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5B658E">
      <w:pPr>
        <w:spacing w:before="165" w:beforeLines="50" w:line="360" w:lineRule="auto"/>
        <w:jc w:val="both"/>
        <w:rPr>
          <w:rFonts w:hint="eastAsia" w:ascii="宋体" w:hAnsi="宋体" w:eastAsia="宋体" w:cs="宋体"/>
          <w:color w:val="auto"/>
          <w:sz w:val="52"/>
          <w:szCs w:val="52"/>
          <w:highlight w:val="none"/>
          <w:lang w:eastAsia="zh-CN"/>
        </w:rPr>
      </w:pPr>
      <w:r>
        <w:rPr>
          <w:rFonts w:hint="eastAsia" w:ascii="宋体" w:hAnsi="宋体" w:eastAsia="宋体" w:cs="宋体"/>
          <w:color w:val="auto"/>
          <w:sz w:val="52"/>
          <w:szCs w:val="52"/>
          <w:highlight w:val="none"/>
          <w:lang w:eastAsia="zh-CN"/>
        </w:rPr>
        <w:drawing>
          <wp:inline distT="0" distB="0" distL="114300" distR="114300">
            <wp:extent cx="6466840" cy="8703945"/>
            <wp:effectExtent l="0" t="0" r="10160" b="1905"/>
            <wp:docPr id="8" name="图片 8" descr="fa319150-b806-458a-a174-9c9d80792e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fa319150-b806-458a-a174-9c9d80792e00"/>
                    <pic:cNvPicPr>
                      <a:picLocks noChangeAspect="1"/>
                    </pic:cNvPicPr>
                  </pic:nvPicPr>
                  <pic:blipFill>
                    <a:blip r:embed="rId14"/>
                    <a:stretch>
                      <a:fillRect/>
                    </a:stretch>
                  </pic:blipFill>
                  <pic:spPr>
                    <a:xfrm>
                      <a:off x="0" y="0"/>
                      <a:ext cx="6466840" cy="8703945"/>
                    </a:xfrm>
                    <a:prstGeom prst="rect">
                      <a:avLst/>
                    </a:prstGeom>
                  </pic:spPr>
                </pic:pic>
              </a:graphicData>
            </a:graphic>
          </wp:inline>
        </w:drawing>
      </w:r>
    </w:p>
    <w:p w14:paraId="202C29C3">
      <w:pPr>
        <w:spacing w:before="165" w:beforeLines="50" w:line="360" w:lineRule="auto"/>
        <w:jc w:val="center"/>
        <w:rPr>
          <w:rFonts w:hint="default" w:ascii="宋体" w:hAnsi="宋体" w:eastAsia="宋体" w:cs="宋体"/>
          <w:color w:val="auto"/>
          <w:sz w:val="52"/>
          <w:szCs w:val="52"/>
          <w:highlight w:val="none"/>
          <w:lang w:val="en-US" w:eastAsia="zh-CN"/>
        </w:rPr>
      </w:pPr>
      <w:r>
        <w:rPr>
          <w:rFonts w:hint="eastAsia" w:ascii="宋体" w:hAnsi="宋体" w:eastAsia="宋体" w:cs="宋体"/>
          <w:color w:val="auto"/>
          <w:sz w:val="52"/>
          <w:szCs w:val="52"/>
          <w:highlight w:val="none"/>
        </w:rPr>
        <w:t>政府采购</w:t>
      </w:r>
    </w:p>
    <w:p w14:paraId="4420517A">
      <w:pPr>
        <w:spacing w:before="165" w:beforeLines="50" w:line="360" w:lineRule="auto"/>
        <w:jc w:val="center"/>
        <w:rPr>
          <w:rFonts w:hint="eastAsia" w:ascii="宋体" w:hAnsi="宋体" w:eastAsia="宋体" w:cs="宋体"/>
          <w:color w:val="auto"/>
          <w:sz w:val="36"/>
          <w:szCs w:val="36"/>
          <w:highlight w:val="none"/>
        </w:rPr>
      </w:pPr>
    </w:p>
    <w:p w14:paraId="0C0FF0E8">
      <w:pPr>
        <w:snapToGrid w:val="0"/>
        <w:spacing w:before="165" w:beforeLines="50" w:line="360" w:lineRule="auto"/>
        <w:jc w:val="center"/>
        <w:rPr>
          <w:rFonts w:hint="eastAsia" w:ascii="宋体" w:hAnsi="宋体" w:eastAsia="宋体" w:cs="宋体"/>
          <w:color w:val="auto"/>
          <w:sz w:val="52"/>
          <w:szCs w:val="52"/>
          <w:highlight w:val="none"/>
          <w:lang w:eastAsia="zh-CN"/>
        </w:rPr>
      </w:pPr>
      <w:r>
        <w:rPr>
          <w:rFonts w:hint="eastAsia" w:ascii="宋体" w:hAnsi="宋体" w:eastAsia="宋体" w:cs="宋体"/>
          <w:color w:val="auto"/>
          <w:sz w:val="52"/>
          <w:szCs w:val="52"/>
          <w:highlight w:val="none"/>
        </w:rPr>
        <w:t>竞争性磋商文件</w:t>
      </w:r>
      <w:r>
        <w:rPr>
          <w:rFonts w:hint="eastAsia" w:ascii="宋体" w:hAnsi="宋体" w:eastAsia="宋体" w:cs="宋体"/>
          <w:color w:val="auto"/>
          <w:sz w:val="52"/>
          <w:szCs w:val="52"/>
          <w:highlight w:val="none"/>
          <w:lang w:eastAsia="zh-CN"/>
        </w:rPr>
        <w:t>（</w:t>
      </w:r>
      <w:r>
        <w:rPr>
          <w:rFonts w:hint="eastAsia" w:ascii="宋体" w:hAnsi="宋体" w:eastAsia="宋体" w:cs="宋体"/>
          <w:color w:val="auto"/>
          <w:sz w:val="52"/>
          <w:szCs w:val="52"/>
          <w:highlight w:val="none"/>
          <w:lang w:val="en-US" w:eastAsia="zh-CN"/>
        </w:rPr>
        <w:t>工程类</w:t>
      </w:r>
      <w:r>
        <w:rPr>
          <w:rFonts w:hint="eastAsia" w:ascii="宋体" w:hAnsi="宋体" w:eastAsia="宋体" w:cs="宋体"/>
          <w:color w:val="auto"/>
          <w:sz w:val="52"/>
          <w:szCs w:val="52"/>
          <w:highlight w:val="none"/>
          <w:lang w:eastAsia="zh-CN"/>
        </w:rPr>
        <w:t>）</w:t>
      </w:r>
    </w:p>
    <w:p w14:paraId="778FCF0F">
      <w:pPr>
        <w:spacing w:before="331" w:beforeLines="100" w:after="165"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（全流程电子化评标）</w:t>
      </w:r>
    </w:p>
    <w:p w14:paraId="1243D475">
      <w:pPr>
        <w:spacing w:line="360" w:lineRule="auto"/>
        <w:rPr>
          <w:rFonts w:hint="eastAsia" w:ascii="宋体" w:hAnsi="宋体" w:eastAsia="宋体" w:cs="宋体"/>
          <w:b/>
          <w:color w:val="auto"/>
          <w:sz w:val="32"/>
          <w:szCs w:val="32"/>
          <w:highlight w:val="none"/>
        </w:rPr>
      </w:pPr>
    </w:p>
    <w:p w14:paraId="3D03592E">
      <w:pPr>
        <w:spacing w:line="360" w:lineRule="auto"/>
        <w:jc w:val="center"/>
        <w:rPr>
          <w:rFonts w:hint="eastAsia" w:ascii="宋体" w:hAnsi="宋体" w:eastAsia="宋体" w:cs="宋体"/>
          <w:b/>
          <w:color w:val="auto"/>
          <w:sz w:val="32"/>
          <w:szCs w:val="32"/>
          <w:highlight w:val="none"/>
        </w:rPr>
      </w:pPr>
    </w:p>
    <w:p w14:paraId="2F69D25A">
      <w:pPr>
        <w:spacing w:line="360" w:lineRule="auto"/>
        <w:jc w:val="center"/>
        <w:rPr>
          <w:rFonts w:hint="eastAsia" w:ascii="宋体" w:hAnsi="宋体" w:eastAsia="宋体" w:cs="宋体"/>
          <w:b/>
          <w:color w:val="auto"/>
          <w:sz w:val="32"/>
          <w:szCs w:val="32"/>
          <w:highlight w:val="none"/>
        </w:rPr>
      </w:pPr>
    </w:p>
    <w:p w14:paraId="6BA58562">
      <w:pPr>
        <w:spacing w:line="360" w:lineRule="auto"/>
        <w:jc w:val="center"/>
        <w:rPr>
          <w:rFonts w:hint="eastAsia" w:ascii="宋体" w:hAnsi="宋体" w:eastAsia="宋体" w:cs="宋体"/>
          <w:b/>
          <w:color w:val="auto"/>
          <w:sz w:val="32"/>
          <w:szCs w:val="32"/>
          <w:highlight w:val="none"/>
        </w:rPr>
      </w:pPr>
    </w:p>
    <w:p w14:paraId="746BC58D">
      <w:pPr>
        <w:spacing w:line="360" w:lineRule="auto"/>
        <w:jc w:val="center"/>
        <w:rPr>
          <w:rFonts w:hint="eastAsia" w:ascii="宋体" w:hAnsi="宋体" w:eastAsia="宋体" w:cs="宋体"/>
          <w:b/>
          <w:color w:val="auto"/>
          <w:sz w:val="32"/>
          <w:szCs w:val="32"/>
          <w:highlight w:val="none"/>
        </w:rPr>
      </w:pPr>
    </w:p>
    <w:p w14:paraId="3D327FC8">
      <w:pPr>
        <w:spacing w:line="360" w:lineRule="auto"/>
        <w:jc w:val="center"/>
        <w:rPr>
          <w:rFonts w:hint="eastAsia" w:ascii="宋体" w:hAnsi="宋体" w:eastAsia="宋体" w:cs="宋体"/>
          <w:b/>
          <w:color w:val="auto"/>
          <w:sz w:val="32"/>
          <w:szCs w:val="32"/>
          <w:highlight w:val="none"/>
        </w:rPr>
      </w:pPr>
    </w:p>
    <w:p w14:paraId="6D928C7E">
      <w:pPr>
        <w:spacing w:line="360" w:lineRule="auto"/>
        <w:jc w:val="center"/>
        <w:rPr>
          <w:rFonts w:hint="eastAsia" w:ascii="宋体" w:hAnsi="宋体" w:eastAsia="宋体" w:cs="宋体"/>
          <w:b/>
          <w:color w:val="auto"/>
          <w:sz w:val="32"/>
          <w:szCs w:val="32"/>
          <w:highlight w:val="none"/>
        </w:rPr>
      </w:pPr>
    </w:p>
    <w:p w14:paraId="29157234">
      <w:pPr>
        <w:pStyle w:val="15"/>
        <w:snapToGrid w:val="0"/>
        <w:spacing w:before="50" w:after="120" w:line="360" w:lineRule="auto"/>
        <w:ind w:left="2702" w:leftChars="568" w:hanging="1509" w:hangingChars="501"/>
        <w:rPr>
          <w:rFonts w:hint="eastAsia" w:ascii="宋体" w:hAnsi="宋体" w:eastAsia="宋体" w:cs="宋体"/>
          <w:b/>
          <w:bCs/>
          <w:color w:val="auto"/>
          <w:kern w:val="0"/>
          <w:sz w:val="30"/>
          <w:szCs w:val="30"/>
          <w:highlight w:val="none"/>
          <w:lang w:val="en-US" w:eastAsia="zh-CN" w:bidi="ar-SA"/>
        </w:rPr>
      </w:pPr>
      <w:r>
        <w:rPr>
          <w:rFonts w:hint="eastAsia" w:ascii="宋体" w:hAnsi="宋体" w:eastAsia="宋体" w:cs="宋体"/>
          <w:b/>
          <w:bCs/>
          <w:color w:val="auto"/>
          <w:kern w:val="0"/>
          <w:sz w:val="30"/>
          <w:szCs w:val="30"/>
          <w:highlight w:val="none"/>
          <w:lang w:val="en-US" w:eastAsia="zh-CN" w:bidi="ar-SA"/>
        </w:rPr>
        <w:t>项目名称：2026年凭祥镇竹山村那堪屯优质稻产业基地灌溉渠道建设工程</w:t>
      </w:r>
    </w:p>
    <w:p w14:paraId="0BF86209">
      <w:pPr>
        <w:snapToGrid w:val="0"/>
        <w:spacing w:before="165" w:beforeLines="50" w:line="360" w:lineRule="auto"/>
        <w:ind w:firstLine="1205" w:firstLineChars="400"/>
        <w:rPr>
          <w:rFonts w:hint="eastAsia" w:ascii="宋体" w:hAnsi="宋体" w:eastAsia="宋体" w:cs="宋体"/>
          <w:b/>
          <w:bCs/>
          <w:color w:val="auto"/>
          <w:kern w:val="0"/>
          <w:sz w:val="30"/>
          <w:szCs w:val="30"/>
          <w:highlight w:val="none"/>
          <w:lang w:val="en-US" w:eastAsia="zh-CN" w:bidi="ar-SA"/>
        </w:rPr>
      </w:pPr>
      <w:r>
        <w:rPr>
          <w:rFonts w:hint="eastAsia" w:ascii="宋体" w:hAnsi="宋体" w:eastAsia="宋体" w:cs="宋体"/>
          <w:b/>
          <w:bCs/>
          <w:color w:val="auto"/>
          <w:kern w:val="0"/>
          <w:sz w:val="30"/>
          <w:szCs w:val="30"/>
          <w:highlight w:val="none"/>
          <w:lang w:val="en-US" w:eastAsia="zh-CN" w:bidi="ar-SA"/>
        </w:rPr>
        <w:t>项目编号：</w:t>
      </w:r>
      <w:r>
        <w:rPr>
          <w:rFonts w:hint="eastAsia" w:ascii="宋体" w:hAnsi="宋体" w:cs="宋体"/>
          <w:b/>
          <w:bCs/>
          <w:color w:val="auto"/>
          <w:kern w:val="0"/>
          <w:sz w:val="30"/>
          <w:szCs w:val="30"/>
          <w:highlight w:val="none"/>
          <w:lang w:eastAsia="zh-CN"/>
        </w:rPr>
        <w:t xml:space="preserve"> CZZC2026-C2-810010-GXHY</w:t>
      </w:r>
    </w:p>
    <w:p w14:paraId="167F2B8F">
      <w:pPr>
        <w:snapToGrid w:val="0"/>
        <w:spacing w:before="165" w:beforeLines="50" w:line="360" w:lineRule="auto"/>
        <w:ind w:firstLine="1205" w:firstLineChars="400"/>
        <w:rPr>
          <w:rFonts w:hint="default" w:ascii="宋体" w:hAnsi="宋体" w:eastAsia="宋体" w:cs="宋体"/>
          <w:b/>
          <w:bCs/>
          <w:color w:val="auto"/>
          <w:kern w:val="0"/>
          <w:sz w:val="30"/>
          <w:szCs w:val="30"/>
          <w:highlight w:val="none"/>
          <w:lang w:val="en-US" w:eastAsia="zh-CN" w:bidi="ar-SA"/>
        </w:rPr>
      </w:pPr>
      <w:r>
        <w:rPr>
          <w:rFonts w:hint="eastAsia" w:ascii="宋体" w:hAnsi="宋体" w:eastAsia="宋体" w:cs="宋体"/>
          <w:b/>
          <w:bCs/>
          <w:color w:val="auto"/>
          <w:kern w:val="0"/>
          <w:sz w:val="30"/>
          <w:szCs w:val="30"/>
          <w:highlight w:val="none"/>
          <w:lang w:val="en-US" w:eastAsia="zh-CN" w:bidi="ar-SA"/>
        </w:rPr>
        <w:t>项目所属区划：凭祥市</w:t>
      </w:r>
    </w:p>
    <w:p w14:paraId="439F676A">
      <w:pPr>
        <w:pStyle w:val="15"/>
        <w:snapToGrid w:val="0"/>
        <w:spacing w:before="50" w:after="120" w:line="360" w:lineRule="auto"/>
        <w:ind w:firstLine="1184" w:firstLineChars="393"/>
        <w:rPr>
          <w:rFonts w:hint="eastAsia" w:ascii="宋体" w:hAnsi="宋体" w:eastAsia="宋体" w:cs="宋体"/>
          <w:b/>
          <w:bCs/>
          <w:color w:val="auto"/>
          <w:kern w:val="0"/>
          <w:sz w:val="30"/>
          <w:szCs w:val="30"/>
          <w:highlight w:val="none"/>
          <w:lang w:val="en-US" w:eastAsia="zh-CN" w:bidi="ar-SA"/>
        </w:rPr>
      </w:pPr>
      <w:r>
        <w:rPr>
          <w:rFonts w:hint="eastAsia" w:ascii="宋体" w:hAnsi="宋体" w:eastAsia="宋体" w:cs="宋体"/>
          <w:b/>
          <w:bCs/>
          <w:color w:val="auto"/>
          <w:kern w:val="0"/>
          <w:sz w:val="30"/>
          <w:szCs w:val="30"/>
          <w:highlight w:val="none"/>
          <w:lang w:val="en-US" w:eastAsia="zh-CN" w:bidi="ar-SA"/>
        </w:rPr>
        <w:t>采 购 人：凭祥市凭祥镇人民政府</w:t>
      </w:r>
    </w:p>
    <w:p w14:paraId="2769996B">
      <w:pPr>
        <w:pStyle w:val="15"/>
        <w:snapToGrid w:val="0"/>
        <w:spacing w:before="50" w:after="120" w:line="360" w:lineRule="auto"/>
        <w:ind w:firstLine="1184" w:firstLineChars="393"/>
        <w:rPr>
          <w:rFonts w:hint="eastAsia" w:ascii="宋体" w:hAnsi="宋体" w:eastAsia="宋体" w:cs="宋体"/>
          <w:b/>
          <w:bCs/>
          <w:color w:val="auto"/>
          <w:kern w:val="0"/>
          <w:sz w:val="30"/>
          <w:szCs w:val="30"/>
          <w:highlight w:val="none"/>
          <w:lang w:val="en-US" w:eastAsia="zh-CN" w:bidi="ar-SA"/>
        </w:rPr>
      </w:pPr>
      <w:r>
        <w:rPr>
          <w:rFonts w:hint="eastAsia" w:ascii="宋体" w:hAnsi="宋体" w:eastAsia="宋体" w:cs="宋体"/>
          <w:b/>
          <w:bCs/>
          <w:color w:val="auto"/>
          <w:kern w:val="0"/>
          <w:sz w:val="30"/>
          <w:szCs w:val="30"/>
          <w:highlight w:val="none"/>
          <w:lang w:val="en-US" w:eastAsia="zh-CN" w:bidi="ar-SA"/>
        </w:rPr>
        <w:t>采购代理机构：广西华义展工程项目管理有限公司</w:t>
      </w:r>
    </w:p>
    <w:p w14:paraId="72E65EBC">
      <w:pPr>
        <w:pStyle w:val="15"/>
        <w:snapToGrid w:val="0"/>
        <w:spacing w:before="50" w:after="120" w:line="360" w:lineRule="auto"/>
        <w:ind w:firstLine="885" w:firstLineChars="294"/>
        <w:rPr>
          <w:rFonts w:hint="eastAsia" w:ascii="宋体" w:hAnsi="宋体" w:eastAsia="宋体" w:cs="宋体"/>
          <w:b/>
          <w:bCs/>
          <w:color w:val="auto"/>
          <w:kern w:val="0"/>
          <w:sz w:val="30"/>
          <w:szCs w:val="30"/>
          <w:highlight w:val="none"/>
          <w:lang w:val="en-US" w:eastAsia="zh-CN" w:bidi="ar-SA"/>
        </w:rPr>
      </w:pPr>
      <w:r>
        <w:rPr>
          <w:rFonts w:hint="eastAsia" w:ascii="宋体" w:hAnsi="宋体" w:eastAsia="宋体" w:cs="宋体"/>
          <w:b/>
          <w:bCs/>
          <w:color w:val="auto"/>
          <w:kern w:val="0"/>
          <w:sz w:val="30"/>
          <w:szCs w:val="30"/>
          <w:highlight w:val="none"/>
          <w:lang w:val="en-US" w:eastAsia="zh-CN" w:bidi="ar-SA"/>
        </w:rPr>
        <w:t xml:space="preserve">                     2026年4月</w:t>
      </w:r>
    </w:p>
    <w:p w14:paraId="093772AD">
      <w:pPr>
        <w:spacing w:line="360" w:lineRule="auto"/>
        <w:jc w:val="center"/>
        <w:rPr>
          <w:rFonts w:hint="eastAsia" w:ascii="宋体" w:hAnsi="宋体"/>
          <w:b/>
          <w:color w:val="auto"/>
          <w:sz w:val="44"/>
          <w:szCs w:val="44"/>
          <w:highlight w:val="none"/>
        </w:rPr>
        <w:sectPr>
          <w:pgSz w:w="11910" w:h="16840"/>
          <w:pgMar w:top="1440" w:right="1080" w:bottom="1440" w:left="1080" w:header="720" w:footer="720" w:gutter="0"/>
          <w:pgNumType w:fmt="decimal" w:start="1"/>
          <w:cols w:space="720" w:num="1"/>
        </w:sectPr>
      </w:pPr>
    </w:p>
    <w:p w14:paraId="1657B117">
      <w:pPr>
        <w:spacing w:line="360" w:lineRule="auto"/>
        <w:jc w:val="center"/>
        <w:rPr>
          <w:rFonts w:hint="eastAsia" w:ascii="宋体" w:hAnsi="宋体"/>
          <w:b/>
          <w:color w:val="auto"/>
          <w:sz w:val="44"/>
          <w:szCs w:val="44"/>
          <w:highlight w:val="none"/>
        </w:rPr>
      </w:pPr>
      <w:r>
        <w:rPr>
          <w:rFonts w:hint="eastAsia" w:ascii="宋体" w:hAnsi="宋体"/>
          <w:b/>
          <w:color w:val="auto"/>
          <w:sz w:val="44"/>
          <w:szCs w:val="44"/>
          <w:highlight w:val="none"/>
        </w:rPr>
        <w:t>目   录</w:t>
      </w:r>
    </w:p>
    <w:p w14:paraId="0C696E39">
      <w:pPr>
        <w:rPr>
          <w:color w:val="auto"/>
        </w:rPr>
      </w:pPr>
      <w:r>
        <w:rPr>
          <w:rFonts w:hint="eastAsia" w:ascii="宋体" w:hAnsi="宋体"/>
          <w:b/>
          <w:color w:val="auto"/>
          <w:sz w:val="24"/>
          <w:highlight w:val="none"/>
        </w:rPr>
        <w:fldChar w:fldCharType="begin"/>
      </w:r>
      <w:r>
        <w:rPr>
          <w:rFonts w:hint="eastAsia" w:ascii="宋体" w:hAnsi="宋体"/>
          <w:b/>
          <w:color w:val="auto"/>
          <w:sz w:val="24"/>
          <w:highlight w:val="none"/>
        </w:rPr>
        <w:instrText xml:space="preserve"> TOC \o "1-3" \h \z \u </w:instrText>
      </w:r>
      <w:r>
        <w:rPr>
          <w:rFonts w:ascii="宋体" w:hAnsi="宋体"/>
          <w:b/>
          <w:color w:val="auto"/>
          <w:sz w:val="24"/>
          <w:highlight w:val="none"/>
        </w:rPr>
        <w:fldChar w:fldCharType="separate"/>
      </w:r>
    </w:p>
    <w:p w14:paraId="4504DC80">
      <w:pPr>
        <w:pStyle w:val="17"/>
        <w:tabs>
          <w:tab w:val="right" w:leader="dot" w:pos="9750"/>
        </w:tabs>
        <w:spacing w:line="360" w:lineRule="auto"/>
        <w:rPr>
          <w:color w:val="auto"/>
        </w:rPr>
      </w:pPr>
      <w:r>
        <w:rPr>
          <w:color w:val="auto"/>
        </w:rPr>
        <w:fldChar w:fldCharType="begin"/>
      </w:r>
      <w:r>
        <w:rPr>
          <w:color w:val="auto"/>
        </w:rPr>
        <w:instrText xml:space="preserve">TOC \o "1-2" \h \u </w:instrText>
      </w:r>
      <w:r>
        <w:rPr>
          <w:color w:val="auto"/>
        </w:rPr>
        <w:fldChar w:fldCharType="separate"/>
      </w:r>
      <w:r>
        <w:rPr>
          <w:color w:val="auto"/>
        </w:rPr>
        <w:fldChar w:fldCharType="begin"/>
      </w:r>
      <w:r>
        <w:rPr>
          <w:color w:val="auto"/>
        </w:rPr>
        <w:instrText xml:space="preserve"> HYPERLINK \l _Toc18991 </w:instrText>
      </w:r>
      <w:r>
        <w:rPr>
          <w:color w:val="auto"/>
        </w:rPr>
        <w:fldChar w:fldCharType="separate"/>
      </w:r>
      <w:r>
        <w:rPr>
          <w:rFonts w:hint="eastAsia"/>
          <w:color w:val="auto"/>
          <w:highlight w:val="none"/>
        </w:rPr>
        <w:t>第一章</w:t>
      </w:r>
      <w:r>
        <w:rPr>
          <w:color w:val="auto"/>
          <w:highlight w:val="none"/>
        </w:rPr>
        <w:t xml:space="preserve"> </w:t>
      </w:r>
      <w:r>
        <w:rPr>
          <w:rFonts w:hint="eastAsia"/>
          <w:color w:val="auto"/>
          <w:highlight w:val="none"/>
        </w:rPr>
        <w:t>竞争性磋商公告</w:t>
      </w:r>
      <w:r>
        <w:rPr>
          <w:color w:val="auto"/>
        </w:rPr>
        <w:tab/>
      </w:r>
      <w:r>
        <w:rPr>
          <w:color w:val="auto"/>
        </w:rPr>
        <w:fldChar w:fldCharType="begin"/>
      </w:r>
      <w:r>
        <w:rPr>
          <w:color w:val="auto"/>
        </w:rPr>
        <w:instrText xml:space="preserve"> PAGEREF _Toc18991 \h </w:instrText>
      </w:r>
      <w:r>
        <w:rPr>
          <w:color w:val="auto"/>
        </w:rPr>
        <w:fldChar w:fldCharType="separate"/>
      </w:r>
      <w:r>
        <w:rPr>
          <w:color w:val="auto"/>
        </w:rPr>
        <w:t>1</w:t>
      </w:r>
      <w:r>
        <w:rPr>
          <w:color w:val="auto"/>
        </w:rPr>
        <w:fldChar w:fldCharType="end"/>
      </w:r>
      <w:r>
        <w:rPr>
          <w:color w:val="auto"/>
        </w:rPr>
        <w:fldChar w:fldCharType="end"/>
      </w:r>
    </w:p>
    <w:p w14:paraId="36A54BE6">
      <w:pPr>
        <w:pStyle w:val="17"/>
        <w:tabs>
          <w:tab w:val="right" w:leader="dot" w:pos="9750"/>
        </w:tabs>
        <w:spacing w:line="360" w:lineRule="auto"/>
        <w:rPr>
          <w:color w:val="auto"/>
        </w:rPr>
      </w:pPr>
      <w:r>
        <w:rPr>
          <w:color w:val="auto"/>
        </w:rPr>
        <w:fldChar w:fldCharType="begin"/>
      </w:r>
      <w:r>
        <w:rPr>
          <w:color w:val="auto"/>
        </w:rPr>
        <w:instrText xml:space="preserve"> HYPERLINK \l _Toc25823 </w:instrText>
      </w:r>
      <w:r>
        <w:rPr>
          <w:color w:val="auto"/>
        </w:rPr>
        <w:fldChar w:fldCharType="separate"/>
      </w:r>
      <w:r>
        <w:rPr>
          <w:rFonts w:hint="eastAsia"/>
          <w:color w:val="auto"/>
          <w:highlight w:val="none"/>
        </w:rPr>
        <w:t>第二章 采购需求</w:t>
      </w:r>
      <w:r>
        <w:rPr>
          <w:color w:val="auto"/>
        </w:rPr>
        <w:tab/>
      </w:r>
      <w:r>
        <w:rPr>
          <w:color w:val="auto"/>
        </w:rPr>
        <w:fldChar w:fldCharType="begin"/>
      </w:r>
      <w:r>
        <w:rPr>
          <w:color w:val="auto"/>
        </w:rPr>
        <w:instrText xml:space="preserve"> PAGEREF _Toc25823 \h </w:instrText>
      </w:r>
      <w:r>
        <w:rPr>
          <w:color w:val="auto"/>
        </w:rPr>
        <w:fldChar w:fldCharType="separate"/>
      </w:r>
      <w:r>
        <w:rPr>
          <w:color w:val="auto"/>
        </w:rPr>
        <w:t>4</w:t>
      </w:r>
      <w:r>
        <w:rPr>
          <w:color w:val="auto"/>
        </w:rPr>
        <w:fldChar w:fldCharType="end"/>
      </w:r>
      <w:r>
        <w:rPr>
          <w:color w:val="auto"/>
        </w:rPr>
        <w:fldChar w:fldCharType="end"/>
      </w:r>
    </w:p>
    <w:p w14:paraId="7DF966D1">
      <w:pPr>
        <w:pStyle w:val="17"/>
        <w:tabs>
          <w:tab w:val="right" w:leader="dot" w:pos="9750"/>
        </w:tabs>
        <w:spacing w:line="360" w:lineRule="auto"/>
        <w:rPr>
          <w:color w:val="auto"/>
        </w:rPr>
      </w:pPr>
      <w:r>
        <w:rPr>
          <w:color w:val="auto"/>
        </w:rPr>
        <w:fldChar w:fldCharType="begin"/>
      </w:r>
      <w:r>
        <w:rPr>
          <w:color w:val="auto"/>
        </w:rPr>
        <w:instrText xml:space="preserve"> HYPERLINK \l _Toc14614 </w:instrText>
      </w:r>
      <w:r>
        <w:rPr>
          <w:color w:val="auto"/>
        </w:rPr>
        <w:fldChar w:fldCharType="separate"/>
      </w:r>
      <w:r>
        <w:rPr>
          <w:rFonts w:hint="eastAsia"/>
          <w:color w:val="auto"/>
          <w:highlight w:val="none"/>
        </w:rPr>
        <w:t>第三章</w:t>
      </w:r>
      <w:r>
        <w:rPr>
          <w:color w:val="auto"/>
          <w:highlight w:val="none"/>
        </w:rPr>
        <w:t xml:space="preserve"> </w:t>
      </w:r>
      <w:r>
        <w:rPr>
          <w:rFonts w:hint="eastAsia"/>
          <w:color w:val="auto"/>
          <w:highlight w:val="none"/>
        </w:rPr>
        <w:t>供应商须知</w:t>
      </w:r>
      <w:r>
        <w:rPr>
          <w:color w:val="auto"/>
        </w:rPr>
        <w:tab/>
      </w:r>
      <w:r>
        <w:rPr>
          <w:color w:val="auto"/>
        </w:rPr>
        <w:fldChar w:fldCharType="begin"/>
      </w:r>
      <w:r>
        <w:rPr>
          <w:color w:val="auto"/>
        </w:rPr>
        <w:instrText xml:space="preserve"> PAGEREF _Toc14614 \h </w:instrText>
      </w:r>
      <w:r>
        <w:rPr>
          <w:color w:val="auto"/>
        </w:rPr>
        <w:fldChar w:fldCharType="separate"/>
      </w:r>
      <w:r>
        <w:rPr>
          <w:color w:val="auto"/>
        </w:rPr>
        <w:t>6</w:t>
      </w:r>
      <w:r>
        <w:rPr>
          <w:color w:val="auto"/>
        </w:rPr>
        <w:fldChar w:fldCharType="end"/>
      </w:r>
      <w:r>
        <w:rPr>
          <w:color w:val="auto"/>
        </w:rPr>
        <w:fldChar w:fldCharType="end"/>
      </w:r>
    </w:p>
    <w:p w14:paraId="057BAB57">
      <w:pPr>
        <w:pStyle w:val="20"/>
        <w:tabs>
          <w:tab w:val="right" w:leader="dot" w:pos="9750"/>
          <w:tab w:val="clear" w:pos="8296"/>
        </w:tabs>
        <w:spacing w:line="360" w:lineRule="auto"/>
        <w:rPr>
          <w:color w:val="auto"/>
        </w:rPr>
      </w:pPr>
      <w:r>
        <w:rPr>
          <w:color w:val="auto"/>
        </w:rPr>
        <w:fldChar w:fldCharType="begin"/>
      </w:r>
      <w:r>
        <w:rPr>
          <w:color w:val="auto"/>
        </w:rPr>
        <w:instrText xml:space="preserve"> HYPERLINK \l _Toc11793 </w:instrText>
      </w:r>
      <w:r>
        <w:rPr>
          <w:color w:val="auto"/>
        </w:rPr>
        <w:fldChar w:fldCharType="separate"/>
      </w:r>
      <w:r>
        <w:rPr>
          <w:rFonts w:hint="eastAsia" w:ascii="宋体" w:hAnsi="宋体"/>
          <w:color w:val="auto"/>
          <w:highlight w:val="none"/>
        </w:rPr>
        <w:t>第一节 供应商须知前附表</w:t>
      </w:r>
      <w:r>
        <w:rPr>
          <w:color w:val="auto"/>
        </w:rPr>
        <w:tab/>
      </w:r>
      <w:r>
        <w:rPr>
          <w:color w:val="auto"/>
        </w:rPr>
        <w:fldChar w:fldCharType="begin"/>
      </w:r>
      <w:r>
        <w:rPr>
          <w:color w:val="auto"/>
        </w:rPr>
        <w:instrText xml:space="preserve"> PAGEREF _Toc11793 \h </w:instrText>
      </w:r>
      <w:r>
        <w:rPr>
          <w:color w:val="auto"/>
        </w:rPr>
        <w:fldChar w:fldCharType="separate"/>
      </w:r>
      <w:r>
        <w:rPr>
          <w:color w:val="auto"/>
        </w:rPr>
        <w:t>6</w:t>
      </w:r>
      <w:r>
        <w:rPr>
          <w:color w:val="auto"/>
        </w:rPr>
        <w:fldChar w:fldCharType="end"/>
      </w:r>
      <w:r>
        <w:rPr>
          <w:color w:val="auto"/>
        </w:rPr>
        <w:fldChar w:fldCharType="end"/>
      </w:r>
    </w:p>
    <w:p w14:paraId="65B5CD52">
      <w:pPr>
        <w:pStyle w:val="20"/>
        <w:tabs>
          <w:tab w:val="right" w:leader="dot" w:pos="9750"/>
          <w:tab w:val="clear" w:pos="8296"/>
        </w:tabs>
        <w:spacing w:line="360" w:lineRule="auto"/>
        <w:rPr>
          <w:color w:val="auto"/>
        </w:rPr>
      </w:pPr>
      <w:r>
        <w:rPr>
          <w:color w:val="auto"/>
        </w:rPr>
        <w:fldChar w:fldCharType="begin"/>
      </w:r>
      <w:r>
        <w:rPr>
          <w:color w:val="auto"/>
        </w:rPr>
        <w:instrText xml:space="preserve"> HYPERLINK \l _Toc7914 </w:instrText>
      </w:r>
      <w:r>
        <w:rPr>
          <w:color w:val="auto"/>
        </w:rPr>
        <w:fldChar w:fldCharType="separate"/>
      </w:r>
      <w:r>
        <w:rPr>
          <w:rFonts w:hint="eastAsia" w:ascii="宋体" w:hAnsi="宋体"/>
          <w:bCs w:val="0"/>
          <w:color w:val="auto"/>
          <w:highlight w:val="none"/>
        </w:rPr>
        <w:t>第二节 供应商须知正文</w:t>
      </w:r>
      <w:r>
        <w:rPr>
          <w:color w:val="auto"/>
        </w:rPr>
        <w:tab/>
      </w:r>
      <w:r>
        <w:rPr>
          <w:color w:val="auto"/>
        </w:rPr>
        <w:fldChar w:fldCharType="begin"/>
      </w:r>
      <w:r>
        <w:rPr>
          <w:color w:val="auto"/>
        </w:rPr>
        <w:instrText xml:space="preserve"> PAGEREF _Toc7914 \h </w:instrText>
      </w:r>
      <w:r>
        <w:rPr>
          <w:color w:val="auto"/>
        </w:rPr>
        <w:fldChar w:fldCharType="separate"/>
      </w:r>
      <w:r>
        <w:rPr>
          <w:color w:val="auto"/>
        </w:rPr>
        <w:t>11</w:t>
      </w:r>
      <w:r>
        <w:rPr>
          <w:color w:val="auto"/>
        </w:rPr>
        <w:fldChar w:fldCharType="end"/>
      </w:r>
      <w:r>
        <w:rPr>
          <w:color w:val="auto"/>
        </w:rPr>
        <w:fldChar w:fldCharType="end"/>
      </w:r>
    </w:p>
    <w:p w14:paraId="76F39C78">
      <w:pPr>
        <w:pStyle w:val="17"/>
        <w:tabs>
          <w:tab w:val="right" w:leader="dot" w:pos="9750"/>
        </w:tabs>
        <w:spacing w:line="360" w:lineRule="auto"/>
        <w:rPr>
          <w:color w:val="auto"/>
        </w:rPr>
      </w:pPr>
      <w:r>
        <w:rPr>
          <w:color w:val="auto"/>
        </w:rPr>
        <w:fldChar w:fldCharType="begin"/>
      </w:r>
      <w:r>
        <w:rPr>
          <w:color w:val="auto"/>
        </w:rPr>
        <w:instrText xml:space="preserve"> HYPERLINK \l _Toc12013 </w:instrText>
      </w:r>
      <w:r>
        <w:rPr>
          <w:color w:val="auto"/>
        </w:rPr>
        <w:fldChar w:fldCharType="separate"/>
      </w:r>
      <w:r>
        <w:rPr>
          <w:rFonts w:hint="eastAsia"/>
          <w:color w:val="auto"/>
          <w:highlight w:val="none"/>
        </w:rPr>
        <w:t>第四章</w:t>
      </w:r>
      <w:r>
        <w:rPr>
          <w:color w:val="auto"/>
          <w:highlight w:val="none"/>
        </w:rPr>
        <w:t xml:space="preserve">  </w:t>
      </w:r>
      <w:r>
        <w:rPr>
          <w:rFonts w:hint="eastAsia"/>
          <w:color w:val="auto"/>
          <w:highlight w:val="none"/>
        </w:rPr>
        <w:t>评审程序、评审方法和评审标准</w:t>
      </w:r>
      <w:r>
        <w:rPr>
          <w:color w:val="auto"/>
        </w:rPr>
        <w:tab/>
      </w:r>
      <w:r>
        <w:rPr>
          <w:color w:val="auto"/>
        </w:rPr>
        <w:fldChar w:fldCharType="begin"/>
      </w:r>
      <w:r>
        <w:rPr>
          <w:color w:val="auto"/>
        </w:rPr>
        <w:instrText xml:space="preserve"> PAGEREF _Toc12013 \h </w:instrText>
      </w:r>
      <w:r>
        <w:rPr>
          <w:color w:val="auto"/>
        </w:rPr>
        <w:fldChar w:fldCharType="separate"/>
      </w:r>
      <w:r>
        <w:rPr>
          <w:color w:val="auto"/>
        </w:rPr>
        <w:t>24</w:t>
      </w:r>
      <w:r>
        <w:rPr>
          <w:color w:val="auto"/>
        </w:rPr>
        <w:fldChar w:fldCharType="end"/>
      </w:r>
      <w:r>
        <w:rPr>
          <w:color w:val="auto"/>
        </w:rPr>
        <w:fldChar w:fldCharType="end"/>
      </w:r>
    </w:p>
    <w:p w14:paraId="4F736009">
      <w:pPr>
        <w:pStyle w:val="20"/>
        <w:tabs>
          <w:tab w:val="right" w:leader="dot" w:pos="9750"/>
          <w:tab w:val="clear" w:pos="8296"/>
        </w:tabs>
        <w:spacing w:line="360" w:lineRule="auto"/>
        <w:rPr>
          <w:color w:val="auto"/>
        </w:rPr>
      </w:pPr>
      <w:r>
        <w:rPr>
          <w:color w:val="auto"/>
        </w:rPr>
        <w:fldChar w:fldCharType="begin"/>
      </w:r>
      <w:r>
        <w:rPr>
          <w:color w:val="auto"/>
        </w:rPr>
        <w:instrText xml:space="preserve"> HYPERLINK \l _Toc8559 </w:instrText>
      </w:r>
      <w:r>
        <w:rPr>
          <w:color w:val="auto"/>
        </w:rPr>
        <w:fldChar w:fldCharType="separate"/>
      </w:r>
      <w:r>
        <w:rPr>
          <w:rFonts w:hint="eastAsia" w:ascii="宋体" w:hAnsi="宋体"/>
          <w:bCs w:val="0"/>
          <w:color w:val="auto"/>
          <w:highlight w:val="none"/>
        </w:rPr>
        <w:t>第一节 评审程序和评审方法</w:t>
      </w:r>
      <w:r>
        <w:rPr>
          <w:color w:val="auto"/>
        </w:rPr>
        <w:tab/>
      </w:r>
      <w:r>
        <w:rPr>
          <w:color w:val="auto"/>
        </w:rPr>
        <w:fldChar w:fldCharType="begin"/>
      </w:r>
      <w:r>
        <w:rPr>
          <w:color w:val="auto"/>
        </w:rPr>
        <w:instrText xml:space="preserve"> PAGEREF _Toc8559 \h </w:instrText>
      </w:r>
      <w:r>
        <w:rPr>
          <w:color w:val="auto"/>
        </w:rPr>
        <w:fldChar w:fldCharType="separate"/>
      </w:r>
      <w:r>
        <w:rPr>
          <w:color w:val="auto"/>
        </w:rPr>
        <w:t>24</w:t>
      </w:r>
      <w:r>
        <w:rPr>
          <w:color w:val="auto"/>
        </w:rPr>
        <w:fldChar w:fldCharType="end"/>
      </w:r>
      <w:r>
        <w:rPr>
          <w:color w:val="auto"/>
        </w:rPr>
        <w:fldChar w:fldCharType="end"/>
      </w:r>
    </w:p>
    <w:p w14:paraId="79C418E3">
      <w:pPr>
        <w:pStyle w:val="20"/>
        <w:tabs>
          <w:tab w:val="right" w:leader="dot" w:pos="9750"/>
          <w:tab w:val="clear" w:pos="8296"/>
        </w:tabs>
        <w:spacing w:line="360" w:lineRule="auto"/>
        <w:rPr>
          <w:color w:val="auto"/>
        </w:rPr>
      </w:pPr>
      <w:r>
        <w:rPr>
          <w:color w:val="auto"/>
        </w:rPr>
        <w:fldChar w:fldCharType="begin"/>
      </w:r>
      <w:r>
        <w:rPr>
          <w:color w:val="auto"/>
        </w:rPr>
        <w:instrText xml:space="preserve"> HYPERLINK \l _Toc17340 </w:instrText>
      </w:r>
      <w:r>
        <w:rPr>
          <w:color w:val="auto"/>
        </w:rPr>
        <w:fldChar w:fldCharType="separate"/>
      </w:r>
      <w:r>
        <w:rPr>
          <w:rFonts w:hint="eastAsia" w:ascii="宋体" w:hAnsi="宋体"/>
          <w:bCs w:val="0"/>
          <w:color w:val="auto"/>
          <w:highlight w:val="none"/>
        </w:rPr>
        <w:t>第二节 评标报告</w:t>
      </w:r>
      <w:r>
        <w:rPr>
          <w:color w:val="auto"/>
        </w:rPr>
        <w:tab/>
      </w:r>
      <w:r>
        <w:rPr>
          <w:color w:val="auto"/>
        </w:rPr>
        <w:fldChar w:fldCharType="begin"/>
      </w:r>
      <w:r>
        <w:rPr>
          <w:color w:val="auto"/>
        </w:rPr>
        <w:instrText xml:space="preserve"> PAGEREF _Toc17340 \h </w:instrText>
      </w:r>
      <w:r>
        <w:rPr>
          <w:color w:val="auto"/>
        </w:rPr>
        <w:fldChar w:fldCharType="separate"/>
      </w:r>
      <w:r>
        <w:rPr>
          <w:color w:val="auto"/>
        </w:rPr>
        <w:t>33</w:t>
      </w:r>
      <w:r>
        <w:rPr>
          <w:color w:val="auto"/>
        </w:rPr>
        <w:fldChar w:fldCharType="end"/>
      </w:r>
      <w:r>
        <w:rPr>
          <w:color w:val="auto"/>
        </w:rPr>
        <w:fldChar w:fldCharType="end"/>
      </w:r>
    </w:p>
    <w:p w14:paraId="517F0E87">
      <w:pPr>
        <w:pStyle w:val="20"/>
        <w:tabs>
          <w:tab w:val="right" w:leader="dot" w:pos="9750"/>
          <w:tab w:val="clear" w:pos="8296"/>
        </w:tabs>
        <w:spacing w:line="360" w:lineRule="auto"/>
        <w:rPr>
          <w:color w:val="auto"/>
        </w:rPr>
      </w:pPr>
      <w:r>
        <w:rPr>
          <w:color w:val="auto"/>
        </w:rPr>
        <w:fldChar w:fldCharType="begin"/>
      </w:r>
      <w:r>
        <w:rPr>
          <w:color w:val="auto"/>
        </w:rPr>
        <w:instrText xml:space="preserve"> HYPERLINK \l _Toc2828 </w:instrText>
      </w:r>
      <w:r>
        <w:rPr>
          <w:color w:val="auto"/>
        </w:rPr>
        <w:fldChar w:fldCharType="separate"/>
      </w:r>
      <w:r>
        <w:rPr>
          <w:rFonts w:hint="eastAsia" w:ascii="宋体" w:hAnsi="宋体"/>
          <w:bCs w:val="0"/>
          <w:color w:val="auto"/>
          <w:highlight w:val="none"/>
        </w:rPr>
        <w:t>第三节 评审过程的保密与录像</w:t>
      </w:r>
      <w:r>
        <w:rPr>
          <w:color w:val="auto"/>
        </w:rPr>
        <w:tab/>
      </w:r>
      <w:r>
        <w:rPr>
          <w:color w:val="auto"/>
        </w:rPr>
        <w:fldChar w:fldCharType="begin"/>
      </w:r>
      <w:r>
        <w:rPr>
          <w:color w:val="auto"/>
        </w:rPr>
        <w:instrText xml:space="preserve"> PAGEREF _Toc2828 \h </w:instrText>
      </w:r>
      <w:r>
        <w:rPr>
          <w:color w:val="auto"/>
        </w:rPr>
        <w:fldChar w:fldCharType="separate"/>
      </w:r>
      <w:r>
        <w:rPr>
          <w:color w:val="auto"/>
        </w:rPr>
        <w:t>33</w:t>
      </w:r>
      <w:r>
        <w:rPr>
          <w:color w:val="auto"/>
        </w:rPr>
        <w:fldChar w:fldCharType="end"/>
      </w:r>
      <w:r>
        <w:rPr>
          <w:color w:val="auto"/>
        </w:rPr>
        <w:fldChar w:fldCharType="end"/>
      </w:r>
    </w:p>
    <w:p w14:paraId="6F3F8F85">
      <w:pPr>
        <w:pStyle w:val="17"/>
        <w:tabs>
          <w:tab w:val="right" w:leader="dot" w:pos="9750"/>
        </w:tabs>
        <w:spacing w:line="360" w:lineRule="auto"/>
        <w:rPr>
          <w:color w:val="auto"/>
        </w:rPr>
      </w:pPr>
      <w:r>
        <w:rPr>
          <w:color w:val="auto"/>
        </w:rPr>
        <w:fldChar w:fldCharType="begin"/>
      </w:r>
      <w:r>
        <w:rPr>
          <w:color w:val="auto"/>
        </w:rPr>
        <w:instrText xml:space="preserve"> HYPERLINK \l _Toc5992 </w:instrText>
      </w:r>
      <w:r>
        <w:rPr>
          <w:color w:val="auto"/>
        </w:rPr>
        <w:fldChar w:fldCharType="separate"/>
      </w:r>
      <w:r>
        <w:rPr>
          <w:rFonts w:hint="eastAsia"/>
          <w:color w:val="auto"/>
          <w:highlight w:val="none"/>
        </w:rPr>
        <w:t>第五章</w:t>
      </w:r>
      <w:r>
        <w:rPr>
          <w:color w:val="auto"/>
          <w:highlight w:val="none"/>
        </w:rPr>
        <w:t xml:space="preserve"> </w:t>
      </w:r>
      <w:r>
        <w:rPr>
          <w:rFonts w:hint="eastAsia"/>
          <w:color w:val="auto"/>
          <w:highlight w:val="none"/>
        </w:rPr>
        <w:t>响应文件格式</w:t>
      </w:r>
      <w:r>
        <w:rPr>
          <w:color w:val="auto"/>
        </w:rPr>
        <w:tab/>
      </w:r>
      <w:r>
        <w:rPr>
          <w:color w:val="auto"/>
        </w:rPr>
        <w:fldChar w:fldCharType="begin"/>
      </w:r>
      <w:r>
        <w:rPr>
          <w:color w:val="auto"/>
        </w:rPr>
        <w:instrText xml:space="preserve"> PAGEREF _Toc5992 \h </w:instrText>
      </w:r>
      <w:r>
        <w:rPr>
          <w:color w:val="auto"/>
        </w:rPr>
        <w:fldChar w:fldCharType="separate"/>
      </w:r>
      <w:r>
        <w:rPr>
          <w:color w:val="auto"/>
        </w:rPr>
        <w:t>35</w:t>
      </w:r>
      <w:r>
        <w:rPr>
          <w:color w:val="auto"/>
        </w:rPr>
        <w:fldChar w:fldCharType="end"/>
      </w:r>
      <w:r>
        <w:rPr>
          <w:color w:val="auto"/>
        </w:rPr>
        <w:fldChar w:fldCharType="end"/>
      </w:r>
    </w:p>
    <w:p w14:paraId="1112613F">
      <w:pPr>
        <w:pStyle w:val="20"/>
        <w:tabs>
          <w:tab w:val="right" w:leader="dot" w:pos="9750"/>
          <w:tab w:val="clear" w:pos="8296"/>
        </w:tabs>
        <w:spacing w:line="360" w:lineRule="auto"/>
        <w:rPr>
          <w:color w:val="auto"/>
        </w:rPr>
      </w:pPr>
      <w:r>
        <w:rPr>
          <w:color w:val="auto"/>
        </w:rPr>
        <w:fldChar w:fldCharType="begin"/>
      </w:r>
      <w:r>
        <w:rPr>
          <w:color w:val="auto"/>
        </w:rPr>
        <w:instrText xml:space="preserve"> HYPERLINK \l _Toc17566 </w:instrText>
      </w:r>
      <w:r>
        <w:rPr>
          <w:color w:val="auto"/>
        </w:rPr>
        <w:fldChar w:fldCharType="separate"/>
      </w:r>
      <w:r>
        <w:rPr>
          <w:rFonts w:hint="eastAsia" w:ascii="宋体" w:hAnsi="宋体"/>
          <w:color w:val="auto"/>
          <w:highlight w:val="none"/>
        </w:rPr>
        <w:t>第一节 封面格式</w:t>
      </w:r>
      <w:r>
        <w:rPr>
          <w:color w:val="auto"/>
        </w:rPr>
        <w:tab/>
      </w:r>
      <w:r>
        <w:rPr>
          <w:color w:val="auto"/>
        </w:rPr>
        <w:fldChar w:fldCharType="begin"/>
      </w:r>
      <w:r>
        <w:rPr>
          <w:color w:val="auto"/>
        </w:rPr>
        <w:instrText xml:space="preserve"> PAGEREF _Toc17566 \h </w:instrText>
      </w:r>
      <w:r>
        <w:rPr>
          <w:color w:val="auto"/>
        </w:rPr>
        <w:fldChar w:fldCharType="separate"/>
      </w:r>
      <w:r>
        <w:rPr>
          <w:color w:val="auto"/>
        </w:rPr>
        <w:t>36</w:t>
      </w:r>
      <w:r>
        <w:rPr>
          <w:color w:val="auto"/>
        </w:rPr>
        <w:fldChar w:fldCharType="end"/>
      </w:r>
      <w:r>
        <w:rPr>
          <w:color w:val="auto"/>
        </w:rPr>
        <w:fldChar w:fldCharType="end"/>
      </w:r>
    </w:p>
    <w:p w14:paraId="39D1422D">
      <w:pPr>
        <w:pStyle w:val="20"/>
        <w:tabs>
          <w:tab w:val="right" w:leader="dot" w:pos="9750"/>
          <w:tab w:val="clear" w:pos="8296"/>
        </w:tabs>
        <w:spacing w:line="360" w:lineRule="auto"/>
        <w:rPr>
          <w:color w:val="auto"/>
        </w:rPr>
      </w:pPr>
      <w:r>
        <w:rPr>
          <w:color w:val="auto"/>
        </w:rPr>
        <w:fldChar w:fldCharType="begin"/>
      </w:r>
      <w:r>
        <w:rPr>
          <w:color w:val="auto"/>
        </w:rPr>
        <w:instrText xml:space="preserve"> HYPERLINK \l _Toc6796 </w:instrText>
      </w:r>
      <w:r>
        <w:rPr>
          <w:color w:val="auto"/>
        </w:rPr>
        <w:fldChar w:fldCharType="separate"/>
      </w:r>
      <w:r>
        <w:rPr>
          <w:rFonts w:hint="eastAsia" w:ascii="宋体" w:hAnsi="宋体"/>
          <w:bCs w:val="0"/>
          <w:color w:val="auto"/>
          <w:highlight w:val="none"/>
        </w:rPr>
        <w:t>第二节 资格证明文件格式</w:t>
      </w:r>
      <w:r>
        <w:rPr>
          <w:color w:val="auto"/>
        </w:rPr>
        <w:tab/>
      </w:r>
      <w:r>
        <w:rPr>
          <w:color w:val="auto"/>
        </w:rPr>
        <w:fldChar w:fldCharType="begin"/>
      </w:r>
      <w:r>
        <w:rPr>
          <w:color w:val="auto"/>
        </w:rPr>
        <w:instrText xml:space="preserve"> PAGEREF _Toc6796 \h </w:instrText>
      </w:r>
      <w:r>
        <w:rPr>
          <w:color w:val="auto"/>
        </w:rPr>
        <w:fldChar w:fldCharType="separate"/>
      </w:r>
      <w:r>
        <w:rPr>
          <w:color w:val="auto"/>
        </w:rPr>
        <w:t>37</w:t>
      </w:r>
      <w:r>
        <w:rPr>
          <w:color w:val="auto"/>
        </w:rPr>
        <w:fldChar w:fldCharType="end"/>
      </w:r>
      <w:r>
        <w:rPr>
          <w:color w:val="auto"/>
        </w:rPr>
        <w:fldChar w:fldCharType="end"/>
      </w:r>
    </w:p>
    <w:p w14:paraId="32DC0F7E">
      <w:pPr>
        <w:pStyle w:val="20"/>
        <w:tabs>
          <w:tab w:val="right" w:leader="dot" w:pos="9750"/>
          <w:tab w:val="clear" w:pos="8296"/>
        </w:tabs>
        <w:spacing w:line="360" w:lineRule="auto"/>
        <w:rPr>
          <w:color w:val="auto"/>
        </w:rPr>
      </w:pPr>
      <w:r>
        <w:rPr>
          <w:color w:val="auto"/>
        </w:rPr>
        <w:fldChar w:fldCharType="begin"/>
      </w:r>
      <w:r>
        <w:rPr>
          <w:color w:val="auto"/>
        </w:rPr>
        <w:instrText xml:space="preserve"> HYPERLINK \l _Toc17088 </w:instrText>
      </w:r>
      <w:r>
        <w:rPr>
          <w:color w:val="auto"/>
        </w:rPr>
        <w:fldChar w:fldCharType="separate"/>
      </w:r>
      <w:r>
        <w:rPr>
          <w:rFonts w:hint="eastAsia" w:ascii="宋体" w:hAnsi="宋体"/>
          <w:bCs w:val="0"/>
          <w:color w:val="auto"/>
          <w:highlight w:val="none"/>
        </w:rPr>
        <w:t>第</w:t>
      </w:r>
      <w:r>
        <w:rPr>
          <w:rFonts w:hint="eastAsia" w:ascii="宋体" w:hAnsi="宋体"/>
          <w:bCs w:val="0"/>
          <w:color w:val="auto"/>
          <w:highlight w:val="none"/>
          <w:lang w:eastAsia="zh-CN"/>
        </w:rPr>
        <w:t>三</w:t>
      </w:r>
      <w:r>
        <w:rPr>
          <w:rFonts w:hint="eastAsia" w:ascii="宋体" w:hAnsi="宋体"/>
          <w:bCs w:val="0"/>
          <w:color w:val="auto"/>
          <w:highlight w:val="none"/>
        </w:rPr>
        <w:t xml:space="preserve">节 </w:t>
      </w:r>
      <w:r>
        <w:rPr>
          <w:rFonts w:hint="eastAsia" w:ascii="宋体" w:hAnsi="宋体"/>
          <w:color w:val="auto"/>
          <w:highlight w:val="none"/>
        </w:rPr>
        <w:t>商务技术文件格式</w:t>
      </w:r>
      <w:r>
        <w:rPr>
          <w:color w:val="auto"/>
        </w:rPr>
        <w:tab/>
      </w:r>
      <w:r>
        <w:rPr>
          <w:color w:val="auto"/>
        </w:rPr>
        <w:fldChar w:fldCharType="begin"/>
      </w:r>
      <w:r>
        <w:rPr>
          <w:color w:val="auto"/>
        </w:rPr>
        <w:instrText xml:space="preserve"> PAGEREF _Toc17088 \h </w:instrText>
      </w:r>
      <w:r>
        <w:rPr>
          <w:color w:val="auto"/>
        </w:rPr>
        <w:fldChar w:fldCharType="separate"/>
      </w:r>
      <w:r>
        <w:rPr>
          <w:color w:val="auto"/>
        </w:rPr>
        <w:t>47</w:t>
      </w:r>
      <w:r>
        <w:rPr>
          <w:color w:val="auto"/>
        </w:rPr>
        <w:fldChar w:fldCharType="end"/>
      </w:r>
      <w:r>
        <w:rPr>
          <w:color w:val="auto"/>
        </w:rPr>
        <w:fldChar w:fldCharType="end"/>
      </w:r>
    </w:p>
    <w:p w14:paraId="271D7D20">
      <w:pPr>
        <w:pStyle w:val="20"/>
        <w:tabs>
          <w:tab w:val="right" w:leader="dot" w:pos="9750"/>
          <w:tab w:val="clear" w:pos="8296"/>
        </w:tabs>
        <w:spacing w:line="360" w:lineRule="auto"/>
        <w:rPr>
          <w:color w:val="auto"/>
        </w:rPr>
      </w:pPr>
      <w:r>
        <w:rPr>
          <w:color w:val="auto"/>
        </w:rPr>
        <w:fldChar w:fldCharType="begin"/>
      </w:r>
      <w:r>
        <w:rPr>
          <w:color w:val="auto"/>
        </w:rPr>
        <w:instrText xml:space="preserve"> HYPERLINK \l _Toc17435 </w:instrText>
      </w:r>
      <w:r>
        <w:rPr>
          <w:color w:val="auto"/>
        </w:rPr>
        <w:fldChar w:fldCharType="separate"/>
      </w:r>
      <w:r>
        <w:rPr>
          <w:rFonts w:hint="eastAsia" w:ascii="宋体" w:hAnsi="宋体"/>
          <w:color w:val="auto"/>
          <w:highlight w:val="none"/>
          <w:lang w:val="en-US" w:eastAsia="zh-CN"/>
        </w:rPr>
        <w:t>第四节 报价文件格式</w:t>
      </w:r>
      <w:r>
        <w:rPr>
          <w:color w:val="auto"/>
        </w:rPr>
        <w:tab/>
      </w:r>
      <w:r>
        <w:rPr>
          <w:color w:val="auto"/>
        </w:rPr>
        <w:fldChar w:fldCharType="begin"/>
      </w:r>
      <w:r>
        <w:rPr>
          <w:color w:val="auto"/>
        </w:rPr>
        <w:instrText xml:space="preserve"> PAGEREF _Toc17435 \h </w:instrText>
      </w:r>
      <w:r>
        <w:rPr>
          <w:color w:val="auto"/>
        </w:rPr>
        <w:fldChar w:fldCharType="separate"/>
      </w:r>
      <w:r>
        <w:rPr>
          <w:color w:val="auto"/>
        </w:rPr>
        <w:t>64</w:t>
      </w:r>
      <w:r>
        <w:rPr>
          <w:color w:val="auto"/>
        </w:rPr>
        <w:fldChar w:fldCharType="end"/>
      </w:r>
      <w:r>
        <w:rPr>
          <w:color w:val="auto"/>
        </w:rPr>
        <w:fldChar w:fldCharType="end"/>
      </w:r>
    </w:p>
    <w:p w14:paraId="3760EF13">
      <w:pPr>
        <w:pStyle w:val="20"/>
        <w:tabs>
          <w:tab w:val="right" w:leader="dot" w:pos="9750"/>
          <w:tab w:val="clear" w:pos="8296"/>
        </w:tabs>
        <w:spacing w:line="360" w:lineRule="auto"/>
        <w:rPr>
          <w:color w:val="auto"/>
        </w:rPr>
      </w:pPr>
      <w:r>
        <w:rPr>
          <w:color w:val="auto"/>
        </w:rPr>
        <w:fldChar w:fldCharType="begin"/>
      </w:r>
      <w:r>
        <w:rPr>
          <w:color w:val="auto"/>
        </w:rPr>
        <w:instrText xml:space="preserve"> HYPERLINK \l _Toc10835 </w:instrText>
      </w:r>
      <w:r>
        <w:rPr>
          <w:color w:val="auto"/>
        </w:rPr>
        <w:fldChar w:fldCharType="separate"/>
      </w:r>
      <w:r>
        <w:rPr>
          <w:rFonts w:hint="eastAsia" w:ascii="宋体" w:hAnsi="宋体"/>
          <w:color w:val="auto"/>
          <w:highlight w:val="none"/>
          <w:lang w:val="en-US" w:eastAsia="zh-CN"/>
        </w:rPr>
        <w:t>第五节 其他文书、文件格式</w:t>
      </w:r>
      <w:r>
        <w:rPr>
          <w:color w:val="auto"/>
        </w:rPr>
        <w:tab/>
      </w:r>
      <w:r>
        <w:rPr>
          <w:color w:val="auto"/>
        </w:rPr>
        <w:fldChar w:fldCharType="begin"/>
      </w:r>
      <w:r>
        <w:rPr>
          <w:color w:val="auto"/>
        </w:rPr>
        <w:instrText xml:space="preserve"> PAGEREF _Toc10835 \h </w:instrText>
      </w:r>
      <w:r>
        <w:rPr>
          <w:color w:val="auto"/>
        </w:rPr>
        <w:fldChar w:fldCharType="separate"/>
      </w:r>
      <w:r>
        <w:rPr>
          <w:color w:val="auto"/>
        </w:rPr>
        <w:t>69</w:t>
      </w:r>
      <w:r>
        <w:rPr>
          <w:color w:val="auto"/>
        </w:rPr>
        <w:fldChar w:fldCharType="end"/>
      </w:r>
      <w:r>
        <w:rPr>
          <w:color w:val="auto"/>
        </w:rPr>
        <w:fldChar w:fldCharType="end"/>
      </w:r>
    </w:p>
    <w:p w14:paraId="7FBA0FB1">
      <w:pPr>
        <w:pStyle w:val="17"/>
        <w:tabs>
          <w:tab w:val="right" w:leader="dot" w:pos="9750"/>
        </w:tabs>
        <w:spacing w:line="360" w:lineRule="auto"/>
        <w:rPr>
          <w:color w:val="auto"/>
        </w:rPr>
      </w:pPr>
      <w:r>
        <w:rPr>
          <w:color w:val="auto"/>
        </w:rPr>
        <w:fldChar w:fldCharType="begin"/>
      </w:r>
      <w:r>
        <w:rPr>
          <w:color w:val="auto"/>
        </w:rPr>
        <w:instrText xml:space="preserve"> HYPERLINK \l _Toc28741 </w:instrText>
      </w:r>
      <w:r>
        <w:rPr>
          <w:color w:val="auto"/>
        </w:rPr>
        <w:fldChar w:fldCharType="separate"/>
      </w:r>
      <w:r>
        <w:rPr>
          <w:rFonts w:hint="eastAsia"/>
          <w:color w:val="auto"/>
          <w:highlight w:val="none"/>
        </w:rPr>
        <w:t>第六章  合同文本</w:t>
      </w:r>
      <w:r>
        <w:rPr>
          <w:color w:val="auto"/>
        </w:rPr>
        <w:tab/>
      </w:r>
      <w:r>
        <w:rPr>
          <w:color w:val="auto"/>
        </w:rPr>
        <w:fldChar w:fldCharType="begin"/>
      </w:r>
      <w:r>
        <w:rPr>
          <w:color w:val="auto"/>
        </w:rPr>
        <w:instrText xml:space="preserve"> PAGEREF _Toc28741 \h </w:instrText>
      </w:r>
      <w:r>
        <w:rPr>
          <w:color w:val="auto"/>
        </w:rPr>
        <w:fldChar w:fldCharType="separate"/>
      </w:r>
      <w:r>
        <w:rPr>
          <w:color w:val="auto"/>
        </w:rPr>
        <w:t>71</w:t>
      </w:r>
      <w:r>
        <w:rPr>
          <w:color w:val="auto"/>
        </w:rPr>
        <w:fldChar w:fldCharType="end"/>
      </w:r>
      <w:r>
        <w:rPr>
          <w:color w:val="auto"/>
        </w:rPr>
        <w:fldChar w:fldCharType="end"/>
      </w:r>
    </w:p>
    <w:p w14:paraId="37796D0D">
      <w:pPr>
        <w:pStyle w:val="17"/>
        <w:tabs>
          <w:tab w:val="right" w:leader="dot" w:pos="9750"/>
        </w:tabs>
        <w:spacing w:line="360" w:lineRule="auto"/>
        <w:rPr>
          <w:color w:val="auto"/>
        </w:rPr>
      </w:pPr>
      <w:r>
        <w:rPr>
          <w:color w:val="auto"/>
        </w:rPr>
        <w:fldChar w:fldCharType="begin"/>
      </w:r>
      <w:r>
        <w:rPr>
          <w:color w:val="auto"/>
        </w:rPr>
        <w:instrText xml:space="preserve"> HYPERLINK \l _Toc9958 </w:instrText>
      </w:r>
      <w:r>
        <w:rPr>
          <w:color w:val="auto"/>
        </w:rPr>
        <w:fldChar w:fldCharType="separate"/>
      </w:r>
      <w:r>
        <w:rPr>
          <w:rFonts w:hint="eastAsia" w:ascii="宋体" w:hAnsi="宋体" w:cs="仿宋_GB2312"/>
          <w:color w:val="auto"/>
          <w:highlight w:val="none"/>
        </w:rPr>
        <w:t>第七章 质疑、投诉材料格式</w:t>
      </w:r>
      <w:r>
        <w:rPr>
          <w:color w:val="auto"/>
        </w:rPr>
        <w:tab/>
      </w:r>
      <w:r>
        <w:rPr>
          <w:color w:val="auto"/>
        </w:rPr>
        <w:fldChar w:fldCharType="begin"/>
      </w:r>
      <w:r>
        <w:rPr>
          <w:color w:val="auto"/>
        </w:rPr>
        <w:instrText xml:space="preserve"> PAGEREF _Toc9958 \h </w:instrText>
      </w:r>
      <w:r>
        <w:rPr>
          <w:color w:val="auto"/>
        </w:rPr>
        <w:fldChar w:fldCharType="separate"/>
      </w:r>
      <w:r>
        <w:rPr>
          <w:color w:val="auto"/>
        </w:rPr>
        <w:t>103</w:t>
      </w:r>
      <w:r>
        <w:rPr>
          <w:color w:val="auto"/>
        </w:rPr>
        <w:fldChar w:fldCharType="end"/>
      </w:r>
      <w:r>
        <w:rPr>
          <w:color w:val="auto"/>
        </w:rPr>
        <w:fldChar w:fldCharType="end"/>
      </w:r>
    </w:p>
    <w:p w14:paraId="21F19348">
      <w:pPr>
        <w:spacing w:line="360" w:lineRule="auto"/>
        <w:rPr>
          <w:color w:val="auto"/>
        </w:rPr>
      </w:pPr>
      <w:r>
        <w:rPr>
          <w:color w:val="auto"/>
        </w:rPr>
        <w:fldChar w:fldCharType="end"/>
      </w:r>
    </w:p>
    <w:p w14:paraId="4B5A3A25">
      <w:pPr>
        <w:rPr>
          <w:color w:val="auto"/>
        </w:rPr>
      </w:pPr>
    </w:p>
    <w:p w14:paraId="4A6F05F1">
      <w:pPr>
        <w:rPr>
          <w:color w:val="auto"/>
        </w:rPr>
      </w:pPr>
    </w:p>
    <w:p w14:paraId="7C9B4272">
      <w:pPr>
        <w:rPr>
          <w:color w:val="auto"/>
        </w:rPr>
      </w:pPr>
    </w:p>
    <w:p w14:paraId="082FBAF4">
      <w:pPr>
        <w:rPr>
          <w:color w:val="auto"/>
        </w:rPr>
      </w:pPr>
    </w:p>
    <w:p w14:paraId="7D6A4C1B">
      <w:pPr>
        <w:rPr>
          <w:color w:val="auto"/>
        </w:rPr>
      </w:pPr>
    </w:p>
    <w:p w14:paraId="1FC45D74">
      <w:pPr>
        <w:rPr>
          <w:color w:val="auto"/>
        </w:rPr>
      </w:pPr>
    </w:p>
    <w:p w14:paraId="696BD262">
      <w:pPr>
        <w:rPr>
          <w:color w:val="auto"/>
        </w:rPr>
      </w:pPr>
    </w:p>
    <w:p w14:paraId="25B09AF3">
      <w:pPr>
        <w:rPr>
          <w:color w:val="auto"/>
        </w:rPr>
      </w:pPr>
    </w:p>
    <w:p w14:paraId="1651B9FA">
      <w:pPr>
        <w:rPr>
          <w:color w:val="auto"/>
        </w:rPr>
      </w:pPr>
    </w:p>
    <w:p w14:paraId="1DF79695">
      <w:pPr>
        <w:rPr>
          <w:color w:val="auto"/>
        </w:rPr>
      </w:pPr>
    </w:p>
    <w:p w14:paraId="3D7F74B4">
      <w:pPr>
        <w:rPr>
          <w:color w:val="auto"/>
        </w:rPr>
      </w:pPr>
    </w:p>
    <w:p w14:paraId="108342F5">
      <w:pPr>
        <w:rPr>
          <w:color w:val="auto"/>
        </w:rPr>
      </w:pPr>
    </w:p>
    <w:p w14:paraId="2C39F9A3">
      <w:pPr>
        <w:rPr>
          <w:color w:val="auto"/>
        </w:rPr>
      </w:pPr>
    </w:p>
    <w:p w14:paraId="68B77D21">
      <w:pPr>
        <w:rPr>
          <w:color w:val="auto"/>
        </w:rPr>
      </w:pPr>
    </w:p>
    <w:p w14:paraId="491A69B2">
      <w:pPr>
        <w:rPr>
          <w:color w:val="auto"/>
        </w:rPr>
      </w:pPr>
    </w:p>
    <w:p w14:paraId="23A02637">
      <w:pPr>
        <w:rPr>
          <w:color w:val="auto"/>
        </w:rPr>
      </w:pPr>
    </w:p>
    <w:p w14:paraId="5983CE20">
      <w:pPr>
        <w:rPr>
          <w:color w:val="auto"/>
        </w:rPr>
      </w:pPr>
    </w:p>
    <w:p w14:paraId="0B2252A2">
      <w:pPr>
        <w:rPr>
          <w:color w:val="auto"/>
        </w:rPr>
      </w:pPr>
    </w:p>
    <w:p w14:paraId="25B5B22D">
      <w:pPr>
        <w:rPr>
          <w:color w:val="auto"/>
        </w:rPr>
      </w:pPr>
    </w:p>
    <w:p w14:paraId="0D94C375">
      <w:pPr>
        <w:rPr>
          <w:color w:val="auto"/>
        </w:rPr>
      </w:pPr>
    </w:p>
    <w:p w14:paraId="451A92B0">
      <w:pPr>
        <w:rPr>
          <w:color w:val="auto"/>
        </w:rPr>
      </w:pPr>
    </w:p>
    <w:p w14:paraId="11037F9C">
      <w:pPr>
        <w:pStyle w:val="17"/>
        <w:tabs>
          <w:tab w:val="right" w:leader="dot" w:pos="8879"/>
        </w:tabs>
        <w:spacing w:line="360" w:lineRule="auto"/>
        <w:rPr>
          <w:color w:val="auto"/>
          <w:sz w:val="24"/>
          <w:highlight w:val="none"/>
        </w:rPr>
      </w:pPr>
    </w:p>
    <w:p w14:paraId="1F893345">
      <w:pPr>
        <w:pStyle w:val="20"/>
        <w:spacing w:line="360" w:lineRule="auto"/>
        <w:jc w:val="center"/>
        <w:outlineLvl w:val="0"/>
        <w:rPr>
          <w:rFonts w:hint="eastAsia" w:ascii="宋体" w:hAnsi="宋体"/>
          <w:color w:val="auto"/>
          <w:sz w:val="24"/>
          <w:highlight w:val="none"/>
        </w:rPr>
        <w:sectPr>
          <w:footerReference r:id="rId3" w:type="default"/>
          <w:pgSz w:w="11910" w:h="16840"/>
          <w:pgMar w:top="1440" w:right="1080" w:bottom="1440" w:left="1080" w:header="720" w:footer="720" w:gutter="0"/>
          <w:pgNumType w:fmt="decimal" w:start="1"/>
          <w:cols w:space="720" w:num="1"/>
        </w:sectPr>
      </w:pPr>
    </w:p>
    <w:p w14:paraId="19043B90">
      <w:pPr>
        <w:pStyle w:val="20"/>
        <w:spacing w:line="360" w:lineRule="auto"/>
        <w:jc w:val="center"/>
        <w:outlineLvl w:val="0"/>
        <w:rPr>
          <w:rStyle w:val="26"/>
          <w:rFonts w:hint="eastAsia"/>
          <w:color w:val="auto"/>
          <w:highlight w:val="none"/>
        </w:rPr>
      </w:pPr>
      <w:r>
        <w:rPr>
          <w:rFonts w:hint="eastAsia" w:ascii="宋体" w:hAnsi="宋体"/>
          <w:color w:val="auto"/>
          <w:sz w:val="24"/>
          <w:highlight w:val="none"/>
        </w:rPr>
        <w:fldChar w:fldCharType="end"/>
      </w:r>
      <w:bookmarkStart w:id="0" w:name="_Toc11488"/>
      <w:bookmarkStart w:id="1" w:name="_Toc18991"/>
      <w:bookmarkStart w:id="2" w:name="_Toc9933"/>
      <w:r>
        <w:rPr>
          <w:rStyle w:val="26"/>
          <w:rFonts w:hint="eastAsia"/>
          <w:color w:val="auto"/>
          <w:highlight w:val="none"/>
        </w:rPr>
        <w:t>第一章</w:t>
      </w:r>
      <w:r>
        <w:rPr>
          <w:rStyle w:val="26"/>
          <w:color w:val="auto"/>
          <w:highlight w:val="none"/>
        </w:rPr>
        <w:t xml:space="preserve"> </w:t>
      </w:r>
      <w:r>
        <w:rPr>
          <w:rStyle w:val="26"/>
          <w:rFonts w:hint="eastAsia"/>
          <w:color w:val="auto"/>
          <w:highlight w:val="none"/>
        </w:rPr>
        <w:t>竞争性磋商公告</w:t>
      </w:r>
      <w:bookmarkEnd w:id="0"/>
      <w:bookmarkEnd w:id="1"/>
      <w:bookmarkEnd w:id="2"/>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6"/>
      </w:tblGrid>
      <w:tr w14:paraId="1F6C0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6" w:type="dxa"/>
            <w:noWrap w:val="0"/>
            <w:vAlign w:val="top"/>
          </w:tcPr>
          <w:p w14:paraId="4DE2C4D1">
            <w:pPr>
              <w:spacing w:line="360" w:lineRule="auto"/>
              <w:rPr>
                <w:rFonts w:hint="eastAsia" w:ascii="宋体" w:hAnsi="宋体"/>
                <w:color w:val="auto"/>
                <w:szCs w:val="21"/>
                <w:highlight w:val="none"/>
              </w:rPr>
            </w:pPr>
            <w:r>
              <w:rPr>
                <w:rFonts w:hint="eastAsia" w:ascii="宋体" w:hAnsi="宋体"/>
                <w:color w:val="auto"/>
                <w:szCs w:val="21"/>
                <w:highlight w:val="none"/>
              </w:rPr>
              <w:t>项目概况</w:t>
            </w:r>
          </w:p>
          <w:p w14:paraId="7A9954A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u w:val="single"/>
                <w:lang w:eastAsia="zh-CN"/>
              </w:rPr>
              <w:t>2026年凭祥镇竹山村那堪屯优质稻产业基地灌溉渠道建设工程</w:t>
            </w:r>
            <w:r>
              <w:rPr>
                <w:rFonts w:hint="eastAsia" w:ascii="宋体" w:hAnsi="宋体"/>
                <w:color w:val="auto"/>
                <w:szCs w:val="21"/>
                <w:highlight w:val="none"/>
              </w:rPr>
              <w:t>采购项目的潜在供应商应在</w:t>
            </w:r>
            <w:r>
              <w:rPr>
                <w:rFonts w:hint="eastAsia" w:ascii="宋体" w:hAnsi="宋体"/>
                <w:color w:val="auto"/>
                <w:szCs w:val="21"/>
                <w:highlight w:val="none"/>
                <w:u w:val="single"/>
                <w:lang w:eastAsia="zh-CN"/>
              </w:rPr>
              <w:t>广西政府采购云平台http://www.ccgp-guangxi.gov.cn/</w:t>
            </w:r>
            <w:r>
              <w:rPr>
                <w:rFonts w:hint="eastAsia" w:ascii="宋体" w:hAnsi="宋体"/>
                <w:color w:val="auto"/>
                <w:szCs w:val="21"/>
                <w:highlight w:val="none"/>
                <w:u w:val="single"/>
              </w:rPr>
              <w:t>）</w:t>
            </w:r>
            <w:r>
              <w:rPr>
                <w:rFonts w:hint="eastAsia" w:ascii="宋体" w:hAnsi="宋体"/>
                <w:color w:val="auto"/>
                <w:szCs w:val="21"/>
                <w:highlight w:val="none"/>
              </w:rPr>
              <w:t>获取（下载）获取竞争性磋商文件，并于</w:t>
            </w:r>
            <w:r>
              <w:rPr>
                <w:rFonts w:hint="eastAsia" w:ascii="宋体" w:hAnsi="宋体"/>
                <w:color w:val="auto"/>
                <w:szCs w:val="21"/>
                <w:highlight w:val="none"/>
                <w:u w:val="single"/>
              </w:rPr>
              <w:t>202</w:t>
            </w:r>
            <w:r>
              <w:rPr>
                <w:rFonts w:hint="eastAsia" w:ascii="宋体" w:hAnsi="宋体"/>
                <w:color w:val="auto"/>
                <w:szCs w:val="21"/>
                <w:highlight w:val="none"/>
                <w:u w:val="single"/>
                <w:lang w:val="en-US" w:eastAsia="zh-CN"/>
              </w:rPr>
              <w:t>6年4月24日</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10</w:t>
            </w:r>
            <w:r>
              <w:rPr>
                <w:rFonts w:hint="eastAsia" w:ascii="宋体" w:hAnsi="宋体"/>
                <w:color w:val="auto"/>
                <w:szCs w:val="21"/>
                <w:highlight w:val="none"/>
                <w:u w:val="single"/>
              </w:rPr>
              <w:t>:</w:t>
            </w:r>
            <w:r>
              <w:rPr>
                <w:rFonts w:hint="eastAsia" w:ascii="宋体" w:hAnsi="宋体"/>
                <w:color w:val="auto"/>
                <w:szCs w:val="21"/>
                <w:highlight w:val="none"/>
                <w:u w:val="single"/>
                <w:lang w:val="en-US" w:eastAsia="zh-CN"/>
              </w:rPr>
              <w:t>0</w:t>
            </w:r>
            <w:r>
              <w:rPr>
                <w:rFonts w:hint="eastAsia" w:ascii="宋体" w:hAnsi="宋体"/>
                <w:color w:val="auto"/>
                <w:szCs w:val="21"/>
                <w:highlight w:val="none"/>
                <w:u w:val="single"/>
              </w:rPr>
              <w:t>0:00</w:t>
            </w:r>
            <w:r>
              <w:rPr>
                <w:rFonts w:hint="eastAsia" w:ascii="宋体" w:hAnsi="宋体"/>
                <w:color w:val="auto"/>
                <w:szCs w:val="21"/>
                <w:highlight w:val="none"/>
              </w:rPr>
              <w:t>（北京时间）前提交响应文件。</w:t>
            </w:r>
          </w:p>
        </w:tc>
      </w:tr>
    </w:tbl>
    <w:p w14:paraId="623ED3DA">
      <w:pPr>
        <w:spacing w:line="360" w:lineRule="auto"/>
        <w:ind w:firstLine="480" w:firstLineChars="200"/>
        <w:rPr>
          <w:rFonts w:hint="eastAsia"/>
          <w:color w:val="auto"/>
          <w:highlight w:val="none"/>
        </w:rPr>
      </w:pPr>
      <w:r>
        <w:rPr>
          <w:rFonts w:hint="eastAsia" w:ascii="黑体" w:hAnsi="黑体" w:eastAsia="黑体" w:cs="宋体"/>
          <w:bCs/>
          <w:color w:val="auto"/>
          <w:sz w:val="24"/>
          <w:highlight w:val="none"/>
        </w:rPr>
        <w:t>一、项目基本情况</w:t>
      </w:r>
    </w:p>
    <w:p w14:paraId="15F79BFB">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1.项目编号：</w:t>
      </w:r>
      <w:r>
        <w:rPr>
          <w:rFonts w:hint="eastAsia" w:ascii="宋体" w:hAnsi="宋体"/>
          <w:color w:val="auto"/>
          <w:szCs w:val="21"/>
          <w:highlight w:val="none"/>
          <w:lang w:eastAsia="zh-CN"/>
        </w:rPr>
        <w:t xml:space="preserve"> CZZC2026-C2-810010-GXHY</w:t>
      </w:r>
    </w:p>
    <w:p w14:paraId="2B59C8A5">
      <w:pPr>
        <w:spacing w:line="360" w:lineRule="auto"/>
        <w:ind w:firstLine="420" w:firstLineChars="200"/>
        <w:rPr>
          <w:rFonts w:hint="eastAsia" w:ascii="宋体" w:hAnsi="宋体" w:eastAsia="宋体"/>
          <w:color w:val="auto"/>
          <w:szCs w:val="21"/>
          <w:highlight w:val="none"/>
          <w:u w:val="single"/>
          <w:lang w:eastAsia="zh-CN"/>
        </w:rPr>
      </w:pPr>
      <w:r>
        <w:rPr>
          <w:rFonts w:hint="eastAsia" w:ascii="宋体" w:hAnsi="宋体"/>
          <w:color w:val="auto"/>
          <w:szCs w:val="21"/>
          <w:highlight w:val="none"/>
        </w:rPr>
        <w:t>2.项目名称：</w:t>
      </w:r>
      <w:r>
        <w:rPr>
          <w:rFonts w:hint="eastAsia" w:ascii="宋体" w:hAnsi="宋体"/>
          <w:color w:val="auto"/>
          <w:szCs w:val="21"/>
          <w:highlight w:val="none"/>
          <w:lang w:eastAsia="zh-CN"/>
        </w:rPr>
        <w:t>2026年凭祥镇竹山村那堪屯优质稻产业基地灌溉渠道建设工程</w:t>
      </w:r>
    </w:p>
    <w:p w14:paraId="6B3F354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3.采购方式：竞争性磋商</w:t>
      </w:r>
    </w:p>
    <w:p w14:paraId="304DE29E">
      <w:pPr>
        <w:spacing w:line="360" w:lineRule="auto"/>
        <w:ind w:firstLine="420" w:firstLineChars="200"/>
        <w:rPr>
          <w:rFonts w:hint="eastAsia" w:ascii="宋体" w:hAnsi="宋体" w:eastAsia="宋体" w:cs="Times New Roman"/>
          <w:color w:val="auto"/>
          <w:szCs w:val="21"/>
          <w:highlight w:val="none"/>
          <w:lang w:eastAsia="zh-CN"/>
        </w:rPr>
      </w:pPr>
      <w:r>
        <w:rPr>
          <w:rFonts w:hint="eastAsia" w:ascii="宋体" w:hAnsi="宋体"/>
          <w:color w:val="auto"/>
          <w:szCs w:val="21"/>
          <w:highlight w:val="none"/>
        </w:rPr>
        <w:t>4.预算</w:t>
      </w:r>
      <w:r>
        <w:rPr>
          <w:rFonts w:hint="eastAsia" w:ascii="宋体" w:hAnsi="宋体" w:eastAsia="宋体" w:cs="Times New Roman"/>
          <w:color w:val="auto"/>
          <w:szCs w:val="21"/>
          <w:highlight w:val="none"/>
          <w:lang w:eastAsia="zh-CN"/>
        </w:rPr>
        <w:t>金额：</w:t>
      </w:r>
      <w:r>
        <w:rPr>
          <w:rFonts w:hint="eastAsia" w:ascii="宋体" w:hAnsi="宋体" w:eastAsia="宋体" w:cs="Times New Roman"/>
          <w:color w:val="auto"/>
          <w:szCs w:val="21"/>
          <w:highlight w:val="none"/>
          <w:lang w:val="en-US" w:eastAsia="zh-CN"/>
        </w:rPr>
        <w:t>878077.32元</w:t>
      </w:r>
    </w:p>
    <w:p w14:paraId="6DC19E6F">
      <w:pPr>
        <w:spacing w:line="360" w:lineRule="auto"/>
        <w:ind w:firstLine="420" w:firstLineChars="20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Cs w:val="21"/>
          <w:highlight w:val="none"/>
          <w:lang w:eastAsia="zh-CN"/>
        </w:rPr>
        <w:t>5.最高限价：</w:t>
      </w:r>
      <w:r>
        <w:rPr>
          <w:rFonts w:hint="eastAsia" w:ascii="宋体" w:hAnsi="宋体" w:eastAsia="宋体" w:cs="Times New Roman"/>
          <w:color w:val="auto"/>
          <w:szCs w:val="21"/>
          <w:highlight w:val="none"/>
          <w:lang w:val="en-US" w:eastAsia="zh-CN"/>
        </w:rPr>
        <w:t>878077.32</w:t>
      </w:r>
      <w:r>
        <w:rPr>
          <w:rFonts w:hint="eastAsia" w:ascii="宋体" w:hAnsi="宋体" w:eastAsia="宋体" w:cs="Times New Roman"/>
          <w:color w:val="auto"/>
          <w:sz w:val="21"/>
          <w:szCs w:val="21"/>
          <w:highlight w:val="none"/>
          <w:lang w:val="en-US" w:eastAsia="zh-CN"/>
        </w:rPr>
        <w:t>元</w:t>
      </w:r>
    </w:p>
    <w:p w14:paraId="209B5299">
      <w:pPr>
        <w:spacing w:line="360" w:lineRule="auto"/>
        <w:ind w:firstLine="420" w:firstLineChars="20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eastAsia="zh-CN"/>
        </w:rPr>
        <w:t>6.采购需求：</w:t>
      </w:r>
      <w:r>
        <w:rPr>
          <w:rFonts w:hint="eastAsia" w:ascii="宋体" w:hAnsi="宋体"/>
          <w:color w:val="auto"/>
          <w:szCs w:val="21"/>
          <w:highlight w:val="none"/>
          <w:lang w:eastAsia="zh-CN"/>
        </w:rPr>
        <w:t>2026年凭祥镇竹山村那堪屯优质稻产业基地灌溉渠道建设工程，</w:t>
      </w:r>
      <w:r>
        <w:rPr>
          <w:rFonts w:hint="eastAsia" w:ascii="宋体" w:hAnsi="宋体" w:eastAsia="宋体" w:cs="Times New Roman"/>
          <w:color w:val="auto"/>
          <w:sz w:val="21"/>
          <w:szCs w:val="21"/>
          <w:highlight w:val="none"/>
          <w:lang w:eastAsia="zh-CN"/>
        </w:rPr>
        <w:t>具体内容详见施工图纸及工程量清单。</w:t>
      </w:r>
    </w:p>
    <w:p w14:paraId="3FB69953">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7</w:t>
      </w:r>
      <w:r>
        <w:rPr>
          <w:rFonts w:ascii="宋体" w:hAnsi="宋体"/>
          <w:color w:val="auto"/>
          <w:szCs w:val="21"/>
          <w:highlight w:val="none"/>
        </w:rPr>
        <w:t>.</w:t>
      </w:r>
      <w:r>
        <w:rPr>
          <w:rFonts w:hint="eastAsia" w:ascii="宋体" w:hAnsi="宋体"/>
          <w:color w:val="auto"/>
          <w:szCs w:val="21"/>
          <w:highlight w:val="none"/>
        </w:rPr>
        <w:t>工期：</w:t>
      </w:r>
      <w:r>
        <w:rPr>
          <w:rFonts w:hint="eastAsia" w:ascii="宋体" w:hAnsi="宋体"/>
          <w:color w:val="auto"/>
          <w:szCs w:val="21"/>
          <w:highlight w:val="none"/>
          <w:lang w:val="en-US" w:eastAsia="zh-CN"/>
        </w:rPr>
        <w:t>90日历天</w:t>
      </w:r>
      <w:r>
        <w:rPr>
          <w:rFonts w:hint="eastAsia" w:ascii="宋体" w:hAnsi="宋体" w:cs="宋体"/>
          <w:color w:val="auto"/>
          <w:szCs w:val="21"/>
          <w:highlight w:val="none"/>
        </w:rPr>
        <w:t>。</w:t>
      </w:r>
    </w:p>
    <w:p w14:paraId="2161BC6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8.本项目是否接受联合体：□是，</w:t>
      </w:r>
      <w:r>
        <w:rPr>
          <w:rFonts w:hint="eastAsia" w:ascii="宋体" w:hAnsi="宋体"/>
          <w:color w:val="auto"/>
          <w:szCs w:val="21"/>
          <w:highlight w:val="none"/>
          <w:lang w:eastAsia="zh-CN"/>
        </w:rPr>
        <w:t>☑</w:t>
      </w:r>
      <w:r>
        <w:rPr>
          <w:rFonts w:hint="eastAsia" w:ascii="宋体" w:hAnsi="宋体"/>
          <w:color w:val="auto"/>
          <w:szCs w:val="21"/>
          <w:highlight w:val="none"/>
        </w:rPr>
        <w:t>否</w:t>
      </w:r>
    </w:p>
    <w:p w14:paraId="522FB402">
      <w:pPr>
        <w:spacing w:line="360" w:lineRule="auto"/>
        <w:ind w:firstLine="482" w:firstLineChars="200"/>
        <w:rPr>
          <w:rFonts w:hint="eastAsia" w:ascii="黑体" w:hAnsi="黑体" w:eastAsia="黑体" w:cs="宋体"/>
          <w:bCs/>
          <w:color w:val="auto"/>
          <w:sz w:val="24"/>
          <w:highlight w:val="none"/>
        </w:rPr>
      </w:pPr>
      <w:r>
        <w:rPr>
          <w:rFonts w:hint="eastAsia" w:ascii="黑体" w:hAnsi="黑体" w:eastAsia="黑体" w:cs="宋体"/>
          <w:b/>
          <w:color w:val="auto"/>
          <w:kern w:val="44"/>
          <w:sz w:val="24"/>
          <w:highlight w:val="none"/>
        </w:rPr>
        <w:t>二、供应商的资格条件</w:t>
      </w:r>
    </w:p>
    <w:p w14:paraId="5351C53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1.满足《中华人民共和国政府采购法》第二十二条规定；</w:t>
      </w:r>
    </w:p>
    <w:p w14:paraId="4F7FD5D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2.落实政府采购政策需满足的资格要求：</w:t>
      </w:r>
    </w:p>
    <w:p w14:paraId="29A86FB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专门面向</w:t>
      </w:r>
      <w:r>
        <w:rPr>
          <w:rFonts w:hint="eastAsia" w:ascii="宋体" w:hAnsi="宋体"/>
          <w:color w:val="auto"/>
          <w:szCs w:val="21"/>
          <w:highlight w:val="none"/>
          <w:lang w:val="en-US" w:eastAsia="zh-CN"/>
        </w:rPr>
        <w:t>中小</w:t>
      </w:r>
      <w:r>
        <w:rPr>
          <w:rFonts w:hint="eastAsia" w:ascii="宋体" w:hAnsi="宋体"/>
          <w:color w:val="auto"/>
          <w:szCs w:val="21"/>
          <w:highlight w:val="none"/>
        </w:rPr>
        <w:t>企业采购的项目（供应商应为</w:t>
      </w:r>
      <w:r>
        <w:rPr>
          <w:rFonts w:hint="eastAsia" w:ascii="宋体" w:hAnsi="宋体"/>
          <w:color w:val="auto"/>
          <w:szCs w:val="21"/>
          <w:highlight w:val="none"/>
          <w:lang w:val="en-US" w:eastAsia="zh-CN"/>
        </w:rPr>
        <w:t>中小</w:t>
      </w:r>
      <w:r>
        <w:rPr>
          <w:rFonts w:hint="eastAsia" w:ascii="宋体" w:hAnsi="宋体"/>
          <w:color w:val="auto"/>
          <w:szCs w:val="21"/>
          <w:highlight w:val="none"/>
        </w:rPr>
        <w:t>企业、监狱企业、残疾人福利性单位)</w:t>
      </w:r>
    </w:p>
    <w:p w14:paraId="125E2E3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□非专门面向中小企业采购的项目</w:t>
      </w:r>
    </w:p>
    <w:p w14:paraId="18BC7E4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3.本项目的特定资格要求：</w:t>
      </w:r>
      <w:r>
        <w:rPr>
          <w:rFonts w:hint="eastAsia" w:ascii="宋体" w:hAnsi="宋体" w:eastAsia="宋体" w:cs="Times New Roman"/>
          <w:color w:val="auto"/>
          <w:szCs w:val="21"/>
          <w:highlight w:val="none"/>
          <w:lang w:val="en-US" w:eastAsia="zh-CN"/>
        </w:rPr>
        <w:t>具备</w:t>
      </w:r>
      <w:r>
        <w:rPr>
          <w:rFonts w:hint="eastAsia" w:ascii="宋体" w:hAnsi="宋体" w:cs="宋体"/>
          <w:color w:val="auto"/>
          <w:szCs w:val="21"/>
          <w:highlight w:val="none"/>
          <w:lang w:val="en-US" w:eastAsia="zh-CN"/>
        </w:rPr>
        <w:t>市政公用工程施工总承包叁级</w:t>
      </w:r>
      <w:r>
        <w:rPr>
          <w:rFonts w:hint="eastAsia" w:ascii="宋体" w:hAnsi="宋体" w:eastAsia="宋体" w:cs="Times New Roman"/>
          <w:color w:val="auto"/>
          <w:szCs w:val="21"/>
          <w:highlight w:val="none"/>
          <w:lang w:eastAsia="zh-CN"/>
        </w:rPr>
        <w:t>（含）以上资质，</w:t>
      </w:r>
      <w:r>
        <w:rPr>
          <w:rFonts w:hint="eastAsia" w:ascii="宋体" w:hAnsi="宋体" w:eastAsia="宋体" w:cs="Times New Roman"/>
          <w:color w:val="auto"/>
          <w:szCs w:val="21"/>
          <w:highlight w:val="none"/>
          <w:lang w:val="en-US" w:eastAsia="zh-CN"/>
        </w:rPr>
        <w:t>并在人员、设备、资金等方面具有相应的施工能力；拟派项目经理（于提交投标文件之日不存在正在其他项目担任项目经理等职务的情形）须具备</w:t>
      </w:r>
      <w:r>
        <w:rPr>
          <w:rFonts w:hint="eastAsia" w:ascii="宋体" w:hAnsi="宋体" w:eastAsia="宋体" w:cs="宋体"/>
          <w:color w:val="auto"/>
          <w:szCs w:val="21"/>
          <w:highlight w:val="none"/>
          <w:lang w:val="en-US" w:eastAsia="zh-CN"/>
        </w:rPr>
        <w:t>市政公用工程专业贰级</w:t>
      </w:r>
      <w:r>
        <w:rPr>
          <w:rFonts w:hint="eastAsia" w:ascii="宋体" w:hAnsi="宋体" w:eastAsia="宋体" w:cs="Times New Roman"/>
          <w:color w:val="auto"/>
          <w:szCs w:val="21"/>
          <w:highlight w:val="none"/>
          <w:lang w:val="en-US" w:eastAsia="zh-CN"/>
        </w:rPr>
        <w:t>（含）以上注册建造师执业资格，具备有效的安全生产考核合格证书（B类），且未担任其他在建建设工程项目的项目经理</w:t>
      </w:r>
      <w:r>
        <w:rPr>
          <w:rFonts w:hint="eastAsia" w:ascii="宋体" w:hAnsi="宋体" w:eastAsia="宋体" w:cs="Times New Roman"/>
          <w:color w:val="auto"/>
          <w:szCs w:val="21"/>
          <w:highlight w:val="none"/>
          <w:lang w:eastAsia="zh-CN"/>
        </w:rPr>
        <w:t>。</w:t>
      </w:r>
    </w:p>
    <w:p w14:paraId="34EC3F0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4.本项目的特定条件：无。</w:t>
      </w:r>
    </w:p>
    <w:p w14:paraId="398F6213">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B1997C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1A03287F">
      <w:pPr>
        <w:spacing w:line="360" w:lineRule="auto"/>
        <w:ind w:firstLine="482" w:firstLineChars="200"/>
        <w:rPr>
          <w:rFonts w:hint="eastAsia" w:ascii="黑体" w:hAnsi="黑体" w:eastAsia="黑体"/>
          <w:b/>
          <w:bCs/>
          <w:color w:val="auto"/>
          <w:sz w:val="24"/>
          <w:highlight w:val="none"/>
        </w:rPr>
      </w:pPr>
      <w:r>
        <w:rPr>
          <w:rFonts w:hint="eastAsia" w:ascii="黑体" w:hAnsi="黑体" w:eastAsia="黑体"/>
          <w:b/>
          <w:bCs/>
          <w:color w:val="auto"/>
          <w:sz w:val="24"/>
          <w:highlight w:val="none"/>
        </w:rPr>
        <w:t>三、获取竞争性磋商文件</w:t>
      </w:r>
    </w:p>
    <w:p w14:paraId="5804BF4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时间：自公告发布之日起。</w:t>
      </w:r>
    </w:p>
    <w:p w14:paraId="522711D7">
      <w:pPr>
        <w:spacing w:line="360" w:lineRule="auto"/>
        <w:ind w:firstLine="420" w:firstLineChars="200"/>
        <w:rPr>
          <w:rFonts w:hint="eastAsia" w:ascii="黑体" w:hAnsi="黑体" w:eastAsia="黑体"/>
          <w:b/>
          <w:bCs/>
          <w:color w:val="auto"/>
          <w:sz w:val="24"/>
          <w:highlight w:val="none"/>
        </w:rPr>
      </w:pPr>
      <w:r>
        <w:rPr>
          <w:rFonts w:hint="eastAsia" w:ascii="宋体" w:hAnsi="宋体"/>
          <w:color w:val="auto"/>
          <w:szCs w:val="21"/>
          <w:highlight w:val="none"/>
        </w:rPr>
        <w:t>获取方式:网上下载。本项目不发放纸质采购文件，供应商可自行在</w:t>
      </w:r>
      <w:r>
        <w:rPr>
          <w:rFonts w:hint="eastAsia" w:ascii="宋体" w:hAnsi="宋体"/>
          <w:color w:val="auto"/>
          <w:szCs w:val="21"/>
          <w:highlight w:val="none"/>
        </w:rPr>
        <w:fldChar w:fldCharType="begin"/>
      </w:r>
      <w:r>
        <w:rPr>
          <w:rFonts w:hint="eastAsia" w:ascii="宋体" w:hAnsi="宋体"/>
          <w:color w:val="auto"/>
          <w:szCs w:val="21"/>
          <w:highlight w:val="none"/>
        </w:rPr>
        <w:instrText xml:space="preserve"> HYPERLINK "" </w:instrText>
      </w:r>
      <w:r>
        <w:rPr>
          <w:rFonts w:ascii="宋体" w:hAnsi="宋体"/>
          <w:color w:val="auto"/>
          <w:szCs w:val="21"/>
          <w:highlight w:val="none"/>
        </w:rPr>
        <w:fldChar w:fldCharType="separate"/>
      </w:r>
      <w:r>
        <w:rPr>
          <w:rFonts w:hint="eastAsia" w:ascii="宋体" w:hAnsi="宋体"/>
          <w:color w:val="auto"/>
          <w:szCs w:val="21"/>
          <w:highlight w:val="none"/>
        </w:rPr>
        <w:fldChar w:fldCharType="end"/>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w:t>
      </w:r>
      <w:r>
        <w:rPr>
          <w:rFonts w:hint="eastAsia" w:ascii="宋体" w:hAnsi="宋体"/>
          <w:color w:val="auto"/>
          <w:szCs w:val="21"/>
          <w:highlight w:val="none"/>
          <w:lang w:eastAsia="zh-CN"/>
        </w:rPr>
        <w:t>http://www.ccgp-guangxi.gov.cn/</w:t>
      </w:r>
      <w:r>
        <w:rPr>
          <w:rFonts w:hint="eastAsia" w:ascii="宋体" w:hAnsi="宋体"/>
          <w:color w:val="auto"/>
          <w:szCs w:val="21"/>
          <w:highlight w:val="none"/>
        </w:rPr>
        <w:t>）下载采购文件（操作路径：登录</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-项目采购-获取采购文件-找到本项目-点击“申请获取采购文件”），电子响应文件制作需要基于</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w:t>
      </w:r>
      <w:r>
        <w:rPr>
          <w:rFonts w:hint="eastAsia" w:ascii="宋体" w:hAnsi="宋体"/>
          <w:color w:val="auto"/>
          <w:szCs w:val="21"/>
          <w:highlight w:val="none"/>
          <w:lang w:eastAsia="zh-CN"/>
        </w:rPr>
        <w:t>http://www.ccgp-guangxi.gov.cn/</w:t>
      </w:r>
      <w:r>
        <w:rPr>
          <w:rFonts w:hint="eastAsia" w:ascii="宋体" w:hAnsi="宋体"/>
          <w:color w:val="auto"/>
          <w:szCs w:val="21"/>
          <w:highlight w:val="none"/>
        </w:rPr>
        <w:t>）获取的采购文件编制。</w:t>
      </w:r>
    </w:p>
    <w:p w14:paraId="27F8F0BF">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售价：0元。</w:t>
      </w:r>
    </w:p>
    <w:p w14:paraId="511FB444">
      <w:pPr>
        <w:spacing w:line="360" w:lineRule="auto"/>
        <w:ind w:firstLine="482" w:firstLineChars="200"/>
        <w:rPr>
          <w:rFonts w:hint="eastAsia" w:ascii="黑体" w:hAnsi="黑体" w:eastAsia="黑体"/>
          <w:b/>
          <w:bCs/>
          <w:color w:val="auto"/>
          <w:sz w:val="24"/>
          <w:highlight w:val="none"/>
        </w:rPr>
      </w:pPr>
      <w:r>
        <w:rPr>
          <w:rFonts w:hint="eastAsia" w:ascii="黑体" w:hAnsi="黑体" w:eastAsia="黑体"/>
          <w:b/>
          <w:bCs/>
          <w:color w:val="auto"/>
          <w:sz w:val="24"/>
          <w:highlight w:val="none"/>
        </w:rPr>
        <w:t>四、响应文件提交</w:t>
      </w:r>
    </w:p>
    <w:p w14:paraId="0D593B60">
      <w:pPr>
        <w:spacing w:line="360" w:lineRule="auto"/>
        <w:ind w:firstLine="420" w:firstLineChars="200"/>
        <w:rPr>
          <w:rFonts w:hint="eastAsia" w:ascii="宋体" w:hAnsi="宋体" w:cs="宋体"/>
          <w:color w:val="auto"/>
          <w:szCs w:val="21"/>
          <w:highlight w:val="none"/>
          <w:u w:val="single"/>
        </w:rPr>
      </w:pPr>
      <w:r>
        <w:rPr>
          <w:rFonts w:hint="eastAsia" w:ascii="宋体" w:hAnsi="宋体"/>
          <w:color w:val="auto"/>
          <w:szCs w:val="21"/>
          <w:highlight w:val="none"/>
        </w:rPr>
        <w:t>1、首次响应文件提交截止时间</w:t>
      </w:r>
      <w:r>
        <w:rPr>
          <w:rFonts w:hint="eastAsia" w:ascii="宋体" w:hAnsi="宋体"/>
          <w:bCs/>
          <w:color w:val="auto"/>
          <w:szCs w:val="21"/>
          <w:highlight w:val="none"/>
        </w:rPr>
        <w:t>（北京时间）：</w:t>
      </w:r>
      <w:r>
        <w:rPr>
          <w:rFonts w:hint="eastAsia" w:ascii="宋体" w:hAnsi="宋体"/>
          <w:color w:val="auto"/>
          <w:szCs w:val="21"/>
          <w:highlight w:val="none"/>
          <w:u w:val="single"/>
        </w:rPr>
        <w:t>202</w:t>
      </w:r>
      <w:r>
        <w:rPr>
          <w:rFonts w:hint="eastAsia" w:ascii="宋体" w:hAnsi="宋体"/>
          <w:color w:val="auto"/>
          <w:szCs w:val="21"/>
          <w:highlight w:val="none"/>
          <w:u w:val="single"/>
          <w:lang w:val="en-US" w:eastAsia="zh-CN"/>
        </w:rPr>
        <w:t>6年4月24日</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10</w:t>
      </w:r>
      <w:r>
        <w:rPr>
          <w:rFonts w:hint="eastAsia" w:ascii="宋体" w:hAnsi="宋体"/>
          <w:color w:val="auto"/>
          <w:szCs w:val="21"/>
          <w:highlight w:val="none"/>
          <w:u w:val="single"/>
        </w:rPr>
        <w:t>:</w:t>
      </w:r>
      <w:r>
        <w:rPr>
          <w:rFonts w:hint="eastAsia" w:ascii="宋体" w:hAnsi="宋体"/>
          <w:color w:val="auto"/>
          <w:szCs w:val="21"/>
          <w:highlight w:val="none"/>
          <w:u w:val="single"/>
          <w:lang w:val="en-US" w:eastAsia="zh-CN"/>
        </w:rPr>
        <w:t>0</w:t>
      </w:r>
      <w:r>
        <w:rPr>
          <w:rFonts w:hint="eastAsia" w:ascii="宋体" w:hAnsi="宋体"/>
          <w:color w:val="auto"/>
          <w:szCs w:val="21"/>
          <w:highlight w:val="none"/>
          <w:u w:val="single"/>
        </w:rPr>
        <w:t>0:00</w:t>
      </w:r>
      <w:r>
        <w:rPr>
          <w:rFonts w:hint="eastAsia" w:ascii="宋体" w:hAnsi="宋体" w:cs="宋体"/>
          <w:color w:val="auto"/>
          <w:szCs w:val="21"/>
          <w:highlight w:val="none"/>
          <w:u w:val="single"/>
        </w:rPr>
        <w:t>（从磋商文件开始发出之日起至供应商提交首次响应文件截止之日止不得少于10日）</w:t>
      </w:r>
    </w:p>
    <w:p w14:paraId="22FBFEA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2、首次响应文件提交地点：</w:t>
      </w:r>
    </w:p>
    <w:p w14:paraId="0BCA59D5">
      <w:pPr>
        <w:widowControl/>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（1）响应文件提交方式：本项目为全流程电子化项目，通过</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w:t>
      </w:r>
      <w:r>
        <w:rPr>
          <w:rFonts w:hint="eastAsia" w:ascii="宋体" w:hAnsi="宋体"/>
          <w:color w:val="auto"/>
          <w:szCs w:val="21"/>
          <w:highlight w:val="none"/>
          <w:lang w:eastAsia="zh-CN"/>
        </w:rPr>
        <w:t>http://www.ccgp-guangxi.gov.cn/</w:t>
      </w:r>
      <w:r>
        <w:rPr>
          <w:rFonts w:hint="eastAsia" w:ascii="宋体" w:hAnsi="宋体"/>
          <w:color w:val="auto"/>
          <w:szCs w:val="21"/>
          <w:highlight w:val="none"/>
        </w:rPr>
        <w:t>）实行在线电子响应，供应商应先安装“政采云电子交易客户端”（请自行前往</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进行下载），并按照本项目采购文件和</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的要求编制、加密后在投标截止时间前通过网络上传至</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w:t>
      </w:r>
      <w:r>
        <w:rPr>
          <w:rFonts w:hint="eastAsia" w:ascii="宋体" w:hAnsi="宋体"/>
          <w:b/>
          <w:color w:val="auto"/>
          <w:szCs w:val="21"/>
          <w:highlight w:val="none"/>
        </w:rPr>
        <w:t>供应商在</w:t>
      </w:r>
      <w:r>
        <w:rPr>
          <w:rFonts w:hint="eastAsia" w:ascii="宋体" w:hAnsi="宋体"/>
          <w:b/>
          <w:color w:val="auto"/>
          <w:szCs w:val="21"/>
          <w:highlight w:val="none"/>
          <w:lang w:eastAsia="zh-CN"/>
        </w:rPr>
        <w:t>广西政府采购云平台</w:t>
      </w:r>
      <w:r>
        <w:rPr>
          <w:rFonts w:hint="eastAsia" w:ascii="宋体" w:hAnsi="宋体"/>
          <w:b/>
          <w:color w:val="auto"/>
          <w:szCs w:val="21"/>
          <w:highlight w:val="none"/>
        </w:rPr>
        <w:t>提交电子版响应文件时，请填写参加远程采购活动经办人联系方式</w:t>
      </w:r>
      <w:r>
        <w:rPr>
          <w:rFonts w:hint="eastAsia" w:ascii="宋体" w:hAnsi="宋体"/>
          <w:color w:val="auto"/>
          <w:szCs w:val="21"/>
          <w:highlight w:val="none"/>
        </w:rPr>
        <w:t>。</w:t>
      </w:r>
    </w:p>
    <w:p w14:paraId="09EBA27D">
      <w:pPr>
        <w:widowControl/>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未进行网上注册并办理数字证书（CA认证）的供应商将无法参与本项目政府采购活动，潜在供应商应当在投标截止时间前，完成电子交易平台上的CA数字证书办理）及响应文件的提交。完成CA数字证书办理预计7日左右，</w:t>
      </w:r>
      <w:r>
        <w:rPr>
          <w:rFonts w:hint="eastAsia" w:ascii="宋体" w:hAnsi="宋体" w:cs="宋体"/>
          <w:color w:val="auto"/>
          <w:szCs w:val="21"/>
          <w:highlight w:val="none"/>
        </w:rPr>
        <w:t>供应商只需办理其中一家CA数字证书及签章</w:t>
      </w:r>
      <w:r>
        <w:rPr>
          <w:rFonts w:hint="eastAsia" w:ascii="宋体" w:hAnsi="宋体"/>
          <w:color w:val="auto"/>
          <w:szCs w:val="21"/>
          <w:highlight w:val="none"/>
        </w:rPr>
        <w:t>。</w:t>
      </w:r>
    </w:p>
    <w:p w14:paraId="1FFB1546">
      <w:pPr>
        <w:widowControl/>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（3）为确保网上操作合法、有效和安全，请供应商确保在电子响应过程中能够对相关数据电文进行加密和使用电子签章，妥善保管CA数字证书并使用有效的CA数字证书参与整个采购活动。</w:t>
      </w:r>
    </w:p>
    <w:p w14:paraId="608D92BE">
      <w:pPr>
        <w:spacing w:line="360" w:lineRule="auto"/>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w:t>
      </w:r>
      <w:r>
        <w:rPr>
          <w:rFonts w:hint="eastAsia" w:ascii="宋体" w:hAnsi="宋体"/>
          <w:bCs/>
          <w:color w:val="auto"/>
          <w:szCs w:val="21"/>
          <w:highlight w:val="none"/>
          <w:u w:val="single"/>
          <w:lang w:eastAsia="zh-CN"/>
        </w:rPr>
        <w:t>广西政府采购云平台</w:t>
      </w:r>
      <w:r>
        <w:rPr>
          <w:rFonts w:hint="eastAsia" w:ascii="宋体" w:hAnsi="宋体"/>
          <w:bCs/>
          <w:color w:val="auto"/>
          <w:szCs w:val="21"/>
          <w:highlight w:val="none"/>
          <w:u w:val="single"/>
        </w:rPr>
        <w:t>将予以拒收。</w:t>
      </w:r>
    </w:p>
    <w:p w14:paraId="051C95D0">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3、CA证书在线解密：首次响应文件开启时，须要供应商携带制作响应文件时用来加密的有效数字证书（CA认证）登录</w:t>
      </w:r>
      <w:r>
        <w:rPr>
          <w:rFonts w:hint="eastAsia" w:ascii="宋体" w:hAnsi="宋体" w:cs="宋体"/>
          <w:color w:val="auto"/>
          <w:kern w:val="0"/>
          <w:szCs w:val="21"/>
          <w:highlight w:val="none"/>
          <w:lang w:eastAsia="zh-CN"/>
        </w:rPr>
        <w:t>广西政府采购云平台</w:t>
      </w:r>
      <w:r>
        <w:rPr>
          <w:rFonts w:hint="eastAsia" w:ascii="宋体" w:hAnsi="宋体" w:cs="宋体"/>
          <w:color w:val="auto"/>
          <w:kern w:val="0"/>
          <w:szCs w:val="21"/>
          <w:highlight w:val="none"/>
        </w:rPr>
        <w:t>电子开标大厅现场按规定时间对加密的响应文件进行解密，否则后果自负。</w:t>
      </w:r>
    </w:p>
    <w:p w14:paraId="7CF3653C">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4、供应商需要在具备有摄像头及语音功能且互联网网络状况良好的电脑登录</w:t>
      </w:r>
      <w:r>
        <w:rPr>
          <w:rFonts w:hint="eastAsia" w:ascii="宋体" w:hAnsi="宋体" w:cs="宋体"/>
          <w:color w:val="auto"/>
          <w:kern w:val="0"/>
          <w:szCs w:val="21"/>
          <w:highlight w:val="none"/>
          <w:lang w:eastAsia="zh-CN"/>
        </w:rPr>
        <w:t>广西政府采购云平台</w:t>
      </w:r>
      <w:r>
        <w:rPr>
          <w:rFonts w:hint="eastAsia" w:ascii="宋体" w:hAnsi="宋体" w:cs="宋体"/>
          <w:color w:val="auto"/>
          <w:kern w:val="0"/>
          <w:szCs w:val="21"/>
          <w:highlight w:val="none"/>
        </w:rPr>
        <w:t>远程开标大厅参与本次磋商，否则后果自负。</w:t>
      </w:r>
    </w:p>
    <w:p w14:paraId="5790E103">
      <w:pPr>
        <w:spacing w:line="360" w:lineRule="auto"/>
        <w:ind w:firstLine="482" w:firstLineChars="200"/>
        <w:rPr>
          <w:rFonts w:hint="eastAsia" w:ascii="黑体" w:hAnsi="黑体" w:eastAsia="黑体"/>
          <w:b/>
          <w:bCs/>
          <w:color w:val="auto"/>
          <w:sz w:val="24"/>
          <w:highlight w:val="none"/>
        </w:rPr>
      </w:pPr>
      <w:r>
        <w:rPr>
          <w:rFonts w:hint="eastAsia" w:ascii="黑体" w:hAnsi="黑体" w:eastAsia="黑体"/>
          <w:b/>
          <w:bCs/>
          <w:color w:val="auto"/>
          <w:sz w:val="24"/>
          <w:highlight w:val="none"/>
        </w:rPr>
        <w:t>五、开启（首次响应文件开启时间）</w:t>
      </w:r>
    </w:p>
    <w:p w14:paraId="3EF7099B">
      <w:pPr>
        <w:spacing w:line="360" w:lineRule="auto"/>
        <w:ind w:firstLine="420" w:firstLineChars="200"/>
        <w:rPr>
          <w:rFonts w:hint="eastAsia" w:ascii="宋体" w:hAnsi="宋体"/>
          <w:bCs/>
          <w:color w:val="auto"/>
          <w:szCs w:val="21"/>
          <w:highlight w:val="none"/>
          <w:u w:val="single"/>
        </w:rPr>
      </w:pPr>
      <w:r>
        <w:rPr>
          <w:rFonts w:hint="eastAsia" w:ascii="宋体" w:hAnsi="宋体"/>
          <w:color w:val="auto"/>
          <w:szCs w:val="21"/>
          <w:highlight w:val="none"/>
        </w:rPr>
        <w:t>1.时间</w:t>
      </w:r>
      <w:r>
        <w:rPr>
          <w:rFonts w:hint="eastAsia" w:ascii="宋体" w:hAnsi="宋体"/>
          <w:bCs/>
          <w:color w:val="auto"/>
          <w:szCs w:val="21"/>
          <w:highlight w:val="none"/>
        </w:rPr>
        <w:t>（北京时间）</w:t>
      </w:r>
      <w:r>
        <w:rPr>
          <w:rFonts w:hint="eastAsia" w:ascii="宋体" w:hAnsi="宋体"/>
          <w:color w:val="auto"/>
          <w:szCs w:val="21"/>
          <w:highlight w:val="none"/>
        </w:rPr>
        <w:t>：</w:t>
      </w:r>
      <w:r>
        <w:rPr>
          <w:rFonts w:hint="eastAsia" w:ascii="宋体" w:hAnsi="宋体"/>
          <w:color w:val="auto"/>
          <w:szCs w:val="21"/>
          <w:highlight w:val="none"/>
          <w:u w:val="single"/>
        </w:rPr>
        <w:t>202</w:t>
      </w:r>
      <w:r>
        <w:rPr>
          <w:rFonts w:hint="eastAsia" w:ascii="宋体" w:hAnsi="宋体"/>
          <w:color w:val="auto"/>
          <w:szCs w:val="21"/>
          <w:highlight w:val="none"/>
          <w:u w:val="single"/>
          <w:lang w:val="en-US" w:eastAsia="zh-CN"/>
        </w:rPr>
        <w:t>6年4月24日</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10</w:t>
      </w:r>
      <w:r>
        <w:rPr>
          <w:rFonts w:hint="eastAsia" w:ascii="宋体" w:hAnsi="宋体"/>
          <w:color w:val="auto"/>
          <w:szCs w:val="21"/>
          <w:highlight w:val="none"/>
          <w:u w:val="single"/>
        </w:rPr>
        <w:t>:</w:t>
      </w:r>
      <w:r>
        <w:rPr>
          <w:rFonts w:hint="eastAsia" w:ascii="宋体" w:hAnsi="宋体"/>
          <w:color w:val="auto"/>
          <w:szCs w:val="21"/>
          <w:highlight w:val="none"/>
          <w:u w:val="single"/>
          <w:lang w:val="en-US" w:eastAsia="zh-CN"/>
        </w:rPr>
        <w:t>0</w:t>
      </w:r>
      <w:r>
        <w:rPr>
          <w:rFonts w:hint="eastAsia" w:ascii="宋体" w:hAnsi="宋体"/>
          <w:color w:val="auto"/>
          <w:szCs w:val="21"/>
          <w:highlight w:val="none"/>
          <w:u w:val="single"/>
        </w:rPr>
        <w:t>0:00</w:t>
      </w:r>
      <w:r>
        <w:rPr>
          <w:rFonts w:hint="eastAsia" w:ascii="宋体" w:hAnsi="宋体"/>
          <w:color w:val="auto"/>
          <w:szCs w:val="21"/>
          <w:highlight w:val="none"/>
        </w:rPr>
        <w:t>后</w:t>
      </w:r>
    </w:p>
    <w:p w14:paraId="2F5DACBE">
      <w:pPr>
        <w:spacing w:line="360" w:lineRule="auto"/>
        <w:ind w:firstLine="420" w:firstLineChars="200"/>
        <w:rPr>
          <w:rFonts w:hint="eastAsia" w:ascii="宋体" w:hAnsi="宋体"/>
          <w:bCs/>
          <w:color w:val="auto"/>
          <w:szCs w:val="21"/>
          <w:highlight w:val="none"/>
          <w:u w:val="single"/>
        </w:rPr>
      </w:pPr>
      <w:r>
        <w:rPr>
          <w:rFonts w:hint="eastAsia" w:ascii="宋体" w:hAnsi="宋体"/>
          <w:color w:val="auto"/>
          <w:szCs w:val="21"/>
          <w:highlight w:val="none"/>
        </w:rPr>
        <w:t>2.地点：</w:t>
      </w:r>
      <w:r>
        <w:rPr>
          <w:rFonts w:hint="eastAsia" w:ascii="宋体" w:hAnsi="宋体"/>
          <w:color w:val="auto"/>
          <w:szCs w:val="21"/>
          <w:highlight w:val="none"/>
          <w:u w:val="single"/>
          <w:lang w:eastAsia="zh-CN"/>
        </w:rPr>
        <w:t>广西政府采购云平台http://www.ccgp-guangxi.gov.cn/</w:t>
      </w:r>
      <w:r>
        <w:rPr>
          <w:rFonts w:hint="eastAsia" w:ascii="宋体" w:hAnsi="宋体"/>
          <w:color w:val="auto"/>
          <w:szCs w:val="21"/>
          <w:highlight w:val="none"/>
          <w:u w:val="single"/>
        </w:rPr>
        <w:t>）</w:t>
      </w:r>
    </w:p>
    <w:p w14:paraId="468EAEE2">
      <w:pPr>
        <w:spacing w:line="360" w:lineRule="auto"/>
        <w:ind w:firstLine="482" w:firstLineChars="200"/>
        <w:rPr>
          <w:rFonts w:hint="eastAsia" w:ascii="黑体" w:hAnsi="黑体" w:eastAsia="黑体"/>
          <w:b/>
          <w:bCs/>
          <w:color w:val="auto"/>
          <w:sz w:val="24"/>
          <w:highlight w:val="none"/>
        </w:rPr>
      </w:pPr>
      <w:r>
        <w:rPr>
          <w:rFonts w:hint="eastAsia" w:ascii="黑体" w:hAnsi="黑体" w:eastAsia="黑体"/>
          <w:b/>
          <w:bCs/>
          <w:color w:val="auto"/>
          <w:sz w:val="24"/>
          <w:highlight w:val="none"/>
        </w:rPr>
        <w:t>六、公告期限</w:t>
      </w:r>
    </w:p>
    <w:p w14:paraId="75CA7370">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个工作日。</w:t>
      </w:r>
    </w:p>
    <w:p w14:paraId="49F9556B">
      <w:pPr>
        <w:spacing w:line="360" w:lineRule="auto"/>
        <w:ind w:firstLine="482" w:firstLineChars="200"/>
        <w:rPr>
          <w:rFonts w:hint="eastAsia" w:ascii="黑体" w:hAnsi="黑体" w:eastAsia="黑体"/>
          <w:b/>
          <w:bCs/>
          <w:color w:val="auto"/>
          <w:sz w:val="24"/>
          <w:highlight w:val="none"/>
        </w:rPr>
      </w:pPr>
      <w:r>
        <w:rPr>
          <w:rFonts w:hint="eastAsia" w:ascii="黑体" w:hAnsi="黑体" w:eastAsia="黑体"/>
          <w:b/>
          <w:bCs/>
          <w:color w:val="auto"/>
          <w:sz w:val="24"/>
          <w:highlight w:val="none"/>
        </w:rPr>
        <w:t>七、其他补充事宜</w:t>
      </w:r>
    </w:p>
    <w:p w14:paraId="110DAFFF">
      <w:pPr>
        <w:spacing w:line="360" w:lineRule="auto"/>
        <w:ind w:firstLine="420" w:firstLineChars="2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1.磋商保证金：本项目不收取磋商保证金</w:t>
      </w:r>
      <w:r>
        <w:rPr>
          <w:rFonts w:hint="eastAsia" w:ascii="宋体" w:hAnsi="宋体" w:cs="宋体"/>
          <w:color w:val="auto"/>
          <w:kern w:val="0"/>
          <w:szCs w:val="21"/>
          <w:highlight w:val="none"/>
          <w:lang w:eastAsia="zh-CN"/>
        </w:rPr>
        <w:t>。</w:t>
      </w:r>
    </w:p>
    <w:p w14:paraId="48DFB2E3">
      <w:pPr>
        <w:spacing w:line="360" w:lineRule="auto"/>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2.采购意向公开链接：http://www.ccgp-guangxi.gov.cn/site/detail?categoryCode=ZcyAnnouncement&amp;parentId=66485&amp;articleId=zISJ3fX/ZEYPfpA+iPWVig==</w:t>
      </w:r>
      <w:r>
        <w:rPr>
          <w:rFonts w:hint="eastAsia" w:ascii="宋体" w:hAnsi="宋体" w:cs="宋体"/>
          <w:color w:val="auto"/>
          <w:kern w:val="0"/>
          <w:szCs w:val="21"/>
          <w:highlight w:val="none"/>
          <w:u w:val="none"/>
        </w:rPr>
        <w:t>。</w:t>
      </w:r>
    </w:p>
    <w:p w14:paraId="24FD533F">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3.网上查询地址：</w:t>
      </w:r>
    </w:p>
    <w:p w14:paraId="5F635083">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广西政府采购网(http://zfcg.gxzf.gov.cn)、</w:t>
      </w:r>
      <w:r>
        <w:rPr>
          <w:rFonts w:hint="eastAsia" w:ascii="宋体" w:hAnsi="宋体" w:cs="宋体"/>
          <w:bCs/>
          <w:color w:val="auto"/>
          <w:kern w:val="0"/>
          <w:szCs w:val="21"/>
          <w:highlight w:val="none"/>
        </w:rPr>
        <w:t>中国政府采购网（http://www.ccgp.gov.cn）。</w:t>
      </w:r>
    </w:p>
    <w:p w14:paraId="3470AD93">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w:t>
      </w:r>
      <w:r>
        <w:rPr>
          <w:rFonts w:hint="eastAsia" w:ascii="宋体" w:hAnsi="宋体"/>
          <w:color w:val="auto"/>
          <w:szCs w:val="21"/>
          <w:highlight w:val="none"/>
        </w:rPr>
        <w:t>.</w:t>
      </w:r>
      <w:r>
        <w:rPr>
          <w:rFonts w:hint="eastAsia" w:ascii="宋体" w:hAnsi="宋体" w:cs="宋体"/>
          <w:color w:val="auto"/>
          <w:kern w:val="0"/>
          <w:szCs w:val="21"/>
          <w:highlight w:val="none"/>
        </w:rPr>
        <w:t>本项目需要落实的政府采购政策</w:t>
      </w:r>
    </w:p>
    <w:p w14:paraId="629554D0">
      <w:pPr>
        <w:spacing w:line="360" w:lineRule="auto"/>
        <w:ind w:firstLine="420" w:firstLineChars="2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本项目为专门面向</w:t>
      </w:r>
      <w:r>
        <w:rPr>
          <w:rFonts w:hint="eastAsia" w:ascii="宋体" w:hAnsi="宋体"/>
          <w:color w:val="auto"/>
          <w:szCs w:val="21"/>
          <w:highlight w:val="none"/>
          <w:lang w:val="en-US" w:eastAsia="zh-CN"/>
        </w:rPr>
        <w:t>中小</w:t>
      </w:r>
      <w:r>
        <w:rPr>
          <w:rFonts w:hint="eastAsia" w:ascii="宋体" w:hAnsi="宋体" w:cs="宋体"/>
          <w:color w:val="auto"/>
          <w:kern w:val="0"/>
          <w:szCs w:val="21"/>
          <w:highlight w:val="none"/>
        </w:rPr>
        <w:t>企业采购的项目（供应商应为</w:t>
      </w:r>
      <w:r>
        <w:rPr>
          <w:rFonts w:hint="eastAsia" w:ascii="宋体" w:hAnsi="宋体" w:cs="宋体"/>
          <w:color w:val="auto"/>
          <w:kern w:val="0"/>
          <w:szCs w:val="21"/>
          <w:highlight w:val="none"/>
          <w:lang w:val="en-US" w:eastAsia="zh-CN"/>
        </w:rPr>
        <w:t>中小</w:t>
      </w:r>
      <w:r>
        <w:rPr>
          <w:rFonts w:hint="eastAsia" w:ascii="宋体" w:hAnsi="宋体" w:cs="宋体"/>
          <w:color w:val="auto"/>
          <w:kern w:val="0"/>
          <w:szCs w:val="21"/>
          <w:highlight w:val="none"/>
        </w:rPr>
        <w:t>企业、监狱企业、残疾人福利性单位)</w:t>
      </w:r>
      <w:r>
        <w:rPr>
          <w:rFonts w:hint="eastAsia" w:ascii="宋体" w:hAnsi="宋体" w:cs="宋体"/>
          <w:color w:val="auto"/>
          <w:kern w:val="0"/>
          <w:szCs w:val="21"/>
          <w:highlight w:val="none"/>
          <w:lang w:eastAsia="zh-CN"/>
        </w:rPr>
        <w:t>。</w:t>
      </w:r>
    </w:p>
    <w:p w14:paraId="05D9C314">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5DA3D14F">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6.若对项目采购电子交易系统操作有疑问，可登录</w:t>
      </w:r>
      <w:r>
        <w:rPr>
          <w:rFonts w:hint="eastAsia" w:ascii="宋体" w:hAnsi="宋体" w:cs="宋体"/>
          <w:color w:val="auto"/>
          <w:kern w:val="0"/>
          <w:szCs w:val="21"/>
          <w:highlight w:val="none"/>
          <w:lang w:eastAsia="zh-CN"/>
        </w:rPr>
        <w:t>广西政府采购云平台</w:t>
      </w:r>
      <w:r>
        <w:rPr>
          <w:rFonts w:hint="eastAsia" w:ascii="宋体" w:hAnsi="宋体"/>
          <w:color w:val="auto"/>
          <w:szCs w:val="21"/>
          <w:highlight w:val="none"/>
          <w:u w:val="single"/>
          <w:lang w:eastAsia="zh-CN"/>
        </w:rPr>
        <w:t>http://www.ccgp-guangxi.gov.cn/</w:t>
      </w:r>
      <w:r>
        <w:rPr>
          <w:rFonts w:hint="eastAsia" w:ascii="宋体" w:hAnsi="宋体" w:cs="宋体"/>
          <w:color w:val="auto"/>
          <w:kern w:val="0"/>
          <w:szCs w:val="21"/>
          <w:highlight w:val="none"/>
        </w:rPr>
        <w:t>），点击右侧咨询小采，获取采小蜜智能服务管家帮助，或拨打政采云服务热线</w:t>
      </w:r>
      <w:r>
        <w:rPr>
          <w:rFonts w:hint="eastAsia" w:ascii="宋体" w:hAnsi="宋体" w:cs="宋体"/>
          <w:color w:val="auto"/>
          <w:kern w:val="0"/>
          <w:szCs w:val="21"/>
          <w:highlight w:val="none"/>
          <w:lang w:val="en-US" w:eastAsia="zh-CN"/>
        </w:rPr>
        <w:t>95763</w:t>
      </w:r>
      <w:r>
        <w:rPr>
          <w:rFonts w:hint="eastAsia" w:ascii="宋体" w:hAnsi="宋体" w:cs="宋体"/>
          <w:color w:val="auto"/>
          <w:kern w:val="0"/>
          <w:szCs w:val="21"/>
          <w:highlight w:val="none"/>
        </w:rPr>
        <w:t xml:space="preserve">获取热线服务帮助。 </w:t>
      </w:r>
    </w:p>
    <w:p w14:paraId="183E2F3C">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本项目采用远程异地评审</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主场在</w:t>
      </w:r>
      <w:r>
        <w:rPr>
          <w:rFonts w:hint="eastAsia" w:ascii="宋体" w:hAnsi="宋体"/>
          <w:color w:val="auto"/>
          <w:szCs w:val="21"/>
          <w:highlight w:val="none"/>
          <w:lang w:eastAsia="zh-CN"/>
        </w:rPr>
        <w:t>广西华义展工程项目管理有限公司</w:t>
      </w:r>
      <w:r>
        <w:rPr>
          <w:rFonts w:hint="eastAsia" w:ascii="宋体" w:hAnsi="宋体"/>
          <w:color w:val="auto"/>
          <w:szCs w:val="21"/>
          <w:highlight w:val="none"/>
          <w:lang w:val="en-US" w:eastAsia="zh-CN"/>
        </w:rPr>
        <w:t>崇左分公司</w:t>
      </w:r>
      <w:r>
        <w:rPr>
          <w:rFonts w:hint="eastAsia" w:ascii="宋体" w:hAnsi="宋体" w:eastAsia="宋体" w:cs="宋体"/>
          <w:color w:val="auto"/>
          <w:kern w:val="0"/>
          <w:szCs w:val="21"/>
          <w:highlight w:val="none"/>
          <w:lang w:val="en-US" w:eastAsia="zh-CN"/>
        </w:rPr>
        <w:t>崇左市江州区龙峡山东路4号（市直A区）第14栋1-1502房</w:t>
      </w:r>
      <w:r>
        <w:rPr>
          <w:rFonts w:hint="eastAsia" w:ascii="宋体" w:hAnsi="宋体" w:eastAsia="宋体" w:cs="宋体"/>
          <w:color w:val="auto"/>
          <w:kern w:val="0"/>
          <w:szCs w:val="21"/>
          <w:highlight w:val="none"/>
        </w:rPr>
        <w:t>，副场在</w:t>
      </w:r>
      <w:r>
        <w:rPr>
          <w:rFonts w:hint="eastAsia" w:ascii="宋体" w:hAnsi="宋体"/>
          <w:color w:val="auto"/>
          <w:szCs w:val="21"/>
          <w:highlight w:val="none"/>
          <w:lang w:eastAsia="zh-CN"/>
        </w:rPr>
        <w:t>广西华义展工程项目管理有限公司</w:t>
      </w:r>
      <w:r>
        <w:rPr>
          <w:rFonts w:hint="eastAsia" w:ascii="宋体" w:hAnsi="宋体" w:cs="宋体"/>
          <w:color w:val="auto"/>
          <w:szCs w:val="21"/>
          <w:highlight w:val="none"/>
          <w:lang w:eastAsia="zh-CN"/>
        </w:rPr>
        <w:t>南宁市邕宁区蒲庙镇良堤路8号中国锦园实景创意乐园A-2号楼1单元一层101、102号</w:t>
      </w:r>
      <w:r>
        <w:rPr>
          <w:rFonts w:hint="eastAsia" w:ascii="宋体" w:hAnsi="宋体" w:eastAsia="宋体" w:cs="宋体"/>
          <w:color w:val="auto"/>
          <w:kern w:val="0"/>
          <w:szCs w:val="21"/>
          <w:highlight w:val="none"/>
        </w:rPr>
        <w:t>。</w:t>
      </w:r>
    </w:p>
    <w:p w14:paraId="0D67D89F">
      <w:pPr>
        <w:spacing w:line="360" w:lineRule="auto"/>
        <w:ind w:firstLine="482" w:firstLineChars="200"/>
        <w:rPr>
          <w:rFonts w:hint="eastAsia" w:ascii="黑体" w:hAnsi="黑体" w:eastAsia="黑体" w:cs="宋体"/>
          <w:bCs/>
          <w:color w:val="auto"/>
          <w:sz w:val="24"/>
          <w:highlight w:val="none"/>
        </w:rPr>
      </w:pPr>
      <w:r>
        <w:rPr>
          <w:rFonts w:hint="eastAsia" w:ascii="黑体" w:hAnsi="黑体" w:eastAsia="黑体" w:cs="宋体"/>
          <w:b/>
          <w:color w:val="auto"/>
          <w:kern w:val="44"/>
          <w:sz w:val="24"/>
          <w:highlight w:val="none"/>
        </w:rPr>
        <w:t>八、凡对本次采购提出询问，请按以下方式联系</w:t>
      </w:r>
    </w:p>
    <w:p w14:paraId="187C61AC">
      <w:pPr>
        <w:widowControl/>
        <w:spacing w:line="360" w:lineRule="exact"/>
        <w:ind w:firstLine="420" w:firstLineChars="200"/>
        <w:jc w:val="left"/>
        <w:rPr>
          <w:rFonts w:ascii="宋体" w:hAnsi="宋体"/>
          <w:color w:val="auto"/>
          <w:szCs w:val="21"/>
          <w:highlight w:val="none"/>
        </w:rPr>
      </w:pPr>
      <w:r>
        <w:rPr>
          <w:rFonts w:hint="eastAsia" w:ascii="宋体" w:hAnsi="宋体" w:cs="宋体"/>
          <w:color w:val="auto"/>
          <w:szCs w:val="21"/>
          <w:highlight w:val="none"/>
        </w:rPr>
        <w:t>1.采购人信息</w:t>
      </w:r>
    </w:p>
    <w:p w14:paraId="008822C5">
      <w:pPr>
        <w:widowControl/>
        <w:spacing w:line="360" w:lineRule="exact"/>
        <w:ind w:firstLine="420" w:firstLineChars="200"/>
        <w:jc w:val="left"/>
        <w:rPr>
          <w:rFonts w:hint="eastAsia" w:ascii="宋体" w:hAnsi="宋体" w:eastAsia="宋体"/>
          <w:color w:val="auto"/>
          <w:szCs w:val="21"/>
          <w:highlight w:val="none"/>
          <w:u w:val="single"/>
          <w:lang w:eastAsia="zh-CN"/>
        </w:rPr>
      </w:pPr>
      <w:r>
        <w:rPr>
          <w:rFonts w:hint="eastAsia" w:ascii="宋体" w:hAnsi="宋体"/>
          <w:color w:val="auto"/>
          <w:szCs w:val="21"/>
          <w:highlight w:val="none"/>
        </w:rPr>
        <w:t>名称：</w:t>
      </w:r>
      <w:r>
        <w:rPr>
          <w:rFonts w:hint="eastAsia" w:ascii="宋体" w:hAnsi="宋体"/>
          <w:color w:val="auto"/>
          <w:szCs w:val="21"/>
          <w:highlight w:val="none"/>
          <w:lang w:eastAsia="zh-CN"/>
        </w:rPr>
        <w:t>凭祥市凭祥镇人民政府</w:t>
      </w:r>
    </w:p>
    <w:p w14:paraId="394857A2">
      <w:pPr>
        <w:widowControl/>
        <w:spacing w:line="36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地址：</w:t>
      </w:r>
      <w:r>
        <w:rPr>
          <w:rFonts w:hint="eastAsia" w:ascii="宋体" w:hAnsi="宋体"/>
          <w:color w:val="auto"/>
          <w:szCs w:val="21"/>
          <w:highlight w:val="none"/>
          <w:lang w:eastAsia="zh-CN"/>
        </w:rPr>
        <w:t>凭祥市北大路三支22号</w:t>
      </w:r>
    </w:p>
    <w:p w14:paraId="40CE41DF">
      <w:pPr>
        <w:widowControl/>
        <w:spacing w:line="360" w:lineRule="exact"/>
        <w:ind w:firstLine="420" w:firstLineChars="200"/>
        <w:jc w:val="left"/>
        <w:rPr>
          <w:rFonts w:hint="default" w:hAnsi="宋体" w:eastAsia="宋体"/>
          <w:color w:val="auto"/>
          <w:highlight w:val="none"/>
          <w:u w:val="single"/>
          <w:lang w:val="en-US" w:eastAsia="zh-CN"/>
        </w:rPr>
      </w:pPr>
      <w:r>
        <w:rPr>
          <w:rFonts w:hint="eastAsia" w:hAnsi="宋体"/>
          <w:color w:val="auto"/>
          <w:highlight w:val="none"/>
        </w:rPr>
        <w:t>项目联系人：</w:t>
      </w:r>
      <w:r>
        <w:rPr>
          <w:rFonts w:hint="eastAsia" w:hAnsi="宋体"/>
          <w:color w:val="auto"/>
          <w:highlight w:val="none"/>
          <w:lang w:eastAsia="zh-CN"/>
        </w:rPr>
        <w:t>刘工</w:t>
      </w:r>
    </w:p>
    <w:p w14:paraId="76B70E1D">
      <w:pPr>
        <w:widowControl/>
        <w:spacing w:line="360" w:lineRule="exact"/>
        <w:ind w:firstLine="420" w:firstLineChars="200"/>
        <w:jc w:val="left"/>
        <w:rPr>
          <w:rFonts w:hint="eastAsia" w:ascii="宋体" w:hAnsi="宋体" w:eastAsia="宋体"/>
          <w:color w:val="auto"/>
          <w:szCs w:val="21"/>
          <w:highlight w:val="none"/>
          <w:u w:val="single"/>
          <w:lang w:eastAsia="zh-CN"/>
        </w:rPr>
      </w:pPr>
      <w:r>
        <w:rPr>
          <w:rFonts w:hint="eastAsia" w:ascii="宋体" w:hAnsi="宋体"/>
          <w:color w:val="auto"/>
          <w:szCs w:val="21"/>
          <w:highlight w:val="none"/>
        </w:rPr>
        <w:t>联系电话：</w:t>
      </w:r>
      <w:r>
        <w:rPr>
          <w:rFonts w:hint="eastAsia" w:ascii="宋体" w:hAnsi="宋体"/>
          <w:color w:val="auto"/>
          <w:szCs w:val="21"/>
          <w:highlight w:val="none"/>
          <w:lang w:eastAsia="zh-CN"/>
        </w:rPr>
        <w:t>0771-8521027</w:t>
      </w:r>
    </w:p>
    <w:p w14:paraId="5BE796C7">
      <w:pPr>
        <w:widowControl/>
        <w:spacing w:line="360" w:lineRule="exact"/>
        <w:ind w:firstLine="420" w:firstLineChars="200"/>
        <w:jc w:val="left"/>
        <w:rPr>
          <w:rFonts w:ascii="宋体" w:hAnsi="宋体"/>
          <w:color w:val="auto"/>
          <w:szCs w:val="21"/>
          <w:highlight w:val="none"/>
        </w:rPr>
      </w:pPr>
      <w:r>
        <w:rPr>
          <w:rFonts w:hint="eastAsia" w:ascii="宋体" w:hAnsi="宋体" w:cs="宋体"/>
          <w:color w:val="auto"/>
          <w:szCs w:val="21"/>
          <w:highlight w:val="none"/>
        </w:rPr>
        <w:t>2.采购代理机构信息</w:t>
      </w:r>
    </w:p>
    <w:p w14:paraId="446A92A0">
      <w:pPr>
        <w:widowControl/>
        <w:spacing w:line="36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名称：</w:t>
      </w:r>
      <w:r>
        <w:rPr>
          <w:rFonts w:hint="eastAsia" w:ascii="宋体" w:hAnsi="宋体"/>
          <w:color w:val="auto"/>
          <w:szCs w:val="21"/>
          <w:highlight w:val="none"/>
          <w:lang w:eastAsia="zh-CN"/>
        </w:rPr>
        <w:t>广西华义展工程项目管理有限公司</w:t>
      </w:r>
    </w:p>
    <w:p w14:paraId="3CE4F3D9">
      <w:pPr>
        <w:widowControl/>
        <w:spacing w:line="360" w:lineRule="exact"/>
        <w:ind w:firstLine="420" w:firstLineChars="200"/>
        <w:rPr>
          <w:rFonts w:ascii="宋体" w:hAnsi="宋体" w:cs="宋体"/>
          <w:color w:val="auto"/>
          <w:szCs w:val="21"/>
          <w:highlight w:val="none"/>
        </w:rPr>
      </w:pPr>
      <w:r>
        <w:rPr>
          <w:rFonts w:hint="eastAsia" w:ascii="宋体" w:hAnsi="宋体"/>
          <w:color w:val="auto"/>
          <w:szCs w:val="21"/>
          <w:highlight w:val="none"/>
        </w:rPr>
        <w:t>地址：</w:t>
      </w:r>
      <w:r>
        <w:rPr>
          <w:rFonts w:hint="eastAsia" w:ascii="宋体" w:hAnsi="宋体" w:cs="宋体"/>
          <w:color w:val="auto"/>
          <w:szCs w:val="21"/>
          <w:highlight w:val="none"/>
          <w:lang w:eastAsia="zh-CN"/>
        </w:rPr>
        <w:t>南宁市邕宁区蒲庙镇良堤路8号中国锦园实景创意乐园A-2号楼1单元一层101、102号</w:t>
      </w:r>
    </w:p>
    <w:p w14:paraId="7ED231A7">
      <w:pPr>
        <w:widowControl/>
        <w:spacing w:line="36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联系电话：</w:t>
      </w:r>
      <w:r>
        <w:rPr>
          <w:rFonts w:hint="eastAsia" w:ascii="宋体" w:hAnsi="宋体"/>
          <w:color w:val="auto"/>
          <w:szCs w:val="21"/>
          <w:highlight w:val="none"/>
          <w:lang w:eastAsia="zh-CN"/>
        </w:rPr>
        <w:t>0771-5789767</w:t>
      </w:r>
    </w:p>
    <w:p w14:paraId="67E5BBD2">
      <w:pPr>
        <w:widowControl/>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3.项目联系方式</w:t>
      </w:r>
    </w:p>
    <w:p w14:paraId="42AD2AF3">
      <w:pPr>
        <w:widowControl/>
        <w:spacing w:line="36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项目联系人：</w:t>
      </w:r>
      <w:r>
        <w:rPr>
          <w:rFonts w:hint="eastAsia" w:ascii="宋体" w:hAnsi="宋体"/>
          <w:color w:val="auto"/>
          <w:szCs w:val="21"/>
          <w:highlight w:val="none"/>
          <w:lang w:eastAsia="zh-CN"/>
        </w:rPr>
        <w:t>甘炯</w:t>
      </w:r>
    </w:p>
    <w:p w14:paraId="2FE7C2E7">
      <w:pPr>
        <w:widowControl/>
        <w:tabs>
          <w:tab w:val="center" w:pos="4365"/>
        </w:tabs>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电    话：</w:t>
      </w:r>
      <w:r>
        <w:rPr>
          <w:rFonts w:hint="eastAsia" w:ascii="宋体" w:hAnsi="宋体"/>
          <w:color w:val="auto"/>
          <w:szCs w:val="21"/>
          <w:highlight w:val="none"/>
          <w:lang w:eastAsia="zh-CN"/>
        </w:rPr>
        <w:t>0771-5789767</w:t>
      </w:r>
      <w:r>
        <w:rPr>
          <w:rFonts w:hint="eastAsia" w:ascii="宋体" w:hAnsi="宋体"/>
          <w:color w:val="auto"/>
          <w:szCs w:val="21"/>
          <w:highlight w:val="none"/>
        </w:rPr>
        <w:t xml:space="preserve"> </w:t>
      </w:r>
    </w:p>
    <w:p w14:paraId="261A119E">
      <w:pPr>
        <w:pStyle w:val="9"/>
        <w:spacing w:line="360" w:lineRule="auto"/>
        <w:ind w:firstLine="420" w:firstLineChars="200"/>
        <w:jc w:val="righ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广西华义展工程项目管理有限公司</w:t>
      </w:r>
    </w:p>
    <w:p w14:paraId="06ED046B">
      <w:pPr>
        <w:widowControl/>
        <w:spacing w:line="360" w:lineRule="auto"/>
        <w:ind w:firstLine="7560" w:firstLineChars="3600"/>
        <w:rPr>
          <w:rFonts w:hint="eastAsia" w:ascii="宋体" w:hAnsi="宋体" w:cs="宋体"/>
          <w:color w:val="auto"/>
          <w:szCs w:val="21"/>
          <w:highlight w:val="none"/>
        </w:rPr>
      </w:pPr>
      <w:r>
        <w:rPr>
          <w:rFonts w:hint="eastAsia" w:ascii="宋体" w:hAnsi="宋体"/>
          <w:color w:val="auto"/>
          <w:szCs w:val="21"/>
          <w:highlight w:val="none"/>
        </w:rPr>
        <w:t>202</w:t>
      </w:r>
      <w:r>
        <w:rPr>
          <w:rFonts w:hint="eastAsia" w:ascii="宋体" w:hAnsi="宋体"/>
          <w:color w:val="auto"/>
          <w:szCs w:val="21"/>
          <w:highlight w:val="none"/>
          <w:lang w:val="en-US" w:eastAsia="zh-CN"/>
        </w:rPr>
        <w:t>6</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4</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10 </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44D4047D">
      <w:pPr>
        <w:spacing w:line="360" w:lineRule="auto"/>
        <w:ind w:firstLine="640" w:firstLineChars="200"/>
        <w:jc w:val="center"/>
        <w:outlineLvl w:val="0"/>
        <w:rPr>
          <w:rFonts w:hint="eastAsia" w:ascii="Cambria" w:hAnsi="Cambria"/>
          <w:bCs/>
          <w:color w:val="auto"/>
          <w:sz w:val="32"/>
          <w:szCs w:val="32"/>
          <w:highlight w:val="none"/>
        </w:rPr>
      </w:pPr>
      <w:r>
        <w:rPr>
          <w:rFonts w:hint="eastAsia" w:ascii="宋体" w:hAnsi="宋体"/>
          <w:color w:val="auto"/>
          <w:sz w:val="32"/>
          <w:szCs w:val="32"/>
          <w:highlight w:val="none"/>
        </w:rPr>
        <w:br w:type="page"/>
      </w:r>
      <w:bookmarkStart w:id="3" w:name="_Toc32689"/>
      <w:bookmarkStart w:id="4" w:name="_Toc5605"/>
      <w:bookmarkStart w:id="5" w:name="_Toc25823"/>
      <w:r>
        <w:rPr>
          <w:rStyle w:val="26"/>
          <w:rFonts w:hint="eastAsia"/>
          <w:color w:val="auto"/>
          <w:highlight w:val="none"/>
        </w:rPr>
        <w:t>第二章 采购需求</w:t>
      </w:r>
      <w:bookmarkEnd w:id="3"/>
      <w:bookmarkEnd w:id="4"/>
      <w:bookmarkEnd w:id="5"/>
    </w:p>
    <w:tbl>
      <w:tblPr>
        <w:tblStyle w:val="22"/>
        <w:tblW w:w="99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1272"/>
        <w:gridCol w:w="423"/>
        <w:gridCol w:w="709"/>
        <w:gridCol w:w="3896"/>
        <w:gridCol w:w="1395"/>
        <w:gridCol w:w="1135"/>
      </w:tblGrid>
      <w:tr w14:paraId="7A0B59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9920" w:type="dxa"/>
            <w:gridSpan w:val="8"/>
            <w:tcBorders>
              <w:top w:val="single" w:color="auto" w:sz="4" w:space="0"/>
              <w:left w:val="single" w:color="auto" w:sz="4" w:space="0"/>
              <w:right w:val="single" w:color="auto" w:sz="4" w:space="0"/>
            </w:tcBorders>
            <w:noWrap w:val="0"/>
            <w:vAlign w:val="center"/>
          </w:tcPr>
          <w:p w14:paraId="4B88C1BF">
            <w:pPr>
              <w:spacing w:line="320" w:lineRule="exact"/>
              <w:jc w:val="center"/>
              <w:rPr>
                <w:rFonts w:hint="eastAsia" w:ascii="宋体" w:hAnsi="宋体" w:cs="宋体"/>
                <w:b/>
                <w:color w:val="auto"/>
                <w:sz w:val="24"/>
                <w:highlight w:val="none"/>
              </w:rPr>
            </w:pPr>
            <w:r>
              <w:rPr>
                <w:rFonts w:hint="eastAsia" w:ascii="仿宋_GB2312" w:hAnsi="宋体" w:eastAsia="仿宋_GB2312" w:cs="Arial"/>
                <w:b/>
                <w:color w:val="auto"/>
                <w:sz w:val="32"/>
                <w:szCs w:val="32"/>
                <w:highlight w:val="none"/>
              </w:rPr>
              <w:t>采购需求一览表</w:t>
            </w:r>
          </w:p>
        </w:tc>
      </w:tr>
      <w:tr w14:paraId="5C18EF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34" w:hRule="atLeast"/>
          <w:jc w:val="center"/>
        </w:trPr>
        <w:tc>
          <w:tcPr>
            <w:tcW w:w="545" w:type="dxa"/>
            <w:vMerge w:val="restart"/>
            <w:tcBorders>
              <w:top w:val="single" w:color="auto" w:sz="4" w:space="0"/>
              <w:left w:val="single" w:color="auto" w:sz="4" w:space="0"/>
              <w:right w:val="single" w:color="auto" w:sz="4" w:space="0"/>
            </w:tcBorders>
            <w:noWrap w:val="0"/>
            <w:vAlign w:val="center"/>
          </w:tcPr>
          <w:p w14:paraId="709C2987">
            <w:pPr>
              <w:jc w:val="center"/>
              <w:rPr>
                <w:rFonts w:hint="eastAsia" w:ascii="宋体" w:hAnsi="宋体" w:cs="宋体"/>
                <w:color w:val="auto"/>
                <w:highlight w:val="none"/>
              </w:rPr>
            </w:pPr>
          </w:p>
          <w:p w14:paraId="07F55426">
            <w:pPr>
              <w:jc w:val="center"/>
              <w:rPr>
                <w:rFonts w:hint="eastAsia" w:ascii="宋体" w:hAnsi="宋体" w:cs="宋体"/>
                <w:color w:val="auto"/>
                <w:sz w:val="24"/>
                <w:highlight w:val="none"/>
              </w:rPr>
            </w:pPr>
            <w:r>
              <w:rPr>
                <w:rFonts w:hint="eastAsia" w:ascii="宋体" w:hAnsi="宋体" w:cs="宋体"/>
                <w:color w:val="auto"/>
                <w:highlight w:val="none"/>
              </w:rPr>
              <w:t>采购清单及技术参数</w:t>
            </w:r>
          </w:p>
        </w:tc>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8224C69">
            <w:pPr>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272" w:type="dxa"/>
            <w:tcBorders>
              <w:top w:val="single" w:color="auto" w:sz="4" w:space="0"/>
              <w:left w:val="single" w:color="auto" w:sz="4" w:space="0"/>
              <w:bottom w:val="single" w:color="auto" w:sz="4" w:space="0"/>
              <w:right w:val="single" w:color="auto" w:sz="4" w:space="0"/>
            </w:tcBorders>
            <w:noWrap w:val="0"/>
            <w:vAlign w:val="center"/>
          </w:tcPr>
          <w:p w14:paraId="3B364082">
            <w:pPr>
              <w:jc w:val="center"/>
              <w:rPr>
                <w:rFonts w:hint="eastAsia" w:ascii="宋体" w:hAnsi="宋体" w:cs="宋体"/>
                <w:color w:val="auto"/>
                <w:szCs w:val="21"/>
                <w:highlight w:val="none"/>
              </w:rPr>
            </w:pPr>
            <w:r>
              <w:rPr>
                <w:rFonts w:hint="eastAsia" w:ascii="宋体" w:hAnsi="宋体" w:cs="宋体"/>
                <w:color w:val="auto"/>
                <w:szCs w:val="21"/>
                <w:highlight w:val="none"/>
              </w:rPr>
              <w:t>采购工程名称</w:t>
            </w:r>
          </w:p>
        </w:tc>
        <w:tc>
          <w:tcPr>
            <w:tcW w:w="423" w:type="dxa"/>
            <w:tcBorders>
              <w:top w:val="single" w:color="auto" w:sz="4" w:space="0"/>
              <w:left w:val="single" w:color="auto" w:sz="4" w:space="0"/>
              <w:bottom w:val="single" w:color="auto" w:sz="4" w:space="0"/>
              <w:right w:val="single" w:color="auto" w:sz="4" w:space="0"/>
            </w:tcBorders>
            <w:noWrap w:val="0"/>
            <w:vAlign w:val="center"/>
          </w:tcPr>
          <w:p w14:paraId="1E56314F">
            <w:pPr>
              <w:jc w:val="center"/>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6357B67F">
            <w:pPr>
              <w:jc w:val="center"/>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3896" w:type="dxa"/>
            <w:tcBorders>
              <w:top w:val="single" w:color="auto" w:sz="4" w:space="0"/>
              <w:left w:val="single" w:color="auto" w:sz="4" w:space="0"/>
              <w:bottom w:val="single" w:color="auto" w:sz="4" w:space="0"/>
              <w:right w:val="single" w:color="auto" w:sz="4" w:space="0"/>
            </w:tcBorders>
            <w:noWrap w:val="0"/>
            <w:vAlign w:val="center"/>
          </w:tcPr>
          <w:p w14:paraId="6948A5A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采购内容</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19573DE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分项预算合计（元）</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3CA9F5C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中小企业划分标准所属行业名称（行业名称及划分见本章附件1）</w:t>
            </w:r>
          </w:p>
        </w:tc>
      </w:tr>
      <w:tr w14:paraId="138D24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13" w:hRule="atLeast"/>
          <w:jc w:val="center"/>
        </w:trPr>
        <w:tc>
          <w:tcPr>
            <w:tcW w:w="545" w:type="dxa"/>
            <w:vMerge w:val="continue"/>
            <w:tcBorders>
              <w:left w:val="single" w:color="auto" w:sz="4" w:space="0"/>
              <w:right w:val="single" w:color="auto" w:sz="4" w:space="0"/>
            </w:tcBorders>
            <w:noWrap w:val="0"/>
            <w:vAlign w:val="top"/>
          </w:tcPr>
          <w:p w14:paraId="5C2423F9">
            <w:pPr>
              <w:spacing w:line="240" w:lineRule="exact"/>
              <w:jc w:val="center"/>
              <w:rPr>
                <w:rFonts w:hint="eastAsia" w:ascii="宋体" w:hAnsi="宋体"/>
                <w:b/>
                <w:bCs/>
                <w:color w:val="auto"/>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74E64081">
            <w:pPr>
              <w:spacing w:line="240" w:lineRule="exact"/>
              <w:jc w:val="center"/>
              <w:rPr>
                <w:rFonts w:ascii="宋体" w:hAnsi="宋体"/>
                <w:color w:val="auto"/>
                <w:szCs w:val="21"/>
                <w:highlight w:val="none"/>
              </w:rPr>
            </w:pPr>
            <w:r>
              <w:rPr>
                <w:rFonts w:hint="eastAsia" w:ascii="宋体" w:hAnsi="宋体"/>
                <w:color w:val="auto"/>
                <w:szCs w:val="21"/>
                <w:highlight w:val="none"/>
              </w:rPr>
              <w:t>1</w:t>
            </w:r>
          </w:p>
        </w:tc>
        <w:tc>
          <w:tcPr>
            <w:tcW w:w="1272" w:type="dxa"/>
            <w:tcBorders>
              <w:top w:val="single" w:color="auto" w:sz="4" w:space="0"/>
              <w:left w:val="single" w:color="auto" w:sz="4" w:space="0"/>
              <w:bottom w:val="single" w:color="auto" w:sz="4" w:space="0"/>
              <w:right w:val="single" w:color="auto" w:sz="4" w:space="0"/>
            </w:tcBorders>
            <w:noWrap w:val="0"/>
            <w:vAlign w:val="center"/>
          </w:tcPr>
          <w:p w14:paraId="6B6343FC">
            <w:pPr>
              <w:spacing w:line="360" w:lineRule="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2026年凭祥镇竹山村那堪屯优质稻产业基地灌溉渠道建设工程</w:t>
            </w:r>
          </w:p>
        </w:tc>
        <w:tc>
          <w:tcPr>
            <w:tcW w:w="423" w:type="dxa"/>
            <w:tcBorders>
              <w:top w:val="single" w:color="auto" w:sz="4" w:space="0"/>
              <w:left w:val="single" w:color="auto" w:sz="4" w:space="0"/>
              <w:bottom w:val="single" w:color="auto" w:sz="4" w:space="0"/>
              <w:right w:val="single" w:color="auto" w:sz="4" w:space="0"/>
            </w:tcBorders>
            <w:noWrap w:val="0"/>
            <w:vAlign w:val="center"/>
          </w:tcPr>
          <w:p w14:paraId="5F09541D">
            <w:pPr>
              <w:spacing w:line="260" w:lineRule="exact"/>
              <w:jc w:val="center"/>
              <w:rPr>
                <w:rFonts w:hint="eastAsia" w:ascii="宋体" w:hAnsi="宋体"/>
                <w:color w:val="auto"/>
                <w:szCs w:val="21"/>
                <w:highlight w:val="none"/>
              </w:rPr>
            </w:pPr>
            <w:r>
              <w:rPr>
                <w:rFonts w:hint="eastAsia" w:ascii="宋体" w:hAnsi="宋体"/>
                <w:color w:val="auto"/>
                <w:szCs w:val="21"/>
                <w:highlight w:val="none"/>
              </w:rPr>
              <w:t>项</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4C40012E">
            <w:pPr>
              <w:spacing w:line="360" w:lineRule="auto"/>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p>
        </w:tc>
        <w:tc>
          <w:tcPr>
            <w:tcW w:w="3896" w:type="dxa"/>
            <w:tcBorders>
              <w:top w:val="single" w:color="auto" w:sz="4" w:space="0"/>
              <w:left w:val="single" w:color="auto" w:sz="4" w:space="0"/>
              <w:bottom w:val="single" w:color="auto" w:sz="4" w:space="0"/>
              <w:right w:val="single" w:color="auto" w:sz="4" w:space="0"/>
            </w:tcBorders>
            <w:noWrap w:val="0"/>
            <w:vAlign w:val="center"/>
          </w:tcPr>
          <w:p w14:paraId="72AD95F4">
            <w:pPr>
              <w:spacing w:line="360" w:lineRule="auto"/>
              <w:ind w:firstLine="420" w:firstLineChars="200"/>
              <w:jc w:val="left"/>
              <w:rPr>
                <w:rFonts w:hint="eastAsia" w:ascii="宋体" w:hAnsi="宋体" w:eastAsia="宋体" w:cs="Times New Roman"/>
                <w:color w:val="auto"/>
                <w:szCs w:val="21"/>
                <w:highlight w:val="none"/>
              </w:rPr>
            </w:pPr>
            <w:r>
              <w:rPr>
                <w:rFonts w:hint="default" w:ascii="Times New Roman" w:hAnsi="Times New Roman" w:eastAsia="宋体" w:cs="Times New Roman"/>
                <w:color w:val="auto"/>
                <w:szCs w:val="24"/>
                <w:highlight w:val="none"/>
                <w:lang w:eastAsia="zh-CN"/>
              </w:rPr>
              <w:t>2026年凭祥镇竹山村那堪屯优质稻产业基地灌溉渠道建设工程。</w:t>
            </w:r>
            <w:r>
              <w:rPr>
                <w:rFonts w:hint="default" w:ascii="Times New Roman" w:hAnsi="Times New Roman" w:eastAsia="宋体" w:cs="Times New Roman"/>
                <w:i w:val="0"/>
                <w:iCs w:val="0"/>
                <w:caps w:val="0"/>
                <w:color w:val="auto"/>
                <w:spacing w:val="0"/>
                <w:sz w:val="21"/>
                <w:szCs w:val="24"/>
                <w:highlight w:val="none"/>
                <w:lang w:val="en-US" w:eastAsia="zh-CN"/>
              </w:rPr>
              <w:t>主要建设内容为</w:t>
            </w:r>
            <w:r>
              <w:rPr>
                <w:rFonts w:hint="default" w:ascii="Times New Roman" w:hAnsi="Times New Roman" w:eastAsia="宋体" w:cs="Times New Roman"/>
                <w:i w:val="0"/>
                <w:iCs w:val="0"/>
                <w:caps w:val="0"/>
                <w:color w:val="auto"/>
                <w:spacing w:val="0"/>
                <w:sz w:val="21"/>
                <w:szCs w:val="24"/>
                <w:highlight w:val="none"/>
              </w:rPr>
              <w:t>:拆除旧路面长142m，宽3m。新建道路长共618m，宽2m-3m。新建灌溉渠道一，内宽0.4m，深0.5m，长297.6m;新建灌溉渠道二，内宽0.7m，深0.6m，长597m;新建灌溉渠道三，内宽0.3m，深0.4m，长312m。砖砌矩形沉沙井1座等</w:t>
            </w:r>
            <w:r>
              <w:rPr>
                <w:rFonts w:hint="default" w:ascii="Times New Roman" w:hAnsi="Times New Roman" w:eastAsia="宋体" w:cs="Times New Roman"/>
                <w:color w:val="auto"/>
                <w:sz w:val="21"/>
                <w:szCs w:val="24"/>
                <w:highlight w:val="none"/>
                <w:lang w:eastAsia="zh-CN"/>
              </w:rPr>
              <w:t>，具体内容详见施工图纸及工程量清单。</w:t>
            </w:r>
            <w:r>
              <w:rPr>
                <w:rFonts w:hint="default" w:ascii="Times New Roman" w:hAnsi="Times New Roman" w:eastAsia="宋体" w:cs="Times New Roman"/>
                <w:color w:val="auto"/>
                <w:szCs w:val="24"/>
                <w:highlight w:val="none"/>
              </w:rPr>
              <w:t>（图纸和工程量清单另附。注：图纸及工程量清单项目名称与采购文件不一致时，以采购文件项目名称为准）。</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343A0519">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878077.32</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08E4494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建筑业</w:t>
            </w:r>
          </w:p>
        </w:tc>
      </w:tr>
      <w:tr w14:paraId="3F59EB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9"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top"/>
          </w:tcPr>
          <w:p w14:paraId="5D1D7CF1">
            <w:pPr>
              <w:jc w:val="center"/>
              <w:rPr>
                <w:rFonts w:hint="eastAsia" w:ascii="宋体" w:hAnsi="宋体"/>
                <w:color w:val="auto"/>
                <w:highlight w:val="none"/>
              </w:rPr>
            </w:pPr>
          </w:p>
          <w:p w14:paraId="4679767E">
            <w:pPr>
              <w:jc w:val="center"/>
              <w:rPr>
                <w:rFonts w:hint="eastAsia" w:ascii="宋体" w:hAnsi="宋体"/>
                <w:color w:val="auto"/>
                <w:highlight w:val="none"/>
              </w:rPr>
            </w:pPr>
          </w:p>
          <w:p w14:paraId="231C9897">
            <w:pPr>
              <w:jc w:val="center"/>
              <w:rPr>
                <w:rFonts w:hint="eastAsia" w:ascii="宋体" w:hAnsi="宋体"/>
                <w:color w:val="auto"/>
                <w:highlight w:val="none"/>
              </w:rPr>
            </w:pPr>
            <w:r>
              <w:rPr>
                <w:rFonts w:hint="eastAsia" w:ascii="宋体" w:hAnsi="宋体"/>
                <w:color w:val="auto"/>
                <w:highlight w:val="none"/>
              </w:rPr>
              <w:t>商务条款</w:t>
            </w:r>
          </w:p>
        </w:tc>
        <w:tc>
          <w:tcPr>
            <w:tcW w:w="9375" w:type="dxa"/>
            <w:gridSpan w:val="7"/>
            <w:tcBorders>
              <w:top w:val="single" w:color="auto" w:sz="4" w:space="0"/>
              <w:left w:val="single" w:color="auto" w:sz="4" w:space="0"/>
              <w:bottom w:val="single" w:color="auto" w:sz="4" w:space="0"/>
              <w:right w:val="single" w:color="auto" w:sz="4" w:space="0"/>
            </w:tcBorders>
            <w:noWrap w:val="0"/>
            <w:vAlign w:val="center"/>
          </w:tcPr>
          <w:p w14:paraId="441A2C56">
            <w:pPr>
              <w:widowControl/>
              <w:shd w:val="clear" w:color="auto" w:fill="FFFFFF"/>
              <w:spacing w:line="360" w:lineRule="auto"/>
              <w:jc w:val="both"/>
              <w:rPr>
                <w:rFonts w:hint="eastAsia" w:ascii="宋体" w:hAnsi="宋体"/>
                <w:color w:val="auto"/>
                <w:szCs w:val="21"/>
                <w:highlight w:val="none"/>
              </w:rPr>
            </w:pPr>
            <w:r>
              <w:rPr>
                <w:rFonts w:hint="eastAsia" w:ascii="宋体" w:hAnsi="宋体" w:cs="宋体"/>
                <w:color w:val="auto"/>
                <w:szCs w:val="21"/>
                <w:highlight w:val="none"/>
              </w:rPr>
              <w:t>▲</w:t>
            </w:r>
            <w:r>
              <w:rPr>
                <w:rFonts w:hint="eastAsia" w:ascii="宋体" w:hAnsi="宋体"/>
                <w:b/>
                <w:bCs/>
                <w:color w:val="auto"/>
                <w:szCs w:val="21"/>
                <w:highlight w:val="none"/>
              </w:rPr>
              <w:t>一、合同签订期：</w:t>
            </w:r>
            <w:r>
              <w:rPr>
                <w:rFonts w:hint="eastAsia" w:ascii="宋体" w:hAnsi="宋体"/>
                <w:color w:val="auto"/>
                <w:szCs w:val="21"/>
                <w:highlight w:val="none"/>
              </w:rPr>
              <w:t>自成交通知书发出之日起</w:t>
            </w:r>
            <w:r>
              <w:rPr>
                <w:rFonts w:hint="eastAsia" w:ascii="宋体" w:hAnsi="宋体"/>
                <w:color w:val="auto"/>
                <w:szCs w:val="21"/>
                <w:highlight w:val="none"/>
                <w:u w:val="single"/>
                <w:lang w:val="en-US" w:eastAsia="zh-CN"/>
              </w:rPr>
              <w:t>15</w:t>
            </w:r>
            <w:r>
              <w:rPr>
                <w:rFonts w:hint="eastAsia" w:ascii="宋体" w:hAnsi="宋体"/>
                <w:color w:val="auto"/>
                <w:szCs w:val="21"/>
                <w:highlight w:val="none"/>
              </w:rPr>
              <w:t>日内。</w:t>
            </w:r>
          </w:p>
          <w:p w14:paraId="7A97996D">
            <w:pPr>
              <w:widowControl/>
              <w:shd w:val="clear" w:color="auto" w:fill="FFFFFF"/>
              <w:spacing w:line="360" w:lineRule="auto"/>
              <w:jc w:val="both"/>
              <w:rPr>
                <w:rFonts w:hint="eastAsia" w:ascii="宋体" w:hAnsi="宋体"/>
                <w:color w:val="auto"/>
                <w:szCs w:val="21"/>
                <w:highlight w:val="none"/>
              </w:rPr>
            </w:pPr>
            <w:r>
              <w:rPr>
                <w:rFonts w:hint="eastAsia" w:ascii="宋体" w:hAnsi="宋体" w:cs="宋体"/>
                <w:color w:val="auto"/>
                <w:szCs w:val="21"/>
                <w:highlight w:val="none"/>
              </w:rPr>
              <w:t>▲</w:t>
            </w:r>
            <w:r>
              <w:rPr>
                <w:rFonts w:hint="eastAsia" w:ascii="宋体" w:hAnsi="宋体"/>
                <w:b/>
                <w:bCs/>
                <w:color w:val="auto"/>
                <w:szCs w:val="21"/>
                <w:highlight w:val="none"/>
              </w:rPr>
              <w:t>二、工期：</w:t>
            </w:r>
            <w:r>
              <w:rPr>
                <w:rFonts w:hint="eastAsia" w:ascii="宋体" w:hAnsi="宋体" w:eastAsia="宋体" w:cs="Times New Roman"/>
                <w:color w:val="auto"/>
                <w:szCs w:val="21"/>
                <w:highlight w:val="none"/>
                <w:lang w:val="en-US" w:eastAsia="zh-CN"/>
              </w:rPr>
              <w:t>90日历天</w:t>
            </w:r>
            <w:r>
              <w:rPr>
                <w:rFonts w:hint="eastAsia" w:ascii="宋体" w:hAnsi="宋体" w:eastAsia="宋体" w:cs="Times New Roman"/>
                <w:color w:val="auto"/>
                <w:szCs w:val="21"/>
                <w:highlight w:val="none"/>
              </w:rPr>
              <w:t>。</w:t>
            </w:r>
          </w:p>
          <w:p w14:paraId="5C878DEF">
            <w:pPr>
              <w:widowControl/>
              <w:shd w:val="clear" w:color="auto" w:fill="FFFFFF"/>
              <w:tabs>
                <w:tab w:val="left" w:pos="4769"/>
              </w:tabs>
              <w:spacing w:line="360" w:lineRule="auto"/>
              <w:jc w:val="both"/>
              <w:rPr>
                <w:rFonts w:hint="eastAsia" w:ascii="宋体" w:hAnsi="宋体"/>
                <w:bCs/>
                <w:color w:val="auto"/>
                <w:szCs w:val="21"/>
                <w:highlight w:val="none"/>
                <w:u w:val="single"/>
              </w:rPr>
            </w:pPr>
            <w:r>
              <w:rPr>
                <w:rFonts w:hint="eastAsia" w:ascii="宋体" w:hAnsi="宋体" w:cs="宋体"/>
                <w:color w:val="auto"/>
                <w:szCs w:val="21"/>
                <w:highlight w:val="none"/>
              </w:rPr>
              <w:t>▲</w:t>
            </w:r>
            <w:r>
              <w:rPr>
                <w:rFonts w:hint="eastAsia" w:ascii="宋体" w:hAnsi="宋体"/>
                <w:b/>
                <w:bCs/>
                <w:color w:val="auto"/>
                <w:szCs w:val="21"/>
                <w:highlight w:val="none"/>
              </w:rPr>
              <w:t>三、建设地点：</w:t>
            </w:r>
            <w:r>
              <w:rPr>
                <w:rFonts w:hint="eastAsia" w:ascii="宋体" w:hAnsi="宋体"/>
                <w:b/>
                <w:bCs/>
                <w:color w:val="auto"/>
                <w:szCs w:val="21"/>
                <w:highlight w:val="none"/>
                <w:lang w:val="en-US" w:eastAsia="zh-CN"/>
              </w:rPr>
              <w:t>凭祥市</w:t>
            </w:r>
            <w:r>
              <w:rPr>
                <w:rFonts w:hint="eastAsia" w:ascii="宋体" w:hAnsi="宋体" w:cs="宋体"/>
                <w:color w:val="auto"/>
                <w:sz w:val="24"/>
                <w:highlight w:val="none"/>
              </w:rPr>
              <w:t>。</w:t>
            </w:r>
          </w:p>
          <w:p w14:paraId="249857FB">
            <w:pPr>
              <w:widowControl/>
              <w:shd w:val="clear" w:color="auto" w:fill="FFFFFF"/>
              <w:spacing w:line="360" w:lineRule="auto"/>
              <w:jc w:val="both"/>
              <w:rPr>
                <w:rFonts w:hint="eastAsia" w:ascii="宋体" w:hAnsi="宋体"/>
                <w:bCs/>
                <w:color w:val="auto"/>
                <w:szCs w:val="21"/>
                <w:highlight w:val="none"/>
                <w:u w:val="single"/>
              </w:rPr>
            </w:pPr>
            <w:r>
              <w:rPr>
                <w:rFonts w:hint="eastAsia" w:ascii="宋体" w:hAnsi="宋体" w:cs="宋体"/>
                <w:color w:val="auto"/>
                <w:szCs w:val="21"/>
                <w:highlight w:val="none"/>
              </w:rPr>
              <w:t>▲</w:t>
            </w:r>
            <w:r>
              <w:rPr>
                <w:rFonts w:hint="eastAsia" w:ascii="宋体" w:hAnsi="宋体"/>
                <w:b/>
                <w:color w:val="auto"/>
                <w:szCs w:val="21"/>
                <w:highlight w:val="none"/>
              </w:rPr>
              <w:t>四、</w:t>
            </w:r>
            <w:r>
              <w:rPr>
                <w:rFonts w:hint="eastAsia" w:ascii="宋体" w:hAnsi="宋体" w:cs="宋体"/>
                <w:b/>
                <w:color w:val="auto"/>
                <w:szCs w:val="21"/>
                <w:highlight w:val="none"/>
              </w:rPr>
              <w:t>质量要求：</w:t>
            </w:r>
            <w:r>
              <w:rPr>
                <w:rFonts w:hint="eastAsia" w:ascii="宋体" w:hAnsi="宋体"/>
                <w:color w:val="auto"/>
                <w:szCs w:val="21"/>
                <w:highlight w:val="none"/>
              </w:rPr>
              <w:t>达到国家施工验收规范合格标准。</w:t>
            </w:r>
          </w:p>
          <w:p w14:paraId="3B7BF28C">
            <w:pPr>
              <w:widowControl/>
              <w:shd w:val="clear" w:color="auto" w:fill="FFFFFF"/>
              <w:spacing w:line="360" w:lineRule="auto"/>
              <w:jc w:val="both"/>
              <w:rPr>
                <w:rFonts w:hint="eastAsia" w:ascii="宋体" w:hAnsi="宋体"/>
                <w:color w:val="auto"/>
                <w:szCs w:val="21"/>
                <w:highlight w:val="none"/>
              </w:rPr>
            </w:pPr>
            <w:r>
              <w:rPr>
                <w:rFonts w:hint="eastAsia" w:ascii="宋体" w:hAnsi="宋体"/>
                <w:b/>
                <w:bCs/>
                <w:color w:val="auto"/>
                <w:szCs w:val="21"/>
                <w:highlight w:val="none"/>
              </w:rPr>
              <w:t>▲五、工程质量保修期要求：</w:t>
            </w:r>
            <w:r>
              <w:rPr>
                <w:rFonts w:hint="eastAsia" w:ascii="宋体" w:hAnsi="宋体"/>
                <w:bCs/>
                <w:color w:val="auto"/>
                <w:szCs w:val="21"/>
                <w:highlight w:val="none"/>
                <w:u w:val="single"/>
                <w:lang w:val="en-US" w:eastAsia="zh-CN"/>
              </w:rPr>
              <w:t>一</w:t>
            </w:r>
            <w:r>
              <w:rPr>
                <w:rFonts w:hint="eastAsia" w:ascii="宋体" w:hAnsi="宋体"/>
                <w:bCs/>
                <w:color w:val="auto"/>
                <w:szCs w:val="21"/>
                <w:highlight w:val="none"/>
                <w:u w:val="single"/>
              </w:rPr>
              <w:t>年</w:t>
            </w:r>
            <w:r>
              <w:rPr>
                <w:rFonts w:hint="eastAsia" w:ascii="宋体" w:hAnsi="宋体"/>
                <w:bCs/>
                <w:color w:val="auto"/>
                <w:szCs w:val="21"/>
                <w:highlight w:val="none"/>
              </w:rPr>
              <w:t>。</w:t>
            </w:r>
          </w:p>
          <w:p w14:paraId="42BAA62E">
            <w:pPr>
              <w:spacing w:line="360" w:lineRule="auto"/>
              <w:ind w:firstLine="0" w:firstLineChars="0"/>
              <w:jc w:val="both"/>
              <w:rPr>
                <w:rFonts w:hint="eastAsia" w:ascii="宋体" w:hAnsi="宋体"/>
                <w:b/>
                <w:bCs/>
                <w:color w:val="auto"/>
                <w:szCs w:val="21"/>
                <w:highlight w:val="none"/>
                <w:lang w:val="en-US" w:eastAsia="zh-CN"/>
              </w:rPr>
            </w:pPr>
            <w:r>
              <w:rPr>
                <w:rFonts w:hint="eastAsia" w:ascii="宋体" w:hAnsi="宋体"/>
                <w:b/>
                <w:bCs/>
                <w:color w:val="auto"/>
                <w:szCs w:val="21"/>
                <w:highlight w:val="none"/>
              </w:rPr>
              <w:t>▲</w:t>
            </w:r>
            <w:r>
              <w:rPr>
                <w:rFonts w:hint="eastAsia" w:ascii="宋体" w:hAnsi="宋体"/>
                <w:b/>
                <w:bCs/>
                <w:color w:val="auto"/>
                <w:szCs w:val="21"/>
                <w:highlight w:val="none"/>
                <w:lang w:val="en-US" w:eastAsia="zh-CN"/>
              </w:rPr>
              <w:t>六、</w:t>
            </w:r>
            <w:r>
              <w:rPr>
                <w:rFonts w:hint="eastAsia" w:ascii="宋体" w:hAnsi="宋体" w:cs="宋体"/>
                <w:b/>
                <w:bCs/>
                <w:color w:val="auto"/>
                <w:kern w:val="0"/>
                <w:szCs w:val="21"/>
                <w:highlight w:val="none"/>
                <w:lang w:val="en-US" w:eastAsia="zh-CN"/>
              </w:rPr>
              <w:t>工程款</w:t>
            </w:r>
            <w:r>
              <w:rPr>
                <w:rFonts w:hint="eastAsia" w:ascii="宋体" w:hAnsi="宋体" w:cs="宋体"/>
                <w:b/>
                <w:bCs/>
                <w:color w:val="auto"/>
                <w:kern w:val="0"/>
                <w:szCs w:val="21"/>
                <w:highlight w:val="none"/>
              </w:rPr>
              <w:t>的支付</w:t>
            </w:r>
            <w:r>
              <w:rPr>
                <w:rFonts w:hint="eastAsia" w:ascii="宋体" w:hAnsi="宋体" w:cs="宋体"/>
                <w:b/>
                <w:bCs/>
                <w:color w:val="auto"/>
                <w:kern w:val="0"/>
                <w:szCs w:val="21"/>
                <w:highlight w:val="none"/>
                <w:lang w:eastAsia="zh-CN"/>
              </w:rPr>
              <w:t>：</w:t>
            </w:r>
            <w:r>
              <w:rPr>
                <w:rFonts w:hint="eastAsia" w:ascii="宋体" w:hAnsi="宋体" w:eastAsia="宋体" w:cs="宋体"/>
                <w:color w:val="auto"/>
                <w:kern w:val="0"/>
                <w:sz w:val="21"/>
                <w:szCs w:val="21"/>
                <w:highlight w:val="none"/>
                <w:lang w:eastAsia="zh-CN"/>
              </w:rPr>
              <w:t>合同内进度款支付限额为已完成工程量的</w:t>
            </w: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lang w:eastAsia="zh-CN"/>
              </w:rPr>
              <w:t>0%，工程变更部分进度款支付限额为已完成工程量的</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lang w:eastAsia="zh-CN"/>
              </w:rPr>
              <w:t>0%；工程竣工验收合格后，支付至合同价的90%；余额(含工程变更结算款)待结算审计后并提交完整的备案验收资料，工程款支付至结算总价的97%（扣除已支付合同款）；发包人按工程价款结算总额的3%预留工程质量保修金，待工程质量保修期满后</w:t>
            </w:r>
            <w:r>
              <w:rPr>
                <w:rFonts w:hint="eastAsia" w:ascii="宋体" w:hAnsi="宋体" w:eastAsia="宋体" w:cs="宋体"/>
                <w:color w:val="auto"/>
                <w:kern w:val="0"/>
                <w:sz w:val="21"/>
                <w:szCs w:val="21"/>
                <w:highlight w:val="none"/>
                <w:lang w:val="en-US" w:eastAsia="zh-CN"/>
              </w:rPr>
              <w:t>再清算</w:t>
            </w:r>
            <w:r>
              <w:rPr>
                <w:rFonts w:hint="eastAsia" w:ascii="宋体" w:hAnsi="宋体" w:eastAsia="宋体" w:cs="宋体"/>
                <w:color w:val="auto"/>
                <w:kern w:val="0"/>
                <w:sz w:val="21"/>
                <w:szCs w:val="21"/>
                <w:highlight w:val="none"/>
                <w:lang w:eastAsia="zh-CN"/>
              </w:rPr>
              <w:t>。（每次付款前，承包人应提供相应</w:t>
            </w:r>
            <w:r>
              <w:rPr>
                <w:rFonts w:hint="eastAsia" w:ascii="宋体" w:hAnsi="宋体" w:eastAsia="宋体" w:cs="宋体"/>
                <w:color w:val="auto"/>
                <w:kern w:val="0"/>
                <w:sz w:val="21"/>
                <w:szCs w:val="21"/>
                <w:highlight w:val="none"/>
                <w:lang w:val="en-US" w:eastAsia="zh-CN"/>
              </w:rPr>
              <w:t>足</w:t>
            </w:r>
            <w:r>
              <w:rPr>
                <w:rFonts w:hint="eastAsia" w:ascii="宋体" w:hAnsi="宋体" w:eastAsia="宋体" w:cs="宋体"/>
                <w:color w:val="auto"/>
                <w:kern w:val="0"/>
                <w:sz w:val="21"/>
                <w:szCs w:val="21"/>
                <w:highlight w:val="none"/>
                <w:lang w:eastAsia="zh-CN"/>
              </w:rPr>
              <w:t>额的增值税发票）。</w:t>
            </w:r>
          </w:p>
          <w:p w14:paraId="267D443A">
            <w:pPr>
              <w:spacing w:line="360" w:lineRule="auto"/>
              <w:ind w:firstLine="422" w:firstLineChars="200"/>
              <w:jc w:val="both"/>
              <w:rPr>
                <w:rFonts w:hint="eastAsia" w:ascii="宋体" w:hAnsi="宋体"/>
                <w:b/>
                <w:bCs/>
                <w:color w:val="auto"/>
                <w:szCs w:val="21"/>
                <w:highlight w:val="none"/>
              </w:rPr>
            </w:pPr>
            <w:r>
              <w:rPr>
                <w:rFonts w:hint="eastAsia" w:ascii="宋体" w:hAnsi="宋体"/>
                <w:b/>
                <w:bCs/>
                <w:color w:val="auto"/>
                <w:szCs w:val="21"/>
                <w:highlight w:val="none"/>
                <w:lang w:val="en-US" w:eastAsia="zh-CN"/>
              </w:rPr>
              <w:t>七</w:t>
            </w:r>
            <w:r>
              <w:rPr>
                <w:rFonts w:hint="eastAsia" w:ascii="宋体" w:hAnsi="宋体"/>
                <w:b/>
                <w:bCs/>
                <w:color w:val="auto"/>
                <w:szCs w:val="21"/>
                <w:highlight w:val="none"/>
              </w:rPr>
              <w:t>、其他要求：</w:t>
            </w:r>
          </w:p>
          <w:p w14:paraId="58FA0438">
            <w:pPr>
              <w:spacing w:line="360" w:lineRule="auto"/>
              <w:ind w:firstLine="422" w:firstLineChars="200"/>
              <w:jc w:val="both"/>
              <w:rPr>
                <w:rFonts w:hint="eastAsia" w:ascii="宋体" w:hAnsi="宋体" w:cs="宋体"/>
                <w:color w:val="auto"/>
                <w:szCs w:val="21"/>
                <w:highlight w:val="none"/>
              </w:rPr>
            </w:pPr>
            <w:r>
              <w:rPr>
                <w:rFonts w:hint="eastAsia" w:ascii="宋体" w:hAnsi="宋体"/>
                <w:b/>
                <w:bCs/>
                <w:color w:val="auto"/>
                <w:szCs w:val="21"/>
                <w:highlight w:val="none"/>
              </w:rPr>
              <w:t>▲</w:t>
            </w:r>
            <w:r>
              <w:rPr>
                <w:rFonts w:hint="eastAsia" w:ascii="宋体" w:hAnsi="宋体"/>
                <w:b/>
                <w:bCs/>
                <w:color w:val="auto"/>
                <w:szCs w:val="21"/>
                <w:highlight w:val="none"/>
                <w:lang w:val="en-US" w:eastAsia="zh-CN"/>
              </w:rPr>
              <w:t>1</w:t>
            </w:r>
            <w:r>
              <w:rPr>
                <w:rFonts w:hint="eastAsia" w:ascii="宋体" w:hAnsi="宋体" w:cs="宋体"/>
                <w:color w:val="auto"/>
                <w:szCs w:val="21"/>
                <w:highlight w:val="none"/>
              </w:rPr>
              <w:t>.报价要求：最后报价与首次报价不一致的，须上传与最后报价一致的已标价工程量清单作为附件，否则报价无效，</w:t>
            </w:r>
            <w:r>
              <w:rPr>
                <w:rFonts w:hint="eastAsia" w:ascii="宋体" w:hAnsi="宋体" w:cs="宋体"/>
                <w:b/>
                <w:color w:val="auto"/>
                <w:szCs w:val="21"/>
                <w:highlight w:val="none"/>
              </w:rPr>
              <w:t>视同放弃报价权利退出磋商</w:t>
            </w:r>
            <w:r>
              <w:rPr>
                <w:rFonts w:hint="eastAsia" w:ascii="宋体" w:hAnsi="宋体" w:cs="宋体"/>
                <w:color w:val="auto"/>
                <w:szCs w:val="21"/>
                <w:highlight w:val="none"/>
              </w:rPr>
              <w:t>。</w:t>
            </w:r>
          </w:p>
        </w:tc>
      </w:tr>
    </w:tbl>
    <w:p w14:paraId="215AC6A9">
      <w:pPr>
        <w:pStyle w:val="15"/>
        <w:jc w:val="left"/>
        <w:rPr>
          <w:rFonts w:hint="eastAsia" w:ascii="Arial Unicode MS" w:hAnsi="Arial Unicode MS" w:eastAsia="Arial Unicode MS" w:cs="Arial Unicode MS"/>
          <w:color w:val="auto"/>
          <w:sz w:val="32"/>
          <w:szCs w:val="32"/>
          <w:highlight w:val="none"/>
        </w:rPr>
      </w:pPr>
      <w:r>
        <w:rPr>
          <w:rFonts w:hAnsi="宋体"/>
          <w:color w:val="auto"/>
          <w:highlight w:val="none"/>
        </w:rPr>
        <w:br w:type="page"/>
      </w:r>
      <w:r>
        <w:rPr>
          <w:rFonts w:hint="eastAsia" w:ascii="Arial Unicode MS" w:hAnsi="Arial Unicode MS" w:eastAsia="Arial Unicode MS" w:cs="Arial Unicode MS"/>
          <w:color w:val="auto"/>
          <w:sz w:val="32"/>
          <w:szCs w:val="32"/>
          <w:highlight w:val="none"/>
        </w:rPr>
        <w:t>附件</w:t>
      </w:r>
      <w:r>
        <w:rPr>
          <w:rFonts w:hint="eastAsia" w:ascii="Arial Unicode MS" w:hAnsi="Arial Unicode MS" w:eastAsia="Arial Unicode MS" w:cs="Arial Unicode MS"/>
          <w:color w:val="auto"/>
          <w:sz w:val="32"/>
          <w:szCs w:val="32"/>
          <w:highlight w:val="none"/>
          <w:lang w:val="en-US" w:eastAsia="zh-CN"/>
        </w:rPr>
        <w:t>1</w:t>
      </w:r>
      <w:r>
        <w:rPr>
          <w:rFonts w:hint="eastAsia" w:ascii="Arial Unicode MS" w:hAnsi="Arial Unicode MS" w:eastAsia="Arial Unicode MS" w:cs="Arial Unicode MS"/>
          <w:color w:val="auto"/>
          <w:sz w:val="32"/>
          <w:szCs w:val="32"/>
          <w:highlight w:val="none"/>
        </w:rPr>
        <w:t>：</w:t>
      </w:r>
    </w:p>
    <w:p w14:paraId="699651D4">
      <w:pPr>
        <w:spacing w:line="528" w:lineRule="exact"/>
        <w:jc w:val="center"/>
        <w:rPr>
          <w:rFonts w:hint="eastAsia" w:ascii="Arial Unicode MS" w:hAnsi="Arial Unicode MS" w:eastAsia="Arial Unicode MS" w:cs="Arial Unicode MS"/>
          <w:color w:val="auto"/>
          <w:sz w:val="40"/>
          <w:szCs w:val="40"/>
          <w:highlight w:val="none"/>
        </w:rPr>
      </w:pPr>
      <w:r>
        <w:rPr>
          <w:rFonts w:hint="eastAsia" w:ascii="Arial Unicode MS" w:hAnsi="Arial Unicode MS" w:eastAsia="Arial Unicode MS" w:cs="Arial Unicode MS"/>
          <w:color w:val="auto"/>
          <w:sz w:val="40"/>
          <w:szCs w:val="40"/>
          <w:highlight w:val="none"/>
        </w:rPr>
        <w:t>中小微企业划型标准</w:t>
      </w:r>
    </w:p>
    <w:tbl>
      <w:tblPr>
        <w:tblStyle w:val="22"/>
        <w:tblW w:w="9557" w:type="dxa"/>
        <w:tblInd w:w="250" w:type="dxa"/>
        <w:tblLayout w:type="fixed"/>
        <w:tblCellMar>
          <w:top w:w="0" w:type="dxa"/>
          <w:left w:w="108" w:type="dxa"/>
          <w:bottom w:w="0" w:type="dxa"/>
          <w:right w:w="108" w:type="dxa"/>
        </w:tblCellMar>
      </w:tblPr>
      <w:tblGrid>
        <w:gridCol w:w="1998"/>
        <w:gridCol w:w="1997"/>
        <w:gridCol w:w="855"/>
        <w:gridCol w:w="1855"/>
        <w:gridCol w:w="1712"/>
        <w:gridCol w:w="1140"/>
      </w:tblGrid>
      <w:tr w14:paraId="50AFB486">
        <w:tblPrEx>
          <w:tblCellMar>
            <w:top w:w="0" w:type="dxa"/>
            <w:left w:w="108" w:type="dxa"/>
            <w:bottom w:w="0" w:type="dxa"/>
            <w:right w:w="108" w:type="dxa"/>
          </w:tblCellMar>
        </w:tblPrEx>
        <w:trPr>
          <w:trHeight w:val="778"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14:paraId="44A5C253">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1997" w:type="dxa"/>
            <w:tcBorders>
              <w:top w:val="single" w:color="auto" w:sz="4" w:space="0"/>
              <w:left w:val="nil"/>
              <w:bottom w:val="single" w:color="auto" w:sz="4" w:space="0"/>
              <w:right w:val="single" w:color="auto" w:sz="4" w:space="0"/>
            </w:tcBorders>
            <w:noWrap w:val="0"/>
            <w:vAlign w:val="center"/>
          </w:tcPr>
          <w:p w14:paraId="32250184">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855" w:type="dxa"/>
            <w:tcBorders>
              <w:top w:val="single" w:color="auto" w:sz="4" w:space="0"/>
              <w:left w:val="nil"/>
              <w:bottom w:val="single" w:color="auto" w:sz="4" w:space="0"/>
              <w:right w:val="single" w:color="auto" w:sz="4" w:space="0"/>
            </w:tcBorders>
            <w:noWrap w:val="0"/>
            <w:vAlign w:val="center"/>
          </w:tcPr>
          <w:p w14:paraId="1570E1C3">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1855" w:type="dxa"/>
            <w:tcBorders>
              <w:top w:val="single" w:color="auto" w:sz="4" w:space="0"/>
              <w:left w:val="nil"/>
              <w:bottom w:val="single" w:color="auto" w:sz="4" w:space="0"/>
              <w:right w:val="single" w:color="auto" w:sz="4" w:space="0"/>
            </w:tcBorders>
            <w:noWrap w:val="0"/>
            <w:vAlign w:val="center"/>
          </w:tcPr>
          <w:p w14:paraId="6EA9BF1F">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1712" w:type="dxa"/>
            <w:tcBorders>
              <w:top w:val="single" w:color="auto" w:sz="4" w:space="0"/>
              <w:left w:val="nil"/>
              <w:bottom w:val="single" w:color="auto" w:sz="4" w:space="0"/>
              <w:right w:val="single" w:color="auto" w:sz="4" w:space="0"/>
            </w:tcBorders>
            <w:noWrap w:val="0"/>
            <w:vAlign w:val="center"/>
          </w:tcPr>
          <w:p w14:paraId="01C5AA1E">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1140" w:type="dxa"/>
            <w:tcBorders>
              <w:top w:val="single" w:color="auto" w:sz="4" w:space="0"/>
              <w:left w:val="nil"/>
              <w:bottom w:val="single" w:color="auto" w:sz="4" w:space="0"/>
              <w:right w:val="single" w:color="auto" w:sz="4" w:space="0"/>
            </w:tcBorders>
            <w:noWrap w:val="0"/>
            <w:vAlign w:val="center"/>
          </w:tcPr>
          <w:p w14:paraId="69A72D2D">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14:paraId="08BB145D">
        <w:tblPrEx>
          <w:tblCellMar>
            <w:top w:w="0" w:type="dxa"/>
            <w:left w:w="108" w:type="dxa"/>
            <w:bottom w:w="0" w:type="dxa"/>
            <w:right w:w="108" w:type="dxa"/>
          </w:tblCellMar>
        </w:tblPrEx>
        <w:trPr>
          <w:trHeight w:val="349" w:hRule="atLeast"/>
        </w:trPr>
        <w:tc>
          <w:tcPr>
            <w:tcW w:w="1998" w:type="dxa"/>
            <w:tcBorders>
              <w:top w:val="nil"/>
              <w:left w:val="single" w:color="auto" w:sz="4" w:space="0"/>
              <w:bottom w:val="single" w:color="auto" w:sz="4" w:space="0"/>
              <w:right w:val="single" w:color="auto" w:sz="4" w:space="0"/>
            </w:tcBorders>
            <w:noWrap w:val="0"/>
            <w:vAlign w:val="bottom"/>
          </w:tcPr>
          <w:p w14:paraId="69101810">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997" w:type="dxa"/>
            <w:tcBorders>
              <w:top w:val="nil"/>
              <w:left w:val="nil"/>
              <w:bottom w:val="single" w:color="auto" w:sz="4" w:space="0"/>
              <w:right w:val="single" w:color="auto" w:sz="4" w:space="0"/>
            </w:tcBorders>
            <w:noWrap w:val="0"/>
            <w:vAlign w:val="center"/>
          </w:tcPr>
          <w:p w14:paraId="116DFC2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5" w:type="dxa"/>
            <w:tcBorders>
              <w:top w:val="nil"/>
              <w:left w:val="nil"/>
              <w:bottom w:val="single" w:color="auto" w:sz="4" w:space="0"/>
              <w:right w:val="single" w:color="auto" w:sz="4" w:space="0"/>
            </w:tcBorders>
            <w:noWrap w:val="0"/>
            <w:vAlign w:val="center"/>
          </w:tcPr>
          <w:p w14:paraId="61D067D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55" w:type="dxa"/>
            <w:tcBorders>
              <w:top w:val="nil"/>
              <w:left w:val="nil"/>
              <w:bottom w:val="single" w:color="auto" w:sz="4" w:space="0"/>
              <w:right w:val="single" w:color="auto" w:sz="4" w:space="0"/>
            </w:tcBorders>
            <w:noWrap w:val="0"/>
            <w:vAlign w:val="center"/>
          </w:tcPr>
          <w:p w14:paraId="67F07D3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712" w:type="dxa"/>
            <w:tcBorders>
              <w:top w:val="nil"/>
              <w:left w:val="nil"/>
              <w:bottom w:val="single" w:color="auto" w:sz="4" w:space="0"/>
              <w:right w:val="single" w:color="auto" w:sz="4" w:space="0"/>
            </w:tcBorders>
            <w:noWrap w:val="0"/>
            <w:vAlign w:val="center"/>
          </w:tcPr>
          <w:p w14:paraId="1828C2D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50≤Y＜500</w:t>
            </w:r>
          </w:p>
        </w:tc>
        <w:tc>
          <w:tcPr>
            <w:tcW w:w="1140" w:type="dxa"/>
            <w:tcBorders>
              <w:top w:val="nil"/>
              <w:left w:val="nil"/>
              <w:bottom w:val="single" w:color="auto" w:sz="4" w:space="0"/>
              <w:right w:val="single" w:color="auto" w:sz="4" w:space="0"/>
            </w:tcBorders>
            <w:noWrap w:val="0"/>
            <w:vAlign w:val="center"/>
          </w:tcPr>
          <w:p w14:paraId="6C3C508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5F261401">
        <w:tblPrEx>
          <w:tblCellMar>
            <w:top w:w="0" w:type="dxa"/>
            <w:left w:w="108" w:type="dxa"/>
            <w:bottom w:w="0" w:type="dxa"/>
            <w:right w:w="108" w:type="dxa"/>
          </w:tblCellMar>
        </w:tblPrEx>
        <w:trPr>
          <w:trHeight w:val="349" w:hRule="atLeast"/>
        </w:trPr>
        <w:tc>
          <w:tcPr>
            <w:tcW w:w="1998" w:type="dxa"/>
            <w:vMerge w:val="restart"/>
            <w:tcBorders>
              <w:top w:val="nil"/>
              <w:left w:val="single" w:color="auto" w:sz="4" w:space="0"/>
              <w:bottom w:val="single" w:color="auto" w:sz="4" w:space="0"/>
              <w:right w:val="single" w:color="auto" w:sz="4" w:space="0"/>
            </w:tcBorders>
            <w:noWrap w:val="0"/>
            <w:vAlign w:val="bottom"/>
          </w:tcPr>
          <w:p w14:paraId="2DD8BD9A">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997" w:type="dxa"/>
            <w:tcBorders>
              <w:top w:val="nil"/>
              <w:left w:val="nil"/>
              <w:bottom w:val="single" w:color="auto" w:sz="4" w:space="0"/>
              <w:right w:val="single" w:color="auto" w:sz="4" w:space="0"/>
            </w:tcBorders>
            <w:noWrap w:val="0"/>
            <w:vAlign w:val="center"/>
          </w:tcPr>
          <w:p w14:paraId="79CB4AA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5" w:type="dxa"/>
            <w:tcBorders>
              <w:top w:val="nil"/>
              <w:left w:val="nil"/>
              <w:bottom w:val="single" w:color="auto" w:sz="4" w:space="0"/>
              <w:right w:val="single" w:color="auto" w:sz="4" w:space="0"/>
            </w:tcBorders>
            <w:noWrap w:val="0"/>
            <w:vAlign w:val="center"/>
          </w:tcPr>
          <w:p w14:paraId="15073F0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55" w:type="dxa"/>
            <w:tcBorders>
              <w:top w:val="nil"/>
              <w:left w:val="nil"/>
              <w:bottom w:val="single" w:color="auto" w:sz="4" w:space="0"/>
              <w:right w:val="single" w:color="auto" w:sz="4" w:space="0"/>
            </w:tcBorders>
            <w:noWrap w:val="0"/>
            <w:vAlign w:val="center"/>
          </w:tcPr>
          <w:p w14:paraId="7FFCFB3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12" w:type="dxa"/>
            <w:tcBorders>
              <w:top w:val="nil"/>
              <w:left w:val="nil"/>
              <w:bottom w:val="single" w:color="auto" w:sz="4" w:space="0"/>
              <w:right w:val="single" w:color="auto" w:sz="4" w:space="0"/>
            </w:tcBorders>
            <w:noWrap w:val="0"/>
            <w:vAlign w:val="center"/>
          </w:tcPr>
          <w:p w14:paraId="7B2E9FA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40" w:type="dxa"/>
            <w:tcBorders>
              <w:top w:val="nil"/>
              <w:left w:val="nil"/>
              <w:bottom w:val="single" w:color="auto" w:sz="4" w:space="0"/>
              <w:right w:val="single" w:color="auto" w:sz="4" w:space="0"/>
            </w:tcBorders>
            <w:noWrap w:val="0"/>
            <w:vAlign w:val="center"/>
          </w:tcPr>
          <w:p w14:paraId="067BC81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075F3B71">
        <w:tblPrEx>
          <w:tblCellMar>
            <w:top w:w="0" w:type="dxa"/>
            <w:left w:w="108" w:type="dxa"/>
            <w:bottom w:w="0" w:type="dxa"/>
            <w:right w:w="108" w:type="dxa"/>
          </w:tblCellMar>
        </w:tblPrEx>
        <w:trPr>
          <w:trHeight w:val="349" w:hRule="atLeast"/>
        </w:trPr>
        <w:tc>
          <w:tcPr>
            <w:tcW w:w="1998" w:type="dxa"/>
            <w:vMerge w:val="continue"/>
            <w:tcBorders>
              <w:top w:val="nil"/>
              <w:left w:val="single" w:color="auto" w:sz="4" w:space="0"/>
              <w:bottom w:val="single" w:color="auto" w:sz="4" w:space="0"/>
              <w:right w:val="single" w:color="auto" w:sz="4" w:space="0"/>
            </w:tcBorders>
            <w:noWrap w:val="0"/>
            <w:vAlign w:val="center"/>
          </w:tcPr>
          <w:p w14:paraId="493155E0">
            <w:pPr>
              <w:widowControl/>
              <w:jc w:val="left"/>
              <w:rPr>
                <w:rFonts w:ascii="仿宋_GB2312" w:hAnsi="仿宋" w:eastAsia="仿宋_GB2312" w:cs="宋体"/>
                <w:b/>
                <w:bCs/>
                <w:color w:val="auto"/>
                <w:kern w:val="0"/>
                <w:sz w:val="18"/>
                <w:szCs w:val="18"/>
                <w:highlight w:val="none"/>
              </w:rPr>
            </w:pPr>
          </w:p>
        </w:tc>
        <w:tc>
          <w:tcPr>
            <w:tcW w:w="1997" w:type="dxa"/>
            <w:tcBorders>
              <w:top w:val="nil"/>
              <w:left w:val="nil"/>
              <w:bottom w:val="single" w:color="auto" w:sz="4" w:space="0"/>
              <w:right w:val="single" w:color="auto" w:sz="4" w:space="0"/>
            </w:tcBorders>
            <w:noWrap w:val="0"/>
            <w:vAlign w:val="center"/>
          </w:tcPr>
          <w:p w14:paraId="266B35B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5" w:type="dxa"/>
            <w:tcBorders>
              <w:top w:val="nil"/>
              <w:left w:val="nil"/>
              <w:bottom w:val="single" w:color="auto" w:sz="4" w:space="0"/>
              <w:right w:val="single" w:color="auto" w:sz="4" w:space="0"/>
            </w:tcBorders>
            <w:noWrap w:val="0"/>
            <w:vAlign w:val="center"/>
          </w:tcPr>
          <w:p w14:paraId="2956F0D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55" w:type="dxa"/>
            <w:tcBorders>
              <w:top w:val="nil"/>
              <w:left w:val="nil"/>
              <w:bottom w:val="single" w:color="auto" w:sz="4" w:space="0"/>
              <w:right w:val="single" w:color="auto" w:sz="4" w:space="0"/>
            </w:tcBorders>
            <w:noWrap w:val="0"/>
            <w:vAlign w:val="center"/>
          </w:tcPr>
          <w:p w14:paraId="2B24B26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2000≤Y＜40000</w:t>
            </w:r>
          </w:p>
        </w:tc>
        <w:tc>
          <w:tcPr>
            <w:tcW w:w="1712" w:type="dxa"/>
            <w:tcBorders>
              <w:top w:val="nil"/>
              <w:left w:val="nil"/>
              <w:bottom w:val="single" w:color="auto" w:sz="4" w:space="0"/>
              <w:right w:val="single" w:color="auto" w:sz="4" w:space="0"/>
            </w:tcBorders>
            <w:noWrap w:val="0"/>
            <w:vAlign w:val="center"/>
          </w:tcPr>
          <w:p w14:paraId="0AB499B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300≤Y＜2000</w:t>
            </w:r>
          </w:p>
        </w:tc>
        <w:tc>
          <w:tcPr>
            <w:tcW w:w="1140" w:type="dxa"/>
            <w:tcBorders>
              <w:top w:val="nil"/>
              <w:left w:val="nil"/>
              <w:bottom w:val="single" w:color="auto" w:sz="4" w:space="0"/>
              <w:right w:val="single" w:color="auto" w:sz="4" w:space="0"/>
            </w:tcBorders>
            <w:noWrap w:val="0"/>
            <w:vAlign w:val="center"/>
          </w:tcPr>
          <w:p w14:paraId="0517CBF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00AD4373">
        <w:tblPrEx>
          <w:tblCellMar>
            <w:top w:w="0" w:type="dxa"/>
            <w:left w:w="108" w:type="dxa"/>
            <w:bottom w:w="0" w:type="dxa"/>
            <w:right w:w="108" w:type="dxa"/>
          </w:tblCellMar>
        </w:tblPrEx>
        <w:trPr>
          <w:trHeight w:val="349" w:hRule="atLeast"/>
        </w:trPr>
        <w:tc>
          <w:tcPr>
            <w:tcW w:w="1998" w:type="dxa"/>
            <w:vMerge w:val="restart"/>
            <w:tcBorders>
              <w:top w:val="nil"/>
              <w:left w:val="single" w:color="auto" w:sz="4" w:space="0"/>
              <w:bottom w:val="single" w:color="auto" w:sz="4" w:space="0"/>
              <w:right w:val="single" w:color="auto" w:sz="4" w:space="0"/>
            </w:tcBorders>
            <w:noWrap w:val="0"/>
            <w:vAlign w:val="bottom"/>
          </w:tcPr>
          <w:p w14:paraId="5067C9C4">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997" w:type="dxa"/>
            <w:tcBorders>
              <w:top w:val="nil"/>
              <w:left w:val="nil"/>
              <w:bottom w:val="single" w:color="auto" w:sz="4" w:space="0"/>
              <w:right w:val="single" w:color="auto" w:sz="4" w:space="0"/>
            </w:tcBorders>
            <w:noWrap w:val="0"/>
            <w:vAlign w:val="center"/>
          </w:tcPr>
          <w:p w14:paraId="2B5076B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5" w:type="dxa"/>
            <w:tcBorders>
              <w:top w:val="nil"/>
              <w:left w:val="nil"/>
              <w:bottom w:val="single" w:color="auto" w:sz="4" w:space="0"/>
              <w:right w:val="single" w:color="auto" w:sz="4" w:space="0"/>
            </w:tcBorders>
            <w:noWrap w:val="0"/>
            <w:vAlign w:val="center"/>
          </w:tcPr>
          <w:p w14:paraId="54A2A19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55" w:type="dxa"/>
            <w:tcBorders>
              <w:top w:val="nil"/>
              <w:left w:val="nil"/>
              <w:bottom w:val="single" w:color="auto" w:sz="4" w:space="0"/>
              <w:right w:val="single" w:color="auto" w:sz="4" w:space="0"/>
            </w:tcBorders>
            <w:noWrap w:val="0"/>
            <w:vAlign w:val="center"/>
          </w:tcPr>
          <w:p w14:paraId="6F49264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1712" w:type="dxa"/>
            <w:tcBorders>
              <w:top w:val="nil"/>
              <w:left w:val="nil"/>
              <w:bottom w:val="single" w:color="auto" w:sz="4" w:space="0"/>
              <w:right w:val="single" w:color="auto" w:sz="4" w:space="0"/>
            </w:tcBorders>
            <w:noWrap w:val="0"/>
            <w:vAlign w:val="center"/>
          </w:tcPr>
          <w:p w14:paraId="0BB6780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1140" w:type="dxa"/>
            <w:tcBorders>
              <w:top w:val="nil"/>
              <w:left w:val="nil"/>
              <w:bottom w:val="single" w:color="auto" w:sz="4" w:space="0"/>
              <w:right w:val="single" w:color="auto" w:sz="4" w:space="0"/>
            </w:tcBorders>
            <w:noWrap w:val="0"/>
            <w:vAlign w:val="center"/>
          </w:tcPr>
          <w:p w14:paraId="47D37C7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3C7FDDAE">
        <w:tblPrEx>
          <w:tblCellMar>
            <w:top w:w="0" w:type="dxa"/>
            <w:left w:w="108" w:type="dxa"/>
            <w:bottom w:w="0" w:type="dxa"/>
            <w:right w:w="108" w:type="dxa"/>
          </w:tblCellMar>
        </w:tblPrEx>
        <w:trPr>
          <w:trHeight w:val="349" w:hRule="atLeast"/>
        </w:trPr>
        <w:tc>
          <w:tcPr>
            <w:tcW w:w="1998" w:type="dxa"/>
            <w:vMerge w:val="continue"/>
            <w:tcBorders>
              <w:top w:val="nil"/>
              <w:left w:val="single" w:color="auto" w:sz="4" w:space="0"/>
              <w:bottom w:val="single" w:color="auto" w:sz="4" w:space="0"/>
              <w:right w:val="single" w:color="auto" w:sz="4" w:space="0"/>
            </w:tcBorders>
            <w:noWrap w:val="0"/>
            <w:vAlign w:val="center"/>
          </w:tcPr>
          <w:p w14:paraId="348FC980">
            <w:pPr>
              <w:widowControl/>
              <w:jc w:val="left"/>
              <w:rPr>
                <w:rFonts w:ascii="仿宋_GB2312" w:hAnsi="仿宋" w:eastAsia="仿宋_GB2312" w:cs="宋体"/>
                <w:b/>
                <w:bCs/>
                <w:color w:val="auto"/>
                <w:kern w:val="0"/>
                <w:sz w:val="18"/>
                <w:szCs w:val="18"/>
                <w:highlight w:val="none"/>
              </w:rPr>
            </w:pPr>
          </w:p>
        </w:tc>
        <w:tc>
          <w:tcPr>
            <w:tcW w:w="1997" w:type="dxa"/>
            <w:tcBorders>
              <w:top w:val="nil"/>
              <w:left w:val="nil"/>
              <w:bottom w:val="single" w:color="auto" w:sz="4" w:space="0"/>
              <w:right w:val="single" w:color="auto" w:sz="4" w:space="0"/>
            </w:tcBorders>
            <w:noWrap w:val="0"/>
            <w:vAlign w:val="center"/>
          </w:tcPr>
          <w:p w14:paraId="3D0B53A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5" w:type="dxa"/>
            <w:tcBorders>
              <w:top w:val="nil"/>
              <w:left w:val="nil"/>
              <w:bottom w:val="single" w:color="auto" w:sz="4" w:space="0"/>
              <w:right w:val="single" w:color="auto" w:sz="4" w:space="0"/>
            </w:tcBorders>
            <w:noWrap w:val="0"/>
            <w:vAlign w:val="center"/>
          </w:tcPr>
          <w:p w14:paraId="48727FE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55" w:type="dxa"/>
            <w:tcBorders>
              <w:top w:val="nil"/>
              <w:left w:val="nil"/>
              <w:bottom w:val="single" w:color="auto" w:sz="4" w:space="0"/>
              <w:right w:val="single" w:color="auto" w:sz="4" w:space="0"/>
            </w:tcBorders>
            <w:noWrap w:val="0"/>
            <w:vAlign w:val="center"/>
          </w:tcPr>
          <w:p w14:paraId="6359122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1712" w:type="dxa"/>
            <w:tcBorders>
              <w:top w:val="nil"/>
              <w:left w:val="nil"/>
              <w:bottom w:val="single" w:color="auto" w:sz="4" w:space="0"/>
              <w:right w:val="single" w:color="auto" w:sz="4" w:space="0"/>
            </w:tcBorders>
            <w:noWrap w:val="0"/>
            <w:vAlign w:val="center"/>
          </w:tcPr>
          <w:p w14:paraId="4F0AC8F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1140" w:type="dxa"/>
            <w:tcBorders>
              <w:top w:val="nil"/>
              <w:left w:val="nil"/>
              <w:bottom w:val="single" w:color="auto" w:sz="4" w:space="0"/>
              <w:right w:val="single" w:color="auto" w:sz="4" w:space="0"/>
            </w:tcBorders>
            <w:noWrap w:val="0"/>
            <w:vAlign w:val="center"/>
          </w:tcPr>
          <w:p w14:paraId="109D051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14:paraId="3CA1F427">
        <w:tblPrEx>
          <w:tblCellMar>
            <w:top w:w="0" w:type="dxa"/>
            <w:left w:w="108" w:type="dxa"/>
            <w:bottom w:w="0" w:type="dxa"/>
            <w:right w:w="108" w:type="dxa"/>
          </w:tblCellMar>
        </w:tblPrEx>
        <w:trPr>
          <w:trHeight w:val="349" w:hRule="atLeast"/>
        </w:trPr>
        <w:tc>
          <w:tcPr>
            <w:tcW w:w="1998" w:type="dxa"/>
            <w:vMerge w:val="restart"/>
            <w:tcBorders>
              <w:top w:val="nil"/>
              <w:left w:val="single" w:color="auto" w:sz="4" w:space="0"/>
              <w:bottom w:val="single" w:color="auto" w:sz="4" w:space="0"/>
              <w:right w:val="single" w:color="auto" w:sz="4" w:space="0"/>
            </w:tcBorders>
            <w:noWrap w:val="0"/>
            <w:vAlign w:val="bottom"/>
          </w:tcPr>
          <w:p w14:paraId="51607DC6">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997" w:type="dxa"/>
            <w:tcBorders>
              <w:top w:val="nil"/>
              <w:left w:val="nil"/>
              <w:bottom w:val="single" w:color="auto" w:sz="4" w:space="0"/>
              <w:right w:val="single" w:color="auto" w:sz="4" w:space="0"/>
            </w:tcBorders>
            <w:noWrap w:val="0"/>
            <w:vAlign w:val="center"/>
          </w:tcPr>
          <w:p w14:paraId="1EEDCAE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5" w:type="dxa"/>
            <w:tcBorders>
              <w:top w:val="nil"/>
              <w:left w:val="nil"/>
              <w:bottom w:val="single" w:color="auto" w:sz="4" w:space="0"/>
              <w:right w:val="single" w:color="auto" w:sz="4" w:space="0"/>
            </w:tcBorders>
            <w:noWrap w:val="0"/>
            <w:vAlign w:val="center"/>
          </w:tcPr>
          <w:p w14:paraId="4AF9CE9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55" w:type="dxa"/>
            <w:tcBorders>
              <w:top w:val="nil"/>
              <w:left w:val="nil"/>
              <w:bottom w:val="single" w:color="auto" w:sz="4" w:space="0"/>
              <w:right w:val="single" w:color="auto" w:sz="4" w:space="0"/>
            </w:tcBorders>
            <w:noWrap w:val="0"/>
            <w:vAlign w:val="center"/>
          </w:tcPr>
          <w:p w14:paraId="3BA27FA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20≤X＜200</w:t>
            </w:r>
          </w:p>
        </w:tc>
        <w:tc>
          <w:tcPr>
            <w:tcW w:w="1712" w:type="dxa"/>
            <w:tcBorders>
              <w:top w:val="nil"/>
              <w:left w:val="nil"/>
              <w:bottom w:val="single" w:color="auto" w:sz="4" w:space="0"/>
              <w:right w:val="single" w:color="auto" w:sz="4" w:space="0"/>
            </w:tcBorders>
            <w:noWrap w:val="0"/>
            <w:vAlign w:val="center"/>
          </w:tcPr>
          <w:p w14:paraId="0036F63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5≤X＜20</w:t>
            </w:r>
          </w:p>
        </w:tc>
        <w:tc>
          <w:tcPr>
            <w:tcW w:w="1140" w:type="dxa"/>
            <w:tcBorders>
              <w:top w:val="nil"/>
              <w:left w:val="nil"/>
              <w:bottom w:val="single" w:color="auto" w:sz="4" w:space="0"/>
              <w:right w:val="single" w:color="auto" w:sz="4" w:space="0"/>
            </w:tcBorders>
            <w:noWrap w:val="0"/>
            <w:vAlign w:val="center"/>
          </w:tcPr>
          <w:p w14:paraId="711C33F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14:paraId="5AD4E126">
        <w:tblPrEx>
          <w:tblCellMar>
            <w:top w:w="0" w:type="dxa"/>
            <w:left w:w="108" w:type="dxa"/>
            <w:bottom w:w="0" w:type="dxa"/>
            <w:right w:w="108" w:type="dxa"/>
          </w:tblCellMar>
        </w:tblPrEx>
        <w:trPr>
          <w:trHeight w:val="349" w:hRule="atLeast"/>
        </w:trPr>
        <w:tc>
          <w:tcPr>
            <w:tcW w:w="1998" w:type="dxa"/>
            <w:vMerge w:val="continue"/>
            <w:tcBorders>
              <w:top w:val="nil"/>
              <w:left w:val="single" w:color="auto" w:sz="4" w:space="0"/>
              <w:bottom w:val="single" w:color="auto" w:sz="4" w:space="0"/>
              <w:right w:val="single" w:color="auto" w:sz="4" w:space="0"/>
            </w:tcBorders>
            <w:noWrap w:val="0"/>
            <w:vAlign w:val="center"/>
          </w:tcPr>
          <w:p w14:paraId="2D6692A0">
            <w:pPr>
              <w:widowControl/>
              <w:jc w:val="left"/>
              <w:rPr>
                <w:rFonts w:ascii="仿宋_GB2312" w:hAnsi="仿宋" w:eastAsia="仿宋_GB2312" w:cs="宋体"/>
                <w:b/>
                <w:bCs/>
                <w:color w:val="auto"/>
                <w:kern w:val="0"/>
                <w:sz w:val="18"/>
                <w:szCs w:val="18"/>
                <w:highlight w:val="none"/>
              </w:rPr>
            </w:pPr>
          </w:p>
        </w:tc>
        <w:tc>
          <w:tcPr>
            <w:tcW w:w="1997" w:type="dxa"/>
            <w:tcBorders>
              <w:top w:val="nil"/>
              <w:left w:val="nil"/>
              <w:bottom w:val="single" w:color="auto" w:sz="4" w:space="0"/>
              <w:right w:val="single" w:color="auto" w:sz="4" w:space="0"/>
            </w:tcBorders>
            <w:noWrap w:val="0"/>
            <w:vAlign w:val="center"/>
          </w:tcPr>
          <w:p w14:paraId="19DEEAE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5" w:type="dxa"/>
            <w:tcBorders>
              <w:top w:val="nil"/>
              <w:left w:val="nil"/>
              <w:bottom w:val="single" w:color="auto" w:sz="4" w:space="0"/>
              <w:right w:val="single" w:color="auto" w:sz="4" w:space="0"/>
            </w:tcBorders>
            <w:noWrap w:val="0"/>
            <w:vAlign w:val="center"/>
          </w:tcPr>
          <w:p w14:paraId="232EEF3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55" w:type="dxa"/>
            <w:tcBorders>
              <w:top w:val="nil"/>
              <w:left w:val="nil"/>
              <w:bottom w:val="single" w:color="auto" w:sz="4" w:space="0"/>
              <w:right w:val="single" w:color="auto" w:sz="4" w:space="0"/>
            </w:tcBorders>
            <w:noWrap w:val="0"/>
            <w:vAlign w:val="center"/>
          </w:tcPr>
          <w:p w14:paraId="3217772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5000≤Y＜40000</w:t>
            </w:r>
          </w:p>
        </w:tc>
        <w:tc>
          <w:tcPr>
            <w:tcW w:w="1712" w:type="dxa"/>
            <w:tcBorders>
              <w:top w:val="nil"/>
              <w:left w:val="nil"/>
              <w:bottom w:val="single" w:color="auto" w:sz="4" w:space="0"/>
              <w:right w:val="single" w:color="auto" w:sz="4" w:space="0"/>
            </w:tcBorders>
            <w:noWrap w:val="0"/>
            <w:vAlign w:val="center"/>
          </w:tcPr>
          <w:p w14:paraId="5DDBE7E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140" w:type="dxa"/>
            <w:tcBorders>
              <w:top w:val="nil"/>
              <w:left w:val="nil"/>
              <w:bottom w:val="single" w:color="auto" w:sz="4" w:space="0"/>
              <w:right w:val="single" w:color="auto" w:sz="4" w:space="0"/>
            </w:tcBorders>
            <w:noWrap w:val="0"/>
            <w:vAlign w:val="center"/>
          </w:tcPr>
          <w:p w14:paraId="30B2FB2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Y＜1000</w:t>
            </w:r>
          </w:p>
        </w:tc>
      </w:tr>
      <w:tr w14:paraId="3B00C093">
        <w:tblPrEx>
          <w:tblCellMar>
            <w:top w:w="0" w:type="dxa"/>
            <w:left w:w="108" w:type="dxa"/>
            <w:bottom w:w="0" w:type="dxa"/>
            <w:right w:w="108" w:type="dxa"/>
          </w:tblCellMar>
        </w:tblPrEx>
        <w:trPr>
          <w:trHeight w:val="349" w:hRule="atLeast"/>
        </w:trPr>
        <w:tc>
          <w:tcPr>
            <w:tcW w:w="1998" w:type="dxa"/>
            <w:vMerge w:val="restart"/>
            <w:tcBorders>
              <w:top w:val="nil"/>
              <w:left w:val="single" w:color="auto" w:sz="4" w:space="0"/>
              <w:bottom w:val="single" w:color="auto" w:sz="4" w:space="0"/>
              <w:right w:val="single" w:color="auto" w:sz="4" w:space="0"/>
            </w:tcBorders>
            <w:noWrap w:val="0"/>
            <w:vAlign w:val="bottom"/>
          </w:tcPr>
          <w:p w14:paraId="1731A1D8">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997" w:type="dxa"/>
            <w:tcBorders>
              <w:top w:val="nil"/>
              <w:left w:val="nil"/>
              <w:bottom w:val="single" w:color="auto" w:sz="4" w:space="0"/>
              <w:right w:val="single" w:color="auto" w:sz="4" w:space="0"/>
            </w:tcBorders>
            <w:noWrap w:val="0"/>
            <w:vAlign w:val="center"/>
          </w:tcPr>
          <w:p w14:paraId="134800D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5" w:type="dxa"/>
            <w:tcBorders>
              <w:top w:val="nil"/>
              <w:left w:val="nil"/>
              <w:bottom w:val="single" w:color="auto" w:sz="4" w:space="0"/>
              <w:right w:val="single" w:color="auto" w:sz="4" w:space="0"/>
            </w:tcBorders>
            <w:noWrap w:val="0"/>
            <w:vAlign w:val="center"/>
          </w:tcPr>
          <w:p w14:paraId="317B8D6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55" w:type="dxa"/>
            <w:tcBorders>
              <w:top w:val="nil"/>
              <w:left w:val="nil"/>
              <w:bottom w:val="single" w:color="auto" w:sz="4" w:space="0"/>
              <w:right w:val="single" w:color="auto" w:sz="4" w:space="0"/>
            </w:tcBorders>
            <w:noWrap w:val="0"/>
            <w:vAlign w:val="center"/>
          </w:tcPr>
          <w:p w14:paraId="687C9BD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1712" w:type="dxa"/>
            <w:tcBorders>
              <w:top w:val="nil"/>
              <w:left w:val="nil"/>
              <w:bottom w:val="single" w:color="auto" w:sz="4" w:space="0"/>
              <w:right w:val="single" w:color="auto" w:sz="4" w:space="0"/>
            </w:tcBorders>
            <w:noWrap w:val="0"/>
            <w:vAlign w:val="center"/>
          </w:tcPr>
          <w:p w14:paraId="59FE316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1140" w:type="dxa"/>
            <w:tcBorders>
              <w:top w:val="nil"/>
              <w:left w:val="nil"/>
              <w:bottom w:val="single" w:color="auto" w:sz="4" w:space="0"/>
              <w:right w:val="single" w:color="auto" w:sz="4" w:space="0"/>
            </w:tcBorders>
            <w:noWrap w:val="0"/>
            <w:vAlign w:val="center"/>
          </w:tcPr>
          <w:p w14:paraId="650D4D5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0F4FA22A">
        <w:tblPrEx>
          <w:tblCellMar>
            <w:top w:w="0" w:type="dxa"/>
            <w:left w:w="108" w:type="dxa"/>
            <w:bottom w:w="0" w:type="dxa"/>
            <w:right w:w="108" w:type="dxa"/>
          </w:tblCellMar>
        </w:tblPrEx>
        <w:trPr>
          <w:trHeight w:val="349" w:hRule="atLeast"/>
        </w:trPr>
        <w:tc>
          <w:tcPr>
            <w:tcW w:w="1998" w:type="dxa"/>
            <w:vMerge w:val="continue"/>
            <w:tcBorders>
              <w:top w:val="nil"/>
              <w:left w:val="single" w:color="auto" w:sz="4" w:space="0"/>
              <w:bottom w:val="single" w:color="auto" w:sz="4" w:space="0"/>
              <w:right w:val="single" w:color="auto" w:sz="4" w:space="0"/>
            </w:tcBorders>
            <w:noWrap w:val="0"/>
            <w:vAlign w:val="center"/>
          </w:tcPr>
          <w:p w14:paraId="41ED09E5">
            <w:pPr>
              <w:widowControl/>
              <w:jc w:val="left"/>
              <w:rPr>
                <w:rFonts w:ascii="仿宋_GB2312" w:hAnsi="仿宋" w:eastAsia="仿宋_GB2312" w:cs="宋体"/>
                <w:b/>
                <w:bCs/>
                <w:color w:val="auto"/>
                <w:kern w:val="0"/>
                <w:sz w:val="18"/>
                <w:szCs w:val="18"/>
                <w:highlight w:val="none"/>
              </w:rPr>
            </w:pPr>
          </w:p>
        </w:tc>
        <w:tc>
          <w:tcPr>
            <w:tcW w:w="1997" w:type="dxa"/>
            <w:tcBorders>
              <w:top w:val="nil"/>
              <w:left w:val="nil"/>
              <w:bottom w:val="single" w:color="auto" w:sz="4" w:space="0"/>
              <w:right w:val="single" w:color="auto" w:sz="4" w:space="0"/>
            </w:tcBorders>
            <w:noWrap w:val="0"/>
            <w:vAlign w:val="center"/>
          </w:tcPr>
          <w:p w14:paraId="1676C46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5" w:type="dxa"/>
            <w:tcBorders>
              <w:top w:val="nil"/>
              <w:left w:val="nil"/>
              <w:bottom w:val="single" w:color="auto" w:sz="4" w:space="0"/>
              <w:right w:val="single" w:color="auto" w:sz="4" w:space="0"/>
            </w:tcBorders>
            <w:noWrap w:val="0"/>
            <w:vAlign w:val="center"/>
          </w:tcPr>
          <w:p w14:paraId="76C118F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55" w:type="dxa"/>
            <w:tcBorders>
              <w:top w:val="nil"/>
              <w:left w:val="nil"/>
              <w:bottom w:val="single" w:color="auto" w:sz="4" w:space="0"/>
              <w:right w:val="single" w:color="auto" w:sz="4" w:space="0"/>
            </w:tcBorders>
            <w:noWrap w:val="0"/>
            <w:vAlign w:val="center"/>
          </w:tcPr>
          <w:p w14:paraId="46D0B36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712" w:type="dxa"/>
            <w:tcBorders>
              <w:top w:val="nil"/>
              <w:left w:val="nil"/>
              <w:bottom w:val="single" w:color="auto" w:sz="4" w:space="0"/>
              <w:right w:val="single" w:color="auto" w:sz="4" w:space="0"/>
            </w:tcBorders>
            <w:noWrap w:val="0"/>
            <w:vAlign w:val="center"/>
          </w:tcPr>
          <w:p w14:paraId="4EBC8E2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1140" w:type="dxa"/>
            <w:tcBorders>
              <w:top w:val="nil"/>
              <w:left w:val="nil"/>
              <w:bottom w:val="single" w:color="auto" w:sz="4" w:space="0"/>
              <w:right w:val="single" w:color="auto" w:sz="4" w:space="0"/>
            </w:tcBorders>
            <w:noWrap w:val="0"/>
            <w:vAlign w:val="center"/>
          </w:tcPr>
          <w:p w14:paraId="66CEC42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745A3138">
        <w:tblPrEx>
          <w:tblCellMar>
            <w:top w:w="0" w:type="dxa"/>
            <w:left w:w="108" w:type="dxa"/>
            <w:bottom w:w="0" w:type="dxa"/>
            <w:right w:w="108" w:type="dxa"/>
          </w:tblCellMar>
        </w:tblPrEx>
        <w:trPr>
          <w:trHeight w:val="349" w:hRule="atLeast"/>
        </w:trPr>
        <w:tc>
          <w:tcPr>
            <w:tcW w:w="1998" w:type="dxa"/>
            <w:vMerge w:val="restart"/>
            <w:tcBorders>
              <w:top w:val="nil"/>
              <w:left w:val="single" w:color="auto" w:sz="4" w:space="0"/>
              <w:bottom w:val="single" w:color="auto" w:sz="4" w:space="0"/>
              <w:right w:val="single" w:color="auto" w:sz="4" w:space="0"/>
            </w:tcBorders>
            <w:noWrap w:val="0"/>
            <w:vAlign w:val="bottom"/>
          </w:tcPr>
          <w:p w14:paraId="0EEE7F2F">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997" w:type="dxa"/>
            <w:tcBorders>
              <w:top w:val="nil"/>
              <w:left w:val="nil"/>
              <w:bottom w:val="single" w:color="auto" w:sz="4" w:space="0"/>
              <w:right w:val="single" w:color="auto" w:sz="4" w:space="0"/>
            </w:tcBorders>
            <w:noWrap w:val="0"/>
            <w:vAlign w:val="center"/>
          </w:tcPr>
          <w:p w14:paraId="22CE36C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5" w:type="dxa"/>
            <w:tcBorders>
              <w:top w:val="nil"/>
              <w:left w:val="nil"/>
              <w:bottom w:val="single" w:color="auto" w:sz="4" w:space="0"/>
              <w:right w:val="single" w:color="auto" w:sz="4" w:space="0"/>
            </w:tcBorders>
            <w:noWrap w:val="0"/>
            <w:vAlign w:val="center"/>
          </w:tcPr>
          <w:p w14:paraId="079A2A8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55" w:type="dxa"/>
            <w:tcBorders>
              <w:top w:val="nil"/>
              <w:left w:val="nil"/>
              <w:bottom w:val="single" w:color="auto" w:sz="4" w:space="0"/>
              <w:right w:val="single" w:color="auto" w:sz="4" w:space="0"/>
            </w:tcBorders>
            <w:noWrap w:val="0"/>
            <w:vAlign w:val="center"/>
          </w:tcPr>
          <w:p w14:paraId="40028A7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12" w:type="dxa"/>
            <w:tcBorders>
              <w:top w:val="nil"/>
              <w:left w:val="nil"/>
              <w:bottom w:val="single" w:color="auto" w:sz="4" w:space="0"/>
              <w:right w:val="single" w:color="auto" w:sz="4" w:space="0"/>
            </w:tcBorders>
            <w:noWrap w:val="0"/>
            <w:vAlign w:val="center"/>
          </w:tcPr>
          <w:p w14:paraId="2CAFF28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40" w:type="dxa"/>
            <w:tcBorders>
              <w:top w:val="nil"/>
              <w:left w:val="nil"/>
              <w:bottom w:val="single" w:color="auto" w:sz="4" w:space="0"/>
              <w:right w:val="single" w:color="auto" w:sz="4" w:space="0"/>
            </w:tcBorders>
            <w:noWrap w:val="0"/>
            <w:vAlign w:val="center"/>
          </w:tcPr>
          <w:p w14:paraId="4B20933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16D2E853">
        <w:tblPrEx>
          <w:tblCellMar>
            <w:top w:w="0" w:type="dxa"/>
            <w:left w:w="108" w:type="dxa"/>
            <w:bottom w:w="0" w:type="dxa"/>
            <w:right w:w="108" w:type="dxa"/>
          </w:tblCellMar>
        </w:tblPrEx>
        <w:trPr>
          <w:trHeight w:val="349" w:hRule="atLeast"/>
        </w:trPr>
        <w:tc>
          <w:tcPr>
            <w:tcW w:w="1998" w:type="dxa"/>
            <w:vMerge w:val="continue"/>
            <w:tcBorders>
              <w:top w:val="nil"/>
              <w:left w:val="single" w:color="auto" w:sz="4" w:space="0"/>
              <w:bottom w:val="single" w:color="auto" w:sz="4" w:space="0"/>
              <w:right w:val="single" w:color="auto" w:sz="4" w:space="0"/>
            </w:tcBorders>
            <w:noWrap w:val="0"/>
            <w:vAlign w:val="center"/>
          </w:tcPr>
          <w:p w14:paraId="6548E2AC">
            <w:pPr>
              <w:widowControl/>
              <w:jc w:val="left"/>
              <w:rPr>
                <w:rFonts w:ascii="仿宋_GB2312" w:hAnsi="仿宋" w:eastAsia="仿宋_GB2312" w:cs="宋体"/>
                <w:b/>
                <w:bCs/>
                <w:color w:val="auto"/>
                <w:kern w:val="0"/>
                <w:sz w:val="18"/>
                <w:szCs w:val="18"/>
                <w:highlight w:val="none"/>
              </w:rPr>
            </w:pPr>
          </w:p>
        </w:tc>
        <w:tc>
          <w:tcPr>
            <w:tcW w:w="1997" w:type="dxa"/>
            <w:tcBorders>
              <w:top w:val="nil"/>
              <w:left w:val="nil"/>
              <w:bottom w:val="single" w:color="auto" w:sz="4" w:space="0"/>
              <w:right w:val="single" w:color="auto" w:sz="4" w:space="0"/>
            </w:tcBorders>
            <w:noWrap w:val="0"/>
            <w:vAlign w:val="center"/>
          </w:tcPr>
          <w:p w14:paraId="423C390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5" w:type="dxa"/>
            <w:tcBorders>
              <w:top w:val="nil"/>
              <w:left w:val="nil"/>
              <w:bottom w:val="single" w:color="auto" w:sz="4" w:space="0"/>
              <w:right w:val="single" w:color="auto" w:sz="4" w:space="0"/>
            </w:tcBorders>
            <w:noWrap w:val="0"/>
            <w:vAlign w:val="center"/>
          </w:tcPr>
          <w:p w14:paraId="289F731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55" w:type="dxa"/>
            <w:tcBorders>
              <w:top w:val="nil"/>
              <w:left w:val="nil"/>
              <w:bottom w:val="single" w:color="auto" w:sz="4" w:space="0"/>
              <w:right w:val="single" w:color="auto" w:sz="4" w:space="0"/>
            </w:tcBorders>
            <w:noWrap w:val="0"/>
            <w:vAlign w:val="center"/>
          </w:tcPr>
          <w:p w14:paraId="56E542A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3000≤Y＜30000</w:t>
            </w:r>
          </w:p>
        </w:tc>
        <w:tc>
          <w:tcPr>
            <w:tcW w:w="1712" w:type="dxa"/>
            <w:tcBorders>
              <w:top w:val="nil"/>
              <w:left w:val="nil"/>
              <w:bottom w:val="single" w:color="auto" w:sz="4" w:space="0"/>
              <w:right w:val="single" w:color="auto" w:sz="4" w:space="0"/>
            </w:tcBorders>
            <w:noWrap w:val="0"/>
            <w:vAlign w:val="center"/>
          </w:tcPr>
          <w:p w14:paraId="2F22232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200≤Y＜3000</w:t>
            </w:r>
          </w:p>
        </w:tc>
        <w:tc>
          <w:tcPr>
            <w:tcW w:w="1140" w:type="dxa"/>
            <w:tcBorders>
              <w:top w:val="nil"/>
              <w:left w:val="nil"/>
              <w:bottom w:val="single" w:color="auto" w:sz="4" w:space="0"/>
              <w:right w:val="single" w:color="auto" w:sz="4" w:space="0"/>
            </w:tcBorders>
            <w:noWrap w:val="0"/>
            <w:vAlign w:val="center"/>
          </w:tcPr>
          <w:p w14:paraId="297043D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14:paraId="6C74509F">
        <w:tblPrEx>
          <w:tblCellMar>
            <w:top w:w="0" w:type="dxa"/>
            <w:left w:w="108" w:type="dxa"/>
            <w:bottom w:w="0" w:type="dxa"/>
            <w:right w:w="108" w:type="dxa"/>
          </w:tblCellMar>
        </w:tblPrEx>
        <w:trPr>
          <w:trHeight w:val="349" w:hRule="atLeast"/>
        </w:trPr>
        <w:tc>
          <w:tcPr>
            <w:tcW w:w="1998" w:type="dxa"/>
            <w:vMerge w:val="restart"/>
            <w:tcBorders>
              <w:top w:val="nil"/>
              <w:left w:val="single" w:color="auto" w:sz="4" w:space="0"/>
              <w:bottom w:val="single" w:color="auto" w:sz="4" w:space="0"/>
              <w:right w:val="single" w:color="auto" w:sz="4" w:space="0"/>
            </w:tcBorders>
            <w:noWrap w:val="0"/>
            <w:vAlign w:val="bottom"/>
          </w:tcPr>
          <w:p w14:paraId="5E591B90">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997" w:type="dxa"/>
            <w:tcBorders>
              <w:top w:val="nil"/>
              <w:left w:val="nil"/>
              <w:bottom w:val="single" w:color="auto" w:sz="4" w:space="0"/>
              <w:right w:val="single" w:color="auto" w:sz="4" w:space="0"/>
            </w:tcBorders>
            <w:noWrap w:val="0"/>
            <w:vAlign w:val="center"/>
          </w:tcPr>
          <w:p w14:paraId="29793FA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5" w:type="dxa"/>
            <w:tcBorders>
              <w:top w:val="nil"/>
              <w:left w:val="nil"/>
              <w:bottom w:val="single" w:color="auto" w:sz="4" w:space="0"/>
              <w:right w:val="single" w:color="auto" w:sz="4" w:space="0"/>
            </w:tcBorders>
            <w:noWrap w:val="0"/>
            <w:vAlign w:val="center"/>
          </w:tcPr>
          <w:p w14:paraId="32D2C05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55" w:type="dxa"/>
            <w:tcBorders>
              <w:top w:val="nil"/>
              <w:left w:val="nil"/>
              <w:bottom w:val="single" w:color="auto" w:sz="4" w:space="0"/>
              <w:right w:val="single" w:color="auto" w:sz="4" w:space="0"/>
            </w:tcBorders>
            <w:noWrap w:val="0"/>
            <w:vAlign w:val="center"/>
          </w:tcPr>
          <w:p w14:paraId="35204A7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1712" w:type="dxa"/>
            <w:tcBorders>
              <w:top w:val="nil"/>
              <w:left w:val="nil"/>
              <w:bottom w:val="single" w:color="auto" w:sz="4" w:space="0"/>
              <w:right w:val="single" w:color="auto" w:sz="4" w:space="0"/>
            </w:tcBorders>
            <w:noWrap w:val="0"/>
            <w:vAlign w:val="center"/>
          </w:tcPr>
          <w:p w14:paraId="25E858C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1140" w:type="dxa"/>
            <w:tcBorders>
              <w:top w:val="nil"/>
              <w:left w:val="nil"/>
              <w:bottom w:val="single" w:color="auto" w:sz="4" w:space="0"/>
              <w:right w:val="single" w:color="auto" w:sz="4" w:space="0"/>
            </w:tcBorders>
            <w:noWrap w:val="0"/>
            <w:vAlign w:val="center"/>
          </w:tcPr>
          <w:p w14:paraId="331A789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7872F9E3">
        <w:tblPrEx>
          <w:tblCellMar>
            <w:top w:w="0" w:type="dxa"/>
            <w:left w:w="108" w:type="dxa"/>
            <w:bottom w:w="0" w:type="dxa"/>
            <w:right w:w="108" w:type="dxa"/>
          </w:tblCellMar>
        </w:tblPrEx>
        <w:trPr>
          <w:trHeight w:val="349" w:hRule="atLeast"/>
        </w:trPr>
        <w:tc>
          <w:tcPr>
            <w:tcW w:w="1998" w:type="dxa"/>
            <w:vMerge w:val="continue"/>
            <w:tcBorders>
              <w:top w:val="nil"/>
              <w:left w:val="single" w:color="auto" w:sz="4" w:space="0"/>
              <w:bottom w:val="single" w:color="auto" w:sz="4" w:space="0"/>
              <w:right w:val="single" w:color="auto" w:sz="4" w:space="0"/>
            </w:tcBorders>
            <w:noWrap w:val="0"/>
            <w:vAlign w:val="center"/>
          </w:tcPr>
          <w:p w14:paraId="79F698C4">
            <w:pPr>
              <w:widowControl/>
              <w:jc w:val="left"/>
              <w:rPr>
                <w:rFonts w:ascii="仿宋_GB2312" w:hAnsi="仿宋" w:eastAsia="仿宋_GB2312" w:cs="宋体"/>
                <w:b/>
                <w:bCs/>
                <w:color w:val="auto"/>
                <w:kern w:val="0"/>
                <w:sz w:val="18"/>
                <w:szCs w:val="18"/>
                <w:highlight w:val="none"/>
              </w:rPr>
            </w:pPr>
          </w:p>
        </w:tc>
        <w:tc>
          <w:tcPr>
            <w:tcW w:w="1997" w:type="dxa"/>
            <w:tcBorders>
              <w:top w:val="nil"/>
              <w:left w:val="nil"/>
              <w:bottom w:val="single" w:color="auto" w:sz="4" w:space="0"/>
              <w:right w:val="single" w:color="auto" w:sz="4" w:space="0"/>
            </w:tcBorders>
            <w:noWrap w:val="0"/>
            <w:vAlign w:val="center"/>
          </w:tcPr>
          <w:p w14:paraId="30792AE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5" w:type="dxa"/>
            <w:tcBorders>
              <w:top w:val="nil"/>
              <w:left w:val="nil"/>
              <w:bottom w:val="single" w:color="auto" w:sz="4" w:space="0"/>
              <w:right w:val="single" w:color="auto" w:sz="4" w:space="0"/>
            </w:tcBorders>
            <w:noWrap w:val="0"/>
            <w:vAlign w:val="center"/>
          </w:tcPr>
          <w:p w14:paraId="0A92AEA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55" w:type="dxa"/>
            <w:tcBorders>
              <w:top w:val="nil"/>
              <w:left w:val="nil"/>
              <w:bottom w:val="single" w:color="auto" w:sz="4" w:space="0"/>
              <w:right w:val="single" w:color="auto" w:sz="4" w:space="0"/>
            </w:tcBorders>
            <w:noWrap w:val="0"/>
            <w:vAlign w:val="center"/>
          </w:tcPr>
          <w:p w14:paraId="659061F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1000≤Y＜30000</w:t>
            </w:r>
          </w:p>
        </w:tc>
        <w:tc>
          <w:tcPr>
            <w:tcW w:w="1712" w:type="dxa"/>
            <w:tcBorders>
              <w:top w:val="nil"/>
              <w:left w:val="nil"/>
              <w:bottom w:val="single" w:color="auto" w:sz="4" w:space="0"/>
              <w:right w:val="single" w:color="auto" w:sz="4" w:space="0"/>
            </w:tcBorders>
            <w:noWrap w:val="0"/>
            <w:vAlign w:val="center"/>
          </w:tcPr>
          <w:p w14:paraId="43C7308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140" w:type="dxa"/>
            <w:tcBorders>
              <w:top w:val="nil"/>
              <w:left w:val="nil"/>
              <w:bottom w:val="single" w:color="auto" w:sz="4" w:space="0"/>
              <w:right w:val="single" w:color="auto" w:sz="4" w:space="0"/>
            </w:tcBorders>
            <w:noWrap w:val="0"/>
            <w:vAlign w:val="center"/>
          </w:tcPr>
          <w:p w14:paraId="438085D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1691073D">
        <w:tblPrEx>
          <w:tblCellMar>
            <w:top w:w="0" w:type="dxa"/>
            <w:left w:w="108" w:type="dxa"/>
            <w:bottom w:w="0" w:type="dxa"/>
            <w:right w:w="108" w:type="dxa"/>
          </w:tblCellMar>
        </w:tblPrEx>
        <w:trPr>
          <w:trHeight w:val="349" w:hRule="atLeast"/>
        </w:trPr>
        <w:tc>
          <w:tcPr>
            <w:tcW w:w="1998" w:type="dxa"/>
            <w:vMerge w:val="restart"/>
            <w:tcBorders>
              <w:top w:val="nil"/>
              <w:left w:val="single" w:color="auto" w:sz="4" w:space="0"/>
              <w:bottom w:val="single" w:color="auto" w:sz="4" w:space="0"/>
              <w:right w:val="single" w:color="auto" w:sz="4" w:space="0"/>
            </w:tcBorders>
            <w:noWrap w:val="0"/>
            <w:vAlign w:val="bottom"/>
          </w:tcPr>
          <w:p w14:paraId="0D135018">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997" w:type="dxa"/>
            <w:tcBorders>
              <w:top w:val="nil"/>
              <w:left w:val="nil"/>
              <w:bottom w:val="single" w:color="auto" w:sz="4" w:space="0"/>
              <w:right w:val="single" w:color="auto" w:sz="4" w:space="0"/>
            </w:tcBorders>
            <w:noWrap w:val="0"/>
            <w:vAlign w:val="center"/>
          </w:tcPr>
          <w:p w14:paraId="0CF6E9D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5" w:type="dxa"/>
            <w:tcBorders>
              <w:top w:val="nil"/>
              <w:left w:val="nil"/>
              <w:bottom w:val="single" w:color="auto" w:sz="4" w:space="0"/>
              <w:right w:val="single" w:color="auto" w:sz="4" w:space="0"/>
            </w:tcBorders>
            <w:noWrap w:val="0"/>
            <w:vAlign w:val="center"/>
          </w:tcPr>
          <w:p w14:paraId="436883F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55" w:type="dxa"/>
            <w:tcBorders>
              <w:top w:val="nil"/>
              <w:left w:val="nil"/>
              <w:bottom w:val="single" w:color="auto" w:sz="4" w:space="0"/>
              <w:right w:val="single" w:color="auto" w:sz="4" w:space="0"/>
            </w:tcBorders>
            <w:noWrap w:val="0"/>
            <w:vAlign w:val="center"/>
          </w:tcPr>
          <w:p w14:paraId="12E4E69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12" w:type="dxa"/>
            <w:tcBorders>
              <w:top w:val="nil"/>
              <w:left w:val="nil"/>
              <w:bottom w:val="single" w:color="auto" w:sz="4" w:space="0"/>
              <w:right w:val="single" w:color="auto" w:sz="4" w:space="0"/>
            </w:tcBorders>
            <w:noWrap w:val="0"/>
            <w:vAlign w:val="center"/>
          </w:tcPr>
          <w:p w14:paraId="4F7123C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40" w:type="dxa"/>
            <w:tcBorders>
              <w:top w:val="nil"/>
              <w:left w:val="nil"/>
              <w:bottom w:val="single" w:color="auto" w:sz="4" w:space="0"/>
              <w:right w:val="single" w:color="auto" w:sz="4" w:space="0"/>
            </w:tcBorders>
            <w:noWrap w:val="0"/>
            <w:vAlign w:val="center"/>
          </w:tcPr>
          <w:p w14:paraId="5C78817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02D7B2FA">
        <w:tblPrEx>
          <w:tblCellMar>
            <w:top w:w="0" w:type="dxa"/>
            <w:left w:w="108" w:type="dxa"/>
            <w:bottom w:w="0" w:type="dxa"/>
            <w:right w:w="108" w:type="dxa"/>
          </w:tblCellMar>
        </w:tblPrEx>
        <w:trPr>
          <w:trHeight w:val="349" w:hRule="atLeast"/>
        </w:trPr>
        <w:tc>
          <w:tcPr>
            <w:tcW w:w="1998" w:type="dxa"/>
            <w:vMerge w:val="continue"/>
            <w:tcBorders>
              <w:top w:val="nil"/>
              <w:left w:val="single" w:color="auto" w:sz="4" w:space="0"/>
              <w:bottom w:val="single" w:color="auto" w:sz="4" w:space="0"/>
              <w:right w:val="single" w:color="auto" w:sz="4" w:space="0"/>
            </w:tcBorders>
            <w:noWrap w:val="0"/>
            <w:vAlign w:val="center"/>
          </w:tcPr>
          <w:p w14:paraId="200DD7CA">
            <w:pPr>
              <w:widowControl/>
              <w:jc w:val="left"/>
              <w:rPr>
                <w:rFonts w:ascii="仿宋_GB2312" w:hAnsi="仿宋" w:eastAsia="仿宋_GB2312" w:cs="宋体"/>
                <w:b/>
                <w:bCs/>
                <w:color w:val="auto"/>
                <w:kern w:val="0"/>
                <w:sz w:val="18"/>
                <w:szCs w:val="18"/>
                <w:highlight w:val="none"/>
              </w:rPr>
            </w:pPr>
          </w:p>
        </w:tc>
        <w:tc>
          <w:tcPr>
            <w:tcW w:w="1997" w:type="dxa"/>
            <w:tcBorders>
              <w:top w:val="nil"/>
              <w:left w:val="nil"/>
              <w:bottom w:val="single" w:color="auto" w:sz="4" w:space="0"/>
              <w:right w:val="single" w:color="auto" w:sz="4" w:space="0"/>
            </w:tcBorders>
            <w:noWrap w:val="0"/>
            <w:vAlign w:val="center"/>
          </w:tcPr>
          <w:p w14:paraId="33C7133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5" w:type="dxa"/>
            <w:tcBorders>
              <w:top w:val="nil"/>
              <w:left w:val="nil"/>
              <w:bottom w:val="single" w:color="auto" w:sz="4" w:space="0"/>
              <w:right w:val="single" w:color="auto" w:sz="4" w:space="0"/>
            </w:tcBorders>
            <w:noWrap w:val="0"/>
            <w:vAlign w:val="center"/>
          </w:tcPr>
          <w:p w14:paraId="451511A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55" w:type="dxa"/>
            <w:tcBorders>
              <w:top w:val="nil"/>
              <w:left w:val="nil"/>
              <w:bottom w:val="single" w:color="auto" w:sz="4" w:space="0"/>
              <w:right w:val="single" w:color="auto" w:sz="4" w:space="0"/>
            </w:tcBorders>
            <w:noWrap w:val="0"/>
            <w:vAlign w:val="center"/>
          </w:tcPr>
          <w:p w14:paraId="22781D7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2000≤Y＜30000</w:t>
            </w:r>
          </w:p>
        </w:tc>
        <w:tc>
          <w:tcPr>
            <w:tcW w:w="1712" w:type="dxa"/>
            <w:tcBorders>
              <w:top w:val="nil"/>
              <w:left w:val="nil"/>
              <w:bottom w:val="single" w:color="auto" w:sz="4" w:space="0"/>
              <w:right w:val="single" w:color="auto" w:sz="4" w:space="0"/>
            </w:tcBorders>
            <w:noWrap w:val="0"/>
            <w:vAlign w:val="center"/>
          </w:tcPr>
          <w:p w14:paraId="44C30EE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40" w:type="dxa"/>
            <w:tcBorders>
              <w:top w:val="nil"/>
              <w:left w:val="nil"/>
              <w:bottom w:val="single" w:color="auto" w:sz="4" w:space="0"/>
              <w:right w:val="single" w:color="auto" w:sz="4" w:space="0"/>
            </w:tcBorders>
            <w:noWrap w:val="0"/>
            <w:vAlign w:val="center"/>
          </w:tcPr>
          <w:p w14:paraId="2209A60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3189E596">
        <w:tblPrEx>
          <w:tblCellMar>
            <w:top w:w="0" w:type="dxa"/>
            <w:left w:w="108" w:type="dxa"/>
            <w:bottom w:w="0" w:type="dxa"/>
            <w:right w:w="108" w:type="dxa"/>
          </w:tblCellMar>
        </w:tblPrEx>
        <w:trPr>
          <w:trHeight w:val="349" w:hRule="atLeast"/>
        </w:trPr>
        <w:tc>
          <w:tcPr>
            <w:tcW w:w="1998" w:type="dxa"/>
            <w:vMerge w:val="restart"/>
            <w:tcBorders>
              <w:top w:val="nil"/>
              <w:left w:val="single" w:color="auto" w:sz="4" w:space="0"/>
              <w:bottom w:val="single" w:color="auto" w:sz="4" w:space="0"/>
              <w:right w:val="single" w:color="auto" w:sz="4" w:space="0"/>
            </w:tcBorders>
            <w:noWrap w:val="0"/>
            <w:vAlign w:val="bottom"/>
          </w:tcPr>
          <w:p w14:paraId="72440474">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997" w:type="dxa"/>
            <w:tcBorders>
              <w:top w:val="nil"/>
              <w:left w:val="nil"/>
              <w:bottom w:val="single" w:color="auto" w:sz="4" w:space="0"/>
              <w:right w:val="single" w:color="auto" w:sz="4" w:space="0"/>
            </w:tcBorders>
            <w:noWrap w:val="0"/>
            <w:vAlign w:val="center"/>
          </w:tcPr>
          <w:p w14:paraId="22DE43F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5" w:type="dxa"/>
            <w:tcBorders>
              <w:top w:val="nil"/>
              <w:left w:val="nil"/>
              <w:bottom w:val="single" w:color="auto" w:sz="4" w:space="0"/>
              <w:right w:val="single" w:color="auto" w:sz="4" w:space="0"/>
            </w:tcBorders>
            <w:noWrap w:val="0"/>
            <w:vAlign w:val="center"/>
          </w:tcPr>
          <w:p w14:paraId="6B465B0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55" w:type="dxa"/>
            <w:tcBorders>
              <w:top w:val="nil"/>
              <w:left w:val="nil"/>
              <w:bottom w:val="single" w:color="auto" w:sz="4" w:space="0"/>
              <w:right w:val="single" w:color="auto" w:sz="4" w:space="0"/>
            </w:tcBorders>
            <w:noWrap w:val="0"/>
            <w:vAlign w:val="center"/>
          </w:tcPr>
          <w:p w14:paraId="105956F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12" w:type="dxa"/>
            <w:tcBorders>
              <w:top w:val="nil"/>
              <w:left w:val="nil"/>
              <w:bottom w:val="single" w:color="auto" w:sz="4" w:space="0"/>
              <w:right w:val="single" w:color="auto" w:sz="4" w:space="0"/>
            </w:tcBorders>
            <w:noWrap w:val="0"/>
            <w:vAlign w:val="center"/>
          </w:tcPr>
          <w:p w14:paraId="295019B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40" w:type="dxa"/>
            <w:tcBorders>
              <w:top w:val="nil"/>
              <w:left w:val="nil"/>
              <w:bottom w:val="single" w:color="auto" w:sz="4" w:space="0"/>
              <w:right w:val="single" w:color="auto" w:sz="4" w:space="0"/>
            </w:tcBorders>
            <w:noWrap w:val="0"/>
            <w:vAlign w:val="center"/>
          </w:tcPr>
          <w:p w14:paraId="53EE7F7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737D979E">
        <w:tblPrEx>
          <w:tblCellMar>
            <w:top w:w="0" w:type="dxa"/>
            <w:left w:w="108" w:type="dxa"/>
            <w:bottom w:w="0" w:type="dxa"/>
            <w:right w:w="108" w:type="dxa"/>
          </w:tblCellMar>
        </w:tblPrEx>
        <w:trPr>
          <w:trHeight w:val="349" w:hRule="atLeast"/>
        </w:trPr>
        <w:tc>
          <w:tcPr>
            <w:tcW w:w="1998" w:type="dxa"/>
            <w:vMerge w:val="continue"/>
            <w:tcBorders>
              <w:top w:val="nil"/>
              <w:left w:val="single" w:color="auto" w:sz="4" w:space="0"/>
              <w:bottom w:val="single" w:color="auto" w:sz="4" w:space="0"/>
              <w:right w:val="single" w:color="auto" w:sz="4" w:space="0"/>
            </w:tcBorders>
            <w:noWrap w:val="0"/>
            <w:vAlign w:val="center"/>
          </w:tcPr>
          <w:p w14:paraId="021AF17D">
            <w:pPr>
              <w:widowControl/>
              <w:jc w:val="left"/>
              <w:rPr>
                <w:rFonts w:ascii="仿宋_GB2312" w:hAnsi="仿宋" w:eastAsia="仿宋_GB2312" w:cs="宋体"/>
                <w:b/>
                <w:bCs/>
                <w:color w:val="auto"/>
                <w:kern w:val="0"/>
                <w:sz w:val="18"/>
                <w:szCs w:val="18"/>
                <w:highlight w:val="none"/>
              </w:rPr>
            </w:pPr>
          </w:p>
        </w:tc>
        <w:tc>
          <w:tcPr>
            <w:tcW w:w="1997" w:type="dxa"/>
            <w:tcBorders>
              <w:top w:val="nil"/>
              <w:left w:val="nil"/>
              <w:bottom w:val="single" w:color="auto" w:sz="4" w:space="0"/>
              <w:right w:val="single" w:color="auto" w:sz="4" w:space="0"/>
            </w:tcBorders>
            <w:noWrap w:val="0"/>
            <w:vAlign w:val="center"/>
          </w:tcPr>
          <w:p w14:paraId="3387BB5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5" w:type="dxa"/>
            <w:tcBorders>
              <w:top w:val="nil"/>
              <w:left w:val="nil"/>
              <w:bottom w:val="single" w:color="auto" w:sz="4" w:space="0"/>
              <w:right w:val="single" w:color="auto" w:sz="4" w:space="0"/>
            </w:tcBorders>
            <w:noWrap w:val="0"/>
            <w:vAlign w:val="center"/>
          </w:tcPr>
          <w:p w14:paraId="60DF17C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55" w:type="dxa"/>
            <w:tcBorders>
              <w:top w:val="nil"/>
              <w:left w:val="nil"/>
              <w:bottom w:val="single" w:color="auto" w:sz="4" w:space="0"/>
              <w:right w:val="single" w:color="auto" w:sz="4" w:space="0"/>
            </w:tcBorders>
            <w:noWrap w:val="0"/>
            <w:vAlign w:val="center"/>
          </w:tcPr>
          <w:p w14:paraId="081B0A2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712" w:type="dxa"/>
            <w:tcBorders>
              <w:top w:val="nil"/>
              <w:left w:val="nil"/>
              <w:bottom w:val="single" w:color="auto" w:sz="4" w:space="0"/>
              <w:right w:val="single" w:color="auto" w:sz="4" w:space="0"/>
            </w:tcBorders>
            <w:noWrap w:val="0"/>
            <w:vAlign w:val="center"/>
          </w:tcPr>
          <w:p w14:paraId="4F14384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40" w:type="dxa"/>
            <w:tcBorders>
              <w:top w:val="nil"/>
              <w:left w:val="nil"/>
              <w:bottom w:val="single" w:color="auto" w:sz="4" w:space="0"/>
              <w:right w:val="single" w:color="auto" w:sz="4" w:space="0"/>
            </w:tcBorders>
            <w:noWrap w:val="0"/>
            <w:vAlign w:val="center"/>
          </w:tcPr>
          <w:p w14:paraId="12E7D54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62C2F5E5">
        <w:tblPrEx>
          <w:tblCellMar>
            <w:top w:w="0" w:type="dxa"/>
            <w:left w:w="108" w:type="dxa"/>
            <w:bottom w:w="0" w:type="dxa"/>
            <w:right w:w="108" w:type="dxa"/>
          </w:tblCellMar>
        </w:tblPrEx>
        <w:trPr>
          <w:trHeight w:val="349" w:hRule="atLeast"/>
        </w:trPr>
        <w:tc>
          <w:tcPr>
            <w:tcW w:w="1998" w:type="dxa"/>
            <w:vMerge w:val="restart"/>
            <w:tcBorders>
              <w:top w:val="nil"/>
              <w:left w:val="single" w:color="auto" w:sz="4" w:space="0"/>
              <w:bottom w:val="single" w:color="auto" w:sz="4" w:space="0"/>
              <w:right w:val="single" w:color="auto" w:sz="4" w:space="0"/>
            </w:tcBorders>
            <w:noWrap w:val="0"/>
            <w:vAlign w:val="bottom"/>
          </w:tcPr>
          <w:p w14:paraId="002C49EB">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997" w:type="dxa"/>
            <w:tcBorders>
              <w:top w:val="nil"/>
              <w:left w:val="nil"/>
              <w:bottom w:val="single" w:color="auto" w:sz="4" w:space="0"/>
              <w:right w:val="single" w:color="auto" w:sz="4" w:space="0"/>
            </w:tcBorders>
            <w:noWrap w:val="0"/>
            <w:vAlign w:val="center"/>
          </w:tcPr>
          <w:p w14:paraId="59AF1CD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5" w:type="dxa"/>
            <w:tcBorders>
              <w:top w:val="nil"/>
              <w:left w:val="nil"/>
              <w:bottom w:val="single" w:color="auto" w:sz="4" w:space="0"/>
              <w:right w:val="single" w:color="auto" w:sz="4" w:space="0"/>
            </w:tcBorders>
            <w:noWrap w:val="0"/>
            <w:vAlign w:val="center"/>
          </w:tcPr>
          <w:p w14:paraId="75AF2D4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55" w:type="dxa"/>
            <w:tcBorders>
              <w:top w:val="nil"/>
              <w:left w:val="nil"/>
              <w:bottom w:val="single" w:color="auto" w:sz="4" w:space="0"/>
              <w:right w:val="single" w:color="auto" w:sz="4" w:space="0"/>
            </w:tcBorders>
            <w:noWrap w:val="0"/>
            <w:vAlign w:val="center"/>
          </w:tcPr>
          <w:p w14:paraId="2BC6729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12" w:type="dxa"/>
            <w:tcBorders>
              <w:top w:val="nil"/>
              <w:left w:val="nil"/>
              <w:bottom w:val="single" w:color="auto" w:sz="4" w:space="0"/>
              <w:right w:val="single" w:color="auto" w:sz="4" w:space="0"/>
            </w:tcBorders>
            <w:noWrap w:val="0"/>
            <w:vAlign w:val="center"/>
          </w:tcPr>
          <w:p w14:paraId="6181803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40" w:type="dxa"/>
            <w:tcBorders>
              <w:top w:val="nil"/>
              <w:left w:val="nil"/>
              <w:bottom w:val="single" w:color="auto" w:sz="4" w:space="0"/>
              <w:right w:val="single" w:color="auto" w:sz="4" w:space="0"/>
            </w:tcBorders>
            <w:noWrap w:val="0"/>
            <w:vAlign w:val="center"/>
          </w:tcPr>
          <w:p w14:paraId="7168EAF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16498527">
        <w:tblPrEx>
          <w:tblCellMar>
            <w:top w:w="0" w:type="dxa"/>
            <w:left w:w="108" w:type="dxa"/>
            <w:bottom w:w="0" w:type="dxa"/>
            <w:right w:w="108" w:type="dxa"/>
          </w:tblCellMar>
        </w:tblPrEx>
        <w:trPr>
          <w:trHeight w:val="349" w:hRule="atLeast"/>
        </w:trPr>
        <w:tc>
          <w:tcPr>
            <w:tcW w:w="1998" w:type="dxa"/>
            <w:vMerge w:val="continue"/>
            <w:tcBorders>
              <w:top w:val="nil"/>
              <w:left w:val="single" w:color="auto" w:sz="4" w:space="0"/>
              <w:bottom w:val="single" w:color="auto" w:sz="4" w:space="0"/>
              <w:right w:val="single" w:color="auto" w:sz="4" w:space="0"/>
            </w:tcBorders>
            <w:noWrap w:val="0"/>
            <w:vAlign w:val="center"/>
          </w:tcPr>
          <w:p w14:paraId="60B90903">
            <w:pPr>
              <w:widowControl/>
              <w:jc w:val="left"/>
              <w:rPr>
                <w:rFonts w:ascii="仿宋_GB2312" w:hAnsi="仿宋" w:eastAsia="仿宋_GB2312" w:cs="宋体"/>
                <w:b/>
                <w:bCs/>
                <w:color w:val="auto"/>
                <w:kern w:val="0"/>
                <w:sz w:val="18"/>
                <w:szCs w:val="18"/>
                <w:highlight w:val="none"/>
              </w:rPr>
            </w:pPr>
          </w:p>
        </w:tc>
        <w:tc>
          <w:tcPr>
            <w:tcW w:w="1997" w:type="dxa"/>
            <w:tcBorders>
              <w:top w:val="nil"/>
              <w:left w:val="nil"/>
              <w:bottom w:val="single" w:color="auto" w:sz="4" w:space="0"/>
              <w:right w:val="single" w:color="auto" w:sz="4" w:space="0"/>
            </w:tcBorders>
            <w:noWrap w:val="0"/>
            <w:vAlign w:val="center"/>
          </w:tcPr>
          <w:p w14:paraId="2F47FD2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5" w:type="dxa"/>
            <w:tcBorders>
              <w:top w:val="nil"/>
              <w:left w:val="nil"/>
              <w:bottom w:val="single" w:color="auto" w:sz="4" w:space="0"/>
              <w:right w:val="single" w:color="auto" w:sz="4" w:space="0"/>
            </w:tcBorders>
            <w:noWrap w:val="0"/>
            <w:vAlign w:val="center"/>
          </w:tcPr>
          <w:p w14:paraId="2195215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55" w:type="dxa"/>
            <w:tcBorders>
              <w:top w:val="nil"/>
              <w:left w:val="nil"/>
              <w:bottom w:val="single" w:color="auto" w:sz="4" w:space="0"/>
              <w:right w:val="single" w:color="auto" w:sz="4" w:space="0"/>
            </w:tcBorders>
            <w:noWrap w:val="0"/>
            <w:vAlign w:val="center"/>
          </w:tcPr>
          <w:p w14:paraId="3E5FC90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712" w:type="dxa"/>
            <w:tcBorders>
              <w:top w:val="nil"/>
              <w:left w:val="nil"/>
              <w:bottom w:val="single" w:color="auto" w:sz="4" w:space="0"/>
              <w:right w:val="single" w:color="auto" w:sz="4" w:space="0"/>
            </w:tcBorders>
            <w:noWrap w:val="0"/>
            <w:vAlign w:val="center"/>
          </w:tcPr>
          <w:p w14:paraId="79F7FCE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40" w:type="dxa"/>
            <w:tcBorders>
              <w:top w:val="nil"/>
              <w:left w:val="nil"/>
              <w:bottom w:val="single" w:color="auto" w:sz="4" w:space="0"/>
              <w:right w:val="single" w:color="auto" w:sz="4" w:space="0"/>
            </w:tcBorders>
            <w:noWrap w:val="0"/>
            <w:vAlign w:val="center"/>
          </w:tcPr>
          <w:p w14:paraId="54A054D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46FA6BDC">
        <w:tblPrEx>
          <w:tblCellMar>
            <w:top w:w="0" w:type="dxa"/>
            <w:left w:w="108" w:type="dxa"/>
            <w:bottom w:w="0" w:type="dxa"/>
            <w:right w:w="108" w:type="dxa"/>
          </w:tblCellMar>
        </w:tblPrEx>
        <w:trPr>
          <w:trHeight w:val="349" w:hRule="atLeast"/>
        </w:trPr>
        <w:tc>
          <w:tcPr>
            <w:tcW w:w="1998" w:type="dxa"/>
            <w:vMerge w:val="restart"/>
            <w:tcBorders>
              <w:top w:val="nil"/>
              <w:left w:val="single" w:color="auto" w:sz="4" w:space="0"/>
              <w:bottom w:val="single" w:color="auto" w:sz="4" w:space="0"/>
              <w:right w:val="single" w:color="auto" w:sz="4" w:space="0"/>
            </w:tcBorders>
            <w:noWrap w:val="0"/>
            <w:vAlign w:val="bottom"/>
          </w:tcPr>
          <w:p w14:paraId="6C9C8CD8">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997" w:type="dxa"/>
            <w:tcBorders>
              <w:top w:val="nil"/>
              <w:left w:val="nil"/>
              <w:bottom w:val="single" w:color="auto" w:sz="4" w:space="0"/>
              <w:right w:val="single" w:color="auto" w:sz="4" w:space="0"/>
            </w:tcBorders>
            <w:noWrap w:val="0"/>
            <w:vAlign w:val="center"/>
          </w:tcPr>
          <w:p w14:paraId="52AD90F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5" w:type="dxa"/>
            <w:tcBorders>
              <w:top w:val="nil"/>
              <w:left w:val="nil"/>
              <w:bottom w:val="single" w:color="auto" w:sz="4" w:space="0"/>
              <w:right w:val="single" w:color="auto" w:sz="4" w:space="0"/>
            </w:tcBorders>
            <w:noWrap w:val="0"/>
            <w:vAlign w:val="center"/>
          </w:tcPr>
          <w:p w14:paraId="4317667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55" w:type="dxa"/>
            <w:tcBorders>
              <w:top w:val="nil"/>
              <w:left w:val="nil"/>
              <w:bottom w:val="single" w:color="auto" w:sz="4" w:space="0"/>
              <w:right w:val="single" w:color="auto" w:sz="4" w:space="0"/>
            </w:tcBorders>
            <w:noWrap w:val="0"/>
            <w:vAlign w:val="center"/>
          </w:tcPr>
          <w:p w14:paraId="72134AF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100≤X＜2000</w:t>
            </w:r>
          </w:p>
        </w:tc>
        <w:tc>
          <w:tcPr>
            <w:tcW w:w="1712" w:type="dxa"/>
            <w:tcBorders>
              <w:top w:val="nil"/>
              <w:left w:val="nil"/>
              <w:bottom w:val="single" w:color="auto" w:sz="4" w:space="0"/>
              <w:right w:val="single" w:color="auto" w:sz="4" w:space="0"/>
            </w:tcBorders>
            <w:noWrap w:val="0"/>
            <w:vAlign w:val="center"/>
          </w:tcPr>
          <w:p w14:paraId="4A1E6F0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40" w:type="dxa"/>
            <w:tcBorders>
              <w:top w:val="nil"/>
              <w:left w:val="nil"/>
              <w:bottom w:val="single" w:color="auto" w:sz="4" w:space="0"/>
              <w:right w:val="single" w:color="auto" w:sz="4" w:space="0"/>
            </w:tcBorders>
            <w:noWrap w:val="0"/>
            <w:vAlign w:val="center"/>
          </w:tcPr>
          <w:p w14:paraId="7DFFC25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557D6FCB">
        <w:tblPrEx>
          <w:tblCellMar>
            <w:top w:w="0" w:type="dxa"/>
            <w:left w:w="108" w:type="dxa"/>
            <w:bottom w:w="0" w:type="dxa"/>
            <w:right w:w="108" w:type="dxa"/>
          </w:tblCellMar>
        </w:tblPrEx>
        <w:trPr>
          <w:trHeight w:val="349" w:hRule="atLeast"/>
        </w:trPr>
        <w:tc>
          <w:tcPr>
            <w:tcW w:w="1998" w:type="dxa"/>
            <w:vMerge w:val="continue"/>
            <w:tcBorders>
              <w:top w:val="nil"/>
              <w:left w:val="single" w:color="auto" w:sz="4" w:space="0"/>
              <w:bottom w:val="single" w:color="auto" w:sz="4" w:space="0"/>
              <w:right w:val="single" w:color="auto" w:sz="4" w:space="0"/>
            </w:tcBorders>
            <w:noWrap w:val="0"/>
            <w:vAlign w:val="center"/>
          </w:tcPr>
          <w:p w14:paraId="729CB799">
            <w:pPr>
              <w:widowControl/>
              <w:jc w:val="left"/>
              <w:rPr>
                <w:rFonts w:ascii="仿宋_GB2312" w:hAnsi="仿宋" w:eastAsia="仿宋_GB2312" w:cs="宋体"/>
                <w:b/>
                <w:bCs/>
                <w:color w:val="auto"/>
                <w:kern w:val="0"/>
                <w:sz w:val="18"/>
                <w:szCs w:val="18"/>
                <w:highlight w:val="none"/>
              </w:rPr>
            </w:pPr>
          </w:p>
        </w:tc>
        <w:tc>
          <w:tcPr>
            <w:tcW w:w="1997" w:type="dxa"/>
            <w:tcBorders>
              <w:top w:val="nil"/>
              <w:left w:val="nil"/>
              <w:bottom w:val="single" w:color="auto" w:sz="4" w:space="0"/>
              <w:right w:val="single" w:color="auto" w:sz="4" w:space="0"/>
            </w:tcBorders>
            <w:noWrap w:val="0"/>
            <w:vAlign w:val="center"/>
          </w:tcPr>
          <w:p w14:paraId="5C08EC4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5" w:type="dxa"/>
            <w:tcBorders>
              <w:top w:val="nil"/>
              <w:left w:val="nil"/>
              <w:bottom w:val="single" w:color="auto" w:sz="4" w:space="0"/>
              <w:right w:val="single" w:color="auto" w:sz="4" w:space="0"/>
            </w:tcBorders>
            <w:noWrap w:val="0"/>
            <w:vAlign w:val="center"/>
          </w:tcPr>
          <w:p w14:paraId="751D2DA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55" w:type="dxa"/>
            <w:tcBorders>
              <w:top w:val="nil"/>
              <w:left w:val="nil"/>
              <w:bottom w:val="single" w:color="auto" w:sz="4" w:space="0"/>
              <w:right w:val="single" w:color="auto" w:sz="4" w:space="0"/>
            </w:tcBorders>
            <w:noWrap w:val="0"/>
            <w:vAlign w:val="center"/>
          </w:tcPr>
          <w:p w14:paraId="1733296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1712" w:type="dxa"/>
            <w:tcBorders>
              <w:top w:val="nil"/>
              <w:left w:val="nil"/>
              <w:bottom w:val="single" w:color="auto" w:sz="4" w:space="0"/>
              <w:right w:val="single" w:color="auto" w:sz="4" w:space="0"/>
            </w:tcBorders>
            <w:noWrap w:val="0"/>
            <w:vAlign w:val="center"/>
          </w:tcPr>
          <w:p w14:paraId="5F76C7E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140" w:type="dxa"/>
            <w:tcBorders>
              <w:top w:val="nil"/>
              <w:left w:val="nil"/>
              <w:bottom w:val="single" w:color="auto" w:sz="4" w:space="0"/>
              <w:right w:val="single" w:color="auto" w:sz="4" w:space="0"/>
            </w:tcBorders>
            <w:noWrap w:val="0"/>
            <w:vAlign w:val="center"/>
          </w:tcPr>
          <w:p w14:paraId="656A9FD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27B0D461">
        <w:tblPrEx>
          <w:tblCellMar>
            <w:top w:w="0" w:type="dxa"/>
            <w:left w:w="108" w:type="dxa"/>
            <w:bottom w:w="0" w:type="dxa"/>
            <w:right w:w="108" w:type="dxa"/>
          </w:tblCellMar>
        </w:tblPrEx>
        <w:trPr>
          <w:trHeight w:val="349" w:hRule="atLeast"/>
        </w:trPr>
        <w:tc>
          <w:tcPr>
            <w:tcW w:w="1998" w:type="dxa"/>
            <w:vMerge w:val="restart"/>
            <w:tcBorders>
              <w:top w:val="nil"/>
              <w:left w:val="single" w:color="auto" w:sz="4" w:space="0"/>
              <w:bottom w:val="single" w:color="auto" w:sz="4" w:space="0"/>
              <w:right w:val="single" w:color="auto" w:sz="4" w:space="0"/>
            </w:tcBorders>
            <w:noWrap w:val="0"/>
            <w:vAlign w:val="bottom"/>
          </w:tcPr>
          <w:p w14:paraId="587D9372">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997" w:type="dxa"/>
            <w:tcBorders>
              <w:top w:val="nil"/>
              <w:left w:val="nil"/>
              <w:bottom w:val="single" w:color="auto" w:sz="4" w:space="0"/>
              <w:right w:val="single" w:color="auto" w:sz="4" w:space="0"/>
            </w:tcBorders>
            <w:noWrap w:val="0"/>
            <w:vAlign w:val="center"/>
          </w:tcPr>
          <w:p w14:paraId="27FC067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5" w:type="dxa"/>
            <w:tcBorders>
              <w:top w:val="nil"/>
              <w:left w:val="nil"/>
              <w:bottom w:val="single" w:color="auto" w:sz="4" w:space="0"/>
              <w:right w:val="single" w:color="auto" w:sz="4" w:space="0"/>
            </w:tcBorders>
            <w:noWrap w:val="0"/>
            <w:vAlign w:val="center"/>
          </w:tcPr>
          <w:p w14:paraId="3D8DFED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55" w:type="dxa"/>
            <w:tcBorders>
              <w:top w:val="nil"/>
              <w:left w:val="nil"/>
              <w:bottom w:val="single" w:color="auto" w:sz="4" w:space="0"/>
              <w:right w:val="single" w:color="auto" w:sz="4" w:space="0"/>
            </w:tcBorders>
            <w:noWrap w:val="0"/>
            <w:vAlign w:val="center"/>
          </w:tcPr>
          <w:p w14:paraId="10DD574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12" w:type="dxa"/>
            <w:tcBorders>
              <w:top w:val="nil"/>
              <w:left w:val="nil"/>
              <w:bottom w:val="single" w:color="auto" w:sz="4" w:space="0"/>
              <w:right w:val="single" w:color="auto" w:sz="4" w:space="0"/>
            </w:tcBorders>
            <w:noWrap w:val="0"/>
            <w:vAlign w:val="center"/>
          </w:tcPr>
          <w:p w14:paraId="6BD465B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40" w:type="dxa"/>
            <w:tcBorders>
              <w:top w:val="nil"/>
              <w:left w:val="nil"/>
              <w:bottom w:val="single" w:color="auto" w:sz="4" w:space="0"/>
              <w:right w:val="single" w:color="auto" w:sz="4" w:space="0"/>
            </w:tcBorders>
            <w:noWrap w:val="0"/>
            <w:vAlign w:val="center"/>
          </w:tcPr>
          <w:p w14:paraId="6EC08C0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0A19FB03">
        <w:tblPrEx>
          <w:tblCellMar>
            <w:top w:w="0" w:type="dxa"/>
            <w:left w:w="108" w:type="dxa"/>
            <w:bottom w:w="0" w:type="dxa"/>
            <w:right w:w="108" w:type="dxa"/>
          </w:tblCellMar>
        </w:tblPrEx>
        <w:trPr>
          <w:trHeight w:val="349" w:hRule="atLeast"/>
        </w:trPr>
        <w:tc>
          <w:tcPr>
            <w:tcW w:w="1998" w:type="dxa"/>
            <w:vMerge w:val="continue"/>
            <w:tcBorders>
              <w:top w:val="nil"/>
              <w:left w:val="single" w:color="auto" w:sz="4" w:space="0"/>
              <w:bottom w:val="single" w:color="auto" w:sz="4" w:space="0"/>
              <w:right w:val="single" w:color="auto" w:sz="4" w:space="0"/>
            </w:tcBorders>
            <w:noWrap w:val="0"/>
            <w:vAlign w:val="center"/>
          </w:tcPr>
          <w:p w14:paraId="04B1DE26">
            <w:pPr>
              <w:widowControl/>
              <w:jc w:val="left"/>
              <w:rPr>
                <w:rFonts w:ascii="仿宋_GB2312" w:hAnsi="仿宋" w:eastAsia="仿宋_GB2312" w:cs="宋体"/>
                <w:b/>
                <w:bCs/>
                <w:color w:val="auto"/>
                <w:kern w:val="0"/>
                <w:sz w:val="18"/>
                <w:szCs w:val="18"/>
                <w:highlight w:val="none"/>
              </w:rPr>
            </w:pPr>
          </w:p>
        </w:tc>
        <w:tc>
          <w:tcPr>
            <w:tcW w:w="1997" w:type="dxa"/>
            <w:tcBorders>
              <w:top w:val="nil"/>
              <w:left w:val="nil"/>
              <w:bottom w:val="single" w:color="auto" w:sz="4" w:space="0"/>
              <w:right w:val="single" w:color="auto" w:sz="4" w:space="0"/>
            </w:tcBorders>
            <w:noWrap w:val="0"/>
            <w:vAlign w:val="center"/>
          </w:tcPr>
          <w:p w14:paraId="79304C9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5" w:type="dxa"/>
            <w:tcBorders>
              <w:top w:val="nil"/>
              <w:left w:val="nil"/>
              <w:bottom w:val="single" w:color="auto" w:sz="4" w:space="0"/>
              <w:right w:val="single" w:color="auto" w:sz="4" w:space="0"/>
            </w:tcBorders>
            <w:noWrap w:val="0"/>
            <w:vAlign w:val="center"/>
          </w:tcPr>
          <w:p w14:paraId="4526356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55" w:type="dxa"/>
            <w:tcBorders>
              <w:top w:val="nil"/>
              <w:left w:val="nil"/>
              <w:bottom w:val="single" w:color="auto" w:sz="4" w:space="0"/>
              <w:right w:val="single" w:color="auto" w:sz="4" w:space="0"/>
            </w:tcBorders>
            <w:noWrap w:val="0"/>
            <w:vAlign w:val="center"/>
          </w:tcPr>
          <w:p w14:paraId="1BC5D9B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1712" w:type="dxa"/>
            <w:tcBorders>
              <w:top w:val="nil"/>
              <w:left w:val="nil"/>
              <w:bottom w:val="single" w:color="auto" w:sz="4" w:space="0"/>
              <w:right w:val="single" w:color="auto" w:sz="4" w:space="0"/>
            </w:tcBorders>
            <w:noWrap w:val="0"/>
            <w:vAlign w:val="center"/>
          </w:tcPr>
          <w:p w14:paraId="5E891F7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1140" w:type="dxa"/>
            <w:tcBorders>
              <w:top w:val="nil"/>
              <w:left w:val="nil"/>
              <w:bottom w:val="single" w:color="auto" w:sz="4" w:space="0"/>
              <w:right w:val="single" w:color="auto" w:sz="4" w:space="0"/>
            </w:tcBorders>
            <w:noWrap w:val="0"/>
            <w:vAlign w:val="center"/>
          </w:tcPr>
          <w:p w14:paraId="0653F38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7A89913E">
        <w:tblPrEx>
          <w:tblCellMar>
            <w:top w:w="0" w:type="dxa"/>
            <w:left w:w="108" w:type="dxa"/>
            <w:bottom w:w="0" w:type="dxa"/>
            <w:right w:w="108" w:type="dxa"/>
          </w:tblCellMar>
        </w:tblPrEx>
        <w:trPr>
          <w:trHeight w:val="349" w:hRule="atLeast"/>
        </w:trPr>
        <w:tc>
          <w:tcPr>
            <w:tcW w:w="1998" w:type="dxa"/>
            <w:vMerge w:val="restart"/>
            <w:tcBorders>
              <w:top w:val="nil"/>
              <w:left w:val="single" w:color="auto" w:sz="4" w:space="0"/>
              <w:bottom w:val="single" w:color="auto" w:sz="4" w:space="0"/>
              <w:right w:val="single" w:color="auto" w:sz="4" w:space="0"/>
            </w:tcBorders>
            <w:noWrap w:val="0"/>
            <w:vAlign w:val="bottom"/>
          </w:tcPr>
          <w:p w14:paraId="499F974C">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997" w:type="dxa"/>
            <w:tcBorders>
              <w:top w:val="nil"/>
              <w:left w:val="nil"/>
              <w:bottom w:val="single" w:color="auto" w:sz="4" w:space="0"/>
              <w:right w:val="single" w:color="auto" w:sz="4" w:space="0"/>
            </w:tcBorders>
            <w:noWrap w:val="0"/>
            <w:vAlign w:val="center"/>
          </w:tcPr>
          <w:p w14:paraId="39C94CC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5" w:type="dxa"/>
            <w:tcBorders>
              <w:top w:val="nil"/>
              <w:left w:val="nil"/>
              <w:bottom w:val="single" w:color="auto" w:sz="4" w:space="0"/>
              <w:right w:val="single" w:color="auto" w:sz="4" w:space="0"/>
            </w:tcBorders>
            <w:noWrap w:val="0"/>
            <w:vAlign w:val="center"/>
          </w:tcPr>
          <w:p w14:paraId="3B0E881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55" w:type="dxa"/>
            <w:tcBorders>
              <w:top w:val="nil"/>
              <w:left w:val="nil"/>
              <w:bottom w:val="single" w:color="auto" w:sz="4" w:space="0"/>
              <w:right w:val="single" w:color="auto" w:sz="4" w:space="0"/>
            </w:tcBorders>
            <w:noWrap w:val="0"/>
            <w:vAlign w:val="center"/>
          </w:tcPr>
          <w:p w14:paraId="2B27703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1712" w:type="dxa"/>
            <w:tcBorders>
              <w:top w:val="nil"/>
              <w:left w:val="nil"/>
              <w:bottom w:val="single" w:color="auto" w:sz="4" w:space="0"/>
              <w:right w:val="single" w:color="auto" w:sz="4" w:space="0"/>
            </w:tcBorders>
            <w:noWrap w:val="0"/>
            <w:vAlign w:val="center"/>
          </w:tcPr>
          <w:p w14:paraId="3A45A7F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1140" w:type="dxa"/>
            <w:tcBorders>
              <w:top w:val="nil"/>
              <w:left w:val="nil"/>
              <w:bottom w:val="single" w:color="auto" w:sz="4" w:space="0"/>
              <w:right w:val="single" w:color="auto" w:sz="4" w:space="0"/>
            </w:tcBorders>
            <w:noWrap w:val="0"/>
            <w:vAlign w:val="center"/>
          </w:tcPr>
          <w:p w14:paraId="6B6E26B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4776374F">
        <w:tblPrEx>
          <w:tblCellMar>
            <w:top w:w="0" w:type="dxa"/>
            <w:left w:w="108" w:type="dxa"/>
            <w:bottom w:w="0" w:type="dxa"/>
            <w:right w:w="108" w:type="dxa"/>
          </w:tblCellMar>
        </w:tblPrEx>
        <w:trPr>
          <w:trHeight w:val="349" w:hRule="atLeast"/>
        </w:trPr>
        <w:tc>
          <w:tcPr>
            <w:tcW w:w="1998" w:type="dxa"/>
            <w:vMerge w:val="continue"/>
            <w:tcBorders>
              <w:top w:val="nil"/>
              <w:left w:val="single" w:color="auto" w:sz="4" w:space="0"/>
              <w:bottom w:val="single" w:color="auto" w:sz="4" w:space="0"/>
              <w:right w:val="single" w:color="auto" w:sz="4" w:space="0"/>
            </w:tcBorders>
            <w:noWrap w:val="0"/>
            <w:vAlign w:val="center"/>
          </w:tcPr>
          <w:p w14:paraId="57DF3512">
            <w:pPr>
              <w:widowControl/>
              <w:jc w:val="left"/>
              <w:rPr>
                <w:rFonts w:ascii="仿宋_GB2312" w:hAnsi="仿宋" w:eastAsia="仿宋_GB2312" w:cs="宋体"/>
                <w:b/>
                <w:bCs/>
                <w:color w:val="auto"/>
                <w:kern w:val="0"/>
                <w:sz w:val="18"/>
                <w:szCs w:val="18"/>
                <w:highlight w:val="none"/>
              </w:rPr>
            </w:pPr>
          </w:p>
        </w:tc>
        <w:tc>
          <w:tcPr>
            <w:tcW w:w="1997" w:type="dxa"/>
            <w:tcBorders>
              <w:top w:val="nil"/>
              <w:left w:val="nil"/>
              <w:bottom w:val="single" w:color="auto" w:sz="4" w:space="0"/>
              <w:right w:val="single" w:color="auto" w:sz="4" w:space="0"/>
            </w:tcBorders>
            <w:noWrap w:val="0"/>
            <w:vAlign w:val="center"/>
          </w:tcPr>
          <w:p w14:paraId="7910694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5" w:type="dxa"/>
            <w:tcBorders>
              <w:top w:val="nil"/>
              <w:left w:val="nil"/>
              <w:bottom w:val="single" w:color="auto" w:sz="4" w:space="0"/>
              <w:right w:val="single" w:color="auto" w:sz="4" w:space="0"/>
            </w:tcBorders>
            <w:noWrap w:val="0"/>
            <w:vAlign w:val="center"/>
          </w:tcPr>
          <w:p w14:paraId="180D25A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55" w:type="dxa"/>
            <w:tcBorders>
              <w:top w:val="nil"/>
              <w:left w:val="nil"/>
              <w:bottom w:val="single" w:color="auto" w:sz="4" w:space="0"/>
              <w:right w:val="single" w:color="auto" w:sz="4" w:space="0"/>
            </w:tcBorders>
            <w:noWrap w:val="0"/>
            <w:vAlign w:val="center"/>
          </w:tcPr>
          <w:p w14:paraId="01903E5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1712" w:type="dxa"/>
            <w:tcBorders>
              <w:top w:val="nil"/>
              <w:left w:val="nil"/>
              <w:bottom w:val="single" w:color="auto" w:sz="4" w:space="0"/>
              <w:right w:val="single" w:color="auto" w:sz="4" w:space="0"/>
            </w:tcBorders>
            <w:noWrap w:val="0"/>
            <w:vAlign w:val="center"/>
          </w:tcPr>
          <w:p w14:paraId="521B50E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1140" w:type="dxa"/>
            <w:tcBorders>
              <w:top w:val="nil"/>
              <w:left w:val="nil"/>
              <w:bottom w:val="single" w:color="auto" w:sz="4" w:space="0"/>
              <w:right w:val="single" w:color="auto" w:sz="4" w:space="0"/>
            </w:tcBorders>
            <w:noWrap w:val="0"/>
            <w:vAlign w:val="center"/>
          </w:tcPr>
          <w:p w14:paraId="52265DC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14:paraId="4C287148">
        <w:tblPrEx>
          <w:tblCellMar>
            <w:top w:w="0" w:type="dxa"/>
            <w:left w:w="108" w:type="dxa"/>
            <w:bottom w:w="0" w:type="dxa"/>
            <w:right w:w="108" w:type="dxa"/>
          </w:tblCellMar>
        </w:tblPrEx>
        <w:trPr>
          <w:trHeight w:val="349" w:hRule="atLeast"/>
        </w:trPr>
        <w:tc>
          <w:tcPr>
            <w:tcW w:w="1998" w:type="dxa"/>
            <w:vMerge w:val="restart"/>
            <w:tcBorders>
              <w:top w:val="nil"/>
              <w:left w:val="single" w:color="auto" w:sz="4" w:space="0"/>
              <w:bottom w:val="single" w:color="auto" w:sz="4" w:space="0"/>
              <w:right w:val="single" w:color="auto" w:sz="4" w:space="0"/>
            </w:tcBorders>
            <w:noWrap w:val="0"/>
            <w:vAlign w:val="bottom"/>
          </w:tcPr>
          <w:p w14:paraId="01C29A88">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997" w:type="dxa"/>
            <w:tcBorders>
              <w:top w:val="nil"/>
              <w:left w:val="nil"/>
              <w:bottom w:val="single" w:color="auto" w:sz="4" w:space="0"/>
              <w:right w:val="single" w:color="auto" w:sz="4" w:space="0"/>
            </w:tcBorders>
            <w:noWrap w:val="0"/>
            <w:vAlign w:val="center"/>
          </w:tcPr>
          <w:p w14:paraId="3EF5894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5" w:type="dxa"/>
            <w:tcBorders>
              <w:top w:val="nil"/>
              <w:left w:val="nil"/>
              <w:bottom w:val="single" w:color="auto" w:sz="4" w:space="0"/>
              <w:right w:val="single" w:color="auto" w:sz="4" w:space="0"/>
            </w:tcBorders>
            <w:noWrap w:val="0"/>
            <w:vAlign w:val="center"/>
          </w:tcPr>
          <w:p w14:paraId="2AEBD2E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55" w:type="dxa"/>
            <w:tcBorders>
              <w:top w:val="nil"/>
              <w:left w:val="nil"/>
              <w:bottom w:val="single" w:color="auto" w:sz="4" w:space="0"/>
              <w:right w:val="single" w:color="auto" w:sz="4" w:space="0"/>
            </w:tcBorders>
            <w:noWrap w:val="0"/>
            <w:vAlign w:val="center"/>
          </w:tcPr>
          <w:p w14:paraId="0FC54CE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12" w:type="dxa"/>
            <w:tcBorders>
              <w:top w:val="nil"/>
              <w:left w:val="nil"/>
              <w:bottom w:val="single" w:color="auto" w:sz="4" w:space="0"/>
              <w:right w:val="single" w:color="auto" w:sz="4" w:space="0"/>
            </w:tcBorders>
            <w:noWrap w:val="0"/>
            <w:vAlign w:val="center"/>
          </w:tcPr>
          <w:p w14:paraId="6F19CF8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140" w:type="dxa"/>
            <w:tcBorders>
              <w:top w:val="nil"/>
              <w:left w:val="nil"/>
              <w:bottom w:val="single" w:color="auto" w:sz="4" w:space="0"/>
              <w:right w:val="single" w:color="auto" w:sz="4" w:space="0"/>
            </w:tcBorders>
            <w:noWrap w:val="0"/>
            <w:vAlign w:val="center"/>
          </w:tcPr>
          <w:p w14:paraId="75248AD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196513C3">
        <w:tblPrEx>
          <w:tblCellMar>
            <w:top w:w="0" w:type="dxa"/>
            <w:left w:w="108" w:type="dxa"/>
            <w:bottom w:w="0" w:type="dxa"/>
            <w:right w:w="108" w:type="dxa"/>
          </w:tblCellMar>
        </w:tblPrEx>
        <w:trPr>
          <w:trHeight w:val="349" w:hRule="atLeast"/>
        </w:trPr>
        <w:tc>
          <w:tcPr>
            <w:tcW w:w="1998" w:type="dxa"/>
            <w:vMerge w:val="continue"/>
            <w:tcBorders>
              <w:top w:val="nil"/>
              <w:left w:val="single" w:color="auto" w:sz="4" w:space="0"/>
              <w:bottom w:val="single" w:color="auto" w:sz="4" w:space="0"/>
              <w:right w:val="single" w:color="auto" w:sz="4" w:space="0"/>
            </w:tcBorders>
            <w:noWrap w:val="0"/>
            <w:vAlign w:val="center"/>
          </w:tcPr>
          <w:p w14:paraId="3BED69B9">
            <w:pPr>
              <w:widowControl/>
              <w:jc w:val="left"/>
              <w:rPr>
                <w:rFonts w:ascii="仿宋_GB2312" w:hAnsi="仿宋" w:eastAsia="仿宋_GB2312" w:cs="宋体"/>
                <w:b/>
                <w:bCs/>
                <w:color w:val="auto"/>
                <w:kern w:val="0"/>
                <w:sz w:val="18"/>
                <w:szCs w:val="18"/>
                <w:highlight w:val="none"/>
              </w:rPr>
            </w:pPr>
          </w:p>
        </w:tc>
        <w:tc>
          <w:tcPr>
            <w:tcW w:w="1997" w:type="dxa"/>
            <w:tcBorders>
              <w:top w:val="nil"/>
              <w:left w:val="nil"/>
              <w:bottom w:val="single" w:color="auto" w:sz="4" w:space="0"/>
              <w:right w:val="single" w:color="auto" w:sz="4" w:space="0"/>
            </w:tcBorders>
            <w:noWrap w:val="0"/>
            <w:vAlign w:val="center"/>
          </w:tcPr>
          <w:p w14:paraId="186A8E0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5" w:type="dxa"/>
            <w:tcBorders>
              <w:top w:val="nil"/>
              <w:left w:val="nil"/>
              <w:bottom w:val="single" w:color="auto" w:sz="4" w:space="0"/>
              <w:right w:val="single" w:color="auto" w:sz="4" w:space="0"/>
            </w:tcBorders>
            <w:noWrap w:val="0"/>
            <w:vAlign w:val="center"/>
          </w:tcPr>
          <w:p w14:paraId="702C587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55" w:type="dxa"/>
            <w:tcBorders>
              <w:top w:val="nil"/>
              <w:left w:val="nil"/>
              <w:bottom w:val="single" w:color="auto" w:sz="4" w:space="0"/>
              <w:right w:val="single" w:color="auto" w:sz="4" w:space="0"/>
            </w:tcBorders>
            <w:noWrap w:val="0"/>
            <w:vAlign w:val="center"/>
          </w:tcPr>
          <w:p w14:paraId="07BC34D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712" w:type="dxa"/>
            <w:tcBorders>
              <w:top w:val="nil"/>
              <w:left w:val="nil"/>
              <w:bottom w:val="single" w:color="auto" w:sz="4" w:space="0"/>
              <w:right w:val="single" w:color="auto" w:sz="4" w:space="0"/>
            </w:tcBorders>
            <w:noWrap w:val="0"/>
            <w:vAlign w:val="center"/>
          </w:tcPr>
          <w:p w14:paraId="67DFB1C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1140" w:type="dxa"/>
            <w:tcBorders>
              <w:top w:val="nil"/>
              <w:left w:val="nil"/>
              <w:bottom w:val="single" w:color="auto" w:sz="4" w:space="0"/>
              <w:right w:val="single" w:color="auto" w:sz="4" w:space="0"/>
            </w:tcBorders>
            <w:noWrap w:val="0"/>
            <w:vAlign w:val="center"/>
          </w:tcPr>
          <w:p w14:paraId="676DA27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14:paraId="1BD1D94F">
        <w:tblPrEx>
          <w:tblCellMar>
            <w:top w:w="0" w:type="dxa"/>
            <w:left w:w="108" w:type="dxa"/>
            <w:bottom w:w="0" w:type="dxa"/>
            <w:right w:w="108" w:type="dxa"/>
          </w:tblCellMar>
        </w:tblPrEx>
        <w:trPr>
          <w:trHeight w:val="349" w:hRule="atLeast"/>
        </w:trPr>
        <w:tc>
          <w:tcPr>
            <w:tcW w:w="1998" w:type="dxa"/>
            <w:vMerge w:val="restart"/>
            <w:tcBorders>
              <w:top w:val="nil"/>
              <w:left w:val="single" w:color="auto" w:sz="4" w:space="0"/>
              <w:bottom w:val="single" w:color="auto" w:sz="4" w:space="0"/>
              <w:right w:val="single" w:color="auto" w:sz="4" w:space="0"/>
            </w:tcBorders>
            <w:noWrap w:val="0"/>
            <w:vAlign w:val="bottom"/>
          </w:tcPr>
          <w:p w14:paraId="0B7958C9">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997" w:type="dxa"/>
            <w:tcBorders>
              <w:top w:val="nil"/>
              <w:left w:val="nil"/>
              <w:bottom w:val="single" w:color="auto" w:sz="4" w:space="0"/>
              <w:right w:val="single" w:color="auto" w:sz="4" w:space="0"/>
            </w:tcBorders>
            <w:noWrap w:val="0"/>
            <w:vAlign w:val="center"/>
          </w:tcPr>
          <w:p w14:paraId="4772DBC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5" w:type="dxa"/>
            <w:tcBorders>
              <w:top w:val="nil"/>
              <w:left w:val="nil"/>
              <w:bottom w:val="single" w:color="auto" w:sz="4" w:space="0"/>
              <w:right w:val="single" w:color="auto" w:sz="4" w:space="0"/>
            </w:tcBorders>
            <w:noWrap w:val="0"/>
            <w:vAlign w:val="center"/>
          </w:tcPr>
          <w:p w14:paraId="21F8A0E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55" w:type="dxa"/>
            <w:tcBorders>
              <w:top w:val="nil"/>
              <w:left w:val="nil"/>
              <w:bottom w:val="single" w:color="auto" w:sz="4" w:space="0"/>
              <w:right w:val="single" w:color="auto" w:sz="4" w:space="0"/>
            </w:tcBorders>
            <w:noWrap w:val="0"/>
            <w:vAlign w:val="center"/>
          </w:tcPr>
          <w:p w14:paraId="5BF78C8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12" w:type="dxa"/>
            <w:tcBorders>
              <w:top w:val="nil"/>
              <w:left w:val="nil"/>
              <w:bottom w:val="single" w:color="auto" w:sz="4" w:space="0"/>
              <w:right w:val="single" w:color="auto" w:sz="4" w:space="0"/>
            </w:tcBorders>
            <w:noWrap w:val="0"/>
            <w:vAlign w:val="center"/>
          </w:tcPr>
          <w:p w14:paraId="424D48A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40" w:type="dxa"/>
            <w:tcBorders>
              <w:top w:val="nil"/>
              <w:left w:val="nil"/>
              <w:bottom w:val="single" w:color="auto" w:sz="4" w:space="0"/>
              <w:right w:val="single" w:color="auto" w:sz="4" w:space="0"/>
            </w:tcBorders>
            <w:noWrap w:val="0"/>
            <w:vAlign w:val="center"/>
          </w:tcPr>
          <w:p w14:paraId="64F05B5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622EDF59">
        <w:tblPrEx>
          <w:tblCellMar>
            <w:top w:w="0" w:type="dxa"/>
            <w:left w:w="108" w:type="dxa"/>
            <w:bottom w:w="0" w:type="dxa"/>
            <w:right w:w="108" w:type="dxa"/>
          </w:tblCellMar>
        </w:tblPrEx>
        <w:trPr>
          <w:trHeight w:val="349" w:hRule="atLeast"/>
        </w:trPr>
        <w:tc>
          <w:tcPr>
            <w:tcW w:w="1998" w:type="dxa"/>
            <w:vMerge w:val="continue"/>
            <w:tcBorders>
              <w:top w:val="nil"/>
              <w:left w:val="single" w:color="auto" w:sz="4" w:space="0"/>
              <w:bottom w:val="single" w:color="auto" w:sz="4" w:space="0"/>
              <w:right w:val="single" w:color="auto" w:sz="4" w:space="0"/>
            </w:tcBorders>
            <w:noWrap w:val="0"/>
            <w:vAlign w:val="center"/>
          </w:tcPr>
          <w:p w14:paraId="1709B31E">
            <w:pPr>
              <w:widowControl/>
              <w:jc w:val="left"/>
              <w:rPr>
                <w:rFonts w:ascii="仿宋_GB2312" w:hAnsi="仿宋" w:eastAsia="仿宋_GB2312" w:cs="宋体"/>
                <w:b/>
                <w:bCs/>
                <w:color w:val="auto"/>
                <w:kern w:val="0"/>
                <w:sz w:val="18"/>
                <w:szCs w:val="18"/>
                <w:highlight w:val="none"/>
              </w:rPr>
            </w:pPr>
          </w:p>
        </w:tc>
        <w:tc>
          <w:tcPr>
            <w:tcW w:w="1997" w:type="dxa"/>
            <w:tcBorders>
              <w:top w:val="nil"/>
              <w:left w:val="nil"/>
              <w:bottom w:val="single" w:color="auto" w:sz="4" w:space="0"/>
              <w:right w:val="single" w:color="auto" w:sz="4" w:space="0"/>
            </w:tcBorders>
            <w:noWrap w:val="0"/>
            <w:vAlign w:val="center"/>
          </w:tcPr>
          <w:p w14:paraId="1EB4BAE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5" w:type="dxa"/>
            <w:tcBorders>
              <w:top w:val="nil"/>
              <w:left w:val="nil"/>
              <w:bottom w:val="single" w:color="auto" w:sz="4" w:space="0"/>
              <w:right w:val="single" w:color="auto" w:sz="4" w:space="0"/>
            </w:tcBorders>
            <w:noWrap w:val="0"/>
            <w:vAlign w:val="center"/>
          </w:tcPr>
          <w:p w14:paraId="4584EEA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55" w:type="dxa"/>
            <w:tcBorders>
              <w:top w:val="nil"/>
              <w:left w:val="nil"/>
              <w:bottom w:val="single" w:color="auto" w:sz="4" w:space="0"/>
              <w:right w:val="single" w:color="auto" w:sz="4" w:space="0"/>
            </w:tcBorders>
            <w:noWrap w:val="0"/>
            <w:vAlign w:val="center"/>
          </w:tcPr>
          <w:p w14:paraId="29A5DB4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1712" w:type="dxa"/>
            <w:tcBorders>
              <w:top w:val="nil"/>
              <w:left w:val="nil"/>
              <w:bottom w:val="single" w:color="auto" w:sz="4" w:space="0"/>
              <w:right w:val="single" w:color="auto" w:sz="4" w:space="0"/>
            </w:tcBorders>
            <w:noWrap w:val="0"/>
            <w:vAlign w:val="center"/>
          </w:tcPr>
          <w:p w14:paraId="78E1470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1140" w:type="dxa"/>
            <w:tcBorders>
              <w:top w:val="nil"/>
              <w:left w:val="nil"/>
              <w:bottom w:val="single" w:color="auto" w:sz="4" w:space="0"/>
              <w:right w:val="single" w:color="auto" w:sz="4" w:space="0"/>
            </w:tcBorders>
            <w:noWrap w:val="0"/>
            <w:vAlign w:val="center"/>
          </w:tcPr>
          <w:p w14:paraId="5977220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62E0D8DA">
        <w:tblPrEx>
          <w:tblCellMar>
            <w:top w:w="0" w:type="dxa"/>
            <w:left w:w="108" w:type="dxa"/>
            <w:bottom w:w="0" w:type="dxa"/>
            <w:right w:w="108" w:type="dxa"/>
          </w:tblCellMar>
        </w:tblPrEx>
        <w:trPr>
          <w:trHeight w:val="439" w:hRule="atLeast"/>
        </w:trPr>
        <w:tc>
          <w:tcPr>
            <w:tcW w:w="1998" w:type="dxa"/>
            <w:tcBorders>
              <w:top w:val="nil"/>
              <w:left w:val="single" w:color="auto" w:sz="4" w:space="0"/>
              <w:bottom w:val="single" w:color="auto" w:sz="4" w:space="0"/>
              <w:right w:val="single" w:color="auto" w:sz="4" w:space="0"/>
            </w:tcBorders>
            <w:noWrap w:val="0"/>
            <w:vAlign w:val="bottom"/>
          </w:tcPr>
          <w:p w14:paraId="3AADD47C">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997" w:type="dxa"/>
            <w:tcBorders>
              <w:top w:val="nil"/>
              <w:left w:val="nil"/>
              <w:bottom w:val="single" w:color="auto" w:sz="4" w:space="0"/>
              <w:right w:val="single" w:color="auto" w:sz="4" w:space="0"/>
            </w:tcBorders>
            <w:noWrap w:val="0"/>
            <w:vAlign w:val="center"/>
          </w:tcPr>
          <w:p w14:paraId="2C7B05C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5" w:type="dxa"/>
            <w:tcBorders>
              <w:top w:val="nil"/>
              <w:left w:val="nil"/>
              <w:bottom w:val="single" w:color="auto" w:sz="4" w:space="0"/>
              <w:right w:val="single" w:color="auto" w:sz="4" w:space="0"/>
            </w:tcBorders>
            <w:noWrap w:val="0"/>
            <w:vAlign w:val="center"/>
          </w:tcPr>
          <w:p w14:paraId="591684D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55" w:type="dxa"/>
            <w:tcBorders>
              <w:top w:val="nil"/>
              <w:left w:val="nil"/>
              <w:bottom w:val="single" w:color="auto" w:sz="4" w:space="0"/>
              <w:right w:val="single" w:color="auto" w:sz="4" w:space="0"/>
            </w:tcBorders>
            <w:noWrap w:val="0"/>
            <w:vAlign w:val="center"/>
          </w:tcPr>
          <w:p w14:paraId="4B7E851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12" w:type="dxa"/>
            <w:tcBorders>
              <w:top w:val="nil"/>
              <w:left w:val="nil"/>
              <w:bottom w:val="single" w:color="auto" w:sz="4" w:space="0"/>
              <w:right w:val="single" w:color="auto" w:sz="4" w:space="0"/>
            </w:tcBorders>
            <w:noWrap w:val="0"/>
            <w:vAlign w:val="center"/>
          </w:tcPr>
          <w:p w14:paraId="17819A8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40" w:type="dxa"/>
            <w:tcBorders>
              <w:top w:val="nil"/>
              <w:left w:val="nil"/>
              <w:bottom w:val="single" w:color="auto" w:sz="4" w:space="0"/>
              <w:right w:val="single" w:color="auto" w:sz="4" w:space="0"/>
            </w:tcBorders>
            <w:noWrap w:val="0"/>
            <w:vAlign w:val="center"/>
          </w:tcPr>
          <w:p w14:paraId="4CEAD67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14:paraId="09ED24EA">
      <w:pPr>
        <w:spacing w:line="560" w:lineRule="exact"/>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10F02755">
      <w:pPr>
        <w:pStyle w:val="2"/>
        <w:spacing w:before="0" w:after="0" w:line="480" w:lineRule="auto"/>
        <w:jc w:val="center"/>
        <w:rPr>
          <w:rFonts w:hint="eastAsia"/>
          <w:color w:val="auto"/>
          <w:highlight w:val="none"/>
        </w:rPr>
      </w:pPr>
      <w:bookmarkStart w:id="6" w:name="_Toc29391"/>
      <w:bookmarkStart w:id="7" w:name="_Toc14614"/>
      <w:bookmarkStart w:id="8" w:name="_Toc17040"/>
      <w:r>
        <w:rPr>
          <w:rFonts w:hint="eastAsia"/>
          <w:color w:val="auto"/>
          <w:highlight w:val="none"/>
        </w:rPr>
        <w:t>第三章</w:t>
      </w:r>
      <w:r>
        <w:rPr>
          <w:color w:val="auto"/>
          <w:highlight w:val="none"/>
        </w:rPr>
        <w:t xml:space="preserve"> </w:t>
      </w:r>
      <w:r>
        <w:rPr>
          <w:rFonts w:hint="eastAsia"/>
          <w:color w:val="auto"/>
          <w:highlight w:val="none"/>
        </w:rPr>
        <w:t>供应商须知</w:t>
      </w:r>
      <w:bookmarkEnd w:id="6"/>
      <w:bookmarkEnd w:id="7"/>
      <w:bookmarkEnd w:id="8"/>
    </w:p>
    <w:p w14:paraId="2E9D9369">
      <w:pPr>
        <w:pStyle w:val="3"/>
        <w:spacing w:before="0" w:after="0" w:line="240" w:lineRule="auto"/>
        <w:jc w:val="center"/>
        <w:rPr>
          <w:rFonts w:ascii="宋体" w:hAnsi="宋体"/>
          <w:b w:val="0"/>
          <w:color w:val="auto"/>
          <w:highlight w:val="none"/>
        </w:rPr>
      </w:pPr>
      <w:bookmarkStart w:id="9" w:name="_Toc11793"/>
      <w:bookmarkStart w:id="10" w:name="_Toc32767"/>
      <w:bookmarkStart w:id="11" w:name="_Toc21075"/>
      <w:r>
        <w:rPr>
          <w:rFonts w:hint="eastAsia" w:ascii="宋体" w:hAnsi="宋体"/>
          <w:b w:val="0"/>
          <w:color w:val="auto"/>
          <w:highlight w:val="none"/>
        </w:rPr>
        <w:t>第一节 供应商须知前附表</w:t>
      </w:r>
      <w:bookmarkEnd w:id="9"/>
      <w:bookmarkEnd w:id="10"/>
      <w:bookmarkEnd w:id="11"/>
    </w:p>
    <w:tbl>
      <w:tblPr>
        <w:tblStyle w:val="22"/>
        <w:tblW w:w="103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3"/>
        <w:gridCol w:w="2527"/>
        <w:gridCol w:w="6850"/>
      </w:tblGrid>
      <w:tr w14:paraId="61408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166F68F4">
            <w:pPr>
              <w:keepNext w:val="0"/>
              <w:keepLines w:val="0"/>
              <w:pageBreakBefore w:val="0"/>
              <w:kinsoku/>
              <w:wordWrap/>
              <w:overflowPunct/>
              <w:topLinePunct w:val="0"/>
              <w:bidi w:val="0"/>
              <w:adjustRightInd/>
              <w:spacing w:line="380" w:lineRule="exact"/>
              <w:ind w:left="0" w:leftChars="0" w:firstLine="0" w:firstLineChars="0"/>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7DC229B8">
            <w:pPr>
              <w:keepNext w:val="0"/>
              <w:keepLines w:val="0"/>
              <w:pageBreakBefore w:val="0"/>
              <w:kinsoku/>
              <w:wordWrap/>
              <w:overflowPunct/>
              <w:topLinePunct w:val="0"/>
              <w:bidi w:val="0"/>
              <w:adjustRightInd/>
              <w:spacing w:line="380" w:lineRule="exact"/>
              <w:ind w:left="0" w:leftChars="0" w:firstLine="0" w:firstLineChars="0"/>
              <w:jc w:val="center"/>
              <w:rPr>
                <w:rFonts w:hint="eastAsia" w:ascii="宋体" w:hAnsi="宋体" w:cs="宋体"/>
                <w:b/>
                <w:color w:val="auto"/>
                <w:szCs w:val="21"/>
                <w:highlight w:val="none"/>
              </w:rPr>
            </w:pPr>
            <w:r>
              <w:rPr>
                <w:rFonts w:hint="eastAsia" w:ascii="宋体" w:hAnsi="宋体" w:cs="宋体"/>
                <w:b/>
                <w:color w:val="auto"/>
                <w:szCs w:val="21"/>
                <w:highlight w:val="none"/>
              </w:rPr>
              <w:t>条款内容</w:t>
            </w:r>
          </w:p>
        </w:tc>
        <w:tc>
          <w:tcPr>
            <w:tcW w:w="6850" w:type="dxa"/>
            <w:tcBorders>
              <w:top w:val="single" w:color="000000" w:sz="4" w:space="0"/>
              <w:left w:val="single" w:color="000000" w:sz="4" w:space="0"/>
              <w:bottom w:val="single" w:color="000000" w:sz="4" w:space="0"/>
              <w:right w:val="single" w:color="000000" w:sz="4" w:space="0"/>
            </w:tcBorders>
            <w:noWrap w:val="0"/>
            <w:vAlign w:val="top"/>
          </w:tcPr>
          <w:p w14:paraId="75AD16D8">
            <w:pPr>
              <w:keepNext w:val="0"/>
              <w:keepLines w:val="0"/>
              <w:pageBreakBefore w:val="0"/>
              <w:kinsoku/>
              <w:wordWrap/>
              <w:overflowPunct/>
              <w:topLinePunct w:val="0"/>
              <w:bidi w:val="0"/>
              <w:adjustRightInd/>
              <w:spacing w:line="380" w:lineRule="exact"/>
              <w:ind w:left="0" w:leftChars="0" w:firstLine="0" w:firstLineChars="0"/>
              <w:jc w:val="center"/>
              <w:rPr>
                <w:rFonts w:hint="eastAsia" w:ascii="宋体" w:hAnsi="宋体" w:cs="宋体"/>
                <w:b/>
                <w:color w:val="auto"/>
                <w:szCs w:val="21"/>
                <w:highlight w:val="none"/>
              </w:rPr>
            </w:pPr>
            <w:r>
              <w:rPr>
                <w:rFonts w:hint="eastAsia" w:ascii="宋体" w:hAnsi="宋体" w:cs="宋体"/>
                <w:b/>
                <w:color w:val="auto"/>
                <w:szCs w:val="21"/>
                <w:highlight w:val="none"/>
              </w:rPr>
              <w:t>具体要求</w:t>
            </w:r>
          </w:p>
        </w:tc>
      </w:tr>
      <w:tr w14:paraId="61480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49C00AD8">
            <w:pPr>
              <w:keepNext w:val="0"/>
              <w:keepLines w:val="0"/>
              <w:pageBreakBefore w:val="0"/>
              <w:kinsoku/>
              <w:wordWrap/>
              <w:overflowPunct/>
              <w:topLinePunct w:val="0"/>
              <w:bidi w:val="0"/>
              <w:adjustRightInd/>
              <w:spacing w:line="380" w:lineRule="exact"/>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3.1</w:t>
            </w: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78155359">
            <w:pPr>
              <w:keepNext w:val="0"/>
              <w:keepLines w:val="0"/>
              <w:pageBreakBefore w:val="0"/>
              <w:kinsoku/>
              <w:wordWrap/>
              <w:overflowPunct/>
              <w:topLinePunct w:val="0"/>
              <w:bidi w:val="0"/>
              <w:adjustRightInd/>
              <w:spacing w:line="380" w:lineRule="exact"/>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供应商资格条件</w:t>
            </w:r>
          </w:p>
        </w:tc>
        <w:tc>
          <w:tcPr>
            <w:tcW w:w="6850" w:type="dxa"/>
            <w:tcBorders>
              <w:top w:val="single" w:color="000000" w:sz="4" w:space="0"/>
              <w:left w:val="single" w:color="000000" w:sz="4" w:space="0"/>
              <w:bottom w:val="single" w:color="000000" w:sz="4" w:space="0"/>
              <w:right w:val="single" w:color="000000" w:sz="4" w:space="0"/>
            </w:tcBorders>
            <w:noWrap w:val="0"/>
            <w:vAlign w:val="top"/>
          </w:tcPr>
          <w:p w14:paraId="1F3BC5ED">
            <w:pPr>
              <w:keepNext w:val="0"/>
              <w:keepLines w:val="0"/>
              <w:pageBreakBefore w:val="0"/>
              <w:kinsoku/>
              <w:wordWrap/>
              <w:overflowPunct/>
              <w:topLinePunct w:val="0"/>
              <w:bidi w:val="0"/>
              <w:adjustRightInd/>
              <w:spacing w:line="380" w:lineRule="exact"/>
              <w:ind w:left="0" w:leftChars="0" w:firstLine="0" w:firstLineChars="0"/>
              <w:rPr>
                <w:rFonts w:hint="eastAsia" w:ascii="宋体" w:hAnsi="宋体"/>
                <w:color w:val="auto"/>
                <w:szCs w:val="21"/>
                <w:highlight w:val="none"/>
              </w:rPr>
            </w:pPr>
            <w:r>
              <w:rPr>
                <w:rFonts w:hint="eastAsia" w:ascii="宋体" w:hAnsi="宋体"/>
                <w:color w:val="auto"/>
                <w:szCs w:val="21"/>
                <w:highlight w:val="none"/>
              </w:rPr>
              <w:t>供应商资格条件要求详见公告。</w:t>
            </w:r>
          </w:p>
        </w:tc>
      </w:tr>
      <w:tr w14:paraId="53954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4E814872">
            <w:pPr>
              <w:keepNext w:val="0"/>
              <w:keepLines w:val="0"/>
              <w:pageBreakBefore w:val="0"/>
              <w:kinsoku/>
              <w:wordWrap/>
              <w:overflowPunct/>
              <w:topLinePunct w:val="0"/>
              <w:bidi w:val="0"/>
              <w:adjustRightInd/>
              <w:spacing w:line="380" w:lineRule="exact"/>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5.1</w:t>
            </w: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0C01F580">
            <w:pPr>
              <w:keepNext w:val="0"/>
              <w:keepLines w:val="0"/>
              <w:pageBreakBefore w:val="0"/>
              <w:kinsoku/>
              <w:wordWrap/>
              <w:overflowPunct/>
              <w:topLinePunct w:val="0"/>
              <w:bidi w:val="0"/>
              <w:adjustRightInd/>
              <w:spacing w:line="380" w:lineRule="exact"/>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是否接受联合体竞标</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2AE1E6DB">
            <w:pPr>
              <w:keepNext w:val="0"/>
              <w:keepLines w:val="0"/>
              <w:pageBreakBefore w:val="0"/>
              <w:kinsoku/>
              <w:wordWrap/>
              <w:overflowPunct/>
              <w:topLinePunct w:val="0"/>
              <w:bidi w:val="0"/>
              <w:adjustRightInd/>
              <w:spacing w:line="380" w:lineRule="exact"/>
              <w:ind w:left="0" w:leftChars="0" w:firstLine="0" w:firstLineChars="0"/>
              <w:rPr>
                <w:rFonts w:hint="eastAsia" w:ascii="宋体" w:hAnsi="宋体" w:cs="宋体"/>
                <w:color w:val="auto"/>
                <w:szCs w:val="21"/>
                <w:highlight w:val="none"/>
              </w:rPr>
            </w:pPr>
            <w:r>
              <w:rPr>
                <w:rFonts w:hint="eastAsia" w:ascii="宋体" w:hAnsi="宋体"/>
                <w:color w:val="auto"/>
                <w:szCs w:val="21"/>
                <w:highlight w:val="none"/>
              </w:rPr>
              <w:t>不允许联合体投标</w:t>
            </w:r>
          </w:p>
        </w:tc>
      </w:tr>
      <w:tr w14:paraId="03062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68B9B06D">
            <w:pPr>
              <w:keepNext w:val="0"/>
              <w:keepLines w:val="0"/>
              <w:pageBreakBefore w:val="0"/>
              <w:kinsoku/>
              <w:wordWrap/>
              <w:overflowPunct/>
              <w:topLinePunct w:val="0"/>
              <w:bidi w:val="0"/>
              <w:adjustRightInd/>
              <w:spacing w:line="380" w:lineRule="exact"/>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5.2</w:t>
            </w: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11A54991">
            <w:pPr>
              <w:keepNext w:val="0"/>
              <w:keepLines w:val="0"/>
              <w:pageBreakBefore w:val="0"/>
              <w:kinsoku/>
              <w:wordWrap/>
              <w:overflowPunct/>
              <w:topLinePunct w:val="0"/>
              <w:bidi w:val="0"/>
              <w:adjustRightInd/>
              <w:spacing w:line="380" w:lineRule="exact"/>
              <w:ind w:left="0" w:leftChars="0" w:firstLine="0" w:firstLineChars="0"/>
              <w:jc w:val="center"/>
              <w:rPr>
                <w:rFonts w:hint="eastAsia" w:ascii="宋体" w:hAnsi="宋体" w:cs="宋体"/>
                <w:color w:val="auto"/>
                <w:szCs w:val="21"/>
                <w:highlight w:val="none"/>
              </w:rPr>
            </w:pPr>
            <w:r>
              <w:rPr>
                <w:rFonts w:hint="eastAsia" w:ascii="宋体" w:hAnsi="宋体"/>
                <w:color w:val="auto"/>
                <w:szCs w:val="21"/>
                <w:highlight w:val="none"/>
              </w:rPr>
              <w:t>联合体竞标要求</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03952819">
            <w:pPr>
              <w:keepNext w:val="0"/>
              <w:keepLines w:val="0"/>
              <w:pageBreakBefore w:val="0"/>
              <w:kinsoku/>
              <w:wordWrap/>
              <w:overflowPunct/>
              <w:topLinePunct w:val="0"/>
              <w:bidi w:val="0"/>
              <w:adjustRightInd/>
              <w:spacing w:line="380" w:lineRule="exact"/>
              <w:ind w:left="0" w:leftChars="0" w:firstLine="0" w:firstLineChars="0"/>
              <w:rPr>
                <w:rFonts w:hint="eastAsia" w:ascii="宋体" w:hAnsi="宋体" w:cs="宋体"/>
                <w:color w:val="auto"/>
                <w:szCs w:val="21"/>
                <w:highlight w:val="none"/>
              </w:rPr>
            </w:pPr>
            <w:r>
              <w:rPr>
                <w:rFonts w:hint="eastAsia" w:ascii="宋体" w:hAnsi="宋体"/>
                <w:color w:val="auto"/>
                <w:szCs w:val="21"/>
                <w:highlight w:val="none"/>
              </w:rPr>
              <w:t>无</w:t>
            </w:r>
          </w:p>
        </w:tc>
      </w:tr>
      <w:tr w14:paraId="169B1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7A25BCF8">
            <w:pPr>
              <w:keepNext w:val="0"/>
              <w:keepLines w:val="0"/>
              <w:pageBreakBefore w:val="0"/>
              <w:kinsoku/>
              <w:wordWrap/>
              <w:overflowPunct/>
              <w:topLinePunct w:val="0"/>
              <w:bidi w:val="0"/>
              <w:adjustRightInd/>
              <w:spacing w:line="380" w:lineRule="exact"/>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6.1</w:t>
            </w: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25EFB65C">
            <w:pPr>
              <w:keepNext w:val="0"/>
              <w:keepLines w:val="0"/>
              <w:pageBreakBefore w:val="0"/>
              <w:kinsoku/>
              <w:wordWrap/>
              <w:overflowPunct/>
              <w:topLinePunct w:val="0"/>
              <w:bidi w:val="0"/>
              <w:adjustRightInd/>
              <w:spacing w:line="380" w:lineRule="exact"/>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是否允许分包</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090E1CD8">
            <w:pPr>
              <w:pStyle w:val="9"/>
              <w:keepNext w:val="0"/>
              <w:keepLines w:val="0"/>
              <w:pageBreakBefore w:val="0"/>
              <w:kinsoku/>
              <w:wordWrap/>
              <w:overflowPunct/>
              <w:topLinePunct w:val="0"/>
              <w:bidi w:val="0"/>
              <w:adjustRightInd/>
              <w:spacing w:line="380" w:lineRule="exact"/>
              <w:ind w:left="0" w:leftChars="0" w:firstLine="0" w:firstLineChars="0"/>
              <w:rPr>
                <w:rFonts w:hint="eastAsia" w:ascii="宋体" w:hAnsi="宋体" w:cs="宋体"/>
                <w:color w:val="auto"/>
                <w:szCs w:val="21"/>
                <w:highlight w:val="none"/>
                <w:lang w:val="en-US" w:eastAsia="zh-CN"/>
              </w:rPr>
            </w:pPr>
            <w:r>
              <w:rPr>
                <w:rFonts w:hint="eastAsia" w:ascii="宋体" w:hAnsi="宋体"/>
                <w:color w:val="auto"/>
                <w:szCs w:val="21"/>
                <w:highlight w:val="none"/>
                <w:lang w:val="en-US" w:eastAsia="zh-CN"/>
              </w:rPr>
              <w:t>不允许分包</w:t>
            </w:r>
          </w:p>
        </w:tc>
      </w:tr>
      <w:tr w14:paraId="0CF34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1A137A41">
            <w:pPr>
              <w:keepNext w:val="0"/>
              <w:keepLines w:val="0"/>
              <w:pageBreakBefore w:val="0"/>
              <w:kinsoku/>
              <w:wordWrap/>
              <w:overflowPunct/>
              <w:topLinePunct w:val="0"/>
              <w:bidi w:val="0"/>
              <w:adjustRightInd/>
              <w:spacing w:line="380" w:lineRule="exact"/>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12.1.1</w:t>
            </w: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4FFB24F2">
            <w:pPr>
              <w:keepNext w:val="0"/>
              <w:keepLines w:val="0"/>
              <w:pageBreakBefore w:val="0"/>
              <w:kinsoku/>
              <w:wordWrap/>
              <w:overflowPunct/>
              <w:topLinePunct w:val="0"/>
              <w:bidi w:val="0"/>
              <w:adjustRightInd/>
              <w:snapToGrid w:val="0"/>
              <w:spacing w:line="380" w:lineRule="exact"/>
              <w:ind w:left="0" w:leftChars="0" w:firstLine="0" w:firstLineChars="0"/>
              <w:jc w:val="center"/>
              <w:rPr>
                <w:rFonts w:hint="eastAsia" w:ascii="宋体" w:hAnsi="宋体" w:cs="宋体"/>
                <w:b/>
                <w:color w:val="auto"/>
                <w:szCs w:val="21"/>
                <w:highlight w:val="none"/>
              </w:rPr>
            </w:pPr>
            <w:r>
              <w:rPr>
                <w:rFonts w:hint="eastAsia" w:ascii="宋体" w:hAnsi="宋体" w:cs="宋体"/>
                <w:b/>
                <w:color w:val="auto"/>
                <w:szCs w:val="21"/>
                <w:highlight w:val="none"/>
              </w:rPr>
              <w:t>资格证明文件组成</w:t>
            </w:r>
          </w:p>
          <w:p w14:paraId="392A43B8">
            <w:pPr>
              <w:keepNext w:val="0"/>
              <w:keepLines w:val="0"/>
              <w:pageBreakBefore w:val="0"/>
              <w:kinsoku/>
              <w:wordWrap/>
              <w:overflowPunct/>
              <w:topLinePunct w:val="0"/>
              <w:bidi w:val="0"/>
              <w:adjustRightInd/>
              <w:spacing w:line="380" w:lineRule="exact"/>
              <w:ind w:left="0" w:leftChars="0" w:firstLine="0" w:firstLineChars="0"/>
              <w:jc w:val="center"/>
              <w:rPr>
                <w:rFonts w:hint="eastAsia" w:ascii="宋体" w:hAnsi="宋体" w:cs="宋体"/>
                <w:color w:val="auto"/>
                <w:szCs w:val="21"/>
                <w:highlight w:val="none"/>
              </w:rPr>
            </w:pP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1F9DC440">
            <w:pPr>
              <w:keepNext w:val="0"/>
              <w:keepLines w:val="0"/>
              <w:pageBreakBefore w:val="0"/>
              <w:kinsoku/>
              <w:wordWrap/>
              <w:overflowPunct/>
              <w:topLinePunct w:val="0"/>
              <w:bidi w:val="0"/>
              <w:adjustRightInd/>
              <w:snapToGrid w:val="0"/>
              <w:spacing w:line="360" w:lineRule="auto"/>
              <w:ind w:left="0" w:leftChars="0" w:firstLine="0" w:firstLineChars="0"/>
              <w:jc w:val="left"/>
              <w:rPr>
                <w:rFonts w:hint="eastAsia" w:ascii="宋体" w:hAnsi="宋体"/>
                <w:color w:val="auto"/>
                <w:szCs w:val="21"/>
                <w:highlight w:val="none"/>
              </w:rPr>
            </w:pPr>
            <w:r>
              <w:rPr>
                <w:rFonts w:hint="eastAsia" w:ascii="宋体" w:hAnsi="宋体" w:cs="宋体"/>
                <w:color w:val="auto"/>
                <w:szCs w:val="21"/>
                <w:highlight w:val="none"/>
              </w:rPr>
              <w:t>1、供应商有效的营业执照</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安全生产许可证</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74562C4">
            <w:pPr>
              <w:keepNext w:val="0"/>
              <w:keepLines w:val="0"/>
              <w:pageBreakBefore w:val="0"/>
              <w:kinsoku/>
              <w:wordWrap/>
              <w:overflowPunct/>
              <w:topLinePunct w:val="0"/>
              <w:bidi w:val="0"/>
              <w:adjustRightInd/>
              <w:snapToGrid w:val="0"/>
              <w:spacing w:line="360" w:lineRule="auto"/>
              <w:ind w:left="0" w:leftChars="0" w:firstLine="0" w:firstLineChars="0"/>
              <w:jc w:val="left"/>
              <w:rPr>
                <w:color w:val="auto"/>
                <w:highlight w:val="none"/>
              </w:rPr>
            </w:pPr>
            <w:r>
              <w:rPr>
                <w:rFonts w:hint="eastAsia" w:ascii="宋体" w:hAnsi="宋体" w:eastAsia="宋体" w:cs="宋体"/>
                <w:color w:val="auto"/>
                <w:szCs w:val="21"/>
                <w:highlight w:val="none"/>
              </w:rPr>
              <w:t>2、政府采购供应商资格信用承诺函</w:t>
            </w:r>
            <w:r>
              <w:rPr>
                <w:rFonts w:hint="eastAsia" w:ascii="宋体" w:hAnsi="宋体" w:eastAsia="宋体" w:cs="宋体"/>
                <w:color w:val="auto"/>
                <w:szCs w:val="21"/>
                <w:highlight w:val="none"/>
                <w:lang w:val="en-US" w:eastAsia="zh-CN"/>
              </w:rPr>
              <w:t>；</w:t>
            </w:r>
            <w:r>
              <w:rPr>
                <w:rFonts w:hint="eastAsia" w:ascii="宋体" w:hAnsi="宋体" w:eastAsia="宋体" w:cs="宋体"/>
                <w:b/>
                <w:bCs/>
                <w:szCs w:val="21"/>
                <w:highlight w:val="none"/>
              </w:rPr>
              <w:t>(必须提供,否则作无效投标处理)</w:t>
            </w:r>
          </w:p>
          <w:p w14:paraId="7754E87E">
            <w:pPr>
              <w:keepNext w:val="0"/>
              <w:keepLines w:val="0"/>
              <w:pageBreakBefore w:val="0"/>
              <w:kinsoku/>
              <w:wordWrap/>
              <w:overflowPunct/>
              <w:topLinePunct w:val="0"/>
              <w:bidi w:val="0"/>
              <w:adjustRightInd/>
              <w:snapToGrid w:val="0"/>
              <w:spacing w:line="360" w:lineRule="auto"/>
              <w:ind w:left="0" w:leftChars="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、供应商直接控股、管理关系信息表；（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4F869E3">
            <w:pPr>
              <w:keepNext w:val="0"/>
              <w:keepLines w:val="0"/>
              <w:pageBreakBefore w:val="0"/>
              <w:kinsoku/>
              <w:wordWrap/>
              <w:overflowPunct/>
              <w:topLinePunct w:val="0"/>
              <w:bidi w:val="0"/>
              <w:adjustRightInd/>
              <w:snapToGrid w:val="0"/>
              <w:spacing w:line="360" w:lineRule="auto"/>
              <w:ind w:left="0" w:leftChars="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、资格声明</w:t>
            </w:r>
            <w:r>
              <w:rPr>
                <w:rFonts w:hint="eastAsia" w:ascii="宋体" w:hAnsi="宋体" w:cs="宋体"/>
                <w:color w:val="auto"/>
                <w:szCs w:val="21"/>
                <w:highlight w:val="none"/>
                <w:lang w:val="en-US" w:eastAsia="zh-CN"/>
              </w:rPr>
              <w:t>函</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CB0FA2F">
            <w:pPr>
              <w:keepNext w:val="0"/>
              <w:keepLines w:val="0"/>
              <w:pageBreakBefore w:val="0"/>
              <w:kinsoku/>
              <w:wordWrap/>
              <w:overflowPunct/>
              <w:topLinePunct w:val="0"/>
              <w:bidi w:val="0"/>
              <w:adjustRightInd/>
              <w:snapToGrid w:val="0"/>
              <w:spacing w:line="360" w:lineRule="auto"/>
              <w:ind w:left="0" w:leftChars="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、建设工程项目管理承诺书；</w:t>
            </w:r>
            <w:r>
              <w:rPr>
                <w:rFonts w:hint="eastAsia" w:ascii="宋体" w:hAnsi="宋体"/>
                <w:b/>
                <w:bCs/>
                <w:color w:val="auto"/>
                <w:szCs w:val="21"/>
                <w:highlight w:val="none"/>
              </w:rPr>
              <w:t>（必须提供，否则作无效投标处理）</w:t>
            </w:r>
          </w:p>
          <w:p w14:paraId="70723DD3">
            <w:pPr>
              <w:keepNext w:val="0"/>
              <w:keepLines w:val="0"/>
              <w:pageBreakBefore w:val="0"/>
              <w:kinsoku/>
              <w:wordWrap/>
              <w:overflowPunct/>
              <w:topLinePunct w:val="0"/>
              <w:bidi w:val="0"/>
              <w:adjustRightInd/>
              <w:spacing w:line="360" w:lineRule="auto"/>
              <w:ind w:left="0" w:leftChars="0" w:firstLine="0" w:firstLineChars="0"/>
              <w:rPr>
                <w:rFonts w:hint="eastAsia" w:ascii="宋体" w:hAnsi="宋体"/>
                <w:b/>
                <w:bCs/>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、根据</w:t>
            </w:r>
            <w:r>
              <w:rPr>
                <w:rFonts w:hint="eastAsia" w:ascii="宋体" w:hAnsi="宋体"/>
                <w:color w:val="auto"/>
                <w:szCs w:val="21"/>
                <w:highlight w:val="none"/>
                <w:lang w:val="en-US" w:eastAsia="zh-CN"/>
              </w:rPr>
              <w:t>磋商</w:t>
            </w:r>
            <w:r>
              <w:rPr>
                <w:rFonts w:hint="eastAsia" w:ascii="宋体" w:hAnsi="宋体"/>
                <w:color w:val="auto"/>
                <w:szCs w:val="21"/>
                <w:highlight w:val="none"/>
              </w:rPr>
              <w:t>公告对应的特定资格要求及特定条件设置投标人提供的资格证明材料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请提供</w:t>
            </w:r>
            <w:r>
              <w:rPr>
                <w:rFonts w:hint="eastAsia" w:ascii="宋体" w:hAnsi="宋体" w:cs="宋体"/>
                <w:color w:val="auto"/>
                <w:szCs w:val="21"/>
                <w:highlight w:val="none"/>
                <w:lang w:val="en-US" w:eastAsia="zh-CN"/>
              </w:rPr>
              <w:t>市政公用工程施工总承包叁级</w:t>
            </w:r>
            <w:r>
              <w:rPr>
                <w:rFonts w:hint="eastAsia" w:ascii="宋体" w:hAnsi="宋体" w:eastAsia="宋体" w:cs="宋体"/>
                <w:color w:val="auto"/>
                <w:szCs w:val="21"/>
                <w:highlight w:val="none"/>
                <w:lang w:val="en-US" w:eastAsia="zh-CN"/>
              </w:rPr>
              <w:t>(含)</w:t>
            </w:r>
            <w:r>
              <w:rPr>
                <w:rFonts w:hint="eastAsia" w:ascii="宋体" w:hAnsi="宋体" w:eastAsia="宋体" w:cs="宋体"/>
                <w:color w:val="auto"/>
                <w:szCs w:val="21"/>
                <w:highlight w:val="none"/>
                <w:lang w:eastAsia="zh-CN"/>
              </w:rPr>
              <w:t>以上资质，</w:t>
            </w:r>
            <w:r>
              <w:rPr>
                <w:rFonts w:hint="eastAsia" w:ascii="宋体" w:hAnsi="宋体" w:eastAsia="宋体" w:cs="宋体"/>
                <w:color w:val="auto"/>
                <w:szCs w:val="21"/>
                <w:highlight w:val="none"/>
                <w:lang w:val="en-US" w:eastAsia="zh-CN"/>
              </w:rPr>
              <w:t>市政公用工程专业贰级（含）以上注册建造师执业资格，建造师的安全生产考核合格证书（B类）</w:t>
            </w:r>
            <w:r>
              <w:rPr>
                <w:rFonts w:hint="eastAsia" w:ascii="宋体" w:hAnsi="宋体" w:eastAsia="宋体" w:cs="宋体"/>
                <w:color w:val="auto"/>
                <w:szCs w:val="21"/>
                <w:highlight w:val="none"/>
                <w:lang w:eastAsia="zh-CN"/>
              </w:rPr>
              <w:t>）</w:t>
            </w:r>
            <w:r>
              <w:rPr>
                <w:rFonts w:hint="eastAsia" w:ascii="宋体" w:hAnsi="宋体"/>
                <w:color w:val="auto"/>
                <w:szCs w:val="21"/>
                <w:highlight w:val="none"/>
              </w:rPr>
              <w:t>；</w:t>
            </w:r>
            <w:r>
              <w:rPr>
                <w:rFonts w:hint="eastAsia" w:ascii="宋体" w:hAnsi="宋体"/>
                <w:b/>
                <w:bCs/>
                <w:color w:val="auto"/>
                <w:szCs w:val="21"/>
                <w:highlight w:val="none"/>
              </w:rPr>
              <w:t>（必须提供，否则作无效投标处理）</w:t>
            </w:r>
          </w:p>
          <w:p w14:paraId="43E1B887">
            <w:pPr>
              <w:pStyle w:val="21"/>
              <w:keepNext w:val="0"/>
              <w:keepLines w:val="0"/>
              <w:pageBreakBefore w:val="0"/>
              <w:kinsoku/>
              <w:wordWrap/>
              <w:overflowPunct/>
              <w:topLinePunct w:val="0"/>
              <w:bidi w:val="0"/>
              <w:adjustRightInd/>
              <w:spacing w:line="360" w:lineRule="auto"/>
              <w:ind w:left="0" w:leftChars="0" w:firstLine="0" w:firstLineChars="0"/>
              <w:rPr>
                <w:rFonts w:hint="eastAsia"/>
                <w:b/>
                <w:bCs/>
                <w:color w:val="auto"/>
                <w:highlight w:val="none"/>
                <w:lang w:val="en-US" w:eastAsia="zh-CN"/>
              </w:rPr>
            </w:pPr>
            <w:r>
              <w:rPr>
                <w:rFonts w:hint="eastAsia" w:ascii="宋体" w:hAnsi="宋体" w:eastAsia="宋体" w:cs="宋体"/>
                <w:color w:val="auto"/>
                <w:kern w:val="2"/>
                <w:sz w:val="21"/>
                <w:szCs w:val="21"/>
                <w:highlight w:val="none"/>
                <w:lang w:val="en-US" w:eastAsia="zh-CN"/>
              </w:rPr>
              <w:t>7、中小企业声明函</w:t>
            </w:r>
            <w:r>
              <w:rPr>
                <w:rFonts w:hint="eastAsia" w:ascii="宋体" w:hAnsi="宋体" w:eastAsia="宋体" w:cs="宋体"/>
                <w:b/>
                <w:bCs/>
                <w:color w:val="auto"/>
                <w:kern w:val="2"/>
                <w:sz w:val="21"/>
                <w:szCs w:val="21"/>
                <w:highlight w:val="none"/>
                <w:lang w:val="en-US" w:eastAsia="zh-CN"/>
              </w:rPr>
              <w:t>（本项目为专门面中小企业采购，必须提供，否则作无效投标处理）。</w:t>
            </w:r>
          </w:p>
          <w:p w14:paraId="7C79849B">
            <w:pPr>
              <w:keepNext w:val="0"/>
              <w:keepLines w:val="0"/>
              <w:pageBreakBefore w:val="0"/>
              <w:kinsoku/>
              <w:wordWrap/>
              <w:overflowPunct/>
              <w:topLinePunct w:val="0"/>
              <w:bidi w:val="0"/>
              <w:adjustRightInd/>
              <w:snapToGrid w:val="0"/>
              <w:spacing w:line="360" w:lineRule="auto"/>
              <w:ind w:left="0" w:leftChars="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、除磋商文件规定必须提供以外，供应商认为需要提供的其他证明材料；</w:t>
            </w:r>
          </w:p>
          <w:p w14:paraId="567DC10E">
            <w:pPr>
              <w:keepNext w:val="0"/>
              <w:keepLines w:val="0"/>
              <w:pageBreakBefore w:val="0"/>
              <w:kinsoku/>
              <w:wordWrap/>
              <w:overflowPunct/>
              <w:topLinePunct w:val="0"/>
              <w:bidi w:val="0"/>
              <w:adjustRightInd/>
              <w:snapToGrid w:val="0"/>
              <w:spacing w:line="360" w:lineRule="auto"/>
              <w:ind w:left="0" w:leftChars="0" w:firstLine="0" w:firstLineChars="0"/>
              <w:jc w:val="left"/>
              <w:rPr>
                <w:rFonts w:hint="eastAsia" w:ascii="宋体" w:hAnsi="宋体" w:cs="宋体"/>
                <w:b/>
                <w:color w:val="auto"/>
                <w:szCs w:val="21"/>
                <w:highlight w:val="none"/>
              </w:rPr>
            </w:pPr>
            <w:r>
              <w:rPr>
                <w:rFonts w:hint="eastAsia" w:ascii="宋体" w:hAnsi="宋体" w:cs="宋体"/>
                <w:b/>
                <w:color w:val="auto"/>
                <w:szCs w:val="21"/>
                <w:highlight w:val="none"/>
              </w:rPr>
              <w:t>注：</w:t>
            </w:r>
          </w:p>
          <w:p w14:paraId="0C6F5C1A">
            <w:pPr>
              <w:pStyle w:val="9"/>
              <w:keepNext w:val="0"/>
              <w:keepLines w:val="0"/>
              <w:pageBreakBefore w:val="0"/>
              <w:kinsoku/>
              <w:wordWrap/>
              <w:overflowPunct/>
              <w:topLinePunct w:val="0"/>
              <w:bidi w:val="0"/>
              <w:adjustRightInd/>
              <w:spacing w:line="380" w:lineRule="exact"/>
              <w:ind w:left="0" w:leftChars="0" w:firstLine="0" w:firstLineChars="0"/>
              <w:rPr>
                <w:rFonts w:hint="eastAsia" w:ascii="宋体" w:hAnsi="宋体" w:cs="宋体"/>
                <w:b/>
                <w:color w:val="auto"/>
                <w:szCs w:val="21"/>
                <w:highlight w:val="none"/>
                <w:lang w:val="en-US" w:eastAsia="zh-CN"/>
              </w:rPr>
            </w:pPr>
            <w:r>
              <w:rPr>
                <w:rFonts w:hint="eastAsia" w:ascii="宋体" w:hAnsi="宋体" w:cs="宋体"/>
                <w:b/>
                <w:color w:val="auto"/>
                <w:szCs w:val="21"/>
                <w:highlight w:val="none"/>
                <w:lang w:val="en-US" w:eastAsia="zh-CN"/>
              </w:rPr>
              <w:t>1.以上标明“必须提供”的材料属于复印件的扫描件的，必须加盖供应商电子公章，否则响应文件按无效响应处理。</w:t>
            </w:r>
          </w:p>
        </w:tc>
      </w:tr>
      <w:tr w14:paraId="5DCD58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744BE4DC">
            <w:pPr>
              <w:keepNext w:val="0"/>
              <w:keepLines w:val="0"/>
              <w:pageBreakBefore w:val="0"/>
              <w:kinsoku/>
              <w:wordWrap/>
              <w:overflowPunct/>
              <w:topLinePunct w:val="0"/>
              <w:bidi w:val="0"/>
              <w:adjustRightInd/>
              <w:spacing w:line="380" w:lineRule="exact"/>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12.1.2</w:t>
            </w: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61EB5EA1">
            <w:pPr>
              <w:keepNext w:val="0"/>
              <w:keepLines w:val="0"/>
              <w:pageBreakBefore w:val="0"/>
              <w:kinsoku/>
              <w:wordWrap/>
              <w:overflowPunct/>
              <w:topLinePunct w:val="0"/>
              <w:bidi w:val="0"/>
              <w:adjustRightInd/>
              <w:spacing w:line="380" w:lineRule="exact"/>
              <w:ind w:left="0" w:leftChars="0" w:firstLine="0" w:firstLineChars="0"/>
              <w:jc w:val="center"/>
              <w:rPr>
                <w:rFonts w:hint="eastAsia" w:ascii="宋体" w:hAnsi="宋体" w:cs="宋体"/>
                <w:b/>
                <w:bCs/>
                <w:color w:val="auto"/>
                <w:szCs w:val="21"/>
                <w:highlight w:val="none"/>
              </w:rPr>
            </w:pPr>
            <w:r>
              <w:rPr>
                <w:rFonts w:hint="eastAsia" w:ascii="宋体" w:hAnsi="宋体" w:cs="宋体"/>
                <w:b/>
                <w:bCs/>
                <w:color w:val="auto"/>
                <w:szCs w:val="21"/>
                <w:highlight w:val="none"/>
              </w:rPr>
              <w:t>商务技术文件组成</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28B4FD32">
            <w:pPr>
              <w:keepNext w:val="0"/>
              <w:keepLines w:val="0"/>
              <w:pageBreakBefore w:val="0"/>
              <w:kinsoku/>
              <w:wordWrap/>
              <w:overflowPunct/>
              <w:topLinePunct w:val="0"/>
              <w:bidi w:val="0"/>
              <w:adjustRightInd/>
              <w:spacing w:line="380" w:lineRule="exact"/>
              <w:ind w:left="0" w:leftChars="0" w:firstLine="0" w:firstLineChars="0"/>
              <w:rPr>
                <w:rFonts w:hint="eastAsia" w:ascii="宋体" w:hAnsi="宋体" w:cs="宋体"/>
                <w:b/>
                <w:bCs/>
                <w:color w:val="auto"/>
                <w:szCs w:val="21"/>
                <w:highlight w:val="none"/>
              </w:rPr>
            </w:pPr>
            <w:r>
              <w:rPr>
                <w:rFonts w:hint="eastAsia" w:ascii="宋体" w:hAnsi="宋体" w:cs="宋体"/>
                <w:color w:val="auto"/>
                <w:szCs w:val="21"/>
                <w:highlight w:val="none"/>
              </w:rPr>
              <w:t>1.无串通竞标行为的承诺函；</w:t>
            </w:r>
            <w:r>
              <w:rPr>
                <w:rFonts w:hint="eastAsia" w:ascii="宋体" w:hAnsi="宋体" w:cs="宋体"/>
                <w:b/>
                <w:bCs/>
                <w:color w:val="auto"/>
                <w:szCs w:val="21"/>
                <w:highlight w:val="none"/>
              </w:rPr>
              <w:t>（必须提供，否则响应文件按无效响应处理）</w:t>
            </w:r>
          </w:p>
          <w:p w14:paraId="04908A7E">
            <w:pPr>
              <w:keepNext w:val="0"/>
              <w:keepLines w:val="0"/>
              <w:pageBreakBefore w:val="0"/>
              <w:kinsoku/>
              <w:wordWrap/>
              <w:overflowPunct/>
              <w:topLinePunct w:val="0"/>
              <w:bidi w:val="0"/>
              <w:adjustRightInd/>
              <w:spacing w:line="380" w:lineRule="exact"/>
              <w:ind w:left="0" w:leftChars="0" w:firstLine="0" w:firstLineChars="0"/>
              <w:rPr>
                <w:rFonts w:hint="eastAsia" w:ascii="宋体" w:hAnsi="宋体" w:cs="宋体"/>
                <w:b/>
                <w:bCs/>
                <w:color w:val="auto"/>
                <w:szCs w:val="21"/>
                <w:highlight w:val="none"/>
              </w:rPr>
            </w:pPr>
            <w:r>
              <w:rPr>
                <w:rFonts w:hint="eastAsia" w:ascii="宋体" w:hAnsi="宋体" w:cs="宋体"/>
                <w:color w:val="auto"/>
                <w:szCs w:val="21"/>
                <w:highlight w:val="none"/>
              </w:rPr>
              <w:t>2.法定代表人身份证明书及法定代表人有效身份证正反面复印件；</w:t>
            </w:r>
            <w:r>
              <w:rPr>
                <w:rFonts w:hint="eastAsia" w:ascii="宋体" w:hAnsi="宋体" w:cs="宋体"/>
                <w:b/>
                <w:bCs/>
                <w:color w:val="auto"/>
                <w:szCs w:val="21"/>
                <w:highlight w:val="none"/>
              </w:rPr>
              <w:t>（除自然人竞标外必须提供，否则响应文件按无效响应处理）</w:t>
            </w:r>
          </w:p>
          <w:p w14:paraId="4482E56F">
            <w:pPr>
              <w:keepNext w:val="0"/>
              <w:keepLines w:val="0"/>
              <w:pageBreakBefore w:val="0"/>
              <w:kinsoku/>
              <w:wordWrap/>
              <w:overflowPunct/>
              <w:topLinePunct w:val="0"/>
              <w:bidi w:val="0"/>
              <w:adjustRightInd/>
              <w:spacing w:line="380" w:lineRule="exact"/>
              <w:ind w:left="0" w:leftChars="0" w:firstLine="0" w:firstLineChars="0"/>
              <w:rPr>
                <w:rFonts w:hint="eastAsia" w:ascii="宋体" w:hAnsi="宋体" w:cs="宋体"/>
                <w:b/>
                <w:bCs/>
                <w:color w:val="auto"/>
                <w:szCs w:val="21"/>
                <w:highlight w:val="none"/>
              </w:rPr>
            </w:pPr>
            <w:r>
              <w:rPr>
                <w:rFonts w:hint="eastAsia" w:ascii="宋体" w:hAnsi="宋体" w:cs="宋体"/>
                <w:color w:val="auto"/>
                <w:szCs w:val="21"/>
                <w:highlight w:val="none"/>
              </w:rPr>
              <w:t>3.法定代表人授权委托书及委托代理人有效身份证正反面复印件；</w:t>
            </w:r>
            <w:r>
              <w:rPr>
                <w:rFonts w:hint="eastAsia" w:ascii="宋体" w:hAnsi="宋体" w:cs="宋体"/>
                <w:b/>
                <w:bCs/>
                <w:color w:val="auto"/>
                <w:szCs w:val="21"/>
                <w:highlight w:val="none"/>
              </w:rPr>
              <w:t>（委托时必须提供，否则响应文件按无效响应处理）</w:t>
            </w:r>
          </w:p>
          <w:p w14:paraId="632668EC">
            <w:pPr>
              <w:keepNext w:val="0"/>
              <w:keepLines w:val="0"/>
              <w:pageBreakBefore w:val="0"/>
              <w:kinsoku/>
              <w:wordWrap/>
              <w:overflowPunct/>
              <w:topLinePunct w:val="0"/>
              <w:bidi w:val="0"/>
              <w:adjustRightInd/>
              <w:spacing w:line="380" w:lineRule="exact"/>
              <w:ind w:left="0" w:leftChars="0" w:firstLine="0" w:firstLineChars="0"/>
              <w:rPr>
                <w:rFonts w:hint="eastAsia" w:ascii="宋体" w:hAnsi="宋体" w:cs="宋体"/>
                <w:color w:val="auto"/>
                <w:szCs w:val="21"/>
                <w:highlight w:val="none"/>
              </w:rPr>
            </w:pPr>
            <w:r>
              <w:rPr>
                <w:rFonts w:hint="eastAsia" w:ascii="宋体" w:hAnsi="宋体" w:cs="宋体"/>
                <w:color w:val="auto"/>
                <w:szCs w:val="21"/>
                <w:highlight w:val="none"/>
              </w:rPr>
              <w:t>4.商务条款偏离表；（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6E12B5B">
            <w:pPr>
              <w:keepNext w:val="0"/>
              <w:keepLines w:val="0"/>
              <w:pageBreakBefore w:val="0"/>
              <w:kinsoku/>
              <w:wordWrap/>
              <w:overflowPunct/>
              <w:topLinePunct w:val="0"/>
              <w:bidi w:val="0"/>
              <w:adjustRightInd/>
              <w:spacing w:line="380" w:lineRule="exact"/>
              <w:ind w:left="0" w:leftChars="0" w:firstLine="0" w:firstLineChars="0"/>
              <w:rPr>
                <w:rFonts w:hint="eastAsia" w:ascii="宋体" w:hAnsi="宋体" w:cs="宋体"/>
                <w:color w:val="auto"/>
                <w:szCs w:val="21"/>
                <w:highlight w:val="none"/>
              </w:rPr>
            </w:pPr>
            <w:r>
              <w:rPr>
                <w:rFonts w:hint="eastAsia" w:ascii="宋体" w:hAnsi="宋体" w:cs="宋体"/>
                <w:color w:val="auto"/>
                <w:szCs w:val="21"/>
                <w:highlight w:val="none"/>
              </w:rPr>
              <w:t>5.竞标人情况介绍；（</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01FE42F">
            <w:pPr>
              <w:keepNext w:val="0"/>
              <w:keepLines w:val="0"/>
              <w:pageBreakBefore w:val="0"/>
              <w:kinsoku/>
              <w:wordWrap/>
              <w:overflowPunct/>
              <w:topLinePunct w:val="0"/>
              <w:bidi w:val="0"/>
              <w:adjustRightInd/>
              <w:spacing w:line="380" w:lineRule="exact"/>
              <w:ind w:left="0" w:leftChars="0" w:firstLine="0" w:firstLineChars="0"/>
              <w:rPr>
                <w:rFonts w:ascii="宋体" w:hAnsi="宋体" w:cs="宋体"/>
                <w:color w:val="auto"/>
                <w:szCs w:val="21"/>
                <w:highlight w:val="none"/>
              </w:rPr>
            </w:pPr>
            <w:r>
              <w:rPr>
                <w:rFonts w:hint="eastAsia" w:ascii="宋体" w:hAnsi="宋体" w:cs="宋体"/>
                <w:color w:val="auto"/>
                <w:szCs w:val="21"/>
                <w:highlight w:val="none"/>
              </w:rPr>
              <w:t>6.竞标技术</w:t>
            </w:r>
            <w:r>
              <w:rPr>
                <w:rFonts w:hint="eastAsia"/>
                <w:color w:val="auto"/>
                <w:highlight w:val="none"/>
              </w:rPr>
              <w:t>偏离表</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604624E">
            <w:pPr>
              <w:keepNext w:val="0"/>
              <w:keepLines w:val="0"/>
              <w:pageBreakBefore w:val="0"/>
              <w:kinsoku/>
              <w:wordWrap/>
              <w:overflowPunct/>
              <w:topLinePunct w:val="0"/>
              <w:bidi w:val="0"/>
              <w:adjustRightInd/>
              <w:spacing w:line="380" w:lineRule="exact"/>
              <w:ind w:left="0" w:leftChars="0" w:firstLine="0" w:firstLineChars="0"/>
              <w:rPr>
                <w:rFonts w:hint="eastAsia" w:ascii="宋体" w:hAnsi="宋体" w:cs="宋体"/>
                <w:color w:val="auto"/>
                <w:szCs w:val="21"/>
                <w:highlight w:val="none"/>
              </w:rPr>
            </w:pPr>
            <w:r>
              <w:rPr>
                <w:rFonts w:hint="eastAsia" w:ascii="宋体" w:hAnsi="宋体" w:cs="宋体"/>
                <w:color w:val="auto"/>
                <w:szCs w:val="21"/>
                <w:highlight w:val="none"/>
              </w:rPr>
              <w:t>7.供应商类似业绩的证明文件；</w:t>
            </w:r>
            <w:r>
              <w:rPr>
                <w:rFonts w:hint="eastAsia" w:ascii="宋体" w:hAnsi="宋体" w:cs="宋体"/>
                <w:b/>
                <w:bCs/>
                <w:color w:val="auto"/>
                <w:szCs w:val="21"/>
                <w:highlight w:val="none"/>
              </w:rPr>
              <w:t>（如有要求）</w:t>
            </w:r>
          </w:p>
          <w:p w14:paraId="31C4FDA2">
            <w:pPr>
              <w:keepNext w:val="0"/>
              <w:keepLines w:val="0"/>
              <w:pageBreakBefore w:val="0"/>
              <w:kinsoku/>
              <w:wordWrap/>
              <w:overflowPunct/>
              <w:topLinePunct w:val="0"/>
              <w:bidi w:val="0"/>
              <w:adjustRightInd/>
              <w:spacing w:line="380" w:lineRule="exact"/>
              <w:ind w:left="0" w:leftChars="0" w:firstLine="0" w:firstLineChars="0"/>
              <w:rPr>
                <w:rFonts w:hint="eastAsia" w:ascii="宋体" w:hAnsi="宋体" w:cs="宋体"/>
                <w:color w:val="auto"/>
                <w:szCs w:val="21"/>
                <w:highlight w:val="none"/>
              </w:rPr>
            </w:pPr>
            <w:r>
              <w:rPr>
                <w:rFonts w:hint="eastAsia" w:ascii="宋体" w:hAnsi="宋体" w:cs="宋体"/>
                <w:color w:val="auto"/>
                <w:szCs w:val="21"/>
                <w:highlight w:val="none"/>
              </w:rPr>
              <w:t>8.施工组织设计或施工方案；</w:t>
            </w:r>
            <w:r>
              <w:rPr>
                <w:rFonts w:hint="eastAsia" w:ascii="宋体" w:hAnsi="宋体" w:cs="宋体"/>
                <w:b/>
                <w:bCs/>
                <w:color w:val="auto"/>
                <w:szCs w:val="21"/>
                <w:highlight w:val="none"/>
              </w:rPr>
              <w:t>（必须提供，否则作无效投标处理）</w:t>
            </w:r>
          </w:p>
          <w:p w14:paraId="1EF5FD32">
            <w:pPr>
              <w:keepNext w:val="0"/>
              <w:keepLines w:val="0"/>
              <w:pageBreakBefore w:val="0"/>
              <w:kinsoku/>
              <w:wordWrap/>
              <w:overflowPunct/>
              <w:topLinePunct w:val="0"/>
              <w:bidi w:val="0"/>
              <w:adjustRightInd/>
              <w:spacing w:line="380" w:lineRule="exact"/>
              <w:ind w:left="0" w:leftChars="0" w:firstLine="0" w:firstLineChars="0"/>
              <w:rPr>
                <w:rFonts w:hint="eastAsia" w:ascii="宋体" w:hAnsi="宋体" w:cs="宋体"/>
                <w:color w:val="auto"/>
                <w:szCs w:val="21"/>
                <w:highlight w:val="none"/>
              </w:rPr>
            </w:pPr>
            <w:r>
              <w:rPr>
                <w:rFonts w:hint="eastAsia" w:ascii="宋体" w:hAnsi="宋体" w:cs="宋体"/>
                <w:color w:val="auto"/>
                <w:szCs w:val="21"/>
                <w:highlight w:val="none"/>
              </w:rPr>
              <w:t>9.项目管理机构配备情况；</w:t>
            </w:r>
            <w:r>
              <w:rPr>
                <w:rFonts w:hint="eastAsia" w:ascii="宋体" w:hAnsi="宋体" w:cs="宋体"/>
                <w:b/>
                <w:bCs/>
                <w:color w:val="auto"/>
                <w:szCs w:val="21"/>
                <w:highlight w:val="none"/>
              </w:rPr>
              <w:t>（必须提供，否则作无效投标处理）</w:t>
            </w:r>
          </w:p>
          <w:p w14:paraId="0D488293">
            <w:pPr>
              <w:keepNext w:val="0"/>
              <w:keepLines w:val="0"/>
              <w:pageBreakBefore w:val="0"/>
              <w:kinsoku/>
              <w:wordWrap/>
              <w:overflowPunct/>
              <w:topLinePunct w:val="0"/>
              <w:bidi w:val="0"/>
              <w:adjustRightInd/>
              <w:snapToGrid w:val="0"/>
              <w:spacing w:line="380" w:lineRule="exact"/>
              <w:ind w:left="0" w:leftChars="0" w:firstLine="0" w:firstLineChars="0"/>
              <w:jc w:val="left"/>
              <w:rPr>
                <w:rFonts w:hint="eastAsia" w:ascii="宋体" w:hAnsi="宋体" w:cs="宋体"/>
                <w:b/>
                <w:color w:val="auto"/>
                <w:szCs w:val="21"/>
                <w:highlight w:val="none"/>
              </w:rPr>
            </w:pPr>
            <w:r>
              <w:rPr>
                <w:rFonts w:hint="eastAsia" w:ascii="宋体" w:hAnsi="宋体" w:cs="宋体"/>
                <w:b/>
                <w:color w:val="auto"/>
                <w:szCs w:val="21"/>
                <w:highlight w:val="none"/>
              </w:rPr>
              <w:t xml:space="preserve">注： </w:t>
            </w:r>
          </w:p>
          <w:p w14:paraId="17054CB7">
            <w:pPr>
              <w:keepNext w:val="0"/>
              <w:keepLines w:val="0"/>
              <w:pageBreakBefore w:val="0"/>
              <w:kinsoku/>
              <w:wordWrap/>
              <w:overflowPunct/>
              <w:topLinePunct w:val="0"/>
              <w:bidi w:val="0"/>
              <w:adjustRightInd/>
              <w:snapToGrid w:val="0"/>
              <w:spacing w:line="380" w:lineRule="exact"/>
              <w:ind w:left="0" w:leftChars="0" w:firstLine="0" w:firstLineChars="0"/>
              <w:jc w:val="left"/>
              <w:rPr>
                <w:rFonts w:hint="eastAsia" w:ascii="宋体" w:hAnsi="宋体" w:cs="宋体"/>
                <w:b/>
                <w:color w:val="auto"/>
                <w:szCs w:val="21"/>
                <w:highlight w:val="none"/>
              </w:rPr>
            </w:pPr>
            <w:r>
              <w:rPr>
                <w:rFonts w:hint="eastAsia" w:ascii="宋体" w:hAnsi="宋体" w:cs="宋体"/>
                <w:b/>
                <w:color w:val="auto"/>
                <w:szCs w:val="21"/>
                <w:highlight w:val="none"/>
              </w:rPr>
              <w:t>1.法定代表人授权委托书必须由法定代表人及委托代理人签字，并加盖供应商公章，否则响应文件按无效响应处理。</w:t>
            </w:r>
          </w:p>
          <w:p w14:paraId="109FC125">
            <w:pPr>
              <w:keepNext w:val="0"/>
              <w:keepLines w:val="0"/>
              <w:pageBreakBefore w:val="0"/>
              <w:kinsoku/>
              <w:wordWrap/>
              <w:overflowPunct/>
              <w:topLinePunct w:val="0"/>
              <w:bidi w:val="0"/>
              <w:adjustRightInd/>
              <w:spacing w:line="380" w:lineRule="exact"/>
              <w:ind w:left="0" w:leftChars="0" w:firstLine="0" w:firstLineChars="0"/>
              <w:rPr>
                <w:rFonts w:hint="eastAsia" w:ascii="宋体" w:hAnsi="宋体" w:cs="宋体"/>
                <w:b/>
                <w:color w:val="auto"/>
                <w:szCs w:val="21"/>
                <w:highlight w:val="none"/>
              </w:rPr>
            </w:pPr>
            <w:r>
              <w:rPr>
                <w:rFonts w:ascii="宋体" w:hAnsi="宋体" w:cs="宋体"/>
                <w:b/>
                <w:color w:val="auto"/>
                <w:szCs w:val="21"/>
                <w:highlight w:val="none"/>
              </w:rPr>
              <w:t>2</w:t>
            </w:r>
            <w:r>
              <w:rPr>
                <w:rFonts w:hint="eastAsia" w:ascii="宋体" w:hAnsi="宋体" w:cs="宋体"/>
                <w:b/>
                <w:color w:val="auto"/>
                <w:szCs w:val="21"/>
                <w:highlight w:val="none"/>
              </w:rPr>
              <w:t>.以上标明“必须提供”的材料属于复印件的扫描件的，必须加盖供应商电子公章，否则响应文件按无效响应处理。</w:t>
            </w:r>
          </w:p>
        </w:tc>
      </w:tr>
      <w:tr w14:paraId="1166A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1BE4F51E">
            <w:pPr>
              <w:keepNext w:val="0"/>
              <w:keepLines w:val="0"/>
              <w:pageBreakBefore w:val="0"/>
              <w:kinsoku/>
              <w:wordWrap/>
              <w:overflowPunct/>
              <w:topLinePunct w:val="0"/>
              <w:bidi w:val="0"/>
              <w:adjustRightInd/>
              <w:spacing w:line="380" w:lineRule="exact"/>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12.1.2</w:t>
            </w: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28F922F5">
            <w:pPr>
              <w:keepNext w:val="0"/>
              <w:keepLines w:val="0"/>
              <w:pageBreakBefore w:val="0"/>
              <w:kinsoku/>
              <w:wordWrap/>
              <w:overflowPunct/>
              <w:topLinePunct w:val="0"/>
              <w:bidi w:val="0"/>
              <w:adjustRightInd/>
              <w:spacing w:line="380" w:lineRule="exact"/>
              <w:ind w:left="0" w:leftChars="0" w:firstLine="0" w:firstLineChars="0"/>
              <w:jc w:val="center"/>
              <w:rPr>
                <w:rFonts w:hint="eastAsia" w:ascii="宋体" w:hAnsi="宋体" w:cs="宋体"/>
                <w:color w:val="auto"/>
                <w:szCs w:val="21"/>
                <w:highlight w:val="none"/>
              </w:rPr>
            </w:pPr>
            <w:r>
              <w:rPr>
                <w:rFonts w:hint="eastAsia" w:ascii="宋体" w:hAnsi="宋体" w:cs="宋体"/>
                <w:b/>
                <w:bCs/>
                <w:color w:val="auto"/>
                <w:szCs w:val="21"/>
                <w:highlight w:val="none"/>
              </w:rPr>
              <w:t>报价文件组成</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06DB69EF">
            <w:pPr>
              <w:keepNext w:val="0"/>
              <w:keepLines w:val="0"/>
              <w:pageBreakBefore w:val="0"/>
              <w:kinsoku/>
              <w:wordWrap/>
              <w:overflowPunct/>
              <w:topLinePunct w:val="0"/>
              <w:bidi w:val="0"/>
              <w:adjustRightInd/>
              <w:spacing w:line="380" w:lineRule="exact"/>
              <w:ind w:left="0" w:leftChars="0" w:firstLine="0" w:firstLineChars="0"/>
              <w:rPr>
                <w:rFonts w:hint="eastAsia" w:ascii="宋体" w:hAnsi="宋体" w:cs="宋体"/>
                <w:color w:val="auto"/>
                <w:kern w:val="0"/>
                <w:szCs w:val="21"/>
                <w:highlight w:val="none"/>
              </w:rPr>
            </w:pPr>
            <w:r>
              <w:rPr>
                <w:rFonts w:hint="eastAsia" w:ascii="宋体" w:hAnsi="宋体" w:cs="宋体"/>
                <w:color w:val="auto"/>
                <w:kern w:val="0"/>
                <w:szCs w:val="21"/>
                <w:highlight w:val="none"/>
              </w:rPr>
              <w:t>1.报价函</w:t>
            </w:r>
            <w:r>
              <w:rPr>
                <w:rFonts w:hint="eastAsia" w:ascii="宋体" w:hAnsi="宋体" w:cs="宋体"/>
                <w:b/>
                <w:color w:val="auto"/>
                <w:szCs w:val="21"/>
                <w:highlight w:val="none"/>
              </w:rPr>
              <w:t>（必须提供，否则作无效响应处理）</w:t>
            </w:r>
          </w:p>
          <w:p w14:paraId="4D2AE574">
            <w:pPr>
              <w:keepNext w:val="0"/>
              <w:keepLines w:val="0"/>
              <w:pageBreakBefore w:val="0"/>
              <w:kinsoku/>
              <w:wordWrap/>
              <w:overflowPunct/>
              <w:topLinePunct w:val="0"/>
              <w:bidi w:val="0"/>
              <w:adjustRightInd/>
              <w:spacing w:line="380" w:lineRule="exact"/>
              <w:ind w:left="0" w:leftChars="0" w:firstLine="0" w:firstLineChars="0"/>
              <w:rPr>
                <w:rFonts w:hint="eastAsia" w:ascii="宋体" w:hAnsi="宋体" w:cs="宋体"/>
                <w:color w:val="auto"/>
                <w:kern w:val="0"/>
                <w:szCs w:val="21"/>
                <w:highlight w:val="none"/>
              </w:rPr>
            </w:pPr>
            <w:r>
              <w:rPr>
                <w:rFonts w:hint="eastAsia" w:ascii="宋体" w:hAnsi="宋体" w:cs="宋体"/>
                <w:color w:val="auto"/>
                <w:kern w:val="0"/>
                <w:szCs w:val="21"/>
                <w:highlight w:val="none"/>
              </w:rPr>
              <w:t>2.报价函附录</w:t>
            </w:r>
            <w:r>
              <w:rPr>
                <w:rFonts w:hint="eastAsia" w:ascii="宋体" w:hAnsi="宋体" w:cs="宋体"/>
                <w:b/>
                <w:color w:val="auto"/>
                <w:szCs w:val="21"/>
                <w:highlight w:val="none"/>
              </w:rPr>
              <w:t>（必须提供，否则作无效响应处理）</w:t>
            </w:r>
          </w:p>
          <w:p w14:paraId="0C21DD93">
            <w:pPr>
              <w:keepNext w:val="0"/>
              <w:keepLines w:val="0"/>
              <w:pageBreakBefore w:val="0"/>
              <w:kinsoku/>
              <w:wordWrap/>
              <w:overflowPunct/>
              <w:topLinePunct w:val="0"/>
              <w:bidi w:val="0"/>
              <w:adjustRightInd/>
              <w:spacing w:line="380" w:lineRule="exact"/>
              <w:ind w:left="0" w:leftChars="0" w:firstLine="0" w:firstLineChars="0"/>
              <w:rPr>
                <w:rFonts w:hint="eastAsia" w:ascii="宋体" w:hAnsi="宋体" w:cs="宋体"/>
                <w:color w:val="auto"/>
                <w:szCs w:val="21"/>
                <w:highlight w:val="none"/>
              </w:rPr>
            </w:pPr>
            <w:r>
              <w:rPr>
                <w:rFonts w:hint="eastAsia" w:ascii="宋体" w:hAnsi="宋体" w:cs="宋体"/>
                <w:color w:val="auto"/>
                <w:kern w:val="0"/>
                <w:szCs w:val="21"/>
                <w:highlight w:val="none"/>
              </w:rPr>
              <w:t>3.已标价的工程量清单</w:t>
            </w:r>
            <w:r>
              <w:rPr>
                <w:rFonts w:hint="eastAsia" w:ascii="宋体" w:hAnsi="宋体" w:cs="宋体"/>
                <w:color w:val="auto"/>
                <w:szCs w:val="21"/>
                <w:highlight w:val="none"/>
              </w:rPr>
              <w:t>（含报价编制说明、分项报价表等）；（</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tc>
      </w:tr>
      <w:tr w14:paraId="4A21E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6F968CF1">
            <w:pPr>
              <w:keepNext w:val="0"/>
              <w:keepLines w:val="0"/>
              <w:pageBreakBefore w:val="0"/>
              <w:kinsoku/>
              <w:wordWrap/>
              <w:overflowPunct/>
              <w:topLinePunct w:val="0"/>
              <w:bidi w:val="0"/>
              <w:adjustRightInd/>
              <w:spacing w:line="380" w:lineRule="exact"/>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12.2</w:t>
            </w: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36035944">
            <w:pPr>
              <w:keepNext w:val="0"/>
              <w:keepLines w:val="0"/>
              <w:pageBreakBefore w:val="0"/>
              <w:kinsoku/>
              <w:wordWrap/>
              <w:overflowPunct/>
              <w:topLinePunct w:val="0"/>
              <w:bidi w:val="0"/>
              <w:adjustRightInd/>
              <w:spacing w:line="380" w:lineRule="exact"/>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响应文件电子版要求</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51343F0E">
            <w:pPr>
              <w:keepNext w:val="0"/>
              <w:keepLines w:val="0"/>
              <w:pageBreakBefore w:val="0"/>
              <w:kinsoku/>
              <w:wordWrap/>
              <w:overflowPunct/>
              <w:topLinePunct w:val="0"/>
              <w:bidi w:val="0"/>
              <w:adjustRightInd/>
              <w:snapToGrid w:val="0"/>
              <w:spacing w:line="380" w:lineRule="exact"/>
              <w:ind w:left="0" w:leftChars="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1.响应文件电子版要求：按照本采购文件“</w:t>
            </w:r>
            <w:r>
              <w:rPr>
                <w:rFonts w:hint="eastAsia" w:ascii="宋体" w:hAnsi="宋体"/>
                <w:color w:val="auto"/>
                <w:szCs w:val="21"/>
                <w:highlight w:val="none"/>
              </w:rPr>
              <w:t>第五章 响应文件格式</w:t>
            </w:r>
            <w:r>
              <w:rPr>
                <w:rFonts w:hint="eastAsia" w:ascii="宋体" w:hAnsi="宋体" w:cs="宋体"/>
                <w:color w:val="auto"/>
                <w:szCs w:val="21"/>
                <w:highlight w:val="none"/>
              </w:rPr>
              <w:t>”编写（第五章未附格式的，由供应商自行拟定），不可涂改并在规定加盖公章处加盖电子公章，</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47E3B633">
            <w:pPr>
              <w:keepNext w:val="0"/>
              <w:keepLines w:val="0"/>
              <w:pageBreakBefore w:val="0"/>
              <w:kinsoku/>
              <w:wordWrap/>
              <w:overflowPunct/>
              <w:topLinePunct w:val="0"/>
              <w:bidi w:val="0"/>
              <w:adjustRightInd/>
              <w:snapToGrid w:val="0"/>
              <w:spacing w:line="380" w:lineRule="exact"/>
              <w:ind w:left="0" w:leftChars="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Courier New"/>
                <w:color w:val="auto"/>
                <w:szCs w:val="21"/>
                <w:highlight w:val="none"/>
              </w:rPr>
              <w:t>.响应文件电子版密封方式：电子响应文件通过平台有效CA加密后在</w:t>
            </w:r>
            <w:r>
              <w:rPr>
                <w:rFonts w:hint="eastAsia" w:ascii="宋体" w:hAnsi="宋体" w:cs="Courier New"/>
                <w:color w:val="auto"/>
                <w:szCs w:val="21"/>
                <w:highlight w:val="none"/>
                <w:lang w:eastAsia="zh-CN"/>
              </w:rPr>
              <w:t>广西政府采购云平台</w:t>
            </w:r>
            <w:r>
              <w:rPr>
                <w:rFonts w:hint="eastAsia" w:ascii="宋体" w:hAnsi="宋体" w:cs="Courier New"/>
                <w:color w:val="auto"/>
                <w:szCs w:val="21"/>
                <w:highlight w:val="none"/>
              </w:rPr>
              <w:t>投送。（操作方式见公告附件“</w:t>
            </w:r>
            <w:r>
              <w:rPr>
                <w:rFonts w:hint="eastAsia" w:ascii="宋体" w:hAnsi="宋体"/>
                <w:color w:val="auto"/>
                <w:szCs w:val="21"/>
                <w:highlight w:val="none"/>
              </w:rPr>
              <w:t>电子响应文件制作与投送教程</w:t>
            </w:r>
            <w:r>
              <w:rPr>
                <w:rFonts w:hint="eastAsia" w:ascii="宋体" w:hAnsi="宋体" w:cs="Courier New"/>
                <w:color w:val="auto"/>
                <w:szCs w:val="21"/>
                <w:highlight w:val="none"/>
              </w:rPr>
              <w:t>” ）</w:t>
            </w:r>
          </w:p>
        </w:tc>
      </w:tr>
      <w:tr w14:paraId="4BC54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3F261C4F">
            <w:pPr>
              <w:keepNext w:val="0"/>
              <w:keepLines w:val="0"/>
              <w:pageBreakBefore w:val="0"/>
              <w:kinsoku/>
              <w:wordWrap/>
              <w:overflowPunct/>
              <w:topLinePunct w:val="0"/>
              <w:bidi w:val="0"/>
              <w:adjustRightInd/>
              <w:spacing w:line="380" w:lineRule="exact"/>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15.2</w:t>
            </w: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1CDC6AF8">
            <w:pPr>
              <w:keepNext w:val="0"/>
              <w:keepLines w:val="0"/>
              <w:pageBreakBefore w:val="0"/>
              <w:kinsoku/>
              <w:wordWrap/>
              <w:overflowPunct/>
              <w:topLinePunct w:val="0"/>
              <w:bidi w:val="0"/>
              <w:adjustRightInd/>
              <w:spacing w:line="380" w:lineRule="exact"/>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响应报价要求</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0F0919C7">
            <w:pPr>
              <w:keepNext w:val="0"/>
              <w:keepLines w:val="0"/>
              <w:pageBreakBefore w:val="0"/>
              <w:kinsoku/>
              <w:wordWrap/>
              <w:overflowPunct/>
              <w:topLinePunct w:val="0"/>
              <w:bidi w:val="0"/>
              <w:adjustRightInd/>
              <w:snapToGrid w:val="0"/>
              <w:spacing w:line="380" w:lineRule="exact"/>
              <w:ind w:left="0" w:leftChars="0" w:firstLine="0" w:firstLineChars="0"/>
              <w:jc w:val="left"/>
              <w:rPr>
                <w:rFonts w:hint="eastAsia" w:ascii="宋体" w:hAnsi="宋体" w:cs="Courier New"/>
                <w:color w:val="auto"/>
                <w:szCs w:val="21"/>
                <w:highlight w:val="none"/>
              </w:rPr>
            </w:pPr>
            <w:r>
              <w:rPr>
                <w:rFonts w:hint="eastAsia" w:ascii="宋体" w:hAnsi="宋体" w:cs="Courier New"/>
                <w:color w:val="auto"/>
                <w:szCs w:val="21"/>
                <w:highlight w:val="none"/>
              </w:rPr>
              <w:t>1.响应报价必须包含满足本次竞标全部采购需求所应提供的工程服务，以及伴随的货物和工程的价格；包含竞标服务、货物、工程的成本、运输（含保险）、安装（如有）、调试、检验、技术服务、培训、税费等所有费用。竞标报价不得高于最高限价,且其竞标报价中的每一项分项单价不得高于招标控制价相应的分项单价，否则竞标无效。（采购需求另有约定的，从其约定。）</w:t>
            </w:r>
          </w:p>
          <w:p w14:paraId="3734D5B1">
            <w:pPr>
              <w:keepNext w:val="0"/>
              <w:keepLines w:val="0"/>
              <w:pageBreakBefore w:val="0"/>
              <w:kinsoku/>
              <w:wordWrap/>
              <w:overflowPunct/>
              <w:topLinePunct w:val="0"/>
              <w:bidi w:val="0"/>
              <w:adjustRightInd/>
              <w:snapToGrid w:val="0"/>
              <w:spacing w:line="380" w:lineRule="exact"/>
              <w:ind w:left="0" w:leftChars="0" w:firstLine="0" w:firstLineChars="0"/>
              <w:jc w:val="left"/>
              <w:rPr>
                <w:rFonts w:hint="eastAsia" w:ascii="宋体" w:hAnsi="宋体" w:cs="Courier New"/>
                <w:color w:val="auto"/>
                <w:szCs w:val="21"/>
                <w:highlight w:val="none"/>
              </w:rPr>
            </w:pPr>
            <w:r>
              <w:rPr>
                <w:rFonts w:hint="eastAsia" w:ascii="宋体" w:hAnsi="宋体" w:cs="Courier New"/>
                <w:color w:val="auto"/>
                <w:szCs w:val="21"/>
                <w:highlight w:val="none"/>
              </w:rPr>
              <w:t>2.本项目的计税方式：</w:t>
            </w:r>
          </w:p>
          <w:p w14:paraId="139F9FEC">
            <w:pPr>
              <w:keepNext w:val="0"/>
              <w:keepLines w:val="0"/>
              <w:pageBreakBefore w:val="0"/>
              <w:kinsoku/>
              <w:wordWrap/>
              <w:overflowPunct/>
              <w:topLinePunct w:val="0"/>
              <w:bidi w:val="0"/>
              <w:adjustRightInd/>
              <w:snapToGrid w:val="0"/>
              <w:spacing w:line="380" w:lineRule="exact"/>
              <w:ind w:left="0" w:leftChars="0" w:firstLine="0" w:firstLineChars="0"/>
              <w:jc w:val="left"/>
              <w:rPr>
                <w:rFonts w:hint="eastAsia" w:ascii="宋体" w:hAnsi="宋体" w:cs="Courier New"/>
                <w:color w:val="auto"/>
                <w:szCs w:val="21"/>
                <w:highlight w:val="none"/>
              </w:rPr>
            </w:pPr>
            <w:r>
              <w:rPr>
                <w:rFonts w:hint="eastAsia" w:ascii="宋体" w:hAnsi="宋体" w:cs="Courier New"/>
                <w:color w:val="auto"/>
                <w:szCs w:val="21"/>
                <w:highlight w:val="none"/>
              </w:rPr>
              <w:t>☑一般计税法         □简易计税法</w:t>
            </w:r>
          </w:p>
          <w:p w14:paraId="0490B768">
            <w:pPr>
              <w:keepNext w:val="0"/>
              <w:keepLines w:val="0"/>
              <w:pageBreakBefore w:val="0"/>
              <w:kinsoku/>
              <w:wordWrap/>
              <w:overflowPunct/>
              <w:topLinePunct w:val="0"/>
              <w:bidi w:val="0"/>
              <w:adjustRightInd/>
              <w:snapToGrid w:val="0"/>
              <w:spacing w:line="380" w:lineRule="exact"/>
              <w:ind w:left="0" w:leftChars="0" w:firstLine="0" w:firstLineChars="0"/>
              <w:jc w:val="left"/>
              <w:rPr>
                <w:rFonts w:hint="eastAsia" w:ascii="宋体" w:hAnsi="宋体" w:cs="Courier New"/>
                <w:color w:val="auto"/>
                <w:szCs w:val="21"/>
                <w:highlight w:val="none"/>
              </w:rPr>
            </w:pPr>
            <w:r>
              <w:rPr>
                <w:rFonts w:hint="eastAsia" w:ascii="宋体" w:hAnsi="宋体" w:cs="Courier New"/>
                <w:color w:val="auto"/>
                <w:szCs w:val="21"/>
                <w:highlight w:val="none"/>
              </w:rPr>
              <w:t>【备注：按照《关于全面推开营业税改征增值税试点的通知》（财税〔2016〕36号）规定，营改增后，建设工程计价分为一般计税方法和简易计税方法。除清包工工程、甲供工程的建设工程可采用简易计税方法外，其他一般纳税人提供建筑服务的建设工程，采用一般计税方法。】</w:t>
            </w:r>
          </w:p>
          <w:p w14:paraId="0A087B7F">
            <w:pPr>
              <w:keepNext w:val="0"/>
              <w:keepLines w:val="0"/>
              <w:pageBreakBefore w:val="0"/>
              <w:kinsoku/>
              <w:wordWrap/>
              <w:overflowPunct/>
              <w:topLinePunct w:val="0"/>
              <w:bidi w:val="0"/>
              <w:adjustRightInd/>
              <w:snapToGrid w:val="0"/>
              <w:spacing w:line="380" w:lineRule="exact"/>
              <w:ind w:left="0" w:leftChars="0" w:firstLine="0" w:firstLineChars="0"/>
              <w:jc w:val="left"/>
              <w:rPr>
                <w:rFonts w:hint="eastAsia" w:ascii="宋体" w:hAnsi="宋体" w:cs="Courier New"/>
                <w:color w:val="auto"/>
                <w:szCs w:val="21"/>
                <w:highlight w:val="none"/>
              </w:rPr>
            </w:pPr>
            <w:r>
              <w:rPr>
                <w:rFonts w:hint="eastAsia" w:ascii="宋体" w:hAnsi="宋体" w:cs="Courier New"/>
                <w:color w:val="auto"/>
                <w:szCs w:val="21"/>
                <w:highlight w:val="none"/>
              </w:rPr>
              <w:t>3.竞标报价（已标价工程量清单）编制说明</w:t>
            </w:r>
          </w:p>
          <w:p w14:paraId="70F077EB">
            <w:pPr>
              <w:keepNext w:val="0"/>
              <w:keepLines w:val="0"/>
              <w:pageBreakBefore w:val="0"/>
              <w:kinsoku/>
              <w:wordWrap/>
              <w:overflowPunct/>
              <w:topLinePunct w:val="0"/>
              <w:bidi w:val="0"/>
              <w:adjustRightInd/>
              <w:snapToGrid w:val="0"/>
              <w:spacing w:line="380" w:lineRule="exact"/>
              <w:ind w:left="0" w:leftChars="0" w:firstLine="0" w:firstLineChars="0"/>
              <w:jc w:val="left"/>
              <w:rPr>
                <w:rFonts w:hint="eastAsia" w:ascii="宋体" w:hAnsi="宋体" w:cs="Courier New"/>
                <w:color w:val="auto"/>
                <w:szCs w:val="21"/>
                <w:highlight w:val="none"/>
              </w:rPr>
            </w:pPr>
            <w:r>
              <w:rPr>
                <w:rFonts w:hint="eastAsia" w:ascii="宋体" w:hAnsi="宋体" w:cs="Courier New"/>
                <w:color w:val="auto"/>
                <w:szCs w:val="21"/>
                <w:highlight w:val="none"/>
              </w:rPr>
              <w:t>3.1供应商应依据采购文件、工程量清单以及《计价规范》、《计算规范》自主报价，自主报价不得违反计价规范强制性条文规定。供应商不得采用总价让利或以百分比让利等形式进行报价，任何优惠（或降价、让利）均应反映在相应清单项目的综合单价中。同时，不得出现任意一项单价重大让利，不得以自有机械闲置、自有材料等不计成本为由低于工程成本报价。</w:t>
            </w:r>
          </w:p>
          <w:p w14:paraId="73B32A1C">
            <w:pPr>
              <w:keepNext w:val="0"/>
              <w:keepLines w:val="0"/>
              <w:pageBreakBefore w:val="0"/>
              <w:kinsoku/>
              <w:wordWrap/>
              <w:overflowPunct/>
              <w:topLinePunct w:val="0"/>
              <w:bidi w:val="0"/>
              <w:adjustRightInd/>
              <w:snapToGrid w:val="0"/>
              <w:spacing w:line="380" w:lineRule="exact"/>
              <w:ind w:left="0" w:leftChars="0" w:firstLine="0" w:firstLineChars="0"/>
              <w:jc w:val="left"/>
              <w:rPr>
                <w:rFonts w:hint="eastAsia" w:ascii="宋体" w:hAnsi="宋体" w:cs="Courier New"/>
                <w:color w:val="auto"/>
                <w:szCs w:val="21"/>
                <w:highlight w:val="none"/>
              </w:rPr>
            </w:pPr>
            <w:r>
              <w:rPr>
                <w:rFonts w:hint="eastAsia" w:ascii="宋体" w:hAnsi="宋体" w:cs="Courier New"/>
                <w:color w:val="auto"/>
                <w:szCs w:val="21"/>
                <w:highlight w:val="none"/>
              </w:rPr>
              <w:t>3.2供应商应按工程量清单填报价格。项目编码、项目名称、项目特征、计量单位、工程量必须与采购工程量清单一致，供应商不得对工程量清单项目进行增减调整。</w:t>
            </w:r>
          </w:p>
          <w:p w14:paraId="0B3C0EA2">
            <w:pPr>
              <w:keepNext w:val="0"/>
              <w:keepLines w:val="0"/>
              <w:pageBreakBefore w:val="0"/>
              <w:kinsoku/>
              <w:wordWrap/>
              <w:overflowPunct/>
              <w:topLinePunct w:val="0"/>
              <w:bidi w:val="0"/>
              <w:adjustRightInd/>
              <w:snapToGrid w:val="0"/>
              <w:spacing w:line="380" w:lineRule="exact"/>
              <w:ind w:left="0" w:leftChars="0" w:firstLine="0" w:firstLineChars="0"/>
              <w:jc w:val="left"/>
              <w:rPr>
                <w:rFonts w:hint="eastAsia" w:ascii="宋体" w:hAnsi="宋体" w:cs="Courier New"/>
                <w:color w:val="auto"/>
                <w:szCs w:val="21"/>
                <w:highlight w:val="none"/>
              </w:rPr>
            </w:pPr>
            <w:r>
              <w:rPr>
                <w:rFonts w:hint="eastAsia" w:ascii="宋体" w:hAnsi="宋体" w:cs="Courier New"/>
                <w:color w:val="auto"/>
                <w:szCs w:val="21"/>
                <w:highlight w:val="none"/>
              </w:rPr>
              <w:t>3.3综合单价中应包含采购文件中划分的应有供应商承担的风险范围及其费用。</w:t>
            </w:r>
          </w:p>
          <w:p w14:paraId="114DB128">
            <w:pPr>
              <w:keepNext w:val="0"/>
              <w:keepLines w:val="0"/>
              <w:pageBreakBefore w:val="0"/>
              <w:kinsoku/>
              <w:wordWrap/>
              <w:overflowPunct/>
              <w:topLinePunct w:val="0"/>
              <w:bidi w:val="0"/>
              <w:adjustRightInd/>
              <w:snapToGrid w:val="0"/>
              <w:spacing w:line="380" w:lineRule="exact"/>
              <w:ind w:left="0" w:leftChars="0" w:firstLine="0" w:firstLineChars="0"/>
              <w:jc w:val="left"/>
              <w:rPr>
                <w:rFonts w:hint="eastAsia" w:ascii="宋体" w:hAnsi="宋体"/>
                <w:b/>
                <w:color w:val="auto"/>
                <w:szCs w:val="21"/>
                <w:highlight w:val="none"/>
              </w:rPr>
            </w:pPr>
            <w:r>
              <w:rPr>
                <w:rFonts w:hint="eastAsia" w:ascii="宋体" w:hAnsi="宋体" w:cs="Courier New"/>
                <w:color w:val="auto"/>
                <w:szCs w:val="21"/>
                <w:highlight w:val="none"/>
              </w:rPr>
              <w:t>3.4分部分项工程项目和单价措施项目，应根据采购文件和工程量清单项目中的特征描述确定综合单价计算。如出现工程量清单特征描述与设计图纸不符时，供应商应以工程量清单的项目特征描述为准，确定报价的综合单价。</w:t>
            </w:r>
          </w:p>
        </w:tc>
      </w:tr>
      <w:tr w14:paraId="53B56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tcBorders>
              <w:top w:val="single" w:color="000000" w:sz="4" w:space="0"/>
              <w:left w:val="single" w:color="000000" w:sz="4" w:space="0"/>
              <w:bottom w:val="single" w:color="000000" w:sz="4" w:space="0"/>
              <w:right w:val="single" w:color="000000" w:sz="4" w:space="0"/>
            </w:tcBorders>
            <w:noWrap w:val="0"/>
            <w:vAlign w:val="bottom"/>
          </w:tcPr>
          <w:p w14:paraId="2AEC928D">
            <w:pPr>
              <w:keepNext w:val="0"/>
              <w:keepLines w:val="0"/>
              <w:pageBreakBefore w:val="0"/>
              <w:kinsoku/>
              <w:wordWrap/>
              <w:overflowPunct/>
              <w:topLinePunct w:val="0"/>
              <w:bidi w:val="0"/>
              <w:adjustRightInd/>
              <w:spacing w:line="380" w:lineRule="exact"/>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16.2</w:t>
            </w:r>
          </w:p>
        </w:tc>
        <w:tc>
          <w:tcPr>
            <w:tcW w:w="2527" w:type="dxa"/>
            <w:tcBorders>
              <w:top w:val="single" w:color="000000" w:sz="4" w:space="0"/>
              <w:left w:val="single" w:color="000000" w:sz="4" w:space="0"/>
              <w:bottom w:val="single" w:color="000000" w:sz="4" w:space="0"/>
              <w:right w:val="single" w:color="000000" w:sz="4" w:space="0"/>
            </w:tcBorders>
            <w:noWrap w:val="0"/>
            <w:vAlign w:val="bottom"/>
          </w:tcPr>
          <w:p w14:paraId="175C024B">
            <w:pPr>
              <w:keepNext w:val="0"/>
              <w:keepLines w:val="0"/>
              <w:pageBreakBefore w:val="0"/>
              <w:kinsoku/>
              <w:wordWrap/>
              <w:overflowPunct/>
              <w:topLinePunct w:val="0"/>
              <w:bidi w:val="0"/>
              <w:adjustRightInd/>
              <w:spacing w:line="380" w:lineRule="exact"/>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竞标有效期</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461843B9">
            <w:pPr>
              <w:pStyle w:val="7"/>
              <w:keepNext w:val="0"/>
              <w:keepLines w:val="0"/>
              <w:pageBreakBefore w:val="0"/>
              <w:widowControl w:val="0"/>
              <w:tabs>
                <w:tab w:val="left" w:pos="720"/>
                <w:tab w:val="left" w:pos="840"/>
              </w:tabs>
              <w:kinsoku/>
              <w:wordWrap/>
              <w:overflowPunct/>
              <w:topLinePunct w:val="0"/>
              <w:bidi w:val="0"/>
              <w:adjustRightInd/>
              <w:snapToGrid w:val="0"/>
              <w:spacing w:after="0" w:afterLines="0" w:line="380" w:lineRule="exact"/>
              <w:ind w:left="0" w:leftChars="0" w:firstLine="0" w:firstLineChars="0"/>
              <w:jc w:val="both"/>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自首次响应文件提交截止之日起</w:t>
            </w:r>
            <w:r>
              <w:rPr>
                <w:rFonts w:hint="eastAsia" w:ascii="宋体" w:hAnsi="宋体" w:cs="宋体"/>
                <w:color w:val="auto"/>
                <w:kern w:val="2"/>
                <w:sz w:val="21"/>
                <w:szCs w:val="21"/>
                <w:highlight w:val="none"/>
                <w:u w:val="single"/>
              </w:rPr>
              <w:t>90</w:t>
            </w:r>
            <w:r>
              <w:rPr>
                <w:rFonts w:hint="eastAsia" w:ascii="宋体" w:hAnsi="宋体" w:cs="宋体"/>
                <w:color w:val="auto"/>
                <w:kern w:val="2"/>
                <w:sz w:val="21"/>
                <w:szCs w:val="21"/>
                <w:highlight w:val="none"/>
              </w:rPr>
              <w:t>日。</w:t>
            </w:r>
          </w:p>
        </w:tc>
      </w:tr>
      <w:tr w14:paraId="3D29E5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tcBorders>
              <w:top w:val="single" w:color="000000" w:sz="4" w:space="0"/>
              <w:left w:val="single" w:color="000000" w:sz="4" w:space="0"/>
              <w:bottom w:val="single" w:color="000000" w:sz="4" w:space="0"/>
              <w:right w:val="single" w:color="000000" w:sz="4" w:space="0"/>
            </w:tcBorders>
            <w:noWrap w:val="0"/>
            <w:vAlign w:val="bottom"/>
          </w:tcPr>
          <w:p w14:paraId="50910A8D">
            <w:pPr>
              <w:keepNext w:val="0"/>
              <w:keepLines w:val="0"/>
              <w:pageBreakBefore w:val="0"/>
              <w:kinsoku/>
              <w:wordWrap/>
              <w:overflowPunct/>
              <w:topLinePunct w:val="0"/>
              <w:bidi w:val="0"/>
              <w:adjustRightInd/>
              <w:spacing w:line="380" w:lineRule="exact"/>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17.1</w:t>
            </w:r>
          </w:p>
        </w:tc>
        <w:tc>
          <w:tcPr>
            <w:tcW w:w="2527" w:type="dxa"/>
            <w:tcBorders>
              <w:top w:val="single" w:color="000000" w:sz="4" w:space="0"/>
              <w:left w:val="single" w:color="000000" w:sz="4" w:space="0"/>
              <w:bottom w:val="single" w:color="000000" w:sz="4" w:space="0"/>
              <w:right w:val="single" w:color="000000" w:sz="4" w:space="0"/>
            </w:tcBorders>
            <w:noWrap w:val="0"/>
            <w:vAlign w:val="bottom"/>
          </w:tcPr>
          <w:p w14:paraId="3BA5D355">
            <w:pPr>
              <w:keepNext w:val="0"/>
              <w:keepLines w:val="0"/>
              <w:pageBreakBefore w:val="0"/>
              <w:kinsoku/>
              <w:wordWrap/>
              <w:overflowPunct/>
              <w:topLinePunct w:val="0"/>
              <w:bidi w:val="0"/>
              <w:adjustRightInd/>
              <w:spacing w:line="380" w:lineRule="exact"/>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磋商保证金</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1DC1D69A">
            <w:pPr>
              <w:keepNext w:val="0"/>
              <w:keepLines w:val="0"/>
              <w:pageBreakBefore w:val="0"/>
              <w:kinsoku/>
              <w:wordWrap/>
              <w:overflowPunct/>
              <w:topLinePunct w:val="0"/>
              <w:autoSpaceDE w:val="0"/>
              <w:autoSpaceDN w:val="0"/>
              <w:bidi w:val="0"/>
              <w:adjustRightInd/>
              <w:snapToGrid w:val="0"/>
              <w:spacing w:line="380" w:lineRule="exact"/>
              <w:ind w:left="0" w:leftChars="0" w:firstLine="0" w:firstLineChars="0"/>
              <w:textAlignment w:val="bottom"/>
              <w:rPr>
                <w:rFonts w:hint="eastAsia" w:ascii="宋体" w:hAnsi="宋体"/>
                <w:color w:val="auto"/>
                <w:szCs w:val="21"/>
                <w:highlight w:val="none"/>
              </w:rPr>
            </w:pPr>
            <w:r>
              <w:rPr>
                <w:rFonts w:hint="eastAsia" w:ascii="宋体" w:hAnsi="宋体"/>
                <w:color w:val="auto"/>
                <w:szCs w:val="21"/>
                <w:highlight w:val="none"/>
              </w:rPr>
              <w:t>本项目不收取磋商保证金。</w:t>
            </w:r>
          </w:p>
        </w:tc>
      </w:tr>
      <w:tr w14:paraId="7BAE8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83" w:type="dxa"/>
            <w:vMerge w:val="restart"/>
            <w:tcBorders>
              <w:top w:val="single" w:color="000000" w:sz="4" w:space="0"/>
              <w:left w:val="single" w:color="000000" w:sz="4" w:space="0"/>
              <w:bottom w:val="single" w:color="000000" w:sz="4" w:space="0"/>
              <w:right w:val="single" w:color="000000" w:sz="4" w:space="0"/>
            </w:tcBorders>
            <w:noWrap w:val="0"/>
            <w:vAlign w:val="bottom"/>
          </w:tcPr>
          <w:p w14:paraId="740F75E9">
            <w:pPr>
              <w:keepNext w:val="0"/>
              <w:keepLines w:val="0"/>
              <w:pageBreakBefore w:val="0"/>
              <w:kinsoku/>
              <w:wordWrap/>
              <w:overflowPunct/>
              <w:topLinePunct w:val="0"/>
              <w:bidi w:val="0"/>
              <w:adjustRightInd/>
              <w:spacing w:line="380" w:lineRule="exact"/>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20.1</w:t>
            </w:r>
          </w:p>
        </w:tc>
        <w:tc>
          <w:tcPr>
            <w:tcW w:w="2527" w:type="dxa"/>
            <w:tcBorders>
              <w:top w:val="single" w:color="000000" w:sz="4" w:space="0"/>
              <w:left w:val="single" w:color="000000" w:sz="4" w:space="0"/>
              <w:bottom w:val="single" w:color="000000" w:sz="4" w:space="0"/>
              <w:right w:val="single" w:color="000000" w:sz="4" w:space="0"/>
            </w:tcBorders>
            <w:noWrap w:val="0"/>
            <w:vAlign w:val="bottom"/>
          </w:tcPr>
          <w:p w14:paraId="5A2D587A">
            <w:pPr>
              <w:keepNext w:val="0"/>
              <w:keepLines w:val="0"/>
              <w:pageBreakBefore w:val="0"/>
              <w:kinsoku/>
              <w:wordWrap/>
              <w:overflowPunct/>
              <w:topLinePunct w:val="0"/>
              <w:bidi w:val="0"/>
              <w:adjustRightInd/>
              <w:spacing w:line="380" w:lineRule="exact"/>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首次响应文件提交起止时间</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78347EAD">
            <w:pPr>
              <w:keepNext w:val="0"/>
              <w:keepLines w:val="0"/>
              <w:pageBreakBefore w:val="0"/>
              <w:kinsoku/>
              <w:wordWrap/>
              <w:overflowPunct/>
              <w:topLinePunct w:val="0"/>
              <w:bidi w:val="0"/>
              <w:adjustRightInd/>
              <w:snapToGrid w:val="0"/>
              <w:spacing w:line="380" w:lineRule="exact"/>
              <w:ind w:left="0" w:leftChars="0" w:firstLine="0" w:firstLineChars="0"/>
              <w:jc w:val="left"/>
              <w:rPr>
                <w:rFonts w:hint="eastAsia" w:ascii="宋体" w:hAnsi="宋体" w:cs="宋体"/>
                <w:color w:val="auto"/>
                <w:szCs w:val="21"/>
                <w:highlight w:val="none"/>
                <w:u w:val="single"/>
              </w:rPr>
            </w:pPr>
            <w:r>
              <w:rPr>
                <w:rFonts w:hint="eastAsia" w:ascii="宋体" w:hAnsi="宋体" w:cs="宋体"/>
                <w:color w:val="auto"/>
                <w:szCs w:val="21"/>
                <w:highlight w:val="none"/>
              </w:rPr>
              <w:t>详见竞争性磋商公告。</w:t>
            </w:r>
          </w:p>
        </w:tc>
      </w:tr>
      <w:tr w14:paraId="04C73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6CC864">
            <w:pPr>
              <w:keepNext w:val="0"/>
              <w:keepLines w:val="0"/>
              <w:pageBreakBefore w:val="0"/>
              <w:widowControl/>
              <w:kinsoku/>
              <w:wordWrap/>
              <w:overflowPunct/>
              <w:topLinePunct w:val="0"/>
              <w:bidi w:val="0"/>
              <w:adjustRightInd/>
              <w:spacing w:line="380" w:lineRule="exact"/>
              <w:ind w:left="0" w:leftChars="0" w:firstLine="0" w:firstLineChars="0"/>
              <w:jc w:val="left"/>
              <w:rPr>
                <w:rFonts w:ascii="宋体" w:hAnsi="宋体" w:cs="宋体"/>
                <w:color w:val="auto"/>
                <w:szCs w:val="21"/>
                <w:highlight w:val="none"/>
              </w:rPr>
            </w:pP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07B8B66F">
            <w:pPr>
              <w:keepNext w:val="0"/>
              <w:keepLines w:val="0"/>
              <w:pageBreakBefore w:val="0"/>
              <w:kinsoku/>
              <w:wordWrap/>
              <w:overflowPunct/>
              <w:topLinePunct w:val="0"/>
              <w:bidi w:val="0"/>
              <w:adjustRightInd/>
              <w:spacing w:line="380" w:lineRule="exact"/>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首次响应文件提交地点</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56DF4BC8">
            <w:pPr>
              <w:keepNext w:val="0"/>
              <w:keepLines w:val="0"/>
              <w:pageBreakBefore w:val="0"/>
              <w:kinsoku/>
              <w:wordWrap/>
              <w:overflowPunct/>
              <w:topLinePunct w:val="0"/>
              <w:bidi w:val="0"/>
              <w:adjustRightInd/>
              <w:snapToGrid w:val="0"/>
              <w:spacing w:line="380" w:lineRule="exact"/>
              <w:ind w:left="0" w:leftChars="0" w:firstLine="0" w:firstLineChars="0"/>
              <w:jc w:val="left"/>
              <w:rPr>
                <w:rFonts w:hint="eastAsia" w:ascii="宋体" w:hAnsi="宋体" w:cs="宋体"/>
                <w:color w:val="auto"/>
                <w:szCs w:val="21"/>
                <w:highlight w:val="none"/>
                <w:u w:val="single"/>
              </w:rPr>
            </w:pPr>
            <w:r>
              <w:rPr>
                <w:rFonts w:hint="eastAsia" w:ascii="宋体" w:hAnsi="宋体" w:cs="宋体"/>
                <w:color w:val="auto"/>
                <w:szCs w:val="21"/>
                <w:highlight w:val="none"/>
              </w:rPr>
              <w:t>详见竞争性磋商公告。</w:t>
            </w:r>
          </w:p>
        </w:tc>
      </w:tr>
      <w:tr w14:paraId="484C5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324340CC">
            <w:pPr>
              <w:keepNext w:val="0"/>
              <w:keepLines w:val="0"/>
              <w:pageBreakBefore w:val="0"/>
              <w:kinsoku/>
              <w:wordWrap/>
              <w:overflowPunct/>
              <w:topLinePunct w:val="0"/>
              <w:bidi w:val="0"/>
              <w:adjustRightInd/>
              <w:spacing w:line="380" w:lineRule="exact"/>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20.6</w:t>
            </w: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19721CB8">
            <w:pPr>
              <w:keepNext w:val="0"/>
              <w:keepLines w:val="0"/>
              <w:pageBreakBefore w:val="0"/>
              <w:kinsoku/>
              <w:wordWrap/>
              <w:overflowPunct/>
              <w:topLinePunct w:val="0"/>
              <w:bidi w:val="0"/>
              <w:adjustRightInd/>
              <w:spacing w:line="380" w:lineRule="exact"/>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备份响应文件</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7592AF84">
            <w:pPr>
              <w:keepNext w:val="0"/>
              <w:keepLines w:val="0"/>
              <w:pageBreakBefore w:val="0"/>
              <w:kinsoku/>
              <w:wordWrap/>
              <w:overflowPunct/>
              <w:topLinePunct w:val="0"/>
              <w:bidi w:val="0"/>
              <w:adjustRightInd/>
              <w:snapToGrid w:val="0"/>
              <w:spacing w:line="380" w:lineRule="exact"/>
              <w:ind w:left="0" w:leftChars="0" w:firstLine="0" w:firstLineChars="0"/>
              <w:jc w:val="left"/>
              <w:rPr>
                <w:rFonts w:hint="eastAsia" w:ascii="宋体" w:hAnsi="宋体" w:cs="宋体"/>
                <w:color w:val="auto"/>
                <w:szCs w:val="21"/>
                <w:highlight w:val="none"/>
              </w:rPr>
            </w:pPr>
            <w:r>
              <w:rPr>
                <w:rFonts w:hint="eastAsia" w:ascii="宋体" w:hAnsi="宋体"/>
                <w:color w:val="auto"/>
                <w:szCs w:val="21"/>
                <w:highlight w:val="none"/>
              </w:rPr>
              <w:t>本项目不接受备份响应文件。</w:t>
            </w:r>
          </w:p>
        </w:tc>
      </w:tr>
      <w:tr w14:paraId="039F7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6EF2BD26">
            <w:pPr>
              <w:keepNext w:val="0"/>
              <w:keepLines w:val="0"/>
              <w:pageBreakBefore w:val="0"/>
              <w:kinsoku/>
              <w:wordWrap/>
              <w:overflowPunct/>
              <w:topLinePunct w:val="0"/>
              <w:bidi w:val="0"/>
              <w:adjustRightInd/>
              <w:spacing w:line="380" w:lineRule="exact"/>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21</w:t>
            </w: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4F72A32B">
            <w:pPr>
              <w:keepNext w:val="0"/>
              <w:keepLines w:val="0"/>
              <w:pageBreakBefore w:val="0"/>
              <w:kinsoku/>
              <w:wordWrap/>
              <w:overflowPunct/>
              <w:topLinePunct w:val="0"/>
              <w:bidi w:val="0"/>
              <w:adjustRightInd/>
              <w:spacing w:line="380" w:lineRule="exact"/>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首次响应文件的退回</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67F45EE5">
            <w:pPr>
              <w:keepNext w:val="0"/>
              <w:keepLines w:val="0"/>
              <w:pageBreakBefore w:val="0"/>
              <w:kinsoku/>
              <w:wordWrap/>
              <w:overflowPunct/>
              <w:topLinePunct w:val="0"/>
              <w:bidi w:val="0"/>
              <w:adjustRightInd/>
              <w:snapToGrid w:val="0"/>
              <w:spacing w:line="380" w:lineRule="exact"/>
              <w:ind w:left="0" w:leftChars="0" w:firstLine="0" w:firstLineChars="0"/>
              <w:jc w:val="left"/>
              <w:rPr>
                <w:rFonts w:hint="eastAsia" w:ascii="宋体" w:hAnsi="宋体"/>
                <w:color w:val="auto"/>
                <w:szCs w:val="21"/>
                <w:highlight w:val="none"/>
              </w:rPr>
            </w:pPr>
            <w:r>
              <w:rPr>
                <w:rFonts w:hint="eastAsia" w:ascii="宋体" w:hAnsi="宋体" w:cs="宋体"/>
                <w:color w:val="auto"/>
                <w:szCs w:val="21"/>
                <w:highlight w:val="none"/>
              </w:rPr>
              <w:t>详见竞争性磋商公告。</w:t>
            </w:r>
          </w:p>
        </w:tc>
      </w:tr>
      <w:tr w14:paraId="3A2E1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83" w:type="dxa"/>
            <w:vMerge w:val="restart"/>
            <w:tcBorders>
              <w:top w:val="single" w:color="000000" w:sz="4" w:space="0"/>
              <w:left w:val="single" w:color="000000" w:sz="4" w:space="0"/>
              <w:bottom w:val="single" w:color="000000" w:sz="4" w:space="0"/>
              <w:right w:val="single" w:color="000000" w:sz="4" w:space="0"/>
            </w:tcBorders>
            <w:noWrap w:val="0"/>
            <w:vAlign w:val="center"/>
          </w:tcPr>
          <w:p w14:paraId="01CB39E4">
            <w:pPr>
              <w:keepNext w:val="0"/>
              <w:keepLines w:val="0"/>
              <w:pageBreakBefore w:val="0"/>
              <w:kinsoku/>
              <w:wordWrap/>
              <w:overflowPunct/>
              <w:topLinePunct w:val="0"/>
              <w:bidi w:val="0"/>
              <w:adjustRightInd/>
              <w:spacing w:line="380" w:lineRule="exact"/>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26.2</w:t>
            </w: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48B176AC">
            <w:pPr>
              <w:keepNext w:val="0"/>
              <w:keepLines w:val="0"/>
              <w:pageBreakBefore w:val="0"/>
              <w:kinsoku/>
              <w:wordWrap/>
              <w:overflowPunct/>
              <w:topLinePunct w:val="0"/>
              <w:bidi w:val="0"/>
              <w:adjustRightInd/>
              <w:spacing w:line="380" w:lineRule="exact"/>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负偏离要求</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148A5B92">
            <w:pPr>
              <w:keepNext w:val="0"/>
              <w:keepLines w:val="0"/>
              <w:pageBreakBefore w:val="0"/>
              <w:kinsoku/>
              <w:wordWrap/>
              <w:overflowPunct/>
              <w:topLinePunct w:val="0"/>
              <w:bidi w:val="0"/>
              <w:adjustRightInd/>
              <w:snapToGrid w:val="0"/>
              <w:spacing w:line="380" w:lineRule="exact"/>
              <w:ind w:left="0" w:leftChars="0" w:firstLine="0" w:firstLineChars="0"/>
              <w:rPr>
                <w:rFonts w:hint="eastAsia" w:ascii="宋体" w:hAnsi="宋体" w:cs="宋体"/>
                <w:color w:val="auto"/>
                <w:szCs w:val="21"/>
                <w:highlight w:val="none"/>
              </w:rPr>
            </w:pPr>
            <w:r>
              <w:rPr>
                <w:rFonts w:hint="eastAsia" w:ascii="宋体" w:hAnsi="宋体" w:cs="宋体"/>
                <w:color w:val="auto"/>
                <w:szCs w:val="21"/>
                <w:highlight w:val="none"/>
              </w:rPr>
              <w:t>商务条款评审中允许负偏离的条款数为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p w14:paraId="068B86FA">
            <w:pPr>
              <w:keepNext w:val="0"/>
              <w:keepLines w:val="0"/>
              <w:pageBreakBefore w:val="0"/>
              <w:kinsoku/>
              <w:wordWrap/>
              <w:overflowPunct/>
              <w:topLinePunct w:val="0"/>
              <w:bidi w:val="0"/>
              <w:adjustRightInd/>
              <w:snapToGrid w:val="0"/>
              <w:spacing w:line="380" w:lineRule="exact"/>
              <w:ind w:left="0" w:leftChars="0" w:firstLine="0" w:firstLineChars="0"/>
              <w:rPr>
                <w:rFonts w:hint="eastAsia" w:ascii="宋体" w:hAnsi="宋体" w:cs="宋体"/>
                <w:color w:val="auto"/>
                <w:szCs w:val="21"/>
                <w:highlight w:val="none"/>
              </w:rPr>
            </w:pPr>
            <w:r>
              <w:rPr>
                <w:rFonts w:hint="eastAsia" w:ascii="宋体" w:hAnsi="宋体" w:cs="宋体"/>
                <w:color w:val="auto"/>
                <w:szCs w:val="21"/>
                <w:highlight w:val="none"/>
              </w:rPr>
              <w:t>服务需求评审中允许负偏离的条款数为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tc>
      </w:tr>
      <w:tr w14:paraId="59462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8BE558">
            <w:pPr>
              <w:keepNext w:val="0"/>
              <w:keepLines w:val="0"/>
              <w:pageBreakBefore w:val="0"/>
              <w:widowControl/>
              <w:kinsoku/>
              <w:wordWrap/>
              <w:overflowPunct/>
              <w:topLinePunct w:val="0"/>
              <w:bidi w:val="0"/>
              <w:adjustRightInd/>
              <w:spacing w:line="380" w:lineRule="exact"/>
              <w:ind w:left="0" w:leftChars="0" w:firstLine="0" w:firstLineChars="0"/>
              <w:jc w:val="left"/>
              <w:rPr>
                <w:rFonts w:ascii="宋体" w:hAnsi="宋体" w:cs="宋体"/>
                <w:color w:val="auto"/>
                <w:szCs w:val="21"/>
                <w:highlight w:val="none"/>
              </w:rPr>
            </w:pP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5D08A7B3">
            <w:pPr>
              <w:keepNext w:val="0"/>
              <w:keepLines w:val="0"/>
              <w:pageBreakBefore w:val="0"/>
              <w:kinsoku/>
              <w:wordWrap/>
              <w:overflowPunct/>
              <w:topLinePunct w:val="0"/>
              <w:bidi w:val="0"/>
              <w:adjustRightInd/>
              <w:snapToGrid w:val="0"/>
              <w:spacing w:line="380" w:lineRule="exact"/>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磋商的顺序</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564B5F8E">
            <w:pPr>
              <w:pStyle w:val="9"/>
              <w:keepNext w:val="0"/>
              <w:keepLines w:val="0"/>
              <w:pageBreakBefore w:val="0"/>
              <w:kinsoku/>
              <w:wordWrap/>
              <w:overflowPunct/>
              <w:topLinePunct w:val="0"/>
              <w:bidi w:val="0"/>
              <w:adjustRightInd/>
              <w:spacing w:line="380" w:lineRule="exact"/>
              <w:ind w:left="0" w:leftChars="0" w:firstLine="0" w:firstLineChars="0"/>
              <w:rPr>
                <w:rFonts w:hint="eastAsia" w:ascii="宋体" w:hAnsi="宋体"/>
                <w:color w:val="auto"/>
                <w:szCs w:val="21"/>
                <w:highlight w:val="none"/>
                <w:lang w:val="en-US" w:eastAsia="zh-CN"/>
              </w:rPr>
            </w:pPr>
            <w:r>
              <w:rPr>
                <w:rFonts w:hint="eastAsia" w:ascii="宋体" w:hAnsi="宋体" w:cs="宋体"/>
                <w:color w:val="auto"/>
                <w:szCs w:val="21"/>
                <w:highlight w:val="none"/>
                <w:lang w:val="en-US" w:eastAsia="zh-CN"/>
              </w:rPr>
              <w:t>□</w:t>
            </w:r>
            <w:r>
              <w:rPr>
                <w:rFonts w:hint="eastAsia" w:ascii="宋体" w:hAnsi="宋体"/>
                <w:color w:val="auto"/>
                <w:szCs w:val="21"/>
                <w:highlight w:val="none"/>
                <w:lang w:val="en-US" w:eastAsia="zh-CN"/>
              </w:rPr>
              <w:t>按照</w:t>
            </w:r>
            <w:r>
              <w:rPr>
                <w:rFonts w:hint="eastAsia" w:ascii="宋体" w:hAnsi="宋体" w:cs="宋体"/>
                <w:color w:val="auto"/>
                <w:szCs w:val="21"/>
                <w:highlight w:val="none"/>
                <w:lang w:val="en-US" w:eastAsia="zh-CN"/>
              </w:rPr>
              <w:t>提交首次响应文件的顺序，通知磋商时，若某供应商不在通知现场时，该供应商排序到最后磋商，按照签到的顺序由其下一位供应商先参与磋商。</w:t>
            </w:r>
          </w:p>
          <w:p w14:paraId="5BACFEA5">
            <w:pPr>
              <w:keepNext w:val="0"/>
              <w:keepLines w:val="0"/>
              <w:pageBreakBefore w:val="0"/>
              <w:kinsoku/>
              <w:wordWrap/>
              <w:overflowPunct/>
              <w:topLinePunct w:val="0"/>
              <w:bidi w:val="0"/>
              <w:adjustRightInd/>
              <w:snapToGrid w:val="0"/>
              <w:spacing w:line="380" w:lineRule="exact"/>
              <w:ind w:left="0" w:leftChars="0" w:firstLine="0" w:firstLineChars="0"/>
              <w:rPr>
                <w:rFonts w:hint="eastAsia" w:ascii="宋体" w:hAnsi="宋体" w:cs="宋体"/>
                <w:b/>
                <w:color w:val="auto"/>
                <w:szCs w:val="21"/>
                <w:highlight w:val="none"/>
              </w:rPr>
            </w:pPr>
            <w:r>
              <w:rPr>
                <w:rFonts w:hint="eastAsia" w:ascii="宋体" w:hAnsi="宋体" w:cs="宋体"/>
                <w:color w:val="auto"/>
                <w:szCs w:val="21"/>
                <w:highlight w:val="none"/>
              </w:rPr>
              <w:t>☑随机排序。</w:t>
            </w:r>
          </w:p>
        </w:tc>
      </w:tr>
      <w:tr w14:paraId="12F2B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4C83112F">
            <w:pPr>
              <w:keepNext w:val="0"/>
              <w:keepLines w:val="0"/>
              <w:pageBreakBefore w:val="0"/>
              <w:kinsoku/>
              <w:wordWrap/>
              <w:overflowPunct/>
              <w:topLinePunct w:val="0"/>
              <w:bidi w:val="0"/>
              <w:adjustRightInd/>
              <w:spacing w:line="380" w:lineRule="exact"/>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28</w:t>
            </w: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74485F3B">
            <w:pPr>
              <w:keepNext w:val="0"/>
              <w:keepLines w:val="0"/>
              <w:pageBreakBefore w:val="0"/>
              <w:kinsoku/>
              <w:wordWrap/>
              <w:overflowPunct/>
              <w:topLinePunct w:val="0"/>
              <w:bidi w:val="0"/>
              <w:adjustRightInd/>
              <w:spacing w:line="380" w:lineRule="exact"/>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履约保证金</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18B09FD1">
            <w:pPr>
              <w:keepNext w:val="0"/>
              <w:keepLines w:val="0"/>
              <w:pageBreakBefore w:val="0"/>
              <w:kinsoku/>
              <w:wordWrap/>
              <w:overflowPunct/>
              <w:topLinePunct w:val="0"/>
              <w:bidi w:val="0"/>
              <w:adjustRightInd/>
              <w:snapToGrid w:val="0"/>
              <w:spacing w:line="380" w:lineRule="exact"/>
              <w:ind w:left="0" w:leftChars="0" w:firstLine="0" w:firstLineChars="0"/>
              <w:rPr>
                <w:rFonts w:hint="eastAsia" w:ascii="宋体" w:hAnsi="宋体" w:cs="宋体"/>
                <w:color w:val="auto"/>
                <w:szCs w:val="21"/>
                <w:highlight w:val="none"/>
              </w:rPr>
            </w:pPr>
            <w:r>
              <w:rPr>
                <w:rFonts w:hint="eastAsia" w:ascii="宋体" w:hAnsi="宋体" w:cs="宋体"/>
                <w:color w:val="auto"/>
                <w:szCs w:val="21"/>
                <w:highlight w:val="none"/>
              </w:rPr>
              <w:t xml:space="preserve">本项目不收取履约保证金 </w:t>
            </w:r>
          </w:p>
        </w:tc>
      </w:tr>
      <w:tr w14:paraId="5AFD7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5A6CAB56">
            <w:pPr>
              <w:keepNext w:val="0"/>
              <w:keepLines w:val="0"/>
              <w:pageBreakBefore w:val="0"/>
              <w:kinsoku/>
              <w:wordWrap/>
              <w:overflowPunct/>
              <w:topLinePunct w:val="0"/>
              <w:bidi w:val="0"/>
              <w:adjustRightInd/>
              <w:spacing w:line="380" w:lineRule="exact"/>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29.5</w:t>
            </w: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0F2B9C06">
            <w:pPr>
              <w:keepNext w:val="0"/>
              <w:keepLines w:val="0"/>
              <w:pageBreakBefore w:val="0"/>
              <w:kinsoku/>
              <w:wordWrap/>
              <w:overflowPunct/>
              <w:topLinePunct w:val="0"/>
              <w:bidi w:val="0"/>
              <w:adjustRightInd/>
              <w:spacing w:line="380" w:lineRule="exact"/>
              <w:ind w:left="0" w:leftChars="0" w:firstLine="0" w:firstLineChars="0"/>
              <w:jc w:val="center"/>
              <w:rPr>
                <w:rFonts w:hint="eastAsia" w:ascii="宋体" w:hAnsi="宋体" w:cs="宋体"/>
                <w:color w:val="auto"/>
                <w:szCs w:val="21"/>
                <w:highlight w:val="none"/>
              </w:rPr>
            </w:pPr>
            <w:r>
              <w:rPr>
                <w:rFonts w:hint="eastAsia" w:ascii="宋体" w:hAnsi="宋体"/>
                <w:color w:val="auto"/>
                <w:szCs w:val="21"/>
                <w:highlight w:val="none"/>
              </w:rPr>
              <w:t>签订合同携带的材料</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6774B0EF">
            <w:pPr>
              <w:keepNext w:val="0"/>
              <w:keepLines w:val="0"/>
              <w:pageBreakBefore w:val="0"/>
              <w:kinsoku/>
              <w:wordWrap/>
              <w:overflowPunct/>
              <w:topLinePunct w:val="0"/>
              <w:bidi w:val="0"/>
              <w:adjustRightInd/>
              <w:snapToGrid w:val="0"/>
              <w:spacing w:line="380" w:lineRule="exact"/>
              <w:ind w:left="0" w:leftChars="0" w:firstLine="0" w:firstLineChars="0"/>
              <w:rPr>
                <w:rFonts w:hint="eastAsia" w:ascii="宋体" w:hAnsi="宋体" w:cs="宋体"/>
                <w:color w:val="auto"/>
                <w:szCs w:val="21"/>
                <w:highlight w:val="none"/>
              </w:rPr>
            </w:pPr>
            <w:r>
              <w:rPr>
                <w:rFonts w:hint="eastAsia" w:ascii="宋体" w:hAnsi="宋体"/>
                <w:color w:val="auto"/>
                <w:szCs w:val="21"/>
                <w:highlight w:val="none"/>
              </w:rPr>
              <w:t>使用的有效CA证书加盖单位电子公章</w:t>
            </w:r>
          </w:p>
        </w:tc>
      </w:tr>
      <w:tr w14:paraId="304FF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vMerge w:val="restart"/>
            <w:tcBorders>
              <w:top w:val="single" w:color="000000" w:sz="4" w:space="0"/>
              <w:left w:val="single" w:color="000000" w:sz="4" w:space="0"/>
              <w:bottom w:val="single" w:color="000000" w:sz="4" w:space="0"/>
              <w:right w:val="single" w:color="000000" w:sz="4" w:space="0"/>
            </w:tcBorders>
            <w:noWrap w:val="0"/>
            <w:vAlign w:val="center"/>
          </w:tcPr>
          <w:p w14:paraId="7A32708E">
            <w:pPr>
              <w:keepNext w:val="0"/>
              <w:keepLines w:val="0"/>
              <w:pageBreakBefore w:val="0"/>
              <w:kinsoku/>
              <w:wordWrap/>
              <w:overflowPunct/>
              <w:topLinePunct w:val="0"/>
              <w:bidi w:val="0"/>
              <w:adjustRightInd/>
              <w:spacing w:line="380" w:lineRule="exact"/>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31.2</w:t>
            </w: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46BFCF59">
            <w:pPr>
              <w:keepNext w:val="0"/>
              <w:keepLines w:val="0"/>
              <w:pageBreakBefore w:val="0"/>
              <w:kinsoku/>
              <w:wordWrap/>
              <w:overflowPunct/>
              <w:topLinePunct w:val="0"/>
              <w:bidi w:val="0"/>
              <w:adjustRightInd/>
              <w:spacing w:line="380" w:lineRule="exact"/>
              <w:ind w:left="0" w:leftChars="0" w:firstLine="0" w:firstLineChars="0"/>
              <w:jc w:val="center"/>
              <w:rPr>
                <w:rFonts w:hint="eastAsia" w:ascii="宋体" w:hAnsi="宋体"/>
                <w:color w:val="auto"/>
                <w:szCs w:val="21"/>
                <w:highlight w:val="none"/>
              </w:rPr>
            </w:pPr>
            <w:r>
              <w:rPr>
                <w:rFonts w:hint="eastAsia" w:ascii="宋体" w:hAnsi="宋体"/>
                <w:color w:val="auto"/>
                <w:szCs w:val="21"/>
                <w:highlight w:val="none"/>
              </w:rPr>
              <w:t>接收质疑函方式</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4F67F060">
            <w:pPr>
              <w:keepNext w:val="0"/>
              <w:keepLines w:val="0"/>
              <w:pageBreakBefore w:val="0"/>
              <w:kinsoku/>
              <w:wordWrap/>
              <w:overflowPunct/>
              <w:topLinePunct w:val="0"/>
              <w:bidi w:val="0"/>
              <w:adjustRightInd/>
              <w:snapToGrid w:val="0"/>
              <w:spacing w:line="380" w:lineRule="exact"/>
              <w:ind w:left="0" w:leftChars="0" w:firstLine="0" w:firstLineChars="0"/>
              <w:rPr>
                <w:rFonts w:hint="eastAsia" w:ascii="宋体" w:hAnsi="宋体"/>
                <w:color w:val="auto"/>
                <w:szCs w:val="21"/>
                <w:highlight w:val="none"/>
              </w:rPr>
            </w:pPr>
            <w:r>
              <w:rPr>
                <w:rFonts w:hint="eastAsia" w:ascii="宋体" w:hAnsi="宋体"/>
                <w:color w:val="auto"/>
                <w:szCs w:val="21"/>
                <w:highlight w:val="none"/>
              </w:rPr>
              <w:t>以书面形式</w:t>
            </w:r>
          </w:p>
        </w:tc>
      </w:tr>
      <w:tr w14:paraId="78F17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5AC040">
            <w:pPr>
              <w:keepNext w:val="0"/>
              <w:keepLines w:val="0"/>
              <w:pageBreakBefore w:val="0"/>
              <w:widowControl/>
              <w:kinsoku/>
              <w:wordWrap/>
              <w:overflowPunct/>
              <w:topLinePunct w:val="0"/>
              <w:bidi w:val="0"/>
              <w:adjustRightInd/>
              <w:spacing w:line="380" w:lineRule="exact"/>
              <w:ind w:left="0" w:leftChars="0" w:firstLine="0" w:firstLineChars="0"/>
              <w:jc w:val="left"/>
              <w:rPr>
                <w:rFonts w:ascii="宋体" w:hAnsi="宋体" w:cs="宋体"/>
                <w:color w:val="auto"/>
                <w:szCs w:val="21"/>
                <w:highlight w:val="none"/>
              </w:rPr>
            </w:pP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131413E6">
            <w:pPr>
              <w:keepNext w:val="0"/>
              <w:keepLines w:val="0"/>
              <w:pageBreakBefore w:val="0"/>
              <w:kinsoku/>
              <w:wordWrap/>
              <w:overflowPunct/>
              <w:topLinePunct w:val="0"/>
              <w:bidi w:val="0"/>
              <w:adjustRightInd/>
              <w:spacing w:line="380" w:lineRule="exact"/>
              <w:ind w:left="0" w:leftChars="0" w:firstLine="0" w:firstLineChars="0"/>
              <w:jc w:val="center"/>
              <w:rPr>
                <w:rFonts w:hint="eastAsia" w:ascii="宋体" w:hAnsi="宋体"/>
                <w:color w:val="auto"/>
                <w:szCs w:val="21"/>
                <w:highlight w:val="none"/>
              </w:rPr>
            </w:pPr>
            <w:r>
              <w:rPr>
                <w:rFonts w:hint="eastAsia" w:ascii="宋体" w:hAnsi="宋体"/>
                <w:color w:val="auto"/>
                <w:szCs w:val="21"/>
                <w:highlight w:val="none"/>
              </w:rPr>
              <w:t>质疑联系部门及联系方式</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3EDFD2F7">
            <w:pPr>
              <w:keepNext w:val="0"/>
              <w:keepLines w:val="0"/>
              <w:pageBreakBefore w:val="0"/>
              <w:kinsoku/>
              <w:wordWrap/>
              <w:overflowPunct/>
              <w:topLinePunct w:val="0"/>
              <w:bidi w:val="0"/>
              <w:adjustRightInd/>
              <w:snapToGrid w:val="0"/>
              <w:spacing w:line="380" w:lineRule="exact"/>
              <w:ind w:left="0" w:leftChars="0" w:firstLine="0" w:firstLineChars="0"/>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广西华义展工程项目管理有限公司</w:t>
            </w:r>
          </w:p>
          <w:p w14:paraId="565C61CD">
            <w:pPr>
              <w:keepNext w:val="0"/>
              <w:keepLines w:val="0"/>
              <w:pageBreakBefore w:val="0"/>
              <w:kinsoku/>
              <w:wordWrap/>
              <w:overflowPunct/>
              <w:topLinePunct w:val="0"/>
              <w:bidi w:val="0"/>
              <w:adjustRightInd/>
              <w:snapToGrid w:val="0"/>
              <w:spacing w:line="380" w:lineRule="exact"/>
              <w:ind w:left="0" w:leftChars="0" w:firstLine="0" w:firstLineChars="0"/>
              <w:rPr>
                <w:rFonts w:hint="eastAsia" w:ascii="宋体" w:hAnsi="宋体" w:eastAsia="宋体"/>
                <w:color w:val="auto"/>
                <w:szCs w:val="21"/>
                <w:highlight w:val="none"/>
                <w:lang w:eastAsia="zh-CN"/>
              </w:rPr>
            </w:pPr>
            <w:r>
              <w:rPr>
                <w:rFonts w:hint="eastAsia" w:ascii="宋体" w:hAnsi="宋体"/>
                <w:color w:val="auto"/>
                <w:szCs w:val="21"/>
                <w:highlight w:val="none"/>
              </w:rPr>
              <w:t>联系电话：</w:t>
            </w:r>
            <w:r>
              <w:rPr>
                <w:rFonts w:hint="eastAsia" w:ascii="宋体" w:hAnsi="宋体"/>
                <w:color w:val="auto"/>
                <w:szCs w:val="21"/>
                <w:highlight w:val="none"/>
                <w:lang w:eastAsia="zh-CN"/>
              </w:rPr>
              <w:t>0771-5789767</w:t>
            </w:r>
          </w:p>
          <w:p w14:paraId="302FCEF6">
            <w:pPr>
              <w:keepNext w:val="0"/>
              <w:keepLines w:val="0"/>
              <w:pageBreakBefore w:val="0"/>
              <w:kinsoku/>
              <w:wordWrap/>
              <w:overflowPunct/>
              <w:topLinePunct w:val="0"/>
              <w:bidi w:val="0"/>
              <w:adjustRightInd/>
              <w:snapToGrid w:val="0"/>
              <w:spacing w:line="380" w:lineRule="exact"/>
              <w:ind w:left="0" w:leftChars="0" w:firstLine="0" w:firstLineChars="0"/>
              <w:rPr>
                <w:rFonts w:hint="eastAsia" w:ascii="宋体" w:hAnsi="宋体"/>
                <w:color w:val="auto"/>
                <w:szCs w:val="21"/>
                <w:highlight w:val="none"/>
              </w:rPr>
            </w:pPr>
            <w:r>
              <w:rPr>
                <w:rFonts w:hint="eastAsia" w:ascii="宋体" w:hAnsi="宋体"/>
                <w:color w:val="auto"/>
                <w:szCs w:val="21"/>
                <w:highlight w:val="none"/>
              </w:rPr>
              <w:t>通讯地址</w:t>
            </w:r>
            <w:r>
              <w:rPr>
                <w:rFonts w:hint="eastAsia" w:ascii="宋体" w:hAnsi="宋体" w:cs="Helvetica"/>
                <w:color w:val="auto"/>
                <w:szCs w:val="21"/>
                <w:highlight w:val="none"/>
              </w:rPr>
              <w:t>：</w:t>
            </w:r>
            <w:r>
              <w:rPr>
                <w:rFonts w:hint="eastAsia" w:ascii="宋体" w:hAnsi="宋体" w:cs="Helvetica"/>
                <w:color w:val="auto"/>
                <w:szCs w:val="21"/>
                <w:highlight w:val="none"/>
                <w:lang w:eastAsia="zh-CN"/>
              </w:rPr>
              <w:t>南宁市邕宁区蒲庙镇良堤路8号中国锦园实景创意乐园A-2号楼1单元一层101、102号</w:t>
            </w:r>
            <w:r>
              <w:rPr>
                <w:rFonts w:hint="eastAsia" w:ascii="宋体" w:hAnsi="宋体" w:cs="Helvetica"/>
                <w:color w:val="auto"/>
                <w:szCs w:val="21"/>
                <w:highlight w:val="none"/>
              </w:rPr>
              <w:t>；</w:t>
            </w:r>
            <w:r>
              <w:rPr>
                <w:rFonts w:hint="eastAsia" w:ascii="宋体" w:hAnsi="宋体"/>
                <w:color w:val="auto"/>
                <w:szCs w:val="21"/>
                <w:highlight w:val="none"/>
              </w:rPr>
              <w:t xml:space="preserve"> </w:t>
            </w:r>
          </w:p>
          <w:p w14:paraId="7032A9B6">
            <w:pPr>
              <w:keepNext w:val="0"/>
              <w:keepLines w:val="0"/>
              <w:pageBreakBefore w:val="0"/>
              <w:kinsoku/>
              <w:wordWrap/>
              <w:overflowPunct/>
              <w:topLinePunct w:val="0"/>
              <w:bidi w:val="0"/>
              <w:adjustRightInd/>
              <w:snapToGrid w:val="0"/>
              <w:spacing w:line="380" w:lineRule="exact"/>
              <w:ind w:left="0" w:leftChars="0" w:firstLine="0" w:firstLineChars="0"/>
              <w:rPr>
                <w:rFonts w:hint="eastAsia" w:ascii="宋体" w:hAnsi="宋体" w:eastAsia="宋体"/>
                <w:color w:val="auto"/>
                <w:szCs w:val="21"/>
                <w:highlight w:val="none"/>
                <w:lang w:eastAsia="zh-CN"/>
              </w:rPr>
            </w:pPr>
            <w:r>
              <w:rPr>
                <w:rFonts w:hint="eastAsia" w:ascii="宋体" w:hAnsi="宋体"/>
                <w:color w:val="auto"/>
                <w:szCs w:val="21"/>
                <w:highlight w:val="none"/>
              </w:rPr>
              <w:t>（2）</w:t>
            </w:r>
            <w:r>
              <w:rPr>
                <w:rFonts w:hint="eastAsia" w:ascii="宋体" w:hAnsi="宋体"/>
                <w:color w:val="auto"/>
                <w:szCs w:val="21"/>
                <w:highlight w:val="none"/>
                <w:lang w:eastAsia="zh-CN"/>
              </w:rPr>
              <w:t>凭祥市凭祥镇人民政府</w:t>
            </w:r>
          </w:p>
          <w:p w14:paraId="243C8475">
            <w:pPr>
              <w:keepNext w:val="0"/>
              <w:keepLines w:val="0"/>
              <w:pageBreakBefore w:val="0"/>
              <w:kinsoku/>
              <w:wordWrap/>
              <w:overflowPunct/>
              <w:topLinePunct w:val="0"/>
              <w:bidi w:val="0"/>
              <w:adjustRightInd/>
              <w:snapToGrid w:val="0"/>
              <w:spacing w:line="380" w:lineRule="exact"/>
              <w:ind w:left="0" w:leftChars="0" w:firstLine="0" w:firstLineChars="0"/>
              <w:rPr>
                <w:rFonts w:hint="eastAsia" w:ascii="宋体" w:hAnsi="宋体" w:eastAsia="宋体"/>
                <w:color w:val="auto"/>
                <w:szCs w:val="21"/>
                <w:highlight w:val="green"/>
                <w:lang w:eastAsia="zh-CN"/>
              </w:rPr>
            </w:pPr>
            <w:r>
              <w:rPr>
                <w:rFonts w:hint="eastAsia" w:ascii="宋体" w:hAnsi="宋体"/>
                <w:color w:val="auto"/>
                <w:szCs w:val="21"/>
                <w:highlight w:val="none"/>
              </w:rPr>
              <w:t>联系电话：</w:t>
            </w:r>
            <w:r>
              <w:rPr>
                <w:rFonts w:hint="eastAsia" w:ascii="宋体" w:hAnsi="宋体"/>
                <w:color w:val="auto"/>
                <w:szCs w:val="21"/>
                <w:highlight w:val="none"/>
                <w:lang w:eastAsia="zh-CN"/>
              </w:rPr>
              <w:t>0771-8521027</w:t>
            </w:r>
          </w:p>
          <w:p w14:paraId="54064C2D">
            <w:pPr>
              <w:keepNext w:val="0"/>
              <w:keepLines w:val="0"/>
              <w:pageBreakBefore w:val="0"/>
              <w:kinsoku/>
              <w:wordWrap/>
              <w:overflowPunct/>
              <w:topLinePunct w:val="0"/>
              <w:bidi w:val="0"/>
              <w:adjustRightInd/>
              <w:snapToGrid w:val="0"/>
              <w:spacing w:line="380" w:lineRule="exact"/>
              <w:ind w:left="0" w:leftChars="0" w:firstLine="0" w:firstLineChars="0"/>
              <w:rPr>
                <w:rFonts w:hint="eastAsia" w:ascii="宋体" w:hAnsi="宋体" w:eastAsia="宋体"/>
                <w:color w:val="auto"/>
                <w:szCs w:val="21"/>
                <w:highlight w:val="none"/>
                <w:lang w:eastAsia="zh-CN"/>
              </w:rPr>
            </w:pPr>
            <w:r>
              <w:rPr>
                <w:rFonts w:hint="eastAsia" w:ascii="宋体" w:hAnsi="宋体"/>
                <w:color w:val="auto"/>
                <w:szCs w:val="21"/>
                <w:highlight w:val="none"/>
              </w:rPr>
              <w:t>通讯地址</w:t>
            </w:r>
            <w:r>
              <w:rPr>
                <w:rFonts w:hint="eastAsia" w:ascii="宋体" w:hAnsi="宋体" w:cs="Helvetica"/>
                <w:color w:val="auto"/>
                <w:szCs w:val="21"/>
                <w:highlight w:val="none"/>
              </w:rPr>
              <w:t>：</w:t>
            </w:r>
            <w:r>
              <w:rPr>
                <w:rFonts w:hint="eastAsia" w:ascii="宋体" w:hAnsi="宋体"/>
                <w:color w:val="auto"/>
                <w:szCs w:val="21"/>
                <w:highlight w:val="none"/>
                <w:lang w:eastAsia="zh-CN"/>
              </w:rPr>
              <w:t>凭祥市北大路三支22号</w:t>
            </w:r>
          </w:p>
        </w:tc>
      </w:tr>
      <w:tr w14:paraId="5ADDA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61A999">
            <w:pPr>
              <w:keepNext w:val="0"/>
              <w:keepLines w:val="0"/>
              <w:pageBreakBefore w:val="0"/>
              <w:widowControl/>
              <w:kinsoku/>
              <w:wordWrap/>
              <w:overflowPunct/>
              <w:topLinePunct w:val="0"/>
              <w:bidi w:val="0"/>
              <w:adjustRightInd/>
              <w:spacing w:line="380" w:lineRule="exact"/>
              <w:ind w:left="0" w:leftChars="0" w:firstLine="0" w:firstLineChars="0"/>
              <w:jc w:val="left"/>
              <w:rPr>
                <w:rFonts w:ascii="宋体" w:hAnsi="宋体" w:cs="宋体"/>
                <w:color w:val="auto"/>
                <w:szCs w:val="21"/>
                <w:highlight w:val="none"/>
              </w:rPr>
            </w:pP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5BAB88E2">
            <w:pPr>
              <w:keepNext w:val="0"/>
              <w:keepLines w:val="0"/>
              <w:pageBreakBefore w:val="0"/>
              <w:kinsoku/>
              <w:wordWrap/>
              <w:overflowPunct/>
              <w:topLinePunct w:val="0"/>
              <w:bidi w:val="0"/>
              <w:adjustRightInd/>
              <w:spacing w:line="380" w:lineRule="exact"/>
              <w:ind w:left="0" w:leftChars="0" w:firstLine="0" w:firstLineChars="0"/>
              <w:jc w:val="center"/>
              <w:rPr>
                <w:rFonts w:hint="eastAsia" w:ascii="宋体" w:hAnsi="宋体"/>
                <w:color w:val="auto"/>
                <w:szCs w:val="21"/>
                <w:highlight w:val="none"/>
              </w:rPr>
            </w:pPr>
            <w:r>
              <w:rPr>
                <w:rFonts w:hint="eastAsia" w:hAnsi="宋体"/>
                <w:color w:val="auto"/>
                <w:highlight w:val="none"/>
              </w:rPr>
              <w:t>现场提交质疑办理业务时间</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65CFB456">
            <w:pPr>
              <w:keepNext w:val="0"/>
              <w:keepLines w:val="0"/>
              <w:pageBreakBefore w:val="0"/>
              <w:kinsoku/>
              <w:wordWrap/>
              <w:overflowPunct/>
              <w:topLinePunct w:val="0"/>
              <w:bidi w:val="0"/>
              <w:adjustRightInd/>
              <w:snapToGrid w:val="0"/>
              <w:spacing w:line="380" w:lineRule="exact"/>
              <w:ind w:left="0" w:leftChars="0" w:firstLine="0" w:firstLineChars="0"/>
              <w:rPr>
                <w:rFonts w:hint="eastAsia" w:ascii="宋体" w:hAnsi="宋体"/>
                <w:color w:val="auto"/>
                <w:szCs w:val="21"/>
                <w:highlight w:val="none"/>
              </w:rPr>
            </w:pPr>
            <w:r>
              <w:rPr>
                <w:rFonts w:hint="eastAsia" w:hAnsi="宋体"/>
                <w:color w:val="auto"/>
                <w:highlight w:val="none"/>
              </w:rPr>
              <w:t>质疑期内每个工作日</w:t>
            </w:r>
            <w:r>
              <w:rPr>
                <w:rFonts w:hint="eastAsia" w:hAnsi="宋体"/>
                <w:color w:val="auto"/>
                <w:highlight w:val="none"/>
                <w:u w:val="single"/>
              </w:rPr>
              <w:t>8</w:t>
            </w:r>
            <w:r>
              <w:rPr>
                <w:rFonts w:hint="eastAsia" w:hAnsi="宋体"/>
                <w:color w:val="auto"/>
                <w:highlight w:val="none"/>
              </w:rPr>
              <w:t>时</w:t>
            </w:r>
            <w:r>
              <w:rPr>
                <w:rFonts w:hint="eastAsia" w:hAnsi="宋体"/>
                <w:color w:val="auto"/>
                <w:highlight w:val="none"/>
                <w:u w:val="single"/>
              </w:rPr>
              <w:t>30</w:t>
            </w:r>
            <w:r>
              <w:rPr>
                <w:rFonts w:hint="eastAsia" w:hAnsi="宋体"/>
                <w:color w:val="auto"/>
                <w:highlight w:val="none"/>
              </w:rPr>
              <w:t>分到</w:t>
            </w:r>
            <w:r>
              <w:rPr>
                <w:rFonts w:hint="eastAsia" w:hAnsi="宋体"/>
                <w:color w:val="auto"/>
                <w:highlight w:val="none"/>
                <w:u w:val="single"/>
              </w:rPr>
              <w:t>12</w:t>
            </w:r>
            <w:r>
              <w:rPr>
                <w:rFonts w:hint="eastAsia" w:hAnsi="宋体"/>
                <w:color w:val="auto"/>
                <w:highlight w:val="none"/>
              </w:rPr>
              <w:t>时</w:t>
            </w:r>
            <w:r>
              <w:rPr>
                <w:rFonts w:hint="eastAsia" w:hAnsi="宋体"/>
                <w:color w:val="auto"/>
                <w:highlight w:val="none"/>
                <w:u w:val="single"/>
              </w:rPr>
              <w:t>00</w:t>
            </w:r>
            <w:r>
              <w:rPr>
                <w:rFonts w:hint="eastAsia" w:hAnsi="宋体"/>
                <w:color w:val="auto"/>
                <w:highlight w:val="none"/>
              </w:rPr>
              <w:t>分，</w:t>
            </w:r>
            <w:r>
              <w:rPr>
                <w:rFonts w:hint="eastAsia" w:hAnsi="宋体"/>
                <w:color w:val="auto"/>
                <w:highlight w:val="none"/>
                <w:u w:val="single"/>
              </w:rPr>
              <w:t>15</w:t>
            </w:r>
            <w:r>
              <w:rPr>
                <w:rFonts w:hint="eastAsia" w:hAnsi="宋体"/>
                <w:color w:val="auto"/>
                <w:highlight w:val="none"/>
              </w:rPr>
              <w:t>时</w:t>
            </w:r>
            <w:r>
              <w:rPr>
                <w:rFonts w:hint="eastAsia" w:hAnsi="宋体"/>
                <w:color w:val="auto"/>
                <w:highlight w:val="none"/>
                <w:u w:val="single"/>
              </w:rPr>
              <w:t>00</w:t>
            </w:r>
            <w:r>
              <w:rPr>
                <w:rFonts w:hint="eastAsia" w:hAnsi="宋体"/>
                <w:color w:val="auto"/>
                <w:highlight w:val="none"/>
              </w:rPr>
              <w:t>分到</w:t>
            </w:r>
            <w:r>
              <w:rPr>
                <w:rFonts w:hint="eastAsia" w:hAnsi="宋体"/>
                <w:color w:val="auto"/>
                <w:highlight w:val="none"/>
                <w:u w:val="single"/>
              </w:rPr>
              <w:t>18</w:t>
            </w:r>
            <w:r>
              <w:rPr>
                <w:rFonts w:hint="eastAsia" w:hAnsi="宋体"/>
                <w:color w:val="auto"/>
                <w:highlight w:val="none"/>
              </w:rPr>
              <w:t>时</w:t>
            </w:r>
            <w:r>
              <w:rPr>
                <w:rFonts w:hint="eastAsia" w:hAnsi="宋体"/>
                <w:color w:val="auto"/>
                <w:highlight w:val="none"/>
                <w:u w:val="single"/>
              </w:rPr>
              <w:t>00</w:t>
            </w:r>
            <w:r>
              <w:rPr>
                <w:rFonts w:hint="eastAsia" w:hAnsi="宋体"/>
                <w:color w:val="auto"/>
                <w:highlight w:val="none"/>
              </w:rPr>
              <w:t>分；</w:t>
            </w:r>
          </w:p>
        </w:tc>
      </w:tr>
      <w:tr w14:paraId="27B6D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13A712EB">
            <w:pPr>
              <w:keepNext w:val="0"/>
              <w:keepLines w:val="0"/>
              <w:pageBreakBefore w:val="0"/>
              <w:kinsoku/>
              <w:wordWrap/>
              <w:overflowPunct/>
              <w:topLinePunct w:val="0"/>
              <w:bidi w:val="0"/>
              <w:adjustRightInd/>
              <w:spacing w:line="380" w:lineRule="exact"/>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31.6</w:t>
            </w: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5B889C01">
            <w:pPr>
              <w:keepNext w:val="0"/>
              <w:keepLines w:val="0"/>
              <w:pageBreakBefore w:val="0"/>
              <w:kinsoku/>
              <w:wordWrap/>
              <w:overflowPunct/>
              <w:topLinePunct w:val="0"/>
              <w:bidi w:val="0"/>
              <w:adjustRightInd/>
              <w:spacing w:line="380" w:lineRule="exact"/>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受理投诉方式</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0BB3A3D9">
            <w:pPr>
              <w:snapToGrid w:val="0"/>
              <w:spacing w:line="380" w:lineRule="exact"/>
              <w:rPr>
                <w:rFonts w:hint="eastAsia" w:hAnsi="宋体"/>
                <w:color w:val="auto"/>
                <w:highlight w:val="none"/>
              </w:rPr>
            </w:pPr>
            <w:r>
              <w:rPr>
                <w:rFonts w:hAnsi="宋体"/>
                <w:color w:val="auto"/>
                <w:highlight w:val="none"/>
              </w:rPr>
              <w:t>1</w:t>
            </w:r>
            <w:r>
              <w:rPr>
                <w:rFonts w:hint="eastAsia" w:hAnsi="宋体"/>
                <w:color w:val="auto"/>
                <w:highlight w:val="none"/>
              </w:rPr>
              <w:t>、受理方式：纸质方式受理，投诉书正、副本（经过质疑的事项才可投诉）。</w:t>
            </w:r>
          </w:p>
          <w:p w14:paraId="2100B0A5">
            <w:pPr>
              <w:snapToGrid w:val="0"/>
              <w:spacing w:line="380" w:lineRule="exact"/>
              <w:rPr>
                <w:rFonts w:hAnsi="宋体"/>
                <w:color w:val="auto"/>
                <w:highlight w:val="none"/>
              </w:rPr>
            </w:pPr>
            <w:r>
              <w:rPr>
                <w:rFonts w:hAnsi="宋体"/>
                <w:color w:val="auto"/>
                <w:highlight w:val="none"/>
              </w:rPr>
              <w:t>2</w:t>
            </w:r>
            <w:r>
              <w:rPr>
                <w:rFonts w:hint="eastAsia" w:hAnsi="宋体"/>
                <w:color w:val="auto"/>
                <w:highlight w:val="none"/>
              </w:rPr>
              <w:t>、邮寄地址：</w:t>
            </w:r>
          </w:p>
          <w:p w14:paraId="714FBFA3">
            <w:pPr>
              <w:snapToGrid w:val="0"/>
              <w:spacing w:line="380" w:lineRule="exact"/>
              <w:rPr>
                <w:rFonts w:hint="default" w:hAnsi="宋体" w:eastAsia="宋体" w:cs="宋体"/>
                <w:color w:val="auto"/>
                <w:highlight w:val="none"/>
                <w:lang w:val="en-US" w:eastAsia="zh-CN"/>
              </w:rPr>
            </w:pPr>
            <w:r>
              <w:rPr>
                <w:rFonts w:hint="default" w:hAnsi="宋体" w:eastAsia="宋体" w:cs="宋体"/>
                <w:color w:val="auto"/>
                <w:highlight w:val="none"/>
                <w:lang w:val="en-US" w:eastAsia="zh-CN"/>
              </w:rPr>
              <w:t>名称：凭祥市财政局</w:t>
            </w:r>
          </w:p>
          <w:p w14:paraId="13CA4E1C">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地址：凭祥市北环路65号</w:t>
            </w:r>
          </w:p>
          <w:p w14:paraId="5EE35F27">
            <w:pPr>
              <w:keepNext w:val="0"/>
              <w:keepLines w:val="0"/>
              <w:pageBreakBefore w:val="0"/>
              <w:kinsoku/>
              <w:wordWrap/>
              <w:overflowPunct/>
              <w:topLinePunct w:val="0"/>
              <w:bidi w:val="0"/>
              <w:adjustRightInd/>
              <w:snapToGrid w:val="0"/>
              <w:spacing w:line="380" w:lineRule="exact"/>
              <w:ind w:left="0" w:leftChars="0" w:firstLine="0" w:firstLineChars="0"/>
              <w:rPr>
                <w:rFonts w:hAnsi="宋体" w:cs="宋体"/>
                <w:color w:val="auto"/>
                <w:highlight w:val="none"/>
              </w:rPr>
            </w:pPr>
            <w:r>
              <w:rPr>
                <w:rFonts w:hint="eastAsia" w:ascii="宋体" w:hAnsi="宋体" w:eastAsia="宋体" w:cs="宋体"/>
                <w:color w:val="auto"/>
                <w:highlight w:val="none"/>
                <w:lang w:val="en-US" w:eastAsia="zh-CN"/>
              </w:rPr>
              <w:t>联系电话：0771-8523491</w:t>
            </w:r>
          </w:p>
        </w:tc>
      </w:tr>
      <w:tr w14:paraId="08C23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63E6F99C">
            <w:pPr>
              <w:keepNext w:val="0"/>
              <w:keepLines w:val="0"/>
              <w:pageBreakBefore w:val="0"/>
              <w:kinsoku/>
              <w:wordWrap/>
              <w:overflowPunct/>
              <w:topLinePunct w:val="0"/>
              <w:bidi w:val="0"/>
              <w:adjustRightInd/>
              <w:spacing w:line="380" w:lineRule="exact"/>
              <w:ind w:left="0" w:leftChars="0" w:firstLine="0" w:firstLineChars="0"/>
              <w:jc w:val="center"/>
              <w:rPr>
                <w:rFonts w:ascii="宋体" w:hAnsi="宋体" w:cs="宋体"/>
                <w:color w:val="auto"/>
                <w:szCs w:val="21"/>
                <w:highlight w:val="none"/>
              </w:rPr>
            </w:pPr>
            <w:r>
              <w:rPr>
                <w:rFonts w:hint="eastAsia" w:ascii="宋体" w:hAnsi="宋体" w:cs="宋体"/>
                <w:color w:val="auto"/>
                <w:szCs w:val="21"/>
                <w:highlight w:val="none"/>
              </w:rPr>
              <w:t>33</w:t>
            </w: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0A16F640">
            <w:pPr>
              <w:keepNext w:val="0"/>
              <w:keepLines w:val="0"/>
              <w:pageBreakBefore w:val="0"/>
              <w:kinsoku/>
              <w:wordWrap/>
              <w:overflowPunct/>
              <w:topLinePunct w:val="0"/>
              <w:bidi w:val="0"/>
              <w:adjustRightInd/>
              <w:spacing w:line="380" w:lineRule="exact"/>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采购代理费</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3BE093F7">
            <w:pPr>
              <w:pStyle w:val="15"/>
              <w:keepNext w:val="0"/>
              <w:keepLines w:val="0"/>
              <w:pageBreakBefore w:val="0"/>
              <w:kinsoku/>
              <w:wordWrap/>
              <w:overflowPunct/>
              <w:topLinePunct w:val="0"/>
              <w:bidi w:val="0"/>
              <w:adjustRightInd/>
              <w:snapToGrid w:val="0"/>
              <w:spacing w:line="380" w:lineRule="exact"/>
              <w:ind w:left="0" w:leftChars="0" w:firstLine="0" w:firstLineChars="0"/>
              <w:rPr>
                <w:rFonts w:hint="eastAsia" w:hAnsi="宋体" w:cs="宋体"/>
                <w:color w:val="auto"/>
                <w:sz w:val="21"/>
                <w:highlight w:val="none"/>
                <w:lang w:val="en-US" w:eastAsia="zh-CN"/>
              </w:rPr>
            </w:pPr>
            <w:r>
              <w:rPr>
                <w:rFonts w:hint="eastAsia" w:hAnsi="宋体" w:cs="宋体"/>
                <w:color w:val="auto"/>
                <w:sz w:val="21"/>
                <w:highlight w:val="none"/>
                <w:lang w:val="en-US" w:eastAsia="zh-CN"/>
              </w:rPr>
              <w:t>1. 是否收取采购代理费：</w:t>
            </w:r>
          </w:p>
          <w:p w14:paraId="23D65D4B">
            <w:pPr>
              <w:pStyle w:val="15"/>
              <w:keepNext w:val="0"/>
              <w:keepLines w:val="0"/>
              <w:pageBreakBefore w:val="0"/>
              <w:kinsoku/>
              <w:wordWrap/>
              <w:overflowPunct/>
              <w:topLinePunct w:val="0"/>
              <w:bidi w:val="0"/>
              <w:adjustRightInd/>
              <w:snapToGrid w:val="0"/>
              <w:spacing w:line="380" w:lineRule="exact"/>
              <w:ind w:left="0" w:leftChars="0" w:firstLine="0" w:firstLineChars="0"/>
              <w:rPr>
                <w:rFonts w:hint="eastAsia" w:hAnsi="宋体" w:cs="宋体"/>
                <w:color w:val="auto"/>
                <w:sz w:val="21"/>
                <w:highlight w:val="none"/>
                <w:lang w:val="en-US" w:eastAsia="zh-CN"/>
              </w:rPr>
            </w:pPr>
            <w:r>
              <w:rPr>
                <w:rFonts w:hint="eastAsia" w:hAnsi="宋体" w:cs="宋体"/>
                <w:color w:val="auto"/>
                <w:sz w:val="21"/>
                <w:highlight w:val="none"/>
                <w:lang w:val="en-US" w:eastAsia="zh-CN"/>
              </w:rPr>
              <w:t>☑是    □ 否</w:t>
            </w:r>
          </w:p>
          <w:p w14:paraId="1D25DB7D">
            <w:pPr>
              <w:pStyle w:val="15"/>
              <w:keepNext w:val="0"/>
              <w:keepLines w:val="0"/>
              <w:pageBreakBefore w:val="0"/>
              <w:kinsoku/>
              <w:wordWrap/>
              <w:overflowPunct/>
              <w:topLinePunct w:val="0"/>
              <w:bidi w:val="0"/>
              <w:adjustRightInd/>
              <w:snapToGrid w:val="0"/>
              <w:spacing w:line="380" w:lineRule="exact"/>
              <w:ind w:left="0" w:leftChars="0" w:firstLine="0" w:firstLineChars="0"/>
              <w:rPr>
                <w:rFonts w:hint="eastAsia" w:hAnsi="宋体" w:cs="宋体"/>
                <w:color w:val="auto"/>
                <w:sz w:val="21"/>
                <w:highlight w:val="none"/>
                <w:lang w:val="en-US" w:eastAsia="zh-CN"/>
              </w:rPr>
            </w:pPr>
            <w:r>
              <w:rPr>
                <w:rFonts w:hint="eastAsia" w:hAnsi="宋体" w:cs="宋体"/>
                <w:color w:val="auto"/>
                <w:sz w:val="21"/>
                <w:highlight w:val="none"/>
                <w:lang w:val="en-US" w:eastAsia="zh-CN"/>
              </w:rPr>
              <w:t>2.采购代理费支付方式：</w:t>
            </w:r>
          </w:p>
          <w:p w14:paraId="4B90EE17">
            <w:pPr>
              <w:pStyle w:val="15"/>
              <w:keepNext w:val="0"/>
              <w:keepLines w:val="0"/>
              <w:pageBreakBefore w:val="0"/>
              <w:kinsoku/>
              <w:wordWrap/>
              <w:overflowPunct/>
              <w:topLinePunct w:val="0"/>
              <w:bidi w:val="0"/>
              <w:adjustRightInd/>
              <w:snapToGrid w:val="0"/>
              <w:spacing w:line="380" w:lineRule="exact"/>
              <w:ind w:left="0" w:leftChars="0" w:firstLine="0" w:firstLineChars="0"/>
              <w:rPr>
                <w:rFonts w:hint="eastAsia" w:hAnsi="宋体" w:cs="宋体"/>
                <w:color w:val="auto"/>
                <w:sz w:val="21"/>
                <w:highlight w:val="none"/>
                <w:lang w:val="en-US" w:eastAsia="zh-CN"/>
              </w:rPr>
            </w:pPr>
            <w:r>
              <w:rPr>
                <w:rFonts w:hint="eastAsia" w:hAnsi="宋体" w:cs="宋体"/>
                <w:color w:val="auto"/>
                <w:sz w:val="21"/>
                <w:highlight w:val="none"/>
                <w:lang w:val="en-US" w:eastAsia="zh-CN"/>
              </w:rPr>
              <w:t>☑本项目代理服务费由</w:t>
            </w:r>
            <w:r>
              <w:rPr>
                <w:rFonts w:hint="eastAsia" w:hAnsi="宋体" w:cs="宋体"/>
                <w:color w:val="auto"/>
                <w:sz w:val="21"/>
                <w:highlight w:val="none"/>
                <w:u w:val="single"/>
                <w:lang w:val="en-US" w:eastAsia="zh-CN"/>
              </w:rPr>
              <w:t>成交供应商</w:t>
            </w:r>
            <w:r>
              <w:rPr>
                <w:rFonts w:hint="eastAsia" w:hAnsi="宋体" w:cs="宋体"/>
                <w:color w:val="auto"/>
                <w:sz w:val="21"/>
                <w:highlight w:val="none"/>
                <w:lang w:val="en-US" w:eastAsia="zh-CN"/>
              </w:rPr>
              <w:t>领取成交通知书前，一次性向采购代理机构支付。</w:t>
            </w:r>
          </w:p>
          <w:p w14:paraId="5BFB5408">
            <w:pPr>
              <w:pStyle w:val="15"/>
              <w:keepNext w:val="0"/>
              <w:keepLines w:val="0"/>
              <w:pageBreakBefore w:val="0"/>
              <w:kinsoku/>
              <w:wordWrap/>
              <w:overflowPunct/>
              <w:topLinePunct w:val="0"/>
              <w:bidi w:val="0"/>
              <w:adjustRightInd/>
              <w:snapToGrid w:val="0"/>
              <w:spacing w:line="380" w:lineRule="exact"/>
              <w:ind w:left="0" w:leftChars="0" w:firstLine="0" w:firstLineChars="0"/>
              <w:rPr>
                <w:rFonts w:hint="eastAsia" w:hAnsi="宋体" w:cs="宋体"/>
                <w:color w:val="auto"/>
                <w:sz w:val="21"/>
                <w:highlight w:val="none"/>
                <w:lang w:val="en-US" w:eastAsia="zh-CN"/>
              </w:rPr>
            </w:pPr>
            <w:r>
              <w:rPr>
                <w:rFonts w:hint="eastAsia" w:hAnsi="宋体" w:cs="宋体"/>
                <w:color w:val="auto"/>
                <w:sz w:val="21"/>
                <w:highlight w:val="none"/>
                <w:lang w:val="en-US" w:eastAsia="zh-CN"/>
              </w:rPr>
              <w:t>□采购人支付。依据采购人与采购代理机构签订的《委托代理协议书》。</w:t>
            </w:r>
          </w:p>
          <w:p w14:paraId="61238A95">
            <w:pPr>
              <w:pStyle w:val="15"/>
              <w:keepNext w:val="0"/>
              <w:keepLines w:val="0"/>
              <w:pageBreakBefore w:val="0"/>
              <w:kinsoku/>
              <w:wordWrap/>
              <w:overflowPunct/>
              <w:topLinePunct w:val="0"/>
              <w:bidi w:val="0"/>
              <w:adjustRightInd/>
              <w:snapToGrid w:val="0"/>
              <w:spacing w:line="380" w:lineRule="exact"/>
              <w:ind w:left="0" w:leftChars="0" w:firstLine="0" w:firstLineChars="0"/>
              <w:rPr>
                <w:rFonts w:hint="eastAsia" w:hAnsi="宋体" w:cs="宋体"/>
                <w:color w:val="auto"/>
                <w:sz w:val="21"/>
                <w:highlight w:val="none"/>
              </w:rPr>
            </w:pPr>
            <w:r>
              <w:rPr>
                <w:rFonts w:hint="eastAsia" w:hAnsi="宋体" w:cs="宋体"/>
                <w:color w:val="auto"/>
                <w:sz w:val="21"/>
                <w:highlight w:val="none"/>
              </w:rPr>
              <w:t>3.采购代理费收取标准：</w:t>
            </w:r>
          </w:p>
          <w:p w14:paraId="0DFDF794">
            <w:pPr>
              <w:pStyle w:val="15"/>
              <w:keepNext w:val="0"/>
              <w:keepLines w:val="0"/>
              <w:pageBreakBefore w:val="0"/>
              <w:kinsoku/>
              <w:wordWrap/>
              <w:overflowPunct/>
              <w:topLinePunct w:val="0"/>
              <w:bidi w:val="0"/>
              <w:adjustRightInd/>
              <w:snapToGrid w:val="0"/>
              <w:spacing w:line="380" w:lineRule="exact"/>
              <w:ind w:left="0" w:leftChars="0" w:firstLine="0" w:firstLineChars="0"/>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本项目代理服务费参照 《国家发展改革委关于降低部分建设项目收费标准规范收费行为等有关问题的通知》（发改价格【2011】534号）规定标准计取，由供应商在领取中标通知书前向采购代理机构一次性支付。</w:t>
            </w:r>
          </w:p>
          <w:p w14:paraId="3C0BE6ED">
            <w:pPr>
              <w:pStyle w:val="15"/>
              <w:keepNext w:val="0"/>
              <w:keepLines w:val="0"/>
              <w:pageBreakBefore w:val="0"/>
              <w:kinsoku/>
              <w:wordWrap/>
              <w:overflowPunct/>
              <w:topLinePunct w:val="0"/>
              <w:bidi w:val="0"/>
              <w:adjustRightInd/>
              <w:snapToGrid w:val="0"/>
              <w:spacing w:line="380" w:lineRule="exact"/>
              <w:ind w:left="0" w:leftChars="0" w:firstLine="0" w:firstLineChars="0"/>
              <w:rPr>
                <w:rFonts w:hint="eastAsia" w:hAnsi="宋体" w:cs="宋体"/>
                <w:color w:val="auto"/>
                <w:sz w:val="21"/>
                <w:highlight w:val="none"/>
                <w:lang w:val="en-US" w:eastAsia="zh-CN"/>
              </w:rPr>
            </w:pPr>
            <w:r>
              <w:rPr>
                <w:rFonts w:hint="eastAsia" w:hAnsi="宋体" w:cs="宋体"/>
                <w:color w:val="auto"/>
                <w:sz w:val="21"/>
                <w:highlight w:val="none"/>
                <w:lang w:val="en-US" w:eastAsia="zh-CN"/>
              </w:rPr>
              <w:t>4.采购代理费收取银行账户</w:t>
            </w:r>
          </w:p>
          <w:p w14:paraId="461A6B6C">
            <w:pPr>
              <w:pStyle w:val="15"/>
              <w:snapToGrid w:val="0"/>
              <w:spacing w:line="380" w:lineRule="exac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开 户 名：广西华义展工程项目管理有限公司</w:t>
            </w:r>
          </w:p>
          <w:p w14:paraId="071A841D">
            <w:pPr>
              <w:pStyle w:val="15"/>
              <w:snapToGrid w:val="0"/>
              <w:spacing w:line="380" w:lineRule="exac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开户银行：广西北部湾银行南宁市蒲庙支行</w:t>
            </w:r>
          </w:p>
          <w:p w14:paraId="6D41F69A">
            <w:pPr>
              <w:pStyle w:val="15"/>
              <w:snapToGrid w:val="0"/>
              <w:spacing w:line="380" w:lineRule="exac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银行账号：805594435000001</w:t>
            </w:r>
          </w:p>
          <w:p w14:paraId="47D65022">
            <w:pPr>
              <w:rPr>
                <w:rFonts w:hint="eastAsia" w:hAnsi="宋体" w:cs="宋体"/>
                <w:color w:val="auto"/>
                <w:sz w:val="21"/>
                <w:highlight w:val="none"/>
                <w:lang w:val="en-US" w:eastAsia="zh-CN"/>
              </w:rPr>
            </w:pPr>
          </w:p>
        </w:tc>
      </w:tr>
      <w:tr w14:paraId="4DB33C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43C923EF">
            <w:pPr>
              <w:keepNext w:val="0"/>
              <w:keepLines w:val="0"/>
              <w:pageBreakBefore w:val="0"/>
              <w:kinsoku/>
              <w:wordWrap/>
              <w:overflowPunct/>
              <w:topLinePunct w:val="0"/>
              <w:bidi w:val="0"/>
              <w:adjustRightInd/>
              <w:spacing w:line="380" w:lineRule="exact"/>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34.1</w:t>
            </w: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0C622C18">
            <w:pPr>
              <w:keepNext w:val="0"/>
              <w:keepLines w:val="0"/>
              <w:pageBreakBefore w:val="0"/>
              <w:kinsoku/>
              <w:wordWrap/>
              <w:overflowPunct/>
              <w:topLinePunct w:val="0"/>
              <w:bidi w:val="0"/>
              <w:adjustRightInd/>
              <w:spacing w:line="380" w:lineRule="exact"/>
              <w:ind w:left="0" w:leftChars="0" w:firstLine="0" w:firstLineChars="0"/>
              <w:jc w:val="center"/>
              <w:rPr>
                <w:rFonts w:hint="eastAsia" w:ascii="宋体" w:hAnsi="宋体" w:cs="宋体"/>
                <w:color w:val="auto"/>
                <w:szCs w:val="21"/>
                <w:highlight w:val="none"/>
              </w:rPr>
            </w:pPr>
            <w:r>
              <w:rPr>
                <w:rFonts w:hint="eastAsia" w:hAnsi="宋体"/>
                <w:color w:val="auto"/>
                <w:highlight w:val="none"/>
              </w:rPr>
              <w:t>解释</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5963B78E">
            <w:pPr>
              <w:pStyle w:val="15"/>
              <w:keepNext w:val="0"/>
              <w:keepLines w:val="0"/>
              <w:pageBreakBefore w:val="0"/>
              <w:kinsoku/>
              <w:wordWrap/>
              <w:overflowPunct/>
              <w:topLinePunct w:val="0"/>
              <w:bidi w:val="0"/>
              <w:adjustRightInd/>
              <w:snapToGrid w:val="0"/>
              <w:spacing w:line="380" w:lineRule="exact"/>
              <w:ind w:left="0" w:leftChars="0" w:firstLine="0" w:firstLineChars="0"/>
              <w:rPr>
                <w:rFonts w:hint="eastAsia" w:hAnsi="宋体" w:cs="宋体"/>
                <w:b/>
                <w:color w:val="auto"/>
                <w:sz w:val="21"/>
                <w:highlight w:val="none"/>
                <w:lang w:val="en-US" w:eastAsia="zh-CN"/>
              </w:rPr>
            </w:pPr>
            <w:r>
              <w:rPr>
                <w:rFonts w:hint="eastAsia" w:hAnsi="宋体" w:cs="宋体"/>
                <w:b/>
                <w:color w:val="auto"/>
                <w:sz w:val="21"/>
                <w:highlight w:val="none"/>
                <w:lang w:val="en-US" w:eastAsia="zh-CN"/>
              </w:rPr>
              <w:t>解释权：</w:t>
            </w:r>
            <w:r>
              <w:rPr>
                <w:rFonts w:hint="eastAsia" w:hAnsi="宋体" w:cs="宋体"/>
                <w:color w:val="auto"/>
                <w:sz w:val="21"/>
                <w:highlight w:val="none"/>
                <w:lang w:val="en-US" w:eastAsia="zh-CN"/>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hAnsi="宋体" w:cs="宋体"/>
                <w:b/>
                <w:color w:val="auto"/>
                <w:sz w:val="21"/>
                <w:highlight w:val="none"/>
                <w:lang w:val="en-US" w:eastAsia="zh-CN"/>
              </w:rPr>
              <w:t>由采购人或者采购代理机构负责解释。</w:t>
            </w:r>
          </w:p>
          <w:p w14:paraId="5D080FCE">
            <w:pPr>
              <w:pStyle w:val="15"/>
              <w:keepNext w:val="0"/>
              <w:keepLines w:val="0"/>
              <w:pageBreakBefore w:val="0"/>
              <w:kinsoku/>
              <w:wordWrap/>
              <w:overflowPunct/>
              <w:topLinePunct w:val="0"/>
              <w:bidi w:val="0"/>
              <w:adjustRightInd/>
              <w:snapToGrid w:val="0"/>
              <w:spacing w:line="380" w:lineRule="exact"/>
              <w:ind w:left="0" w:leftChars="0" w:firstLine="0" w:firstLineChars="0"/>
              <w:rPr>
                <w:rFonts w:hint="eastAsia" w:hAnsi="宋体" w:cs="宋体"/>
                <w:b/>
                <w:color w:val="auto"/>
                <w:sz w:val="21"/>
                <w:highlight w:val="none"/>
                <w:lang w:val="en-US" w:eastAsia="zh-CN"/>
              </w:rPr>
            </w:pPr>
            <w:r>
              <w:rPr>
                <w:rFonts w:hint="eastAsia" w:hAnsi="宋体" w:cs="宋体"/>
                <w:b/>
                <w:color w:val="auto"/>
                <w:sz w:val="21"/>
                <w:highlight w:val="none"/>
                <w:lang w:val="en-US" w:eastAsia="zh-CN"/>
              </w:rPr>
              <w:t>法律责任：</w:t>
            </w:r>
          </w:p>
          <w:p w14:paraId="2B607F45">
            <w:pPr>
              <w:pStyle w:val="15"/>
              <w:keepNext w:val="0"/>
              <w:keepLines w:val="0"/>
              <w:pageBreakBefore w:val="0"/>
              <w:kinsoku/>
              <w:wordWrap/>
              <w:overflowPunct/>
              <w:topLinePunct w:val="0"/>
              <w:bidi w:val="0"/>
              <w:adjustRightInd/>
              <w:snapToGrid w:val="0"/>
              <w:spacing w:line="380" w:lineRule="exact"/>
              <w:ind w:left="0" w:leftChars="0" w:firstLine="0" w:firstLineChars="0"/>
              <w:rPr>
                <w:rFonts w:hint="eastAsia" w:hAnsi="宋体" w:cs="宋体"/>
                <w:color w:val="auto"/>
                <w:sz w:val="21"/>
                <w:highlight w:val="none"/>
                <w:lang w:val="en-US" w:eastAsia="zh-CN"/>
              </w:rPr>
            </w:pPr>
            <w:r>
              <w:rPr>
                <w:rFonts w:hint="eastAsia" w:hAnsi="宋体" w:cs="宋体"/>
                <w:b/>
                <w:color w:val="auto"/>
                <w:sz w:val="21"/>
                <w:highlight w:val="none"/>
                <w:lang w:val="en-US" w:eastAsia="zh-CN"/>
              </w:rPr>
              <w:t>1.</w:t>
            </w:r>
            <w:r>
              <w:rPr>
                <w:rFonts w:hint="eastAsia" w:hAnsi="宋体" w:cs="宋体"/>
                <w:color w:val="auto"/>
                <w:sz w:val="21"/>
                <w:highlight w:val="none"/>
                <w:lang w:val="en-US" w:eastAsia="zh-CN"/>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0D8F8D4A">
            <w:pPr>
              <w:keepNext w:val="0"/>
              <w:keepLines w:val="0"/>
              <w:pageBreakBefore w:val="0"/>
              <w:kinsoku/>
              <w:wordWrap/>
              <w:overflowPunct/>
              <w:topLinePunct w:val="0"/>
              <w:bidi w:val="0"/>
              <w:adjustRightInd/>
              <w:spacing w:line="380" w:lineRule="exact"/>
              <w:ind w:left="0" w:leftChars="0" w:firstLine="0" w:firstLineChars="0"/>
              <w:rPr>
                <w:rFonts w:hint="eastAsia" w:hAnsi="宋体" w:cs="宋体"/>
                <w:color w:val="auto"/>
                <w:highlight w:val="none"/>
              </w:rPr>
            </w:pPr>
            <w:r>
              <w:rPr>
                <w:rFonts w:hAnsi="宋体" w:cs="宋体"/>
                <w:b/>
                <w:color w:val="auto"/>
                <w:highlight w:val="none"/>
              </w:rPr>
              <w:t>2.</w:t>
            </w:r>
            <w:r>
              <w:rPr>
                <w:rFonts w:hint="eastAsia" w:ascii="宋体" w:hAnsi="宋体"/>
                <w:b/>
                <w:color w:val="auto"/>
                <w:szCs w:val="21"/>
                <w:highlight w:val="none"/>
              </w:rPr>
              <w:t xml:space="preserve"> 本项目采购代理机构应严格按照</w:t>
            </w:r>
            <w:r>
              <w:rPr>
                <w:rFonts w:hint="eastAsia" w:ascii="宋体" w:hAnsi="宋体"/>
                <w:b/>
                <w:color w:val="auto"/>
                <w:szCs w:val="21"/>
                <w:highlight w:val="none"/>
                <w:lang w:eastAsia="zh-CN"/>
              </w:rPr>
              <w:t>广西政府采购云平台</w:t>
            </w:r>
            <w:r>
              <w:rPr>
                <w:rFonts w:hint="eastAsia" w:ascii="宋体" w:hAnsi="宋体"/>
                <w:b/>
                <w:color w:val="auto"/>
                <w:szCs w:val="21"/>
                <w:highlight w:val="none"/>
              </w:rPr>
              <w:t>项目采购全流程电子化电子开评标规程执行项目采购活动，代理机构在</w:t>
            </w:r>
            <w:r>
              <w:rPr>
                <w:rFonts w:hint="eastAsia" w:ascii="宋体" w:hAnsi="宋体"/>
                <w:b/>
                <w:color w:val="auto"/>
                <w:szCs w:val="21"/>
                <w:highlight w:val="none"/>
                <w:lang w:eastAsia="zh-CN"/>
              </w:rPr>
              <w:t>广西政府采购云平台</w:t>
            </w:r>
            <w:r>
              <w:rPr>
                <w:rFonts w:hint="eastAsia" w:ascii="宋体" w:hAnsi="宋体"/>
                <w:b/>
                <w:color w:val="auto"/>
                <w:szCs w:val="21"/>
                <w:highlight w:val="none"/>
              </w:rPr>
              <w:t>的“项目管理”—“采购文件管理”内开评标规则设置作为本采购文件的组成部分，截标之后不可更改，因代理机构开评标规则设置错误导致采购活动无法开展下去的情况，由代理机构负责解释并承担其后果。</w:t>
            </w:r>
          </w:p>
        </w:tc>
      </w:tr>
      <w:tr w14:paraId="10EF5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3A5CCC8F">
            <w:pPr>
              <w:keepNext w:val="0"/>
              <w:keepLines w:val="0"/>
              <w:pageBreakBefore w:val="0"/>
              <w:kinsoku/>
              <w:wordWrap/>
              <w:overflowPunct/>
              <w:topLinePunct w:val="0"/>
              <w:bidi w:val="0"/>
              <w:adjustRightInd/>
              <w:spacing w:line="380" w:lineRule="exact"/>
              <w:ind w:left="0" w:leftChars="0" w:firstLine="0" w:firstLineChars="0"/>
              <w:jc w:val="center"/>
              <w:rPr>
                <w:rFonts w:ascii="宋体" w:hAnsi="宋体" w:cs="宋体"/>
                <w:color w:val="auto"/>
                <w:szCs w:val="21"/>
                <w:highlight w:val="none"/>
              </w:rPr>
            </w:pPr>
            <w:r>
              <w:rPr>
                <w:rFonts w:hint="eastAsia" w:ascii="宋体" w:hAnsi="宋体" w:cs="宋体"/>
                <w:color w:val="auto"/>
                <w:szCs w:val="21"/>
                <w:highlight w:val="none"/>
              </w:rPr>
              <w:t>34.2</w:t>
            </w: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6EF0CD96">
            <w:pPr>
              <w:keepNext w:val="0"/>
              <w:keepLines w:val="0"/>
              <w:pageBreakBefore w:val="0"/>
              <w:kinsoku/>
              <w:wordWrap/>
              <w:overflowPunct/>
              <w:topLinePunct w:val="0"/>
              <w:bidi w:val="0"/>
              <w:adjustRightInd/>
              <w:spacing w:line="380" w:lineRule="exact"/>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其他</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26EDAB16">
            <w:pPr>
              <w:pStyle w:val="15"/>
              <w:keepNext w:val="0"/>
              <w:keepLines w:val="0"/>
              <w:pageBreakBefore w:val="0"/>
              <w:kinsoku/>
              <w:wordWrap/>
              <w:overflowPunct/>
              <w:topLinePunct w:val="0"/>
              <w:bidi w:val="0"/>
              <w:adjustRightInd/>
              <w:snapToGrid w:val="0"/>
              <w:spacing w:line="380" w:lineRule="exact"/>
              <w:ind w:left="0" w:leftChars="0" w:firstLine="0" w:firstLineChars="0"/>
              <w:rPr>
                <w:rFonts w:hint="eastAsia" w:hAnsi="宋体" w:cs="宋体"/>
                <w:color w:val="auto"/>
                <w:sz w:val="21"/>
                <w:highlight w:val="none"/>
                <w:lang w:val="en-US" w:eastAsia="zh-CN"/>
              </w:rPr>
            </w:pPr>
            <w:r>
              <w:rPr>
                <w:rFonts w:hint="eastAsia" w:hAnsi="宋体" w:cs="宋体"/>
                <w:color w:val="auto"/>
                <w:sz w:val="21"/>
                <w:highlight w:val="none"/>
                <w:lang w:val="en-US" w:eastAsia="zh-CN"/>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0AF65CA9">
            <w:pPr>
              <w:pStyle w:val="15"/>
              <w:keepNext w:val="0"/>
              <w:keepLines w:val="0"/>
              <w:pageBreakBefore w:val="0"/>
              <w:kinsoku/>
              <w:wordWrap/>
              <w:overflowPunct/>
              <w:topLinePunct w:val="0"/>
              <w:bidi w:val="0"/>
              <w:adjustRightInd/>
              <w:snapToGrid w:val="0"/>
              <w:spacing w:line="380" w:lineRule="exact"/>
              <w:ind w:left="0" w:leftChars="0" w:firstLine="0" w:firstLineChars="0"/>
              <w:rPr>
                <w:rFonts w:hint="eastAsia" w:hAnsi="宋体" w:cs="宋体"/>
                <w:color w:val="auto"/>
                <w:sz w:val="21"/>
                <w:highlight w:val="none"/>
                <w:lang w:val="en-US" w:eastAsia="zh-CN"/>
              </w:rPr>
            </w:pPr>
            <w:r>
              <w:rPr>
                <w:rFonts w:hint="eastAsia" w:hAnsi="宋体" w:cs="宋体"/>
                <w:color w:val="auto"/>
                <w:sz w:val="21"/>
                <w:highlight w:val="none"/>
                <w:lang w:val="en-US" w:eastAsia="zh-CN"/>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035A989">
            <w:pPr>
              <w:pStyle w:val="15"/>
              <w:keepNext w:val="0"/>
              <w:keepLines w:val="0"/>
              <w:pageBreakBefore w:val="0"/>
              <w:kinsoku/>
              <w:wordWrap/>
              <w:overflowPunct/>
              <w:topLinePunct w:val="0"/>
              <w:bidi w:val="0"/>
              <w:adjustRightInd/>
              <w:snapToGrid w:val="0"/>
              <w:spacing w:line="380" w:lineRule="exact"/>
              <w:ind w:left="0" w:leftChars="0" w:firstLine="0" w:firstLineChars="0"/>
              <w:rPr>
                <w:rFonts w:hint="eastAsia" w:hAnsi="宋体" w:cs="宋体"/>
                <w:color w:val="auto"/>
                <w:sz w:val="21"/>
                <w:highlight w:val="none"/>
                <w:lang w:val="en-US" w:eastAsia="zh-CN"/>
              </w:rPr>
            </w:pPr>
            <w:r>
              <w:rPr>
                <w:rFonts w:hint="eastAsia" w:hAnsi="宋体" w:cs="宋体"/>
                <w:color w:val="auto"/>
                <w:sz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57AD02EE">
            <w:pPr>
              <w:pStyle w:val="15"/>
              <w:keepNext w:val="0"/>
              <w:keepLines w:val="0"/>
              <w:pageBreakBefore w:val="0"/>
              <w:kinsoku/>
              <w:wordWrap/>
              <w:overflowPunct/>
              <w:topLinePunct w:val="0"/>
              <w:bidi w:val="0"/>
              <w:adjustRightInd/>
              <w:snapToGrid w:val="0"/>
              <w:spacing w:line="380" w:lineRule="exact"/>
              <w:ind w:left="0" w:leftChars="0" w:firstLine="0" w:firstLineChars="0"/>
              <w:rPr>
                <w:rFonts w:hint="eastAsia" w:hAnsi="宋体" w:cs="宋体"/>
                <w:color w:val="auto"/>
                <w:sz w:val="21"/>
                <w:highlight w:val="none"/>
                <w:lang w:val="en-US" w:eastAsia="zh-CN"/>
              </w:rPr>
            </w:pPr>
            <w:r>
              <w:rPr>
                <w:rFonts w:hint="eastAsia" w:hAnsi="宋体" w:cs="宋体"/>
                <w:color w:val="auto"/>
                <w:sz w:val="21"/>
                <w:highlight w:val="none"/>
                <w:lang w:val="en-US" w:eastAsia="zh-CN"/>
              </w:rPr>
              <w:t>4.自然人竞标的，磋商文件规定盖公章处由自然人摁手指指印。</w:t>
            </w:r>
          </w:p>
          <w:p w14:paraId="3464DB98">
            <w:pPr>
              <w:pStyle w:val="15"/>
              <w:keepNext w:val="0"/>
              <w:keepLines w:val="0"/>
              <w:pageBreakBefore w:val="0"/>
              <w:kinsoku/>
              <w:wordWrap/>
              <w:overflowPunct/>
              <w:topLinePunct w:val="0"/>
              <w:bidi w:val="0"/>
              <w:adjustRightInd/>
              <w:snapToGrid w:val="0"/>
              <w:spacing w:line="380" w:lineRule="exact"/>
              <w:ind w:left="0" w:leftChars="0" w:firstLine="0" w:firstLineChars="0"/>
              <w:rPr>
                <w:rFonts w:hint="eastAsia" w:hAnsi="宋体" w:cs="宋体"/>
                <w:color w:val="auto"/>
                <w:sz w:val="21"/>
                <w:highlight w:val="none"/>
                <w:lang w:val="en-US" w:eastAsia="zh-CN"/>
              </w:rPr>
            </w:pPr>
            <w:r>
              <w:rPr>
                <w:rFonts w:hint="eastAsia" w:hAnsi="宋体" w:cs="宋体"/>
                <w:color w:val="auto"/>
                <w:sz w:val="21"/>
                <w:highlight w:val="none"/>
                <w:lang w:val="en-US" w:eastAsia="zh-CN"/>
              </w:rPr>
              <w:t>5.本磋商文件所称的“以上”“以下”“以内”“届满”，包括本数；所称的“不满”“超过”“以外”，不包括本数。</w:t>
            </w:r>
          </w:p>
        </w:tc>
      </w:tr>
    </w:tbl>
    <w:p w14:paraId="62B58B12">
      <w:pPr>
        <w:pStyle w:val="3"/>
        <w:spacing w:before="0" w:after="0" w:line="240" w:lineRule="auto"/>
        <w:jc w:val="center"/>
        <w:rPr>
          <w:rFonts w:hint="eastAsia" w:ascii="宋体" w:hAnsi="宋体" w:cs="宋体"/>
          <w:b w:val="0"/>
          <w:color w:val="auto"/>
          <w:highlight w:val="none"/>
        </w:rPr>
      </w:pPr>
      <w:r>
        <w:rPr>
          <w:rFonts w:hint="eastAsia" w:ascii="宋体" w:hAnsi="宋体"/>
          <w:bCs w:val="0"/>
          <w:color w:val="auto"/>
          <w:highlight w:val="none"/>
        </w:rPr>
        <w:br w:type="page"/>
      </w:r>
      <w:bookmarkStart w:id="12" w:name="_Toc10622"/>
      <w:bookmarkStart w:id="13" w:name="_Toc7914"/>
      <w:bookmarkStart w:id="14" w:name="_Toc22126"/>
      <w:r>
        <w:rPr>
          <w:rFonts w:hint="eastAsia" w:ascii="宋体" w:hAnsi="宋体"/>
          <w:bCs w:val="0"/>
          <w:color w:val="auto"/>
          <w:highlight w:val="none"/>
        </w:rPr>
        <w:t>第二节 供应商须知正文</w:t>
      </w:r>
      <w:bookmarkEnd w:id="12"/>
      <w:bookmarkEnd w:id="13"/>
      <w:bookmarkEnd w:id="14"/>
    </w:p>
    <w:p w14:paraId="684E8A84">
      <w:pPr>
        <w:pStyle w:val="4"/>
        <w:spacing w:before="0" w:after="0" w:line="360" w:lineRule="auto"/>
        <w:ind w:firstLine="640" w:firstLineChars="200"/>
        <w:rPr>
          <w:rFonts w:hint="eastAsia" w:ascii="宋体" w:hAnsi="宋体"/>
          <w:b w:val="0"/>
          <w:color w:val="auto"/>
          <w:highlight w:val="none"/>
        </w:rPr>
      </w:pPr>
      <w:bookmarkStart w:id="15" w:name="_Toc27597"/>
      <w:r>
        <w:rPr>
          <w:rFonts w:hint="eastAsia" w:ascii="宋体" w:hAnsi="宋体"/>
          <w:b w:val="0"/>
          <w:color w:val="auto"/>
          <w:highlight w:val="none"/>
        </w:rPr>
        <w:t>一、总则</w:t>
      </w:r>
      <w:bookmarkEnd w:id="15"/>
    </w:p>
    <w:p w14:paraId="47523155">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1.适用范围</w:t>
      </w:r>
    </w:p>
    <w:p w14:paraId="5F64578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w:t>
      </w:r>
      <w:r>
        <w:rPr>
          <w:rFonts w:hint="eastAsia" w:ascii="宋体" w:hAnsi="宋体"/>
          <w:color w:val="auto"/>
          <w:szCs w:val="21"/>
          <w:highlight w:val="none"/>
        </w:rPr>
        <w:t>《政府采购竞争性磋商采购方式管理暂行办法》《财政部关于政府采购竞争性磋商采购方式管理暂行办法有关问题的补充通知》</w:t>
      </w:r>
      <w:r>
        <w:rPr>
          <w:rFonts w:hint="eastAsia" w:ascii="宋体" w:hAnsi="宋体" w:cs="宋体"/>
          <w:color w:val="auto"/>
          <w:szCs w:val="21"/>
          <w:highlight w:val="none"/>
        </w:rPr>
        <w:t>及本项目本级和上级财政部门政府采购有关规定的约束和保护。</w:t>
      </w:r>
    </w:p>
    <w:p w14:paraId="03EC277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14:paraId="581A7308">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2.定义</w:t>
      </w:r>
    </w:p>
    <w:p w14:paraId="549961C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13D26BBE">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47F94E3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793909AF">
      <w:pP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2.4“工程”是指各种形式的建设工程类项目。</w:t>
      </w:r>
    </w:p>
    <w:p w14:paraId="0B17621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2.5“竞标”是指供应商按照本项目竞争性磋商公告或者邀请函规定的方式获取磋商文件、提交响应文件并希望获得标的的行为。</w:t>
      </w:r>
    </w:p>
    <w:p w14:paraId="37FBDDC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2.6“响应文件”</w:t>
      </w:r>
      <w:r>
        <w:rPr>
          <w:rFonts w:hint="eastAsia" w:ascii="宋体" w:hAnsi="宋体" w:cs="宋体"/>
          <w:color w:val="auto"/>
          <w:spacing w:val="-6"/>
          <w:szCs w:val="21"/>
          <w:highlight w:val="none"/>
        </w:rPr>
        <w:t>是指：供应商根据本磋商文件要求，编制包含资格证明、报价商务技术等所有内容的文件。</w:t>
      </w:r>
    </w:p>
    <w:p w14:paraId="147BAD0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2.7“实质性要求”是指磋商文件中已经指明不满足则响应文件按无效响应处理的条款，或者不能负偏离的条款，或者采购需求中带“▲”的条款。</w:t>
      </w:r>
    </w:p>
    <w:p w14:paraId="65AD30C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2.8“正偏离”，是指响应文件对磋商文件“采购需求”中有关条款作出的响应优于条款要求并有利于采购人的情形。</w:t>
      </w:r>
    </w:p>
    <w:p w14:paraId="65F306D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2.9“负偏离”，是指响应文件对磋商文件“采购需求”中有关条款作出的响应不满足条款要求，导致采购人要求不能得到满足的情形。</w:t>
      </w:r>
    </w:p>
    <w:p w14:paraId="2810535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p>
    <w:p w14:paraId="6684525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2.11“书面形式”是指合同书、信件和数据电文（包括电报、电传、传真、电子数据交换和电子邮件）等可以有形地表现所载内容的形式。</w:t>
      </w:r>
    </w:p>
    <w:p w14:paraId="18BF3BD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2.12“首次报价”是指供应商提交的首次响应文件中的报价。</w:t>
      </w:r>
    </w:p>
    <w:p w14:paraId="186B2E6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2.13“评审报价”是指供应商提交的最后报价并经修正（如有）和政策功能价格扣除（如有）后的价格。</w:t>
      </w:r>
    </w:p>
    <w:p w14:paraId="1C80C73D">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3.供应商的资格条件</w:t>
      </w:r>
    </w:p>
    <w:p w14:paraId="2953A20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22CEC4D0">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4.磋商费用</w:t>
      </w:r>
    </w:p>
    <w:p w14:paraId="751E0B8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5EFFDA53">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5.联合体竞标</w:t>
      </w:r>
    </w:p>
    <w:p w14:paraId="647E6DA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3FA6FB9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olor w:val="auto"/>
          <w:highlight w:val="none"/>
        </w:rPr>
        <w:t>如接受联合体竞标，</w:t>
      </w:r>
      <w:r>
        <w:rPr>
          <w:rFonts w:hint="eastAsia" w:ascii="宋体" w:hAnsi="宋体" w:cs="宋体"/>
          <w:color w:val="auto"/>
          <w:szCs w:val="21"/>
          <w:highlight w:val="none"/>
        </w:rPr>
        <w:t>联合体竞标要求详见“供应商须知前附表”。</w:t>
      </w:r>
    </w:p>
    <w:p w14:paraId="7783B0FF">
      <w:pPr>
        <w:spacing w:line="360" w:lineRule="auto"/>
        <w:ind w:firstLine="420" w:firstLineChars="200"/>
        <w:rPr>
          <w:rFonts w:hint="eastAsia" w:ascii="宋体" w:hAnsi="宋体" w:eastAsia="宋体" w:cs="宋体"/>
          <w:bCs/>
          <w:color w:val="auto"/>
          <w:sz w:val="24"/>
          <w:szCs w:val="21"/>
          <w:highlight w:val="none"/>
          <w:shd w:val="clear" w:color="auto" w:fill="FFFFFF"/>
        </w:rPr>
      </w:pPr>
      <w:r>
        <w:rPr>
          <w:rFonts w:hint="eastAsia" w:ascii="宋体" w:hAnsi="宋体" w:eastAsia="宋体" w:cs="宋体"/>
          <w:color w:val="auto"/>
          <w:szCs w:val="21"/>
          <w:highlight w:val="none"/>
        </w:rPr>
        <w:t>5.3</w:t>
      </w:r>
      <w:r>
        <w:rPr>
          <w:rFonts w:hint="eastAsia" w:ascii="宋体" w:hAnsi="宋体" w:eastAsia="宋体" w:cs="宋体"/>
          <w:bCs/>
          <w:color w:val="auto"/>
          <w:szCs w:val="21"/>
          <w:highlight w:val="none"/>
        </w:rPr>
        <w:t>根据《政府采购促进中小企业发展管理办法》（财库[2020]46号）第九条、《广西壮族自治区财政厅关于进一步发挥政府采购政策功能促进企业发展的通知》（桂财采〔2022〕30号）、</w:t>
      </w:r>
      <w:r>
        <w:rPr>
          <w:rFonts w:hint="eastAsia" w:ascii="宋体" w:hAnsi="宋体" w:eastAsia="宋体" w:cs="宋体"/>
          <w:color w:val="auto"/>
          <w:highlight w:val="none"/>
        </w:rPr>
        <w:t>《广西壮族自治区财政厅关于贯彻落实政府采购支持中小企业发展政策的通知》（桂财采〔2022〕31号）</w:t>
      </w:r>
      <w:r>
        <w:rPr>
          <w:rFonts w:hint="eastAsia" w:ascii="宋体" w:hAnsi="宋体" w:eastAsia="宋体" w:cs="宋体"/>
          <w:bCs/>
          <w:color w:val="auto"/>
          <w:szCs w:val="21"/>
          <w:highlight w:val="none"/>
        </w:rPr>
        <w:t>及《广西壮族自治区财政厅 广西壮族自治区工业和信息化厅转发财政部 工业和信息化部政府采购促进中小企业发展管理办法的通知》（桂财采〔2021〕70号）规定，接受大中型企业与小微企业组成联合体的采购项目，对于联合协议约定小微企业的合同份额占到合同总金额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13ED07A2">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 xml:space="preserve">6.转包与分包             </w:t>
      </w:r>
    </w:p>
    <w:p w14:paraId="1EBCB1A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6.1本项目是否允许分包详见“供应商须知前附表”，</w:t>
      </w:r>
      <w:r>
        <w:rPr>
          <w:rFonts w:hint="eastAsia" w:ascii="宋体" w:hAnsi="宋体" w:cs="宋体"/>
          <w:color w:val="auto"/>
          <w:szCs w:val="21"/>
          <w:highlight w:val="none"/>
          <w:u w:val="single"/>
        </w:rPr>
        <w:t>本项目不允许分包。</w:t>
      </w:r>
    </w:p>
    <w:p w14:paraId="318B11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bCs/>
          <w:color w:val="auto"/>
          <w:szCs w:val="21"/>
          <w:highlight w:val="none"/>
        </w:rPr>
        <w:t>根据《政府采购促进中小企业发展管理办法》（财库[2020]46号）第九条及《广西壮族自治区财政厅关于进一步发挥政府采购政策功能促进企业发展的通知》（桂财采〔2022〕30号）、</w:t>
      </w:r>
      <w:r>
        <w:rPr>
          <w:rFonts w:hint="eastAsia" w:ascii="宋体" w:hAnsi="宋体" w:eastAsia="宋体" w:cs="宋体"/>
          <w:color w:val="auto"/>
          <w:highlight w:val="none"/>
        </w:rPr>
        <w:t>《广西壮族自治区财政厅关于贯彻落实政府采购支持中小企业发展政策的通知》（桂财采〔2022〕31号）</w:t>
      </w:r>
      <w:r>
        <w:rPr>
          <w:rFonts w:hint="eastAsia" w:ascii="宋体" w:hAnsi="宋体" w:eastAsia="宋体" w:cs="宋体"/>
          <w:bCs/>
          <w:color w:val="auto"/>
          <w:szCs w:val="21"/>
          <w:highlight w:val="none"/>
        </w:rPr>
        <w:t>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1F2052FC">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7.特别说明</w:t>
      </w:r>
    </w:p>
    <w:p w14:paraId="604AE6D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7.1</w:t>
      </w:r>
      <w:r>
        <w:rPr>
          <w:rFonts w:hint="eastAsia" w:ascii="宋体" w:hAnsi="宋体"/>
          <w:color w:val="auto"/>
          <w:szCs w:val="21"/>
          <w:highlight w:val="none"/>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color w:val="auto"/>
          <w:szCs w:val="21"/>
          <w:highlight w:val="none"/>
        </w:rPr>
        <w:t>。</w:t>
      </w:r>
    </w:p>
    <w:p w14:paraId="1152B02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7.2供应商应仔细阅读磋商文件的所有内容，按照磋商文件的要求提交响应文件，并对所提供的全部资料的真实性承担法律责任。</w:t>
      </w:r>
    </w:p>
    <w:p w14:paraId="7F66532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1FD536D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7.4在政府采购活动中，采购人员及相关人员与供应商有下列利害关系之一的，应当回避：</w:t>
      </w:r>
    </w:p>
    <w:p w14:paraId="1B0A646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61CFD5D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14FB251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6AFDA3B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522205D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63C8125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437AB4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7.5有下列情形之一的视为供应商相互串通竞标，响应文件将被视为无效：</w:t>
      </w:r>
    </w:p>
    <w:p w14:paraId="49D2DBB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（1）不同供应商的响应文件由同一单位或者个人编制；或者不同供应商报名的IP地址一致的；或者编制响应文件硬件设备CPU编号、硬盘编号、网卡地址一致的情况。 </w:t>
      </w:r>
    </w:p>
    <w:p w14:paraId="388789B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1D5EB19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1DB14B8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4F82577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176713C4">
      <w:pPr>
        <w:tabs>
          <w:tab w:val="left" w:pos="6931"/>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hint="eastAsia" w:ascii="宋体" w:hAnsi="宋体" w:cs="宋体"/>
          <w:color w:val="auto"/>
          <w:szCs w:val="21"/>
          <w:highlight w:val="none"/>
        </w:rPr>
        <w:tab/>
      </w:r>
    </w:p>
    <w:p w14:paraId="191F94D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7.6供应商有下列情形之一的，属于恶意串通行为，将报同级监督管理部门：</w:t>
      </w:r>
    </w:p>
    <w:p w14:paraId="56C0F29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0E102AC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7CACB06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0C309FF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4233B15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6D1C6D5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45B676D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06A212BF">
      <w:pPr>
        <w:pStyle w:val="4"/>
        <w:spacing w:before="0" w:after="0" w:line="360" w:lineRule="auto"/>
        <w:ind w:firstLine="640" w:firstLineChars="200"/>
        <w:rPr>
          <w:rFonts w:hint="eastAsia" w:ascii="宋体" w:hAnsi="宋体"/>
          <w:b w:val="0"/>
          <w:bCs w:val="0"/>
          <w:color w:val="auto"/>
          <w:highlight w:val="none"/>
        </w:rPr>
      </w:pPr>
      <w:bookmarkStart w:id="16" w:name="_Toc31718"/>
      <w:r>
        <w:rPr>
          <w:rFonts w:hint="eastAsia" w:ascii="宋体" w:hAnsi="宋体"/>
          <w:b w:val="0"/>
          <w:bCs w:val="0"/>
          <w:color w:val="auto"/>
          <w:highlight w:val="none"/>
        </w:rPr>
        <w:t>二、磋商文件</w:t>
      </w:r>
      <w:bookmarkEnd w:id="16"/>
    </w:p>
    <w:p w14:paraId="7DFC7194">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8.磋商文件的构成</w:t>
      </w:r>
    </w:p>
    <w:p w14:paraId="76F23016">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第一章 竞争性磋商公告；</w:t>
      </w:r>
    </w:p>
    <w:p w14:paraId="49E35F45">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第二章 采购需求；</w:t>
      </w:r>
    </w:p>
    <w:p w14:paraId="6CC2E41E">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第三章 供应商须知； </w:t>
      </w:r>
    </w:p>
    <w:p w14:paraId="1127AF62">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第四章 评审程序、评审方法和评审标准；</w:t>
      </w:r>
    </w:p>
    <w:p w14:paraId="02CD2A0B">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第五章 响应文件格式；</w:t>
      </w:r>
    </w:p>
    <w:p w14:paraId="0C365DCB">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第六章 合同文本；</w:t>
      </w:r>
    </w:p>
    <w:p w14:paraId="6A312C07">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第七章 质疑、投诉材料格式。</w:t>
      </w:r>
    </w:p>
    <w:p w14:paraId="64946A03">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9.供应商的询问</w:t>
      </w:r>
    </w:p>
    <w:p w14:paraId="59FC16C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供应商应认真阅读磋商文件的采购需求，如供应商对磋商文件有疑问的，如要求采购人作出澄清或者修改的，供应商尽应在提交首次响应文件截止之日前，以书面形式向采购人、采购代理机构提出。</w:t>
      </w:r>
    </w:p>
    <w:p w14:paraId="65D5F562">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10.磋商文件的澄清和修改</w:t>
      </w:r>
    </w:p>
    <w:p w14:paraId="1F6C856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0E56F118">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6B8D622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6B907B7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10.4</w:t>
      </w:r>
      <w:r>
        <w:rPr>
          <w:rFonts w:hint="eastAsia" w:ascii="Arial" w:hAnsi="Arial" w:cs="Arial"/>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77D25A28">
      <w:pPr>
        <w:spacing w:line="360" w:lineRule="auto"/>
        <w:ind w:firstLine="420" w:firstLineChars="200"/>
        <w:rPr>
          <w:rFonts w:hint="eastAsia"/>
          <w:color w:val="auto"/>
          <w:highlight w:val="none"/>
        </w:rPr>
      </w:pPr>
      <w:r>
        <w:rPr>
          <w:rFonts w:hAnsi="宋体"/>
          <w:color w:val="auto"/>
          <w:highlight w:val="none"/>
        </w:rPr>
        <w:t xml:space="preserve">10.5 </w:t>
      </w:r>
      <w:r>
        <w:rPr>
          <w:rFonts w:hint="eastAsia"/>
          <w:color w:val="auto"/>
          <w:highlight w:val="none"/>
        </w:rPr>
        <w:t>采购人和采购代理机构可以视采购具体情况，变更</w:t>
      </w:r>
      <w:r>
        <w:rPr>
          <w:rFonts w:hint="eastAsia" w:hAnsi="宋体"/>
          <w:color w:val="auto"/>
          <w:highlight w:val="none"/>
        </w:rPr>
        <w:t>提交首次响应文件</w:t>
      </w:r>
      <w:r>
        <w:rPr>
          <w:rFonts w:hint="eastAsia"/>
          <w:color w:val="auto"/>
          <w:highlight w:val="none"/>
        </w:rPr>
        <w:t>截止时间和竞谈时间，将变更时间将在</w:t>
      </w:r>
      <w:r>
        <w:rPr>
          <w:rFonts w:hint="eastAsia" w:hAnsi="宋体"/>
          <w:color w:val="auto"/>
          <w:highlight w:val="none"/>
        </w:rPr>
        <w:t>“采购文件公告”中“七、其他补充事宜</w:t>
      </w:r>
      <w:r>
        <w:rPr>
          <w:rFonts w:hAnsi="宋体"/>
          <w:color w:val="auto"/>
          <w:highlight w:val="none"/>
        </w:rPr>
        <w:t>3.</w:t>
      </w:r>
      <w:r>
        <w:rPr>
          <w:rFonts w:hint="eastAsia" w:hAnsi="宋体"/>
          <w:color w:val="auto"/>
          <w:highlight w:val="none"/>
        </w:rPr>
        <w:t>网上查询地址”</w:t>
      </w:r>
      <w:r>
        <w:rPr>
          <w:rFonts w:hint="eastAsia" w:cs="宋体"/>
          <w:color w:val="auto"/>
          <w:highlight w:val="none"/>
        </w:rPr>
        <w:t>规定的政府采购信息发布媒体上</w:t>
      </w:r>
      <w:r>
        <w:rPr>
          <w:rFonts w:hint="eastAsia"/>
          <w:color w:val="auto"/>
          <w:highlight w:val="none"/>
        </w:rPr>
        <w:t>发布更正公告。</w:t>
      </w:r>
    </w:p>
    <w:p w14:paraId="6C5EC63F">
      <w:pPr>
        <w:spacing w:line="360" w:lineRule="auto"/>
        <w:ind w:firstLine="400" w:firstLineChars="200"/>
        <w:rPr>
          <w:rFonts w:ascii="宋体" w:hAnsi="Courier New"/>
          <w:color w:val="auto"/>
          <w:kern w:val="0"/>
          <w:sz w:val="20"/>
          <w:szCs w:val="21"/>
          <w:highlight w:val="none"/>
        </w:rPr>
      </w:pPr>
      <w:r>
        <w:rPr>
          <w:rFonts w:hint="eastAsia" w:ascii="宋体" w:hAnsi="Courier New"/>
          <w:color w:val="auto"/>
          <w:kern w:val="0"/>
          <w:sz w:val="20"/>
          <w:szCs w:val="21"/>
          <w:highlight w:val="none"/>
        </w:rPr>
        <w:t>▲</w:t>
      </w:r>
      <w:r>
        <w:rPr>
          <w:rFonts w:hint="eastAsia" w:ascii="宋体" w:hAnsi="Courier New"/>
          <w:b/>
          <w:color w:val="auto"/>
          <w:kern w:val="0"/>
          <w:sz w:val="20"/>
          <w:szCs w:val="21"/>
          <w:highlight w:val="none"/>
        </w:rPr>
        <w:t>响应文件未按磋商文件的澄清、修改的内容编制，又不符合实质性要求的，其响应文件作无效处理。</w:t>
      </w:r>
    </w:p>
    <w:p w14:paraId="2122E79F">
      <w:pPr>
        <w:pStyle w:val="4"/>
        <w:spacing w:before="0" w:after="0" w:line="360" w:lineRule="auto"/>
        <w:ind w:firstLine="640" w:firstLineChars="200"/>
        <w:rPr>
          <w:rFonts w:hint="eastAsia" w:ascii="宋体" w:hAnsi="宋体"/>
          <w:b w:val="0"/>
          <w:bCs w:val="0"/>
          <w:color w:val="auto"/>
          <w:highlight w:val="none"/>
        </w:rPr>
      </w:pPr>
      <w:bookmarkStart w:id="17" w:name="_Toc19514"/>
      <w:r>
        <w:rPr>
          <w:rFonts w:hint="eastAsia" w:ascii="宋体" w:hAnsi="宋体"/>
          <w:b w:val="0"/>
          <w:bCs w:val="0"/>
          <w:color w:val="auto"/>
          <w:highlight w:val="none"/>
        </w:rPr>
        <w:t>三、响应文件的编制</w:t>
      </w:r>
      <w:bookmarkEnd w:id="17"/>
    </w:p>
    <w:p w14:paraId="43C6A887">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11.响应文件的编制原则</w:t>
      </w:r>
    </w:p>
    <w:p w14:paraId="54A6E3E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3CC6EAA3">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12.响应文件的组成</w:t>
      </w:r>
    </w:p>
    <w:p w14:paraId="548B942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12.1响应文件由资格证明文件、报价文件、商务和技术文件三部分组成。</w:t>
      </w:r>
    </w:p>
    <w:p w14:paraId="4EBB61A2">
      <w:pPr>
        <w:spacing w:line="360" w:lineRule="auto"/>
        <w:ind w:left="420" w:leftChars="200"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12.1.1资格证明文件：详见须知前附表</w:t>
      </w:r>
    </w:p>
    <w:p w14:paraId="35E3C3D7">
      <w:pPr>
        <w:spacing w:line="360" w:lineRule="auto"/>
        <w:ind w:left="420" w:leftChars="200"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12.1.2商务技术文件：详见须知前附表</w:t>
      </w:r>
    </w:p>
    <w:p w14:paraId="16E719E0">
      <w:pPr>
        <w:spacing w:line="360" w:lineRule="auto"/>
        <w:ind w:left="420" w:leftChars="200"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12.1.3报价文件：详见须知前附表</w:t>
      </w:r>
    </w:p>
    <w:p w14:paraId="0EC127A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12.2响应文件电子版：详见须知前附表</w:t>
      </w:r>
    </w:p>
    <w:p w14:paraId="31E3F48B">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13.计量单位</w:t>
      </w:r>
    </w:p>
    <w:p w14:paraId="52A1E33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3087677D">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14.竞标的风险</w:t>
      </w:r>
    </w:p>
    <w:p w14:paraId="2C83D2C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4D1A0DAF">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15.响应报价要求和构成</w:t>
      </w:r>
    </w:p>
    <w:p w14:paraId="0FD8C2D7">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15.1响应报价应按“第五章 响应文件格式”中“响应报价表”格式填写。</w:t>
      </w:r>
    </w:p>
    <w:p w14:paraId="78D4FE4E">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15.2响应报价的价格构成见“供应商须知前附表”。</w:t>
      </w:r>
    </w:p>
    <w:p w14:paraId="07C1C67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15.3响应报价要求</w:t>
      </w:r>
    </w:p>
    <w:p w14:paraId="3E37196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15.3.1供应商的响应报价应符合以下要求，否则响应文件按无效响应处理：</w:t>
      </w:r>
    </w:p>
    <w:p w14:paraId="5C87638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（1）供应商必须就“采购需求”中所竞标的每个分标的全部内容分别作完整唯一总价报价，不得存在漏项报价；</w:t>
      </w:r>
    </w:p>
    <w:p w14:paraId="39CC88F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（2）供应商必须就所竞标的分标的单项内容作唯一报价。</w:t>
      </w:r>
    </w:p>
    <w:p w14:paraId="75F6F6F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15.3.2响应报价（包含首次报价、最后报价）超过所竞标分标规定的采购预算金额或者最高限价的，其响应文件将作无效处理。</w:t>
      </w:r>
    </w:p>
    <w:p w14:paraId="3C36DB4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15.3.3响应报价（包含首次报价、最后报价）超过分项采购预算金额或者最高限价的，其响应文件将作无效处理。</w:t>
      </w:r>
    </w:p>
    <w:p w14:paraId="50569773">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16.竞标有效期</w:t>
      </w:r>
    </w:p>
    <w:p w14:paraId="4EEB8B7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20D0EDB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74428D0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2BA13EA8">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17.磋商保证金</w:t>
      </w:r>
    </w:p>
    <w:p w14:paraId="7A1C18C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详见“供应商须知前附表”。</w:t>
      </w:r>
    </w:p>
    <w:p w14:paraId="0F5C87D0">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18.响应文件编制的要求</w:t>
      </w:r>
    </w:p>
    <w:p w14:paraId="09A4576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cs="宋体"/>
          <w:color w:val="auto"/>
          <w:highlight w:val="none"/>
        </w:rPr>
        <w:t>由此引发的</w:t>
      </w:r>
      <w:r>
        <w:rPr>
          <w:rFonts w:hint="eastAsia" w:ascii="宋体" w:hAnsi="宋体" w:cs="宋体"/>
          <w:color w:val="auto"/>
          <w:szCs w:val="21"/>
          <w:highlight w:val="none"/>
        </w:rPr>
        <w:t>后果由供应商承担。</w:t>
      </w:r>
    </w:p>
    <w:p w14:paraId="48D24ED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18.2响应文件应按资格证明、报价分别编制，商务技术文件合并编制，本磋商只接受电子版响应文件，要求见本章“12.2响应文件电子版要求”。</w:t>
      </w:r>
    </w:p>
    <w:p w14:paraId="40A6FBB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18.3</w:t>
      </w:r>
      <w:r>
        <w:rPr>
          <w:rFonts w:hint="eastAsia" w:ascii="宋体" w:hAnsi="宋体"/>
          <w:color w:val="auto"/>
          <w:szCs w:val="21"/>
          <w:highlight w:val="none"/>
        </w:rPr>
        <w:t>响应文件须由供应商在</w:t>
      </w:r>
      <w:r>
        <w:rPr>
          <w:rFonts w:hint="eastAsia" w:ascii="宋体" w:hAnsi="宋体" w:cs="仿宋_GB2312"/>
          <w:color w:val="auto"/>
          <w:kern w:val="0"/>
          <w:szCs w:val="21"/>
          <w:highlight w:val="none"/>
          <w:lang w:val="zh-CN"/>
        </w:rPr>
        <w:t>“</w:t>
      </w:r>
      <w:r>
        <w:rPr>
          <w:rFonts w:hint="eastAsia" w:ascii="宋体" w:hAnsi="宋体"/>
          <w:color w:val="auto"/>
          <w:szCs w:val="21"/>
          <w:highlight w:val="none"/>
        </w:rPr>
        <w:t>第五章 响应文件格式</w:t>
      </w:r>
      <w:r>
        <w:rPr>
          <w:rFonts w:hint="eastAsia" w:ascii="宋体" w:hAnsi="宋体" w:cs="仿宋_GB2312"/>
          <w:color w:val="auto"/>
          <w:kern w:val="0"/>
          <w:szCs w:val="21"/>
          <w:highlight w:val="none"/>
          <w:lang w:val="zh-CN"/>
        </w:rPr>
        <w:t>”</w:t>
      </w:r>
      <w:r>
        <w:rPr>
          <w:rFonts w:hint="eastAsia" w:ascii="宋体" w:hAnsi="宋体"/>
          <w:color w:val="auto"/>
          <w:szCs w:val="21"/>
          <w:highlight w:val="none"/>
        </w:rPr>
        <w:t>规定位置</w:t>
      </w:r>
      <w:r>
        <w:rPr>
          <w:rFonts w:hint="eastAsia" w:ascii="宋体" w:hAnsi="宋体" w:cs="仿宋_GB2312"/>
          <w:color w:val="auto"/>
          <w:szCs w:val="21"/>
          <w:highlight w:val="none"/>
        </w:rPr>
        <w:t>进行签署、盖章</w:t>
      </w:r>
      <w:r>
        <w:rPr>
          <w:rFonts w:hint="eastAsia" w:ascii="宋体" w:hAnsi="宋体" w:cs="宋体"/>
          <w:color w:val="auto"/>
          <w:szCs w:val="21"/>
          <w:highlight w:val="none"/>
        </w:rPr>
        <w:t>，否则其响应文件按无效响应处理。骑缝盖公章不视为在规定位置盖章。</w:t>
      </w:r>
    </w:p>
    <w:p w14:paraId="3FAADEE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18.4响应文件中标注的供应商名称应与营业执照（事业单位法人证书、执业许可证、自然人身份证）及电子公章一致，否则其响应文件按无效响应处理。</w:t>
      </w:r>
    </w:p>
    <w:p w14:paraId="12F52E2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18.5响应文件应避免涂改、行间插字或者删除，否则其响应文件按无效响应处理。</w:t>
      </w:r>
    </w:p>
    <w:p w14:paraId="0E5F0EE9">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19.响应文件的密封和标记</w:t>
      </w:r>
    </w:p>
    <w:p w14:paraId="6E21D9FA">
      <w:pPr>
        <w:spacing w:line="360" w:lineRule="auto"/>
        <w:ind w:firstLine="420" w:firstLineChars="200"/>
        <w:rPr>
          <w:rFonts w:hint="eastAsia" w:ascii="宋体" w:hAnsi="宋体" w:cs="仿宋_GB2312"/>
          <w:color w:val="auto"/>
          <w:kern w:val="0"/>
          <w:szCs w:val="21"/>
          <w:highlight w:val="none"/>
          <w:lang w:val="zh-CN"/>
        </w:rPr>
      </w:pPr>
      <w:r>
        <w:rPr>
          <w:rFonts w:hint="eastAsia" w:ascii="宋体" w:hAnsi="宋体" w:cs="仿宋_GB2312"/>
          <w:color w:val="auto"/>
          <w:kern w:val="0"/>
          <w:szCs w:val="21"/>
          <w:highlight w:val="none"/>
          <w:lang w:val="zh-CN"/>
        </w:rPr>
        <w:t>19.1供应商进行电子交易应安装客户端软件—“政采云电子交易客户端”，并按照磋商文件和电子交易平台的要求编制并加密响应文件。供应商未按规定加密的响应文件，电子交易平台将拒收并提示。</w:t>
      </w:r>
    </w:p>
    <w:p w14:paraId="28C4BB4D">
      <w:pPr>
        <w:spacing w:line="360" w:lineRule="auto"/>
        <w:ind w:firstLine="420" w:firstLineChars="200"/>
        <w:rPr>
          <w:rFonts w:hint="eastAsia" w:ascii="宋体" w:hAnsi="宋体" w:cs="仿宋_GB2312"/>
          <w:color w:val="auto"/>
          <w:kern w:val="0"/>
          <w:szCs w:val="21"/>
          <w:highlight w:val="none"/>
          <w:lang w:val="zh-CN"/>
        </w:rPr>
      </w:pPr>
      <w:r>
        <w:rPr>
          <w:rFonts w:hint="eastAsia" w:ascii="宋体" w:hAnsi="宋体" w:cs="仿宋_GB2312"/>
          <w:color w:val="auto"/>
          <w:kern w:val="0"/>
          <w:szCs w:val="21"/>
          <w:highlight w:val="none"/>
          <w:lang w:val="zh-CN"/>
        </w:rPr>
        <w:t>19.2使用“政采云电子交易客户端”需要提前申领CA数字证书，申领流程见该项目采购公告附件。</w:t>
      </w:r>
    </w:p>
    <w:p w14:paraId="2D183DC9">
      <w:pPr>
        <w:pStyle w:val="15"/>
        <w:spacing w:line="360" w:lineRule="auto"/>
        <w:ind w:firstLine="420" w:firstLineChars="200"/>
        <w:rPr>
          <w:rFonts w:hint="eastAsia" w:hAnsi="宋体" w:cs="仿宋_GB2312"/>
          <w:color w:val="auto"/>
          <w:sz w:val="21"/>
          <w:highlight w:val="none"/>
        </w:rPr>
      </w:pPr>
      <w:r>
        <w:rPr>
          <w:rFonts w:hint="eastAsia" w:hAnsi="宋体" w:cs="仿宋_GB2312"/>
          <w:color w:val="auto"/>
          <w:sz w:val="21"/>
          <w:highlight w:val="none"/>
        </w:rPr>
        <w:t>19.3为确保网上操作合法、有效和安全，供应商应当在响应文件提交截止时间前完成在“政府采购云平台”的身份认证，确保在电子交易过程中能够对相关数据电文进行加密和使用电子签名。</w:t>
      </w:r>
    </w:p>
    <w:p w14:paraId="34FF5CB7">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20.响应文件的提交</w:t>
      </w:r>
    </w:p>
    <w:p w14:paraId="145679E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20.1供应商必须在“供应商须知前附表”规定的时间和地点提交响应文件。</w:t>
      </w:r>
    </w:p>
    <w:p w14:paraId="745146BA">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20</w:t>
      </w:r>
      <w:r>
        <w:rPr>
          <w:rFonts w:hint="eastAsia" w:ascii="宋体" w:hAnsi="宋体"/>
          <w:color w:val="auto"/>
          <w:szCs w:val="21"/>
          <w:highlight w:val="none"/>
        </w:rPr>
        <w:t>.2 在响应文件提交截止时间以后，不能补充、修改响应文件。</w:t>
      </w:r>
    </w:p>
    <w:p w14:paraId="160FBB8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20.3 在提交“最后报价”后，供应商不能退出谈判。</w:t>
      </w:r>
    </w:p>
    <w:p w14:paraId="6A79F82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1CE3028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20.5 采购机构不可视情况延长提交响应文件的截止时间。</w:t>
      </w:r>
    </w:p>
    <w:p w14:paraId="5D871DDE">
      <w:pPr>
        <w:spacing w:line="360" w:lineRule="auto"/>
        <w:ind w:firstLine="420" w:firstLineChars="200"/>
        <w:rPr>
          <w:rFonts w:hint="eastAsia" w:ascii="黑体" w:hAnsi="黑体" w:eastAsia="黑体"/>
          <w:color w:val="auto"/>
          <w:sz w:val="24"/>
          <w:highlight w:val="none"/>
        </w:rPr>
      </w:pPr>
      <w:r>
        <w:rPr>
          <w:rFonts w:hint="eastAsia" w:ascii="宋体" w:hAnsi="宋体"/>
          <w:color w:val="auto"/>
          <w:szCs w:val="21"/>
          <w:highlight w:val="none"/>
        </w:rPr>
        <w:t>20.6备份响应文件。</w:t>
      </w:r>
      <w:r>
        <w:rPr>
          <w:rFonts w:hint="eastAsia" w:hAnsi="宋体"/>
          <w:bCs/>
          <w:color w:val="auto"/>
          <w:szCs w:val="21"/>
          <w:highlight w:val="none"/>
        </w:rPr>
        <w:t>详见在“供应商须知前附表”。</w:t>
      </w:r>
    </w:p>
    <w:p w14:paraId="75789EC3">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21.首次响应文件的补充、修改与撤回</w:t>
      </w:r>
    </w:p>
    <w:p w14:paraId="09607E5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详见“供应商须知前附表”。</w:t>
      </w:r>
    </w:p>
    <w:p w14:paraId="6407C31F">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22. 首次响应文件的退回</w:t>
      </w:r>
    </w:p>
    <w:p w14:paraId="0B43F7E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在首次响应文件提交截止时间止提交响应文件的供应商不足3家时电子响应文件由代理机构在</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操作退回，除此之外采购人和采购代理机构对已提交的电子响应文件概不退回。</w:t>
      </w:r>
    </w:p>
    <w:p w14:paraId="065AFC4D">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23. 截止时间后的撤回</w:t>
      </w:r>
    </w:p>
    <w:p w14:paraId="532E7492">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本项目不收取磋商保证金，供应商在首次响应文件提交截止时间后可向采购人、采购代理机构书面申请撤回电子响应文件。</w:t>
      </w:r>
    </w:p>
    <w:p w14:paraId="02172FA2">
      <w:pPr>
        <w:pStyle w:val="4"/>
        <w:spacing w:before="0" w:after="0" w:line="360" w:lineRule="auto"/>
        <w:ind w:firstLine="640" w:firstLineChars="200"/>
        <w:rPr>
          <w:rFonts w:hint="eastAsia" w:ascii="宋体" w:hAnsi="宋体"/>
          <w:b w:val="0"/>
          <w:bCs w:val="0"/>
          <w:color w:val="auto"/>
          <w:highlight w:val="none"/>
        </w:rPr>
      </w:pPr>
      <w:bookmarkStart w:id="18" w:name="_Toc2131"/>
      <w:r>
        <w:rPr>
          <w:rFonts w:hint="eastAsia" w:ascii="宋体" w:hAnsi="宋体"/>
          <w:b w:val="0"/>
          <w:bCs w:val="0"/>
          <w:color w:val="auto"/>
          <w:highlight w:val="none"/>
        </w:rPr>
        <w:t>四、评审及磋商</w:t>
      </w:r>
      <w:bookmarkEnd w:id="18"/>
    </w:p>
    <w:p w14:paraId="0361602A">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24.磋商小组成立</w:t>
      </w:r>
    </w:p>
    <w:p w14:paraId="00F24B8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17AC016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753A53F6">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25.首次响应文件的开启</w:t>
      </w:r>
    </w:p>
    <w:p w14:paraId="7A20E6E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25.1首次响应文件由磋商小组或者采购代理机构在“供应商须知前附表”规定的时间开启。</w:t>
      </w:r>
    </w:p>
    <w:p w14:paraId="3B6D70BC">
      <w:pPr>
        <w:pStyle w:val="15"/>
        <w:spacing w:line="360" w:lineRule="auto"/>
        <w:ind w:firstLine="420" w:firstLineChars="200"/>
        <w:rPr>
          <w:rFonts w:hint="eastAsia" w:hAnsi="宋体"/>
          <w:bCs/>
          <w:color w:val="auto"/>
          <w:sz w:val="21"/>
          <w:highlight w:val="none"/>
        </w:rPr>
      </w:pPr>
      <w:r>
        <w:rPr>
          <w:rFonts w:hint="eastAsia" w:hAnsi="宋体" w:cs="宋体"/>
          <w:color w:val="auto"/>
          <w:sz w:val="21"/>
          <w:highlight w:val="none"/>
        </w:rPr>
        <w:t xml:space="preserve">25.2 </w:t>
      </w:r>
      <w:r>
        <w:rPr>
          <w:rFonts w:hint="eastAsia" w:hAnsi="宋体"/>
          <w:bCs/>
          <w:color w:val="auto"/>
          <w:sz w:val="21"/>
          <w:highlight w:val="none"/>
        </w:rPr>
        <w:t>响应文件解密</w:t>
      </w:r>
    </w:p>
    <w:p w14:paraId="69980165">
      <w:pPr>
        <w:pStyle w:val="15"/>
        <w:snapToGrid w:val="0"/>
        <w:spacing w:line="360" w:lineRule="auto"/>
        <w:ind w:firstLine="420" w:firstLineChars="200"/>
        <w:rPr>
          <w:rFonts w:hint="eastAsia" w:hAnsi="宋体"/>
          <w:color w:val="auto"/>
          <w:sz w:val="21"/>
          <w:highlight w:val="none"/>
        </w:rPr>
      </w:pPr>
      <w:r>
        <w:rPr>
          <w:rFonts w:hint="eastAsia" w:hAnsi="宋体"/>
          <w:bCs/>
          <w:color w:val="auto"/>
          <w:sz w:val="21"/>
          <w:highlight w:val="none"/>
        </w:rPr>
        <w:t>采购代理机构将在“供应商须知前附表”规定的时</w:t>
      </w:r>
      <w:r>
        <w:rPr>
          <w:rFonts w:hint="eastAsia" w:hAnsi="宋体"/>
          <w:color w:val="auto"/>
          <w:sz w:val="21"/>
          <w:highlight w:val="none"/>
        </w:rPr>
        <w:t>间通过电子交易平台组织响应文件开启，采购机构依托电子交易平台发起开始解密指令，供应商的法定代表人或其委托代理人</w:t>
      </w:r>
      <w:r>
        <w:rPr>
          <w:rFonts w:hint="eastAsia" w:hAnsi="宋体"/>
          <w:b/>
          <w:color w:val="auto"/>
          <w:sz w:val="21"/>
          <w:highlight w:val="none"/>
        </w:rPr>
        <w:t>须携带加密时所用的CA锁按平台提示和采购文件的规定登录到</w:t>
      </w:r>
      <w:r>
        <w:rPr>
          <w:rFonts w:hint="eastAsia" w:hAnsi="宋体"/>
          <w:b/>
          <w:color w:val="auto"/>
          <w:sz w:val="21"/>
          <w:highlight w:val="none"/>
          <w:lang w:eastAsia="zh-CN"/>
        </w:rPr>
        <w:t>广西政府采购云平台</w:t>
      </w:r>
      <w:r>
        <w:rPr>
          <w:rFonts w:hint="eastAsia" w:hAnsi="宋体"/>
          <w:b/>
          <w:color w:val="auto"/>
          <w:sz w:val="21"/>
          <w:highlight w:val="none"/>
        </w:rPr>
        <w:t>电子开标大厅签到并在发起解密指令之时起30分钟内完成对电子响应文件在线解密</w:t>
      </w:r>
      <w:r>
        <w:rPr>
          <w:rFonts w:hint="eastAsia" w:hAnsi="宋体"/>
          <w:color w:val="auto"/>
          <w:sz w:val="21"/>
          <w:highlight w:val="none"/>
        </w:rPr>
        <w:t>。发起解密指令之时起5分钟内供应商还未进行解密的，代理机构要通知供应商，供应商没预留联系方式或预留联系方式无效，导致代理机构无法联系到供应商进行解密的，</w:t>
      </w:r>
      <w:r>
        <w:rPr>
          <w:rFonts w:hint="eastAsia" w:hAnsi="宋体"/>
          <w:b/>
          <w:color w:val="auto"/>
          <w:sz w:val="21"/>
          <w:highlight w:val="none"/>
        </w:rPr>
        <w:t>视为响应文件无效。</w:t>
      </w:r>
      <w:r>
        <w:rPr>
          <w:rFonts w:hint="eastAsia" w:hAnsi="宋体"/>
          <w:color w:val="auto"/>
          <w:sz w:val="21"/>
          <w:highlight w:val="none"/>
        </w:rPr>
        <w:t>（解密</w:t>
      </w:r>
      <w:r>
        <w:rPr>
          <w:rFonts w:hint="eastAsia" w:hAnsi="宋体"/>
          <w:bCs/>
          <w:color w:val="auto"/>
          <w:sz w:val="21"/>
          <w:highlight w:val="none"/>
        </w:rPr>
        <w:t>异常情况处理：详见本章</w:t>
      </w:r>
      <w:r>
        <w:rPr>
          <w:rFonts w:hint="eastAsia" w:hAnsi="宋体"/>
          <w:color w:val="auto"/>
          <w:sz w:val="21"/>
          <w:highlight w:val="none"/>
        </w:rPr>
        <w:t>26.3 电子交易活动的中止。）</w:t>
      </w:r>
    </w:p>
    <w:p w14:paraId="6BBC2725">
      <w:pPr>
        <w:pStyle w:val="15"/>
        <w:spacing w:line="360" w:lineRule="auto"/>
        <w:ind w:firstLine="420" w:firstLineChars="200"/>
        <w:rPr>
          <w:rFonts w:hint="eastAsia"/>
          <w:color w:val="auto"/>
          <w:sz w:val="21"/>
          <w:highlight w:val="none"/>
        </w:rPr>
      </w:pPr>
      <w:r>
        <w:rPr>
          <w:rFonts w:hint="eastAsia" w:hAnsi="宋体"/>
          <w:color w:val="auto"/>
          <w:sz w:val="21"/>
          <w:highlight w:val="none"/>
        </w:rPr>
        <w:t>如</w:t>
      </w:r>
      <w:r>
        <w:rPr>
          <w:rFonts w:hint="eastAsia" w:hAnsi="宋体"/>
          <w:bCs/>
          <w:color w:val="auto"/>
          <w:sz w:val="21"/>
          <w:highlight w:val="none"/>
        </w:rPr>
        <w:t>供应商成功解密响应文件，但未在“政采云”电子开标大厅参加谈判的，视同认可谈判过程和结果，</w:t>
      </w:r>
      <w:r>
        <w:rPr>
          <w:rFonts w:hint="eastAsia" w:hAnsi="宋体"/>
          <w:color w:val="auto"/>
          <w:sz w:val="21"/>
          <w:highlight w:val="none"/>
        </w:rPr>
        <w:t>由此产生的后果由供应商自行负责。 参与谈判的供应商</w:t>
      </w:r>
      <w:r>
        <w:rPr>
          <w:rFonts w:hint="eastAsia"/>
          <w:color w:val="auto"/>
          <w:sz w:val="21"/>
          <w:highlight w:val="none"/>
        </w:rPr>
        <w:t>不足3家的，不得谈判。</w:t>
      </w:r>
    </w:p>
    <w:p w14:paraId="3E597588">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26.评审程序、评审方法和评审标准</w:t>
      </w:r>
    </w:p>
    <w:p w14:paraId="3875D62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26.1磋商小组按照“第四章 评审程序、评审方法和评审标准”规定的方法、评审因素、标准和程序对响应文件进行评审。</w:t>
      </w:r>
    </w:p>
    <w:p w14:paraId="5E0B4DCC">
      <w:pP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 xml:space="preserve">26.2 </w:t>
      </w:r>
      <w:r>
        <w:rPr>
          <w:rFonts w:hint="eastAsia" w:ascii="宋体" w:hAnsi="宋体" w:cs="宋体"/>
          <w:color w:val="auto"/>
          <w:szCs w:val="21"/>
          <w:highlight w:val="none"/>
        </w:rPr>
        <w:t>磋商文件内容违反国家有关强制性规定的，磋商小组应当停止评审并向采购人或者采购代理机构说明情况，并在评审报告中书面体现。</w:t>
      </w:r>
    </w:p>
    <w:p w14:paraId="2BDE8003">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 xml:space="preserve">26.3 </w:t>
      </w:r>
      <w:r>
        <w:rPr>
          <w:rFonts w:hint="eastAsia" w:ascii="宋体" w:hAnsi="宋体"/>
          <w:color w:val="auto"/>
          <w:szCs w:val="21"/>
          <w:highlight w:val="none"/>
        </w:rPr>
        <w:t>采购需求负偏离要求及磋商顺序详见 “ 供应商须知前附表”。</w:t>
      </w:r>
    </w:p>
    <w:p w14:paraId="4504AC67">
      <w:pPr>
        <w:spacing w:line="360" w:lineRule="auto"/>
        <w:ind w:firstLine="420" w:firstLineChars="200"/>
        <w:rPr>
          <w:rFonts w:hint="eastAsia" w:ascii="宋体" w:hAnsi="宋体"/>
          <w:color w:val="auto"/>
          <w:highlight w:val="none"/>
        </w:rPr>
      </w:pPr>
      <w:r>
        <w:rPr>
          <w:rFonts w:hint="eastAsia" w:ascii="宋体" w:hAnsi="宋体"/>
          <w:color w:val="auto"/>
          <w:highlight w:val="none"/>
        </w:rPr>
        <w:t>26.4电子交易活动的中止。采购过程中出现以下情形，导致电子交易平台无法正常运行，或者无法保证电子交易的公平、公正和安全时，采购机构可中止电子交易活动：</w:t>
      </w:r>
    </w:p>
    <w:p w14:paraId="00418155">
      <w:pPr>
        <w:spacing w:line="360" w:lineRule="auto"/>
        <w:ind w:firstLine="420" w:firstLineChars="200"/>
        <w:rPr>
          <w:rFonts w:hint="eastAsia" w:ascii="宋体" w:hAnsi="宋体"/>
          <w:color w:val="auto"/>
          <w:highlight w:val="none"/>
        </w:rPr>
      </w:pPr>
      <w:r>
        <w:rPr>
          <w:rFonts w:hint="eastAsia" w:ascii="宋体" w:hAnsi="宋体"/>
          <w:color w:val="auto"/>
          <w:highlight w:val="none"/>
        </w:rPr>
        <w:t xml:space="preserve">（1）电子交易平台发生故障而无法登录访问的； </w:t>
      </w:r>
    </w:p>
    <w:p w14:paraId="29CD6F75">
      <w:pPr>
        <w:spacing w:line="360" w:lineRule="auto"/>
        <w:ind w:firstLine="420" w:firstLineChars="200"/>
        <w:rPr>
          <w:rFonts w:hint="eastAsia" w:ascii="宋体" w:hAnsi="宋体"/>
          <w:color w:val="auto"/>
          <w:highlight w:val="none"/>
        </w:rPr>
      </w:pPr>
      <w:r>
        <w:rPr>
          <w:rFonts w:hint="eastAsia" w:ascii="宋体" w:hAnsi="宋体"/>
          <w:color w:val="auto"/>
          <w:highlight w:val="none"/>
        </w:rPr>
        <w:t>（2）电子交易平台应用或数据库出现错误，不能进行正常操作的；</w:t>
      </w:r>
    </w:p>
    <w:p w14:paraId="6558A4E0">
      <w:pPr>
        <w:spacing w:line="360" w:lineRule="auto"/>
        <w:ind w:firstLine="420" w:firstLineChars="200"/>
        <w:rPr>
          <w:rFonts w:hint="eastAsia" w:ascii="宋体" w:hAnsi="宋体"/>
          <w:color w:val="auto"/>
          <w:highlight w:val="none"/>
        </w:rPr>
      </w:pPr>
      <w:r>
        <w:rPr>
          <w:rFonts w:hint="eastAsia" w:ascii="宋体" w:hAnsi="宋体"/>
          <w:color w:val="auto"/>
          <w:highlight w:val="none"/>
        </w:rPr>
        <w:t>（3）电子交易平台发现严重安全漏洞，有潜在泄密危险的；</w:t>
      </w:r>
    </w:p>
    <w:p w14:paraId="28A30058">
      <w:pPr>
        <w:spacing w:line="360" w:lineRule="auto"/>
        <w:ind w:firstLine="420" w:firstLineChars="200"/>
        <w:rPr>
          <w:rFonts w:hint="eastAsia" w:ascii="宋体" w:hAnsi="宋体"/>
          <w:color w:val="auto"/>
          <w:highlight w:val="none"/>
        </w:rPr>
      </w:pPr>
      <w:r>
        <w:rPr>
          <w:rFonts w:hint="eastAsia" w:ascii="宋体" w:hAnsi="宋体"/>
          <w:color w:val="auto"/>
          <w:highlight w:val="none"/>
        </w:rPr>
        <w:t xml:space="preserve">（4）病毒发作导致不能进行正常操作的； </w:t>
      </w:r>
    </w:p>
    <w:p w14:paraId="099714D2">
      <w:pPr>
        <w:spacing w:line="360" w:lineRule="auto"/>
        <w:ind w:firstLine="420" w:firstLineChars="200"/>
        <w:rPr>
          <w:rFonts w:hint="eastAsia" w:ascii="宋体" w:hAnsi="宋体"/>
          <w:color w:val="auto"/>
          <w:highlight w:val="none"/>
        </w:rPr>
      </w:pPr>
      <w:r>
        <w:rPr>
          <w:rFonts w:hint="eastAsia" w:ascii="宋体" w:hAnsi="宋体"/>
          <w:color w:val="auto"/>
          <w:highlight w:val="none"/>
        </w:rPr>
        <w:t>（5）其他无法保证电子交易的公平、公正和安全的情况。</w:t>
      </w:r>
    </w:p>
    <w:p w14:paraId="6BFDB7F1">
      <w:pPr>
        <w:spacing w:line="360" w:lineRule="auto"/>
        <w:ind w:firstLine="420" w:firstLineChars="200"/>
        <w:rPr>
          <w:rFonts w:hint="eastAsia" w:ascii="宋体" w:hAnsi="宋体"/>
          <w:color w:val="auto"/>
          <w:highlight w:val="none"/>
        </w:rPr>
      </w:pPr>
      <w:r>
        <w:rPr>
          <w:rFonts w:hint="eastAsia" w:ascii="宋体" w:hAnsi="宋体"/>
          <w:color w:val="auto"/>
          <w:highlight w:val="none"/>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2BA75FCC">
      <w:pPr>
        <w:pStyle w:val="4"/>
        <w:spacing w:before="0" w:after="0" w:line="360" w:lineRule="auto"/>
        <w:ind w:firstLine="480" w:firstLineChars="150"/>
        <w:rPr>
          <w:rFonts w:hint="eastAsia" w:ascii="宋体" w:hAnsi="宋体"/>
          <w:b w:val="0"/>
          <w:bCs w:val="0"/>
          <w:color w:val="auto"/>
          <w:highlight w:val="none"/>
        </w:rPr>
      </w:pPr>
      <w:bookmarkStart w:id="19" w:name="_Toc32766"/>
      <w:r>
        <w:rPr>
          <w:rFonts w:hint="eastAsia" w:ascii="宋体" w:hAnsi="宋体"/>
          <w:b w:val="0"/>
          <w:bCs w:val="0"/>
          <w:color w:val="auto"/>
          <w:highlight w:val="none"/>
        </w:rPr>
        <w:t>五、成交及合同</w:t>
      </w:r>
      <w:bookmarkEnd w:id="19"/>
    </w:p>
    <w:p w14:paraId="6F6B7272">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27.确定成交供应商及结果公告</w:t>
      </w:r>
    </w:p>
    <w:p w14:paraId="2E18CF0C">
      <w:pPr>
        <w:spacing w:line="360" w:lineRule="auto"/>
        <w:ind w:firstLine="420" w:firstLineChars="200"/>
        <w:rPr>
          <w:rFonts w:hint="eastAsia" w:ascii="宋体" w:hAnsi="宋体" w:cs="宋体"/>
          <w:color w:val="auto"/>
          <w:kern w:val="0"/>
          <w:szCs w:val="21"/>
          <w:highlight w:val="none"/>
          <w:u w:val="single"/>
        </w:rPr>
      </w:pPr>
      <w:r>
        <w:rPr>
          <w:rFonts w:ascii="宋体" w:hAnsi="宋体" w:cs="宋体"/>
          <w:color w:val="auto"/>
          <w:szCs w:val="21"/>
          <w:highlight w:val="none"/>
        </w:rPr>
        <w:t>27</w:t>
      </w:r>
      <w:r>
        <w:rPr>
          <w:rFonts w:hint="eastAsia" w:ascii="宋体" w:hAnsi="宋体" w:cs="宋体"/>
          <w:color w:val="auto"/>
          <w:szCs w:val="21"/>
          <w:highlight w:val="none"/>
        </w:rPr>
        <w:t>.1确定成交供应商。</w:t>
      </w:r>
      <w:r>
        <w:rPr>
          <w:rFonts w:hint="eastAsia" w:ascii="宋体" w:hAnsi="宋体" w:cs="宋体"/>
          <w:color w:val="auto"/>
          <w:kern w:val="0"/>
          <w:szCs w:val="21"/>
          <w:highlight w:val="none"/>
          <w:u w:val="single"/>
        </w:rPr>
        <w:t xml:space="preserve"> 竞争性磋商小组根据磋商文件中确定的评分办法综合评定各供应商提交的竞标文件，按照评标得分由高到低推荐成交候选人（或经招标人授权直接确定得分最高的竞标人作为成交人）。</w:t>
      </w:r>
    </w:p>
    <w:p w14:paraId="2FDD59F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27.2成交通知及成交结果公告。</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w:t>
      </w:r>
      <w:r>
        <w:rPr>
          <w:rFonts w:hint="eastAsia" w:ascii="宋体" w:hAnsi="宋体" w:cs="宋体"/>
          <w:color w:val="auto"/>
          <w:kern w:val="0"/>
          <w:szCs w:val="21"/>
          <w:highlight w:val="none"/>
        </w:rPr>
        <w:t>告成交结果（公告内容除包含《政府采购公告和公示信息格式规范（2020年版）》要求内容外，还应包含采购人专门面向中小企业预留份额情况及成交供应商评审价格、优惠率等内容），</w:t>
      </w:r>
      <w:r>
        <w:rPr>
          <w:rFonts w:hint="eastAsia" w:ascii="宋体" w:hAnsi="宋体" w:cs="宋体"/>
          <w:color w:val="auto"/>
          <w:szCs w:val="21"/>
          <w:highlight w:val="none"/>
        </w:rPr>
        <w:t>同时向成交供应商发出成交通知书，成交通知书规定签订合同的时间不得超过</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日。</w:t>
      </w:r>
    </w:p>
    <w:p w14:paraId="2C2614E9">
      <w:pPr>
        <w:spacing w:line="360" w:lineRule="auto"/>
        <w:ind w:firstLine="420" w:firstLineChars="200"/>
        <w:rPr>
          <w:rFonts w:hint="eastAsia" w:ascii="宋体" w:hAnsi="宋体" w:cs="Courier New"/>
          <w:color w:val="auto"/>
          <w:szCs w:val="21"/>
          <w:highlight w:val="none"/>
        </w:rPr>
      </w:pPr>
      <w:r>
        <w:rPr>
          <w:rFonts w:hint="eastAsia" w:ascii="宋体" w:hAnsi="宋体" w:cs="宋体"/>
          <w:color w:val="auto"/>
          <w:szCs w:val="21"/>
          <w:highlight w:val="none"/>
        </w:rPr>
        <w:t>27.3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w:t>
      </w:r>
      <w:r>
        <w:rPr>
          <w:rFonts w:hint="eastAsia" w:ascii="宋体" w:hAnsi="宋体" w:cs="Courier New"/>
          <w:color w:val="auto"/>
          <w:szCs w:val="21"/>
          <w:highlight w:val="none"/>
        </w:rPr>
        <w:t>成交供应商享受</w:t>
      </w:r>
      <w:r>
        <w:rPr>
          <w:rFonts w:hint="eastAsia" w:ascii="宋体" w:hAnsi="宋体"/>
          <w:color w:val="auto"/>
          <w:szCs w:val="21"/>
          <w:highlight w:val="none"/>
        </w:rPr>
        <w:t>《政府采购促进中小企业发展管理办法》（财库〔2020〕46号）规定的中小企业扶持</w:t>
      </w:r>
      <w:r>
        <w:rPr>
          <w:rFonts w:hint="eastAsia" w:ascii="宋体" w:hAnsi="宋体" w:cs="Courier New"/>
          <w:color w:val="auto"/>
          <w:szCs w:val="21"/>
          <w:highlight w:val="none"/>
        </w:rPr>
        <w:t>政策的，采购人、采购代理机构应当随成交结果公开成交供应商的《中小企业声明函》。</w:t>
      </w:r>
    </w:p>
    <w:p w14:paraId="1CD1176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37A9FB9E">
      <w:pPr>
        <w:spacing w:line="360" w:lineRule="auto"/>
        <w:ind w:firstLine="420" w:firstLineChars="200"/>
        <w:rPr>
          <w:rFonts w:hint="eastAsia" w:ascii="宋体" w:hAnsi="宋体" w:cs="宋体"/>
          <w:color w:val="auto"/>
          <w:szCs w:val="21"/>
          <w:highlight w:val="none"/>
        </w:rPr>
      </w:pPr>
      <w:r>
        <w:rPr>
          <w:rFonts w:hint="eastAsia" w:ascii="宋体" w:hAnsi="宋体"/>
          <w:bCs/>
          <w:color w:val="auto"/>
          <w:szCs w:val="21"/>
          <w:highlight w:val="none"/>
        </w:rPr>
        <w:t>27.5</w:t>
      </w:r>
      <w:r>
        <w:rPr>
          <w:rFonts w:hint="eastAsia" w:ascii="宋体" w:hAnsi="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079841E4">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28.履约保证金</w:t>
      </w:r>
    </w:p>
    <w:p w14:paraId="2A78DC20">
      <w:pPr>
        <w:spacing w:line="360" w:lineRule="auto"/>
        <w:ind w:firstLine="420" w:firstLineChars="200"/>
        <w:rPr>
          <w:rFonts w:hint="eastAsia" w:ascii="黑体" w:hAnsi="黑体" w:eastAsia="黑体" w:cs="宋体"/>
          <w:b/>
          <w:bCs/>
          <w:color w:val="auto"/>
          <w:sz w:val="24"/>
          <w:highlight w:val="none"/>
        </w:rPr>
      </w:pPr>
      <w:r>
        <w:rPr>
          <w:rFonts w:hint="eastAsia" w:ascii="宋体" w:hAnsi="宋体" w:cs="宋体"/>
          <w:color w:val="auto"/>
          <w:szCs w:val="21"/>
          <w:highlight w:val="none"/>
        </w:rPr>
        <w:t>详见“供应商须知前附表”</w:t>
      </w:r>
    </w:p>
    <w:p w14:paraId="6B4C28AD">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29.签订合同</w:t>
      </w:r>
    </w:p>
    <w:p w14:paraId="75C3DC69">
      <w:pPr>
        <w:pStyle w:val="27"/>
        <w:snapToGrid w:val="0"/>
        <w:spacing w:before="0"/>
        <w:ind w:firstLine="420"/>
        <w:rPr>
          <w:rFonts w:hint="eastAsia" w:ascii="宋体" w:hAnsi="宋体"/>
          <w:color w:val="auto"/>
          <w:sz w:val="21"/>
          <w:szCs w:val="21"/>
          <w:highlight w:val="none"/>
          <w:lang w:val="zh-CN"/>
        </w:rPr>
      </w:pPr>
      <w:r>
        <w:rPr>
          <w:rFonts w:hint="eastAsia" w:ascii="宋体" w:hAnsi="宋体" w:cs="宋体"/>
          <w:color w:val="auto"/>
          <w:sz w:val="21"/>
          <w:szCs w:val="21"/>
          <w:highlight w:val="none"/>
        </w:rPr>
        <w:t>29.1</w:t>
      </w:r>
      <w:r>
        <w:rPr>
          <w:rFonts w:hint="eastAsia" w:ascii="宋体" w:hAnsi="宋体"/>
          <w:color w:val="auto"/>
          <w:sz w:val="21"/>
          <w:szCs w:val="21"/>
          <w:highlight w:val="none"/>
        </w:rPr>
        <w:t>采购人与成交供应商应当在</w:t>
      </w:r>
      <w:r>
        <w:rPr>
          <w:rFonts w:hint="eastAsia" w:ascii="宋体" w:hAnsi="宋体" w:cs="宋体"/>
          <w:color w:val="auto"/>
          <w:sz w:val="21"/>
          <w:szCs w:val="21"/>
          <w:highlight w:val="none"/>
        </w:rPr>
        <w:t>成交通知书规定的时间内</w:t>
      </w:r>
      <w:r>
        <w:rPr>
          <w:rFonts w:hint="eastAsia" w:ascii="宋体" w:hAnsi="宋体"/>
          <w:color w:val="auto"/>
          <w:sz w:val="21"/>
          <w:szCs w:val="21"/>
          <w:highlight w:val="none"/>
        </w:rPr>
        <w:t>，按照磋商文件确定的合同文本以及采购标的、服务技术、采购金额、采购数量、技术和服务要求等事项签订政府采购合同。</w:t>
      </w:r>
      <w:r>
        <w:rPr>
          <w:rFonts w:hint="eastAsia" w:ascii="宋体" w:hAnsi="宋体"/>
          <w:color w:val="auto"/>
          <w:sz w:val="21"/>
          <w:szCs w:val="21"/>
          <w:highlight w:val="none"/>
          <w:lang w:val="zh-CN"/>
        </w:rPr>
        <w:t>如成交供应商为联合体的，由联合体成员各方法定代表人或其授权代表与采购人代表签订合同。</w:t>
      </w:r>
    </w:p>
    <w:p w14:paraId="6BE005A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304C74A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738CE9D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29.4如签订合同并生效后，供应商无故拒绝或延期，除按照合同条款处理外，列入不良行为记录，并给予通报。</w:t>
      </w:r>
    </w:p>
    <w:p w14:paraId="6467DEEA">
      <w:pPr>
        <w:pStyle w:val="27"/>
        <w:spacing w:before="0"/>
        <w:ind w:firstLine="420"/>
        <w:rPr>
          <w:rFonts w:hint="eastAsia" w:ascii="宋体" w:hAnsi="宋体" w:cs="宋体"/>
          <w:color w:val="auto"/>
          <w:szCs w:val="21"/>
          <w:highlight w:val="none"/>
        </w:rPr>
      </w:pPr>
      <w:r>
        <w:rPr>
          <w:rFonts w:hint="eastAsia" w:ascii="宋体" w:hAnsi="宋体" w:cs="仿宋_GB2312"/>
          <w:color w:val="auto"/>
          <w:sz w:val="21"/>
          <w:szCs w:val="21"/>
          <w:highlight w:val="none"/>
        </w:rPr>
        <w:t>29.5采购合同由采购人与成交供应商根据</w:t>
      </w:r>
      <w:r>
        <w:rPr>
          <w:rFonts w:hint="eastAsia" w:ascii="宋体" w:hAnsi="宋体"/>
          <w:color w:val="auto"/>
          <w:sz w:val="21"/>
          <w:szCs w:val="21"/>
          <w:highlight w:val="none"/>
        </w:rPr>
        <w:t>磋商文件</w:t>
      </w:r>
      <w:r>
        <w:rPr>
          <w:rFonts w:hint="eastAsia" w:ascii="宋体" w:hAnsi="宋体" w:cs="仿宋_GB2312"/>
          <w:color w:val="auto"/>
          <w:sz w:val="21"/>
          <w:szCs w:val="21"/>
          <w:highlight w:val="none"/>
        </w:rPr>
        <w:t>、响应文件等内容通过政府采购电子交易平台在线签订，自动备案，在线签订须携带的材料见“</w:t>
      </w:r>
      <w:r>
        <w:rPr>
          <w:color w:val="auto"/>
          <w:highlight w:val="none"/>
        </w:rPr>
        <w:t xml:space="preserve"> </w:t>
      </w:r>
      <w:r>
        <w:rPr>
          <w:rFonts w:hint="eastAsia" w:ascii="宋体" w:hAnsi="宋体" w:cs="仿宋_GB2312"/>
          <w:color w:val="auto"/>
          <w:sz w:val="21"/>
          <w:szCs w:val="21"/>
          <w:highlight w:val="none"/>
        </w:rPr>
        <w:t>供应商须</w:t>
      </w:r>
      <w:r>
        <w:rPr>
          <w:rFonts w:hint="eastAsia" w:ascii="宋体" w:hAnsi="宋体"/>
          <w:color w:val="auto"/>
          <w:sz w:val="21"/>
          <w:szCs w:val="21"/>
          <w:highlight w:val="none"/>
        </w:rPr>
        <w:t>知前附表</w:t>
      </w:r>
      <w:r>
        <w:rPr>
          <w:rFonts w:hint="eastAsia" w:ascii="宋体" w:hAnsi="宋体" w:cs="仿宋_GB2312"/>
          <w:color w:val="auto"/>
          <w:sz w:val="21"/>
          <w:szCs w:val="21"/>
          <w:highlight w:val="none"/>
        </w:rPr>
        <w:t>”。</w:t>
      </w:r>
    </w:p>
    <w:p w14:paraId="0D58E391">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30.政府采购合同公告</w:t>
      </w:r>
    </w:p>
    <w:p w14:paraId="206F044D">
      <w:pPr>
        <w:spacing w:line="360" w:lineRule="auto"/>
        <w:ind w:firstLine="420" w:firstLineChars="200"/>
        <w:rPr>
          <w:rFonts w:hint="eastAsia" w:hAnsi="宋体"/>
          <w:color w:val="auto"/>
          <w:highlight w:val="none"/>
        </w:rPr>
      </w:pPr>
      <w:r>
        <w:rPr>
          <w:rFonts w:hint="eastAsia" w:hAnsi="宋体"/>
          <w:color w:val="auto"/>
          <w:highlight w:val="none"/>
        </w:rPr>
        <w:t>采购人或者受托采购代理机构应当自政府采购合同签订之日起</w:t>
      </w:r>
      <w:r>
        <w:rPr>
          <w:rFonts w:hAnsi="宋体"/>
          <w:color w:val="auto"/>
          <w:highlight w:val="none"/>
        </w:rPr>
        <w:t>2</w:t>
      </w:r>
      <w:r>
        <w:rPr>
          <w:rFonts w:hint="eastAsia" w:hAnsi="宋体"/>
          <w:color w:val="auto"/>
          <w:highlight w:val="none"/>
        </w:rPr>
        <w:t>个工作日内，将政府采购合同</w:t>
      </w:r>
      <w:r>
        <w:rPr>
          <w:rFonts w:hint="eastAsia" w:ascii="宋体" w:hAnsi="宋体"/>
          <w:bCs/>
          <w:color w:val="auto"/>
          <w:highlight w:val="none"/>
        </w:rPr>
        <w:t>在以下媒体上发布</w:t>
      </w:r>
      <w:r>
        <w:rPr>
          <w:rFonts w:hint="eastAsia" w:ascii="宋体" w:hAnsi="宋体" w:cs="宋体"/>
          <w:color w:val="auto"/>
          <w:kern w:val="0"/>
          <w:szCs w:val="21"/>
          <w:highlight w:val="none"/>
        </w:rPr>
        <w:t xml:space="preserve"> “广西政府采购网”（http://zfcg.gxzf.gov.cn）</w:t>
      </w:r>
      <w:r>
        <w:rPr>
          <w:rFonts w:hint="eastAsia" w:hAnsi="宋体"/>
          <w:color w:val="auto"/>
          <w:highlight w:val="none"/>
        </w:rPr>
        <w:t>上公告，但政府采购合同中涉及国家秘密、商业秘密的内容除外。</w:t>
      </w:r>
    </w:p>
    <w:p w14:paraId="500D9F60">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31. 询问、质疑和投诉</w:t>
      </w:r>
    </w:p>
    <w:p w14:paraId="6DA0EF4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42AEDE8F">
      <w:pPr>
        <w:spacing w:line="360" w:lineRule="auto"/>
        <w:ind w:firstLine="420" w:firstLineChars="200"/>
        <w:rPr>
          <w:rFonts w:hint="eastAsia" w:ascii="宋体" w:hAnsi="宋体"/>
          <w:b/>
          <w:color w:val="auto"/>
          <w:szCs w:val="21"/>
          <w:highlight w:val="none"/>
        </w:rPr>
      </w:pPr>
      <w:r>
        <w:rPr>
          <w:rFonts w:hint="eastAsia" w:ascii="宋体" w:hAnsi="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Arial"/>
          <w:color w:val="auto"/>
          <w:highlight w:val="none"/>
          <w:shd w:val="clear" w:color="auto" w:fill="FFFFFF"/>
        </w:rPr>
        <w:t>接收质疑函的方式、联系部门、联系电话和通讯地址等信息详见</w:t>
      </w:r>
      <w:r>
        <w:rPr>
          <w:rFonts w:hint="eastAsia" w:ascii="宋体" w:hAnsi="宋体" w:cs="宋体"/>
          <w:color w:val="auto"/>
          <w:szCs w:val="21"/>
          <w:highlight w:val="none"/>
        </w:rPr>
        <w:t>“供应商须知前附表”</w:t>
      </w:r>
      <w:r>
        <w:rPr>
          <w:rFonts w:hint="eastAsia" w:ascii="宋体" w:hAnsi="宋体" w:cs="宋体"/>
          <w:color w:val="auto"/>
          <w:highlight w:val="none"/>
        </w:rPr>
        <w:t>。</w:t>
      </w:r>
      <w:r>
        <w:rPr>
          <w:rFonts w:hint="eastAsia" w:ascii="宋体" w:hAnsi="宋体"/>
          <w:b/>
          <w:color w:val="auto"/>
          <w:szCs w:val="21"/>
          <w:highlight w:val="none"/>
        </w:rPr>
        <w:t xml:space="preserve">具体质疑起算时间及处理方式如下： </w:t>
      </w:r>
    </w:p>
    <w:p w14:paraId="71EB5119">
      <w:pPr>
        <w:spacing w:line="360" w:lineRule="auto"/>
        <w:ind w:firstLine="420" w:firstLineChars="200"/>
        <w:rPr>
          <w:rFonts w:hint="eastAsia" w:hAnsi="宋体"/>
          <w:bCs/>
          <w:color w:val="auto"/>
          <w:highlight w:val="none"/>
        </w:rPr>
      </w:pPr>
      <w:r>
        <w:rPr>
          <w:rFonts w:hint="eastAsia" w:hAnsi="宋体"/>
          <w:bCs/>
          <w:color w:val="auto"/>
          <w:highlight w:val="none"/>
        </w:rPr>
        <w:t>（</w:t>
      </w:r>
      <w:r>
        <w:rPr>
          <w:rFonts w:hAnsi="宋体"/>
          <w:bCs/>
          <w:color w:val="auto"/>
          <w:highlight w:val="none"/>
        </w:rPr>
        <w:t>1</w:t>
      </w:r>
      <w:r>
        <w:rPr>
          <w:rFonts w:hint="eastAsia" w:hAnsi="宋体"/>
          <w:bCs/>
          <w:color w:val="auto"/>
          <w:highlight w:val="none"/>
        </w:rPr>
        <w:t>）潜在供应商依法获取采购文件后，认为采购文件使自己的权益受到损害的，应当在竞争性磋商采购文件公告期限届满之日起</w:t>
      </w:r>
      <w:r>
        <w:rPr>
          <w:rFonts w:hAnsi="宋体"/>
          <w:bCs/>
          <w:color w:val="auto"/>
          <w:highlight w:val="none"/>
        </w:rPr>
        <w:t>7</w:t>
      </w:r>
      <w:r>
        <w:rPr>
          <w:rFonts w:hint="eastAsia" w:hAnsi="宋体"/>
          <w:bCs/>
          <w:color w:val="auto"/>
          <w:highlight w:val="none"/>
        </w:rPr>
        <w:t>个工作日内提出质疑。</w:t>
      </w:r>
      <w:r>
        <w:rPr>
          <w:rFonts w:hint="eastAsia"/>
          <w:color w:val="auto"/>
          <w:highlight w:val="none"/>
        </w:rPr>
        <w:t>委托代理协议无特殊约定的，</w:t>
      </w:r>
      <w:r>
        <w:rPr>
          <w:rFonts w:hint="eastAsia" w:hAnsi="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33C6608D">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2</w:t>
      </w:r>
      <w:r>
        <w:rPr>
          <w:rFonts w:hint="eastAsia" w:hAnsi="宋体"/>
          <w:bCs/>
          <w:color w:val="auto"/>
          <w:highlight w:val="none"/>
        </w:rPr>
        <w:t>）供应商认为采购过程使自己的权益受到损害的，应当在各采购程序环节结束之日起</w:t>
      </w:r>
      <w:r>
        <w:rPr>
          <w:rFonts w:hAnsi="宋体"/>
          <w:bCs/>
          <w:color w:val="auto"/>
          <w:highlight w:val="none"/>
        </w:rPr>
        <w:t>7</w:t>
      </w:r>
      <w:r>
        <w:rPr>
          <w:rFonts w:hint="eastAsia" w:hAnsi="宋体"/>
          <w:bCs/>
          <w:color w:val="auto"/>
          <w:highlight w:val="none"/>
        </w:rPr>
        <w:t>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138EF767">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3</w:t>
      </w:r>
      <w:r>
        <w:rPr>
          <w:rFonts w:hint="eastAsia" w:hAnsi="宋体"/>
          <w:bCs/>
          <w:color w:val="auto"/>
          <w:highlight w:val="none"/>
        </w:rPr>
        <w:t>）供应商认为成交结果使自己的权益受到损害的，应当在成交结果公告期限届满之日起</w:t>
      </w:r>
      <w:r>
        <w:rPr>
          <w:rFonts w:hAnsi="宋体"/>
          <w:bCs/>
          <w:color w:val="auto"/>
          <w:highlight w:val="none"/>
        </w:rPr>
        <w:t>7</w:t>
      </w:r>
      <w:r>
        <w:rPr>
          <w:rFonts w:hint="eastAsia" w:hAnsi="宋体"/>
          <w:bCs/>
          <w:color w:val="auto"/>
          <w:highlight w:val="none"/>
        </w:rPr>
        <w:t>个工作日内提出质疑，由采购人受理并负责答复。</w:t>
      </w:r>
    </w:p>
    <w:p w14:paraId="3C35200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54EE1AD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hAnsi="宋体"/>
          <w:bCs/>
          <w:color w:val="auto"/>
          <w:highlight w:val="none"/>
        </w:rPr>
        <w:t>（质疑函格式后附）</w:t>
      </w:r>
      <w:r>
        <w:rPr>
          <w:rFonts w:hint="eastAsia" w:ascii="宋体" w:hAnsi="宋体" w:cs="宋体"/>
          <w:color w:val="auto"/>
          <w:highlight w:val="none"/>
        </w:rPr>
        <w:t>：</w:t>
      </w:r>
    </w:p>
    <w:p w14:paraId="67856C1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3C6F0FB3">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（2）质疑项目的名称、编号；</w:t>
      </w:r>
    </w:p>
    <w:p w14:paraId="3C493E9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（3）具体、明确的质疑事项和与质疑事项相关的请求；</w:t>
      </w:r>
    </w:p>
    <w:p w14:paraId="51898F97">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（4）事实依据；</w:t>
      </w:r>
    </w:p>
    <w:p w14:paraId="3F4A7BA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（5）必要的法律依据；</w:t>
      </w:r>
    </w:p>
    <w:p w14:paraId="16C4897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（6）提出质疑的日期。</w:t>
      </w:r>
    </w:p>
    <w:p w14:paraId="0E3AE51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5E06F59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5CCF7FC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0F0A149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36D296A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7F23541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p>
    <w:p w14:paraId="3082DB83">
      <w:pPr>
        <w:pStyle w:val="4"/>
        <w:spacing w:before="0" w:after="0" w:line="360" w:lineRule="auto"/>
        <w:ind w:firstLine="315" w:firstLineChars="98"/>
        <w:rPr>
          <w:rFonts w:hint="eastAsia" w:ascii="宋体" w:hAnsi="宋体"/>
          <w:b w:val="0"/>
          <w:color w:val="auto"/>
          <w:highlight w:val="none"/>
        </w:rPr>
      </w:pPr>
      <w:bookmarkStart w:id="20" w:name="_Toc15242"/>
      <w:r>
        <w:rPr>
          <w:rFonts w:hint="eastAsia" w:ascii="宋体" w:hAnsi="宋体"/>
          <w:color w:val="auto"/>
          <w:highlight w:val="none"/>
        </w:rPr>
        <w:t>六</w:t>
      </w:r>
      <w:r>
        <w:rPr>
          <w:rFonts w:hint="eastAsia" w:ascii="宋体" w:hAnsi="宋体"/>
          <w:b w:val="0"/>
          <w:color w:val="auto"/>
          <w:highlight w:val="none"/>
        </w:rPr>
        <w:t>、验收</w:t>
      </w:r>
      <w:bookmarkEnd w:id="20"/>
    </w:p>
    <w:p w14:paraId="08FA6D11">
      <w:pPr>
        <w:tabs>
          <w:tab w:val="left" w:pos="0"/>
        </w:tabs>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32.验收</w:t>
      </w:r>
    </w:p>
    <w:p w14:paraId="3BEF9099">
      <w:pPr>
        <w:tabs>
          <w:tab w:val="left" w:pos="0"/>
        </w:tabs>
        <w:spacing w:line="360" w:lineRule="auto"/>
        <w:ind w:firstLine="420" w:firstLineChars="200"/>
        <w:rPr>
          <w:rFonts w:hint="eastAsia" w:ascii="宋体" w:hAnsi="宋体" w:cs="Helvetica"/>
          <w:color w:val="auto"/>
          <w:kern w:val="0"/>
          <w:szCs w:val="21"/>
          <w:highlight w:val="none"/>
        </w:rPr>
      </w:pPr>
      <w:r>
        <w:rPr>
          <w:rFonts w:hint="eastAsia" w:ascii="宋体" w:hAnsi="宋体" w:cs="Helvetica"/>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7BC9346">
      <w:pPr>
        <w:tabs>
          <w:tab w:val="left" w:pos="0"/>
        </w:tabs>
        <w:spacing w:line="360" w:lineRule="auto"/>
        <w:ind w:firstLine="420" w:firstLineChars="200"/>
        <w:rPr>
          <w:rFonts w:hint="eastAsia" w:ascii="宋体" w:hAnsi="宋体" w:cs="Helvetica"/>
          <w:color w:val="auto"/>
          <w:kern w:val="0"/>
          <w:szCs w:val="21"/>
          <w:highlight w:val="none"/>
        </w:rPr>
      </w:pPr>
      <w:r>
        <w:rPr>
          <w:rFonts w:hint="eastAsia" w:ascii="宋体" w:hAnsi="宋体" w:cs="Helvetica"/>
          <w:color w:val="auto"/>
          <w:kern w:val="0"/>
          <w:szCs w:val="21"/>
          <w:highlight w:val="none"/>
        </w:rPr>
        <w:t>32.2采购人可以邀请参加本项目的其他供应商或者第三方机构参与验收。参与验收的供应商或者第三方机构的意见作为验收书的参考资料一并存档。</w:t>
      </w:r>
    </w:p>
    <w:p w14:paraId="280AA0D1">
      <w:pPr>
        <w:tabs>
          <w:tab w:val="left" w:pos="0"/>
        </w:tabs>
        <w:spacing w:line="360" w:lineRule="auto"/>
        <w:ind w:firstLine="420" w:firstLineChars="200"/>
        <w:rPr>
          <w:rFonts w:hint="eastAsia" w:ascii="宋体" w:hAnsi="宋体" w:cs="Helvetica"/>
          <w:color w:val="auto"/>
          <w:kern w:val="0"/>
          <w:szCs w:val="21"/>
          <w:highlight w:val="none"/>
        </w:rPr>
      </w:pPr>
      <w:r>
        <w:rPr>
          <w:rFonts w:hint="eastAsia" w:ascii="宋体" w:hAnsi="宋体" w:cs="Helvetica"/>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640FE0A">
      <w:pPr>
        <w:tabs>
          <w:tab w:val="left" w:pos="0"/>
        </w:tabs>
        <w:spacing w:line="360" w:lineRule="auto"/>
        <w:ind w:firstLine="420" w:firstLineChars="200"/>
        <w:rPr>
          <w:rFonts w:hint="eastAsia" w:ascii="宋体" w:hAnsi="宋体" w:cs="宋体"/>
          <w:color w:val="auto"/>
          <w:szCs w:val="21"/>
          <w:highlight w:val="none"/>
        </w:rPr>
      </w:pPr>
      <w:r>
        <w:rPr>
          <w:rFonts w:hint="eastAsia" w:ascii="宋体" w:hAnsi="宋体" w:cs="Helvetica"/>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42C377D0">
      <w:pPr>
        <w:pStyle w:val="4"/>
        <w:spacing w:before="0" w:after="0" w:line="360" w:lineRule="auto"/>
        <w:ind w:firstLine="320" w:firstLineChars="100"/>
        <w:rPr>
          <w:rFonts w:hint="eastAsia" w:ascii="宋体" w:hAnsi="宋体"/>
          <w:b w:val="0"/>
          <w:bCs w:val="0"/>
          <w:color w:val="auto"/>
          <w:highlight w:val="none"/>
        </w:rPr>
      </w:pPr>
      <w:bookmarkStart w:id="21" w:name="_Toc28147"/>
      <w:r>
        <w:rPr>
          <w:rFonts w:hint="eastAsia" w:ascii="宋体" w:hAnsi="宋体"/>
          <w:b w:val="0"/>
          <w:bCs w:val="0"/>
          <w:color w:val="auto"/>
          <w:highlight w:val="none"/>
        </w:rPr>
        <w:t>七、其他事项</w:t>
      </w:r>
      <w:bookmarkEnd w:id="21"/>
    </w:p>
    <w:p w14:paraId="5F6BDA17">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33.代理服务费</w:t>
      </w:r>
    </w:p>
    <w:p w14:paraId="21DD0127">
      <w:pPr>
        <w:tabs>
          <w:tab w:val="left" w:pos="2835"/>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代理服务收费标准及缴费账户详见“供应商须知前附表”，供应商为联合体的，可以由联合体中的一方或者多方共同交纳代理服务费。</w:t>
      </w:r>
    </w:p>
    <w:p w14:paraId="270B3A19">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34.需要补充的其他内容</w:t>
      </w:r>
    </w:p>
    <w:p w14:paraId="31650751">
      <w:pPr>
        <w:pStyle w:val="15"/>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34.1本磋商文件解释规则详见“供应商须知前附表”。</w:t>
      </w:r>
    </w:p>
    <w:p w14:paraId="20D7529F">
      <w:pPr>
        <w:pStyle w:val="15"/>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34.2 其他事项详见“供应商须知前附表”。</w:t>
      </w:r>
    </w:p>
    <w:p w14:paraId="4DFC5B5C">
      <w:pPr>
        <w:pStyle w:val="15"/>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hAnsi="宋体"/>
          <w:color w:val="auto"/>
          <w:sz w:val="21"/>
          <w:highlight w:val="none"/>
        </w:rPr>
        <w:t>服务由中小企业承接，即提供服务的人员为中小企业依照《中华人民共和国劳动</w:t>
      </w:r>
      <w:r>
        <w:rPr>
          <w:rFonts w:hint="eastAsia" w:hAnsi="宋体"/>
          <w:color w:val="auto"/>
          <w:sz w:val="21"/>
          <w:highlight w:val="none"/>
          <w:lang w:eastAsia="zh-CN"/>
        </w:rPr>
        <w:t>民法典</w:t>
      </w:r>
      <w:r>
        <w:rPr>
          <w:rFonts w:hint="eastAsia" w:hAnsi="宋体"/>
          <w:color w:val="auto"/>
          <w:sz w:val="21"/>
          <w:highlight w:val="none"/>
        </w:rPr>
        <w:t>》订立劳动合同的从业人员，不对其中涉及的货物的制造商和工程承建商作出要求的</w:t>
      </w:r>
      <w:r>
        <w:rPr>
          <w:rFonts w:hint="eastAsia" w:hAnsi="宋体" w:cs="宋体"/>
          <w:color w:val="auto"/>
          <w:kern w:val="2"/>
          <w:sz w:val="21"/>
          <w:highlight w:val="none"/>
        </w:rPr>
        <w:t>，享受本文件规定的中小企业扶持政策。</w:t>
      </w:r>
    </w:p>
    <w:p w14:paraId="5DE8C216">
      <w:pPr>
        <w:pStyle w:val="15"/>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以联合体形式参加政府采购活动，联合体各方均为中小企业的，联合体视同中小企业。其中，联合体各方均为小微企业的，联合体视同小微企业。</w:t>
      </w:r>
    </w:p>
    <w:p w14:paraId="55EC21F7">
      <w:pPr>
        <w:pStyle w:val="15"/>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依据本文件规定享受扶持政策获得政府采购合同的，小微企业不得将合同分包给大中型企业，中型企业不得将合同分包给大型企业。</w:t>
      </w:r>
    </w:p>
    <w:p w14:paraId="7B7793D8">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35. 政采贷相关说明</w:t>
      </w:r>
    </w:p>
    <w:p w14:paraId="14932E00">
      <w:pPr>
        <w:pStyle w:val="15"/>
        <w:spacing w:line="360" w:lineRule="auto"/>
        <w:ind w:firstLine="420" w:firstLineChars="200"/>
        <w:textAlignment w:val="center"/>
        <w:rPr>
          <w:rFonts w:hint="eastAsia" w:hAnsi="宋体"/>
          <w:color w:val="auto"/>
          <w:sz w:val="21"/>
          <w:lang w:val="en-US" w:eastAsia="zh-CN"/>
        </w:rPr>
      </w:pPr>
      <w:r>
        <w:rPr>
          <w:rFonts w:hint="eastAsia" w:hAnsi="宋体"/>
          <w:color w:val="auto"/>
          <w:sz w:val="21"/>
        </w:rPr>
        <w:t>为优化政府采购营商环境，缓解供应商资金难题，</w:t>
      </w:r>
      <w:r>
        <w:rPr>
          <w:rFonts w:hint="eastAsia" w:hAnsi="宋体"/>
          <w:color w:val="auto"/>
          <w:sz w:val="21"/>
          <w:lang w:val="en-US" w:eastAsia="zh-CN"/>
        </w:rPr>
        <w:t>崇左</w:t>
      </w:r>
      <w:r>
        <w:rPr>
          <w:rFonts w:hint="eastAsia" w:hAnsi="宋体"/>
          <w:color w:val="auto"/>
          <w:sz w:val="21"/>
        </w:rPr>
        <w:t>市政府采购试行政府采购信用融资制度，中标供应商如有融资需求，可凭政府采购合同申请政府采购信用融资贷款</w:t>
      </w:r>
      <w:r>
        <w:rPr>
          <w:rFonts w:hint="eastAsia" w:hAnsi="宋体"/>
          <w:color w:val="auto"/>
          <w:sz w:val="21"/>
          <w:lang w:eastAsia="zh-CN"/>
        </w:rPr>
        <w:t>，</w:t>
      </w:r>
      <w:r>
        <w:rPr>
          <w:rFonts w:hint="eastAsia" w:hAnsi="宋体"/>
          <w:color w:val="auto"/>
          <w:sz w:val="21"/>
        </w:rPr>
        <w:t>融资贷款</w:t>
      </w:r>
      <w:r>
        <w:rPr>
          <w:rFonts w:hint="eastAsia" w:hAnsi="宋体"/>
          <w:color w:val="auto"/>
          <w:sz w:val="21"/>
          <w:lang w:val="en-US" w:eastAsia="zh-CN"/>
        </w:rPr>
        <w:t>相关流程详见附表：</w:t>
      </w:r>
    </w:p>
    <w:p w14:paraId="4BB46B50">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zh-CN"/>
        </w:rPr>
        <w:t>附件</w:t>
      </w:r>
      <w:r>
        <w:rPr>
          <w:rFonts w:hint="eastAsia" w:ascii="黑体" w:hAnsi="黑体" w:eastAsia="黑体" w:cs="黑体"/>
          <w:color w:val="auto"/>
          <w:sz w:val="32"/>
          <w:szCs w:val="32"/>
          <w:lang w:val="en-US" w:eastAsia="zh-CN"/>
        </w:rPr>
        <w:t>1：</w:t>
      </w:r>
    </w:p>
    <w:p w14:paraId="3A67C167">
      <w:pPr>
        <w:pStyle w:val="27"/>
        <w:rPr>
          <w:rFonts w:hint="eastAsia"/>
          <w:color w:val="auto"/>
          <w:lang w:val="en-US" w:eastAsia="zh-CN"/>
        </w:rPr>
      </w:pPr>
    </w:p>
    <w:p w14:paraId="79CE8416">
      <w:pPr>
        <w:spacing w:line="580" w:lineRule="exact"/>
        <w:jc w:val="center"/>
        <w:rPr>
          <w:rFonts w:hint="eastAsia" w:ascii="方正小标宋_GBK" w:eastAsia="方正小标宋_GBK"/>
          <w:color w:val="auto"/>
          <w:sz w:val="44"/>
          <w:szCs w:val="44"/>
        </w:rPr>
      </w:pPr>
      <w:r>
        <w:rPr>
          <w:rFonts w:hint="eastAsia" w:ascii="方正小标宋_GBK" w:eastAsia="方正小标宋_GBK"/>
          <w:color w:val="auto"/>
          <w:sz w:val="44"/>
          <w:szCs w:val="44"/>
          <w:lang w:eastAsia="zh-CN"/>
        </w:rPr>
        <w:t>崇左市</w:t>
      </w:r>
      <w:r>
        <w:rPr>
          <w:rFonts w:hint="eastAsia" w:ascii="方正小标宋_GBK" w:eastAsia="方正小标宋_GBK"/>
          <w:color w:val="auto"/>
          <w:sz w:val="44"/>
          <w:szCs w:val="44"/>
        </w:rPr>
        <w:t>线上“政采贷”政策告知函</w:t>
      </w:r>
    </w:p>
    <w:p w14:paraId="7D9A0469">
      <w:pPr>
        <w:spacing w:line="580" w:lineRule="exact"/>
        <w:ind w:firstLine="420" w:firstLineChars="200"/>
        <w:rPr>
          <w:color w:val="auto"/>
          <w:szCs w:val="32"/>
        </w:rPr>
      </w:pPr>
    </w:p>
    <w:p w14:paraId="66302C90">
      <w:pPr>
        <w:spacing w:line="580" w:lineRule="exact"/>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各供应商：</w:t>
      </w:r>
    </w:p>
    <w:p w14:paraId="13497DE2">
      <w:pPr>
        <w:spacing w:line="580" w:lineRule="exact"/>
        <w:ind w:firstLine="42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欢迎贵公司参与</w:t>
      </w:r>
      <w:r>
        <w:rPr>
          <w:rFonts w:hint="eastAsia" w:ascii="仿宋_GB2312" w:hAnsi="仿宋_GB2312" w:eastAsia="仿宋_GB2312" w:cs="仿宋_GB2312"/>
          <w:color w:val="auto"/>
          <w:szCs w:val="32"/>
          <w:lang w:eastAsia="zh-CN"/>
        </w:rPr>
        <w:t>崇左市</w:t>
      </w:r>
      <w:r>
        <w:rPr>
          <w:rFonts w:hint="eastAsia" w:ascii="仿宋_GB2312" w:hAnsi="仿宋_GB2312" w:eastAsia="仿宋_GB2312" w:cs="仿宋_GB2312"/>
          <w:color w:val="auto"/>
          <w:szCs w:val="32"/>
        </w:rPr>
        <w:t>政府采购活动！</w:t>
      </w:r>
    </w:p>
    <w:p w14:paraId="10026E3B">
      <w:pPr>
        <w:spacing w:line="580" w:lineRule="exact"/>
        <w:ind w:firstLine="42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仿宋_GB2312" w:hAnsi="仿宋_GB2312" w:eastAsia="仿宋_GB2312" w:cs="仿宋_GB2312"/>
          <w:color w:val="auto"/>
          <w:kern w:val="2"/>
          <w:sz w:val="32"/>
          <w:szCs w:val="32"/>
          <w:lang w:val="en-US" w:eastAsia="zh-CN" w:bidi="ar-SA"/>
        </w:rPr>
        <w:t>银行业金融机构</w:t>
      </w:r>
      <w:r>
        <w:rPr>
          <w:rFonts w:hint="eastAsia" w:ascii="仿宋_GB2312" w:hAnsi="仿宋_GB2312" w:eastAsia="仿宋_GB2312" w:cs="仿宋_GB2312"/>
          <w:color w:val="auto"/>
          <w:szCs w:val="32"/>
        </w:rPr>
        <w:t>申请贷款，融资机构将根据《中国人民银行南宁中心支行 广西壮族自治区财政厅关于推广线上“政采贷”融资模式的通知》（南宁银发〔2021〕</w:t>
      </w:r>
      <w:r>
        <w:rPr>
          <w:rFonts w:hint="eastAsia" w:ascii="仿宋_GB2312" w:hAnsi="仿宋_GB2312" w:eastAsia="仿宋_GB2312" w:cs="仿宋_GB2312"/>
          <w:color w:val="auto"/>
          <w:szCs w:val="32"/>
          <w:lang w:val="en-US" w:eastAsia="zh-CN"/>
        </w:rPr>
        <w:t>258</w:t>
      </w:r>
      <w:r>
        <w:rPr>
          <w:rFonts w:hint="eastAsia" w:ascii="仿宋_GB2312" w:hAnsi="仿宋_GB2312" w:eastAsia="仿宋_GB2312" w:cs="仿宋_GB2312"/>
          <w:color w:val="auto"/>
          <w:szCs w:val="32"/>
        </w:rPr>
        <w:t>号），按照双方自愿的原则提供便捷、优惠的贷款服务。</w:t>
      </w:r>
    </w:p>
    <w:p w14:paraId="62D5FB3E">
      <w:pPr>
        <w:spacing w:line="580" w:lineRule="exact"/>
        <w:ind w:firstLine="420" w:firstLineChars="200"/>
        <w:rPr>
          <w:rFonts w:hint="eastAsia" w:ascii="仿宋_GB2312" w:hAnsi="仿宋_GB2312" w:eastAsia="仿宋_GB2312" w:cs="仿宋_GB2312"/>
          <w:color w:val="auto"/>
          <w:szCs w:val="32"/>
          <w:lang w:eastAsia="zh-CN"/>
        </w:rPr>
      </w:pPr>
      <w:r>
        <w:rPr>
          <w:rFonts w:hint="eastAsia" w:ascii="仿宋_GB2312" w:hAnsi="仿宋_GB2312" w:eastAsia="仿宋_GB2312" w:cs="仿宋_GB2312"/>
          <w:color w:val="auto"/>
          <w:szCs w:val="32"/>
        </w:rPr>
        <w:t>相关金融产品和</w:t>
      </w:r>
      <w:r>
        <w:rPr>
          <w:rFonts w:hint="eastAsia" w:ascii="仿宋_GB2312" w:hAnsi="仿宋_GB2312" w:eastAsia="仿宋_GB2312" w:cs="仿宋_GB2312"/>
          <w:color w:val="auto"/>
          <w:kern w:val="2"/>
          <w:sz w:val="32"/>
          <w:szCs w:val="32"/>
          <w:lang w:val="en-US" w:eastAsia="zh-CN" w:bidi="ar-SA"/>
        </w:rPr>
        <w:t>银行业金融机构</w:t>
      </w:r>
      <w:r>
        <w:rPr>
          <w:rFonts w:hint="eastAsia" w:ascii="仿宋_GB2312" w:hAnsi="仿宋_GB2312" w:eastAsia="仿宋_GB2312" w:cs="仿宋_GB2312"/>
          <w:color w:val="auto"/>
          <w:szCs w:val="32"/>
        </w:rPr>
        <w:t>联系方式，可在中征应收账款融资服务平台查询</w:t>
      </w:r>
      <w:r>
        <w:rPr>
          <w:rFonts w:hint="eastAsia" w:ascii="仿宋_GB2312" w:hAnsi="仿宋_GB2312" w:eastAsia="仿宋_GB2312" w:cs="仿宋_GB2312"/>
          <w:color w:val="auto"/>
          <w:szCs w:val="32"/>
          <w:lang w:eastAsia="zh-CN"/>
        </w:rPr>
        <w:t>（网址：</w:t>
      </w:r>
      <w:r>
        <w:rPr>
          <w:rFonts w:hint="eastAsia" w:ascii="仿宋_GB2312" w:hAnsi="仿宋_GB2312" w:eastAsia="仿宋_GB2312" w:cs="仿宋_GB2312"/>
          <w:color w:val="auto"/>
          <w:szCs w:val="32"/>
          <w:lang w:eastAsia="zh-CN"/>
        </w:rPr>
        <w:fldChar w:fldCharType="begin"/>
      </w:r>
      <w:r>
        <w:rPr>
          <w:rFonts w:hint="eastAsia" w:ascii="仿宋_GB2312" w:hAnsi="仿宋_GB2312" w:eastAsia="仿宋_GB2312" w:cs="仿宋_GB2312"/>
          <w:color w:val="auto"/>
          <w:szCs w:val="32"/>
          <w:lang w:eastAsia="zh-CN"/>
        </w:rPr>
        <w:instrText xml:space="preserve"> HYPERLINK "https://www.crcrfsp.com/" </w:instrText>
      </w:r>
      <w:r>
        <w:rPr>
          <w:rFonts w:hint="eastAsia" w:ascii="仿宋_GB2312" w:hAnsi="仿宋_GB2312" w:eastAsia="仿宋_GB2312" w:cs="仿宋_GB2312"/>
          <w:color w:val="auto"/>
          <w:szCs w:val="32"/>
          <w:lang w:eastAsia="zh-CN"/>
        </w:rPr>
        <w:fldChar w:fldCharType="separate"/>
      </w:r>
      <w:r>
        <w:rPr>
          <w:rStyle w:val="24"/>
          <w:rFonts w:hint="eastAsia" w:ascii="仿宋_GB2312" w:hAnsi="仿宋_GB2312" w:eastAsia="仿宋_GB2312" w:cs="仿宋_GB2312"/>
          <w:color w:val="auto"/>
          <w:szCs w:val="32"/>
          <w:lang w:eastAsia="zh-CN"/>
        </w:rPr>
        <w:t>https://www.crcrfsp.com/</w:t>
      </w:r>
      <w:r>
        <w:rPr>
          <w:rFonts w:hint="eastAsia" w:ascii="仿宋_GB2312" w:hAnsi="仿宋_GB2312" w:eastAsia="仿宋_GB2312" w:cs="仿宋_GB2312"/>
          <w:color w:val="auto"/>
          <w:szCs w:val="32"/>
          <w:lang w:eastAsia="zh-CN"/>
        </w:rPr>
        <w:fldChar w:fldCharType="end"/>
      </w:r>
      <w:r>
        <w:rPr>
          <w:rFonts w:hint="eastAsia" w:ascii="仿宋_GB2312" w:hAnsi="仿宋_GB2312" w:eastAsia="仿宋_GB2312" w:cs="仿宋_GB2312"/>
          <w:color w:val="auto"/>
          <w:szCs w:val="32"/>
          <w:lang w:eastAsia="zh-CN"/>
        </w:rPr>
        <w:t>，客服电话：</w:t>
      </w:r>
      <w:r>
        <w:rPr>
          <w:rFonts w:hint="eastAsia" w:ascii="仿宋_GB2312" w:hAnsi="仿宋_GB2312" w:eastAsia="仿宋_GB2312" w:cs="仿宋_GB2312"/>
          <w:color w:val="auto"/>
          <w:szCs w:val="32"/>
          <w:lang w:val="en-US" w:eastAsia="zh-CN"/>
        </w:rPr>
        <w:t>400-009-0001</w:t>
      </w:r>
      <w:r>
        <w:rPr>
          <w:rFonts w:hint="eastAsia" w:ascii="仿宋_GB2312" w:hAnsi="仿宋_GB2312" w:eastAsia="仿宋_GB2312" w:cs="仿宋_GB2312"/>
          <w:color w:val="auto"/>
          <w:szCs w:val="32"/>
          <w:lang w:eastAsia="zh-CN"/>
        </w:rPr>
        <w:t>）。</w:t>
      </w:r>
    </w:p>
    <w:p w14:paraId="72F15BC7">
      <w:pPr>
        <w:pStyle w:val="27"/>
        <w:rPr>
          <w:rFonts w:hint="eastAsia" w:ascii="仿宋_GB2312" w:hAnsi="仿宋_GB2312" w:eastAsia="仿宋_GB2312" w:cs="仿宋_GB2312"/>
          <w:color w:val="auto"/>
          <w:szCs w:val="32"/>
          <w:lang w:eastAsia="zh-CN"/>
        </w:rPr>
      </w:pPr>
    </w:p>
    <w:p w14:paraId="7E43E1A4">
      <w:pPr>
        <w:rPr>
          <w:rFonts w:hint="eastAsia" w:ascii="仿宋_GB2312" w:hAnsi="仿宋_GB2312" w:eastAsia="仿宋_GB2312" w:cs="仿宋_GB2312"/>
          <w:color w:val="auto"/>
          <w:szCs w:val="32"/>
          <w:lang w:eastAsia="zh-CN"/>
        </w:rPr>
      </w:pPr>
    </w:p>
    <w:p w14:paraId="58685E32">
      <w:pPr>
        <w:pStyle w:val="27"/>
        <w:rPr>
          <w:rFonts w:hint="eastAsia" w:ascii="仿宋_GB2312" w:hAnsi="仿宋_GB2312" w:eastAsia="仿宋_GB2312" w:cs="仿宋_GB2312"/>
          <w:color w:val="auto"/>
          <w:szCs w:val="32"/>
          <w:lang w:eastAsia="zh-CN"/>
        </w:rPr>
      </w:pPr>
    </w:p>
    <w:p w14:paraId="39D7236F">
      <w:pPr>
        <w:rPr>
          <w:rFonts w:hint="eastAsia" w:ascii="仿宋_GB2312" w:hAnsi="仿宋_GB2312" w:eastAsia="仿宋_GB2312" w:cs="仿宋_GB2312"/>
          <w:color w:val="auto"/>
          <w:szCs w:val="32"/>
          <w:lang w:eastAsia="zh-CN"/>
        </w:rPr>
      </w:pPr>
    </w:p>
    <w:p w14:paraId="7A95CEC1">
      <w:pPr>
        <w:pStyle w:val="27"/>
        <w:rPr>
          <w:rFonts w:hint="eastAsia" w:ascii="仿宋_GB2312" w:hAnsi="仿宋_GB2312" w:eastAsia="仿宋_GB2312" w:cs="仿宋_GB2312"/>
          <w:color w:val="auto"/>
          <w:szCs w:val="32"/>
          <w:lang w:eastAsia="zh-CN"/>
        </w:rPr>
      </w:pPr>
    </w:p>
    <w:p w14:paraId="2DACD253">
      <w:pPr>
        <w:rPr>
          <w:rFonts w:hint="eastAsia" w:ascii="仿宋_GB2312" w:hAnsi="仿宋_GB2312" w:eastAsia="仿宋_GB2312" w:cs="仿宋_GB2312"/>
          <w:color w:val="auto"/>
          <w:szCs w:val="32"/>
          <w:lang w:eastAsia="zh-CN"/>
        </w:rPr>
      </w:pPr>
    </w:p>
    <w:p w14:paraId="6E93C62C">
      <w:pPr>
        <w:pStyle w:val="27"/>
        <w:rPr>
          <w:rFonts w:hint="eastAsia" w:ascii="仿宋_GB2312" w:hAnsi="仿宋_GB2312" w:eastAsia="仿宋_GB2312" w:cs="仿宋_GB2312"/>
          <w:color w:val="auto"/>
          <w:szCs w:val="32"/>
          <w:lang w:eastAsia="zh-CN"/>
        </w:rPr>
      </w:pPr>
    </w:p>
    <w:p w14:paraId="2C3796CF">
      <w:pPr>
        <w:rPr>
          <w:rFonts w:hint="eastAsia" w:ascii="仿宋_GB2312" w:hAnsi="仿宋_GB2312" w:eastAsia="仿宋_GB2312" w:cs="仿宋_GB2312"/>
          <w:color w:val="auto"/>
          <w:szCs w:val="32"/>
          <w:lang w:eastAsia="zh-CN"/>
        </w:rPr>
      </w:pPr>
    </w:p>
    <w:p w14:paraId="1FD021FF">
      <w:pPr>
        <w:rPr>
          <w:rFonts w:hint="eastAsia" w:ascii="仿宋_GB2312" w:hAnsi="仿宋_GB2312" w:eastAsia="仿宋_GB2312" w:cs="仿宋_GB2312"/>
          <w:color w:val="auto"/>
          <w:szCs w:val="32"/>
          <w:lang w:eastAsia="zh-CN"/>
        </w:rPr>
      </w:pPr>
    </w:p>
    <w:p w14:paraId="2B693903">
      <w:pPr>
        <w:rPr>
          <w:rFonts w:hint="eastAsia" w:ascii="仿宋_GB2312" w:hAnsi="仿宋_GB2312" w:eastAsia="仿宋_GB2312" w:cs="仿宋_GB2312"/>
          <w:color w:val="auto"/>
          <w:szCs w:val="32"/>
          <w:lang w:eastAsia="zh-CN"/>
        </w:rPr>
      </w:pPr>
    </w:p>
    <w:p w14:paraId="5A7F7630">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zh-CN"/>
        </w:rPr>
        <w:t>附件</w:t>
      </w:r>
      <w:r>
        <w:rPr>
          <w:rFonts w:hint="eastAsia" w:ascii="黑体" w:hAnsi="黑体" w:eastAsia="黑体" w:cs="黑体"/>
          <w:color w:val="auto"/>
          <w:sz w:val="32"/>
          <w:szCs w:val="32"/>
          <w:lang w:val="en-US" w:eastAsia="zh-CN"/>
        </w:rPr>
        <w:t>2：</w:t>
      </w:r>
    </w:p>
    <w:p w14:paraId="2FE7063F">
      <w:pPr>
        <w:pStyle w:val="27"/>
        <w:jc w:val="center"/>
        <w:rPr>
          <w:rFonts w:ascii="方正小标宋_GBK" w:hAnsi="方正小标宋_GBK" w:eastAsia="方正小标宋_GBK" w:cs="方正小标宋_GBK"/>
          <w:color w:val="auto"/>
          <w:sz w:val="36"/>
          <w:szCs w:val="36"/>
        </w:rPr>
      </w:pPr>
      <w:r>
        <w:rPr>
          <w:rFonts w:hint="eastAsia" w:ascii="方正小标宋_GBK" w:hAnsi="方正小标宋_GBK" w:eastAsia="方正小标宋_GBK" w:cs="方正小标宋_GBK"/>
          <w:color w:val="auto"/>
          <w:sz w:val="36"/>
          <w:szCs w:val="36"/>
          <w:lang w:eastAsia="zh-CN"/>
        </w:rPr>
        <w:t>崇左</w:t>
      </w:r>
      <w:r>
        <w:rPr>
          <w:rFonts w:hint="eastAsia" w:ascii="方正小标宋_GBK" w:hAnsi="方正小标宋_GBK" w:eastAsia="方正小标宋_GBK" w:cs="方正小标宋_GBK"/>
          <w:color w:val="auto"/>
          <w:sz w:val="36"/>
          <w:szCs w:val="36"/>
        </w:rPr>
        <w:t>市金融机构</w:t>
      </w:r>
      <w:r>
        <w:rPr>
          <w:rFonts w:hint="eastAsia" w:ascii="方正小标宋_GBK" w:hAnsi="方正小标宋_GBK" w:eastAsia="方正小标宋_GBK" w:cs="方正小标宋_GBK"/>
          <w:color w:val="auto"/>
          <w:sz w:val="36"/>
          <w:szCs w:val="36"/>
          <w:lang w:eastAsia="zh-CN"/>
        </w:rPr>
        <w:t>线上</w:t>
      </w:r>
      <w:r>
        <w:rPr>
          <w:rFonts w:hint="eastAsia" w:ascii="方正小标宋_GBK" w:hAnsi="方正小标宋_GBK" w:eastAsia="方正小标宋_GBK" w:cs="方正小标宋_GBK"/>
          <w:color w:val="auto"/>
          <w:sz w:val="36"/>
          <w:szCs w:val="36"/>
        </w:rPr>
        <w:t>“政采贷”业务办理联络表</w:t>
      </w:r>
    </w:p>
    <w:tbl>
      <w:tblPr>
        <w:tblStyle w:val="22"/>
        <w:tblW w:w="9888" w:type="dxa"/>
        <w:tblInd w:w="96" w:type="dxa"/>
        <w:tblLayout w:type="fixed"/>
        <w:tblCellMar>
          <w:top w:w="0" w:type="dxa"/>
          <w:left w:w="108" w:type="dxa"/>
          <w:bottom w:w="0" w:type="dxa"/>
          <w:right w:w="108" w:type="dxa"/>
        </w:tblCellMar>
      </w:tblPr>
      <w:tblGrid>
        <w:gridCol w:w="3565"/>
        <w:gridCol w:w="3355"/>
        <w:gridCol w:w="2968"/>
      </w:tblGrid>
      <w:tr w14:paraId="7A867691">
        <w:tblPrEx>
          <w:tblCellMar>
            <w:top w:w="0" w:type="dxa"/>
            <w:left w:w="108" w:type="dxa"/>
            <w:bottom w:w="0" w:type="dxa"/>
            <w:right w:w="108" w:type="dxa"/>
          </w:tblCellMar>
        </w:tblPrEx>
        <w:trPr>
          <w:trHeight w:val="90" w:hRule="atLeast"/>
        </w:trPr>
        <w:tc>
          <w:tcPr>
            <w:tcW w:w="3565" w:type="dxa"/>
            <w:tcBorders>
              <w:top w:val="single" w:color="000000" w:sz="4" w:space="0"/>
              <w:left w:val="single" w:color="000000" w:sz="4" w:space="0"/>
              <w:bottom w:val="single" w:color="000000" w:sz="4" w:space="0"/>
              <w:right w:val="single" w:color="000000" w:sz="4" w:space="0"/>
            </w:tcBorders>
            <w:noWrap w:val="0"/>
            <w:vAlign w:val="center"/>
          </w:tcPr>
          <w:p w14:paraId="594E91B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rPr>
            </w:pPr>
            <w:r>
              <w:rPr>
                <w:rFonts w:hint="eastAsia" w:ascii="宋体" w:hAnsi="宋体" w:eastAsia="宋体" w:cs="宋体"/>
                <w:b/>
                <w:bCs/>
                <w:color w:val="auto"/>
                <w:kern w:val="0"/>
                <w:sz w:val="28"/>
                <w:szCs w:val="28"/>
                <w:lang w:bidi="ar"/>
              </w:rPr>
              <w:t>金融机构名称</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4E9C74D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rPr>
            </w:pPr>
            <w:r>
              <w:rPr>
                <w:rFonts w:hint="eastAsia" w:ascii="宋体" w:hAnsi="宋体" w:eastAsia="宋体" w:cs="宋体"/>
                <w:b/>
                <w:bCs/>
                <w:color w:val="auto"/>
                <w:kern w:val="0"/>
                <w:sz w:val="28"/>
                <w:szCs w:val="28"/>
                <w:lang w:bidi="ar"/>
              </w:rPr>
              <w:t>地址</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2FC6836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rPr>
            </w:pPr>
            <w:r>
              <w:rPr>
                <w:rFonts w:hint="eastAsia" w:eastAsia="宋体" w:cs="宋体"/>
                <w:b/>
                <w:bCs/>
                <w:color w:val="auto"/>
                <w:kern w:val="0"/>
                <w:sz w:val="28"/>
                <w:szCs w:val="28"/>
                <w:lang w:eastAsia="zh-CN" w:bidi="ar"/>
              </w:rPr>
              <w:t>业务</w:t>
            </w:r>
            <w:r>
              <w:rPr>
                <w:rFonts w:hint="eastAsia" w:ascii="宋体" w:hAnsi="宋体" w:eastAsia="宋体" w:cs="宋体"/>
                <w:b/>
                <w:bCs/>
                <w:color w:val="auto"/>
                <w:kern w:val="0"/>
                <w:sz w:val="28"/>
                <w:szCs w:val="28"/>
                <w:lang w:bidi="ar"/>
              </w:rPr>
              <w:t>咨询电话</w:t>
            </w:r>
          </w:p>
        </w:tc>
      </w:tr>
      <w:tr w14:paraId="22F8C79E">
        <w:tblPrEx>
          <w:tblCellMar>
            <w:top w:w="0" w:type="dxa"/>
            <w:left w:w="108" w:type="dxa"/>
            <w:bottom w:w="0" w:type="dxa"/>
            <w:right w:w="108" w:type="dxa"/>
          </w:tblCellMar>
        </w:tblPrEx>
        <w:trPr>
          <w:trHeight w:val="365" w:hRule="atLeast"/>
        </w:trPr>
        <w:tc>
          <w:tcPr>
            <w:tcW w:w="9888" w:type="dxa"/>
            <w:gridSpan w:val="3"/>
            <w:tcBorders>
              <w:top w:val="single" w:color="000000" w:sz="4" w:space="0"/>
              <w:left w:val="single" w:color="000000" w:sz="4" w:space="0"/>
              <w:bottom w:val="single" w:color="000000" w:sz="4" w:space="0"/>
              <w:right w:val="single" w:color="000000" w:sz="4" w:space="0"/>
            </w:tcBorders>
            <w:noWrap/>
            <w:vAlign w:val="center"/>
          </w:tcPr>
          <w:p w14:paraId="5248B3D4">
            <w:pPr>
              <w:widowControl/>
              <w:jc w:val="left"/>
              <w:textAlignment w:val="center"/>
              <w:rPr>
                <w:rFonts w:hint="eastAsia" w:eastAsia="宋体" w:cs="宋体"/>
                <w:color w:val="auto"/>
                <w:sz w:val="21"/>
                <w:szCs w:val="21"/>
                <w:lang w:eastAsia="zh-CN"/>
              </w:rPr>
            </w:pPr>
            <w:r>
              <w:rPr>
                <w:rFonts w:hint="eastAsia" w:eastAsia="宋体" w:cs="宋体"/>
                <w:b/>
                <w:bCs/>
                <w:color w:val="auto"/>
                <w:sz w:val="21"/>
                <w:szCs w:val="21"/>
                <w:lang w:eastAsia="zh-CN"/>
              </w:rPr>
              <w:t>崇左市本级及江州区</w:t>
            </w:r>
          </w:p>
        </w:tc>
      </w:tr>
      <w:tr w14:paraId="616088AA">
        <w:tblPrEx>
          <w:tblCellMar>
            <w:top w:w="0" w:type="dxa"/>
            <w:left w:w="108" w:type="dxa"/>
            <w:bottom w:w="0" w:type="dxa"/>
            <w:right w:w="108" w:type="dxa"/>
          </w:tblCellMar>
        </w:tblPrEx>
        <w:trPr>
          <w:trHeight w:val="350"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09F5A8CB">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工商银行崇左分行</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6D306FB5">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崇左市骆越大道6号（东盟国际城）裙楼2号楼</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06773D49">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0771-7820436 0771-7820439</w:t>
            </w:r>
          </w:p>
        </w:tc>
      </w:tr>
      <w:tr w14:paraId="33D8B7A9">
        <w:tblPrEx>
          <w:tblCellMar>
            <w:top w:w="0" w:type="dxa"/>
            <w:left w:w="108" w:type="dxa"/>
            <w:bottom w:w="0" w:type="dxa"/>
            <w:right w:w="108" w:type="dxa"/>
          </w:tblCellMar>
        </w:tblPrEx>
        <w:trPr>
          <w:trHeight w:val="90"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5C6DE7A3">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农业银行崇左分行</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3A606AA5">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江州区友谊大道26号</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331ED3D3">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0771-7917212</w:t>
            </w:r>
          </w:p>
        </w:tc>
      </w:tr>
      <w:tr w14:paraId="394E5711">
        <w:tblPrEx>
          <w:tblCellMar>
            <w:top w:w="0" w:type="dxa"/>
            <w:left w:w="108" w:type="dxa"/>
            <w:bottom w:w="0" w:type="dxa"/>
            <w:right w:w="108" w:type="dxa"/>
          </w:tblCellMar>
        </w:tblPrEx>
        <w:trPr>
          <w:trHeight w:val="275"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2B7E8518">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农业银行江州支行</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59558E01">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江州区江南路48号</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6E7FDDF4">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w:t>
            </w:r>
            <w:r>
              <w:rPr>
                <w:rFonts w:hint="eastAsia" w:ascii="宋体" w:hAnsi="宋体" w:eastAsia="宋体" w:cs="宋体"/>
                <w:color w:val="auto"/>
                <w:sz w:val="21"/>
                <w:szCs w:val="21"/>
              </w:rPr>
              <w:t>7917054</w:t>
            </w:r>
          </w:p>
        </w:tc>
      </w:tr>
      <w:tr w14:paraId="1E099C8F">
        <w:tblPrEx>
          <w:tblCellMar>
            <w:top w:w="0" w:type="dxa"/>
            <w:left w:w="108" w:type="dxa"/>
            <w:bottom w:w="0" w:type="dxa"/>
            <w:right w:w="108" w:type="dxa"/>
          </w:tblCellMar>
        </w:tblPrEx>
        <w:trPr>
          <w:trHeight w:val="275"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1FDFB356">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建行崇左分行</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5835658E">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崇左市江州区江南路73号建行大厦</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2107160A">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0771-7831103</w:t>
            </w:r>
          </w:p>
        </w:tc>
      </w:tr>
      <w:tr w14:paraId="6CDB2F7C">
        <w:tblPrEx>
          <w:tblCellMar>
            <w:top w:w="0" w:type="dxa"/>
            <w:left w:w="108" w:type="dxa"/>
            <w:bottom w:w="0" w:type="dxa"/>
            <w:right w:w="108" w:type="dxa"/>
          </w:tblCellMar>
        </w:tblPrEx>
        <w:trPr>
          <w:trHeight w:val="275"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33B3DA8F">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中国银行崇左分行</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1562DC8A">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崇左市江州区龙胤大厦五楼</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131CB753">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0771-7928650 0771-7920613</w:t>
            </w:r>
          </w:p>
        </w:tc>
      </w:tr>
      <w:tr w14:paraId="6AC163B8">
        <w:tblPrEx>
          <w:tblCellMar>
            <w:top w:w="0" w:type="dxa"/>
            <w:left w:w="108" w:type="dxa"/>
            <w:bottom w:w="0" w:type="dxa"/>
            <w:right w:w="108" w:type="dxa"/>
          </w:tblCellMar>
        </w:tblPrEx>
        <w:trPr>
          <w:trHeight w:val="275"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1C6276FC">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崇左农商行</w:t>
            </w:r>
            <w:r>
              <w:rPr>
                <w:rFonts w:hint="eastAsia" w:ascii="宋体" w:hAnsi="宋体" w:eastAsia="宋体" w:cs="宋体"/>
                <w:color w:val="auto"/>
                <w:sz w:val="21"/>
                <w:szCs w:val="21"/>
                <w:lang w:val="en-US" w:eastAsia="zh-CN"/>
              </w:rPr>
              <w:t>授信审批部</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50A61129">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崇左市</w:t>
            </w:r>
            <w:r>
              <w:rPr>
                <w:rFonts w:hint="eastAsia" w:ascii="宋体" w:hAnsi="宋体" w:eastAsia="宋体" w:cs="宋体"/>
                <w:color w:val="auto"/>
                <w:sz w:val="21"/>
                <w:szCs w:val="21"/>
                <w:lang w:val="en-US" w:eastAsia="zh-CN"/>
              </w:rPr>
              <w:t>城西路109号</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572BBA0F">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0771-</w:t>
            </w:r>
            <w:r>
              <w:rPr>
                <w:rFonts w:hint="eastAsia" w:ascii="宋体" w:hAnsi="宋体" w:eastAsia="宋体" w:cs="宋体"/>
                <w:color w:val="auto"/>
                <w:sz w:val="21"/>
                <w:szCs w:val="21"/>
                <w:lang w:val="en-US" w:eastAsia="zh-CN"/>
              </w:rPr>
              <w:t>7925660</w:t>
            </w:r>
          </w:p>
        </w:tc>
      </w:tr>
      <w:tr w14:paraId="426E695F">
        <w:tblPrEx>
          <w:tblCellMar>
            <w:top w:w="0" w:type="dxa"/>
            <w:left w:w="108" w:type="dxa"/>
            <w:bottom w:w="0" w:type="dxa"/>
            <w:right w:w="108" w:type="dxa"/>
          </w:tblCellMar>
        </w:tblPrEx>
        <w:trPr>
          <w:trHeight w:val="90"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3BEE1F51">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中国邮政储蓄银行崇左市分行</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6063E3CF">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崇左市江州区骆越大道2号中国邮政储蓄银行崇左市分行</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661D907F">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0771-7968699</w:t>
            </w:r>
          </w:p>
        </w:tc>
      </w:tr>
      <w:tr w14:paraId="3FDEB308">
        <w:tblPrEx>
          <w:tblCellMar>
            <w:top w:w="0" w:type="dxa"/>
            <w:left w:w="108" w:type="dxa"/>
            <w:bottom w:w="0" w:type="dxa"/>
            <w:right w:w="108" w:type="dxa"/>
          </w:tblCellMar>
        </w:tblPrEx>
        <w:trPr>
          <w:trHeight w:val="275"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2CAA29A2">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桂林银行崇左分行营业部</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690DC4BD">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广西壮族自治区崇左市江州区友谊大道中段龙胤·财富广场101商铺（龙胤大厦六楼营业部）</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63481E52">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0771-7916636</w:t>
            </w:r>
          </w:p>
        </w:tc>
      </w:tr>
      <w:tr w14:paraId="4849CE1D">
        <w:tblPrEx>
          <w:tblCellMar>
            <w:top w:w="0" w:type="dxa"/>
            <w:left w:w="108" w:type="dxa"/>
            <w:bottom w:w="0" w:type="dxa"/>
            <w:right w:w="108" w:type="dxa"/>
          </w:tblCellMar>
        </w:tblPrEx>
        <w:trPr>
          <w:trHeight w:val="275"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47356973">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桂林银行江州支行</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5F9D05ED">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崇左市江州区建设路41号桂林银行</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6F44E346">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0771-7988895</w:t>
            </w:r>
          </w:p>
        </w:tc>
      </w:tr>
      <w:tr w14:paraId="6D65392D">
        <w:tblPrEx>
          <w:tblCellMar>
            <w:top w:w="0" w:type="dxa"/>
            <w:left w:w="108" w:type="dxa"/>
            <w:bottom w:w="0" w:type="dxa"/>
            <w:right w:w="108" w:type="dxa"/>
          </w:tblCellMar>
        </w:tblPrEx>
        <w:trPr>
          <w:trHeight w:val="275"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46E1F6D5">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广西北部湾银行崇左分行</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4C0A375C">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崇左市友谊大道中段西侧龙胤财富广场三期财富中心122号商铺</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0ABD4773">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0771-7960855</w:t>
            </w:r>
          </w:p>
        </w:tc>
      </w:tr>
      <w:tr w14:paraId="14DA84EF">
        <w:tblPrEx>
          <w:tblCellMar>
            <w:top w:w="0" w:type="dxa"/>
            <w:left w:w="108" w:type="dxa"/>
            <w:bottom w:w="0" w:type="dxa"/>
            <w:right w:w="108" w:type="dxa"/>
          </w:tblCellMar>
        </w:tblPrEx>
        <w:trPr>
          <w:trHeight w:val="275"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099DC51A">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广西北部湾银行崇左市中泰产业园支行</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7C089FD7">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广西壮族自治区崇左市江州区中泰产业园企业总部基地企业服务中心一楼</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69361523">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0771-7821126</w:t>
            </w:r>
          </w:p>
        </w:tc>
      </w:tr>
      <w:tr w14:paraId="20164F32">
        <w:tblPrEx>
          <w:tblCellMar>
            <w:top w:w="0" w:type="dxa"/>
            <w:left w:w="108" w:type="dxa"/>
            <w:bottom w:w="0" w:type="dxa"/>
            <w:right w:w="108" w:type="dxa"/>
          </w:tblCellMar>
        </w:tblPrEx>
        <w:trPr>
          <w:trHeight w:val="275"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08EDBF7E">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广西北部湾银行崇左市丽江支行</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37430CB3">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崇左市江州区丽江路丽江明珠滨江花苑三期106-109号商铺</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52B8DF33">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0771-7831866</w:t>
            </w:r>
          </w:p>
        </w:tc>
      </w:tr>
      <w:tr w14:paraId="119E1993">
        <w:tblPrEx>
          <w:tblCellMar>
            <w:top w:w="0" w:type="dxa"/>
            <w:left w:w="108" w:type="dxa"/>
            <w:bottom w:w="0" w:type="dxa"/>
            <w:right w:w="108" w:type="dxa"/>
          </w:tblCellMar>
        </w:tblPrEx>
        <w:trPr>
          <w:trHeight w:val="350" w:hRule="atLeast"/>
        </w:trPr>
        <w:tc>
          <w:tcPr>
            <w:tcW w:w="9888" w:type="dxa"/>
            <w:gridSpan w:val="3"/>
            <w:tcBorders>
              <w:top w:val="single" w:color="000000" w:sz="4" w:space="0"/>
              <w:left w:val="single" w:color="000000" w:sz="4" w:space="0"/>
              <w:bottom w:val="single" w:color="000000" w:sz="4" w:space="0"/>
              <w:right w:val="single" w:color="000000" w:sz="4" w:space="0"/>
            </w:tcBorders>
            <w:noWrap/>
            <w:vAlign w:val="center"/>
          </w:tcPr>
          <w:p w14:paraId="7DE5D539">
            <w:pPr>
              <w:widowControl/>
              <w:jc w:val="left"/>
              <w:textAlignment w:val="center"/>
              <w:rPr>
                <w:rFonts w:hint="eastAsia" w:ascii="宋体" w:hAnsi="宋体" w:eastAsia="宋体" w:cs="宋体"/>
                <w:color w:val="auto"/>
                <w:sz w:val="21"/>
                <w:szCs w:val="21"/>
              </w:rPr>
            </w:pPr>
            <w:r>
              <w:rPr>
                <w:rFonts w:hint="eastAsia" w:ascii="宋体" w:hAnsi="宋体" w:eastAsia="宋体" w:cs="宋体"/>
                <w:b/>
                <w:bCs/>
                <w:color w:val="auto"/>
                <w:sz w:val="21"/>
                <w:szCs w:val="21"/>
                <w:lang w:eastAsia="zh-CN"/>
              </w:rPr>
              <w:t>扶绥县</w:t>
            </w:r>
          </w:p>
        </w:tc>
      </w:tr>
      <w:tr w14:paraId="25F54611">
        <w:tblPrEx>
          <w:tblCellMar>
            <w:top w:w="0" w:type="dxa"/>
            <w:left w:w="108" w:type="dxa"/>
            <w:bottom w:w="0" w:type="dxa"/>
            <w:right w:w="108" w:type="dxa"/>
          </w:tblCellMar>
        </w:tblPrEx>
        <w:trPr>
          <w:trHeight w:val="380"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2856C2DA">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工商银行扶绥县支行</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3C987F32">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扶绥县新宁镇同正大道94号</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4D932266">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0771-7535612</w:t>
            </w:r>
          </w:p>
        </w:tc>
      </w:tr>
      <w:tr w14:paraId="1062E4DD">
        <w:tblPrEx>
          <w:tblCellMar>
            <w:top w:w="0" w:type="dxa"/>
            <w:left w:w="108" w:type="dxa"/>
            <w:bottom w:w="0" w:type="dxa"/>
            <w:right w:w="108" w:type="dxa"/>
          </w:tblCellMar>
        </w:tblPrEx>
        <w:trPr>
          <w:trHeight w:val="445"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79AD995D">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农业银行扶绥县支行</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4F16F6CB">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扶绥县新宁镇新华路126号</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7D95E5A0">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0771-</w:t>
            </w:r>
            <w:r>
              <w:rPr>
                <w:rFonts w:hint="eastAsia" w:ascii="宋体" w:hAnsi="宋体" w:eastAsia="宋体" w:cs="宋体"/>
                <w:color w:val="auto"/>
                <w:sz w:val="21"/>
                <w:szCs w:val="21"/>
              </w:rPr>
              <w:t>7917330</w:t>
            </w:r>
          </w:p>
        </w:tc>
      </w:tr>
      <w:tr w14:paraId="4D6DE7C7">
        <w:tblPrEx>
          <w:tblCellMar>
            <w:top w:w="0" w:type="dxa"/>
            <w:left w:w="108" w:type="dxa"/>
            <w:bottom w:w="0" w:type="dxa"/>
            <w:right w:w="108" w:type="dxa"/>
          </w:tblCellMar>
        </w:tblPrEx>
        <w:trPr>
          <w:trHeight w:val="749"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0D835B33">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建行扶绥支行</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0D666542">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扶绥县南密路6号</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6A99C2BF">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0771-7516511 0771-7531157</w:t>
            </w:r>
          </w:p>
        </w:tc>
      </w:tr>
      <w:tr w14:paraId="00783081">
        <w:tblPrEx>
          <w:tblCellMar>
            <w:top w:w="0" w:type="dxa"/>
            <w:left w:w="108" w:type="dxa"/>
            <w:bottom w:w="0" w:type="dxa"/>
            <w:right w:w="108" w:type="dxa"/>
          </w:tblCellMar>
        </w:tblPrEx>
        <w:trPr>
          <w:trHeight w:val="335"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1C02B7CF">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建行扶绥空港支行</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6E614889">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扶绥县双拥路3号东信华府18号楼一层</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7BDDF78F">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0771-7525822</w:t>
            </w:r>
          </w:p>
        </w:tc>
      </w:tr>
      <w:tr w14:paraId="20A3A7FD">
        <w:tblPrEx>
          <w:tblCellMar>
            <w:top w:w="0" w:type="dxa"/>
            <w:left w:w="108" w:type="dxa"/>
            <w:bottom w:w="0" w:type="dxa"/>
            <w:right w:w="108" w:type="dxa"/>
          </w:tblCellMar>
        </w:tblPrEx>
        <w:trPr>
          <w:trHeight w:val="335"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7AA08ABB">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中国银行扶绥支行</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64081243">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扶绥县-扶绥大道16号山水城市广场一层商铺</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5E3E57C0">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0771-5025887</w:t>
            </w:r>
          </w:p>
        </w:tc>
      </w:tr>
      <w:tr w14:paraId="6B59E3E6">
        <w:tblPrEx>
          <w:tblCellMar>
            <w:top w:w="0" w:type="dxa"/>
            <w:left w:w="108" w:type="dxa"/>
            <w:bottom w:w="0" w:type="dxa"/>
            <w:right w:w="108" w:type="dxa"/>
          </w:tblCellMar>
        </w:tblPrEx>
        <w:trPr>
          <w:trHeight w:val="335"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7CD12BED">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扶绥农商行三农零售与乡村振兴金融部</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2B0CD737">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eastAsia="zh-CN" w:bidi="ar-SA"/>
              </w:rPr>
              <w:t>扶绥县新宁镇永宁路2-1号</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56087A40">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eastAsia="zh-CN" w:bidi="ar-SA"/>
              </w:rPr>
              <w:t>0771-7533041</w:t>
            </w:r>
          </w:p>
        </w:tc>
      </w:tr>
      <w:tr w14:paraId="3B9F10DF">
        <w:tblPrEx>
          <w:tblCellMar>
            <w:top w:w="0" w:type="dxa"/>
            <w:left w:w="108" w:type="dxa"/>
            <w:bottom w:w="0" w:type="dxa"/>
            <w:right w:w="108" w:type="dxa"/>
          </w:tblCellMar>
        </w:tblPrEx>
        <w:trPr>
          <w:trHeight w:val="335"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2956B814">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中国邮政储蓄银行扶绥县支行</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7380881F">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扶绥县松江路138号</w:t>
            </w:r>
            <w:r>
              <w:rPr>
                <w:rFonts w:hint="eastAsia" w:ascii="宋体" w:hAnsi="宋体" w:eastAsia="宋体" w:cs="宋体"/>
                <w:color w:val="auto"/>
                <w:sz w:val="21"/>
                <w:szCs w:val="21"/>
                <w:lang w:val="en-US" w:eastAsia="zh-CN"/>
              </w:rPr>
              <w:t>中国邮政储蓄银行扶绥县支行</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4B4832A2">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0771-7536178 0771-7536177</w:t>
            </w:r>
          </w:p>
        </w:tc>
      </w:tr>
      <w:tr w14:paraId="4CF726FE">
        <w:tblPrEx>
          <w:tblCellMar>
            <w:top w:w="0" w:type="dxa"/>
            <w:left w:w="108" w:type="dxa"/>
            <w:bottom w:w="0" w:type="dxa"/>
            <w:right w:w="108" w:type="dxa"/>
          </w:tblCellMar>
        </w:tblPrEx>
        <w:trPr>
          <w:trHeight w:val="335"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3361E9BC">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桂林银行崇左扶绥支行</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78D1A8E2">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广西崇左市扶绥县新宁镇松江路20号（桂林银行崇左扶绥支行）</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46F9D2AC">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0771-7661101</w:t>
            </w:r>
          </w:p>
        </w:tc>
      </w:tr>
      <w:tr w14:paraId="7A436264">
        <w:tblPrEx>
          <w:tblCellMar>
            <w:top w:w="0" w:type="dxa"/>
            <w:left w:w="108" w:type="dxa"/>
            <w:bottom w:w="0" w:type="dxa"/>
            <w:right w:w="108" w:type="dxa"/>
          </w:tblCellMar>
        </w:tblPrEx>
        <w:trPr>
          <w:trHeight w:val="335"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3D176EB1">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广西北部湾银行扶绥县支行</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59168DFB">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崇左市扶绥县新宁镇同正大道333号碧园·未来城商业综合体13号楼一楼1050、1051号商铺</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20BA05F3">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0771-7500768</w:t>
            </w:r>
          </w:p>
        </w:tc>
      </w:tr>
      <w:tr w14:paraId="564D1820">
        <w:tblPrEx>
          <w:tblCellMar>
            <w:top w:w="0" w:type="dxa"/>
            <w:left w:w="108" w:type="dxa"/>
            <w:bottom w:w="0" w:type="dxa"/>
            <w:right w:w="108" w:type="dxa"/>
          </w:tblCellMar>
        </w:tblPrEx>
        <w:trPr>
          <w:trHeight w:val="335"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2CFF6779">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扶绥深通村镇银行业发部</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72C3DE3D">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扶绥县大景城1号楼正门旁</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11D04C60">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0771-7525678</w:t>
            </w:r>
          </w:p>
        </w:tc>
      </w:tr>
      <w:tr w14:paraId="37757D37">
        <w:tblPrEx>
          <w:tblCellMar>
            <w:top w:w="0" w:type="dxa"/>
            <w:left w:w="108" w:type="dxa"/>
            <w:bottom w:w="0" w:type="dxa"/>
            <w:right w:w="108" w:type="dxa"/>
          </w:tblCellMar>
        </w:tblPrEx>
        <w:trPr>
          <w:trHeight w:val="470"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066BA795">
            <w:pPr>
              <w:widowControl/>
              <w:jc w:val="left"/>
              <w:textAlignment w:val="center"/>
              <w:rPr>
                <w:rFonts w:hint="eastAsia" w:ascii="宋体" w:hAnsi="宋体" w:eastAsia="宋体" w:cs="宋体"/>
                <w:color w:val="auto"/>
                <w:sz w:val="21"/>
                <w:szCs w:val="21"/>
                <w:lang w:eastAsia="zh-CN"/>
              </w:rPr>
            </w:pPr>
            <w:r>
              <w:rPr>
                <w:rFonts w:hint="eastAsia" w:ascii="宋体" w:hAnsi="宋体" w:eastAsia="宋体" w:cs="宋体"/>
                <w:b/>
                <w:bCs/>
                <w:color w:val="auto"/>
                <w:sz w:val="21"/>
                <w:szCs w:val="21"/>
                <w:lang w:eastAsia="zh-CN"/>
              </w:rPr>
              <w:t>宁明县</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4467FF15">
            <w:pPr>
              <w:widowControl/>
              <w:jc w:val="left"/>
              <w:textAlignment w:val="center"/>
              <w:rPr>
                <w:rFonts w:hint="eastAsia" w:ascii="宋体" w:hAnsi="宋体" w:eastAsia="宋体" w:cs="宋体"/>
                <w:color w:val="auto"/>
                <w:sz w:val="21"/>
                <w:szCs w:val="21"/>
              </w:rPr>
            </w:pP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32C92164">
            <w:pPr>
              <w:widowControl/>
              <w:jc w:val="center"/>
              <w:textAlignment w:val="center"/>
              <w:rPr>
                <w:rFonts w:hint="eastAsia" w:ascii="宋体" w:hAnsi="宋体" w:eastAsia="宋体" w:cs="宋体"/>
                <w:color w:val="auto"/>
                <w:sz w:val="21"/>
                <w:szCs w:val="21"/>
              </w:rPr>
            </w:pPr>
          </w:p>
        </w:tc>
      </w:tr>
      <w:tr w14:paraId="630FA78F">
        <w:tblPrEx>
          <w:tblCellMar>
            <w:top w:w="0" w:type="dxa"/>
            <w:left w:w="108" w:type="dxa"/>
            <w:bottom w:w="0" w:type="dxa"/>
            <w:right w:w="108" w:type="dxa"/>
          </w:tblCellMar>
        </w:tblPrEx>
        <w:trPr>
          <w:trHeight w:val="365"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6F11372E">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工商银行宁明县支行</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01C0FF58">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宁明县城中镇兴远街</w:t>
            </w:r>
            <w:r>
              <w:rPr>
                <w:rFonts w:hint="eastAsia" w:ascii="宋体" w:hAnsi="宋体" w:eastAsia="宋体" w:cs="宋体"/>
                <w:color w:val="auto"/>
                <w:sz w:val="21"/>
                <w:szCs w:val="21"/>
                <w:lang w:val="en-US" w:eastAsia="zh-CN"/>
              </w:rPr>
              <w:t>70号</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7759AB78">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0771-8620729</w:t>
            </w:r>
          </w:p>
        </w:tc>
      </w:tr>
      <w:tr w14:paraId="5461A414">
        <w:tblPrEx>
          <w:tblCellMar>
            <w:top w:w="0" w:type="dxa"/>
            <w:left w:w="108" w:type="dxa"/>
            <w:bottom w:w="0" w:type="dxa"/>
            <w:right w:w="108" w:type="dxa"/>
          </w:tblCellMar>
        </w:tblPrEx>
        <w:trPr>
          <w:trHeight w:val="320"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13F9D05B">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农业银行宁明县支行</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29F9CE0C">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宁明县城中镇明阳街11号</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5DAAF79B">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w:t>
            </w:r>
            <w:r>
              <w:rPr>
                <w:rFonts w:hint="eastAsia" w:ascii="宋体" w:hAnsi="宋体" w:eastAsia="宋体" w:cs="宋体"/>
                <w:color w:val="auto"/>
                <w:sz w:val="21"/>
                <w:szCs w:val="21"/>
                <w:lang w:eastAsia="zh-CN"/>
              </w:rPr>
              <w:t>7917093</w:t>
            </w:r>
          </w:p>
        </w:tc>
      </w:tr>
      <w:tr w14:paraId="3E64D63F">
        <w:tblPrEx>
          <w:tblCellMar>
            <w:top w:w="0" w:type="dxa"/>
            <w:left w:w="108" w:type="dxa"/>
            <w:bottom w:w="0" w:type="dxa"/>
            <w:right w:w="108" w:type="dxa"/>
          </w:tblCellMar>
        </w:tblPrEx>
        <w:trPr>
          <w:trHeight w:val="320"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4165DB3B">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建行宁明支行</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659876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3" w:lineRule="atLeast"/>
              <w:ind w:left="0" w:leftChars="0" w:right="0" w:rightChar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宁明县城中镇兴宁大道77号明江财富广场一层1-13号</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013CA257">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0771-8629006</w:t>
            </w:r>
          </w:p>
        </w:tc>
      </w:tr>
      <w:tr w14:paraId="590AD433">
        <w:tblPrEx>
          <w:tblCellMar>
            <w:top w:w="0" w:type="dxa"/>
            <w:left w:w="108" w:type="dxa"/>
            <w:bottom w:w="0" w:type="dxa"/>
            <w:right w:w="108" w:type="dxa"/>
          </w:tblCellMar>
        </w:tblPrEx>
        <w:trPr>
          <w:trHeight w:val="320"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1F1BEE43">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宁明农商行三农零售与乡村振兴金融部</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4B2C107F">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宁明县城中镇明阳街3号</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2485C59F">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0771</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8628166</w:t>
            </w:r>
          </w:p>
        </w:tc>
      </w:tr>
      <w:tr w14:paraId="65D52625">
        <w:tblPrEx>
          <w:tblCellMar>
            <w:top w:w="0" w:type="dxa"/>
            <w:left w:w="108" w:type="dxa"/>
            <w:bottom w:w="0" w:type="dxa"/>
            <w:right w:w="108" w:type="dxa"/>
          </w:tblCellMar>
        </w:tblPrEx>
        <w:trPr>
          <w:trHeight w:val="439"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56354D24">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桂林银行崇左宁明支行</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3156A103">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宁明县城中镇兴宁大道中70号</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06F95F7E">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0771-8630787</w:t>
            </w:r>
          </w:p>
        </w:tc>
      </w:tr>
      <w:tr w14:paraId="0063D2D9">
        <w:tblPrEx>
          <w:tblCellMar>
            <w:top w:w="0" w:type="dxa"/>
            <w:left w:w="108" w:type="dxa"/>
            <w:bottom w:w="0" w:type="dxa"/>
            <w:right w:w="108" w:type="dxa"/>
          </w:tblCellMar>
        </w:tblPrEx>
        <w:trPr>
          <w:trHeight w:val="320"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0667CB5B">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广西北部湾银行宁明支行</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0FF475D0">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崇左市宁明县城中镇兴宁大道中79号（明都大酒店）A幢楼1楼铺面</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52ACF210">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0771-8622237</w:t>
            </w:r>
          </w:p>
        </w:tc>
      </w:tr>
      <w:tr w14:paraId="2FDB96FC">
        <w:tblPrEx>
          <w:tblCellMar>
            <w:top w:w="0" w:type="dxa"/>
            <w:left w:w="108" w:type="dxa"/>
            <w:bottom w:w="0" w:type="dxa"/>
            <w:right w:w="108" w:type="dxa"/>
          </w:tblCellMar>
        </w:tblPrEx>
        <w:trPr>
          <w:trHeight w:val="377" w:hRule="atLeast"/>
        </w:trPr>
        <w:tc>
          <w:tcPr>
            <w:tcW w:w="9888" w:type="dxa"/>
            <w:gridSpan w:val="3"/>
            <w:tcBorders>
              <w:top w:val="single" w:color="000000" w:sz="4" w:space="0"/>
              <w:left w:val="single" w:color="000000" w:sz="4" w:space="0"/>
              <w:bottom w:val="single" w:color="000000" w:sz="4" w:space="0"/>
              <w:right w:val="single" w:color="000000" w:sz="4" w:space="0"/>
            </w:tcBorders>
            <w:noWrap/>
            <w:vAlign w:val="center"/>
          </w:tcPr>
          <w:p w14:paraId="59654181">
            <w:pPr>
              <w:widowControl/>
              <w:jc w:val="left"/>
              <w:textAlignment w:val="center"/>
              <w:rPr>
                <w:rFonts w:hint="eastAsia" w:ascii="宋体" w:hAnsi="宋体" w:eastAsia="宋体" w:cs="宋体"/>
                <w:color w:val="auto"/>
                <w:sz w:val="21"/>
                <w:szCs w:val="21"/>
              </w:rPr>
            </w:pPr>
            <w:r>
              <w:rPr>
                <w:rFonts w:hint="eastAsia" w:ascii="宋体" w:hAnsi="宋体" w:eastAsia="宋体" w:cs="宋体"/>
                <w:b/>
                <w:bCs/>
                <w:color w:val="auto"/>
                <w:sz w:val="21"/>
                <w:szCs w:val="21"/>
                <w:lang w:eastAsia="zh-CN"/>
              </w:rPr>
              <w:t>大新县</w:t>
            </w:r>
          </w:p>
        </w:tc>
      </w:tr>
      <w:tr w14:paraId="0CBD1056">
        <w:tblPrEx>
          <w:tblCellMar>
            <w:top w:w="0" w:type="dxa"/>
            <w:left w:w="108" w:type="dxa"/>
            <w:bottom w:w="0" w:type="dxa"/>
            <w:right w:w="108" w:type="dxa"/>
          </w:tblCellMar>
        </w:tblPrEx>
        <w:trPr>
          <w:trHeight w:val="391"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60D1A0C7">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1"/>
                <w:szCs w:val="21"/>
                <w:lang w:val="en-US" w:eastAsia="zh-CN"/>
              </w:rPr>
              <w:t>工商银行大新县支行</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3602604E">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eastAsia="zh-CN" w:bidi="ar"/>
              </w:rPr>
              <w:t>大新县桃城镇民生街</w:t>
            </w:r>
            <w:r>
              <w:rPr>
                <w:rFonts w:hint="eastAsia" w:ascii="宋体" w:hAnsi="宋体" w:eastAsia="宋体" w:cs="宋体"/>
                <w:color w:val="auto"/>
                <w:kern w:val="0"/>
                <w:sz w:val="21"/>
                <w:szCs w:val="21"/>
                <w:lang w:val="en-US" w:eastAsia="zh-CN" w:bidi="ar"/>
              </w:rPr>
              <w:t>98号</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6486F066">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0771-3628078</w:t>
            </w:r>
          </w:p>
        </w:tc>
      </w:tr>
      <w:tr w14:paraId="1AF02D16">
        <w:tblPrEx>
          <w:tblCellMar>
            <w:top w:w="0" w:type="dxa"/>
            <w:left w:w="108" w:type="dxa"/>
            <w:bottom w:w="0" w:type="dxa"/>
            <w:right w:w="108" w:type="dxa"/>
          </w:tblCellMar>
        </w:tblPrEx>
        <w:trPr>
          <w:trHeight w:val="458"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6C214BD3">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1"/>
                <w:szCs w:val="21"/>
                <w:lang w:eastAsia="zh-CN"/>
              </w:rPr>
              <w:t>农业银行大新县支行</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04EAA72F">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1"/>
                <w:szCs w:val="21"/>
              </w:rPr>
              <w:t>大新县桃城镇伦理路223号</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5DC44453">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0771-</w:t>
            </w:r>
            <w:r>
              <w:rPr>
                <w:rFonts w:hint="eastAsia" w:ascii="宋体" w:hAnsi="宋体" w:eastAsia="宋体" w:cs="宋体"/>
                <w:color w:val="auto"/>
                <w:sz w:val="21"/>
                <w:szCs w:val="21"/>
              </w:rPr>
              <w:t>7917015</w:t>
            </w:r>
          </w:p>
        </w:tc>
      </w:tr>
      <w:tr w14:paraId="2DBEFAAC">
        <w:tblPrEx>
          <w:tblCellMar>
            <w:top w:w="0" w:type="dxa"/>
            <w:left w:w="108" w:type="dxa"/>
            <w:bottom w:w="0" w:type="dxa"/>
            <w:right w:w="108" w:type="dxa"/>
          </w:tblCellMar>
        </w:tblPrEx>
        <w:trPr>
          <w:trHeight w:val="425"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608ADE79">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建行大新支行</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6256CFA8">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大新县民生街7号</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428792E0">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0771-</w:t>
            </w:r>
            <w:r>
              <w:rPr>
                <w:rFonts w:hint="eastAsia" w:ascii="宋体" w:hAnsi="宋体" w:eastAsia="宋体" w:cs="宋体"/>
                <w:color w:val="auto"/>
                <w:kern w:val="0"/>
                <w:sz w:val="21"/>
                <w:szCs w:val="21"/>
                <w:lang w:val="en-US" w:eastAsia="zh-CN" w:bidi="ar"/>
              </w:rPr>
              <w:t>3689766</w:t>
            </w:r>
          </w:p>
        </w:tc>
      </w:tr>
      <w:tr w14:paraId="3931F01B">
        <w:tblPrEx>
          <w:tblCellMar>
            <w:top w:w="0" w:type="dxa"/>
            <w:left w:w="108" w:type="dxa"/>
            <w:bottom w:w="0" w:type="dxa"/>
            <w:right w:w="108" w:type="dxa"/>
          </w:tblCellMar>
        </w:tblPrEx>
        <w:trPr>
          <w:trHeight w:val="425"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7EFF81E6">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大新农商行三农零售与乡村振兴金融部</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13FBC238">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大新县城养利路131号</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2A2A2DE0">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0771</w:t>
            </w:r>
            <w:r>
              <w:rPr>
                <w:rFonts w:hint="eastAsia" w:ascii="宋体" w:hAnsi="宋体" w:eastAsia="宋体" w:cs="宋体"/>
                <w:color w:val="auto"/>
                <w:kern w:val="0"/>
                <w:sz w:val="21"/>
                <w:szCs w:val="21"/>
                <w:lang w:val="en-US" w:eastAsia="zh-CN" w:bidi="ar"/>
              </w:rPr>
              <w:t>-</w:t>
            </w:r>
            <w:r>
              <w:rPr>
                <w:rFonts w:hint="eastAsia" w:ascii="宋体" w:hAnsi="宋体" w:eastAsia="宋体" w:cs="宋体"/>
                <w:color w:val="auto"/>
                <w:kern w:val="0"/>
                <w:sz w:val="21"/>
                <w:szCs w:val="21"/>
                <w:lang w:bidi="ar"/>
              </w:rPr>
              <w:t>3623887</w:t>
            </w:r>
          </w:p>
        </w:tc>
      </w:tr>
      <w:tr w14:paraId="02FB8D8D">
        <w:tblPrEx>
          <w:tblCellMar>
            <w:top w:w="0" w:type="dxa"/>
            <w:left w:w="108" w:type="dxa"/>
            <w:bottom w:w="0" w:type="dxa"/>
            <w:right w:w="108" w:type="dxa"/>
          </w:tblCellMar>
        </w:tblPrEx>
        <w:trPr>
          <w:trHeight w:val="625"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222E9BB6">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1"/>
                <w:szCs w:val="21"/>
                <w:lang w:val="en-US" w:eastAsia="zh-CN"/>
              </w:rPr>
              <w:t>桂林银行崇左大新支行</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719D19D4">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崇左市大新县桃城镇民生街7号东盟商业广场1楼桂林银行</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5168A6EF">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0771</w:t>
            </w:r>
            <w:r>
              <w:rPr>
                <w:rFonts w:hint="eastAsia" w:ascii="宋体" w:hAnsi="宋体" w:eastAsia="宋体" w:cs="宋体"/>
                <w:color w:val="auto"/>
                <w:kern w:val="0"/>
                <w:sz w:val="21"/>
                <w:szCs w:val="21"/>
                <w:lang w:val="en-US" w:eastAsia="zh-CN" w:bidi="ar"/>
              </w:rPr>
              <w:t>-</w:t>
            </w:r>
            <w:r>
              <w:rPr>
                <w:rFonts w:hint="eastAsia" w:ascii="宋体" w:hAnsi="宋体" w:eastAsia="宋体" w:cs="宋体"/>
                <w:color w:val="auto"/>
                <w:kern w:val="0"/>
                <w:sz w:val="21"/>
                <w:szCs w:val="21"/>
                <w:lang w:bidi="ar"/>
              </w:rPr>
              <w:t>3621996</w:t>
            </w:r>
          </w:p>
        </w:tc>
      </w:tr>
      <w:tr w14:paraId="4ADAD445">
        <w:tblPrEx>
          <w:tblCellMar>
            <w:top w:w="0" w:type="dxa"/>
            <w:left w:w="108" w:type="dxa"/>
            <w:bottom w:w="0" w:type="dxa"/>
            <w:right w:w="108" w:type="dxa"/>
          </w:tblCellMar>
        </w:tblPrEx>
        <w:trPr>
          <w:trHeight w:val="425"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6B154C8A">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1"/>
                <w:szCs w:val="21"/>
                <w:lang w:val="en-US" w:eastAsia="zh-CN"/>
              </w:rPr>
              <w:t>广西北部湾银行大新支行</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650FA60B">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崇左市大新县桃城镇伦理路230号1楼铺面</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05669F0B">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1"/>
                <w:szCs w:val="21"/>
                <w:lang w:val="en-US" w:eastAsia="zh-CN"/>
              </w:rPr>
              <w:t>0771-</w:t>
            </w:r>
            <w:r>
              <w:rPr>
                <w:rFonts w:hint="eastAsia" w:ascii="宋体" w:hAnsi="宋体" w:eastAsia="宋体" w:cs="宋体"/>
                <w:color w:val="auto"/>
                <w:sz w:val="21"/>
                <w:szCs w:val="21"/>
              </w:rPr>
              <w:t>3628366</w:t>
            </w:r>
          </w:p>
        </w:tc>
      </w:tr>
      <w:tr w14:paraId="2DD97FAB">
        <w:tblPrEx>
          <w:tblCellMar>
            <w:top w:w="0" w:type="dxa"/>
            <w:left w:w="108" w:type="dxa"/>
            <w:bottom w:w="0" w:type="dxa"/>
            <w:right w:w="108" w:type="dxa"/>
          </w:tblCellMar>
        </w:tblPrEx>
        <w:trPr>
          <w:trHeight w:val="425"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3EBE34CF">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eastAsia="zh-CN" w:bidi="ar"/>
              </w:rPr>
              <w:t>崇左大新长江村镇银行营业部</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2C88602F">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eastAsia="zh-CN" w:bidi="ar"/>
              </w:rPr>
              <w:t>大新县桃城镇德天大道</w:t>
            </w:r>
            <w:r>
              <w:rPr>
                <w:rFonts w:hint="eastAsia" w:ascii="宋体" w:hAnsi="宋体" w:eastAsia="宋体" w:cs="宋体"/>
                <w:color w:val="auto"/>
                <w:kern w:val="0"/>
                <w:sz w:val="21"/>
                <w:szCs w:val="21"/>
                <w:lang w:val="en-US" w:eastAsia="zh-CN" w:bidi="ar"/>
              </w:rPr>
              <w:t>74-1号</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35C9B5CF">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0771-3698002</w:t>
            </w:r>
          </w:p>
        </w:tc>
      </w:tr>
      <w:tr w14:paraId="5FF6D5DA">
        <w:tblPrEx>
          <w:tblCellMar>
            <w:top w:w="0" w:type="dxa"/>
            <w:left w:w="108" w:type="dxa"/>
            <w:bottom w:w="0" w:type="dxa"/>
            <w:right w:w="108" w:type="dxa"/>
          </w:tblCellMar>
        </w:tblPrEx>
        <w:trPr>
          <w:trHeight w:val="425"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7A75379E">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eastAsia="zh-CN" w:bidi="ar"/>
              </w:rPr>
              <w:t>崇左大新长江村镇银行百汇支行</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7393FCB6">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eastAsia="zh-CN" w:bidi="ar"/>
              </w:rPr>
              <w:t>大新县桃城镇伦那路</w:t>
            </w:r>
            <w:r>
              <w:rPr>
                <w:rFonts w:hint="eastAsia" w:ascii="宋体" w:hAnsi="宋体" w:eastAsia="宋体" w:cs="宋体"/>
                <w:color w:val="auto"/>
                <w:kern w:val="0"/>
                <w:sz w:val="21"/>
                <w:szCs w:val="21"/>
                <w:lang w:val="en-US" w:eastAsia="zh-CN" w:bidi="ar"/>
              </w:rPr>
              <w:t>8号</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733AC779">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0771-3626199</w:t>
            </w:r>
          </w:p>
        </w:tc>
      </w:tr>
      <w:tr w14:paraId="7AE2361D">
        <w:tblPrEx>
          <w:tblCellMar>
            <w:top w:w="0" w:type="dxa"/>
            <w:left w:w="108" w:type="dxa"/>
            <w:bottom w:w="0" w:type="dxa"/>
            <w:right w:w="108" w:type="dxa"/>
          </w:tblCellMar>
        </w:tblPrEx>
        <w:trPr>
          <w:trHeight w:val="350"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233708E9">
            <w:pPr>
              <w:widowControl/>
              <w:jc w:val="left"/>
              <w:textAlignment w:val="center"/>
              <w:rPr>
                <w:rFonts w:hint="eastAsia" w:ascii="宋体" w:hAnsi="宋体" w:eastAsia="宋体" w:cs="宋体"/>
                <w:color w:val="auto"/>
                <w:sz w:val="21"/>
                <w:szCs w:val="21"/>
                <w:lang w:eastAsia="zh-CN"/>
              </w:rPr>
            </w:pPr>
            <w:r>
              <w:rPr>
                <w:rFonts w:hint="eastAsia" w:ascii="宋体" w:hAnsi="宋体" w:eastAsia="宋体" w:cs="宋体"/>
                <w:b/>
                <w:bCs/>
                <w:color w:val="auto"/>
                <w:sz w:val="21"/>
                <w:szCs w:val="21"/>
                <w:lang w:eastAsia="zh-CN"/>
              </w:rPr>
              <w:t>龙州县</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44F442DC">
            <w:pPr>
              <w:widowControl/>
              <w:jc w:val="left"/>
              <w:textAlignment w:val="center"/>
              <w:rPr>
                <w:rFonts w:hint="eastAsia" w:ascii="宋体" w:hAnsi="宋体" w:eastAsia="宋体" w:cs="宋体"/>
                <w:color w:val="auto"/>
                <w:sz w:val="21"/>
                <w:szCs w:val="21"/>
              </w:rPr>
            </w:pP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45821F51">
            <w:pPr>
              <w:widowControl/>
              <w:jc w:val="center"/>
              <w:textAlignment w:val="center"/>
              <w:rPr>
                <w:rFonts w:hint="eastAsia" w:ascii="宋体" w:hAnsi="宋体" w:eastAsia="宋体" w:cs="宋体"/>
                <w:color w:val="auto"/>
                <w:sz w:val="21"/>
                <w:szCs w:val="21"/>
              </w:rPr>
            </w:pPr>
          </w:p>
        </w:tc>
      </w:tr>
      <w:tr w14:paraId="26D28BA4">
        <w:tblPrEx>
          <w:tblCellMar>
            <w:top w:w="0" w:type="dxa"/>
            <w:left w:w="108" w:type="dxa"/>
            <w:bottom w:w="0" w:type="dxa"/>
            <w:right w:w="108" w:type="dxa"/>
          </w:tblCellMar>
        </w:tblPrEx>
        <w:trPr>
          <w:trHeight w:val="428"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276B3B95">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工商银行龙州县支行</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071C4D09">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龙州县龙江街</w:t>
            </w:r>
            <w:r>
              <w:rPr>
                <w:rFonts w:hint="eastAsia" w:ascii="宋体" w:hAnsi="宋体" w:eastAsia="宋体" w:cs="宋体"/>
                <w:color w:val="auto"/>
                <w:sz w:val="21"/>
                <w:szCs w:val="21"/>
                <w:lang w:val="en-US" w:eastAsia="zh-CN"/>
              </w:rPr>
              <w:t>60号</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6F136759">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0771-8868619</w:t>
            </w:r>
          </w:p>
        </w:tc>
      </w:tr>
      <w:tr w14:paraId="730F6047">
        <w:tblPrEx>
          <w:tblCellMar>
            <w:top w:w="0" w:type="dxa"/>
            <w:left w:w="108" w:type="dxa"/>
            <w:bottom w:w="0" w:type="dxa"/>
            <w:right w:w="108" w:type="dxa"/>
          </w:tblCellMar>
        </w:tblPrEx>
        <w:trPr>
          <w:trHeight w:val="544"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046517C8">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农业银行龙州县支行</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3CADB86B">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龙州县龙州镇康平街26号</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49BF3FD0">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w:t>
            </w:r>
            <w:r>
              <w:rPr>
                <w:rFonts w:hint="eastAsia" w:ascii="宋体" w:hAnsi="宋体" w:eastAsia="宋体" w:cs="宋体"/>
                <w:color w:val="auto"/>
                <w:sz w:val="21"/>
                <w:szCs w:val="21"/>
                <w:lang w:eastAsia="zh-CN"/>
              </w:rPr>
              <w:t>8812504</w:t>
            </w:r>
          </w:p>
        </w:tc>
      </w:tr>
      <w:tr w14:paraId="220DC2E3">
        <w:tblPrEx>
          <w:tblCellMar>
            <w:top w:w="0" w:type="dxa"/>
            <w:left w:w="108" w:type="dxa"/>
            <w:bottom w:w="0" w:type="dxa"/>
            <w:right w:w="108" w:type="dxa"/>
          </w:tblCellMar>
        </w:tblPrEx>
        <w:trPr>
          <w:trHeight w:val="335"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7FC48D1F">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建行龙州支行</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3E407E5D">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龙州县龙夏路2号龙州商业广场D栋1号</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4DADE67D">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0771-8820525</w:t>
            </w:r>
          </w:p>
        </w:tc>
      </w:tr>
      <w:tr w14:paraId="2D575A25">
        <w:tblPrEx>
          <w:tblCellMar>
            <w:top w:w="0" w:type="dxa"/>
            <w:left w:w="108" w:type="dxa"/>
            <w:bottom w:w="0" w:type="dxa"/>
            <w:right w:w="108" w:type="dxa"/>
          </w:tblCellMar>
        </w:tblPrEx>
        <w:trPr>
          <w:trHeight w:val="410"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19FE850A">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龙州农商行公司机构金融</w:t>
            </w:r>
            <w:r>
              <w:rPr>
                <w:rFonts w:hint="eastAsia" w:eastAsia="宋体" w:cs="宋体"/>
                <w:color w:val="auto"/>
                <w:sz w:val="21"/>
                <w:szCs w:val="21"/>
                <w:lang w:eastAsia="zh-CN"/>
              </w:rPr>
              <w:t>部</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7742BAA4">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龙州县龙州镇独山路172号</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24EC03A7">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0771-8813013</w:t>
            </w:r>
          </w:p>
        </w:tc>
      </w:tr>
      <w:tr w14:paraId="68F23978">
        <w:tblPrEx>
          <w:tblCellMar>
            <w:top w:w="0" w:type="dxa"/>
            <w:left w:w="108" w:type="dxa"/>
            <w:bottom w:w="0" w:type="dxa"/>
            <w:right w:w="108" w:type="dxa"/>
          </w:tblCellMar>
        </w:tblPrEx>
        <w:trPr>
          <w:trHeight w:val="335"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15B59085">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桂林银行崇左龙州支行</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73335EFE">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龙州县龙州镇同顾大道1号同顾</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中央公园20栋10号</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13号房</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488CCA5E">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0771-8871021</w:t>
            </w:r>
          </w:p>
        </w:tc>
      </w:tr>
      <w:tr w14:paraId="7CC210F7">
        <w:tblPrEx>
          <w:tblCellMar>
            <w:top w:w="0" w:type="dxa"/>
            <w:left w:w="108" w:type="dxa"/>
            <w:bottom w:w="0" w:type="dxa"/>
            <w:right w:w="108" w:type="dxa"/>
          </w:tblCellMar>
        </w:tblPrEx>
        <w:trPr>
          <w:trHeight w:val="335"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08A8F274">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广西北部湾银行龙州支行</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5DBD770B">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崇左市龙州县龙州镇龙夏路1号、3号、5号（南湖商务酒店）一楼铺面</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79A9EBE5">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w:t>
            </w:r>
            <w:r>
              <w:rPr>
                <w:rFonts w:hint="eastAsia" w:ascii="宋体" w:hAnsi="宋体" w:eastAsia="宋体" w:cs="宋体"/>
                <w:color w:val="auto"/>
                <w:sz w:val="21"/>
                <w:szCs w:val="21"/>
              </w:rPr>
              <w:t>8811533</w:t>
            </w:r>
          </w:p>
        </w:tc>
      </w:tr>
      <w:tr w14:paraId="2A2DACF8">
        <w:tblPrEx>
          <w:tblCellMar>
            <w:top w:w="0" w:type="dxa"/>
            <w:left w:w="108" w:type="dxa"/>
            <w:bottom w:w="0" w:type="dxa"/>
            <w:right w:w="108" w:type="dxa"/>
          </w:tblCellMar>
        </w:tblPrEx>
        <w:trPr>
          <w:trHeight w:val="485"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51CACBFC">
            <w:pPr>
              <w:widowControl/>
              <w:jc w:val="both"/>
              <w:textAlignment w:val="center"/>
              <w:rPr>
                <w:rFonts w:hint="eastAsia" w:ascii="宋体" w:hAnsi="宋体" w:eastAsia="宋体" w:cs="宋体"/>
                <w:color w:val="auto"/>
                <w:sz w:val="21"/>
                <w:szCs w:val="21"/>
                <w:lang w:eastAsia="zh-CN"/>
              </w:rPr>
            </w:pPr>
            <w:r>
              <w:rPr>
                <w:rFonts w:hint="eastAsia" w:ascii="宋体" w:hAnsi="宋体" w:eastAsia="宋体" w:cs="宋体"/>
                <w:b/>
                <w:bCs/>
                <w:color w:val="auto"/>
                <w:sz w:val="21"/>
                <w:szCs w:val="21"/>
                <w:lang w:eastAsia="zh-CN"/>
              </w:rPr>
              <w:t>天等县</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08C6DF0A">
            <w:pPr>
              <w:widowControl/>
              <w:jc w:val="left"/>
              <w:textAlignment w:val="center"/>
              <w:rPr>
                <w:rFonts w:hint="eastAsia" w:ascii="宋体" w:hAnsi="宋体" w:eastAsia="宋体" w:cs="宋体"/>
                <w:color w:val="auto"/>
                <w:sz w:val="21"/>
                <w:szCs w:val="21"/>
              </w:rPr>
            </w:pP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3B33402C">
            <w:pPr>
              <w:widowControl/>
              <w:jc w:val="center"/>
              <w:textAlignment w:val="center"/>
              <w:rPr>
                <w:rFonts w:hint="eastAsia" w:ascii="宋体" w:hAnsi="宋体" w:eastAsia="宋体" w:cs="宋体"/>
                <w:color w:val="auto"/>
                <w:sz w:val="21"/>
                <w:szCs w:val="21"/>
              </w:rPr>
            </w:pPr>
          </w:p>
        </w:tc>
      </w:tr>
      <w:tr w14:paraId="1F276028">
        <w:tblPrEx>
          <w:tblCellMar>
            <w:top w:w="0" w:type="dxa"/>
            <w:left w:w="108" w:type="dxa"/>
            <w:bottom w:w="0" w:type="dxa"/>
            <w:right w:w="108" w:type="dxa"/>
          </w:tblCellMar>
        </w:tblPrEx>
        <w:trPr>
          <w:trHeight w:val="275"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70887534">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工商银行天等县支行</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6BA49891">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天等县天等镇朝阳东路</w:t>
            </w:r>
            <w:r>
              <w:rPr>
                <w:rFonts w:hint="eastAsia" w:ascii="宋体" w:hAnsi="宋体" w:eastAsia="宋体" w:cs="宋体"/>
                <w:color w:val="auto"/>
                <w:sz w:val="21"/>
                <w:szCs w:val="21"/>
                <w:lang w:val="en-US" w:eastAsia="zh-CN"/>
              </w:rPr>
              <w:t>054号</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06FD4AA9">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0771-3532211</w:t>
            </w:r>
          </w:p>
        </w:tc>
      </w:tr>
      <w:tr w14:paraId="46E8642B">
        <w:tblPrEx>
          <w:tblCellMar>
            <w:top w:w="0" w:type="dxa"/>
            <w:left w:w="108" w:type="dxa"/>
            <w:bottom w:w="0" w:type="dxa"/>
            <w:right w:w="108" w:type="dxa"/>
          </w:tblCellMar>
        </w:tblPrEx>
        <w:trPr>
          <w:trHeight w:val="395"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67885ACE">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农业银行天等县支行</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3ABB7279">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 xml:space="preserve"> 天等县天等镇天宝北路007号</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4D61EED3">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w:t>
            </w:r>
            <w:r>
              <w:rPr>
                <w:rFonts w:hint="eastAsia" w:ascii="宋体" w:hAnsi="宋体" w:eastAsia="宋体" w:cs="宋体"/>
                <w:color w:val="auto"/>
                <w:sz w:val="21"/>
                <w:szCs w:val="21"/>
                <w:lang w:eastAsia="zh-CN"/>
              </w:rPr>
              <w:t>7917046</w:t>
            </w:r>
          </w:p>
        </w:tc>
      </w:tr>
      <w:tr w14:paraId="1CF35A0F">
        <w:tblPrEx>
          <w:tblCellMar>
            <w:top w:w="0" w:type="dxa"/>
            <w:left w:w="108" w:type="dxa"/>
            <w:bottom w:w="0" w:type="dxa"/>
            <w:right w:w="108" w:type="dxa"/>
          </w:tblCellMar>
        </w:tblPrEx>
        <w:trPr>
          <w:trHeight w:val="395"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7CD747C2">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天等农商行公司机构金融部</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03F6EA0D">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天等县天等镇仕民路48号</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1EC74E0D">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0771-3521361</w:t>
            </w:r>
          </w:p>
        </w:tc>
      </w:tr>
      <w:tr w14:paraId="36E6A343">
        <w:tblPrEx>
          <w:tblCellMar>
            <w:top w:w="0" w:type="dxa"/>
            <w:left w:w="108" w:type="dxa"/>
            <w:bottom w:w="0" w:type="dxa"/>
            <w:right w:w="108" w:type="dxa"/>
          </w:tblCellMar>
        </w:tblPrEx>
        <w:trPr>
          <w:trHeight w:val="395"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07E3E7A0">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桂林银行崇左天等支行</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2FCC030D">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广西崇左市天等县天等镇天宝北路天府中央城5号楼115号</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39D25E7F">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0771-3522157</w:t>
            </w:r>
          </w:p>
        </w:tc>
      </w:tr>
      <w:tr w14:paraId="42A34FAC">
        <w:tblPrEx>
          <w:tblCellMar>
            <w:top w:w="0" w:type="dxa"/>
            <w:left w:w="108" w:type="dxa"/>
            <w:bottom w:w="0" w:type="dxa"/>
            <w:right w:w="108" w:type="dxa"/>
          </w:tblCellMar>
        </w:tblPrEx>
        <w:trPr>
          <w:trHeight w:val="395"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0E5BDE5D">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广西北部湾银行天等支行</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31C6757B">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崇左市天等县天宝南路002号天富商业广场28栋一层商铺6-17号</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5341E808">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0771-3528688</w:t>
            </w:r>
          </w:p>
        </w:tc>
      </w:tr>
      <w:tr w14:paraId="0DF6E6E7">
        <w:tblPrEx>
          <w:tblCellMar>
            <w:top w:w="0" w:type="dxa"/>
            <w:left w:w="108" w:type="dxa"/>
            <w:bottom w:w="0" w:type="dxa"/>
            <w:right w:w="108" w:type="dxa"/>
          </w:tblCellMar>
        </w:tblPrEx>
        <w:trPr>
          <w:trHeight w:val="335" w:hRule="atLeast"/>
        </w:trPr>
        <w:tc>
          <w:tcPr>
            <w:tcW w:w="9888" w:type="dxa"/>
            <w:gridSpan w:val="3"/>
            <w:tcBorders>
              <w:top w:val="single" w:color="000000" w:sz="4" w:space="0"/>
              <w:left w:val="single" w:color="000000" w:sz="4" w:space="0"/>
              <w:bottom w:val="single" w:color="000000" w:sz="4" w:space="0"/>
              <w:right w:val="single" w:color="000000" w:sz="4" w:space="0"/>
            </w:tcBorders>
            <w:noWrap/>
            <w:vAlign w:val="center"/>
          </w:tcPr>
          <w:p w14:paraId="7C3837F4">
            <w:pPr>
              <w:widowControl/>
              <w:jc w:val="left"/>
              <w:textAlignment w:val="center"/>
              <w:rPr>
                <w:rFonts w:hint="eastAsia" w:ascii="宋体" w:hAnsi="宋体" w:eastAsia="宋体" w:cs="宋体"/>
                <w:color w:val="auto"/>
                <w:sz w:val="21"/>
                <w:szCs w:val="21"/>
              </w:rPr>
            </w:pPr>
            <w:r>
              <w:rPr>
                <w:rFonts w:hint="eastAsia" w:ascii="宋体" w:hAnsi="宋体" w:eastAsia="宋体" w:cs="宋体"/>
                <w:b/>
                <w:bCs/>
                <w:color w:val="auto"/>
                <w:sz w:val="21"/>
                <w:szCs w:val="21"/>
                <w:lang w:eastAsia="zh-CN"/>
              </w:rPr>
              <w:t>凭祥市</w:t>
            </w:r>
          </w:p>
        </w:tc>
      </w:tr>
      <w:tr w14:paraId="1681A7B4">
        <w:tblPrEx>
          <w:tblCellMar>
            <w:top w:w="0" w:type="dxa"/>
            <w:left w:w="108" w:type="dxa"/>
            <w:bottom w:w="0" w:type="dxa"/>
            <w:right w:w="108" w:type="dxa"/>
          </w:tblCellMar>
        </w:tblPrEx>
        <w:trPr>
          <w:trHeight w:val="440"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294516C4">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工商银行凭祥分行</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753C4152">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凭祥市新华路</w:t>
            </w:r>
            <w:r>
              <w:rPr>
                <w:rFonts w:hint="eastAsia" w:ascii="宋体" w:hAnsi="宋体" w:eastAsia="宋体" w:cs="宋体"/>
                <w:color w:val="auto"/>
                <w:sz w:val="21"/>
                <w:szCs w:val="21"/>
                <w:lang w:val="en-US" w:eastAsia="zh-CN"/>
              </w:rPr>
              <w:t>5号</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23430541">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0771-8529259</w:t>
            </w:r>
          </w:p>
        </w:tc>
      </w:tr>
      <w:tr w14:paraId="70587F7E">
        <w:tblPrEx>
          <w:tblCellMar>
            <w:top w:w="0" w:type="dxa"/>
            <w:left w:w="108" w:type="dxa"/>
            <w:bottom w:w="0" w:type="dxa"/>
            <w:right w:w="108" w:type="dxa"/>
          </w:tblCellMar>
        </w:tblPrEx>
        <w:trPr>
          <w:trHeight w:val="215"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3EC34D1D">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农业银行凭祥支行</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3BA6BDBB">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凭祥市北大路216号</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5C3DDA4F">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w:t>
            </w:r>
            <w:r>
              <w:rPr>
                <w:rFonts w:hint="eastAsia" w:ascii="宋体" w:hAnsi="宋体" w:eastAsia="宋体" w:cs="宋体"/>
                <w:color w:val="auto"/>
                <w:sz w:val="21"/>
                <w:szCs w:val="21"/>
                <w:lang w:eastAsia="zh-CN"/>
              </w:rPr>
              <w:t>7917258</w:t>
            </w:r>
          </w:p>
        </w:tc>
      </w:tr>
      <w:tr w14:paraId="13E31430">
        <w:tblPrEx>
          <w:tblCellMar>
            <w:top w:w="0" w:type="dxa"/>
            <w:left w:w="108" w:type="dxa"/>
            <w:bottom w:w="0" w:type="dxa"/>
            <w:right w:w="108" w:type="dxa"/>
          </w:tblCellMar>
        </w:tblPrEx>
        <w:trPr>
          <w:trHeight w:val="215"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38B37BC5">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建行凭祥支行</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2F61045F">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凭祥市屏山路</w:t>
            </w:r>
            <w:r>
              <w:rPr>
                <w:rFonts w:hint="eastAsia" w:ascii="宋体" w:hAnsi="宋体" w:eastAsia="宋体" w:cs="宋体"/>
                <w:color w:val="auto"/>
                <w:sz w:val="21"/>
                <w:szCs w:val="21"/>
                <w:lang w:val="en-US" w:eastAsia="zh-CN"/>
              </w:rPr>
              <w:t>138号</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7A25FF38">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w:t>
            </w:r>
            <w:r>
              <w:rPr>
                <w:rFonts w:hint="eastAsia" w:ascii="宋体" w:hAnsi="宋体" w:eastAsia="宋体" w:cs="宋体"/>
                <w:color w:val="auto"/>
                <w:sz w:val="21"/>
                <w:szCs w:val="21"/>
              </w:rPr>
              <w:t>8525068</w:t>
            </w:r>
            <w:r>
              <w:rPr>
                <w:rFonts w:hint="eastAsia" w:eastAsia="宋体" w:cs="宋体"/>
                <w:color w:val="auto"/>
                <w:sz w:val="21"/>
                <w:szCs w:val="21"/>
                <w:lang w:val="en-US" w:eastAsia="zh-CN"/>
              </w:rPr>
              <w:t xml:space="preserve"> </w:t>
            </w:r>
            <w:r>
              <w:rPr>
                <w:rFonts w:hint="eastAsia" w:ascii="宋体" w:hAnsi="宋体" w:eastAsia="宋体" w:cs="宋体"/>
                <w:color w:val="auto"/>
                <w:sz w:val="21"/>
                <w:szCs w:val="21"/>
                <w:lang w:val="en-US" w:eastAsia="zh-CN"/>
              </w:rPr>
              <w:t>0771-</w:t>
            </w:r>
            <w:r>
              <w:rPr>
                <w:rFonts w:hint="eastAsia" w:ascii="宋体" w:hAnsi="宋体" w:eastAsia="宋体" w:cs="宋体"/>
                <w:color w:val="auto"/>
                <w:sz w:val="21"/>
                <w:szCs w:val="21"/>
              </w:rPr>
              <w:t>8536852</w:t>
            </w:r>
          </w:p>
        </w:tc>
      </w:tr>
      <w:tr w14:paraId="00A5134D">
        <w:tblPrEx>
          <w:tblCellMar>
            <w:top w:w="0" w:type="dxa"/>
            <w:left w:w="108" w:type="dxa"/>
            <w:bottom w:w="0" w:type="dxa"/>
            <w:right w:w="108" w:type="dxa"/>
          </w:tblCellMar>
        </w:tblPrEx>
        <w:trPr>
          <w:trHeight w:val="215"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7C9E5A6C">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建行</w:t>
            </w:r>
            <w:r>
              <w:rPr>
                <w:rFonts w:hint="eastAsia" w:ascii="宋体" w:hAnsi="宋体" w:eastAsia="宋体" w:cs="宋体"/>
                <w:color w:val="auto"/>
                <w:sz w:val="21"/>
                <w:szCs w:val="21"/>
                <w:lang w:eastAsia="zh-CN"/>
              </w:rPr>
              <w:t>凭祥中区支行</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374142A7">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凭祥市金象大道香格里拉</w:t>
            </w:r>
            <w:r>
              <w:rPr>
                <w:rFonts w:hint="eastAsia" w:ascii="宋体" w:hAnsi="宋体" w:eastAsia="宋体" w:cs="宋体"/>
                <w:color w:val="auto"/>
                <w:sz w:val="21"/>
                <w:szCs w:val="21"/>
                <w:lang w:val="en-US" w:eastAsia="zh-CN"/>
              </w:rPr>
              <w:t>3幢3-01至3-03号商铺</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646FBA5F">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0771-8551161</w:t>
            </w:r>
          </w:p>
        </w:tc>
      </w:tr>
      <w:tr w14:paraId="025CC6D5">
        <w:tblPrEx>
          <w:tblCellMar>
            <w:top w:w="0" w:type="dxa"/>
            <w:left w:w="108" w:type="dxa"/>
            <w:bottom w:w="0" w:type="dxa"/>
            <w:right w:w="108" w:type="dxa"/>
          </w:tblCellMar>
        </w:tblPrEx>
        <w:trPr>
          <w:trHeight w:val="215"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1C9900B0">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建行</w:t>
            </w:r>
            <w:r>
              <w:rPr>
                <w:rFonts w:hint="eastAsia" w:ascii="宋体" w:hAnsi="宋体" w:eastAsia="宋体" w:cs="宋体"/>
                <w:color w:val="auto"/>
                <w:sz w:val="21"/>
                <w:szCs w:val="21"/>
                <w:lang w:eastAsia="zh-CN"/>
              </w:rPr>
              <w:t>凭祥浦寨支行</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2DD80E84">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凭祥市浦寨商业城万泰一楼</w:t>
            </w:r>
            <w:r>
              <w:rPr>
                <w:rFonts w:hint="eastAsia" w:ascii="宋体" w:hAnsi="宋体" w:eastAsia="宋体" w:cs="宋体"/>
                <w:color w:val="auto"/>
                <w:sz w:val="21"/>
                <w:szCs w:val="21"/>
                <w:lang w:val="en-US" w:eastAsia="zh-CN"/>
              </w:rPr>
              <w:t>8-9号</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56C9B5C9">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0771-8561665</w:t>
            </w:r>
          </w:p>
        </w:tc>
      </w:tr>
      <w:tr w14:paraId="439FA927">
        <w:tblPrEx>
          <w:tblCellMar>
            <w:top w:w="0" w:type="dxa"/>
            <w:left w:w="108" w:type="dxa"/>
            <w:bottom w:w="0" w:type="dxa"/>
            <w:right w:w="108" w:type="dxa"/>
          </w:tblCellMar>
        </w:tblPrEx>
        <w:trPr>
          <w:trHeight w:val="215"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48E37E5F">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中国银行凭祥支行</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62BF9824">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凭祥市-北环路112号</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780B952C">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0771-8520356</w:t>
            </w:r>
          </w:p>
        </w:tc>
      </w:tr>
      <w:tr w14:paraId="055EA5DA">
        <w:tblPrEx>
          <w:tblCellMar>
            <w:top w:w="0" w:type="dxa"/>
            <w:left w:w="108" w:type="dxa"/>
            <w:bottom w:w="0" w:type="dxa"/>
            <w:right w:w="108" w:type="dxa"/>
          </w:tblCellMar>
        </w:tblPrEx>
        <w:trPr>
          <w:trHeight w:val="215"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09802B35">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凭祥农商行业务拓展部</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405657B4">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凭祥市友谊关大道13号</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35BEFED3">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0771-8535667</w:t>
            </w:r>
          </w:p>
        </w:tc>
      </w:tr>
      <w:tr w14:paraId="6B1591B7">
        <w:tblPrEx>
          <w:tblCellMar>
            <w:top w:w="0" w:type="dxa"/>
            <w:left w:w="108" w:type="dxa"/>
            <w:bottom w:w="0" w:type="dxa"/>
            <w:right w:w="108" w:type="dxa"/>
          </w:tblCellMar>
        </w:tblPrEx>
        <w:trPr>
          <w:trHeight w:val="215"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203C9C82">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桂林银行广西自贸试验区崇左片区凭祥支行</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202B163F">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凭祥市北大路一支40号</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5F07F481">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0771-8520550</w:t>
            </w:r>
          </w:p>
        </w:tc>
      </w:tr>
      <w:tr w14:paraId="4234625F">
        <w:tblPrEx>
          <w:tblCellMar>
            <w:top w:w="0" w:type="dxa"/>
            <w:left w:w="108" w:type="dxa"/>
            <w:bottom w:w="0" w:type="dxa"/>
            <w:right w:w="108" w:type="dxa"/>
          </w:tblCellMar>
        </w:tblPrEx>
        <w:trPr>
          <w:trHeight w:val="215"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4C28070C">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广西北部湾银行广西自贸试验区崇左片区凭祥支行</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48338137">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凭祥市北大路一支60-1号</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6D805528">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0771-8556667</w:t>
            </w:r>
          </w:p>
        </w:tc>
      </w:tr>
    </w:tbl>
    <w:p w14:paraId="0E947EE9">
      <w:pPr>
        <w:jc w:val="left"/>
        <w:rPr>
          <w:rFonts w:hint="eastAsia" w:ascii="宋体" w:hAnsi="宋体" w:eastAsia="宋体" w:cs="宋体"/>
          <w:color w:val="auto"/>
          <w:sz w:val="21"/>
          <w:szCs w:val="21"/>
        </w:rPr>
      </w:pPr>
    </w:p>
    <w:p w14:paraId="6C062D4C">
      <w:pPr>
        <w:pStyle w:val="2"/>
        <w:spacing w:line="360" w:lineRule="auto"/>
        <w:jc w:val="center"/>
        <w:rPr>
          <w:rFonts w:hint="eastAsia"/>
          <w:color w:val="auto"/>
          <w:highlight w:val="none"/>
        </w:rPr>
      </w:pPr>
      <w:bookmarkStart w:id="22" w:name="_Toc12013"/>
      <w:bookmarkStart w:id="23" w:name="_Toc4564"/>
      <w:bookmarkStart w:id="24" w:name="_Toc381"/>
      <w:r>
        <w:rPr>
          <w:rFonts w:hint="eastAsia"/>
          <w:color w:val="auto"/>
          <w:highlight w:val="none"/>
        </w:rPr>
        <w:t>第四章</w:t>
      </w:r>
      <w:r>
        <w:rPr>
          <w:color w:val="auto"/>
          <w:highlight w:val="none"/>
        </w:rPr>
        <w:t xml:space="preserve">  </w:t>
      </w:r>
      <w:r>
        <w:rPr>
          <w:rFonts w:hint="eastAsia"/>
          <w:color w:val="auto"/>
          <w:highlight w:val="none"/>
        </w:rPr>
        <w:t>评审程序、评审方法和评审标准</w:t>
      </w:r>
      <w:bookmarkEnd w:id="22"/>
      <w:bookmarkEnd w:id="23"/>
      <w:bookmarkEnd w:id="24"/>
    </w:p>
    <w:p w14:paraId="614B4CBF">
      <w:pPr>
        <w:pStyle w:val="3"/>
        <w:spacing w:before="0" w:after="0" w:line="360" w:lineRule="auto"/>
        <w:jc w:val="center"/>
        <w:rPr>
          <w:rFonts w:ascii="宋体" w:hAnsi="宋体"/>
          <w:bCs w:val="0"/>
          <w:color w:val="auto"/>
          <w:highlight w:val="none"/>
        </w:rPr>
      </w:pPr>
      <w:bookmarkStart w:id="25" w:name="_Toc14700"/>
      <w:bookmarkStart w:id="26" w:name="_Toc8559"/>
      <w:bookmarkStart w:id="27" w:name="_Toc30906"/>
      <w:r>
        <w:rPr>
          <w:rFonts w:hint="eastAsia" w:ascii="宋体" w:hAnsi="宋体"/>
          <w:bCs w:val="0"/>
          <w:color w:val="auto"/>
          <w:highlight w:val="none"/>
        </w:rPr>
        <w:t>第一节 评审程序和评审方法</w:t>
      </w:r>
      <w:bookmarkEnd w:id="25"/>
      <w:bookmarkEnd w:id="26"/>
      <w:bookmarkEnd w:id="27"/>
    </w:p>
    <w:p w14:paraId="45836179">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1.确认磋商文件</w:t>
      </w:r>
    </w:p>
    <w:p w14:paraId="07D494F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由磋商小组确认磋商文件。</w:t>
      </w:r>
    </w:p>
    <w:p w14:paraId="4F31F917">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2.资格审查</w:t>
      </w:r>
    </w:p>
    <w:p w14:paraId="7782EDC0">
      <w:pPr>
        <w:snapToGrid w:val="0"/>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2.1</w:t>
      </w:r>
      <w:r>
        <w:rPr>
          <w:rFonts w:hint="eastAsia" w:ascii="宋体" w:hAnsi="宋体"/>
          <w:color w:val="auto"/>
          <w:szCs w:val="21"/>
          <w:highlight w:val="none"/>
        </w:rPr>
        <w:t>响应文件开启后，磋商小组依法对供应商的资格证明文件进行审查。</w:t>
      </w:r>
    </w:p>
    <w:p w14:paraId="6FC3FF8D">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注：采购人代表或者采购代理机构在资格审查结束前，对供应商进行信用查询。</w:t>
      </w:r>
    </w:p>
    <w:p w14:paraId="3EC93375">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（1）查询渠道：</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“信用中国”网站(</w:t>
      </w:r>
      <w:r>
        <w:rPr>
          <w:rFonts w:ascii="宋体" w:hAnsi="宋体" w:cs="宋体"/>
          <w:color w:val="auto"/>
          <w:szCs w:val="21"/>
          <w:highlight w:val="none"/>
        </w:rPr>
        <w:fldChar w:fldCharType="begin"/>
      </w:r>
      <w:r>
        <w:rPr>
          <w:rFonts w:ascii="宋体" w:hAnsi="宋体" w:cs="宋体"/>
          <w:color w:val="auto"/>
          <w:szCs w:val="21"/>
          <w:highlight w:val="none"/>
        </w:rPr>
        <w:instrText xml:space="preserve"> HYPERLINK "http://www.creditchina.gov.cn" </w:instrText>
      </w:r>
      <w:r>
        <w:rPr>
          <w:rFonts w:ascii="宋体" w:hAnsi="宋体" w:cs="宋体"/>
          <w:color w:val="auto"/>
          <w:szCs w:val="21"/>
          <w:highlight w:val="none"/>
        </w:rPr>
        <w:fldChar w:fldCharType="separate"/>
      </w:r>
      <w:r>
        <w:rPr>
          <w:rStyle w:val="25"/>
          <w:rFonts w:hAnsi="宋体" w:cs="宋体"/>
          <w:color w:val="auto"/>
          <w:highlight w:val="none"/>
        </w:rPr>
        <w:t>www.creditchina.gov.cn</w:t>
      </w:r>
      <w:r>
        <w:rPr>
          <w:rFonts w:ascii="宋体" w:hAnsi="宋体" w:cs="宋体"/>
          <w:color w:val="auto"/>
          <w:szCs w:val="21"/>
          <w:highlight w:val="none"/>
        </w:rPr>
        <w:fldChar w:fldCharType="end"/>
      </w:r>
      <w:r>
        <w:rPr>
          <w:rFonts w:hint="eastAsia" w:ascii="宋体" w:hAnsi="宋体" w:cs="宋体"/>
          <w:color w:val="auto"/>
          <w:szCs w:val="21"/>
          <w:highlight w:val="none"/>
        </w:rPr>
        <w:t>)、中国政府采购网(</w:t>
      </w:r>
      <w:r>
        <w:rPr>
          <w:rFonts w:ascii="宋体" w:hAnsi="宋体" w:cs="宋体"/>
          <w:color w:val="auto"/>
          <w:szCs w:val="21"/>
          <w:highlight w:val="none"/>
        </w:rPr>
        <w:fldChar w:fldCharType="begin"/>
      </w:r>
      <w:r>
        <w:rPr>
          <w:rFonts w:ascii="宋体" w:hAnsi="宋体" w:cs="宋体"/>
          <w:color w:val="auto"/>
          <w:szCs w:val="21"/>
          <w:highlight w:val="none"/>
        </w:rPr>
        <w:instrText xml:space="preserve"> HYPERLINK "http://www.ccgp.gov.cn" </w:instrText>
      </w:r>
      <w:r>
        <w:rPr>
          <w:rFonts w:ascii="宋体" w:hAnsi="宋体" w:cs="宋体"/>
          <w:color w:val="auto"/>
          <w:szCs w:val="21"/>
          <w:highlight w:val="none"/>
        </w:rPr>
        <w:fldChar w:fldCharType="separate"/>
      </w:r>
      <w:r>
        <w:rPr>
          <w:rStyle w:val="25"/>
          <w:rFonts w:hAnsi="宋体" w:cs="宋体"/>
          <w:color w:val="auto"/>
          <w:highlight w:val="none"/>
        </w:rPr>
        <w:t>www.ccgp.gov.cn</w:t>
      </w:r>
      <w:r>
        <w:rPr>
          <w:rFonts w:ascii="宋体" w:hAnsi="宋体" w:cs="宋体"/>
          <w:color w:val="auto"/>
          <w:szCs w:val="21"/>
          <w:highlight w:val="none"/>
        </w:rPr>
        <w:fldChar w:fldCharType="end"/>
      </w:r>
      <w:r>
        <w:rPr>
          <w:rFonts w:hint="eastAsia" w:ascii="宋体" w:hAnsi="宋体" w:cs="宋体"/>
          <w:color w:val="auto"/>
          <w:szCs w:val="21"/>
          <w:highlight w:val="none"/>
        </w:rPr>
        <w:t>)链接入口。</w:t>
      </w:r>
    </w:p>
    <w:p w14:paraId="6968DF0C">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6565A9FB">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查询记录和证据留存方式：在查询网站中直接打印查询记录，截图另存为电子文档作为评审资料保存。</w:t>
      </w:r>
    </w:p>
    <w:p w14:paraId="4034164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49CFA7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680CF25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2.3供应商有下列情形之一的，资格审查不通过，其响应文件按无效响应处理：</w:t>
      </w:r>
    </w:p>
    <w:p w14:paraId="37D18AA6">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（1）不具备磋商文件中规定的资格要求的；</w:t>
      </w:r>
    </w:p>
    <w:p w14:paraId="4D34020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（2）响应文件未提供任一项“供应商须知前附表”资格证明文件规定的“必须提供”的文件资料的；</w:t>
      </w:r>
    </w:p>
    <w:p w14:paraId="64ECF2A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（3）响应文件提供的资格证明文件出现任一项不符合“供应商须知前附表”资格证明文件规定的“必须提供”的文件资料要求或者无效的。</w:t>
      </w:r>
    </w:p>
    <w:p w14:paraId="218D0EB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（4）同一合同项下的不同供应商，单位负责人为同一人或者存在直接控股、管理关系的；为本项目提供过整体设计、规范编制或者项目管理、监理、检测等服务的。</w:t>
      </w:r>
    </w:p>
    <w:p w14:paraId="3686B6F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2.4通过资格审查的合格供应商不足3家的，不得进入符合性审查环节，</w:t>
      </w:r>
      <w:r>
        <w:rPr>
          <w:rFonts w:hint="eastAsia" w:ascii="宋体" w:hAnsi="宋体"/>
          <w:color w:val="auto"/>
          <w:szCs w:val="21"/>
          <w:highlight w:val="none"/>
        </w:rPr>
        <w:t>采购人或者采购代理机构应当重新开展采购活动。</w:t>
      </w:r>
    </w:p>
    <w:p w14:paraId="37DFC5DB">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3.符合性审查</w:t>
      </w:r>
    </w:p>
    <w:p w14:paraId="4A43DE2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3.1由磋商小组对</w:t>
      </w:r>
      <w:r>
        <w:rPr>
          <w:rFonts w:hint="eastAsia" w:ascii="宋体" w:hAnsi="宋体"/>
          <w:color w:val="auto"/>
          <w:szCs w:val="21"/>
          <w:highlight w:val="none"/>
        </w:rPr>
        <w:t>通过资格审查的合格供应商</w:t>
      </w:r>
      <w:r>
        <w:rPr>
          <w:rFonts w:hint="eastAsia" w:ascii="宋体" w:hAnsi="宋体" w:cs="宋体"/>
          <w:color w:val="auto"/>
          <w:szCs w:val="21"/>
          <w:highlight w:val="none"/>
        </w:rPr>
        <w:t>的响应文件的响应报价、商务、技术等实质性要求进行符合性审查，以确定其是否满足磋商文件的实质性要求。</w:t>
      </w:r>
    </w:p>
    <w:p w14:paraId="4AD0EA2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D7CF79D">
      <w:pPr>
        <w:spacing w:line="360" w:lineRule="auto"/>
        <w:ind w:firstLine="420" w:firstLineChars="200"/>
        <w:rPr>
          <w:rFonts w:hint="eastAsia" w:ascii="宋体" w:hAnsi="宋体" w:cs="宋体"/>
          <w:color w:val="auto"/>
          <w:spacing w:val="-6"/>
          <w:szCs w:val="21"/>
          <w:highlight w:val="none"/>
        </w:rPr>
      </w:pPr>
      <w:r>
        <w:rPr>
          <w:rFonts w:hint="eastAsia" w:ascii="宋体" w:hAnsi="宋体" w:cs="宋体"/>
          <w:color w:val="auto"/>
          <w:szCs w:val="21"/>
          <w:highlight w:val="none"/>
        </w:rPr>
        <w:t>3.3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cs="宋体"/>
          <w:color w:val="auto"/>
          <w:spacing w:val="-6"/>
          <w:szCs w:val="21"/>
          <w:highlight w:val="none"/>
        </w:rPr>
        <w:t>。供应商为自然人的，必须由本人签字并附身份证明。</w:t>
      </w:r>
    </w:p>
    <w:p w14:paraId="6094C8F5">
      <w:pPr>
        <w:spacing w:line="360" w:lineRule="auto"/>
        <w:ind w:firstLine="396" w:firstLineChars="200"/>
        <w:rPr>
          <w:rFonts w:hint="eastAsia" w:ascii="宋体" w:hAnsi="宋体" w:cs="宋体"/>
          <w:color w:val="auto"/>
          <w:szCs w:val="21"/>
          <w:highlight w:val="none"/>
        </w:rPr>
      </w:pPr>
      <w:r>
        <w:rPr>
          <w:rFonts w:hint="eastAsia" w:ascii="宋体" w:hAnsi="宋体" w:cs="宋体"/>
          <w:color w:val="auto"/>
          <w:spacing w:val="-6"/>
          <w:szCs w:val="21"/>
          <w:highlight w:val="none"/>
        </w:rPr>
        <w:t>3.4</w:t>
      </w:r>
      <w:r>
        <w:rPr>
          <w:rFonts w:hint="eastAsia" w:ascii="宋体" w:hAnsi="宋体" w:cs="宋体"/>
          <w:color w:val="auto"/>
          <w:szCs w:val="21"/>
          <w:highlight w:val="none"/>
        </w:rPr>
        <w:t xml:space="preserve">首次响应文件报价出现前后不一致的，按照下列规定修正： </w:t>
      </w:r>
    </w:p>
    <w:p w14:paraId="7D12FC5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6C61253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28F3354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22091AF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568636F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0EBD4CF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3.5商务技术、报价评审</w:t>
      </w:r>
    </w:p>
    <w:p w14:paraId="5EB07DE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7CA9D5D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（1）商务技术评审</w:t>
      </w:r>
    </w:p>
    <w:p w14:paraId="00D8AA5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1）响应文件未按磋商文件要求签署、盖章；</w:t>
      </w:r>
    </w:p>
    <w:p w14:paraId="65C4DE9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2）委托代理人未能出具有效身份证明或者出具的身份证明与授权委托书中的信息不符； </w:t>
      </w:r>
    </w:p>
    <w:p w14:paraId="291C00F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695CF9D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4）商务条款中标“▲”的条款发生负偏离的或者允许负偏离的条款数超过“供应商须知前附表”规定项数的或者标明实质性的要求发生负偏离；</w:t>
      </w:r>
    </w:p>
    <w:p w14:paraId="766F3D5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5）未对竞标有效期作出响应或者响应文件承诺的竞标有效期不满足磋商文件要求；</w:t>
      </w:r>
    </w:p>
    <w:p w14:paraId="16121D3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6）响应文件的实质性内容未使用中文表述、使用计量单位不符合磋商文件要求；</w:t>
      </w:r>
    </w:p>
    <w:p w14:paraId="7BC87DC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7）响应文件中的文件资料因填写不齐全或者内容虚假或者出现其他情形而导致被磋商小组认定无效；</w:t>
      </w:r>
    </w:p>
    <w:p w14:paraId="1E06E95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8）响应文件含有采购人不能接受的附加条件；</w:t>
      </w:r>
    </w:p>
    <w:p w14:paraId="284A852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9）属于“供应商须知正文”第7.5条情形；</w:t>
      </w:r>
    </w:p>
    <w:p w14:paraId="738A44A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10）技术需求允许负偏离的条款数超过“供应商须知前附表”规定项数；</w:t>
      </w:r>
    </w:p>
    <w:p w14:paraId="330FB54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11）虚假竞标，或者出现其他情形而导致被磋商小组认定无效；</w:t>
      </w:r>
    </w:p>
    <w:p w14:paraId="67CA48E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12）竞标技术方案不明确，磋商文件未允许</w:t>
      </w:r>
      <w:r>
        <w:rPr>
          <w:rFonts w:hint="eastAsia" w:ascii="宋体" w:hAnsi="宋体"/>
          <w:color w:val="auto"/>
          <w:szCs w:val="21"/>
          <w:highlight w:val="none"/>
        </w:rPr>
        <w:t>但响应文件中</w:t>
      </w:r>
      <w:r>
        <w:rPr>
          <w:rFonts w:hint="eastAsia" w:ascii="宋体" w:hAnsi="宋体" w:cs="宋体"/>
          <w:color w:val="auto"/>
          <w:szCs w:val="21"/>
          <w:highlight w:val="none"/>
        </w:rPr>
        <w:t>存在一个或者一个以上备选（替代）竞标方案；</w:t>
      </w:r>
    </w:p>
    <w:p w14:paraId="0ED9CC7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13）响应文件标注的项目名称或者项目编号与竞争性磋商文件标注的项目名称或者项目编号不一致的；</w:t>
      </w:r>
    </w:p>
    <w:p w14:paraId="14259A8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14）未响应磋商文件实质性要求；</w:t>
      </w:r>
    </w:p>
    <w:p w14:paraId="05E9610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15）法律、法规和磋商文件规定的其他无效情形。</w:t>
      </w:r>
    </w:p>
    <w:p w14:paraId="3AD6DC6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（2）报价评审</w:t>
      </w:r>
    </w:p>
    <w:p w14:paraId="6BFBF15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响应文件未提供“供应商须知前附表” 报价文件中规定的“响应报价表”；</w:t>
      </w:r>
    </w:p>
    <w:p w14:paraId="3FDE77D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3CDC880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3A1018B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531920F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5059D06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olor w:val="auto"/>
          <w:szCs w:val="21"/>
          <w:highlight w:val="none"/>
        </w:rPr>
        <w:t>响应文件响应的标的数量及单位与竞争性磋商采购文件要求实质性不一致的。</w:t>
      </w:r>
    </w:p>
    <w:p w14:paraId="5AE10F3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3CCCB98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3.7非</w:t>
      </w:r>
      <w:r>
        <w:rPr>
          <w:rFonts w:hint="eastAsia" w:ascii="宋体" w:hAnsi="宋体"/>
          <w:color w:val="auto"/>
          <w:szCs w:val="21"/>
          <w:highlight w:val="none"/>
        </w:rPr>
        <w:t>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018E7404">
      <w:pPr>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4.磋商程序</w:t>
      </w:r>
    </w:p>
    <w:p w14:paraId="695875AA">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4.1磋商小组按照“供应商须知前附表”</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确定的</w:t>
      </w:r>
      <w:r>
        <w:rPr>
          <w:rFonts w:hint="eastAsia" w:ascii="宋体" w:hAnsi="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7B89773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6BFA2EC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4.3对磋商文件作出的实质性变动是磋商文件的有效组成部分，由磋商小组及时以电子澄清函形式同时通知所有参加磋商的供应商。</w:t>
      </w:r>
    </w:p>
    <w:p w14:paraId="443B75D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34588BF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4.5磋商中，</w:t>
      </w:r>
      <w:r>
        <w:rPr>
          <w:rFonts w:hint="eastAsia" w:ascii="宋体" w:hAnsi="宋体" w:cs="宋体"/>
          <w:color w:val="auto"/>
          <w:spacing w:val="-6"/>
          <w:szCs w:val="21"/>
          <w:highlight w:val="none"/>
        </w:rPr>
        <w:t>磋商的任何一方不得透露与磋商有关的其他供应商的技术资料、价格和其他信息。</w:t>
      </w:r>
    </w:p>
    <w:p w14:paraId="22912E3F">
      <w:pPr>
        <w:widowControl/>
        <w:tabs>
          <w:tab w:val="left" w:pos="540"/>
        </w:tabs>
        <w:spacing w:line="360" w:lineRule="auto"/>
        <w:ind w:firstLine="420" w:firstLineChars="200"/>
        <w:jc w:val="left"/>
        <w:rPr>
          <w:rFonts w:hint="eastAsia" w:ascii="仿宋" w:hAnsi="仿宋" w:eastAsia="仿宋" w:cs="仿宋_GB2312"/>
          <w:b/>
          <w:color w:val="auto"/>
          <w:highlight w:val="none"/>
        </w:rPr>
      </w:pPr>
      <w:r>
        <w:rPr>
          <w:rFonts w:hint="eastAsia" w:ascii="宋体" w:hAnsi="宋体" w:cs="宋体"/>
          <w:color w:val="auto"/>
          <w:szCs w:val="21"/>
          <w:highlight w:val="none"/>
        </w:rPr>
        <w:t>4.6磋商小组应对磋商过程和重要磋商内容进行记录，作为评标报告一部分，磋商小组在记录上签字确认。</w:t>
      </w:r>
      <w:r>
        <w:rPr>
          <w:rFonts w:hint="eastAsia" w:ascii="仿宋" w:hAnsi="仿宋" w:eastAsia="仿宋" w:cs="仿宋_GB2312"/>
          <w:b/>
          <w:color w:val="auto"/>
          <w:highlight w:val="none"/>
        </w:rPr>
        <w:t>主要内容包括：</w:t>
      </w:r>
    </w:p>
    <w:p w14:paraId="0274811C">
      <w:pPr>
        <w:pStyle w:val="27"/>
        <w:spacing w:before="0"/>
        <w:ind w:firstLine="396"/>
        <w:rPr>
          <w:rFonts w:hint="eastAsia"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（1）按照相关规定进行公示的，公示情况说明；</w:t>
      </w:r>
    </w:p>
    <w:p w14:paraId="5A7EFB5D">
      <w:pPr>
        <w:pStyle w:val="27"/>
        <w:spacing w:before="0"/>
        <w:ind w:firstLine="396"/>
        <w:rPr>
          <w:rFonts w:hint="eastAsia"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（2）磋商日期和地点，磋商人员名单；</w:t>
      </w:r>
    </w:p>
    <w:p w14:paraId="17E35ACE">
      <w:pPr>
        <w:pStyle w:val="27"/>
        <w:spacing w:before="0"/>
        <w:ind w:firstLine="396"/>
        <w:rPr>
          <w:rFonts w:hint="eastAsia"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（3）合同主要条款及价格商定情况。</w:t>
      </w:r>
    </w:p>
    <w:p w14:paraId="6F34BD58">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4.7磋商过程中重新提交的响应文件，供应商可以在开启前补充、修改。</w:t>
      </w:r>
    </w:p>
    <w:p w14:paraId="03519504">
      <w:pPr>
        <w:tabs>
          <w:tab w:val="left" w:pos="2835"/>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4.8</w:t>
      </w:r>
      <w:r>
        <w:rPr>
          <w:rFonts w:hint="eastAsia" w:ascii="宋体" w:hAnsi="宋体"/>
          <w:color w:val="auto"/>
          <w:szCs w:val="21"/>
          <w:highlight w:val="none"/>
        </w:rPr>
        <w:t>对磋商过程提交的响应文件进行有效性、完整性和响应程度审查，通过审查的合格供应商不足3家的，采购人或者采购代理机构应当重新开展采购活动。</w:t>
      </w:r>
    </w:p>
    <w:p w14:paraId="1BA77E4E">
      <w:pPr>
        <w:ind w:firstLine="200"/>
        <w:rPr>
          <w:rFonts w:hint="eastAsia" w:ascii="宋体" w:hAnsi="宋体" w:cs="宋体"/>
          <w:color w:val="auto"/>
          <w:szCs w:val="21"/>
          <w:highlight w:val="none"/>
        </w:rPr>
      </w:pPr>
      <w:r>
        <w:rPr>
          <w:rFonts w:hint="eastAsia" w:ascii="黑体" w:hAnsi="黑体" w:eastAsia="黑体" w:cs="宋体"/>
          <w:b/>
          <w:bCs/>
          <w:color w:val="auto"/>
          <w:sz w:val="24"/>
          <w:highlight w:val="none"/>
        </w:rPr>
        <w:t>5. 最后报价</w:t>
      </w:r>
    </w:p>
    <w:p w14:paraId="753E3AB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0EF5814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2603509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4BDE835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5.4已经提交响应文件的供应商，在提交最后报价之前，可以根据磋商情况退出磋商，退出磋商的供应商的响应文件按无效响应处理。</w:t>
      </w:r>
    </w:p>
    <w:p w14:paraId="21C833D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5.5供应商未在规定时间内提交最后报价的，视同退出磋商。</w:t>
      </w:r>
    </w:p>
    <w:p w14:paraId="4ACF205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5.6磋商小组收齐某一分标最后报价后统一开启，磋商小组对最后报价进行有效性、完整性和响应程度的审查。</w:t>
      </w:r>
    </w:p>
    <w:p w14:paraId="43FF4A8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5.7最终响应文件的报价出现前后不一致的，按照本章第3.4条的规定修正。 </w:t>
      </w:r>
    </w:p>
    <w:p w14:paraId="5CE1452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5.8修正后的最终报价出现下列情形的，按无效响应处理：</w:t>
      </w:r>
    </w:p>
    <w:p w14:paraId="0B651A1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38F4893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（2）经供应商确认修正后的响应报价（包含首次报价、最后报价）超过所竞标分标规定的采购预算金额或者最高限价的（如本项目公布了最高限价）；</w:t>
      </w:r>
    </w:p>
    <w:p w14:paraId="039E423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（3）经供应商确认修正后的响应报价（包含首次报价、最后报价）超过分项采购预算金额或者最高限价的（如本项目公布了最高限价）。</w:t>
      </w:r>
    </w:p>
    <w:p w14:paraId="7D23845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5.9经供应商确认修正后的最后报价作为评审及签订合同的依据。</w:t>
      </w:r>
    </w:p>
    <w:p w14:paraId="50F3D7F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5.10供应商出现最后报价按无效响应处理或者响应文件按无效处理时</w:t>
      </w:r>
      <w:r>
        <w:rPr>
          <w:rFonts w:hint="eastAsia" w:ascii="宋体" w:hAnsi="宋体"/>
          <w:color w:val="auto"/>
          <w:sz w:val="22"/>
          <w:szCs w:val="22"/>
          <w:highlight w:val="none"/>
        </w:rPr>
        <w:t>，磋商小组应当告知有关供应商</w:t>
      </w:r>
      <w:r>
        <w:rPr>
          <w:rFonts w:hint="eastAsia" w:ascii="宋体" w:hAnsi="宋体" w:cs="宋体"/>
          <w:color w:val="auto"/>
          <w:szCs w:val="21"/>
          <w:highlight w:val="none"/>
        </w:rPr>
        <w:t>。</w:t>
      </w:r>
    </w:p>
    <w:p w14:paraId="53ED502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5.11最后报价结束后，磋商小组不得再与供应商进行任何形式的商谈。</w:t>
      </w:r>
    </w:p>
    <w:p w14:paraId="20F67723">
      <w:pPr>
        <w:ind w:firstLine="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6.比较与评价</w:t>
      </w:r>
    </w:p>
    <w:p w14:paraId="626A153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6.1评审方法：综合评分法。</w:t>
      </w:r>
    </w:p>
    <w:p w14:paraId="432FB3B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6B33E8D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6.3评审时，磋商小组各成员应当独立对每个有效响应的文件进行评价、打分，然后汇总每个供应商每项评分因素的得分。</w:t>
      </w:r>
    </w:p>
    <w:p w14:paraId="78AD021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0FAC02E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（2）磋商小组按照磋商文件中规定的评审标准计算各供应商的报价得分。项目评审过程中，不得去掉最后报价中的最高报价和最低报价。</w:t>
      </w:r>
    </w:p>
    <w:p w14:paraId="2CDD9AB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（3）各供应商的得分为磋商小组所有成员的有效评分的算术平均数。</w:t>
      </w:r>
    </w:p>
    <w:p w14:paraId="3483365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499439A3">
      <w:pPr>
        <w:spacing w:line="360" w:lineRule="auto"/>
        <w:ind w:firstLine="420" w:firstLineChars="200"/>
        <w:rPr>
          <w:rFonts w:hint="eastAsia" w:ascii="宋体" w:hAnsi="宋体"/>
          <w:color w:val="auto"/>
          <w:kern w:val="0"/>
          <w:szCs w:val="21"/>
          <w:highlight w:val="none"/>
        </w:rPr>
      </w:pPr>
      <w:r>
        <w:rPr>
          <w:rFonts w:hint="eastAsia" w:ascii="宋体" w:hAnsi="宋体" w:cs="宋体"/>
          <w:color w:val="auto"/>
          <w:szCs w:val="21"/>
          <w:highlight w:val="none"/>
        </w:rPr>
        <w:t>6.5由磋商小组根据综合评分情况，按照评审得分由高到低顺序推荐3名以上成交候选供应商，并编写评</w:t>
      </w:r>
      <w:r>
        <w:rPr>
          <w:rFonts w:hint="eastAsia" w:ascii="宋体" w:hAnsi="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4574CFA6">
      <w:pPr>
        <w:spacing w:line="360" w:lineRule="auto"/>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1DE4B40">
      <w:pPr>
        <w:spacing w:line="360" w:lineRule="auto"/>
        <w:ind w:firstLine="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7.评审复核</w:t>
      </w:r>
    </w:p>
    <w:p w14:paraId="15282AB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7.1评审报告签署前，评审委员会要对评审结果进行复核，复核意见要体现在评审报告中。</w:t>
      </w:r>
    </w:p>
    <w:p w14:paraId="6AF8CAE1">
      <w:pPr>
        <w:widowControl/>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04EACF98">
      <w:pPr>
        <w:ind w:firstLine="200"/>
        <w:outlineLvl w:val="3"/>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8.评审标准</w:t>
      </w:r>
    </w:p>
    <w:p w14:paraId="557672F5">
      <w:pPr>
        <w:spacing w:line="360" w:lineRule="auto"/>
        <w:ind w:firstLine="422" w:firstLineChars="200"/>
        <w:rPr>
          <w:rFonts w:hint="eastAsia" w:ascii="宋体" w:hAnsi="宋体"/>
          <w:bCs/>
          <w:color w:val="auto"/>
          <w:szCs w:val="21"/>
          <w:highlight w:val="none"/>
        </w:rPr>
      </w:pPr>
      <w:r>
        <w:rPr>
          <w:rFonts w:hint="eastAsia" w:ascii="宋体" w:hAnsi="宋体"/>
          <w:b/>
          <w:color w:val="auto"/>
          <w:highlight w:val="none"/>
        </w:rPr>
        <w:t>8.</w:t>
      </w:r>
      <w:r>
        <w:rPr>
          <w:rFonts w:hint="eastAsia" w:ascii="宋体" w:hAnsi="宋体"/>
          <w:bCs/>
          <w:color w:val="auto"/>
          <w:szCs w:val="21"/>
          <w:highlight w:val="none"/>
        </w:rPr>
        <w:t>1评审依据：磋商小组将以磋商响应文件为评审依据，对供应商的报价、技术、商务等方面内容按百分制打分。（计分方法按四舍五入取至百分位）</w:t>
      </w:r>
    </w:p>
    <w:p w14:paraId="58E8F9D3">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 xml:space="preserve">总得分=  1+2+3 </w:t>
      </w:r>
    </w:p>
    <w:p w14:paraId="0A291F5F">
      <w:pPr>
        <w:pStyle w:val="12"/>
        <w:rPr>
          <w:rFonts w:hint="eastAsia"/>
          <w:color w:val="auto"/>
          <w:highlight w:val="none"/>
        </w:rPr>
      </w:pPr>
    </w:p>
    <w:tbl>
      <w:tblPr>
        <w:tblStyle w:val="22"/>
        <w:tblW w:w="4880" w:type="pct"/>
        <w:tblInd w:w="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1277"/>
        <w:gridCol w:w="6749"/>
        <w:gridCol w:w="1002"/>
      </w:tblGrid>
      <w:tr w14:paraId="73BEB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noWrap w:val="0"/>
            <w:vAlign w:val="top"/>
          </w:tcPr>
          <w:p w14:paraId="3FBB732F">
            <w:pPr>
              <w:spacing w:line="360" w:lineRule="auto"/>
              <w:jc w:val="center"/>
              <w:rPr>
                <w:rFonts w:hint="eastAsia" w:ascii="宋体" w:hAnsi="宋体"/>
                <w:b/>
                <w:color w:val="auto"/>
                <w:szCs w:val="21"/>
                <w:highlight w:val="none"/>
              </w:rPr>
            </w:pPr>
            <w:bookmarkStart w:id="28" w:name="PO_TDCUS_ITEM_SM_TABLE_1"/>
            <w:r>
              <w:rPr>
                <w:rFonts w:hint="eastAsia" w:ascii="宋体" w:hAnsi="宋体"/>
                <w:b/>
                <w:color w:val="auto"/>
                <w:szCs w:val="21"/>
                <w:highlight w:val="none"/>
              </w:rPr>
              <w:t>序号</w:t>
            </w:r>
          </w:p>
        </w:tc>
        <w:tc>
          <w:tcPr>
            <w:tcW w:w="656" w:type="pct"/>
            <w:noWrap w:val="0"/>
            <w:vAlign w:val="top"/>
          </w:tcPr>
          <w:p w14:paraId="52F24E7B">
            <w:pPr>
              <w:spacing w:line="360" w:lineRule="auto"/>
              <w:jc w:val="center"/>
              <w:rPr>
                <w:rFonts w:hint="eastAsia" w:ascii="宋体" w:hAnsi="宋体"/>
                <w:b/>
                <w:color w:val="auto"/>
                <w:szCs w:val="21"/>
                <w:highlight w:val="none"/>
              </w:rPr>
            </w:pPr>
            <w:r>
              <w:rPr>
                <w:rFonts w:hint="eastAsia" w:ascii="宋体" w:hAnsi="宋体"/>
                <w:b/>
                <w:color w:val="auto"/>
                <w:szCs w:val="21"/>
                <w:highlight w:val="none"/>
              </w:rPr>
              <w:t>评分类型</w:t>
            </w:r>
          </w:p>
        </w:tc>
        <w:tc>
          <w:tcPr>
            <w:tcW w:w="3468" w:type="pct"/>
            <w:noWrap w:val="0"/>
            <w:vAlign w:val="top"/>
          </w:tcPr>
          <w:p w14:paraId="54008387">
            <w:pPr>
              <w:spacing w:line="360" w:lineRule="auto"/>
              <w:jc w:val="center"/>
              <w:rPr>
                <w:rFonts w:hint="eastAsia" w:ascii="宋体" w:hAnsi="宋体"/>
                <w:b/>
                <w:color w:val="auto"/>
                <w:szCs w:val="21"/>
                <w:highlight w:val="none"/>
              </w:rPr>
            </w:pPr>
            <w:r>
              <w:rPr>
                <w:rFonts w:hint="eastAsia" w:ascii="宋体" w:hAnsi="宋体"/>
                <w:b/>
                <w:color w:val="auto"/>
                <w:szCs w:val="21"/>
                <w:highlight w:val="none"/>
              </w:rPr>
              <w:t>评分标准</w:t>
            </w:r>
          </w:p>
        </w:tc>
        <w:tc>
          <w:tcPr>
            <w:tcW w:w="515" w:type="pct"/>
            <w:noWrap w:val="0"/>
            <w:vAlign w:val="top"/>
          </w:tcPr>
          <w:p w14:paraId="6D2F5072">
            <w:pPr>
              <w:spacing w:line="360" w:lineRule="auto"/>
              <w:jc w:val="center"/>
              <w:rPr>
                <w:rFonts w:hint="eastAsia" w:ascii="宋体" w:hAnsi="宋体"/>
                <w:b/>
                <w:color w:val="auto"/>
                <w:szCs w:val="21"/>
                <w:highlight w:val="none"/>
              </w:rPr>
            </w:pPr>
            <w:r>
              <w:rPr>
                <w:rFonts w:hint="eastAsia" w:ascii="宋体" w:hAnsi="宋体"/>
                <w:b/>
                <w:color w:val="auto"/>
                <w:szCs w:val="21"/>
                <w:highlight w:val="none"/>
              </w:rPr>
              <w:t>备注</w:t>
            </w:r>
          </w:p>
        </w:tc>
      </w:tr>
      <w:tr w14:paraId="7F149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noWrap w:val="0"/>
            <w:vAlign w:val="center"/>
          </w:tcPr>
          <w:p w14:paraId="4DA22060">
            <w:pPr>
              <w:spacing w:line="360" w:lineRule="auto"/>
              <w:jc w:val="center"/>
              <w:rPr>
                <w:rFonts w:hint="eastAsia" w:ascii="宋体" w:hAnsi="宋体"/>
                <w:b/>
                <w:color w:val="auto"/>
                <w:szCs w:val="21"/>
                <w:highlight w:val="none"/>
              </w:rPr>
            </w:pPr>
            <w:r>
              <w:rPr>
                <w:rFonts w:hint="eastAsia" w:ascii="宋体" w:hAnsi="宋体"/>
                <w:b/>
                <w:color w:val="auto"/>
                <w:szCs w:val="21"/>
                <w:highlight w:val="none"/>
              </w:rPr>
              <w:t>1</w:t>
            </w:r>
          </w:p>
        </w:tc>
        <w:tc>
          <w:tcPr>
            <w:tcW w:w="656" w:type="pct"/>
            <w:noWrap w:val="0"/>
            <w:vAlign w:val="center"/>
          </w:tcPr>
          <w:p w14:paraId="500453C3">
            <w:pPr>
              <w:spacing w:line="360" w:lineRule="auto"/>
              <w:jc w:val="center"/>
              <w:rPr>
                <w:rFonts w:ascii="宋体" w:hAnsi="宋体"/>
                <w:b/>
                <w:color w:val="auto"/>
                <w:szCs w:val="21"/>
                <w:highlight w:val="none"/>
              </w:rPr>
            </w:pPr>
            <w:r>
              <w:rPr>
                <w:rFonts w:hint="eastAsia" w:ascii="宋体" w:hAnsi="宋体"/>
                <w:b/>
                <w:color w:val="auto"/>
                <w:szCs w:val="21"/>
                <w:highlight w:val="none"/>
              </w:rPr>
              <w:t>报价</w:t>
            </w:r>
            <w:r>
              <w:rPr>
                <w:rFonts w:hint="eastAsia" w:ascii="宋体" w:hAnsi="宋体"/>
                <w:b/>
                <w:color w:val="auto"/>
                <w:szCs w:val="21"/>
                <w:highlight w:val="none"/>
                <w:lang w:val="en-US" w:eastAsia="zh-CN"/>
              </w:rPr>
              <w:t>分</w:t>
            </w:r>
            <w:r>
              <w:rPr>
                <w:rFonts w:hint="eastAsia" w:ascii="宋体" w:hAnsi="宋体"/>
                <w:b/>
                <w:color w:val="auto"/>
                <w:szCs w:val="21"/>
                <w:highlight w:val="none"/>
              </w:rPr>
              <w:t>（满分10分）</w:t>
            </w:r>
          </w:p>
        </w:tc>
        <w:tc>
          <w:tcPr>
            <w:tcW w:w="3468" w:type="pct"/>
            <w:noWrap w:val="0"/>
            <w:vAlign w:val="top"/>
          </w:tcPr>
          <w:p w14:paraId="5B252D9B">
            <w:pPr>
              <w:spacing w:line="320" w:lineRule="exact"/>
              <w:rPr>
                <w:rFonts w:hint="eastAsia" w:ascii="宋体" w:hAnsi="宋体"/>
                <w:bCs/>
                <w:color w:val="auto"/>
                <w:szCs w:val="21"/>
                <w:highlight w:val="none"/>
              </w:rPr>
            </w:pPr>
            <w:r>
              <w:rPr>
                <w:rFonts w:hint="eastAsia" w:ascii="宋体" w:hAnsi="宋体"/>
                <w:bCs/>
                <w:color w:val="auto"/>
                <w:szCs w:val="21"/>
                <w:highlight w:val="none"/>
              </w:rPr>
              <w:t>(最低报价/投标报价)*最大分值</w:t>
            </w:r>
          </w:p>
          <w:p w14:paraId="2B0C7A71">
            <w:pPr>
              <w:numPr>
                <w:ilvl w:val="0"/>
                <w:numId w:val="2"/>
              </w:numPr>
              <w:spacing w:line="320" w:lineRule="exact"/>
              <w:rPr>
                <w:rFonts w:hint="eastAsia" w:ascii="宋体" w:hAnsi="宋体"/>
                <w:bCs/>
                <w:color w:val="auto"/>
                <w:szCs w:val="21"/>
                <w:highlight w:val="none"/>
              </w:rPr>
            </w:pPr>
            <w:r>
              <w:rPr>
                <w:rFonts w:hint="eastAsia" w:ascii="宋体" w:hAnsi="宋体"/>
                <w:bCs/>
                <w:color w:val="auto"/>
                <w:szCs w:val="21"/>
                <w:highlight w:val="none"/>
              </w:rPr>
              <w:t>本项目专门面向</w:t>
            </w:r>
            <w:r>
              <w:rPr>
                <w:rFonts w:hint="eastAsia" w:ascii="宋体" w:hAnsi="宋体"/>
                <w:bCs/>
                <w:color w:val="auto"/>
                <w:szCs w:val="21"/>
                <w:highlight w:val="none"/>
                <w:lang w:val="en-US" w:eastAsia="zh-CN"/>
              </w:rPr>
              <w:t>中小</w:t>
            </w:r>
            <w:r>
              <w:rPr>
                <w:rFonts w:hint="eastAsia" w:ascii="宋体" w:hAnsi="宋体"/>
                <w:bCs/>
                <w:color w:val="auto"/>
                <w:szCs w:val="21"/>
                <w:highlight w:val="none"/>
              </w:rPr>
              <w:t>企业采购，不再执行价格评审优惠的扶持政策。</w:t>
            </w:r>
          </w:p>
          <w:p w14:paraId="1D371924">
            <w:pPr>
              <w:spacing w:line="320" w:lineRule="exact"/>
              <w:rPr>
                <w:rFonts w:hint="eastAsia" w:ascii="宋体" w:hAnsi="宋体"/>
                <w:bCs/>
                <w:color w:val="auto"/>
                <w:szCs w:val="21"/>
                <w:highlight w:val="none"/>
              </w:rPr>
            </w:pPr>
            <w:r>
              <w:rPr>
                <w:rFonts w:hint="eastAsia" w:ascii="宋体" w:hAnsi="宋体"/>
                <w:bCs/>
                <w:color w:val="auto"/>
                <w:szCs w:val="21"/>
                <w:highlight w:val="none"/>
              </w:rPr>
              <w:t>（2）以进入比较与评价环节的最低的评审报价为基准价，基准价得分为10分。</w:t>
            </w:r>
          </w:p>
          <w:p w14:paraId="764E007C">
            <w:pPr>
              <w:spacing w:line="320" w:lineRule="exact"/>
              <w:rPr>
                <w:rFonts w:hint="eastAsia" w:ascii="宋体" w:hAnsi="宋体"/>
                <w:bCs/>
                <w:color w:val="auto"/>
                <w:szCs w:val="21"/>
                <w:highlight w:val="none"/>
              </w:rPr>
            </w:pPr>
            <w:r>
              <w:rPr>
                <w:rFonts w:hint="eastAsia" w:ascii="宋体" w:hAnsi="宋体"/>
                <w:bCs/>
                <w:color w:val="auto"/>
                <w:szCs w:val="21"/>
                <w:highlight w:val="none"/>
              </w:rPr>
              <w:t>（3）价格分计算公式：</w:t>
            </w:r>
          </w:p>
          <w:p w14:paraId="226CB6CF">
            <w:pPr>
              <w:spacing w:line="320" w:lineRule="exact"/>
              <w:rPr>
                <w:rFonts w:hint="eastAsia" w:ascii="宋体" w:hAnsi="宋体"/>
                <w:bCs/>
                <w:color w:val="auto"/>
                <w:szCs w:val="21"/>
                <w:highlight w:val="none"/>
              </w:rPr>
            </w:pPr>
            <w:r>
              <w:rPr>
                <w:rFonts w:hint="eastAsia" w:ascii="宋体" w:hAnsi="宋体"/>
                <w:bCs/>
                <w:color w:val="auto"/>
                <w:szCs w:val="21"/>
                <w:highlight w:val="none"/>
              </w:rPr>
              <w:t>报价得分=（基准价/最后报价）×10分</w:t>
            </w:r>
          </w:p>
        </w:tc>
        <w:tc>
          <w:tcPr>
            <w:tcW w:w="515" w:type="pct"/>
            <w:noWrap w:val="0"/>
            <w:vAlign w:val="center"/>
          </w:tcPr>
          <w:p w14:paraId="07E21CD8">
            <w:pPr>
              <w:spacing w:line="360" w:lineRule="auto"/>
              <w:jc w:val="center"/>
              <w:rPr>
                <w:rFonts w:hint="default" w:ascii="宋体" w:hAnsi="宋体"/>
                <w:b/>
                <w:color w:val="auto"/>
                <w:szCs w:val="21"/>
                <w:highlight w:val="none"/>
                <w:lang w:val="en-US"/>
              </w:rPr>
            </w:pPr>
            <w:r>
              <w:rPr>
                <w:rFonts w:hint="eastAsia" w:ascii="宋体" w:hAnsi="宋体"/>
                <w:bCs/>
                <w:color w:val="auto"/>
                <w:szCs w:val="21"/>
                <w:highlight w:val="none"/>
                <w:vertAlign w:val="baseline"/>
                <w:lang w:val="en-US" w:eastAsia="zh-CN"/>
              </w:rPr>
              <w:t>0-10分</w:t>
            </w:r>
          </w:p>
        </w:tc>
      </w:tr>
      <w:tr w14:paraId="61DE5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359" w:type="pct"/>
            <w:vMerge w:val="restart"/>
            <w:noWrap w:val="0"/>
            <w:vAlign w:val="center"/>
          </w:tcPr>
          <w:p w14:paraId="4B466FA1">
            <w:pPr>
              <w:spacing w:line="360" w:lineRule="auto"/>
              <w:jc w:val="center"/>
              <w:rPr>
                <w:rFonts w:hint="eastAsia" w:ascii="宋体" w:hAnsi="宋体"/>
                <w:b/>
                <w:color w:val="auto"/>
                <w:szCs w:val="21"/>
                <w:highlight w:val="none"/>
              </w:rPr>
            </w:pPr>
            <w:r>
              <w:rPr>
                <w:rFonts w:hint="eastAsia" w:ascii="宋体" w:hAnsi="宋体"/>
                <w:b/>
                <w:color w:val="auto"/>
                <w:szCs w:val="21"/>
                <w:highlight w:val="none"/>
              </w:rPr>
              <w:t>2</w:t>
            </w:r>
          </w:p>
          <w:p w14:paraId="08C3B554">
            <w:pPr>
              <w:spacing w:line="360" w:lineRule="auto"/>
              <w:jc w:val="center"/>
              <w:rPr>
                <w:rFonts w:hint="eastAsia" w:ascii="宋体" w:hAnsi="宋体"/>
                <w:b/>
                <w:color w:val="auto"/>
                <w:szCs w:val="21"/>
                <w:highlight w:val="none"/>
              </w:rPr>
            </w:pPr>
          </w:p>
        </w:tc>
        <w:tc>
          <w:tcPr>
            <w:tcW w:w="656" w:type="pct"/>
            <w:vMerge w:val="restart"/>
            <w:noWrap w:val="0"/>
            <w:vAlign w:val="center"/>
          </w:tcPr>
          <w:p w14:paraId="6599CDF9">
            <w:pPr>
              <w:spacing w:line="360" w:lineRule="auto"/>
              <w:jc w:val="center"/>
              <w:rPr>
                <w:rFonts w:hint="eastAsia" w:ascii="宋体" w:hAnsi="宋体"/>
                <w:b/>
                <w:color w:val="auto"/>
                <w:szCs w:val="21"/>
                <w:highlight w:val="none"/>
              </w:rPr>
            </w:pPr>
            <w:r>
              <w:rPr>
                <w:rFonts w:hint="eastAsia" w:ascii="宋体" w:hAnsi="宋体"/>
                <w:b/>
                <w:color w:val="auto"/>
                <w:szCs w:val="21"/>
                <w:highlight w:val="none"/>
              </w:rPr>
              <w:t>技术分（满分</w:t>
            </w:r>
            <w:r>
              <w:rPr>
                <w:rFonts w:hint="eastAsia" w:ascii="宋体" w:hAnsi="宋体"/>
                <w:b/>
                <w:color w:val="auto"/>
                <w:szCs w:val="21"/>
                <w:highlight w:val="none"/>
                <w:lang w:val="en-US" w:eastAsia="zh-CN"/>
              </w:rPr>
              <w:t>66</w:t>
            </w:r>
            <w:r>
              <w:rPr>
                <w:rFonts w:hint="eastAsia" w:ascii="宋体" w:hAnsi="宋体"/>
                <w:b/>
                <w:color w:val="auto"/>
                <w:szCs w:val="21"/>
                <w:highlight w:val="none"/>
              </w:rPr>
              <w:t>分）</w:t>
            </w:r>
          </w:p>
        </w:tc>
        <w:tc>
          <w:tcPr>
            <w:tcW w:w="3468" w:type="pct"/>
            <w:noWrap w:val="0"/>
            <w:vAlign w:val="top"/>
          </w:tcPr>
          <w:p w14:paraId="392A3B9C">
            <w:pPr>
              <w:spacing w:line="360" w:lineRule="auto"/>
              <w:rPr>
                <w:rFonts w:hint="eastAsia" w:ascii="宋体" w:hAnsi="宋体"/>
                <w:bCs/>
                <w:color w:val="auto"/>
                <w:szCs w:val="21"/>
                <w:highlight w:val="none"/>
                <w:vertAlign w:val="baseline"/>
                <w:lang w:eastAsia="zh-CN"/>
              </w:rPr>
            </w:pPr>
            <w:r>
              <w:rPr>
                <w:rFonts w:hint="eastAsia" w:ascii="宋体" w:hAnsi="宋体"/>
                <w:bCs/>
                <w:color w:val="auto"/>
                <w:szCs w:val="21"/>
                <w:highlight w:val="none"/>
                <w:vertAlign w:val="baseline"/>
                <w:lang w:eastAsia="zh-CN"/>
              </w:rPr>
              <w:t>主要施工方法（满分10分）</w:t>
            </w:r>
          </w:p>
          <w:p w14:paraId="642D8561">
            <w:pPr>
              <w:spacing w:line="360" w:lineRule="auto"/>
              <w:ind w:firstLine="420" w:firstLineChars="200"/>
              <w:rPr>
                <w:rStyle w:val="23"/>
                <w:rFonts w:ascii="宋体" w:hAnsi="宋体" w:eastAsia="宋体" w:cs="宋体"/>
                <w:b w:val="0"/>
                <w:color w:val="auto"/>
                <w:sz w:val="21"/>
                <w:szCs w:val="24"/>
                <w:highlight w:val="none"/>
              </w:rPr>
            </w:pPr>
            <w:r>
              <w:rPr>
                <w:rStyle w:val="23"/>
                <w:rFonts w:ascii="宋体" w:hAnsi="宋体" w:eastAsia="宋体" w:cs="宋体"/>
                <w:b w:val="0"/>
                <w:color w:val="auto"/>
                <w:sz w:val="21"/>
                <w:szCs w:val="24"/>
                <w:highlight w:val="none"/>
              </w:rPr>
              <w:t xml:space="preserve">各主要分部施工方法符合项目实际，须有详尽的施工技术方案，工艺先进、方法科学合理、可行，能指导具体施工并确保安全。 </w:t>
            </w:r>
          </w:p>
          <w:p w14:paraId="39F44D58">
            <w:pPr>
              <w:spacing w:line="360" w:lineRule="auto"/>
              <w:rPr>
                <w:rFonts w:hint="eastAsia" w:eastAsia="宋体"/>
                <w:color w:val="auto"/>
                <w:lang w:eastAsia="zh-CN"/>
              </w:rPr>
            </w:pPr>
            <w:r>
              <w:rPr>
                <w:rStyle w:val="23"/>
                <w:rFonts w:ascii="宋体" w:hAnsi="宋体" w:eastAsia="宋体" w:cs="宋体"/>
                <w:b w:val="0"/>
                <w:color w:val="auto"/>
                <w:sz w:val="21"/>
                <w:szCs w:val="24"/>
                <w:highlight w:val="none"/>
              </w:rPr>
              <w:t>优（</w:t>
            </w:r>
            <w:r>
              <w:rPr>
                <w:rStyle w:val="23"/>
                <w:rFonts w:hint="eastAsia" w:ascii="宋体" w:hAnsi="宋体" w:eastAsia="宋体" w:cs="宋体"/>
                <w:b w:val="0"/>
                <w:color w:val="auto"/>
                <w:sz w:val="21"/>
                <w:szCs w:val="24"/>
                <w:highlight w:val="none"/>
                <w:lang w:val="en-US" w:eastAsia="zh-CN"/>
              </w:rPr>
              <w:t>10</w:t>
            </w:r>
            <w:r>
              <w:rPr>
                <w:rStyle w:val="23"/>
                <w:rFonts w:ascii="宋体" w:hAnsi="宋体" w:eastAsia="宋体" w:cs="宋体"/>
                <w:b w:val="0"/>
                <w:color w:val="auto"/>
                <w:sz w:val="21"/>
                <w:szCs w:val="24"/>
                <w:highlight w:val="none"/>
              </w:rPr>
              <w:t>分）：</w:t>
            </w:r>
            <w:r>
              <w:rPr>
                <w:rFonts w:hint="eastAsia"/>
                <w:color w:val="auto"/>
                <w:lang w:val="en-US" w:eastAsia="zh-CN"/>
              </w:rPr>
              <w:t>各主要分部</w:t>
            </w:r>
            <w:r>
              <w:rPr>
                <w:rFonts w:hint="eastAsia"/>
                <w:color w:val="auto"/>
              </w:rPr>
              <w:t>施工方法符合项目实际，有详尽的施工技术方案，工艺先进、方法科学合理、可行，能指导具体施工并确保安全，针对性强，实际可操作性强</w:t>
            </w:r>
            <w:r>
              <w:rPr>
                <w:rFonts w:hint="eastAsia"/>
                <w:color w:val="auto"/>
                <w:lang w:eastAsia="zh-CN"/>
              </w:rPr>
              <w:t>。</w:t>
            </w:r>
          </w:p>
          <w:p w14:paraId="52686C41">
            <w:pPr>
              <w:spacing w:line="360" w:lineRule="auto"/>
              <w:rPr>
                <w:rFonts w:hint="eastAsia" w:eastAsia="宋体"/>
                <w:color w:val="auto"/>
                <w:lang w:eastAsia="zh-CN"/>
              </w:rPr>
            </w:pPr>
            <w:r>
              <w:rPr>
                <w:rStyle w:val="23"/>
                <w:rFonts w:ascii="宋体" w:hAnsi="宋体" w:eastAsia="宋体" w:cs="宋体"/>
                <w:b w:val="0"/>
                <w:color w:val="auto"/>
                <w:sz w:val="21"/>
                <w:szCs w:val="24"/>
                <w:highlight w:val="none"/>
              </w:rPr>
              <w:t>良（</w:t>
            </w:r>
            <w:r>
              <w:rPr>
                <w:rStyle w:val="23"/>
                <w:rFonts w:hint="eastAsia" w:ascii="宋体" w:hAnsi="宋体" w:eastAsia="宋体" w:cs="宋体"/>
                <w:b w:val="0"/>
                <w:color w:val="auto"/>
                <w:sz w:val="21"/>
                <w:szCs w:val="24"/>
                <w:highlight w:val="none"/>
                <w:lang w:val="en-US" w:eastAsia="zh-CN"/>
              </w:rPr>
              <w:t>7</w:t>
            </w:r>
            <w:r>
              <w:rPr>
                <w:rStyle w:val="23"/>
                <w:rFonts w:ascii="宋体" w:hAnsi="宋体" w:eastAsia="宋体" w:cs="宋体"/>
                <w:b w:val="0"/>
                <w:color w:val="auto"/>
                <w:sz w:val="21"/>
                <w:szCs w:val="24"/>
                <w:highlight w:val="none"/>
              </w:rPr>
              <w:t>分）：</w:t>
            </w:r>
            <w:r>
              <w:rPr>
                <w:rFonts w:hint="eastAsia"/>
                <w:color w:val="auto"/>
              </w:rPr>
              <w:t>各主要分部施工方法符合项目实际，有较详尽的施工技术方案</w:t>
            </w:r>
            <w:r>
              <w:rPr>
                <w:rFonts w:hint="eastAsia"/>
                <w:color w:val="auto"/>
                <w:lang w:eastAsia="zh-CN"/>
              </w:rPr>
              <w:t>，</w:t>
            </w:r>
            <w:r>
              <w:rPr>
                <w:rFonts w:hint="eastAsia"/>
                <w:color w:val="auto"/>
              </w:rPr>
              <w:t>工艺较好、方法科学合理、可行，能指导具体施工并确保安全，针对性较强，实际可操作性较强</w:t>
            </w:r>
            <w:r>
              <w:rPr>
                <w:rFonts w:hint="eastAsia"/>
                <w:color w:val="auto"/>
                <w:lang w:val="en-US" w:eastAsia="zh-CN"/>
              </w:rPr>
              <w:t>。</w:t>
            </w:r>
          </w:p>
          <w:p w14:paraId="3FA24A52">
            <w:pPr>
              <w:spacing w:line="360" w:lineRule="auto"/>
              <w:rPr>
                <w:rFonts w:hint="eastAsia"/>
                <w:color w:val="auto"/>
              </w:rPr>
            </w:pPr>
            <w:r>
              <w:rPr>
                <w:rStyle w:val="23"/>
                <w:rFonts w:ascii="宋体" w:hAnsi="宋体" w:eastAsia="宋体" w:cs="宋体"/>
                <w:b w:val="0"/>
                <w:color w:val="auto"/>
                <w:sz w:val="21"/>
                <w:szCs w:val="24"/>
                <w:highlight w:val="none"/>
              </w:rPr>
              <w:t>中（</w:t>
            </w:r>
            <w:r>
              <w:rPr>
                <w:rStyle w:val="23"/>
                <w:rFonts w:hint="eastAsia" w:ascii="宋体" w:hAnsi="宋体" w:eastAsia="宋体" w:cs="宋体"/>
                <w:b w:val="0"/>
                <w:color w:val="auto"/>
                <w:sz w:val="21"/>
                <w:szCs w:val="24"/>
                <w:highlight w:val="none"/>
                <w:lang w:val="en-US" w:eastAsia="zh-CN"/>
              </w:rPr>
              <w:t>5</w:t>
            </w:r>
            <w:r>
              <w:rPr>
                <w:rStyle w:val="23"/>
                <w:rFonts w:ascii="宋体" w:hAnsi="宋体" w:eastAsia="宋体" w:cs="宋体"/>
                <w:b w:val="0"/>
                <w:color w:val="auto"/>
                <w:sz w:val="21"/>
                <w:szCs w:val="24"/>
                <w:highlight w:val="none"/>
              </w:rPr>
              <w:t>分）：</w:t>
            </w:r>
            <w:r>
              <w:rPr>
                <w:rFonts w:hint="eastAsia"/>
                <w:color w:val="auto"/>
              </w:rPr>
              <w:t>各主要分部施工方法能满足项目需求，有施工技术方案，能指导具体施工并确保安全，</w:t>
            </w:r>
            <w:r>
              <w:rPr>
                <w:rFonts w:hint="eastAsia"/>
                <w:color w:val="auto"/>
                <w:lang w:val="en-US" w:eastAsia="zh-CN"/>
              </w:rPr>
              <w:t>有</w:t>
            </w:r>
            <w:r>
              <w:rPr>
                <w:rFonts w:hint="eastAsia"/>
                <w:color w:val="auto"/>
              </w:rPr>
              <w:t>一定针对性，有一定实际操作性</w:t>
            </w:r>
            <w:r>
              <w:rPr>
                <w:rFonts w:hint="eastAsia"/>
                <w:color w:val="auto"/>
                <w:lang w:eastAsia="zh-CN"/>
              </w:rPr>
              <w:t>。</w:t>
            </w:r>
          </w:p>
          <w:p w14:paraId="009E85D4">
            <w:pPr>
              <w:spacing w:line="360" w:lineRule="auto"/>
              <w:rPr>
                <w:rFonts w:hint="eastAsia"/>
                <w:bCs/>
                <w:color w:val="auto"/>
                <w:highlight w:val="none"/>
                <w:lang w:eastAsia="zh-CN"/>
              </w:rPr>
            </w:pPr>
            <w:r>
              <w:rPr>
                <w:rStyle w:val="23"/>
                <w:rFonts w:ascii="宋体" w:hAnsi="宋体" w:eastAsia="宋体" w:cs="宋体"/>
                <w:b w:val="0"/>
                <w:color w:val="auto"/>
                <w:sz w:val="21"/>
                <w:szCs w:val="24"/>
                <w:highlight w:val="none"/>
              </w:rPr>
              <w:t>差（2分）：各主要分部施工方法针对性差，施工技术方案差，工艺落后、方法不合理，不能指导具体施工和确保安全。</w:t>
            </w:r>
          </w:p>
        </w:tc>
        <w:tc>
          <w:tcPr>
            <w:tcW w:w="515" w:type="pct"/>
            <w:noWrap w:val="0"/>
            <w:vAlign w:val="center"/>
          </w:tcPr>
          <w:p w14:paraId="06746E44">
            <w:pPr>
              <w:spacing w:line="360" w:lineRule="auto"/>
              <w:rPr>
                <w:rFonts w:hint="eastAsia" w:ascii="宋体" w:hAnsi="宋体"/>
                <w:b/>
                <w:color w:val="auto"/>
                <w:szCs w:val="21"/>
                <w:highlight w:val="none"/>
              </w:rPr>
            </w:pPr>
            <w:r>
              <w:rPr>
                <w:rFonts w:hint="eastAsia" w:ascii="宋体" w:hAnsi="宋体"/>
                <w:bCs/>
                <w:color w:val="auto"/>
                <w:szCs w:val="21"/>
                <w:highlight w:val="none"/>
                <w:vertAlign w:val="baseline"/>
                <w:lang w:val="en-US" w:eastAsia="zh-CN"/>
              </w:rPr>
              <w:t>主观分</w:t>
            </w:r>
          </w:p>
        </w:tc>
      </w:tr>
      <w:tr w14:paraId="68C4E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vMerge w:val="continue"/>
            <w:noWrap w:val="0"/>
            <w:vAlign w:val="top"/>
          </w:tcPr>
          <w:p w14:paraId="5B8B32DC">
            <w:pPr>
              <w:spacing w:line="360" w:lineRule="auto"/>
              <w:rPr>
                <w:rFonts w:hint="eastAsia" w:ascii="宋体" w:hAnsi="宋体"/>
                <w:b/>
                <w:color w:val="auto"/>
                <w:szCs w:val="21"/>
                <w:highlight w:val="none"/>
              </w:rPr>
            </w:pPr>
          </w:p>
        </w:tc>
        <w:tc>
          <w:tcPr>
            <w:tcW w:w="656" w:type="pct"/>
            <w:vMerge w:val="continue"/>
            <w:noWrap w:val="0"/>
            <w:vAlign w:val="top"/>
          </w:tcPr>
          <w:p w14:paraId="54C54096">
            <w:pPr>
              <w:spacing w:line="360" w:lineRule="auto"/>
              <w:rPr>
                <w:rFonts w:hint="eastAsia" w:ascii="宋体" w:hAnsi="宋体"/>
                <w:b/>
                <w:color w:val="auto"/>
                <w:szCs w:val="21"/>
                <w:highlight w:val="none"/>
              </w:rPr>
            </w:pPr>
          </w:p>
        </w:tc>
        <w:tc>
          <w:tcPr>
            <w:tcW w:w="3468" w:type="pct"/>
            <w:noWrap w:val="0"/>
            <w:vAlign w:val="top"/>
          </w:tcPr>
          <w:p w14:paraId="4D3C97E6">
            <w:pPr>
              <w:spacing w:line="360" w:lineRule="auto"/>
              <w:rPr>
                <w:rFonts w:hint="eastAsia" w:ascii="宋体" w:hAnsi="宋体"/>
                <w:bCs/>
                <w:color w:val="auto"/>
                <w:szCs w:val="21"/>
                <w:highlight w:val="none"/>
                <w:vertAlign w:val="baseline"/>
                <w:lang w:eastAsia="zh-CN"/>
              </w:rPr>
            </w:pPr>
            <w:r>
              <w:rPr>
                <w:rFonts w:hint="eastAsia" w:ascii="宋体" w:hAnsi="宋体"/>
                <w:bCs/>
                <w:color w:val="auto"/>
                <w:szCs w:val="21"/>
                <w:highlight w:val="none"/>
                <w:vertAlign w:val="baseline"/>
                <w:lang w:eastAsia="zh-CN"/>
              </w:rPr>
              <w:t>拟投入的主要</w:t>
            </w:r>
            <w:r>
              <w:rPr>
                <w:rFonts w:hint="eastAsia" w:ascii="宋体" w:hAnsi="宋体"/>
                <w:bCs/>
                <w:color w:val="auto"/>
                <w:szCs w:val="21"/>
                <w:highlight w:val="none"/>
                <w:vertAlign w:val="baseline"/>
                <w:lang w:val="en-US" w:eastAsia="zh-CN"/>
              </w:rPr>
              <w:t>施工材料</w:t>
            </w:r>
            <w:r>
              <w:rPr>
                <w:rFonts w:hint="eastAsia" w:ascii="宋体" w:hAnsi="宋体"/>
                <w:bCs/>
                <w:color w:val="auto"/>
                <w:szCs w:val="21"/>
                <w:highlight w:val="none"/>
                <w:vertAlign w:val="baseline"/>
                <w:lang w:eastAsia="zh-CN"/>
              </w:rPr>
              <w:t>计划（满分</w:t>
            </w:r>
            <w:r>
              <w:rPr>
                <w:rFonts w:hint="eastAsia" w:ascii="宋体" w:hAnsi="宋体"/>
                <w:bCs/>
                <w:color w:val="auto"/>
                <w:szCs w:val="21"/>
                <w:highlight w:val="none"/>
                <w:vertAlign w:val="baseline"/>
                <w:lang w:val="en-US" w:eastAsia="zh-CN"/>
              </w:rPr>
              <w:t>8</w:t>
            </w:r>
            <w:r>
              <w:rPr>
                <w:rFonts w:hint="eastAsia" w:ascii="宋体" w:hAnsi="宋体"/>
                <w:bCs/>
                <w:color w:val="auto"/>
                <w:szCs w:val="21"/>
                <w:highlight w:val="none"/>
                <w:vertAlign w:val="baseline"/>
                <w:lang w:eastAsia="zh-CN"/>
              </w:rPr>
              <w:t>分）</w:t>
            </w:r>
          </w:p>
          <w:p w14:paraId="18D2315F">
            <w:pPr>
              <w:spacing w:line="360" w:lineRule="auto"/>
              <w:ind w:firstLine="420" w:firstLineChars="200"/>
              <w:rPr>
                <w:rStyle w:val="23"/>
                <w:rFonts w:ascii="宋体" w:hAnsi="宋体" w:eastAsia="宋体" w:cs="宋体"/>
                <w:b w:val="0"/>
                <w:color w:val="auto"/>
                <w:sz w:val="21"/>
                <w:szCs w:val="24"/>
                <w:highlight w:val="none"/>
              </w:rPr>
            </w:pPr>
            <w:r>
              <w:rPr>
                <w:rStyle w:val="23"/>
                <w:rFonts w:ascii="宋体" w:hAnsi="宋体" w:eastAsia="宋体" w:cs="宋体"/>
                <w:b w:val="0"/>
                <w:color w:val="auto"/>
                <w:sz w:val="21"/>
                <w:szCs w:val="24"/>
                <w:highlight w:val="none"/>
              </w:rPr>
              <w:t xml:space="preserve">投入的施工材料有详细的组织计划且计划周密，数量、选型配置、进场时间安排合理，满足施工需要。 </w:t>
            </w:r>
          </w:p>
          <w:p w14:paraId="3042A2B6">
            <w:pPr>
              <w:spacing w:line="360" w:lineRule="auto"/>
              <w:rPr>
                <w:rStyle w:val="23"/>
                <w:rFonts w:ascii="宋体" w:hAnsi="宋体" w:eastAsia="宋体" w:cs="宋体"/>
                <w:b w:val="0"/>
                <w:color w:val="auto"/>
                <w:sz w:val="21"/>
                <w:szCs w:val="24"/>
                <w:highlight w:val="none"/>
              </w:rPr>
            </w:pPr>
            <w:r>
              <w:rPr>
                <w:rStyle w:val="23"/>
                <w:rFonts w:ascii="宋体" w:hAnsi="宋体" w:eastAsia="宋体" w:cs="宋体"/>
                <w:b w:val="0"/>
                <w:color w:val="auto"/>
                <w:sz w:val="21"/>
                <w:szCs w:val="24"/>
                <w:highlight w:val="none"/>
              </w:rPr>
              <w:t>优（</w:t>
            </w:r>
            <w:r>
              <w:rPr>
                <w:rStyle w:val="23"/>
                <w:rFonts w:hint="eastAsia" w:ascii="宋体" w:hAnsi="宋体" w:eastAsia="宋体" w:cs="宋体"/>
                <w:b w:val="0"/>
                <w:color w:val="auto"/>
                <w:sz w:val="21"/>
                <w:szCs w:val="24"/>
                <w:highlight w:val="none"/>
                <w:lang w:val="en-US" w:eastAsia="zh-CN"/>
              </w:rPr>
              <w:t>8</w:t>
            </w:r>
            <w:r>
              <w:rPr>
                <w:rStyle w:val="23"/>
                <w:rFonts w:ascii="宋体" w:hAnsi="宋体" w:eastAsia="宋体" w:cs="宋体"/>
                <w:b w:val="0"/>
                <w:color w:val="auto"/>
                <w:sz w:val="21"/>
                <w:szCs w:val="24"/>
                <w:highlight w:val="none"/>
              </w:rPr>
              <w:t>分）：投入的施工材料有详细的组织计划且计划周密，投入计划与进度计划一致，能</w:t>
            </w:r>
            <w:r>
              <w:rPr>
                <w:rStyle w:val="23"/>
                <w:rFonts w:hint="eastAsia" w:ascii="宋体" w:hAnsi="宋体" w:eastAsia="宋体" w:cs="宋体"/>
                <w:b w:val="0"/>
                <w:color w:val="auto"/>
                <w:sz w:val="21"/>
                <w:szCs w:val="24"/>
                <w:highlight w:val="none"/>
                <w:lang w:val="en-US" w:eastAsia="zh-CN"/>
              </w:rPr>
              <w:t>完全</w:t>
            </w:r>
            <w:r>
              <w:rPr>
                <w:rStyle w:val="23"/>
                <w:rFonts w:ascii="宋体" w:hAnsi="宋体" w:eastAsia="宋体" w:cs="宋体"/>
                <w:b w:val="0"/>
                <w:color w:val="auto"/>
                <w:sz w:val="21"/>
                <w:szCs w:val="24"/>
                <w:highlight w:val="none"/>
              </w:rPr>
              <w:t xml:space="preserve">满足施工需要，调配投入计划合理、准确。 </w:t>
            </w:r>
          </w:p>
          <w:p w14:paraId="26B46B3E">
            <w:pPr>
              <w:spacing w:line="360" w:lineRule="auto"/>
              <w:rPr>
                <w:rStyle w:val="23"/>
                <w:rFonts w:ascii="宋体" w:hAnsi="宋体" w:eastAsia="宋体" w:cs="宋体"/>
                <w:b w:val="0"/>
                <w:color w:val="auto"/>
                <w:sz w:val="21"/>
                <w:szCs w:val="24"/>
                <w:highlight w:val="none"/>
              </w:rPr>
            </w:pPr>
            <w:r>
              <w:rPr>
                <w:rStyle w:val="23"/>
                <w:rFonts w:ascii="宋体" w:hAnsi="宋体" w:eastAsia="宋体" w:cs="宋体"/>
                <w:b w:val="0"/>
                <w:color w:val="auto"/>
                <w:sz w:val="21"/>
                <w:szCs w:val="24"/>
                <w:highlight w:val="none"/>
              </w:rPr>
              <w:t>良（</w:t>
            </w:r>
            <w:r>
              <w:rPr>
                <w:rStyle w:val="23"/>
                <w:rFonts w:hint="eastAsia" w:ascii="宋体" w:hAnsi="宋体" w:eastAsia="宋体" w:cs="宋体"/>
                <w:b w:val="0"/>
                <w:color w:val="auto"/>
                <w:sz w:val="21"/>
                <w:szCs w:val="24"/>
                <w:highlight w:val="none"/>
                <w:lang w:val="en-US" w:eastAsia="zh-CN"/>
              </w:rPr>
              <w:t>6</w:t>
            </w:r>
            <w:r>
              <w:rPr>
                <w:rStyle w:val="23"/>
                <w:rFonts w:ascii="宋体" w:hAnsi="宋体" w:eastAsia="宋体" w:cs="宋体"/>
                <w:b w:val="0"/>
                <w:color w:val="auto"/>
                <w:sz w:val="21"/>
                <w:szCs w:val="24"/>
                <w:highlight w:val="none"/>
              </w:rPr>
              <w:t>分）：投入的施工材料有详细的组织计划，投入计划与进度计划一致，</w:t>
            </w:r>
            <w:r>
              <w:rPr>
                <w:rStyle w:val="23"/>
                <w:rFonts w:hint="eastAsia" w:ascii="宋体" w:hAnsi="宋体" w:eastAsia="宋体" w:cs="宋体"/>
                <w:b w:val="0"/>
                <w:color w:val="auto"/>
                <w:sz w:val="21"/>
                <w:szCs w:val="24"/>
                <w:highlight w:val="none"/>
                <w:lang w:val="en-US" w:eastAsia="zh-CN"/>
              </w:rPr>
              <w:t>能</w:t>
            </w:r>
            <w:r>
              <w:rPr>
                <w:rStyle w:val="23"/>
                <w:rFonts w:ascii="宋体" w:hAnsi="宋体" w:eastAsia="宋体" w:cs="宋体"/>
                <w:b w:val="0"/>
                <w:color w:val="auto"/>
                <w:sz w:val="21"/>
                <w:szCs w:val="24"/>
                <w:highlight w:val="none"/>
              </w:rPr>
              <w:t xml:space="preserve">满足施工需要，调配投入计划合理、准确。 </w:t>
            </w:r>
          </w:p>
          <w:p w14:paraId="59C3F588">
            <w:pPr>
              <w:spacing w:line="360" w:lineRule="auto"/>
              <w:rPr>
                <w:rStyle w:val="23"/>
                <w:rFonts w:ascii="宋体" w:hAnsi="宋体" w:eastAsia="宋体" w:cs="宋体"/>
                <w:b w:val="0"/>
                <w:color w:val="auto"/>
                <w:sz w:val="21"/>
                <w:szCs w:val="24"/>
                <w:highlight w:val="none"/>
              </w:rPr>
            </w:pPr>
            <w:r>
              <w:rPr>
                <w:rStyle w:val="23"/>
                <w:rFonts w:ascii="宋体" w:hAnsi="宋体" w:eastAsia="宋体" w:cs="宋体"/>
                <w:b w:val="0"/>
                <w:color w:val="auto"/>
                <w:sz w:val="21"/>
                <w:szCs w:val="24"/>
                <w:highlight w:val="none"/>
              </w:rPr>
              <w:t>中（</w:t>
            </w:r>
            <w:r>
              <w:rPr>
                <w:rStyle w:val="23"/>
                <w:rFonts w:hint="eastAsia" w:ascii="宋体" w:hAnsi="宋体" w:eastAsia="宋体" w:cs="宋体"/>
                <w:b w:val="0"/>
                <w:color w:val="auto"/>
                <w:sz w:val="21"/>
                <w:szCs w:val="24"/>
                <w:highlight w:val="none"/>
                <w:lang w:val="en-US" w:eastAsia="zh-CN"/>
              </w:rPr>
              <w:t>4</w:t>
            </w:r>
            <w:r>
              <w:rPr>
                <w:rStyle w:val="23"/>
                <w:rFonts w:ascii="宋体" w:hAnsi="宋体" w:eastAsia="宋体" w:cs="宋体"/>
                <w:b w:val="0"/>
                <w:color w:val="auto"/>
                <w:sz w:val="21"/>
                <w:szCs w:val="24"/>
                <w:highlight w:val="none"/>
              </w:rPr>
              <w:t xml:space="preserve">分）：投入的施工材料有详细的组织计划，投入计划与进度计划较一致，基本满足施工需要，调配投入计划基本合理。 </w:t>
            </w:r>
          </w:p>
          <w:p w14:paraId="4AFA4276">
            <w:pPr>
              <w:spacing w:line="360" w:lineRule="auto"/>
              <w:rPr>
                <w:rFonts w:hint="eastAsia" w:ascii="宋体" w:hAnsi="宋体"/>
                <w:bCs/>
                <w:color w:val="auto"/>
                <w:szCs w:val="21"/>
                <w:highlight w:val="none"/>
              </w:rPr>
            </w:pPr>
            <w:r>
              <w:rPr>
                <w:rStyle w:val="23"/>
                <w:rFonts w:ascii="宋体" w:hAnsi="宋体" w:eastAsia="宋体" w:cs="宋体"/>
                <w:b w:val="0"/>
                <w:color w:val="auto"/>
                <w:sz w:val="21"/>
                <w:szCs w:val="24"/>
                <w:highlight w:val="none"/>
              </w:rPr>
              <w:t>差（2分）：投入的施工材料的组织计划差，投入计划与进度计划不一致，不能满足施工需要。</w:t>
            </w:r>
          </w:p>
        </w:tc>
        <w:tc>
          <w:tcPr>
            <w:tcW w:w="515" w:type="pct"/>
            <w:noWrap w:val="0"/>
            <w:vAlign w:val="top"/>
          </w:tcPr>
          <w:p w14:paraId="5B85BF12">
            <w:pPr>
              <w:spacing w:line="360" w:lineRule="auto"/>
              <w:rPr>
                <w:rFonts w:ascii="宋体" w:hAnsi="宋体"/>
                <w:b/>
                <w:color w:val="auto"/>
                <w:szCs w:val="21"/>
                <w:highlight w:val="none"/>
              </w:rPr>
            </w:pPr>
            <w:r>
              <w:rPr>
                <w:rFonts w:hint="eastAsia" w:ascii="宋体" w:hAnsi="宋体"/>
                <w:bCs/>
                <w:color w:val="auto"/>
                <w:szCs w:val="21"/>
                <w:highlight w:val="none"/>
                <w:vertAlign w:val="baseline"/>
                <w:lang w:val="en-US" w:eastAsia="zh-CN"/>
              </w:rPr>
              <w:t>主观分</w:t>
            </w:r>
          </w:p>
        </w:tc>
      </w:tr>
      <w:tr w14:paraId="32B25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vMerge w:val="continue"/>
            <w:noWrap w:val="0"/>
            <w:vAlign w:val="top"/>
          </w:tcPr>
          <w:p w14:paraId="0845D828">
            <w:pPr>
              <w:spacing w:line="360" w:lineRule="auto"/>
              <w:rPr>
                <w:rFonts w:hint="eastAsia" w:ascii="宋体" w:hAnsi="宋体"/>
                <w:b/>
                <w:color w:val="auto"/>
                <w:szCs w:val="21"/>
                <w:highlight w:val="none"/>
              </w:rPr>
            </w:pPr>
          </w:p>
        </w:tc>
        <w:tc>
          <w:tcPr>
            <w:tcW w:w="656" w:type="pct"/>
            <w:vMerge w:val="continue"/>
            <w:noWrap w:val="0"/>
            <w:vAlign w:val="top"/>
          </w:tcPr>
          <w:p w14:paraId="3305709E">
            <w:pPr>
              <w:spacing w:line="360" w:lineRule="auto"/>
              <w:rPr>
                <w:rFonts w:hint="eastAsia" w:ascii="宋体" w:hAnsi="宋体"/>
                <w:b/>
                <w:color w:val="auto"/>
                <w:szCs w:val="21"/>
                <w:highlight w:val="none"/>
              </w:rPr>
            </w:pPr>
          </w:p>
        </w:tc>
        <w:tc>
          <w:tcPr>
            <w:tcW w:w="3468" w:type="pct"/>
            <w:noWrap w:val="0"/>
            <w:vAlign w:val="top"/>
          </w:tcPr>
          <w:p w14:paraId="692522B9">
            <w:pPr>
              <w:spacing w:line="360" w:lineRule="auto"/>
              <w:rPr>
                <w:rFonts w:hint="eastAsia" w:ascii="宋体" w:hAnsi="宋体"/>
                <w:bCs/>
                <w:color w:val="auto"/>
                <w:szCs w:val="21"/>
                <w:highlight w:val="none"/>
                <w:vertAlign w:val="baseline"/>
                <w:lang w:eastAsia="zh-CN"/>
              </w:rPr>
            </w:pPr>
            <w:r>
              <w:rPr>
                <w:rFonts w:hint="eastAsia" w:ascii="宋体" w:hAnsi="宋体"/>
                <w:bCs/>
                <w:color w:val="auto"/>
                <w:szCs w:val="21"/>
                <w:highlight w:val="none"/>
                <w:vertAlign w:val="baseline"/>
                <w:lang w:eastAsia="zh-CN"/>
              </w:rPr>
              <w:t>拟投入的主要施工机械、设备计划（满分</w:t>
            </w:r>
            <w:r>
              <w:rPr>
                <w:rFonts w:hint="eastAsia" w:ascii="宋体" w:hAnsi="宋体"/>
                <w:bCs/>
                <w:color w:val="auto"/>
                <w:szCs w:val="21"/>
                <w:highlight w:val="none"/>
                <w:vertAlign w:val="baseline"/>
                <w:lang w:val="en-US" w:eastAsia="zh-CN"/>
              </w:rPr>
              <w:t>8</w:t>
            </w:r>
            <w:r>
              <w:rPr>
                <w:rFonts w:hint="eastAsia" w:ascii="宋体" w:hAnsi="宋体"/>
                <w:bCs/>
                <w:color w:val="auto"/>
                <w:szCs w:val="21"/>
                <w:highlight w:val="none"/>
                <w:vertAlign w:val="baseline"/>
                <w:lang w:eastAsia="zh-CN"/>
              </w:rPr>
              <w:t>分）</w:t>
            </w:r>
          </w:p>
          <w:p w14:paraId="054BEDC2">
            <w:pPr>
              <w:spacing w:line="360" w:lineRule="auto"/>
              <w:ind w:firstLine="420" w:firstLineChars="200"/>
              <w:rPr>
                <w:rStyle w:val="23"/>
                <w:rFonts w:ascii="宋体" w:hAnsi="宋体" w:eastAsia="宋体" w:cs="宋体"/>
                <w:b w:val="0"/>
                <w:color w:val="auto"/>
                <w:sz w:val="21"/>
                <w:szCs w:val="24"/>
                <w:highlight w:val="none"/>
              </w:rPr>
            </w:pPr>
            <w:r>
              <w:rPr>
                <w:rStyle w:val="23"/>
                <w:rFonts w:ascii="宋体" w:hAnsi="宋体" w:eastAsia="宋体" w:cs="宋体"/>
                <w:b w:val="0"/>
                <w:color w:val="auto"/>
                <w:sz w:val="21"/>
                <w:szCs w:val="24"/>
                <w:highlight w:val="none"/>
              </w:rPr>
              <w:t>投入的施工机械、设备、机具有详细的组织计划且计划周密，设备数量、选型配置、进场时间安排合理，满足施工需要。</w:t>
            </w:r>
          </w:p>
          <w:p w14:paraId="196FF836">
            <w:pPr>
              <w:spacing w:line="360" w:lineRule="auto"/>
              <w:rPr>
                <w:rStyle w:val="23"/>
                <w:rFonts w:ascii="宋体" w:hAnsi="宋体" w:eastAsia="宋体" w:cs="宋体"/>
                <w:b w:val="0"/>
                <w:color w:val="auto"/>
                <w:sz w:val="21"/>
                <w:szCs w:val="24"/>
                <w:highlight w:val="none"/>
              </w:rPr>
            </w:pPr>
            <w:r>
              <w:rPr>
                <w:rStyle w:val="23"/>
                <w:rFonts w:ascii="宋体" w:hAnsi="宋体" w:eastAsia="宋体" w:cs="宋体"/>
                <w:b w:val="0"/>
                <w:color w:val="auto"/>
                <w:sz w:val="21"/>
                <w:szCs w:val="24"/>
                <w:highlight w:val="none"/>
              </w:rPr>
              <w:t>优（</w:t>
            </w:r>
            <w:r>
              <w:rPr>
                <w:rStyle w:val="23"/>
                <w:rFonts w:hint="eastAsia" w:ascii="宋体" w:hAnsi="宋体" w:eastAsia="宋体" w:cs="宋体"/>
                <w:b w:val="0"/>
                <w:color w:val="auto"/>
                <w:sz w:val="21"/>
                <w:szCs w:val="24"/>
                <w:highlight w:val="none"/>
                <w:lang w:val="en-US" w:eastAsia="zh-CN"/>
              </w:rPr>
              <w:t>8</w:t>
            </w:r>
            <w:r>
              <w:rPr>
                <w:rStyle w:val="23"/>
                <w:rFonts w:ascii="宋体" w:hAnsi="宋体" w:eastAsia="宋体" w:cs="宋体"/>
                <w:b w:val="0"/>
                <w:color w:val="auto"/>
                <w:sz w:val="21"/>
                <w:szCs w:val="24"/>
                <w:highlight w:val="none"/>
              </w:rPr>
              <w:t>分）：投入的施工机械、设备、机具有详细的组织计划且计划周密，设备数量、选型配置、进场时间安排合理，</w:t>
            </w:r>
            <w:r>
              <w:rPr>
                <w:rStyle w:val="23"/>
                <w:rFonts w:hint="eastAsia" w:ascii="宋体" w:hAnsi="宋体" w:eastAsia="宋体" w:cs="宋体"/>
                <w:b w:val="0"/>
                <w:color w:val="auto"/>
                <w:sz w:val="21"/>
                <w:szCs w:val="24"/>
                <w:highlight w:val="none"/>
                <w:lang w:val="en-US" w:eastAsia="zh-CN"/>
              </w:rPr>
              <w:t>完全</w:t>
            </w:r>
            <w:r>
              <w:rPr>
                <w:rStyle w:val="23"/>
                <w:rFonts w:ascii="宋体" w:hAnsi="宋体" w:eastAsia="宋体" w:cs="宋体"/>
                <w:b w:val="0"/>
                <w:color w:val="auto"/>
                <w:sz w:val="21"/>
                <w:szCs w:val="24"/>
                <w:highlight w:val="none"/>
              </w:rPr>
              <w:t xml:space="preserve">满足施工需要。 </w:t>
            </w:r>
          </w:p>
          <w:p w14:paraId="5195BC50">
            <w:pPr>
              <w:spacing w:line="360" w:lineRule="auto"/>
              <w:rPr>
                <w:rStyle w:val="23"/>
                <w:rFonts w:ascii="宋体" w:hAnsi="宋体" w:eastAsia="宋体" w:cs="宋体"/>
                <w:b w:val="0"/>
                <w:color w:val="auto"/>
                <w:sz w:val="21"/>
                <w:szCs w:val="24"/>
                <w:highlight w:val="none"/>
              </w:rPr>
            </w:pPr>
            <w:r>
              <w:rPr>
                <w:rStyle w:val="23"/>
                <w:rFonts w:ascii="宋体" w:hAnsi="宋体" w:eastAsia="宋体" w:cs="宋体"/>
                <w:b w:val="0"/>
                <w:color w:val="auto"/>
                <w:sz w:val="21"/>
                <w:szCs w:val="24"/>
                <w:highlight w:val="none"/>
              </w:rPr>
              <w:t>良（</w:t>
            </w:r>
            <w:r>
              <w:rPr>
                <w:rStyle w:val="23"/>
                <w:rFonts w:hint="eastAsia" w:ascii="宋体" w:hAnsi="宋体" w:eastAsia="宋体" w:cs="宋体"/>
                <w:b w:val="0"/>
                <w:color w:val="auto"/>
                <w:sz w:val="21"/>
                <w:szCs w:val="24"/>
                <w:highlight w:val="none"/>
                <w:lang w:val="en-US" w:eastAsia="zh-CN"/>
              </w:rPr>
              <w:t>6</w:t>
            </w:r>
            <w:r>
              <w:rPr>
                <w:rStyle w:val="23"/>
                <w:rFonts w:ascii="宋体" w:hAnsi="宋体" w:eastAsia="宋体" w:cs="宋体"/>
                <w:b w:val="0"/>
                <w:color w:val="auto"/>
                <w:sz w:val="21"/>
                <w:szCs w:val="24"/>
                <w:highlight w:val="none"/>
              </w:rPr>
              <w:t>分）：投入的施工机械、设备、机具有组织计划</w:t>
            </w:r>
            <w:r>
              <w:rPr>
                <w:rStyle w:val="23"/>
                <w:rFonts w:hint="eastAsia" w:ascii="宋体" w:hAnsi="宋体" w:eastAsia="宋体" w:cs="宋体"/>
                <w:b w:val="0"/>
                <w:color w:val="auto"/>
                <w:sz w:val="21"/>
                <w:szCs w:val="24"/>
                <w:highlight w:val="none"/>
                <w:lang w:eastAsia="zh-CN"/>
              </w:rPr>
              <w:t>，</w:t>
            </w:r>
            <w:r>
              <w:rPr>
                <w:rStyle w:val="23"/>
                <w:rFonts w:ascii="宋体" w:hAnsi="宋体" w:eastAsia="宋体" w:cs="宋体"/>
                <w:b w:val="0"/>
                <w:color w:val="auto"/>
                <w:sz w:val="21"/>
                <w:szCs w:val="24"/>
                <w:highlight w:val="none"/>
              </w:rPr>
              <w:t>计划</w:t>
            </w:r>
            <w:r>
              <w:rPr>
                <w:rStyle w:val="23"/>
                <w:rFonts w:hint="eastAsia" w:ascii="宋体" w:hAnsi="宋体" w:eastAsia="宋体" w:cs="宋体"/>
                <w:b w:val="0"/>
                <w:color w:val="auto"/>
                <w:sz w:val="21"/>
                <w:szCs w:val="24"/>
                <w:highlight w:val="none"/>
                <w:lang w:val="en-US" w:eastAsia="zh-CN"/>
              </w:rPr>
              <w:t>可行</w:t>
            </w:r>
            <w:r>
              <w:rPr>
                <w:rStyle w:val="23"/>
                <w:rFonts w:ascii="宋体" w:hAnsi="宋体" w:eastAsia="宋体" w:cs="宋体"/>
                <w:b w:val="0"/>
                <w:color w:val="auto"/>
                <w:sz w:val="21"/>
                <w:szCs w:val="24"/>
                <w:highlight w:val="none"/>
              </w:rPr>
              <w:t>，设备数量、选型配置进场时间安排合理，</w:t>
            </w:r>
            <w:r>
              <w:rPr>
                <w:rStyle w:val="23"/>
                <w:rFonts w:hint="eastAsia" w:ascii="宋体" w:hAnsi="宋体" w:eastAsia="宋体" w:cs="宋体"/>
                <w:b w:val="0"/>
                <w:color w:val="auto"/>
                <w:sz w:val="21"/>
                <w:szCs w:val="24"/>
                <w:highlight w:val="none"/>
                <w:lang w:val="en-US" w:eastAsia="zh-CN"/>
              </w:rPr>
              <w:t>能</w:t>
            </w:r>
            <w:r>
              <w:rPr>
                <w:rStyle w:val="23"/>
                <w:rFonts w:ascii="宋体" w:hAnsi="宋体" w:eastAsia="宋体" w:cs="宋体"/>
                <w:b w:val="0"/>
                <w:color w:val="auto"/>
                <w:sz w:val="21"/>
                <w:szCs w:val="24"/>
                <w:highlight w:val="none"/>
              </w:rPr>
              <w:t xml:space="preserve">满足施工需要。 </w:t>
            </w:r>
          </w:p>
          <w:p w14:paraId="483679A7">
            <w:pPr>
              <w:spacing w:line="360" w:lineRule="auto"/>
              <w:rPr>
                <w:rStyle w:val="23"/>
                <w:rFonts w:ascii="宋体" w:hAnsi="宋体" w:eastAsia="宋体" w:cs="宋体"/>
                <w:b w:val="0"/>
                <w:color w:val="auto"/>
                <w:sz w:val="21"/>
                <w:szCs w:val="24"/>
                <w:highlight w:val="none"/>
              </w:rPr>
            </w:pPr>
            <w:r>
              <w:rPr>
                <w:rStyle w:val="23"/>
                <w:rFonts w:ascii="宋体" w:hAnsi="宋体" w:eastAsia="宋体" w:cs="宋体"/>
                <w:b w:val="0"/>
                <w:color w:val="auto"/>
                <w:sz w:val="21"/>
                <w:szCs w:val="24"/>
                <w:highlight w:val="none"/>
              </w:rPr>
              <w:t>中（</w:t>
            </w:r>
            <w:r>
              <w:rPr>
                <w:rStyle w:val="23"/>
                <w:rFonts w:hint="eastAsia" w:ascii="宋体" w:hAnsi="宋体" w:eastAsia="宋体" w:cs="宋体"/>
                <w:b w:val="0"/>
                <w:color w:val="auto"/>
                <w:sz w:val="21"/>
                <w:szCs w:val="24"/>
                <w:highlight w:val="none"/>
                <w:lang w:val="en-US" w:eastAsia="zh-CN"/>
              </w:rPr>
              <w:t>4</w:t>
            </w:r>
            <w:r>
              <w:rPr>
                <w:rStyle w:val="23"/>
                <w:rFonts w:ascii="宋体" w:hAnsi="宋体" w:eastAsia="宋体" w:cs="宋体"/>
                <w:b w:val="0"/>
                <w:color w:val="auto"/>
                <w:sz w:val="21"/>
                <w:szCs w:val="24"/>
                <w:highlight w:val="none"/>
              </w:rPr>
              <w:t>分）：投入的施工机械、设备、机具有组织计划，设备数量、选型配置，基本满足</w:t>
            </w:r>
            <w:r>
              <w:rPr>
                <w:rStyle w:val="23"/>
                <w:rFonts w:hint="eastAsia" w:ascii="宋体" w:hAnsi="宋体" w:eastAsia="宋体" w:cs="宋体"/>
                <w:b w:val="0"/>
                <w:color w:val="auto"/>
                <w:sz w:val="21"/>
                <w:szCs w:val="24"/>
                <w:highlight w:val="none"/>
                <w:lang w:val="en-US" w:eastAsia="zh-CN"/>
              </w:rPr>
              <w:t>施</w:t>
            </w:r>
            <w:r>
              <w:rPr>
                <w:rStyle w:val="23"/>
                <w:rFonts w:ascii="宋体" w:hAnsi="宋体" w:eastAsia="宋体" w:cs="宋体"/>
                <w:b w:val="0"/>
                <w:color w:val="auto"/>
                <w:sz w:val="21"/>
                <w:szCs w:val="24"/>
                <w:highlight w:val="none"/>
              </w:rPr>
              <w:t>工需要。</w:t>
            </w:r>
          </w:p>
          <w:p w14:paraId="58095A41">
            <w:pPr>
              <w:spacing w:line="360" w:lineRule="auto"/>
              <w:rPr>
                <w:rFonts w:hint="eastAsia" w:ascii="宋体" w:hAnsi="宋体"/>
                <w:bCs/>
                <w:color w:val="auto"/>
                <w:szCs w:val="21"/>
                <w:highlight w:val="none"/>
              </w:rPr>
            </w:pPr>
            <w:r>
              <w:rPr>
                <w:rStyle w:val="23"/>
                <w:rFonts w:ascii="宋体" w:hAnsi="宋体" w:eastAsia="宋体" w:cs="宋体"/>
                <w:b w:val="0"/>
                <w:color w:val="auto"/>
                <w:sz w:val="21"/>
                <w:szCs w:val="24"/>
                <w:highlight w:val="none"/>
              </w:rPr>
              <w:t>差（2分）：投入的施工机械、设备、机具无详细的组织计划，设备数量、选</w:t>
            </w:r>
            <w:r>
              <w:rPr>
                <w:rStyle w:val="23"/>
                <w:rFonts w:hint="eastAsia" w:ascii="宋体" w:hAnsi="宋体" w:eastAsia="宋体" w:cs="宋体"/>
                <w:b w:val="0"/>
                <w:color w:val="auto"/>
                <w:sz w:val="21"/>
                <w:szCs w:val="24"/>
                <w:highlight w:val="none"/>
                <w:lang w:val="en-US" w:eastAsia="zh-CN"/>
              </w:rPr>
              <w:t>型</w:t>
            </w:r>
            <w:r>
              <w:rPr>
                <w:rStyle w:val="23"/>
                <w:rFonts w:ascii="宋体" w:hAnsi="宋体" w:eastAsia="宋体" w:cs="宋体"/>
                <w:b w:val="0"/>
                <w:color w:val="auto"/>
                <w:sz w:val="21"/>
                <w:szCs w:val="24"/>
                <w:highlight w:val="none"/>
              </w:rPr>
              <w:t>配置、进场时间安排不合理，不能满足施工需要。</w:t>
            </w:r>
          </w:p>
        </w:tc>
        <w:tc>
          <w:tcPr>
            <w:tcW w:w="515" w:type="pct"/>
            <w:noWrap w:val="0"/>
            <w:vAlign w:val="top"/>
          </w:tcPr>
          <w:p w14:paraId="3168E22A">
            <w:pPr>
              <w:spacing w:line="360" w:lineRule="auto"/>
              <w:rPr>
                <w:rFonts w:hint="eastAsia" w:ascii="宋体" w:hAnsi="宋体"/>
                <w:b/>
                <w:color w:val="auto"/>
                <w:szCs w:val="21"/>
                <w:highlight w:val="none"/>
              </w:rPr>
            </w:pPr>
            <w:r>
              <w:rPr>
                <w:rFonts w:hint="eastAsia" w:ascii="宋体" w:hAnsi="宋体"/>
                <w:bCs/>
                <w:color w:val="auto"/>
                <w:szCs w:val="21"/>
                <w:highlight w:val="none"/>
                <w:vertAlign w:val="baseline"/>
                <w:lang w:val="en-US" w:eastAsia="zh-CN"/>
              </w:rPr>
              <w:t>主观分</w:t>
            </w:r>
          </w:p>
        </w:tc>
      </w:tr>
      <w:tr w14:paraId="48EB1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vMerge w:val="continue"/>
            <w:noWrap w:val="0"/>
            <w:vAlign w:val="top"/>
          </w:tcPr>
          <w:p w14:paraId="51690DE1">
            <w:pPr>
              <w:spacing w:line="360" w:lineRule="auto"/>
              <w:rPr>
                <w:rFonts w:hint="eastAsia" w:ascii="宋体" w:hAnsi="宋体"/>
                <w:b/>
                <w:color w:val="auto"/>
                <w:szCs w:val="21"/>
                <w:highlight w:val="none"/>
              </w:rPr>
            </w:pPr>
          </w:p>
        </w:tc>
        <w:tc>
          <w:tcPr>
            <w:tcW w:w="656" w:type="pct"/>
            <w:vMerge w:val="continue"/>
            <w:noWrap w:val="0"/>
            <w:vAlign w:val="top"/>
          </w:tcPr>
          <w:p w14:paraId="4987FBE8">
            <w:pPr>
              <w:spacing w:line="360" w:lineRule="auto"/>
              <w:rPr>
                <w:rFonts w:hint="eastAsia" w:ascii="宋体" w:hAnsi="宋体"/>
                <w:b/>
                <w:color w:val="auto"/>
                <w:szCs w:val="21"/>
                <w:highlight w:val="none"/>
              </w:rPr>
            </w:pPr>
          </w:p>
        </w:tc>
        <w:tc>
          <w:tcPr>
            <w:tcW w:w="3468" w:type="pct"/>
            <w:noWrap w:val="0"/>
            <w:vAlign w:val="top"/>
          </w:tcPr>
          <w:p w14:paraId="0CCEB14C">
            <w:pPr>
              <w:spacing w:line="360" w:lineRule="auto"/>
              <w:rPr>
                <w:rFonts w:hint="eastAsia" w:ascii="宋体" w:hAnsi="宋体"/>
                <w:bCs/>
                <w:color w:val="auto"/>
                <w:szCs w:val="21"/>
                <w:highlight w:val="none"/>
                <w:vertAlign w:val="baseline"/>
                <w:lang w:eastAsia="zh-CN"/>
              </w:rPr>
            </w:pPr>
            <w:r>
              <w:rPr>
                <w:rFonts w:hint="eastAsia" w:ascii="宋体" w:hAnsi="宋体"/>
                <w:bCs/>
                <w:color w:val="auto"/>
                <w:szCs w:val="21"/>
                <w:highlight w:val="none"/>
                <w:vertAlign w:val="baseline"/>
                <w:lang w:eastAsia="zh-CN"/>
              </w:rPr>
              <w:t>劳动力安排计划（满分</w:t>
            </w:r>
            <w:r>
              <w:rPr>
                <w:rFonts w:hint="eastAsia" w:ascii="宋体" w:hAnsi="宋体"/>
                <w:bCs/>
                <w:color w:val="auto"/>
                <w:szCs w:val="21"/>
                <w:highlight w:val="none"/>
                <w:vertAlign w:val="baseline"/>
                <w:lang w:val="en-US" w:eastAsia="zh-CN"/>
              </w:rPr>
              <w:t>8</w:t>
            </w:r>
            <w:r>
              <w:rPr>
                <w:rFonts w:hint="eastAsia" w:ascii="宋体" w:hAnsi="宋体"/>
                <w:bCs/>
                <w:color w:val="auto"/>
                <w:szCs w:val="21"/>
                <w:highlight w:val="none"/>
                <w:vertAlign w:val="baseline"/>
                <w:lang w:eastAsia="zh-CN"/>
              </w:rPr>
              <w:t>分）</w:t>
            </w:r>
          </w:p>
          <w:p w14:paraId="43F5612B">
            <w:pPr>
              <w:spacing w:line="360" w:lineRule="auto"/>
              <w:ind w:firstLine="0" w:firstLineChars="0"/>
              <w:rPr>
                <w:rStyle w:val="23"/>
                <w:rFonts w:ascii="宋体" w:hAnsi="宋体" w:eastAsia="宋体" w:cs="宋体"/>
                <w:b w:val="0"/>
                <w:color w:val="auto"/>
                <w:sz w:val="21"/>
                <w:szCs w:val="24"/>
                <w:highlight w:val="none"/>
              </w:rPr>
            </w:pPr>
            <w:r>
              <w:rPr>
                <w:rStyle w:val="23"/>
                <w:rFonts w:ascii="宋体" w:hAnsi="宋体" w:eastAsia="宋体" w:cs="宋体"/>
                <w:b w:val="0"/>
                <w:color w:val="auto"/>
                <w:sz w:val="21"/>
                <w:szCs w:val="24"/>
                <w:highlight w:val="none"/>
              </w:rPr>
              <w:t xml:space="preserve">各主要施工工序应有详细周密的劳动力安排计划，有各工种劳动力安排计划，劳动力投入合理，满足施工需要。 </w:t>
            </w:r>
          </w:p>
          <w:p w14:paraId="69FACDE5">
            <w:pPr>
              <w:spacing w:line="360" w:lineRule="auto"/>
              <w:rPr>
                <w:rStyle w:val="23"/>
                <w:rFonts w:ascii="宋体" w:hAnsi="宋体" w:eastAsia="宋体" w:cs="宋体"/>
                <w:b w:val="0"/>
                <w:color w:val="auto"/>
                <w:sz w:val="21"/>
                <w:szCs w:val="24"/>
                <w:highlight w:val="none"/>
              </w:rPr>
            </w:pPr>
            <w:r>
              <w:rPr>
                <w:rStyle w:val="23"/>
                <w:rFonts w:ascii="宋体" w:hAnsi="宋体" w:eastAsia="宋体" w:cs="宋体"/>
                <w:b w:val="0"/>
                <w:color w:val="auto"/>
                <w:sz w:val="21"/>
                <w:szCs w:val="24"/>
                <w:highlight w:val="none"/>
              </w:rPr>
              <w:t>优（8分）：</w:t>
            </w:r>
            <w:r>
              <w:rPr>
                <w:rFonts w:hint="eastAsia" w:ascii="宋体" w:hAnsi="宋体"/>
                <w:bCs/>
                <w:color w:val="auto"/>
                <w:szCs w:val="21"/>
                <w:highlight w:val="none"/>
                <w:vertAlign w:val="baseline"/>
                <w:lang w:eastAsia="zh-CN"/>
              </w:rPr>
              <w:t>各主要施工工序有详细周密的劳动力安排计划，施工进度、关键线路清晰、准确、完整，计划编制合理、可行，关键节点的控制措施有力、合理、可行，针对性强，实际可操作性强，完全满足施工需要。</w:t>
            </w:r>
          </w:p>
          <w:p w14:paraId="76A9F69F">
            <w:pPr>
              <w:spacing w:line="360" w:lineRule="auto"/>
              <w:rPr>
                <w:rStyle w:val="23"/>
                <w:rFonts w:ascii="宋体" w:hAnsi="宋体" w:eastAsia="宋体" w:cs="宋体"/>
                <w:b w:val="0"/>
                <w:color w:val="auto"/>
                <w:sz w:val="21"/>
                <w:szCs w:val="24"/>
                <w:highlight w:val="none"/>
              </w:rPr>
            </w:pPr>
            <w:r>
              <w:rPr>
                <w:rStyle w:val="23"/>
                <w:rFonts w:ascii="宋体" w:hAnsi="宋体" w:eastAsia="宋体" w:cs="宋体"/>
                <w:b w:val="0"/>
                <w:color w:val="auto"/>
                <w:sz w:val="21"/>
                <w:szCs w:val="24"/>
                <w:highlight w:val="none"/>
              </w:rPr>
              <w:t>良（6分）：</w:t>
            </w:r>
            <w:r>
              <w:rPr>
                <w:rFonts w:hint="eastAsia" w:ascii="宋体" w:hAnsi="宋体"/>
                <w:bCs/>
                <w:color w:val="auto"/>
                <w:szCs w:val="21"/>
                <w:highlight w:val="none"/>
                <w:vertAlign w:val="baseline"/>
                <w:lang w:eastAsia="zh-CN"/>
              </w:rPr>
              <w:t>各主要施工工序有详细周密的劳动力安排计划施工进度、关键线路清晰、准确、完整，计划编制可行，关键节点的控制措施合理、可行，针对性较强，实际可操作性较强，较好满足施工需要。</w:t>
            </w:r>
          </w:p>
          <w:p w14:paraId="79192BFF">
            <w:pPr>
              <w:spacing w:line="360" w:lineRule="auto"/>
              <w:rPr>
                <w:rStyle w:val="23"/>
                <w:rFonts w:ascii="宋体" w:hAnsi="宋体" w:eastAsia="宋体" w:cs="宋体"/>
                <w:b w:val="0"/>
                <w:color w:val="auto"/>
                <w:sz w:val="21"/>
                <w:szCs w:val="24"/>
                <w:highlight w:val="none"/>
              </w:rPr>
            </w:pPr>
            <w:r>
              <w:rPr>
                <w:rStyle w:val="23"/>
                <w:rFonts w:ascii="宋体" w:hAnsi="宋体" w:eastAsia="宋体" w:cs="宋体"/>
                <w:b w:val="0"/>
                <w:color w:val="auto"/>
                <w:sz w:val="21"/>
                <w:szCs w:val="24"/>
                <w:highlight w:val="none"/>
              </w:rPr>
              <w:t>中（4分）：</w:t>
            </w:r>
            <w:r>
              <w:rPr>
                <w:rFonts w:hint="eastAsia" w:ascii="宋体" w:hAnsi="宋体"/>
                <w:bCs/>
                <w:color w:val="auto"/>
                <w:szCs w:val="21"/>
                <w:highlight w:val="none"/>
                <w:vertAlign w:val="baseline"/>
                <w:lang w:eastAsia="zh-CN"/>
              </w:rPr>
              <w:t>各主要施工工序有详细周密的劳动力安排计划施工进度、关键线路基本准确，计划编制合理，关键节点的控制措施基本可行，有一定针对性，有一定实际可操作性，基本满足施工需要。</w:t>
            </w:r>
          </w:p>
          <w:p w14:paraId="2C80F4D6">
            <w:pPr>
              <w:spacing w:line="360" w:lineRule="auto"/>
              <w:rPr>
                <w:rFonts w:hint="eastAsia"/>
                <w:bCs/>
                <w:color w:val="auto"/>
                <w:highlight w:val="none"/>
                <w:lang w:eastAsia="zh-CN"/>
              </w:rPr>
            </w:pPr>
            <w:r>
              <w:rPr>
                <w:rStyle w:val="23"/>
                <w:rFonts w:ascii="宋体" w:hAnsi="宋体" w:eastAsia="宋体" w:cs="宋体"/>
                <w:b w:val="0"/>
                <w:color w:val="auto"/>
                <w:sz w:val="21"/>
                <w:szCs w:val="24"/>
                <w:highlight w:val="none"/>
              </w:rPr>
              <w:t xml:space="preserve"> 差（2分）：</w:t>
            </w:r>
            <w:r>
              <w:rPr>
                <w:rFonts w:hint="eastAsia" w:ascii="宋体" w:hAnsi="宋体"/>
                <w:bCs/>
                <w:color w:val="auto"/>
                <w:szCs w:val="21"/>
                <w:highlight w:val="none"/>
                <w:vertAlign w:val="baseline"/>
                <w:lang w:eastAsia="zh-CN"/>
              </w:rPr>
              <w:t>各主要施工工序劳动力安排计划不全，无各工种劳动力安排计划或计划不全，劳动力投入不合理，不能满足施工需要。</w:t>
            </w:r>
          </w:p>
        </w:tc>
        <w:tc>
          <w:tcPr>
            <w:tcW w:w="515" w:type="pct"/>
            <w:noWrap w:val="0"/>
            <w:vAlign w:val="top"/>
          </w:tcPr>
          <w:p w14:paraId="16DD5920">
            <w:pPr>
              <w:spacing w:line="360" w:lineRule="auto"/>
              <w:rPr>
                <w:rFonts w:hint="eastAsia" w:ascii="宋体" w:hAnsi="宋体"/>
                <w:b/>
                <w:color w:val="auto"/>
                <w:szCs w:val="21"/>
                <w:highlight w:val="none"/>
              </w:rPr>
            </w:pPr>
            <w:r>
              <w:rPr>
                <w:rFonts w:hint="eastAsia" w:ascii="宋体" w:hAnsi="宋体"/>
                <w:bCs/>
                <w:color w:val="auto"/>
                <w:szCs w:val="21"/>
                <w:highlight w:val="none"/>
                <w:vertAlign w:val="baseline"/>
                <w:lang w:val="en-US" w:eastAsia="zh-CN"/>
              </w:rPr>
              <w:t>主观分</w:t>
            </w:r>
          </w:p>
        </w:tc>
      </w:tr>
      <w:tr w14:paraId="1AAE0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vMerge w:val="continue"/>
            <w:noWrap w:val="0"/>
            <w:vAlign w:val="top"/>
          </w:tcPr>
          <w:p w14:paraId="7BB24C63">
            <w:pPr>
              <w:spacing w:line="360" w:lineRule="auto"/>
              <w:rPr>
                <w:rFonts w:hint="eastAsia" w:ascii="宋体" w:hAnsi="宋体"/>
                <w:b/>
                <w:color w:val="auto"/>
                <w:szCs w:val="21"/>
                <w:highlight w:val="none"/>
              </w:rPr>
            </w:pPr>
          </w:p>
        </w:tc>
        <w:tc>
          <w:tcPr>
            <w:tcW w:w="656" w:type="pct"/>
            <w:vMerge w:val="continue"/>
            <w:noWrap w:val="0"/>
            <w:vAlign w:val="top"/>
          </w:tcPr>
          <w:p w14:paraId="7ADE6A4F">
            <w:pPr>
              <w:spacing w:line="360" w:lineRule="auto"/>
              <w:rPr>
                <w:rFonts w:hint="eastAsia" w:ascii="宋体" w:hAnsi="宋体"/>
                <w:b/>
                <w:color w:val="auto"/>
                <w:szCs w:val="21"/>
                <w:highlight w:val="none"/>
              </w:rPr>
            </w:pPr>
          </w:p>
        </w:tc>
        <w:tc>
          <w:tcPr>
            <w:tcW w:w="6749" w:type="dxa"/>
            <w:noWrap w:val="0"/>
            <w:vAlign w:val="top"/>
          </w:tcPr>
          <w:p w14:paraId="115A0ACB">
            <w:pPr>
              <w:spacing w:line="360" w:lineRule="auto"/>
              <w:rPr>
                <w:rFonts w:hint="eastAsia" w:ascii="宋体" w:hAnsi="宋体"/>
                <w:bCs/>
                <w:color w:val="auto"/>
                <w:szCs w:val="21"/>
                <w:highlight w:val="none"/>
                <w:vertAlign w:val="baseline"/>
                <w:lang w:eastAsia="zh-CN"/>
              </w:rPr>
            </w:pPr>
            <w:r>
              <w:rPr>
                <w:rFonts w:hint="eastAsia" w:ascii="宋体" w:hAnsi="宋体"/>
                <w:bCs/>
                <w:color w:val="auto"/>
                <w:szCs w:val="21"/>
                <w:highlight w:val="none"/>
                <w:vertAlign w:val="baseline"/>
                <w:lang w:eastAsia="zh-CN"/>
              </w:rPr>
              <w:t>确保工程质量的技术组织措施（满分</w:t>
            </w:r>
            <w:r>
              <w:rPr>
                <w:rFonts w:hint="eastAsia" w:ascii="宋体" w:hAnsi="宋体"/>
                <w:bCs/>
                <w:color w:val="auto"/>
                <w:szCs w:val="21"/>
                <w:highlight w:val="none"/>
                <w:vertAlign w:val="baseline"/>
                <w:lang w:val="en-US" w:eastAsia="zh-CN"/>
              </w:rPr>
              <w:t>8</w:t>
            </w:r>
            <w:r>
              <w:rPr>
                <w:rFonts w:hint="eastAsia" w:ascii="宋体" w:hAnsi="宋体"/>
                <w:bCs/>
                <w:color w:val="auto"/>
                <w:szCs w:val="21"/>
                <w:highlight w:val="none"/>
                <w:vertAlign w:val="baseline"/>
                <w:lang w:eastAsia="zh-CN"/>
              </w:rPr>
              <w:t>分）</w:t>
            </w:r>
          </w:p>
          <w:p w14:paraId="3B7D9D98">
            <w:pPr>
              <w:spacing w:line="360" w:lineRule="auto"/>
              <w:ind w:firstLine="420" w:firstLineChars="200"/>
              <w:rPr>
                <w:rStyle w:val="23"/>
                <w:rFonts w:ascii="宋体" w:hAnsi="宋体" w:eastAsia="宋体" w:cs="宋体"/>
                <w:b w:val="0"/>
                <w:color w:val="auto"/>
                <w:sz w:val="21"/>
                <w:szCs w:val="24"/>
                <w:highlight w:val="none"/>
              </w:rPr>
            </w:pPr>
            <w:r>
              <w:rPr>
                <w:rStyle w:val="23"/>
                <w:rFonts w:ascii="宋体" w:hAnsi="宋体" w:eastAsia="宋体" w:cs="宋体"/>
                <w:b w:val="0"/>
                <w:color w:val="auto"/>
                <w:sz w:val="21"/>
                <w:szCs w:val="24"/>
                <w:highlight w:val="none"/>
              </w:rPr>
              <w:t xml:space="preserve">应有专门的质量技术管理班子和制度，且人员配备合理，制度健全。主要工序应有质量技术保证措施和手段，自控体系完整，能有效保证技术质量，达到承诺的质量标准。 </w:t>
            </w:r>
          </w:p>
          <w:p w14:paraId="1BF70AFA">
            <w:pPr>
              <w:spacing w:line="360" w:lineRule="auto"/>
              <w:rPr>
                <w:rStyle w:val="23"/>
                <w:rFonts w:ascii="宋体" w:hAnsi="宋体" w:eastAsia="宋体" w:cs="宋体"/>
                <w:b w:val="0"/>
                <w:color w:val="auto"/>
                <w:sz w:val="21"/>
                <w:szCs w:val="24"/>
                <w:highlight w:val="none"/>
              </w:rPr>
            </w:pPr>
            <w:r>
              <w:rPr>
                <w:rStyle w:val="23"/>
                <w:rFonts w:ascii="宋体" w:hAnsi="宋体" w:eastAsia="宋体" w:cs="宋体"/>
                <w:b w:val="0"/>
                <w:color w:val="auto"/>
                <w:sz w:val="21"/>
                <w:szCs w:val="24"/>
                <w:highlight w:val="none"/>
              </w:rPr>
              <w:t xml:space="preserve">优（8分）：有专门的质量技术管理班子和制度，管理人员配备合理，制度健全。主要工序质量技术保证措施和手段科学合理，自控体系完整，能有效保证技术质量，有具体的质量承诺。 </w:t>
            </w:r>
          </w:p>
          <w:p w14:paraId="1E488B69">
            <w:pPr>
              <w:spacing w:line="360" w:lineRule="auto"/>
              <w:rPr>
                <w:rStyle w:val="23"/>
                <w:rFonts w:ascii="宋体" w:hAnsi="宋体" w:eastAsia="宋体" w:cs="宋体"/>
                <w:b w:val="0"/>
                <w:color w:val="auto"/>
                <w:sz w:val="21"/>
                <w:szCs w:val="24"/>
                <w:highlight w:val="none"/>
              </w:rPr>
            </w:pPr>
            <w:r>
              <w:rPr>
                <w:rStyle w:val="23"/>
                <w:rFonts w:ascii="宋体" w:hAnsi="宋体" w:eastAsia="宋体" w:cs="宋体"/>
                <w:b w:val="0"/>
                <w:color w:val="auto"/>
                <w:sz w:val="21"/>
                <w:szCs w:val="24"/>
                <w:highlight w:val="none"/>
              </w:rPr>
              <w:t>良（6分）：有专门的质量技术管理班子和制度，管理人员配备合理，制度健全。主要工序的质量技术保证措施</w:t>
            </w:r>
            <w:r>
              <w:rPr>
                <w:rStyle w:val="23"/>
                <w:rFonts w:hint="eastAsia" w:ascii="宋体" w:hAnsi="宋体" w:eastAsia="宋体" w:cs="宋体"/>
                <w:b w:val="0"/>
                <w:color w:val="auto"/>
                <w:sz w:val="21"/>
                <w:szCs w:val="24"/>
                <w:highlight w:val="none"/>
                <w:lang w:val="en-US" w:eastAsia="zh-CN"/>
              </w:rPr>
              <w:t>良好</w:t>
            </w:r>
            <w:r>
              <w:rPr>
                <w:rStyle w:val="23"/>
                <w:rFonts w:ascii="宋体" w:hAnsi="宋体" w:eastAsia="宋体" w:cs="宋体"/>
                <w:b w:val="0"/>
                <w:color w:val="auto"/>
                <w:sz w:val="21"/>
                <w:szCs w:val="24"/>
                <w:highlight w:val="none"/>
              </w:rPr>
              <w:t>，自控体系</w:t>
            </w:r>
            <w:r>
              <w:rPr>
                <w:rStyle w:val="23"/>
                <w:rFonts w:hint="eastAsia" w:ascii="宋体" w:hAnsi="宋体" w:eastAsia="宋体" w:cs="宋体"/>
                <w:b w:val="0"/>
                <w:color w:val="auto"/>
                <w:sz w:val="21"/>
                <w:szCs w:val="24"/>
                <w:highlight w:val="none"/>
                <w:lang w:val="en-US" w:eastAsia="zh-CN"/>
              </w:rPr>
              <w:t>良好</w:t>
            </w:r>
            <w:r>
              <w:rPr>
                <w:rStyle w:val="23"/>
                <w:rFonts w:ascii="宋体" w:hAnsi="宋体" w:eastAsia="宋体" w:cs="宋体"/>
                <w:b w:val="0"/>
                <w:color w:val="auto"/>
                <w:sz w:val="21"/>
                <w:szCs w:val="24"/>
                <w:highlight w:val="none"/>
              </w:rPr>
              <w:t>，保证技术质量，有具体的质量承诺。</w:t>
            </w:r>
          </w:p>
          <w:p w14:paraId="0E96147F">
            <w:pPr>
              <w:spacing w:line="360" w:lineRule="auto"/>
              <w:rPr>
                <w:rStyle w:val="23"/>
                <w:rFonts w:ascii="宋体" w:hAnsi="宋体" w:eastAsia="宋体" w:cs="宋体"/>
                <w:b w:val="0"/>
                <w:color w:val="auto"/>
                <w:sz w:val="21"/>
                <w:szCs w:val="24"/>
                <w:highlight w:val="none"/>
              </w:rPr>
            </w:pPr>
            <w:r>
              <w:rPr>
                <w:rStyle w:val="23"/>
                <w:rFonts w:ascii="宋体" w:hAnsi="宋体" w:eastAsia="宋体" w:cs="宋体"/>
                <w:b w:val="0"/>
                <w:color w:val="auto"/>
                <w:sz w:val="21"/>
                <w:szCs w:val="24"/>
                <w:highlight w:val="none"/>
              </w:rPr>
              <w:t>中（4分）：质量技术管理班子人员配备基本合理，制度基本健全。主要工序有质量技术保证措施和手段，保证技术质量，有质量承诺。</w:t>
            </w:r>
          </w:p>
          <w:p w14:paraId="4B876146">
            <w:pPr>
              <w:spacing w:line="360" w:lineRule="auto"/>
              <w:rPr>
                <w:rFonts w:hint="eastAsia" w:ascii="宋体" w:hAnsi="宋体"/>
                <w:bCs/>
                <w:color w:val="auto"/>
                <w:szCs w:val="21"/>
                <w:highlight w:val="none"/>
              </w:rPr>
            </w:pPr>
            <w:r>
              <w:rPr>
                <w:rStyle w:val="23"/>
                <w:rFonts w:ascii="宋体" w:hAnsi="宋体" w:eastAsia="宋体" w:cs="宋体"/>
                <w:b w:val="0"/>
                <w:color w:val="auto"/>
                <w:sz w:val="21"/>
                <w:szCs w:val="24"/>
                <w:highlight w:val="none"/>
              </w:rPr>
              <w:t>差（2分）：质量技术管理班子人员配备不合理，制度不健全。质量技术保证措施和手段不可行，没有质量违约责任承诺。</w:t>
            </w:r>
          </w:p>
        </w:tc>
        <w:tc>
          <w:tcPr>
            <w:tcW w:w="515" w:type="pct"/>
            <w:noWrap w:val="0"/>
            <w:vAlign w:val="top"/>
          </w:tcPr>
          <w:p w14:paraId="199A578B">
            <w:pPr>
              <w:spacing w:line="360" w:lineRule="auto"/>
              <w:rPr>
                <w:rFonts w:hint="eastAsia" w:ascii="宋体" w:hAnsi="宋体"/>
                <w:b/>
                <w:color w:val="auto"/>
                <w:szCs w:val="21"/>
                <w:highlight w:val="none"/>
              </w:rPr>
            </w:pPr>
            <w:r>
              <w:rPr>
                <w:rFonts w:hint="eastAsia" w:ascii="宋体" w:hAnsi="宋体"/>
                <w:bCs/>
                <w:color w:val="auto"/>
                <w:szCs w:val="21"/>
                <w:highlight w:val="none"/>
                <w:vertAlign w:val="baseline"/>
                <w:lang w:val="en-US" w:eastAsia="zh-CN"/>
              </w:rPr>
              <w:t>主观分</w:t>
            </w:r>
          </w:p>
        </w:tc>
      </w:tr>
      <w:tr w14:paraId="457E6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vMerge w:val="continue"/>
            <w:noWrap w:val="0"/>
            <w:vAlign w:val="top"/>
          </w:tcPr>
          <w:p w14:paraId="40C85820">
            <w:pPr>
              <w:spacing w:line="360" w:lineRule="auto"/>
              <w:rPr>
                <w:rFonts w:hint="eastAsia" w:ascii="宋体" w:hAnsi="宋体"/>
                <w:b/>
                <w:color w:val="auto"/>
                <w:szCs w:val="21"/>
                <w:highlight w:val="none"/>
              </w:rPr>
            </w:pPr>
          </w:p>
        </w:tc>
        <w:tc>
          <w:tcPr>
            <w:tcW w:w="656" w:type="pct"/>
            <w:vMerge w:val="continue"/>
            <w:noWrap w:val="0"/>
            <w:vAlign w:val="top"/>
          </w:tcPr>
          <w:p w14:paraId="475BE2C2">
            <w:pPr>
              <w:spacing w:line="360" w:lineRule="auto"/>
              <w:rPr>
                <w:rFonts w:hint="eastAsia" w:ascii="宋体" w:hAnsi="宋体"/>
                <w:b/>
                <w:color w:val="auto"/>
                <w:szCs w:val="21"/>
                <w:highlight w:val="none"/>
              </w:rPr>
            </w:pPr>
          </w:p>
        </w:tc>
        <w:tc>
          <w:tcPr>
            <w:tcW w:w="6749" w:type="dxa"/>
            <w:noWrap w:val="0"/>
            <w:vAlign w:val="top"/>
          </w:tcPr>
          <w:p w14:paraId="131782D8">
            <w:pPr>
              <w:spacing w:line="360" w:lineRule="auto"/>
              <w:rPr>
                <w:rFonts w:hint="eastAsia" w:ascii="宋体" w:hAnsi="宋体"/>
                <w:bCs/>
                <w:color w:val="auto"/>
                <w:szCs w:val="21"/>
                <w:highlight w:val="none"/>
                <w:vertAlign w:val="baseline"/>
                <w:lang w:eastAsia="zh-CN"/>
              </w:rPr>
            </w:pPr>
            <w:r>
              <w:rPr>
                <w:rFonts w:hint="eastAsia" w:ascii="宋体" w:hAnsi="宋体"/>
                <w:bCs/>
                <w:color w:val="auto"/>
                <w:szCs w:val="21"/>
                <w:highlight w:val="none"/>
                <w:vertAlign w:val="baseline"/>
                <w:lang w:eastAsia="zh-CN"/>
              </w:rPr>
              <w:t>确保安全生产的技术组织措施（满分</w:t>
            </w:r>
            <w:r>
              <w:rPr>
                <w:rFonts w:hint="eastAsia" w:ascii="宋体" w:hAnsi="宋体"/>
                <w:bCs/>
                <w:color w:val="auto"/>
                <w:szCs w:val="21"/>
                <w:highlight w:val="none"/>
                <w:vertAlign w:val="baseline"/>
                <w:lang w:val="en-US" w:eastAsia="zh-CN"/>
              </w:rPr>
              <w:t>8</w:t>
            </w:r>
            <w:r>
              <w:rPr>
                <w:rFonts w:hint="eastAsia" w:ascii="宋体" w:hAnsi="宋体"/>
                <w:bCs/>
                <w:color w:val="auto"/>
                <w:szCs w:val="21"/>
                <w:highlight w:val="none"/>
                <w:vertAlign w:val="baseline"/>
                <w:lang w:eastAsia="zh-CN"/>
              </w:rPr>
              <w:t>分）</w:t>
            </w:r>
          </w:p>
          <w:p w14:paraId="12C84253">
            <w:pPr>
              <w:spacing w:line="360" w:lineRule="auto"/>
              <w:rPr>
                <w:rStyle w:val="23"/>
                <w:rFonts w:ascii="宋体" w:hAnsi="宋体" w:eastAsia="宋体" w:cs="宋体"/>
                <w:b w:val="0"/>
                <w:color w:val="auto"/>
                <w:sz w:val="21"/>
                <w:szCs w:val="24"/>
                <w:highlight w:val="none"/>
              </w:rPr>
            </w:pPr>
            <w:r>
              <w:rPr>
                <w:rStyle w:val="23"/>
                <w:rFonts w:ascii="宋体" w:hAnsi="宋体" w:eastAsia="宋体" w:cs="宋体"/>
                <w:b w:val="0"/>
                <w:color w:val="auto"/>
                <w:sz w:val="21"/>
                <w:szCs w:val="24"/>
                <w:highlight w:val="none"/>
              </w:rPr>
              <w:t xml:space="preserve">应有专门的安全管理人员和制度，且人员配备合理，制度健全，各道工序安全技术措施针对性强，符合实际且满足有关安全技术标准要求。现场防火、应急救援、社会治安安全措施得力。  </w:t>
            </w:r>
          </w:p>
          <w:p w14:paraId="6D953D72">
            <w:pPr>
              <w:spacing w:line="360" w:lineRule="auto"/>
              <w:rPr>
                <w:rStyle w:val="23"/>
                <w:rFonts w:ascii="宋体" w:hAnsi="宋体" w:eastAsia="宋体" w:cs="宋体"/>
                <w:b w:val="0"/>
                <w:color w:val="auto"/>
                <w:sz w:val="21"/>
                <w:szCs w:val="24"/>
                <w:highlight w:val="none"/>
              </w:rPr>
            </w:pPr>
            <w:r>
              <w:rPr>
                <w:rStyle w:val="23"/>
                <w:rFonts w:ascii="宋体" w:hAnsi="宋体" w:eastAsia="宋体" w:cs="宋体"/>
                <w:b w:val="0"/>
                <w:color w:val="auto"/>
                <w:sz w:val="21"/>
                <w:szCs w:val="24"/>
                <w:highlight w:val="none"/>
              </w:rPr>
              <w:t xml:space="preserve">优（8分）：有专门的安全管理人员和制度，管理人员配备合理，制度健全，各道工序安全技术措施针对性强，确保工程质量的技术组织措施符合实际且满足有关安全技术标准要求。现场防火、应急救援、社会治安安全措施得力。 </w:t>
            </w:r>
          </w:p>
          <w:p w14:paraId="7E01C0DE">
            <w:pPr>
              <w:spacing w:line="360" w:lineRule="auto"/>
              <w:rPr>
                <w:rStyle w:val="23"/>
                <w:rFonts w:ascii="宋体" w:hAnsi="宋体" w:eastAsia="宋体" w:cs="宋体"/>
                <w:b w:val="0"/>
                <w:color w:val="auto"/>
                <w:sz w:val="21"/>
                <w:szCs w:val="24"/>
                <w:highlight w:val="none"/>
              </w:rPr>
            </w:pPr>
            <w:r>
              <w:rPr>
                <w:rStyle w:val="23"/>
                <w:rFonts w:ascii="宋体" w:hAnsi="宋体" w:eastAsia="宋体" w:cs="宋体"/>
                <w:b w:val="0"/>
                <w:color w:val="auto"/>
                <w:sz w:val="21"/>
                <w:szCs w:val="24"/>
                <w:highlight w:val="none"/>
              </w:rPr>
              <w:t>良（6分）：有专门的安全管理人员和制度且人员配备合理，制度健全，各道工序安全技术措施针对性</w:t>
            </w:r>
            <w:r>
              <w:rPr>
                <w:rStyle w:val="23"/>
                <w:rFonts w:hint="eastAsia" w:ascii="宋体" w:hAnsi="宋体" w:eastAsia="宋体" w:cs="宋体"/>
                <w:b w:val="0"/>
                <w:color w:val="auto"/>
                <w:sz w:val="21"/>
                <w:szCs w:val="24"/>
                <w:highlight w:val="none"/>
                <w:lang w:val="en-US" w:eastAsia="zh-CN"/>
              </w:rPr>
              <w:t>良好</w:t>
            </w:r>
            <w:r>
              <w:rPr>
                <w:rStyle w:val="23"/>
                <w:rFonts w:ascii="宋体" w:hAnsi="宋体" w:eastAsia="宋体" w:cs="宋体"/>
                <w:b w:val="0"/>
                <w:color w:val="auto"/>
                <w:sz w:val="21"/>
                <w:szCs w:val="24"/>
                <w:highlight w:val="none"/>
              </w:rPr>
              <w:t>，确保工程质量的技术组织措施符合实际且基本满足有关安全技术标准要求。现场防火、应急救援、社会治安安全施</w:t>
            </w:r>
            <w:r>
              <w:rPr>
                <w:rStyle w:val="23"/>
                <w:rFonts w:hint="eastAsia" w:ascii="宋体" w:hAnsi="宋体" w:eastAsia="宋体" w:cs="宋体"/>
                <w:b w:val="0"/>
                <w:color w:val="auto"/>
                <w:sz w:val="21"/>
                <w:szCs w:val="24"/>
                <w:highlight w:val="none"/>
                <w:lang w:val="en-US" w:eastAsia="zh-CN"/>
              </w:rPr>
              <w:t>良好</w:t>
            </w:r>
            <w:r>
              <w:rPr>
                <w:rStyle w:val="23"/>
                <w:rFonts w:ascii="宋体" w:hAnsi="宋体" w:eastAsia="宋体" w:cs="宋体"/>
                <w:b w:val="0"/>
                <w:color w:val="auto"/>
                <w:sz w:val="21"/>
                <w:szCs w:val="24"/>
                <w:highlight w:val="none"/>
              </w:rPr>
              <w:t>。</w:t>
            </w:r>
          </w:p>
          <w:p w14:paraId="39181040">
            <w:pPr>
              <w:spacing w:line="360" w:lineRule="auto"/>
              <w:rPr>
                <w:rStyle w:val="23"/>
                <w:rFonts w:ascii="宋体" w:hAnsi="宋体" w:eastAsia="宋体" w:cs="宋体"/>
                <w:b w:val="0"/>
                <w:color w:val="auto"/>
                <w:sz w:val="21"/>
                <w:szCs w:val="24"/>
                <w:highlight w:val="none"/>
              </w:rPr>
            </w:pPr>
            <w:r>
              <w:rPr>
                <w:rStyle w:val="23"/>
                <w:rFonts w:ascii="宋体" w:hAnsi="宋体" w:eastAsia="宋体" w:cs="宋体"/>
                <w:b w:val="0"/>
                <w:color w:val="auto"/>
                <w:sz w:val="21"/>
                <w:szCs w:val="24"/>
                <w:highlight w:val="none"/>
              </w:rPr>
              <w:t>中（4分）：有专门的安全管理人员和制度，安全人员配备基本合理，制度基本健全，各道工序安全技术措施基本符合实际基本满足有关安全技术标准要求。现场防火应急救援、社会治安安全措施基本合理。</w:t>
            </w:r>
          </w:p>
          <w:p w14:paraId="249107F8">
            <w:pPr>
              <w:spacing w:line="360" w:lineRule="auto"/>
              <w:rPr>
                <w:rFonts w:hint="eastAsia"/>
                <w:bCs/>
                <w:color w:val="auto"/>
                <w:highlight w:val="none"/>
                <w:lang w:eastAsia="zh-CN"/>
              </w:rPr>
            </w:pPr>
            <w:r>
              <w:rPr>
                <w:rStyle w:val="23"/>
                <w:rFonts w:ascii="宋体" w:hAnsi="宋体" w:eastAsia="宋体" w:cs="宋体"/>
                <w:b w:val="0"/>
                <w:color w:val="auto"/>
                <w:sz w:val="21"/>
                <w:szCs w:val="24"/>
                <w:highlight w:val="none"/>
              </w:rPr>
              <w:t>差（2分）：有专门的安全管理人员和制度，人员配备不合理，制度不健全，各道工序安全技术措施针无对性，不满足有关安全技术标准要求。现场防火、应急救援、社会治安安全措施不得力。</w:t>
            </w:r>
          </w:p>
        </w:tc>
        <w:tc>
          <w:tcPr>
            <w:tcW w:w="515" w:type="pct"/>
            <w:noWrap w:val="0"/>
            <w:vAlign w:val="top"/>
          </w:tcPr>
          <w:p w14:paraId="13617064">
            <w:pPr>
              <w:spacing w:line="360" w:lineRule="auto"/>
              <w:rPr>
                <w:rFonts w:hint="eastAsia" w:ascii="宋体" w:hAnsi="宋体"/>
                <w:b/>
                <w:color w:val="auto"/>
                <w:szCs w:val="21"/>
                <w:highlight w:val="none"/>
              </w:rPr>
            </w:pPr>
            <w:r>
              <w:rPr>
                <w:rFonts w:hint="eastAsia" w:ascii="宋体" w:hAnsi="宋体"/>
                <w:bCs/>
                <w:color w:val="auto"/>
                <w:szCs w:val="21"/>
                <w:highlight w:val="none"/>
                <w:vertAlign w:val="baseline"/>
                <w:lang w:val="en-US" w:eastAsia="zh-CN"/>
              </w:rPr>
              <w:t>主观分</w:t>
            </w:r>
          </w:p>
        </w:tc>
      </w:tr>
      <w:tr w14:paraId="16E77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vMerge w:val="continue"/>
            <w:noWrap w:val="0"/>
            <w:vAlign w:val="top"/>
          </w:tcPr>
          <w:p w14:paraId="2D7EB870">
            <w:pPr>
              <w:spacing w:line="360" w:lineRule="auto"/>
              <w:rPr>
                <w:rFonts w:hint="eastAsia" w:ascii="宋体" w:hAnsi="宋体"/>
                <w:b/>
                <w:color w:val="auto"/>
                <w:szCs w:val="21"/>
                <w:highlight w:val="none"/>
              </w:rPr>
            </w:pPr>
          </w:p>
        </w:tc>
        <w:tc>
          <w:tcPr>
            <w:tcW w:w="656" w:type="pct"/>
            <w:vMerge w:val="continue"/>
            <w:noWrap w:val="0"/>
            <w:vAlign w:val="top"/>
          </w:tcPr>
          <w:p w14:paraId="31829D01">
            <w:pPr>
              <w:spacing w:line="360" w:lineRule="auto"/>
              <w:rPr>
                <w:rFonts w:hint="eastAsia" w:ascii="宋体" w:hAnsi="宋体"/>
                <w:b/>
                <w:color w:val="auto"/>
                <w:szCs w:val="21"/>
                <w:highlight w:val="none"/>
              </w:rPr>
            </w:pPr>
          </w:p>
        </w:tc>
        <w:tc>
          <w:tcPr>
            <w:tcW w:w="3468" w:type="pct"/>
            <w:noWrap w:val="0"/>
            <w:vAlign w:val="top"/>
          </w:tcPr>
          <w:p w14:paraId="6BE4CB92">
            <w:pPr>
              <w:spacing w:line="360" w:lineRule="auto"/>
              <w:rPr>
                <w:rStyle w:val="23"/>
                <w:rFonts w:hint="eastAsia" w:ascii="宋体" w:hAnsi="宋体" w:eastAsia="宋体" w:cs="宋体"/>
                <w:b w:val="0"/>
                <w:color w:val="auto"/>
                <w:sz w:val="21"/>
                <w:szCs w:val="24"/>
                <w:highlight w:val="none"/>
                <w:lang w:eastAsia="zh-CN"/>
              </w:rPr>
            </w:pPr>
            <w:r>
              <w:rPr>
                <w:rStyle w:val="23"/>
                <w:rFonts w:hint="eastAsia" w:ascii="宋体" w:hAnsi="宋体" w:eastAsia="宋体" w:cs="宋体"/>
                <w:b w:val="0"/>
                <w:color w:val="auto"/>
                <w:sz w:val="21"/>
                <w:szCs w:val="24"/>
                <w:highlight w:val="none"/>
                <w:lang w:eastAsia="zh-CN"/>
              </w:rPr>
              <w:t>确保文明施工的技术组织措施（满分</w:t>
            </w:r>
            <w:r>
              <w:rPr>
                <w:rStyle w:val="23"/>
                <w:rFonts w:hint="eastAsia" w:ascii="宋体" w:hAnsi="宋体" w:eastAsia="宋体" w:cs="宋体"/>
                <w:b w:val="0"/>
                <w:color w:val="auto"/>
                <w:sz w:val="21"/>
                <w:szCs w:val="24"/>
                <w:highlight w:val="none"/>
                <w:lang w:val="en-US" w:eastAsia="zh-CN"/>
              </w:rPr>
              <w:t>8</w:t>
            </w:r>
            <w:r>
              <w:rPr>
                <w:rStyle w:val="23"/>
                <w:rFonts w:hint="eastAsia" w:ascii="宋体" w:hAnsi="宋体" w:eastAsia="宋体" w:cs="宋体"/>
                <w:b w:val="0"/>
                <w:color w:val="auto"/>
                <w:sz w:val="21"/>
                <w:szCs w:val="24"/>
                <w:highlight w:val="none"/>
                <w:lang w:eastAsia="zh-CN"/>
              </w:rPr>
              <w:t>分）</w:t>
            </w:r>
          </w:p>
          <w:p w14:paraId="25F9993B">
            <w:pPr>
              <w:spacing w:line="360" w:lineRule="auto"/>
              <w:rPr>
                <w:rStyle w:val="23"/>
                <w:rFonts w:ascii="宋体" w:hAnsi="宋体" w:eastAsia="宋体" w:cs="宋体"/>
                <w:b w:val="0"/>
                <w:color w:val="auto"/>
                <w:sz w:val="21"/>
                <w:szCs w:val="24"/>
                <w:highlight w:val="none"/>
              </w:rPr>
            </w:pPr>
            <w:r>
              <w:rPr>
                <w:rStyle w:val="23"/>
                <w:rFonts w:ascii="宋体" w:hAnsi="宋体" w:eastAsia="宋体" w:cs="宋体"/>
                <w:b w:val="0"/>
                <w:color w:val="auto"/>
                <w:sz w:val="21"/>
                <w:szCs w:val="24"/>
                <w:highlight w:val="none"/>
              </w:rPr>
              <w:t xml:space="preserve">针对本工程项目特点，应有现场文明施工、环境保护措施，且措施内容应达到《建筑施工安全生产检查标准》（JGJ59-2011）合格标准并符合《广西壮族自治区建筑工程文明施工导则》要求。各项措施周全、具体、有效。有具体实现现场文明施工目标的承诺。 </w:t>
            </w:r>
          </w:p>
          <w:p w14:paraId="0915DC9F">
            <w:pPr>
              <w:spacing w:line="360" w:lineRule="auto"/>
              <w:rPr>
                <w:rStyle w:val="23"/>
                <w:rFonts w:ascii="宋体" w:hAnsi="宋体" w:eastAsia="宋体" w:cs="宋体"/>
                <w:b w:val="0"/>
                <w:color w:val="auto"/>
                <w:sz w:val="21"/>
                <w:szCs w:val="24"/>
                <w:highlight w:val="none"/>
              </w:rPr>
            </w:pPr>
            <w:r>
              <w:rPr>
                <w:rStyle w:val="23"/>
                <w:rFonts w:ascii="宋体" w:hAnsi="宋体" w:eastAsia="宋体" w:cs="宋体"/>
                <w:b w:val="0"/>
                <w:color w:val="auto"/>
                <w:sz w:val="21"/>
                <w:szCs w:val="24"/>
                <w:highlight w:val="none"/>
              </w:rPr>
              <w:t xml:space="preserve">优（8分）：针对本工程项目特点，有现场文明施工、环境保护措施，且措施内容达到《建筑施工安全生产检查标准》（JGJ59-2011）合格标准并完全符合《广西壮族自治区建筑工程文明施工导则》要求。各项措施周全、具体、有效。有具体实现现场文明施工目标的承诺。 </w:t>
            </w:r>
          </w:p>
          <w:p w14:paraId="4DD411A9">
            <w:pPr>
              <w:spacing w:line="360" w:lineRule="auto"/>
              <w:rPr>
                <w:rStyle w:val="23"/>
                <w:rFonts w:ascii="宋体" w:hAnsi="宋体" w:eastAsia="宋体" w:cs="宋体"/>
                <w:b w:val="0"/>
                <w:color w:val="auto"/>
                <w:sz w:val="21"/>
                <w:szCs w:val="24"/>
                <w:highlight w:val="none"/>
              </w:rPr>
            </w:pPr>
            <w:r>
              <w:rPr>
                <w:rStyle w:val="23"/>
                <w:rFonts w:ascii="宋体" w:hAnsi="宋体" w:eastAsia="宋体" w:cs="宋体"/>
                <w:b w:val="0"/>
                <w:color w:val="auto"/>
                <w:sz w:val="21"/>
                <w:szCs w:val="24"/>
                <w:highlight w:val="none"/>
              </w:rPr>
              <w:t>良（6分）：针对本工程项目特点，有现场文明施工、环境保护措施，且措施内容达到《建筑施工安全生产检查标准》（JGJ59-2011）合格标准并符合《广西壮族自治区建筑工程文明施工导则》要求。各项措施</w:t>
            </w:r>
            <w:r>
              <w:rPr>
                <w:rStyle w:val="23"/>
                <w:rFonts w:hint="eastAsia" w:ascii="宋体" w:hAnsi="宋体" w:eastAsia="宋体" w:cs="宋体"/>
                <w:b w:val="0"/>
                <w:color w:val="auto"/>
                <w:sz w:val="21"/>
                <w:szCs w:val="24"/>
                <w:highlight w:val="none"/>
                <w:lang w:val="en-US" w:eastAsia="zh-CN"/>
              </w:rPr>
              <w:t>良好</w:t>
            </w:r>
            <w:r>
              <w:rPr>
                <w:rStyle w:val="23"/>
                <w:rFonts w:ascii="宋体" w:hAnsi="宋体" w:eastAsia="宋体" w:cs="宋体"/>
                <w:b w:val="0"/>
                <w:color w:val="auto"/>
                <w:sz w:val="21"/>
                <w:szCs w:val="24"/>
                <w:highlight w:val="none"/>
              </w:rPr>
              <w:t>。有现场文明施工目标的承诺。</w:t>
            </w:r>
          </w:p>
          <w:p w14:paraId="55714075">
            <w:pPr>
              <w:spacing w:line="360" w:lineRule="auto"/>
              <w:rPr>
                <w:rStyle w:val="23"/>
                <w:rFonts w:ascii="宋体" w:hAnsi="宋体" w:eastAsia="宋体" w:cs="宋体"/>
                <w:b w:val="0"/>
                <w:color w:val="auto"/>
                <w:sz w:val="21"/>
                <w:szCs w:val="24"/>
                <w:highlight w:val="none"/>
              </w:rPr>
            </w:pPr>
            <w:r>
              <w:rPr>
                <w:rStyle w:val="23"/>
                <w:rFonts w:ascii="宋体" w:hAnsi="宋体" w:eastAsia="宋体" w:cs="宋体"/>
                <w:b w:val="0"/>
                <w:color w:val="auto"/>
                <w:sz w:val="21"/>
                <w:szCs w:val="24"/>
                <w:highlight w:val="none"/>
              </w:rPr>
              <w:t xml:space="preserve">中（4分）：针对本工程项目特点，有现场文明施工、环境保护措施，且措施内容达到《建筑施工安全生产检查标准》（JGJ59-2011）合格标准并基本符合《广西壮族自治区建筑工程文明施工导则》要求。各项措施一般。有现场文明施工目标的承诺。 </w:t>
            </w:r>
          </w:p>
          <w:p w14:paraId="6C984642">
            <w:pPr>
              <w:spacing w:line="360" w:lineRule="auto"/>
              <w:rPr>
                <w:rFonts w:hint="eastAsia" w:ascii="宋体" w:hAnsi="宋体"/>
                <w:bCs/>
                <w:color w:val="auto"/>
                <w:szCs w:val="21"/>
                <w:highlight w:val="none"/>
              </w:rPr>
            </w:pPr>
            <w:r>
              <w:rPr>
                <w:rStyle w:val="23"/>
                <w:rFonts w:ascii="宋体" w:hAnsi="宋体" w:eastAsia="宋体" w:cs="宋体"/>
                <w:b w:val="0"/>
                <w:color w:val="auto"/>
                <w:sz w:val="21"/>
                <w:szCs w:val="24"/>
                <w:highlight w:val="none"/>
              </w:rPr>
              <w:t>差（2分）：针对本工程项目特点，应有现场文明施工、环境保护措施，且措施内容应达到《建筑施工安全生产检查标准》（JGJ59-2011）合格标准并基本符合《广西壮族自治区建筑工程文明施工导则》要求。各项措施不合理。无具体实现现场文明施工目标的承诺。</w:t>
            </w:r>
          </w:p>
        </w:tc>
        <w:tc>
          <w:tcPr>
            <w:tcW w:w="515" w:type="pct"/>
            <w:noWrap w:val="0"/>
            <w:vAlign w:val="top"/>
          </w:tcPr>
          <w:p w14:paraId="424528D1">
            <w:pPr>
              <w:spacing w:line="360" w:lineRule="auto"/>
              <w:rPr>
                <w:rFonts w:hint="eastAsia" w:ascii="宋体" w:hAnsi="宋体"/>
                <w:b/>
                <w:color w:val="auto"/>
                <w:szCs w:val="21"/>
                <w:highlight w:val="none"/>
              </w:rPr>
            </w:pPr>
            <w:r>
              <w:rPr>
                <w:rFonts w:hint="eastAsia" w:ascii="宋体" w:hAnsi="宋体"/>
                <w:bCs/>
                <w:color w:val="auto"/>
                <w:szCs w:val="21"/>
                <w:highlight w:val="none"/>
                <w:vertAlign w:val="baseline"/>
                <w:lang w:val="en-US" w:eastAsia="zh-CN"/>
              </w:rPr>
              <w:t>主观分</w:t>
            </w:r>
          </w:p>
        </w:tc>
      </w:tr>
      <w:tr w14:paraId="1B91C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vMerge w:val="continue"/>
            <w:noWrap w:val="0"/>
            <w:vAlign w:val="top"/>
          </w:tcPr>
          <w:p w14:paraId="16CCA138">
            <w:pPr>
              <w:spacing w:line="360" w:lineRule="auto"/>
              <w:rPr>
                <w:rFonts w:hint="eastAsia" w:ascii="宋体" w:hAnsi="宋体"/>
                <w:b/>
                <w:color w:val="auto"/>
                <w:szCs w:val="21"/>
                <w:highlight w:val="none"/>
              </w:rPr>
            </w:pPr>
          </w:p>
        </w:tc>
        <w:tc>
          <w:tcPr>
            <w:tcW w:w="656" w:type="pct"/>
            <w:vMerge w:val="continue"/>
            <w:noWrap w:val="0"/>
            <w:vAlign w:val="top"/>
          </w:tcPr>
          <w:p w14:paraId="5A21201C">
            <w:pPr>
              <w:spacing w:line="360" w:lineRule="auto"/>
              <w:rPr>
                <w:rFonts w:hint="eastAsia" w:ascii="宋体" w:hAnsi="宋体"/>
                <w:b/>
                <w:color w:val="auto"/>
                <w:szCs w:val="21"/>
                <w:highlight w:val="none"/>
              </w:rPr>
            </w:pPr>
          </w:p>
        </w:tc>
        <w:tc>
          <w:tcPr>
            <w:tcW w:w="3468" w:type="pct"/>
            <w:noWrap w:val="0"/>
            <w:vAlign w:val="top"/>
          </w:tcPr>
          <w:p w14:paraId="07512681">
            <w:pPr>
              <w:spacing w:line="360" w:lineRule="auto"/>
              <w:rPr>
                <w:rFonts w:hint="eastAsia" w:ascii="宋体" w:hAnsi="宋体"/>
                <w:bCs/>
                <w:color w:val="auto"/>
                <w:szCs w:val="21"/>
                <w:highlight w:val="none"/>
                <w:vertAlign w:val="baseline"/>
                <w:lang w:eastAsia="zh-CN"/>
              </w:rPr>
            </w:pPr>
            <w:r>
              <w:rPr>
                <w:rFonts w:hint="eastAsia" w:ascii="宋体" w:hAnsi="宋体"/>
                <w:bCs/>
                <w:color w:val="auto"/>
                <w:szCs w:val="21"/>
                <w:highlight w:val="none"/>
                <w:vertAlign w:val="baseline"/>
                <w:lang w:eastAsia="zh-CN"/>
              </w:rPr>
              <w:t>工程施工的重点和难点及保证措施（满分</w:t>
            </w:r>
            <w:r>
              <w:rPr>
                <w:rFonts w:hint="eastAsia" w:ascii="宋体" w:hAnsi="宋体"/>
                <w:bCs/>
                <w:color w:val="auto"/>
                <w:szCs w:val="21"/>
                <w:highlight w:val="none"/>
                <w:vertAlign w:val="baseline"/>
                <w:lang w:val="en-US" w:eastAsia="zh-CN"/>
              </w:rPr>
              <w:t>8</w:t>
            </w:r>
            <w:r>
              <w:rPr>
                <w:rFonts w:hint="eastAsia" w:ascii="宋体" w:hAnsi="宋体"/>
                <w:bCs/>
                <w:color w:val="auto"/>
                <w:szCs w:val="21"/>
                <w:highlight w:val="none"/>
                <w:vertAlign w:val="baseline"/>
                <w:lang w:eastAsia="zh-CN"/>
              </w:rPr>
              <w:t>分）</w:t>
            </w:r>
          </w:p>
          <w:p w14:paraId="56A0C9FA">
            <w:pPr>
              <w:spacing w:line="360" w:lineRule="auto"/>
              <w:rPr>
                <w:rStyle w:val="23"/>
                <w:rFonts w:ascii="宋体" w:hAnsi="宋体" w:eastAsia="宋体" w:cs="宋体"/>
                <w:b w:val="0"/>
                <w:color w:val="auto"/>
                <w:sz w:val="21"/>
                <w:szCs w:val="24"/>
                <w:highlight w:val="none"/>
              </w:rPr>
            </w:pPr>
            <w:r>
              <w:rPr>
                <w:rStyle w:val="23"/>
                <w:rFonts w:ascii="宋体" w:hAnsi="宋体" w:eastAsia="宋体" w:cs="宋体"/>
                <w:b w:val="0"/>
                <w:color w:val="auto"/>
                <w:sz w:val="21"/>
                <w:szCs w:val="24"/>
                <w:highlight w:val="none"/>
              </w:rPr>
              <w:t xml:space="preserve">针对本工程的特点，阐述本工程的重点和难点，解决重点和难点问题的方法是否合理。 </w:t>
            </w:r>
          </w:p>
          <w:p w14:paraId="61B75211">
            <w:pPr>
              <w:spacing w:line="360" w:lineRule="auto"/>
              <w:rPr>
                <w:rStyle w:val="23"/>
                <w:rFonts w:ascii="宋体" w:hAnsi="宋体" w:eastAsia="宋体" w:cs="宋体"/>
                <w:b w:val="0"/>
                <w:color w:val="auto"/>
                <w:sz w:val="21"/>
                <w:szCs w:val="24"/>
                <w:highlight w:val="none"/>
              </w:rPr>
            </w:pPr>
            <w:r>
              <w:rPr>
                <w:rStyle w:val="23"/>
                <w:rFonts w:ascii="宋体" w:hAnsi="宋体" w:eastAsia="宋体" w:cs="宋体"/>
                <w:b w:val="0"/>
                <w:color w:val="auto"/>
                <w:sz w:val="21"/>
                <w:szCs w:val="24"/>
                <w:highlight w:val="none"/>
              </w:rPr>
              <w:t>优（8分）：</w:t>
            </w:r>
            <w:r>
              <w:rPr>
                <w:rFonts w:hint="eastAsia"/>
                <w:color w:val="auto"/>
              </w:rPr>
              <w:t>针对本工程的特点，阐述本工程的重点和难点有先进合理的施工措施并有可行的安全措施，解决方</w:t>
            </w:r>
            <w:r>
              <w:rPr>
                <w:rFonts w:hint="eastAsia"/>
                <w:color w:val="auto"/>
                <w:lang w:val="en-US" w:eastAsia="zh-CN"/>
              </w:rPr>
              <w:t>案</w:t>
            </w:r>
            <w:r>
              <w:rPr>
                <w:rFonts w:hint="eastAsia"/>
                <w:color w:val="auto"/>
              </w:rPr>
              <w:t>完整、经济、安全、切实可行，</w:t>
            </w:r>
            <w:r>
              <w:rPr>
                <w:rFonts w:hint="eastAsia"/>
                <w:color w:val="auto"/>
                <w:lang w:val="en-US" w:eastAsia="zh-CN"/>
              </w:rPr>
              <w:t>措</w:t>
            </w:r>
            <w:r>
              <w:rPr>
                <w:rFonts w:hint="eastAsia"/>
                <w:color w:val="auto"/>
              </w:rPr>
              <w:t>施得力，针对性强，实际可操作性强</w:t>
            </w:r>
            <w:r>
              <w:rPr>
                <w:rStyle w:val="23"/>
                <w:rFonts w:ascii="宋体" w:hAnsi="宋体" w:eastAsia="宋体" w:cs="宋体"/>
                <w:b w:val="0"/>
                <w:color w:val="auto"/>
                <w:sz w:val="21"/>
                <w:szCs w:val="24"/>
                <w:highlight w:val="none"/>
              </w:rPr>
              <w:t xml:space="preserve">。 </w:t>
            </w:r>
          </w:p>
          <w:p w14:paraId="3717CE6F">
            <w:pPr>
              <w:spacing w:line="360" w:lineRule="auto"/>
              <w:rPr>
                <w:rStyle w:val="23"/>
                <w:rFonts w:ascii="宋体" w:hAnsi="宋体" w:eastAsia="宋体" w:cs="宋体"/>
                <w:b w:val="0"/>
                <w:color w:val="auto"/>
                <w:sz w:val="21"/>
                <w:szCs w:val="24"/>
                <w:highlight w:val="none"/>
              </w:rPr>
            </w:pPr>
            <w:r>
              <w:rPr>
                <w:rStyle w:val="23"/>
                <w:rFonts w:ascii="宋体" w:hAnsi="宋体" w:eastAsia="宋体" w:cs="宋体"/>
                <w:b w:val="0"/>
                <w:color w:val="auto"/>
                <w:sz w:val="21"/>
                <w:szCs w:val="24"/>
                <w:highlight w:val="none"/>
              </w:rPr>
              <w:t>良（6分）：</w:t>
            </w:r>
            <w:r>
              <w:rPr>
                <w:rFonts w:hint="eastAsia"/>
                <w:color w:val="auto"/>
              </w:rPr>
              <w:t>针对本工程的特点，阐述本工程的重点和难点有合理的建议，解决方案经济、安全、基本可行，针对性较强，实际可操作性较强。</w:t>
            </w:r>
          </w:p>
          <w:p w14:paraId="533B4380">
            <w:pPr>
              <w:spacing w:line="360" w:lineRule="auto"/>
              <w:rPr>
                <w:rStyle w:val="23"/>
                <w:rFonts w:ascii="宋体" w:hAnsi="宋体" w:eastAsia="宋体" w:cs="宋体"/>
                <w:b w:val="0"/>
                <w:color w:val="auto"/>
                <w:sz w:val="21"/>
                <w:szCs w:val="24"/>
                <w:highlight w:val="none"/>
              </w:rPr>
            </w:pPr>
            <w:r>
              <w:rPr>
                <w:rStyle w:val="23"/>
                <w:rFonts w:ascii="宋体" w:hAnsi="宋体" w:eastAsia="宋体" w:cs="宋体"/>
                <w:b w:val="0"/>
                <w:color w:val="auto"/>
                <w:sz w:val="21"/>
                <w:szCs w:val="24"/>
                <w:highlight w:val="none"/>
              </w:rPr>
              <w:t>中（4分）：</w:t>
            </w:r>
            <w:r>
              <w:rPr>
                <w:rFonts w:hint="eastAsia"/>
                <w:color w:val="auto"/>
              </w:rPr>
              <w:t>针对本工程的特点，阐述本工程的重点和难点有建议，解决方案基本可行，有一定针对性，有一定实际可操作性。</w:t>
            </w:r>
            <w:r>
              <w:rPr>
                <w:rStyle w:val="23"/>
                <w:rFonts w:ascii="宋体" w:hAnsi="宋体" w:eastAsia="宋体" w:cs="宋体"/>
                <w:b w:val="0"/>
                <w:color w:val="auto"/>
                <w:sz w:val="21"/>
                <w:szCs w:val="24"/>
                <w:highlight w:val="none"/>
              </w:rPr>
              <w:t xml:space="preserve"> </w:t>
            </w:r>
          </w:p>
          <w:p w14:paraId="0B239F0C">
            <w:pPr>
              <w:spacing w:line="360" w:lineRule="auto"/>
              <w:rPr>
                <w:rFonts w:hint="eastAsia" w:ascii="宋体" w:hAnsi="宋体"/>
                <w:bCs/>
                <w:color w:val="auto"/>
                <w:szCs w:val="21"/>
                <w:highlight w:val="none"/>
              </w:rPr>
            </w:pPr>
            <w:r>
              <w:rPr>
                <w:rStyle w:val="23"/>
                <w:rFonts w:ascii="宋体" w:hAnsi="宋体" w:eastAsia="宋体" w:cs="宋体"/>
                <w:b w:val="0"/>
                <w:color w:val="auto"/>
                <w:sz w:val="21"/>
                <w:szCs w:val="24"/>
                <w:highlight w:val="none"/>
              </w:rPr>
              <w:t>差（2分）：针对本工程的特点，阐述本工程的重点和难点，解决重点和难点问题的方法不合理。</w:t>
            </w:r>
          </w:p>
        </w:tc>
        <w:tc>
          <w:tcPr>
            <w:tcW w:w="515" w:type="pct"/>
            <w:noWrap w:val="0"/>
            <w:vAlign w:val="top"/>
          </w:tcPr>
          <w:p w14:paraId="113CB5DD">
            <w:pPr>
              <w:spacing w:line="360" w:lineRule="auto"/>
              <w:rPr>
                <w:rFonts w:hint="eastAsia" w:ascii="宋体" w:hAnsi="宋体"/>
                <w:b/>
                <w:color w:val="auto"/>
                <w:szCs w:val="21"/>
                <w:highlight w:val="none"/>
              </w:rPr>
            </w:pPr>
            <w:r>
              <w:rPr>
                <w:rFonts w:hint="eastAsia" w:ascii="宋体" w:hAnsi="宋体"/>
                <w:bCs/>
                <w:color w:val="auto"/>
                <w:szCs w:val="21"/>
                <w:highlight w:val="none"/>
                <w:vertAlign w:val="baseline"/>
                <w:lang w:val="en-US" w:eastAsia="zh-CN"/>
              </w:rPr>
              <w:t>主观分</w:t>
            </w:r>
          </w:p>
        </w:tc>
      </w:tr>
      <w:tr w14:paraId="78CCF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vMerge w:val="restart"/>
            <w:noWrap w:val="0"/>
            <w:vAlign w:val="center"/>
          </w:tcPr>
          <w:p w14:paraId="624C4D94">
            <w:pPr>
              <w:spacing w:line="360" w:lineRule="auto"/>
              <w:jc w:val="center"/>
              <w:rPr>
                <w:rFonts w:ascii="宋体" w:hAnsi="宋体"/>
                <w:b/>
                <w:color w:val="auto"/>
                <w:szCs w:val="21"/>
                <w:highlight w:val="none"/>
              </w:rPr>
            </w:pPr>
            <w:r>
              <w:rPr>
                <w:rFonts w:hint="eastAsia" w:ascii="宋体" w:hAnsi="宋体"/>
                <w:b/>
                <w:color w:val="auto"/>
                <w:szCs w:val="21"/>
                <w:highlight w:val="none"/>
              </w:rPr>
              <w:t>3</w:t>
            </w:r>
          </w:p>
        </w:tc>
        <w:tc>
          <w:tcPr>
            <w:tcW w:w="656" w:type="pct"/>
            <w:vMerge w:val="restart"/>
            <w:noWrap w:val="0"/>
            <w:vAlign w:val="center"/>
          </w:tcPr>
          <w:p w14:paraId="5788FE53">
            <w:pPr>
              <w:spacing w:line="360" w:lineRule="auto"/>
              <w:jc w:val="center"/>
              <w:rPr>
                <w:rFonts w:ascii="宋体" w:hAnsi="宋体"/>
                <w:b/>
                <w:color w:val="auto"/>
                <w:szCs w:val="21"/>
                <w:highlight w:val="none"/>
              </w:rPr>
            </w:pPr>
            <w:r>
              <w:rPr>
                <w:rFonts w:hint="eastAsia" w:ascii="宋体" w:hAnsi="宋体"/>
                <w:b/>
                <w:color w:val="auto"/>
                <w:szCs w:val="21"/>
                <w:highlight w:val="none"/>
              </w:rPr>
              <w:t>商务分（满分2</w:t>
            </w:r>
            <w:r>
              <w:rPr>
                <w:rFonts w:hint="eastAsia" w:ascii="宋体" w:hAnsi="宋体"/>
                <w:b/>
                <w:color w:val="auto"/>
                <w:szCs w:val="21"/>
                <w:highlight w:val="none"/>
                <w:lang w:val="en-US" w:eastAsia="zh-CN"/>
              </w:rPr>
              <w:t>4</w:t>
            </w:r>
            <w:r>
              <w:rPr>
                <w:rFonts w:hint="eastAsia" w:ascii="宋体" w:hAnsi="宋体"/>
                <w:b/>
                <w:color w:val="auto"/>
                <w:szCs w:val="21"/>
                <w:highlight w:val="none"/>
              </w:rPr>
              <w:t>分）</w:t>
            </w:r>
          </w:p>
        </w:tc>
        <w:tc>
          <w:tcPr>
            <w:tcW w:w="3468" w:type="pct"/>
            <w:noWrap w:val="0"/>
            <w:vAlign w:val="top"/>
          </w:tcPr>
          <w:p w14:paraId="159D49FA">
            <w:pPr>
              <w:shd w:val="clear" w:color="auto" w:fill="FFFFFF"/>
              <w:spacing w:line="360" w:lineRule="auto"/>
              <w:rPr>
                <w:rFonts w:ascii="宋体" w:hAnsi="宋体" w:cs="Courier New"/>
                <w:b/>
                <w:bCs/>
                <w:color w:val="auto"/>
                <w:szCs w:val="21"/>
                <w:highlight w:val="none"/>
              </w:rPr>
            </w:pPr>
            <w:r>
              <w:rPr>
                <w:rFonts w:hint="eastAsia" w:ascii="宋体" w:hAnsi="宋体" w:cs="Courier New"/>
                <w:b/>
                <w:bCs/>
                <w:color w:val="auto"/>
                <w:szCs w:val="21"/>
                <w:highlight w:val="none"/>
              </w:rPr>
              <w:t>（1）</w:t>
            </w:r>
            <w:r>
              <w:rPr>
                <w:rFonts w:ascii="宋体" w:hAnsi="宋体" w:cs="Courier New"/>
                <w:b/>
                <w:bCs/>
                <w:color w:val="auto"/>
                <w:szCs w:val="21"/>
                <w:highlight w:val="none"/>
              </w:rPr>
              <w:t>项目经理任职资格（满分</w:t>
            </w:r>
            <w:r>
              <w:rPr>
                <w:rFonts w:hint="eastAsia" w:ascii="宋体" w:hAnsi="宋体" w:cs="Courier New"/>
                <w:b/>
                <w:bCs/>
                <w:color w:val="auto"/>
                <w:szCs w:val="21"/>
                <w:highlight w:val="none"/>
              </w:rPr>
              <w:t>5</w:t>
            </w:r>
            <w:r>
              <w:rPr>
                <w:rFonts w:ascii="宋体" w:hAnsi="宋体" w:cs="Courier New"/>
                <w:b/>
                <w:bCs/>
                <w:color w:val="auto"/>
                <w:szCs w:val="21"/>
                <w:highlight w:val="none"/>
              </w:rPr>
              <w:t>分）</w:t>
            </w:r>
          </w:p>
          <w:p w14:paraId="584ACEE0">
            <w:pPr>
              <w:shd w:val="clear" w:color="auto" w:fill="FFFFFF"/>
              <w:spacing w:line="360" w:lineRule="auto"/>
              <w:ind w:firstLine="411" w:firstLineChars="196"/>
              <w:rPr>
                <w:rFonts w:hint="eastAsia" w:ascii="宋体" w:hAnsi="宋体"/>
                <w:bCs/>
                <w:color w:val="auto"/>
                <w:szCs w:val="21"/>
                <w:highlight w:val="none"/>
              </w:rPr>
            </w:pPr>
            <w:r>
              <w:rPr>
                <w:rFonts w:ascii="宋体" w:hAnsi="宋体" w:cs="Courier New"/>
                <w:color w:val="auto"/>
                <w:szCs w:val="21"/>
                <w:highlight w:val="none"/>
              </w:rPr>
              <w:t>项目经理职称：具有助理工程师职称的得</w:t>
            </w:r>
            <w:r>
              <w:rPr>
                <w:rFonts w:hint="eastAsia" w:ascii="宋体" w:hAnsi="宋体" w:cs="Courier New"/>
                <w:color w:val="auto"/>
                <w:szCs w:val="21"/>
                <w:highlight w:val="none"/>
              </w:rPr>
              <w:t>2</w:t>
            </w:r>
            <w:r>
              <w:rPr>
                <w:rFonts w:ascii="宋体" w:hAnsi="宋体" w:cs="Courier New"/>
                <w:color w:val="auto"/>
                <w:szCs w:val="21"/>
                <w:highlight w:val="none"/>
              </w:rPr>
              <w:t>分；具有工程师及以上职称的得</w:t>
            </w:r>
            <w:r>
              <w:rPr>
                <w:rFonts w:hint="eastAsia" w:ascii="宋体" w:hAnsi="宋体" w:cs="Courier New"/>
                <w:color w:val="auto"/>
                <w:szCs w:val="21"/>
                <w:highlight w:val="none"/>
              </w:rPr>
              <w:t>5</w:t>
            </w:r>
            <w:r>
              <w:rPr>
                <w:rFonts w:ascii="宋体" w:hAnsi="宋体" w:cs="Courier New"/>
                <w:color w:val="auto"/>
                <w:szCs w:val="21"/>
                <w:highlight w:val="none"/>
              </w:rPr>
              <w:t>分。</w:t>
            </w:r>
          </w:p>
        </w:tc>
        <w:tc>
          <w:tcPr>
            <w:tcW w:w="515" w:type="pct"/>
            <w:noWrap w:val="0"/>
            <w:vAlign w:val="center"/>
          </w:tcPr>
          <w:p w14:paraId="5CECCD91">
            <w:pPr>
              <w:spacing w:line="360" w:lineRule="auto"/>
              <w:jc w:val="center"/>
              <w:rPr>
                <w:rFonts w:ascii="宋体" w:hAnsi="宋体"/>
                <w:b/>
                <w:color w:val="auto"/>
                <w:szCs w:val="21"/>
                <w:highlight w:val="none"/>
              </w:rPr>
            </w:pPr>
            <w:r>
              <w:rPr>
                <w:rFonts w:hint="eastAsia" w:ascii="宋体" w:hAnsi="宋体"/>
                <w:bCs/>
                <w:color w:val="auto"/>
                <w:szCs w:val="21"/>
                <w:highlight w:val="none"/>
                <w:vertAlign w:val="baseline"/>
                <w:lang w:val="en-US" w:eastAsia="zh-CN"/>
              </w:rPr>
              <w:t>客观分</w:t>
            </w:r>
          </w:p>
        </w:tc>
      </w:tr>
      <w:tr w14:paraId="25C00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vMerge w:val="continue"/>
            <w:noWrap w:val="0"/>
            <w:vAlign w:val="center"/>
          </w:tcPr>
          <w:p w14:paraId="432C9B02">
            <w:pPr>
              <w:spacing w:line="360" w:lineRule="auto"/>
              <w:jc w:val="center"/>
              <w:rPr>
                <w:rFonts w:hint="eastAsia" w:ascii="宋体" w:hAnsi="宋体"/>
                <w:b/>
                <w:color w:val="auto"/>
                <w:szCs w:val="21"/>
                <w:highlight w:val="none"/>
              </w:rPr>
            </w:pPr>
          </w:p>
        </w:tc>
        <w:tc>
          <w:tcPr>
            <w:tcW w:w="656" w:type="pct"/>
            <w:vMerge w:val="continue"/>
            <w:noWrap w:val="0"/>
            <w:vAlign w:val="center"/>
          </w:tcPr>
          <w:p w14:paraId="5D32F883">
            <w:pPr>
              <w:spacing w:line="360" w:lineRule="auto"/>
              <w:jc w:val="center"/>
              <w:rPr>
                <w:rFonts w:hint="eastAsia" w:ascii="宋体" w:hAnsi="宋体"/>
                <w:b/>
                <w:color w:val="auto"/>
                <w:szCs w:val="21"/>
                <w:highlight w:val="none"/>
              </w:rPr>
            </w:pPr>
          </w:p>
        </w:tc>
        <w:tc>
          <w:tcPr>
            <w:tcW w:w="3468" w:type="pct"/>
            <w:noWrap w:val="0"/>
            <w:vAlign w:val="top"/>
          </w:tcPr>
          <w:p w14:paraId="2531A9D7">
            <w:pPr>
              <w:shd w:val="clear" w:color="auto" w:fill="FFFFFF"/>
              <w:spacing w:line="360" w:lineRule="auto"/>
              <w:rPr>
                <w:rFonts w:ascii="宋体" w:hAnsi="宋体" w:cs="Courier New"/>
                <w:b/>
                <w:bCs/>
                <w:color w:val="auto"/>
                <w:szCs w:val="21"/>
                <w:highlight w:val="none"/>
              </w:rPr>
            </w:pPr>
            <w:r>
              <w:rPr>
                <w:rFonts w:hint="eastAsia" w:ascii="宋体" w:hAnsi="宋体" w:cs="Courier New"/>
                <w:b/>
                <w:bCs/>
                <w:color w:val="auto"/>
                <w:szCs w:val="21"/>
                <w:highlight w:val="none"/>
              </w:rPr>
              <w:t>（2）</w:t>
            </w:r>
            <w:r>
              <w:rPr>
                <w:rFonts w:ascii="宋体" w:hAnsi="宋体" w:cs="Courier New"/>
                <w:b/>
                <w:bCs/>
                <w:color w:val="auto"/>
                <w:szCs w:val="21"/>
                <w:highlight w:val="none"/>
              </w:rPr>
              <w:t>其他主要人员（满分10分）</w:t>
            </w:r>
          </w:p>
          <w:p w14:paraId="02B6BEDA">
            <w:pPr>
              <w:shd w:val="clear" w:color="auto" w:fill="FFFFFF"/>
              <w:spacing w:line="360" w:lineRule="auto"/>
              <w:ind w:firstLine="411" w:firstLineChars="196"/>
              <w:rPr>
                <w:rFonts w:ascii="宋体" w:hAnsi="宋体" w:cs="Courier New"/>
                <w:color w:val="auto"/>
                <w:szCs w:val="21"/>
                <w:highlight w:val="none"/>
              </w:rPr>
            </w:pPr>
            <w:r>
              <w:rPr>
                <w:rFonts w:ascii="宋体" w:hAnsi="宋体" w:cs="Courier New"/>
                <w:color w:val="auto"/>
                <w:szCs w:val="21"/>
                <w:highlight w:val="none"/>
              </w:rPr>
              <w:t>人员齐备、专业配套，拟派驻本项目的技术负责人应有中级及以上职称，安全员、施工员、质</w:t>
            </w:r>
            <w:r>
              <w:rPr>
                <w:rFonts w:hint="eastAsia" w:ascii="宋体" w:hAnsi="宋体" w:cs="Courier New"/>
                <w:color w:val="auto"/>
                <w:szCs w:val="21"/>
                <w:highlight w:val="none"/>
                <w:lang w:val="en-US" w:eastAsia="zh-CN"/>
              </w:rPr>
              <w:t>量</w:t>
            </w:r>
            <w:r>
              <w:rPr>
                <w:rFonts w:ascii="宋体" w:hAnsi="宋体" w:cs="Courier New"/>
                <w:color w:val="auto"/>
                <w:szCs w:val="21"/>
                <w:highlight w:val="none"/>
              </w:rPr>
              <w:t>员、材料员应具有相应岗位资格证书。</w:t>
            </w:r>
          </w:p>
          <w:p w14:paraId="57499BD6">
            <w:pPr>
              <w:pStyle w:val="12"/>
              <w:spacing w:line="360" w:lineRule="auto"/>
              <w:ind w:firstLine="420" w:firstLineChars="200"/>
              <w:rPr>
                <w:rFonts w:ascii="宋体" w:hAnsi="宋体" w:cs="Courier New"/>
                <w:b w:val="0"/>
                <w:bCs w:val="0"/>
                <w:color w:val="auto"/>
                <w:szCs w:val="21"/>
                <w:highlight w:val="none"/>
              </w:rPr>
            </w:pPr>
            <w:r>
              <w:rPr>
                <w:rFonts w:ascii="宋体" w:hAnsi="宋体" w:cs="宋体"/>
                <w:b w:val="0"/>
                <w:bCs w:val="0"/>
                <w:color w:val="auto"/>
                <w:highlight w:val="none"/>
              </w:rPr>
              <w:t>优（10分）：完全满足施工需要，有一定的人员储备，管理人员配备齐全且综合素质优秀。</w:t>
            </w:r>
          </w:p>
          <w:p w14:paraId="0A3B9732">
            <w:pPr>
              <w:pStyle w:val="28"/>
              <w:spacing w:line="360" w:lineRule="auto"/>
              <w:ind w:firstLine="411" w:firstLineChars="196"/>
              <w:jc w:val="left"/>
              <w:rPr>
                <w:rFonts w:cs="宋体"/>
                <w:b w:val="0"/>
                <w:bCs w:val="0"/>
                <w:color w:val="auto"/>
                <w:sz w:val="21"/>
                <w:szCs w:val="24"/>
                <w:highlight w:val="none"/>
              </w:rPr>
            </w:pPr>
            <w:r>
              <w:rPr>
                <w:rFonts w:cs="宋体"/>
                <w:b w:val="0"/>
                <w:bCs w:val="0"/>
                <w:color w:val="auto"/>
                <w:sz w:val="21"/>
                <w:szCs w:val="24"/>
                <w:highlight w:val="none"/>
              </w:rPr>
              <w:t>良（</w:t>
            </w:r>
            <w:r>
              <w:rPr>
                <w:rFonts w:hint="eastAsia" w:cs="宋体"/>
                <w:b w:val="0"/>
                <w:bCs w:val="0"/>
                <w:color w:val="auto"/>
                <w:sz w:val="21"/>
                <w:szCs w:val="24"/>
                <w:highlight w:val="none"/>
                <w:lang w:val="en-US" w:eastAsia="zh-CN"/>
              </w:rPr>
              <w:t>7</w:t>
            </w:r>
            <w:r>
              <w:rPr>
                <w:rFonts w:cs="宋体"/>
                <w:b w:val="0"/>
                <w:bCs w:val="0"/>
                <w:color w:val="auto"/>
                <w:sz w:val="21"/>
                <w:szCs w:val="24"/>
                <w:highlight w:val="none"/>
              </w:rPr>
              <w:t>分）：满足施工需要，管理人员配备齐全。</w:t>
            </w:r>
          </w:p>
          <w:p w14:paraId="704D72ED">
            <w:pPr>
              <w:pStyle w:val="28"/>
              <w:spacing w:line="360" w:lineRule="auto"/>
              <w:ind w:firstLine="411" w:firstLineChars="196"/>
              <w:jc w:val="left"/>
              <w:rPr>
                <w:rFonts w:cs="宋体"/>
                <w:b w:val="0"/>
                <w:bCs w:val="0"/>
                <w:color w:val="auto"/>
                <w:sz w:val="21"/>
                <w:szCs w:val="24"/>
                <w:highlight w:val="none"/>
              </w:rPr>
            </w:pPr>
            <w:r>
              <w:rPr>
                <w:rFonts w:cs="宋体"/>
                <w:b w:val="0"/>
                <w:bCs w:val="0"/>
                <w:color w:val="auto"/>
                <w:sz w:val="21"/>
                <w:szCs w:val="24"/>
                <w:highlight w:val="none"/>
              </w:rPr>
              <w:t>中（</w:t>
            </w:r>
            <w:r>
              <w:rPr>
                <w:rFonts w:hint="eastAsia" w:cs="宋体"/>
                <w:b w:val="0"/>
                <w:bCs w:val="0"/>
                <w:color w:val="auto"/>
                <w:sz w:val="21"/>
                <w:szCs w:val="24"/>
                <w:highlight w:val="none"/>
                <w:lang w:val="en-US" w:eastAsia="zh-CN"/>
              </w:rPr>
              <w:t>5</w:t>
            </w:r>
            <w:r>
              <w:rPr>
                <w:rFonts w:cs="宋体"/>
                <w:b w:val="0"/>
                <w:bCs w:val="0"/>
                <w:color w:val="auto"/>
                <w:sz w:val="21"/>
                <w:szCs w:val="24"/>
                <w:highlight w:val="none"/>
              </w:rPr>
              <w:t>分）</w:t>
            </w:r>
            <w:r>
              <w:rPr>
                <w:rFonts w:hint="eastAsia" w:cs="宋体"/>
                <w:b w:val="0"/>
                <w:bCs w:val="0"/>
                <w:color w:val="auto"/>
                <w:sz w:val="21"/>
                <w:szCs w:val="24"/>
                <w:highlight w:val="none"/>
                <w:lang w:eastAsia="zh-CN"/>
              </w:rPr>
              <w:t>：</w:t>
            </w:r>
            <w:r>
              <w:rPr>
                <w:rFonts w:cs="宋体"/>
                <w:b w:val="0"/>
                <w:bCs w:val="0"/>
                <w:color w:val="auto"/>
                <w:sz w:val="21"/>
                <w:szCs w:val="24"/>
                <w:highlight w:val="none"/>
              </w:rPr>
              <w:t>基本满足施工需要，管理人员配备齐全。</w:t>
            </w:r>
          </w:p>
          <w:p w14:paraId="1A864670">
            <w:pPr>
              <w:pStyle w:val="28"/>
              <w:spacing w:line="360" w:lineRule="auto"/>
              <w:ind w:firstLine="420" w:firstLineChars="200"/>
              <w:jc w:val="left"/>
              <w:rPr>
                <w:rFonts w:ascii="宋体" w:hAnsi="宋体" w:cs="Courier New"/>
                <w:color w:val="auto"/>
                <w:szCs w:val="21"/>
                <w:highlight w:val="none"/>
              </w:rPr>
            </w:pPr>
            <w:r>
              <w:rPr>
                <w:rFonts w:cs="宋体"/>
                <w:b w:val="0"/>
                <w:bCs w:val="0"/>
                <w:color w:val="auto"/>
                <w:sz w:val="21"/>
                <w:szCs w:val="24"/>
                <w:highlight w:val="none"/>
              </w:rPr>
              <w:t>差（</w:t>
            </w:r>
            <w:r>
              <w:rPr>
                <w:rFonts w:hint="eastAsia" w:cs="宋体"/>
                <w:b w:val="0"/>
                <w:bCs w:val="0"/>
                <w:color w:val="auto"/>
                <w:sz w:val="21"/>
                <w:szCs w:val="24"/>
                <w:highlight w:val="none"/>
                <w:lang w:val="en-US" w:eastAsia="zh-CN"/>
              </w:rPr>
              <w:t>2</w:t>
            </w:r>
            <w:r>
              <w:rPr>
                <w:rFonts w:cs="宋体"/>
                <w:b w:val="0"/>
                <w:bCs w:val="0"/>
                <w:color w:val="auto"/>
                <w:sz w:val="21"/>
                <w:szCs w:val="24"/>
                <w:highlight w:val="none"/>
              </w:rPr>
              <w:t>分）</w:t>
            </w:r>
            <w:r>
              <w:rPr>
                <w:rFonts w:hint="eastAsia" w:cs="宋体"/>
                <w:b w:val="0"/>
                <w:bCs w:val="0"/>
                <w:color w:val="auto"/>
                <w:sz w:val="21"/>
                <w:szCs w:val="24"/>
                <w:highlight w:val="none"/>
                <w:lang w:eastAsia="zh-CN"/>
              </w:rPr>
              <w:t>：</w:t>
            </w:r>
            <w:r>
              <w:rPr>
                <w:rFonts w:cs="宋体"/>
                <w:b w:val="0"/>
                <w:bCs w:val="0"/>
                <w:color w:val="auto"/>
                <w:sz w:val="21"/>
                <w:szCs w:val="24"/>
                <w:highlight w:val="none"/>
              </w:rPr>
              <w:t>不满足施工需要，管理人员配备不齐全。</w:t>
            </w:r>
          </w:p>
        </w:tc>
        <w:tc>
          <w:tcPr>
            <w:tcW w:w="515" w:type="pct"/>
            <w:noWrap w:val="0"/>
            <w:vAlign w:val="center"/>
          </w:tcPr>
          <w:p w14:paraId="61C422BA">
            <w:pPr>
              <w:spacing w:line="360" w:lineRule="auto"/>
              <w:jc w:val="center"/>
              <w:rPr>
                <w:rFonts w:hint="default" w:ascii="宋体" w:hAnsi="宋体"/>
                <w:b/>
                <w:color w:val="auto"/>
                <w:szCs w:val="21"/>
                <w:highlight w:val="none"/>
                <w:lang w:val="en-US"/>
              </w:rPr>
            </w:pPr>
            <w:r>
              <w:rPr>
                <w:rFonts w:hint="eastAsia" w:ascii="宋体" w:hAnsi="宋体"/>
                <w:bCs/>
                <w:color w:val="auto"/>
                <w:szCs w:val="21"/>
                <w:highlight w:val="none"/>
                <w:vertAlign w:val="baseline"/>
                <w:lang w:val="en-US" w:eastAsia="zh-CN"/>
              </w:rPr>
              <w:t>客观分</w:t>
            </w:r>
          </w:p>
        </w:tc>
      </w:tr>
      <w:tr w14:paraId="15354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vMerge w:val="continue"/>
            <w:noWrap w:val="0"/>
            <w:vAlign w:val="top"/>
          </w:tcPr>
          <w:p w14:paraId="4CB5DDAE">
            <w:pPr>
              <w:spacing w:line="360" w:lineRule="auto"/>
              <w:rPr>
                <w:rFonts w:hint="eastAsia" w:ascii="宋体" w:hAnsi="宋体"/>
                <w:bCs/>
                <w:color w:val="auto"/>
                <w:szCs w:val="21"/>
                <w:highlight w:val="none"/>
              </w:rPr>
            </w:pPr>
          </w:p>
        </w:tc>
        <w:tc>
          <w:tcPr>
            <w:tcW w:w="656" w:type="pct"/>
            <w:vMerge w:val="continue"/>
            <w:noWrap w:val="0"/>
            <w:vAlign w:val="top"/>
          </w:tcPr>
          <w:p w14:paraId="66A8B669">
            <w:pPr>
              <w:spacing w:line="360" w:lineRule="auto"/>
              <w:rPr>
                <w:rFonts w:hint="eastAsia" w:ascii="宋体" w:hAnsi="宋体"/>
                <w:bCs/>
                <w:color w:val="auto"/>
                <w:szCs w:val="21"/>
                <w:highlight w:val="none"/>
              </w:rPr>
            </w:pPr>
          </w:p>
        </w:tc>
        <w:tc>
          <w:tcPr>
            <w:tcW w:w="3468" w:type="pct"/>
            <w:noWrap w:val="0"/>
            <w:vAlign w:val="top"/>
          </w:tcPr>
          <w:p w14:paraId="7312021C">
            <w:pPr>
              <w:shd w:val="clear" w:color="auto" w:fill="FFFFFF"/>
              <w:spacing w:line="360" w:lineRule="auto"/>
              <w:rPr>
                <w:rFonts w:hint="eastAsia" w:ascii="宋体" w:hAnsi="宋体" w:cs="Courier New"/>
                <w:b/>
                <w:bCs/>
                <w:color w:val="auto"/>
                <w:szCs w:val="21"/>
                <w:highlight w:val="none"/>
              </w:rPr>
            </w:pPr>
            <w:r>
              <w:rPr>
                <w:rFonts w:hint="eastAsia" w:ascii="宋体" w:hAnsi="宋体" w:cs="Courier New"/>
                <w:b/>
                <w:bCs/>
                <w:color w:val="auto"/>
                <w:szCs w:val="21"/>
                <w:highlight w:val="none"/>
              </w:rPr>
              <w:t>（3）业绩分（满分</w:t>
            </w:r>
            <w:r>
              <w:rPr>
                <w:rFonts w:hint="eastAsia" w:ascii="宋体" w:hAnsi="宋体" w:cs="Courier New"/>
                <w:b/>
                <w:bCs/>
                <w:color w:val="auto"/>
                <w:szCs w:val="21"/>
                <w:highlight w:val="none"/>
                <w:lang w:val="en-US" w:eastAsia="zh-CN"/>
              </w:rPr>
              <w:t>9</w:t>
            </w:r>
            <w:r>
              <w:rPr>
                <w:rFonts w:hint="eastAsia" w:ascii="宋体" w:hAnsi="宋体" w:cs="Courier New"/>
                <w:b/>
                <w:bCs/>
                <w:color w:val="auto"/>
                <w:szCs w:val="21"/>
                <w:highlight w:val="none"/>
              </w:rPr>
              <w:t>分）</w:t>
            </w:r>
          </w:p>
          <w:p w14:paraId="7639A623">
            <w:pPr>
              <w:pStyle w:val="28"/>
              <w:spacing w:line="360" w:lineRule="auto"/>
              <w:ind w:firstLine="411" w:firstLineChars="196"/>
              <w:jc w:val="left"/>
              <w:rPr>
                <w:rFonts w:cs="宋体"/>
                <w:color w:val="auto"/>
                <w:sz w:val="21"/>
                <w:szCs w:val="24"/>
                <w:highlight w:val="none"/>
              </w:rPr>
            </w:pPr>
            <w:r>
              <w:rPr>
                <w:rFonts w:hint="eastAsia" w:cs="宋体"/>
                <w:color w:val="auto"/>
                <w:sz w:val="21"/>
                <w:szCs w:val="24"/>
                <w:highlight w:val="none"/>
              </w:rPr>
              <w:t>202</w:t>
            </w:r>
            <w:r>
              <w:rPr>
                <w:rFonts w:hint="eastAsia" w:cs="宋体"/>
                <w:color w:val="auto"/>
                <w:sz w:val="21"/>
                <w:szCs w:val="24"/>
                <w:highlight w:val="none"/>
                <w:lang w:val="en-US" w:eastAsia="zh-CN"/>
              </w:rPr>
              <w:t>3</w:t>
            </w:r>
            <w:r>
              <w:rPr>
                <w:rFonts w:hint="eastAsia" w:cs="宋体"/>
                <w:color w:val="auto"/>
                <w:sz w:val="21"/>
                <w:szCs w:val="24"/>
                <w:highlight w:val="none"/>
              </w:rPr>
              <w:t>年</w:t>
            </w:r>
            <w:r>
              <w:rPr>
                <w:rFonts w:hint="eastAsia" w:cs="宋体"/>
                <w:color w:val="auto"/>
                <w:sz w:val="21"/>
                <w:szCs w:val="24"/>
                <w:highlight w:val="none"/>
                <w:lang w:val="en-US" w:eastAsia="zh-CN"/>
              </w:rPr>
              <w:t>1月1日</w:t>
            </w:r>
            <w:r>
              <w:rPr>
                <w:rFonts w:hint="eastAsia" w:cs="宋体"/>
                <w:color w:val="auto"/>
                <w:sz w:val="21"/>
                <w:szCs w:val="24"/>
                <w:highlight w:val="none"/>
              </w:rPr>
              <w:t>以来承接过</w:t>
            </w:r>
            <w:r>
              <w:rPr>
                <w:rFonts w:hint="eastAsia" w:cs="宋体"/>
                <w:color w:val="auto"/>
                <w:sz w:val="21"/>
                <w:szCs w:val="24"/>
                <w:highlight w:val="none"/>
                <w:lang w:val="en-US" w:eastAsia="zh-CN"/>
              </w:rPr>
              <w:t>类似工程</w:t>
            </w:r>
            <w:r>
              <w:rPr>
                <w:rFonts w:hint="eastAsia" w:cs="宋体"/>
                <w:color w:val="auto"/>
                <w:sz w:val="21"/>
                <w:szCs w:val="24"/>
                <w:highlight w:val="none"/>
              </w:rPr>
              <w:t>项目的，每个得</w:t>
            </w:r>
            <w:r>
              <w:rPr>
                <w:rFonts w:hint="eastAsia" w:cs="宋体"/>
                <w:color w:val="auto"/>
                <w:sz w:val="21"/>
                <w:szCs w:val="24"/>
                <w:highlight w:val="none"/>
                <w:lang w:val="en-US" w:eastAsia="zh-CN"/>
              </w:rPr>
              <w:t>3.0</w:t>
            </w:r>
            <w:r>
              <w:rPr>
                <w:rFonts w:hint="eastAsia" w:cs="宋体"/>
                <w:color w:val="auto"/>
                <w:sz w:val="21"/>
                <w:szCs w:val="24"/>
                <w:highlight w:val="none"/>
              </w:rPr>
              <w:t>分，满分</w:t>
            </w:r>
            <w:r>
              <w:rPr>
                <w:rFonts w:hint="eastAsia" w:cs="宋体"/>
                <w:color w:val="auto"/>
                <w:sz w:val="21"/>
                <w:szCs w:val="24"/>
                <w:highlight w:val="none"/>
                <w:lang w:val="en-US" w:eastAsia="zh-CN"/>
              </w:rPr>
              <w:t>9</w:t>
            </w:r>
            <w:r>
              <w:rPr>
                <w:rFonts w:hint="eastAsia" w:cs="宋体"/>
                <w:color w:val="auto"/>
                <w:sz w:val="21"/>
                <w:szCs w:val="24"/>
                <w:highlight w:val="none"/>
              </w:rPr>
              <w:t>分。（以供应商提供中标（成交）通知书或合同等复印件为准，否则不得分。）</w:t>
            </w:r>
          </w:p>
        </w:tc>
        <w:tc>
          <w:tcPr>
            <w:tcW w:w="515" w:type="pct"/>
            <w:noWrap w:val="0"/>
            <w:vAlign w:val="center"/>
          </w:tcPr>
          <w:p w14:paraId="6DD88D99">
            <w:pPr>
              <w:spacing w:line="360" w:lineRule="auto"/>
              <w:jc w:val="center"/>
              <w:rPr>
                <w:rFonts w:hint="default" w:ascii="宋体" w:hAnsi="宋体"/>
                <w:b/>
                <w:color w:val="auto"/>
                <w:szCs w:val="21"/>
                <w:highlight w:val="none"/>
                <w:lang w:val="en-US"/>
              </w:rPr>
            </w:pPr>
            <w:r>
              <w:rPr>
                <w:rFonts w:hint="eastAsia" w:ascii="宋体" w:hAnsi="宋体"/>
                <w:bCs/>
                <w:color w:val="auto"/>
                <w:szCs w:val="21"/>
                <w:highlight w:val="none"/>
                <w:vertAlign w:val="baseline"/>
                <w:lang w:val="en-US" w:eastAsia="zh-CN"/>
              </w:rPr>
              <w:t>客观分</w:t>
            </w:r>
          </w:p>
        </w:tc>
      </w:tr>
      <w:bookmarkEnd w:id="28"/>
    </w:tbl>
    <w:p w14:paraId="375D0F37">
      <w:pPr>
        <w:pStyle w:val="15"/>
        <w:spacing w:line="360" w:lineRule="auto"/>
        <w:ind w:firstLine="420" w:firstLineChars="200"/>
        <w:rPr>
          <w:rFonts w:hint="eastAsia" w:hAnsi="宋体" w:cs="宋体"/>
          <w:color w:val="auto"/>
          <w:kern w:val="2"/>
          <w:sz w:val="21"/>
          <w:szCs w:val="24"/>
          <w:highlight w:val="none"/>
          <w:lang w:val="en-US" w:eastAsia="zh-CN"/>
        </w:rPr>
      </w:pPr>
      <w:r>
        <w:rPr>
          <w:rFonts w:hint="eastAsia" w:hAnsi="宋体" w:cs="宋体"/>
          <w:color w:val="auto"/>
          <w:kern w:val="2"/>
          <w:sz w:val="21"/>
          <w:szCs w:val="24"/>
          <w:highlight w:val="none"/>
          <w:lang w:val="en-US" w:eastAsia="zh-CN"/>
        </w:rPr>
        <w:t>8.2商务技术评审因素为客观评分项的，应在评分项目或评分标准中予以标注为“客观分”。对供应商的客观评分项目，各评审专家评分应当一致。</w:t>
      </w:r>
    </w:p>
    <w:p w14:paraId="4CAB466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8.3.终止竞争性磋商采购活动</w:t>
      </w:r>
    </w:p>
    <w:p w14:paraId="792F583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7766CF81">
      <w:pPr>
        <w:pStyle w:val="3"/>
        <w:spacing w:before="0" w:after="0" w:line="360" w:lineRule="auto"/>
        <w:ind w:firstLine="643" w:firstLineChars="200"/>
        <w:jc w:val="center"/>
        <w:rPr>
          <w:rFonts w:hint="eastAsia" w:ascii="宋体" w:hAnsi="宋体"/>
          <w:bCs w:val="0"/>
          <w:color w:val="auto"/>
          <w:highlight w:val="none"/>
        </w:rPr>
      </w:pPr>
      <w:bookmarkStart w:id="29" w:name="_Toc9952"/>
      <w:bookmarkStart w:id="30" w:name="_Toc25208"/>
      <w:bookmarkStart w:id="31" w:name="_Toc17340"/>
      <w:r>
        <w:rPr>
          <w:rFonts w:hint="eastAsia" w:ascii="宋体" w:hAnsi="宋体"/>
          <w:bCs w:val="0"/>
          <w:color w:val="auto"/>
          <w:highlight w:val="none"/>
        </w:rPr>
        <w:t>第二节 评标报告</w:t>
      </w:r>
      <w:bookmarkEnd w:id="29"/>
      <w:bookmarkEnd w:id="30"/>
      <w:bookmarkEnd w:id="31"/>
    </w:p>
    <w:p w14:paraId="5C93B6D6">
      <w:pPr>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1.成交标准</w:t>
      </w:r>
    </w:p>
    <w:p w14:paraId="4C2DA344">
      <w:pPr>
        <w:spacing w:line="360" w:lineRule="auto"/>
        <w:ind w:firstLine="420" w:firstLineChars="200"/>
        <w:rPr>
          <w:rFonts w:hint="eastAsia" w:ascii="宋体" w:hAnsi="宋体" w:cs="宋体"/>
          <w:color w:val="auto"/>
          <w:sz w:val="24"/>
          <w:highlight w:val="none"/>
        </w:rPr>
      </w:pPr>
      <w:r>
        <w:rPr>
          <w:rFonts w:hint="eastAsia" w:ascii="宋体" w:hAnsi="宋体"/>
          <w:bCs/>
          <w:color w:val="auto"/>
          <w:szCs w:val="21"/>
          <w:highlight w:val="none"/>
        </w:rPr>
        <w:t>由磋商小组根据综合评分情况，按照评审得分由高到低顺序推荐3名以上成交候选供应商</w:t>
      </w:r>
      <w:r>
        <w:rPr>
          <w:rFonts w:hint="eastAsia" w:ascii="宋体" w:hAnsi="宋体" w:cs="宋体"/>
          <w:color w:val="auto"/>
          <w:highlight w:val="none"/>
        </w:rPr>
        <w:t>,并在线编写电子评审报告</w:t>
      </w:r>
      <w:r>
        <w:rPr>
          <w:rFonts w:hint="eastAsia" w:ascii="宋体" w:hAnsi="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64373777">
      <w:pPr>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2.评标争议事项处理</w:t>
      </w:r>
    </w:p>
    <w:p w14:paraId="6BB0EDA7">
      <w:pPr>
        <w:pStyle w:val="27"/>
        <w:spacing w:before="0"/>
        <w:ind w:firstLine="420"/>
        <w:rPr>
          <w:rFonts w:hint="eastAsia" w:ascii="宋体" w:hAnsi="宋体" w:cs="宋体"/>
          <w:color w:val="auto"/>
          <w:kern w:val="2"/>
          <w:sz w:val="21"/>
          <w:szCs w:val="24"/>
          <w:highlight w:val="none"/>
        </w:rPr>
      </w:pPr>
      <w:r>
        <w:rPr>
          <w:rFonts w:hint="eastAsia" w:ascii="宋体" w:hAnsi="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45770619">
      <w:pPr>
        <w:pStyle w:val="3"/>
        <w:spacing w:before="0" w:after="0" w:line="360" w:lineRule="auto"/>
        <w:ind w:firstLine="643" w:firstLineChars="200"/>
        <w:jc w:val="center"/>
        <w:rPr>
          <w:rFonts w:hint="eastAsia" w:ascii="宋体" w:hAnsi="宋体" w:cs="宋体"/>
          <w:bCs w:val="0"/>
          <w:color w:val="auto"/>
          <w:highlight w:val="none"/>
        </w:rPr>
      </w:pPr>
      <w:bookmarkStart w:id="32" w:name="_Toc16458"/>
      <w:bookmarkStart w:id="33" w:name="_Toc9351"/>
      <w:bookmarkStart w:id="34" w:name="_Toc2828"/>
      <w:r>
        <w:rPr>
          <w:rFonts w:hint="eastAsia" w:ascii="宋体" w:hAnsi="宋体"/>
          <w:bCs w:val="0"/>
          <w:color w:val="auto"/>
          <w:highlight w:val="none"/>
        </w:rPr>
        <w:t>第三节 评审过程的保密与录像</w:t>
      </w:r>
      <w:bookmarkEnd w:id="32"/>
      <w:bookmarkEnd w:id="33"/>
      <w:bookmarkEnd w:id="34"/>
    </w:p>
    <w:p w14:paraId="09F4182F">
      <w:pPr>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1.保密。</w:t>
      </w:r>
    </w:p>
    <w:p w14:paraId="6B3B950C">
      <w:pPr>
        <w:widowControl/>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1CF30EC2">
      <w:pPr>
        <w:widowControl/>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2.录音录像。</w:t>
      </w:r>
    </w:p>
    <w:p w14:paraId="4F8BBAD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采购代理机构对评审工作现场及操作屏幕进行全过程录音录像，录音录像资料作为采购项目文件随其他文件一并存档。</w:t>
      </w:r>
    </w:p>
    <w:p w14:paraId="1E3DF9EF">
      <w:pPr>
        <w:spacing w:line="400" w:lineRule="exact"/>
        <w:ind w:firstLine="420" w:firstLineChars="200"/>
        <w:rPr>
          <w:rFonts w:hint="eastAsia" w:ascii="宋体" w:hAnsi="宋体" w:cs="宋体"/>
          <w:color w:val="auto"/>
          <w:highlight w:val="none"/>
        </w:rPr>
      </w:pPr>
    </w:p>
    <w:p w14:paraId="61E45333">
      <w:pPr>
        <w:spacing w:line="400" w:lineRule="exact"/>
        <w:ind w:firstLine="420" w:firstLineChars="200"/>
        <w:rPr>
          <w:rFonts w:hint="eastAsia" w:ascii="宋体" w:hAnsi="宋体" w:cs="宋体"/>
          <w:color w:val="auto"/>
          <w:highlight w:val="none"/>
        </w:rPr>
      </w:pPr>
    </w:p>
    <w:p w14:paraId="0E3BE13A">
      <w:pPr>
        <w:jc w:val="center"/>
        <w:rPr>
          <w:color w:val="auto"/>
          <w:highlight w:val="none"/>
        </w:rPr>
      </w:pPr>
      <w:r>
        <w:rPr>
          <w:b/>
          <w:bCs/>
          <w:color w:val="auto"/>
          <w:highlight w:val="none"/>
        </w:rPr>
        <w:br w:type="page"/>
      </w:r>
    </w:p>
    <w:p w14:paraId="18D61E23">
      <w:pPr>
        <w:jc w:val="center"/>
        <w:rPr>
          <w:color w:val="auto"/>
          <w:highlight w:val="none"/>
        </w:rPr>
      </w:pPr>
    </w:p>
    <w:p w14:paraId="5D86DFB9">
      <w:pPr>
        <w:jc w:val="center"/>
        <w:rPr>
          <w:color w:val="auto"/>
          <w:highlight w:val="none"/>
        </w:rPr>
      </w:pPr>
    </w:p>
    <w:p w14:paraId="18F8089D">
      <w:pPr>
        <w:jc w:val="center"/>
        <w:rPr>
          <w:color w:val="auto"/>
          <w:highlight w:val="none"/>
        </w:rPr>
      </w:pPr>
    </w:p>
    <w:p w14:paraId="098E6F72">
      <w:pPr>
        <w:jc w:val="center"/>
        <w:rPr>
          <w:color w:val="auto"/>
          <w:highlight w:val="none"/>
        </w:rPr>
      </w:pPr>
    </w:p>
    <w:p w14:paraId="163F37A5">
      <w:pPr>
        <w:jc w:val="center"/>
        <w:rPr>
          <w:color w:val="auto"/>
          <w:highlight w:val="none"/>
        </w:rPr>
      </w:pPr>
    </w:p>
    <w:p w14:paraId="5C6C3978">
      <w:pPr>
        <w:pStyle w:val="2"/>
        <w:jc w:val="center"/>
        <w:rPr>
          <w:color w:val="auto"/>
          <w:highlight w:val="none"/>
        </w:rPr>
      </w:pPr>
      <w:bookmarkStart w:id="35" w:name="_Toc2105"/>
      <w:bookmarkStart w:id="36" w:name="_Toc5992"/>
      <w:bookmarkStart w:id="37" w:name="_Toc12963"/>
      <w:r>
        <w:rPr>
          <w:rFonts w:hint="eastAsia"/>
          <w:color w:val="auto"/>
          <w:highlight w:val="none"/>
        </w:rPr>
        <w:t>第五章</w:t>
      </w:r>
      <w:r>
        <w:rPr>
          <w:color w:val="auto"/>
          <w:highlight w:val="none"/>
        </w:rPr>
        <w:t xml:space="preserve"> </w:t>
      </w:r>
      <w:r>
        <w:rPr>
          <w:rFonts w:hint="eastAsia"/>
          <w:color w:val="auto"/>
          <w:highlight w:val="none"/>
        </w:rPr>
        <w:t>响应文件格式</w:t>
      </w:r>
      <w:bookmarkEnd w:id="35"/>
      <w:bookmarkEnd w:id="36"/>
      <w:bookmarkEnd w:id="37"/>
    </w:p>
    <w:p w14:paraId="57F0853F">
      <w:pPr>
        <w:widowControl/>
        <w:spacing w:line="576" w:lineRule="auto"/>
        <w:jc w:val="left"/>
        <w:rPr>
          <w:b/>
          <w:bCs/>
          <w:color w:val="auto"/>
          <w:kern w:val="44"/>
          <w:sz w:val="44"/>
          <w:szCs w:val="44"/>
          <w:highlight w:val="none"/>
        </w:rPr>
        <w:sectPr>
          <w:footerReference r:id="rId4" w:type="default"/>
          <w:pgSz w:w="11910" w:h="16840"/>
          <w:pgMar w:top="1440" w:right="1080" w:bottom="1440" w:left="1080" w:header="720" w:footer="720" w:gutter="0"/>
          <w:pgNumType w:fmt="decimal" w:start="1"/>
          <w:cols w:space="720" w:num="1"/>
        </w:sectPr>
      </w:pPr>
    </w:p>
    <w:p w14:paraId="5C23A246">
      <w:pPr>
        <w:pStyle w:val="3"/>
        <w:jc w:val="center"/>
        <w:rPr>
          <w:rFonts w:ascii="宋体" w:hAnsi="宋体"/>
          <w:b w:val="0"/>
          <w:color w:val="auto"/>
          <w:highlight w:val="none"/>
        </w:rPr>
      </w:pPr>
      <w:bookmarkStart w:id="38" w:name="_Toc17566"/>
      <w:bookmarkStart w:id="39" w:name="_Toc13341"/>
      <w:bookmarkStart w:id="40" w:name="_Toc10337"/>
      <w:r>
        <w:rPr>
          <w:rFonts w:hint="eastAsia" w:ascii="宋体" w:hAnsi="宋体"/>
          <w:b w:val="0"/>
          <w:color w:val="auto"/>
          <w:highlight w:val="none"/>
        </w:rPr>
        <w:t>第一节 封面格式</w:t>
      </w:r>
      <w:bookmarkEnd w:id="38"/>
      <w:bookmarkEnd w:id="39"/>
      <w:bookmarkEnd w:id="40"/>
    </w:p>
    <w:p w14:paraId="6861100C">
      <w:pPr>
        <w:snapToGrid w:val="0"/>
        <w:spacing w:before="120" w:beforeLines="50" w:after="50"/>
        <w:rPr>
          <w:rFonts w:hint="eastAsia" w:ascii="宋体" w:hAnsi="宋体"/>
          <w:color w:val="auto"/>
          <w:sz w:val="24"/>
          <w:szCs w:val="20"/>
          <w:highlight w:val="none"/>
        </w:rPr>
      </w:pPr>
    </w:p>
    <w:p w14:paraId="36DFC696">
      <w:pPr>
        <w:snapToGrid w:val="0"/>
        <w:spacing w:before="120" w:beforeLines="50" w:after="50"/>
        <w:jc w:val="center"/>
        <w:rPr>
          <w:rFonts w:hint="eastAsia" w:ascii="宋体" w:hAnsi="宋体"/>
          <w:bCs/>
          <w:color w:val="auto"/>
          <w:sz w:val="24"/>
          <w:szCs w:val="20"/>
          <w:highlight w:val="none"/>
        </w:rPr>
      </w:pPr>
    </w:p>
    <w:p w14:paraId="20768AB0">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响  应  文  件</w:t>
      </w:r>
    </w:p>
    <w:p w14:paraId="57F416D4">
      <w:pPr>
        <w:snapToGrid w:val="0"/>
        <w:spacing w:before="120" w:beforeLines="50" w:after="50"/>
        <w:rPr>
          <w:rFonts w:hint="eastAsia" w:ascii="宋体" w:hAnsi="宋体"/>
          <w:bCs/>
          <w:color w:val="auto"/>
          <w:sz w:val="24"/>
          <w:szCs w:val="20"/>
          <w:highlight w:val="none"/>
        </w:rPr>
      </w:pPr>
    </w:p>
    <w:p w14:paraId="09D907C0">
      <w:pPr>
        <w:snapToGrid w:val="0"/>
        <w:spacing w:before="120" w:beforeLines="50" w:after="50"/>
        <w:rPr>
          <w:rFonts w:hint="eastAsia" w:ascii="宋体" w:hAnsi="宋体"/>
          <w:bCs/>
          <w:color w:val="auto"/>
          <w:sz w:val="24"/>
          <w:szCs w:val="20"/>
          <w:highlight w:val="none"/>
        </w:rPr>
      </w:pPr>
    </w:p>
    <w:p w14:paraId="0071258D">
      <w:pPr>
        <w:snapToGrid w:val="0"/>
        <w:spacing w:before="120" w:beforeLines="50" w:after="50"/>
        <w:rPr>
          <w:rFonts w:hint="eastAsia" w:ascii="仿宋_GB2312" w:hAnsi="仿宋_GB2312" w:eastAsia="仿宋_GB2312" w:cs="仿宋_GB2312"/>
          <w:bCs/>
          <w:color w:val="auto"/>
          <w:sz w:val="32"/>
          <w:szCs w:val="32"/>
          <w:highlight w:val="none"/>
        </w:rPr>
      </w:pPr>
    </w:p>
    <w:p w14:paraId="7A57F0A7">
      <w:pPr>
        <w:snapToGrid w:val="0"/>
        <w:spacing w:before="120" w:beforeLines="50" w:after="50"/>
        <w:rPr>
          <w:rFonts w:hint="eastAsia" w:ascii="宋体" w:hAnsi="宋体" w:eastAsia="宋体" w:cs="仿宋_GB2312"/>
          <w:bCs/>
          <w:color w:val="auto"/>
          <w:sz w:val="32"/>
          <w:szCs w:val="32"/>
          <w:highlight w:val="none"/>
          <w:lang w:eastAsia="zh-CN"/>
        </w:rPr>
      </w:pPr>
      <w:r>
        <w:rPr>
          <w:rFonts w:hint="eastAsia" w:ascii="宋体" w:hAnsi="宋体" w:cs="仿宋_GB2312"/>
          <w:bCs/>
          <w:color w:val="auto"/>
          <w:sz w:val="32"/>
          <w:szCs w:val="32"/>
          <w:highlight w:val="none"/>
        </w:rPr>
        <w:t>项目名称：</w:t>
      </w:r>
      <w:r>
        <w:rPr>
          <w:rFonts w:hint="eastAsia" w:ascii="宋体" w:hAnsi="宋体" w:cs="仿宋_GB2312"/>
          <w:bCs/>
          <w:color w:val="auto"/>
          <w:sz w:val="32"/>
          <w:szCs w:val="32"/>
          <w:highlight w:val="none"/>
          <w:lang w:eastAsia="zh-CN"/>
        </w:rPr>
        <w:t>2026年凭祥镇竹山村那堪屯优质稻产业基地灌溉渠道建设工程</w:t>
      </w:r>
    </w:p>
    <w:p w14:paraId="1F8E3EA2">
      <w:pPr>
        <w:snapToGrid w:val="0"/>
        <w:spacing w:before="120" w:beforeLines="50" w:after="50"/>
        <w:ind w:firstLine="480" w:firstLineChars="150"/>
        <w:rPr>
          <w:rFonts w:hint="eastAsia" w:ascii="宋体" w:hAnsi="宋体" w:cs="仿宋_GB2312"/>
          <w:bCs/>
          <w:color w:val="auto"/>
          <w:sz w:val="32"/>
          <w:szCs w:val="32"/>
          <w:highlight w:val="none"/>
        </w:rPr>
      </w:pPr>
    </w:p>
    <w:p w14:paraId="01254F9C">
      <w:pPr>
        <w:snapToGrid w:val="0"/>
        <w:spacing w:before="120" w:beforeLines="50" w:after="50"/>
        <w:rPr>
          <w:rFonts w:hint="eastAsia" w:ascii="宋体" w:hAnsi="宋体" w:eastAsia="宋体" w:cs="仿宋_GB2312"/>
          <w:bCs/>
          <w:color w:val="auto"/>
          <w:sz w:val="32"/>
          <w:szCs w:val="32"/>
          <w:highlight w:val="none"/>
          <w:lang w:eastAsia="zh-CN"/>
        </w:rPr>
      </w:pPr>
      <w:r>
        <w:rPr>
          <w:rFonts w:hint="eastAsia" w:ascii="宋体" w:hAnsi="宋体" w:cs="仿宋_GB2312"/>
          <w:bCs/>
          <w:color w:val="auto"/>
          <w:sz w:val="32"/>
          <w:szCs w:val="32"/>
          <w:highlight w:val="none"/>
        </w:rPr>
        <w:t>项目编号：</w:t>
      </w:r>
      <w:r>
        <w:rPr>
          <w:rFonts w:hint="eastAsia" w:ascii="宋体" w:hAnsi="宋体" w:cs="仿宋_GB2312"/>
          <w:bCs/>
          <w:color w:val="auto"/>
          <w:sz w:val="32"/>
          <w:szCs w:val="32"/>
          <w:highlight w:val="none"/>
          <w:lang w:eastAsia="zh-CN"/>
        </w:rPr>
        <w:t xml:space="preserve"> CZZC2026-C2-810010-GXHY</w:t>
      </w:r>
    </w:p>
    <w:p w14:paraId="57F9BA63">
      <w:pPr>
        <w:snapToGrid w:val="0"/>
        <w:spacing w:before="120" w:beforeLines="50" w:after="50"/>
        <w:ind w:firstLine="480" w:firstLineChars="150"/>
        <w:rPr>
          <w:rFonts w:hint="eastAsia" w:ascii="宋体" w:hAnsi="宋体" w:cs="仿宋_GB2312"/>
          <w:bCs/>
          <w:color w:val="auto"/>
          <w:sz w:val="32"/>
          <w:szCs w:val="32"/>
          <w:highlight w:val="none"/>
        </w:rPr>
      </w:pPr>
    </w:p>
    <w:p w14:paraId="57FB6E2A">
      <w:pPr>
        <w:snapToGrid w:val="0"/>
        <w:spacing w:before="120" w:beforeLines="50" w:after="5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2D5607C9">
      <w:pPr>
        <w:snapToGrid w:val="0"/>
        <w:spacing w:before="120" w:beforeLines="50" w:after="50"/>
        <w:rPr>
          <w:rFonts w:hint="eastAsia" w:ascii="宋体" w:hAnsi="宋体" w:cs="仿宋_GB2312"/>
          <w:bCs/>
          <w:color w:val="auto"/>
          <w:sz w:val="32"/>
          <w:szCs w:val="32"/>
          <w:highlight w:val="none"/>
        </w:rPr>
      </w:pPr>
    </w:p>
    <w:p w14:paraId="57FA2511">
      <w:pPr>
        <w:snapToGrid w:val="0"/>
        <w:spacing w:before="120" w:beforeLines="50" w:after="5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645F511E">
      <w:pPr>
        <w:snapToGrid w:val="0"/>
        <w:spacing w:before="120" w:beforeLines="50" w:after="50"/>
        <w:rPr>
          <w:rFonts w:hint="eastAsia" w:ascii="宋体" w:hAnsi="宋体" w:cs="仿宋_GB2312"/>
          <w:bCs/>
          <w:color w:val="auto"/>
          <w:sz w:val="32"/>
          <w:szCs w:val="32"/>
          <w:highlight w:val="none"/>
        </w:rPr>
      </w:pPr>
    </w:p>
    <w:p w14:paraId="132036EE">
      <w:pPr>
        <w:snapToGrid w:val="0"/>
        <w:spacing w:before="120" w:beforeLines="50" w:after="50"/>
        <w:ind w:firstLine="480" w:firstLineChars="150"/>
        <w:jc w:val="center"/>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首次响应文件提交截止时间前不得解密</w:t>
      </w:r>
    </w:p>
    <w:p w14:paraId="07DE59D5">
      <w:pPr>
        <w:snapToGrid w:val="0"/>
        <w:spacing w:before="120" w:beforeLines="50" w:after="50"/>
        <w:ind w:firstLine="5440" w:firstLineChars="1700"/>
        <w:jc w:val="center"/>
        <w:rPr>
          <w:rFonts w:hint="eastAsia" w:ascii="宋体" w:hAnsi="宋体" w:cs="仿宋_GB2312"/>
          <w:bCs/>
          <w:color w:val="auto"/>
          <w:sz w:val="32"/>
          <w:szCs w:val="32"/>
          <w:highlight w:val="none"/>
        </w:rPr>
      </w:pPr>
    </w:p>
    <w:p w14:paraId="4069360A">
      <w:pPr>
        <w:snapToGrid w:val="0"/>
        <w:spacing w:before="120" w:beforeLines="50" w:after="50"/>
        <w:ind w:firstLine="645"/>
        <w:jc w:val="center"/>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年    月    日</w:t>
      </w:r>
    </w:p>
    <w:p w14:paraId="3FFCD13A">
      <w:pPr>
        <w:widowControl/>
        <w:jc w:val="left"/>
        <w:rPr>
          <w:color w:val="auto"/>
          <w:highlight w:val="none"/>
        </w:rPr>
        <w:sectPr>
          <w:pgSz w:w="11910" w:h="16840"/>
          <w:pgMar w:top="1340" w:right="1500" w:bottom="280" w:left="1680" w:header="720" w:footer="720" w:gutter="0"/>
          <w:pgNumType w:fmt="decimal"/>
          <w:cols w:space="720" w:num="1"/>
        </w:sectPr>
      </w:pPr>
    </w:p>
    <w:p w14:paraId="5BB524BE">
      <w:pPr>
        <w:pStyle w:val="3"/>
        <w:jc w:val="center"/>
        <w:rPr>
          <w:rFonts w:hint="eastAsia" w:ascii="宋体" w:hAnsi="宋体" w:cs="宋体"/>
          <w:bCs w:val="0"/>
          <w:color w:val="auto"/>
          <w:highlight w:val="none"/>
        </w:rPr>
      </w:pPr>
      <w:bookmarkStart w:id="41" w:name="_Toc6796"/>
      <w:bookmarkStart w:id="42" w:name="_Toc29262"/>
      <w:bookmarkStart w:id="43" w:name="_Toc676"/>
      <w:r>
        <w:rPr>
          <w:rFonts w:hint="eastAsia" w:ascii="宋体" w:hAnsi="宋体"/>
          <w:bCs w:val="0"/>
          <w:color w:val="auto"/>
          <w:highlight w:val="none"/>
        </w:rPr>
        <w:t>第二节 资格证明文件格式</w:t>
      </w:r>
      <w:bookmarkEnd w:id="41"/>
      <w:bookmarkEnd w:id="42"/>
      <w:bookmarkEnd w:id="43"/>
    </w:p>
    <w:p w14:paraId="7251077F">
      <w:pPr>
        <w:snapToGrid w:val="0"/>
        <w:spacing w:before="120"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全流程电子文件</w:t>
      </w:r>
    </w:p>
    <w:p w14:paraId="32D67CC7">
      <w:pPr>
        <w:snapToGrid w:val="0"/>
        <w:spacing w:before="120" w:beforeLines="50" w:after="50"/>
        <w:rPr>
          <w:rFonts w:hint="eastAsia" w:ascii="宋体" w:hAnsi="宋体"/>
          <w:color w:val="auto"/>
          <w:sz w:val="24"/>
          <w:szCs w:val="20"/>
          <w:highlight w:val="none"/>
        </w:rPr>
      </w:pPr>
    </w:p>
    <w:p w14:paraId="151EB8E8">
      <w:pPr>
        <w:snapToGrid w:val="0"/>
        <w:spacing w:before="120" w:beforeLines="50" w:after="50"/>
        <w:rPr>
          <w:rFonts w:hint="eastAsia" w:ascii="宋体" w:hAnsi="宋体"/>
          <w:color w:val="auto"/>
          <w:sz w:val="24"/>
          <w:szCs w:val="20"/>
          <w:highlight w:val="none"/>
        </w:rPr>
      </w:pPr>
    </w:p>
    <w:p w14:paraId="3616ABE4">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件（封面）</w:t>
      </w:r>
    </w:p>
    <w:p w14:paraId="3452BE9C">
      <w:pPr>
        <w:snapToGrid w:val="0"/>
        <w:spacing w:before="120" w:beforeLines="50" w:after="50"/>
        <w:rPr>
          <w:rFonts w:hint="eastAsia" w:ascii="宋体" w:hAnsi="宋体"/>
          <w:bCs/>
          <w:color w:val="auto"/>
          <w:sz w:val="24"/>
          <w:szCs w:val="20"/>
          <w:highlight w:val="none"/>
        </w:rPr>
      </w:pPr>
    </w:p>
    <w:p w14:paraId="53C62662">
      <w:pPr>
        <w:snapToGrid w:val="0"/>
        <w:spacing w:before="120" w:beforeLines="50" w:after="50"/>
        <w:rPr>
          <w:rFonts w:hint="eastAsia" w:ascii="宋体" w:hAnsi="宋体"/>
          <w:bCs/>
          <w:color w:val="auto"/>
          <w:sz w:val="24"/>
          <w:szCs w:val="20"/>
          <w:highlight w:val="none"/>
        </w:rPr>
      </w:pPr>
    </w:p>
    <w:p w14:paraId="7B583B86">
      <w:pPr>
        <w:snapToGrid w:val="0"/>
        <w:spacing w:before="120" w:beforeLines="50" w:after="50"/>
        <w:rPr>
          <w:rFonts w:hint="eastAsia" w:ascii="宋体" w:hAnsi="宋体"/>
          <w:bCs/>
          <w:color w:val="auto"/>
          <w:sz w:val="24"/>
          <w:szCs w:val="20"/>
          <w:highlight w:val="none"/>
        </w:rPr>
      </w:pPr>
    </w:p>
    <w:p w14:paraId="7209419F">
      <w:pPr>
        <w:snapToGrid w:val="0"/>
        <w:spacing w:before="120" w:beforeLines="50" w:after="50"/>
        <w:rPr>
          <w:rFonts w:hint="eastAsia" w:ascii="宋体" w:hAnsi="宋体"/>
          <w:bCs/>
          <w:color w:val="auto"/>
          <w:sz w:val="24"/>
          <w:szCs w:val="20"/>
          <w:highlight w:val="none"/>
        </w:rPr>
      </w:pPr>
    </w:p>
    <w:p w14:paraId="6D4F88ED">
      <w:pPr>
        <w:snapToGrid w:val="0"/>
        <w:spacing w:before="120" w:beforeLines="50" w:after="50"/>
        <w:rPr>
          <w:rFonts w:hint="eastAsia" w:ascii="宋体" w:hAnsi="宋体"/>
          <w:bCs/>
          <w:color w:val="auto"/>
          <w:sz w:val="24"/>
          <w:szCs w:val="20"/>
          <w:highlight w:val="none"/>
        </w:rPr>
      </w:pPr>
    </w:p>
    <w:p w14:paraId="1A2F1F67">
      <w:pPr>
        <w:snapToGrid w:val="0"/>
        <w:spacing w:before="120" w:beforeLines="50" w:after="50"/>
        <w:rPr>
          <w:rFonts w:hint="eastAsia" w:ascii="宋体" w:hAnsi="宋体" w:eastAsia="宋体" w:cs="仿宋_GB2312"/>
          <w:bCs/>
          <w:color w:val="auto"/>
          <w:sz w:val="32"/>
          <w:szCs w:val="32"/>
          <w:highlight w:val="none"/>
          <w:lang w:eastAsia="zh-CN"/>
        </w:rPr>
      </w:pPr>
      <w:r>
        <w:rPr>
          <w:rFonts w:hint="eastAsia" w:ascii="宋体" w:hAnsi="宋体" w:cs="仿宋_GB2312"/>
          <w:bCs/>
          <w:color w:val="auto"/>
          <w:sz w:val="32"/>
          <w:szCs w:val="32"/>
          <w:highlight w:val="none"/>
        </w:rPr>
        <w:t>项目名称：</w:t>
      </w:r>
      <w:r>
        <w:rPr>
          <w:rFonts w:hint="eastAsia" w:ascii="宋体" w:hAnsi="宋体" w:cs="仿宋_GB2312"/>
          <w:bCs/>
          <w:color w:val="auto"/>
          <w:sz w:val="32"/>
          <w:szCs w:val="32"/>
          <w:highlight w:val="none"/>
          <w:lang w:eastAsia="zh-CN"/>
        </w:rPr>
        <w:t>2026年凭祥镇竹山村那堪屯优质稻产业基地灌溉渠道建设工程</w:t>
      </w:r>
    </w:p>
    <w:p w14:paraId="403560F7">
      <w:pPr>
        <w:snapToGrid w:val="0"/>
        <w:spacing w:before="120" w:beforeLines="50" w:after="50"/>
        <w:ind w:firstLine="720" w:firstLineChars="225"/>
        <w:rPr>
          <w:rFonts w:hint="eastAsia" w:ascii="宋体" w:hAnsi="宋体" w:cs="仿宋_GB2312"/>
          <w:bCs/>
          <w:color w:val="auto"/>
          <w:sz w:val="32"/>
          <w:szCs w:val="32"/>
          <w:highlight w:val="none"/>
        </w:rPr>
      </w:pPr>
    </w:p>
    <w:p w14:paraId="3238A147">
      <w:pPr>
        <w:snapToGrid w:val="0"/>
        <w:spacing w:before="120" w:beforeLines="50" w:after="50"/>
        <w:rPr>
          <w:rFonts w:hint="eastAsia" w:ascii="宋体" w:hAnsi="宋体" w:eastAsia="宋体" w:cs="仿宋_GB2312"/>
          <w:bCs/>
          <w:color w:val="auto"/>
          <w:sz w:val="32"/>
          <w:szCs w:val="32"/>
          <w:highlight w:val="none"/>
          <w:lang w:eastAsia="zh-CN"/>
        </w:rPr>
      </w:pPr>
      <w:r>
        <w:rPr>
          <w:rFonts w:hint="eastAsia" w:ascii="宋体" w:hAnsi="宋体" w:cs="仿宋_GB2312"/>
          <w:bCs/>
          <w:color w:val="auto"/>
          <w:sz w:val="32"/>
          <w:szCs w:val="32"/>
          <w:highlight w:val="none"/>
        </w:rPr>
        <w:t>项目编号：</w:t>
      </w:r>
      <w:r>
        <w:rPr>
          <w:rFonts w:hint="eastAsia" w:ascii="宋体" w:hAnsi="宋体" w:cs="仿宋_GB2312"/>
          <w:bCs/>
          <w:color w:val="auto"/>
          <w:sz w:val="32"/>
          <w:szCs w:val="32"/>
          <w:highlight w:val="none"/>
          <w:lang w:eastAsia="zh-CN"/>
        </w:rPr>
        <w:t xml:space="preserve"> CZZC2026-C2-810010-GXHY</w:t>
      </w:r>
    </w:p>
    <w:p w14:paraId="35AC41CF">
      <w:pPr>
        <w:snapToGrid w:val="0"/>
        <w:spacing w:before="120"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31BBA926">
      <w:pPr>
        <w:snapToGrid w:val="0"/>
        <w:spacing w:before="120" w:beforeLines="50" w:after="50"/>
        <w:rPr>
          <w:rFonts w:hint="eastAsia" w:ascii="宋体" w:hAnsi="宋体" w:eastAsia="宋体" w:cs="仿宋_GB2312"/>
          <w:bCs/>
          <w:color w:val="auto"/>
          <w:sz w:val="32"/>
          <w:szCs w:val="32"/>
          <w:highlight w:val="none"/>
          <w:lang w:val="en-US" w:eastAsia="zh-CN"/>
        </w:rPr>
      </w:pPr>
      <w:r>
        <w:rPr>
          <w:rFonts w:hint="eastAsia" w:ascii="宋体" w:hAnsi="宋体" w:cs="仿宋_GB2312"/>
          <w:bCs/>
          <w:color w:val="auto"/>
          <w:sz w:val="32"/>
          <w:szCs w:val="32"/>
          <w:highlight w:val="none"/>
        </w:rPr>
        <w:t>所竞分标（如有则填写，无分标时填写“无”或者留空）：</w:t>
      </w:r>
    </w:p>
    <w:p w14:paraId="29536151">
      <w:pPr>
        <w:snapToGrid w:val="0"/>
        <w:spacing w:before="120" w:beforeLines="50" w:after="50"/>
        <w:ind w:firstLine="720" w:firstLineChars="225"/>
        <w:rPr>
          <w:rFonts w:hint="eastAsia" w:ascii="宋体" w:hAnsi="宋体" w:cs="仿宋_GB2312"/>
          <w:bCs/>
          <w:color w:val="auto"/>
          <w:sz w:val="32"/>
          <w:szCs w:val="32"/>
          <w:highlight w:val="none"/>
        </w:rPr>
      </w:pPr>
    </w:p>
    <w:p w14:paraId="493EBA12">
      <w:pPr>
        <w:pStyle w:val="8"/>
        <w:snapToGrid w:val="0"/>
        <w:spacing w:before="50" w:after="50"/>
        <w:ind w:firstLine="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2B40C251">
      <w:pPr>
        <w:pStyle w:val="8"/>
        <w:snapToGrid w:val="0"/>
        <w:spacing w:before="50" w:after="50"/>
        <w:ind w:firstLine="720" w:firstLineChars="225"/>
        <w:rPr>
          <w:rFonts w:hint="eastAsia" w:ascii="宋体" w:hAnsi="宋体" w:cs="仿宋_GB2312"/>
          <w:bCs/>
          <w:color w:val="auto"/>
          <w:sz w:val="32"/>
          <w:szCs w:val="32"/>
          <w:highlight w:val="none"/>
        </w:rPr>
      </w:pPr>
    </w:p>
    <w:p w14:paraId="28BD448E">
      <w:pPr>
        <w:pStyle w:val="8"/>
        <w:snapToGrid w:val="0"/>
        <w:spacing w:before="50" w:after="50"/>
        <w:ind w:firstLine="720" w:firstLineChars="225"/>
        <w:rPr>
          <w:rFonts w:hint="eastAsia" w:ascii="宋体" w:hAnsi="宋体" w:cs="仿宋_GB2312"/>
          <w:bCs/>
          <w:color w:val="auto"/>
          <w:sz w:val="32"/>
          <w:szCs w:val="32"/>
          <w:highlight w:val="none"/>
        </w:rPr>
      </w:pPr>
    </w:p>
    <w:p w14:paraId="76990057">
      <w:pPr>
        <w:pStyle w:val="8"/>
        <w:snapToGrid w:val="0"/>
        <w:spacing w:before="50" w:after="50"/>
        <w:ind w:firstLine="720" w:firstLineChars="225"/>
        <w:rPr>
          <w:rFonts w:hint="eastAsia" w:ascii="宋体" w:hAnsi="宋体" w:cs="仿宋_GB2312"/>
          <w:bCs/>
          <w:color w:val="auto"/>
          <w:sz w:val="32"/>
          <w:szCs w:val="32"/>
          <w:highlight w:val="none"/>
        </w:rPr>
      </w:pPr>
    </w:p>
    <w:p w14:paraId="1E32B4A0">
      <w:pPr>
        <w:pStyle w:val="8"/>
        <w:snapToGrid w:val="0"/>
        <w:spacing w:before="50" w:after="50"/>
        <w:ind w:firstLine="1280" w:firstLineChars="400"/>
        <w:rPr>
          <w:rFonts w:hint="eastAsia" w:ascii="宋体" w:hAnsi="宋体" w:cs="仿宋_GB2312"/>
          <w:bCs/>
          <w:color w:val="auto"/>
          <w:sz w:val="32"/>
          <w:szCs w:val="32"/>
          <w:highlight w:val="none"/>
        </w:rPr>
      </w:pPr>
    </w:p>
    <w:p w14:paraId="6CA9BE01">
      <w:pPr>
        <w:snapToGrid w:val="0"/>
        <w:spacing w:before="120"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0CE97B1C">
      <w:pPr>
        <w:snapToGrid w:val="0"/>
        <w:spacing w:before="120" w:beforeLines="50" w:after="50" w:line="360" w:lineRule="auto"/>
        <w:jc w:val="center"/>
        <w:rPr>
          <w:rFonts w:hint="eastAsia" w:ascii="仿宋_GB2312" w:hAnsi="仿宋" w:eastAsia="仿宋_GB2312" w:cs="仿宋_GB2312"/>
          <w:color w:val="auto"/>
          <w:kern w:val="0"/>
          <w:sz w:val="24"/>
          <w:highlight w:val="none"/>
        </w:rPr>
      </w:pPr>
      <w:r>
        <w:rPr>
          <w:rFonts w:hint="eastAsia" w:ascii="宋体" w:hAnsi="宋体"/>
          <w:color w:val="auto"/>
          <w:sz w:val="24"/>
          <w:highlight w:val="none"/>
        </w:rPr>
        <w:br w:type="page"/>
      </w:r>
      <w:r>
        <w:rPr>
          <w:rFonts w:hint="eastAsia" w:ascii="仿宋_GB2312" w:hAnsi="仿宋" w:eastAsia="仿宋_GB2312" w:cs="仿宋_GB2312"/>
          <w:b/>
          <w:color w:val="auto"/>
          <w:kern w:val="0"/>
          <w:sz w:val="36"/>
          <w:szCs w:val="36"/>
          <w:highlight w:val="none"/>
        </w:rPr>
        <w:t>资格证明文件目录</w:t>
      </w:r>
    </w:p>
    <w:p w14:paraId="50F2F4E8">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一、</w:t>
      </w:r>
      <w:r>
        <w:rPr>
          <w:rFonts w:hint="eastAsia" w:ascii="仿宋_GB2312" w:hAnsi="仿宋" w:eastAsia="仿宋_GB2312"/>
          <w:color w:val="auto"/>
          <w:sz w:val="24"/>
          <w:highlight w:val="none"/>
        </w:rPr>
        <w:t>营业执照(或事业法人登记证或其他工商等登记证明材料)复印件（供应商为自然人的，须提供</w:t>
      </w:r>
      <w:r>
        <w:rPr>
          <w:rFonts w:hint="eastAsia" w:ascii="仿宋_GB2312" w:hAnsi="仿宋" w:eastAsia="仿宋_GB2312" w:cs="Helvetica"/>
          <w:color w:val="auto"/>
          <w:kern w:val="0"/>
          <w:sz w:val="24"/>
          <w:highlight w:val="none"/>
        </w:rPr>
        <w:t>自然人的身份证明</w:t>
      </w:r>
      <w:r>
        <w:rPr>
          <w:rFonts w:hint="eastAsia" w:ascii="仿宋_GB2312" w:hAnsi="仿宋" w:eastAsia="仿宋_GB2312"/>
          <w:color w:val="auto"/>
          <w:sz w:val="24"/>
          <w:highlight w:val="none"/>
        </w:rPr>
        <w:t>）</w:t>
      </w:r>
      <w:r>
        <w:rPr>
          <w:rFonts w:hint="eastAsia" w:ascii="仿宋_GB2312" w:hAnsi="仿宋" w:eastAsia="仿宋_GB2312" w:cs="仿宋_GB2312"/>
          <w:color w:val="auto"/>
          <w:kern w:val="0"/>
          <w:sz w:val="24"/>
          <w:highlight w:val="none"/>
        </w:rPr>
        <w:t>…………………………………………（页码）</w:t>
      </w:r>
    </w:p>
    <w:p w14:paraId="75DF81D2">
      <w:pPr>
        <w:snapToGrid w:val="0"/>
        <w:spacing w:line="360" w:lineRule="auto"/>
        <w:rPr>
          <w:rFonts w:hint="eastAsia" w:ascii="仿宋_GB2312" w:hAnsi="仿宋" w:eastAsia="仿宋_GB2312" w:cs="Helvetica"/>
          <w:color w:val="auto"/>
          <w:kern w:val="0"/>
          <w:sz w:val="24"/>
          <w:highlight w:val="none"/>
        </w:rPr>
      </w:pPr>
      <w:r>
        <w:rPr>
          <w:rFonts w:hint="eastAsia" w:ascii="仿宋_GB2312" w:hAnsi="仿宋" w:eastAsia="仿宋_GB2312" w:cs="Helvetica"/>
          <w:color w:val="auto"/>
          <w:kern w:val="0"/>
          <w:sz w:val="24"/>
          <w:highlight w:val="none"/>
        </w:rPr>
        <w:t>二、政府采购供应商资格信用承诺函……………………………………………（页码）</w:t>
      </w:r>
    </w:p>
    <w:p w14:paraId="419C6C2F">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sz w:val="24"/>
          <w:highlight w:val="none"/>
          <w:lang w:val="en-US" w:eastAsia="zh-CN"/>
        </w:rPr>
        <w:t>三</w:t>
      </w:r>
      <w:r>
        <w:rPr>
          <w:rFonts w:hint="eastAsia" w:ascii="仿宋_GB2312" w:hAnsi="仿宋" w:eastAsia="仿宋_GB2312" w:cs="仿宋_GB2312"/>
          <w:color w:val="auto"/>
          <w:sz w:val="24"/>
          <w:highlight w:val="none"/>
        </w:rPr>
        <w:t>、供应商直接控股股东信息</w:t>
      </w:r>
      <w:r>
        <w:rPr>
          <w:rFonts w:hint="eastAsia" w:ascii="仿宋_GB2312" w:hAnsi="仿宋" w:eastAsia="仿宋_GB2312" w:cs="仿宋_GB2312"/>
          <w:color w:val="auto"/>
          <w:kern w:val="0"/>
          <w:sz w:val="24"/>
          <w:highlight w:val="none"/>
        </w:rPr>
        <w:t>…………………………………………………（页码）</w:t>
      </w:r>
    </w:p>
    <w:p w14:paraId="5C458EC3">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sz w:val="24"/>
          <w:highlight w:val="none"/>
          <w:lang w:val="en-US" w:eastAsia="zh-CN"/>
        </w:rPr>
        <w:t>四</w:t>
      </w:r>
      <w:r>
        <w:rPr>
          <w:rFonts w:hint="eastAsia" w:ascii="仿宋_GB2312" w:hAnsi="仿宋" w:eastAsia="仿宋_GB2312" w:cs="仿宋_GB2312"/>
          <w:color w:val="auto"/>
          <w:sz w:val="24"/>
          <w:highlight w:val="none"/>
        </w:rPr>
        <w:t>、供应商直接关联关系信息表</w:t>
      </w:r>
      <w:r>
        <w:rPr>
          <w:rFonts w:hint="eastAsia" w:ascii="仿宋_GB2312" w:hAnsi="仿宋" w:eastAsia="仿宋_GB2312" w:cs="仿宋_GB2312"/>
          <w:color w:val="auto"/>
          <w:kern w:val="0"/>
          <w:sz w:val="24"/>
          <w:highlight w:val="none"/>
        </w:rPr>
        <w:t>………………………………………………（页码）</w:t>
      </w:r>
    </w:p>
    <w:p w14:paraId="44AEF73E">
      <w:pPr>
        <w:snapToGrid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val="en-US" w:eastAsia="zh-CN"/>
        </w:rPr>
        <w:t>五</w:t>
      </w:r>
      <w:r>
        <w:rPr>
          <w:rFonts w:hint="eastAsia" w:ascii="仿宋_GB2312" w:hAnsi="仿宋" w:eastAsia="仿宋_GB2312" w:cs="仿宋_GB2312"/>
          <w:color w:val="auto"/>
          <w:sz w:val="24"/>
          <w:highlight w:val="none"/>
        </w:rPr>
        <w:t>、资格声明函…………………………………………………………………（页码）</w:t>
      </w:r>
    </w:p>
    <w:p w14:paraId="0D0B214E">
      <w:pPr>
        <w:snapToGrid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val="en-US" w:eastAsia="zh-CN"/>
        </w:rPr>
        <w:t>六</w:t>
      </w:r>
      <w:r>
        <w:rPr>
          <w:rFonts w:hint="eastAsia" w:ascii="仿宋_GB2312" w:hAnsi="仿宋" w:eastAsia="仿宋_GB2312" w:cs="仿宋_GB2312"/>
          <w:color w:val="auto"/>
          <w:sz w:val="24"/>
          <w:highlight w:val="none"/>
        </w:rPr>
        <w:t>、建设工程项目管理承诺书…………………………………………………（页码）</w:t>
      </w:r>
    </w:p>
    <w:p w14:paraId="7AD10D9C">
      <w:pPr>
        <w:snapToGrid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val="en-US" w:eastAsia="zh-CN"/>
        </w:rPr>
        <w:t>七</w:t>
      </w:r>
      <w:r>
        <w:rPr>
          <w:rFonts w:hint="eastAsia" w:ascii="仿宋_GB2312" w:hAnsi="仿宋" w:eastAsia="仿宋_GB2312" w:cs="仿宋_GB2312"/>
          <w:color w:val="auto"/>
          <w:sz w:val="24"/>
          <w:highlight w:val="none"/>
        </w:rPr>
        <w:t>、符合特定资格条件（如有）的有关证明材料（复印件）………………（页码）</w:t>
      </w:r>
    </w:p>
    <w:p w14:paraId="371C0928">
      <w:pPr>
        <w:snapToGrid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val="en-US" w:eastAsia="zh-CN"/>
        </w:rPr>
        <w:t>八</w:t>
      </w:r>
      <w:r>
        <w:rPr>
          <w:rFonts w:hint="eastAsia" w:ascii="仿宋_GB2312" w:hAnsi="仿宋" w:eastAsia="仿宋_GB2312" w:cs="仿宋_GB2312"/>
          <w:color w:val="auto"/>
          <w:sz w:val="24"/>
          <w:highlight w:val="none"/>
        </w:rPr>
        <w:t>、中小企业声明函……………………………………………………………（页码）</w:t>
      </w:r>
    </w:p>
    <w:p w14:paraId="3EEF30A4">
      <w:pPr>
        <w:snapToGrid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val="en-US" w:eastAsia="zh-CN"/>
        </w:rPr>
        <w:t>九</w:t>
      </w:r>
      <w:r>
        <w:rPr>
          <w:rFonts w:hint="eastAsia" w:ascii="仿宋_GB2312" w:hAnsi="仿宋" w:eastAsia="仿宋_GB2312" w:cs="仿宋_GB2312"/>
          <w:color w:val="auto"/>
          <w:sz w:val="24"/>
          <w:highlight w:val="none"/>
        </w:rPr>
        <w:t>、除磋商文件规定必须提供以外，供应商认为需要提供的其他证明材料（页码）</w:t>
      </w:r>
    </w:p>
    <w:p w14:paraId="3F83AA0B">
      <w:pPr>
        <w:spacing w:line="360" w:lineRule="auto"/>
        <w:rPr>
          <w:rFonts w:hint="eastAsia" w:ascii="仿宋_GB2312" w:hAnsi="仿宋_GB2312" w:eastAsia="仿宋_GB2312" w:cs="仿宋_GB2312"/>
          <w:b/>
          <w:bCs/>
          <w:color w:val="auto"/>
          <w:sz w:val="24"/>
          <w:highlight w:val="none"/>
        </w:rPr>
      </w:pPr>
    </w:p>
    <w:p w14:paraId="64E0F90F">
      <w:pPr>
        <w:spacing w:line="360" w:lineRule="auto"/>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注：以上目录是编制供应商响应文件的基本格式要求，各供应商可根据自身情况进一步细化。</w:t>
      </w:r>
    </w:p>
    <w:p w14:paraId="29D7932F">
      <w:pPr>
        <w:snapToGrid w:val="0"/>
        <w:spacing w:before="120" w:beforeLines="50" w:after="50" w:line="360" w:lineRule="auto"/>
        <w:ind w:left="142" w:firstLine="420" w:firstLineChars="200"/>
        <w:jc w:val="left"/>
        <w:rPr>
          <w:rFonts w:hint="eastAsia" w:ascii="宋体" w:hAnsi="宋体"/>
          <w:color w:val="auto"/>
          <w:szCs w:val="21"/>
          <w:highlight w:val="none"/>
        </w:rPr>
      </w:pPr>
    </w:p>
    <w:p w14:paraId="69BD314C">
      <w:pPr>
        <w:spacing w:line="300" w:lineRule="auto"/>
        <w:rPr>
          <w:rFonts w:hint="eastAsia" w:ascii="宋体" w:hAnsi="宋体"/>
          <w:color w:val="auto"/>
          <w:szCs w:val="21"/>
          <w:highlight w:val="none"/>
        </w:rPr>
      </w:pPr>
    </w:p>
    <w:p w14:paraId="72262F45">
      <w:pPr>
        <w:spacing w:line="300" w:lineRule="auto"/>
        <w:rPr>
          <w:rFonts w:hint="eastAsia" w:ascii="宋体" w:hAnsi="宋体"/>
          <w:color w:val="auto"/>
          <w:szCs w:val="21"/>
          <w:highlight w:val="none"/>
        </w:rPr>
      </w:pPr>
    </w:p>
    <w:p w14:paraId="2A3A0002">
      <w:pPr>
        <w:spacing w:line="300" w:lineRule="auto"/>
        <w:rPr>
          <w:rFonts w:hint="eastAsia" w:ascii="宋体" w:hAnsi="宋体"/>
          <w:color w:val="auto"/>
          <w:szCs w:val="21"/>
          <w:highlight w:val="none"/>
        </w:rPr>
      </w:pPr>
    </w:p>
    <w:p w14:paraId="51458BC8">
      <w:pPr>
        <w:spacing w:line="300" w:lineRule="auto"/>
        <w:rPr>
          <w:rFonts w:hint="eastAsia" w:ascii="宋体" w:hAnsi="宋体"/>
          <w:color w:val="auto"/>
          <w:szCs w:val="21"/>
          <w:highlight w:val="none"/>
        </w:rPr>
      </w:pPr>
    </w:p>
    <w:p w14:paraId="0895D588">
      <w:pPr>
        <w:spacing w:line="300" w:lineRule="auto"/>
        <w:rPr>
          <w:rFonts w:hint="eastAsia" w:ascii="宋体" w:hAnsi="宋体"/>
          <w:color w:val="auto"/>
          <w:szCs w:val="21"/>
          <w:highlight w:val="none"/>
        </w:rPr>
      </w:pPr>
    </w:p>
    <w:p w14:paraId="4CB97DEC">
      <w:pPr>
        <w:spacing w:line="300" w:lineRule="auto"/>
        <w:rPr>
          <w:rFonts w:hint="eastAsia" w:ascii="宋体" w:hAnsi="宋体"/>
          <w:color w:val="auto"/>
          <w:szCs w:val="21"/>
          <w:highlight w:val="none"/>
        </w:rPr>
      </w:pPr>
    </w:p>
    <w:p w14:paraId="3827E6C2">
      <w:pPr>
        <w:spacing w:line="300" w:lineRule="auto"/>
        <w:rPr>
          <w:rFonts w:hint="eastAsia" w:ascii="宋体" w:hAnsi="宋体"/>
          <w:color w:val="auto"/>
          <w:szCs w:val="21"/>
          <w:highlight w:val="none"/>
        </w:rPr>
      </w:pPr>
    </w:p>
    <w:p w14:paraId="006D305F">
      <w:pPr>
        <w:spacing w:line="300" w:lineRule="auto"/>
        <w:rPr>
          <w:rFonts w:hint="eastAsia" w:ascii="宋体" w:hAnsi="宋体"/>
          <w:color w:val="auto"/>
          <w:szCs w:val="21"/>
          <w:highlight w:val="none"/>
        </w:rPr>
      </w:pPr>
    </w:p>
    <w:p w14:paraId="0BD4D489">
      <w:pPr>
        <w:spacing w:line="300" w:lineRule="auto"/>
        <w:rPr>
          <w:rFonts w:hint="eastAsia" w:ascii="宋体" w:hAnsi="宋体"/>
          <w:color w:val="auto"/>
          <w:szCs w:val="21"/>
          <w:highlight w:val="none"/>
        </w:rPr>
      </w:pPr>
    </w:p>
    <w:p w14:paraId="7207F116">
      <w:pPr>
        <w:pStyle w:val="15"/>
        <w:spacing w:line="360" w:lineRule="auto"/>
        <w:rPr>
          <w:rFonts w:ascii="仿宋" w:hAnsi="仿宋" w:eastAsia="仿宋" w:cs="仿宋_GB2312"/>
          <w:b/>
          <w:color w:val="auto"/>
          <w:sz w:val="30"/>
          <w:szCs w:val="30"/>
          <w:highlight w:val="none"/>
        </w:rPr>
      </w:pPr>
      <w:r>
        <w:rPr>
          <w:rFonts w:hAnsi="宋体"/>
          <w:color w:val="auto"/>
          <w:highlight w:val="none"/>
        </w:rPr>
        <w:br w:type="page"/>
      </w:r>
      <w:r>
        <w:rPr>
          <w:rFonts w:hint="eastAsia" w:ascii="仿宋" w:hAnsi="仿宋" w:eastAsia="仿宋" w:cs="仿宋_GB2312"/>
          <w:b/>
          <w:color w:val="auto"/>
          <w:sz w:val="30"/>
          <w:szCs w:val="30"/>
          <w:highlight w:val="none"/>
        </w:rPr>
        <w:t>一、营业执照(或事业法人登记证或其他工商等登记证明材料)复印件（</w:t>
      </w:r>
      <w:r>
        <w:rPr>
          <w:rFonts w:hint="eastAsia" w:ascii="仿宋" w:hAnsi="仿宋" w:eastAsia="仿宋" w:cs="仿宋_GB2312"/>
          <w:b/>
          <w:color w:val="auto"/>
          <w:sz w:val="30"/>
          <w:szCs w:val="30"/>
          <w:highlight w:val="none"/>
          <w:lang w:eastAsia="zh-CN"/>
        </w:rPr>
        <w:t>供应商</w:t>
      </w:r>
      <w:r>
        <w:rPr>
          <w:rFonts w:hint="eastAsia" w:ascii="仿宋" w:hAnsi="仿宋" w:eastAsia="仿宋" w:cs="仿宋_GB2312"/>
          <w:b/>
          <w:color w:val="auto"/>
          <w:sz w:val="30"/>
          <w:szCs w:val="30"/>
          <w:highlight w:val="none"/>
        </w:rPr>
        <w:t>为自然人的，提供自然人的身份证明）</w:t>
      </w:r>
    </w:p>
    <w:p w14:paraId="722753F8">
      <w:pPr>
        <w:pStyle w:val="15"/>
        <w:spacing w:line="360" w:lineRule="auto"/>
        <w:ind w:firstLine="602" w:firstLineChars="200"/>
        <w:rPr>
          <w:rFonts w:ascii="仿宋" w:hAnsi="仿宋" w:eastAsia="仿宋" w:cs="仿宋_GB2312"/>
          <w:b/>
          <w:color w:val="auto"/>
          <w:sz w:val="30"/>
          <w:szCs w:val="30"/>
          <w:highlight w:val="none"/>
        </w:rPr>
      </w:pPr>
    </w:p>
    <w:p w14:paraId="7E43844B">
      <w:pPr>
        <w:autoSpaceDE w:val="0"/>
        <w:autoSpaceDN w:val="0"/>
        <w:spacing w:line="360" w:lineRule="auto"/>
        <w:ind w:left="4365" w:leftChars="1850" w:hanging="480" w:hangingChars="2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3AE25DC9">
      <w:pPr>
        <w:autoSpaceDE w:val="0"/>
        <w:autoSpaceDN w:val="0"/>
        <w:spacing w:line="360" w:lineRule="auto"/>
        <w:ind w:firstLine="6120" w:firstLineChars="2550"/>
        <w:rPr>
          <w:rFonts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14:paraId="1B91CF7B">
      <w:pPr>
        <w:snapToGrid w:val="0"/>
        <w:spacing w:before="120" w:beforeLines="50" w:after="50"/>
        <w:rPr>
          <w:rFonts w:ascii="宋体" w:hAnsi="宋体"/>
          <w:color w:val="auto"/>
          <w:sz w:val="24"/>
          <w:szCs w:val="20"/>
          <w:highlight w:val="none"/>
        </w:rPr>
      </w:pPr>
    </w:p>
    <w:p w14:paraId="375CAA18">
      <w:pPr>
        <w:pStyle w:val="15"/>
        <w:spacing w:line="360" w:lineRule="auto"/>
        <w:ind w:firstLine="602" w:firstLineChars="200"/>
        <w:jc w:val="center"/>
        <w:outlineLvl w:val="2"/>
        <w:rPr>
          <w:rFonts w:hint="eastAsia" w:hAnsi="宋体" w:cs="宋体"/>
          <w:b/>
          <w:sz w:val="30"/>
          <w:szCs w:val="30"/>
        </w:rPr>
      </w:pPr>
      <w:r>
        <w:rPr>
          <w:rFonts w:hint="eastAsia" w:ascii="宋体" w:hAnsi="宋体" w:eastAsia="宋体" w:cs="宋体"/>
          <w:b/>
          <w:sz w:val="30"/>
          <w:szCs w:val="30"/>
          <w:highlight w:val="none"/>
          <w:lang w:eastAsia="zh-CN"/>
        </w:rPr>
        <w:t>二、</w:t>
      </w:r>
      <w:r>
        <w:rPr>
          <w:rFonts w:hint="eastAsia" w:hAnsi="宋体" w:cs="宋体"/>
          <w:b/>
          <w:sz w:val="30"/>
          <w:szCs w:val="30"/>
        </w:rPr>
        <w:t>政府采购供应商资格信用承诺函</w:t>
      </w:r>
    </w:p>
    <w:p w14:paraId="2A781758">
      <w:pPr>
        <w:pStyle w:val="19"/>
        <w:spacing w:line="360" w:lineRule="auto"/>
        <w:rPr>
          <w:rFonts w:hint="eastAsia"/>
          <w:sz w:val="32"/>
          <w:szCs w:val="32"/>
        </w:rPr>
      </w:pPr>
    </w:p>
    <w:p w14:paraId="335975BE">
      <w:pPr>
        <w:autoSpaceDE w:val="0"/>
        <w:autoSpaceDN w:val="0"/>
        <w:adjustRightInd w:val="0"/>
        <w:spacing w:line="360" w:lineRule="auto"/>
        <w:rPr>
          <w:rFonts w:hint="eastAsia" w:ascii="宋体" w:hAnsi="宋体" w:cs="宋体"/>
          <w:spacing w:val="6"/>
          <w:sz w:val="24"/>
        </w:rPr>
      </w:pPr>
      <w:r>
        <w:rPr>
          <w:rFonts w:hint="eastAsia" w:ascii="宋体" w:hAnsi="宋体" w:cs="宋体"/>
          <w:spacing w:val="6"/>
          <w:sz w:val="24"/>
        </w:rPr>
        <w:t>致：</w:t>
      </w:r>
      <w:r>
        <w:rPr>
          <w:rFonts w:hint="eastAsia" w:ascii="宋体" w:hAnsi="宋体" w:cs="宋体"/>
          <w:spacing w:val="6"/>
          <w:sz w:val="24"/>
          <w:u w:val="single"/>
        </w:rPr>
        <w:t>（采购人名称）、（代理机构名称）</w:t>
      </w:r>
      <w:r>
        <w:rPr>
          <w:rFonts w:hint="eastAsia" w:ascii="宋体" w:hAnsi="宋体" w:cs="宋体"/>
          <w:spacing w:val="6"/>
          <w:sz w:val="24"/>
        </w:rPr>
        <w:t>：</w:t>
      </w:r>
    </w:p>
    <w:p w14:paraId="540E7AEC">
      <w:pPr>
        <w:autoSpaceDE w:val="0"/>
        <w:autoSpaceDN w:val="0"/>
        <w:adjustRightInd w:val="0"/>
        <w:spacing w:line="360" w:lineRule="auto"/>
        <w:ind w:firstLine="640"/>
        <w:rPr>
          <w:rFonts w:hint="eastAsia" w:ascii="宋体" w:hAnsi="宋体" w:cs="宋体"/>
          <w:spacing w:val="6"/>
          <w:sz w:val="24"/>
        </w:rPr>
      </w:pPr>
      <w:r>
        <w:rPr>
          <w:rFonts w:hint="eastAsia" w:ascii="宋体" w:hAnsi="宋体" w:cs="宋体"/>
          <w:spacing w:val="6"/>
          <w:sz w:val="24"/>
        </w:rPr>
        <w:t>我方自愿参加</w:t>
      </w:r>
      <w:r>
        <w:rPr>
          <w:rFonts w:hint="eastAsia" w:ascii="宋体" w:hAnsi="宋体" w:cs="宋体"/>
          <w:spacing w:val="6"/>
          <w:sz w:val="24"/>
          <w:u w:val="single"/>
        </w:rPr>
        <w:t xml:space="preserve">                       </w:t>
      </w:r>
      <w:r>
        <w:rPr>
          <w:rFonts w:hint="eastAsia" w:ascii="宋体" w:hAnsi="宋体" w:cs="宋体"/>
          <w:spacing w:val="6"/>
          <w:sz w:val="24"/>
        </w:rPr>
        <w:t>项目（项目编号：</w:t>
      </w:r>
      <w:r>
        <w:rPr>
          <w:rFonts w:hint="eastAsia" w:ascii="宋体" w:hAnsi="宋体" w:cs="宋体"/>
          <w:spacing w:val="6"/>
          <w:sz w:val="24"/>
          <w:u w:val="single"/>
        </w:rPr>
        <w:t xml:space="preserve">                      </w:t>
      </w:r>
      <w:r>
        <w:rPr>
          <w:rFonts w:hint="eastAsia" w:ascii="宋体" w:hAnsi="宋体" w:cs="宋体"/>
          <w:spacing w:val="6"/>
          <w:sz w:val="24"/>
        </w:rPr>
        <w:t xml:space="preserve">）的政府采购活动，并郑重承诺我方符合《中华人民共和国政府采购法》第二十二条规定的条件： </w:t>
      </w:r>
    </w:p>
    <w:p w14:paraId="7E578E07">
      <w:pPr>
        <w:autoSpaceDE w:val="0"/>
        <w:autoSpaceDN w:val="0"/>
        <w:adjustRightInd w:val="0"/>
        <w:spacing w:line="360" w:lineRule="auto"/>
        <w:ind w:firstLine="640"/>
        <w:rPr>
          <w:rFonts w:hint="eastAsia" w:ascii="宋体" w:hAnsi="宋体" w:cs="宋体"/>
          <w:spacing w:val="6"/>
          <w:sz w:val="24"/>
        </w:rPr>
      </w:pPr>
      <w:r>
        <w:rPr>
          <w:rFonts w:hint="eastAsia" w:ascii="宋体" w:hAnsi="宋体" w:cs="宋体"/>
          <w:spacing w:val="6"/>
          <w:sz w:val="24"/>
        </w:rPr>
        <w:t xml:space="preserve">（一）具有独立承担民事责任的能力； </w:t>
      </w:r>
    </w:p>
    <w:p w14:paraId="07884E16">
      <w:pPr>
        <w:autoSpaceDE w:val="0"/>
        <w:autoSpaceDN w:val="0"/>
        <w:adjustRightInd w:val="0"/>
        <w:spacing w:line="360" w:lineRule="auto"/>
        <w:ind w:firstLine="640"/>
        <w:rPr>
          <w:rFonts w:hint="eastAsia" w:ascii="宋体" w:hAnsi="宋体" w:cs="宋体"/>
          <w:spacing w:val="6"/>
          <w:sz w:val="24"/>
        </w:rPr>
      </w:pPr>
      <w:r>
        <w:rPr>
          <w:rFonts w:hint="eastAsia" w:ascii="宋体" w:hAnsi="宋体" w:cs="宋体"/>
          <w:spacing w:val="6"/>
          <w:sz w:val="24"/>
        </w:rPr>
        <w:t xml:space="preserve">（二）具有良好的商业信誉和健全的财务会计制度； </w:t>
      </w:r>
    </w:p>
    <w:p w14:paraId="065B5095">
      <w:pPr>
        <w:autoSpaceDE w:val="0"/>
        <w:autoSpaceDN w:val="0"/>
        <w:adjustRightInd w:val="0"/>
        <w:spacing w:line="360" w:lineRule="auto"/>
        <w:ind w:firstLine="640"/>
        <w:rPr>
          <w:rFonts w:hint="eastAsia" w:ascii="宋体" w:hAnsi="宋体" w:cs="宋体"/>
          <w:spacing w:val="6"/>
          <w:sz w:val="24"/>
        </w:rPr>
      </w:pPr>
      <w:r>
        <w:rPr>
          <w:rFonts w:hint="eastAsia" w:ascii="宋体" w:hAnsi="宋体" w:cs="宋体"/>
          <w:spacing w:val="6"/>
          <w:sz w:val="24"/>
        </w:rPr>
        <w:t xml:space="preserve">（三）具有履行合同所必需的设备和专业技术能力； </w:t>
      </w:r>
    </w:p>
    <w:p w14:paraId="08C408BA">
      <w:pPr>
        <w:autoSpaceDE w:val="0"/>
        <w:autoSpaceDN w:val="0"/>
        <w:adjustRightInd w:val="0"/>
        <w:spacing w:line="360" w:lineRule="auto"/>
        <w:ind w:firstLine="640"/>
        <w:rPr>
          <w:rFonts w:hint="eastAsia" w:ascii="宋体" w:hAnsi="宋体" w:cs="宋体"/>
          <w:spacing w:val="6"/>
          <w:sz w:val="24"/>
        </w:rPr>
      </w:pPr>
      <w:r>
        <w:rPr>
          <w:rFonts w:hint="eastAsia" w:ascii="宋体" w:hAnsi="宋体" w:cs="宋体"/>
          <w:spacing w:val="6"/>
          <w:sz w:val="24"/>
        </w:rPr>
        <w:t xml:space="preserve">（四）有依法缴纳税收和社会保障资金的良好记录； </w:t>
      </w:r>
    </w:p>
    <w:p w14:paraId="29746567">
      <w:pPr>
        <w:autoSpaceDE w:val="0"/>
        <w:autoSpaceDN w:val="0"/>
        <w:adjustRightInd w:val="0"/>
        <w:spacing w:line="360" w:lineRule="auto"/>
        <w:ind w:firstLine="640"/>
        <w:rPr>
          <w:rFonts w:hint="eastAsia" w:ascii="宋体" w:hAnsi="宋体" w:cs="宋体"/>
          <w:spacing w:val="6"/>
          <w:sz w:val="24"/>
        </w:rPr>
      </w:pPr>
      <w:r>
        <w:rPr>
          <w:rFonts w:hint="eastAsia" w:ascii="宋体" w:hAnsi="宋体" w:cs="宋体"/>
          <w:spacing w:val="6"/>
          <w:sz w:val="24"/>
        </w:rPr>
        <w:t xml:space="preserve">（五）参加政府采购活动前三年内，在经营活动中没有重大违法记录； </w:t>
      </w:r>
    </w:p>
    <w:p w14:paraId="2282D313">
      <w:pPr>
        <w:autoSpaceDE w:val="0"/>
        <w:autoSpaceDN w:val="0"/>
        <w:adjustRightInd w:val="0"/>
        <w:spacing w:line="360" w:lineRule="auto"/>
        <w:ind w:firstLine="640"/>
        <w:rPr>
          <w:rFonts w:hint="eastAsia" w:ascii="宋体" w:hAnsi="宋体" w:cs="宋体"/>
          <w:spacing w:val="6"/>
          <w:sz w:val="24"/>
        </w:rPr>
      </w:pPr>
      <w:r>
        <w:rPr>
          <w:rFonts w:hint="eastAsia" w:ascii="宋体" w:hAnsi="宋体" w:cs="宋体"/>
          <w:spacing w:val="6"/>
          <w:sz w:val="24"/>
        </w:rPr>
        <w:t xml:space="preserve">（六）法律、行政法规规定的其他条件。 </w:t>
      </w:r>
    </w:p>
    <w:p w14:paraId="11ADD18D">
      <w:pPr>
        <w:autoSpaceDE w:val="0"/>
        <w:autoSpaceDN w:val="0"/>
        <w:adjustRightInd w:val="0"/>
        <w:spacing w:line="360" w:lineRule="auto"/>
        <w:ind w:firstLine="640"/>
        <w:rPr>
          <w:rFonts w:hint="eastAsia" w:ascii="宋体" w:hAnsi="宋体" w:cs="宋体"/>
          <w:spacing w:val="6"/>
          <w:sz w:val="24"/>
        </w:rPr>
      </w:pPr>
      <w:r>
        <w:rPr>
          <w:rFonts w:hint="eastAsia" w:ascii="宋体" w:hAnsi="宋体" w:cs="宋体"/>
          <w:spacing w:val="6"/>
          <w:sz w:val="24"/>
        </w:rPr>
        <w:t xml:space="preserve">我方保证上述承诺事项的真实性，如有弄虚作假或其他违法违规行为，愿意承担一切法律责任，并承担因此所造成的一切损失。 </w:t>
      </w:r>
    </w:p>
    <w:p w14:paraId="76ECB285">
      <w:pPr>
        <w:autoSpaceDE w:val="0"/>
        <w:autoSpaceDN w:val="0"/>
        <w:adjustRightInd w:val="0"/>
        <w:spacing w:line="360" w:lineRule="auto"/>
        <w:ind w:firstLine="640"/>
        <w:rPr>
          <w:rFonts w:hint="eastAsia" w:ascii="宋体" w:hAnsi="宋体" w:cs="宋体"/>
          <w:spacing w:val="6"/>
          <w:sz w:val="24"/>
        </w:rPr>
      </w:pPr>
      <w:r>
        <w:rPr>
          <w:rFonts w:hint="eastAsia" w:ascii="宋体" w:hAnsi="宋体" w:cs="宋体"/>
          <w:b/>
          <w:bCs/>
          <w:spacing w:val="6"/>
          <w:sz w:val="24"/>
        </w:rPr>
        <w:t>特此声明！</w:t>
      </w:r>
      <w:r>
        <w:rPr>
          <w:rFonts w:hint="eastAsia" w:ascii="宋体" w:hAnsi="宋体" w:cs="宋体"/>
          <w:spacing w:val="6"/>
          <w:sz w:val="24"/>
        </w:rPr>
        <w:t xml:space="preserve"> </w:t>
      </w:r>
    </w:p>
    <w:p w14:paraId="394783D5">
      <w:pPr>
        <w:pStyle w:val="21"/>
        <w:tabs>
          <w:tab w:val="left" w:pos="0"/>
        </w:tabs>
        <w:spacing w:line="360" w:lineRule="auto"/>
        <w:ind w:firstLine="504"/>
        <w:rPr>
          <w:rFonts w:hint="eastAsia" w:ascii="宋体" w:hAnsi="宋体" w:cs="宋体"/>
          <w:spacing w:val="6"/>
          <w:sz w:val="24"/>
        </w:rPr>
      </w:pPr>
    </w:p>
    <w:p w14:paraId="2E339A46">
      <w:pPr>
        <w:spacing w:line="360" w:lineRule="auto"/>
        <w:rPr>
          <w:rFonts w:hint="eastAsia" w:ascii="宋体" w:hAnsi="宋体" w:cs="宋体"/>
          <w:sz w:val="24"/>
        </w:rPr>
      </w:pPr>
    </w:p>
    <w:p w14:paraId="0ED3C868">
      <w:pPr>
        <w:spacing w:line="360" w:lineRule="auto"/>
        <w:jc w:val="center"/>
        <w:rPr>
          <w:rFonts w:hint="eastAsia" w:ascii="宋体" w:hAnsi="宋体" w:cs="宋体"/>
          <w:sz w:val="24"/>
          <w:u w:val="single"/>
        </w:rPr>
      </w:pPr>
      <w:r>
        <w:rPr>
          <w:rFonts w:hint="eastAsia" w:ascii="宋体" w:hAnsi="宋体" w:cs="宋体"/>
          <w:sz w:val="24"/>
        </w:rPr>
        <w:t xml:space="preserve">           法定代表人或委托代理人</w:t>
      </w:r>
      <w:r>
        <w:rPr>
          <w:rFonts w:hint="eastAsia" w:ascii="宋体" w:hAnsi="宋体" w:cs="宋体"/>
          <w:b/>
          <w:bCs/>
          <w:sz w:val="24"/>
        </w:rPr>
        <w:t>（签字）：</w:t>
      </w:r>
      <w:r>
        <w:rPr>
          <w:rFonts w:hint="eastAsia" w:ascii="宋体" w:hAnsi="宋体" w:cs="宋体"/>
          <w:sz w:val="24"/>
          <w:u w:val="single"/>
        </w:rPr>
        <w:t xml:space="preserve">               </w:t>
      </w:r>
      <w:r>
        <w:rPr>
          <w:rFonts w:hint="eastAsia" w:ascii="宋体" w:hAnsi="宋体" w:cs="宋体"/>
          <w:b/>
          <w:bCs/>
          <w:sz w:val="24"/>
        </w:rPr>
        <w:t xml:space="preserve">    </w:t>
      </w:r>
      <w:r>
        <w:rPr>
          <w:rFonts w:hint="eastAsia" w:ascii="宋体" w:hAnsi="宋体" w:cs="宋体"/>
          <w:sz w:val="24"/>
          <w:u w:val="single"/>
        </w:rPr>
        <w:t xml:space="preserve">         </w:t>
      </w:r>
    </w:p>
    <w:p w14:paraId="005EFCAE">
      <w:pPr>
        <w:spacing w:line="360" w:lineRule="auto"/>
        <w:jc w:val="center"/>
        <w:rPr>
          <w:rFonts w:hint="eastAsia" w:ascii="宋体" w:hAnsi="宋体" w:cs="宋体"/>
          <w:sz w:val="24"/>
          <w:u w:val="single"/>
        </w:rPr>
      </w:pPr>
    </w:p>
    <w:p w14:paraId="49DCC6BC">
      <w:pPr>
        <w:pStyle w:val="15"/>
        <w:spacing w:line="360" w:lineRule="auto"/>
        <w:ind w:firstLine="3600" w:firstLineChars="1500"/>
        <w:rPr>
          <w:rFonts w:hint="eastAsia" w:hAnsi="宋体" w:cs="宋体"/>
          <w:sz w:val="24"/>
          <w:szCs w:val="24"/>
        </w:rPr>
      </w:pPr>
      <w:r>
        <w:rPr>
          <w:rFonts w:hint="eastAsia" w:hAnsi="宋体" w:cs="宋体"/>
          <w:sz w:val="24"/>
          <w:szCs w:val="24"/>
        </w:rPr>
        <w:t>供应商名称（电子签章）：</w:t>
      </w:r>
      <w:r>
        <w:rPr>
          <w:rFonts w:hint="eastAsia" w:hAnsi="宋体" w:cs="宋体"/>
          <w:sz w:val="24"/>
          <w:szCs w:val="24"/>
          <w:u w:val="single"/>
        </w:rPr>
        <w:t xml:space="preserve">                </w:t>
      </w:r>
    </w:p>
    <w:p w14:paraId="0B05D450">
      <w:pPr>
        <w:pStyle w:val="15"/>
        <w:spacing w:line="360" w:lineRule="auto"/>
        <w:rPr>
          <w:rFonts w:hint="eastAsia" w:hAnsi="宋体" w:cs="宋体"/>
          <w:sz w:val="24"/>
          <w:szCs w:val="24"/>
        </w:rPr>
      </w:pPr>
    </w:p>
    <w:p w14:paraId="1CD2FC12">
      <w:pPr>
        <w:pStyle w:val="15"/>
        <w:spacing w:line="360" w:lineRule="auto"/>
        <w:jc w:val="right"/>
        <w:rPr>
          <w:rFonts w:hint="eastAsia" w:hAnsi="宋体" w:cs="宋体"/>
          <w:sz w:val="24"/>
          <w:szCs w:val="24"/>
        </w:rPr>
      </w:pPr>
      <w:r>
        <w:rPr>
          <w:rFonts w:hint="eastAsia" w:hAnsi="宋体" w:cs="宋体"/>
          <w:sz w:val="24"/>
          <w:szCs w:val="24"/>
        </w:rPr>
        <w:t>日期：       年   月   日</w:t>
      </w:r>
    </w:p>
    <w:p w14:paraId="2E156818">
      <w:pPr>
        <w:pStyle w:val="16"/>
        <w:rPr>
          <w:rFonts w:hint="eastAsia" w:ascii="宋体" w:hAnsi="宋体"/>
          <w:b/>
          <w:color w:val="auto"/>
          <w:sz w:val="24"/>
          <w:highlight w:val="none"/>
        </w:rPr>
      </w:pPr>
    </w:p>
    <w:p w14:paraId="42AABDEB">
      <w:pPr>
        <w:pStyle w:val="16"/>
        <w:rPr>
          <w:rFonts w:hint="eastAsia" w:ascii="宋体" w:hAnsi="宋体"/>
          <w:b/>
          <w:color w:val="auto"/>
          <w:sz w:val="24"/>
          <w:highlight w:val="none"/>
        </w:rPr>
      </w:pPr>
    </w:p>
    <w:p w14:paraId="6B306DD1">
      <w:pPr>
        <w:pStyle w:val="16"/>
        <w:rPr>
          <w:rFonts w:hint="eastAsia" w:ascii="宋体" w:hAnsi="宋体"/>
          <w:b/>
          <w:color w:val="auto"/>
          <w:sz w:val="24"/>
          <w:highlight w:val="none"/>
        </w:rPr>
      </w:pPr>
    </w:p>
    <w:p w14:paraId="2FBBAAD6">
      <w:pPr>
        <w:pStyle w:val="16"/>
        <w:rPr>
          <w:rFonts w:hint="eastAsia" w:ascii="宋体" w:hAnsi="宋体"/>
          <w:b/>
          <w:color w:val="auto"/>
          <w:sz w:val="24"/>
          <w:highlight w:val="none"/>
        </w:rPr>
      </w:pPr>
    </w:p>
    <w:p w14:paraId="0ECD3C36">
      <w:pPr>
        <w:spacing w:line="360" w:lineRule="auto"/>
        <w:contextualSpacing/>
        <w:rPr>
          <w:rFonts w:hint="eastAsia" w:ascii="仿宋" w:hAnsi="仿宋" w:eastAsia="仿宋" w:cs="仿宋_GB2312"/>
          <w:b/>
          <w:color w:val="auto"/>
          <w:kern w:val="0"/>
          <w:sz w:val="30"/>
          <w:szCs w:val="30"/>
          <w:highlight w:val="none"/>
        </w:rPr>
      </w:pPr>
      <w:r>
        <w:rPr>
          <w:rFonts w:hint="eastAsia" w:ascii="仿宋" w:hAnsi="仿宋" w:eastAsia="仿宋" w:cs="仿宋_GB2312"/>
          <w:b/>
          <w:color w:val="auto"/>
          <w:kern w:val="0"/>
          <w:sz w:val="30"/>
          <w:szCs w:val="30"/>
          <w:highlight w:val="none"/>
          <w:lang w:val="en-US" w:eastAsia="zh-CN"/>
        </w:rPr>
        <w:t>三</w:t>
      </w:r>
      <w:r>
        <w:rPr>
          <w:rFonts w:hint="eastAsia" w:ascii="仿宋" w:hAnsi="仿宋" w:eastAsia="仿宋" w:cs="仿宋_GB2312"/>
          <w:b/>
          <w:color w:val="auto"/>
          <w:kern w:val="0"/>
          <w:sz w:val="30"/>
          <w:szCs w:val="30"/>
          <w:highlight w:val="none"/>
        </w:rPr>
        <w:t>、供应商直接控股股东信息</w:t>
      </w:r>
    </w:p>
    <w:p w14:paraId="1B94C429">
      <w:pPr>
        <w:spacing w:line="360" w:lineRule="auto"/>
        <w:contextualSpacing/>
        <w:jc w:val="center"/>
        <w:rPr>
          <w:rFonts w:hint="eastAsia" w:ascii="宋体" w:hAnsi="宋体"/>
          <w:b/>
          <w:color w:val="auto"/>
          <w:sz w:val="24"/>
          <w:highlight w:val="none"/>
        </w:rPr>
      </w:pPr>
    </w:p>
    <w:tbl>
      <w:tblPr>
        <w:tblStyle w:val="22"/>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1E02AEAF">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33FF06B">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B720397">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52248C1">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3722637">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F64F67D">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18E8788A">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F63907A">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1D03CC">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8AB6862">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AF30D98">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F1E2B08">
            <w:pPr>
              <w:widowControl/>
              <w:spacing w:line="360" w:lineRule="auto"/>
              <w:contextualSpacing/>
              <w:jc w:val="center"/>
              <w:rPr>
                <w:rFonts w:hint="eastAsia" w:ascii="宋体" w:hAnsi="宋体" w:cs="宋体"/>
                <w:color w:val="auto"/>
                <w:kern w:val="0"/>
                <w:sz w:val="24"/>
                <w:highlight w:val="none"/>
              </w:rPr>
            </w:pPr>
          </w:p>
        </w:tc>
      </w:tr>
      <w:tr w14:paraId="3C1C6342">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E1A221F">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423A135">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3E545C4">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3DEF126">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550BF1">
            <w:pPr>
              <w:widowControl/>
              <w:spacing w:line="360" w:lineRule="auto"/>
              <w:contextualSpacing/>
              <w:jc w:val="center"/>
              <w:rPr>
                <w:rFonts w:hint="eastAsia" w:ascii="宋体" w:hAnsi="宋体" w:cs="宋体"/>
                <w:color w:val="auto"/>
                <w:kern w:val="0"/>
                <w:sz w:val="24"/>
                <w:highlight w:val="none"/>
              </w:rPr>
            </w:pPr>
          </w:p>
        </w:tc>
      </w:tr>
      <w:tr w14:paraId="5BE17BC5">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DDF7E16">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669519">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A9B8E21">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A75CBC">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B67C0C">
            <w:pPr>
              <w:widowControl/>
              <w:spacing w:line="360" w:lineRule="auto"/>
              <w:contextualSpacing/>
              <w:jc w:val="center"/>
              <w:rPr>
                <w:rFonts w:hint="eastAsia" w:ascii="宋体" w:hAnsi="宋体" w:cs="宋体"/>
                <w:color w:val="auto"/>
                <w:kern w:val="0"/>
                <w:sz w:val="24"/>
                <w:highlight w:val="none"/>
              </w:rPr>
            </w:pPr>
          </w:p>
        </w:tc>
      </w:tr>
      <w:tr w14:paraId="6853F2CA">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105948">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B67F786">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41177C">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AF6D71B">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3AB3810">
            <w:pPr>
              <w:widowControl/>
              <w:spacing w:line="360" w:lineRule="auto"/>
              <w:contextualSpacing/>
              <w:jc w:val="center"/>
              <w:rPr>
                <w:rFonts w:hint="eastAsia" w:ascii="宋体" w:hAnsi="宋体" w:cs="宋体"/>
                <w:color w:val="auto"/>
                <w:kern w:val="0"/>
                <w:sz w:val="24"/>
                <w:highlight w:val="none"/>
              </w:rPr>
            </w:pPr>
          </w:p>
        </w:tc>
      </w:tr>
    </w:tbl>
    <w:p w14:paraId="1B30D48F">
      <w:pPr>
        <w:spacing w:line="360" w:lineRule="auto"/>
        <w:contextualSpacing/>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注：</w:t>
      </w:r>
    </w:p>
    <w:p w14:paraId="600CA3BD">
      <w:pPr>
        <w:spacing w:line="360" w:lineRule="auto"/>
        <w:ind w:firstLine="480" w:firstLineChars="200"/>
        <w:contextualSpacing/>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1F91A11">
      <w:pPr>
        <w:spacing w:line="360" w:lineRule="auto"/>
        <w:ind w:firstLine="480" w:firstLineChars="200"/>
        <w:contextualSpacing/>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2.本表所指的控股关系仅限于直接控股关系，不包括间接的控股关系。公司实际控制人与公司之间的关系不属于本表所指的直接控股关系。</w:t>
      </w:r>
    </w:p>
    <w:p w14:paraId="2B3246DA">
      <w:pPr>
        <w:spacing w:line="360" w:lineRule="auto"/>
        <w:ind w:firstLine="480" w:firstLineChars="200"/>
        <w:contextualSpacing/>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3.供应商不存在直接控股股东的，则填“无”。</w:t>
      </w:r>
    </w:p>
    <w:p w14:paraId="67C9CF45">
      <w:pPr>
        <w:snapToGrid w:val="0"/>
        <w:spacing w:line="360" w:lineRule="auto"/>
        <w:jc w:val="left"/>
        <w:rPr>
          <w:rFonts w:hint="eastAsia" w:ascii="宋体" w:hAnsi="宋体" w:cs="宋体"/>
          <w:color w:val="auto"/>
          <w:sz w:val="24"/>
          <w:highlight w:val="none"/>
        </w:rPr>
      </w:pPr>
    </w:p>
    <w:p w14:paraId="7144C8A2">
      <w:pPr>
        <w:snapToGrid w:val="0"/>
        <w:spacing w:line="360" w:lineRule="auto"/>
        <w:jc w:val="left"/>
        <w:rPr>
          <w:rFonts w:hint="eastAsia" w:ascii="宋体" w:hAnsi="宋体" w:cs="宋体"/>
          <w:color w:val="auto"/>
          <w:sz w:val="24"/>
          <w:highlight w:val="none"/>
        </w:rPr>
      </w:pPr>
    </w:p>
    <w:p w14:paraId="42B86E2F">
      <w:pPr>
        <w:snapToGrid w:val="0"/>
        <w:spacing w:line="360" w:lineRule="auto"/>
        <w:jc w:val="left"/>
        <w:rPr>
          <w:rFonts w:hint="eastAsia" w:ascii="宋体" w:hAnsi="宋体" w:cs="宋体"/>
          <w:color w:val="auto"/>
          <w:sz w:val="24"/>
          <w:highlight w:val="none"/>
        </w:rPr>
      </w:pPr>
    </w:p>
    <w:p w14:paraId="78879E56">
      <w:pPr>
        <w:autoSpaceDE w:val="0"/>
        <w:autoSpaceDN w:val="0"/>
        <w:spacing w:line="360" w:lineRule="auto"/>
        <w:ind w:left="4365" w:leftChars="1850" w:hanging="480" w:hangingChars="2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19AC1DD4">
      <w:pPr>
        <w:autoSpaceDE w:val="0"/>
        <w:autoSpaceDN w:val="0"/>
        <w:spacing w:line="360" w:lineRule="auto"/>
        <w:ind w:firstLine="6120" w:firstLineChars="2550"/>
        <w:rPr>
          <w:rFonts w:hint="eastAsia"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14:paraId="3B5AB212">
      <w:pPr>
        <w:snapToGrid w:val="0"/>
        <w:rPr>
          <w:rFonts w:hint="eastAsia" w:ascii="仿宋" w:hAnsi="仿宋" w:eastAsia="仿宋" w:cs="仿宋_GB2312"/>
          <w:b/>
          <w:color w:val="auto"/>
          <w:kern w:val="0"/>
          <w:sz w:val="30"/>
          <w:szCs w:val="30"/>
          <w:highlight w:val="none"/>
        </w:rPr>
      </w:pPr>
    </w:p>
    <w:p w14:paraId="22185253">
      <w:pPr>
        <w:pStyle w:val="16"/>
        <w:rPr>
          <w:rFonts w:hint="eastAsia" w:ascii="仿宋" w:hAnsi="仿宋" w:eastAsia="仿宋" w:cs="仿宋_GB2312"/>
          <w:b/>
          <w:color w:val="auto"/>
          <w:sz w:val="30"/>
          <w:szCs w:val="30"/>
          <w:highlight w:val="none"/>
        </w:rPr>
      </w:pPr>
    </w:p>
    <w:p w14:paraId="77A71B02">
      <w:pPr>
        <w:pStyle w:val="16"/>
        <w:rPr>
          <w:rFonts w:hint="eastAsia" w:ascii="仿宋" w:hAnsi="仿宋" w:eastAsia="仿宋" w:cs="仿宋_GB2312"/>
          <w:b/>
          <w:color w:val="auto"/>
          <w:sz w:val="30"/>
          <w:szCs w:val="30"/>
          <w:highlight w:val="none"/>
        </w:rPr>
      </w:pPr>
    </w:p>
    <w:p w14:paraId="3DCC207B">
      <w:pPr>
        <w:pStyle w:val="16"/>
        <w:rPr>
          <w:rFonts w:hint="eastAsia" w:ascii="仿宋" w:hAnsi="仿宋" w:eastAsia="仿宋" w:cs="仿宋_GB2312"/>
          <w:b/>
          <w:color w:val="auto"/>
          <w:sz w:val="30"/>
          <w:szCs w:val="30"/>
          <w:highlight w:val="none"/>
        </w:rPr>
      </w:pPr>
    </w:p>
    <w:p w14:paraId="5471CAE4">
      <w:pPr>
        <w:pStyle w:val="16"/>
        <w:rPr>
          <w:rFonts w:hint="eastAsia" w:ascii="仿宋" w:hAnsi="仿宋" w:eastAsia="仿宋" w:cs="仿宋_GB2312"/>
          <w:b/>
          <w:color w:val="auto"/>
          <w:sz w:val="30"/>
          <w:szCs w:val="30"/>
          <w:highlight w:val="none"/>
        </w:rPr>
      </w:pPr>
    </w:p>
    <w:p w14:paraId="485A20F5">
      <w:pPr>
        <w:pStyle w:val="16"/>
        <w:rPr>
          <w:rFonts w:hint="eastAsia" w:ascii="仿宋" w:hAnsi="仿宋" w:eastAsia="仿宋" w:cs="仿宋_GB2312"/>
          <w:b/>
          <w:color w:val="auto"/>
          <w:sz w:val="30"/>
          <w:szCs w:val="30"/>
          <w:highlight w:val="none"/>
        </w:rPr>
      </w:pPr>
    </w:p>
    <w:p w14:paraId="00954331">
      <w:pPr>
        <w:pStyle w:val="16"/>
        <w:rPr>
          <w:rFonts w:hint="eastAsia" w:ascii="仿宋" w:hAnsi="仿宋" w:eastAsia="仿宋" w:cs="仿宋_GB2312"/>
          <w:b/>
          <w:color w:val="auto"/>
          <w:sz w:val="30"/>
          <w:szCs w:val="30"/>
          <w:highlight w:val="none"/>
        </w:rPr>
      </w:pPr>
    </w:p>
    <w:p w14:paraId="508899CF">
      <w:pPr>
        <w:rPr>
          <w:rFonts w:hint="eastAsia" w:ascii="仿宋" w:hAnsi="仿宋" w:eastAsia="仿宋" w:cs="仿宋_GB2312"/>
          <w:b/>
          <w:color w:val="auto"/>
          <w:kern w:val="0"/>
          <w:sz w:val="30"/>
          <w:szCs w:val="30"/>
          <w:highlight w:val="none"/>
        </w:rPr>
      </w:pPr>
    </w:p>
    <w:p w14:paraId="715C9ECA">
      <w:pPr>
        <w:pStyle w:val="21"/>
        <w:ind w:firstLine="602"/>
        <w:rPr>
          <w:rFonts w:hint="eastAsia" w:ascii="仿宋" w:hAnsi="仿宋" w:eastAsia="仿宋" w:cs="仿宋_GB2312"/>
          <w:b/>
          <w:color w:val="auto"/>
          <w:sz w:val="30"/>
          <w:szCs w:val="30"/>
          <w:highlight w:val="none"/>
        </w:rPr>
      </w:pPr>
    </w:p>
    <w:p w14:paraId="3E287BC0">
      <w:pPr>
        <w:snapToGrid w:val="0"/>
        <w:rPr>
          <w:rFonts w:hint="eastAsia" w:ascii="仿宋" w:hAnsi="仿宋" w:eastAsia="仿宋" w:cs="仿宋_GB2312"/>
          <w:b/>
          <w:color w:val="auto"/>
          <w:kern w:val="0"/>
          <w:sz w:val="30"/>
          <w:szCs w:val="30"/>
          <w:highlight w:val="none"/>
        </w:rPr>
      </w:pPr>
      <w:r>
        <w:rPr>
          <w:rFonts w:hint="eastAsia" w:ascii="仿宋" w:hAnsi="仿宋" w:eastAsia="仿宋" w:cs="仿宋_GB2312"/>
          <w:b/>
          <w:color w:val="auto"/>
          <w:kern w:val="0"/>
          <w:sz w:val="30"/>
          <w:szCs w:val="30"/>
          <w:highlight w:val="none"/>
          <w:lang w:val="en-US" w:eastAsia="zh-CN"/>
        </w:rPr>
        <w:t>四</w:t>
      </w:r>
      <w:r>
        <w:rPr>
          <w:rFonts w:hint="eastAsia" w:ascii="仿宋" w:hAnsi="仿宋" w:eastAsia="仿宋" w:cs="仿宋_GB2312"/>
          <w:b/>
          <w:color w:val="auto"/>
          <w:kern w:val="0"/>
          <w:sz w:val="30"/>
          <w:szCs w:val="30"/>
          <w:highlight w:val="none"/>
        </w:rPr>
        <w:t>、供应商直接管理关系信息表</w:t>
      </w:r>
    </w:p>
    <w:p w14:paraId="0FC918F0">
      <w:pPr>
        <w:snapToGrid w:val="0"/>
        <w:spacing w:line="360" w:lineRule="auto"/>
        <w:jc w:val="center"/>
        <w:rPr>
          <w:rFonts w:hint="eastAsia" w:ascii="宋体" w:hAnsi="宋体"/>
          <w:b/>
          <w:color w:val="auto"/>
          <w:sz w:val="24"/>
          <w:highlight w:val="none"/>
        </w:rPr>
      </w:pPr>
    </w:p>
    <w:tbl>
      <w:tblPr>
        <w:tblStyle w:val="22"/>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610B1685">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7BFB72D">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71C8F4F">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9A4455A">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4490A32">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190B4436">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5E3247">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4729FC2">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B235C62">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A042958">
            <w:pPr>
              <w:widowControl/>
              <w:spacing w:line="360" w:lineRule="auto"/>
              <w:contextualSpacing/>
              <w:jc w:val="center"/>
              <w:rPr>
                <w:rFonts w:ascii="宋体" w:hAnsi="宋体" w:cs="宋体"/>
                <w:color w:val="auto"/>
                <w:kern w:val="0"/>
                <w:sz w:val="24"/>
                <w:highlight w:val="none"/>
              </w:rPr>
            </w:pPr>
          </w:p>
        </w:tc>
      </w:tr>
      <w:tr w14:paraId="3809E0E8">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9BA6196">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FBB37AF">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75708BF">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AC39564">
            <w:pPr>
              <w:widowControl/>
              <w:spacing w:line="360" w:lineRule="auto"/>
              <w:contextualSpacing/>
              <w:jc w:val="center"/>
              <w:rPr>
                <w:rFonts w:ascii="宋体" w:hAnsi="宋体" w:cs="宋体"/>
                <w:color w:val="auto"/>
                <w:kern w:val="0"/>
                <w:sz w:val="24"/>
                <w:highlight w:val="none"/>
              </w:rPr>
            </w:pPr>
          </w:p>
        </w:tc>
      </w:tr>
      <w:tr w14:paraId="5E523796">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1748140">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F1B7A0C">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744B73C">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8640258">
            <w:pPr>
              <w:widowControl/>
              <w:spacing w:line="360" w:lineRule="auto"/>
              <w:contextualSpacing/>
              <w:jc w:val="center"/>
              <w:rPr>
                <w:rFonts w:ascii="宋体" w:hAnsi="宋体" w:cs="宋体"/>
                <w:color w:val="auto"/>
                <w:kern w:val="0"/>
                <w:sz w:val="24"/>
                <w:highlight w:val="none"/>
              </w:rPr>
            </w:pPr>
          </w:p>
        </w:tc>
      </w:tr>
      <w:tr w14:paraId="2DE0E839">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80194A">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83034E4">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6ED3630">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B323E7">
            <w:pPr>
              <w:widowControl/>
              <w:spacing w:line="360" w:lineRule="auto"/>
              <w:contextualSpacing/>
              <w:jc w:val="center"/>
              <w:rPr>
                <w:rFonts w:ascii="宋体" w:hAnsi="宋体" w:cs="宋体"/>
                <w:color w:val="auto"/>
                <w:kern w:val="0"/>
                <w:sz w:val="24"/>
                <w:highlight w:val="none"/>
              </w:rPr>
            </w:pPr>
          </w:p>
        </w:tc>
      </w:tr>
    </w:tbl>
    <w:p w14:paraId="1D2371A1">
      <w:pPr>
        <w:spacing w:line="360" w:lineRule="auto"/>
        <w:ind w:firstLine="480" w:firstLineChars="200"/>
        <w:contextualSpacing/>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注：</w:t>
      </w:r>
    </w:p>
    <w:p w14:paraId="310623D6">
      <w:pPr>
        <w:spacing w:line="360" w:lineRule="auto"/>
        <w:ind w:firstLine="480" w:firstLineChars="200"/>
        <w:contextualSpacing/>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1.管理关系：是指不具有出资持股关系的其他单位之间存在的管理与被管理关系，如一些上下级关系的事业单位和团体组织。</w:t>
      </w:r>
    </w:p>
    <w:p w14:paraId="511C281E">
      <w:pPr>
        <w:spacing w:line="360" w:lineRule="auto"/>
        <w:ind w:firstLine="480" w:firstLineChars="200"/>
        <w:contextualSpacing/>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2.本表所指的管理关系仅限于直接管理关系，不包括间接的管理关系。</w:t>
      </w:r>
    </w:p>
    <w:p w14:paraId="4CD070AE">
      <w:pPr>
        <w:spacing w:line="360" w:lineRule="auto"/>
        <w:ind w:firstLine="480" w:firstLineChars="200"/>
        <w:contextualSpacing/>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3.供应商不存在直接管理关系的，则填“无”。</w:t>
      </w:r>
    </w:p>
    <w:p w14:paraId="2B15F737">
      <w:pPr>
        <w:spacing w:line="360" w:lineRule="auto"/>
        <w:contextualSpacing/>
        <w:jc w:val="left"/>
        <w:rPr>
          <w:rFonts w:hint="eastAsia"/>
          <w:color w:val="auto"/>
          <w:sz w:val="24"/>
          <w:highlight w:val="none"/>
        </w:rPr>
      </w:pPr>
    </w:p>
    <w:p w14:paraId="562C8E7C">
      <w:pPr>
        <w:autoSpaceDE w:val="0"/>
        <w:autoSpaceDN w:val="0"/>
        <w:spacing w:line="360" w:lineRule="auto"/>
        <w:ind w:left="4365" w:leftChars="1850" w:hanging="480" w:hangingChars="2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68627752">
      <w:pPr>
        <w:autoSpaceDE w:val="0"/>
        <w:autoSpaceDN w:val="0"/>
        <w:spacing w:line="360" w:lineRule="auto"/>
        <w:ind w:firstLine="6120" w:firstLineChars="2550"/>
        <w:rPr>
          <w:rFonts w:hint="eastAsia"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14:paraId="2CC3C394">
      <w:pPr>
        <w:spacing w:line="360" w:lineRule="auto"/>
        <w:ind w:right="480" w:firstLine="240" w:firstLineChars="100"/>
        <w:contextualSpacing/>
        <w:jc w:val="center"/>
        <w:rPr>
          <w:rFonts w:ascii="宋体" w:hAnsi="宋体"/>
          <w:color w:val="auto"/>
          <w:sz w:val="28"/>
          <w:szCs w:val="28"/>
          <w:highlight w:val="none"/>
        </w:rPr>
      </w:pPr>
      <w:r>
        <w:rPr>
          <w:rFonts w:hint="eastAsia" w:ascii="宋体" w:hAnsi="宋体"/>
          <w:color w:val="auto"/>
          <w:sz w:val="24"/>
          <w:highlight w:val="none"/>
        </w:rPr>
        <w:t xml:space="preserve">                                  </w:t>
      </w:r>
    </w:p>
    <w:p w14:paraId="6774950C">
      <w:pPr>
        <w:spacing w:line="320" w:lineRule="exact"/>
        <w:jc w:val="left"/>
        <w:rPr>
          <w:rFonts w:ascii="宋体" w:hAnsi="宋体"/>
          <w:color w:val="auto"/>
          <w:sz w:val="28"/>
          <w:szCs w:val="28"/>
          <w:highlight w:val="none"/>
        </w:rPr>
      </w:pPr>
      <w:r>
        <w:rPr>
          <w:rFonts w:ascii="宋体" w:hAnsi="宋体"/>
          <w:color w:val="auto"/>
          <w:sz w:val="28"/>
          <w:szCs w:val="28"/>
          <w:highlight w:val="none"/>
        </w:rPr>
        <w:br w:type="page"/>
      </w:r>
      <w:r>
        <w:rPr>
          <w:rFonts w:hint="eastAsia" w:ascii="仿宋" w:hAnsi="仿宋" w:eastAsia="仿宋" w:cs="仿宋_GB2312"/>
          <w:b/>
          <w:color w:val="auto"/>
          <w:kern w:val="0"/>
          <w:sz w:val="30"/>
          <w:szCs w:val="30"/>
          <w:highlight w:val="none"/>
          <w:lang w:val="en-US" w:eastAsia="zh-CN"/>
        </w:rPr>
        <w:t>五</w:t>
      </w:r>
      <w:r>
        <w:rPr>
          <w:rFonts w:hint="eastAsia" w:ascii="仿宋" w:hAnsi="仿宋" w:eastAsia="仿宋" w:cs="仿宋_GB2312"/>
          <w:b/>
          <w:color w:val="auto"/>
          <w:kern w:val="0"/>
          <w:sz w:val="30"/>
          <w:szCs w:val="30"/>
          <w:highlight w:val="none"/>
        </w:rPr>
        <w:t>、资格声明函</w:t>
      </w:r>
    </w:p>
    <w:p w14:paraId="0D776F0B">
      <w:pPr>
        <w:spacing w:line="320" w:lineRule="exact"/>
        <w:jc w:val="center"/>
        <w:rPr>
          <w:rFonts w:hint="eastAsia" w:ascii="宋体" w:hAnsi="宋体"/>
          <w:b/>
          <w:color w:val="auto"/>
          <w:sz w:val="32"/>
          <w:szCs w:val="32"/>
          <w:highlight w:val="none"/>
        </w:rPr>
      </w:pPr>
    </w:p>
    <w:p w14:paraId="38A66AE4">
      <w:pPr>
        <w:spacing w:line="3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资格声明函</w:t>
      </w:r>
    </w:p>
    <w:p w14:paraId="08EF2343">
      <w:pPr>
        <w:spacing w:line="320" w:lineRule="exact"/>
        <w:jc w:val="center"/>
        <w:rPr>
          <w:rFonts w:hint="eastAsia" w:ascii="宋体" w:hAnsi="宋体"/>
          <w:color w:val="auto"/>
          <w:sz w:val="24"/>
          <w:szCs w:val="20"/>
          <w:highlight w:val="none"/>
        </w:rPr>
      </w:pPr>
    </w:p>
    <w:p w14:paraId="571D30CD">
      <w:pPr>
        <w:spacing w:line="360" w:lineRule="auto"/>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致：</w:t>
      </w:r>
      <w:r>
        <w:rPr>
          <w:rFonts w:hint="eastAsia" w:ascii="仿宋_GB2312" w:hAnsi="宋体" w:eastAsia="仿宋_GB2312" w:cs="宋体"/>
          <w:color w:val="auto"/>
          <w:sz w:val="24"/>
          <w:highlight w:val="none"/>
          <w:u w:val="single"/>
          <w:lang w:eastAsia="zh-CN"/>
        </w:rPr>
        <w:t>广西华义展工程项目管理有限公司</w:t>
      </w:r>
      <w:r>
        <w:rPr>
          <w:rFonts w:hint="eastAsia" w:ascii="仿宋_GB2312" w:hAnsi="宋体" w:eastAsia="仿宋_GB2312" w:cs="宋体"/>
          <w:color w:val="auto"/>
          <w:sz w:val="24"/>
          <w:highlight w:val="none"/>
        </w:rPr>
        <w:t>：</w:t>
      </w:r>
    </w:p>
    <w:p w14:paraId="45232E76">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u w:val="single"/>
        </w:rPr>
        <w:t>（供应商名称）</w:t>
      </w:r>
      <w:r>
        <w:rPr>
          <w:rFonts w:hint="eastAsia" w:ascii="仿宋_GB2312" w:hAnsi="宋体" w:eastAsia="仿宋_GB2312" w:cs="宋体"/>
          <w:color w:val="auto"/>
          <w:sz w:val="24"/>
          <w:highlight w:val="none"/>
        </w:rPr>
        <w:t>系中华人民共和国合法供应商，经营地址</w:t>
      </w:r>
      <w:r>
        <w:rPr>
          <w:rFonts w:hint="eastAsia" w:ascii="仿宋_GB2312" w:hAnsi="宋体" w:eastAsia="仿宋_GB2312" w:cs="宋体"/>
          <w:color w:val="auto"/>
          <w:sz w:val="24"/>
          <w:highlight w:val="none"/>
          <w:u w:val="single"/>
        </w:rPr>
        <w:t xml:space="preserve">                              </w:t>
      </w:r>
      <w:r>
        <w:rPr>
          <w:rFonts w:hint="eastAsia" w:ascii="仿宋_GB2312" w:hAnsi="宋体" w:eastAsia="仿宋_GB2312" w:cs="宋体"/>
          <w:color w:val="auto"/>
          <w:sz w:val="24"/>
          <w:highlight w:val="none"/>
        </w:rPr>
        <w:t>。</w:t>
      </w:r>
    </w:p>
    <w:p w14:paraId="11155592">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我方愿意参加贵方组织的</w:t>
      </w:r>
      <w:r>
        <w:rPr>
          <w:rFonts w:hint="eastAsia" w:ascii="仿宋_GB2312" w:hAnsi="宋体" w:eastAsia="仿宋_GB2312" w:cs="宋体"/>
          <w:color w:val="auto"/>
          <w:sz w:val="24"/>
          <w:highlight w:val="none"/>
          <w:u w:val="single"/>
          <w:lang w:eastAsia="zh-CN"/>
        </w:rPr>
        <w:t>2026年凭祥镇竹山村那堪屯优质稻产业基地灌溉渠道建设工程</w:t>
      </w:r>
      <w:r>
        <w:rPr>
          <w:rFonts w:hint="eastAsia" w:ascii="仿宋_GB2312" w:hAnsi="宋体" w:eastAsia="仿宋_GB2312" w:cs="宋体"/>
          <w:color w:val="auto"/>
          <w:sz w:val="24"/>
          <w:highlight w:val="none"/>
        </w:rPr>
        <w:t>项目的竞标，为便于贵方公正、择优地确定成交供应商及其竞标产品和服务，我方就本次竞标有关事项郑重声明如下：</w:t>
      </w:r>
    </w:p>
    <w:p w14:paraId="3A2C5084">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1.我方向贵方提交的所有响应文件、资料都是准确的和真实的。</w:t>
      </w:r>
    </w:p>
    <w:p w14:paraId="565448E1">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2B6276F7">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3.在此，我方宣布同意如下：</w:t>
      </w:r>
    </w:p>
    <w:p w14:paraId="4DC9EF68">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（1）将按磋商文件的约定履行合同责任和义务；</w:t>
      </w:r>
    </w:p>
    <w:p w14:paraId="17156A65">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（2）已详细审查全部磋商文件，包括澄清或者更正公告（如有）；</w:t>
      </w:r>
    </w:p>
    <w:p w14:paraId="064B321E">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（3）同意提供按照贵方可能要求的与谈判有关的一切数据或者资料；</w:t>
      </w:r>
    </w:p>
    <w:p w14:paraId="0E5ED63A">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（4）响应磋商文件规定的竞标有效期。</w:t>
      </w:r>
    </w:p>
    <w:p w14:paraId="06126F6E">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73469184">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CB90366">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03982007">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□我方本次响应文件</w:t>
      </w:r>
      <w:r>
        <w:rPr>
          <w:rFonts w:hint="eastAsia" w:ascii="仿宋_GB2312" w:hAnsi="宋体" w:eastAsia="仿宋_GB2312" w:cs="宋体"/>
          <w:color w:val="auto"/>
          <w:kern w:val="0"/>
          <w:sz w:val="24"/>
          <w:highlight w:val="none"/>
        </w:rPr>
        <w:t>内容中</w:t>
      </w:r>
      <w:r>
        <w:rPr>
          <w:rFonts w:hint="eastAsia" w:ascii="仿宋_GB2312" w:hAnsi="宋体" w:eastAsia="仿宋_GB2312" w:cs="宋体"/>
          <w:color w:val="auto"/>
          <w:sz w:val="24"/>
          <w:highlight w:val="none"/>
        </w:rPr>
        <w:t>未</w:t>
      </w:r>
      <w:r>
        <w:rPr>
          <w:rFonts w:hint="eastAsia" w:ascii="仿宋_GB2312" w:hAnsi="宋体" w:eastAsia="仿宋_GB2312" w:cs="宋体"/>
          <w:color w:val="auto"/>
          <w:kern w:val="0"/>
          <w:sz w:val="24"/>
          <w:highlight w:val="none"/>
        </w:rPr>
        <w:t>涉及商业秘密；</w:t>
      </w:r>
    </w:p>
    <w:p w14:paraId="30FCF9C4">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□我方本次响应文件</w:t>
      </w:r>
      <w:r>
        <w:rPr>
          <w:rFonts w:hint="eastAsia" w:ascii="仿宋_GB2312" w:hAnsi="宋体" w:eastAsia="仿宋_GB2312" w:cs="宋体"/>
          <w:color w:val="auto"/>
          <w:kern w:val="0"/>
          <w:sz w:val="24"/>
          <w:highlight w:val="none"/>
        </w:rPr>
        <w:t>涉及商业秘密的内容有：</w:t>
      </w:r>
      <w:r>
        <w:rPr>
          <w:rFonts w:hint="eastAsia" w:ascii="仿宋_GB2312" w:hAnsi="宋体" w:eastAsia="仿宋_GB2312" w:cs="宋体"/>
          <w:color w:val="auto"/>
          <w:kern w:val="0"/>
          <w:sz w:val="24"/>
          <w:highlight w:val="none"/>
          <w:u w:val="single"/>
        </w:rPr>
        <w:t xml:space="preserve">                         </w:t>
      </w:r>
      <w:r>
        <w:rPr>
          <w:rFonts w:hint="eastAsia" w:ascii="仿宋_GB2312" w:hAnsi="宋体" w:eastAsia="仿宋_GB2312" w:cs="宋体"/>
          <w:color w:val="auto"/>
          <w:kern w:val="0"/>
          <w:sz w:val="24"/>
          <w:highlight w:val="none"/>
        </w:rPr>
        <w:t>；</w:t>
      </w:r>
    </w:p>
    <w:p w14:paraId="6F1DFEFF">
      <w:pPr>
        <w:pStyle w:val="15"/>
        <w:spacing w:line="360" w:lineRule="auto"/>
        <w:ind w:firstLine="480" w:firstLineChars="200"/>
        <w:contextualSpacing/>
        <w:rPr>
          <w:rFonts w:hint="eastAsia" w:ascii="仿宋_GB2312" w:hAnsi="宋体" w:eastAsia="仿宋_GB2312" w:cs="宋体"/>
          <w:color w:val="auto"/>
          <w:sz w:val="24"/>
          <w:szCs w:val="24"/>
          <w:highlight w:val="none"/>
          <w:u w:val="single"/>
        </w:rPr>
      </w:pPr>
      <w:r>
        <w:rPr>
          <w:rFonts w:hint="eastAsia" w:ascii="仿宋_GB2312" w:hAnsi="宋体" w:eastAsia="仿宋_GB2312" w:cs="宋体"/>
          <w:color w:val="auto"/>
          <w:sz w:val="24"/>
          <w:szCs w:val="24"/>
          <w:highlight w:val="none"/>
        </w:rPr>
        <w:t>7.与本</w:t>
      </w:r>
      <w:r>
        <w:rPr>
          <w:rFonts w:hint="eastAsia" w:ascii="仿宋_GB2312" w:hAnsi="宋体" w:eastAsia="仿宋_GB2312" w:cs="宋体"/>
          <w:color w:val="auto"/>
          <w:sz w:val="24"/>
          <w:szCs w:val="24"/>
          <w:highlight w:val="none"/>
          <w:lang w:eastAsia="zh-CN"/>
        </w:rPr>
        <w:t>磋商</w:t>
      </w:r>
      <w:r>
        <w:rPr>
          <w:rFonts w:hint="eastAsia" w:ascii="仿宋_GB2312" w:hAnsi="宋体" w:eastAsia="仿宋_GB2312" w:cs="宋体"/>
          <w:color w:val="auto"/>
          <w:sz w:val="24"/>
          <w:szCs w:val="24"/>
          <w:highlight w:val="none"/>
        </w:rPr>
        <w:t>有关的一切正式往来信函请寄：</w:t>
      </w:r>
      <w:r>
        <w:rPr>
          <w:rFonts w:hint="eastAsia" w:ascii="仿宋_GB2312" w:hAnsi="宋体" w:eastAsia="仿宋_GB2312" w:cs="宋体"/>
          <w:color w:val="auto"/>
          <w:sz w:val="24"/>
          <w:szCs w:val="24"/>
          <w:highlight w:val="none"/>
          <w:u w:val="single"/>
        </w:rPr>
        <w:t xml:space="preserve">                  </w:t>
      </w:r>
      <w:r>
        <w:rPr>
          <w:rFonts w:hint="eastAsia" w:ascii="仿宋_GB2312" w:hAnsi="宋体" w:eastAsia="仿宋_GB2312" w:cs="宋体"/>
          <w:color w:val="auto"/>
          <w:sz w:val="24"/>
          <w:szCs w:val="24"/>
          <w:highlight w:val="none"/>
        </w:rPr>
        <w:t>邮政编号：</w:t>
      </w:r>
      <w:r>
        <w:rPr>
          <w:rFonts w:hint="eastAsia" w:ascii="仿宋_GB2312" w:hAnsi="宋体" w:eastAsia="仿宋_GB2312" w:cs="宋体"/>
          <w:color w:val="auto"/>
          <w:sz w:val="24"/>
          <w:szCs w:val="24"/>
          <w:highlight w:val="none"/>
          <w:u w:val="single"/>
        </w:rPr>
        <w:t xml:space="preserve">        </w:t>
      </w:r>
    </w:p>
    <w:p w14:paraId="601C9799">
      <w:pPr>
        <w:pStyle w:val="15"/>
        <w:spacing w:line="360" w:lineRule="auto"/>
        <w:ind w:firstLine="480" w:firstLineChars="200"/>
        <w:contextualSpacing/>
        <w:rPr>
          <w:rFonts w:hint="eastAsia"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rPr>
        <w:t>电话/传真：</w:t>
      </w:r>
      <w:r>
        <w:rPr>
          <w:rFonts w:hint="eastAsia" w:ascii="仿宋_GB2312" w:hAnsi="宋体" w:eastAsia="仿宋_GB2312" w:cs="宋体"/>
          <w:color w:val="auto"/>
          <w:sz w:val="24"/>
          <w:szCs w:val="24"/>
          <w:highlight w:val="none"/>
          <w:u w:val="single"/>
        </w:rPr>
        <w:t xml:space="preserve">                        </w:t>
      </w:r>
      <w:r>
        <w:rPr>
          <w:rFonts w:hint="eastAsia" w:ascii="仿宋_GB2312" w:hAnsi="宋体" w:eastAsia="仿宋_GB2312" w:cs="宋体"/>
          <w:color w:val="auto"/>
          <w:sz w:val="24"/>
          <w:szCs w:val="24"/>
          <w:highlight w:val="none"/>
        </w:rPr>
        <w:t xml:space="preserve"> 电子函件：</w:t>
      </w:r>
      <w:r>
        <w:rPr>
          <w:rFonts w:hint="eastAsia" w:ascii="仿宋_GB2312" w:hAnsi="宋体" w:eastAsia="仿宋_GB2312" w:cs="宋体"/>
          <w:color w:val="auto"/>
          <w:sz w:val="24"/>
          <w:szCs w:val="24"/>
          <w:highlight w:val="none"/>
          <w:u w:val="single"/>
        </w:rPr>
        <w:t xml:space="preserve">                            </w:t>
      </w:r>
      <w:r>
        <w:rPr>
          <w:rFonts w:hint="eastAsia" w:ascii="仿宋_GB2312" w:hAnsi="宋体" w:eastAsia="仿宋_GB2312" w:cs="宋体"/>
          <w:color w:val="auto"/>
          <w:sz w:val="24"/>
          <w:szCs w:val="24"/>
          <w:highlight w:val="none"/>
        </w:rPr>
        <w:t xml:space="preserve">    </w:t>
      </w:r>
    </w:p>
    <w:p w14:paraId="1B278862">
      <w:pPr>
        <w:pStyle w:val="14"/>
        <w:tabs>
          <w:tab w:val="left" w:pos="939"/>
        </w:tabs>
        <w:spacing w:line="360" w:lineRule="auto"/>
        <w:ind w:left="141" w:leftChars="67" w:firstLine="360" w:firstLineChars="15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开户银行：</w:t>
      </w:r>
      <w:r>
        <w:rPr>
          <w:rFonts w:hint="eastAsia" w:ascii="仿宋_GB2312" w:hAnsi="宋体" w:eastAsia="仿宋_GB2312" w:cs="宋体"/>
          <w:color w:val="auto"/>
          <w:sz w:val="24"/>
          <w:highlight w:val="none"/>
          <w:u w:val="single"/>
        </w:rPr>
        <w:t xml:space="preserve">                         </w:t>
      </w:r>
      <w:r>
        <w:rPr>
          <w:rFonts w:hint="eastAsia" w:ascii="仿宋_GB2312" w:hAnsi="宋体" w:eastAsia="仿宋_GB2312" w:cs="宋体"/>
          <w:color w:val="auto"/>
          <w:sz w:val="24"/>
          <w:highlight w:val="none"/>
        </w:rPr>
        <w:t xml:space="preserve">  帐号：</w:t>
      </w:r>
      <w:r>
        <w:rPr>
          <w:rFonts w:hint="eastAsia" w:ascii="仿宋_GB2312" w:hAnsi="宋体" w:eastAsia="仿宋_GB2312" w:cs="宋体"/>
          <w:color w:val="auto"/>
          <w:sz w:val="24"/>
          <w:highlight w:val="none"/>
          <w:u w:val="single"/>
        </w:rPr>
        <w:t xml:space="preserve">                               </w:t>
      </w:r>
    </w:p>
    <w:p w14:paraId="4CEAAA7E">
      <w:pPr>
        <w:pStyle w:val="14"/>
        <w:tabs>
          <w:tab w:val="left" w:pos="939"/>
        </w:tabs>
        <w:spacing w:line="360" w:lineRule="auto"/>
        <w:ind w:left="0" w:leftChars="0" w:firstLine="480" w:firstLineChars="20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8.以上事项如有虚假或者隐瞒，我方愿意承担一切后果，并不再寻求任何旨在减轻或者免除法律责任的辩解。</w:t>
      </w:r>
    </w:p>
    <w:p w14:paraId="5B654C76">
      <w:pPr>
        <w:pStyle w:val="14"/>
        <w:tabs>
          <w:tab w:val="left" w:pos="939"/>
        </w:tabs>
        <w:spacing w:line="360" w:lineRule="auto"/>
        <w:ind w:left="141" w:leftChars="67" w:firstLine="360" w:firstLineChars="15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特此承诺。</w:t>
      </w:r>
    </w:p>
    <w:p w14:paraId="229BE220">
      <w:pPr>
        <w:pStyle w:val="14"/>
        <w:tabs>
          <w:tab w:val="left" w:pos="939"/>
        </w:tabs>
        <w:spacing w:line="360" w:lineRule="auto"/>
        <w:ind w:left="0" w:leftChars="0" w:firstLine="480" w:firstLineChars="200"/>
        <w:rPr>
          <w:rFonts w:hint="eastAsia" w:ascii="宋体" w:hAnsi="宋体" w:cs="宋体"/>
          <w:color w:val="auto"/>
          <w:sz w:val="24"/>
          <w:highlight w:val="none"/>
        </w:rPr>
      </w:pPr>
      <w:r>
        <w:rPr>
          <w:rFonts w:hint="eastAsia" w:ascii="仿宋_GB2312" w:hAnsi="宋体" w:eastAsia="仿宋_GB2312" w:cs="宋体"/>
          <w:color w:val="auto"/>
          <w:sz w:val="24"/>
          <w:highlight w:val="none"/>
        </w:rPr>
        <w:t>注：如为联合体竞标，盖章处须加盖联合体各方公章并由联合体各方法定代表人签署，否则其响应文件按无效响应处理。</w:t>
      </w:r>
    </w:p>
    <w:p w14:paraId="5AAD6927">
      <w:pPr>
        <w:pStyle w:val="14"/>
        <w:tabs>
          <w:tab w:val="left" w:pos="939"/>
        </w:tabs>
        <w:spacing w:line="360" w:lineRule="auto"/>
        <w:ind w:left="0" w:leftChars="0" w:firstLine="480" w:firstLineChars="200"/>
        <w:rPr>
          <w:rFonts w:hint="eastAsia" w:ascii="宋体" w:hAnsi="宋体" w:cs="宋体"/>
          <w:color w:val="auto"/>
          <w:sz w:val="24"/>
          <w:highlight w:val="none"/>
        </w:rPr>
      </w:pPr>
    </w:p>
    <w:p w14:paraId="01A79696">
      <w:pPr>
        <w:autoSpaceDE w:val="0"/>
        <w:autoSpaceDN w:val="0"/>
        <w:spacing w:line="360" w:lineRule="auto"/>
        <w:ind w:left="4365" w:leftChars="1850" w:hanging="480" w:hangingChars="2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0565C4B6">
      <w:pPr>
        <w:autoSpaceDE w:val="0"/>
        <w:autoSpaceDN w:val="0"/>
        <w:spacing w:line="360" w:lineRule="auto"/>
        <w:ind w:firstLine="6120" w:firstLineChars="2550"/>
        <w:rPr>
          <w:rFonts w:ascii="仿宋_GB2312" w:hAnsi="仿宋" w:eastAsia="仿宋_GB2312" w:cs="仿宋_GB2312"/>
          <w:color w:val="auto"/>
          <w:kern w:val="0"/>
          <w:sz w:val="24"/>
          <w:highlight w:val="none"/>
          <w:lang w:val="zh-CN"/>
        </w:rPr>
        <w:sectPr>
          <w:pgSz w:w="11910" w:h="16840"/>
          <w:pgMar w:top="1340" w:right="1500" w:bottom="280" w:left="1680" w:header="720" w:footer="720" w:gutter="0"/>
          <w:pgNumType w:fmt="decimal"/>
          <w:cols w:space="720" w:num="1"/>
        </w:sectPr>
      </w:pPr>
      <w:r>
        <w:rPr>
          <w:rFonts w:hint="eastAsia" w:ascii="仿宋_GB2312" w:hAnsi="仿宋" w:eastAsia="仿宋_GB2312" w:cs="仿宋_GB2312"/>
          <w:color w:val="auto"/>
          <w:kern w:val="0"/>
          <w:sz w:val="24"/>
          <w:highlight w:val="none"/>
          <w:lang w:val="zh-CN"/>
        </w:rPr>
        <w:t>日期：  年  月   日</w:t>
      </w:r>
    </w:p>
    <w:p w14:paraId="55B7365C">
      <w:pPr>
        <w:pStyle w:val="29"/>
        <w:spacing w:line="360" w:lineRule="auto"/>
        <w:ind w:firstLine="0" w:firstLineChars="0"/>
        <w:jc w:val="center"/>
        <w:rPr>
          <w:rFonts w:hint="eastAsia" w:ascii="仿宋" w:hAnsi="仿宋" w:eastAsia="仿宋" w:cs="仿宋_GB2312"/>
          <w:b/>
          <w:color w:val="auto"/>
          <w:kern w:val="0"/>
          <w:sz w:val="30"/>
          <w:szCs w:val="30"/>
          <w:highlight w:val="none"/>
        </w:rPr>
      </w:pPr>
    </w:p>
    <w:p w14:paraId="752F552F">
      <w:pPr>
        <w:pStyle w:val="29"/>
        <w:spacing w:line="360" w:lineRule="auto"/>
        <w:ind w:firstLine="0" w:firstLineChars="0"/>
        <w:jc w:val="center"/>
        <w:rPr>
          <w:rFonts w:hint="eastAsia" w:ascii="仿宋" w:hAnsi="仿宋" w:eastAsia="仿宋" w:cs="仿宋_GB2312"/>
          <w:b/>
          <w:color w:val="auto"/>
          <w:kern w:val="0"/>
          <w:sz w:val="30"/>
          <w:szCs w:val="30"/>
          <w:highlight w:val="none"/>
        </w:rPr>
      </w:pPr>
      <w:r>
        <w:rPr>
          <w:rFonts w:hint="eastAsia" w:ascii="仿宋" w:hAnsi="仿宋" w:eastAsia="仿宋" w:cs="仿宋_GB2312"/>
          <w:b/>
          <w:color w:val="auto"/>
          <w:kern w:val="0"/>
          <w:sz w:val="30"/>
          <w:szCs w:val="30"/>
          <w:highlight w:val="none"/>
          <w:lang w:val="en-US" w:eastAsia="zh-CN"/>
        </w:rPr>
        <w:t>六</w:t>
      </w:r>
      <w:r>
        <w:rPr>
          <w:rFonts w:hint="eastAsia" w:ascii="仿宋" w:hAnsi="仿宋" w:eastAsia="仿宋" w:cs="仿宋_GB2312"/>
          <w:b/>
          <w:color w:val="auto"/>
          <w:kern w:val="0"/>
          <w:sz w:val="30"/>
          <w:szCs w:val="30"/>
          <w:highlight w:val="none"/>
        </w:rPr>
        <w:t>、建设工程项目管理承诺书</w:t>
      </w:r>
    </w:p>
    <w:p w14:paraId="46D0C4E7">
      <w:pPr>
        <w:spacing w:line="360" w:lineRule="auto"/>
        <w:rPr>
          <w:rFonts w:hint="eastAsia" w:ascii="宋体" w:hAnsi="宋体" w:cs="宋体"/>
          <w:color w:val="auto"/>
          <w:sz w:val="24"/>
          <w:highlight w:val="none"/>
        </w:rPr>
      </w:pPr>
    </w:p>
    <w:p w14:paraId="63F7968B">
      <w:pPr>
        <w:spacing w:line="540" w:lineRule="exact"/>
        <w:rPr>
          <w:color w:val="auto"/>
          <w:szCs w:val="21"/>
          <w:highlight w:val="none"/>
        </w:rPr>
      </w:pPr>
      <w:r>
        <w:rPr>
          <w:color w:val="auto"/>
          <w:szCs w:val="21"/>
          <w:highlight w:val="none"/>
        </w:rPr>
        <w:t>致</w:t>
      </w:r>
      <w:r>
        <w:rPr>
          <w:color w:val="auto"/>
          <w:szCs w:val="21"/>
          <w:highlight w:val="none"/>
          <w:u w:val="single"/>
        </w:rPr>
        <w:t xml:space="preserve">  （招标人名称）：</w:t>
      </w:r>
    </w:p>
    <w:p w14:paraId="208E2AC6">
      <w:pPr>
        <w:spacing w:line="520" w:lineRule="exact"/>
        <w:ind w:left="-10" w:firstLine="455" w:firstLineChars="217"/>
        <w:rPr>
          <w:color w:val="auto"/>
          <w:highlight w:val="none"/>
        </w:rPr>
      </w:pPr>
      <w:r>
        <w:rPr>
          <w:color w:val="auto"/>
          <w:highlight w:val="none"/>
        </w:rPr>
        <w:t>作为参与</w:t>
      </w:r>
      <w:r>
        <w:rPr>
          <w:rFonts w:hint="eastAsia"/>
          <w:color w:val="auto"/>
          <w:highlight w:val="none"/>
          <w:u w:val="single"/>
        </w:rPr>
        <w:t xml:space="preserve">    </w:t>
      </w:r>
      <w:r>
        <w:rPr>
          <w:color w:val="auto"/>
          <w:highlight w:val="none"/>
          <w:u w:val="single"/>
        </w:rPr>
        <w:t>（工程名称）</w:t>
      </w:r>
      <w:r>
        <w:rPr>
          <w:rFonts w:hint="eastAsia"/>
          <w:color w:val="auto"/>
          <w:highlight w:val="none"/>
          <w:u w:val="single"/>
        </w:rPr>
        <w:t xml:space="preserve">   </w:t>
      </w:r>
      <w:r>
        <w:rPr>
          <w:color w:val="auto"/>
          <w:highlight w:val="none"/>
        </w:rPr>
        <w:t>项目的投标方，根据国家、自治区相关文件规定，我方在此向招标人承诺：</w:t>
      </w:r>
    </w:p>
    <w:p w14:paraId="02BA5F0B">
      <w:pPr>
        <w:spacing w:line="520" w:lineRule="exact"/>
        <w:ind w:left="-10" w:firstLine="455" w:firstLineChars="217"/>
        <w:rPr>
          <w:color w:val="auto"/>
          <w:highlight w:val="none"/>
        </w:rPr>
      </w:pPr>
      <w:r>
        <w:rPr>
          <w:color w:val="auto"/>
          <w:highlight w:val="none"/>
        </w:rPr>
        <w:t>1、一旦中标，我方保证按照政府相关部门的规定，在发出中标通知书之日起7个工作日内足额将农民工工资保障金转入农民工工资保障金专用账户。一旦我方所承包的该项目中出现拖欠农民工工资情况，由劳动保障、</w:t>
      </w:r>
      <w:r>
        <w:rPr>
          <w:rFonts w:hint="eastAsia"/>
          <w:color w:val="auto"/>
          <w:highlight w:val="none"/>
        </w:rPr>
        <w:t>住房城乡</w:t>
      </w:r>
      <w:r>
        <w:rPr>
          <w:color w:val="auto"/>
          <w:highlight w:val="none"/>
        </w:rPr>
        <w:t>建设行政主管部门</w:t>
      </w:r>
      <w:r>
        <w:rPr>
          <w:rFonts w:hint="eastAsia"/>
          <w:color w:val="auto"/>
          <w:highlight w:val="none"/>
        </w:rPr>
        <w:t>按照《</w:t>
      </w:r>
      <w:r>
        <w:rPr>
          <w:color w:val="auto"/>
          <w:highlight w:val="none"/>
        </w:rPr>
        <w:t>关于进一步完善建筑行业农民工工资保证金制度的通知</w:t>
      </w:r>
      <w:r>
        <w:rPr>
          <w:rFonts w:hint="eastAsia"/>
          <w:color w:val="auto"/>
          <w:highlight w:val="none"/>
        </w:rPr>
        <w:t>》（</w:t>
      </w:r>
      <w:r>
        <w:rPr>
          <w:color w:val="auto"/>
          <w:highlight w:val="none"/>
        </w:rPr>
        <w:t>桂劳社发〔200</w:t>
      </w:r>
      <w:r>
        <w:rPr>
          <w:rFonts w:hint="eastAsia"/>
          <w:color w:val="auto"/>
          <w:highlight w:val="none"/>
        </w:rPr>
        <w:t>9</w:t>
      </w:r>
      <w:r>
        <w:rPr>
          <w:color w:val="auto"/>
          <w:highlight w:val="none"/>
        </w:rPr>
        <w:t>〕50号</w:t>
      </w:r>
      <w:r>
        <w:rPr>
          <w:rFonts w:hint="eastAsia"/>
          <w:color w:val="auto"/>
          <w:highlight w:val="none"/>
        </w:rPr>
        <w:t>）</w:t>
      </w:r>
      <w:r>
        <w:rPr>
          <w:color w:val="auto"/>
          <w:highlight w:val="none"/>
        </w:rPr>
        <w:t>从我方农民工工资保障金中先予划支。</w:t>
      </w:r>
    </w:p>
    <w:p w14:paraId="06F1F88B">
      <w:pPr>
        <w:spacing w:line="520" w:lineRule="exact"/>
        <w:ind w:left="-10" w:firstLine="455" w:firstLineChars="217"/>
        <w:rPr>
          <w:color w:val="auto"/>
          <w:highlight w:val="none"/>
        </w:rPr>
      </w:pPr>
      <w:r>
        <w:rPr>
          <w:color w:val="auto"/>
          <w:highlight w:val="none"/>
        </w:rPr>
        <w:t>2、一旦中标，我方保证在施工过程中，严格执行《广西壮族自治区建筑工程安全防护、文明施工措施费及使用管理细则》（</w:t>
      </w:r>
      <w:r>
        <w:rPr>
          <w:rFonts w:hint="eastAsia"/>
          <w:color w:val="auto"/>
          <w:highlight w:val="none"/>
        </w:rPr>
        <w:t>桂建质【2015】16号</w:t>
      </w:r>
      <w:r>
        <w:rPr>
          <w:color w:val="auto"/>
          <w:highlight w:val="none"/>
        </w:rPr>
        <w:t>）的有关规定，确保建设工程各项安全防护、文明施工措施落实到位。如我方在该项目的承包中出现未按</w:t>
      </w:r>
      <w:r>
        <w:rPr>
          <w:rFonts w:hint="eastAsia"/>
          <w:color w:val="auto"/>
          <w:highlight w:val="none"/>
        </w:rPr>
        <w:t>桂建质【2015】16号</w:t>
      </w:r>
      <w:r>
        <w:rPr>
          <w:color w:val="auto"/>
          <w:highlight w:val="none"/>
        </w:rPr>
        <w:t>文规定执行的情形，我方愿意按照相关规定接受建设单位及有关主管部门的处罚。</w:t>
      </w:r>
    </w:p>
    <w:p w14:paraId="56A1A21A">
      <w:pPr>
        <w:spacing w:line="520" w:lineRule="exact"/>
        <w:ind w:left="-2" w:leftChars="-1" w:firstLine="449" w:firstLineChars="214"/>
        <w:rPr>
          <w:color w:val="auto"/>
          <w:highlight w:val="none"/>
        </w:rPr>
      </w:pPr>
      <w:r>
        <w:rPr>
          <w:color w:val="auto"/>
          <w:highlight w:val="none"/>
        </w:rPr>
        <w:t>3、一旦中标，我方保证在施工过程中，严格执行散装水泥和预拌混凝土</w:t>
      </w:r>
      <w:r>
        <w:rPr>
          <w:rFonts w:hint="eastAsia"/>
          <w:color w:val="auto"/>
          <w:highlight w:val="none"/>
        </w:rPr>
        <w:t>（或商品混凝土）</w:t>
      </w:r>
      <w:r>
        <w:rPr>
          <w:color w:val="auto"/>
          <w:highlight w:val="none"/>
        </w:rPr>
        <w:t>管理的有关规定，确保建设工程按规定使用散装水泥和预拌混凝土。如我方在该项目的承包中出现未按规定执行的情形，我方愿意按照相关规定接受建设单位及有关主管部门的处罚。</w:t>
      </w:r>
    </w:p>
    <w:p w14:paraId="395467D7">
      <w:pPr>
        <w:spacing w:line="520" w:lineRule="exact"/>
        <w:ind w:left="-10" w:firstLine="455" w:firstLineChars="217"/>
        <w:rPr>
          <w:color w:val="auto"/>
          <w:highlight w:val="none"/>
        </w:rPr>
      </w:pPr>
      <w:r>
        <w:rPr>
          <w:rFonts w:hint="eastAsia"/>
          <w:color w:val="auto"/>
          <w:highlight w:val="none"/>
        </w:rPr>
        <w:t>4、一旦中标，我方保证在施工过程中，严格执行《关于禁止使用不符合规范要求的竹脚手架的通知》（</w:t>
      </w:r>
      <w:r>
        <w:rPr>
          <w:color w:val="auto"/>
          <w:highlight w:val="none"/>
        </w:rPr>
        <w:t>桂建</w:t>
      </w:r>
      <w:r>
        <w:rPr>
          <w:rFonts w:hint="eastAsia"/>
          <w:color w:val="auto"/>
          <w:highlight w:val="none"/>
        </w:rPr>
        <w:t>管字</w:t>
      </w:r>
      <w:r>
        <w:rPr>
          <w:color w:val="auto"/>
          <w:highlight w:val="none"/>
        </w:rPr>
        <w:t>〔200</w:t>
      </w:r>
      <w:r>
        <w:rPr>
          <w:rFonts w:hint="eastAsia"/>
          <w:color w:val="auto"/>
          <w:highlight w:val="none"/>
        </w:rPr>
        <w:t>3</w:t>
      </w:r>
      <w:r>
        <w:rPr>
          <w:color w:val="auto"/>
          <w:highlight w:val="none"/>
        </w:rPr>
        <w:t>〕</w:t>
      </w:r>
      <w:r>
        <w:rPr>
          <w:rFonts w:hint="eastAsia"/>
          <w:color w:val="auto"/>
          <w:highlight w:val="none"/>
        </w:rPr>
        <w:t>40</w:t>
      </w:r>
      <w:r>
        <w:rPr>
          <w:color w:val="auto"/>
          <w:highlight w:val="none"/>
        </w:rPr>
        <w:t>号</w:t>
      </w:r>
      <w:r>
        <w:rPr>
          <w:rFonts w:hint="eastAsia"/>
          <w:color w:val="auto"/>
          <w:highlight w:val="none"/>
        </w:rPr>
        <w:t>）的有关规定，不使用竹脚手架。如我方在该</w:t>
      </w:r>
      <w:r>
        <w:rPr>
          <w:color w:val="auto"/>
          <w:highlight w:val="none"/>
        </w:rPr>
        <w:t>项目的承包中出现未按规定执行的情形，我方愿意按照相关规定接受建设单位及有关主管部门的处罚。</w:t>
      </w:r>
    </w:p>
    <w:p w14:paraId="68F92CBF">
      <w:pPr>
        <w:spacing w:line="520" w:lineRule="exact"/>
        <w:ind w:left="-2" w:leftChars="-1" w:firstLine="449" w:firstLineChars="214"/>
        <w:rPr>
          <w:color w:val="auto"/>
          <w:highlight w:val="none"/>
        </w:rPr>
      </w:pPr>
    </w:p>
    <w:p w14:paraId="43B01DC3">
      <w:pPr>
        <w:spacing w:line="360" w:lineRule="auto"/>
        <w:ind w:left="-10" w:firstLine="520" w:firstLineChars="217"/>
        <w:rPr>
          <w:rFonts w:hint="eastAsia" w:ascii="宋体" w:hAnsi="宋体" w:cs="宋体"/>
          <w:color w:val="auto"/>
          <w:sz w:val="24"/>
          <w:highlight w:val="none"/>
        </w:rPr>
      </w:pPr>
    </w:p>
    <w:p w14:paraId="002BECF0">
      <w:pPr>
        <w:pStyle w:val="14"/>
        <w:tabs>
          <w:tab w:val="left" w:pos="939"/>
        </w:tabs>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43DA872E">
      <w:pPr>
        <w:autoSpaceDE w:val="0"/>
        <w:autoSpaceDN w:val="0"/>
        <w:spacing w:line="360" w:lineRule="auto"/>
        <w:ind w:left="4365" w:leftChars="1850" w:hanging="480" w:hangingChars="2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6D934322">
      <w:pPr>
        <w:autoSpaceDE w:val="0"/>
        <w:autoSpaceDN w:val="0"/>
        <w:spacing w:line="360" w:lineRule="auto"/>
        <w:ind w:firstLine="6120" w:firstLineChars="2550"/>
        <w:rPr>
          <w:rFonts w:ascii="仿宋_GB2312" w:hAnsi="仿宋" w:eastAsia="仿宋_GB2312" w:cs="仿宋_GB2312"/>
          <w:color w:val="auto"/>
          <w:kern w:val="0"/>
          <w:sz w:val="24"/>
          <w:highlight w:val="none"/>
          <w:lang w:val="zh-CN"/>
        </w:rPr>
        <w:sectPr>
          <w:pgSz w:w="11910" w:h="16840"/>
          <w:pgMar w:top="1340" w:right="1500" w:bottom="280" w:left="1680" w:header="720" w:footer="720" w:gutter="0"/>
          <w:pgNumType w:fmt="decimal"/>
          <w:cols w:space="720" w:num="1"/>
        </w:sectPr>
      </w:pPr>
      <w:r>
        <w:rPr>
          <w:rFonts w:hint="eastAsia" w:ascii="仿宋_GB2312" w:hAnsi="仿宋" w:eastAsia="仿宋_GB2312" w:cs="仿宋_GB2312"/>
          <w:color w:val="auto"/>
          <w:kern w:val="0"/>
          <w:sz w:val="24"/>
          <w:highlight w:val="none"/>
          <w:lang w:val="zh-CN"/>
        </w:rPr>
        <w:t>日期：  年  月   日</w:t>
      </w:r>
    </w:p>
    <w:p w14:paraId="57D1F8B0">
      <w:pPr>
        <w:pStyle w:val="29"/>
        <w:spacing w:line="360" w:lineRule="auto"/>
        <w:ind w:firstLine="0" w:firstLineChars="0"/>
        <w:rPr>
          <w:rFonts w:hint="eastAsia" w:ascii="仿宋" w:hAnsi="仿宋" w:eastAsia="仿宋" w:cs="仿宋_GB2312"/>
          <w:b/>
          <w:color w:val="auto"/>
          <w:kern w:val="0"/>
          <w:sz w:val="30"/>
          <w:szCs w:val="30"/>
          <w:highlight w:val="none"/>
        </w:rPr>
      </w:pPr>
      <w:r>
        <w:rPr>
          <w:rFonts w:hint="eastAsia" w:ascii="仿宋" w:hAnsi="仿宋" w:eastAsia="仿宋" w:cs="仿宋_GB2312"/>
          <w:b/>
          <w:color w:val="auto"/>
          <w:kern w:val="0"/>
          <w:sz w:val="30"/>
          <w:szCs w:val="30"/>
          <w:highlight w:val="none"/>
          <w:lang w:val="en-US" w:eastAsia="zh-CN"/>
        </w:rPr>
        <w:t>七</w:t>
      </w:r>
      <w:r>
        <w:rPr>
          <w:rFonts w:hint="eastAsia" w:ascii="仿宋" w:hAnsi="仿宋" w:eastAsia="仿宋" w:cs="仿宋_GB2312"/>
          <w:b/>
          <w:color w:val="auto"/>
          <w:kern w:val="0"/>
          <w:sz w:val="30"/>
          <w:szCs w:val="30"/>
          <w:highlight w:val="none"/>
        </w:rPr>
        <w:t>、符合特定资格条件（如有）的有关证明材料（复印件）</w:t>
      </w:r>
    </w:p>
    <w:p w14:paraId="0B86691A">
      <w:pPr>
        <w:pStyle w:val="29"/>
        <w:spacing w:line="360" w:lineRule="auto"/>
        <w:ind w:firstLine="0" w:firstLineChars="0"/>
        <w:rPr>
          <w:rFonts w:hint="eastAsia" w:ascii="仿宋" w:hAnsi="仿宋" w:eastAsia="仿宋" w:cs="仿宋_GB2312"/>
          <w:b/>
          <w:color w:val="auto"/>
          <w:kern w:val="0"/>
          <w:sz w:val="30"/>
          <w:szCs w:val="30"/>
          <w:highlight w:val="none"/>
        </w:rPr>
      </w:pPr>
      <w:r>
        <w:rPr>
          <w:rFonts w:hint="eastAsia" w:ascii="仿宋" w:hAnsi="仿宋" w:eastAsia="仿宋" w:cs="仿宋_GB2312"/>
          <w:b/>
          <w:color w:val="auto"/>
          <w:kern w:val="0"/>
          <w:sz w:val="30"/>
          <w:szCs w:val="30"/>
          <w:highlight w:val="none"/>
          <w:lang w:val="en-US" w:eastAsia="zh-CN"/>
        </w:rPr>
        <w:t>八</w:t>
      </w:r>
      <w:r>
        <w:rPr>
          <w:rFonts w:hint="eastAsia" w:ascii="仿宋" w:hAnsi="仿宋" w:eastAsia="仿宋" w:cs="仿宋_GB2312"/>
          <w:b/>
          <w:color w:val="auto"/>
          <w:kern w:val="0"/>
          <w:sz w:val="30"/>
          <w:szCs w:val="30"/>
          <w:highlight w:val="none"/>
        </w:rPr>
        <w:t>、中小企业声明函</w:t>
      </w:r>
    </w:p>
    <w:p w14:paraId="0102A236">
      <w:pPr>
        <w:spacing w:line="600" w:lineRule="exact"/>
        <w:rPr>
          <w:rFonts w:hint="eastAsia"/>
          <w:b/>
          <w:bCs/>
          <w:color w:val="auto"/>
          <w:sz w:val="30"/>
          <w:szCs w:val="30"/>
          <w:highlight w:val="none"/>
        </w:rPr>
      </w:pPr>
    </w:p>
    <w:p w14:paraId="12016471">
      <w:pPr>
        <w:pStyle w:val="15"/>
        <w:jc w:val="center"/>
        <w:rPr>
          <w:rFonts w:hint="eastAsia" w:ascii="Times New Roman" w:hAnsi="Times New Roman"/>
          <w:b/>
          <w:color w:val="auto"/>
          <w:sz w:val="30"/>
          <w:szCs w:val="30"/>
          <w:highlight w:val="none"/>
        </w:rPr>
      </w:pPr>
      <w:r>
        <w:rPr>
          <w:rFonts w:hint="eastAsia" w:ascii="Times New Roman" w:hAnsi="Times New Roman"/>
          <w:b/>
          <w:color w:val="auto"/>
          <w:sz w:val="30"/>
          <w:szCs w:val="30"/>
          <w:highlight w:val="none"/>
        </w:rPr>
        <w:t>中小企业声明函</w:t>
      </w:r>
    </w:p>
    <w:p w14:paraId="7EFA9B84">
      <w:pPr>
        <w:pStyle w:val="13"/>
        <w:ind w:firstLine="739"/>
        <w:rPr>
          <w:rFonts w:ascii="Times New Roman"/>
          <w:color w:val="auto"/>
          <w:sz w:val="21"/>
          <w:szCs w:val="21"/>
          <w:highlight w:val="none"/>
        </w:rPr>
      </w:pPr>
      <w:r>
        <w:rPr>
          <w:rFonts w:hint="eastAsia" w:ascii="Times New Roman" w:hAnsi="宋体"/>
          <w:color w:val="auto"/>
          <w:sz w:val="21"/>
          <w:szCs w:val="21"/>
          <w:highlight w:val="none"/>
        </w:rPr>
        <w:t>说明：</w:t>
      </w:r>
    </w:p>
    <w:p w14:paraId="00C8511C">
      <w:pPr>
        <w:pStyle w:val="13"/>
        <w:ind w:firstLine="420" w:firstLineChars="200"/>
        <w:rPr>
          <w:rFonts w:ascii="Times New Roman"/>
          <w:color w:val="auto"/>
          <w:sz w:val="21"/>
          <w:szCs w:val="21"/>
          <w:highlight w:val="none"/>
        </w:rPr>
      </w:pPr>
      <w:r>
        <w:rPr>
          <w:rFonts w:ascii="Times New Roman"/>
          <w:color w:val="auto"/>
          <w:sz w:val="21"/>
          <w:szCs w:val="21"/>
          <w:highlight w:val="none"/>
        </w:rPr>
        <w:t>1</w:t>
      </w:r>
      <w:r>
        <w:rPr>
          <w:rFonts w:hint="eastAsia" w:ascii="Times New Roman" w:hAnsi="宋体"/>
          <w:color w:val="auto"/>
          <w:sz w:val="21"/>
          <w:szCs w:val="21"/>
          <w:highlight w:val="none"/>
        </w:rPr>
        <w:t>、本声明函主要供参加政府采购活动的中小企业填写，非中小企业无需填写。</w:t>
      </w:r>
    </w:p>
    <w:p w14:paraId="74CCE9AF">
      <w:pPr>
        <w:pStyle w:val="13"/>
        <w:ind w:firstLine="420" w:firstLineChars="200"/>
        <w:rPr>
          <w:rFonts w:ascii="Times New Roman" w:hAnsi="宋体"/>
          <w:color w:val="auto"/>
          <w:sz w:val="21"/>
          <w:szCs w:val="21"/>
          <w:highlight w:val="none"/>
        </w:rPr>
      </w:pPr>
      <w:r>
        <w:rPr>
          <w:rFonts w:ascii="Times New Roman"/>
          <w:color w:val="auto"/>
          <w:sz w:val="21"/>
          <w:szCs w:val="21"/>
          <w:highlight w:val="none"/>
        </w:rPr>
        <w:t>2</w:t>
      </w:r>
      <w:r>
        <w:rPr>
          <w:rFonts w:hint="eastAsia" w:ascii="Times New Roman" w:hAnsi="宋体"/>
          <w:color w:val="auto"/>
          <w:sz w:val="21"/>
          <w:szCs w:val="21"/>
          <w:highlight w:val="none"/>
        </w:rPr>
        <w:t>、小型、微型企业提供中型企业提供的服务的，视同为中型企业。</w:t>
      </w:r>
    </w:p>
    <w:p w14:paraId="77142615">
      <w:pPr>
        <w:pStyle w:val="13"/>
        <w:ind w:firstLine="420" w:firstLineChars="200"/>
        <w:rPr>
          <w:rFonts w:ascii="Times New Roman" w:hAnsi="宋体"/>
          <w:color w:val="auto"/>
          <w:sz w:val="21"/>
          <w:szCs w:val="21"/>
          <w:highlight w:val="none"/>
        </w:rPr>
      </w:pPr>
    </w:p>
    <w:p w14:paraId="7274F029">
      <w:pPr>
        <w:pStyle w:val="12"/>
        <w:spacing w:line="500" w:lineRule="exact"/>
        <w:ind w:right="142" w:firstLine="420" w:firstLineChars="200"/>
        <w:rPr>
          <w:rFonts w:ascii="宋体" w:hAnsi="宋体"/>
          <w:color w:val="auto"/>
          <w:highlight w:val="none"/>
        </w:rPr>
      </w:pPr>
      <w:r>
        <w:rPr>
          <w:rFonts w:hint="eastAsia" w:ascii="宋体" w:hAnsi="宋体"/>
          <w:color w:val="auto"/>
          <w:highlight w:val="none"/>
        </w:rPr>
        <w:t>本公司（联合体）郑重声明，根据《政府采购促进中小企业发展管理办法》（财库﹝2020﹞46号）的规定，本公司（联合体）参加</w:t>
      </w:r>
      <w:r>
        <w:rPr>
          <w:rFonts w:hint="eastAsia" w:ascii="宋体" w:hAnsi="宋体"/>
          <w:color w:val="auto"/>
          <w:highlight w:val="none"/>
          <w:u w:val="single"/>
          <w:lang w:val="en-US" w:eastAsia="zh-CN"/>
        </w:rPr>
        <w:t xml:space="preserve">        </w:t>
      </w:r>
      <w:r>
        <w:rPr>
          <w:rFonts w:hint="eastAsia" w:ascii="宋体" w:hAnsi="宋体"/>
          <w:color w:val="auto"/>
          <w:highlight w:val="none"/>
        </w:rPr>
        <w:t>的</w:t>
      </w:r>
      <w:r>
        <w:rPr>
          <w:rFonts w:hint="eastAsia" w:ascii="宋体" w:hAnsi="宋体"/>
          <w:color w:val="auto"/>
          <w:highlight w:val="none"/>
          <w:u w:val="single"/>
          <w:lang w:val="en-US" w:eastAsia="zh-CN"/>
        </w:rPr>
        <w:t xml:space="preserve">                   </w:t>
      </w:r>
      <w:r>
        <w:rPr>
          <w:rFonts w:hint="eastAsia" w:ascii="宋体" w:hAnsi="宋体"/>
          <w:color w:val="auto"/>
          <w:highlight w:val="none"/>
          <w:lang w:val="en-US" w:eastAsia="zh-CN"/>
        </w:rPr>
        <w:t>采</w:t>
      </w:r>
      <w:r>
        <w:rPr>
          <w:rFonts w:hint="eastAsia" w:ascii="宋体" w:hAnsi="宋体"/>
          <w:color w:val="auto"/>
          <w:highlight w:val="none"/>
        </w:rPr>
        <w:t>购活动，服务全部由符合政策要求的中小企业承接。相关企业（含联合体中的中小企业、签订分包意向协议的中小企业）的具体情况如下：</w:t>
      </w:r>
    </w:p>
    <w:p w14:paraId="055BDBC7">
      <w:pPr>
        <w:tabs>
          <w:tab w:val="left" w:pos="1384"/>
          <w:tab w:val="left" w:pos="4562"/>
          <w:tab w:val="left" w:pos="6803"/>
        </w:tabs>
        <w:spacing w:before="13" w:line="500" w:lineRule="exact"/>
        <w:ind w:right="142" w:firstLine="600" w:firstLineChars="286"/>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u w:val="single"/>
        </w:rPr>
        <w:t>（标的名称）</w:t>
      </w:r>
      <w:r>
        <w:rPr>
          <w:rFonts w:hint="eastAsia" w:ascii="宋体" w:hAnsi="宋体"/>
          <w:color w:val="auto"/>
          <w:szCs w:val="21"/>
          <w:highlight w:val="none"/>
        </w:rPr>
        <w:t>，属于</w:t>
      </w:r>
      <w:r>
        <w:rPr>
          <w:rFonts w:hint="eastAsia" w:ascii="宋体" w:hAnsi="宋体"/>
          <w:color w:val="auto"/>
          <w:szCs w:val="21"/>
          <w:highlight w:val="none"/>
          <w:u w:val="single"/>
        </w:rPr>
        <w:t>（采购文件中明确的所属行业）</w:t>
      </w:r>
      <w:r>
        <w:rPr>
          <w:rFonts w:hint="eastAsia" w:ascii="宋体" w:hAnsi="宋体"/>
          <w:color w:val="auto"/>
          <w:szCs w:val="21"/>
          <w:highlight w:val="none"/>
        </w:rPr>
        <w:t>；承接企业为</w:t>
      </w:r>
      <w:r>
        <w:rPr>
          <w:rFonts w:hint="eastAsia" w:ascii="宋体" w:hAnsi="宋体"/>
          <w:color w:val="auto"/>
          <w:szCs w:val="21"/>
          <w:highlight w:val="none"/>
          <w:u w:val="single"/>
        </w:rPr>
        <w:t>（企业名称）</w:t>
      </w:r>
      <w:r>
        <w:rPr>
          <w:rFonts w:hint="eastAsia" w:ascii="宋体" w:hAnsi="宋体"/>
          <w:color w:val="auto"/>
          <w:szCs w:val="21"/>
          <w:highlight w:val="none"/>
        </w:rPr>
        <w:t>，从业人员</w:t>
      </w:r>
      <w:r>
        <w:rPr>
          <w:rFonts w:hint="eastAsia" w:ascii="宋体" w:hAnsi="宋体"/>
          <w:color w:val="auto"/>
          <w:szCs w:val="21"/>
          <w:highlight w:val="none"/>
          <w:u w:val="single"/>
        </w:rPr>
        <w:t xml:space="preserve">      </w:t>
      </w:r>
      <w:r>
        <w:rPr>
          <w:rFonts w:hint="eastAsia" w:ascii="宋体" w:hAnsi="宋体"/>
          <w:color w:val="auto"/>
          <w:szCs w:val="21"/>
          <w:highlight w:val="none"/>
        </w:rPr>
        <w:t>人，营业收入为</w:t>
      </w:r>
      <w:r>
        <w:rPr>
          <w:rFonts w:hint="eastAsia" w:ascii="宋体" w:hAnsi="宋体"/>
          <w:color w:val="auto"/>
          <w:szCs w:val="21"/>
          <w:highlight w:val="none"/>
          <w:u w:val="single"/>
        </w:rPr>
        <w:t xml:space="preserve">      </w:t>
      </w:r>
      <w:r>
        <w:rPr>
          <w:rFonts w:hint="eastAsia" w:ascii="宋体" w:hAnsi="宋体"/>
          <w:color w:val="auto"/>
          <w:szCs w:val="21"/>
          <w:highlight w:val="none"/>
        </w:rPr>
        <w:t>万元，资产总额为</w:t>
      </w:r>
      <w:r>
        <w:rPr>
          <w:rFonts w:hint="eastAsia" w:ascii="宋体" w:hAnsi="宋体"/>
          <w:color w:val="auto"/>
          <w:szCs w:val="21"/>
          <w:highlight w:val="none"/>
          <w:u w:val="single"/>
        </w:rPr>
        <w:t xml:space="preserve">      </w:t>
      </w:r>
      <w:r>
        <w:rPr>
          <w:rFonts w:hint="eastAsia" w:ascii="宋体" w:hAnsi="宋体"/>
          <w:color w:val="auto"/>
          <w:szCs w:val="21"/>
          <w:highlight w:val="none"/>
        </w:rPr>
        <w:t>万元，属于</w:t>
      </w:r>
      <w:r>
        <w:rPr>
          <w:rFonts w:hint="eastAsia" w:ascii="宋体" w:hAnsi="宋体"/>
          <w:color w:val="auto"/>
          <w:szCs w:val="21"/>
          <w:highlight w:val="none"/>
          <w:u w:val="single"/>
        </w:rPr>
        <w:t>（中型企业、小型企业、微型企业）</w:t>
      </w:r>
      <w:r>
        <w:rPr>
          <w:rFonts w:hint="eastAsia" w:ascii="宋体" w:hAnsi="宋体"/>
          <w:color w:val="auto"/>
          <w:szCs w:val="21"/>
          <w:highlight w:val="none"/>
        </w:rPr>
        <w:t>；</w:t>
      </w:r>
    </w:p>
    <w:p w14:paraId="1B7CDEFB">
      <w:pPr>
        <w:tabs>
          <w:tab w:val="left" w:pos="1065"/>
          <w:tab w:val="left" w:pos="4262"/>
          <w:tab w:val="left" w:pos="6477"/>
        </w:tabs>
        <w:spacing w:before="20" w:line="500" w:lineRule="exact"/>
        <w:ind w:right="84" w:firstLine="600" w:firstLineChars="286"/>
        <w:rPr>
          <w:rFonts w:hint="eastAsia" w:ascii="宋体" w:hAnsi="宋体"/>
          <w:color w:val="auto"/>
          <w:szCs w:val="21"/>
          <w:highlight w:val="none"/>
          <w:u w:val="single"/>
        </w:rPr>
      </w:pPr>
      <w:r>
        <w:rPr>
          <w:rFonts w:hint="eastAsia" w:ascii="宋体" w:hAnsi="宋体"/>
          <w:color w:val="auto"/>
          <w:szCs w:val="21"/>
          <w:highlight w:val="none"/>
        </w:rPr>
        <w:t>2.</w:t>
      </w:r>
      <w:r>
        <w:rPr>
          <w:rFonts w:hint="eastAsia" w:ascii="宋体" w:hAnsi="宋体"/>
          <w:color w:val="auto"/>
          <w:szCs w:val="21"/>
          <w:highlight w:val="none"/>
          <w:u w:val="single"/>
        </w:rPr>
        <w:t>（标的名称）</w:t>
      </w:r>
      <w:r>
        <w:rPr>
          <w:rFonts w:hint="eastAsia" w:ascii="宋体" w:hAnsi="宋体"/>
          <w:color w:val="auto"/>
          <w:szCs w:val="21"/>
          <w:highlight w:val="none"/>
        </w:rPr>
        <w:t>，属于</w:t>
      </w:r>
      <w:r>
        <w:rPr>
          <w:rFonts w:hint="eastAsia" w:ascii="宋体" w:hAnsi="宋体"/>
          <w:color w:val="auto"/>
          <w:szCs w:val="21"/>
          <w:highlight w:val="none"/>
          <w:u w:val="single"/>
        </w:rPr>
        <w:t>（采购文件中明确的所属行业）</w:t>
      </w:r>
      <w:r>
        <w:rPr>
          <w:rFonts w:hint="eastAsia" w:ascii="宋体" w:hAnsi="宋体"/>
          <w:color w:val="auto"/>
          <w:szCs w:val="21"/>
          <w:highlight w:val="none"/>
        </w:rPr>
        <w:t>；承接企业为</w:t>
      </w:r>
      <w:r>
        <w:rPr>
          <w:rFonts w:hint="eastAsia" w:ascii="宋体" w:hAnsi="宋体"/>
          <w:color w:val="auto"/>
          <w:szCs w:val="21"/>
          <w:highlight w:val="none"/>
          <w:u w:val="single"/>
        </w:rPr>
        <w:t>（企业名称）</w:t>
      </w:r>
      <w:r>
        <w:rPr>
          <w:rFonts w:hint="eastAsia" w:ascii="宋体" w:hAnsi="宋体"/>
          <w:color w:val="auto"/>
          <w:szCs w:val="21"/>
          <w:highlight w:val="none"/>
        </w:rPr>
        <w:t>，从业人员</w:t>
      </w:r>
      <w:r>
        <w:rPr>
          <w:rFonts w:hint="eastAsia" w:ascii="宋体" w:hAnsi="宋体"/>
          <w:color w:val="auto"/>
          <w:szCs w:val="21"/>
          <w:highlight w:val="none"/>
          <w:u w:val="single"/>
        </w:rPr>
        <w:t xml:space="preserve">      </w:t>
      </w:r>
      <w:r>
        <w:rPr>
          <w:rFonts w:hint="eastAsia" w:ascii="宋体" w:hAnsi="宋体"/>
          <w:color w:val="auto"/>
          <w:szCs w:val="21"/>
          <w:highlight w:val="none"/>
        </w:rPr>
        <w:t>人，营业收入为</w:t>
      </w:r>
      <w:r>
        <w:rPr>
          <w:rFonts w:hint="eastAsia" w:ascii="宋体" w:hAnsi="宋体"/>
          <w:color w:val="auto"/>
          <w:szCs w:val="21"/>
          <w:highlight w:val="none"/>
          <w:u w:val="single"/>
        </w:rPr>
        <w:t xml:space="preserve">      </w:t>
      </w:r>
      <w:r>
        <w:rPr>
          <w:rFonts w:hint="eastAsia" w:ascii="宋体" w:hAnsi="宋体"/>
          <w:color w:val="auto"/>
          <w:szCs w:val="21"/>
          <w:highlight w:val="none"/>
        </w:rPr>
        <w:t>万元，资产总额为</w:t>
      </w:r>
      <w:r>
        <w:rPr>
          <w:rFonts w:hint="eastAsia" w:ascii="宋体" w:hAnsi="宋体"/>
          <w:color w:val="auto"/>
          <w:szCs w:val="21"/>
          <w:highlight w:val="none"/>
          <w:u w:val="single"/>
        </w:rPr>
        <w:t xml:space="preserve">      </w:t>
      </w:r>
      <w:r>
        <w:rPr>
          <w:rFonts w:hint="eastAsia" w:ascii="宋体" w:hAnsi="宋体"/>
          <w:color w:val="auto"/>
          <w:szCs w:val="21"/>
          <w:highlight w:val="none"/>
        </w:rPr>
        <w:t>万元，属于</w:t>
      </w:r>
      <w:r>
        <w:rPr>
          <w:rFonts w:hint="eastAsia" w:ascii="宋体" w:hAnsi="宋体"/>
          <w:color w:val="auto"/>
          <w:szCs w:val="21"/>
          <w:highlight w:val="none"/>
          <w:u w:val="single"/>
        </w:rPr>
        <w:t>（中型企业、小型企业、微型企业）</w:t>
      </w:r>
      <w:r>
        <w:rPr>
          <w:rFonts w:hint="eastAsia" w:ascii="宋体" w:hAnsi="宋体"/>
          <w:color w:val="auto"/>
          <w:szCs w:val="21"/>
          <w:highlight w:val="none"/>
        </w:rPr>
        <w:t>；</w:t>
      </w:r>
    </w:p>
    <w:p w14:paraId="42B3736D">
      <w:pPr>
        <w:pStyle w:val="12"/>
        <w:spacing w:before="34" w:line="500" w:lineRule="exact"/>
        <w:ind w:left="765" w:right="142" w:hanging="5"/>
        <w:rPr>
          <w:rFonts w:hint="eastAsia" w:ascii="宋体" w:hAnsi="宋体"/>
          <w:color w:val="auto"/>
          <w:highlight w:val="none"/>
        </w:rPr>
      </w:pPr>
      <w:r>
        <w:rPr>
          <w:rFonts w:hint="eastAsia" w:ascii="宋体" w:hAnsi="宋体"/>
          <w:color w:val="auto"/>
          <w:highlight w:val="none"/>
        </w:rPr>
        <w:t xml:space="preserve">…… </w:t>
      </w:r>
    </w:p>
    <w:p w14:paraId="04DF8CD6">
      <w:pPr>
        <w:pStyle w:val="12"/>
        <w:spacing w:before="34" w:line="500" w:lineRule="exact"/>
        <w:ind w:right="142" w:firstLine="420" w:firstLineChars="200"/>
        <w:rPr>
          <w:rFonts w:hint="eastAsia" w:ascii="宋体" w:hAnsi="宋体"/>
          <w:color w:val="auto"/>
          <w:highlight w:val="none"/>
        </w:rPr>
      </w:pPr>
      <w:r>
        <w:rPr>
          <w:rFonts w:hint="eastAsia" w:ascii="宋体" w:hAnsi="宋体"/>
          <w:color w:val="auto"/>
          <w:highlight w:val="none"/>
        </w:rPr>
        <w:t>以上企业，不属于大企业的分支机构，不存在控股股东为大企业的情形，也不存在与大企业的负责人为同一人的情形。</w:t>
      </w:r>
    </w:p>
    <w:p w14:paraId="164F4B55">
      <w:pPr>
        <w:pStyle w:val="12"/>
        <w:spacing w:before="34" w:line="500" w:lineRule="exact"/>
        <w:ind w:right="142" w:firstLine="420" w:firstLineChars="200"/>
        <w:rPr>
          <w:rFonts w:hint="eastAsia" w:ascii="宋体" w:hAnsi="宋体"/>
          <w:color w:val="auto"/>
          <w:highlight w:val="none"/>
        </w:rPr>
      </w:pPr>
      <w:r>
        <w:rPr>
          <w:rFonts w:hint="eastAsia" w:ascii="宋体" w:hAnsi="宋体"/>
          <w:color w:val="auto"/>
          <w:highlight w:val="none"/>
        </w:rPr>
        <w:t>本企业对上述声明内容的真实性负责。如有虚假，将依法承担相应责任。</w:t>
      </w:r>
    </w:p>
    <w:p w14:paraId="6801C596">
      <w:pPr>
        <w:pStyle w:val="15"/>
        <w:spacing w:line="360" w:lineRule="auto"/>
        <w:ind w:firstLine="400" w:firstLineChars="200"/>
        <w:rPr>
          <w:rFonts w:hint="eastAsia" w:hAnsi="宋体"/>
          <w:color w:val="auto"/>
          <w:highlight w:val="none"/>
        </w:rPr>
      </w:pPr>
    </w:p>
    <w:p w14:paraId="1A1D1AC5">
      <w:pPr>
        <w:pStyle w:val="15"/>
        <w:spacing w:line="360" w:lineRule="auto"/>
        <w:ind w:firstLine="400" w:firstLineChars="200"/>
        <w:rPr>
          <w:rFonts w:hint="eastAsia" w:hAnsi="宋体"/>
          <w:color w:val="auto"/>
          <w:highlight w:val="none"/>
        </w:rPr>
      </w:pPr>
    </w:p>
    <w:p w14:paraId="17B63FAB">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w:t>
      </w:r>
      <w:r>
        <w:rPr>
          <w:rFonts w:hint="eastAsia" w:ascii="仿宋_GB2312" w:hAnsi="仿宋" w:eastAsia="仿宋_GB2312" w:cs="仿宋_GB2312"/>
          <w:color w:val="auto"/>
          <w:kern w:val="0"/>
          <w:sz w:val="24"/>
          <w:highlight w:val="none"/>
          <w:lang w:val="zh-CN"/>
        </w:rPr>
        <w:t>名称(电子签章)：</w:t>
      </w:r>
    </w:p>
    <w:p w14:paraId="58445A64">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2D7D38FD">
      <w:pPr>
        <w:snapToGrid w:val="0"/>
        <w:spacing w:before="50" w:after="120" w:afterLines="50" w:line="360" w:lineRule="auto"/>
        <w:jc w:val="left"/>
        <w:rPr>
          <w:rFonts w:hint="eastAsia" w:hAnsi="宋体" w:cs="宋体"/>
          <w:color w:val="auto"/>
          <w:sz w:val="20"/>
          <w:highlight w:val="none"/>
        </w:rPr>
      </w:pPr>
      <w:r>
        <w:rPr>
          <w:rFonts w:hint="eastAsia" w:hAnsi="宋体" w:cs="宋体"/>
          <w:color w:val="auto"/>
          <w:sz w:val="20"/>
          <w:highlight w:val="none"/>
        </w:rPr>
        <w:t>注：</w:t>
      </w:r>
    </w:p>
    <w:p w14:paraId="420965B9">
      <w:pPr>
        <w:numPr>
          <w:ilvl w:val="0"/>
          <w:numId w:val="3"/>
        </w:numPr>
        <w:snapToGrid w:val="0"/>
        <w:spacing w:before="50" w:after="120" w:afterLines="50" w:line="360" w:lineRule="auto"/>
        <w:jc w:val="left"/>
        <w:rPr>
          <w:color w:val="auto"/>
          <w:sz w:val="20"/>
          <w:highlight w:val="none"/>
        </w:rPr>
      </w:pPr>
      <w:r>
        <w:rPr>
          <w:rFonts w:hint="eastAsia"/>
          <w:color w:val="auto"/>
          <w:sz w:val="20"/>
          <w:highlight w:val="none"/>
        </w:rPr>
        <w:t>从业人员、营业收入、资产总额填报上一年度数据，无上一年度数据的新成立企业可不填报。</w:t>
      </w:r>
    </w:p>
    <w:p w14:paraId="12B71694">
      <w:pPr>
        <w:snapToGrid w:val="0"/>
        <w:spacing w:before="50" w:after="120" w:afterLines="50" w:line="360" w:lineRule="auto"/>
        <w:ind w:firstLine="300" w:firstLineChars="150"/>
        <w:jc w:val="left"/>
        <w:rPr>
          <w:color w:val="auto"/>
          <w:sz w:val="20"/>
          <w:highlight w:val="none"/>
        </w:rPr>
      </w:pPr>
      <w:r>
        <w:rPr>
          <w:color w:val="auto"/>
          <w:sz w:val="20"/>
          <w:highlight w:val="none"/>
        </w:rPr>
        <w:t>2</w:t>
      </w:r>
      <w:r>
        <w:rPr>
          <w:rFonts w:hint="eastAsia"/>
          <w:color w:val="auto"/>
          <w:sz w:val="20"/>
          <w:highlight w:val="none"/>
        </w:rPr>
        <w:t>、请根据自己的真实情况出具《中小企业声明函》。依法享受中小企业优惠政策的，采购人或者采购代理机构在公告中标结果时，同时公告其《中小企业声明函》，接受社会监督。</w:t>
      </w:r>
    </w:p>
    <w:p w14:paraId="7E54E34F">
      <w:pPr>
        <w:pStyle w:val="29"/>
        <w:spacing w:line="360" w:lineRule="auto"/>
        <w:ind w:firstLine="0" w:firstLineChars="0"/>
        <w:jc w:val="left"/>
        <w:rPr>
          <w:rFonts w:hint="eastAsia" w:ascii="仿宋" w:hAnsi="仿宋" w:eastAsia="仿宋" w:cs="仿宋_GB2312"/>
          <w:b/>
          <w:color w:val="auto"/>
          <w:kern w:val="0"/>
          <w:sz w:val="30"/>
          <w:szCs w:val="30"/>
          <w:highlight w:val="none"/>
        </w:rPr>
      </w:pPr>
      <w:r>
        <w:rPr>
          <w:rFonts w:hint="eastAsia" w:ascii="仿宋" w:hAnsi="仿宋" w:eastAsia="仿宋" w:cs="仿宋_GB2312"/>
          <w:b/>
          <w:color w:val="auto"/>
          <w:kern w:val="0"/>
          <w:sz w:val="30"/>
          <w:szCs w:val="30"/>
          <w:highlight w:val="none"/>
          <w:lang w:val="en-US" w:eastAsia="zh-CN"/>
        </w:rPr>
        <w:t>九</w:t>
      </w:r>
      <w:r>
        <w:rPr>
          <w:rFonts w:hint="eastAsia" w:ascii="仿宋" w:hAnsi="仿宋" w:eastAsia="仿宋" w:cs="仿宋_GB2312"/>
          <w:b/>
          <w:color w:val="auto"/>
          <w:kern w:val="0"/>
          <w:sz w:val="30"/>
          <w:szCs w:val="30"/>
          <w:highlight w:val="none"/>
        </w:rPr>
        <w:t>、除磋商文件规定必须提供以外，供应商认为需要提供的其他证明材料</w:t>
      </w:r>
    </w:p>
    <w:p w14:paraId="28B20270">
      <w:pPr>
        <w:pStyle w:val="29"/>
        <w:spacing w:line="360" w:lineRule="auto"/>
        <w:ind w:firstLine="0" w:firstLineChars="0"/>
        <w:jc w:val="center"/>
        <w:rPr>
          <w:rFonts w:hint="eastAsia" w:ascii="仿宋" w:hAnsi="仿宋" w:eastAsia="仿宋" w:cs="仿宋_GB2312"/>
          <w:b/>
          <w:color w:val="auto"/>
          <w:kern w:val="0"/>
          <w:sz w:val="30"/>
          <w:szCs w:val="30"/>
          <w:highlight w:val="none"/>
          <w:lang w:val="zh-CN"/>
        </w:rPr>
      </w:pPr>
    </w:p>
    <w:p w14:paraId="50DC5D1E">
      <w:pPr>
        <w:pStyle w:val="29"/>
        <w:spacing w:line="360" w:lineRule="auto"/>
        <w:ind w:firstLine="0" w:firstLineChars="0"/>
        <w:jc w:val="center"/>
        <w:rPr>
          <w:rFonts w:hint="eastAsia" w:ascii="仿宋" w:hAnsi="仿宋" w:eastAsia="仿宋" w:cs="仿宋_GB2312"/>
          <w:b/>
          <w:color w:val="auto"/>
          <w:kern w:val="0"/>
          <w:sz w:val="30"/>
          <w:szCs w:val="30"/>
          <w:highlight w:val="none"/>
          <w:lang w:val="zh-CN"/>
        </w:rPr>
      </w:pPr>
    </w:p>
    <w:p w14:paraId="11B828EB">
      <w:pPr>
        <w:autoSpaceDE w:val="0"/>
        <w:autoSpaceDN w:val="0"/>
        <w:spacing w:line="360" w:lineRule="auto"/>
        <w:ind w:firstLine="6120" w:firstLineChars="2550"/>
        <w:rPr>
          <w:rFonts w:hint="eastAsia" w:ascii="仿宋_GB2312" w:hAnsi="仿宋" w:eastAsia="仿宋_GB2312" w:cs="仿宋_GB2312"/>
          <w:color w:val="auto"/>
          <w:kern w:val="0"/>
          <w:sz w:val="24"/>
          <w:highlight w:val="none"/>
          <w:lang w:val="zh-CN"/>
        </w:rPr>
      </w:pPr>
    </w:p>
    <w:p w14:paraId="0EB90758">
      <w:pPr>
        <w:autoSpaceDE w:val="0"/>
        <w:autoSpaceDN w:val="0"/>
        <w:spacing w:line="360" w:lineRule="auto"/>
        <w:ind w:firstLine="6120" w:firstLineChars="2550"/>
        <w:rPr>
          <w:rFonts w:hint="eastAsia" w:ascii="仿宋_GB2312" w:hAnsi="仿宋" w:eastAsia="仿宋_GB2312" w:cs="仿宋_GB2312"/>
          <w:color w:val="auto"/>
          <w:kern w:val="0"/>
          <w:sz w:val="24"/>
          <w:highlight w:val="none"/>
          <w:lang w:val="zh-CN"/>
        </w:rPr>
      </w:pPr>
    </w:p>
    <w:p w14:paraId="6DE63843">
      <w:pPr>
        <w:autoSpaceDE w:val="0"/>
        <w:autoSpaceDN w:val="0"/>
        <w:spacing w:line="360" w:lineRule="auto"/>
        <w:ind w:firstLine="6120" w:firstLineChars="2550"/>
        <w:rPr>
          <w:rFonts w:hint="eastAsia" w:ascii="仿宋_GB2312" w:hAnsi="仿宋" w:eastAsia="仿宋_GB2312" w:cs="仿宋_GB2312"/>
          <w:color w:val="auto"/>
          <w:kern w:val="0"/>
          <w:sz w:val="24"/>
          <w:highlight w:val="none"/>
          <w:lang w:val="zh-CN"/>
        </w:rPr>
      </w:pPr>
    </w:p>
    <w:p w14:paraId="10AED523">
      <w:pPr>
        <w:pStyle w:val="16"/>
        <w:rPr>
          <w:rFonts w:hint="eastAsia" w:ascii="仿宋_GB2312" w:hAnsi="仿宋" w:eastAsia="仿宋_GB2312" w:cs="仿宋_GB2312"/>
          <w:color w:val="auto"/>
          <w:sz w:val="24"/>
          <w:highlight w:val="none"/>
          <w:lang w:val="zh-CN"/>
        </w:rPr>
      </w:pPr>
    </w:p>
    <w:p w14:paraId="609F8F0C">
      <w:pPr>
        <w:pStyle w:val="16"/>
        <w:rPr>
          <w:rFonts w:hint="eastAsia" w:ascii="仿宋_GB2312" w:hAnsi="仿宋" w:eastAsia="仿宋_GB2312" w:cs="仿宋_GB2312"/>
          <w:color w:val="auto"/>
          <w:sz w:val="24"/>
          <w:highlight w:val="none"/>
          <w:lang w:val="zh-CN"/>
        </w:rPr>
      </w:pPr>
    </w:p>
    <w:p w14:paraId="1E2FD49E">
      <w:pPr>
        <w:pStyle w:val="16"/>
        <w:rPr>
          <w:rFonts w:hint="eastAsia" w:ascii="仿宋_GB2312" w:hAnsi="仿宋" w:eastAsia="仿宋_GB2312" w:cs="仿宋_GB2312"/>
          <w:color w:val="auto"/>
          <w:sz w:val="24"/>
          <w:highlight w:val="none"/>
          <w:lang w:val="zh-CN"/>
        </w:rPr>
      </w:pPr>
    </w:p>
    <w:p w14:paraId="72C05FD0">
      <w:pPr>
        <w:pStyle w:val="16"/>
        <w:rPr>
          <w:rFonts w:hint="eastAsia" w:ascii="仿宋_GB2312" w:hAnsi="仿宋" w:eastAsia="仿宋_GB2312" w:cs="仿宋_GB2312"/>
          <w:color w:val="auto"/>
          <w:sz w:val="24"/>
          <w:highlight w:val="none"/>
          <w:lang w:val="zh-CN"/>
        </w:rPr>
      </w:pPr>
    </w:p>
    <w:p w14:paraId="75366B73">
      <w:pPr>
        <w:pStyle w:val="16"/>
        <w:rPr>
          <w:rFonts w:hint="eastAsia" w:ascii="仿宋_GB2312" w:hAnsi="仿宋" w:eastAsia="仿宋_GB2312" w:cs="仿宋_GB2312"/>
          <w:color w:val="auto"/>
          <w:sz w:val="24"/>
          <w:highlight w:val="none"/>
          <w:lang w:val="zh-CN"/>
        </w:rPr>
      </w:pPr>
    </w:p>
    <w:p w14:paraId="23E40A94">
      <w:pPr>
        <w:pStyle w:val="16"/>
        <w:rPr>
          <w:rFonts w:hint="eastAsia" w:ascii="仿宋_GB2312" w:hAnsi="仿宋" w:eastAsia="仿宋_GB2312" w:cs="仿宋_GB2312"/>
          <w:color w:val="auto"/>
          <w:sz w:val="24"/>
          <w:highlight w:val="none"/>
          <w:lang w:val="zh-CN"/>
        </w:rPr>
      </w:pPr>
    </w:p>
    <w:p w14:paraId="5AAFC503">
      <w:pPr>
        <w:pStyle w:val="16"/>
        <w:rPr>
          <w:rFonts w:hint="eastAsia" w:ascii="仿宋_GB2312" w:hAnsi="仿宋" w:eastAsia="仿宋_GB2312" w:cs="仿宋_GB2312"/>
          <w:color w:val="auto"/>
          <w:sz w:val="24"/>
          <w:highlight w:val="none"/>
          <w:lang w:val="zh-CN"/>
        </w:rPr>
      </w:pPr>
    </w:p>
    <w:p w14:paraId="1A741D1D">
      <w:pPr>
        <w:pStyle w:val="16"/>
        <w:rPr>
          <w:rFonts w:hint="eastAsia" w:ascii="仿宋_GB2312" w:hAnsi="仿宋" w:eastAsia="仿宋_GB2312" w:cs="仿宋_GB2312"/>
          <w:color w:val="auto"/>
          <w:sz w:val="24"/>
          <w:highlight w:val="none"/>
          <w:lang w:val="zh-CN"/>
        </w:rPr>
      </w:pPr>
    </w:p>
    <w:p w14:paraId="0596E34A">
      <w:pPr>
        <w:pStyle w:val="16"/>
        <w:rPr>
          <w:rFonts w:hint="eastAsia" w:ascii="仿宋_GB2312" w:hAnsi="仿宋" w:eastAsia="仿宋_GB2312" w:cs="仿宋_GB2312"/>
          <w:color w:val="auto"/>
          <w:sz w:val="24"/>
          <w:highlight w:val="none"/>
          <w:lang w:val="zh-CN"/>
        </w:rPr>
      </w:pPr>
    </w:p>
    <w:p w14:paraId="627BF5C0">
      <w:pPr>
        <w:pStyle w:val="16"/>
        <w:rPr>
          <w:rFonts w:hint="eastAsia" w:ascii="仿宋_GB2312" w:hAnsi="仿宋" w:eastAsia="仿宋_GB2312" w:cs="仿宋_GB2312"/>
          <w:color w:val="auto"/>
          <w:sz w:val="24"/>
          <w:highlight w:val="none"/>
          <w:lang w:val="zh-CN"/>
        </w:rPr>
      </w:pPr>
    </w:p>
    <w:p w14:paraId="7EB31E14">
      <w:pPr>
        <w:pStyle w:val="16"/>
        <w:rPr>
          <w:rFonts w:hint="eastAsia" w:ascii="仿宋_GB2312" w:hAnsi="仿宋" w:eastAsia="仿宋_GB2312" w:cs="仿宋_GB2312"/>
          <w:color w:val="auto"/>
          <w:sz w:val="24"/>
          <w:highlight w:val="none"/>
          <w:lang w:val="zh-CN"/>
        </w:rPr>
      </w:pPr>
    </w:p>
    <w:p w14:paraId="597F1089">
      <w:pPr>
        <w:pStyle w:val="16"/>
        <w:rPr>
          <w:rFonts w:hint="eastAsia" w:ascii="仿宋_GB2312" w:hAnsi="仿宋" w:eastAsia="仿宋_GB2312" w:cs="仿宋_GB2312"/>
          <w:color w:val="auto"/>
          <w:sz w:val="24"/>
          <w:highlight w:val="none"/>
          <w:lang w:val="zh-CN"/>
        </w:rPr>
      </w:pPr>
    </w:p>
    <w:p w14:paraId="7AABA9C9">
      <w:pPr>
        <w:pStyle w:val="16"/>
        <w:rPr>
          <w:rFonts w:hint="eastAsia" w:ascii="仿宋_GB2312" w:hAnsi="仿宋" w:eastAsia="仿宋_GB2312" w:cs="仿宋_GB2312"/>
          <w:color w:val="auto"/>
          <w:sz w:val="24"/>
          <w:highlight w:val="none"/>
          <w:lang w:val="zh-CN"/>
        </w:rPr>
      </w:pPr>
    </w:p>
    <w:p w14:paraId="46FA588B">
      <w:pPr>
        <w:pStyle w:val="16"/>
        <w:rPr>
          <w:rFonts w:hint="eastAsia" w:ascii="仿宋_GB2312" w:hAnsi="仿宋" w:eastAsia="仿宋_GB2312" w:cs="仿宋_GB2312"/>
          <w:color w:val="auto"/>
          <w:sz w:val="24"/>
          <w:highlight w:val="none"/>
          <w:lang w:val="zh-CN"/>
        </w:rPr>
      </w:pPr>
    </w:p>
    <w:p w14:paraId="5B8C1D65">
      <w:pPr>
        <w:pStyle w:val="16"/>
        <w:rPr>
          <w:rFonts w:hint="eastAsia" w:ascii="仿宋_GB2312" w:hAnsi="仿宋" w:eastAsia="仿宋_GB2312" w:cs="仿宋_GB2312"/>
          <w:color w:val="auto"/>
          <w:sz w:val="24"/>
          <w:highlight w:val="none"/>
          <w:lang w:val="zh-CN"/>
        </w:rPr>
      </w:pPr>
    </w:p>
    <w:p w14:paraId="4A8DE09C">
      <w:pPr>
        <w:rPr>
          <w:rFonts w:hint="eastAsia" w:ascii="仿宋_GB2312" w:hAnsi="仿宋" w:eastAsia="仿宋_GB2312" w:cs="仿宋_GB2312"/>
          <w:color w:val="auto"/>
          <w:kern w:val="0"/>
          <w:sz w:val="24"/>
          <w:highlight w:val="none"/>
          <w:lang w:val="zh-CN"/>
        </w:rPr>
      </w:pPr>
    </w:p>
    <w:p w14:paraId="3CB814ED">
      <w:pPr>
        <w:pStyle w:val="21"/>
        <w:ind w:firstLine="640"/>
        <w:rPr>
          <w:rFonts w:hint="eastAsia"/>
          <w:color w:val="auto"/>
          <w:highlight w:val="none"/>
          <w:lang w:val="zh-CN"/>
        </w:rPr>
      </w:pPr>
    </w:p>
    <w:p w14:paraId="0524157E">
      <w:pPr>
        <w:autoSpaceDE w:val="0"/>
        <w:autoSpaceDN w:val="0"/>
        <w:spacing w:line="360" w:lineRule="auto"/>
        <w:ind w:firstLine="6120" w:firstLineChars="2550"/>
        <w:rPr>
          <w:rFonts w:hint="eastAsia" w:ascii="仿宋_GB2312" w:hAnsi="仿宋" w:eastAsia="仿宋_GB2312" w:cs="仿宋_GB2312"/>
          <w:color w:val="auto"/>
          <w:kern w:val="0"/>
          <w:sz w:val="24"/>
          <w:highlight w:val="none"/>
          <w:lang w:val="zh-CN"/>
        </w:rPr>
      </w:pPr>
    </w:p>
    <w:p w14:paraId="147A34D3">
      <w:pPr>
        <w:autoSpaceDE w:val="0"/>
        <w:autoSpaceDN w:val="0"/>
        <w:spacing w:line="360" w:lineRule="auto"/>
        <w:ind w:firstLine="6120" w:firstLineChars="2550"/>
        <w:rPr>
          <w:rFonts w:hint="eastAsia" w:ascii="仿宋_GB2312" w:hAnsi="仿宋" w:eastAsia="仿宋_GB2312" w:cs="仿宋_GB2312"/>
          <w:color w:val="auto"/>
          <w:kern w:val="0"/>
          <w:sz w:val="24"/>
          <w:highlight w:val="none"/>
          <w:lang w:val="zh-CN"/>
        </w:rPr>
      </w:pPr>
    </w:p>
    <w:p w14:paraId="4B130538">
      <w:pPr>
        <w:autoSpaceDE w:val="0"/>
        <w:autoSpaceDN w:val="0"/>
        <w:spacing w:line="360" w:lineRule="auto"/>
        <w:ind w:firstLine="6120" w:firstLineChars="2550"/>
        <w:rPr>
          <w:rFonts w:hint="eastAsia" w:ascii="仿宋_GB2312" w:hAnsi="仿宋" w:eastAsia="仿宋_GB2312" w:cs="仿宋_GB2312"/>
          <w:color w:val="auto"/>
          <w:kern w:val="0"/>
          <w:sz w:val="24"/>
          <w:highlight w:val="none"/>
          <w:lang w:val="zh-CN"/>
        </w:rPr>
      </w:pPr>
    </w:p>
    <w:p w14:paraId="27CA290B">
      <w:pPr>
        <w:autoSpaceDE w:val="0"/>
        <w:autoSpaceDN w:val="0"/>
        <w:spacing w:line="360" w:lineRule="auto"/>
        <w:ind w:firstLine="6120" w:firstLineChars="2550"/>
        <w:rPr>
          <w:rFonts w:hint="eastAsia" w:ascii="仿宋_GB2312" w:hAnsi="仿宋" w:eastAsia="仿宋_GB2312" w:cs="仿宋_GB2312"/>
          <w:color w:val="auto"/>
          <w:kern w:val="0"/>
          <w:sz w:val="24"/>
          <w:highlight w:val="none"/>
          <w:lang w:val="zh-CN"/>
        </w:rPr>
      </w:pPr>
    </w:p>
    <w:p w14:paraId="0F8C9DCC">
      <w:pPr>
        <w:pStyle w:val="21"/>
        <w:ind w:firstLine="480"/>
        <w:rPr>
          <w:rFonts w:hint="eastAsia" w:hAnsi="仿宋" w:cs="仿宋_GB2312"/>
          <w:color w:val="auto"/>
          <w:sz w:val="24"/>
          <w:highlight w:val="none"/>
          <w:lang w:val="zh-CN"/>
        </w:rPr>
      </w:pPr>
    </w:p>
    <w:p w14:paraId="669E1161">
      <w:pPr>
        <w:pStyle w:val="21"/>
        <w:ind w:firstLine="480"/>
        <w:rPr>
          <w:rFonts w:hint="eastAsia" w:hAnsi="仿宋" w:cs="仿宋_GB2312"/>
          <w:color w:val="auto"/>
          <w:sz w:val="24"/>
          <w:highlight w:val="none"/>
          <w:lang w:val="zh-CN"/>
        </w:rPr>
      </w:pPr>
    </w:p>
    <w:p w14:paraId="5F68FEB6">
      <w:pPr>
        <w:pStyle w:val="21"/>
        <w:ind w:firstLine="480"/>
        <w:rPr>
          <w:rFonts w:hint="eastAsia" w:hAnsi="仿宋" w:cs="仿宋_GB2312"/>
          <w:color w:val="auto"/>
          <w:sz w:val="24"/>
          <w:highlight w:val="none"/>
          <w:lang w:val="zh-CN"/>
        </w:rPr>
      </w:pPr>
    </w:p>
    <w:p w14:paraId="31CD6D08">
      <w:pPr>
        <w:pStyle w:val="21"/>
        <w:ind w:firstLine="480"/>
        <w:rPr>
          <w:rFonts w:hint="eastAsia" w:hAnsi="仿宋" w:cs="仿宋_GB2312"/>
          <w:color w:val="auto"/>
          <w:sz w:val="24"/>
          <w:highlight w:val="none"/>
          <w:lang w:val="zh-CN"/>
        </w:rPr>
      </w:pPr>
    </w:p>
    <w:p w14:paraId="1CAB9E7E">
      <w:pPr>
        <w:pStyle w:val="21"/>
        <w:ind w:firstLine="480"/>
        <w:rPr>
          <w:rFonts w:hint="eastAsia" w:hAnsi="仿宋" w:cs="仿宋_GB2312"/>
          <w:color w:val="auto"/>
          <w:sz w:val="24"/>
          <w:highlight w:val="none"/>
          <w:lang w:val="zh-CN"/>
        </w:rPr>
      </w:pPr>
    </w:p>
    <w:p w14:paraId="6F646BD3">
      <w:pPr>
        <w:pStyle w:val="21"/>
        <w:ind w:firstLine="480"/>
        <w:rPr>
          <w:rFonts w:hint="eastAsia" w:hAnsi="仿宋" w:cs="仿宋_GB2312"/>
          <w:color w:val="auto"/>
          <w:sz w:val="24"/>
          <w:highlight w:val="none"/>
          <w:lang w:val="zh-CN"/>
        </w:rPr>
      </w:pPr>
    </w:p>
    <w:p w14:paraId="6F635315">
      <w:pPr>
        <w:pStyle w:val="21"/>
        <w:ind w:firstLine="480"/>
        <w:rPr>
          <w:rFonts w:hint="eastAsia" w:hAnsi="仿宋" w:cs="仿宋_GB2312"/>
          <w:color w:val="auto"/>
          <w:sz w:val="24"/>
          <w:highlight w:val="none"/>
          <w:lang w:val="zh-CN"/>
        </w:rPr>
      </w:pPr>
    </w:p>
    <w:p w14:paraId="456FB3E0">
      <w:pPr>
        <w:pStyle w:val="21"/>
        <w:ind w:firstLine="480"/>
        <w:rPr>
          <w:rFonts w:hint="eastAsia" w:hAnsi="仿宋" w:cs="仿宋_GB2312"/>
          <w:color w:val="auto"/>
          <w:sz w:val="24"/>
          <w:highlight w:val="none"/>
          <w:lang w:val="zh-CN"/>
        </w:rPr>
      </w:pPr>
    </w:p>
    <w:p w14:paraId="3E1B8389">
      <w:pPr>
        <w:pStyle w:val="21"/>
        <w:ind w:firstLine="480"/>
        <w:rPr>
          <w:rFonts w:hint="eastAsia" w:hAnsi="仿宋" w:cs="仿宋_GB2312"/>
          <w:color w:val="auto"/>
          <w:sz w:val="24"/>
          <w:highlight w:val="none"/>
          <w:lang w:val="zh-CN"/>
        </w:rPr>
      </w:pPr>
    </w:p>
    <w:p w14:paraId="5AB43E5E">
      <w:pPr>
        <w:pStyle w:val="3"/>
        <w:jc w:val="center"/>
        <w:rPr>
          <w:rFonts w:hint="eastAsia" w:ascii="宋体" w:hAnsi="宋体"/>
          <w:b w:val="0"/>
          <w:color w:val="auto"/>
          <w:highlight w:val="none"/>
        </w:rPr>
      </w:pPr>
      <w:bookmarkStart w:id="44" w:name="_Toc17088"/>
      <w:bookmarkStart w:id="45" w:name="_Toc19276"/>
      <w:bookmarkStart w:id="46" w:name="_Toc11864"/>
      <w:r>
        <w:rPr>
          <w:rFonts w:hint="eastAsia" w:ascii="宋体" w:hAnsi="宋体"/>
          <w:b w:val="0"/>
          <w:bCs w:val="0"/>
          <w:color w:val="auto"/>
          <w:highlight w:val="none"/>
        </w:rPr>
        <w:t>第</w:t>
      </w:r>
      <w:r>
        <w:rPr>
          <w:rFonts w:hint="eastAsia" w:ascii="宋体" w:hAnsi="宋体"/>
          <w:b w:val="0"/>
          <w:bCs w:val="0"/>
          <w:color w:val="auto"/>
          <w:highlight w:val="none"/>
          <w:lang w:eastAsia="zh-CN"/>
        </w:rPr>
        <w:t>三</w:t>
      </w:r>
      <w:r>
        <w:rPr>
          <w:rFonts w:hint="eastAsia" w:ascii="宋体" w:hAnsi="宋体"/>
          <w:b w:val="0"/>
          <w:bCs w:val="0"/>
          <w:color w:val="auto"/>
          <w:highlight w:val="none"/>
        </w:rPr>
        <w:t xml:space="preserve">节 </w:t>
      </w:r>
      <w:r>
        <w:rPr>
          <w:rFonts w:hint="eastAsia" w:ascii="宋体" w:hAnsi="宋体"/>
          <w:b w:val="0"/>
          <w:color w:val="auto"/>
          <w:highlight w:val="none"/>
        </w:rPr>
        <w:t>商务技术文件格式</w:t>
      </w:r>
      <w:bookmarkEnd w:id="44"/>
      <w:bookmarkEnd w:id="45"/>
      <w:bookmarkEnd w:id="46"/>
    </w:p>
    <w:p w14:paraId="36C46B0D">
      <w:pPr>
        <w:snapToGrid w:val="0"/>
        <w:spacing w:before="120"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全流程电子文件</w:t>
      </w:r>
    </w:p>
    <w:p w14:paraId="0B18C3F4">
      <w:pPr>
        <w:snapToGrid w:val="0"/>
        <w:spacing w:before="120" w:beforeLines="50" w:after="50"/>
        <w:rPr>
          <w:rFonts w:hint="eastAsia" w:ascii="宋体" w:hAnsi="宋体"/>
          <w:color w:val="auto"/>
          <w:sz w:val="24"/>
          <w:szCs w:val="20"/>
          <w:highlight w:val="none"/>
        </w:rPr>
      </w:pPr>
    </w:p>
    <w:p w14:paraId="57F43524">
      <w:pPr>
        <w:snapToGrid w:val="0"/>
        <w:spacing w:before="120" w:beforeLines="50" w:after="50"/>
        <w:rPr>
          <w:rFonts w:hint="eastAsia" w:ascii="宋体" w:hAnsi="宋体"/>
          <w:color w:val="auto"/>
          <w:sz w:val="24"/>
          <w:szCs w:val="20"/>
          <w:highlight w:val="none"/>
        </w:rPr>
      </w:pPr>
    </w:p>
    <w:p w14:paraId="6B32F4B3">
      <w:pPr>
        <w:snapToGrid w:val="0"/>
        <w:spacing w:before="120" w:beforeLines="50" w:after="50"/>
        <w:rPr>
          <w:rFonts w:hint="eastAsia" w:ascii="宋体" w:hAnsi="宋体"/>
          <w:color w:val="auto"/>
          <w:sz w:val="24"/>
          <w:szCs w:val="20"/>
          <w:highlight w:val="none"/>
        </w:rPr>
      </w:pPr>
    </w:p>
    <w:p w14:paraId="56F558D6">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件（封面）</w:t>
      </w:r>
    </w:p>
    <w:p w14:paraId="3AF19982">
      <w:pPr>
        <w:snapToGrid w:val="0"/>
        <w:spacing w:before="120" w:beforeLines="50" w:after="50"/>
        <w:rPr>
          <w:rFonts w:hint="eastAsia" w:ascii="宋体" w:hAnsi="宋体"/>
          <w:bCs/>
          <w:color w:val="auto"/>
          <w:sz w:val="24"/>
          <w:szCs w:val="20"/>
          <w:highlight w:val="none"/>
        </w:rPr>
      </w:pPr>
    </w:p>
    <w:p w14:paraId="6128CD8F">
      <w:pPr>
        <w:snapToGrid w:val="0"/>
        <w:spacing w:before="120" w:beforeLines="50" w:after="50"/>
        <w:rPr>
          <w:rFonts w:hint="eastAsia" w:ascii="宋体" w:hAnsi="宋体"/>
          <w:bCs/>
          <w:color w:val="auto"/>
          <w:sz w:val="24"/>
          <w:szCs w:val="20"/>
          <w:highlight w:val="none"/>
        </w:rPr>
      </w:pPr>
    </w:p>
    <w:p w14:paraId="4907B7CD">
      <w:pPr>
        <w:snapToGrid w:val="0"/>
        <w:spacing w:before="120" w:beforeLines="50" w:after="50"/>
        <w:rPr>
          <w:rFonts w:hint="eastAsia" w:ascii="宋体" w:hAnsi="宋体"/>
          <w:bCs/>
          <w:color w:val="auto"/>
          <w:sz w:val="24"/>
          <w:szCs w:val="20"/>
          <w:highlight w:val="none"/>
        </w:rPr>
      </w:pPr>
    </w:p>
    <w:p w14:paraId="0A049474">
      <w:pPr>
        <w:snapToGrid w:val="0"/>
        <w:spacing w:before="120" w:beforeLines="50" w:after="50"/>
        <w:rPr>
          <w:rFonts w:hint="eastAsia" w:ascii="宋体" w:hAnsi="宋体"/>
          <w:bCs/>
          <w:color w:val="auto"/>
          <w:sz w:val="24"/>
          <w:szCs w:val="20"/>
          <w:highlight w:val="none"/>
        </w:rPr>
      </w:pPr>
    </w:p>
    <w:p w14:paraId="33F515C1">
      <w:pPr>
        <w:pStyle w:val="16"/>
        <w:rPr>
          <w:rFonts w:hint="eastAsia" w:ascii="宋体" w:hAnsi="宋体"/>
          <w:bCs/>
          <w:color w:val="auto"/>
          <w:sz w:val="24"/>
          <w:szCs w:val="20"/>
          <w:highlight w:val="none"/>
        </w:rPr>
      </w:pPr>
    </w:p>
    <w:p w14:paraId="7E9B1E79">
      <w:pPr>
        <w:pStyle w:val="16"/>
        <w:rPr>
          <w:rFonts w:hint="eastAsia" w:ascii="宋体" w:hAnsi="宋体"/>
          <w:bCs/>
          <w:color w:val="auto"/>
          <w:sz w:val="24"/>
          <w:szCs w:val="20"/>
          <w:highlight w:val="none"/>
        </w:rPr>
      </w:pPr>
    </w:p>
    <w:p w14:paraId="1E462A59">
      <w:pPr>
        <w:pStyle w:val="16"/>
        <w:rPr>
          <w:rFonts w:hint="eastAsia" w:ascii="宋体" w:hAnsi="宋体"/>
          <w:bCs/>
          <w:color w:val="auto"/>
          <w:sz w:val="24"/>
          <w:szCs w:val="20"/>
          <w:highlight w:val="none"/>
        </w:rPr>
      </w:pPr>
    </w:p>
    <w:p w14:paraId="0DAA4292">
      <w:pPr>
        <w:pStyle w:val="16"/>
        <w:rPr>
          <w:rFonts w:hint="eastAsia" w:ascii="宋体" w:hAnsi="宋体"/>
          <w:bCs/>
          <w:color w:val="auto"/>
          <w:sz w:val="24"/>
          <w:szCs w:val="20"/>
          <w:highlight w:val="none"/>
        </w:rPr>
      </w:pPr>
    </w:p>
    <w:p w14:paraId="3548BC07">
      <w:pPr>
        <w:pStyle w:val="16"/>
        <w:rPr>
          <w:rFonts w:hint="eastAsia" w:ascii="宋体" w:hAnsi="宋体"/>
          <w:bCs/>
          <w:color w:val="auto"/>
          <w:sz w:val="24"/>
          <w:szCs w:val="20"/>
          <w:highlight w:val="none"/>
        </w:rPr>
      </w:pPr>
    </w:p>
    <w:p w14:paraId="267F4F47">
      <w:pPr>
        <w:pStyle w:val="16"/>
        <w:rPr>
          <w:rFonts w:hint="eastAsia" w:ascii="宋体" w:hAnsi="宋体"/>
          <w:bCs/>
          <w:color w:val="auto"/>
          <w:sz w:val="24"/>
          <w:szCs w:val="20"/>
          <w:highlight w:val="none"/>
        </w:rPr>
      </w:pPr>
    </w:p>
    <w:p w14:paraId="7F6CEAA9">
      <w:pPr>
        <w:pStyle w:val="16"/>
        <w:rPr>
          <w:rFonts w:hint="eastAsia" w:ascii="宋体" w:hAnsi="宋体"/>
          <w:bCs/>
          <w:color w:val="auto"/>
          <w:sz w:val="24"/>
          <w:szCs w:val="20"/>
          <w:highlight w:val="none"/>
        </w:rPr>
      </w:pPr>
    </w:p>
    <w:p w14:paraId="019252DD">
      <w:pPr>
        <w:snapToGrid w:val="0"/>
        <w:spacing w:before="120" w:beforeLines="50" w:after="50"/>
        <w:rPr>
          <w:rFonts w:hint="eastAsia" w:ascii="宋体" w:hAnsi="宋体"/>
          <w:bCs/>
          <w:color w:val="auto"/>
          <w:sz w:val="24"/>
          <w:szCs w:val="20"/>
          <w:highlight w:val="none"/>
        </w:rPr>
      </w:pPr>
    </w:p>
    <w:p w14:paraId="46452C53">
      <w:pPr>
        <w:snapToGrid w:val="0"/>
        <w:spacing w:before="120" w:beforeLines="50" w:after="50"/>
        <w:ind w:firstLine="600" w:firstLineChars="200"/>
        <w:rPr>
          <w:rFonts w:hint="eastAsia" w:ascii="宋体" w:hAnsi="宋体" w:eastAsia="宋体" w:cs="仿宋_GB2312"/>
          <w:bCs/>
          <w:color w:val="auto"/>
          <w:sz w:val="30"/>
          <w:szCs w:val="30"/>
          <w:highlight w:val="none"/>
          <w:lang w:eastAsia="zh-CN"/>
        </w:rPr>
      </w:pPr>
      <w:r>
        <w:rPr>
          <w:rFonts w:hint="eastAsia" w:ascii="宋体" w:hAnsi="宋体" w:cs="仿宋_GB2312"/>
          <w:bCs/>
          <w:color w:val="auto"/>
          <w:sz w:val="30"/>
          <w:szCs w:val="30"/>
          <w:highlight w:val="none"/>
        </w:rPr>
        <w:t>项目名称：</w:t>
      </w:r>
      <w:r>
        <w:rPr>
          <w:rFonts w:hint="eastAsia" w:ascii="宋体" w:hAnsi="宋体" w:cs="仿宋_GB2312"/>
          <w:bCs/>
          <w:color w:val="auto"/>
          <w:sz w:val="30"/>
          <w:szCs w:val="30"/>
          <w:highlight w:val="none"/>
          <w:lang w:eastAsia="zh-CN"/>
        </w:rPr>
        <w:t>2026年凭祥镇竹山村那堪屯优质稻产业基地灌溉渠道建设工程</w:t>
      </w:r>
    </w:p>
    <w:p w14:paraId="61BABED8">
      <w:pPr>
        <w:snapToGrid w:val="0"/>
        <w:spacing w:before="120" w:beforeLines="50" w:after="50"/>
        <w:ind w:firstLine="600" w:firstLineChars="200"/>
        <w:rPr>
          <w:rFonts w:hint="eastAsia" w:ascii="宋体" w:hAnsi="宋体" w:cs="仿宋_GB2312"/>
          <w:bCs/>
          <w:color w:val="auto"/>
          <w:sz w:val="30"/>
          <w:szCs w:val="30"/>
          <w:highlight w:val="none"/>
        </w:rPr>
      </w:pPr>
    </w:p>
    <w:p w14:paraId="7D577F45">
      <w:pPr>
        <w:snapToGrid w:val="0"/>
        <w:spacing w:before="120" w:beforeLines="50" w:after="50"/>
        <w:ind w:firstLine="600" w:firstLineChars="200"/>
        <w:rPr>
          <w:rFonts w:hint="eastAsia" w:ascii="宋体" w:hAnsi="宋体" w:eastAsia="宋体" w:cs="仿宋_GB2312"/>
          <w:bCs/>
          <w:color w:val="auto"/>
          <w:sz w:val="30"/>
          <w:szCs w:val="30"/>
          <w:highlight w:val="none"/>
          <w:lang w:eastAsia="zh-CN"/>
        </w:rPr>
      </w:pPr>
      <w:r>
        <w:rPr>
          <w:rFonts w:hint="eastAsia" w:ascii="宋体" w:hAnsi="宋体" w:cs="仿宋_GB2312"/>
          <w:bCs/>
          <w:color w:val="auto"/>
          <w:sz w:val="30"/>
          <w:szCs w:val="30"/>
          <w:highlight w:val="none"/>
        </w:rPr>
        <w:t>项目编号：</w:t>
      </w:r>
      <w:r>
        <w:rPr>
          <w:rFonts w:hint="eastAsia" w:ascii="宋体" w:hAnsi="宋体" w:cs="仿宋_GB2312"/>
          <w:bCs/>
          <w:color w:val="auto"/>
          <w:sz w:val="32"/>
          <w:szCs w:val="32"/>
          <w:highlight w:val="none"/>
          <w:lang w:eastAsia="zh-CN"/>
        </w:rPr>
        <w:t xml:space="preserve"> CZZC2026-C2-810010-GXHY</w:t>
      </w:r>
    </w:p>
    <w:p w14:paraId="72E59864">
      <w:pPr>
        <w:snapToGrid w:val="0"/>
        <w:spacing w:before="120" w:beforeLines="50" w:after="50"/>
        <w:ind w:firstLine="600" w:firstLineChars="200"/>
        <w:rPr>
          <w:rFonts w:hint="eastAsia" w:ascii="宋体" w:hAnsi="宋体" w:cs="仿宋_GB2312"/>
          <w:bCs/>
          <w:color w:val="auto"/>
          <w:sz w:val="30"/>
          <w:szCs w:val="30"/>
          <w:highlight w:val="none"/>
        </w:rPr>
      </w:pPr>
      <w:r>
        <w:rPr>
          <w:rFonts w:hint="eastAsia" w:ascii="宋体" w:hAnsi="宋体" w:cs="仿宋_GB2312"/>
          <w:bCs/>
          <w:color w:val="auto"/>
          <w:sz w:val="30"/>
          <w:szCs w:val="30"/>
          <w:highlight w:val="none"/>
        </w:rPr>
        <w:t xml:space="preserve"> </w:t>
      </w:r>
    </w:p>
    <w:p w14:paraId="7DAF2C30">
      <w:pPr>
        <w:snapToGrid w:val="0"/>
        <w:spacing w:before="120" w:beforeLines="50" w:after="50"/>
        <w:ind w:firstLine="600" w:firstLineChars="200"/>
        <w:rPr>
          <w:rFonts w:hint="eastAsia" w:ascii="宋体" w:hAnsi="宋体" w:cs="仿宋_GB2312"/>
          <w:bCs/>
          <w:color w:val="auto"/>
          <w:sz w:val="30"/>
          <w:szCs w:val="30"/>
          <w:highlight w:val="none"/>
        </w:rPr>
      </w:pPr>
      <w:r>
        <w:rPr>
          <w:rFonts w:hint="eastAsia" w:ascii="宋体" w:hAnsi="宋体" w:cs="仿宋_GB2312"/>
          <w:bCs/>
          <w:color w:val="auto"/>
          <w:sz w:val="30"/>
          <w:szCs w:val="30"/>
          <w:highlight w:val="none"/>
        </w:rPr>
        <w:t>所竞分标（如有则填写，无分标时填写“无”或者留空）：</w:t>
      </w:r>
    </w:p>
    <w:p w14:paraId="3D106198">
      <w:pPr>
        <w:snapToGrid w:val="0"/>
        <w:spacing w:before="120" w:beforeLines="50" w:after="50"/>
        <w:ind w:firstLine="600" w:firstLineChars="200"/>
        <w:rPr>
          <w:rFonts w:hint="eastAsia" w:ascii="宋体" w:hAnsi="宋体" w:cs="仿宋_GB2312"/>
          <w:bCs/>
          <w:color w:val="auto"/>
          <w:sz w:val="30"/>
          <w:szCs w:val="30"/>
          <w:highlight w:val="none"/>
        </w:rPr>
      </w:pPr>
    </w:p>
    <w:p w14:paraId="27326F9E">
      <w:pPr>
        <w:snapToGrid w:val="0"/>
        <w:spacing w:before="120" w:beforeLines="50" w:after="50"/>
        <w:ind w:firstLine="600" w:firstLineChars="200"/>
        <w:rPr>
          <w:rFonts w:hint="eastAsia" w:ascii="宋体" w:hAnsi="宋体" w:cs="仿宋_GB2312"/>
          <w:bCs/>
          <w:color w:val="auto"/>
          <w:sz w:val="30"/>
          <w:szCs w:val="30"/>
          <w:highlight w:val="none"/>
        </w:rPr>
      </w:pPr>
      <w:r>
        <w:rPr>
          <w:rFonts w:hint="eastAsia" w:ascii="宋体" w:hAnsi="宋体" w:cs="仿宋_GB2312"/>
          <w:bCs/>
          <w:color w:val="auto"/>
          <w:sz w:val="30"/>
          <w:szCs w:val="30"/>
          <w:highlight w:val="none"/>
        </w:rPr>
        <w:t>供应商名称：</w:t>
      </w:r>
    </w:p>
    <w:p w14:paraId="651DC1E8">
      <w:pPr>
        <w:snapToGrid w:val="0"/>
        <w:spacing w:before="120" w:beforeLines="50" w:after="50"/>
        <w:ind w:firstLine="600" w:firstLineChars="200"/>
        <w:rPr>
          <w:rFonts w:hint="eastAsia" w:ascii="宋体" w:hAnsi="宋体" w:cs="仿宋_GB2312"/>
          <w:bCs/>
          <w:color w:val="auto"/>
          <w:sz w:val="30"/>
          <w:szCs w:val="30"/>
          <w:highlight w:val="none"/>
        </w:rPr>
      </w:pPr>
    </w:p>
    <w:p w14:paraId="50A3CD97">
      <w:pPr>
        <w:snapToGrid w:val="0"/>
        <w:spacing w:before="120" w:beforeLines="50" w:after="50"/>
        <w:ind w:firstLine="600" w:firstLineChars="200"/>
        <w:rPr>
          <w:rFonts w:hint="eastAsia" w:ascii="宋体" w:hAnsi="宋体" w:cs="仿宋_GB2312"/>
          <w:bCs/>
          <w:color w:val="auto"/>
          <w:sz w:val="30"/>
          <w:szCs w:val="30"/>
          <w:highlight w:val="none"/>
        </w:rPr>
      </w:pPr>
    </w:p>
    <w:p w14:paraId="3684891D">
      <w:pPr>
        <w:snapToGrid w:val="0"/>
        <w:spacing w:before="120" w:beforeLines="50" w:after="50"/>
        <w:ind w:firstLine="600" w:firstLineChars="200"/>
        <w:rPr>
          <w:rFonts w:hint="eastAsia" w:ascii="宋体" w:hAnsi="宋体" w:cs="仿宋_GB2312"/>
          <w:bCs/>
          <w:color w:val="auto"/>
          <w:sz w:val="30"/>
          <w:szCs w:val="30"/>
          <w:highlight w:val="none"/>
        </w:rPr>
      </w:pPr>
    </w:p>
    <w:p w14:paraId="75B312B2">
      <w:pPr>
        <w:snapToGrid w:val="0"/>
        <w:spacing w:before="120" w:beforeLines="50" w:after="50"/>
        <w:ind w:firstLine="4800" w:firstLineChars="1600"/>
        <w:rPr>
          <w:rFonts w:hint="eastAsia" w:ascii="宋体" w:hAnsi="宋体" w:cs="仿宋_GB2312"/>
          <w:bCs/>
          <w:color w:val="auto"/>
          <w:sz w:val="30"/>
          <w:szCs w:val="30"/>
          <w:highlight w:val="none"/>
        </w:rPr>
      </w:pPr>
      <w:r>
        <w:rPr>
          <w:rFonts w:hint="eastAsia" w:ascii="宋体" w:hAnsi="宋体" w:cs="仿宋_GB2312"/>
          <w:bCs/>
          <w:color w:val="auto"/>
          <w:sz w:val="30"/>
          <w:szCs w:val="30"/>
          <w:highlight w:val="none"/>
        </w:rPr>
        <w:t>年    月    日</w:t>
      </w:r>
    </w:p>
    <w:p w14:paraId="2B7B7E86">
      <w:pPr>
        <w:snapToGrid w:val="0"/>
        <w:spacing w:before="120" w:beforeLines="50" w:after="50" w:line="360" w:lineRule="auto"/>
        <w:ind w:left="142" w:firstLine="643" w:firstLineChars="200"/>
        <w:jc w:val="left"/>
        <w:rPr>
          <w:rFonts w:ascii="宋体" w:hAnsi="宋体"/>
          <w:b/>
          <w:bCs/>
          <w:color w:val="auto"/>
          <w:sz w:val="32"/>
          <w:szCs w:val="32"/>
          <w:highlight w:val="none"/>
        </w:rPr>
        <w:sectPr>
          <w:pgSz w:w="11910" w:h="16840"/>
          <w:pgMar w:top="1340" w:right="1500" w:bottom="280" w:left="1680" w:header="720" w:footer="720" w:gutter="0"/>
          <w:pgNumType w:fmt="decimal"/>
          <w:cols w:space="720" w:num="1"/>
        </w:sectPr>
      </w:pPr>
    </w:p>
    <w:p w14:paraId="0FAF18FB">
      <w:pPr>
        <w:jc w:val="center"/>
        <w:rPr>
          <w:rFonts w:hint="eastAsia" w:ascii="仿宋_GB2312" w:hAnsi="仿宋" w:eastAsia="仿宋_GB2312" w:cs="仿宋_GB2312"/>
          <w:b/>
          <w:color w:val="auto"/>
          <w:kern w:val="0"/>
          <w:sz w:val="28"/>
          <w:szCs w:val="28"/>
          <w:highlight w:val="none"/>
        </w:rPr>
      </w:pPr>
      <w:r>
        <w:rPr>
          <w:rFonts w:hint="eastAsia" w:ascii="仿宋_GB2312" w:hAnsi="仿宋" w:eastAsia="仿宋_GB2312" w:cs="仿宋_GB2312"/>
          <w:b/>
          <w:color w:val="auto"/>
          <w:kern w:val="0"/>
          <w:sz w:val="28"/>
          <w:szCs w:val="28"/>
          <w:highlight w:val="none"/>
        </w:rPr>
        <w:t>商务技术文件目录</w:t>
      </w:r>
    </w:p>
    <w:p w14:paraId="071483A8">
      <w:pPr>
        <w:jc w:val="center"/>
        <w:rPr>
          <w:rFonts w:hint="eastAsia" w:ascii="仿宋_GB2312" w:hAnsi="仿宋" w:eastAsia="仿宋_GB2312" w:cs="仿宋_GB2312"/>
          <w:b/>
          <w:color w:val="auto"/>
          <w:kern w:val="0"/>
          <w:sz w:val="28"/>
          <w:szCs w:val="28"/>
          <w:highlight w:val="none"/>
        </w:rPr>
      </w:pPr>
    </w:p>
    <w:p w14:paraId="5BB7B794">
      <w:pPr>
        <w:pStyle w:val="31"/>
        <w:spacing w:line="360" w:lineRule="auto"/>
        <w:ind w:left="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一、无串标行为承诺函………………………………………………………（页码）</w:t>
      </w:r>
    </w:p>
    <w:p w14:paraId="7010BD41">
      <w:pPr>
        <w:pStyle w:val="31"/>
        <w:spacing w:line="360" w:lineRule="auto"/>
        <w:ind w:left="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二、法定代表人身份证明及法定代表人有效身份证正反面复印件………（页码）</w:t>
      </w:r>
    </w:p>
    <w:p w14:paraId="6BC4937C">
      <w:pPr>
        <w:pStyle w:val="31"/>
        <w:spacing w:line="360" w:lineRule="auto"/>
        <w:ind w:left="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414B19D2">
      <w:pPr>
        <w:pStyle w:val="31"/>
        <w:spacing w:line="360" w:lineRule="auto"/>
        <w:ind w:left="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四、商务条款偏离表</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2E86A1EC">
      <w:pPr>
        <w:pStyle w:val="31"/>
        <w:spacing w:line="360" w:lineRule="auto"/>
        <w:ind w:left="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五、竞标人情况介绍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0FEC63C0">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六、竞标技术服务偏离表</w:t>
      </w:r>
      <w:r>
        <w:rPr>
          <w:rFonts w:hint="eastAsia" w:ascii="宋体" w:hAnsi="宋体" w:cs="宋体"/>
          <w:color w:val="auto"/>
          <w:sz w:val="24"/>
          <w:highlight w:val="none"/>
          <w:lang w:val="zh-CN"/>
        </w:rPr>
        <w:t>………………………………</w:t>
      </w:r>
      <w:r>
        <w:rPr>
          <w:rFonts w:hint="eastAsia" w:ascii="宋体" w:hAnsi="宋体" w:cs="宋体"/>
          <w:color w:val="auto"/>
          <w:sz w:val="24"/>
          <w:highlight w:val="none"/>
        </w:rPr>
        <w:t>……………………（页码）</w:t>
      </w:r>
    </w:p>
    <w:p w14:paraId="2C7EC7BB">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七、供应商类似业绩的证明文件（如有要求）</w:t>
      </w:r>
      <w:r>
        <w:rPr>
          <w:rFonts w:hint="eastAsia" w:ascii="宋体" w:hAnsi="宋体" w:cs="宋体"/>
          <w:color w:val="auto"/>
          <w:sz w:val="24"/>
          <w:highlight w:val="none"/>
          <w:lang w:val="zh-CN"/>
        </w:rPr>
        <w:t>……………………………</w:t>
      </w:r>
      <w:r>
        <w:rPr>
          <w:rFonts w:hint="eastAsia" w:ascii="宋体" w:hAnsi="宋体" w:cs="宋体"/>
          <w:color w:val="auto"/>
          <w:sz w:val="24"/>
          <w:highlight w:val="none"/>
        </w:rPr>
        <w:t>（页码）</w:t>
      </w:r>
    </w:p>
    <w:p w14:paraId="7F216FF0">
      <w:pPr>
        <w:pStyle w:val="31"/>
        <w:spacing w:line="360" w:lineRule="auto"/>
        <w:ind w:left="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八、施工组织设计或施工方案………………………………………………（页码）</w:t>
      </w:r>
    </w:p>
    <w:p w14:paraId="7A47B288">
      <w:pPr>
        <w:pStyle w:val="31"/>
        <w:spacing w:line="360" w:lineRule="auto"/>
        <w:ind w:left="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九、项目管理机构配备情况…………………………………………………（页码）</w:t>
      </w:r>
    </w:p>
    <w:p w14:paraId="3386BB72">
      <w:pPr>
        <w:spacing w:line="360" w:lineRule="auto"/>
        <w:rPr>
          <w:rFonts w:hint="eastAsia" w:ascii="仿宋_GB2312" w:hAnsi="仿宋" w:eastAsia="仿宋_GB2312" w:cs="仿宋_GB2312"/>
          <w:b/>
          <w:bCs/>
          <w:color w:val="auto"/>
          <w:sz w:val="24"/>
          <w:highlight w:val="none"/>
        </w:rPr>
      </w:pPr>
    </w:p>
    <w:p w14:paraId="2A499A19">
      <w:pPr>
        <w:spacing w:line="360" w:lineRule="auto"/>
        <w:rPr>
          <w:rFonts w:hint="eastAsia"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注：以上目录是基本格式要求，各供应商可根据自身情况进一步向下增加内容或细化。</w:t>
      </w:r>
    </w:p>
    <w:p w14:paraId="64F80498">
      <w:pPr>
        <w:spacing w:line="400" w:lineRule="exact"/>
        <w:rPr>
          <w:rFonts w:hint="eastAsia" w:ascii="仿宋_GB2312" w:hAnsi="仿宋_GB2312" w:eastAsia="仿宋_GB2312" w:cs="仿宋_GB2312"/>
          <w:color w:val="auto"/>
          <w:sz w:val="32"/>
          <w:szCs w:val="32"/>
          <w:highlight w:val="none"/>
        </w:rPr>
      </w:pPr>
    </w:p>
    <w:p w14:paraId="09F0C6FB">
      <w:pPr>
        <w:spacing w:line="520" w:lineRule="exact"/>
        <w:ind w:firstLine="880" w:firstLineChars="200"/>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仿宋" w:hAnsi="仿宋" w:eastAsia="仿宋" w:cs="仿宋_GB2312"/>
          <w:b/>
          <w:color w:val="auto"/>
          <w:sz w:val="30"/>
          <w:szCs w:val="30"/>
          <w:highlight w:val="none"/>
        </w:rPr>
        <w:t>一、无串标行为承诺函</w:t>
      </w:r>
    </w:p>
    <w:p w14:paraId="1B6E272E">
      <w:pPr>
        <w:spacing w:line="520" w:lineRule="exact"/>
        <w:jc w:val="center"/>
        <w:rPr>
          <w:rFonts w:hint="eastAsia" w:ascii="方正小标宋简体" w:hAnsi="方正小标宋简体" w:eastAsia="方正小标宋简体" w:cs="方正小标宋简体"/>
          <w:color w:val="auto"/>
          <w:sz w:val="44"/>
          <w:szCs w:val="44"/>
          <w:highlight w:val="none"/>
        </w:rPr>
      </w:pPr>
    </w:p>
    <w:p w14:paraId="3963B75C">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无串通竞标行为的承诺函</w:t>
      </w:r>
    </w:p>
    <w:p w14:paraId="54200DCC">
      <w:pPr>
        <w:spacing w:line="520" w:lineRule="exact"/>
        <w:ind w:firstLine="640" w:firstLineChars="200"/>
        <w:rPr>
          <w:rFonts w:hint="eastAsia" w:ascii="仿宋_GB2312" w:hAnsi="仿宋_GB2312" w:eastAsia="仿宋_GB2312" w:cs="仿宋_GB2312"/>
          <w:color w:val="auto"/>
          <w:sz w:val="32"/>
          <w:szCs w:val="32"/>
          <w:highlight w:val="none"/>
        </w:rPr>
      </w:pPr>
    </w:p>
    <w:p w14:paraId="065D99C1">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14:paraId="7092FFB9">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1.不同供应商的响应文件由同一单位或者个人编制； </w:t>
      </w:r>
    </w:p>
    <w:p w14:paraId="76000A5F">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14:paraId="046FE18D">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3.不同供应商的响应文件载明的项目管理员为同一个人；</w:t>
      </w:r>
    </w:p>
    <w:p w14:paraId="50938287">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4.不</w:t>
      </w:r>
      <w:r>
        <w:rPr>
          <w:rFonts w:hint="eastAsia" w:ascii="宋体" w:hAnsi="宋体" w:cs="仿宋_GB2312"/>
          <w:color w:val="auto"/>
          <w:spacing w:val="-6"/>
          <w:sz w:val="24"/>
          <w:highlight w:val="none"/>
        </w:rPr>
        <w:t>同供应商的响应文件异常一致或者响应报价呈规律性差异；</w:t>
      </w:r>
    </w:p>
    <w:p w14:paraId="753937B8">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14:paraId="400E56B2">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6.不同供应商的磋商保证金从同一单位或者个人账户转出。</w:t>
      </w:r>
    </w:p>
    <w:p w14:paraId="4CB2C4A2">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14:paraId="0A214217">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14:paraId="3A42BD1A">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14:paraId="43264EF7">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3.供</w:t>
      </w:r>
      <w:r>
        <w:rPr>
          <w:rFonts w:hint="eastAsia" w:ascii="宋体" w:hAnsi="宋体" w:cs="仿宋_GB2312"/>
          <w:color w:val="auto"/>
          <w:spacing w:val="-6"/>
          <w:sz w:val="24"/>
          <w:highlight w:val="none"/>
        </w:rPr>
        <w:t>应商之间协商报价、技术方案等响应文件的实质性内容；</w:t>
      </w:r>
    </w:p>
    <w:p w14:paraId="7DA88787">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14:paraId="636417C0">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5.供应商之间事先约定一致抬高或者压低响应报价，或者在竞争性磋商项目中事先约定轮流以高价位或者低价位成交，或者事先约定由某一特定供应商成交，然后再参加竞标；</w:t>
      </w:r>
    </w:p>
    <w:p w14:paraId="677F4EE5">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14:paraId="18D70490">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w:t>
      </w:r>
      <w:r>
        <w:rPr>
          <w:rFonts w:hint="eastAsia" w:ascii="宋体" w:hAnsi="宋体" w:cs="仿宋_GB2312"/>
          <w:color w:val="auto"/>
          <w:spacing w:val="-6"/>
          <w:sz w:val="24"/>
          <w:highlight w:val="none"/>
        </w:rPr>
        <w:t>谋求特定供应商成交或者排斥其他供应商的其他串通行为。</w:t>
      </w:r>
    </w:p>
    <w:p w14:paraId="6C7A8754">
      <w:pPr>
        <w:spacing w:line="360" w:lineRule="auto"/>
        <w:ind w:firstLine="480" w:firstLineChars="200"/>
        <w:contextualSpacing/>
        <w:rPr>
          <w:rFonts w:hint="eastAsia" w:ascii="宋体" w:hAnsi="宋体" w:cs="仿宋_GB2312"/>
          <w:color w:val="auto"/>
          <w:sz w:val="24"/>
          <w:highlight w:val="none"/>
        </w:rPr>
      </w:pPr>
    </w:p>
    <w:p w14:paraId="424DCAF0">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14:paraId="637A273B">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3F96437F">
      <w:pPr>
        <w:spacing w:line="520" w:lineRule="exact"/>
        <w:ind w:left="239" w:leftChars="114" w:firstLine="6120" w:firstLineChars="2550"/>
        <w:jc w:val="left"/>
        <w:rPr>
          <w:rFonts w:ascii="方正小标宋简体" w:hAnsi="方正小标宋简体" w:eastAsia="方正小标宋简体" w:cs="方正小标宋简体"/>
          <w:bCs/>
          <w:color w:val="auto"/>
          <w:sz w:val="44"/>
          <w:szCs w:val="44"/>
          <w:highlight w:val="none"/>
        </w:rPr>
      </w:pPr>
      <w:r>
        <w:rPr>
          <w:rFonts w:hint="eastAsia" w:ascii="仿宋_GB2312" w:hAnsi="仿宋" w:eastAsia="仿宋_GB2312" w:cs="仿宋_GB2312"/>
          <w:color w:val="auto"/>
          <w:kern w:val="0"/>
          <w:sz w:val="24"/>
          <w:highlight w:val="none"/>
          <w:lang w:val="zh-CN"/>
        </w:rPr>
        <w:t xml:space="preserve">日期：  年  月   日   </w:t>
      </w:r>
      <w:r>
        <w:rPr>
          <w:rFonts w:ascii="宋体" w:hAnsi="宋体"/>
          <w:b/>
          <w:bCs/>
          <w:color w:val="auto"/>
          <w:sz w:val="32"/>
          <w:szCs w:val="32"/>
          <w:highlight w:val="none"/>
        </w:rPr>
        <w:br w:type="page"/>
      </w:r>
      <w:r>
        <w:rPr>
          <w:rFonts w:hint="eastAsia" w:ascii="仿宋" w:hAnsi="仿宋" w:eastAsia="仿宋" w:cs="仿宋_GB2312"/>
          <w:b/>
          <w:color w:val="auto"/>
          <w:sz w:val="30"/>
          <w:szCs w:val="30"/>
          <w:highlight w:val="none"/>
        </w:rPr>
        <w:t>二、法定代表人身份证明及法定代表人有效身份证正反面复印件</w:t>
      </w:r>
    </w:p>
    <w:p w14:paraId="44CD15DF">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t>法定代表人证明书</w:t>
      </w:r>
    </w:p>
    <w:p w14:paraId="29A8A888">
      <w:pPr>
        <w:spacing w:line="360" w:lineRule="auto"/>
        <w:ind w:left="540"/>
        <w:contextualSpacing/>
        <w:rPr>
          <w:rFonts w:hint="eastAsia" w:ascii="仿宋_GB2312" w:hAnsi="仿宋_GB2312" w:eastAsia="仿宋_GB2312" w:cs="仿宋_GB2312"/>
          <w:color w:val="auto"/>
          <w:sz w:val="32"/>
          <w:szCs w:val="32"/>
          <w:highlight w:val="none"/>
        </w:rPr>
      </w:pPr>
    </w:p>
    <w:p w14:paraId="20A97344">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p>
    <w:p w14:paraId="450EF736">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地    址：</w:t>
      </w:r>
      <w:r>
        <w:rPr>
          <w:rFonts w:hint="eastAsia" w:ascii="宋体" w:hAnsi="宋体" w:cs="仿宋_GB2312"/>
          <w:color w:val="auto"/>
          <w:sz w:val="24"/>
          <w:highlight w:val="none"/>
          <w:u w:val="single"/>
        </w:rPr>
        <w:t xml:space="preserve">                                                        </w:t>
      </w:r>
    </w:p>
    <w:p w14:paraId="29505459">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姓    名：</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性     别：</w:t>
      </w:r>
      <w:r>
        <w:rPr>
          <w:rFonts w:hint="eastAsia" w:ascii="宋体" w:hAnsi="宋体" w:cs="仿宋_GB2312"/>
          <w:color w:val="auto"/>
          <w:sz w:val="24"/>
          <w:highlight w:val="none"/>
          <w:u w:val="single"/>
        </w:rPr>
        <w:t xml:space="preserve">                </w:t>
      </w:r>
    </w:p>
    <w:p w14:paraId="3345E99D">
      <w:pPr>
        <w:spacing w:line="360" w:lineRule="auto"/>
        <w:ind w:left="540"/>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年    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职     务：</w:t>
      </w:r>
      <w:r>
        <w:rPr>
          <w:rFonts w:hint="eastAsia" w:ascii="宋体" w:hAnsi="宋体" w:cs="仿宋_GB2312"/>
          <w:color w:val="auto"/>
          <w:sz w:val="24"/>
          <w:highlight w:val="none"/>
          <w:u w:val="single"/>
        </w:rPr>
        <w:t xml:space="preserve">                </w:t>
      </w:r>
    </w:p>
    <w:p w14:paraId="30401CBA">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身份证号码：</w:t>
      </w:r>
      <w:r>
        <w:rPr>
          <w:rFonts w:hint="eastAsia" w:ascii="宋体" w:hAnsi="宋体" w:cs="仿宋_GB2312"/>
          <w:color w:val="auto"/>
          <w:sz w:val="24"/>
          <w:highlight w:val="none"/>
          <w:u w:val="single"/>
        </w:rPr>
        <w:t xml:space="preserve">                                        </w:t>
      </w:r>
    </w:p>
    <w:p w14:paraId="19A5CCC7">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（供应商名称）</w:t>
      </w:r>
      <w:r>
        <w:rPr>
          <w:rFonts w:hint="eastAsia" w:ascii="宋体" w:hAnsi="宋体" w:cs="仿宋_GB2312"/>
          <w:color w:val="auto"/>
          <w:sz w:val="24"/>
          <w:highlight w:val="none"/>
        </w:rPr>
        <w:t>的法定代表人。</w:t>
      </w:r>
    </w:p>
    <w:p w14:paraId="4A2AFF82">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特此证明。</w:t>
      </w:r>
    </w:p>
    <w:p w14:paraId="2A5A8789">
      <w:pPr>
        <w:spacing w:line="360" w:lineRule="auto"/>
        <w:ind w:left="540"/>
        <w:contextualSpacing/>
        <w:rPr>
          <w:rFonts w:hint="eastAsia" w:ascii="宋体" w:hAnsi="宋体" w:cs="仿宋_GB2312"/>
          <w:color w:val="auto"/>
          <w:sz w:val="24"/>
          <w:highlight w:val="none"/>
        </w:rPr>
      </w:pPr>
    </w:p>
    <w:p w14:paraId="17BE274E">
      <w:pPr>
        <w:spacing w:line="360" w:lineRule="auto"/>
        <w:ind w:left="540"/>
        <w:contextualSpacing/>
        <w:rPr>
          <w:rFonts w:hint="eastAsia" w:ascii="宋体" w:hAnsi="宋体" w:cs="仿宋_GB2312"/>
          <w:color w:val="auto"/>
          <w:sz w:val="24"/>
          <w:highlight w:val="none"/>
        </w:rPr>
      </w:pPr>
    </w:p>
    <w:p w14:paraId="63680C16">
      <w:pPr>
        <w:spacing w:line="360" w:lineRule="auto"/>
        <w:ind w:left="540"/>
        <w:contextualSpacing/>
        <w:rPr>
          <w:rFonts w:hint="eastAsia" w:ascii="宋体" w:hAnsi="宋体" w:cs="仿宋_GB2312"/>
          <w:color w:val="auto"/>
          <w:sz w:val="24"/>
          <w:highlight w:val="none"/>
        </w:rPr>
      </w:pPr>
    </w:p>
    <w:p w14:paraId="23F27810">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附件：法定代表人有效身份证正反面复印件</w:t>
      </w:r>
    </w:p>
    <w:p w14:paraId="154E64C1">
      <w:pPr>
        <w:spacing w:line="360" w:lineRule="auto"/>
        <w:ind w:left="540"/>
        <w:contextualSpacing/>
        <w:rPr>
          <w:rFonts w:hint="eastAsia" w:ascii="宋体" w:hAnsi="宋体" w:cs="仿宋_GB2312"/>
          <w:color w:val="auto"/>
          <w:sz w:val="24"/>
          <w:highlight w:val="none"/>
        </w:rPr>
      </w:pPr>
    </w:p>
    <w:p w14:paraId="62DE4E96">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1B40A103">
      <w:pPr>
        <w:spacing w:line="360" w:lineRule="auto"/>
        <w:contextualSpacing/>
        <w:jc w:val="center"/>
        <w:rPr>
          <w:rFonts w:hint="eastAsia" w:ascii="宋体" w:hAnsi="宋体" w:cs="仿宋_GB2312"/>
          <w:b/>
          <w:color w:val="auto"/>
          <w:sz w:val="24"/>
          <w:highlight w:val="none"/>
        </w:rPr>
      </w:pPr>
      <w:r>
        <w:rPr>
          <w:rFonts w:hint="eastAsia" w:ascii="仿宋_GB2312" w:hAnsi="仿宋" w:eastAsia="仿宋_GB2312" w:cs="仿宋_GB2312"/>
          <w:color w:val="auto"/>
          <w:kern w:val="0"/>
          <w:sz w:val="24"/>
          <w:highlight w:val="none"/>
          <w:lang w:val="zh-CN"/>
        </w:rPr>
        <w:t xml:space="preserve">                                                   日期：  年  月   日</w:t>
      </w:r>
    </w:p>
    <w:p w14:paraId="12249B73">
      <w:pPr>
        <w:spacing w:line="360" w:lineRule="auto"/>
        <w:contextualSpacing/>
        <w:jc w:val="left"/>
        <w:rPr>
          <w:rFonts w:hint="eastAsia" w:ascii="宋体" w:hAnsi="宋体" w:cs="仿宋_GB2312"/>
          <w:color w:val="auto"/>
          <w:sz w:val="24"/>
          <w:highlight w:val="none"/>
        </w:rPr>
      </w:pPr>
    </w:p>
    <w:p w14:paraId="0172D062">
      <w:pPr>
        <w:spacing w:line="360" w:lineRule="auto"/>
        <w:contextualSpacing/>
        <w:jc w:val="left"/>
        <w:rPr>
          <w:rFonts w:ascii="宋体" w:hAnsi="宋体" w:cs="仿宋_GB2312"/>
          <w:color w:val="auto"/>
          <w:sz w:val="24"/>
          <w:highlight w:val="none"/>
        </w:rPr>
      </w:pPr>
      <w:r>
        <w:rPr>
          <w:rFonts w:hint="eastAsia" w:ascii="宋体" w:hAnsi="宋体" w:cs="仿宋_GB2312"/>
          <w:color w:val="auto"/>
          <w:sz w:val="24"/>
          <w:highlight w:val="none"/>
        </w:rPr>
        <w:t>注：1</w:t>
      </w:r>
      <w:r>
        <w:rPr>
          <w:rFonts w:ascii="宋体" w:hAnsi="宋体" w:cs="仿宋_GB2312"/>
          <w:color w:val="auto"/>
          <w:sz w:val="24"/>
          <w:highlight w:val="none"/>
        </w:rPr>
        <w:t>.</w:t>
      </w:r>
      <w:r>
        <w:rPr>
          <w:rFonts w:hint="eastAsia" w:ascii="宋体" w:hAnsi="宋体" w:cs="仿宋_GB2312"/>
          <w:color w:val="auto"/>
          <w:sz w:val="24"/>
          <w:highlight w:val="none"/>
        </w:rPr>
        <w:t>自然人竞标的无需提供，联合体竞标的只需牵头人出具。</w:t>
      </w:r>
    </w:p>
    <w:p w14:paraId="64F8F535">
      <w:pPr>
        <w:spacing w:line="360" w:lineRule="auto"/>
        <w:ind w:firstLine="480" w:firstLineChars="200"/>
        <w:contextualSpacing/>
        <w:jc w:val="left"/>
        <w:rPr>
          <w:rFonts w:ascii="宋体" w:hAnsi="宋体" w:cs="仿宋_GB2312"/>
          <w:color w:val="auto"/>
          <w:sz w:val="24"/>
          <w:highlight w:val="none"/>
        </w:rPr>
        <w:sectPr>
          <w:pgSz w:w="11910" w:h="16840"/>
          <w:pgMar w:top="1340" w:right="1500" w:bottom="280" w:left="1680" w:header="720" w:footer="720" w:gutter="0"/>
          <w:pgNumType w:fmt="decimal"/>
          <w:cols w:space="720" w:num="1"/>
        </w:sectPr>
      </w:pPr>
      <w:r>
        <w:rPr>
          <w:rFonts w:hint="eastAsia" w:ascii="宋体" w:hAnsi="宋体" w:cs="仿宋_GB2312"/>
          <w:color w:val="auto"/>
          <w:sz w:val="24"/>
          <w:highlight w:val="none"/>
        </w:rPr>
        <w:t>2</w:t>
      </w:r>
      <w:r>
        <w:rPr>
          <w:rFonts w:ascii="宋体" w:hAnsi="宋体" w:cs="仿宋_GB2312"/>
          <w:color w:val="auto"/>
          <w:sz w:val="24"/>
          <w:highlight w:val="none"/>
        </w:rPr>
        <w:t>.</w:t>
      </w:r>
      <w:r>
        <w:rPr>
          <w:rFonts w:hint="eastAsia" w:ascii="宋体" w:hAnsi="宋体" w:cs="仿宋_GB2312"/>
          <w:color w:val="auto"/>
          <w:sz w:val="24"/>
          <w:highlight w:val="none"/>
        </w:rPr>
        <w:t>供应商为其他组织或者自然人时，本磋商文件规定的法定代表人指负责人或者自然人。本磋商文件所称负责人是指参加竞标的其他组织营业执照上的负责人，本磋商文件所称自然人指参与竞标的自然人本人。</w:t>
      </w:r>
    </w:p>
    <w:tbl>
      <w:tblPr>
        <w:tblStyle w:val="22"/>
        <w:tblpPr w:leftFromText="180" w:rightFromText="180" w:vertAnchor="text" w:horzAnchor="margin" w:tblpY="1169"/>
        <w:tblW w:w="8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1462C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noWrap w:val="0"/>
            <w:vAlign w:val="top"/>
          </w:tcPr>
          <w:p w14:paraId="7511BAF8">
            <w:pPr>
              <w:spacing w:line="360" w:lineRule="auto"/>
              <w:rPr>
                <w:rFonts w:ascii="宋体"/>
                <w:b/>
                <w:color w:val="auto"/>
                <w:sz w:val="24"/>
                <w:highlight w:val="none"/>
              </w:rPr>
            </w:pPr>
          </w:p>
          <w:p w14:paraId="3E07A611">
            <w:pPr>
              <w:spacing w:line="360" w:lineRule="auto"/>
              <w:rPr>
                <w:rFonts w:ascii="宋体"/>
                <w:b/>
                <w:color w:val="auto"/>
                <w:sz w:val="24"/>
                <w:highlight w:val="none"/>
              </w:rPr>
            </w:pPr>
            <w:r>
              <w:rPr>
                <w:rFonts w:hint="eastAsia" w:ascii="宋体"/>
                <w:b/>
                <w:color w:val="auto"/>
                <w:sz w:val="24"/>
                <w:highlight w:val="none"/>
              </w:rPr>
              <w:t>法定代表身份证复印件粘帖处（正、反面）</w:t>
            </w:r>
          </w:p>
        </w:tc>
      </w:tr>
    </w:tbl>
    <w:p w14:paraId="25994EFD">
      <w:pPr>
        <w:spacing w:line="360" w:lineRule="auto"/>
        <w:ind w:firstLine="482" w:firstLineChars="200"/>
        <w:contextualSpacing/>
        <w:jc w:val="left"/>
        <w:rPr>
          <w:rFonts w:hint="eastAsia" w:ascii="仿宋_GB2312" w:hAnsi="仿宋_GB2312" w:eastAsia="仿宋_GB2312" w:cs="仿宋_GB2312"/>
          <w:b/>
          <w:color w:val="auto"/>
          <w:sz w:val="32"/>
          <w:szCs w:val="32"/>
          <w:highlight w:val="none"/>
        </w:rPr>
      </w:pPr>
      <w:r>
        <w:rPr>
          <w:rFonts w:hint="eastAsia" w:hAnsi="宋体"/>
          <w:b/>
          <w:color w:val="auto"/>
          <w:sz w:val="24"/>
          <w:highlight w:val="none"/>
        </w:rPr>
        <w:t>附件：</w:t>
      </w:r>
    </w:p>
    <w:p w14:paraId="4A99E2D8">
      <w:pPr>
        <w:adjustRightInd w:val="0"/>
        <w:snapToGrid w:val="0"/>
        <w:spacing w:line="300" w:lineRule="auto"/>
        <w:jc w:val="left"/>
        <w:rPr>
          <w:rFonts w:hint="eastAsia" w:ascii="宋体" w:hAnsi="宋体"/>
          <w:b/>
          <w:color w:val="auto"/>
          <w:szCs w:val="21"/>
          <w:highlight w:val="none"/>
        </w:rPr>
      </w:pPr>
    </w:p>
    <w:p w14:paraId="5E7C91FA">
      <w:pPr>
        <w:spacing w:line="520" w:lineRule="exact"/>
        <w:ind w:firstLine="880"/>
        <w:jc w:val="left"/>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仿宋" w:hAnsi="仿宋" w:eastAsia="仿宋" w:cs="仿宋_GB2312"/>
          <w:b/>
          <w:color w:val="auto"/>
          <w:sz w:val="30"/>
          <w:szCs w:val="30"/>
          <w:highlight w:val="none"/>
        </w:rPr>
        <w:t>三、法定代表人授权委托书</w:t>
      </w:r>
    </w:p>
    <w:p w14:paraId="76BB5014">
      <w:pPr>
        <w:spacing w:line="500" w:lineRule="exact"/>
        <w:jc w:val="center"/>
        <w:rPr>
          <w:rFonts w:hint="eastAsia" w:ascii="方正小标宋简体" w:hAnsi="方正小标宋简体" w:eastAsia="方正小标宋简体" w:cs="方正小标宋简体"/>
          <w:color w:val="auto"/>
          <w:sz w:val="44"/>
          <w:szCs w:val="44"/>
          <w:highlight w:val="none"/>
        </w:rPr>
      </w:pPr>
    </w:p>
    <w:p w14:paraId="42CE35AE">
      <w:pPr>
        <w:spacing w:line="52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授权委托书（非联合体竞标格式）</w:t>
      </w:r>
    </w:p>
    <w:p w14:paraId="097E4AC5">
      <w:pPr>
        <w:spacing w:line="52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（如有委托时）</w:t>
      </w:r>
    </w:p>
    <w:p w14:paraId="6E1E3CB4">
      <w:pPr>
        <w:spacing w:line="520" w:lineRule="exact"/>
        <w:rPr>
          <w:rFonts w:hint="eastAsia" w:ascii="仿宋_GB2312" w:hAnsi="仿宋_GB2312" w:eastAsia="仿宋_GB2312" w:cs="仿宋_GB2312"/>
          <w:color w:val="auto"/>
          <w:sz w:val="32"/>
          <w:szCs w:val="32"/>
          <w:highlight w:val="none"/>
        </w:rPr>
      </w:pPr>
    </w:p>
    <w:p w14:paraId="46A8BAE1">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lang w:eastAsia="zh-CN"/>
        </w:rPr>
        <w:t>广西华义展工程项目管理有限公司</w:t>
      </w:r>
      <w:r>
        <w:rPr>
          <w:rFonts w:hint="eastAsia" w:ascii="宋体" w:hAnsi="宋体" w:cs="仿宋_GB2312"/>
          <w:color w:val="auto"/>
          <w:sz w:val="24"/>
          <w:highlight w:val="none"/>
        </w:rPr>
        <w:t>：</w:t>
      </w:r>
    </w:p>
    <w:p w14:paraId="0B9F8C72">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（供应商名称）  </w:t>
      </w:r>
      <w:r>
        <w:rPr>
          <w:rFonts w:hint="eastAsia" w:ascii="宋体" w:hAnsi="宋体" w:cs="仿宋_GB2312"/>
          <w:color w:val="auto"/>
          <w:sz w:val="24"/>
          <w:highlight w:val="none"/>
        </w:rPr>
        <w:t>的（</w:t>
      </w:r>
      <w:r>
        <w:rPr>
          <w:rFonts w:hint="eastAsia" w:ascii="宋体" w:hAnsi="宋体" w:cs="仿宋_GB2312"/>
          <w:color w:val="auto"/>
          <w:sz w:val="24"/>
          <w:highlight w:val="none"/>
          <w:u w:val="single"/>
        </w:rPr>
        <w:t>□法定代表人/□负责人/□自然人本人</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以我方的名义参加</w:t>
      </w:r>
      <w:r>
        <w:rPr>
          <w:rFonts w:hint="eastAsia" w:ascii="宋体" w:hAnsi="宋体" w:cs="仿宋_GB2312"/>
          <w:color w:val="auto"/>
          <w:sz w:val="24"/>
          <w:highlight w:val="none"/>
          <w:u w:val="single"/>
          <w:lang w:eastAsia="zh-CN"/>
        </w:rPr>
        <w:t>2026年凭祥镇竹山村那堪屯优质稻产业基地灌溉渠道建设工程</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项目的竞标活动，并代表我方全权办理针对上述项目的所有采购程序和环节的具体事务和签署相关文件。</w:t>
      </w:r>
    </w:p>
    <w:p w14:paraId="2FCBDFAB">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我方对委托代理人的签字事项负全部责任。</w:t>
      </w:r>
    </w:p>
    <w:p w14:paraId="55A01D13">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5E49F7F6">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22896151">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附：法定代表人身份证明书及委托代理人有效身份证正反面复印件</w:t>
      </w:r>
    </w:p>
    <w:p w14:paraId="45BB7E4D">
      <w:pPr>
        <w:spacing w:line="360" w:lineRule="auto"/>
        <w:rPr>
          <w:rFonts w:hint="eastAsia" w:ascii="宋体" w:hAnsi="宋体" w:cs="仿宋_GB2312"/>
          <w:color w:val="auto"/>
          <w:sz w:val="24"/>
          <w:highlight w:val="none"/>
        </w:rPr>
      </w:pPr>
    </w:p>
    <w:p w14:paraId="046A3B8A">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委托代理人（签字）：         法定代表人（签字或盖章）：                    </w:t>
      </w:r>
    </w:p>
    <w:p w14:paraId="0D3DD17C">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14:paraId="352ED377">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w:t>
      </w:r>
    </w:p>
    <w:p w14:paraId="74B3F2BD">
      <w:pPr>
        <w:spacing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                         </w:t>
      </w:r>
      <w:r>
        <w:rPr>
          <w:rFonts w:hint="eastAsia" w:ascii="仿宋_GB2312" w:hAnsi="仿宋" w:eastAsia="仿宋_GB2312" w:cs="仿宋_GB2312"/>
          <w:color w:val="auto"/>
          <w:kern w:val="0"/>
          <w:sz w:val="24"/>
          <w:highlight w:val="none"/>
        </w:rPr>
        <w:t>供应商名称（电子签章）：</w:t>
      </w:r>
    </w:p>
    <w:p w14:paraId="22486C6E">
      <w:pPr>
        <w:spacing w:line="360" w:lineRule="auto"/>
        <w:contextualSpacing/>
        <w:jc w:val="center"/>
        <w:rPr>
          <w:rFonts w:hint="eastAsia" w:ascii="宋体" w:hAnsi="宋体" w:cs="仿宋_GB2312"/>
          <w:b/>
          <w:color w:val="auto"/>
          <w:sz w:val="24"/>
          <w:highlight w:val="none"/>
        </w:rPr>
      </w:pPr>
      <w:r>
        <w:rPr>
          <w:rFonts w:hint="eastAsia" w:ascii="仿宋_GB2312" w:hAnsi="仿宋" w:eastAsia="仿宋_GB2312" w:cs="仿宋_GB2312"/>
          <w:color w:val="auto"/>
          <w:kern w:val="0"/>
          <w:sz w:val="24"/>
          <w:highlight w:val="none"/>
          <w:lang w:val="zh-CN"/>
        </w:rPr>
        <w:t xml:space="preserve">                                                   日期：  年  月   日</w:t>
      </w:r>
    </w:p>
    <w:p w14:paraId="7049D1C8">
      <w:pPr>
        <w:spacing w:line="360" w:lineRule="auto"/>
        <w:rPr>
          <w:rFonts w:hint="eastAsia" w:ascii="宋体" w:hAnsi="宋体" w:cs="仿宋_GB2312"/>
          <w:color w:val="auto"/>
          <w:sz w:val="24"/>
          <w:highlight w:val="none"/>
        </w:rPr>
      </w:pPr>
    </w:p>
    <w:p w14:paraId="38E05F7C">
      <w:pPr>
        <w:spacing w:line="360" w:lineRule="auto"/>
        <w:rPr>
          <w:rFonts w:ascii="宋体" w:hAnsi="宋体" w:cs="仿宋_GB2312"/>
          <w:color w:val="auto"/>
          <w:sz w:val="24"/>
          <w:highlight w:val="none"/>
        </w:rPr>
      </w:pPr>
      <w:r>
        <w:rPr>
          <w:rFonts w:hint="eastAsia" w:ascii="宋体" w:hAnsi="宋体" w:cs="仿宋_GB2312"/>
          <w:color w:val="auto"/>
          <w:sz w:val="24"/>
          <w:highlight w:val="none"/>
        </w:rPr>
        <w:t>注：1. 法定代表人必须在授权委托书上亲笔签字或盖章，委托代理人必须在授权委托书上亲笔签字，</w:t>
      </w:r>
      <w:r>
        <w:rPr>
          <w:rFonts w:hint="eastAsia" w:ascii="宋体" w:hAnsi="宋体" w:cs="仿宋_GB2312"/>
          <w:b/>
          <w:color w:val="auto"/>
          <w:sz w:val="24"/>
          <w:highlight w:val="none"/>
        </w:rPr>
        <w:t>否则其响应文件按无效响应处理。</w:t>
      </w:r>
    </w:p>
    <w:p w14:paraId="1DFB0CE4">
      <w:pPr>
        <w:spacing w:line="360" w:lineRule="auto"/>
        <w:ind w:firstLine="480" w:firstLineChars="200"/>
        <w:jc w:val="left"/>
        <w:rPr>
          <w:rFonts w:ascii="宋体" w:hAnsi="宋体" w:cs="仿宋_GB2312"/>
          <w:color w:val="auto"/>
          <w:sz w:val="24"/>
          <w:highlight w:val="none"/>
        </w:rPr>
      </w:pPr>
      <w:r>
        <w:rPr>
          <w:rFonts w:ascii="宋体" w:hAnsi="宋体" w:cs="仿宋_GB2312"/>
          <w:color w:val="auto"/>
          <w:sz w:val="24"/>
          <w:highlight w:val="none"/>
        </w:rPr>
        <w:t>2.</w:t>
      </w:r>
      <w:r>
        <w:rPr>
          <w:rFonts w:hint="eastAsia" w:ascii="宋体" w:hAnsi="宋体" w:cs="仿宋_GB2312"/>
          <w:color w:val="auto"/>
          <w:sz w:val="24"/>
          <w:highlight w:val="none"/>
        </w:rPr>
        <w:t>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FA53348">
      <w:pPr>
        <w:spacing w:line="360" w:lineRule="auto"/>
        <w:ind w:firstLine="480" w:firstLineChars="200"/>
        <w:jc w:val="left"/>
        <w:rPr>
          <w:rFonts w:hint="eastAsia" w:ascii="仿宋_GB2312" w:hAnsi="仿宋_GB2312" w:eastAsia="仿宋_GB2312" w:cs="仿宋_GB2312"/>
          <w:color w:val="auto"/>
          <w:szCs w:val="21"/>
          <w:highlight w:val="none"/>
        </w:rPr>
      </w:pPr>
      <w:r>
        <w:rPr>
          <w:rFonts w:hint="eastAsia" w:ascii="宋体" w:hAnsi="宋体" w:cs="仿宋_GB2312"/>
          <w:color w:val="auto"/>
          <w:sz w:val="24"/>
          <w:highlight w:val="none"/>
        </w:rPr>
        <w:t>3</w:t>
      </w:r>
      <w:r>
        <w:rPr>
          <w:rFonts w:ascii="宋体" w:hAnsi="宋体" w:cs="仿宋_GB2312"/>
          <w:color w:val="auto"/>
          <w:sz w:val="24"/>
          <w:highlight w:val="none"/>
        </w:rPr>
        <w:t>.</w:t>
      </w:r>
      <w:r>
        <w:rPr>
          <w:rFonts w:hint="eastAsia" w:ascii="宋体" w:hAnsi="宋体" w:cs="仿宋_GB2312"/>
          <w:color w:val="auto"/>
          <w:sz w:val="24"/>
          <w:highlight w:val="none"/>
        </w:rPr>
        <w:t xml:space="preserve"> 法人、其他组织竞标时“我方”是指“我单位”，自然人竞标时“我方”是指“本人”。</w:t>
      </w:r>
    </w:p>
    <w:p w14:paraId="10F0BC2E">
      <w:pPr>
        <w:snapToGrid w:val="0"/>
        <w:spacing w:line="360" w:lineRule="auto"/>
        <w:rPr>
          <w:rFonts w:hint="eastAsia" w:ascii="宋体" w:hAnsi="宋体"/>
          <w:b/>
          <w:bCs/>
          <w:color w:val="auto"/>
          <w:sz w:val="32"/>
          <w:szCs w:val="32"/>
          <w:highlight w:val="none"/>
        </w:rPr>
      </w:pPr>
      <w:r>
        <w:rPr>
          <w:rFonts w:ascii="仿宋_GB2312" w:hAnsi="仿宋_GB2312" w:eastAsia="仿宋_GB2312" w:cs="仿宋_GB2312"/>
          <w:color w:val="auto"/>
          <w:szCs w:val="21"/>
          <w:highlight w:val="none"/>
        </w:rPr>
        <w:br w:type="page"/>
      </w:r>
      <w:r>
        <w:rPr>
          <w:rFonts w:hint="eastAsia" w:ascii="仿宋" w:hAnsi="仿宋" w:eastAsia="仿宋" w:cs="仿宋_GB2312"/>
          <w:b/>
          <w:color w:val="auto"/>
          <w:sz w:val="30"/>
          <w:szCs w:val="30"/>
          <w:highlight w:val="none"/>
        </w:rPr>
        <w:t>四、商务条款偏离表</w:t>
      </w:r>
    </w:p>
    <w:p w14:paraId="2C9382D3">
      <w:pPr>
        <w:spacing w:line="500" w:lineRule="exact"/>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商务条款偏离表（格式）</w:t>
      </w:r>
    </w:p>
    <w:p w14:paraId="468C59C1">
      <w:pPr>
        <w:spacing w:line="360" w:lineRule="auto"/>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分标号</w:t>
      </w:r>
      <w:r>
        <w:rPr>
          <w:rFonts w:hint="eastAsia" w:ascii="宋体" w:hAnsi="宋体"/>
          <w:color w:val="auto"/>
          <w:szCs w:val="21"/>
          <w:highlight w:val="none"/>
        </w:rPr>
        <w:t>（此处有分标时填写具体分标号，无分标时填写“无”）</w:t>
      </w:r>
      <w:r>
        <w:rPr>
          <w:rFonts w:hint="eastAsia" w:ascii="宋体" w:hAnsi="宋体" w:cs="仿宋_GB2312"/>
          <w:color w:val="auto"/>
          <w:sz w:val="24"/>
          <w:highlight w:val="none"/>
        </w:rPr>
        <w:t>：</w:t>
      </w:r>
      <w:r>
        <w:rPr>
          <w:rFonts w:hint="eastAsia" w:ascii="宋体" w:hAnsi="宋体" w:cs="仿宋_GB2312"/>
          <w:color w:val="auto"/>
          <w:sz w:val="24"/>
          <w:highlight w:val="none"/>
          <w:u w:val="single"/>
        </w:rPr>
        <w:t xml:space="preserve">                       </w:t>
      </w:r>
    </w:p>
    <w:tbl>
      <w:tblPr>
        <w:tblStyle w:val="22"/>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401D8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70291FD3">
            <w:pPr>
              <w:spacing w:line="340" w:lineRule="exact"/>
              <w:jc w:val="center"/>
              <w:rPr>
                <w:rFonts w:ascii="宋体" w:hAnsi="宋体"/>
                <w:color w:val="auto"/>
                <w:szCs w:val="21"/>
                <w:highlight w:val="none"/>
              </w:rPr>
            </w:pPr>
            <w:r>
              <w:rPr>
                <w:rFonts w:hint="eastAsia" w:ascii="宋体" w:hAnsi="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3B45224B">
            <w:pPr>
              <w:spacing w:line="340" w:lineRule="exact"/>
              <w:jc w:val="center"/>
              <w:rPr>
                <w:rFonts w:ascii="宋体" w:hAnsi="宋体"/>
                <w:color w:val="auto"/>
                <w:szCs w:val="21"/>
                <w:highlight w:val="none"/>
              </w:rPr>
            </w:pPr>
            <w:r>
              <w:rPr>
                <w:rFonts w:hint="eastAsia" w:ascii="宋体" w:hAnsi="宋体"/>
                <w:color w:val="auto"/>
                <w:szCs w:val="21"/>
                <w:highlight w:val="none"/>
              </w:rPr>
              <w:t>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7004E69D">
            <w:pPr>
              <w:spacing w:line="340" w:lineRule="exact"/>
              <w:jc w:val="center"/>
              <w:rPr>
                <w:rFonts w:ascii="宋体" w:hAnsi="宋体"/>
                <w:color w:val="auto"/>
                <w:szCs w:val="21"/>
                <w:highlight w:val="none"/>
              </w:rPr>
            </w:pPr>
            <w:r>
              <w:rPr>
                <w:rFonts w:hint="eastAsia" w:ascii="宋体" w:hAnsi="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494B6B1C">
            <w:pPr>
              <w:spacing w:line="340" w:lineRule="exact"/>
              <w:jc w:val="center"/>
              <w:rPr>
                <w:rFonts w:ascii="宋体" w:hAnsi="宋体"/>
                <w:color w:val="auto"/>
                <w:szCs w:val="21"/>
                <w:highlight w:val="none"/>
              </w:rPr>
            </w:pPr>
            <w:r>
              <w:rPr>
                <w:rFonts w:hint="eastAsia" w:ascii="宋体" w:hAnsi="宋体"/>
                <w:color w:val="auto"/>
                <w:szCs w:val="21"/>
                <w:highlight w:val="none"/>
              </w:rPr>
              <w:t>偏离说明</w:t>
            </w:r>
          </w:p>
        </w:tc>
      </w:tr>
      <w:tr w14:paraId="61A1B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58FFE9ED">
            <w:pPr>
              <w:spacing w:line="340" w:lineRule="exact"/>
              <w:rPr>
                <w:rFonts w:ascii="宋体" w:hAnsi="宋体"/>
                <w:color w:val="auto"/>
                <w:szCs w:val="21"/>
                <w:highlight w:val="none"/>
              </w:rPr>
            </w:pPr>
            <w:r>
              <w:rPr>
                <w:rFonts w:hint="eastAsia" w:ascii="宋体" w:hAnsi="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1887A26C">
            <w:pPr>
              <w:spacing w:line="340" w:lineRule="exact"/>
              <w:rPr>
                <w:rFonts w:ascii="宋体" w:hAnsi="宋体"/>
                <w:color w:val="auto"/>
                <w:szCs w:val="21"/>
                <w:highlight w:val="none"/>
              </w:rPr>
            </w:pPr>
            <w:r>
              <w:rPr>
                <w:rFonts w:hint="eastAsia" w:ascii="宋体" w:hAnsi="宋体"/>
                <w:color w:val="auto"/>
                <w:szCs w:val="21"/>
                <w:highlight w:val="none"/>
              </w:rPr>
              <w:t>1  ……</w:t>
            </w:r>
          </w:p>
          <w:p w14:paraId="2A60048B">
            <w:pPr>
              <w:spacing w:line="340" w:lineRule="exact"/>
              <w:rPr>
                <w:rFonts w:ascii="宋体" w:hAnsi="宋体"/>
                <w:color w:val="auto"/>
                <w:szCs w:val="21"/>
                <w:highlight w:val="none"/>
              </w:rPr>
            </w:pPr>
            <w:r>
              <w:rPr>
                <w:rFonts w:hint="eastAsia" w:ascii="宋体" w:hAnsi="宋体"/>
                <w:color w:val="auto"/>
                <w:szCs w:val="21"/>
                <w:highlight w:val="none"/>
              </w:rPr>
              <w:t>2  ……</w:t>
            </w:r>
          </w:p>
          <w:p w14:paraId="738EE580">
            <w:pPr>
              <w:spacing w:line="340" w:lineRule="exact"/>
              <w:rPr>
                <w:rFonts w:ascii="宋体" w:hAnsi="宋体"/>
                <w:color w:val="auto"/>
                <w:szCs w:val="21"/>
                <w:highlight w:val="none"/>
              </w:rPr>
            </w:pPr>
            <w:r>
              <w:rPr>
                <w:rFonts w:hint="eastAsia" w:ascii="宋体" w:hAnsi="宋体"/>
                <w:color w:val="auto"/>
                <w:szCs w:val="21"/>
                <w:highlight w:val="none"/>
              </w:rPr>
              <w:t>3  ……</w:t>
            </w:r>
          </w:p>
          <w:p w14:paraId="0482BA54">
            <w:pPr>
              <w:spacing w:line="340" w:lineRule="exact"/>
              <w:rPr>
                <w:rFonts w:ascii="宋体" w:hAnsi="宋体"/>
                <w:color w:val="auto"/>
                <w:szCs w:val="21"/>
                <w:highlight w:val="none"/>
              </w:rPr>
            </w:pPr>
            <w:r>
              <w:rPr>
                <w:rFonts w:hint="eastAsia" w:ascii="宋体" w:hAnsi="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71E8E409">
            <w:pPr>
              <w:spacing w:line="340" w:lineRule="exact"/>
              <w:rPr>
                <w:rFonts w:ascii="宋体" w:hAnsi="宋体"/>
                <w:color w:val="auto"/>
                <w:szCs w:val="21"/>
                <w:highlight w:val="none"/>
              </w:rPr>
            </w:pPr>
            <w:r>
              <w:rPr>
                <w:rFonts w:hint="eastAsia" w:ascii="宋体" w:hAnsi="宋体"/>
                <w:color w:val="auto"/>
                <w:szCs w:val="21"/>
                <w:highlight w:val="none"/>
              </w:rPr>
              <w:t>1  ……</w:t>
            </w:r>
          </w:p>
          <w:p w14:paraId="72160669">
            <w:pPr>
              <w:spacing w:line="340" w:lineRule="exact"/>
              <w:rPr>
                <w:rFonts w:ascii="宋体" w:hAnsi="宋体"/>
                <w:color w:val="auto"/>
                <w:szCs w:val="21"/>
                <w:highlight w:val="none"/>
              </w:rPr>
            </w:pPr>
            <w:r>
              <w:rPr>
                <w:rFonts w:hint="eastAsia" w:ascii="宋体" w:hAnsi="宋体"/>
                <w:color w:val="auto"/>
                <w:szCs w:val="21"/>
                <w:highlight w:val="none"/>
              </w:rPr>
              <w:t>2  ……</w:t>
            </w:r>
          </w:p>
          <w:p w14:paraId="2E72F086">
            <w:pPr>
              <w:spacing w:line="340" w:lineRule="exact"/>
              <w:rPr>
                <w:rFonts w:ascii="宋体" w:hAnsi="宋体"/>
                <w:color w:val="auto"/>
                <w:szCs w:val="21"/>
                <w:highlight w:val="none"/>
              </w:rPr>
            </w:pPr>
            <w:r>
              <w:rPr>
                <w:rFonts w:hint="eastAsia" w:ascii="宋体" w:hAnsi="宋体"/>
                <w:color w:val="auto"/>
                <w:szCs w:val="21"/>
                <w:highlight w:val="none"/>
              </w:rPr>
              <w:t>3  ……</w:t>
            </w:r>
          </w:p>
          <w:p w14:paraId="0FFBFEF2">
            <w:pPr>
              <w:spacing w:line="340" w:lineRule="exact"/>
              <w:rPr>
                <w:rFonts w:ascii="宋体" w:hAnsi="宋体"/>
                <w:color w:val="auto"/>
                <w:szCs w:val="21"/>
                <w:highlight w:val="none"/>
              </w:rPr>
            </w:pPr>
            <w:r>
              <w:rPr>
                <w:rFonts w:hint="eastAsia" w:ascii="宋体" w:hAnsi="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5C6AD27E">
            <w:pPr>
              <w:spacing w:line="300" w:lineRule="exact"/>
              <w:rPr>
                <w:rFonts w:ascii="宋体" w:hAnsi="宋体"/>
                <w:color w:val="auto"/>
                <w:szCs w:val="21"/>
                <w:highlight w:val="none"/>
              </w:rPr>
            </w:pPr>
          </w:p>
        </w:tc>
      </w:tr>
      <w:tr w14:paraId="2424A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25DBCB56">
            <w:pPr>
              <w:spacing w:line="340" w:lineRule="exact"/>
              <w:rPr>
                <w:rFonts w:ascii="宋体" w:hAnsi="宋体"/>
                <w:color w:val="auto"/>
                <w:szCs w:val="21"/>
                <w:highlight w:val="none"/>
              </w:rPr>
            </w:pPr>
            <w:r>
              <w:rPr>
                <w:rFonts w:hint="eastAsia" w:ascii="宋体" w:hAnsi="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18A8096A">
            <w:pPr>
              <w:spacing w:line="340" w:lineRule="exact"/>
              <w:rPr>
                <w:rFonts w:ascii="宋体" w:hAnsi="宋体"/>
                <w:color w:val="auto"/>
                <w:szCs w:val="21"/>
                <w:highlight w:val="none"/>
              </w:rPr>
            </w:pPr>
            <w:r>
              <w:rPr>
                <w:rFonts w:hint="eastAsia" w:ascii="宋体" w:hAnsi="宋体"/>
                <w:color w:val="auto"/>
                <w:szCs w:val="21"/>
                <w:highlight w:val="none"/>
              </w:rPr>
              <w:t>1  ……</w:t>
            </w:r>
          </w:p>
          <w:p w14:paraId="35D8E436">
            <w:pPr>
              <w:spacing w:line="340" w:lineRule="exact"/>
              <w:rPr>
                <w:rFonts w:ascii="宋体" w:hAnsi="宋体"/>
                <w:color w:val="auto"/>
                <w:szCs w:val="21"/>
                <w:highlight w:val="none"/>
              </w:rPr>
            </w:pPr>
            <w:r>
              <w:rPr>
                <w:rFonts w:hint="eastAsia" w:ascii="宋体" w:hAnsi="宋体"/>
                <w:color w:val="auto"/>
                <w:szCs w:val="21"/>
                <w:highlight w:val="none"/>
              </w:rPr>
              <w:t>2  ……</w:t>
            </w:r>
          </w:p>
          <w:p w14:paraId="2D076555">
            <w:pPr>
              <w:spacing w:line="340" w:lineRule="exact"/>
              <w:rPr>
                <w:rFonts w:ascii="宋体" w:hAnsi="宋体"/>
                <w:color w:val="auto"/>
                <w:szCs w:val="21"/>
                <w:highlight w:val="none"/>
              </w:rPr>
            </w:pPr>
            <w:r>
              <w:rPr>
                <w:rFonts w:hint="eastAsia" w:ascii="宋体" w:hAnsi="宋体"/>
                <w:color w:val="auto"/>
                <w:szCs w:val="21"/>
                <w:highlight w:val="none"/>
              </w:rPr>
              <w:t>3  ……</w:t>
            </w:r>
          </w:p>
          <w:p w14:paraId="39D9C642">
            <w:pPr>
              <w:spacing w:line="340" w:lineRule="exact"/>
              <w:rPr>
                <w:rFonts w:ascii="宋体" w:hAnsi="宋体"/>
                <w:color w:val="auto"/>
                <w:szCs w:val="21"/>
                <w:highlight w:val="none"/>
              </w:rPr>
            </w:pPr>
            <w:r>
              <w:rPr>
                <w:rFonts w:hint="eastAsia" w:ascii="宋体" w:hAnsi="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3936CFD3">
            <w:pPr>
              <w:spacing w:line="340" w:lineRule="exact"/>
              <w:rPr>
                <w:rFonts w:ascii="宋体" w:hAnsi="宋体"/>
                <w:color w:val="auto"/>
                <w:szCs w:val="21"/>
                <w:highlight w:val="none"/>
              </w:rPr>
            </w:pPr>
            <w:r>
              <w:rPr>
                <w:rFonts w:hint="eastAsia" w:ascii="宋体" w:hAnsi="宋体"/>
                <w:color w:val="auto"/>
                <w:szCs w:val="21"/>
                <w:highlight w:val="none"/>
              </w:rPr>
              <w:t>1  ……</w:t>
            </w:r>
          </w:p>
          <w:p w14:paraId="54ABD0C9">
            <w:pPr>
              <w:spacing w:line="340" w:lineRule="exact"/>
              <w:rPr>
                <w:rFonts w:ascii="宋体" w:hAnsi="宋体"/>
                <w:color w:val="auto"/>
                <w:szCs w:val="21"/>
                <w:highlight w:val="none"/>
              </w:rPr>
            </w:pPr>
            <w:r>
              <w:rPr>
                <w:rFonts w:hint="eastAsia" w:ascii="宋体" w:hAnsi="宋体"/>
                <w:color w:val="auto"/>
                <w:szCs w:val="21"/>
                <w:highlight w:val="none"/>
              </w:rPr>
              <w:t>2  ……</w:t>
            </w:r>
          </w:p>
          <w:p w14:paraId="4983877F">
            <w:pPr>
              <w:spacing w:line="340" w:lineRule="exact"/>
              <w:rPr>
                <w:rFonts w:ascii="宋体" w:hAnsi="宋体"/>
                <w:color w:val="auto"/>
                <w:szCs w:val="21"/>
                <w:highlight w:val="none"/>
              </w:rPr>
            </w:pPr>
            <w:r>
              <w:rPr>
                <w:rFonts w:hint="eastAsia" w:ascii="宋体" w:hAnsi="宋体"/>
                <w:color w:val="auto"/>
                <w:szCs w:val="21"/>
                <w:highlight w:val="none"/>
              </w:rPr>
              <w:t>3  ……</w:t>
            </w:r>
          </w:p>
          <w:p w14:paraId="4E2EB5C9">
            <w:pPr>
              <w:spacing w:line="340" w:lineRule="exact"/>
              <w:rPr>
                <w:rFonts w:ascii="宋体" w:hAnsi="宋体"/>
                <w:color w:val="auto"/>
                <w:szCs w:val="21"/>
                <w:highlight w:val="none"/>
              </w:rPr>
            </w:pPr>
            <w:r>
              <w:rPr>
                <w:rFonts w:hint="eastAsia" w:ascii="宋体" w:hAnsi="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66E348F2">
            <w:pPr>
              <w:spacing w:line="300" w:lineRule="exact"/>
              <w:rPr>
                <w:rFonts w:ascii="宋体" w:hAnsi="宋体"/>
                <w:color w:val="auto"/>
                <w:szCs w:val="21"/>
                <w:highlight w:val="none"/>
              </w:rPr>
            </w:pPr>
          </w:p>
        </w:tc>
      </w:tr>
      <w:tr w14:paraId="07C25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370B3C52">
            <w:pPr>
              <w:spacing w:line="340" w:lineRule="exact"/>
              <w:rPr>
                <w:rFonts w:ascii="宋体" w:hAnsi="宋体"/>
                <w:color w:val="auto"/>
                <w:szCs w:val="21"/>
                <w:highlight w:val="none"/>
              </w:rPr>
            </w:pPr>
            <w:r>
              <w:rPr>
                <w:rFonts w:hint="eastAsia" w:ascii="宋体" w:hAnsi="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284320BE">
            <w:pPr>
              <w:spacing w:line="340" w:lineRule="exact"/>
              <w:rPr>
                <w:rFonts w:ascii="宋体" w:hAnsi="宋体"/>
                <w:color w:val="auto"/>
                <w:szCs w:val="21"/>
                <w:highlight w:val="none"/>
              </w:rPr>
            </w:pPr>
            <w:r>
              <w:rPr>
                <w:rFonts w:hint="eastAsia" w:ascii="宋体" w:hAnsi="宋体"/>
                <w:color w:val="auto"/>
                <w:szCs w:val="21"/>
                <w:highlight w:val="none"/>
              </w:rPr>
              <w:t>1  ……</w:t>
            </w:r>
          </w:p>
          <w:p w14:paraId="0931E01B">
            <w:pPr>
              <w:spacing w:line="340" w:lineRule="exact"/>
              <w:rPr>
                <w:rFonts w:ascii="宋体" w:hAnsi="宋体"/>
                <w:color w:val="auto"/>
                <w:szCs w:val="21"/>
                <w:highlight w:val="none"/>
              </w:rPr>
            </w:pPr>
            <w:r>
              <w:rPr>
                <w:rFonts w:hint="eastAsia" w:ascii="宋体" w:hAnsi="宋体"/>
                <w:color w:val="auto"/>
                <w:szCs w:val="21"/>
                <w:highlight w:val="none"/>
              </w:rPr>
              <w:t>2  ……</w:t>
            </w:r>
          </w:p>
          <w:p w14:paraId="2D083E55">
            <w:pPr>
              <w:spacing w:line="340" w:lineRule="exact"/>
              <w:rPr>
                <w:rFonts w:ascii="宋体" w:hAnsi="宋体"/>
                <w:color w:val="auto"/>
                <w:szCs w:val="21"/>
                <w:highlight w:val="none"/>
              </w:rPr>
            </w:pPr>
            <w:r>
              <w:rPr>
                <w:rFonts w:hint="eastAsia" w:ascii="宋体" w:hAnsi="宋体"/>
                <w:color w:val="auto"/>
                <w:szCs w:val="21"/>
                <w:highlight w:val="none"/>
              </w:rPr>
              <w:t>3  ……</w:t>
            </w:r>
          </w:p>
          <w:p w14:paraId="7C3EB1FB">
            <w:pPr>
              <w:spacing w:line="340" w:lineRule="exact"/>
              <w:rPr>
                <w:rFonts w:hint="eastAsia" w:ascii="宋体" w:hAnsi="宋体"/>
                <w:color w:val="auto"/>
                <w:szCs w:val="21"/>
                <w:highlight w:val="none"/>
              </w:rPr>
            </w:pPr>
            <w:r>
              <w:rPr>
                <w:rFonts w:hint="eastAsia" w:ascii="宋体" w:hAnsi="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406238B7">
            <w:pPr>
              <w:spacing w:line="340" w:lineRule="exact"/>
              <w:rPr>
                <w:rFonts w:ascii="宋体" w:hAnsi="宋体"/>
                <w:color w:val="auto"/>
                <w:szCs w:val="21"/>
                <w:highlight w:val="none"/>
              </w:rPr>
            </w:pPr>
            <w:r>
              <w:rPr>
                <w:rFonts w:hint="eastAsia" w:ascii="宋体" w:hAnsi="宋体"/>
                <w:color w:val="auto"/>
                <w:szCs w:val="21"/>
                <w:highlight w:val="none"/>
              </w:rPr>
              <w:t>1  ……</w:t>
            </w:r>
          </w:p>
          <w:p w14:paraId="26CD6F14">
            <w:pPr>
              <w:spacing w:line="340" w:lineRule="exact"/>
              <w:rPr>
                <w:rFonts w:ascii="宋体" w:hAnsi="宋体"/>
                <w:color w:val="auto"/>
                <w:szCs w:val="21"/>
                <w:highlight w:val="none"/>
              </w:rPr>
            </w:pPr>
            <w:r>
              <w:rPr>
                <w:rFonts w:hint="eastAsia" w:ascii="宋体" w:hAnsi="宋体"/>
                <w:color w:val="auto"/>
                <w:szCs w:val="21"/>
                <w:highlight w:val="none"/>
              </w:rPr>
              <w:t>2  ……</w:t>
            </w:r>
          </w:p>
          <w:p w14:paraId="39F827C6">
            <w:pPr>
              <w:spacing w:line="340" w:lineRule="exact"/>
              <w:rPr>
                <w:rFonts w:ascii="宋体" w:hAnsi="宋体"/>
                <w:color w:val="auto"/>
                <w:szCs w:val="21"/>
                <w:highlight w:val="none"/>
              </w:rPr>
            </w:pPr>
            <w:r>
              <w:rPr>
                <w:rFonts w:hint="eastAsia" w:ascii="宋体" w:hAnsi="宋体"/>
                <w:color w:val="auto"/>
                <w:szCs w:val="21"/>
                <w:highlight w:val="none"/>
              </w:rPr>
              <w:t>3  ……</w:t>
            </w:r>
          </w:p>
          <w:p w14:paraId="65D2BCA6">
            <w:pPr>
              <w:spacing w:line="340" w:lineRule="exact"/>
              <w:rPr>
                <w:rFonts w:ascii="宋体" w:hAnsi="宋体"/>
                <w:color w:val="auto"/>
                <w:szCs w:val="21"/>
                <w:highlight w:val="none"/>
              </w:rPr>
            </w:pPr>
            <w:r>
              <w:rPr>
                <w:rFonts w:hint="eastAsia" w:ascii="宋体" w:hAnsi="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1CFE7CD6">
            <w:pPr>
              <w:spacing w:line="300" w:lineRule="exact"/>
              <w:rPr>
                <w:rFonts w:ascii="宋体" w:hAnsi="宋体"/>
                <w:color w:val="auto"/>
                <w:szCs w:val="21"/>
                <w:highlight w:val="none"/>
              </w:rPr>
            </w:pPr>
          </w:p>
        </w:tc>
      </w:tr>
    </w:tbl>
    <w:p w14:paraId="5EA6A1FA">
      <w:pPr>
        <w:pStyle w:val="13"/>
        <w:spacing w:line="400" w:lineRule="exact"/>
        <w:ind w:firstLine="0" w:firstLineChars="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注：</w:t>
      </w:r>
    </w:p>
    <w:p w14:paraId="397AFD30">
      <w:pPr>
        <w:pStyle w:val="13"/>
        <w:spacing w:line="400" w:lineRule="exact"/>
        <w:ind w:firstLine="0" w:firstLineChars="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1.说明：应对照谈判文件“第二章 采购需求”中的商务条款逐条作出明确响应，并作出偏离说明。</w:t>
      </w:r>
    </w:p>
    <w:p w14:paraId="08B81C1B">
      <w:pPr>
        <w:pStyle w:val="13"/>
        <w:spacing w:line="400" w:lineRule="exact"/>
        <w:ind w:firstLine="0" w:firstLineChars="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2.供应商应根据自身的承诺，对照谈判文件要求，在“偏离说明”中注明“正偏离”、“负偏离”或者“无偏离”。既不属于“正偏离”也不属于“负偏离”即为“无偏离”。</w:t>
      </w:r>
      <w:r>
        <w:rPr>
          <w:rFonts w:hint="eastAsia" w:ascii="宋体" w:hAnsi="宋体" w:cs="仿宋_GB2312"/>
          <w:color w:val="auto"/>
          <w:sz w:val="24"/>
          <w:szCs w:val="24"/>
          <w:highlight w:val="none"/>
        </w:rPr>
        <w:t xml:space="preserve"> 当响应文件的</w:t>
      </w:r>
      <w:r>
        <w:rPr>
          <w:rFonts w:hint="eastAsia" w:ascii="宋体" w:hAnsi="宋体" w:eastAsia="宋体" w:cs="仿宋_GB2312"/>
          <w:color w:val="auto"/>
          <w:sz w:val="24"/>
          <w:szCs w:val="24"/>
          <w:highlight w:val="none"/>
        </w:rPr>
        <w:t>商务内容低于竞争性谈判采购文件要求时，竞标人应当如实写明“负偏离”，否则视为虚假应标</w:t>
      </w:r>
    </w:p>
    <w:p w14:paraId="3A3E39D2">
      <w:pPr>
        <w:spacing w:line="400" w:lineRule="exact"/>
        <w:rPr>
          <w:rFonts w:ascii="宋体" w:hAnsi="宋体" w:cs="仿宋_GB2312"/>
          <w:color w:val="auto"/>
          <w:kern w:val="0"/>
          <w:sz w:val="24"/>
          <w:highlight w:val="none"/>
        </w:rPr>
      </w:pPr>
      <w:r>
        <w:rPr>
          <w:rFonts w:hint="eastAsia" w:ascii="宋体" w:hAnsi="宋体" w:cs="仿宋_GB2312"/>
          <w:color w:val="auto"/>
          <w:kern w:val="0"/>
          <w:sz w:val="24"/>
          <w:highlight w:val="none"/>
        </w:rPr>
        <w:t>3</w:t>
      </w:r>
      <w:r>
        <w:rPr>
          <w:rFonts w:ascii="宋体" w:hAnsi="宋体" w:cs="仿宋_GB2312"/>
          <w:color w:val="auto"/>
          <w:kern w:val="0"/>
          <w:sz w:val="24"/>
          <w:highlight w:val="none"/>
        </w:rPr>
        <w:t>.</w:t>
      </w:r>
      <w:r>
        <w:rPr>
          <w:rFonts w:hint="eastAsia" w:ascii="宋体" w:hAnsi="宋体" w:cs="仿宋_GB2312"/>
          <w:color w:val="auto"/>
          <w:kern w:val="0"/>
          <w:sz w:val="24"/>
          <w:highlight w:val="none"/>
        </w:rPr>
        <w:t>表格内容均需按要求填写并盖章，不得留空，否则按竞标无效处理。</w:t>
      </w:r>
    </w:p>
    <w:p w14:paraId="64638AF4">
      <w:pPr>
        <w:pStyle w:val="15"/>
        <w:spacing w:line="400" w:lineRule="exact"/>
        <w:contextualSpacing/>
        <w:rPr>
          <w:rFonts w:hAnsi="宋体" w:cs="仿宋_GB2312"/>
          <w:color w:val="auto"/>
          <w:sz w:val="24"/>
          <w:szCs w:val="24"/>
          <w:highlight w:val="none"/>
        </w:rPr>
      </w:pPr>
      <w:r>
        <w:rPr>
          <w:rFonts w:hint="eastAsia" w:hAnsi="宋体" w:cs="仿宋_GB2312"/>
          <w:color w:val="auto"/>
          <w:sz w:val="24"/>
          <w:szCs w:val="24"/>
          <w:highlight w:val="none"/>
        </w:rPr>
        <w:t>4</w:t>
      </w:r>
      <w:r>
        <w:rPr>
          <w:rFonts w:hAnsi="宋体" w:cs="仿宋_GB2312"/>
          <w:color w:val="auto"/>
          <w:sz w:val="24"/>
          <w:szCs w:val="24"/>
          <w:highlight w:val="none"/>
        </w:rPr>
        <w:t>.</w:t>
      </w:r>
      <w:r>
        <w:rPr>
          <w:rFonts w:hint="eastAsia" w:hAnsi="宋体" w:cs="仿宋_GB2312"/>
          <w:color w:val="auto"/>
          <w:sz w:val="24"/>
          <w:szCs w:val="24"/>
          <w:highlight w:val="none"/>
        </w:rPr>
        <w:t>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1E72EB9B">
      <w:pPr>
        <w:spacing w:line="360" w:lineRule="auto"/>
        <w:ind w:right="-817" w:rightChars="-389"/>
        <w:contextualSpacing/>
        <w:rPr>
          <w:rFonts w:hint="eastAsia" w:ascii="宋体" w:hAnsi="宋体" w:cs="仿宋_GB2312"/>
          <w:color w:val="auto"/>
          <w:sz w:val="24"/>
          <w:highlight w:val="none"/>
        </w:rPr>
      </w:pPr>
    </w:p>
    <w:p w14:paraId="3EECBA1F">
      <w:pPr>
        <w:spacing w:line="360" w:lineRule="auto"/>
        <w:ind w:firstLine="3840" w:firstLineChars="1600"/>
        <w:rPr>
          <w:rFonts w:ascii="宋体" w:hAnsi="宋体" w:cs="仿宋_GB2312"/>
          <w:color w:val="auto"/>
          <w:sz w:val="24"/>
          <w:highlight w:val="none"/>
        </w:rPr>
      </w:pPr>
      <w:r>
        <w:rPr>
          <w:rFonts w:hint="eastAsia" w:ascii="仿宋_GB2312" w:hAnsi="仿宋" w:eastAsia="仿宋_GB2312" w:cs="仿宋_GB2312"/>
          <w:color w:val="auto"/>
          <w:kern w:val="0"/>
          <w:sz w:val="24"/>
          <w:highlight w:val="none"/>
        </w:rPr>
        <w:t>供应商名称（电子签章）：</w:t>
      </w:r>
    </w:p>
    <w:p w14:paraId="14FC0A44">
      <w:pPr>
        <w:spacing w:line="360" w:lineRule="auto"/>
        <w:contextualSpacing/>
        <w:jc w:val="center"/>
        <w:rPr>
          <w:rFonts w:hint="eastAsia" w:ascii="宋体" w:hAnsi="宋体" w:cs="仿宋_GB2312"/>
          <w:b/>
          <w:color w:val="auto"/>
          <w:sz w:val="24"/>
          <w:highlight w:val="none"/>
        </w:rPr>
      </w:pPr>
      <w:r>
        <w:rPr>
          <w:rFonts w:hint="eastAsia" w:ascii="仿宋_GB2312" w:hAnsi="仿宋" w:eastAsia="仿宋_GB2312" w:cs="仿宋_GB2312"/>
          <w:color w:val="auto"/>
          <w:kern w:val="0"/>
          <w:sz w:val="24"/>
          <w:highlight w:val="none"/>
          <w:lang w:val="zh-CN"/>
        </w:rPr>
        <w:t xml:space="preserve">                                                   日期：  年  月   日</w:t>
      </w:r>
    </w:p>
    <w:p w14:paraId="133B0F66">
      <w:pPr>
        <w:snapToGrid w:val="0"/>
        <w:spacing w:line="360" w:lineRule="auto"/>
        <w:ind w:firstLine="602" w:firstLineChars="200"/>
        <w:rPr>
          <w:rFonts w:hint="eastAsia" w:ascii="仿宋" w:hAnsi="仿宋" w:eastAsia="仿宋" w:cs="仿宋_GB2312"/>
          <w:b/>
          <w:color w:val="auto"/>
          <w:sz w:val="30"/>
          <w:szCs w:val="30"/>
          <w:highlight w:val="none"/>
        </w:rPr>
      </w:pPr>
    </w:p>
    <w:p w14:paraId="2C5F9CE3">
      <w:pPr>
        <w:snapToGrid w:val="0"/>
        <w:spacing w:line="360" w:lineRule="auto"/>
        <w:ind w:firstLine="602" w:firstLineChars="200"/>
        <w:rPr>
          <w:rFonts w:hint="eastAsia" w:ascii="仿宋" w:hAnsi="仿宋" w:eastAsia="仿宋" w:cs="仿宋_GB2312"/>
          <w:b/>
          <w:color w:val="auto"/>
          <w:sz w:val="30"/>
          <w:szCs w:val="30"/>
          <w:highlight w:val="none"/>
        </w:rPr>
      </w:pPr>
    </w:p>
    <w:p w14:paraId="02F5C9E8">
      <w:pPr>
        <w:pStyle w:val="16"/>
        <w:rPr>
          <w:rFonts w:hint="eastAsia" w:ascii="仿宋" w:hAnsi="仿宋" w:eastAsia="仿宋" w:cs="仿宋_GB2312"/>
          <w:b/>
          <w:color w:val="auto"/>
          <w:sz w:val="30"/>
          <w:szCs w:val="30"/>
          <w:highlight w:val="none"/>
        </w:rPr>
      </w:pPr>
    </w:p>
    <w:p w14:paraId="2BE01DC8">
      <w:pPr>
        <w:snapToGrid w:val="0"/>
        <w:spacing w:line="360" w:lineRule="auto"/>
        <w:rPr>
          <w:rFonts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五、竞标人情况介绍</w:t>
      </w:r>
    </w:p>
    <w:p w14:paraId="4A8F639E">
      <w:pPr>
        <w:snapToGrid w:val="0"/>
        <w:spacing w:line="360" w:lineRule="auto"/>
        <w:ind w:firstLine="602" w:firstLineChars="200"/>
        <w:rPr>
          <w:rFonts w:ascii="仿宋" w:hAnsi="仿宋" w:eastAsia="仿宋" w:cs="仿宋_GB2312"/>
          <w:b/>
          <w:color w:val="auto"/>
          <w:sz w:val="30"/>
          <w:szCs w:val="30"/>
          <w:highlight w:val="none"/>
        </w:rPr>
      </w:pPr>
    </w:p>
    <w:p w14:paraId="779B7F15">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1BC6B72F">
      <w:pPr>
        <w:autoSpaceDE w:val="0"/>
        <w:autoSpaceDN w:val="0"/>
        <w:spacing w:line="360" w:lineRule="auto"/>
        <w:ind w:firstLine="6480" w:firstLineChars="2700"/>
        <w:rPr>
          <w:rFonts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14:paraId="3F4B8DC5">
      <w:pPr>
        <w:autoSpaceDE w:val="0"/>
        <w:autoSpaceDN w:val="0"/>
        <w:spacing w:line="360" w:lineRule="auto"/>
        <w:ind w:firstLine="6120" w:firstLineChars="2550"/>
        <w:rPr>
          <w:rFonts w:hint="eastAsia" w:ascii="仿宋_GB2312" w:hAnsi="仿宋" w:eastAsia="仿宋_GB2312" w:cs="仿宋_GB2312"/>
          <w:color w:val="auto"/>
          <w:kern w:val="0"/>
          <w:sz w:val="24"/>
          <w:highlight w:val="none"/>
          <w:lang w:val="zh-CN"/>
        </w:rPr>
      </w:pPr>
    </w:p>
    <w:p w14:paraId="19103D26">
      <w:pPr>
        <w:autoSpaceDE w:val="0"/>
        <w:autoSpaceDN w:val="0"/>
        <w:spacing w:line="360" w:lineRule="auto"/>
        <w:ind w:firstLine="6120" w:firstLineChars="2550"/>
        <w:rPr>
          <w:rFonts w:hint="eastAsia" w:ascii="仿宋_GB2312" w:hAnsi="仿宋" w:eastAsia="仿宋_GB2312" w:cs="仿宋_GB2312"/>
          <w:color w:val="auto"/>
          <w:kern w:val="0"/>
          <w:sz w:val="24"/>
          <w:highlight w:val="none"/>
          <w:lang w:val="zh-CN"/>
        </w:rPr>
      </w:pPr>
    </w:p>
    <w:p w14:paraId="759D1A7D">
      <w:pPr>
        <w:autoSpaceDE w:val="0"/>
        <w:autoSpaceDN w:val="0"/>
        <w:spacing w:line="360" w:lineRule="auto"/>
        <w:ind w:firstLine="6120" w:firstLineChars="2550"/>
        <w:rPr>
          <w:rFonts w:hint="eastAsia" w:ascii="仿宋_GB2312" w:hAnsi="仿宋" w:eastAsia="仿宋_GB2312" w:cs="仿宋_GB2312"/>
          <w:color w:val="auto"/>
          <w:kern w:val="0"/>
          <w:sz w:val="24"/>
          <w:highlight w:val="none"/>
          <w:lang w:val="zh-CN"/>
        </w:rPr>
      </w:pPr>
    </w:p>
    <w:p w14:paraId="6366F85F">
      <w:pPr>
        <w:pStyle w:val="16"/>
        <w:rPr>
          <w:rFonts w:hint="eastAsia" w:ascii="仿宋_GB2312" w:hAnsi="仿宋" w:eastAsia="仿宋_GB2312" w:cs="仿宋_GB2312"/>
          <w:color w:val="auto"/>
          <w:sz w:val="24"/>
          <w:highlight w:val="none"/>
          <w:lang w:val="zh-CN"/>
        </w:rPr>
      </w:pPr>
    </w:p>
    <w:p w14:paraId="311BF9F5">
      <w:pPr>
        <w:pStyle w:val="16"/>
        <w:rPr>
          <w:rFonts w:hint="eastAsia" w:ascii="仿宋_GB2312" w:hAnsi="仿宋" w:eastAsia="仿宋_GB2312" w:cs="仿宋_GB2312"/>
          <w:color w:val="auto"/>
          <w:sz w:val="24"/>
          <w:highlight w:val="none"/>
          <w:lang w:val="zh-CN"/>
        </w:rPr>
      </w:pPr>
    </w:p>
    <w:p w14:paraId="1CC25249">
      <w:pPr>
        <w:pStyle w:val="16"/>
        <w:rPr>
          <w:rFonts w:hint="eastAsia" w:ascii="仿宋_GB2312" w:hAnsi="仿宋" w:eastAsia="仿宋_GB2312" w:cs="仿宋_GB2312"/>
          <w:color w:val="auto"/>
          <w:sz w:val="24"/>
          <w:highlight w:val="none"/>
          <w:lang w:val="zh-CN"/>
        </w:rPr>
      </w:pPr>
    </w:p>
    <w:p w14:paraId="17CE7DFE">
      <w:pPr>
        <w:pStyle w:val="16"/>
        <w:rPr>
          <w:rFonts w:hint="eastAsia" w:ascii="仿宋_GB2312" w:hAnsi="仿宋" w:eastAsia="仿宋_GB2312" w:cs="仿宋_GB2312"/>
          <w:color w:val="auto"/>
          <w:sz w:val="24"/>
          <w:highlight w:val="none"/>
          <w:lang w:val="zh-CN"/>
        </w:rPr>
      </w:pPr>
    </w:p>
    <w:p w14:paraId="19C78748">
      <w:pPr>
        <w:pStyle w:val="16"/>
        <w:rPr>
          <w:rFonts w:hint="eastAsia" w:ascii="仿宋_GB2312" w:hAnsi="仿宋" w:eastAsia="仿宋_GB2312" w:cs="仿宋_GB2312"/>
          <w:color w:val="auto"/>
          <w:sz w:val="24"/>
          <w:highlight w:val="none"/>
          <w:lang w:val="zh-CN"/>
        </w:rPr>
      </w:pPr>
    </w:p>
    <w:p w14:paraId="6F008F65">
      <w:pPr>
        <w:pStyle w:val="16"/>
        <w:rPr>
          <w:rFonts w:hint="eastAsia" w:ascii="仿宋_GB2312" w:hAnsi="仿宋" w:eastAsia="仿宋_GB2312" w:cs="仿宋_GB2312"/>
          <w:color w:val="auto"/>
          <w:sz w:val="24"/>
          <w:highlight w:val="none"/>
          <w:lang w:val="zh-CN"/>
        </w:rPr>
      </w:pPr>
    </w:p>
    <w:p w14:paraId="7F0D0599">
      <w:pPr>
        <w:pStyle w:val="16"/>
        <w:rPr>
          <w:rFonts w:hint="eastAsia" w:ascii="仿宋_GB2312" w:hAnsi="仿宋" w:eastAsia="仿宋_GB2312" w:cs="仿宋_GB2312"/>
          <w:color w:val="auto"/>
          <w:sz w:val="24"/>
          <w:highlight w:val="none"/>
          <w:lang w:val="zh-CN"/>
        </w:rPr>
      </w:pPr>
    </w:p>
    <w:p w14:paraId="7EC77E87">
      <w:pPr>
        <w:pStyle w:val="16"/>
        <w:rPr>
          <w:rFonts w:hint="eastAsia" w:ascii="仿宋_GB2312" w:hAnsi="仿宋" w:eastAsia="仿宋_GB2312" w:cs="仿宋_GB2312"/>
          <w:color w:val="auto"/>
          <w:sz w:val="24"/>
          <w:highlight w:val="none"/>
          <w:lang w:val="zh-CN"/>
        </w:rPr>
      </w:pPr>
    </w:p>
    <w:p w14:paraId="24E863AE">
      <w:pPr>
        <w:pStyle w:val="16"/>
        <w:rPr>
          <w:rFonts w:hint="eastAsia" w:ascii="仿宋_GB2312" w:hAnsi="仿宋" w:eastAsia="仿宋_GB2312" w:cs="仿宋_GB2312"/>
          <w:color w:val="auto"/>
          <w:sz w:val="24"/>
          <w:highlight w:val="none"/>
          <w:lang w:val="zh-CN"/>
        </w:rPr>
      </w:pPr>
    </w:p>
    <w:p w14:paraId="1123DAB4">
      <w:pPr>
        <w:pStyle w:val="16"/>
        <w:rPr>
          <w:rFonts w:hint="eastAsia" w:ascii="仿宋_GB2312" w:hAnsi="仿宋" w:eastAsia="仿宋_GB2312" w:cs="仿宋_GB2312"/>
          <w:color w:val="auto"/>
          <w:sz w:val="24"/>
          <w:highlight w:val="none"/>
          <w:lang w:val="zh-CN"/>
        </w:rPr>
      </w:pPr>
    </w:p>
    <w:p w14:paraId="6F4BDD68">
      <w:pPr>
        <w:pStyle w:val="16"/>
        <w:rPr>
          <w:rFonts w:hint="eastAsia" w:ascii="仿宋_GB2312" w:hAnsi="仿宋" w:eastAsia="仿宋_GB2312" w:cs="仿宋_GB2312"/>
          <w:color w:val="auto"/>
          <w:sz w:val="24"/>
          <w:highlight w:val="none"/>
          <w:lang w:val="zh-CN"/>
        </w:rPr>
      </w:pPr>
    </w:p>
    <w:p w14:paraId="785E183B">
      <w:pPr>
        <w:pStyle w:val="16"/>
        <w:rPr>
          <w:rFonts w:hint="eastAsia" w:ascii="仿宋_GB2312" w:hAnsi="仿宋" w:eastAsia="仿宋_GB2312" w:cs="仿宋_GB2312"/>
          <w:color w:val="auto"/>
          <w:sz w:val="24"/>
          <w:highlight w:val="none"/>
          <w:lang w:val="zh-CN"/>
        </w:rPr>
      </w:pPr>
    </w:p>
    <w:p w14:paraId="487618A3">
      <w:pPr>
        <w:pStyle w:val="16"/>
        <w:rPr>
          <w:rFonts w:hint="eastAsia" w:ascii="仿宋_GB2312" w:hAnsi="仿宋" w:eastAsia="仿宋_GB2312" w:cs="仿宋_GB2312"/>
          <w:color w:val="auto"/>
          <w:sz w:val="24"/>
          <w:highlight w:val="none"/>
          <w:lang w:val="zh-CN"/>
        </w:rPr>
      </w:pPr>
    </w:p>
    <w:p w14:paraId="3740630B">
      <w:pPr>
        <w:pStyle w:val="16"/>
        <w:rPr>
          <w:rFonts w:hint="eastAsia" w:ascii="仿宋_GB2312" w:hAnsi="仿宋" w:eastAsia="仿宋_GB2312" w:cs="仿宋_GB2312"/>
          <w:color w:val="auto"/>
          <w:sz w:val="24"/>
          <w:highlight w:val="none"/>
          <w:lang w:val="zh-CN"/>
        </w:rPr>
      </w:pPr>
    </w:p>
    <w:p w14:paraId="00CF2620">
      <w:pPr>
        <w:pStyle w:val="16"/>
        <w:rPr>
          <w:rFonts w:hint="eastAsia" w:ascii="仿宋_GB2312" w:hAnsi="仿宋" w:eastAsia="仿宋_GB2312" w:cs="仿宋_GB2312"/>
          <w:color w:val="auto"/>
          <w:sz w:val="24"/>
          <w:highlight w:val="none"/>
          <w:lang w:val="zh-CN"/>
        </w:rPr>
      </w:pPr>
    </w:p>
    <w:p w14:paraId="2034B390">
      <w:pPr>
        <w:pStyle w:val="16"/>
        <w:rPr>
          <w:rFonts w:hint="eastAsia" w:ascii="仿宋_GB2312" w:hAnsi="仿宋" w:eastAsia="仿宋_GB2312" w:cs="仿宋_GB2312"/>
          <w:color w:val="auto"/>
          <w:sz w:val="24"/>
          <w:highlight w:val="none"/>
          <w:lang w:val="zh-CN"/>
        </w:rPr>
      </w:pPr>
    </w:p>
    <w:p w14:paraId="710FF321">
      <w:pPr>
        <w:pStyle w:val="16"/>
        <w:rPr>
          <w:rFonts w:hint="eastAsia" w:ascii="仿宋_GB2312" w:hAnsi="仿宋" w:eastAsia="仿宋_GB2312" w:cs="仿宋_GB2312"/>
          <w:color w:val="auto"/>
          <w:sz w:val="24"/>
          <w:highlight w:val="none"/>
          <w:lang w:val="zh-CN"/>
        </w:rPr>
      </w:pPr>
    </w:p>
    <w:p w14:paraId="2A8E53A7">
      <w:pPr>
        <w:pStyle w:val="16"/>
        <w:rPr>
          <w:rFonts w:hint="eastAsia" w:ascii="仿宋_GB2312" w:hAnsi="仿宋" w:eastAsia="仿宋_GB2312" w:cs="仿宋_GB2312"/>
          <w:color w:val="auto"/>
          <w:sz w:val="24"/>
          <w:highlight w:val="none"/>
          <w:lang w:val="zh-CN"/>
        </w:rPr>
      </w:pPr>
    </w:p>
    <w:p w14:paraId="76B33FBD">
      <w:pPr>
        <w:pStyle w:val="16"/>
        <w:rPr>
          <w:rFonts w:hint="eastAsia" w:ascii="仿宋_GB2312" w:hAnsi="仿宋" w:eastAsia="仿宋_GB2312" w:cs="仿宋_GB2312"/>
          <w:color w:val="auto"/>
          <w:sz w:val="24"/>
          <w:highlight w:val="none"/>
          <w:lang w:val="zh-CN"/>
        </w:rPr>
      </w:pPr>
    </w:p>
    <w:p w14:paraId="0D5A79C2">
      <w:pPr>
        <w:pStyle w:val="16"/>
        <w:rPr>
          <w:rFonts w:hint="eastAsia" w:ascii="仿宋_GB2312" w:hAnsi="仿宋" w:eastAsia="仿宋_GB2312" w:cs="仿宋_GB2312"/>
          <w:color w:val="auto"/>
          <w:sz w:val="24"/>
          <w:highlight w:val="none"/>
          <w:lang w:val="zh-CN"/>
        </w:rPr>
      </w:pPr>
    </w:p>
    <w:p w14:paraId="35189395">
      <w:pPr>
        <w:pStyle w:val="16"/>
        <w:rPr>
          <w:rFonts w:hint="eastAsia" w:ascii="仿宋_GB2312" w:hAnsi="仿宋" w:eastAsia="仿宋_GB2312" w:cs="仿宋_GB2312"/>
          <w:color w:val="auto"/>
          <w:sz w:val="24"/>
          <w:highlight w:val="none"/>
          <w:lang w:val="zh-CN"/>
        </w:rPr>
      </w:pPr>
    </w:p>
    <w:p w14:paraId="7A04E1CA">
      <w:pPr>
        <w:pStyle w:val="16"/>
        <w:rPr>
          <w:rFonts w:hint="eastAsia" w:ascii="仿宋_GB2312" w:hAnsi="仿宋" w:eastAsia="仿宋_GB2312" w:cs="仿宋_GB2312"/>
          <w:color w:val="auto"/>
          <w:sz w:val="24"/>
          <w:highlight w:val="none"/>
          <w:lang w:val="zh-CN"/>
        </w:rPr>
      </w:pPr>
    </w:p>
    <w:p w14:paraId="36EB9934">
      <w:pPr>
        <w:pStyle w:val="16"/>
        <w:rPr>
          <w:rFonts w:hint="eastAsia" w:ascii="仿宋_GB2312" w:hAnsi="仿宋" w:eastAsia="仿宋_GB2312" w:cs="仿宋_GB2312"/>
          <w:color w:val="auto"/>
          <w:sz w:val="24"/>
          <w:highlight w:val="none"/>
          <w:lang w:val="zh-CN"/>
        </w:rPr>
      </w:pPr>
    </w:p>
    <w:p w14:paraId="488D1C64">
      <w:pPr>
        <w:pStyle w:val="16"/>
        <w:rPr>
          <w:rFonts w:hint="eastAsia" w:ascii="仿宋_GB2312" w:hAnsi="仿宋" w:eastAsia="仿宋_GB2312" w:cs="仿宋_GB2312"/>
          <w:color w:val="auto"/>
          <w:sz w:val="24"/>
          <w:highlight w:val="none"/>
          <w:lang w:val="zh-CN"/>
        </w:rPr>
      </w:pPr>
    </w:p>
    <w:p w14:paraId="73BEB4B4">
      <w:pPr>
        <w:pStyle w:val="16"/>
        <w:rPr>
          <w:rFonts w:hint="eastAsia" w:ascii="仿宋_GB2312" w:hAnsi="仿宋" w:eastAsia="仿宋_GB2312" w:cs="仿宋_GB2312"/>
          <w:color w:val="auto"/>
          <w:sz w:val="24"/>
          <w:highlight w:val="none"/>
          <w:lang w:val="zh-CN"/>
        </w:rPr>
      </w:pPr>
    </w:p>
    <w:p w14:paraId="4AB2805A">
      <w:pPr>
        <w:pStyle w:val="16"/>
        <w:rPr>
          <w:rFonts w:hint="eastAsia" w:ascii="仿宋_GB2312" w:hAnsi="仿宋" w:eastAsia="仿宋_GB2312" w:cs="仿宋_GB2312"/>
          <w:color w:val="auto"/>
          <w:sz w:val="24"/>
          <w:highlight w:val="none"/>
          <w:lang w:val="zh-CN"/>
        </w:rPr>
      </w:pPr>
    </w:p>
    <w:p w14:paraId="5428DD87">
      <w:pPr>
        <w:pStyle w:val="16"/>
        <w:rPr>
          <w:rFonts w:hint="eastAsia" w:ascii="仿宋_GB2312" w:hAnsi="仿宋" w:eastAsia="仿宋_GB2312" w:cs="仿宋_GB2312"/>
          <w:color w:val="auto"/>
          <w:sz w:val="24"/>
          <w:highlight w:val="none"/>
          <w:lang w:val="zh-CN"/>
        </w:rPr>
      </w:pPr>
    </w:p>
    <w:p w14:paraId="1EBF2BF1">
      <w:pPr>
        <w:snapToGrid w:val="0"/>
        <w:spacing w:line="360" w:lineRule="auto"/>
        <w:ind w:firstLine="602" w:firstLineChars="200"/>
        <w:rPr>
          <w:rFonts w:hint="eastAsia" w:ascii="仿宋" w:hAnsi="仿宋" w:eastAsia="仿宋" w:cs="仿宋_GB2312"/>
          <w:b/>
          <w:color w:val="auto"/>
          <w:sz w:val="30"/>
          <w:szCs w:val="30"/>
          <w:highlight w:val="none"/>
        </w:rPr>
        <w:sectPr>
          <w:pgSz w:w="11910" w:h="16840"/>
          <w:pgMar w:top="1340" w:right="1500" w:bottom="280" w:left="1680" w:header="720" w:footer="720" w:gutter="0"/>
          <w:pgNumType w:fmt="decimal"/>
          <w:cols w:space="720" w:num="1"/>
        </w:sectPr>
      </w:pPr>
    </w:p>
    <w:p w14:paraId="34D02561">
      <w:pPr>
        <w:snapToGrid w:val="0"/>
        <w:spacing w:line="360" w:lineRule="auto"/>
        <w:rPr>
          <w:rFonts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六、竞标技术服务偏离表</w:t>
      </w:r>
    </w:p>
    <w:p w14:paraId="4C471E48">
      <w:pPr>
        <w:spacing w:line="500" w:lineRule="exact"/>
        <w:jc w:val="center"/>
        <w:rPr>
          <w:rFonts w:hint="eastAsia" w:ascii="仿宋_GB2312" w:hAnsi="仿宋_GB2312" w:eastAsia="仿宋_GB2312" w:cs="仿宋_GB2312"/>
          <w:color w:val="auto"/>
          <w:sz w:val="32"/>
          <w:szCs w:val="32"/>
          <w:highlight w:val="none"/>
        </w:rPr>
      </w:pPr>
    </w:p>
    <w:p w14:paraId="32ADAF0C">
      <w:pPr>
        <w:spacing w:line="500" w:lineRule="exact"/>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竞标技术服务偏离表</w:t>
      </w:r>
    </w:p>
    <w:p w14:paraId="28F4BDB9">
      <w:pPr>
        <w:spacing w:line="500" w:lineRule="exact"/>
        <w:jc w:val="center"/>
        <w:rPr>
          <w:rFonts w:hint="eastAsia" w:ascii="宋体" w:hAnsi="宋体"/>
          <w:b/>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t>(注：按采购需求具体条款修改)</w:t>
      </w:r>
    </w:p>
    <w:p w14:paraId="5A92426C">
      <w:pPr>
        <w:spacing w:line="360" w:lineRule="auto"/>
        <w:contextualSpacing/>
        <w:jc w:val="left"/>
        <w:rPr>
          <w:rFonts w:hint="eastAsia" w:ascii="宋体" w:hAnsi="宋体"/>
          <w:color w:val="auto"/>
          <w:sz w:val="24"/>
          <w:highlight w:val="none"/>
        </w:rPr>
      </w:pPr>
    </w:p>
    <w:p w14:paraId="6EC9D19F">
      <w:pPr>
        <w:pStyle w:val="15"/>
        <w:spacing w:line="360" w:lineRule="auto"/>
        <w:contextualSpacing/>
        <w:rPr>
          <w:rFonts w:hint="eastAsia" w:hAnsi="宋体" w:cs="仿宋_GB2312"/>
          <w:color w:val="auto"/>
          <w:sz w:val="24"/>
          <w:szCs w:val="24"/>
          <w:highlight w:val="none"/>
        </w:rPr>
      </w:pPr>
      <w:r>
        <w:rPr>
          <w:rFonts w:hint="eastAsia" w:hAnsi="宋体" w:cs="仿宋_GB2312"/>
          <w:color w:val="auto"/>
          <w:sz w:val="24"/>
          <w:szCs w:val="24"/>
          <w:highlight w:val="none"/>
        </w:rPr>
        <w:t>所竞分标：</w:t>
      </w:r>
      <w:r>
        <w:rPr>
          <w:rFonts w:hint="eastAsia" w:hAnsi="宋体" w:cs="仿宋_GB2312"/>
          <w:color w:val="auto"/>
          <w:sz w:val="24"/>
          <w:szCs w:val="24"/>
          <w:highlight w:val="none"/>
          <w:u w:val="single"/>
        </w:rPr>
        <w:t xml:space="preserve">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142"/>
        <w:gridCol w:w="736"/>
        <w:gridCol w:w="1576"/>
        <w:gridCol w:w="1140"/>
        <w:gridCol w:w="658"/>
        <w:gridCol w:w="1146"/>
        <w:gridCol w:w="1095"/>
      </w:tblGrid>
      <w:tr w14:paraId="46B0B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593" w:type="dxa"/>
            <w:vMerge w:val="restart"/>
            <w:tcBorders>
              <w:top w:val="single" w:color="auto" w:sz="4" w:space="0"/>
              <w:left w:val="single" w:color="auto" w:sz="4" w:space="0"/>
              <w:bottom w:val="single" w:color="auto" w:sz="4" w:space="0"/>
              <w:right w:val="single" w:color="auto" w:sz="4" w:space="0"/>
            </w:tcBorders>
            <w:noWrap w:val="0"/>
            <w:vAlign w:val="center"/>
          </w:tcPr>
          <w:p w14:paraId="4851D874">
            <w:pPr>
              <w:rPr>
                <w:rFonts w:ascii="宋体" w:hAnsi="宋体"/>
                <w:color w:val="auto"/>
                <w:szCs w:val="21"/>
                <w:highlight w:val="none"/>
              </w:rPr>
            </w:pPr>
            <w:r>
              <w:rPr>
                <w:rFonts w:hint="eastAsia" w:ascii="宋体" w:hAnsi="宋体"/>
                <w:color w:val="auto"/>
                <w:szCs w:val="21"/>
                <w:highlight w:val="none"/>
              </w:rPr>
              <w:t>项号</w:t>
            </w:r>
          </w:p>
        </w:tc>
        <w:tc>
          <w:tcPr>
            <w:tcW w:w="3454" w:type="dxa"/>
            <w:gridSpan w:val="3"/>
            <w:tcBorders>
              <w:top w:val="single" w:color="auto" w:sz="4" w:space="0"/>
              <w:left w:val="single" w:color="auto" w:sz="4" w:space="0"/>
              <w:bottom w:val="single" w:color="auto" w:sz="4" w:space="0"/>
              <w:right w:val="single" w:color="auto" w:sz="4" w:space="0"/>
            </w:tcBorders>
            <w:noWrap w:val="0"/>
            <w:vAlign w:val="center"/>
          </w:tcPr>
          <w:p w14:paraId="698FDC09">
            <w:pPr>
              <w:jc w:val="center"/>
              <w:rPr>
                <w:rFonts w:ascii="宋体" w:hAnsi="宋体"/>
                <w:color w:val="auto"/>
                <w:szCs w:val="21"/>
                <w:highlight w:val="none"/>
              </w:rPr>
            </w:pPr>
            <w:r>
              <w:rPr>
                <w:rFonts w:hint="eastAsia" w:ascii="宋体" w:hAnsi="宋体"/>
                <w:color w:val="auto"/>
                <w:szCs w:val="21"/>
                <w:highlight w:val="none"/>
              </w:rPr>
              <w:t>采购文件需求</w:t>
            </w:r>
          </w:p>
        </w:tc>
        <w:tc>
          <w:tcPr>
            <w:tcW w:w="2944" w:type="dxa"/>
            <w:gridSpan w:val="3"/>
            <w:tcBorders>
              <w:top w:val="single" w:color="auto" w:sz="4" w:space="0"/>
              <w:left w:val="single" w:color="auto" w:sz="4" w:space="0"/>
              <w:bottom w:val="single" w:color="auto" w:sz="4" w:space="0"/>
              <w:right w:val="single" w:color="auto" w:sz="4" w:space="0"/>
            </w:tcBorders>
            <w:noWrap w:val="0"/>
            <w:vAlign w:val="center"/>
          </w:tcPr>
          <w:p w14:paraId="2B046E14">
            <w:pPr>
              <w:jc w:val="center"/>
              <w:rPr>
                <w:rFonts w:ascii="宋体" w:hAnsi="宋体"/>
                <w:color w:val="auto"/>
                <w:szCs w:val="21"/>
                <w:highlight w:val="none"/>
              </w:rPr>
            </w:pPr>
            <w:r>
              <w:rPr>
                <w:rFonts w:hint="eastAsia" w:ascii="宋体" w:hAnsi="宋体"/>
                <w:color w:val="auto"/>
                <w:szCs w:val="21"/>
                <w:highlight w:val="none"/>
              </w:rPr>
              <w:t>响应文件承诺</w:t>
            </w:r>
          </w:p>
        </w:tc>
        <w:tc>
          <w:tcPr>
            <w:tcW w:w="1095" w:type="dxa"/>
            <w:vMerge w:val="restart"/>
            <w:tcBorders>
              <w:top w:val="single" w:color="auto" w:sz="4" w:space="0"/>
              <w:left w:val="single" w:color="auto" w:sz="4" w:space="0"/>
              <w:bottom w:val="single" w:color="auto" w:sz="4" w:space="0"/>
              <w:right w:val="single" w:color="auto" w:sz="4" w:space="0"/>
            </w:tcBorders>
            <w:noWrap w:val="0"/>
            <w:vAlign w:val="center"/>
          </w:tcPr>
          <w:p w14:paraId="42BE1EB8">
            <w:pPr>
              <w:rPr>
                <w:rFonts w:ascii="宋体" w:hAnsi="宋体"/>
                <w:color w:val="auto"/>
                <w:szCs w:val="21"/>
                <w:highlight w:val="none"/>
              </w:rPr>
            </w:pPr>
            <w:r>
              <w:rPr>
                <w:rFonts w:hint="eastAsia" w:ascii="宋体" w:hAnsi="宋体"/>
                <w:color w:val="auto"/>
                <w:szCs w:val="21"/>
                <w:highlight w:val="none"/>
              </w:rPr>
              <w:t>偏离说明</w:t>
            </w:r>
          </w:p>
        </w:tc>
      </w:tr>
      <w:tr w14:paraId="08F89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593" w:type="dxa"/>
            <w:vMerge w:val="continue"/>
            <w:tcBorders>
              <w:top w:val="single" w:color="auto" w:sz="4" w:space="0"/>
              <w:left w:val="single" w:color="auto" w:sz="4" w:space="0"/>
              <w:bottom w:val="single" w:color="auto" w:sz="4" w:space="0"/>
              <w:right w:val="single" w:color="auto" w:sz="4" w:space="0"/>
            </w:tcBorders>
            <w:noWrap w:val="0"/>
            <w:vAlign w:val="center"/>
          </w:tcPr>
          <w:p w14:paraId="6A435074">
            <w:pPr>
              <w:widowControl/>
              <w:jc w:val="left"/>
              <w:rPr>
                <w:rFonts w:ascii="宋体" w:hAnsi="宋体"/>
                <w:color w:val="auto"/>
                <w:szCs w:val="21"/>
                <w:highlight w:val="none"/>
              </w:rPr>
            </w:pPr>
          </w:p>
        </w:tc>
        <w:tc>
          <w:tcPr>
            <w:tcW w:w="1142" w:type="dxa"/>
            <w:tcBorders>
              <w:top w:val="single" w:color="auto" w:sz="4" w:space="0"/>
              <w:left w:val="single" w:color="auto" w:sz="4" w:space="0"/>
              <w:bottom w:val="single" w:color="auto" w:sz="4" w:space="0"/>
              <w:right w:val="single" w:color="auto" w:sz="4" w:space="0"/>
            </w:tcBorders>
            <w:noWrap w:val="0"/>
            <w:vAlign w:val="center"/>
          </w:tcPr>
          <w:p w14:paraId="1BA7BC4C">
            <w:pPr>
              <w:rPr>
                <w:rFonts w:ascii="宋体" w:hAnsi="宋体"/>
                <w:color w:val="auto"/>
                <w:szCs w:val="21"/>
                <w:highlight w:val="none"/>
              </w:rPr>
            </w:pPr>
            <w:r>
              <w:rPr>
                <w:rFonts w:hint="eastAsia" w:ascii="宋体" w:hAnsi="宋体"/>
                <w:color w:val="auto"/>
                <w:szCs w:val="21"/>
                <w:highlight w:val="none"/>
              </w:rPr>
              <w:t>项目名称</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0DA35C5B">
            <w:pPr>
              <w:rPr>
                <w:rFonts w:ascii="宋体" w:hAnsi="宋体"/>
                <w:color w:val="auto"/>
                <w:szCs w:val="21"/>
                <w:highlight w:val="none"/>
              </w:rPr>
            </w:pPr>
            <w:r>
              <w:rPr>
                <w:rFonts w:hint="eastAsia" w:ascii="宋体" w:hAnsi="宋体"/>
                <w:color w:val="auto"/>
                <w:szCs w:val="21"/>
                <w:highlight w:val="none"/>
              </w:rPr>
              <w:t>数量</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446581B9">
            <w:pPr>
              <w:rPr>
                <w:rFonts w:hint="eastAsia" w:ascii="宋体" w:hAnsi="宋体"/>
                <w:color w:val="auto"/>
                <w:szCs w:val="21"/>
                <w:highlight w:val="none"/>
              </w:rPr>
            </w:pPr>
            <w:r>
              <w:rPr>
                <w:rFonts w:hint="eastAsia" w:ascii="宋体" w:hAnsi="宋体"/>
                <w:color w:val="auto"/>
                <w:szCs w:val="21"/>
                <w:highlight w:val="none"/>
              </w:rPr>
              <w:t>采购内容</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6661E88E">
            <w:pPr>
              <w:rPr>
                <w:rFonts w:ascii="宋体" w:hAnsi="宋体"/>
                <w:color w:val="auto"/>
                <w:szCs w:val="21"/>
                <w:highlight w:val="none"/>
              </w:rPr>
            </w:pPr>
            <w:r>
              <w:rPr>
                <w:rFonts w:hint="eastAsia" w:ascii="宋体" w:hAnsi="宋体"/>
                <w:color w:val="auto"/>
                <w:szCs w:val="21"/>
                <w:highlight w:val="none"/>
              </w:rPr>
              <w:t>项目名称</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413964CB">
            <w:pPr>
              <w:rPr>
                <w:rFonts w:ascii="宋体" w:hAnsi="宋体"/>
                <w:color w:val="auto"/>
                <w:szCs w:val="21"/>
                <w:highlight w:val="none"/>
              </w:rPr>
            </w:pPr>
            <w:r>
              <w:rPr>
                <w:rFonts w:hint="eastAsia" w:ascii="宋体" w:hAnsi="宋体"/>
                <w:color w:val="auto"/>
                <w:szCs w:val="21"/>
                <w:highlight w:val="none"/>
              </w:rPr>
              <w:t>数量</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2A2DCA83">
            <w:pPr>
              <w:rPr>
                <w:rFonts w:ascii="宋体" w:hAnsi="宋体"/>
                <w:color w:val="auto"/>
                <w:szCs w:val="21"/>
                <w:highlight w:val="none"/>
              </w:rPr>
            </w:pPr>
            <w:r>
              <w:rPr>
                <w:rFonts w:hint="eastAsia" w:ascii="宋体" w:hAnsi="宋体"/>
                <w:color w:val="auto"/>
                <w:szCs w:val="21"/>
                <w:highlight w:val="none"/>
              </w:rPr>
              <w:t>采购内容</w:t>
            </w:r>
          </w:p>
        </w:tc>
        <w:tc>
          <w:tcPr>
            <w:tcW w:w="1095" w:type="dxa"/>
            <w:vMerge w:val="continue"/>
            <w:tcBorders>
              <w:top w:val="single" w:color="auto" w:sz="4" w:space="0"/>
              <w:left w:val="single" w:color="auto" w:sz="4" w:space="0"/>
              <w:bottom w:val="single" w:color="auto" w:sz="4" w:space="0"/>
              <w:right w:val="single" w:color="auto" w:sz="4" w:space="0"/>
            </w:tcBorders>
            <w:noWrap w:val="0"/>
            <w:vAlign w:val="center"/>
          </w:tcPr>
          <w:p w14:paraId="5216DB65">
            <w:pPr>
              <w:widowControl/>
              <w:jc w:val="left"/>
              <w:rPr>
                <w:rFonts w:ascii="宋体" w:hAnsi="宋体"/>
                <w:color w:val="auto"/>
                <w:szCs w:val="21"/>
                <w:highlight w:val="none"/>
              </w:rPr>
            </w:pPr>
          </w:p>
        </w:tc>
      </w:tr>
      <w:tr w14:paraId="7D650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4484D7DB">
            <w:pPr>
              <w:rPr>
                <w:rFonts w:ascii="宋体" w:hAnsi="宋体"/>
                <w:color w:val="auto"/>
                <w:szCs w:val="21"/>
                <w:highlight w:val="none"/>
              </w:rPr>
            </w:pPr>
            <w:r>
              <w:rPr>
                <w:rFonts w:hint="eastAsia" w:ascii="宋体" w:hAnsi="宋体"/>
                <w:color w:val="auto"/>
                <w:szCs w:val="21"/>
                <w:highlight w:val="none"/>
              </w:rPr>
              <w:t>1</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090107F8">
            <w:pPr>
              <w:rPr>
                <w:rFonts w:ascii="宋体" w:hAnsi="宋体"/>
                <w:color w:val="auto"/>
                <w:szCs w:val="21"/>
                <w:highlight w:val="none"/>
              </w:rPr>
            </w:pPr>
            <w:r>
              <w:rPr>
                <w:rFonts w:hint="eastAsia" w:ascii="宋体" w:hAnsi="宋体"/>
                <w:color w:val="auto"/>
                <w:szCs w:val="21"/>
                <w:highlight w:val="none"/>
              </w:rPr>
              <w:t>……</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58C47874">
            <w:pPr>
              <w:rPr>
                <w:rFonts w:ascii="宋体" w:hAnsi="宋体"/>
                <w:color w:val="auto"/>
                <w:szCs w:val="21"/>
                <w:highlight w:val="none"/>
              </w:rPr>
            </w:pPr>
            <w:r>
              <w:rPr>
                <w:rFonts w:hint="eastAsia" w:ascii="宋体" w:hAnsi="宋体"/>
                <w:color w:val="auto"/>
                <w:szCs w:val="21"/>
                <w:highlight w:val="none"/>
              </w:rPr>
              <w:t>…</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7642E3A9">
            <w:pPr>
              <w:rPr>
                <w:rFonts w:ascii="宋体" w:hAnsi="宋体"/>
                <w:color w:val="auto"/>
                <w:szCs w:val="21"/>
                <w:highlight w:val="none"/>
              </w:rPr>
            </w:pPr>
            <w:r>
              <w:rPr>
                <w:rFonts w:hint="eastAsia" w:ascii="宋体" w:hAnsi="宋体"/>
                <w:color w:val="auto"/>
                <w:szCs w:val="21"/>
                <w:highlight w:val="none"/>
              </w:rPr>
              <w:t>1  ……</w:t>
            </w:r>
          </w:p>
          <w:p w14:paraId="35EA8DE6">
            <w:pPr>
              <w:rPr>
                <w:rFonts w:ascii="宋体" w:hAnsi="宋体"/>
                <w:color w:val="auto"/>
                <w:szCs w:val="21"/>
                <w:highlight w:val="none"/>
              </w:rPr>
            </w:pPr>
            <w:r>
              <w:rPr>
                <w:rFonts w:hint="eastAsia" w:ascii="宋体" w:hAnsi="宋体"/>
                <w:color w:val="auto"/>
                <w:szCs w:val="21"/>
                <w:highlight w:val="none"/>
              </w:rPr>
              <w:t>2  ……</w:t>
            </w:r>
          </w:p>
          <w:p w14:paraId="079C8CE8">
            <w:pPr>
              <w:rPr>
                <w:rFonts w:ascii="宋体" w:hAnsi="宋体"/>
                <w:color w:val="auto"/>
                <w:szCs w:val="21"/>
                <w:highlight w:val="none"/>
              </w:rPr>
            </w:pPr>
            <w:r>
              <w:rPr>
                <w:rFonts w:hint="eastAsia" w:ascii="宋体" w:hAnsi="宋体"/>
                <w:color w:val="auto"/>
                <w:szCs w:val="21"/>
                <w:highlight w:val="none"/>
              </w:rPr>
              <w:t>3  ……</w:t>
            </w:r>
          </w:p>
          <w:p w14:paraId="70041665">
            <w:pPr>
              <w:rPr>
                <w:rFonts w:ascii="宋体" w:hAnsi="宋体"/>
                <w:color w:val="auto"/>
                <w:szCs w:val="21"/>
                <w:highlight w:val="none"/>
              </w:rPr>
            </w:pPr>
            <w:r>
              <w:rPr>
                <w:rFonts w:hint="eastAsia" w:ascii="宋体" w:hAnsi="宋体"/>
                <w:color w:val="auto"/>
                <w:szCs w:val="21"/>
                <w:highlight w:val="none"/>
              </w:rPr>
              <w:t>……</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74387978">
            <w:pPr>
              <w:rPr>
                <w:rFonts w:ascii="宋体" w:hAnsi="宋体"/>
                <w:color w:val="auto"/>
                <w:szCs w:val="21"/>
                <w:highlight w:val="none"/>
              </w:rPr>
            </w:pPr>
            <w:r>
              <w:rPr>
                <w:rFonts w:hint="eastAsia" w:ascii="宋体" w:hAnsi="宋体"/>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6B91C324">
            <w:pPr>
              <w:rPr>
                <w:rFonts w:ascii="宋体" w:hAnsi="宋体"/>
                <w:color w:val="auto"/>
                <w:szCs w:val="21"/>
                <w:highlight w:val="none"/>
              </w:rPr>
            </w:pPr>
            <w:r>
              <w:rPr>
                <w:rFonts w:hint="eastAsia" w:ascii="宋体" w:hAnsi="宋体"/>
                <w:color w:val="auto"/>
                <w:szCs w:val="21"/>
                <w:highlight w:val="none"/>
              </w:rPr>
              <w:t>…</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5AD9E200">
            <w:pPr>
              <w:rPr>
                <w:rFonts w:ascii="宋体" w:hAnsi="宋体"/>
                <w:color w:val="auto"/>
                <w:szCs w:val="21"/>
                <w:highlight w:val="none"/>
              </w:rPr>
            </w:pPr>
            <w:r>
              <w:rPr>
                <w:rFonts w:hint="eastAsia" w:ascii="宋体" w:hAnsi="宋体"/>
                <w:color w:val="auto"/>
                <w:szCs w:val="21"/>
                <w:highlight w:val="none"/>
              </w:rPr>
              <w:t>1  ……</w:t>
            </w:r>
          </w:p>
          <w:p w14:paraId="09FC0C9C">
            <w:pPr>
              <w:rPr>
                <w:rFonts w:ascii="宋体" w:hAnsi="宋体"/>
                <w:color w:val="auto"/>
                <w:szCs w:val="21"/>
                <w:highlight w:val="none"/>
              </w:rPr>
            </w:pPr>
            <w:r>
              <w:rPr>
                <w:rFonts w:hint="eastAsia" w:ascii="宋体" w:hAnsi="宋体"/>
                <w:color w:val="auto"/>
                <w:szCs w:val="21"/>
                <w:highlight w:val="none"/>
              </w:rPr>
              <w:t>2  ……</w:t>
            </w:r>
          </w:p>
          <w:p w14:paraId="04203091">
            <w:pPr>
              <w:rPr>
                <w:rFonts w:ascii="宋体" w:hAnsi="宋体"/>
                <w:color w:val="auto"/>
                <w:szCs w:val="21"/>
                <w:highlight w:val="none"/>
              </w:rPr>
            </w:pPr>
            <w:r>
              <w:rPr>
                <w:rFonts w:hint="eastAsia" w:ascii="宋体" w:hAnsi="宋体"/>
                <w:color w:val="auto"/>
                <w:szCs w:val="21"/>
                <w:highlight w:val="none"/>
              </w:rPr>
              <w:t>3  ……</w:t>
            </w:r>
          </w:p>
          <w:p w14:paraId="40A41439">
            <w:pPr>
              <w:rPr>
                <w:rFonts w:ascii="宋体" w:hAnsi="宋体"/>
                <w:color w:val="auto"/>
                <w:szCs w:val="21"/>
                <w:highlight w:val="none"/>
              </w:rPr>
            </w:pPr>
            <w:r>
              <w:rPr>
                <w:rFonts w:hint="eastAsia" w:ascii="宋体" w:hAnsi="宋体"/>
                <w:color w:val="auto"/>
                <w:szCs w:val="21"/>
                <w:highlight w:val="none"/>
              </w:rPr>
              <w:t>……</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1E1F94E0">
            <w:pPr>
              <w:rPr>
                <w:rFonts w:ascii="宋体" w:hAnsi="宋体"/>
                <w:color w:val="auto"/>
                <w:szCs w:val="21"/>
                <w:highlight w:val="none"/>
              </w:rPr>
            </w:pPr>
          </w:p>
        </w:tc>
      </w:tr>
      <w:tr w14:paraId="0CFD5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68525B09">
            <w:pPr>
              <w:rPr>
                <w:rFonts w:ascii="宋体" w:hAnsi="宋体"/>
                <w:color w:val="auto"/>
                <w:szCs w:val="21"/>
                <w:highlight w:val="none"/>
              </w:rPr>
            </w:pPr>
            <w:r>
              <w:rPr>
                <w:rFonts w:hint="eastAsia" w:ascii="宋体" w:hAnsi="宋体"/>
                <w:color w:val="auto"/>
                <w:szCs w:val="21"/>
                <w:highlight w:val="none"/>
              </w:rPr>
              <w:t>2</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6C311B53">
            <w:pPr>
              <w:rPr>
                <w:rFonts w:ascii="宋体" w:hAnsi="宋体"/>
                <w:color w:val="auto"/>
                <w:szCs w:val="21"/>
                <w:highlight w:val="none"/>
              </w:rPr>
            </w:pPr>
            <w:r>
              <w:rPr>
                <w:rFonts w:hint="eastAsia" w:ascii="宋体" w:hAnsi="宋体"/>
                <w:color w:val="auto"/>
                <w:szCs w:val="21"/>
                <w:highlight w:val="none"/>
              </w:rPr>
              <w:t>……</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69B8B732">
            <w:pPr>
              <w:rPr>
                <w:rFonts w:ascii="宋体" w:hAnsi="宋体"/>
                <w:color w:val="auto"/>
                <w:szCs w:val="21"/>
                <w:highlight w:val="none"/>
              </w:rPr>
            </w:pPr>
            <w:r>
              <w:rPr>
                <w:rFonts w:hint="eastAsia" w:ascii="宋体" w:hAnsi="宋体"/>
                <w:color w:val="auto"/>
                <w:szCs w:val="21"/>
                <w:highlight w:val="none"/>
              </w:rPr>
              <w:t>…</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2B84923C">
            <w:pPr>
              <w:rPr>
                <w:rFonts w:ascii="宋体" w:hAnsi="宋体"/>
                <w:color w:val="auto"/>
                <w:szCs w:val="21"/>
                <w:highlight w:val="none"/>
              </w:rPr>
            </w:pPr>
            <w:r>
              <w:rPr>
                <w:rFonts w:hint="eastAsia" w:ascii="宋体" w:hAnsi="宋体"/>
                <w:color w:val="auto"/>
                <w:szCs w:val="21"/>
                <w:highlight w:val="none"/>
              </w:rPr>
              <w:t>1  ……</w:t>
            </w:r>
          </w:p>
          <w:p w14:paraId="5C447AD2">
            <w:pPr>
              <w:rPr>
                <w:rFonts w:ascii="宋体" w:hAnsi="宋体"/>
                <w:color w:val="auto"/>
                <w:szCs w:val="21"/>
                <w:highlight w:val="none"/>
              </w:rPr>
            </w:pPr>
            <w:r>
              <w:rPr>
                <w:rFonts w:hint="eastAsia" w:ascii="宋体" w:hAnsi="宋体"/>
                <w:color w:val="auto"/>
                <w:szCs w:val="21"/>
                <w:highlight w:val="none"/>
              </w:rPr>
              <w:t>2  ……</w:t>
            </w:r>
          </w:p>
          <w:p w14:paraId="5BA1F76F">
            <w:pPr>
              <w:rPr>
                <w:rFonts w:ascii="宋体" w:hAnsi="宋体"/>
                <w:color w:val="auto"/>
                <w:szCs w:val="21"/>
                <w:highlight w:val="none"/>
              </w:rPr>
            </w:pPr>
            <w:r>
              <w:rPr>
                <w:rFonts w:hint="eastAsia" w:ascii="宋体" w:hAnsi="宋体"/>
                <w:color w:val="auto"/>
                <w:szCs w:val="21"/>
                <w:highlight w:val="none"/>
              </w:rPr>
              <w:t>3  ……</w:t>
            </w:r>
          </w:p>
          <w:p w14:paraId="3551C7D4">
            <w:pPr>
              <w:rPr>
                <w:rFonts w:ascii="宋体" w:hAnsi="宋体"/>
                <w:color w:val="auto"/>
                <w:szCs w:val="21"/>
                <w:highlight w:val="none"/>
              </w:rPr>
            </w:pPr>
            <w:r>
              <w:rPr>
                <w:rFonts w:hint="eastAsia" w:ascii="宋体" w:hAnsi="宋体"/>
                <w:color w:val="auto"/>
                <w:szCs w:val="21"/>
                <w:highlight w:val="none"/>
              </w:rPr>
              <w:t>……</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3490B251">
            <w:pPr>
              <w:rPr>
                <w:rFonts w:ascii="宋体" w:hAnsi="宋体"/>
                <w:color w:val="auto"/>
                <w:szCs w:val="21"/>
                <w:highlight w:val="none"/>
              </w:rPr>
            </w:pPr>
            <w:r>
              <w:rPr>
                <w:rFonts w:hint="eastAsia" w:ascii="宋体" w:hAnsi="宋体"/>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32A6CEF4">
            <w:pPr>
              <w:rPr>
                <w:rFonts w:ascii="宋体" w:hAnsi="宋体"/>
                <w:color w:val="auto"/>
                <w:szCs w:val="21"/>
                <w:highlight w:val="none"/>
              </w:rPr>
            </w:pPr>
            <w:r>
              <w:rPr>
                <w:rFonts w:hint="eastAsia" w:ascii="宋体" w:hAnsi="宋体"/>
                <w:color w:val="auto"/>
                <w:szCs w:val="21"/>
                <w:highlight w:val="none"/>
              </w:rPr>
              <w:t>…</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2716AED3">
            <w:pPr>
              <w:rPr>
                <w:rFonts w:ascii="宋体" w:hAnsi="宋体"/>
                <w:color w:val="auto"/>
                <w:szCs w:val="21"/>
                <w:highlight w:val="none"/>
              </w:rPr>
            </w:pPr>
            <w:r>
              <w:rPr>
                <w:rFonts w:hint="eastAsia" w:ascii="宋体" w:hAnsi="宋体"/>
                <w:color w:val="auto"/>
                <w:szCs w:val="21"/>
                <w:highlight w:val="none"/>
              </w:rPr>
              <w:t>1  ……</w:t>
            </w:r>
          </w:p>
          <w:p w14:paraId="7DD62431">
            <w:pPr>
              <w:rPr>
                <w:rFonts w:ascii="宋体" w:hAnsi="宋体"/>
                <w:color w:val="auto"/>
                <w:szCs w:val="21"/>
                <w:highlight w:val="none"/>
              </w:rPr>
            </w:pPr>
            <w:r>
              <w:rPr>
                <w:rFonts w:hint="eastAsia" w:ascii="宋体" w:hAnsi="宋体"/>
                <w:color w:val="auto"/>
                <w:szCs w:val="21"/>
                <w:highlight w:val="none"/>
              </w:rPr>
              <w:t>2  ……</w:t>
            </w:r>
          </w:p>
          <w:p w14:paraId="20D2F059">
            <w:pPr>
              <w:rPr>
                <w:rFonts w:ascii="宋体" w:hAnsi="宋体"/>
                <w:color w:val="auto"/>
                <w:szCs w:val="21"/>
                <w:highlight w:val="none"/>
              </w:rPr>
            </w:pPr>
            <w:r>
              <w:rPr>
                <w:rFonts w:hint="eastAsia" w:ascii="宋体" w:hAnsi="宋体"/>
                <w:color w:val="auto"/>
                <w:szCs w:val="21"/>
                <w:highlight w:val="none"/>
              </w:rPr>
              <w:t>3  ……</w:t>
            </w:r>
          </w:p>
          <w:p w14:paraId="0AF2E8C5">
            <w:pPr>
              <w:rPr>
                <w:rFonts w:ascii="宋体" w:hAnsi="宋体"/>
                <w:color w:val="auto"/>
                <w:szCs w:val="21"/>
                <w:highlight w:val="none"/>
              </w:rPr>
            </w:pPr>
            <w:r>
              <w:rPr>
                <w:rFonts w:hint="eastAsia" w:ascii="宋体" w:hAnsi="宋体"/>
                <w:color w:val="auto"/>
                <w:szCs w:val="21"/>
                <w:highlight w:val="none"/>
              </w:rPr>
              <w:t>……</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0E181810">
            <w:pPr>
              <w:rPr>
                <w:rFonts w:ascii="宋体" w:hAnsi="宋体"/>
                <w:color w:val="auto"/>
                <w:szCs w:val="21"/>
                <w:highlight w:val="none"/>
              </w:rPr>
            </w:pPr>
          </w:p>
        </w:tc>
      </w:tr>
      <w:tr w14:paraId="669AA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24C1C4D9">
            <w:pPr>
              <w:rPr>
                <w:rFonts w:ascii="宋体" w:hAnsi="宋体"/>
                <w:color w:val="auto"/>
                <w:szCs w:val="21"/>
                <w:highlight w:val="none"/>
              </w:rPr>
            </w:pPr>
            <w:r>
              <w:rPr>
                <w:rFonts w:hint="eastAsia" w:ascii="宋体" w:hAnsi="宋体"/>
                <w:color w:val="auto"/>
                <w:szCs w:val="21"/>
                <w:highlight w:val="none"/>
              </w:rPr>
              <w:t>...</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049CC05C">
            <w:pPr>
              <w:rPr>
                <w:rFonts w:ascii="宋体" w:hAnsi="宋体"/>
                <w:color w:val="auto"/>
                <w:szCs w:val="21"/>
                <w:highlight w:val="none"/>
              </w:rPr>
            </w:pPr>
          </w:p>
        </w:tc>
        <w:tc>
          <w:tcPr>
            <w:tcW w:w="736" w:type="dxa"/>
            <w:tcBorders>
              <w:top w:val="single" w:color="auto" w:sz="4" w:space="0"/>
              <w:left w:val="single" w:color="auto" w:sz="4" w:space="0"/>
              <w:bottom w:val="single" w:color="auto" w:sz="4" w:space="0"/>
              <w:right w:val="single" w:color="auto" w:sz="4" w:space="0"/>
            </w:tcBorders>
            <w:noWrap w:val="0"/>
            <w:vAlign w:val="center"/>
          </w:tcPr>
          <w:p w14:paraId="1F4712EB">
            <w:pPr>
              <w:rPr>
                <w:rFonts w:ascii="宋体" w:hAnsi="宋体"/>
                <w:color w:val="auto"/>
                <w:szCs w:val="21"/>
                <w:highlight w:val="none"/>
              </w:rPr>
            </w:pPr>
          </w:p>
        </w:tc>
        <w:tc>
          <w:tcPr>
            <w:tcW w:w="1576" w:type="dxa"/>
            <w:tcBorders>
              <w:top w:val="single" w:color="auto" w:sz="4" w:space="0"/>
              <w:left w:val="single" w:color="auto" w:sz="4" w:space="0"/>
              <w:bottom w:val="single" w:color="auto" w:sz="4" w:space="0"/>
              <w:right w:val="single" w:color="auto" w:sz="4" w:space="0"/>
            </w:tcBorders>
            <w:noWrap w:val="0"/>
            <w:vAlign w:val="center"/>
          </w:tcPr>
          <w:p w14:paraId="29169D4B">
            <w:pPr>
              <w:rPr>
                <w:rFonts w:ascii="宋体" w:hAnsi="宋体"/>
                <w:color w:val="auto"/>
                <w:szCs w:val="21"/>
                <w:highlight w:val="none"/>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14:paraId="3BE4BF8B">
            <w:pPr>
              <w:rPr>
                <w:rFonts w:ascii="宋体" w:hAnsi="宋体"/>
                <w:color w:val="auto"/>
                <w:szCs w:val="21"/>
                <w:highlight w:val="none"/>
              </w:rPr>
            </w:pPr>
          </w:p>
        </w:tc>
        <w:tc>
          <w:tcPr>
            <w:tcW w:w="658" w:type="dxa"/>
            <w:tcBorders>
              <w:top w:val="single" w:color="auto" w:sz="4" w:space="0"/>
              <w:left w:val="single" w:color="auto" w:sz="4" w:space="0"/>
              <w:bottom w:val="single" w:color="auto" w:sz="4" w:space="0"/>
              <w:right w:val="single" w:color="auto" w:sz="4" w:space="0"/>
            </w:tcBorders>
            <w:noWrap w:val="0"/>
            <w:vAlign w:val="center"/>
          </w:tcPr>
          <w:p w14:paraId="5BB4F1D6">
            <w:pPr>
              <w:rPr>
                <w:rFonts w:ascii="宋体" w:hAnsi="宋体"/>
                <w:color w:val="auto"/>
                <w:szCs w:val="21"/>
                <w:highlight w:val="none"/>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14:paraId="659EE2EE">
            <w:pPr>
              <w:rPr>
                <w:rFonts w:ascii="宋体" w:hAnsi="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603312F">
            <w:pPr>
              <w:rPr>
                <w:rFonts w:ascii="宋体" w:hAnsi="宋体"/>
                <w:color w:val="auto"/>
                <w:szCs w:val="21"/>
                <w:highlight w:val="none"/>
              </w:rPr>
            </w:pPr>
          </w:p>
        </w:tc>
      </w:tr>
    </w:tbl>
    <w:p w14:paraId="5AFB98A3">
      <w:pPr>
        <w:pStyle w:val="11"/>
        <w:spacing w:after="0" w:line="360" w:lineRule="auto"/>
        <w:contextualSpacing/>
        <w:rPr>
          <w:rFonts w:hint="eastAsia" w:ascii="宋体" w:hAnsi="宋体"/>
          <w:color w:val="auto"/>
          <w:kern w:val="0"/>
          <w:sz w:val="21"/>
          <w:szCs w:val="21"/>
          <w:highlight w:val="none"/>
        </w:rPr>
      </w:pPr>
      <w:r>
        <w:rPr>
          <w:rFonts w:hint="eastAsia" w:ascii="宋体" w:hAnsi="宋体"/>
          <w:color w:val="auto"/>
          <w:kern w:val="0"/>
          <w:sz w:val="21"/>
          <w:szCs w:val="21"/>
          <w:highlight w:val="none"/>
        </w:rPr>
        <w:t>注：</w:t>
      </w:r>
    </w:p>
    <w:p w14:paraId="13C308DE">
      <w:pPr>
        <w:pStyle w:val="11"/>
        <w:spacing w:after="0" w:line="360" w:lineRule="auto"/>
        <w:contextualSpacing/>
        <w:rPr>
          <w:rFonts w:hint="eastAsia" w:ascii="宋体" w:hAnsi="宋体" w:cs="仿宋_GB2312"/>
          <w:color w:val="auto"/>
          <w:kern w:val="0"/>
          <w:sz w:val="21"/>
          <w:szCs w:val="21"/>
          <w:highlight w:val="none"/>
        </w:rPr>
      </w:pPr>
      <w:r>
        <w:rPr>
          <w:rFonts w:hint="eastAsia" w:ascii="宋体" w:hAnsi="宋体" w:cs="仿宋_GB2312"/>
          <w:color w:val="auto"/>
          <w:kern w:val="0"/>
          <w:sz w:val="21"/>
          <w:szCs w:val="21"/>
          <w:highlight w:val="none"/>
        </w:rPr>
        <w:t>1.说明：应对照谈判文件“第二章”中“采购需求一览表”的采购内容条款逐条作出明确响应，并作出偏离说明。</w:t>
      </w:r>
    </w:p>
    <w:p w14:paraId="46AB3A05">
      <w:pPr>
        <w:pStyle w:val="13"/>
        <w:spacing w:line="400" w:lineRule="exact"/>
        <w:ind w:firstLine="0" w:firstLineChars="0"/>
        <w:contextualSpacing/>
        <w:rPr>
          <w:rFonts w:hint="eastAsia"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rPr>
        <w:t>2.供应商应根据自身的承诺，对照谈判文件要求，在“偏离说明”中注明“正偏离”、“负偏离”或者“无偏离”。既不属于“正偏离”也不属于“负偏离”即为“无偏离”。 当响应文件的商务内容低于竞争性谈判采购文件要求时，竞标人应当如实写明“负偏离”，否则视为虚假应标</w:t>
      </w:r>
    </w:p>
    <w:p w14:paraId="1B5BC02B">
      <w:pPr>
        <w:spacing w:line="400" w:lineRule="exact"/>
        <w:rPr>
          <w:rFonts w:ascii="宋体" w:hAnsi="宋体" w:cs="仿宋_GB2312"/>
          <w:color w:val="auto"/>
          <w:kern w:val="0"/>
          <w:szCs w:val="21"/>
          <w:highlight w:val="none"/>
        </w:rPr>
      </w:pPr>
      <w:r>
        <w:rPr>
          <w:rFonts w:hint="eastAsia" w:ascii="宋体" w:hAnsi="宋体" w:cs="仿宋_GB2312"/>
          <w:color w:val="auto"/>
          <w:kern w:val="0"/>
          <w:szCs w:val="21"/>
          <w:highlight w:val="none"/>
        </w:rPr>
        <w:t>3</w:t>
      </w:r>
      <w:r>
        <w:rPr>
          <w:rFonts w:ascii="宋体" w:hAnsi="宋体" w:cs="仿宋_GB2312"/>
          <w:color w:val="auto"/>
          <w:kern w:val="0"/>
          <w:szCs w:val="21"/>
          <w:highlight w:val="none"/>
        </w:rPr>
        <w:t>.</w:t>
      </w:r>
      <w:r>
        <w:rPr>
          <w:rFonts w:hint="eastAsia" w:ascii="宋体" w:hAnsi="宋体" w:cs="仿宋_GB2312"/>
          <w:color w:val="auto"/>
          <w:kern w:val="0"/>
          <w:szCs w:val="21"/>
          <w:highlight w:val="none"/>
        </w:rPr>
        <w:t>表格内容均需按要求填写并盖章，不得留空，否则按竞标无效处理。</w:t>
      </w:r>
    </w:p>
    <w:p w14:paraId="6B1DAD0A">
      <w:pPr>
        <w:pStyle w:val="15"/>
        <w:spacing w:line="400" w:lineRule="exact"/>
        <w:contextualSpacing/>
        <w:rPr>
          <w:rFonts w:hint="eastAsia" w:hAnsi="宋体" w:cs="仿宋_GB2312"/>
          <w:color w:val="auto"/>
          <w:sz w:val="21"/>
          <w:highlight w:val="none"/>
        </w:rPr>
      </w:pPr>
      <w:r>
        <w:rPr>
          <w:rFonts w:hint="eastAsia" w:hAnsi="宋体" w:cs="仿宋_GB2312"/>
          <w:color w:val="auto"/>
          <w:sz w:val="21"/>
          <w:highlight w:val="none"/>
        </w:rPr>
        <w:t>4</w:t>
      </w:r>
      <w:r>
        <w:rPr>
          <w:rFonts w:hAnsi="宋体" w:cs="仿宋_GB2312"/>
          <w:color w:val="auto"/>
          <w:sz w:val="21"/>
          <w:highlight w:val="none"/>
        </w:rPr>
        <w:t>.</w:t>
      </w:r>
      <w:r>
        <w:rPr>
          <w:rFonts w:hint="eastAsia" w:hAnsi="宋体" w:cs="仿宋_GB2312"/>
          <w:color w:val="auto"/>
          <w:sz w:val="21"/>
          <w:highlight w:val="none"/>
        </w:rPr>
        <w:t>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3D8A6CBA">
      <w:pPr>
        <w:pStyle w:val="13"/>
        <w:spacing w:line="360" w:lineRule="auto"/>
        <w:ind w:firstLine="0" w:firstLineChars="0"/>
        <w:contextualSpacing/>
        <w:rPr>
          <w:rFonts w:ascii="仿宋" w:hAnsi="仿宋" w:eastAsia="仿宋" w:cs="仿宋_GB2312"/>
          <w:b/>
          <w:color w:val="auto"/>
          <w:sz w:val="30"/>
          <w:szCs w:val="30"/>
          <w:highlight w:val="none"/>
        </w:rPr>
      </w:pPr>
      <w:r>
        <w:rPr>
          <w:rFonts w:hint="eastAsia" w:ascii="宋体" w:hAnsi="宋体" w:eastAsia="宋体" w:cs="仿宋_GB2312"/>
          <w:color w:val="auto"/>
          <w:sz w:val="21"/>
          <w:szCs w:val="21"/>
          <w:highlight w:val="none"/>
        </w:rPr>
        <w:t>5</w:t>
      </w:r>
      <w:r>
        <w:rPr>
          <w:rFonts w:ascii="宋体" w:hAnsi="宋体" w:eastAsia="宋体" w:cs="仿宋_GB2312"/>
          <w:color w:val="auto"/>
          <w:sz w:val="21"/>
          <w:szCs w:val="21"/>
          <w:highlight w:val="none"/>
        </w:rPr>
        <w:t>.</w:t>
      </w:r>
      <w:r>
        <w:rPr>
          <w:rFonts w:hint="eastAsia" w:ascii="宋体" w:hAnsi="宋体" w:eastAsia="宋体" w:cs="仿宋_GB2312"/>
          <w:color w:val="auto"/>
          <w:sz w:val="21"/>
          <w:szCs w:val="21"/>
          <w:highlight w:val="none"/>
        </w:rPr>
        <w:t xml:space="preserve"> 如技术偏离表中的竞标响应与佐证材料不一致的，以佐证材料为准。</w:t>
      </w:r>
    </w:p>
    <w:p w14:paraId="2DDF9579">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25A72463">
      <w:pPr>
        <w:autoSpaceDE w:val="0"/>
        <w:autoSpaceDN w:val="0"/>
        <w:spacing w:line="360" w:lineRule="auto"/>
        <w:ind w:firstLine="6480" w:firstLineChars="270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14:paraId="23B4737B">
      <w:pPr>
        <w:snapToGrid w:val="0"/>
        <w:spacing w:before="120" w:beforeLines="50" w:after="50"/>
        <w:ind w:firstLine="640" w:firstLineChars="200"/>
        <w:rPr>
          <w:rFonts w:hint="eastAsia" w:ascii="仿宋_GB2312" w:hAnsi="仿宋_GB2312" w:eastAsia="仿宋_GB2312" w:cs="仿宋_GB2312"/>
          <w:color w:val="auto"/>
          <w:sz w:val="32"/>
          <w:szCs w:val="32"/>
          <w:highlight w:val="none"/>
        </w:rPr>
      </w:pPr>
    </w:p>
    <w:p w14:paraId="6E0E7F52">
      <w:pPr>
        <w:snapToGrid w:val="0"/>
        <w:spacing w:before="120" w:beforeLines="50" w:after="50"/>
        <w:ind w:firstLine="640" w:firstLineChars="200"/>
        <w:rPr>
          <w:rFonts w:hint="eastAsia" w:ascii="仿宋_GB2312" w:hAnsi="仿宋_GB2312" w:eastAsia="仿宋_GB2312" w:cs="仿宋_GB2312"/>
          <w:color w:val="auto"/>
          <w:sz w:val="32"/>
          <w:szCs w:val="32"/>
          <w:highlight w:val="none"/>
        </w:rPr>
      </w:pPr>
    </w:p>
    <w:p w14:paraId="0CEDDB05">
      <w:pPr>
        <w:snapToGrid w:val="0"/>
        <w:spacing w:before="120" w:beforeLines="50" w:after="50"/>
        <w:ind w:firstLine="640" w:firstLineChars="200"/>
        <w:rPr>
          <w:rFonts w:hint="eastAsia" w:ascii="仿宋_GB2312" w:hAnsi="仿宋_GB2312" w:eastAsia="仿宋_GB2312" w:cs="仿宋_GB2312"/>
          <w:color w:val="auto"/>
          <w:sz w:val="32"/>
          <w:szCs w:val="32"/>
          <w:highlight w:val="none"/>
        </w:rPr>
      </w:pPr>
    </w:p>
    <w:p w14:paraId="1523A4B2">
      <w:pPr>
        <w:snapToGrid w:val="0"/>
        <w:spacing w:before="120" w:beforeLines="50" w:after="50"/>
        <w:rPr>
          <w:rFonts w:hint="eastAsia" w:ascii="仿宋" w:hAnsi="仿宋" w:eastAsia="仿宋" w:cs="仿宋_GB2312"/>
          <w:b/>
          <w:color w:val="auto"/>
          <w:sz w:val="30"/>
          <w:szCs w:val="30"/>
          <w:highlight w:val="none"/>
        </w:rPr>
      </w:pPr>
      <w:r>
        <w:rPr>
          <w:rFonts w:hint="eastAsia" w:ascii="仿宋_GB2312" w:hAnsi="仿宋_GB2312" w:eastAsia="仿宋_GB2312" w:cs="仿宋_GB2312"/>
          <w:b/>
          <w:bCs/>
          <w:color w:val="auto"/>
          <w:sz w:val="32"/>
          <w:szCs w:val="32"/>
          <w:highlight w:val="none"/>
        </w:rPr>
        <w:t>七</w:t>
      </w:r>
      <w:r>
        <w:rPr>
          <w:rFonts w:hint="eastAsia" w:ascii="仿宋" w:hAnsi="仿宋" w:eastAsia="仿宋" w:cs="仿宋_GB2312"/>
          <w:b/>
          <w:bCs/>
          <w:color w:val="auto"/>
          <w:sz w:val="30"/>
          <w:szCs w:val="30"/>
          <w:highlight w:val="none"/>
        </w:rPr>
        <w:t>、</w:t>
      </w:r>
      <w:r>
        <w:rPr>
          <w:rFonts w:hint="eastAsia" w:ascii="仿宋" w:hAnsi="仿宋" w:eastAsia="仿宋" w:cs="仿宋_GB2312"/>
          <w:b/>
          <w:color w:val="auto"/>
          <w:sz w:val="30"/>
          <w:szCs w:val="30"/>
          <w:highlight w:val="none"/>
        </w:rPr>
        <w:t>供应商类似的业绩证明文件</w:t>
      </w:r>
    </w:p>
    <w:p w14:paraId="246A3EE3">
      <w:pPr>
        <w:pStyle w:val="18"/>
        <w:snapToGrid w:val="0"/>
        <w:ind w:left="480" w:hanging="480"/>
        <w:rPr>
          <w:rFonts w:hint="eastAsia" w:ascii="宋体" w:hAnsi="宋体"/>
          <w:color w:val="auto"/>
          <w:sz w:val="24"/>
          <w:highlight w:val="none"/>
        </w:rPr>
      </w:pPr>
    </w:p>
    <w:tbl>
      <w:tblPr>
        <w:tblStyle w:val="22"/>
        <w:tblW w:w="884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84"/>
        <w:gridCol w:w="1843"/>
        <w:gridCol w:w="1134"/>
        <w:gridCol w:w="2065"/>
        <w:gridCol w:w="2416"/>
      </w:tblGrid>
      <w:tr w14:paraId="0DF856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2" w:hRule="atLeast"/>
          <w:jc w:val="center"/>
        </w:trPr>
        <w:tc>
          <w:tcPr>
            <w:tcW w:w="1384" w:type="dxa"/>
            <w:vMerge w:val="restart"/>
            <w:tcBorders>
              <w:top w:val="single" w:color="auto" w:sz="4" w:space="0"/>
              <w:left w:val="single" w:color="auto" w:sz="4" w:space="0"/>
              <w:bottom w:val="single" w:color="auto" w:sz="4" w:space="0"/>
              <w:right w:val="single" w:color="auto" w:sz="4" w:space="0"/>
            </w:tcBorders>
            <w:noWrap w:val="0"/>
            <w:vAlign w:val="center"/>
          </w:tcPr>
          <w:p w14:paraId="6E59A816">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采购人名称</w:t>
            </w:r>
          </w:p>
        </w:tc>
        <w:tc>
          <w:tcPr>
            <w:tcW w:w="1843" w:type="dxa"/>
            <w:vMerge w:val="restart"/>
            <w:tcBorders>
              <w:top w:val="single" w:color="auto" w:sz="4" w:space="0"/>
              <w:left w:val="single" w:color="auto" w:sz="4" w:space="0"/>
              <w:bottom w:val="single" w:color="auto" w:sz="4" w:space="0"/>
              <w:right w:val="single" w:color="auto" w:sz="4" w:space="0"/>
            </w:tcBorders>
            <w:noWrap w:val="0"/>
            <w:vAlign w:val="center"/>
          </w:tcPr>
          <w:p w14:paraId="17C7FAC7">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项目名称</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14:paraId="3E1B2409">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合同</w:t>
            </w:r>
          </w:p>
          <w:p w14:paraId="64274BD1">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金额</w:t>
            </w:r>
          </w:p>
          <w:p w14:paraId="6C425DC7">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（万元）</w:t>
            </w:r>
          </w:p>
        </w:tc>
        <w:tc>
          <w:tcPr>
            <w:tcW w:w="2065" w:type="dxa"/>
            <w:tcBorders>
              <w:top w:val="single" w:color="auto" w:sz="4" w:space="0"/>
              <w:left w:val="single" w:color="auto" w:sz="4" w:space="0"/>
              <w:bottom w:val="single" w:color="auto" w:sz="4" w:space="0"/>
              <w:right w:val="single" w:color="auto" w:sz="4" w:space="0"/>
            </w:tcBorders>
            <w:noWrap w:val="0"/>
            <w:vAlign w:val="center"/>
          </w:tcPr>
          <w:p w14:paraId="24476253">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附件在响应文件中页码</w:t>
            </w:r>
          </w:p>
        </w:tc>
        <w:tc>
          <w:tcPr>
            <w:tcW w:w="2416" w:type="dxa"/>
            <w:vMerge w:val="restart"/>
            <w:tcBorders>
              <w:top w:val="single" w:color="auto" w:sz="4" w:space="0"/>
              <w:left w:val="single" w:color="auto" w:sz="4" w:space="0"/>
              <w:bottom w:val="single" w:color="auto" w:sz="4" w:space="0"/>
              <w:right w:val="single" w:color="auto" w:sz="4" w:space="0"/>
            </w:tcBorders>
            <w:noWrap w:val="0"/>
            <w:vAlign w:val="center"/>
          </w:tcPr>
          <w:p w14:paraId="5BA8772F">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采购人联系人及联系电话</w:t>
            </w:r>
          </w:p>
        </w:tc>
      </w:tr>
      <w:tr w14:paraId="48AA4B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jc w:val="center"/>
        </w:trPr>
        <w:tc>
          <w:tcPr>
            <w:tcW w:w="1384" w:type="dxa"/>
            <w:vMerge w:val="continue"/>
            <w:tcBorders>
              <w:top w:val="single" w:color="auto" w:sz="4" w:space="0"/>
              <w:left w:val="single" w:color="auto" w:sz="4" w:space="0"/>
              <w:bottom w:val="single" w:color="auto" w:sz="4" w:space="0"/>
              <w:right w:val="single" w:color="auto" w:sz="4" w:space="0"/>
            </w:tcBorders>
            <w:noWrap w:val="0"/>
            <w:vAlign w:val="center"/>
          </w:tcPr>
          <w:p w14:paraId="006162B0">
            <w:pPr>
              <w:jc w:val="left"/>
              <w:rPr>
                <w:rFonts w:hint="eastAsia" w:ascii="宋体" w:hAnsi="宋体"/>
                <w:color w:val="auto"/>
                <w:sz w:val="24"/>
                <w:highlight w:val="none"/>
              </w:rPr>
            </w:pPr>
          </w:p>
        </w:tc>
        <w:tc>
          <w:tcPr>
            <w:tcW w:w="1843" w:type="dxa"/>
            <w:vMerge w:val="continue"/>
            <w:tcBorders>
              <w:top w:val="single" w:color="auto" w:sz="4" w:space="0"/>
              <w:left w:val="single" w:color="auto" w:sz="4" w:space="0"/>
              <w:bottom w:val="single" w:color="auto" w:sz="4" w:space="0"/>
              <w:right w:val="single" w:color="auto" w:sz="4" w:space="0"/>
            </w:tcBorders>
            <w:noWrap w:val="0"/>
            <w:vAlign w:val="center"/>
          </w:tcPr>
          <w:p w14:paraId="0B16AB7E">
            <w:pPr>
              <w:jc w:val="left"/>
              <w:rPr>
                <w:rFonts w:hint="eastAsia" w:ascii="宋体" w:hAnsi="宋体"/>
                <w:color w:val="auto"/>
                <w:sz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29C5CE84">
            <w:pPr>
              <w:jc w:val="left"/>
              <w:rPr>
                <w:rFonts w:hint="eastAsia" w:ascii="宋体" w:hAnsi="宋体"/>
                <w:color w:val="auto"/>
                <w:sz w:val="24"/>
                <w:highlight w:val="none"/>
              </w:rPr>
            </w:pPr>
          </w:p>
        </w:tc>
        <w:tc>
          <w:tcPr>
            <w:tcW w:w="2065" w:type="dxa"/>
            <w:tcBorders>
              <w:top w:val="single" w:color="auto" w:sz="4" w:space="0"/>
              <w:left w:val="single" w:color="auto" w:sz="4" w:space="0"/>
              <w:bottom w:val="single" w:color="auto" w:sz="4" w:space="0"/>
              <w:right w:val="single" w:color="auto" w:sz="4" w:space="0"/>
            </w:tcBorders>
            <w:noWrap w:val="0"/>
            <w:vAlign w:val="center"/>
          </w:tcPr>
          <w:p w14:paraId="39AC526E">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合同</w:t>
            </w:r>
          </w:p>
        </w:tc>
        <w:tc>
          <w:tcPr>
            <w:tcW w:w="2416" w:type="dxa"/>
            <w:vMerge w:val="continue"/>
            <w:tcBorders>
              <w:top w:val="single" w:color="auto" w:sz="4" w:space="0"/>
              <w:left w:val="single" w:color="auto" w:sz="4" w:space="0"/>
              <w:bottom w:val="single" w:color="auto" w:sz="4" w:space="0"/>
              <w:right w:val="single" w:color="auto" w:sz="4" w:space="0"/>
            </w:tcBorders>
            <w:noWrap w:val="0"/>
            <w:vAlign w:val="center"/>
          </w:tcPr>
          <w:p w14:paraId="55BE8B53">
            <w:pPr>
              <w:jc w:val="left"/>
              <w:rPr>
                <w:rFonts w:hint="eastAsia" w:ascii="宋体" w:hAnsi="宋体"/>
                <w:color w:val="auto"/>
                <w:sz w:val="24"/>
                <w:highlight w:val="none"/>
              </w:rPr>
            </w:pPr>
          </w:p>
        </w:tc>
      </w:tr>
      <w:tr w14:paraId="7BF692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1384" w:type="dxa"/>
            <w:tcBorders>
              <w:top w:val="single" w:color="auto" w:sz="4" w:space="0"/>
              <w:left w:val="single" w:color="auto" w:sz="4" w:space="0"/>
              <w:bottom w:val="single" w:color="auto" w:sz="4" w:space="0"/>
              <w:right w:val="single" w:color="auto" w:sz="4" w:space="0"/>
            </w:tcBorders>
            <w:noWrap w:val="0"/>
            <w:vAlign w:val="top"/>
          </w:tcPr>
          <w:p w14:paraId="5A4B76BD">
            <w:pPr>
              <w:snapToGrid w:val="0"/>
              <w:spacing w:line="240" w:lineRule="exact"/>
              <w:jc w:val="left"/>
              <w:rPr>
                <w:rFonts w:hint="eastAsia" w:ascii="宋体" w:hAnsi="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39726E55">
            <w:pPr>
              <w:snapToGrid w:val="0"/>
              <w:spacing w:line="240" w:lineRule="exact"/>
              <w:jc w:val="left"/>
              <w:rPr>
                <w:rFonts w:hint="eastAsia" w:ascii="宋体" w:hAnsi="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64041254">
            <w:pPr>
              <w:snapToGrid w:val="0"/>
              <w:spacing w:line="240" w:lineRule="exact"/>
              <w:jc w:val="left"/>
              <w:rPr>
                <w:rFonts w:hint="eastAsia" w:ascii="宋体" w:hAnsi="宋体"/>
                <w:color w:val="auto"/>
                <w:sz w:val="24"/>
                <w:highlight w:val="none"/>
              </w:rPr>
            </w:pPr>
          </w:p>
        </w:tc>
        <w:tc>
          <w:tcPr>
            <w:tcW w:w="2065" w:type="dxa"/>
            <w:tcBorders>
              <w:top w:val="single" w:color="auto" w:sz="4" w:space="0"/>
              <w:left w:val="single" w:color="auto" w:sz="4" w:space="0"/>
              <w:bottom w:val="single" w:color="auto" w:sz="4" w:space="0"/>
              <w:right w:val="single" w:color="auto" w:sz="4" w:space="0"/>
            </w:tcBorders>
            <w:noWrap w:val="0"/>
            <w:vAlign w:val="top"/>
          </w:tcPr>
          <w:p w14:paraId="4953B21D">
            <w:pPr>
              <w:snapToGrid w:val="0"/>
              <w:spacing w:line="240" w:lineRule="exact"/>
              <w:jc w:val="left"/>
              <w:rPr>
                <w:rFonts w:hint="eastAsia" w:ascii="宋体" w:hAnsi="宋体"/>
                <w:color w:val="auto"/>
                <w:sz w:val="24"/>
                <w:highlight w:val="none"/>
              </w:rPr>
            </w:pPr>
          </w:p>
        </w:tc>
        <w:tc>
          <w:tcPr>
            <w:tcW w:w="2416" w:type="dxa"/>
            <w:tcBorders>
              <w:top w:val="single" w:color="auto" w:sz="4" w:space="0"/>
              <w:left w:val="single" w:color="auto" w:sz="4" w:space="0"/>
              <w:bottom w:val="single" w:color="auto" w:sz="4" w:space="0"/>
              <w:right w:val="single" w:color="auto" w:sz="4" w:space="0"/>
            </w:tcBorders>
            <w:noWrap w:val="0"/>
            <w:vAlign w:val="top"/>
          </w:tcPr>
          <w:p w14:paraId="31494DE4">
            <w:pPr>
              <w:snapToGrid w:val="0"/>
              <w:spacing w:line="240" w:lineRule="exact"/>
              <w:jc w:val="left"/>
              <w:rPr>
                <w:rFonts w:hint="eastAsia" w:ascii="宋体" w:hAnsi="宋体"/>
                <w:color w:val="auto"/>
                <w:sz w:val="24"/>
                <w:highlight w:val="none"/>
              </w:rPr>
            </w:pPr>
          </w:p>
        </w:tc>
      </w:tr>
      <w:tr w14:paraId="7C686C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84" w:type="dxa"/>
            <w:tcBorders>
              <w:top w:val="single" w:color="auto" w:sz="4" w:space="0"/>
              <w:left w:val="single" w:color="auto" w:sz="4" w:space="0"/>
              <w:bottom w:val="single" w:color="auto" w:sz="4" w:space="0"/>
              <w:right w:val="single" w:color="auto" w:sz="4" w:space="0"/>
            </w:tcBorders>
            <w:noWrap w:val="0"/>
            <w:vAlign w:val="top"/>
          </w:tcPr>
          <w:p w14:paraId="03ED990F">
            <w:pPr>
              <w:snapToGrid w:val="0"/>
              <w:spacing w:before="50" w:after="120" w:afterLines="50" w:line="400" w:lineRule="exact"/>
              <w:jc w:val="left"/>
              <w:rPr>
                <w:rFonts w:hint="eastAsia" w:ascii="宋体" w:hAnsi="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05C7FC79">
            <w:pPr>
              <w:snapToGrid w:val="0"/>
              <w:spacing w:before="50" w:after="120" w:afterLines="50" w:line="400" w:lineRule="exact"/>
              <w:jc w:val="left"/>
              <w:rPr>
                <w:rFonts w:hint="eastAsia" w:ascii="宋体" w:hAnsi="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5DAFD120">
            <w:pPr>
              <w:snapToGrid w:val="0"/>
              <w:spacing w:before="50" w:after="120" w:afterLines="50" w:line="400" w:lineRule="exact"/>
              <w:jc w:val="left"/>
              <w:rPr>
                <w:rFonts w:hint="eastAsia" w:ascii="宋体" w:hAnsi="宋体"/>
                <w:color w:val="auto"/>
                <w:sz w:val="24"/>
                <w:highlight w:val="none"/>
              </w:rPr>
            </w:pPr>
          </w:p>
        </w:tc>
        <w:tc>
          <w:tcPr>
            <w:tcW w:w="2065" w:type="dxa"/>
            <w:tcBorders>
              <w:top w:val="single" w:color="auto" w:sz="4" w:space="0"/>
              <w:left w:val="single" w:color="auto" w:sz="4" w:space="0"/>
              <w:bottom w:val="single" w:color="auto" w:sz="4" w:space="0"/>
              <w:right w:val="single" w:color="auto" w:sz="4" w:space="0"/>
            </w:tcBorders>
            <w:noWrap w:val="0"/>
            <w:vAlign w:val="top"/>
          </w:tcPr>
          <w:p w14:paraId="34FF554A">
            <w:pPr>
              <w:snapToGrid w:val="0"/>
              <w:spacing w:before="50" w:after="120" w:afterLines="50" w:line="400" w:lineRule="exact"/>
              <w:jc w:val="left"/>
              <w:rPr>
                <w:rFonts w:hint="eastAsia" w:ascii="宋体" w:hAnsi="宋体"/>
                <w:color w:val="auto"/>
                <w:sz w:val="24"/>
                <w:highlight w:val="none"/>
              </w:rPr>
            </w:pPr>
          </w:p>
        </w:tc>
        <w:tc>
          <w:tcPr>
            <w:tcW w:w="2416" w:type="dxa"/>
            <w:tcBorders>
              <w:top w:val="single" w:color="auto" w:sz="4" w:space="0"/>
              <w:left w:val="single" w:color="auto" w:sz="4" w:space="0"/>
              <w:bottom w:val="single" w:color="auto" w:sz="4" w:space="0"/>
              <w:right w:val="single" w:color="auto" w:sz="4" w:space="0"/>
            </w:tcBorders>
            <w:noWrap w:val="0"/>
            <w:vAlign w:val="top"/>
          </w:tcPr>
          <w:p w14:paraId="4509872E">
            <w:pPr>
              <w:snapToGrid w:val="0"/>
              <w:spacing w:before="50" w:after="120" w:afterLines="50" w:line="400" w:lineRule="exact"/>
              <w:jc w:val="left"/>
              <w:rPr>
                <w:rFonts w:hint="eastAsia" w:ascii="宋体" w:hAnsi="宋体"/>
                <w:color w:val="auto"/>
                <w:sz w:val="24"/>
                <w:highlight w:val="none"/>
              </w:rPr>
            </w:pPr>
          </w:p>
        </w:tc>
      </w:tr>
      <w:tr w14:paraId="15F3D9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384" w:type="dxa"/>
            <w:tcBorders>
              <w:top w:val="single" w:color="auto" w:sz="4" w:space="0"/>
              <w:left w:val="single" w:color="auto" w:sz="4" w:space="0"/>
              <w:bottom w:val="single" w:color="auto" w:sz="4" w:space="0"/>
              <w:right w:val="single" w:color="auto" w:sz="4" w:space="0"/>
            </w:tcBorders>
            <w:noWrap w:val="0"/>
            <w:vAlign w:val="top"/>
          </w:tcPr>
          <w:p w14:paraId="63FCA78E">
            <w:pPr>
              <w:snapToGrid w:val="0"/>
              <w:spacing w:before="50" w:after="120" w:afterLines="50" w:line="400" w:lineRule="exact"/>
              <w:jc w:val="left"/>
              <w:rPr>
                <w:rFonts w:hint="eastAsia" w:ascii="宋体" w:hAnsi="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35128246">
            <w:pPr>
              <w:snapToGrid w:val="0"/>
              <w:spacing w:before="50" w:after="120" w:afterLines="50" w:line="400" w:lineRule="exact"/>
              <w:jc w:val="left"/>
              <w:rPr>
                <w:rFonts w:hint="eastAsia" w:ascii="宋体" w:hAnsi="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415759CA">
            <w:pPr>
              <w:snapToGrid w:val="0"/>
              <w:spacing w:before="50" w:after="120" w:afterLines="50" w:line="400" w:lineRule="exact"/>
              <w:jc w:val="left"/>
              <w:rPr>
                <w:rFonts w:hint="eastAsia" w:ascii="宋体" w:hAnsi="宋体"/>
                <w:color w:val="auto"/>
                <w:sz w:val="24"/>
                <w:highlight w:val="none"/>
              </w:rPr>
            </w:pPr>
          </w:p>
        </w:tc>
        <w:tc>
          <w:tcPr>
            <w:tcW w:w="2065" w:type="dxa"/>
            <w:tcBorders>
              <w:top w:val="single" w:color="auto" w:sz="4" w:space="0"/>
              <w:left w:val="single" w:color="auto" w:sz="4" w:space="0"/>
              <w:bottom w:val="single" w:color="auto" w:sz="4" w:space="0"/>
              <w:right w:val="single" w:color="auto" w:sz="4" w:space="0"/>
            </w:tcBorders>
            <w:noWrap w:val="0"/>
            <w:vAlign w:val="top"/>
          </w:tcPr>
          <w:p w14:paraId="38BC82E1">
            <w:pPr>
              <w:snapToGrid w:val="0"/>
              <w:spacing w:before="50" w:after="120" w:afterLines="50" w:line="400" w:lineRule="exact"/>
              <w:jc w:val="left"/>
              <w:rPr>
                <w:rFonts w:hint="eastAsia" w:ascii="宋体" w:hAnsi="宋体"/>
                <w:color w:val="auto"/>
                <w:sz w:val="24"/>
                <w:highlight w:val="none"/>
              </w:rPr>
            </w:pPr>
          </w:p>
        </w:tc>
        <w:tc>
          <w:tcPr>
            <w:tcW w:w="2416" w:type="dxa"/>
            <w:tcBorders>
              <w:top w:val="single" w:color="auto" w:sz="4" w:space="0"/>
              <w:left w:val="single" w:color="auto" w:sz="4" w:space="0"/>
              <w:bottom w:val="single" w:color="auto" w:sz="4" w:space="0"/>
              <w:right w:val="single" w:color="auto" w:sz="4" w:space="0"/>
            </w:tcBorders>
            <w:noWrap w:val="0"/>
            <w:vAlign w:val="top"/>
          </w:tcPr>
          <w:p w14:paraId="48B3EE8B">
            <w:pPr>
              <w:snapToGrid w:val="0"/>
              <w:spacing w:before="50" w:after="120" w:afterLines="50" w:line="400" w:lineRule="exact"/>
              <w:jc w:val="left"/>
              <w:rPr>
                <w:rFonts w:hint="eastAsia" w:ascii="宋体" w:hAnsi="宋体"/>
                <w:color w:val="auto"/>
                <w:sz w:val="24"/>
                <w:highlight w:val="none"/>
              </w:rPr>
            </w:pPr>
          </w:p>
        </w:tc>
      </w:tr>
      <w:tr w14:paraId="0E4ACB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84" w:type="dxa"/>
            <w:tcBorders>
              <w:top w:val="single" w:color="auto" w:sz="4" w:space="0"/>
              <w:left w:val="single" w:color="auto" w:sz="4" w:space="0"/>
              <w:bottom w:val="single" w:color="auto" w:sz="4" w:space="0"/>
              <w:right w:val="single" w:color="auto" w:sz="4" w:space="0"/>
            </w:tcBorders>
            <w:noWrap w:val="0"/>
            <w:vAlign w:val="top"/>
          </w:tcPr>
          <w:p w14:paraId="4F9CCC29">
            <w:pPr>
              <w:snapToGrid w:val="0"/>
              <w:spacing w:before="50" w:after="120" w:afterLines="50" w:line="400" w:lineRule="exact"/>
              <w:jc w:val="left"/>
              <w:rPr>
                <w:rFonts w:hint="eastAsia" w:ascii="宋体" w:hAnsi="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6D25739A">
            <w:pPr>
              <w:snapToGrid w:val="0"/>
              <w:spacing w:before="50" w:after="120" w:afterLines="50" w:line="400" w:lineRule="exact"/>
              <w:jc w:val="left"/>
              <w:rPr>
                <w:rFonts w:hint="eastAsia" w:ascii="宋体" w:hAnsi="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545DED42">
            <w:pPr>
              <w:snapToGrid w:val="0"/>
              <w:spacing w:before="50" w:after="120" w:afterLines="50" w:line="400" w:lineRule="exact"/>
              <w:jc w:val="left"/>
              <w:rPr>
                <w:rFonts w:hint="eastAsia" w:ascii="宋体" w:hAnsi="宋体"/>
                <w:color w:val="auto"/>
                <w:sz w:val="24"/>
                <w:highlight w:val="none"/>
              </w:rPr>
            </w:pPr>
          </w:p>
        </w:tc>
        <w:tc>
          <w:tcPr>
            <w:tcW w:w="2065" w:type="dxa"/>
            <w:tcBorders>
              <w:top w:val="single" w:color="auto" w:sz="4" w:space="0"/>
              <w:left w:val="single" w:color="auto" w:sz="4" w:space="0"/>
              <w:bottom w:val="single" w:color="auto" w:sz="4" w:space="0"/>
              <w:right w:val="single" w:color="auto" w:sz="4" w:space="0"/>
            </w:tcBorders>
            <w:noWrap w:val="0"/>
            <w:vAlign w:val="top"/>
          </w:tcPr>
          <w:p w14:paraId="7D732F46">
            <w:pPr>
              <w:snapToGrid w:val="0"/>
              <w:spacing w:before="50" w:after="120" w:afterLines="50" w:line="400" w:lineRule="exact"/>
              <w:jc w:val="left"/>
              <w:rPr>
                <w:rFonts w:hint="eastAsia" w:ascii="宋体" w:hAnsi="宋体"/>
                <w:color w:val="auto"/>
                <w:sz w:val="24"/>
                <w:highlight w:val="none"/>
              </w:rPr>
            </w:pPr>
          </w:p>
        </w:tc>
        <w:tc>
          <w:tcPr>
            <w:tcW w:w="2416" w:type="dxa"/>
            <w:tcBorders>
              <w:top w:val="single" w:color="auto" w:sz="4" w:space="0"/>
              <w:left w:val="single" w:color="auto" w:sz="4" w:space="0"/>
              <w:bottom w:val="single" w:color="auto" w:sz="4" w:space="0"/>
              <w:right w:val="single" w:color="auto" w:sz="4" w:space="0"/>
            </w:tcBorders>
            <w:noWrap w:val="0"/>
            <w:vAlign w:val="top"/>
          </w:tcPr>
          <w:p w14:paraId="3D6BFF2C">
            <w:pPr>
              <w:snapToGrid w:val="0"/>
              <w:spacing w:before="50" w:after="120" w:afterLines="50" w:line="400" w:lineRule="exact"/>
              <w:jc w:val="left"/>
              <w:rPr>
                <w:rFonts w:hint="eastAsia" w:ascii="宋体" w:hAnsi="宋体"/>
                <w:color w:val="auto"/>
                <w:sz w:val="24"/>
                <w:highlight w:val="none"/>
              </w:rPr>
            </w:pPr>
          </w:p>
        </w:tc>
      </w:tr>
      <w:tr w14:paraId="327916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84" w:type="dxa"/>
            <w:tcBorders>
              <w:top w:val="single" w:color="auto" w:sz="4" w:space="0"/>
              <w:left w:val="single" w:color="auto" w:sz="4" w:space="0"/>
              <w:bottom w:val="single" w:color="auto" w:sz="4" w:space="0"/>
              <w:right w:val="single" w:color="auto" w:sz="4" w:space="0"/>
            </w:tcBorders>
            <w:noWrap w:val="0"/>
            <w:vAlign w:val="top"/>
          </w:tcPr>
          <w:p w14:paraId="53BBB707">
            <w:pPr>
              <w:snapToGrid w:val="0"/>
              <w:spacing w:before="50" w:after="120" w:afterLines="50" w:line="400" w:lineRule="exact"/>
              <w:jc w:val="left"/>
              <w:rPr>
                <w:rFonts w:hint="eastAsia" w:ascii="宋体" w:hAnsi="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66558F2C">
            <w:pPr>
              <w:snapToGrid w:val="0"/>
              <w:spacing w:before="50" w:after="120" w:afterLines="50" w:line="400" w:lineRule="exact"/>
              <w:jc w:val="left"/>
              <w:rPr>
                <w:rFonts w:hint="eastAsia" w:ascii="宋体" w:hAnsi="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2007238A">
            <w:pPr>
              <w:snapToGrid w:val="0"/>
              <w:spacing w:before="50" w:after="120" w:afterLines="50" w:line="400" w:lineRule="exact"/>
              <w:jc w:val="left"/>
              <w:rPr>
                <w:rFonts w:hint="eastAsia" w:ascii="宋体" w:hAnsi="宋体"/>
                <w:color w:val="auto"/>
                <w:sz w:val="24"/>
                <w:highlight w:val="none"/>
              </w:rPr>
            </w:pPr>
          </w:p>
        </w:tc>
        <w:tc>
          <w:tcPr>
            <w:tcW w:w="2065" w:type="dxa"/>
            <w:tcBorders>
              <w:top w:val="single" w:color="auto" w:sz="4" w:space="0"/>
              <w:left w:val="single" w:color="auto" w:sz="4" w:space="0"/>
              <w:bottom w:val="single" w:color="auto" w:sz="4" w:space="0"/>
              <w:right w:val="single" w:color="auto" w:sz="4" w:space="0"/>
            </w:tcBorders>
            <w:noWrap w:val="0"/>
            <w:vAlign w:val="top"/>
          </w:tcPr>
          <w:p w14:paraId="3B8CBCC7">
            <w:pPr>
              <w:snapToGrid w:val="0"/>
              <w:spacing w:before="50" w:after="120" w:afterLines="50" w:line="400" w:lineRule="exact"/>
              <w:jc w:val="left"/>
              <w:rPr>
                <w:rFonts w:hint="eastAsia" w:ascii="宋体" w:hAnsi="宋体"/>
                <w:color w:val="auto"/>
                <w:sz w:val="24"/>
                <w:highlight w:val="none"/>
              </w:rPr>
            </w:pPr>
          </w:p>
        </w:tc>
        <w:tc>
          <w:tcPr>
            <w:tcW w:w="2416" w:type="dxa"/>
            <w:tcBorders>
              <w:top w:val="single" w:color="auto" w:sz="4" w:space="0"/>
              <w:left w:val="single" w:color="auto" w:sz="4" w:space="0"/>
              <w:bottom w:val="single" w:color="auto" w:sz="4" w:space="0"/>
              <w:right w:val="single" w:color="auto" w:sz="4" w:space="0"/>
            </w:tcBorders>
            <w:noWrap w:val="0"/>
            <w:vAlign w:val="top"/>
          </w:tcPr>
          <w:p w14:paraId="1B05BA59">
            <w:pPr>
              <w:snapToGrid w:val="0"/>
              <w:spacing w:before="50" w:after="120" w:afterLines="50" w:line="400" w:lineRule="exact"/>
              <w:jc w:val="left"/>
              <w:rPr>
                <w:rFonts w:hint="eastAsia" w:ascii="宋体" w:hAnsi="宋体"/>
                <w:color w:val="auto"/>
                <w:sz w:val="24"/>
                <w:highlight w:val="none"/>
              </w:rPr>
            </w:pPr>
          </w:p>
        </w:tc>
      </w:tr>
    </w:tbl>
    <w:p w14:paraId="2546B6BF">
      <w:pPr>
        <w:pStyle w:val="18"/>
        <w:snapToGrid w:val="0"/>
        <w:ind w:left="480" w:hanging="480"/>
        <w:rPr>
          <w:rFonts w:hint="eastAsia" w:ascii="宋体" w:hAnsi="宋体"/>
          <w:color w:val="auto"/>
          <w:sz w:val="24"/>
          <w:highlight w:val="none"/>
        </w:rPr>
      </w:pPr>
    </w:p>
    <w:p w14:paraId="278DACEC">
      <w:pPr>
        <w:pStyle w:val="18"/>
        <w:snapToGrid w:val="0"/>
        <w:ind w:left="480" w:hanging="480"/>
        <w:rPr>
          <w:rFonts w:hint="eastAsia" w:ascii="宋体" w:hAnsi="宋体"/>
          <w:color w:val="auto"/>
          <w:sz w:val="24"/>
          <w:highlight w:val="none"/>
        </w:rPr>
      </w:pPr>
    </w:p>
    <w:p w14:paraId="0448789E">
      <w:pPr>
        <w:autoSpaceDE w:val="0"/>
        <w:autoSpaceDN w:val="0"/>
        <w:spacing w:line="360" w:lineRule="auto"/>
        <w:ind w:firstLine="120"/>
        <w:rPr>
          <w:rFonts w:hint="eastAsia" w:ascii="宋体" w:hAnsi="宋体"/>
          <w:color w:val="auto"/>
          <w:sz w:val="24"/>
          <w:highlight w:val="none"/>
        </w:rPr>
      </w:pPr>
      <w:r>
        <w:rPr>
          <w:rFonts w:hint="eastAsia" w:ascii="仿宋_GB2312" w:hAnsi="仿宋" w:eastAsia="仿宋_GB2312" w:cs="仿宋_GB2312"/>
          <w:b/>
          <w:color w:val="auto"/>
          <w:sz w:val="24"/>
          <w:highlight w:val="none"/>
        </w:rPr>
        <w:t>附表 :相关项目业绩一览表（供应商同类项目合同复印件）</w:t>
      </w:r>
    </w:p>
    <w:p w14:paraId="14A7F9B0">
      <w:pPr>
        <w:pStyle w:val="15"/>
        <w:spacing w:line="360" w:lineRule="auto"/>
        <w:ind w:left="72"/>
        <w:rPr>
          <w:rFonts w:hint="eastAsia" w:ascii="Times New Roman" w:hAnsi="Times New Roman"/>
          <w:color w:val="auto"/>
          <w:highlight w:val="none"/>
        </w:rPr>
      </w:pPr>
      <w:r>
        <w:rPr>
          <w:rFonts w:hint="eastAsia" w:ascii="Times New Roman" w:hAnsi="Times New Roman"/>
          <w:color w:val="auto"/>
          <w:highlight w:val="none"/>
        </w:rPr>
        <w:t>注：供应商可按上述的格式自行编制，须随表提交相应的合同复印件。</w:t>
      </w:r>
    </w:p>
    <w:p w14:paraId="79EFE639">
      <w:pPr>
        <w:snapToGrid w:val="0"/>
        <w:spacing w:line="360" w:lineRule="auto"/>
        <w:ind w:firstLine="4935" w:firstLineChars="2350"/>
        <w:rPr>
          <w:rFonts w:hint="eastAsia" w:hAnsi="宋体"/>
          <w:color w:val="auto"/>
          <w:szCs w:val="21"/>
          <w:highlight w:val="none"/>
        </w:rPr>
      </w:pPr>
      <w:r>
        <w:rPr>
          <w:rFonts w:hAnsi="宋体"/>
          <w:color w:val="auto"/>
          <w:szCs w:val="21"/>
          <w:highlight w:val="none"/>
        </w:rPr>
        <w:t xml:space="preserve"> </w:t>
      </w:r>
    </w:p>
    <w:p w14:paraId="1CA36B3F">
      <w:pPr>
        <w:snapToGrid w:val="0"/>
        <w:spacing w:line="360" w:lineRule="auto"/>
        <w:ind w:firstLine="4935" w:firstLineChars="2350"/>
        <w:rPr>
          <w:rFonts w:hint="eastAsia" w:hAnsi="宋体"/>
          <w:color w:val="auto"/>
          <w:szCs w:val="21"/>
          <w:highlight w:val="none"/>
        </w:rPr>
      </w:pPr>
    </w:p>
    <w:p w14:paraId="1F0B7B83">
      <w:pPr>
        <w:snapToGrid w:val="0"/>
        <w:spacing w:line="360" w:lineRule="auto"/>
        <w:ind w:left="4410" w:leftChars="2100" w:firstLine="5670" w:firstLineChars="2700"/>
        <w:rPr>
          <w:rFonts w:hint="eastAsia" w:ascii="仿宋_GB2312" w:hAnsi="仿宋" w:eastAsia="仿宋_GB2312" w:cs="仿宋_GB2312"/>
          <w:color w:val="auto"/>
          <w:kern w:val="0"/>
          <w:sz w:val="24"/>
          <w:highlight w:val="none"/>
        </w:rPr>
      </w:pPr>
      <w:r>
        <w:rPr>
          <w:rFonts w:hAnsi="宋体"/>
          <w:color w:val="auto"/>
          <w:szCs w:val="21"/>
          <w:highlight w:val="none"/>
        </w:rPr>
        <w:t xml:space="preserve"> </w:t>
      </w:r>
      <w:r>
        <w:rPr>
          <w:rFonts w:hint="eastAsia" w:ascii="仿宋_GB2312" w:hAnsi="仿宋" w:eastAsia="仿宋_GB2312" w:cs="仿宋_GB2312"/>
          <w:color w:val="auto"/>
          <w:kern w:val="0"/>
          <w:sz w:val="24"/>
          <w:highlight w:val="none"/>
          <w:lang w:val="zh-CN"/>
        </w:rPr>
        <w:t>供应商名称(电子签章)：</w:t>
      </w:r>
    </w:p>
    <w:p w14:paraId="51124324">
      <w:pPr>
        <w:spacing w:line="500" w:lineRule="exact"/>
        <w:jc w:val="center"/>
        <w:rPr>
          <w:rFonts w:ascii="仿宋_GB2312" w:hAnsi="仿宋_GB2312" w:eastAsia="仿宋_GB2312" w:cs="仿宋_GB2312"/>
          <w:color w:val="auto"/>
          <w:sz w:val="32"/>
          <w:szCs w:val="32"/>
          <w:highlight w:val="none"/>
        </w:rPr>
        <w:sectPr>
          <w:pgSz w:w="11910" w:h="16840"/>
          <w:pgMar w:top="1340" w:right="1500" w:bottom="280" w:left="1680" w:header="720" w:footer="720" w:gutter="0"/>
          <w:pgNumType w:fmt="decimal"/>
          <w:cols w:space="720" w:num="1"/>
        </w:sectPr>
      </w:pPr>
      <w:r>
        <w:rPr>
          <w:rFonts w:hint="eastAsia" w:ascii="仿宋_GB2312" w:hAnsi="仿宋" w:eastAsia="仿宋_GB2312" w:cs="仿宋_GB2312"/>
          <w:color w:val="auto"/>
          <w:kern w:val="0"/>
          <w:sz w:val="24"/>
          <w:highlight w:val="none"/>
          <w:lang w:val="zh-CN"/>
        </w:rPr>
        <w:t xml:space="preserve">                                                     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440E8F43">
      <w:pPr>
        <w:snapToGrid w:val="0"/>
        <w:spacing w:line="360" w:lineRule="auto"/>
        <w:rPr>
          <w:rFonts w:hint="eastAsia" w:ascii="仿宋" w:hAnsi="仿宋" w:eastAsia="仿宋" w:cs="仿宋_GB2312"/>
          <w:b/>
          <w:color w:val="auto"/>
          <w:sz w:val="30"/>
          <w:szCs w:val="30"/>
          <w:highlight w:val="none"/>
          <w:lang w:val="zh-CN"/>
        </w:rPr>
      </w:pPr>
      <w:r>
        <w:rPr>
          <w:rFonts w:hint="eastAsia" w:ascii="仿宋" w:hAnsi="仿宋" w:eastAsia="仿宋" w:cs="仿宋_GB2312"/>
          <w:b/>
          <w:color w:val="auto"/>
          <w:sz w:val="30"/>
          <w:szCs w:val="30"/>
          <w:highlight w:val="none"/>
        </w:rPr>
        <w:t>八、</w:t>
      </w:r>
      <w:r>
        <w:rPr>
          <w:rFonts w:hint="eastAsia" w:ascii="仿宋" w:hAnsi="仿宋" w:eastAsia="仿宋" w:cs="仿宋_GB2312"/>
          <w:b/>
          <w:color w:val="auto"/>
          <w:sz w:val="30"/>
          <w:szCs w:val="30"/>
          <w:highlight w:val="none"/>
          <w:lang w:val="zh-CN"/>
        </w:rPr>
        <w:t>施工组织设计或施工方案（必须提供，否则作无效投标处理）</w:t>
      </w:r>
    </w:p>
    <w:p w14:paraId="450EF94A">
      <w:pPr>
        <w:autoSpaceDE w:val="0"/>
        <w:autoSpaceDN w:val="0"/>
        <w:adjustRightInd w:val="0"/>
        <w:spacing w:line="360" w:lineRule="auto"/>
        <w:ind w:firstLine="567"/>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磋商人应编制递交完整的施工组织设计，编制具体要求是：编制时应采用文字并结合图表阐述说明各分部分项工程的施工方法；主要材料、施工机械设备、劳动力、采购、运输、使用、计划安排；结合招标工程特点提出切实可行的工程质量、安全生产、文明施工、工程进度技术组织措施，同时应对关键工序、复杂环节重点提出相应技术措施，如雨季施工技术措施、减少扰民噪音、降低环境污染技术措施等。</w:t>
      </w:r>
    </w:p>
    <w:p w14:paraId="34A0BF5D">
      <w:pPr>
        <w:autoSpaceDE w:val="0"/>
        <w:autoSpaceDN w:val="0"/>
        <w:adjustRightInd w:val="0"/>
        <w:spacing w:line="360" w:lineRule="auto"/>
        <w:ind w:firstLine="567"/>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、施工组织设计除采用文字表述外应附下列图表，图表及格式要求附后。</w:t>
      </w:r>
    </w:p>
    <w:p w14:paraId="3705EB2B">
      <w:pPr>
        <w:autoSpaceDE w:val="0"/>
        <w:autoSpaceDN w:val="0"/>
        <w:adjustRightInd w:val="0"/>
        <w:spacing w:line="360" w:lineRule="auto"/>
        <w:ind w:firstLine="567"/>
        <w:rPr>
          <w:rFonts w:ascii="宋体" w:hAnsi="宋体"/>
          <w:color w:val="auto"/>
          <w:sz w:val="24"/>
          <w:highlight w:val="none"/>
        </w:rPr>
      </w:pPr>
      <w:r>
        <w:rPr>
          <w:rFonts w:hint="eastAsia" w:ascii="宋体" w:hAnsi="宋体"/>
          <w:color w:val="auto"/>
          <w:sz w:val="24"/>
          <w:highlight w:val="none"/>
        </w:rPr>
        <w:t>（1）拟投入的主要施工机械设备表（附表1）；</w:t>
      </w:r>
    </w:p>
    <w:p w14:paraId="514A72B4">
      <w:pPr>
        <w:autoSpaceDE w:val="0"/>
        <w:autoSpaceDN w:val="0"/>
        <w:adjustRightInd w:val="0"/>
        <w:spacing w:line="360" w:lineRule="auto"/>
        <w:ind w:firstLine="567"/>
        <w:rPr>
          <w:rFonts w:ascii="宋体" w:hAnsi="宋体"/>
          <w:color w:val="auto"/>
          <w:sz w:val="24"/>
          <w:highlight w:val="none"/>
        </w:rPr>
      </w:pPr>
      <w:r>
        <w:rPr>
          <w:rFonts w:hint="eastAsia" w:ascii="宋体" w:hAnsi="宋体"/>
          <w:color w:val="auto"/>
          <w:sz w:val="24"/>
          <w:highlight w:val="none"/>
        </w:rPr>
        <w:t>（2）劳动力计划表（附表2）；</w:t>
      </w:r>
    </w:p>
    <w:p w14:paraId="65549679">
      <w:pPr>
        <w:autoSpaceDE w:val="0"/>
        <w:autoSpaceDN w:val="0"/>
        <w:adjustRightInd w:val="0"/>
        <w:spacing w:line="360" w:lineRule="auto"/>
        <w:ind w:firstLine="567"/>
        <w:rPr>
          <w:rFonts w:ascii="宋体" w:hAnsi="宋体"/>
          <w:color w:val="auto"/>
          <w:sz w:val="24"/>
          <w:highlight w:val="none"/>
        </w:rPr>
      </w:pPr>
    </w:p>
    <w:p w14:paraId="527A6FD1">
      <w:pPr>
        <w:autoSpaceDE w:val="0"/>
        <w:autoSpaceDN w:val="0"/>
        <w:adjustRightInd w:val="0"/>
        <w:spacing w:line="360" w:lineRule="auto"/>
        <w:ind w:firstLine="567"/>
        <w:rPr>
          <w:rFonts w:ascii="宋体" w:hAnsi="宋体"/>
          <w:color w:val="auto"/>
          <w:sz w:val="24"/>
          <w:highlight w:val="none"/>
        </w:rPr>
      </w:pPr>
    </w:p>
    <w:p w14:paraId="78384ECD">
      <w:pPr>
        <w:autoSpaceDE w:val="0"/>
        <w:autoSpaceDN w:val="0"/>
        <w:adjustRightInd w:val="0"/>
        <w:spacing w:line="360" w:lineRule="auto"/>
        <w:ind w:firstLine="567"/>
        <w:rPr>
          <w:rFonts w:ascii="宋体" w:hAnsi="宋体"/>
          <w:color w:val="auto"/>
          <w:sz w:val="24"/>
          <w:highlight w:val="none"/>
        </w:rPr>
      </w:pPr>
    </w:p>
    <w:p w14:paraId="6DCBD5E0">
      <w:pPr>
        <w:autoSpaceDE w:val="0"/>
        <w:autoSpaceDN w:val="0"/>
        <w:adjustRightInd w:val="0"/>
        <w:spacing w:line="360" w:lineRule="auto"/>
        <w:ind w:firstLine="567"/>
        <w:rPr>
          <w:rFonts w:ascii="宋体" w:hAnsi="宋体"/>
          <w:color w:val="auto"/>
          <w:sz w:val="24"/>
          <w:highlight w:val="none"/>
        </w:rPr>
      </w:pPr>
    </w:p>
    <w:p w14:paraId="6E798A33">
      <w:pPr>
        <w:autoSpaceDE w:val="0"/>
        <w:autoSpaceDN w:val="0"/>
        <w:adjustRightInd w:val="0"/>
        <w:spacing w:line="360" w:lineRule="auto"/>
        <w:ind w:firstLine="567"/>
        <w:rPr>
          <w:rFonts w:ascii="宋体" w:hAnsi="宋体"/>
          <w:color w:val="auto"/>
          <w:sz w:val="24"/>
          <w:highlight w:val="none"/>
        </w:rPr>
      </w:pPr>
    </w:p>
    <w:p w14:paraId="49613D78">
      <w:pPr>
        <w:autoSpaceDE w:val="0"/>
        <w:autoSpaceDN w:val="0"/>
        <w:adjustRightInd w:val="0"/>
        <w:spacing w:line="360" w:lineRule="auto"/>
        <w:ind w:firstLine="567"/>
        <w:rPr>
          <w:rFonts w:ascii="宋体" w:hAnsi="宋体"/>
          <w:color w:val="auto"/>
          <w:sz w:val="24"/>
          <w:highlight w:val="none"/>
        </w:rPr>
      </w:pPr>
    </w:p>
    <w:p w14:paraId="3E22956E">
      <w:pPr>
        <w:autoSpaceDE w:val="0"/>
        <w:autoSpaceDN w:val="0"/>
        <w:adjustRightInd w:val="0"/>
        <w:spacing w:line="360" w:lineRule="auto"/>
        <w:ind w:firstLine="567"/>
        <w:rPr>
          <w:rFonts w:ascii="宋体" w:hAnsi="宋体"/>
          <w:color w:val="auto"/>
          <w:sz w:val="24"/>
          <w:highlight w:val="none"/>
        </w:rPr>
      </w:pPr>
    </w:p>
    <w:p w14:paraId="6C23FB09">
      <w:pPr>
        <w:autoSpaceDE w:val="0"/>
        <w:autoSpaceDN w:val="0"/>
        <w:adjustRightInd w:val="0"/>
        <w:spacing w:line="360" w:lineRule="auto"/>
        <w:ind w:firstLine="567"/>
        <w:rPr>
          <w:rFonts w:ascii="宋体" w:hAnsi="宋体"/>
          <w:color w:val="auto"/>
          <w:sz w:val="24"/>
          <w:highlight w:val="none"/>
        </w:rPr>
      </w:pPr>
    </w:p>
    <w:p w14:paraId="7AE532D2">
      <w:pPr>
        <w:autoSpaceDE w:val="0"/>
        <w:autoSpaceDN w:val="0"/>
        <w:adjustRightInd w:val="0"/>
        <w:spacing w:line="360" w:lineRule="auto"/>
        <w:rPr>
          <w:rFonts w:ascii="宋体" w:hAnsi="宋体"/>
          <w:color w:val="auto"/>
          <w:sz w:val="24"/>
          <w:highlight w:val="none"/>
        </w:rPr>
      </w:pPr>
    </w:p>
    <w:p w14:paraId="598474A3">
      <w:pPr>
        <w:autoSpaceDE w:val="0"/>
        <w:autoSpaceDN w:val="0"/>
        <w:adjustRightInd w:val="0"/>
        <w:spacing w:line="360" w:lineRule="auto"/>
        <w:rPr>
          <w:rFonts w:ascii="宋体" w:hAnsi="宋体"/>
          <w:color w:val="auto"/>
          <w:sz w:val="24"/>
          <w:highlight w:val="none"/>
        </w:rPr>
      </w:pPr>
    </w:p>
    <w:p w14:paraId="3A005588">
      <w:pPr>
        <w:autoSpaceDE w:val="0"/>
        <w:autoSpaceDN w:val="0"/>
        <w:adjustRightInd w:val="0"/>
        <w:spacing w:line="360" w:lineRule="auto"/>
        <w:rPr>
          <w:rFonts w:ascii="宋体" w:hAnsi="宋体"/>
          <w:color w:val="auto"/>
          <w:sz w:val="24"/>
          <w:highlight w:val="none"/>
        </w:rPr>
      </w:pPr>
    </w:p>
    <w:p w14:paraId="323FCD56">
      <w:pPr>
        <w:autoSpaceDE w:val="0"/>
        <w:autoSpaceDN w:val="0"/>
        <w:adjustRightInd w:val="0"/>
        <w:spacing w:line="360" w:lineRule="auto"/>
        <w:rPr>
          <w:rFonts w:ascii="宋体" w:hAnsi="宋体"/>
          <w:color w:val="auto"/>
          <w:sz w:val="24"/>
          <w:highlight w:val="none"/>
        </w:rPr>
      </w:pPr>
    </w:p>
    <w:p w14:paraId="464F74CE">
      <w:pPr>
        <w:spacing w:line="360" w:lineRule="auto"/>
        <w:jc w:val="center"/>
        <w:rPr>
          <w:rFonts w:ascii="宋体" w:hAnsi="宋体"/>
          <w:color w:val="auto"/>
          <w:highlight w:val="none"/>
        </w:rPr>
      </w:pPr>
      <w:r>
        <w:rPr>
          <w:rFonts w:ascii="宋体" w:hAnsi="宋体"/>
          <w:color w:val="auto"/>
          <w:highlight w:val="none"/>
        </w:rPr>
        <w:br w:type="page"/>
      </w:r>
      <w:r>
        <w:rPr>
          <w:rFonts w:hint="eastAsia" w:ascii="宋体" w:hAnsi="宋体"/>
          <w:color w:val="auto"/>
          <w:highlight w:val="none"/>
        </w:rPr>
        <w:t>拟投入的主要施工机械设备表（附表1）</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992"/>
        <w:gridCol w:w="993"/>
        <w:gridCol w:w="992"/>
        <w:gridCol w:w="993"/>
        <w:gridCol w:w="992"/>
        <w:gridCol w:w="993"/>
        <w:gridCol w:w="992"/>
        <w:gridCol w:w="993"/>
      </w:tblGrid>
      <w:tr w14:paraId="5087B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1D9D5F8D">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序号</w:t>
            </w:r>
          </w:p>
        </w:tc>
        <w:tc>
          <w:tcPr>
            <w:tcW w:w="992" w:type="dxa"/>
            <w:noWrap w:val="0"/>
            <w:vAlign w:val="center"/>
          </w:tcPr>
          <w:p w14:paraId="2E9D01C3">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机械设备名称</w:t>
            </w:r>
          </w:p>
        </w:tc>
        <w:tc>
          <w:tcPr>
            <w:tcW w:w="993" w:type="dxa"/>
            <w:noWrap w:val="0"/>
            <w:vAlign w:val="center"/>
          </w:tcPr>
          <w:p w14:paraId="446AEC47">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型号</w:t>
            </w:r>
          </w:p>
          <w:p w14:paraId="001EBCF0">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规格</w:t>
            </w:r>
          </w:p>
        </w:tc>
        <w:tc>
          <w:tcPr>
            <w:tcW w:w="992" w:type="dxa"/>
            <w:noWrap w:val="0"/>
            <w:vAlign w:val="center"/>
          </w:tcPr>
          <w:p w14:paraId="76B68B37">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数量</w:t>
            </w:r>
          </w:p>
        </w:tc>
        <w:tc>
          <w:tcPr>
            <w:tcW w:w="993" w:type="dxa"/>
            <w:noWrap w:val="0"/>
            <w:vAlign w:val="center"/>
          </w:tcPr>
          <w:p w14:paraId="4A87AEF0">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国别</w:t>
            </w:r>
          </w:p>
          <w:p w14:paraId="69B771A0">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产地</w:t>
            </w:r>
          </w:p>
        </w:tc>
        <w:tc>
          <w:tcPr>
            <w:tcW w:w="992" w:type="dxa"/>
            <w:noWrap w:val="0"/>
            <w:vAlign w:val="center"/>
          </w:tcPr>
          <w:p w14:paraId="02B804BF">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制造</w:t>
            </w:r>
          </w:p>
          <w:p w14:paraId="7BF1EB0B">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年份</w:t>
            </w:r>
          </w:p>
        </w:tc>
        <w:tc>
          <w:tcPr>
            <w:tcW w:w="993" w:type="dxa"/>
            <w:noWrap w:val="0"/>
            <w:vAlign w:val="center"/>
          </w:tcPr>
          <w:p w14:paraId="7F6AA313">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额定</w:t>
            </w:r>
          </w:p>
          <w:p w14:paraId="1ED22A03">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功率</w:t>
            </w:r>
          </w:p>
          <w:p w14:paraId="1D15B05F">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(KW)</w:t>
            </w:r>
          </w:p>
        </w:tc>
        <w:tc>
          <w:tcPr>
            <w:tcW w:w="992" w:type="dxa"/>
            <w:noWrap w:val="0"/>
            <w:vAlign w:val="center"/>
          </w:tcPr>
          <w:p w14:paraId="538459D6">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生产</w:t>
            </w:r>
          </w:p>
          <w:p w14:paraId="0B50068A">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能力</w:t>
            </w:r>
          </w:p>
        </w:tc>
        <w:tc>
          <w:tcPr>
            <w:tcW w:w="993" w:type="dxa"/>
            <w:noWrap w:val="0"/>
            <w:vAlign w:val="center"/>
          </w:tcPr>
          <w:p w14:paraId="634A478D">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备注</w:t>
            </w:r>
          </w:p>
        </w:tc>
      </w:tr>
      <w:tr w14:paraId="6E455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992" w:type="dxa"/>
            <w:noWrap w:val="0"/>
            <w:vAlign w:val="top"/>
          </w:tcPr>
          <w:p w14:paraId="00BE51CA">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6E55AE69">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55D54A5D">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4E29AF9D">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03914B43">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2413C946">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2DBD9DDA">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7864D700">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2210BABD">
            <w:pPr>
              <w:autoSpaceDE w:val="0"/>
              <w:autoSpaceDN w:val="0"/>
              <w:adjustRightInd w:val="0"/>
              <w:spacing w:line="360" w:lineRule="auto"/>
              <w:ind w:firstLine="567"/>
              <w:rPr>
                <w:rFonts w:ascii="宋体" w:hAnsi="宋体"/>
                <w:color w:val="auto"/>
                <w:highlight w:val="none"/>
              </w:rPr>
            </w:pPr>
          </w:p>
        </w:tc>
      </w:tr>
      <w:tr w14:paraId="08D6D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992" w:type="dxa"/>
            <w:noWrap w:val="0"/>
            <w:vAlign w:val="top"/>
          </w:tcPr>
          <w:p w14:paraId="2B2C0BE0">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07528F28">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73B25027">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2EED0C46">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08B27308">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30003498">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2FEDA77C">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188AA80A">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01FA67EA">
            <w:pPr>
              <w:autoSpaceDE w:val="0"/>
              <w:autoSpaceDN w:val="0"/>
              <w:adjustRightInd w:val="0"/>
              <w:spacing w:line="360" w:lineRule="auto"/>
              <w:ind w:firstLine="567"/>
              <w:rPr>
                <w:rFonts w:ascii="宋体" w:hAnsi="宋体"/>
                <w:color w:val="auto"/>
                <w:highlight w:val="none"/>
              </w:rPr>
            </w:pPr>
          </w:p>
        </w:tc>
      </w:tr>
      <w:tr w14:paraId="552F8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992" w:type="dxa"/>
            <w:noWrap w:val="0"/>
            <w:vAlign w:val="top"/>
          </w:tcPr>
          <w:p w14:paraId="69739734">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184F55E4">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4683F8DC">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48E947C7">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35885F89">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0A4F2AE2">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6EC9DE68">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5D9F47A0">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7F21B507">
            <w:pPr>
              <w:autoSpaceDE w:val="0"/>
              <w:autoSpaceDN w:val="0"/>
              <w:adjustRightInd w:val="0"/>
              <w:spacing w:line="360" w:lineRule="auto"/>
              <w:ind w:firstLine="567"/>
              <w:rPr>
                <w:rFonts w:ascii="宋体" w:hAnsi="宋体"/>
                <w:color w:val="auto"/>
                <w:highlight w:val="none"/>
              </w:rPr>
            </w:pPr>
          </w:p>
        </w:tc>
      </w:tr>
      <w:tr w14:paraId="341D8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992" w:type="dxa"/>
            <w:noWrap w:val="0"/>
            <w:vAlign w:val="top"/>
          </w:tcPr>
          <w:p w14:paraId="27ECBE69">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1F9CF69E">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3818EE28">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69683DA6">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1404960C">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70951AA8">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7B4A7DFA">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6FBDE795">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659FB851">
            <w:pPr>
              <w:autoSpaceDE w:val="0"/>
              <w:autoSpaceDN w:val="0"/>
              <w:adjustRightInd w:val="0"/>
              <w:spacing w:line="360" w:lineRule="auto"/>
              <w:ind w:firstLine="567"/>
              <w:rPr>
                <w:rFonts w:ascii="宋体" w:hAnsi="宋体"/>
                <w:color w:val="auto"/>
                <w:highlight w:val="none"/>
              </w:rPr>
            </w:pPr>
          </w:p>
        </w:tc>
      </w:tr>
      <w:tr w14:paraId="28721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992" w:type="dxa"/>
            <w:noWrap w:val="0"/>
            <w:vAlign w:val="top"/>
          </w:tcPr>
          <w:p w14:paraId="2222DF84">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07AAEFB6">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248B3A26">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2D583078">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318BE80F">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0AD86277">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16E0D41F">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5205DFC0">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454A9A08">
            <w:pPr>
              <w:autoSpaceDE w:val="0"/>
              <w:autoSpaceDN w:val="0"/>
              <w:adjustRightInd w:val="0"/>
              <w:spacing w:line="360" w:lineRule="auto"/>
              <w:ind w:firstLine="567"/>
              <w:rPr>
                <w:rFonts w:ascii="宋体" w:hAnsi="宋体"/>
                <w:color w:val="auto"/>
                <w:highlight w:val="none"/>
              </w:rPr>
            </w:pPr>
          </w:p>
        </w:tc>
      </w:tr>
      <w:tr w14:paraId="2E532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992" w:type="dxa"/>
            <w:noWrap w:val="0"/>
            <w:vAlign w:val="top"/>
          </w:tcPr>
          <w:p w14:paraId="5DE11FFD">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164FB754">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2A61A641">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4DDEFCFB">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4B0D8A5E">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390032B3">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14DA5117">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38C178EB">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5B3F9894">
            <w:pPr>
              <w:autoSpaceDE w:val="0"/>
              <w:autoSpaceDN w:val="0"/>
              <w:adjustRightInd w:val="0"/>
              <w:spacing w:line="360" w:lineRule="auto"/>
              <w:ind w:firstLine="567"/>
              <w:rPr>
                <w:rFonts w:ascii="宋体" w:hAnsi="宋体"/>
                <w:color w:val="auto"/>
                <w:highlight w:val="none"/>
              </w:rPr>
            </w:pPr>
          </w:p>
        </w:tc>
      </w:tr>
      <w:tr w14:paraId="64171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992" w:type="dxa"/>
            <w:noWrap w:val="0"/>
            <w:vAlign w:val="top"/>
          </w:tcPr>
          <w:p w14:paraId="3B3B8E33">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38B7CA13">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4BAD2731">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03BE8E93">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417EBD25">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60CFC72F">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358D4366">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16401DE5">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0FC178EA">
            <w:pPr>
              <w:autoSpaceDE w:val="0"/>
              <w:autoSpaceDN w:val="0"/>
              <w:adjustRightInd w:val="0"/>
              <w:spacing w:line="360" w:lineRule="auto"/>
              <w:ind w:firstLine="567"/>
              <w:rPr>
                <w:rFonts w:ascii="宋体" w:hAnsi="宋体"/>
                <w:color w:val="auto"/>
                <w:highlight w:val="none"/>
              </w:rPr>
            </w:pPr>
          </w:p>
        </w:tc>
      </w:tr>
      <w:tr w14:paraId="69E9E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992" w:type="dxa"/>
            <w:noWrap w:val="0"/>
            <w:vAlign w:val="top"/>
          </w:tcPr>
          <w:p w14:paraId="4E427B6A">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50EFF981">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49E6DB17">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3AB66015">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160D5281">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0E9C4E29">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523EAFAD">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726292D4">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0988DDBF">
            <w:pPr>
              <w:autoSpaceDE w:val="0"/>
              <w:autoSpaceDN w:val="0"/>
              <w:adjustRightInd w:val="0"/>
              <w:spacing w:line="360" w:lineRule="auto"/>
              <w:ind w:firstLine="567"/>
              <w:rPr>
                <w:rFonts w:ascii="宋体" w:hAnsi="宋体"/>
                <w:color w:val="auto"/>
                <w:highlight w:val="none"/>
              </w:rPr>
            </w:pPr>
          </w:p>
        </w:tc>
      </w:tr>
      <w:tr w14:paraId="0A454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992" w:type="dxa"/>
            <w:noWrap w:val="0"/>
            <w:vAlign w:val="top"/>
          </w:tcPr>
          <w:p w14:paraId="5AD2C3A5">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71E4EAD6">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335B8814">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2E64A284">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5F214F9D">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7105F1D7">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535CA610">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4A43134D">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2CFC7EDE">
            <w:pPr>
              <w:autoSpaceDE w:val="0"/>
              <w:autoSpaceDN w:val="0"/>
              <w:adjustRightInd w:val="0"/>
              <w:spacing w:line="360" w:lineRule="auto"/>
              <w:ind w:firstLine="567"/>
              <w:rPr>
                <w:rFonts w:ascii="宋体" w:hAnsi="宋体"/>
                <w:color w:val="auto"/>
                <w:highlight w:val="none"/>
              </w:rPr>
            </w:pPr>
          </w:p>
        </w:tc>
      </w:tr>
      <w:tr w14:paraId="7955E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992" w:type="dxa"/>
            <w:noWrap w:val="0"/>
            <w:vAlign w:val="top"/>
          </w:tcPr>
          <w:p w14:paraId="7087848B">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61358740">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33FF96BE">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2684C7E4">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1E1CF449">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1B5B9DD6">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12C7ACD0">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63EBC55A">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66851A19">
            <w:pPr>
              <w:autoSpaceDE w:val="0"/>
              <w:autoSpaceDN w:val="0"/>
              <w:adjustRightInd w:val="0"/>
              <w:spacing w:line="360" w:lineRule="auto"/>
              <w:ind w:firstLine="567"/>
              <w:rPr>
                <w:rFonts w:ascii="宋体" w:hAnsi="宋体"/>
                <w:color w:val="auto"/>
                <w:highlight w:val="none"/>
              </w:rPr>
            </w:pPr>
          </w:p>
        </w:tc>
      </w:tr>
      <w:tr w14:paraId="53466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992" w:type="dxa"/>
            <w:noWrap w:val="0"/>
            <w:vAlign w:val="top"/>
          </w:tcPr>
          <w:p w14:paraId="0E0F295B">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026237A1">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617CCF7A">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67229DFC">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50F4AAFC">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411C8239">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42CFFD91">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4411CDD9">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7AB99258">
            <w:pPr>
              <w:autoSpaceDE w:val="0"/>
              <w:autoSpaceDN w:val="0"/>
              <w:adjustRightInd w:val="0"/>
              <w:spacing w:line="360" w:lineRule="auto"/>
              <w:ind w:firstLine="567"/>
              <w:rPr>
                <w:rFonts w:ascii="宋体" w:hAnsi="宋体"/>
                <w:color w:val="auto"/>
                <w:highlight w:val="none"/>
              </w:rPr>
            </w:pPr>
          </w:p>
        </w:tc>
      </w:tr>
      <w:tr w14:paraId="4E006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992" w:type="dxa"/>
            <w:noWrap w:val="0"/>
            <w:vAlign w:val="top"/>
          </w:tcPr>
          <w:p w14:paraId="538065AA">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1D0C11F3">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4ED8BC26">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6424FD88">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48E062A4">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27768858">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7FA2DAC7">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17273469">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32045461">
            <w:pPr>
              <w:autoSpaceDE w:val="0"/>
              <w:autoSpaceDN w:val="0"/>
              <w:adjustRightInd w:val="0"/>
              <w:spacing w:line="360" w:lineRule="auto"/>
              <w:ind w:firstLine="567"/>
              <w:rPr>
                <w:rFonts w:ascii="宋体" w:hAnsi="宋体"/>
                <w:color w:val="auto"/>
                <w:highlight w:val="none"/>
              </w:rPr>
            </w:pPr>
          </w:p>
        </w:tc>
      </w:tr>
      <w:tr w14:paraId="6610D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992" w:type="dxa"/>
            <w:noWrap w:val="0"/>
            <w:vAlign w:val="top"/>
          </w:tcPr>
          <w:p w14:paraId="5F121195">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706714EB">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33387D44">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0E429B02">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7D08BC6D">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30BB2CFD">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0793B4EF">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4AA4123D">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5FFE0B2E">
            <w:pPr>
              <w:autoSpaceDE w:val="0"/>
              <w:autoSpaceDN w:val="0"/>
              <w:adjustRightInd w:val="0"/>
              <w:spacing w:line="360" w:lineRule="auto"/>
              <w:ind w:firstLine="567"/>
              <w:rPr>
                <w:rFonts w:ascii="宋体" w:hAnsi="宋体"/>
                <w:color w:val="auto"/>
                <w:highlight w:val="none"/>
              </w:rPr>
            </w:pPr>
          </w:p>
        </w:tc>
      </w:tr>
    </w:tbl>
    <w:p w14:paraId="5E4841E0">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37AC9E25">
      <w:pPr>
        <w:autoSpaceDE w:val="0"/>
        <w:autoSpaceDN w:val="0"/>
        <w:spacing w:line="360" w:lineRule="auto"/>
        <w:ind w:firstLine="6480" w:firstLineChars="270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14:paraId="55C82F4C">
      <w:pPr>
        <w:autoSpaceDE w:val="0"/>
        <w:autoSpaceDN w:val="0"/>
        <w:spacing w:line="360" w:lineRule="auto"/>
        <w:ind w:firstLine="6505" w:firstLineChars="2700"/>
        <w:rPr>
          <w:rFonts w:ascii="仿宋_GB2312" w:hAnsi="仿宋" w:eastAsia="仿宋_GB2312" w:cs="仿宋_GB2312"/>
          <w:b/>
          <w:bCs/>
          <w:color w:val="auto"/>
          <w:sz w:val="24"/>
          <w:highlight w:val="none"/>
        </w:rPr>
        <w:sectPr>
          <w:pgSz w:w="11910" w:h="16840"/>
          <w:pgMar w:top="1340" w:right="1500" w:bottom="280" w:left="1680" w:header="720" w:footer="720" w:gutter="0"/>
          <w:pgNumType w:fmt="decimal"/>
          <w:cols w:space="720" w:num="1"/>
        </w:sectPr>
      </w:pPr>
    </w:p>
    <w:p w14:paraId="2FAF5C6C">
      <w:pPr>
        <w:spacing w:line="360" w:lineRule="auto"/>
        <w:jc w:val="center"/>
        <w:rPr>
          <w:rFonts w:ascii="宋体" w:hAnsi="宋体"/>
          <w:color w:val="auto"/>
          <w:highlight w:val="none"/>
        </w:rPr>
      </w:pPr>
      <w:r>
        <w:rPr>
          <w:rFonts w:hint="eastAsia" w:ascii="宋体" w:hAnsi="宋体"/>
          <w:color w:val="auto"/>
          <w:highlight w:val="none"/>
        </w:rPr>
        <w:t>劳动力计划表（附表2）</w:t>
      </w:r>
    </w:p>
    <w:p w14:paraId="04A6AB51">
      <w:pPr>
        <w:autoSpaceDE w:val="0"/>
        <w:autoSpaceDN w:val="0"/>
        <w:adjustRightInd w:val="0"/>
        <w:spacing w:line="360" w:lineRule="auto"/>
        <w:ind w:firstLine="6480" w:firstLineChars="2700"/>
        <w:rPr>
          <w:rFonts w:ascii="宋体" w:hAnsi="宋体"/>
          <w:color w:val="auto"/>
          <w:sz w:val="24"/>
          <w:highlight w:val="none"/>
          <w:u w:val="single"/>
        </w:rPr>
      </w:pPr>
      <w:r>
        <w:rPr>
          <w:rFonts w:hint="eastAsia" w:ascii="宋体" w:hAnsi="宋体"/>
          <w:color w:val="auto"/>
          <w:sz w:val="24"/>
          <w:highlight w:val="none"/>
        </w:rPr>
        <w:t>单位：人</w:t>
      </w:r>
      <w:r>
        <w:rPr>
          <w:rFonts w:hint="eastAsia" w:ascii="宋体" w:hAnsi="宋体"/>
          <w:color w:val="auto"/>
          <w:sz w:val="24"/>
          <w:highlight w:val="none"/>
          <w:u w:val="single"/>
        </w:rPr>
        <w:t xml:space="preserve">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885"/>
        <w:gridCol w:w="886"/>
        <w:gridCol w:w="885"/>
        <w:gridCol w:w="886"/>
        <w:gridCol w:w="885"/>
        <w:gridCol w:w="886"/>
        <w:gridCol w:w="885"/>
        <w:gridCol w:w="886"/>
      </w:tblGrid>
      <w:tr w14:paraId="42E3E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1540" w:type="dxa"/>
            <w:vMerge w:val="restart"/>
            <w:noWrap w:val="0"/>
            <w:vAlign w:val="center"/>
          </w:tcPr>
          <w:p w14:paraId="45D3431B">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工种级别</w:t>
            </w:r>
          </w:p>
        </w:tc>
        <w:tc>
          <w:tcPr>
            <w:tcW w:w="7084" w:type="dxa"/>
            <w:gridSpan w:val="8"/>
            <w:noWrap w:val="0"/>
            <w:vAlign w:val="center"/>
          </w:tcPr>
          <w:p w14:paraId="3711683F">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按工程施工阶段投入劳动力情况</w:t>
            </w:r>
          </w:p>
        </w:tc>
      </w:tr>
      <w:tr w14:paraId="36861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1540" w:type="dxa"/>
            <w:vMerge w:val="continue"/>
            <w:noWrap w:val="0"/>
            <w:vAlign w:val="center"/>
          </w:tcPr>
          <w:p w14:paraId="21918464">
            <w:pPr>
              <w:autoSpaceDE w:val="0"/>
              <w:autoSpaceDN w:val="0"/>
              <w:adjustRightInd w:val="0"/>
              <w:spacing w:line="360" w:lineRule="auto"/>
              <w:ind w:firstLine="567"/>
              <w:jc w:val="center"/>
              <w:rPr>
                <w:rFonts w:ascii="宋体" w:hAnsi="宋体"/>
                <w:color w:val="auto"/>
                <w:highlight w:val="none"/>
              </w:rPr>
            </w:pPr>
          </w:p>
        </w:tc>
        <w:tc>
          <w:tcPr>
            <w:tcW w:w="885" w:type="dxa"/>
            <w:noWrap w:val="0"/>
            <w:vAlign w:val="center"/>
          </w:tcPr>
          <w:p w14:paraId="304AAE0B">
            <w:pPr>
              <w:autoSpaceDE w:val="0"/>
              <w:autoSpaceDN w:val="0"/>
              <w:adjustRightInd w:val="0"/>
              <w:spacing w:line="360" w:lineRule="auto"/>
              <w:ind w:firstLine="567"/>
              <w:jc w:val="center"/>
              <w:rPr>
                <w:rFonts w:ascii="宋体" w:hAnsi="宋体"/>
                <w:color w:val="auto"/>
                <w:highlight w:val="none"/>
              </w:rPr>
            </w:pPr>
          </w:p>
        </w:tc>
        <w:tc>
          <w:tcPr>
            <w:tcW w:w="886" w:type="dxa"/>
            <w:noWrap w:val="0"/>
            <w:vAlign w:val="center"/>
          </w:tcPr>
          <w:p w14:paraId="255A684A">
            <w:pPr>
              <w:autoSpaceDE w:val="0"/>
              <w:autoSpaceDN w:val="0"/>
              <w:adjustRightInd w:val="0"/>
              <w:spacing w:line="360" w:lineRule="auto"/>
              <w:ind w:firstLine="567"/>
              <w:jc w:val="center"/>
              <w:rPr>
                <w:rFonts w:ascii="宋体" w:hAnsi="宋体"/>
                <w:color w:val="auto"/>
                <w:highlight w:val="none"/>
              </w:rPr>
            </w:pPr>
          </w:p>
        </w:tc>
        <w:tc>
          <w:tcPr>
            <w:tcW w:w="885" w:type="dxa"/>
            <w:noWrap w:val="0"/>
            <w:vAlign w:val="center"/>
          </w:tcPr>
          <w:p w14:paraId="2797F02E">
            <w:pPr>
              <w:autoSpaceDE w:val="0"/>
              <w:autoSpaceDN w:val="0"/>
              <w:adjustRightInd w:val="0"/>
              <w:spacing w:line="360" w:lineRule="auto"/>
              <w:ind w:firstLine="567"/>
              <w:jc w:val="center"/>
              <w:rPr>
                <w:rFonts w:ascii="宋体" w:hAnsi="宋体"/>
                <w:color w:val="auto"/>
                <w:highlight w:val="none"/>
              </w:rPr>
            </w:pPr>
          </w:p>
        </w:tc>
        <w:tc>
          <w:tcPr>
            <w:tcW w:w="886" w:type="dxa"/>
            <w:noWrap w:val="0"/>
            <w:vAlign w:val="center"/>
          </w:tcPr>
          <w:p w14:paraId="502ECEF0">
            <w:pPr>
              <w:autoSpaceDE w:val="0"/>
              <w:autoSpaceDN w:val="0"/>
              <w:adjustRightInd w:val="0"/>
              <w:spacing w:line="360" w:lineRule="auto"/>
              <w:ind w:firstLine="567"/>
              <w:jc w:val="center"/>
              <w:rPr>
                <w:rFonts w:ascii="宋体" w:hAnsi="宋体"/>
                <w:color w:val="auto"/>
                <w:highlight w:val="none"/>
              </w:rPr>
            </w:pPr>
          </w:p>
        </w:tc>
        <w:tc>
          <w:tcPr>
            <w:tcW w:w="885" w:type="dxa"/>
            <w:noWrap w:val="0"/>
            <w:vAlign w:val="top"/>
          </w:tcPr>
          <w:p w14:paraId="45B5E072">
            <w:pPr>
              <w:autoSpaceDE w:val="0"/>
              <w:autoSpaceDN w:val="0"/>
              <w:adjustRightInd w:val="0"/>
              <w:spacing w:line="360" w:lineRule="auto"/>
              <w:ind w:firstLine="567"/>
              <w:rPr>
                <w:rFonts w:ascii="宋体" w:hAnsi="宋体"/>
                <w:color w:val="auto"/>
                <w:highlight w:val="none"/>
              </w:rPr>
            </w:pPr>
          </w:p>
        </w:tc>
        <w:tc>
          <w:tcPr>
            <w:tcW w:w="886" w:type="dxa"/>
            <w:noWrap w:val="0"/>
            <w:vAlign w:val="top"/>
          </w:tcPr>
          <w:p w14:paraId="4BF6BCDC">
            <w:pPr>
              <w:autoSpaceDE w:val="0"/>
              <w:autoSpaceDN w:val="0"/>
              <w:adjustRightInd w:val="0"/>
              <w:spacing w:line="360" w:lineRule="auto"/>
              <w:ind w:firstLine="567"/>
              <w:rPr>
                <w:rFonts w:ascii="宋体" w:hAnsi="宋体"/>
                <w:color w:val="auto"/>
                <w:highlight w:val="none"/>
              </w:rPr>
            </w:pPr>
          </w:p>
        </w:tc>
        <w:tc>
          <w:tcPr>
            <w:tcW w:w="885" w:type="dxa"/>
            <w:noWrap w:val="0"/>
            <w:vAlign w:val="top"/>
          </w:tcPr>
          <w:p w14:paraId="4EC2F6F0">
            <w:pPr>
              <w:autoSpaceDE w:val="0"/>
              <w:autoSpaceDN w:val="0"/>
              <w:adjustRightInd w:val="0"/>
              <w:spacing w:line="360" w:lineRule="auto"/>
              <w:ind w:firstLine="567"/>
              <w:rPr>
                <w:rFonts w:ascii="宋体" w:hAnsi="宋体"/>
                <w:color w:val="auto"/>
                <w:highlight w:val="none"/>
              </w:rPr>
            </w:pPr>
          </w:p>
        </w:tc>
        <w:tc>
          <w:tcPr>
            <w:tcW w:w="886" w:type="dxa"/>
            <w:noWrap w:val="0"/>
            <w:vAlign w:val="top"/>
          </w:tcPr>
          <w:p w14:paraId="5426F85A">
            <w:pPr>
              <w:autoSpaceDE w:val="0"/>
              <w:autoSpaceDN w:val="0"/>
              <w:adjustRightInd w:val="0"/>
              <w:spacing w:line="360" w:lineRule="auto"/>
              <w:ind w:firstLine="567"/>
              <w:rPr>
                <w:rFonts w:ascii="宋体" w:hAnsi="宋体"/>
                <w:color w:val="auto"/>
                <w:highlight w:val="none"/>
              </w:rPr>
            </w:pPr>
          </w:p>
        </w:tc>
      </w:tr>
      <w:tr w14:paraId="38CB2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540" w:type="dxa"/>
            <w:noWrap w:val="0"/>
            <w:vAlign w:val="top"/>
          </w:tcPr>
          <w:p w14:paraId="246013E6">
            <w:pPr>
              <w:autoSpaceDE w:val="0"/>
              <w:autoSpaceDN w:val="0"/>
              <w:adjustRightInd w:val="0"/>
              <w:spacing w:line="360" w:lineRule="auto"/>
              <w:ind w:firstLine="567"/>
              <w:rPr>
                <w:rFonts w:ascii="宋体" w:hAnsi="宋体"/>
                <w:color w:val="auto"/>
                <w:highlight w:val="none"/>
              </w:rPr>
            </w:pPr>
          </w:p>
        </w:tc>
        <w:tc>
          <w:tcPr>
            <w:tcW w:w="885" w:type="dxa"/>
            <w:noWrap w:val="0"/>
            <w:vAlign w:val="top"/>
          </w:tcPr>
          <w:p w14:paraId="225361F9">
            <w:pPr>
              <w:autoSpaceDE w:val="0"/>
              <w:autoSpaceDN w:val="0"/>
              <w:adjustRightInd w:val="0"/>
              <w:spacing w:line="360" w:lineRule="auto"/>
              <w:ind w:firstLine="567"/>
              <w:rPr>
                <w:rFonts w:ascii="宋体" w:hAnsi="宋体"/>
                <w:color w:val="auto"/>
                <w:highlight w:val="none"/>
              </w:rPr>
            </w:pPr>
          </w:p>
        </w:tc>
        <w:tc>
          <w:tcPr>
            <w:tcW w:w="886" w:type="dxa"/>
            <w:noWrap w:val="0"/>
            <w:vAlign w:val="top"/>
          </w:tcPr>
          <w:p w14:paraId="64B72E05">
            <w:pPr>
              <w:autoSpaceDE w:val="0"/>
              <w:autoSpaceDN w:val="0"/>
              <w:adjustRightInd w:val="0"/>
              <w:spacing w:line="360" w:lineRule="auto"/>
              <w:ind w:firstLine="567"/>
              <w:rPr>
                <w:rFonts w:ascii="宋体" w:hAnsi="宋体"/>
                <w:color w:val="auto"/>
                <w:highlight w:val="none"/>
              </w:rPr>
            </w:pPr>
          </w:p>
        </w:tc>
        <w:tc>
          <w:tcPr>
            <w:tcW w:w="885" w:type="dxa"/>
            <w:noWrap w:val="0"/>
            <w:vAlign w:val="top"/>
          </w:tcPr>
          <w:p w14:paraId="6733B334">
            <w:pPr>
              <w:autoSpaceDE w:val="0"/>
              <w:autoSpaceDN w:val="0"/>
              <w:adjustRightInd w:val="0"/>
              <w:spacing w:line="360" w:lineRule="auto"/>
              <w:ind w:firstLine="567"/>
              <w:rPr>
                <w:rFonts w:ascii="宋体" w:hAnsi="宋体"/>
                <w:color w:val="auto"/>
                <w:highlight w:val="none"/>
              </w:rPr>
            </w:pPr>
          </w:p>
        </w:tc>
        <w:tc>
          <w:tcPr>
            <w:tcW w:w="886" w:type="dxa"/>
            <w:noWrap w:val="0"/>
            <w:vAlign w:val="top"/>
          </w:tcPr>
          <w:p w14:paraId="76FC83A8">
            <w:pPr>
              <w:autoSpaceDE w:val="0"/>
              <w:autoSpaceDN w:val="0"/>
              <w:adjustRightInd w:val="0"/>
              <w:spacing w:line="360" w:lineRule="auto"/>
              <w:ind w:firstLine="567"/>
              <w:rPr>
                <w:rFonts w:ascii="宋体" w:hAnsi="宋体"/>
                <w:color w:val="auto"/>
                <w:highlight w:val="none"/>
              </w:rPr>
            </w:pPr>
          </w:p>
        </w:tc>
        <w:tc>
          <w:tcPr>
            <w:tcW w:w="885" w:type="dxa"/>
            <w:noWrap w:val="0"/>
            <w:vAlign w:val="top"/>
          </w:tcPr>
          <w:p w14:paraId="34FB386D">
            <w:pPr>
              <w:autoSpaceDE w:val="0"/>
              <w:autoSpaceDN w:val="0"/>
              <w:adjustRightInd w:val="0"/>
              <w:spacing w:line="360" w:lineRule="auto"/>
              <w:ind w:firstLine="567"/>
              <w:rPr>
                <w:rFonts w:ascii="宋体" w:hAnsi="宋体"/>
                <w:color w:val="auto"/>
                <w:highlight w:val="none"/>
              </w:rPr>
            </w:pPr>
          </w:p>
        </w:tc>
        <w:tc>
          <w:tcPr>
            <w:tcW w:w="886" w:type="dxa"/>
            <w:noWrap w:val="0"/>
            <w:vAlign w:val="top"/>
          </w:tcPr>
          <w:p w14:paraId="3AFE2412">
            <w:pPr>
              <w:autoSpaceDE w:val="0"/>
              <w:autoSpaceDN w:val="0"/>
              <w:adjustRightInd w:val="0"/>
              <w:spacing w:line="360" w:lineRule="auto"/>
              <w:ind w:firstLine="567"/>
              <w:rPr>
                <w:rFonts w:ascii="宋体" w:hAnsi="宋体"/>
                <w:color w:val="auto"/>
                <w:highlight w:val="none"/>
              </w:rPr>
            </w:pPr>
          </w:p>
        </w:tc>
        <w:tc>
          <w:tcPr>
            <w:tcW w:w="885" w:type="dxa"/>
            <w:noWrap w:val="0"/>
            <w:vAlign w:val="top"/>
          </w:tcPr>
          <w:p w14:paraId="7190023C">
            <w:pPr>
              <w:autoSpaceDE w:val="0"/>
              <w:autoSpaceDN w:val="0"/>
              <w:adjustRightInd w:val="0"/>
              <w:spacing w:line="360" w:lineRule="auto"/>
              <w:ind w:firstLine="567"/>
              <w:rPr>
                <w:rFonts w:ascii="宋体" w:hAnsi="宋体"/>
                <w:color w:val="auto"/>
                <w:highlight w:val="none"/>
              </w:rPr>
            </w:pPr>
          </w:p>
        </w:tc>
        <w:tc>
          <w:tcPr>
            <w:tcW w:w="886" w:type="dxa"/>
            <w:noWrap w:val="0"/>
            <w:vAlign w:val="top"/>
          </w:tcPr>
          <w:p w14:paraId="6BFE3BE2">
            <w:pPr>
              <w:autoSpaceDE w:val="0"/>
              <w:autoSpaceDN w:val="0"/>
              <w:adjustRightInd w:val="0"/>
              <w:spacing w:line="360" w:lineRule="auto"/>
              <w:ind w:firstLine="567"/>
              <w:rPr>
                <w:rFonts w:ascii="宋体" w:hAnsi="宋体"/>
                <w:color w:val="auto"/>
                <w:highlight w:val="none"/>
              </w:rPr>
            </w:pPr>
          </w:p>
        </w:tc>
      </w:tr>
      <w:tr w14:paraId="5959F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540" w:type="dxa"/>
            <w:noWrap w:val="0"/>
            <w:vAlign w:val="top"/>
          </w:tcPr>
          <w:p w14:paraId="3A16AE20">
            <w:pPr>
              <w:autoSpaceDE w:val="0"/>
              <w:autoSpaceDN w:val="0"/>
              <w:adjustRightInd w:val="0"/>
              <w:spacing w:line="360" w:lineRule="auto"/>
              <w:ind w:firstLine="567"/>
              <w:rPr>
                <w:rFonts w:ascii="宋体" w:hAnsi="宋体"/>
                <w:color w:val="auto"/>
                <w:highlight w:val="none"/>
              </w:rPr>
            </w:pPr>
          </w:p>
        </w:tc>
        <w:tc>
          <w:tcPr>
            <w:tcW w:w="885" w:type="dxa"/>
            <w:noWrap w:val="0"/>
            <w:vAlign w:val="top"/>
          </w:tcPr>
          <w:p w14:paraId="785F30EC">
            <w:pPr>
              <w:autoSpaceDE w:val="0"/>
              <w:autoSpaceDN w:val="0"/>
              <w:adjustRightInd w:val="0"/>
              <w:spacing w:line="360" w:lineRule="auto"/>
              <w:ind w:firstLine="567"/>
              <w:rPr>
                <w:rFonts w:ascii="宋体" w:hAnsi="宋体"/>
                <w:color w:val="auto"/>
                <w:highlight w:val="none"/>
              </w:rPr>
            </w:pPr>
          </w:p>
        </w:tc>
        <w:tc>
          <w:tcPr>
            <w:tcW w:w="886" w:type="dxa"/>
            <w:noWrap w:val="0"/>
            <w:vAlign w:val="top"/>
          </w:tcPr>
          <w:p w14:paraId="0118A70F">
            <w:pPr>
              <w:autoSpaceDE w:val="0"/>
              <w:autoSpaceDN w:val="0"/>
              <w:adjustRightInd w:val="0"/>
              <w:spacing w:line="360" w:lineRule="auto"/>
              <w:ind w:firstLine="567"/>
              <w:rPr>
                <w:rFonts w:ascii="宋体" w:hAnsi="宋体"/>
                <w:color w:val="auto"/>
                <w:highlight w:val="none"/>
              </w:rPr>
            </w:pPr>
          </w:p>
        </w:tc>
        <w:tc>
          <w:tcPr>
            <w:tcW w:w="885" w:type="dxa"/>
            <w:noWrap w:val="0"/>
            <w:vAlign w:val="top"/>
          </w:tcPr>
          <w:p w14:paraId="71BED7F3">
            <w:pPr>
              <w:autoSpaceDE w:val="0"/>
              <w:autoSpaceDN w:val="0"/>
              <w:adjustRightInd w:val="0"/>
              <w:spacing w:line="360" w:lineRule="auto"/>
              <w:ind w:firstLine="567"/>
              <w:rPr>
                <w:rFonts w:ascii="宋体" w:hAnsi="宋体"/>
                <w:color w:val="auto"/>
                <w:highlight w:val="none"/>
              </w:rPr>
            </w:pPr>
          </w:p>
        </w:tc>
        <w:tc>
          <w:tcPr>
            <w:tcW w:w="886" w:type="dxa"/>
            <w:noWrap w:val="0"/>
            <w:vAlign w:val="top"/>
          </w:tcPr>
          <w:p w14:paraId="680BB08F">
            <w:pPr>
              <w:autoSpaceDE w:val="0"/>
              <w:autoSpaceDN w:val="0"/>
              <w:adjustRightInd w:val="0"/>
              <w:spacing w:line="360" w:lineRule="auto"/>
              <w:ind w:firstLine="567"/>
              <w:rPr>
                <w:rFonts w:ascii="宋体" w:hAnsi="宋体"/>
                <w:color w:val="auto"/>
                <w:highlight w:val="none"/>
              </w:rPr>
            </w:pPr>
          </w:p>
        </w:tc>
        <w:tc>
          <w:tcPr>
            <w:tcW w:w="885" w:type="dxa"/>
            <w:noWrap w:val="0"/>
            <w:vAlign w:val="top"/>
          </w:tcPr>
          <w:p w14:paraId="2C87A4BB">
            <w:pPr>
              <w:autoSpaceDE w:val="0"/>
              <w:autoSpaceDN w:val="0"/>
              <w:adjustRightInd w:val="0"/>
              <w:spacing w:line="360" w:lineRule="auto"/>
              <w:ind w:firstLine="567"/>
              <w:rPr>
                <w:rFonts w:ascii="宋体" w:hAnsi="宋体"/>
                <w:color w:val="auto"/>
                <w:highlight w:val="none"/>
              </w:rPr>
            </w:pPr>
          </w:p>
        </w:tc>
        <w:tc>
          <w:tcPr>
            <w:tcW w:w="886" w:type="dxa"/>
            <w:noWrap w:val="0"/>
            <w:vAlign w:val="top"/>
          </w:tcPr>
          <w:p w14:paraId="76C29CAC">
            <w:pPr>
              <w:autoSpaceDE w:val="0"/>
              <w:autoSpaceDN w:val="0"/>
              <w:adjustRightInd w:val="0"/>
              <w:spacing w:line="360" w:lineRule="auto"/>
              <w:ind w:firstLine="567"/>
              <w:rPr>
                <w:rFonts w:ascii="宋体" w:hAnsi="宋体"/>
                <w:color w:val="auto"/>
                <w:highlight w:val="none"/>
              </w:rPr>
            </w:pPr>
          </w:p>
        </w:tc>
        <w:tc>
          <w:tcPr>
            <w:tcW w:w="885" w:type="dxa"/>
            <w:noWrap w:val="0"/>
            <w:vAlign w:val="top"/>
          </w:tcPr>
          <w:p w14:paraId="6EEC130A">
            <w:pPr>
              <w:autoSpaceDE w:val="0"/>
              <w:autoSpaceDN w:val="0"/>
              <w:adjustRightInd w:val="0"/>
              <w:spacing w:line="360" w:lineRule="auto"/>
              <w:ind w:firstLine="567"/>
              <w:rPr>
                <w:rFonts w:ascii="宋体" w:hAnsi="宋体"/>
                <w:color w:val="auto"/>
                <w:highlight w:val="none"/>
              </w:rPr>
            </w:pPr>
          </w:p>
        </w:tc>
        <w:tc>
          <w:tcPr>
            <w:tcW w:w="886" w:type="dxa"/>
            <w:noWrap w:val="0"/>
            <w:vAlign w:val="top"/>
          </w:tcPr>
          <w:p w14:paraId="0D05F48C">
            <w:pPr>
              <w:autoSpaceDE w:val="0"/>
              <w:autoSpaceDN w:val="0"/>
              <w:adjustRightInd w:val="0"/>
              <w:spacing w:line="360" w:lineRule="auto"/>
              <w:ind w:firstLine="567"/>
              <w:rPr>
                <w:rFonts w:ascii="宋体" w:hAnsi="宋体"/>
                <w:color w:val="auto"/>
                <w:highlight w:val="none"/>
              </w:rPr>
            </w:pPr>
          </w:p>
        </w:tc>
      </w:tr>
      <w:tr w14:paraId="64D63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540" w:type="dxa"/>
            <w:noWrap w:val="0"/>
            <w:vAlign w:val="top"/>
          </w:tcPr>
          <w:p w14:paraId="2E1D7A38">
            <w:pPr>
              <w:autoSpaceDE w:val="0"/>
              <w:autoSpaceDN w:val="0"/>
              <w:adjustRightInd w:val="0"/>
              <w:spacing w:line="360" w:lineRule="auto"/>
              <w:ind w:firstLine="567"/>
              <w:rPr>
                <w:rFonts w:ascii="宋体" w:hAnsi="宋体"/>
                <w:color w:val="auto"/>
                <w:highlight w:val="none"/>
              </w:rPr>
            </w:pPr>
          </w:p>
        </w:tc>
        <w:tc>
          <w:tcPr>
            <w:tcW w:w="885" w:type="dxa"/>
            <w:noWrap w:val="0"/>
            <w:vAlign w:val="top"/>
          </w:tcPr>
          <w:p w14:paraId="7BE6AB4E">
            <w:pPr>
              <w:autoSpaceDE w:val="0"/>
              <w:autoSpaceDN w:val="0"/>
              <w:adjustRightInd w:val="0"/>
              <w:spacing w:line="360" w:lineRule="auto"/>
              <w:ind w:firstLine="567"/>
              <w:rPr>
                <w:rFonts w:ascii="宋体" w:hAnsi="宋体"/>
                <w:color w:val="auto"/>
                <w:highlight w:val="none"/>
              </w:rPr>
            </w:pPr>
          </w:p>
        </w:tc>
        <w:tc>
          <w:tcPr>
            <w:tcW w:w="886" w:type="dxa"/>
            <w:noWrap w:val="0"/>
            <w:vAlign w:val="top"/>
          </w:tcPr>
          <w:p w14:paraId="7FD561AB">
            <w:pPr>
              <w:autoSpaceDE w:val="0"/>
              <w:autoSpaceDN w:val="0"/>
              <w:adjustRightInd w:val="0"/>
              <w:spacing w:line="360" w:lineRule="auto"/>
              <w:ind w:firstLine="567"/>
              <w:rPr>
                <w:rFonts w:ascii="宋体" w:hAnsi="宋体"/>
                <w:color w:val="auto"/>
                <w:highlight w:val="none"/>
              </w:rPr>
            </w:pPr>
          </w:p>
        </w:tc>
        <w:tc>
          <w:tcPr>
            <w:tcW w:w="885" w:type="dxa"/>
            <w:noWrap w:val="0"/>
            <w:vAlign w:val="top"/>
          </w:tcPr>
          <w:p w14:paraId="3C83AC91">
            <w:pPr>
              <w:autoSpaceDE w:val="0"/>
              <w:autoSpaceDN w:val="0"/>
              <w:adjustRightInd w:val="0"/>
              <w:spacing w:line="360" w:lineRule="auto"/>
              <w:ind w:firstLine="567"/>
              <w:rPr>
                <w:rFonts w:ascii="宋体" w:hAnsi="宋体"/>
                <w:color w:val="auto"/>
                <w:highlight w:val="none"/>
              </w:rPr>
            </w:pPr>
          </w:p>
        </w:tc>
        <w:tc>
          <w:tcPr>
            <w:tcW w:w="886" w:type="dxa"/>
            <w:noWrap w:val="0"/>
            <w:vAlign w:val="top"/>
          </w:tcPr>
          <w:p w14:paraId="0FF9B0F1">
            <w:pPr>
              <w:autoSpaceDE w:val="0"/>
              <w:autoSpaceDN w:val="0"/>
              <w:adjustRightInd w:val="0"/>
              <w:spacing w:line="360" w:lineRule="auto"/>
              <w:ind w:firstLine="567"/>
              <w:rPr>
                <w:rFonts w:ascii="宋体" w:hAnsi="宋体"/>
                <w:color w:val="auto"/>
                <w:highlight w:val="none"/>
              </w:rPr>
            </w:pPr>
          </w:p>
        </w:tc>
        <w:tc>
          <w:tcPr>
            <w:tcW w:w="885" w:type="dxa"/>
            <w:noWrap w:val="0"/>
            <w:vAlign w:val="top"/>
          </w:tcPr>
          <w:p w14:paraId="6C297383">
            <w:pPr>
              <w:autoSpaceDE w:val="0"/>
              <w:autoSpaceDN w:val="0"/>
              <w:adjustRightInd w:val="0"/>
              <w:spacing w:line="360" w:lineRule="auto"/>
              <w:ind w:firstLine="567"/>
              <w:rPr>
                <w:rFonts w:ascii="宋体" w:hAnsi="宋体"/>
                <w:color w:val="auto"/>
                <w:highlight w:val="none"/>
              </w:rPr>
            </w:pPr>
          </w:p>
        </w:tc>
        <w:tc>
          <w:tcPr>
            <w:tcW w:w="886" w:type="dxa"/>
            <w:noWrap w:val="0"/>
            <w:vAlign w:val="top"/>
          </w:tcPr>
          <w:p w14:paraId="696999D4">
            <w:pPr>
              <w:autoSpaceDE w:val="0"/>
              <w:autoSpaceDN w:val="0"/>
              <w:adjustRightInd w:val="0"/>
              <w:spacing w:line="360" w:lineRule="auto"/>
              <w:ind w:firstLine="567"/>
              <w:rPr>
                <w:rFonts w:ascii="宋体" w:hAnsi="宋体"/>
                <w:color w:val="auto"/>
                <w:highlight w:val="none"/>
              </w:rPr>
            </w:pPr>
          </w:p>
        </w:tc>
        <w:tc>
          <w:tcPr>
            <w:tcW w:w="885" w:type="dxa"/>
            <w:noWrap w:val="0"/>
            <w:vAlign w:val="top"/>
          </w:tcPr>
          <w:p w14:paraId="3D294C9E">
            <w:pPr>
              <w:autoSpaceDE w:val="0"/>
              <w:autoSpaceDN w:val="0"/>
              <w:adjustRightInd w:val="0"/>
              <w:spacing w:line="360" w:lineRule="auto"/>
              <w:ind w:firstLine="567"/>
              <w:rPr>
                <w:rFonts w:ascii="宋体" w:hAnsi="宋体"/>
                <w:color w:val="auto"/>
                <w:highlight w:val="none"/>
              </w:rPr>
            </w:pPr>
          </w:p>
        </w:tc>
        <w:tc>
          <w:tcPr>
            <w:tcW w:w="886" w:type="dxa"/>
            <w:noWrap w:val="0"/>
            <w:vAlign w:val="top"/>
          </w:tcPr>
          <w:p w14:paraId="10457F76">
            <w:pPr>
              <w:autoSpaceDE w:val="0"/>
              <w:autoSpaceDN w:val="0"/>
              <w:adjustRightInd w:val="0"/>
              <w:spacing w:line="360" w:lineRule="auto"/>
              <w:ind w:firstLine="567"/>
              <w:rPr>
                <w:rFonts w:ascii="宋体" w:hAnsi="宋体"/>
                <w:color w:val="auto"/>
                <w:highlight w:val="none"/>
              </w:rPr>
            </w:pPr>
          </w:p>
        </w:tc>
      </w:tr>
      <w:tr w14:paraId="17AFA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540" w:type="dxa"/>
            <w:noWrap w:val="0"/>
            <w:vAlign w:val="top"/>
          </w:tcPr>
          <w:p w14:paraId="71979ED5">
            <w:pPr>
              <w:autoSpaceDE w:val="0"/>
              <w:autoSpaceDN w:val="0"/>
              <w:adjustRightInd w:val="0"/>
              <w:spacing w:line="360" w:lineRule="auto"/>
              <w:ind w:firstLine="567"/>
              <w:rPr>
                <w:rFonts w:ascii="宋体" w:hAnsi="宋体"/>
                <w:color w:val="auto"/>
                <w:highlight w:val="none"/>
              </w:rPr>
            </w:pPr>
          </w:p>
        </w:tc>
        <w:tc>
          <w:tcPr>
            <w:tcW w:w="885" w:type="dxa"/>
            <w:noWrap w:val="0"/>
            <w:vAlign w:val="top"/>
          </w:tcPr>
          <w:p w14:paraId="0CACC5B2">
            <w:pPr>
              <w:autoSpaceDE w:val="0"/>
              <w:autoSpaceDN w:val="0"/>
              <w:adjustRightInd w:val="0"/>
              <w:spacing w:line="360" w:lineRule="auto"/>
              <w:ind w:firstLine="567"/>
              <w:rPr>
                <w:rFonts w:ascii="宋体" w:hAnsi="宋体"/>
                <w:color w:val="auto"/>
                <w:highlight w:val="none"/>
              </w:rPr>
            </w:pPr>
          </w:p>
        </w:tc>
        <w:tc>
          <w:tcPr>
            <w:tcW w:w="886" w:type="dxa"/>
            <w:noWrap w:val="0"/>
            <w:vAlign w:val="top"/>
          </w:tcPr>
          <w:p w14:paraId="1FE44E9E">
            <w:pPr>
              <w:autoSpaceDE w:val="0"/>
              <w:autoSpaceDN w:val="0"/>
              <w:adjustRightInd w:val="0"/>
              <w:spacing w:line="360" w:lineRule="auto"/>
              <w:ind w:firstLine="567"/>
              <w:rPr>
                <w:rFonts w:ascii="宋体" w:hAnsi="宋体"/>
                <w:color w:val="auto"/>
                <w:highlight w:val="none"/>
              </w:rPr>
            </w:pPr>
          </w:p>
        </w:tc>
        <w:tc>
          <w:tcPr>
            <w:tcW w:w="885" w:type="dxa"/>
            <w:noWrap w:val="0"/>
            <w:vAlign w:val="top"/>
          </w:tcPr>
          <w:p w14:paraId="433417B6">
            <w:pPr>
              <w:autoSpaceDE w:val="0"/>
              <w:autoSpaceDN w:val="0"/>
              <w:adjustRightInd w:val="0"/>
              <w:spacing w:line="360" w:lineRule="auto"/>
              <w:ind w:firstLine="567"/>
              <w:rPr>
                <w:rFonts w:ascii="宋体" w:hAnsi="宋体"/>
                <w:color w:val="auto"/>
                <w:highlight w:val="none"/>
              </w:rPr>
            </w:pPr>
          </w:p>
        </w:tc>
        <w:tc>
          <w:tcPr>
            <w:tcW w:w="886" w:type="dxa"/>
            <w:noWrap w:val="0"/>
            <w:vAlign w:val="top"/>
          </w:tcPr>
          <w:p w14:paraId="65EA728D">
            <w:pPr>
              <w:autoSpaceDE w:val="0"/>
              <w:autoSpaceDN w:val="0"/>
              <w:adjustRightInd w:val="0"/>
              <w:spacing w:line="360" w:lineRule="auto"/>
              <w:ind w:firstLine="567"/>
              <w:rPr>
                <w:rFonts w:ascii="宋体" w:hAnsi="宋体"/>
                <w:color w:val="auto"/>
                <w:highlight w:val="none"/>
              </w:rPr>
            </w:pPr>
          </w:p>
        </w:tc>
        <w:tc>
          <w:tcPr>
            <w:tcW w:w="885" w:type="dxa"/>
            <w:noWrap w:val="0"/>
            <w:vAlign w:val="top"/>
          </w:tcPr>
          <w:p w14:paraId="7624032C">
            <w:pPr>
              <w:autoSpaceDE w:val="0"/>
              <w:autoSpaceDN w:val="0"/>
              <w:adjustRightInd w:val="0"/>
              <w:spacing w:line="360" w:lineRule="auto"/>
              <w:ind w:firstLine="567"/>
              <w:rPr>
                <w:rFonts w:ascii="宋体" w:hAnsi="宋体"/>
                <w:color w:val="auto"/>
                <w:highlight w:val="none"/>
              </w:rPr>
            </w:pPr>
          </w:p>
        </w:tc>
        <w:tc>
          <w:tcPr>
            <w:tcW w:w="886" w:type="dxa"/>
            <w:noWrap w:val="0"/>
            <w:vAlign w:val="top"/>
          </w:tcPr>
          <w:p w14:paraId="503BE54B">
            <w:pPr>
              <w:autoSpaceDE w:val="0"/>
              <w:autoSpaceDN w:val="0"/>
              <w:adjustRightInd w:val="0"/>
              <w:spacing w:line="360" w:lineRule="auto"/>
              <w:ind w:firstLine="567"/>
              <w:rPr>
                <w:rFonts w:ascii="宋体" w:hAnsi="宋体"/>
                <w:color w:val="auto"/>
                <w:highlight w:val="none"/>
              </w:rPr>
            </w:pPr>
          </w:p>
        </w:tc>
        <w:tc>
          <w:tcPr>
            <w:tcW w:w="885" w:type="dxa"/>
            <w:noWrap w:val="0"/>
            <w:vAlign w:val="top"/>
          </w:tcPr>
          <w:p w14:paraId="0C84D0A8">
            <w:pPr>
              <w:autoSpaceDE w:val="0"/>
              <w:autoSpaceDN w:val="0"/>
              <w:adjustRightInd w:val="0"/>
              <w:spacing w:line="360" w:lineRule="auto"/>
              <w:ind w:firstLine="567"/>
              <w:rPr>
                <w:rFonts w:ascii="宋体" w:hAnsi="宋体"/>
                <w:color w:val="auto"/>
                <w:highlight w:val="none"/>
              </w:rPr>
            </w:pPr>
          </w:p>
        </w:tc>
        <w:tc>
          <w:tcPr>
            <w:tcW w:w="886" w:type="dxa"/>
            <w:noWrap w:val="0"/>
            <w:vAlign w:val="top"/>
          </w:tcPr>
          <w:p w14:paraId="5BB7C1D3">
            <w:pPr>
              <w:autoSpaceDE w:val="0"/>
              <w:autoSpaceDN w:val="0"/>
              <w:adjustRightInd w:val="0"/>
              <w:spacing w:line="360" w:lineRule="auto"/>
              <w:ind w:firstLine="567"/>
              <w:rPr>
                <w:rFonts w:ascii="宋体" w:hAnsi="宋体"/>
                <w:color w:val="auto"/>
                <w:highlight w:val="none"/>
              </w:rPr>
            </w:pPr>
          </w:p>
        </w:tc>
      </w:tr>
      <w:tr w14:paraId="70B1F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540" w:type="dxa"/>
            <w:noWrap w:val="0"/>
            <w:vAlign w:val="top"/>
          </w:tcPr>
          <w:p w14:paraId="744351CA">
            <w:pPr>
              <w:autoSpaceDE w:val="0"/>
              <w:autoSpaceDN w:val="0"/>
              <w:adjustRightInd w:val="0"/>
              <w:spacing w:line="360" w:lineRule="auto"/>
              <w:ind w:firstLine="567"/>
              <w:rPr>
                <w:rFonts w:ascii="宋体" w:hAnsi="宋体"/>
                <w:color w:val="auto"/>
                <w:highlight w:val="none"/>
              </w:rPr>
            </w:pPr>
          </w:p>
        </w:tc>
        <w:tc>
          <w:tcPr>
            <w:tcW w:w="885" w:type="dxa"/>
            <w:noWrap w:val="0"/>
            <w:vAlign w:val="top"/>
          </w:tcPr>
          <w:p w14:paraId="5D19F3B6">
            <w:pPr>
              <w:autoSpaceDE w:val="0"/>
              <w:autoSpaceDN w:val="0"/>
              <w:adjustRightInd w:val="0"/>
              <w:spacing w:line="360" w:lineRule="auto"/>
              <w:ind w:firstLine="567"/>
              <w:rPr>
                <w:rFonts w:ascii="宋体" w:hAnsi="宋体"/>
                <w:color w:val="auto"/>
                <w:highlight w:val="none"/>
              </w:rPr>
            </w:pPr>
          </w:p>
        </w:tc>
        <w:tc>
          <w:tcPr>
            <w:tcW w:w="886" w:type="dxa"/>
            <w:noWrap w:val="0"/>
            <w:vAlign w:val="top"/>
          </w:tcPr>
          <w:p w14:paraId="7847B5E2">
            <w:pPr>
              <w:autoSpaceDE w:val="0"/>
              <w:autoSpaceDN w:val="0"/>
              <w:adjustRightInd w:val="0"/>
              <w:spacing w:line="360" w:lineRule="auto"/>
              <w:ind w:firstLine="567"/>
              <w:rPr>
                <w:rFonts w:ascii="宋体" w:hAnsi="宋体"/>
                <w:color w:val="auto"/>
                <w:highlight w:val="none"/>
              </w:rPr>
            </w:pPr>
          </w:p>
        </w:tc>
        <w:tc>
          <w:tcPr>
            <w:tcW w:w="885" w:type="dxa"/>
            <w:noWrap w:val="0"/>
            <w:vAlign w:val="top"/>
          </w:tcPr>
          <w:p w14:paraId="28665FE3">
            <w:pPr>
              <w:autoSpaceDE w:val="0"/>
              <w:autoSpaceDN w:val="0"/>
              <w:adjustRightInd w:val="0"/>
              <w:spacing w:line="360" w:lineRule="auto"/>
              <w:ind w:firstLine="567"/>
              <w:rPr>
                <w:rFonts w:ascii="宋体" w:hAnsi="宋体"/>
                <w:color w:val="auto"/>
                <w:highlight w:val="none"/>
              </w:rPr>
            </w:pPr>
          </w:p>
        </w:tc>
        <w:tc>
          <w:tcPr>
            <w:tcW w:w="886" w:type="dxa"/>
            <w:noWrap w:val="0"/>
            <w:vAlign w:val="top"/>
          </w:tcPr>
          <w:p w14:paraId="1BE816C2">
            <w:pPr>
              <w:autoSpaceDE w:val="0"/>
              <w:autoSpaceDN w:val="0"/>
              <w:adjustRightInd w:val="0"/>
              <w:spacing w:line="360" w:lineRule="auto"/>
              <w:ind w:firstLine="567"/>
              <w:rPr>
                <w:rFonts w:ascii="宋体" w:hAnsi="宋体"/>
                <w:color w:val="auto"/>
                <w:highlight w:val="none"/>
              </w:rPr>
            </w:pPr>
          </w:p>
        </w:tc>
        <w:tc>
          <w:tcPr>
            <w:tcW w:w="885" w:type="dxa"/>
            <w:noWrap w:val="0"/>
            <w:vAlign w:val="top"/>
          </w:tcPr>
          <w:p w14:paraId="12AB2FD9">
            <w:pPr>
              <w:autoSpaceDE w:val="0"/>
              <w:autoSpaceDN w:val="0"/>
              <w:adjustRightInd w:val="0"/>
              <w:spacing w:line="360" w:lineRule="auto"/>
              <w:ind w:firstLine="567"/>
              <w:rPr>
                <w:rFonts w:ascii="宋体" w:hAnsi="宋体"/>
                <w:color w:val="auto"/>
                <w:highlight w:val="none"/>
              </w:rPr>
            </w:pPr>
          </w:p>
        </w:tc>
        <w:tc>
          <w:tcPr>
            <w:tcW w:w="886" w:type="dxa"/>
            <w:noWrap w:val="0"/>
            <w:vAlign w:val="top"/>
          </w:tcPr>
          <w:p w14:paraId="27E4F816">
            <w:pPr>
              <w:autoSpaceDE w:val="0"/>
              <w:autoSpaceDN w:val="0"/>
              <w:adjustRightInd w:val="0"/>
              <w:spacing w:line="360" w:lineRule="auto"/>
              <w:ind w:firstLine="567"/>
              <w:rPr>
                <w:rFonts w:ascii="宋体" w:hAnsi="宋体"/>
                <w:color w:val="auto"/>
                <w:highlight w:val="none"/>
              </w:rPr>
            </w:pPr>
          </w:p>
        </w:tc>
        <w:tc>
          <w:tcPr>
            <w:tcW w:w="885" w:type="dxa"/>
            <w:noWrap w:val="0"/>
            <w:vAlign w:val="top"/>
          </w:tcPr>
          <w:p w14:paraId="01570D72">
            <w:pPr>
              <w:autoSpaceDE w:val="0"/>
              <w:autoSpaceDN w:val="0"/>
              <w:adjustRightInd w:val="0"/>
              <w:spacing w:line="360" w:lineRule="auto"/>
              <w:ind w:firstLine="567"/>
              <w:rPr>
                <w:rFonts w:ascii="宋体" w:hAnsi="宋体"/>
                <w:color w:val="auto"/>
                <w:highlight w:val="none"/>
              </w:rPr>
            </w:pPr>
          </w:p>
        </w:tc>
        <w:tc>
          <w:tcPr>
            <w:tcW w:w="886" w:type="dxa"/>
            <w:noWrap w:val="0"/>
            <w:vAlign w:val="top"/>
          </w:tcPr>
          <w:p w14:paraId="3AE8DB6A">
            <w:pPr>
              <w:autoSpaceDE w:val="0"/>
              <w:autoSpaceDN w:val="0"/>
              <w:adjustRightInd w:val="0"/>
              <w:spacing w:line="360" w:lineRule="auto"/>
              <w:ind w:firstLine="567"/>
              <w:rPr>
                <w:rFonts w:ascii="宋体" w:hAnsi="宋体"/>
                <w:color w:val="auto"/>
                <w:highlight w:val="none"/>
              </w:rPr>
            </w:pPr>
          </w:p>
        </w:tc>
      </w:tr>
      <w:tr w14:paraId="70E95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540" w:type="dxa"/>
            <w:noWrap w:val="0"/>
            <w:vAlign w:val="top"/>
          </w:tcPr>
          <w:p w14:paraId="56338B58">
            <w:pPr>
              <w:autoSpaceDE w:val="0"/>
              <w:autoSpaceDN w:val="0"/>
              <w:adjustRightInd w:val="0"/>
              <w:spacing w:line="360" w:lineRule="auto"/>
              <w:ind w:firstLine="567"/>
              <w:rPr>
                <w:rFonts w:ascii="宋体" w:hAnsi="宋体"/>
                <w:color w:val="auto"/>
                <w:highlight w:val="none"/>
              </w:rPr>
            </w:pPr>
          </w:p>
        </w:tc>
        <w:tc>
          <w:tcPr>
            <w:tcW w:w="885" w:type="dxa"/>
            <w:noWrap w:val="0"/>
            <w:vAlign w:val="top"/>
          </w:tcPr>
          <w:p w14:paraId="4E8277E7">
            <w:pPr>
              <w:autoSpaceDE w:val="0"/>
              <w:autoSpaceDN w:val="0"/>
              <w:adjustRightInd w:val="0"/>
              <w:spacing w:line="360" w:lineRule="auto"/>
              <w:ind w:firstLine="567"/>
              <w:rPr>
                <w:rFonts w:ascii="宋体" w:hAnsi="宋体"/>
                <w:color w:val="auto"/>
                <w:highlight w:val="none"/>
              </w:rPr>
            </w:pPr>
          </w:p>
        </w:tc>
        <w:tc>
          <w:tcPr>
            <w:tcW w:w="886" w:type="dxa"/>
            <w:noWrap w:val="0"/>
            <w:vAlign w:val="top"/>
          </w:tcPr>
          <w:p w14:paraId="5FF5E27E">
            <w:pPr>
              <w:autoSpaceDE w:val="0"/>
              <w:autoSpaceDN w:val="0"/>
              <w:adjustRightInd w:val="0"/>
              <w:spacing w:line="360" w:lineRule="auto"/>
              <w:ind w:firstLine="567"/>
              <w:rPr>
                <w:rFonts w:ascii="宋体" w:hAnsi="宋体"/>
                <w:color w:val="auto"/>
                <w:highlight w:val="none"/>
              </w:rPr>
            </w:pPr>
          </w:p>
        </w:tc>
        <w:tc>
          <w:tcPr>
            <w:tcW w:w="885" w:type="dxa"/>
            <w:noWrap w:val="0"/>
            <w:vAlign w:val="top"/>
          </w:tcPr>
          <w:p w14:paraId="7001DE9C">
            <w:pPr>
              <w:autoSpaceDE w:val="0"/>
              <w:autoSpaceDN w:val="0"/>
              <w:adjustRightInd w:val="0"/>
              <w:spacing w:line="360" w:lineRule="auto"/>
              <w:ind w:firstLine="567"/>
              <w:rPr>
                <w:rFonts w:ascii="宋体" w:hAnsi="宋体"/>
                <w:color w:val="auto"/>
                <w:highlight w:val="none"/>
              </w:rPr>
            </w:pPr>
          </w:p>
        </w:tc>
        <w:tc>
          <w:tcPr>
            <w:tcW w:w="886" w:type="dxa"/>
            <w:noWrap w:val="0"/>
            <w:vAlign w:val="top"/>
          </w:tcPr>
          <w:p w14:paraId="4C8685FA">
            <w:pPr>
              <w:autoSpaceDE w:val="0"/>
              <w:autoSpaceDN w:val="0"/>
              <w:adjustRightInd w:val="0"/>
              <w:spacing w:line="360" w:lineRule="auto"/>
              <w:ind w:firstLine="567"/>
              <w:rPr>
                <w:rFonts w:ascii="宋体" w:hAnsi="宋体"/>
                <w:color w:val="auto"/>
                <w:highlight w:val="none"/>
              </w:rPr>
            </w:pPr>
          </w:p>
        </w:tc>
        <w:tc>
          <w:tcPr>
            <w:tcW w:w="885" w:type="dxa"/>
            <w:noWrap w:val="0"/>
            <w:vAlign w:val="top"/>
          </w:tcPr>
          <w:p w14:paraId="2195591F">
            <w:pPr>
              <w:autoSpaceDE w:val="0"/>
              <w:autoSpaceDN w:val="0"/>
              <w:adjustRightInd w:val="0"/>
              <w:spacing w:line="360" w:lineRule="auto"/>
              <w:ind w:firstLine="567"/>
              <w:rPr>
                <w:rFonts w:ascii="宋体" w:hAnsi="宋体"/>
                <w:color w:val="auto"/>
                <w:highlight w:val="none"/>
              </w:rPr>
            </w:pPr>
          </w:p>
        </w:tc>
        <w:tc>
          <w:tcPr>
            <w:tcW w:w="886" w:type="dxa"/>
            <w:noWrap w:val="0"/>
            <w:vAlign w:val="top"/>
          </w:tcPr>
          <w:p w14:paraId="32FFDE23">
            <w:pPr>
              <w:autoSpaceDE w:val="0"/>
              <w:autoSpaceDN w:val="0"/>
              <w:adjustRightInd w:val="0"/>
              <w:spacing w:line="360" w:lineRule="auto"/>
              <w:ind w:firstLine="567"/>
              <w:rPr>
                <w:rFonts w:ascii="宋体" w:hAnsi="宋体"/>
                <w:color w:val="auto"/>
                <w:highlight w:val="none"/>
              </w:rPr>
            </w:pPr>
          </w:p>
        </w:tc>
        <w:tc>
          <w:tcPr>
            <w:tcW w:w="885" w:type="dxa"/>
            <w:noWrap w:val="0"/>
            <w:vAlign w:val="top"/>
          </w:tcPr>
          <w:p w14:paraId="24746275">
            <w:pPr>
              <w:autoSpaceDE w:val="0"/>
              <w:autoSpaceDN w:val="0"/>
              <w:adjustRightInd w:val="0"/>
              <w:spacing w:line="360" w:lineRule="auto"/>
              <w:ind w:firstLine="567"/>
              <w:rPr>
                <w:rFonts w:ascii="宋体" w:hAnsi="宋体"/>
                <w:color w:val="auto"/>
                <w:highlight w:val="none"/>
              </w:rPr>
            </w:pPr>
          </w:p>
        </w:tc>
        <w:tc>
          <w:tcPr>
            <w:tcW w:w="886" w:type="dxa"/>
            <w:noWrap w:val="0"/>
            <w:vAlign w:val="top"/>
          </w:tcPr>
          <w:p w14:paraId="5D296287">
            <w:pPr>
              <w:autoSpaceDE w:val="0"/>
              <w:autoSpaceDN w:val="0"/>
              <w:adjustRightInd w:val="0"/>
              <w:spacing w:line="360" w:lineRule="auto"/>
              <w:ind w:firstLine="567"/>
              <w:rPr>
                <w:rFonts w:ascii="宋体" w:hAnsi="宋体"/>
                <w:color w:val="auto"/>
                <w:highlight w:val="none"/>
              </w:rPr>
            </w:pPr>
          </w:p>
        </w:tc>
      </w:tr>
      <w:tr w14:paraId="23006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540" w:type="dxa"/>
            <w:noWrap w:val="0"/>
            <w:vAlign w:val="top"/>
          </w:tcPr>
          <w:p w14:paraId="292195A7">
            <w:pPr>
              <w:autoSpaceDE w:val="0"/>
              <w:autoSpaceDN w:val="0"/>
              <w:adjustRightInd w:val="0"/>
              <w:spacing w:line="360" w:lineRule="auto"/>
              <w:ind w:firstLine="567"/>
              <w:rPr>
                <w:rFonts w:ascii="宋体" w:hAnsi="宋体"/>
                <w:color w:val="auto"/>
                <w:highlight w:val="none"/>
              </w:rPr>
            </w:pPr>
          </w:p>
        </w:tc>
        <w:tc>
          <w:tcPr>
            <w:tcW w:w="885" w:type="dxa"/>
            <w:noWrap w:val="0"/>
            <w:vAlign w:val="top"/>
          </w:tcPr>
          <w:p w14:paraId="4A40F673">
            <w:pPr>
              <w:autoSpaceDE w:val="0"/>
              <w:autoSpaceDN w:val="0"/>
              <w:adjustRightInd w:val="0"/>
              <w:spacing w:line="360" w:lineRule="auto"/>
              <w:ind w:firstLine="567"/>
              <w:rPr>
                <w:rFonts w:ascii="宋体" w:hAnsi="宋体"/>
                <w:color w:val="auto"/>
                <w:highlight w:val="none"/>
              </w:rPr>
            </w:pPr>
          </w:p>
        </w:tc>
        <w:tc>
          <w:tcPr>
            <w:tcW w:w="886" w:type="dxa"/>
            <w:noWrap w:val="0"/>
            <w:vAlign w:val="top"/>
          </w:tcPr>
          <w:p w14:paraId="6D1898E8">
            <w:pPr>
              <w:autoSpaceDE w:val="0"/>
              <w:autoSpaceDN w:val="0"/>
              <w:adjustRightInd w:val="0"/>
              <w:spacing w:line="360" w:lineRule="auto"/>
              <w:ind w:firstLine="567"/>
              <w:rPr>
                <w:rFonts w:ascii="宋体" w:hAnsi="宋体"/>
                <w:color w:val="auto"/>
                <w:highlight w:val="none"/>
              </w:rPr>
            </w:pPr>
          </w:p>
        </w:tc>
        <w:tc>
          <w:tcPr>
            <w:tcW w:w="885" w:type="dxa"/>
            <w:noWrap w:val="0"/>
            <w:vAlign w:val="top"/>
          </w:tcPr>
          <w:p w14:paraId="253F6759">
            <w:pPr>
              <w:autoSpaceDE w:val="0"/>
              <w:autoSpaceDN w:val="0"/>
              <w:adjustRightInd w:val="0"/>
              <w:spacing w:line="360" w:lineRule="auto"/>
              <w:ind w:firstLine="567"/>
              <w:rPr>
                <w:rFonts w:ascii="宋体" w:hAnsi="宋体"/>
                <w:color w:val="auto"/>
                <w:highlight w:val="none"/>
              </w:rPr>
            </w:pPr>
          </w:p>
        </w:tc>
        <w:tc>
          <w:tcPr>
            <w:tcW w:w="886" w:type="dxa"/>
            <w:noWrap w:val="0"/>
            <w:vAlign w:val="top"/>
          </w:tcPr>
          <w:p w14:paraId="39CE62A3">
            <w:pPr>
              <w:autoSpaceDE w:val="0"/>
              <w:autoSpaceDN w:val="0"/>
              <w:adjustRightInd w:val="0"/>
              <w:spacing w:line="360" w:lineRule="auto"/>
              <w:ind w:firstLine="567"/>
              <w:rPr>
                <w:rFonts w:ascii="宋体" w:hAnsi="宋体"/>
                <w:color w:val="auto"/>
                <w:highlight w:val="none"/>
              </w:rPr>
            </w:pPr>
          </w:p>
        </w:tc>
        <w:tc>
          <w:tcPr>
            <w:tcW w:w="885" w:type="dxa"/>
            <w:noWrap w:val="0"/>
            <w:vAlign w:val="top"/>
          </w:tcPr>
          <w:p w14:paraId="1578B859">
            <w:pPr>
              <w:autoSpaceDE w:val="0"/>
              <w:autoSpaceDN w:val="0"/>
              <w:adjustRightInd w:val="0"/>
              <w:spacing w:line="360" w:lineRule="auto"/>
              <w:ind w:firstLine="567"/>
              <w:rPr>
                <w:rFonts w:ascii="宋体" w:hAnsi="宋体"/>
                <w:color w:val="auto"/>
                <w:highlight w:val="none"/>
              </w:rPr>
            </w:pPr>
          </w:p>
        </w:tc>
        <w:tc>
          <w:tcPr>
            <w:tcW w:w="886" w:type="dxa"/>
            <w:noWrap w:val="0"/>
            <w:vAlign w:val="top"/>
          </w:tcPr>
          <w:p w14:paraId="016FE41A">
            <w:pPr>
              <w:autoSpaceDE w:val="0"/>
              <w:autoSpaceDN w:val="0"/>
              <w:adjustRightInd w:val="0"/>
              <w:spacing w:line="360" w:lineRule="auto"/>
              <w:ind w:firstLine="567"/>
              <w:rPr>
                <w:rFonts w:ascii="宋体" w:hAnsi="宋体"/>
                <w:color w:val="auto"/>
                <w:highlight w:val="none"/>
              </w:rPr>
            </w:pPr>
          </w:p>
        </w:tc>
        <w:tc>
          <w:tcPr>
            <w:tcW w:w="885" w:type="dxa"/>
            <w:noWrap w:val="0"/>
            <w:vAlign w:val="top"/>
          </w:tcPr>
          <w:p w14:paraId="76CB1983">
            <w:pPr>
              <w:autoSpaceDE w:val="0"/>
              <w:autoSpaceDN w:val="0"/>
              <w:adjustRightInd w:val="0"/>
              <w:spacing w:line="360" w:lineRule="auto"/>
              <w:ind w:firstLine="567"/>
              <w:rPr>
                <w:rFonts w:ascii="宋体" w:hAnsi="宋体"/>
                <w:color w:val="auto"/>
                <w:highlight w:val="none"/>
              </w:rPr>
            </w:pPr>
          </w:p>
        </w:tc>
        <w:tc>
          <w:tcPr>
            <w:tcW w:w="886" w:type="dxa"/>
            <w:noWrap w:val="0"/>
            <w:vAlign w:val="top"/>
          </w:tcPr>
          <w:p w14:paraId="760AEA94">
            <w:pPr>
              <w:autoSpaceDE w:val="0"/>
              <w:autoSpaceDN w:val="0"/>
              <w:adjustRightInd w:val="0"/>
              <w:spacing w:line="360" w:lineRule="auto"/>
              <w:ind w:firstLine="567"/>
              <w:rPr>
                <w:rFonts w:ascii="宋体" w:hAnsi="宋体"/>
                <w:color w:val="auto"/>
                <w:highlight w:val="none"/>
              </w:rPr>
            </w:pPr>
          </w:p>
        </w:tc>
      </w:tr>
      <w:tr w14:paraId="4C063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540" w:type="dxa"/>
            <w:noWrap w:val="0"/>
            <w:vAlign w:val="top"/>
          </w:tcPr>
          <w:p w14:paraId="0A3781D0">
            <w:pPr>
              <w:autoSpaceDE w:val="0"/>
              <w:autoSpaceDN w:val="0"/>
              <w:adjustRightInd w:val="0"/>
              <w:spacing w:line="360" w:lineRule="auto"/>
              <w:ind w:firstLine="567"/>
              <w:rPr>
                <w:rFonts w:ascii="宋体" w:hAnsi="宋体"/>
                <w:color w:val="auto"/>
                <w:highlight w:val="none"/>
              </w:rPr>
            </w:pPr>
          </w:p>
        </w:tc>
        <w:tc>
          <w:tcPr>
            <w:tcW w:w="885" w:type="dxa"/>
            <w:noWrap w:val="0"/>
            <w:vAlign w:val="top"/>
          </w:tcPr>
          <w:p w14:paraId="557C0379">
            <w:pPr>
              <w:autoSpaceDE w:val="0"/>
              <w:autoSpaceDN w:val="0"/>
              <w:adjustRightInd w:val="0"/>
              <w:spacing w:line="360" w:lineRule="auto"/>
              <w:ind w:firstLine="567"/>
              <w:rPr>
                <w:rFonts w:ascii="宋体" w:hAnsi="宋体"/>
                <w:color w:val="auto"/>
                <w:highlight w:val="none"/>
              </w:rPr>
            </w:pPr>
          </w:p>
        </w:tc>
        <w:tc>
          <w:tcPr>
            <w:tcW w:w="886" w:type="dxa"/>
            <w:noWrap w:val="0"/>
            <w:vAlign w:val="top"/>
          </w:tcPr>
          <w:p w14:paraId="68ED3D44">
            <w:pPr>
              <w:autoSpaceDE w:val="0"/>
              <w:autoSpaceDN w:val="0"/>
              <w:adjustRightInd w:val="0"/>
              <w:spacing w:line="360" w:lineRule="auto"/>
              <w:ind w:firstLine="567"/>
              <w:rPr>
                <w:rFonts w:ascii="宋体" w:hAnsi="宋体"/>
                <w:color w:val="auto"/>
                <w:highlight w:val="none"/>
              </w:rPr>
            </w:pPr>
          </w:p>
        </w:tc>
        <w:tc>
          <w:tcPr>
            <w:tcW w:w="885" w:type="dxa"/>
            <w:noWrap w:val="0"/>
            <w:vAlign w:val="top"/>
          </w:tcPr>
          <w:p w14:paraId="536EE9EC">
            <w:pPr>
              <w:autoSpaceDE w:val="0"/>
              <w:autoSpaceDN w:val="0"/>
              <w:adjustRightInd w:val="0"/>
              <w:spacing w:line="360" w:lineRule="auto"/>
              <w:ind w:firstLine="567"/>
              <w:rPr>
                <w:rFonts w:ascii="宋体" w:hAnsi="宋体"/>
                <w:color w:val="auto"/>
                <w:highlight w:val="none"/>
              </w:rPr>
            </w:pPr>
          </w:p>
        </w:tc>
        <w:tc>
          <w:tcPr>
            <w:tcW w:w="886" w:type="dxa"/>
            <w:noWrap w:val="0"/>
            <w:vAlign w:val="top"/>
          </w:tcPr>
          <w:p w14:paraId="64E4CB86">
            <w:pPr>
              <w:autoSpaceDE w:val="0"/>
              <w:autoSpaceDN w:val="0"/>
              <w:adjustRightInd w:val="0"/>
              <w:spacing w:line="360" w:lineRule="auto"/>
              <w:ind w:firstLine="567"/>
              <w:rPr>
                <w:rFonts w:ascii="宋体" w:hAnsi="宋体"/>
                <w:color w:val="auto"/>
                <w:highlight w:val="none"/>
              </w:rPr>
            </w:pPr>
          </w:p>
        </w:tc>
        <w:tc>
          <w:tcPr>
            <w:tcW w:w="885" w:type="dxa"/>
            <w:noWrap w:val="0"/>
            <w:vAlign w:val="top"/>
          </w:tcPr>
          <w:p w14:paraId="25C1DC62">
            <w:pPr>
              <w:autoSpaceDE w:val="0"/>
              <w:autoSpaceDN w:val="0"/>
              <w:adjustRightInd w:val="0"/>
              <w:spacing w:line="360" w:lineRule="auto"/>
              <w:ind w:firstLine="567"/>
              <w:rPr>
                <w:rFonts w:ascii="宋体" w:hAnsi="宋体"/>
                <w:color w:val="auto"/>
                <w:highlight w:val="none"/>
              </w:rPr>
            </w:pPr>
          </w:p>
        </w:tc>
        <w:tc>
          <w:tcPr>
            <w:tcW w:w="886" w:type="dxa"/>
            <w:noWrap w:val="0"/>
            <w:vAlign w:val="top"/>
          </w:tcPr>
          <w:p w14:paraId="7B4F8F5A">
            <w:pPr>
              <w:autoSpaceDE w:val="0"/>
              <w:autoSpaceDN w:val="0"/>
              <w:adjustRightInd w:val="0"/>
              <w:spacing w:line="360" w:lineRule="auto"/>
              <w:ind w:firstLine="567"/>
              <w:rPr>
                <w:rFonts w:ascii="宋体" w:hAnsi="宋体"/>
                <w:color w:val="auto"/>
                <w:highlight w:val="none"/>
              </w:rPr>
            </w:pPr>
          </w:p>
        </w:tc>
        <w:tc>
          <w:tcPr>
            <w:tcW w:w="885" w:type="dxa"/>
            <w:noWrap w:val="0"/>
            <w:vAlign w:val="top"/>
          </w:tcPr>
          <w:p w14:paraId="2170751B">
            <w:pPr>
              <w:autoSpaceDE w:val="0"/>
              <w:autoSpaceDN w:val="0"/>
              <w:adjustRightInd w:val="0"/>
              <w:spacing w:line="360" w:lineRule="auto"/>
              <w:ind w:firstLine="567"/>
              <w:rPr>
                <w:rFonts w:ascii="宋体" w:hAnsi="宋体"/>
                <w:color w:val="auto"/>
                <w:highlight w:val="none"/>
              </w:rPr>
            </w:pPr>
          </w:p>
        </w:tc>
        <w:tc>
          <w:tcPr>
            <w:tcW w:w="886" w:type="dxa"/>
            <w:noWrap w:val="0"/>
            <w:vAlign w:val="top"/>
          </w:tcPr>
          <w:p w14:paraId="1181AA69">
            <w:pPr>
              <w:autoSpaceDE w:val="0"/>
              <w:autoSpaceDN w:val="0"/>
              <w:adjustRightInd w:val="0"/>
              <w:spacing w:line="360" w:lineRule="auto"/>
              <w:ind w:firstLine="567"/>
              <w:rPr>
                <w:rFonts w:ascii="宋体" w:hAnsi="宋体"/>
                <w:color w:val="auto"/>
                <w:highlight w:val="none"/>
              </w:rPr>
            </w:pPr>
          </w:p>
        </w:tc>
      </w:tr>
      <w:tr w14:paraId="09AFE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540" w:type="dxa"/>
            <w:noWrap w:val="0"/>
            <w:vAlign w:val="top"/>
          </w:tcPr>
          <w:p w14:paraId="1DF8AFFF">
            <w:pPr>
              <w:autoSpaceDE w:val="0"/>
              <w:autoSpaceDN w:val="0"/>
              <w:adjustRightInd w:val="0"/>
              <w:spacing w:line="360" w:lineRule="auto"/>
              <w:ind w:firstLine="567"/>
              <w:rPr>
                <w:rFonts w:ascii="宋体" w:hAnsi="宋体"/>
                <w:color w:val="auto"/>
                <w:highlight w:val="none"/>
              </w:rPr>
            </w:pPr>
          </w:p>
        </w:tc>
        <w:tc>
          <w:tcPr>
            <w:tcW w:w="885" w:type="dxa"/>
            <w:noWrap w:val="0"/>
            <w:vAlign w:val="top"/>
          </w:tcPr>
          <w:p w14:paraId="1E5CA29B">
            <w:pPr>
              <w:autoSpaceDE w:val="0"/>
              <w:autoSpaceDN w:val="0"/>
              <w:adjustRightInd w:val="0"/>
              <w:spacing w:line="360" w:lineRule="auto"/>
              <w:ind w:firstLine="567"/>
              <w:rPr>
                <w:rFonts w:ascii="宋体" w:hAnsi="宋体"/>
                <w:color w:val="auto"/>
                <w:highlight w:val="none"/>
              </w:rPr>
            </w:pPr>
          </w:p>
        </w:tc>
        <w:tc>
          <w:tcPr>
            <w:tcW w:w="886" w:type="dxa"/>
            <w:noWrap w:val="0"/>
            <w:vAlign w:val="top"/>
          </w:tcPr>
          <w:p w14:paraId="62BCDFDC">
            <w:pPr>
              <w:autoSpaceDE w:val="0"/>
              <w:autoSpaceDN w:val="0"/>
              <w:adjustRightInd w:val="0"/>
              <w:spacing w:line="360" w:lineRule="auto"/>
              <w:ind w:firstLine="567"/>
              <w:rPr>
                <w:rFonts w:ascii="宋体" w:hAnsi="宋体"/>
                <w:color w:val="auto"/>
                <w:highlight w:val="none"/>
              </w:rPr>
            </w:pPr>
          </w:p>
        </w:tc>
        <w:tc>
          <w:tcPr>
            <w:tcW w:w="885" w:type="dxa"/>
            <w:noWrap w:val="0"/>
            <w:vAlign w:val="top"/>
          </w:tcPr>
          <w:p w14:paraId="2E87E269">
            <w:pPr>
              <w:autoSpaceDE w:val="0"/>
              <w:autoSpaceDN w:val="0"/>
              <w:adjustRightInd w:val="0"/>
              <w:spacing w:line="360" w:lineRule="auto"/>
              <w:ind w:firstLine="567"/>
              <w:rPr>
                <w:rFonts w:ascii="宋体" w:hAnsi="宋体"/>
                <w:color w:val="auto"/>
                <w:highlight w:val="none"/>
              </w:rPr>
            </w:pPr>
          </w:p>
        </w:tc>
        <w:tc>
          <w:tcPr>
            <w:tcW w:w="886" w:type="dxa"/>
            <w:noWrap w:val="0"/>
            <w:vAlign w:val="top"/>
          </w:tcPr>
          <w:p w14:paraId="5B3903FF">
            <w:pPr>
              <w:autoSpaceDE w:val="0"/>
              <w:autoSpaceDN w:val="0"/>
              <w:adjustRightInd w:val="0"/>
              <w:spacing w:line="360" w:lineRule="auto"/>
              <w:ind w:firstLine="567"/>
              <w:rPr>
                <w:rFonts w:ascii="宋体" w:hAnsi="宋体"/>
                <w:color w:val="auto"/>
                <w:highlight w:val="none"/>
              </w:rPr>
            </w:pPr>
          </w:p>
        </w:tc>
        <w:tc>
          <w:tcPr>
            <w:tcW w:w="885" w:type="dxa"/>
            <w:noWrap w:val="0"/>
            <w:vAlign w:val="top"/>
          </w:tcPr>
          <w:p w14:paraId="531A84E7">
            <w:pPr>
              <w:autoSpaceDE w:val="0"/>
              <w:autoSpaceDN w:val="0"/>
              <w:adjustRightInd w:val="0"/>
              <w:spacing w:line="360" w:lineRule="auto"/>
              <w:ind w:firstLine="567"/>
              <w:rPr>
                <w:rFonts w:ascii="宋体" w:hAnsi="宋体"/>
                <w:color w:val="auto"/>
                <w:highlight w:val="none"/>
              </w:rPr>
            </w:pPr>
          </w:p>
        </w:tc>
        <w:tc>
          <w:tcPr>
            <w:tcW w:w="886" w:type="dxa"/>
            <w:noWrap w:val="0"/>
            <w:vAlign w:val="top"/>
          </w:tcPr>
          <w:p w14:paraId="62830109">
            <w:pPr>
              <w:autoSpaceDE w:val="0"/>
              <w:autoSpaceDN w:val="0"/>
              <w:adjustRightInd w:val="0"/>
              <w:spacing w:line="360" w:lineRule="auto"/>
              <w:ind w:firstLine="567"/>
              <w:rPr>
                <w:rFonts w:ascii="宋体" w:hAnsi="宋体"/>
                <w:color w:val="auto"/>
                <w:highlight w:val="none"/>
              </w:rPr>
            </w:pPr>
          </w:p>
        </w:tc>
        <w:tc>
          <w:tcPr>
            <w:tcW w:w="885" w:type="dxa"/>
            <w:noWrap w:val="0"/>
            <w:vAlign w:val="top"/>
          </w:tcPr>
          <w:p w14:paraId="59B933FE">
            <w:pPr>
              <w:autoSpaceDE w:val="0"/>
              <w:autoSpaceDN w:val="0"/>
              <w:adjustRightInd w:val="0"/>
              <w:spacing w:line="360" w:lineRule="auto"/>
              <w:ind w:firstLine="567"/>
              <w:rPr>
                <w:rFonts w:ascii="宋体" w:hAnsi="宋体"/>
                <w:color w:val="auto"/>
                <w:highlight w:val="none"/>
              </w:rPr>
            </w:pPr>
          </w:p>
        </w:tc>
        <w:tc>
          <w:tcPr>
            <w:tcW w:w="886" w:type="dxa"/>
            <w:noWrap w:val="0"/>
            <w:vAlign w:val="top"/>
          </w:tcPr>
          <w:p w14:paraId="54FC0A92">
            <w:pPr>
              <w:autoSpaceDE w:val="0"/>
              <w:autoSpaceDN w:val="0"/>
              <w:adjustRightInd w:val="0"/>
              <w:spacing w:line="360" w:lineRule="auto"/>
              <w:ind w:firstLine="567"/>
              <w:rPr>
                <w:rFonts w:ascii="宋体" w:hAnsi="宋体"/>
                <w:color w:val="auto"/>
                <w:highlight w:val="none"/>
              </w:rPr>
            </w:pPr>
          </w:p>
        </w:tc>
      </w:tr>
      <w:tr w14:paraId="043B6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540" w:type="dxa"/>
            <w:noWrap w:val="0"/>
            <w:vAlign w:val="top"/>
          </w:tcPr>
          <w:p w14:paraId="734B3F27">
            <w:pPr>
              <w:autoSpaceDE w:val="0"/>
              <w:autoSpaceDN w:val="0"/>
              <w:adjustRightInd w:val="0"/>
              <w:spacing w:line="360" w:lineRule="auto"/>
              <w:ind w:firstLine="567"/>
              <w:rPr>
                <w:rFonts w:ascii="宋体" w:hAnsi="宋体"/>
                <w:color w:val="auto"/>
                <w:highlight w:val="none"/>
              </w:rPr>
            </w:pPr>
          </w:p>
        </w:tc>
        <w:tc>
          <w:tcPr>
            <w:tcW w:w="885" w:type="dxa"/>
            <w:noWrap w:val="0"/>
            <w:vAlign w:val="top"/>
          </w:tcPr>
          <w:p w14:paraId="650081C8">
            <w:pPr>
              <w:autoSpaceDE w:val="0"/>
              <w:autoSpaceDN w:val="0"/>
              <w:adjustRightInd w:val="0"/>
              <w:spacing w:line="360" w:lineRule="auto"/>
              <w:ind w:firstLine="567"/>
              <w:rPr>
                <w:rFonts w:ascii="宋体" w:hAnsi="宋体"/>
                <w:color w:val="auto"/>
                <w:highlight w:val="none"/>
              </w:rPr>
            </w:pPr>
          </w:p>
        </w:tc>
        <w:tc>
          <w:tcPr>
            <w:tcW w:w="886" w:type="dxa"/>
            <w:noWrap w:val="0"/>
            <w:vAlign w:val="top"/>
          </w:tcPr>
          <w:p w14:paraId="26ECE4DD">
            <w:pPr>
              <w:autoSpaceDE w:val="0"/>
              <w:autoSpaceDN w:val="0"/>
              <w:adjustRightInd w:val="0"/>
              <w:spacing w:line="360" w:lineRule="auto"/>
              <w:ind w:firstLine="567"/>
              <w:rPr>
                <w:rFonts w:ascii="宋体" w:hAnsi="宋体"/>
                <w:color w:val="auto"/>
                <w:highlight w:val="none"/>
              </w:rPr>
            </w:pPr>
          </w:p>
        </w:tc>
        <w:tc>
          <w:tcPr>
            <w:tcW w:w="885" w:type="dxa"/>
            <w:noWrap w:val="0"/>
            <w:vAlign w:val="top"/>
          </w:tcPr>
          <w:p w14:paraId="1E6A7CBF">
            <w:pPr>
              <w:autoSpaceDE w:val="0"/>
              <w:autoSpaceDN w:val="0"/>
              <w:adjustRightInd w:val="0"/>
              <w:spacing w:line="360" w:lineRule="auto"/>
              <w:ind w:firstLine="567"/>
              <w:rPr>
                <w:rFonts w:ascii="宋体" w:hAnsi="宋体"/>
                <w:color w:val="auto"/>
                <w:highlight w:val="none"/>
              </w:rPr>
            </w:pPr>
          </w:p>
        </w:tc>
        <w:tc>
          <w:tcPr>
            <w:tcW w:w="886" w:type="dxa"/>
            <w:noWrap w:val="0"/>
            <w:vAlign w:val="top"/>
          </w:tcPr>
          <w:p w14:paraId="71E284BD">
            <w:pPr>
              <w:autoSpaceDE w:val="0"/>
              <w:autoSpaceDN w:val="0"/>
              <w:adjustRightInd w:val="0"/>
              <w:spacing w:line="360" w:lineRule="auto"/>
              <w:ind w:firstLine="567"/>
              <w:rPr>
                <w:rFonts w:ascii="宋体" w:hAnsi="宋体"/>
                <w:color w:val="auto"/>
                <w:highlight w:val="none"/>
              </w:rPr>
            </w:pPr>
          </w:p>
        </w:tc>
        <w:tc>
          <w:tcPr>
            <w:tcW w:w="885" w:type="dxa"/>
            <w:noWrap w:val="0"/>
            <w:vAlign w:val="top"/>
          </w:tcPr>
          <w:p w14:paraId="29EC12A5">
            <w:pPr>
              <w:autoSpaceDE w:val="0"/>
              <w:autoSpaceDN w:val="0"/>
              <w:adjustRightInd w:val="0"/>
              <w:spacing w:line="360" w:lineRule="auto"/>
              <w:ind w:firstLine="567"/>
              <w:rPr>
                <w:rFonts w:ascii="宋体" w:hAnsi="宋体"/>
                <w:color w:val="auto"/>
                <w:highlight w:val="none"/>
              </w:rPr>
            </w:pPr>
          </w:p>
        </w:tc>
        <w:tc>
          <w:tcPr>
            <w:tcW w:w="886" w:type="dxa"/>
            <w:noWrap w:val="0"/>
            <w:vAlign w:val="top"/>
          </w:tcPr>
          <w:p w14:paraId="47B7FFE2">
            <w:pPr>
              <w:autoSpaceDE w:val="0"/>
              <w:autoSpaceDN w:val="0"/>
              <w:adjustRightInd w:val="0"/>
              <w:spacing w:line="360" w:lineRule="auto"/>
              <w:ind w:firstLine="567"/>
              <w:rPr>
                <w:rFonts w:ascii="宋体" w:hAnsi="宋体"/>
                <w:color w:val="auto"/>
                <w:highlight w:val="none"/>
              </w:rPr>
            </w:pPr>
          </w:p>
        </w:tc>
        <w:tc>
          <w:tcPr>
            <w:tcW w:w="885" w:type="dxa"/>
            <w:noWrap w:val="0"/>
            <w:vAlign w:val="top"/>
          </w:tcPr>
          <w:p w14:paraId="0AD788E7">
            <w:pPr>
              <w:autoSpaceDE w:val="0"/>
              <w:autoSpaceDN w:val="0"/>
              <w:adjustRightInd w:val="0"/>
              <w:spacing w:line="360" w:lineRule="auto"/>
              <w:ind w:firstLine="567"/>
              <w:rPr>
                <w:rFonts w:ascii="宋体" w:hAnsi="宋体"/>
                <w:color w:val="auto"/>
                <w:highlight w:val="none"/>
              </w:rPr>
            </w:pPr>
          </w:p>
        </w:tc>
        <w:tc>
          <w:tcPr>
            <w:tcW w:w="886" w:type="dxa"/>
            <w:noWrap w:val="0"/>
            <w:vAlign w:val="top"/>
          </w:tcPr>
          <w:p w14:paraId="43C348C5">
            <w:pPr>
              <w:autoSpaceDE w:val="0"/>
              <w:autoSpaceDN w:val="0"/>
              <w:adjustRightInd w:val="0"/>
              <w:spacing w:line="360" w:lineRule="auto"/>
              <w:ind w:firstLine="567"/>
              <w:rPr>
                <w:rFonts w:ascii="宋体" w:hAnsi="宋体"/>
                <w:color w:val="auto"/>
                <w:highlight w:val="none"/>
              </w:rPr>
            </w:pPr>
          </w:p>
        </w:tc>
      </w:tr>
      <w:tr w14:paraId="14C5E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540" w:type="dxa"/>
            <w:noWrap w:val="0"/>
            <w:vAlign w:val="top"/>
          </w:tcPr>
          <w:p w14:paraId="37442958">
            <w:pPr>
              <w:autoSpaceDE w:val="0"/>
              <w:autoSpaceDN w:val="0"/>
              <w:adjustRightInd w:val="0"/>
              <w:spacing w:line="360" w:lineRule="auto"/>
              <w:ind w:firstLine="567"/>
              <w:rPr>
                <w:rFonts w:ascii="宋体" w:hAnsi="宋体"/>
                <w:color w:val="auto"/>
                <w:highlight w:val="none"/>
              </w:rPr>
            </w:pPr>
          </w:p>
        </w:tc>
        <w:tc>
          <w:tcPr>
            <w:tcW w:w="885" w:type="dxa"/>
            <w:noWrap w:val="0"/>
            <w:vAlign w:val="top"/>
          </w:tcPr>
          <w:p w14:paraId="13FAE197">
            <w:pPr>
              <w:autoSpaceDE w:val="0"/>
              <w:autoSpaceDN w:val="0"/>
              <w:adjustRightInd w:val="0"/>
              <w:spacing w:line="360" w:lineRule="auto"/>
              <w:ind w:firstLine="567"/>
              <w:rPr>
                <w:rFonts w:ascii="宋体" w:hAnsi="宋体"/>
                <w:color w:val="auto"/>
                <w:highlight w:val="none"/>
              </w:rPr>
            </w:pPr>
          </w:p>
        </w:tc>
        <w:tc>
          <w:tcPr>
            <w:tcW w:w="886" w:type="dxa"/>
            <w:noWrap w:val="0"/>
            <w:vAlign w:val="top"/>
          </w:tcPr>
          <w:p w14:paraId="6014FC38">
            <w:pPr>
              <w:autoSpaceDE w:val="0"/>
              <w:autoSpaceDN w:val="0"/>
              <w:adjustRightInd w:val="0"/>
              <w:spacing w:line="360" w:lineRule="auto"/>
              <w:ind w:firstLine="567"/>
              <w:rPr>
                <w:rFonts w:ascii="宋体" w:hAnsi="宋体"/>
                <w:color w:val="auto"/>
                <w:highlight w:val="none"/>
              </w:rPr>
            </w:pPr>
          </w:p>
        </w:tc>
        <w:tc>
          <w:tcPr>
            <w:tcW w:w="885" w:type="dxa"/>
            <w:noWrap w:val="0"/>
            <w:vAlign w:val="top"/>
          </w:tcPr>
          <w:p w14:paraId="1FA73479">
            <w:pPr>
              <w:autoSpaceDE w:val="0"/>
              <w:autoSpaceDN w:val="0"/>
              <w:adjustRightInd w:val="0"/>
              <w:spacing w:line="360" w:lineRule="auto"/>
              <w:ind w:firstLine="567"/>
              <w:rPr>
                <w:rFonts w:ascii="宋体" w:hAnsi="宋体"/>
                <w:color w:val="auto"/>
                <w:highlight w:val="none"/>
              </w:rPr>
            </w:pPr>
          </w:p>
        </w:tc>
        <w:tc>
          <w:tcPr>
            <w:tcW w:w="886" w:type="dxa"/>
            <w:noWrap w:val="0"/>
            <w:vAlign w:val="top"/>
          </w:tcPr>
          <w:p w14:paraId="040A37CE">
            <w:pPr>
              <w:autoSpaceDE w:val="0"/>
              <w:autoSpaceDN w:val="0"/>
              <w:adjustRightInd w:val="0"/>
              <w:spacing w:line="360" w:lineRule="auto"/>
              <w:ind w:firstLine="567"/>
              <w:rPr>
                <w:rFonts w:ascii="宋体" w:hAnsi="宋体"/>
                <w:color w:val="auto"/>
                <w:highlight w:val="none"/>
              </w:rPr>
            </w:pPr>
          </w:p>
        </w:tc>
        <w:tc>
          <w:tcPr>
            <w:tcW w:w="885" w:type="dxa"/>
            <w:noWrap w:val="0"/>
            <w:vAlign w:val="top"/>
          </w:tcPr>
          <w:p w14:paraId="54FF18E7">
            <w:pPr>
              <w:autoSpaceDE w:val="0"/>
              <w:autoSpaceDN w:val="0"/>
              <w:adjustRightInd w:val="0"/>
              <w:spacing w:line="360" w:lineRule="auto"/>
              <w:ind w:firstLine="567"/>
              <w:rPr>
                <w:rFonts w:ascii="宋体" w:hAnsi="宋体"/>
                <w:color w:val="auto"/>
                <w:highlight w:val="none"/>
              </w:rPr>
            </w:pPr>
          </w:p>
        </w:tc>
        <w:tc>
          <w:tcPr>
            <w:tcW w:w="886" w:type="dxa"/>
            <w:noWrap w:val="0"/>
            <w:vAlign w:val="top"/>
          </w:tcPr>
          <w:p w14:paraId="52E86DA0">
            <w:pPr>
              <w:autoSpaceDE w:val="0"/>
              <w:autoSpaceDN w:val="0"/>
              <w:adjustRightInd w:val="0"/>
              <w:spacing w:line="360" w:lineRule="auto"/>
              <w:ind w:firstLine="567"/>
              <w:rPr>
                <w:rFonts w:ascii="宋体" w:hAnsi="宋体"/>
                <w:color w:val="auto"/>
                <w:highlight w:val="none"/>
              </w:rPr>
            </w:pPr>
          </w:p>
        </w:tc>
        <w:tc>
          <w:tcPr>
            <w:tcW w:w="885" w:type="dxa"/>
            <w:noWrap w:val="0"/>
            <w:vAlign w:val="top"/>
          </w:tcPr>
          <w:p w14:paraId="23762C31">
            <w:pPr>
              <w:autoSpaceDE w:val="0"/>
              <w:autoSpaceDN w:val="0"/>
              <w:adjustRightInd w:val="0"/>
              <w:spacing w:line="360" w:lineRule="auto"/>
              <w:ind w:firstLine="567"/>
              <w:rPr>
                <w:rFonts w:ascii="宋体" w:hAnsi="宋体"/>
                <w:color w:val="auto"/>
                <w:highlight w:val="none"/>
              </w:rPr>
            </w:pPr>
          </w:p>
        </w:tc>
        <w:tc>
          <w:tcPr>
            <w:tcW w:w="886" w:type="dxa"/>
            <w:noWrap w:val="0"/>
            <w:vAlign w:val="top"/>
          </w:tcPr>
          <w:p w14:paraId="388243E7">
            <w:pPr>
              <w:autoSpaceDE w:val="0"/>
              <w:autoSpaceDN w:val="0"/>
              <w:adjustRightInd w:val="0"/>
              <w:spacing w:line="360" w:lineRule="auto"/>
              <w:ind w:firstLine="567"/>
              <w:rPr>
                <w:rFonts w:ascii="宋体" w:hAnsi="宋体"/>
                <w:color w:val="auto"/>
                <w:highlight w:val="none"/>
              </w:rPr>
            </w:pPr>
          </w:p>
        </w:tc>
      </w:tr>
      <w:tr w14:paraId="5E4CF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540" w:type="dxa"/>
            <w:noWrap w:val="0"/>
            <w:vAlign w:val="top"/>
          </w:tcPr>
          <w:p w14:paraId="4C5C4DBD">
            <w:pPr>
              <w:autoSpaceDE w:val="0"/>
              <w:autoSpaceDN w:val="0"/>
              <w:adjustRightInd w:val="0"/>
              <w:spacing w:line="360" w:lineRule="auto"/>
              <w:ind w:firstLine="567"/>
              <w:rPr>
                <w:rFonts w:ascii="宋体" w:hAnsi="宋体"/>
                <w:color w:val="auto"/>
                <w:highlight w:val="none"/>
              </w:rPr>
            </w:pPr>
          </w:p>
        </w:tc>
        <w:tc>
          <w:tcPr>
            <w:tcW w:w="885" w:type="dxa"/>
            <w:noWrap w:val="0"/>
            <w:vAlign w:val="top"/>
          </w:tcPr>
          <w:p w14:paraId="4BCF7504">
            <w:pPr>
              <w:autoSpaceDE w:val="0"/>
              <w:autoSpaceDN w:val="0"/>
              <w:adjustRightInd w:val="0"/>
              <w:spacing w:line="360" w:lineRule="auto"/>
              <w:ind w:firstLine="567"/>
              <w:rPr>
                <w:rFonts w:ascii="宋体" w:hAnsi="宋体"/>
                <w:color w:val="auto"/>
                <w:highlight w:val="none"/>
              </w:rPr>
            </w:pPr>
          </w:p>
        </w:tc>
        <w:tc>
          <w:tcPr>
            <w:tcW w:w="886" w:type="dxa"/>
            <w:noWrap w:val="0"/>
            <w:vAlign w:val="top"/>
          </w:tcPr>
          <w:p w14:paraId="0FA744DA">
            <w:pPr>
              <w:autoSpaceDE w:val="0"/>
              <w:autoSpaceDN w:val="0"/>
              <w:adjustRightInd w:val="0"/>
              <w:spacing w:line="360" w:lineRule="auto"/>
              <w:ind w:firstLine="567"/>
              <w:rPr>
                <w:rFonts w:ascii="宋体" w:hAnsi="宋体"/>
                <w:color w:val="auto"/>
                <w:highlight w:val="none"/>
              </w:rPr>
            </w:pPr>
          </w:p>
        </w:tc>
        <w:tc>
          <w:tcPr>
            <w:tcW w:w="885" w:type="dxa"/>
            <w:noWrap w:val="0"/>
            <w:vAlign w:val="top"/>
          </w:tcPr>
          <w:p w14:paraId="08BEE078">
            <w:pPr>
              <w:autoSpaceDE w:val="0"/>
              <w:autoSpaceDN w:val="0"/>
              <w:adjustRightInd w:val="0"/>
              <w:spacing w:line="360" w:lineRule="auto"/>
              <w:ind w:firstLine="567"/>
              <w:rPr>
                <w:rFonts w:ascii="宋体" w:hAnsi="宋体"/>
                <w:color w:val="auto"/>
                <w:highlight w:val="none"/>
              </w:rPr>
            </w:pPr>
          </w:p>
        </w:tc>
        <w:tc>
          <w:tcPr>
            <w:tcW w:w="886" w:type="dxa"/>
            <w:noWrap w:val="0"/>
            <w:vAlign w:val="top"/>
          </w:tcPr>
          <w:p w14:paraId="650EBA39">
            <w:pPr>
              <w:autoSpaceDE w:val="0"/>
              <w:autoSpaceDN w:val="0"/>
              <w:adjustRightInd w:val="0"/>
              <w:spacing w:line="360" w:lineRule="auto"/>
              <w:ind w:firstLine="567"/>
              <w:rPr>
                <w:rFonts w:ascii="宋体" w:hAnsi="宋体"/>
                <w:color w:val="auto"/>
                <w:highlight w:val="none"/>
              </w:rPr>
            </w:pPr>
          </w:p>
        </w:tc>
        <w:tc>
          <w:tcPr>
            <w:tcW w:w="885" w:type="dxa"/>
            <w:noWrap w:val="0"/>
            <w:vAlign w:val="top"/>
          </w:tcPr>
          <w:p w14:paraId="703EF7CB">
            <w:pPr>
              <w:autoSpaceDE w:val="0"/>
              <w:autoSpaceDN w:val="0"/>
              <w:adjustRightInd w:val="0"/>
              <w:spacing w:line="360" w:lineRule="auto"/>
              <w:ind w:firstLine="567"/>
              <w:rPr>
                <w:rFonts w:ascii="宋体" w:hAnsi="宋体"/>
                <w:color w:val="auto"/>
                <w:highlight w:val="none"/>
              </w:rPr>
            </w:pPr>
          </w:p>
        </w:tc>
        <w:tc>
          <w:tcPr>
            <w:tcW w:w="886" w:type="dxa"/>
            <w:noWrap w:val="0"/>
            <w:vAlign w:val="top"/>
          </w:tcPr>
          <w:p w14:paraId="458A7C45">
            <w:pPr>
              <w:autoSpaceDE w:val="0"/>
              <w:autoSpaceDN w:val="0"/>
              <w:adjustRightInd w:val="0"/>
              <w:spacing w:line="360" w:lineRule="auto"/>
              <w:ind w:firstLine="567"/>
              <w:rPr>
                <w:rFonts w:ascii="宋体" w:hAnsi="宋体"/>
                <w:color w:val="auto"/>
                <w:highlight w:val="none"/>
              </w:rPr>
            </w:pPr>
          </w:p>
        </w:tc>
        <w:tc>
          <w:tcPr>
            <w:tcW w:w="885" w:type="dxa"/>
            <w:noWrap w:val="0"/>
            <w:vAlign w:val="top"/>
          </w:tcPr>
          <w:p w14:paraId="3ACF75AD">
            <w:pPr>
              <w:autoSpaceDE w:val="0"/>
              <w:autoSpaceDN w:val="0"/>
              <w:adjustRightInd w:val="0"/>
              <w:spacing w:line="360" w:lineRule="auto"/>
              <w:ind w:firstLine="567"/>
              <w:rPr>
                <w:rFonts w:ascii="宋体" w:hAnsi="宋体"/>
                <w:color w:val="auto"/>
                <w:highlight w:val="none"/>
              </w:rPr>
            </w:pPr>
          </w:p>
        </w:tc>
        <w:tc>
          <w:tcPr>
            <w:tcW w:w="886" w:type="dxa"/>
            <w:noWrap w:val="0"/>
            <w:vAlign w:val="top"/>
          </w:tcPr>
          <w:p w14:paraId="59B74C26">
            <w:pPr>
              <w:autoSpaceDE w:val="0"/>
              <w:autoSpaceDN w:val="0"/>
              <w:adjustRightInd w:val="0"/>
              <w:spacing w:line="360" w:lineRule="auto"/>
              <w:ind w:firstLine="567"/>
              <w:rPr>
                <w:rFonts w:ascii="宋体" w:hAnsi="宋体"/>
                <w:color w:val="auto"/>
                <w:highlight w:val="none"/>
              </w:rPr>
            </w:pPr>
          </w:p>
        </w:tc>
      </w:tr>
    </w:tbl>
    <w:p w14:paraId="007AEBA9">
      <w:pPr>
        <w:autoSpaceDE w:val="0"/>
        <w:autoSpaceDN w:val="0"/>
        <w:adjustRightInd w:val="0"/>
        <w:spacing w:line="360" w:lineRule="auto"/>
        <w:ind w:firstLine="567"/>
        <w:rPr>
          <w:rFonts w:ascii="宋体" w:hAnsi="宋体"/>
          <w:color w:val="auto"/>
          <w:sz w:val="24"/>
          <w:highlight w:val="none"/>
        </w:rPr>
      </w:pPr>
      <w:r>
        <w:rPr>
          <w:rFonts w:hint="eastAsia" w:ascii="宋体" w:hAnsi="宋体"/>
          <w:color w:val="auto"/>
          <w:sz w:val="24"/>
          <w:highlight w:val="none"/>
        </w:rPr>
        <w:t>注：竞标人应按所列格式提交包括分包人在内的估计的劳动力计划表。</w:t>
      </w:r>
    </w:p>
    <w:p w14:paraId="512199B0">
      <w:pPr>
        <w:autoSpaceDE w:val="0"/>
        <w:autoSpaceDN w:val="0"/>
        <w:adjustRightInd w:val="0"/>
        <w:spacing w:line="360" w:lineRule="auto"/>
        <w:ind w:firstLine="567"/>
        <w:rPr>
          <w:rFonts w:ascii="宋体" w:hAnsi="宋体"/>
          <w:color w:val="auto"/>
          <w:sz w:val="24"/>
          <w:highlight w:val="none"/>
        </w:rPr>
      </w:pPr>
      <w:r>
        <w:rPr>
          <w:rFonts w:hint="eastAsia" w:ascii="宋体" w:hAnsi="宋体"/>
          <w:color w:val="auto"/>
          <w:sz w:val="24"/>
          <w:highlight w:val="none"/>
        </w:rPr>
        <w:t xml:space="preserve">    本计划表是以每班八小时工作制为基础的。</w:t>
      </w:r>
      <w:r>
        <w:rPr>
          <w:rFonts w:ascii="宋体" w:hAnsi="宋体"/>
          <w:b/>
          <w:bCs/>
          <w:color w:val="auto"/>
          <w:sz w:val="52"/>
          <w:highlight w:val="none"/>
        </w:rPr>
        <w:t xml:space="preserve"> </w:t>
      </w:r>
    </w:p>
    <w:p w14:paraId="722EA9A1">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19BD7833">
      <w:pPr>
        <w:autoSpaceDE w:val="0"/>
        <w:autoSpaceDN w:val="0"/>
        <w:spacing w:line="360" w:lineRule="auto"/>
        <w:ind w:firstLine="6480" w:firstLineChars="270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14:paraId="3970479A">
      <w:pPr>
        <w:autoSpaceDE w:val="0"/>
        <w:autoSpaceDN w:val="0"/>
        <w:spacing w:line="360" w:lineRule="auto"/>
        <w:ind w:firstLine="6505" w:firstLineChars="2700"/>
        <w:rPr>
          <w:rFonts w:ascii="仿宋_GB2312" w:hAnsi="仿宋" w:eastAsia="仿宋_GB2312" w:cs="仿宋_GB2312"/>
          <w:b/>
          <w:bCs/>
          <w:color w:val="auto"/>
          <w:sz w:val="24"/>
          <w:highlight w:val="none"/>
        </w:rPr>
        <w:sectPr>
          <w:pgSz w:w="11910" w:h="16840"/>
          <w:pgMar w:top="1340" w:right="1500" w:bottom="280" w:left="1680" w:header="720" w:footer="720" w:gutter="0"/>
          <w:pgNumType w:fmt="decimal"/>
          <w:cols w:space="720" w:num="1"/>
        </w:sectPr>
      </w:pPr>
    </w:p>
    <w:p w14:paraId="7EA8634B">
      <w:pPr>
        <w:spacing w:line="360" w:lineRule="auto"/>
        <w:jc w:val="center"/>
        <w:rPr>
          <w:rFonts w:hint="eastAsia" w:ascii="仿宋" w:hAnsi="仿宋" w:eastAsia="仿宋" w:cs="仿宋_GB2312"/>
          <w:b/>
          <w:bCs/>
          <w:color w:val="auto"/>
          <w:sz w:val="30"/>
          <w:szCs w:val="30"/>
          <w:highlight w:val="none"/>
          <w:lang w:val="zh-CN"/>
        </w:rPr>
      </w:pPr>
      <w:bookmarkStart w:id="47" w:name="_Toc202756562"/>
      <w:bookmarkStart w:id="48" w:name="_Toc192305147"/>
      <w:bookmarkStart w:id="49" w:name="_Toc202756645"/>
      <w:bookmarkStart w:id="50" w:name="_Toc205197563"/>
      <w:r>
        <w:rPr>
          <w:rFonts w:hint="eastAsia" w:ascii="仿宋" w:hAnsi="仿宋" w:eastAsia="仿宋" w:cs="仿宋_GB2312"/>
          <w:b/>
          <w:bCs/>
          <w:color w:val="auto"/>
          <w:sz w:val="30"/>
          <w:szCs w:val="30"/>
          <w:highlight w:val="none"/>
        </w:rPr>
        <w:t>九</w:t>
      </w:r>
      <w:r>
        <w:rPr>
          <w:rFonts w:hint="eastAsia" w:ascii="仿宋" w:hAnsi="仿宋" w:eastAsia="仿宋" w:cs="仿宋_GB2312"/>
          <w:b/>
          <w:bCs/>
          <w:color w:val="auto"/>
          <w:sz w:val="30"/>
          <w:szCs w:val="30"/>
          <w:highlight w:val="none"/>
          <w:lang w:val="zh-CN"/>
        </w:rPr>
        <w:t>、</w:t>
      </w:r>
      <w:r>
        <w:rPr>
          <w:rFonts w:hint="eastAsia" w:ascii="仿宋" w:hAnsi="仿宋" w:eastAsia="仿宋" w:cs="仿宋_GB2312"/>
          <w:b/>
          <w:bCs/>
          <w:color w:val="auto"/>
          <w:sz w:val="30"/>
          <w:szCs w:val="30"/>
          <w:highlight w:val="none"/>
        </w:rPr>
        <w:t>项目管理机构</w:t>
      </w:r>
      <w:r>
        <w:rPr>
          <w:rFonts w:hint="eastAsia" w:ascii="仿宋" w:hAnsi="仿宋" w:eastAsia="仿宋" w:cs="仿宋_GB2312"/>
          <w:b/>
          <w:bCs/>
          <w:color w:val="auto"/>
          <w:sz w:val="30"/>
          <w:szCs w:val="30"/>
          <w:highlight w:val="none"/>
          <w:lang w:val="zh-CN"/>
        </w:rPr>
        <w:t>配备情况</w:t>
      </w:r>
      <w:bookmarkEnd w:id="47"/>
      <w:bookmarkEnd w:id="48"/>
      <w:bookmarkEnd w:id="49"/>
      <w:bookmarkEnd w:id="50"/>
    </w:p>
    <w:p w14:paraId="788D8B32">
      <w:pPr>
        <w:overflowPunct w:val="0"/>
        <w:autoSpaceDE w:val="0"/>
        <w:autoSpaceDN w:val="0"/>
        <w:adjustRightInd w:val="0"/>
        <w:spacing w:line="360" w:lineRule="auto"/>
        <w:ind w:firstLine="567"/>
        <w:rPr>
          <w:rFonts w:ascii="宋体" w:hAnsi="宋体"/>
          <w:color w:val="auto"/>
          <w:sz w:val="24"/>
          <w:highlight w:val="none"/>
        </w:rPr>
      </w:pPr>
    </w:p>
    <w:p w14:paraId="6E9B36A4">
      <w:pPr>
        <w:overflowPunct w:val="0"/>
        <w:autoSpaceDE w:val="0"/>
        <w:autoSpaceDN w:val="0"/>
        <w:adjustRightInd w:val="0"/>
        <w:spacing w:line="360" w:lineRule="auto"/>
        <w:ind w:firstLine="567"/>
        <w:rPr>
          <w:rFonts w:ascii="宋体" w:hAnsi="宋体"/>
          <w:color w:val="auto"/>
          <w:sz w:val="24"/>
          <w:highlight w:val="none"/>
        </w:rPr>
      </w:pPr>
      <w:r>
        <w:rPr>
          <w:rFonts w:hint="eastAsia" w:ascii="宋体" w:hAnsi="宋体"/>
          <w:color w:val="auto"/>
          <w:sz w:val="24"/>
          <w:highlight w:val="none"/>
        </w:rPr>
        <w:t>9.1、项目管理班子配备情况表；</w:t>
      </w:r>
    </w:p>
    <w:p w14:paraId="72B7BB3A">
      <w:pPr>
        <w:overflowPunct w:val="0"/>
        <w:autoSpaceDE w:val="0"/>
        <w:autoSpaceDN w:val="0"/>
        <w:adjustRightInd w:val="0"/>
        <w:spacing w:line="360" w:lineRule="auto"/>
        <w:ind w:firstLine="567"/>
        <w:rPr>
          <w:rFonts w:ascii="宋体" w:hAnsi="宋体"/>
          <w:color w:val="auto"/>
          <w:sz w:val="24"/>
          <w:highlight w:val="none"/>
        </w:rPr>
      </w:pPr>
      <w:r>
        <w:rPr>
          <w:rFonts w:hint="eastAsia" w:ascii="宋体" w:hAnsi="宋体"/>
          <w:color w:val="auto"/>
          <w:sz w:val="24"/>
          <w:highlight w:val="none"/>
        </w:rPr>
        <w:t>9.2、项目负责人简历表；</w:t>
      </w:r>
    </w:p>
    <w:p w14:paraId="1291ADF5">
      <w:pPr>
        <w:overflowPunct w:val="0"/>
        <w:autoSpaceDE w:val="0"/>
        <w:autoSpaceDN w:val="0"/>
        <w:adjustRightInd w:val="0"/>
        <w:spacing w:line="360" w:lineRule="auto"/>
        <w:ind w:firstLine="567"/>
        <w:rPr>
          <w:rFonts w:ascii="宋体" w:hAnsi="宋体"/>
          <w:color w:val="auto"/>
          <w:sz w:val="24"/>
          <w:highlight w:val="none"/>
        </w:rPr>
      </w:pPr>
      <w:r>
        <w:rPr>
          <w:rFonts w:hint="eastAsia" w:ascii="宋体" w:hAnsi="宋体"/>
          <w:color w:val="auto"/>
          <w:sz w:val="24"/>
          <w:highlight w:val="none"/>
        </w:rPr>
        <w:t>9.3、项目技术负责人简历表；</w:t>
      </w:r>
    </w:p>
    <w:p w14:paraId="004175CE">
      <w:pPr>
        <w:autoSpaceDE w:val="0"/>
        <w:autoSpaceDN w:val="0"/>
        <w:adjustRightInd w:val="0"/>
        <w:spacing w:line="360" w:lineRule="auto"/>
        <w:jc w:val="center"/>
        <w:rPr>
          <w:rFonts w:ascii="宋体" w:hAnsi="宋体"/>
          <w:b/>
          <w:bCs/>
          <w:color w:val="auto"/>
          <w:sz w:val="52"/>
          <w:highlight w:val="none"/>
        </w:rPr>
      </w:pPr>
    </w:p>
    <w:p w14:paraId="0E3F21CA">
      <w:pPr>
        <w:autoSpaceDE w:val="0"/>
        <w:autoSpaceDN w:val="0"/>
        <w:adjustRightInd w:val="0"/>
        <w:spacing w:line="360" w:lineRule="auto"/>
        <w:jc w:val="center"/>
        <w:rPr>
          <w:rFonts w:ascii="宋体" w:hAnsi="宋体"/>
          <w:b/>
          <w:bCs/>
          <w:color w:val="auto"/>
          <w:sz w:val="52"/>
          <w:highlight w:val="none"/>
        </w:rPr>
      </w:pPr>
    </w:p>
    <w:p w14:paraId="722DF84F">
      <w:pPr>
        <w:spacing w:line="360" w:lineRule="auto"/>
        <w:jc w:val="center"/>
        <w:rPr>
          <w:rFonts w:ascii="宋体" w:hAnsi="宋体"/>
          <w:color w:val="auto"/>
          <w:highlight w:val="none"/>
        </w:rPr>
      </w:pPr>
      <w:r>
        <w:rPr>
          <w:rFonts w:ascii="宋体" w:hAnsi="宋体"/>
          <w:color w:val="auto"/>
          <w:highlight w:val="none"/>
        </w:rPr>
        <w:br w:type="page"/>
      </w:r>
      <w:r>
        <w:rPr>
          <w:rFonts w:hint="eastAsia" w:ascii="宋体" w:hAnsi="宋体"/>
          <w:b/>
          <w:bCs/>
          <w:color w:val="auto"/>
          <w:sz w:val="28"/>
          <w:szCs w:val="28"/>
          <w:highlight w:val="none"/>
        </w:rPr>
        <w:t>9.1、项目管理班子配备情况表</w:t>
      </w:r>
    </w:p>
    <w:p w14:paraId="3BA28070">
      <w:pPr>
        <w:autoSpaceDE w:val="0"/>
        <w:autoSpaceDN w:val="0"/>
        <w:adjustRightInd w:val="0"/>
        <w:spacing w:line="360" w:lineRule="auto"/>
        <w:rPr>
          <w:rFonts w:hint="eastAsia" w:ascii="宋体" w:hAnsi="宋体"/>
          <w:color w:val="auto"/>
          <w:sz w:val="24"/>
          <w:highlight w:val="none"/>
        </w:rPr>
      </w:pPr>
      <w:r>
        <w:rPr>
          <w:rFonts w:hint="eastAsia" w:ascii="宋体" w:hAnsi="宋体"/>
          <w:color w:val="auto"/>
          <w:sz w:val="24"/>
          <w:highlight w:val="none"/>
        </w:rPr>
        <w:t>项目名称：</w:t>
      </w:r>
    </w:p>
    <w:tbl>
      <w:tblPr>
        <w:tblStyle w:val="22"/>
        <w:tblW w:w="99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874"/>
        <w:gridCol w:w="700"/>
        <w:gridCol w:w="1231"/>
        <w:gridCol w:w="745"/>
        <w:gridCol w:w="898"/>
        <w:gridCol w:w="874"/>
        <w:gridCol w:w="1593"/>
        <w:gridCol w:w="996"/>
        <w:gridCol w:w="1292"/>
      </w:tblGrid>
      <w:tr w14:paraId="72A87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719" w:type="dxa"/>
            <w:vMerge w:val="restart"/>
            <w:noWrap w:val="0"/>
            <w:vAlign w:val="center"/>
          </w:tcPr>
          <w:p w14:paraId="026ABC9F">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职务</w:t>
            </w:r>
          </w:p>
        </w:tc>
        <w:tc>
          <w:tcPr>
            <w:tcW w:w="874" w:type="dxa"/>
            <w:vMerge w:val="restart"/>
            <w:noWrap w:val="0"/>
            <w:vAlign w:val="center"/>
          </w:tcPr>
          <w:p w14:paraId="1A65D6BD">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姓名</w:t>
            </w:r>
          </w:p>
        </w:tc>
        <w:tc>
          <w:tcPr>
            <w:tcW w:w="700" w:type="dxa"/>
            <w:vMerge w:val="restart"/>
            <w:noWrap w:val="0"/>
            <w:vAlign w:val="center"/>
          </w:tcPr>
          <w:p w14:paraId="018489D0">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职称</w:t>
            </w:r>
          </w:p>
        </w:tc>
        <w:tc>
          <w:tcPr>
            <w:tcW w:w="5341" w:type="dxa"/>
            <w:gridSpan w:val="5"/>
            <w:noWrap w:val="0"/>
            <w:vAlign w:val="center"/>
          </w:tcPr>
          <w:p w14:paraId="0BCF5351">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上岗资格证明</w:t>
            </w:r>
          </w:p>
        </w:tc>
        <w:tc>
          <w:tcPr>
            <w:tcW w:w="2288" w:type="dxa"/>
            <w:gridSpan w:val="2"/>
            <w:noWrap w:val="0"/>
            <w:vAlign w:val="center"/>
          </w:tcPr>
          <w:p w14:paraId="0C3245E3">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以承担在建</w:t>
            </w:r>
          </w:p>
          <w:p w14:paraId="048CCCC6">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工程情况</w:t>
            </w:r>
          </w:p>
        </w:tc>
      </w:tr>
      <w:tr w14:paraId="71362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9" w:type="dxa"/>
            <w:vMerge w:val="continue"/>
            <w:noWrap w:val="0"/>
            <w:vAlign w:val="center"/>
          </w:tcPr>
          <w:p w14:paraId="1F623943">
            <w:pPr>
              <w:autoSpaceDE w:val="0"/>
              <w:autoSpaceDN w:val="0"/>
              <w:adjustRightInd w:val="0"/>
              <w:spacing w:line="360" w:lineRule="auto"/>
              <w:jc w:val="center"/>
              <w:rPr>
                <w:rFonts w:ascii="宋体" w:hAnsi="宋体"/>
                <w:color w:val="auto"/>
                <w:sz w:val="24"/>
                <w:highlight w:val="none"/>
              </w:rPr>
            </w:pPr>
          </w:p>
        </w:tc>
        <w:tc>
          <w:tcPr>
            <w:tcW w:w="874" w:type="dxa"/>
            <w:vMerge w:val="continue"/>
            <w:noWrap w:val="0"/>
            <w:vAlign w:val="center"/>
          </w:tcPr>
          <w:p w14:paraId="7F5A9CEB">
            <w:pPr>
              <w:autoSpaceDE w:val="0"/>
              <w:autoSpaceDN w:val="0"/>
              <w:adjustRightInd w:val="0"/>
              <w:spacing w:line="360" w:lineRule="auto"/>
              <w:jc w:val="center"/>
              <w:rPr>
                <w:rFonts w:ascii="宋体" w:hAnsi="宋体"/>
                <w:color w:val="auto"/>
                <w:sz w:val="24"/>
                <w:highlight w:val="none"/>
              </w:rPr>
            </w:pPr>
          </w:p>
        </w:tc>
        <w:tc>
          <w:tcPr>
            <w:tcW w:w="700" w:type="dxa"/>
            <w:vMerge w:val="continue"/>
            <w:noWrap w:val="0"/>
            <w:vAlign w:val="center"/>
          </w:tcPr>
          <w:p w14:paraId="320F0290">
            <w:pPr>
              <w:autoSpaceDE w:val="0"/>
              <w:autoSpaceDN w:val="0"/>
              <w:adjustRightInd w:val="0"/>
              <w:spacing w:line="360" w:lineRule="auto"/>
              <w:jc w:val="center"/>
              <w:rPr>
                <w:rFonts w:ascii="宋体" w:hAnsi="宋体"/>
                <w:color w:val="auto"/>
                <w:sz w:val="24"/>
                <w:highlight w:val="none"/>
              </w:rPr>
            </w:pPr>
          </w:p>
        </w:tc>
        <w:tc>
          <w:tcPr>
            <w:tcW w:w="1231" w:type="dxa"/>
            <w:noWrap w:val="0"/>
            <w:vAlign w:val="center"/>
          </w:tcPr>
          <w:p w14:paraId="4FEA0409">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证书名称</w:t>
            </w:r>
          </w:p>
        </w:tc>
        <w:tc>
          <w:tcPr>
            <w:tcW w:w="745" w:type="dxa"/>
            <w:noWrap w:val="0"/>
            <w:vAlign w:val="center"/>
          </w:tcPr>
          <w:p w14:paraId="58C8B4A8">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级别</w:t>
            </w:r>
          </w:p>
        </w:tc>
        <w:tc>
          <w:tcPr>
            <w:tcW w:w="898" w:type="dxa"/>
            <w:noWrap w:val="0"/>
            <w:vAlign w:val="center"/>
          </w:tcPr>
          <w:p w14:paraId="164260E2">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证号</w:t>
            </w:r>
          </w:p>
        </w:tc>
        <w:tc>
          <w:tcPr>
            <w:tcW w:w="874" w:type="dxa"/>
            <w:noWrap w:val="0"/>
            <w:vAlign w:val="center"/>
          </w:tcPr>
          <w:p w14:paraId="33298D68">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专业</w:t>
            </w:r>
          </w:p>
        </w:tc>
        <w:tc>
          <w:tcPr>
            <w:tcW w:w="1593" w:type="dxa"/>
            <w:noWrap w:val="0"/>
            <w:vAlign w:val="center"/>
          </w:tcPr>
          <w:p w14:paraId="7B8E74D8">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原服务单位</w:t>
            </w:r>
          </w:p>
        </w:tc>
        <w:tc>
          <w:tcPr>
            <w:tcW w:w="996" w:type="dxa"/>
            <w:noWrap w:val="0"/>
            <w:vAlign w:val="center"/>
          </w:tcPr>
          <w:p w14:paraId="5D452B5F">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项目数</w:t>
            </w:r>
          </w:p>
        </w:tc>
        <w:tc>
          <w:tcPr>
            <w:tcW w:w="1292" w:type="dxa"/>
            <w:noWrap w:val="0"/>
            <w:vAlign w:val="center"/>
          </w:tcPr>
          <w:p w14:paraId="1B0DEDA7">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项目名称</w:t>
            </w:r>
          </w:p>
        </w:tc>
      </w:tr>
      <w:tr w14:paraId="13098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9" w:type="dxa"/>
            <w:noWrap w:val="0"/>
            <w:vAlign w:val="center"/>
          </w:tcPr>
          <w:p w14:paraId="5DD6BC56">
            <w:pPr>
              <w:autoSpaceDE w:val="0"/>
              <w:autoSpaceDN w:val="0"/>
              <w:adjustRightInd w:val="0"/>
              <w:spacing w:line="360" w:lineRule="auto"/>
              <w:jc w:val="center"/>
              <w:rPr>
                <w:rFonts w:ascii="宋体" w:hAnsi="宋体"/>
                <w:color w:val="auto"/>
                <w:sz w:val="24"/>
                <w:highlight w:val="none"/>
              </w:rPr>
            </w:pPr>
          </w:p>
        </w:tc>
        <w:tc>
          <w:tcPr>
            <w:tcW w:w="874" w:type="dxa"/>
            <w:noWrap w:val="0"/>
            <w:vAlign w:val="center"/>
          </w:tcPr>
          <w:p w14:paraId="7193D212">
            <w:pPr>
              <w:autoSpaceDE w:val="0"/>
              <w:autoSpaceDN w:val="0"/>
              <w:adjustRightInd w:val="0"/>
              <w:spacing w:line="360" w:lineRule="auto"/>
              <w:jc w:val="center"/>
              <w:rPr>
                <w:rFonts w:ascii="宋体" w:hAnsi="宋体"/>
                <w:color w:val="auto"/>
                <w:sz w:val="24"/>
                <w:highlight w:val="none"/>
              </w:rPr>
            </w:pPr>
          </w:p>
        </w:tc>
        <w:tc>
          <w:tcPr>
            <w:tcW w:w="700" w:type="dxa"/>
            <w:noWrap w:val="0"/>
            <w:vAlign w:val="center"/>
          </w:tcPr>
          <w:p w14:paraId="1CB30B84">
            <w:pPr>
              <w:autoSpaceDE w:val="0"/>
              <w:autoSpaceDN w:val="0"/>
              <w:adjustRightInd w:val="0"/>
              <w:spacing w:line="360" w:lineRule="auto"/>
              <w:jc w:val="center"/>
              <w:rPr>
                <w:rFonts w:ascii="宋体" w:hAnsi="宋体"/>
                <w:color w:val="auto"/>
                <w:sz w:val="24"/>
                <w:highlight w:val="none"/>
              </w:rPr>
            </w:pPr>
          </w:p>
        </w:tc>
        <w:tc>
          <w:tcPr>
            <w:tcW w:w="1231" w:type="dxa"/>
            <w:noWrap w:val="0"/>
            <w:vAlign w:val="center"/>
          </w:tcPr>
          <w:p w14:paraId="42895F64">
            <w:pPr>
              <w:autoSpaceDE w:val="0"/>
              <w:autoSpaceDN w:val="0"/>
              <w:adjustRightInd w:val="0"/>
              <w:spacing w:line="360" w:lineRule="auto"/>
              <w:jc w:val="center"/>
              <w:rPr>
                <w:rFonts w:ascii="宋体" w:hAnsi="宋体"/>
                <w:color w:val="auto"/>
                <w:sz w:val="24"/>
                <w:highlight w:val="none"/>
              </w:rPr>
            </w:pPr>
          </w:p>
        </w:tc>
        <w:tc>
          <w:tcPr>
            <w:tcW w:w="745" w:type="dxa"/>
            <w:noWrap w:val="0"/>
            <w:vAlign w:val="center"/>
          </w:tcPr>
          <w:p w14:paraId="66A1DB73">
            <w:pPr>
              <w:autoSpaceDE w:val="0"/>
              <w:autoSpaceDN w:val="0"/>
              <w:adjustRightInd w:val="0"/>
              <w:spacing w:line="360" w:lineRule="auto"/>
              <w:jc w:val="center"/>
              <w:rPr>
                <w:rFonts w:ascii="宋体" w:hAnsi="宋体"/>
                <w:color w:val="auto"/>
                <w:sz w:val="24"/>
                <w:highlight w:val="none"/>
              </w:rPr>
            </w:pPr>
          </w:p>
        </w:tc>
        <w:tc>
          <w:tcPr>
            <w:tcW w:w="898" w:type="dxa"/>
            <w:noWrap w:val="0"/>
            <w:vAlign w:val="center"/>
          </w:tcPr>
          <w:p w14:paraId="4723E7F0">
            <w:pPr>
              <w:autoSpaceDE w:val="0"/>
              <w:autoSpaceDN w:val="0"/>
              <w:adjustRightInd w:val="0"/>
              <w:spacing w:line="360" w:lineRule="auto"/>
              <w:jc w:val="center"/>
              <w:rPr>
                <w:rFonts w:ascii="宋体" w:hAnsi="宋体"/>
                <w:color w:val="auto"/>
                <w:sz w:val="24"/>
                <w:highlight w:val="none"/>
              </w:rPr>
            </w:pPr>
          </w:p>
        </w:tc>
        <w:tc>
          <w:tcPr>
            <w:tcW w:w="874" w:type="dxa"/>
            <w:noWrap w:val="0"/>
            <w:vAlign w:val="center"/>
          </w:tcPr>
          <w:p w14:paraId="04BC302C">
            <w:pPr>
              <w:autoSpaceDE w:val="0"/>
              <w:autoSpaceDN w:val="0"/>
              <w:adjustRightInd w:val="0"/>
              <w:spacing w:line="360" w:lineRule="auto"/>
              <w:jc w:val="center"/>
              <w:rPr>
                <w:rFonts w:ascii="宋体" w:hAnsi="宋体"/>
                <w:color w:val="auto"/>
                <w:sz w:val="24"/>
                <w:highlight w:val="none"/>
              </w:rPr>
            </w:pPr>
          </w:p>
        </w:tc>
        <w:tc>
          <w:tcPr>
            <w:tcW w:w="1593" w:type="dxa"/>
            <w:noWrap w:val="0"/>
            <w:vAlign w:val="center"/>
          </w:tcPr>
          <w:p w14:paraId="6F48BAFE">
            <w:pPr>
              <w:autoSpaceDE w:val="0"/>
              <w:autoSpaceDN w:val="0"/>
              <w:adjustRightInd w:val="0"/>
              <w:spacing w:line="360" w:lineRule="auto"/>
              <w:jc w:val="center"/>
              <w:rPr>
                <w:rFonts w:ascii="宋体" w:hAnsi="宋体"/>
                <w:color w:val="auto"/>
                <w:sz w:val="24"/>
                <w:highlight w:val="none"/>
              </w:rPr>
            </w:pPr>
          </w:p>
        </w:tc>
        <w:tc>
          <w:tcPr>
            <w:tcW w:w="996" w:type="dxa"/>
            <w:noWrap w:val="0"/>
            <w:vAlign w:val="center"/>
          </w:tcPr>
          <w:p w14:paraId="110922C5">
            <w:pPr>
              <w:autoSpaceDE w:val="0"/>
              <w:autoSpaceDN w:val="0"/>
              <w:adjustRightInd w:val="0"/>
              <w:spacing w:line="360" w:lineRule="auto"/>
              <w:jc w:val="center"/>
              <w:rPr>
                <w:rFonts w:ascii="宋体" w:hAnsi="宋体"/>
                <w:color w:val="auto"/>
                <w:sz w:val="24"/>
                <w:highlight w:val="none"/>
              </w:rPr>
            </w:pPr>
          </w:p>
        </w:tc>
        <w:tc>
          <w:tcPr>
            <w:tcW w:w="1292" w:type="dxa"/>
            <w:noWrap w:val="0"/>
            <w:vAlign w:val="center"/>
          </w:tcPr>
          <w:p w14:paraId="74FEF658">
            <w:pPr>
              <w:autoSpaceDE w:val="0"/>
              <w:autoSpaceDN w:val="0"/>
              <w:adjustRightInd w:val="0"/>
              <w:spacing w:line="360" w:lineRule="auto"/>
              <w:jc w:val="center"/>
              <w:rPr>
                <w:rFonts w:ascii="宋体" w:hAnsi="宋体"/>
                <w:color w:val="auto"/>
                <w:sz w:val="24"/>
                <w:highlight w:val="none"/>
              </w:rPr>
            </w:pPr>
          </w:p>
        </w:tc>
      </w:tr>
      <w:tr w14:paraId="204A9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9" w:type="dxa"/>
            <w:noWrap w:val="0"/>
            <w:vAlign w:val="center"/>
          </w:tcPr>
          <w:p w14:paraId="0CABDA3C">
            <w:pPr>
              <w:autoSpaceDE w:val="0"/>
              <w:autoSpaceDN w:val="0"/>
              <w:adjustRightInd w:val="0"/>
              <w:spacing w:line="360" w:lineRule="auto"/>
              <w:jc w:val="center"/>
              <w:rPr>
                <w:rFonts w:ascii="宋体" w:hAnsi="宋体"/>
                <w:color w:val="auto"/>
                <w:sz w:val="24"/>
                <w:highlight w:val="none"/>
              </w:rPr>
            </w:pPr>
          </w:p>
        </w:tc>
        <w:tc>
          <w:tcPr>
            <w:tcW w:w="874" w:type="dxa"/>
            <w:noWrap w:val="0"/>
            <w:vAlign w:val="center"/>
          </w:tcPr>
          <w:p w14:paraId="1C4E266C">
            <w:pPr>
              <w:autoSpaceDE w:val="0"/>
              <w:autoSpaceDN w:val="0"/>
              <w:adjustRightInd w:val="0"/>
              <w:spacing w:line="360" w:lineRule="auto"/>
              <w:jc w:val="center"/>
              <w:rPr>
                <w:rFonts w:ascii="宋体" w:hAnsi="宋体"/>
                <w:color w:val="auto"/>
                <w:sz w:val="24"/>
                <w:highlight w:val="none"/>
              </w:rPr>
            </w:pPr>
          </w:p>
        </w:tc>
        <w:tc>
          <w:tcPr>
            <w:tcW w:w="700" w:type="dxa"/>
            <w:noWrap w:val="0"/>
            <w:vAlign w:val="center"/>
          </w:tcPr>
          <w:p w14:paraId="3CE6C683">
            <w:pPr>
              <w:autoSpaceDE w:val="0"/>
              <w:autoSpaceDN w:val="0"/>
              <w:adjustRightInd w:val="0"/>
              <w:spacing w:line="360" w:lineRule="auto"/>
              <w:jc w:val="center"/>
              <w:rPr>
                <w:rFonts w:ascii="宋体" w:hAnsi="宋体"/>
                <w:color w:val="auto"/>
                <w:sz w:val="24"/>
                <w:highlight w:val="none"/>
              </w:rPr>
            </w:pPr>
          </w:p>
        </w:tc>
        <w:tc>
          <w:tcPr>
            <w:tcW w:w="1231" w:type="dxa"/>
            <w:noWrap w:val="0"/>
            <w:vAlign w:val="center"/>
          </w:tcPr>
          <w:p w14:paraId="24B1F767">
            <w:pPr>
              <w:autoSpaceDE w:val="0"/>
              <w:autoSpaceDN w:val="0"/>
              <w:adjustRightInd w:val="0"/>
              <w:spacing w:line="360" w:lineRule="auto"/>
              <w:jc w:val="center"/>
              <w:rPr>
                <w:rFonts w:ascii="宋体" w:hAnsi="宋体"/>
                <w:color w:val="auto"/>
                <w:sz w:val="24"/>
                <w:highlight w:val="none"/>
              </w:rPr>
            </w:pPr>
          </w:p>
        </w:tc>
        <w:tc>
          <w:tcPr>
            <w:tcW w:w="745" w:type="dxa"/>
            <w:noWrap w:val="0"/>
            <w:vAlign w:val="center"/>
          </w:tcPr>
          <w:p w14:paraId="06310DAB">
            <w:pPr>
              <w:autoSpaceDE w:val="0"/>
              <w:autoSpaceDN w:val="0"/>
              <w:adjustRightInd w:val="0"/>
              <w:spacing w:line="360" w:lineRule="auto"/>
              <w:jc w:val="center"/>
              <w:rPr>
                <w:rFonts w:ascii="宋体" w:hAnsi="宋体"/>
                <w:color w:val="auto"/>
                <w:sz w:val="24"/>
                <w:highlight w:val="none"/>
              </w:rPr>
            </w:pPr>
          </w:p>
        </w:tc>
        <w:tc>
          <w:tcPr>
            <w:tcW w:w="898" w:type="dxa"/>
            <w:noWrap w:val="0"/>
            <w:vAlign w:val="center"/>
          </w:tcPr>
          <w:p w14:paraId="7CF19A2F">
            <w:pPr>
              <w:autoSpaceDE w:val="0"/>
              <w:autoSpaceDN w:val="0"/>
              <w:adjustRightInd w:val="0"/>
              <w:spacing w:line="360" w:lineRule="auto"/>
              <w:jc w:val="center"/>
              <w:rPr>
                <w:rFonts w:ascii="宋体" w:hAnsi="宋体"/>
                <w:color w:val="auto"/>
                <w:sz w:val="24"/>
                <w:highlight w:val="none"/>
              </w:rPr>
            </w:pPr>
          </w:p>
        </w:tc>
        <w:tc>
          <w:tcPr>
            <w:tcW w:w="874" w:type="dxa"/>
            <w:noWrap w:val="0"/>
            <w:vAlign w:val="center"/>
          </w:tcPr>
          <w:p w14:paraId="5D0B3BE5">
            <w:pPr>
              <w:autoSpaceDE w:val="0"/>
              <w:autoSpaceDN w:val="0"/>
              <w:adjustRightInd w:val="0"/>
              <w:spacing w:line="360" w:lineRule="auto"/>
              <w:jc w:val="center"/>
              <w:rPr>
                <w:rFonts w:ascii="宋体" w:hAnsi="宋体"/>
                <w:color w:val="auto"/>
                <w:sz w:val="24"/>
                <w:highlight w:val="none"/>
              </w:rPr>
            </w:pPr>
          </w:p>
        </w:tc>
        <w:tc>
          <w:tcPr>
            <w:tcW w:w="1593" w:type="dxa"/>
            <w:noWrap w:val="0"/>
            <w:vAlign w:val="center"/>
          </w:tcPr>
          <w:p w14:paraId="6F6EB8FF">
            <w:pPr>
              <w:autoSpaceDE w:val="0"/>
              <w:autoSpaceDN w:val="0"/>
              <w:adjustRightInd w:val="0"/>
              <w:spacing w:line="360" w:lineRule="auto"/>
              <w:jc w:val="center"/>
              <w:rPr>
                <w:rFonts w:ascii="宋体" w:hAnsi="宋体"/>
                <w:color w:val="auto"/>
                <w:sz w:val="24"/>
                <w:highlight w:val="none"/>
              </w:rPr>
            </w:pPr>
          </w:p>
        </w:tc>
        <w:tc>
          <w:tcPr>
            <w:tcW w:w="996" w:type="dxa"/>
            <w:noWrap w:val="0"/>
            <w:vAlign w:val="center"/>
          </w:tcPr>
          <w:p w14:paraId="3553E38A">
            <w:pPr>
              <w:autoSpaceDE w:val="0"/>
              <w:autoSpaceDN w:val="0"/>
              <w:adjustRightInd w:val="0"/>
              <w:spacing w:line="360" w:lineRule="auto"/>
              <w:jc w:val="center"/>
              <w:rPr>
                <w:rFonts w:ascii="宋体" w:hAnsi="宋体"/>
                <w:color w:val="auto"/>
                <w:sz w:val="24"/>
                <w:highlight w:val="none"/>
              </w:rPr>
            </w:pPr>
          </w:p>
        </w:tc>
        <w:tc>
          <w:tcPr>
            <w:tcW w:w="1292" w:type="dxa"/>
            <w:noWrap w:val="0"/>
            <w:vAlign w:val="center"/>
          </w:tcPr>
          <w:p w14:paraId="728CECE1">
            <w:pPr>
              <w:autoSpaceDE w:val="0"/>
              <w:autoSpaceDN w:val="0"/>
              <w:adjustRightInd w:val="0"/>
              <w:spacing w:line="360" w:lineRule="auto"/>
              <w:jc w:val="center"/>
              <w:rPr>
                <w:rFonts w:ascii="宋体" w:hAnsi="宋体"/>
                <w:color w:val="auto"/>
                <w:sz w:val="24"/>
                <w:highlight w:val="none"/>
              </w:rPr>
            </w:pPr>
          </w:p>
        </w:tc>
      </w:tr>
      <w:tr w14:paraId="07EDF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9" w:type="dxa"/>
            <w:noWrap w:val="0"/>
            <w:vAlign w:val="center"/>
          </w:tcPr>
          <w:p w14:paraId="3C22018F">
            <w:pPr>
              <w:autoSpaceDE w:val="0"/>
              <w:autoSpaceDN w:val="0"/>
              <w:adjustRightInd w:val="0"/>
              <w:spacing w:line="360" w:lineRule="auto"/>
              <w:jc w:val="center"/>
              <w:rPr>
                <w:rFonts w:ascii="宋体" w:hAnsi="宋体"/>
                <w:color w:val="auto"/>
                <w:sz w:val="24"/>
                <w:highlight w:val="none"/>
              </w:rPr>
            </w:pPr>
          </w:p>
        </w:tc>
        <w:tc>
          <w:tcPr>
            <w:tcW w:w="874" w:type="dxa"/>
            <w:noWrap w:val="0"/>
            <w:vAlign w:val="center"/>
          </w:tcPr>
          <w:p w14:paraId="13E49BEA">
            <w:pPr>
              <w:autoSpaceDE w:val="0"/>
              <w:autoSpaceDN w:val="0"/>
              <w:adjustRightInd w:val="0"/>
              <w:spacing w:line="360" w:lineRule="auto"/>
              <w:jc w:val="center"/>
              <w:rPr>
                <w:rFonts w:ascii="宋体" w:hAnsi="宋体"/>
                <w:color w:val="auto"/>
                <w:sz w:val="24"/>
                <w:highlight w:val="none"/>
              </w:rPr>
            </w:pPr>
          </w:p>
        </w:tc>
        <w:tc>
          <w:tcPr>
            <w:tcW w:w="700" w:type="dxa"/>
            <w:noWrap w:val="0"/>
            <w:vAlign w:val="center"/>
          </w:tcPr>
          <w:p w14:paraId="1D65B417">
            <w:pPr>
              <w:autoSpaceDE w:val="0"/>
              <w:autoSpaceDN w:val="0"/>
              <w:adjustRightInd w:val="0"/>
              <w:spacing w:line="360" w:lineRule="auto"/>
              <w:jc w:val="center"/>
              <w:rPr>
                <w:rFonts w:ascii="宋体" w:hAnsi="宋体"/>
                <w:color w:val="auto"/>
                <w:sz w:val="24"/>
                <w:highlight w:val="none"/>
              </w:rPr>
            </w:pPr>
          </w:p>
        </w:tc>
        <w:tc>
          <w:tcPr>
            <w:tcW w:w="1231" w:type="dxa"/>
            <w:noWrap w:val="0"/>
            <w:vAlign w:val="center"/>
          </w:tcPr>
          <w:p w14:paraId="50BE51B3">
            <w:pPr>
              <w:autoSpaceDE w:val="0"/>
              <w:autoSpaceDN w:val="0"/>
              <w:adjustRightInd w:val="0"/>
              <w:spacing w:line="360" w:lineRule="auto"/>
              <w:jc w:val="center"/>
              <w:rPr>
                <w:rFonts w:ascii="宋体" w:hAnsi="宋体"/>
                <w:color w:val="auto"/>
                <w:sz w:val="24"/>
                <w:highlight w:val="none"/>
              </w:rPr>
            </w:pPr>
          </w:p>
        </w:tc>
        <w:tc>
          <w:tcPr>
            <w:tcW w:w="745" w:type="dxa"/>
            <w:noWrap w:val="0"/>
            <w:vAlign w:val="center"/>
          </w:tcPr>
          <w:p w14:paraId="6AD470EB">
            <w:pPr>
              <w:autoSpaceDE w:val="0"/>
              <w:autoSpaceDN w:val="0"/>
              <w:adjustRightInd w:val="0"/>
              <w:spacing w:line="360" w:lineRule="auto"/>
              <w:jc w:val="center"/>
              <w:rPr>
                <w:rFonts w:ascii="宋体" w:hAnsi="宋体"/>
                <w:color w:val="auto"/>
                <w:sz w:val="24"/>
                <w:highlight w:val="none"/>
              </w:rPr>
            </w:pPr>
          </w:p>
        </w:tc>
        <w:tc>
          <w:tcPr>
            <w:tcW w:w="898" w:type="dxa"/>
            <w:noWrap w:val="0"/>
            <w:vAlign w:val="center"/>
          </w:tcPr>
          <w:p w14:paraId="1F0C91DF">
            <w:pPr>
              <w:autoSpaceDE w:val="0"/>
              <w:autoSpaceDN w:val="0"/>
              <w:adjustRightInd w:val="0"/>
              <w:spacing w:line="360" w:lineRule="auto"/>
              <w:jc w:val="center"/>
              <w:rPr>
                <w:rFonts w:ascii="宋体" w:hAnsi="宋体"/>
                <w:color w:val="auto"/>
                <w:sz w:val="24"/>
                <w:highlight w:val="none"/>
              </w:rPr>
            </w:pPr>
          </w:p>
        </w:tc>
        <w:tc>
          <w:tcPr>
            <w:tcW w:w="874" w:type="dxa"/>
            <w:noWrap w:val="0"/>
            <w:vAlign w:val="center"/>
          </w:tcPr>
          <w:p w14:paraId="03261286">
            <w:pPr>
              <w:autoSpaceDE w:val="0"/>
              <w:autoSpaceDN w:val="0"/>
              <w:adjustRightInd w:val="0"/>
              <w:spacing w:line="360" w:lineRule="auto"/>
              <w:jc w:val="center"/>
              <w:rPr>
                <w:rFonts w:ascii="宋体" w:hAnsi="宋体"/>
                <w:color w:val="auto"/>
                <w:sz w:val="24"/>
                <w:highlight w:val="none"/>
              </w:rPr>
            </w:pPr>
          </w:p>
        </w:tc>
        <w:tc>
          <w:tcPr>
            <w:tcW w:w="1593" w:type="dxa"/>
            <w:noWrap w:val="0"/>
            <w:vAlign w:val="center"/>
          </w:tcPr>
          <w:p w14:paraId="308177F2">
            <w:pPr>
              <w:autoSpaceDE w:val="0"/>
              <w:autoSpaceDN w:val="0"/>
              <w:adjustRightInd w:val="0"/>
              <w:spacing w:line="360" w:lineRule="auto"/>
              <w:jc w:val="center"/>
              <w:rPr>
                <w:rFonts w:ascii="宋体" w:hAnsi="宋体"/>
                <w:color w:val="auto"/>
                <w:sz w:val="24"/>
                <w:highlight w:val="none"/>
              </w:rPr>
            </w:pPr>
          </w:p>
        </w:tc>
        <w:tc>
          <w:tcPr>
            <w:tcW w:w="996" w:type="dxa"/>
            <w:noWrap w:val="0"/>
            <w:vAlign w:val="center"/>
          </w:tcPr>
          <w:p w14:paraId="13AAB13D">
            <w:pPr>
              <w:autoSpaceDE w:val="0"/>
              <w:autoSpaceDN w:val="0"/>
              <w:adjustRightInd w:val="0"/>
              <w:spacing w:line="360" w:lineRule="auto"/>
              <w:jc w:val="center"/>
              <w:rPr>
                <w:rFonts w:ascii="宋体" w:hAnsi="宋体"/>
                <w:color w:val="auto"/>
                <w:sz w:val="24"/>
                <w:highlight w:val="none"/>
              </w:rPr>
            </w:pPr>
          </w:p>
        </w:tc>
        <w:tc>
          <w:tcPr>
            <w:tcW w:w="1292" w:type="dxa"/>
            <w:noWrap w:val="0"/>
            <w:vAlign w:val="center"/>
          </w:tcPr>
          <w:p w14:paraId="5FECD79F">
            <w:pPr>
              <w:autoSpaceDE w:val="0"/>
              <w:autoSpaceDN w:val="0"/>
              <w:adjustRightInd w:val="0"/>
              <w:spacing w:line="360" w:lineRule="auto"/>
              <w:jc w:val="center"/>
              <w:rPr>
                <w:rFonts w:ascii="宋体" w:hAnsi="宋体"/>
                <w:color w:val="auto"/>
                <w:sz w:val="24"/>
                <w:highlight w:val="none"/>
              </w:rPr>
            </w:pPr>
          </w:p>
        </w:tc>
      </w:tr>
      <w:tr w14:paraId="4A8EA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9" w:type="dxa"/>
            <w:noWrap w:val="0"/>
            <w:vAlign w:val="center"/>
          </w:tcPr>
          <w:p w14:paraId="28DC4B7F">
            <w:pPr>
              <w:autoSpaceDE w:val="0"/>
              <w:autoSpaceDN w:val="0"/>
              <w:adjustRightInd w:val="0"/>
              <w:spacing w:line="360" w:lineRule="auto"/>
              <w:jc w:val="center"/>
              <w:rPr>
                <w:rFonts w:ascii="宋体" w:hAnsi="宋体"/>
                <w:color w:val="auto"/>
                <w:sz w:val="24"/>
                <w:highlight w:val="none"/>
              </w:rPr>
            </w:pPr>
          </w:p>
        </w:tc>
        <w:tc>
          <w:tcPr>
            <w:tcW w:w="874" w:type="dxa"/>
            <w:noWrap w:val="0"/>
            <w:vAlign w:val="center"/>
          </w:tcPr>
          <w:p w14:paraId="55AE34B3">
            <w:pPr>
              <w:autoSpaceDE w:val="0"/>
              <w:autoSpaceDN w:val="0"/>
              <w:adjustRightInd w:val="0"/>
              <w:spacing w:line="360" w:lineRule="auto"/>
              <w:jc w:val="center"/>
              <w:rPr>
                <w:rFonts w:ascii="宋体" w:hAnsi="宋体"/>
                <w:color w:val="auto"/>
                <w:sz w:val="24"/>
                <w:highlight w:val="none"/>
              </w:rPr>
            </w:pPr>
          </w:p>
        </w:tc>
        <w:tc>
          <w:tcPr>
            <w:tcW w:w="700" w:type="dxa"/>
            <w:noWrap w:val="0"/>
            <w:vAlign w:val="center"/>
          </w:tcPr>
          <w:p w14:paraId="1E063790">
            <w:pPr>
              <w:autoSpaceDE w:val="0"/>
              <w:autoSpaceDN w:val="0"/>
              <w:adjustRightInd w:val="0"/>
              <w:spacing w:line="360" w:lineRule="auto"/>
              <w:jc w:val="center"/>
              <w:rPr>
                <w:rFonts w:ascii="宋体" w:hAnsi="宋体"/>
                <w:color w:val="auto"/>
                <w:sz w:val="24"/>
                <w:highlight w:val="none"/>
              </w:rPr>
            </w:pPr>
          </w:p>
        </w:tc>
        <w:tc>
          <w:tcPr>
            <w:tcW w:w="1231" w:type="dxa"/>
            <w:noWrap w:val="0"/>
            <w:vAlign w:val="center"/>
          </w:tcPr>
          <w:p w14:paraId="0BD18E81">
            <w:pPr>
              <w:autoSpaceDE w:val="0"/>
              <w:autoSpaceDN w:val="0"/>
              <w:adjustRightInd w:val="0"/>
              <w:spacing w:line="360" w:lineRule="auto"/>
              <w:jc w:val="center"/>
              <w:rPr>
                <w:rFonts w:ascii="宋体" w:hAnsi="宋体"/>
                <w:color w:val="auto"/>
                <w:sz w:val="24"/>
                <w:highlight w:val="none"/>
              </w:rPr>
            </w:pPr>
          </w:p>
        </w:tc>
        <w:tc>
          <w:tcPr>
            <w:tcW w:w="745" w:type="dxa"/>
            <w:noWrap w:val="0"/>
            <w:vAlign w:val="center"/>
          </w:tcPr>
          <w:p w14:paraId="7CA6BCE9">
            <w:pPr>
              <w:autoSpaceDE w:val="0"/>
              <w:autoSpaceDN w:val="0"/>
              <w:adjustRightInd w:val="0"/>
              <w:spacing w:line="360" w:lineRule="auto"/>
              <w:jc w:val="center"/>
              <w:rPr>
                <w:rFonts w:ascii="宋体" w:hAnsi="宋体"/>
                <w:color w:val="auto"/>
                <w:sz w:val="24"/>
                <w:highlight w:val="none"/>
              </w:rPr>
            </w:pPr>
          </w:p>
        </w:tc>
        <w:tc>
          <w:tcPr>
            <w:tcW w:w="898" w:type="dxa"/>
            <w:noWrap w:val="0"/>
            <w:vAlign w:val="center"/>
          </w:tcPr>
          <w:p w14:paraId="4F0088F9">
            <w:pPr>
              <w:autoSpaceDE w:val="0"/>
              <w:autoSpaceDN w:val="0"/>
              <w:adjustRightInd w:val="0"/>
              <w:spacing w:line="360" w:lineRule="auto"/>
              <w:jc w:val="center"/>
              <w:rPr>
                <w:rFonts w:ascii="宋体" w:hAnsi="宋体"/>
                <w:color w:val="auto"/>
                <w:sz w:val="24"/>
                <w:highlight w:val="none"/>
              </w:rPr>
            </w:pPr>
          </w:p>
        </w:tc>
        <w:tc>
          <w:tcPr>
            <w:tcW w:w="874" w:type="dxa"/>
            <w:noWrap w:val="0"/>
            <w:vAlign w:val="center"/>
          </w:tcPr>
          <w:p w14:paraId="5DF589DA">
            <w:pPr>
              <w:autoSpaceDE w:val="0"/>
              <w:autoSpaceDN w:val="0"/>
              <w:adjustRightInd w:val="0"/>
              <w:spacing w:line="360" w:lineRule="auto"/>
              <w:jc w:val="center"/>
              <w:rPr>
                <w:rFonts w:ascii="宋体" w:hAnsi="宋体"/>
                <w:color w:val="auto"/>
                <w:sz w:val="24"/>
                <w:highlight w:val="none"/>
              </w:rPr>
            </w:pPr>
          </w:p>
        </w:tc>
        <w:tc>
          <w:tcPr>
            <w:tcW w:w="1593" w:type="dxa"/>
            <w:noWrap w:val="0"/>
            <w:vAlign w:val="center"/>
          </w:tcPr>
          <w:p w14:paraId="3A8B06BE">
            <w:pPr>
              <w:autoSpaceDE w:val="0"/>
              <w:autoSpaceDN w:val="0"/>
              <w:adjustRightInd w:val="0"/>
              <w:spacing w:line="360" w:lineRule="auto"/>
              <w:jc w:val="center"/>
              <w:rPr>
                <w:rFonts w:ascii="宋体" w:hAnsi="宋体"/>
                <w:color w:val="auto"/>
                <w:sz w:val="24"/>
                <w:highlight w:val="none"/>
              </w:rPr>
            </w:pPr>
          </w:p>
        </w:tc>
        <w:tc>
          <w:tcPr>
            <w:tcW w:w="996" w:type="dxa"/>
            <w:noWrap w:val="0"/>
            <w:vAlign w:val="center"/>
          </w:tcPr>
          <w:p w14:paraId="7CD26E60">
            <w:pPr>
              <w:autoSpaceDE w:val="0"/>
              <w:autoSpaceDN w:val="0"/>
              <w:adjustRightInd w:val="0"/>
              <w:spacing w:line="360" w:lineRule="auto"/>
              <w:jc w:val="center"/>
              <w:rPr>
                <w:rFonts w:ascii="宋体" w:hAnsi="宋体"/>
                <w:color w:val="auto"/>
                <w:sz w:val="24"/>
                <w:highlight w:val="none"/>
              </w:rPr>
            </w:pPr>
          </w:p>
        </w:tc>
        <w:tc>
          <w:tcPr>
            <w:tcW w:w="1292" w:type="dxa"/>
            <w:noWrap w:val="0"/>
            <w:vAlign w:val="center"/>
          </w:tcPr>
          <w:p w14:paraId="73C66534">
            <w:pPr>
              <w:autoSpaceDE w:val="0"/>
              <w:autoSpaceDN w:val="0"/>
              <w:adjustRightInd w:val="0"/>
              <w:spacing w:line="360" w:lineRule="auto"/>
              <w:jc w:val="center"/>
              <w:rPr>
                <w:rFonts w:ascii="宋体" w:hAnsi="宋体"/>
                <w:color w:val="auto"/>
                <w:sz w:val="24"/>
                <w:highlight w:val="none"/>
              </w:rPr>
            </w:pPr>
          </w:p>
        </w:tc>
      </w:tr>
      <w:tr w14:paraId="4865A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9" w:type="dxa"/>
            <w:noWrap w:val="0"/>
            <w:vAlign w:val="center"/>
          </w:tcPr>
          <w:p w14:paraId="1D2AE026">
            <w:pPr>
              <w:autoSpaceDE w:val="0"/>
              <w:autoSpaceDN w:val="0"/>
              <w:adjustRightInd w:val="0"/>
              <w:spacing w:line="360" w:lineRule="auto"/>
              <w:jc w:val="center"/>
              <w:rPr>
                <w:rFonts w:ascii="宋体" w:hAnsi="宋体"/>
                <w:color w:val="auto"/>
                <w:sz w:val="24"/>
                <w:highlight w:val="none"/>
              </w:rPr>
            </w:pPr>
          </w:p>
        </w:tc>
        <w:tc>
          <w:tcPr>
            <w:tcW w:w="874" w:type="dxa"/>
            <w:noWrap w:val="0"/>
            <w:vAlign w:val="center"/>
          </w:tcPr>
          <w:p w14:paraId="5E7B7DEA">
            <w:pPr>
              <w:autoSpaceDE w:val="0"/>
              <w:autoSpaceDN w:val="0"/>
              <w:adjustRightInd w:val="0"/>
              <w:spacing w:line="360" w:lineRule="auto"/>
              <w:jc w:val="center"/>
              <w:rPr>
                <w:rFonts w:ascii="宋体" w:hAnsi="宋体"/>
                <w:color w:val="auto"/>
                <w:sz w:val="24"/>
                <w:highlight w:val="none"/>
              </w:rPr>
            </w:pPr>
          </w:p>
        </w:tc>
        <w:tc>
          <w:tcPr>
            <w:tcW w:w="700" w:type="dxa"/>
            <w:noWrap w:val="0"/>
            <w:vAlign w:val="center"/>
          </w:tcPr>
          <w:p w14:paraId="420FA881">
            <w:pPr>
              <w:autoSpaceDE w:val="0"/>
              <w:autoSpaceDN w:val="0"/>
              <w:adjustRightInd w:val="0"/>
              <w:spacing w:line="360" w:lineRule="auto"/>
              <w:jc w:val="center"/>
              <w:rPr>
                <w:rFonts w:ascii="宋体" w:hAnsi="宋体"/>
                <w:color w:val="auto"/>
                <w:sz w:val="24"/>
                <w:highlight w:val="none"/>
              </w:rPr>
            </w:pPr>
          </w:p>
        </w:tc>
        <w:tc>
          <w:tcPr>
            <w:tcW w:w="1231" w:type="dxa"/>
            <w:noWrap w:val="0"/>
            <w:vAlign w:val="center"/>
          </w:tcPr>
          <w:p w14:paraId="27D2FBC2">
            <w:pPr>
              <w:autoSpaceDE w:val="0"/>
              <w:autoSpaceDN w:val="0"/>
              <w:adjustRightInd w:val="0"/>
              <w:spacing w:line="360" w:lineRule="auto"/>
              <w:jc w:val="center"/>
              <w:rPr>
                <w:rFonts w:ascii="宋体" w:hAnsi="宋体"/>
                <w:color w:val="auto"/>
                <w:sz w:val="24"/>
                <w:highlight w:val="none"/>
              </w:rPr>
            </w:pPr>
          </w:p>
        </w:tc>
        <w:tc>
          <w:tcPr>
            <w:tcW w:w="745" w:type="dxa"/>
            <w:noWrap w:val="0"/>
            <w:vAlign w:val="center"/>
          </w:tcPr>
          <w:p w14:paraId="4C018FDA">
            <w:pPr>
              <w:autoSpaceDE w:val="0"/>
              <w:autoSpaceDN w:val="0"/>
              <w:adjustRightInd w:val="0"/>
              <w:spacing w:line="360" w:lineRule="auto"/>
              <w:jc w:val="center"/>
              <w:rPr>
                <w:rFonts w:ascii="宋体" w:hAnsi="宋体"/>
                <w:color w:val="auto"/>
                <w:sz w:val="24"/>
                <w:highlight w:val="none"/>
              </w:rPr>
            </w:pPr>
          </w:p>
        </w:tc>
        <w:tc>
          <w:tcPr>
            <w:tcW w:w="898" w:type="dxa"/>
            <w:noWrap w:val="0"/>
            <w:vAlign w:val="center"/>
          </w:tcPr>
          <w:p w14:paraId="0A8AFD0B">
            <w:pPr>
              <w:autoSpaceDE w:val="0"/>
              <w:autoSpaceDN w:val="0"/>
              <w:adjustRightInd w:val="0"/>
              <w:spacing w:line="360" w:lineRule="auto"/>
              <w:jc w:val="center"/>
              <w:rPr>
                <w:rFonts w:ascii="宋体" w:hAnsi="宋体"/>
                <w:color w:val="auto"/>
                <w:sz w:val="24"/>
                <w:highlight w:val="none"/>
              </w:rPr>
            </w:pPr>
          </w:p>
        </w:tc>
        <w:tc>
          <w:tcPr>
            <w:tcW w:w="874" w:type="dxa"/>
            <w:noWrap w:val="0"/>
            <w:vAlign w:val="center"/>
          </w:tcPr>
          <w:p w14:paraId="463E673A">
            <w:pPr>
              <w:autoSpaceDE w:val="0"/>
              <w:autoSpaceDN w:val="0"/>
              <w:adjustRightInd w:val="0"/>
              <w:spacing w:line="360" w:lineRule="auto"/>
              <w:jc w:val="center"/>
              <w:rPr>
                <w:rFonts w:ascii="宋体" w:hAnsi="宋体"/>
                <w:color w:val="auto"/>
                <w:sz w:val="24"/>
                <w:highlight w:val="none"/>
              </w:rPr>
            </w:pPr>
          </w:p>
        </w:tc>
        <w:tc>
          <w:tcPr>
            <w:tcW w:w="1593" w:type="dxa"/>
            <w:noWrap w:val="0"/>
            <w:vAlign w:val="center"/>
          </w:tcPr>
          <w:p w14:paraId="308E70B4">
            <w:pPr>
              <w:autoSpaceDE w:val="0"/>
              <w:autoSpaceDN w:val="0"/>
              <w:adjustRightInd w:val="0"/>
              <w:spacing w:line="360" w:lineRule="auto"/>
              <w:jc w:val="center"/>
              <w:rPr>
                <w:rFonts w:ascii="宋体" w:hAnsi="宋体"/>
                <w:color w:val="auto"/>
                <w:sz w:val="24"/>
                <w:highlight w:val="none"/>
              </w:rPr>
            </w:pPr>
          </w:p>
        </w:tc>
        <w:tc>
          <w:tcPr>
            <w:tcW w:w="996" w:type="dxa"/>
            <w:noWrap w:val="0"/>
            <w:vAlign w:val="center"/>
          </w:tcPr>
          <w:p w14:paraId="6F4A9706">
            <w:pPr>
              <w:autoSpaceDE w:val="0"/>
              <w:autoSpaceDN w:val="0"/>
              <w:adjustRightInd w:val="0"/>
              <w:spacing w:line="360" w:lineRule="auto"/>
              <w:jc w:val="center"/>
              <w:rPr>
                <w:rFonts w:ascii="宋体" w:hAnsi="宋体"/>
                <w:color w:val="auto"/>
                <w:sz w:val="24"/>
                <w:highlight w:val="none"/>
              </w:rPr>
            </w:pPr>
          </w:p>
        </w:tc>
        <w:tc>
          <w:tcPr>
            <w:tcW w:w="1292" w:type="dxa"/>
            <w:noWrap w:val="0"/>
            <w:vAlign w:val="center"/>
          </w:tcPr>
          <w:p w14:paraId="2EB0AADF">
            <w:pPr>
              <w:autoSpaceDE w:val="0"/>
              <w:autoSpaceDN w:val="0"/>
              <w:adjustRightInd w:val="0"/>
              <w:spacing w:line="360" w:lineRule="auto"/>
              <w:jc w:val="center"/>
              <w:rPr>
                <w:rFonts w:ascii="宋体" w:hAnsi="宋体"/>
                <w:color w:val="auto"/>
                <w:sz w:val="24"/>
                <w:highlight w:val="none"/>
              </w:rPr>
            </w:pPr>
          </w:p>
        </w:tc>
      </w:tr>
      <w:tr w14:paraId="46FAA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9" w:type="dxa"/>
            <w:noWrap w:val="0"/>
            <w:vAlign w:val="center"/>
          </w:tcPr>
          <w:p w14:paraId="3F43890F">
            <w:pPr>
              <w:autoSpaceDE w:val="0"/>
              <w:autoSpaceDN w:val="0"/>
              <w:adjustRightInd w:val="0"/>
              <w:spacing w:line="360" w:lineRule="auto"/>
              <w:jc w:val="center"/>
              <w:rPr>
                <w:rFonts w:ascii="宋体" w:hAnsi="宋体"/>
                <w:color w:val="auto"/>
                <w:sz w:val="24"/>
                <w:highlight w:val="none"/>
              </w:rPr>
            </w:pPr>
          </w:p>
        </w:tc>
        <w:tc>
          <w:tcPr>
            <w:tcW w:w="874" w:type="dxa"/>
            <w:noWrap w:val="0"/>
            <w:vAlign w:val="center"/>
          </w:tcPr>
          <w:p w14:paraId="6A53BB5B">
            <w:pPr>
              <w:autoSpaceDE w:val="0"/>
              <w:autoSpaceDN w:val="0"/>
              <w:adjustRightInd w:val="0"/>
              <w:spacing w:line="360" w:lineRule="auto"/>
              <w:jc w:val="center"/>
              <w:rPr>
                <w:rFonts w:ascii="宋体" w:hAnsi="宋体"/>
                <w:color w:val="auto"/>
                <w:sz w:val="24"/>
                <w:highlight w:val="none"/>
              </w:rPr>
            </w:pPr>
          </w:p>
        </w:tc>
        <w:tc>
          <w:tcPr>
            <w:tcW w:w="700" w:type="dxa"/>
            <w:noWrap w:val="0"/>
            <w:vAlign w:val="center"/>
          </w:tcPr>
          <w:p w14:paraId="68B3B60B">
            <w:pPr>
              <w:autoSpaceDE w:val="0"/>
              <w:autoSpaceDN w:val="0"/>
              <w:adjustRightInd w:val="0"/>
              <w:spacing w:line="360" w:lineRule="auto"/>
              <w:jc w:val="center"/>
              <w:rPr>
                <w:rFonts w:ascii="宋体" w:hAnsi="宋体"/>
                <w:color w:val="auto"/>
                <w:sz w:val="24"/>
                <w:highlight w:val="none"/>
              </w:rPr>
            </w:pPr>
          </w:p>
        </w:tc>
        <w:tc>
          <w:tcPr>
            <w:tcW w:w="1231" w:type="dxa"/>
            <w:noWrap w:val="0"/>
            <w:vAlign w:val="center"/>
          </w:tcPr>
          <w:p w14:paraId="71C5D9F7">
            <w:pPr>
              <w:autoSpaceDE w:val="0"/>
              <w:autoSpaceDN w:val="0"/>
              <w:adjustRightInd w:val="0"/>
              <w:spacing w:line="360" w:lineRule="auto"/>
              <w:jc w:val="center"/>
              <w:rPr>
                <w:rFonts w:ascii="宋体" w:hAnsi="宋体"/>
                <w:color w:val="auto"/>
                <w:sz w:val="24"/>
                <w:highlight w:val="none"/>
              </w:rPr>
            </w:pPr>
          </w:p>
        </w:tc>
        <w:tc>
          <w:tcPr>
            <w:tcW w:w="745" w:type="dxa"/>
            <w:noWrap w:val="0"/>
            <w:vAlign w:val="center"/>
          </w:tcPr>
          <w:p w14:paraId="040A4259">
            <w:pPr>
              <w:autoSpaceDE w:val="0"/>
              <w:autoSpaceDN w:val="0"/>
              <w:adjustRightInd w:val="0"/>
              <w:spacing w:line="360" w:lineRule="auto"/>
              <w:jc w:val="center"/>
              <w:rPr>
                <w:rFonts w:ascii="宋体" w:hAnsi="宋体"/>
                <w:color w:val="auto"/>
                <w:sz w:val="24"/>
                <w:highlight w:val="none"/>
              </w:rPr>
            </w:pPr>
          </w:p>
        </w:tc>
        <w:tc>
          <w:tcPr>
            <w:tcW w:w="898" w:type="dxa"/>
            <w:noWrap w:val="0"/>
            <w:vAlign w:val="center"/>
          </w:tcPr>
          <w:p w14:paraId="0BBE74C3">
            <w:pPr>
              <w:autoSpaceDE w:val="0"/>
              <w:autoSpaceDN w:val="0"/>
              <w:adjustRightInd w:val="0"/>
              <w:spacing w:line="360" w:lineRule="auto"/>
              <w:jc w:val="center"/>
              <w:rPr>
                <w:rFonts w:ascii="宋体" w:hAnsi="宋体"/>
                <w:color w:val="auto"/>
                <w:sz w:val="24"/>
                <w:highlight w:val="none"/>
              </w:rPr>
            </w:pPr>
          </w:p>
        </w:tc>
        <w:tc>
          <w:tcPr>
            <w:tcW w:w="874" w:type="dxa"/>
            <w:noWrap w:val="0"/>
            <w:vAlign w:val="center"/>
          </w:tcPr>
          <w:p w14:paraId="5817D659">
            <w:pPr>
              <w:autoSpaceDE w:val="0"/>
              <w:autoSpaceDN w:val="0"/>
              <w:adjustRightInd w:val="0"/>
              <w:spacing w:line="360" w:lineRule="auto"/>
              <w:jc w:val="center"/>
              <w:rPr>
                <w:rFonts w:ascii="宋体" w:hAnsi="宋体"/>
                <w:color w:val="auto"/>
                <w:sz w:val="24"/>
                <w:highlight w:val="none"/>
              </w:rPr>
            </w:pPr>
          </w:p>
        </w:tc>
        <w:tc>
          <w:tcPr>
            <w:tcW w:w="1593" w:type="dxa"/>
            <w:noWrap w:val="0"/>
            <w:vAlign w:val="center"/>
          </w:tcPr>
          <w:p w14:paraId="58E96416">
            <w:pPr>
              <w:autoSpaceDE w:val="0"/>
              <w:autoSpaceDN w:val="0"/>
              <w:adjustRightInd w:val="0"/>
              <w:spacing w:line="360" w:lineRule="auto"/>
              <w:jc w:val="center"/>
              <w:rPr>
                <w:rFonts w:ascii="宋体" w:hAnsi="宋体"/>
                <w:color w:val="auto"/>
                <w:sz w:val="24"/>
                <w:highlight w:val="none"/>
              </w:rPr>
            </w:pPr>
          </w:p>
        </w:tc>
        <w:tc>
          <w:tcPr>
            <w:tcW w:w="996" w:type="dxa"/>
            <w:noWrap w:val="0"/>
            <w:vAlign w:val="center"/>
          </w:tcPr>
          <w:p w14:paraId="2C4603D5">
            <w:pPr>
              <w:autoSpaceDE w:val="0"/>
              <w:autoSpaceDN w:val="0"/>
              <w:adjustRightInd w:val="0"/>
              <w:spacing w:line="360" w:lineRule="auto"/>
              <w:jc w:val="center"/>
              <w:rPr>
                <w:rFonts w:ascii="宋体" w:hAnsi="宋体"/>
                <w:color w:val="auto"/>
                <w:sz w:val="24"/>
                <w:highlight w:val="none"/>
              </w:rPr>
            </w:pPr>
          </w:p>
        </w:tc>
        <w:tc>
          <w:tcPr>
            <w:tcW w:w="1292" w:type="dxa"/>
            <w:noWrap w:val="0"/>
            <w:vAlign w:val="center"/>
          </w:tcPr>
          <w:p w14:paraId="47E8D2C9">
            <w:pPr>
              <w:autoSpaceDE w:val="0"/>
              <w:autoSpaceDN w:val="0"/>
              <w:adjustRightInd w:val="0"/>
              <w:spacing w:line="360" w:lineRule="auto"/>
              <w:jc w:val="center"/>
              <w:rPr>
                <w:rFonts w:ascii="宋体" w:hAnsi="宋体"/>
                <w:color w:val="auto"/>
                <w:sz w:val="24"/>
                <w:highlight w:val="none"/>
              </w:rPr>
            </w:pPr>
          </w:p>
        </w:tc>
      </w:tr>
      <w:tr w14:paraId="3051F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9" w:type="dxa"/>
            <w:noWrap w:val="0"/>
            <w:vAlign w:val="center"/>
          </w:tcPr>
          <w:p w14:paraId="10ED3F58">
            <w:pPr>
              <w:autoSpaceDE w:val="0"/>
              <w:autoSpaceDN w:val="0"/>
              <w:adjustRightInd w:val="0"/>
              <w:spacing w:line="360" w:lineRule="auto"/>
              <w:jc w:val="center"/>
              <w:rPr>
                <w:rFonts w:ascii="宋体" w:hAnsi="宋体"/>
                <w:color w:val="auto"/>
                <w:sz w:val="24"/>
                <w:highlight w:val="none"/>
              </w:rPr>
            </w:pPr>
          </w:p>
        </w:tc>
        <w:tc>
          <w:tcPr>
            <w:tcW w:w="874" w:type="dxa"/>
            <w:noWrap w:val="0"/>
            <w:vAlign w:val="center"/>
          </w:tcPr>
          <w:p w14:paraId="1B1F44F5">
            <w:pPr>
              <w:autoSpaceDE w:val="0"/>
              <w:autoSpaceDN w:val="0"/>
              <w:adjustRightInd w:val="0"/>
              <w:spacing w:line="360" w:lineRule="auto"/>
              <w:jc w:val="center"/>
              <w:rPr>
                <w:rFonts w:ascii="宋体" w:hAnsi="宋体"/>
                <w:color w:val="auto"/>
                <w:sz w:val="24"/>
                <w:highlight w:val="none"/>
              </w:rPr>
            </w:pPr>
          </w:p>
        </w:tc>
        <w:tc>
          <w:tcPr>
            <w:tcW w:w="700" w:type="dxa"/>
            <w:noWrap w:val="0"/>
            <w:vAlign w:val="center"/>
          </w:tcPr>
          <w:p w14:paraId="5C36A54B">
            <w:pPr>
              <w:autoSpaceDE w:val="0"/>
              <w:autoSpaceDN w:val="0"/>
              <w:adjustRightInd w:val="0"/>
              <w:spacing w:line="360" w:lineRule="auto"/>
              <w:jc w:val="center"/>
              <w:rPr>
                <w:rFonts w:ascii="宋体" w:hAnsi="宋体"/>
                <w:color w:val="auto"/>
                <w:sz w:val="24"/>
                <w:highlight w:val="none"/>
              </w:rPr>
            </w:pPr>
          </w:p>
        </w:tc>
        <w:tc>
          <w:tcPr>
            <w:tcW w:w="1231" w:type="dxa"/>
            <w:noWrap w:val="0"/>
            <w:vAlign w:val="center"/>
          </w:tcPr>
          <w:p w14:paraId="1163FE70">
            <w:pPr>
              <w:autoSpaceDE w:val="0"/>
              <w:autoSpaceDN w:val="0"/>
              <w:adjustRightInd w:val="0"/>
              <w:spacing w:line="360" w:lineRule="auto"/>
              <w:jc w:val="center"/>
              <w:rPr>
                <w:rFonts w:ascii="宋体" w:hAnsi="宋体"/>
                <w:color w:val="auto"/>
                <w:sz w:val="24"/>
                <w:highlight w:val="none"/>
              </w:rPr>
            </w:pPr>
          </w:p>
        </w:tc>
        <w:tc>
          <w:tcPr>
            <w:tcW w:w="745" w:type="dxa"/>
            <w:noWrap w:val="0"/>
            <w:vAlign w:val="center"/>
          </w:tcPr>
          <w:p w14:paraId="32D58CC3">
            <w:pPr>
              <w:autoSpaceDE w:val="0"/>
              <w:autoSpaceDN w:val="0"/>
              <w:adjustRightInd w:val="0"/>
              <w:spacing w:line="360" w:lineRule="auto"/>
              <w:jc w:val="center"/>
              <w:rPr>
                <w:rFonts w:ascii="宋体" w:hAnsi="宋体"/>
                <w:color w:val="auto"/>
                <w:sz w:val="24"/>
                <w:highlight w:val="none"/>
              </w:rPr>
            </w:pPr>
          </w:p>
        </w:tc>
        <w:tc>
          <w:tcPr>
            <w:tcW w:w="898" w:type="dxa"/>
            <w:noWrap w:val="0"/>
            <w:vAlign w:val="center"/>
          </w:tcPr>
          <w:p w14:paraId="75C30A13">
            <w:pPr>
              <w:autoSpaceDE w:val="0"/>
              <w:autoSpaceDN w:val="0"/>
              <w:adjustRightInd w:val="0"/>
              <w:spacing w:line="360" w:lineRule="auto"/>
              <w:jc w:val="center"/>
              <w:rPr>
                <w:rFonts w:ascii="宋体" w:hAnsi="宋体"/>
                <w:color w:val="auto"/>
                <w:sz w:val="24"/>
                <w:highlight w:val="none"/>
              </w:rPr>
            </w:pPr>
          </w:p>
        </w:tc>
        <w:tc>
          <w:tcPr>
            <w:tcW w:w="874" w:type="dxa"/>
            <w:noWrap w:val="0"/>
            <w:vAlign w:val="center"/>
          </w:tcPr>
          <w:p w14:paraId="1C7F5F03">
            <w:pPr>
              <w:autoSpaceDE w:val="0"/>
              <w:autoSpaceDN w:val="0"/>
              <w:adjustRightInd w:val="0"/>
              <w:spacing w:line="360" w:lineRule="auto"/>
              <w:jc w:val="center"/>
              <w:rPr>
                <w:rFonts w:ascii="宋体" w:hAnsi="宋体"/>
                <w:color w:val="auto"/>
                <w:sz w:val="24"/>
                <w:highlight w:val="none"/>
              </w:rPr>
            </w:pPr>
          </w:p>
        </w:tc>
        <w:tc>
          <w:tcPr>
            <w:tcW w:w="1593" w:type="dxa"/>
            <w:noWrap w:val="0"/>
            <w:vAlign w:val="center"/>
          </w:tcPr>
          <w:p w14:paraId="79C02E88">
            <w:pPr>
              <w:autoSpaceDE w:val="0"/>
              <w:autoSpaceDN w:val="0"/>
              <w:adjustRightInd w:val="0"/>
              <w:spacing w:line="360" w:lineRule="auto"/>
              <w:jc w:val="center"/>
              <w:rPr>
                <w:rFonts w:ascii="宋体" w:hAnsi="宋体"/>
                <w:color w:val="auto"/>
                <w:sz w:val="24"/>
                <w:highlight w:val="none"/>
              </w:rPr>
            </w:pPr>
          </w:p>
        </w:tc>
        <w:tc>
          <w:tcPr>
            <w:tcW w:w="996" w:type="dxa"/>
            <w:noWrap w:val="0"/>
            <w:vAlign w:val="center"/>
          </w:tcPr>
          <w:p w14:paraId="3EA803F2">
            <w:pPr>
              <w:autoSpaceDE w:val="0"/>
              <w:autoSpaceDN w:val="0"/>
              <w:adjustRightInd w:val="0"/>
              <w:spacing w:line="360" w:lineRule="auto"/>
              <w:jc w:val="center"/>
              <w:rPr>
                <w:rFonts w:ascii="宋体" w:hAnsi="宋体"/>
                <w:color w:val="auto"/>
                <w:sz w:val="24"/>
                <w:highlight w:val="none"/>
              </w:rPr>
            </w:pPr>
          </w:p>
        </w:tc>
        <w:tc>
          <w:tcPr>
            <w:tcW w:w="1292" w:type="dxa"/>
            <w:noWrap w:val="0"/>
            <w:vAlign w:val="center"/>
          </w:tcPr>
          <w:p w14:paraId="7D6F8A3F">
            <w:pPr>
              <w:autoSpaceDE w:val="0"/>
              <w:autoSpaceDN w:val="0"/>
              <w:adjustRightInd w:val="0"/>
              <w:spacing w:line="360" w:lineRule="auto"/>
              <w:jc w:val="center"/>
              <w:rPr>
                <w:rFonts w:ascii="宋体" w:hAnsi="宋体"/>
                <w:color w:val="auto"/>
                <w:sz w:val="24"/>
                <w:highlight w:val="none"/>
              </w:rPr>
            </w:pPr>
          </w:p>
        </w:tc>
      </w:tr>
      <w:tr w14:paraId="7FAC8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9" w:type="dxa"/>
            <w:noWrap w:val="0"/>
            <w:vAlign w:val="center"/>
          </w:tcPr>
          <w:p w14:paraId="7AD961DC">
            <w:pPr>
              <w:autoSpaceDE w:val="0"/>
              <w:autoSpaceDN w:val="0"/>
              <w:adjustRightInd w:val="0"/>
              <w:spacing w:line="360" w:lineRule="auto"/>
              <w:jc w:val="center"/>
              <w:rPr>
                <w:rFonts w:ascii="宋体" w:hAnsi="宋体"/>
                <w:color w:val="auto"/>
                <w:sz w:val="24"/>
                <w:highlight w:val="none"/>
              </w:rPr>
            </w:pPr>
          </w:p>
        </w:tc>
        <w:tc>
          <w:tcPr>
            <w:tcW w:w="874" w:type="dxa"/>
            <w:noWrap w:val="0"/>
            <w:vAlign w:val="center"/>
          </w:tcPr>
          <w:p w14:paraId="3465B2BD">
            <w:pPr>
              <w:autoSpaceDE w:val="0"/>
              <w:autoSpaceDN w:val="0"/>
              <w:adjustRightInd w:val="0"/>
              <w:spacing w:line="360" w:lineRule="auto"/>
              <w:jc w:val="center"/>
              <w:rPr>
                <w:rFonts w:ascii="宋体" w:hAnsi="宋体"/>
                <w:color w:val="auto"/>
                <w:sz w:val="24"/>
                <w:highlight w:val="none"/>
              </w:rPr>
            </w:pPr>
          </w:p>
        </w:tc>
        <w:tc>
          <w:tcPr>
            <w:tcW w:w="700" w:type="dxa"/>
            <w:noWrap w:val="0"/>
            <w:vAlign w:val="center"/>
          </w:tcPr>
          <w:p w14:paraId="6A035DD4">
            <w:pPr>
              <w:autoSpaceDE w:val="0"/>
              <w:autoSpaceDN w:val="0"/>
              <w:adjustRightInd w:val="0"/>
              <w:spacing w:line="360" w:lineRule="auto"/>
              <w:jc w:val="center"/>
              <w:rPr>
                <w:rFonts w:ascii="宋体" w:hAnsi="宋体"/>
                <w:color w:val="auto"/>
                <w:sz w:val="24"/>
                <w:highlight w:val="none"/>
              </w:rPr>
            </w:pPr>
          </w:p>
        </w:tc>
        <w:tc>
          <w:tcPr>
            <w:tcW w:w="1231" w:type="dxa"/>
            <w:noWrap w:val="0"/>
            <w:vAlign w:val="center"/>
          </w:tcPr>
          <w:p w14:paraId="15B36955">
            <w:pPr>
              <w:autoSpaceDE w:val="0"/>
              <w:autoSpaceDN w:val="0"/>
              <w:adjustRightInd w:val="0"/>
              <w:spacing w:line="360" w:lineRule="auto"/>
              <w:jc w:val="center"/>
              <w:rPr>
                <w:rFonts w:ascii="宋体" w:hAnsi="宋体"/>
                <w:color w:val="auto"/>
                <w:sz w:val="24"/>
                <w:highlight w:val="none"/>
              </w:rPr>
            </w:pPr>
          </w:p>
        </w:tc>
        <w:tc>
          <w:tcPr>
            <w:tcW w:w="745" w:type="dxa"/>
            <w:noWrap w:val="0"/>
            <w:vAlign w:val="center"/>
          </w:tcPr>
          <w:p w14:paraId="0AD19531">
            <w:pPr>
              <w:autoSpaceDE w:val="0"/>
              <w:autoSpaceDN w:val="0"/>
              <w:adjustRightInd w:val="0"/>
              <w:spacing w:line="360" w:lineRule="auto"/>
              <w:jc w:val="center"/>
              <w:rPr>
                <w:rFonts w:ascii="宋体" w:hAnsi="宋体"/>
                <w:color w:val="auto"/>
                <w:sz w:val="24"/>
                <w:highlight w:val="none"/>
              </w:rPr>
            </w:pPr>
          </w:p>
        </w:tc>
        <w:tc>
          <w:tcPr>
            <w:tcW w:w="898" w:type="dxa"/>
            <w:noWrap w:val="0"/>
            <w:vAlign w:val="center"/>
          </w:tcPr>
          <w:p w14:paraId="7E773044">
            <w:pPr>
              <w:autoSpaceDE w:val="0"/>
              <w:autoSpaceDN w:val="0"/>
              <w:adjustRightInd w:val="0"/>
              <w:spacing w:line="360" w:lineRule="auto"/>
              <w:jc w:val="center"/>
              <w:rPr>
                <w:rFonts w:ascii="宋体" w:hAnsi="宋体"/>
                <w:color w:val="auto"/>
                <w:sz w:val="24"/>
                <w:highlight w:val="none"/>
              </w:rPr>
            </w:pPr>
          </w:p>
        </w:tc>
        <w:tc>
          <w:tcPr>
            <w:tcW w:w="874" w:type="dxa"/>
            <w:noWrap w:val="0"/>
            <w:vAlign w:val="center"/>
          </w:tcPr>
          <w:p w14:paraId="1764A9A4">
            <w:pPr>
              <w:autoSpaceDE w:val="0"/>
              <w:autoSpaceDN w:val="0"/>
              <w:adjustRightInd w:val="0"/>
              <w:spacing w:line="360" w:lineRule="auto"/>
              <w:jc w:val="center"/>
              <w:rPr>
                <w:rFonts w:ascii="宋体" w:hAnsi="宋体"/>
                <w:color w:val="auto"/>
                <w:sz w:val="24"/>
                <w:highlight w:val="none"/>
              </w:rPr>
            </w:pPr>
          </w:p>
        </w:tc>
        <w:tc>
          <w:tcPr>
            <w:tcW w:w="1593" w:type="dxa"/>
            <w:noWrap w:val="0"/>
            <w:vAlign w:val="center"/>
          </w:tcPr>
          <w:p w14:paraId="4793D25D">
            <w:pPr>
              <w:autoSpaceDE w:val="0"/>
              <w:autoSpaceDN w:val="0"/>
              <w:adjustRightInd w:val="0"/>
              <w:spacing w:line="360" w:lineRule="auto"/>
              <w:jc w:val="center"/>
              <w:rPr>
                <w:rFonts w:ascii="宋体" w:hAnsi="宋体"/>
                <w:color w:val="auto"/>
                <w:sz w:val="24"/>
                <w:highlight w:val="none"/>
              </w:rPr>
            </w:pPr>
          </w:p>
        </w:tc>
        <w:tc>
          <w:tcPr>
            <w:tcW w:w="996" w:type="dxa"/>
            <w:noWrap w:val="0"/>
            <w:vAlign w:val="center"/>
          </w:tcPr>
          <w:p w14:paraId="0C08D696">
            <w:pPr>
              <w:autoSpaceDE w:val="0"/>
              <w:autoSpaceDN w:val="0"/>
              <w:adjustRightInd w:val="0"/>
              <w:spacing w:line="360" w:lineRule="auto"/>
              <w:jc w:val="center"/>
              <w:rPr>
                <w:rFonts w:ascii="宋体" w:hAnsi="宋体"/>
                <w:color w:val="auto"/>
                <w:sz w:val="24"/>
                <w:highlight w:val="none"/>
              </w:rPr>
            </w:pPr>
          </w:p>
        </w:tc>
        <w:tc>
          <w:tcPr>
            <w:tcW w:w="1292" w:type="dxa"/>
            <w:noWrap w:val="0"/>
            <w:vAlign w:val="center"/>
          </w:tcPr>
          <w:p w14:paraId="29F85659">
            <w:pPr>
              <w:autoSpaceDE w:val="0"/>
              <w:autoSpaceDN w:val="0"/>
              <w:adjustRightInd w:val="0"/>
              <w:spacing w:line="360" w:lineRule="auto"/>
              <w:jc w:val="center"/>
              <w:rPr>
                <w:rFonts w:ascii="宋体" w:hAnsi="宋体"/>
                <w:color w:val="auto"/>
                <w:sz w:val="24"/>
                <w:highlight w:val="none"/>
              </w:rPr>
            </w:pPr>
          </w:p>
        </w:tc>
      </w:tr>
      <w:tr w14:paraId="70427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9" w:type="dxa"/>
            <w:noWrap w:val="0"/>
            <w:vAlign w:val="center"/>
          </w:tcPr>
          <w:p w14:paraId="27BA984D">
            <w:pPr>
              <w:autoSpaceDE w:val="0"/>
              <w:autoSpaceDN w:val="0"/>
              <w:adjustRightInd w:val="0"/>
              <w:spacing w:line="360" w:lineRule="auto"/>
              <w:jc w:val="center"/>
              <w:rPr>
                <w:rFonts w:ascii="宋体" w:hAnsi="宋体"/>
                <w:color w:val="auto"/>
                <w:sz w:val="24"/>
                <w:highlight w:val="none"/>
              </w:rPr>
            </w:pPr>
          </w:p>
        </w:tc>
        <w:tc>
          <w:tcPr>
            <w:tcW w:w="874" w:type="dxa"/>
            <w:noWrap w:val="0"/>
            <w:vAlign w:val="center"/>
          </w:tcPr>
          <w:p w14:paraId="58392189">
            <w:pPr>
              <w:autoSpaceDE w:val="0"/>
              <w:autoSpaceDN w:val="0"/>
              <w:adjustRightInd w:val="0"/>
              <w:spacing w:line="360" w:lineRule="auto"/>
              <w:jc w:val="center"/>
              <w:rPr>
                <w:rFonts w:ascii="宋体" w:hAnsi="宋体"/>
                <w:color w:val="auto"/>
                <w:sz w:val="24"/>
                <w:highlight w:val="none"/>
              </w:rPr>
            </w:pPr>
          </w:p>
        </w:tc>
        <w:tc>
          <w:tcPr>
            <w:tcW w:w="700" w:type="dxa"/>
            <w:noWrap w:val="0"/>
            <w:vAlign w:val="center"/>
          </w:tcPr>
          <w:p w14:paraId="145EBC93">
            <w:pPr>
              <w:autoSpaceDE w:val="0"/>
              <w:autoSpaceDN w:val="0"/>
              <w:adjustRightInd w:val="0"/>
              <w:spacing w:line="360" w:lineRule="auto"/>
              <w:jc w:val="center"/>
              <w:rPr>
                <w:rFonts w:ascii="宋体" w:hAnsi="宋体"/>
                <w:color w:val="auto"/>
                <w:sz w:val="24"/>
                <w:highlight w:val="none"/>
              </w:rPr>
            </w:pPr>
          </w:p>
        </w:tc>
        <w:tc>
          <w:tcPr>
            <w:tcW w:w="1231" w:type="dxa"/>
            <w:noWrap w:val="0"/>
            <w:vAlign w:val="center"/>
          </w:tcPr>
          <w:p w14:paraId="2A37E163">
            <w:pPr>
              <w:autoSpaceDE w:val="0"/>
              <w:autoSpaceDN w:val="0"/>
              <w:adjustRightInd w:val="0"/>
              <w:spacing w:line="360" w:lineRule="auto"/>
              <w:jc w:val="center"/>
              <w:rPr>
                <w:rFonts w:ascii="宋体" w:hAnsi="宋体"/>
                <w:color w:val="auto"/>
                <w:sz w:val="24"/>
                <w:highlight w:val="none"/>
              </w:rPr>
            </w:pPr>
          </w:p>
        </w:tc>
        <w:tc>
          <w:tcPr>
            <w:tcW w:w="745" w:type="dxa"/>
            <w:noWrap w:val="0"/>
            <w:vAlign w:val="center"/>
          </w:tcPr>
          <w:p w14:paraId="739DCDEC">
            <w:pPr>
              <w:autoSpaceDE w:val="0"/>
              <w:autoSpaceDN w:val="0"/>
              <w:adjustRightInd w:val="0"/>
              <w:spacing w:line="360" w:lineRule="auto"/>
              <w:jc w:val="center"/>
              <w:rPr>
                <w:rFonts w:ascii="宋体" w:hAnsi="宋体"/>
                <w:color w:val="auto"/>
                <w:sz w:val="24"/>
                <w:highlight w:val="none"/>
              </w:rPr>
            </w:pPr>
          </w:p>
        </w:tc>
        <w:tc>
          <w:tcPr>
            <w:tcW w:w="898" w:type="dxa"/>
            <w:noWrap w:val="0"/>
            <w:vAlign w:val="center"/>
          </w:tcPr>
          <w:p w14:paraId="25BACBF3">
            <w:pPr>
              <w:autoSpaceDE w:val="0"/>
              <w:autoSpaceDN w:val="0"/>
              <w:adjustRightInd w:val="0"/>
              <w:spacing w:line="360" w:lineRule="auto"/>
              <w:jc w:val="center"/>
              <w:rPr>
                <w:rFonts w:ascii="宋体" w:hAnsi="宋体"/>
                <w:color w:val="auto"/>
                <w:sz w:val="24"/>
                <w:highlight w:val="none"/>
              </w:rPr>
            </w:pPr>
          </w:p>
        </w:tc>
        <w:tc>
          <w:tcPr>
            <w:tcW w:w="874" w:type="dxa"/>
            <w:noWrap w:val="0"/>
            <w:vAlign w:val="center"/>
          </w:tcPr>
          <w:p w14:paraId="00F404C7">
            <w:pPr>
              <w:autoSpaceDE w:val="0"/>
              <w:autoSpaceDN w:val="0"/>
              <w:adjustRightInd w:val="0"/>
              <w:spacing w:line="360" w:lineRule="auto"/>
              <w:jc w:val="center"/>
              <w:rPr>
                <w:rFonts w:ascii="宋体" w:hAnsi="宋体"/>
                <w:color w:val="auto"/>
                <w:sz w:val="24"/>
                <w:highlight w:val="none"/>
              </w:rPr>
            </w:pPr>
          </w:p>
        </w:tc>
        <w:tc>
          <w:tcPr>
            <w:tcW w:w="1593" w:type="dxa"/>
            <w:noWrap w:val="0"/>
            <w:vAlign w:val="center"/>
          </w:tcPr>
          <w:p w14:paraId="1455F7E5">
            <w:pPr>
              <w:autoSpaceDE w:val="0"/>
              <w:autoSpaceDN w:val="0"/>
              <w:adjustRightInd w:val="0"/>
              <w:spacing w:line="360" w:lineRule="auto"/>
              <w:jc w:val="center"/>
              <w:rPr>
                <w:rFonts w:ascii="宋体" w:hAnsi="宋体"/>
                <w:color w:val="auto"/>
                <w:sz w:val="24"/>
                <w:highlight w:val="none"/>
              </w:rPr>
            </w:pPr>
          </w:p>
        </w:tc>
        <w:tc>
          <w:tcPr>
            <w:tcW w:w="996" w:type="dxa"/>
            <w:noWrap w:val="0"/>
            <w:vAlign w:val="center"/>
          </w:tcPr>
          <w:p w14:paraId="6EFA09D0">
            <w:pPr>
              <w:autoSpaceDE w:val="0"/>
              <w:autoSpaceDN w:val="0"/>
              <w:adjustRightInd w:val="0"/>
              <w:spacing w:line="360" w:lineRule="auto"/>
              <w:jc w:val="center"/>
              <w:rPr>
                <w:rFonts w:ascii="宋体" w:hAnsi="宋体"/>
                <w:color w:val="auto"/>
                <w:sz w:val="24"/>
                <w:highlight w:val="none"/>
              </w:rPr>
            </w:pPr>
          </w:p>
        </w:tc>
        <w:tc>
          <w:tcPr>
            <w:tcW w:w="1292" w:type="dxa"/>
            <w:noWrap w:val="0"/>
            <w:vAlign w:val="center"/>
          </w:tcPr>
          <w:p w14:paraId="6F2E5EDB">
            <w:pPr>
              <w:autoSpaceDE w:val="0"/>
              <w:autoSpaceDN w:val="0"/>
              <w:adjustRightInd w:val="0"/>
              <w:spacing w:line="360" w:lineRule="auto"/>
              <w:jc w:val="center"/>
              <w:rPr>
                <w:rFonts w:ascii="宋体" w:hAnsi="宋体"/>
                <w:color w:val="auto"/>
                <w:sz w:val="24"/>
                <w:highlight w:val="none"/>
              </w:rPr>
            </w:pPr>
          </w:p>
        </w:tc>
      </w:tr>
      <w:tr w14:paraId="77645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9" w:type="dxa"/>
            <w:noWrap w:val="0"/>
            <w:vAlign w:val="center"/>
          </w:tcPr>
          <w:p w14:paraId="1B143768">
            <w:pPr>
              <w:autoSpaceDE w:val="0"/>
              <w:autoSpaceDN w:val="0"/>
              <w:adjustRightInd w:val="0"/>
              <w:spacing w:line="360" w:lineRule="auto"/>
              <w:jc w:val="center"/>
              <w:rPr>
                <w:rFonts w:ascii="宋体" w:hAnsi="宋体"/>
                <w:color w:val="auto"/>
                <w:sz w:val="24"/>
                <w:highlight w:val="none"/>
              </w:rPr>
            </w:pPr>
          </w:p>
        </w:tc>
        <w:tc>
          <w:tcPr>
            <w:tcW w:w="874" w:type="dxa"/>
            <w:noWrap w:val="0"/>
            <w:vAlign w:val="center"/>
          </w:tcPr>
          <w:p w14:paraId="1ABE4A19">
            <w:pPr>
              <w:autoSpaceDE w:val="0"/>
              <w:autoSpaceDN w:val="0"/>
              <w:adjustRightInd w:val="0"/>
              <w:spacing w:line="360" w:lineRule="auto"/>
              <w:jc w:val="center"/>
              <w:rPr>
                <w:rFonts w:ascii="宋体" w:hAnsi="宋体"/>
                <w:color w:val="auto"/>
                <w:sz w:val="24"/>
                <w:highlight w:val="none"/>
              </w:rPr>
            </w:pPr>
          </w:p>
        </w:tc>
        <w:tc>
          <w:tcPr>
            <w:tcW w:w="700" w:type="dxa"/>
            <w:noWrap w:val="0"/>
            <w:vAlign w:val="center"/>
          </w:tcPr>
          <w:p w14:paraId="1E570790">
            <w:pPr>
              <w:autoSpaceDE w:val="0"/>
              <w:autoSpaceDN w:val="0"/>
              <w:adjustRightInd w:val="0"/>
              <w:spacing w:line="360" w:lineRule="auto"/>
              <w:jc w:val="center"/>
              <w:rPr>
                <w:rFonts w:ascii="宋体" w:hAnsi="宋体"/>
                <w:color w:val="auto"/>
                <w:sz w:val="24"/>
                <w:highlight w:val="none"/>
              </w:rPr>
            </w:pPr>
          </w:p>
        </w:tc>
        <w:tc>
          <w:tcPr>
            <w:tcW w:w="1231" w:type="dxa"/>
            <w:noWrap w:val="0"/>
            <w:vAlign w:val="center"/>
          </w:tcPr>
          <w:p w14:paraId="1C5D1F59">
            <w:pPr>
              <w:autoSpaceDE w:val="0"/>
              <w:autoSpaceDN w:val="0"/>
              <w:adjustRightInd w:val="0"/>
              <w:spacing w:line="360" w:lineRule="auto"/>
              <w:jc w:val="center"/>
              <w:rPr>
                <w:rFonts w:ascii="宋体" w:hAnsi="宋体"/>
                <w:color w:val="auto"/>
                <w:sz w:val="24"/>
                <w:highlight w:val="none"/>
              </w:rPr>
            </w:pPr>
          </w:p>
        </w:tc>
        <w:tc>
          <w:tcPr>
            <w:tcW w:w="745" w:type="dxa"/>
            <w:noWrap w:val="0"/>
            <w:vAlign w:val="center"/>
          </w:tcPr>
          <w:p w14:paraId="19D652C8">
            <w:pPr>
              <w:autoSpaceDE w:val="0"/>
              <w:autoSpaceDN w:val="0"/>
              <w:adjustRightInd w:val="0"/>
              <w:spacing w:line="360" w:lineRule="auto"/>
              <w:jc w:val="center"/>
              <w:rPr>
                <w:rFonts w:ascii="宋体" w:hAnsi="宋体"/>
                <w:color w:val="auto"/>
                <w:sz w:val="24"/>
                <w:highlight w:val="none"/>
              </w:rPr>
            </w:pPr>
          </w:p>
        </w:tc>
        <w:tc>
          <w:tcPr>
            <w:tcW w:w="898" w:type="dxa"/>
            <w:noWrap w:val="0"/>
            <w:vAlign w:val="center"/>
          </w:tcPr>
          <w:p w14:paraId="7ECD0398">
            <w:pPr>
              <w:autoSpaceDE w:val="0"/>
              <w:autoSpaceDN w:val="0"/>
              <w:adjustRightInd w:val="0"/>
              <w:spacing w:line="360" w:lineRule="auto"/>
              <w:jc w:val="center"/>
              <w:rPr>
                <w:rFonts w:ascii="宋体" w:hAnsi="宋体"/>
                <w:color w:val="auto"/>
                <w:sz w:val="24"/>
                <w:highlight w:val="none"/>
              </w:rPr>
            </w:pPr>
          </w:p>
        </w:tc>
        <w:tc>
          <w:tcPr>
            <w:tcW w:w="874" w:type="dxa"/>
            <w:noWrap w:val="0"/>
            <w:vAlign w:val="center"/>
          </w:tcPr>
          <w:p w14:paraId="73BB892D">
            <w:pPr>
              <w:autoSpaceDE w:val="0"/>
              <w:autoSpaceDN w:val="0"/>
              <w:adjustRightInd w:val="0"/>
              <w:spacing w:line="360" w:lineRule="auto"/>
              <w:jc w:val="center"/>
              <w:rPr>
                <w:rFonts w:ascii="宋体" w:hAnsi="宋体"/>
                <w:color w:val="auto"/>
                <w:sz w:val="24"/>
                <w:highlight w:val="none"/>
              </w:rPr>
            </w:pPr>
          </w:p>
        </w:tc>
        <w:tc>
          <w:tcPr>
            <w:tcW w:w="1593" w:type="dxa"/>
            <w:noWrap w:val="0"/>
            <w:vAlign w:val="center"/>
          </w:tcPr>
          <w:p w14:paraId="2A1216D1">
            <w:pPr>
              <w:autoSpaceDE w:val="0"/>
              <w:autoSpaceDN w:val="0"/>
              <w:adjustRightInd w:val="0"/>
              <w:spacing w:line="360" w:lineRule="auto"/>
              <w:jc w:val="center"/>
              <w:rPr>
                <w:rFonts w:ascii="宋体" w:hAnsi="宋体"/>
                <w:color w:val="auto"/>
                <w:sz w:val="24"/>
                <w:highlight w:val="none"/>
              </w:rPr>
            </w:pPr>
          </w:p>
        </w:tc>
        <w:tc>
          <w:tcPr>
            <w:tcW w:w="996" w:type="dxa"/>
            <w:noWrap w:val="0"/>
            <w:vAlign w:val="center"/>
          </w:tcPr>
          <w:p w14:paraId="380A4F0B">
            <w:pPr>
              <w:autoSpaceDE w:val="0"/>
              <w:autoSpaceDN w:val="0"/>
              <w:adjustRightInd w:val="0"/>
              <w:spacing w:line="360" w:lineRule="auto"/>
              <w:jc w:val="center"/>
              <w:rPr>
                <w:rFonts w:ascii="宋体" w:hAnsi="宋体"/>
                <w:color w:val="auto"/>
                <w:sz w:val="24"/>
                <w:highlight w:val="none"/>
              </w:rPr>
            </w:pPr>
          </w:p>
        </w:tc>
        <w:tc>
          <w:tcPr>
            <w:tcW w:w="1292" w:type="dxa"/>
            <w:noWrap w:val="0"/>
            <w:vAlign w:val="center"/>
          </w:tcPr>
          <w:p w14:paraId="7045CB92">
            <w:pPr>
              <w:autoSpaceDE w:val="0"/>
              <w:autoSpaceDN w:val="0"/>
              <w:adjustRightInd w:val="0"/>
              <w:spacing w:line="360" w:lineRule="auto"/>
              <w:jc w:val="center"/>
              <w:rPr>
                <w:rFonts w:ascii="宋体" w:hAnsi="宋体"/>
                <w:color w:val="auto"/>
                <w:sz w:val="24"/>
                <w:highlight w:val="none"/>
              </w:rPr>
            </w:pPr>
          </w:p>
        </w:tc>
      </w:tr>
      <w:tr w14:paraId="50563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9" w:type="dxa"/>
            <w:noWrap w:val="0"/>
            <w:vAlign w:val="center"/>
          </w:tcPr>
          <w:p w14:paraId="50D70F09">
            <w:pPr>
              <w:autoSpaceDE w:val="0"/>
              <w:autoSpaceDN w:val="0"/>
              <w:adjustRightInd w:val="0"/>
              <w:spacing w:line="360" w:lineRule="auto"/>
              <w:jc w:val="center"/>
              <w:rPr>
                <w:rFonts w:ascii="宋体" w:hAnsi="宋体"/>
                <w:color w:val="auto"/>
                <w:sz w:val="24"/>
                <w:highlight w:val="none"/>
              </w:rPr>
            </w:pPr>
          </w:p>
        </w:tc>
        <w:tc>
          <w:tcPr>
            <w:tcW w:w="874" w:type="dxa"/>
            <w:noWrap w:val="0"/>
            <w:vAlign w:val="center"/>
          </w:tcPr>
          <w:p w14:paraId="36179031">
            <w:pPr>
              <w:autoSpaceDE w:val="0"/>
              <w:autoSpaceDN w:val="0"/>
              <w:adjustRightInd w:val="0"/>
              <w:spacing w:line="360" w:lineRule="auto"/>
              <w:jc w:val="center"/>
              <w:rPr>
                <w:rFonts w:ascii="宋体" w:hAnsi="宋体"/>
                <w:color w:val="auto"/>
                <w:sz w:val="24"/>
                <w:highlight w:val="none"/>
              </w:rPr>
            </w:pPr>
          </w:p>
        </w:tc>
        <w:tc>
          <w:tcPr>
            <w:tcW w:w="700" w:type="dxa"/>
            <w:noWrap w:val="0"/>
            <w:vAlign w:val="center"/>
          </w:tcPr>
          <w:p w14:paraId="468F2B46">
            <w:pPr>
              <w:autoSpaceDE w:val="0"/>
              <w:autoSpaceDN w:val="0"/>
              <w:adjustRightInd w:val="0"/>
              <w:spacing w:line="360" w:lineRule="auto"/>
              <w:jc w:val="center"/>
              <w:rPr>
                <w:rFonts w:ascii="宋体" w:hAnsi="宋体"/>
                <w:color w:val="auto"/>
                <w:sz w:val="24"/>
                <w:highlight w:val="none"/>
              </w:rPr>
            </w:pPr>
          </w:p>
        </w:tc>
        <w:tc>
          <w:tcPr>
            <w:tcW w:w="1231" w:type="dxa"/>
            <w:noWrap w:val="0"/>
            <w:vAlign w:val="center"/>
          </w:tcPr>
          <w:p w14:paraId="70A1A2A5">
            <w:pPr>
              <w:autoSpaceDE w:val="0"/>
              <w:autoSpaceDN w:val="0"/>
              <w:adjustRightInd w:val="0"/>
              <w:spacing w:line="360" w:lineRule="auto"/>
              <w:jc w:val="center"/>
              <w:rPr>
                <w:rFonts w:ascii="宋体" w:hAnsi="宋体"/>
                <w:color w:val="auto"/>
                <w:sz w:val="24"/>
                <w:highlight w:val="none"/>
              </w:rPr>
            </w:pPr>
          </w:p>
        </w:tc>
        <w:tc>
          <w:tcPr>
            <w:tcW w:w="745" w:type="dxa"/>
            <w:noWrap w:val="0"/>
            <w:vAlign w:val="center"/>
          </w:tcPr>
          <w:p w14:paraId="2DA498E8">
            <w:pPr>
              <w:autoSpaceDE w:val="0"/>
              <w:autoSpaceDN w:val="0"/>
              <w:adjustRightInd w:val="0"/>
              <w:spacing w:line="360" w:lineRule="auto"/>
              <w:jc w:val="center"/>
              <w:rPr>
                <w:rFonts w:ascii="宋体" w:hAnsi="宋体"/>
                <w:color w:val="auto"/>
                <w:sz w:val="24"/>
                <w:highlight w:val="none"/>
              </w:rPr>
            </w:pPr>
          </w:p>
        </w:tc>
        <w:tc>
          <w:tcPr>
            <w:tcW w:w="898" w:type="dxa"/>
            <w:noWrap w:val="0"/>
            <w:vAlign w:val="center"/>
          </w:tcPr>
          <w:p w14:paraId="0962AC9B">
            <w:pPr>
              <w:autoSpaceDE w:val="0"/>
              <w:autoSpaceDN w:val="0"/>
              <w:adjustRightInd w:val="0"/>
              <w:spacing w:line="360" w:lineRule="auto"/>
              <w:jc w:val="center"/>
              <w:rPr>
                <w:rFonts w:ascii="宋体" w:hAnsi="宋体"/>
                <w:color w:val="auto"/>
                <w:sz w:val="24"/>
                <w:highlight w:val="none"/>
              </w:rPr>
            </w:pPr>
          </w:p>
        </w:tc>
        <w:tc>
          <w:tcPr>
            <w:tcW w:w="874" w:type="dxa"/>
            <w:noWrap w:val="0"/>
            <w:vAlign w:val="center"/>
          </w:tcPr>
          <w:p w14:paraId="4D39D26D">
            <w:pPr>
              <w:autoSpaceDE w:val="0"/>
              <w:autoSpaceDN w:val="0"/>
              <w:adjustRightInd w:val="0"/>
              <w:spacing w:line="360" w:lineRule="auto"/>
              <w:jc w:val="center"/>
              <w:rPr>
                <w:rFonts w:ascii="宋体" w:hAnsi="宋体"/>
                <w:color w:val="auto"/>
                <w:sz w:val="24"/>
                <w:highlight w:val="none"/>
              </w:rPr>
            </w:pPr>
          </w:p>
        </w:tc>
        <w:tc>
          <w:tcPr>
            <w:tcW w:w="1593" w:type="dxa"/>
            <w:noWrap w:val="0"/>
            <w:vAlign w:val="center"/>
          </w:tcPr>
          <w:p w14:paraId="3DA0644D">
            <w:pPr>
              <w:autoSpaceDE w:val="0"/>
              <w:autoSpaceDN w:val="0"/>
              <w:adjustRightInd w:val="0"/>
              <w:spacing w:line="360" w:lineRule="auto"/>
              <w:jc w:val="center"/>
              <w:rPr>
                <w:rFonts w:ascii="宋体" w:hAnsi="宋体"/>
                <w:color w:val="auto"/>
                <w:sz w:val="24"/>
                <w:highlight w:val="none"/>
              </w:rPr>
            </w:pPr>
          </w:p>
        </w:tc>
        <w:tc>
          <w:tcPr>
            <w:tcW w:w="996" w:type="dxa"/>
            <w:noWrap w:val="0"/>
            <w:vAlign w:val="center"/>
          </w:tcPr>
          <w:p w14:paraId="3147D43A">
            <w:pPr>
              <w:autoSpaceDE w:val="0"/>
              <w:autoSpaceDN w:val="0"/>
              <w:adjustRightInd w:val="0"/>
              <w:spacing w:line="360" w:lineRule="auto"/>
              <w:jc w:val="center"/>
              <w:rPr>
                <w:rFonts w:ascii="宋体" w:hAnsi="宋体"/>
                <w:color w:val="auto"/>
                <w:sz w:val="24"/>
                <w:highlight w:val="none"/>
              </w:rPr>
            </w:pPr>
          </w:p>
        </w:tc>
        <w:tc>
          <w:tcPr>
            <w:tcW w:w="1292" w:type="dxa"/>
            <w:noWrap w:val="0"/>
            <w:vAlign w:val="center"/>
          </w:tcPr>
          <w:p w14:paraId="2B265CD8">
            <w:pPr>
              <w:autoSpaceDE w:val="0"/>
              <w:autoSpaceDN w:val="0"/>
              <w:adjustRightInd w:val="0"/>
              <w:spacing w:line="360" w:lineRule="auto"/>
              <w:jc w:val="center"/>
              <w:rPr>
                <w:rFonts w:ascii="宋体" w:hAnsi="宋体"/>
                <w:color w:val="auto"/>
                <w:sz w:val="24"/>
                <w:highlight w:val="none"/>
              </w:rPr>
            </w:pPr>
          </w:p>
        </w:tc>
      </w:tr>
      <w:tr w14:paraId="22B0C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9922" w:type="dxa"/>
            <w:gridSpan w:val="10"/>
            <w:noWrap w:val="0"/>
            <w:vAlign w:val="center"/>
          </w:tcPr>
          <w:p w14:paraId="02B01494">
            <w:pPr>
              <w:autoSpaceDE w:val="0"/>
              <w:autoSpaceDN w:val="0"/>
              <w:adjustRightInd w:val="0"/>
              <w:spacing w:line="360" w:lineRule="auto"/>
              <w:rPr>
                <w:rFonts w:ascii="宋体" w:hAnsi="宋体"/>
                <w:color w:val="auto"/>
                <w:sz w:val="24"/>
                <w:highlight w:val="none"/>
              </w:rPr>
            </w:pPr>
            <w:r>
              <w:rPr>
                <w:rFonts w:hint="eastAsia" w:ascii="宋体" w:hAnsi="宋体"/>
                <w:color w:val="auto"/>
                <w:sz w:val="24"/>
                <w:highlight w:val="none"/>
              </w:rPr>
              <w:t>本工程一旦我单位成交，将实行项目经理负责制，并配备上述项目管理班子。上述填报内容真实，若不真实，愿按有关规定接受处理。项目管理班子机构设置、职责分工等情况另附资料说明。</w:t>
            </w:r>
          </w:p>
        </w:tc>
      </w:tr>
    </w:tbl>
    <w:p w14:paraId="60BB1616">
      <w:pPr>
        <w:autoSpaceDE w:val="0"/>
        <w:autoSpaceDN w:val="0"/>
        <w:spacing w:line="360" w:lineRule="auto"/>
        <w:ind w:hanging="2"/>
        <w:rPr>
          <w:rFonts w:ascii="仿宋_GB2312" w:hAnsi="仿宋" w:eastAsia="仿宋_GB2312" w:cs="仿宋_GB2312"/>
          <w:b/>
          <w:bCs/>
          <w:color w:val="auto"/>
          <w:kern w:val="0"/>
          <w:sz w:val="24"/>
          <w:highlight w:val="none"/>
        </w:rPr>
      </w:pPr>
      <w:r>
        <w:rPr>
          <w:rFonts w:hint="eastAsia" w:ascii="仿宋_GB2312" w:hAnsi="仿宋" w:eastAsia="仿宋_GB2312" w:cs="仿宋_GB2312"/>
          <w:b/>
          <w:bCs/>
          <w:color w:val="auto"/>
          <w:kern w:val="0"/>
          <w:sz w:val="24"/>
          <w:highlight w:val="none"/>
        </w:rPr>
        <w:t>【备注：附以上各岗位人员资格证件等相关证明材料复印件】</w:t>
      </w:r>
    </w:p>
    <w:p w14:paraId="768A4FA3">
      <w:pPr>
        <w:autoSpaceDE w:val="0"/>
        <w:autoSpaceDN w:val="0"/>
        <w:spacing w:line="360" w:lineRule="auto"/>
        <w:ind w:firstLine="6096"/>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0B388718">
      <w:pPr>
        <w:autoSpaceDE w:val="0"/>
        <w:autoSpaceDN w:val="0"/>
        <w:spacing w:line="360" w:lineRule="auto"/>
        <w:ind w:firstLine="6480" w:firstLineChars="270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14:paraId="0ECDD7B9">
      <w:pPr>
        <w:autoSpaceDE w:val="0"/>
        <w:autoSpaceDN w:val="0"/>
        <w:spacing w:line="360" w:lineRule="auto"/>
        <w:ind w:firstLine="6505" w:firstLineChars="2700"/>
        <w:rPr>
          <w:rFonts w:ascii="仿宋_GB2312" w:hAnsi="仿宋" w:eastAsia="仿宋_GB2312" w:cs="仿宋_GB2312"/>
          <w:b/>
          <w:bCs/>
          <w:color w:val="auto"/>
          <w:sz w:val="24"/>
          <w:highlight w:val="none"/>
        </w:rPr>
        <w:sectPr>
          <w:pgSz w:w="11910" w:h="16840"/>
          <w:pgMar w:top="1440" w:right="1080" w:bottom="1440" w:left="1080" w:header="720" w:footer="720" w:gutter="0"/>
          <w:pgNumType w:fmt="decimal"/>
          <w:cols w:space="720" w:num="1"/>
        </w:sectPr>
      </w:pPr>
    </w:p>
    <w:p w14:paraId="6259FFDB">
      <w:pPr>
        <w:spacing w:line="360" w:lineRule="auto"/>
        <w:jc w:val="center"/>
        <w:rPr>
          <w:rFonts w:ascii="宋体" w:hAnsi="宋体"/>
          <w:b/>
          <w:bCs/>
          <w:color w:val="auto"/>
          <w:sz w:val="28"/>
          <w:szCs w:val="28"/>
          <w:highlight w:val="none"/>
        </w:rPr>
      </w:pPr>
      <w:r>
        <w:rPr>
          <w:rFonts w:hint="eastAsia" w:ascii="宋体" w:hAnsi="宋体"/>
          <w:b/>
          <w:bCs/>
          <w:color w:val="auto"/>
          <w:sz w:val="28"/>
          <w:szCs w:val="28"/>
          <w:highlight w:val="none"/>
        </w:rPr>
        <w:t>9.2、项目经理简历表</w:t>
      </w:r>
    </w:p>
    <w:p w14:paraId="5BAB6A73">
      <w:pPr>
        <w:autoSpaceDE w:val="0"/>
        <w:autoSpaceDN w:val="0"/>
        <w:adjustRightInd w:val="0"/>
        <w:spacing w:line="360" w:lineRule="auto"/>
        <w:ind w:firstLine="567"/>
        <w:jc w:val="center"/>
        <w:rPr>
          <w:rFonts w:ascii="宋体" w:hAnsi="宋体"/>
          <w:b/>
          <w:bCs/>
          <w:color w:val="auto"/>
          <w:highlight w:val="none"/>
        </w:rPr>
      </w:pPr>
    </w:p>
    <w:tbl>
      <w:tblPr>
        <w:tblStyle w:val="22"/>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701"/>
        <w:gridCol w:w="774"/>
        <w:gridCol w:w="766"/>
        <w:gridCol w:w="626"/>
        <w:gridCol w:w="770"/>
        <w:gridCol w:w="535"/>
        <w:gridCol w:w="1149"/>
        <w:gridCol w:w="1386"/>
        <w:gridCol w:w="885"/>
        <w:gridCol w:w="903"/>
      </w:tblGrid>
      <w:tr w14:paraId="0338C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93" w:type="dxa"/>
            <w:noWrap w:val="0"/>
            <w:vAlign w:val="center"/>
          </w:tcPr>
          <w:p w14:paraId="49AA1443">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姓名</w:t>
            </w:r>
          </w:p>
        </w:tc>
        <w:tc>
          <w:tcPr>
            <w:tcW w:w="1475" w:type="dxa"/>
            <w:gridSpan w:val="2"/>
            <w:noWrap w:val="0"/>
            <w:vAlign w:val="center"/>
          </w:tcPr>
          <w:p w14:paraId="73187885">
            <w:pPr>
              <w:autoSpaceDE w:val="0"/>
              <w:autoSpaceDN w:val="0"/>
              <w:adjustRightInd w:val="0"/>
              <w:spacing w:line="360" w:lineRule="auto"/>
              <w:jc w:val="center"/>
              <w:rPr>
                <w:rFonts w:ascii="宋体" w:hAnsi="宋体"/>
                <w:color w:val="auto"/>
                <w:sz w:val="24"/>
                <w:highlight w:val="none"/>
              </w:rPr>
            </w:pPr>
          </w:p>
        </w:tc>
        <w:tc>
          <w:tcPr>
            <w:tcW w:w="1392" w:type="dxa"/>
            <w:gridSpan w:val="2"/>
            <w:noWrap w:val="0"/>
            <w:vAlign w:val="center"/>
          </w:tcPr>
          <w:p w14:paraId="79462A13">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性别</w:t>
            </w:r>
          </w:p>
        </w:tc>
        <w:tc>
          <w:tcPr>
            <w:tcW w:w="2454" w:type="dxa"/>
            <w:gridSpan w:val="3"/>
            <w:noWrap w:val="0"/>
            <w:vAlign w:val="center"/>
          </w:tcPr>
          <w:p w14:paraId="19851AB2">
            <w:pPr>
              <w:autoSpaceDE w:val="0"/>
              <w:autoSpaceDN w:val="0"/>
              <w:adjustRightInd w:val="0"/>
              <w:spacing w:line="360" w:lineRule="auto"/>
              <w:jc w:val="center"/>
              <w:rPr>
                <w:rFonts w:ascii="宋体" w:hAnsi="宋体"/>
                <w:color w:val="auto"/>
                <w:sz w:val="24"/>
                <w:highlight w:val="none"/>
              </w:rPr>
            </w:pPr>
          </w:p>
        </w:tc>
        <w:tc>
          <w:tcPr>
            <w:tcW w:w="1386" w:type="dxa"/>
            <w:noWrap w:val="0"/>
            <w:vAlign w:val="center"/>
          </w:tcPr>
          <w:p w14:paraId="370F54BB">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年龄</w:t>
            </w:r>
          </w:p>
        </w:tc>
        <w:tc>
          <w:tcPr>
            <w:tcW w:w="1788" w:type="dxa"/>
            <w:gridSpan w:val="2"/>
            <w:noWrap w:val="0"/>
            <w:vAlign w:val="center"/>
          </w:tcPr>
          <w:p w14:paraId="19B26E5E">
            <w:pPr>
              <w:autoSpaceDE w:val="0"/>
              <w:autoSpaceDN w:val="0"/>
              <w:adjustRightInd w:val="0"/>
              <w:spacing w:line="360" w:lineRule="auto"/>
              <w:jc w:val="center"/>
              <w:rPr>
                <w:rFonts w:ascii="宋体" w:hAnsi="宋体"/>
                <w:color w:val="auto"/>
                <w:sz w:val="24"/>
                <w:highlight w:val="none"/>
              </w:rPr>
            </w:pPr>
          </w:p>
        </w:tc>
      </w:tr>
      <w:tr w14:paraId="3BAF0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93" w:type="dxa"/>
            <w:noWrap w:val="0"/>
            <w:vAlign w:val="center"/>
          </w:tcPr>
          <w:p w14:paraId="40DB7DF7">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职务</w:t>
            </w:r>
          </w:p>
        </w:tc>
        <w:tc>
          <w:tcPr>
            <w:tcW w:w="1475" w:type="dxa"/>
            <w:gridSpan w:val="2"/>
            <w:noWrap w:val="0"/>
            <w:vAlign w:val="center"/>
          </w:tcPr>
          <w:p w14:paraId="575C514C">
            <w:pPr>
              <w:autoSpaceDE w:val="0"/>
              <w:autoSpaceDN w:val="0"/>
              <w:adjustRightInd w:val="0"/>
              <w:spacing w:line="360" w:lineRule="auto"/>
              <w:jc w:val="center"/>
              <w:rPr>
                <w:rFonts w:ascii="宋体" w:hAnsi="宋体"/>
                <w:color w:val="auto"/>
                <w:sz w:val="24"/>
                <w:highlight w:val="none"/>
              </w:rPr>
            </w:pPr>
          </w:p>
        </w:tc>
        <w:tc>
          <w:tcPr>
            <w:tcW w:w="1392" w:type="dxa"/>
            <w:gridSpan w:val="2"/>
            <w:noWrap w:val="0"/>
            <w:vAlign w:val="center"/>
          </w:tcPr>
          <w:p w14:paraId="0C2BB83A">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职称</w:t>
            </w:r>
          </w:p>
        </w:tc>
        <w:tc>
          <w:tcPr>
            <w:tcW w:w="1305" w:type="dxa"/>
            <w:gridSpan w:val="2"/>
            <w:noWrap w:val="0"/>
            <w:vAlign w:val="center"/>
          </w:tcPr>
          <w:p w14:paraId="010D393B">
            <w:pPr>
              <w:autoSpaceDE w:val="0"/>
              <w:autoSpaceDN w:val="0"/>
              <w:adjustRightInd w:val="0"/>
              <w:spacing w:line="360" w:lineRule="auto"/>
              <w:jc w:val="center"/>
              <w:rPr>
                <w:rFonts w:ascii="宋体" w:hAnsi="宋体"/>
                <w:color w:val="auto"/>
                <w:sz w:val="24"/>
                <w:highlight w:val="none"/>
              </w:rPr>
            </w:pPr>
          </w:p>
        </w:tc>
        <w:tc>
          <w:tcPr>
            <w:tcW w:w="1149" w:type="dxa"/>
            <w:noWrap w:val="0"/>
            <w:vAlign w:val="center"/>
          </w:tcPr>
          <w:p w14:paraId="496AF9BB">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学历</w:t>
            </w:r>
          </w:p>
        </w:tc>
        <w:tc>
          <w:tcPr>
            <w:tcW w:w="1386" w:type="dxa"/>
            <w:noWrap w:val="0"/>
            <w:vAlign w:val="center"/>
          </w:tcPr>
          <w:p w14:paraId="3727BFF0">
            <w:pPr>
              <w:autoSpaceDE w:val="0"/>
              <w:autoSpaceDN w:val="0"/>
              <w:adjustRightInd w:val="0"/>
              <w:spacing w:line="360" w:lineRule="auto"/>
              <w:jc w:val="center"/>
              <w:rPr>
                <w:rFonts w:ascii="宋体" w:hAnsi="宋体"/>
                <w:color w:val="auto"/>
                <w:sz w:val="24"/>
                <w:highlight w:val="none"/>
              </w:rPr>
            </w:pPr>
          </w:p>
        </w:tc>
        <w:tc>
          <w:tcPr>
            <w:tcW w:w="885" w:type="dxa"/>
            <w:noWrap w:val="0"/>
            <w:vAlign w:val="center"/>
          </w:tcPr>
          <w:p w14:paraId="256F7BC4">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专业</w:t>
            </w:r>
          </w:p>
        </w:tc>
        <w:tc>
          <w:tcPr>
            <w:tcW w:w="903" w:type="dxa"/>
            <w:noWrap w:val="0"/>
            <w:vAlign w:val="center"/>
          </w:tcPr>
          <w:p w14:paraId="16B3C0A1">
            <w:pPr>
              <w:autoSpaceDE w:val="0"/>
              <w:autoSpaceDN w:val="0"/>
              <w:adjustRightInd w:val="0"/>
              <w:spacing w:line="360" w:lineRule="auto"/>
              <w:jc w:val="center"/>
              <w:rPr>
                <w:rFonts w:ascii="宋体" w:hAnsi="宋体"/>
                <w:color w:val="auto"/>
                <w:sz w:val="24"/>
                <w:highlight w:val="none"/>
              </w:rPr>
            </w:pPr>
          </w:p>
        </w:tc>
      </w:tr>
      <w:tr w14:paraId="2873C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268" w:type="dxa"/>
            <w:gridSpan w:val="3"/>
            <w:noWrap w:val="0"/>
            <w:vAlign w:val="center"/>
          </w:tcPr>
          <w:p w14:paraId="3B4E529F">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参加工作时间</w:t>
            </w:r>
          </w:p>
        </w:tc>
        <w:tc>
          <w:tcPr>
            <w:tcW w:w="2697" w:type="dxa"/>
            <w:gridSpan w:val="4"/>
            <w:noWrap w:val="0"/>
            <w:vAlign w:val="center"/>
          </w:tcPr>
          <w:p w14:paraId="62031012">
            <w:pPr>
              <w:autoSpaceDE w:val="0"/>
              <w:autoSpaceDN w:val="0"/>
              <w:adjustRightInd w:val="0"/>
              <w:spacing w:line="360" w:lineRule="auto"/>
              <w:jc w:val="center"/>
              <w:rPr>
                <w:rFonts w:ascii="宋体" w:hAnsi="宋体"/>
                <w:color w:val="auto"/>
                <w:sz w:val="24"/>
                <w:highlight w:val="none"/>
              </w:rPr>
            </w:pPr>
          </w:p>
        </w:tc>
        <w:tc>
          <w:tcPr>
            <w:tcW w:w="2535" w:type="dxa"/>
            <w:gridSpan w:val="2"/>
            <w:noWrap w:val="0"/>
            <w:vAlign w:val="center"/>
          </w:tcPr>
          <w:p w14:paraId="0EB25CA6">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从事项目经理年限</w:t>
            </w:r>
          </w:p>
        </w:tc>
        <w:tc>
          <w:tcPr>
            <w:tcW w:w="1788" w:type="dxa"/>
            <w:gridSpan w:val="2"/>
            <w:noWrap w:val="0"/>
            <w:vAlign w:val="center"/>
          </w:tcPr>
          <w:p w14:paraId="66C7BE0A">
            <w:pPr>
              <w:autoSpaceDE w:val="0"/>
              <w:autoSpaceDN w:val="0"/>
              <w:adjustRightInd w:val="0"/>
              <w:spacing w:line="360" w:lineRule="auto"/>
              <w:jc w:val="center"/>
              <w:rPr>
                <w:rFonts w:ascii="宋体" w:hAnsi="宋体"/>
                <w:color w:val="auto"/>
                <w:sz w:val="24"/>
                <w:highlight w:val="none"/>
              </w:rPr>
            </w:pPr>
          </w:p>
        </w:tc>
      </w:tr>
      <w:tr w14:paraId="729EF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3660" w:type="dxa"/>
            <w:gridSpan w:val="5"/>
            <w:noWrap w:val="0"/>
            <w:vAlign w:val="center"/>
          </w:tcPr>
          <w:p w14:paraId="3A412AA3">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项目经理资格证书编号及级别</w:t>
            </w:r>
          </w:p>
        </w:tc>
        <w:tc>
          <w:tcPr>
            <w:tcW w:w="5628" w:type="dxa"/>
            <w:gridSpan w:val="6"/>
            <w:noWrap w:val="0"/>
            <w:vAlign w:val="center"/>
          </w:tcPr>
          <w:p w14:paraId="29F35B5D">
            <w:pPr>
              <w:autoSpaceDE w:val="0"/>
              <w:autoSpaceDN w:val="0"/>
              <w:adjustRightInd w:val="0"/>
              <w:spacing w:line="360" w:lineRule="auto"/>
              <w:jc w:val="center"/>
              <w:rPr>
                <w:rFonts w:ascii="宋体" w:hAnsi="宋体"/>
                <w:color w:val="auto"/>
                <w:sz w:val="24"/>
                <w:highlight w:val="none"/>
              </w:rPr>
            </w:pPr>
          </w:p>
        </w:tc>
      </w:tr>
      <w:tr w14:paraId="72AD1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jc w:val="center"/>
        </w:trPr>
        <w:tc>
          <w:tcPr>
            <w:tcW w:w="9288" w:type="dxa"/>
            <w:gridSpan w:val="11"/>
            <w:noWrap w:val="0"/>
            <w:vAlign w:val="center"/>
          </w:tcPr>
          <w:p w14:paraId="42E9D90E">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在建和已完工程项目情况</w:t>
            </w:r>
          </w:p>
        </w:tc>
      </w:tr>
      <w:tr w14:paraId="3C812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494" w:type="dxa"/>
            <w:gridSpan w:val="2"/>
            <w:noWrap w:val="0"/>
            <w:vAlign w:val="center"/>
          </w:tcPr>
          <w:p w14:paraId="21819740">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建设单位</w:t>
            </w:r>
          </w:p>
        </w:tc>
        <w:tc>
          <w:tcPr>
            <w:tcW w:w="1540" w:type="dxa"/>
            <w:gridSpan w:val="2"/>
            <w:noWrap w:val="0"/>
            <w:vAlign w:val="center"/>
          </w:tcPr>
          <w:p w14:paraId="11BBE16B">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项目名称</w:t>
            </w:r>
          </w:p>
        </w:tc>
        <w:tc>
          <w:tcPr>
            <w:tcW w:w="1396" w:type="dxa"/>
            <w:gridSpan w:val="2"/>
            <w:noWrap w:val="0"/>
            <w:vAlign w:val="center"/>
          </w:tcPr>
          <w:p w14:paraId="76B39741">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建设规模</w:t>
            </w:r>
          </w:p>
        </w:tc>
        <w:tc>
          <w:tcPr>
            <w:tcW w:w="1684" w:type="dxa"/>
            <w:gridSpan w:val="2"/>
            <w:noWrap w:val="0"/>
            <w:vAlign w:val="center"/>
          </w:tcPr>
          <w:p w14:paraId="294D9850">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开、竣工</w:t>
            </w:r>
          </w:p>
          <w:p w14:paraId="109C76A2">
            <w:pPr>
              <w:autoSpaceDE w:val="0"/>
              <w:autoSpaceDN w:val="0"/>
              <w:adjustRightInd w:val="0"/>
              <w:spacing w:line="360" w:lineRule="auto"/>
              <w:ind w:firstLine="240" w:firstLineChars="100"/>
              <w:jc w:val="center"/>
              <w:rPr>
                <w:rFonts w:ascii="宋体" w:hAnsi="宋体"/>
                <w:color w:val="auto"/>
                <w:sz w:val="24"/>
                <w:highlight w:val="none"/>
              </w:rPr>
            </w:pPr>
            <w:r>
              <w:rPr>
                <w:rFonts w:hint="eastAsia" w:ascii="宋体" w:hAnsi="宋体"/>
                <w:color w:val="auto"/>
                <w:sz w:val="24"/>
                <w:highlight w:val="none"/>
              </w:rPr>
              <w:t>日期</w:t>
            </w:r>
          </w:p>
        </w:tc>
        <w:tc>
          <w:tcPr>
            <w:tcW w:w="1386" w:type="dxa"/>
            <w:noWrap w:val="0"/>
            <w:vAlign w:val="center"/>
          </w:tcPr>
          <w:p w14:paraId="3B36D0BD">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在建或</w:t>
            </w:r>
          </w:p>
          <w:p w14:paraId="523A29DE">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已完</w:t>
            </w:r>
          </w:p>
        </w:tc>
        <w:tc>
          <w:tcPr>
            <w:tcW w:w="1788" w:type="dxa"/>
            <w:gridSpan w:val="2"/>
            <w:noWrap w:val="0"/>
            <w:vAlign w:val="center"/>
          </w:tcPr>
          <w:p w14:paraId="2AB7DA45">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工程质量</w:t>
            </w:r>
          </w:p>
        </w:tc>
      </w:tr>
      <w:tr w14:paraId="32E37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494" w:type="dxa"/>
            <w:gridSpan w:val="2"/>
            <w:noWrap w:val="0"/>
            <w:vAlign w:val="top"/>
          </w:tcPr>
          <w:p w14:paraId="5E830263">
            <w:pPr>
              <w:autoSpaceDE w:val="0"/>
              <w:autoSpaceDN w:val="0"/>
              <w:adjustRightInd w:val="0"/>
              <w:spacing w:line="360" w:lineRule="auto"/>
              <w:rPr>
                <w:rFonts w:ascii="宋体" w:hAnsi="宋体"/>
                <w:color w:val="auto"/>
                <w:highlight w:val="none"/>
              </w:rPr>
            </w:pPr>
          </w:p>
        </w:tc>
        <w:tc>
          <w:tcPr>
            <w:tcW w:w="1540" w:type="dxa"/>
            <w:gridSpan w:val="2"/>
            <w:noWrap w:val="0"/>
            <w:vAlign w:val="top"/>
          </w:tcPr>
          <w:p w14:paraId="47C364AA">
            <w:pPr>
              <w:autoSpaceDE w:val="0"/>
              <w:autoSpaceDN w:val="0"/>
              <w:adjustRightInd w:val="0"/>
              <w:spacing w:line="360" w:lineRule="auto"/>
              <w:rPr>
                <w:rFonts w:ascii="宋体" w:hAnsi="宋体"/>
                <w:color w:val="auto"/>
                <w:highlight w:val="none"/>
              </w:rPr>
            </w:pPr>
          </w:p>
        </w:tc>
        <w:tc>
          <w:tcPr>
            <w:tcW w:w="1396" w:type="dxa"/>
            <w:gridSpan w:val="2"/>
            <w:noWrap w:val="0"/>
            <w:vAlign w:val="top"/>
          </w:tcPr>
          <w:p w14:paraId="4DAF5433">
            <w:pPr>
              <w:autoSpaceDE w:val="0"/>
              <w:autoSpaceDN w:val="0"/>
              <w:adjustRightInd w:val="0"/>
              <w:spacing w:line="360" w:lineRule="auto"/>
              <w:rPr>
                <w:rFonts w:ascii="宋体" w:hAnsi="宋体"/>
                <w:color w:val="auto"/>
                <w:highlight w:val="none"/>
              </w:rPr>
            </w:pPr>
          </w:p>
        </w:tc>
        <w:tc>
          <w:tcPr>
            <w:tcW w:w="1684" w:type="dxa"/>
            <w:gridSpan w:val="2"/>
            <w:noWrap w:val="0"/>
            <w:vAlign w:val="top"/>
          </w:tcPr>
          <w:p w14:paraId="2850D356">
            <w:pPr>
              <w:autoSpaceDE w:val="0"/>
              <w:autoSpaceDN w:val="0"/>
              <w:adjustRightInd w:val="0"/>
              <w:spacing w:line="360" w:lineRule="auto"/>
              <w:rPr>
                <w:rFonts w:ascii="宋体" w:hAnsi="宋体"/>
                <w:color w:val="auto"/>
                <w:highlight w:val="none"/>
              </w:rPr>
            </w:pPr>
          </w:p>
        </w:tc>
        <w:tc>
          <w:tcPr>
            <w:tcW w:w="1386" w:type="dxa"/>
            <w:noWrap w:val="0"/>
            <w:vAlign w:val="top"/>
          </w:tcPr>
          <w:p w14:paraId="527E53FA">
            <w:pPr>
              <w:autoSpaceDE w:val="0"/>
              <w:autoSpaceDN w:val="0"/>
              <w:adjustRightInd w:val="0"/>
              <w:spacing w:line="360" w:lineRule="auto"/>
              <w:rPr>
                <w:rFonts w:ascii="宋体" w:hAnsi="宋体"/>
                <w:color w:val="auto"/>
                <w:highlight w:val="none"/>
              </w:rPr>
            </w:pPr>
          </w:p>
        </w:tc>
        <w:tc>
          <w:tcPr>
            <w:tcW w:w="1788" w:type="dxa"/>
            <w:gridSpan w:val="2"/>
            <w:noWrap w:val="0"/>
            <w:vAlign w:val="top"/>
          </w:tcPr>
          <w:p w14:paraId="671B8C4B">
            <w:pPr>
              <w:autoSpaceDE w:val="0"/>
              <w:autoSpaceDN w:val="0"/>
              <w:adjustRightInd w:val="0"/>
              <w:spacing w:line="360" w:lineRule="auto"/>
              <w:rPr>
                <w:rFonts w:ascii="宋体" w:hAnsi="宋体"/>
                <w:color w:val="auto"/>
                <w:highlight w:val="none"/>
              </w:rPr>
            </w:pPr>
          </w:p>
        </w:tc>
      </w:tr>
      <w:tr w14:paraId="55031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494" w:type="dxa"/>
            <w:gridSpan w:val="2"/>
            <w:noWrap w:val="0"/>
            <w:vAlign w:val="top"/>
          </w:tcPr>
          <w:p w14:paraId="6AA3D23A">
            <w:pPr>
              <w:autoSpaceDE w:val="0"/>
              <w:autoSpaceDN w:val="0"/>
              <w:adjustRightInd w:val="0"/>
              <w:spacing w:line="360" w:lineRule="auto"/>
              <w:rPr>
                <w:rFonts w:ascii="宋体" w:hAnsi="宋体"/>
                <w:color w:val="auto"/>
                <w:highlight w:val="none"/>
              </w:rPr>
            </w:pPr>
          </w:p>
        </w:tc>
        <w:tc>
          <w:tcPr>
            <w:tcW w:w="1540" w:type="dxa"/>
            <w:gridSpan w:val="2"/>
            <w:noWrap w:val="0"/>
            <w:vAlign w:val="top"/>
          </w:tcPr>
          <w:p w14:paraId="3BA25058">
            <w:pPr>
              <w:autoSpaceDE w:val="0"/>
              <w:autoSpaceDN w:val="0"/>
              <w:adjustRightInd w:val="0"/>
              <w:spacing w:line="360" w:lineRule="auto"/>
              <w:rPr>
                <w:rFonts w:ascii="宋体" w:hAnsi="宋体"/>
                <w:color w:val="auto"/>
                <w:highlight w:val="none"/>
              </w:rPr>
            </w:pPr>
          </w:p>
        </w:tc>
        <w:tc>
          <w:tcPr>
            <w:tcW w:w="1396" w:type="dxa"/>
            <w:gridSpan w:val="2"/>
            <w:noWrap w:val="0"/>
            <w:vAlign w:val="top"/>
          </w:tcPr>
          <w:p w14:paraId="41336FFA">
            <w:pPr>
              <w:autoSpaceDE w:val="0"/>
              <w:autoSpaceDN w:val="0"/>
              <w:adjustRightInd w:val="0"/>
              <w:spacing w:line="360" w:lineRule="auto"/>
              <w:rPr>
                <w:rFonts w:ascii="宋体" w:hAnsi="宋体"/>
                <w:color w:val="auto"/>
                <w:highlight w:val="none"/>
              </w:rPr>
            </w:pPr>
          </w:p>
        </w:tc>
        <w:tc>
          <w:tcPr>
            <w:tcW w:w="1684" w:type="dxa"/>
            <w:gridSpan w:val="2"/>
            <w:noWrap w:val="0"/>
            <w:vAlign w:val="top"/>
          </w:tcPr>
          <w:p w14:paraId="7C6EC66E">
            <w:pPr>
              <w:autoSpaceDE w:val="0"/>
              <w:autoSpaceDN w:val="0"/>
              <w:adjustRightInd w:val="0"/>
              <w:spacing w:line="360" w:lineRule="auto"/>
              <w:rPr>
                <w:rFonts w:ascii="宋体" w:hAnsi="宋体"/>
                <w:color w:val="auto"/>
                <w:highlight w:val="none"/>
              </w:rPr>
            </w:pPr>
          </w:p>
        </w:tc>
        <w:tc>
          <w:tcPr>
            <w:tcW w:w="1386" w:type="dxa"/>
            <w:noWrap w:val="0"/>
            <w:vAlign w:val="top"/>
          </w:tcPr>
          <w:p w14:paraId="0B33AB73">
            <w:pPr>
              <w:autoSpaceDE w:val="0"/>
              <w:autoSpaceDN w:val="0"/>
              <w:adjustRightInd w:val="0"/>
              <w:spacing w:line="360" w:lineRule="auto"/>
              <w:rPr>
                <w:rFonts w:ascii="宋体" w:hAnsi="宋体"/>
                <w:color w:val="auto"/>
                <w:highlight w:val="none"/>
              </w:rPr>
            </w:pPr>
          </w:p>
        </w:tc>
        <w:tc>
          <w:tcPr>
            <w:tcW w:w="1788" w:type="dxa"/>
            <w:gridSpan w:val="2"/>
            <w:noWrap w:val="0"/>
            <w:vAlign w:val="top"/>
          </w:tcPr>
          <w:p w14:paraId="376AC646">
            <w:pPr>
              <w:autoSpaceDE w:val="0"/>
              <w:autoSpaceDN w:val="0"/>
              <w:adjustRightInd w:val="0"/>
              <w:spacing w:line="360" w:lineRule="auto"/>
              <w:rPr>
                <w:rFonts w:ascii="宋体" w:hAnsi="宋体"/>
                <w:color w:val="auto"/>
                <w:highlight w:val="none"/>
              </w:rPr>
            </w:pPr>
          </w:p>
        </w:tc>
      </w:tr>
      <w:tr w14:paraId="49050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494" w:type="dxa"/>
            <w:gridSpan w:val="2"/>
            <w:noWrap w:val="0"/>
            <w:vAlign w:val="top"/>
          </w:tcPr>
          <w:p w14:paraId="79D5DBC2">
            <w:pPr>
              <w:autoSpaceDE w:val="0"/>
              <w:autoSpaceDN w:val="0"/>
              <w:adjustRightInd w:val="0"/>
              <w:spacing w:line="360" w:lineRule="auto"/>
              <w:rPr>
                <w:rFonts w:ascii="宋体" w:hAnsi="宋体"/>
                <w:color w:val="auto"/>
                <w:highlight w:val="none"/>
              </w:rPr>
            </w:pPr>
          </w:p>
        </w:tc>
        <w:tc>
          <w:tcPr>
            <w:tcW w:w="1540" w:type="dxa"/>
            <w:gridSpan w:val="2"/>
            <w:noWrap w:val="0"/>
            <w:vAlign w:val="top"/>
          </w:tcPr>
          <w:p w14:paraId="15C8EFA4">
            <w:pPr>
              <w:autoSpaceDE w:val="0"/>
              <w:autoSpaceDN w:val="0"/>
              <w:adjustRightInd w:val="0"/>
              <w:spacing w:line="360" w:lineRule="auto"/>
              <w:rPr>
                <w:rFonts w:ascii="宋体" w:hAnsi="宋体"/>
                <w:color w:val="auto"/>
                <w:highlight w:val="none"/>
              </w:rPr>
            </w:pPr>
          </w:p>
        </w:tc>
        <w:tc>
          <w:tcPr>
            <w:tcW w:w="1396" w:type="dxa"/>
            <w:gridSpan w:val="2"/>
            <w:noWrap w:val="0"/>
            <w:vAlign w:val="top"/>
          </w:tcPr>
          <w:p w14:paraId="1D94BADB">
            <w:pPr>
              <w:autoSpaceDE w:val="0"/>
              <w:autoSpaceDN w:val="0"/>
              <w:adjustRightInd w:val="0"/>
              <w:spacing w:line="360" w:lineRule="auto"/>
              <w:rPr>
                <w:rFonts w:ascii="宋体" w:hAnsi="宋体"/>
                <w:color w:val="auto"/>
                <w:highlight w:val="none"/>
              </w:rPr>
            </w:pPr>
          </w:p>
        </w:tc>
        <w:tc>
          <w:tcPr>
            <w:tcW w:w="1684" w:type="dxa"/>
            <w:gridSpan w:val="2"/>
            <w:noWrap w:val="0"/>
            <w:vAlign w:val="top"/>
          </w:tcPr>
          <w:p w14:paraId="7E69B7AB">
            <w:pPr>
              <w:autoSpaceDE w:val="0"/>
              <w:autoSpaceDN w:val="0"/>
              <w:adjustRightInd w:val="0"/>
              <w:spacing w:line="360" w:lineRule="auto"/>
              <w:rPr>
                <w:rFonts w:ascii="宋体" w:hAnsi="宋体"/>
                <w:color w:val="auto"/>
                <w:highlight w:val="none"/>
              </w:rPr>
            </w:pPr>
          </w:p>
        </w:tc>
        <w:tc>
          <w:tcPr>
            <w:tcW w:w="1386" w:type="dxa"/>
            <w:noWrap w:val="0"/>
            <w:vAlign w:val="top"/>
          </w:tcPr>
          <w:p w14:paraId="02D17E17">
            <w:pPr>
              <w:autoSpaceDE w:val="0"/>
              <w:autoSpaceDN w:val="0"/>
              <w:adjustRightInd w:val="0"/>
              <w:spacing w:line="360" w:lineRule="auto"/>
              <w:rPr>
                <w:rFonts w:ascii="宋体" w:hAnsi="宋体"/>
                <w:color w:val="auto"/>
                <w:highlight w:val="none"/>
              </w:rPr>
            </w:pPr>
          </w:p>
        </w:tc>
        <w:tc>
          <w:tcPr>
            <w:tcW w:w="1788" w:type="dxa"/>
            <w:gridSpan w:val="2"/>
            <w:noWrap w:val="0"/>
            <w:vAlign w:val="top"/>
          </w:tcPr>
          <w:p w14:paraId="64C65B44">
            <w:pPr>
              <w:autoSpaceDE w:val="0"/>
              <w:autoSpaceDN w:val="0"/>
              <w:adjustRightInd w:val="0"/>
              <w:spacing w:line="360" w:lineRule="auto"/>
              <w:rPr>
                <w:rFonts w:ascii="宋体" w:hAnsi="宋体"/>
                <w:color w:val="auto"/>
                <w:highlight w:val="none"/>
              </w:rPr>
            </w:pPr>
          </w:p>
        </w:tc>
      </w:tr>
      <w:tr w14:paraId="258D4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494" w:type="dxa"/>
            <w:gridSpan w:val="2"/>
            <w:noWrap w:val="0"/>
            <w:vAlign w:val="top"/>
          </w:tcPr>
          <w:p w14:paraId="4BF51FB5">
            <w:pPr>
              <w:autoSpaceDE w:val="0"/>
              <w:autoSpaceDN w:val="0"/>
              <w:adjustRightInd w:val="0"/>
              <w:spacing w:line="360" w:lineRule="auto"/>
              <w:rPr>
                <w:rFonts w:ascii="宋体" w:hAnsi="宋体"/>
                <w:color w:val="auto"/>
                <w:highlight w:val="none"/>
              </w:rPr>
            </w:pPr>
          </w:p>
        </w:tc>
        <w:tc>
          <w:tcPr>
            <w:tcW w:w="1540" w:type="dxa"/>
            <w:gridSpan w:val="2"/>
            <w:noWrap w:val="0"/>
            <w:vAlign w:val="top"/>
          </w:tcPr>
          <w:p w14:paraId="1C9AB391">
            <w:pPr>
              <w:autoSpaceDE w:val="0"/>
              <w:autoSpaceDN w:val="0"/>
              <w:adjustRightInd w:val="0"/>
              <w:spacing w:line="360" w:lineRule="auto"/>
              <w:rPr>
                <w:rFonts w:ascii="宋体" w:hAnsi="宋体"/>
                <w:color w:val="auto"/>
                <w:highlight w:val="none"/>
              </w:rPr>
            </w:pPr>
          </w:p>
        </w:tc>
        <w:tc>
          <w:tcPr>
            <w:tcW w:w="1396" w:type="dxa"/>
            <w:gridSpan w:val="2"/>
            <w:noWrap w:val="0"/>
            <w:vAlign w:val="top"/>
          </w:tcPr>
          <w:p w14:paraId="37169784">
            <w:pPr>
              <w:autoSpaceDE w:val="0"/>
              <w:autoSpaceDN w:val="0"/>
              <w:adjustRightInd w:val="0"/>
              <w:spacing w:line="360" w:lineRule="auto"/>
              <w:rPr>
                <w:rFonts w:ascii="宋体" w:hAnsi="宋体"/>
                <w:color w:val="auto"/>
                <w:highlight w:val="none"/>
              </w:rPr>
            </w:pPr>
          </w:p>
        </w:tc>
        <w:tc>
          <w:tcPr>
            <w:tcW w:w="1684" w:type="dxa"/>
            <w:gridSpan w:val="2"/>
            <w:noWrap w:val="0"/>
            <w:vAlign w:val="top"/>
          </w:tcPr>
          <w:p w14:paraId="75579CE1">
            <w:pPr>
              <w:autoSpaceDE w:val="0"/>
              <w:autoSpaceDN w:val="0"/>
              <w:adjustRightInd w:val="0"/>
              <w:spacing w:line="360" w:lineRule="auto"/>
              <w:rPr>
                <w:rFonts w:ascii="宋体" w:hAnsi="宋体"/>
                <w:color w:val="auto"/>
                <w:highlight w:val="none"/>
              </w:rPr>
            </w:pPr>
          </w:p>
        </w:tc>
        <w:tc>
          <w:tcPr>
            <w:tcW w:w="1386" w:type="dxa"/>
            <w:noWrap w:val="0"/>
            <w:vAlign w:val="top"/>
          </w:tcPr>
          <w:p w14:paraId="72A29647">
            <w:pPr>
              <w:autoSpaceDE w:val="0"/>
              <w:autoSpaceDN w:val="0"/>
              <w:adjustRightInd w:val="0"/>
              <w:spacing w:line="360" w:lineRule="auto"/>
              <w:rPr>
                <w:rFonts w:ascii="宋体" w:hAnsi="宋体"/>
                <w:color w:val="auto"/>
                <w:highlight w:val="none"/>
              </w:rPr>
            </w:pPr>
          </w:p>
        </w:tc>
        <w:tc>
          <w:tcPr>
            <w:tcW w:w="1788" w:type="dxa"/>
            <w:gridSpan w:val="2"/>
            <w:noWrap w:val="0"/>
            <w:vAlign w:val="top"/>
          </w:tcPr>
          <w:p w14:paraId="5E3A5EE3">
            <w:pPr>
              <w:autoSpaceDE w:val="0"/>
              <w:autoSpaceDN w:val="0"/>
              <w:adjustRightInd w:val="0"/>
              <w:spacing w:line="360" w:lineRule="auto"/>
              <w:rPr>
                <w:rFonts w:ascii="宋体" w:hAnsi="宋体"/>
                <w:color w:val="auto"/>
                <w:highlight w:val="none"/>
              </w:rPr>
            </w:pPr>
          </w:p>
        </w:tc>
      </w:tr>
      <w:tr w14:paraId="54CF2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494" w:type="dxa"/>
            <w:gridSpan w:val="2"/>
            <w:noWrap w:val="0"/>
            <w:vAlign w:val="top"/>
          </w:tcPr>
          <w:p w14:paraId="6565E715">
            <w:pPr>
              <w:autoSpaceDE w:val="0"/>
              <w:autoSpaceDN w:val="0"/>
              <w:adjustRightInd w:val="0"/>
              <w:spacing w:line="360" w:lineRule="auto"/>
              <w:rPr>
                <w:rFonts w:ascii="宋体" w:hAnsi="宋体"/>
                <w:color w:val="auto"/>
                <w:highlight w:val="none"/>
              </w:rPr>
            </w:pPr>
          </w:p>
        </w:tc>
        <w:tc>
          <w:tcPr>
            <w:tcW w:w="1540" w:type="dxa"/>
            <w:gridSpan w:val="2"/>
            <w:noWrap w:val="0"/>
            <w:vAlign w:val="top"/>
          </w:tcPr>
          <w:p w14:paraId="57663BC6">
            <w:pPr>
              <w:autoSpaceDE w:val="0"/>
              <w:autoSpaceDN w:val="0"/>
              <w:adjustRightInd w:val="0"/>
              <w:spacing w:line="360" w:lineRule="auto"/>
              <w:rPr>
                <w:rFonts w:ascii="宋体" w:hAnsi="宋体"/>
                <w:color w:val="auto"/>
                <w:highlight w:val="none"/>
              </w:rPr>
            </w:pPr>
          </w:p>
        </w:tc>
        <w:tc>
          <w:tcPr>
            <w:tcW w:w="1396" w:type="dxa"/>
            <w:gridSpan w:val="2"/>
            <w:noWrap w:val="0"/>
            <w:vAlign w:val="top"/>
          </w:tcPr>
          <w:p w14:paraId="0451238F">
            <w:pPr>
              <w:autoSpaceDE w:val="0"/>
              <w:autoSpaceDN w:val="0"/>
              <w:adjustRightInd w:val="0"/>
              <w:spacing w:line="360" w:lineRule="auto"/>
              <w:rPr>
                <w:rFonts w:ascii="宋体" w:hAnsi="宋体"/>
                <w:color w:val="auto"/>
                <w:highlight w:val="none"/>
              </w:rPr>
            </w:pPr>
          </w:p>
        </w:tc>
        <w:tc>
          <w:tcPr>
            <w:tcW w:w="1684" w:type="dxa"/>
            <w:gridSpan w:val="2"/>
            <w:noWrap w:val="0"/>
            <w:vAlign w:val="top"/>
          </w:tcPr>
          <w:p w14:paraId="1ED131B0">
            <w:pPr>
              <w:autoSpaceDE w:val="0"/>
              <w:autoSpaceDN w:val="0"/>
              <w:adjustRightInd w:val="0"/>
              <w:spacing w:line="360" w:lineRule="auto"/>
              <w:rPr>
                <w:rFonts w:ascii="宋体" w:hAnsi="宋体"/>
                <w:color w:val="auto"/>
                <w:highlight w:val="none"/>
              </w:rPr>
            </w:pPr>
          </w:p>
        </w:tc>
        <w:tc>
          <w:tcPr>
            <w:tcW w:w="1386" w:type="dxa"/>
            <w:noWrap w:val="0"/>
            <w:vAlign w:val="top"/>
          </w:tcPr>
          <w:p w14:paraId="67D43D1B">
            <w:pPr>
              <w:autoSpaceDE w:val="0"/>
              <w:autoSpaceDN w:val="0"/>
              <w:adjustRightInd w:val="0"/>
              <w:spacing w:line="360" w:lineRule="auto"/>
              <w:rPr>
                <w:rFonts w:ascii="宋体" w:hAnsi="宋体"/>
                <w:color w:val="auto"/>
                <w:highlight w:val="none"/>
              </w:rPr>
            </w:pPr>
          </w:p>
        </w:tc>
        <w:tc>
          <w:tcPr>
            <w:tcW w:w="1788" w:type="dxa"/>
            <w:gridSpan w:val="2"/>
            <w:noWrap w:val="0"/>
            <w:vAlign w:val="top"/>
          </w:tcPr>
          <w:p w14:paraId="6E57BEA7">
            <w:pPr>
              <w:autoSpaceDE w:val="0"/>
              <w:autoSpaceDN w:val="0"/>
              <w:adjustRightInd w:val="0"/>
              <w:spacing w:line="360" w:lineRule="auto"/>
              <w:rPr>
                <w:rFonts w:ascii="宋体" w:hAnsi="宋体"/>
                <w:color w:val="auto"/>
                <w:highlight w:val="none"/>
              </w:rPr>
            </w:pPr>
          </w:p>
        </w:tc>
      </w:tr>
      <w:tr w14:paraId="7476C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494" w:type="dxa"/>
            <w:gridSpan w:val="2"/>
            <w:noWrap w:val="0"/>
            <w:vAlign w:val="top"/>
          </w:tcPr>
          <w:p w14:paraId="59F4BBED">
            <w:pPr>
              <w:autoSpaceDE w:val="0"/>
              <w:autoSpaceDN w:val="0"/>
              <w:adjustRightInd w:val="0"/>
              <w:spacing w:line="360" w:lineRule="auto"/>
              <w:rPr>
                <w:rFonts w:ascii="宋体" w:hAnsi="宋体"/>
                <w:color w:val="auto"/>
                <w:highlight w:val="none"/>
              </w:rPr>
            </w:pPr>
          </w:p>
        </w:tc>
        <w:tc>
          <w:tcPr>
            <w:tcW w:w="1540" w:type="dxa"/>
            <w:gridSpan w:val="2"/>
            <w:noWrap w:val="0"/>
            <w:vAlign w:val="top"/>
          </w:tcPr>
          <w:p w14:paraId="47F9889B">
            <w:pPr>
              <w:autoSpaceDE w:val="0"/>
              <w:autoSpaceDN w:val="0"/>
              <w:adjustRightInd w:val="0"/>
              <w:spacing w:line="360" w:lineRule="auto"/>
              <w:rPr>
                <w:rFonts w:ascii="宋体" w:hAnsi="宋体"/>
                <w:color w:val="auto"/>
                <w:highlight w:val="none"/>
              </w:rPr>
            </w:pPr>
          </w:p>
        </w:tc>
        <w:tc>
          <w:tcPr>
            <w:tcW w:w="1396" w:type="dxa"/>
            <w:gridSpan w:val="2"/>
            <w:noWrap w:val="0"/>
            <w:vAlign w:val="top"/>
          </w:tcPr>
          <w:p w14:paraId="18E95A0D">
            <w:pPr>
              <w:autoSpaceDE w:val="0"/>
              <w:autoSpaceDN w:val="0"/>
              <w:adjustRightInd w:val="0"/>
              <w:spacing w:line="360" w:lineRule="auto"/>
              <w:rPr>
                <w:rFonts w:ascii="宋体" w:hAnsi="宋体"/>
                <w:color w:val="auto"/>
                <w:highlight w:val="none"/>
              </w:rPr>
            </w:pPr>
          </w:p>
        </w:tc>
        <w:tc>
          <w:tcPr>
            <w:tcW w:w="1684" w:type="dxa"/>
            <w:gridSpan w:val="2"/>
            <w:noWrap w:val="0"/>
            <w:vAlign w:val="top"/>
          </w:tcPr>
          <w:p w14:paraId="1FBFFF84">
            <w:pPr>
              <w:autoSpaceDE w:val="0"/>
              <w:autoSpaceDN w:val="0"/>
              <w:adjustRightInd w:val="0"/>
              <w:spacing w:line="360" w:lineRule="auto"/>
              <w:rPr>
                <w:rFonts w:ascii="宋体" w:hAnsi="宋体"/>
                <w:color w:val="auto"/>
                <w:highlight w:val="none"/>
              </w:rPr>
            </w:pPr>
          </w:p>
        </w:tc>
        <w:tc>
          <w:tcPr>
            <w:tcW w:w="1386" w:type="dxa"/>
            <w:noWrap w:val="0"/>
            <w:vAlign w:val="top"/>
          </w:tcPr>
          <w:p w14:paraId="7640A777">
            <w:pPr>
              <w:autoSpaceDE w:val="0"/>
              <w:autoSpaceDN w:val="0"/>
              <w:adjustRightInd w:val="0"/>
              <w:spacing w:line="360" w:lineRule="auto"/>
              <w:rPr>
                <w:rFonts w:ascii="宋体" w:hAnsi="宋体"/>
                <w:color w:val="auto"/>
                <w:highlight w:val="none"/>
              </w:rPr>
            </w:pPr>
          </w:p>
        </w:tc>
        <w:tc>
          <w:tcPr>
            <w:tcW w:w="1788" w:type="dxa"/>
            <w:gridSpan w:val="2"/>
            <w:noWrap w:val="0"/>
            <w:vAlign w:val="top"/>
          </w:tcPr>
          <w:p w14:paraId="61BDBD30">
            <w:pPr>
              <w:autoSpaceDE w:val="0"/>
              <w:autoSpaceDN w:val="0"/>
              <w:adjustRightInd w:val="0"/>
              <w:spacing w:line="360" w:lineRule="auto"/>
              <w:rPr>
                <w:rFonts w:ascii="宋体" w:hAnsi="宋体"/>
                <w:color w:val="auto"/>
                <w:highlight w:val="none"/>
              </w:rPr>
            </w:pPr>
          </w:p>
        </w:tc>
      </w:tr>
      <w:tr w14:paraId="549B4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494" w:type="dxa"/>
            <w:gridSpan w:val="2"/>
            <w:noWrap w:val="0"/>
            <w:vAlign w:val="top"/>
          </w:tcPr>
          <w:p w14:paraId="422ABCE0">
            <w:pPr>
              <w:autoSpaceDE w:val="0"/>
              <w:autoSpaceDN w:val="0"/>
              <w:adjustRightInd w:val="0"/>
              <w:spacing w:line="360" w:lineRule="auto"/>
              <w:rPr>
                <w:rFonts w:ascii="宋体" w:hAnsi="宋体"/>
                <w:color w:val="auto"/>
                <w:highlight w:val="none"/>
              </w:rPr>
            </w:pPr>
          </w:p>
        </w:tc>
        <w:tc>
          <w:tcPr>
            <w:tcW w:w="1540" w:type="dxa"/>
            <w:gridSpan w:val="2"/>
            <w:noWrap w:val="0"/>
            <w:vAlign w:val="top"/>
          </w:tcPr>
          <w:p w14:paraId="20A4E778">
            <w:pPr>
              <w:autoSpaceDE w:val="0"/>
              <w:autoSpaceDN w:val="0"/>
              <w:adjustRightInd w:val="0"/>
              <w:spacing w:line="360" w:lineRule="auto"/>
              <w:rPr>
                <w:rFonts w:ascii="宋体" w:hAnsi="宋体"/>
                <w:color w:val="auto"/>
                <w:highlight w:val="none"/>
              </w:rPr>
            </w:pPr>
          </w:p>
        </w:tc>
        <w:tc>
          <w:tcPr>
            <w:tcW w:w="1396" w:type="dxa"/>
            <w:gridSpan w:val="2"/>
            <w:noWrap w:val="0"/>
            <w:vAlign w:val="top"/>
          </w:tcPr>
          <w:p w14:paraId="1BE89062">
            <w:pPr>
              <w:autoSpaceDE w:val="0"/>
              <w:autoSpaceDN w:val="0"/>
              <w:adjustRightInd w:val="0"/>
              <w:spacing w:line="360" w:lineRule="auto"/>
              <w:rPr>
                <w:rFonts w:ascii="宋体" w:hAnsi="宋体"/>
                <w:color w:val="auto"/>
                <w:highlight w:val="none"/>
              </w:rPr>
            </w:pPr>
          </w:p>
        </w:tc>
        <w:tc>
          <w:tcPr>
            <w:tcW w:w="1684" w:type="dxa"/>
            <w:gridSpan w:val="2"/>
            <w:noWrap w:val="0"/>
            <w:vAlign w:val="top"/>
          </w:tcPr>
          <w:p w14:paraId="77ADBFB2">
            <w:pPr>
              <w:autoSpaceDE w:val="0"/>
              <w:autoSpaceDN w:val="0"/>
              <w:adjustRightInd w:val="0"/>
              <w:spacing w:line="360" w:lineRule="auto"/>
              <w:rPr>
                <w:rFonts w:ascii="宋体" w:hAnsi="宋体"/>
                <w:color w:val="auto"/>
                <w:highlight w:val="none"/>
              </w:rPr>
            </w:pPr>
          </w:p>
        </w:tc>
        <w:tc>
          <w:tcPr>
            <w:tcW w:w="1386" w:type="dxa"/>
            <w:noWrap w:val="0"/>
            <w:vAlign w:val="top"/>
          </w:tcPr>
          <w:p w14:paraId="0FD9A174">
            <w:pPr>
              <w:autoSpaceDE w:val="0"/>
              <w:autoSpaceDN w:val="0"/>
              <w:adjustRightInd w:val="0"/>
              <w:spacing w:line="360" w:lineRule="auto"/>
              <w:rPr>
                <w:rFonts w:ascii="宋体" w:hAnsi="宋体"/>
                <w:color w:val="auto"/>
                <w:highlight w:val="none"/>
              </w:rPr>
            </w:pPr>
          </w:p>
        </w:tc>
        <w:tc>
          <w:tcPr>
            <w:tcW w:w="1788" w:type="dxa"/>
            <w:gridSpan w:val="2"/>
            <w:noWrap w:val="0"/>
            <w:vAlign w:val="top"/>
          </w:tcPr>
          <w:p w14:paraId="3084D0EB">
            <w:pPr>
              <w:autoSpaceDE w:val="0"/>
              <w:autoSpaceDN w:val="0"/>
              <w:adjustRightInd w:val="0"/>
              <w:spacing w:line="360" w:lineRule="auto"/>
              <w:rPr>
                <w:rFonts w:ascii="宋体" w:hAnsi="宋体"/>
                <w:color w:val="auto"/>
                <w:highlight w:val="none"/>
              </w:rPr>
            </w:pPr>
          </w:p>
        </w:tc>
      </w:tr>
      <w:tr w14:paraId="5DBCB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494" w:type="dxa"/>
            <w:gridSpan w:val="2"/>
            <w:noWrap w:val="0"/>
            <w:vAlign w:val="top"/>
          </w:tcPr>
          <w:p w14:paraId="7B3E1EF5">
            <w:pPr>
              <w:autoSpaceDE w:val="0"/>
              <w:autoSpaceDN w:val="0"/>
              <w:adjustRightInd w:val="0"/>
              <w:spacing w:line="360" w:lineRule="auto"/>
              <w:rPr>
                <w:rFonts w:ascii="宋体" w:hAnsi="宋体"/>
                <w:color w:val="auto"/>
                <w:highlight w:val="none"/>
              </w:rPr>
            </w:pPr>
          </w:p>
        </w:tc>
        <w:tc>
          <w:tcPr>
            <w:tcW w:w="1540" w:type="dxa"/>
            <w:gridSpan w:val="2"/>
            <w:noWrap w:val="0"/>
            <w:vAlign w:val="top"/>
          </w:tcPr>
          <w:p w14:paraId="78E5C120">
            <w:pPr>
              <w:autoSpaceDE w:val="0"/>
              <w:autoSpaceDN w:val="0"/>
              <w:adjustRightInd w:val="0"/>
              <w:spacing w:line="360" w:lineRule="auto"/>
              <w:rPr>
                <w:rFonts w:ascii="宋体" w:hAnsi="宋体"/>
                <w:color w:val="auto"/>
                <w:highlight w:val="none"/>
              </w:rPr>
            </w:pPr>
          </w:p>
        </w:tc>
        <w:tc>
          <w:tcPr>
            <w:tcW w:w="1396" w:type="dxa"/>
            <w:gridSpan w:val="2"/>
            <w:noWrap w:val="0"/>
            <w:vAlign w:val="top"/>
          </w:tcPr>
          <w:p w14:paraId="1EE518CC">
            <w:pPr>
              <w:autoSpaceDE w:val="0"/>
              <w:autoSpaceDN w:val="0"/>
              <w:adjustRightInd w:val="0"/>
              <w:spacing w:line="360" w:lineRule="auto"/>
              <w:rPr>
                <w:rFonts w:ascii="宋体" w:hAnsi="宋体"/>
                <w:color w:val="auto"/>
                <w:highlight w:val="none"/>
              </w:rPr>
            </w:pPr>
          </w:p>
        </w:tc>
        <w:tc>
          <w:tcPr>
            <w:tcW w:w="1684" w:type="dxa"/>
            <w:gridSpan w:val="2"/>
            <w:noWrap w:val="0"/>
            <w:vAlign w:val="top"/>
          </w:tcPr>
          <w:p w14:paraId="0F621D14">
            <w:pPr>
              <w:autoSpaceDE w:val="0"/>
              <w:autoSpaceDN w:val="0"/>
              <w:adjustRightInd w:val="0"/>
              <w:spacing w:line="360" w:lineRule="auto"/>
              <w:rPr>
                <w:rFonts w:ascii="宋体" w:hAnsi="宋体"/>
                <w:color w:val="auto"/>
                <w:highlight w:val="none"/>
              </w:rPr>
            </w:pPr>
          </w:p>
        </w:tc>
        <w:tc>
          <w:tcPr>
            <w:tcW w:w="1386" w:type="dxa"/>
            <w:noWrap w:val="0"/>
            <w:vAlign w:val="top"/>
          </w:tcPr>
          <w:p w14:paraId="796AB246">
            <w:pPr>
              <w:autoSpaceDE w:val="0"/>
              <w:autoSpaceDN w:val="0"/>
              <w:adjustRightInd w:val="0"/>
              <w:spacing w:line="360" w:lineRule="auto"/>
              <w:rPr>
                <w:rFonts w:ascii="宋体" w:hAnsi="宋体"/>
                <w:color w:val="auto"/>
                <w:highlight w:val="none"/>
              </w:rPr>
            </w:pPr>
          </w:p>
        </w:tc>
        <w:tc>
          <w:tcPr>
            <w:tcW w:w="1788" w:type="dxa"/>
            <w:gridSpan w:val="2"/>
            <w:noWrap w:val="0"/>
            <w:vAlign w:val="top"/>
          </w:tcPr>
          <w:p w14:paraId="13F9CEAE">
            <w:pPr>
              <w:autoSpaceDE w:val="0"/>
              <w:autoSpaceDN w:val="0"/>
              <w:adjustRightInd w:val="0"/>
              <w:spacing w:line="360" w:lineRule="auto"/>
              <w:rPr>
                <w:rFonts w:ascii="宋体" w:hAnsi="宋体"/>
                <w:color w:val="auto"/>
                <w:highlight w:val="none"/>
              </w:rPr>
            </w:pPr>
          </w:p>
        </w:tc>
      </w:tr>
      <w:tr w14:paraId="0E5B4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494" w:type="dxa"/>
            <w:gridSpan w:val="2"/>
            <w:noWrap w:val="0"/>
            <w:vAlign w:val="top"/>
          </w:tcPr>
          <w:p w14:paraId="4D0255E6">
            <w:pPr>
              <w:autoSpaceDE w:val="0"/>
              <w:autoSpaceDN w:val="0"/>
              <w:adjustRightInd w:val="0"/>
              <w:spacing w:line="360" w:lineRule="auto"/>
              <w:rPr>
                <w:rFonts w:ascii="宋体" w:hAnsi="宋体"/>
                <w:color w:val="auto"/>
                <w:highlight w:val="none"/>
              </w:rPr>
            </w:pPr>
          </w:p>
        </w:tc>
        <w:tc>
          <w:tcPr>
            <w:tcW w:w="1540" w:type="dxa"/>
            <w:gridSpan w:val="2"/>
            <w:noWrap w:val="0"/>
            <w:vAlign w:val="top"/>
          </w:tcPr>
          <w:p w14:paraId="3D07FE77">
            <w:pPr>
              <w:autoSpaceDE w:val="0"/>
              <w:autoSpaceDN w:val="0"/>
              <w:adjustRightInd w:val="0"/>
              <w:spacing w:line="360" w:lineRule="auto"/>
              <w:rPr>
                <w:rFonts w:ascii="宋体" w:hAnsi="宋体"/>
                <w:color w:val="auto"/>
                <w:highlight w:val="none"/>
              </w:rPr>
            </w:pPr>
          </w:p>
        </w:tc>
        <w:tc>
          <w:tcPr>
            <w:tcW w:w="1396" w:type="dxa"/>
            <w:gridSpan w:val="2"/>
            <w:noWrap w:val="0"/>
            <w:vAlign w:val="top"/>
          </w:tcPr>
          <w:p w14:paraId="617C6026">
            <w:pPr>
              <w:autoSpaceDE w:val="0"/>
              <w:autoSpaceDN w:val="0"/>
              <w:adjustRightInd w:val="0"/>
              <w:spacing w:line="360" w:lineRule="auto"/>
              <w:rPr>
                <w:rFonts w:ascii="宋体" w:hAnsi="宋体"/>
                <w:color w:val="auto"/>
                <w:highlight w:val="none"/>
              </w:rPr>
            </w:pPr>
          </w:p>
        </w:tc>
        <w:tc>
          <w:tcPr>
            <w:tcW w:w="1684" w:type="dxa"/>
            <w:gridSpan w:val="2"/>
            <w:noWrap w:val="0"/>
            <w:vAlign w:val="top"/>
          </w:tcPr>
          <w:p w14:paraId="5961E2BE">
            <w:pPr>
              <w:autoSpaceDE w:val="0"/>
              <w:autoSpaceDN w:val="0"/>
              <w:adjustRightInd w:val="0"/>
              <w:spacing w:line="360" w:lineRule="auto"/>
              <w:rPr>
                <w:rFonts w:ascii="宋体" w:hAnsi="宋体"/>
                <w:color w:val="auto"/>
                <w:highlight w:val="none"/>
              </w:rPr>
            </w:pPr>
          </w:p>
        </w:tc>
        <w:tc>
          <w:tcPr>
            <w:tcW w:w="1386" w:type="dxa"/>
            <w:noWrap w:val="0"/>
            <w:vAlign w:val="top"/>
          </w:tcPr>
          <w:p w14:paraId="0DF8B7DC">
            <w:pPr>
              <w:autoSpaceDE w:val="0"/>
              <w:autoSpaceDN w:val="0"/>
              <w:adjustRightInd w:val="0"/>
              <w:spacing w:line="360" w:lineRule="auto"/>
              <w:rPr>
                <w:rFonts w:ascii="宋体" w:hAnsi="宋体"/>
                <w:color w:val="auto"/>
                <w:highlight w:val="none"/>
              </w:rPr>
            </w:pPr>
          </w:p>
        </w:tc>
        <w:tc>
          <w:tcPr>
            <w:tcW w:w="1788" w:type="dxa"/>
            <w:gridSpan w:val="2"/>
            <w:noWrap w:val="0"/>
            <w:vAlign w:val="top"/>
          </w:tcPr>
          <w:p w14:paraId="5391F101">
            <w:pPr>
              <w:autoSpaceDE w:val="0"/>
              <w:autoSpaceDN w:val="0"/>
              <w:adjustRightInd w:val="0"/>
              <w:spacing w:line="360" w:lineRule="auto"/>
              <w:rPr>
                <w:rFonts w:ascii="宋体" w:hAnsi="宋体"/>
                <w:color w:val="auto"/>
                <w:highlight w:val="none"/>
              </w:rPr>
            </w:pPr>
          </w:p>
        </w:tc>
      </w:tr>
    </w:tbl>
    <w:p w14:paraId="3C60EAC9">
      <w:pPr>
        <w:spacing w:line="360" w:lineRule="auto"/>
        <w:jc w:val="center"/>
        <w:rPr>
          <w:rFonts w:ascii="宋体" w:hAnsi="宋体"/>
          <w:b/>
          <w:bCs/>
          <w:color w:val="auto"/>
          <w:sz w:val="28"/>
          <w:szCs w:val="28"/>
          <w:highlight w:val="none"/>
        </w:rPr>
      </w:pPr>
    </w:p>
    <w:p w14:paraId="47278992">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1702AB60">
      <w:pPr>
        <w:autoSpaceDE w:val="0"/>
        <w:autoSpaceDN w:val="0"/>
        <w:spacing w:line="360" w:lineRule="auto"/>
        <w:ind w:firstLine="6480" w:firstLineChars="270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14:paraId="480ACC75">
      <w:pPr>
        <w:autoSpaceDE w:val="0"/>
        <w:autoSpaceDN w:val="0"/>
        <w:spacing w:line="360" w:lineRule="auto"/>
        <w:ind w:firstLine="6505" w:firstLineChars="2700"/>
        <w:rPr>
          <w:rFonts w:ascii="仿宋_GB2312" w:hAnsi="仿宋" w:eastAsia="仿宋_GB2312" w:cs="仿宋_GB2312"/>
          <w:b/>
          <w:bCs/>
          <w:color w:val="auto"/>
          <w:sz w:val="24"/>
          <w:highlight w:val="none"/>
        </w:rPr>
        <w:sectPr>
          <w:pgSz w:w="11910" w:h="16840"/>
          <w:pgMar w:top="1340" w:right="1500" w:bottom="280" w:left="1680" w:header="720" w:footer="720" w:gutter="0"/>
          <w:pgNumType w:fmt="decimal"/>
          <w:cols w:space="720" w:num="1"/>
        </w:sectPr>
      </w:pPr>
    </w:p>
    <w:p w14:paraId="000DEE4C">
      <w:pPr>
        <w:spacing w:line="360" w:lineRule="auto"/>
        <w:jc w:val="center"/>
        <w:rPr>
          <w:rFonts w:ascii="宋体" w:hAnsi="宋体"/>
          <w:b/>
          <w:bCs/>
          <w:color w:val="auto"/>
          <w:sz w:val="28"/>
          <w:szCs w:val="28"/>
          <w:highlight w:val="none"/>
        </w:rPr>
      </w:pPr>
      <w:r>
        <w:rPr>
          <w:rFonts w:hint="eastAsia" w:ascii="宋体" w:hAnsi="宋体"/>
          <w:b/>
          <w:bCs/>
          <w:color w:val="auto"/>
          <w:sz w:val="28"/>
          <w:szCs w:val="28"/>
          <w:highlight w:val="none"/>
        </w:rPr>
        <w:t>9.3、项目技术负责人简历表</w:t>
      </w:r>
    </w:p>
    <w:tbl>
      <w:tblPr>
        <w:tblStyle w:val="22"/>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788"/>
        <w:gridCol w:w="1163"/>
        <w:gridCol w:w="348"/>
        <w:gridCol w:w="762"/>
        <w:gridCol w:w="450"/>
        <w:gridCol w:w="179"/>
        <w:gridCol w:w="81"/>
        <w:gridCol w:w="400"/>
        <w:gridCol w:w="1259"/>
        <w:gridCol w:w="1062"/>
        <w:gridCol w:w="300"/>
        <w:gridCol w:w="709"/>
        <w:gridCol w:w="1110"/>
      </w:tblGrid>
      <w:tr w14:paraId="1EF5D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77" w:type="dxa"/>
            <w:noWrap w:val="0"/>
            <w:vAlign w:val="center"/>
          </w:tcPr>
          <w:p w14:paraId="7E1A789E">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姓名</w:t>
            </w:r>
          </w:p>
        </w:tc>
        <w:tc>
          <w:tcPr>
            <w:tcW w:w="1951" w:type="dxa"/>
            <w:gridSpan w:val="2"/>
            <w:noWrap w:val="0"/>
            <w:vAlign w:val="center"/>
          </w:tcPr>
          <w:p w14:paraId="6A42CE58">
            <w:pPr>
              <w:autoSpaceDE w:val="0"/>
              <w:autoSpaceDN w:val="0"/>
              <w:adjustRightInd w:val="0"/>
              <w:spacing w:line="360" w:lineRule="auto"/>
              <w:jc w:val="center"/>
              <w:rPr>
                <w:rFonts w:ascii="宋体" w:hAnsi="宋体"/>
                <w:color w:val="auto"/>
                <w:sz w:val="24"/>
                <w:highlight w:val="none"/>
              </w:rPr>
            </w:pPr>
          </w:p>
        </w:tc>
        <w:tc>
          <w:tcPr>
            <w:tcW w:w="1739" w:type="dxa"/>
            <w:gridSpan w:val="4"/>
            <w:noWrap w:val="0"/>
            <w:vAlign w:val="center"/>
          </w:tcPr>
          <w:p w14:paraId="0669A0D7">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性别</w:t>
            </w:r>
          </w:p>
        </w:tc>
        <w:tc>
          <w:tcPr>
            <w:tcW w:w="1740" w:type="dxa"/>
            <w:gridSpan w:val="3"/>
            <w:noWrap w:val="0"/>
            <w:vAlign w:val="center"/>
          </w:tcPr>
          <w:p w14:paraId="6051F3E2">
            <w:pPr>
              <w:autoSpaceDE w:val="0"/>
              <w:autoSpaceDN w:val="0"/>
              <w:adjustRightInd w:val="0"/>
              <w:spacing w:line="360" w:lineRule="auto"/>
              <w:jc w:val="center"/>
              <w:rPr>
                <w:rFonts w:ascii="宋体" w:hAnsi="宋体"/>
                <w:color w:val="auto"/>
                <w:sz w:val="24"/>
                <w:highlight w:val="none"/>
              </w:rPr>
            </w:pPr>
          </w:p>
        </w:tc>
        <w:tc>
          <w:tcPr>
            <w:tcW w:w="1062" w:type="dxa"/>
            <w:noWrap w:val="0"/>
            <w:vAlign w:val="center"/>
          </w:tcPr>
          <w:p w14:paraId="6FDC5998">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年龄</w:t>
            </w:r>
          </w:p>
        </w:tc>
        <w:tc>
          <w:tcPr>
            <w:tcW w:w="2119" w:type="dxa"/>
            <w:gridSpan w:val="3"/>
            <w:noWrap w:val="0"/>
            <w:vAlign w:val="center"/>
          </w:tcPr>
          <w:p w14:paraId="74A03BE3">
            <w:pPr>
              <w:autoSpaceDE w:val="0"/>
              <w:autoSpaceDN w:val="0"/>
              <w:adjustRightInd w:val="0"/>
              <w:spacing w:line="360" w:lineRule="auto"/>
              <w:jc w:val="center"/>
              <w:rPr>
                <w:rFonts w:ascii="宋体" w:hAnsi="宋体"/>
                <w:color w:val="auto"/>
                <w:sz w:val="24"/>
                <w:highlight w:val="none"/>
              </w:rPr>
            </w:pPr>
          </w:p>
        </w:tc>
      </w:tr>
      <w:tr w14:paraId="571AA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77" w:type="dxa"/>
            <w:noWrap w:val="0"/>
            <w:vAlign w:val="center"/>
          </w:tcPr>
          <w:p w14:paraId="32660144">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职务</w:t>
            </w:r>
          </w:p>
        </w:tc>
        <w:tc>
          <w:tcPr>
            <w:tcW w:w="1951" w:type="dxa"/>
            <w:gridSpan w:val="2"/>
            <w:noWrap w:val="0"/>
            <w:vAlign w:val="center"/>
          </w:tcPr>
          <w:p w14:paraId="154E06FF">
            <w:pPr>
              <w:autoSpaceDE w:val="0"/>
              <w:autoSpaceDN w:val="0"/>
              <w:adjustRightInd w:val="0"/>
              <w:spacing w:line="360" w:lineRule="auto"/>
              <w:jc w:val="center"/>
              <w:rPr>
                <w:rFonts w:ascii="宋体" w:hAnsi="宋体"/>
                <w:color w:val="auto"/>
                <w:sz w:val="24"/>
                <w:highlight w:val="none"/>
              </w:rPr>
            </w:pPr>
          </w:p>
        </w:tc>
        <w:tc>
          <w:tcPr>
            <w:tcW w:w="1110" w:type="dxa"/>
            <w:gridSpan w:val="2"/>
            <w:noWrap w:val="0"/>
            <w:vAlign w:val="center"/>
          </w:tcPr>
          <w:p w14:paraId="59B4C69B">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职称</w:t>
            </w:r>
          </w:p>
        </w:tc>
        <w:tc>
          <w:tcPr>
            <w:tcW w:w="1110" w:type="dxa"/>
            <w:gridSpan w:val="4"/>
            <w:noWrap w:val="0"/>
            <w:vAlign w:val="center"/>
          </w:tcPr>
          <w:p w14:paraId="6A7FAB7B">
            <w:pPr>
              <w:autoSpaceDE w:val="0"/>
              <w:autoSpaceDN w:val="0"/>
              <w:adjustRightInd w:val="0"/>
              <w:spacing w:line="360" w:lineRule="auto"/>
              <w:jc w:val="center"/>
              <w:rPr>
                <w:rFonts w:ascii="宋体" w:hAnsi="宋体"/>
                <w:color w:val="auto"/>
                <w:sz w:val="24"/>
                <w:highlight w:val="none"/>
              </w:rPr>
            </w:pPr>
          </w:p>
        </w:tc>
        <w:tc>
          <w:tcPr>
            <w:tcW w:w="1259" w:type="dxa"/>
            <w:noWrap w:val="0"/>
            <w:vAlign w:val="center"/>
          </w:tcPr>
          <w:p w14:paraId="56A12EC7">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学历</w:t>
            </w:r>
          </w:p>
        </w:tc>
        <w:tc>
          <w:tcPr>
            <w:tcW w:w="1062" w:type="dxa"/>
            <w:noWrap w:val="0"/>
            <w:vAlign w:val="center"/>
          </w:tcPr>
          <w:p w14:paraId="421263B9">
            <w:pPr>
              <w:autoSpaceDE w:val="0"/>
              <w:autoSpaceDN w:val="0"/>
              <w:adjustRightInd w:val="0"/>
              <w:spacing w:line="360" w:lineRule="auto"/>
              <w:jc w:val="center"/>
              <w:rPr>
                <w:rFonts w:ascii="宋体" w:hAnsi="宋体"/>
                <w:color w:val="auto"/>
                <w:sz w:val="24"/>
                <w:highlight w:val="none"/>
              </w:rPr>
            </w:pPr>
          </w:p>
        </w:tc>
        <w:tc>
          <w:tcPr>
            <w:tcW w:w="1009" w:type="dxa"/>
            <w:gridSpan w:val="2"/>
            <w:noWrap w:val="0"/>
            <w:vAlign w:val="center"/>
          </w:tcPr>
          <w:p w14:paraId="6665B752">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专业</w:t>
            </w:r>
          </w:p>
        </w:tc>
        <w:tc>
          <w:tcPr>
            <w:tcW w:w="1110" w:type="dxa"/>
            <w:noWrap w:val="0"/>
            <w:vAlign w:val="center"/>
          </w:tcPr>
          <w:p w14:paraId="69C1FA62">
            <w:pPr>
              <w:autoSpaceDE w:val="0"/>
              <w:autoSpaceDN w:val="0"/>
              <w:adjustRightInd w:val="0"/>
              <w:spacing w:line="360" w:lineRule="auto"/>
              <w:jc w:val="center"/>
              <w:rPr>
                <w:rFonts w:ascii="宋体" w:hAnsi="宋体"/>
                <w:color w:val="auto"/>
                <w:sz w:val="24"/>
                <w:highlight w:val="none"/>
              </w:rPr>
            </w:pPr>
          </w:p>
        </w:tc>
      </w:tr>
      <w:tr w14:paraId="0D39C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2628" w:type="dxa"/>
            <w:gridSpan w:val="3"/>
            <w:noWrap w:val="0"/>
            <w:vAlign w:val="center"/>
          </w:tcPr>
          <w:p w14:paraId="52D8C498">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参加工作时间</w:t>
            </w:r>
          </w:p>
        </w:tc>
        <w:tc>
          <w:tcPr>
            <w:tcW w:w="1560" w:type="dxa"/>
            <w:gridSpan w:val="3"/>
            <w:noWrap w:val="0"/>
            <w:vAlign w:val="center"/>
          </w:tcPr>
          <w:p w14:paraId="314CED2F">
            <w:pPr>
              <w:autoSpaceDE w:val="0"/>
              <w:autoSpaceDN w:val="0"/>
              <w:adjustRightInd w:val="0"/>
              <w:spacing w:line="360" w:lineRule="auto"/>
              <w:jc w:val="center"/>
              <w:rPr>
                <w:rFonts w:ascii="宋体" w:hAnsi="宋体"/>
                <w:color w:val="auto"/>
                <w:sz w:val="24"/>
                <w:highlight w:val="none"/>
              </w:rPr>
            </w:pPr>
          </w:p>
        </w:tc>
        <w:tc>
          <w:tcPr>
            <w:tcW w:w="2981" w:type="dxa"/>
            <w:gridSpan w:val="5"/>
            <w:noWrap w:val="0"/>
            <w:vAlign w:val="center"/>
          </w:tcPr>
          <w:p w14:paraId="5A06D10E">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从事技术负责人年限</w:t>
            </w:r>
          </w:p>
        </w:tc>
        <w:tc>
          <w:tcPr>
            <w:tcW w:w="2119" w:type="dxa"/>
            <w:gridSpan w:val="3"/>
            <w:noWrap w:val="0"/>
            <w:vAlign w:val="center"/>
          </w:tcPr>
          <w:p w14:paraId="7F79FA8C">
            <w:pPr>
              <w:autoSpaceDE w:val="0"/>
              <w:autoSpaceDN w:val="0"/>
              <w:adjustRightInd w:val="0"/>
              <w:spacing w:line="360" w:lineRule="auto"/>
              <w:jc w:val="center"/>
              <w:rPr>
                <w:rFonts w:ascii="宋体" w:hAnsi="宋体"/>
                <w:color w:val="auto"/>
                <w:sz w:val="24"/>
                <w:highlight w:val="none"/>
              </w:rPr>
            </w:pPr>
          </w:p>
        </w:tc>
      </w:tr>
      <w:tr w14:paraId="53DF1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0" w:hRule="atLeast"/>
          <w:jc w:val="center"/>
        </w:trPr>
        <w:tc>
          <w:tcPr>
            <w:tcW w:w="9288" w:type="dxa"/>
            <w:gridSpan w:val="14"/>
            <w:tcBorders>
              <w:bottom w:val="single" w:color="auto" w:sz="4" w:space="0"/>
            </w:tcBorders>
            <w:noWrap w:val="0"/>
            <w:vAlign w:val="center"/>
          </w:tcPr>
          <w:p w14:paraId="77EC6D0E">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在建和已完工程项目情况</w:t>
            </w:r>
          </w:p>
        </w:tc>
      </w:tr>
      <w:tr w14:paraId="3776D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465" w:type="dxa"/>
            <w:gridSpan w:val="2"/>
            <w:noWrap w:val="0"/>
            <w:vAlign w:val="center"/>
          </w:tcPr>
          <w:p w14:paraId="41F9BA7F">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建设单位</w:t>
            </w:r>
          </w:p>
        </w:tc>
        <w:tc>
          <w:tcPr>
            <w:tcW w:w="1511" w:type="dxa"/>
            <w:gridSpan w:val="2"/>
            <w:noWrap w:val="0"/>
            <w:vAlign w:val="center"/>
          </w:tcPr>
          <w:p w14:paraId="2F012EE7">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项目名称</w:t>
            </w:r>
          </w:p>
        </w:tc>
        <w:tc>
          <w:tcPr>
            <w:tcW w:w="1472" w:type="dxa"/>
            <w:gridSpan w:val="4"/>
            <w:noWrap w:val="0"/>
            <w:vAlign w:val="center"/>
          </w:tcPr>
          <w:p w14:paraId="448122F5">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建设规模</w:t>
            </w:r>
          </w:p>
        </w:tc>
        <w:tc>
          <w:tcPr>
            <w:tcW w:w="1659" w:type="dxa"/>
            <w:gridSpan w:val="2"/>
            <w:noWrap w:val="0"/>
            <w:vAlign w:val="center"/>
          </w:tcPr>
          <w:p w14:paraId="7718D34C">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开、竣工</w:t>
            </w:r>
          </w:p>
          <w:p w14:paraId="6761632A">
            <w:pPr>
              <w:autoSpaceDE w:val="0"/>
              <w:autoSpaceDN w:val="0"/>
              <w:adjustRightInd w:val="0"/>
              <w:spacing w:line="360" w:lineRule="auto"/>
              <w:ind w:firstLine="240" w:firstLineChars="100"/>
              <w:jc w:val="center"/>
              <w:rPr>
                <w:rFonts w:ascii="宋体" w:hAnsi="宋体"/>
                <w:color w:val="auto"/>
                <w:sz w:val="24"/>
                <w:highlight w:val="none"/>
              </w:rPr>
            </w:pPr>
            <w:r>
              <w:rPr>
                <w:rFonts w:hint="eastAsia" w:ascii="宋体" w:hAnsi="宋体"/>
                <w:color w:val="auto"/>
                <w:sz w:val="24"/>
                <w:highlight w:val="none"/>
              </w:rPr>
              <w:t>日期</w:t>
            </w:r>
          </w:p>
        </w:tc>
        <w:tc>
          <w:tcPr>
            <w:tcW w:w="1362" w:type="dxa"/>
            <w:gridSpan w:val="2"/>
            <w:noWrap w:val="0"/>
            <w:vAlign w:val="center"/>
          </w:tcPr>
          <w:p w14:paraId="2890A7A4">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在建或</w:t>
            </w:r>
          </w:p>
          <w:p w14:paraId="7F7799BE">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已完</w:t>
            </w:r>
          </w:p>
        </w:tc>
        <w:tc>
          <w:tcPr>
            <w:tcW w:w="1819" w:type="dxa"/>
            <w:gridSpan w:val="2"/>
            <w:noWrap w:val="0"/>
            <w:vAlign w:val="center"/>
          </w:tcPr>
          <w:p w14:paraId="33DB1AB1">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工程质量</w:t>
            </w:r>
          </w:p>
        </w:tc>
      </w:tr>
      <w:tr w14:paraId="32B39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465" w:type="dxa"/>
            <w:gridSpan w:val="2"/>
            <w:noWrap w:val="0"/>
            <w:vAlign w:val="center"/>
          </w:tcPr>
          <w:p w14:paraId="0E951866">
            <w:pPr>
              <w:autoSpaceDE w:val="0"/>
              <w:autoSpaceDN w:val="0"/>
              <w:adjustRightInd w:val="0"/>
              <w:spacing w:line="360" w:lineRule="auto"/>
              <w:rPr>
                <w:rFonts w:ascii="宋体" w:hAnsi="宋体"/>
                <w:color w:val="auto"/>
                <w:highlight w:val="none"/>
              </w:rPr>
            </w:pPr>
          </w:p>
        </w:tc>
        <w:tc>
          <w:tcPr>
            <w:tcW w:w="1511" w:type="dxa"/>
            <w:gridSpan w:val="2"/>
            <w:noWrap w:val="0"/>
            <w:vAlign w:val="center"/>
          </w:tcPr>
          <w:p w14:paraId="4D5A4092">
            <w:pPr>
              <w:autoSpaceDE w:val="0"/>
              <w:autoSpaceDN w:val="0"/>
              <w:adjustRightInd w:val="0"/>
              <w:spacing w:line="360" w:lineRule="auto"/>
              <w:rPr>
                <w:rFonts w:ascii="宋体" w:hAnsi="宋体"/>
                <w:color w:val="auto"/>
                <w:highlight w:val="none"/>
              </w:rPr>
            </w:pPr>
          </w:p>
        </w:tc>
        <w:tc>
          <w:tcPr>
            <w:tcW w:w="1472" w:type="dxa"/>
            <w:gridSpan w:val="4"/>
            <w:noWrap w:val="0"/>
            <w:vAlign w:val="center"/>
          </w:tcPr>
          <w:p w14:paraId="53ABD0FC">
            <w:pPr>
              <w:autoSpaceDE w:val="0"/>
              <w:autoSpaceDN w:val="0"/>
              <w:adjustRightInd w:val="0"/>
              <w:spacing w:line="360" w:lineRule="auto"/>
              <w:rPr>
                <w:rFonts w:ascii="宋体" w:hAnsi="宋体"/>
                <w:color w:val="auto"/>
                <w:highlight w:val="none"/>
              </w:rPr>
            </w:pPr>
          </w:p>
        </w:tc>
        <w:tc>
          <w:tcPr>
            <w:tcW w:w="1659" w:type="dxa"/>
            <w:gridSpan w:val="2"/>
            <w:noWrap w:val="0"/>
            <w:vAlign w:val="center"/>
          </w:tcPr>
          <w:p w14:paraId="53C456C2">
            <w:pPr>
              <w:autoSpaceDE w:val="0"/>
              <w:autoSpaceDN w:val="0"/>
              <w:adjustRightInd w:val="0"/>
              <w:spacing w:line="360" w:lineRule="auto"/>
              <w:rPr>
                <w:rFonts w:ascii="宋体" w:hAnsi="宋体"/>
                <w:color w:val="auto"/>
                <w:highlight w:val="none"/>
              </w:rPr>
            </w:pPr>
          </w:p>
        </w:tc>
        <w:tc>
          <w:tcPr>
            <w:tcW w:w="1362" w:type="dxa"/>
            <w:gridSpan w:val="2"/>
            <w:noWrap w:val="0"/>
            <w:vAlign w:val="center"/>
          </w:tcPr>
          <w:p w14:paraId="748DCBB5">
            <w:pPr>
              <w:autoSpaceDE w:val="0"/>
              <w:autoSpaceDN w:val="0"/>
              <w:adjustRightInd w:val="0"/>
              <w:spacing w:line="360" w:lineRule="auto"/>
              <w:rPr>
                <w:rFonts w:ascii="宋体" w:hAnsi="宋体"/>
                <w:color w:val="auto"/>
                <w:highlight w:val="none"/>
              </w:rPr>
            </w:pPr>
          </w:p>
        </w:tc>
        <w:tc>
          <w:tcPr>
            <w:tcW w:w="1819" w:type="dxa"/>
            <w:gridSpan w:val="2"/>
            <w:noWrap w:val="0"/>
            <w:vAlign w:val="center"/>
          </w:tcPr>
          <w:p w14:paraId="17215AE4">
            <w:pPr>
              <w:autoSpaceDE w:val="0"/>
              <w:autoSpaceDN w:val="0"/>
              <w:adjustRightInd w:val="0"/>
              <w:spacing w:line="360" w:lineRule="auto"/>
              <w:rPr>
                <w:rFonts w:ascii="宋体" w:hAnsi="宋体"/>
                <w:color w:val="auto"/>
                <w:highlight w:val="none"/>
              </w:rPr>
            </w:pPr>
          </w:p>
        </w:tc>
      </w:tr>
      <w:tr w14:paraId="1E3ED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465" w:type="dxa"/>
            <w:gridSpan w:val="2"/>
            <w:noWrap w:val="0"/>
            <w:vAlign w:val="center"/>
          </w:tcPr>
          <w:p w14:paraId="19BFF840">
            <w:pPr>
              <w:autoSpaceDE w:val="0"/>
              <w:autoSpaceDN w:val="0"/>
              <w:adjustRightInd w:val="0"/>
              <w:spacing w:line="360" w:lineRule="auto"/>
              <w:rPr>
                <w:rFonts w:ascii="宋体" w:hAnsi="宋体"/>
                <w:color w:val="auto"/>
                <w:highlight w:val="none"/>
              </w:rPr>
            </w:pPr>
          </w:p>
        </w:tc>
        <w:tc>
          <w:tcPr>
            <w:tcW w:w="1511" w:type="dxa"/>
            <w:gridSpan w:val="2"/>
            <w:noWrap w:val="0"/>
            <w:vAlign w:val="center"/>
          </w:tcPr>
          <w:p w14:paraId="6AF8F704">
            <w:pPr>
              <w:autoSpaceDE w:val="0"/>
              <w:autoSpaceDN w:val="0"/>
              <w:adjustRightInd w:val="0"/>
              <w:spacing w:line="360" w:lineRule="auto"/>
              <w:rPr>
                <w:rFonts w:ascii="宋体" w:hAnsi="宋体"/>
                <w:color w:val="auto"/>
                <w:highlight w:val="none"/>
              </w:rPr>
            </w:pPr>
          </w:p>
        </w:tc>
        <w:tc>
          <w:tcPr>
            <w:tcW w:w="1472" w:type="dxa"/>
            <w:gridSpan w:val="4"/>
            <w:noWrap w:val="0"/>
            <w:vAlign w:val="center"/>
          </w:tcPr>
          <w:p w14:paraId="176400C1">
            <w:pPr>
              <w:autoSpaceDE w:val="0"/>
              <w:autoSpaceDN w:val="0"/>
              <w:adjustRightInd w:val="0"/>
              <w:spacing w:line="360" w:lineRule="auto"/>
              <w:rPr>
                <w:rFonts w:ascii="宋体" w:hAnsi="宋体"/>
                <w:color w:val="auto"/>
                <w:highlight w:val="none"/>
              </w:rPr>
            </w:pPr>
          </w:p>
        </w:tc>
        <w:tc>
          <w:tcPr>
            <w:tcW w:w="1659" w:type="dxa"/>
            <w:gridSpan w:val="2"/>
            <w:noWrap w:val="0"/>
            <w:vAlign w:val="center"/>
          </w:tcPr>
          <w:p w14:paraId="20878941">
            <w:pPr>
              <w:autoSpaceDE w:val="0"/>
              <w:autoSpaceDN w:val="0"/>
              <w:adjustRightInd w:val="0"/>
              <w:spacing w:line="360" w:lineRule="auto"/>
              <w:rPr>
                <w:rFonts w:ascii="宋体" w:hAnsi="宋体"/>
                <w:color w:val="auto"/>
                <w:highlight w:val="none"/>
              </w:rPr>
            </w:pPr>
          </w:p>
        </w:tc>
        <w:tc>
          <w:tcPr>
            <w:tcW w:w="1362" w:type="dxa"/>
            <w:gridSpan w:val="2"/>
            <w:noWrap w:val="0"/>
            <w:vAlign w:val="center"/>
          </w:tcPr>
          <w:p w14:paraId="37ECA9C0">
            <w:pPr>
              <w:autoSpaceDE w:val="0"/>
              <w:autoSpaceDN w:val="0"/>
              <w:adjustRightInd w:val="0"/>
              <w:spacing w:line="360" w:lineRule="auto"/>
              <w:rPr>
                <w:rFonts w:ascii="宋体" w:hAnsi="宋体"/>
                <w:color w:val="auto"/>
                <w:highlight w:val="none"/>
              </w:rPr>
            </w:pPr>
          </w:p>
        </w:tc>
        <w:tc>
          <w:tcPr>
            <w:tcW w:w="1819" w:type="dxa"/>
            <w:gridSpan w:val="2"/>
            <w:noWrap w:val="0"/>
            <w:vAlign w:val="center"/>
          </w:tcPr>
          <w:p w14:paraId="7D39BA18">
            <w:pPr>
              <w:autoSpaceDE w:val="0"/>
              <w:autoSpaceDN w:val="0"/>
              <w:adjustRightInd w:val="0"/>
              <w:spacing w:line="360" w:lineRule="auto"/>
              <w:rPr>
                <w:rFonts w:ascii="宋体" w:hAnsi="宋体"/>
                <w:color w:val="auto"/>
                <w:highlight w:val="none"/>
              </w:rPr>
            </w:pPr>
          </w:p>
        </w:tc>
      </w:tr>
      <w:tr w14:paraId="709BF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465" w:type="dxa"/>
            <w:gridSpan w:val="2"/>
            <w:noWrap w:val="0"/>
            <w:vAlign w:val="center"/>
          </w:tcPr>
          <w:p w14:paraId="1E453CA3">
            <w:pPr>
              <w:autoSpaceDE w:val="0"/>
              <w:autoSpaceDN w:val="0"/>
              <w:adjustRightInd w:val="0"/>
              <w:spacing w:line="360" w:lineRule="auto"/>
              <w:rPr>
                <w:rFonts w:ascii="宋体" w:hAnsi="宋体"/>
                <w:color w:val="auto"/>
                <w:highlight w:val="none"/>
              </w:rPr>
            </w:pPr>
          </w:p>
        </w:tc>
        <w:tc>
          <w:tcPr>
            <w:tcW w:w="1511" w:type="dxa"/>
            <w:gridSpan w:val="2"/>
            <w:noWrap w:val="0"/>
            <w:vAlign w:val="center"/>
          </w:tcPr>
          <w:p w14:paraId="2A583AA1">
            <w:pPr>
              <w:autoSpaceDE w:val="0"/>
              <w:autoSpaceDN w:val="0"/>
              <w:adjustRightInd w:val="0"/>
              <w:spacing w:line="360" w:lineRule="auto"/>
              <w:rPr>
                <w:rFonts w:ascii="宋体" w:hAnsi="宋体"/>
                <w:color w:val="auto"/>
                <w:highlight w:val="none"/>
              </w:rPr>
            </w:pPr>
          </w:p>
        </w:tc>
        <w:tc>
          <w:tcPr>
            <w:tcW w:w="1472" w:type="dxa"/>
            <w:gridSpan w:val="4"/>
            <w:noWrap w:val="0"/>
            <w:vAlign w:val="center"/>
          </w:tcPr>
          <w:p w14:paraId="240ED281">
            <w:pPr>
              <w:autoSpaceDE w:val="0"/>
              <w:autoSpaceDN w:val="0"/>
              <w:adjustRightInd w:val="0"/>
              <w:spacing w:line="360" w:lineRule="auto"/>
              <w:rPr>
                <w:rFonts w:ascii="宋体" w:hAnsi="宋体"/>
                <w:color w:val="auto"/>
                <w:highlight w:val="none"/>
              </w:rPr>
            </w:pPr>
          </w:p>
        </w:tc>
        <w:tc>
          <w:tcPr>
            <w:tcW w:w="1659" w:type="dxa"/>
            <w:gridSpan w:val="2"/>
            <w:noWrap w:val="0"/>
            <w:vAlign w:val="center"/>
          </w:tcPr>
          <w:p w14:paraId="5B5806BC">
            <w:pPr>
              <w:autoSpaceDE w:val="0"/>
              <w:autoSpaceDN w:val="0"/>
              <w:adjustRightInd w:val="0"/>
              <w:spacing w:line="360" w:lineRule="auto"/>
              <w:rPr>
                <w:rFonts w:ascii="宋体" w:hAnsi="宋体"/>
                <w:color w:val="auto"/>
                <w:highlight w:val="none"/>
              </w:rPr>
            </w:pPr>
          </w:p>
        </w:tc>
        <w:tc>
          <w:tcPr>
            <w:tcW w:w="1362" w:type="dxa"/>
            <w:gridSpan w:val="2"/>
            <w:noWrap w:val="0"/>
            <w:vAlign w:val="center"/>
          </w:tcPr>
          <w:p w14:paraId="21C8A912">
            <w:pPr>
              <w:autoSpaceDE w:val="0"/>
              <w:autoSpaceDN w:val="0"/>
              <w:adjustRightInd w:val="0"/>
              <w:spacing w:line="360" w:lineRule="auto"/>
              <w:rPr>
                <w:rFonts w:ascii="宋体" w:hAnsi="宋体"/>
                <w:color w:val="auto"/>
                <w:highlight w:val="none"/>
              </w:rPr>
            </w:pPr>
          </w:p>
        </w:tc>
        <w:tc>
          <w:tcPr>
            <w:tcW w:w="1819" w:type="dxa"/>
            <w:gridSpan w:val="2"/>
            <w:noWrap w:val="0"/>
            <w:vAlign w:val="center"/>
          </w:tcPr>
          <w:p w14:paraId="292E6C8F">
            <w:pPr>
              <w:autoSpaceDE w:val="0"/>
              <w:autoSpaceDN w:val="0"/>
              <w:adjustRightInd w:val="0"/>
              <w:spacing w:line="360" w:lineRule="auto"/>
              <w:rPr>
                <w:rFonts w:ascii="宋体" w:hAnsi="宋体"/>
                <w:color w:val="auto"/>
                <w:highlight w:val="none"/>
              </w:rPr>
            </w:pPr>
          </w:p>
        </w:tc>
      </w:tr>
      <w:tr w14:paraId="40E22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465" w:type="dxa"/>
            <w:gridSpan w:val="2"/>
            <w:noWrap w:val="0"/>
            <w:vAlign w:val="center"/>
          </w:tcPr>
          <w:p w14:paraId="129E7D60">
            <w:pPr>
              <w:autoSpaceDE w:val="0"/>
              <w:autoSpaceDN w:val="0"/>
              <w:adjustRightInd w:val="0"/>
              <w:spacing w:line="360" w:lineRule="auto"/>
              <w:rPr>
                <w:rFonts w:ascii="宋体" w:hAnsi="宋体"/>
                <w:color w:val="auto"/>
                <w:highlight w:val="none"/>
              </w:rPr>
            </w:pPr>
          </w:p>
        </w:tc>
        <w:tc>
          <w:tcPr>
            <w:tcW w:w="1511" w:type="dxa"/>
            <w:gridSpan w:val="2"/>
            <w:noWrap w:val="0"/>
            <w:vAlign w:val="center"/>
          </w:tcPr>
          <w:p w14:paraId="7A5679E9">
            <w:pPr>
              <w:autoSpaceDE w:val="0"/>
              <w:autoSpaceDN w:val="0"/>
              <w:adjustRightInd w:val="0"/>
              <w:spacing w:line="360" w:lineRule="auto"/>
              <w:rPr>
                <w:rFonts w:ascii="宋体" w:hAnsi="宋体"/>
                <w:color w:val="auto"/>
                <w:highlight w:val="none"/>
              </w:rPr>
            </w:pPr>
          </w:p>
        </w:tc>
        <w:tc>
          <w:tcPr>
            <w:tcW w:w="1472" w:type="dxa"/>
            <w:gridSpan w:val="4"/>
            <w:noWrap w:val="0"/>
            <w:vAlign w:val="center"/>
          </w:tcPr>
          <w:p w14:paraId="37EBDDFD">
            <w:pPr>
              <w:autoSpaceDE w:val="0"/>
              <w:autoSpaceDN w:val="0"/>
              <w:adjustRightInd w:val="0"/>
              <w:spacing w:line="360" w:lineRule="auto"/>
              <w:rPr>
                <w:rFonts w:ascii="宋体" w:hAnsi="宋体"/>
                <w:color w:val="auto"/>
                <w:highlight w:val="none"/>
              </w:rPr>
            </w:pPr>
          </w:p>
        </w:tc>
        <w:tc>
          <w:tcPr>
            <w:tcW w:w="1659" w:type="dxa"/>
            <w:gridSpan w:val="2"/>
            <w:noWrap w:val="0"/>
            <w:vAlign w:val="center"/>
          </w:tcPr>
          <w:p w14:paraId="7319E849">
            <w:pPr>
              <w:autoSpaceDE w:val="0"/>
              <w:autoSpaceDN w:val="0"/>
              <w:adjustRightInd w:val="0"/>
              <w:spacing w:line="360" w:lineRule="auto"/>
              <w:rPr>
                <w:rFonts w:ascii="宋体" w:hAnsi="宋体"/>
                <w:color w:val="auto"/>
                <w:highlight w:val="none"/>
              </w:rPr>
            </w:pPr>
          </w:p>
        </w:tc>
        <w:tc>
          <w:tcPr>
            <w:tcW w:w="1362" w:type="dxa"/>
            <w:gridSpan w:val="2"/>
            <w:noWrap w:val="0"/>
            <w:vAlign w:val="center"/>
          </w:tcPr>
          <w:p w14:paraId="1DC511F8">
            <w:pPr>
              <w:autoSpaceDE w:val="0"/>
              <w:autoSpaceDN w:val="0"/>
              <w:adjustRightInd w:val="0"/>
              <w:spacing w:line="360" w:lineRule="auto"/>
              <w:rPr>
                <w:rFonts w:ascii="宋体" w:hAnsi="宋体"/>
                <w:color w:val="auto"/>
                <w:highlight w:val="none"/>
              </w:rPr>
            </w:pPr>
          </w:p>
        </w:tc>
        <w:tc>
          <w:tcPr>
            <w:tcW w:w="1819" w:type="dxa"/>
            <w:gridSpan w:val="2"/>
            <w:noWrap w:val="0"/>
            <w:vAlign w:val="center"/>
          </w:tcPr>
          <w:p w14:paraId="1DF5DC77">
            <w:pPr>
              <w:autoSpaceDE w:val="0"/>
              <w:autoSpaceDN w:val="0"/>
              <w:adjustRightInd w:val="0"/>
              <w:spacing w:line="360" w:lineRule="auto"/>
              <w:rPr>
                <w:rFonts w:ascii="宋体" w:hAnsi="宋体"/>
                <w:color w:val="auto"/>
                <w:highlight w:val="none"/>
              </w:rPr>
            </w:pPr>
          </w:p>
        </w:tc>
      </w:tr>
      <w:tr w14:paraId="79FB3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465" w:type="dxa"/>
            <w:gridSpan w:val="2"/>
            <w:noWrap w:val="0"/>
            <w:vAlign w:val="center"/>
          </w:tcPr>
          <w:p w14:paraId="1B9C0EEF">
            <w:pPr>
              <w:autoSpaceDE w:val="0"/>
              <w:autoSpaceDN w:val="0"/>
              <w:adjustRightInd w:val="0"/>
              <w:spacing w:line="360" w:lineRule="auto"/>
              <w:rPr>
                <w:rFonts w:ascii="宋体" w:hAnsi="宋体"/>
                <w:color w:val="auto"/>
                <w:highlight w:val="none"/>
              </w:rPr>
            </w:pPr>
          </w:p>
        </w:tc>
        <w:tc>
          <w:tcPr>
            <w:tcW w:w="1511" w:type="dxa"/>
            <w:gridSpan w:val="2"/>
            <w:noWrap w:val="0"/>
            <w:vAlign w:val="center"/>
          </w:tcPr>
          <w:p w14:paraId="655C34BD">
            <w:pPr>
              <w:autoSpaceDE w:val="0"/>
              <w:autoSpaceDN w:val="0"/>
              <w:adjustRightInd w:val="0"/>
              <w:spacing w:line="360" w:lineRule="auto"/>
              <w:rPr>
                <w:rFonts w:ascii="宋体" w:hAnsi="宋体"/>
                <w:color w:val="auto"/>
                <w:highlight w:val="none"/>
              </w:rPr>
            </w:pPr>
          </w:p>
        </w:tc>
        <w:tc>
          <w:tcPr>
            <w:tcW w:w="1472" w:type="dxa"/>
            <w:gridSpan w:val="4"/>
            <w:noWrap w:val="0"/>
            <w:vAlign w:val="center"/>
          </w:tcPr>
          <w:p w14:paraId="23397F49">
            <w:pPr>
              <w:autoSpaceDE w:val="0"/>
              <w:autoSpaceDN w:val="0"/>
              <w:adjustRightInd w:val="0"/>
              <w:spacing w:line="360" w:lineRule="auto"/>
              <w:rPr>
                <w:rFonts w:ascii="宋体" w:hAnsi="宋体"/>
                <w:color w:val="auto"/>
                <w:highlight w:val="none"/>
              </w:rPr>
            </w:pPr>
          </w:p>
        </w:tc>
        <w:tc>
          <w:tcPr>
            <w:tcW w:w="1659" w:type="dxa"/>
            <w:gridSpan w:val="2"/>
            <w:noWrap w:val="0"/>
            <w:vAlign w:val="center"/>
          </w:tcPr>
          <w:p w14:paraId="79D83BAB">
            <w:pPr>
              <w:autoSpaceDE w:val="0"/>
              <w:autoSpaceDN w:val="0"/>
              <w:adjustRightInd w:val="0"/>
              <w:spacing w:line="360" w:lineRule="auto"/>
              <w:rPr>
                <w:rFonts w:ascii="宋体" w:hAnsi="宋体"/>
                <w:color w:val="auto"/>
                <w:highlight w:val="none"/>
              </w:rPr>
            </w:pPr>
          </w:p>
        </w:tc>
        <w:tc>
          <w:tcPr>
            <w:tcW w:w="1362" w:type="dxa"/>
            <w:gridSpan w:val="2"/>
            <w:noWrap w:val="0"/>
            <w:vAlign w:val="center"/>
          </w:tcPr>
          <w:p w14:paraId="4C75263C">
            <w:pPr>
              <w:autoSpaceDE w:val="0"/>
              <w:autoSpaceDN w:val="0"/>
              <w:adjustRightInd w:val="0"/>
              <w:spacing w:line="360" w:lineRule="auto"/>
              <w:rPr>
                <w:rFonts w:ascii="宋体" w:hAnsi="宋体"/>
                <w:color w:val="auto"/>
                <w:highlight w:val="none"/>
              </w:rPr>
            </w:pPr>
          </w:p>
        </w:tc>
        <w:tc>
          <w:tcPr>
            <w:tcW w:w="1819" w:type="dxa"/>
            <w:gridSpan w:val="2"/>
            <w:noWrap w:val="0"/>
            <w:vAlign w:val="center"/>
          </w:tcPr>
          <w:p w14:paraId="6549DAFF">
            <w:pPr>
              <w:autoSpaceDE w:val="0"/>
              <w:autoSpaceDN w:val="0"/>
              <w:adjustRightInd w:val="0"/>
              <w:spacing w:line="360" w:lineRule="auto"/>
              <w:rPr>
                <w:rFonts w:ascii="宋体" w:hAnsi="宋体"/>
                <w:color w:val="auto"/>
                <w:highlight w:val="none"/>
              </w:rPr>
            </w:pPr>
          </w:p>
        </w:tc>
      </w:tr>
      <w:tr w14:paraId="41AB2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465" w:type="dxa"/>
            <w:gridSpan w:val="2"/>
            <w:noWrap w:val="0"/>
            <w:vAlign w:val="center"/>
          </w:tcPr>
          <w:p w14:paraId="7AB44660">
            <w:pPr>
              <w:autoSpaceDE w:val="0"/>
              <w:autoSpaceDN w:val="0"/>
              <w:adjustRightInd w:val="0"/>
              <w:spacing w:line="360" w:lineRule="auto"/>
              <w:rPr>
                <w:rFonts w:ascii="宋体" w:hAnsi="宋体"/>
                <w:color w:val="auto"/>
                <w:highlight w:val="none"/>
              </w:rPr>
            </w:pPr>
          </w:p>
        </w:tc>
        <w:tc>
          <w:tcPr>
            <w:tcW w:w="1511" w:type="dxa"/>
            <w:gridSpan w:val="2"/>
            <w:noWrap w:val="0"/>
            <w:vAlign w:val="center"/>
          </w:tcPr>
          <w:p w14:paraId="28C7A1D0">
            <w:pPr>
              <w:autoSpaceDE w:val="0"/>
              <w:autoSpaceDN w:val="0"/>
              <w:adjustRightInd w:val="0"/>
              <w:spacing w:line="360" w:lineRule="auto"/>
              <w:rPr>
                <w:rFonts w:ascii="宋体" w:hAnsi="宋体"/>
                <w:color w:val="auto"/>
                <w:highlight w:val="none"/>
              </w:rPr>
            </w:pPr>
          </w:p>
        </w:tc>
        <w:tc>
          <w:tcPr>
            <w:tcW w:w="1472" w:type="dxa"/>
            <w:gridSpan w:val="4"/>
            <w:noWrap w:val="0"/>
            <w:vAlign w:val="center"/>
          </w:tcPr>
          <w:p w14:paraId="3FDB7B4B">
            <w:pPr>
              <w:autoSpaceDE w:val="0"/>
              <w:autoSpaceDN w:val="0"/>
              <w:adjustRightInd w:val="0"/>
              <w:spacing w:line="360" w:lineRule="auto"/>
              <w:rPr>
                <w:rFonts w:ascii="宋体" w:hAnsi="宋体"/>
                <w:color w:val="auto"/>
                <w:highlight w:val="none"/>
              </w:rPr>
            </w:pPr>
          </w:p>
        </w:tc>
        <w:tc>
          <w:tcPr>
            <w:tcW w:w="1659" w:type="dxa"/>
            <w:gridSpan w:val="2"/>
            <w:noWrap w:val="0"/>
            <w:vAlign w:val="center"/>
          </w:tcPr>
          <w:p w14:paraId="10A860CF">
            <w:pPr>
              <w:autoSpaceDE w:val="0"/>
              <w:autoSpaceDN w:val="0"/>
              <w:adjustRightInd w:val="0"/>
              <w:spacing w:line="360" w:lineRule="auto"/>
              <w:rPr>
                <w:rFonts w:ascii="宋体" w:hAnsi="宋体"/>
                <w:color w:val="auto"/>
                <w:highlight w:val="none"/>
              </w:rPr>
            </w:pPr>
          </w:p>
        </w:tc>
        <w:tc>
          <w:tcPr>
            <w:tcW w:w="1362" w:type="dxa"/>
            <w:gridSpan w:val="2"/>
            <w:noWrap w:val="0"/>
            <w:vAlign w:val="center"/>
          </w:tcPr>
          <w:p w14:paraId="7CCBFA16">
            <w:pPr>
              <w:autoSpaceDE w:val="0"/>
              <w:autoSpaceDN w:val="0"/>
              <w:adjustRightInd w:val="0"/>
              <w:spacing w:line="360" w:lineRule="auto"/>
              <w:rPr>
                <w:rFonts w:ascii="宋体" w:hAnsi="宋体"/>
                <w:color w:val="auto"/>
                <w:highlight w:val="none"/>
              </w:rPr>
            </w:pPr>
          </w:p>
        </w:tc>
        <w:tc>
          <w:tcPr>
            <w:tcW w:w="1819" w:type="dxa"/>
            <w:gridSpan w:val="2"/>
            <w:noWrap w:val="0"/>
            <w:vAlign w:val="center"/>
          </w:tcPr>
          <w:p w14:paraId="1878C523">
            <w:pPr>
              <w:autoSpaceDE w:val="0"/>
              <w:autoSpaceDN w:val="0"/>
              <w:adjustRightInd w:val="0"/>
              <w:spacing w:line="360" w:lineRule="auto"/>
              <w:rPr>
                <w:rFonts w:ascii="宋体" w:hAnsi="宋体"/>
                <w:color w:val="auto"/>
                <w:highlight w:val="none"/>
              </w:rPr>
            </w:pPr>
          </w:p>
        </w:tc>
      </w:tr>
      <w:tr w14:paraId="0C5AC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465" w:type="dxa"/>
            <w:gridSpan w:val="2"/>
            <w:noWrap w:val="0"/>
            <w:vAlign w:val="center"/>
          </w:tcPr>
          <w:p w14:paraId="40E52A57">
            <w:pPr>
              <w:autoSpaceDE w:val="0"/>
              <w:autoSpaceDN w:val="0"/>
              <w:adjustRightInd w:val="0"/>
              <w:spacing w:line="360" w:lineRule="auto"/>
              <w:rPr>
                <w:rFonts w:ascii="宋体" w:hAnsi="宋体"/>
                <w:color w:val="auto"/>
                <w:highlight w:val="none"/>
              </w:rPr>
            </w:pPr>
          </w:p>
        </w:tc>
        <w:tc>
          <w:tcPr>
            <w:tcW w:w="1511" w:type="dxa"/>
            <w:gridSpan w:val="2"/>
            <w:noWrap w:val="0"/>
            <w:vAlign w:val="center"/>
          </w:tcPr>
          <w:p w14:paraId="7245182A">
            <w:pPr>
              <w:autoSpaceDE w:val="0"/>
              <w:autoSpaceDN w:val="0"/>
              <w:adjustRightInd w:val="0"/>
              <w:spacing w:line="360" w:lineRule="auto"/>
              <w:rPr>
                <w:rFonts w:ascii="宋体" w:hAnsi="宋体"/>
                <w:color w:val="auto"/>
                <w:highlight w:val="none"/>
              </w:rPr>
            </w:pPr>
          </w:p>
        </w:tc>
        <w:tc>
          <w:tcPr>
            <w:tcW w:w="1472" w:type="dxa"/>
            <w:gridSpan w:val="4"/>
            <w:noWrap w:val="0"/>
            <w:vAlign w:val="center"/>
          </w:tcPr>
          <w:p w14:paraId="121D08AC">
            <w:pPr>
              <w:autoSpaceDE w:val="0"/>
              <w:autoSpaceDN w:val="0"/>
              <w:adjustRightInd w:val="0"/>
              <w:spacing w:line="360" w:lineRule="auto"/>
              <w:rPr>
                <w:rFonts w:ascii="宋体" w:hAnsi="宋体"/>
                <w:color w:val="auto"/>
                <w:highlight w:val="none"/>
              </w:rPr>
            </w:pPr>
          </w:p>
        </w:tc>
        <w:tc>
          <w:tcPr>
            <w:tcW w:w="1659" w:type="dxa"/>
            <w:gridSpan w:val="2"/>
            <w:noWrap w:val="0"/>
            <w:vAlign w:val="center"/>
          </w:tcPr>
          <w:p w14:paraId="1A7B27F1">
            <w:pPr>
              <w:autoSpaceDE w:val="0"/>
              <w:autoSpaceDN w:val="0"/>
              <w:adjustRightInd w:val="0"/>
              <w:spacing w:line="360" w:lineRule="auto"/>
              <w:rPr>
                <w:rFonts w:ascii="宋体" w:hAnsi="宋体"/>
                <w:color w:val="auto"/>
                <w:highlight w:val="none"/>
              </w:rPr>
            </w:pPr>
          </w:p>
        </w:tc>
        <w:tc>
          <w:tcPr>
            <w:tcW w:w="1362" w:type="dxa"/>
            <w:gridSpan w:val="2"/>
            <w:noWrap w:val="0"/>
            <w:vAlign w:val="center"/>
          </w:tcPr>
          <w:p w14:paraId="1CE9D73A">
            <w:pPr>
              <w:autoSpaceDE w:val="0"/>
              <w:autoSpaceDN w:val="0"/>
              <w:adjustRightInd w:val="0"/>
              <w:spacing w:line="360" w:lineRule="auto"/>
              <w:rPr>
                <w:rFonts w:ascii="宋体" w:hAnsi="宋体"/>
                <w:color w:val="auto"/>
                <w:highlight w:val="none"/>
              </w:rPr>
            </w:pPr>
          </w:p>
        </w:tc>
        <w:tc>
          <w:tcPr>
            <w:tcW w:w="1819" w:type="dxa"/>
            <w:gridSpan w:val="2"/>
            <w:noWrap w:val="0"/>
            <w:vAlign w:val="center"/>
          </w:tcPr>
          <w:p w14:paraId="79015609">
            <w:pPr>
              <w:autoSpaceDE w:val="0"/>
              <w:autoSpaceDN w:val="0"/>
              <w:adjustRightInd w:val="0"/>
              <w:spacing w:line="360" w:lineRule="auto"/>
              <w:rPr>
                <w:rFonts w:ascii="宋体" w:hAnsi="宋体"/>
                <w:color w:val="auto"/>
                <w:highlight w:val="none"/>
              </w:rPr>
            </w:pPr>
          </w:p>
        </w:tc>
      </w:tr>
      <w:tr w14:paraId="66305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465" w:type="dxa"/>
            <w:gridSpan w:val="2"/>
            <w:noWrap w:val="0"/>
            <w:vAlign w:val="center"/>
          </w:tcPr>
          <w:p w14:paraId="4EC210F1">
            <w:pPr>
              <w:autoSpaceDE w:val="0"/>
              <w:autoSpaceDN w:val="0"/>
              <w:adjustRightInd w:val="0"/>
              <w:spacing w:line="360" w:lineRule="auto"/>
              <w:rPr>
                <w:rFonts w:ascii="宋体" w:hAnsi="宋体"/>
                <w:color w:val="auto"/>
                <w:highlight w:val="none"/>
              </w:rPr>
            </w:pPr>
          </w:p>
        </w:tc>
        <w:tc>
          <w:tcPr>
            <w:tcW w:w="1511" w:type="dxa"/>
            <w:gridSpan w:val="2"/>
            <w:noWrap w:val="0"/>
            <w:vAlign w:val="center"/>
          </w:tcPr>
          <w:p w14:paraId="4CADADB3">
            <w:pPr>
              <w:autoSpaceDE w:val="0"/>
              <w:autoSpaceDN w:val="0"/>
              <w:adjustRightInd w:val="0"/>
              <w:spacing w:line="360" w:lineRule="auto"/>
              <w:rPr>
                <w:rFonts w:ascii="宋体" w:hAnsi="宋体"/>
                <w:color w:val="auto"/>
                <w:highlight w:val="none"/>
              </w:rPr>
            </w:pPr>
          </w:p>
        </w:tc>
        <w:tc>
          <w:tcPr>
            <w:tcW w:w="1472" w:type="dxa"/>
            <w:gridSpan w:val="4"/>
            <w:noWrap w:val="0"/>
            <w:vAlign w:val="center"/>
          </w:tcPr>
          <w:p w14:paraId="6244A0DC">
            <w:pPr>
              <w:autoSpaceDE w:val="0"/>
              <w:autoSpaceDN w:val="0"/>
              <w:adjustRightInd w:val="0"/>
              <w:spacing w:line="360" w:lineRule="auto"/>
              <w:rPr>
                <w:rFonts w:ascii="宋体" w:hAnsi="宋体"/>
                <w:color w:val="auto"/>
                <w:highlight w:val="none"/>
              </w:rPr>
            </w:pPr>
          </w:p>
        </w:tc>
        <w:tc>
          <w:tcPr>
            <w:tcW w:w="1659" w:type="dxa"/>
            <w:gridSpan w:val="2"/>
            <w:noWrap w:val="0"/>
            <w:vAlign w:val="center"/>
          </w:tcPr>
          <w:p w14:paraId="2475EDAA">
            <w:pPr>
              <w:autoSpaceDE w:val="0"/>
              <w:autoSpaceDN w:val="0"/>
              <w:adjustRightInd w:val="0"/>
              <w:spacing w:line="360" w:lineRule="auto"/>
              <w:rPr>
                <w:rFonts w:ascii="宋体" w:hAnsi="宋体"/>
                <w:color w:val="auto"/>
                <w:highlight w:val="none"/>
              </w:rPr>
            </w:pPr>
          </w:p>
        </w:tc>
        <w:tc>
          <w:tcPr>
            <w:tcW w:w="1362" w:type="dxa"/>
            <w:gridSpan w:val="2"/>
            <w:noWrap w:val="0"/>
            <w:vAlign w:val="center"/>
          </w:tcPr>
          <w:p w14:paraId="2D157418">
            <w:pPr>
              <w:autoSpaceDE w:val="0"/>
              <w:autoSpaceDN w:val="0"/>
              <w:adjustRightInd w:val="0"/>
              <w:spacing w:line="360" w:lineRule="auto"/>
              <w:rPr>
                <w:rFonts w:ascii="宋体" w:hAnsi="宋体"/>
                <w:color w:val="auto"/>
                <w:highlight w:val="none"/>
              </w:rPr>
            </w:pPr>
          </w:p>
        </w:tc>
        <w:tc>
          <w:tcPr>
            <w:tcW w:w="1819" w:type="dxa"/>
            <w:gridSpan w:val="2"/>
            <w:noWrap w:val="0"/>
            <w:vAlign w:val="center"/>
          </w:tcPr>
          <w:p w14:paraId="674ABD64">
            <w:pPr>
              <w:autoSpaceDE w:val="0"/>
              <w:autoSpaceDN w:val="0"/>
              <w:adjustRightInd w:val="0"/>
              <w:spacing w:line="360" w:lineRule="auto"/>
              <w:rPr>
                <w:rFonts w:ascii="宋体" w:hAnsi="宋体"/>
                <w:color w:val="auto"/>
                <w:highlight w:val="none"/>
              </w:rPr>
            </w:pPr>
          </w:p>
        </w:tc>
      </w:tr>
      <w:tr w14:paraId="72FB3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465" w:type="dxa"/>
            <w:gridSpan w:val="2"/>
            <w:noWrap w:val="0"/>
            <w:vAlign w:val="center"/>
          </w:tcPr>
          <w:p w14:paraId="2D361217">
            <w:pPr>
              <w:autoSpaceDE w:val="0"/>
              <w:autoSpaceDN w:val="0"/>
              <w:adjustRightInd w:val="0"/>
              <w:spacing w:line="360" w:lineRule="auto"/>
              <w:rPr>
                <w:rFonts w:ascii="宋体" w:hAnsi="宋体"/>
                <w:color w:val="auto"/>
                <w:highlight w:val="none"/>
              </w:rPr>
            </w:pPr>
          </w:p>
        </w:tc>
        <w:tc>
          <w:tcPr>
            <w:tcW w:w="1511" w:type="dxa"/>
            <w:gridSpan w:val="2"/>
            <w:noWrap w:val="0"/>
            <w:vAlign w:val="center"/>
          </w:tcPr>
          <w:p w14:paraId="00676DC4">
            <w:pPr>
              <w:autoSpaceDE w:val="0"/>
              <w:autoSpaceDN w:val="0"/>
              <w:adjustRightInd w:val="0"/>
              <w:spacing w:line="360" w:lineRule="auto"/>
              <w:rPr>
                <w:rFonts w:ascii="宋体" w:hAnsi="宋体"/>
                <w:color w:val="auto"/>
                <w:highlight w:val="none"/>
              </w:rPr>
            </w:pPr>
          </w:p>
        </w:tc>
        <w:tc>
          <w:tcPr>
            <w:tcW w:w="1472" w:type="dxa"/>
            <w:gridSpan w:val="4"/>
            <w:noWrap w:val="0"/>
            <w:vAlign w:val="center"/>
          </w:tcPr>
          <w:p w14:paraId="0598232B">
            <w:pPr>
              <w:autoSpaceDE w:val="0"/>
              <w:autoSpaceDN w:val="0"/>
              <w:adjustRightInd w:val="0"/>
              <w:spacing w:line="360" w:lineRule="auto"/>
              <w:rPr>
                <w:rFonts w:ascii="宋体" w:hAnsi="宋体"/>
                <w:color w:val="auto"/>
                <w:highlight w:val="none"/>
              </w:rPr>
            </w:pPr>
          </w:p>
        </w:tc>
        <w:tc>
          <w:tcPr>
            <w:tcW w:w="1659" w:type="dxa"/>
            <w:gridSpan w:val="2"/>
            <w:noWrap w:val="0"/>
            <w:vAlign w:val="center"/>
          </w:tcPr>
          <w:p w14:paraId="4A3CAF63">
            <w:pPr>
              <w:autoSpaceDE w:val="0"/>
              <w:autoSpaceDN w:val="0"/>
              <w:adjustRightInd w:val="0"/>
              <w:spacing w:line="360" w:lineRule="auto"/>
              <w:rPr>
                <w:rFonts w:ascii="宋体" w:hAnsi="宋体"/>
                <w:color w:val="auto"/>
                <w:highlight w:val="none"/>
              </w:rPr>
            </w:pPr>
          </w:p>
        </w:tc>
        <w:tc>
          <w:tcPr>
            <w:tcW w:w="1362" w:type="dxa"/>
            <w:gridSpan w:val="2"/>
            <w:noWrap w:val="0"/>
            <w:vAlign w:val="center"/>
          </w:tcPr>
          <w:p w14:paraId="20027E59">
            <w:pPr>
              <w:autoSpaceDE w:val="0"/>
              <w:autoSpaceDN w:val="0"/>
              <w:adjustRightInd w:val="0"/>
              <w:spacing w:line="360" w:lineRule="auto"/>
              <w:rPr>
                <w:rFonts w:ascii="宋体" w:hAnsi="宋体"/>
                <w:color w:val="auto"/>
                <w:highlight w:val="none"/>
              </w:rPr>
            </w:pPr>
          </w:p>
        </w:tc>
        <w:tc>
          <w:tcPr>
            <w:tcW w:w="1819" w:type="dxa"/>
            <w:gridSpan w:val="2"/>
            <w:noWrap w:val="0"/>
            <w:vAlign w:val="center"/>
          </w:tcPr>
          <w:p w14:paraId="42BBD680">
            <w:pPr>
              <w:autoSpaceDE w:val="0"/>
              <w:autoSpaceDN w:val="0"/>
              <w:adjustRightInd w:val="0"/>
              <w:spacing w:line="360" w:lineRule="auto"/>
              <w:rPr>
                <w:rFonts w:ascii="宋体" w:hAnsi="宋体"/>
                <w:color w:val="auto"/>
                <w:highlight w:val="none"/>
              </w:rPr>
            </w:pPr>
          </w:p>
        </w:tc>
      </w:tr>
    </w:tbl>
    <w:p w14:paraId="6D347E55">
      <w:pPr>
        <w:autoSpaceDE w:val="0"/>
        <w:autoSpaceDN w:val="0"/>
        <w:adjustRightInd w:val="0"/>
        <w:spacing w:line="360" w:lineRule="auto"/>
        <w:rPr>
          <w:rFonts w:ascii="宋体" w:hAnsi="宋体"/>
          <w:b/>
          <w:bCs/>
          <w:color w:val="auto"/>
          <w:sz w:val="30"/>
          <w:highlight w:val="none"/>
        </w:rPr>
      </w:pPr>
      <w:r>
        <w:rPr>
          <w:rFonts w:hint="eastAsia" w:ascii="宋体" w:hAnsi="宋体"/>
          <w:b/>
          <w:bCs/>
          <w:color w:val="auto"/>
          <w:sz w:val="24"/>
          <w:highlight w:val="none"/>
        </w:rPr>
        <w:t xml:space="preserve"> </w:t>
      </w:r>
    </w:p>
    <w:p w14:paraId="7349C87F">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58865A85">
      <w:pPr>
        <w:autoSpaceDE w:val="0"/>
        <w:autoSpaceDN w:val="0"/>
        <w:spacing w:line="360" w:lineRule="auto"/>
        <w:ind w:firstLine="6480" w:firstLineChars="270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14:paraId="3C2695AF">
      <w:pPr>
        <w:autoSpaceDE w:val="0"/>
        <w:autoSpaceDN w:val="0"/>
        <w:spacing w:line="360" w:lineRule="auto"/>
        <w:ind w:firstLine="6505" w:firstLineChars="2700"/>
        <w:rPr>
          <w:rFonts w:ascii="仿宋_GB2312" w:hAnsi="仿宋" w:eastAsia="仿宋_GB2312" w:cs="仿宋_GB2312"/>
          <w:b/>
          <w:bCs/>
          <w:color w:val="auto"/>
          <w:sz w:val="24"/>
          <w:highlight w:val="none"/>
        </w:rPr>
        <w:sectPr>
          <w:pgSz w:w="11910" w:h="16840"/>
          <w:pgMar w:top="1340" w:right="1500" w:bottom="280" w:left="1680" w:header="720" w:footer="720" w:gutter="0"/>
          <w:pgNumType w:fmt="decimal"/>
          <w:cols w:space="720" w:num="1"/>
        </w:sectPr>
      </w:pPr>
    </w:p>
    <w:p w14:paraId="02A2D219">
      <w:pPr>
        <w:pStyle w:val="16"/>
        <w:rPr>
          <w:rFonts w:hint="eastAsia" w:ascii="仿宋_GB2312" w:hAnsi="仿宋_GB2312" w:eastAsia="仿宋_GB2312" w:cs="仿宋_GB2312"/>
          <w:color w:val="auto"/>
          <w:sz w:val="32"/>
          <w:szCs w:val="32"/>
          <w:highlight w:val="none"/>
        </w:rPr>
      </w:pPr>
    </w:p>
    <w:p w14:paraId="21CED2F8">
      <w:pPr>
        <w:pStyle w:val="3"/>
        <w:jc w:val="center"/>
        <w:rPr>
          <w:rFonts w:hint="eastAsia" w:ascii="宋体" w:hAnsi="宋体"/>
          <w:color w:val="auto"/>
          <w:highlight w:val="none"/>
          <w:lang w:val="en-US" w:eastAsia="zh-CN"/>
        </w:rPr>
      </w:pPr>
      <w:bookmarkStart w:id="51" w:name="_Toc31663"/>
      <w:bookmarkStart w:id="52" w:name="_Toc17435"/>
      <w:bookmarkStart w:id="53" w:name="_Toc13138"/>
      <w:r>
        <w:rPr>
          <w:rFonts w:hint="eastAsia" w:ascii="宋体" w:hAnsi="宋体"/>
          <w:color w:val="auto"/>
          <w:highlight w:val="none"/>
          <w:lang w:val="en-US" w:eastAsia="zh-CN"/>
        </w:rPr>
        <w:t>第四节 报价文件格式</w:t>
      </w:r>
      <w:bookmarkEnd w:id="51"/>
      <w:bookmarkEnd w:id="52"/>
      <w:bookmarkEnd w:id="53"/>
    </w:p>
    <w:p w14:paraId="15E73C99">
      <w:pPr>
        <w:snapToGrid w:val="0"/>
        <w:spacing w:before="165"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全流程电子文件</w:t>
      </w:r>
    </w:p>
    <w:p w14:paraId="6A024B05">
      <w:pPr>
        <w:snapToGrid w:val="0"/>
        <w:spacing w:before="165" w:beforeLines="50" w:after="50"/>
        <w:rPr>
          <w:rFonts w:hint="eastAsia" w:ascii="宋体" w:hAnsi="宋体"/>
          <w:color w:val="auto"/>
          <w:sz w:val="24"/>
          <w:szCs w:val="20"/>
          <w:highlight w:val="none"/>
        </w:rPr>
      </w:pPr>
    </w:p>
    <w:p w14:paraId="2EF24045">
      <w:pPr>
        <w:snapToGrid w:val="0"/>
        <w:spacing w:before="165" w:beforeLines="50" w:after="50"/>
        <w:rPr>
          <w:rFonts w:hint="eastAsia" w:ascii="宋体" w:hAnsi="宋体"/>
          <w:color w:val="auto"/>
          <w:sz w:val="24"/>
          <w:szCs w:val="20"/>
          <w:highlight w:val="none"/>
        </w:rPr>
      </w:pPr>
    </w:p>
    <w:p w14:paraId="799793AC">
      <w:pPr>
        <w:snapToGrid w:val="0"/>
        <w:spacing w:before="165" w:beforeLines="50" w:after="50"/>
        <w:rPr>
          <w:rFonts w:hint="eastAsia" w:ascii="宋体" w:hAnsi="宋体"/>
          <w:color w:val="auto"/>
          <w:sz w:val="24"/>
          <w:szCs w:val="20"/>
          <w:highlight w:val="none"/>
        </w:rPr>
      </w:pPr>
    </w:p>
    <w:p w14:paraId="2109B7AB">
      <w:pPr>
        <w:snapToGrid w:val="0"/>
        <w:spacing w:before="165"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 xml:space="preserve">报 </w:t>
      </w:r>
      <w:r>
        <w:rPr>
          <w:rFonts w:ascii="方正小标宋简体" w:hAnsi="方正小标宋简体" w:eastAsia="方正小标宋简体" w:cs="方正小标宋简体"/>
          <w:bCs/>
          <w:color w:val="auto"/>
          <w:sz w:val="44"/>
          <w:szCs w:val="44"/>
          <w:highlight w:val="none"/>
        </w:rPr>
        <w:t xml:space="preserve"> </w:t>
      </w:r>
      <w:r>
        <w:rPr>
          <w:rFonts w:hint="eastAsia" w:ascii="方正小标宋简体" w:hAnsi="方正小标宋简体" w:eastAsia="方正小标宋简体" w:cs="方正小标宋简体"/>
          <w:bCs/>
          <w:color w:val="auto"/>
          <w:sz w:val="44"/>
          <w:szCs w:val="44"/>
          <w:highlight w:val="none"/>
        </w:rPr>
        <w:t>价  文  件（封面）</w:t>
      </w:r>
    </w:p>
    <w:p w14:paraId="1FEC25EA">
      <w:pPr>
        <w:snapToGrid w:val="0"/>
        <w:spacing w:before="165" w:beforeLines="50" w:after="50"/>
        <w:rPr>
          <w:rFonts w:hint="eastAsia" w:ascii="宋体" w:hAnsi="宋体"/>
          <w:bCs/>
          <w:color w:val="auto"/>
          <w:sz w:val="24"/>
          <w:szCs w:val="20"/>
          <w:highlight w:val="none"/>
        </w:rPr>
      </w:pPr>
    </w:p>
    <w:p w14:paraId="4AB8609F">
      <w:pPr>
        <w:snapToGrid w:val="0"/>
        <w:spacing w:before="165" w:beforeLines="50" w:after="50"/>
        <w:rPr>
          <w:rFonts w:hint="eastAsia" w:ascii="宋体" w:hAnsi="宋体"/>
          <w:bCs/>
          <w:color w:val="auto"/>
          <w:sz w:val="24"/>
          <w:szCs w:val="20"/>
          <w:highlight w:val="none"/>
        </w:rPr>
      </w:pPr>
    </w:p>
    <w:p w14:paraId="56E2744C">
      <w:pPr>
        <w:snapToGrid w:val="0"/>
        <w:spacing w:before="165" w:beforeLines="50" w:after="50"/>
        <w:rPr>
          <w:rFonts w:hint="eastAsia" w:ascii="宋体" w:hAnsi="宋体"/>
          <w:bCs/>
          <w:color w:val="auto"/>
          <w:sz w:val="24"/>
          <w:szCs w:val="20"/>
          <w:highlight w:val="none"/>
        </w:rPr>
      </w:pPr>
    </w:p>
    <w:p w14:paraId="1F055EF0">
      <w:pPr>
        <w:snapToGrid w:val="0"/>
        <w:spacing w:before="165" w:beforeLines="50" w:after="50"/>
        <w:rPr>
          <w:rFonts w:hint="eastAsia" w:ascii="宋体" w:hAnsi="宋体"/>
          <w:bCs/>
          <w:color w:val="auto"/>
          <w:sz w:val="24"/>
          <w:szCs w:val="20"/>
          <w:highlight w:val="none"/>
        </w:rPr>
      </w:pPr>
    </w:p>
    <w:p w14:paraId="46E8A6AA">
      <w:pPr>
        <w:snapToGrid w:val="0"/>
        <w:spacing w:before="165" w:beforeLines="50" w:after="50"/>
        <w:rPr>
          <w:rFonts w:hint="eastAsia" w:ascii="宋体" w:hAnsi="宋体"/>
          <w:bCs/>
          <w:color w:val="auto"/>
          <w:sz w:val="24"/>
          <w:szCs w:val="20"/>
          <w:highlight w:val="none"/>
        </w:rPr>
      </w:pPr>
    </w:p>
    <w:p w14:paraId="2D3B8FDB">
      <w:pPr>
        <w:snapToGrid w:val="0"/>
        <w:spacing w:before="165" w:beforeLines="50" w:after="50"/>
        <w:ind w:firstLine="600" w:firstLineChars="200"/>
        <w:rPr>
          <w:rFonts w:hint="eastAsia" w:ascii="宋体" w:hAnsi="宋体" w:eastAsia="宋体" w:cs="仿宋_GB2312"/>
          <w:bCs/>
          <w:color w:val="auto"/>
          <w:sz w:val="30"/>
          <w:szCs w:val="30"/>
          <w:highlight w:val="none"/>
          <w:lang w:eastAsia="zh-CN"/>
        </w:rPr>
      </w:pPr>
      <w:r>
        <w:rPr>
          <w:rFonts w:hint="eastAsia" w:ascii="宋体" w:hAnsi="宋体" w:cs="仿宋_GB2312"/>
          <w:bCs/>
          <w:color w:val="auto"/>
          <w:sz w:val="30"/>
          <w:szCs w:val="30"/>
          <w:highlight w:val="none"/>
        </w:rPr>
        <w:t>项目名称：</w:t>
      </w:r>
      <w:r>
        <w:rPr>
          <w:rFonts w:hint="eastAsia" w:ascii="宋体" w:hAnsi="宋体" w:cs="仿宋_GB2312"/>
          <w:bCs/>
          <w:color w:val="auto"/>
          <w:sz w:val="30"/>
          <w:szCs w:val="30"/>
          <w:highlight w:val="none"/>
          <w:lang w:eastAsia="zh-CN"/>
        </w:rPr>
        <w:t>2026年凭祥镇竹山村那堪屯优质稻产业基地灌溉渠道建设工程</w:t>
      </w:r>
    </w:p>
    <w:p w14:paraId="184E00BF">
      <w:pPr>
        <w:snapToGrid w:val="0"/>
        <w:spacing w:before="165" w:beforeLines="50" w:after="50"/>
        <w:ind w:firstLine="675" w:firstLineChars="225"/>
        <w:rPr>
          <w:rFonts w:hint="eastAsia" w:ascii="宋体" w:hAnsi="宋体" w:cs="仿宋_GB2312"/>
          <w:bCs/>
          <w:color w:val="auto"/>
          <w:sz w:val="30"/>
          <w:szCs w:val="30"/>
          <w:highlight w:val="none"/>
        </w:rPr>
      </w:pPr>
    </w:p>
    <w:p w14:paraId="4EFD2D3C">
      <w:pPr>
        <w:snapToGrid w:val="0"/>
        <w:spacing w:before="165" w:beforeLines="50" w:after="50"/>
        <w:ind w:firstLine="600" w:firstLineChars="200"/>
        <w:rPr>
          <w:rFonts w:hint="eastAsia" w:ascii="宋体" w:hAnsi="宋体" w:eastAsia="宋体" w:cs="仿宋_GB2312"/>
          <w:bCs/>
          <w:color w:val="auto"/>
          <w:sz w:val="30"/>
          <w:szCs w:val="30"/>
          <w:highlight w:val="none"/>
          <w:lang w:eastAsia="zh-CN"/>
        </w:rPr>
      </w:pPr>
      <w:r>
        <w:rPr>
          <w:rFonts w:hint="eastAsia" w:ascii="宋体" w:hAnsi="宋体" w:cs="仿宋_GB2312"/>
          <w:bCs/>
          <w:color w:val="auto"/>
          <w:sz w:val="30"/>
          <w:szCs w:val="30"/>
          <w:highlight w:val="none"/>
        </w:rPr>
        <w:t>项目编号：</w:t>
      </w:r>
      <w:r>
        <w:rPr>
          <w:rFonts w:hint="eastAsia" w:ascii="宋体" w:hAnsi="宋体" w:cs="仿宋_GB2312"/>
          <w:bCs/>
          <w:color w:val="auto"/>
          <w:sz w:val="32"/>
          <w:szCs w:val="32"/>
          <w:highlight w:val="none"/>
          <w:lang w:eastAsia="zh-CN"/>
        </w:rPr>
        <w:t xml:space="preserve"> CZZC2026-C2-810010-GXHY</w:t>
      </w:r>
    </w:p>
    <w:p w14:paraId="1A334ABC">
      <w:pPr>
        <w:snapToGrid w:val="0"/>
        <w:spacing w:before="165" w:beforeLines="50" w:after="50"/>
        <w:ind w:firstLine="675" w:firstLineChars="225"/>
        <w:rPr>
          <w:rFonts w:hint="eastAsia" w:ascii="宋体" w:hAnsi="宋体" w:cs="仿宋_GB2312"/>
          <w:bCs/>
          <w:color w:val="auto"/>
          <w:sz w:val="30"/>
          <w:szCs w:val="30"/>
          <w:highlight w:val="none"/>
        </w:rPr>
      </w:pPr>
      <w:r>
        <w:rPr>
          <w:rFonts w:hint="eastAsia" w:ascii="宋体" w:hAnsi="宋体" w:cs="仿宋_GB2312"/>
          <w:bCs/>
          <w:color w:val="auto"/>
          <w:sz w:val="30"/>
          <w:szCs w:val="30"/>
          <w:highlight w:val="none"/>
        </w:rPr>
        <w:t xml:space="preserve"> </w:t>
      </w:r>
    </w:p>
    <w:p w14:paraId="27DD5558">
      <w:pPr>
        <w:snapToGrid w:val="0"/>
        <w:spacing w:before="165" w:beforeLines="50" w:after="50"/>
        <w:ind w:firstLine="600" w:firstLineChars="200"/>
        <w:rPr>
          <w:rFonts w:hint="eastAsia" w:ascii="宋体" w:hAnsi="宋体" w:cs="仿宋_GB2312"/>
          <w:bCs/>
          <w:color w:val="auto"/>
          <w:sz w:val="30"/>
          <w:szCs w:val="30"/>
          <w:highlight w:val="none"/>
        </w:rPr>
      </w:pPr>
      <w:r>
        <w:rPr>
          <w:rFonts w:hint="eastAsia" w:ascii="宋体" w:hAnsi="宋体" w:cs="仿宋_GB2312"/>
          <w:bCs/>
          <w:color w:val="auto"/>
          <w:sz w:val="30"/>
          <w:szCs w:val="30"/>
          <w:highlight w:val="none"/>
        </w:rPr>
        <w:t>所竞分标（如有则填写，无分标时填写“无”或者留空）：</w:t>
      </w:r>
    </w:p>
    <w:p w14:paraId="3C72EE6C">
      <w:pPr>
        <w:snapToGrid w:val="0"/>
        <w:spacing w:before="165" w:beforeLines="50" w:after="50"/>
        <w:ind w:firstLine="675" w:firstLineChars="225"/>
        <w:rPr>
          <w:rFonts w:hint="eastAsia" w:ascii="宋体" w:hAnsi="宋体" w:cs="仿宋_GB2312"/>
          <w:bCs/>
          <w:color w:val="auto"/>
          <w:sz w:val="30"/>
          <w:szCs w:val="30"/>
          <w:highlight w:val="none"/>
        </w:rPr>
      </w:pPr>
    </w:p>
    <w:p w14:paraId="68642705">
      <w:pPr>
        <w:pStyle w:val="8"/>
        <w:snapToGrid w:val="0"/>
        <w:spacing w:before="50" w:after="50"/>
        <w:ind w:firstLine="600" w:firstLineChars="200"/>
        <w:rPr>
          <w:rFonts w:hint="eastAsia" w:ascii="宋体" w:hAnsi="宋体" w:cs="仿宋_GB2312"/>
          <w:bCs/>
          <w:color w:val="auto"/>
          <w:sz w:val="30"/>
          <w:szCs w:val="30"/>
          <w:highlight w:val="none"/>
        </w:rPr>
      </w:pPr>
      <w:r>
        <w:rPr>
          <w:rFonts w:hint="eastAsia" w:ascii="宋体" w:hAnsi="宋体" w:cs="仿宋_GB2312"/>
          <w:bCs/>
          <w:color w:val="auto"/>
          <w:sz w:val="30"/>
          <w:szCs w:val="30"/>
          <w:highlight w:val="none"/>
        </w:rPr>
        <w:t>供应商名称：</w:t>
      </w:r>
    </w:p>
    <w:p w14:paraId="41A762F0">
      <w:pPr>
        <w:pStyle w:val="8"/>
        <w:snapToGrid w:val="0"/>
        <w:spacing w:before="50" w:after="50"/>
        <w:ind w:firstLine="675" w:firstLineChars="225"/>
        <w:rPr>
          <w:rFonts w:hint="eastAsia" w:ascii="宋体" w:hAnsi="宋体" w:cs="仿宋_GB2312"/>
          <w:bCs/>
          <w:color w:val="auto"/>
          <w:sz w:val="30"/>
          <w:szCs w:val="30"/>
          <w:highlight w:val="none"/>
        </w:rPr>
      </w:pPr>
    </w:p>
    <w:p w14:paraId="48B675B2">
      <w:pPr>
        <w:pStyle w:val="8"/>
        <w:snapToGrid w:val="0"/>
        <w:spacing w:before="50" w:after="50"/>
        <w:ind w:firstLine="720" w:firstLineChars="225"/>
        <w:rPr>
          <w:rFonts w:hint="eastAsia" w:ascii="宋体" w:hAnsi="宋体" w:cs="仿宋_GB2312"/>
          <w:bCs/>
          <w:color w:val="auto"/>
          <w:sz w:val="32"/>
          <w:szCs w:val="32"/>
          <w:highlight w:val="none"/>
        </w:rPr>
      </w:pPr>
    </w:p>
    <w:p w14:paraId="61B474A4">
      <w:pPr>
        <w:pStyle w:val="8"/>
        <w:snapToGrid w:val="0"/>
        <w:spacing w:before="50" w:after="50"/>
        <w:ind w:firstLine="1280" w:firstLineChars="400"/>
        <w:rPr>
          <w:rFonts w:hint="eastAsia" w:ascii="宋体" w:hAnsi="宋体" w:cs="仿宋_GB2312"/>
          <w:bCs/>
          <w:color w:val="auto"/>
          <w:sz w:val="32"/>
          <w:szCs w:val="32"/>
          <w:highlight w:val="none"/>
        </w:rPr>
      </w:pPr>
    </w:p>
    <w:p w14:paraId="43575061">
      <w:pPr>
        <w:snapToGrid w:val="0"/>
        <w:spacing w:before="165"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635B4DCA">
      <w:pPr>
        <w:snapToGrid w:val="0"/>
        <w:spacing w:before="165" w:beforeLines="50" w:after="50" w:line="400" w:lineRule="exact"/>
        <w:jc w:val="center"/>
        <w:rPr>
          <w:rFonts w:hint="eastAsia" w:ascii="宋体" w:hAnsi="宋体"/>
          <w:b/>
          <w:bCs/>
          <w:color w:val="auto"/>
          <w:sz w:val="32"/>
          <w:szCs w:val="32"/>
          <w:highlight w:val="none"/>
        </w:rPr>
      </w:pPr>
      <w:r>
        <w:rPr>
          <w:rFonts w:ascii="宋体" w:hAnsi="宋体"/>
          <w:color w:val="auto"/>
          <w:sz w:val="24"/>
          <w:highlight w:val="none"/>
        </w:rPr>
        <w:br w:type="page"/>
      </w:r>
      <w:r>
        <w:rPr>
          <w:rFonts w:hint="eastAsia" w:ascii="宋体" w:hAnsi="宋体"/>
          <w:b/>
          <w:bCs/>
          <w:color w:val="auto"/>
          <w:sz w:val="32"/>
          <w:szCs w:val="32"/>
          <w:highlight w:val="none"/>
        </w:rPr>
        <w:t>报价文件目录</w:t>
      </w:r>
    </w:p>
    <w:p w14:paraId="3152F5A0">
      <w:pPr>
        <w:rPr>
          <w:rFonts w:hint="eastAsia" w:ascii="宋体" w:hAnsi="宋体" w:cs="宋体"/>
          <w:color w:val="auto"/>
          <w:highlight w:val="none"/>
        </w:rPr>
      </w:pPr>
    </w:p>
    <w:p w14:paraId="7381CD7C">
      <w:pPr>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一、报价函………………………………………………………（页码）</w:t>
      </w:r>
    </w:p>
    <w:p w14:paraId="1B6EACFD">
      <w:pPr>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二、报价函附录…………………………………………………（页码）</w:t>
      </w:r>
    </w:p>
    <w:p w14:paraId="5CC64FE2">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kern w:val="0"/>
          <w:sz w:val="24"/>
          <w:highlight w:val="none"/>
        </w:rPr>
        <w:t>三、已标价的工程量清单……………………………………（页码）</w:t>
      </w:r>
    </w:p>
    <w:p w14:paraId="3631DD29">
      <w:pPr>
        <w:snapToGrid w:val="0"/>
        <w:spacing w:before="165" w:beforeLines="50" w:after="50" w:line="360" w:lineRule="auto"/>
        <w:ind w:left="142" w:firstLine="640" w:firstLineChars="200"/>
        <w:jc w:val="left"/>
        <w:rPr>
          <w:rFonts w:hint="eastAsia" w:ascii="仿宋_GB2312" w:hAnsi="仿宋_GB2312" w:eastAsia="仿宋_GB2312" w:cs="仿宋_GB2312"/>
          <w:color w:val="auto"/>
          <w:sz w:val="32"/>
          <w:szCs w:val="32"/>
          <w:highlight w:val="none"/>
        </w:rPr>
      </w:pPr>
    </w:p>
    <w:p w14:paraId="6EE54CF1">
      <w:pPr>
        <w:snapToGrid w:val="0"/>
        <w:spacing w:before="165" w:beforeLines="50" w:after="50" w:line="360" w:lineRule="auto"/>
        <w:jc w:val="left"/>
        <w:rPr>
          <w:rFonts w:hAnsi="宋体" w:cs="仿宋_GB2312"/>
          <w:color w:val="auto"/>
          <w:sz w:val="24"/>
          <w:highlight w:val="none"/>
        </w:rPr>
      </w:pPr>
      <w:r>
        <w:rPr>
          <w:rFonts w:hAnsi="宋体" w:cs="仿宋_GB2312"/>
          <w:color w:val="auto"/>
          <w:sz w:val="24"/>
          <w:highlight w:val="none"/>
        </w:rPr>
        <w:br w:type="page"/>
      </w:r>
      <w:r>
        <w:rPr>
          <w:rFonts w:hint="eastAsia" w:hAnsi="宋体"/>
          <w:b/>
          <w:bCs/>
          <w:color w:val="auto"/>
          <w:sz w:val="32"/>
          <w:szCs w:val="32"/>
          <w:highlight w:val="none"/>
        </w:rPr>
        <w:t>一、报价函</w:t>
      </w:r>
    </w:p>
    <w:p w14:paraId="4D3EE262">
      <w:pPr>
        <w:pStyle w:val="32"/>
        <w:spacing w:line="360" w:lineRule="auto"/>
        <w:rPr>
          <w:rFonts w:ascii="宋体" w:hAnsi="宋体" w:eastAsia="宋体"/>
          <w:b/>
          <w:bCs/>
          <w:color w:val="auto"/>
          <w:sz w:val="30"/>
          <w:szCs w:val="30"/>
          <w:highlight w:val="none"/>
        </w:rPr>
      </w:pPr>
      <w:bookmarkStart w:id="54" w:name="_Toc498082657"/>
      <w:r>
        <w:rPr>
          <w:rFonts w:hint="eastAsia" w:ascii="宋体" w:hAnsi="宋体" w:eastAsia="宋体"/>
          <w:b/>
          <w:bCs/>
          <w:color w:val="auto"/>
          <w:sz w:val="30"/>
          <w:szCs w:val="30"/>
          <w:highlight w:val="none"/>
        </w:rPr>
        <w:t>报价函</w:t>
      </w:r>
      <w:bookmarkEnd w:id="54"/>
    </w:p>
    <w:p w14:paraId="73F60CB7">
      <w:pPr>
        <w:tabs>
          <w:tab w:val="left" w:pos="7560"/>
        </w:tabs>
        <w:spacing w:line="460" w:lineRule="exact"/>
        <w:ind w:firstLine="420" w:firstLineChars="200"/>
        <w:rPr>
          <w:rFonts w:ascii="宋体" w:hAnsi="宋体"/>
          <w:color w:val="auto"/>
          <w:highlight w:val="none"/>
        </w:rPr>
      </w:pPr>
      <w:r>
        <w:rPr>
          <w:rFonts w:ascii="宋体" w:hAnsi="宋体"/>
          <w:color w:val="auto"/>
          <w:highlight w:val="none"/>
        </w:rPr>
        <w:t>1、根据你方项目</w:t>
      </w:r>
      <w:r>
        <w:rPr>
          <w:rFonts w:hint="eastAsia" w:ascii="宋体" w:hAnsi="宋体"/>
          <w:color w:val="auto"/>
          <w:highlight w:val="none"/>
        </w:rPr>
        <w:t>项目</w:t>
      </w:r>
      <w:r>
        <w:rPr>
          <w:rFonts w:ascii="宋体" w:hAnsi="宋体"/>
          <w:color w:val="auto"/>
          <w:highlight w:val="none"/>
        </w:rPr>
        <w:t>编号为</w:t>
      </w:r>
      <w:r>
        <w:rPr>
          <w:rFonts w:ascii="宋体" w:hAnsi="宋体"/>
          <w:color w:val="auto"/>
          <w:highlight w:val="none"/>
          <w:u w:val="single"/>
        </w:rPr>
        <w:t xml:space="preserve">  （项目</w:t>
      </w:r>
      <w:r>
        <w:rPr>
          <w:rFonts w:hint="eastAsia" w:ascii="宋体" w:hAnsi="宋体"/>
          <w:color w:val="auto"/>
          <w:highlight w:val="none"/>
          <w:u w:val="single"/>
        </w:rPr>
        <w:t>招标</w:t>
      </w:r>
      <w:r>
        <w:rPr>
          <w:rFonts w:ascii="宋体" w:hAnsi="宋体"/>
          <w:color w:val="auto"/>
          <w:highlight w:val="none"/>
          <w:u w:val="single"/>
        </w:rPr>
        <w:t xml:space="preserve">编号）  </w:t>
      </w:r>
      <w:r>
        <w:rPr>
          <w:rFonts w:ascii="宋体" w:hAnsi="宋体"/>
          <w:color w:val="auto"/>
          <w:highlight w:val="none"/>
        </w:rPr>
        <w:t>的</w:t>
      </w:r>
      <w:r>
        <w:rPr>
          <w:rFonts w:ascii="宋体" w:hAnsi="宋体"/>
          <w:color w:val="auto"/>
          <w:highlight w:val="none"/>
          <w:u w:val="single"/>
        </w:rPr>
        <w:t xml:space="preserve">  （项目名称）  </w:t>
      </w:r>
      <w:r>
        <w:rPr>
          <w:rFonts w:hint="eastAsia" w:ascii="宋体" w:hAnsi="宋体"/>
          <w:color w:val="auto"/>
          <w:highlight w:val="none"/>
        </w:rPr>
        <w:t>竞争性磋商采购</w:t>
      </w:r>
      <w:r>
        <w:rPr>
          <w:rFonts w:ascii="宋体" w:hAnsi="宋体"/>
          <w:color w:val="auto"/>
          <w:highlight w:val="none"/>
        </w:rPr>
        <w:t>文件，遵照《</w:t>
      </w:r>
      <w:r>
        <w:rPr>
          <w:rFonts w:hint="eastAsia" w:ascii="宋体" w:hAnsi="宋体"/>
          <w:color w:val="auto"/>
          <w:highlight w:val="none"/>
        </w:rPr>
        <w:t>中华人民共和国政府采购法</w:t>
      </w:r>
      <w:r>
        <w:rPr>
          <w:rFonts w:ascii="宋体" w:hAnsi="宋体"/>
          <w:color w:val="auto"/>
          <w:highlight w:val="none"/>
        </w:rPr>
        <w:t>》等有关规定，研究上述招标文件的</w:t>
      </w:r>
      <w:r>
        <w:rPr>
          <w:rFonts w:hint="eastAsia" w:ascii="宋体" w:hAnsi="宋体"/>
          <w:color w:val="auto"/>
          <w:highlight w:val="none"/>
        </w:rPr>
        <w:t>供应商须知</w:t>
      </w:r>
      <w:r>
        <w:rPr>
          <w:rFonts w:ascii="宋体" w:hAnsi="宋体"/>
          <w:color w:val="auto"/>
          <w:highlight w:val="none"/>
        </w:rPr>
        <w:t>、合同条款、图纸、工程建设标准和工程量清单及其他有关文件后，我方愿以人民币（大写）</w:t>
      </w:r>
      <w:r>
        <w:rPr>
          <w:rFonts w:ascii="宋体" w:hAnsi="宋体"/>
          <w:color w:val="auto"/>
          <w:highlight w:val="none"/>
          <w:u w:val="single"/>
        </w:rPr>
        <w:t xml:space="preserve">      </w:t>
      </w:r>
      <w:r>
        <w:rPr>
          <w:rFonts w:ascii="宋体" w:hAnsi="宋体"/>
          <w:color w:val="auto"/>
          <w:highlight w:val="none"/>
        </w:rPr>
        <w:t>元（</w:t>
      </w:r>
      <w:r>
        <w:rPr>
          <w:rFonts w:hint="eastAsia" w:ascii="宋体" w:hAnsi="宋体"/>
          <w:color w:val="auto"/>
          <w:highlight w:val="none"/>
          <w:u w:val="single"/>
        </w:rPr>
        <w:t>￥</w:t>
      </w:r>
      <w:r>
        <w:rPr>
          <w:rFonts w:ascii="宋体" w:hAnsi="宋体"/>
          <w:color w:val="auto"/>
          <w:highlight w:val="none"/>
          <w:u w:val="single"/>
        </w:rPr>
        <w:t xml:space="preserve">      </w:t>
      </w:r>
      <w:r>
        <w:rPr>
          <w:rFonts w:ascii="宋体" w:hAnsi="宋体"/>
          <w:color w:val="auto"/>
          <w:highlight w:val="none"/>
        </w:rPr>
        <w:t>元）的报价并按上述图纸、合同条款、工程建设标准和工程量清单（如有时）的条件要求承包上述工程的施工、竣工，并承担任何质量缺陷保修责任。我方保证工程质量达到</w:t>
      </w:r>
      <w:r>
        <w:rPr>
          <w:rFonts w:ascii="宋体" w:hAnsi="宋体"/>
          <w:color w:val="auto"/>
          <w:highlight w:val="none"/>
          <w:u w:val="single"/>
        </w:rPr>
        <w:t xml:space="preserve">       </w:t>
      </w:r>
      <w:r>
        <w:rPr>
          <w:rFonts w:ascii="宋体" w:hAnsi="宋体"/>
          <w:color w:val="auto"/>
          <w:highlight w:val="none"/>
        </w:rPr>
        <w:t>等级。</w:t>
      </w:r>
    </w:p>
    <w:p w14:paraId="7A8E3627">
      <w:pPr>
        <w:tabs>
          <w:tab w:val="left" w:pos="7560"/>
        </w:tabs>
        <w:spacing w:line="460" w:lineRule="exact"/>
        <w:ind w:firstLine="420" w:firstLineChars="200"/>
        <w:rPr>
          <w:rFonts w:ascii="宋体" w:hAnsi="宋体"/>
          <w:color w:val="auto"/>
          <w:highlight w:val="none"/>
        </w:rPr>
      </w:pPr>
      <w:r>
        <w:rPr>
          <w:rFonts w:ascii="宋体" w:hAnsi="宋体"/>
          <w:color w:val="auto"/>
          <w:highlight w:val="none"/>
        </w:rPr>
        <w:t>2、我方已详细审核全部</w:t>
      </w:r>
      <w:r>
        <w:rPr>
          <w:rFonts w:hint="eastAsia" w:ascii="宋体" w:hAnsi="宋体"/>
          <w:color w:val="auto"/>
          <w:highlight w:val="none"/>
        </w:rPr>
        <w:t>竞争性磋商</w:t>
      </w:r>
      <w:r>
        <w:rPr>
          <w:rFonts w:ascii="宋体" w:hAnsi="宋体"/>
          <w:color w:val="auto"/>
          <w:highlight w:val="none"/>
        </w:rPr>
        <w:t>文件，包括修改文件（如有时）及有关附件。</w:t>
      </w:r>
    </w:p>
    <w:p w14:paraId="4D6EB3D1">
      <w:pPr>
        <w:tabs>
          <w:tab w:val="left" w:pos="7560"/>
        </w:tabs>
        <w:spacing w:line="460" w:lineRule="exact"/>
        <w:ind w:firstLine="420" w:firstLineChars="200"/>
        <w:rPr>
          <w:rFonts w:ascii="宋体" w:hAnsi="宋体"/>
          <w:color w:val="auto"/>
          <w:highlight w:val="none"/>
        </w:rPr>
      </w:pPr>
      <w:r>
        <w:rPr>
          <w:rFonts w:ascii="宋体" w:hAnsi="宋体"/>
          <w:color w:val="auto"/>
          <w:highlight w:val="none"/>
        </w:rPr>
        <w:t>3、我方承认</w:t>
      </w:r>
      <w:r>
        <w:rPr>
          <w:rFonts w:hint="eastAsia" w:ascii="宋体" w:hAnsi="宋体"/>
          <w:color w:val="auto"/>
          <w:highlight w:val="none"/>
        </w:rPr>
        <w:t>报价</w:t>
      </w:r>
      <w:r>
        <w:rPr>
          <w:rFonts w:ascii="宋体" w:hAnsi="宋体"/>
          <w:color w:val="auto"/>
          <w:highlight w:val="none"/>
        </w:rPr>
        <w:t>函附录是我方</w:t>
      </w:r>
      <w:r>
        <w:rPr>
          <w:rFonts w:hint="eastAsia" w:ascii="宋体" w:hAnsi="宋体"/>
          <w:color w:val="auto"/>
          <w:highlight w:val="none"/>
        </w:rPr>
        <w:t>报价</w:t>
      </w:r>
      <w:r>
        <w:rPr>
          <w:rFonts w:ascii="宋体" w:hAnsi="宋体"/>
          <w:color w:val="auto"/>
          <w:highlight w:val="none"/>
        </w:rPr>
        <w:t>函的组成部分。</w:t>
      </w:r>
    </w:p>
    <w:p w14:paraId="23A1985F">
      <w:pPr>
        <w:tabs>
          <w:tab w:val="left" w:pos="7560"/>
        </w:tabs>
        <w:spacing w:line="460" w:lineRule="exact"/>
        <w:ind w:firstLine="420" w:firstLineChars="200"/>
        <w:rPr>
          <w:rFonts w:ascii="宋体" w:hAnsi="宋体"/>
          <w:color w:val="auto"/>
          <w:highlight w:val="none"/>
        </w:rPr>
      </w:pPr>
      <w:r>
        <w:rPr>
          <w:rFonts w:ascii="宋体" w:hAnsi="宋体"/>
          <w:color w:val="auto"/>
          <w:highlight w:val="none"/>
        </w:rPr>
        <w:t>4、一旦我方</w:t>
      </w:r>
      <w:r>
        <w:rPr>
          <w:rFonts w:hint="eastAsia" w:ascii="宋体" w:hAnsi="宋体"/>
          <w:color w:val="auto"/>
          <w:highlight w:val="none"/>
        </w:rPr>
        <w:t>成交</w:t>
      </w:r>
      <w:r>
        <w:rPr>
          <w:rFonts w:ascii="宋体" w:hAnsi="宋体"/>
          <w:color w:val="auto"/>
          <w:highlight w:val="none"/>
        </w:rPr>
        <w:t>，我方保证按合同书中规定的工期</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ascii="宋体" w:hAnsi="宋体"/>
          <w:color w:val="auto"/>
          <w:highlight w:val="none"/>
        </w:rPr>
        <w:t>日历天内完成并移交全部工程。</w:t>
      </w:r>
    </w:p>
    <w:p w14:paraId="2B34C641">
      <w:pPr>
        <w:tabs>
          <w:tab w:val="left" w:pos="7560"/>
        </w:tabs>
        <w:spacing w:line="460" w:lineRule="exact"/>
        <w:ind w:firstLine="420" w:firstLineChars="200"/>
        <w:rPr>
          <w:rFonts w:ascii="宋体" w:hAnsi="宋体"/>
          <w:color w:val="auto"/>
          <w:highlight w:val="none"/>
        </w:rPr>
      </w:pPr>
      <w:r>
        <w:rPr>
          <w:rFonts w:hint="eastAsia" w:ascii="宋体" w:hAnsi="宋体"/>
          <w:color w:val="auto"/>
          <w:highlight w:val="none"/>
        </w:rPr>
        <w:t>5</w:t>
      </w:r>
      <w:r>
        <w:rPr>
          <w:rFonts w:ascii="宋体" w:hAnsi="宋体"/>
          <w:color w:val="auto"/>
          <w:highlight w:val="none"/>
        </w:rPr>
        <w:t>、我方同意所提交的</w:t>
      </w:r>
      <w:r>
        <w:rPr>
          <w:rFonts w:hint="eastAsia" w:ascii="宋体" w:hAnsi="宋体"/>
          <w:color w:val="auto"/>
          <w:highlight w:val="none"/>
        </w:rPr>
        <w:t>响应</w:t>
      </w:r>
      <w:r>
        <w:rPr>
          <w:rFonts w:ascii="宋体" w:hAnsi="宋体"/>
          <w:color w:val="auto"/>
          <w:highlight w:val="none"/>
        </w:rPr>
        <w:t>文件在</w:t>
      </w:r>
      <w:r>
        <w:rPr>
          <w:rFonts w:hint="eastAsia" w:ascii="宋体" w:hAnsi="宋体"/>
          <w:color w:val="auto"/>
          <w:highlight w:val="none"/>
        </w:rPr>
        <w:t>竞争性磋商采购</w:t>
      </w:r>
      <w:r>
        <w:rPr>
          <w:rFonts w:ascii="宋体" w:hAnsi="宋体"/>
          <w:color w:val="auto"/>
          <w:highlight w:val="none"/>
        </w:rPr>
        <w:t>文件的</w:t>
      </w:r>
      <w:r>
        <w:rPr>
          <w:rFonts w:hint="eastAsia" w:ascii="宋体" w:hAnsi="宋体"/>
          <w:color w:val="auto"/>
          <w:highlight w:val="none"/>
        </w:rPr>
        <w:t>“供应商须知”</w:t>
      </w:r>
      <w:r>
        <w:rPr>
          <w:rFonts w:ascii="宋体" w:hAnsi="宋体"/>
          <w:color w:val="auto"/>
          <w:highlight w:val="none"/>
        </w:rPr>
        <w:t>中规定的投标有效期内有效，在此期间内如果</w:t>
      </w:r>
      <w:r>
        <w:rPr>
          <w:rFonts w:hint="eastAsia" w:ascii="宋体" w:hAnsi="宋体"/>
          <w:color w:val="auto"/>
          <w:highlight w:val="none"/>
        </w:rPr>
        <w:t>成交</w:t>
      </w:r>
      <w:r>
        <w:rPr>
          <w:rFonts w:ascii="宋体" w:hAnsi="宋体"/>
          <w:color w:val="auto"/>
          <w:highlight w:val="none"/>
        </w:rPr>
        <w:t>，我方将受此约束。</w:t>
      </w:r>
    </w:p>
    <w:p w14:paraId="775FDDA2">
      <w:pPr>
        <w:tabs>
          <w:tab w:val="left" w:pos="7560"/>
        </w:tabs>
        <w:spacing w:line="460" w:lineRule="exact"/>
        <w:ind w:firstLine="420" w:firstLineChars="200"/>
        <w:rPr>
          <w:rFonts w:ascii="宋体" w:hAnsi="宋体"/>
          <w:color w:val="auto"/>
          <w:highlight w:val="none"/>
        </w:rPr>
      </w:pPr>
      <w:r>
        <w:rPr>
          <w:rFonts w:hint="eastAsia" w:ascii="宋体" w:hAnsi="宋体"/>
          <w:color w:val="auto"/>
          <w:highlight w:val="none"/>
        </w:rPr>
        <w:t>6</w:t>
      </w:r>
      <w:r>
        <w:rPr>
          <w:rFonts w:ascii="宋体" w:hAnsi="宋体"/>
          <w:color w:val="auto"/>
          <w:highlight w:val="none"/>
        </w:rPr>
        <w:t>、除非另外达成协议并生效，你方的</w:t>
      </w:r>
      <w:r>
        <w:rPr>
          <w:rFonts w:hint="eastAsia" w:ascii="宋体" w:hAnsi="宋体"/>
          <w:color w:val="auto"/>
          <w:highlight w:val="none"/>
        </w:rPr>
        <w:t>成交</w:t>
      </w:r>
      <w:r>
        <w:rPr>
          <w:rFonts w:ascii="宋体" w:hAnsi="宋体"/>
          <w:color w:val="auto"/>
          <w:highlight w:val="none"/>
        </w:rPr>
        <w:t>通知书和本</w:t>
      </w:r>
      <w:r>
        <w:rPr>
          <w:rFonts w:hint="eastAsia" w:ascii="宋体" w:hAnsi="宋体"/>
          <w:color w:val="auto"/>
          <w:highlight w:val="none"/>
        </w:rPr>
        <w:t>响应</w:t>
      </w:r>
      <w:r>
        <w:rPr>
          <w:rFonts w:ascii="宋体" w:hAnsi="宋体"/>
          <w:color w:val="auto"/>
          <w:highlight w:val="none"/>
        </w:rPr>
        <w:t>文件将成为约束双方的合同文件的组成部分。</w:t>
      </w:r>
    </w:p>
    <w:p w14:paraId="767B8E8F">
      <w:pPr>
        <w:spacing w:line="360" w:lineRule="auto"/>
        <w:rPr>
          <w:rFonts w:ascii="宋体" w:hAnsi="宋体"/>
          <w:color w:val="auto"/>
          <w:highlight w:val="none"/>
        </w:rPr>
      </w:pPr>
    </w:p>
    <w:p w14:paraId="555D0206">
      <w:pPr>
        <w:spacing w:line="360" w:lineRule="auto"/>
        <w:rPr>
          <w:rFonts w:ascii="宋体" w:hAnsi="宋体"/>
          <w:color w:val="auto"/>
          <w:highlight w:val="none"/>
        </w:rPr>
      </w:pPr>
    </w:p>
    <w:p w14:paraId="2B2FD090">
      <w:pPr>
        <w:spacing w:line="360" w:lineRule="auto"/>
        <w:rPr>
          <w:rFonts w:ascii="宋体" w:hAnsi="宋体"/>
          <w:color w:val="auto"/>
          <w:highlight w:val="none"/>
        </w:rPr>
      </w:pPr>
    </w:p>
    <w:p w14:paraId="5DB79206">
      <w:pPr>
        <w:snapToGrid w:val="0"/>
        <w:spacing w:line="360" w:lineRule="auto"/>
        <w:rPr>
          <w:rFonts w:hint="eastAsia" w:ascii="仿宋" w:hAnsi="仿宋" w:eastAsia="仿宋" w:cs="仿宋_GB2312"/>
          <w:b/>
          <w:color w:val="auto"/>
          <w:sz w:val="30"/>
          <w:szCs w:val="30"/>
          <w:highlight w:val="none"/>
          <w:lang w:val="zh-CN"/>
        </w:rPr>
      </w:pPr>
      <w:r>
        <w:rPr>
          <w:rFonts w:ascii="宋体" w:hAnsi="宋体"/>
          <w:color w:val="auto"/>
          <w:highlight w:val="none"/>
        </w:rPr>
        <w:t xml:space="preserve">       </w:t>
      </w:r>
    </w:p>
    <w:p w14:paraId="7876D540">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7C3322A8">
      <w:pPr>
        <w:autoSpaceDE w:val="0"/>
        <w:autoSpaceDN w:val="0"/>
        <w:spacing w:line="360" w:lineRule="auto"/>
        <w:ind w:firstLine="6480" w:firstLineChars="270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14:paraId="6C5DB315">
      <w:pPr>
        <w:pStyle w:val="32"/>
        <w:spacing w:line="380" w:lineRule="exact"/>
        <w:jc w:val="right"/>
        <w:rPr>
          <w:rFonts w:hint="eastAsia" w:ascii="宋体" w:hAnsi="宋体" w:eastAsia="宋体"/>
          <w:color w:val="auto"/>
          <w:sz w:val="20"/>
          <w:highlight w:val="none"/>
        </w:rPr>
      </w:pPr>
    </w:p>
    <w:p w14:paraId="2ADD8E3D">
      <w:pPr>
        <w:pStyle w:val="29"/>
        <w:spacing w:line="360" w:lineRule="auto"/>
        <w:ind w:firstLine="0" w:firstLineChars="0"/>
        <w:rPr>
          <w:rFonts w:hint="eastAsia" w:ascii="宋体" w:hAnsi="宋体" w:eastAsia="宋体"/>
          <w:color w:val="auto"/>
          <w:sz w:val="20"/>
          <w:highlight w:val="none"/>
        </w:rPr>
      </w:pPr>
    </w:p>
    <w:p w14:paraId="6007E625">
      <w:pPr>
        <w:pStyle w:val="29"/>
        <w:spacing w:line="360" w:lineRule="auto"/>
        <w:ind w:firstLine="0" w:firstLineChars="0"/>
        <w:rPr>
          <w:rFonts w:hint="eastAsia" w:ascii="宋体" w:hAnsi="宋体" w:eastAsia="宋体"/>
          <w:b/>
          <w:color w:val="auto"/>
          <w:highlight w:val="none"/>
        </w:rPr>
      </w:pPr>
    </w:p>
    <w:p w14:paraId="137DA46A">
      <w:pPr>
        <w:pStyle w:val="29"/>
        <w:spacing w:line="360" w:lineRule="auto"/>
        <w:ind w:firstLine="0" w:firstLineChars="0"/>
        <w:rPr>
          <w:rFonts w:hint="eastAsia" w:ascii="宋体" w:hAnsi="宋体" w:eastAsia="宋体"/>
          <w:b/>
          <w:color w:val="auto"/>
          <w:highlight w:val="none"/>
        </w:rPr>
      </w:pPr>
    </w:p>
    <w:p w14:paraId="643E3878">
      <w:pPr>
        <w:pStyle w:val="29"/>
        <w:spacing w:line="360" w:lineRule="auto"/>
        <w:ind w:firstLine="0" w:firstLineChars="0"/>
        <w:rPr>
          <w:rFonts w:hint="eastAsia" w:ascii="宋体" w:hAnsi="宋体" w:eastAsia="宋体"/>
          <w:b/>
          <w:color w:val="auto"/>
          <w:highlight w:val="none"/>
        </w:rPr>
      </w:pPr>
    </w:p>
    <w:p w14:paraId="73B4510A">
      <w:pPr>
        <w:pStyle w:val="29"/>
        <w:spacing w:line="360" w:lineRule="auto"/>
        <w:ind w:firstLine="0" w:firstLineChars="0"/>
        <w:rPr>
          <w:rFonts w:hint="eastAsia" w:ascii="宋体" w:hAnsi="宋体" w:eastAsia="宋体"/>
          <w:b/>
          <w:color w:val="auto"/>
          <w:highlight w:val="none"/>
        </w:rPr>
      </w:pPr>
    </w:p>
    <w:p w14:paraId="0E37CA9F">
      <w:pPr>
        <w:pStyle w:val="29"/>
        <w:spacing w:line="360" w:lineRule="auto"/>
        <w:ind w:firstLine="0" w:firstLineChars="0"/>
        <w:rPr>
          <w:rFonts w:hint="eastAsia" w:ascii="宋体" w:hAnsi="宋体" w:eastAsia="宋体"/>
          <w:b/>
          <w:color w:val="auto"/>
          <w:highlight w:val="none"/>
        </w:rPr>
      </w:pPr>
    </w:p>
    <w:p w14:paraId="05E63FFE">
      <w:pPr>
        <w:pStyle w:val="29"/>
        <w:spacing w:line="360" w:lineRule="auto"/>
        <w:ind w:firstLine="0" w:firstLineChars="0"/>
        <w:rPr>
          <w:rFonts w:hint="eastAsia" w:ascii="宋体" w:hAnsi="宋体" w:eastAsia="宋体"/>
          <w:b/>
          <w:color w:val="auto"/>
          <w:highlight w:val="none"/>
        </w:rPr>
      </w:pPr>
    </w:p>
    <w:p w14:paraId="447634AF">
      <w:pPr>
        <w:pStyle w:val="29"/>
        <w:spacing w:line="360" w:lineRule="auto"/>
        <w:ind w:firstLine="0" w:firstLineChars="0"/>
        <w:rPr>
          <w:rFonts w:hint="eastAsia" w:ascii="宋体" w:hAnsi="宋体" w:eastAsia="宋体"/>
          <w:b/>
          <w:color w:val="auto"/>
          <w:highlight w:val="none"/>
        </w:rPr>
      </w:pPr>
    </w:p>
    <w:p w14:paraId="6701FC5B">
      <w:pPr>
        <w:pStyle w:val="29"/>
        <w:spacing w:line="360" w:lineRule="auto"/>
        <w:ind w:firstLine="0" w:firstLineChars="0"/>
        <w:jc w:val="center"/>
        <w:rPr>
          <w:rFonts w:hint="eastAsia" w:ascii="宋体" w:hAnsi="宋体" w:eastAsia="宋体"/>
          <w:b/>
          <w:color w:val="auto"/>
          <w:sz w:val="30"/>
          <w:szCs w:val="30"/>
          <w:highlight w:val="none"/>
        </w:rPr>
      </w:pPr>
      <w:r>
        <w:rPr>
          <w:rFonts w:hint="eastAsia" w:ascii="宋体" w:hAnsi="宋体" w:eastAsia="宋体"/>
          <w:b/>
          <w:color w:val="auto"/>
          <w:sz w:val="30"/>
          <w:szCs w:val="30"/>
          <w:highlight w:val="none"/>
        </w:rPr>
        <w:t>二、报价函附录</w:t>
      </w:r>
    </w:p>
    <w:p w14:paraId="08D933F9">
      <w:pPr>
        <w:rPr>
          <w:rFonts w:hint="eastAsia" w:ascii="仿宋" w:hAnsi="仿宋" w:eastAsia="仿宋" w:cs="仿宋_GB2312"/>
          <w:b/>
          <w:color w:val="auto"/>
          <w:sz w:val="30"/>
          <w:szCs w:val="30"/>
          <w:highlight w:val="none"/>
        </w:rPr>
      </w:pPr>
    </w:p>
    <w:tbl>
      <w:tblPr>
        <w:tblStyle w:val="22"/>
        <w:tblW w:w="88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8"/>
        <w:gridCol w:w="2550"/>
        <w:gridCol w:w="5406"/>
      </w:tblGrid>
      <w:tr w14:paraId="620B9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1" w:hRule="atLeast"/>
          <w:jc w:val="center"/>
        </w:trPr>
        <w:tc>
          <w:tcPr>
            <w:tcW w:w="938" w:type="dxa"/>
            <w:tcBorders>
              <w:bottom w:val="single" w:color="000000" w:sz="6" w:space="0"/>
              <w:right w:val="single" w:color="000000" w:sz="6" w:space="0"/>
            </w:tcBorders>
            <w:noWrap w:val="0"/>
            <w:vAlign w:val="center"/>
          </w:tcPr>
          <w:p w14:paraId="19BA27D1">
            <w:pPr>
              <w:pStyle w:val="33"/>
              <w:spacing w:before="1"/>
              <w:ind w:left="160" w:right="149"/>
              <w:jc w:val="center"/>
              <w:rPr>
                <w:rFonts w:hint="eastAsia" w:ascii="宋体" w:hAnsi="宋体"/>
                <w:color w:val="auto"/>
                <w:kern w:val="2"/>
                <w:sz w:val="21"/>
                <w:szCs w:val="24"/>
                <w:highlight w:val="none"/>
                <w:lang w:eastAsia="zh-CN"/>
              </w:rPr>
            </w:pPr>
            <w:r>
              <w:rPr>
                <w:rFonts w:hint="eastAsia" w:ascii="宋体" w:hAnsi="宋体"/>
                <w:color w:val="auto"/>
                <w:kern w:val="2"/>
                <w:sz w:val="21"/>
                <w:szCs w:val="24"/>
                <w:highlight w:val="none"/>
                <w:lang w:eastAsia="zh-CN"/>
              </w:rPr>
              <w:t>序号</w:t>
            </w:r>
          </w:p>
        </w:tc>
        <w:tc>
          <w:tcPr>
            <w:tcW w:w="2550" w:type="dxa"/>
            <w:tcBorders>
              <w:left w:val="single" w:color="000000" w:sz="6" w:space="0"/>
              <w:bottom w:val="single" w:color="000000" w:sz="6" w:space="0"/>
              <w:right w:val="single" w:color="000000" w:sz="6" w:space="0"/>
            </w:tcBorders>
            <w:noWrap w:val="0"/>
            <w:vAlign w:val="center"/>
          </w:tcPr>
          <w:p w14:paraId="74C81627">
            <w:pPr>
              <w:pStyle w:val="33"/>
              <w:spacing w:before="1"/>
              <w:ind w:left="792"/>
              <w:jc w:val="center"/>
              <w:rPr>
                <w:rFonts w:hint="eastAsia" w:ascii="宋体" w:hAnsi="宋体"/>
                <w:color w:val="auto"/>
                <w:kern w:val="2"/>
                <w:sz w:val="21"/>
                <w:szCs w:val="24"/>
                <w:highlight w:val="none"/>
                <w:lang w:eastAsia="zh-CN"/>
              </w:rPr>
            </w:pPr>
            <w:r>
              <w:rPr>
                <w:rFonts w:hint="eastAsia" w:ascii="宋体" w:hAnsi="宋体"/>
                <w:color w:val="auto"/>
                <w:kern w:val="2"/>
                <w:sz w:val="21"/>
                <w:szCs w:val="24"/>
                <w:highlight w:val="none"/>
                <w:lang w:eastAsia="zh-CN"/>
              </w:rPr>
              <w:t>项 目 内 容</w:t>
            </w:r>
          </w:p>
        </w:tc>
        <w:tc>
          <w:tcPr>
            <w:tcW w:w="5406" w:type="dxa"/>
            <w:tcBorders>
              <w:left w:val="single" w:color="000000" w:sz="6" w:space="0"/>
              <w:bottom w:val="single" w:color="000000" w:sz="6" w:space="0"/>
            </w:tcBorders>
            <w:noWrap w:val="0"/>
            <w:vAlign w:val="center"/>
          </w:tcPr>
          <w:p w14:paraId="420F206C">
            <w:pPr>
              <w:pStyle w:val="33"/>
              <w:spacing w:before="1"/>
              <w:ind w:right="1533"/>
              <w:jc w:val="center"/>
              <w:rPr>
                <w:rFonts w:hint="eastAsia" w:ascii="宋体" w:hAnsi="宋体"/>
                <w:color w:val="auto"/>
                <w:kern w:val="2"/>
                <w:sz w:val="21"/>
                <w:szCs w:val="24"/>
                <w:highlight w:val="none"/>
                <w:lang w:eastAsia="zh-CN"/>
              </w:rPr>
            </w:pPr>
            <w:r>
              <w:rPr>
                <w:rFonts w:hint="eastAsia" w:ascii="宋体" w:hAnsi="宋体"/>
                <w:color w:val="auto"/>
                <w:kern w:val="2"/>
                <w:sz w:val="21"/>
                <w:szCs w:val="24"/>
                <w:highlight w:val="none"/>
                <w:lang w:eastAsia="zh-CN"/>
              </w:rPr>
              <w:t>约定内容</w:t>
            </w:r>
          </w:p>
        </w:tc>
      </w:tr>
      <w:tr w14:paraId="4DBFC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jc w:val="center"/>
        </w:trPr>
        <w:tc>
          <w:tcPr>
            <w:tcW w:w="938" w:type="dxa"/>
            <w:tcBorders>
              <w:top w:val="single" w:color="000000" w:sz="6" w:space="0"/>
              <w:bottom w:val="single" w:color="000000" w:sz="6" w:space="0"/>
              <w:right w:val="single" w:color="000000" w:sz="6" w:space="0"/>
            </w:tcBorders>
            <w:noWrap w:val="0"/>
            <w:vAlign w:val="center"/>
          </w:tcPr>
          <w:p w14:paraId="0EEE99E2">
            <w:pPr>
              <w:pStyle w:val="33"/>
              <w:spacing w:before="4"/>
              <w:jc w:val="center"/>
              <w:rPr>
                <w:rFonts w:hint="eastAsia" w:ascii="宋体" w:hAnsi="宋体"/>
                <w:color w:val="auto"/>
                <w:kern w:val="2"/>
                <w:sz w:val="21"/>
                <w:szCs w:val="24"/>
                <w:highlight w:val="none"/>
                <w:lang w:eastAsia="zh-CN"/>
              </w:rPr>
            </w:pPr>
          </w:p>
          <w:p w14:paraId="49AD036A">
            <w:pPr>
              <w:pStyle w:val="33"/>
              <w:spacing w:before="1"/>
              <w:ind w:left="11"/>
              <w:jc w:val="center"/>
              <w:rPr>
                <w:rFonts w:hint="eastAsia" w:ascii="宋体" w:hAnsi="宋体"/>
                <w:color w:val="auto"/>
                <w:kern w:val="2"/>
                <w:sz w:val="21"/>
                <w:szCs w:val="24"/>
                <w:highlight w:val="none"/>
                <w:lang w:eastAsia="zh-CN"/>
              </w:rPr>
            </w:pPr>
            <w:r>
              <w:rPr>
                <w:rFonts w:hint="eastAsia" w:ascii="宋体" w:hAnsi="宋体"/>
                <w:color w:val="auto"/>
                <w:kern w:val="2"/>
                <w:sz w:val="21"/>
                <w:szCs w:val="24"/>
                <w:highlight w:val="none"/>
                <w:lang w:eastAsia="zh-CN"/>
              </w:rPr>
              <w:t>1</w:t>
            </w:r>
          </w:p>
        </w:tc>
        <w:tc>
          <w:tcPr>
            <w:tcW w:w="2550" w:type="dxa"/>
            <w:tcBorders>
              <w:top w:val="single" w:color="000000" w:sz="6" w:space="0"/>
              <w:left w:val="single" w:color="000000" w:sz="6" w:space="0"/>
              <w:bottom w:val="single" w:color="000000" w:sz="6" w:space="0"/>
              <w:right w:val="single" w:color="000000" w:sz="6" w:space="0"/>
            </w:tcBorders>
            <w:noWrap w:val="0"/>
            <w:vAlign w:val="center"/>
          </w:tcPr>
          <w:p w14:paraId="502DF855">
            <w:pPr>
              <w:pStyle w:val="33"/>
              <w:spacing w:before="91"/>
              <w:ind w:left="105"/>
              <w:jc w:val="center"/>
              <w:rPr>
                <w:rFonts w:hint="eastAsia" w:ascii="宋体" w:hAnsi="宋体"/>
                <w:color w:val="auto"/>
                <w:kern w:val="2"/>
                <w:sz w:val="21"/>
                <w:szCs w:val="24"/>
                <w:highlight w:val="none"/>
                <w:lang w:eastAsia="zh-CN"/>
              </w:rPr>
            </w:pPr>
            <w:r>
              <w:rPr>
                <w:rFonts w:hint="eastAsia" w:ascii="宋体" w:hAnsi="宋体"/>
                <w:color w:val="auto"/>
                <w:kern w:val="2"/>
                <w:sz w:val="21"/>
                <w:szCs w:val="24"/>
                <w:highlight w:val="none"/>
                <w:lang w:eastAsia="zh-CN"/>
              </w:rPr>
              <w:t>项目经理</w:t>
            </w:r>
          </w:p>
        </w:tc>
        <w:tc>
          <w:tcPr>
            <w:tcW w:w="5406" w:type="dxa"/>
            <w:tcBorders>
              <w:top w:val="single" w:color="000000" w:sz="6" w:space="0"/>
              <w:left w:val="single" w:color="000000" w:sz="6" w:space="0"/>
              <w:bottom w:val="single" w:color="000000" w:sz="6" w:space="0"/>
            </w:tcBorders>
            <w:noWrap w:val="0"/>
            <w:vAlign w:val="center"/>
          </w:tcPr>
          <w:p w14:paraId="5977A6B5">
            <w:pPr>
              <w:pStyle w:val="33"/>
              <w:spacing w:before="4"/>
              <w:jc w:val="center"/>
              <w:rPr>
                <w:rFonts w:hint="eastAsia" w:ascii="宋体" w:hAnsi="宋体"/>
                <w:color w:val="auto"/>
                <w:kern w:val="2"/>
                <w:sz w:val="21"/>
                <w:szCs w:val="24"/>
                <w:highlight w:val="none"/>
                <w:lang w:eastAsia="zh-CN"/>
              </w:rPr>
            </w:pPr>
          </w:p>
          <w:p w14:paraId="1F9FFD6A">
            <w:pPr>
              <w:pStyle w:val="33"/>
              <w:spacing w:before="1"/>
              <w:ind w:left="105"/>
              <w:jc w:val="both"/>
              <w:rPr>
                <w:rFonts w:hint="eastAsia" w:ascii="宋体" w:hAnsi="宋体"/>
                <w:color w:val="auto"/>
                <w:kern w:val="2"/>
                <w:sz w:val="21"/>
                <w:szCs w:val="24"/>
                <w:highlight w:val="none"/>
                <w:lang w:eastAsia="zh-CN"/>
              </w:rPr>
            </w:pPr>
            <w:r>
              <w:rPr>
                <w:rFonts w:hint="eastAsia" w:ascii="宋体" w:hAnsi="宋体"/>
                <w:color w:val="auto"/>
                <w:kern w:val="2"/>
                <w:sz w:val="21"/>
                <w:szCs w:val="24"/>
                <w:highlight w:val="none"/>
                <w:lang w:eastAsia="zh-CN"/>
              </w:rPr>
              <w:t>姓名：</w:t>
            </w:r>
          </w:p>
        </w:tc>
      </w:tr>
      <w:tr w14:paraId="3682C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jc w:val="center"/>
        </w:trPr>
        <w:tc>
          <w:tcPr>
            <w:tcW w:w="938" w:type="dxa"/>
            <w:tcBorders>
              <w:top w:val="single" w:color="000000" w:sz="6" w:space="0"/>
              <w:bottom w:val="single" w:color="000000" w:sz="6" w:space="0"/>
              <w:right w:val="single" w:color="000000" w:sz="6" w:space="0"/>
            </w:tcBorders>
            <w:noWrap w:val="0"/>
            <w:vAlign w:val="center"/>
          </w:tcPr>
          <w:p w14:paraId="4E954213">
            <w:pPr>
              <w:pStyle w:val="33"/>
              <w:spacing w:before="3"/>
              <w:jc w:val="center"/>
              <w:rPr>
                <w:rFonts w:hint="eastAsia" w:ascii="宋体" w:hAnsi="宋体"/>
                <w:color w:val="auto"/>
                <w:kern w:val="2"/>
                <w:sz w:val="21"/>
                <w:szCs w:val="24"/>
                <w:highlight w:val="none"/>
                <w:lang w:eastAsia="zh-CN"/>
              </w:rPr>
            </w:pPr>
          </w:p>
          <w:p w14:paraId="1CA23CC6">
            <w:pPr>
              <w:pStyle w:val="33"/>
              <w:ind w:left="11"/>
              <w:jc w:val="center"/>
              <w:rPr>
                <w:rFonts w:hint="eastAsia" w:ascii="宋体" w:hAnsi="宋体"/>
                <w:color w:val="auto"/>
                <w:kern w:val="2"/>
                <w:sz w:val="21"/>
                <w:szCs w:val="24"/>
                <w:highlight w:val="none"/>
                <w:lang w:eastAsia="zh-CN"/>
              </w:rPr>
            </w:pPr>
            <w:r>
              <w:rPr>
                <w:rFonts w:hint="eastAsia" w:ascii="宋体" w:hAnsi="宋体"/>
                <w:color w:val="auto"/>
                <w:kern w:val="2"/>
                <w:sz w:val="21"/>
                <w:szCs w:val="24"/>
                <w:highlight w:val="none"/>
                <w:lang w:eastAsia="zh-CN"/>
              </w:rPr>
              <w:t>2</w:t>
            </w:r>
          </w:p>
        </w:tc>
        <w:tc>
          <w:tcPr>
            <w:tcW w:w="2550" w:type="dxa"/>
            <w:tcBorders>
              <w:top w:val="single" w:color="000000" w:sz="6" w:space="0"/>
              <w:left w:val="single" w:color="000000" w:sz="6" w:space="0"/>
              <w:bottom w:val="single" w:color="000000" w:sz="6" w:space="0"/>
              <w:right w:val="single" w:color="000000" w:sz="6" w:space="0"/>
            </w:tcBorders>
            <w:noWrap w:val="0"/>
            <w:vAlign w:val="center"/>
          </w:tcPr>
          <w:p w14:paraId="2A580DA9">
            <w:pPr>
              <w:pStyle w:val="33"/>
              <w:spacing w:before="3"/>
              <w:jc w:val="center"/>
              <w:rPr>
                <w:rFonts w:hint="eastAsia" w:ascii="宋体" w:hAnsi="宋体"/>
                <w:color w:val="auto"/>
                <w:kern w:val="2"/>
                <w:sz w:val="21"/>
                <w:szCs w:val="24"/>
                <w:highlight w:val="none"/>
                <w:lang w:eastAsia="zh-CN"/>
              </w:rPr>
            </w:pPr>
          </w:p>
          <w:p w14:paraId="3D2B7A73">
            <w:pPr>
              <w:pStyle w:val="33"/>
              <w:ind w:left="105"/>
              <w:jc w:val="center"/>
              <w:rPr>
                <w:rFonts w:hint="eastAsia" w:ascii="宋体" w:hAnsi="宋体"/>
                <w:color w:val="auto"/>
                <w:kern w:val="2"/>
                <w:sz w:val="21"/>
                <w:szCs w:val="24"/>
                <w:highlight w:val="none"/>
                <w:lang w:eastAsia="zh-CN"/>
              </w:rPr>
            </w:pPr>
            <w:r>
              <w:rPr>
                <w:rFonts w:hint="eastAsia" w:ascii="宋体" w:hAnsi="宋体"/>
                <w:color w:val="auto"/>
                <w:kern w:val="2"/>
                <w:sz w:val="21"/>
                <w:szCs w:val="24"/>
                <w:highlight w:val="none"/>
                <w:lang w:eastAsia="zh-CN"/>
              </w:rPr>
              <w:t>安全员</w:t>
            </w:r>
          </w:p>
        </w:tc>
        <w:tc>
          <w:tcPr>
            <w:tcW w:w="5406" w:type="dxa"/>
            <w:tcBorders>
              <w:top w:val="single" w:color="000000" w:sz="6" w:space="0"/>
              <w:left w:val="single" w:color="000000" w:sz="6" w:space="0"/>
              <w:bottom w:val="single" w:color="000000" w:sz="6" w:space="0"/>
            </w:tcBorders>
            <w:noWrap w:val="0"/>
            <w:vAlign w:val="center"/>
          </w:tcPr>
          <w:p w14:paraId="68930C30">
            <w:pPr>
              <w:pStyle w:val="33"/>
              <w:spacing w:before="3"/>
              <w:jc w:val="center"/>
              <w:rPr>
                <w:rFonts w:hint="eastAsia" w:ascii="宋体" w:hAnsi="宋体"/>
                <w:color w:val="auto"/>
                <w:kern w:val="2"/>
                <w:sz w:val="21"/>
                <w:szCs w:val="24"/>
                <w:highlight w:val="none"/>
                <w:lang w:eastAsia="zh-CN"/>
              </w:rPr>
            </w:pPr>
          </w:p>
          <w:p w14:paraId="6B31B16D">
            <w:pPr>
              <w:pStyle w:val="33"/>
              <w:ind w:left="105"/>
              <w:jc w:val="both"/>
              <w:rPr>
                <w:rFonts w:hint="eastAsia" w:ascii="宋体" w:hAnsi="宋体"/>
                <w:color w:val="auto"/>
                <w:kern w:val="2"/>
                <w:sz w:val="21"/>
                <w:szCs w:val="24"/>
                <w:highlight w:val="none"/>
                <w:lang w:eastAsia="zh-CN"/>
              </w:rPr>
            </w:pPr>
            <w:r>
              <w:rPr>
                <w:rFonts w:hint="eastAsia" w:ascii="宋体" w:hAnsi="宋体"/>
                <w:color w:val="auto"/>
                <w:kern w:val="2"/>
                <w:sz w:val="21"/>
                <w:szCs w:val="24"/>
                <w:highlight w:val="none"/>
                <w:lang w:eastAsia="zh-CN"/>
              </w:rPr>
              <w:t>姓名：</w:t>
            </w:r>
          </w:p>
        </w:tc>
      </w:tr>
      <w:tr w14:paraId="435FB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jc w:val="center"/>
        </w:trPr>
        <w:tc>
          <w:tcPr>
            <w:tcW w:w="938" w:type="dxa"/>
            <w:tcBorders>
              <w:top w:val="single" w:color="000000" w:sz="6" w:space="0"/>
              <w:right w:val="single" w:color="000000" w:sz="6" w:space="0"/>
            </w:tcBorders>
            <w:noWrap w:val="0"/>
            <w:vAlign w:val="center"/>
          </w:tcPr>
          <w:p w14:paraId="06A95435">
            <w:pPr>
              <w:pStyle w:val="33"/>
              <w:ind w:left="11"/>
              <w:jc w:val="center"/>
              <w:rPr>
                <w:rFonts w:hint="eastAsia" w:ascii="宋体" w:hAnsi="宋体"/>
                <w:color w:val="auto"/>
                <w:kern w:val="2"/>
                <w:sz w:val="21"/>
                <w:szCs w:val="24"/>
                <w:highlight w:val="none"/>
                <w:lang w:eastAsia="zh-CN"/>
              </w:rPr>
            </w:pPr>
            <w:r>
              <w:rPr>
                <w:rFonts w:hint="eastAsia" w:ascii="宋体" w:hAnsi="宋体"/>
                <w:color w:val="auto"/>
                <w:kern w:val="2"/>
                <w:sz w:val="21"/>
                <w:szCs w:val="24"/>
                <w:highlight w:val="none"/>
                <w:lang w:eastAsia="zh-CN"/>
              </w:rPr>
              <w:t>3</w:t>
            </w:r>
          </w:p>
        </w:tc>
        <w:tc>
          <w:tcPr>
            <w:tcW w:w="2550" w:type="dxa"/>
            <w:tcBorders>
              <w:top w:val="single" w:color="000000" w:sz="6" w:space="0"/>
              <w:left w:val="single" w:color="000000" w:sz="6" w:space="0"/>
              <w:right w:val="single" w:color="000000" w:sz="6" w:space="0"/>
            </w:tcBorders>
            <w:noWrap w:val="0"/>
            <w:vAlign w:val="center"/>
          </w:tcPr>
          <w:p w14:paraId="23F153C3">
            <w:pPr>
              <w:pStyle w:val="33"/>
              <w:ind w:left="105"/>
              <w:jc w:val="center"/>
              <w:rPr>
                <w:rFonts w:hint="eastAsia" w:ascii="宋体" w:hAnsi="宋体"/>
                <w:color w:val="auto"/>
                <w:kern w:val="2"/>
                <w:sz w:val="21"/>
                <w:szCs w:val="24"/>
                <w:highlight w:val="none"/>
                <w:lang w:eastAsia="zh-CN"/>
              </w:rPr>
            </w:pPr>
            <w:r>
              <w:rPr>
                <w:rFonts w:hint="eastAsia" w:ascii="宋体" w:hAnsi="宋体"/>
                <w:color w:val="auto"/>
                <w:kern w:val="2"/>
                <w:sz w:val="21"/>
                <w:szCs w:val="24"/>
                <w:highlight w:val="none"/>
                <w:lang w:eastAsia="zh-CN"/>
              </w:rPr>
              <w:t>质量标准</w:t>
            </w:r>
          </w:p>
        </w:tc>
        <w:tc>
          <w:tcPr>
            <w:tcW w:w="5406" w:type="dxa"/>
            <w:tcBorders>
              <w:top w:val="single" w:color="000000" w:sz="6" w:space="0"/>
              <w:left w:val="single" w:color="000000" w:sz="6" w:space="0"/>
            </w:tcBorders>
            <w:noWrap w:val="0"/>
            <w:vAlign w:val="center"/>
          </w:tcPr>
          <w:p w14:paraId="4D1D774F">
            <w:pPr>
              <w:pStyle w:val="33"/>
              <w:tabs>
                <w:tab w:val="left" w:pos="1545"/>
              </w:tabs>
              <w:ind w:left="105"/>
              <w:jc w:val="both"/>
              <w:rPr>
                <w:rFonts w:hint="eastAsia" w:ascii="宋体" w:hAnsi="宋体"/>
                <w:color w:val="auto"/>
                <w:kern w:val="2"/>
                <w:sz w:val="21"/>
                <w:szCs w:val="24"/>
                <w:highlight w:val="none"/>
                <w:lang w:eastAsia="zh-CN"/>
              </w:rPr>
            </w:pPr>
          </w:p>
        </w:tc>
      </w:tr>
      <w:tr w14:paraId="282C7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jc w:val="center"/>
        </w:trPr>
        <w:tc>
          <w:tcPr>
            <w:tcW w:w="938" w:type="dxa"/>
            <w:tcBorders>
              <w:bottom w:val="single" w:color="000000" w:sz="6" w:space="0"/>
              <w:right w:val="single" w:color="000000" w:sz="6" w:space="0"/>
            </w:tcBorders>
            <w:noWrap w:val="0"/>
            <w:vAlign w:val="center"/>
          </w:tcPr>
          <w:p w14:paraId="0496CDBD">
            <w:pPr>
              <w:pStyle w:val="33"/>
              <w:ind w:left="11"/>
              <w:jc w:val="center"/>
              <w:rPr>
                <w:rFonts w:hint="eastAsia" w:ascii="宋体" w:hAnsi="宋体"/>
                <w:color w:val="auto"/>
                <w:kern w:val="2"/>
                <w:sz w:val="21"/>
                <w:szCs w:val="24"/>
                <w:highlight w:val="none"/>
                <w:lang w:eastAsia="zh-CN"/>
              </w:rPr>
            </w:pPr>
            <w:r>
              <w:rPr>
                <w:rFonts w:hint="eastAsia" w:ascii="宋体" w:hAnsi="宋体"/>
                <w:color w:val="auto"/>
                <w:kern w:val="2"/>
                <w:sz w:val="21"/>
                <w:szCs w:val="24"/>
                <w:highlight w:val="none"/>
                <w:lang w:eastAsia="zh-CN"/>
              </w:rPr>
              <w:t>4</w:t>
            </w:r>
          </w:p>
        </w:tc>
        <w:tc>
          <w:tcPr>
            <w:tcW w:w="2550" w:type="dxa"/>
            <w:tcBorders>
              <w:left w:val="single" w:color="000000" w:sz="6" w:space="0"/>
              <w:bottom w:val="single" w:color="000000" w:sz="6" w:space="0"/>
              <w:right w:val="single" w:color="000000" w:sz="6" w:space="0"/>
            </w:tcBorders>
            <w:noWrap w:val="0"/>
            <w:vAlign w:val="center"/>
          </w:tcPr>
          <w:p w14:paraId="02AD6E02">
            <w:pPr>
              <w:pStyle w:val="33"/>
              <w:ind w:left="105"/>
              <w:jc w:val="center"/>
              <w:rPr>
                <w:rFonts w:hint="eastAsia" w:ascii="宋体" w:hAnsi="宋体"/>
                <w:color w:val="auto"/>
                <w:kern w:val="2"/>
                <w:sz w:val="21"/>
                <w:szCs w:val="24"/>
                <w:highlight w:val="none"/>
                <w:lang w:eastAsia="zh-CN"/>
              </w:rPr>
            </w:pPr>
            <w:r>
              <w:rPr>
                <w:rFonts w:hint="eastAsia" w:ascii="宋体" w:hAnsi="宋体"/>
                <w:color w:val="auto"/>
                <w:kern w:val="2"/>
                <w:sz w:val="21"/>
                <w:szCs w:val="24"/>
                <w:highlight w:val="none"/>
                <w:lang w:eastAsia="zh-CN"/>
              </w:rPr>
              <w:t>工期</w:t>
            </w:r>
          </w:p>
        </w:tc>
        <w:tc>
          <w:tcPr>
            <w:tcW w:w="5406" w:type="dxa"/>
            <w:tcBorders>
              <w:left w:val="single" w:color="000000" w:sz="6" w:space="0"/>
              <w:bottom w:val="single" w:color="000000" w:sz="6" w:space="0"/>
            </w:tcBorders>
            <w:noWrap w:val="0"/>
            <w:vAlign w:val="center"/>
          </w:tcPr>
          <w:p w14:paraId="6C25E6E9">
            <w:pPr>
              <w:pStyle w:val="33"/>
              <w:tabs>
                <w:tab w:val="left" w:pos="1425"/>
              </w:tabs>
              <w:ind w:left="105"/>
              <w:jc w:val="both"/>
              <w:rPr>
                <w:rFonts w:ascii="宋体" w:hAnsi="宋体"/>
                <w:color w:val="auto"/>
                <w:kern w:val="2"/>
                <w:sz w:val="21"/>
                <w:szCs w:val="24"/>
                <w:highlight w:val="none"/>
                <w:lang w:eastAsia="zh-CN"/>
              </w:rPr>
            </w:pPr>
            <w:r>
              <w:rPr>
                <w:rFonts w:hint="eastAsia" w:ascii="宋体" w:hAnsi="宋体"/>
                <w:color w:val="auto"/>
                <w:kern w:val="2"/>
                <w:sz w:val="21"/>
                <w:szCs w:val="24"/>
                <w:highlight w:val="none"/>
                <w:lang w:eastAsia="zh-CN"/>
              </w:rPr>
              <w:t>天数：        日历天</w:t>
            </w:r>
          </w:p>
        </w:tc>
      </w:tr>
      <w:tr w14:paraId="5D5EC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jc w:val="center"/>
        </w:trPr>
        <w:tc>
          <w:tcPr>
            <w:tcW w:w="938" w:type="dxa"/>
            <w:tcBorders>
              <w:top w:val="single" w:color="000000" w:sz="6" w:space="0"/>
              <w:right w:val="single" w:color="000000" w:sz="6" w:space="0"/>
            </w:tcBorders>
            <w:noWrap w:val="0"/>
            <w:vAlign w:val="center"/>
          </w:tcPr>
          <w:p w14:paraId="732C8983">
            <w:pPr>
              <w:pStyle w:val="33"/>
              <w:spacing w:before="197"/>
              <w:ind w:left="160" w:right="149"/>
              <w:jc w:val="center"/>
              <w:rPr>
                <w:rFonts w:hint="eastAsia" w:ascii="宋体" w:hAnsi="宋体"/>
                <w:color w:val="auto"/>
                <w:kern w:val="2"/>
                <w:sz w:val="21"/>
                <w:szCs w:val="24"/>
                <w:highlight w:val="none"/>
                <w:lang w:eastAsia="zh-CN"/>
              </w:rPr>
            </w:pPr>
            <w:r>
              <w:rPr>
                <w:rFonts w:hint="eastAsia" w:ascii="宋体" w:hAnsi="宋体"/>
                <w:color w:val="auto"/>
                <w:kern w:val="2"/>
                <w:sz w:val="21"/>
                <w:szCs w:val="24"/>
                <w:highlight w:val="none"/>
                <w:lang w:eastAsia="zh-CN"/>
              </w:rPr>
              <w:t>备注</w:t>
            </w:r>
          </w:p>
        </w:tc>
        <w:tc>
          <w:tcPr>
            <w:tcW w:w="7956" w:type="dxa"/>
            <w:gridSpan w:val="2"/>
            <w:tcBorders>
              <w:top w:val="single" w:color="000000" w:sz="6" w:space="0"/>
              <w:left w:val="single" w:color="000000" w:sz="6" w:space="0"/>
            </w:tcBorders>
            <w:noWrap w:val="0"/>
            <w:vAlign w:val="center"/>
          </w:tcPr>
          <w:p w14:paraId="06A88EFA">
            <w:pPr>
              <w:pStyle w:val="33"/>
              <w:jc w:val="center"/>
              <w:rPr>
                <w:rFonts w:hint="eastAsia" w:ascii="宋体" w:hAnsi="宋体"/>
                <w:color w:val="auto"/>
                <w:kern w:val="2"/>
                <w:sz w:val="21"/>
                <w:szCs w:val="24"/>
                <w:highlight w:val="none"/>
                <w:lang w:eastAsia="zh-CN"/>
              </w:rPr>
            </w:pPr>
          </w:p>
        </w:tc>
      </w:tr>
    </w:tbl>
    <w:p w14:paraId="766B14BB">
      <w:pPr>
        <w:spacing w:line="360" w:lineRule="auto"/>
        <w:ind w:right="384" w:rightChars="183" w:firstLine="420"/>
        <w:rPr>
          <w:rFonts w:hint="eastAsia" w:ascii="宋体" w:hAnsi="宋体"/>
          <w:color w:val="auto"/>
          <w:highlight w:val="none"/>
        </w:rPr>
      </w:pPr>
    </w:p>
    <w:p w14:paraId="01BD6631">
      <w:pPr>
        <w:spacing w:line="360" w:lineRule="auto"/>
        <w:ind w:right="384" w:rightChars="183" w:firstLine="420"/>
        <w:rPr>
          <w:rFonts w:hint="eastAsia" w:ascii="宋体" w:hAnsi="宋体" w:cs="宋体"/>
          <w:bCs/>
          <w:color w:val="auto"/>
          <w:sz w:val="28"/>
          <w:szCs w:val="28"/>
          <w:highlight w:val="none"/>
        </w:rPr>
      </w:pPr>
      <w:r>
        <w:rPr>
          <w:rFonts w:hint="eastAsia" w:ascii="宋体" w:hAnsi="宋体"/>
          <w:color w:val="auto"/>
          <w:highlight w:val="none"/>
        </w:rPr>
        <w:t>注：本表由供应商在本表空白处予以补充填写。</w:t>
      </w:r>
    </w:p>
    <w:p w14:paraId="3E86CC79">
      <w:pPr>
        <w:snapToGrid w:val="0"/>
        <w:ind w:firstLine="560" w:firstLineChars="200"/>
        <w:jc w:val="center"/>
        <w:rPr>
          <w:rFonts w:hint="eastAsia" w:ascii="宋体" w:hAnsi="宋体" w:cs="宋体"/>
          <w:bCs/>
          <w:color w:val="auto"/>
          <w:kern w:val="0"/>
          <w:sz w:val="28"/>
          <w:szCs w:val="28"/>
          <w:highlight w:val="none"/>
          <w:lang w:val="zh-CN"/>
        </w:rPr>
      </w:pPr>
    </w:p>
    <w:p w14:paraId="6F5237F5">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252AA1F9">
      <w:pPr>
        <w:autoSpaceDE w:val="0"/>
        <w:autoSpaceDN w:val="0"/>
        <w:spacing w:line="360" w:lineRule="auto"/>
        <w:ind w:firstLine="6480" w:firstLineChars="2700"/>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14:paraId="55E9F814">
      <w:pPr>
        <w:pStyle w:val="34"/>
        <w:ind w:firstLine="986"/>
        <w:jc w:val="center"/>
        <w:rPr>
          <w:rFonts w:hint="eastAsia" w:ascii="宋体" w:hAnsi="宋体" w:eastAsia="宋体" w:cs="宋体"/>
          <w:bCs/>
          <w:color w:val="auto"/>
          <w:sz w:val="28"/>
          <w:szCs w:val="28"/>
          <w:highlight w:val="none"/>
        </w:rPr>
      </w:pPr>
    </w:p>
    <w:p w14:paraId="7F84DF2E">
      <w:pPr>
        <w:pStyle w:val="12"/>
        <w:rPr>
          <w:rFonts w:hint="eastAsia" w:ascii="仿宋" w:hAnsi="仿宋" w:eastAsia="仿宋" w:cs="仿宋"/>
          <w:b/>
          <w:color w:val="auto"/>
          <w:sz w:val="32"/>
          <w:szCs w:val="32"/>
          <w:highlight w:val="none"/>
        </w:rPr>
      </w:pPr>
    </w:p>
    <w:p w14:paraId="76C09666">
      <w:pPr>
        <w:pStyle w:val="16"/>
        <w:rPr>
          <w:rFonts w:hint="eastAsia"/>
          <w:color w:val="auto"/>
          <w:highlight w:val="none"/>
          <w:lang w:val="zh-CN"/>
        </w:rPr>
      </w:pPr>
    </w:p>
    <w:p w14:paraId="2310BD45">
      <w:pPr>
        <w:pStyle w:val="15"/>
        <w:spacing w:line="500" w:lineRule="exact"/>
        <w:ind w:firstLine="6360" w:firstLineChars="2650"/>
        <w:rPr>
          <w:rFonts w:ascii="仿宋_GB2312" w:hAnsi="仿宋" w:eastAsia="仿宋_GB2312" w:cs="仿宋_GB2312"/>
          <w:color w:val="auto"/>
          <w:sz w:val="24"/>
          <w:highlight w:val="none"/>
        </w:rPr>
      </w:pPr>
    </w:p>
    <w:p w14:paraId="31864847">
      <w:pPr>
        <w:rPr>
          <w:rFonts w:ascii="仿宋_GB2312" w:hAnsi="仿宋" w:eastAsia="仿宋_GB2312" w:cs="仿宋_GB2312"/>
          <w:color w:val="auto"/>
          <w:sz w:val="24"/>
          <w:highlight w:val="none"/>
        </w:rPr>
      </w:pPr>
    </w:p>
    <w:p w14:paraId="0B428C8E">
      <w:pPr>
        <w:pStyle w:val="16"/>
        <w:rPr>
          <w:rFonts w:ascii="仿宋_GB2312" w:hAnsi="仿宋" w:eastAsia="仿宋_GB2312" w:cs="仿宋_GB2312"/>
          <w:color w:val="auto"/>
          <w:sz w:val="24"/>
          <w:highlight w:val="none"/>
        </w:rPr>
      </w:pPr>
    </w:p>
    <w:p w14:paraId="51BC0FB4">
      <w:pPr>
        <w:pStyle w:val="16"/>
        <w:rPr>
          <w:rFonts w:ascii="仿宋_GB2312" w:hAnsi="仿宋" w:eastAsia="仿宋_GB2312" w:cs="仿宋_GB2312"/>
          <w:color w:val="auto"/>
          <w:sz w:val="24"/>
          <w:highlight w:val="none"/>
        </w:rPr>
      </w:pPr>
    </w:p>
    <w:p w14:paraId="49564ED1">
      <w:pPr>
        <w:pStyle w:val="16"/>
        <w:rPr>
          <w:rFonts w:ascii="仿宋_GB2312" w:hAnsi="仿宋" w:eastAsia="仿宋_GB2312" w:cs="仿宋_GB2312"/>
          <w:color w:val="auto"/>
          <w:sz w:val="24"/>
          <w:highlight w:val="none"/>
        </w:rPr>
      </w:pPr>
    </w:p>
    <w:p w14:paraId="01376267">
      <w:pPr>
        <w:pStyle w:val="16"/>
        <w:rPr>
          <w:rFonts w:ascii="仿宋_GB2312" w:hAnsi="仿宋" w:eastAsia="仿宋_GB2312" w:cs="仿宋_GB2312"/>
          <w:color w:val="auto"/>
          <w:sz w:val="24"/>
          <w:highlight w:val="none"/>
        </w:rPr>
      </w:pPr>
    </w:p>
    <w:p w14:paraId="1BC15154">
      <w:pPr>
        <w:pStyle w:val="16"/>
        <w:rPr>
          <w:rFonts w:ascii="仿宋_GB2312" w:hAnsi="仿宋" w:eastAsia="仿宋_GB2312" w:cs="仿宋_GB2312"/>
          <w:color w:val="auto"/>
          <w:sz w:val="24"/>
          <w:highlight w:val="none"/>
        </w:rPr>
      </w:pPr>
    </w:p>
    <w:p w14:paraId="0C18A66A">
      <w:pPr>
        <w:pStyle w:val="16"/>
        <w:rPr>
          <w:rFonts w:ascii="仿宋_GB2312" w:hAnsi="仿宋" w:eastAsia="仿宋_GB2312" w:cs="仿宋_GB2312"/>
          <w:color w:val="auto"/>
          <w:sz w:val="24"/>
          <w:highlight w:val="none"/>
        </w:rPr>
      </w:pPr>
    </w:p>
    <w:p w14:paraId="732FB8FC">
      <w:pPr>
        <w:pStyle w:val="16"/>
        <w:rPr>
          <w:rFonts w:ascii="仿宋_GB2312" w:hAnsi="仿宋" w:eastAsia="仿宋_GB2312" w:cs="仿宋_GB2312"/>
          <w:color w:val="auto"/>
          <w:sz w:val="24"/>
          <w:highlight w:val="none"/>
        </w:rPr>
      </w:pPr>
    </w:p>
    <w:p w14:paraId="2E331EFB">
      <w:pPr>
        <w:pStyle w:val="16"/>
        <w:rPr>
          <w:rFonts w:ascii="仿宋_GB2312" w:hAnsi="仿宋" w:eastAsia="仿宋_GB2312" w:cs="仿宋_GB2312"/>
          <w:color w:val="auto"/>
          <w:sz w:val="24"/>
          <w:highlight w:val="none"/>
        </w:rPr>
      </w:pPr>
    </w:p>
    <w:p w14:paraId="0C8D7004">
      <w:pPr>
        <w:pStyle w:val="16"/>
        <w:rPr>
          <w:rFonts w:ascii="仿宋_GB2312" w:hAnsi="仿宋" w:eastAsia="仿宋_GB2312" w:cs="仿宋_GB2312"/>
          <w:color w:val="auto"/>
          <w:sz w:val="24"/>
          <w:highlight w:val="none"/>
        </w:rPr>
      </w:pPr>
    </w:p>
    <w:p w14:paraId="0164CADC">
      <w:pPr>
        <w:pStyle w:val="16"/>
        <w:rPr>
          <w:rFonts w:ascii="仿宋_GB2312" w:hAnsi="仿宋" w:eastAsia="仿宋_GB2312" w:cs="仿宋_GB2312"/>
          <w:color w:val="auto"/>
          <w:sz w:val="24"/>
          <w:highlight w:val="none"/>
        </w:rPr>
      </w:pPr>
    </w:p>
    <w:p w14:paraId="50FF4621">
      <w:pPr>
        <w:pStyle w:val="15"/>
        <w:spacing w:line="500" w:lineRule="exact"/>
        <w:ind w:firstLine="6360" w:firstLineChars="2650"/>
        <w:rPr>
          <w:rFonts w:ascii="仿宋_GB2312" w:hAnsi="仿宋" w:eastAsia="仿宋_GB2312" w:cs="仿宋_GB2312"/>
          <w:color w:val="auto"/>
          <w:sz w:val="24"/>
          <w:highlight w:val="none"/>
        </w:rPr>
      </w:pPr>
    </w:p>
    <w:p w14:paraId="45613911">
      <w:pPr>
        <w:pStyle w:val="15"/>
        <w:spacing w:line="500" w:lineRule="exact"/>
        <w:jc w:val="center"/>
        <w:rPr>
          <w:rFonts w:hint="eastAsia" w:ascii="仿宋_GB2312" w:hAnsi="仿宋" w:eastAsia="仿宋_GB2312" w:cs="仿宋_GB2312"/>
          <w:b/>
          <w:bCs/>
          <w:color w:val="auto"/>
          <w:sz w:val="32"/>
          <w:szCs w:val="24"/>
          <w:highlight w:val="none"/>
        </w:rPr>
      </w:pPr>
    </w:p>
    <w:p w14:paraId="31571186">
      <w:pPr>
        <w:pStyle w:val="15"/>
        <w:spacing w:line="500" w:lineRule="exact"/>
        <w:jc w:val="center"/>
        <w:rPr>
          <w:rFonts w:hint="eastAsia" w:ascii="仿宋_GB2312" w:hAnsi="仿宋" w:eastAsia="仿宋_GB2312" w:cs="仿宋_GB2312"/>
          <w:b/>
          <w:bCs/>
          <w:color w:val="auto"/>
          <w:sz w:val="32"/>
          <w:szCs w:val="24"/>
          <w:highlight w:val="none"/>
          <w:lang w:val="zh-CN"/>
        </w:rPr>
      </w:pPr>
      <w:r>
        <w:rPr>
          <w:rFonts w:hint="eastAsia" w:ascii="仿宋_GB2312" w:hAnsi="仿宋" w:eastAsia="仿宋_GB2312" w:cs="仿宋_GB2312"/>
          <w:b/>
          <w:bCs/>
          <w:color w:val="auto"/>
          <w:sz w:val="32"/>
          <w:szCs w:val="24"/>
          <w:highlight w:val="none"/>
        </w:rPr>
        <w:t>三、已标价的工程量清单</w:t>
      </w:r>
    </w:p>
    <w:p w14:paraId="432C994B">
      <w:pPr>
        <w:pStyle w:val="6"/>
        <w:rPr>
          <w:rFonts w:hint="eastAsia" w:ascii="仿宋_GB2312" w:hAnsi="仿宋" w:eastAsia="仿宋_GB2312" w:cs="仿宋_GB2312"/>
          <w:color w:val="auto"/>
          <w:sz w:val="24"/>
          <w:highlight w:val="none"/>
          <w:lang w:val="zh-CN"/>
        </w:rPr>
      </w:pPr>
    </w:p>
    <w:p w14:paraId="2E24168A">
      <w:pPr>
        <w:pStyle w:val="15"/>
        <w:spacing w:line="500" w:lineRule="exact"/>
        <w:ind w:firstLine="6360" w:firstLineChars="2650"/>
        <w:rPr>
          <w:rFonts w:hint="eastAsia" w:ascii="仿宋_GB2312" w:hAnsi="仿宋" w:eastAsia="仿宋_GB2312" w:cs="仿宋_GB2312"/>
          <w:color w:val="auto"/>
          <w:sz w:val="24"/>
          <w:highlight w:val="none"/>
          <w:lang w:val="zh-CN" w:eastAsia="zh-CN"/>
        </w:rPr>
      </w:pPr>
      <w:r>
        <w:rPr>
          <w:rFonts w:ascii="仿宋_GB2312" w:hAnsi="仿宋" w:eastAsia="仿宋_GB2312" w:cs="仿宋_GB2312"/>
          <w:color w:val="auto"/>
          <w:sz w:val="24"/>
          <w:highlight w:val="none"/>
          <w:lang w:val="zh-CN"/>
        </w:rPr>
        <w:br w:type="page"/>
      </w:r>
    </w:p>
    <w:p w14:paraId="6BE0CAE0">
      <w:pPr>
        <w:pStyle w:val="3"/>
        <w:jc w:val="center"/>
        <w:rPr>
          <w:rFonts w:ascii="宋体" w:hAnsi="宋体"/>
          <w:b w:val="0"/>
          <w:color w:val="auto"/>
          <w:highlight w:val="none"/>
        </w:rPr>
      </w:pPr>
      <w:bookmarkStart w:id="55" w:name="_Toc25221"/>
      <w:bookmarkStart w:id="56" w:name="_Toc22830"/>
      <w:bookmarkStart w:id="57" w:name="_Toc10835"/>
      <w:r>
        <w:rPr>
          <w:rFonts w:hint="eastAsia" w:ascii="宋体" w:hAnsi="宋体"/>
          <w:color w:val="auto"/>
          <w:highlight w:val="none"/>
          <w:lang w:val="en-US" w:eastAsia="zh-CN"/>
        </w:rPr>
        <w:t>第五节 其他文书、文件格式</w:t>
      </w:r>
      <w:bookmarkEnd w:id="55"/>
      <w:bookmarkEnd w:id="56"/>
      <w:bookmarkEnd w:id="57"/>
    </w:p>
    <w:p w14:paraId="7878AE99">
      <w:pPr>
        <w:jc w:val="center"/>
        <w:rPr>
          <w:rFonts w:hint="eastAsia" w:ascii="宋体" w:hAnsi="宋体" w:cs="宋体"/>
          <w:b/>
          <w:bCs/>
          <w:color w:val="auto"/>
          <w:sz w:val="32"/>
          <w:szCs w:val="32"/>
          <w:highlight w:val="none"/>
          <w:lang w:val="en"/>
        </w:rPr>
      </w:pPr>
      <w:r>
        <w:rPr>
          <w:rFonts w:hint="eastAsia" w:ascii="宋体" w:hAnsi="宋体" w:cs="宋体"/>
          <w:b/>
          <w:bCs/>
          <w:color w:val="auto"/>
          <w:sz w:val="32"/>
          <w:szCs w:val="32"/>
          <w:highlight w:val="none"/>
          <w:lang w:val="en"/>
        </w:rPr>
        <w:t>知识产权合规性声明</w:t>
      </w:r>
    </w:p>
    <w:p w14:paraId="4C222712">
      <w:pP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xml:space="preserve">    </w:t>
      </w:r>
    </w:p>
    <w:p w14:paraId="4D46BB9C">
      <w:pPr>
        <w:rPr>
          <w:rFonts w:hint="eastAsia" w:ascii="仿宋_GB2312" w:hAnsi="仿宋_GB2312" w:eastAsia="仿宋_GB2312" w:cs="仿宋_GB2312"/>
          <w:color w:val="auto"/>
          <w:sz w:val="30"/>
          <w:szCs w:val="30"/>
          <w:highlight w:val="none"/>
          <w:lang w:val="en"/>
        </w:rPr>
      </w:pPr>
      <w:r>
        <w:rPr>
          <w:rFonts w:hint="eastAsia" w:ascii="仿宋_GB2312" w:hAnsi="仿宋_GB2312" w:eastAsia="仿宋_GB2312" w:cs="仿宋_GB2312"/>
          <w:color w:val="auto"/>
          <w:sz w:val="30"/>
          <w:szCs w:val="30"/>
          <w:highlight w:val="none"/>
        </w:rPr>
        <w:t xml:space="preserve">    本</w:t>
      </w:r>
      <w:r>
        <w:rPr>
          <w:rFonts w:hint="eastAsia" w:ascii="仿宋_GB2312" w:hAnsi="仿宋_GB2312" w:eastAsia="仿宋_GB2312" w:cs="仿宋_GB2312"/>
          <w:color w:val="auto"/>
          <w:sz w:val="30"/>
          <w:szCs w:val="30"/>
          <w:highlight w:val="none"/>
          <w:lang w:val="en"/>
        </w:rPr>
        <w:t>企业（单位）自愿参与政府投资政府采购的</w:t>
      </w:r>
      <w:r>
        <w:rPr>
          <w:rFonts w:hint="eastAsia" w:ascii="仿宋_GB2312" w:hAnsi="仿宋_GB2312" w:eastAsia="仿宋_GB2312" w:cs="仿宋_GB2312"/>
          <w:color w:val="auto"/>
          <w:sz w:val="30"/>
          <w:szCs w:val="30"/>
          <w:highlight w:val="none"/>
          <w:u w:val="single"/>
          <w:lang w:val="en" w:eastAsia="zh-CN"/>
        </w:rPr>
        <w:t>2026年凭祥镇竹山村那堪屯优质稻产业基地灌溉渠道建设工程</w:t>
      </w:r>
      <w:r>
        <w:rPr>
          <w:rFonts w:hint="eastAsia" w:ascii="仿宋_GB2312" w:hAnsi="仿宋_GB2312" w:eastAsia="仿宋_GB2312" w:cs="仿宋_GB2312"/>
          <w:color w:val="auto"/>
          <w:sz w:val="30"/>
          <w:szCs w:val="30"/>
          <w:highlight w:val="none"/>
          <w:lang w:val="en"/>
        </w:rPr>
        <w:t>，</w:t>
      </w:r>
      <w:r>
        <w:rPr>
          <w:rFonts w:hint="eastAsia" w:ascii="仿宋_GB2312" w:hAnsi="仿宋_GB2312" w:eastAsia="仿宋_GB2312" w:cs="仿宋_GB2312"/>
          <w:b/>
          <w:bCs/>
          <w:color w:val="auto"/>
          <w:sz w:val="30"/>
          <w:szCs w:val="30"/>
          <w:highlight w:val="none"/>
          <w:lang w:val="en"/>
        </w:rPr>
        <w:t>在此郑重承诺：</w:t>
      </w:r>
      <w:r>
        <w:rPr>
          <w:rFonts w:hint="eastAsia" w:ascii="仿宋_GB2312" w:hAnsi="仿宋_GB2312" w:eastAsia="仿宋_GB2312" w:cs="仿宋_GB2312"/>
          <w:color w:val="auto"/>
          <w:sz w:val="30"/>
          <w:szCs w:val="30"/>
          <w:highlight w:val="none"/>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17378ED0">
      <w:pPr>
        <w:snapToGrid w:val="0"/>
        <w:spacing w:line="360" w:lineRule="auto"/>
        <w:ind w:left="5137" w:leftChars="1736" w:hanging="1491" w:hangingChars="825"/>
        <w:rPr>
          <w:rFonts w:hint="eastAsia"/>
          <w:b/>
          <w:color w:val="auto"/>
          <w:sz w:val="18"/>
          <w:szCs w:val="18"/>
          <w:highlight w:val="none"/>
        </w:rPr>
      </w:pPr>
      <w:r>
        <w:rPr>
          <w:rFonts w:hint="eastAsia"/>
          <w:b/>
          <w:color w:val="auto"/>
          <w:sz w:val="18"/>
          <w:szCs w:val="18"/>
          <w:highlight w:val="none"/>
        </w:rPr>
        <w:t xml:space="preserve">           </w:t>
      </w:r>
    </w:p>
    <w:p w14:paraId="688151EB">
      <w:pPr>
        <w:snapToGrid w:val="0"/>
        <w:spacing w:line="360" w:lineRule="auto"/>
        <w:ind w:left="5137" w:leftChars="1736" w:hanging="1491" w:hangingChars="825"/>
        <w:rPr>
          <w:rFonts w:hint="eastAsia"/>
          <w:b/>
          <w:color w:val="auto"/>
          <w:sz w:val="18"/>
          <w:szCs w:val="18"/>
          <w:highlight w:val="none"/>
        </w:rPr>
      </w:pPr>
    </w:p>
    <w:p w14:paraId="40C6867E">
      <w:pPr>
        <w:snapToGrid w:val="0"/>
        <w:spacing w:line="360" w:lineRule="auto"/>
        <w:ind w:left="5137" w:leftChars="1736" w:hanging="1491" w:hangingChars="825"/>
        <w:rPr>
          <w:rFonts w:hint="eastAsia"/>
          <w:b/>
          <w:color w:val="auto"/>
          <w:sz w:val="18"/>
          <w:szCs w:val="18"/>
          <w:highlight w:val="none"/>
        </w:rPr>
      </w:pPr>
    </w:p>
    <w:p w14:paraId="39BE1044">
      <w:pPr>
        <w:snapToGrid w:val="0"/>
        <w:spacing w:line="360" w:lineRule="auto"/>
        <w:ind w:left="5137" w:leftChars="1736" w:hanging="1491" w:hangingChars="825"/>
        <w:rPr>
          <w:rFonts w:hint="eastAsia"/>
          <w:b/>
          <w:color w:val="auto"/>
          <w:sz w:val="18"/>
          <w:szCs w:val="18"/>
          <w:highlight w:val="none"/>
        </w:rPr>
      </w:pPr>
    </w:p>
    <w:p w14:paraId="19CA4F7B">
      <w:pPr>
        <w:spacing w:line="360" w:lineRule="auto"/>
        <w:ind w:firstLine="1807" w:firstLineChars="1000"/>
        <w:contextualSpacing/>
        <w:rPr>
          <w:rFonts w:hint="eastAsia" w:ascii="宋体" w:hAnsi="宋体" w:cs="仿宋_GB2312"/>
          <w:color w:val="auto"/>
          <w:sz w:val="24"/>
          <w:highlight w:val="none"/>
        </w:rPr>
      </w:pPr>
      <w:r>
        <w:rPr>
          <w:rFonts w:hint="eastAsia"/>
          <w:b/>
          <w:color w:val="auto"/>
          <w:sz w:val="18"/>
          <w:szCs w:val="18"/>
          <w:highlight w:val="none"/>
        </w:rPr>
        <w:t xml:space="preserve">      </w:t>
      </w:r>
      <w:r>
        <w:rPr>
          <w:rFonts w:hint="eastAsia" w:ascii="宋体" w:hAnsi="宋体" w:cs="仿宋_GB2312"/>
          <w:color w:val="auto"/>
          <w:sz w:val="24"/>
          <w:highlight w:val="none"/>
        </w:rPr>
        <w:t>供应商名称（电子签章）：</w:t>
      </w:r>
    </w:p>
    <w:p w14:paraId="55788BAB">
      <w:pPr>
        <w:snapToGrid w:val="0"/>
        <w:spacing w:line="360" w:lineRule="auto"/>
        <w:ind w:left="5626" w:leftChars="1736" w:hanging="1980" w:hangingChars="825"/>
        <w:rPr>
          <w:rFonts w:hint="eastAsia" w:ascii="仿宋_GB2312" w:hAnsi="仿宋" w:eastAsia="仿宋_GB2312" w:cs="仿宋_GB2312"/>
          <w:color w:val="auto"/>
          <w:kern w:val="0"/>
          <w:sz w:val="24"/>
          <w:highlight w:val="none"/>
        </w:rPr>
      </w:pPr>
    </w:p>
    <w:p w14:paraId="1946A6D4">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735D0BBF">
      <w:pPr>
        <w:spacing w:line="520" w:lineRule="exact"/>
        <w:rPr>
          <w:rFonts w:ascii="宋体" w:hAnsi="宋体" w:cs="仿宋_GB2312"/>
          <w:color w:val="auto"/>
          <w:sz w:val="24"/>
          <w:highlight w:val="none"/>
        </w:rPr>
        <w:sectPr>
          <w:pgSz w:w="11906" w:h="16838"/>
          <w:pgMar w:top="1134" w:right="1134" w:bottom="1134" w:left="1134" w:header="720" w:footer="720" w:gutter="0"/>
          <w:pgNumType w:fmt="decimal"/>
          <w:cols w:space="720" w:num="1"/>
          <w:docGrid w:type="lines" w:linePitch="331" w:charSpace="0"/>
        </w:sectPr>
      </w:pPr>
    </w:p>
    <w:p w14:paraId="0DCDBDD7">
      <w:pPr>
        <w:spacing w:line="520" w:lineRule="exact"/>
        <w:rPr>
          <w:rFonts w:ascii="宋体" w:hAnsi="宋体" w:cs="仿宋_GB2312"/>
          <w:color w:val="auto"/>
          <w:sz w:val="24"/>
          <w:highlight w:val="none"/>
        </w:rPr>
      </w:pPr>
    </w:p>
    <w:p w14:paraId="367414D9">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残疾人福利性单位声明函</w:t>
      </w:r>
    </w:p>
    <w:p w14:paraId="26EA040C">
      <w:pPr>
        <w:spacing w:line="520" w:lineRule="exact"/>
        <w:rPr>
          <w:rFonts w:hint="eastAsia" w:ascii="仿宋_GB2312" w:hAnsi="仿宋_GB2312" w:eastAsia="仿宋_GB2312" w:cs="仿宋_GB2312"/>
          <w:color w:val="auto"/>
          <w:sz w:val="32"/>
          <w:szCs w:val="32"/>
          <w:highlight w:val="none"/>
        </w:rPr>
      </w:pPr>
    </w:p>
    <w:p w14:paraId="0EC3F00A">
      <w:pPr>
        <w:spacing w:line="360" w:lineRule="auto"/>
        <w:ind w:firstLine="480" w:firstLineChars="200"/>
        <w:contextualSpacing/>
        <w:rPr>
          <w:rFonts w:hint="eastAsia" w:ascii="仿宋_GB2312" w:hAnsi="宋体" w:eastAsia="仿宋_GB2312" w:cs="仿宋_GB2312"/>
          <w:color w:val="auto"/>
          <w:sz w:val="24"/>
          <w:highlight w:val="none"/>
        </w:rPr>
      </w:pPr>
      <w:r>
        <w:rPr>
          <w:rFonts w:hint="eastAsia" w:ascii="仿宋_GB2312" w:hAnsi="宋体" w:eastAsia="仿宋_GB2312"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中国残疾人联合会关于促进残疾人就业政府采购政策的通知》（财库〔2017〕141号）的规定，本单位为符合条件的残疾人福利性单位，且本单位参加单位的</w:t>
      </w:r>
      <w:r>
        <w:rPr>
          <w:rFonts w:hint="eastAsia" w:ascii="仿宋_GB2312" w:hAnsi="宋体" w:eastAsia="仿宋_GB2312" w:cs="仿宋_GB2312"/>
          <w:color w:val="auto"/>
          <w:sz w:val="24"/>
          <w:highlight w:val="none"/>
          <w:u w:val="single"/>
        </w:rPr>
        <w:t xml:space="preserve">              </w:t>
      </w:r>
      <w:r>
        <w:rPr>
          <w:rFonts w:hint="eastAsia" w:ascii="仿宋_GB2312" w:hAnsi="宋体" w:eastAsia="仿宋_GB2312" w:cs="仿宋_GB2312"/>
          <w:color w:val="auto"/>
          <w:sz w:val="24"/>
          <w:highlight w:val="none"/>
        </w:rPr>
        <w:t>项目采购活动由本单位提供服务。</w:t>
      </w:r>
    </w:p>
    <w:p w14:paraId="637FC3B3">
      <w:pPr>
        <w:spacing w:line="360" w:lineRule="auto"/>
        <w:ind w:firstLine="480" w:firstLineChars="200"/>
        <w:contextualSpacing/>
        <w:rPr>
          <w:rFonts w:hint="eastAsia" w:ascii="仿宋_GB2312" w:hAnsi="宋体" w:eastAsia="仿宋_GB2312" w:cs="仿宋_GB2312"/>
          <w:color w:val="auto"/>
          <w:sz w:val="24"/>
          <w:highlight w:val="none"/>
        </w:rPr>
      </w:pPr>
      <w:r>
        <w:rPr>
          <w:rFonts w:hint="eastAsia" w:ascii="仿宋_GB2312" w:hAnsi="宋体" w:eastAsia="仿宋_GB2312" w:cs="仿宋_GB2312"/>
          <w:color w:val="auto"/>
          <w:sz w:val="24"/>
          <w:highlight w:val="none"/>
        </w:rPr>
        <w:t>本单位对上述声明的真实性负责。如有虚假，将依法承担相应责任。</w:t>
      </w:r>
    </w:p>
    <w:p w14:paraId="749839F0">
      <w:pPr>
        <w:spacing w:line="360" w:lineRule="auto"/>
        <w:contextualSpacing/>
        <w:rPr>
          <w:rFonts w:hint="eastAsia" w:ascii="宋体" w:hAnsi="宋体" w:cs="仿宋_GB2312"/>
          <w:color w:val="auto"/>
          <w:sz w:val="24"/>
          <w:highlight w:val="none"/>
        </w:rPr>
      </w:pPr>
    </w:p>
    <w:p w14:paraId="258E1554">
      <w:pPr>
        <w:spacing w:line="360" w:lineRule="auto"/>
        <w:contextualSpacing/>
        <w:rPr>
          <w:rFonts w:hint="eastAsia" w:ascii="宋体" w:hAnsi="宋体" w:cs="仿宋_GB2312"/>
          <w:color w:val="auto"/>
          <w:sz w:val="24"/>
          <w:highlight w:val="none"/>
        </w:rPr>
      </w:pPr>
    </w:p>
    <w:p w14:paraId="11ECEFF7">
      <w:pPr>
        <w:spacing w:line="360" w:lineRule="auto"/>
        <w:contextualSpacing/>
        <w:rPr>
          <w:rFonts w:hint="eastAsia" w:ascii="宋体" w:hAnsi="宋体" w:cs="仿宋_GB2312"/>
          <w:color w:val="auto"/>
          <w:sz w:val="24"/>
          <w:highlight w:val="none"/>
        </w:rPr>
      </w:pPr>
    </w:p>
    <w:p w14:paraId="2867D9EF">
      <w:pPr>
        <w:spacing w:line="360" w:lineRule="auto"/>
        <w:ind w:firstLine="2400" w:firstLineChars="100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供应商名称（电子签章）：</w:t>
      </w:r>
    </w:p>
    <w:p w14:paraId="72731A1D">
      <w:pPr>
        <w:spacing w:line="360" w:lineRule="auto"/>
        <w:ind w:firstLine="4320" w:firstLineChars="1800"/>
        <w:contextualSpacing/>
        <w:rPr>
          <w:rFonts w:hint="eastAsia" w:ascii="宋体" w:hAnsi="宋体" w:cs="仿宋_GB2312"/>
          <w:color w:val="auto"/>
          <w:sz w:val="24"/>
          <w:highlight w:val="none"/>
        </w:rPr>
      </w:pPr>
      <w:r>
        <w:rPr>
          <w:rFonts w:hint="eastAsia" w:ascii="宋体" w:hAnsi="宋体" w:cs="仿宋_GB2312"/>
          <w:color w:val="auto"/>
          <w:sz w:val="24"/>
          <w:highlight w:val="none"/>
        </w:rPr>
        <w:t>日  期：     年   月   日</w:t>
      </w:r>
    </w:p>
    <w:p w14:paraId="2AF691F9">
      <w:pPr>
        <w:spacing w:line="360" w:lineRule="auto"/>
        <w:contextualSpacing/>
        <w:rPr>
          <w:rFonts w:hint="eastAsia" w:ascii="宋体" w:hAnsi="宋体" w:cs="仿宋_GB2312"/>
          <w:color w:val="auto"/>
          <w:sz w:val="24"/>
          <w:highlight w:val="none"/>
        </w:rPr>
      </w:pPr>
    </w:p>
    <w:p w14:paraId="5FF7FF02">
      <w:pPr>
        <w:spacing w:line="360" w:lineRule="auto"/>
        <w:contextualSpacing/>
        <w:rPr>
          <w:rFonts w:hint="eastAsia" w:ascii="宋体" w:hAnsi="宋体" w:cs="仿宋_GB2312"/>
          <w:color w:val="auto"/>
          <w:sz w:val="24"/>
          <w:highlight w:val="none"/>
        </w:rPr>
      </w:pPr>
    </w:p>
    <w:p w14:paraId="7EB4AE06">
      <w:pPr>
        <w:spacing w:line="360" w:lineRule="auto"/>
        <w:contextualSpacing/>
        <w:rPr>
          <w:rFonts w:hint="eastAsia" w:ascii="宋体" w:hAnsi="宋体" w:cs="仿宋_GB2312"/>
          <w:color w:val="auto"/>
          <w:sz w:val="24"/>
          <w:highlight w:val="none"/>
        </w:rPr>
      </w:pPr>
    </w:p>
    <w:p w14:paraId="53776F88">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36FB7DBE">
      <w:pPr>
        <w:spacing w:line="520" w:lineRule="exact"/>
        <w:jc w:val="center"/>
        <w:rPr>
          <w:rFonts w:ascii="宋体" w:hAnsi="宋体"/>
          <w:color w:val="auto"/>
          <w:sz w:val="24"/>
          <w:highlight w:val="none"/>
        </w:rPr>
      </w:pPr>
    </w:p>
    <w:p w14:paraId="307F80E1">
      <w:pPr>
        <w:spacing w:line="520" w:lineRule="exact"/>
        <w:jc w:val="center"/>
        <w:rPr>
          <w:rFonts w:ascii="宋体" w:hAnsi="宋体"/>
          <w:color w:val="auto"/>
          <w:sz w:val="24"/>
          <w:highlight w:val="none"/>
        </w:rPr>
      </w:pPr>
    </w:p>
    <w:p w14:paraId="0D469AE9">
      <w:pPr>
        <w:spacing w:line="520" w:lineRule="exact"/>
        <w:jc w:val="center"/>
        <w:rPr>
          <w:rFonts w:ascii="宋体" w:hAnsi="宋体"/>
          <w:color w:val="auto"/>
          <w:sz w:val="24"/>
          <w:highlight w:val="none"/>
        </w:rPr>
      </w:pPr>
    </w:p>
    <w:p w14:paraId="54222DE1">
      <w:pPr>
        <w:spacing w:line="520" w:lineRule="exact"/>
        <w:jc w:val="center"/>
        <w:rPr>
          <w:rFonts w:ascii="宋体" w:hAnsi="宋体"/>
          <w:color w:val="auto"/>
          <w:sz w:val="24"/>
          <w:highlight w:val="none"/>
        </w:rPr>
      </w:pPr>
    </w:p>
    <w:p w14:paraId="42C75AF4">
      <w:pPr>
        <w:spacing w:line="520" w:lineRule="exact"/>
        <w:jc w:val="center"/>
        <w:rPr>
          <w:rFonts w:ascii="宋体" w:hAnsi="宋体"/>
          <w:color w:val="auto"/>
          <w:sz w:val="24"/>
          <w:highlight w:val="none"/>
        </w:rPr>
      </w:pPr>
    </w:p>
    <w:p w14:paraId="4215CEB3">
      <w:pPr>
        <w:spacing w:line="520" w:lineRule="exact"/>
        <w:jc w:val="center"/>
        <w:rPr>
          <w:rFonts w:ascii="宋体" w:hAnsi="宋体"/>
          <w:color w:val="auto"/>
          <w:sz w:val="24"/>
          <w:highlight w:val="none"/>
        </w:rPr>
      </w:pPr>
    </w:p>
    <w:p w14:paraId="77058D45">
      <w:pPr>
        <w:spacing w:line="520" w:lineRule="exact"/>
        <w:jc w:val="center"/>
        <w:rPr>
          <w:rFonts w:ascii="宋体" w:hAnsi="宋体"/>
          <w:color w:val="auto"/>
          <w:sz w:val="24"/>
          <w:highlight w:val="none"/>
        </w:rPr>
      </w:pPr>
    </w:p>
    <w:p w14:paraId="16BF6FBA">
      <w:pPr>
        <w:spacing w:line="520" w:lineRule="exact"/>
        <w:jc w:val="center"/>
        <w:rPr>
          <w:rFonts w:ascii="宋体" w:hAnsi="宋体"/>
          <w:color w:val="auto"/>
          <w:sz w:val="24"/>
          <w:highlight w:val="none"/>
        </w:rPr>
      </w:pPr>
    </w:p>
    <w:p w14:paraId="39820E1C">
      <w:pPr>
        <w:spacing w:line="520" w:lineRule="exact"/>
        <w:jc w:val="center"/>
        <w:rPr>
          <w:rFonts w:ascii="宋体" w:hAnsi="宋体"/>
          <w:color w:val="auto"/>
          <w:sz w:val="24"/>
          <w:highlight w:val="none"/>
        </w:rPr>
      </w:pPr>
    </w:p>
    <w:p w14:paraId="29BE195D">
      <w:pPr>
        <w:spacing w:line="520" w:lineRule="exact"/>
        <w:jc w:val="center"/>
        <w:rPr>
          <w:rFonts w:ascii="宋体" w:hAnsi="宋体"/>
          <w:color w:val="auto"/>
          <w:sz w:val="24"/>
          <w:highlight w:val="none"/>
        </w:rPr>
      </w:pPr>
    </w:p>
    <w:p w14:paraId="4915F032">
      <w:pPr>
        <w:spacing w:line="520" w:lineRule="exact"/>
        <w:jc w:val="center"/>
        <w:rPr>
          <w:rFonts w:ascii="宋体" w:hAnsi="宋体"/>
          <w:color w:val="auto"/>
          <w:sz w:val="24"/>
          <w:highlight w:val="none"/>
        </w:rPr>
      </w:pPr>
    </w:p>
    <w:p w14:paraId="29A4DC0A">
      <w:pPr>
        <w:spacing w:line="520" w:lineRule="exact"/>
        <w:jc w:val="center"/>
        <w:rPr>
          <w:rFonts w:ascii="宋体" w:hAnsi="宋体"/>
          <w:color w:val="auto"/>
          <w:sz w:val="24"/>
          <w:highlight w:val="none"/>
        </w:rPr>
      </w:pPr>
    </w:p>
    <w:p w14:paraId="3296FC07">
      <w:pPr>
        <w:spacing w:line="520" w:lineRule="exact"/>
        <w:jc w:val="center"/>
        <w:rPr>
          <w:rFonts w:ascii="宋体" w:hAnsi="宋体"/>
          <w:color w:val="auto"/>
          <w:sz w:val="24"/>
          <w:highlight w:val="none"/>
        </w:rPr>
      </w:pPr>
    </w:p>
    <w:p w14:paraId="7DE7A628">
      <w:pPr>
        <w:spacing w:line="520" w:lineRule="exact"/>
        <w:jc w:val="center"/>
        <w:rPr>
          <w:rFonts w:ascii="宋体" w:hAnsi="宋体"/>
          <w:color w:val="auto"/>
          <w:sz w:val="24"/>
          <w:highlight w:val="none"/>
        </w:rPr>
      </w:pPr>
    </w:p>
    <w:p w14:paraId="0D75CAA0">
      <w:pPr>
        <w:spacing w:line="520" w:lineRule="exact"/>
        <w:jc w:val="center"/>
        <w:rPr>
          <w:rFonts w:ascii="宋体" w:hAnsi="宋体"/>
          <w:color w:val="auto"/>
          <w:sz w:val="24"/>
          <w:highlight w:val="none"/>
        </w:rPr>
      </w:pPr>
    </w:p>
    <w:p w14:paraId="00FA4F31">
      <w:pPr>
        <w:pStyle w:val="35"/>
        <w:spacing w:line="480" w:lineRule="auto"/>
        <w:jc w:val="center"/>
        <w:outlineLvl w:val="0"/>
        <w:rPr>
          <w:rFonts w:hint="eastAsia" w:hAnsi="宋体"/>
          <w:b/>
          <w:color w:val="auto"/>
          <w:sz w:val="48"/>
          <w:szCs w:val="48"/>
          <w:highlight w:val="none"/>
        </w:rPr>
      </w:pPr>
      <w:bookmarkStart w:id="58" w:name="_Toc26882"/>
      <w:bookmarkStart w:id="59" w:name="_Toc28741"/>
      <w:bookmarkStart w:id="60" w:name="_Toc16615"/>
      <w:r>
        <w:rPr>
          <w:rStyle w:val="26"/>
          <w:rFonts w:hint="eastAsia"/>
          <w:color w:val="auto"/>
          <w:highlight w:val="none"/>
        </w:rPr>
        <w:t>第六章  合同文本</w:t>
      </w:r>
      <w:bookmarkEnd w:id="58"/>
      <w:bookmarkEnd w:id="59"/>
      <w:r>
        <w:rPr>
          <w:rFonts w:hint="eastAsia" w:hAnsi="宋体" w:cs="Times New Roman"/>
          <w:b/>
          <w:bCs/>
          <w:color w:val="auto"/>
          <w:kern w:val="2"/>
          <w:sz w:val="32"/>
          <w:szCs w:val="32"/>
          <w:highlight w:val="none"/>
        </w:rPr>
        <w:br w:type="page"/>
      </w:r>
      <w:bookmarkEnd w:id="60"/>
      <w:bookmarkStart w:id="61" w:name="第八章 质疑、投诉材料格式"/>
      <w:bookmarkEnd w:id="61"/>
    </w:p>
    <w:p w14:paraId="7EC1447D">
      <w:pPr>
        <w:pStyle w:val="35"/>
        <w:spacing w:line="480" w:lineRule="auto"/>
        <w:rPr>
          <w:rFonts w:hint="eastAsia" w:hAnsi="宋体"/>
          <w:b/>
          <w:color w:val="auto"/>
          <w:sz w:val="48"/>
          <w:szCs w:val="48"/>
          <w:highlight w:val="none"/>
        </w:rPr>
      </w:pPr>
    </w:p>
    <w:p w14:paraId="502187B8">
      <w:pPr>
        <w:jc w:val="center"/>
        <w:rPr>
          <w:rFonts w:hint="eastAsia" w:ascii="宋体" w:hAnsi="宋体" w:eastAsia="宋体"/>
          <w:b/>
          <w:color w:val="auto"/>
          <w:sz w:val="56"/>
          <w:szCs w:val="56"/>
          <w:highlight w:val="none"/>
          <w:lang w:eastAsia="zh-CN"/>
        </w:rPr>
      </w:pPr>
      <w:r>
        <w:rPr>
          <w:rFonts w:hint="eastAsia" w:ascii="宋体" w:hAnsi="宋体"/>
          <w:b/>
          <w:color w:val="auto"/>
          <w:sz w:val="56"/>
          <w:szCs w:val="56"/>
          <w:highlight w:val="none"/>
          <w:lang w:eastAsia="zh-CN"/>
        </w:rPr>
        <w:t>2026年凭祥镇竹山村那堪屯优质稻产业基地灌溉渠道建设工程</w:t>
      </w:r>
    </w:p>
    <w:p w14:paraId="4A403800">
      <w:pPr>
        <w:rPr>
          <w:rFonts w:ascii="宋体" w:hAnsi="宋体"/>
          <w:bCs/>
          <w:color w:val="auto"/>
          <w:sz w:val="44"/>
          <w:szCs w:val="44"/>
          <w:highlight w:val="none"/>
        </w:rPr>
      </w:pPr>
    </w:p>
    <w:p w14:paraId="4056CD3D">
      <w:pPr>
        <w:rPr>
          <w:rFonts w:ascii="宋体" w:hAnsi="宋体"/>
          <w:bCs/>
          <w:color w:val="auto"/>
          <w:sz w:val="44"/>
          <w:szCs w:val="44"/>
          <w:highlight w:val="none"/>
        </w:rPr>
      </w:pPr>
    </w:p>
    <w:p w14:paraId="30BA219D">
      <w:pPr>
        <w:pStyle w:val="12"/>
        <w:rPr>
          <w:color w:val="auto"/>
          <w:highlight w:val="none"/>
        </w:rPr>
      </w:pPr>
    </w:p>
    <w:p w14:paraId="5F78BE50">
      <w:pPr>
        <w:pStyle w:val="12"/>
        <w:rPr>
          <w:color w:val="auto"/>
          <w:highlight w:val="none"/>
        </w:rPr>
      </w:pPr>
    </w:p>
    <w:p w14:paraId="3EFB3E6F">
      <w:pPr>
        <w:jc w:val="center"/>
        <w:rPr>
          <w:rFonts w:ascii="宋体" w:hAnsi="宋体"/>
          <w:b/>
          <w:color w:val="auto"/>
          <w:sz w:val="56"/>
          <w:szCs w:val="56"/>
          <w:highlight w:val="none"/>
        </w:rPr>
      </w:pPr>
      <w:r>
        <w:rPr>
          <w:rFonts w:hint="eastAsia" w:ascii="宋体" w:hAnsi="宋体"/>
          <w:b/>
          <w:color w:val="auto"/>
          <w:sz w:val="56"/>
          <w:szCs w:val="56"/>
          <w:highlight w:val="none"/>
        </w:rPr>
        <w:t>施 工 合 同</w:t>
      </w:r>
    </w:p>
    <w:p w14:paraId="32DEE124">
      <w:pPr>
        <w:rPr>
          <w:rFonts w:ascii="宋体" w:hAnsi="宋体"/>
          <w:bCs/>
          <w:color w:val="auto"/>
          <w:sz w:val="36"/>
          <w:szCs w:val="36"/>
          <w:highlight w:val="none"/>
        </w:rPr>
      </w:pPr>
    </w:p>
    <w:p w14:paraId="5E2C7323">
      <w:pPr>
        <w:rPr>
          <w:rFonts w:ascii="宋体" w:hAnsi="宋体"/>
          <w:bCs/>
          <w:color w:val="auto"/>
          <w:sz w:val="36"/>
          <w:szCs w:val="36"/>
          <w:highlight w:val="none"/>
        </w:rPr>
      </w:pPr>
    </w:p>
    <w:p w14:paraId="091B915D">
      <w:pPr>
        <w:pStyle w:val="12"/>
        <w:rPr>
          <w:rFonts w:ascii="宋体" w:hAnsi="宋体"/>
          <w:bCs/>
          <w:color w:val="auto"/>
          <w:sz w:val="36"/>
          <w:szCs w:val="36"/>
          <w:highlight w:val="none"/>
        </w:rPr>
      </w:pPr>
    </w:p>
    <w:p w14:paraId="4BC814DF">
      <w:pPr>
        <w:rPr>
          <w:rFonts w:ascii="宋体" w:hAnsi="宋体"/>
          <w:bCs/>
          <w:color w:val="auto"/>
          <w:sz w:val="36"/>
          <w:szCs w:val="36"/>
          <w:highlight w:val="none"/>
        </w:rPr>
      </w:pPr>
    </w:p>
    <w:p w14:paraId="0FE45706">
      <w:pPr>
        <w:pStyle w:val="12"/>
        <w:rPr>
          <w:rFonts w:ascii="宋体" w:hAnsi="宋体"/>
          <w:bCs/>
          <w:color w:val="auto"/>
          <w:sz w:val="36"/>
          <w:szCs w:val="36"/>
          <w:highlight w:val="none"/>
        </w:rPr>
      </w:pPr>
    </w:p>
    <w:p w14:paraId="078124C7">
      <w:pPr>
        <w:rPr>
          <w:rFonts w:ascii="宋体" w:hAnsi="宋体"/>
          <w:bCs/>
          <w:color w:val="auto"/>
          <w:sz w:val="36"/>
          <w:szCs w:val="36"/>
          <w:highlight w:val="none"/>
        </w:rPr>
      </w:pPr>
    </w:p>
    <w:p w14:paraId="67B7B8ED">
      <w:pPr>
        <w:pStyle w:val="12"/>
        <w:rPr>
          <w:rFonts w:ascii="宋体" w:hAnsi="宋体"/>
          <w:bCs/>
          <w:color w:val="auto"/>
          <w:sz w:val="36"/>
          <w:szCs w:val="36"/>
          <w:highlight w:val="none"/>
        </w:rPr>
      </w:pPr>
    </w:p>
    <w:p w14:paraId="6000E3EE">
      <w:pPr>
        <w:ind w:left="-359" w:leftChars="-171" w:firstLine="730" w:firstLineChars="203"/>
        <w:rPr>
          <w:rFonts w:ascii="宋体" w:hAnsi="宋体"/>
          <w:bCs/>
          <w:color w:val="auto"/>
          <w:sz w:val="36"/>
          <w:szCs w:val="36"/>
          <w:highlight w:val="none"/>
        </w:rPr>
      </w:pPr>
    </w:p>
    <w:p w14:paraId="1BEA2E44">
      <w:pPr>
        <w:ind w:firstLine="1980" w:firstLineChars="550"/>
        <w:jc w:val="left"/>
        <w:rPr>
          <w:rFonts w:ascii="宋体" w:hAnsi="宋体"/>
          <w:bCs/>
          <w:color w:val="auto"/>
          <w:sz w:val="36"/>
          <w:szCs w:val="36"/>
          <w:highlight w:val="none"/>
          <w:u w:val="single"/>
        </w:rPr>
      </w:pPr>
      <w:r>
        <w:rPr>
          <w:rFonts w:hint="eastAsia" w:ascii="宋体" w:hAnsi="宋体"/>
          <w:bCs/>
          <w:color w:val="auto"/>
          <w:sz w:val="36"/>
          <w:szCs w:val="36"/>
          <w:highlight w:val="none"/>
        </w:rPr>
        <w:t>发包人：</w:t>
      </w:r>
      <w:r>
        <w:rPr>
          <w:rFonts w:hint="eastAsia" w:ascii="宋体" w:hAnsi="宋体"/>
          <w:bCs/>
          <w:color w:val="auto"/>
          <w:sz w:val="36"/>
          <w:szCs w:val="36"/>
          <w:highlight w:val="none"/>
          <w:u w:val="single"/>
        </w:rPr>
        <w:t xml:space="preserve"> </w:t>
      </w:r>
      <w:r>
        <w:rPr>
          <w:rFonts w:hint="eastAsia" w:ascii="宋体" w:hAnsi="宋体"/>
          <w:bCs/>
          <w:color w:val="auto"/>
          <w:sz w:val="36"/>
          <w:szCs w:val="36"/>
          <w:highlight w:val="none"/>
          <w:u w:val="single"/>
          <w:lang w:eastAsia="zh-CN"/>
        </w:rPr>
        <w:t>凭祥市凭祥镇人民政府</w:t>
      </w:r>
      <w:r>
        <w:rPr>
          <w:rFonts w:hint="eastAsia" w:ascii="宋体" w:hAnsi="宋体"/>
          <w:bCs/>
          <w:color w:val="auto"/>
          <w:sz w:val="36"/>
          <w:szCs w:val="36"/>
          <w:highlight w:val="none"/>
          <w:u w:val="single"/>
        </w:rPr>
        <w:t xml:space="preserve">  </w:t>
      </w:r>
    </w:p>
    <w:p w14:paraId="0756F778">
      <w:pPr>
        <w:rPr>
          <w:rFonts w:ascii="宋体" w:hAnsi="宋体"/>
          <w:bCs/>
          <w:color w:val="auto"/>
          <w:sz w:val="36"/>
          <w:szCs w:val="36"/>
          <w:highlight w:val="none"/>
        </w:rPr>
      </w:pPr>
    </w:p>
    <w:p w14:paraId="402060E9">
      <w:pPr>
        <w:ind w:firstLine="1980" w:firstLineChars="550"/>
        <w:rPr>
          <w:rFonts w:hint="eastAsia" w:ascii="宋体" w:hAnsi="宋体"/>
          <w:bCs/>
          <w:color w:val="auto"/>
          <w:sz w:val="36"/>
          <w:szCs w:val="36"/>
          <w:highlight w:val="none"/>
          <w:u w:val="single"/>
        </w:rPr>
      </w:pPr>
      <w:r>
        <w:rPr>
          <w:rFonts w:hint="eastAsia" w:ascii="宋体" w:hAnsi="宋体"/>
          <w:bCs/>
          <w:color w:val="auto"/>
          <w:sz w:val="36"/>
          <w:szCs w:val="36"/>
          <w:highlight w:val="none"/>
        </w:rPr>
        <w:t>承包人：</w:t>
      </w:r>
      <w:r>
        <w:rPr>
          <w:rFonts w:hint="eastAsia" w:ascii="宋体" w:hAnsi="宋体"/>
          <w:bCs/>
          <w:color w:val="auto"/>
          <w:sz w:val="36"/>
          <w:szCs w:val="36"/>
          <w:highlight w:val="none"/>
          <w:u w:val="single"/>
        </w:rPr>
        <w:t xml:space="preserve">                           </w:t>
      </w:r>
    </w:p>
    <w:p w14:paraId="2382040F">
      <w:pPr>
        <w:pStyle w:val="34"/>
        <w:ind w:firstLine="1267"/>
        <w:rPr>
          <w:color w:val="auto"/>
          <w:sz w:val="36"/>
          <w:szCs w:val="36"/>
          <w:highlight w:val="none"/>
          <w:lang w:val="en-US" w:eastAsia="zh-CN"/>
        </w:rPr>
      </w:pPr>
    </w:p>
    <w:p w14:paraId="424D1D00">
      <w:pPr>
        <w:pStyle w:val="34"/>
        <w:ind w:firstLine="0" w:firstLineChars="0"/>
        <w:rPr>
          <w:color w:val="auto"/>
          <w:sz w:val="36"/>
          <w:szCs w:val="36"/>
          <w:highlight w:val="none"/>
          <w:lang w:val="en-US" w:eastAsia="zh-CN"/>
        </w:rPr>
      </w:pPr>
    </w:p>
    <w:p w14:paraId="13CDFBD8">
      <w:pPr>
        <w:pStyle w:val="3"/>
        <w:rPr>
          <w:rFonts w:hint="eastAsia"/>
          <w:color w:val="auto"/>
          <w:highlight w:val="none"/>
        </w:rPr>
        <w:sectPr>
          <w:headerReference r:id="rId5" w:type="default"/>
          <w:footerReference r:id="rId6" w:type="default"/>
          <w:pgSz w:w="11920" w:h="16840"/>
          <w:pgMar w:top="1120" w:right="1423" w:bottom="1040" w:left="1423" w:header="0" w:footer="857" w:gutter="0"/>
          <w:cols w:space="720" w:num="1"/>
        </w:sectPr>
      </w:pPr>
    </w:p>
    <w:p w14:paraId="1C1C965D">
      <w:pPr>
        <w:pStyle w:val="3"/>
        <w:spacing w:before="0" w:after="0" w:line="480" w:lineRule="auto"/>
        <w:jc w:val="center"/>
        <w:rPr>
          <w:rFonts w:hint="eastAsia"/>
          <w:color w:val="auto"/>
          <w:highlight w:val="none"/>
        </w:rPr>
      </w:pPr>
      <w:bookmarkStart w:id="62" w:name="_Toc11971"/>
      <w:r>
        <w:rPr>
          <w:rFonts w:hint="eastAsia"/>
          <w:color w:val="auto"/>
          <w:highlight w:val="none"/>
        </w:rPr>
        <w:t>第一部分 合同协议书</w:t>
      </w:r>
      <w:bookmarkEnd w:id="62"/>
    </w:p>
    <w:p w14:paraId="21F6DABB">
      <w:pPr>
        <w:pStyle w:val="12"/>
        <w:tabs>
          <w:tab w:val="left" w:pos="6547"/>
        </w:tabs>
        <w:spacing w:line="480" w:lineRule="auto"/>
        <w:ind w:left="332"/>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pacing w:val="-1"/>
          <w:szCs w:val="21"/>
          <w:highlight w:val="none"/>
        </w:rPr>
        <w:t>发</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pacing w:val="-1"/>
          <w:szCs w:val="21"/>
          <w:highlight w:val="none"/>
        </w:rPr>
        <w:t>人（</w:t>
      </w:r>
      <w:r>
        <w:rPr>
          <w:rFonts w:hint="eastAsia" w:ascii="仿宋_GB2312" w:hAnsi="仿宋_GB2312" w:eastAsia="仿宋_GB2312" w:cs="仿宋_GB2312"/>
          <w:color w:val="auto"/>
          <w:spacing w:val="-3"/>
          <w:szCs w:val="21"/>
          <w:highlight w:val="none"/>
        </w:rPr>
        <w:t>全</w:t>
      </w:r>
      <w:r>
        <w:rPr>
          <w:rFonts w:hint="eastAsia" w:ascii="仿宋_GB2312" w:hAnsi="仿宋_GB2312" w:eastAsia="仿宋_GB2312" w:cs="仿宋_GB2312"/>
          <w:color w:val="auto"/>
          <w:spacing w:val="-1"/>
          <w:szCs w:val="21"/>
          <w:highlight w:val="none"/>
        </w:rPr>
        <w:t>称）：</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u w:val="single"/>
          <w:lang w:eastAsia="zh-CN"/>
        </w:rPr>
        <w:t>凭祥市凭祥镇人民政府</w:t>
      </w:r>
    </w:p>
    <w:p w14:paraId="37507443">
      <w:pPr>
        <w:pStyle w:val="12"/>
        <w:tabs>
          <w:tab w:val="left" w:pos="6547"/>
        </w:tabs>
        <w:spacing w:line="480" w:lineRule="auto"/>
        <w:ind w:left="332"/>
        <w:rPr>
          <w:rFonts w:ascii="仿宋_GB2312" w:hAnsi="仿宋_GB2312" w:eastAsia="仿宋_GB2312" w:cs="仿宋_GB2312"/>
          <w:color w:val="auto"/>
          <w:szCs w:val="21"/>
          <w:highlight w:val="none"/>
          <w:lang w:val="en-US"/>
        </w:rPr>
      </w:pPr>
      <w:r>
        <w:rPr>
          <w:rFonts w:hint="eastAsia" w:ascii="仿宋_GB2312" w:hAnsi="仿宋_GB2312" w:eastAsia="仿宋_GB2312" w:cs="仿宋_GB2312"/>
          <w:color w:val="auto"/>
          <w:spacing w:val="-1"/>
          <w:szCs w:val="21"/>
          <w:highlight w:val="none"/>
        </w:rPr>
        <w:t>承</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pacing w:val="-1"/>
          <w:szCs w:val="21"/>
          <w:highlight w:val="none"/>
        </w:rPr>
        <w:t>人（</w:t>
      </w:r>
      <w:r>
        <w:rPr>
          <w:rFonts w:hint="eastAsia" w:ascii="仿宋_GB2312" w:hAnsi="仿宋_GB2312" w:eastAsia="仿宋_GB2312" w:cs="仿宋_GB2312"/>
          <w:color w:val="auto"/>
          <w:spacing w:val="-3"/>
          <w:szCs w:val="21"/>
          <w:highlight w:val="none"/>
        </w:rPr>
        <w:t>全</w:t>
      </w:r>
      <w:r>
        <w:rPr>
          <w:rFonts w:hint="eastAsia" w:ascii="仿宋_GB2312" w:hAnsi="仿宋_GB2312" w:eastAsia="仿宋_GB2312" w:cs="仿宋_GB2312"/>
          <w:color w:val="auto"/>
          <w:spacing w:val="-1"/>
          <w:szCs w:val="21"/>
          <w:highlight w:val="none"/>
        </w:rPr>
        <w:t>称）：</w:t>
      </w:r>
      <w:r>
        <w:rPr>
          <w:rFonts w:hint="eastAsia" w:ascii="仿宋_GB2312" w:hAnsi="仿宋_GB2312" w:eastAsia="仿宋_GB2312" w:cs="仿宋_GB2312"/>
          <w:color w:val="auto"/>
          <w:szCs w:val="21"/>
          <w:highlight w:val="none"/>
          <w:u w:val="single"/>
          <w:lang w:val="en-US" w:eastAsia="zh-CN"/>
        </w:rPr>
        <w:t xml:space="preserve">                       </w:t>
      </w:r>
    </w:p>
    <w:p w14:paraId="0625CBCD">
      <w:pPr>
        <w:pStyle w:val="12"/>
        <w:autoSpaceDE w:val="0"/>
        <w:autoSpaceDN w:val="0"/>
        <w:adjustRightInd w:val="0"/>
        <w:spacing w:line="360" w:lineRule="auto"/>
        <w:ind w:left="334" w:right="334" w:firstLine="392"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7"/>
          <w:szCs w:val="21"/>
          <w:highlight w:val="none"/>
        </w:rPr>
        <w:t>根据《中华人民共和国建筑法》及有关法律规定，遵循平等、自愿、公平和诚实信用的原则，双方就</w:t>
      </w:r>
      <w:r>
        <w:rPr>
          <w:rFonts w:hint="eastAsia" w:ascii="仿宋_GB2312" w:hAnsi="仿宋_GB2312" w:eastAsia="仿宋_GB2312" w:cs="仿宋_GB2312"/>
          <w:color w:val="auto"/>
          <w:spacing w:val="-3"/>
          <w:szCs w:val="21"/>
          <w:highlight w:val="none"/>
        </w:rPr>
        <w:t>及有关事项协商一致，共同达成如下协议：</w:t>
      </w:r>
    </w:p>
    <w:p w14:paraId="7E71D876">
      <w:pPr>
        <w:spacing w:line="360" w:lineRule="auto"/>
        <w:ind w:left="332"/>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一、工程概况</w:t>
      </w:r>
    </w:p>
    <w:p w14:paraId="3E2AB01F">
      <w:pPr>
        <w:pStyle w:val="36"/>
        <w:tabs>
          <w:tab w:val="left" w:pos="664"/>
          <w:tab w:val="left" w:pos="5394"/>
        </w:tabs>
        <w:spacing w:line="360" w:lineRule="auto"/>
        <w:ind w:left="334"/>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1.工</w:t>
      </w:r>
      <w:r>
        <w:rPr>
          <w:rFonts w:hint="eastAsia" w:ascii="仿宋_GB2312" w:hAnsi="仿宋_GB2312" w:eastAsia="仿宋_GB2312" w:cs="仿宋_GB2312"/>
          <w:color w:val="auto"/>
          <w:spacing w:val="-3"/>
          <w:szCs w:val="21"/>
          <w:highlight w:val="none"/>
        </w:rPr>
        <w:t>程</w:t>
      </w:r>
      <w:r>
        <w:rPr>
          <w:rFonts w:hint="eastAsia" w:ascii="仿宋_GB2312" w:hAnsi="仿宋_GB2312" w:eastAsia="仿宋_GB2312" w:cs="仿宋_GB2312"/>
          <w:color w:val="auto"/>
          <w:szCs w:val="21"/>
          <w:highlight w:val="none"/>
        </w:rPr>
        <w:t>名称</w:t>
      </w:r>
      <w:r>
        <w:rPr>
          <w:rFonts w:hint="eastAsia" w:ascii="仿宋_GB2312" w:hAnsi="仿宋_GB2312" w:eastAsia="仿宋_GB2312" w:cs="仿宋_GB2312"/>
          <w:color w:val="auto"/>
          <w:spacing w:val="-3"/>
          <w:szCs w:val="21"/>
          <w:highlight w:val="none"/>
        </w:rPr>
        <w:t>：</w:t>
      </w:r>
      <w:r>
        <w:rPr>
          <w:rFonts w:hint="eastAsia" w:ascii="仿宋_GB2312" w:hAnsi="仿宋_GB2312" w:eastAsia="仿宋_GB2312" w:cs="仿宋_GB2312"/>
          <w:color w:val="auto"/>
          <w:spacing w:val="-3"/>
          <w:szCs w:val="21"/>
          <w:highlight w:val="none"/>
          <w:u w:val="single"/>
          <w:lang w:eastAsia="zh-CN"/>
        </w:rPr>
        <w:t>2026年凭祥镇竹山村那堪屯优质稻产业基地灌溉渠道建设工程</w:t>
      </w:r>
      <w:r>
        <w:rPr>
          <w:rFonts w:hint="eastAsia" w:ascii="仿宋_GB2312" w:hAnsi="仿宋_GB2312" w:eastAsia="仿宋_GB2312" w:cs="仿宋_GB2312"/>
          <w:color w:val="auto"/>
          <w:szCs w:val="21"/>
          <w:highlight w:val="none"/>
        </w:rPr>
        <w:t>。</w:t>
      </w:r>
    </w:p>
    <w:p w14:paraId="6AD1EDC7">
      <w:pPr>
        <w:pStyle w:val="36"/>
        <w:tabs>
          <w:tab w:val="left" w:pos="664"/>
          <w:tab w:val="left" w:pos="5394"/>
        </w:tabs>
        <w:spacing w:line="360" w:lineRule="auto"/>
        <w:ind w:left="334"/>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2.工</w:t>
      </w:r>
      <w:r>
        <w:rPr>
          <w:rFonts w:hint="eastAsia" w:ascii="仿宋_GB2312" w:hAnsi="仿宋_GB2312" w:eastAsia="仿宋_GB2312" w:cs="仿宋_GB2312"/>
          <w:color w:val="auto"/>
          <w:spacing w:val="-3"/>
          <w:szCs w:val="21"/>
          <w:highlight w:val="none"/>
        </w:rPr>
        <w:t>程</w:t>
      </w:r>
      <w:r>
        <w:rPr>
          <w:rFonts w:hint="eastAsia" w:ascii="仿宋_GB2312" w:hAnsi="仿宋_GB2312" w:eastAsia="仿宋_GB2312" w:cs="仿宋_GB2312"/>
          <w:color w:val="auto"/>
          <w:szCs w:val="21"/>
          <w:highlight w:val="none"/>
        </w:rPr>
        <w:t>地点</w:t>
      </w:r>
      <w:r>
        <w:rPr>
          <w:rFonts w:hint="eastAsia" w:ascii="仿宋_GB2312" w:hAnsi="仿宋_GB2312" w:eastAsia="仿宋_GB2312" w:cs="仿宋_GB2312"/>
          <w:color w:val="auto"/>
          <w:spacing w:val="-3"/>
          <w:szCs w:val="21"/>
          <w:highlight w:val="none"/>
        </w:rPr>
        <w:t>：</w:t>
      </w:r>
      <w:r>
        <w:rPr>
          <w:rFonts w:hint="eastAsia" w:ascii="仿宋_GB2312" w:hAnsi="仿宋_GB2312" w:eastAsia="仿宋_GB2312" w:cs="仿宋_GB2312"/>
          <w:color w:val="auto"/>
          <w:spacing w:val="-3"/>
          <w:szCs w:val="21"/>
          <w:highlight w:val="none"/>
          <w:u w:val="single"/>
          <w:lang w:eastAsia="zh-CN"/>
        </w:rPr>
        <w:t>凭祥镇竹山村</w:t>
      </w:r>
      <w:r>
        <w:rPr>
          <w:rFonts w:hint="eastAsia" w:ascii="仿宋_GB2312" w:hAnsi="仿宋_GB2312" w:eastAsia="仿宋_GB2312" w:cs="仿宋_GB2312"/>
          <w:color w:val="auto"/>
          <w:szCs w:val="21"/>
          <w:highlight w:val="none"/>
        </w:rPr>
        <w:t>。</w:t>
      </w:r>
    </w:p>
    <w:p w14:paraId="1D09833D">
      <w:pPr>
        <w:pStyle w:val="36"/>
        <w:tabs>
          <w:tab w:val="left" w:pos="664"/>
          <w:tab w:val="left" w:pos="5833"/>
        </w:tabs>
        <w:spacing w:line="360" w:lineRule="auto"/>
        <w:ind w:left="334"/>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3.工</w:t>
      </w:r>
      <w:r>
        <w:rPr>
          <w:rFonts w:hint="eastAsia" w:ascii="仿宋_GB2312" w:hAnsi="仿宋_GB2312" w:eastAsia="仿宋_GB2312" w:cs="仿宋_GB2312"/>
          <w:color w:val="auto"/>
          <w:spacing w:val="-3"/>
          <w:szCs w:val="21"/>
          <w:highlight w:val="none"/>
        </w:rPr>
        <w:t>程</w:t>
      </w:r>
      <w:r>
        <w:rPr>
          <w:rFonts w:hint="eastAsia" w:ascii="仿宋_GB2312" w:hAnsi="仿宋_GB2312" w:eastAsia="仿宋_GB2312" w:cs="仿宋_GB2312"/>
          <w:color w:val="auto"/>
          <w:szCs w:val="21"/>
          <w:highlight w:val="none"/>
        </w:rPr>
        <w:t>立项</w:t>
      </w:r>
      <w:r>
        <w:rPr>
          <w:rFonts w:hint="eastAsia" w:ascii="仿宋_GB2312" w:hAnsi="仿宋_GB2312" w:eastAsia="仿宋_GB2312" w:cs="仿宋_GB2312"/>
          <w:color w:val="auto"/>
          <w:spacing w:val="-3"/>
          <w:szCs w:val="21"/>
          <w:highlight w:val="none"/>
        </w:rPr>
        <w:t>批</w:t>
      </w:r>
      <w:r>
        <w:rPr>
          <w:rFonts w:hint="eastAsia" w:ascii="仿宋_GB2312" w:hAnsi="仿宋_GB2312" w:eastAsia="仿宋_GB2312" w:cs="仿宋_GB2312"/>
          <w:color w:val="auto"/>
          <w:szCs w:val="21"/>
          <w:highlight w:val="none"/>
        </w:rPr>
        <w:t>准文</w:t>
      </w:r>
      <w:r>
        <w:rPr>
          <w:rFonts w:hint="eastAsia" w:ascii="仿宋_GB2312" w:hAnsi="仿宋_GB2312" w:eastAsia="仿宋_GB2312" w:cs="仿宋_GB2312"/>
          <w:color w:val="auto"/>
          <w:spacing w:val="-3"/>
          <w:szCs w:val="21"/>
          <w:highlight w:val="none"/>
        </w:rPr>
        <w:t>号</w:t>
      </w:r>
      <w:r>
        <w:rPr>
          <w:rFonts w:hint="eastAsia" w:ascii="仿宋_GB2312" w:hAnsi="仿宋_GB2312" w:eastAsia="仿宋_GB2312" w:cs="仿宋_GB2312"/>
          <w:color w:val="auto"/>
          <w:szCs w:val="21"/>
          <w:highlight w:val="none"/>
        </w:rPr>
        <w:t>：</w:t>
      </w:r>
    </w:p>
    <w:p w14:paraId="455369E8">
      <w:pPr>
        <w:pStyle w:val="36"/>
        <w:tabs>
          <w:tab w:val="left" w:pos="664"/>
        </w:tabs>
        <w:spacing w:line="360" w:lineRule="auto"/>
        <w:ind w:left="334"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4.资金来源：</w:t>
      </w:r>
      <w:r>
        <w:rPr>
          <w:rFonts w:hint="eastAsia" w:ascii="仿宋_GB2312" w:hAnsi="仿宋_GB2312" w:eastAsia="仿宋_GB2312" w:cs="仿宋_GB2312"/>
          <w:color w:val="auto"/>
          <w:spacing w:val="-2"/>
          <w:szCs w:val="21"/>
          <w:highlight w:val="none"/>
          <w:u w:val="single"/>
        </w:rPr>
        <w:t>财政资金</w:t>
      </w:r>
      <w:r>
        <w:rPr>
          <w:rFonts w:hint="eastAsia" w:ascii="仿宋_GB2312" w:hAnsi="仿宋_GB2312" w:eastAsia="仿宋_GB2312" w:cs="仿宋_GB2312"/>
          <w:color w:val="auto"/>
          <w:szCs w:val="21"/>
          <w:highlight w:val="none"/>
        </w:rPr>
        <w:t>。</w:t>
      </w:r>
    </w:p>
    <w:p w14:paraId="0BCF2CC4">
      <w:pPr>
        <w:pStyle w:val="36"/>
        <w:tabs>
          <w:tab w:val="left" w:pos="664"/>
          <w:tab w:val="left" w:pos="2423"/>
        </w:tabs>
        <w:spacing w:line="360" w:lineRule="auto"/>
        <w:ind w:left="334"/>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5.工</w:t>
      </w:r>
      <w:r>
        <w:rPr>
          <w:rFonts w:hint="eastAsia" w:ascii="仿宋_GB2312" w:hAnsi="仿宋_GB2312" w:eastAsia="仿宋_GB2312" w:cs="仿宋_GB2312"/>
          <w:color w:val="auto"/>
          <w:spacing w:val="-3"/>
          <w:szCs w:val="21"/>
          <w:highlight w:val="none"/>
        </w:rPr>
        <w:t>程</w:t>
      </w:r>
      <w:r>
        <w:rPr>
          <w:rFonts w:hint="eastAsia" w:ascii="仿宋_GB2312" w:hAnsi="仿宋_GB2312" w:eastAsia="仿宋_GB2312" w:cs="仿宋_GB2312"/>
          <w:color w:val="auto"/>
          <w:szCs w:val="21"/>
          <w:highlight w:val="none"/>
        </w:rPr>
        <w:t>内容</w:t>
      </w:r>
      <w:r>
        <w:rPr>
          <w:rFonts w:hint="eastAsia" w:ascii="仿宋_GB2312" w:hAnsi="仿宋_GB2312" w:eastAsia="仿宋_GB2312" w:cs="仿宋_GB2312"/>
          <w:color w:val="auto"/>
          <w:spacing w:val="-3"/>
          <w:szCs w:val="21"/>
          <w:highlight w:val="none"/>
        </w:rPr>
        <w:t>：</w:t>
      </w:r>
      <w:r>
        <w:rPr>
          <w:rFonts w:hint="eastAsia" w:ascii="仿宋_GB2312" w:hAnsi="仿宋_GB2312" w:eastAsia="仿宋_GB2312" w:cs="仿宋_GB2312"/>
          <w:color w:val="auto"/>
          <w:spacing w:val="-3"/>
          <w:szCs w:val="21"/>
          <w:highlight w:val="none"/>
          <w:u w:val="single"/>
        </w:rPr>
        <w:t xml:space="preserve">                  。</w:t>
      </w:r>
    </w:p>
    <w:p w14:paraId="7C5A5EE3">
      <w:pPr>
        <w:pStyle w:val="36"/>
        <w:tabs>
          <w:tab w:val="left" w:pos="664"/>
          <w:tab w:val="left" w:pos="9680"/>
        </w:tabs>
        <w:spacing w:line="360" w:lineRule="auto"/>
        <w:ind w:left="334" w:right="3500" w:firstLine="400"/>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color w:val="auto"/>
          <w:spacing w:val="-5"/>
          <w:szCs w:val="21"/>
          <w:highlight w:val="none"/>
        </w:rPr>
        <w:t>6.工程承包范围：</w:t>
      </w:r>
      <w:r>
        <w:rPr>
          <w:rFonts w:hint="eastAsia" w:ascii="仿宋_GB2312" w:hAnsi="仿宋_GB2312" w:eastAsia="仿宋_GB2312" w:cs="仿宋_GB2312"/>
          <w:color w:val="auto"/>
          <w:spacing w:val="-5"/>
          <w:szCs w:val="21"/>
          <w:highlight w:val="none"/>
          <w:u w:val="single"/>
        </w:rPr>
        <w:t>施工图纸及工程量清单。</w:t>
      </w:r>
    </w:p>
    <w:p w14:paraId="573D158F">
      <w:pPr>
        <w:pStyle w:val="36"/>
        <w:tabs>
          <w:tab w:val="left" w:pos="664"/>
        </w:tabs>
        <w:spacing w:line="360" w:lineRule="auto"/>
        <w:ind w:left="332" w:right="3500" w:firstLine="0" w:firstLineChars="0"/>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二、合同工期</w:t>
      </w:r>
    </w:p>
    <w:p w14:paraId="21AC3C8A">
      <w:pPr>
        <w:pStyle w:val="12"/>
        <w:tabs>
          <w:tab w:val="left" w:pos="2972"/>
          <w:tab w:val="left" w:pos="3853"/>
          <w:tab w:val="left" w:pos="4734"/>
        </w:tabs>
        <w:autoSpaceDE w:val="0"/>
        <w:autoSpaceDN w:val="0"/>
        <w:adjustRightInd w:val="0"/>
        <w:spacing w:line="360" w:lineRule="auto"/>
        <w:ind w:left="334" w:right="205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开工</w:t>
      </w:r>
      <w:r>
        <w:rPr>
          <w:rFonts w:hint="eastAsia" w:ascii="仿宋_GB2312" w:hAnsi="仿宋_GB2312" w:eastAsia="仿宋_GB2312" w:cs="仿宋_GB2312"/>
          <w:color w:val="auto"/>
          <w:spacing w:val="-3"/>
          <w:szCs w:val="21"/>
          <w:highlight w:val="none"/>
        </w:rPr>
        <w:t>日</w:t>
      </w:r>
      <w:r>
        <w:rPr>
          <w:rFonts w:hint="eastAsia" w:ascii="仿宋_GB2312" w:hAnsi="仿宋_GB2312" w:eastAsia="仿宋_GB2312" w:cs="仿宋_GB2312"/>
          <w:color w:val="auto"/>
          <w:szCs w:val="21"/>
          <w:highlight w:val="none"/>
        </w:rPr>
        <w:t>期：</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u w:val="single"/>
          <w:lang w:val="en-US" w:eastAsia="zh-CN"/>
        </w:rPr>
        <w:t xml:space="preserve">    </w:t>
      </w:r>
      <w:r>
        <w:rPr>
          <w:rFonts w:hint="eastAsia" w:ascii="仿宋_GB2312" w:hAnsi="仿宋_GB2312" w:eastAsia="仿宋_GB2312" w:cs="仿宋_GB2312"/>
          <w:color w:val="auto"/>
          <w:szCs w:val="21"/>
          <w:highlight w:val="none"/>
        </w:rPr>
        <w:t>年</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u w:val="single"/>
          <w:lang w:val="en-US" w:eastAsia="zh-CN"/>
        </w:rPr>
        <w:t xml:space="preserve">   </w:t>
      </w:r>
      <w:r>
        <w:rPr>
          <w:rFonts w:hint="eastAsia" w:ascii="仿宋_GB2312" w:hAnsi="仿宋_GB2312" w:eastAsia="仿宋_GB2312" w:cs="仿宋_GB2312"/>
          <w:color w:val="auto"/>
          <w:szCs w:val="21"/>
          <w:highlight w:val="none"/>
        </w:rPr>
        <w:t>月</w:t>
      </w:r>
      <w:r>
        <w:rPr>
          <w:rFonts w:hint="eastAsia" w:ascii="仿宋_GB2312" w:hAnsi="仿宋_GB2312" w:eastAsia="仿宋_GB2312" w:cs="仿宋_GB2312"/>
          <w:color w:val="auto"/>
          <w:szCs w:val="21"/>
          <w:highlight w:val="none"/>
          <w:u w:val="single"/>
          <w:lang w:val="en-US" w:eastAsia="zh-CN"/>
        </w:rPr>
        <w:t xml:space="preserve">   </w:t>
      </w:r>
      <w:r>
        <w:rPr>
          <w:rFonts w:hint="eastAsia" w:ascii="仿宋_GB2312" w:hAnsi="仿宋_GB2312" w:eastAsia="仿宋_GB2312" w:cs="仿宋_GB2312"/>
          <w:color w:val="auto"/>
          <w:szCs w:val="21"/>
          <w:highlight w:val="none"/>
        </w:rPr>
        <w:t>日</w:t>
      </w:r>
      <w:r>
        <w:rPr>
          <w:rFonts w:hint="eastAsia" w:ascii="仿宋_GB2312" w:hAnsi="仿宋_GB2312" w:eastAsia="仿宋_GB2312" w:cs="仿宋_GB2312"/>
          <w:color w:val="auto"/>
          <w:spacing w:val="-3"/>
          <w:szCs w:val="21"/>
          <w:highlight w:val="none"/>
        </w:rPr>
        <w:t>。</w:t>
      </w:r>
    </w:p>
    <w:p w14:paraId="74D97C91">
      <w:pPr>
        <w:pStyle w:val="12"/>
        <w:tabs>
          <w:tab w:val="left" w:pos="2972"/>
          <w:tab w:val="left" w:pos="3853"/>
          <w:tab w:val="left" w:pos="4734"/>
        </w:tabs>
        <w:autoSpaceDE w:val="0"/>
        <w:autoSpaceDN w:val="0"/>
        <w:adjustRightInd w:val="0"/>
        <w:spacing w:line="360" w:lineRule="auto"/>
        <w:ind w:left="334" w:right="205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竣工</w:t>
      </w:r>
      <w:r>
        <w:rPr>
          <w:rFonts w:hint="eastAsia" w:ascii="仿宋_GB2312" w:hAnsi="仿宋_GB2312" w:eastAsia="仿宋_GB2312" w:cs="仿宋_GB2312"/>
          <w:color w:val="auto"/>
          <w:spacing w:val="-3"/>
          <w:szCs w:val="21"/>
          <w:highlight w:val="none"/>
        </w:rPr>
        <w:t>日</w:t>
      </w:r>
      <w:r>
        <w:rPr>
          <w:rFonts w:hint="eastAsia" w:ascii="仿宋_GB2312" w:hAnsi="仿宋_GB2312" w:eastAsia="仿宋_GB2312" w:cs="仿宋_GB2312"/>
          <w:color w:val="auto"/>
          <w:szCs w:val="21"/>
          <w:highlight w:val="none"/>
        </w:rPr>
        <w:t>期：</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u w:val="single"/>
          <w:lang w:val="en-US" w:eastAsia="zh-CN"/>
        </w:rPr>
        <w:t xml:space="preserve">    </w:t>
      </w:r>
      <w:r>
        <w:rPr>
          <w:rFonts w:hint="eastAsia" w:ascii="仿宋_GB2312" w:hAnsi="仿宋_GB2312" w:eastAsia="仿宋_GB2312" w:cs="仿宋_GB2312"/>
          <w:color w:val="auto"/>
          <w:szCs w:val="21"/>
          <w:highlight w:val="none"/>
        </w:rPr>
        <w:t>年</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u w:val="single"/>
          <w:lang w:val="en-US" w:eastAsia="zh-CN"/>
        </w:rPr>
        <w:t xml:space="preserve">   </w:t>
      </w:r>
      <w:r>
        <w:rPr>
          <w:rFonts w:hint="eastAsia" w:ascii="仿宋_GB2312" w:hAnsi="仿宋_GB2312" w:eastAsia="仿宋_GB2312" w:cs="仿宋_GB2312"/>
          <w:color w:val="auto"/>
          <w:szCs w:val="21"/>
          <w:highlight w:val="none"/>
        </w:rPr>
        <w:t>月</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u w:val="single"/>
          <w:lang w:val="en-US" w:eastAsia="zh-CN"/>
        </w:rPr>
        <w:t xml:space="preserve">   </w:t>
      </w:r>
      <w:r>
        <w:rPr>
          <w:rFonts w:hint="eastAsia" w:ascii="仿宋_GB2312" w:hAnsi="仿宋_GB2312" w:eastAsia="仿宋_GB2312" w:cs="仿宋_GB2312"/>
          <w:color w:val="auto"/>
          <w:szCs w:val="21"/>
          <w:highlight w:val="none"/>
        </w:rPr>
        <w:t>日。</w:t>
      </w:r>
    </w:p>
    <w:p w14:paraId="3DD15DF5">
      <w:pPr>
        <w:pStyle w:val="12"/>
        <w:tabs>
          <w:tab w:val="left" w:pos="3174"/>
        </w:tabs>
        <w:autoSpaceDE w:val="0"/>
        <w:autoSpaceDN w:val="0"/>
        <w:adjustRightInd w:val="0"/>
        <w:spacing w:line="360" w:lineRule="auto"/>
        <w:ind w:left="334" w:right="330"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工</w:t>
      </w:r>
      <w:r>
        <w:rPr>
          <w:rFonts w:hint="eastAsia" w:ascii="仿宋_GB2312" w:hAnsi="仿宋_GB2312" w:eastAsia="仿宋_GB2312" w:cs="仿宋_GB2312"/>
          <w:color w:val="auto"/>
          <w:spacing w:val="-3"/>
          <w:szCs w:val="21"/>
          <w:highlight w:val="none"/>
        </w:rPr>
        <w:t>期</w:t>
      </w:r>
      <w:r>
        <w:rPr>
          <w:rFonts w:hint="eastAsia" w:ascii="仿宋_GB2312" w:hAnsi="仿宋_GB2312" w:eastAsia="仿宋_GB2312" w:cs="仿宋_GB2312"/>
          <w:color w:val="auto"/>
          <w:szCs w:val="21"/>
          <w:highlight w:val="none"/>
        </w:rPr>
        <w:t>总日</w:t>
      </w:r>
      <w:r>
        <w:rPr>
          <w:rFonts w:hint="eastAsia" w:ascii="仿宋_GB2312" w:hAnsi="仿宋_GB2312" w:eastAsia="仿宋_GB2312" w:cs="仿宋_GB2312"/>
          <w:color w:val="auto"/>
          <w:spacing w:val="-3"/>
          <w:szCs w:val="21"/>
          <w:highlight w:val="none"/>
        </w:rPr>
        <w:t>历</w:t>
      </w:r>
      <w:r>
        <w:rPr>
          <w:rFonts w:hint="eastAsia" w:ascii="仿宋_GB2312" w:hAnsi="仿宋_GB2312" w:eastAsia="仿宋_GB2312" w:cs="仿宋_GB2312"/>
          <w:color w:val="auto"/>
          <w:szCs w:val="21"/>
          <w:highlight w:val="none"/>
        </w:rPr>
        <w:t>天数</w:t>
      </w:r>
      <w:r>
        <w:rPr>
          <w:rFonts w:hint="eastAsia" w:ascii="仿宋_GB2312" w:hAnsi="仿宋_GB2312" w:eastAsia="仿宋_GB2312" w:cs="仿宋_GB2312"/>
          <w:color w:val="auto"/>
          <w:spacing w:val="-20"/>
          <w:szCs w:val="21"/>
          <w:highlight w:val="none"/>
        </w:rPr>
        <w:t>：</w:t>
      </w:r>
      <w:r>
        <w:rPr>
          <w:rFonts w:hint="eastAsia" w:ascii="仿宋_GB2312" w:hAnsi="仿宋_GB2312" w:eastAsia="仿宋_GB2312" w:cs="仿宋_GB2312"/>
          <w:color w:val="auto"/>
          <w:spacing w:val="-20"/>
          <w:szCs w:val="21"/>
          <w:highlight w:val="none"/>
          <w:u w:val="single"/>
          <w:lang w:val="en-US" w:eastAsia="zh-CN"/>
        </w:rPr>
        <w:t xml:space="preserve">      </w:t>
      </w:r>
      <w:r>
        <w:rPr>
          <w:rFonts w:hint="eastAsia" w:ascii="仿宋_GB2312" w:hAnsi="仿宋_GB2312" w:eastAsia="仿宋_GB2312" w:cs="仿宋_GB2312"/>
          <w:color w:val="auto"/>
          <w:szCs w:val="21"/>
          <w:highlight w:val="none"/>
        </w:rPr>
        <w:t>天</w:t>
      </w:r>
      <w:r>
        <w:rPr>
          <w:rFonts w:hint="eastAsia" w:ascii="仿宋_GB2312" w:hAnsi="仿宋_GB2312" w:eastAsia="仿宋_GB2312" w:cs="仿宋_GB2312"/>
          <w:color w:val="auto"/>
          <w:spacing w:val="-20"/>
          <w:szCs w:val="21"/>
          <w:highlight w:val="none"/>
        </w:rPr>
        <w:t>。</w:t>
      </w:r>
      <w:r>
        <w:rPr>
          <w:rFonts w:hint="eastAsia" w:ascii="仿宋_GB2312" w:hAnsi="仿宋_GB2312" w:eastAsia="仿宋_GB2312" w:cs="仿宋_GB2312"/>
          <w:color w:val="auto"/>
          <w:szCs w:val="21"/>
          <w:highlight w:val="none"/>
        </w:rPr>
        <w:t>工</w:t>
      </w:r>
      <w:r>
        <w:rPr>
          <w:rFonts w:hint="eastAsia" w:ascii="仿宋_GB2312" w:hAnsi="仿宋_GB2312" w:eastAsia="仿宋_GB2312" w:cs="仿宋_GB2312"/>
          <w:color w:val="auto"/>
          <w:spacing w:val="-3"/>
          <w:szCs w:val="21"/>
          <w:highlight w:val="none"/>
        </w:rPr>
        <w:t>期</w:t>
      </w:r>
      <w:r>
        <w:rPr>
          <w:rFonts w:hint="eastAsia" w:ascii="仿宋_GB2312" w:hAnsi="仿宋_GB2312" w:eastAsia="仿宋_GB2312" w:cs="仿宋_GB2312"/>
          <w:color w:val="auto"/>
          <w:szCs w:val="21"/>
          <w:highlight w:val="none"/>
        </w:rPr>
        <w:t>总日</w:t>
      </w:r>
      <w:r>
        <w:rPr>
          <w:rFonts w:hint="eastAsia" w:ascii="仿宋_GB2312" w:hAnsi="仿宋_GB2312" w:eastAsia="仿宋_GB2312" w:cs="仿宋_GB2312"/>
          <w:color w:val="auto"/>
          <w:spacing w:val="-3"/>
          <w:szCs w:val="21"/>
          <w:highlight w:val="none"/>
        </w:rPr>
        <w:t>历</w:t>
      </w:r>
      <w:r>
        <w:rPr>
          <w:rFonts w:hint="eastAsia" w:ascii="仿宋_GB2312" w:hAnsi="仿宋_GB2312" w:eastAsia="仿宋_GB2312" w:cs="仿宋_GB2312"/>
          <w:color w:val="auto"/>
          <w:szCs w:val="21"/>
          <w:highlight w:val="none"/>
        </w:rPr>
        <w:t>天数</w:t>
      </w:r>
      <w:r>
        <w:rPr>
          <w:rFonts w:hint="eastAsia" w:ascii="仿宋_GB2312" w:hAnsi="仿宋_GB2312" w:eastAsia="仿宋_GB2312" w:cs="仿宋_GB2312"/>
          <w:color w:val="auto"/>
          <w:spacing w:val="-3"/>
          <w:szCs w:val="21"/>
          <w:highlight w:val="none"/>
        </w:rPr>
        <w:t>与</w:t>
      </w:r>
      <w:r>
        <w:rPr>
          <w:rFonts w:hint="eastAsia" w:ascii="仿宋_GB2312" w:hAnsi="仿宋_GB2312" w:eastAsia="仿宋_GB2312" w:cs="仿宋_GB2312"/>
          <w:color w:val="auto"/>
          <w:szCs w:val="21"/>
          <w:highlight w:val="none"/>
        </w:rPr>
        <w:t>根据</w:t>
      </w:r>
      <w:r>
        <w:rPr>
          <w:rFonts w:hint="eastAsia" w:ascii="仿宋_GB2312" w:hAnsi="仿宋_GB2312" w:eastAsia="仿宋_GB2312" w:cs="仿宋_GB2312"/>
          <w:color w:val="auto"/>
          <w:spacing w:val="-3"/>
          <w:szCs w:val="21"/>
          <w:highlight w:val="none"/>
        </w:rPr>
        <w:t>前</w:t>
      </w:r>
      <w:r>
        <w:rPr>
          <w:rFonts w:hint="eastAsia" w:ascii="仿宋_GB2312" w:hAnsi="仿宋_GB2312" w:eastAsia="仿宋_GB2312" w:cs="仿宋_GB2312"/>
          <w:color w:val="auto"/>
          <w:szCs w:val="21"/>
          <w:highlight w:val="none"/>
        </w:rPr>
        <w:t>述计</w:t>
      </w:r>
      <w:r>
        <w:rPr>
          <w:rFonts w:hint="eastAsia" w:ascii="仿宋_GB2312" w:hAnsi="仿宋_GB2312" w:eastAsia="仿宋_GB2312" w:cs="仿宋_GB2312"/>
          <w:color w:val="auto"/>
          <w:spacing w:val="-3"/>
          <w:szCs w:val="21"/>
          <w:highlight w:val="none"/>
        </w:rPr>
        <w:t>划</w:t>
      </w:r>
      <w:r>
        <w:rPr>
          <w:rFonts w:hint="eastAsia" w:ascii="仿宋_GB2312" w:hAnsi="仿宋_GB2312" w:eastAsia="仿宋_GB2312" w:cs="仿宋_GB2312"/>
          <w:color w:val="auto"/>
          <w:szCs w:val="21"/>
          <w:highlight w:val="none"/>
        </w:rPr>
        <w:t>开竣</w:t>
      </w:r>
      <w:r>
        <w:rPr>
          <w:rFonts w:hint="eastAsia" w:ascii="仿宋_GB2312" w:hAnsi="仿宋_GB2312" w:eastAsia="仿宋_GB2312" w:cs="仿宋_GB2312"/>
          <w:color w:val="auto"/>
          <w:spacing w:val="-3"/>
          <w:szCs w:val="21"/>
          <w:highlight w:val="none"/>
        </w:rPr>
        <w:t>工</w:t>
      </w:r>
      <w:r>
        <w:rPr>
          <w:rFonts w:hint="eastAsia" w:ascii="仿宋_GB2312" w:hAnsi="仿宋_GB2312" w:eastAsia="仿宋_GB2312" w:cs="仿宋_GB2312"/>
          <w:color w:val="auto"/>
          <w:szCs w:val="21"/>
          <w:highlight w:val="none"/>
        </w:rPr>
        <w:t>日期</w:t>
      </w:r>
      <w:r>
        <w:rPr>
          <w:rFonts w:hint="eastAsia" w:ascii="仿宋_GB2312" w:hAnsi="仿宋_GB2312" w:eastAsia="仿宋_GB2312" w:cs="仿宋_GB2312"/>
          <w:color w:val="auto"/>
          <w:spacing w:val="-3"/>
          <w:szCs w:val="21"/>
          <w:highlight w:val="none"/>
        </w:rPr>
        <w:t>计</w:t>
      </w:r>
      <w:r>
        <w:rPr>
          <w:rFonts w:hint="eastAsia" w:ascii="仿宋_GB2312" w:hAnsi="仿宋_GB2312" w:eastAsia="仿宋_GB2312" w:cs="仿宋_GB2312"/>
          <w:color w:val="auto"/>
          <w:szCs w:val="21"/>
          <w:highlight w:val="none"/>
        </w:rPr>
        <w:t>算的</w:t>
      </w:r>
      <w:r>
        <w:rPr>
          <w:rFonts w:hint="eastAsia" w:ascii="仿宋_GB2312" w:hAnsi="仿宋_GB2312" w:eastAsia="仿宋_GB2312" w:cs="仿宋_GB2312"/>
          <w:color w:val="auto"/>
          <w:spacing w:val="-3"/>
          <w:szCs w:val="21"/>
          <w:highlight w:val="none"/>
        </w:rPr>
        <w:t>工</w:t>
      </w:r>
      <w:r>
        <w:rPr>
          <w:rFonts w:hint="eastAsia" w:ascii="仿宋_GB2312" w:hAnsi="仿宋_GB2312" w:eastAsia="仿宋_GB2312" w:cs="仿宋_GB2312"/>
          <w:color w:val="auto"/>
          <w:szCs w:val="21"/>
          <w:highlight w:val="none"/>
        </w:rPr>
        <w:t>期天</w:t>
      </w:r>
      <w:r>
        <w:rPr>
          <w:rFonts w:hint="eastAsia" w:ascii="仿宋_GB2312" w:hAnsi="仿宋_GB2312" w:eastAsia="仿宋_GB2312" w:cs="仿宋_GB2312"/>
          <w:color w:val="auto"/>
          <w:spacing w:val="-3"/>
          <w:szCs w:val="21"/>
          <w:highlight w:val="none"/>
        </w:rPr>
        <w:t>数</w:t>
      </w:r>
      <w:r>
        <w:rPr>
          <w:rFonts w:hint="eastAsia" w:ascii="仿宋_GB2312" w:hAnsi="仿宋_GB2312" w:eastAsia="仿宋_GB2312" w:cs="仿宋_GB2312"/>
          <w:color w:val="auto"/>
          <w:szCs w:val="21"/>
          <w:highlight w:val="none"/>
        </w:rPr>
        <w:t>不一致的</w:t>
      </w:r>
      <w:r>
        <w:rPr>
          <w:rFonts w:hint="eastAsia" w:ascii="仿宋_GB2312" w:hAnsi="仿宋_GB2312" w:eastAsia="仿宋_GB2312" w:cs="仿宋_GB2312"/>
          <w:color w:val="auto"/>
          <w:spacing w:val="-3"/>
          <w:szCs w:val="21"/>
          <w:highlight w:val="none"/>
        </w:rPr>
        <w:t>，</w:t>
      </w:r>
      <w:r>
        <w:rPr>
          <w:rFonts w:hint="eastAsia" w:ascii="仿宋_GB2312" w:hAnsi="仿宋_GB2312" w:eastAsia="仿宋_GB2312" w:cs="仿宋_GB2312"/>
          <w:color w:val="auto"/>
          <w:szCs w:val="21"/>
          <w:highlight w:val="none"/>
        </w:rPr>
        <w:t>以工</w:t>
      </w:r>
      <w:r>
        <w:rPr>
          <w:rFonts w:hint="eastAsia" w:ascii="仿宋_GB2312" w:hAnsi="仿宋_GB2312" w:eastAsia="仿宋_GB2312" w:cs="仿宋_GB2312"/>
          <w:color w:val="auto"/>
          <w:spacing w:val="-3"/>
          <w:szCs w:val="21"/>
          <w:highlight w:val="none"/>
        </w:rPr>
        <w:t>期</w:t>
      </w:r>
      <w:r>
        <w:rPr>
          <w:rFonts w:hint="eastAsia" w:ascii="仿宋_GB2312" w:hAnsi="仿宋_GB2312" w:eastAsia="仿宋_GB2312" w:cs="仿宋_GB2312"/>
          <w:color w:val="auto"/>
          <w:szCs w:val="21"/>
          <w:highlight w:val="none"/>
        </w:rPr>
        <w:t>总日</w:t>
      </w:r>
      <w:r>
        <w:rPr>
          <w:rFonts w:hint="eastAsia" w:ascii="仿宋_GB2312" w:hAnsi="仿宋_GB2312" w:eastAsia="仿宋_GB2312" w:cs="仿宋_GB2312"/>
          <w:color w:val="auto"/>
          <w:spacing w:val="-3"/>
          <w:szCs w:val="21"/>
          <w:highlight w:val="none"/>
        </w:rPr>
        <w:t>历</w:t>
      </w:r>
      <w:r>
        <w:rPr>
          <w:rFonts w:hint="eastAsia" w:ascii="仿宋_GB2312" w:hAnsi="仿宋_GB2312" w:eastAsia="仿宋_GB2312" w:cs="仿宋_GB2312"/>
          <w:color w:val="auto"/>
          <w:szCs w:val="21"/>
          <w:highlight w:val="none"/>
        </w:rPr>
        <w:t>天数</w:t>
      </w:r>
      <w:r>
        <w:rPr>
          <w:rFonts w:hint="eastAsia" w:ascii="仿宋_GB2312" w:hAnsi="仿宋_GB2312" w:eastAsia="仿宋_GB2312" w:cs="仿宋_GB2312"/>
          <w:color w:val="auto"/>
          <w:spacing w:val="-3"/>
          <w:szCs w:val="21"/>
          <w:highlight w:val="none"/>
        </w:rPr>
        <w:t>为</w:t>
      </w:r>
      <w:r>
        <w:rPr>
          <w:rFonts w:hint="eastAsia" w:ascii="仿宋_GB2312" w:hAnsi="仿宋_GB2312" w:eastAsia="仿宋_GB2312" w:cs="仿宋_GB2312"/>
          <w:color w:val="auto"/>
          <w:szCs w:val="21"/>
          <w:highlight w:val="none"/>
        </w:rPr>
        <w:t>准。</w:t>
      </w:r>
    </w:p>
    <w:p w14:paraId="3CE26A0C">
      <w:pPr>
        <w:spacing w:line="360" w:lineRule="auto"/>
        <w:ind w:left="332"/>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三、质量标准</w:t>
      </w:r>
    </w:p>
    <w:p w14:paraId="01805FD8">
      <w:pPr>
        <w:spacing w:line="360" w:lineRule="auto"/>
        <w:ind w:firstLine="420" w:firstLineChars="20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工程质量符合国家工程施工验收规范合格标准。</w:t>
      </w:r>
    </w:p>
    <w:p w14:paraId="337734E2">
      <w:pPr>
        <w:spacing w:line="360" w:lineRule="auto"/>
        <w:ind w:left="332" w:right="5356"/>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四、签约合同价与合同价格形式</w:t>
      </w:r>
    </w:p>
    <w:p w14:paraId="27431A50">
      <w:pPr>
        <w:pStyle w:val="36"/>
        <w:tabs>
          <w:tab w:val="left" w:pos="664"/>
          <w:tab w:val="left" w:pos="4789"/>
        </w:tabs>
        <w:spacing w:line="360" w:lineRule="auto"/>
        <w:ind w:firstLine="416"/>
        <w:jc w:val="left"/>
        <w:rPr>
          <w:rFonts w:hint="eastAsia" w:ascii="仿宋_GB2312" w:hAnsi="仿宋_GB2312" w:eastAsia="仿宋_GB2312" w:cs="仿宋_GB2312"/>
          <w:color w:val="auto"/>
          <w:szCs w:val="21"/>
          <w:highlight w:val="none"/>
          <w:u w:val="single"/>
          <w:lang w:val="zh-CN" w:bidi="zh-CN"/>
        </w:rPr>
      </w:pPr>
      <w:r>
        <w:rPr>
          <w:rFonts w:hint="eastAsia" w:ascii="仿宋_GB2312" w:hAnsi="仿宋_GB2312" w:eastAsia="仿宋_GB2312" w:cs="仿宋_GB2312"/>
          <w:color w:val="auto"/>
          <w:spacing w:val="-1"/>
          <w:szCs w:val="21"/>
          <w:highlight w:val="none"/>
        </w:rPr>
        <w:t>1.签</w:t>
      </w:r>
      <w:r>
        <w:rPr>
          <w:rFonts w:hint="eastAsia" w:ascii="仿宋_GB2312" w:hAnsi="仿宋_GB2312" w:eastAsia="仿宋_GB2312" w:cs="仿宋_GB2312"/>
          <w:color w:val="auto"/>
          <w:spacing w:val="-3"/>
          <w:szCs w:val="21"/>
          <w:highlight w:val="none"/>
        </w:rPr>
        <w:t>约</w:t>
      </w:r>
      <w:r>
        <w:rPr>
          <w:rFonts w:hint="eastAsia" w:ascii="仿宋_GB2312" w:hAnsi="仿宋_GB2312" w:eastAsia="仿宋_GB2312" w:cs="仿宋_GB2312"/>
          <w:color w:val="auto"/>
          <w:spacing w:val="-1"/>
          <w:szCs w:val="21"/>
          <w:highlight w:val="none"/>
        </w:rPr>
        <w:t>合同</w:t>
      </w:r>
      <w:r>
        <w:rPr>
          <w:rFonts w:hint="eastAsia" w:ascii="仿宋_GB2312" w:hAnsi="仿宋_GB2312" w:eastAsia="仿宋_GB2312" w:cs="仿宋_GB2312"/>
          <w:color w:val="auto"/>
          <w:spacing w:val="-3"/>
          <w:szCs w:val="21"/>
          <w:highlight w:val="none"/>
        </w:rPr>
        <w:t>价</w:t>
      </w:r>
      <w:r>
        <w:rPr>
          <w:rFonts w:hint="eastAsia" w:ascii="仿宋_GB2312" w:hAnsi="仿宋_GB2312" w:eastAsia="仿宋_GB2312" w:cs="仿宋_GB2312"/>
          <w:color w:val="auto"/>
          <w:spacing w:val="-1"/>
          <w:szCs w:val="21"/>
          <w:highlight w:val="none"/>
        </w:rPr>
        <w:t>为：</w:t>
      </w:r>
      <w:r>
        <w:rPr>
          <w:rFonts w:hint="eastAsia" w:ascii="仿宋_GB2312" w:hAnsi="仿宋_GB2312" w:eastAsia="仿宋_GB2312" w:cs="仿宋_GB2312"/>
          <w:color w:val="auto"/>
          <w:spacing w:val="-3"/>
          <w:kern w:val="0"/>
          <w:szCs w:val="21"/>
          <w:highlight w:val="none"/>
          <w:u w:val="single"/>
        </w:rPr>
        <w:t xml:space="preserve">       元</w:t>
      </w:r>
      <w:r>
        <w:rPr>
          <w:rFonts w:hint="eastAsia" w:ascii="仿宋_GB2312" w:hAnsi="仿宋_GB2312" w:eastAsia="仿宋_GB2312" w:cs="仿宋_GB2312"/>
          <w:color w:val="auto"/>
          <w:szCs w:val="21"/>
          <w:highlight w:val="none"/>
          <w:u w:val="single"/>
          <w:lang w:val="zh-CN" w:bidi="zh-CN"/>
        </w:rPr>
        <w:t>（人民币）</w:t>
      </w:r>
    </w:p>
    <w:p w14:paraId="705DBF33">
      <w:pPr>
        <w:pStyle w:val="36"/>
        <w:tabs>
          <w:tab w:val="left" w:pos="664"/>
          <w:tab w:val="left" w:pos="4789"/>
        </w:tabs>
        <w:spacing w:line="360" w:lineRule="auto"/>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人</w:t>
      </w:r>
      <w:r>
        <w:rPr>
          <w:rFonts w:hint="eastAsia" w:ascii="仿宋_GB2312" w:hAnsi="仿宋_GB2312" w:eastAsia="仿宋_GB2312" w:cs="仿宋_GB2312"/>
          <w:color w:val="auto"/>
          <w:spacing w:val="-3"/>
          <w:szCs w:val="21"/>
          <w:highlight w:val="none"/>
        </w:rPr>
        <w:t>民</w:t>
      </w:r>
      <w:r>
        <w:rPr>
          <w:rFonts w:hint="eastAsia" w:ascii="仿宋_GB2312" w:hAnsi="仿宋_GB2312" w:eastAsia="仿宋_GB2312" w:cs="仿宋_GB2312"/>
          <w:color w:val="auto"/>
          <w:szCs w:val="21"/>
          <w:highlight w:val="none"/>
        </w:rPr>
        <w:t>币（</w:t>
      </w:r>
      <w:r>
        <w:rPr>
          <w:rFonts w:hint="eastAsia" w:ascii="仿宋_GB2312" w:hAnsi="仿宋_GB2312" w:eastAsia="仿宋_GB2312" w:cs="仿宋_GB2312"/>
          <w:color w:val="auto"/>
          <w:spacing w:val="-3"/>
          <w:szCs w:val="21"/>
          <w:highlight w:val="none"/>
        </w:rPr>
        <w:t>大</w:t>
      </w:r>
      <w:r>
        <w:rPr>
          <w:rFonts w:hint="eastAsia" w:ascii="仿宋_GB2312" w:hAnsi="仿宋_GB2312" w:eastAsia="仿宋_GB2312" w:cs="仿宋_GB2312"/>
          <w:color w:val="auto"/>
          <w:szCs w:val="21"/>
          <w:highlight w:val="none"/>
        </w:rPr>
        <w:t>写）</w:t>
      </w:r>
      <w:r>
        <w:rPr>
          <w:rFonts w:hint="eastAsia" w:ascii="仿宋_GB2312" w:hAnsi="仿宋_GB2312" w:eastAsia="仿宋_GB2312" w:cs="仿宋_GB2312"/>
          <w:color w:val="auto"/>
          <w:szCs w:val="21"/>
          <w:highlight w:val="none"/>
          <w:u w:val="single"/>
        </w:rPr>
        <w:t xml:space="preserve">        元</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u w:val="single"/>
          <w:lang w:val="zh-CN" w:bidi="zh-CN"/>
        </w:rPr>
        <w:t>元</w:t>
      </w:r>
      <w:r>
        <w:rPr>
          <w:rFonts w:hint="eastAsia" w:ascii="仿宋_GB2312" w:hAnsi="仿宋_GB2312" w:eastAsia="仿宋_GB2312" w:cs="仿宋_GB2312"/>
          <w:color w:val="auto"/>
          <w:szCs w:val="21"/>
          <w:highlight w:val="none"/>
        </w:rPr>
        <w:t>（含税金））；</w:t>
      </w:r>
    </w:p>
    <w:p w14:paraId="0A0086AA">
      <w:pPr>
        <w:pStyle w:val="36"/>
        <w:tabs>
          <w:tab w:val="left" w:pos="664"/>
          <w:tab w:val="left" w:pos="4734"/>
        </w:tabs>
        <w:spacing w:line="360" w:lineRule="auto"/>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color w:val="auto"/>
          <w:szCs w:val="21"/>
          <w:highlight w:val="none"/>
        </w:rPr>
        <w:t>2.合</w:t>
      </w:r>
      <w:r>
        <w:rPr>
          <w:rFonts w:hint="eastAsia" w:ascii="仿宋_GB2312" w:hAnsi="仿宋_GB2312" w:eastAsia="仿宋_GB2312" w:cs="仿宋_GB2312"/>
          <w:color w:val="auto"/>
          <w:spacing w:val="-3"/>
          <w:szCs w:val="21"/>
          <w:highlight w:val="none"/>
        </w:rPr>
        <w:t>同</w:t>
      </w:r>
      <w:r>
        <w:rPr>
          <w:rFonts w:hint="eastAsia" w:ascii="仿宋_GB2312" w:hAnsi="仿宋_GB2312" w:eastAsia="仿宋_GB2312" w:cs="仿宋_GB2312"/>
          <w:color w:val="auto"/>
          <w:szCs w:val="21"/>
          <w:highlight w:val="none"/>
        </w:rPr>
        <w:t>价格</w:t>
      </w:r>
      <w:r>
        <w:rPr>
          <w:rFonts w:hint="eastAsia" w:ascii="仿宋_GB2312" w:hAnsi="仿宋_GB2312" w:eastAsia="仿宋_GB2312" w:cs="仿宋_GB2312"/>
          <w:color w:val="auto"/>
          <w:spacing w:val="-3"/>
          <w:szCs w:val="21"/>
          <w:highlight w:val="none"/>
        </w:rPr>
        <w:t>形</w:t>
      </w:r>
      <w:r>
        <w:rPr>
          <w:rFonts w:hint="eastAsia" w:ascii="仿宋_GB2312" w:hAnsi="仿宋_GB2312" w:eastAsia="仿宋_GB2312" w:cs="仿宋_GB2312"/>
          <w:color w:val="auto"/>
          <w:szCs w:val="21"/>
          <w:highlight w:val="none"/>
        </w:rPr>
        <w:t>式：</w:t>
      </w:r>
      <w:r>
        <w:rPr>
          <w:rFonts w:hint="eastAsia" w:ascii="仿宋_GB2312" w:hAnsi="仿宋_GB2312" w:eastAsia="仿宋_GB2312" w:cs="仿宋_GB2312"/>
          <w:color w:val="auto"/>
          <w:szCs w:val="21"/>
          <w:highlight w:val="none"/>
          <w:u w:val="single"/>
        </w:rPr>
        <w:t>单价合同</w:t>
      </w:r>
      <w:r>
        <w:rPr>
          <w:rFonts w:hint="eastAsia" w:ascii="仿宋_GB2312" w:hAnsi="仿宋_GB2312" w:eastAsia="仿宋_GB2312" w:cs="仿宋_GB2312"/>
          <w:color w:val="auto"/>
          <w:szCs w:val="21"/>
          <w:highlight w:val="none"/>
        </w:rPr>
        <w:t>。</w:t>
      </w:r>
    </w:p>
    <w:p w14:paraId="4EA447E0">
      <w:pPr>
        <w:spacing w:line="360" w:lineRule="auto"/>
        <w:ind w:left="332"/>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五、项目经理</w:t>
      </w:r>
    </w:p>
    <w:p w14:paraId="06C54CD7">
      <w:pPr>
        <w:tabs>
          <w:tab w:val="left" w:pos="5504"/>
        </w:tabs>
        <w:spacing w:line="360" w:lineRule="auto"/>
        <w:ind w:left="332" w:right="4583"/>
        <w:jc w:val="left"/>
        <w:rPr>
          <w:rFonts w:hint="eastAsia" w:ascii="仿宋_GB2312" w:hAnsi="仿宋_GB2312" w:eastAsia="仿宋_GB2312" w:cs="仿宋_GB2312"/>
          <w:color w:val="auto"/>
          <w:szCs w:val="21"/>
          <w:highlight w:val="none"/>
          <w:u w:val="single"/>
        </w:rPr>
      </w:pPr>
      <w:r>
        <w:rPr>
          <w:rFonts w:hint="eastAsia" w:ascii="仿宋_GB2312" w:hAnsi="仿宋_GB2312" w:eastAsia="仿宋_GB2312" w:cs="仿宋_GB2312"/>
          <w:color w:val="auto"/>
          <w:szCs w:val="21"/>
          <w:highlight w:val="none"/>
        </w:rPr>
        <w:t>承</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人项</w:t>
      </w:r>
      <w:r>
        <w:rPr>
          <w:rFonts w:hint="eastAsia" w:ascii="仿宋_GB2312" w:hAnsi="仿宋_GB2312" w:eastAsia="仿宋_GB2312" w:cs="仿宋_GB2312"/>
          <w:color w:val="auto"/>
          <w:spacing w:val="-3"/>
          <w:szCs w:val="21"/>
          <w:highlight w:val="none"/>
        </w:rPr>
        <w:t>目</w:t>
      </w:r>
      <w:r>
        <w:rPr>
          <w:rFonts w:hint="eastAsia" w:ascii="仿宋_GB2312" w:hAnsi="仿宋_GB2312" w:eastAsia="仿宋_GB2312" w:cs="仿宋_GB2312"/>
          <w:color w:val="auto"/>
          <w:szCs w:val="21"/>
          <w:highlight w:val="none"/>
        </w:rPr>
        <w:t>经理：</w:t>
      </w:r>
      <w:r>
        <w:rPr>
          <w:rFonts w:hint="eastAsia" w:ascii="仿宋_GB2312" w:hAnsi="仿宋_GB2312" w:eastAsia="仿宋_GB2312" w:cs="仿宋_GB2312"/>
          <w:color w:val="auto"/>
          <w:szCs w:val="21"/>
          <w:highlight w:val="none"/>
          <w:u w:val="single"/>
        </w:rPr>
        <w:t xml:space="preserve">        </w:t>
      </w:r>
    </w:p>
    <w:p w14:paraId="64D16276">
      <w:pPr>
        <w:tabs>
          <w:tab w:val="left" w:pos="5504"/>
        </w:tabs>
        <w:spacing w:line="360" w:lineRule="auto"/>
        <w:ind w:left="332" w:right="458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六、合同文件构成</w:t>
      </w:r>
    </w:p>
    <w:p w14:paraId="0EB10165">
      <w:pPr>
        <w:pStyle w:val="12"/>
        <w:spacing w:line="360" w:lineRule="auto"/>
        <w:ind w:left="334"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本协议书与下列文件一起构成合同文件：</w:t>
      </w:r>
    </w:p>
    <w:p w14:paraId="39C50148">
      <w:pPr>
        <w:pStyle w:val="36"/>
        <w:tabs>
          <w:tab w:val="left" w:pos="886"/>
        </w:tabs>
        <w:spacing w:line="360" w:lineRule="auto"/>
        <w:ind w:left="334"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（1）成交通知书</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pacing w:val="-2"/>
          <w:szCs w:val="21"/>
          <w:highlight w:val="none"/>
        </w:rPr>
        <w:t>如果有</w:t>
      </w:r>
      <w:r>
        <w:rPr>
          <w:rFonts w:hint="eastAsia" w:ascii="仿宋_GB2312" w:hAnsi="仿宋_GB2312" w:eastAsia="仿宋_GB2312" w:cs="仿宋_GB2312"/>
          <w:color w:val="auto"/>
          <w:szCs w:val="21"/>
          <w:highlight w:val="none"/>
        </w:rPr>
        <w:t>）；</w:t>
      </w:r>
    </w:p>
    <w:p w14:paraId="761958B7">
      <w:pPr>
        <w:pStyle w:val="36"/>
        <w:tabs>
          <w:tab w:val="left" w:pos="886"/>
        </w:tabs>
        <w:spacing w:line="360" w:lineRule="auto"/>
        <w:ind w:left="334"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（2）投标函及其附录</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pacing w:val="-2"/>
          <w:szCs w:val="21"/>
          <w:highlight w:val="none"/>
        </w:rPr>
        <w:t>如果有</w:t>
      </w:r>
      <w:r>
        <w:rPr>
          <w:rFonts w:hint="eastAsia" w:ascii="仿宋_GB2312" w:hAnsi="仿宋_GB2312" w:eastAsia="仿宋_GB2312" w:cs="仿宋_GB2312"/>
          <w:color w:val="auto"/>
          <w:szCs w:val="21"/>
          <w:highlight w:val="none"/>
        </w:rPr>
        <w:t>）；</w:t>
      </w:r>
    </w:p>
    <w:p w14:paraId="2D2BD309">
      <w:pPr>
        <w:pStyle w:val="36"/>
        <w:tabs>
          <w:tab w:val="left" w:pos="886"/>
        </w:tabs>
        <w:spacing w:line="360" w:lineRule="auto"/>
        <w:ind w:left="334"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（3）专用合同条款及其附件；</w:t>
      </w:r>
    </w:p>
    <w:p w14:paraId="08A912FD">
      <w:pPr>
        <w:pStyle w:val="36"/>
        <w:tabs>
          <w:tab w:val="left" w:pos="886"/>
        </w:tabs>
        <w:spacing w:line="360" w:lineRule="auto"/>
        <w:ind w:left="334"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（4）通用合同条款；</w:t>
      </w:r>
    </w:p>
    <w:p w14:paraId="72029164">
      <w:pPr>
        <w:pStyle w:val="36"/>
        <w:tabs>
          <w:tab w:val="left" w:pos="886"/>
        </w:tabs>
        <w:spacing w:line="360" w:lineRule="auto"/>
        <w:ind w:left="334"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（5）技术标准和要求；</w:t>
      </w:r>
    </w:p>
    <w:p w14:paraId="6D48FC7D">
      <w:pPr>
        <w:pStyle w:val="36"/>
        <w:tabs>
          <w:tab w:val="left" w:pos="886"/>
        </w:tabs>
        <w:spacing w:line="360" w:lineRule="auto"/>
        <w:ind w:left="334"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（6）已标价工程量清单或预算书；</w:t>
      </w:r>
    </w:p>
    <w:p w14:paraId="455F7951">
      <w:pPr>
        <w:pStyle w:val="36"/>
        <w:tabs>
          <w:tab w:val="left" w:pos="886"/>
        </w:tabs>
        <w:spacing w:line="360" w:lineRule="auto"/>
        <w:ind w:left="334" w:firstLine="412"/>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2"/>
          <w:szCs w:val="21"/>
          <w:highlight w:val="none"/>
        </w:rPr>
        <w:t>（7）图纸；</w:t>
      </w:r>
    </w:p>
    <w:p w14:paraId="365FA00C">
      <w:pPr>
        <w:pStyle w:val="36"/>
        <w:tabs>
          <w:tab w:val="left" w:pos="886"/>
        </w:tabs>
        <w:spacing w:line="360" w:lineRule="auto"/>
        <w:ind w:left="334"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（8）其他合同文件；</w:t>
      </w:r>
    </w:p>
    <w:p w14:paraId="663A04D6">
      <w:pPr>
        <w:pStyle w:val="36"/>
        <w:tabs>
          <w:tab w:val="left" w:pos="886"/>
        </w:tabs>
        <w:spacing w:line="360" w:lineRule="auto"/>
        <w:ind w:left="334"/>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（9）农民工工资保障金缴纳证明。</w:t>
      </w:r>
    </w:p>
    <w:p w14:paraId="51FD0B0F">
      <w:pPr>
        <w:pStyle w:val="12"/>
        <w:spacing w:line="360" w:lineRule="auto"/>
        <w:ind w:left="334"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在合同订立及履行过程中形成的与合同有关的文件均构成合同文件组成部分。</w:t>
      </w:r>
    </w:p>
    <w:p w14:paraId="6539B628">
      <w:pPr>
        <w:pStyle w:val="12"/>
        <w:spacing w:line="360" w:lineRule="auto"/>
        <w:ind w:left="334" w:right="330" w:firstLine="40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5"/>
          <w:szCs w:val="21"/>
          <w:highlight w:val="none"/>
        </w:rPr>
        <w:t>上述各项合同文件包括合同当事人就该项合同文件所作出的补充和修改，属于同一类内容的文件，应</w:t>
      </w:r>
      <w:r>
        <w:rPr>
          <w:rFonts w:hint="eastAsia" w:ascii="仿宋_GB2312" w:hAnsi="仿宋_GB2312" w:eastAsia="仿宋_GB2312" w:cs="仿宋_GB2312"/>
          <w:color w:val="auto"/>
          <w:spacing w:val="-3"/>
          <w:szCs w:val="21"/>
          <w:highlight w:val="none"/>
        </w:rPr>
        <w:t>以最新签署的为准。专用合同条款及其附件须经合同当事人签字或盖章。</w:t>
      </w:r>
    </w:p>
    <w:p w14:paraId="6F6C8A87">
      <w:pPr>
        <w:spacing w:line="480" w:lineRule="auto"/>
        <w:ind w:left="332"/>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七、承诺</w:t>
      </w:r>
    </w:p>
    <w:p w14:paraId="1891C276">
      <w:pPr>
        <w:pStyle w:val="36"/>
        <w:tabs>
          <w:tab w:val="left" w:pos="664"/>
        </w:tabs>
        <w:spacing w:line="360" w:lineRule="auto"/>
        <w:ind w:right="40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1.发包人承诺按照法律规定履行项目审批手续、筹集工程建设资金并按照合同约定的期限和方式支付合同价款。</w:t>
      </w:r>
    </w:p>
    <w:p w14:paraId="2E009BFF">
      <w:pPr>
        <w:pStyle w:val="36"/>
        <w:tabs>
          <w:tab w:val="left" w:pos="664"/>
        </w:tabs>
        <w:spacing w:line="360" w:lineRule="auto"/>
        <w:ind w:right="40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2.承包人承诺按照法律规定及合同约定组织完成工程施工，确保工程质量和安全，不进行转包及违法分包，并在缺陷责任期及保修期内承担相应的工程维修责任。</w:t>
      </w:r>
    </w:p>
    <w:p w14:paraId="62541F85">
      <w:pPr>
        <w:pStyle w:val="36"/>
        <w:tabs>
          <w:tab w:val="left" w:pos="664"/>
        </w:tabs>
        <w:spacing w:line="360" w:lineRule="auto"/>
        <w:ind w:right="40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3.发包人和承包人通过招投标形式签订合同的，双方理解并承诺不再就同一工程另行签订与合同实质性内容相背离的协议。</w:t>
      </w:r>
    </w:p>
    <w:p w14:paraId="40AA6467">
      <w:pPr>
        <w:spacing w:line="480" w:lineRule="auto"/>
        <w:ind w:left="332"/>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pacing w:val="-1"/>
          <w:szCs w:val="21"/>
          <w:highlight w:val="none"/>
        </w:rPr>
        <w:t>八、词语含义</w:t>
      </w:r>
    </w:p>
    <w:p w14:paraId="438E42A3">
      <w:pPr>
        <w:spacing w:line="360" w:lineRule="auto"/>
        <w:ind w:firstLine="408" w:firstLineChars="200"/>
        <w:rPr>
          <w:rFonts w:hint="eastAsia" w:ascii="仿宋_GB2312" w:hAnsi="仿宋_GB2312" w:eastAsia="仿宋_GB2312" w:cs="仿宋_GB2312"/>
          <w:color w:val="auto"/>
          <w:spacing w:val="-3"/>
          <w:szCs w:val="21"/>
          <w:highlight w:val="none"/>
          <w:lang w:val="zh-CN" w:bidi="zh-CN"/>
        </w:rPr>
      </w:pPr>
      <w:r>
        <w:rPr>
          <w:rFonts w:hint="eastAsia" w:ascii="仿宋_GB2312" w:hAnsi="仿宋_GB2312" w:eastAsia="仿宋_GB2312" w:cs="仿宋_GB2312"/>
          <w:color w:val="auto"/>
          <w:spacing w:val="-3"/>
          <w:szCs w:val="21"/>
          <w:highlight w:val="none"/>
          <w:lang w:val="zh-CN" w:bidi="zh-CN"/>
        </w:rPr>
        <w:t>本协议书中词语含义与第二部分通用合同条款中赋予的含义相同。</w:t>
      </w:r>
    </w:p>
    <w:p w14:paraId="0091AA0E">
      <w:pPr>
        <w:pStyle w:val="12"/>
        <w:spacing w:line="480" w:lineRule="auto"/>
        <w:ind w:left="332" w:right="3594"/>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pacing w:val="-3"/>
          <w:szCs w:val="21"/>
          <w:highlight w:val="none"/>
        </w:rPr>
        <w:t>九、签订时间</w:t>
      </w:r>
    </w:p>
    <w:p w14:paraId="044B8474">
      <w:pPr>
        <w:spacing w:line="360" w:lineRule="auto"/>
        <w:ind w:left="334" w:right="3719" w:firstLine="404" w:firstLineChars="200"/>
        <w:jc w:val="left"/>
        <w:rPr>
          <w:rFonts w:hint="eastAsia" w:ascii="仿宋_GB2312" w:hAnsi="仿宋_GB2312" w:eastAsia="仿宋_GB2312" w:cs="仿宋_GB2312"/>
          <w:color w:val="auto"/>
          <w:spacing w:val="-4"/>
          <w:szCs w:val="21"/>
          <w:highlight w:val="none"/>
        </w:rPr>
      </w:pPr>
      <w:r>
        <w:rPr>
          <w:rFonts w:hint="eastAsia" w:ascii="仿宋_GB2312" w:hAnsi="仿宋_GB2312" w:eastAsia="仿宋_GB2312" w:cs="仿宋_GB2312"/>
          <w:color w:val="auto"/>
          <w:spacing w:val="-4"/>
          <w:szCs w:val="21"/>
          <w:highlight w:val="none"/>
        </w:rPr>
        <w:t>本合同于</w:t>
      </w:r>
      <w:r>
        <w:rPr>
          <w:rFonts w:hint="eastAsia" w:ascii="仿宋_GB2312" w:hAnsi="仿宋_GB2312" w:eastAsia="仿宋_GB2312" w:cs="仿宋_GB2312"/>
          <w:color w:val="auto"/>
          <w:spacing w:val="-4"/>
          <w:szCs w:val="21"/>
          <w:highlight w:val="none"/>
          <w:u w:val="single"/>
        </w:rPr>
        <w:t xml:space="preserve">       </w:t>
      </w:r>
      <w:r>
        <w:rPr>
          <w:rFonts w:hint="eastAsia" w:ascii="仿宋_GB2312" w:hAnsi="仿宋_GB2312" w:eastAsia="仿宋_GB2312" w:cs="仿宋_GB2312"/>
          <w:color w:val="auto"/>
          <w:spacing w:val="-4"/>
          <w:szCs w:val="21"/>
          <w:highlight w:val="none"/>
        </w:rPr>
        <w:t>年</w:t>
      </w:r>
      <w:r>
        <w:rPr>
          <w:rFonts w:hint="eastAsia" w:ascii="仿宋_GB2312" w:hAnsi="仿宋_GB2312" w:eastAsia="仿宋_GB2312" w:cs="仿宋_GB2312"/>
          <w:color w:val="auto"/>
          <w:spacing w:val="-4"/>
          <w:szCs w:val="21"/>
          <w:highlight w:val="none"/>
          <w:u w:val="single"/>
        </w:rPr>
        <w:t xml:space="preserve">       </w:t>
      </w:r>
      <w:r>
        <w:rPr>
          <w:rFonts w:hint="eastAsia" w:ascii="仿宋_GB2312" w:hAnsi="仿宋_GB2312" w:eastAsia="仿宋_GB2312" w:cs="仿宋_GB2312"/>
          <w:color w:val="auto"/>
          <w:spacing w:val="-4"/>
          <w:szCs w:val="21"/>
          <w:highlight w:val="none"/>
        </w:rPr>
        <w:t>月</w:t>
      </w:r>
      <w:r>
        <w:rPr>
          <w:rFonts w:hint="eastAsia" w:ascii="仿宋_GB2312" w:hAnsi="仿宋_GB2312" w:eastAsia="仿宋_GB2312" w:cs="仿宋_GB2312"/>
          <w:color w:val="auto"/>
          <w:spacing w:val="-4"/>
          <w:szCs w:val="21"/>
          <w:highlight w:val="none"/>
          <w:u w:val="single"/>
        </w:rPr>
        <w:t xml:space="preserve">      </w:t>
      </w:r>
      <w:r>
        <w:rPr>
          <w:rFonts w:hint="eastAsia" w:ascii="仿宋_GB2312" w:hAnsi="仿宋_GB2312" w:eastAsia="仿宋_GB2312" w:cs="仿宋_GB2312"/>
          <w:color w:val="auto"/>
          <w:spacing w:val="-4"/>
          <w:szCs w:val="21"/>
          <w:highlight w:val="none"/>
        </w:rPr>
        <w:t>日签订。</w:t>
      </w:r>
    </w:p>
    <w:p w14:paraId="755D24C3">
      <w:pPr>
        <w:numPr>
          <w:ilvl w:val="0"/>
          <w:numId w:val="4"/>
        </w:numPr>
        <w:autoSpaceDE w:val="0"/>
        <w:autoSpaceDN w:val="0"/>
        <w:spacing w:line="360" w:lineRule="auto"/>
        <w:ind w:left="334" w:right="1786"/>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签订地点</w:t>
      </w:r>
    </w:p>
    <w:p w14:paraId="3F62E554">
      <w:pPr>
        <w:autoSpaceDE w:val="0"/>
        <w:autoSpaceDN w:val="0"/>
        <w:spacing w:line="360" w:lineRule="auto"/>
        <w:ind w:left="334" w:right="1786" w:firstLine="408" w:firstLineChars="200"/>
        <w:rPr>
          <w:rFonts w:hint="eastAsia" w:ascii="仿宋_GB2312" w:hAnsi="仿宋_GB2312" w:eastAsia="仿宋_GB2312" w:cs="仿宋_GB2312"/>
          <w:color w:val="auto"/>
          <w:spacing w:val="-3"/>
          <w:szCs w:val="21"/>
          <w:highlight w:val="none"/>
          <w:lang w:val="zh-CN" w:bidi="zh-CN"/>
        </w:rPr>
      </w:pPr>
      <w:r>
        <w:rPr>
          <w:rFonts w:hint="eastAsia" w:ascii="仿宋_GB2312" w:hAnsi="仿宋_GB2312" w:eastAsia="仿宋_GB2312" w:cs="仿宋_GB2312"/>
          <w:color w:val="auto"/>
          <w:spacing w:val="-3"/>
          <w:szCs w:val="21"/>
          <w:highlight w:val="none"/>
          <w:lang w:val="zh-CN" w:bidi="zh-CN"/>
        </w:rPr>
        <w:t>本合同在</w:t>
      </w:r>
      <w:r>
        <w:rPr>
          <w:rFonts w:hint="eastAsia" w:ascii="仿宋_GB2312" w:hAnsi="仿宋_GB2312" w:eastAsia="仿宋_GB2312" w:cs="仿宋_GB2312"/>
          <w:color w:val="auto"/>
          <w:spacing w:val="-3"/>
          <w:szCs w:val="21"/>
          <w:highlight w:val="none"/>
          <w:u w:val="single"/>
          <w:lang w:bidi="zh-CN"/>
        </w:rPr>
        <w:t xml:space="preserve">                   </w:t>
      </w:r>
      <w:r>
        <w:rPr>
          <w:rFonts w:hint="eastAsia" w:ascii="仿宋_GB2312" w:hAnsi="仿宋_GB2312" w:eastAsia="仿宋_GB2312" w:cs="仿宋_GB2312"/>
          <w:color w:val="auto"/>
          <w:spacing w:val="-3"/>
          <w:szCs w:val="21"/>
          <w:highlight w:val="none"/>
          <w:lang w:val="zh-CN" w:bidi="zh-CN"/>
        </w:rPr>
        <w:t>签</w:t>
      </w:r>
      <w:r>
        <w:rPr>
          <w:rFonts w:hint="eastAsia" w:ascii="仿宋_GB2312" w:hAnsi="仿宋_GB2312" w:eastAsia="仿宋_GB2312" w:cs="仿宋_GB2312"/>
          <w:color w:val="auto"/>
          <w:spacing w:val="-3"/>
          <w:szCs w:val="21"/>
          <w:highlight w:val="none"/>
          <w:lang w:bidi="zh-CN"/>
        </w:rPr>
        <w:t>订。</w:t>
      </w:r>
    </w:p>
    <w:p w14:paraId="3BDC35B6">
      <w:pPr>
        <w:spacing w:line="360" w:lineRule="auto"/>
        <w:ind w:left="332" w:right="5464"/>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pacing w:val="-2"/>
          <w:szCs w:val="21"/>
          <w:highlight w:val="none"/>
        </w:rPr>
        <w:t>十一、补充协议</w:t>
      </w:r>
    </w:p>
    <w:p w14:paraId="432AADEC">
      <w:pPr>
        <w:pStyle w:val="12"/>
        <w:autoSpaceDE w:val="0"/>
        <w:autoSpaceDN w:val="0"/>
        <w:adjustRightInd w:val="0"/>
        <w:spacing w:line="360" w:lineRule="auto"/>
        <w:ind w:left="334" w:right="527" w:firstLine="408" w:firstLineChars="200"/>
        <w:rPr>
          <w:rFonts w:hint="eastAsia" w:ascii="仿宋_GB2312" w:hAnsi="仿宋_GB2312" w:eastAsia="仿宋_GB2312" w:cs="仿宋_GB2312"/>
          <w:color w:val="auto"/>
          <w:spacing w:val="-3"/>
          <w:szCs w:val="21"/>
          <w:highlight w:val="none"/>
        </w:rPr>
      </w:pPr>
      <w:r>
        <w:rPr>
          <w:rFonts w:hint="eastAsia" w:ascii="仿宋_GB2312" w:hAnsi="仿宋_GB2312" w:eastAsia="仿宋_GB2312" w:cs="仿宋_GB2312"/>
          <w:color w:val="auto"/>
          <w:spacing w:val="-3"/>
          <w:szCs w:val="21"/>
          <w:highlight w:val="none"/>
        </w:rPr>
        <w:t>合同未尽事宜，合同当事人另行签订补充协议，补充协议是合同的组成部分。</w:t>
      </w:r>
    </w:p>
    <w:p w14:paraId="7E606EF0">
      <w:pPr>
        <w:pStyle w:val="12"/>
        <w:spacing w:line="360" w:lineRule="auto"/>
        <w:ind w:left="332" w:right="2495"/>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pacing w:val="-3"/>
          <w:szCs w:val="21"/>
          <w:highlight w:val="none"/>
        </w:rPr>
        <w:t>十二、合同生效</w:t>
      </w:r>
    </w:p>
    <w:p w14:paraId="4B37273A">
      <w:pPr>
        <w:spacing w:line="360" w:lineRule="auto"/>
        <w:ind w:left="334" w:right="2426" w:firstLine="412" w:firstLineChars="200"/>
        <w:jc w:val="left"/>
        <w:rPr>
          <w:rFonts w:hint="eastAsia" w:ascii="仿宋_GB2312" w:hAnsi="仿宋_GB2312" w:eastAsia="仿宋_GB2312" w:cs="仿宋_GB2312"/>
          <w:color w:val="auto"/>
          <w:spacing w:val="-2"/>
          <w:szCs w:val="21"/>
          <w:highlight w:val="none"/>
        </w:rPr>
      </w:pPr>
      <w:r>
        <w:rPr>
          <w:rFonts w:hint="eastAsia" w:ascii="仿宋_GB2312" w:hAnsi="仿宋_GB2312" w:eastAsia="仿宋_GB2312" w:cs="仿宋_GB2312"/>
          <w:color w:val="auto"/>
          <w:spacing w:val="-2"/>
          <w:szCs w:val="21"/>
          <w:highlight w:val="none"/>
        </w:rPr>
        <w:t>本合同自</w:t>
      </w:r>
      <w:r>
        <w:rPr>
          <w:rFonts w:hint="eastAsia" w:ascii="仿宋_GB2312" w:hAnsi="仿宋_GB2312" w:eastAsia="仿宋_GB2312" w:cs="仿宋_GB2312"/>
          <w:color w:val="auto"/>
          <w:spacing w:val="-3"/>
          <w:szCs w:val="21"/>
          <w:highlight w:val="none"/>
          <w:u w:val="single"/>
        </w:rPr>
        <w:t>双方签字盖章后</w:t>
      </w:r>
      <w:r>
        <w:rPr>
          <w:rFonts w:hint="eastAsia" w:ascii="仿宋_GB2312" w:hAnsi="仿宋_GB2312" w:eastAsia="仿宋_GB2312" w:cs="仿宋_GB2312"/>
          <w:color w:val="auto"/>
          <w:spacing w:val="-2"/>
          <w:szCs w:val="21"/>
          <w:highlight w:val="none"/>
        </w:rPr>
        <w:t>生效。</w:t>
      </w:r>
    </w:p>
    <w:p w14:paraId="6C83CC3F">
      <w:pPr>
        <w:spacing w:line="360" w:lineRule="auto"/>
        <w:ind w:left="332" w:right="6894"/>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pacing w:val="-2"/>
          <w:szCs w:val="21"/>
          <w:highlight w:val="none"/>
        </w:rPr>
        <w:t>十三、合同份数</w:t>
      </w:r>
    </w:p>
    <w:p w14:paraId="3A61EFF2">
      <w:pPr>
        <w:pStyle w:val="12"/>
        <w:autoSpaceDE w:val="0"/>
        <w:autoSpaceDN w:val="0"/>
        <w:adjustRightInd w:val="0"/>
        <w:spacing w:line="360" w:lineRule="auto"/>
        <w:ind w:left="334"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本合同一式</w:t>
      </w:r>
      <w:r>
        <w:rPr>
          <w:rFonts w:hint="eastAsia" w:ascii="仿宋_GB2312" w:hAnsi="仿宋_GB2312" w:eastAsia="仿宋_GB2312" w:cs="仿宋_GB2312"/>
          <w:color w:val="auto"/>
          <w:szCs w:val="21"/>
          <w:highlight w:val="none"/>
          <w:lang w:val="en-US" w:eastAsia="zh-CN"/>
        </w:rPr>
        <w:t>陆</w:t>
      </w:r>
      <w:r>
        <w:rPr>
          <w:rFonts w:hint="eastAsia" w:ascii="仿宋_GB2312" w:hAnsi="仿宋_GB2312" w:eastAsia="仿宋_GB2312" w:cs="仿宋_GB2312"/>
          <w:color w:val="auto"/>
          <w:szCs w:val="21"/>
          <w:highlight w:val="none"/>
        </w:rPr>
        <w:t>份，均具有同等法律效力，发包人执</w:t>
      </w:r>
      <w:r>
        <w:rPr>
          <w:rFonts w:hint="eastAsia" w:ascii="仿宋_GB2312" w:hAnsi="仿宋_GB2312" w:eastAsia="仿宋_GB2312" w:cs="仿宋_GB2312"/>
          <w:color w:val="auto"/>
          <w:szCs w:val="21"/>
          <w:highlight w:val="none"/>
          <w:lang w:val="en-US" w:eastAsia="zh-CN"/>
        </w:rPr>
        <w:t>肆</w:t>
      </w:r>
      <w:r>
        <w:rPr>
          <w:rFonts w:hint="eastAsia" w:ascii="仿宋_GB2312" w:hAnsi="仿宋_GB2312" w:eastAsia="仿宋_GB2312" w:cs="仿宋_GB2312"/>
          <w:color w:val="auto"/>
          <w:szCs w:val="21"/>
          <w:highlight w:val="none"/>
        </w:rPr>
        <w:t>份，承包人执</w:t>
      </w:r>
      <w:r>
        <w:rPr>
          <w:rFonts w:hint="eastAsia" w:ascii="仿宋_GB2312" w:hAnsi="仿宋_GB2312" w:eastAsia="仿宋_GB2312" w:cs="仿宋_GB2312"/>
          <w:color w:val="auto"/>
          <w:szCs w:val="21"/>
          <w:highlight w:val="none"/>
          <w:lang w:val="en-US" w:eastAsia="zh-CN"/>
        </w:rPr>
        <w:t>贰</w:t>
      </w:r>
      <w:r>
        <w:rPr>
          <w:rFonts w:hint="eastAsia" w:ascii="仿宋_GB2312" w:hAnsi="仿宋_GB2312" w:eastAsia="仿宋_GB2312" w:cs="仿宋_GB2312"/>
          <w:color w:val="auto"/>
          <w:szCs w:val="21"/>
          <w:highlight w:val="none"/>
        </w:rPr>
        <w:t>份。</w:t>
      </w:r>
    </w:p>
    <w:p w14:paraId="587A577F">
      <w:pPr>
        <w:pStyle w:val="12"/>
        <w:tabs>
          <w:tab w:val="left" w:pos="1434"/>
          <w:tab w:val="left" w:pos="5612"/>
          <w:tab w:val="left" w:pos="6714"/>
        </w:tabs>
        <w:spacing w:line="360" w:lineRule="auto"/>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rPr>
        <w:t>发</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w:t>
      </w:r>
      <w:r>
        <w:rPr>
          <w:rFonts w:hint="eastAsia" w:ascii="仿宋_GB2312" w:hAnsi="仿宋_GB2312" w:eastAsia="仿宋_GB2312" w:cs="仿宋_GB2312"/>
          <w:color w:val="auto"/>
          <w:szCs w:val="21"/>
          <w:highlight w:val="none"/>
          <w:lang w:val="en-US" w:eastAsia="zh-CN"/>
        </w:rPr>
        <w:t>凭祥市凭祥镇人民政府</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pacing w:val="-3"/>
          <w:szCs w:val="21"/>
          <w:highlight w:val="none"/>
        </w:rPr>
        <w:t>公</w:t>
      </w:r>
      <w:r>
        <w:rPr>
          <w:rFonts w:hint="eastAsia" w:ascii="仿宋_GB2312" w:hAnsi="仿宋_GB2312" w:eastAsia="仿宋_GB2312" w:cs="仿宋_GB2312"/>
          <w:color w:val="auto"/>
          <w:szCs w:val="21"/>
          <w:highlight w:val="none"/>
        </w:rPr>
        <w:t>章）承</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w:t>
      </w:r>
      <w:r>
        <w:rPr>
          <w:rFonts w:hint="eastAsia" w:ascii="仿宋_GB2312" w:hAnsi="仿宋_GB2312" w:eastAsia="仿宋_GB2312" w:cs="仿宋_GB2312"/>
          <w:color w:val="auto"/>
          <w:szCs w:val="21"/>
          <w:highlight w:val="none"/>
          <w:lang w:val="en-US" w:eastAsia="zh-CN"/>
        </w:rPr>
        <w:t xml:space="preserve">XX公司 </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pacing w:val="-3"/>
          <w:szCs w:val="21"/>
          <w:highlight w:val="none"/>
        </w:rPr>
        <w:t>公</w:t>
      </w:r>
      <w:r>
        <w:rPr>
          <w:rFonts w:hint="eastAsia" w:ascii="仿宋_GB2312" w:hAnsi="仿宋_GB2312" w:eastAsia="仿宋_GB2312" w:cs="仿宋_GB2312"/>
          <w:color w:val="auto"/>
          <w:szCs w:val="21"/>
          <w:highlight w:val="none"/>
        </w:rPr>
        <w:t>章）</w:t>
      </w:r>
    </w:p>
    <w:p w14:paraId="260E3E95">
      <w:pPr>
        <w:pStyle w:val="12"/>
        <w:tabs>
          <w:tab w:val="left" w:pos="5394"/>
        </w:tabs>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法</w:t>
      </w:r>
      <w:r>
        <w:rPr>
          <w:rFonts w:hint="eastAsia" w:ascii="仿宋_GB2312" w:hAnsi="仿宋_GB2312" w:eastAsia="仿宋_GB2312" w:cs="仿宋_GB2312"/>
          <w:color w:val="auto"/>
          <w:spacing w:val="-3"/>
          <w:szCs w:val="21"/>
          <w:highlight w:val="none"/>
        </w:rPr>
        <w:t>定</w:t>
      </w:r>
      <w:r>
        <w:rPr>
          <w:rFonts w:hint="eastAsia" w:ascii="仿宋_GB2312" w:hAnsi="仿宋_GB2312" w:eastAsia="仿宋_GB2312" w:cs="仿宋_GB2312"/>
          <w:color w:val="auto"/>
          <w:szCs w:val="21"/>
          <w:highlight w:val="none"/>
        </w:rPr>
        <w:t>代表</w:t>
      </w:r>
      <w:r>
        <w:rPr>
          <w:rFonts w:hint="eastAsia" w:ascii="仿宋_GB2312" w:hAnsi="仿宋_GB2312" w:eastAsia="仿宋_GB2312" w:cs="仿宋_GB2312"/>
          <w:color w:val="auto"/>
          <w:spacing w:val="-3"/>
          <w:szCs w:val="21"/>
          <w:highlight w:val="none"/>
        </w:rPr>
        <w:t>人</w:t>
      </w:r>
      <w:r>
        <w:rPr>
          <w:rFonts w:hint="eastAsia" w:ascii="仿宋_GB2312" w:hAnsi="仿宋_GB2312" w:eastAsia="仿宋_GB2312" w:cs="仿宋_GB2312"/>
          <w:color w:val="auto"/>
          <w:szCs w:val="21"/>
          <w:highlight w:val="none"/>
        </w:rPr>
        <w:t>或其</w:t>
      </w:r>
      <w:r>
        <w:rPr>
          <w:rFonts w:hint="eastAsia" w:ascii="仿宋_GB2312" w:hAnsi="仿宋_GB2312" w:eastAsia="仿宋_GB2312" w:cs="仿宋_GB2312"/>
          <w:color w:val="auto"/>
          <w:spacing w:val="-3"/>
          <w:szCs w:val="21"/>
          <w:highlight w:val="none"/>
        </w:rPr>
        <w:t>委</w:t>
      </w:r>
      <w:r>
        <w:rPr>
          <w:rFonts w:hint="eastAsia" w:ascii="仿宋_GB2312" w:hAnsi="仿宋_GB2312" w:eastAsia="仿宋_GB2312" w:cs="仿宋_GB2312"/>
          <w:color w:val="auto"/>
          <w:szCs w:val="21"/>
          <w:highlight w:val="none"/>
        </w:rPr>
        <w:t>托代</w:t>
      </w:r>
      <w:r>
        <w:rPr>
          <w:rFonts w:hint="eastAsia" w:ascii="仿宋_GB2312" w:hAnsi="仿宋_GB2312" w:eastAsia="仿宋_GB2312" w:cs="仿宋_GB2312"/>
          <w:color w:val="auto"/>
          <w:spacing w:val="-3"/>
          <w:szCs w:val="21"/>
          <w:highlight w:val="none"/>
        </w:rPr>
        <w:t>理</w:t>
      </w:r>
      <w:r>
        <w:rPr>
          <w:rFonts w:hint="eastAsia" w:ascii="仿宋_GB2312" w:hAnsi="仿宋_GB2312" w:eastAsia="仿宋_GB2312" w:cs="仿宋_GB2312"/>
          <w:color w:val="auto"/>
          <w:szCs w:val="21"/>
          <w:highlight w:val="none"/>
        </w:rPr>
        <w:t>人：</w:t>
      </w:r>
      <w:r>
        <w:rPr>
          <w:rFonts w:hint="eastAsia" w:ascii="仿宋_GB2312" w:hAnsi="仿宋_GB2312" w:eastAsia="仿宋_GB2312" w:cs="仿宋_GB2312"/>
          <w:color w:val="auto"/>
          <w:szCs w:val="21"/>
          <w:highlight w:val="none"/>
          <w:lang w:val="en-US" w:eastAsia="zh-CN"/>
        </w:rPr>
        <w:t xml:space="preserve">            </w:t>
      </w:r>
      <w:r>
        <w:rPr>
          <w:rFonts w:hint="eastAsia" w:ascii="仿宋_GB2312" w:hAnsi="仿宋_GB2312" w:eastAsia="仿宋_GB2312" w:cs="仿宋_GB2312"/>
          <w:color w:val="auto"/>
          <w:szCs w:val="21"/>
          <w:highlight w:val="none"/>
        </w:rPr>
        <w:t>法</w:t>
      </w:r>
      <w:r>
        <w:rPr>
          <w:rFonts w:hint="eastAsia" w:ascii="仿宋_GB2312" w:hAnsi="仿宋_GB2312" w:eastAsia="仿宋_GB2312" w:cs="仿宋_GB2312"/>
          <w:color w:val="auto"/>
          <w:spacing w:val="-3"/>
          <w:szCs w:val="21"/>
          <w:highlight w:val="none"/>
        </w:rPr>
        <w:t>定</w:t>
      </w:r>
      <w:r>
        <w:rPr>
          <w:rFonts w:hint="eastAsia" w:ascii="仿宋_GB2312" w:hAnsi="仿宋_GB2312" w:eastAsia="仿宋_GB2312" w:cs="仿宋_GB2312"/>
          <w:color w:val="auto"/>
          <w:szCs w:val="21"/>
          <w:highlight w:val="none"/>
        </w:rPr>
        <w:t>代表</w:t>
      </w:r>
      <w:r>
        <w:rPr>
          <w:rFonts w:hint="eastAsia" w:ascii="仿宋_GB2312" w:hAnsi="仿宋_GB2312" w:eastAsia="仿宋_GB2312" w:cs="仿宋_GB2312"/>
          <w:color w:val="auto"/>
          <w:spacing w:val="-3"/>
          <w:szCs w:val="21"/>
          <w:highlight w:val="none"/>
        </w:rPr>
        <w:t>人</w:t>
      </w:r>
      <w:r>
        <w:rPr>
          <w:rFonts w:hint="eastAsia" w:ascii="仿宋_GB2312" w:hAnsi="仿宋_GB2312" w:eastAsia="仿宋_GB2312" w:cs="仿宋_GB2312"/>
          <w:color w:val="auto"/>
          <w:szCs w:val="21"/>
          <w:highlight w:val="none"/>
        </w:rPr>
        <w:t>或其</w:t>
      </w:r>
      <w:r>
        <w:rPr>
          <w:rFonts w:hint="eastAsia" w:ascii="仿宋_GB2312" w:hAnsi="仿宋_GB2312" w:eastAsia="仿宋_GB2312" w:cs="仿宋_GB2312"/>
          <w:color w:val="auto"/>
          <w:spacing w:val="-3"/>
          <w:szCs w:val="21"/>
          <w:highlight w:val="none"/>
        </w:rPr>
        <w:t>委</w:t>
      </w:r>
      <w:r>
        <w:rPr>
          <w:rFonts w:hint="eastAsia" w:ascii="仿宋_GB2312" w:hAnsi="仿宋_GB2312" w:eastAsia="仿宋_GB2312" w:cs="仿宋_GB2312"/>
          <w:color w:val="auto"/>
          <w:szCs w:val="21"/>
          <w:highlight w:val="none"/>
        </w:rPr>
        <w:t>托代</w:t>
      </w:r>
      <w:r>
        <w:rPr>
          <w:rFonts w:hint="eastAsia" w:ascii="仿宋_GB2312" w:hAnsi="仿宋_GB2312" w:eastAsia="仿宋_GB2312" w:cs="仿宋_GB2312"/>
          <w:color w:val="auto"/>
          <w:spacing w:val="-3"/>
          <w:szCs w:val="21"/>
          <w:highlight w:val="none"/>
        </w:rPr>
        <w:t>理</w:t>
      </w:r>
      <w:r>
        <w:rPr>
          <w:rFonts w:hint="eastAsia" w:ascii="仿宋_GB2312" w:hAnsi="仿宋_GB2312" w:eastAsia="仿宋_GB2312" w:cs="仿宋_GB2312"/>
          <w:color w:val="auto"/>
          <w:szCs w:val="21"/>
          <w:highlight w:val="none"/>
        </w:rPr>
        <w:t>人：</w:t>
      </w:r>
    </w:p>
    <w:p w14:paraId="6909F087">
      <w:pPr>
        <w:pStyle w:val="12"/>
        <w:tabs>
          <w:tab w:val="left" w:pos="5283"/>
        </w:tabs>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pacing w:val="-3"/>
          <w:szCs w:val="21"/>
          <w:highlight w:val="none"/>
        </w:rPr>
        <w:t>签</w:t>
      </w:r>
      <w:r>
        <w:rPr>
          <w:rFonts w:hint="eastAsia" w:ascii="仿宋_GB2312" w:hAnsi="仿宋_GB2312" w:eastAsia="仿宋_GB2312" w:cs="仿宋_GB2312"/>
          <w:color w:val="auto"/>
          <w:szCs w:val="21"/>
          <w:highlight w:val="none"/>
        </w:rPr>
        <w:t>字）</w:t>
      </w:r>
      <w:r>
        <w:rPr>
          <w:rFonts w:hint="eastAsia" w:ascii="仿宋_GB2312" w:hAnsi="仿宋_GB2312" w:eastAsia="仿宋_GB2312" w:cs="仿宋_GB2312"/>
          <w:color w:val="auto"/>
          <w:szCs w:val="21"/>
          <w:highlight w:val="none"/>
          <w:lang w:val="en-US" w:eastAsia="zh-CN"/>
        </w:rPr>
        <w:t xml:space="preserve">                            </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pacing w:val="-3"/>
          <w:szCs w:val="21"/>
          <w:highlight w:val="none"/>
        </w:rPr>
        <w:t>签</w:t>
      </w:r>
      <w:r>
        <w:rPr>
          <w:rFonts w:hint="eastAsia" w:ascii="仿宋_GB2312" w:hAnsi="仿宋_GB2312" w:eastAsia="仿宋_GB2312" w:cs="仿宋_GB2312"/>
          <w:color w:val="auto"/>
          <w:szCs w:val="21"/>
          <w:highlight w:val="none"/>
        </w:rPr>
        <w:t>字）</w:t>
      </w:r>
    </w:p>
    <w:p w14:paraId="504C0E43">
      <w:pPr>
        <w:pStyle w:val="12"/>
        <w:tabs>
          <w:tab w:val="left" w:pos="3358"/>
          <w:tab w:val="left" w:pos="5283"/>
          <w:tab w:val="left" w:pos="8417"/>
        </w:tabs>
        <w:wordWrap w:val="0"/>
        <w:autoSpaceDE w:val="0"/>
        <w:autoSpaceDN w:val="0"/>
        <w:adjustRightInd w:val="0"/>
        <w:spacing w:line="360" w:lineRule="auto"/>
        <w:jc w:val="left"/>
        <w:rPr>
          <w:rFonts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rPr>
        <w:t>组</w:t>
      </w:r>
      <w:r>
        <w:rPr>
          <w:rFonts w:hint="eastAsia" w:ascii="仿宋_GB2312" w:hAnsi="仿宋_GB2312" w:eastAsia="仿宋_GB2312" w:cs="仿宋_GB2312"/>
          <w:color w:val="auto"/>
          <w:spacing w:val="-3"/>
          <w:szCs w:val="21"/>
          <w:highlight w:val="none"/>
        </w:rPr>
        <w:t>织</w:t>
      </w:r>
      <w:r>
        <w:rPr>
          <w:rFonts w:hint="eastAsia" w:ascii="仿宋_GB2312" w:hAnsi="仿宋_GB2312" w:eastAsia="仿宋_GB2312" w:cs="仿宋_GB2312"/>
          <w:color w:val="auto"/>
          <w:szCs w:val="21"/>
          <w:highlight w:val="none"/>
        </w:rPr>
        <w:t>机构</w:t>
      </w:r>
      <w:r>
        <w:rPr>
          <w:rFonts w:hint="eastAsia" w:ascii="仿宋_GB2312" w:hAnsi="仿宋_GB2312" w:eastAsia="仿宋_GB2312" w:cs="仿宋_GB2312"/>
          <w:color w:val="auto"/>
          <w:spacing w:val="-3"/>
          <w:szCs w:val="21"/>
          <w:highlight w:val="none"/>
        </w:rPr>
        <w:t>代</w:t>
      </w:r>
      <w:r>
        <w:rPr>
          <w:rFonts w:hint="eastAsia" w:ascii="仿宋_GB2312" w:hAnsi="仿宋_GB2312" w:eastAsia="仿宋_GB2312" w:cs="仿宋_GB2312"/>
          <w:color w:val="auto"/>
          <w:szCs w:val="21"/>
          <w:highlight w:val="none"/>
        </w:rPr>
        <w:t>码：</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u w:val="single"/>
          <w:lang w:val="en-US" w:eastAsia="zh-CN"/>
        </w:rPr>
        <w:t xml:space="preserve">           </w:t>
      </w:r>
      <w:r>
        <w:rPr>
          <w:rFonts w:hint="eastAsia" w:ascii="仿宋_GB2312" w:hAnsi="仿宋_GB2312" w:eastAsia="仿宋_GB2312" w:cs="仿宋_GB2312"/>
          <w:color w:val="auto"/>
          <w:szCs w:val="21"/>
          <w:highlight w:val="none"/>
          <w:lang w:val="en-US" w:eastAsia="zh-CN"/>
        </w:rPr>
        <w:t xml:space="preserve">            </w:t>
      </w:r>
      <w:r>
        <w:rPr>
          <w:rFonts w:hint="eastAsia" w:ascii="仿宋_GB2312" w:hAnsi="仿宋_GB2312" w:eastAsia="仿宋_GB2312" w:cs="仿宋_GB2312"/>
          <w:color w:val="auto"/>
          <w:spacing w:val="-1"/>
          <w:szCs w:val="21"/>
          <w:highlight w:val="none"/>
        </w:rPr>
        <w:t>组</w:t>
      </w:r>
      <w:r>
        <w:rPr>
          <w:rFonts w:hint="eastAsia" w:ascii="仿宋_GB2312" w:hAnsi="仿宋_GB2312" w:eastAsia="仿宋_GB2312" w:cs="仿宋_GB2312"/>
          <w:color w:val="auto"/>
          <w:spacing w:val="-3"/>
          <w:szCs w:val="21"/>
          <w:highlight w:val="none"/>
        </w:rPr>
        <w:t>织</w:t>
      </w:r>
      <w:r>
        <w:rPr>
          <w:rFonts w:hint="eastAsia" w:ascii="仿宋_GB2312" w:hAnsi="仿宋_GB2312" w:eastAsia="仿宋_GB2312" w:cs="仿宋_GB2312"/>
          <w:color w:val="auto"/>
          <w:spacing w:val="-1"/>
          <w:szCs w:val="21"/>
          <w:highlight w:val="none"/>
        </w:rPr>
        <w:t>机构</w:t>
      </w:r>
      <w:r>
        <w:rPr>
          <w:rFonts w:hint="eastAsia" w:ascii="仿宋_GB2312" w:hAnsi="仿宋_GB2312" w:eastAsia="仿宋_GB2312" w:cs="仿宋_GB2312"/>
          <w:color w:val="auto"/>
          <w:spacing w:val="-3"/>
          <w:szCs w:val="21"/>
          <w:highlight w:val="none"/>
        </w:rPr>
        <w:t>代</w:t>
      </w:r>
      <w:r>
        <w:rPr>
          <w:rFonts w:hint="eastAsia" w:ascii="仿宋_GB2312" w:hAnsi="仿宋_GB2312" w:eastAsia="仿宋_GB2312" w:cs="仿宋_GB2312"/>
          <w:color w:val="auto"/>
          <w:spacing w:val="-1"/>
          <w:szCs w:val="21"/>
          <w:highlight w:val="none"/>
        </w:rPr>
        <w:t>码：</w:t>
      </w:r>
      <w:r>
        <w:rPr>
          <w:rFonts w:hint="eastAsia" w:ascii="仿宋_GB2312" w:hAnsi="仿宋_GB2312" w:eastAsia="仿宋_GB2312" w:cs="仿宋_GB2312"/>
          <w:color w:val="auto"/>
          <w:szCs w:val="21"/>
          <w:highlight w:val="none"/>
          <w:u w:val="single"/>
          <w:lang w:val="en-US" w:eastAsia="zh-CN"/>
        </w:rPr>
        <w:t xml:space="preserve">               </w:t>
      </w:r>
    </w:p>
    <w:p w14:paraId="3D24F8E2">
      <w:pPr>
        <w:pStyle w:val="12"/>
        <w:tabs>
          <w:tab w:val="left" w:pos="774"/>
          <w:tab w:val="left" w:pos="3358"/>
          <w:tab w:val="left" w:pos="5283"/>
          <w:tab w:val="left" w:pos="5723"/>
          <w:tab w:val="left" w:pos="8638"/>
        </w:tabs>
        <w:spacing w:line="360" w:lineRule="auto"/>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地址</w:t>
      </w:r>
      <w:r>
        <w:rPr>
          <w:rFonts w:hint="eastAsia" w:ascii="仿宋_GB2312" w:hAnsi="仿宋_GB2312" w:eastAsia="仿宋_GB2312" w:cs="仿宋_GB2312"/>
          <w:color w:val="auto"/>
          <w:spacing w:val="-4"/>
          <w:szCs w:val="21"/>
          <w:highlight w:val="none"/>
        </w:rPr>
        <w:t>：</w:t>
      </w:r>
      <w:r>
        <w:rPr>
          <w:rFonts w:hint="eastAsia" w:ascii="仿宋_GB2312" w:hAnsi="仿宋_GB2312" w:eastAsia="仿宋_GB2312" w:cs="仿宋_GB2312"/>
          <w:color w:val="auto"/>
          <w:spacing w:val="-4"/>
          <w:szCs w:val="21"/>
          <w:highlight w:val="none"/>
          <w:u w:val="single"/>
          <w:lang w:val="en-US" w:eastAsia="zh-CN"/>
        </w:rPr>
        <w:t xml:space="preserve">                 </w:t>
      </w:r>
      <w:r>
        <w:rPr>
          <w:rFonts w:hint="eastAsia" w:ascii="仿宋_GB2312" w:hAnsi="仿宋_GB2312" w:eastAsia="仿宋_GB2312" w:cs="仿宋_GB2312"/>
          <w:color w:val="auto"/>
          <w:spacing w:val="-4"/>
          <w:szCs w:val="21"/>
          <w:highlight w:val="none"/>
          <w:lang w:val="en-US" w:eastAsia="zh-CN"/>
        </w:rPr>
        <w:t xml:space="preserve">       </w:t>
      </w:r>
      <w:r>
        <w:rPr>
          <w:rFonts w:hint="eastAsia" w:ascii="仿宋_GB2312" w:hAnsi="仿宋_GB2312" w:eastAsia="仿宋_GB2312" w:cs="仿宋_GB2312"/>
          <w:color w:val="auto"/>
          <w:szCs w:val="21"/>
          <w:highlight w:val="none"/>
        </w:rPr>
        <w:t>地</w:t>
      </w:r>
      <w:r>
        <w:rPr>
          <w:rFonts w:hint="eastAsia" w:ascii="仿宋_GB2312" w:hAnsi="仿宋_GB2312" w:eastAsia="仿宋_GB2312" w:cs="仿宋_GB2312"/>
          <w:color w:val="auto"/>
          <w:spacing w:val="-1"/>
          <w:szCs w:val="21"/>
          <w:highlight w:val="none"/>
        </w:rPr>
        <w:t>址：</w:t>
      </w:r>
      <w:r>
        <w:rPr>
          <w:rFonts w:hint="eastAsia" w:ascii="仿宋_GB2312" w:hAnsi="仿宋_GB2312" w:eastAsia="仿宋_GB2312" w:cs="仿宋_GB2312"/>
          <w:color w:val="auto"/>
          <w:szCs w:val="21"/>
          <w:highlight w:val="none"/>
          <w:u w:val="single"/>
          <w:lang w:val="en-US" w:eastAsia="zh-CN"/>
        </w:rPr>
        <w:t xml:space="preserve">                          </w:t>
      </w:r>
    </w:p>
    <w:p w14:paraId="3597DA7D">
      <w:pPr>
        <w:pStyle w:val="12"/>
        <w:tabs>
          <w:tab w:val="left" w:pos="3468"/>
          <w:tab w:val="left" w:pos="5283"/>
          <w:tab w:val="left" w:pos="8527"/>
        </w:tabs>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邮</w:t>
      </w:r>
      <w:r>
        <w:rPr>
          <w:rFonts w:hint="eastAsia" w:ascii="仿宋_GB2312" w:hAnsi="仿宋_GB2312" w:eastAsia="仿宋_GB2312" w:cs="仿宋_GB2312"/>
          <w:color w:val="auto"/>
          <w:spacing w:val="-3"/>
          <w:szCs w:val="21"/>
          <w:highlight w:val="none"/>
        </w:rPr>
        <w:t>政</w:t>
      </w:r>
      <w:r>
        <w:rPr>
          <w:rFonts w:hint="eastAsia" w:ascii="仿宋_GB2312" w:hAnsi="仿宋_GB2312" w:eastAsia="仿宋_GB2312" w:cs="仿宋_GB2312"/>
          <w:color w:val="auto"/>
          <w:szCs w:val="21"/>
          <w:highlight w:val="none"/>
        </w:rPr>
        <w:t>编码：</w:t>
      </w:r>
      <w:r>
        <w:rPr>
          <w:rFonts w:hint="eastAsia" w:ascii="仿宋_GB2312" w:hAnsi="仿宋_GB2312" w:eastAsia="仿宋_GB2312" w:cs="仿宋_GB2312"/>
          <w:color w:val="auto"/>
          <w:szCs w:val="21"/>
          <w:highlight w:val="none"/>
          <w:u w:val="single"/>
          <w:lang w:val="en-US" w:eastAsia="zh-CN"/>
        </w:rPr>
        <w:t xml:space="preserve">        </w:t>
      </w:r>
      <w:r>
        <w:rPr>
          <w:rFonts w:hint="eastAsia" w:ascii="仿宋_GB2312" w:hAnsi="仿宋_GB2312" w:eastAsia="仿宋_GB2312" w:cs="仿宋_GB2312"/>
          <w:color w:val="auto"/>
          <w:szCs w:val="21"/>
          <w:highlight w:val="none"/>
          <w:u w:val="single"/>
        </w:rPr>
        <w:tab/>
      </w:r>
      <w:r>
        <w:rPr>
          <w:rFonts w:hint="eastAsia" w:ascii="仿宋_GB2312" w:hAnsi="仿宋_GB2312" w:eastAsia="仿宋_GB2312" w:cs="仿宋_GB2312"/>
          <w:color w:val="auto"/>
          <w:szCs w:val="21"/>
          <w:highlight w:val="none"/>
          <w:lang w:val="en-US" w:eastAsia="zh-CN"/>
        </w:rPr>
        <w:t xml:space="preserve">             </w:t>
      </w:r>
      <w:r>
        <w:rPr>
          <w:rFonts w:hint="eastAsia" w:ascii="仿宋_GB2312" w:hAnsi="仿宋_GB2312" w:eastAsia="仿宋_GB2312" w:cs="仿宋_GB2312"/>
          <w:color w:val="auto"/>
          <w:spacing w:val="-1"/>
          <w:szCs w:val="21"/>
          <w:highlight w:val="none"/>
        </w:rPr>
        <w:t>邮</w:t>
      </w:r>
      <w:r>
        <w:rPr>
          <w:rFonts w:hint="eastAsia" w:ascii="仿宋_GB2312" w:hAnsi="仿宋_GB2312" w:eastAsia="仿宋_GB2312" w:cs="仿宋_GB2312"/>
          <w:color w:val="auto"/>
          <w:spacing w:val="-3"/>
          <w:szCs w:val="21"/>
          <w:highlight w:val="none"/>
        </w:rPr>
        <w:t>政</w:t>
      </w:r>
      <w:r>
        <w:rPr>
          <w:rFonts w:hint="eastAsia" w:ascii="仿宋_GB2312" w:hAnsi="仿宋_GB2312" w:eastAsia="仿宋_GB2312" w:cs="仿宋_GB2312"/>
          <w:color w:val="auto"/>
          <w:spacing w:val="-1"/>
          <w:szCs w:val="21"/>
          <w:highlight w:val="none"/>
        </w:rPr>
        <w:t>编码</w:t>
      </w:r>
      <w:r>
        <w:rPr>
          <w:rFonts w:hint="eastAsia" w:ascii="仿宋_GB2312" w:hAnsi="仿宋_GB2312" w:eastAsia="仿宋_GB2312" w:cs="仿宋_GB2312"/>
          <w:color w:val="auto"/>
          <w:spacing w:val="-3"/>
          <w:szCs w:val="21"/>
          <w:highlight w:val="none"/>
        </w:rPr>
        <w:t>：</w:t>
      </w:r>
      <w:r>
        <w:rPr>
          <w:rFonts w:hint="eastAsia" w:ascii="仿宋_GB2312" w:hAnsi="仿宋_GB2312" w:eastAsia="仿宋_GB2312" w:cs="仿宋_GB2312"/>
          <w:color w:val="auto"/>
          <w:spacing w:val="-3"/>
          <w:szCs w:val="21"/>
          <w:highlight w:val="none"/>
          <w:u w:val="single"/>
          <w:lang w:val="en-US" w:eastAsia="zh-CN"/>
        </w:rPr>
        <w:t xml:space="preserve"> </w:t>
      </w:r>
      <w:r>
        <w:rPr>
          <w:rFonts w:hint="eastAsia" w:ascii="仿宋_GB2312" w:hAnsi="仿宋_GB2312" w:eastAsia="仿宋_GB2312" w:cs="仿宋_GB2312"/>
          <w:color w:val="auto"/>
          <w:szCs w:val="21"/>
          <w:highlight w:val="none"/>
          <w:u w:val="single"/>
          <w:lang w:val="en-US" w:eastAsia="zh-CN"/>
        </w:rPr>
        <w:t xml:space="preserve">               </w:t>
      </w:r>
    </w:p>
    <w:p w14:paraId="272AD52C">
      <w:pPr>
        <w:pStyle w:val="12"/>
        <w:tabs>
          <w:tab w:val="left" w:pos="3358"/>
          <w:tab w:val="left" w:pos="5283"/>
          <w:tab w:val="left" w:pos="8527"/>
        </w:tabs>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法</w:t>
      </w:r>
      <w:r>
        <w:rPr>
          <w:rFonts w:hint="eastAsia" w:ascii="仿宋_GB2312" w:hAnsi="仿宋_GB2312" w:eastAsia="仿宋_GB2312" w:cs="仿宋_GB2312"/>
          <w:color w:val="auto"/>
          <w:spacing w:val="-3"/>
          <w:szCs w:val="21"/>
          <w:highlight w:val="none"/>
        </w:rPr>
        <w:t>定</w:t>
      </w:r>
      <w:r>
        <w:rPr>
          <w:rFonts w:hint="eastAsia" w:ascii="仿宋_GB2312" w:hAnsi="仿宋_GB2312" w:eastAsia="仿宋_GB2312" w:cs="仿宋_GB2312"/>
          <w:color w:val="auto"/>
          <w:szCs w:val="21"/>
          <w:highlight w:val="none"/>
        </w:rPr>
        <w:t>代表</w:t>
      </w:r>
      <w:r>
        <w:rPr>
          <w:rFonts w:hint="eastAsia" w:ascii="仿宋_GB2312" w:hAnsi="仿宋_GB2312" w:eastAsia="仿宋_GB2312" w:cs="仿宋_GB2312"/>
          <w:color w:val="auto"/>
          <w:spacing w:val="-3"/>
          <w:szCs w:val="21"/>
          <w:highlight w:val="none"/>
        </w:rPr>
        <w:t>人</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u w:val="single"/>
        </w:rPr>
        <w:tab/>
      </w:r>
      <w:r>
        <w:rPr>
          <w:rFonts w:hint="eastAsia" w:ascii="仿宋_GB2312" w:hAnsi="仿宋_GB2312" w:eastAsia="仿宋_GB2312" w:cs="仿宋_GB2312"/>
          <w:color w:val="auto"/>
          <w:szCs w:val="21"/>
          <w:highlight w:val="none"/>
          <w:u w:val="single"/>
          <w:lang w:val="en-US" w:eastAsia="zh-CN"/>
        </w:rPr>
        <w:t xml:space="preserve">  </w:t>
      </w:r>
      <w:r>
        <w:rPr>
          <w:rFonts w:hint="eastAsia" w:ascii="仿宋_GB2312" w:hAnsi="仿宋_GB2312" w:eastAsia="仿宋_GB2312" w:cs="仿宋_GB2312"/>
          <w:color w:val="auto"/>
          <w:szCs w:val="21"/>
          <w:highlight w:val="none"/>
          <w:lang w:val="en-US" w:eastAsia="zh-CN"/>
        </w:rPr>
        <w:t xml:space="preserve">            </w:t>
      </w:r>
      <w:r>
        <w:rPr>
          <w:rFonts w:hint="eastAsia" w:ascii="仿宋_GB2312" w:hAnsi="仿宋_GB2312" w:eastAsia="仿宋_GB2312" w:cs="仿宋_GB2312"/>
          <w:color w:val="auto"/>
          <w:spacing w:val="-1"/>
          <w:szCs w:val="21"/>
          <w:highlight w:val="none"/>
        </w:rPr>
        <w:t>法</w:t>
      </w:r>
      <w:r>
        <w:rPr>
          <w:rFonts w:hint="eastAsia" w:ascii="仿宋_GB2312" w:hAnsi="仿宋_GB2312" w:eastAsia="仿宋_GB2312" w:cs="仿宋_GB2312"/>
          <w:color w:val="auto"/>
          <w:spacing w:val="-3"/>
          <w:szCs w:val="21"/>
          <w:highlight w:val="none"/>
        </w:rPr>
        <w:t>定</w:t>
      </w:r>
      <w:r>
        <w:rPr>
          <w:rFonts w:hint="eastAsia" w:ascii="仿宋_GB2312" w:hAnsi="仿宋_GB2312" w:eastAsia="仿宋_GB2312" w:cs="仿宋_GB2312"/>
          <w:color w:val="auto"/>
          <w:spacing w:val="-1"/>
          <w:szCs w:val="21"/>
          <w:highlight w:val="none"/>
        </w:rPr>
        <w:t>代表</w:t>
      </w:r>
      <w:r>
        <w:rPr>
          <w:rFonts w:hint="eastAsia" w:ascii="仿宋_GB2312" w:hAnsi="仿宋_GB2312" w:eastAsia="仿宋_GB2312" w:cs="仿宋_GB2312"/>
          <w:color w:val="auto"/>
          <w:spacing w:val="-3"/>
          <w:szCs w:val="21"/>
          <w:highlight w:val="none"/>
        </w:rPr>
        <w:t>人</w:t>
      </w:r>
      <w:r>
        <w:rPr>
          <w:rFonts w:hint="eastAsia" w:ascii="仿宋_GB2312" w:hAnsi="仿宋_GB2312" w:eastAsia="仿宋_GB2312" w:cs="仿宋_GB2312"/>
          <w:color w:val="auto"/>
          <w:spacing w:val="-1"/>
          <w:szCs w:val="21"/>
          <w:highlight w:val="none"/>
        </w:rPr>
        <w:t>：</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u w:val="single"/>
          <w:lang w:val="en-US" w:eastAsia="zh-CN"/>
        </w:rPr>
        <w:t xml:space="preserve">  </w:t>
      </w:r>
      <w:r>
        <w:rPr>
          <w:rFonts w:hint="eastAsia" w:ascii="仿宋_GB2312" w:hAnsi="仿宋_GB2312" w:eastAsia="仿宋_GB2312" w:cs="仿宋_GB2312"/>
          <w:color w:val="auto"/>
          <w:szCs w:val="21"/>
          <w:highlight w:val="none"/>
          <w:u w:val="single"/>
        </w:rPr>
        <w:tab/>
      </w:r>
    </w:p>
    <w:p w14:paraId="1BC01FC2">
      <w:pPr>
        <w:pStyle w:val="12"/>
        <w:tabs>
          <w:tab w:val="left" w:pos="3358"/>
          <w:tab w:val="left" w:pos="5283"/>
          <w:tab w:val="left" w:pos="8527"/>
        </w:tabs>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委</w:t>
      </w:r>
      <w:r>
        <w:rPr>
          <w:rFonts w:hint="eastAsia" w:ascii="仿宋_GB2312" w:hAnsi="仿宋_GB2312" w:eastAsia="仿宋_GB2312" w:cs="仿宋_GB2312"/>
          <w:color w:val="auto"/>
          <w:spacing w:val="-3"/>
          <w:szCs w:val="21"/>
          <w:highlight w:val="none"/>
        </w:rPr>
        <w:t>托</w:t>
      </w:r>
      <w:r>
        <w:rPr>
          <w:rFonts w:hint="eastAsia" w:ascii="仿宋_GB2312" w:hAnsi="仿宋_GB2312" w:eastAsia="仿宋_GB2312" w:cs="仿宋_GB2312"/>
          <w:color w:val="auto"/>
          <w:szCs w:val="21"/>
          <w:highlight w:val="none"/>
        </w:rPr>
        <w:t>代理</w:t>
      </w:r>
      <w:r>
        <w:rPr>
          <w:rFonts w:hint="eastAsia" w:ascii="仿宋_GB2312" w:hAnsi="仿宋_GB2312" w:eastAsia="仿宋_GB2312" w:cs="仿宋_GB2312"/>
          <w:color w:val="auto"/>
          <w:spacing w:val="-3"/>
          <w:szCs w:val="21"/>
          <w:highlight w:val="none"/>
        </w:rPr>
        <w:t>人</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u w:val="single"/>
        </w:rPr>
        <w:tab/>
      </w:r>
      <w:r>
        <w:rPr>
          <w:rFonts w:hint="eastAsia" w:ascii="仿宋_GB2312" w:hAnsi="仿宋_GB2312" w:eastAsia="仿宋_GB2312" w:cs="仿宋_GB2312"/>
          <w:color w:val="auto"/>
          <w:szCs w:val="21"/>
          <w:highlight w:val="none"/>
          <w:u w:val="single"/>
          <w:lang w:val="en-US" w:eastAsia="zh-CN"/>
        </w:rPr>
        <w:t xml:space="preserve">  </w:t>
      </w:r>
      <w:r>
        <w:rPr>
          <w:rFonts w:hint="eastAsia" w:ascii="仿宋_GB2312" w:hAnsi="仿宋_GB2312" w:eastAsia="仿宋_GB2312" w:cs="仿宋_GB2312"/>
          <w:color w:val="auto"/>
          <w:szCs w:val="21"/>
          <w:highlight w:val="none"/>
          <w:lang w:val="en-US" w:eastAsia="zh-CN"/>
        </w:rPr>
        <w:t xml:space="preserve">            </w:t>
      </w:r>
      <w:r>
        <w:rPr>
          <w:rFonts w:hint="eastAsia" w:ascii="仿宋_GB2312" w:hAnsi="仿宋_GB2312" w:eastAsia="仿宋_GB2312" w:cs="仿宋_GB2312"/>
          <w:color w:val="auto"/>
          <w:spacing w:val="-1"/>
          <w:szCs w:val="21"/>
          <w:highlight w:val="none"/>
        </w:rPr>
        <w:t>委</w:t>
      </w:r>
      <w:r>
        <w:rPr>
          <w:rFonts w:hint="eastAsia" w:ascii="仿宋_GB2312" w:hAnsi="仿宋_GB2312" w:eastAsia="仿宋_GB2312" w:cs="仿宋_GB2312"/>
          <w:color w:val="auto"/>
          <w:spacing w:val="-3"/>
          <w:szCs w:val="21"/>
          <w:highlight w:val="none"/>
        </w:rPr>
        <w:t>托</w:t>
      </w:r>
      <w:r>
        <w:rPr>
          <w:rFonts w:hint="eastAsia" w:ascii="仿宋_GB2312" w:hAnsi="仿宋_GB2312" w:eastAsia="仿宋_GB2312" w:cs="仿宋_GB2312"/>
          <w:color w:val="auto"/>
          <w:spacing w:val="-1"/>
          <w:szCs w:val="21"/>
          <w:highlight w:val="none"/>
        </w:rPr>
        <w:t>代理</w:t>
      </w:r>
      <w:r>
        <w:rPr>
          <w:rFonts w:hint="eastAsia" w:ascii="仿宋_GB2312" w:hAnsi="仿宋_GB2312" w:eastAsia="仿宋_GB2312" w:cs="仿宋_GB2312"/>
          <w:color w:val="auto"/>
          <w:spacing w:val="-3"/>
          <w:szCs w:val="21"/>
          <w:highlight w:val="none"/>
        </w:rPr>
        <w:t>人</w:t>
      </w:r>
      <w:r>
        <w:rPr>
          <w:rFonts w:hint="eastAsia" w:ascii="仿宋_GB2312" w:hAnsi="仿宋_GB2312" w:eastAsia="仿宋_GB2312" w:cs="仿宋_GB2312"/>
          <w:color w:val="auto"/>
          <w:spacing w:val="-1"/>
          <w:szCs w:val="21"/>
          <w:highlight w:val="none"/>
        </w:rPr>
        <w:t>：</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u w:val="single"/>
        </w:rPr>
        <w:tab/>
      </w:r>
    </w:p>
    <w:p w14:paraId="183E6AB1">
      <w:pPr>
        <w:pStyle w:val="12"/>
        <w:tabs>
          <w:tab w:val="left" w:pos="774"/>
          <w:tab w:val="left" w:pos="3358"/>
          <w:tab w:val="left" w:pos="5283"/>
          <w:tab w:val="left" w:pos="5723"/>
          <w:tab w:val="left" w:pos="8527"/>
        </w:tabs>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电</w:t>
      </w:r>
      <w:r>
        <w:rPr>
          <w:rFonts w:hint="eastAsia" w:ascii="仿宋_GB2312" w:hAnsi="仿宋_GB2312" w:eastAsia="仿宋_GB2312" w:cs="仿宋_GB2312"/>
          <w:color w:val="auto"/>
          <w:szCs w:val="21"/>
          <w:highlight w:val="none"/>
        </w:rPr>
        <w:tab/>
      </w:r>
      <w:r>
        <w:rPr>
          <w:rFonts w:hint="eastAsia" w:ascii="仿宋_GB2312" w:hAnsi="仿宋_GB2312" w:eastAsia="仿宋_GB2312" w:cs="仿宋_GB2312"/>
          <w:color w:val="auto"/>
          <w:szCs w:val="21"/>
          <w:highlight w:val="none"/>
        </w:rPr>
        <w:t>话</w:t>
      </w:r>
      <w:r>
        <w:rPr>
          <w:rFonts w:hint="eastAsia" w:ascii="仿宋_GB2312" w:hAnsi="仿宋_GB2312" w:eastAsia="仿宋_GB2312" w:cs="仿宋_GB2312"/>
          <w:color w:val="auto"/>
          <w:spacing w:val="-4"/>
          <w:szCs w:val="21"/>
          <w:highlight w:val="none"/>
        </w:rPr>
        <w:t>：</w:t>
      </w:r>
      <w:r>
        <w:rPr>
          <w:rFonts w:hint="eastAsia" w:ascii="仿宋_GB2312" w:hAnsi="仿宋_GB2312" w:eastAsia="仿宋_GB2312" w:cs="仿宋_GB2312"/>
          <w:color w:val="auto"/>
          <w:spacing w:val="-4"/>
          <w:szCs w:val="21"/>
          <w:highlight w:val="none"/>
          <w:u w:val="single"/>
        </w:rPr>
        <w:t xml:space="preserve"> </w:t>
      </w:r>
      <w:r>
        <w:rPr>
          <w:rFonts w:hint="eastAsia" w:ascii="仿宋_GB2312" w:hAnsi="仿宋_GB2312" w:eastAsia="仿宋_GB2312" w:cs="仿宋_GB2312"/>
          <w:color w:val="auto"/>
          <w:szCs w:val="21"/>
          <w:highlight w:val="none"/>
          <w:u w:val="single"/>
          <w:lang w:val="en-US" w:eastAsia="zh-CN"/>
        </w:rPr>
        <w:t xml:space="preserve">  </w:t>
      </w:r>
      <w:r>
        <w:rPr>
          <w:rFonts w:hint="eastAsia" w:ascii="仿宋_GB2312" w:hAnsi="仿宋_GB2312" w:eastAsia="仿宋_GB2312" w:cs="仿宋_GB2312"/>
          <w:color w:val="auto"/>
          <w:spacing w:val="-4"/>
          <w:szCs w:val="21"/>
          <w:highlight w:val="none"/>
          <w:u w:val="single"/>
        </w:rPr>
        <w:tab/>
      </w:r>
      <w:r>
        <w:rPr>
          <w:rFonts w:hint="eastAsia" w:ascii="仿宋_GB2312" w:hAnsi="仿宋_GB2312" w:eastAsia="仿宋_GB2312" w:cs="仿宋_GB2312"/>
          <w:color w:val="auto"/>
          <w:spacing w:val="-4"/>
          <w:szCs w:val="21"/>
          <w:highlight w:val="none"/>
          <w:u w:val="single"/>
          <w:lang w:val="en-US" w:eastAsia="zh-CN"/>
        </w:rPr>
        <w:t xml:space="preserve">  </w:t>
      </w:r>
      <w:r>
        <w:rPr>
          <w:rFonts w:hint="eastAsia" w:ascii="仿宋_GB2312" w:hAnsi="仿宋_GB2312" w:eastAsia="仿宋_GB2312" w:cs="仿宋_GB2312"/>
          <w:color w:val="auto"/>
          <w:spacing w:val="-4"/>
          <w:szCs w:val="21"/>
          <w:highlight w:val="none"/>
          <w:lang w:val="en-US" w:eastAsia="zh-CN"/>
        </w:rPr>
        <w:t xml:space="preserve">             </w:t>
      </w:r>
      <w:r>
        <w:rPr>
          <w:rFonts w:hint="eastAsia" w:ascii="仿宋_GB2312" w:hAnsi="仿宋_GB2312" w:eastAsia="仿宋_GB2312" w:cs="仿宋_GB2312"/>
          <w:color w:val="auto"/>
          <w:szCs w:val="21"/>
          <w:highlight w:val="none"/>
        </w:rPr>
        <w:t>电</w:t>
      </w:r>
      <w:r>
        <w:rPr>
          <w:rFonts w:hint="eastAsia" w:ascii="仿宋_GB2312" w:hAnsi="仿宋_GB2312" w:eastAsia="仿宋_GB2312" w:cs="仿宋_GB2312"/>
          <w:color w:val="auto"/>
          <w:szCs w:val="21"/>
          <w:highlight w:val="none"/>
        </w:rPr>
        <w:tab/>
      </w:r>
      <w:r>
        <w:rPr>
          <w:rFonts w:hint="eastAsia" w:ascii="仿宋_GB2312" w:hAnsi="仿宋_GB2312" w:eastAsia="仿宋_GB2312" w:cs="仿宋_GB2312"/>
          <w:color w:val="auto"/>
          <w:spacing w:val="-1"/>
          <w:szCs w:val="21"/>
          <w:highlight w:val="none"/>
        </w:rPr>
        <w:t>话：</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u w:val="single"/>
          <w:lang w:val="en-US" w:eastAsia="zh-CN"/>
        </w:rPr>
        <w:t xml:space="preserve">                    </w:t>
      </w:r>
    </w:p>
    <w:p w14:paraId="488A8395">
      <w:pPr>
        <w:pStyle w:val="12"/>
        <w:tabs>
          <w:tab w:val="left" w:pos="774"/>
          <w:tab w:val="left" w:pos="3358"/>
          <w:tab w:val="left" w:pos="5283"/>
          <w:tab w:val="left" w:pos="5723"/>
          <w:tab w:val="left" w:pos="8527"/>
        </w:tabs>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传</w:t>
      </w:r>
      <w:r>
        <w:rPr>
          <w:rFonts w:hint="eastAsia" w:ascii="仿宋_GB2312" w:hAnsi="仿宋_GB2312" w:eastAsia="仿宋_GB2312" w:cs="仿宋_GB2312"/>
          <w:color w:val="auto"/>
          <w:szCs w:val="21"/>
          <w:highlight w:val="none"/>
        </w:rPr>
        <w:tab/>
      </w:r>
      <w:r>
        <w:rPr>
          <w:rFonts w:hint="eastAsia" w:ascii="仿宋_GB2312" w:hAnsi="仿宋_GB2312" w:eastAsia="仿宋_GB2312" w:cs="仿宋_GB2312"/>
          <w:color w:val="auto"/>
          <w:szCs w:val="21"/>
          <w:highlight w:val="none"/>
        </w:rPr>
        <w:t>真</w:t>
      </w:r>
      <w:r>
        <w:rPr>
          <w:rFonts w:hint="eastAsia" w:ascii="仿宋_GB2312" w:hAnsi="仿宋_GB2312" w:eastAsia="仿宋_GB2312" w:cs="仿宋_GB2312"/>
          <w:color w:val="auto"/>
          <w:spacing w:val="-4"/>
          <w:szCs w:val="21"/>
          <w:highlight w:val="none"/>
        </w:rPr>
        <w:t>：</w:t>
      </w:r>
      <w:r>
        <w:rPr>
          <w:rFonts w:hint="eastAsia" w:ascii="仿宋_GB2312" w:hAnsi="仿宋_GB2312" w:eastAsia="仿宋_GB2312" w:cs="仿宋_GB2312"/>
          <w:color w:val="auto"/>
          <w:spacing w:val="-4"/>
          <w:szCs w:val="21"/>
          <w:highlight w:val="none"/>
          <w:u w:val="single"/>
        </w:rPr>
        <w:t xml:space="preserve"> </w:t>
      </w:r>
      <w:r>
        <w:rPr>
          <w:rFonts w:hint="eastAsia" w:ascii="仿宋_GB2312" w:hAnsi="仿宋_GB2312" w:eastAsia="仿宋_GB2312" w:cs="仿宋_GB2312"/>
          <w:color w:val="auto"/>
          <w:spacing w:val="-4"/>
          <w:szCs w:val="21"/>
          <w:highlight w:val="none"/>
          <w:u w:val="single"/>
        </w:rPr>
        <w:tab/>
      </w:r>
      <w:r>
        <w:rPr>
          <w:rFonts w:hint="eastAsia" w:ascii="仿宋_GB2312" w:hAnsi="仿宋_GB2312" w:eastAsia="仿宋_GB2312" w:cs="仿宋_GB2312"/>
          <w:color w:val="auto"/>
          <w:spacing w:val="-4"/>
          <w:szCs w:val="21"/>
          <w:highlight w:val="none"/>
          <w:u w:val="single"/>
          <w:lang w:val="en-US" w:eastAsia="zh-CN"/>
        </w:rPr>
        <w:t xml:space="preserve">  </w:t>
      </w:r>
      <w:r>
        <w:rPr>
          <w:rFonts w:hint="eastAsia" w:ascii="仿宋_GB2312" w:hAnsi="仿宋_GB2312" w:eastAsia="仿宋_GB2312" w:cs="仿宋_GB2312"/>
          <w:color w:val="auto"/>
          <w:spacing w:val="-4"/>
          <w:szCs w:val="21"/>
          <w:highlight w:val="none"/>
          <w:lang w:val="en-US" w:eastAsia="zh-CN"/>
        </w:rPr>
        <w:t xml:space="preserve">             </w:t>
      </w:r>
      <w:r>
        <w:rPr>
          <w:rFonts w:hint="eastAsia" w:ascii="仿宋_GB2312" w:hAnsi="仿宋_GB2312" w:eastAsia="仿宋_GB2312" w:cs="仿宋_GB2312"/>
          <w:color w:val="auto"/>
          <w:szCs w:val="21"/>
          <w:highlight w:val="none"/>
        </w:rPr>
        <w:t>传</w:t>
      </w:r>
      <w:r>
        <w:rPr>
          <w:rFonts w:hint="eastAsia" w:ascii="仿宋_GB2312" w:hAnsi="仿宋_GB2312" w:eastAsia="仿宋_GB2312" w:cs="仿宋_GB2312"/>
          <w:color w:val="auto"/>
          <w:szCs w:val="21"/>
          <w:highlight w:val="none"/>
        </w:rPr>
        <w:tab/>
      </w:r>
      <w:r>
        <w:rPr>
          <w:rFonts w:hint="eastAsia" w:ascii="仿宋_GB2312" w:hAnsi="仿宋_GB2312" w:eastAsia="仿宋_GB2312" w:cs="仿宋_GB2312"/>
          <w:color w:val="auto"/>
          <w:spacing w:val="-1"/>
          <w:szCs w:val="21"/>
          <w:highlight w:val="none"/>
        </w:rPr>
        <w:t>真：</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u w:val="single"/>
        </w:rPr>
        <w:tab/>
      </w:r>
    </w:p>
    <w:p w14:paraId="751B2A4D">
      <w:pPr>
        <w:pStyle w:val="12"/>
        <w:tabs>
          <w:tab w:val="left" w:pos="5283"/>
          <w:tab w:val="left" w:pos="8527"/>
        </w:tabs>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电</w:t>
      </w:r>
      <w:r>
        <w:rPr>
          <w:rFonts w:hint="eastAsia" w:ascii="仿宋_GB2312" w:hAnsi="仿宋_GB2312" w:eastAsia="仿宋_GB2312" w:cs="仿宋_GB2312"/>
          <w:color w:val="auto"/>
          <w:spacing w:val="-3"/>
          <w:szCs w:val="21"/>
          <w:highlight w:val="none"/>
        </w:rPr>
        <w:t>子</w:t>
      </w:r>
      <w:r>
        <w:rPr>
          <w:rFonts w:hint="eastAsia" w:ascii="仿宋_GB2312" w:hAnsi="仿宋_GB2312" w:eastAsia="仿宋_GB2312" w:cs="仿宋_GB2312"/>
          <w:color w:val="auto"/>
          <w:szCs w:val="21"/>
          <w:highlight w:val="none"/>
        </w:rPr>
        <w:t>信箱：</w:t>
      </w:r>
      <w:r>
        <w:rPr>
          <w:rFonts w:hint="eastAsia" w:ascii="仿宋_GB2312" w:hAnsi="仿宋_GB2312" w:eastAsia="仿宋_GB2312" w:cs="仿宋_GB2312"/>
          <w:color w:val="auto"/>
          <w:szCs w:val="21"/>
          <w:highlight w:val="none"/>
          <w:lang w:val="en-US" w:eastAsia="zh-CN"/>
        </w:rPr>
        <w:t xml:space="preserve">                            </w:t>
      </w:r>
      <w:r>
        <w:rPr>
          <w:rFonts w:hint="eastAsia" w:ascii="仿宋_GB2312" w:hAnsi="仿宋_GB2312" w:eastAsia="仿宋_GB2312" w:cs="仿宋_GB2312"/>
          <w:color w:val="auto"/>
          <w:spacing w:val="-1"/>
          <w:szCs w:val="21"/>
          <w:highlight w:val="none"/>
        </w:rPr>
        <w:t>电</w:t>
      </w:r>
      <w:r>
        <w:rPr>
          <w:rFonts w:hint="eastAsia" w:ascii="仿宋_GB2312" w:hAnsi="仿宋_GB2312" w:eastAsia="仿宋_GB2312" w:cs="仿宋_GB2312"/>
          <w:color w:val="auto"/>
          <w:spacing w:val="-3"/>
          <w:szCs w:val="21"/>
          <w:highlight w:val="none"/>
        </w:rPr>
        <w:t>子</w:t>
      </w:r>
      <w:r>
        <w:rPr>
          <w:rFonts w:hint="eastAsia" w:ascii="仿宋_GB2312" w:hAnsi="仿宋_GB2312" w:eastAsia="仿宋_GB2312" w:cs="仿宋_GB2312"/>
          <w:color w:val="auto"/>
          <w:spacing w:val="-1"/>
          <w:szCs w:val="21"/>
          <w:highlight w:val="none"/>
        </w:rPr>
        <w:t>信箱</w:t>
      </w:r>
      <w:r>
        <w:rPr>
          <w:rFonts w:hint="eastAsia" w:ascii="仿宋_GB2312" w:hAnsi="仿宋_GB2312" w:eastAsia="仿宋_GB2312" w:cs="仿宋_GB2312"/>
          <w:color w:val="auto"/>
          <w:spacing w:val="-3"/>
          <w:szCs w:val="21"/>
          <w:highlight w:val="none"/>
        </w:rPr>
        <w:t>：</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u w:val="single"/>
        </w:rPr>
        <w:tab/>
      </w:r>
    </w:p>
    <w:p w14:paraId="1B24C87D">
      <w:pPr>
        <w:pStyle w:val="12"/>
        <w:tabs>
          <w:tab w:val="left" w:pos="3358"/>
          <w:tab w:val="left" w:pos="5283"/>
          <w:tab w:val="left" w:pos="8527"/>
        </w:tabs>
        <w:spacing w:line="360" w:lineRule="auto"/>
        <w:rPr>
          <w:rFonts w:ascii="仿宋_GB2312" w:hAnsi="仿宋_GB2312" w:eastAsia="仿宋_GB2312" w:cs="仿宋_GB2312"/>
          <w:color w:val="auto"/>
          <w:szCs w:val="21"/>
          <w:highlight w:val="none"/>
          <w:u w:val="single"/>
          <w:lang w:val="en-US" w:eastAsia="zh-CN"/>
        </w:rPr>
      </w:pPr>
      <w:r>
        <w:rPr>
          <w:rFonts w:hint="eastAsia" w:ascii="仿宋_GB2312" w:hAnsi="仿宋_GB2312" w:eastAsia="仿宋_GB2312" w:cs="仿宋_GB2312"/>
          <w:color w:val="auto"/>
          <w:szCs w:val="21"/>
          <w:highlight w:val="none"/>
        </w:rPr>
        <w:t>开</w:t>
      </w:r>
      <w:r>
        <w:rPr>
          <w:rFonts w:hint="eastAsia" w:ascii="仿宋_GB2312" w:hAnsi="仿宋_GB2312" w:eastAsia="仿宋_GB2312" w:cs="仿宋_GB2312"/>
          <w:color w:val="auto"/>
          <w:spacing w:val="-3"/>
          <w:szCs w:val="21"/>
          <w:highlight w:val="none"/>
        </w:rPr>
        <w:t>户</w:t>
      </w:r>
      <w:r>
        <w:rPr>
          <w:rFonts w:hint="eastAsia" w:ascii="仿宋_GB2312" w:hAnsi="仿宋_GB2312" w:eastAsia="仿宋_GB2312" w:cs="仿宋_GB2312"/>
          <w:color w:val="auto"/>
          <w:szCs w:val="21"/>
          <w:highlight w:val="none"/>
        </w:rPr>
        <w:t>银行：</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u w:val="single"/>
        </w:rPr>
        <w:tab/>
      </w:r>
      <w:r>
        <w:rPr>
          <w:rFonts w:hint="eastAsia" w:ascii="仿宋_GB2312" w:hAnsi="仿宋_GB2312" w:eastAsia="仿宋_GB2312" w:cs="仿宋_GB2312"/>
          <w:color w:val="auto"/>
          <w:szCs w:val="21"/>
          <w:highlight w:val="none"/>
        </w:rPr>
        <w:tab/>
      </w:r>
      <w:r>
        <w:rPr>
          <w:rFonts w:hint="eastAsia" w:ascii="仿宋_GB2312" w:hAnsi="仿宋_GB2312" w:eastAsia="仿宋_GB2312" w:cs="仿宋_GB2312"/>
          <w:color w:val="auto"/>
          <w:spacing w:val="-1"/>
          <w:szCs w:val="21"/>
          <w:highlight w:val="none"/>
        </w:rPr>
        <w:t>开</w:t>
      </w:r>
      <w:r>
        <w:rPr>
          <w:rFonts w:hint="eastAsia" w:ascii="仿宋_GB2312" w:hAnsi="仿宋_GB2312" w:eastAsia="仿宋_GB2312" w:cs="仿宋_GB2312"/>
          <w:color w:val="auto"/>
          <w:spacing w:val="-3"/>
          <w:szCs w:val="21"/>
          <w:highlight w:val="none"/>
        </w:rPr>
        <w:t>户</w:t>
      </w:r>
      <w:r>
        <w:rPr>
          <w:rFonts w:hint="eastAsia" w:ascii="仿宋_GB2312" w:hAnsi="仿宋_GB2312" w:eastAsia="仿宋_GB2312" w:cs="仿宋_GB2312"/>
          <w:color w:val="auto"/>
          <w:spacing w:val="-1"/>
          <w:szCs w:val="21"/>
          <w:highlight w:val="none"/>
        </w:rPr>
        <w:t>银行</w:t>
      </w:r>
      <w:r>
        <w:rPr>
          <w:rFonts w:hint="eastAsia" w:ascii="仿宋_GB2312" w:hAnsi="仿宋_GB2312" w:eastAsia="仿宋_GB2312" w:cs="仿宋_GB2312"/>
          <w:color w:val="auto"/>
          <w:spacing w:val="-3"/>
          <w:szCs w:val="21"/>
          <w:highlight w:val="none"/>
        </w:rPr>
        <w:t>：</w:t>
      </w:r>
      <w:r>
        <w:rPr>
          <w:rFonts w:hint="eastAsia" w:ascii="仿宋_GB2312" w:hAnsi="仿宋_GB2312" w:eastAsia="仿宋_GB2312" w:cs="仿宋_GB2312"/>
          <w:color w:val="auto"/>
          <w:szCs w:val="21"/>
          <w:highlight w:val="none"/>
          <w:u w:val="single"/>
          <w:lang w:val="en-US" w:eastAsia="zh-CN"/>
        </w:rPr>
        <w:t xml:space="preserve">                 </w:t>
      </w:r>
    </w:p>
    <w:p w14:paraId="70F0F2EE">
      <w:pPr>
        <w:spacing w:line="360" w:lineRule="auto"/>
        <w:rPr>
          <w:rFonts w:ascii="仿宋_GB2312" w:hAnsi="仿宋_GB2312" w:eastAsia="仿宋_GB2312" w:cs="仿宋_GB2312"/>
          <w:color w:val="auto"/>
          <w:szCs w:val="21"/>
          <w:highlight w:val="none"/>
          <w:u w:val="single"/>
        </w:rPr>
      </w:pPr>
      <w:r>
        <w:rPr>
          <w:rFonts w:hint="eastAsia" w:ascii="仿宋_GB2312" w:hAnsi="仿宋_GB2312" w:eastAsia="仿宋_GB2312" w:cs="仿宋_GB2312"/>
          <w:color w:val="auto"/>
          <w:szCs w:val="21"/>
          <w:highlight w:val="none"/>
        </w:rPr>
        <w:t>账</w:t>
      </w:r>
      <w:r>
        <w:rPr>
          <w:rFonts w:hint="eastAsia" w:ascii="仿宋_GB2312" w:hAnsi="仿宋_GB2312" w:eastAsia="仿宋_GB2312" w:cs="仿宋_GB2312"/>
          <w:color w:val="auto"/>
          <w:szCs w:val="21"/>
          <w:highlight w:val="none"/>
        </w:rPr>
        <w:tab/>
      </w:r>
      <w:r>
        <w:rPr>
          <w:rFonts w:hint="eastAsia" w:ascii="仿宋_GB2312" w:hAnsi="仿宋_GB2312" w:eastAsia="仿宋_GB2312" w:cs="仿宋_GB2312"/>
          <w:color w:val="auto"/>
          <w:szCs w:val="21"/>
          <w:highlight w:val="none"/>
        </w:rPr>
        <w:t>号</w:t>
      </w:r>
      <w:r>
        <w:rPr>
          <w:rFonts w:hint="eastAsia" w:ascii="仿宋_GB2312" w:hAnsi="仿宋_GB2312" w:eastAsia="仿宋_GB2312" w:cs="仿宋_GB2312"/>
          <w:color w:val="auto"/>
          <w:spacing w:val="-4"/>
          <w:szCs w:val="21"/>
          <w:highlight w:val="none"/>
        </w:rPr>
        <w:t>：</w:t>
      </w:r>
      <w:r>
        <w:rPr>
          <w:rFonts w:hint="eastAsia" w:ascii="仿宋_GB2312" w:hAnsi="仿宋_GB2312" w:eastAsia="仿宋_GB2312" w:cs="仿宋_GB2312"/>
          <w:color w:val="auto"/>
          <w:spacing w:val="-4"/>
          <w:szCs w:val="21"/>
          <w:highlight w:val="none"/>
          <w:u w:val="single"/>
        </w:rPr>
        <w:t xml:space="preserve">             </w:t>
      </w:r>
      <w:r>
        <w:rPr>
          <w:rFonts w:hint="eastAsia" w:ascii="仿宋_GB2312" w:hAnsi="仿宋_GB2312" w:eastAsia="仿宋_GB2312" w:cs="仿宋_GB2312"/>
          <w:color w:val="auto"/>
          <w:spacing w:val="-4"/>
          <w:szCs w:val="21"/>
          <w:highlight w:val="none"/>
          <w:u w:val="single"/>
        </w:rPr>
        <w:tab/>
      </w:r>
      <w:r>
        <w:rPr>
          <w:rFonts w:hint="eastAsia" w:ascii="仿宋_GB2312" w:hAnsi="仿宋_GB2312" w:eastAsia="仿宋_GB2312" w:cs="仿宋_GB2312"/>
          <w:color w:val="auto"/>
          <w:spacing w:val="-4"/>
          <w:szCs w:val="21"/>
          <w:highlight w:val="none"/>
        </w:rPr>
        <w:tab/>
      </w:r>
      <w:r>
        <w:rPr>
          <w:rFonts w:hint="eastAsia" w:ascii="仿宋_GB2312" w:hAnsi="仿宋_GB2312" w:eastAsia="仿宋_GB2312" w:cs="仿宋_GB2312"/>
          <w:color w:val="auto"/>
          <w:spacing w:val="-4"/>
          <w:szCs w:val="21"/>
          <w:highlight w:val="none"/>
        </w:rPr>
        <w:t xml:space="preserve">               </w:t>
      </w:r>
      <w:r>
        <w:rPr>
          <w:rFonts w:hint="eastAsia" w:ascii="仿宋_GB2312" w:hAnsi="仿宋_GB2312" w:eastAsia="仿宋_GB2312" w:cs="仿宋_GB2312"/>
          <w:color w:val="auto"/>
          <w:szCs w:val="21"/>
          <w:highlight w:val="none"/>
        </w:rPr>
        <w:t>账</w:t>
      </w:r>
      <w:r>
        <w:rPr>
          <w:rFonts w:hint="eastAsia" w:ascii="仿宋_GB2312" w:hAnsi="仿宋_GB2312" w:eastAsia="仿宋_GB2312" w:cs="仿宋_GB2312"/>
          <w:color w:val="auto"/>
          <w:szCs w:val="21"/>
          <w:highlight w:val="none"/>
        </w:rPr>
        <w:tab/>
      </w:r>
      <w:r>
        <w:rPr>
          <w:rFonts w:hint="eastAsia" w:ascii="仿宋_GB2312" w:hAnsi="仿宋_GB2312" w:eastAsia="仿宋_GB2312" w:cs="仿宋_GB2312"/>
          <w:color w:val="auto"/>
          <w:spacing w:val="-1"/>
          <w:szCs w:val="21"/>
          <w:highlight w:val="none"/>
        </w:rPr>
        <w:t>号：</w:t>
      </w:r>
      <w:r>
        <w:rPr>
          <w:rFonts w:hint="eastAsia" w:ascii="仿宋_GB2312" w:hAnsi="仿宋_GB2312" w:eastAsia="仿宋_GB2312" w:cs="仿宋_GB2312"/>
          <w:color w:val="auto"/>
          <w:szCs w:val="21"/>
          <w:highlight w:val="none"/>
          <w:u w:val="single"/>
        </w:rPr>
        <w:t xml:space="preserve">                    </w:t>
      </w:r>
    </w:p>
    <w:p w14:paraId="617DE464">
      <w:pPr>
        <w:pStyle w:val="3"/>
        <w:jc w:val="center"/>
        <w:rPr>
          <w:rFonts w:hint="eastAsia"/>
          <w:color w:val="auto"/>
          <w:highlight w:val="none"/>
        </w:rPr>
      </w:pPr>
      <w:bookmarkStart w:id="63" w:name="_Toc17689"/>
    </w:p>
    <w:p w14:paraId="0700138A">
      <w:pPr>
        <w:pStyle w:val="3"/>
        <w:jc w:val="center"/>
        <w:rPr>
          <w:rFonts w:hint="eastAsia"/>
          <w:color w:val="auto"/>
          <w:highlight w:val="none"/>
        </w:rPr>
      </w:pPr>
    </w:p>
    <w:p w14:paraId="06B29598">
      <w:pPr>
        <w:pStyle w:val="3"/>
        <w:jc w:val="center"/>
        <w:rPr>
          <w:rFonts w:hint="eastAsia"/>
          <w:color w:val="auto"/>
          <w:highlight w:val="none"/>
        </w:rPr>
      </w:pPr>
    </w:p>
    <w:p w14:paraId="6E7DB85F">
      <w:pPr>
        <w:pStyle w:val="3"/>
        <w:jc w:val="center"/>
        <w:rPr>
          <w:rFonts w:hint="eastAsia"/>
          <w:color w:val="auto"/>
          <w:highlight w:val="none"/>
        </w:rPr>
      </w:pPr>
    </w:p>
    <w:p w14:paraId="4998BADF">
      <w:pPr>
        <w:pStyle w:val="3"/>
        <w:jc w:val="center"/>
        <w:rPr>
          <w:rFonts w:hint="eastAsia"/>
          <w:color w:val="auto"/>
          <w:highlight w:val="none"/>
        </w:rPr>
      </w:pPr>
    </w:p>
    <w:p w14:paraId="7522409C">
      <w:pPr>
        <w:pStyle w:val="3"/>
        <w:jc w:val="center"/>
        <w:rPr>
          <w:rFonts w:hint="eastAsia"/>
          <w:color w:val="auto"/>
          <w:highlight w:val="none"/>
        </w:rPr>
      </w:pPr>
    </w:p>
    <w:p w14:paraId="6BBCA69E">
      <w:pPr>
        <w:pStyle w:val="3"/>
        <w:jc w:val="center"/>
        <w:rPr>
          <w:rFonts w:hint="eastAsia"/>
          <w:color w:val="auto"/>
          <w:highlight w:val="none"/>
        </w:rPr>
      </w:pPr>
    </w:p>
    <w:p w14:paraId="26C6CAD4">
      <w:pPr>
        <w:rPr>
          <w:rFonts w:hint="eastAsia"/>
          <w:color w:val="auto"/>
          <w:highlight w:val="none"/>
        </w:rPr>
      </w:pPr>
    </w:p>
    <w:p w14:paraId="0AE90A9C">
      <w:pPr>
        <w:pStyle w:val="3"/>
        <w:jc w:val="center"/>
        <w:rPr>
          <w:rFonts w:hint="eastAsia" w:eastAsia="宋体"/>
          <w:color w:val="auto"/>
          <w:highlight w:val="none"/>
          <w:lang w:eastAsia="zh-CN"/>
        </w:rPr>
      </w:pPr>
    </w:p>
    <w:p w14:paraId="29EA1DE8">
      <w:pPr>
        <w:rPr>
          <w:rFonts w:hint="eastAsia" w:eastAsia="宋体"/>
          <w:color w:val="auto"/>
          <w:highlight w:val="none"/>
          <w:lang w:eastAsia="zh-CN"/>
        </w:rPr>
      </w:pPr>
    </w:p>
    <w:p w14:paraId="3073C69A">
      <w:pPr>
        <w:pStyle w:val="12"/>
        <w:rPr>
          <w:rFonts w:hint="eastAsia"/>
          <w:color w:val="auto"/>
          <w:lang w:eastAsia="zh-CN"/>
        </w:rPr>
      </w:pPr>
    </w:p>
    <w:p w14:paraId="4AEE00EC">
      <w:pPr>
        <w:pStyle w:val="3"/>
        <w:jc w:val="center"/>
        <w:rPr>
          <w:rFonts w:hint="eastAsia"/>
          <w:color w:val="auto"/>
          <w:highlight w:val="none"/>
        </w:rPr>
      </w:pPr>
      <w:r>
        <w:rPr>
          <w:rFonts w:hint="eastAsia"/>
          <w:color w:val="auto"/>
          <w:highlight w:val="none"/>
        </w:rPr>
        <w:t>第二部分 通用合同条款</w:t>
      </w:r>
      <w:bookmarkEnd w:id="63"/>
    </w:p>
    <w:p w14:paraId="4C08308A">
      <w:pPr>
        <w:spacing w:line="360" w:lineRule="auto"/>
        <w:ind w:right="48" w:rightChars="23"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“合同通用条款”，采用国家工商行政管理局和建设部颁发的《建设工程施工合同（示范文本）》（GF-2017-0201）的“合同通用条款”。</w:t>
      </w:r>
    </w:p>
    <w:p w14:paraId="47D2DE9C">
      <w:pPr>
        <w:pStyle w:val="3"/>
        <w:jc w:val="center"/>
        <w:rPr>
          <w:rFonts w:hint="eastAsia"/>
          <w:color w:val="auto"/>
          <w:highlight w:val="none"/>
        </w:rPr>
      </w:pPr>
      <w:bookmarkStart w:id="64" w:name="第三部分 专用合同条款"/>
      <w:bookmarkEnd w:id="64"/>
      <w:bookmarkStart w:id="65" w:name="_Toc12680"/>
      <w:r>
        <w:rPr>
          <w:rFonts w:hint="eastAsia"/>
          <w:color w:val="auto"/>
          <w:highlight w:val="none"/>
        </w:rPr>
        <w:t>第三部分 专用合同条款</w:t>
      </w:r>
      <w:bookmarkEnd w:id="65"/>
    </w:p>
    <w:p w14:paraId="069381EC">
      <w:pPr>
        <w:tabs>
          <w:tab w:val="left" w:pos="667"/>
        </w:tabs>
        <w:spacing w:line="360" w:lineRule="auto"/>
        <w:ind w:left="331" w:right="48" w:rightChars="23"/>
        <w:jc w:val="left"/>
        <w:rPr>
          <w:rFonts w:hint="eastAsia" w:ascii="仿宋_GB2312" w:hAnsi="仿宋_GB2312" w:eastAsia="仿宋_GB2312" w:cs="仿宋_GB2312"/>
          <w:b/>
          <w:color w:val="auto"/>
          <w:szCs w:val="21"/>
          <w:highlight w:val="none"/>
        </w:rPr>
      </w:pPr>
      <w:bookmarkStart w:id="66" w:name="1. 一般约定"/>
      <w:bookmarkEnd w:id="66"/>
      <w:r>
        <w:rPr>
          <w:rFonts w:hint="eastAsia" w:ascii="仿宋_GB2312" w:hAnsi="仿宋_GB2312" w:eastAsia="仿宋_GB2312" w:cs="仿宋_GB2312"/>
          <w:b/>
          <w:color w:val="auto"/>
          <w:szCs w:val="21"/>
          <w:highlight w:val="none"/>
        </w:rPr>
        <w:t>1.一般约定</w:t>
      </w:r>
    </w:p>
    <w:p w14:paraId="7B3588C2">
      <w:pPr>
        <w:tabs>
          <w:tab w:val="left" w:pos="777"/>
        </w:tabs>
        <w:spacing w:line="360" w:lineRule="auto"/>
        <w:ind w:left="331" w:right="48" w:rightChars="23"/>
        <w:jc w:val="left"/>
        <w:rPr>
          <w:rFonts w:hint="eastAsia" w:ascii="仿宋_GB2312" w:hAnsi="仿宋_GB2312" w:eastAsia="仿宋_GB2312" w:cs="仿宋_GB2312"/>
          <w:b/>
          <w:color w:val="auto"/>
          <w:szCs w:val="21"/>
          <w:highlight w:val="none"/>
        </w:rPr>
      </w:pPr>
      <w:bookmarkStart w:id="67" w:name="1.1 词语定义"/>
      <w:bookmarkEnd w:id="67"/>
      <w:r>
        <w:rPr>
          <w:rFonts w:hint="eastAsia" w:ascii="仿宋_GB2312" w:hAnsi="仿宋_GB2312" w:eastAsia="仿宋_GB2312" w:cs="仿宋_GB2312"/>
          <w:b/>
          <w:color w:val="auto"/>
          <w:spacing w:val="-1"/>
          <w:szCs w:val="21"/>
          <w:highlight w:val="none"/>
        </w:rPr>
        <w:t>1.1词语定义</w:t>
      </w:r>
    </w:p>
    <w:p w14:paraId="7B6D155E">
      <w:pPr>
        <w:pStyle w:val="36"/>
        <w:tabs>
          <w:tab w:val="left" w:pos="993"/>
        </w:tabs>
        <w:spacing w:line="360" w:lineRule="auto"/>
        <w:ind w:left="331" w:right="48" w:rightChars="23" w:firstLine="416"/>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1"/>
          <w:szCs w:val="21"/>
          <w:highlight w:val="none"/>
        </w:rPr>
        <w:t>1.1.1合同</w:t>
      </w:r>
    </w:p>
    <w:p w14:paraId="06612AE1">
      <w:pPr>
        <w:pStyle w:val="12"/>
        <w:tabs>
          <w:tab w:val="left" w:pos="8583"/>
        </w:tabs>
        <w:spacing w:line="360" w:lineRule="auto"/>
        <w:ind w:left="332"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1.1.1.1</w:t>
      </w:r>
      <w:r>
        <w:rPr>
          <w:rFonts w:hint="eastAsia" w:ascii="仿宋_GB2312" w:hAnsi="仿宋_GB2312" w:eastAsia="仿宋_GB2312" w:cs="仿宋_GB2312"/>
          <w:color w:val="auto"/>
          <w:szCs w:val="21"/>
          <w:highlight w:val="none"/>
          <w:lang w:val="en-US" w:eastAsia="zh-CN"/>
        </w:rPr>
        <w:t>0</w:t>
      </w:r>
      <w:r>
        <w:rPr>
          <w:rFonts w:hint="eastAsia" w:ascii="仿宋_GB2312" w:hAnsi="仿宋_GB2312" w:eastAsia="仿宋_GB2312" w:cs="仿宋_GB2312"/>
          <w:color w:val="auto"/>
          <w:szCs w:val="21"/>
          <w:highlight w:val="none"/>
        </w:rPr>
        <w:t>其</w:t>
      </w:r>
      <w:r>
        <w:rPr>
          <w:rFonts w:hint="eastAsia" w:ascii="仿宋_GB2312" w:hAnsi="仿宋_GB2312" w:eastAsia="仿宋_GB2312" w:cs="仿宋_GB2312"/>
          <w:color w:val="auto"/>
          <w:spacing w:val="-3"/>
          <w:szCs w:val="21"/>
          <w:highlight w:val="none"/>
        </w:rPr>
        <w:t>他</w:t>
      </w:r>
      <w:r>
        <w:rPr>
          <w:rFonts w:hint="eastAsia" w:ascii="仿宋_GB2312" w:hAnsi="仿宋_GB2312" w:eastAsia="仿宋_GB2312" w:cs="仿宋_GB2312"/>
          <w:color w:val="auto"/>
          <w:szCs w:val="21"/>
          <w:highlight w:val="none"/>
        </w:rPr>
        <w:t>合同</w:t>
      </w:r>
      <w:r>
        <w:rPr>
          <w:rFonts w:hint="eastAsia" w:ascii="仿宋_GB2312" w:hAnsi="仿宋_GB2312" w:eastAsia="仿宋_GB2312" w:cs="仿宋_GB2312"/>
          <w:color w:val="auto"/>
          <w:spacing w:val="-3"/>
          <w:szCs w:val="21"/>
          <w:highlight w:val="none"/>
        </w:rPr>
        <w:t>文</w:t>
      </w:r>
      <w:r>
        <w:rPr>
          <w:rFonts w:hint="eastAsia" w:ascii="仿宋_GB2312" w:hAnsi="仿宋_GB2312" w:eastAsia="仿宋_GB2312" w:cs="仿宋_GB2312"/>
          <w:color w:val="auto"/>
          <w:szCs w:val="21"/>
          <w:highlight w:val="none"/>
        </w:rPr>
        <w:t>件包</w:t>
      </w:r>
      <w:r>
        <w:rPr>
          <w:rFonts w:hint="eastAsia" w:ascii="仿宋_GB2312" w:hAnsi="仿宋_GB2312" w:eastAsia="仿宋_GB2312" w:cs="仿宋_GB2312"/>
          <w:color w:val="auto"/>
          <w:spacing w:val="-3"/>
          <w:szCs w:val="21"/>
          <w:highlight w:val="none"/>
        </w:rPr>
        <w:t>括</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u w:val="single"/>
          <w:lang w:val="en-US" w:eastAsia="zh-CN"/>
        </w:rPr>
        <w:t>安全生产合同、廉政合同</w:t>
      </w:r>
      <w:r>
        <w:rPr>
          <w:rFonts w:hint="eastAsia" w:ascii="仿宋_GB2312" w:hAnsi="仿宋_GB2312" w:eastAsia="仿宋_GB2312" w:cs="仿宋_GB2312"/>
          <w:color w:val="auto"/>
          <w:szCs w:val="21"/>
          <w:highlight w:val="none"/>
          <w:u w:val="single"/>
        </w:rPr>
        <w:t>。</w:t>
      </w:r>
    </w:p>
    <w:p w14:paraId="2255DBE7">
      <w:pPr>
        <w:pStyle w:val="36"/>
        <w:tabs>
          <w:tab w:val="left" w:pos="993"/>
        </w:tabs>
        <w:spacing w:before="70" w:line="360" w:lineRule="auto"/>
        <w:ind w:left="331"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1.1.2合同当事人及其他相关方</w:t>
      </w:r>
    </w:p>
    <w:p w14:paraId="76DA4061">
      <w:pPr>
        <w:pStyle w:val="36"/>
        <w:tabs>
          <w:tab w:val="left" w:pos="1214"/>
        </w:tabs>
        <w:spacing w:before="1" w:line="360" w:lineRule="auto"/>
        <w:ind w:left="331" w:right="48" w:rightChars="23" w:firstLine="412"/>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2"/>
          <w:szCs w:val="21"/>
          <w:highlight w:val="none"/>
        </w:rPr>
        <w:t>1.1.2.4监理人：</w:t>
      </w:r>
    </w:p>
    <w:p w14:paraId="4D01B0DD">
      <w:pPr>
        <w:pStyle w:val="12"/>
        <w:tabs>
          <w:tab w:val="left" w:pos="992"/>
          <w:tab w:val="left" w:pos="6272"/>
          <w:tab w:val="left" w:pos="6383"/>
        </w:tabs>
        <w:spacing w:line="360" w:lineRule="auto"/>
        <w:ind w:left="332"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名称：</w:t>
      </w:r>
    </w:p>
    <w:p w14:paraId="7D0CA5CE">
      <w:pPr>
        <w:pStyle w:val="12"/>
        <w:tabs>
          <w:tab w:val="left" w:pos="992"/>
          <w:tab w:val="left" w:pos="6272"/>
          <w:tab w:val="left" w:pos="6383"/>
        </w:tabs>
        <w:spacing w:line="360" w:lineRule="auto"/>
        <w:ind w:left="332"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资</w:t>
      </w:r>
      <w:r>
        <w:rPr>
          <w:rFonts w:hint="eastAsia" w:ascii="仿宋_GB2312" w:hAnsi="仿宋_GB2312" w:eastAsia="仿宋_GB2312" w:cs="仿宋_GB2312"/>
          <w:color w:val="auto"/>
          <w:spacing w:val="-3"/>
          <w:szCs w:val="21"/>
          <w:highlight w:val="none"/>
        </w:rPr>
        <w:t>质</w:t>
      </w:r>
      <w:r>
        <w:rPr>
          <w:rFonts w:hint="eastAsia" w:ascii="仿宋_GB2312" w:hAnsi="仿宋_GB2312" w:eastAsia="仿宋_GB2312" w:cs="仿宋_GB2312"/>
          <w:color w:val="auto"/>
          <w:szCs w:val="21"/>
          <w:highlight w:val="none"/>
        </w:rPr>
        <w:t>类别</w:t>
      </w:r>
      <w:r>
        <w:rPr>
          <w:rFonts w:hint="eastAsia" w:ascii="仿宋_GB2312" w:hAnsi="仿宋_GB2312" w:eastAsia="仿宋_GB2312" w:cs="仿宋_GB2312"/>
          <w:color w:val="auto"/>
          <w:spacing w:val="-3"/>
          <w:szCs w:val="21"/>
          <w:highlight w:val="none"/>
        </w:rPr>
        <w:t>和</w:t>
      </w:r>
      <w:r>
        <w:rPr>
          <w:rFonts w:hint="eastAsia" w:ascii="仿宋_GB2312" w:hAnsi="仿宋_GB2312" w:eastAsia="仿宋_GB2312" w:cs="仿宋_GB2312"/>
          <w:color w:val="auto"/>
          <w:szCs w:val="21"/>
          <w:highlight w:val="none"/>
        </w:rPr>
        <w:t>等级：</w:t>
      </w:r>
    </w:p>
    <w:p w14:paraId="3B49C80C">
      <w:pPr>
        <w:pStyle w:val="12"/>
        <w:tabs>
          <w:tab w:val="left" w:pos="992"/>
          <w:tab w:val="left" w:pos="6272"/>
          <w:tab w:val="left" w:pos="6383"/>
        </w:tabs>
        <w:spacing w:line="360" w:lineRule="auto"/>
        <w:ind w:left="332"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联</w:t>
      </w:r>
      <w:r>
        <w:rPr>
          <w:rFonts w:hint="eastAsia" w:ascii="仿宋_GB2312" w:hAnsi="仿宋_GB2312" w:eastAsia="仿宋_GB2312" w:cs="仿宋_GB2312"/>
          <w:color w:val="auto"/>
          <w:spacing w:val="-3"/>
          <w:szCs w:val="21"/>
          <w:highlight w:val="none"/>
        </w:rPr>
        <w:t>系</w:t>
      </w:r>
      <w:r>
        <w:rPr>
          <w:rFonts w:hint="eastAsia" w:ascii="仿宋_GB2312" w:hAnsi="仿宋_GB2312" w:eastAsia="仿宋_GB2312" w:cs="仿宋_GB2312"/>
          <w:color w:val="auto"/>
          <w:szCs w:val="21"/>
          <w:highlight w:val="none"/>
        </w:rPr>
        <w:t>电话：</w:t>
      </w:r>
    </w:p>
    <w:p w14:paraId="3835AD74">
      <w:pPr>
        <w:pStyle w:val="12"/>
        <w:tabs>
          <w:tab w:val="left" w:pos="992"/>
          <w:tab w:val="left" w:pos="6272"/>
          <w:tab w:val="left" w:pos="6383"/>
        </w:tabs>
        <w:spacing w:line="360" w:lineRule="auto"/>
        <w:ind w:left="332"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电</w:t>
      </w:r>
      <w:r>
        <w:rPr>
          <w:rFonts w:hint="eastAsia" w:ascii="仿宋_GB2312" w:hAnsi="仿宋_GB2312" w:eastAsia="仿宋_GB2312" w:cs="仿宋_GB2312"/>
          <w:color w:val="auto"/>
          <w:spacing w:val="-3"/>
          <w:szCs w:val="21"/>
          <w:highlight w:val="none"/>
        </w:rPr>
        <w:t>子</w:t>
      </w:r>
      <w:r>
        <w:rPr>
          <w:rFonts w:hint="eastAsia" w:ascii="仿宋_GB2312" w:hAnsi="仿宋_GB2312" w:eastAsia="仿宋_GB2312" w:cs="仿宋_GB2312"/>
          <w:color w:val="auto"/>
          <w:szCs w:val="21"/>
          <w:highlight w:val="none"/>
        </w:rPr>
        <w:t>信箱：</w:t>
      </w:r>
    </w:p>
    <w:p w14:paraId="2411C56A">
      <w:pPr>
        <w:pStyle w:val="12"/>
        <w:tabs>
          <w:tab w:val="left" w:pos="992"/>
          <w:tab w:val="left" w:pos="6272"/>
          <w:tab w:val="left" w:pos="6383"/>
        </w:tabs>
        <w:spacing w:line="360" w:lineRule="auto"/>
        <w:ind w:left="332"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通</w:t>
      </w:r>
      <w:r>
        <w:rPr>
          <w:rFonts w:hint="eastAsia" w:ascii="仿宋_GB2312" w:hAnsi="仿宋_GB2312" w:eastAsia="仿宋_GB2312" w:cs="仿宋_GB2312"/>
          <w:color w:val="auto"/>
          <w:spacing w:val="-3"/>
          <w:szCs w:val="21"/>
          <w:highlight w:val="none"/>
        </w:rPr>
        <w:t>信</w:t>
      </w:r>
      <w:r>
        <w:rPr>
          <w:rFonts w:hint="eastAsia" w:ascii="仿宋_GB2312" w:hAnsi="仿宋_GB2312" w:eastAsia="仿宋_GB2312" w:cs="仿宋_GB2312"/>
          <w:color w:val="auto"/>
          <w:szCs w:val="21"/>
          <w:highlight w:val="none"/>
        </w:rPr>
        <w:t>地址：</w:t>
      </w:r>
    </w:p>
    <w:p w14:paraId="4B8074CB">
      <w:pPr>
        <w:pStyle w:val="36"/>
        <w:tabs>
          <w:tab w:val="left" w:pos="1214"/>
        </w:tabs>
        <w:spacing w:line="360" w:lineRule="auto"/>
        <w:ind w:left="331" w:right="48" w:rightChars="23" w:firstLine="412"/>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2"/>
          <w:szCs w:val="21"/>
          <w:highlight w:val="none"/>
        </w:rPr>
        <w:t>1.1.2.5设计人：</w:t>
      </w:r>
    </w:p>
    <w:p w14:paraId="350E668C">
      <w:pPr>
        <w:pStyle w:val="12"/>
        <w:tabs>
          <w:tab w:val="left" w:pos="992"/>
          <w:tab w:val="left" w:pos="6272"/>
          <w:tab w:val="left" w:pos="6383"/>
        </w:tabs>
        <w:spacing w:line="360" w:lineRule="auto"/>
        <w:ind w:left="332"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名称：</w:t>
      </w:r>
    </w:p>
    <w:p w14:paraId="187D534A">
      <w:pPr>
        <w:pStyle w:val="12"/>
        <w:tabs>
          <w:tab w:val="left" w:pos="992"/>
          <w:tab w:val="left" w:pos="6272"/>
          <w:tab w:val="left" w:pos="6383"/>
        </w:tabs>
        <w:spacing w:line="360" w:lineRule="auto"/>
        <w:ind w:left="332"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资</w:t>
      </w:r>
      <w:r>
        <w:rPr>
          <w:rFonts w:hint="eastAsia" w:ascii="仿宋_GB2312" w:hAnsi="仿宋_GB2312" w:eastAsia="仿宋_GB2312" w:cs="仿宋_GB2312"/>
          <w:color w:val="auto"/>
          <w:spacing w:val="-3"/>
          <w:szCs w:val="21"/>
          <w:highlight w:val="none"/>
        </w:rPr>
        <w:t>质</w:t>
      </w:r>
      <w:r>
        <w:rPr>
          <w:rFonts w:hint="eastAsia" w:ascii="仿宋_GB2312" w:hAnsi="仿宋_GB2312" w:eastAsia="仿宋_GB2312" w:cs="仿宋_GB2312"/>
          <w:color w:val="auto"/>
          <w:szCs w:val="21"/>
          <w:highlight w:val="none"/>
        </w:rPr>
        <w:t>类别</w:t>
      </w:r>
      <w:r>
        <w:rPr>
          <w:rFonts w:hint="eastAsia" w:ascii="仿宋_GB2312" w:hAnsi="仿宋_GB2312" w:eastAsia="仿宋_GB2312" w:cs="仿宋_GB2312"/>
          <w:color w:val="auto"/>
          <w:spacing w:val="-3"/>
          <w:szCs w:val="21"/>
          <w:highlight w:val="none"/>
        </w:rPr>
        <w:t>和</w:t>
      </w:r>
      <w:r>
        <w:rPr>
          <w:rFonts w:hint="eastAsia" w:ascii="仿宋_GB2312" w:hAnsi="仿宋_GB2312" w:eastAsia="仿宋_GB2312" w:cs="仿宋_GB2312"/>
          <w:color w:val="auto"/>
          <w:szCs w:val="21"/>
          <w:highlight w:val="none"/>
        </w:rPr>
        <w:t>等级：</w:t>
      </w:r>
    </w:p>
    <w:p w14:paraId="5D91868C">
      <w:pPr>
        <w:pStyle w:val="12"/>
        <w:tabs>
          <w:tab w:val="left" w:pos="992"/>
          <w:tab w:val="left" w:pos="6272"/>
          <w:tab w:val="left" w:pos="6383"/>
        </w:tabs>
        <w:spacing w:line="360" w:lineRule="auto"/>
        <w:ind w:left="332"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联</w:t>
      </w:r>
      <w:r>
        <w:rPr>
          <w:rFonts w:hint="eastAsia" w:ascii="仿宋_GB2312" w:hAnsi="仿宋_GB2312" w:eastAsia="仿宋_GB2312" w:cs="仿宋_GB2312"/>
          <w:color w:val="auto"/>
          <w:spacing w:val="-3"/>
          <w:szCs w:val="21"/>
          <w:highlight w:val="none"/>
        </w:rPr>
        <w:t>系</w:t>
      </w:r>
      <w:r>
        <w:rPr>
          <w:rFonts w:hint="eastAsia" w:ascii="仿宋_GB2312" w:hAnsi="仿宋_GB2312" w:eastAsia="仿宋_GB2312" w:cs="仿宋_GB2312"/>
          <w:color w:val="auto"/>
          <w:szCs w:val="21"/>
          <w:highlight w:val="none"/>
        </w:rPr>
        <w:t>电话：</w:t>
      </w:r>
    </w:p>
    <w:p w14:paraId="58AF8710">
      <w:pPr>
        <w:pStyle w:val="12"/>
        <w:tabs>
          <w:tab w:val="left" w:pos="992"/>
          <w:tab w:val="left" w:pos="6272"/>
          <w:tab w:val="left" w:pos="6383"/>
        </w:tabs>
        <w:spacing w:line="360" w:lineRule="auto"/>
        <w:ind w:left="332"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电</w:t>
      </w:r>
      <w:r>
        <w:rPr>
          <w:rFonts w:hint="eastAsia" w:ascii="仿宋_GB2312" w:hAnsi="仿宋_GB2312" w:eastAsia="仿宋_GB2312" w:cs="仿宋_GB2312"/>
          <w:color w:val="auto"/>
          <w:spacing w:val="-3"/>
          <w:szCs w:val="21"/>
          <w:highlight w:val="none"/>
        </w:rPr>
        <w:t>子</w:t>
      </w:r>
      <w:r>
        <w:rPr>
          <w:rFonts w:hint="eastAsia" w:ascii="仿宋_GB2312" w:hAnsi="仿宋_GB2312" w:eastAsia="仿宋_GB2312" w:cs="仿宋_GB2312"/>
          <w:color w:val="auto"/>
          <w:szCs w:val="21"/>
          <w:highlight w:val="none"/>
        </w:rPr>
        <w:t>信箱：</w:t>
      </w:r>
    </w:p>
    <w:p w14:paraId="2EF14720">
      <w:pPr>
        <w:pStyle w:val="12"/>
        <w:tabs>
          <w:tab w:val="left" w:pos="992"/>
          <w:tab w:val="left" w:pos="6272"/>
          <w:tab w:val="left" w:pos="6383"/>
        </w:tabs>
        <w:spacing w:line="360" w:lineRule="auto"/>
        <w:ind w:left="332"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通</w:t>
      </w:r>
      <w:r>
        <w:rPr>
          <w:rFonts w:hint="eastAsia" w:ascii="仿宋_GB2312" w:hAnsi="仿宋_GB2312" w:eastAsia="仿宋_GB2312" w:cs="仿宋_GB2312"/>
          <w:color w:val="auto"/>
          <w:spacing w:val="-3"/>
          <w:szCs w:val="21"/>
          <w:highlight w:val="none"/>
        </w:rPr>
        <w:t>信</w:t>
      </w:r>
      <w:r>
        <w:rPr>
          <w:rFonts w:hint="eastAsia" w:ascii="仿宋_GB2312" w:hAnsi="仿宋_GB2312" w:eastAsia="仿宋_GB2312" w:cs="仿宋_GB2312"/>
          <w:color w:val="auto"/>
          <w:szCs w:val="21"/>
          <w:highlight w:val="none"/>
        </w:rPr>
        <w:t>地址：</w:t>
      </w:r>
    </w:p>
    <w:p w14:paraId="6186A258">
      <w:pPr>
        <w:pStyle w:val="36"/>
        <w:tabs>
          <w:tab w:val="left" w:pos="993"/>
        </w:tabs>
        <w:spacing w:line="360" w:lineRule="auto"/>
        <w:ind w:left="331" w:right="48" w:rightChars="23" w:firstLine="412"/>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2"/>
          <w:szCs w:val="21"/>
          <w:highlight w:val="none"/>
        </w:rPr>
        <w:t>1.1.3工程和设备</w:t>
      </w:r>
    </w:p>
    <w:p w14:paraId="2249B7F9">
      <w:pPr>
        <w:pStyle w:val="12"/>
        <w:spacing w:line="360" w:lineRule="auto"/>
        <w:ind w:left="332"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1.1.3.7 作为施工现场组成部分的其他场所包括：</w:t>
      </w:r>
    </w:p>
    <w:p w14:paraId="2856EB2A">
      <w:pPr>
        <w:pStyle w:val="36"/>
        <w:tabs>
          <w:tab w:val="left" w:pos="1214"/>
          <w:tab w:val="left" w:pos="6493"/>
        </w:tabs>
        <w:spacing w:line="360" w:lineRule="auto"/>
        <w:ind w:left="331" w:right="48" w:rightChars="23"/>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1.1.3.9永</w:t>
      </w:r>
      <w:r>
        <w:rPr>
          <w:rFonts w:hint="eastAsia" w:ascii="仿宋_GB2312" w:hAnsi="仿宋_GB2312" w:eastAsia="仿宋_GB2312" w:cs="仿宋_GB2312"/>
          <w:color w:val="auto"/>
          <w:spacing w:val="-3"/>
          <w:szCs w:val="21"/>
          <w:highlight w:val="none"/>
        </w:rPr>
        <w:t>久</w:t>
      </w:r>
      <w:r>
        <w:rPr>
          <w:rFonts w:hint="eastAsia" w:ascii="仿宋_GB2312" w:hAnsi="仿宋_GB2312" w:eastAsia="仿宋_GB2312" w:cs="仿宋_GB2312"/>
          <w:color w:val="auto"/>
          <w:szCs w:val="21"/>
          <w:highlight w:val="none"/>
        </w:rPr>
        <w:t>占地</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括：</w:t>
      </w:r>
      <w:r>
        <w:rPr>
          <w:rFonts w:hint="eastAsia" w:ascii="仿宋_GB2312" w:hAnsi="仿宋_GB2312" w:eastAsia="仿宋_GB2312" w:cs="仿宋_GB2312"/>
          <w:color w:val="auto"/>
          <w:szCs w:val="21"/>
          <w:highlight w:val="none"/>
          <w:u w:val="single"/>
        </w:rPr>
        <w:t>/</w:t>
      </w:r>
    </w:p>
    <w:p w14:paraId="748A3F23">
      <w:pPr>
        <w:pStyle w:val="36"/>
        <w:tabs>
          <w:tab w:val="left" w:pos="1214"/>
          <w:tab w:val="left" w:pos="6493"/>
        </w:tabs>
        <w:spacing w:line="360" w:lineRule="auto"/>
        <w:ind w:left="331" w:right="48" w:rightChars="23"/>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1.1.3.10临</w:t>
      </w:r>
      <w:r>
        <w:rPr>
          <w:rFonts w:hint="eastAsia" w:ascii="仿宋_GB2312" w:hAnsi="仿宋_GB2312" w:eastAsia="仿宋_GB2312" w:cs="仿宋_GB2312"/>
          <w:color w:val="auto"/>
          <w:spacing w:val="-3"/>
          <w:szCs w:val="21"/>
          <w:highlight w:val="none"/>
        </w:rPr>
        <w:t>时</w:t>
      </w:r>
      <w:r>
        <w:rPr>
          <w:rFonts w:hint="eastAsia" w:ascii="仿宋_GB2312" w:hAnsi="仿宋_GB2312" w:eastAsia="仿宋_GB2312" w:cs="仿宋_GB2312"/>
          <w:color w:val="auto"/>
          <w:szCs w:val="21"/>
          <w:highlight w:val="none"/>
        </w:rPr>
        <w:t>占地</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括：</w:t>
      </w:r>
      <w:r>
        <w:rPr>
          <w:rFonts w:hint="eastAsia" w:ascii="仿宋_GB2312" w:hAnsi="仿宋_GB2312" w:eastAsia="仿宋_GB2312" w:cs="仿宋_GB2312"/>
          <w:color w:val="auto"/>
          <w:szCs w:val="21"/>
          <w:highlight w:val="none"/>
          <w:u w:val="single"/>
        </w:rPr>
        <w:t>/</w:t>
      </w:r>
    </w:p>
    <w:p w14:paraId="43BF3B07">
      <w:pPr>
        <w:tabs>
          <w:tab w:val="left" w:pos="777"/>
        </w:tabs>
        <w:spacing w:before="191" w:line="360" w:lineRule="auto"/>
        <w:ind w:left="331" w:right="48" w:rightChars="23"/>
        <w:jc w:val="left"/>
        <w:rPr>
          <w:rFonts w:hint="eastAsia" w:ascii="仿宋_GB2312" w:hAnsi="仿宋_GB2312" w:eastAsia="仿宋_GB2312" w:cs="仿宋_GB2312"/>
          <w:b/>
          <w:color w:val="auto"/>
          <w:szCs w:val="21"/>
          <w:highlight w:val="none"/>
        </w:rPr>
      </w:pPr>
      <w:bookmarkStart w:id="68" w:name="1.3 法律"/>
      <w:bookmarkEnd w:id="68"/>
      <w:r>
        <w:rPr>
          <w:rFonts w:hint="eastAsia" w:ascii="仿宋_GB2312" w:hAnsi="仿宋_GB2312" w:eastAsia="仿宋_GB2312" w:cs="仿宋_GB2312"/>
          <w:b/>
          <w:color w:val="auto"/>
          <w:szCs w:val="21"/>
          <w:highlight w:val="none"/>
        </w:rPr>
        <w:t>1.3法律</w:t>
      </w:r>
    </w:p>
    <w:p w14:paraId="364C4DC0">
      <w:pPr>
        <w:pStyle w:val="12"/>
        <w:tabs>
          <w:tab w:val="left" w:pos="8638"/>
        </w:tabs>
        <w:autoSpaceDE w:val="0"/>
        <w:autoSpaceDN w:val="0"/>
        <w:adjustRightInd w:val="0"/>
        <w:spacing w:line="360" w:lineRule="auto"/>
        <w:ind w:left="334" w:right="48" w:rightChars="23" w:firstLine="416" w:firstLineChars="200"/>
        <w:rPr>
          <w:rFonts w:hint="eastAsia" w:ascii="仿宋_GB2312" w:hAnsi="仿宋_GB2312" w:eastAsia="仿宋_GB2312" w:cs="仿宋_GB2312"/>
          <w:color w:val="auto"/>
          <w:szCs w:val="21"/>
          <w:highlight w:val="none"/>
          <w:u w:val="single"/>
        </w:rPr>
      </w:pPr>
      <w:r>
        <w:rPr>
          <w:rFonts w:hint="eastAsia" w:ascii="仿宋_GB2312" w:hAnsi="仿宋_GB2312" w:eastAsia="仿宋_GB2312" w:cs="仿宋_GB2312"/>
          <w:color w:val="auto"/>
          <w:spacing w:val="-1"/>
          <w:szCs w:val="21"/>
          <w:highlight w:val="none"/>
        </w:rPr>
        <w:t>适</w:t>
      </w:r>
      <w:r>
        <w:rPr>
          <w:rFonts w:hint="eastAsia" w:ascii="仿宋_GB2312" w:hAnsi="仿宋_GB2312" w:eastAsia="仿宋_GB2312" w:cs="仿宋_GB2312"/>
          <w:color w:val="auto"/>
          <w:spacing w:val="-3"/>
          <w:szCs w:val="21"/>
          <w:highlight w:val="none"/>
        </w:rPr>
        <w:t>用</w:t>
      </w:r>
      <w:r>
        <w:rPr>
          <w:rFonts w:hint="eastAsia" w:ascii="仿宋_GB2312" w:hAnsi="仿宋_GB2312" w:eastAsia="仿宋_GB2312" w:cs="仿宋_GB2312"/>
          <w:color w:val="auto"/>
          <w:spacing w:val="-1"/>
          <w:szCs w:val="21"/>
          <w:highlight w:val="none"/>
        </w:rPr>
        <w:t>于合</w:t>
      </w:r>
      <w:r>
        <w:rPr>
          <w:rFonts w:hint="eastAsia" w:ascii="仿宋_GB2312" w:hAnsi="仿宋_GB2312" w:eastAsia="仿宋_GB2312" w:cs="仿宋_GB2312"/>
          <w:color w:val="auto"/>
          <w:spacing w:val="-3"/>
          <w:szCs w:val="21"/>
          <w:highlight w:val="none"/>
        </w:rPr>
        <w:t>同</w:t>
      </w:r>
      <w:r>
        <w:rPr>
          <w:rFonts w:hint="eastAsia" w:ascii="仿宋_GB2312" w:hAnsi="仿宋_GB2312" w:eastAsia="仿宋_GB2312" w:cs="仿宋_GB2312"/>
          <w:color w:val="auto"/>
          <w:spacing w:val="-1"/>
          <w:szCs w:val="21"/>
          <w:highlight w:val="none"/>
        </w:rPr>
        <w:t>的其</w:t>
      </w:r>
      <w:r>
        <w:rPr>
          <w:rFonts w:hint="eastAsia" w:ascii="仿宋_GB2312" w:hAnsi="仿宋_GB2312" w:eastAsia="仿宋_GB2312" w:cs="仿宋_GB2312"/>
          <w:color w:val="auto"/>
          <w:spacing w:val="-3"/>
          <w:szCs w:val="21"/>
          <w:highlight w:val="none"/>
        </w:rPr>
        <w:t>他</w:t>
      </w:r>
      <w:r>
        <w:rPr>
          <w:rFonts w:hint="eastAsia" w:ascii="仿宋_GB2312" w:hAnsi="仿宋_GB2312" w:eastAsia="仿宋_GB2312" w:cs="仿宋_GB2312"/>
          <w:color w:val="auto"/>
          <w:spacing w:val="-1"/>
          <w:szCs w:val="21"/>
          <w:highlight w:val="none"/>
        </w:rPr>
        <w:t>规范</w:t>
      </w:r>
      <w:r>
        <w:rPr>
          <w:rFonts w:hint="eastAsia" w:ascii="仿宋_GB2312" w:hAnsi="仿宋_GB2312" w:eastAsia="仿宋_GB2312" w:cs="仿宋_GB2312"/>
          <w:color w:val="auto"/>
          <w:spacing w:val="-3"/>
          <w:szCs w:val="21"/>
          <w:highlight w:val="none"/>
        </w:rPr>
        <w:t>性</w:t>
      </w:r>
      <w:r>
        <w:rPr>
          <w:rFonts w:hint="eastAsia" w:ascii="仿宋_GB2312" w:hAnsi="仿宋_GB2312" w:eastAsia="仿宋_GB2312" w:cs="仿宋_GB2312"/>
          <w:color w:val="auto"/>
          <w:spacing w:val="-1"/>
          <w:szCs w:val="21"/>
          <w:highlight w:val="none"/>
        </w:rPr>
        <w:t>文件：</w:t>
      </w:r>
      <w:r>
        <w:rPr>
          <w:rFonts w:hint="eastAsia" w:ascii="仿宋_GB2312" w:hAnsi="仿宋_GB2312" w:eastAsia="仿宋_GB2312" w:cs="仿宋_GB2312"/>
          <w:color w:val="auto"/>
          <w:szCs w:val="21"/>
          <w:highlight w:val="none"/>
          <w:u w:val="single"/>
        </w:rPr>
        <w:t>现行的国家法律和行政法规，工程所在地政府的有关法规和规章。</w:t>
      </w:r>
    </w:p>
    <w:p w14:paraId="4D992016">
      <w:pPr>
        <w:tabs>
          <w:tab w:val="left" w:pos="777"/>
        </w:tabs>
        <w:spacing w:before="190" w:line="360" w:lineRule="auto"/>
        <w:ind w:left="331" w:right="48" w:rightChars="23"/>
        <w:jc w:val="left"/>
        <w:rPr>
          <w:rFonts w:hint="eastAsia" w:ascii="仿宋_GB2312" w:hAnsi="仿宋_GB2312" w:eastAsia="仿宋_GB2312" w:cs="仿宋_GB2312"/>
          <w:b/>
          <w:color w:val="auto"/>
          <w:szCs w:val="21"/>
          <w:highlight w:val="none"/>
        </w:rPr>
      </w:pPr>
      <w:bookmarkStart w:id="69" w:name="1.4 标准和规范"/>
      <w:bookmarkEnd w:id="69"/>
      <w:r>
        <w:rPr>
          <w:rFonts w:hint="eastAsia" w:ascii="仿宋_GB2312" w:hAnsi="仿宋_GB2312" w:eastAsia="仿宋_GB2312" w:cs="仿宋_GB2312"/>
          <w:b/>
          <w:color w:val="auto"/>
          <w:szCs w:val="21"/>
          <w:highlight w:val="none"/>
        </w:rPr>
        <w:t>1.4标准和规范</w:t>
      </w:r>
    </w:p>
    <w:p w14:paraId="2D868D57">
      <w:pPr>
        <w:pStyle w:val="36"/>
        <w:tabs>
          <w:tab w:val="left" w:pos="993"/>
          <w:tab w:val="left" w:pos="9077"/>
        </w:tabs>
        <w:spacing w:before="1" w:line="360" w:lineRule="auto"/>
        <w:ind w:left="331" w:right="48" w:rightChars="23" w:firstLine="416"/>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1"/>
          <w:szCs w:val="21"/>
          <w:highlight w:val="none"/>
        </w:rPr>
        <w:t>1.4.1适</w:t>
      </w:r>
      <w:r>
        <w:rPr>
          <w:rFonts w:hint="eastAsia" w:ascii="仿宋_GB2312" w:hAnsi="仿宋_GB2312" w:eastAsia="仿宋_GB2312" w:cs="仿宋_GB2312"/>
          <w:color w:val="auto"/>
          <w:spacing w:val="-3"/>
          <w:szCs w:val="21"/>
          <w:highlight w:val="none"/>
        </w:rPr>
        <w:t>用</w:t>
      </w:r>
      <w:r>
        <w:rPr>
          <w:rFonts w:hint="eastAsia" w:ascii="仿宋_GB2312" w:hAnsi="仿宋_GB2312" w:eastAsia="仿宋_GB2312" w:cs="仿宋_GB2312"/>
          <w:color w:val="auto"/>
          <w:spacing w:val="-1"/>
          <w:szCs w:val="21"/>
          <w:highlight w:val="none"/>
        </w:rPr>
        <w:t>于工</w:t>
      </w:r>
      <w:r>
        <w:rPr>
          <w:rFonts w:hint="eastAsia" w:ascii="仿宋_GB2312" w:hAnsi="仿宋_GB2312" w:eastAsia="仿宋_GB2312" w:cs="仿宋_GB2312"/>
          <w:color w:val="auto"/>
          <w:spacing w:val="-3"/>
          <w:szCs w:val="21"/>
          <w:highlight w:val="none"/>
        </w:rPr>
        <w:t>程</w:t>
      </w:r>
      <w:r>
        <w:rPr>
          <w:rFonts w:hint="eastAsia" w:ascii="仿宋_GB2312" w:hAnsi="仿宋_GB2312" w:eastAsia="仿宋_GB2312" w:cs="仿宋_GB2312"/>
          <w:color w:val="auto"/>
          <w:spacing w:val="-1"/>
          <w:szCs w:val="21"/>
          <w:highlight w:val="none"/>
        </w:rPr>
        <w:t>的标</w:t>
      </w:r>
      <w:r>
        <w:rPr>
          <w:rFonts w:hint="eastAsia" w:ascii="仿宋_GB2312" w:hAnsi="仿宋_GB2312" w:eastAsia="仿宋_GB2312" w:cs="仿宋_GB2312"/>
          <w:color w:val="auto"/>
          <w:spacing w:val="-3"/>
          <w:szCs w:val="21"/>
          <w:highlight w:val="none"/>
        </w:rPr>
        <w:t>准</w:t>
      </w:r>
      <w:r>
        <w:rPr>
          <w:rFonts w:hint="eastAsia" w:ascii="仿宋_GB2312" w:hAnsi="仿宋_GB2312" w:eastAsia="仿宋_GB2312" w:cs="仿宋_GB2312"/>
          <w:color w:val="auto"/>
          <w:spacing w:val="-1"/>
          <w:szCs w:val="21"/>
          <w:highlight w:val="none"/>
        </w:rPr>
        <w:t>规范</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pacing w:val="-1"/>
          <w:szCs w:val="21"/>
          <w:highlight w:val="none"/>
        </w:rPr>
        <w:t>括：</w:t>
      </w:r>
      <w:r>
        <w:rPr>
          <w:rFonts w:hint="eastAsia" w:ascii="仿宋_GB2312" w:hAnsi="仿宋_GB2312" w:eastAsia="仿宋_GB2312" w:cs="仿宋_GB2312"/>
          <w:color w:val="auto"/>
          <w:szCs w:val="21"/>
          <w:highlight w:val="none"/>
          <w:u w:val="single"/>
        </w:rPr>
        <w:t>现行的国家法律和行政法规，工程所在地政府的有关法规和规章。</w:t>
      </w:r>
    </w:p>
    <w:p w14:paraId="5C7B6DFD">
      <w:pPr>
        <w:pStyle w:val="36"/>
        <w:tabs>
          <w:tab w:val="left" w:pos="993"/>
          <w:tab w:val="left" w:pos="9077"/>
        </w:tabs>
        <w:spacing w:line="360" w:lineRule="auto"/>
        <w:ind w:left="331" w:right="48" w:rightChars="23" w:firstLine="416"/>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1"/>
          <w:szCs w:val="21"/>
          <w:highlight w:val="none"/>
        </w:rPr>
        <w:t>1.4.2发</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pacing w:val="-1"/>
          <w:szCs w:val="21"/>
          <w:highlight w:val="none"/>
        </w:rPr>
        <w:t>人提</w:t>
      </w:r>
      <w:r>
        <w:rPr>
          <w:rFonts w:hint="eastAsia" w:ascii="仿宋_GB2312" w:hAnsi="仿宋_GB2312" w:eastAsia="仿宋_GB2312" w:cs="仿宋_GB2312"/>
          <w:color w:val="auto"/>
          <w:spacing w:val="-3"/>
          <w:szCs w:val="21"/>
          <w:highlight w:val="none"/>
        </w:rPr>
        <w:t>供</w:t>
      </w:r>
      <w:r>
        <w:rPr>
          <w:rFonts w:hint="eastAsia" w:ascii="仿宋_GB2312" w:hAnsi="仿宋_GB2312" w:eastAsia="仿宋_GB2312" w:cs="仿宋_GB2312"/>
          <w:color w:val="auto"/>
          <w:spacing w:val="-1"/>
          <w:szCs w:val="21"/>
          <w:highlight w:val="none"/>
        </w:rPr>
        <w:t>国外</w:t>
      </w:r>
      <w:r>
        <w:rPr>
          <w:rFonts w:hint="eastAsia" w:ascii="仿宋_GB2312" w:hAnsi="仿宋_GB2312" w:eastAsia="仿宋_GB2312" w:cs="仿宋_GB2312"/>
          <w:color w:val="auto"/>
          <w:spacing w:val="-3"/>
          <w:szCs w:val="21"/>
          <w:highlight w:val="none"/>
        </w:rPr>
        <w:t>标</w:t>
      </w:r>
      <w:r>
        <w:rPr>
          <w:rFonts w:hint="eastAsia" w:ascii="仿宋_GB2312" w:hAnsi="仿宋_GB2312" w:eastAsia="仿宋_GB2312" w:cs="仿宋_GB2312"/>
          <w:color w:val="auto"/>
          <w:spacing w:val="-1"/>
          <w:szCs w:val="21"/>
          <w:highlight w:val="none"/>
        </w:rPr>
        <w:t>准、</w:t>
      </w:r>
      <w:r>
        <w:rPr>
          <w:rFonts w:hint="eastAsia" w:ascii="仿宋_GB2312" w:hAnsi="仿宋_GB2312" w:eastAsia="仿宋_GB2312" w:cs="仿宋_GB2312"/>
          <w:color w:val="auto"/>
          <w:spacing w:val="-3"/>
          <w:szCs w:val="21"/>
          <w:highlight w:val="none"/>
        </w:rPr>
        <w:t>规</w:t>
      </w:r>
      <w:r>
        <w:rPr>
          <w:rFonts w:hint="eastAsia" w:ascii="仿宋_GB2312" w:hAnsi="仿宋_GB2312" w:eastAsia="仿宋_GB2312" w:cs="仿宋_GB2312"/>
          <w:color w:val="auto"/>
          <w:spacing w:val="-1"/>
          <w:szCs w:val="21"/>
          <w:highlight w:val="none"/>
        </w:rPr>
        <w:t>范的</w:t>
      </w:r>
      <w:r>
        <w:rPr>
          <w:rFonts w:hint="eastAsia" w:ascii="仿宋_GB2312" w:hAnsi="仿宋_GB2312" w:eastAsia="仿宋_GB2312" w:cs="仿宋_GB2312"/>
          <w:color w:val="auto"/>
          <w:spacing w:val="-3"/>
          <w:szCs w:val="21"/>
          <w:highlight w:val="none"/>
        </w:rPr>
        <w:t>名</w:t>
      </w:r>
      <w:r>
        <w:rPr>
          <w:rFonts w:hint="eastAsia" w:ascii="仿宋_GB2312" w:hAnsi="仿宋_GB2312" w:eastAsia="仿宋_GB2312" w:cs="仿宋_GB2312"/>
          <w:color w:val="auto"/>
          <w:spacing w:val="-1"/>
          <w:szCs w:val="21"/>
          <w:highlight w:val="none"/>
        </w:rPr>
        <w:t>称：</w:t>
      </w:r>
      <w:r>
        <w:rPr>
          <w:rFonts w:hint="eastAsia" w:ascii="仿宋_GB2312" w:hAnsi="仿宋_GB2312" w:eastAsia="仿宋_GB2312" w:cs="仿宋_GB2312"/>
          <w:color w:val="auto"/>
          <w:szCs w:val="21"/>
          <w:highlight w:val="none"/>
          <w:u w:val="single"/>
        </w:rPr>
        <w:t xml:space="preserve"> 无  </w:t>
      </w:r>
      <w:r>
        <w:rPr>
          <w:rFonts w:hint="eastAsia" w:ascii="仿宋_GB2312" w:hAnsi="仿宋_GB2312" w:eastAsia="仿宋_GB2312" w:cs="仿宋_GB2312"/>
          <w:color w:val="auto"/>
          <w:szCs w:val="21"/>
          <w:highlight w:val="none"/>
        </w:rPr>
        <w:t>；</w:t>
      </w:r>
    </w:p>
    <w:p w14:paraId="06F68EFF">
      <w:pPr>
        <w:pStyle w:val="12"/>
        <w:tabs>
          <w:tab w:val="left" w:pos="4952"/>
          <w:tab w:val="left" w:pos="8912"/>
        </w:tabs>
        <w:spacing w:before="77" w:line="360" w:lineRule="auto"/>
        <w:ind w:left="332"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发</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人提</w:t>
      </w:r>
      <w:r>
        <w:rPr>
          <w:rFonts w:hint="eastAsia" w:ascii="仿宋_GB2312" w:hAnsi="仿宋_GB2312" w:eastAsia="仿宋_GB2312" w:cs="仿宋_GB2312"/>
          <w:color w:val="auto"/>
          <w:spacing w:val="-3"/>
          <w:szCs w:val="21"/>
          <w:highlight w:val="none"/>
        </w:rPr>
        <w:t>供</w:t>
      </w:r>
      <w:r>
        <w:rPr>
          <w:rFonts w:hint="eastAsia" w:ascii="仿宋_GB2312" w:hAnsi="仿宋_GB2312" w:eastAsia="仿宋_GB2312" w:cs="仿宋_GB2312"/>
          <w:color w:val="auto"/>
          <w:szCs w:val="21"/>
          <w:highlight w:val="none"/>
        </w:rPr>
        <w:t>国外</w:t>
      </w:r>
      <w:r>
        <w:rPr>
          <w:rFonts w:hint="eastAsia" w:ascii="仿宋_GB2312" w:hAnsi="仿宋_GB2312" w:eastAsia="仿宋_GB2312" w:cs="仿宋_GB2312"/>
          <w:color w:val="auto"/>
          <w:spacing w:val="-3"/>
          <w:szCs w:val="21"/>
          <w:highlight w:val="none"/>
        </w:rPr>
        <w:t>标</w:t>
      </w:r>
      <w:r>
        <w:rPr>
          <w:rFonts w:hint="eastAsia" w:ascii="仿宋_GB2312" w:hAnsi="仿宋_GB2312" w:eastAsia="仿宋_GB2312" w:cs="仿宋_GB2312"/>
          <w:color w:val="auto"/>
          <w:szCs w:val="21"/>
          <w:highlight w:val="none"/>
        </w:rPr>
        <w:t>准、</w:t>
      </w:r>
      <w:r>
        <w:rPr>
          <w:rFonts w:hint="eastAsia" w:ascii="仿宋_GB2312" w:hAnsi="仿宋_GB2312" w:eastAsia="仿宋_GB2312" w:cs="仿宋_GB2312"/>
          <w:color w:val="auto"/>
          <w:spacing w:val="-3"/>
          <w:szCs w:val="21"/>
          <w:highlight w:val="none"/>
        </w:rPr>
        <w:t>规</w:t>
      </w:r>
      <w:r>
        <w:rPr>
          <w:rFonts w:hint="eastAsia" w:ascii="仿宋_GB2312" w:hAnsi="仿宋_GB2312" w:eastAsia="仿宋_GB2312" w:cs="仿宋_GB2312"/>
          <w:color w:val="auto"/>
          <w:szCs w:val="21"/>
          <w:highlight w:val="none"/>
        </w:rPr>
        <w:t>范的</w:t>
      </w:r>
      <w:r>
        <w:rPr>
          <w:rFonts w:hint="eastAsia" w:ascii="仿宋_GB2312" w:hAnsi="仿宋_GB2312" w:eastAsia="仿宋_GB2312" w:cs="仿宋_GB2312"/>
          <w:color w:val="auto"/>
          <w:spacing w:val="-3"/>
          <w:szCs w:val="21"/>
          <w:highlight w:val="none"/>
        </w:rPr>
        <w:t>份</w:t>
      </w:r>
      <w:r>
        <w:rPr>
          <w:rFonts w:hint="eastAsia" w:ascii="仿宋_GB2312" w:hAnsi="仿宋_GB2312" w:eastAsia="仿宋_GB2312" w:cs="仿宋_GB2312"/>
          <w:color w:val="auto"/>
          <w:szCs w:val="21"/>
          <w:highlight w:val="none"/>
        </w:rPr>
        <w:t>数：</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u w:val="single"/>
          <w:lang w:eastAsia="zh-CN"/>
        </w:rPr>
        <w:t>无</w:t>
      </w:r>
      <w:r>
        <w:rPr>
          <w:rFonts w:hint="eastAsia" w:ascii="仿宋_GB2312" w:hAnsi="仿宋_GB2312" w:eastAsia="仿宋_GB2312" w:cs="仿宋_GB2312"/>
          <w:color w:val="auto"/>
          <w:szCs w:val="21"/>
          <w:highlight w:val="none"/>
          <w:u w:val="single"/>
          <w:lang w:val="en-US" w:eastAsia="zh-CN"/>
        </w:rPr>
        <w:t xml:space="preserve">   </w:t>
      </w:r>
      <w:r>
        <w:rPr>
          <w:rFonts w:hint="eastAsia" w:ascii="仿宋_GB2312" w:hAnsi="仿宋_GB2312" w:eastAsia="仿宋_GB2312" w:cs="仿宋_GB2312"/>
          <w:color w:val="auto"/>
          <w:szCs w:val="21"/>
          <w:highlight w:val="none"/>
        </w:rPr>
        <w:t>；</w:t>
      </w:r>
    </w:p>
    <w:p w14:paraId="77325F72">
      <w:pPr>
        <w:pStyle w:val="12"/>
        <w:tabs>
          <w:tab w:val="left" w:pos="5173"/>
        </w:tabs>
        <w:spacing w:before="2" w:line="360" w:lineRule="auto"/>
        <w:ind w:left="332"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发</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人提</w:t>
      </w:r>
      <w:r>
        <w:rPr>
          <w:rFonts w:hint="eastAsia" w:ascii="仿宋_GB2312" w:hAnsi="仿宋_GB2312" w:eastAsia="仿宋_GB2312" w:cs="仿宋_GB2312"/>
          <w:color w:val="auto"/>
          <w:spacing w:val="-3"/>
          <w:szCs w:val="21"/>
          <w:highlight w:val="none"/>
        </w:rPr>
        <w:t>供</w:t>
      </w:r>
      <w:r>
        <w:rPr>
          <w:rFonts w:hint="eastAsia" w:ascii="仿宋_GB2312" w:hAnsi="仿宋_GB2312" w:eastAsia="仿宋_GB2312" w:cs="仿宋_GB2312"/>
          <w:color w:val="auto"/>
          <w:szCs w:val="21"/>
          <w:highlight w:val="none"/>
        </w:rPr>
        <w:t>国外</w:t>
      </w:r>
      <w:r>
        <w:rPr>
          <w:rFonts w:hint="eastAsia" w:ascii="仿宋_GB2312" w:hAnsi="仿宋_GB2312" w:eastAsia="仿宋_GB2312" w:cs="仿宋_GB2312"/>
          <w:color w:val="auto"/>
          <w:spacing w:val="-3"/>
          <w:szCs w:val="21"/>
          <w:highlight w:val="none"/>
        </w:rPr>
        <w:t>标</w:t>
      </w:r>
      <w:r>
        <w:rPr>
          <w:rFonts w:hint="eastAsia" w:ascii="仿宋_GB2312" w:hAnsi="仿宋_GB2312" w:eastAsia="仿宋_GB2312" w:cs="仿宋_GB2312"/>
          <w:color w:val="auto"/>
          <w:szCs w:val="21"/>
          <w:highlight w:val="none"/>
        </w:rPr>
        <w:t>准、</w:t>
      </w:r>
      <w:r>
        <w:rPr>
          <w:rFonts w:hint="eastAsia" w:ascii="仿宋_GB2312" w:hAnsi="仿宋_GB2312" w:eastAsia="仿宋_GB2312" w:cs="仿宋_GB2312"/>
          <w:color w:val="auto"/>
          <w:spacing w:val="-3"/>
          <w:szCs w:val="21"/>
          <w:highlight w:val="none"/>
        </w:rPr>
        <w:t>规</w:t>
      </w:r>
      <w:r>
        <w:rPr>
          <w:rFonts w:hint="eastAsia" w:ascii="仿宋_GB2312" w:hAnsi="仿宋_GB2312" w:eastAsia="仿宋_GB2312" w:cs="仿宋_GB2312"/>
          <w:color w:val="auto"/>
          <w:szCs w:val="21"/>
          <w:highlight w:val="none"/>
        </w:rPr>
        <w:t>范的</w:t>
      </w:r>
      <w:r>
        <w:rPr>
          <w:rFonts w:hint="eastAsia" w:ascii="仿宋_GB2312" w:hAnsi="仿宋_GB2312" w:eastAsia="仿宋_GB2312" w:cs="仿宋_GB2312"/>
          <w:color w:val="auto"/>
          <w:spacing w:val="-3"/>
          <w:szCs w:val="21"/>
          <w:highlight w:val="none"/>
        </w:rPr>
        <w:t>名</w:t>
      </w:r>
      <w:r>
        <w:rPr>
          <w:rFonts w:hint="eastAsia" w:ascii="仿宋_GB2312" w:hAnsi="仿宋_GB2312" w:eastAsia="仿宋_GB2312" w:cs="仿宋_GB2312"/>
          <w:color w:val="auto"/>
          <w:szCs w:val="21"/>
          <w:highlight w:val="none"/>
        </w:rPr>
        <w:t>称：</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u w:val="single"/>
          <w:lang w:eastAsia="zh-CN"/>
        </w:rPr>
        <w:t>无</w:t>
      </w:r>
      <w:r>
        <w:rPr>
          <w:rFonts w:hint="eastAsia" w:ascii="仿宋_GB2312" w:hAnsi="仿宋_GB2312" w:eastAsia="仿宋_GB2312" w:cs="仿宋_GB2312"/>
          <w:color w:val="auto"/>
          <w:szCs w:val="21"/>
          <w:highlight w:val="none"/>
          <w:u w:val="single"/>
        </w:rPr>
        <w:tab/>
      </w:r>
      <w:r>
        <w:rPr>
          <w:rFonts w:hint="eastAsia" w:ascii="仿宋_GB2312" w:hAnsi="仿宋_GB2312" w:eastAsia="仿宋_GB2312" w:cs="仿宋_GB2312"/>
          <w:color w:val="auto"/>
          <w:szCs w:val="21"/>
          <w:highlight w:val="none"/>
        </w:rPr>
        <w:t>。</w:t>
      </w:r>
    </w:p>
    <w:p w14:paraId="78EE61B5">
      <w:pPr>
        <w:pStyle w:val="36"/>
        <w:tabs>
          <w:tab w:val="left" w:pos="993"/>
        </w:tabs>
        <w:spacing w:line="360" w:lineRule="auto"/>
        <w:ind w:left="331"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1.4.3发包人对工程的技术标准和功能要求的特殊要求：</w:t>
      </w:r>
    </w:p>
    <w:p w14:paraId="1C406D32">
      <w:pPr>
        <w:tabs>
          <w:tab w:val="left" w:pos="777"/>
        </w:tabs>
        <w:spacing w:before="191" w:line="360" w:lineRule="auto"/>
        <w:ind w:left="331" w:right="48" w:rightChars="23"/>
        <w:jc w:val="left"/>
        <w:rPr>
          <w:rFonts w:hint="eastAsia" w:ascii="仿宋_GB2312" w:hAnsi="仿宋_GB2312" w:eastAsia="仿宋_GB2312" w:cs="仿宋_GB2312"/>
          <w:b/>
          <w:color w:val="auto"/>
          <w:szCs w:val="21"/>
          <w:highlight w:val="none"/>
        </w:rPr>
      </w:pPr>
      <w:bookmarkStart w:id="70" w:name="1.5 合同文件的优先顺序"/>
      <w:bookmarkEnd w:id="70"/>
      <w:r>
        <w:rPr>
          <w:rFonts w:hint="eastAsia" w:ascii="仿宋_GB2312" w:hAnsi="仿宋_GB2312" w:eastAsia="仿宋_GB2312" w:cs="仿宋_GB2312"/>
          <w:b/>
          <w:color w:val="auto"/>
          <w:szCs w:val="21"/>
          <w:highlight w:val="none"/>
        </w:rPr>
        <w:t>1.5合同文件的优先顺序</w:t>
      </w:r>
    </w:p>
    <w:p w14:paraId="3172A6C2">
      <w:pPr>
        <w:pStyle w:val="12"/>
        <w:spacing w:line="360" w:lineRule="auto"/>
        <w:ind w:left="332"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合同文件组成及优先顺序为：</w:t>
      </w:r>
    </w:p>
    <w:p w14:paraId="2182194E">
      <w:pPr>
        <w:pStyle w:val="36"/>
        <w:tabs>
          <w:tab w:val="left" w:pos="886"/>
        </w:tabs>
        <w:spacing w:line="360" w:lineRule="auto"/>
        <w:ind w:left="332"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（1）合同协议书</w:t>
      </w:r>
    </w:p>
    <w:p w14:paraId="71E3C4D4">
      <w:pPr>
        <w:pStyle w:val="36"/>
        <w:tabs>
          <w:tab w:val="left" w:pos="886"/>
          <w:tab w:val="left" w:pos="3743"/>
        </w:tabs>
        <w:spacing w:line="360" w:lineRule="auto"/>
        <w:ind w:left="332"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（2）成</w:t>
      </w:r>
      <w:r>
        <w:rPr>
          <w:rFonts w:hint="eastAsia" w:ascii="仿宋_GB2312" w:hAnsi="仿宋_GB2312" w:eastAsia="仿宋_GB2312" w:cs="仿宋_GB2312"/>
          <w:color w:val="auto"/>
          <w:szCs w:val="21"/>
          <w:highlight w:val="none"/>
        </w:rPr>
        <w:t>交通</w:t>
      </w:r>
      <w:r>
        <w:rPr>
          <w:rFonts w:hint="eastAsia" w:ascii="仿宋_GB2312" w:hAnsi="仿宋_GB2312" w:eastAsia="仿宋_GB2312" w:cs="仿宋_GB2312"/>
          <w:color w:val="auto"/>
          <w:spacing w:val="-3"/>
          <w:szCs w:val="21"/>
          <w:highlight w:val="none"/>
        </w:rPr>
        <w:t>知</w:t>
      </w:r>
      <w:r>
        <w:rPr>
          <w:rFonts w:hint="eastAsia" w:ascii="仿宋_GB2312" w:hAnsi="仿宋_GB2312" w:eastAsia="仿宋_GB2312" w:cs="仿宋_GB2312"/>
          <w:color w:val="auto"/>
          <w:szCs w:val="21"/>
          <w:highlight w:val="none"/>
        </w:rPr>
        <w:t>书（</w:t>
      </w:r>
      <w:r>
        <w:rPr>
          <w:rFonts w:hint="eastAsia" w:ascii="仿宋_GB2312" w:hAnsi="仿宋_GB2312" w:eastAsia="仿宋_GB2312" w:cs="仿宋_GB2312"/>
          <w:color w:val="auto"/>
          <w:spacing w:val="-3"/>
          <w:szCs w:val="21"/>
          <w:highlight w:val="none"/>
        </w:rPr>
        <w:t>如</w:t>
      </w:r>
      <w:r>
        <w:rPr>
          <w:rFonts w:hint="eastAsia" w:ascii="仿宋_GB2312" w:hAnsi="仿宋_GB2312" w:eastAsia="仿宋_GB2312" w:cs="仿宋_GB2312"/>
          <w:color w:val="auto"/>
          <w:szCs w:val="21"/>
          <w:highlight w:val="none"/>
        </w:rPr>
        <w:t>果有</w:t>
      </w:r>
      <w:r>
        <w:rPr>
          <w:rFonts w:hint="eastAsia" w:ascii="仿宋_GB2312" w:hAnsi="仿宋_GB2312" w:eastAsia="仿宋_GB2312" w:cs="仿宋_GB2312"/>
          <w:color w:val="auto"/>
          <w:spacing w:val="-3"/>
          <w:szCs w:val="21"/>
          <w:highlight w:val="none"/>
        </w:rPr>
        <w:t>）</w:t>
      </w:r>
    </w:p>
    <w:p w14:paraId="1C79A386">
      <w:pPr>
        <w:pStyle w:val="36"/>
        <w:tabs>
          <w:tab w:val="left" w:pos="886"/>
          <w:tab w:val="left" w:pos="4292"/>
        </w:tabs>
        <w:spacing w:before="1" w:line="360" w:lineRule="auto"/>
        <w:ind w:left="332"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（3）投</w:t>
      </w:r>
      <w:r>
        <w:rPr>
          <w:rFonts w:hint="eastAsia" w:ascii="仿宋_GB2312" w:hAnsi="仿宋_GB2312" w:eastAsia="仿宋_GB2312" w:cs="仿宋_GB2312"/>
          <w:color w:val="auto"/>
          <w:szCs w:val="21"/>
          <w:highlight w:val="none"/>
        </w:rPr>
        <w:t>标函</w:t>
      </w:r>
      <w:r>
        <w:rPr>
          <w:rFonts w:hint="eastAsia" w:ascii="仿宋_GB2312" w:hAnsi="仿宋_GB2312" w:eastAsia="仿宋_GB2312" w:cs="仿宋_GB2312"/>
          <w:color w:val="auto"/>
          <w:spacing w:val="-3"/>
          <w:szCs w:val="21"/>
          <w:highlight w:val="none"/>
        </w:rPr>
        <w:t>及</w:t>
      </w:r>
      <w:r>
        <w:rPr>
          <w:rFonts w:hint="eastAsia" w:ascii="仿宋_GB2312" w:hAnsi="仿宋_GB2312" w:eastAsia="仿宋_GB2312" w:cs="仿宋_GB2312"/>
          <w:color w:val="auto"/>
          <w:szCs w:val="21"/>
          <w:highlight w:val="none"/>
        </w:rPr>
        <w:t>其附</w:t>
      </w:r>
      <w:r>
        <w:rPr>
          <w:rFonts w:hint="eastAsia" w:ascii="仿宋_GB2312" w:hAnsi="仿宋_GB2312" w:eastAsia="仿宋_GB2312" w:cs="仿宋_GB2312"/>
          <w:color w:val="auto"/>
          <w:spacing w:val="-3"/>
          <w:szCs w:val="21"/>
          <w:highlight w:val="none"/>
        </w:rPr>
        <w:t>录</w:t>
      </w:r>
      <w:r>
        <w:rPr>
          <w:rFonts w:hint="eastAsia" w:ascii="仿宋_GB2312" w:hAnsi="仿宋_GB2312" w:eastAsia="仿宋_GB2312" w:cs="仿宋_GB2312"/>
          <w:color w:val="auto"/>
          <w:szCs w:val="21"/>
          <w:highlight w:val="none"/>
        </w:rPr>
        <w:t>（如</w:t>
      </w:r>
      <w:r>
        <w:rPr>
          <w:rFonts w:hint="eastAsia" w:ascii="仿宋_GB2312" w:hAnsi="仿宋_GB2312" w:eastAsia="仿宋_GB2312" w:cs="仿宋_GB2312"/>
          <w:color w:val="auto"/>
          <w:spacing w:val="-3"/>
          <w:szCs w:val="21"/>
          <w:highlight w:val="none"/>
        </w:rPr>
        <w:t>果</w:t>
      </w:r>
      <w:r>
        <w:rPr>
          <w:rFonts w:hint="eastAsia" w:ascii="仿宋_GB2312" w:hAnsi="仿宋_GB2312" w:eastAsia="仿宋_GB2312" w:cs="仿宋_GB2312"/>
          <w:color w:val="auto"/>
          <w:szCs w:val="21"/>
          <w:highlight w:val="none"/>
        </w:rPr>
        <w:t>有）</w:t>
      </w:r>
    </w:p>
    <w:p w14:paraId="6825731D">
      <w:pPr>
        <w:pStyle w:val="36"/>
        <w:tabs>
          <w:tab w:val="left" w:pos="886"/>
          <w:tab w:val="left" w:pos="3963"/>
        </w:tabs>
        <w:spacing w:line="360" w:lineRule="auto"/>
        <w:ind w:left="332"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（4）专</w:t>
      </w:r>
      <w:r>
        <w:rPr>
          <w:rFonts w:hint="eastAsia" w:ascii="仿宋_GB2312" w:hAnsi="仿宋_GB2312" w:eastAsia="仿宋_GB2312" w:cs="仿宋_GB2312"/>
          <w:color w:val="auto"/>
          <w:szCs w:val="21"/>
          <w:highlight w:val="none"/>
        </w:rPr>
        <w:t>用合</w:t>
      </w:r>
      <w:r>
        <w:rPr>
          <w:rFonts w:hint="eastAsia" w:ascii="仿宋_GB2312" w:hAnsi="仿宋_GB2312" w:eastAsia="仿宋_GB2312" w:cs="仿宋_GB2312"/>
          <w:color w:val="auto"/>
          <w:spacing w:val="-3"/>
          <w:szCs w:val="21"/>
          <w:highlight w:val="none"/>
        </w:rPr>
        <w:t>同</w:t>
      </w:r>
      <w:r>
        <w:rPr>
          <w:rFonts w:hint="eastAsia" w:ascii="仿宋_GB2312" w:hAnsi="仿宋_GB2312" w:eastAsia="仿宋_GB2312" w:cs="仿宋_GB2312"/>
          <w:color w:val="auto"/>
          <w:szCs w:val="21"/>
          <w:highlight w:val="none"/>
        </w:rPr>
        <w:t>条款</w:t>
      </w:r>
      <w:r>
        <w:rPr>
          <w:rFonts w:hint="eastAsia" w:ascii="仿宋_GB2312" w:hAnsi="仿宋_GB2312" w:eastAsia="仿宋_GB2312" w:cs="仿宋_GB2312"/>
          <w:color w:val="auto"/>
          <w:spacing w:val="-3"/>
          <w:szCs w:val="21"/>
          <w:highlight w:val="none"/>
        </w:rPr>
        <w:t>及</w:t>
      </w:r>
      <w:r>
        <w:rPr>
          <w:rFonts w:hint="eastAsia" w:ascii="仿宋_GB2312" w:hAnsi="仿宋_GB2312" w:eastAsia="仿宋_GB2312" w:cs="仿宋_GB2312"/>
          <w:color w:val="auto"/>
          <w:szCs w:val="21"/>
          <w:highlight w:val="none"/>
        </w:rPr>
        <w:t>其附</w:t>
      </w:r>
      <w:r>
        <w:rPr>
          <w:rFonts w:hint="eastAsia" w:ascii="仿宋_GB2312" w:hAnsi="仿宋_GB2312" w:eastAsia="仿宋_GB2312" w:cs="仿宋_GB2312"/>
          <w:color w:val="auto"/>
          <w:spacing w:val="-3"/>
          <w:szCs w:val="21"/>
          <w:highlight w:val="none"/>
        </w:rPr>
        <w:t>件</w:t>
      </w:r>
    </w:p>
    <w:p w14:paraId="6937B7F2">
      <w:pPr>
        <w:pStyle w:val="36"/>
        <w:tabs>
          <w:tab w:val="left" w:pos="886"/>
          <w:tab w:val="left" w:pos="3083"/>
        </w:tabs>
        <w:spacing w:line="360" w:lineRule="auto"/>
        <w:ind w:left="332"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（5）通</w:t>
      </w:r>
      <w:r>
        <w:rPr>
          <w:rFonts w:hint="eastAsia" w:ascii="仿宋_GB2312" w:hAnsi="仿宋_GB2312" w:eastAsia="仿宋_GB2312" w:cs="仿宋_GB2312"/>
          <w:color w:val="auto"/>
          <w:szCs w:val="21"/>
          <w:highlight w:val="none"/>
        </w:rPr>
        <w:t>用合</w:t>
      </w:r>
      <w:r>
        <w:rPr>
          <w:rFonts w:hint="eastAsia" w:ascii="仿宋_GB2312" w:hAnsi="仿宋_GB2312" w:eastAsia="仿宋_GB2312" w:cs="仿宋_GB2312"/>
          <w:color w:val="auto"/>
          <w:spacing w:val="-3"/>
          <w:szCs w:val="21"/>
          <w:highlight w:val="none"/>
        </w:rPr>
        <w:t>同</w:t>
      </w:r>
      <w:r>
        <w:rPr>
          <w:rFonts w:hint="eastAsia" w:ascii="仿宋_GB2312" w:hAnsi="仿宋_GB2312" w:eastAsia="仿宋_GB2312" w:cs="仿宋_GB2312"/>
          <w:color w:val="auto"/>
          <w:szCs w:val="21"/>
          <w:highlight w:val="none"/>
        </w:rPr>
        <w:t>条款</w:t>
      </w:r>
    </w:p>
    <w:p w14:paraId="0CB884F7">
      <w:pPr>
        <w:pStyle w:val="12"/>
        <w:tabs>
          <w:tab w:val="left" w:pos="3083"/>
        </w:tabs>
        <w:spacing w:line="360" w:lineRule="auto"/>
        <w:ind w:left="332"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（6）</w:t>
      </w:r>
      <w:r>
        <w:rPr>
          <w:rFonts w:hint="eastAsia" w:ascii="仿宋_GB2312" w:hAnsi="仿宋_GB2312" w:eastAsia="仿宋_GB2312" w:cs="仿宋_GB2312"/>
          <w:color w:val="auto"/>
          <w:szCs w:val="21"/>
          <w:highlight w:val="none"/>
          <w:u w:val="single"/>
        </w:rPr>
        <w:t xml:space="preserve"> 其他合同文件</w:t>
      </w:r>
      <w:r>
        <w:rPr>
          <w:rFonts w:hint="eastAsia" w:ascii="仿宋_GB2312" w:hAnsi="仿宋_GB2312" w:eastAsia="仿宋_GB2312" w:cs="仿宋_GB2312"/>
          <w:color w:val="auto"/>
          <w:szCs w:val="21"/>
          <w:highlight w:val="none"/>
          <w:u w:val="single"/>
        </w:rPr>
        <w:tab/>
      </w:r>
      <w:r>
        <w:rPr>
          <w:rFonts w:hint="eastAsia" w:ascii="仿宋_GB2312" w:hAnsi="仿宋_GB2312" w:eastAsia="仿宋_GB2312" w:cs="仿宋_GB2312"/>
          <w:color w:val="auto"/>
          <w:szCs w:val="21"/>
          <w:highlight w:val="none"/>
        </w:rPr>
        <w:t>；</w:t>
      </w:r>
    </w:p>
    <w:p w14:paraId="6572F8C3">
      <w:pPr>
        <w:pStyle w:val="12"/>
        <w:tabs>
          <w:tab w:val="left" w:pos="3083"/>
        </w:tabs>
        <w:spacing w:line="360" w:lineRule="auto"/>
        <w:ind w:left="332"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（7）</w:t>
      </w:r>
      <w:r>
        <w:rPr>
          <w:rFonts w:hint="eastAsia" w:ascii="仿宋_GB2312" w:hAnsi="仿宋_GB2312" w:eastAsia="仿宋_GB2312" w:cs="仿宋_GB2312"/>
          <w:color w:val="auto"/>
          <w:szCs w:val="21"/>
          <w:highlight w:val="none"/>
          <w:u w:val="single"/>
        </w:rPr>
        <w:t xml:space="preserve"> 已标价工程量清单</w:t>
      </w:r>
      <w:r>
        <w:rPr>
          <w:rFonts w:hint="eastAsia" w:ascii="仿宋_GB2312" w:hAnsi="仿宋_GB2312" w:eastAsia="仿宋_GB2312" w:cs="仿宋_GB2312"/>
          <w:color w:val="auto"/>
          <w:szCs w:val="21"/>
          <w:highlight w:val="none"/>
          <w:u w:val="single"/>
        </w:rPr>
        <w:tab/>
      </w:r>
      <w:r>
        <w:rPr>
          <w:rFonts w:hint="eastAsia" w:ascii="仿宋_GB2312" w:hAnsi="仿宋_GB2312" w:eastAsia="仿宋_GB2312" w:cs="仿宋_GB2312"/>
          <w:color w:val="auto"/>
          <w:szCs w:val="21"/>
          <w:highlight w:val="none"/>
        </w:rPr>
        <w:t>；</w:t>
      </w:r>
    </w:p>
    <w:p w14:paraId="22A9FDC1">
      <w:pPr>
        <w:pStyle w:val="12"/>
        <w:numPr>
          <w:ilvl w:val="0"/>
          <w:numId w:val="5"/>
        </w:numPr>
        <w:tabs>
          <w:tab w:val="left" w:pos="3083"/>
        </w:tabs>
        <w:spacing w:line="360" w:lineRule="auto"/>
        <w:ind w:left="332"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u w:val="single"/>
          <w:lang w:val="en-US" w:eastAsia="zh-CN"/>
        </w:rPr>
        <w:t xml:space="preserve">      /             </w:t>
      </w:r>
      <w:r>
        <w:rPr>
          <w:rFonts w:hint="eastAsia" w:ascii="仿宋_GB2312" w:hAnsi="仿宋_GB2312" w:eastAsia="仿宋_GB2312" w:cs="仿宋_GB2312"/>
          <w:color w:val="auto"/>
          <w:szCs w:val="21"/>
          <w:highlight w:val="none"/>
        </w:rPr>
        <w:t>；</w:t>
      </w:r>
    </w:p>
    <w:p w14:paraId="23A163CC">
      <w:pPr>
        <w:pStyle w:val="12"/>
        <w:numPr>
          <w:ilvl w:val="0"/>
          <w:numId w:val="5"/>
        </w:numPr>
        <w:tabs>
          <w:tab w:val="left" w:pos="3083"/>
        </w:tabs>
        <w:spacing w:line="360" w:lineRule="auto"/>
        <w:ind w:left="332"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u w:val="single"/>
          <w:lang w:val="en-US" w:eastAsia="zh-CN"/>
        </w:rPr>
        <w:t xml:space="preserve">      /             </w:t>
      </w:r>
      <w:r>
        <w:rPr>
          <w:rFonts w:hint="eastAsia" w:ascii="仿宋_GB2312" w:hAnsi="仿宋_GB2312" w:eastAsia="仿宋_GB2312" w:cs="仿宋_GB2312"/>
          <w:color w:val="auto"/>
          <w:szCs w:val="21"/>
          <w:highlight w:val="none"/>
        </w:rPr>
        <w:t>；</w:t>
      </w:r>
    </w:p>
    <w:p w14:paraId="38466A3D">
      <w:pPr>
        <w:pStyle w:val="12"/>
        <w:tabs>
          <w:tab w:val="left" w:pos="3083"/>
        </w:tabs>
        <w:spacing w:line="360" w:lineRule="auto"/>
        <w:ind w:right="48" w:rightChars="23" w:firstLine="408"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lang w:eastAsia="zh-CN"/>
        </w:rPr>
        <w:t>（</w:t>
      </w:r>
      <w:r>
        <w:rPr>
          <w:rFonts w:hint="eastAsia" w:ascii="仿宋_GB2312" w:hAnsi="仿宋_GB2312" w:eastAsia="仿宋_GB2312" w:cs="仿宋_GB2312"/>
          <w:color w:val="auto"/>
          <w:spacing w:val="-3"/>
          <w:szCs w:val="21"/>
          <w:highlight w:val="none"/>
          <w:lang w:val="en-US" w:eastAsia="zh-CN"/>
        </w:rPr>
        <w:t>10</w:t>
      </w:r>
      <w:r>
        <w:rPr>
          <w:rFonts w:hint="eastAsia" w:ascii="仿宋_GB2312" w:hAnsi="仿宋_GB2312" w:eastAsia="仿宋_GB2312" w:cs="仿宋_GB2312"/>
          <w:color w:val="auto"/>
          <w:spacing w:val="-3"/>
          <w:szCs w:val="21"/>
          <w:highlight w:val="none"/>
          <w:lang w:eastAsia="zh-CN"/>
        </w:rPr>
        <w:t>）</w:t>
      </w:r>
      <w:r>
        <w:rPr>
          <w:rFonts w:hint="eastAsia" w:ascii="仿宋_GB2312" w:hAnsi="仿宋_GB2312" w:eastAsia="仿宋_GB2312" w:cs="仿宋_GB2312"/>
          <w:color w:val="auto"/>
          <w:spacing w:val="-3"/>
          <w:szCs w:val="21"/>
          <w:highlight w:val="none"/>
        </w:rPr>
        <w:t>《建设工程工程量清单计价规范</w:t>
      </w:r>
      <w:r>
        <w:rPr>
          <w:rFonts w:hint="eastAsia" w:ascii="仿宋_GB2312" w:hAnsi="仿宋_GB2312" w:eastAsia="仿宋_GB2312" w:cs="仿宋_GB2312"/>
          <w:color w:val="auto"/>
          <w:szCs w:val="21"/>
          <w:highlight w:val="none"/>
        </w:rPr>
        <w:t>（GB5050-2013）</w:t>
      </w:r>
      <w:r>
        <w:rPr>
          <w:rFonts w:hint="eastAsia" w:ascii="仿宋_GB2312" w:hAnsi="仿宋_GB2312" w:eastAsia="仿宋_GB2312" w:cs="仿宋_GB2312"/>
          <w:color w:val="auto"/>
          <w:spacing w:val="-3"/>
          <w:szCs w:val="21"/>
          <w:highlight w:val="none"/>
        </w:rPr>
        <w:t>》及其广西实施细则及《关于建筑业实施营</w:t>
      </w:r>
      <w:r>
        <w:rPr>
          <w:rFonts w:hint="eastAsia" w:ascii="仿宋_GB2312" w:hAnsi="仿宋_GB2312" w:eastAsia="仿宋_GB2312" w:cs="仿宋_GB2312"/>
          <w:color w:val="auto"/>
          <w:spacing w:val="-4"/>
          <w:szCs w:val="21"/>
          <w:highlight w:val="none"/>
        </w:rPr>
        <w:t>业税改征增值税后广西壮族自治区建设工程计价依据调整的通知》</w:t>
      </w:r>
      <w:r>
        <w:rPr>
          <w:rFonts w:hint="eastAsia" w:ascii="仿宋_GB2312" w:hAnsi="仿宋_GB2312" w:eastAsia="仿宋_GB2312" w:cs="仿宋_GB2312"/>
          <w:color w:val="auto"/>
          <w:spacing w:val="-3"/>
          <w:szCs w:val="21"/>
          <w:highlight w:val="none"/>
        </w:rPr>
        <w:t>（</w:t>
      </w:r>
      <w:r>
        <w:rPr>
          <w:rFonts w:hint="eastAsia" w:ascii="仿宋_GB2312" w:hAnsi="仿宋_GB2312" w:eastAsia="仿宋_GB2312" w:cs="仿宋_GB2312"/>
          <w:color w:val="auto"/>
          <w:spacing w:val="-6"/>
          <w:szCs w:val="21"/>
          <w:highlight w:val="none"/>
        </w:rPr>
        <w:t>桂建标〔</w:t>
      </w:r>
      <w:r>
        <w:rPr>
          <w:rFonts w:hint="eastAsia" w:ascii="仿宋_GB2312" w:hAnsi="仿宋_GB2312" w:eastAsia="仿宋_GB2312" w:cs="仿宋_GB2312"/>
          <w:color w:val="auto"/>
          <w:szCs w:val="21"/>
          <w:highlight w:val="none"/>
        </w:rPr>
        <w:t>2016</w:t>
      </w:r>
      <w:r>
        <w:rPr>
          <w:rFonts w:hint="eastAsia" w:ascii="仿宋_GB2312" w:hAnsi="仿宋_GB2312" w:eastAsia="仿宋_GB2312" w:cs="仿宋_GB2312"/>
          <w:color w:val="auto"/>
          <w:spacing w:val="-15"/>
          <w:szCs w:val="21"/>
          <w:highlight w:val="none"/>
        </w:rPr>
        <w:t>〕</w:t>
      </w:r>
      <w:r>
        <w:rPr>
          <w:rFonts w:hint="eastAsia" w:ascii="仿宋_GB2312" w:hAnsi="仿宋_GB2312" w:eastAsia="仿宋_GB2312" w:cs="仿宋_GB2312"/>
          <w:color w:val="auto"/>
          <w:szCs w:val="21"/>
          <w:highlight w:val="none"/>
        </w:rPr>
        <w:t>17</w:t>
      </w:r>
      <w:r>
        <w:rPr>
          <w:rFonts w:hint="eastAsia" w:ascii="仿宋_GB2312" w:hAnsi="仿宋_GB2312" w:eastAsia="仿宋_GB2312" w:cs="仿宋_GB2312"/>
          <w:color w:val="auto"/>
          <w:spacing w:val="-25"/>
          <w:szCs w:val="21"/>
          <w:highlight w:val="none"/>
        </w:rPr>
        <w:t xml:space="preserve"> 号</w:t>
      </w:r>
      <w:r>
        <w:rPr>
          <w:rFonts w:hint="eastAsia" w:ascii="仿宋_GB2312" w:hAnsi="仿宋_GB2312" w:eastAsia="仿宋_GB2312" w:cs="仿宋_GB2312"/>
          <w:color w:val="auto"/>
          <w:spacing w:val="-13"/>
          <w:szCs w:val="21"/>
          <w:highlight w:val="none"/>
        </w:rPr>
        <w:t>）</w:t>
      </w:r>
      <w:r>
        <w:rPr>
          <w:rFonts w:hint="eastAsia" w:ascii="仿宋_GB2312" w:hAnsi="仿宋_GB2312" w:eastAsia="仿宋_GB2312" w:cs="仿宋_GB2312"/>
          <w:color w:val="auto"/>
          <w:spacing w:val="-8"/>
          <w:szCs w:val="21"/>
          <w:highlight w:val="none"/>
        </w:rPr>
        <w:t>、《建设</w:t>
      </w:r>
      <w:r>
        <w:rPr>
          <w:rFonts w:hint="eastAsia" w:ascii="仿宋_GB2312" w:hAnsi="仿宋_GB2312" w:eastAsia="仿宋_GB2312" w:cs="仿宋_GB2312"/>
          <w:color w:val="auto"/>
          <w:spacing w:val="-3"/>
          <w:szCs w:val="21"/>
          <w:highlight w:val="none"/>
        </w:rPr>
        <w:t>工程工程量清单计算规范</w:t>
      </w:r>
      <w:r>
        <w:rPr>
          <w:rFonts w:hint="eastAsia" w:ascii="仿宋_GB2312" w:hAnsi="仿宋_GB2312" w:eastAsia="仿宋_GB2312" w:cs="仿宋_GB2312"/>
          <w:color w:val="auto"/>
          <w:szCs w:val="21"/>
          <w:highlight w:val="none"/>
        </w:rPr>
        <w:t>（GB5854~50862-2013）</w:t>
      </w:r>
      <w:r>
        <w:rPr>
          <w:rFonts w:hint="eastAsia" w:ascii="仿宋_GB2312" w:hAnsi="仿宋_GB2312" w:eastAsia="仿宋_GB2312" w:cs="仿宋_GB2312"/>
          <w:color w:val="auto"/>
          <w:spacing w:val="-3"/>
          <w:szCs w:val="21"/>
          <w:highlight w:val="none"/>
        </w:rPr>
        <w:t>》及其广西实施细则（</w:t>
      </w:r>
      <w:r>
        <w:rPr>
          <w:rFonts w:hint="eastAsia" w:ascii="仿宋_GB2312" w:hAnsi="仿宋_GB2312" w:eastAsia="仿宋_GB2312" w:cs="仿宋_GB2312"/>
          <w:color w:val="auto"/>
          <w:spacing w:val="-1"/>
          <w:szCs w:val="21"/>
          <w:highlight w:val="none"/>
        </w:rPr>
        <w:t>修订本</w:t>
      </w:r>
      <w:r>
        <w:rPr>
          <w:rFonts w:hint="eastAsia" w:ascii="仿宋_GB2312" w:hAnsi="仿宋_GB2312" w:eastAsia="仿宋_GB2312" w:cs="仿宋_GB2312"/>
          <w:color w:val="auto"/>
          <w:szCs w:val="21"/>
          <w:highlight w:val="none"/>
        </w:rPr>
        <w:t>）。</w:t>
      </w:r>
    </w:p>
    <w:p w14:paraId="2D34E3E5">
      <w:pPr>
        <w:pStyle w:val="12"/>
        <w:spacing w:before="4"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说明：（6）、（7）、（8）、（9）填空内容分别限于技术标准和要求、图纸、已标价工程量清单或预算书、其他合同文件四者之一，其优先顺序可根据采取的不同合同方式由双方约定。</w:t>
      </w:r>
    </w:p>
    <w:p w14:paraId="04FF855D">
      <w:pPr>
        <w:tabs>
          <w:tab w:val="left" w:pos="777"/>
        </w:tabs>
        <w:spacing w:line="360" w:lineRule="auto"/>
        <w:ind w:right="48" w:rightChars="23"/>
        <w:jc w:val="left"/>
        <w:rPr>
          <w:rFonts w:hint="eastAsia" w:ascii="仿宋_GB2312" w:hAnsi="仿宋_GB2312" w:eastAsia="仿宋_GB2312" w:cs="仿宋_GB2312"/>
          <w:b/>
          <w:color w:val="auto"/>
          <w:szCs w:val="21"/>
          <w:highlight w:val="none"/>
        </w:rPr>
      </w:pPr>
      <w:bookmarkStart w:id="71" w:name="1.6 图纸和承包人文件"/>
      <w:bookmarkEnd w:id="71"/>
      <w:r>
        <w:rPr>
          <w:rFonts w:hint="eastAsia" w:ascii="仿宋_GB2312" w:hAnsi="仿宋_GB2312" w:eastAsia="仿宋_GB2312" w:cs="仿宋_GB2312"/>
          <w:b/>
          <w:color w:val="auto"/>
          <w:szCs w:val="21"/>
          <w:highlight w:val="none"/>
        </w:rPr>
        <w:t>1.6图纸和承包人文件</w:t>
      </w:r>
    </w:p>
    <w:p w14:paraId="2D858EBC">
      <w:pPr>
        <w:pStyle w:val="36"/>
        <w:tabs>
          <w:tab w:val="left" w:pos="993"/>
        </w:tabs>
        <w:spacing w:line="360" w:lineRule="auto"/>
        <w:ind w:right="48" w:rightChars="23" w:firstLine="412"/>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2"/>
          <w:szCs w:val="21"/>
          <w:highlight w:val="none"/>
        </w:rPr>
        <w:t>1.6.1图纸的提供</w:t>
      </w:r>
    </w:p>
    <w:p w14:paraId="7C400E64">
      <w:pPr>
        <w:pStyle w:val="12"/>
        <w:tabs>
          <w:tab w:val="left" w:pos="7043"/>
        </w:tabs>
        <w:spacing w:before="1"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发</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人向</w:t>
      </w:r>
      <w:r>
        <w:rPr>
          <w:rFonts w:hint="eastAsia" w:ascii="仿宋_GB2312" w:hAnsi="仿宋_GB2312" w:eastAsia="仿宋_GB2312" w:cs="仿宋_GB2312"/>
          <w:color w:val="auto"/>
          <w:spacing w:val="-3"/>
          <w:szCs w:val="21"/>
          <w:highlight w:val="none"/>
        </w:rPr>
        <w:t>承</w:t>
      </w:r>
      <w:r>
        <w:rPr>
          <w:rFonts w:hint="eastAsia" w:ascii="仿宋_GB2312" w:hAnsi="仿宋_GB2312" w:eastAsia="仿宋_GB2312" w:cs="仿宋_GB2312"/>
          <w:color w:val="auto"/>
          <w:szCs w:val="21"/>
          <w:highlight w:val="none"/>
        </w:rPr>
        <w:t>包人</w:t>
      </w:r>
      <w:r>
        <w:rPr>
          <w:rFonts w:hint="eastAsia" w:ascii="仿宋_GB2312" w:hAnsi="仿宋_GB2312" w:eastAsia="仿宋_GB2312" w:cs="仿宋_GB2312"/>
          <w:color w:val="auto"/>
          <w:spacing w:val="-3"/>
          <w:szCs w:val="21"/>
          <w:highlight w:val="none"/>
        </w:rPr>
        <w:t>提</w:t>
      </w:r>
      <w:r>
        <w:rPr>
          <w:rFonts w:hint="eastAsia" w:ascii="仿宋_GB2312" w:hAnsi="仿宋_GB2312" w:eastAsia="仿宋_GB2312" w:cs="仿宋_GB2312"/>
          <w:color w:val="auto"/>
          <w:szCs w:val="21"/>
          <w:highlight w:val="none"/>
        </w:rPr>
        <w:t>供图</w:t>
      </w:r>
      <w:r>
        <w:rPr>
          <w:rFonts w:hint="eastAsia" w:ascii="仿宋_GB2312" w:hAnsi="仿宋_GB2312" w:eastAsia="仿宋_GB2312" w:cs="仿宋_GB2312"/>
          <w:color w:val="auto"/>
          <w:spacing w:val="-3"/>
          <w:szCs w:val="21"/>
          <w:highlight w:val="none"/>
        </w:rPr>
        <w:t>纸</w:t>
      </w:r>
      <w:r>
        <w:rPr>
          <w:rFonts w:hint="eastAsia" w:ascii="仿宋_GB2312" w:hAnsi="仿宋_GB2312" w:eastAsia="仿宋_GB2312" w:cs="仿宋_GB2312"/>
          <w:color w:val="auto"/>
          <w:szCs w:val="21"/>
          <w:highlight w:val="none"/>
        </w:rPr>
        <w:t>的期</w:t>
      </w:r>
      <w:r>
        <w:rPr>
          <w:rFonts w:hint="eastAsia" w:ascii="仿宋_GB2312" w:hAnsi="仿宋_GB2312" w:eastAsia="仿宋_GB2312" w:cs="仿宋_GB2312"/>
          <w:color w:val="auto"/>
          <w:spacing w:val="-3"/>
          <w:szCs w:val="21"/>
          <w:highlight w:val="none"/>
        </w:rPr>
        <w:t>限</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u w:val="single"/>
        </w:rPr>
        <w:t>自</w:t>
      </w:r>
      <w:r>
        <w:rPr>
          <w:rFonts w:hint="eastAsia" w:ascii="仿宋_GB2312" w:hAnsi="仿宋_GB2312" w:eastAsia="仿宋_GB2312" w:cs="仿宋_GB2312"/>
          <w:color w:val="auto"/>
          <w:spacing w:val="-3"/>
          <w:szCs w:val="21"/>
          <w:highlight w:val="none"/>
          <w:u w:val="single"/>
        </w:rPr>
        <w:t>签</w:t>
      </w:r>
      <w:r>
        <w:rPr>
          <w:rFonts w:hint="eastAsia" w:ascii="仿宋_GB2312" w:hAnsi="仿宋_GB2312" w:eastAsia="仿宋_GB2312" w:cs="仿宋_GB2312"/>
          <w:color w:val="auto"/>
          <w:szCs w:val="21"/>
          <w:highlight w:val="none"/>
          <w:u w:val="single"/>
        </w:rPr>
        <w:t>订合</w:t>
      </w:r>
      <w:r>
        <w:rPr>
          <w:rFonts w:hint="eastAsia" w:ascii="仿宋_GB2312" w:hAnsi="仿宋_GB2312" w:eastAsia="仿宋_GB2312" w:cs="仿宋_GB2312"/>
          <w:color w:val="auto"/>
          <w:spacing w:val="-3"/>
          <w:szCs w:val="21"/>
          <w:highlight w:val="none"/>
          <w:u w:val="single"/>
        </w:rPr>
        <w:t>同</w:t>
      </w:r>
      <w:r>
        <w:rPr>
          <w:rFonts w:hint="eastAsia" w:ascii="仿宋_GB2312" w:hAnsi="仿宋_GB2312" w:eastAsia="仿宋_GB2312" w:cs="仿宋_GB2312"/>
          <w:color w:val="auto"/>
          <w:szCs w:val="21"/>
          <w:highlight w:val="none"/>
          <w:u w:val="single"/>
        </w:rPr>
        <w:t>之日起</w:t>
      </w:r>
      <w:r>
        <w:rPr>
          <w:rFonts w:hint="eastAsia" w:ascii="仿宋_GB2312" w:hAnsi="仿宋_GB2312" w:eastAsia="仿宋_GB2312" w:cs="仿宋_GB2312"/>
          <w:color w:val="auto"/>
          <w:spacing w:val="-53"/>
          <w:szCs w:val="21"/>
          <w:highlight w:val="none"/>
          <w:u w:val="single"/>
        </w:rPr>
        <w:t xml:space="preserve"> </w:t>
      </w:r>
      <w:r>
        <w:rPr>
          <w:rFonts w:hint="eastAsia" w:ascii="仿宋_GB2312" w:hAnsi="仿宋_GB2312" w:eastAsia="仿宋_GB2312" w:cs="仿宋_GB2312"/>
          <w:color w:val="auto"/>
          <w:szCs w:val="21"/>
          <w:highlight w:val="none"/>
          <w:u w:val="single"/>
        </w:rPr>
        <w:t>10</w:t>
      </w:r>
      <w:r>
        <w:rPr>
          <w:rFonts w:hint="eastAsia" w:ascii="仿宋_GB2312" w:hAnsi="仿宋_GB2312" w:eastAsia="仿宋_GB2312" w:cs="仿宋_GB2312"/>
          <w:color w:val="auto"/>
          <w:spacing w:val="-56"/>
          <w:szCs w:val="21"/>
          <w:highlight w:val="none"/>
          <w:u w:val="single"/>
        </w:rPr>
        <w:t xml:space="preserve"> </w:t>
      </w:r>
      <w:r>
        <w:rPr>
          <w:rFonts w:hint="eastAsia" w:ascii="仿宋_GB2312" w:hAnsi="仿宋_GB2312" w:eastAsia="仿宋_GB2312" w:cs="仿宋_GB2312"/>
          <w:color w:val="auto"/>
          <w:szCs w:val="21"/>
          <w:highlight w:val="none"/>
          <w:u w:val="single"/>
        </w:rPr>
        <w:t>个</w:t>
      </w:r>
      <w:r>
        <w:rPr>
          <w:rFonts w:hint="eastAsia" w:ascii="仿宋_GB2312" w:hAnsi="仿宋_GB2312" w:eastAsia="仿宋_GB2312" w:cs="仿宋_GB2312"/>
          <w:color w:val="auto"/>
          <w:spacing w:val="-3"/>
          <w:szCs w:val="21"/>
          <w:highlight w:val="none"/>
          <w:u w:val="single"/>
        </w:rPr>
        <w:t>工</w:t>
      </w:r>
      <w:r>
        <w:rPr>
          <w:rFonts w:hint="eastAsia" w:ascii="仿宋_GB2312" w:hAnsi="仿宋_GB2312" w:eastAsia="仿宋_GB2312" w:cs="仿宋_GB2312"/>
          <w:color w:val="auto"/>
          <w:szCs w:val="21"/>
          <w:highlight w:val="none"/>
          <w:u w:val="single"/>
        </w:rPr>
        <w:t>作日内</w:t>
      </w:r>
      <w:r>
        <w:rPr>
          <w:rFonts w:hint="eastAsia" w:ascii="仿宋_GB2312" w:hAnsi="仿宋_GB2312" w:eastAsia="仿宋_GB2312" w:cs="仿宋_GB2312"/>
          <w:color w:val="auto"/>
          <w:szCs w:val="21"/>
          <w:highlight w:val="none"/>
        </w:rPr>
        <w:t>；</w:t>
      </w:r>
    </w:p>
    <w:p w14:paraId="18DDC1C2">
      <w:pPr>
        <w:pStyle w:val="12"/>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发包人向承包人提供图纸的数量：</w:t>
      </w:r>
      <w:r>
        <w:rPr>
          <w:rFonts w:hint="eastAsia" w:ascii="仿宋_GB2312" w:hAnsi="仿宋_GB2312" w:eastAsia="仿宋_GB2312" w:cs="仿宋_GB2312"/>
          <w:color w:val="auto"/>
          <w:szCs w:val="21"/>
          <w:highlight w:val="none"/>
          <w:u w:val="single"/>
        </w:rPr>
        <w:t>1 套，承包人需要增加图纸套数的，发包人应代为复制，复制费用由承包人承担</w:t>
      </w:r>
      <w:r>
        <w:rPr>
          <w:rFonts w:hint="eastAsia" w:ascii="仿宋_GB2312" w:hAnsi="仿宋_GB2312" w:eastAsia="仿宋_GB2312" w:cs="仿宋_GB2312"/>
          <w:color w:val="auto"/>
          <w:szCs w:val="21"/>
          <w:highlight w:val="none"/>
        </w:rPr>
        <w:t>；</w:t>
      </w:r>
    </w:p>
    <w:p w14:paraId="2D53EC00">
      <w:pPr>
        <w:pStyle w:val="12"/>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发包人向承包人提供图纸的内容：</w:t>
      </w:r>
      <w:r>
        <w:rPr>
          <w:rFonts w:hint="eastAsia" w:ascii="仿宋_GB2312" w:hAnsi="仿宋_GB2312" w:eastAsia="仿宋_GB2312" w:cs="仿宋_GB2312"/>
          <w:color w:val="auto"/>
          <w:szCs w:val="21"/>
          <w:highlight w:val="none"/>
          <w:u w:val="single"/>
          <w:lang w:val="en-US" w:eastAsia="zh-CN"/>
        </w:rPr>
        <w:t>与本项目相关的</w:t>
      </w:r>
      <w:r>
        <w:rPr>
          <w:rFonts w:hint="eastAsia" w:ascii="仿宋_GB2312" w:hAnsi="仿宋_GB2312" w:eastAsia="仿宋_GB2312" w:cs="仿宋_GB2312"/>
          <w:color w:val="auto"/>
          <w:szCs w:val="21"/>
          <w:highlight w:val="none"/>
          <w:u w:val="single"/>
        </w:rPr>
        <w:t xml:space="preserve">所有图纸资料 </w:t>
      </w:r>
      <w:r>
        <w:rPr>
          <w:rFonts w:hint="eastAsia" w:ascii="仿宋_GB2312" w:hAnsi="仿宋_GB2312" w:eastAsia="仿宋_GB2312" w:cs="仿宋_GB2312"/>
          <w:color w:val="auto"/>
          <w:szCs w:val="21"/>
          <w:highlight w:val="none"/>
        </w:rPr>
        <w:t>。</w:t>
      </w:r>
    </w:p>
    <w:p w14:paraId="28B7821C">
      <w:pPr>
        <w:pStyle w:val="36"/>
        <w:tabs>
          <w:tab w:val="left" w:pos="993"/>
        </w:tabs>
        <w:spacing w:before="1" w:line="360" w:lineRule="auto"/>
        <w:ind w:right="48" w:rightChars="23" w:firstLine="412"/>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2"/>
          <w:szCs w:val="21"/>
          <w:highlight w:val="none"/>
        </w:rPr>
        <w:t>1.6.4承包人文件</w:t>
      </w:r>
    </w:p>
    <w:p w14:paraId="5D5C21F1">
      <w:pPr>
        <w:pStyle w:val="12"/>
        <w:tabs>
          <w:tab w:val="left" w:pos="8583"/>
          <w:tab w:val="left" w:pos="8694"/>
          <w:tab w:val="left" w:pos="8804"/>
        </w:tabs>
        <w:spacing w:line="360" w:lineRule="auto"/>
        <w:ind w:right="48" w:rightChars="23" w:firstLine="420"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rPr>
        <w:t>需</w:t>
      </w:r>
      <w:r>
        <w:rPr>
          <w:rFonts w:hint="eastAsia" w:ascii="仿宋_GB2312" w:hAnsi="仿宋_GB2312" w:eastAsia="仿宋_GB2312" w:cs="仿宋_GB2312"/>
          <w:color w:val="auto"/>
          <w:spacing w:val="-3"/>
          <w:szCs w:val="21"/>
          <w:highlight w:val="none"/>
        </w:rPr>
        <w:t>要</w:t>
      </w:r>
      <w:r>
        <w:rPr>
          <w:rFonts w:hint="eastAsia" w:ascii="仿宋_GB2312" w:hAnsi="仿宋_GB2312" w:eastAsia="仿宋_GB2312" w:cs="仿宋_GB2312"/>
          <w:color w:val="auto"/>
          <w:szCs w:val="21"/>
          <w:highlight w:val="none"/>
        </w:rPr>
        <w:t>由承</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人提</w:t>
      </w:r>
      <w:r>
        <w:rPr>
          <w:rFonts w:hint="eastAsia" w:ascii="仿宋_GB2312" w:hAnsi="仿宋_GB2312" w:eastAsia="仿宋_GB2312" w:cs="仿宋_GB2312"/>
          <w:color w:val="auto"/>
          <w:spacing w:val="-3"/>
          <w:szCs w:val="21"/>
          <w:highlight w:val="none"/>
        </w:rPr>
        <w:t>供</w:t>
      </w:r>
      <w:r>
        <w:rPr>
          <w:rFonts w:hint="eastAsia" w:ascii="仿宋_GB2312" w:hAnsi="仿宋_GB2312" w:eastAsia="仿宋_GB2312" w:cs="仿宋_GB2312"/>
          <w:color w:val="auto"/>
          <w:szCs w:val="21"/>
          <w:highlight w:val="none"/>
        </w:rPr>
        <w:t>的文</w:t>
      </w:r>
      <w:r>
        <w:rPr>
          <w:rFonts w:hint="eastAsia" w:ascii="仿宋_GB2312" w:hAnsi="仿宋_GB2312" w:eastAsia="仿宋_GB2312" w:cs="仿宋_GB2312"/>
          <w:color w:val="auto"/>
          <w:spacing w:val="-3"/>
          <w:szCs w:val="21"/>
          <w:highlight w:val="none"/>
        </w:rPr>
        <w:t>件</w:t>
      </w:r>
      <w:r>
        <w:rPr>
          <w:rFonts w:hint="eastAsia" w:ascii="仿宋_GB2312" w:hAnsi="仿宋_GB2312" w:eastAsia="仿宋_GB2312" w:cs="仿宋_GB2312"/>
          <w:color w:val="auto"/>
          <w:szCs w:val="21"/>
          <w:highlight w:val="none"/>
        </w:rPr>
        <w:t>，包</w:t>
      </w:r>
      <w:r>
        <w:rPr>
          <w:rFonts w:hint="eastAsia" w:ascii="仿宋_GB2312" w:hAnsi="仿宋_GB2312" w:eastAsia="仿宋_GB2312" w:cs="仿宋_GB2312"/>
          <w:color w:val="auto"/>
          <w:spacing w:val="-3"/>
          <w:szCs w:val="21"/>
          <w:highlight w:val="none"/>
        </w:rPr>
        <w:t>括</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施工组织设计，施工技术措施及各项资源需要量的计划等；</w:t>
      </w:r>
    </w:p>
    <w:p w14:paraId="34E6FA23">
      <w:pPr>
        <w:pStyle w:val="12"/>
        <w:tabs>
          <w:tab w:val="left" w:pos="8583"/>
          <w:tab w:val="left" w:pos="8694"/>
          <w:tab w:val="left" w:pos="8804"/>
        </w:tabs>
        <w:spacing w:line="360" w:lineRule="auto"/>
        <w:ind w:right="48" w:rightChars="23" w:firstLine="420"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rPr>
        <w:t>承</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人提</w:t>
      </w:r>
      <w:r>
        <w:rPr>
          <w:rFonts w:hint="eastAsia" w:ascii="仿宋_GB2312" w:hAnsi="仿宋_GB2312" w:eastAsia="仿宋_GB2312" w:cs="仿宋_GB2312"/>
          <w:color w:val="auto"/>
          <w:spacing w:val="-3"/>
          <w:szCs w:val="21"/>
          <w:highlight w:val="none"/>
        </w:rPr>
        <w:t>供</w:t>
      </w:r>
      <w:r>
        <w:rPr>
          <w:rFonts w:hint="eastAsia" w:ascii="仿宋_GB2312" w:hAnsi="仿宋_GB2312" w:eastAsia="仿宋_GB2312" w:cs="仿宋_GB2312"/>
          <w:color w:val="auto"/>
          <w:szCs w:val="21"/>
          <w:highlight w:val="none"/>
        </w:rPr>
        <w:t>的文</w:t>
      </w:r>
      <w:r>
        <w:rPr>
          <w:rFonts w:hint="eastAsia" w:ascii="仿宋_GB2312" w:hAnsi="仿宋_GB2312" w:eastAsia="仿宋_GB2312" w:cs="仿宋_GB2312"/>
          <w:color w:val="auto"/>
          <w:spacing w:val="-3"/>
          <w:szCs w:val="21"/>
          <w:highlight w:val="none"/>
        </w:rPr>
        <w:t>件</w:t>
      </w:r>
      <w:r>
        <w:rPr>
          <w:rFonts w:hint="eastAsia" w:ascii="仿宋_GB2312" w:hAnsi="仿宋_GB2312" w:eastAsia="仿宋_GB2312" w:cs="仿宋_GB2312"/>
          <w:color w:val="auto"/>
          <w:szCs w:val="21"/>
          <w:highlight w:val="none"/>
        </w:rPr>
        <w:t>的期</w:t>
      </w:r>
      <w:r>
        <w:rPr>
          <w:rFonts w:hint="eastAsia" w:ascii="仿宋_GB2312" w:hAnsi="仿宋_GB2312" w:eastAsia="仿宋_GB2312" w:cs="仿宋_GB2312"/>
          <w:color w:val="auto"/>
          <w:spacing w:val="-3"/>
          <w:szCs w:val="21"/>
          <w:highlight w:val="none"/>
        </w:rPr>
        <w:t>限</w:t>
      </w:r>
      <w:r>
        <w:rPr>
          <w:rFonts w:hint="eastAsia" w:ascii="仿宋_GB2312" w:hAnsi="仿宋_GB2312" w:eastAsia="仿宋_GB2312" w:cs="仿宋_GB2312"/>
          <w:color w:val="auto"/>
          <w:szCs w:val="21"/>
          <w:highlight w:val="none"/>
        </w:rPr>
        <w:t>为：</w:t>
      </w:r>
      <w:r>
        <w:rPr>
          <w:rFonts w:hint="eastAsia" w:ascii="仿宋_GB2312" w:hAnsi="仿宋_GB2312" w:eastAsia="仿宋_GB2312" w:cs="仿宋_GB2312"/>
          <w:color w:val="auto"/>
          <w:szCs w:val="21"/>
          <w:highlight w:val="none"/>
          <w:lang w:val="en-US" w:eastAsia="zh-CN"/>
        </w:rPr>
        <w:t>接到中标通知书后三天内；</w:t>
      </w:r>
    </w:p>
    <w:p w14:paraId="310EE15B">
      <w:pPr>
        <w:pStyle w:val="12"/>
        <w:tabs>
          <w:tab w:val="left" w:pos="8583"/>
          <w:tab w:val="left" w:pos="8694"/>
          <w:tab w:val="left" w:pos="8804"/>
        </w:tabs>
        <w:spacing w:line="360" w:lineRule="auto"/>
        <w:ind w:right="48" w:rightChars="23" w:firstLine="420" w:firstLineChars="200"/>
        <w:rPr>
          <w:rFonts w:hint="eastAsia" w:ascii="仿宋_GB2312" w:hAnsi="仿宋_GB2312" w:eastAsia="仿宋_GB2312" w:cs="仿宋_GB2312"/>
          <w:color w:val="auto"/>
          <w:szCs w:val="21"/>
          <w:highlight w:val="none"/>
          <w:lang w:val="en-US"/>
        </w:rPr>
      </w:pPr>
      <w:r>
        <w:rPr>
          <w:rFonts w:hint="eastAsia" w:ascii="仿宋_GB2312" w:hAnsi="仿宋_GB2312" w:eastAsia="仿宋_GB2312" w:cs="仿宋_GB2312"/>
          <w:color w:val="auto"/>
          <w:szCs w:val="21"/>
          <w:highlight w:val="none"/>
        </w:rPr>
        <w:t>承</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人提</w:t>
      </w:r>
      <w:r>
        <w:rPr>
          <w:rFonts w:hint="eastAsia" w:ascii="仿宋_GB2312" w:hAnsi="仿宋_GB2312" w:eastAsia="仿宋_GB2312" w:cs="仿宋_GB2312"/>
          <w:color w:val="auto"/>
          <w:spacing w:val="-3"/>
          <w:szCs w:val="21"/>
          <w:highlight w:val="none"/>
        </w:rPr>
        <w:t>供</w:t>
      </w:r>
      <w:r>
        <w:rPr>
          <w:rFonts w:hint="eastAsia" w:ascii="仿宋_GB2312" w:hAnsi="仿宋_GB2312" w:eastAsia="仿宋_GB2312" w:cs="仿宋_GB2312"/>
          <w:color w:val="auto"/>
          <w:szCs w:val="21"/>
          <w:highlight w:val="none"/>
        </w:rPr>
        <w:t>的文</w:t>
      </w:r>
      <w:r>
        <w:rPr>
          <w:rFonts w:hint="eastAsia" w:ascii="仿宋_GB2312" w:hAnsi="仿宋_GB2312" w:eastAsia="仿宋_GB2312" w:cs="仿宋_GB2312"/>
          <w:color w:val="auto"/>
          <w:spacing w:val="-3"/>
          <w:szCs w:val="21"/>
          <w:highlight w:val="none"/>
        </w:rPr>
        <w:t>件</w:t>
      </w:r>
      <w:r>
        <w:rPr>
          <w:rFonts w:hint="eastAsia" w:ascii="仿宋_GB2312" w:hAnsi="仿宋_GB2312" w:eastAsia="仿宋_GB2312" w:cs="仿宋_GB2312"/>
          <w:color w:val="auto"/>
          <w:szCs w:val="21"/>
          <w:highlight w:val="none"/>
        </w:rPr>
        <w:t>的数</w:t>
      </w:r>
      <w:r>
        <w:rPr>
          <w:rFonts w:hint="eastAsia" w:ascii="仿宋_GB2312" w:hAnsi="仿宋_GB2312" w:eastAsia="仿宋_GB2312" w:cs="仿宋_GB2312"/>
          <w:color w:val="auto"/>
          <w:spacing w:val="-3"/>
          <w:szCs w:val="21"/>
          <w:highlight w:val="none"/>
        </w:rPr>
        <w:t>量</w:t>
      </w:r>
      <w:r>
        <w:rPr>
          <w:rFonts w:hint="eastAsia" w:ascii="仿宋_GB2312" w:hAnsi="仿宋_GB2312" w:eastAsia="仿宋_GB2312" w:cs="仿宋_GB2312"/>
          <w:color w:val="auto"/>
          <w:szCs w:val="21"/>
          <w:highlight w:val="none"/>
        </w:rPr>
        <w:t>为：</w:t>
      </w:r>
      <w:r>
        <w:rPr>
          <w:rFonts w:hint="eastAsia" w:ascii="仿宋_GB2312" w:hAnsi="仿宋_GB2312" w:eastAsia="仿宋_GB2312" w:cs="仿宋_GB2312"/>
          <w:color w:val="auto"/>
          <w:szCs w:val="21"/>
          <w:highlight w:val="none"/>
          <w:lang w:val="en-US" w:eastAsia="zh-CN"/>
        </w:rPr>
        <w:t>壹份。</w:t>
      </w:r>
    </w:p>
    <w:p w14:paraId="06E2F0D8">
      <w:pPr>
        <w:pStyle w:val="12"/>
        <w:tabs>
          <w:tab w:val="left" w:pos="8583"/>
          <w:tab w:val="left" w:pos="8694"/>
          <w:tab w:val="left" w:pos="8804"/>
        </w:tabs>
        <w:spacing w:line="360" w:lineRule="auto"/>
        <w:ind w:right="48" w:rightChars="23" w:firstLine="420"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rPr>
        <w:t>承</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人提</w:t>
      </w:r>
      <w:r>
        <w:rPr>
          <w:rFonts w:hint="eastAsia" w:ascii="仿宋_GB2312" w:hAnsi="仿宋_GB2312" w:eastAsia="仿宋_GB2312" w:cs="仿宋_GB2312"/>
          <w:color w:val="auto"/>
          <w:spacing w:val="-3"/>
          <w:szCs w:val="21"/>
          <w:highlight w:val="none"/>
        </w:rPr>
        <w:t>供</w:t>
      </w:r>
      <w:r>
        <w:rPr>
          <w:rFonts w:hint="eastAsia" w:ascii="仿宋_GB2312" w:hAnsi="仿宋_GB2312" w:eastAsia="仿宋_GB2312" w:cs="仿宋_GB2312"/>
          <w:color w:val="auto"/>
          <w:szCs w:val="21"/>
          <w:highlight w:val="none"/>
        </w:rPr>
        <w:t>的文</w:t>
      </w:r>
      <w:r>
        <w:rPr>
          <w:rFonts w:hint="eastAsia" w:ascii="仿宋_GB2312" w:hAnsi="仿宋_GB2312" w:eastAsia="仿宋_GB2312" w:cs="仿宋_GB2312"/>
          <w:color w:val="auto"/>
          <w:spacing w:val="-3"/>
          <w:szCs w:val="21"/>
          <w:highlight w:val="none"/>
        </w:rPr>
        <w:t>件</w:t>
      </w:r>
      <w:r>
        <w:rPr>
          <w:rFonts w:hint="eastAsia" w:ascii="仿宋_GB2312" w:hAnsi="仿宋_GB2312" w:eastAsia="仿宋_GB2312" w:cs="仿宋_GB2312"/>
          <w:color w:val="auto"/>
          <w:szCs w:val="21"/>
          <w:highlight w:val="none"/>
        </w:rPr>
        <w:t>的形</w:t>
      </w:r>
      <w:r>
        <w:rPr>
          <w:rFonts w:hint="eastAsia" w:ascii="仿宋_GB2312" w:hAnsi="仿宋_GB2312" w:eastAsia="仿宋_GB2312" w:cs="仿宋_GB2312"/>
          <w:color w:val="auto"/>
          <w:spacing w:val="-3"/>
          <w:szCs w:val="21"/>
          <w:highlight w:val="none"/>
        </w:rPr>
        <w:t>式</w:t>
      </w:r>
      <w:r>
        <w:rPr>
          <w:rFonts w:hint="eastAsia" w:ascii="仿宋_GB2312" w:hAnsi="仿宋_GB2312" w:eastAsia="仿宋_GB2312" w:cs="仿宋_GB2312"/>
          <w:color w:val="auto"/>
          <w:szCs w:val="21"/>
          <w:highlight w:val="none"/>
        </w:rPr>
        <w:t>为：</w:t>
      </w:r>
      <w:r>
        <w:rPr>
          <w:rFonts w:hint="eastAsia" w:ascii="仿宋_GB2312" w:hAnsi="仿宋_GB2312" w:eastAsia="仿宋_GB2312" w:cs="仿宋_GB2312"/>
          <w:color w:val="auto"/>
          <w:szCs w:val="21"/>
          <w:highlight w:val="none"/>
          <w:lang w:val="en-US" w:eastAsia="zh-CN"/>
        </w:rPr>
        <w:t>书面；</w:t>
      </w:r>
    </w:p>
    <w:p w14:paraId="51C7038C">
      <w:pPr>
        <w:pStyle w:val="12"/>
        <w:tabs>
          <w:tab w:val="left" w:pos="8583"/>
          <w:tab w:val="left" w:pos="8694"/>
          <w:tab w:val="left" w:pos="8804"/>
        </w:tabs>
        <w:spacing w:line="360" w:lineRule="auto"/>
        <w:ind w:right="48" w:rightChars="23" w:firstLine="420"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rPr>
        <w:t>发</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人审</w:t>
      </w:r>
      <w:r>
        <w:rPr>
          <w:rFonts w:hint="eastAsia" w:ascii="仿宋_GB2312" w:hAnsi="仿宋_GB2312" w:eastAsia="仿宋_GB2312" w:cs="仿宋_GB2312"/>
          <w:color w:val="auto"/>
          <w:spacing w:val="-3"/>
          <w:szCs w:val="21"/>
          <w:highlight w:val="none"/>
        </w:rPr>
        <w:t>批</w:t>
      </w:r>
      <w:r>
        <w:rPr>
          <w:rFonts w:hint="eastAsia" w:ascii="仿宋_GB2312" w:hAnsi="仿宋_GB2312" w:eastAsia="仿宋_GB2312" w:cs="仿宋_GB2312"/>
          <w:color w:val="auto"/>
          <w:szCs w:val="21"/>
          <w:highlight w:val="none"/>
        </w:rPr>
        <w:t>承包</w:t>
      </w:r>
      <w:r>
        <w:rPr>
          <w:rFonts w:hint="eastAsia" w:ascii="仿宋_GB2312" w:hAnsi="仿宋_GB2312" w:eastAsia="仿宋_GB2312" w:cs="仿宋_GB2312"/>
          <w:color w:val="auto"/>
          <w:spacing w:val="-3"/>
          <w:szCs w:val="21"/>
          <w:highlight w:val="none"/>
        </w:rPr>
        <w:t>人</w:t>
      </w:r>
      <w:r>
        <w:rPr>
          <w:rFonts w:hint="eastAsia" w:ascii="仿宋_GB2312" w:hAnsi="仿宋_GB2312" w:eastAsia="仿宋_GB2312" w:cs="仿宋_GB2312"/>
          <w:color w:val="auto"/>
          <w:szCs w:val="21"/>
          <w:highlight w:val="none"/>
        </w:rPr>
        <w:t>文件</w:t>
      </w:r>
      <w:r>
        <w:rPr>
          <w:rFonts w:hint="eastAsia" w:ascii="仿宋_GB2312" w:hAnsi="仿宋_GB2312" w:eastAsia="仿宋_GB2312" w:cs="仿宋_GB2312"/>
          <w:color w:val="auto"/>
          <w:spacing w:val="-3"/>
          <w:szCs w:val="21"/>
          <w:highlight w:val="none"/>
        </w:rPr>
        <w:t>的</w:t>
      </w:r>
      <w:r>
        <w:rPr>
          <w:rFonts w:hint="eastAsia" w:ascii="仿宋_GB2312" w:hAnsi="仿宋_GB2312" w:eastAsia="仿宋_GB2312" w:cs="仿宋_GB2312"/>
          <w:color w:val="auto"/>
          <w:szCs w:val="21"/>
          <w:highlight w:val="none"/>
        </w:rPr>
        <w:t>期限：</w:t>
      </w:r>
      <w:r>
        <w:rPr>
          <w:rFonts w:hint="eastAsia" w:ascii="仿宋_GB2312" w:hAnsi="仿宋_GB2312" w:eastAsia="仿宋_GB2312" w:cs="仿宋_GB2312"/>
          <w:color w:val="auto"/>
          <w:szCs w:val="21"/>
          <w:highlight w:val="none"/>
          <w:lang w:val="en-US" w:eastAsia="zh-CN"/>
        </w:rPr>
        <w:t>在承包人提供文件后三天内审定完毕。</w:t>
      </w:r>
    </w:p>
    <w:p w14:paraId="57155006">
      <w:pPr>
        <w:pStyle w:val="36"/>
        <w:tabs>
          <w:tab w:val="left" w:pos="993"/>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1.6.5现场图纸准备</w:t>
      </w:r>
    </w:p>
    <w:p w14:paraId="6C5A9C1F">
      <w:pPr>
        <w:pStyle w:val="12"/>
        <w:tabs>
          <w:tab w:val="left" w:pos="8473"/>
        </w:tabs>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关</w:t>
      </w:r>
      <w:r>
        <w:rPr>
          <w:rFonts w:hint="eastAsia" w:ascii="仿宋_GB2312" w:hAnsi="仿宋_GB2312" w:eastAsia="仿宋_GB2312" w:cs="仿宋_GB2312"/>
          <w:color w:val="auto"/>
          <w:spacing w:val="-3"/>
          <w:szCs w:val="21"/>
          <w:highlight w:val="none"/>
        </w:rPr>
        <w:t>于</w:t>
      </w:r>
      <w:r>
        <w:rPr>
          <w:rFonts w:hint="eastAsia" w:ascii="仿宋_GB2312" w:hAnsi="仿宋_GB2312" w:eastAsia="仿宋_GB2312" w:cs="仿宋_GB2312"/>
          <w:color w:val="auto"/>
          <w:szCs w:val="21"/>
          <w:highlight w:val="none"/>
        </w:rPr>
        <w:t>现场</w:t>
      </w:r>
      <w:r>
        <w:rPr>
          <w:rFonts w:hint="eastAsia" w:ascii="仿宋_GB2312" w:hAnsi="仿宋_GB2312" w:eastAsia="仿宋_GB2312" w:cs="仿宋_GB2312"/>
          <w:color w:val="auto"/>
          <w:spacing w:val="-3"/>
          <w:szCs w:val="21"/>
          <w:highlight w:val="none"/>
        </w:rPr>
        <w:t>图</w:t>
      </w:r>
      <w:r>
        <w:rPr>
          <w:rFonts w:hint="eastAsia" w:ascii="仿宋_GB2312" w:hAnsi="仿宋_GB2312" w:eastAsia="仿宋_GB2312" w:cs="仿宋_GB2312"/>
          <w:color w:val="auto"/>
          <w:szCs w:val="21"/>
          <w:highlight w:val="none"/>
        </w:rPr>
        <w:t>纸准</w:t>
      </w:r>
      <w:r>
        <w:rPr>
          <w:rFonts w:hint="eastAsia" w:ascii="仿宋_GB2312" w:hAnsi="仿宋_GB2312" w:eastAsia="仿宋_GB2312" w:cs="仿宋_GB2312"/>
          <w:color w:val="auto"/>
          <w:spacing w:val="-3"/>
          <w:szCs w:val="21"/>
          <w:highlight w:val="none"/>
        </w:rPr>
        <w:t>备</w:t>
      </w:r>
      <w:r>
        <w:rPr>
          <w:rFonts w:hint="eastAsia" w:ascii="仿宋_GB2312" w:hAnsi="仿宋_GB2312" w:eastAsia="仿宋_GB2312" w:cs="仿宋_GB2312"/>
          <w:color w:val="auto"/>
          <w:szCs w:val="21"/>
          <w:highlight w:val="none"/>
        </w:rPr>
        <w:t>的约</w:t>
      </w:r>
      <w:r>
        <w:rPr>
          <w:rFonts w:hint="eastAsia" w:ascii="仿宋_GB2312" w:hAnsi="仿宋_GB2312" w:eastAsia="仿宋_GB2312" w:cs="仿宋_GB2312"/>
          <w:color w:val="auto"/>
          <w:spacing w:val="-3"/>
          <w:szCs w:val="21"/>
          <w:highlight w:val="none"/>
        </w:rPr>
        <w:t>定</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u w:val="single"/>
          <w:lang w:val="en-US" w:eastAsia="zh-CN"/>
        </w:rPr>
        <w:t>/</w:t>
      </w:r>
    </w:p>
    <w:p w14:paraId="552525C8">
      <w:pPr>
        <w:tabs>
          <w:tab w:val="left" w:pos="777"/>
        </w:tabs>
        <w:spacing w:before="191" w:line="360" w:lineRule="auto"/>
        <w:ind w:right="48" w:rightChars="23"/>
        <w:jc w:val="left"/>
        <w:rPr>
          <w:rFonts w:hint="eastAsia" w:ascii="仿宋_GB2312" w:hAnsi="仿宋_GB2312" w:eastAsia="仿宋_GB2312" w:cs="仿宋_GB2312"/>
          <w:b/>
          <w:color w:val="auto"/>
          <w:szCs w:val="21"/>
          <w:highlight w:val="none"/>
        </w:rPr>
      </w:pPr>
      <w:bookmarkStart w:id="72" w:name="1.7 联络"/>
      <w:bookmarkEnd w:id="72"/>
      <w:r>
        <w:rPr>
          <w:rFonts w:hint="eastAsia" w:ascii="仿宋_GB2312" w:hAnsi="仿宋_GB2312" w:eastAsia="仿宋_GB2312" w:cs="仿宋_GB2312"/>
          <w:b/>
          <w:color w:val="auto"/>
          <w:szCs w:val="21"/>
          <w:highlight w:val="none"/>
        </w:rPr>
        <w:t>1.7联络</w:t>
      </w:r>
    </w:p>
    <w:p w14:paraId="24162C96">
      <w:pPr>
        <w:pStyle w:val="36"/>
        <w:tabs>
          <w:tab w:val="left" w:pos="940"/>
          <w:tab w:val="left" w:pos="3798"/>
        </w:tabs>
        <w:spacing w:line="360" w:lineRule="auto"/>
        <w:ind w:right="48" w:rightChars="23"/>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1.7.1发</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人和</w:t>
      </w:r>
      <w:r>
        <w:rPr>
          <w:rFonts w:hint="eastAsia" w:ascii="仿宋_GB2312" w:hAnsi="仿宋_GB2312" w:eastAsia="仿宋_GB2312" w:cs="仿宋_GB2312"/>
          <w:color w:val="auto"/>
          <w:spacing w:val="-3"/>
          <w:szCs w:val="21"/>
          <w:highlight w:val="none"/>
        </w:rPr>
        <w:t>承</w:t>
      </w:r>
      <w:r>
        <w:rPr>
          <w:rFonts w:hint="eastAsia" w:ascii="仿宋_GB2312" w:hAnsi="仿宋_GB2312" w:eastAsia="仿宋_GB2312" w:cs="仿宋_GB2312"/>
          <w:color w:val="auto"/>
          <w:szCs w:val="21"/>
          <w:highlight w:val="none"/>
        </w:rPr>
        <w:t>包人</w:t>
      </w:r>
      <w:r>
        <w:rPr>
          <w:rFonts w:hint="eastAsia" w:ascii="仿宋_GB2312" w:hAnsi="仿宋_GB2312" w:eastAsia="仿宋_GB2312" w:cs="仿宋_GB2312"/>
          <w:color w:val="auto"/>
          <w:spacing w:val="-3"/>
          <w:szCs w:val="21"/>
          <w:highlight w:val="none"/>
        </w:rPr>
        <w:t>应</w:t>
      </w:r>
      <w:r>
        <w:rPr>
          <w:rFonts w:hint="eastAsia" w:ascii="仿宋_GB2312" w:hAnsi="仿宋_GB2312" w:eastAsia="仿宋_GB2312" w:cs="仿宋_GB2312"/>
          <w:color w:val="auto"/>
          <w:szCs w:val="21"/>
          <w:highlight w:val="none"/>
        </w:rPr>
        <w:t>当</w:t>
      </w:r>
      <w:r>
        <w:rPr>
          <w:rFonts w:hint="eastAsia" w:ascii="仿宋_GB2312" w:hAnsi="仿宋_GB2312" w:eastAsia="仿宋_GB2312" w:cs="仿宋_GB2312"/>
          <w:color w:val="auto"/>
          <w:spacing w:val="-3"/>
          <w:szCs w:val="21"/>
          <w:highlight w:val="none"/>
        </w:rPr>
        <w:t>在</w:t>
      </w:r>
      <w:r>
        <w:rPr>
          <w:rFonts w:hint="eastAsia" w:ascii="仿宋_GB2312" w:hAnsi="仿宋_GB2312" w:eastAsia="仿宋_GB2312" w:cs="仿宋_GB2312"/>
          <w:color w:val="auto"/>
          <w:spacing w:val="-3"/>
          <w:szCs w:val="21"/>
          <w:highlight w:val="none"/>
          <w:u w:val="single"/>
        </w:rPr>
        <w:t xml:space="preserve">  /  </w:t>
      </w:r>
      <w:r>
        <w:rPr>
          <w:rFonts w:hint="eastAsia" w:ascii="仿宋_GB2312" w:hAnsi="仿宋_GB2312" w:eastAsia="仿宋_GB2312" w:cs="仿宋_GB2312"/>
          <w:color w:val="auto"/>
          <w:szCs w:val="21"/>
          <w:highlight w:val="none"/>
        </w:rPr>
        <w:t>天</w:t>
      </w:r>
      <w:r>
        <w:rPr>
          <w:rFonts w:hint="eastAsia" w:ascii="仿宋_GB2312" w:hAnsi="仿宋_GB2312" w:eastAsia="仿宋_GB2312" w:cs="仿宋_GB2312"/>
          <w:color w:val="auto"/>
          <w:spacing w:val="-3"/>
          <w:szCs w:val="21"/>
          <w:highlight w:val="none"/>
        </w:rPr>
        <w:t>内</w:t>
      </w:r>
      <w:r>
        <w:rPr>
          <w:rFonts w:hint="eastAsia" w:ascii="仿宋_GB2312" w:hAnsi="仿宋_GB2312" w:eastAsia="仿宋_GB2312" w:cs="仿宋_GB2312"/>
          <w:color w:val="auto"/>
          <w:szCs w:val="21"/>
          <w:highlight w:val="none"/>
        </w:rPr>
        <w:t>将与</w:t>
      </w:r>
      <w:r>
        <w:rPr>
          <w:rFonts w:hint="eastAsia" w:ascii="仿宋_GB2312" w:hAnsi="仿宋_GB2312" w:eastAsia="仿宋_GB2312" w:cs="仿宋_GB2312"/>
          <w:color w:val="auto"/>
          <w:spacing w:val="-3"/>
          <w:szCs w:val="21"/>
          <w:highlight w:val="none"/>
        </w:rPr>
        <w:t>合</w:t>
      </w:r>
      <w:r>
        <w:rPr>
          <w:rFonts w:hint="eastAsia" w:ascii="仿宋_GB2312" w:hAnsi="仿宋_GB2312" w:eastAsia="仿宋_GB2312" w:cs="仿宋_GB2312"/>
          <w:color w:val="auto"/>
          <w:szCs w:val="21"/>
          <w:highlight w:val="none"/>
        </w:rPr>
        <w:t>同有</w:t>
      </w:r>
      <w:r>
        <w:rPr>
          <w:rFonts w:hint="eastAsia" w:ascii="仿宋_GB2312" w:hAnsi="仿宋_GB2312" w:eastAsia="仿宋_GB2312" w:cs="仿宋_GB2312"/>
          <w:color w:val="auto"/>
          <w:spacing w:val="-3"/>
          <w:szCs w:val="21"/>
          <w:highlight w:val="none"/>
        </w:rPr>
        <w:t>关</w:t>
      </w:r>
      <w:r>
        <w:rPr>
          <w:rFonts w:hint="eastAsia" w:ascii="仿宋_GB2312" w:hAnsi="仿宋_GB2312" w:eastAsia="仿宋_GB2312" w:cs="仿宋_GB2312"/>
          <w:color w:val="auto"/>
          <w:szCs w:val="21"/>
          <w:highlight w:val="none"/>
        </w:rPr>
        <w:t>的通</w:t>
      </w:r>
      <w:r>
        <w:rPr>
          <w:rFonts w:hint="eastAsia" w:ascii="仿宋_GB2312" w:hAnsi="仿宋_GB2312" w:eastAsia="仿宋_GB2312" w:cs="仿宋_GB2312"/>
          <w:color w:val="auto"/>
          <w:spacing w:val="-3"/>
          <w:szCs w:val="21"/>
          <w:highlight w:val="none"/>
        </w:rPr>
        <w:t>知</w:t>
      </w:r>
      <w:r>
        <w:rPr>
          <w:rFonts w:hint="eastAsia" w:ascii="仿宋_GB2312" w:hAnsi="仿宋_GB2312" w:eastAsia="仿宋_GB2312" w:cs="仿宋_GB2312"/>
          <w:color w:val="auto"/>
          <w:szCs w:val="21"/>
          <w:highlight w:val="none"/>
        </w:rPr>
        <w:t>、批</w:t>
      </w:r>
      <w:r>
        <w:rPr>
          <w:rFonts w:hint="eastAsia" w:ascii="仿宋_GB2312" w:hAnsi="仿宋_GB2312" w:eastAsia="仿宋_GB2312" w:cs="仿宋_GB2312"/>
          <w:color w:val="auto"/>
          <w:spacing w:val="-3"/>
          <w:szCs w:val="21"/>
          <w:highlight w:val="none"/>
        </w:rPr>
        <w:t>准</w:t>
      </w:r>
      <w:r>
        <w:rPr>
          <w:rFonts w:hint="eastAsia" w:ascii="仿宋_GB2312" w:hAnsi="仿宋_GB2312" w:eastAsia="仿宋_GB2312" w:cs="仿宋_GB2312"/>
          <w:color w:val="auto"/>
          <w:szCs w:val="21"/>
          <w:highlight w:val="none"/>
        </w:rPr>
        <w:t>、证</w:t>
      </w:r>
      <w:r>
        <w:rPr>
          <w:rFonts w:hint="eastAsia" w:ascii="仿宋_GB2312" w:hAnsi="仿宋_GB2312" w:eastAsia="仿宋_GB2312" w:cs="仿宋_GB2312"/>
          <w:color w:val="auto"/>
          <w:spacing w:val="-3"/>
          <w:szCs w:val="21"/>
          <w:highlight w:val="none"/>
        </w:rPr>
        <w:t>明</w:t>
      </w:r>
      <w:r>
        <w:rPr>
          <w:rFonts w:hint="eastAsia" w:ascii="仿宋_GB2312" w:hAnsi="仿宋_GB2312" w:eastAsia="仿宋_GB2312" w:cs="仿宋_GB2312"/>
          <w:color w:val="auto"/>
          <w:szCs w:val="21"/>
          <w:highlight w:val="none"/>
        </w:rPr>
        <w:t>、证</w:t>
      </w:r>
      <w:r>
        <w:rPr>
          <w:rFonts w:hint="eastAsia" w:ascii="仿宋_GB2312" w:hAnsi="仿宋_GB2312" w:eastAsia="仿宋_GB2312" w:cs="仿宋_GB2312"/>
          <w:color w:val="auto"/>
          <w:spacing w:val="-3"/>
          <w:szCs w:val="21"/>
          <w:highlight w:val="none"/>
        </w:rPr>
        <w:t>书</w:t>
      </w:r>
      <w:r>
        <w:rPr>
          <w:rFonts w:hint="eastAsia" w:ascii="仿宋_GB2312" w:hAnsi="仿宋_GB2312" w:eastAsia="仿宋_GB2312" w:cs="仿宋_GB2312"/>
          <w:color w:val="auto"/>
          <w:szCs w:val="21"/>
          <w:highlight w:val="none"/>
        </w:rPr>
        <w:t>、指</w:t>
      </w:r>
      <w:r>
        <w:rPr>
          <w:rFonts w:hint="eastAsia" w:ascii="仿宋_GB2312" w:hAnsi="仿宋_GB2312" w:eastAsia="仿宋_GB2312" w:cs="仿宋_GB2312"/>
          <w:color w:val="auto"/>
          <w:spacing w:val="-3"/>
          <w:szCs w:val="21"/>
          <w:highlight w:val="none"/>
        </w:rPr>
        <w:t>示</w:t>
      </w:r>
      <w:r>
        <w:rPr>
          <w:rFonts w:hint="eastAsia" w:ascii="仿宋_GB2312" w:hAnsi="仿宋_GB2312" w:eastAsia="仿宋_GB2312" w:cs="仿宋_GB2312"/>
          <w:color w:val="auto"/>
          <w:szCs w:val="21"/>
          <w:highlight w:val="none"/>
        </w:rPr>
        <w:t>、指</w:t>
      </w:r>
      <w:r>
        <w:rPr>
          <w:rFonts w:hint="eastAsia" w:ascii="仿宋_GB2312" w:hAnsi="仿宋_GB2312" w:eastAsia="仿宋_GB2312" w:cs="仿宋_GB2312"/>
          <w:color w:val="auto"/>
          <w:spacing w:val="-3"/>
          <w:szCs w:val="21"/>
          <w:highlight w:val="none"/>
        </w:rPr>
        <w:t>令</w:t>
      </w:r>
      <w:r>
        <w:rPr>
          <w:rFonts w:hint="eastAsia" w:ascii="仿宋_GB2312" w:hAnsi="仿宋_GB2312" w:eastAsia="仿宋_GB2312" w:cs="仿宋_GB2312"/>
          <w:color w:val="auto"/>
          <w:szCs w:val="21"/>
          <w:highlight w:val="none"/>
        </w:rPr>
        <w:t>、要求</w:t>
      </w:r>
      <w:r>
        <w:rPr>
          <w:rFonts w:hint="eastAsia" w:ascii="仿宋_GB2312" w:hAnsi="仿宋_GB2312" w:eastAsia="仿宋_GB2312" w:cs="仿宋_GB2312"/>
          <w:color w:val="auto"/>
          <w:spacing w:val="-3"/>
          <w:szCs w:val="21"/>
          <w:highlight w:val="none"/>
        </w:rPr>
        <w:t>、</w:t>
      </w:r>
      <w:r>
        <w:rPr>
          <w:rFonts w:hint="eastAsia" w:ascii="仿宋_GB2312" w:hAnsi="仿宋_GB2312" w:eastAsia="仿宋_GB2312" w:cs="仿宋_GB2312"/>
          <w:color w:val="auto"/>
          <w:szCs w:val="21"/>
          <w:highlight w:val="none"/>
        </w:rPr>
        <w:t>请求</w:t>
      </w:r>
      <w:r>
        <w:rPr>
          <w:rFonts w:hint="eastAsia" w:ascii="仿宋_GB2312" w:hAnsi="仿宋_GB2312" w:eastAsia="仿宋_GB2312" w:cs="仿宋_GB2312"/>
          <w:color w:val="auto"/>
          <w:spacing w:val="-3"/>
          <w:szCs w:val="21"/>
          <w:highlight w:val="none"/>
        </w:rPr>
        <w:t>、</w:t>
      </w:r>
      <w:r>
        <w:rPr>
          <w:rFonts w:hint="eastAsia" w:ascii="仿宋_GB2312" w:hAnsi="仿宋_GB2312" w:eastAsia="仿宋_GB2312" w:cs="仿宋_GB2312"/>
          <w:color w:val="auto"/>
          <w:szCs w:val="21"/>
          <w:highlight w:val="none"/>
        </w:rPr>
        <w:t>同意</w:t>
      </w:r>
      <w:r>
        <w:rPr>
          <w:rFonts w:hint="eastAsia" w:ascii="仿宋_GB2312" w:hAnsi="仿宋_GB2312" w:eastAsia="仿宋_GB2312" w:cs="仿宋_GB2312"/>
          <w:color w:val="auto"/>
          <w:spacing w:val="-3"/>
          <w:szCs w:val="21"/>
          <w:highlight w:val="none"/>
        </w:rPr>
        <w:t>、</w:t>
      </w:r>
      <w:r>
        <w:rPr>
          <w:rFonts w:hint="eastAsia" w:ascii="仿宋_GB2312" w:hAnsi="仿宋_GB2312" w:eastAsia="仿宋_GB2312" w:cs="仿宋_GB2312"/>
          <w:color w:val="auto"/>
          <w:szCs w:val="21"/>
          <w:highlight w:val="none"/>
        </w:rPr>
        <w:t>意见</w:t>
      </w:r>
      <w:r>
        <w:rPr>
          <w:rFonts w:hint="eastAsia" w:ascii="仿宋_GB2312" w:hAnsi="仿宋_GB2312" w:eastAsia="仿宋_GB2312" w:cs="仿宋_GB2312"/>
          <w:color w:val="auto"/>
          <w:spacing w:val="-3"/>
          <w:szCs w:val="21"/>
          <w:highlight w:val="none"/>
        </w:rPr>
        <w:t>、</w:t>
      </w:r>
      <w:r>
        <w:rPr>
          <w:rFonts w:hint="eastAsia" w:ascii="仿宋_GB2312" w:hAnsi="仿宋_GB2312" w:eastAsia="仿宋_GB2312" w:cs="仿宋_GB2312"/>
          <w:color w:val="auto"/>
          <w:szCs w:val="21"/>
          <w:highlight w:val="none"/>
        </w:rPr>
        <w:t>确定</w:t>
      </w:r>
      <w:r>
        <w:rPr>
          <w:rFonts w:hint="eastAsia" w:ascii="仿宋_GB2312" w:hAnsi="仿宋_GB2312" w:eastAsia="仿宋_GB2312" w:cs="仿宋_GB2312"/>
          <w:color w:val="auto"/>
          <w:spacing w:val="-3"/>
          <w:szCs w:val="21"/>
          <w:highlight w:val="none"/>
        </w:rPr>
        <w:t>和</w:t>
      </w:r>
      <w:r>
        <w:rPr>
          <w:rFonts w:hint="eastAsia" w:ascii="仿宋_GB2312" w:hAnsi="仿宋_GB2312" w:eastAsia="仿宋_GB2312" w:cs="仿宋_GB2312"/>
          <w:color w:val="auto"/>
          <w:szCs w:val="21"/>
          <w:highlight w:val="none"/>
        </w:rPr>
        <w:t>决定</w:t>
      </w:r>
      <w:r>
        <w:rPr>
          <w:rFonts w:hint="eastAsia" w:ascii="仿宋_GB2312" w:hAnsi="仿宋_GB2312" w:eastAsia="仿宋_GB2312" w:cs="仿宋_GB2312"/>
          <w:color w:val="auto"/>
          <w:spacing w:val="-3"/>
          <w:szCs w:val="21"/>
          <w:highlight w:val="none"/>
        </w:rPr>
        <w:t>等</w:t>
      </w:r>
      <w:r>
        <w:rPr>
          <w:rFonts w:hint="eastAsia" w:ascii="仿宋_GB2312" w:hAnsi="仿宋_GB2312" w:eastAsia="仿宋_GB2312" w:cs="仿宋_GB2312"/>
          <w:color w:val="auto"/>
          <w:szCs w:val="21"/>
          <w:highlight w:val="none"/>
        </w:rPr>
        <w:t>书面</w:t>
      </w:r>
      <w:r>
        <w:rPr>
          <w:rFonts w:hint="eastAsia" w:ascii="仿宋_GB2312" w:hAnsi="仿宋_GB2312" w:eastAsia="仿宋_GB2312" w:cs="仿宋_GB2312"/>
          <w:color w:val="auto"/>
          <w:spacing w:val="-3"/>
          <w:szCs w:val="21"/>
          <w:highlight w:val="none"/>
        </w:rPr>
        <w:t>函</w:t>
      </w:r>
      <w:r>
        <w:rPr>
          <w:rFonts w:hint="eastAsia" w:ascii="仿宋_GB2312" w:hAnsi="仿宋_GB2312" w:eastAsia="仿宋_GB2312" w:cs="仿宋_GB2312"/>
          <w:color w:val="auto"/>
          <w:szCs w:val="21"/>
          <w:highlight w:val="none"/>
        </w:rPr>
        <w:t>件送</w:t>
      </w:r>
      <w:r>
        <w:rPr>
          <w:rFonts w:hint="eastAsia" w:ascii="仿宋_GB2312" w:hAnsi="仿宋_GB2312" w:eastAsia="仿宋_GB2312" w:cs="仿宋_GB2312"/>
          <w:color w:val="auto"/>
          <w:spacing w:val="-3"/>
          <w:szCs w:val="21"/>
          <w:highlight w:val="none"/>
        </w:rPr>
        <w:t>达</w:t>
      </w:r>
      <w:r>
        <w:rPr>
          <w:rFonts w:hint="eastAsia" w:ascii="仿宋_GB2312" w:hAnsi="仿宋_GB2312" w:eastAsia="仿宋_GB2312" w:cs="仿宋_GB2312"/>
          <w:color w:val="auto"/>
          <w:szCs w:val="21"/>
          <w:highlight w:val="none"/>
        </w:rPr>
        <w:t>对方</w:t>
      </w:r>
      <w:r>
        <w:rPr>
          <w:rFonts w:hint="eastAsia" w:ascii="仿宋_GB2312" w:hAnsi="仿宋_GB2312" w:eastAsia="仿宋_GB2312" w:cs="仿宋_GB2312"/>
          <w:color w:val="auto"/>
          <w:spacing w:val="-3"/>
          <w:szCs w:val="21"/>
          <w:highlight w:val="none"/>
        </w:rPr>
        <w:t>当</w:t>
      </w:r>
      <w:r>
        <w:rPr>
          <w:rFonts w:hint="eastAsia" w:ascii="仿宋_GB2312" w:hAnsi="仿宋_GB2312" w:eastAsia="仿宋_GB2312" w:cs="仿宋_GB2312"/>
          <w:color w:val="auto"/>
          <w:szCs w:val="21"/>
          <w:highlight w:val="none"/>
        </w:rPr>
        <w:t>事人。</w:t>
      </w:r>
    </w:p>
    <w:p w14:paraId="4B2D6DEA">
      <w:pPr>
        <w:pStyle w:val="36"/>
        <w:tabs>
          <w:tab w:val="left" w:pos="993"/>
          <w:tab w:val="left" w:pos="6164"/>
          <w:tab w:val="left" w:pos="6272"/>
        </w:tabs>
        <w:spacing w:line="360" w:lineRule="auto"/>
        <w:ind w:right="48" w:rightChars="23"/>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1.7.2发</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人接</w:t>
      </w:r>
      <w:r>
        <w:rPr>
          <w:rFonts w:hint="eastAsia" w:ascii="仿宋_GB2312" w:hAnsi="仿宋_GB2312" w:eastAsia="仿宋_GB2312" w:cs="仿宋_GB2312"/>
          <w:color w:val="auto"/>
          <w:spacing w:val="-3"/>
          <w:szCs w:val="21"/>
          <w:highlight w:val="none"/>
        </w:rPr>
        <w:t>收</w:t>
      </w:r>
      <w:r>
        <w:rPr>
          <w:rFonts w:hint="eastAsia" w:ascii="仿宋_GB2312" w:hAnsi="仿宋_GB2312" w:eastAsia="仿宋_GB2312" w:cs="仿宋_GB2312"/>
          <w:color w:val="auto"/>
          <w:szCs w:val="21"/>
          <w:highlight w:val="none"/>
        </w:rPr>
        <w:t>文件</w:t>
      </w:r>
      <w:r>
        <w:rPr>
          <w:rFonts w:hint="eastAsia" w:ascii="仿宋_GB2312" w:hAnsi="仿宋_GB2312" w:eastAsia="仿宋_GB2312" w:cs="仿宋_GB2312"/>
          <w:color w:val="auto"/>
          <w:spacing w:val="-3"/>
          <w:szCs w:val="21"/>
          <w:highlight w:val="none"/>
        </w:rPr>
        <w:t>的</w:t>
      </w:r>
      <w:r>
        <w:rPr>
          <w:rFonts w:hint="eastAsia" w:ascii="仿宋_GB2312" w:hAnsi="仿宋_GB2312" w:eastAsia="仿宋_GB2312" w:cs="仿宋_GB2312"/>
          <w:color w:val="auto"/>
          <w:szCs w:val="21"/>
          <w:highlight w:val="none"/>
        </w:rPr>
        <w:t>地点：业主所在单位；</w:t>
      </w:r>
    </w:p>
    <w:p w14:paraId="30F6A1DC">
      <w:pPr>
        <w:pStyle w:val="36"/>
        <w:tabs>
          <w:tab w:val="left" w:pos="993"/>
          <w:tab w:val="left" w:pos="6164"/>
          <w:tab w:val="left" w:pos="6272"/>
        </w:tabs>
        <w:spacing w:line="360" w:lineRule="auto"/>
        <w:ind w:right="48" w:rightChars="23"/>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1.7.2发</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人指</w:t>
      </w:r>
      <w:r>
        <w:rPr>
          <w:rFonts w:hint="eastAsia" w:ascii="仿宋_GB2312" w:hAnsi="仿宋_GB2312" w:eastAsia="仿宋_GB2312" w:cs="仿宋_GB2312"/>
          <w:color w:val="auto"/>
          <w:spacing w:val="-3"/>
          <w:szCs w:val="21"/>
          <w:highlight w:val="none"/>
        </w:rPr>
        <w:t>定</w:t>
      </w:r>
      <w:r>
        <w:rPr>
          <w:rFonts w:hint="eastAsia" w:ascii="仿宋_GB2312" w:hAnsi="仿宋_GB2312" w:eastAsia="仿宋_GB2312" w:cs="仿宋_GB2312"/>
          <w:color w:val="auto"/>
          <w:szCs w:val="21"/>
          <w:highlight w:val="none"/>
        </w:rPr>
        <w:t>的接</w:t>
      </w:r>
      <w:r>
        <w:rPr>
          <w:rFonts w:hint="eastAsia" w:ascii="仿宋_GB2312" w:hAnsi="仿宋_GB2312" w:eastAsia="仿宋_GB2312" w:cs="仿宋_GB2312"/>
          <w:color w:val="auto"/>
          <w:spacing w:val="-3"/>
          <w:szCs w:val="21"/>
          <w:highlight w:val="none"/>
        </w:rPr>
        <w:t>收</w:t>
      </w:r>
      <w:r>
        <w:rPr>
          <w:rFonts w:hint="eastAsia" w:ascii="仿宋_GB2312" w:hAnsi="仿宋_GB2312" w:eastAsia="仿宋_GB2312" w:cs="仿宋_GB2312"/>
          <w:color w:val="auto"/>
          <w:szCs w:val="21"/>
          <w:highlight w:val="none"/>
        </w:rPr>
        <w:t>人为：业主派驻现场代表。</w:t>
      </w:r>
    </w:p>
    <w:p w14:paraId="0A6D306F">
      <w:pPr>
        <w:pStyle w:val="12"/>
        <w:tabs>
          <w:tab w:val="left" w:pos="6054"/>
          <w:tab w:val="left" w:pos="6164"/>
        </w:tabs>
        <w:spacing w:before="50" w:line="360" w:lineRule="auto"/>
        <w:ind w:right="48" w:rightChars="23" w:firstLine="420"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rPr>
        <w:t>承</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人接</w:t>
      </w:r>
      <w:r>
        <w:rPr>
          <w:rFonts w:hint="eastAsia" w:ascii="仿宋_GB2312" w:hAnsi="仿宋_GB2312" w:eastAsia="仿宋_GB2312" w:cs="仿宋_GB2312"/>
          <w:color w:val="auto"/>
          <w:spacing w:val="-3"/>
          <w:szCs w:val="21"/>
          <w:highlight w:val="none"/>
        </w:rPr>
        <w:t>收</w:t>
      </w:r>
      <w:r>
        <w:rPr>
          <w:rFonts w:hint="eastAsia" w:ascii="仿宋_GB2312" w:hAnsi="仿宋_GB2312" w:eastAsia="仿宋_GB2312" w:cs="仿宋_GB2312"/>
          <w:color w:val="auto"/>
          <w:szCs w:val="21"/>
          <w:highlight w:val="none"/>
        </w:rPr>
        <w:t>文件</w:t>
      </w:r>
      <w:r>
        <w:rPr>
          <w:rFonts w:hint="eastAsia" w:ascii="仿宋_GB2312" w:hAnsi="仿宋_GB2312" w:eastAsia="仿宋_GB2312" w:cs="仿宋_GB2312"/>
          <w:color w:val="auto"/>
          <w:spacing w:val="-3"/>
          <w:szCs w:val="21"/>
          <w:highlight w:val="none"/>
        </w:rPr>
        <w:t>的</w:t>
      </w:r>
      <w:r>
        <w:rPr>
          <w:rFonts w:hint="eastAsia" w:ascii="仿宋_GB2312" w:hAnsi="仿宋_GB2312" w:eastAsia="仿宋_GB2312" w:cs="仿宋_GB2312"/>
          <w:color w:val="auto"/>
          <w:szCs w:val="21"/>
          <w:highlight w:val="none"/>
        </w:rPr>
        <w:t>地点：</w:t>
      </w:r>
      <w:r>
        <w:rPr>
          <w:rFonts w:hint="eastAsia" w:ascii="仿宋_GB2312" w:hAnsi="仿宋_GB2312" w:eastAsia="仿宋_GB2312" w:cs="仿宋_GB2312"/>
          <w:color w:val="auto"/>
          <w:szCs w:val="21"/>
          <w:highlight w:val="none"/>
          <w:lang w:val="en-US" w:eastAsia="zh-CN"/>
        </w:rPr>
        <w:t>承包人施工现场项目部；</w:t>
      </w:r>
    </w:p>
    <w:p w14:paraId="17349F8E">
      <w:pPr>
        <w:pStyle w:val="12"/>
        <w:tabs>
          <w:tab w:val="left" w:pos="6054"/>
          <w:tab w:val="left" w:pos="6164"/>
        </w:tabs>
        <w:spacing w:before="50" w:line="360" w:lineRule="auto"/>
        <w:ind w:right="48" w:rightChars="23" w:firstLine="420"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rPr>
        <w:t>承</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人指</w:t>
      </w:r>
      <w:r>
        <w:rPr>
          <w:rFonts w:hint="eastAsia" w:ascii="仿宋_GB2312" w:hAnsi="仿宋_GB2312" w:eastAsia="仿宋_GB2312" w:cs="仿宋_GB2312"/>
          <w:color w:val="auto"/>
          <w:spacing w:val="-3"/>
          <w:szCs w:val="21"/>
          <w:highlight w:val="none"/>
        </w:rPr>
        <w:t>定</w:t>
      </w:r>
      <w:r>
        <w:rPr>
          <w:rFonts w:hint="eastAsia" w:ascii="仿宋_GB2312" w:hAnsi="仿宋_GB2312" w:eastAsia="仿宋_GB2312" w:cs="仿宋_GB2312"/>
          <w:color w:val="auto"/>
          <w:szCs w:val="21"/>
          <w:highlight w:val="none"/>
        </w:rPr>
        <w:t>的接</w:t>
      </w:r>
      <w:r>
        <w:rPr>
          <w:rFonts w:hint="eastAsia" w:ascii="仿宋_GB2312" w:hAnsi="仿宋_GB2312" w:eastAsia="仿宋_GB2312" w:cs="仿宋_GB2312"/>
          <w:color w:val="auto"/>
          <w:spacing w:val="-3"/>
          <w:szCs w:val="21"/>
          <w:highlight w:val="none"/>
        </w:rPr>
        <w:t>收</w:t>
      </w:r>
      <w:r>
        <w:rPr>
          <w:rFonts w:hint="eastAsia" w:ascii="仿宋_GB2312" w:hAnsi="仿宋_GB2312" w:eastAsia="仿宋_GB2312" w:cs="仿宋_GB2312"/>
          <w:color w:val="auto"/>
          <w:szCs w:val="21"/>
          <w:highlight w:val="none"/>
        </w:rPr>
        <w:t>人为：</w:t>
      </w:r>
      <w:r>
        <w:rPr>
          <w:rFonts w:hint="eastAsia" w:ascii="仿宋_GB2312" w:hAnsi="仿宋_GB2312" w:eastAsia="仿宋_GB2312" w:cs="仿宋_GB2312"/>
          <w:color w:val="auto"/>
          <w:szCs w:val="21"/>
          <w:highlight w:val="none"/>
          <w:lang w:val="en-US" w:eastAsia="zh-CN"/>
        </w:rPr>
        <w:t>项目经理。</w:t>
      </w:r>
    </w:p>
    <w:p w14:paraId="4552EEEF">
      <w:pPr>
        <w:pStyle w:val="12"/>
        <w:tabs>
          <w:tab w:val="left" w:pos="6054"/>
          <w:tab w:val="left" w:pos="6164"/>
        </w:tabs>
        <w:spacing w:before="50" w:line="360" w:lineRule="auto"/>
        <w:ind w:right="48" w:rightChars="23" w:firstLine="420"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rPr>
        <w:t>监</w:t>
      </w:r>
      <w:r>
        <w:rPr>
          <w:rFonts w:hint="eastAsia" w:ascii="仿宋_GB2312" w:hAnsi="仿宋_GB2312" w:eastAsia="仿宋_GB2312" w:cs="仿宋_GB2312"/>
          <w:color w:val="auto"/>
          <w:spacing w:val="-3"/>
          <w:szCs w:val="21"/>
          <w:highlight w:val="none"/>
        </w:rPr>
        <w:t>理</w:t>
      </w:r>
      <w:r>
        <w:rPr>
          <w:rFonts w:hint="eastAsia" w:ascii="仿宋_GB2312" w:hAnsi="仿宋_GB2312" w:eastAsia="仿宋_GB2312" w:cs="仿宋_GB2312"/>
          <w:color w:val="auto"/>
          <w:szCs w:val="21"/>
          <w:highlight w:val="none"/>
        </w:rPr>
        <w:t>人接</w:t>
      </w:r>
      <w:r>
        <w:rPr>
          <w:rFonts w:hint="eastAsia" w:ascii="仿宋_GB2312" w:hAnsi="仿宋_GB2312" w:eastAsia="仿宋_GB2312" w:cs="仿宋_GB2312"/>
          <w:color w:val="auto"/>
          <w:spacing w:val="-3"/>
          <w:szCs w:val="21"/>
          <w:highlight w:val="none"/>
        </w:rPr>
        <w:t>收</w:t>
      </w:r>
      <w:r>
        <w:rPr>
          <w:rFonts w:hint="eastAsia" w:ascii="仿宋_GB2312" w:hAnsi="仿宋_GB2312" w:eastAsia="仿宋_GB2312" w:cs="仿宋_GB2312"/>
          <w:color w:val="auto"/>
          <w:szCs w:val="21"/>
          <w:highlight w:val="none"/>
        </w:rPr>
        <w:t>文件</w:t>
      </w:r>
      <w:r>
        <w:rPr>
          <w:rFonts w:hint="eastAsia" w:ascii="仿宋_GB2312" w:hAnsi="仿宋_GB2312" w:eastAsia="仿宋_GB2312" w:cs="仿宋_GB2312"/>
          <w:color w:val="auto"/>
          <w:spacing w:val="-3"/>
          <w:szCs w:val="21"/>
          <w:highlight w:val="none"/>
        </w:rPr>
        <w:t>的</w:t>
      </w:r>
      <w:r>
        <w:rPr>
          <w:rFonts w:hint="eastAsia" w:ascii="仿宋_GB2312" w:hAnsi="仿宋_GB2312" w:eastAsia="仿宋_GB2312" w:cs="仿宋_GB2312"/>
          <w:color w:val="auto"/>
          <w:szCs w:val="21"/>
          <w:highlight w:val="none"/>
        </w:rPr>
        <w:t>地点：</w:t>
      </w:r>
      <w:r>
        <w:rPr>
          <w:rFonts w:hint="eastAsia" w:ascii="仿宋_GB2312" w:hAnsi="仿宋_GB2312" w:eastAsia="仿宋_GB2312" w:cs="仿宋_GB2312"/>
          <w:color w:val="auto"/>
          <w:szCs w:val="21"/>
          <w:highlight w:val="none"/>
          <w:lang w:val="en-US" w:eastAsia="zh-CN"/>
        </w:rPr>
        <w:t>监理人施工现场监理办公室；</w:t>
      </w:r>
    </w:p>
    <w:p w14:paraId="38F29691">
      <w:pPr>
        <w:pStyle w:val="12"/>
        <w:tabs>
          <w:tab w:val="left" w:pos="6054"/>
          <w:tab w:val="left" w:pos="6164"/>
        </w:tabs>
        <w:spacing w:before="50" w:line="441" w:lineRule="auto"/>
        <w:ind w:right="48" w:rightChars="23" w:firstLine="420"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rPr>
        <w:t>监</w:t>
      </w:r>
      <w:r>
        <w:rPr>
          <w:rFonts w:hint="eastAsia" w:ascii="仿宋_GB2312" w:hAnsi="仿宋_GB2312" w:eastAsia="仿宋_GB2312" w:cs="仿宋_GB2312"/>
          <w:color w:val="auto"/>
          <w:spacing w:val="-3"/>
          <w:szCs w:val="21"/>
          <w:highlight w:val="none"/>
        </w:rPr>
        <w:t>理</w:t>
      </w:r>
      <w:r>
        <w:rPr>
          <w:rFonts w:hint="eastAsia" w:ascii="仿宋_GB2312" w:hAnsi="仿宋_GB2312" w:eastAsia="仿宋_GB2312" w:cs="仿宋_GB2312"/>
          <w:color w:val="auto"/>
          <w:szCs w:val="21"/>
          <w:highlight w:val="none"/>
        </w:rPr>
        <w:t>人指</w:t>
      </w:r>
      <w:r>
        <w:rPr>
          <w:rFonts w:hint="eastAsia" w:ascii="仿宋_GB2312" w:hAnsi="仿宋_GB2312" w:eastAsia="仿宋_GB2312" w:cs="仿宋_GB2312"/>
          <w:color w:val="auto"/>
          <w:spacing w:val="-3"/>
          <w:szCs w:val="21"/>
          <w:highlight w:val="none"/>
        </w:rPr>
        <w:t>定</w:t>
      </w:r>
      <w:r>
        <w:rPr>
          <w:rFonts w:hint="eastAsia" w:ascii="仿宋_GB2312" w:hAnsi="仿宋_GB2312" w:eastAsia="仿宋_GB2312" w:cs="仿宋_GB2312"/>
          <w:color w:val="auto"/>
          <w:szCs w:val="21"/>
          <w:highlight w:val="none"/>
        </w:rPr>
        <w:t>的接</w:t>
      </w:r>
      <w:r>
        <w:rPr>
          <w:rFonts w:hint="eastAsia" w:ascii="仿宋_GB2312" w:hAnsi="仿宋_GB2312" w:eastAsia="仿宋_GB2312" w:cs="仿宋_GB2312"/>
          <w:color w:val="auto"/>
          <w:spacing w:val="-3"/>
          <w:szCs w:val="21"/>
          <w:highlight w:val="none"/>
        </w:rPr>
        <w:t>收</w:t>
      </w:r>
      <w:r>
        <w:rPr>
          <w:rFonts w:hint="eastAsia" w:ascii="仿宋_GB2312" w:hAnsi="仿宋_GB2312" w:eastAsia="仿宋_GB2312" w:cs="仿宋_GB2312"/>
          <w:color w:val="auto"/>
          <w:szCs w:val="21"/>
          <w:highlight w:val="none"/>
        </w:rPr>
        <w:t>人为：</w:t>
      </w:r>
      <w:r>
        <w:rPr>
          <w:rFonts w:hint="eastAsia" w:ascii="仿宋_GB2312" w:hAnsi="仿宋_GB2312" w:eastAsia="仿宋_GB2312" w:cs="仿宋_GB2312"/>
          <w:color w:val="auto"/>
          <w:szCs w:val="21"/>
          <w:highlight w:val="none"/>
          <w:lang w:val="en-US" w:eastAsia="zh-CN"/>
        </w:rPr>
        <w:t>总监或总监代表。</w:t>
      </w:r>
    </w:p>
    <w:p w14:paraId="11B24F8C">
      <w:pPr>
        <w:tabs>
          <w:tab w:val="left" w:pos="888"/>
        </w:tabs>
        <w:ind w:right="48" w:rightChars="23"/>
        <w:jc w:val="left"/>
        <w:rPr>
          <w:rFonts w:hint="eastAsia" w:ascii="仿宋_GB2312" w:hAnsi="仿宋_GB2312" w:eastAsia="仿宋_GB2312" w:cs="仿宋_GB2312"/>
          <w:b/>
          <w:color w:val="auto"/>
          <w:szCs w:val="21"/>
          <w:highlight w:val="none"/>
        </w:rPr>
      </w:pPr>
      <w:bookmarkStart w:id="73" w:name="1.10 交通运输"/>
      <w:bookmarkEnd w:id="73"/>
      <w:r>
        <w:rPr>
          <w:rFonts w:hint="eastAsia" w:ascii="仿宋_GB2312" w:hAnsi="仿宋_GB2312" w:eastAsia="仿宋_GB2312" w:cs="仿宋_GB2312"/>
          <w:b/>
          <w:color w:val="auto"/>
          <w:szCs w:val="21"/>
          <w:highlight w:val="none"/>
        </w:rPr>
        <w:t>1.10交通运输</w:t>
      </w:r>
    </w:p>
    <w:p w14:paraId="5AE65B9F">
      <w:pPr>
        <w:pStyle w:val="36"/>
        <w:tabs>
          <w:tab w:val="left" w:pos="1104"/>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1.10.1出入现场的权利</w:t>
      </w:r>
    </w:p>
    <w:p w14:paraId="0E0570A2">
      <w:pPr>
        <w:pStyle w:val="12"/>
        <w:tabs>
          <w:tab w:val="left" w:pos="8694"/>
        </w:tabs>
        <w:spacing w:before="1"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关</w:t>
      </w:r>
      <w:r>
        <w:rPr>
          <w:rFonts w:hint="eastAsia" w:ascii="仿宋_GB2312" w:hAnsi="仿宋_GB2312" w:eastAsia="仿宋_GB2312" w:cs="仿宋_GB2312"/>
          <w:color w:val="auto"/>
          <w:spacing w:val="-3"/>
          <w:szCs w:val="21"/>
          <w:highlight w:val="none"/>
        </w:rPr>
        <w:t>于</w:t>
      </w:r>
      <w:r>
        <w:rPr>
          <w:rFonts w:hint="eastAsia" w:ascii="仿宋_GB2312" w:hAnsi="仿宋_GB2312" w:eastAsia="仿宋_GB2312" w:cs="仿宋_GB2312"/>
          <w:color w:val="auto"/>
          <w:szCs w:val="21"/>
          <w:highlight w:val="none"/>
        </w:rPr>
        <w:t>出入</w:t>
      </w:r>
      <w:r>
        <w:rPr>
          <w:rFonts w:hint="eastAsia" w:ascii="仿宋_GB2312" w:hAnsi="仿宋_GB2312" w:eastAsia="仿宋_GB2312" w:cs="仿宋_GB2312"/>
          <w:color w:val="auto"/>
          <w:spacing w:val="-3"/>
          <w:szCs w:val="21"/>
          <w:highlight w:val="none"/>
        </w:rPr>
        <w:t>现</w:t>
      </w:r>
      <w:r>
        <w:rPr>
          <w:rFonts w:hint="eastAsia" w:ascii="仿宋_GB2312" w:hAnsi="仿宋_GB2312" w:eastAsia="仿宋_GB2312" w:cs="仿宋_GB2312"/>
          <w:color w:val="auto"/>
          <w:szCs w:val="21"/>
          <w:highlight w:val="none"/>
        </w:rPr>
        <w:t>场的</w:t>
      </w:r>
      <w:r>
        <w:rPr>
          <w:rFonts w:hint="eastAsia" w:ascii="仿宋_GB2312" w:hAnsi="仿宋_GB2312" w:eastAsia="仿宋_GB2312" w:cs="仿宋_GB2312"/>
          <w:color w:val="auto"/>
          <w:spacing w:val="-3"/>
          <w:szCs w:val="21"/>
          <w:highlight w:val="none"/>
        </w:rPr>
        <w:t>权</w:t>
      </w:r>
      <w:r>
        <w:rPr>
          <w:rFonts w:hint="eastAsia" w:ascii="仿宋_GB2312" w:hAnsi="仿宋_GB2312" w:eastAsia="仿宋_GB2312" w:cs="仿宋_GB2312"/>
          <w:color w:val="auto"/>
          <w:szCs w:val="21"/>
          <w:highlight w:val="none"/>
        </w:rPr>
        <w:t>利的</w:t>
      </w:r>
      <w:r>
        <w:rPr>
          <w:rFonts w:hint="eastAsia" w:ascii="仿宋_GB2312" w:hAnsi="仿宋_GB2312" w:eastAsia="仿宋_GB2312" w:cs="仿宋_GB2312"/>
          <w:color w:val="auto"/>
          <w:spacing w:val="-3"/>
          <w:szCs w:val="21"/>
          <w:highlight w:val="none"/>
        </w:rPr>
        <w:t>约</w:t>
      </w:r>
      <w:r>
        <w:rPr>
          <w:rFonts w:hint="eastAsia" w:ascii="仿宋_GB2312" w:hAnsi="仿宋_GB2312" w:eastAsia="仿宋_GB2312" w:cs="仿宋_GB2312"/>
          <w:color w:val="auto"/>
          <w:szCs w:val="21"/>
          <w:highlight w:val="none"/>
        </w:rPr>
        <w:t>定：</w:t>
      </w:r>
      <w:r>
        <w:rPr>
          <w:rFonts w:hint="eastAsia" w:ascii="仿宋_GB2312" w:hAnsi="仿宋_GB2312" w:eastAsia="仿宋_GB2312" w:cs="仿宋_GB2312"/>
          <w:color w:val="auto"/>
          <w:szCs w:val="21"/>
          <w:highlight w:val="none"/>
          <w:u w:val="single"/>
          <w:lang w:val="en-US" w:eastAsia="zh-CN"/>
        </w:rPr>
        <w:t>/</w:t>
      </w:r>
    </w:p>
    <w:p w14:paraId="2B92A8E4">
      <w:pPr>
        <w:pStyle w:val="36"/>
        <w:tabs>
          <w:tab w:val="left" w:pos="1104"/>
        </w:tabs>
        <w:spacing w:line="360" w:lineRule="auto"/>
        <w:ind w:right="48" w:rightChars="23" w:firstLine="412"/>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2"/>
          <w:szCs w:val="21"/>
          <w:highlight w:val="none"/>
        </w:rPr>
        <w:t>1.10.3场内交通</w:t>
      </w:r>
    </w:p>
    <w:p w14:paraId="495C2CD8">
      <w:pPr>
        <w:pStyle w:val="12"/>
        <w:tabs>
          <w:tab w:val="left" w:pos="8694"/>
        </w:tabs>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关</w:t>
      </w:r>
      <w:r>
        <w:rPr>
          <w:rFonts w:hint="eastAsia" w:ascii="仿宋_GB2312" w:hAnsi="仿宋_GB2312" w:eastAsia="仿宋_GB2312" w:cs="仿宋_GB2312"/>
          <w:color w:val="auto"/>
          <w:spacing w:val="-3"/>
          <w:szCs w:val="21"/>
          <w:highlight w:val="none"/>
        </w:rPr>
        <w:t>于</w:t>
      </w:r>
      <w:r>
        <w:rPr>
          <w:rFonts w:hint="eastAsia" w:ascii="仿宋_GB2312" w:hAnsi="仿宋_GB2312" w:eastAsia="仿宋_GB2312" w:cs="仿宋_GB2312"/>
          <w:color w:val="auto"/>
          <w:szCs w:val="21"/>
          <w:highlight w:val="none"/>
        </w:rPr>
        <w:t>场外</w:t>
      </w:r>
      <w:r>
        <w:rPr>
          <w:rFonts w:hint="eastAsia" w:ascii="仿宋_GB2312" w:hAnsi="仿宋_GB2312" w:eastAsia="仿宋_GB2312" w:cs="仿宋_GB2312"/>
          <w:color w:val="auto"/>
          <w:spacing w:val="-3"/>
          <w:szCs w:val="21"/>
          <w:highlight w:val="none"/>
        </w:rPr>
        <w:t>交</w:t>
      </w:r>
      <w:r>
        <w:rPr>
          <w:rFonts w:hint="eastAsia" w:ascii="仿宋_GB2312" w:hAnsi="仿宋_GB2312" w:eastAsia="仿宋_GB2312" w:cs="仿宋_GB2312"/>
          <w:color w:val="auto"/>
          <w:szCs w:val="21"/>
          <w:highlight w:val="none"/>
        </w:rPr>
        <w:t>通和</w:t>
      </w:r>
      <w:r>
        <w:rPr>
          <w:rFonts w:hint="eastAsia" w:ascii="仿宋_GB2312" w:hAnsi="仿宋_GB2312" w:eastAsia="仿宋_GB2312" w:cs="仿宋_GB2312"/>
          <w:color w:val="auto"/>
          <w:spacing w:val="-3"/>
          <w:szCs w:val="21"/>
          <w:highlight w:val="none"/>
        </w:rPr>
        <w:t>场</w:t>
      </w:r>
      <w:r>
        <w:rPr>
          <w:rFonts w:hint="eastAsia" w:ascii="仿宋_GB2312" w:hAnsi="仿宋_GB2312" w:eastAsia="仿宋_GB2312" w:cs="仿宋_GB2312"/>
          <w:color w:val="auto"/>
          <w:szCs w:val="21"/>
          <w:highlight w:val="none"/>
        </w:rPr>
        <w:t>内交</w:t>
      </w:r>
      <w:r>
        <w:rPr>
          <w:rFonts w:hint="eastAsia" w:ascii="仿宋_GB2312" w:hAnsi="仿宋_GB2312" w:eastAsia="仿宋_GB2312" w:cs="仿宋_GB2312"/>
          <w:color w:val="auto"/>
          <w:spacing w:val="-3"/>
          <w:szCs w:val="21"/>
          <w:highlight w:val="none"/>
        </w:rPr>
        <w:t>通</w:t>
      </w:r>
      <w:r>
        <w:rPr>
          <w:rFonts w:hint="eastAsia" w:ascii="仿宋_GB2312" w:hAnsi="仿宋_GB2312" w:eastAsia="仿宋_GB2312" w:cs="仿宋_GB2312"/>
          <w:color w:val="auto"/>
          <w:szCs w:val="21"/>
          <w:highlight w:val="none"/>
        </w:rPr>
        <w:t>的边</w:t>
      </w:r>
      <w:r>
        <w:rPr>
          <w:rFonts w:hint="eastAsia" w:ascii="仿宋_GB2312" w:hAnsi="仿宋_GB2312" w:eastAsia="仿宋_GB2312" w:cs="仿宋_GB2312"/>
          <w:color w:val="auto"/>
          <w:spacing w:val="-3"/>
          <w:szCs w:val="21"/>
          <w:highlight w:val="none"/>
        </w:rPr>
        <w:t>界</w:t>
      </w:r>
      <w:r>
        <w:rPr>
          <w:rFonts w:hint="eastAsia" w:ascii="仿宋_GB2312" w:hAnsi="仿宋_GB2312" w:eastAsia="仿宋_GB2312" w:cs="仿宋_GB2312"/>
          <w:color w:val="auto"/>
          <w:szCs w:val="21"/>
          <w:highlight w:val="none"/>
        </w:rPr>
        <w:t>的约</w:t>
      </w:r>
      <w:r>
        <w:rPr>
          <w:rFonts w:hint="eastAsia" w:ascii="仿宋_GB2312" w:hAnsi="仿宋_GB2312" w:eastAsia="仿宋_GB2312" w:cs="仿宋_GB2312"/>
          <w:color w:val="auto"/>
          <w:spacing w:val="-3"/>
          <w:szCs w:val="21"/>
          <w:highlight w:val="none"/>
        </w:rPr>
        <w:t>定</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u w:val="single"/>
          <w:lang w:val="en-US" w:eastAsia="zh-CN"/>
        </w:rPr>
        <w:t>/</w:t>
      </w:r>
    </w:p>
    <w:p w14:paraId="0D98E29B">
      <w:pPr>
        <w:pStyle w:val="12"/>
        <w:tabs>
          <w:tab w:val="left" w:pos="8034"/>
        </w:tabs>
        <w:spacing w:before="77" w:line="360" w:lineRule="auto"/>
        <w:ind w:right="48" w:rightChars="23" w:firstLine="416"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1"/>
          <w:szCs w:val="21"/>
          <w:highlight w:val="none"/>
        </w:rPr>
        <w:t>关</w:t>
      </w:r>
      <w:r>
        <w:rPr>
          <w:rFonts w:hint="eastAsia" w:ascii="仿宋_GB2312" w:hAnsi="仿宋_GB2312" w:eastAsia="仿宋_GB2312" w:cs="仿宋_GB2312"/>
          <w:color w:val="auto"/>
          <w:spacing w:val="-3"/>
          <w:szCs w:val="21"/>
          <w:highlight w:val="none"/>
        </w:rPr>
        <w:t>于</w:t>
      </w:r>
      <w:r>
        <w:rPr>
          <w:rFonts w:hint="eastAsia" w:ascii="仿宋_GB2312" w:hAnsi="仿宋_GB2312" w:eastAsia="仿宋_GB2312" w:cs="仿宋_GB2312"/>
          <w:color w:val="auto"/>
          <w:spacing w:val="-1"/>
          <w:szCs w:val="21"/>
          <w:highlight w:val="none"/>
        </w:rPr>
        <w:t>发包</w:t>
      </w:r>
      <w:r>
        <w:rPr>
          <w:rFonts w:hint="eastAsia" w:ascii="仿宋_GB2312" w:hAnsi="仿宋_GB2312" w:eastAsia="仿宋_GB2312" w:cs="仿宋_GB2312"/>
          <w:color w:val="auto"/>
          <w:spacing w:val="-3"/>
          <w:szCs w:val="21"/>
          <w:highlight w:val="none"/>
        </w:rPr>
        <w:t>人</w:t>
      </w:r>
      <w:r>
        <w:rPr>
          <w:rFonts w:hint="eastAsia" w:ascii="仿宋_GB2312" w:hAnsi="仿宋_GB2312" w:eastAsia="仿宋_GB2312" w:cs="仿宋_GB2312"/>
          <w:color w:val="auto"/>
          <w:spacing w:val="-1"/>
          <w:szCs w:val="21"/>
          <w:highlight w:val="none"/>
        </w:rPr>
        <w:t>向承</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pacing w:val="-1"/>
          <w:szCs w:val="21"/>
          <w:highlight w:val="none"/>
        </w:rPr>
        <w:t>人免</w:t>
      </w:r>
      <w:r>
        <w:rPr>
          <w:rFonts w:hint="eastAsia" w:ascii="仿宋_GB2312" w:hAnsi="仿宋_GB2312" w:eastAsia="仿宋_GB2312" w:cs="仿宋_GB2312"/>
          <w:color w:val="auto"/>
          <w:spacing w:val="-3"/>
          <w:szCs w:val="21"/>
          <w:highlight w:val="none"/>
        </w:rPr>
        <w:t>费</w:t>
      </w:r>
      <w:r>
        <w:rPr>
          <w:rFonts w:hint="eastAsia" w:ascii="仿宋_GB2312" w:hAnsi="仿宋_GB2312" w:eastAsia="仿宋_GB2312" w:cs="仿宋_GB2312"/>
          <w:color w:val="auto"/>
          <w:spacing w:val="-1"/>
          <w:szCs w:val="21"/>
          <w:highlight w:val="none"/>
        </w:rPr>
        <w:t>提供</w:t>
      </w:r>
      <w:r>
        <w:rPr>
          <w:rFonts w:hint="eastAsia" w:ascii="仿宋_GB2312" w:hAnsi="仿宋_GB2312" w:eastAsia="仿宋_GB2312" w:cs="仿宋_GB2312"/>
          <w:color w:val="auto"/>
          <w:spacing w:val="-3"/>
          <w:szCs w:val="21"/>
          <w:highlight w:val="none"/>
        </w:rPr>
        <w:t>满</w:t>
      </w:r>
      <w:r>
        <w:rPr>
          <w:rFonts w:hint="eastAsia" w:ascii="仿宋_GB2312" w:hAnsi="仿宋_GB2312" w:eastAsia="仿宋_GB2312" w:cs="仿宋_GB2312"/>
          <w:color w:val="auto"/>
          <w:spacing w:val="-1"/>
          <w:szCs w:val="21"/>
          <w:highlight w:val="none"/>
        </w:rPr>
        <w:t>足工</w:t>
      </w:r>
      <w:r>
        <w:rPr>
          <w:rFonts w:hint="eastAsia" w:ascii="仿宋_GB2312" w:hAnsi="仿宋_GB2312" w:eastAsia="仿宋_GB2312" w:cs="仿宋_GB2312"/>
          <w:color w:val="auto"/>
          <w:spacing w:val="-3"/>
          <w:szCs w:val="21"/>
          <w:highlight w:val="none"/>
        </w:rPr>
        <w:t>程</w:t>
      </w:r>
      <w:r>
        <w:rPr>
          <w:rFonts w:hint="eastAsia" w:ascii="仿宋_GB2312" w:hAnsi="仿宋_GB2312" w:eastAsia="仿宋_GB2312" w:cs="仿宋_GB2312"/>
          <w:color w:val="auto"/>
          <w:spacing w:val="-1"/>
          <w:szCs w:val="21"/>
          <w:highlight w:val="none"/>
        </w:rPr>
        <w:t>施工</w:t>
      </w:r>
      <w:r>
        <w:rPr>
          <w:rFonts w:hint="eastAsia" w:ascii="仿宋_GB2312" w:hAnsi="仿宋_GB2312" w:eastAsia="仿宋_GB2312" w:cs="仿宋_GB2312"/>
          <w:color w:val="auto"/>
          <w:spacing w:val="-3"/>
          <w:szCs w:val="21"/>
          <w:highlight w:val="none"/>
        </w:rPr>
        <w:t>需</w:t>
      </w:r>
      <w:r>
        <w:rPr>
          <w:rFonts w:hint="eastAsia" w:ascii="仿宋_GB2312" w:hAnsi="仿宋_GB2312" w:eastAsia="仿宋_GB2312" w:cs="仿宋_GB2312"/>
          <w:color w:val="auto"/>
          <w:spacing w:val="-1"/>
          <w:szCs w:val="21"/>
          <w:highlight w:val="none"/>
        </w:rPr>
        <w:t>要的</w:t>
      </w:r>
      <w:r>
        <w:rPr>
          <w:rFonts w:hint="eastAsia" w:ascii="仿宋_GB2312" w:hAnsi="仿宋_GB2312" w:eastAsia="仿宋_GB2312" w:cs="仿宋_GB2312"/>
          <w:color w:val="auto"/>
          <w:spacing w:val="-3"/>
          <w:szCs w:val="21"/>
          <w:highlight w:val="none"/>
        </w:rPr>
        <w:t>场</w:t>
      </w:r>
      <w:r>
        <w:rPr>
          <w:rFonts w:hint="eastAsia" w:ascii="仿宋_GB2312" w:hAnsi="仿宋_GB2312" w:eastAsia="仿宋_GB2312" w:cs="仿宋_GB2312"/>
          <w:color w:val="auto"/>
          <w:spacing w:val="-1"/>
          <w:szCs w:val="21"/>
          <w:highlight w:val="none"/>
        </w:rPr>
        <w:t>内道</w:t>
      </w:r>
      <w:r>
        <w:rPr>
          <w:rFonts w:hint="eastAsia" w:ascii="仿宋_GB2312" w:hAnsi="仿宋_GB2312" w:eastAsia="仿宋_GB2312" w:cs="仿宋_GB2312"/>
          <w:color w:val="auto"/>
          <w:spacing w:val="-3"/>
          <w:szCs w:val="21"/>
          <w:highlight w:val="none"/>
        </w:rPr>
        <w:t>路</w:t>
      </w:r>
      <w:r>
        <w:rPr>
          <w:rFonts w:hint="eastAsia" w:ascii="仿宋_GB2312" w:hAnsi="仿宋_GB2312" w:eastAsia="仿宋_GB2312" w:cs="仿宋_GB2312"/>
          <w:color w:val="auto"/>
          <w:spacing w:val="-1"/>
          <w:szCs w:val="21"/>
          <w:highlight w:val="none"/>
        </w:rPr>
        <w:t>和交</w:t>
      </w:r>
      <w:r>
        <w:rPr>
          <w:rFonts w:hint="eastAsia" w:ascii="仿宋_GB2312" w:hAnsi="仿宋_GB2312" w:eastAsia="仿宋_GB2312" w:cs="仿宋_GB2312"/>
          <w:color w:val="auto"/>
          <w:spacing w:val="-3"/>
          <w:szCs w:val="21"/>
          <w:highlight w:val="none"/>
        </w:rPr>
        <w:t>通</w:t>
      </w:r>
      <w:r>
        <w:rPr>
          <w:rFonts w:hint="eastAsia" w:ascii="仿宋_GB2312" w:hAnsi="仿宋_GB2312" w:eastAsia="仿宋_GB2312" w:cs="仿宋_GB2312"/>
          <w:color w:val="auto"/>
          <w:spacing w:val="-1"/>
          <w:szCs w:val="21"/>
          <w:highlight w:val="none"/>
        </w:rPr>
        <w:t>设施</w:t>
      </w:r>
      <w:r>
        <w:rPr>
          <w:rFonts w:hint="eastAsia" w:ascii="仿宋_GB2312" w:hAnsi="仿宋_GB2312" w:eastAsia="仿宋_GB2312" w:cs="仿宋_GB2312"/>
          <w:color w:val="auto"/>
          <w:spacing w:val="-3"/>
          <w:szCs w:val="21"/>
          <w:highlight w:val="none"/>
        </w:rPr>
        <w:t>的</w:t>
      </w:r>
      <w:r>
        <w:rPr>
          <w:rFonts w:hint="eastAsia" w:ascii="仿宋_GB2312" w:hAnsi="仿宋_GB2312" w:eastAsia="仿宋_GB2312" w:cs="仿宋_GB2312"/>
          <w:color w:val="auto"/>
          <w:spacing w:val="-1"/>
          <w:szCs w:val="21"/>
          <w:highlight w:val="none"/>
        </w:rPr>
        <w:t>约定</w:t>
      </w:r>
      <w:r>
        <w:rPr>
          <w:rFonts w:hint="eastAsia" w:ascii="仿宋_GB2312" w:hAnsi="仿宋_GB2312" w:eastAsia="仿宋_GB2312" w:cs="仿宋_GB2312"/>
          <w:color w:val="auto"/>
          <w:spacing w:val="-39"/>
          <w:szCs w:val="21"/>
          <w:highlight w:val="none"/>
        </w:rPr>
        <w:t>：</w:t>
      </w:r>
      <w:r>
        <w:rPr>
          <w:rFonts w:hint="eastAsia" w:ascii="仿宋_GB2312" w:hAnsi="仿宋_GB2312" w:eastAsia="仿宋_GB2312" w:cs="仿宋_GB2312"/>
          <w:color w:val="auto"/>
          <w:szCs w:val="21"/>
          <w:highlight w:val="none"/>
          <w:u w:val="single"/>
          <w:lang w:val="en-US" w:eastAsia="zh-CN"/>
        </w:rPr>
        <w:t>/</w:t>
      </w:r>
    </w:p>
    <w:p w14:paraId="363F50B9">
      <w:pPr>
        <w:pStyle w:val="36"/>
        <w:tabs>
          <w:tab w:val="left" w:pos="1104"/>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1.10.4超大件和超重件的运输</w:t>
      </w:r>
    </w:p>
    <w:p w14:paraId="48B8963D">
      <w:pPr>
        <w:pStyle w:val="12"/>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运输超大件或超重件所需的道路和桥梁临时加固改造费用和其他有关费用由承担。</w:t>
      </w:r>
    </w:p>
    <w:p w14:paraId="779AAE72">
      <w:pPr>
        <w:tabs>
          <w:tab w:val="left" w:pos="888"/>
        </w:tabs>
        <w:spacing w:line="360" w:lineRule="auto"/>
        <w:ind w:right="48" w:rightChars="23"/>
        <w:jc w:val="left"/>
        <w:rPr>
          <w:rFonts w:hint="eastAsia" w:ascii="仿宋_GB2312" w:hAnsi="仿宋_GB2312" w:eastAsia="仿宋_GB2312" w:cs="仿宋_GB2312"/>
          <w:b/>
          <w:color w:val="auto"/>
          <w:szCs w:val="21"/>
          <w:highlight w:val="none"/>
        </w:rPr>
      </w:pPr>
      <w:bookmarkStart w:id="74" w:name="1.11 知识产权"/>
      <w:bookmarkEnd w:id="74"/>
      <w:r>
        <w:rPr>
          <w:rFonts w:hint="eastAsia" w:ascii="仿宋_GB2312" w:hAnsi="仿宋_GB2312" w:eastAsia="仿宋_GB2312" w:cs="仿宋_GB2312"/>
          <w:b/>
          <w:color w:val="auto"/>
          <w:szCs w:val="21"/>
          <w:highlight w:val="none"/>
        </w:rPr>
        <w:t>1.11知识产权</w:t>
      </w:r>
    </w:p>
    <w:p w14:paraId="7B8C36DB">
      <w:pPr>
        <w:pStyle w:val="36"/>
        <w:tabs>
          <w:tab w:val="left" w:pos="1104"/>
          <w:tab w:val="left" w:pos="10030"/>
        </w:tabs>
        <w:spacing w:line="360" w:lineRule="auto"/>
        <w:ind w:right="48" w:rightChars="23"/>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1.11.1关</w:t>
      </w:r>
      <w:r>
        <w:rPr>
          <w:rFonts w:hint="eastAsia" w:ascii="仿宋_GB2312" w:hAnsi="仿宋_GB2312" w:eastAsia="仿宋_GB2312" w:cs="仿宋_GB2312"/>
          <w:color w:val="auto"/>
          <w:spacing w:val="-3"/>
          <w:szCs w:val="21"/>
          <w:highlight w:val="none"/>
        </w:rPr>
        <w:t>于</w:t>
      </w:r>
      <w:r>
        <w:rPr>
          <w:rFonts w:hint="eastAsia" w:ascii="仿宋_GB2312" w:hAnsi="仿宋_GB2312" w:eastAsia="仿宋_GB2312" w:cs="仿宋_GB2312"/>
          <w:color w:val="auto"/>
          <w:szCs w:val="21"/>
          <w:highlight w:val="none"/>
        </w:rPr>
        <w:t>发包</w:t>
      </w:r>
      <w:r>
        <w:rPr>
          <w:rFonts w:hint="eastAsia" w:ascii="仿宋_GB2312" w:hAnsi="仿宋_GB2312" w:eastAsia="仿宋_GB2312" w:cs="仿宋_GB2312"/>
          <w:color w:val="auto"/>
          <w:spacing w:val="-3"/>
          <w:szCs w:val="21"/>
          <w:highlight w:val="none"/>
        </w:rPr>
        <w:t>人</w:t>
      </w:r>
      <w:r>
        <w:rPr>
          <w:rFonts w:hint="eastAsia" w:ascii="仿宋_GB2312" w:hAnsi="仿宋_GB2312" w:eastAsia="仿宋_GB2312" w:cs="仿宋_GB2312"/>
          <w:color w:val="auto"/>
          <w:szCs w:val="21"/>
          <w:highlight w:val="none"/>
        </w:rPr>
        <w:t>提供</w:t>
      </w:r>
      <w:r>
        <w:rPr>
          <w:rFonts w:hint="eastAsia" w:ascii="仿宋_GB2312" w:hAnsi="仿宋_GB2312" w:eastAsia="仿宋_GB2312" w:cs="仿宋_GB2312"/>
          <w:color w:val="auto"/>
          <w:spacing w:val="-3"/>
          <w:szCs w:val="21"/>
          <w:highlight w:val="none"/>
        </w:rPr>
        <w:t>给</w:t>
      </w:r>
      <w:r>
        <w:rPr>
          <w:rFonts w:hint="eastAsia" w:ascii="仿宋_GB2312" w:hAnsi="仿宋_GB2312" w:eastAsia="仿宋_GB2312" w:cs="仿宋_GB2312"/>
          <w:color w:val="auto"/>
          <w:szCs w:val="21"/>
          <w:highlight w:val="none"/>
        </w:rPr>
        <w:t>承包</w:t>
      </w:r>
      <w:r>
        <w:rPr>
          <w:rFonts w:hint="eastAsia" w:ascii="仿宋_GB2312" w:hAnsi="仿宋_GB2312" w:eastAsia="仿宋_GB2312" w:cs="仿宋_GB2312"/>
          <w:color w:val="auto"/>
          <w:spacing w:val="-3"/>
          <w:szCs w:val="21"/>
          <w:highlight w:val="none"/>
        </w:rPr>
        <w:t>人</w:t>
      </w:r>
      <w:r>
        <w:rPr>
          <w:rFonts w:hint="eastAsia" w:ascii="仿宋_GB2312" w:hAnsi="仿宋_GB2312" w:eastAsia="仿宋_GB2312" w:cs="仿宋_GB2312"/>
          <w:color w:val="auto"/>
          <w:szCs w:val="21"/>
          <w:highlight w:val="none"/>
        </w:rPr>
        <w:t>的图</w:t>
      </w:r>
      <w:r>
        <w:rPr>
          <w:rFonts w:hint="eastAsia" w:ascii="仿宋_GB2312" w:hAnsi="仿宋_GB2312" w:eastAsia="仿宋_GB2312" w:cs="仿宋_GB2312"/>
          <w:color w:val="auto"/>
          <w:spacing w:val="-3"/>
          <w:szCs w:val="21"/>
          <w:highlight w:val="none"/>
        </w:rPr>
        <w:t>纸</w:t>
      </w:r>
      <w:r>
        <w:rPr>
          <w:rFonts w:hint="eastAsia" w:ascii="仿宋_GB2312" w:hAnsi="仿宋_GB2312" w:eastAsia="仿宋_GB2312" w:cs="仿宋_GB2312"/>
          <w:color w:val="auto"/>
          <w:szCs w:val="21"/>
          <w:highlight w:val="none"/>
        </w:rPr>
        <w:t>、发</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人为</w:t>
      </w:r>
      <w:r>
        <w:rPr>
          <w:rFonts w:hint="eastAsia" w:ascii="仿宋_GB2312" w:hAnsi="仿宋_GB2312" w:eastAsia="仿宋_GB2312" w:cs="仿宋_GB2312"/>
          <w:color w:val="auto"/>
          <w:spacing w:val="-3"/>
          <w:szCs w:val="21"/>
          <w:highlight w:val="none"/>
        </w:rPr>
        <w:t>实</w:t>
      </w:r>
      <w:r>
        <w:rPr>
          <w:rFonts w:hint="eastAsia" w:ascii="仿宋_GB2312" w:hAnsi="仿宋_GB2312" w:eastAsia="仿宋_GB2312" w:cs="仿宋_GB2312"/>
          <w:color w:val="auto"/>
          <w:szCs w:val="21"/>
          <w:highlight w:val="none"/>
        </w:rPr>
        <w:t>施工</w:t>
      </w:r>
      <w:r>
        <w:rPr>
          <w:rFonts w:hint="eastAsia" w:ascii="仿宋_GB2312" w:hAnsi="仿宋_GB2312" w:eastAsia="仿宋_GB2312" w:cs="仿宋_GB2312"/>
          <w:color w:val="auto"/>
          <w:spacing w:val="-3"/>
          <w:szCs w:val="21"/>
          <w:highlight w:val="none"/>
        </w:rPr>
        <w:t>程</w:t>
      </w:r>
      <w:r>
        <w:rPr>
          <w:rFonts w:hint="eastAsia" w:ascii="仿宋_GB2312" w:hAnsi="仿宋_GB2312" w:eastAsia="仿宋_GB2312" w:cs="仿宋_GB2312"/>
          <w:color w:val="auto"/>
          <w:szCs w:val="21"/>
          <w:highlight w:val="none"/>
        </w:rPr>
        <w:t>自行</w:t>
      </w:r>
      <w:r>
        <w:rPr>
          <w:rFonts w:hint="eastAsia" w:ascii="仿宋_GB2312" w:hAnsi="仿宋_GB2312" w:eastAsia="仿宋_GB2312" w:cs="仿宋_GB2312"/>
          <w:color w:val="auto"/>
          <w:spacing w:val="-3"/>
          <w:szCs w:val="21"/>
          <w:highlight w:val="none"/>
        </w:rPr>
        <w:t>编</w:t>
      </w:r>
      <w:r>
        <w:rPr>
          <w:rFonts w:hint="eastAsia" w:ascii="仿宋_GB2312" w:hAnsi="仿宋_GB2312" w:eastAsia="仿宋_GB2312" w:cs="仿宋_GB2312"/>
          <w:color w:val="auto"/>
          <w:szCs w:val="21"/>
          <w:highlight w:val="none"/>
        </w:rPr>
        <w:t>制或</w:t>
      </w:r>
      <w:r>
        <w:rPr>
          <w:rFonts w:hint="eastAsia" w:ascii="仿宋_GB2312" w:hAnsi="仿宋_GB2312" w:eastAsia="仿宋_GB2312" w:cs="仿宋_GB2312"/>
          <w:color w:val="auto"/>
          <w:spacing w:val="-3"/>
          <w:szCs w:val="21"/>
          <w:highlight w:val="none"/>
        </w:rPr>
        <w:t>委</w:t>
      </w:r>
      <w:r>
        <w:rPr>
          <w:rFonts w:hint="eastAsia" w:ascii="仿宋_GB2312" w:hAnsi="仿宋_GB2312" w:eastAsia="仿宋_GB2312" w:cs="仿宋_GB2312"/>
          <w:color w:val="auto"/>
          <w:szCs w:val="21"/>
          <w:highlight w:val="none"/>
        </w:rPr>
        <w:t>托编</w:t>
      </w:r>
      <w:r>
        <w:rPr>
          <w:rFonts w:hint="eastAsia" w:ascii="仿宋_GB2312" w:hAnsi="仿宋_GB2312" w:eastAsia="仿宋_GB2312" w:cs="仿宋_GB2312"/>
          <w:color w:val="auto"/>
          <w:spacing w:val="-3"/>
          <w:szCs w:val="21"/>
          <w:highlight w:val="none"/>
        </w:rPr>
        <w:t>制</w:t>
      </w:r>
      <w:r>
        <w:rPr>
          <w:rFonts w:hint="eastAsia" w:ascii="仿宋_GB2312" w:hAnsi="仿宋_GB2312" w:eastAsia="仿宋_GB2312" w:cs="仿宋_GB2312"/>
          <w:color w:val="auto"/>
          <w:szCs w:val="21"/>
          <w:highlight w:val="none"/>
        </w:rPr>
        <w:t>的技</w:t>
      </w:r>
      <w:r>
        <w:rPr>
          <w:rFonts w:hint="eastAsia" w:ascii="仿宋_GB2312" w:hAnsi="仿宋_GB2312" w:eastAsia="仿宋_GB2312" w:cs="仿宋_GB2312"/>
          <w:color w:val="auto"/>
          <w:spacing w:val="-3"/>
          <w:szCs w:val="21"/>
          <w:highlight w:val="none"/>
        </w:rPr>
        <w:t>术</w:t>
      </w:r>
      <w:r>
        <w:rPr>
          <w:rFonts w:hint="eastAsia" w:ascii="仿宋_GB2312" w:hAnsi="仿宋_GB2312" w:eastAsia="仿宋_GB2312" w:cs="仿宋_GB2312"/>
          <w:color w:val="auto"/>
          <w:szCs w:val="21"/>
          <w:highlight w:val="none"/>
        </w:rPr>
        <w:t>规范</w:t>
      </w:r>
      <w:r>
        <w:rPr>
          <w:rFonts w:hint="eastAsia" w:ascii="仿宋_GB2312" w:hAnsi="仿宋_GB2312" w:eastAsia="仿宋_GB2312" w:cs="仿宋_GB2312"/>
          <w:color w:val="auto"/>
          <w:spacing w:val="-3"/>
          <w:szCs w:val="21"/>
          <w:highlight w:val="none"/>
        </w:rPr>
        <w:t>以</w:t>
      </w:r>
      <w:r>
        <w:rPr>
          <w:rFonts w:hint="eastAsia" w:ascii="仿宋_GB2312" w:hAnsi="仿宋_GB2312" w:eastAsia="仿宋_GB2312" w:cs="仿宋_GB2312"/>
          <w:color w:val="auto"/>
          <w:szCs w:val="21"/>
          <w:highlight w:val="none"/>
        </w:rPr>
        <w:t>及反</w:t>
      </w:r>
      <w:r>
        <w:rPr>
          <w:rFonts w:hint="eastAsia" w:ascii="仿宋_GB2312" w:hAnsi="仿宋_GB2312" w:eastAsia="仿宋_GB2312" w:cs="仿宋_GB2312"/>
          <w:color w:val="auto"/>
          <w:spacing w:val="-1"/>
          <w:szCs w:val="21"/>
          <w:highlight w:val="none"/>
        </w:rPr>
        <w:t>映</w:t>
      </w:r>
      <w:r>
        <w:rPr>
          <w:rFonts w:hint="eastAsia" w:ascii="仿宋_GB2312" w:hAnsi="仿宋_GB2312" w:eastAsia="仿宋_GB2312" w:cs="仿宋_GB2312"/>
          <w:color w:val="auto"/>
          <w:spacing w:val="-3"/>
          <w:szCs w:val="21"/>
          <w:highlight w:val="none"/>
        </w:rPr>
        <w:t>发</w:t>
      </w:r>
      <w:r>
        <w:rPr>
          <w:rFonts w:hint="eastAsia" w:ascii="仿宋_GB2312" w:hAnsi="仿宋_GB2312" w:eastAsia="仿宋_GB2312" w:cs="仿宋_GB2312"/>
          <w:color w:val="auto"/>
          <w:spacing w:val="-1"/>
          <w:szCs w:val="21"/>
          <w:highlight w:val="none"/>
        </w:rPr>
        <w:t>包人</w:t>
      </w:r>
      <w:r>
        <w:rPr>
          <w:rFonts w:hint="eastAsia" w:ascii="仿宋_GB2312" w:hAnsi="仿宋_GB2312" w:eastAsia="仿宋_GB2312" w:cs="仿宋_GB2312"/>
          <w:color w:val="auto"/>
          <w:spacing w:val="-3"/>
          <w:szCs w:val="21"/>
          <w:highlight w:val="none"/>
        </w:rPr>
        <w:t>关</w:t>
      </w:r>
      <w:r>
        <w:rPr>
          <w:rFonts w:hint="eastAsia" w:ascii="仿宋_GB2312" w:hAnsi="仿宋_GB2312" w:eastAsia="仿宋_GB2312" w:cs="仿宋_GB2312"/>
          <w:color w:val="auto"/>
          <w:spacing w:val="-1"/>
          <w:szCs w:val="21"/>
          <w:highlight w:val="none"/>
        </w:rPr>
        <w:t>于合</w:t>
      </w:r>
      <w:r>
        <w:rPr>
          <w:rFonts w:hint="eastAsia" w:ascii="仿宋_GB2312" w:hAnsi="仿宋_GB2312" w:eastAsia="仿宋_GB2312" w:cs="仿宋_GB2312"/>
          <w:color w:val="auto"/>
          <w:spacing w:val="-3"/>
          <w:szCs w:val="21"/>
          <w:highlight w:val="none"/>
        </w:rPr>
        <w:t>同</w:t>
      </w:r>
      <w:r>
        <w:rPr>
          <w:rFonts w:hint="eastAsia" w:ascii="仿宋_GB2312" w:hAnsi="仿宋_GB2312" w:eastAsia="仿宋_GB2312" w:cs="仿宋_GB2312"/>
          <w:color w:val="auto"/>
          <w:spacing w:val="-1"/>
          <w:szCs w:val="21"/>
          <w:highlight w:val="none"/>
        </w:rPr>
        <w:t>要求</w:t>
      </w:r>
      <w:r>
        <w:rPr>
          <w:rFonts w:hint="eastAsia" w:ascii="仿宋_GB2312" w:hAnsi="仿宋_GB2312" w:eastAsia="仿宋_GB2312" w:cs="仿宋_GB2312"/>
          <w:color w:val="auto"/>
          <w:spacing w:val="-3"/>
          <w:szCs w:val="21"/>
          <w:highlight w:val="none"/>
        </w:rPr>
        <w:t>或</w:t>
      </w:r>
      <w:r>
        <w:rPr>
          <w:rFonts w:hint="eastAsia" w:ascii="仿宋_GB2312" w:hAnsi="仿宋_GB2312" w:eastAsia="仿宋_GB2312" w:cs="仿宋_GB2312"/>
          <w:color w:val="auto"/>
          <w:spacing w:val="-1"/>
          <w:szCs w:val="21"/>
          <w:highlight w:val="none"/>
        </w:rPr>
        <w:t>其他</w:t>
      </w:r>
      <w:r>
        <w:rPr>
          <w:rFonts w:hint="eastAsia" w:ascii="仿宋_GB2312" w:hAnsi="仿宋_GB2312" w:eastAsia="仿宋_GB2312" w:cs="仿宋_GB2312"/>
          <w:color w:val="auto"/>
          <w:spacing w:val="-3"/>
          <w:szCs w:val="21"/>
          <w:highlight w:val="none"/>
        </w:rPr>
        <w:t>类</w:t>
      </w:r>
      <w:r>
        <w:rPr>
          <w:rFonts w:hint="eastAsia" w:ascii="仿宋_GB2312" w:hAnsi="仿宋_GB2312" w:eastAsia="仿宋_GB2312" w:cs="仿宋_GB2312"/>
          <w:color w:val="auto"/>
          <w:spacing w:val="-1"/>
          <w:szCs w:val="21"/>
          <w:highlight w:val="none"/>
        </w:rPr>
        <w:t>似性</w:t>
      </w:r>
      <w:r>
        <w:rPr>
          <w:rFonts w:hint="eastAsia" w:ascii="仿宋_GB2312" w:hAnsi="仿宋_GB2312" w:eastAsia="仿宋_GB2312" w:cs="仿宋_GB2312"/>
          <w:color w:val="auto"/>
          <w:spacing w:val="-3"/>
          <w:szCs w:val="21"/>
          <w:highlight w:val="none"/>
        </w:rPr>
        <w:t>质</w:t>
      </w:r>
      <w:r>
        <w:rPr>
          <w:rFonts w:hint="eastAsia" w:ascii="仿宋_GB2312" w:hAnsi="仿宋_GB2312" w:eastAsia="仿宋_GB2312" w:cs="仿宋_GB2312"/>
          <w:color w:val="auto"/>
          <w:spacing w:val="-1"/>
          <w:szCs w:val="21"/>
          <w:highlight w:val="none"/>
        </w:rPr>
        <w:t>的文</w:t>
      </w:r>
      <w:r>
        <w:rPr>
          <w:rFonts w:hint="eastAsia" w:ascii="仿宋_GB2312" w:hAnsi="仿宋_GB2312" w:eastAsia="仿宋_GB2312" w:cs="仿宋_GB2312"/>
          <w:color w:val="auto"/>
          <w:spacing w:val="-3"/>
          <w:szCs w:val="21"/>
          <w:highlight w:val="none"/>
        </w:rPr>
        <w:t>件</w:t>
      </w:r>
      <w:r>
        <w:rPr>
          <w:rFonts w:hint="eastAsia" w:ascii="仿宋_GB2312" w:hAnsi="仿宋_GB2312" w:eastAsia="仿宋_GB2312" w:cs="仿宋_GB2312"/>
          <w:color w:val="auto"/>
          <w:spacing w:val="-1"/>
          <w:szCs w:val="21"/>
          <w:highlight w:val="none"/>
        </w:rPr>
        <w:t>的著</w:t>
      </w:r>
      <w:r>
        <w:rPr>
          <w:rFonts w:hint="eastAsia" w:ascii="仿宋_GB2312" w:hAnsi="仿宋_GB2312" w:eastAsia="仿宋_GB2312" w:cs="仿宋_GB2312"/>
          <w:color w:val="auto"/>
          <w:spacing w:val="-3"/>
          <w:szCs w:val="21"/>
          <w:highlight w:val="none"/>
        </w:rPr>
        <w:t>作</w:t>
      </w:r>
      <w:r>
        <w:rPr>
          <w:rFonts w:hint="eastAsia" w:ascii="仿宋_GB2312" w:hAnsi="仿宋_GB2312" w:eastAsia="仿宋_GB2312" w:cs="仿宋_GB2312"/>
          <w:color w:val="auto"/>
          <w:spacing w:val="-1"/>
          <w:szCs w:val="21"/>
          <w:highlight w:val="none"/>
        </w:rPr>
        <w:t>权的</w:t>
      </w:r>
      <w:r>
        <w:rPr>
          <w:rFonts w:hint="eastAsia" w:ascii="仿宋_GB2312" w:hAnsi="仿宋_GB2312" w:eastAsia="仿宋_GB2312" w:cs="仿宋_GB2312"/>
          <w:color w:val="auto"/>
          <w:spacing w:val="-3"/>
          <w:szCs w:val="21"/>
          <w:highlight w:val="none"/>
        </w:rPr>
        <w:t>归</w:t>
      </w:r>
      <w:r>
        <w:rPr>
          <w:rFonts w:hint="eastAsia" w:ascii="仿宋_GB2312" w:hAnsi="仿宋_GB2312" w:eastAsia="仿宋_GB2312" w:cs="仿宋_GB2312"/>
          <w:color w:val="auto"/>
          <w:spacing w:val="-1"/>
          <w:szCs w:val="21"/>
          <w:highlight w:val="none"/>
        </w:rPr>
        <w:t>属：</w:t>
      </w:r>
      <w:r>
        <w:rPr>
          <w:rFonts w:hint="eastAsia" w:ascii="仿宋_GB2312" w:hAnsi="仿宋_GB2312" w:eastAsia="仿宋_GB2312" w:cs="仿宋_GB2312"/>
          <w:color w:val="auto"/>
          <w:szCs w:val="21"/>
          <w:highlight w:val="none"/>
          <w:u w:val="single"/>
        </w:rPr>
        <w:t>/</w:t>
      </w:r>
    </w:p>
    <w:p w14:paraId="238F46DA">
      <w:pPr>
        <w:pStyle w:val="12"/>
        <w:tabs>
          <w:tab w:val="left" w:pos="6383"/>
          <w:tab w:val="left" w:pos="7374"/>
        </w:tabs>
        <w:spacing w:before="2"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关</w:t>
      </w:r>
      <w:r>
        <w:rPr>
          <w:rFonts w:hint="eastAsia" w:ascii="仿宋_GB2312" w:hAnsi="仿宋_GB2312" w:eastAsia="仿宋_GB2312" w:cs="仿宋_GB2312"/>
          <w:color w:val="auto"/>
          <w:spacing w:val="-3"/>
          <w:szCs w:val="21"/>
          <w:highlight w:val="none"/>
        </w:rPr>
        <w:t>于</w:t>
      </w:r>
      <w:r>
        <w:rPr>
          <w:rFonts w:hint="eastAsia" w:ascii="仿宋_GB2312" w:hAnsi="仿宋_GB2312" w:eastAsia="仿宋_GB2312" w:cs="仿宋_GB2312"/>
          <w:color w:val="auto"/>
          <w:szCs w:val="21"/>
          <w:highlight w:val="none"/>
        </w:rPr>
        <w:t>发包</w:t>
      </w:r>
      <w:r>
        <w:rPr>
          <w:rFonts w:hint="eastAsia" w:ascii="仿宋_GB2312" w:hAnsi="仿宋_GB2312" w:eastAsia="仿宋_GB2312" w:cs="仿宋_GB2312"/>
          <w:color w:val="auto"/>
          <w:spacing w:val="-3"/>
          <w:szCs w:val="21"/>
          <w:highlight w:val="none"/>
        </w:rPr>
        <w:t>人</w:t>
      </w:r>
      <w:r>
        <w:rPr>
          <w:rFonts w:hint="eastAsia" w:ascii="仿宋_GB2312" w:hAnsi="仿宋_GB2312" w:eastAsia="仿宋_GB2312" w:cs="仿宋_GB2312"/>
          <w:color w:val="auto"/>
          <w:szCs w:val="21"/>
          <w:highlight w:val="none"/>
        </w:rPr>
        <w:t>提供</w:t>
      </w:r>
      <w:r>
        <w:rPr>
          <w:rFonts w:hint="eastAsia" w:ascii="仿宋_GB2312" w:hAnsi="仿宋_GB2312" w:eastAsia="仿宋_GB2312" w:cs="仿宋_GB2312"/>
          <w:color w:val="auto"/>
          <w:spacing w:val="-3"/>
          <w:szCs w:val="21"/>
          <w:highlight w:val="none"/>
        </w:rPr>
        <w:t>的</w:t>
      </w:r>
      <w:r>
        <w:rPr>
          <w:rFonts w:hint="eastAsia" w:ascii="仿宋_GB2312" w:hAnsi="仿宋_GB2312" w:eastAsia="仿宋_GB2312" w:cs="仿宋_GB2312"/>
          <w:color w:val="auto"/>
          <w:szCs w:val="21"/>
          <w:highlight w:val="none"/>
        </w:rPr>
        <w:t>上述</w:t>
      </w:r>
      <w:r>
        <w:rPr>
          <w:rFonts w:hint="eastAsia" w:ascii="仿宋_GB2312" w:hAnsi="仿宋_GB2312" w:eastAsia="仿宋_GB2312" w:cs="仿宋_GB2312"/>
          <w:color w:val="auto"/>
          <w:spacing w:val="-3"/>
          <w:szCs w:val="21"/>
          <w:highlight w:val="none"/>
        </w:rPr>
        <w:t>文</w:t>
      </w:r>
      <w:r>
        <w:rPr>
          <w:rFonts w:hint="eastAsia" w:ascii="仿宋_GB2312" w:hAnsi="仿宋_GB2312" w:eastAsia="仿宋_GB2312" w:cs="仿宋_GB2312"/>
          <w:color w:val="auto"/>
          <w:szCs w:val="21"/>
          <w:highlight w:val="none"/>
        </w:rPr>
        <w:t>件的</w:t>
      </w:r>
      <w:r>
        <w:rPr>
          <w:rFonts w:hint="eastAsia" w:ascii="仿宋_GB2312" w:hAnsi="仿宋_GB2312" w:eastAsia="仿宋_GB2312" w:cs="仿宋_GB2312"/>
          <w:color w:val="auto"/>
          <w:spacing w:val="-3"/>
          <w:szCs w:val="21"/>
          <w:highlight w:val="none"/>
        </w:rPr>
        <w:t>使</w:t>
      </w:r>
      <w:r>
        <w:rPr>
          <w:rFonts w:hint="eastAsia" w:ascii="仿宋_GB2312" w:hAnsi="仿宋_GB2312" w:eastAsia="仿宋_GB2312" w:cs="仿宋_GB2312"/>
          <w:color w:val="auto"/>
          <w:szCs w:val="21"/>
          <w:highlight w:val="none"/>
        </w:rPr>
        <w:t>用限</w:t>
      </w:r>
      <w:r>
        <w:rPr>
          <w:rFonts w:hint="eastAsia" w:ascii="仿宋_GB2312" w:hAnsi="仿宋_GB2312" w:eastAsia="仿宋_GB2312" w:cs="仿宋_GB2312"/>
          <w:color w:val="auto"/>
          <w:spacing w:val="-3"/>
          <w:szCs w:val="21"/>
          <w:highlight w:val="none"/>
        </w:rPr>
        <w:t>制</w:t>
      </w:r>
      <w:r>
        <w:rPr>
          <w:rFonts w:hint="eastAsia" w:ascii="仿宋_GB2312" w:hAnsi="仿宋_GB2312" w:eastAsia="仿宋_GB2312" w:cs="仿宋_GB2312"/>
          <w:color w:val="auto"/>
          <w:szCs w:val="21"/>
          <w:highlight w:val="none"/>
        </w:rPr>
        <w:t>的要</w:t>
      </w:r>
      <w:r>
        <w:rPr>
          <w:rFonts w:hint="eastAsia" w:ascii="仿宋_GB2312" w:hAnsi="仿宋_GB2312" w:eastAsia="仿宋_GB2312" w:cs="仿宋_GB2312"/>
          <w:color w:val="auto"/>
          <w:spacing w:val="-3"/>
          <w:szCs w:val="21"/>
          <w:highlight w:val="none"/>
        </w:rPr>
        <w:t>求</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u w:val="single"/>
          <w:lang w:val="en-US" w:eastAsia="zh-CN"/>
        </w:rPr>
        <w:t>/</w:t>
      </w:r>
    </w:p>
    <w:p w14:paraId="0963C6A5">
      <w:pPr>
        <w:pStyle w:val="36"/>
        <w:tabs>
          <w:tab w:val="left" w:pos="1104"/>
          <w:tab w:val="left" w:pos="7484"/>
        </w:tabs>
        <w:spacing w:line="360" w:lineRule="auto"/>
        <w:ind w:right="48" w:rightChars="23"/>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1.11.2关</w:t>
      </w:r>
      <w:r>
        <w:rPr>
          <w:rFonts w:hint="eastAsia" w:ascii="仿宋_GB2312" w:hAnsi="仿宋_GB2312" w:eastAsia="仿宋_GB2312" w:cs="仿宋_GB2312"/>
          <w:color w:val="auto"/>
          <w:spacing w:val="-3"/>
          <w:szCs w:val="21"/>
          <w:highlight w:val="none"/>
        </w:rPr>
        <w:t>于</w:t>
      </w:r>
      <w:r>
        <w:rPr>
          <w:rFonts w:hint="eastAsia" w:ascii="仿宋_GB2312" w:hAnsi="仿宋_GB2312" w:eastAsia="仿宋_GB2312" w:cs="仿宋_GB2312"/>
          <w:color w:val="auto"/>
          <w:szCs w:val="21"/>
          <w:highlight w:val="none"/>
        </w:rPr>
        <w:t>承包</w:t>
      </w:r>
      <w:r>
        <w:rPr>
          <w:rFonts w:hint="eastAsia" w:ascii="仿宋_GB2312" w:hAnsi="仿宋_GB2312" w:eastAsia="仿宋_GB2312" w:cs="仿宋_GB2312"/>
          <w:color w:val="auto"/>
          <w:spacing w:val="-3"/>
          <w:szCs w:val="21"/>
          <w:highlight w:val="none"/>
        </w:rPr>
        <w:t>人</w:t>
      </w:r>
      <w:r>
        <w:rPr>
          <w:rFonts w:hint="eastAsia" w:ascii="仿宋_GB2312" w:hAnsi="仿宋_GB2312" w:eastAsia="仿宋_GB2312" w:cs="仿宋_GB2312"/>
          <w:color w:val="auto"/>
          <w:szCs w:val="21"/>
          <w:highlight w:val="none"/>
        </w:rPr>
        <w:t>为实</w:t>
      </w:r>
      <w:r>
        <w:rPr>
          <w:rFonts w:hint="eastAsia" w:ascii="仿宋_GB2312" w:hAnsi="仿宋_GB2312" w:eastAsia="仿宋_GB2312" w:cs="仿宋_GB2312"/>
          <w:color w:val="auto"/>
          <w:spacing w:val="-3"/>
          <w:szCs w:val="21"/>
          <w:highlight w:val="none"/>
        </w:rPr>
        <w:t>施</w:t>
      </w:r>
      <w:r>
        <w:rPr>
          <w:rFonts w:hint="eastAsia" w:ascii="仿宋_GB2312" w:hAnsi="仿宋_GB2312" w:eastAsia="仿宋_GB2312" w:cs="仿宋_GB2312"/>
          <w:color w:val="auto"/>
          <w:szCs w:val="21"/>
          <w:highlight w:val="none"/>
        </w:rPr>
        <w:t>工程</w:t>
      </w:r>
      <w:r>
        <w:rPr>
          <w:rFonts w:hint="eastAsia" w:ascii="仿宋_GB2312" w:hAnsi="仿宋_GB2312" w:eastAsia="仿宋_GB2312" w:cs="仿宋_GB2312"/>
          <w:color w:val="auto"/>
          <w:spacing w:val="-3"/>
          <w:szCs w:val="21"/>
          <w:highlight w:val="none"/>
        </w:rPr>
        <w:t>所</w:t>
      </w:r>
      <w:r>
        <w:rPr>
          <w:rFonts w:hint="eastAsia" w:ascii="仿宋_GB2312" w:hAnsi="仿宋_GB2312" w:eastAsia="仿宋_GB2312" w:cs="仿宋_GB2312"/>
          <w:color w:val="auto"/>
          <w:szCs w:val="21"/>
          <w:highlight w:val="none"/>
        </w:rPr>
        <w:t>编制</w:t>
      </w:r>
      <w:r>
        <w:rPr>
          <w:rFonts w:hint="eastAsia" w:ascii="仿宋_GB2312" w:hAnsi="仿宋_GB2312" w:eastAsia="仿宋_GB2312" w:cs="仿宋_GB2312"/>
          <w:color w:val="auto"/>
          <w:spacing w:val="-3"/>
          <w:szCs w:val="21"/>
          <w:highlight w:val="none"/>
        </w:rPr>
        <w:t>文</w:t>
      </w:r>
      <w:r>
        <w:rPr>
          <w:rFonts w:hint="eastAsia" w:ascii="仿宋_GB2312" w:hAnsi="仿宋_GB2312" w:eastAsia="仿宋_GB2312" w:cs="仿宋_GB2312"/>
          <w:color w:val="auto"/>
          <w:szCs w:val="21"/>
          <w:highlight w:val="none"/>
        </w:rPr>
        <w:t>件的</w:t>
      </w:r>
      <w:r>
        <w:rPr>
          <w:rFonts w:hint="eastAsia" w:ascii="仿宋_GB2312" w:hAnsi="仿宋_GB2312" w:eastAsia="仿宋_GB2312" w:cs="仿宋_GB2312"/>
          <w:color w:val="auto"/>
          <w:spacing w:val="-3"/>
          <w:szCs w:val="21"/>
          <w:highlight w:val="none"/>
        </w:rPr>
        <w:t>著</w:t>
      </w:r>
      <w:r>
        <w:rPr>
          <w:rFonts w:hint="eastAsia" w:ascii="仿宋_GB2312" w:hAnsi="仿宋_GB2312" w:eastAsia="仿宋_GB2312" w:cs="仿宋_GB2312"/>
          <w:color w:val="auto"/>
          <w:szCs w:val="21"/>
          <w:highlight w:val="none"/>
        </w:rPr>
        <w:t>作权</w:t>
      </w:r>
      <w:r>
        <w:rPr>
          <w:rFonts w:hint="eastAsia" w:ascii="仿宋_GB2312" w:hAnsi="仿宋_GB2312" w:eastAsia="仿宋_GB2312" w:cs="仿宋_GB2312"/>
          <w:color w:val="auto"/>
          <w:spacing w:val="-3"/>
          <w:szCs w:val="21"/>
          <w:highlight w:val="none"/>
        </w:rPr>
        <w:t>的</w:t>
      </w:r>
      <w:r>
        <w:rPr>
          <w:rFonts w:hint="eastAsia" w:ascii="仿宋_GB2312" w:hAnsi="仿宋_GB2312" w:eastAsia="仿宋_GB2312" w:cs="仿宋_GB2312"/>
          <w:color w:val="auto"/>
          <w:szCs w:val="21"/>
          <w:highlight w:val="none"/>
        </w:rPr>
        <w:t>归属：</w:t>
      </w:r>
      <w:r>
        <w:rPr>
          <w:rFonts w:hint="eastAsia" w:ascii="仿宋_GB2312" w:hAnsi="仿宋_GB2312" w:eastAsia="仿宋_GB2312" w:cs="仿宋_GB2312"/>
          <w:color w:val="auto"/>
          <w:szCs w:val="21"/>
          <w:highlight w:val="none"/>
          <w:u w:val="single"/>
        </w:rPr>
        <w:t>/</w:t>
      </w:r>
    </w:p>
    <w:p w14:paraId="52F18652">
      <w:pPr>
        <w:pStyle w:val="12"/>
        <w:tabs>
          <w:tab w:val="left" w:pos="8804"/>
        </w:tabs>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关</w:t>
      </w:r>
      <w:r>
        <w:rPr>
          <w:rFonts w:hint="eastAsia" w:ascii="仿宋_GB2312" w:hAnsi="仿宋_GB2312" w:eastAsia="仿宋_GB2312" w:cs="仿宋_GB2312"/>
          <w:color w:val="auto"/>
          <w:spacing w:val="-3"/>
          <w:szCs w:val="21"/>
          <w:highlight w:val="none"/>
        </w:rPr>
        <w:t>于</w:t>
      </w:r>
      <w:r>
        <w:rPr>
          <w:rFonts w:hint="eastAsia" w:ascii="仿宋_GB2312" w:hAnsi="仿宋_GB2312" w:eastAsia="仿宋_GB2312" w:cs="仿宋_GB2312"/>
          <w:color w:val="auto"/>
          <w:szCs w:val="21"/>
          <w:highlight w:val="none"/>
        </w:rPr>
        <w:t>承包</w:t>
      </w:r>
      <w:r>
        <w:rPr>
          <w:rFonts w:hint="eastAsia" w:ascii="仿宋_GB2312" w:hAnsi="仿宋_GB2312" w:eastAsia="仿宋_GB2312" w:cs="仿宋_GB2312"/>
          <w:color w:val="auto"/>
          <w:spacing w:val="-3"/>
          <w:szCs w:val="21"/>
          <w:highlight w:val="none"/>
        </w:rPr>
        <w:t>人</w:t>
      </w:r>
      <w:r>
        <w:rPr>
          <w:rFonts w:hint="eastAsia" w:ascii="仿宋_GB2312" w:hAnsi="仿宋_GB2312" w:eastAsia="仿宋_GB2312" w:cs="仿宋_GB2312"/>
          <w:color w:val="auto"/>
          <w:szCs w:val="21"/>
          <w:highlight w:val="none"/>
        </w:rPr>
        <w:t>提供</w:t>
      </w:r>
      <w:r>
        <w:rPr>
          <w:rFonts w:hint="eastAsia" w:ascii="仿宋_GB2312" w:hAnsi="仿宋_GB2312" w:eastAsia="仿宋_GB2312" w:cs="仿宋_GB2312"/>
          <w:color w:val="auto"/>
          <w:spacing w:val="-3"/>
          <w:szCs w:val="21"/>
          <w:highlight w:val="none"/>
        </w:rPr>
        <w:t>的</w:t>
      </w:r>
      <w:r>
        <w:rPr>
          <w:rFonts w:hint="eastAsia" w:ascii="仿宋_GB2312" w:hAnsi="仿宋_GB2312" w:eastAsia="仿宋_GB2312" w:cs="仿宋_GB2312"/>
          <w:color w:val="auto"/>
          <w:szCs w:val="21"/>
          <w:highlight w:val="none"/>
        </w:rPr>
        <w:t>上述</w:t>
      </w:r>
      <w:r>
        <w:rPr>
          <w:rFonts w:hint="eastAsia" w:ascii="仿宋_GB2312" w:hAnsi="仿宋_GB2312" w:eastAsia="仿宋_GB2312" w:cs="仿宋_GB2312"/>
          <w:color w:val="auto"/>
          <w:spacing w:val="-3"/>
          <w:szCs w:val="21"/>
          <w:highlight w:val="none"/>
        </w:rPr>
        <w:t>文</w:t>
      </w:r>
      <w:r>
        <w:rPr>
          <w:rFonts w:hint="eastAsia" w:ascii="仿宋_GB2312" w:hAnsi="仿宋_GB2312" w:eastAsia="仿宋_GB2312" w:cs="仿宋_GB2312"/>
          <w:color w:val="auto"/>
          <w:szCs w:val="21"/>
          <w:highlight w:val="none"/>
        </w:rPr>
        <w:t>件的</w:t>
      </w:r>
      <w:r>
        <w:rPr>
          <w:rFonts w:hint="eastAsia" w:ascii="仿宋_GB2312" w:hAnsi="仿宋_GB2312" w:eastAsia="仿宋_GB2312" w:cs="仿宋_GB2312"/>
          <w:color w:val="auto"/>
          <w:spacing w:val="-3"/>
          <w:szCs w:val="21"/>
          <w:highlight w:val="none"/>
        </w:rPr>
        <w:t>使</w:t>
      </w:r>
      <w:r>
        <w:rPr>
          <w:rFonts w:hint="eastAsia" w:ascii="仿宋_GB2312" w:hAnsi="仿宋_GB2312" w:eastAsia="仿宋_GB2312" w:cs="仿宋_GB2312"/>
          <w:color w:val="auto"/>
          <w:szCs w:val="21"/>
          <w:highlight w:val="none"/>
        </w:rPr>
        <w:t>用限</w:t>
      </w:r>
      <w:r>
        <w:rPr>
          <w:rFonts w:hint="eastAsia" w:ascii="仿宋_GB2312" w:hAnsi="仿宋_GB2312" w:eastAsia="仿宋_GB2312" w:cs="仿宋_GB2312"/>
          <w:color w:val="auto"/>
          <w:spacing w:val="-3"/>
          <w:szCs w:val="21"/>
          <w:highlight w:val="none"/>
        </w:rPr>
        <w:t>制</w:t>
      </w:r>
      <w:r>
        <w:rPr>
          <w:rFonts w:hint="eastAsia" w:ascii="仿宋_GB2312" w:hAnsi="仿宋_GB2312" w:eastAsia="仿宋_GB2312" w:cs="仿宋_GB2312"/>
          <w:color w:val="auto"/>
          <w:szCs w:val="21"/>
          <w:highlight w:val="none"/>
        </w:rPr>
        <w:t>的要</w:t>
      </w:r>
      <w:r>
        <w:rPr>
          <w:rFonts w:hint="eastAsia" w:ascii="仿宋_GB2312" w:hAnsi="仿宋_GB2312" w:eastAsia="仿宋_GB2312" w:cs="仿宋_GB2312"/>
          <w:color w:val="auto"/>
          <w:spacing w:val="-3"/>
          <w:szCs w:val="21"/>
          <w:highlight w:val="none"/>
        </w:rPr>
        <w:t>求</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u w:val="single"/>
          <w:lang w:val="en-US" w:eastAsia="zh-CN"/>
        </w:rPr>
        <w:t>/</w:t>
      </w:r>
    </w:p>
    <w:p w14:paraId="495755D0">
      <w:pPr>
        <w:pStyle w:val="12"/>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1.11.4</w:t>
      </w:r>
      <w:r>
        <w:rPr>
          <w:rFonts w:hint="eastAsia" w:ascii="仿宋_GB2312" w:hAnsi="仿宋_GB2312" w:eastAsia="仿宋_GB2312" w:cs="仿宋_GB2312"/>
          <w:color w:val="auto"/>
          <w:szCs w:val="21"/>
          <w:highlight w:val="none"/>
        </w:rPr>
        <w:t>承包人在施工过程中所采用的专利、专有技术、技术秘密的使用费的承担方式：</w:t>
      </w:r>
      <w:r>
        <w:rPr>
          <w:rFonts w:hint="eastAsia" w:ascii="仿宋_GB2312" w:hAnsi="仿宋_GB2312" w:eastAsia="仿宋_GB2312" w:cs="仿宋_GB2312"/>
          <w:color w:val="auto"/>
          <w:szCs w:val="21"/>
          <w:highlight w:val="none"/>
          <w:u w:val="single"/>
          <w:lang w:val="en-US" w:eastAsia="zh-CN"/>
        </w:rPr>
        <w:t>/</w:t>
      </w:r>
    </w:p>
    <w:p w14:paraId="0C579ACF">
      <w:pPr>
        <w:spacing w:before="191" w:line="360" w:lineRule="auto"/>
        <w:ind w:right="48" w:rightChars="23"/>
        <w:jc w:val="left"/>
        <w:rPr>
          <w:rFonts w:hint="eastAsia"/>
          <w:color w:val="auto"/>
          <w:szCs w:val="21"/>
          <w:highlight w:val="none"/>
        </w:rPr>
      </w:pPr>
      <w:bookmarkStart w:id="75" w:name="1.13工程量清单错误的修正"/>
      <w:bookmarkEnd w:id="75"/>
      <w:r>
        <w:rPr>
          <w:rFonts w:hint="eastAsia" w:ascii="仿宋_GB2312" w:hAnsi="仿宋_GB2312" w:eastAsia="仿宋_GB2312" w:cs="仿宋_GB2312"/>
          <w:b/>
          <w:color w:val="auto"/>
          <w:szCs w:val="21"/>
          <w:highlight w:val="none"/>
        </w:rPr>
        <w:t>1.13工程量清单错误的修正</w:t>
      </w:r>
    </w:p>
    <w:p w14:paraId="24C3803B">
      <w:pPr>
        <w:autoSpaceDE w:val="0"/>
        <w:autoSpaceDN w:val="0"/>
        <w:adjustRightInd w:val="0"/>
        <w:spacing w:line="360" w:lineRule="auto"/>
        <w:ind w:firstLine="420" w:firstLineChars="200"/>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出现下列情形之一时，发包人应予以修正，并相应调整合同价格：</w:t>
      </w:r>
    </w:p>
    <w:p w14:paraId="2969CF60">
      <w:pPr>
        <w:autoSpaceDE w:val="0"/>
        <w:autoSpaceDN w:val="0"/>
        <w:adjustRightInd w:val="0"/>
        <w:spacing w:line="360" w:lineRule="auto"/>
        <w:ind w:firstLine="420" w:firstLineChars="200"/>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（1）工程量清单存在缺项、漏项的；</w:t>
      </w:r>
    </w:p>
    <w:p w14:paraId="423D9F14">
      <w:pPr>
        <w:autoSpaceDE w:val="0"/>
        <w:autoSpaceDN w:val="0"/>
        <w:adjustRightInd w:val="0"/>
        <w:spacing w:line="360" w:lineRule="auto"/>
        <w:ind w:firstLine="420" w:firstLineChars="200"/>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（2）未按照国家现行计量规范强制性规定计量的；</w:t>
      </w:r>
    </w:p>
    <w:p w14:paraId="392D5F4C">
      <w:pPr>
        <w:autoSpaceDE w:val="0"/>
        <w:autoSpaceDN w:val="0"/>
        <w:adjustRightInd w:val="0"/>
        <w:spacing w:line="360" w:lineRule="auto"/>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rPr>
        <w:t>允许调整合同价格的工程量偏差范围及其调整办法：</w:t>
      </w:r>
      <w:r>
        <w:rPr>
          <w:rFonts w:hint="eastAsia" w:ascii="仿宋_GB2312" w:hAnsi="仿宋_GB2312" w:eastAsia="仿宋_GB2312" w:cs="仿宋_GB2312"/>
          <w:color w:val="auto"/>
          <w:kern w:val="0"/>
          <w:szCs w:val="21"/>
          <w:highlight w:val="none"/>
          <w:u w:val="single"/>
        </w:rPr>
        <w:t xml:space="preserve">      </w:t>
      </w:r>
      <w:r>
        <w:rPr>
          <w:rFonts w:hint="eastAsia" w:ascii="仿宋_GB2312" w:hAnsi="仿宋_GB2312" w:eastAsia="仿宋_GB2312" w:cs="仿宋_GB2312"/>
          <w:color w:val="auto"/>
          <w:kern w:val="0"/>
          <w:szCs w:val="21"/>
          <w:highlight w:val="none"/>
        </w:rPr>
        <w:t>。</w:t>
      </w:r>
    </w:p>
    <w:p w14:paraId="281365C0">
      <w:pPr>
        <w:tabs>
          <w:tab w:val="left" w:pos="667"/>
        </w:tabs>
        <w:spacing w:before="191" w:line="360" w:lineRule="auto"/>
        <w:ind w:right="48" w:rightChars="23"/>
        <w:jc w:val="left"/>
        <w:rPr>
          <w:rFonts w:hint="eastAsia" w:ascii="仿宋_GB2312" w:hAnsi="仿宋_GB2312" w:eastAsia="仿宋_GB2312" w:cs="仿宋_GB2312"/>
          <w:b/>
          <w:color w:val="auto"/>
          <w:szCs w:val="21"/>
          <w:highlight w:val="none"/>
        </w:rPr>
      </w:pPr>
      <w:bookmarkStart w:id="76" w:name="2. 发包人"/>
      <w:bookmarkEnd w:id="76"/>
      <w:r>
        <w:rPr>
          <w:rFonts w:hint="eastAsia" w:ascii="仿宋_GB2312" w:hAnsi="仿宋_GB2312" w:eastAsia="仿宋_GB2312" w:cs="仿宋_GB2312"/>
          <w:b/>
          <w:color w:val="auto"/>
          <w:szCs w:val="21"/>
          <w:highlight w:val="none"/>
        </w:rPr>
        <w:t>2.发包人</w:t>
      </w:r>
    </w:p>
    <w:p w14:paraId="7E5EDAC0">
      <w:pPr>
        <w:autoSpaceDE w:val="0"/>
        <w:autoSpaceDN w:val="0"/>
        <w:adjustRightInd w:val="0"/>
        <w:spacing w:line="360" w:lineRule="auto"/>
        <w:ind w:right="48" w:rightChars="23"/>
        <w:jc w:val="left"/>
        <w:rPr>
          <w:rFonts w:hint="eastAsia" w:ascii="仿宋_GB2312" w:hAnsi="仿宋_GB2312" w:eastAsia="仿宋_GB2312" w:cs="仿宋_GB2312"/>
          <w:b/>
          <w:color w:val="auto"/>
          <w:szCs w:val="21"/>
          <w:highlight w:val="none"/>
        </w:rPr>
      </w:pPr>
      <w:bookmarkStart w:id="77" w:name="2.2 发包人代表"/>
      <w:bookmarkEnd w:id="77"/>
      <w:r>
        <w:rPr>
          <w:rFonts w:hint="eastAsia" w:ascii="仿宋_GB2312" w:hAnsi="仿宋_GB2312" w:eastAsia="仿宋_GB2312" w:cs="仿宋_GB2312"/>
          <w:b/>
          <w:color w:val="auto"/>
          <w:szCs w:val="21"/>
          <w:highlight w:val="none"/>
        </w:rPr>
        <w:t>2.2 发包人代表</w:t>
      </w:r>
    </w:p>
    <w:p w14:paraId="68D97415">
      <w:pPr>
        <w:autoSpaceDE w:val="0"/>
        <w:autoSpaceDN w:val="0"/>
        <w:adjustRightInd w:val="0"/>
        <w:spacing w:line="360" w:lineRule="auto"/>
        <w:ind w:right="48" w:rightChars="23"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发包人代表：</w:t>
      </w:r>
    </w:p>
    <w:p w14:paraId="1F899EC2">
      <w:pPr>
        <w:pStyle w:val="12"/>
        <w:tabs>
          <w:tab w:val="left" w:pos="992"/>
          <w:tab w:val="left" w:pos="4952"/>
          <w:tab w:val="left" w:pos="5063"/>
        </w:tabs>
        <w:spacing w:line="360" w:lineRule="auto"/>
        <w:ind w:right="48" w:rightChars="23" w:firstLine="420"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rPr>
        <w:t>姓名：</w:t>
      </w:r>
      <w:r>
        <w:rPr>
          <w:rFonts w:hint="eastAsia" w:ascii="仿宋_GB2312" w:hAnsi="仿宋_GB2312" w:eastAsia="仿宋_GB2312" w:cs="仿宋_GB2312"/>
          <w:color w:val="auto"/>
          <w:szCs w:val="21"/>
          <w:highlight w:val="none"/>
          <w:u w:val="single"/>
          <w:lang w:val="en-US" w:eastAsia="zh-CN"/>
        </w:rPr>
        <w:t xml:space="preserve">                </w:t>
      </w:r>
    </w:p>
    <w:p w14:paraId="258B2D2E">
      <w:pPr>
        <w:pStyle w:val="12"/>
        <w:tabs>
          <w:tab w:val="left" w:pos="992"/>
          <w:tab w:val="left" w:pos="4952"/>
          <w:tab w:val="left" w:pos="5063"/>
        </w:tabs>
        <w:spacing w:line="360" w:lineRule="auto"/>
        <w:ind w:right="48" w:rightChars="23" w:firstLine="420" w:firstLineChars="200"/>
        <w:rPr>
          <w:rFonts w:hint="eastAsia" w:ascii="仿宋_GB2312" w:hAnsi="仿宋_GB2312" w:eastAsia="仿宋_GB2312" w:cs="仿宋_GB2312"/>
          <w:color w:val="auto"/>
          <w:szCs w:val="21"/>
          <w:highlight w:val="none"/>
          <w:lang w:val="en-US"/>
        </w:rPr>
      </w:pPr>
      <w:r>
        <w:rPr>
          <w:rFonts w:hint="eastAsia" w:ascii="仿宋_GB2312" w:hAnsi="仿宋_GB2312" w:eastAsia="仿宋_GB2312" w:cs="仿宋_GB2312"/>
          <w:color w:val="auto"/>
          <w:szCs w:val="21"/>
          <w:highlight w:val="none"/>
        </w:rPr>
        <w:t>身</w:t>
      </w:r>
      <w:r>
        <w:rPr>
          <w:rFonts w:hint="eastAsia" w:ascii="仿宋_GB2312" w:hAnsi="仿宋_GB2312" w:eastAsia="仿宋_GB2312" w:cs="仿宋_GB2312"/>
          <w:color w:val="auto"/>
          <w:spacing w:val="-3"/>
          <w:szCs w:val="21"/>
          <w:highlight w:val="none"/>
        </w:rPr>
        <w:t>份</w:t>
      </w:r>
      <w:r>
        <w:rPr>
          <w:rFonts w:hint="eastAsia" w:ascii="仿宋_GB2312" w:hAnsi="仿宋_GB2312" w:eastAsia="仿宋_GB2312" w:cs="仿宋_GB2312"/>
          <w:color w:val="auto"/>
          <w:szCs w:val="21"/>
          <w:highlight w:val="none"/>
        </w:rPr>
        <w:t>证号：</w:t>
      </w:r>
      <w:r>
        <w:rPr>
          <w:rFonts w:hint="eastAsia" w:ascii="仿宋_GB2312" w:hAnsi="仿宋_GB2312" w:eastAsia="仿宋_GB2312" w:cs="仿宋_GB2312"/>
          <w:color w:val="auto"/>
          <w:szCs w:val="21"/>
          <w:highlight w:val="none"/>
          <w:u w:val="single"/>
          <w:lang w:val="en-US" w:eastAsia="zh-CN"/>
        </w:rPr>
        <w:t xml:space="preserve">                     </w:t>
      </w:r>
    </w:p>
    <w:p w14:paraId="2F59BAE8">
      <w:pPr>
        <w:pStyle w:val="12"/>
        <w:tabs>
          <w:tab w:val="left" w:pos="992"/>
          <w:tab w:val="left" w:pos="4952"/>
          <w:tab w:val="left" w:pos="5063"/>
        </w:tabs>
        <w:spacing w:line="360" w:lineRule="auto"/>
        <w:ind w:right="48" w:rightChars="23" w:firstLine="420" w:firstLineChars="200"/>
        <w:rPr>
          <w:rFonts w:hint="eastAsia" w:ascii="仿宋_GB2312" w:hAnsi="仿宋_GB2312" w:eastAsia="仿宋_GB2312" w:cs="仿宋_GB2312"/>
          <w:color w:val="auto"/>
          <w:szCs w:val="21"/>
          <w:highlight w:val="none"/>
          <w:u w:val="single"/>
          <w:lang w:val="en-US" w:eastAsia="zh-CN"/>
        </w:rPr>
      </w:pPr>
      <w:r>
        <w:rPr>
          <w:rFonts w:hint="eastAsia" w:ascii="仿宋_GB2312" w:hAnsi="仿宋_GB2312" w:eastAsia="仿宋_GB2312" w:cs="仿宋_GB2312"/>
          <w:color w:val="auto"/>
          <w:szCs w:val="21"/>
          <w:highlight w:val="none"/>
        </w:rPr>
        <w:t>职务：</w:t>
      </w:r>
      <w:r>
        <w:rPr>
          <w:rFonts w:hint="eastAsia" w:ascii="仿宋_GB2312" w:hAnsi="仿宋_GB2312" w:eastAsia="仿宋_GB2312" w:cs="仿宋_GB2312"/>
          <w:color w:val="auto"/>
          <w:szCs w:val="21"/>
          <w:highlight w:val="none"/>
          <w:u w:val="single"/>
          <w:lang w:val="en-US" w:eastAsia="zh-CN"/>
        </w:rPr>
        <w:t xml:space="preserve">                      </w:t>
      </w:r>
    </w:p>
    <w:p w14:paraId="74DEF9E3">
      <w:pPr>
        <w:pStyle w:val="12"/>
        <w:tabs>
          <w:tab w:val="left" w:pos="992"/>
          <w:tab w:val="left" w:pos="4952"/>
          <w:tab w:val="left" w:pos="5063"/>
        </w:tabs>
        <w:spacing w:line="360" w:lineRule="auto"/>
        <w:ind w:right="48" w:rightChars="23" w:firstLine="420" w:firstLineChars="200"/>
        <w:rPr>
          <w:rFonts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rPr>
        <w:t>联</w:t>
      </w:r>
      <w:r>
        <w:rPr>
          <w:rFonts w:hint="eastAsia" w:ascii="仿宋_GB2312" w:hAnsi="仿宋_GB2312" w:eastAsia="仿宋_GB2312" w:cs="仿宋_GB2312"/>
          <w:color w:val="auto"/>
          <w:spacing w:val="-3"/>
          <w:szCs w:val="21"/>
          <w:highlight w:val="none"/>
        </w:rPr>
        <w:t>系</w:t>
      </w:r>
      <w:r>
        <w:rPr>
          <w:rFonts w:hint="eastAsia" w:ascii="仿宋_GB2312" w:hAnsi="仿宋_GB2312" w:eastAsia="仿宋_GB2312" w:cs="仿宋_GB2312"/>
          <w:color w:val="auto"/>
          <w:szCs w:val="21"/>
          <w:highlight w:val="none"/>
        </w:rPr>
        <w:t>电话：</w:t>
      </w:r>
      <w:r>
        <w:rPr>
          <w:rFonts w:hint="eastAsia" w:ascii="仿宋_GB2312" w:hAnsi="仿宋_GB2312" w:eastAsia="仿宋_GB2312" w:cs="仿宋_GB2312"/>
          <w:color w:val="auto"/>
          <w:szCs w:val="21"/>
          <w:highlight w:val="none"/>
          <w:u w:val="single"/>
          <w:lang w:val="en-US" w:eastAsia="zh-CN"/>
        </w:rPr>
        <w:t xml:space="preserve">                      </w:t>
      </w:r>
    </w:p>
    <w:p w14:paraId="32667DA6">
      <w:pPr>
        <w:pStyle w:val="12"/>
        <w:tabs>
          <w:tab w:val="left" w:pos="992"/>
          <w:tab w:val="left" w:pos="4952"/>
          <w:tab w:val="left" w:pos="5063"/>
        </w:tabs>
        <w:spacing w:line="360" w:lineRule="auto"/>
        <w:ind w:right="48" w:rightChars="23" w:firstLine="420" w:firstLineChars="200"/>
        <w:rPr>
          <w:rFonts w:hint="eastAsia" w:ascii="仿宋_GB2312" w:hAnsi="仿宋_GB2312" w:eastAsia="仿宋_GB2312" w:cs="仿宋_GB2312"/>
          <w:color w:val="auto"/>
          <w:szCs w:val="21"/>
          <w:highlight w:val="none"/>
          <w:lang w:val="en-US"/>
        </w:rPr>
      </w:pPr>
      <w:r>
        <w:rPr>
          <w:rFonts w:hint="eastAsia" w:ascii="仿宋_GB2312" w:hAnsi="仿宋_GB2312" w:eastAsia="仿宋_GB2312" w:cs="仿宋_GB2312"/>
          <w:color w:val="auto"/>
          <w:szCs w:val="21"/>
          <w:highlight w:val="none"/>
        </w:rPr>
        <w:t>电</w:t>
      </w:r>
      <w:r>
        <w:rPr>
          <w:rFonts w:hint="eastAsia" w:ascii="仿宋_GB2312" w:hAnsi="仿宋_GB2312" w:eastAsia="仿宋_GB2312" w:cs="仿宋_GB2312"/>
          <w:color w:val="auto"/>
          <w:spacing w:val="-3"/>
          <w:szCs w:val="21"/>
          <w:highlight w:val="none"/>
        </w:rPr>
        <w:t>子</w:t>
      </w:r>
      <w:r>
        <w:rPr>
          <w:rFonts w:hint="eastAsia" w:ascii="仿宋_GB2312" w:hAnsi="仿宋_GB2312" w:eastAsia="仿宋_GB2312" w:cs="仿宋_GB2312"/>
          <w:color w:val="auto"/>
          <w:szCs w:val="21"/>
          <w:highlight w:val="none"/>
        </w:rPr>
        <w:t>信箱：</w:t>
      </w:r>
      <w:r>
        <w:rPr>
          <w:rFonts w:hint="eastAsia" w:ascii="仿宋_GB2312" w:hAnsi="仿宋_GB2312" w:eastAsia="仿宋_GB2312" w:cs="仿宋_GB2312"/>
          <w:color w:val="auto"/>
          <w:szCs w:val="21"/>
          <w:highlight w:val="none"/>
          <w:u w:val="single"/>
          <w:lang w:val="en-US" w:eastAsia="zh-CN"/>
        </w:rPr>
        <w:t xml:space="preserve">                     </w:t>
      </w:r>
    </w:p>
    <w:p w14:paraId="32D44A69">
      <w:pPr>
        <w:pStyle w:val="12"/>
        <w:tabs>
          <w:tab w:val="left" w:pos="992"/>
          <w:tab w:val="left" w:pos="4952"/>
          <w:tab w:val="left" w:pos="5063"/>
        </w:tabs>
        <w:spacing w:line="360" w:lineRule="auto"/>
        <w:ind w:right="48" w:rightChars="23" w:firstLine="420" w:firstLineChars="200"/>
        <w:rPr>
          <w:rFonts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rPr>
        <w:t>通</w:t>
      </w:r>
      <w:r>
        <w:rPr>
          <w:rFonts w:hint="eastAsia" w:ascii="仿宋_GB2312" w:hAnsi="仿宋_GB2312" w:eastAsia="仿宋_GB2312" w:cs="仿宋_GB2312"/>
          <w:color w:val="auto"/>
          <w:spacing w:val="-3"/>
          <w:szCs w:val="21"/>
          <w:highlight w:val="none"/>
        </w:rPr>
        <w:t>信</w:t>
      </w:r>
      <w:r>
        <w:rPr>
          <w:rFonts w:hint="eastAsia" w:ascii="仿宋_GB2312" w:hAnsi="仿宋_GB2312" w:eastAsia="仿宋_GB2312" w:cs="仿宋_GB2312"/>
          <w:color w:val="auto"/>
          <w:szCs w:val="21"/>
          <w:highlight w:val="none"/>
        </w:rPr>
        <w:t>地址：</w:t>
      </w:r>
      <w:r>
        <w:rPr>
          <w:rFonts w:hint="eastAsia" w:ascii="仿宋_GB2312" w:hAnsi="仿宋_GB2312" w:eastAsia="仿宋_GB2312" w:cs="仿宋_GB2312"/>
          <w:color w:val="auto"/>
          <w:szCs w:val="21"/>
          <w:highlight w:val="none"/>
          <w:u w:val="single"/>
          <w:lang w:val="en-US" w:eastAsia="zh-CN"/>
        </w:rPr>
        <w:t xml:space="preserve">                      </w:t>
      </w:r>
    </w:p>
    <w:p w14:paraId="29BF2FFE">
      <w:pPr>
        <w:pStyle w:val="12"/>
        <w:tabs>
          <w:tab w:val="left" w:pos="8473"/>
        </w:tabs>
        <w:spacing w:before="8"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发</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人对</w:t>
      </w:r>
      <w:r>
        <w:rPr>
          <w:rFonts w:hint="eastAsia" w:ascii="仿宋_GB2312" w:hAnsi="仿宋_GB2312" w:eastAsia="仿宋_GB2312" w:cs="仿宋_GB2312"/>
          <w:color w:val="auto"/>
          <w:spacing w:val="-3"/>
          <w:szCs w:val="21"/>
          <w:highlight w:val="none"/>
        </w:rPr>
        <w:t>发</w:t>
      </w:r>
      <w:r>
        <w:rPr>
          <w:rFonts w:hint="eastAsia" w:ascii="仿宋_GB2312" w:hAnsi="仿宋_GB2312" w:eastAsia="仿宋_GB2312" w:cs="仿宋_GB2312"/>
          <w:color w:val="auto"/>
          <w:szCs w:val="21"/>
          <w:highlight w:val="none"/>
        </w:rPr>
        <w:t>包人</w:t>
      </w:r>
      <w:r>
        <w:rPr>
          <w:rFonts w:hint="eastAsia" w:ascii="仿宋_GB2312" w:hAnsi="仿宋_GB2312" w:eastAsia="仿宋_GB2312" w:cs="仿宋_GB2312"/>
          <w:color w:val="auto"/>
          <w:spacing w:val="-3"/>
          <w:szCs w:val="21"/>
          <w:highlight w:val="none"/>
        </w:rPr>
        <w:t>代</w:t>
      </w:r>
      <w:r>
        <w:rPr>
          <w:rFonts w:hint="eastAsia" w:ascii="仿宋_GB2312" w:hAnsi="仿宋_GB2312" w:eastAsia="仿宋_GB2312" w:cs="仿宋_GB2312"/>
          <w:color w:val="auto"/>
          <w:szCs w:val="21"/>
          <w:highlight w:val="none"/>
        </w:rPr>
        <w:t>表的</w:t>
      </w:r>
      <w:r>
        <w:rPr>
          <w:rFonts w:hint="eastAsia" w:ascii="仿宋_GB2312" w:hAnsi="仿宋_GB2312" w:eastAsia="仿宋_GB2312" w:cs="仿宋_GB2312"/>
          <w:color w:val="auto"/>
          <w:spacing w:val="-3"/>
          <w:szCs w:val="21"/>
          <w:highlight w:val="none"/>
        </w:rPr>
        <w:t>授</w:t>
      </w:r>
      <w:r>
        <w:rPr>
          <w:rFonts w:hint="eastAsia" w:ascii="仿宋_GB2312" w:hAnsi="仿宋_GB2312" w:eastAsia="仿宋_GB2312" w:cs="仿宋_GB2312"/>
          <w:color w:val="auto"/>
          <w:szCs w:val="21"/>
          <w:highlight w:val="none"/>
        </w:rPr>
        <w:t>权范</w:t>
      </w:r>
      <w:r>
        <w:rPr>
          <w:rFonts w:hint="eastAsia" w:ascii="仿宋_GB2312" w:hAnsi="仿宋_GB2312" w:eastAsia="仿宋_GB2312" w:cs="仿宋_GB2312"/>
          <w:color w:val="auto"/>
          <w:spacing w:val="-3"/>
          <w:szCs w:val="21"/>
          <w:highlight w:val="none"/>
        </w:rPr>
        <w:t>围</w:t>
      </w:r>
      <w:r>
        <w:rPr>
          <w:rFonts w:hint="eastAsia" w:ascii="仿宋_GB2312" w:hAnsi="仿宋_GB2312" w:eastAsia="仿宋_GB2312" w:cs="仿宋_GB2312"/>
          <w:color w:val="auto"/>
          <w:szCs w:val="21"/>
          <w:highlight w:val="none"/>
        </w:rPr>
        <w:t>如下：</w:t>
      </w:r>
      <w:r>
        <w:rPr>
          <w:rFonts w:hint="eastAsia" w:ascii="仿宋_GB2312" w:hAnsi="仿宋_GB2312" w:eastAsia="仿宋_GB2312" w:cs="仿宋_GB2312"/>
          <w:color w:val="auto"/>
          <w:szCs w:val="21"/>
          <w:highlight w:val="none"/>
          <w:u w:val="single"/>
          <w:lang w:val="en-US" w:eastAsia="zh-CN"/>
        </w:rPr>
        <w:t>1、督促监理工程师按照监理合同办事；2、协调各有关单位工作；3、工程进度与工程量的确认；4、督促并控制好工程进度、质量、投资。</w:t>
      </w:r>
    </w:p>
    <w:p w14:paraId="6832FE87">
      <w:pPr>
        <w:tabs>
          <w:tab w:val="left" w:pos="777"/>
        </w:tabs>
        <w:spacing w:before="191" w:line="360" w:lineRule="auto"/>
        <w:ind w:right="48" w:rightChars="23"/>
        <w:jc w:val="left"/>
        <w:rPr>
          <w:rFonts w:hint="eastAsia" w:ascii="仿宋_GB2312" w:hAnsi="仿宋_GB2312" w:eastAsia="仿宋_GB2312" w:cs="仿宋_GB2312"/>
          <w:b/>
          <w:color w:val="auto"/>
          <w:szCs w:val="21"/>
          <w:highlight w:val="none"/>
        </w:rPr>
      </w:pPr>
      <w:bookmarkStart w:id="78" w:name="2.4 施工现场、施工条件和基础资料的提供"/>
      <w:bookmarkEnd w:id="78"/>
      <w:r>
        <w:rPr>
          <w:rFonts w:hint="eastAsia" w:ascii="仿宋_GB2312" w:hAnsi="仿宋_GB2312" w:eastAsia="仿宋_GB2312" w:cs="仿宋_GB2312"/>
          <w:b/>
          <w:color w:val="auto"/>
          <w:szCs w:val="21"/>
          <w:highlight w:val="none"/>
        </w:rPr>
        <w:t>2.4施工现场、施工条件和基础资料的提供</w:t>
      </w:r>
    </w:p>
    <w:p w14:paraId="71653D1F">
      <w:pPr>
        <w:pStyle w:val="36"/>
        <w:tabs>
          <w:tab w:val="left" w:pos="993"/>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2.4.1提供施工现场</w:t>
      </w:r>
    </w:p>
    <w:p w14:paraId="2E79BB74">
      <w:pPr>
        <w:pStyle w:val="12"/>
        <w:tabs>
          <w:tab w:val="left" w:pos="8583"/>
        </w:tabs>
        <w:spacing w:before="1" w:line="360" w:lineRule="auto"/>
        <w:ind w:right="48" w:rightChars="23" w:firstLine="420"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rPr>
        <w:t>关</w:t>
      </w:r>
      <w:r>
        <w:rPr>
          <w:rFonts w:hint="eastAsia" w:ascii="仿宋_GB2312" w:hAnsi="仿宋_GB2312" w:eastAsia="仿宋_GB2312" w:cs="仿宋_GB2312"/>
          <w:color w:val="auto"/>
          <w:spacing w:val="-3"/>
          <w:szCs w:val="21"/>
          <w:highlight w:val="none"/>
        </w:rPr>
        <w:t>于</w:t>
      </w:r>
      <w:r>
        <w:rPr>
          <w:rFonts w:hint="eastAsia" w:ascii="仿宋_GB2312" w:hAnsi="仿宋_GB2312" w:eastAsia="仿宋_GB2312" w:cs="仿宋_GB2312"/>
          <w:color w:val="auto"/>
          <w:szCs w:val="21"/>
          <w:highlight w:val="none"/>
        </w:rPr>
        <w:t>发包</w:t>
      </w:r>
      <w:r>
        <w:rPr>
          <w:rFonts w:hint="eastAsia" w:ascii="仿宋_GB2312" w:hAnsi="仿宋_GB2312" w:eastAsia="仿宋_GB2312" w:cs="仿宋_GB2312"/>
          <w:color w:val="auto"/>
          <w:spacing w:val="-3"/>
          <w:szCs w:val="21"/>
          <w:highlight w:val="none"/>
        </w:rPr>
        <w:t>人</w:t>
      </w:r>
      <w:r>
        <w:rPr>
          <w:rFonts w:hint="eastAsia" w:ascii="仿宋_GB2312" w:hAnsi="仿宋_GB2312" w:eastAsia="仿宋_GB2312" w:cs="仿宋_GB2312"/>
          <w:color w:val="auto"/>
          <w:szCs w:val="21"/>
          <w:highlight w:val="none"/>
        </w:rPr>
        <w:t>移交</w:t>
      </w:r>
      <w:r>
        <w:rPr>
          <w:rFonts w:hint="eastAsia" w:ascii="仿宋_GB2312" w:hAnsi="仿宋_GB2312" w:eastAsia="仿宋_GB2312" w:cs="仿宋_GB2312"/>
          <w:color w:val="auto"/>
          <w:spacing w:val="-3"/>
          <w:szCs w:val="21"/>
          <w:highlight w:val="none"/>
        </w:rPr>
        <w:t>施</w:t>
      </w:r>
      <w:r>
        <w:rPr>
          <w:rFonts w:hint="eastAsia" w:ascii="仿宋_GB2312" w:hAnsi="仿宋_GB2312" w:eastAsia="仿宋_GB2312" w:cs="仿宋_GB2312"/>
          <w:color w:val="auto"/>
          <w:szCs w:val="21"/>
          <w:highlight w:val="none"/>
        </w:rPr>
        <w:t>工现</w:t>
      </w:r>
      <w:r>
        <w:rPr>
          <w:rFonts w:hint="eastAsia" w:ascii="仿宋_GB2312" w:hAnsi="仿宋_GB2312" w:eastAsia="仿宋_GB2312" w:cs="仿宋_GB2312"/>
          <w:color w:val="auto"/>
          <w:spacing w:val="-3"/>
          <w:szCs w:val="21"/>
          <w:highlight w:val="none"/>
        </w:rPr>
        <w:t>场</w:t>
      </w:r>
      <w:r>
        <w:rPr>
          <w:rFonts w:hint="eastAsia" w:ascii="仿宋_GB2312" w:hAnsi="仿宋_GB2312" w:eastAsia="仿宋_GB2312" w:cs="仿宋_GB2312"/>
          <w:color w:val="auto"/>
          <w:szCs w:val="21"/>
          <w:highlight w:val="none"/>
        </w:rPr>
        <w:t>的期</w:t>
      </w:r>
      <w:r>
        <w:rPr>
          <w:rFonts w:hint="eastAsia" w:ascii="仿宋_GB2312" w:hAnsi="仿宋_GB2312" w:eastAsia="仿宋_GB2312" w:cs="仿宋_GB2312"/>
          <w:color w:val="auto"/>
          <w:spacing w:val="-3"/>
          <w:szCs w:val="21"/>
          <w:highlight w:val="none"/>
        </w:rPr>
        <w:t>限</w:t>
      </w:r>
      <w:r>
        <w:rPr>
          <w:rFonts w:hint="eastAsia" w:ascii="仿宋_GB2312" w:hAnsi="仿宋_GB2312" w:eastAsia="仿宋_GB2312" w:cs="仿宋_GB2312"/>
          <w:color w:val="auto"/>
          <w:szCs w:val="21"/>
          <w:highlight w:val="none"/>
        </w:rPr>
        <w:t>要求：</w:t>
      </w:r>
      <w:r>
        <w:rPr>
          <w:rFonts w:hint="eastAsia" w:ascii="仿宋_GB2312" w:hAnsi="仿宋_GB2312" w:eastAsia="仿宋_GB2312" w:cs="仿宋_GB2312"/>
          <w:color w:val="auto"/>
          <w:szCs w:val="21"/>
          <w:highlight w:val="none"/>
          <w:u w:val="single"/>
          <w:lang w:val="en-US" w:eastAsia="zh-CN"/>
        </w:rPr>
        <w:t>开工前</w:t>
      </w:r>
    </w:p>
    <w:p w14:paraId="0B7456AC">
      <w:pPr>
        <w:pStyle w:val="36"/>
        <w:tabs>
          <w:tab w:val="left" w:pos="993"/>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2.4.2提供施工条件</w:t>
      </w:r>
    </w:p>
    <w:p w14:paraId="61D395B1">
      <w:pPr>
        <w:pStyle w:val="12"/>
        <w:tabs>
          <w:tab w:val="left" w:pos="5943"/>
        </w:tabs>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关</w:t>
      </w:r>
      <w:r>
        <w:rPr>
          <w:rFonts w:hint="eastAsia" w:ascii="仿宋_GB2312" w:hAnsi="仿宋_GB2312" w:eastAsia="仿宋_GB2312" w:cs="仿宋_GB2312"/>
          <w:color w:val="auto"/>
          <w:spacing w:val="-3"/>
          <w:szCs w:val="21"/>
          <w:highlight w:val="none"/>
        </w:rPr>
        <w:t>于</w:t>
      </w:r>
      <w:r>
        <w:rPr>
          <w:rFonts w:hint="eastAsia" w:ascii="仿宋_GB2312" w:hAnsi="仿宋_GB2312" w:eastAsia="仿宋_GB2312" w:cs="仿宋_GB2312"/>
          <w:color w:val="auto"/>
          <w:szCs w:val="21"/>
          <w:highlight w:val="none"/>
        </w:rPr>
        <w:t>发包</w:t>
      </w:r>
      <w:r>
        <w:rPr>
          <w:rFonts w:hint="eastAsia" w:ascii="仿宋_GB2312" w:hAnsi="仿宋_GB2312" w:eastAsia="仿宋_GB2312" w:cs="仿宋_GB2312"/>
          <w:color w:val="auto"/>
          <w:spacing w:val="-3"/>
          <w:szCs w:val="21"/>
          <w:highlight w:val="none"/>
        </w:rPr>
        <w:t>人</w:t>
      </w:r>
      <w:r>
        <w:rPr>
          <w:rFonts w:hint="eastAsia" w:ascii="仿宋_GB2312" w:hAnsi="仿宋_GB2312" w:eastAsia="仿宋_GB2312" w:cs="仿宋_GB2312"/>
          <w:color w:val="auto"/>
          <w:szCs w:val="21"/>
          <w:highlight w:val="none"/>
        </w:rPr>
        <w:t>应负</w:t>
      </w:r>
      <w:r>
        <w:rPr>
          <w:rFonts w:hint="eastAsia" w:ascii="仿宋_GB2312" w:hAnsi="仿宋_GB2312" w:eastAsia="仿宋_GB2312" w:cs="仿宋_GB2312"/>
          <w:color w:val="auto"/>
          <w:spacing w:val="-3"/>
          <w:szCs w:val="21"/>
          <w:highlight w:val="none"/>
        </w:rPr>
        <w:t>责</w:t>
      </w:r>
      <w:r>
        <w:rPr>
          <w:rFonts w:hint="eastAsia" w:ascii="仿宋_GB2312" w:hAnsi="仿宋_GB2312" w:eastAsia="仿宋_GB2312" w:cs="仿宋_GB2312"/>
          <w:color w:val="auto"/>
          <w:szCs w:val="21"/>
          <w:highlight w:val="none"/>
        </w:rPr>
        <w:t>提供</w:t>
      </w:r>
      <w:r>
        <w:rPr>
          <w:rFonts w:hint="eastAsia" w:ascii="仿宋_GB2312" w:hAnsi="仿宋_GB2312" w:eastAsia="仿宋_GB2312" w:cs="仿宋_GB2312"/>
          <w:color w:val="auto"/>
          <w:spacing w:val="-3"/>
          <w:szCs w:val="21"/>
          <w:highlight w:val="none"/>
        </w:rPr>
        <w:t>施</w:t>
      </w:r>
      <w:r>
        <w:rPr>
          <w:rFonts w:hint="eastAsia" w:ascii="仿宋_GB2312" w:hAnsi="仿宋_GB2312" w:eastAsia="仿宋_GB2312" w:cs="仿宋_GB2312"/>
          <w:color w:val="auto"/>
          <w:szCs w:val="21"/>
          <w:highlight w:val="none"/>
        </w:rPr>
        <w:t>工所</w:t>
      </w:r>
      <w:r>
        <w:rPr>
          <w:rFonts w:hint="eastAsia" w:ascii="仿宋_GB2312" w:hAnsi="仿宋_GB2312" w:eastAsia="仿宋_GB2312" w:cs="仿宋_GB2312"/>
          <w:color w:val="auto"/>
          <w:spacing w:val="-3"/>
          <w:szCs w:val="21"/>
          <w:highlight w:val="none"/>
        </w:rPr>
        <w:t>需</w:t>
      </w:r>
      <w:r>
        <w:rPr>
          <w:rFonts w:hint="eastAsia" w:ascii="仿宋_GB2312" w:hAnsi="仿宋_GB2312" w:eastAsia="仿宋_GB2312" w:cs="仿宋_GB2312"/>
          <w:color w:val="auto"/>
          <w:szCs w:val="21"/>
          <w:highlight w:val="none"/>
        </w:rPr>
        <w:t>要的</w:t>
      </w:r>
      <w:r>
        <w:rPr>
          <w:rFonts w:hint="eastAsia" w:ascii="仿宋_GB2312" w:hAnsi="仿宋_GB2312" w:eastAsia="仿宋_GB2312" w:cs="仿宋_GB2312"/>
          <w:color w:val="auto"/>
          <w:spacing w:val="-3"/>
          <w:szCs w:val="21"/>
          <w:highlight w:val="none"/>
        </w:rPr>
        <w:t>条</w:t>
      </w:r>
      <w:r>
        <w:rPr>
          <w:rFonts w:hint="eastAsia" w:ascii="仿宋_GB2312" w:hAnsi="仿宋_GB2312" w:eastAsia="仿宋_GB2312" w:cs="仿宋_GB2312"/>
          <w:color w:val="auto"/>
          <w:szCs w:val="21"/>
          <w:highlight w:val="none"/>
        </w:rPr>
        <w:t>件，</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括：</w:t>
      </w:r>
      <w:r>
        <w:rPr>
          <w:rFonts w:hint="eastAsia" w:ascii="仿宋_GB2312" w:hAnsi="仿宋_GB2312" w:eastAsia="仿宋_GB2312" w:cs="仿宋_GB2312"/>
          <w:color w:val="auto"/>
          <w:szCs w:val="21"/>
          <w:highlight w:val="none"/>
          <w:u w:val="single"/>
          <w:lang w:val="en-US" w:eastAsia="zh-CN"/>
        </w:rPr>
        <w:t>/</w:t>
      </w:r>
    </w:p>
    <w:p w14:paraId="585B113A">
      <w:pPr>
        <w:tabs>
          <w:tab w:val="left" w:pos="777"/>
        </w:tabs>
        <w:spacing w:before="191" w:line="360" w:lineRule="auto"/>
        <w:ind w:right="48" w:rightChars="23"/>
        <w:jc w:val="left"/>
        <w:rPr>
          <w:rFonts w:hint="eastAsia" w:ascii="仿宋_GB2312" w:hAnsi="仿宋_GB2312" w:eastAsia="仿宋_GB2312" w:cs="仿宋_GB2312"/>
          <w:b/>
          <w:color w:val="auto"/>
          <w:szCs w:val="21"/>
          <w:highlight w:val="none"/>
        </w:rPr>
      </w:pPr>
      <w:bookmarkStart w:id="79" w:name="2.5 资金来源证明及支付担保"/>
      <w:bookmarkEnd w:id="79"/>
      <w:r>
        <w:rPr>
          <w:rFonts w:hint="eastAsia" w:ascii="仿宋_GB2312" w:hAnsi="仿宋_GB2312" w:eastAsia="仿宋_GB2312" w:cs="仿宋_GB2312"/>
          <w:b/>
          <w:color w:val="auto"/>
          <w:szCs w:val="21"/>
          <w:highlight w:val="none"/>
        </w:rPr>
        <w:t>2.5资金来源证明及支付担保</w:t>
      </w:r>
    </w:p>
    <w:p w14:paraId="698C230B">
      <w:pPr>
        <w:pStyle w:val="12"/>
        <w:tabs>
          <w:tab w:val="left" w:pos="6164"/>
        </w:tabs>
        <w:autoSpaceDE w:val="0"/>
        <w:autoSpaceDN w:val="0"/>
        <w:adjustRightInd w:val="0"/>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发</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人提</w:t>
      </w:r>
      <w:r>
        <w:rPr>
          <w:rFonts w:hint="eastAsia" w:ascii="仿宋_GB2312" w:hAnsi="仿宋_GB2312" w:eastAsia="仿宋_GB2312" w:cs="仿宋_GB2312"/>
          <w:color w:val="auto"/>
          <w:spacing w:val="-3"/>
          <w:szCs w:val="21"/>
          <w:highlight w:val="none"/>
        </w:rPr>
        <w:t>供</w:t>
      </w:r>
      <w:r>
        <w:rPr>
          <w:rFonts w:hint="eastAsia" w:ascii="仿宋_GB2312" w:hAnsi="仿宋_GB2312" w:eastAsia="仿宋_GB2312" w:cs="仿宋_GB2312"/>
          <w:color w:val="auto"/>
          <w:szCs w:val="21"/>
          <w:highlight w:val="none"/>
        </w:rPr>
        <w:t>资金</w:t>
      </w:r>
      <w:r>
        <w:rPr>
          <w:rFonts w:hint="eastAsia" w:ascii="仿宋_GB2312" w:hAnsi="仿宋_GB2312" w:eastAsia="仿宋_GB2312" w:cs="仿宋_GB2312"/>
          <w:color w:val="auto"/>
          <w:spacing w:val="-3"/>
          <w:szCs w:val="21"/>
          <w:highlight w:val="none"/>
        </w:rPr>
        <w:t>来</w:t>
      </w:r>
      <w:r>
        <w:rPr>
          <w:rFonts w:hint="eastAsia" w:ascii="仿宋_GB2312" w:hAnsi="仿宋_GB2312" w:eastAsia="仿宋_GB2312" w:cs="仿宋_GB2312"/>
          <w:color w:val="auto"/>
          <w:szCs w:val="21"/>
          <w:highlight w:val="none"/>
        </w:rPr>
        <w:t>源证</w:t>
      </w:r>
      <w:r>
        <w:rPr>
          <w:rFonts w:hint="eastAsia" w:ascii="仿宋_GB2312" w:hAnsi="仿宋_GB2312" w:eastAsia="仿宋_GB2312" w:cs="仿宋_GB2312"/>
          <w:color w:val="auto"/>
          <w:spacing w:val="-3"/>
          <w:szCs w:val="21"/>
          <w:highlight w:val="none"/>
        </w:rPr>
        <w:t>明</w:t>
      </w:r>
      <w:r>
        <w:rPr>
          <w:rFonts w:hint="eastAsia" w:ascii="仿宋_GB2312" w:hAnsi="仿宋_GB2312" w:eastAsia="仿宋_GB2312" w:cs="仿宋_GB2312"/>
          <w:color w:val="auto"/>
          <w:szCs w:val="21"/>
          <w:highlight w:val="none"/>
        </w:rPr>
        <w:t>的期</w:t>
      </w:r>
      <w:r>
        <w:rPr>
          <w:rFonts w:hint="eastAsia" w:ascii="仿宋_GB2312" w:hAnsi="仿宋_GB2312" w:eastAsia="仿宋_GB2312" w:cs="仿宋_GB2312"/>
          <w:color w:val="auto"/>
          <w:spacing w:val="-3"/>
          <w:szCs w:val="21"/>
          <w:highlight w:val="none"/>
        </w:rPr>
        <w:t>限</w:t>
      </w:r>
      <w:r>
        <w:rPr>
          <w:rFonts w:hint="eastAsia" w:ascii="仿宋_GB2312" w:hAnsi="仿宋_GB2312" w:eastAsia="仿宋_GB2312" w:cs="仿宋_GB2312"/>
          <w:color w:val="auto"/>
          <w:szCs w:val="21"/>
          <w:highlight w:val="none"/>
        </w:rPr>
        <w:t>要求：</w:t>
      </w:r>
      <w:r>
        <w:rPr>
          <w:rFonts w:hint="eastAsia" w:ascii="仿宋_GB2312" w:hAnsi="仿宋_GB2312" w:eastAsia="仿宋_GB2312" w:cs="仿宋_GB2312"/>
          <w:color w:val="auto"/>
          <w:szCs w:val="21"/>
          <w:highlight w:val="none"/>
          <w:u w:val="single"/>
          <w:lang w:val="en-US" w:eastAsia="zh-CN"/>
        </w:rPr>
        <w:t>/</w:t>
      </w:r>
    </w:p>
    <w:p w14:paraId="2D07FB9B">
      <w:pPr>
        <w:pStyle w:val="12"/>
        <w:tabs>
          <w:tab w:val="left" w:pos="6164"/>
        </w:tabs>
        <w:autoSpaceDE w:val="0"/>
        <w:autoSpaceDN w:val="0"/>
        <w:adjustRightInd w:val="0"/>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发</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人是</w:t>
      </w:r>
      <w:r>
        <w:rPr>
          <w:rFonts w:hint="eastAsia" w:ascii="仿宋_GB2312" w:hAnsi="仿宋_GB2312" w:eastAsia="仿宋_GB2312" w:cs="仿宋_GB2312"/>
          <w:color w:val="auto"/>
          <w:spacing w:val="-3"/>
          <w:szCs w:val="21"/>
          <w:highlight w:val="none"/>
        </w:rPr>
        <w:t>否</w:t>
      </w:r>
      <w:r>
        <w:rPr>
          <w:rFonts w:hint="eastAsia" w:ascii="仿宋_GB2312" w:hAnsi="仿宋_GB2312" w:eastAsia="仿宋_GB2312" w:cs="仿宋_GB2312"/>
          <w:color w:val="auto"/>
          <w:szCs w:val="21"/>
          <w:highlight w:val="none"/>
        </w:rPr>
        <w:t>提供</w:t>
      </w:r>
      <w:r>
        <w:rPr>
          <w:rFonts w:hint="eastAsia" w:ascii="仿宋_GB2312" w:hAnsi="仿宋_GB2312" w:eastAsia="仿宋_GB2312" w:cs="仿宋_GB2312"/>
          <w:color w:val="auto"/>
          <w:spacing w:val="-3"/>
          <w:szCs w:val="21"/>
          <w:highlight w:val="none"/>
        </w:rPr>
        <w:t>支</w:t>
      </w:r>
      <w:r>
        <w:rPr>
          <w:rFonts w:hint="eastAsia" w:ascii="仿宋_GB2312" w:hAnsi="仿宋_GB2312" w:eastAsia="仿宋_GB2312" w:cs="仿宋_GB2312"/>
          <w:color w:val="auto"/>
          <w:szCs w:val="21"/>
          <w:highlight w:val="none"/>
        </w:rPr>
        <w:t>付担</w:t>
      </w:r>
      <w:r>
        <w:rPr>
          <w:rFonts w:hint="eastAsia" w:ascii="仿宋_GB2312" w:hAnsi="仿宋_GB2312" w:eastAsia="仿宋_GB2312" w:cs="仿宋_GB2312"/>
          <w:color w:val="auto"/>
          <w:spacing w:val="-3"/>
          <w:szCs w:val="21"/>
          <w:highlight w:val="none"/>
        </w:rPr>
        <w:t>保</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u w:val="single"/>
          <w:lang w:val="en-US" w:eastAsia="zh-CN"/>
        </w:rPr>
        <w:t>/</w:t>
      </w:r>
    </w:p>
    <w:p w14:paraId="384921A2">
      <w:pPr>
        <w:pStyle w:val="12"/>
        <w:tabs>
          <w:tab w:val="left" w:pos="6164"/>
        </w:tabs>
        <w:autoSpaceDE w:val="0"/>
        <w:autoSpaceDN w:val="0"/>
        <w:adjustRightInd w:val="0"/>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发</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人提</w:t>
      </w:r>
      <w:r>
        <w:rPr>
          <w:rFonts w:hint="eastAsia" w:ascii="仿宋_GB2312" w:hAnsi="仿宋_GB2312" w:eastAsia="仿宋_GB2312" w:cs="仿宋_GB2312"/>
          <w:color w:val="auto"/>
          <w:spacing w:val="-3"/>
          <w:szCs w:val="21"/>
          <w:highlight w:val="none"/>
        </w:rPr>
        <w:t>供</w:t>
      </w:r>
      <w:r>
        <w:rPr>
          <w:rFonts w:hint="eastAsia" w:ascii="仿宋_GB2312" w:hAnsi="仿宋_GB2312" w:eastAsia="仿宋_GB2312" w:cs="仿宋_GB2312"/>
          <w:color w:val="auto"/>
          <w:szCs w:val="21"/>
          <w:highlight w:val="none"/>
        </w:rPr>
        <w:t>支付</w:t>
      </w:r>
      <w:r>
        <w:rPr>
          <w:rFonts w:hint="eastAsia" w:ascii="仿宋_GB2312" w:hAnsi="仿宋_GB2312" w:eastAsia="仿宋_GB2312" w:cs="仿宋_GB2312"/>
          <w:color w:val="auto"/>
          <w:spacing w:val="-3"/>
          <w:szCs w:val="21"/>
          <w:highlight w:val="none"/>
        </w:rPr>
        <w:t>担</w:t>
      </w:r>
      <w:r>
        <w:rPr>
          <w:rFonts w:hint="eastAsia" w:ascii="仿宋_GB2312" w:hAnsi="仿宋_GB2312" w:eastAsia="仿宋_GB2312" w:cs="仿宋_GB2312"/>
          <w:color w:val="auto"/>
          <w:szCs w:val="21"/>
          <w:highlight w:val="none"/>
        </w:rPr>
        <w:t>保的</w:t>
      </w:r>
      <w:r>
        <w:rPr>
          <w:rFonts w:hint="eastAsia" w:ascii="仿宋_GB2312" w:hAnsi="仿宋_GB2312" w:eastAsia="仿宋_GB2312" w:cs="仿宋_GB2312"/>
          <w:color w:val="auto"/>
          <w:spacing w:val="-3"/>
          <w:szCs w:val="21"/>
          <w:highlight w:val="none"/>
        </w:rPr>
        <w:t>形</w:t>
      </w:r>
      <w:r>
        <w:rPr>
          <w:rFonts w:hint="eastAsia" w:ascii="仿宋_GB2312" w:hAnsi="仿宋_GB2312" w:eastAsia="仿宋_GB2312" w:cs="仿宋_GB2312"/>
          <w:color w:val="auto"/>
          <w:szCs w:val="21"/>
          <w:highlight w:val="none"/>
        </w:rPr>
        <w:t>式：</w:t>
      </w:r>
      <w:r>
        <w:rPr>
          <w:rFonts w:hint="eastAsia" w:ascii="仿宋_GB2312" w:hAnsi="仿宋_GB2312" w:eastAsia="仿宋_GB2312" w:cs="仿宋_GB2312"/>
          <w:color w:val="auto"/>
          <w:szCs w:val="21"/>
          <w:highlight w:val="none"/>
          <w:u w:val="single"/>
          <w:lang w:val="en-US" w:eastAsia="zh-CN"/>
        </w:rPr>
        <w:t>/</w:t>
      </w:r>
    </w:p>
    <w:p w14:paraId="69C9062D">
      <w:pPr>
        <w:tabs>
          <w:tab w:val="left" w:pos="667"/>
        </w:tabs>
        <w:spacing w:before="50" w:line="360" w:lineRule="auto"/>
        <w:ind w:right="48" w:rightChars="23"/>
        <w:rPr>
          <w:rFonts w:hint="eastAsia" w:ascii="仿宋_GB2312" w:hAnsi="仿宋_GB2312" w:eastAsia="仿宋_GB2312" w:cs="仿宋_GB2312"/>
          <w:b/>
          <w:color w:val="auto"/>
          <w:szCs w:val="21"/>
          <w:highlight w:val="none"/>
        </w:rPr>
      </w:pPr>
      <w:bookmarkStart w:id="80" w:name="3. 承包人"/>
      <w:bookmarkEnd w:id="80"/>
      <w:r>
        <w:rPr>
          <w:rFonts w:hint="eastAsia" w:ascii="仿宋_GB2312" w:hAnsi="仿宋_GB2312" w:eastAsia="仿宋_GB2312" w:cs="仿宋_GB2312"/>
          <w:b/>
          <w:color w:val="auto"/>
          <w:szCs w:val="21"/>
          <w:highlight w:val="none"/>
        </w:rPr>
        <w:t>3.承包人</w:t>
      </w:r>
    </w:p>
    <w:p w14:paraId="793BE3CC">
      <w:pPr>
        <w:tabs>
          <w:tab w:val="left" w:pos="777"/>
        </w:tabs>
        <w:spacing w:line="360" w:lineRule="auto"/>
        <w:ind w:right="48" w:rightChars="23"/>
        <w:rPr>
          <w:rFonts w:hint="eastAsia" w:ascii="仿宋_GB2312" w:hAnsi="仿宋_GB2312" w:eastAsia="仿宋_GB2312" w:cs="仿宋_GB2312"/>
          <w:b/>
          <w:color w:val="auto"/>
          <w:szCs w:val="21"/>
          <w:highlight w:val="none"/>
        </w:rPr>
      </w:pPr>
      <w:bookmarkStart w:id="81" w:name="3.1 承包人的一般义务"/>
      <w:bookmarkEnd w:id="81"/>
      <w:r>
        <w:rPr>
          <w:rFonts w:hint="eastAsia" w:ascii="仿宋_GB2312" w:hAnsi="仿宋_GB2312" w:eastAsia="仿宋_GB2312" w:cs="仿宋_GB2312"/>
          <w:b/>
          <w:color w:val="auto"/>
          <w:szCs w:val="21"/>
          <w:highlight w:val="none"/>
        </w:rPr>
        <w:t>3.1承包人的一般义务</w:t>
      </w:r>
    </w:p>
    <w:p w14:paraId="787B6C86">
      <w:pPr>
        <w:pStyle w:val="36"/>
        <w:tabs>
          <w:tab w:val="left" w:pos="886"/>
          <w:tab w:val="left" w:pos="4513"/>
          <w:tab w:val="left" w:pos="5723"/>
        </w:tabs>
        <w:spacing w:line="360" w:lineRule="auto"/>
        <w:ind w:right="48" w:rightChars="23" w:firstLine="0" w:firstLineChars="0"/>
        <w:jc w:val="left"/>
        <w:rPr>
          <w:rFonts w:hint="eastAsia" w:ascii="仿宋_GB2312" w:hAnsi="仿宋_GB2312" w:eastAsia="仿宋_GB2312" w:cs="仿宋_GB2312"/>
          <w:color w:val="auto"/>
          <w:szCs w:val="21"/>
          <w:highlight w:val="none"/>
          <w:u w:val="single"/>
        </w:rPr>
      </w:pPr>
      <w:r>
        <w:rPr>
          <w:rFonts w:hint="eastAsia" w:ascii="仿宋_GB2312" w:hAnsi="仿宋_GB2312" w:eastAsia="仿宋_GB2312" w:cs="仿宋_GB2312"/>
          <w:color w:val="auto"/>
          <w:szCs w:val="21"/>
          <w:highlight w:val="none"/>
        </w:rPr>
        <w:t>（9）承</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人提</w:t>
      </w:r>
      <w:r>
        <w:rPr>
          <w:rFonts w:hint="eastAsia" w:ascii="仿宋_GB2312" w:hAnsi="仿宋_GB2312" w:eastAsia="仿宋_GB2312" w:cs="仿宋_GB2312"/>
          <w:color w:val="auto"/>
          <w:spacing w:val="-3"/>
          <w:szCs w:val="21"/>
          <w:highlight w:val="none"/>
        </w:rPr>
        <w:t>交</w:t>
      </w:r>
      <w:r>
        <w:rPr>
          <w:rFonts w:hint="eastAsia" w:ascii="仿宋_GB2312" w:hAnsi="仿宋_GB2312" w:eastAsia="仿宋_GB2312" w:cs="仿宋_GB2312"/>
          <w:color w:val="auto"/>
          <w:szCs w:val="21"/>
          <w:highlight w:val="none"/>
        </w:rPr>
        <w:t>的竣</w:t>
      </w:r>
      <w:r>
        <w:rPr>
          <w:rFonts w:hint="eastAsia" w:ascii="仿宋_GB2312" w:hAnsi="仿宋_GB2312" w:eastAsia="仿宋_GB2312" w:cs="仿宋_GB2312"/>
          <w:color w:val="auto"/>
          <w:spacing w:val="-3"/>
          <w:szCs w:val="21"/>
          <w:highlight w:val="none"/>
        </w:rPr>
        <w:t>工</w:t>
      </w:r>
      <w:r>
        <w:rPr>
          <w:rFonts w:hint="eastAsia" w:ascii="仿宋_GB2312" w:hAnsi="仿宋_GB2312" w:eastAsia="仿宋_GB2312" w:cs="仿宋_GB2312"/>
          <w:color w:val="auto"/>
          <w:szCs w:val="21"/>
          <w:highlight w:val="none"/>
        </w:rPr>
        <w:t>资料</w:t>
      </w:r>
      <w:r>
        <w:rPr>
          <w:rFonts w:hint="eastAsia" w:ascii="仿宋_GB2312" w:hAnsi="仿宋_GB2312" w:eastAsia="仿宋_GB2312" w:cs="仿宋_GB2312"/>
          <w:color w:val="auto"/>
          <w:spacing w:val="-3"/>
          <w:szCs w:val="21"/>
          <w:highlight w:val="none"/>
        </w:rPr>
        <w:t>的</w:t>
      </w:r>
      <w:r>
        <w:rPr>
          <w:rFonts w:hint="eastAsia" w:ascii="仿宋_GB2312" w:hAnsi="仿宋_GB2312" w:eastAsia="仿宋_GB2312" w:cs="仿宋_GB2312"/>
          <w:color w:val="auto"/>
          <w:szCs w:val="21"/>
          <w:highlight w:val="none"/>
        </w:rPr>
        <w:t>内容</w:t>
      </w:r>
      <w:r>
        <w:rPr>
          <w:rFonts w:hint="eastAsia" w:ascii="仿宋_GB2312" w:hAnsi="仿宋_GB2312" w:eastAsia="仿宋_GB2312" w:cs="仿宋_GB2312"/>
          <w:color w:val="auto"/>
          <w:spacing w:val="-3"/>
          <w:szCs w:val="21"/>
          <w:highlight w:val="none"/>
        </w:rPr>
        <w:t>：</w:t>
      </w:r>
      <w:r>
        <w:rPr>
          <w:rFonts w:hint="eastAsia" w:ascii="仿宋_GB2312" w:hAnsi="仿宋_GB2312" w:eastAsia="仿宋_GB2312" w:cs="仿宋_GB2312"/>
          <w:color w:val="auto"/>
          <w:spacing w:val="-3"/>
          <w:szCs w:val="21"/>
          <w:highlight w:val="none"/>
          <w:u w:val="single"/>
        </w:rPr>
        <w:t>1、完整准确的竣工图纸；2、竣工内业资料。</w:t>
      </w:r>
    </w:p>
    <w:p w14:paraId="5F8E390B">
      <w:pPr>
        <w:pStyle w:val="36"/>
        <w:tabs>
          <w:tab w:val="left" w:pos="886"/>
          <w:tab w:val="left" w:pos="4513"/>
          <w:tab w:val="left" w:pos="5723"/>
        </w:tabs>
        <w:spacing w:line="360" w:lineRule="auto"/>
        <w:ind w:left="3465" w:leftChars="150" w:right="48" w:rightChars="23" w:hanging="3150" w:hangingChars="15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承</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人需</w:t>
      </w:r>
      <w:r>
        <w:rPr>
          <w:rFonts w:hint="eastAsia" w:ascii="仿宋_GB2312" w:hAnsi="仿宋_GB2312" w:eastAsia="仿宋_GB2312" w:cs="仿宋_GB2312"/>
          <w:color w:val="auto"/>
          <w:spacing w:val="-3"/>
          <w:szCs w:val="21"/>
          <w:highlight w:val="none"/>
        </w:rPr>
        <w:t>要</w:t>
      </w:r>
      <w:r>
        <w:rPr>
          <w:rFonts w:hint="eastAsia" w:ascii="仿宋_GB2312" w:hAnsi="仿宋_GB2312" w:eastAsia="仿宋_GB2312" w:cs="仿宋_GB2312"/>
          <w:color w:val="auto"/>
          <w:szCs w:val="21"/>
          <w:highlight w:val="none"/>
        </w:rPr>
        <w:t>提交</w:t>
      </w:r>
      <w:r>
        <w:rPr>
          <w:rFonts w:hint="eastAsia" w:ascii="仿宋_GB2312" w:hAnsi="仿宋_GB2312" w:eastAsia="仿宋_GB2312" w:cs="仿宋_GB2312"/>
          <w:color w:val="auto"/>
          <w:spacing w:val="-3"/>
          <w:szCs w:val="21"/>
          <w:highlight w:val="none"/>
        </w:rPr>
        <w:t>的</w:t>
      </w:r>
      <w:r>
        <w:rPr>
          <w:rFonts w:hint="eastAsia" w:ascii="仿宋_GB2312" w:hAnsi="仿宋_GB2312" w:eastAsia="仿宋_GB2312" w:cs="仿宋_GB2312"/>
          <w:color w:val="auto"/>
          <w:szCs w:val="21"/>
          <w:highlight w:val="none"/>
        </w:rPr>
        <w:t>竣工</w:t>
      </w:r>
      <w:r>
        <w:rPr>
          <w:rFonts w:hint="eastAsia" w:ascii="仿宋_GB2312" w:hAnsi="仿宋_GB2312" w:eastAsia="仿宋_GB2312" w:cs="仿宋_GB2312"/>
          <w:color w:val="auto"/>
          <w:spacing w:val="-3"/>
          <w:szCs w:val="21"/>
          <w:highlight w:val="none"/>
        </w:rPr>
        <w:t>资</w:t>
      </w:r>
      <w:r>
        <w:rPr>
          <w:rFonts w:hint="eastAsia" w:ascii="仿宋_GB2312" w:hAnsi="仿宋_GB2312" w:eastAsia="仿宋_GB2312" w:cs="仿宋_GB2312"/>
          <w:color w:val="auto"/>
          <w:szCs w:val="21"/>
          <w:highlight w:val="none"/>
        </w:rPr>
        <w:t>料套</w:t>
      </w:r>
      <w:r>
        <w:rPr>
          <w:rFonts w:hint="eastAsia" w:ascii="仿宋_GB2312" w:hAnsi="仿宋_GB2312" w:eastAsia="仿宋_GB2312" w:cs="仿宋_GB2312"/>
          <w:color w:val="auto"/>
          <w:spacing w:val="-3"/>
          <w:szCs w:val="21"/>
          <w:highlight w:val="none"/>
        </w:rPr>
        <w:t>数</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u w:val="single"/>
        </w:rPr>
        <w:t>竣工图六套（要求计算机出图），其中原件五套，电子文件一套；竣工内业资料三套。</w:t>
      </w:r>
    </w:p>
    <w:p w14:paraId="40E467CB">
      <w:pPr>
        <w:pStyle w:val="12"/>
        <w:tabs>
          <w:tab w:val="left" w:pos="4623"/>
          <w:tab w:val="left" w:pos="4734"/>
          <w:tab w:val="left" w:pos="4844"/>
        </w:tabs>
        <w:spacing w:line="360" w:lineRule="auto"/>
        <w:ind w:left="332" w:right="48" w:rightChars="23"/>
        <w:rPr>
          <w:rFonts w:hint="eastAsia" w:ascii="仿宋_GB2312" w:hAnsi="仿宋_GB2312" w:eastAsia="仿宋_GB2312" w:cs="仿宋_GB2312"/>
          <w:color w:val="auto"/>
          <w:szCs w:val="21"/>
          <w:highlight w:val="none"/>
          <w:u w:val="single"/>
          <w:lang w:val="en-US" w:eastAsia="zh-CN"/>
        </w:rPr>
      </w:pPr>
      <w:r>
        <w:rPr>
          <w:rFonts w:hint="eastAsia" w:ascii="仿宋_GB2312" w:hAnsi="仿宋_GB2312" w:eastAsia="仿宋_GB2312" w:cs="仿宋_GB2312"/>
          <w:color w:val="auto"/>
          <w:szCs w:val="21"/>
          <w:highlight w:val="none"/>
        </w:rPr>
        <w:t>承</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人提</w:t>
      </w:r>
      <w:r>
        <w:rPr>
          <w:rFonts w:hint="eastAsia" w:ascii="仿宋_GB2312" w:hAnsi="仿宋_GB2312" w:eastAsia="仿宋_GB2312" w:cs="仿宋_GB2312"/>
          <w:color w:val="auto"/>
          <w:spacing w:val="-3"/>
          <w:szCs w:val="21"/>
          <w:highlight w:val="none"/>
        </w:rPr>
        <w:t>交</w:t>
      </w:r>
      <w:r>
        <w:rPr>
          <w:rFonts w:hint="eastAsia" w:ascii="仿宋_GB2312" w:hAnsi="仿宋_GB2312" w:eastAsia="仿宋_GB2312" w:cs="仿宋_GB2312"/>
          <w:color w:val="auto"/>
          <w:szCs w:val="21"/>
          <w:highlight w:val="none"/>
        </w:rPr>
        <w:t>的竣</w:t>
      </w:r>
      <w:r>
        <w:rPr>
          <w:rFonts w:hint="eastAsia" w:ascii="仿宋_GB2312" w:hAnsi="仿宋_GB2312" w:eastAsia="仿宋_GB2312" w:cs="仿宋_GB2312"/>
          <w:color w:val="auto"/>
          <w:spacing w:val="-3"/>
          <w:szCs w:val="21"/>
          <w:highlight w:val="none"/>
        </w:rPr>
        <w:t>工</w:t>
      </w:r>
      <w:r>
        <w:rPr>
          <w:rFonts w:hint="eastAsia" w:ascii="仿宋_GB2312" w:hAnsi="仿宋_GB2312" w:eastAsia="仿宋_GB2312" w:cs="仿宋_GB2312"/>
          <w:color w:val="auto"/>
          <w:szCs w:val="21"/>
          <w:highlight w:val="none"/>
        </w:rPr>
        <w:t>资料</w:t>
      </w:r>
      <w:r>
        <w:rPr>
          <w:rFonts w:hint="eastAsia" w:ascii="仿宋_GB2312" w:hAnsi="仿宋_GB2312" w:eastAsia="仿宋_GB2312" w:cs="仿宋_GB2312"/>
          <w:color w:val="auto"/>
          <w:spacing w:val="-3"/>
          <w:szCs w:val="21"/>
          <w:highlight w:val="none"/>
        </w:rPr>
        <w:t>的</w:t>
      </w:r>
      <w:r>
        <w:rPr>
          <w:rFonts w:hint="eastAsia" w:ascii="仿宋_GB2312" w:hAnsi="仿宋_GB2312" w:eastAsia="仿宋_GB2312" w:cs="仿宋_GB2312"/>
          <w:color w:val="auto"/>
          <w:szCs w:val="21"/>
          <w:highlight w:val="none"/>
        </w:rPr>
        <w:t>费用</w:t>
      </w:r>
      <w:r>
        <w:rPr>
          <w:rFonts w:hint="eastAsia" w:ascii="仿宋_GB2312" w:hAnsi="仿宋_GB2312" w:eastAsia="仿宋_GB2312" w:cs="仿宋_GB2312"/>
          <w:color w:val="auto"/>
          <w:spacing w:val="-3"/>
          <w:szCs w:val="21"/>
          <w:highlight w:val="none"/>
        </w:rPr>
        <w:t>承</w:t>
      </w:r>
      <w:r>
        <w:rPr>
          <w:rFonts w:hint="eastAsia" w:ascii="仿宋_GB2312" w:hAnsi="仿宋_GB2312" w:eastAsia="仿宋_GB2312" w:cs="仿宋_GB2312"/>
          <w:color w:val="auto"/>
          <w:szCs w:val="21"/>
          <w:highlight w:val="none"/>
        </w:rPr>
        <w:t>担：</w:t>
      </w:r>
      <w:r>
        <w:rPr>
          <w:rFonts w:hint="eastAsia" w:ascii="仿宋_GB2312" w:hAnsi="仿宋_GB2312" w:eastAsia="仿宋_GB2312" w:cs="仿宋_GB2312"/>
          <w:color w:val="auto"/>
          <w:szCs w:val="21"/>
          <w:highlight w:val="none"/>
          <w:u w:val="single"/>
          <w:lang w:val="en-US" w:eastAsia="zh-CN"/>
        </w:rPr>
        <w:t>发生费用由承包人承担。</w:t>
      </w:r>
    </w:p>
    <w:p w14:paraId="4AAACE1F">
      <w:pPr>
        <w:pStyle w:val="12"/>
        <w:tabs>
          <w:tab w:val="left" w:pos="4623"/>
          <w:tab w:val="left" w:pos="4734"/>
          <w:tab w:val="left" w:pos="4844"/>
        </w:tabs>
        <w:spacing w:line="360" w:lineRule="auto"/>
        <w:ind w:left="332" w:right="48" w:rightChars="23"/>
        <w:rPr>
          <w:rFonts w:hint="eastAsia" w:ascii="仿宋_GB2312" w:hAnsi="仿宋_GB2312" w:eastAsia="仿宋_GB2312" w:cs="仿宋_GB2312"/>
          <w:color w:val="auto"/>
          <w:szCs w:val="21"/>
          <w:highlight w:val="none"/>
          <w:u w:val="single"/>
          <w:lang w:val="en-US" w:eastAsia="zh-CN"/>
        </w:rPr>
      </w:pPr>
      <w:r>
        <w:rPr>
          <w:rFonts w:hint="eastAsia" w:ascii="仿宋_GB2312" w:hAnsi="仿宋_GB2312" w:eastAsia="仿宋_GB2312" w:cs="仿宋_GB2312"/>
          <w:color w:val="auto"/>
          <w:szCs w:val="21"/>
          <w:highlight w:val="none"/>
        </w:rPr>
        <w:t>承</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人提</w:t>
      </w:r>
      <w:r>
        <w:rPr>
          <w:rFonts w:hint="eastAsia" w:ascii="仿宋_GB2312" w:hAnsi="仿宋_GB2312" w:eastAsia="仿宋_GB2312" w:cs="仿宋_GB2312"/>
          <w:color w:val="auto"/>
          <w:spacing w:val="-3"/>
          <w:szCs w:val="21"/>
          <w:highlight w:val="none"/>
        </w:rPr>
        <w:t>交</w:t>
      </w:r>
      <w:r>
        <w:rPr>
          <w:rFonts w:hint="eastAsia" w:ascii="仿宋_GB2312" w:hAnsi="仿宋_GB2312" w:eastAsia="仿宋_GB2312" w:cs="仿宋_GB2312"/>
          <w:color w:val="auto"/>
          <w:szCs w:val="21"/>
          <w:highlight w:val="none"/>
        </w:rPr>
        <w:t>的竣</w:t>
      </w:r>
      <w:r>
        <w:rPr>
          <w:rFonts w:hint="eastAsia" w:ascii="仿宋_GB2312" w:hAnsi="仿宋_GB2312" w:eastAsia="仿宋_GB2312" w:cs="仿宋_GB2312"/>
          <w:color w:val="auto"/>
          <w:spacing w:val="-3"/>
          <w:szCs w:val="21"/>
          <w:highlight w:val="none"/>
        </w:rPr>
        <w:t>工</w:t>
      </w:r>
      <w:r>
        <w:rPr>
          <w:rFonts w:hint="eastAsia" w:ascii="仿宋_GB2312" w:hAnsi="仿宋_GB2312" w:eastAsia="仿宋_GB2312" w:cs="仿宋_GB2312"/>
          <w:color w:val="auto"/>
          <w:szCs w:val="21"/>
          <w:highlight w:val="none"/>
        </w:rPr>
        <w:t>资料</w:t>
      </w:r>
      <w:r>
        <w:rPr>
          <w:rFonts w:hint="eastAsia" w:ascii="仿宋_GB2312" w:hAnsi="仿宋_GB2312" w:eastAsia="仿宋_GB2312" w:cs="仿宋_GB2312"/>
          <w:color w:val="auto"/>
          <w:spacing w:val="-3"/>
          <w:szCs w:val="21"/>
          <w:highlight w:val="none"/>
        </w:rPr>
        <w:t>移</w:t>
      </w:r>
      <w:r>
        <w:rPr>
          <w:rFonts w:hint="eastAsia" w:ascii="仿宋_GB2312" w:hAnsi="仿宋_GB2312" w:eastAsia="仿宋_GB2312" w:cs="仿宋_GB2312"/>
          <w:color w:val="auto"/>
          <w:szCs w:val="21"/>
          <w:highlight w:val="none"/>
        </w:rPr>
        <w:t>交时</w:t>
      </w:r>
      <w:r>
        <w:rPr>
          <w:rFonts w:hint="eastAsia" w:ascii="仿宋_GB2312" w:hAnsi="仿宋_GB2312" w:eastAsia="仿宋_GB2312" w:cs="仿宋_GB2312"/>
          <w:color w:val="auto"/>
          <w:spacing w:val="-3"/>
          <w:szCs w:val="21"/>
          <w:highlight w:val="none"/>
        </w:rPr>
        <w:t>间</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u w:val="single"/>
          <w:lang w:val="en-US" w:eastAsia="zh-CN"/>
        </w:rPr>
        <w:t>竣工验收前</w:t>
      </w:r>
    </w:p>
    <w:p w14:paraId="44B74FF1">
      <w:pPr>
        <w:pStyle w:val="12"/>
        <w:tabs>
          <w:tab w:val="left" w:pos="4623"/>
          <w:tab w:val="left" w:pos="4734"/>
          <w:tab w:val="left" w:pos="4844"/>
        </w:tabs>
        <w:spacing w:line="360" w:lineRule="auto"/>
        <w:ind w:left="332" w:right="48" w:rightChars="23"/>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rPr>
        <w:t>承</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人提</w:t>
      </w:r>
      <w:r>
        <w:rPr>
          <w:rFonts w:hint="eastAsia" w:ascii="仿宋_GB2312" w:hAnsi="仿宋_GB2312" w:eastAsia="仿宋_GB2312" w:cs="仿宋_GB2312"/>
          <w:color w:val="auto"/>
          <w:spacing w:val="-3"/>
          <w:szCs w:val="21"/>
          <w:highlight w:val="none"/>
        </w:rPr>
        <w:t>交</w:t>
      </w:r>
      <w:r>
        <w:rPr>
          <w:rFonts w:hint="eastAsia" w:ascii="仿宋_GB2312" w:hAnsi="仿宋_GB2312" w:eastAsia="仿宋_GB2312" w:cs="仿宋_GB2312"/>
          <w:color w:val="auto"/>
          <w:szCs w:val="21"/>
          <w:highlight w:val="none"/>
        </w:rPr>
        <w:t>的竣</w:t>
      </w:r>
      <w:r>
        <w:rPr>
          <w:rFonts w:hint="eastAsia" w:ascii="仿宋_GB2312" w:hAnsi="仿宋_GB2312" w:eastAsia="仿宋_GB2312" w:cs="仿宋_GB2312"/>
          <w:color w:val="auto"/>
          <w:spacing w:val="-3"/>
          <w:szCs w:val="21"/>
          <w:highlight w:val="none"/>
        </w:rPr>
        <w:t>工</w:t>
      </w:r>
      <w:r>
        <w:rPr>
          <w:rFonts w:hint="eastAsia" w:ascii="仿宋_GB2312" w:hAnsi="仿宋_GB2312" w:eastAsia="仿宋_GB2312" w:cs="仿宋_GB2312"/>
          <w:color w:val="auto"/>
          <w:szCs w:val="21"/>
          <w:highlight w:val="none"/>
        </w:rPr>
        <w:t>资料</w:t>
      </w:r>
      <w:r>
        <w:rPr>
          <w:rFonts w:hint="eastAsia" w:ascii="仿宋_GB2312" w:hAnsi="仿宋_GB2312" w:eastAsia="仿宋_GB2312" w:cs="仿宋_GB2312"/>
          <w:color w:val="auto"/>
          <w:spacing w:val="-3"/>
          <w:szCs w:val="21"/>
          <w:highlight w:val="none"/>
        </w:rPr>
        <w:t>形</w:t>
      </w:r>
      <w:r>
        <w:rPr>
          <w:rFonts w:hint="eastAsia" w:ascii="仿宋_GB2312" w:hAnsi="仿宋_GB2312" w:eastAsia="仿宋_GB2312" w:cs="仿宋_GB2312"/>
          <w:color w:val="auto"/>
          <w:szCs w:val="21"/>
          <w:highlight w:val="none"/>
        </w:rPr>
        <w:t>式要</w:t>
      </w:r>
      <w:r>
        <w:rPr>
          <w:rFonts w:hint="eastAsia" w:ascii="仿宋_GB2312" w:hAnsi="仿宋_GB2312" w:eastAsia="仿宋_GB2312" w:cs="仿宋_GB2312"/>
          <w:color w:val="auto"/>
          <w:spacing w:val="-3"/>
          <w:szCs w:val="21"/>
          <w:highlight w:val="none"/>
        </w:rPr>
        <w:t>求</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u w:val="single"/>
          <w:lang w:val="en-US" w:eastAsia="zh-CN"/>
        </w:rPr>
        <w:t>书面形式和电子文件</w:t>
      </w:r>
    </w:p>
    <w:p w14:paraId="5E071965">
      <w:pPr>
        <w:spacing w:line="360" w:lineRule="auto"/>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（10）承包人应履行的其他义务：</w:t>
      </w:r>
    </w:p>
    <w:p w14:paraId="6B53DF52">
      <w:pPr>
        <w:spacing w:line="360" w:lineRule="auto"/>
        <w:ind w:firstLine="420" w:firstLineChars="20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1）承包人施工时必须与电信、广电、给水、电力等有关部门密切配合，保质保量完成施工任务。</w:t>
      </w:r>
    </w:p>
    <w:p w14:paraId="02F62C05">
      <w:pPr>
        <w:spacing w:line="360" w:lineRule="auto"/>
        <w:ind w:firstLine="420" w:firstLineChars="20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2）承包人在施工时，必须全面协调好与周边环境关系，施工时承包人因自身原因未处理好周 边环境关系而导致工程停工的，发包人将不承担由此引出的工期延误及其他工程费用损失。</w:t>
      </w:r>
    </w:p>
    <w:p w14:paraId="1482D9D1">
      <w:pPr>
        <w:tabs>
          <w:tab w:val="left" w:pos="777"/>
        </w:tabs>
        <w:spacing w:before="187" w:line="360" w:lineRule="auto"/>
        <w:ind w:right="48" w:rightChars="23"/>
        <w:rPr>
          <w:rFonts w:hint="eastAsia" w:ascii="仿宋_GB2312" w:hAnsi="仿宋_GB2312" w:eastAsia="仿宋_GB2312" w:cs="仿宋_GB2312"/>
          <w:b/>
          <w:color w:val="auto"/>
          <w:szCs w:val="21"/>
          <w:highlight w:val="none"/>
        </w:rPr>
      </w:pPr>
      <w:bookmarkStart w:id="82" w:name="3.2 项目经理"/>
      <w:bookmarkEnd w:id="82"/>
      <w:r>
        <w:rPr>
          <w:rFonts w:hint="eastAsia" w:ascii="仿宋_GB2312" w:hAnsi="仿宋_GB2312" w:eastAsia="仿宋_GB2312" w:cs="仿宋_GB2312"/>
          <w:b/>
          <w:color w:val="auto"/>
          <w:szCs w:val="21"/>
          <w:highlight w:val="none"/>
        </w:rPr>
        <w:t>3.2项目经理</w:t>
      </w:r>
    </w:p>
    <w:p w14:paraId="4F75AB5F">
      <w:pPr>
        <w:pStyle w:val="36"/>
        <w:tabs>
          <w:tab w:val="left" w:pos="993"/>
        </w:tabs>
        <w:spacing w:before="1" w:line="360" w:lineRule="auto"/>
        <w:ind w:right="48" w:rightChars="23" w:firstLine="412"/>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2"/>
          <w:szCs w:val="21"/>
          <w:highlight w:val="none"/>
        </w:rPr>
        <w:t>3.2.1项目经理：</w:t>
      </w:r>
    </w:p>
    <w:p w14:paraId="5D361EC8">
      <w:pPr>
        <w:pStyle w:val="12"/>
        <w:tabs>
          <w:tab w:val="left" w:pos="5006"/>
          <w:tab w:val="left" w:pos="5504"/>
        </w:tabs>
        <w:spacing w:line="360" w:lineRule="auto"/>
        <w:ind w:right="48" w:rightChars="23" w:firstLine="420"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rPr>
        <w:t>姓名：</w:t>
      </w:r>
      <w:r>
        <w:rPr>
          <w:rFonts w:hint="eastAsia" w:ascii="仿宋_GB2312" w:hAnsi="仿宋_GB2312" w:eastAsia="仿宋_GB2312" w:cs="仿宋_GB2312"/>
          <w:color w:val="auto"/>
          <w:szCs w:val="21"/>
          <w:highlight w:val="none"/>
          <w:u w:val="single"/>
          <w:lang w:val="en-US" w:eastAsia="zh-CN"/>
        </w:rPr>
        <w:t xml:space="preserve">               </w:t>
      </w:r>
    </w:p>
    <w:p w14:paraId="1A9D8337">
      <w:pPr>
        <w:pStyle w:val="12"/>
        <w:tabs>
          <w:tab w:val="left" w:pos="5006"/>
          <w:tab w:val="left" w:pos="5504"/>
        </w:tabs>
        <w:spacing w:line="360" w:lineRule="auto"/>
        <w:ind w:right="48" w:rightChars="23" w:firstLine="420"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rPr>
        <w:t>身</w:t>
      </w:r>
      <w:r>
        <w:rPr>
          <w:rFonts w:hint="eastAsia" w:ascii="仿宋_GB2312" w:hAnsi="仿宋_GB2312" w:eastAsia="仿宋_GB2312" w:cs="仿宋_GB2312"/>
          <w:color w:val="auto"/>
          <w:spacing w:val="-3"/>
          <w:szCs w:val="21"/>
          <w:highlight w:val="none"/>
        </w:rPr>
        <w:t>份</w:t>
      </w:r>
      <w:r>
        <w:rPr>
          <w:rFonts w:hint="eastAsia" w:ascii="仿宋_GB2312" w:hAnsi="仿宋_GB2312" w:eastAsia="仿宋_GB2312" w:cs="仿宋_GB2312"/>
          <w:color w:val="auto"/>
          <w:szCs w:val="21"/>
          <w:highlight w:val="none"/>
        </w:rPr>
        <w:t>证号：</w:t>
      </w:r>
      <w:r>
        <w:rPr>
          <w:rFonts w:hint="eastAsia" w:ascii="仿宋_GB2312" w:hAnsi="仿宋_GB2312" w:eastAsia="仿宋_GB2312" w:cs="仿宋_GB2312"/>
          <w:color w:val="auto"/>
          <w:szCs w:val="21"/>
          <w:highlight w:val="none"/>
          <w:u w:val="single"/>
          <w:lang w:val="en-US" w:eastAsia="zh-CN"/>
        </w:rPr>
        <w:t xml:space="preserve">                   </w:t>
      </w:r>
    </w:p>
    <w:p w14:paraId="503C8B6A">
      <w:pPr>
        <w:pStyle w:val="12"/>
        <w:tabs>
          <w:tab w:val="left" w:pos="5006"/>
          <w:tab w:val="left" w:pos="5504"/>
        </w:tabs>
        <w:spacing w:line="360" w:lineRule="auto"/>
        <w:ind w:right="48" w:rightChars="23" w:firstLine="420"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rPr>
        <w:t>建</w:t>
      </w:r>
      <w:r>
        <w:rPr>
          <w:rFonts w:hint="eastAsia" w:ascii="仿宋_GB2312" w:hAnsi="仿宋_GB2312" w:eastAsia="仿宋_GB2312" w:cs="仿宋_GB2312"/>
          <w:color w:val="auto"/>
          <w:spacing w:val="-3"/>
          <w:szCs w:val="21"/>
          <w:highlight w:val="none"/>
        </w:rPr>
        <w:t>造</w:t>
      </w:r>
      <w:r>
        <w:rPr>
          <w:rFonts w:hint="eastAsia" w:ascii="仿宋_GB2312" w:hAnsi="仿宋_GB2312" w:eastAsia="仿宋_GB2312" w:cs="仿宋_GB2312"/>
          <w:color w:val="auto"/>
          <w:szCs w:val="21"/>
          <w:highlight w:val="none"/>
        </w:rPr>
        <w:t>师执</w:t>
      </w:r>
      <w:r>
        <w:rPr>
          <w:rFonts w:hint="eastAsia" w:ascii="仿宋_GB2312" w:hAnsi="仿宋_GB2312" w:eastAsia="仿宋_GB2312" w:cs="仿宋_GB2312"/>
          <w:color w:val="auto"/>
          <w:spacing w:val="-3"/>
          <w:szCs w:val="21"/>
          <w:highlight w:val="none"/>
        </w:rPr>
        <w:t>业</w:t>
      </w:r>
      <w:r>
        <w:rPr>
          <w:rFonts w:hint="eastAsia" w:ascii="仿宋_GB2312" w:hAnsi="仿宋_GB2312" w:eastAsia="仿宋_GB2312" w:cs="仿宋_GB2312"/>
          <w:color w:val="auto"/>
          <w:szCs w:val="21"/>
          <w:highlight w:val="none"/>
        </w:rPr>
        <w:t>资格</w:t>
      </w:r>
      <w:r>
        <w:rPr>
          <w:rFonts w:hint="eastAsia" w:ascii="仿宋_GB2312" w:hAnsi="仿宋_GB2312" w:eastAsia="仿宋_GB2312" w:cs="仿宋_GB2312"/>
          <w:color w:val="auto"/>
          <w:spacing w:val="-3"/>
          <w:szCs w:val="21"/>
          <w:highlight w:val="none"/>
        </w:rPr>
        <w:t>等</w:t>
      </w:r>
      <w:r>
        <w:rPr>
          <w:rFonts w:hint="eastAsia" w:ascii="仿宋_GB2312" w:hAnsi="仿宋_GB2312" w:eastAsia="仿宋_GB2312" w:cs="仿宋_GB2312"/>
          <w:color w:val="auto"/>
          <w:szCs w:val="21"/>
          <w:highlight w:val="none"/>
        </w:rPr>
        <w:t>级：</w:t>
      </w:r>
      <w:r>
        <w:rPr>
          <w:rFonts w:hint="eastAsia" w:ascii="仿宋_GB2312" w:hAnsi="仿宋_GB2312" w:eastAsia="仿宋_GB2312" w:cs="仿宋_GB2312"/>
          <w:color w:val="auto"/>
          <w:szCs w:val="21"/>
          <w:highlight w:val="none"/>
          <w:u w:val="single"/>
          <w:lang w:val="en-US" w:eastAsia="zh-CN"/>
        </w:rPr>
        <w:t xml:space="preserve">                </w:t>
      </w:r>
    </w:p>
    <w:p w14:paraId="27B14FB6">
      <w:pPr>
        <w:pStyle w:val="12"/>
        <w:tabs>
          <w:tab w:val="left" w:pos="5006"/>
          <w:tab w:val="left" w:pos="5504"/>
        </w:tabs>
        <w:spacing w:line="360" w:lineRule="auto"/>
        <w:ind w:right="48" w:rightChars="23" w:firstLine="420"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rPr>
        <w:t>建</w:t>
      </w:r>
      <w:r>
        <w:rPr>
          <w:rFonts w:hint="eastAsia" w:ascii="仿宋_GB2312" w:hAnsi="仿宋_GB2312" w:eastAsia="仿宋_GB2312" w:cs="仿宋_GB2312"/>
          <w:color w:val="auto"/>
          <w:spacing w:val="-3"/>
          <w:szCs w:val="21"/>
          <w:highlight w:val="none"/>
        </w:rPr>
        <w:t>造</w:t>
      </w:r>
      <w:r>
        <w:rPr>
          <w:rFonts w:hint="eastAsia" w:ascii="仿宋_GB2312" w:hAnsi="仿宋_GB2312" w:eastAsia="仿宋_GB2312" w:cs="仿宋_GB2312"/>
          <w:color w:val="auto"/>
          <w:szCs w:val="21"/>
          <w:highlight w:val="none"/>
        </w:rPr>
        <w:t>师注</w:t>
      </w:r>
      <w:r>
        <w:rPr>
          <w:rFonts w:hint="eastAsia" w:ascii="仿宋_GB2312" w:hAnsi="仿宋_GB2312" w:eastAsia="仿宋_GB2312" w:cs="仿宋_GB2312"/>
          <w:color w:val="auto"/>
          <w:spacing w:val="-3"/>
          <w:szCs w:val="21"/>
          <w:highlight w:val="none"/>
        </w:rPr>
        <w:t>册</w:t>
      </w:r>
      <w:r>
        <w:rPr>
          <w:rFonts w:hint="eastAsia" w:ascii="仿宋_GB2312" w:hAnsi="仿宋_GB2312" w:eastAsia="仿宋_GB2312" w:cs="仿宋_GB2312"/>
          <w:color w:val="auto"/>
          <w:szCs w:val="21"/>
          <w:highlight w:val="none"/>
        </w:rPr>
        <w:t>证书</w:t>
      </w:r>
      <w:r>
        <w:rPr>
          <w:rFonts w:hint="eastAsia" w:ascii="仿宋_GB2312" w:hAnsi="仿宋_GB2312" w:eastAsia="仿宋_GB2312" w:cs="仿宋_GB2312"/>
          <w:color w:val="auto"/>
          <w:spacing w:val="-3"/>
          <w:szCs w:val="21"/>
          <w:highlight w:val="none"/>
        </w:rPr>
        <w:t>号</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u w:val="single"/>
          <w:lang w:val="en-US" w:eastAsia="zh-CN"/>
        </w:rPr>
        <w:t xml:space="preserve">                     </w:t>
      </w:r>
    </w:p>
    <w:p w14:paraId="0D781469">
      <w:pPr>
        <w:pStyle w:val="12"/>
        <w:tabs>
          <w:tab w:val="left" w:pos="5006"/>
          <w:tab w:val="left" w:pos="5504"/>
        </w:tabs>
        <w:spacing w:line="360" w:lineRule="auto"/>
        <w:ind w:right="48" w:rightChars="23" w:firstLine="420" w:firstLineChars="200"/>
        <w:rPr>
          <w:rFonts w:hint="eastAsia" w:ascii="仿宋_GB2312" w:hAnsi="仿宋_GB2312" w:eastAsia="仿宋_GB2312" w:cs="仿宋_GB2312"/>
          <w:color w:val="auto"/>
          <w:szCs w:val="21"/>
          <w:highlight w:val="none"/>
          <w:lang w:val="en-US"/>
        </w:rPr>
      </w:pPr>
      <w:r>
        <w:rPr>
          <w:rFonts w:hint="eastAsia" w:ascii="仿宋_GB2312" w:hAnsi="仿宋_GB2312" w:eastAsia="仿宋_GB2312" w:cs="仿宋_GB2312"/>
          <w:color w:val="auto"/>
          <w:szCs w:val="21"/>
          <w:highlight w:val="none"/>
        </w:rPr>
        <w:t>建</w:t>
      </w:r>
      <w:r>
        <w:rPr>
          <w:rFonts w:hint="eastAsia" w:ascii="仿宋_GB2312" w:hAnsi="仿宋_GB2312" w:eastAsia="仿宋_GB2312" w:cs="仿宋_GB2312"/>
          <w:color w:val="auto"/>
          <w:spacing w:val="-3"/>
          <w:szCs w:val="21"/>
          <w:highlight w:val="none"/>
        </w:rPr>
        <w:t>造</w:t>
      </w:r>
      <w:r>
        <w:rPr>
          <w:rFonts w:hint="eastAsia" w:ascii="仿宋_GB2312" w:hAnsi="仿宋_GB2312" w:eastAsia="仿宋_GB2312" w:cs="仿宋_GB2312"/>
          <w:color w:val="auto"/>
          <w:szCs w:val="21"/>
          <w:highlight w:val="none"/>
        </w:rPr>
        <w:t>师执</w:t>
      </w:r>
      <w:r>
        <w:rPr>
          <w:rFonts w:hint="eastAsia" w:ascii="仿宋_GB2312" w:hAnsi="仿宋_GB2312" w:eastAsia="仿宋_GB2312" w:cs="仿宋_GB2312"/>
          <w:color w:val="auto"/>
          <w:spacing w:val="-3"/>
          <w:szCs w:val="21"/>
          <w:highlight w:val="none"/>
        </w:rPr>
        <w:t>业</w:t>
      </w:r>
      <w:r>
        <w:rPr>
          <w:rFonts w:hint="eastAsia" w:ascii="仿宋_GB2312" w:hAnsi="仿宋_GB2312" w:eastAsia="仿宋_GB2312" w:cs="仿宋_GB2312"/>
          <w:color w:val="auto"/>
          <w:szCs w:val="21"/>
          <w:highlight w:val="none"/>
        </w:rPr>
        <w:t>印章</w:t>
      </w:r>
      <w:r>
        <w:rPr>
          <w:rFonts w:hint="eastAsia" w:ascii="仿宋_GB2312" w:hAnsi="仿宋_GB2312" w:eastAsia="仿宋_GB2312" w:cs="仿宋_GB2312"/>
          <w:color w:val="auto"/>
          <w:spacing w:val="-3"/>
          <w:szCs w:val="21"/>
          <w:highlight w:val="none"/>
        </w:rPr>
        <w:t>号</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u w:val="single"/>
          <w:lang w:val="en-US" w:eastAsia="zh-CN"/>
        </w:rPr>
        <w:t xml:space="preserve">         </w:t>
      </w:r>
    </w:p>
    <w:p w14:paraId="268CFE93">
      <w:pPr>
        <w:pStyle w:val="12"/>
        <w:tabs>
          <w:tab w:val="left" w:pos="5006"/>
          <w:tab w:val="left" w:pos="5504"/>
        </w:tabs>
        <w:spacing w:line="360" w:lineRule="auto"/>
        <w:ind w:right="48" w:rightChars="23" w:firstLine="420"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rPr>
        <w:t>安</w:t>
      </w:r>
      <w:r>
        <w:rPr>
          <w:rFonts w:hint="eastAsia" w:ascii="仿宋_GB2312" w:hAnsi="仿宋_GB2312" w:eastAsia="仿宋_GB2312" w:cs="仿宋_GB2312"/>
          <w:color w:val="auto"/>
          <w:spacing w:val="-3"/>
          <w:szCs w:val="21"/>
          <w:highlight w:val="none"/>
        </w:rPr>
        <w:t>全</w:t>
      </w:r>
      <w:r>
        <w:rPr>
          <w:rFonts w:hint="eastAsia" w:ascii="仿宋_GB2312" w:hAnsi="仿宋_GB2312" w:eastAsia="仿宋_GB2312" w:cs="仿宋_GB2312"/>
          <w:color w:val="auto"/>
          <w:szCs w:val="21"/>
          <w:highlight w:val="none"/>
        </w:rPr>
        <w:t>生产</w:t>
      </w:r>
      <w:r>
        <w:rPr>
          <w:rFonts w:hint="eastAsia" w:ascii="仿宋_GB2312" w:hAnsi="仿宋_GB2312" w:eastAsia="仿宋_GB2312" w:cs="仿宋_GB2312"/>
          <w:color w:val="auto"/>
          <w:spacing w:val="-3"/>
          <w:szCs w:val="21"/>
          <w:highlight w:val="none"/>
        </w:rPr>
        <w:t>考</w:t>
      </w:r>
      <w:r>
        <w:rPr>
          <w:rFonts w:hint="eastAsia" w:ascii="仿宋_GB2312" w:hAnsi="仿宋_GB2312" w:eastAsia="仿宋_GB2312" w:cs="仿宋_GB2312"/>
          <w:color w:val="auto"/>
          <w:szCs w:val="21"/>
          <w:highlight w:val="none"/>
        </w:rPr>
        <w:t>核合</w:t>
      </w:r>
      <w:r>
        <w:rPr>
          <w:rFonts w:hint="eastAsia" w:ascii="仿宋_GB2312" w:hAnsi="仿宋_GB2312" w:eastAsia="仿宋_GB2312" w:cs="仿宋_GB2312"/>
          <w:color w:val="auto"/>
          <w:spacing w:val="-3"/>
          <w:szCs w:val="21"/>
          <w:highlight w:val="none"/>
        </w:rPr>
        <w:t>格</w:t>
      </w:r>
      <w:r>
        <w:rPr>
          <w:rFonts w:hint="eastAsia" w:ascii="仿宋_GB2312" w:hAnsi="仿宋_GB2312" w:eastAsia="仿宋_GB2312" w:cs="仿宋_GB2312"/>
          <w:color w:val="auto"/>
          <w:szCs w:val="21"/>
          <w:highlight w:val="none"/>
        </w:rPr>
        <w:t>证书</w:t>
      </w:r>
      <w:r>
        <w:rPr>
          <w:rFonts w:hint="eastAsia" w:ascii="仿宋_GB2312" w:hAnsi="仿宋_GB2312" w:eastAsia="仿宋_GB2312" w:cs="仿宋_GB2312"/>
          <w:color w:val="auto"/>
          <w:spacing w:val="-3"/>
          <w:szCs w:val="21"/>
          <w:highlight w:val="none"/>
        </w:rPr>
        <w:t>号</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u w:val="single"/>
          <w:lang w:val="en-US" w:eastAsia="zh-CN"/>
        </w:rPr>
        <w:t xml:space="preserve">                   </w:t>
      </w:r>
    </w:p>
    <w:p w14:paraId="4E8A76D0">
      <w:pPr>
        <w:pStyle w:val="12"/>
        <w:tabs>
          <w:tab w:val="left" w:pos="5006"/>
          <w:tab w:val="left" w:pos="5504"/>
        </w:tabs>
        <w:spacing w:line="360" w:lineRule="auto"/>
        <w:ind w:right="48" w:rightChars="23" w:firstLine="420"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rPr>
        <w:t>联</w:t>
      </w:r>
      <w:r>
        <w:rPr>
          <w:rFonts w:hint="eastAsia" w:ascii="仿宋_GB2312" w:hAnsi="仿宋_GB2312" w:eastAsia="仿宋_GB2312" w:cs="仿宋_GB2312"/>
          <w:color w:val="auto"/>
          <w:spacing w:val="-3"/>
          <w:szCs w:val="21"/>
          <w:highlight w:val="none"/>
        </w:rPr>
        <w:t>系</w:t>
      </w:r>
      <w:r>
        <w:rPr>
          <w:rFonts w:hint="eastAsia" w:ascii="仿宋_GB2312" w:hAnsi="仿宋_GB2312" w:eastAsia="仿宋_GB2312" w:cs="仿宋_GB2312"/>
          <w:color w:val="auto"/>
          <w:szCs w:val="21"/>
          <w:highlight w:val="none"/>
        </w:rPr>
        <w:t>电话：</w:t>
      </w:r>
      <w:r>
        <w:rPr>
          <w:rFonts w:hint="eastAsia" w:ascii="仿宋_GB2312" w:hAnsi="仿宋_GB2312" w:eastAsia="仿宋_GB2312" w:cs="仿宋_GB2312"/>
          <w:color w:val="auto"/>
          <w:szCs w:val="21"/>
          <w:highlight w:val="none"/>
          <w:u w:val="single"/>
          <w:lang w:val="en-US" w:eastAsia="zh-CN"/>
        </w:rPr>
        <w:t xml:space="preserve">                     </w:t>
      </w:r>
    </w:p>
    <w:p w14:paraId="0538A0CA">
      <w:pPr>
        <w:pStyle w:val="12"/>
        <w:tabs>
          <w:tab w:val="left" w:pos="5006"/>
          <w:tab w:val="left" w:pos="5504"/>
        </w:tabs>
        <w:spacing w:line="360" w:lineRule="auto"/>
        <w:ind w:right="48" w:rightChars="23" w:firstLine="420" w:firstLineChars="200"/>
        <w:rPr>
          <w:rFonts w:hint="eastAsia" w:ascii="仿宋_GB2312" w:hAnsi="仿宋_GB2312" w:eastAsia="仿宋_GB2312" w:cs="仿宋_GB2312"/>
          <w:color w:val="auto"/>
          <w:szCs w:val="21"/>
          <w:highlight w:val="none"/>
          <w:lang w:val="en-US"/>
        </w:rPr>
      </w:pPr>
      <w:r>
        <w:rPr>
          <w:rFonts w:hint="eastAsia" w:ascii="仿宋_GB2312" w:hAnsi="仿宋_GB2312" w:eastAsia="仿宋_GB2312" w:cs="仿宋_GB2312"/>
          <w:color w:val="auto"/>
          <w:szCs w:val="21"/>
          <w:highlight w:val="none"/>
        </w:rPr>
        <w:t>电</w:t>
      </w:r>
      <w:r>
        <w:rPr>
          <w:rFonts w:hint="eastAsia" w:ascii="仿宋_GB2312" w:hAnsi="仿宋_GB2312" w:eastAsia="仿宋_GB2312" w:cs="仿宋_GB2312"/>
          <w:color w:val="auto"/>
          <w:spacing w:val="-3"/>
          <w:szCs w:val="21"/>
          <w:highlight w:val="none"/>
        </w:rPr>
        <w:t>子</w:t>
      </w:r>
      <w:r>
        <w:rPr>
          <w:rFonts w:hint="eastAsia" w:ascii="仿宋_GB2312" w:hAnsi="仿宋_GB2312" w:eastAsia="仿宋_GB2312" w:cs="仿宋_GB2312"/>
          <w:color w:val="auto"/>
          <w:szCs w:val="21"/>
          <w:highlight w:val="none"/>
        </w:rPr>
        <w:t>信箱：</w:t>
      </w:r>
      <w:r>
        <w:rPr>
          <w:rFonts w:hint="eastAsia" w:ascii="仿宋_GB2312" w:hAnsi="仿宋_GB2312" w:eastAsia="仿宋_GB2312" w:cs="仿宋_GB2312"/>
          <w:color w:val="auto"/>
          <w:szCs w:val="21"/>
          <w:highlight w:val="none"/>
          <w:u w:val="single"/>
          <w:lang w:val="en-US" w:eastAsia="zh-CN"/>
        </w:rPr>
        <w:t xml:space="preserve">             </w:t>
      </w:r>
    </w:p>
    <w:p w14:paraId="096E2D52">
      <w:pPr>
        <w:pStyle w:val="12"/>
        <w:tabs>
          <w:tab w:val="left" w:pos="5006"/>
          <w:tab w:val="left" w:pos="5504"/>
        </w:tabs>
        <w:spacing w:line="360" w:lineRule="auto"/>
        <w:ind w:right="48" w:rightChars="23" w:firstLine="420"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rPr>
        <w:t>通</w:t>
      </w:r>
      <w:r>
        <w:rPr>
          <w:rFonts w:hint="eastAsia" w:ascii="仿宋_GB2312" w:hAnsi="仿宋_GB2312" w:eastAsia="仿宋_GB2312" w:cs="仿宋_GB2312"/>
          <w:color w:val="auto"/>
          <w:spacing w:val="-3"/>
          <w:szCs w:val="21"/>
          <w:highlight w:val="none"/>
        </w:rPr>
        <w:t>信</w:t>
      </w:r>
      <w:r>
        <w:rPr>
          <w:rFonts w:hint="eastAsia" w:ascii="仿宋_GB2312" w:hAnsi="仿宋_GB2312" w:eastAsia="仿宋_GB2312" w:cs="仿宋_GB2312"/>
          <w:color w:val="auto"/>
          <w:szCs w:val="21"/>
          <w:highlight w:val="none"/>
        </w:rPr>
        <w:t>地址：</w:t>
      </w:r>
      <w:r>
        <w:rPr>
          <w:rFonts w:hint="eastAsia" w:ascii="仿宋_GB2312" w:hAnsi="仿宋_GB2312" w:eastAsia="仿宋_GB2312" w:cs="仿宋_GB2312"/>
          <w:color w:val="auto"/>
          <w:szCs w:val="21"/>
          <w:highlight w:val="none"/>
          <w:u w:val="single"/>
          <w:lang w:val="en-US" w:eastAsia="zh-CN"/>
        </w:rPr>
        <w:t xml:space="preserve">                     </w:t>
      </w:r>
    </w:p>
    <w:p w14:paraId="1A34F241">
      <w:pPr>
        <w:pStyle w:val="12"/>
        <w:tabs>
          <w:tab w:val="left" w:pos="5006"/>
          <w:tab w:val="left" w:pos="5504"/>
        </w:tabs>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承</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人对</w:t>
      </w:r>
      <w:r>
        <w:rPr>
          <w:rFonts w:hint="eastAsia" w:ascii="仿宋_GB2312" w:hAnsi="仿宋_GB2312" w:eastAsia="仿宋_GB2312" w:cs="仿宋_GB2312"/>
          <w:color w:val="auto"/>
          <w:spacing w:val="-3"/>
          <w:szCs w:val="21"/>
          <w:highlight w:val="none"/>
        </w:rPr>
        <w:t>项</w:t>
      </w:r>
      <w:r>
        <w:rPr>
          <w:rFonts w:hint="eastAsia" w:ascii="仿宋_GB2312" w:hAnsi="仿宋_GB2312" w:eastAsia="仿宋_GB2312" w:cs="仿宋_GB2312"/>
          <w:color w:val="auto"/>
          <w:szCs w:val="21"/>
          <w:highlight w:val="none"/>
        </w:rPr>
        <w:t>目经</w:t>
      </w:r>
      <w:r>
        <w:rPr>
          <w:rFonts w:hint="eastAsia" w:ascii="仿宋_GB2312" w:hAnsi="仿宋_GB2312" w:eastAsia="仿宋_GB2312" w:cs="仿宋_GB2312"/>
          <w:color w:val="auto"/>
          <w:spacing w:val="-3"/>
          <w:szCs w:val="21"/>
          <w:highlight w:val="none"/>
        </w:rPr>
        <w:t>理</w:t>
      </w:r>
      <w:r>
        <w:rPr>
          <w:rFonts w:hint="eastAsia" w:ascii="仿宋_GB2312" w:hAnsi="仿宋_GB2312" w:eastAsia="仿宋_GB2312" w:cs="仿宋_GB2312"/>
          <w:color w:val="auto"/>
          <w:szCs w:val="21"/>
          <w:highlight w:val="none"/>
        </w:rPr>
        <w:t>的授</w:t>
      </w:r>
      <w:r>
        <w:rPr>
          <w:rFonts w:hint="eastAsia" w:ascii="仿宋_GB2312" w:hAnsi="仿宋_GB2312" w:eastAsia="仿宋_GB2312" w:cs="仿宋_GB2312"/>
          <w:color w:val="auto"/>
          <w:spacing w:val="-3"/>
          <w:szCs w:val="21"/>
          <w:highlight w:val="none"/>
        </w:rPr>
        <w:t>权</w:t>
      </w:r>
      <w:r>
        <w:rPr>
          <w:rFonts w:hint="eastAsia" w:ascii="仿宋_GB2312" w:hAnsi="仿宋_GB2312" w:eastAsia="仿宋_GB2312" w:cs="仿宋_GB2312"/>
          <w:color w:val="auto"/>
          <w:szCs w:val="21"/>
          <w:highlight w:val="none"/>
        </w:rPr>
        <w:t>范围</w:t>
      </w:r>
      <w:r>
        <w:rPr>
          <w:rFonts w:hint="eastAsia" w:ascii="仿宋_GB2312" w:hAnsi="仿宋_GB2312" w:eastAsia="仿宋_GB2312" w:cs="仿宋_GB2312"/>
          <w:color w:val="auto"/>
          <w:spacing w:val="-3"/>
          <w:szCs w:val="21"/>
          <w:highlight w:val="none"/>
        </w:rPr>
        <w:t>如</w:t>
      </w:r>
      <w:r>
        <w:rPr>
          <w:rFonts w:hint="eastAsia" w:ascii="仿宋_GB2312" w:hAnsi="仿宋_GB2312" w:eastAsia="仿宋_GB2312" w:cs="仿宋_GB2312"/>
          <w:color w:val="auto"/>
          <w:szCs w:val="21"/>
          <w:highlight w:val="none"/>
        </w:rPr>
        <w:t>下：</w:t>
      </w:r>
    </w:p>
    <w:p w14:paraId="0B246021">
      <w:pPr>
        <w:pStyle w:val="12"/>
        <w:tabs>
          <w:tab w:val="left" w:pos="9023"/>
        </w:tabs>
        <w:spacing w:before="14"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关</w:t>
      </w:r>
      <w:r>
        <w:rPr>
          <w:rFonts w:hint="eastAsia" w:ascii="仿宋_GB2312" w:hAnsi="仿宋_GB2312" w:eastAsia="仿宋_GB2312" w:cs="仿宋_GB2312"/>
          <w:color w:val="auto"/>
          <w:spacing w:val="-3"/>
          <w:szCs w:val="21"/>
          <w:highlight w:val="none"/>
        </w:rPr>
        <w:t>于</w:t>
      </w:r>
      <w:r>
        <w:rPr>
          <w:rFonts w:hint="eastAsia" w:ascii="仿宋_GB2312" w:hAnsi="仿宋_GB2312" w:eastAsia="仿宋_GB2312" w:cs="仿宋_GB2312"/>
          <w:color w:val="auto"/>
          <w:szCs w:val="21"/>
          <w:highlight w:val="none"/>
        </w:rPr>
        <w:t>项目</w:t>
      </w:r>
      <w:r>
        <w:rPr>
          <w:rFonts w:hint="eastAsia" w:ascii="仿宋_GB2312" w:hAnsi="仿宋_GB2312" w:eastAsia="仿宋_GB2312" w:cs="仿宋_GB2312"/>
          <w:color w:val="auto"/>
          <w:spacing w:val="-3"/>
          <w:szCs w:val="21"/>
          <w:highlight w:val="none"/>
        </w:rPr>
        <w:t>经</w:t>
      </w:r>
      <w:r>
        <w:rPr>
          <w:rFonts w:hint="eastAsia" w:ascii="仿宋_GB2312" w:hAnsi="仿宋_GB2312" w:eastAsia="仿宋_GB2312" w:cs="仿宋_GB2312"/>
          <w:color w:val="auto"/>
          <w:szCs w:val="21"/>
          <w:highlight w:val="none"/>
        </w:rPr>
        <w:t>理每</w:t>
      </w:r>
      <w:r>
        <w:rPr>
          <w:rFonts w:hint="eastAsia" w:ascii="仿宋_GB2312" w:hAnsi="仿宋_GB2312" w:eastAsia="仿宋_GB2312" w:cs="仿宋_GB2312"/>
          <w:color w:val="auto"/>
          <w:spacing w:val="-3"/>
          <w:szCs w:val="21"/>
          <w:highlight w:val="none"/>
        </w:rPr>
        <w:t>月</w:t>
      </w:r>
      <w:r>
        <w:rPr>
          <w:rFonts w:hint="eastAsia" w:ascii="仿宋_GB2312" w:hAnsi="仿宋_GB2312" w:eastAsia="仿宋_GB2312" w:cs="仿宋_GB2312"/>
          <w:color w:val="auto"/>
          <w:szCs w:val="21"/>
          <w:highlight w:val="none"/>
        </w:rPr>
        <w:t>在施</w:t>
      </w:r>
      <w:r>
        <w:rPr>
          <w:rFonts w:hint="eastAsia" w:ascii="仿宋_GB2312" w:hAnsi="仿宋_GB2312" w:eastAsia="仿宋_GB2312" w:cs="仿宋_GB2312"/>
          <w:color w:val="auto"/>
          <w:spacing w:val="-3"/>
          <w:szCs w:val="21"/>
          <w:highlight w:val="none"/>
        </w:rPr>
        <w:t>工</w:t>
      </w:r>
      <w:r>
        <w:rPr>
          <w:rFonts w:hint="eastAsia" w:ascii="仿宋_GB2312" w:hAnsi="仿宋_GB2312" w:eastAsia="仿宋_GB2312" w:cs="仿宋_GB2312"/>
          <w:color w:val="auto"/>
          <w:szCs w:val="21"/>
          <w:highlight w:val="none"/>
        </w:rPr>
        <w:t>现场</w:t>
      </w:r>
      <w:r>
        <w:rPr>
          <w:rFonts w:hint="eastAsia" w:ascii="仿宋_GB2312" w:hAnsi="仿宋_GB2312" w:eastAsia="仿宋_GB2312" w:cs="仿宋_GB2312"/>
          <w:color w:val="auto"/>
          <w:spacing w:val="-3"/>
          <w:szCs w:val="21"/>
          <w:highlight w:val="none"/>
        </w:rPr>
        <w:t>的</w:t>
      </w:r>
      <w:r>
        <w:rPr>
          <w:rFonts w:hint="eastAsia" w:ascii="仿宋_GB2312" w:hAnsi="仿宋_GB2312" w:eastAsia="仿宋_GB2312" w:cs="仿宋_GB2312"/>
          <w:color w:val="auto"/>
          <w:szCs w:val="21"/>
          <w:highlight w:val="none"/>
        </w:rPr>
        <w:t>时间</w:t>
      </w:r>
      <w:r>
        <w:rPr>
          <w:rFonts w:hint="eastAsia" w:ascii="仿宋_GB2312" w:hAnsi="仿宋_GB2312" w:eastAsia="仿宋_GB2312" w:cs="仿宋_GB2312"/>
          <w:color w:val="auto"/>
          <w:spacing w:val="-3"/>
          <w:szCs w:val="21"/>
          <w:highlight w:val="none"/>
        </w:rPr>
        <w:t>要</w:t>
      </w:r>
      <w:r>
        <w:rPr>
          <w:rFonts w:hint="eastAsia" w:ascii="仿宋_GB2312" w:hAnsi="仿宋_GB2312" w:eastAsia="仿宋_GB2312" w:cs="仿宋_GB2312"/>
          <w:color w:val="auto"/>
          <w:szCs w:val="21"/>
          <w:highlight w:val="none"/>
        </w:rPr>
        <w:t>求：</w:t>
      </w:r>
    </w:p>
    <w:p w14:paraId="2481B6B5">
      <w:pPr>
        <w:pStyle w:val="12"/>
        <w:tabs>
          <w:tab w:val="left" w:pos="9023"/>
        </w:tabs>
        <w:spacing w:before="14"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承</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人未</w:t>
      </w:r>
      <w:r>
        <w:rPr>
          <w:rFonts w:hint="eastAsia" w:ascii="仿宋_GB2312" w:hAnsi="仿宋_GB2312" w:eastAsia="仿宋_GB2312" w:cs="仿宋_GB2312"/>
          <w:color w:val="auto"/>
          <w:spacing w:val="-3"/>
          <w:szCs w:val="21"/>
          <w:highlight w:val="none"/>
        </w:rPr>
        <w:t>提</w:t>
      </w:r>
      <w:r>
        <w:rPr>
          <w:rFonts w:hint="eastAsia" w:ascii="仿宋_GB2312" w:hAnsi="仿宋_GB2312" w:eastAsia="仿宋_GB2312" w:cs="仿宋_GB2312"/>
          <w:color w:val="auto"/>
          <w:szCs w:val="21"/>
          <w:highlight w:val="none"/>
        </w:rPr>
        <w:t>交劳</w:t>
      </w:r>
      <w:r>
        <w:rPr>
          <w:rFonts w:hint="eastAsia" w:ascii="仿宋_GB2312" w:hAnsi="仿宋_GB2312" w:eastAsia="仿宋_GB2312" w:cs="仿宋_GB2312"/>
          <w:color w:val="auto"/>
          <w:spacing w:val="-3"/>
          <w:szCs w:val="21"/>
          <w:highlight w:val="none"/>
        </w:rPr>
        <w:t>动</w:t>
      </w:r>
      <w:r>
        <w:rPr>
          <w:rFonts w:hint="eastAsia" w:ascii="仿宋_GB2312" w:hAnsi="仿宋_GB2312" w:eastAsia="仿宋_GB2312" w:cs="仿宋_GB2312"/>
          <w:color w:val="auto"/>
          <w:szCs w:val="21"/>
          <w:highlight w:val="none"/>
        </w:rPr>
        <w:t>合同</w:t>
      </w:r>
      <w:r>
        <w:rPr>
          <w:rFonts w:hint="eastAsia" w:ascii="仿宋_GB2312" w:hAnsi="仿宋_GB2312" w:eastAsia="仿宋_GB2312" w:cs="仿宋_GB2312"/>
          <w:color w:val="auto"/>
          <w:spacing w:val="-3"/>
          <w:szCs w:val="21"/>
          <w:highlight w:val="none"/>
        </w:rPr>
        <w:t>，</w:t>
      </w:r>
      <w:r>
        <w:rPr>
          <w:rFonts w:hint="eastAsia" w:ascii="仿宋_GB2312" w:hAnsi="仿宋_GB2312" w:eastAsia="仿宋_GB2312" w:cs="仿宋_GB2312"/>
          <w:color w:val="auto"/>
          <w:szCs w:val="21"/>
          <w:highlight w:val="none"/>
        </w:rPr>
        <w:t>以及</w:t>
      </w:r>
      <w:r>
        <w:rPr>
          <w:rFonts w:hint="eastAsia" w:ascii="仿宋_GB2312" w:hAnsi="仿宋_GB2312" w:eastAsia="仿宋_GB2312" w:cs="仿宋_GB2312"/>
          <w:color w:val="auto"/>
          <w:spacing w:val="-3"/>
          <w:szCs w:val="21"/>
          <w:highlight w:val="none"/>
        </w:rPr>
        <w:t>没</w:t>
      </w:r>
      <w:r>
        <w:rPr>
          <w:rFonts w:hint="eastAsia" w:ascii="仿宋_GB2312" w:hAnsi="仿宋_GB2312" w:eastAsia="仿宋_GB2312" w:cs="仿宋_GB2312"/>
          <w:color w:val="auto"/>
          <w:szCs w:val="21"/>
          <w:highlight w:val="none"/>
        </w:rPr>
        <w:t>有为</w:t>
      </w:r>
      <w:r>
        <w:rPr>
          <w:rFonts w:hint="eastAsia" w:ascii="仿宋_GB2312" w:hAnsi="仿宋_GB2312" w:eastAsia="仿宋_GB2312" w:cs="仿宋_GB2312"/>
          <w:color w:val="auto"/>
          <w:spacing w:val="-3"/>
          <w:szCs w:val="21"/>
          <w:highlight w:val="none"/>
        </w:rPr>
        <w:t>项</w:t>
      </w:r>
      <w:r>
        <w:rPr>
          <w:rFonts w:hint="eastAsia" w:ascii="仿宋_GB2312" w:hAnsi="仿宋_GB2312" w:eastAsia="仿宋_GB2312" w:cs="仿宋_GB2312"/>
          <w:color w:val="auto"/>
          <w:szCs w:val="21"/>
          <w:highlight w:val="none"/>
        </w:rPr>
        <w:t>目经</w:t>
      </w:r>
      <w:r>
        <w:rPr>
          <w:rFonts w:hint="eastAsia" w:ascii="仿宋_GB2312" w:hAnsi="仿宋_GB2312" w:eastAsia="仿宋_GB2312" w:cs="仿宋_GB2312"/>
          <w:color w:val="auto"/>
          <w:spacing w:val="-3"/>
          <w:szCs w:val="21"/>
          <w:highlight w:val="none"/>
        </w:rPr>
        <w:t>理</w:t>
      </w:r>
      <w:r>
        <w:rPr>
          <w:rFonts w:hint="eastAsia" w:ascii="仿宋_GB2312" w:hAnsi="仿宋_GB2312" w:eastAsia="仿宋_GB2312" w:cs="仿宋_GB2312"/>
          <w:color w:val="auto"/>
          <w:szCs w:val="21"/>
          <w:highlight w:val="none"/>
        </w:rPr>
        <w:t>缴纳</w:t>
      </w:r>
      <w:r>
        <w:rPr>
          <w:rFonts w:hint="eastAsia" w:ascii="仿宋_GB2312" w:hAnsi="仿宋_GB2312" w:eastAsia="仿宋_GB2312" w:cs="仿宋_GB2312"/>
          <w:color w:val="auto"/>
          <w:spacing w:val="-3"/>
          <w:szCs w:val="21"/>
          <w:highlight w:val="none"/>
        </w:rPr>
        <w:t>社</w:t>
      </w:r>
      <w:r>
        <w:rPr>
          <w:rFonts w:hint="eastAsia" w:ascii="仿宋_GB2312" w:hAnsi="仿宋_GB2312" w:eastAsia="仿宋_GB2312" w:cs="仿宋_GB2312"/>
          <w:color w:val="auto"/>
          <w:szCs w:val="21"/>
          <w:highlight w:val="none"/>
        </w:rPr>
        <w:t>会保</w:t>
      </w:r>
      <w:r>
        <w:rPr>
          <w:rFonts w:hint="eastAsia" w:ascii="仿宋_GB2312" w:hAnsi="仿宋_GB2312" w:eastAsia="仿宋_GB2312" w:cs="仿宋_GB2312"/>
          <w:color w:val="auto"/>
          <w:spacing w:val="-3"/>
          <w:szCs w:val="21"/>
          <w:highlight w:val="none"/>
        </w:rPr>
        <w:t>险</w:t>
      </w:r>
      <w:r>
        <w:rPr>
          <w:rFonts w:hint="eastAsia" w:ascii="仿宋_GB2312" w:hAnsi="仿宋_GB2312" w:eastAsia="仿宋_GB2312" w:cs="仿宋_GB2312"/>
          <w:color w:val="auto"/>
          <w:szCs w:val="21"/>
          <w:highlight w:val="none"/>
        </w:rPr>
        <w:t>证明</w:t>
      </w:r>
      <w:r>
        <w:rPr>
          <w:rFonts w:hint="eastAsia" w:ascii="仿宋_GB2312" w:hAnsi="仿宋_GB2312" w:eastAsia="仿宋_GB2312" w:cs="仿宋_GB2312"/>
          <w:color w:val="auto"/>
          <w:spacing w:val="-3"/>
          <w:szCs w:val="21"/>
          <w:highlight w:val="none"/>
        </w:rPr>
        <w:t>的</w:t>
      </w:r>
      <w:r>
        <w:rPr>
          <w:rFonts w:hint="eastAsia" w:ascii="仿宋_GB2312" w:hAnsi="仿宋_GB2312" w:eastAsia="仿宋_GB2312" w:cs="仿宋_GB2312"/>
          <w:color w:val="auto"/>
          <w:szCs w:val="21"/>
          <w:highlight w:val="none"/>
        </w:rPr>
        <w:t>违约</w:t>
      </w:r>
      <w:r>
        <w:rPr>
          <w:rFonts w:hint="eastAsia" w:ascii="仿宋_GB2312" w:hAnsi="仿宋_GB2312" w:eastAsia="仿宋_GB2312" w:cs="仿宋_GB2312"/>
          <w:color w:val="auto"/>
          <w:spacing w:val="-3"/>
          <w:szCs w:val="21"/>
          <w:highlight w:val="none"/>
        </w:rPr>
        <w:t>责</w:t>
      </w:r>
      <w:r>
        <w:rPr>
          <w:rFonts w:hint="eastAsia" w:ascii="仿宋_GB2312" w:hAnsi="仿宋_GB2312" w:eastAsia="仿宋_GB2312" w:cs="仿宋_GB2312"/>
          <w:color w:val="auto"/>
          <w:szCs w:val="21"/>
          <w:highlight w:val="none"/>
        </w:rPr>
        <w:t>任：</w:t>
      </w:r>
    </w:p>
    <w:p w14:paraId="515B9508">
      <w:pPr>
        <w:pStyle w:val="12"/>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项目经理未经批准，擅自离开施工现场的违约责任：</w:t>
      </w:r>
      <w:r>
        <w:rPr>
          <w:rFonts w:hint="eastAsia" w:ascii="仿宋_GB2312" w:hAnsi="仿宋_GB2312" w:eastAsia="仿宋_GB2312" w:cs="仿宋_GB2312"/>
          <w:color w:val="auto"/>
          <w:szCs w:val="21"/>
          <w:highlight w:val="none"/>
          <w:u w:val="single"/>
        </w:rPr>
        <w:t>未经业主批准擅自离开施工现场的，承包人接到发包人通知后及时调回</w:t>
      </w:r>
      <w:r>
        <w:rPr>
          <w:rFonts w:hint="eastAsia" w:ascii="仿宋_GB2312" w:hAnsi="仿宋_GB2312" w:eastAsia="仿宋_GB2312" w:cs="仿宋_GB2312"/>
          <w:color w:val="auto"/>
          <w:szCs w:val="21"/>
          <w:highlight w:val="none"/>
          <w:u w:val="single"/>
          <w:lang w:eastAsia="zh-CN"/>
        </w:rPr>
        <w:t>。</w:t>
      </w:r>
    </w:p>
    <w:p w14:paraId="15641ACA">
      <w:pPr>
        <w:pStyle w:val="36"/>
        <w:tabs>
          <w:tab w:val="left" w:pos="993"/>
        </w:tabs>
        <w:spacing w:before="50"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3.2.3承包人擅自更换项目经理的违约责任：</w:t>
      </w:r>
      <w:r>
        <w:rPr>
          <w:rFonts w:hint="eastAsia" w:ascii="仿宋_GB2312" w:hAnsi="仿宋_GB2312" w:eastAsia="仿宋_GB2312" w:cs="仿宋_GB2312"/>
          <w:color w:val="auto"/>
          <w:spacing w:val="-3"/>
          <w:szCs w:val="21"/>
          <w:highlight w:val="none"/>
          <w:u w:val="single"/>
        </w:rPr>
        <w:t>承包人项目经理必须与承包人投标时所承诺的人员一</w:t>
      </w:r>
      <w:r>
        <w:rPr>
          <w:rFonts w:hint="eastAsia" w:ascii="仿宋_GB2312" w:hAnsi="仿宋_GB2312" w:eastAsia="仿宋_GB2312" w:cs="仿宋_GB2312"/>
          <w:color w:val="auto"/>
          <w:szCs w:val="21"/>
          <w:highlight w:val="none"/>
        </w:rPr>
        <w:t>致</w:t>
      </w:r>
      <w:r>
        <w:rPr>
          <w:rFonts w:hint="eastAsia" w:ascii="仿宋_GB2312" w:hAnsi="仿宋_GB2312" w:eastAsia="仿宋_GB2312" w:cs="仿宋_GB2312"/>
          <w:color w:val="auto"/>
          <w:spacing w:val="-8"/>
          <w:szCs w:val="21"/>
          <w:highlight w:val="none"/>
        </w:rPr>
        <w:t>，</w:t>
      </w:r>
      <w:r>
        <w:rPr>
          <w:rFonts w:hint="eastAsia" w:ascii="仿宋_GB2312" w:hAnsi="仿宋_GB2312" w:eastAsia="仿宋_GB2312" w:cs="仿宋_GB2312"/>
          <w:color w:val="auto"/>
          <w:szCs w:val="21"/>
          <w:highlight w:val="none"/>
        </w:rPr>
        <w:t>并在</w:t>
      </w:r>
      <w:r>
        <w:rPr>
          <w:rFonts w:hint="eastAsia" w:ascii="仿宋_GB2312" w:hAnsi="仿宋_GB2312" w:eastAsia="仿宋_GB2312" w:cs="仿宋_GB2312"/>
          <w:color w:val="auto"/>
          <w:szCs w:val="21"/>
          <w:highlight w:val="none"/>
          <w:u w:val="single"/>
        </w:rPr>
        <w:t xml:space="preserve">   年  月  日</w:t>
      </w:r>
      <w:r>
        <w:rPr>
          <w:rFonts w:hint="eastAsia" w:ascii="仿宋_GB2312" w:hAnsi="仿宋_GB2312" w:eastAsia="仿宋_GB2312" w:cs="仿宋_GB2312"/>
          <w:color w:val="auto"/>
          <w:szCs w:val="21"/>
          <w:highlight w:val="none"/>
        </w:rPr>
        <w:t>前</w:t>
      </w:r>
      <w:r>
        <w:rPr>
          <w:rFonts w:hint="eastAsia" w:ascii="仿宋_GB2312" w:hAnsi="仿宋_GB2312" w:eastAsia="仿宋_GB2312" w:cs="仿宋_GB2312"/>
          <w:color w:val="auto"/>
          <w:spacing w:val="-3"/>
          <w:szCs w:val="21"/>
          <w:highlight w:val="none"/>
        </w:rPr>
        <w:t>到</w:t>
      </w:r>
      <w:r>
        <w:rPr>
          <w:rFonts w:hint="eastAsia" w:ascii="仿宋_GB2312" w:hAnsi="仿宋_GB2312" w:eastAsia="仿宋_GB2312" w:cs="仿宋_GB2312"/>
          <w:color w:val="auto"/>
          <w:szCs w:val="21"/>
          <w:highlight w:val="none"/>
        </w:rPr>
        <w:t>任</w:t>
      </w:r>
      <w:r>
        <w:rPr>
          <w:rFonts w:hint="eastAsia" w:ascii="仿宋_GB2312" w:hAnsi="仿宋_GB2312" w:eastAsia="仿宋_GB2312" w:cs="仿宋_GB2312"/>
          <w:color w:val="auto"/>
          <w:spacing w:val="-8"/>
          <w:szCs w:val="21"/>
          <w:highlight w:val="none"/>
        </w:rPr>
        <w:t>。</w:t>
      </w:r>
      <w:r>
        <w:rPr>
          <w:rFonts w:hint="eastAsia" w:ascii="仿宋_GB2312" w:hAnsi="仿宋_GB2312" w:eastAsia="仿宋_GB2312" w:cs="仿宋_GB2312"/>
          <w:color w:val="auto"/>
          <w:szCs w:val="21"/>
          <w:highlight w:val="none"/>
        </w:rPr>
        <w:t>在</w:t>
      </w:r>
      <w:r>
        <w:rPr>
          <w:rFonts w:hint="eastAsia" w:ascii="仿宋_GB2312" w:hAnsi="仿宋_GB2312" w:eastAsia="仿宋_GB2312" w:cs="仿宋_GB2312"/>
          <w:color w:val="auto"/>
          <w:spacing w:val="-3"/>
          <w:szCs w:val="21"/>
          <w:highlight w:val="none"/>
        </w:rPr>
        <w:t>监</w:t>
      </w:r>
      <w:r>
        <w:rPr>
          <w:rFonts w:hint="eastAsia" w:ascii="仿宋_GB2312" w:hAnsi="仿宋_GB2312" w:eastAsia="仿宋_GB2312" w:cs="仿宋_GB2312"/>
          <w:color w:val="auto"/>
          <w:szCs w:val="21"/>
          <w:highlight w:val="none"/>
        </w:rPr>
        <w:t>理人</w:t>
      </w:r>
      <w:r>
        <w:rPr>
          <w:rFonts w:hint="eastAsia" w:ascii="仿宋_GB2312" w:hAnsi="仿宋_GB2312" w:eastAsia="仿宋_GB2312" w:cs="仿宋_GB2312"/>
          <w:color w:val="auto"/>
          <w:spacing w:val="-3"/>
          <w:szCs w:val="21"/>
          <w:highlight w:val="none"/>
        </w:rPr>
        <w:t>向</w:t>
      </w:r>
      <w:r>
        <w:rPr>
          <w:rFonts w:hint="eastAsia" w:ascii="仿宋_GB2312" w:hAnsi="仿宋_GB2312" w:eastAsia="仿宋_GB2312" w:cs="仿宋_GB2312"/>
          <w:color w:val="auto"/>
          <w:szCs w:val="21"/>
          <w:highlight w:val="none"/>
        </w:rPr>
        <w:t>承包</w:t>
      </w:r>
      <w:r>
        <w:rPr>
          <w:rFonts w:hint="eastAsia" w:ascii="仿宋_GB2312" w:hAnsi="仿宋_GB2312" w:eastAsia="仿宋_GB2312" w:cs="仿宋_GB2312"/>
          <w:color w:val="auto"/>
          <w:spacing w:val="-3"/>
          <w:szCs w:val="21"/>
          <w:highlight w:val="none"/>
        </w:rPr>
        <w:t>人</w:t>
      </w:r>
      <w:r>
        <w:rPr>
          <w:rFonts w:hint="eastAsia" w:ascii="仿宋_GB2312" w:hAnsi="仿宋_GB2312" w:eastAsia="仿宋_GB2312" w:cs="仿宋_GB2312"/>
          <w:color w:val="auto"/>
          <w:szCs w:val="21"/>
          <w:highlight w:val="none"/>
        </w:rPr>
        <w:t>颁发竣</w:t>
      </w:r>
      <w:r>
        <w:rPr>
          <w:rFonts w:hint="eastAsia" w:ascii="仿宋_GB2312" w:hAnsi="仿宋_GB2312" w:eastAsia="仿宋_GB2312" w:cs="仿宋_GB2312"/>
          <w:color w:val="auto"/>
          <w:spacing w:val="-3"/>
          <w:szCs w:val="21"/>
          <w:highlight w:val="none"/>
        </w:rPr>
        <w:t>工</w:t>
      </w:r>
      <w:r>
        <w:rPr>
          <w:rFonts w:hint="eastAsia" w:ascii="仿宋_GB2312" w:hAnsi="仿宋_GB2312" w:eastAsia="仿宋_GB2312" w:cs="仿宋_GB2312"/>
          <w:color w:val="auto"/>
          <w:szCs w:val="21"/>
          <w:highlight w:val="none"/>
        </w:rPr>
        <w:t>证明</w:t>
      </w:r>
      <w:r>
        <w:rPr>
          <w:rFonts w:hint="eastAsia" w:ascii="仿宋_GB2312" w:hAnsi="仿宋_GB2312" w:eastAsia="仿宋_GB2312" w:cs="仿宋_GB2312"/>
          <w:color w:val="auto"/>
          <w:spacing w:val="-3"/>
          <w:szCs w:val="21"/>
          <w:highlight w:val="none"/>
        </w:rPr>
        <w:t>材</w:t>
      </w:r>
      <w:r>
        <w:rPr>
          <w:rFonts w:hint="eastAsia" w:ascii="仿宋_GB2312" w:hAnsi="仿宋_GB2312" w:eastAsia="仿宋_GB2312" w:cs="仿宋_GB2312"/>
          <w:color w:val="auto"/>
          <w:szCs w:val="21"/>
          <w:highlight w:val="none"/>
        </w:rPr>
        <w:t>料</w:t>
      </w:r>
      <w:r>
        <w:rPr>
          <w:rFonts w:hint="eastAsia" w:ascii="仿宋_GB2312" w:hAnsi="仿宋_GB2312" w:eastAsia="仿宋_GB2312" w:cs="仿宋_GB2312"/>
          <w:color w:val="auto"/>
          <w:spacing w:val="-3"/>
          <w:szCs w:val="21"/>
          <w:highlight w:val="none"/>
        </w:rPr>
        <w:t>前</w:t>
      </w:r>
      <w:r>
        <w:rPr>
          <w:rFonts w:hint="eastAsia" w:ascii="仿宋_GB2312" w:hAnsi="仿宋_GB2312" w:eastAsia="仿宋_GB2312" w:cs="仿宋_GB2312"/>
          <w:color w:val="auto"/>
          <w:spacing w:val="-5"/>
          <w:szCs w:val="21"/>
          <w:highlight w:val="none"/>
        </w:rPr>
        <w:t>，</w:t>
      </w:r>
      <w:r>
        <w:rPr>
          <w:rFonts w:hint="eastAsia" w:ascii="仿宋_GB2312" w:hAnsi="仿宋_GB2312" w:eastAsia="仿宋_GB2312" w:cs="仿宋_GB2312"/>
          <w:color w:val="auto"/>
          <w:szCs w:val="21"/>
          <w:highlight w:val="none"/>
        </w:rPr>
        <w:t>项目</w:t>
      </w:r>
      <w:r>
        <w:rPr>
          <w:rFonts w:hint="eastAsia" w:ascii="仿宋_GB2312" w:hAnsi="仿宋_GB2312" w:eastAsia="仿宋_GB2312" w:cs="仿宋_GB2312"/>
          <w:color w:val="auto"/>
          <w:szCs w:val="21"/>
          <w:highlight w:val="none"/>
          <w:u w:val="single"/>
        </w:rPr>
        <w:t>经理不得同时兼任其他任何项目的项目经理（符合桂建管﹝2013﹞17 号和桂建管﹝2014﹞25 号文除外）。未经业主和监理工程师审查批准，施工期间承包人不准擅自更换项目经理。</w:t>
      </w:r>
    </w:p>
    <w:p w14:paraId="6EAEF54F">
      <w:pPr>
        <w:pStyle w:val="36"/>
        <w:tabs>
          <w:tab w:val="left" w:pos="993"/>
        </w:tabs>
        <w:spacing w:before="70" w:line="360" w:lineRule="auto"/>
        <w:ind w:right="48" w:rightChars="23" w:firstLine="404"/>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4"/>
          <w:szCs w:val="21"/>
          <w:highlight w:val="none"/>
        </w:rPr>
        <w:t>3.2.4承包人无正当理由拒绝更换项目经理的违约责任：</w:t>
      </w:r>
      <w:r>
        <w:rPr>
          <w:rFonts w:hint="eastAsia" w:ascii="仿宋_GB2312" w:hAnsi="仿宋_GB2312" w:eastAsia="仿宋_GB2312" w:cs="仿宋_GB2312"/>
          <w:color w:val="auto"/>
          <w:spacing w:val="-5"/>
          <w:szCs w:val="21"/>
          <w:highlight w:val="none"/>
          <w:u w:val="single"/>
        </w:rPr>
        <w:t>未经业主和监理工程师审查批准，施工期间</w:t>
      </w:r>
      <w:r>
        <w:rPr>
          <w:rFonts w:hint="eastAsia" w:ascii="仿宋_GB2312" w:hAnsi="仿宋_GB2312" w:eastAsia="仿宋_GB2312" w:cs="仿宋_GB2312"/>
          <w:color w:val="auto"/>
          <w:szCs w:val="21"/>
          <w:highlight w:val="none"/>
          <w:u w:val="single"/>
        </w:rPr>
        <w:t>承包人无正当理由拒绝更换项目经理。</w:t>
      </w:r>
    </w:p>
    <w:p w14:paraId="2A585125">
      <w:pPr>
        <w:tabs>
          <w:tab w:val="left" w:pos="777"/>
        </w:tabs>
        <w:spacing w:line="360" w:lineRule="auto"/>
        <w:ind w:right="48" w:rightChars="23"/>
        <w:jc w:val="left"/>
        <w:rPr>
          <w:rFonts w:hint="eastAsia" w:ascii="仿宋_GB2312" w:hAnsi="仿宋_GB2312" w:eastAsia="仿宋_GB2312" w:cs="仿宋_GB2312"/>
          <w:b/>
          <w:color w:val="auto"/>
          <w:szCs w:val="21"/>
          <w:highlight w:val="none"/>
        </w:rPr>
      </w:pPr>
      <w:bookmarkStart w:id="83" w:name="3.3 承包人人员"/>
      <w:bookmarkEnd w:id="83"/>
      <w:r>
        <w:rPr>
          <w:rFonts w:hint="eastAsia" w:ascii="仿宋_GB2312" w:hAnsi="仿宋_GB2312" w:eastAsia="仿宋_GB2312" w:cs="仿宋_GB2312"/>
          <w:b/>
          <w:color w:val="auto"/>
          <w:szCs w:val="21"/>
          <w:highlight w:val="none"/>
        </w:rPr>
        <w:t>3.3承包人人员</w:t>
      </w:r>
    </w:p>
    <w:p w14:paraId="38EF53A5">
      <w:pPr>
        <w:pStyle w:val="36"/>
        <w:tabs>
          <w:tab w:val="left" w:pos="993"/>
        </w:tabs>
        <w:spacing w:line="360" w:lineRule="auto"/>
        <w:ind w:right="48" w:rightChars="23" w:firstLine="408"/>
        <w:jc w:val="left"/>
        <w:rPr>
          <w:rFonts w:hint="default" w:ascii="仿宋_GB2312" w:hAnsi="仿宋_GB2312" w:eastAsia="仿宋_GB2312" w:cs="仿宋_GB2312"/>
          <w:color w:val="auto"/>
          <w:szCs w:val="21"/>
          <w:highlight w:val="none"/>
          <w:u w:val="single"/>
        </w:rPr>
      </w:pPr>
      <w:r>
        <w:rPr>
          <w:rFonts w:hint="eastAsia" w:ascii="仿宋_GB2312" w:hAnsi="仿宋_GB2312" w:eastAsia="仿宋_GB2312" w:cs="仿宋_GB2312"/>
          <w:color w:val="auto"/>
          <w:spacing w:val="-3"/>
          <w:szCs w:val="21"/>
          <w:highlight w:val="none"/>
        </w:rPr>
        <w:t>3.3.1承包人提交项目管理机构及施工现场管理人员安排报告</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pacing w:val="-10"/>
          <w:szCs w:val="21"/>
          <w:highlight w:val="none"/>
        </w:rPr>
        <w:t>格式见合同附件 1</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pacing w:val="-2"/>
          <w:szCs w:val="21"/>
          <w:highlight w:val="none"/>
        </w:rPr>
        <w:t>的期限：</w:t>
      </w:r>
      <w:r>
        <w:rPr>
          <w:rFonts w:hint="default"/>
          <w:color w:val="auto"/>
          <w:spacing w:val="-2"/>
          <w:szCs w:val="21"/>
          <w:highlight w:val="none"/>
          <w:u w:val="single"/>
        </w:rPr>
        <w:t xml:space="preserve">   。</w:t>
      </w:r>
    </w:p>
    <w:p w14:paraId="5BB88FC2">
      <w:pPr>
        <w:pStyle w:val="36"/>
        <w:tabs>
          <w:tab w:val="left" w:pos="993"/>
        </w:tabs>
        <w:spacing w:line="360" w:lineRule="auto"/>
        <w:ind w:right="48" w:rightChars="23" w:firstLine="4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5"/>
          <w:szCs w:val="21"/>
          <w:highlight w:val="none"/>
        </w:rPr>
        <w:t>3.3.3承包人无正当理由拒绝撤换主要施工管理人员的违约责任：工期间承包人无正当理由拒绝更换</w:t>
      </w:r>
      <w:r>
        <w:rPr>
          <w:rFonts w:hint="eastAsia" w:ascii="仿宋_GB2312" w:hAnsi="仿宋_GB2312" w:eastAsia="仿宋_GB2312" w:cs="仿宋_GB2312"/>
          <w:color w:val="auto"/>
          <w:spacing w:val="-6"/>
          <w:szCs w:val="21"/>
          <w:highlight w:val="none"/>
        </w:rPr>
        <w:t>主要施工管理人员，经发现不及时调回的，或虽然批准调换主要施工管理人员而不影响施工进度和质</w:t>
      </w:r>
      <w:r>
        <w:rPr>
          <w:rFonts w:hint="eastAsia" w:ascii="仿宋_GB2312" w:hAnsi="仿宋_GB2312" w:eastAsia="仿宋_GB2312" w:cs="仿宋_GB2312"/>
          <w:color w:val="auto"/>
          <w:spacing w:val="-3"/>
          <w:szCs w:val="21"/>
          <w:highlight w:val="none"/>
        </w:rPr>
        <w:t>量的，承包人每次按本合同的通用条款“</w:t>
      </w:r>
      <w:r>
        <w:rPr>
          <w:rFonts w:hint="eastAsia" w:ascii="仿宋_GB2312" w:hAnsi="仿宋_GB2312" w:eastAsia="仿宋_GB2312" w:cs="仿宋_GB2312"/>
          <w:color w:val="auto"/>
          <w:szCs w:val="21"/>
          <w:highlight w:val="none"/>
        </w:rPr>
        <w:t>16.2.1</w:t>
      </w:r>
      <w:r>
        <w:rPr>
          <w:rFonts w:hint="eastAsia" w:ascii="仿宋_GB2312" w:hAnsi="仿宋_GB2312" w:eastAsia="仿宋_GB2312" w:cs="仿宋_GB2312"/>
          <w:color w:val="auto"/>
          <w:spacing w:val="-3"/>
          <w:szCs w:val="21"/>
          <w:highlight w:val="none"/>
        </w:rPr>
        <w:t>”的约定承担违约责任。</w:t>
      </w:r>
    </w:p>
    <w:p w14:paraId="5572FF23">
      <w:pPr>
        <w:pStyle w:val="36"/>
        <w:tabs>
          <w:tab w:val="left" w:pos="993"/>
        </w:tabs>
        <w:spacing w:before="4" w:line="360" w:lineRule="auto"/>
        <w:ind w:right="48" w:rightChars="23" w:firstLine="408"/>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3.3.4承包人主要施工管理人员离开施工现场的批准要求：。</w:t>
      </w:r>
    </w:p>
    <w:p w14:paraId="4725AD94">
      <w:pPr>
        <w:pStyle w:val="36"/>
        <w:tabs>
          <w:tab w:val="left" w:pos="993"/>
        </w:tabs>
        <w:spacing w:line="360" w:lineRule="auto"/>
        <w:ind w:right="48" w:rightChars="23" w:firstLine="4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5"/>
          <w:szCs w:val="21"/>
          <w:highlight w:val="none"/>
        </w:rPr>
        <w:t>3.3.5承包人擅自更换主要施工管理人员的违约责任：工期间承包人无正当理由拒绝更换主要施工管</w:t>
      </w:r>
      <w:r>
        <w:rPr>
          <w:rFonts w:hint="eastAsia" w:ascii="仿宋_GB2312" w:hAnsi="仿宋_GB2312" w:eastAsia="仿宋_GB2312" w:cs="仿宋_GB2312"/>
          <w:color w:val="auto"/>
          <w:spacing w:val="-7"/>
          <w:szCs w:val="21"/>
          <w:highlight w:val="none"/>
        </w:rPr>
        <w:t>理人员，经发现不及时调回的，或虽然批准调换主要施工管理人员而不影响施工进度和质量的，承包</w:t>
      </w:r>
      <w:r>
        <w:rPr>
          <w:rFonts w:hint="eastAsia" w:ascii="仿宋_GB2312" w:hAnsi="仿宋_GB2312" w:eastAsia="仿宋_GB2312" w:cs="仿宋_GB2312"/>
          <w:color w:val="auto"/>
          <w:spacing w:val="-3"/>
          <w:szCs w:val="21"/>
          <w:highlight w:val="none"/>
        </w:rPr>
        <w:t>人每次按本合同的通用条款“</w:t>
      </w:r>
      <w:r>
        <w:rPr>
          <w:rFonts w:hint="eastAsia" w:ascii="仿宋_GB2312" w:hAnsi="仿宋_GB2312" w:eastAsia="仿宋_GB2312" w:cs="仿宋_GB2312"/>
          <w:color w:val="auto"/>
          <w:szCs w:val="21"/>
          <w:highlight w:val="none"/>
        </w:rPr>
        <w:t>16.2.1</w:t>
      </w:r>
      <w:r>
        <w:rPr>
          <w:rFonts w:hint="eastAsia" w:ascii="仿宋_GB2312" w:hAnsi="仿宋_GB2312" w:eastAsia="仿宋_GB2312" w:cs="仿宋_GB2312"/>
          <w:color w:val="auto"/>
          <w:spacing w:val="-3"/>
          <w:szCs w:val="21"/>
          <w:highlight w:val="none"/>
        </w:rPr>
        <w:t>”的约定承担违约责任。</w:t>
      </w:r>
    </w:p>
    <w:p w14:paraId="62EED470">
      <w:pPr>
        <w:pStyle w:val="12"/>
        <w:spacing w:line="360" w:lineRule="auto"/>
        <w:ind w:right="48" w:rightChars="23" w:firstLine="40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5"/>
          <w:szCs w:val="21"/>
          <w:highlight w:val="none"/>
        </w:rPr>
        <w:t>承包人主要施工管理人员擅自离开施工现场的违约责任：承包人的主要施工管理人员离开施工现场每</w:t>
      </w:r>
      <w:r>
        <w:rPr>
          <w:rFonts w:hint="eastAsia" w:ascii="仿宋_GB2312" w:hAnsi="仿宋_GB2312" w:eastAsia="仿宋_GB2312" w:cs="仿宋_GB2312"/>
          <w:color w:val="auto"/>
          <w:spacing w:val="-10"/>
          <w:szCs w:val="21"/>
          <w:highlight w:val="none"/>
        </w:rPr>
        <w:t xml:space="preserve">月累计不超过 </w:t>
      </w:r>
      <w:r>
        <w:rPr>
          <w:rFonts w:hint="eastAsia" w:ascii="仿宋_GB2312" w:hAnsi="仿宋_GB2312" w:eastAsia="仿宋_GB2312" w:cs="仿宋_GB2312"/>
          <w:color w:val="auto"/>
          <w:szCs w:val="21"/>
          <w:highlight w:val="none"/>
        </w:rPr>
        <w:t>5</w:t>
      </w:r>
      <w:r>
        <w:rPr>
          <w:rFonts w:hint="eastAsia" w:ascii="仿宋_GB2312" w:hAnsi="仿宋_GB2312" w:eastAsia="仿宋_GB2312" w:cs="仿宋_GB2312"/>
          <w:color w:val="auto"/>
          <w:spacing w:val="-13"/>
          <w:szCs w:val="21"/>
          <w:highlight w:val="none"/>
        </w:rPr>
        <w:t xml:space="preserve"> 天的，应报监理人同意并通报发包人；离开施工现场每月累计超过</w:t>
      </w:r>
      <w:r>
        <w:rPr>
          <w:rFonts w:hint="eastAsia" w:ascii="仿宋_GB2312" w:hAnsi="仿宋_GB2312" w:eastAsia="仿宋_GB2312" w:cs="仿宋_GB2312"/>
          <w:color w:val="auto"/>
          <w:szCs w:val="21"/>
          <w:highlight w:val="none"/>
        </w:rPr>
        <w:t>5</w:t>
      </w:r>
      <w:r>
        <w:rPr>
          <w:rFonts w:hint="eastAsia" w:ascii="仿宋_GB2312" w:hAnsi="仿宋_GB2312" w:eastAsia="仿宋_GB2312" w:cs="仿宋_GB2312"/>
          <w:color w:val="auto"/>
          <w:spacing w:val="-11"/>
          <w:szCs w:val="21"/>
          <w:highlight w:val="none"/>
        </w:rPr>
        <w:t>天的，应通知监</w:t>
      </w:r>
      <w:r>
        <w:rPr>
          <w:rFonts w:hint="eastAsia" w:ascii="仿宋_GB2312" w:hAnsi="仿宋_GB2312" w:eastAsia="仿宋_GB2312" w:cs="仿宋_GB2312"/>
          <w:color w:val="auto"/>
          <w:spacing w:val="-9"/>
          <w:szCs w:val="21"/>
          <w:highlight w:val="none"/>
        </w:rPr>
        <w:t>理人，并征得发包人书面同意。主要施工管理人员离开施工现场前应指定一名有经验的人员临时代行</w:t>
      </w:r>
      <w:r>
        <w:rPr>
          <w:rFonts w:hint="eastAsia" w:ascii="仿宋_GB2312" w:hAnsi="仿宋_GB2312" w:eastAsia="仿宋_GB2312" w:cs="仿宋_GB2312"/>
          <w:color w:val="auto"/>
          <w:spacing w:val="-3"/>
          <w:szCs w:val="21"/>
          <w:highlight w:val="none"/>
        </w:rPr>
        <w:t>其职责，该人员应具备履行相应职责的资格和能力，且应征得监理人或发包人的同意。</w:t>
      </w:r>
    </w:p>
    <w:p w14:paraId="6E381731">
      <w:pPr>
        <w:tabs>
          <w:tab w:val="left" w:pos="777"/>
        </w:tabs>
        <w:spacing w:line="360" w:lineRule="auto"/>
        <w:ind w:right="48" w:rightChars="23"/>
        <w:rPr>
          <w:rFonts w:hint="eastAsia" w:ascii="仿宋_GB2312" w:hAnsi="仿宋_GB2312" w:eastAsia="仿宋_GB2312" w:cs="仿宋_GB2312"/>
          <w:b/>
          <w:color w:val="auto"/>
          <w:szCs w:val="21"/>
          <w:highlight w:val="none"/>
        </w:rPr>
      </w:pPr>
      <w:bookmarkStart w:id="84" w:name="3.5 分包"/>
      <w:bookmarkEnd w:id="84"/>
      <w:r>
        <w:rPr>
          <w:rFonts w:hint="eastAsia" w:ascii="仿宋_GB2312" w:hAnsi="仿宋_GB2312" w:eastAsia="仿宋_GB2312" w:cs="仿宋_GB2312"/>
          <w:b/>
          <w:color w:val="auto"/>
          <w:szCs w:val="21"/>
          <w:highlight w:val="none"/>
        </w:rPr>
        <w:t>3.5分包</w:t>
      </w:r>
    </w:p>
    <w:p w14:paraId="2A8289E7">
      <w:pPr>
        <w:spacing w:line="360" w:lineRule="auto"/>
        <w:ind w:firstLine="384" w:firstLineChars="200"/>
        <w:rPr>
          <w:rFonts w:hint="eastAsia" w:ascii="仿宋_GB2312" w:hAnsi="仿宋_GB2312" w:eastAsia="仿宋_GB2312" w:cs="仿宋_GB2312"/>
          <w:color w:val="auto"/>
          <w:spacing w:val="-9"/>
          <w:kern w:val="0"/>
          <w:szCs w:val="21"/>
          <w:highlight w:val="none"/>
        </w:rPr>
      </w:pPr>
      <w:r>
        <w:rPr>
          <w:rFonts w:hint="eastAsia" w:ascii="仿宋_GB2312" w:hAnsi="仿宋_GB2312" w:eastAsia="仿宋_GB2312" w:cs="仿宋_GB2312"/>
          <w:color w:val="auto"/>
          <w:spacing w:val="-9"/>
          <w:kern w:val="0"/>
          <w:szCs w:val="21"/>
          <w:highlight w:val="none"/>
        </w:rPr>
        <w:t>3.5.1分包的一般约定</w:t>
      </w:r>
    </w:p>
    <w:p w14:paraId="10A98EDA">
      <w:pPr>
        <w:spacing w:line="360" w:lineRule="auto"/>
        <w:ind w:firstLine="384" w:firstLineChars="200"/>
        <w:rPr>
          <w:rFonts w:hint="eastAsia" w:ascii="仿宋_GB2312" w:hAnsi="仿宋_GB2312" w:eastAsia="仿宋_GB2312" w:cs="仿宋_GB2312"/>
          <w:color w:val="auto"/>
          <w:spacing w:val="-9"/>
          <w:kern w:val="0"/>
          <w:szCs w:val="21"/>
          <w:highlight w:val="none"/>
        </w:rPr>
      </w:pPr>
      <w:r>
        <w:rPr>
          <w:rFonts w:hint="eastAsia" w:ascii="仿宋_GB2312" w:hAnsi="仿宋_GB2312" w:eastAsia="仿宋_GB2312" w:cs="仿宋_GB2312"/>
          <w:color w:val="auto"/>
          <w:spacing w:val="-9"/>
          <w:kern w:val="0"/>
          <w:szCs w:val="21"/>
          <w:highlight w:val="none"/>
        </w:rPr>
        <w:t>禁止分包的工程包括：本工程不实行分包。</w:t>
      </w:r>
    </w:p>
    <w:p w14:paraId="5073CEB8">
      <w:pPr>
        <w:spacing w:line="360" w:lineRule="auto"/>
        <w:ind w:firstLine="384" w:firstLineChars="200"/>
        <w:rPr>
          <w:rFonts w:hint="eastAsia" w:ascii="仿宋_GB2312" w:hAnsi="仿宋_GB2312" w:eastAsia="仿宋_GB2312" w:cs="仿宋_GB2312"/>
          <w:color w:val="auto"/>
          <w:spacing w:val="-9"/>
          <w:kern w:val="0"/>
          <w:szCs w:val="21"/>
          <w:highlight w:val="none"/>
        </w:rPr>
      </w:pPr>
      <w:r>
        <w:rPr>
          <w:rFonts w:hint="eastAsia" w:ascii="仿宋_GB2312" w:hAnsi="仿宋_GB2312" w:eastAsia="仿宋_GB2312" w:cs="仿宋_GB2312"/>
          <w:color w:val="auto"/>
          <w:spacing w:val="-9"/>
          <w:kern w:val="0"/>
          <w:szCs w:val="21"/>
          <w:highlight w:val="none"/>
        </w:rPr>
        <w:t>主体结构、关键性工作的范围：</w:t>
      </w:r>
    </w:p>
    <w:p w14:paraId="13E6BA1B">
      <w:pPr>
        <w:spacing w:line="360" w:lineRule="auto"/>
        <w:ind w:firstLine="384" w:firstLineChars="200"/>
        <w:rPr>
          <w:rFonts w:hint="eastAsia" w:ascii="仿宋_GB2312" w:hAnsi="仿宋_GB2312" w:eastAsia="仿宋_GB2312" w:cs="仿宋_GB2312"/>
          <w:color w:val="auto"/>
          <w:spacing w:val="-9"/>
          <w:kern w:val="0"/>
          <w:szCs w:val="21"/>
          <w:highlight w:val="none"/>
        </w:rPr>
      </w:pPr>
      <w:r>
        <w:rPr>
          <w:rFonts w:hint="eastAsia" w:ascii="仿宋_GB2312" w:hAnsi="仿宋_GB2312" w:eastAsia="仿宋_GB2312" w:cs="仿宋_GB2312"/>
          <w:color w:val="auto"/>
          <w:spacing w:val="-9"/>
          <w:kern w:val="0"/>
          <w:szCs w:val="21"/>
          <w:highlight w:val="none"/>
        </w:rPr>
        <w:t>3.5.2分包的确定</w:t>
      </w:r>
    </w:p>
    <w:p w14:paraId="3BD57676">
      <w:pPr>
        <w:spacing w:line="360" w:lineRule="auto"/>
        <w:ind w:firstLine="384" w:firstLineChars="200"/>
        <w:rPr>
          <w:rFonts w:hint="eastAsia" w:ascii="仿宋_GB2312" w:hAnsi="仿宋_GB2312" w:eastAsia="仿宋_GB2312" w:cs="仿宋_GB2312"/>
          <w:color w:val="auto"/>
          <w:spacing w:val="-9"/>
          <w:kern w:val="0"/>
          <w:szCs w:val="21"/>
          <w:highlight w:val="none"/>
        </w:rPr>
      </w:pPr>
      <w:r>
        <w:rPr>
          <w:rFonts w:hint="eastAsia" w:ascii="仿宋_GB2312" w:hAnsi="仿宋_GB2312" w:eastAsia="仿宋_GB2312" w:cs="仿宋_GB2312"/>
          <w:color w:val="auto"/>
          <w:spacing w:val="-9"/>
          <w:kern w:val="0"/>
          <w:szCs w:val="21"/>
          <w:highlight w:val="none"/>
        </w:rPr>
        <w:t>允许分包的专业工程包括：本工程不实行分包。</w:t>
      </w:r>
    </w:p>
    <w:p w14:paraId="615D9C81">
      <w:pPr>
        <w:spacing w:line="360" w:lineRule="auto"/>
        <w:ind w:firstLine="384" w:firstLineChars="200"/>
        <w:rPr>
          <w:rFonts w:hint="eastAsia" w:ascii="仿宋_GB2312" w:hAnsi="仿宋_GB2312" w:eastAsia="仿宋_GB2312" w:cs="仿宋_GB2312"/>
          <w:color w:val="auto"/>
          <w:spacing w:val="-9"/>
          <w:kern w:val="0"/>
          <w:szCs w:val="21"/>
          <w:highlight w:val="none"/>
        </w:rPr>
      </w:pPr>
      <w:r>
        <w:rPr>
          <w:rFonts w:hint="eastAsia" w:ascii="仿宋_GB2312" w:hAnsi="仿宋_GB2312" w:eastAsia="仿宋_GB2312" w:cs="仿宋_GB2312"/>
          <w:color w:val="auto"/>
          <w:spacing w:val="-9"/>
          <w:kern w:val="0"/>
          <w:szCs w:val="21"/>
          <w:highlight w:val="none"/>
        </w:rPr>
        <w:t>其他关于分包的约定：</w:t>
      </w:r>
    </w:p>
    <w:p w14:paraId="28E4E841">
      <w:pPr>
        <w:spacing w:line="360" w:lineRule="auto"/>
        <w:ind w:firstLine="384" w:firstLineChars="200"/>
        <w:rPr>
          <w:rFonts w:hint="eastAsia" w:ascii="仿宋_GB2312" w:hAnsi="仿宋_GB2312" w:eastAsia="仿宋_GB2312" w:cs="仿宋_GB2312"/>
          <w:color w:val="auto"/>
          <w:spacing w:val="-9"/>
          <w:kern w:val="0"/>
          <w:szCs w:val="21"/>
          <w:highlight w:val="none"/>
        </w:rPr>
      </w:pPr>
      <w:r>
        <w:rPr>
          <w:rFonts w:hint="eastAsia" w:ascii="仿宋_GB2312" w:hAnsi="仿宋_GB2312" w:eastAsia="仿宋_GB2312" w:cs="仿宋_GB2312"/>
          <w:color w:val="auto"/>
          <w:spacing w:val="-9"/>
          <w:kern w:val="0"/>
          <w:szCs w:val="21"/>
          <w:highlight w:val="none"/>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w:t>
      </w:r>
    </w:p>
    <w:p w14:paraId="635A1F51">
      <w:pPr>
        <w:spacing w:line="360" w:lineRule="auto"/>
        <w:ind w:firstLine="384" w:firstLineChars="200"/>
        <w:rPr>
          <w:rFonts w:hint="eastAsia" w:ascii="仿宋_GB2312" w:hAnsi="仿宋_GB2312" w:eastAsia="仿宋_GB2312" w:cs="仿宋_GB2312"/>
          <w:color w:val="auto"/>
          <w:spacing w:val="-9"/>
          <w:kern w:val="0"/>
          <w:szCs w:val="21"/>
          <w:highlight w:val="none"/>
        </w:rPr>
      </w:pPr>
      <w:r>
        <w:rPr>
          <w:rFonts w:hint="eastAsia" w:ascii="仿宋_GB2312" w:hAnsi="仿宋_GB2312" w:eastAsia="仿宋_GB2312" w:cs="仿宋_GB2312"/>
          <w:color w:val="auto"/>
          <w:spacing w:val="-9"/>
          <w:kern w:val="0"/>
          <w:szCs w:val="21"/>
          <w:highlight w:val="none"/>
        </w:rPr>
        <w:t>（2）在相关分包合同签订并报送有关建设行政主管部门备案后 7 天内，承包人应当将一份副本提交给监理人，承包人应保障分包工作不得再次分包。</w:t>
      </w:r>
    </w:p>
    <w:p w14:paraId="16EF686F">
      <w:pPr>
        <w:spacing w:line="360" w:lineRule="auto"/>
        <w:ind w:firstLine="384" w:firstLineChars="200"/>
        <w:rPr>
          <w:rFonts w:hint="eastAsia" w:ascii="仿宋_GB2312" w:hAnsi="仿宋_GB2312" w:eastAsia="仿宋_GB2312" w:cs="仿宋_GB2312"/>
          <w:color w:val="auto"/>
          <w:spacing w:val="-9"/>
          <w:kern w:val="0"/>
          <w:szCs w:val="21"/>
          <w:highlight w:val="none"/>
        </w:rPr>
      </w:pPr>
      <w:r>
        <w:rPr>
          <w:rFonts w:hint="eastAsia" w:ascii="仿宋_GB2312" w:hAnsi="仿宋_GB2312" w:eastAsia="仿宋_GB2312" w:cs="仿宋_GB2312"/>
          <w:color w:val="auto"/>
          <w:spacing w:val="-9"/>
          <w:kern w:val="0"/>
          <w:szCs w:val="21"/>
          <w:highlight w:val="none"/>
        </w:rPr>
        <w:t>（3）未经承包人和监理人审批同意的分包工程和分包人，承包人有权拒绝验收分包工程和支付相应款项，由此引起的发包人费用增加和(或)延误的工期由发包人承担。</w:t>
      </w:r>
    </w:p>
    <w:p w14:paraId="4399B529">
      <w:pPr>
        <w:spacing w:line="360" w:lineRule="auto"/>
        <w:ind w:firstLine="384" w:firstLineChars="200"/>
        <w:rPr>
          <w:rFonts w:hint="eastAsia" w:ascii="仿宋_GB2312" w:hAnsi="仿宋_GB2312" w:eastAsia="仿宋_GB2312" w:cs="仿宋_GB2312"/>
          <w:color w:val="auto"/>
          <w:spacing w:val="-9"/>
          <w:kern w:val="0"/>
          <w:szCs w:val="21"/>
          <w:highlight w:val="none"/>
        </w:rPr>
      </w:pPr>
      <w:r>
        <w:rPr>
          <w:rFonts w:hint="eastAsia" w:ascii="仿宋_GB2312" w:hAnsi="仿宋_GB2312" w:eastAsia="仿宋_GB2312" w:cs="仿宋_GB2312"/>
          <w:color w:val="auto"/>
          <w:spacing w:val="-9"/>
          <w:kern w:val="0"/>
          <w:szCs w:val="21"/>
          <w:highlight w:val="none"/>
        </w:rPr>
        <w:t>（4）承包人有以下情况之一者，发包人有权解除合同：</w:t>
      </w:r>
    </w:p>
    <w:p w14:paraId="33D5B562">
      <w:pPr>
        <w:spacing w:line="360" w:lineRule="auto"/>
        <w:ind w:firstLine="384" w:firstLineChars="200"/>
        <w:rPr>
          <w:rFonts w:hint="eastAsia" w:ascii="仿宋_GB2312" w:hAnsi="仿宋_GB2312" w:eastAsia="仿宋_GB2312" w:cs="仿宋_GB2312"/>
          <w:color w:val="auto"/>
          <w:spacing w:val="-9"/>
          <w:kern w:val="0"/>
          <w:szCs w:val="21"/>
          <w:highlight w:val="none"/>
        </w:rPr>
      </w:pPr>
      <w:r>
        <w:rPr>
          <w:rFonts w:hint="eastAsia" w:ascii="仿宋_GB2312" w:hAnsi="仿宋_GB2312" w:eastAsia="仿宋_GB2312" w:cs="仿宋_GB2312"/>
          <w:color w:val="auto"/>
          <w:spacing w:val="-9"/>
          <w:kern w:val="0"/>
          <w:szCs w:val="21"/>
          <w:highlight w:val="none"/>
        </w:rPr>
        <w:t>①个人承包工程，包括本人单位及外单位人员承包，发包人不承认其个人拥有任何资质等级及营业许可资格。</w:t>
      </w:r>
    </w:p>
    <w:p w14:paraId="28203F1A">
      <w:pPr>
        <w:spacing w:line="360" w:lineRule="auto"/>
        <w:ind w:firstLine="384" w:firstLineChars="200"/>
        <w:rPr>
          <w:rFonts w:hint="eastAsia" w:ascii="仿宋_GB2312" w:hAnsi="仿宋_GB2312" w:eastAsia="仿宋_GB2312" w:cs="仿宋_GB2312"/>
          <w:color w:val="auto"/>
          <w:spacing w:val="-9"/>
          <w:kern w:val="0"/>
          <w:szCs w:val="21"/>
          <w:highlight w:val="none"/>
        </w:rPr>
      </w:pPr>
      <w:r>
        <w:rPr>
          <w:rFonts w:hint="eastAsia" w:ascii="仿宋_GB2312" w:hAnsi="仿宋_GB2312" w:eastAsia="仿宋_GB2312" w:cs="仿宋_GB2312"/>
          <w:color w:val="auto"/>
          <w:spacing w:val="-9"/>
          <w:kern w:val="0"/>
          <w:szCs w:val="21"/>
          <w:highlight w:val="none"/>
        </w:rPr>
        <w:t>②几个人联合承包工程，就地组织暗分包队伍，不具备完成本工程的技术、机械能力，被发包人判定为没有能力履行的承包人。</w:t>
      </w:r>
    </w:p>
    <w:p w14:paraId="6B8603AE">
      <w:pPr>
        <w:spacing w:line="360" w:lineRule="auto"/>
        <w:ind w:firstLine="384" w:firstLineChars="200"/>
        <w:rPr>
          <w:rFonts w:hint="eastAsia" w:ascii="仿宋_GB2312" w:hAnsi="仿宋_GB2312" w:eastAsia="仿宋_GB2312" w:cs="仿宋_GB2312"/>
          <w:color w:val="auto"/>
          <w:spacing w:val="-9"/>
          <w:kern w:val="0"/>
          <w:szCs w:val="21"/>
          <w:highlight w:val="none"/>
        </w:rPr>
      </w:pPr>
      <w:r>
        <w:rPr>
          <w:rFonts w:hint="eastAsia" w:ascii="仿宋_GB2312" w:hAnsi="仿宋_GB2312" w:eastAsia="仿宋_GB2312" w:cs="仿宋_GB2312"/>
          <w:color w:val="auto"/>
          <w:spacing w:val="-9"/>
          <w:kern w:val="0"/>
          <w:szCs w:val="21"/>
          <w:highlight w:val="none"/>
        </w:rPr>
        <w:t>③就地转包全部的工程，以谋取高额转让费、管理费的承包人。</w:t>
      </w:r>
    </w:p>
    <w:p w14:paraId="146C3CC8">
      <w:pPr>
        <w:spacing w:line="360" w:lineRule="auto"/>
        <w:ind w:firstLine="384" w:firstLineChars="200"/>
        <w:rPr>
          <w:rFonts w:hint="eastAsia" w:ascii="仿宋_GB2312" w:hAnsi="仿宋_GB2312" w:eastAsia="仿宋_GB2312" w:cs="仿宋_GB2312"/>
          <w:color w:val="auto"/>
          <w:spacing w:val="-9"/>
          <w:kern w:val="0"/>
          <w:szCs w:val="21"/>
          <w:highlight w:val="none"/>
        </w:rPr>
      </w:pPr>
      <w:r>
        <w:rPr>
          <w:rFonts w:hint="eastAsia" w:ascii="仿宋_GB2312" w:hAnsi="仿宋_GB2312" w:eastAsia="仿宋_GB2312" w:cs="仿宋_GB2312"/>
          <w:color w:val="auto"/>
          <w:spacing w:val="-9"/>
          <w:kern w:val="0"/>
          <w:szCs w:val="21"/>
          <w:highlight w:val="none"/>
        </w:rPr>
        <w:t>④承包人有部分分包现象（其中包括冒充承包人下属单位的挂勾单位，凭口头协议参与施工的分包人及其他暗分包个体户），一经发现核实，发包人将采取驱逐该暗分包人措施。</w:t>
      </w:r>
    </w:p>
    <w:p w14:paraId="39D23B6E">
      <w:pPr>
        <w:pStyle w:val="12"/>
        <w:autoSpaceDE w:val="0"/>
        <w:autoSpaceDN w:val="0"/>
        <w:adjustRightInd w:val="0"/>
        <w:spacing w:before="2"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3.5.4分包合同价款</w:t>
      </w:r>
    </w:p>
    <w:p w14:paraId="24BE21E8">
      <w:pPr>
        <w:pStyle w:val="12"/>
        <w:autoSpaceDE w:val="0"/>
        <w:autoSpaceDN w:val="0"/>
        <w:adjustRightInd w:val="0"/>
        <w:spacing w:line="360" w:lineRule="auto"/>
        <w:ind w:right="48" w:rightChars="23" w:firstLine="404"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4"/>
          <w:szCs w:val="21"/>
          <w:highlight w:val="none"/>
        </w:rPr>
        <w:t>关于分包合同价款支付的约定：</w:t>
      </w:r>
      <w:r>
        <w:rPr>
          <w:rFonts w:hint="eastAsia" w:ascii="仿宋_GB2312" w:hAnsi="仿宋_GB2312" w:eastAsia="仿宋_GB2312" w:cs="仿宋_GB2312"/>
          <w:color w:val="auto"/>
          <w:spacing w:val="-4"/>
          <w:szCs w:val="21"/>
          <w:highlight w:val="none"/>
          <w:u w:val="single"/>
        </w:rPr>
        <w:t>分包工程价款由承包人与分包人</w:t>
      </w:r>
      <w:r>
        <w:rPr>
          <w:rFonts w:hint="eastAsia" w:ascii="仿宋_GB2312" w:hAnsi="仿宋_GB2312" w:eastAsia="仿宋_GB2312" w:cs="仿宋_GB2312"/>
          <w:color w:val="auto"/>
          <w:spacing w:val="-1"/>
          <w:szCs w:val="21"/>
          <w:highlight w:val="none"/>
          <w:u w:val="single"/>
        </w:rPr>
        <w:t>（</w:t>
      </w:r>
      <w:r>
        <w:rPr>
          <w:rFonts w:hint="eastAsia" w:ascii="仿宋_GB2312" w:hAnsi="仿宋_GB2312" w:eastAsia="仿宋_GB2312" w:cs="仿宋_GB2312"/>
          <w:color w:val="auto"/>
          <w:spacing w:val="-3"/>
          <w:szCs w:val="21"/>
          <w:highlight w:val="none"/>
          <w:u w:val="single"/>
        </w:rPr>
        <w:t>包括专业分包人</w:t>
      </w:r>
      <w:r>
        <w:rPr>
          <w:rFonts w:hint="eastAsia" w:ascii="仿宋_GB2312" w:hAnsi="仿宋_GB2312" w:eastAsia="仿宋_GB2312" w:cs="仿宋_GB2312"/>
          <w:color w:val="auto"/>
          <w:spacing w:val="-13"/>
          <w:szCs w:val="21"/>
          <w:highlight w:val="none"/>
          <w:u w:val="single"/>
        </w:rPr>
        <w:t>）</w:t>
      </w:r>
      <w:r>
        <w:rPr>
          <w:rFonts w:hint="eastAsia" w:ascii="仿宋_GB2312" w:hAnsi="仿宋_GB2312" w:eastAsia="仿宋_GB2312" w:cs="仿宋_GB2312"/>
          <w:color w:val="auto"/>
          <w:spacing w:val="-4"/>
          <w:szCs w:val="21"/>
          <w:highlight w:val="none"/>
          <w:u w:val="single"/>
        </w:rPr>
        <w:t>结算。发包人未</w:t>
      </w:r>
      <w:r>
        <w:rPr>
          <w:rFonts w:hint="eastAsia" w:ascii="仿宋_GB2312" w:hAnsi="仿宋_GB2312" w:eastAsia="仿宋_GB2312" w:cs="仿宋_GB2312"/>
          <w:color w:val="auto"/>
          <w:spacing w:val="-3"/>
          <w:szCs w:val="21"/>
          <w:highlight w:val="none"/>
          <w:u w:val="single"/>
        </w:rPr>
        <w:t>经承包人同意不得以任何形式向分包人</w:t>
      </w:r>
      <w:r>
        <w:rPr>
          <w:rFonts w:hint="eastAsia" w:ascii="仿宋_GB2312" w:hAnsi="仿宋_GB2312" w:eastAsia="仿宋_GB2312" w:cs="仿宋_GB2312"/>
          <w:color w:val="auto"/>
          <w:spacing w:val="-1"/>
          <w:szCs w:val="21"/>
          <w:highlight w:val="none"/>
          <w:u w:val="single"/>
        </w:rPr>
        <w:t>（</w:t>
      </w:r>
      <w:r>
        <w:rPr>
          <w:rFonts w:hint="eastAsia" w:ascii="仿宋_GB2312" w:hAnsi="仿宋_GB2312" w:eastAsia="仿宋_GB2312" w:cs="仿宋_GB2312"/>
          <w:color w:val="auto"/>
          <w:spacing w:val="-3"/>
          <w:szCs w:val="21"/>
          <w:highlight w:val="none"/>
          <w:u w:val="single"/>
        </w:rPr>
        <w:t>包括专业分包人）支付相关分包合同项下的任何工程款项。</w:t>
      </w:r>
    </w:p>
    <w:p w14:paraId="3C096AAA">
      <w:pPr>
        <w:pStyle w:val="12"/>
        <w:autoSpaceDE w:val="0"/>
        <w:autoSpaceDN w:val="0"/>
        <w:adjustRightInd w:val="0"/>
        <w:spacing w:before="70" w:line="360" w:lineRule="auto"/>
        <w:ind w:right="48" w:rightChars="23" w:firstLine="404"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4"/>
          <w:szCs w:val="21"/>
          <w:highlight w:val="none"/>
          <w:u w:val="single"/>
        </w:rPr>
        <w:t>因发包人未经承包人同意直接向分包人</w:t>
      </w:r>
      <w:r>
        <w:rPr>
          <w:rFonts w:hint="eastAsia" w:ascii="仿宋_GB2312" w:hAnsi="仿宋_GB2312" w:eastAsia="仿宋_GB2312" w:cs="仿宋_GB2312"/>
          <w:color w:val="auto"/>
          <w:spacing w:val="-1"/>
          <w:szCs w:val="21"/>
          <w:highlight w:val="none"/>
          <w:u w:val="single"/>
        </w:rPr>
        <w:t>（</w:t>
      </w:r>
      <w:r>
        <w:rPr>
          <w:rFonts w:hint="eastAsia" w:ascii="仿宋_GB2312" w:hAnsi="仿宋_GB2312" w:eastAsia="仿宋_GB2312" w:cs="仿宋_GB2312"/>
          <w:color w:val="auto"/>
          <w:spacing w:val="-3"/>
          <w:szCs w:val="21"/>
          <w:highlight w:val="none"/>
          <w:u w:val="single"/>
        </w:rPr>
        <w:t>包括专业分包人</w:t>
      </w:r>
      <w:r>
        <w:rPr>
          <w:rFonts w:hint="eastAsia" w:ascii="仿宋_GB2312" w:hAnsi="仿宋_GB2312" w:eastAsia="仿宋_GB2312" w:cs="仿宋_GB2312"/>
          <w:color w:val="auto"/>
          <w:spacing w:val="-20"/>
          <w:szCs w:val="21"/>
          <w:highlight w:val="none"/>
          <w:u w:val="single"/>
        </w:rPr>
        <w:t>）</w:t>
      </w:r>
      <w:r>
        <w:rPr>
          <w:rFonts w:hint="eastAsia" w:ascii="仿宋_GB2312" w:hAnsi="仿宋_GB2312" w:eastAsia="仿宋_GB2312" w:cs="仿宋_GB2312"/>
          <w:color w:val="auto"/>
          <w:spacing w:val="-3"/>
          <w:szCs w:val="21"/>
          <w:highlight w:val="none"/>
          <w:u w:val="single"/>
        </w:rPr>
        <w:t>支付相关分包合同项下的任何工程款项而</w:t>
      </w:r>
      <w:r>
        <w:rPr>
          <w:rFonts w:hint="eastAsia" w:ascii="仿宋_GB2312" w:hAnsi="仿宋_GB2312" w:eastAsia="仿宋_GB2312" w:cs="仿宋_GB2312"/>
          <w:color w:val="auto"/>
          <w:szCs w:val="21"/>
          <w:highlight w:val="none"/>
          <w:u w:val="single"/>
        </w:rPr>
        <w:t>影响承包人工作的，所造成的承包人费用增加和（或）延误的工期由发包人承担。</w:t>
      </w:r>
    </w:p>
    <w:p w14:paraId="15C2B00C">
      <w:pPr>
        <w:tabs>
          <w:tab w:val="left" w:pos="777"/>
        </w:tabs>
        <w:spacing w:line="360" w:lineRule="auto"/>
        <w:ind w:right="48" w:rightChars="23"/>
        <w:jc w:val="left"/>
        <w:rPr>
          <w:rFonts w:hint="eastAsia" w:ascii="仿宋_GB2312" w:hAnsi="仿宋_GB2312" w:eastAsia="仿宋_GB2312" w:cs="仿宋_GB2312"/>
          <w:b/>
          <w:color w:val="auto"/>
          <w:szCs w:val="21"/>
          <w:highlight w:val="none"/>
        </w:rPr>
      </w:pPr>
      <w:bookmarkStart w:id="85" w:name="3.6 工程照管与成品、半成品保护"/>
      <w:bookmarkEnd w:id="85"/>
      <w:r>
        <w:rPr>
          <w:rFonts w:hint="eastAsia" w:ascii="仿宋_GB2312" w:hAnsi="仿宋_GB2312" w:eastAsia="仿宋_GB2312" w:cs="仿宋_GB2312"/>
          <w:b/>
          <w:color w:val="auto"/>
          <w:szCs w:val="21"/>
          <w:highlight w:val="none"/>
        </w:rPr>
        <w:t>3.6工程照管与成品、半成品保护</w:t>
      </w:r>
    </w:p>
    <w:p w14:paraId="31AFA25C">
      <w:pPr>
        <w:pStyle w:val="12"/>
        <w:tabs>
          <w:tab w:val="left" w:pos="7592"/>
        </w:tabs>
        <w:autoSpaceDE w:val="0"/>
        <w:autoSpaceDN w:val="0"/>
        <w:adjustRightInd w:val="0"/>
        <w:spacing w:before="1"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承</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人负</w:t>
      </w:r>
      <w:r>
        <w:rPr>
          <w:rFonts w:hint="eastAsia" w:ascii="仿宋_GB2312" w:hAnsi="仿宋_GB2312" w:eastAsia="仿宋_GB2312" w:cs="仿宋_GB2312"/>
          <w:color w:val="auto"/>
          <w:spacing w:val="-3"/>
          <w:szCs w:val="21"/>
          <w:highlight w:val="none"/>
        </w:rPr>
        <w:t>责</w:t>
      </w:r>
      <w:r>
        <w:rPr>
          <w:rFonts w:hint="eastAsia" w:ascii="仿宋_GB2312" w:hAnsi="仿宋_GB2312" w:eastAsia="仿宋_GB2312" w:cs="仿宋_GB2312"/>
          <w:color w:val="auto"/>
          <w:szCs w:val="21"/>
          <w:highlight w:val="none"/>
        </w:rPr>
        <w:t>照管</w:t>
      </w:r>
      <w:r>
        <w:rPr>
          <w:rFonts w:hint="eastAsia" w:ascii="仿宋_GB2312" w:hAnsi="仿宋_GB2312" w:eastAsia="仿宋_GB2312" w:cs="仿宋_GB2312"/>
          <w:color w:val="auto"/>
          <w:spacing w:val="-3"/>
          <w:szCs w:val="21"/>
          <w:highlight w:val="none"/>
        </w:rPr>
        <w:t>工</w:t>
      </w:r>
      <w:r>
        <w:rPr>
          <w:rFonts w:hint="eastAsia" w:ascii="仿宋_GB2312" w:hAnsi="仿宋_GB2312" w:eastAsia="仿宋_GB2312" w:cs="仿宋_GB2312"/>
          <w:color w:val="auto"/>
          <w:szCs w:val="21"/>
          <w:highlight w:val="none"/>
        </w:rPr>
        <w:t>程及</w:t>
      </w:r>
      <w:r>
        <w:rPr>
          <w:rFonts w:hint="eastAsia" w:ascii="仿宋_GB2312" w:hAnsi="仿宋_GB2312" w:eastAsia="仿宋_GB2312" w:cs="仿宋_GB2312"/>
          <w:color w:val="auto"/>
          <w:spacing w:val="-3"/>
          <w:szCs w:val="21"/>
          <w:highlight w:val="none"/>
        </w:rPr>
        <w:t>工</w:t>
      </w:r>
      <w:r>
        <w:rPr>
          <w:rFonts w:hint="eastAsia" w:ascii="仿宋_GB2312" w:hAnsi="仿宋_GB2312" w:eastAsia="仿宋_GB2312" w:cs="仿宋_GB2312"/>
          <w:color w:val="auto"/>
          <w:szCs w:val="21"/>
          <w:highlight w:val="none"/>
        </w:rPr>
        <w:t>程相</w:t>
      </w:r>
      <w:r>
        <w:rPr>
          <w:rFonts w:hint="eastAsia" w:ascii="仿宋_GB2312" w:hAnsi="仿宋_GB2312" w:eastAsia="仿宋_GB2312" w:cs="仿宋_GB2312"/>
          <w:color w:val="auto"/>
          <w:spacing w:val="-3"/>
          <w:szCs w:val="21"/>
          <w:highlight w:val="none"/>
        </w:rPr>
        <w:t>关</w:t>
      </w:r>
      <w:r>
        <w:rPr>
          <w:rFonts w:hint="eastAsia" w:ascii="仿宋_GB2312" w:hAnsi="仿宋_GB2312" w:eastAsia="仿宋_GB2312" w:cs="仿宋_GB2312"/>
          <w:color w:val="auto"/>
          <w:szCs w:val="21"/>
          <w:highlight w:val="none"/>
        </w:rPr>
        <w:t>的材</w:t>
      </w:r>
      <w:r>
        <w:rPr>
          <w:rFonts w:hint="eastAsia" w:ascii="仿宋_GB2312" w:hAnsi="仿宋_GB2312" w:eastAsia="仿宋_GB2312" w:cs="仿宋_GB2312"/>
          <w:color w:val="auto"/>
          <w:spacing w:val="-3"/>
          <w:szCs w:val="21"/>
          <w:highlight w:val="none"/>
        </w:rPr>
        <w:t>料</w:t>
      </w:r>
      <w:r>
        <w:rPr>
          <w:rFonts w:hint="eastAsia" w:ascii="仿宋_GB2312" w:hAnsi="仿宋_GB2312" w:eastAsia="仿宋_GB2312" w:cs="仿宋_GB2312"/>
          <w:color w:val="auto"/>
          <w:szCs w:val="21"/>
          <w:highlight w:val="none"/>
        </w:rPr>
        <w:t>、工</w:t>
      </w:r>
      <w:r>
        <w:rPr>
          <w:rFonts w:hint="eastAsia" w:ascii="仿宋_GB2312" w:hAnsi="仿宋_GB2312" w:eastAsia="仿宋_GB2312" w:cs="仿宋_GB2312"/>
          <w:color w:val="auto"/>
          <w:spacing w:val="-3"/>
          <w:szCs w:val="21"/>
          <w:highlight w:val="none"/>
        </w:rPr>
        <w:t>程</w:t>
      </w:r>
      <w:r>
        <w:rPr>
          <w:rFonts w:hint="eastAsia" w:ascii="仿宋_GB2312" w:hAnsi="仿宋_GB2312" w:eastAsia="仿宋_GB2312" w:cs="仿宋_GB2312"/>
          <w:color w:val="auto"/>
          <w:szCs w:val="21"/>
          <w:highlight w:val="none"/>
        </w:rPr>
        <w:t>设备</w:t>
      </w:r>
      <w:r>
        <w:rPr>
          <w:rFonts w:hint="eastAsia" w:ascii="仿宋_GB2312" w:hAnsi="仿宋_GB2312" w:eastAsia="仿宋_GB2312" w:cs="仿宋_GB2312"/>
          <w:color w:val="auto"/>
          <w:spacing w:val="-3"/>
          <w:szCs w:val="21"/>
          <w:highlight w:val="none"/>
        </w:rPr>
        <w:t>的</w:t>
      </w:r>
      <w:r>
        <w:rPr>
          <w:rFonts w:hint="eastAsia" w:ascii="仿宋_GB2312" w:hAnsi="仿宋_GB2312" w:eastAsia="仿宋_GB2312" w:cs="仿宋_GB2312"/>
          <w:color w:val="auto"/>
          <w:szCs w:val="21"/>
          <w:highlight w:val="none"/>
        </w:rPr>
        <w:t>起始</w:t>
      </w:r>
      <w:r>
        <w:rPr>
          <w:rFonts w:hint="eastAsia" w:ascii="仿宋_GB2312" w:hAnsi="仿宋_GB2312" w:eastAsia="仿宋_GB2312" w:cs="仿宋_GB2312"/>
          <w:color w:val="auto"/>
          <w:spacing w:val="-3"/>
          <w:szCs w:val="21"/>
          <w:highlight w:val="none"/>
        </w:rPr>
        <w:t>时</w:t>
      </w:r>
      <w:r>
        <w:rPr>
          <w:rFonts w:hint="eastAsia" w:ascii="仿宋_GB2312" w:hAnsi="仿宋_GB2312" w:eastAsia="仿宋_GB2312" w:cs="仿宋_GB2312"/>
          <w:color w:val="auto"/>
          <w:szCs w:val="21"/>
          <w:highlight w:val="none"/>
        </w:rPr>
        <w:t>间：</w:t>
      </w:r>
    </w:p>
    <w:p w14:paraId="323784F7">
      <w:pPr>
        <w:tabs>
          <w:tab w:val="left" w:pos="777"/>
        </w:tabs>
        <w:spacing w:before="50" w:line="360" w:lineRule="auto"/>
        <w:ind w:right="48" w:rightChars="23"/>
        <w:jc w:val="left"/>
        <w:rPr>
          <w:rFonts w:hint="eastAsia" w:ascii="仿宋_GB2312" w:hAnsi="仿宋_GB2312" w:eastAsia="仿宋_GB2312" w:cs="仿宋_GB2312"/>
          <w:b/>
          <w:color w:val="auto"/>
          <w:szCs w:val="21"/>
          <w:highlight w:val="none"/>
        </w:rPr>
      </w:pPr>
      <w:bookmarkStart w:id="86" w:name="3.7 履约保证金"/>
      <w:bookmarkEnd w:id="86"/>
      <w:r>
        <w:rPr>
          <w:rFonts w:hint="eastAsia" w:ascii="仿宋_GB2312" w:hAnsi="仿宋_GB2312" w:eastAsia="仿宋_GB2312" w:cs="仿宋_GB2312"/>
          <w:b/>
          <w:color w:val="auto"/>
          <w:szCs w:val="21"/>
          <w:highlight w:val="none"/>
        </w:rPr>
        <w:t>3.7履约保证金</w:t>
      </w:r>
    </w:p>
    <w:p w14:paraId="2B410F28">
      <w:pPr>
        <w:pStyle w:val="12"/>
        <w:autoSpaceDE w:val="0"/>
        <w:autoSpaceDN w:val="0"/>
        <w:adjustRightInd w:val="0"/>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u w:val="single"/>
        </w:rPr>
        <w:t>本项目无履约保证金。</w:t>
      </w:r>
    </w:p>
    <w:p w14:paraId="33AE46CC">
      <w:pPr>
        <w:tabs>
          <w:tab w:val="left" w:pos="667"/>
        </w:tabs>
        <w:spacing w:line="360" w:lineRule="auto"/>
        <w:ind w:right="48" w:rightChars="23"/>
        <w:jc w:val="left"/>
        <w:rPr>
          <w:rFonts w:hint="eastAsia" w:ascii="仿宋_GB2312" w:hAnsi="仿宋_GB2312" w:eastAsia="仿宋_GB2312" w:cs="仿宋_GB2312"/>
          <w:b/>
          <w:color w:val="auto"/>
          <w:szCs w:val="21"/>
          <w:highlight w:val="none"/>
        </w:rPr>
      </w:pPr>
      <w:bookmarkStart w:id="87" w:name="4. 监理人"/>
      <w:bookmarkEnd w:id="87"/>
      <w:r>
        <w:rPr>
          <w:rFonts w:hint="eastAsia" w:ascii="仿宋_GB2312" w:hAnsi="仿宋_GB2312" w:eastAsia="仿宋_GB2312" w:cs="仿宋_GB2312"/>
          <w:b/>
          <w:color w:val="auto"/>
          <w:szCs w:val="21"/>
          <w:highlight w:val="none"/>
        </w:rPr>
        <w:t>4.监理人</w:t>
      </w:r>
    </w:p>
    <w:p w14:paraId="6C4B0CCB">
      <w:pPr>
        <w:tabs>
          <w:tab w:val="left" w:pos="777"/>
        </w:tabs>
        <w:spacing w:before="1" w:line="360" w:lineRule="auto"/>
        <w:ind w:right="48" w:rightChars="23"/>
        <w:jc w:val="left"/>
        <w:rPr>
          <w:rFonts w:hint="eastAsia" w:ascii="仿宋_GB2312" w:hAnsi="仿宋_GB2312" w:eastAsia="仿宋_GB2312" w:cs="仿宋_GB2312"/>
          <w:b/>
          <w:color w:val="auto"/>
          <w:szCs w:val="21"/>
          <w:highlight w:val="none"/>
        </w:rPr>
      </w:pPr>
      <w:bookmarkStart w:id="88" w:name="4.1 监理人的一般规定"/>
      <w:bookmarkEnd w:id="88"/>
      <w:r>
        <w:rPr>
          <w:rFonts w:hint="eastAsia" w:ascii="仿宋_GB2312" w:hAnsi="仿宋_GB2312" w:eastAsia="仿宋_GB2312" w:cs="仿宋_GB2312"/>
          <w:b/>
          <w:color w:val="auto"/>
          <w:szCs w:val="21"/>
          <w:highlight w:val="none"/>
        </w:rPr>
        <w:t>4.1监理人的一般规定</w:t>
      </w:r>
    </w:p>
    <w:p w14:paraId="7F9BB19E">
      <w:pPr>
        <w:pStyle w:val="12"/>
        <w:tabs>
          <w:tab w:val="left" w:pos="3632"/>
        </w:tabs>
        <w:autoSpaceDE w:val="0"/>
        <w:autoSpaceDN w:val="0"/>
        <w:adjustRightInd w:val="0"/>
        <w:spacing w:line="360" w:lineRule="auto"/>
        <w:ind w:right="48" w:rightChars="23" w:firstLine="420" w:firstLineChars="200"/>
        <w:rPr>
          <w:rFonts w:hint="eastAsia" w:ascii="仿宋_GB2312" w:hAnsi="仿宋_GB2312" w:eastAsia="仿宋_GB2312" w:cs="仿宋_GB2312"/>
          <w:color w:val="auto"/>
          <w:szCs w:val="21"/>
          <w:highlight w:val="none"/>
          <w:u w:val="single"/>
          <w:lang w:val="en-US" w:eastAsia="zh-CN"/>
        </w:rPr>
      </w:pPr>
      <w:r>
        <w:rPr>
          <w:rFonts w:hint="eastAsia" w:ascii="仿宋_GB2312" w:hAnsi="仿宋_GB2312" w:eastAsia="仿宋_GB2312" w:cs="仿宋_GB2312"/>
          <w:color w:val="auto"/>
          <w:szCs w:val="21"/>
          <w:highlight w:val="none"/>
        </w:rPr>
        <w:t>关</w:t>
      </w:r>
      <w:r>
        <w:rPr>
          <w:rFonts w:hint="eastAsia" w:ascii="仿宋_GB2312" w:hAnsi="仿宋_GB2312" w:eastAsia="仿宋_GB2312" w:cs="仿宋_GB2312"/>
          <w:color w:val="auto"/>
          <w:spacing w:val="-3"/>
          <w:szCs w:val="21"/>
          <w:highlight w:val="none"/>
        </w:rPr>
        <w:t>于</w:t>
      </w:r>
      <w:r>
        <w:rPr>
          <w:rFonts w:hint="eastAsia" w:ascii="仿宋_GB2312" w:hAnsi="仿宋_GB2312" w:eastAsia="仿宋_GB2312" w:cs="仿宋_GB2312"/>
          <w:color w:val="auto"/>
          <w:szCs w:val="21"/>
          <w:highlight w:val="none"/>
        </w:rPr>
        <w:t>监理</w:t>
      </w:r>
      <w:r>
        <w:rPr>
          <w:rFonts w:hint="eastAsia" w:ascii="仿宋_GB2312" w:hAnsi="仿宋_GB2312" w:eastAsia="仿宋_GB2312" w:cs="仿宋_GB2312"/>
          <w:color w:val="auto"/>
          <w:spacing w:val="-3"/>
          <w:szCs w:val="21"/>
          <w:highlight w:val="none"/>
        </w:rPr>
        <w:t>人</w:t>
      </w:r>
      <w:r>
        <w:rPr>
          <w:rFonts w:hint="eastAsia" w:ascii="仿宋_GB2312" w:hAnsi="仿宋_GB2312" w:eastAsia="仿宋_GB2312" w:cs="仿宋_GB2312"/>
          <w:color w:val="auto"/>
          <w:szCs w:val="21"/>
          <w:highlight w:val="none"/>
        </w:rPr>
        <w:t>的监</w:t>
      </w:r>
      <w:r>
        <w:rPr>
          <w:rFonts w:hint="eastAsia" w:ascii="仿宋_GB2312" w:hAnsi="仿宋_GB2312" w:eastAsia="仿宋_GB2312" w:cs="仿宋_GB2312"/>
          <w:color w:val="auto"/>
          <w:spacing w:val="-3"/>
          <w:szCs w:val="21"/>
          <w:highlight w:val="none"/>
        </w:rPr>
        <w:t>理</w:t>
      </w:r>
      <w:r>
        <w:rPr>
          <w:rFonts w:hint="eastAsia" w:ascii="仿宋_GB2312" w:hAnsi="仿宋_GB2312" w:eastAsia="仿宋_GB2312" w:cs="仿宋_GB2312"/>
          <w:color w:val="auto"/>
          <w:szCs w:val="21"/>
          <w:highlight w:val="none"/>
        </w:rPr>
        <w:t>内容：</w:t>
      </w:r>
      <w:r>
        <w:rPr>
          <w:rFonts w:hint="eastAsia" w:ascii="仿宋_GB2312" w:hAnsi="仿宋_GB2312" w:eastAsia="仿宋_GB2312" w:cs="仿宋_GB2312"/>
          <w:color w:val="auto"/>
          <w:szCs w:val="21"/>
          <w:highlight w:val="none"/>
          <w:u w:val="single"/>
          <w:lang w:val="en-US" w:eastAsia="zh-CN"/>
        </w:rPr>
        <w:t>按照发包人与监理方签订的合同，依照合同和有关法律、法规、负责和主持整个项目的监理工作，在合同规定范围内，对工程项目施工进行劝过称监理（包括工程质量、工期进度、安全文明施工管理、工程量与工程款的审核等）。</w:t>
      </w:r>
    </w:p>
    <w:p w14:paraId="1692FA17">
      <w:pPr>
        <w:pStyle w:val="12"/>
        <w:tabs>
          <w:tab w:val="left" w:pos="3632"/>
        </w:tabs>
        <w:autoSpaceDE w:val="0"/>
        <w:autoSpaceDN w:val="0"/>
        <w:adjustRightInd w:val="0"/>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关</w:t>
      </w:r>
      <w:r>
        <w:rPr>
          <w:rFonts w:hint="eastAsia" w:ascii="仿宋_GB2312" w:hAnsi="仿宋_GB2312" w:eastAsia="仿宋_GB2312" w:cs="仿宋_GB2312"/>
          <w:color w:val="auto"/>
          <w:spacing w:val="-3"/>
          <w:szCs w:val="21"/>
          <w:highlight w:val="none"/>
        </w:rPr>
        <w:t>于</w:t>
      </w:r>
      <w:r>
        <w:rPr>
          <w:rFonts w:hint="eastAsia" w:ascii="仿宋_GB2312" w:hAnsi="仿宋_GB2312" w:eastAsia="仿宋_GB2312" w:cs="仿宋_GB2312"/>
          <w:color w:val="auto"/>
          <w:szCs w:val="21"/>
          <w:highlight w:val="none"/>
        </w:rPr>
        <w:t>监理</w:t>
      </w:r>
      <w:r>
        <w:rPr>
          <w:rFonts w:hint="eastAsia" w:ascii="仿宋_GB2312" w:hAnsi="仿宋_GB2312" w:eastAsia="仿宋_GB2312" w:cs="仿宋_GB2312"/>
          <w:color w:val="auto"/>
          <w:spacing w:val="-3"/>
          <w:szCs w:val="21"/>
          <w:highlight w:val="none"/>
        </w:rPr>
        <w:t>人</w:t>
      </w:r>
      <w:r>
        <w:rPr>
          <w:rFonts w:hint="eastAsia" w:ascii="仿宋_GB2312" w:hAnsi="仿宋_GB2312" w:eastAsia="仿宋_GB2312" w:cs="仿宋_GB2312"/>
          <w:color w:val="auto"/>
          <w:szCs w:val="21"/>
          <w:highlight w:val="none"/>
        </w:rPr>
        <w:t>的监</w:t>
      </w:r>
      <w:r>
        <w:rPr>
          <w:rFonts w:hint="eastAsia" w:ascii="仿宋_GB2312" w:hAnsi="仿宋_GB2312" w:eastAsia="仿宋_GB2312" w:cs="仿宋_GB2312"/>
          <w:color w:val="auto"/>
          <w:spacing w:val="-3"/>
          <w:szCs w:val="21"/>
          <w:highlight w:val="none"/>
        </w:rPr>
        <w:t>理</w:t>
      </w:r>
      <w:r>
        <w:rPr>
          <w:rFonts w:hint="eastAsia" w:ascii="仿宋_GB2312" w:hAnsi="仿宋_GB2312" w:eastAsia="仿宋_GB2312" w:cs="仿宋_GB2312"/>
          <w:color w:val="auto"/>
          <w:szCs w:val="21"/>
          <w:highlight w:val="none"/>
        </w:rPr>
        <w:t>权限：</w:t>
      </w:r>
      <w:r>
        <w:rPr>
          <w:rFonts w:hint="eastAsia" w:ascii="仿宋_GB2312" w:hAnsi="仿宋_GB2312" w:eastAsia="仿宋_GB2312" w:cs="仿宋_GB2312"/>
          <w:color w:val="auto"/>
          <w:szCs w:val="21"/>
          <w:highlight w:val="none"/>
          <w:u w:val="single"/>
          <w:lang w:val="en-US" w:eastAsia="zh-CN"/>
        </w:rPr>
        <w:t>/</w:t>
      </w:r>
    </w:p>
    <w:p w14:paraId="002A89E3">
      <w:pPr>
        <w:pStyle w:val="12"/>
        <w:tabs>
          <w:tab w:val="left" w:pos="8804"/>
        </w:tabs>
        <w:autoSpaceDE w:val="0"/>
        <w:autoSpaceDN w:val="0"/>
        <w:adjustRightInd w:val="0"/>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关</w:t>
      </w:r>
      <w:r>
        <w:rPr>
          <w:rFonts w:hint="eastAsia" w:ascii="仿宋_GB2312" w:hAnsi="仿宋_GB2312" w:eastAsia="仿宋_GB2312" w:cs="仿宋_GB2312"/>
          <w:color w:val="auto"/>
          <w:spacing w:val="-3"/>
          <w:szCs w:val="21"/>
          <w:highlight w:val="none"/>
        </w:rPr>
        <w:t>于</w:t>
      </w:r>
      <w:r>
        <w:rPr>
          <w:rFonts w:hint="eastAsia" w:ascii="仿宋_GB2312" w:hAnsi="仿宋_GB2312" w:eastAsia="仿宋_GB2312" w:cs="仿宋_GB2312"/>
          <w:color w:val="auto"/>
          <w:szCs w:val="21"/>
          <w:highlight w:val="none"/>
        </w:rPr>
        <w:t>监理</w:t>
      </w:r>
      <w:r>
        <w:rPr>
          <w:rFonts w:hint="eastAsia" w:ascii="仿宋_GB2312" w:hAnsi="仿宋_GB2312" w:eastAsia="仿宋_GB2312" w:cs="仿宋_GB2312"/>
          <w:color w:val="auto"/>
          <w:spacing w:val="-3"/>
          <w:szCs w:val="21"/>
          <w:highlight w:val="none"/>
        </w:rPr>
        <w:t>人</w:t>
      </w:r>
      <w:r>
        <w:rPr>
          <w:rFonts w:hint="eastAsia" w:ascii="仿宋_GB2312" w:hAnsi="仿宋_GB2312" w:eastAsia="仿宋_GB2312" w:cs="仿宋_GB2312"/>
          <w:color w:val="auto"/>
          <w:szCs w:val="21"/>
          <w:highlight w:val="none"/>
        </w:rPr>
        <w:t>在施</w:t>
      </w:r>
      <w:r>
        <w:rPr>
          <w:rFonts w:hint="eastAsia" w:ascii="仿宋_GB2312" w:hAnsi="仿宋_GB2312" w:eastAsia="仿宋_GB2312" w:cs="仿宋_GB2312"/>
          <w:color w:val="auto"/>
          <w:spacing w:val="-3"/>
          <w:szCs w:val="21"/>
          <w:highlight w:val="none"/>
        </w:rPr>
        <w:t>工</w:t>
      </w:r>
      <w:r>
        <w:rPr>
          <w:rFonts w:hint="eastAsia" w:ascii="仿宋_GB2312" w:hAnsi="仿宋_GB2312" w:eastAsia="仿宋_GB2312" w:cs="仿宋_GB2312"/>
          <w:color w:val="auto"/>
          <w:szCs w:val="21"/>
          <w:highlight w:val="none"/>
        </w:rPr>
        <w:t>现场</w:t>
      </w:r>
      <w:r>
        <w:rPr>
          <w:rFonts w:hint="eastAsia" w:ascii="仿宋_GB2312" w:hAnsi="仿宋_GB2312" w:eastAsia="仿宋_GB2312" w:cs="仿宋_GB2312"/>
          <w:color w:val="auto"/>
          <w:spacing w:val="-3"/>
          <w:szCs w:val="21"/>
          <w:highlight w:val="none"/>
        </w:rPr>
        <w:t>的</w:t>
      </w:r>
      <w:r>
        <w:rPr>
          <w:rFonts w:hint="eastAsia" w:ascii="仿宋_GB2312" w:hAnsi="仿宋_GB2312" w:eastAsia="仿宋_GB2312" w:cs="仿宋_GB2312"/>
          <w:color w:val="auto"/>
          <w:szCs w:val="21"/>
          <w:highlight w:val="none"/>
        </w:rPr>
        <w:t>办公</w:t>
      </w:r>
      <w:r>
        <w:rPr>
          <w:rFonts w:hint="eastAsia" w:ascii="仿宋_GB2312" w:hAnsi="仿宋_GB2312" w:eastAsia="仿宋_GB2312" w:cs="仿宋_GB2312"/>
          <w:color w:val="auto"/>
          <w:spacing w:val="-3"/>
          <w:szCs w:val="21"/>
          <w:highlight w:val="none"/>
        </w:rPr>
        <w:t>场</w:t>
      </w:r>
      <w:r>
        <w:rPr>
          <w:rFonts w:hint="eastAsia" w:ascii="仿宋_GB2312" w:hAnsi="仿宋_GB2312" w:eastAsia="仿宋_GB2312" w:cs="仿宋_GB2312"/>
          <w:color w:val="auto"/>
          <w:szCs w:val="21"/>
          <w:highlight w:val="none"/>
        </w:rPr>
        <w:t>所、</w:t>
      </w:r>
      <w:r>
        <w:rPr>
          <w:rFonts w:hint="eastAsia" w:ascii="仿宋_GB2312" w:hAnsi="仿宋_GB2312" w:eastAsia="仿宋_GB2312" w:cs="仿宋_GB2312"/>
          <w:color w:val="auto"/>
          <w:spacing w:val="-3"/>
          <w:szCs w:val="21"/>
          <w:highlight w:val="none"/>
        </w:rPr>
        <w:t>生</w:t>
      </w:r>
      <w:r>
        <w:rPr>
          <w:rFonts w:hint="eastAsia" w:ascii="仿宋_GB2312" w:hAnsi="仿宋_GB2312" w:eastAsia="仿宋_GB2312" w:cs="仿宋_GB2312"/>
          <w:color w:val="auto"/>
          <w:szCs w:val="21"/>
          <w:highlight w:val="none"/>
        </w:rPr>
        <w:t>活场</w:t>
      </w:r>
      <w:r>
        <w:rPr>
          <w:rFonts w:hint="eastAsia" w:ascii="仿宋_GB2312" w:hAnsi="仿宋_GB2312" w:eastAsia="仿宋_GB2312" w:cs="仿宋_GB2312"/>
          <w:color w:val="auto"/>
          <w:spacing w:val="-3"/>
          <w:szCs w:val="21"/>
          <w:highlight w:val="none"/>
        </w:rPr>
        <w:t>所</w:t>
      </w:r>
      <w:r>
        <w:rPr>
          <w:rFonts w:hint="eastAsia" w:ascii="仿宋_GB2312" w:hAnsi="仿宋_GB2312" w:eastAsia="仿宋_GB2312" w:cs="仿宋_GB2312"/>
          <w:color w:val="auto"/>
          <w:szCs w:val="21"/>
          <w:highlight w:val="none"/>
        </w:rPr>
        <w:t>的提</w:t>
      </w:r>
      <w:r>
        <w:rPr>
          <w:rFonts w:hint="eastAsia" w:ascii="仿宋_GB2312" w:hAnsi="仿宋_GB2312" w:eastAsia="仿宋_GB2312" w:cs="仿宋_GB2312"/>
          <w:color w:val="auto"/>
          <w:spacing w:val="-3"/>
          <w:szCs w:val="21"/>
          <w:highlight w:val="none"/>
        </w:rPr>
        <w:t>供</w:t>
      </w:r>
      <w:r>
        <w:rPr>
          <w:rFonts w:hint="eastAsia" w:ascii="仿宋_GB2312" w:hAnsi="仿宋_GB2312" w:eastAsia="仿宋_GB2312" w:cs="仿宋_GB2312"/>
          <w:color w:val="auto"/>
          <w:szCs w:val="21"/>
          <w:highlight w:val="none"/>
        </w:rPr>
        <w:t>和费</w:t>
      </w:r>
      <w:r>
        <w:rPr>
          <w:rFonts w:hint="eastAsia" w:ascii="仿宋_GB2312" w:hAnsi="仿宋_GB2312" w:eastAsia="仿宋_GB2312" w:cs="仿宋_GB2312"/>
          <w:color w:val="auto"/>
          <w:spacing w:val="-3"/>
          <w:szCs w:val="21"/>
          <w:highlight w:val="none"/>
        </w:rPr>
        <w:t>用</w:t>
      </w:r>
      <w:r>
        <w:rPr>
          <w:rFonts w:hint="eastAsia" w:ascii="仿宋_GB2312" w:hAnsi="仿宋_GB2312" w:eastAsia="仿宋_GB2312" w:cs="仿宋_GB2312"/>
          <w:color w:val="auto"/>
          <w:szCs w:val="21"/>
          <w:highlight w:val="none"/>
        </w:rPr>
        <w:t>承担</w:t>
      </w:r>
      <w:r>
        <w:rPr>
          <w:rFonts w:hint="eastAsia" w:ascii="仿宋_GB2312" w:hAnsi="仿宋_GB2312" w:eastAsia="仿宋_GB2312" w:cs="仿宋_GB2312"/>
          <w:color w:val="auto"/>
          <w:spacing w:val="-3"/>
          <w:szCs w:val="21"/>
          <w:highlight w:val="none"/>
        </w:rPr>
        <w:t>的</w:t>
      </w:r>
      <w:r>
        <w:rPr>
          <w:rFonts w:hint="eastAsia" w:ascii="仿宋_GB2312" w:hAnsi="仿宋_GB2312" w:eastAsia="仿宋_GB2312" w:cs="仿宋_GB2312"/>
          <w:color w:val="auto"/>
          <w:szCs w:val="21"/>
          <w:highlight w:val="none"/>
        </w:rPr>
        <w:t>约定：</w:t>
      </w:r>
      <w:r>
        <w:rPr>
          <w:rFonts w:hint="eastAsia" w:ascii="仿宋_GB2312" w:hAnsi="仿宋_GB2312" w:eastAsia="仿宋_GB2312" w:cs="仿宋_GB2312"/>
          <w:color w:val="auto"/>
          <w:szCs w:val="21"/>
          <w:highlight w:val="none"/>
          <w:u w:val="single"/>
          <w:lang w:val="en-US" w:eastAsia="zh-CN"/>
        </w:rPr>
        <w:t>/</w:t>
      </w:r>
    </w:p>
    <w:p w14:paraId="79479BE1">
      <w:pPr>
        <w:pStyle w:val="36"/>
        <w:tabs>
          <w:tab w:val="left" w:pos="777"/>
        </w:tabs>
        <w:spacing w:line="360" w:lineRule="auto"/>
        <w:ind w:right="48" w:rightChars="23" w:firstLine="0" w:firstLineChars="0"/>
        <w:rPr>
          <w:rFonts w:hint="eastAsia" w:ascii="仿宋_GB2312" w:hAnsi="仿宋_GB2312" w:eastAsia="仿宋_GB2312" w:cs="仿宋_GB2312"/>
          <w:color w:val="auto"/>
          <w:szCs w:val="21"/>
          <w:highlight w:val="none"/>
        </w:rPr>
      </w:pPr>
      <w:bookmarkStart w:id="89" w:name="4.2 监理人员"/>
      <w:bookmarkEnd w:id="89"/>
      <w:r>
        <w:rPr>
          <w:rFonts w:hint="eastAsia" w:ascii="仿宋_GB2312" w:hAnsi="仿宋_GB2312" w:eastAsia="仿宋_GB2312" w:cs="仿宋_GB2312"/>
          <w:b/>
          <w:color w:val="auto"/>
          <w:szCs w:val="21"/>
          <w:highlight w:val="none"/>
        </w:rPr>
        <w:t>4.2监理人员</w:t>
      </w:r>
      <w:r>
        <w:rPr>
          <w:rFonts w:hint="eastAsia" w:ascii="仿宋_GB2312" w:hAnsi="仿宋_GB2312" w:eastAsia="仿宋_GB2312" w:cs="仿宋_GB2312"/>
          <w:color w:val="auto"/>
          <w:spacing w:val="-5"/>
          <w:szCs w:val="21"/>
          <w:highlight w:val="none"/>
        </w:rPr>
        <w:t>总监理工程师：</w:t>
      </w:r>
    </w:p>
    <w:p w14:paraId="2F937A24">
      <w:pPr>
        <w:pStyle w:val="12"/>
        <w:tabs>
          <w:tab w:val="left" w:pos="4844"/>
        </w:tabs>
        <w:spacing w:line="360" w:lineRule="auto"/>
        <w:ind w:left="332" w:right="48" w:rightChars="23"/>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姓名：</w:t>
      </w:r>
    </w:p>
    <w:p w14:paraId="6E4ADEE9">
      <w:pPr>
        <w:pStyle w:val="12"/>
        <w:tabs>
          <w:tab w:val="left" w:pos="4844"/>
        </w:tabs>
        <w:spacing w:line="360" w:lineRule="auto"/>
        <w:ind w:left="332" w:right="48" w:rightChars="23"/>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职务：</w:t>
      </w:r>
    </w:p>
    <w:p w14:paraId="26C3B697">
      <w:pPr>
        <w:pStyle w:val="12"/>
        <w:tabs>
          <w:tab w:val="left" w:pos="4844"/>
        </w:tabs>
        <w:spacing w:line="360" w:lineRule="auto"/>
        <w:ind w:left="332" w:right="48" w:rightChars="23"/>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监</w:t>
      </w:r>
      <w:r>
        <w:rPr>
          <w:rFonts w:hint="eastAsia" w:ascii="仿宋_GB2312" w:hAnsi="仿宋_GB2312" w:eastAsia="仿宋_GB2312" w:cs="仿宋_GB2312"/>
          <w:color w:val="auto"/>
          <w:spacing w:val="-3"/>
          <w:szCs w:val="21"/>
          <w:highlight w:val="none"/>
        </w:rPr>
        <w:t>理</w:t>
      </w:r>
      <w:r>
        <w:rPr>
          <w:rFonts w:hint="eastAsia" w:ascii="仿宋_GB2312" w:hAnsi="仿宋_GB2312" w:eastAsia="仿宋_GB2312" w:cs="仿宋_GB2312"/>
          <w:color w:val="auto"/>
          <w:szCs w:val="21"/>
          <w:highlight w:val="none"/>
        </w:rPr>
        <w:t>工程</w:t>
      </w:r>
      <w:r>
        <w:rPr>
          <w:rFonts w:hint="eastAsia" w:ascii="仿宋_GB2312" w:hAnsi="仿宋_GB2312" w:eastAsia="仿宋_GB2312" w:cs="仿宋_GB2312"/>
          <w:color w:val="auto"/>
          <w:spacing w:val="-3"/>
          <w:szCs w:val="21"/>
          <w:highlight w:val="none"/>
        </w:rPr>
        <w:t>师</w:t>
      </w:r>
      <w:r>
        <w:rPr>
          <w:rFonts w:hint="eastAsia" w:ascii="仿宋_GB2312" w:hAnsi="仿宋_GB2312" w:eastAsia="仿宋_GB2312" w:cs="仿宋_GB2312"/>
          <w:color w:val="auto"/>
          <w:szCs w:val="21"/>
          <w:highlight w:val="none"/>
        </w:rPr>
        <w:t>执业</w:t>
      </w:r>
      <w:r>
        <w:rPr>
          <w:rFonts w:hint="eastAsia" w:ascii="仿宋_GB2312" w:hAnsi="仿宋_GB2312" w:eastAsia="仿宋_GB2312" w:cs="仿宋_GB2312"/>
          <w:color w:val="auto"/>
          <w:spacing w:val="-3"/>
          <w:szCs w:val="21"/>
          <w:highlight w:val="none"/>
        </w:rPr>
        <w:t>资</w:t>
      </w:r>
      <w:r>
        <w:rPr>
          <w:rFonts w:hint="eastAsia" w:ascii="仿宋_GB2312" w:hAnsi="仿宋_GB2312" w:eastAsia="仿宋_GB2312" w:cs="仿宋_GB2312"/>
          <w:color w:val="auto"/>
          <w:szCs w:val="21"/>
          <w:highlight w:val="none"/>
        </w:rPr>
        <w:t>格证</w:t>
      </w:r>
      <w:r>
        <w:rPr>
          <w:rFonts w:hint="eastAsia" w:ascii="仿宋_GB2312" w:hAnsi="仿宋_GB2312" w:eastAsia="仿宋_GB2312" w:cs="仿宋_GB2312"/>
          <w:color w:val="auto"/>
          <w:spacing w:val="-3"/>
          <w:szCs w:val="21"/>
          <w:highlight w:val="none"/>
        </w:rPr>
        <w:t>书</w:t>
      </w:r>
      <w:r>
        <w:rPr>
          <w:rFonts w:hint="eastAsia" w:ascii="仿宋_GB2312" w:hAnsi="仿宋_GB2312" w:eastAsia="仿宋_GB2312" w:cs="仿宋_GB2312"/>
          <w:color w:val="auto"/>
          <w:szCs w:val="21"/>
          <w:highlight w:val="none"/>
        </w:rPr>
        <w:t>号：</w:t>
      </w:r>
    </w:p>
    <w:p w14:paraId="145D79CC">
      <w:pPr>
        <w:pStyle w:val="12"/>
        <w:tabs>
          <w:tab w:val="left" w:pos="4844"/>
        </w:tabs>
        <w:spacing w:line="360" w:lineRule="auto"/>
        <w:ind w:left="332" w:right="48" w:rightChars="23"/>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联</w:t>
      </w:r>
      <w:r>
        <w:rPr>
          <w:rFonts w:hint="eastAsia" w:ascii="仿宋_GB2312" w:hAnsi="仿宋_GB2312" w:eastAsia="仿宋_GB2312" w:cs="仿宋_GB2312"/>
          <w:color w:val="auto"/>
          <w:spacing w:val="-3"/>
          <w:szCs w:val="21"/>
          <w:highlight w:val="none"/>
        </w:rPr>
        <w:t>系</w:t>
      </w:r>
      <w:r>
        <w:rPr>
          <w:rFonts w:hint="eastAsia" w:ascii="仿宋_GB2312" w:hAnsi="仿宋_GB2312" w:eastAsia="仿宋_GB2312" w:cs="仿宋_GB2312"/>
          <w:color w:val="auto"/>
          <w:szCs w:val="21"/>
          <w:highlight w:val="none"/>
        </w:rPr>
        <w:t>电话：</w:t>
      </w:r>
    </w:p>
    <w:p w14:paraId="36B617EE">
      <w:pPr>
        <w:pStyle w:val="12"/>
        <w:tabs>
          <w:tab w:val="left" w:pos="4844"/>
        </w:tabs>
        <w:spacing w:line="360" w:lineRule="auto"/>
        <w:ind w:left="332" w:right="48" w:rightChars="23"/>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电</w:t>
      </w:r>
      <w:r>
        <w:rPr>
          <w:rFonts w:hint="eastAsia" w:ascii="仿宋_GB2312" w:hAnsi="仿宋_GB2312" w:eastAsia="仿宋_GB2312" w:cs="仿宋_GB2312"/>
          <w:color w:val="auto"/>
          <w:spacing w:val="-3"/>
          <w:szCs w:val="21"/>
          <w:highlight w:val="none"/>
        </w:rPr>
        <w:t>子</w:t>
      </w:r>
      <w:r>
        <w:rPr>
          <w:rFonts w:hint="eastAsia" w:ascii="仿宋_GB2312" w:hAnsi="仿宋_GB2312" w:eastAsia="仿宋_GB2312" w:cs="仿宋_GB2312"/>
          <w:color w:val="auto"/>
          <w:szCs w:val="21"/>
          <w:highlight w:val="none"/>
        </w:rPr>
        <w:t>信箱：</w:t>
      </w:r>
    </w:p>
    <w:p w14:paraId="61A00C52">
      <w:pPr>
        <w:pStyle w:val="12"/>
        <w:tabs>
          <w:tab w:val="left" w:pos="4844"/>
        </w:tabs>
        <w:spacing w:line="360" w:lineRule="auto"/>
        <w:ind w:left="332" w:right="48" w:rightChars="23"/>
        <w:rPr>
          <w:rFonts w:hint="eastAsia" w:ascii="仿宋_GB2312" w:hAnsi="仿宋_GB2312" w:eastAsia="仿宋_GB2312" w:cs="仿宋_GB2312"/>
          <w:color w:val="auto"/>
          <w:szCs w:val="21"/>
          <w:highlight w:val="none"/>
          <w:u w:val="single"/>
        </w:rPr>
      </w:pPr>
      <w:r>
        <w:rPr>
          <w:rFonts w:hint="eastAsia" w:ascii="仿宋_GB2312" w:hAnsi="仿宋_GB2312" w:eastAsia="仿宋_GB2312" w:cs="仿宋_GB2312"/>
          <w:color w:val="auto"/>
          <w:szCs w:val="21"/>
          <w:highlight w:val="none"/>
        </w:rPr>
        <w:t>通</w:t>
      </w:r>
      <w:r>
        <w:rPr>
          <w:rFonts w:hint="eastAsia" w:ascii="仿宋_GB2312" w:hAnsi="仿宋_GB2312" w:eastAsia="仿宋_GB2312" w:cs="仿宋_GB2312"/>
          <w:color w:val="auto"/>
          <w:spacing w:val="-3"/>
          <w:szCs w:val="21"/>
          <w:highlight w:val="none"/>
        </w:rPr>
        <w:t>信</w:t>
      </w:r>
      <w:r>
        <w:rPr>
          <w:rFonts w:hint="eastAsia" w:ascii="仿宋_GB2312" w:hAnsi="仿宋_GB2312" w:eastAsia="仿宋_GB2312" w:cs="仿宋_GB2312"/>
          <w:color w:val="auto"/>
          <w:szCs w:val="21"/>
          <w:highlight w:val="none"/>
        </w:rPr>
        <w:t>地址：</w:t>
      </w:r>
    </w:p>
    <w:p w14:paraId="52DC69BD">
      <w:pPr>
        <w:pStyle w:val="12"/>
        <w:tabs>
          <w:tab w:val="left" w:pos="4844"/>
        </w:tabs>
        <w:spacing w:line="360" w:lineRule="auto"/>
        <w:ind w:left="332" w:right="48" w:rightChars="23"/>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关</w:t>
      </w:r>
      <w:r>
        <w:rPr>
          <w:rFonts w:hint="eastAsia" w:ascii="仿宋_GB2312" w:hAnsi="仿宋_GB2312" w:eastAsia="仿宋_GB2312" w:cs="仿宋_GB2312"/>
          <w:color w:val="auto"/>
          <w:spacing w:val="-3"/>
          <w:szCs w:val="21"/>
          <w:highlight w:val="none"/>
        </w:rPr>
        <w:t>于</w:t>
      </w:r>
      <w:r>
        <w:rPr>
          <w:rFonts w:hint="eastAsia" w:ascii="仿宋_GB2312" w:hAnsi="仿宋_GB2312" w:eastAsia="仿宋_GB2312" w:cs="仿宋_GB2312"/>
          <w:color w:val="auto"/>
          <w:szCs w:val="21"/>
          <w:highlight w:val="none"/>
        </w:rPr>
        <w:t>监理</w:t>
      </w:r>
      <w:r>
        <w:rPr>
          <w:rFonts w:hint="eastAsia" w:ascii="仿宋_GB2312" w:hAnsi="仿宋_GB2312" w:eastAsia="仿宋_GB2312" w:cs="仿宋_GB2312"/>
          <w:color w:val="auto"/>
          <w:spacing w:val="-3"/>
          <w:szCs w:val="21"/>
          <w:highlight w:val="none"/>
        </w:rPr>
        <w:t>人</w:t>
      </w:r>
      <w:r>
        <w:rPr>
          <w:rFonts w:hint="eastAsia" w:ascii="仿宋_GB2312" w:hAnsi="仿宋_GB2312" w:eastAsia="仿宋_GB2312" w:cs="仿宋_GB2312"/>
          <w:color w:val="auto"/>
          <w:szCs w:val="21"/>
          <w:highlight w:val="none"/>
        </w:rPr>
        <w:t>的其</w:t>
      </w:r>
      <w:r>
        <w:rPr>
          <w:rFonts w:hint="eastAsia" w:ascii="仿宋_GB2312" w:hAnsi="仿宋_GB2312" w:eastAsia="仿宋_GB2312" w:cs="仿宋_GB2312"/>
          <w:color w:val="auto"/>
          <w:spacing w:val="-3"/>
          <w:szCs w:val="21"/>
          <w:highlight w:val="none"/>
        </w:rPr>
        <w:t>他</w:t>
      </w:r>
      <w:r>
        <w:rPr>
          <w:rFonts w:hint="eastAsia" w:ascii="仿宋_GB2312" w:hAnsi="仿宋_GB2312" w:eastAsia="仿宋_GB2312" w:cs="仿宋_GB2312"/>
          <w:color w:val="auto"/>
          <w:szCs w:val="21"/>
          <w:highlight w:val="none"/>
        </w:rPr>
        <w:t>约定：</w:t>
      </w:r>
    </w:p>
    <w:p w14:paraId="33BA487B">
      <w:pPr>
        <w:spacing w:before="1" w:line="360" w:lineRule="auto"/>
        <w:ind w:right="48" w:rightChars="23"/>
        <w:jc w:val="left"/>
        <w:rPr>
          <w:rFonts w:hint="eastAsia" w:ascii="仿宋_GB2312" w:hAnsi="仿宋_GB2312" w:eastAsia="仿宋_GB2312" w:cs="仿宋_GB2312"/>
          <w:b/>
          <w:color w:val="auto"/>
          <w:szCs w:val="21"/>
          <w:highlight w:val="none"/>
        </w:rPr>
      </w:pPr>
      <w:bookmarkStart w:id="90" w:name="4.4 商定或确定"/>
      <w:bookmarkEnd w:id="90"/>
      <w:r>
        <w:rPr>
          <w:rFonts w:hint="eastAsia" w:ascii="仿宋_GB2312" w:hAnsi="仿宋_GB2312" w:eastAsia="仿宋_GB2312" w:cs="仿宋_GB2312"/>
          <w:b/>
          <w:color w:val="auto"/>
          <w:szCs w:val="21"/>
          <w:highlight w:val="none"/>
        </w:rPr>
        <w:t>4.4 商定或确定</w:t>
      </w:r>
    </w:p>
    <w:p w14:paraId="16C1CFA6">
      <w:pPr>
        <w:pStyle w:val="12"/>
        <w:autoSpaceDE w:val="0"/>
        <w:autoSpaceDN w:val="0"/>
        <w:adjustRightInd w:val="0"/>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在发包人和承包人不能通过协商达成一致意见时，发包人授权监理人对以下事项进行确定：</w:t>
      </w:r>
    </w:p>
    <w:p w14:paraId="0B6F3FB7">
      <w:pPr>
        <w:pStyle w:val="12"/>
        <w:tabs>
          <w:tab w:val="left" w:pos="4184"/>
        </w:tabs>
        <w:autoSpaceDE w:val="0"/>
        <w:autoSpaceDN w:val="0"/>
        <w:adjustRightInd w:val="0"/>
        <w:spacing w:line="360" w:lineRule="auto"/>
        <w:ind w:right="48" w:rightChars="23" w:firstLine="420" w:firstLineChars="200"/>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eastAsia="zh-CN"/>
        </w:rPr>
        <w:t>无</w:t>
      </w:r>
    </w:p>
    <w:p w14:paraId="6CE330CB">
      <w:pPr>
        <w:tabs>
          <w:tab w:val="left" w:pos="667"/>
        </w:tabs>
        <w:spacing w:before="50" w:line="360" w:lineRule="auto"/>
        <w:ind w:right="48" w:rightChars="23"/>
        <w:jc w:val="left"/>
        <w:rPr>
          <w:rFonts w:hint="eastAsia" w:ascii="仿宋_GB2312" w:hAnsi="仿宋_GB2312" w:eastAsia="仿宋_GB2312" w:cs="仿宋_GB2312"/>
          <w:b/>
          <w:color w:val="auto"/>
          <w:szCs w:val="21"/>
          <w:highlight w:val="none"/>
        </w:rPr>
      </w:pPr>
      <w:bookmarkStart w:id="91" w:name="5. 工程质量"/>
      <w:bookmarkEnd w:id="91"/>
      <w:r>
        <w:rPr>
          <w:rFonts w:hint="eastAsia" w:ascii="仿宋_GB2312" w:hAnsi="仿宋_GB2312" w:eastAsia="仿宋_GB2312" w:cs="仿宋_GB2312"/>
          <w:b/>
          <w:color w:val="auto"/>
          <w:szCs w:val="21"/>
          <w:highlight w:val="none"/>
        </w:rPr>
        <w:t>5.工程质量</w:t>
      </w:r>
    </w:p>
    <w:p w14:paraId="4CC0ED55">
      <w:pPr>
        <w:tabs>
          <w:tab w:val="left" w:pos="777"/>
        </w:tabs>
        <w:spacing w:line="360" w:lineRule="auto"/>
        <w:ind w:right="48" w:rightChars="23"/>
        <w:jc w:val="left"/>
        <w:rPr>
          <w:rFonts w:hint="eastAsia" w:ascii="仿宋_GB2312" w:hAnsi="仿宋_GB2312" w:eastAsia="仿宋_GB2312" w:cs="仿宋_GB2312"/>
          <w:b/>
          <w:color w:val="auto"/>
          <w:szCs w:val="21"/>
          <w:highlight w:val="none"/>
        </w:rPr>
      </w:pPr>
      <w:bookmarkStart w:id="92" w:name="5.1 质量要求"/>
      <w:bookmarkEnd w:id="92"/>
      <w:r>
        <w:rPr>
          <w:rFonts w:hint="eastAsia" w:ascii="仿宋_GB2312" w:hAnsi="仿宋_GB2312" w:eastAsia="仿宋_GB2312" w:cs="仿宋_GB2312"/>
          <w:b/>
          <w:color w:val="auto"/>
          <w:szCs w:val="21"/>
          <w:highlight w:val="none"/>
        </w:rPr>
        <w:t>5.1质量要求</w:t>
      </w:r>
    </w:p>
    <w:p w14:paraId="26B8BA1A">
      <w:pPr>
        <w:pStyle w:val="36"/>
        <w:tabs>
          <w:tab w:val="left" w:pos="993"/>
          <w:tab w:val="left" w:pos="3632"/>
          <w:tab w:val="left" w:pos="3963"/>
        </w:tabs>
        <w:spacing w:line="360" w:lineRule="auto"/>
        <w:ind w:right="48" w:rightChars="23"/>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5.1.1特</w:t>
      </w:r>
      <w:r>
        <w:rPr>
          <w:rFonts w:hint="eastAsia" w:ascii="仿宋_GB2312" w:hAnsi="仿宋_GB2312" w:eastAsia="仿宋_GB2312" w:cs="仿宋_GB2312"/>
          <w:color w:val="auto"/>
          <w:spacing w:val="-3"/>
          <w:szCs w:val="21"/>
          <w:highlight w:val="none"/>
        </w:rPr>
        <w:t>殊</w:t>
      </w:r>
      <w:r>
        <w:rPr>
          <w:rFonts w:hint="eastAsia" w:ascii="仿宋_GB2312" w:hAnsi="仿宋_GB2312" w:eastAsia="仿宋_GB2312" w:cs="仿宋_GB2312"/>
          <w:color w:val="auto"/>
          <w:szCs w:val="21"/>
          <w:highlight w:val="none"/>
        </w:rPr>
        <w:t>质量</w:t>
      </w:r>
      <w:r>
        <w:rPr>
          <w:rFonts w:hint="eastAsia" w:ascii="仿宋_GB2312" w:hAnsi="仿宋_GB2312" w:eastAsia="仿宋_GB2312" w:cs="仿宋_GB2312"/>
          <w:color w:val="auto"/>
          <w:spacing w:val="-3"/>
          <w:szCs w:val="21"/>
          <w:highlight w:val="none"/>
        </w:rPr>
        <w:t>标</w:t>
      </w:r>
      <w:r>
        <w:rPr>
          <w:rFonts w:hint="eastAsia" w:ascii="仿宋_GB2312" w:hAnsi="仿宋_GB2312" w:eastAsia="仿宋_GB2312" w:cs="仿宋_GB2312"/>
          <w:color w:val="auto"/>
          <w:szCs w:val="21"/>
          <w:highlight w:val="none"/>
        </w:rPr>
        <w:t>准和</w:t>
      </w:r>
      <w:r>
        <w:rPr>
          <w:rFonts w:hint="eastAsia" w:ascii="仿宋_GB2312" w:hAnsi="仿宋_GB2312" w:eastAsia="仿宋_GB2312" w:cs="仿宋_GB2312"/>
          <w:color w:val="auto"/>
          <w:spacing w:val="-3"/>
          <w:szCs w:val="21"/>
          <w:highlight w:val="none"/>
        </w:rPr>
        <w:t>要</w:t>
      </w:r>
      <w:r>
        <w:rPr>
          <w:rFonts w:hint="eastAsia" w:ascii="仿宋_GB2312" w:hAnsi="仿宋_GB2312" w:eastAsia="仿宋_GB2312" w:cs="仿宋_GB2312"/>
          <w:color w:val="auto"/>
          <w:szCs w:val="21"/>
          <w:highlight w:val="none"/>
        </w:rPr>
        <w:t>求：</w:t>
      </w:r>
      <w:r>
        <w:rPr>
          <w:rFonts w:hint="eastAsia" w:ascii="仿宋_GB2312" w:hAnsi="仿宋_GB2312" w:eastAsia="仿宋_GB2312" w:cs="仿宋_GB2312"/>
          <w:color w:val="auto"/>
          <w:szCs w:val="21"/>
          <w:highlight w:val="none"/>
          <w:u w:val="single"/>
        </w:rPr>
        <w:t>/</w:t>
      </w:r>
    </w:p>
    <w:p w14:paraId="3E98CB45">
      <w:pPr>
        <w:pStyle w:val="36"/>
        <w:tabs>
          <w:tab w:val="left" w:pos="993"/>
          <w:tab w:val="left" w:pos="3632"/>
          <w:tab w:val="left" w:pos="3963"/>
        </w:tabs>
        <w:spacing w:line="360" w:lineRule="auto"/>
        <w:ind w:right="48" w:rightChars="23"/>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5.1.2关</w:t>
      </w:r>
      <w:r>
        <w:rPr>
          <w:rFonts w:hint="eastAsia" w:ascii="仿宋_GB2312" w:hAnsi="仿宋_GB2312" w:eastAsia="仿宋_GB2312" w:cs="仿宋_GB2312"/>
          <w:color w:val="auto"/>
          <w:spacing w:val="-3"/>
          <w:szCs w:val="21"/>
          <w:highlight w:val="none"/>
        </w:rPr>
        <w:t>于</w:t>
      </w:r>
      <w:r>
        <w:rPr>
          <w:rFonts w:hint="eastAsia" w:ascii="仿宋_GB2312" w:hAnsi="仿宋_GB2312" w:eastAsia="仿宋_GB2312" w:cs="仿宋_GB2312"/>
          <w:color w:val="auto"/>
          <w:szCs w:val="21"/>
          <w:highlight w:val="none"/>
        </w:rPr>
        <w:t>工程</w:t>
      </w:r>
      <w:r>
        <w:rPr>
          <w:rFonts w:hint="eastAsia" w:ascii="仿宋_GB2312" w:hAnsi="仿宋_GB2312" w:eastAsia="仿宋_GB2312" w:cs="仿宋_GB2312"/>
          <w:color w:val="auto"/>
          <w:spacing w:val="-3"/>
          <w:szCs w:val="21"/>
          <w:highlight w:val="none"/>
        </w:rPr>
        <w:t>奖</w:t>
      </w:r>
      <w:r>
        <w:rPr>
          <w:rFonts w:hint="eastAsia" w:ascii="仿宋_GB2312" w:hAnsi="仿宋_GB2312" w:eastAsia="仿宋_GB2312" w:cs="仿宋_GB2312"/>
          <w:color w:val="auto"/>
          <w:szCs w:val="21"/>
          <w:highlight w:val="none"/>
        </w:rPr>
        <w:t>项的</w:t>
      </w:r>
      <w:r>
        <w:rPr>
          <w:rFonts w:hint="eastAsia" w:ascii="仿宋_GB2312" w:hAnsi="仿宋_GB2312" w:eastAsia="仿宋_GB2312" w:cs="仿宋_GB2312"/>
          <w:color w:val="auto"/>
          <w:spacing w:val="-3"/>
          <w:szCs w:val="21"/>
          <w:highlight w:val="none"/>
        </w:rPr>
        <w:t>约</w:t>
      </w:r>
      <w:r>
        <w:rPr>
          <w:rFonts w:hint="eastAsia" w:ascii="仿宋_GB2312" w:hAnsi="仿宋_GB2312" w:eastAsia="仿宋_GB2312" w:cs="仿宋_GB2312"/>
          <w:color w:val="auto"/>
          <w:szCs w:val="21"/>
          <w:highlight w:val="none"/>
        </w:rPr>
        <w:t>定：</w:t>
      </w:r>
      <w:r>
        <w:rPr>
          <w:rFonts w:hint="eastAsia" w:ascii="仿宋_GB2312" w:hAnsi="仿宋_GB2312" w:eastAsia="仿宋_GB2312" w:cs="仿宋_GB2312"/>
          <w:color w:val="auto"/>
          <w:szCs w:val="21"/>
          <w:highlight w:val="none"/>
          <w:u w:val="single"/>
        </w:rPr>
        <w:t>/</w:t>
      </w:r>
    </w:p>
    <w:p w14:paraId="0BDDCB9D">
      <w:pPr>
        <w:pStyle w:val="12"/>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5.3</w:t>
      </w:r>
      <w:r>
        <w:rPr>
          <w:rFonts w:hint="eastAsia" w:ascii="仿宋_GB2312" w:hAnsi="仿宋_GB2312" w:eastAsia="仿宋_GB2312" w:cs="仿宋_GB2312"/>
          <w:color w:val="auto"/>
          <w:szCs w:val="21"/>
          <w:highlight w:val="none"/>
        </w:rPr>
        <w:t>隐蔽工程检查</w:t>
      </w:r>
    </w:p>
    <w:p w14:paraId="489F7094">
      <w:pPr>
        <w:pStyle w:val="12"/>
        <w:spacing w:before="1" w:line="360" w:lineRule="auto"/>
        <w:ind w:right="48" w:rightChars="23" w:firstLine="420" w:firstLineChars="200"/>
        <w:rPr>
          <w:rFonts w:hint="eastAsia" w:ascii="仿宋_GB2312" w:hAnsi="仿宋_GB2312" w:eastAsia="仿宋_GB2312" w:cs="仿宋_GB2312"/>
          <w:color w:val="auto"/>
          <w:szCs w:val="21"/>
          <w:highlight w:val="none"/>
          <w:u w:val="single"/>
        </w:rPr>
      </w:pPr>
      <w:r>
        <w:rPr>
          <w:rFonts w:hint="eastAsia" w:ascii="仿宋_GB2312" w:hAnsi="仿宋_GB2312" w:eastAsia="仿宋_GB2312" w:cs="仿宋_GB2312"/>
          <w:color w:val="auto"/>
          <w:szCs w:val="21"/>
          <w:highlight w:val="none"/>
        </w:rPr>
        <w:t>5.3.2</w:t>
      </w:r>
      <w:r>
        <w:rPr>
          <w:rFonts w:hint="eastAsia" w:ascii="仿宋_GB2312" w:hAnsi="仿宋_GB2312" w:eastAsia="仿宋_GB2312" w:cs="仿宋_GB2312"/>
          <w:color w:val="auto"/>
          <w:spacing w:val="-15"/>
          <w:szCs w:val="21"/>
          <w:highlight w:val="none"/>
        </w:rPr>
        <w:t>承包人提前通知监理人隐蔽工程检查的期限的约定：</w:t>
      </w:r>
      <w:r>
        <w:rPr>
          <w:rFonts w:hint="eastAsia" w:ascii="仿宋_GB2312" w:hAnsi="仿宋_GB2312" w:eastAsia="仿宋_GB2312" w:cs="仿宋_GB2312"/>
          <w:color w:val="auto"/>
          <w:spacing w:val="-15"/>
          <w:szCs w:val="21"/>
          <w:highlight w:val="none"/>
          <w:u w:val="single"/>
        </w:rPr>
        <w:t>工程隐蔽或中间验收前</w:t>
      </w:r>
      <w:r>
        <w:rPr>
          <w:rFonts w:hint="eastAsia" w:ascii="仿宋_GB2312" w:hAnsi="仿宋_GB2312" w:eastAsia="仿宋_GB2312" w:cs="仿宋_GB2312"/>
          <w:color w:val="auto"/>
          <w:szCs w:val="21"/>
          <w:highlight w:val="none"/>
          <w:u w:val="single"/>
        </w:rPr>
        <w:t>12</w:t>
      </w:r>
      <w:r>
        <w:rPr>
          <w:rFonts w:hint="eastAsia" w:ascii="仿宋_GB2312" w:hAnsi="仿宋_GB2312" w:eastAsia="仿宋_GB2312" w:cs="仿宋_GB2312"/>
          <w:color w:val="auto"/>
          <w:spacing w:val="-9"/>
          <w:szCs w:val="21"/>
          <w:highlight w:val="none"/>
          <w:u w:val="single"/>
        </w:rPr>
        <w:t>小时以书面形式</w:t>
      </w:r>
      <w:r>
        <w:rPr>
          <w:rFonts w:hint="eastAsia" w:ascii="仿宋_GB2312" w:hAnsi="仿宋_GB2312" w:eastAsia="仿宋_GB2312" w:cs="仿宋_GB2312"/>
          <w:color w:val="auto"/>
          <w:spacing w:val="-7"/>
          <w:szCs w:val="21"/>
          <w:highlight w:val="none"/>
          <w:u w:val="single"/>
        </w:rPr>
        <w:t>通知发包人和监理工程师验收的内容、时间、地点，承包人准备验收记录单</w:t>
      </w:r>
      <w:r>
        <w:rPr>
          <w:rFonts w:hint="eastAsia" w:ascii="仿宋_GB2312" w:hAnsi="仿宋_GB2312" w:eastAsia="仿宋_GB2312" w:cs="仿宋_GB2312"/>
          <w:color w:val="auto"/>
          <w:szCs w:val="21"/>
          <w:highlight w:val="none"/>
          <w:u w:val="single"/>
        </w:rPr>
        <w:t>（</w:t>
      </w:r>
      <w:r>
        <w:rPr>
          <w:rFonts w:hint="eastAsia" w:ascii="仿宋_GB2312" w:hAnsi="仿宋_GB2312" w:eastAsia="仿宋_GB2312" w:cs="仿宋_GB2312"/>
          <w:color w:val="auto"/>
          <w:spacing w:val="-3"/>
          <w:szCs w:val="21"/>
          <w:highlight w:val="none"/>
          <w:u w:val="single"/>
        </w:rPr>
        <w:t>最好是印制的表格</w:t>
      </w:r>
      <w:r>
        <w:rPr>
          <w:rFonts w:hint="eastAsia" w:ascii="仿宋_GB2312" w:hAnsi="仿宋_GB2312" w:eastAsia="仿宋_GB2312" w:cs="仿宋_GB2312"/>
          <w:color w:val="auto"/>
          <w:spacing w:val="-8"/>
          <w:szCs w:val="21"/>
          <w:highlight w:val="none"/>
          <w:u w:val="single"/>
        </w:rPr>
        <w:t>）</w:t>
      </w:r>
      <w:r>
        <w:rPr>
          <w:rFonts w:hint="eastAsia" w:ascii="仿宋_GB2312" w:hAnsi="仿宋_GB2312" w:eastAsia="仿宋_GB2312" w:cs="仿宋_GB2312"/>
          <w:color w:val="auto"/>
          <w:szCs w:val="21"/>
          <w:highlight w:val="none"/>
          <w:u w:val="single"/>
        </w:rPr>
        <w:t>由</w:t>
      </w:r>
      <w:r>
        <w:rPr>
          <w:rFonts w:hint="eastAsia" w:ascii="仿宋_GB2312" w:hAnsi="仿宋_GB2312" w:eastAsia="仿宋_GB2312" w:cs="仿宋_GB2312"/>
          <w:color w:val="auto"/>
          <w:spacing w:val="-7"/>
          <w:szCs w:val="21"/>
          <w:highlight w:val="none"/>
          <w:u w:val="single"/>
        </w:rPr>
        <w:t>双方签证。验收合格，承包人可进行隐蔽和继续施工；验收不合格，双方商订时限内修改后按上述循</w:t>
      </w:r>
      <w:r>
        <w:rPr>
          <w:rFonts w:hint="eastAsia" w:ascii="仿宋_GB2312" w:hAnsi="仿宋_GB2312" w:eastAsia="仿宋_GB2312" w:cs="仿宋_GB2312"/>
          <w:color w:val="auto"/>
          <w:spacing w:val="-3"/>
          <w:szCs w:val="21"/>
          <w:highlight w:val="none"/>
          <w:u w:val="single"/>
        </w:rPr>
        <w:t>序重新验收。</w:t>
      </w:r>
    </w:p>
    <w:p w14:paraId="371297A7">
      <w:pPr>
        <w:pStyle w:val="12"/>
        <w:tabs>
          <w:tab w:val="left" w:pos="3414"/>
        </w:tabs>
        <w:spacing w:before="6"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监</w:t>
      </w:r>
      <w:r>
        <w:rPr>
          <w:rFonts w:hint="eastAsia" w:ascii="仿宋_GB2312" w:hAnsi="仿宋_GB2312" w:eastAsia="仿宋_GB2312" w:cs="仿宋_GB2312"/>
          <w:color w:val="auto"/>
          <w:spacing w:val="-3"/>
          <w:szCs w:val="21"/>
          <w:highlight w:val="none"/>
        </w:rPr>
        <w:t>理</w:t>
      </w:r>
      <w:r>
        <w:rPr>
          <w:rFonts w:hint="eastAsia" w:ascii="仿宋_GB2312" w:hAnsi="仿宋_GB2312" w:eastAsia="仿宋_GB2312" w:cs="仿宋_GB2312"/>
          <w:color w:val="auto"/>
          <w:szCs w:val="21"/>
          <w:highlight w:val="none"/>
        </w:rPr>
        <w:t>人不</w:t>
      </w:r>
      <w:r>
        <w:rPr>
          <w:rFonts w:hint="eastAsia" w:ascii="仿宋_GB2312" w:hAnsi="仿宋_GB2312" w:eastAsia="仿宋_GB2312" w:cs="仿宋_GB2312"/>
          <w:color w:val="auto"/>
          <w:spacing w:val="-3"/>
          <w:szCs w:val="21"/>
          <w:highlight w:val="none"/>
        </w:rPr>
        <w:t>能</w:t>
      </w:r>
      <w:r>
        <w:rPr>
          <w:rFonts w:hint="eastAsia" w:ascii="仿宋_GB2312" w:hAnsi="仿宋_GB2312" w:eastAsia="仿宋_GB2312" w:cs="仿宋_GB2312"/>
          <w:color w:val="auto"/>
          <w:szCs w:val="21"/>
          <w:highlight w:val="none"/>
        </w:rPr>
        <w:t>按时</w:t>
      </w:r>
      <w:r>
        <w:rPr>
          <w:rFonts w:hint="eastAsia" w:ascii="仿宋_GB2312" w:hAnsi="仿宋_GB2312" w:eastAsia="仿宋_GB2312" w:cs="仿宋_GB2312"/>
          <w:color w:val="auto"/>
          <w:spacing w:val="-3"/>
          <w:szCs w:val="21"/>
          <w:highlight w:val="none"/>
        </w:rPr>
        <w:t>进</w:t>
      </w:r>
      <w:r>
        <w:rPr>
          <w:rFonts w:hint="eastAsia" w:ascii="仿宋_GB2312" w:hAnsi="仿宋_GB2312" w:eastAsia="仿宋_GB2312" w:cs="仿宋_GB2312"/>
          <w:color w:val="auto"/>
          <w:szCs w:val="21"/>
          <w:highlight w:val="none"/>
        </w:rPr>
        <w:t>行检</w:t>
      </w:r>
      <w:r>
        <w:rPr>
          <w:rFonts w:hint="eastAsia" w:ascii="仿宋_GB2312" w:hAnsi="仿宋_GB2312" w:eastAsia="仿宋_GB2312" w:cs="仿宋_GB2312"/>
          <w:color w:val="auto"/>
          <w:spacing w:val="-3"/>
          <w:szCs w:val="21"/>
          <w:highlight w:val="none"/>
        </w:rPr>
        <w:t>查</w:t>
      </w:r>
      <w:r>
        <w:rPr>
          <w:rFonts w:hint="eastAsia" w:ascii="仿宋_GB2312" w:hAnsi="仿宋_GB2312" w:eastAsia="仿宋_GB2312" w:cs="仿宋_GB2312"/>
          <w:color w:val="auto"/>
          <w:szCs w:val="21"/>
          <w:highlight w:val="none"/>
        </w:rPr>
        <w:t>时，</w:t>
      </w:r>
      <w:r>
        <w:rPr>
          <w:rFonts w:hint="eastAsia" w:ascii="仿宋_GB2312" w:hAnsi="仿宋_GB2312" w:eastAsia="仿宋_GB2312" w:cs="仿宋_GB2312"/>
          <w:color w:val="auto"/>
          <w:spacing w:val="-3"/>
          <w:szCs w:val="21"/>
          <w:highlight w:val="none"/>
        </w:rPr>
        <w:t>应</w:t>
      </w:r>
      <w:r>
        <w:rPr>
          <w:rFonts w:hint="eastAsia" w:ascii="仿宋_GB2312" w:hAnsi="仿宋_GB2312" w:eastAsia="仿宋_GB2312" w:cs="仿宋_GB2312"/>
          <w:color w:val="auto"/>
          <w:szCs w:val="21"/>
          <w:highlight w:val="none"/>
        </w:rPr>
        <w:t>提前</w:t>
      </w:r>
      <w:r>
        <w:rPr>
          <w:rFonts w:hint="eastAsia" w:ascii="仿宋_GB2312" w:hAnsi="仿宋_GB2312" w:eastAsia="仿宋_GB2312" w:cs="仿宋_GB2312"/>
          <w:color w:val="auto"/>
          <w:spacing w:val="-3"/>
          <w:szCs w:val="21"/>
          <w:highlight w:val="none"/>
        </w:rPr>
        <w:t>小</w:t>
      </w:r>
      <w:r>
        <w:rPr>
          <w:rFonts w:hint="eastAsia" w:ascii="仿宋_GB2312" w:hAnsi="仿宋_GB2312" w:eastAsia="仿宋_GB2312" w:cs="仿宋_GB2312"/>
          <w:color w:val="auto"/>
          <w:szCs w:val="21"/>
          <w:highlight w:val="none"/>
        </w:rPr>
        <w:t>时提</w:t>
      </w:r>
      <w:r>
        <w:rPr>
          <w:rFonts w:hint="eastAsia" w:ascii="仿宋_GB2312" w:hAnsi="仿宋_GB2312" w:eastAsia="仿宋_GB2312" w:cs="仿宋_GB2312"/>
          <w:color w:val="auto"/>
          <w:spacing w:val="-3"/>
          <w:szCs w:val="21"/>
          <w:highlight w:val="none"/>
        </w:rPr>
        <w:t>交</w:t>
      </w:r>
      <w:r>
        <w:rPr>
          <w:rFonts w:hint="eastAsia" w:ascii="仿宋_GB2312" w:hAnsi="仿宋_GB2312" w:eastAsia="仿宋_GB2312" w:cs="仿宋_GB2312"/>
          <w:color w:val="auto"/>
          <w:szCs w:val="21"/>
          <w:highlight w:val="none"/>
        </w:rPr>
        <w:t>书面</w:t>
      </w:r>
      <w:r>
        <w:rPr>
          <w:rFonts w:hint="eastAsia" w:ascii="仿宋_GB2312" w:hAnsi="仿宋_GB2312" w:eastAsia="仿宋_GB2312" w:cs="仿宋_GB2312"/>
          <w:color w:val="auto"/>
          <w:spacing w:val="-3"/>
          <w:szCs w:val="21"/>
          <w:highlight w:val="none"/>
        </w:rPr>
        <w:t>延</w:t>
      </w:r>
      <w:r>
        <w:rPr>
          <w:rFonts w:hint="eastAsia" w:ascii="仿宋_GB2312" w:hAnsi="仿宋_GB2312" w:eastAsia="仿宋_GB2312" w:cs="仿宋_GB2312"/>
          <w:color w:val="auto"/>
          <w:szCs w:val="21"/>
          <w:highlight w:val="none"/>
        </w:rPr>
        <w:t>期要</w:t>
      </w:r>
      <w:r>
        <w:rPr>
          <w:rFonts w:hint="eastAsia" w:ascii="仿宋_GB2312" w:hAnsi="仿宋_GB2312" w:eastAsia="仿宋_GB2312" w:cs="仿宋_GB2312"/>
          <w:color w:val="auto"/>
          <w:spacing w:val="-3"/>
          <w:szCs w:val="21"/>
          <w:highlight w:val="none"/>
        </w:rPr>
        <w:t>求</w:t>
      </w:r>
      <w:r>
        <w:rPr>
          <w:rFonts w:hint="eastAsia" w:ascii="仿宋_GB2312" w:hAnsi="仿宋_GB2312" w:eastAsia="仿宋_GB2312" w:cs="仿宋_GB2312"/>
          <w:color w:val="auto"/>
          <w:szCs w:val="21"/>
          <w:highlight w:val="none"/>
        </w:rPr>
        <w:t>。关</w:t>
      </w:r>
      <w:r>
        <w:rPr>
          <w:rFonts w:hint="eastAsia" w:ascii="仿宋_GB2312" w:hAnsi="仿宋_GB2312" w:eastAsia="仿宋_GB2312" w:cs="仿宋_GB2312"/>
          <w:color w:val="auto"/>
          <w:spacing w:val="-3"/>
          <w:szCs w:val="21"/>
          <w:highlight w:val="none"/>
        </w:rPr>
        <w:t>于</w:t>
      </w:r>
      <w:r>
        <w:rPr>
          <w:rFonts w:hint="eastAsia" w:ascii="仿宋_GB2312" w:hAnsi="仿宋_GB2312" w:eastAsia="仿宋_GB2312" w:cs="仿宋_GB2312"/>
          <w:color w:val="auto"/>
          <w:szCs w:val="21"/>
          <w:highlight w:val="none"/>
        </w:rPr>
        <w:t>延期</w:t>
      </w:r>
      <w:r>
        <w:rPr>
          <w:rFonts w:hint="eastAsia" w:ascii="仿宋_GB2312" w:hAnsi="仿宋_GB2312" w:eastAsia="仿宋_GB2312" w:cs="仿宋_GB2312"/>
          <w:color w:val="auto"/>
          <w:spacing w:val="-3"/>
          <w:szCs w:val="21"/>
          <w:highlight w:val="none"/>
        </w:rPr>
        <w:t>最</w:t>
      </w:r>
      <w:r>
        <w:rPr>
          <w:rFonts w:hint="eastAsia" w:ascii="仿宋_GB2312" w:hAnsi="仿宋_GB2312" w:eastAsia="仿宋_GB2312" w:cs="仿宋_GB2312"/>
          <w:color w:val="auto"/>
          <w:szCs w:val="21"/>
          <w:highlight w:val="none"/>
        </w:rPr>
        <w:t>长不</w:t>
      </w:r>
      <w:r>
        <w:rPr>
          <w:rFonts w:hint="eastAsia" w:ascii="仿宋_GB2312" w:hAnsi="仿宋_GB2312" w:eastAsia="仿宋_GB2312" w:cs="仿宋_GB2312"/>
          <w:color w:val="auto"/>
          <w:spacing w:val="-3"/>
          <w:szCs w:val="21"/>
          <w:highlight w:val="none"/>
        </w:rPr>
        <w:t>得</w:t>
      </w:r>
      <w:r>
        <w:rPr>
          <w:rFonts w:hint="eastAsia" w:ascii="仿宋_GB2312" w:hAnsi="仿宋_GB2312" w:eastAsia="仿宋_GB2312" w:cs="仿宋_GB2312"/>
          <w:color w:val="auto"/>
          <w:szCs w:val="21"/>
          <w:highlight w:val="none"/>
        </w:rPr>
        <w:t>超过：</w:t>
      </w:r>
      <w:r>
        <w:rPr>
          <w:rFonts w:hint="eastAsia" w:ascii="仿宋_GB2312" w:hAnsi="仿宋_GB2312" w:eastAsia="仿宋_GB2312" w:cs="仿宋_GB2312"/>
          <w:color w:val="auto"/>
          <w:szCs w:val="21"/>
          <w:highlight w:val="none"/>
          <w:u w:val="single"/>
          <w:lang w:val="en-US" w:eastAsia="zh-CN"/>
        </w:rPr>
        <w:t>/</w:t>
      </w:r>
      <w:r>
        <w:rPr>
          <w:rFonts w:hint="eastAsia" w:ascii="仿宋_GB2312" w:hAnsi="仿宋_GB2312" w:eastAsia="仿宋_GB2312" w:cs="仿宋_GB2312"/>
          <w:color w:val="auto"/>
          <w:szCs w:val="21"/>
          <w:highlight w:val="none"/>
        </w:rPr>
        <w:t>小</w:t>
      </w:r>
      <w:r>
        <w:rPr>
          <w:rFonts w:hint="eastAsia" w:ascii="仿宋_GB2312" w:hAnsi="仿宋_GB2312" w:eastAsia="仿宋_GB2312" w:cs="仿宋_GB2312"/>
          <w:color w:val="auto"/>
          <w:spacing w:val="-3"/>
          <w:szCs w:val="21"/>
          <w:highlight w:val="none"/>
        </w:rPr>
        <w:t>时</w:t>
      </w:r>
      <w:r>
        <w:rPr>
          <w:rFonts w:hint="eastAsia" w:ascii="仿宋_GB2312" w:hAnsi="仿宋_GB2312" w:eastAsia="仿宋_GB2312" w:cs="仿宋_GB2312"/>
          <w:color w:val="auto"/>
          <w:szCs w:val="21"/>
          <w:highlight w:val="none"/>
        </w:rPr>
        <w:t>。</w:t>
      </w:r>
    </w:p>
    <w:p w14:paraId="2C9A290E">
      <w:pPr>
        <w:tabs>
          <w:tab w:val="left" w:pos="667"/>
        </w:tabs>
        <w:spacing w:line="360" w:lineRule="auto"/>
        <w:ind w:right="48" w:rightChars="23"/>
        <w:jc w:val="left"/>
        <w:rPr>
          <w:rFonts w:hint="eastAsia" w:ascii="仿宋_GB2312" w:hAnsi="仿宋_GB2312" w:eastAsia="仿宋_GB2312" w:cs="仿宋_GB2312"/>
          <w:b/>
          <w:color w:val="auto"/>
          <w:szCs w:val="21"/>
          <w:highlight w:val="none"/>
        </w:rPr>
      </w:pPr>
      <w:bookmarkStart w:id="93" w:name="6. 安全文明施工与环境保护"/>
      <w:bookmarkEnd w:id="93"/>
      <w:r>
        <w:rPr>
          <w:rFonts w:hint="eastAsia" w:ascii="仿宋_GB2312" w:hAnsi="仿宋_GB2312" w:eastAsia="仿宋_GB2312" w:cs="仿宋_GB2312"/>
          <w:b/>
          <w:color w:val="auto"/>
          <w:szCs w:val="21"/>
          <w:highlight w:val="none"/>
        </w:rPr>
        <w:t>6.安全文明施工与环境保护</w:t>
      </w:r>
    </w:p>
    <w:p w14:paraId="53C80956">
      <w:pPr>
        <w:tabs>
          <w:tab w:val="left" w:pos="777"/>
        </w:tabs>
        <w:spacing w:line="360" w:lineRule="auto"/>
        <w:ind w:right="48" w:rightChars="23"/>
        <w:jc w:val="left"/>
        <w:rPr>
          <w:rFonts w:hint="eastAsia" w:ascii="仿宋_GB2312" w:hAnsi="仿宋_GB2312" w:eastAsia="仿宋_GB2312" w:cs="仿宋_GB2312"/>
          <w:b/>
          <w:color w:val="auto"/>
          <w:szCs w:val="21"/>
          <w:highlight w:val="none"/>
        </w:rPr>
      </w:pPr>
      <w:bookmarkStart w:id="94" w:name="6.1 安全文明施工"/>
      <w:bookmarkEnd w:id="94"/>
      <w:r>
        <w:rPr>
          <w:rFonts w:hint="eastAsia" w:ascii="仿宋_GB2312" w:hAnsi="仿宋_GB2312" w:eastAsia="仿宋_GB2312" w:cs="仿宋_GB2312"/>
          <w:b/>
          <w:color w:val="auto"/>
          <w:szCs w:val="21"/>
          <w:highlight w:val="none"/>
        </w:rPr>
        <w:t>6.1安全文明施工</w:t>
      </w:r>
    </w:p>
    <w:p w14:paraId="41DF4B71">
      <w:pPr>
        <w:pStyle w:val="36"/>
        <w:tabs>
          <w:tab w:val="left" w:pos="993"/>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6.1.1项目安全生产的达标目标及相应事项的约定：。</w:t>
      </w:r>
      <w:r>
        <w:rPr>
          <w:rFonts w:hint="eastAsia" w:ascii="仿宋_GB2312" w:hAnsi="仿宋_GB2312" w:eastAsia="仿宋_GB2312" w:cs="仿宋_GB2312"/>
          <w:color w:val="auto"/>
          <w:spacing w:val="-3"/>
          <w:szCs w:val="21"/>
          <w:highlight w:val="none"/>
          <w:u w:val="single"/>
        </w:rPr>
        <w:t>关于安全文明施工奖项的约定；</w:t>
      </w:r>
    </w:p>
    <w:p w14:paraId="45D1AB25">
      <w:pPr>
        <w:pStyle w:val="36"/>
        <w:tabs>
          <w:tab w:val="left" w:pos="993"/>
        </w:tabs>
        <w:spacing w:line="360" w:lineRule="auto"/>
        <w:ind w:right="48" w:rightChars="23" w:firstLine="4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5"/>
          <w:szCs w:val="21"/>
          <w:highlight w:val="none"/>
        </w:rPr>
        <w:t>6.1.4关于治安保卫的特别约定：</w:t>
      </w:r>
      <w:r>
        <w:rPr>
          <w:rFonts w:hint="eastAsia" w:ascii="仿宋_GB2312" w:hAnsi="仿宋_GB2312" w:eastAsia="仿宋_GB2312" w:cs="仿宋_GB2312"/>
          <w:color w:val="auto"/>
          <w:spacing w:val="-4"/>
          <w:szCs w:val="21"/>
          <w:highlight w:val="none"/>
          <w:u w:val="single"/>
        </w:rPr>
        <w:t>承包人应承担施工安全保卫工作及非夜间施工照明的责任，承包人</w:t>
      </w:r>
      <w:r>
        <w:rPr>
          <w:rFonts w:hint="eastAsia" w:ascii="仿宋_GB2312" w:hAnsi="仿宋_GB2312" w:eastAsia="仿宋_GB2312" w:cs="仿宋_GB2312"/>
          <w:color w:val="auto"/>
          <w:szCs w:val="21"/>
          <w:highlight w:val="none"/>
          <w:u w:val="single"/>
        </w:rPr>
        <w:t>应采取一切合理的预防措施，防止人员伤亡、财产损失事故，费用由承包人承担。承包人生活设施及施工场应自费配备消防设备，防止火灾发生。</w:t>
      </w:r>
    </w:p>
    <w:p w14:paraId="0102EBC7">
      <w:pPr>
        <w:pStyle w:val="12"/>
        <w:tabs>
          <w:tab w:val="left" w:pos="5612"/>
        </w:tabs>
        <w:spacing w:before="77"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关</w:t>
      </w:r>
      <w:r>
        <w:rPr>
          <w:rFonts w:hint="eastAsia" w:ascii="仿宋_GB2312" w:hAnsi="仿宋_GB2312" w:eastAsia="仿宋_GB2312" w:cs="仿宋_GB2312"/>
          <w:color w:val="auto"/>
          <w:spacing w:val="-3"/>
          <w:szCs w:val="21"/>
          <w:highlight w:val="none"/>
        </w:rPr>
        <w:t>于</w:t>
      </w:r>
      <w:r>
        <w:rPr>
          <w:rFonts w:hint="eastAsia" w:ascii="仿宋_GB2312" w:hAnsi="仿宋_GB2312" w:eastAsia="仿宋_GB2312" w:cs="仿宋_GB2312"/>
          <w:color w:val="auto"/>
          <w:szCs w:val="21"/>
          <w:highlight w:val="none"/>
        </w:rPr>
        <w:t>编制</w:t>
      </w:r>
      <w:r>
        <w:rPr>
          <w:rFonts w:hint="eastAsia" w:ascii="仿宋_GB2312" w:hAnsi="仿宋_GB2312" w:eastAsia="仿宋_GB2312" w:cs="仿宋_GB2312"/>
          <w:color w:val="auto"/>
          <w:spacing w:val="-3"/>
          <w:szCs w:val="21"/>
          <w:highlight w:val="none"/>
        </w:rPr>
        <w:t>施</w:t>
      </w:r>
      <w:r>
        <w:rPr>
          <w:rFonts w:hint="eastAsia" w:ascii="仿宋_GB2312" w:hAnsi="仿宋_GB2312" w:eastAsia="仿宋_GB2312" w:cs="仿宋_GB2312"/>
          <w:color w:val="auto"/>
          <w:szCs w:val="21"/>
          <w:highlight w:val="none"/>
        </w:rPr>
        <w:t>工场</w:t>
      </w:r>
      <w:r>
        <w:rPr>
          <w:rFonts w:hint="eastAsia" w:ascii="仿宋_GB2312" w:hAnsi="仿宋_GB2312" w:eastAsia="仿宋_GB2312" w:cs="仿宋_GB2312"/>
          <w:color w:val="auto"/>
          <w:spacing w:val="-3"/>
          <w:szCs w:val="21"/>
          <w:highlight w:val="none"/>
        </w:rPr>
        <w:t>地</w:t>
      </w:r>
      <w:r>
        <w:rPr>
          <w:rFonts w:hint="eastAsia" w:ascii="仿宋_GB2312" w:hAnsi="仿宋_GB2312" w:eastAsia="仿宋_GB2312" w:cs="仿宋_GB2312"/>
          <w:color w:val="auto"/>
          <w:szCs w:val="21"/>
          <w:highlight w:val="none"/>
        </w:rPr>
        <w:t>治安</w:t>
      </w:r>
      <w:r>
        <w:rPr>
          <w:rFonts w:hint="eastAsia" w:ascii="仿宋_GB2312" w:hAnsi="仿宋_GB2312" w:eastAsia="仿宋_GB2312" w:cs="仿宋_GB2312"/>
          <w:color w:val="auto"/>
          <w:spacing w:val="-3"/>
          <w:szCs w:val="21"/>
          <w:highlight w:val="none"/>
        </w:rPr>
        <w:t>管</w:t>
      </w:r>
      <w:r>
        <w:rPr>
          <w:rFonts w:hint="eastAsia" w:ascii="仿宋_GB2312" w:hAnsi="仿宋_GB2312" w:eastAsia="仿宋_GB2312" w:cs="仿宋_GB2312"/>
          <w:color w:val="auto"/>
          <w:szCs w:val="21"/>
          <w:highlight w:val="none"/>
        </w:rPr>
        <w:t>理计</w:t>
      </w:r>
      <w:r>
        <w:rPr>
          <w:rFonts w:hint="eastAsia" w:ascii="仿宋_GB2312" w:hAnsi="仿宋_GB2312" w:eastAsia="仿宋_GB2312" w:cs="仿宋_GB2312"/>
          <w:color w:val="auto"/>
          <w:spacing w:val="-3"/>
          <w:szCs w:val="21"/>
          <w:highlight w:val="none"/>
        </w:rPr>
        <w:t>划</w:t>
      </w:r>
      <w:r>
        <w:rPr>
          <w:rFonts w:hint="eastAsia" w:ascii="仿宋_GB2312" w:hAnsi="仿宋_GB2312" w:eastAsia="仿宋_GB2312" w:cs="仿宋_GB2312"/>
          <w:color w:val="auto"/>
          <w:szCs w:val="21"/>
          <w:highlight w:val="none"/>
        </w:rPr>
        <w:t>的约</w:t>
      </w:r>
      <w:r>
        <w:rPr>
          <w:rFonts w:hint="eastAsia" w:ascii="仿宋_GB2312" w:hAnsi="仿宋_GB2312" w:eastAsia="仿宋_GB2312" w:cs="仿宋_GB2312"/>
          <w:color w:val="auto"/>
          <w:spacing w:val="-3"/>
          <w:szCs w:val="21"/>
          <w:highlight w:val="none"/>
        </w:rPr>
        <w:t>定</w:t>
      </w:r>
      <w:r>
        <w:rPr>
          <w:rFonts w:hint="eastAsia" w:ascii="仿宋_GB2312" w:hAnsi="仿宋_GB2312" w:eastAsia="仿宋_GB2312" w:cs="仿宋_GB2312"/>
          <w:color w:val="auto"/>
          <w:szCs w:val="21"/>
          <w:highlight w:val="none"/>
        </w:rPr>
        <w:t>：</w:t>
      </w:r>
    </w:p>
    <w:p w14:paraId="7ABBCC30">
      <w:pPr>
        <w:pStyle w:val="36"/>
        <w:tabs>
          <w:tab w:val="left" w:pos="993"/>
        </w:tabs>
        <w:spacing w:before="1" w:line="360" w:lineRule="auto"/>
        <w:ind w:right="48" w:rightChars="23" w:firstLine="412"/>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2"/>
          <w:szCs w:val="21"/>
          <w:highlight w:val="none"/>
        </w:rPr>
        <w:t>6.1.5文明施工</w:t>
      </w:r>
    </w:p>
    <w:p w14:paraId="6B475C53">
      <w:pPr>
        <w:pStyle w:val="12"/>
        <w:tabs>
          <w:tab w:val="left" w:pos="6054"/>
        </w:tabs>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合</w:t>
      </w:r>
      <w:r>
        <w:rPr>
          <w:rFonts w:hint="eastAsia" w:ascii="仿宋_GB2312" w:hAnsi="仿宋_GB2312" w:eastAsia="仿宋_GB2312" w:cs="仿宋_GB2312"/>
          <w:color w:val="auto"/>
          <w:spacing w:val="-3"/>
          <w:szCs w:val="21"/>
          <w:highlight w:val="none"/>
        </w:rPr>
        <w:t>同</w:t>
      </w:r>
      <w:r>
        <w:rPr>
          <w:rFonts w:hint="eastAsia" w:ascii="仿宋_GB2312" w:hAnsi="仿宋_GB2312" w:eastAsia="仿宋_GB2312" w:cs="仿宋_GB2312"/>
          <w:color w:val="auto"/>
          <w:szCs w:val="21"/>
          <w:highlight w:val="none"/>
        </w:rPr>
        <w:t>当事</w:t>
      </w:r>
      <w:r>
        <w:rPr>
          <w:rFonts w:hint="eastAsia" w:ascii="仿宋_GB2312" w:hAnsi="仿宋_GB2312" w:eastAsia="仿宋_GB2312" w:cs="仿宋_GB2312"/>
          <w:color w:val="auto"/>
          <w:spacing w:val="-3"/>
          <w:szCs w:val="21"/>
          <w:highlight w:val="none"/>
        </w:rPr>
        <w:t>人</w:t>
      </w:r>
      <w:r>
        <w:rPr>
          <w:rFonts w:hint="eastAsia" w:ascii="仿宋_GB2312" w:hAnsi="仿宋_GB2312" w:eastAsia="仿宋_GB2312" w:cs="仿宋_GB2312"/>
          <w:color w:val="auto"/>
          <w:szCs w:val="21"/>
          <w:highlight w:val="none"/>
        </w:rPr>
        <w:t>对文</w:t>
      </w:r>
      <w:r>
        <w:rPr>
          <w:rFonts w:hint="eastAsia" w:ascii="仿宋_GB2312" w:hAnsi="仿宋_GB2312" w:eastAsia="仿宋_GB2312" w:cs="仿宋_GB2312"/>
          <w:color w:val="auto"/>
          <w:spacing w:val="-3"/>
          <w:szCs w:val="21"/>
          <w:highlight w:val="none"/>
        </w:rPr>
        <w:t>明</w:t>
      </w:r>
      <w:r>
        <w:rPr>
          <w:rFonts w:hint="eastAsia" w:ascii="仿宋_GB2312" w:hAnsi="仿宋_GB2312" w:eastAsia="仿宋_GB2312" w:cs="仿宋_GB2312"/>
          <w:color w:val="auto"/>
          <w:szCs w:val="21"/>
          <w:highlight w:val="none"/>
        </w:rPr>
        <w:t>施工</w:t>
      </w:r>
      <w:r>
        <w:rPr>
          <w:rFonts w:hint="eastAsia" w:ascii="仿宋_GB2312" w:hAnsi="仿宋_GB2312" w:eastAsia="仿宋_GB2312" w:cs="仿宋_GB2312"/>
          <w:color w:val="auto"/>
          <w:spacing w:val="-3"/>
          <w:szCs w:val="21"/>
          <w:highlight w:val="none"/>
        </w:rPr>
        <w:t>的</w:t>
      </w:r>
      <w:r>
        <w:rPr>
          <w:rFonts w:hint="eastAsia" w:ascii="仿宋_GB2312" w:hAnsi="仿宋_GB2312" w:eastAsia="仿宋_GB2312" w:cs="仿宋_GB2312"/>
          <w:color w:val="auto"/>
          <w:szCs w:val="21"/>
          <w:highlight w:val="none"/>
        </w:rPr>
        <w:t>要求：</w:t>
      </w:r>
      <w:r>
        <w:rPr>
          <w:rFonts w:hint="eastAsia" w:ascii="仿宋_GB2312" w:hAnsi="仿宋_GB2312" w:eastAsia="仿宋_GB2312" w:cs="仿宋_GB2312"/>
          <w:color w:val="auto"/>
          <w:spacing w:val="-3"/>
          <w:szCs w:val="21"/>
          <w:highlight w:val="none"/>
          <w:u w:val="single"/>
          <w:lang w:val="en-US" w:eastAsia="zh-CN"/>
        </w:rPr>
        <w:t>按照</w:t>
      </w:r>
      <w:r>
        <w:rPr>
          <w:rFonts w:hint="eastAsia" w:ascii="仿宋_GB2312" w:hAnsi="仿宋_GB2312" w:eastAsia="仿宋_GB2312" w:cs="仿宋_GB2312"/>
          <w:color w:val="auto"/>
          <w:spacing w:val="-3"/>
          <w:szCs w:val="21"/>
          <w:highlight w:val="none"/>
          <w:u w:val="single"/>
        </w:rPr>
        <w:t>安全文明施工</w:t>
      </w:r>
      <w:r>
        <w:rPr>
          <w:rFonts w:hint="eastAsia" w:ascii="仿宋_GB2312" w:hAnsi="仿宋_GB2312" w:eastAsia="仿宋_GB2312" w:cs="仿宋_GB2312"/>
          <w:color w:val="auto"/>
          <w:spacing w:val="-3"/>
          <w:szCs w:val="21"/>
          <w:highlight w:val="none"/>
          <w:u w:val="single"/>
          <w:lang w:val="en-US" w:eastAsia="zh-CN"/>
        </w:rPr>
        <w:t>相关要求执行。</w:t>
      </w:r>
    </w:p>
    <w:p w14:paraId="04DBADC0">
      <w:pPr>
        <w:pStyle w:val="36"/>
        <w:tabs>
          <w:tab w:val="left" w:pos="993"/>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6.1.6关于安全文明施工费支付比例和支付期限的约定：</w:t>
      </w:r>
      <w:r>
        <w:rPr>
          <w:rFonts w:hint="eastAsia" w:ascii="仿宋_GB2312" w:hAnsi="仿宋_GB2312" w:eastAsia="仿宋_GB2312" w:cs="仿宋_GB2312"/>
          <w:color w:val="auto"/>
          <w:szCs w:val="21"/>
          <w:highlight w:val="none"/>
          <w:u w:val="single"/>
        </w:rPr>
        <w:t>/</w:t>
      </w:r>
    </w:p>
    <w:p w14:paraId="79BFF0A7">
      <w:pPr>
        <w:pStyle w:val="36"/>
        <w:tabs>
          <w:tab w:val="left" w:pos="886"/>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1.本合同价款已包含安全文明施工费元。</w:t>
      </w:r>
    </w:p>
    <w:p w14:paraId="491C882E">
      <w:pPr>
        <w:pStyle w:val="36"/>
        <w:tabs>
          <w:tab w:val="left" w:pos="886"/>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2.使用要求：专款专用。具体按《广西壮族自治区建设工程安全文明施工费使用管理细则》（</w:t>
      </w:r>
      <w:r>
        <w:rPr>
          <w:rFonts w:hint="eastAsia" w:ascii="仿宋_GB2312" w:hAnsi="仿宋_GB2312" w:eastAsia="仿宋_GB2312" w:cs="仿宋_GB2312"/>
          <w:color w:val="auto"/>
          <w:szCs w:val="21"/>
          <w:highlight w:val="none"/>
        </w:rPr>
        <w:t>桂</w:t>
      </w:r>
      <w:r>
        <w:rPr>
          <w:rFonts w:hint="eastAsia" w:ascii="仿宋_GB2312" w:hAnsi="仿宋_GB2312" w:eastAsia="仿宋_GB2312" w:cs="仿宋_GB2312"/>
          <w:color w:val="auto"/>
          <w:spacing w:val="-2"/>
          <w:szCs w:val="21"/>
          <w:highlight w:val="none"/>
        </w:rPr>
        <w:t>建质〔</w:t>
      </w:r>
      <w:r>
        <w:rPr>
          <w:rFonts w:hint="eastAsia" w:ascii="仿宋_GB2312" w:hAnsi="仿宋_GB2312" w:eastAsia="仿宋_GB2312" w:cs="仿宋_GB2312"/>
          <w:color w:val="auto"/>
          <w:szCs w:val="21"/>
          <w:highlight w:val="none"/>
        </w:rPr>
        <w:t>2015</w:t>
      </w:r>
      <w:r>
        <w:rPr>
          <w:rFonts w:hint="eastAsia" w:ascii="仿宋_GB2312" w:hAnsi="仿宋_GB2312" w:eastAsia="仿宋_GB2312" w:cs="仿宋_GB2312"/>
          <w:color w:val="auto"/>
          <w:spacing w:val="-3"/>
          <w:szCs w:val="21"/>
          <w:highlight w:val="none"/>
        </w:rPr>
        <w:t>〕</w:t>
      </w:r>
      <w:r>
        <w:rPr>
          <w:rFonts w:hint="eastAsia" w:ascii="仿宋_GB2312" w:hAnsi="仿宋_GB2312" w:eastAsia="仿宋_GB2312" w:cs="仿宋_GB2312"/>
          <w:color w:val="auto"/>
          <w:szCs w:val="21"/>
          <w:highlight w:val="none"/>
        </w:rPr>
        <w:t>16号</w:t>
      </w:r>
      <w:r>
        <w:rPr>
          <w:rFonts w:hint="eastAsia" w:ascii="仿宋_GB2312" w:hAnsi="仿宋_GB2312" w:eastAsia="仿宋_GB2312" w:cs="仿宋_GB2312"/>
          <w:color w:val="auto"/>
          <w:spacing w:val="-3"/>
          <w:szCs w:val="21"/>
          <w:highlight w:val="none"/>
        </w:rPr>
        <w:t>）</w:t>
      </w:r>
      <w:r>
        <w:rPr>
          <w:rFonts w:hint="eastAsia" w:ascii="仿宋_GB2312" w:hAnsi="仿宋_GB2312" w:eastAsia="仿宋_GB2312" w:cs="仿宋_GB2312"/>
          <w:color w:val="auto"/>
          <w:spacing w:val="-2"/>
          <w:szCs w:val="21"/>
          <w:highlight w:val="none"/>
        </w:rPr>
        <w:t>和市相关规定执行。</w:t>
      </w:r>
    </w:p>
    <w:p w14:paraId="6FDA93FD">
      <w:pPr>
        <w:pStyle w:val="36"/>
        <w:tabs>
          <w:tab w:val="left" w:pos="886"/>
          <w:tab w:val="left" w:pos="3963"/>
        </w:tabs>
        <w:spacing w:before="50"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3.支</w:t>
      </w:r>
      <w:r>
        <w:rPr>
          <w:rFonts w:hint="eastAsia" w:ascii="仿宋_GB2312" w:hAnsi="仿宋_GB2312" w:eastAsia="仿宋_GB2312" w:cs="仿宋_GB2312"/>
          <w:color w:val="auto"/>
          <w:szCs w:val="21"/>
          <w:highlight w:val="none"/>
        </w:rPr>
        <w:t>付约</w:t>
      </w:r>
      <w:r>
        <w:rPr>
          <w:rFonts w:hint="eastAsia" w:ascii="仿宋_GB2312" w:hAnsi="仿宋_GB2312" w:eastAsia="仿宋_GB2312" w:cs="仿宋_GB2312"/>
          <w:color w:val="auto"/>
          <w:spacing w:val="-3"/>
          <w:szCs w:val="21"/>
          <w:highlight w:val="none"/>
        </w:rPr>
        <w:t>定</w:t>
      </w:r>
      <w:r>
        <w:rPr>
          <w:rFonts w:hint="eastAsia" w:ascii="仿宋_GB2312" w:hAnsi="仿宋_GB2312" w:eastAsia="仿宋_GB2312" w:cs="仿宋_GB2312"/>
          <w:color w:val="auto"/>
          <w:szCs w:val="21"/>
          <w:highlight w:val="none"/>
        </w:rPr>
        <w:t>：无</w:t>
      </w:r>
    </w:p>
    <w:p w14:paraId="690187D0">
      <w:pPr>
        <w:spacing w:before="191" w:line="360" w:lineRule="auto"/>
        <w:ind w:right="48" w:rightChars="23"/>
        <w:jc w:val="left"/>
        <w:rPr>
          <w:rFonts w:hint="eastAsia" w:ascii="仿宋_GB2312" w:hAnsi="仿宋_GB2312" w:eastAsia="仿宋_GB2312" w:cs="仿宋_GB2312"/>
          <w:b/>
          <w:color w:val="auto"/>
          <w:szCs w:val="21"/>
          <w:highlight w:val="none"/>
        </w:rPr>
      </w:pPr>
      <w:bookmarkStart w:id="95" w:name="6.3 环境保护"/>
      <w:bookmarkEnd w:id="95"/>
      <w:r>
        <w:rPr>
          <w:rFonts w:hint="eastAsia" w:ascii="仿宋_GB2312" w:hAnsi="仿宋_GB2312" w:eastAsia="仿宋_GB2312" w:cs="仿宋_GB2312"/>
          <w:b/>
          <w:color w:val="auto"/>
          <w:szCs w:val="21"/>
          <w:highlight w:val="none"/>
        </w:rPr>
        <w:t>6.3 环境保护</w:t>
      </w:r>
    </w:p>
    <w:p w14:paraId="7BFD523F">
      <w:pPr>
        <w:pStyle w:val="12"/>
        <w:autoSpaceDE w:val="0"/>
        <w:autoSpaceDN w:val="0"/>
        <w:adjustRightInd w:val="0"/>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u w:val="single"/>
        </w:rPr>
        <w:t>因施工需要，经发包人批准，由承包人办理有关施工场地交通、环卫和施工噪音管理等手续，费用由承包人负责。</w:t>
      </w:r>
    </w:p>
    <w:p w14:paraId="0AF3890C">
      <w:pPr>
        <w:pStyle w:val="12"/>
        <w:autoSpaceDE w:val="0"/>
        <w:autoSpaceDN w:val="0"/>
        <w:adjustRightInd w:val="0"/>
        <w:spacing w:before="70"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u w:val="single"/>
        </w:rPr>
        <w:t>经过城市道路的施工车辆，必须按交警、城管、运输等部门相关规定执行。由于施工车辆造成的道路、环境等污染，其责任和费用均由承包人承担。</w:t>
      </w:r>
    </w:p>
    <w:p w14:paraId="3AF5E773">
      <w:pPr>
        <w:tabs>
          <w:tab w:val="left" w:pos="667"/>
        </w:tabs>
        <w:spacing w:line="360" w:lineRule="auto"/>
        <w:ind w:right="48" w:rightChars="23"/>
        <w:jc w:val="left"/>
        <w:rPr>
          <w:rFonts w:hint="eastAsia" w:ascii="仿宋_GB2312" w:hAnsi="仿宋_GB2312" w:eastAsia="仿宋_GB2312" w:cs="仿宋_GB2312"/>
          <w:b/>
          <w:color w:val="auto"/>
          <w:szCs w:val="21"/>
          <w:highlight w:val="none"/>
        </w:rPr>
      </w:pPr>
      <w:bookmarkStart w:id="96" w:name="7. 工期和进度"/>
      <w:bookmarkEnd w:id="96"/>
      <w:r>
        <w:rPr>
          <w:rFonts w:hint="eastAsia" w:ascii="仿宋_GB2312" w:hAnsi="仿宋_GB2312" w:eastAsia="仿宋_GB2312" w:cs="仿宋_GB2312"/>
          <w:b/>
          <w:color w:val="auto"/>
          <w:szCs w:val="21"/>
          <w:highlight w:val="none"/>
        </w:rPr>
        <w:t>7.工期和进度</w:t>
      </w:r>
    </w:p>
    <w:p w14:paraId="11FAB7A8">
      <w:pPr>
        <w:tabs>
          <w:tab w:val="left" w:pos="777"/>
        </w:tabs>
        <w:spacing w:line="360" w:lineRule="auto"/>
        <w:ind w:right="48" w:rightChars="23"/>
        <w:jc w:val="left"/>
        <w:rPr>
          <w:rFonts w:hint="eastAsia" w:ascii="仿宋_GB2312" w:hAnsi="仿宋_GB2312" w:eastAsia="仿宋_GB2312" w:cs="仿宋_GB2312"/>
          <w:b/>
          <w:color w:val="auto"/>
          <w:szCs w:val="21"/>
          <w:highlight w:val="none"/>
        </w:rPr>
      </w:pPr>
      <w:bookmarkStart w:id="97" w:name="7.1 施工组织设计"/>
      <w:bookmarkEnd w:id="97"/>
      <w:r>
        <w:rPr>
          <w:rFonts w:hint="eastAsia" w:ascii="仿宋_GB2312" w:hAnsi="仿宋_GB2312" w:eastAsia="仿宋_GB2312" w:cs="仿宋_GB2312"/>
          <w:b/>
          <w:color w:val="auto"/>
          <w:szCs w:val="21"/>
          <w:highlight w:val="none"/>
        </w:rPr>
        <w:t>7.1施工组织设计</w:t>
      </w:r>
    </w:p>
    <w:p w14:paraId="14761978">
      <w:pPr>
        <w:pStyle w:val="36"/>
        <w:tabs>
          <w:tab w:val="left" w:pos="993"/>
          <w:tab w:val="left" w:pos="7374"/>
        </w:tabs>
        <w:spacing w:line="360" w:lineRule="auto"/>
        <w:ind w:right="48" w:rightChars="23"/>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7.1.1合同</w:t>
      </w:r>
      <w:r>
        <w:rPr>
          <w:rFonts w:hint="eastAsia" w:ascii="仿宋_GB2312" w:hAnsi="仿宋_GB2312" w:eastAsia="仿宋_GB2312" w:cs="仿宋_GB2312"/>
          <w:color w:val="auto"/>
          <w:spacing w:val="-3"/>
          <w:szCs w:val="21"/>
          <w:highlight w:val="none"/>
        </w:rPr>
        <w:t>当</w:t>
      </w:r>
      <w:r>
        <w:rPr>
          <w:rFonts w:hint="eastAsia" w:ascii="仿宋_GB2312" w:hAnsi="仿宋_GB2312" w:eastAsia="仿宋_GB2312" w:cs="仿宋_GB2312"/>
          <w:color w:val="auto"/>
          <w:szCs w:val="21"/>
          <w:highlight w:val="none"/>
        </w:rPr>
        <w:t>事人</w:t>
      </w:r>
      <w:r>
        <w:rPr>
          <w:rFonts w:hint="eastAsia" w:ascii="仿宋_GB2312" w:hAnsi="仿宋_GB2312" w:eastAsia="仿宋_GB2312" w:cs="仿宋_GB2312"/>
          <w:color w:val="auto"/>
          <w:spacing w:val="-3"/>
          <w:szCs w:val="21"/>
          <w:highlight w:val="none"/>
        </w:rPr>
        <w:t>约</w:t>
      </w:r>
      <w:r>
        <w:rPr>
          <w:rFonts w:hint="eastAsia" w:ascii="仿宋_GB2312" w:hAnsi="仿宋_GB2312" w:eastAsia="仿宋_GB2312" w:cs="仿宋_GB2312"/>
          <w:color w:val="auto"/>
          <w:szCs w:val="21"/>
          <w:highlight w:val="none"/>
        </w:rPr>
        <w:t>定的</w:t>
      </w:r>
      <w:r>
        <w:rPr>
          <w:rFonts w:hint="eastAsia" w:ascii="仿宋_GB2312" w:hAnsi="仿宋_GB2312" w:eastAsia="仿宋_GB2312" w:cs="仿宋_GB2312"/>
          <w:color w:val="auto"/>
          <w:spacing w:val="-3"/>
          <w:szCs w:val="21"/>
          <w:highlight w:val="none"/>
        </w:rPr>
        <w:t>施</w:t>
      </w:r>
      <w:r>
        <w:rPr>
          <w:rFonts w:hint="eastAsia" w:ascii="仿宋_GB2312" w:hAnsi="仿宋_GB2312" w:eastAsia="仿宋_GB2312" w:cs="仿宋_GB2312"/>
          <w:color w:val="auto"/>
          <w:szCs w:val="21"/>
          <w:highlight w:val="none"/>
        </w:rPr>
        <w:t>工组</w:t>
      </w:r>
      <w:r>
        <w:rPr>
          <w:rFonts w:hint="eastAsia" w:ascii="仿宋_GB2312" w:hAnsi="仿宋_GB2312" w:eastAsia="仿宋_GB2312" w:cs="仿宋_GB2312"/>
          <w:color w:val="auto"/>
          <w:spacing w:val="-3"/>
          <w:szCs w:val="21"/>
          <w:highlight w:val="none"/>
        </w:rPr>
        <w:t>织</w:t>
      </w:r>
      <w:r>
        <w:rPr>
          <w:rFonts w:hint="eastAsia" w:ascii="仿宋_GB2312" w:hAnsi="仿宋_GB2312" w:eastAsia="仿宋_GB2312" w:cs="仿宋_GB2312"/>
          <w:color w:val="auto"/>
          <w:szCs w:val="21"/>
          <w:highlight w:val="none"/>
        </w:rPr>
        <w:t>设计</w:t>
      </w:r>
      <w:r>
        <w:rPr>
          <w:rFonts w:hint="eastAsia" w:ascii="仿宋_GB2312" w:hAnsi="仿宋_GB2312" w:eastAsia="仿宋_GB2312" w:cs="仿宋_GB2312"/>
          <w:color w:val="auto"/>
          <w:spacing w:val="-3"/>
          <w:szCs w:val="21"/>
          <w:highlight w:val="none"/>
        </w:rPr>
        <w:t>应</w:t>
      </w:r>
      <w:r>
        <w:rPr>
          <w:rFonts w:hint="eastAsia" w:ascii="仿宋_GB2312" w:hAnsi="仿宋_GB2312" w:eastAsia="仿宋_GB2312" w:cs="仿宋_GB2312"/>
          <w:color w:val="auto"/>
          <w:szCs w:val="21"/>
          <w:highlight w:val="none"/>
        </w:rPr>
        <w:t>包括</w:t>
      </w:r>
      <w:r>
        <w:rPr>
          <w:rFonts w:hint="eastAsia" w:ascii="仿宋_GB2312" w:hAnsi="仿宋_GB2312" w:eastAsia="仿宋_GB2312" w:cs="仿宋_GB2312"/>
          <w:color w:val="auto"/>
          <w:spacing w:val="-3"/>
          <w:szCs w:val="21"/>
          <w:highlight w:val="none"/>
        </w:rPr>
        <w:t>的</w:t>
      </w:r>
      <w:r>
        <w:rPr>
          <w:rFonts w:hint="eastAsia" w:ascii="仿宋_GB2312" w:hAnsi="仿宋_GB2312" w:eastAsia="仿宋_GB2312" w:cs="仿宋_GB2312"/>
          <w:color w:val="auto"/>
          <w:szCs w:val="21"/>
          <w:highlight w:val="none"/>
        </w:rPr>
        <w:t>其他</w:t>
      </w:r>
      <w:r>
        <w:rPr>
          <w:rFonts w:hint="eastAsia" w:ascii="仿宋_GB2312" w:hAnsi="仿宋_GB2312" w:eastAsia="仿宋_GB2312" w:cs="仿宋_GB2312"/>
          <w:color w:val="auto"/>
          <w:spacing w:val="-3"/>
          <w:szCs w:val="21"/>
          <w:highlight w:val="none"/>
        </w:rPr>
        <w:t>内</w:t>
      </w:r>
      <w:r>
        <w:rPr>
          <w:rFonts w:hint="eastAsia" w:ascii="仿宋_GB2312" w:hAnsi="仿宋_GB2312" w:eastAsia="仿宋_GB2312" w:cs="仿宋_GB2312"/>
          <w:color w:val="auto"/>
          <w:szCs w:val="21"/>
          <w:highlight w:val="none"/>
        </w:rPr>
        <w:t>容：</w:t>
      </w:r>
      <w:r>
        <w:rPr>
          <w:rFonts w:hint="eastAsia" w:ascii="仿宋_GB2312" w:hAnsi="仿宋_GB2312" w:eastAsia="仿宋_GB2312" w:cs="仿宋_GB2312"/>
          <w:color w:val="auto"/>
          <w:szCs w:val="21"/>
          <w:highlight w:val="none"/>
          <w:u w:val="single"/>
        </w:rPr>
        <w:t>/</w:t>
      </w:r>
    </w:p>
    <w:p w14:paraId="741A8094">
      <w:pPr>
        <w:pStyle w:val="36"/>
        <w:tabs>
          <w:tab w:val="left" w:pos="993"/>
        </w:tabs>
        <w:spacing w:before="1"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7.1.2施工组织设计的提交和修改</w:t>
      </w:r>
    </w:p>
    <w:p w14:paraId="6D7D55A9">
      <w:pPr>
        <w:pStyle w:val="12"/>
        <w:tabs>
          <w:tab w:val="left" w:pos="6383"/>
        </w:tabs>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承</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人提</w:t>
      </w:r>
      <w:r>
        <w:rPr>
          <w:rFonts w:hint="eastAsia" w:ascii="仿宋_GB2312" w:hAnsi="仿宋_GB2312" w:eastAsia="仿宋_GB2312" w:cs="仿宋_GB2312"/>
          <w:color w:val="auto"/>
          <w:spacing w:val="-3"/>
          <w:szCs w:val="21"/>
          <w:highlight w:val="none"/>
        </w:rPr>
        <w:t>交</w:t>
      </w:r>
      <w:r>
        <w:rPr>
          <w:rFonts w:hint="eastAsia" w:ascii="仿宋_GB2312" w:hAnsi="仿宋_GB2312" w:eastAsia="仿宋_GB2312" w:cs="仿宋_GB2312"/>
          <w:color w:val="auto"/>
          <w:szCs w:val="21"/>
          <w:highlight w:val="none"/>
        </w:rPr>
        <w:t>详细</w:t>
      </w:r>
      <w:r>
        <w:rPr>
          <w:rFonts w:hint="eastAsia" w:ascii="仿宋_GB2312" w:hAnsi="仿宋_GB2312" w:eastAsia="仿宋_GB2312" w:cs="仿宋_GB2312"/>
          <w:color w:val="auto"/>
          <w:spacing w:val="-3"/>
          <w:szCs w:val="21"/>
          <w:highlight w:val="none"/>
        </w:rPr>
        <w:t>施</w:t>
      </w:r>
      <w:r>
        <w:rPr>
          <w:rFonts w:hint="eastAsia" w:ascii="仿宋_GB2312" w:hAnsi="仿宋_GB2312" w:eastAsia="仿宋_GB2312" w:cs="仿宋_GB2312"/>
          <w:color w:val="auto"/>
          <w:szCs w:val="21"/>
          <w:highlight w:val="none"/>
        </w:rPr>
        <w:t>工组</w:t>
      </w:r>
      <w:r>
        <w:rPr>
          <w:rFonts w:hint="eastAsia" w:ascii="仿宋_GB2312" w:hAnsi="仿宋_GB2312" w:eastAsia="仿宋_GB2312" w:cs="仿宋_GB2312"/>
          <w:color w:val="auto"/>
          <w:spacing w:val="-3"/>
          <w:szCs w:val="21"/>
          <w:highlight w:val="none"/>
        </w:rPr>
        <w:t>织</w:t>
      </w:r>
      <w:r>
        <w:rPr>
          <w:rFonts w:hint="eastAsia" w:ascii="仿宋_GB2312" w:hAnsi="仿宋_GB2312" w:eastAsia="仿宋_GB2312" w:cs="仿宋_GB2312"/>
          <w:color w:val="auto"/>
          <w:szCs w:val="21"/>
          <w:highlight w:val="none"/>
        </w:rPr>
        <w:t>设计</w:t>
      </w:r>
      <w:r>
        <w:rPr>
          <w:rFonts w:hint="eastAsia" w:ascii="仿宋_GB2312" w:hAnsi="仿宋_GB2312" w:eastAsia="仿宋_GB2312" w:cs="仿宋_GB2312"/>
          <w:color w:val="auto"/>
          <w:spacing w:val="-3"/>
          <w:szCs w:val="21"/>
          <w:highlight w:val="none"/>
        </w:rPr>
        <w:t>的</w:t>
      </w:r>
      <w:r>
        <w:rPr>
          <w:rFonts w:hint="eastAsia" w:ascii="仿宋_GB2312" w:hAnsi="仿宋_GB2312" w:eastAsia="仿宋_GB2312" w:cs="仿宋_GB2312"/>
          <w:color w:val="auto"/>
          <w:szCs w:val="21"/>
          <w:highlight w:val="none"/>
        </w:rPr>
        <w:t>期限</w:t>
      </w:r>
      <w:r>
        <w:rPr>
          <w:rFonts w:hint="eastAsia" w:ascii="仿宋_GB2312" w:hAnsi="仿宋_GB2312" w:eastAsia="仿宋_GB2312" w:cs="仿宋_GB2312"/>
          <w:color w:val="auto"/>
          <w:spacing w:val="-3"/>
          <w:szCs w:val="21"/>
          <w:highlight w:val="none"/>
        </w:rPr>
        <w:t>的</w:t>
      </w:r>
      <w:r>
        <w:rPr>
          <w:rFonts w:hint="eastAsia" w:ascii="仿宋_GB2312" w:hAnsi="仿宋_GB2312" w:eastAsia="仿宋_GB2312" w:cs="仿宋_GB2312"/>
          <w:color w:val="auto"/>
          <w:szCs w:val="21"/>
          <w:highlight w:val="none"/>
        </w:rPr>
        <w:t>约定：</w:t>
      </w:r>
      <w:r>
        <w:rPr>
          <w:rFonts w:hint="eastAsia" w:ascii="仿宋_GB2312" w:hAnsi="仿宋_GB2312" w:eastAsia="仿宋_GB2312" w:cs="仿宋_GB2312"/>
          <w:color w:val="auto"/>
          <w:szCs w:val="21"/>
          <w:highlight w:val="none"/>
          <w:u w:val="single"/>
          <w:lang w:val="en-US" w:eastAsia="zh-CN"/>
        </w:rPr>
        <w:t>收到中标通知书后三天内。</w:t>
      </w:r>
    </w:p>
    <w:p w14:paraId="1CA50914">
      <w:pPr>
        <w:pStyle w:val="12"/>
        <w:tabs>
          <w:tab w:val="left" w:pos="7923"/>
        </w:tabs>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发</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人和</w:t>
      </w:r>
      <w:r>
        <w:rPr>
          <w:rFonts w:hint="eastAsia" w:ascii="仿宋_GB2312" w:hAnsi="仿宋_GB2312" w:eastAsia="仿宋_GB2312" w:cs="仿宋_GB2312"/>
          <w:color w:val="auto"/>
          <w:spacing w:val="-3"/>
          <w:szCs w:val="21"/>
          <w:highlight w:val="none"/>
        </w:rPr>
        <w:t>监</w:t>
      </w:r>
      <w:r>
        <w:rPr>
          <w:rFonts w:hint="eastAsia" w:ascii="仿宋_GB2312" w:hAnsi="仿宋_GB2312" w:eastAsia="仿宋_GB2312" w:cs="仿宋_GB2312"/>
          <w:color w:val="auto"/>
          <w:szCs w:val="21"/>
          <w:highlight w:val="none"/>
        </w:rPr>
        <w:t>理人</w:t>
      </w:r>
      <w:r>
        <w:rPr>
          <w:rFonts w:hint="eastAsia" w:ascii="仿宋_GB2312" w:hAnsi="仿宋_GB2312" w:eastAsia="仿宋_GB2312" w:cs="仿宋_GB2312"/>
          <w:color w:val="auto"/>
          <w:spacing w:val="-3"/>
          <w:szCs w:val="21"/>
          <w:highlight w:val="none"/>
        </w:rPr>
        <w:t>在</w:t>
      </w:r>
      <w:r>
        <w:rPr>
          <w:rFonts w:hint="eastAsia" w:ascii="仿宋_GB2312" w:hAnsi="仿宋_GB2312" w:eastAsia="仿宋_GB2312" w:cs="仿宋_GB2312"/>
          <w:color w:val="auto"/>
          <w:szCs w:val="21"/>
          <w:highlight w:val="none"/>
        </w:rPr>
        <w:t>收到</w:t>
      </w:r>
      <w:r>
        <w:rPr>
          <w:rFonts w:hint="eastAsia" w:ascii="仿宋_GB2312" w:hAnsi="仿宋_GB2312" w:eastAsia="仿宋_GB2312" w:cs="仿宋_GB2312"/>
          <w:color w:val="auto"/>
          <w:spacing w:val="-3"/>
          <w:szCs w:val="21"/>
          <w:highlight w:val="none"/>
        </w:rPr>
        <w:t>详</w:t>
      </w:r>
      <w:r>
        <w:rPr>
          <w:rFonts w:hint="eastAsia" w:ascii="仿宋_GB2312" w:hAnsi="仿宋_GB2312" w:eastAsia="仿宋_GB2312" w:cs="仿宋_GB2312"/>
          <w:color w:val="auto"/>
          <w:szCs w:val="21"/>
          <w:highlight w:val="none"/>
        </w:rPr>
        <w:t>细的</w:t>
      </w:r>
      <w:r>
        <w:rPr>
          <w:rFonts w:hint="eastAsia" w:ascii="仿宋_GB2312" w:hAnsi="仿宋_GB2312" w:eastAsia="仿宋_GB2312" w:cs="仿宋_GB2312"/>
          <w:color w:val="auto"/>
          <w:spacing w:val="-3"/>
          <w:szCs w:val="21"/>
          <w:highlight w:val="none"/>
        </w:rPr>
        <w:t>施</w:t>
      </w:r>
      <w:r>
        <w:rPr>
          <w:rFonts w:hint="eastAsia" w:ascii="仿宋_GB2312" w:hAnsi="仿宋_GB2312" w:eastAsia="仿宋_GB2312" w:cs="仿宋_GB2312"/>
          <w:color w:val="auto"/>
          <w:szCs w:val="21"/>
          <w:highlight w:val="none"/>
        </w:rPr>
        <w:t>工组</w:t>
      </w:r>
      <w:r>
        <w:rPr>
          <w:rFonts w:hint="eastAsia" w:ascii="仿宋_GB2312" w:hAnsi="仿宋_GB2312" w:eastAsia="仿宋_GB2312" w:cs="仿宋_GB2312"/>
          <w:color w:val="auto"/>
          <w:spacing w:val="-3"/>
          <w:szCs w:val="21"/>
          <w:highlight w:val="none"/>
        </w:rPr>
        <w:t>织</w:t>
      </w:r>
      <w:r>
        <w:rPr>
          <w:rFonts w:hint="eastAsia" w:ascii="仿宋_GB2312" w:hAnsi="仿宋_GB2312" w:eastAsia="仿宋_GB2312" w:cs="仿宋_GB2312"/>
          <w:color w:val="auto"/>
          <w:szCs w:val="21"/>
          <w:highlight w:val="none"/>
        </w:rPr>
        <w:t>设计</w:t>
      </w:r>
      <w:r>
        <w:rPr>
          <w:rFonts w:hint="eastAsia" w:ascii="仿宋_GB2312" w:hAnsi="仿宋_GB2312" w:eastAsia="仿宋_GB2312" w:cs="仿宋_GB2312"/>
          <w:color w:val="auto"/>
          <w:spacing w:val="-3"/>
          <w:szCs w:val="21"/>
          <w:highlight w:val="none"/>
        </w:rPr>
        <w:t>后</w:t>
      </w:r>
      <w:r>
        <w:rPr>
          <w:rFonts w:hint="eastAsia" w:ascii="仿宋_GB2312" w:hAnsi="仿宋_GB2312" w:eastAsia="仿宋_GB2312" w:cs="仿宋_GB2312"/>
          <w:color w:val="auto"/>
          <w:szCs w:val="21"/>
          <w:highlight w:val="none"/>
        </w:rPr>
        <w:t>确认</w:t>
      </w:r>
      <w:r>
        <w:rPr>
          <w:rFonts w:hint="eastAsia" w:ascii="仿宋_GB2312" w:hAnsi="仿宋_GB2312" w:eastAsia="仿宋_GB2312" w:cs="仿宋_GB2312"/>
          <w:color w:val="auto"/>
          <w:spacing w:val="-3"/>
          <w:szCs w:val="21"/>
          <w:highlight w:val="none"/>
        </w:rPr>
        <w:t>或</w:t>
      </w:r>
      <w:r>
        <w:rPr>
          <w:rFonts w:hint="eastAsia" w:ascii="仿宋_GB2312" w:hAnsi="仿宋_GB2312" w:eastAsia="仿宋_GB2312" w:cs="仿宋_GB2312"/>
          <w:color w:val="auto"/>
          <w:szCs w:val="21"/>
          <w:highlight w:val="none"/>
        </w:rPr>
        <w:t>提出</w:t>
      </w:r>
      <w:r>
        <w:rPr>
          <w:rFonts w:hint="eastAsia" w:ascii="仿宋_GB2312" w:hAnsi="仿宋_GB2312" w:eastAsia="仿宋_GB2312" w:cs="仿宋_GB2312"/>
          <w:color w:val="auto"/>
          <w:spacing w:val="-3"/>
          <w:szCs w:val="21"/>
          <w:highlight w:val="none"/>
        </w:rPr>
        <w:t>修</w:t>
      </w:r>
      <w:r>
        <w:rPr>
          <w:rFonts w:hint="eastAsia" w:ascii="仿宋_GB2312" w:hAnsi="仿宋_GB2312" w:eastAsia="仿宋_GB2312" w:cs="仿宋_GB2312"/>
          <w:color w:val="auto"/>
          <w:szCs w:val="21"/>
          <w:highlight w:val="none"/>
        </w:rPr>
        <w:t>改意</w:t>
      </w:r>
      <w:r>
        <w:rPr>
          <w:rFonts w:hint="eastAsia" w:ascii="仿宋_GB2312" w:hAnsi="仿宋_GB2312" w:eastAsia="仿宋_GB2312" w:cs="仿宋_GB2312"/>
          <w:color w:val="auto"/>
          <w:spacing w:val="-3"/>
          <w:szCs w:val="21"/>
          <w:highlight w:val="none"/>
        </w:rPr>
        <w:t>见</w:t>
      </w:r>
      <w:r>
        <w:rPr>
          <w:rFonts w:hint="eastAsia" w:ascii="仿宋_GB2312" w:hAnsi="仿宋_GB2312" w:eastAsia="仿宋_GB2312" w:cs="仿宋_GB2312"/>
          <w:color w:val="auto"/>
          <w:szCs w:val="21"/>
          <w:highlight w:val="none"/>
        </w:rPr>
        <w:t>的期</w:t>
      </w:r>
      <w:r>
        <w:rPr>
          <w:rFonts w:hint="eastAsia" w:ascii="仿宋_GB2312" w:hAnsi="仿宋_GB2312" w:eastAsia="仿宋_GB2312" w:cs="仿宋_GB2312"/>
          <w:color w:val="auto"/>
          <w:spacing w:val="-3"/>
          <w:szCs w:val="21"/>
          <w:highlight w:val="none"/>
        </w:rPr>
        <w:t>限</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u w:val="single"/>
          <w:lang w:val="en-US" w:eastAsia="zh-CN"/>
        </w:rPr>
        <w:t>/</w:t>
      </w:r>
    </w:p>
    <w:p w14:paraId="2EC6F986">
      <w:pPr>
        <w:tabs>
          <w:tab w:val="left" w:pos="777"/>
        </w:tabs>
        <w:spacing w:before="190" w:line="360" w:lineRule="auto"/>
        <w:ind w:right="48" w:rightChars="23"/>
        <w:jc w:val="left"/>
        <w:rPr>
          <w:rFonts w:hint="eastAsia" w:ascii="仿宋_GB2312" w:hAnsi="仿宋_GB2312" w:eastAsia="仿宋_GB2312" w:cs="仿宋_GB2312"/>
          <w:b/>
          <w:color w:val="auto"/>
          <w:szCs w:val="21"/>
          <w:highlight w:val="none"/>
        </w:rPr>
      </w:pPr>
      <w:bookmarkStart w:id="98" w:name="7.2 施工进度计划"/>
      <w:bookmarkEnd w:id="98"/>
      <w:r>
        <w:rPr>
          <w:rFonts w:hint="eastAsia" w:ascii="仿宋_GB2312" w:hAnsi="仿宋_GB2312" w:eastAsia="仿宋_GB2312" w:cs="仿宋_GB2312"/>
          <w:b/>
          <w:color w:val="auto"/>
          <w:szCs w:val="21"/>
          <w:highlight w:val="none"/>
        </w:rPr>
        <w:t>7.2施工进度计划</w:t>
      </w:r>
    </w:p>
    <w:p w14:paraId="3FEC932D">
      <w:pPr>
        <w:pStyle w:val="12"/>
        <w:autoSpaceDE w:val="0"/>
        <w:autoSpaceDN w:val="0"/>
        <w:adjustRightInd w:val="0"/>
        <w:spacing w:before="1"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7.2.2施工进度计划的修订</w:t>
      </w:r>
    </w:p>
    <w:p w14:paraId="5496BEDD">
      <w:pPr>
        <w:pStyle w:val="12"/>
        <w:tabs>
          <w:tab w:val="left" w:pos="8583"/>
        </w:tabs>
        <w:autoSpaceDE w:val="0"/>
        <w:autoSpaceDN w:val="0"/>
        <w:adjustRightInd w:val="0"/>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发</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人和</w:t>
      </w:r>
      <w:r>
        <w:rPr>
          <w:rFonts w:hint="eastAsia" w:ascii="仿宋_GB2312" w:hAnsi="仿宋_GB2312" w:eastAsia="仿宋_GB2312" w:cs="仿宋_GB2312"/>
          <w:color w:val="auto"/>
          <w:spacing w:val="-3"/>
          <w:szCs w:val="21"/>
          <w:highlight w:val="none"/>
        </w:rPr>
        <w:t>监</w:t>
      </w:r>
      <w:r>
        <w:rPr>
          <w:rFonts w:hint="eastAsia" w:ascii="仿宋_GB2312" w:hAnsi="仿宋_GB2312" w:eastAsia="仿宋_GB2312" w:cs="仿宋_GB2312"/>
          <w:color w:val="auto"/>
          <w:szCs w:val="21"/>
          <w:highlight w:val="none"/>
        </w:rPr>
        <w:t>理人</w:t>
      </w:r>
      <w:r>
        <w:rPr>
          <w:rFonts w:hint="eastAsia" w:ascii="仿宋_GB2312" w:hAnsi="仿宋_GB2312" w:eastAsia="仿宋_GB2312" w:cs="仿宋_GB2312"/>
          <w:color w:val="auto"/>
          <w:spacing w:val="-3"/>
          <w:szCs w:val="21"/>
          <w:highlight w:val="none"/>
        </w:rPr>
        <w:t>在</w:t>
      </w:r>
      <w:r>
        <w:rPr>
          <w:rFonts w:hint="eastAsia" w:ascii="仿宋_GB2312" w:hAnsi="仿宋_GB2312" w:eastAsia="仿宋_GB2312" w:cs="仿宋_GB2312"/>
          <w:color w:val="auto"/>
          <w:szCs w:val="21"/>
          <w:highlight w:val="none"/>
        </w:rPr>
        <w:t>收到</w:t>
      </w:r>
      <w:r>
        <w:rPr>
          <w:rFonts w:hint="eastAsia" w:ascii="仿宋_GB2312" w:hAnsi="仿宋_GB2312" w:eastAsia="仿宋_GB2312" w:cs="仿宋_GB2312"/>
          <w:color w:val="auto"/>
          <w:spacing w:val="-3"/>
          <w:szCs w:val="21"/>
          <w:highlight w:val="none"/>
        </w:rPr>
        <w:t>修</w:t>
      </w:r>
      <w:r>
        <w:rPr>
          <w:rFonts w:hint="eastAsia" w:ascii="仿宋_GB2312" w:hAnsi="仿宋_GB2312" w:eastAsia="仿宋_GB2312" w:cs="仿宋_GB2312"/>
          <w:color w:val="auto"/>
          <w:szCs w:val="21"/>
          <w:highlight w:val="none"/>
        </w:rPr>
        <w:t>订的</w:t>
      </w:r>
      <w:r>
        <w:rPr>
          <w:rFonts w:hint="eastAsia" w:ascii="仿宋_GB2312" w:hAnsi="仿宋_GB2312" w:eastAsia="仿宋_GB2312" w:cs="仿宋_GB2312"/>
          <w:color w:val="auto"/>
          <w:spacing w:val="-3"/>
          <w:szCs w:val="21"/>
          <w:highlight w:val="none"/>
        </w:rPr>
        <w:t>施</w:t>
      </w:r>
      <w:r>
        <w:rPr>
          <w:rFonts w:hint="eastAsia" w:ascii="仿宋_GB2312" w:hAnsi="仿宋_GB2312" w:eastAsia="仿宋_GB2312" w:cs="仿宋_GB2312"/>
          <w:color w:val="auto"/>
          <w:szCs w:val="21"/>
          <w:highlight w:val="none"/>
        </w:rPr>
        <w:t>工进</w:t>
      </w:r>
      <w:r>
        <w:rPr>
          <w:rFonts w:hint="eastAsia" w:ascii="仿宋_GB2312" w:hAnsi="仿宋_GB2312" w:eastAsia="仿宋_GB2312" w:cs="仿宋_GB2312"/>
          <w:color w:val="auto"/>
          <w:spacing w:val="-3"/>
          <w:szCs w:val="21"/>
          <w:highlight w:val="none"/>
        </w:rPr>
        <w:t>度</w:t>
      </w:r>
      <w:r>
        <w:rPr>
          <w:rFonts w:hint="eastAsia" w:ascii="仿宋_GB2312" w:hAnsi="仿宋_GB2312" w:eastAsia="仿宋_GB2312" w:cs="仿宋_GB2312"/>
          <w:color w:val="auto"/>
          <w:szCs w:val="21"/>
          <w:highlight w:val="none"/>
        </w:rPr>
        <w:t>计划</w:t>
      </w:r>
      <w:r>
        <w:rPr>
          <w:rFonts w:hint="eastAsia" w:ascii="仿宋_GB2312" w:hAnsi="仿宋_GB2312" w:eastAsia="仿宋_GB2312" w:cs="仿宋_GB2312"/>
          <w:color w:val="auto"/>
          <w:spacing w:val="-3"/>
          <w:szCs w:val="21"/>
          <w:highlight w:val="none"/>
        </w:rPr>
        <w:t>后</w:t>
      </w:r>
      <w:r>
        <w:rPr>
          <w:rFonts w:hint="eastAsia" w:ascii="仿宋_GB2312" w:hAnsi="仿宋_GB2312" w:eastAsia="仿宋_GB2312" w:cs="仿宋_GB2312"/>
          <w:color w:val="auto"/>
          <w:szCs w:val="21"/>
          <w:highlight w:val="none"/>
        </w:rPr>
        <w:t>确认</w:t>
      </w:r>
      <w:r>
        <w:rPr>
          <w:rFonts w:hint="eastAsia" w:ascii="仿宋_GB2312" w:hAnsi="仿宋_GB2312" w:eastAsia="仿宋_GB2312" w:cs="仿宋_GB2312"/>
          <w:color w:val="auto"/>
          <w:spacing w:val="-3"/>
          <w:szCs w:val="21"/>
          <w:highlight w:val="none"/>
        </w:rPr>
        <w:t>或</w:t>
      </w:r>
      <w:r>
        <w:rPr>
          <w:rFonts w:hint="eastAsia" w:ascii="仿宋_GB2312" w:hAnsi="仿宋_GB2312" w:eastAsia="仿宋_GB2312" w:cs="仿宋_GB2312"/>
          <w:color w:val="auto"/>
          <w:szCs w:val="21"/>
          <w:highlight w:val="none"/>
        </w:rPr>
        <w:t>提出</w:t>
      </w:r>
      <w:r>
        <w:rPr>
          <w:rFonts w:hint="eastAsia" w:ascii="仿宋_GB2312" w:hAnsi="仿宋_GB2312" w:eastAsia="仿宋_GB2312" w:cs="仿宋_GB2312"/>
          <w:color w:val="auto"/>
          <w:spacing w:val="-3"/>
          <w:szCs w:val="21"/>
          <w:highlight w:val="none"/>
        </w:rPr>
        <w:t>修</w:t>
      </w:r>
      <w:r>
        <w:rPr>
          <w:rFonts w:hint="eastAsia" w:ascii="仿宋_GB2312" w:hAnsi="仿宋_GB2312" w:eastAsia="仿宋_GB2312" w:cs="仿宋_GB2312"/>
          <w:color w:val="auto"/>
          <w:szCs w:val="21"/>
          <w:highlight w:val="none"/>
        </w:rPr>
        <w:t>改意</w:t>
      </w:r>
      <w:r>
        <w:rPr>
          <w:rFonts w:hint="eastAsia" w:ascii="仿宋_GB2312" w:hAnsi="仿宋_GB2312" w:eastAsia="仿宋_GB2312" w:cs="仿宋_GB2312"/>
          <w:color w:val="auto"/>
          <w:spacing w:val="-3"/>
          <w:szCs w:val="21"/>
          <w:highlight w:val="none"/>
        </w:rPr>
        <w:t>见</w:t>
      </w:r>
      <w:r>
        <w:rPr>
          <w:rFonts w:hint="eastAsia" w:ascii="仿宋_GB2312" w:hAnsi="仿宋_GB2312" w:eastAsia="仿宋_GB2312" w:cs="仿宋_GB2312"/>
          <w:color w:val="auto"/>
          <w:szCs w:val="21"/>
          <w:highlight w:val="none"/>
        </w:rPr>
        <w:t>的期</w:t>
      </w:r>
      <w:r>
        <w:rPr>
          <w:rFonts w:hint="eastAsia" w:ascii="仿宋_GB2312" w:hAnsi="仿宋_GB2312" w:eastAsia="仿宋_GB2312" w:cs="仿宋_GB2312"/>
          <w:color w:val="auto"/>
          <w:spacing w:val="-3"/>
          <w:szCs w:val="21"/>
          <w:highlight w:val="none"/>
        </w:rPr>
        <w:t>限</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u w:val="single"/>
          <w:lang w:val="en-US" w:eastAsia="zh-CN"/>
        </w:rPr>
        <w:t>/</w:t>
      </w:r>
    </w:p>
    <w:p w14:paraId="57FA93B2">
      <w:pPr>
        <w:tabs>
          <w:tab w:val="left" w:pos="777"/>
        </w:tabs>
        <w:spacing w:before="191" w:line="360" w:lineRule="auto"/>
        <w:ind w:right="48" w:rightChars="23"/>
        <w:jc w:val="left"/>
        <w:rPr>
          <w:rFonts w:hint="eastAsia" w:ascii="仿宋_GB2312" w:hAnsi="仿宋_GB2312" w:eastAsia="仿宋_GB2312" w:cs="仿宋_GB2312"/>
          <w:b/>
          <w:color w:val="auto"/>
          <w:szCs w:val="21"/>
          <w:highlight w:val="none"/>
        </w:rPr>
      </w:pPr>
      <w:bookmarkStart w:id="99" w:name="7.3 开工"/>
      <w:bookmarkEnd w:id="99"/>
      <w:r>
        <w:rPr>
          <w:rFonts w:hint="eastAsia" w:ascii="仿宋_GB2312" w:hAnsi="仿宋_GB2312" w:eastAsia="仿宋_GB2312" w:cs="仿宋_GB2312"/>
          <w:b/>
          <w:color w:val="auto"/>
          <w:szCs w:val="21"/>
          <w:highlight w:val="none"/>
        </w:rPr>
        <w:t>7.3开工</w:t>
      </w:r>
    </w:p>
    <w:p w14:paraId="62BA8CFF">
      <w:pPr>
        <w:pStyle w:val="36"/>
        <w:tabs>
          <w:tab w:val="left" w:pos="993"/>
        </w:tabs>
        <w:spacing w:line="360" w:lineRule="auto"/>
        <w:ind w:right="48" w:rightChars="23" w:firstLine="412"/>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2"/>
          <w:szCs w:val="21"/>
          <w:highlight w:val="none"/>
        </w:rPr>
        <w:t>7.3.1开工准备</w:t>
      </w:r>
    </w:p>
    <w:p w14:paraId="03695A37">
      <w:pPr>
        <w:pStyle w:val="12"/>
        <w:tabs>
          <w:tab w:val="left" w:pos="5833"/>
        </w:tabs>
        <w:spacing w:before="1"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关</w:t>
      </w:r>
      <w:r>
        <w:rPr>
          <w:rFonts w:hint="eastAsia" w:ascii="仿宋_GB2312" w:hAnsi="仿宋_GB2312" w:eastAsia="仿宋_GB2312" w:cs="仿宋_GB2312"/>
          <w:color w:val="auto"/>
          <w:spacing w:val="-3"/>
          <w:szCs w:val="21"/>
          <w:highlight w:val="none"/>
        </w:rPr>
        <w:t>于</w:t>
      </w:r>
      <w:r>
        <w:rPr>
          <w:rFonts w:hint="eastAsia" w:ascii="仿宋_GB2312" w:hAnsi="仿宋_GB2312" w:eastAsia="仿宋_GB2312" w:cs="仿宋_GB2312"/>
          <w:color w:val="auto"/>
          <w:szCs w:val="21"/>
          <w:highlight w:val="none"/>
        </w:rPr>
        <w:t>承包</w:t>
      </w:r>
      <w:r>
        <w:rPr>
          <w:rFonts w:hint="eastAsia" w:ascii="仿宋_GB2312" w:hAnsi="仿宋_GB2312" w:eastAsia="仿宋_GB2312" w:cs="仿宋_GB2312"/>
          <w:color w:val="auto"/>
          <w:spacing w:val="-3"/>
          <w:szCs w:val="21"/>
          <w:highlight w:val="none"/>
        </w:rPr>
        <w:t>人</w:t>
      </w:r>
      <w:r>
        <w:rPr>
          <w:rFonts w:hint="eastAsia" w:ascii="仿宋_GB2312" w:hAnsi="仿宋_GB2312" w:eastAsia="仿宋_GB2312" w:cs="仿宋_GB2312"/>
          <w:color w:val="auto"/>
          <w:szCs w:val="21"/>
          <w:highlight w:val="none"/>
        </w:rPr>
        <w:t>提交工</w:t>
      </w:r>
      <w:r>
        <w:rPr>
          <w:rFonts w:hint="eastAsia" w:ascii="仿宋_GB2312" w:hAnsi="仿宋_GB2312" w:eastAsia="仿宋_GB2312" w:cs="仿宋_GB2312"/>
          <w:color w:val="auto"/>
          <w:spacing w:val="-3"/>
          <w:szCs w:val="21"/>
          <w:highlight w:val="none"/>
        </w:rPr>
        <w:t>程</w:t>
      </w:r>
      <w:r>
        <w:rPr>
          <w:rFonts w:hint="eastAsia" w:ascii="仿宋_GB2312" w:hAnsi="仿宋_GB2312" w:eastAsia="仿宋_GB2312" w:cs="仿宋_GB2312"/>
          <w:color w:val="auto"/>
          <w:szCs w:val="21"/>
          <w:highlight w:val="none"/>
        </w:rPr>
        <w:t>开工</w:t>
      </w:r>
      <w:r>
        <w:rPr>
          <w:rFonts w:hint="eastAsia" w:ascii="仿宋_GB2312" w:hAnsi="仿宋_GB2312" w:eastAsia="仿宋_GB2312" w:cs="仿宋_GB2312"/>
          <w:color w:val="auto"/>
          <w:spacing w:val="-3"/>
          <w:szCs w:val="21"/>
          <w:highlight w:val="none"/>
        </w:rPr>
        <w:t>报</w:t>
      </w:r>
      <w:r>
        <w:rPr>
          <w:rFonts w:hint="eastAsia" w:ascii="仿宋_GB2312" w:hAnsi="仿宋_GB2312" w:eastAsia="仿宋_GB2312" w:cs="仿宋_GB2312"/>
          <w:color w:val="auto"/>
          <w:szCs w:val="21"/>
          <w:highlight w:val="none"/>
        </w:rPr>
        <w:t>审表</w:t>
      </w:r>
      <w:r>
        <w:rPr>
          <w:rFonts w:hint="eastAsia" w:ascii="仿宋_GB2312" w:hAnsi="仿宋_GB2312" w:eastAsia="仿宋_GB2312" w:cs="仿宋_GB2312"/>
          <w:color w:val="auto"/>
          <w:spacing w:val="-3"/>
          <w:szCs w:val="21"/>
          <w:highlight w:val="none"/>
        </w:rPr>
        <w:t>的</w:t>
      </w:r>
      <w:r>
        <w:rPr>
          <w:rFonts w:hint="eastAsia" w:ascii="仿宋_GB2312" w:hAnsi="仿宋_GB2312" w:eastAsia="仿宋_GB2312" w:cs="仿宋_GB2312"/>
          <w:color w:val="auto"/>
          <w:szCs w:val="21"/>
          <w:highlight w:val="none"/>
        </w:rPr>
        <w:t>期限</w:t>
      </w:r>
      <w:r>
        <w:rPr>
          <w:rFonts w:hint="eastAsia" w:ascii="仿宋_GB2312" w:hAnsi="仿宋_GB2312" w:eastAsia="仿宋_GB2312" w:cs="仿宋_GB2312"/>
          <w:color w:val="auto"/>
          <w:spacing w:val="-3"/>
          <w:szCs w:val="21"/>
          <w:highlight w:val="none"/>
        </w:rPr>
        <w:t>：</w:t>
      </w:r>
      <w:r>
        <w:rPr>
          <w:rFonts w:hint="eastAsia" w:ascii="仿宋_GB2312" w:hAnsi="仿宋_GB2312" w:eastAsia="仿宋_GB2312" w:cs="仿宋_GB2312"/>
          <w:color w:val="auto"/>
          <w:spacing w:val="-3"/>
          <w:szCs w:val="21"/>
          <w:highlight w:val="none"/>
          <w:u w:val="single"/>
          <w:lang w:val="en-US" w:eastAsia="zh-CN"/>
        </w:rPr>
        <w:t>执行通用条款。</w:t>
      </w:r>
    </w:p>
    <w:p w14:paraId="21568721">
      <w:pPr>
        <w:pStyle w:val="12"/>
        <w:tabs>
          <w:tab w:val="left" w:pos="5833"/>
        </w:tabs>
        <w:spacing w:before="1"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关</w:t>
      </w:r>
      <w:r>
        <w:rPr>
          <w:rFonts w:hint="eastAsia" w:ascii="仿宋_GB2312" w:hAnsi="仿宋_GB2312" w:eastAsia="仿宋_GB2312" w:cs="仿宋_GB2312"/>
          <w:color w:val="auto"/>
          <w:spacing w:val="-3"/>
          <w:szCs w:val="21"/>
          <w:highlight w:val="none"/>
        </w:rPr>
        <w:t>于</w:t>
      </w:r>
      <w:r>
        <w:rPr>
          <w:rFonts w:hint="eastAsia" w:ascii="仿宋_GB2312" w:hAnsi="仿宋_GB2312" w:eastAsia="仿宋_GB2312" w:cs="仿宋_GB2312"/>
          <w:color w:val="auto"/>
          <w:szCs w:val="21"/>
          <w:highlight w:val="none"/>
        </w:rPr>
        <w:t>发包</w:t>
      </w:r>
      <w:r>
        <w:rPr>
          <w:rFonts w:hint="eastAsia" w:ascii="仿宋_GB2312" w:hAnsi="仿宋_GB2312" w:eastAsia="仿宋_GB2312" w:cs="仿宋_GB2312"/>
          <w:color w:val="auto"/>
          <w:spacing w:val="-3"/>
          <w:szCs w:val="21"/>
          <w:highlight w:val="none"/>
        </w:rPr>
        <w:t>人</w:t>
      </w:r>
      <w:r>
        <w:rPr>
          <w:rFonts w:hint="eastAsia" w:ascii="仿宋_GB2312" w:hAnsi="仿宋_GB2312" w:eastAsia="仿宋_GB2312" w:cs="仿宋_GB2312"/>
          <w:color w:val="auto"/>
          <w:szCs w:val="21"/>
          <w:highlight w:val="none"/>
        </w:rPr>
        <w:t>应完</w:t>
      </w:r>
      <w:r>
        <w:rPr>
          <w:rFonts w:hint="eastAsia" w:ascii="仿宋_GB2312" w:hAnsi="仿宋_GB2312" w:eastAsia="仿宋_GB2312" w:cs="仿宋_GB2312"/>
          <w:color w:val="auto"/>
          <w:spacing w:val="-3"/>
          <w:szCs w:val="21"/>
          <w:highlight w:val="none"/>
        </w:rPr>
        <w:t>成</w:t>
      </w:r>
      <w:r>
        <w:rPr>
          <w:rFonts w:hint="eastAsia" w:ascii="仿宋_GB2312" w:hAnsi="仿宋_GB2312" w:eastAsia="仿宋_GB2312" w:cs="仿宋_GB2312"/>
          <w:color w:val="auto"/>
          <w:szCs w:val="21"/>
          <w:highlight w:val="none"/>
        </w:rPr>
        <w:t>的其</w:t>
      </w:r>
      <w:r>
        <w:rPr>
          <w:rFonts w:hint="eastAsia" w:ascii="仿宋_GB2312" w:hAnsi="仿宋_GB2312" w:eastAsia="仿宋_GB2312" w:cs="仿宋_GB2312"/>
          <w:color w:val="auto"/>
          <w:spacing w:val="-3"/>
          <w:szCs w:val="21"/>
          <w:highlight w:val="none"/>
        </w:rPr>
        <w:t>他</w:t>
      </w:r>
      <w:r>
        <w:rPr>
          <w:rFonts w:hint="eastAsia" w:ascii="仿宋_GB2312" w:hAnsi="仿宋_GB2312" w:eastAsia="仿宋_GB2312" w:cs="仿宋_GB2312"/>
          <w:color w:val="auto"/>
          <w:szCs w:val="21"/>
          <w:highlight w:val="none"/>
        </w:rPr>
        <w:t>开工</w:t>
      </w:r>
      <w:r>
        <w:rPr>
          <w:rFonts w:hint="eastAsia" w:ascii="仿宋_GB2312" w:hAnsi="仿宋_GB2312" w:eastAsia="仿宋_GB2312" w:cs="仿宋_GB2312"/>
          <w:color w:val="auto"/>
          <w:spacing w:val="-3"/>
          <w:szCs w:val="21"/>
          <w:highlight w:val="none"/>
        </w:rPr>
        <w:t>准</w:t>
      </w:r>
      <w:r>
        <w:rPr>
          <w:rFonts w:hint="eastAsia" w:ascii="仿宋_GB2312" w:hAnsi="仿宋_GB2312" w:eastAsia="仿宋_GB2312" w:cs="仿宋_GB2312"/>
          <w:color w:val="auto"/>
          <w:szCs w:val="21"/>
          <w:highlight w:val="none"/>
        </w:rPr>
        <w:t>备工</w:t>
      </w:r>
      <w:r>
        <w:rPr>
          <w:rFonts w:hint="eastAsia" w:ascii="仿宋_GB2312" w:hAnsi="仿宋_GB2312" w:eastAsia="仿宋_GB2312" w:cs="仿宋_GB2312"/>
          <w:color w:val="auto"/>
          <w:spacing w:val="-3"/>
          <w:szCs w:val="21"/>
          <w:highlight w:val="none"/>
        </w:rPr>
        <w:t>作</w:t>
      </w:r>
      <w:r>
        <w:rPr>
          <w:rFonts w:hint="eastAsia" w:ascii="仿宋_GB2312" w:hAnsi="仿宋_GB2312" w:eastAsia="仿宋_GB2312" w:cs="仿宋_GB2312"/>
          <w:color w:val="auto"/>
          <w:szCs w:val="21"/>
          <w:highlight w:val="none"/>
        </w:rPr>
        <w:t>及期</w:t>
      </w:r>
      <w:r>
        <w:rPr>
          <w:rFonts w:hint="eastAsia" w:ascii="仿宋_GB2312" w:hAnsi="仿宋_GB2312" w:eastAsia="仿宋_GB2312" w:cs="仿宋_GB2312"/>
          <w:color w:val="auto"/>
          <w:spacing w:val="-3"/>
          <w:szCs w:val="21"/>
          <w:highlight w:val="none"/>
        </w:rPr>
        <w:t>限</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pacing w:val="-3"/>
          <w:szCs w:val="21"/>
          <w:highlight w:val="none"/>
          <w:u w:val="single"/>
          <w:lang w:val="en-US" w:eastAsia="zh-CN"/>
        </w:rPr>
        <w:t>执行通用条款。</w:t>
      </w:r>
    </w:p>
    <w:p w14:paraId="1EF91474">
      <w:pPr>
        <w:pStyle w:val="12"/>
        <w:tabs>
          <w:tab w:val="left" w:pos="5833"/>
        </w:tabs>
        <w:spacing w:before="1"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关</w:t>
      </w:r>
      <w:r>
        <w:rPr>
          <w:rFonts w:hint="eastAsia" w:ascii="仿宋_GB2312" w:hAnsi="仿宋_GB2312" w:eastAsia="仿宋_GB2312" w:cs="仿宋_GB2312"/>
          <w:color w:val="auto"/>
          <w:spacing w:val="-3"/>
          <w:szCs w:val="21"/>
          <w:highlight w:val="none"/>
        </w:rPr>
        <w:t>于</w:t>
      </w:r>
      <w:r>
        <w:rPr>
          <w:rFonts w:hint="eastAsia" w:ascii="仿宋_GB2312" w:hAnsi="仿宋_GB2312" w:eastAsia="仿宋_GB2312" w:cs="仿宋_GB2312"/>
          <w:color w:val="auto"/>
          <w:szCs w:val="21"/>
          <w:highlight w:val="none"/>
        </w:rPr>
        <w:t>承包</w:t>
      </w:r>
      <w:r>
        <w:rPr>
          <w:rFonts w:hint="eastAsia" w:ascii="仿宋_GB2312" w:hAnsi="仿宋_GB2312" w:eastAsia="仿宋_GB2312" w:cs="仿宋_GB2312"/>
          <w:color w:val="auto"/>
          <w:spacing w:val="-3"/>
          <w:szCs w:val="21"/>
          <w:highlight w:val="none"/>
        </w:rPr>
        <w:t>人</w:t>
      </w:r>
      <w:r>
        <w:rPr>
          <w:rFonts w:hint="eastAsia" w:ascii="仿宋_GB2312" w:hAnsi="仿宋_GB2312" w:eastAsia="仿宋_GB2312" w:cs="仿宋_GB2312"/>
          <w:color w:val="auto"/>
          <w:szCs w:val="21"/>
          <w:highlight w:val="none"/>
        </w:rPr>
        <w:t>应完</w:t>
      </w:r>
      <w:r>
        <w:rPr>
          <w:rFonts w:hint="eastAsia" w:ascii="仿宋_GB2312" w:hAnsi="仿宋_GB2312" w:eastAsia="仿宋_GB2312" w:cs="仿宋_GB2312"/>
          <w:color w:val="auto"/>
          <w:spacing w:val="-3"/>
          <w:szCs w:val="21"/>
          <w:highlight w:val="none"/>
        </w:rPr>
        <w:t>成</w:t>
      </w:r>
      <w:r>
        <w:rPr>
          <w:rFonts w:hint="eastAsia" w:ascii="仿宋_GB2312" w:hAnsi="仿宋_GB2312" w:eastAsia="仿宋_GB2312" w:cs="仿宋_GB2312"/>
          <w:color w:val="auto"/>
          <w:szCs w:val="21"/>
          <w:highlight w:val="none"/>
        </w:rPr>
        <w:t>的其</w:t>
      </w:r>
      <w:r>
        <w:rPr>
          <w:rFonts w:hint="eastAsia" w:ascii="仿宋_GB2312" w:hAnsi="仿宋_GB2312" w:eastAsia="仿宋_GB2312" w:cs="仿宋_GB2312"/>
          <w:color w:val="auto"/>
          <w:spacing w:val="-3"/>
          <w:szCs w:val="21"/>
          <w:highlight w:val="none"/>
        </w:rPr>
        <w:t>他</w:t>
      </w:r>
      <w:r>
        <w:rPr>
          <w:rFonts w:hint="eastAsia" w:ascii="仿宋_GB2312" w:hAnsi="仿宋_GB2312" w:eastAsia="仿宋_GB2312" w:cs="仿宋_GB2312"/>
          <w:color w:val="auto"/>
          <w:szCs w:val="21"/>
          <w:highlight w:val="none"/>
        </w:rPr>
        <w:t>开工</w:t>
      </w:r>
      <w:r>
        <w:rPr>
          <w:rFonts w:hint="eastAsia" w:ascii="仿宋_GB2312" w:hAnsi="仿宋_GB2312" w:eastAsia="仿宋_GB2312" w:cs="仿宋_GB2312"/>
          <w:color w:val="auto"/>
          <w:spacing w:val="-3"/>
          <w:szCs w:val="21"/>
          <w:highlight w:val="none"/>
        </w:rPr>
        <w:t>准</w:t>
      </w:r>
      <w:r>
        <w:rPr>
          <w:rFonts w:hint="eastAsia" w:ascii="仿宋_GB2312" w:hAnsi="仿宋_GB2312" w:eastAsia="仿宋_GB2312" w:cs="仿宋_GB2312"/>
          <w:color w:val="auto"/>
          <w:szCs w:val="21"/>
          <w:highlight w:val="none"/>
        </w:rPr>
        <w:t>备工</w:t>
      </w:r>
      <w:r>
        <w:rPr>
          <w:rFonts w:hint="eastAsia" w:ascii="仿宋_GB2312" w:hAnsi="仿宋_GB2312" w:eastAsia="仿宋_GB2312" w:cs="仿宋_GB2312"/>
          <w:color w:val="auto"/>
          <w:spacing w:val="-3"/>
          <w:szCs w:val="21"/>
          <w:highlight w:val="none"/>
        </w:rPr>
        <w:t>作</w:t>
      </w:r>
      <w:r>
        <w:rPr>
          <w:rFonts w:hint="eastAsia" w:ascii="仿宋_GB2312" w:hAnsi="仿宋_GB2312" w:eastAsia="仿宋_GB2312" w:cs="仿宋_GB2312"/>
          <w:color w:val="auto"/>
          <w:szCs w:val="21"/>
          <w:highlight w:val="none"/>
        </w:rPr>
        <w:t>及期</w:t>
      </w:r>
      <w:r>
        <w:rPr>
          <w:rFonts w:hint="eastAsia" w:ascii="仿宋_GB2312" w:hAnsi="仿宋_GB2312" w:eastAsia="仿宋_GB2312" w:cs="仿宋_GB2312"/>
          <w:color w:val="auto"/>
          <w:spacing w:val="-3"/>
          <w:szCs w:val="21"/>
          <w:highlight w:val="none"/>
        </w:rPr>
        <w:t>限</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pacing w:val="-3"/>
          <w:szCs w:val="21"/>
          <w:highlight w:val="none"/>
          <w:u w:val="single"/>
          <w:lang w:val="en-US" w:eastAsia="zh-CN"/>
        </w:rPr>
        <w:t>执行通用条款。</w:t>
      </w:r>
    </w:p>
    <w:p w14:paraId="5A0BA0B8">
      <w:pPr>
        <w:pStyle w:val="36"/>
        <w:tabs>
          <w:tab w:val="left" w:pos="993"/>
        </w:tabs>
        <w:spacing w:line="360" w:lineRule="auto"/>
        <w:ind w:right="48" w:rightChars="23" w:firstLine="412"/>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2"/>
          <w:szCs w:val="21"/>
          <w:highlight w:val="none"/>
        </w:rPr>
        <w:t>7.3.2开工通知</w:t>
      </w:r>
    </w:p>
    <w:p w14:paraId="128C8C2D">
      <w:pPr>
        <w:pStyle w:val="12"/>
        <w:spacing w:line="360" w:lineRule="auto"/>
        <w:ind w:right="48" w:rightChars="23" w:firstLine="40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5"/>
          <w:szCs w:val="21"/>
          <w:highlight w:val="none"/>
        </w:rPr>
        <w:t>因发包人原因造成监理人未能在计划开工日期之日起天内发出开工通知的，承包人有权提出价格调整</w:t>
      </w:r>
      <w:r>
        <w:rPr>
          <w:rFonts w:hint="eastAsia" w:ascii="仿宋_GB2312" w:hAnsi="仿宋_GB2312" w:eastAsia="仿宋_GB2312" w:cs="仿宋_GB2312"/>
          <w:color w:val="auto"/>
          <w:spacing w:val="-3"/>
          <w:szCs w:val="21"/>
          <w:highlight w:val="none"/>
        </w:rPr>
        <w:t>要求，或者解除合同。</w:t>
      </w:r>
    </w:p>
    <w:p w14:paraId="35043946">
      <w:pPr>
        <w:tabs>
          <w:tab w:val="left" w:pos="777"/>
        </w:tabs>
        <w:spacing w:before="50" w:line="360" w:lineRule="auto"/>
        <w:ind w:right="48" w:rightChars="23"/>
        <w:jc w:val="left"/>
        <w:rPr>
          <w:rFonts w:hint="eastAsia" w:ascii="仿宋_GB2312" w:hAnsi="仿宋_GB2312" w:eastAsia="仿宋_GB2312" w:cs="仿宋_GB2312"/>
          <w:b/>
          <w:color w:val="auto"/>
          <w:szCs w:val="21"/>
          <w:highlight w:val="none"/>
        </w:rPr>
      </w:pPr>
      <w:bookmarkStart w:id="100" w:name="7.4 测量放线"/>
      <w:bookmarkEnd w:id="100"/>
      <w:r>
        <w:rPr>
          <w:rFonts w:hint="eastAsia" w:ascii="仿宋_GB2312" w:hAnsi="仿宋_GB2312" w:eastAsia="仿宋_GB2312" w:cs="仿宋_GB2312"/>
          <w:b/>
          <w:color w:val="auto"/>
          <w:szCs w:val="21"/>
          <w:highlight w:val="none"/>
        </w:rPr>
        <w:t>7.4测量放线</w:t>
      </w:r>
    </w:p>
    <w:p w14:paraId="5170E7EB">
      <w:pPr>
        <w:pStyle w:val="36"/>
        <w:tabs>
          <w:tab w:val="left" w:pos="940"/>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7.4.1发包人通过监理人向承包人提供测量基准点、基准线和水准点及其书面资料的期限：</w:t>
      </w:r>
      <w:r>
        <w:rPr>
          <w:rFonts w:hint="eastAsia" w:ascii="仿宋_GB2312" w:hAnsi="仿宋_GB2312" w:eastAsia="仿宋_GB2312" w:cs="仿宋_GB2312"/>
          <w:color w:val="auto"/>
          <w:spacing w:val="-3"/>
          <w:szCs w:val="21"/>
          <w:highlight w:val="none"/>
          <w:u w:val="single"/>
        </w:rPr>
        <w:t>开工前7天内。</w:t>
      </w:r>
    </w:p>
    <w:p w14:paraId="3F28D80F">
      <w:pPr>
        <w:tabs>
          <w:tab w:val="left" w:pos="777"/>
        </w:tabs>
        <w:spacing w:before="191" w:line="360" w:lineRule="auto"/>
        <w:ind w:right="48" w:rightChars="23"/>
        <w:jc w:val="left"/>
        <w:rPr>
          <w:rFonts w:hint="eastAsia" w:ascii="仿宋_GB2312" w:hAnsi="仿宋_GB2312" w:eastAsia="仿宋_GB2312" w:cs="仿宋_GB2312"/>
          <w:b/>
          <w:color w:val="auto"/>
          <w:szCs w:val="21"/>
          <w:highlight w:val="none"/>
        </w:rPr>
      </w:pPr>
      <w:bookmarkStart w:id="101" w:name="7.5 工期延误"/>
      <w:bookmarkEnd w:id="101"/>
      <w:r>
        <w:rPr>
          <w:rFonts w:hint="eastAsia" w:ascii="仿宋_GB2312" w:hAnsi="仿宋_GB2312" w:eastAsia="仿宋_GB2312" w:cs="仿宋_GB2312"/>
          <w:b/>
          <w:color w:val="auto"/>
          <w:szCs w:val="21"/>
          <w:highlight w:val="none"/>
        </w:rPr>
        <w:t>7.5工期延误</w:t>
      </w:r>
    </w:p>
    <w:p w14:paraId="2D03831C">
      <w:pPr>
        <w:pStyle w:val="36"/>
        <w:tabs>
          <w:tab w:val="left" w:pos="993"/>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7.5.1因发包人原因导致工期延误</w:t>
      </w:r>
    </w:p>
    <w:p w14:paraId="6EEFCD2D">
      <w:pPr>
        <w:pStyle w:val="12"/>
        <w:tabs>
          <w:tab w:val="left" w:pos="5833"/>
        </w:tabs>
        <w:spacing w:before="1"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（7）</w:t>
      </w:r>
      <w:r>
        <w:rPr>
          <w:rFonts w:hint="eastAsia" w:ascii="仿宋_GB2312" w:hAnsi="仿宋_GB2312" w:eastAsia="仿宋_GB2312" w:cs="仿宋_GB2312"/>
          <w:color w:val="auto"/>
          <w:spacing w:val="-3"/>
          <w:szCs w:val="21"/>
          <w:highlight w:val="none"/>
        </w:rPr>
        <w:t>因</w:t>
      </w:r>
      <w:r>
        <w:rPr>
          <w:rFonts w:hint="eastAsia" w:ascii="仿宋_GB2312" w:hAnsi="仿宋_GB2312" w:eastAsia="仿宋_GB2312" w:cs="仿宋_GB2312"/>
          <w:color w:val="auto"/>
          <w:szCs w:val="21"/>
          <w:highlight w:val="none"/>
        </w:rPr>
        <w:t>发包</w:t>
      </w:r>
      <w:r>
        <w:rPr>
          <w:rFonts w:hint="eastAsia" w:ascii="仿宋_GB2312" w:hAnsi="仿宋_GB2312" w:eastAsia="仿宋_GB2312" w:cs="仿宋_GB2312"/>
          <w:color w:val="auto"/>
          <w:spacing w:val="-3"/>
          <w:szCs w:val="21"/>
          <w:highlight w:val="none"/>
        </w:rPr>
        <w:t>人</w:t>
      </w:r>
      <w:r>
        <w:rPr>
          <w:rFonts w:hint="eastAsia" w:ascii="仿宋_GB2312" w:hAnsi="仿宋_GB2312" w:eastAsia="仿宋_GB2312" w:cs="仿宋_GB2312"/>
          <w:color w:val="auto"/>
          <w:szCs w:val="21"/>
          <w:highlight w:val="none"/>
        </w:rPr>
        <w:t>原因</w:t>
      </w:r>
      <w:r>
        <w:rPr>
          <w:rFonts w:hint="eastAsia" w:ascii="仿宋_GB2312" w:hAnsi="仿宋_GB2312" w:eastAsia="仿宋_GB2312" w:cs="仿宋_GB2312"/>
          <w:color w:val="auto"/>
          <w:spacing w:val="-3"/>
          <w:szCs w:val="21"/>
          <w:highlight w:val="none"/>
        </w:rPr>
        <w:t>导</w:t>
      </w:r>
      <w:r>
        <w:rPr>
          <w:rFonts w:hint="eastAsia" w:ascii="仿宋_GB2312" w:hAnsi="仿宋_GB2312" w:eastAsia="仿宋_GB2312" w:cs="仿宋_GB2312"/>
          <w:color w:val="auto"/>
          <w:szCs w:val="21"/>
          <w:highlight w:val="none"/>
        </w:rPr>
        <w:t>致工</w:t>
      </w:r>
      <w:r>
        <w:rPr>
          <w:rFonts w:hint="eastAsia" w:ascii="仿宋_GB2312" w:hAnsi="仿宋_GB2312" w:eastAsia="仿宋_GB2312" w:cs="仿宋_GB2312"/>
          <w:color w:val="auto"/>
          <w:spacing w:val="-3"/>
          <w:szCs w:val="21"/>
          <w:highlight w:val="none"/>
        </w:rPr>
        <w:t>期</w:t>
      </w:r>
      <w:r>
        <w:rPr>
          <w:rFonts w:hint="eastAsia" w:ascii="仿宋_GB2312" w:hAnsi="仿宋_GB2312" w:eastAsia="仿宋_GB2312" w:cs="仿宋_GB2312"/>
          <w:color w:val="auto"/>
          <w:szCs w:val="21"/>
          <w:highlight w:val="none"/>
        </w:rPr>
        <w:t>延误</w:t>
      </w:r>
      <w:r>
        <w:rPr>
          <w:rFonts w:hint="eastAsia" w:ascii="仿宋_GB2312" w:hAnsi="仿宋_GB2312" w:eastAsia="仿宋_GB2312" w:cs="仿宋_GB2312"/>
          <w:color w:val="auto"/>
          <w:spacing w:val="-3"/>
          <w:szCs w:val="21"/>
          <w:highlight w:val="none"/>
        </w:rPr>
        <w:t>的</w:t>
      </w:r>
      <w:r>
        <w:rPr>
          <w:rFonts w:hint="eastAsia" w:ascii="仿宋_GB2312" w:hAnsi="仿宋_GB2312" w:eastAsia="仿宋_GB2312" w:cs="仿宋_GB2312"/>
          <w:color w:val="auto"/>
          <w:szCs w:val="21"/>
          <w:highlight w:val="none"/>
        </w:rPr>
        <w:t>其他</w:t>
      </w:r>
      <w:r>
        <w:rPr>
          <w:rFonts w:hint="eastAsia" w:ascii="仿宋_GB2312" w:hAnsi="仿宋_GB2312" w:eastAsia="仿宋_GB2312" w:cs="仿宋_GB2312"/>
          <w:color w:val="auto"/>
          <w:spacing w:val="-3"/>
          <w:szCs w:val="21"/>
          <w:highlight w:val="none"/>
        </w:rPr>
        <w:t>情</w:t>
      </w:r>
      <w:r>
        <w:rPr>
          <w:rFonts w:hint="eastAsia" w:ascii="仿宋_GB2312" w:hAnsi="仿宋_GB2312" w:eastAsia="仿宋_GB2312" w:cs="仿宋_GB2312"/>
          <w:color w:val="auto"/>
          <w:szCs w:val="21"/>
          <w:highlight w:val="none"/>
        </w:rPr>
        <w:t>形：</w:t>
      </w:r>
      <w:r>
        <w:rPr>
          <w:rFonts w:hint="eastAsia" w:ascii="仿宋_GB2312" w:hAnsi="仿宋_GB2312" w:eastAsia="仿宋_GB2312" w:cs="仿宋_GB2312"/>
          <w:color w:val="auto"/>
          <w:spacing w:val="-3"/>
          <w:szCs w:val="21"/>
          <w:highlight w:val="none"/>
          <w:u w:val="single"/>
          <w:lang w:val="en-US" w:eastAsia="zh-CN"/>
        </w:rPr>
        <w:t>执行通用条款。</w:t>
      </w:r>
    </w:p>
    <w:p w14:paraId="11719323">
      <w:pPr>
        <w:pStyle w:val="36"/>
        <w:tabs>
          <w:tab w:val="left" w:pos="993"/>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7.5.2因承包人原因导致工期延误</w:t>
      </w:r>
    </w:p>
    <w:p w14:paraId="2722D29B">
      <w:pPr>
        <w:pStyle w:val="12"/>
        <w:tabs>
          <w:tab w:val="left" w:pos="7263"/>
        </w:tabs>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双</w:t>
      </w:r>
      <w:r>
        <w:rPr>
          <w:rFonts w:hint="eastAsia" w:ascii="仿宋_GB2312" w:hAnsi="仿宋_GB2312" w:eastAsia="仿宋_GB2312" w:cs="仿宋_GB2312"/>
          <w:color w:val="auto"/>
          <w:spacing w:val="-3"/>
          <w:szCs w:val="21"/>
          <w:highlight w:val="none"/>
        </w:rPr>
        <w:t>方</w:t>
      </w:r>
      <w:r>
        <w:rPr>
          <w:rFonts w:hint="eastAsia" w:ascii="仿宋_GB2312" w:hAnsi="仿宋_GB2312" w:eastAsia="仿宋_GB2312" w:cs="仿宋_GB2312"/>
          <w:color w:val="auto"/>
          <w:szCs w:val="21"/>
          <w:highlight w:val="none"/>
        </w:rPr>
        <w:t>约定</w:t>
      </w:r>
      <w:r>
        <w:rPr>
          <w:rFonts w:hint="eastAsia" w:ascii="仿宋_GB2312" w:hAnsi="仿宋_GB2312" w:eastAsia="仿宋_GB2312" w:cs="仿宋_GB2312"/>
          <w:color w:val="auto"/>
          <w:spacing w:val="-3"/>
          <w:szCs w:val="21"/>
          <w:highlight w:val="none"/>
        </w:rPr>
        <w:t>经</w:t>
      </w:r>
      <w:r>
        <w:rPr>
          <w:rFonts w:hint="eastAsia" w:ascii="仿宋_GB2312" w:hAnsi="仿宋_GB2312" w:eastAsia="仿宋_GB2312" w:cs="仿宋_GB2312"/>
          <w:color w:val="auto"/>
          <w:szCs w:val="21"/>
          <w:highlight w:val="none"/>
        </w:rPr>
        <w:t>监理</w:t>
      </w:r>
      <w:r>
        <w:rPr>
          <w:rFonts w:hint="eastAsia" w:ascii="仿宋_GB2312" w:hAnsi="仿宋_GB2312" w:eastAsia="仿宋_GB2312" w:cs="仿宋_GB2312"/>
          <w:color w:val="auto"/>
          <w:spacing w:val="-3"/>
          <w:szCs w:val="21"/>
          <w:highlight w:val="none"/>
        </w:rPr>
        <w:t>工</w:t>
      </w:r>
      <w:r>
        <w:rPr>
          <w:rFonts w:hint="eastAsia" w:ascii="仿宋_GB2312" w:hAnsi="仿宋_GB2312" w:eastAsia="仿宋_GB2312" w:cs="仿宋_GB2312"/>
          <w:color w:val="auto"/>
          <w:szCs w:val="21"/>
          <w:highlight w:val="none"/>
        </w:rPr>
        <w:t>程师</w:t>
      </w:r>
      <w:r>
        <w:rPr>
          <w:rFonts w:hint="eastAsia" w:ascii="仿宋_GB2312" w:hAnsi="仿宋_GB2312" w:eastAsia="仿宋_GB2312" w:cs="仿宋_GB2312"/>
          <w:color w:val="auto"/>
          <w:spacing w:val="-3"/>
          <w:szCs w:val="21"/>
          <w:highlight w:val="none"/>
        </w:rPr>
        <w:t>确</w:t>
      </w:r>
      <w:r>
        <w:rPr>
          <w:rFonts w:hint="eastAsia" w:ascii="仿宋_GB2312" w:hAnsi="仿宋_GB2312" w:eastAsia="仿宋_GB2312" w:cs="仿宋_GB2312"/>
          <w:color w:val="auto"/>
          <w:szCs w:val="21"/>
          <w:highlight w:val="none"/>
        </w:rPr>
        <w:t>认，</w:t>
      </w:r>
      <w:r>
        <w:rPr>
          <w:rFonts w:hint="eastAsia" w:ascii="仿宋_GB2312" w:hAnsi="仿宋_GB2312" w:eastAsia="仿宋_GB2312" w:cs="仿宋_GB2312"/>
          <w:color w:val="auto"/>
          <w:spacing w:val="-3"/>
          <w:szCs w:val="21"/>
          <w:highlight w:val="none"/>
        </w:rPr>
        <w:t>工</w:t>
      </w:r>
      <w:r>
        <w:rPr>
          <w:rFonts w:hint="eastAsia" w:ascii="仿宋_GB2312" w:hAnsi="仿宋_GB2312" w:eastAsia="仿宋_GB2312" w:cs="仿宋_GB2312"/>
          <w:color w:val="auto"/>
          <w:szCs w:val="21"/>
          <w:highlight w:val="none"/>
        </w:rPr>
        <w:t>期相</w:t>
      </w:r>
      <w:r>
        <w:rPr>
          <w:rFonts w:hint="eastAsia" w:ascii="仿宋_GB2312" w:hAnsi="仿宋_GB2312" w:eastAsia="仿宋_GB2312" w:cs="仿宋_GB2312"/>
          <w:color w:val="auto"/>
          <w:spacing w:val="-3"/>
          <w:szCs w:val="21"/>
          <w:highlight w:val="none"/>
        </w:rPr>
        <w:t>应</w:t>
      </w:r>
      <w:r>
        <w:rPr>
          <w:rFonts w:hint="eastAsia" w:ascii="仿宋_GB2312" w:hAnsi="仿宋_GB2312" w:eastAsia="仿宋_GB2312" w:cs="仿宋_GB2312"/>
          <w:color w:val="auto"/>
          <w:szCs w:val="21"/>
          <w:highlight w:val="none"/>
        </w:rPr>
        <w:t>顺延</w:t>
      </w:r>
      <w:r>
        <w:rPr>
          <w:rFonts w:hint="eastAsia" w:ascii="仿宋_GB2312" w:hAnsi="仿宋_GB2312" w:eastAsia="仿宋_GB2312" w:cs="仿宋_GB2312"/>
          <w:color w:val="auto"/>
          <w:spacing w:val="-3"/>
          <w:szCs w:val="21"/>
          <w:highlight w:val="none"/>
        </w:rPr>
        <w:t>的</w:t>
      </w:r>
      <w:r>
        <w:rPr>
          <w:rFonts w:hint="eastAsia" w:ascii="仿宋_GB2312" w:hAnsi="仿宋_GB2312" w:eastAsia="仿宋_GB2312" w:cs="仿宋_GB2312"/>
          <w:color w:val="auto"/>
          <w:szCs w:val="21"/>
          <w:highlight w:val="none"/>
        </w:rPr>
        <w:t>情况：</w:t>
      </w:r>
      <w:r>
        <w:rPr>
          <w:rFonts w:hint="eastAsia" w:ascii="仿宋_GB2312" w:hAnsi="仿宋_GB2312" w:eastAsia="仿宋_GB2312" w:cs="仿宋_GB2312"/>
          <w:color w:val="auto"/>
          <w:spacing w:val="-3"/>
          <w:szCs w:val="21"/>
          <w:highlight w:val="none"/>
          <w:u w:val="single"/>
          <w:lang w:val="en-US" w:eastAsia="zh-CN"/>
        </w:rPr>
        <w:t>执行通用条款。</w:t>
      </w:r>
    </w:p>
    <w:p w14:paraId="5FDEB49F">
      <w:pPr>
        <w:pStyle w:val="12"/>
        <w:spacing w:before="1" w:line="360" w:lineRule="auto"/>
        <w:ind w:right="48" w:rightChars="23" w:firstLine="40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5"/>
          <w:szCs w:val="21"/>
          <w:highlight w:val="none"/>
        </w:rPr>
        <w:t>因承包人原因造成工期延误，逾期竣工违约金的计算方法为：</w:t>
      </w:r>
      <w:r>
        <w:rPr>
          <w:rFonts w:hint="eastAsia" w:ascii="仿宋_GB2312" w:hAnsi="仿宋_GB2312" w:eastAsia="仿宋_GB2312" w:cs="仿宋_GB2312"/>
          <w:color w:val="auto"/>
          <w:spacing w:val="-5"/>
          <w:szCs w:val="21"/>
          <w:highlight w:val="none"/>
          <w:u w:val="single"/>
        </w:rPr>
        <w:t>非上述原因，承包人不能按合同约定的</w:t>
      </w:r>
      <w:r>
        <w:rPr>
          <w:rFonts w:hint="eastAsia" w:ascii="仿宋_GB2312" w:hAnsi="仿宋_GB2312" w:eastAsia="仿宋_GB2312" w:cs="仿宋_GB2312"/>
          <w:color w:val="auto"/>
          <w:spacing w:val="-7"/>
          <w:szCs w:val="21"/>
          <w:highlight w:val="none"/>
          <w:u w:val="single"/>
        </w:rPr>
        <w:t>时间竣工，承包人应承担违约责任。应向发包人支付误期赔偿费</w:t>
      </w:r>
      <w:r>
        <w:rPr>
          <w:rFonts w:hint="eastAsia" w:ascii="仿宋_GB2312" w:hAnsi="仿宋_GB2312" w:eastAsia="仿宋_GB2312" w:cs="仿宋_GB2312"/>
          <w:color w:val="auto"/>
          <w:spacing w:val="-3"/>
          <w:szCs w:val="21"/>
          <w:highlight w:val="none"/>
          <w:u w:val="single"/>
        </w:rPr>
        <w:t>（每天赔偿金额为合同价款扣除建安</w:t>
      </w:r>
      <w:r>
        <w:rPr>
          <w:rFonts w:hint="eastAsia" w:ascii="仿宋_GB2312" w:hAnsi="仿宋_GB2312" w:eastAsia="仿宋_GB2312" w:cs="仿宋_GB2312"/>
          <w:color w:val="auto"/>
          <w:spacing w:val="-5"/>
          <w:szCs w:val="21"/>
          <w:highlight w:val="none"/>
          <w:u w:val="single"/>
        </w:rPr>
        <w:t>劳保费、发包人材料价款、暂估专业工程、暂列金额后的</w:t>
      </w:r>
      <w:r>
        <w:rPr>
          <w:rFonts w:hint="eastAsia" w:ascii="仿宋_GB2312" w:hAnsi="仿宋_GB2312" w:eastAsia="仿宋_GB2312" w:cs="仿宋_GB2312"/>
          <w:color w:val="auto"/>
          <w:spacing w:val="-5"/>
          <w:szCs w:val="21"/>
          <w:highlight w:val="none"/>
          <w:u w:val="single"/>
          <w:lang w:val="en-US" w:eastAsia="zh-CN"/>
        </w:rPr>
        <w:t>0.04%</w:t>
      </w:r>
      <w:r>
        <w:rPr>
          <w:rFonts w:hint="eastAsia" w:ascii="仿宋_GB2312" w:hAnsi="仿宋_GB2312" w:eastAsia="仿宋_GB2312" w:cs="仿宋_GB2312"/>
          <w:color w:val="auto"/>
          <w:szCs w:val="21"/>
          <w:highlight w:val="none"/>
          <w:u w:val="single"/>
        </w:rPr>
        <w:t>）</w:t>
      </w:r>
      <w:r>
        <w:rPr>
          <w:rFonts w:hint="eastAsia" w:ascii="仿宋_GB2312" w:hAnsi="仿宋_GB2312" w:eastAsia="仿宋_GB2312" w:cs="仿宋_GB2312"/>
          <w:color w:val="auto"/>
          <w:spacing w:val="-3"/>
          <w:szCs w:val="21"/>
          <w:highlight w:val="none"/>
          <w:u w:val="single"/>
        </w:rPr>
        <w:t>，误期时间从规定竣工日期</w:t>
      </w:r>
      <w:r>
        <w:rPr>
          <w:rFonts w:hint="eastAsia" w:ascii="仿宋_GB2312" w:hAnsi="仿宋_GB2312" w:eastAsia="仿宋_GB2312" w:cs="仿宋_GB2312"/>
          <w:color w:val="auto"/>
          <w:spacing w:val="-4"/>
          <w:szCs w:val="21"/>
          <w:highlight w:val="none"/>
          <w:u w:val="single"/>
        </w:rPr>
        <w:t>起直到实际竣工日期的天数</w:t>
      </w:r>
      <w:r>
        <w:rPr>
          <w:rFonts w:hint="eastAsia" w:ascii="仿宋_GB2312" w:hAnsi="仿宋_GB2312" w:eastAsia="仿宋_GB2312" w:cs="仿宋_GB2312"/>
          <w:color w:val="auto"/>
          <w:spacing w:val="-1"/>
          <w:szCs w:val="21"/>
          <w:highlight w:val="none"/>
          <w:u w:val="single"/>
        </w:rPr>
        <w:t>（</w:t>
      </w:r>
      <w:r>
        <w:rPr>
          <w:rFonts w:hint="eastAsia" w:ascii="仿宋_GB2312" w:hAnsi="仿宋_GB2312" w:eastAsia="仿宋_GB2312" w:cs="仿宋_GB2312"/>
          <w:color w:val="auto"/>
          <w:spacing w:val="-3"/>
          <w:szCs w:val="21"/>
          <w:highlight w:val="none"/>
          <w:u w:val="single"/>
        </w:rPr>
        <w:t>扣除发包人批准顺延的工期</w:t>
      </w:r>
      <w:r>
        <w:rPr>
          <w:rFonts w:hint="eastAsia" w:ascii="仿宋_GB2312" w:hAnsi="仿宋_GB2312" w:eastAsia="仿宋_GB2312" w:cs="仿宋_GB2312"/>
          <w:color w:val="auto"/>
          <w:spacing w:val="-15"/>
          <w:szCs w:val="21"/>
          <w:highlight w:val="none"/>
          <w:u w:val="single"/>
        </w:rPr>
        <w:t>）</w:t>
      </w:r>
      <w:r>
        <w:rPr>
          <w:rFonts w:hint="eastAsia" w:ascii="仿宋_GB2312" w:hAnsi="仿宋_GB2312" w:eastAsia="仿宋_GB2312" w:cs="仿宋_GB2312"/>
          <w:color w:val="auto"/>
          <w:spacing w:val="-5"/>
          <w:szCs w:val="21"/>
          <w:highlight w:val="none"/>
          <w:u w:val="single"/>
        </w:rPr>
        <w:t>。发包人可从应向承包人支付的任何金额中扣除此项赔款费或其他方式收回此款，此赔偿款的支付并不能解除承包人应完成工程的责任或合同</w:t>
      </w:r>
      <w:r>
        <w:rPr>
          <w:rFonts w:hint="eastAsia" w:ascii="仿宋_GB2312" w:hAnsi="仿宋_GB2312" w:eastAsia="仿宋_GB2312" w:cs="仿宋_GB2312"/>
          <w:color w:val="auto"/>
          <w:szCs w:val="21"/>
          <w:highlight w:val="none"/>
          <w:u w:val="single"/>
        </w:rPr>
        <w:t>规定的其他责任。</w:t>
      </w:r>
    </w:p>
    <w:p w14:paraId="5F27BDB2">
      <w:pPr>
        <w:pStyle w:val="12"/>
        <w:spacing w:before="70"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因承包人原因造成工期延误，逾期竣工违约金的上限：</w:t>
      </w:r>
      <w:r>
        <w:rPr>
          <w:rFonts w:hint="eastAsia" w:ascii="仿宋_GB2312" w:hAnsi="仿宋_GB2312" w:eastAsia="仿宋_GB2312" w:cs="仿宋_GB2312"/>
          <w:color w:val="auto"/>
          <w:szCs w:val="21"/>
          <w:highlight w:val="none"/>
          <w:u w:val="single"/>
        </w:rPr>
        <w:t>合同价扣除建安劳保费、发包人材料价款、暂估专业工程、暂列金额后的5%</w:t>
      </w:r>
      <w:r>
        <w:rPr>
          <w:rFonts w:hint="eastAsia" w:ascii="仿宋_GB2312" w:hAnsi="仿宋_GB2312" w:eastAsia="仿宋_GB2312" w:cs="仿宋_GB2312"/>
          <w:color w:val="auto"/>
          <w:szCs w:val="21"/>
          <w:highlight w:val="none"/>
        </w:rPr>
        <w:t>。</w:t>
      </w:r>
    </w:p>
    <w:p w14:paraId="1924C4EC">
      <w:pPr>
        <w:tabs>
          <w:tab w:val="left" w:pos="777"/>
        </w:tabs>
        <w:spacing w:before="1" w:line="360" w:lineRule="auto"/>
        <w:ind w:right="48" w:rightChars="23"/>
        <w:jc w:val="left"/>
        <w:rPr>
          <w:rFonts w:hint="eastAsia" w:ascii="仿宋_GB2312" w:hAnsi="仿宋_GB2312" w:eastAsia="仿宋_GB2312" w:cs="仿宋_GB2312"/>
          <w:b/>
          <w:color w:val="auto"/>
          <w:szCs w:val="21"/>
          <w:highlight w:val="none"/>
        </w:rPr>
      </w:pPr>
      <w:bookmarkStart w:id="102" w:name="7.6 不利物质条件"/>
      <w:bookmarkEnd w:id="102"/>
      <w:r>
        <w:rPr>
          <w:rFonts w:hint="eastAsia" w:ascii="仿宋_GB2312" w:hAnsi="仿宋_GB2312" w:eastAsia="仿宋_GB2312" w:cs="仿宋_GB2312"/>
          <w:b/>
          <w:color w:val="auto"/>
          <w:szCs w:val="21"/>
          <w:highlight w:val="none"/>
        </w:rPr>
        <w:t>7.6不利物质条件</w:t>
      </w:r>
    </w:p>
    <w:p w14:paraId="3A939969">
      <w:pPr>
        <w:pStyle w:val="12"/>
        <w:tabs>
          <w:tab w:val="left" w:pos="6054"/>
        </w:tabs>
        <w:autoSpaceDE w:val="0"/>
        <w:autoSpaceDN w:val="0"/>
        <w:adjustRightInd w:val="0"/>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不</w:t>
      </w:r>
      <w:r>
        <w:rPr>
          <w:rFonts w:hint="eastAsia" w:ascii="仿宋_GB2312" w:hAnsi="仿宋_GB2312" w:eastAsia="仿宋_GB2312" w:cs="仿宋_GB2312"/>
          <w:color w:val="auto"/>
          <w:spacing w:val="-3"/>
          <w:szCs w:val="21"/>
          <w:highlight w:val="none"/>
        </w:rPr>
        <w:t>利</w:t>
      </w:r>
      <w:r>
        <w:rPr>
          <w:rFonts w:hint="eastAsia" w:ascii="仿宋_GB2312" w:hAnsi="仿宋_GB2312" w:eastAsia="仿宋_GB2312" w:cs="仿宋_GB2312"/>
          <w:color w:val="auto"/>
          <w:szCs w:val="21"/>
          <w:highlight w:val="none"/>
        </w:rPr>
        <w:t>物质</w:t>
      </w:r>
      <w:r>
        <w:rPr>
          <w:rFonts w:hint="eastAsia" w:ascii="仿宋_GB2312" w:hAnsi="仿宋_GB2312" w:eastAsia="仿宋_GB2312" w:cs="仿宋_GB2312"/>
          <w:color w:val="auto"/>
          <w:spacing w:val="-3"/>
          <w:szCs w:val="21"/>
          <w:highlight w:val="none"/>
        </w:rPr>
        <w:t>条</w:t>
      </w:r>
      <w:r>
        <w:rPr>
          <w:rFonts w:hint="eastAsia" w:ascii="仿宋_GB2312" w:hAnsi="仿宋_GB2312" w:eastAsia="仿宋_GB2312" w:cs="仿宋_GB2312"/>
          <w:color w:val="auto"/>
          <w:szCs w:val="21"/>
          <w:highlight w:val="none"/>
        </w:rPr>
        <w:t>件的</w:t>
      </w:r>
      <w:r>
        <w:rPr>
          <w:rFonts w:hint="eastAsia" w:ascii="仿宋_GB2312" w:hAnsi="仿宋_GB2312" w:eastAsia="仿宋_GB2312" w:cs="仿宋_GB2312"/>
          <w:color w:val="auto"/>
          <w:spacing w:val="-3"/>
          <w:szCs w:val="21"/>
          <w:highlight w:val="none"/>
        </w:rPr>
        <w:t>其</w:t>
      </w:r>
      <w:r>
        <w:rPr>
          <w:rFonts w:hint="eastAsia" w:ascii="仿宋_GB2312" w:hAnsi="仿宋_GB2312" w:eastAsia="仿宋_GB2312" w:cs="仿宋_GB2312"/>
          <w:color w:val="auto"/>
          <w:szCs w:val="21"/>
          <w:highlight w:val="none"/>
        </w:rPr>
        <w:t>他情</w:t>
      </w:r>
      <w:r>
        <w:rPr>
          <w:rFonts w:hint="eastAsia" w:ascii="仿宋_GB2312" w:hAnsi="仿宋_GB2312" w:eastAsia="仿宋_GB2312" w:cs="仿宋_GB2312"/>
          <w:color w:val="auto"/>
          <w:spacing w:val="-3"/>
          <w:szCs w:val="21"/>
          <w:highlight w:val="none"/>
        </w:rPr>
        <w:t>形</w:t>
      </w:r>
      <w:r>
        <w:rPr>
          <w:rFonts w:hint="eastAsia" w:ascii="仿宋_GB2312" w:hAnsi="仿宋_GB2312" w:eastAsia="仿宋_GB2312" w:cs="仿宋_GB2312"/>
          <w:color w:val="auto"/>
          <w:szCs w:val="21"/>
          <w:highlight w:val="none"/>
        </w:rPr>
        <w:t>和有</w:t>
      </w:r>
      <w:r>
        <w:rPr>
          <w:rFonts w:hint="eastAsia" w:ascii="仿宋_GB2312" w:hAnsi="仿宋_GB2312" w:eastAsia="仿宋_GB2312" w:cs="仿宋_GB2312"/>
          <w:color w:val="auto"/>
          <w:spacing w:val="-3"/>
          <w:szCs w:val="21"/>
          <w:highlight w:val="none"/>
        </w:rPr>
        <w:t>关</w:t>
      </w:r>
      <w:r>
        <w:rPr>
          <w:rFonts w:hint="eastAsia" w:ascii="仿宋_GB2312" w:hAnsi="仿宋_GB2312" w:eastAsia="仿宋_GB2312" w:cs="仿宋_GB2312"/>
          <w:color w:val="auto"/>
          <w:szCs w:val="21"/>
          <w:highlight w:val="none"/>
        </w:rPr>
        <w:t>约定：</w:t>
      </w:r>
      <w:r>
        <w:rPr>
          <w:rFonts w:hint="eastAsia" w:ascii="仿宋_GB2312" w:hAnsi="仿宋_GB2312" w:eastAsia="仿宋_GB2312" w:cs="仿宋_GB2312"/>
          <w:color w:val="auto"/>
          <w:szCs w:val="21"/>
          <w:highlight w:val="none"/>
          <w:u w:val="single"/>
          <w:lang w:val="en-US" w:eastAsia="zh-CN"/>
        </w:rPr>
        <w:t>/</w:t>
      </w:r>
    </w:p>
    <w:p w14:paraId="53EEFF46">
      <w:pPr>
        <w:tabs>
          <w:tab w:val="left" w:pos="777"/>
        </w:tabs>
        <w:spacing w:before="190" w:line="360" w:lineRule="auto"/>
        <w:ind w:right="48" w:rightChars="23"/>
        <w:jc w:val="left"/>
        <w:rPr>
          <w:rFonts w:hint="eastAsia" w:ascii="仿宋_GB2312" w:hAnsi="仿宋_GB2312" w:eastAsia="仿宋_GB2312" w:cs="仿宋_GB2312"/>
          <w:b/>
          <w:color w:val="auto"/>
          <w:szCs w:val="21"/>
          <w:highlight w:val="none"/>
        </w:rPr>
      </w:pPr>
      <w:bookmarkStart w:id="103" w:name="7.7 异常恶劣的气候条件"/>
      <w:bookmarkEnd w:id="103"/>
      <w:r>
        <w:rPr>
          <w:rFonts w:hint="eastAsia" w:ascii="仿宋_GB2312" w:hAnsi="仿宋_GB2312" w:eastAsia="仿宋_GB2312" w:cs="仿宋_GB2312"/>
          <w:b/>
          <w:color w:val="auto"/>
          <w:szCs w:val="21"/>
          <w:highlight w:val="none"/>
        </w:rPr>
        <w:t>7.7异常恶劣的气候条件</w:t>
      </w:r>
    </w:p>
    <w:p w14:paraId="300AE7F2">
      <w:pPr>
        <w:pStyle w:val="12"/>
        <w:autoSpaceDE w:val="0"/>
        <w:autoSpaceDN w:val="0"/>
        <w:adjustRightInd w:val="0"/>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发包人和承包人同意以下情形视为异常恶劣的气候条件</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lang w:val="en-US" w:eastAsia="zh-CN"/>
        </w:rPr>
        <w:t>具体</w:t>
      </w:r>
      <w:r>
        <w:rPr>
          <w:rFonts w:hint="eastAsia" w:ascii="仿宋_GB2312" w:hAnsi="仿宋_GB2312" w:eastAsia="仿宋_GB2312" w:cs="仿宋_GB2312"/>
          <w:color w:val="auto"/>
          <w:szCs w:val="21"/>
          <w:highlight w:val="none"/>
          <w:lang w:eastAsia="zh-CN"/>
        </w:rPr>
        <w:t>以有关部门发布的文告或文件为准</w:t>
      </w:r>
      <w:r>
        <w:rPr>
          <w:rFonts w:hint="eastAsia" w:ascii="仿宋_GB2312" w:hAnsi="仿宋_GB2312" w:eastAsia="仿宋_GB2312" w:cs="仿宋_GB2312"/>
          <w:color w:val="auto"/>
          <w:szCs w:val="21"/>
          <w:highlight w:val="none"/>
        </w:rPr>
        <w:t>：</w:t>
      </w:r>
    </w:p>
    <w:p w14:paraId="61A489E3">
      <w:pPr>
        <w:pStyle w:val="12"/>
        <w:tabs>
          <w:tab w:val="left" w:pos="2972"/>
        </w:tabs>
        <w:autoSpaceDE w:val="0"/>
        <w:autoSpaceDN w:val="0"/>
        <w:adjustRightInd w:val="0"/>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u w:val="single"/>
        </w:rPr>
        <w:t>6级以上的地震；</w:t>
      </w:r>
    </w:p>
    <w:p w14:paraId="1B194500">
      <w:pPr>
        <w:pStyle w:val="12"/>
        <w:tabs>
          <w:tab w:val="left" w:pos="2972"/>
        </w:tabs>
        <w:autoSpaceDE w:val="0"/>
        <w:autoSpaceDN w:val="0"/>
        <w:adjustRightInd w:val="0"/>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w:t>
      </w:r>
      <w:r>
        <w:rPr>
          <w:rFonts w:hint="eastAsia" w:ascii="仿宋_GB2312" w:hAnsi="仿宋_GB2312" w:eastAsia="仿宋_GB2312" w:cs="仿宋_GB2312"/>
          <w:color w:val="auto"/>
          <w:szCs w:val="21"/>
          <w:highlight w:val="none"/>
          <w:u w:val="single"/>
        </w:rPr>
        <w:t>8级以上持续1天的大风；</w:t>
      </w:r>
    </w:p>
    <w:p w14:paraId="5C42146A">
      <w:pPr>
        <w:pStyle w:val="12"/>
        <w:tabs>
          <w:tab w:val="left" w:pos="2972"/>
        </w:tabs>
        <w:autoSpaceDE w:val="0"/>
        <w:autoSpaceDN w:val="0"/>
        <w:adjustRightInd w:val="0"/>
        <w:spacing w:line="360" w:lineRule="auto"/>
        <w:ind w:right="48" w:rightChars="23" w:firstLine="420" w:firstLineChars="200"/>
        <w:rPr>
          <w:rFonts w:hint="eastAsia" w:ascii="仿宋_GB2312" w:hAnsi="仿宋_GB2312" w:eastAsia="仿宋_GB2312" w:cs="仿宋_GB2312"/>
          <w:color w:val="auto"/>
          <w:szCs w:val="21"/>
          <w:highlight w:val="none"/>
          <w:u w:val="single"/>
          <w:lang w:eastAsia="zh-CN"/>
        </w:rPr>
      </w:pPr>
      <w:r>
        <w:rPr>
          <w:rFonts w:hint="eastAsia" w:ascii="仿宋_GB2312" w:hAnsi="仿宋_GB2312" w:eastAsia="仿宋_GB2312" w:cs="仿宋_GB2312"/>
          <w:color w:val="auto"/>
          <w:szCs w:val="21"/>
          <w:highlight w:val="none"/>
        </w:rPr>
        <w:t>（3）</w:t>
      </w:r>
      <w:r>
        <w:rPr>
          <w:rFonts w:hint="eastAsia" w:ascii="仿宋_GB2312" w:hAnsi="仿宋_GB2312" w:eastAsia="仿宋_GB2312" w:cs="仿宋_GB2312"/>
          <w:color w:val="auto"/>
          <w:szCs w:val="21"/>
          <w:highlight w:val="none"/>
          <w:u w:val="single"/>
        </w:rPr>
        <w:t>中雨级以上持续1天的大雨；</w:t>
      </w:r>
    </w:p>
    <w:p w14:paraId="152ED9D8">
      <w:pPr>
        <w:pStyle w:val="12"/>
        <w:tabs>
          <w:tab w:val="left" w:pos="2972"/>
        </w:tabs>
        <w:autoSpaceDE w:val="0"/>
        <w:autoSpaceDN w:val="0"/>
        <w:adjustRightInd w:val="0"/>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4</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u w:val="single"/>
        </w:rPr>
        <w:t>20年以上未发生过，持续2天的36°C以上高温天气；</w:t>
      </w:r>
    </w:p>
    <w:p w14:paraId="12F76FC0">
      <w:pPr>
        <w:pStyle w:val="12"/>
        <w:tabs>
          <w:tab w:val="left" w:pos="2972"/>
        </w:tabs>
        <w:autoSpaceDE w:val="0"/>
        <w:autoSpaceDN w:val="0"/>
        <w:adjustRightInd w:val="0"/>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5</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u w:val="single"/>
        </w:rPr>
        <w:t>20年以上未发生过，持续2天的4°C以下低温天气；</w:t>
      </w:r>
    </w:p>
    <w:p w14:paraId="1FE7E5BC">
      <w:pPr>
        <w:pStyle w:val="12"/>
        <w:tabs>
          <w:tab w:val="left" w:pos="2972"/>
        </w:tabs>
        <w:autoSpaceDE w:val="0"/>
        <w:autoSpaceDN w:val="0"/>
        <w:adjustRightInd w:val="0"/>
        <w:spacing w:line="360" w:lineRule="auto"/>
        <w:ind w:right="48" w:rightChars="23" w:firstLine="420" w:firstLineChars="200"/>
        <w:rPr>
          <w:rFonts w:hint="eastAsia" w:ascii="仿宋_GB2312" w:hAnsi="仿宋_GB2312" w:eastAsia="仿宋_GB2312" w:cs="仿宋_GB2312"/>
          <w:color w:val="auto"/>
          <w:szCs w:val="21"/>
          <w:highlight w:val="none"/>
          <w:u w:val="single"/>
          <w:lang w:val="en-US" w:eastAsia="zh-CN"/>
        </w:rPr>
      </w:pP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6</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u w:val="single"/>
        </w:rPr>
        <w:t>20年以上未发生过的洪水；</w:t>
      </w:r>
    </w:p>
    <w:p w14:paraId="280596BC">
      <w:pPr>
        <w:spacing w:before="50" w:line="360" w:lineRule="auto"/>
        <w:ind w:right="48" w:rightChars="2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7.9提前竣工</w:t>
      </w:r>
    </w:p>
    <w:p w14:paraId="0FD2CA2F">
      <w:pPr>
        <w:pStyle w:val="12"/>
        <w:tabs>
          <w:tab w:val="left" w:pos="6219"/>
        </w:tabs>
        <w:autoSpaceDE w:val="0"/>
        <w:autoSpaceDN w:val="0"/>
        <w:adjustRightInd w:val="0"/>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7.9.2提</w:t>
      </w:r>
      <w:r>
        <w:rPr>
          <w:rFonts w:hint="eastAsia" w:ascii="仿宋_GB2312" w:hAnsi="仿宋_GB2312" w:eastAsia="仿宋_GB2312" w:cs="仿宋_GB2312"/>
          <w:color w:val="auto"/>
          <w:spacing w:val="-3"/>
          <w:szCs w:val="21"/>
          <w:highlight w:val="none"/>
        </w:rPr>
        <w:t>前</w:t>
      </w:r>
      <w:r>
        <w:rPr>
          <w:rFonts w:hint="eastAsia" w:ascii="仿宋_GB2312" w:hAnsi="仿宋_GB2312" w:eastAsia="仿宋_GB2312" w:cs="仿宋_GB2312"/>
          <w:color w:val="auto"/>
          <w:szCs w:val="21"/>
          <w:highlight w:val="none"/>
        </w:rPr>
        <w:t>竣工</w:t>
      </w:r>
      <w:r>
        <w:rPr>
          <w:rFonts w:hint="eastAsia" w:ascii="仿宋_GB2312" w:hAnsi="仿宋_GB2312" w:eastAsia="仿宋_GB2312" w:cs="仿宋_GB2312"/>
          <w:color w:val="auto"/>
          <w:spacing w:val="-3"/>
          <w:szCs w:val="21"/>
          <w:highlight w:val="none"/>
        </w:rPr>
        <w:t>（</w:t>
      </w:r>
      <w:r>
        <w:rPr>
          <w:rFonts w:hint="eastAsia" w:ascii="仿宋_GB2312" w:hAnsi="仿宋_GB2312" w:eastAsia="仿宋_GB2312" w:cs="仿宋_GB2312"/>
          <w:color w:val="auto"/>
          <w:szCs w:val="21"/>
          <w:highlight w:val="none"/>
        </w:rPr>
        <w:t>赶工</w:t>
      </w:r>
      <w:r>
        <w:rPr>
          <w:rFonts w:hint="eastAsia" w:ascii="仿宋_GB2312" w:hAnsi="仿宋_GB2312" w:eastAsia="仿宋_GB2312" w:cs="仿宋_GB2312"/>
          <w:color w:val="auto"/>
          <w:spacing w:val="-3"/>
          <w:szCs w:val="21"/>
          <w:highlight w:val="none"/>
        </w:rPr>
        <w:t>）</w:t>
      </w:r>
      <w:r>
        <w:rPr>
          <w:rFonts w:hint="eastAsia" w:ascii="仿宋_GB2312" w:hAnsi="仿宋_GB2312" w:eastAsia="仿宋_GB2312" w:cs="仿宋_GB2312"/>
          <w:color w:val="auto"/>
          <w:szCs w:val="21"/>
          <w:highlight w:val="none"/>
        </w:rPr>
        <w:t>增加</w:t>
      </w:r>
      <w:r>
        <w:rPr>
          <w:rFonts w:hint="eastAsia" w:ascii="仿宋_GB2312" w:hAnsi="仿宋_GB2312" w:eastAsia="仿宋_GB2312" w:cs="仿宋_GB2312"/>
          <w:color w:val="auto"/>
          <w:spacing w:val="-3"/>
          <w:szCs w:val="21"/>
          <w:highlight w:val="none"/>
        </w:rPr>
        <w:t>费</w:t>
      </w:r>
      <w:r>
        <w:rPr>
          <w:rFonts w:hint="eastAsia" w:ascii="仿宋_GB2312" w:hAnsi="仿宋_GB2312" w:eastAsia="仿宋_GB2312" w:cs="仿宋_GB2312"/>
          <w:color w:val="auto"/>
          <w:szCs w:val="21"/>
          <w:highlight w:val="none"/>
        </w:rPr>
        <w:t>的计</w:t>
      </w:r>
      <w:r>
        <w:rPr>
          <w:rFonts w:hint="eastAsia" w:ascii="仿宋_GB2312" w:hAnsi="仿宋_GB2312" w:eastAsia="仿宋_GB2312" w:cs="仿宋_GB2312"/>
          <w:color w:val="auto"/>
          <w:spacing w:val="-3"/>
          <w:szCs w:val="21"/>
          <w:highlight w:val="none"/>
        </w:rPr>
        <w:t>算</w:t>
      </w:r>
      <w:r>
        <w:rPr>
          <w:rFonts w:hint="eastAsia" w:ascii="仿宋_GB2312" w:hAnsi="仿宋_GB2312" w:eastAsia="仿宋_GB2312" w:cs="仿宋_GB2312"/>
          <w:color w:val="auto"/>
          <w:szCs w:val="21"/>
          <w:highlight w:val="none"/>
        </w:rPr>
        <w:t>方法</w:t>
      </w:r>
      <w:r>
        <w:rPr>
          <w:rFonts w:hint="eastAsia" w:ascii="仿宋_GB2312" w:hAnsi="仿宋_GB2312" w:eastAsia="仿宋_GB2312" w:cs="仿宋_GB2312"/>
          <w:color w:val="auto"/>
          <w:spacing w:val="-3"/>
          <w:szCs w:val="21"/>
          <w:highlight w:val="none"/>
        </w:rPr>
        <w:t>：</w:t>
      </w:r>
      <w:r>
        <w:rPr>
          <w:rFonts w:hint="eastAsia" w:ascii="仿宋_GB2312" w:hAnsi="仿宋_GB2312" w:eastAsia="仿宋_GB2312" w:cs="仿宋_GB2312"/>
          <w:color w:val="auto"/>
          <w:szCs w:val="21"/>
          <w:highlight w:val="none"/>
          <w:u w:val="single"/>
          <w:lang w:val="en-US" w:eastAsia="zh-CN"/>
        </w:rPr>
        <w:t>/</w:t>
      </w:r>
    </w:p>
    <w:p w14:paraId="52487823">
      <w:pPr>
        <w:tabs>
          <w:tab w:val="left" w:pos="667"/>
        </w:tabs>
        <w:spacing w:before="191" w:line="360" w:lineRule="auto"/>
        <w:ind w:right="48" w:rightChars="2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8.材料与设备</w:t>
      </w:r>
    </w:p>
    <w:p w14:paraId="0F1A8186">
      <w:pPr>
        <w:spacing w:line="360" w:lineRule="auto"/>
        <w:ind w:right="48" w:rightChars="2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8.2承包人采购材料与工程设备</w:t>
      </w:r>
    </w:p>
    <w:p w14:paraId="4B4D2B1A">
      <w:pPr>
        <w:pStyle w:val="12"/>
        <w:autoSpaceDE w:val="0"/>
        <w:autoSpaceDN w:val="0"/>
        <w:adjustRightInd w:val="0"/>
        <w:spacing w:line="360" w:lineRule="auto"/>
        <w:ind w:right="48" w:rightChars="23" w:firstLine="408"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除已标价工程量清单《发包人提供主要材料和工程设备一览表》（</w:t>
      </w:r>
      <w:r>
        <w:rPr>
          <w:rFonts w:hint="eastAsia" w:ascii="仿宋_GB2312" w:hAnsi="仿宋_GB2312" w:eastAsia="仿宋_GB2312" w:cs="仿宋_GB2312"/>
          <w:color w:val="auto"/>
          <w:szCs w:val="21"/>
          <w:highlight w:val="none"/>
        </w:rPr>
        <w:t>表-21）</w:t>
      </w:r>
      <w:r>
        <w:rPr>
          <w:rFonts w:hint="eastAsia" w:ascii="仿宋_GB2312" w:hAnsi="仿宋_GB2312" w:eastAsia="仿宋_GB2312" w:cs="仿宋_GB2312"/>
          <w:color w:val="auto"/>
          <w:spacing w:val="-3"/>
          <w:szCs w:val="21"/>
          <w:highlight w:val="none"/>
        </w:rPr>
        <w:t>中明确的材料、工程设备外，由承包人负责材料和工程设备的采购、运输和保管。《承包人提供主要材料和工程设备一览表》</w:t>
      </w:r>
    </w:p>
    <w:p w14:paraId="3F43ED0B">
      <w:pPr>
        <w:pStyle w:val="12"/>
        <w:spacing w:line="360" w:lineRule="auto"/>
        <w:ind w:right="48" w:rightChars="23"/>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（表-22）见已标价工程量清单。</w:t>
      </w:r>
    </w:p>
    <w:p w14:paraId="6FD36041">
      <w:pPr>
        <w:numPr>
          <w:ilvl w:val="1"/>
          <w:numId w:val="6"/>
        </w:numPr>
        <w:tabs>
          <w:tab w:val="left" w:pos="777"/>
        </w:tabs>
        <w:spacing w:before="1" w:line="360" w:lineRule="auto"/>
        <w:ind w:left="776" w:right="48" w:rightChars="23" w:hanging="445"/>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材料与工程设备的保管与使用</w:t>
      </w:r>
    </w:p>
    <w:p w14:paraId="6CF35DFC">
      <w:pPr>
        <w:pStyle w:val="36"/>
        <w:tabs>
          <w:tab w:val="left" w:pos="940"/>
          <w:tab w:val="left" w:pos="7319"/>
        </w:tabs>
        <w:spacing w:line="360" w:lineRule="auto"/>
        <w:ind w:right="48" w:rightChars="23"/>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发</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人供</w:t>
      </w:r>
      <w:r>
        <w:rPr>
          <w:rFonts w:hint="eastAsia" w:ascii="仿宋_GB2312" w:hAnsi="仿宋_GB2312" w:eastAsia="仿宋_GB2312" w:cs="仿宋_GB2312"/>
          <w:color w:val="auto"/>
          <w:spacing w:val="-3"/>
          <w:szCs w:val="21"/>
          <w:highlight w:val="none"/>
        </w:rPr>
        <w:t>应</w:t>
      </w:r>
      <w:r>
        <w:rPr>
          <w:rFonts w:hint="eastAsia" w:ascii="仿宋_GB2312" w:hAnsi="仿宋_GB2312" w:eastAsia="仿宋_GB2312" w:cs="仿宋_GB2312"/>
          <w:color w:val="auto"/>
          <w:szCs w:val="21"/>
          <w:highlight w:val="none"/>
        </w:rPr>
        <w:t>的材</w:t>
      </w:r>
      <w:r>
        <w:rPr>
          <w:rFonts w:hint="eastAsia" w:ascii="仿宋_GB2312" w:hAnsi="仿宋_GB2312" w:eastAsia="仿宋_GB2312" w:cs="仿宋_GB2312"/>
          <w:color w:val="auto"/>
          <w:spacing w:val="-3"/>
          <w:szCs w:val="21"/>
          <w:highlight w:val="none"/>
        </w:rPr>
        <w:t>料</w:t>
      </w:r>
      <w:r>
        <w:rPr>
          <w:rFonts w:hint="eastAsia" w:ascii="仿宋_GB2312" w:hAnsi="仿宋_GB2312" w:eastAsia="仿宋_GB2312" w:cs="仿宋_GB2312"/>
          <w:color w:val="auto"/>
          <w:szCs w:val="21"/>
          <w:highlight w:val="none"/>
        </w:rPr>
        <w:t>设备</w:t>
      </w:r>
      <w:r>
        <w:rPr>
          <w:rFonts w:hint="eastAsia" w:ascii="仿宋_GB2312" w:hAnsi="仿宋_GB2312" w:eastAsia="仿宋_GB2312" w:cs="仿宋_GB2312"/>
          <w:color w:val="auto"/>
          <w:spacing w:val="-3"/>
          <w:szCs w:val="21"/>
          <w:highlight w:val="none"/>
        </w:rPr>
        <w:t>的</w:t>
      </w:r>
      <w:r>
        <w:rPr>
          <w:rFonts w:hint="eastAsia" w:ascii="仿宋_GB2312" w:hAnsi="仿宋_GB2312" w:eastAsia="仿宋_GB2312" w:cs="仿宋_GB2312"/>
          <w:color w:val="auto"/>
          <w:szCs w:val="21"/>
          <w:highlight w:val="none"/>
        </w:rPr>
        <w:t>保管</w:t>
      </w:r>
      <w:r>
        <w:rPr>
          <w:rFonts w:hint="eastAsia" w:ascii="仿宋_GB2312" w:hAnsi="仿宋_GB2312" w:eastAsia="仿宋_GB2312" w:cs="仿宋_GB2312"/>
          <w:color w:val="auto"/>
          <w:spacing w:val="-3"/>
          <w:szCs w:val="21"/>
          <w:highlight w:val="none"/>
        </w:rPr>
        <w:t>费</w:t>
      </w:r>
      <w:r>
        <w:rPr>
          <w:rFonts w:hint="eastAsia" w:ascii="仿宋_GB2312" w:hAnsi="仿宋_GB2312" w:eastAsia="仿宋_GB2312" w:cs="仿宋_GB2312"/>
          <w:color w:val="auto"/>
          <w:szCs w:val="21"/>
          <w:highlight w:val="none"/>
        </w:rPr>
        <w:t>用的</w:t>
      </w:r>
      <w:r>
        <w:rPr>
          <w:rFonts w:hint="eastAsia" w:ascii="仿宋_GB2312" w:hAnsi="仿宋_GB2312" w:eastAsia="仿宋_GB2312" w:cs="仿宋_GB2312"/>
          <w:color w:val="auto"/>
          <w:spacing w:val="-3"/>
          <w:szCs w:val="21"/>
          <w:highlight w:val="none"/>
        </w:rPr>
        <w:t>承</w:t>
      </w:r>
      <w:r>
        <w:rPr>
          <w:rFonts w:hint="eastAsia" w:ascii="仿宋_GB2312" w:hAnsi="仿宋_GB2312" w:eastAsia="仿宋_GB2312" w:cs="仿宋_GB2312"/>
          <w:color w:val="auto"/>
          <w:szCs w:val="21"/>
          <w:highlight w:val="none"/>
        </w:rPr>
        <w:t>担</w:t>
      </w:r>
      <w:r>
        <w:rPr>
          <w:rFonts w:hint="eastAsia" w:ascii="仿宋_GB2312" w:hAnsi="仿宋_GB2312" w:eastAsia="仿宋_GB2312" w:cs="仿宋_GB2312"/>
          <w:color w:val="auto"/>
          <w:spacing w:val="-3"/>
          <w:szCs w:val="21"/>
          <w:highlight w:val="none"/>
        </w:rPr>
        <w:t>：</w:t>
      </w:r>
      <w:r>
        <w:rPr>
          <w:rFonts w:hint="eastAsia" w:ascii="仿宋_GB2312" w:hAnsi="仿宋_GB2312" w:eastAsia="仿宋_GB2312" w:cs="仿宋_GB2312"/>
          <w:color w:val="auto"/>
          <w:szCs w:val="21"/>
          <w:highlight w:val="none"/>
          <w:u w:val="single"/>
        </w:rPr>
        <w:t>/</w:t>
      </w:r>
    </w:p>
    <w:p w14:paraId="213A6C6E">
      <w:pPr>
        <w:tabs>
          <w:tab w:val="left" w:pos="777"/>
        </w:tabs>
        <w:spacing w:before="190" w:line="360" w:lineRule="auto"/>
        <w:ind w:right="48" w:rightChars="2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8.6样品</w:t>
      </w:r>
    </w:p>
    <w:p w14:paraId="662DC32D">
      <w:pPr>
        <w:pStyle w:val="36"/>
        <w:tabs>
          <w:tab w:val="left" w:pos="993"/>
        </w:tabs>
        <w:spacing w:before="1"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8.6.1样品的报送与封存</w:t>
      </w:r>
    </w:p>
    <w:p w14:paraId="50802463">
      <w:pPr>
        <w:pStyle w:val="12"/>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需要承包人报送样品的材料或工程设备，样品的种类、名称、规格、数量要求：</w:t>
      </w:r>
      <w:r>
        <w:rPr>
          <w:rFonts w:hint="eastAsia" w:ascii="仿宋_GB2312" w:hAnsi="仿宋_GB2312" w:eastAsia="仿宋_GB2312" w:cs="仿宋_GB2312"/>
          <w:color w:val="auto"/>
          <w:szCs w:val="21"/>
          <w:highlight w:val="none"/>
          <w:u w:val="single"/>
        </w:rPr>
        <w:t>主要材料涉及品种、款式、颜色等方面内容的，承包人应提交准备合格的材料样品送发包人选定。</w:t>
      </w:r>
    </w:p>
    <w:p w14:paraId="2488BEE6">
      <w:pPr>
        <w:tabs>
          <w:tab w:val="left" w:pos="777"/>
        </w:tabs>
        <w:spacing w:before="1" w:line="360" w:lineRule="auto"/>
        <w:ind w:right="48" w:rightChars="23"/>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8.8施工设备和临时设施</w:t>
      </w:r>
    </w:p>
    <w:p w14:paraId="5F193891">
      <w:pPr>
        <w:pStyle w:val="36"/>
        <w:tabs>
          <w:tab w:val="left" w:pos="993"/>
        </w:tabs>
        <w:spacing w:line="360" w:lineRule="auto"/>
        <w:ind w:right="48" w:rightChars="23" w:firstLine="408"/>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8.8.1承包人提供的施工设备和临时设施</w:t>
      </w:r>
    </w:p>
    <w:p w14:paraId="696019C6">
      <w:pPr>
        <w:pStyle w:val="12"/>
        <w:spacing w:line="360" w:lineRule="auto"/>
        <w:ind w:right="48" w:rightChars="23" w:firstLine="404"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4"/>
          <w:szCs w:val="21"/>
          <w:highlight w:val="none"/>
        </w:rPr>
        <w:t>除专用合同条款另有约定的其他独立承包人和监理人指示的他人提供条件外，承包人运入施工场地的</w:t>
      </w:r>
      <w:r>
        <w:rPr>
          <w:rFonts w:hint="eastAsia" w:ascii="仿宋_GB2312" w:hAnsi="仿宋_GB2312" w:eastAsia="仿宋_GB2312" w:cs="仿宋_GB2312"/>
          <w:color w:val="auto"/>
          <w:spacing w:val="-5"/>
          <w:szCs w:val="21"/>
          <w:highlight w:val="none"/>
        </w:rPr>
        <w:t>所有施工设备以及在施工场地建设的临时设施仅限于用于合同工程。承包人用于本工程的主要机械设</w:t>
      </w:r>
      <w:r>
        <w:rPr>
          <w:rFonts w:hint="eastAsia" w:ascii="仿宋_GB2312" w:hAnsi="仿宋_GB2312" w:eastAsia="仿宋_GB2312" w:cs="仿宋_GB2312"/>
          <w:color w:val="auto"/>
          <w:spacing w:val="-3"/>
          <w:szCs w:val="21"/>
          <w:highlight w:val="none"/>
        </w:rPr>
        <w:t>备清单见合同附件</w:t>
      </w:r>
      <w:r>
        <w:rPr>
          <w:rFonts w:hint="eastAsia" w:ascii="仿宋_GB2312" w:hAnsi="仿宋_GB2312" w:eastAsia="仿宋_GB2312" w:cs="仿宋_GB2312"/>
          <w:color w:val="auto"/>
          <w:spacing w:val="-3"/>
          <w:szCs w:val="21"/>
          <w:highlight w:val="none"/>
          <w:lang w:val="en-US" w:eastAsia="zh-CN"/>
        </w:rPr>
        <w:t>2</w:t>
      </w:r>
      <w:r>
        <w:rPr>
          <w:rFonts w:hint="eastAsia" w:ascii="仿宋_GB2312" w:hAnsi="仿宋_GB2312" w:eastAsia="仿宋_GB2312" w:cs="仿宋_GB2312"/>
          <w:color w:val="auto"/>
          <w:szCs w:val="21"/>
          <w:highlight w:val="none"/>
        </w:rPr>
        <w:t>。</w:t>
      </w:r>
    </w:p>
    <w:p w14:paraId="7E5E2111">
      <w:pPr>
        <w:pStyle w:val="12"/>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关于修建临时设施费用承担的约定：</w:t>
      </w:r>
    </w:p>
    <w:p w14:paraId="488C41B8">
      <w:pPr>
        <w:pStyle w:val="12"/>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u w:val="single"/>
        </w:rPr>
        <w:t>①承包人的临时用地（含项目部驻地等）租用费（含拆迁补偿）、临时用地的环保、恢复、临时用地的青苗补偿及地面附着物拆除等费用均由承包人负责，以上费用在投标报价中综合考虑。</w:t>
      </w:r>
    </w:p>
    <w:p w14:paraId="150C5A6C">
      <w:pPr>
        <w:pStyle w:val="12"/>
        <w:spacing w:before="50"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u w:val="single"/>
        </w:rPr>
        <w:t>②承包人负责合同实施期间其合同段内临时交通道路（含场内外连接公共交通道路）和交通设施的修建、维修、养护和交通管理工作，并承担一切费用。</w:t>
      </w:r>
    </w:p>
    <w:p w14:paraId="2C44791D">
      <w:pPr>
        <w:pStyle w:val="12"/>
        <w:spacing w:before="70"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680C9CF9">
      <w:pPr>
        <w:pStyle w:val="36"/>
        <w:tabs>
          <w:tab w:val="left" w:pos="993"/>
        </w:tabs>
        <w:spacing w:before="70"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8.8.2发包人提供的施工设备和临时设施</w:t>
      </w:r>
    </w:p>
    <w:p w14:paraId="207211B5">
      <w:pPr>
        <w:pStyle w:val="12"/>
        <w:tabs>
          <w:tab w:val="left" w:pos="5833"/>
        </w:tabs>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发</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人提</w:t>
      </w:r>
      <w:r>
        <w:rPr>
          <w:rFonts w:hint="eastAsia" w:ascii="仿宋_GB2312" w:hAnsi="仿宋_GB2312" w:eastAsia="仿宋_GB2312" w:cs="仿宋_GB2312"/>
          <w:color w:val="auto"/>
          <w:spacing w:val="-3"/>
          <w:szCs w:val="21"/>
          <w:highlight w:val="none"/>
        </w:rPr>
        <w:t>供</w:t>
      </w:r>
      <w:r>
        <w:rPr>
          <w:rFonts w:hint="eastAsia" w:ascii="仿宋_GB2312" w:hAnsi="仿宋_GB2312" w:eastAsia="仿宋_GB2312" w:cs="仿宋_GB2312"/>
          <w:color w:val="auto"/>
          <w:szCs w:val="21"/>
          <w:highlight w:val="none"/>
        </w:rPr>
        <w:t>的施</w:t>
      </w:r>
      <w:r>
        <w:rPr>
          <w:rFonts w:hint="eastAsia" w:ascii="仿宋_GB2312" w:hAnsi="仿宋_GB2312" w:eastAsia="仿宋_GB2312" w:cs="仿宋_GB2312"/>
          <w:color w:val="auto"/>
          <w:spacing w:val="-3"/>
          <w:szCs w:val="21"/>
          <w:highlight w:val="none"/>
        </w:rPr>
        <w:t>工</w:t>
      </w:r>
      <w:r>
        <w:rPr>
          <w:rFonts w:hint="eastAsia" w:ascii="仿宋_GB2312" w:hAnsi="仿宋_GB2312" w:eastAsia="仿宋_GB2312" w:cs="仿宋_GB2312"/>
          <w:color w:val="auto"/>
          <w:szCs w:val="21"/>
          <w:highlight w:val="none"/>
        </w:rPr>
        <w:t>设备</w:t>
      </w:r>
      <w:r>
        <w:rPr>
          <w:rFonts w:hint="eastAsia" w:ascii="仿宋_GB2312" w:hAnsi="仿宋_GB2312" w:eastAsia="仿宋_GB2312" w:cs="仿宋_GB2312"/>
          <w:color w:val="auto"/>
          <w:spacing w:val="-3"/>
          <w:szCs w:val="21"/>
          <w:highlight w:val="none"/>
        </w:rPr>
        <w:t>和</w:t>
      </w:r>
      <w:r>
        <w:rPr>
          <w:rFonts w:hint="eastAsia" w:ascii="仿宋_GB2312" w:hAnsi="仿宋_GB2312" w:eastAsia="仿宋_GB2312" w:cs="仿宋_GB2312"/>
          <w:color w:val="auto"/>
          <w:szCs w:val="21"/>
          <w:highlight w:val="none"/>
        </w:rPr>
        <w:t>临时</w:t>
      </w:r>
      <w:r>
        <w:rPr>
          <w:rFonts w:hint="eastAsia" w:ascii="仿宋_GB2312" w:hAnsi="仿宋_GB2312" w:eastAsia="仿宋_GB2312" w:cs="仿宋_GB2312"/>
          <w:color w:val="auto"/>
          <w:spacing w:val="-3"/>
          <w:szCs w:val="21"/>
          <w:highlight w:val="none"/>
        </w:rPr>
        <w:t>设</w:t>
      </w:r>
      <w:r>
        <w:rPr>
          <w:rFonts w:hint="eastAsia" w:ascii="仿宋_GB2312" w:hAnsi="仿宋_GB2312" w:eastAsia="仿宋_GB2312" w:cs="仿宋_GB2312"/>
          <w:color w:val="auto"/>
          <w:szCs w:val="21"/>
          <w:highlight w:val="none"/>
        </w:rPr>
        <w:t>施：</w:t>
      </w:r>
      <w:r>
        <w:rPr>
          <w:rFonts w:hint="eastAsia" w:ascii="仿宋_GB2312" w:hAnsi="仿宋_GB2312" w:eastAsia="仿宋_GB2312" w:cs="仿宋_GB2312"/>
          <w:color w:val="auto"/>
          <w:szCs w:val="21"/>
          <w:highlight w:val="none"/>
          <w:u w:val="single"/>
          <w:lang w:val="en-US" w:eastAsia="zh-CN"/>
        </w:rPr>
        <w:t>/</w:t>
      </w:r>
    </w:p>
    <w:p w14:paraId="7241A6FB">
      <w:pPr>
        <w:pStyle w:val="12"/>
        <w:tabs>
          <w:tab w:val="left" w:pos="9464"/>
        </w:tabs>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发</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人提</w:t>
      </w:r>
      <w:r>
        <w:rPr>
          <w:rFonts w:hint="eastAsia" w:ascii="仿宋_GB2312" w:hAnsi="仿宋_GB2312" w:eastAsia="仿宋_GB2312" w:cs="仿宋_GB2312"/>
          <w:color w:val="auto"/>
          <w:spacing w:val="-3"/>
          <w:szCs w:val="21"/>
          <w:highlight w:val="none"/>
        </w:rPr>
        <w:t>供</w:t>
      </w:r>
      <w:r>
        <w:rPr>
          <w:rFonts w:hint="eastAsia" w:ascii="仿宋_GB2312" w:hAnsi="仿宋_GB2312" w:eastAsia="仿宋_GB2312" w:cs="仿宋_GB2312"/>
          <w:color w:val="auto"/>
          <w:szCs w:val="21"/>
          <w:highlight w:val="none"/>
        </w:rPr>
        <w:t>的施</w:t>
      </w:r>
      <w:r>
        <w:rPr>
          <w:rFonts w:hint="eastAsia" w:ascii="仿宋_GB2312" w:hAnsi="仿宋_GB2312" w:eastAsia="仿宋_GB2312" w:cs="仿宋_GB2312"/>
          <w:color w:val="auto"/>
          <w:spacing w:val="-3"/>
          <w:szCs w:val="21"/>
          <w:highlight w:val="none"/>
        </w:rPr>
        <w:t>工</w:t>
      </w:r>
      <w:r>
        <w:rPr>
          <w:rFonts w:hint="eastAsia" w:ascii="仿宋_GB2312" w:hAnsi="仿宋_GB2312" w:eastAsia="仿宋_GB2312" w:cs="仿宋_GB2312"/>
          <w:color w:val="auto"/>
          <w:szCs w:val="21"/>
          <w:highlight w:val="none"/>
        </w:rPr>
        <w:t>设备</w:t>
      </w:r>
      <w:r>
        <w:rPr>
          <w:rFonts w:hint="eastAsia" w:ascii="仿宋_GB2312" w:hAnsi="仿宋_GB2312" w:eastAsia="仿宋_GB2312" w:cs="仿宋_GB2312"/>
          <w:color w:val="auto"/>
          <w:spacing w:val="-3"/>
          <w:szCs w:val="21"/>
          <w:highlight w:val="none"/>
        </w:rPr>
        <w:t>和</w:t>
      </w:r>
      <w:r>
        <w:rPr>
          <w:rFonts w:hint="eastAsia" w:ascii="仿宋_GB2312" w:hAnsi="仿宋_GB2312" w:eastAsia="仿宋_GB2312" w:cs="仿宋_GB2312"/>
          <w:color w:val="auto"/>
          <w:szCs w:val="21"/>
          <w:highlight w:val="none"/>
        </w:rPr>
        <w:t>临时</w:t>
      </w:r>
      <w:r>
        <w:rPr>
          <w:rFonts w:hint="eastAsia" w:ascii="仿宋_GB2312" w:hAnsi="仿宋_GB2312" w:eastAsia="仿宋_GB2312" w:cs="仿宋_GB2312"/>
          <w:color w:val="auto"/>
          <w:spacing w:val="-3"/>
          <w:szCs w:val="21"/>
          <w:highlight w:val="none"/>
        </w:rPr>
        <w:t>设</w:t>
      </w:r>
      <w:r>
        <w:rPr>
          <w:rFonts w:hint="eastAsia" w:ascii="仿宋_GB2312" w:hAnsi="仿宋_GB2312" w:eastAsia="仿宋_GB2312" w:cs="仿宋_GB2312"/>
          <w:color w:val="auto"/>
          <w:szCs w:val="21"/>
          <w:highlight w:val="none"/>
        </w:rPr>
        <w:t>施的</w:t>
      </w:r>
      <w:r>
        <w:rPr>
          <w:rFonts w:hint="eastAsia" w:ascii="仿宋_GB2312" w:hAnsi="仿宋_GB2312" w:eastAsia="仿宋_GB2312" w:cs="仿宋_GB2312"/>
          <w:color w:val="auto"/>
          <w:spacing w:val="-3"/>
          <w:szCs w:val="21"/>
          <w:highlight w:val="none"/>
        </w:rPr>
        <w:t>运</w:t>
      </w:r>
      <w:r>
        <w:rPr>
          <w:rFonts w:hint="eastAsia" w:ascii="仿宋_GB2312" w:hAnsi="仿宋_GB2312" w:eastAsia="仿宋_GB2312" w:cs="仿宋_GB2312"/>
          <w:color w:val="auto"/>
          <w:szCs w:val="21"/>
          <w:highlight w:val="none"/>
        </w:rPr>
        <w:t>行、</w:t>
      </w:r>
      <w:r>
        <w:rPr>
          <w:rFonts w:hint="eastAsia" w:ascii="仿宋_GB2312" w:hAnsi="仿宋_GB2312" w:eastAsia="仿宋_GB2312" w:cs="仿宋_GB2312"/>
          <w:color w:val="auto"/>
          <w:spacing w:val="-3"/>
          <w:szCs w:val="21"/>
          <w:highlight w:val="none"/>
        </w:rPr>
        <w:t>维</w:t>
      </w:r>
      <w:r>
        <w:rPr>
          <w:rFonts w:hint="eastAsia" w:ascii="仿宋_GB2312" w:hAnsi="仿宋_GB2312" w:eastAsia="仿宋_GB2312" w:cs="仿宋_GB2312"/>
          <w:color w:val="auto"/>
          <w:szCs w:val="21"/>
          <w:highlight w:val="none"/>
        </w:rPr>
        <w:t>护、</w:t>
      </w:r>
      <w:r>
        <w:rPr>
          <w:rFonts w:hint="eastAsia" w:ascii="仿宋_GB2312" w:hAnsi="仿宋_GB2312" w:eastAsia="仿宋_GB2312" w:cs="仿宋_GB2312"/>
          <w:color w:val="auto"/>
          <w:spacing w:val="-3"/>
          <w:szCs w:val="21"/>
          <w:highlight w:val="none"/>
        </w:rPr>
        <w:t>拆</w:t>
      </w:r>
      <w:r>
        <w:rPr>
          <w:rFonts w:hint="eastAsia" w:ascii="仿宋_GB2312" w:hAnsi="仿宋_GB2312" w:eastAsia="仿宋_GB2312" w:cs="仿宋_GB2312"/>
          <w:color w:val="auto"/>
          <w:szCs w:val="21"/>
          <w:highlight w:val="none"/>
        </w:rPr>
        <w:t>除、</w:t>
      </w:r>
      <w:r>
        <w:rPr>
          <w:rFonts w:hint="eastAsia" w:ascii="仿宋_GB2312" w:hAnsi="仿宋_GB2312" w:eastAsia="仿宋_GB2312" w:cs="仿宋_GB2312"/>
          <w:color w:val="auto"/>
          <w:spacing w:val="-3"/>
          <w:szCs w:val="21"/>
          <w:highlight w:val="none"/>
        </w:rPr>
        <w:t>清</w:t>
      </w:r>
      <w:r>
        <w:rPr>
          <w:rFonts w:hint="eastAsia" w:ascii="仿宋_GB2312" w:hAnsi="仿宋_GB2312" w:eastAsia="仿宋_GB2312" w:cs="仿宋_GB2312"/>
          <w:color w:val="auto"/>
          <w:szCs w:val="21"/>
          <w:highlight w:val="none"/>
        </w:rPr>
        <w:t>运费</w:t>
      </w:r>
      <w:r>
        <w:rPr>
          <w:rFonts w:hint="eastAsia" w:ascii="仿宋_GB2312" w:hAnsi="仿宋_GB2312" w:eastAsia="仿宋_GB2312" w:cs="仿宋_GB2312"/>
          <w:color w:val="auto"/>
          <w:spacing w:val="-3"/>
          <w:szCs w:val="21"/>
          <w:highlight w:val="none"/>
        </w:rPr>
        <w:t>用</w:t>
      </w:r>
      <w:r>
        <w:rPr>
          <w:rFonts w:hint="eastAsia" w:ascii="仿宋_GB2312" w:hAnsi="仿宋_GB2312" w:eastAsia="仿宋_GB2312" w:cs="仿宋_GB2312"/>
          <w:color w:val="auto"/>
          <w:szCs w:val="21"/>
          <w:highlight w:val="none"/>
        </w:rPr>
        <w:t>的承</w:t>
      </w:r>
      <w:r>
        <w:rPr>
          <w:rFonts w:hint="eastAsia" w:ascii="仿宋_GB2312" w:hAnsi="仿宋_GB2312" w:eastAsia="仿宋_GB2312" w:cs="仿宋_GB2312"/>
          <w:color w:val="auto"/>
          <w:spacing w:val="-3"/>
          <w:szCs w:val="21"/>
          <w:highlight w:val="none"/>
        </w:rPr>
        <w:t>担</w:t>
      </w:r>
      <w:r>
        <w:rPr>
          <w:rFonts w:hint="eastAsia" w:ascii="仿宋_GB2312" w:hAnsi="仿宋_GB2312" w:eastAsia="仿宋_GB2312" w:cs="仿宋_GB2312"/>
          <w:color w:val="auto"/>
          <w:szCs w:val="21"/>
          <w:highlight w:val="none"/>
        </w:rPr>
        <w:t>人：</w:t>
      </w:r>
      <w:r>
        <w:rPr>
          <w:rFonts w:hint="eastAsia" w:ascii="仿宋_GB2312" w:hAnsi="仿宋_GB2312" w:eastAsia="仿宋_GB2312" w:cs="仿宋_GB2312"/>
          <w:color w:val="auto"/>
          <w:szCs w:val="21"/>
          <w:highlight w:val="none"/>
          <w:u w:val="single"/>
          <w:lang w:val="en-US" w:eastAsia="zh-CN"/>
        </w:rPr>
        <w:t>/</w:t>
      </w:r>
    </w:p>
    <w:p w14:paraId="5EB8101F">
      <w:pPr>
        <w:tabs>
          <w:tab w:val="left" w:pos="667"/>
        </w:tabs>
        <w:spacing w:before="191" w:line="360" w:lineRule="auto"/>
        <w:ind w:right="48" w:rightChars="2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9.试验与检验</w:t>
      </w:r>
    </w:p>
    <w:p w14:paraId="4E56F993">
      <w:pPr>
        <w:tabs>
          <w:tab w:val="left" w:pos="777"/>
        </w:tabs>
        <w:spacing w:line="360" w:lineRule="auto"/>
        <w:ind w:right="48" w:rightChars="2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9.1试验设备与试验人员</w:t>
      </w:r>
    </w:p>
    <w:p w14:paraId="759A3C1F">
      <w:pPr>
        <w:pStyle w:val="12"/>
        <w:autoSpaceDE w:val="0"/>
        <w:autoSpaceDN w:val="0"/>
        <w:adjustRightInd w:val="0"/>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9.1.2试验设备</w:t>
      </w:r>
    </w:p>
    <w:p w14:paraId="7A2D8EF1">
      <w:pPr>
        <w:pStyle w:val="12"/>
        <w:tabs>
          <w:tab w:val="left" w:pos="4952"/>
        </w:tabs>
        <w:autoSpaceDE w:val="0"/>
        <w:autoSpaceDN w:val="0"/>
        <w:adjustRightInd w:val="0"/>
        <w:spacing w:before="1"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施</w:t>
      </w:r>
      <w:r>
        <w:rPr>
          <w:rFonts w:hint="eastAsia" w:ascii="仿宋_GB2312" w:hAnsi="仿宋_GB2312" w:eastAsia="仿宋_GB2312" w:cs="仿宋_GB2312"/>
          <w:color w:val="auto"/>
          <w:spacing w:val="-3"/>
          <w:szCs w:val="21"/>
          <w:highlight w:val="none"/>
        </w:rPr>
        <w:t>工</w:t>
      </w:r>
      <w:r>
        <w:rPr>
          <w:rFonts w:hint="eastAsia" w:ascii="仿宋_GB2312" w:hAnsi="仿宋_GB2312" w:eastAsia="仿宋_GB2312" w:cs="仿宋_GB2312"/>
          <w:color w:val="auto"/>
          <w:szCs w:val="21"/>
          <w:highlight w:val="none"/>
        </w:rPr>
        <w:t>现场</w:t>
      </w:r>
      <w:r>
        <w:rPr>
          <w:rFonts w:hint="eastAsia" w:ascii="仿宋_GB2312" w:hAnsi="仿宋_GB2312" w:eastAsia="仿宋_GB2312" w:cs="仿宋_GB2312"/>
          <w:color w:val="auto"/>
          <w:spacing w:val="-3"/>
          <w:szCs w:val="21"/>
          <w:highlight w:val="none"/>
        </w:rPr>
        <w:t>需</w:t>
      </w:r>
      <w:r>
        <w:rPr>
          <w:rFonts w:hint="eastAsia" w:ascii="仿宋_GB2312" w:hAnsi="仿宋_GB2312" w:eastAsia="仿宋_GB2312" w:cs="仿宋_GB2312"/>
          <w:color w:val="auto"/>
          <w:szCs w:val="21"/>
          <w:highlight w:val="none"/>
        </w:rPr>
        <w:t>要配</w:t>
      </w:r>
      <w:r>
        <w:rPr>
          <w:rFonts w:hint="eastAsia" w:ascii="仿宋_GB2312" w:hAnsi="仿宋_GB2312" w:eastAsia="仿宋_GB2312" w:cs="仿宋_GB2312"/>
          <w:color w:val="auto"/>
          <w:spacing w:val="-3"/>
          <w:szCs w:val="21"/>
          <w:highlight w:val="none"/>
        </w:rPr>
        <w:t>置</w:t>
      </w:r>
      <w:r>
        <w:rPr>
          <w:rFonts w:hint="eastAsia" w:ascii="仿宋_GB2312" w:hAnsi="仿宋_GB2312" w:eastAsia="仿宋_GB2312" w:cs="仿宋_GB2312"/>
          <w:color w:val="auto"/>
          <w:szCs w:val="21"/>
          <w:highlight w:val="none"/>
        </w:rPr>
        <w:t>的试</w:t>
      </w:r>
      <w:r>
        <w:rPr>
          <w:rFonts w:hint="eastAsia" w:ascii="仿宋_GB2312" w:hAnsi="仿宋_GB2312" w:eastAsia="仿宋_GB2312" w:cs="仿宋_GB2312"/>
          <w:color w:val="auto"/>
          <w:spacing w:val="-3"/>
          <w:szCs w:val="21"/>
          <w:highlight w:val="none"/>
        </w:rPr>
        <w:t>验</w:t>
      </w:r>
      <w:r>
        <w:rPr>
          <w:rFonts w:hint="eastAsia" w:ascii="仿宋_GB2312" w:hAnsi="仿宋_GB2312" w:eastAsia="仿宋_GB2312" w:cs="仿宋_GB2312"/>
          <w:color w:val="auto"/>
          <w:szCs w:val="21"/>
          <w:highlight w:val="none"/>
        </w:rPr>
        <w:t>场所：</w:t>
      </w:r>
      <w:r>
        <w:rPr>
          <w:rFonts w:hint="eastAsia" w:ascii="仿宋_GB2312" w:hAnsi="仿宋_GB2312" w:eastAsia="仿宋_GB2312" w:cs="仿宋_GB2312"/>
          <w:color w:val="auto"/>
          <w:szCs w:val="21"/>
          <w:highlight w:val="none"/>
          <w:u w:val="single"/>
          <w:lang w:val="en-US" w:eastAsia="zh-CN"/>
        </w:rPr>
        <w:t>/</w:t>
      </w:r>
    </w:p>
    <w:p w14:paraId="69E164A4">
      <w:pPr>
        <w:pStyle w:val="12"/>
        <w:tabs>
          <w:tab w:val="left" w:pos="5394"/>
          <w:tab w:val="left" w:pos="5504"/>
        </w:tabs>
        <w:autoSpaceDE w:val="0"/>
        <w:autoSpaceDN w:val="0"/>
        <w:adjustRightInd w:val="0"/>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施</w:t>
      </w:r>
      <w:r>
        <w:rPr>
          <w:rFonts w:hint="eastAsia" w:ascii="仿宋_GB2312" w:hAnsi="仿宋_GB2312" w:eastAsia="仿宋_GB2312" w:cs="仿宋_GB2312"/>
          <w:color w:val="auto"/>
          <w:spacing w:val="-3"/>
          <w:szCs w:val="21"/>
          <w:highlight w:val="none"/>
        </w:rPr>
        <w:t>工</w:t>
      </w:r>
      <w:r>
        <w:rPr>
          <w:rFonts w:hint="eastAsia" w:ascii="仿宋_GB2312" w:hAnsi="仿宋_GB2312" w:eastAsia="仿宋_GB2312" w:cs="仿宋_GB2312"/>
          <w:color w:val="auto"/>
          <w:szCs w:val="21"/>
          <w:highlight w:val="none"/>
        </w:rPr>
        <w:t>现场</w:t>
      </w:r>
      <w:r>
        <w:rPr>
          <w:rFonts w:hint="eastAsia" w:ascii="仿宋_GB2312" w:hAnsi="仿宋_GB2312" w:eastAsia="仿宋_GB2312" w:cs="仿宋_GB2312"/>
          <w:color w:val="auto"/>
          <w:spacing w:val="-3"/>
          <w:szCs w:val="21"/>
          <w:highlight w:val="none"/>
        </w:rPr>
        <w:t>需</w:t>
      </w:r>
      <w:r>
        <w:rPr>
          <w:rFonts w:hint="eastAsia" w:ascii="仿宋_GB2312" w:hAnsi="仿宋_GB2312" w:eastAsia="仿宋_GB2312" w:cs="仿宋_GB2312"/>
          <w:color w:val="auto"/>
          <w:szCs w:val="21"/>
          <w:highlight w:val="none"/>
        </w:rPr>
        <w:t>要配</w:t>
      </w:r>
      <w:r>
        <w:rPr>
          <w:rFonts w:hint="eastAsia" w:ascii="仿宋_GB2312" w:hAnsi="仿宋_GB2312" w:eastAsia="仿宋_GB2312" w:cs="仿宋_GB2312"/>
          <w:color w:val="auto"/>
          <w:spacing w:val="-3"/>
          <w:szCs w:val="21"/>
          <w:highlight w:val="none"/>
        </w:rPr>
        <w:t>备</w:t>
      </w:r>
      <w:r>
        <w:rPr>
          <w:rFonts w:hint="eastAsia" w:ascii="仿宋_GB2312" w:hAnsi="仿宋_GB2312" w:eastAsia="仿宋_GB2312" w:cs="仿宋_GB2312"/>
          <w:color w:val="auto"/>
          <w:szCs w:val="21"/>
          <w:highlight w:val="none"/>
        </w:rPr>
        <w:t>的试</w:t>
      </w:r>
      <w:r>
        <w:rPr>
          <w:rFonts w:hint="eastAsia" w:ascii="仿宋_GB2312" w:hAnsi="仿宋_GB2312" w:eastAsia="仿宋_GB2312" w:cs="仿宋_GB2312"/>
          <w:color w:val="auto"/>
          <w:spacing w:val="-3"/>
          <w:szCs w:val="21"/>
          <w:highlight w:val="none"/>
        </w:rPr>
        <w:t>验</w:t>
      </w:r>
      <w:r>
        <w:rPr>
          <w:rFonts w:hint="eastAsia" w:ascii="仿宋_GB2312" w:hAnsi="仿宋_GB2312" w:eastAsia="仿宋_GB2312" w:cs="仿宋_GB2312"/>
          <w:color w:val="auto"/>
          <w:szCs w:val="21"/>
          <w:highlight w:val="none"/>
        </w:rPr>
        <w:t>设备：</w:t>
      </w:r>
      <w:r>
        <w:rPr>
          <w:rFonts w:hint="eastAsia" w:ascii="仿宋_GB2312" w:hAnsi="仿宋_GB2312" w:eastAsia="仿宋_GB2312" w:cs="仿宋_GB2312"/>
          <w:color w:val="auto"/>
          <w:szCs w:val="21"/>
          <w:highlight w:val="none"/>
          <w:u w:val="single"/>
          <w:lang w:val="en-US" w:eastAsia="zh-CN"/>
        </w:rPr>
        <w:t>/</w:t>
      </w:r>
    </w:p>
    <w:p w14:paraId="1B3F0156">
      <w:pPr>
        <w:pStyle w:val="12"/>
        <w:tabs>
          <w:tab w:val="left" w:pos="5394"/>
          <w:tab w:val="left" w:pos="5504"/>
        </w:tabs>
        <w:autoSpaceDE w:val="0"/>
        <w:autoSpaceDN w:val="0"/>
        <w:adjustRightInd w:val="0"/>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施</w:t>
      </w:r>
      <w:r>
        <w:rPr>
          <w:rFonts w:hint="eastAsia" w:ascii="仿宋_GB2312" w:hAnsi="仿宋_GB2312" w:eastAsia="仿宋_GB2312" w:cs="仿宋_GB2312"/>
          <w:color w:val="auto"/>
          <w:spacing w:val="-3"/>
          <w:szCs w:val="21"/>
          <w:highlight w:val="none"/>
        </w:rPr>
        <w:t>工</w:t>
      </w:r>
      <w:r>
        <w:rPr>
          <w:rFonts w:hint="eastAsia" w:ascii="仿宋_GB2312" w:hAnsi="仿宋_GB2312" w:eastAsia="仿宋_GB2312" w:cs="仿宋_GB2312"/>
          <w:color w:val="auto"/>
          <w:szCs w:val="21"/>
          <w:highlight w:val="none"/>
        </w:rPr>
        <w:t>现场</w:t>
      </w:r>
      <w:r>
        <w:rPr>
          <w:rFonts w:hint="eastAsia" w:ascii="仿宋_GB2312" w:hAnsi="仿宋_GB2312" w:eastAsia="仿宋_GB2312" w:cs="仿宋_GB2312"/>
          <w:color w:val="auto"/>
          <w:spacing w:val="-3"/>
          <w:szCs w:val="21"/>
          <w:highlight w:val="none"/>
        </w:rPr>
        <w:t>需</w:t>
      </w:r>
      <w:r>
        <w:rPr>
          <w:rFonts w:hint="eastAsia" w:ascii="仿宋_GB2312" w:hAnsi="仿宋_GB2312" w:eastAsia="仿宋_GB2312" w:cs="仿宋_GB2312"/>
          <w:color w:val="auto"/>
          <w:szCs w:val="21"/>
          <w:highlight w:val="none"/>
        </w:rPr>
        <w:t>要具</w:t>
      </w:r>
      <w:r>
        <w:rPr>
          <w:rFonts w:hint="eastAsia" w:ascii="仿宋_GB2312" w:hAnsi="仿宋_GB2312" w:eastAsia="仿宋_GB2312" w:cs="仿宋_GB2312"/>
          <w:color w:val="auto"/>
          <w:spacing w:val="-3"/>
          <w:szCs w:val="21"/>
          <w:highlight w:val="none"/>
        </w:rPr>
        <w:t>备</w:t>
      </w:r>
      <w:r>
        <w:rPr>
          <w:rFonts w:hint="eastAsia" w:ascii="仿宋_GB2312" w:hAnsi="仿宋_GB2312" w:eastAsia="仿宋_GB2312" w:cs="仿宋_GB2312"/>
          <w:color w:val="auto"/>
          <w:szCs w:val="21"/>
          <w:highlight w:val="none"/>
        </w:rPr>
        <w:t>的其</w:t>
      </w:r>
      <w:r>
        <w:rPr>
          <w:rFonts w:hint="eastAsia" w:ascii="仿宋_GB2312" w:hAnsi="仿宋_GB2312" w:eastAsia="仿宋_GB2312" w:cs="仿宋_GB2312"/>
          <w:color w:val="auto"/>
          <w:spacing w:val="-3"/>
          <w:szCs w:val="21"/>
          <w:highlight w:val="none"/>
        </w:rPr>
        <w:t>他</w:t>
      </w:r>
      <w:r>
        <w:rPr>
          <w:rFonts w:hint="eastAsia" w:ascii="仿宋_GB2312" w:hAnsi="仿宋_GB2312" w:eastAsia="仿宋_GB2312" w:cs="仿宋_GB2312"/>
          <w:color w:val="auto"/>
          <w:szCs w:val="21"/>
          <w:highlight w:val="none"/>
        </w:rPr>
        <w:t>试验</w:t>
      </w:r>
      <w:r>
        <w:rPr>
          <w:rFonts w:hint="eastAsia" w:ascii="仿宋_GB2312" w:hAnsi="仿宋_GB2312" w:eastAsia="仿宋_GB2312" w:cs="仿宋_GB2312"/>
          <w:color w:val="auto"/>
          <w:spacing w:val="-3"/>
          <w:szCs w:val="21"/>
          <w:highlight w:val="none"/>
        </w:rPr>
        <w:t>条</w:t>
      </w:r>
      <w:r>
        <w:rPr>
          <w:rFonts w:hint="eastAsia" w:ascii="仿宋_GB2312" w:hAnsi="仿宋_GB2312" w:eastAsia="仿宋_GB2312" w:cs="仿宋_GB2312"/>
          <w:color w:val="auto"/>
          <w:szCs w:val="21"/>
          <w:highlight w:val="none"/>
        </w:rPr>
        <w:t>件：</w:t>
      </w:r>
      <w:r>
        <w:rPr>
          <w:rFonts w:hint="eastAsia" w:ascii="仿宋_GB2312" w:hAnsi="仿宋_GB2312" w:eastAsia="仿宋_GB2312" w:cs="仿宋_GB2312"/>
          <w:color w:val="auto"/>
          <w:szCs w:val="21"/>
          <w:highlight w:val="none"/>
          <w:u w:val="single"/>
          <w:lang w:val="en-US" w:eastAsia="zh-CN"/>
        </w:rPr>
        <w:t>/</w:t>
      </w:r>
    </w:p>
    <w:p w14:paraId="481B71E6">
      <w:pPr>
        <w:tabs>
          <w:tab w:val="left" w:pos="777"/>
        </w:tabs>
        <w:spacing w:line="360" w:lineRule="auto"/>
        <w:ind w:right="48" w:rightChars="2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9.4现场工艺试验</w:t>
      </w:r>
    </w:p>
    <w:p w14:paraId="4544711B">
      <w:pPr>
        <w:pStyle w:val="12"/>
        <w:tabs>
          <w:tab w:val="left" w:pos="4952"/>
        </w:tabs>
        <w:autoSpaceDE w:val="0"/>
        <w:autoSpaceDN w:val="0"/>
        <w:adjustRightInd w:val="0"/>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现</w:t>
      </w:r>
      <w:r>
        <w:rPr>
          <w:rFonts w:hint="eastAsia" w:ascii="仿宋_GB2312" w:hAnsi="仿宋_GB2312" w:eastAsia="仿宋_GB2312" w:cs="仿宋_GB2312"/>
          <w:color w:val="auto"/>
          <w:spacing w:val="-3"/>
          <w:szCs w:val="21"/>
          <w:highlight w:val="none"/>
        </w:rPr>
        <w:t>场</w:t>
      </w:r>
      <w:r>
        <w:rPr>
          <w:rFonts w:hint="eastAsia" w:ascii="仿宋_GB2312" w:hAnsi="仿宋_GB2312" w:eastAsia="仿宋_GB2312" w:cs="仿宋_GB2312"/>
          <w:color w:val="auto"/>
          <w:szCs w:val="21"/>
          <w:highlight w:val="none"/>
        </w:rPr>
        <w:t>工艺</w:t>
      </w:r>
      <w:r>
        <w:rPr>
          <w:rFonts w:hint="eastAsia" w:ascii="仿宋_GB2312" w:hAnsi="仿宋_GB2312" w:eastAsia="仿宋_GB2312" w:cs="仿宋_GB2312"/>
          <w:color w:val="auto"/>
          <w:spacing w:val="-3"/>
          <w:szCs w:val="21"/>
          <w:highlight w:val="none"/>
        </w:rPr>
        <w:t>试</w:t>
      </w:r>
      <w:r>
        <w:rPr>
          <w:rFonts w:hint="eastAsia" w:ascii="仿宋_GB2312" w:hAnsi="仿宋_GB2312" w:eastAsia="仿宋_GB2312" w:cs="仿宋_GB2312"/>
          <w:color w:val="auto"/>
          <w:szCs w:val="21"/>
          <w:highlight w:val="none"/>
        </w:rPr>
        <w:t>验的</w:t>
      </w:r>
      <w:r>
        <w:rPr>
          <w:rFonts w:hint="eastAsia" w:ascii="仿宋_GB2312" w:hAnsi="仿宋_GB2312" w:eastAsia="仿宋_GB2312" w:cs="仿宋_GB2312"/>
          <w:color w:val="auto"/>
          <w:spacing w:val="-3"/>
          <w:szCs w:val="21"/>
          <w:highlight w:val="none"/>
        </w:rPr>
        <w:t>有</w:t>
      </w:r>
      <w:r>
        <w:rPr>
          <w:rFonts w:hint="eastAsia" w:ascii="仿宋_GB2312" w:hAnsi="仿宋_GB2312" w:eastAsia="仿宋_GB2312" w:cs="仿宋_GB2312"/>
          <w:color w:val="auto"/>
          <w:szCs w:val="21"/>
          <w:highlight w:val="none"/>
        </w:rPr>
        <w:t>关约</w:t>
      </w:r>
      <w:r>
        <w:rPr>
          <w:rFonts w:hint="eastAsia" w:ascii="仿宋_GB2312" w:hAnsi="仿宋_GB2312" w:eastAsia="仿宋_GB2312" w:cs="仿宋_GB2312"/>
          <w:color w:val="auto"/>
          <w:spacing w:val="-3"/>
          <w:szCs w:val="21"/>
          <w:highlight w:val="none"/>
        </w:rPr>
        <w:t>定</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u w:val="single"/>
          <w:lang w:val="en-US" w:eastAsia="zh-CN"/>
        </w:rPr>
        <w:t>/</w:t>
      </w:r>
    </w:p>
    <w:p w14:paraId="3BE03A4D">
      <w:pPr>
        <w:tabs>
          <w:tab w:val="left" w:pos="777"/>
        </w:tabs>
        <w:spacing w:before="191" w:line="360" w:lineRule="auto"/>
        <w:ind w:right="48" w:rightChars="2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9.5检验费用</w:t>
      </w:r>
    </w:p>
    <w:p w14:paraId="6A52A12E">
      <w:pPr>
        <w:pStyle w:val="12"/>
        <w:autoSpaceDE w:val="0"/>
        <w:autoSpaceDN w:val="0"/>
        <w:adjustRightInd w:val="0"/>
        <w:spacing w:line="360" w:lineRule="auto"/>
        <w:ind w:right="48" w:rightChars="23" w:firstLine="404"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4"/>
          <w:szCs w:val="21"/>
          <w:highlight w:val="none"/>
        </w:rPr>
        <w:t>根据《建设工程质量检测管理办法》</w:t>
      </w:r>
      <w:r>
        <w:rPr>
          <w:rFonts w:hint="eastAsia" w:ascii="仿宋_GB2312" w:hAnsi="仿宋_GB2312" w:eastAsia="仿宋_GB2312" w:cs="仿宋_GB2312"/>
          <w:color w:val="auto"/>
          <w:spacing w:val="-3"/>
          <w:szCs w:val="21"/>
          <w:highlight w:val="none"/>
        </w:rPr>
        <w:t>（</w:t>
      </w:r>
      <w:r>
        <w:rPr>
          <w:rFonts w:hint="eastAsia" w:ascii="仿宋_GB2312" w:hAnsi="仿宋_GB2312" w:eastAsia="仿宋_GB2312" w:cs="仿宋_GB2312"/>
          <w:color w:val="auto"/>
          <w:spacing w:val="-11"/>
          <w:szCs w:val="21"/>
          <w:highlight w:val="none"/>
        </w:rPr>
        <w:t>建设部令第</w:t>
      </w:r>
      <w:r>
        <w:rPr>
          <w:rFonts w:hint="eastAsia" w:ascii="仿宋_GB2312" w:hAnsi="仿宋_GB2312" w:eastAsia="仿宋_GB2312" w:cs="仿宋_GB2312"/>
          <w:color w:val="auto"/>
          <w:szCs w:val="21"/>
          <w:highlight w:val="none"/>
        </w:rPr>
        <w:t>141</w:t>
      </w:r>
      <w:r>
        <w:rPr>
          <w:rFonts w:hint="eastAsia" w:ascii="仿宋_GB2312" w:hAnsi="仿宋_GB2312" w:eastAsia="仿宋_GB2312" w:cs="仿宋_GB2312"/>
          <w:color w:val="auto"/>
          <w:spacing w:val="-24"/>
          <w:szCs w:val="21"/>
          <w:highlight w:val="none"/>
        </w:rPr>
        <w:t>号</w:t>
      </w:r>
      <w:r>
        <w:rPr>
          <w:rFonts w:hint="eastAsia" w:ascii="仿宋_GB2312" w:hAnsi="仿宋_GB2312" w:eastAsia="仿宋_GB2312" w:cs="仿宋_GB2312"/>
          <w:color w:val="auto"/>
          <w:spacing w:val="-10"/>
          <w:szCs w:val="21"/>
          <w:highlight w:val="none"/>
        </w:rPr>
        <w:t>）</w:t>
      </w:r>
      <w:r>
        <w:rPr>
          <w:rFonts w:hint="eastAsia" w:ascii="仿宋_GB2312" w:hAnsi="仿宋_GB2312" w:eastAsia="仿宋_GB2312" w:cs="仿宋_GB2312"/>
          <w:color w:val="auto"/>
          <w:spacing w:val="-3"/>
          <w:szCs w:val="21"/>
          <w:highlight w:val="none"/>
        </w:rPr>
        <w:t>以及《广西壮族自治区建设工程质量检测</w:t>
      </w:r>
      <w:r>
        <w:rPr>
          <w:rFonts w:hint="eastAsia" w:ascii="仿宋_GB2312" w:hAnsi="仿宋_GB2312" w:eastAsia="仿宋_GB2312" w:cs="仿宋_GB2312"/>
          <w:color w:val="auto"/>
          <w:spacing w:val="-8"/>
          <w:szCs w:val="21"/>
          <w:highlight w:val="none"/>
        </w:rPr>
        <w:t>管理规定》</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pacing w:val="-6"/>
          <w:szCs w:val="21"/>
          <w:highlight w:val="none"/>
        </w:rPr>
        <w:t>桂建管〔</w:t>
      </w:r>
      <w:r>
        <w:rPr>
          <w:rFonts w:hint="eastAsia" w:ascii="仿宋_GB2312" w:hAnsi="仿宋_GB2312" w:eastAsia="仿宋_GB2312" w:cs="仿宋_GB2312"/>
          <w:color w:val="auto"/>
          <w:szCs w:val="21"/>
          <w:highlight w:val="none"/>
        </w:rPr>
        <w:t>2013</w:t>
      </w:r>
      <w:r>
        <w:rPr>
          <w:rFonts w:hint="eastAsia" w:ascii="仿宋_GB2312" w:hAnsi="仿宋_GB2312" w:eastAsia="仿宋_GB2312" w:cs="仿宋_GB2312"/>
          <w:color w:val="auto"/>
          <w:spacing w:val="-17"/>
          <w:szCs w:val="21"/>
          <w:highlight w:val="none"/>
        </w:rPr>
        <w:t>〕</w:t>
      </w:r>
      <w:r>
        <w:rPr>
          <w:rFonts w:hint="eastAsia" w:ascii="仿宋_GB2312" w:hAnsi="仿宋_GB2312" w:eastAsia="仿宋_GB2312" w:cs="仿宋_GB2312"/>
          <w:color w:val="auto"/>
          <w:szCs w:val="21"/>
          <w:highlight w:val="none"/>
        </w:rPr>
        <w:t>11</w:t>
      </w:r>
      <w:r>
        <w:rPr>
          <w:rFonts w:hint="eastAsia" w:ascii="仿宋_GB2312" w:hAnsi="仿宋_GB2312" w:eastAsia="仿宋_GB2312" w:cs="仿宋_GB2312"/>
          <w:color w:val="auto"/>
          <w:spacing w:val="-24"/>
          <w:szCs w:val="21"/>
          <w:highlight w:val="none"/>
        </w:rPr>
        <w:t>号</w:t>
      </w:r>
      <w:r>
        <w:rPr>
          <w:rFonts w:hint="eastAsia" w:ascii="仿宋_GB2312" w:hAnsi="仿宋_GB2312" w:eastAsia="仿宋_GB2312" w:cs="仿宋_GB2312"/>
          <w:color w:val="auto"/>
          <w:spacing w:val="-17"/>
          <w:szCs w:val="21"/>
          <w:highlight w:val="none"/>
        </w:rPr>
        <w:t>）</w:t>
      </w:r>
      <w:r>
        <w:rPr>
          <w:rFonts w:hint="eastAsia" w:ascii="仿宋_GB2312" w:hAnsi="仿宋_GB2312" w:eastAsia="仿宋_GB2312" w:cs="仿宋_GB2312"/>
          <w:color w:val="auto"/>
          <w:spacing w:val="-5"/>
          <w:szCs w:val="21"/>
          <w:highlight w:val="none"/>
        </w:rPr>
        <w:t>规定，工程质量检测业务由采购人委托有相应资质的检测机构检</w:t>
      </w:r>
      <w:r>
        <w:rPr>
          <w:rFonts w:hint="eastAsia" w:ascii="仿宋_GB2312" w:hAnsi="仿宋_GB2312" w:eastAsia="仿宋_GB2312" w:cs="仿宋_GB2312"/>
          <w:color w:val="auto"/>
          <w:spacing w:val="-3"/>
          <w:szCs w:val="21"/>
          <w:highlight w:val="none"/>
        </w:rPr>
        <w:t>测。费用从采购人的项目建设经费中支出并直接支付给检测机构，不计入合同价款内。</w:t>
      </w:r>
    </w:p>
    <w:p w14:paraId="2098EF34">
      <w:pPr>
        <w:tabs>
          <w:tab w:val="left" w:pos="777"/>
        </w:tabs>
        <w:spacing w:line="360" w:lineRule="auto"/>
        <w:ind w:right="48" w:rightChars="2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10.变更</w:t>
      </w:r>
    </w:p>
    <w:p w14:paraId="50E2C2D5">
      <w:pPr>
        <w:tabs>
          <w:tab w:val="left" w:pos="888"/>
        </w:tabs>
        <w:spacing w:line="360" w:lineRule="auto"/>
        <w:ind w:right="48" w:rightChars="2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10.1变更的范围</w:t>
      </w:r>
    </w:p>
    <w:p w14:paraId="4B330281">
      <w:pPr>
        <w:tabs>
          <w:tab w:val="left" w:pos="888"/>
        </w:tabs>
        <w:spacing w:before="50" w:line="360" w:lineRule="auto"/>
        <w:ind w:right="48" w:rightChars="2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10.3变更程序</w:t>
      </w:r>
    </w:p>
    <w:p w14:paraId="307BAF29">
      <w:pPr>
        <w:pStyle w:val="36"/>
        <w:tabs>
          <w:tab w:val="left" w:pos="1104"/>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10.3.1政府及国有投资项目：</w:t>
      </w:r>
    </w:p>
    <w:p w14:paraId="0AD21D3B">
      <w:pPr>
        <w:pStyle w:val="12"/>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⑴设计变更和工程签证，按各市政府或相关部门的规定办理。属不可抗力（自然灾害、突发事件等） 造成变更的，按特事特办原则予以办理。</w:t>
      </w:r>
    </w:p>
    <w:p w14:paraId="7AA403A6">
      <w:pPr>
        <w:pStyle w:val="12"/>
        <w:spacing w:before="2" w:line="360" w:lineRule="auto"/>
        <w:ind w:right="48" w:rightChars="23" w:firstLine="392"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7"/>
          <w:szCs w:val="21"/>
          <w:highlight w:val="none"/>
        </w:rPr>
        <w:t>⑵建设单位在实施项目过程中，若发生单价变动，由建设单位、监理单位、施工单位及其他相关单位</w:t>
      </w:r>
      <w:r>
        <w:rPr>
          <w:rFonts w:hint="eastAsia" w:ascii="仿宋_GB2312" w:hAnsi="仿宋_GB2312" w:eastAsia="仿宋_GB2312" w:cs="仿宋_GB2312"/>
          <w:color w:val="auto"/>
          <w:spacing w:val="-3"/>
          <w:szCs w:val="21"/>
          <w:highlight w:val="none"/>
        </w:rPr>
        <w:t>共同商定并签字确认。</w:t>
      </w:r>
    </w:p>
    <w:p w14:paraId="2A25DE27">
      <w:pPr>
        <w:pStyle w:val="12"/>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⑶当合同规定的合同价款调整情况发生后，承包人未在规定时间内通知发包人，或者未在规定时间内提出调整报告，发包人可以根据有关资料，决定是否调整和调整的金额，并书面通知承包人。</w:t>
      </w:r>
    </w:p>
    <w:p w14:paraId="23D36B6A">
      <w:pPr>
        <w:pStyle w:val="36"/>
        <w:tabs>
          <w:tab w:val="left" w:pos="1104"/>
          <w:tab w:val="left" w:pos="5173"/>
        </w:tabs>
        <w:spacing w:line="360" w:lineRule="auto"/>
        <w:ind w:right="48" w:rightChars="23"/>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10.3.2非</w:t>
      </w:r>
      <w:r>
        <w:rPr>
          <w:rFonts w:hint="eastAsia" w:ascii="仿宋_GB2312" w:hAnsi="仿宋_GB2312" w:eastAsia="仿宋_GB2312" w:cs="仿宋_GB2312"/>
          <w:color w:val="auto"/>
          <w:spacing w:val="-3"/>
          <w:szCs w:val="21"/>
          <w:highlight w:val="none"/>
        </w:rPr>
        <w:t>国</w:t>
      </w:r>
      <w:r>
        <w:rPr>
          <w:rFonts w:hint="eastAsia" w:ascii="仿宋_GB2312" w:hAnsi="仿宋_GB2312" w:eastAsia="仿宋_GB2312" w:cs="仿宋_GB2312"/>
          <w:color w:val="auto"/>
          <w:szCs w:val="21"/>
          <w:highlight w:val="none"/>
        </w:rPr>
        <w:t>有投</w:t>
      </w:r>
      <w:r>
        <w:rPr>
          <w:rFonts w:hint="eastAsia" w:ascii="仿宋_GB2312" w:hAnsi="仿宋_GB2312" w:eastAsia="仿宋_GB2312" w:cs="仿宋_GB2312"/>
          <w:color w:val="auto"/>
          <w:spacing w:val="-3"/>
          <w:szCs w:val="21"/>
          <w:highlight w:val="none"/>
        </w:rPr>
        <w:t>资</w:t>
      </w:r>
      <w:r>
        <w:rPr>
          <w:rFonts w:hint="eastAsia" w:ascii="仿宋_GB2312" w:hAnsi="仿宋_GB2312" w:eastAsia="仿宋_GB2312" w:cs="仿宋_GB2312"/>
          <w:color w:val="auto"/>
          <w:szCs w:val="21"/>
          <w:highlight w:val="none"/>
        </w:rPr>
        <w:t>项目：</w:t>
      </w:r>
      <w:r>
        <w:rPr>
          <w:rFonts w:hint="eastAsia" w:ascii="仿宋_GB2312" w:hAnsi="仿宋_GB2312" w:eastAsia="仿宋_GB2312" w:cs="仿宋_GB2312"/>
          <w:color w:val="auto"/>
          <w:szCs w:val="21"/>
          <w:highlight w:val="none"/>
          <w:u w:val="single"/>
        </w:rPr>
        <w:t xml:space="preserve"> / </w:t>
      </w:r>
      <w:r>
        <w:rPr>
          <w:rFonts w:hint="eastAsia" w:ascii="仿宋_GB2312" w:hAnsi="仿宋_GB2312" w:eastAsia="仿宋_GB2312" w:cs="仿宋_GB2312"/>
          <w:color w:val="auto"/>
          <w:szCs w:val="21"/>
          <w:highlight w:val="none"/>
        </w:rPr>
        <w:t>。</w:t>
      </w:r>
    </w:p>
    <w:p w14:paraId="1BE33202">
      <w:pPr>
        <w:tabs>
          <w:tab w:val="left" w:pos="888"/>
        </w:tabs>
        <w:spacing w:before="187" w:line="360" w:lineRule="auto"/>
        <w:ind w:right="48" w:rightChars="2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10.4变更估价</w:t>
      </w:r>
    </w:p>
    <w:p w14:paraId="5453D29D">
      <w:pPr>
        <w:pStyle w:val="36"/>
        <w:tabs>
          <w:tab w:val="left" w:pos="1104"/>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10.4.1变更估价原则</w:t>
      </w:r>
    </w:p>
    <w:p w14:paraId="1E7B92D9">
      <w:pPr>
        <w:pStyle w:val="12"/>
        <w:autoSpaceDE w:val="0"/>
        <w:autoSpaceDN w:val="0"/>
        <w:adjustRightInd w:val="0"/>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关于变更估价的约定:</w:t>
      </w:r>
      <w:r>
        <w:rPr>
          <w:rFonts w:hint="eastAsia" w:ascii="仿宋_GB2312" w:hAnsi="仿宋_GB2312" w:eastAsia="仿宋_GB2312" w:cs="仿宋_GB2312"/>
          <w:color w:val="auto"/>
          <w:szCs w:val="21"/>
          <w:highlight w:val="none"/>
          <w:u w:val="single"/>
        </w:rPr>
        <w:t>因分部分项工程量清单漏项、设计变更、相关签证引起工程项目、工程量任何变化的，变更合同价款按下列方法进行：（1）合同中已有相同清单项目的，按合同该清单项目价格</w:t>
      </w:r>
      <w:r>
        <w:rPr>
          <w:rFonts w:hint="eastAsia" w:ascii="仿宋_GB2312" w:hAnsi="仿宋_GB2312" w:eastAsia="仿宋_GB2312" w:cs="仿宋_GB2312"/>
          <w:color w:val="auto"/>
          <w:spacing w:val="-3"/>
          <w:szCs w:val="21"/>
          <w:highlight w:val="none"/>
          <w:u w:val="single"/>
        </w:rPr>
        <w:t>进行计算；</w:t>
      </w:r>
      <w:r>
        <w:rPr>
          <w:rFonts w:hint="eastAsia" w:ascii="仿宋_GB2312" w:hAnsi="仿宋_GB2312" w:eastAsia="仿宋_GB2312" w:cs="仿宋_GB2312"/>
          <w:color w:val="auto"/>
          <w:spacing w:val="-6"/>
          <w:szCs w:val="21"/>
          <w:highlight w:val="none"/>
          <w:u w:val="single"/>
        </w:rPr>
        <w:t>（2）</w:t>
      </w:r>
      <w:r>
        <w:rPr>
          <w:rFonts w:hint="eastAsia" w:ascii="仿宋_GB2312" w:hAnsi="仿宋_GB2312" w:eastAsia="仿宋_GB2312" w:cs="仿宋_GB2312"/>
          <w:color w:val="auto"/>
          <w:spacing w:val="-5"/>
          <w:szCs w:val="21"/>
          <w:highlight w:val="none"/>
          <w:u w:val="single"/>
        </w:rPr>
        <w:t>合同中只有类似清单项目的，参照该类似清单项目价格进行计算；（3）</w:t>
      </w:r>
      <w:r>
        <w:rPr>
          <w:rFonts w:hint="eastAsia" w:ascii="仿宋_GB2312" w:hAnsi="仿宋_GB2312" w:eastAsia="仿宋_GB2312" w:cs="仿宋_GB2312"/>
          <w:color w:val="auto"/>
          <w:spacing w:val="-2"/>
          <w:szCs w:val="21"/>
          <w:highlight w:val="none"/>
          <w:u w:val="single"/>
        </w:rPr>
        <w:t>合同中没有</w:t>
      </w:r>
      <w:r>
        <w:rPr>
          <w:rFonts w:hint="eastAsia" w:ascii="仿宋_GB2312" w:hAnsi="仿宋_GB2312" w:eastAsia="仿宋_GB2312" w:cs="仿宋_GB2312"/>
          <w:color w:val="auto"/>
          <w:spacing w:val="-5"/>
          <w:szCs w:val="21"/>
          <w:highlight w:val="none"/>
          <w:u w:val="single"/>
        </w:rPr>
        <w:t>使用或类似清单项目的价格计算方法：有定额的套定额</w:t>
      </w:r>
      <w:r>
        <w:rPr>
          <w:rFonts w:hint="eastAsia" w:ascii="仿宋_GB2312" w:hAnsi="仿宋_GB2312" w:eastAsia="仿宋_GB2312" w:cs="仿宋_GB2312"/>
          <w:color w:val="auto"/>
          <w:spacing w:val="-3"/>
          <w:szCs w:val="21"/>
          <w:highlight w:val="none"/>
          <w:u w:val="single"/>
        </w:rPr>
        <w:t>（土石方工程除外</w:t>
      </w:r>
      <w:r>
        <w:rPr>
          <w:rFonts w:hint="eastAsia" w:ascii="仿宋_GB2312" w:hAnsi="仿宋_GB2312" w:eastAsia="仿宋_GB2312" w:cs="仿宋_GB2312"/>
          <w:color w:val="auto"/>
          <w:spacing w:val="-10"/>
          <w:szCs w:val="21"/>
          <w:highlight w:val="none"/>
          <w:u w:val="single"/>
        </w:rPr>
        <w:t>）</w:t>
      </w:r>
      <w:r>
        <w:rPr>
          <w:rFonts w:hint="eastAsia" w:ascii="仿宋_GB2312" w:hAnsi="仿宋_GB2312" w:eastAsia="仿宋_GB2312" w:cs="仿宋_GB2312"/>
          <w:color w:val="auto"/>
          <w:spacing w:val="-4"/>
          <w:szCs w:val="21"/>
          <w:highlight w:val="none"/>
          <w:u w:val="single"/>
        </w:rPr>
        <w:t>计算，其中材料价格按施</w:t>
      </w:r>
      <w:r>
        <w:rPr>
          <w:rFonts w:hint="eastAsia" w:ascii="仿宋_GB2312" w:hAnsi="仿宋_GB2312" w:eastAsia="仿宋_GB2312" w:cs="仿宋_GB2312"/>
          <w:color w:val="auto"/>
          <w:spacing w:val="-5"/>
          <w:szCs w:val="21"/>
          <w:highlight w:val="none"/>
          <w:u w:val="single"/>
        </w:rPr>
        <w:t>工期间的《</w:t>
      </w:r>
      <w:r>
        <w:rPr>
          <w:rFonts w:hint="eastAsia" w:ascii="仿宋_GB2312" w:hAnsi="仿宋_GB2312" w:eastAsia="仿宋_GB2312" w:cs="仿宋_GB2312"/>
          <w:color w:val="auto"/>
          <w:spacing w:val="-5"/>
          <w:szCs w:val="21"/>
          <w:highlight w:val="none"/>
          <w:u w:val="single"/>
          <w:lang w:val="en-US" w:eastAsia="zh-CN"/>
        </w:rPr>
        <w:t>崇左市建设工程造价信息</w:t>
      </w:r>
      <w:r>
        <w:rPr>
          <w:rFonts w:hint="eastAsia" w:ascii="仿宋_GB2312" w:hAnsi="仿宋_GB2312" w:eastAsia="仿宋_GB2312" w:cs="仿宋_GB2312"/>
          <w:color w:val="auto"/>
          <w:spacing w:val="-5"/>
          <w:szCs w:val="21"/>
          <w:highlight w:val="none"/>
          <w:u w:val="single"/>
        </w:rPr>
        <w:t>》相应价格信息进行计算</w:t>
      </w:r>
      <w:r>
        <w:rPr>
          <w:rFonts w:hint="eastAsia" w:ascii="仿宋_GB2312" w:hAnsi="仿宋_GB2312" w:eastAsia="仿宋_GB2312" w:cs="仿宋_GB2312"/>
          <w:color w:val="auto"/>
          <w:spacing w:val="-5"/>
          <w:szCs w:val="21"/>
          <w:highlight w:val="none"/>
          <w:u w:val="single"/>
          <w:lang w:eastAsia="zh-CN"/>
        </w:rPr>
        <w:t>，</w:t>
      </w:r>
      <w:r>
        <w:rPr>
          <w:rFonts w:hint="eastAsia" w:ascii="仿宋_GB2312" w:hAnsi="仿宋_GB2312" w:eastAsia="仿宋_GB2312" w:cs="仿宋_GB2312"/>
          <w:color w:val="auto"/>
          <w:spacing w:val="-5"/>
          <w:szCs w:val="21"/>
          <w:highlight w:val="none"/>
          <w:u w:val="single"/>
        </w:rPr>
        <w:t>《</w:t>
      </w:r>
      <w:r>
        <w:rPr>
          <w:rFonts w:hint="eastAsia" w:ascii="仿宋_GB2312" w:hAnsi="仿宋_GB2312" w:eastAsia="仿宋_GB2312" w:cs="仿宋_GB2312"/>
          <w:color w:val="auto"/>
          <w:spacing w:val="-5"/>
          <w:szCs w:val="21"/>
          <w:highlight w:val="none"/>
          <w:u w:val="single"/>
          <w:lang w:val="en-US" w:eastAsia="zh-CN"/>
        </w:rPr>
        <w:t>崇左市建设工程造价信息</w:t>
      </w:r>
      <w:r>
        <w:rPr>
          <w:rFonts w:hint="eastAsia" w:ascii="仿宋_GB2312" w:hAnsi="仿宋_GB2312" w:eastAsia="仿宋_GB2312" w:cs="仿宋_GB2312"/>
          <w:color w:val="auto"/>
          <w:spacing w:val="-4"/>
          <w:szCs w:val="21"/>
          <w:highlight w:val="none"/>
          <w:u w:val="single"/>
        </w:rPr>
        <w:t>》没有相应价</w:t>
      </w:r>
      <w:r>
        <w:rPr>
          <w:rFonts w:hint="eastAsia" w:ascii="仿宋_GB2312" w:hAnsi="仿宋_GB2312" w:eastAsia="仿宋_GB2312" w:cs="仿宋_GB2312"/>
          <w:color w:val="auto"/>
          <w:szCs w:val="21"/>
          <w:highlight w:val="none"/>
          <w:u w:val="single"/>
        </w:rPr>
        <w:t>格信息的按发包人审定的市场价计算，并乘以下浮后系数（成交价</w:t>
      </w:r>
      <w:r>
        <w:rPr>
          <w:rFonts w:hint="eastAsia" w:ascii="仿宋_GB2312" w:hAnsi="仿宋_GB2312" w:eastAsia="仿宋_GB2312" w:cs="仿宋_GB2312"/>
          <w:color w:val="auto"/>
          <w:szCs w:val="21"/>
          <w:highlight w:val="none"/>
          <w:u w:val="single"/>
          <w:lang w:eastAsia="zh-CN"/>
        </w:rPr>
        <w:t>/</w:t>
      </w:r>
      <w:r>
        <w:rPr>
          <w:rFonts w:hint="eastAsia" w:ascii="仿宋_GB2312" w:hAnsi="仿宋_GB2312" w:eastAsia="仿宋_GB2312" w:cs="仿宋_GB2312"/>
          <w:color w:val="auto"/>
          <w:szCs w:val="21"/>
          <w:highlight w:val="none"/>
          <w:u w:val="single"/>
        </w:rPr>
        <w:t>工程最高限价）；无定额可套的，双方根据市场价格协商确定综合价格，并乘以下浮后系数（成交价</w:t>
      </w:r>
      <w:r>
        <w:rPr>
          <w:rFonts w:hint="eastAsia" w:ascii="仿宋_GB2312" w:hAnsi="仿宋_GB2312" w:eastAsia="仿宋_GB2312" w:cs="仿宋_GB2312"/>
          <w:color w:val="auto"/>
          <w:szCs w:val="21"/>
          <w:highlight w:val="none"/>
          <w:u w:val="single"/>
          <w:lang w:eastAsia="zh-CN"/>
        </w:rPr>
        <w:t>/</w:t>
      </w:r>
      <w:r>
        <w:rPr>
          <w:rFonts w:hint="eastAsia" w:ascii="仿宋_GB2312" w:hAnsi="仿宋_GB2312" w:eastAsia="仿宋_GB2312" w:cs="仿宋_GB2312"/>
          <w:color w:val="auto"/>
          <w:szCs w:val="21"/>
          <w:highlight w:val="none"/>
          <w:u w:val="single"/>
        </w:rPr>
        <w:t>工程最高限价）计算</w:t>
      </w:r>
      <w:r>
        <w:rPr>
          <w:rFonts w:hint="eastAsia" w:ascii="仿宋_GB2312" w:hAnsi="仿宋_GB2312" w:eastAsia="仿宋_GB2312" w:cs="仿宋_GB2312"/>
          <w:color w:val="auto"/>
          <w:szCs w:val="21"/>
          <w:highlight w:val="none"/>
        </w:rPr>
        <w:t>。</w:t>
      </w:r>
    </w:p>
    <w:p w14:paraId="330D5704">
      <w:pPr>
        <w:tabs>
          <w:tab w:val="left" w:pos="888"/>
        </w:tabs>
        <w:spacing w:line="360" w:lineRule="auto"/>
        <w:ind w:right="48" w:rightChars="2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10.5承包人的合理化建议</w:t>
      </w:r>
    </w:p>
    <w:p w14:paraId="0063D528">
      <w:pPr>
        <w:pStyle w:val="12"/>
        <w:tabs>
          <w:tab w:val="left" w:pos="5943"/>
          <w:tab w:val="left" w:pos="6164"/>
        </w:tabs>
        <w:autoSpaceDE w:val="0"/>
        <w:autoSpaceDN w:val="0"/>
        <w:adjustRightInd w:val="0"/>
        <w:spacing w:before="1" w:line="360" w:lineRule="auto"/>
        <w:ind w:right="48" w:rightChars="23" w:firstLine="420"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rPr>
        <w:t>监</w:t>
      </w:r>
      <w:r>
        <w:rPr>
          <w:rFonts w:hint="eastAsia" w:ascii="仿宋_GB2312" w:hAnsi="仿宋_GB2312" w:eastAsia="仿宋_GB2312" w:cs="仿宋_GB2312"/>
          <w:color w:val="auto"/>
          <w:spacing w:val="-3"/>
          <w:szCs w:val="21"/>
          <w:highlight w:val="none"/>
        </w:rPr>
        <w:t>理</w:t>
      </w:r>
      <w:r>
        <w:rPr>
          <w:rFonts w:hint="eastAsia" w:ascii="仿宋_GB2312" w:hAnsi="仿宋_GB2312" w:eastAsia="仿宋_GB2312" w:cs="仿宋_GB2312"/>
          <w:color w:val="auto"/>
          <w:szCs w:val="21"/>
          <w:highlight w:val="none"/>
        </w:rPr>
        <w:t>人审</w:t>
      </w:r>
      <w:r>
        <w:rPr>
          <w:rFonts w:hint="eastAsia" w:ascii="仿宋_GB2312" w:hAnsi="仿宋_GB2312" w:eastAsia="仿宋_GB2312" w:cs="仿宋_GB2312"/>
          <w:color w:val="auto"/>
          <w:spacing w:val="-3"/>
          <w:szCs w:val="21"/>
          <w:highlight w:val="none"/>
        </w:rPr>
        <w:t>查</w:t>
      </w:r>
      <w:r>
        <w:rPr>
          <w:rFonts w:hint="eastAsia" w:ascii="仿宋_GB2312" w:hAnsi="仿宋_GB2312" w:eastAsia="仿宋_GB2312" w:cs="仿宋_GB2312"/>
          <w:color w:val="auto"/>
          <w:szCs w:val="21"/>
          <w:highlight w:val="none"/>
        </w:rPr>
        <w:t>承包</w:t>
      </w:r>
      <w:r>
        <w:rPr>
          <w:rFonts w:hint="eastAsia" w:ascii="仿宋_GB2312" w:hAnsi="仿宋_GB2312" w:eastAsia="仿宋_GB2312" w:cs="仿宋_GB2312"/>
          <w:color w:val="auto"/>
          <w:spacing w:val="-3"/>
          <w:szCs w:val="21"/>
          <w:highlight w:val="none"/>
        </w:rPr>
        <w:t>人</w:t>
      </w:r>
      <w:r>
        <w:rPr>
          <w:rFonts w:hint="eastAsia" w:ascii="仿宋_GB2312" w:hAnsi="仿宋_GB2312" w:eastAsia="仿宋_GB2312" w:cs="仿宋_GB2312"/>
          <w:color w:val="auto"/>
          <w:szCs w:val="21"/>
          <w:highlight w:val="none"/>
        </w:rPr>
        <w:t>合理</w:t>
      </w:r>
      <w:r>
        <w:rPr>
          <w:rFonts w:hint="eastAsia" w:ascii="仿宋_GB2312" w:hAnsi="仿宋_GB2312" w:eastAsia="仿宋_GB2312" w:cs="仿宋_GB2312"/>
          <w:color w:val="auto"/>
          <w:spacing w:val="-3"/>
          <w:szCs w:val="21"/>
          <w:highlight w:val="none"/>
        </w:rPr>
        <w:t>化</w:t>
      </w:r>
      <w:r>
        <w:rPr>
          <w:rFonts w:hint="eastAsia" w:ascii="仿宋_GB2312" w:hAnsi="仿宋_GB2312" w:eastAsia="仿宋_GB2312" w:cs="仿宋_GB2312"/>
          <w:color w:val="auto"/>
          <w:szCs w:val="21"/>
          <w:highlight w:val="none"/>
        </w:rPr>
        <w:t>建议</w:t>
      </w:r>
      <w:r>
        <w:rPr>
          <w:rFonts w:hint="eastAsia" w:ascii="仿宋_GB2312" w:hAnsi="仿宋_GB2312" w:eastAsia="仿宋_GB2312" w:cs="仿宋_GB2312"/>
          <w:color w:val="auto"/>
          <w:spacing w:val="-3"/>
          <w:szCs w:val="21"/>
          <w:highlight w:val="none"/>
        </w:rPr>
        <w:t>的</w:t>
      </w:r>
      <w:r>
        <w:rPr>
          <w:rFonts w:hint="eastAsia" w:ascii="仿宋_GB2312" w:hAnsi="仿宋_GB2312" w:eastAsia="仿宋_GB2312" w:cs="仿宋_GB2312"/>
          <w:color w:val="auto"/>
          <w:szCs w:val="21"/>
          <w:highlight w:val="none"/>
        </w:rPr>
        <w:t>期限：</w:t>
      </w:r>
      <w:r>
        <w:rPr>
          <w:rFonts w:hint="eastAsia" w:ascii="仿宋_GB2312" w:hAnsi="仿宋_GB2312" w:eastAsia="仿宋_GB2312" w:cs="仿宋_GB2312"/>
          <w:color w:val="auto"/>
          <w:szCs w:val="21"/>
          <w:highlight w:val="none"/>
          <w:u w:val="single"/>
          <w:lang w:val="en-US" w:eastAsia="zh-CN"/>
        </w:rPr>
        <w:t>执行通用条款。</w:t>
      </w:r>
    </w:p>
    <w:p w14:paraId="02686686">
      <w:pPr>
        <w:pStyle w:val="12"/>
        <w:tabs>
          <w:tab w:val="left" w:pos="5943"/>
          <w:tab w:val="left" w:pos="6164"/>
        </w:tabs>
        <w:autoSpaceDE w:val="0"/>
        <w:autoSpaceDN w:val="0"/>
        <w:adjustRightInd w:val="0"/>
        <w:spacing w:before="1"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发</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人审</w:t>
      </w:r>
      <w:r>
        <w:rPr>
          <w:rFonts w:hint="eastAsia" w:ascii="仿宋_GB2312" w:hAnsi="仿宋_GB2312" w:eastAsia="仿宋_GB2312" w:cs="仿宋_GB2312"/>
          <w:color w:val="auto"/>
          <w:spacing w:val="-3"/>
          <w:szCs w:val="21"/>
          <w:highlight w:val="none"/>
        </w:rPr>
        <w:t>批</w:t>
      </w:r>
      <w:r>
        <w:rPr>
          <w:rFonts w:hint="eastAsia" w:ascii="仿宋_GB2312" w:hAnsi="仿宋_GB2312" w:eastAsia="仿宋_GB2312" w:cs="仿宋_GB2312"/>
          <w:color w:val="auto"/>
          <w:szCs w:val="21"/>
          <w:highlight w:val="none"/>
        </w:rPr>
        <w:t>承包</w:t>
      </w:r>
      <w:r>
        <w:rPr>
          <w:rFonts w:hint="eastAsia" w:ascii="仿宋_GB2312" w:hAnsi="仿宋_GB2312" w:eastAsia="仿宋_GB2312" w:cs="仿宋_GB2312"/>
          <w:color w:val="auto"/>
          <w:spacing w:val="-3"/>
          <w:szCs w:val="21"/>
          <w:highlight w:val="none"/>
        </w:rPr>
        <w:t>人</w:t>
      </w:r>
      <w:r>
        <w:rPr>
          <w:rFonts w:hint="eastAsia" w:ascii="仿宋_GB2312" w:hAnsi="仿宋_GB2312" w:eastAsia="仿宋_GB2312" w:cs="仿宋_GB2312"/>
          <w:color w:val="auto"/>
          <w:szCs w:val="21"/>
          <w:highlight w:val="none"/>
        </w:rPr>
        <w:t>合理</w:t>
      </w:r>
      <w:r>
        <w:rPr>
          <w:rFonts w:hint="eastAsia" w:ascii="仿宋_GB2312" w:hAnsi="仿宋_GB2312" w:eastAsia="仿宋_GB2312" w:cs="仿宋_GB2312"/>
          <w:color w:val="auto"/>
          <w:spacing w:val="-3"/>
          <w:szCs w:val="21"/>
          <w:highlight w:val="none"/>
        </w:rPr>
        <w:t>化</w:t>
      </w:r>
      <w:r>
        <w:rPr>
          <w:rFonts w:hint="eastAsia" w:ascii="仿宋_GB2312" w:hAnsi="仿宋_GB2312" w:eastAsia="仿宋_GB2312" w:cs="仿宋_GB2312"/>
          <w:color w:val="auto"/>
          <w:szCs w:val="21"/>
          <w:highlight w:val="none"/>
        </w:rPr>
        <w:t>建议</w:t>
      </w:r>
      <w:r>
        <w:rPr>
          <w:rFonts w:hint="eastAsia" w:ascii="仿宋_GB2312" w:hAnsi="仿宋_GB2312" w:eastAsia="仿宋_GB2312" w:cs="仿宋_GB2312"/>
          <w:color w:val="auto"/>
          <w:spacing w:val="-3"/>
          <w:szCs w:val="21"/>
          <w:highlight w:val="none"/>
        </w:rPr>
        <w:t>的</w:t>
      </w:r>
      <w:r>
        <w:rPr>
          <w:rFonts w:hint="eastAsia" w:ascii="仿宋_GB2312" w:hAnsi="仿宋_GB2312" w:eastAsia="仿宋_GB2312" w:cs="仿宋_GB2312"/>
          <w:color w:val="auto"/>
          <w:szCs w:val="21"/>
          <w:highlight w:val="none"/>
        </w:rPr>
        <w:t>期限：</w:t>
      </w:r>
      <w:r>
        <w:rPr>
          <w:rFonts w:hint="eastAsia" w:ascii="仿宋_GB2312" w:hAnsi="仿宋_GB2312" w:eastAsia="仿宋_GB2312" w:cs="仿宋_GB2312"/>
          <w:color w:val="auto"/>
          <w:szCs w:val="21"/>
          <w:highlight w:val="none"/>
          <w:u w:val="single"/>
          <w:lang w:val="en-US" w:eastAsia="zh-CN"/>
        </w:rPr>
        <w:t>执行通用条款。</w:t>
      </w:r>
    </w:p>
    <w:p w14:paraId="19548082">
      <w:pPr>
        <w:pStyle w:val="12"/>
        <w:tabs>
          <w:tab w:val="left" w:pos="2754"/>
        </w:tabs>
        <w:autoSpaceDE w:val="0"/>
        <w:autoSpaceDN w:val="0"/>
        <w:adjustRightInd w:val="0"/>
        <w:spacing w:line="360" w:lineRule="auto"/>
        <w:ind w:right="48" w:rightChars="23" w:firstLine="416"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1"/>
          <w:szCs w:val="21"/>
          <w:highlight w:val="none"/>
        </w:rPr>
        <w:t>承</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人提</w:t>
      </w:r>
      <w:r>
        <w:rPr>
          <w:rFonts w:hint="eastAsia" w:ascii="仿宋_GB2312" w:hAnsi="仿宋_GB2312" w:eastAsia="仿宋_GB2312" w:cs="仿宋_GB2312"/>
          <w:color w:val="auto"/>
          <w:spacing w:val="-3"/>
          <w:szCs w:val="21"/>
          <w:highlight w:val="none"/>
        </w:rPr>
        <w:t>出</w:t>
      </w:r>
      <w:r>
        <w:rPr>
          <w:rFonts w:hint="eastAsia" w:ascii="仿宋_GB2312" w:hAnsi="仿宋_GB2312" w:eastAsia="仿宋_GB2312" w:cs="仿宋_GB2312"/>
          <w:color w:val="auto"/>
          <w:szCs w:val="21"/>
          <w:highlight w:val="none"/>
        </w:rPr>
        <w:t>的合</w:t>
      </w:r>
      <w:r>
        <w:rPr>
          <w:rFonts w:hint="eastAsia" w:ascii="仿宋_GB2312" w:hAnsi="仿宋_GB2312" w:eastAsia="仿宋_GB2312" w:cs="仿宋_GB2312"/>
          <w:color w:val="auto"/>
          <w:spacing w:val="-3"/>
          <w:szCs w:val="21"/>
          <w:highlight w:val="none"/>
        </w:rPr>
        <w:t>理</w:t>
      </w:r>
      <w:r>
        <w:rPr>
          <w:rFonts w:hint="eastAsia" w:ascii="仿宋_GB2312" w:hAnsi="仿宋_GB2312" w:eastAsia="仿宋_GB2312" w:cs="仿宋_GB2312"/>
          <w:color w:val="auto"/>
          <w:szCs w:val="21"/>
          <w:highlight w:val="none"/>
        </w:rPr>
        <w:t>化建</w:t>
      </w:r>
      <w:r>
        <w:rPr>
          <w:rFonts w:hint="eastAsia" w:ascii="仿宋_GB2312" w:hAnsi="仿宋_GB2312" w:eastAsia="仿宋_GB2312" w:cs="仿宋_GB2312"/>
          <w:color w:val="auto"/>
          <w:spacing w:val="-3"/>
          <w:szCs w:val="21"/>
          <w:highlight w:val="none"/>
        </w:rPr>
        <w:t>议</w:t>
      </w:r>
      <w:r>
        <w:rPr>
          <w:rFonts w:hint="eastAsia" w:ascii="仿宋_GB2312" w:hAnsi="仿宋_GB2312" w:eastAsia="仿宋_GB2312" w:cs="仿宋_GB2312"/>
          <w:color w:val="auto"/>
          <w:szCs w:val="21"/>
          <w:highlight w:val="none"/>
        </w:rPr>
        <w:t>降低</w:t>
      </w:r>
      <w:r>
        <w:rPr>
          <w:rFonts w:hint="eastAsia" w:ascii="仿宋_GB2312" w:hAnsi="仿宋_GB2312" w:eastAsia="仿宋_GB2312" w:cs="仿宋_GB2312"/>
          <w:color w:val="auto"/>
          <w:spacing w:val="-3"/>
          <w:szCs w:val="21"/>
          <w:highlight w:val="none"/>
        </w:rPr>
        <w:t>了</w:t>
      </w:r>
      <w:r>
        <w:rPr>
          <w:rFonts w:hint="eastAsia" w:ascii="仿宋_GB2312" w:hAnsi="仿宋_GB2312" w:eastAsia="仿宋_GB2312" w:cs="仿宋_GB2312"/>
          <w:color w:val="auto"/>
          <w:szCs w:val="21"/>
          <w:highlight w:val="none"/>
        </w:rPr>
        <w:t>合同</w:t>
      </w:r>
      <w:r>
        <w:rPr>
          <w:rFonts w:hint="eastAsia" w:ascii="仿宋_GB2312" w:hAnsi="仿宋_GB2312" w:eastAsia="仿宋_GB2312" w:cs="仿宋_GB2312"/>
          <w:color w:val="auto"/>
          <w:spacing w:val="-3"/>
          <w:szCs w:val="21"/>
          <w:highlight w:val="none"/>
        </w:rPr>
        <w:t>价</w:t>
      </w:r>
      <w:r>
        <w:rPr>
          <w:rFonts w:hint="eastAsia" w:ascii="仿宋_GB2312" w:hAnsi="仿宋_GB2312" w:eastAsia="仿宋_GB2312" w:cs="仿宋_GB2312"/>
          <w:color w:val="auto"/>
          <w:szCs w:val="21"/>
          <w:highlight w:val="none"/>
        </w:rPr>
        <w:t>格或</w:t>
      </w:r>
      <w:r>
        <w:rPr>
          <w:rFonts w:hint="eastAsia" w:ascii="仿宋_GB2312" w:hAnsi="仿宋_GB2312" w:eastAsia="仿宋_GB2312" w:cs="仿宋_GB2312"/>
          <w:color w:val="auto"/>
          <w:spacing w:val="-3"/>
          <w:szCs w:val="21"/>
          <w:highlight w:val="none"/>
        </w:rPr>
        <w:t>者</w:t>
      </w:r>
      <w:r>
        <w:rPr>
          <w:rFonts w:hint="eastAsia" w:ascii="仿宋_GB2312" w:hAnsi="仿宋_GB2312" w:eastAsia="仿宋_GB2312" w:cs="仿宋_GB2312"/>
          <w:color w:val="auto"/>
          <w:szCs w:val="21"/>
          <w:highlight w:val="none"/>
        </w:rPr>
        <w:t>提高</w:t>
      </w:r>
      <w:r>
        <w:rPr>
          <w:rFonts w:hint="eastAsia" w:ascii="仿宋_GB2312" w:hAnsi="仿宋_GB2312" w:eastAsia="仿宋_GB2312" w:cs="仿宋_GB2312"/>
          <w:color w:val="auto"/>
          <w:spacing w:val="-3"/>
          <w:szCs w:val="21"/>
          <w:highlight w:val="none"/>
        </w:rPr>
        <w:t>了</w:t>
      </w:r>
      <w:r>
        <w:rPr>
          <w:rFonts w:hint="eastAsia" w:ascii="仿宋_GB2312" w:hAnsi="仿宋_GB2312" w:eastAsia="仿宋_GB2312" w:cs="仿宋_GB2312"/>
          <w:color w:val="auto"/>
          <w:szCs w:val="21"/>
          <w:highlight w:val="none"/>
        </w:rPr>
        <w:t>工程</w:t>
      </w:r>
      <w:r>
        <w:rPr>
          <w:rFonts w:hint="eastAsia" w:ascii="仿宋_GB2312" w:hAnsi="仿宋_GB2312" w:eastAsia="仿宋_GB2312" w:cs="仿宋_GB2312"/>
          <w:color w:val="auto"/>
          <w:spacing w:val="-3"/>
          <w:szCs w:val="21"/>
          <w:highlight w:val="none"/>
        </w:rPr>
        <w:t>经</w:t>
      </w:r>
      <w:r>
        <w:rPr>
          <w:rFonts w:hint="eastAsia" w:ascii="仿宋_GB2312" w:hAnsi="仿宋_GB2312" w:eastAsia="仿宋_GB2312" w:cs="仿宋_GB2312"/>
          <w:color w:val="auto"/>
          <w:szCs w:val="21"/>
          <w:highlight w:val="none"/>
        </w:rPr>
        <w:t>济效</w:t>
      </w:r>
      <w:r>
        <w:rPr>
          <w:rFonts w:hint="eastAsia" w:ascii="仿宋_GB2312" w:hAnsi="仿宋_GB2312" w:eastAsia="仿宋_GB2312" w:cs="仿宋_GB2312"/>
          <w:color w:val="auto"/>
          <w:spacing w:val="-3"/>
          <w:szCs w:val="21"/>
          <w:highlight w:val="none"/>
        </w:rPr>
        <w:t>益</w:t>
      </w:r>
      <w:r>
        <w:rPr>
          <w:rFonts w:hint="eastAsia" w:ascii="仿宋_GB2312" w:hAnsi="仿宋_GB2312" w:eastAsia="仿宋_GB2312" w:cs="仿宋_GB2312"/>
          <w:color w:val="auto"/>
          <w:szCs w:val="21"/>
          <w:highlight w:val="none"/>
        </w:rPr>
        <w:t>的奖</w:t>
      </w:r>
      <w:r>
        <w:rPr>
          <w:rFonts w:hint="eastAsia" w:ascii="仿宋_GB2312" w:hAnsi="仿宋_GB2312" w:eastAsia="仿宋_GB2312" w:cs="仿宋_GB2312"/>
          <w:color w:val="auto"/>
          <w:spacing w:val="-3"/>
          <w:szCs w:val="21"/>
          <w:highlight w:val="none"/>
        </w:rPr>
        <w:t>励</w:t>
      </w:r>
      <w:r>
        <w:rPr>
          <w:rFonts w:hint="eastAsia" w:ascii="仿宋_GB2312" w:hAnsi="仿宋_GB2312" w:eastAsia="仿宋_GB2312" w:cs="仿宋_GB2312"/>
          <w:color w:val="auto"/>
          <w:szCs w:val="21"/>
          <w:highlight w:val="none"/>
        </w:rPr>
        <w:t>的方</w:t>
      </w:r>
      <w:r>
        <w:rPr>
          <w:rFonts w:hint="eastAsia" w:ascii="仿宋_GB2312" w:hAnsi="仿宋_GB2312" w:eastAsia="仿宋_GB2312" w:cs="仿宋_GB2312"/>
          <w:color w:val="auto"/>
          <w:spacing w:val="-3"/>
          <w:szCs w:val="21"/>
          <w:highlight w:val="none"/>
        </w:rPr>
        <w:t>法</w:t>
      </w:r>
      <w:r>
        <w:rPr>
          <w:rFonts w:hint="eastAsia" w:ascii="仿宋_GB2312" w:hAnsi="仿宋_GB2312" w:eastAsia="仿宋_GB2312" w:cs="仿宋_GB2312"/>
          <w:color w:val="auto"/>
          <w:szCs w:val="21"/>
          <w:highlight w:val="none"/>
        </w:rPr>
        <w:t>和金额为：</w:t>
      </w:r>
      <w:r>
        <w:rPr>
          <w:rFonts w:hint="eastAsia" w:ascii="仿宋_GB2312" w:hAnsi="仿宋_GB2312" w:eastAsia="仿宋_GB2312" w:cs="仿宋_GB2312"/>
          <w:color w:val="auto"/>
          <w:szCs w:val="21"/>
          <w:highlight w:val="none"/>
          <w:u w:val="single"/>
          <w:lang w:val="en-US" w:eastAsia="zh-CN"/>
        </w:rPr>
        <w:t>/</w:t>
      </w:r>
    </w:p>
    <w:p w14:paraId="33A137B0">
      <w:pPr>
        <w:tabs>
          <w:tab w:val="left" w:pos="888"/>
        </w:tabs>
        <w:spacing w:before="50" w:line="360" w:lineRule="auto"/>
        <w:ind w:right="48" w:rightChars="2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10.7暂估价</w:t>
      </w:r>
    </w:p>
    <w:p w14:paraId="15A178D5">
      <w:pPr>
        <w:pStyle w:val="12"/>
        <w:spacing w:line="360" w:lineRule="auto"/>
        <w:ind w:right="48" w:rightChars="23" w:firstLine="376"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11"/>
          <w:szCs w:val="21"/>
          <w:highlight w:val="none"/>
        </w:rPr>
        <w:t>暂估价材料和工程设备的明细详见已标价工程量清单</w:t>
      </w:r>
      <w:r>
        <w:rPr>
          <w:rFonts w:hint="eastAsia" w:ascii="仿宋_GB2312" w:hAnsi="仿宋_GB2312" w:eastAsia="仿宋_GB2312" w:cs="仿宋_GB2312"/>
          <w:color w:val="auto"/>
          <w:szCs w:val="21"/>
          <w:highlight w:val="none"/>
        </w:rPr>
        <w:t>。</w:t>
      </w:r>
    </w:p>
    <w:p w14:paraId="3CB7A76F">
      <w:pPr>
        <w:pStyle w:val="36"/>
        <w:tabs>
          <w:tab w:val="left" w:pos="1104"/>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10.7.1依法必须招标的暂估价项目</w:t>
      </w:r>
    </w:p>
    <w:p w14:paraId="39CF3488">
      <w:pPr>
        <w:pStyle w:val="12"/>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对于依法必须招标的暂估价项目的确认和批准采取第</w:t>
      </w:r>
      <w:r>
        <w:rPr>
          <w:rFonts w:hint="eastAsia" w:ascii="仿宋_GB2312" w:hAnsi="仿宋_GB2312" w:eastAsia="仿宋_GB2312" w:cs="仿宋_GB2312"/>
          <w:color w:val="auto"/>
          <w:szCs w:val="21"/>
          <w:highlight w:val="none"/>
          <w:u w:val="single"/>
          <w:lang w:val="en-US" w:eastAsia="zh-CN"/>
        </w:rPr>
        <w:t>/</w:t>
      </w:r>
      <w:r>
        <w:rPr>
          <w:rFonts w:hint="eastAsia" w:ascii="仿宋_GB2312" w:hAnsi="仿宋_GB2312" w:eastAsia="仿宋_GB2312" w:cs="仿宋_GB2312"/>
          <w:color w:val="auto"/>
          <w:szCs w:val="21"/>
          <w:highlight w:val="none"/>
        </w:rPr>
        <w:t>种方式确定。</w:t>
      </w:r>
    </w:p>
    <w:p w14:paraId="78AB34B3">
      <w:pPr>
        <w:pStyle w:val="36"/>
        <w:tabs>
          <w:tab w:val="left" w:pos="1104"/>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10.7.2不属于依法必须招标的暂估价项目</w:t>
      </w:r>
    </w:p>
    <w:p w14:paraId="20236505">
      <w:pPr>
        <w:pStyle w:val="12"/>
        <w:spacing w:before="1"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对于不属于依法必须招标的暂估价项目的确认和批准采取第</w:t>
      </w:r>
      <w:r>
        <w:rPr>
          <w:rFonts w:hint="eastAsia" w:ascii="仿宋_GB2312" w:hAnsi="仿宋_GB2312" w:eastAsia="仿宋_GB2312" w:cs="仿宋_GB2312"/>
          <w:color w:val="auto"/>
          <w:szCs w:val="21"/>
          <w:highlight w:val="none"/>
          <w:u w:val="single"/>
          <w:lang w:val="en-US" w:eastAsia="zh-CN"/>
        </w:rPr>
        <w:t>/</w:t>
      </w:r>
      <w:r>
        <w:rPr>
          <w:rFonts w:hint="eastAsia" w:ascii="仿宋_GB2312" w:hAnsi="仿宋_GB2312" w:eastAsia="仿宋_GB2312" w:cs="仿宋_GB2312"/>
          <w:color w:val="auto"/>
          <w:szCs w:val="21"/>
          <w:highlight w:val="none"/>
        </w:rPr>
        <w:t>种方式确定。</w:t>
      </w:r>
    </w:p>
    <w:p w14:paraId="24F3F097">
      <w:pPr>
        <w:pStyle w:val="12"/>
        <w:tabs>
          <w:tab w:val="left" w:pos="6164"/>
        </w:tabs>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承</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人直</w:t>
      </w:r>
      <w:r>
        <w:rPr>
          <w:rFonts w:hint="eastAsia" w:ascii="仿宋_GB2312" w:hAnsi="仿宋_GB2312" w:eastAsia="仿宋_GB2312" w:cs="仿宋_GB2312"/>
          <w:color w:val="auto"/>
          <w:spacing w:val="-3"/>
          <w:szCs w:val="21"/>
          <w:highlight w:val="none"/>
        </w:rPr>
        <w:t>接</w:t>
      </w:r>
      <w:r>
        <w:rPr>
          <w:rFonts w:hint="eastAsia" w:ascii="仿宋_GB2312" w:hAnsi="仿宋_GB2312" w:eastAsia="仿宋_GB2312" w:cs="仿宋_GB2312"/>
          <w:color w:val="auto"/>
          <w:szCs w:val="21"/>
          <w:highlight w:val="none"/>
        </w:rPr>
        <w:t>实施</w:t>
      </w:r>
      <w:r>
        <w:rPr>
          <w:rFonts w:hint="eastAsia" w:ascii="仿宋_GB2312" w:hAnsi="仿宋_GB2312" w:eastAsia="仿宋_GB2312" w:cs="仿宋_GB2312"/>
          <w:color w:val="auto"/>
          <w:spacing w:val="-3"/>
          <w:szCs w:val="21"/>
          <w:highlight w:val="none"/>
        </w:rPr>
        <w:t>的</w:t>
      </w:r>
      <w:r>
        <w:rPr>
          <w:rFonts w:hint="eastAsia" w:ascii="仿宋_GB2312" w:hAnsi="仿宋_GB2312" w:eastAsia="仿宋_GB2312" w:cs="仿宋_GB2312"/>
          <w:color w:val="auto"/>
          <w:szCs w:val="21"/>
          <w:highlight w:val="none"/>
        </w:rPr>
        <w:t>暂估</w:t>
      </w:r>
      <w:r>
        <w:rPr>
          <w:rFonts w:hint="eastAsia" w:ascii="仿宋_GB2312" w:hAnsi="仿宋_GB2312" w:eastAsia="仿宋_GB2312" w:cs="仿宋_GB2312"/>
          <w:color w:val="auto"/>
          <w:spacing w:val="-3"/>
          <w:szCs w:val="21"/>
          <w:highlight w:val="none"/>
        </w:rPr>
        <w:t>价</w:t>
      </w:r>
      <w:r>
        <w:rPr>
          <w:rFonts w:hint="eastAsia" w:ascii="仿宋_GB2312" w:hAnsi="仿宋_GB2312" w:eastAsia="仿宋_GB2312" w:cs="仿宋_GB2312"/>
          <w:color w:val="auto"/>
          <w:szCs w:val="21"/>
          <w:highlight w:val="none"/>
        </w:rPr>
        <w:t>项目</w:t>
      </w:r>
      <w:r>
        <w:rPr>
          <w:rFonts w:hint="eastAsia" w:ascii="仿宋_GB2312" w:hAnsi="仿宋_GB2312" w:eastAsia="仿宋_GB2312" w:cs="仿宋_GB2312"/>
          <w:color w:val="auto"/>
          <w:spacing w:val="-3"/>
          <w:szCs w:val="21"/>
          <w:highlight w:val="none"/>
        </w:rPr>
        <w:t>的</w:t>
      </w:r>
      <w:r>
        <w:rPr>
          <w:rFonts w:hint="eastAsia" w:ascii="仿宋_GB2312" w:hAnsi="仿宋_GB2312" w:eastAsia="仿宋_GB2312" w:cs="仿宋_GB2312"/>
          <w:color w:val="auto"/>
          <w:szCs w:val="21"/>
          <w:highlight w:val="none"/>
        </w:rPr>
        <w:t>约定：</w:t>
      </w:r>
      <w:r>
        <w:rPr>
          <w:rFonts w:hint="eastAsia" w:ascii="仿宋_GB2312" w:hAnsi="仿宋_GB2312" w:eastAsia="仿宋_GB2312" w:cs="仿宋_GB2312"/>
          <w:color w:val="auto"/>
          <w:szCs w:val="21"/>
          <w:highlight w:val="none"/>
          <w:u w:val="single"/>
          <w:lang w:val="en-US" w:eastAsia="zh-CN"/>
        </w:rPr>
        <w:t>/</w:t>
      </w:r>
    </w:p>
    <w:p w14:paraId="58D345D8">
      <w:pPr>
        <w:tabs>
          <w:tab w:val="left" w:pos="888"/>
        </w:tabs>
        <w:spacing w:before="190" w:line="360" w:lineRule="auto"/>
        <w:ind w:right="48" w:rightChars="2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10.8暂列金额</w:t>
      </w:r>
    </w:p>
    <w:p w14:paraId="77E02B23">
      <w:pPr>
        <w:tabs>
          <w:tab w:val="left" w:pos="6714"/>
        </w:tabs>
        <w:spacing w:before="1" w:line="360" w:lineRule="auto"/>
        <w:ind w:right="48" w:rightChars="23"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合</w:t>
      </w:r>
      <w:r>
        <w:rPr>
          <w:rFonts w:hint="eastAsia" w:ascii="仿宋_GB2312" w:hAnsi="仿宋_GB2312" w:eastAsia="仿宋_GB2312" w:cs="仿宋_GB2312"/>
          <w:color w:val="auto"/>
          <w:spacing w:val="-3"/>
          <w:szCs w:val="21"/>
          <w:highlight w:val="none"/>
        </w:rPr>
        <w:t>同</w:t>
      </w:r>
      <w:r>
        <w:rPr>
          <w:rFonts w:hint="eastAsia" w:ascii="仿宋_GB2312" w:hAnsi="仿宋_GB2312" w:eastAsia="仿宋_GB2312" w:cs="仿宋_GB2312"/>
          <w:color w:val="auto"/>
          <w:szCs w:val="21"/>
          <w:highlight w:val="none"/>
        </w:rPr>
        <w:t>当事</w:t>
      </w:r>
      <w:r>
        <w:rPr>
          <w:rFonts w:hint="eastAsia" w:ascii="仿宋_GB2312" w:hAnsi="仿宋_GB2312" w:eastAsia="仿宋_GB2312" w:cs="仿宋_GB2312"/>
          <w:color w:val="auto"/>
          <w:spacing w:val="-3"/>
          <w:szCs w:val="21"/>
          <w:highlight w:val="none"/>
        </w:rPr>
        <w:t>人</w:t>
      </w:r>
      <w:r>
        <w:rPr>
          <w:rFonts w:hint="eastAsia" w:ascii="仿宋_GB2312" w:hAnsi="仿宋_GB2312" w:eastAsia="仿宋_GB2312" w:cs="仿宋_GB2312"/>
          <w:color w:val="auto"/>
          <w:szCs w:val="21"/>
          <w:highlight w:val="none"/>
        </w:rPr>
        <w:t>关于</w:t>
      </w:r>
      <w:r>
        <w:rPr>
          <w:rFonts w:hint="eastAsia" w:ascii="仿宋_GB2312" w:hAnsi="仿宋_GB2312" w:eastAsia="仿宋_GB2312" w:cs="仿宋_GB2312"/>
          <w:color w:val="auto"/>
          <w:spacing w:val="-3"/>
          <w:szCs w:val="21"/>
          <w:highlight w:val="none"/>
        </w:rPr>
        <w:t>暂</w:t>
      </w:r>
      <w:r>
        <w:rPr>
          <w:rFonts w:hint="eastAsia" w:ascii="仿宋_GB2312" w:hAnsi="仿宋_GB2312" w:eastAsia="仿宋_GB2312" w:cs="仿宋_GB2312"/>
          <w:color w:val="auto"/>
          <w:szCs w:val="21"/>
          <w:highlight w:val="none"/>
        </w:rPr>
        <w:t>列金</w:t>
      </w:r>
      <w:r>
        <w:rPr>
          <w:rFonts w:hint="eastAsia" w:ascii="仿宋_GB2312" w:hAnsi="仿宋_GB2312" w:eastAsia="仿宋_GB2312" w:cs="仿宋_GB2312"/>
          <w:color w:val="auto"/>
          <w:spacing w:val="-3"/>
          <w:szCs w:val="21"/>
          <w:highlight w:val="none"/>
        </w:rPr>
        <w:t>额</w:t>
      </w:r>
      <w:r>
        <w:rPr>
          <w:rFonts w:hint="eastAsia" w:ascii="仿宋_GB2312" w:hAnsi="仿宋_GB2312" w:eastAsia="仿宋_GB2312" w:cs="仿宋_GB2312"/>
          <w:color w:val="auto"/>
          <w:szCs w:val="21"/>
          <w:highlight w:val="none"/>
        </w:rPr>
        <w:t>使用</w:t>
      </w:r>
      <w:r>
        <w:rPr>
          <w:rFonts w:hint="eastAsia" w:ascii="仿宋_GB2312" w:hAnsi="仿宋_GB2312" w:eastAsia="仿宋_GB2312" w:cs="仿宋_GB2312"/>
          <w:color w:val="auto"/>
          <w:spacing w:val="-3"/>
          <w:szCs w:val="21"/>
          <w:highlight w:val="none"/>
        </w:rPr>
        <w:t>的</w:t>
      </w:r>
      <w:r>
        <w:rPr>
          <w:rFonts w:hint="eastAsia" w:ascii="仿宋_GB2312" w:hAnsi="仿宋_GB2312" w:eastAsia="仿宋_GB2312" w:cs="仿宋_GB2312"/>
          <w:color w:val="auto"/>
          <w:szCs w:val="21"/>
          <w:highlight w:val="none"/>
        </w:rPr>
        <w:t>约定：</w:t>
      </w:r>
      <w:r>
        <w:rPr>
          <w:rFonts w:hint="eastAsia" w:ascii="仿宋_GB2312" w:hAnsi="仿宋_GB2312" w:eastAsia="仿宋_GB2312" w:cs="仿宋_GB2312"/>
          <w:color w:val="auto"/>
          <w:szCs w:val="21"/>
          <w:highlight w:val="none"/>
          <w:u w:val="single"/>
        </w:rPr>
        <w:t>/</w:t>
      </w:r>
    </w:p>
    <w:p w14:paraId="0B851C0E">
      <w:pPr>
        <w:tabs>
          <w:tab w:val="left" w:pos="6714"/>
        </w:tabs>
        <w:spacing w:before="1" w:line="360" w:lineRule="auto"/>
        <w:ind w:right="48" w:rightChars="2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11.价格调整</w:t>
      </w:r>
    </w:p>
    <w:p w14:paraId="05E4966F">
      <w:pPr>
        <w:pStyle w:val="12"/>
        <w:autoSpaceDE w:val="0"/>
        <w:autoSpaceDN w:val="0"/>
        <w:adjustRightInd w:val="0"/>
        <w:spacing w:before="3"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①法律变化引起的调整；</w:t>
      </w:r>
    </w:p>
    <w:p w14:paraId="261F21FA">
      <w:pPr>
        <w:pStyle w:val="12"/>
        <w:autoSpaceDE w:val="0"/>
        <w:autoSpaceDN w:val="0"/>
        <w:adjustRightInd w:val="0"/>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②工程变更、项目特征不符、工程量清单缺项、工程量偏差引起的调整；</w:t>
      </w:r>
    </w:p>
    <w:p w14:paraId="2C310B62">
      <w:pPr>
        <w:pStyle w:val="12"/>
        <w:autoSpaceDE w:val="0"/>
        <w:autoSpaceDN w:val="0"/>
        <w:adjustRightInd w:val="0"/>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③计日工引起的调整。</w:t>
      </w:r>
    </w:p>
    <w:p w14:paraId="2AD6C08D">
      <w:pPr>
        <w:spacing w:line="360" w:lineRule="auto"/>
        <w:ind w:right="48" w:rightChars="2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11.1市场价格波动引起的调整</w:t>
      </w:r>
    </w:p>
    <w:p w14:paraId="77E04107">
      <w:pPr>
        <w:spacing w:line="360" w:lineRule="auto"/>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因市场价格波动调整合同价格的约定：</w:t>
      </w:r>
      <w:r>
        <w:rPr>
          <w:rFonts w:hint="eastAsia" w:ascii="仿宋_GB2312" w:hAnsi="仿宋_GB2312" w:eastAsia="仿宋_GB2312" w:cs="仿宋_GB2312"/>
          <w:color w:val="auto"/>
          <w:szCs w:val="21"/>
          <w:highlight w:val="none"/>
          <w:u w:val="single"/>
        </w:rPr>
        <w:t>采用造价信息进行价格调整。</w:t>
      </w:r>
    </w:p>
    <w:p w14:paraId="5B8EE902">
      <w:pPr>
        <w:spacing w:line="360" w:lineRule="auto"/>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5D313E07">
      <w:pPr>
        <w:spacing w:line="360" w:lineRule="auto"/>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19D2B3D8">
      <w:pPr>
        <w:spacing w:line="360" w:lineRule="auto"/>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（2）材料、工程设备价格变化的价款调整按照发包人提供的基准价格，按以下风险范围规定执行:</w:t>
      </w:r>
    </w:p>
    <w:p w14:paraId="72E57367">
      <w:pPr>
        <w:spacing w:line="360" w:lineRule="auto"/>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23960AAD">
      <w:pPr>
        <w:spacing w:line="360" w:lineRule="auto"/>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28CAC2C5">
      <w:pPr>
        <w:spacing w:line="360" w:lineRule="auto"/>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③承包人在已标价工程量清单或预算书中载明材料单价等于基准价格的：除专用合同条款另有约定外，合同履行期间材料单价涨跌幅以基准价格为基础超过±5%时，其超过部分据实调整。</w:t>
      </w:r>
    </w:p>
    <w:p w14:paraId="59CC2397">
      <w:pPr>
        <w:spacing w:line="360" w:lineRule="auto"/>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6FCF7FD8">
      <w:pPr>
        <w:spacing w:line="360" w:lineRule="auto"/>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前述基准价格是指由发包人在招标文件或专用合同条款中给定的材料、工程设备的价格，该价格原则上应当按照省级或行业建设主管部门或其授权的工程造价管理机构发布的信息价编制。</w:t>
      </w:r>
    </w:p>
    <w:p w14:paraId="2F996F31">
      <w:pPr>
        <w:pStyle w:val="35"/>
        <w:spacing w:line="360" w:lineRule="auto"/>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（3）施工机械台班单价或施工机械使用费发生变化超过省级或行业建设主管部门或其授权的工程造价管理机构规定的范围时，按规定调整合同价格。</w:t>
      </w:r>
    </w:p>
    <w:p w14:paraId="76A2FCC0">
      <w:pPr>
        <w:tabs>
          <w:tab w:val="left" w:pos="777"/>
        </w:tabs>
        <w:spacing w:before="191" w:line="360" w:lineRule="auto"/>
        <w:ind w:right="48" w:rightChars="2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12.合同价格、计量与支付</w:t>
      </w:r>
    </w:p>
    <w:p w14:paraId="18D86E98">
      <w:pPr>
        <w:tabs>
          <w:tab w:val="left" w:pos="888"/>
        </w:tabs>
        <w:spacing w:line="360" w:lineRule="auto"/>
        <w:ind w:right="48" w:rightChars="2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12.1合同价格形式</w:t>
      </w:r>
    </w:p>
    <w:p w14:paraId="6EF683DA">
      <w:pPr>
        <w:pStyle w:val="36"/>
        <w:tabs>
          <w:tab w:val="left" w:pos="886"/>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（1）单价合同。</w:t>
      </w:r>
    </w:p>
    <w:p w14:paraId="2D54AFA2">
      <w:pPr>
        <w:pStyle w:val="12"/>
        <w:spacing w:before="1"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本合同价款采用固定综合单价方式确定。</w:t>
      </w:r>
    </w:p>
    <w:p w14:paraId="2E96E28E">
      <w:pPr>
        <w:pStyle w:val="12"/>
        <w:spacing w:before="1"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综合单价包含的风险范围：</w:t>
      </w:r>
      <w:r>
        <w:rPr>
          <w:rFonts w:hint="eastAsia" w:ascii="仿宋_GB2312" w:hAnsi="仿宋_GB2312" w:eastAsia="仿宋_GB2312" w:cs="仿宋_GB2312"/>
          <w:color w:val="auto"/>
          <w:szCs w:val="21"/>
          <w:highlight w:val="none"/>
          <w:u w:val="single"/>
        </w:rPr>
        <w:t>除工程变更、政策性调整、《承包人提供主要材料和设备一览表》约定的</w:t>
      </w:r>
      <w:r>
        <w:rPr>
          <w:rFonts w:hint="eastAsia" w:ascii="仿宋_GB2312" w:hAnsi="仿宋_GB2312" w:eastAsia="仿宋_GB2312" w:cs="仿宋_GB2312"/>
          <w:color w:val="auto"/>
          <w:spacing w:val="-3"/>
          <w:szCs w:val="21"/>
          <w:highlight w:val="none"/>
          <w:u w:val="single"/>
        </w:rPr>
        <w:t>材料、设备价格变动风险以外因素。</w:t>
      </w:r>
    </w:p>
    <w:p w14:paraId="5A22E9A2">
      <w:pPr>
        <w:pStyle w:val="12"/>
        <w:spacing w:before="70" w:line="360" w:lineRule="auto"/>
        <w:ind w:right="48" w:rightChars="23" w:firstLine="408"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风险范围以外合同价格的调整方法：</w:t>
      </w:r>
    </w:p>
    <w:p w14:paraId="30988607">
      <w:pPr>
        <w:pStyle w:val="12"/>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①工程变更：按10.4.1变更估价原则的约定调整。</w:t>
      </w:r>
    </w:p>
    <w:p w14:paraId="244CA81E">
      <w:pPr>
        <w:pStyle w:val="12"/>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②政策性调整：按自治区建设行政主管部门颁布的文件执行。</w:t>
      </w:r>
    </w:p>
    <w:p w14:paraId="386E52EB">
      <w:pPr>
        <w:pStyle w:val="12"/>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③材料价格风险：按11.1的约定调整。</w:t>
      </w:r>
    </w:p>
    <w:p w14:paraId="79AB079C">
      <w:pPr>
        <w:pStyle w:val="12"/>
        <w:tabs>
          <w:tab w:val="left" w:pos="3632"/>
        </w:tabs>
        <w:spacing w:before="1"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④其</w:t>
      </w:r>
      <w:r>
        <w:rPr>
          <w:rFonts w:hint="eastAsia" w:ascii="仿宋_GB2312" w:hAnsi="仿宋_GB2312" w:eastAsia="仿宋_GB2312" w:cs="仿宋_GB2312"/>
          <w:color w:val="auto"/>
          <w:spacing w:val="-3"/>
          <w:szCs w:val="21"/>
          <w:highlight w:val="none"/>
        </w:rPr>
        <w:t>它</w:t>
      </w:r>
      <w:r>
        <w:rPr>
          <w:rFonts w:hint="eastAsia" w:ascii="仿宋_GB2312" w:hAnsi="仿宋_GB2312" w:eastAsia="仿宋_GB2312" w:cs="仿宋_GB2312"/>
          <w:color w:val="auto"/>
          <w:szCs w:val="21"/>
          <w:highlight w:val="none"/>
        </w:rPr>
        <w:t>：</w:t>
      </w:r>
    </w:p>
    <w:p w14:paraId="467D7676">
      <w:pPr>
        <w:pStyle w:val="36"/>
        <w:tabs>
          <w:tab w:val="left" w:pos="886"/>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（2）总价合同。</w:t>
      </w:r>
    </w:p>
    <w:p w14:paraId="6D24FAEF">
      <w:pPr>
        <w:pStyle w:val="12"/>
        <w:tabs>
          <w:tab w:val="left" w:pos="4734"/>
        </w:tabs>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总</w:t>
      </w:r>
      <w:r>
        <w:rPr>
          <w:rFonts w:hint="eastAsia" w:ascii="仿宋_GB2312" w:hAnsi="仿宋_GB2312" w:eastAsia="仿宋_GB2312" w:cs="仿宋_GB2312"/>
          <w:color w:val="auto"/>
          <w:spacing w:val="-3"/>
          <w:szCs w:val="21"/>
          <w:highlight w:val="none"/>
        </w:rPr>
        <w:t>价</w:t>
      </w:r>
      <w:r>
        <w:rPr>
          <w:rFonts w:hint="eastAsia" w:ascii="仿宋_GB2312" w:hAnsi="仿宋_GB2312" w:eastAsia="仿宋_GB2312" w:cs="仿宋_GB2312"/>
          <w:color w:val="auto"/>
          <w:szCs w:val="21"/>
          <w:highlight w:val="none"/>
        </w:rPr>
        <w:t>包含</w:t>
      </w:r>
      <w:r>
        <w:rPr>
          <w:rFonts w:hint="eastAsia" w:ascii="仿宋_GB2312" w:hAnsi="仿宋_GB2312" w:eastAsia="仿宋_GB2312" w:cs="仿宋_GB2312"/>
          <w:color w:val="auto"/>
          <w:spacing w:val="-3"/>
          <w:szCs w:val="21"/>
          <w:highlight w:val="none"/>
        </w:rPr>
        <w:t>的</w:t>
      </w:r>
      <w:r>
        <w:rPr>
          <w:rFonts w:hint="eastAsia" w:ascii="仿宋_GB2312" w:hAnsi="仿宋_GB2312" w:eastAsia="仿宋_GB2312" w:cs="仿宋_GB2312"/>
          <w:color w:val="auto"/>
          <w:szCs w:val="21"/>
          <w:highlight w:val="none"/>
        </w:rPr>
        <w:t>风险</w:t>
      </w:r>
      <w:r>
        <w:rPr>
          <w:rFonts w:hint="eastAsia" w:ascii="仿宋_GB2312" w:hAnsi="仿宋_GB2312" w:eastAsia="仿宋_GB2312" w:cs="仿宋_GB2312"/>
          <w:color w:val="auto"/>
          <w:spacing w:val="-3"/>
          <w:szCs w:val="21"/>
          <w:highlight w:val="none"/>
        </w:rPr>
        <w:t>范</w:t>
      </w:r>
      <w:r>
        <w:rPr>
          <w:rFonts w:hint="eastAsia" w:ascii="仿宋_GB2312" w:hAnsi="仿宋_GB2312" w:eastAsia="仿宋_GB2312" w:cs="仿宋_GB2312"/>
          <w:color w:val="auto"/>
          <w:szCs w:val="21"/>
          <w:highlight w:val="none"/>
        </w:rPr>
        <w:t>围：</w:t>
      </w:r>
      <w:r>
        <w:rPr>
          <w:rFonts w:hint="eastAsia" w:ascii="仿宋_GB2312" w:hAnsi="仿宋_GB2312" w:eastAsia="仿宋_GB2312" w:cs="仿宋_GB2312"/>
          <w:color w:val="auto"/>
          <w:szCs w:val="21"/>
          <w:highlight w:val="none"/>
          <w:u w:val="single"/>
          <w:lang w:val="en-US" w:eastAsia="zh-CN"/>
        </w:rPr>
        <w:t>/</w:t>
      </w:r>
    </w:p>
    <w:p w14:paraId="7EBD1889">
      <w:pPr>
        <w:pStyle w:val="12"/>
        <w:tabs>
          <w:tab w:val="left" w:pos="5173"/>
        </w:tabs>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风</w:t>
      </w:r>
      <w:r>
        <w:rPr>
          <w:rFonts w:hint="eastAsia" w:ascii="仿宋_GB2312" w:hAnsi="仿宋_GB2312" w:eastAsia="仿宋_GB2312" w:cs="仿宋_GB2312"/>
          <w:color w:val="auto"/>
          <w:spacing w:val="-3"/>
          <w:szCs w:val="21"/>
          <w:highlight w:val="none"/>
        </w:rPr>
        <w:t>险</w:t>
      </w:r>
      <w:r>
        <w:rPr>
          <w:rFonts w:hint="eastAsia" w:ascii="仿宋_GB2312" w:hAnsi="仿宋_GB2312" w:eastAsia="仿宋_GB2312" w:cs="仿宋_GB2312"/>
          <w:color w:val="auto"/>
          <w:szCs w:val="21"/>
          <w:highlight w:val="none"/>
        </w:rPr>
        <w:t>范围</w:t>
      </w:r>
      <w:r>
        <w:rPr>
          <w:rFonts w:hint="eastAsia" w:ascii="仿宋_GB2312" w:hAnsi="仿宋_GB2312" w:eastAsia="仿宋_GB2312" w:cs="仿宋_GB2312"/>
          <w:color w:val="auto"/>
          <w:spacing w:val="-3"/>
          <w:szCs w:val="21"/>
          <w:highlight w:val="none"/>
        </w:rPr>
        <w:t>以</w:t>
      </w:r>
      <w:r>
        <w:rPr>
          <w:rFonts w:hint="eastAsia" w:ascii="仿宋_GB2312" w:hAnsi="仿宋_GB2312" w:eastAsia="仿宋_GB2312" w:cs="仿宋_GB2312"/>
          <w:color w:val="auto"/>
          <w:szCs w:val="21"/>
          <w:highlight w:val="none"/>
        </w:rPr>
        <w:t>外合</w:t>
      </w:r>
      <w:r>
        <w:rPr>
          <w:rFonts w:hint="eastAsia" w:ascii="仿宋_GB2312" w:hAnsi="仿宋_GB2312" w:eastAsia="仿宋_GB2312" w:cs="仿宋_GB2312"/>
          <w:color w:val="auto"/>
          <w:spacing w:val="-3"/>
          <w:szCs w:val="21"/>
          <w:highlight w:val="none"/>
        </w:rPr>
        <w:t>同</w:t>
      </w:r>
      <w:r>
        <w:rPr>
          <w:rFonts w:hint="eastAsia" w:ascii="仿宋_GB2312" w:hAnsi="仿宋_GB2312" w:eastAsia="仿宋_GB2312" w:cs="仿宋_GB2312"/>
          <w:color w:val="auto"/>
          <w:szCs w:val="21"/>
          <w:highlight w:val="none"/>
        </w:rPr>
        <w:t>价格</w:t>
      </w:r>
      <w:r>
        <w:rPr>
          <w:rFonts w:hint="eastAsia" w:ascii="仿宋_GB2312" w:hAnsi="仿宋_GB2312" w:eastAsia="仿宋_GB2312" w:cs="仿宋_GB2312"/>
          <w:color w:val="auto"/>
          <w:spacing w:val="-3"/>
          <w:szCs w:val="21"/>
          <w:highlight w:val="none"/>
        </w:rPr>
        <w:t>的</w:t>
      </w:r>
      <w:r>
        <w:rPr>
          <w:rFonts w:hint="eastAsia" w:ascii="仿宋_GB2312" w:hAnsi="仿宋_GB2312" w:eastAsia="仿宋_GB2312" w:cs="仿宋_GB2312"/>
          <w:color w:val="auto"/>
          <w:szCs w:val="21"/>
          <w:highlight w:val="none"/>
        </w:rPr>
        <w:t>调整</w:t>
      </w:r>
      <w:r>
        <w:rPr>
          <w:rFonts w:hint="eastAsia" w:ascii="仿宋_GB2312" w:hAnsi="仿宋_GB2312" w:eastAsia="仿宋_GB2312" w:cs="仿宋_GB2312"/>
          <w:color w:val="auto"/>
          <w:spacing w:val="-3"/>
          <w:szCs w:val="21"/>
          <w:highlight w:val="none"/>
        </w:rPr>
        <w:t>方</w:t>
      </w:r>
      <w:r>
        <w:rPr>
          <w:rFonts w:hint="eastAsia" w:ascii="仿宋_GB2312" w:hAnsi="仿宋_GB2312" w:eastAsia="仿宋_GB2312" w:cs="仿宋_GB2312"/>
          <w:color w:val="auto"/>
          <w:szCs w:val="21"/>
          <w:highlight w:val="none"/>
        </w:rPr>
        <w:t>法：</w:t>
      </w:r>
      <w:r>
        <w:rPr>
          <w:rFonts w:hint="eastAsia" w:ascii="仿宋_GB2312" w:hAnsi="仿宋_GB2312" w:eastAsia="仿宋_GB2312" w:cs="仿宋_GB2312"/>
          <w:color w:val="auto"/>
          <w:szCs w:val="21"/>
          <w:highlight w:val="none"/>
          <w:u w:val="single"/>
          <w:lang w:val="en-US" w:eastAsia="zh-CN"/>
        </w:rPr>
        <w:t>/</w:t>
      </w:r>
    </w:p>
    <w:p w14:paraId="4AAF6B0D">
      <w:pPr>
        <w:pStyle w:val="36"/>
        <w:tabs>
          <w:tab w:val="left" w:pos="886"/>
          <w:tab w:val="left" w:pos="3414"/>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（3）其</w:t>
      </w:r>
      <w:r>
        <w:rPr>
          <w:rFonts w:hint="eastAsia" w:ascii="仿宋_GB2312" w:hAnsi="仿宋_GB2312" w:eastAsia="仿宋_GB2312" w:cs="仿宋_GB2312"/>
          <w:color w:val="auto"/>
          <w:szCs w:val="21"/>
          <w:highlight w:val="none"/>
        </w:rPr>
        <w:t>他价</w:t>
      </w:r>
      <w:r>
        <w:rPr>
          <w:rFonts w:hint="eastAsia" w:ascii="仿宋_GB2312" w:hAnsi="仿宋_GB2312" w:eastAsia="仿宋_GB2312" w:cs="仿宋_GB2312"/>
          <w:color w:val="auto"/>
          <w:spacing w:val="-3"/>
          <w:szCs w:val="21"/>
          <w:highlight w:val="none"/>
        </w:rPr>
        <w:t>格</w:t>
      </w:r>
      <w:r>
        <w:rPr>
          <w:rFonts w:hint="eastAsia" w:ascii="仿宋_GB2312" w:hAnsi="仿宋_GB2312" w:eastAsia="仿宋_GB2312" w:cs="仿宋_GB2312"/>
          <w:color w:val="auto"/>
          <w:szCs w:val="21"/>
          <w:highlight w:val="none"/>
        </w:rPr>
        <w:t>方式</w:t>
      </w:r>
      <w:r>
        <w:rPr>
          <w:rFonts w:hint="eastAsia" w:ascii="仿宋_GB2312" w:hAnsi="仿宋_GB2312" w:eastAsia="仿宋_GB2312" w:cs="仿宋_GB2312"/>
          <w:color w:val="auto"/>
          <w:spacing w:val="-3"/>
          <w:szCs w:val="21"/>
          <w:highlight w:val="none"/>
        </w:rPr>
        <w:t>：</w:t>
      </w:r>
      <w:r>
        <w:rPr>
          <w:rFonts w:hint="eastAsia" w:ascii="仿宋_GB2312" w:hAnsi="仿宋_GB2312" w:eastAsia="仿宋_GB2312" w:cs="仿宋_GB2312"/>
          <w:color w:val="auto"/>
          <w:szCs w:val="21"/>
          <w:highlight w:val="none"/>
          <w:u w:val="single"/>
        </w:rPr>
        <w:t>/</w:t>
      </w:r>
    </w:p>
    <w:p w14:paraId="20525146">
      <w:pPr>
        <w:tabs>
          <w:tab w:val="left" w:pos="888"/>
        </w:tabs>
        <w:spacing w:before="50" w:line="360" w:lineRule="auto"/>
        <w:ind w:right="48" w:rightChars="2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12.2预付款</w:t>
      </w:r>
    </w:p>
    <w:p w14:paraId="21217F21">
      <w:pPr>
        <w:pStyle w:val="36"/>
        <w:tabs>
          <w:tab w:val="left" w:pos="1104"/>
        </w:tabs>
        <w:spacing w:line="360" w:lineRule="auto"/>
        <w:ind w:right="48" w:rightChars="23" w:firstLine="408"/>
        <w:jc w:val="left"/>
        <w:rPr>
          <w:rFonts w:hint="eastAsia" w:ascii="仿宋_GB2312" w:hAnsi="仿宋_GB2312" w:eastAsia="仿宋_GB2312" w:cs="仿宋_GB2312"/>
          <w:color w:val="auto"/>
          <w:spacing w:val="-3"/>
          <w:szCs w:val="21"/>
          <w:highlight w:val="none"/>
        </w:rPr>
      </w:pPr>
      <w:r>
        <w:rPr>
          <w:rFonts w:hint="eastAsia" w:ascii="仿宋_GB2312" w:hAnsi="仿宋_GB2312" w:eastAsia="仿宋_GB2312" w:cs="仿宋_GB2312"/>
          <w:color w:val="auto"/>
          <w:spacing w:val="-3"/>
          <w:szCs w:val="21"/>
          <w:highlight w:val="none"/>
        </w:rPr>
        <w:t>12.2.1预付款的支付</w:t>
      </w:r>
    </w:p>
    <w:p w14:paraId="28DC1CEC">
      <w:pPr>
        <w:pStyle w:val="12"/>
        <w:spacing w:before="2"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预付款支付比例或金额：</w:t>
      </w:r>
      <w:r>
        <w:rPr>
          <w:rFonts w:hint="eastAsia" w:ascii="仿宋_GB2312" w:hAnsi="仿宋_GB2312" w:eastAsia="仿宋_GB2312" w:cs="仿宋_GB2312"/>
          <w:color w:val="auto"/>
          <w:szCs w:val="21"/>
          <w:highlight w:val="none"/>
          <w:u w:val="single"/>
          <w:lang w:val="en-US" w:eastAsia="zh-CN"/>
        </w:rPr>
        <w:t>合同价款的30%</w:t>
      </w:r>
      <w:r>
        <w:rPr>
          <w:rFonts w:hint="eastAsia" w:ascii="仿宋_GB2312" w:hAnsi="仿宋_GB2312" w:eastAsia="仿宋_GB2312" w:cs="仿宋_GB2312"/>
          <w:color w:val="auto"/>
          <w:szCs w:val="21"/>
          <w:highlight w:val="none"/>
          <w:u w:val="single"/>
        </w:rPr>
        <w:t>。</w:t>
      </w:r>
    </w:p>
    <w:p w14:paraId="5CD24C4D">
      <w:pPr>
        <w:pStyle w:val="12"/>
        <w:spacing w:before="2" w:line="360" w:lineRule="auto"/>
        <w:ind w:right="48" w:rightChars="23"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预付款支付期限：视财政资金到位情况，原则上合同生效且具备实施条件后10个工作日内支付。</w:t>
      </w:r>
    </w:p>
    <w:p w14:paraId="5805DFFD">
      <w:pPr>
        <w:pStyle w:val="12"/>
        <w:spacing w:before="2"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szCs w:val="21"/>
          <w:highlight w:val="none"/>
        </w:rPr>
        <w:t>预付款扣回的方</w:t>
      </w:r>
      <w:r>
        <w:rPr>
          <w:rFonts w:hint="eastAsia" w:ascii="仿宋_GB2312" w:hAnsi="仿宋_GB2312" w:eastAsia="仿宋_GB2312" w:cs="仿宋_GB2312"/>
          <w:color w:val="auto"/>
          <w:szCs w:val="21"/>
          <w:highlight w:val="none"/>
        </w:rPr>
        <w:t>式：当工程进度达到合同价款</w:t>
      </w:r>
      <w:r>
        <w:rPr>
          <w:rFonts w:hint="eastAsia" w:ascii="仿宋_GB2312" w:hAnsi="仿宋_GB2312" w:eastAsia="仿宋_GB2312" w:cs="仿宋_GB2312"/>
          <w:color w:val="auto"/>
          <w:szCs w:val="21"/>
          <w:highlight w:val="none"/>
          <w:lang w:val="en-US" w:eastAsia="zh-CN"/>
        </w:rPr>
        <w:t>3</w:t>
      </w:r>
      <w:r>
        <w:rPr>
          <w:rFonts w:hint="eastAsia" w:ascii="仿宋_GB2312" w:hAnsi="仿宋_GB2312" w:eastAsia="仿宋_GB2312" w:cs="仿宋_GB2312"/>
          <w:color w:val="auto"/>
          <w:szCs w:val="21"/>
          <w:highlight w:val="none"/>
        </w:rPr>
        <w:t>0%时一次性全部扣还预付款。</w:t>
      </w:r>
    </w:p>
    <w:p w14:paraId="0ED8F838">
      <w:pPr>
        <w:pStyle w:val="36"/>
        <w:tabs>
          <w:tab w:val="left" w:pos="1104"/>
        </w:tabs>
        <w:spacing w:before="1" w:line="360" w:lineRule="auto"/>
        <w:ind w:right="48" w:rightChars="23" w:firstLine="412"/>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2"/>
          <w:szCs w:val="21"/>
          <w:highlight w:val="none"/>
        </w:rPr>
        <w:t>12.2.2预付款担保</w:t>
      </w:r>
    </w:p>
    <w:p w14:paraId="6F491F58">
      <w:pPr>
        <w:pStyle w:val="12"/>
        <w:tabs>
          <w:tab w:val="left" w:pos="4844"/>
          <w:tab w:val="left" w:pos="4952"/>
        </w:tabs>
        <w:spacing w:before="1" w:line="360" w:lineRule="auto"/>
        <w:ind w:right="48" w:rightChars="23" w:firstLine="420" w:firstLineChars="200"/>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rPr>
        <w:t>承</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人提</w:t>
      </w:r>
      <w:r>
        <w:rPr>
          <w:rFonts w:hint="eastAsia" w:ascii="仿宋_GB2312" w:hAnsi="仿宋_GB2312" w:eastAsia="仿宋_GB2312" w:cs="仿宋_GB2312"/>
          <w:color w:val="auto"/>
          <w:spacing w:val="-3"/>
          <w:szCs w:val="21"/>
          <w:highlight w:val="none"/>
        </w:rPr>
        <w:t>交</w:t>
      </w:r>
      <w:r>
        <w:rPr>
          <w:rFonts w:hint="eastAsia" w:ascii="仿宋_GB2312" w:hAnsi="仿宋_GB2312" w:eastAsia="仿宋_GB2312" w:cs="仿宋_GB2312"/>
          <w:color w:val="auto"/>
          <w:szCs w:val="21"/>
          <w:highlight w:val="none"/>
        </w:rPr>
        <w:t>预付</w:t>
      </w:r>
      <w:r>
        <w:rPr>
          <w:rFonts w:hint="eastAsia" w:ascii="仿宋_GB2312" w:hAnsi="仿宋_GB2312" w:eastAsia="仿宋_GB2312" w:cs="仿宋_GB2312"/>
          <w:color w:val="auto"/>
          <w:spacing w:val="-3"/>
          <w:szCs w:val="21"/>
          <w:highlight w:val="none"/>
        </w:rPr>
        <w:t>款</w:t>
      </w:r>
      <w:r>
        <w:rPr>
          <w:rFonts w:hint="eastAsia" w:ascii="仿宋_GB2312" w:hAnsi="仿宋_GB2312" w:eastAsia="仿宋_GB2312" w:cs="仿宋_GB2312"/>
          <w:color w:val="auto"/>
          <w:szCs w:val="21"/>
          <w:highlight w:val="none"/>
        </w:rPr>
        <w:t>担保</w:t>
      </w:r>
      <w:r>
        <w:rPr>
          <w:rFonts w:hint="eastAsia" w:ascii="仿宋_GB2312" w:hAnsi="仿宋_GB2312" w:eastAsia="仿宋_GB2312" w:cs="仿宋_GB2312"/>
          <w:color w:val="auto"/>
          <w:spacing w:val="-3"/>
          <w:szCs w:val="21"/>
          <w:highlight w:val="none"/>
        </w:rPr>
        <w:t>的</w:t>
      </w:r>
      <w:r>
        <w:rPr>
          <w:rFonts w:hint="eastAsia" w:ascii="仿宋_GB2312" w:hAnsi="仿宋_GB2312" w:eastAsia="仿宋_GB2312" w:cs="仿宋_GB2312"/>
          <w:color w:val="auto"/>
          <w:szCs w:val="21"/>
          <w:highlight w:val="none"/>
        </w:rPr>
        <w:t>期限：</w:t>
      </w:r>
      <w:r>
        <w:rPr>
          <w:rFonts w:hint="eastAsia" w:ascii="仿宋_GB2312" w:hAnsi="仿宋_GB2312" w:eastAsia="仿宋_GB2312" w:cs="仿宋_GB2312"/>
          <w:color w:val="auto"/>
          <w:szCs w:val="21"/>
          <w:highlight w:val="none"/>
          <w:lang w:eastAsia="zh-CN"/>
        </w:rPr>
        <w:t>无</w:t>
      </w:r>
    </w:p>
    <w:p w14:paraId="1200D8D1">
      <w:pPr>
        <w:pStyle w:val="12"/>
        <w:tabs>
          <w:tab w:val="left" w:pos="4844"/>
          <w:tab w:val="left" w:pos="4952"/>
        </w:tabs>
        <w:spacing w:before="1" w:line="360" w:lineRule="auto"/>
        <w:ind w:right="48" w:rightChars="23" w:firstLine="420" w:firstLineChars="200"/>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rPr>
        <w:t>预</w:t>
      </w:r>
      <w:r>
        <w:rPr>
          <w:rFonts w:hint="eastAsia" w:ascii="仿宋_GB2312" w:hAnsi="仿宋_GB2312" w:eastAsia="仿宋_GB2312" w:cs="仿宋_GB2312"/>
          <w:color w:val="auto"/>
          <w:spacing w:val="-3"/>
          <w:szCs w:val="21"/>
          <w:highlight w:val="none"/>
        </w:rPr>
        <w:t>付</w:t>
      </w:r>
      <w:r>
        <w:rPr>
          <w:rFonts w:hint="eastAsia" w:ascii="仿宋_GB2312" w:hAnsi="仿宋_GB2312" w:eastAsia="仿宋_GB2312" w:cs="仿宋_GB2312"/>
          <w:color w:val="auto"/>
          <w:szCs w:val="21"/>
          <w:highlight w:val="none"/>
        </w:rPr>
        <w:t>款担</w:t>
      </w:r>
      <w:r>
        <w:rPr>
          <w:rFonts w:hint="eastAsia" w:ascii="仿宋_GB2312" w:hAnsi="仿宋_GB2312" w:eastAsia="仿宋_GB2312" w:cs="仿宋_GB2312"/>
          <w:color w:val="auto"/>
          <w:spacing w:val="-3"/>
          <w:szCs w:val="21"/>
          <w:highlight w:val="none"/>
        </w:rPr>
        <w:t>保</w:t>
      </w:r>
      <w:r>
        <w:rPr>
          <w:rFonts w:hint="eastAsia" w:ascii="仿宋_GB2312" w:hAnsi="仿宋_GB2312" w:eastAsia="仿宋_GB2312" w:cs="仿宋_GB2312"/>
          <w:color w:val="auto"/>
          <w:szCs w:val="21"/>
          <w:highlight w:val="none"/>
        </w:rPr>
        <w:t>的形</w:t>
      </w:r>
      <w:r>
        <w:rPr>
          <w:rFonts w:hint="eastAsia" w:ascii="仿宋_GB2312" w:hAnsi="仿宋_GB2312" w:eastAsia="仿宋_GB2312" w:cs="仿宋_GB2312"/>
          <w:color w:val="auto"/>
          <w:spacing w:val="-3"/>
          <w:szCs w:val="21"/>
          <w:highlight w:val="none"/>
        </w:rPr>
        <w:t>式</w:t>
      </w:r>
      <w:r>
        <w:rPr>
          <w:rFonts w:hint="eastAsia" w:ascii="仿宋_GB2312" w:hAnsi="仿宋_GB2312" w:eastAsia="仿宋_GB2312" w:cs="仿宋_GB2312"/>
          <w:color w:val="auto"/>
          <w:szCs w:val="21"/>
          <w:highlight w:val="none"/>
        </w:rPr>
        <w:t>为：</w:t>
      </w:r>
      <w:r>
        <w:rPr>
          <w:rFonts w:hint="eastAsia" w:ascii="仿宋_GB2312" w:hAnsi="仿宋_GB2312" w:eastAsia="仿宋_GB2312" w:cs="仿宋_GB2312"/>
          <w:color w:val="auto"/>
          <w:szCs w:val="21"/>
          <w:highlight w:val="none"/>
          <w:lang w:eastAsia="zh-CN"/>
        </w:rPr>
        <w:t>无</w:t>
      </w:r>
    </w:p>
    <w:p w14:paraId="191BE5FC">
      <w:pPr>
        <w:tabs>
          <w:tab w:val="left" w:pos="888"/>
        </w:tabs>
        <w:spacing w:line="360" w:lineRule="auto"/>
        <w:ind w:right="48" w:rightChars="2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12.3计量</w:t>
      </w:r>
    </w:p>
    <w:p w14:paraId="50C98DFB">
      <w:pPr>
        <w:pStyle w:val="36"/>
        <w:tabs>
          <w:tab w:val="left" w:pos="1104"/>
        </w:tabs>
        <w:spacing w:line="360" w:lineRule="auto"/>
        <w:ind w:right="48" w:rightChars="23" w:firstLine="412"/>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2"/>
          <w:szCs w:val="21"/>
          <w:highlight w:val="none"/>
        </w:rPr>
        <w:t>12.3.1计量原则</w:t>
      </w:r>
    </w:p>
    <w:p w14:paraId="6B64D812">
      <w:pPr>
        <w:pStyle w:val="12"/>
        <w:spacing w:before="1" w:line="360" w:lineRule="auto"/>
        <w:ind w:right="48" w:rightChars="23" w:firstLine="408"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工程量计算规则：</w:t>
      </w:r>
      <w:r>
        <w:rPr>
          <w:rFonts w:hint="eastAsia" w:ascii="仿宋_GB2312" w:hAnsi="仿宋_GB2312" w:eastAsia="仿宋_GB2312" w:cs="仿宋_GB2312"/>
          <w:color w:val="auto"/>
          <w:spacing w:val="-3"/>
          <w:szCs w:val="21"/>
          <w:highlight w:val="none"/>
          <w:u w:val="single"/>
        </w:rPr>
        <w:t>工程的计量均以《建设工程工程量清单计价规范》</w:t>
      </w:r>
      <w:r>
        <w:rPr>
          <w:rFonts w:hint="eastAsia" w:ascii="仿宋_GB2312" w:hAnsi="仿宋_GB2312" w:eastAsia="仿宋_GB2312" w:cs="仿宋_GB2312"/>
          <w:color w:val="auto"/>
          <w:spacing w:val="-1"/>
          <w:szCs w:val="21"/>
          <w:highlight w:val="none"/>
          <w:u w:val="single"/>
        </w:rPr>
        <w:t>（GB50500－2013）</w:t>
      </w:r>
      <w:r>
        <w:rPr>
          <w:rFonts w:hint="eastAsia" w:ascii="仿宋_GB2312" w:hAnsi="仿宋_GB2312" w:eastAsia="仿宋_GB2312" w:cs="仿宋_GB2312"/>
          <w:color w:val="auto"/>
          <w:spacing w:val="-3"/>
          <w:szCs w:val="21"/>
          <w:highlight w:val="none"/>
          <w:u w:val="single"/>
        </w:rPr>
        <w:t>和及其广西壮族自治区实施细则、《建设工程工程量清单计算规范》</w:t>
      </w:r>
      <w:r>
        <w:rPr>
          <w:rFonts w:hint="eastAsia" w:ascii="仿宋_GB2312" w:hAnsi="仿宋_GB2312" w:eastAsia="仿宋_GB2312" w:cs="仿宋_GB2312"/>
          <w:color w:val="auto"/>
          <w:spacing w:val="-1"/>
          <w:szCs w:val="21"/>
          <w:highlight w:val="none"/>
          <w:u w:val="single"/>
        </w:rPr>
        <w:t>（GB50854~50862－2013）</w:t>
      </w:r>
      <w:r>
        <w:rPr>
          <w:rFonts w:hint="eastAsia" w:ascii="仿宋_GB2312" w:hAnsi="仿宋_GB2312" w:eastAsia="仿宋_GB2312" w:cs="仿宋_GB2312"/>
          <w:color w:val="auto"/>
          <w:spacing w:val="-3"/>
          <w:szCs w:val="21"/>
          <w:highlight w:val="none"/>
          <w:u w:val="single"/>
        </w:rPr>
        <w:t>及其广西实施细</w:t>
      </w:r>
      <w:r>
        <w:rPr>
          <w:rFonts w:hint="eastAsia" w:ascii="仿宋_GB2312" w:hAnsi="仿宋_GB2312" w:eastAsia="仿宋_GB2312" w:cs="仿宋_GB2312"/>
          <w:color w:val="auto"/>
          <w:szCs w:val="21"/>
          <w:highlight w:val="none"/>
          <w:u w:val="single"/>
        </w:rPr>
        <w:t>则、本工程补充项目清单为准。</w:t>
      </w:r>
    </w:p>
    <w:p w14:paraId="429CCAC8">
      <w:pPr>
        <w:pStyle w:val="36"/>
        <w:tabs>
          <w:tab w:val="left" w:pos="1104"/>
        </w:tabs>
        <w:spacing w:before="70" w:line="360" w:lineRule="auto"/>
        <w:ind w:right="48" w:rightChars="23" w:firstLine="412"/>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2"/>
          <w:szCs w:val="21"/>
          <w:highlight w:val="none"/>
        </w:rPr>
        <w:t>12.3.2计量周期</w:t>
      </w:r>
    </w:p>
    <w:p w14:paraId="6AFE3E83">
      <w:pPr>
        <w:pStyle w:val="12"/>
        <w:spacing w:before="1"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关于计量周期的约定：</w:t>
      </w:r>
      <w:r>
        <w:rPr>
          <w:rFonts w:hint="eastAsia" w:ascii="仿宋_GB2312" w:hAnsi="仿宋_GB2312" w:eastAsia="仿宋_GB2312" w:cs="仿宋_GB2312"/>
          <w:color w:val="auto"/>
          <w:szCs w:val="21"/>
          <w:highlight w:val="none"/>
          <w:u w:val="single"/>
        </w:rPr>
        <w:t>每月25日前</w:t>
      </w:r>
      <w:r>
        <w:rPr>
          <w:rFonts w:hint="eastAsia" w:ascii="仿宋_GB2312" w:hAnsi="仿宋_GB2312" w:eastAsia="仿宋_GB2312" w:cs="仿宋_GB2312"/>
          <w:color w:val="auto"/>
          <w:szCs w:val="21"/>
          <w:highlight w:val="none"/>
        </w:rPr>
        <w:t>。</w:t>
      </w:r>
    </w:p>
    <w:p w14:paraId="5C185365">
      <w:pPr>
        <w:pStyle w:val="36"/>
        <w:tabs>
          <w:tab w:val="left" w:pos="1104"/>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单价合同的计量</w:t>
      </w:r>
      <w:r>
        <w:rPr>
          <w:rFonts w:hint="eastAsia" w:ascii="仿宋_GB2312" w:hAnsi="仿宋_GB2312" w:eastAsia="仿宋_GB2312" w:cs="仿宋_GB2312"/>
          <w:color w:val="auto"/>
          <w:spacing w:val="-4"/>
          <w:szCs w:val="21"/>
          <w:highlight w:val="none"/>
        </w:rPr>
        <w:t>关于单价合同计量的约定：</w:t>
      </w:r>
    </w:p>
    <w:p w14:paraId="3C28EA5A">
      <w:pPr>
        <w:pStyle w:val="36"/>
        <w:tabs>
          <w:tab w:val="left" w:pos="775"/>
        </w:tabs>
        <w:spacing w:before="2" w:line="360" w:lineRule="auto"/>
        <w:ind w:right="48" w:rightChars="23" w:firstLine="396"/>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6"/>
          <w:szCs w:val="21"/>
          <w:highlight w:val="none"/>
        </w:rPr>
        <w:t>（1）工程量清单所列的工程量，不能作为承包人按合同履行其责任依据，实际施工中发生的工程量增</w:t>
      </w:r>
      <w:r>
        <w:rPr>
          <w:rFonts w:hint="eastAsia" w:ascii="仿宋_GB2312" w:hAnsi="仿宋_GB2312" w:eastAsia="仿宋_GB2312" w:cs="仿宋_GB2312"/>
          <w:color w:val="auto"/>
          <w:spacing w:val="-3"/>
          <w:szCs w:val="21"/>
          <w:highlight w:val="none"/>
        </w:rPr>
        <w:t>加或减少并不影响承包人履行合同的责任，工程结算以完成的实际工程量为准。</w:t>
      </w:r>
    </w:p>
    <w:p w14:paraId="10998AD6">
      <w:pPr>
        <w:pStyle w:val="36"/>
        <w:tabs>
          <w:tab w:val="left" w:pos="775"/>
        </w:tabs>
        <w:spacing w:line="360" w:lineRule="auto"/>
        <w:ind w:right="48" w:rightChars="23" w:firstLine="392"/>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7"/>
          <w:szCs w:val="21"/>
          <w:highlight w:val="none"/>
        </w:rPr>
        <w:t>（2）除另有规定外，工程师应按照合同通过计量来核实确定已完成的工程量和价款，承包人应得到该</w:t>
      </w:r>
      <w:r>
        <w:rPr>
          <w:rFonts w:hint="eastAsia" w:ascii="仿宋_GB2312" w:hAnsi="仿宋_GB2312" w:eastAsia="仿宋_GB2312" w:cs="仿宋_GB2312"/>
          <w:color w:val="auto"/>
          <w:spacing w:val="-3"/>
          <w:szCs w:val="21"/>
          <w:highlight w:val="none"/>
        </w:rPr>
        <w:t>价款扣除保留金后的金额。当工程师要对已完工的工程量进行计量时，应适时地通知承包人参加。</w:t>
      </w:r>
    </w:p>
    <w:p w14:paraId="4AA94E8B">
      <w:pPr>
        <w:pStyle w:val="36"/>
        <w:tabs>
          <w:tab w:val="left" w:pos="1104"/>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12.3.3总价合同的计量</w:t>
      </w:r>
    </w:p>
    <w:p w14:paraId="632271F8">
      <w:pPr>
        <w:pStyle w:val="12"/>
        <w:spacing w:line="360" w:lineRule="auto"/>
        <w:ind w:right="48" w:rightChars="23" w:firstLine="396"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6"/>
          <w:szCs w:val="21"/>
          <w:highlight w:val="none"/>
        </w:rPr>
        <w:t>关于总价合同计量的约定：除工程变更外，原图纸范围内的工程量不得按实计量。进度款按支付分解</w:t>
      </w:r>
      <w:r>
        <w:rPr>
          <w:rFonts w:hint="eastAsia" w:ascii="仿宋_GB2312" w:hAnsi="仿宋_GB2312" w:eastAsia="仿宋_GB2312" w:cs="仿宋_GB2312"/>
          <w:color w:val="auto"/>
          <w:spacing w:val="-8"/>
          <w:szCs w:val="21"/>
          <w:highlight w:val="none"/>
        </w:rPr>
        <w:t>表支付，按通用条款第</w:t>
      </w:r>
      <w:r>
        <w:rPr>
          <w:rFonts w:hint="eastAsia" w:ascii="仿宋_GB2312" w:hAnsi="仿宋_GB2312" w:eastAsia="仿宋_GB2312" w:cs="仿宋_GB2312"/>
          <w:color w:val="auto"/>
          <w:szCs w:val="21"/>
          <w:highlight w:val="none"/>
        </w:rPr>
        <w:t>12.3.4</w:t>
      </w:r>
      <w:r>
        <w:rPr>
          <w:rFonts w:hint="eastAsia" w:ascii="仿宋_GB2312" w:hAnsi="仿宋_GB2312" w:eastAsia="仿宋_GB2312" w:cs="仿宋_GB2312"/>
          <w:color w:val="auto"/>
          <w:spacing w:val="-8"/>
          <w:szCs w:val="21"/>
          <w:highlight w:val="none"/>
        </w:rPr>
        <w:t>项〔总价合同的计量〕约定进行计量，但合同价款按照支付分解表进</w:t>
      </w:r>
      <w:r>
        <w:rPr>
          <w:rFonts w:hint="eastAsia" w:ascii="仿宋_GB2312" w:hAnsi="仿宋_GB2312" w:eastAsia="仿宋_GB2312" w:cs="仿宋_GB2312"/>
          <w:color w:val="auto"/>
          <w:spacing w:val="-3"/>
          <w:szCs w:val="21"/>
          <w:highlight w:val="none"/>
        </w:rPr>
        <w:t>行支付。</w:t>
      </w:r>
    </w:p>
    <w:p w14:paraId="59917123">
      <w:pPr>
        <w:pStyle w:val="12"/>
        <w:spacing w:before="50"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12.3.6其他价格形式合同的计量</w:t>
      </w:r>
    </w:p>
    <w:p w14:paraId="1D60F8A1">
      <w:pPr>
        <w:pStyle w:val="12"/>
        <w:tabs>
          <w:tab w:val="left" w:pos="5833"/>
        </w:tabs>
        <w:spacing w:line="360" w:lineRule="auto"/>
        <w:ind w:right="48" w:rightChars="23" w:firstLine="420" w:firstLineChars="200"/>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rPr>
        <w:t>其</w:t>
      </w:r>
      <w:r>
        <w:rPr>
          <w:rFonts w:hint="eastAsia" w:ascii="仿宋_GB2312" w:hAnsi="仿宋_GB2312" w:eastAsia="仿宋_GB2312" w:cs="仿宋_GB2312"/>
          <w:color w:val="auto"/>
          <w:spacing w:val="-3"/>
          <w:szCs w:val="21"/>
          <w:highlight w:val="none"/>
        </w:rPr>
        <w:t>他</w:t>
      </w:r>
      <w:r>
        <w:rPr>
          <w:rFonts w:hint="eastAsia" w:ascii="仿宋_GB2312" w:hAnsi="仿宋_GB2312" w:eastAsia="仿宋_GB2312" w:cs="仿宋_GB2312"/>
          <w:color w:val="auto"/>
          <w:szCs w:val="21"/>
          <w:highlight w:val="none"/>
        </w:rPr>
        <w:t>价格</w:t>
      </w:r>
      <w:r>
        <w:rPr>
          <w:rFonts w:hint="eastAsia" w:ascii="仿宋_GB2312" w:hAnsi="仿宋_GB2312" w:eastAsia="仿宋_GB2312" w:cs="仿宋_GB2312"/>
          <w:color w:val="auto"/>
          <w:spacing w:val="-3"/>
          <w:szCs w:val="21"/>
          <w:highlight w:val="none"/>
        </w:rPr>
        <w:t>形</w:t>
      </w:r>
      <w:r>
        <w:rPr>
          <w:rFonts w:hint="eastAsia" w:ascii="仿宋_GB2312" w:hAnsi="仿宋_GB2312" w:eastAsia="仿宋_GB2312" w:cs="仿宋_GB2312"/>
          <w:color w:val="auto"/>
          <w:szCs w:val="21"/>
          <w:highlight w:val="none"/>
        </w:rPr>
        <w:t>式的</w:t>
      </w:r>
      <w:r>
        <w:rPr>
          <w:rFonts w:hint="eastAsia" w:ascii="仿宋_GB2312" w:hAnsi="仿宋_GB2312" w:eastAsia="仿宋_GB2312" w:cs="仿宋_GB2312"/>
          <w:color w:val="auto"/>
          <w:spacing w:val="-3"/>
          <w:szCs w:val="21"/>
          <w:highlight w:val="none"/>
        </w:rPr>
        <w:t>计</w:t>
      </w:r>
      <w:r>
        <w:rPr>
          <w:rFonts w:hint="eastAsia" w:ascii="仿宋_GB2312" w:hAnsi="仿宋_GB2312" w:eastAsia="仿宋_GB2312" w:cs="仿宋_GB2312"/>
          <w:color w:val="auto"/>
          <w:szCs w:val="21"/>
          <w:highlight w:val="none"/>
        </w:rPr>
        <w:t>量方</w:t>
      </w:r>
      <w:r>
        <w:rPr>
          <w:rFonts w:hint="eastAsia" w:ascii="仿宋_GB2312" w:hAnsi="仿宋_GB2312" w:eastAsia="仿宋_GB2312" w:cs="仿宋_GB2312"/>
          <w:color w:val="auto"/>
          <w:spacing w:val="-3"/>
          <w:szCs w:val="21"/>
          <w:highlight w:val="none"/>
        </w:rPr>
        <w:t>式</w:t>
      </w:r>
      <w:r>
        <w:rPr>
          <w:rFonts w:hint="eastAsia" w:ascii="仿宋_GB2312" w:hAnsi="仿宋_GB2312" w:eastAsia="仿宋_GB2312" w:cs="仿宋_GB2312"/>
          <w:color w:val="auto"/>
          <w:szCs w:val="21"/>
          <w:highlight w:val="none"/>
        </w:rPr>
        <w:t>和程</w:t>
      </w:r>
      <w:r>
        <w:rPr>
          <w:rFonts w:hint="eastAsia" w:ascii="仿宋_GB2312" w:hAnsi="仿宋_GB2312" w:eastAsia="仿宋_GB2312" w:cs="仿宋_GB2312"/>
          <w:color w:val="auto"/>
          <w:spacing w:val="-3"/>
          <w:szCs w:val="21"/>
          <w:highlight w:val="none"/>
        </w:rPr>
        <w:t>序</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eastAsia="zh-CN"/>
        </w:rPr>
        <w:t>无</w:t>
      </w:r>
    </w:p>
    <w:p w14:paraId="2D0FC8D7">
      <w:pPr>
        <w:tabs>
          <w:tab w:val="left" w:pos="888"/>
        </w:tabs>
        <w:spacing w:before="191" w:line="360" w:lineRule="auto"/>
        <w:ind w:right="48" w:rightChars="2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12.4工程进度款支付</w:t>
      </w:r>
    </w:p>
    <w:p w14:paraId="2B703E04">
      <w:pPr>
        <w:pStyle w:val="36"/>
        <w:tabs>
          <w:tab w:val="left" w:pos="1104"/>
        </w:tabs>
        <w:spacing w:line="360" w:lineRule="auto"/>
        <w:ind w:right="48" w:rightChars="23" w:firstLine="412"/>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2"/>
          <w:szCs w:val="21"/>
          <w:highlight w:val="none"/>
        </w:rPr>
        <w:t>12.4.1付款周期</w:t>
      </w:r>
    </w:p>
    <w:p w14:paraId="6A72E3FA">
      <w:pPr>
        <w:spacing w:line="360" w:lineRule="auto"/>
        <w:jc w:val="both"/>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关于付款周期的约定：工程进度款支付规定如下：合同内进度款支付限额为已完成工程量的80%，工程变更部分进度款支付限额为已完成工程量的70%；工程竣工验收合格后，支付至合同价的90%；余额(含工程变更结算款)待结算审计后并提交完整的备案验收资料，工程款支付至结算总价的97%（扣除已支付合同款）；发包人按工程价款结算总额的3%预留工程质量保修金，待工程质量保修期满后再清算。（每次付款前，承包人应提供相应足额的增值税发票）</w:t>
      </w:r>
      <w:r>
        <w:rPr>
          <w:rFonts w:hint="eastAsia" w:ascii="宋体" w:hAnsi="宋体" w:eastAsia="宋体" w:cs="宋体"/>
          <w:color w:val="auto"/>
          <w:kern w:val="0"/>
          <w:sz w:val="21"/>
          <w:szCs w:val="21"/>
          <w:highlight w:val="none"/>
          <w:lang w:eastAsia="zh-CN"/>
        </w:rPr>
        <w:t>。</w:t>
      </w:r>
    </w:p>
    <w:p w14:paraId="0D5475DD">
      <w:pPr>
        <w:pStyle w:val="36"/>
        <w:tabs>
          <w:tab w:val="left" w:pos="1104"/>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12.4.2进度付款申请单的编制</w:t>
      </w:r>
    </w:p>
    <w:p w14:paraId="4F90C515">
      <w:pPr>
        <w:pStyle w:val="12"/>
        <w:tabs>
          <w:tab w:val="left" w:pos="5723"/>
        </w:tabs>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关</w:t>
      </w:r>
      <w:r>
        <w:rPr>
          <w:rFonts w:hint="eastAsia" w:ascii="仿宋_GB2312" w:hAnsi="仿宋_GB2312" w:eastAsia="仿宋_GB2312" w:cs="仿宋_GB2312"/>
          <w:color w:val="auto"/>
          <w:spacing w:val="-3"/>
          <w:szCs w:val="21"/>
          <w:highlight w:val="none"/>
        </w:rPr>
        <w:t>于</w:t>
      </w:r>
      <w:r>
        <w:rPr>
          <w:rFonts w:hint="eastAsia" w:ascii="仿宋_GB2312" w:hAnsi="仿宋_GB2312" w:eastAsia="仿宋_GB2312" w:cs="仿宋_GB2312"/>
          <w:color w:val="auto"/>
          <w:szCs w:val="21"/>
          <w:highlight w:val="none"/>
        </w:rPr>
        <w:t>进度</w:t>
      </w:r>
      <w:r>
        <w:rPr>
          <w:rFonts w:hint="eastAsia" w:ascii="仿宋_GB2312" w:hAnsi="仿宋_GB2312" w:eastAsia="仿宋_GB2312" w:cs="仿宋_GB2312"/>
          <w:color w:val="auto"/>
          <w:spacing w:val="-3"/>
          <w:szCs w:val="21"/>
          <w:highlight w:val="none"/>
        </w:rPr>
        <w:t>付</w:t>
      </w:r>
      <w:r>
        <w:rPr>
          <w:rFonts w:hint="eastAsia" w:ascii="仿宋_GB2312" w:hAnsi="仿宋_GB2312" w:eastAsia="仿宋_GB2312" w:cs="仿宋_GB2312"/>
          <w:color w:val="auto"/>
          <w:szCs w:val="21"/>
          <w:highlight w:val="none"/>
        </w:rPr>
        <w:t>款申</w:t>
      </w:r>
      <w:r>
        <w:rPr>
          <w:rFonts w:hint="eastAsia" w:ascii="仿宋_GB2312" w:hAnsi="仿宋_GB2312" w:eastAsia="仿宋_GB2312" w:cs="仿宋_GB2312"/>
          <w:color w:val="auto"/>
          <w:spacing w:val="-3"/>
          <w:szCs w:val="21"/>
          <w:highlight w:val="none"/>
        </w:rPr>
        <w:t>请</w:t>
      </w:r>
      <w:r>
        <w:rPr>
          <w:rFonts w:hint="eastAsia" w:ascii="仿宋_GB2312" w:hAnsi="仿宋_GB2312" w:eastAsia="仿宋_GB2312" w:cs="仿宋_GB2312"/>
          <w:color w:val="auto"/>
          <w:szCs w:val="21"/>
          <w:highlight w:val="none"/>
        </w:rPr>
        <w:t>单编</w:t>
      </w:r>
      <w:r>
        <w:rPr>
          <w:rFonts w:hint="eastAsia" w:ascii="仿宋_GB2312" w:hAnsi="仿宋_GB2312" w:eastAsia="仿宋_GB2312" w:cs="仿宋_GB2312"/>
          <w:color w:val="auto"/>
          <w:spacing w:val="-3"/>
          <w:szCs w:val="21"/>
          <w:highlight w:val="none"/>
        </w:rPr>
        <w:t>制</w:t>
      </w:r>
      <w:r>
        <w:rPr>
          <w:rFonts w:hint="eastAsia" w:ascii="仿宋_GB2312" w:hAnsi="仿宋_GB2312" w:eastAsia="仿宋_GB2312" w:cs="仿宋_GB2312"/>
          <w:color w:val="auto"/>
          <w:szCs w:val="21"/>
          <w:highlight w:val="none"/>
        </w:rPr>
        <w:t>的约</w:t>
      </w:r>
      <w:r>
        <w:rPr>
          <w:rFonts w:hint="eastAsia" w:ascii="仿宋_GB2312" w:hAnsi="仿宋_GB2312" w:eastAsia="仿宋_GB2312" w:cs="仿宋_GB2312"/>
          <w:color w:val="auto"/>
          <w:spacing w:val="-3"/>
          <w:szCs w:val="21"/>
          <w:highlight w:val="none"/>
        </w:rPr>
        <w:t>定</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u w:val="single"/>
          <w:lang w:val="en-US" w:eastAsia="zh-CN"/>
        </w:rPr>
        <w:t>/</w:t>
      </w:r>
    </w:p>
    <w:p w14:paraId="581D3CBE">
      <w:pPr>
        <w:pStyle w:val="36"/>
        <w:tabs>
          <w:tab w:val="left" w:pos="1104"/>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12.4.3进度付款申请单的提交</w:t>
      </w:r>
    </w:p>
    <w:p w14:paraId="11787078">
      <w:pPr>
        <w:pStyle w:val="36"/>
        <w:tabs>
          <w:tab w:val="left" w:pos="886"/>
          <w:tab w:val="left" w:pos="6714"/>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（1）单</w:t>
      </w:r>
      <w:r>
        <w:rPr>
          <w:rFonts w:hint="eastAsia" w:ascii="仿宋_GB2312" w:hAnsi="仿宋_GB2312" w:eastAsia="仿宋_GB2312" w:cs="仿宋_GB2312"/>
          <w:color w:val="auto"/>
          <w:szCs w:val="21"/>
          <w:highlight w:val="none"/>
        </w:rPr>
        <w:t>价合</w:t>
      </w:r>
      <w:r>
        <w:rPr>
          <w:rFonts w:hint="eastAsia" w:ascii="仿宋_GB2312" w:hAnsi="仿宋_GB2312" w:eastAsia="仿宋_GB2312" w:cs="仿宋_GB2312"/>
          <w:color w:val="auto"/>
          <w:spacing w:val="-3"/>
          <w:szCs w:val="21"/>
          <w:highlight w:val="none"/>
        </w:rPr>
        <w:t>同</w:t>
      </w:r>
      <w:r>
        <w:rPr>
          <w:rFonts w:hint="eastAsia" w:ascii="仿宋_GB2312" w:hAnsi="仿宋_GB2312" w:eastAsia="仿宋_GB2312" w:cs="仿宋_GB2312"/>
          <w:color w:val="auto"/>
          <w:szCs w:val="21"/>
          <w:highlight w:val="none"/>
        </w:rPr>
        <w:t>进度</w:t>
      </w:r>
      <w:r>
        <w:rPr>
          <w:rFonts w:hint="eastAsia" w:ascii="仿宋_GB2312" w:hAnsi="仿宋_GB2312" w:eastAsia="仿宋_GB2312" w:cs="仿宋_GB2312"/>
          <w:color w:val="auto"/>
          <w:spacing w:val="-3"/>
          <w:szCs w:val="21"/>
          <w:highlight w:val="none"/>
        </w:rPr>
        <w:t>付</w:t>
      </w:r>
      <w:r>
        <w:rPr>
          <w:rFonts w:hint="eastAsia" w:ascii="仿宋_GB2312" w:hAnsi="仿宋_GB2312" w:eastAsia="仿宋_GB2312" w:cs="仿宋_GB2312"/>
          <w:color w:val="auto"/>
          <w:szCs w:val="21"/>
          <w:highlight w:val="none"/>
        </w:rPr>
        <w:t>款申</w:t>
      </w:r>
      <w:r>
        <w:rPr>
          <w:rFonts w:hint="eastAsia" w:ascii="仿宋_GB2312" w:hAnsi="仿宋_GB2312" w:eastAsia="仿宋_GB2312" w:cs="仿宋_GB2312"/>
          <w:color w:val="auto"/>
          <w:spacing w:val="-3"/>
          <w:szCs w:val="21"/>
          <w:highlight w:val="none"/>
        </w:rPr>
        <w:t>请</w:t>
      </w:r>
      <w:r>
        <w:rPr>
          <w:rFonts w:hint="eastAsia" w:ascii="仿宋_GB2312" w:hAnsi="仿宋_GB2312" w:eastAsia="仿宋_GB2312" w:cs="仿宋_GB2312"/>
          <w:color w:val="auto"/>
          <w:szCs w:val="21"/>
          <w:highlight w:val="none"/>
        </w:rPr>
        <w:t>单提</w:t>
      </w:r>
      <w:r>
        <w:rPr>
          <w:rFonts w:hint="eastAsia" w:ascii="仿宋_GB2312" w:hAnsi="仿宋_GB2312" w:eastAsia="仿宋_GB2312" w:cs="仿宋_GB2312"/>
          <w:color w:val="auto"/>
          <w:spacing w:val="-3"/>
          <w:szCs w:val="21"/>
          <w:highlight w:val="none"/>
        </w:rPr>
        <w:t>交</w:t>
      </w:r>
      <w:r>
        <w:rPr>
          <w:rFonts w:hint="eastAsia" w:ascii="仿宋_GB2312" w:hAnsi="仿宋_GB2312" w:eastAsia="仿宋_GB2312" w:cs="仿宋_GB2312"/>
          <w:color w:val="auto"/>
          <w:szCs w:val="21"/>
          <w:highlight w:val="none"/>
        </w:rPr>
        <w:t>的约</w:t>
      </w:r>
      <w:r>
        <w:rPr>
          <w:rFonts w:hint="eastAsia" w:ascii="仿宋_GB2312" w:hAnsi="仿宋_GB2312" w:eastAsia="仿宋_GB2312" w:cs="仿宋_GB2312"/>
          <w:color w:val="auto"/>
          <w:spacing w:val="-3"/>
          <w:szCs w:val="21"/>
          <w:highlight w:val="none"/>
        </w:rPr>
        <w:t>定</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u w:val="single"/>
        </w:rPr>
        <w:t>/</w:t>
      </w:r>
    </w:p>
    <w:p w14:paraId="4C927787">
      <w:pPr>
        <w:pStyle w:val="36"/>
        <w:tabs>
          <w:tab w:val="left" w:pos="886"/>
          <w:tab w:val="left" w:pos="6272"/>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（2）总</w:t>
      </w:r>
      <w:r>
        <w:rPr>
          <w:rFonts w:hint="eastAsia" w:ascii="仿宋_GB2312" w:hAnsi="仿宋_GB2312" w:eastAsia="仿宋_GB2312" w:cs="仿宋_GB2312"/>
          <w:color w:val="auto"/>
          <w:szCs w:val="21"/>
          <w:highlight w:val="none"/>
        </w:rPr>
        <w:t>价合</w:t>
      </w:r>
      <w:r>
        <w:rPr>
          <w:rFonts w:hint="eastAsia" w:ascii="仿宋_GB2312" w:hAnsi="仿宋_GB2312" w:eastAsia="仿宋_GB2312" w:cs="仿宋_GB2312"/>
          <w:color w:val="auto"/>
          <w:spacing w:val="-3"/>
          <w:szCs w:val="21"/>
          <w:highlight w:val="none"/>
        </w:rPr>
        <w:t>同</w:t>
      </w:r>
      <w:r>
        <w:rPr>
          <w:rFonts w:hint="eastAsia" w:ascii="仿宋_GB2312" w:hAnsi="仿宋_GB2312" w:eastAsia="仿宋_GB2312" w:cs="仿宋_GB2312"/>
          <w:color w:val="auto"/>
          <w:szCs w:val="21"/>
          <w:highlight w:val="none"/>
        </w:rPr>
        <w:t>进度</w:t>
      </w:r>
      <w:r>
        <w:rPr>
          <w:rFonts w:hint="eastAsia" w:ascii="仿宋_GB2312" w:hAnsi="仿宋_GB2312" w:eastAsia="仿宋_GB2312" w:cs="仿宋_GB2312"/>
          <w:color w:val="auto"/>
          <w:spacing w:val="-3"/>
          <w:szCs w:val="21"/>
          <w:highlight w:val="none"/>
        </w:rPr>
        <w:t>付</w:t>
      </w:r>
      <w:r>
        <w:rPr>
          <w:rFonts w:hint="eastAsia" w:ascii="仿宋_GB2312" w:hAnsi="仿宋_GB2312" w:eastAsia="仿宋_GB2312" w:cs="仿宋_GB2312"/>
          <w:color w:val="auto"/>
          <w:szCs w:val="21"/>
          <w:highlight w:val="none"/>
        </w:rPr>
        <w:t>款申</w:t>
      </w:r>
      <w:r>
        <w:rPr>
          <w:rFonts w:hint="eastAsia" w:ascii="仿宋_GB2312" w:hAnsi="仿宋_GB2312" w:eastAsia="仿宋_GB2312" w:cs="仿宋_GB2312"/>
          <w:color w:val="auto"/>
          <w:spacing w:val="-3"/>
          <w:szCs w:val="21"/>
          <w:highlight w:val="none"/>
        </w:rPr>
        <w:t>请</w:t>
      </w:r>
      <w:r>
        <w:rPr>
          <w:rFonts w:hint="eastAsia" w:ascii="仿宋_GB2312" w:hAnsi="仿宋_GB2312" w:eastAsia="仿宋_GB2312" w:cs="仿宋_GB2312"/>
          <w:color w:val="auto"/>
          <w:szCs w:val="21"/>
          <w:highlight w:val="none"/>
        </w:rPr>
        <w:t>单提</w:t>
      </w:r>
      <w:r>
        <w:rPr>
          <w:rFonts w:hint="eastAsia" w:ascii="仿宋_GB2312" w:hAnsi="仿宋_GB2312" w:eastAsia="仿宋_GB2312" w:cs="仿宋_GB2312"/>
          <w:color w:val="auto"/>
          <w:spacing w:val="-3"/>
          <w:szCs w:val="21"/>
          <w:highlight w:val="none"/>
        </w:rPr>
        <w:t>交</w:t>
      </w:r>
      <w:r>
        <w:rPr>
          <w:rFonts w:hint="eastAsia" w:ascii="仿宋_GB2312" w:hAnsi="仿宋_GB2312" w:eastAsia="仿宋_GB2312" w:cs="仿宋_GB2312"/>
          <w:color w:val="auto"/>
          <w:szCs w:val="21"/>
          <w:highlight w:val="none"/>
        </w:rPr>
        <w:t>的约</w:t>
      </w:r>
      <w:r>
        <w:rPr>
          <w:rFonts w:hint="eastAsia" w:ascii="仿宋_GB2312" w:hAnsi="仿宋_GB2312" w:eastAsia="仿宋_GB2312" w:cs="仿宋_GB2312"/>
          <w:color w:val="auto"/>
          <w:spacing w:val="-3"/>
          <w:szCs w:val="21"/>
          <w:highlight w:val="none"/>
        </w:rPr>
        <w:t>定</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u w:val="single"/>
        </w:rPr>
        <w:t>/</w:t>
      </w:r>
    </w:p>
    <w:p w14:paraId="634B6180">
      <w:pPr>
        <w:pStyle w:val="36"/>
        <w:tabs>
          <w:tab w:val="left" w:pos="886"/>
          <w:tab w:val="left" w:pos="7703"/>
        </w:tabs>
        <w:spacing w:before="1"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（3）其</w:t>
      </w:r>
      <w:r>
        <w:rPr>
          <w:rFonts w:hint="eastAsia" w:ascii="仿宋_GB2312" w:hAnsi="仿宋_GB2312" w:eastAsia="仿宋_GB2312" w:cs="仿宋_GB2312"/>
          <w:color w:val="auto"/>
          <w:szCs w:val="21"/>
          <w:highlight w:val="none"/>
        </w:rPr>
        <w:t>他价</w:t>
      </w:r>
      <w:r>
        <w:rPr>
          <w:rFonts w:hint="eastAsia" w:ascii="仿宋_GB2312" w:hAnsi="仿宋_GB2312" w:eastAsia="仿宋_GB2312" w:cs="仿宋_GB2312"/>
          <w:color w:val="auto"/>
          <w:spacing w:val="-3"/>
          <w:szCs w:val="21"/>
          <w:highlight w:val="none"/>
        </w:rPr>
        <w:t>格</w:t>
      </w:r>
      <w:r>
        <w:rPr>
          <w:rFonts w:hint="eastAsia" w:ascii="仿宋_GB2312" w:hAnsi="仿宋_GB2312" w:eastAsia="仿宋_GB2312" w:cs="仿宋_GB2312"/>
          <w:color w:val="auto"/>
          <w:szCs w:val="21"/>
          <w:highlight w:val="none"/>
        </w:rPr>
        <w:t>形式</w:t>
      </w:r>
      <w:r>
        <w:rPr>
          <w:rFonts w:hint="eastAsia" w:ascii="仿宋_GB2312" w:hAnsi="仿宋_GB2312" w:eastAsia="仿宋_GB2312" w:cs="仿宋_GB2312"/>
          <w:color w:val="auto"/>
          <w:spacing w:val="-3"/>
          <w:szCs w:val="21"/>
          <w:highlight w:val="none"/>
        </w:rPr>
        <w:t>合</w:t>
      </w:r>
      <w:r>
        <w:rPr>
          <w:rFonts w:hint="eastAsia" w:ascii="仿宋_GB2312" w:hAnsi="仿宋_GB2312" w:eastAsia="仿宋_GB2312" w:cs="仿宋_GB2312"/>
          <w:color w:val="auto"/>
          <w:szCs w:val="21"/>
          <w:highlight w:val="none"/>
        </w:rPr>
        <w:t>同进</w:t>
      </w:r>
      <w:r>
        <w:rPr>
          <w:rFonts w:hint="eastAsia" w:ascii="仿宋_GB2312" w:hAnsi="仿宋_GB2312" w:eastAsia="仿宋_GB2312" w:cs="仿宋_GB2312"/>
          <w:color w:val="auto"/>
          <w:spacing w:val="-3"/>
          <w:szCs w:val="21"/>
          <w:highlight w:val="none"/>
        </w:rPr>
        <w:t>度</w:t>
      </w:r>
      <w:r>
        <w:rPr>
          <w:rFonts w:hint="eastAsia" w:ascii="仿宋_GB2312" w:hAnsi="仿宋_GB2312" w:eastAsia="仿宋_GB2312" w:cs="仿宋_GB2312"/>
          <w:color w:val="auto"/>
          <w:szCs w:val="21"/>
          <w:highlight w:val="none"/>
        </w:rPr>
        <w:t>付款</w:t>
      </w:r>
      <w:r>
        <w:rPr>
          <w:rFonts w:hint="eastAsia" w:ascii="仿宋_GB2312" w:hAnsi="仿宋_GB2312" w:eastAsia="仿宋_GB2312" w:cs="仿宋_GB2312"/>
          <w:color w:val="auto"/>
          <w:spacing w:val="-3"/>
          <w:szCs w:val="21"/>
          <w:highlight w:val="none"/>
        </w:rPr>
        <w:t>申</w:t>
      </w:r>
      <w:r>
        <w:rPr>
          <w:rFonts w:hint="eastAsia" w:ascii="仿宋_GB2312" w:hAnsi="仿宋_GB2312" w:eastAsia="仿宋_GB2312" w:cs="仿宋_GB2312"/>
          <w:color w:val="auto"/>
          <w:szCs w:val="21"/>
          <w:highlight w:val="none"/>
        </w:rPr>
        <w:t>请单</w:t>
      </w:r>
      <w:r>
        <w:rPr>
          <w:rFonts w:hint="eastAsia" w:ascii="仿宋_GB2312" w:hAnsi="仿宋_GB2312" w:eastAsia="仿宋_GB2312" w:cs="仿宋_GB2312"/>
          <w:color w:val="auto"/>
          <w:spacing w:val="-3"/>
          <w:szCs w:val="21"/>
          <w:highlight w:val="none"/>
        </w:rPr>
        <w:t>提</w:t>
      </w:r>
      <w:r>
        <w:rPr>
          <w:rFonts w:hint="eastAsia" w:ascii="仿宋_GB2312" w:hAnsi="仿宋_GB2312" w:eastAsia="仿宋_GB2312" w:cs="仿宋_GB2312"/>
          <w:color w:val="auto"/>
          <w:szCs w:val="21"/>
          <w:highlight w:val="none"/>
        </w:rPr>
        <w:t>交的</w:t>
      </w:r>
      <w:r>
        <w:rPr>
          <w:rFonts w:hint="eastAsia" w:ascii="仿宋_GB2312" w:hAnsi="仿宋_GB2312" w:eastAsia="仿宋_GB2312" w:cs="仿宋_GB2312"/>
          <w:color w:val="auto"/>
          <w:spacing w:val="-3"/>
          <w:szCs w:val="21"/>
          <w:highlight w:val="none"/>
        </w:rPr>
        <w:t>约</w:t>
      </w:r>
      <w:r>
        <w:rPr>
          <w:rFonts w:hint="eastAsia" w:ascii="仿宋_GB2312" w:hAnsi="仿宋_GB2312" w:eastAsia="仿宋_GB2312" w:cs="仿宋_GB2312"/>
          <w:color w:val="auto"/>
          <w:szCs w:val="21"/>
          <w:highlight w:val="none"/>
        </w:rPr>
        <w:t>定：</w:t>
      </w:r>
      <w:r>
        <w:rPr>
          <w:rFonts w:hint="eastAsia" w:ascii="仿宋_GB2312" w:hAnsi="仿宋_GB2312" w:eastAsia="仿宋_GB2312" w:cs="仿宋_GB2312"/>
          <w:color w:val="auto"/>
          <w:szCs w:val="21"/>
          <w:highlight w:val="none"/>
          <w:u w:val="single"/>
        </w:rPr>
        <w:t>/</w:t>
      </w:r>
    </w:p>
    <w:p w14:paraId="7901BFD9">
      <w:pPr>
        <w:pStyle w:val="36"/>
        <w:tabs>
          <w:tab w:val="left" w:pos="1104"/>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12.4.3进度款审核和支付</w:t>
      </w:r>
    </w:p>
    <w:p w14:paraId="497091B9">
      <w:pPr>
        <w:pStyle w:val="36"/>
        <w:tabs>
          <w:tab w:val="left" w:pos="886"/>
          <w:tab w:val="left" w:pos="6272"/>
          <w:tab w:val="left" w:pos="6383"/>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（1）监</w:t>
      </w:r>
      <w:r>
        <w:rPr>
          <w:rFonts w:hint="eastAsia" w:ascii="仿宋_GB2312" w:hAnsi="仿宋_GB2312" w:eastAsia="仿宋_GB2312" w:cs="仿宋_GB2312"/>
          <w:color w:val="auto"/>
          <w:szCs w:val="21"/>
          <w:highlight w:val="none"/>
        </w:rPr>
        <w:t>理人</w:t>
      </w:r>
      <w:r>
        <w:rPr>
          <w:rFonts w:hint="eastAsia" w:ascii="仿宋_GB2312" w:hAnsi="仿宋_GB2312" w:eastAsia="仿宋_GB2312" w:cs="仿宋_GB2312"/>
          <w:color w:val="auto"/>
          <w:spacing w:val="-3"/>
          <w:szCs w:val="21"/>
          <w:highlight w:val="none"/>
        </w:rPr>
        <w:t>审</w:t>
      </w:r>
      <w:r>
        <w:rPr>
          <w:rFonts w:hint="eastAsia" w:ascii="仿宋_GB2312" w:hAnsi="仿宋_GB2312" w:eastAsia="仿宋_GB2312" w:cs="仿宋_GB2312"/>
          <w:color w:val="auto"/>
          <w:szCs w:val="21"/>
          <w:highlight w:val="none"/>
        </w:rPr>
        <w:t>查并</w:t>
      </w:r>
      <w:r>
        <w:rPr>
          <w:rFonts w:hint="eastAsia" w:ascii="仿宋_GB2312" w:hAnsi="仿宋_GB2312" w:eastAsia="仿宋_GB2312" w:cs="仿宋_GB2312"/>
          <w:color w:val="auto"/>
          <w:spacing w:val="-3"/>
          <w:szCs w:val="21"/>
          <w:highlight w:val="none"/>
        </w:rPr>
        <w:t>报</w:t>
      </w:r>
      <w:r>
        <w:rPr>
          <w:rFonts w:hint="eastAsia" w:ascii="仿宋_GB2312" w:hAnsi="仿宋_GB2312" w:eastAsia="仿宋_GB2312" w:cs="仿宋_GB2312"/>
          <w:color w:val="auto"/>
          <w:szCs w:val="21"/>
          <w:highlight w:val="none"/>
        </w:rPr>
        <w:t>送发</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人的</w:t>
      </w:r>
      <w:r>
        <w:rPr>
          <w:rFonts w:hint="eastAsia" w:ascii="仿宋_GB2312" w:hAnsi="仿宋_GB2312" w:eastAsia="仿宋_GB2312" w:cs="仿宋_GB2312"/>
          <w:color w:val="auto"/>
          <w:spacing w:val="-3"/>
          <w:szCs w:val="21"/>
          <w:highlight w:val="none"/>
        </w:rPr>
        <w:t>期</w:t>
      </w:r>
      <w:r>
        <w:rPr>
          <w:rFonts w:hint="eastAsia" w:ascii="仿宋_GB2312" w:hAnsi="仿宋_GB2312" w:eastAsia="仿宋_GB2312" w:cs="仿宋_GB2312"/>
          <w:color w:val="auto"/>
          <w:szCs w:val="21"/>
          <w:highlight w:val="none"/>
        </w:rPr>
        <w:t>限：</w:t>
      </w:r>
      <w:r>
        <w:rPr>
          <w:rFonts w:hint="eastAsia" w:ascii="仿宋_GB2312" w:hAnsi="仿宋_GB2312" w:eastAsia="仿宋_GB2312" w:cs="仿宋_GB2312"/>
          <w:color w:val="auto"/>
          <w:szCs w:val="21"/>
          <w:highlight w:val="none"/>
          <w:u w:val="single"/>
        </w:rPr>
        <w:t>/</w:t>
      </w:r>
    </w:p>
    <w:p w14:paraId="141B3A1B">
      <w:pPr>
        <w:pStyle w:val="36"/>
        <w:tabs>
          <w:tab w:val="left" w:pos="886"/>
          <w:tab w:val="left" w:pos="6272"/>
          <w:tab w:val="left" w:pos="6383"/>
        </w:tabs>
        <w:spacing w:line="360" w:lineRule="auto"/>
        <w:ind w:right="48" w:rightChars="23"/>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（2）发</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人完</w:t>
      </w:r>
      <w:r>
        <w:rPr>
          <w:rFonts w:hint="eastAsia" w:ascii="仿宋_GB2312" w:hAnsi="仿宋_GB2312" w:eastAsia="仿宋_GB2312" w:cs="仿宋_GB2312"/>
          <w:color w:val="auto"/>
          <w:spacing w:val="-3"/>
          <w:szCs w:val="21"/>
          <w:highlight w:val="none"/>
        </w:rPr>
        <w:t>成</w:t>
      </w:r>
      <w:r>
        <w:rPr>
          <w:rFonts w:hint="eastAsia" w:ascii="仿宋_GB2312" w:hAnsi="仿宋_GB2312" w:eastAsia="仿宋_GB2312" w:cs="仿宋_GB2312"/>
          <w:color w:val="auto"/>
          <w:szCs w:val="21"/>
          <w:highlight w:val="none"/>
        </w:rPr>
        <w:t>审批</w:t>
      </w:r>
      <w:r>
        <w:rPr>
          <w:rFonts w:hint="eastAsia" w:ascii="仿宋_GB2312" w:hAnsi="仿宋_GB2312" w:eastAsia="仿宋_GB2312" w:cs="仿宋_GB2312"/>
          <w:color w:val="auto"/>
          <w:spacing w:val="-3"/>
          <w:szCs w:val="21"/>
          <w:highlight w:val="none"/>
        </w:rPr>
        <w:t>并</w:t>
      </w:r>
      <w:r>
        <w:rPr>
          <w:rFonts w:hint="eastAsia" w:ascii="仿宋_GB2312" w:hAnsi="仿宋_GB2312" w:eastAsia="仿宋_GB2312" w:cs="仿宋_GB2312"/>
          <w:color w:val="auto"/>
          <w:szCs w:val="21"/>
          <w:highlight w:val="none"/>
        </w:rPr>
        <w:t>签发</w:t>
      </w:r>
      <w:r>
        <w:rPr>
          <w:rFonts w:hint="eastAsia" w:ascii="仿宋_GB2312" w:hAnsi="仿宋_GB2312" w:eastAsia="仿宋_GB2312" w:cs="仿宋_GB2312"/>
          <w:color w:val="auto"/>
          <w:spacing w:val="-3"/>
          <w:szCs w:val="21"/>
          <w:highlight w:val="none"/>
        </w:rPr>
        <w:t>进</w:t>
      </w:r>
      <w:r>
        <w:rPr>
          <w:rFonts w:hint="eastAsia" w:ascii="仿宋_GB2312" w:hAnsi="仿宋_GB2312" w:eastAsia="仿宋_GB2312" w:cs="仿宋_GB2312"/>
          <w:color w:val="auto"/>
          <w:szCs w:val="21"/>
          <w:highlight w:val="none"/>
        </w:rPr>
        <w:t>度款</w:t>
      </w:r>
      <w:r>
        <w:rPr>
          <w:rFonts w:hint="eastAsia" w:ascii="仿宋_GB2312" w:hAnsi="仿宋_GB2312" w:eastAsia="仿宋_GB2312" w:cs="仿宋_GB2312"/>
          <w:color w:val="auto"/>
          <w:spacing w:val="-3"/>
          <w:szCs w:val="21"/>
          <w:highlight w:val="none"/>
        </w:rPr>
        <w:t>支</w:t>
      </w:r>
      <w:r>
        <w:rPr>
          <w:rFonts w:hint="eastAsia" w:ascii="仿宋_GB2312" w:hAnsi="仿宋_GB2312" w:eastAsia="仿宋_GB2312" w:cs="仿宋_GB2312"/>
          <w:color w:val="auto"/>
          <w:szCs w:val="21"/>
          <w:highlight w:val="none"/>
        </w:rPr>
        <w:t>付证</w:t>
      </w:r>
      <w:r>
        <w:rPr>
          <w:rFonts w:hint="eastAsia" w:ascii="仿宋_GB2312" w:hAnsi="仿宋_GB2312" w:eastAsia="仿宋_GB2312" w:cs="仿宋_GB2312"/>
          <w:color w:val="auto"/>
          <w:spacing w:val="-3"/>
          <w:szCs w:val="21"/>
          <w:highlight w:val="none"/>
        </w:rPr>
        <w:t>书</w:t>
      </w:r>
      <w:r>
        <w:rPr>
          <w:rFonts w:hint="eastAsia" w:ascii="仿宋_GB2312" w:hAnsi="仿宋_GB2312" w:eastAsia="仿宋_GB2312" w:cs="仿宋_GB2312"/>
          <w:color w:val="auto"/>
          <w:szCs w:val="21"/>
          <w:highlight w:val="none"/>
        </w:rPr>
        <w:t>的期</w:t>
      </w:r>
      <w:r>
        <w:rPr>
          <w:rFonts w:hint="eastAsia" w:ascii="仿宋_GB2312" w:hAnsi="仿宋_GB2312" w:eastAsia="仿宋_GB2312" w:cs="仿宋_GB2312"/>
          <w:color w:val="auto"/>
          <w:spacing w:val="-3"/>
          <w:szCs w:val="21"/>
          <w:highlight w:val="none"/>
        </w:rPr>
        <w:t>限</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u w:val="single"/>
        </w:rPr>
        <w:t>执行通用条款。</w:t>
      </w:r>
    </w:p>
    <w:p w14:paraId="76E19DE6">
      <w:pPr>
        <w:pStyle w:val="36"/>
        <w:tabs>
          <w:tab w:val="left" w:pos="886"/>
          <w:tab w:val="left" w:pos="6054"/>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（3）发</w:t>
      </w:r>
      <w:r>
        <w:rPr>
          <w:rFonts w:hint="eastAsia" w:ascii="仿宋_GB2312" w:hAnsi="仿宋_GB2312" w:eastAsia="仿宋_GB2312" w:cs="仿宋_GB2312"/>
          <w:color w:val="auto"/>
          <w:szCs w:val="21"/>
          <w:highlight w:val="none"/>
        </w:rPr>
        <w:t>包人</w:t>
      </w:r>
      <w:r>
        <w:rPr>
          <w:rFonts w:hint="eastAsia" w:ascii="仿宋_GB2312" w:hAnsi="仿宋_GB2312" w:eastAsia="仿宋_GB2312" w:cs="仿宋_GB2312"/>
          <w:color w:val="auto"/>
          <w:spacing w:val="-3"/>
          <w:szCs w:val="21"/>
          <w:highlight w:val="none"/>
        </w:rPr>
        <w:t>支</w:t>
      </w:r>
      <w:r>
        <w:rPr>
          <w:rFonts w:hint="eastAsia" w:ascii="仿宋_GB2312" w:hAnsi="仿宋_GB2312" w:eastAsia="仿宋_GB2312" w:cs="仿宋_GB2312"/>
          <w:color w:val="auto"/>
          <w:szCs w:val="21"/>
          <w:highlight w:val="none"/>
        </w:rPr>
        <w:t>付进</w:t>
      </w:r>
      <w:r>
        <w:rPr>
          <w:rFonts w:hint="eastAsia" w:ascii="仿宋_GB2312" w:hAnsi="仿宋_GB2312" w:eastAsia="仿宋_GB2312" w:cs="仿宋_GB2312"/>
          <w:color w:val="auto"/>
          <w:spacing w:val="-3"/>
          <w:szCs w:val="21"/>
          <w:highlight w:val="none"/>
        </w:rPr>
        <w:t>度</w:t>
      </w:r>
      <w:r>
        <w:rPr>
          <w:rFonts w:hint="eastAsia" w:ascii="仿宋_GB2312" w:hAnsi="仿宋_GB2312" w:eastAsia="仿宋_GB2312" w:cs="仿宋_GB2312"/>
          <w:color w:val="auto"/>
          <w:szCs w:val="21"/>
          <w:highlight w:val="none"/>
        </w:rPr>
        <w:t>款的</w:t>
      </w:r>
      <w:r>
        <w:rPr>
          <w:rFonts w:hint="eastAsia" w:ascii="仿宋_GB2312" w:hAnsi="仿宋_GB2312" w:eastAsia="仿宋_GB2312" w:cs="仿宋_GB2312"/>
          <w:color w:val="auto"/>
          <w:spacing w:val="-3"/>
          <w:szCs w:val="21"/>
          <w:highlight w:val="none"/>
        </w:rPr>
        <w:t>期</w:t>
      </w:r>
      <w:r>
        <w:rPr>
          <w:rFonts w:hint="eastAsia" w:ascii="仿宋_GB2312" w:hAnsi="仿宋_GB2312" w:eastAsia="仿宋_GB2312" w:cs="仿宋_GB2312"/>
          <w:color w:val="auto"/>
          <w:szCs w:val="21"/>
          <w:highlight w:val="none"/>
        </w:rPr>
        <w:t>限：</w:t>
      </w:r>
      <w:r>
        <w:rPr>
          <w:rFonts w:hint="eastAsia" w:ascii="仿宋_GB2312" w:hAnsi="仿宋_GB2312" w:eastAsia="仿宋_GB2312" w:cs="仿宋_GB2312"/>
          <w:color w:val="auto"/>
          <w:szCs w:val="21"/>
          <w:highlight w:val="none"/>
          <w:u w:val="single"/>
        </w:rPr>
        <w:t>/</w:t>
      </w:r>
    </w:p>
    <w:p w14:paraId="4CE37224">
      <w:pPr>
        <w:pStyle w:val="12"/>
        <w:tabs>
          <w:tab w:val="left" w:pos="7374"/>
        </w:tabs>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发</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人逾</w:t>
      </w:r>
      <w:r>
        <w:rPr>
          <w:rFonts w:hint="eastAsia" w:ascii="仿宋_GB2312" w:hAnsi="仿宋_GB2312" w:eastAsia="仿宋_GB2312" w:cs="仿宋_GB2312"/>
          <w:color w:val="auto"/>
          <w:spacing w:val="-3"/>
          <w:szCs w:val="21"/>
          <w:highlight w:val="none"/>
        </w:rPr>
        <w:t>期</w:t>
      </w:r>
      <w:r>
        <w:rPr>
          <w:rFonts w:hint="eastAsia" w:ascii="仿宋_GB2312" w:hAnsi="仿宋_GB2312" w:eastAsia="仿宋_GB2312" w:cs="仿宋_GB2312"/>
          <w:color w:val="auto"/>
          <w:szCs w:val="21"/>
          <w:highlight w:val="none"/>
        </w:rPr>
        <w:t>支付</w:t>
      </w:r>
      <w:r>
        <w:rPr>
          <w:rFonts w:hint="eastAsia" w:ascii="仿宋_GB2312" w:hAnsi="仿宋_GB2312" w:eastAsia="仿宋_GB2312" w:cs="仿宋_GB2312"/>
          <w:color w:val="auto"/>
          <w:spacing w:val="-3"/>
          <w:szCs w:val="21"/>
          <w:highlight w:val="none"/>
        </w:rPr>
        <w:t>进</w:t>
      </w:r>
      <w:r>
        <w:rPr>
          <w:rFonts w:hint="eastAsia" w:ascii="仿宋_GB2312" w:hAnsi="仿宋_GB2312" w:eastAsia="仿宋_GB2312" w:cs="仿宋_GB2312"/>
          <w:color w:val="auto"/>
          <w:szCs w:val="21"/>
          <w:highlight w:val="none"/>
        </w:rPr>
        <w:t>度款</w:t>
      </w:r>
      <w:r>
        <w:rPr>
          <w:rFonts w:hint="eastAsia" w:ascii="仿宋_GB2312" w:hAnsi="仿宋_GB2312" w:eastAsia="仿宋_GB2312" w:cs="仿宋_GB2312"/>
          <w:color w:val="auto"/>
          <w:spacing w:val="-3"/>
          <w:szCs w:val="21"/>
          <w:highlight w:val="none"/>
        </w:rPr>
        <w:t>的</w:t>
      </w:r>
      <w:r>
        <w:rPr>
          <w:rFonts w:hint="eastAsia" w:ascii="仿宋_GB2312" w:hAnsi="仿宋_GB2312" w:eastAsia="仿宋_GB2312" w:cs="仿宋_GB2312"/>
          <w:color w:val="auto"/>
          <w:szCs w:val="21"/>
          <w:highlight w:val="none"/>
        </w:rPr>
        <w:t>违约</w:t>
      </w:r>
      <w:r>
        <w:rPr>
          <w:rFonts w:hint="eastAsia" w:ascii="仿宋_GB2312" w:hAnsi="仿宋_GB2312" w:eastAsia="仿宋_GB2312" w:cs="仿宋_GB2312"/>
          <w:color w:val="auto"/>
          <w:spacing w:val="-3"/>
          <w:szCs w:val="21"/>
          <w:highlight w:val="none"/>
        </w:rPr>
        <w:t>金</w:t>
      </w:r>
      <w:r>
        <w:rPr>
          <w:rFonts w:hint="eastAsia" w:ascii="仿宋_GB2312" w:hAnsi="仿宋_GB2312" w:eastAsia="仿宋_GB2312" w:cs="仿宋_GB2312"/>
          <w:color w:val="auto"/>
          <w:szCs w:val="21"/>
          <w:highlight w:val="none"/>
        </w:rPr>
        <w:t>的计</w:t>
      </w:r>
      <w:r>
        <w:rPr>
          <w:rFonts w:hint="eastAsia" w:ascii="仿宋_GB2312" w:hAnsi="仿宋_GB2312" w:eastAsia="仿宋_GB2312" w:cs="仿宋_GB2312"/>
          <w:color w:val="auto"/>
          <w:spacing w:val="-3"/>
          <w:szCs w:val="21"/>
          <w:highlight w:val="none"/>
        </w:rPr>
        <w:t>算</w:t>
      </w:r>
      <w:r>
        <w:rPr>
          <w:rFonts w:hint="eastAsia" w:ascii="仿宋_GB2312" w:hAnsi="仿宋_GB2312" w:eastAsia="仿宋_GB2312" w:cs="仿宋_GB2312"/>
          <w:color w:val="auto"/>
          <w:szCs w:val="21"/>
          <w:highlight w:val="none"/>
        </w:rPr>
        <w:t>方式：</w:t>
      </w:r>
      <w:r>
        <w:rPr>
          <w:rFonts w:hint="eastAsia" w:ascii="仿宋_GB2312" w:hAnsi="仿宋_GB2312" w:eastAsia="仿宋_GB2312" w:cs="仿宋_GB2312"/>
          <w:color w:val="auto"/>
          <w:szCs w:val="21"/>
          <w:highlight w:val="none"/>
          <w:u w:val="single"/>
          <w:lang w:val="en-US" w:eastAsia="zh-CN"/>
        </w:rPr>
        <w:t>/</w:t>
      </w:r>
    </w:p>
    <w:p w14:paraId="2E4BDCCC">
      <w:pPr>
        <w:pStyle w:val="12"/>
        <w:tabs>
          <w:tab w:val="left" w:pos="7374"/>
        </w:tabs>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进</w:t>
      </w:r>
      <w:r>
        <w:rPr>
          <w:rFonts w:hint="eastAsia" w:ascii="仿宋_GB2312" w:hAnsi="仿宋_GB2312" w:eastAsia="仿宋_GB2312" w:cs="仿宋_GB2312"/>
          <w:color w:val="auto"/>
          <w:spacing w:val="-3"/>
          <w:szCs w:val="21"/>
          <w:highlight w:val="none"/>
        </w:rPr>
        <w:t>度</w:t>
      </w:r>
      <w:r>
        <w:rPr>
          <w:rFonts w:hint="eastAsia" w:ascii="仿宋_GB2312" w:hAnsi="仿宋_GB2312" w:eastAsia="仿宋_GB2312" w:cs="仿宋_GB2312"/>
          <w:color w:val="auto"/>
          <w:szCs w:val="21"/>
          <w:highlight w:val="none"/>
        </w:rPr>
        <w:t>款支</w:t>
      </w:r>
      <w:r>
        <w:rPr>
          <w:rFonts w:hint="eastAsia" w:ascii="仿宋_GB2312" w:hAnsi="仿宋_GB2312" w:eastAsia="仿宋_GB2312" w:cs="仿宋_GB2312"/>
          <w:color w:val="auto"/>
          <w:spacing w:val="-3"/>
          <w:szCs w:val="21"/>
          <w:highlight w:val="none"/>
        </w:rPr>
        <w:t>付</w:t>
      </w:r>
      <w:r>
        <w:rPr>
          <w:rFonts w:hint="eastAsia" w:ascii="仿宋_GB2312" w:hAnsi="仿宋_GB2312" w:eastAsia="仿宋_GB2312" w:cs="仿宋_GB2312"/>
          <w:color w:val="auto"/>
          <w:szCs w:val="21"/>
          <w:highlight w:val="none"/>
        </w:rPr>
        <w:t>方式：</w:t>
      </w:r>
      <w:r>
        <w:rPr>
          <w:rFonts w:hint="eastAsia" w:ascii="仿宋_GB2312" w:hAnsi="仿宋_GB2312" w:eastAsia="仿宋_GB2312" w:cs="仿宋_GB2312"/>
          <w:color w:val="auto"/>
          <w:szCs w:val="21"/>
          <w:highlight w:val="none"/>
          <w:u w:val="single"/>
        </w:rPr>
        <w:t>银</w:t>
      </w:r>
      <w:r>
        <w:rPr>
          <w:rFonts w:hint="eastAsia" w:ascii="仿宋_GB2312" w:hAnsi="仿宋_GB2312" w:eastAsia="仿宋_GB2312" w:cs="仿宋_GB2312"/>
          <w:color w:val="auto"/>
          <w:spacing w:val="-3"/>
          <w:szCs w:val="21"/>
          <w:highlight w:val="none"/>
          <w:u w:val="single"/>
        </w:rPr>
        <w:t>行</w:t>
      </w:r>
      <w:r>
        <w:rPr>
          <w:rFonts w:hint="eastAsia" w:ascii="仿宋_GB2312" w:hAnsi="仿宋_GB2312" w:eastAsia="仿宋_GB2312" w:cs="仿宋_GB2312"/>
          <w:color w:val="auto"/>
          <w:szCs w:val="21"/>
          <w:highlight w:val="none"/>
          <w:u w:val="single"/>
        </w:rPr>
        <w:t>转</w:t>
      </w:r>
      <w:r>
        <w:rPr>
          <w:rFonts w:hint="eastAsia" w:ascii="仿宋_GB2312" w:hAnsi="仿宋_GB2312" w:eastAsia="仿宋_GB2312" w:cs="仿宋_GB2312"/>
          <w:color w:val="auto"/>
          <w:spacing w:val="-3"/>
          <w:szCs w:val="21"/>
          <w:highlight w:val="none"/>
          <w:u w:val="single"/>
        </w:rPr>
        <w:t>账</w:t>
      </w:r>
      <w:r>
        <w:rPr>
          <w:rFonts w:hint="eastAsia" w:ascii="仿宋_GB2312" w:hAnsi="仿宋_GB2312" w:eastAsia="仿宋_GB2312" w:cs="仿宋_GB2312"/>
          <w:color w:val="auto"/>
          <w:szCs w:val="21"/>
          <w:highlight w:val="none"/>
        </w:rPr>
        <w:t>。</w:t>
      </w:r>
    </w:p>
    <w:p w14:paraId="287F8D90">
      <w:pPr>
        <w:pStyle w:val="12"/>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12.4.6支付分解表的编制</w:t>
      </w:r>
    </w:p>
    <w:p w14:paraId="6A3B1990">
      <w:pPr>
        <w:pStyle w:val="36"/>
        <w:tabs>
          <w:tab w:val="left" w:pos="664"/>
          <w:tab w:val="left" w:pos="6493"/>
        </w:tabs>
        <w:spacing w:before="1" w:line="360" w:lineRule="auto"/>
        <w:ind w:right="48" w:rightChars="23"/>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2.总</w:t>
      </w:r>
      <w:r>
        <w:rPr>
          <w:rFonts w:hint="eastAsia" w:ascii="仿宋_GB2312" w:hAnsi="仿宋_GB2312" w:eastAsia="仿宋_GB2312" w:cs="仿宋_GB2312"/>
          <w:color w:val="auto"/>
          <w:spacing w:val="-3"/>
          <w:szCs w:val="21"/>
          <w:highlight w:val="none"/>
        </w:rPr>
        <w:t>价</w:t>
      </w:r>
      <w:r>
        <w:rPr>
          <w:rFonts w:hint="eastAsia" w:ascii="仿宋_GB2312" w:hAnsi="仿宋_GB2312" w:eastAsia="仿宋_GB2312" w:cs="仿宋_GB2312"/>
          <w:color w:val="auto"/>
          <w:szCs w:val="21"/>
          <w:highlight w:val="none"/>
        </w:rPr>
        <w:t>合同</w:t>
      </w:r>
      <w:r>
        <w:rPr>
          <w:rFonts w:hint="eastAsia" w:ascii="仿宋_GB2312" w:hAnsi="仿宋_GB2312" w:eastAsia="仿宋_GB2312" w:cs="仿宋_GB2312"/>
          <w:color w:val="auto"/>
          <w:spacing w:val="-3"/>
          <w:szCs w:val="21"/>
          <w:highlight w:val="none"/>
        </w:rPr>
        <w:t>支</w:t>
      </w:r>
      <w:r>
        <w:rPr>
          <w:rFonts w:hint="eastAsia" w:ascii="仿宋_GB2312" w:hAnsi="仿宋_GB2312" w:eastAsia="仿宋_GB2312" w:cs="仿宋_GB2312"/>
          <w:color w:val="auto"/>
          <w:szCs w:val="21"/>
          <w:highlight w:val="none"/>
        </w:rPr>
        <w:t>付分</w:t>
      </w:r>
      <w:r>
        <w:rPr>
          <w:rFonts w:hint="eastAsia" w:ascii="仿宋_GB2312" w:hAnsi="仿宋_GB2312" w:eastAsia="仿宋_GB2312" w:cs="仿宋_GB2312"/>
          <w:color w:val="auto"/>
          <w:spacing w:val="-3"/>
          <w:szCs w:val="21"/>
          <w:highlight w:val="none"/>
        </w:rPr>
        <w:t>解</w:t>
      </w:r>
      <w:r>
        <w:rPr>
          <w:rFonts w:hint="eastAsia" w:ascii="仿宋_GB2312" w:hAnsi="仿宋_GB2312" w:eastAsia="仿宋_GB2312" w:cs="仿宋_GB2312"/>
          <w:color w:val="auto"/>
          <w:szCs w:val="21"/>
          <w:highlight w:val="none"/>
        </w:rPr>
        <w:t>表的</w:t>
      </w:r>
      <w:r>
        <w:rPr>
          <w:rFonts w:hint="eastAsia" w:ascii="仿宋_GB2312" w:hAnsi="仿宋_GB2312" w:eastAsia="仿宋_GB2312" w:cs="仿宋_GB2312"/>
          <w:color w:val="auto"/>
          <w:spacing w:val="-3"/>
          <w:szCs w:val="21"/>
          <w:highlight w:val="none"/>
        </w:rPr>
        <w:t>编</w:t>
      </w:r>
      <w:r>
        <w:rPr>
          <w:rFonts w:hint="eastAsia" w:ascii="仿宋_GB2312" w:hAnsi="仿宋_GB2312" w:eastAsia="仿宋_GB2312" w:cs="仿宋_GB2312"/>
          <w:color w:val="auto"/>
          <w:szCs w:val="21"/>
          <w:highlight w:val="none"/>
        </w:rPr>
        <w:t>制与</w:t>
      </w:r>
      <w:r>
        <w:rPr>
          <w:rFonts w:hint="eastAsia" w:ascii="仿宋_GB2312" w:hAnsi="仿宋_GB2312" w:eastAsia="仿宋_GB2312" w:cs="仿宋_GB2312"/>
          <w:color w:val="auto"/>
          <w:spacing w:val="-3"/>
          <w:szCs w:val="21"/>
          <w:highlight w:val="none"/>
        </w:rPr>
        <w:t>审</w:t>
      </w:r>
      <w:r>
        <w:rPr>
          <w:rFonts w:hint="eastAsia" w:ascii="仿宋_GB2312" w:hAnsi="仿宋_GB2312" w:eastAsia="仿宋_GB2312" w:cs="仿宋_GB2312"/>
          <w:color w:val="auto"/>
          <w:szCs w:val="21"/>
          <w:highlight w:val="none"/>
        </w:rPr>
        <w:t>批：</w:t>
      </w:r>
    </w:p>
    <w:p w14:paraId="4EBA70BE">
      <w:pPr>
        <w:pStyle w:val="36"/>
        <w:tabs>
          <w:tab w:val="left" w:pos="664"/>
        </w:tabs>
        <w:spacing w:line="360" w:lineRule="auto"/>
        <w:ind w:right="48" w:rightChars="23" w:firstLine="38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10"/>
          <w:szCs w:val="21"/>
          <w:highlight w:val="none"/>
        </w:rPr>
        <w:t>3.单价合同的总价项目支付分解表的编制与审批：总价项目不采用支付分解表的方式计算，而按《建</w:t>
      </w:r>
      <w:r>
        <w:rPr>
          <w:rFonts w:hint="eastAsia" w:ascii="仿宋_GB2312" w:hAnsi="仿宋_GB2312" w:eastAsia="仿宋_GB2312" w:cs="仿宋_GB2312"/>
          <w:color w:val="auto"/>
          <w:spacing w:val="-4"/>
          <w:szCs w:val="21"/>
          <w:highlight w:val="none"/>
        </w:rPr>
        <w:t>设工程预算定额》</w:t>
      </w:r>
      <w:r>
        <w:rPr>
          <w:rFonts w:hint="eastAsia" w:ascii="仿宋_GB2312" w:hAnsi="仿宋_GB2312" w:eastAsia="仿宋_GB2312" w:cs="仿宋_GB2312"/>
          <w:color w:val="auto"/>
          <w:szCs w:val="21"/>
          <w:highlight w:val="none"/>
        </w:rPr>
        <w:t>（JTG/TB06-02-2007）</w:t>
      </w:r>
      <w:r>
        <w:rPr>
          <w:rFonts w:hint="eastAsia" w:ascii="仿宋_GB2312" w:hAnsi="仿宋_GB2312" w:eastAsia="仿宋_GB2312" w:cs="仿宋_GB2312"/>
          <w:color w:val="auto"/>
          <w:spacing w:val="-20"/>
          <w:szCs w:val="21"/>
          <w:highlight w:val="none"/>
        </w:rPr>
        <w:t>以及</w:t>
      </w:r>
      <w:r>
        <w:rPr>
          <w:rFonts w:hint="eastAsia" w:ascii="仿宋_GB2312" w:hAnsi="仿宋_GB2312" w:eastAsia="仿宋_GB2312" w:cs="仿宋_GB2312"/>
          <w:color w:val="auto"/>
          <w:szCs w:val="21"/>
          <w:highlight w:val="none"/>
        </w:rPr>
        <w:t>2016-4-28</w:t>
      </w:r>
      <w:r>
        <w:rPr>
          <w:rFonts w:hint="eastAsia" w:ascii="仿宋_GB2312" w:hAnsi="仿宋_GB2312" w:eastAsia="仿宋_GB2312" w:cs="仿宋_GB2312"/>
          <w:color w:val="auto"/>
          <w:spacing w:val="-9"/>
          <w:szCs w:val="21"/>
          <w:highlight w:val="none"/>
        </w:rPr>
        <w:t>发布的《建设工程营业税改增值税计价依</w:t>
      </w:r>
      <w:r>
        <w:rPr>
          <w:rFonts w:hint="eastAsia" w:ascii="仿宋_GB2312" w:hAnsi="仿宋_GB2312" w:eastAsia="仿宋_GB2312" w:cs="仿宋_GB2312"/>
          <w:color w:val="auto"/>
          <w:spacing w:val="-3"/>
          <w:szCs w:val="21"/>
          <w:highlight w:val="none"/>
        </w:rPr>
        <w:t>据调整方案》的规定执行。</w:t>
      </w:r>
    </w:p>
    <w:p w14:paraId="703EAD53">
      <w:pPr>
        <w:tabs>
          <w:tab w:val="left" w:pos="777"/>
        </w:tabs>
        <w:spacing w:before="50" w:line="360" w:lineRule="auto"/>
        <w:ind w:right="48" w:rightChars="2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13.验收和工程试车</w:t>
      </w:r>
    </w:p>
    <w:p w14:paraId="3DDB7BA8">
      <w:pPr>
        <w:tabs>
          <w:tab w:val="left" w:pos="888"/>
        </w:tabs>
        <w:spacing w:line="360" w:lineRule="auto"/>
        <w:ind w:right="48" w:rightChars="2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13.1分部分项工程验收</w:t>
      </w:r>
    </w:p>
    <w:p w14:paraId="6AB72B12">
      <w:pPr>
        <w:pStyle w:val="12"/>
        <w:tabs>
          <w:tab w:val="left" w:pos="3524"/>
        </w:tabs>
        <w:autoSpaceDE w:val="0"/>
        <w:autoSpaceDN w:val="0"/>
        <w:adjustRightInd w:val="0"/>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13.1.2监</w:t>
      </w:r>
      <w:r>
        <w:rPr>
          <w:rFonts w:hint="eastAsia" w:ascii="仿宋_GB2312" w:hAnsi="仿宋_GB2312" w:eastAsia="仿宋_GB2312" w:cs="仿宋_GB2312"/>
          <w:color w:val="auto"/>
          <w:spacing w:val="-3"/>
          <w:szCs w:val="21"/>
          <w:highlight w:val="none"/>
        </w:rPr>
        <w:t>理</w:t>
      </w:r>
      <w:r>
        <w:rPr>
          <w:rFonts w:hint="eastAsia" w:ascii="仿宋_GB2312" w:hAnsi="仿宋_GB2312" w:eastAsia="仿宋_GB2312" w:cs="仿宋_GB2312"/>
          <w:color w:val="auto"/>
          <w:szCs w:val="21"/>
          <w:highlight w:val="none"/>
        </w:rPr>
        <w:t>人不</w:t>
      </w:r>
      <w:r>
        <w:rPr>
          <w:rFonts w:hint="eastAsia" w:ascii="仿宋_GB2312" w:hAnsi="仿宋_GB2312" w:eastAsia="仿宋_GB2312" w:cs="仿宋_GB2312"/>
          <w:color w:val="auto"/>
          <w:spacing w:val="-3"/>
          <w:szCs w:val="21"/>
          <w:highlight w:val="none"/>
        </w:rPr>
        <w:t>能</w:t>
      </w:r>
      <w:r>
        <w:rPr>
          <w:rFonts w:hint="eastAsia" w:ascii="仿宋_GB2312" w:hAnsi="仿宋_GB2312" w:eastAsia="仿宋_GB2312" w:cs="仿宋_GB2312"/>
          <w:color w:val="auto"/>
          <w:szCs w:val="21"/>
          <w:highlight w:val="none"/>
        </w:rPr>
        <w:t>按时</w:t>
      </w:r>
      <w:r>
        <w:rPr>
          <w:rFonts w:hint="eastAsia" w:ascii="仿宋_GB2312" w:hAnsi="仿宋_GB2312" w:eastAsia="仿宋_GB2312" w:cs="仿宋_GB2312"/>
          <w:color w:val="auto"/>
          <w:spacing w:val="-3"/>
          <w:szCs w:val="21"/>
          <w:highlight w:val="none"/>
        </w:rPr>
        <w:t>进</w:t>
      </w:r>
      <w:r>
        <w:rPr>
          <w:rFonts w:hint="eastAsia" w:ascii="仿宋_GB2312" w:hAnsi="仿宋_GB2312" w:eastAsia="仿宋_GB2312" w:cs="仿宋_GB2312"/>
          <w:color w:val="auto"/>
          <w:szCs w:val="21"/>
          <w:highlight w:val="none"/>
        </w:rPr>
        <w:t>行验</w:t>
      </w:r>
      <w:r>
        <w:rPr>
          <w:rFonts w:hint="eastAsia" w:ascii="仿宋_GB2312" w:hAnsi="仿宋_GB2312" w:eastAsia="仿宋_GB2312" w:cs="仿宋_GB2312"/>
          <w:color w:val="auto"/>
          <w:spacing w:val="-3"/>
          <w:szCs w:val="21"/>
          <w:highlight w:val="none"/>
        </w:rPr>
        <w:t>收</w:t>
      </w:r>
      <w:r>
        <w:rPr>
          <w:rFonts w:hint="eastAsia" w:ascii="仿宋_GB2312" w:hAnsi="仿宋_GB2312" w:eastAsia="仿宋_GB2312" w:cs="仿宋_GB2312"/>
          <w:color w:val="auto"/>
          <w:szCs w:val="21"/>
          <w:highlight w:val="none"/>
        </w:rPr>
        <w:t>时，</w:t>
      </w:r>
      <w:r>
        <w:rPr>
          <w:rFonts w:hint="eastAsia" w:ascii="仿宋_GB2312" w:hAnsi="仿宋_GB2312" w:eastAsia="仿宋_GB2312" w:cs="仿宋_GB2312"/>
          <w:color w:val="auto"/>
          <w:spacing w:val="-3"/>
          <w:szCs w:val="21"/>
          <w:highlight w:val="none"/>
        </w:rPr>
        <w:t>应</w:t>
      </w:r>
      <w:r>
        <w:rPr>
          <w:rFonts w:hint="eastAsia" w:ascii="仿宋_GB2312" w:hAnsi="仿宋_GB2312" w:eastAsia="仿宋_GB2312" w:cs="仿宋_GB2312"/>
          <w:color w:val="auto"/>
          <w:szCs w:val="21"/>
          <w:highlight w:val="none"/>
        </w:rPr>
        <w:t>提前</w:t>
      </w:r>
      <w:r>
        <w:rPr>
          <w:rFonts w:hint="eastAsia" w:ascii="仿宋_GB2312" w:hAnsi="仿宋_GB2312" w:eastAsia="仿宋_GB2312" w:cs="仿宋_GB2312"/>
          <w:color w:val="auto"/>
          <w:spacing w:val="-3"/>
          <w:szCs w:val="21"/>
          <w:highlight w:val="none"/>
        </w:rPr>
        <w:t>小</w:t>
      </w:r>
      <w:r>
        <w:rPr>
          <w:rFonts w:hint="eastAsia" w:ascii="仿宋_GB2312" w:hAnsi="仿宋_GB2312" w:eastAsia="仿宋_GB2312" w:cs="仿宋_GB2312"/>
          <w:color w:val="auto"/>
          <w:szCs w:val="21"/>
          <w:highlight w:val="none"/>
        </w:rPr>
        <w:t>时提</w:t>
      </w:r>
      <w:r>
        <w:rPr>
          <w:rFonts w:hint="eastAsia" w:ascii="仿宋_GB2312" w:hAnsi="仿宋_GB2312" w:eastAsia="仿宋_GB2312" w:cs="仿宋_GB2312"/>
          <w:color w:val="auto"/>
          <w:spacing w:val="-3"/>
          <w:szCs w:val="21"/>
          <w:highlight w:val="none"/>
        </w:rPr>
        <w:t>交</w:t>
      </w:r>
      <w:r>
        <w:rPr>
          <w:rFonts w:hint="eastAsia" w:ascii="仿宋_GB2312" w:hAnsi="仿宋_GB2312" w:eastAsia="仿宋_GB2312" w:cs="仿宋_GB2312"/>
          <w:color w:val="auto"/>
          <w:szCs w:val="21"/>
          <w:highlight w:val="none"/>
        </w:rPr>
        <w:t>书面</w:t>
      </w:r>
      <w:r>
        <w:rPr>
          <w:rFonts w:hint="eastAsia" w:ascii="仿宋_GB2312" w:hAnsi="仿宋_GB2312" w:eastAsia="仿宋_GB2312" w:cs="仿宋_GB2312"/>
          <w:color w:val="auto"/>
          <w:spacing w:val="-3"/>
          <w:szCs w:val="21"/>
          <w:highlight w:val="none"/>
        </w:rPr>
        <w:t>延</w:t>
      </w:r>
      <w:r>
        <w:rPr>
          <w:rFonts w:hint="eastAsia" w:ascii="仿宋_GB2312" w:hAnsi="仿宋_GB2312" w:eastAsia="仿宋_GB2312" w:cs="仿宋_GB2312"/>
          <w:color w:val="auto"/>
          <w:szCs w:val="21"/>
          <w:highlight w:val="none"/>
        </w:rPr>
        <w:t>期要</w:t>
      </w:r>
      <w:r>
        <w:rPr>
          <w:rFonts w:hint="eastAsia" w:ascii="仿宋_GB2312" w:hAnsi="仿宋_GB2312" w:eastAsia="仿宋_GB2312" w:cs="仿宋_GB2312"/>
          <w:color w:val="auto"/>
          <w:spacing w:val="-3"/>
          <w:szCs w:val="21"/>
          <w:highlight w:val="none"/>
        </w:rPr>
        <w:t>求</w:t>
      </w:r>
      <w:r>
        <w:rPr>
          <w:rFonts w:hint="eastAsia" w:ascii="仿宋_GB2312" w:hAnsi="仿宋_GB2312" w:eastAsia="仿宋_GB2312" w:cs="仿宋_GB2312"/>
          <w:color w:val="auto"/>
          <w:szCs w:val="21"/>
          <w:highlight w:val="none"/>
        </w:rPr>
        <w:t>。关</w:t>
      </w:r>
      <w:r>
        <w:rPr>
          <w:rFonts w:hint="eastAsia" w:ascii="仿宋_GB2312" w:hAnsi="仿宋_GB2312" w:eastAsia="仿宋_GB2312" w:cs="仿宋_GB2312"/>
          <w:color w:val="auto"/>
          <w:spacing w:val="-3"/>
          <w:szCs w:val="21"/>
          <w:highlight w:val="none"/>
        </w:rPr>
        <w:t>于</w:t>
      </w:r>
      <w:r>
        <w:rPr>
          <w:rFonts w:hint="eastAsia" w:ascii="仿宋_GB2312" w:hAnsi="仿宋_GB2312" w:eastAsia="仿宋_GB2312" w:cs="仿宋_GB2312"/>
          <w:color w:val="auto"/>
          <w:szCs w:val="21"/>
          <w:highlight w:val="none"/>
        </w:rPr>
        <w:t>延期</w:t>
      </w:r>
      <w:r>
        <w:rPr>
          <w:rFonts w:hint="eastAsia" w:ascii="仿宋_GB2312" w:hAnsi="仿宋_GB2312" w:eastAsia="仿宋_GB2312" w:cs="仿宋_GB2312"/>
          <w:color w:val="auto"/>
          <w:spacing w:val="-3"/>
          <w:szCs w:val="21"/>
          <w:highlight w:val="none"/>
        </w:rPr>
        <w:t>最</w:t>
      </w:r>
      <w:r>
        <w:rPr>
          <w:rFonts w:hint="eastAsia" w:ascii="仿宋_GB2312" w:hAnsi="仿宋_GB2312" w:eastAsia="仿宋_GB2312" w:cs="仿宋_GB2312"/>
          <w:color w:val="auto"/>
          <w:szCs w:val="21"/>
          <w:highlight w:val="none"/>
        </w:rPr>
        <w:t>长不</w:t>
      </w:r>
      <w:r>
        <w:rPr>
          <w:rFonts w:hint="eastAsia" w:ascii="仿宋_GB2312" w:hAnsi="仿宋_GB2312" w:eastAsia="仿宋_GB2312" w:cs="仿宋_GB2312"/>
          <w:color w:val="auto"/>
          <w:spacing w:val="-3"/>
          <w:szCs w:val="21"/>
          <w:highlight w:val="none"/>
        </w:rPr>
        <w:t>得</w:t>
      </w:r>
      <w:r>
        <w:rPr>
          <w:rFonts w:hint="eastAsia" w:ascii="仿宋_GB2312" w:hAnsi="仿宋_GB2312" w:eastAsia="仿宋_GB2312" w:cs="仿宋_GB2312"/>
          <w:color w:val="auto"/>
          <w:szCs w:val="21"/>
          <w:highlight w:val="none"/>
        </w:rPr>
        <w:t>超过：</w:t>
      </w:r>
      <w:r>
        <w:rPr>
          <w:rFonts w:hint="eastAsia" w:ascii="仿宋_GB2312" w:hAnsi="仿宋_GB2312" w:eastAsia="仿宋_GB2312" w:cs="仿宋_GB2312"/>
          <w:color w:val="auto"/>
          <w:szCs w:val="21"/>
          <w:highlight w:val="none"/>
          <w:u w:val="single"/>
          <w:lang w:val="en-US" w:eastAsia="zh-CN"/>
        </w:rPr>
        <w:t>/</w:t>
      </w:r>
      <w:r>
        <w:rPr>
          <w:rFonts w:hint="eastAsia" w:ascii="仿宋_GB2312" w:hAnsi="仿宋_GB2312" w:eastAsia="仿宋_GB2312" w:cs="仿宋_GB2312"/>
          <w:color w:val="auto"/>
          <w:szCs w:val="21"/>
          <w:highlight w:val="none"/>
        </w:rPr>
        <w:t>小</w:t>
      </w:r>
      <w:r>
        <w:rPr>
          <w:rFonts w:hint="eastAsia" w:ascii="仿宋_GB2312" w:hAnsi="仿宋_GB2312" w:eastAsia="仿宋_GB2312" w:cs="仿宋_GB2312"/>
          <w:color w:val="auto"/>
          <w:spacing w:val="-3"/>
          <w:szCs w:val="21"/>
          <w:highlight w:val="none"/>
        </w:rPr>
        <w:t>时</w:t>
      </w:r>
      <w:r>
        <w:rPr>
          <w:rFonts w:hint="eastAsia" w:ascii="仿宋_GB2312" w:hAnsi="仿宋_GB2312" w:eastAsia="仿宋_GB2312" w:cs="仿宋_GB2312"/>
          <w:color w:val="auto"/>
          <w:szCs w:val="21"/>
          <w:highlight w:val="none"/>
        </w:rPr>
        <w:t>。</w:t>
      </w:r>
    </w:p>
    <w:p w14:paraId="1FB30D9A">
      <w:pPr>
        <w:tabs>
          <w:tab w:val="left" w:pos="888"/>
        </w:tabs>
        <w:spacing w:line="360" w:lineRule="auto"/>
        <w:ind w:right="48" w:rightChars="2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13.2竣工验收</w:t>
      </w:r>
    </w:p>
    <w:p w14:paraId="18480818">
      <w:pPr>
        <w:pStyle w:val="36"/>
        <w:tabs>
          <w:tab w:val="left" w:pos="1048"/>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13.2.1竣工验收条件</w:t>
      </w:r>
    </w:p>
    <w:p w14:paraId="1DF1685F">
      <w:pPr>
        <w:pStyle w:val="36"/>
        <w:tabs>
          <w:tab w:val="left" w:pos="886"/>
          <w:tab w:val="left" w:pos="7484"/>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（1）承</w:t>
      </w:r>
      <w:r>
        <w:rPr>
          <w:rFonts w:hint="eastAsia" w:ascii="仿宋_GB2312" w:hAnsi="仿宋_GB2312" w:eastAsia="仿宋_GB2312" w:cs="仿宋_GB2312"/>
          <w:color w:val="auto"/>
          <w:spacing w:val="-1"/>
          <w:szCs w:val="21"/>
          <w:highlight w:val="none"/>
        </w:rPr>
        <w:t>包人</w:t>
      </w:r>
      <w:r>
        <w:rPr>
          <w:rFonts w:hint="eastAsia" w:ascii="仿宋_GB2312" w:hAnsi="仿宋_GB2312" w:eastAsia="仿宋_GB2312" w:cs="仿宋_GB2312"/>
          <w:color w:val="auto"/>
          <w:spacing w:val="-3"/>
          <w:szCs w:val="21"/>
          <w:highlight w:val="none"/>
        </w:rPr>
        <w:t>负</w:t>
      </w:r>
      <w:r>
        <w:rPr>
          <w:rFonts w:hint="eastAsia" w:ascii="仿宋_GB2312" w:hAnsi="仿宋_GB2312" w:eastAsia="仿宋_GB2312" w:cs="仿宋_GB2312"/>
          <w:color w:val="auto"/>
          <w:szCs w:val="21"/>
          <w:highlight w:val="none"/>
        </w:rPr>
        <w:t>责整</w:t>
      </w:r>
      <w:r>
        <w:rPr>
          <w:rFonts w:hint="eastAsia" w:ascii="仿宋_GB2312" w:hAnsi="仿宋_GB2312" w:eastAsia="仿宋_GB2312" w:cs="仿宋_GB2312"/>
          <w:color w:val="auto"/>
          <w:spacing w:val="-3"/>
          <w:szCs w:val="21"/>
          <w:highlight w:val="none"/>
        </w:rPr>
        <w:t>理</w:t>
      </w:r>
      <w:r>
        <w:rPr>
          <w:rFonts w:hint="eastAsia" w:ascii="仿宋_GB2312" w:hAnsi="仿宋_GB2312" w:eastAsia="仿宋_GB2312" w:cs="仿宋_GB2312"/>
          <w:color w:val="auto"/>
          <w:szCs w:val="21"/>
          <w:highlight w:val="none"/>
        </w:rPr>
        <w:t>和提</w:t>
      </w:r>
      <w:r>
        <w:rPr>
          <w:rFonts w:hint="eastAsia" w:ascii="仿宋_GB2312" w:hAnsi="仿宋_GB2312" w:eastAsia="仿宋_GB2312" w:cs="仿宋_GB2312"/>
          <w:color w:val="auto"/>
          <w:spacing w:val="-3"/>
          <w:szCs w:val="21"/>
          <w:highlight w:val="none"/>
        </w:rPr>
        <w:t>交</w:t>
      </w:r>
      <w:r>
        <w:rPr>
          <w:rFonts w:hint="eastAsia" w:ascii="仿宋_GB2312" w:hAnsi="仿宋_GB2312" w:eastAsia="仿宋_GB2312" w:cs="仿宋_GB2312"/>
          <w:color w:val="auto"/>
          <w:szCs w:val="21"/>
          <w:highlight w:val="none"/>
        </w:rPr>
        <w:t>的竣</w:t>
      </w:r>
      <w:r>
        <w:rPr>
          <w:rFonts w:hint="eastAsia" w:ascii="仿宋_GB2312" w:hAnsi="仿宋_GB2312" w:eastAsia="仿宋_GB2312" w:cs="仿宋_GB2312"/>
          <w:color w:val="auto"/>
          <w:spacing w:val="-3"/>
          <w:szCs w:val="21"/>
          <w:highlight w:val="none"/>
        </w:rPr>
        <w:t>工</w:t>
      </w:r>
      <w:r>
        <w:rPr>
          <w:rFonts w:hint="eastAsia" w:ascii="仿宋_GB2312" w:hAnsi="仿宋_GB2312" w:eastAsia="仿宋_GB2312" w:cs="仿宋_GB2312"/>
          <w:color w:val="auto"/>
          <w:szCs w:val="21"/>
          <w:highlight w:val="none"/>
        </w:rPr>
        <w:t>验收</w:t>
      </w:r>
      <w:r>
        <w:rPr>
          <w:rFonts w:hint="eastAsia" w:ascii="仿宋_GB2312" w:hAnsi="仿宋_GB2312" w:eastAsia="仿宋_GB2312" w:cs="仿宋_GB2312"/>
          <w:color w:val="auto"/>
          <w:spacing w:val="-3"/>
          <w:szCs w:val="21"/>
          <w:highlight w:val="none"/>
        </w:rPr>
        <w:t>资</w:t>
      </w:r>
      <w:r>
        <w:rPr>
          <w:rFonts w:hint="eastAsia" w:ascii="仿宋_GB2312" w:hAnsi="仿宋_GB2312" w:eastAsia="仿宋_GB2312" w:cs="仿宋_GB2312"/>
          <w:color w:val="auto"/>
          <w:szCs w:val="21"/>
          <w:highlight w:val="none"/>
        </w:rPr>
        <w:t>料应</w:t>
      </w:r>
      <w:r>
        <w:rPr>
          <w:rFonts w:hint="eastAsia" w:ascii="仿宋_GB2312" w:hAnsi="仿宋_GB2312" w:eastAsia="仿宋_GB2312" w:cs="仿宋_GB2312"/>
          <w:color w:val="auto"/>
          <w:spacing w:val="-3"/>
          <w:szCs w:val="21"/>
          <w:highlight w:val="none"/>
        </w:rPr>
        <w:t>当</w:t>
      </w:r>
      <w:r>
        <w:rPr>
          <w:rFonts w:hint="eastAsia" w:ascii="仿宋_GB2312" w:hAnsi="仿宋_GB2312" w:eastAsia="仿宋_GB2312" w:cs="仿宋_GB2312"/>
          <w:color w:val="auto"/>
          <w:szCs w:val="21"/>
          <w:highlight w:val="none"/>
        </w:rPr>
        <w:t>符合</w:t>
      </w:r>
      <w:r>
        <w:rPr>
          <w:rFonts w:hint="eastAsia" w:ascii="仿宋_GB2312" w:hAnsi="仿宋_GB2312" w:eastAsia="仿宋_GB2312" w:cs="仿宋_GB2312"/>
          <w:color w:val="auto"/>
          <w:spacing w:val="-3"/>
          <w:szCs w:val="21"/>
          <w:highlight w:val="none"/>
        </w:rPr>
        <w:t>工</w:t>
      </w:r>
      <w:r>
        <w:rPr>
          <w:rFonts w:hint="eastAsia" w:ascii="仿宋_GB2312" w:hAnsi="仿宋_GB2312" w:eastAsia="仿宋_GB2312" w:cs="仿宋_GB2312"/>
          <w:color w:val="auto"/>
          <w:szCs w:val="21"/>
          <w:highlight w:val="none"/>
        </w:rPr>
        <w:t>程所</w:t>
      </w:r>
      <w:r>
        <w:rPr>
          <w:rFonts w:hint="eastAsia" w:ascii="仿宋_GB2312" w:hAnsi="仿宋_GB2312" w:eastAsia="仿宋_GB2312" w:cs="仿宋_GB2312"/>
          <w:color w:val="auto"/>
          <w:spacing w:val="-3"/>
          <w:szCs w:val="21"/>
          <w:highlight w:val="none"/>
        </w:rPr>
        <w:t>在</w:t>
      </w:r>
      <w:r>
        <w:rPr>
          <w:rFonts w:hint="eastAsia" w:ascii="仿宋_GB2312" w:hAnsi="仿宋_GB2312" w:eastAsia="仿宋_GB2312" w:cs="仿宋_GB2312"/>
          <w:color w:val="auto"/>
          <w:szCs w:val="21"/>
          <w:highlight w:val="none"/>
        </w:rPr>
        <w:t>地建</w:t>
      </w:r>
      <w:r>
        <w:rPr>
          <w:rFonts w:hint="eastAsia" w:ascii="仿宋_GB2312" w:hAnsi="仿宋_GB2312" w:eastAsia="仿宋_GB2312" w:cs="仿宋_GB2312"/>
          <w:color w:val="auto"/>
          <w:spacing w:val="-3"/>
          <w:szCs w:val="21"/>
          <w:highlight w:val="none"/>
        </w:rPr>
        <w:t>设</w:t>
      </w:r>
      <w:r>
        <w:rPr>
          <w:rFonts w:hint="eastAsia" w:ascii="仿宋_GB2312" w:hAnsi="仿宋_GB2312" w:eastAsia="仿宋_GB2312" w:cs="仿宋_GB2312"/>
          <w:color w:val="auto"/>
          <w:szCs w:val="21"/>
          <w:highlight w:val="none"/>
        </w:rPr>
        <w:t>行政</w:t>
      </w:r>
      <w:r>
        <w:rPr>
          <w:rFonts w:hint="eastAsia" w:ascii="仿宋_GB2312" w:hAnsi="仿宋_GB2312" w:eastAsia="仿宋_GB2312" w:cs="仿宋_GB2312"/>
          <w:color w:val="auto"/>
          <w:spacing w:val="-3"/>
          <w:szCs w:val="21"/>
          <w:highlight w:val="none"/>
        </w:rPr>
        <w:t>主</w:t>
      </w:r>
      <w:r>
        <w:rPr>
          <w:rFonts w:hint="eastAsia" w:ascii="仿宋_GB2312" w:hAnsi="仿宋_GB2312" w:eastAsia="仿宋_GB2312" w:cs="仿宋_GB2312"/>
          <w:color w:val="auto"/>
          <w:szCs w:val="21"/>
          <w:highlight w:val="none"/>
        </w:rPr>
        <w:t>管部</w:t>
      </w:r>
      <w:r>
        <w:rPr>
          <w:rFonts w:hint="eastAsia" w:ascii="仿宋_GB2312" w:hAnsi="仿宋_GB2312" w:eastAsia="仿宋_GB2312" w:cs="仿宋_GB2312"/>
          <w:color w:val="auto"/>
          <w:spacing w:val="-3"/>
          <w:szCs w:val="21"/>
          <w:highlight w:val="none"/>
        </w:rPr>
        <w:t>门</w:t>
      </w:r>
      <w:r>
        <w:rPr>
          <w:rFonts w:hint="eastAsia" w:ascii="仿宋_GB2312" w:hAnsi="仿宋_GB2312" w:eastAsia="仿宋_GB2312" w:cs="仿宋_GB2312"/>
          <w:color w:val="auto"/>
          <w:szCs w:val="21"/>
          <w:highlight w:val="none"/>
        </w:rPr>
        <w:t>和(</w:t>
      </w:r>
      <w:r>
        <w:rPr>
          <w:rFonts w:hint="eastAsia" w:ascii="仿宋_GB2312" w:hAnsi="仿宋_GB2312" w:eastAsia="仿宋_GB2312" w:cs="仿宋_GB2312"/>
          <w:color w:val="auto"/>
          <w:spacing w:val="-3"/>
          <w:szCs w:val="21"/>
          <w:highlight w:val="none"/>
        </w:rPr>
        <w:t>或</w:t>
      </w:r>
      <w:r>
        <w:rPr>
          <w:rFonts w:hint="eastAsia" w:ascii="仿宋_GB2312" w:hAnsi="仿宋_GB2312" w:eastAsia="仿宋_GB2312" w:cs="仿宋_GB2312"/>
          <w:color w:val="auto"/>
          <w:szCs w:val="21"/>
          <w:highlight w:val="none"/>
        </w:rPr>
        <w:t>)城</w:t>
      </w:r>
      <w:r>
        <w:rPr>
          <w:rFonts w:hint="eastAsia" w:ascii="仿宋_GB2312" w:hAnsi="仿宋_GB2312" w:eastAsia="仿宋_GB2312" w:cs="仿宋_GB2312"/>
          <w:color w:val="auto"/>
          <w:spacing w:val="-3"/>
          <w:szCs w:val="21"/>
          <w:highlight w:val="none"/>
        </w:rPr>
        <w:t>市</w:t>
      </w:r>
      <w:r>
        <w:rPr>
          <w:rFonts w:hint="eastAsia" w:ascii="仿宋_GB2312" w:hAnsi="仿宋_GB2312" w:eastAsia="仿宋_GB2312" w:cs="仿宋_GB2312"/>
          <w:color w:val="auto"/>
          <w:szCs w:val="21"/>
          <w:highlight w:val="none"/>
        </w:rPr>
        <w:t>建设档</w:t>
      </w:r>
      <w:r>
        <w:rPr>
          <w:rFonts w:hint="eastAsia" w:ascii="仿宋_GB2312" w:hAnsi="仿宋_GB2312" w:eastAsia="仿宋_GB2312" w:cs="仿宋_GB2312"/>
          <w:color w:val="auto"/>
          <w:spacing w:val="-3"/>
          <w:szCs w:val="21"/>
          <w:highlight w:val="none"/>
        </w:rPr>
        <w:t>案</w:t>
      </w:r>
      <w:r>
        <w:rPr>
          <w:rFonts w:hint="eastAsia" w:ascii="仿宋_GB2312" w:hAnsi="仿宋_GB2312" w:eastAsia="仿宋_GB2312" w:cs="仿宋_GB2312"/>
          <w:color w:val="auto"/>
          <w:szCs w:val="21"/>
          <w:highlight w:val="none"/>
        </w:rPr>
        <w:t>管理</w:t>
      </w:r>
      <w:r>
        <w:rPr>
          <w:rFonts w:hint="eastAsia" w:ascii="仿宋_GB2312" w:hAnsi="仿宋_GB2312" w:eastAsia="仿宋_GB2312" w:cs="仿宋_GB2312"/>
          <w:color w:val="auto"/>
          <w:spacing w:val="-3"/>
          <w:szCs w:val="21"/>
          <w:highlight w:val="none"/>
        </w:rPr>
        <w:t>机</w:t>
      </w:r>
      <w:r>
        <w:rPr>
          <w:rFonts w:hint="eastAsia" w:ascii="仿宋_GB2312" w:hAnsi="仿宋_GB2312" w:eastAsia="仿宋_GB2312" w:cs="仿宋_GB2312"/>
          <w:color w:val="auto"/>
          <w:szCs w:val="21"/>
          <w:highlight w:val="none"/>
        </w:rPr>
        <w:t>构有</w:t>
      </w:r>
      <w:r>
        <w:rPr>
          <w:rFonts w:hint="eastAsia" w:ascii="仿宋_GB2312" w:hAnsi="仿宋_GB2312" w:eastAsia="仿宋_GB2312" w:cs="仿宋_GB2312"/>
          <w:color w:val="auto"/>
          <w:spacing w:val="-3"/>
          <w:szCs w:val="21"/>
          <w:highlight w:val="none"/>
        </w:rPr>
        <w:t>关</w:t>
      </w:r>
      <w:r>
        <w:rPr>
          <w:rFonts w:hint="eastAsia" w:ascii="仿宋_GB2312" w:hAnsi="仿宋_GB2312" w:eastAsia="仿宋_GB2312" w:cs="仿宋_GB2312"/>
          <w:color w:val="auto"/>
          <w:szCs w:val="21"/>
          <w:highlight w:val="none"/>
        </w:rPr>
        <w:t>施工</w:t>
      </w:r>
      <w:r>
        <w:rPr>
          <w:rFonts w:hint="eastAsia" w:ascii="仿宋_GB2312" w:hAnsi="仿宋_GB2312" w:eastAsia="仿宋_GB2312" w:cs="仿宋_GB2312"/>
          <w:color w:val="auto"/>
          <w:spacing w:val="-3"/>
          <w:szCs w:val="21"/>
          <w:highlight w:val="none"/>
        </w:rPr>
        <w:t>资</w:t>
      </w:r>
      <w:r>
        <w:rPr>
          <w:rFonts w:hint="eastAsia" w:ascii="仿宋_GB2312" w:hAnsi="仿宋_GB2312" w:eastAsia="仿宋_GB2312" w:cs="仿宋_GB2312"/>
          <w:color w:val="auto"/>
          <w:szCs w:val="21"/>
          <w:highlight w:val="none"/>
        </w:rPr>
        <w:t>料的</w:t>
      </w:r>
      <w:r>
        <w:rPr>
          <w:rFonts w:hint="eastAsia" w:ascii="仿宋_GB2312" w:hAnsi="仿宋_GB2312" w:eastAsia="仿宋_GB2312" w:cs="仿宋_GB2312"/>
          <w:color w:val="auto"/>
          <w:spacing w:val="-3"/>
          <w:szCs w:val="21"/>
          <w:highlight w:val="none"/>
        </w:rPr>
        <w:t>要</w:t>
      </w:r>
      <w:r>
        <w:rPr>
          <w:rFonts w:hint="eastAsia" w:ascii="仿宋_GB2312" w:hAnsi="仿宋_GB2312" w:eastAsia="仿宋_GB2312" w:cs="仿宋_GB2312"/>
          <w:color w:val="auto"/>
          <w:szCs w:val="21"/>
          <w:highlight w:val="none"/>
        </w:rPr>
        <w:t>求，</w:t>
      </w:r>
      <w:r>
        <w:rPr>
          <w:rFonts w:hint="eastAsia" w:ascii="仿宋_GB2312" w:hAnsi="仿宋_GB2312" w:eastAsia="仿宋_GB2312" w:cs="仿宋_GB2312"/>
          <w:color w:val="auto"/>
          <w:spacing w:val="-3"/>
          <w:szCs w:val="21"/>
          <w:highlight w:val="none"/>
        </w:rPr>
        <w:t>具</w:t>
      </w:r>
      <w:r>
        <w:rPr>
          <w:rFonts w:hint="eastAsia" w:ascii="仿宋_GB2312" w:hAnsi="仿宋_GB2312" w:eastAsia="仿宋_GB2312" w:cs="仿宋_GB2312"/>
          <w:color w:val="auto"/>
          <w:szCs w:val="21"/>
          <w:highlight w:val="none"/>
        </w:rPr>
        <w:t>体内</w:t>
      </w:r>
      <w:r>
        <w:rPr>
          <w:rFonts w:hint="eastAsia" w:ascii="仿宋_GB2312" w:hAnsi="仿宋_GB2312" w:eastAsia="仿宋_GB2312" w:cs="仿宋_GB2312"/>
          <w:color w:val="auto"/>
          <w:spacing w:val="-3"/>
          <w:szCs w:val="21"/>
          <w:highlight w:val="none"/>
        </w:rPr>
        <w:t>容</w:t>
      </w:r>
      <w:r>
        <w:rPr>
          <w:rFonts w:hint="eastAsia" w:ascii="仿宋_GB2312" w:hAnsi="仿宋_GB2312" w:eastAsia="仿宋_GB2312" w:cs="仿宋_GB2312"/>
          <w:color w:val="auto"/>
          <w:szCs w:val="21"/>
          <w:highlight w:val="none"/>
        </w:rPr>
        <w:t>包括：</w:t>
      </w:r>
      <w:r>
        <w:rPr>
          <w:rFonts w:hint="eastAsia" w:ascii="仿宋_GB2312" w:hAnsi="仿宋_GB2312" w:eastAsia="仿宋_GB2312" w:cs="仿宋_GB2312"/>
          <w:color w:val="auto"/>
          <w:szCs w:val="21"/>
          <w:highlight w:val="none"/>
          <w:u w:val="single"/>
        </w:rPr>
        <w:t>/</w:t>
      </w:r>
    </w:p>
    <w:p w14:paraId="16203E8D">
      <w:pPr>
        <w:pStyle w:val="12"/>
        <w:tabs>
          <w:tab w:val="left" w:pos="4844"/>
        </w:tabs>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竣</w:t>
      </w:r>
      <w:r>
        <w:rPr>
          <w:rFonts w:hint="eastAsia" w:ascii="仿宋_GB2312" w:hAnsi="仿宋_GB2312" w:eastAsia="仿宋_GB2312" w:cs="仿宋_GB2312"/>
          <w:color w:val="auto"/>
          <w:spacing w:val="-3"/>
          <w:szCs w:val="21"/>
          <w:highlight w:val="none"/>
        </w:rPr>
        <w:t>工</w:t>
      </w:r>
      <w:r>
        <w:rPr>
          <w:rFonts w:hint="eastAsia" w:ascii="仿宋_GB2312" w:hAnsi="仿宋_GB2312" w:eastAsia="仿宋_GB2312" w:cs="仿宋_GB2312"/>
          <w:color w:val="auto"/>
          <w:szCs w:val="21"/>
          <w:highlight w:val="none"/>
        </w:rPr>
        <w:t>验收</w:t>
      </w:r>
      <w:r>
        <w:rPr>
          <w:rFonts w:hint="eastAsia" w:ascii="仿宋_GB2312" w:hAnsi="仿宋_GB2312" w:eastAsia="仿宋_GB2312" w:cs="仿宋_GB2312"/>
          <w:color w:val="auto"/>
          <w:spacing w:val="-3"/>
          <w:szCs w:val="21"/>
          <w:highlight w:val="none"/>
        </w:rPr>
        <w:t>资</w:t>
      </w:r>
      <w:r>
        <w:rPr>
          <w:rFonts w:hint="eastAsia" w:ascii="仿宋_GB2312" w:hAnsi="仿宋_GB2312" w:eastAsia="仿宋_GB2312" w:cs="仿宋_GB2312"/>
          <w:color w:val="auto"/>
          <w:szCs w:val="21"/>
          <w:highlight w:val="none"/>
        </w:rPr>
        <w:t>料的</w:t>
      </w:r>
      <w:r>
        <w:rPr>
          <w:rFonts w:hint="eastAsia" w:ascii="仿宋_GB2312" w:hAnsi="仿宋_GB2312" w:eastAsia="仿宋_GB2312" w:cs="仿宋_GB2312"/>
          <w:color w:val="auto"/>
          <w:spacing w:val="-3"/>
          <w:szCs w:val="21"/>
          <w:highlight w:val="none"/>
        </w:rPr>
        <w:t>份</w:t>
      </w:r>
      <w:r>
        <w:rPr>
          <w:rFonts w:hint="eastAsia" w:ascii="仿宋_GB2312" w:hAnsi="仿宋_GB2312" w:eastAsia="仿宋_GB2312" w:cs="仿宋_GB2312"/>
          <w:color w:val="auto"/>
          <w:szCs w:val="21"/>
          <w:highlight w:val="none"/>
        </w:rPr>
        <w:t>数：</w:t>
      </w:r>
      <w:r>
        <w:rPr>
          <w:rFonts w:hint="eastAsia" w:ascii="仿宋_GB2312" w:hAnsi="仿宋_GB2312" w:eastAsia="仿宋_GB2312" w:cs="仿宋_GB2312"/>
          <w:color w:val="auto"/>
          <w:szCs w:val="21"/>
          <w:highlight w:val="none"/>
          <w:u w:val="single"/>
          <w:lang w:val="en-US" w:eastAsia="zh-CN"/>
        </w:rPr>
        <w:t>/</w:t>
      </w:r>
    </w:p>
    <w:p w14:paraId="71027536">
      <w:pPr>
        <w:pStyle w:val="12"/>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承包人提供竣工图的约定：</w:t>
      </w:r>
      <w:r>
        <w:rPr>
          <w:rFonts w:hint="eastAsia" w:ascii="仿宋_GB2312" w:hAnsi="仿宋_GB2312" w:eastAsia="仿宋_GB2312" w:cs="仿宋_GB2312"/>
          <w:color w:val="auto"/>
          <w:szCs w:val="21"/>
          <w:highlight w:val="none"/>
          <w:u w:val="single"/>
        </w:rPr>
        <w:t>竣工验收正式通过后5天（工程造价在500万元以下含500万元）、10天</w:t>
      </w:r>
      <w:r>
        <w:rPr>
          <w:rFonts w:hint="eastAsia" w:ascii="仿宋_GB2312" w:hAnsi="仿宋_GB2312" w:eastAsia="仿宋_GB2312" w:cs="仿宋_GB2312"/>
          <w:color w:val="auto"/>
          <w:spacing w:val="-3"/>
          <w:szCs w:val="21"/>
          <w:highlight w:val="none"/>
          <w:u w:val="single"/>
        </w:rPr>
        <w:t>（</w:t>
      </w:r>
      <w:r>
        <w:rPr>
          <w:rFonts w:hint="eastAsia" w:ascii="仿宋_GB2312" w:hAnsi="仿宋_GB2312" w:eastAsia="仿宋_GB2312" w:cs="仿宋_GB2312"/>
          <w:color w:val="auto"/>
          <w:spacing w:val="-10"/>
          <w:szCs w:val="21"/>
          <w:highlight w:val="none"/>
          <w:u w:val="single"/>
        </w:rPr>
        <w:t>工程造价在</w:t>
      </w:r>
      <w:r>
        <w:rPr>
          <w:rFonts w:hint="eastAsia" w:ascii="仿宋_GB2312" w:hAnsi="仿宋_GB2312" w:eastAsia="仿宋_GB2312" w:cs="仿宋_GB2312"/>
          <w:color w:val="auto"/>
          <w:szCs w:val="21"/>
          <w:highlight w:val="none"/>
          <w:u w:val="single"/>
        </w:rPr>
        <w:t>500</w:t>
      </w:r>
      <w:r>
        <w:rPr>
          <w:rFonts w:hint="eastAsia" w:ascii="仿宋_GB2312" w:hAnsi="仿宋_GB2312" w:eastAsia="仿宋_GB2312" w:cs="仿宋_GB2312"/>
          <w:color w:val="auto"/>
          <w:spacing w:val="-24"/>
          <w:szCs w:val="21"/>
          <w:highlight w:val="none"/>
          <w:u w:val="single"/>
        </w:rPr>
        <w:t>万元至</w:t>
      </w:r>
      <w:r>
        <w:rPr>
          <w:rFonts w:hint="eastAsia" w:ascii="仿宋_GB2312" w:hAnsi="仿宋_GB2312" w:eastAsia="仿宋_GB2312" w:cs="仿宋_GB2312"/>
          <w:color w:val="auto"/>
          <w:szCs w:val="21"/>
          <w:highlight w:val="none"/>
          <w:u w:val="single"/>
        </w:rPr>
        <w:t>1000</w:t>
      </w:r>
      <w:r>
        <w:rPr>
          <w:rFonts w:hint="eastAsia" w:ascii="仿宋_GB2312" w:hAnsi="仿宋_GB2312" w:eastAsia="仿宋_GB2312" w:cs="仿宋_GB2312"/>
          <w:color w:val="auto"/>
          <w:spacing w:val="-17"/>
          <w:szCs w:val="21"/>
          <w:highlight w:val="none"/>
          <w:u w:val="single"/>
        </w:rPr>
        <w:t>万元之间含</w:t>
      </w:r>
      <w:r>
        <w:rPr>
          <w:rFonts w:hint="eastAsia" w:ascii="仿宋_GB2312" w:hAnsi="仿宋_GB2312" w:eastAsia="仿宋_GB2312" w:cs="仿宋_GB2312"/>
          <w:color w:val="auto"/>
          <w:szCs w:val="21"/>
          <w:highlight w:val="none"/>
          <w:u w:val="single"/>
        </w:rPr>
        <w:t>1000</w:t>
      </w:r>
      <w:r>
        <w:rPr>
          <w:rFonts w:hint="eastAsia" w:ascii="仿宋_GB2312" w:hAnsi="仿宋_GB2312" w:eastAsia="仿宋_GB2312" w:cs="仿宋_GB2312"/>
          <w:color w:val="auto"/>
          <w:spacing w:val="-21"/>
          <w:szCs w:val="21"/>
          <w:highlight w:val="none"/>
          <w:u w:val="single"/>
        </w:rPr>
        <w:t>万元</w:t>
      </w:r>
      <w:r>
        <w:rPr>
          <w:rFonts w:hint="eastAsia" w:ascii="仿宋_GB2312" w:hAnsi="仿宋_GB2312" w:eastAsia="仿宋_GB2312" w:cs="仿宋_GB2312"/>
          <w:color w:val="auto"/>
          <w:szCs w:val="21"/>
          <w:highlight w:val="none"/>
          <w:u w:val="single"/>
        </w:rPr>
        <w:t>）、15</w:t>
      </w:r>
      <w:r>
        <w:rPr>
          <w:rFonts w:hint="eastAsia" w:ascii="仿宋_GB2312" w:hAnsi="仿宋_GB2312" w:eastAsia="仿宋_GB2312" w:cs="仿宋_GB2312"/>
          <w:color w:val="auto"/>
          <w:spacing w:val="-29"/>
          <w:szCs w:val="21"/>
          <w:highlight w:val="none"/>
          <w:u w:val="single"/>
        </w:rPr>
        <w:t>天</w:t>
      </w:r>
      <w:r>
        <w:rPr>
          <w:rFonts w:hint="eastAsia" w:ascii="仿宋_GB2312" w:hAnsi="仿宋_GB2312" w:eastAsia="仿宋_GB2312" w:cs="仿宋_GB2312"/>
          <w:color w:val="auto"/>
          <w:spacing w:val="-3"/>
          <w:szCs w:val="21"/>
          <w:highlight w:val="none"/>
          <w:u w:val="single"/>
        </w:rPr>
        <w:t>（</w:t>
      </w:r>
      <w:r>
        <w:rPr>
          <w:rFonts w:hint="eastAsia" w:ascii="仿宋_GB2312" w:hAnsi="仿宋_GB2312" w:eastAsia="仿宋_GB2312" w:cs="仿宋_GB2312"/>
          <w:color w:val="auto"/>
          <w:spacing w:val="-10"/>
          <w:szCs w:val="21"/>
          <w:highlight w:val="none"/>
          <w:u w:val="single"/>
        </w:rPr>
        <w:t>工程造价在</w:t>
      </w:r>
      <w:r>
        <w:rPr>
          <w:rFonts w:hint="eastAsia" w:ascii="仿宋_GB2312" w:hAnsi="仿宋_GB2312" w:eastAsia="仿宋_GB2312" w:cs="仿宋_GB2312"/>
          <w:color w:val="auto"/>
          <w:szCs w:val="21"/>
          <w:highlight w:val="none"/>
          <w:u w:val="single"/>
        </w:rPr>
        <w:t>1000</w:t>
      </w:r>
      <w:r>
        <w:rPr>
          <w:rFonts w:hint="eastAsia" w:ascii="仿宋_GB2312" w:hAnsi="仿宋_GB2312" w:eastAsia="仿宋_GB2312" w:cs="仿宋_GB2312"/>
          <w:color w:val="auto"/>
          <w:spacing w:val="-13"/>
          <w:szCs w:val="21"/>
          <w:highlight w:val="none"/>
          <w:u w:val="single"/>
        </w:rPr>
        <w:t>万元以上</w:t>
      </w:r>
      <w:r>
        <w:rPr>
          <w:rFonts w:hint="eastAsia" w:ascii="仿宋_GB2312" w:hAnsi="仿宋_GB2312" w:eastAsia="仿宋_GB2312" w:cs="仿宋_GB2312"/>
          <w:color w:val="auto"/>
          <w:szCs w:val="21"/>
          <w:highlight w:val="none"/>
          <w:u w:val="single"/>
        </w:rPr>
        <w:t>），提供竣工图的数量分别为2套、4套、6套。</w:t>
      </w:r>
    </w:p>
    <w:p w14:paraId="28F9ABAD">
      <w:pPr>
        <w:pStyle w:val="36"/>
        <w:tabs>
          <w:tab w:val="left" w:pos="1048"/>
        </w:tabs>
        <w:spacing w:before="70"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13.2.2工验收程序</w:t>
      </w:r>
    </w:p>
    <w:p w14:paraId="5908ED05">
      <w:pPr>
        <w:pStyle w:val="12"/>
        <w:tabs>
          <w:tab w:val="left" w:pos="5833"/>
        </w:tabs>
        <w:spacing w:line="360" w:lineRule="auto"/>
        <w:ind w:right="48" w:rightChars="23" w:firstLine="420"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rPr>
        <w:t>关</w:t>
      </w:r>
      <w:r>
        <w:rPr>
          <w:rFonts w:hint="eastAsia" w:ascii="仿宋_GB2312" w:hAnsi="仿宋_GB2312" w:eastAsia="仿宋_GB2312" w:cs="仿宋_GB2312"/>
          <w:color w:val="auto"/>
          <w:spacing w:val="-3"/>
          <w:szCs w:val="21"/>
          <w:highlight w:val="none"/>
        </w:rPr>
        <w:t>于</w:t>
      </w:r>
      <w:r>
        <w:rPr>
          <w:rFonts w:hint="eastAsia" w:ascii="仿宋_GB2312" w:hAnsi="仿宋_GB2312" w:eastAsia="仿宋_GB2312" w:cs="仿宋_GB2312"/>
          <w:color w:val="auto"/>
          <w:szCs w:val="21"/>
          <w:highlight w:val="none"/>
        </w:rPr>
        <w:t>竣工</w:t>
      </w:r>
      <w:r>
        <w:rPr>
          <w:rFonts w:hint="eastAsia" w:ascii="仿宋_GB2312" w:hAnsi="仿宋_GB2312" w:eastAsia="仿宋_GB2312" w:cs="仿宋_GB2312"/>
          <w:color w:val="auto"/>
          <w:spacing w:val="-3"/>
          <w:szCs w:val="21"/>
          <w:highlight w:val="none"/>
        </w:rPr>
        <w:t>验</w:t>
      </w:r>
      <w:r>
        <w:rPr>
          <w:rFonts w:hint="eastAsia" w:ascii="仿宋_GB2312" w:hAnsi="仿宋_GB2312" w:eastAsia="仿宋_GB2312" w:cs="仿宋_GB2312"/>
          <w:color w:val="auto"/>
          <w:szCs w:val="21"/>
          <w:highlight w:val="none"/>
        </w:rPr>
        <w:t>收程</w:t>
      </w:r>
      <w:r>
        <w:rPr>
          <w:rFonts w:hint="eastAsia" w:ascii="仿宋_GB2312" w:hAnsi="仿宋_GB2312" w:eastAsia="仿宋_GB2312" w:cs="仿宋_GB2312"/>
          <w:color w:val="auto"/>
          <w:spacing w:val="-3"/>
          <w:szCs w:val="21"/>
          <w:highlight w:val="none"/>
        </w:rPr>
        <w:t>序</w:t>
      </w:r>
      <w:r>
        <w:rPr>
          <w:rFonts w:hint="eastAsia" w:ascii="仿宋_GB2312" w:hAnsi="仿宋_GB2312" w:eastAsia="仿宋_GB2312" w:cs="仿宋_GB2312"/>
          <w:color w:val="auto"/>
          <w:szCs w:val="21"/>
          <w:highlight w:val="none"/>
        </w:rPr>
        <w:t>的约</w:t>
      </w:r>
      <w:r>
        <w:rPr>
          <w:rFonts w:hint="eastAsia" w:ascii="仿宋_GB2312" w:hAnsi="仿宋_GB2312" w:eastAsia="仿宋_GB2312" w:cs="仿宋_GB2312"/>
          <w:color w:val="auto"/>
          <w:spacing w:val="-3"/>
          <w:szCs w:val="21"/>
          <w:highlight w:val="none"/>
        </w:rPr>
        <w:t>定</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u w:val="single"/>
          <w:lang w:val="en-US" w:eastAsia="zh-CN"/>
        </w:rPr>
        <w:t>执行通用条款。</w:t>
      </w:r>
    </w:p>
    <w:p w14:paraId="7BB88821">
      <w:pPr>
        <w:pStyle w:val="12"/>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发包人不按照本项约定组织竣工验收、颁发工程接收证书的违约金的计算方法：</w:t>
      </w:r>
      <w:r>
        <w:rPr>
          <w:rFonts w:hint="eastAsia" w:ascii="仿宋_GB2312" w:hAnsi="仿宋_GB2312" w:eastAsia="仿宋_GB2312" w:cs="仿宋_GB2312"/>
          <w:color w:val="auto"/>
          <w:szCs w:val="21"/>
          <w:highlight w:val="none"/>
          <w:u w:val="single"/>
          <w:lang w:val="en-US" w:eastAsia="zh-CN"/>
        </w:rPr>
        <w:t>/</w:t>
      </w:r>
    </w:p>
    <w:p w14:paraId="644B8B87">
      <w:pPr>
        <w:pStyle w:val="12"/>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13.2.5移交、接收全部与部分工程</w:t>
      </w:r>
    </w:p>
    <w:p w14:paraId="06126DC8">
      <w:pPr>
        <w:pStyle w:val="12"/>
        <w:tabs>
          <w:tab w:val="left" w:pos="5723"/>
        </w:tabs>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承</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人向</w:t>
      </w:r>
      <w:r>
        <w:rPr>
          <w:rFonts w:hint="eastAsia" w:ascii="仿宋_GB2312" w:hAnsi="仿宋_GB2312" w:eastAsia="仿宋_GB2312" w:cs="仿宋_GB2312"/>
          <w:color w:val="auto"/>
          <w:spacing w:val="-3"/>
          <w:szCs w:val="21"/>
          <w:highlight w:val="none"/>
        </w:rPr>
        <w:t>发</w:t>
      </w:r>
      <w:r>
        <w:rPr>
          <w:rFonts w:hint="eastAsia" w:ascii="仿宋_GB2312" w:hAnsi="仿宋_GB2312" w:eastAsia="仿宋_GB2312" w:cs="仿宋_GB2312"/>
          <w:color w:val="auto"/>
          <w:szCs w:val="21"/>
          <w:highlight w:val="none"/>
        </w:rPr>
        <w:t>包人</w:t>
      </w:r>
      <w:r>
        <w:rPr>
          <w:rFonts w:hint="eastAsia" w:ascii="仿宋_GB2312" w:hAnsi="仿宋_GB2312" w:eastAsia="仿宋_GB2312" w:cs="仿宋_GB2312"/>
          <w:color w:val="auto"/>
          <w:spacing w:val="-3"/>
          <w:szCs w:val="21"/>
          <w:highlight w:val="none"/>
        </w:rPr>
        <w:t>移</w:t>
      </w:r>
      <w:r>
        <w:rPr>
          <w:rFonts w:hint="eastAsia" w:ascii="仿宋_GB2312" w:hAnsi="仿宋_GB2312" w:eastAsia="仿宋_GB2312" w:cs="仿宋_GB2312"/>
          <w:color w:val="auto"/>
          <w:szCs w:val="21"/>
          <w:highlight w:val="none"/>
        </w:rPr>
        <w:t>交工</w:t>
      </w:r>
      <w:r>
        <w:rPr>
          <w:rFonts w:hint="eastAsia" w:ascii="仿宋_GB2312" w:hAnsi="仿宋_GB2312" w:eastAsia="仿宋_GB2312" w:cs="仿宋_GB2312"/>
          <w:color w:val="auto"/>
          <w:spacing w:val="-3"/>
          <w:szCs w:val="21"/>
          <w:highlight w:val="none"/>
        </w:rPr>
        <w:t>程</w:t>
      </w:r>
      <w:r>
        <w:rPr>
          <w:rFonts w:hint="eastAsia" w:ascii="仿宋_GB2312" w:hAnsi="仿宋_GB2312" w:eastAsia="仿宋_GB2312" w:cs="仿宋_GB2312"/>
          <w:color w:val="auto"/>
          <w:szCs w:val="21"/>
          <w:highlight w:val="none"/>
        </w:rPr>
        <w:t>的期</w:t>
      </w:r>
      <w:r>
        <w:rPr>
          <w:rFonts w:hint="eastAsia" w:ascii="仿宋_GB2312" w:hAnsi="仿宋_GB2312" w:eastAsia="仿宋_GB2312" w:cs="仿宋_GB2312"/>
          <w:color w:val="auto"/>
          <w:spacing w:val="-3"/>
          <w:szCs w:val="21"/>
          <w:highlight w:val="none"/>
        </w:rPr>
        <w:t>限</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u w:val="single"/>
          <w:lang w:val="en-US" w:eastAsia="zh-CN"/>
        </w:rPr>
        <w:t>/</w:t>
      </w:r>
    </w:p>
    <w:p w14:paraId="6B28A1D3">
      <w:pPr>
        <w:pStyle w:val="12"/>
        <w:tabs>
          <w:tab w:val="left" w:pos="6824"/>
          <w:tab w:val="left" w:pos="8912"/>
        </w:tabs>
        <w:spacing w:before="1"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发</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人未</w:t>
      </w:r>
      <w:r>
        <w:rPr>
          <w:rFonts w:hint="eastAsia" w:ascii="仿宋_GB2312" w:hAnsi="仿宋_GB2312" w:eastAsia="仿宋_GB2312" w:cs="仿宋_GB2312"/>
          <w:color w:val="auto"/>
          <w:spacing w:val="-3"/>
          <w:szCs w:val="21"/>
          <w:highlight w:val="none"/>
        </w:rPr>
        <w:t>按</w:t>
      </w:r>
      <w:r>
        <w:rPr>
          <w:rFonts w:hint="eastAsia" w:ascii="仿宋_GB2312" w:hAnsi="仿宋_GB2312" w:eastAsia="仿宋_GB2312" w:cs="仿宋_GB2312"/>
          <w:color w:val="auto"/>
          <w:szCs w:val="21"/>
          <w:highlight w:val="none"/>
        </w:rPr>
        <w:t>本合</w:t>
      </w:r>
      <w:r>
        <w:rPr>
          <w:rFonts w:hint="eastAsia" w:ascii="仿宋_GB2312" w:hAnsi="仿宋_GB2312" w:eastAsia="仿宋_GB2312" w:cs="仿宋_GB2312"/>
          <w:color w:val="auto"/>
          <w:spacing w:val="-3"/>
          <w:szCs w:val="21"/>
          <w:highlight w:val="none"/>
        </w:rPr>
        <w:t>同</w:t>
      </w:r>
      <w:r>
        <w:rPr>
          <w:rFonts w:hint="eastAsia" w:ascii="仿宋_GB2312" w:hAnsi="仿宋_GB2312" w:eastAsia="仿宋_GB2312" w:cs="仿宋_GB2312"/>
          <w:color w:val="auto"/>
          <w:szCs w:val="21"/>
          <w:highlight w:val="none"/>
        </w:rPr>
        <w:t>约定</w:t>
      </w:r>
      <w:r>
        <w:rPr>
          <w:rFonts w:hint="eastAsia" w:ascii="仿宋_GB2312" w:hAnsi="仿宋_GB2312" w:eastAsia="仿宋_GB2312" w:cs="仿宋_GB2312"/>
          <w:color w:val="auto"/>
          <w:spacing w:val="-3"/>
          <w:szCs w:val="21"/>
          <w:highlight w:val="none"/>
        </w:rPr>
        <w:t>接</w:t>
      </w:r>
      <w:r>
        <w:rPr>
          <w:rFonts w:hint="eastAsia" w:ascii="仿宋_GB2312" w:hAnsi="仿宋_GB2312" w:eastAsia="仿宋_GB2312" w:cs="仿宋_GB2312"/>
          <w:color w:val="auto"/>
          <w:szCs w:val="21"/>
          <w:highlight w:val="none"/>
        </w:rPr>
        <w:t>收全</w:t>
      </w:r>
      <w:r>
        <w:rPr>
          <w:rFonts w:hint="eastAsia" w:ascii="仿宋_GB2312" w:hAnsi="仿宋_GB2312" w:eastAsia="仿宋_GB2312" w:cs="仿宋_GB2312"/>
          <w:color w:val="auto"/>
          <w:spacing w:val="-3"/>
          <w:szCs w:val="21"/>
          <w:highlight w:val="none"/>
        </w:rPr>
        <w:t>部</w:t>
      </w:r>
      <w:r>
        <w:rPr>
          <w:rFonts w:hint="eastAsia" w:ascii="仿宋_GB2312" w:hAnsi="仿宋_GB2312" w:eastAsia="仿宋_GB2312" w:cs="仿宋_GB2312"/>
          <w:color w:val="auto"/>
          <w:szCs w:val="21"/>
          <w:highlight w:val="none"/>
        </w:rPr>
        <w:t>或部</w:t>
      </w:r>
      <w:r>
        <w:rPr>
          <w:rFonts w:hint="eastAsia" w:ascii="仿宋_GB2312" w:hAnsi="仿宋_GB2312" w:eastAsia="仿宋_GB2312" w:cs="仿宋_GB2312"/>
          <w:color w:val="auto"/>
          <w:spacing w:val="-3"/>
          <w:szCs w:val="21"/>
          <w:highlight w:val="none"/>
        </w:rPr>
        <w:t>分</w:t>
      </w:r>
      <w:r>
        <w:rPr>
          <w:rFonts w:hint="eastAsia" w:ascii="仿宋_GB2312" w:hAnsi="仿宋_GB2312" w:eastAsia="仿宋_GB2312" w:cs="仿宋_GB2312"/>
          <w:color w:val="auto"/>
          <w:szCs w:val="21"/>
          <w:highlight w:val="none"/>
        </w:rPr>
        <w:t>工程</w:t>
      </w:r>
      <w:r>
        <w:rPr>
          <w:rFonts w:hint="eastAsia" w:ascii="仿宋_GB2312" w:hAnsi="仿宋_GB2312" w:eastAsia="仿宋_GB2312" w:cs="仿宋_GB2312"/>
          <w:color w:val="auto"/>
          <w:spacing w:val="-3"/>
          <w:szCs w:val="21"/>
          <w:highlight w:val="none"/>
        </w:rPr>
        <w:t>的</w:t>
      </w:r>
      <w:r>
        <w:rPr>
          <w:rFonts w:hint="eastAsia" w:ascii="仿宋_GB2312" w:hAnsi="仿宋_GB2312" w:eastAsia="仿宋_GB2312" w:cs="仿宋_GB2312"/>
          <w:color w:val="auto"/>
          <w:szCs w:val="21"/>
          <w:highlight w:val="none"/>
        </w:rPr>
        <w:t>，违</w:t>
      </w:r>
      <w:r>
        <w:rPr>
          <w:rFonts w:hint="eastAsia" w:ascii="仿宋_GB2312" w:hAnsi="仿宋_GB2312" w:eastAsia="仿宋_GB2312" w:cs="仿宋_GB2312"/>
          <w:color w:val="auto"/>
          <w:spacing w:val="-3"/>
          <w:szCs w:val="21"/>
          <w:highlight w:val="none"/>
        </w:rPr>
        <w:t>约</w:t>
      </w:r>
      <w:r>
        <w:rPr>
          <w:rFonts w:hint="eastAsia" w:ascii="仿宋_GB2312" w:hAnsi="仿宋_GB2312" w:eastAsia="仿宋_GB2312" w:cs="仿宋_GB2312"/>
          <w:color w:val="auto"/>
          <w:szCs w:val="21"/>
          <w:highlight w:val="none"/>
        </w:rPr>
        <w:t>金的</w:t>
      </w:r>
      <w:r>
        <w:rPr>
          <w:rFonts w:hint="eastAsia" w:ascii="仿宋_GB2312" w:hAnsi="仿宋_GB2312" w:eastAsia="仿宋_GB2312" w:cs="仿宋_GB2312"/>
          <w:color w:val="auto"/>
          <w:spacing w:val="-3"/>
          <w:szCs w:val="21"/>
          <w:highlight w:val="none"/>
        </w:rPr>
        <w:t>计</w:t>
      </w:r>
      <w:r>
        <w:rPr>
          <w:rFonts w:hint="eastAsia" w:ascii="仿宋_GB2312" w:hAnsi="仿宋_GB2312" w:eastAsia="仿宋_GB2312" w:cs="仿宋_GB2312"/>
          <w:color w:val="auto"/>
          <w:szCs w:val="21"/>
          <w:highlight w:val="none"/>
        </w:rPr>
        <w:t>算方</w:t>
      </w:r>
      <w:r>
        <w:rPr>
          <w:rFonts w:hint="eastAsia" w:ascii="仿宋_GB2312" w:hAnsi="仿宋_GB2312" w:eastAsia="仿宋_GB2312" w:cs="仿宋_GB2312"/>
          <w:color w:val="auto"/>
          <w:spacing w:val="-3"/>
          <w:szCs w:val="21"/>
          <w:highlight w:val="none"/>
        </w:rPr>
        <w:t>法</w:t>
      </w:r>
      <w:r>
        <w:rPr>
          <w:rFonts w:hint="eastAsia" w:ascii="仿宋_GB2312" w:hAnsi="仿宋_GB2312" w:eastAsia="仿宋_GB2312" w:cs="仿宋_GB2312"/>
          <w:color w:val="auto"/>
          <w:szCs w:val="21"/>
          <w:highlight w:val="none"/>
        </w:rPr>
        <w:t>为：</w:t>
      </w:r>
      <w:r>
        <w:rPr>
          <w:rFonts w:hint="eastAsia" w:ascii="仿宋_GB2312" w:hAnsi="仿宋_GB2312" w:eastAsia="仿宋_GB2312" w:cs="仿宋_GB2312"/>
          <w:color w:val="auto"/>
          <w:szCs w:val="21"/>
          <w:highlight w:val="none"/>
          <w:u w:val="single"/>
          <w:lang w:val="en-US" w:eastAsia="zh-CN"/>
        </w:rPr>
        <w:t>/</w:t>
      </w:r>
    </w:p>
    <w:p w14:paraId="698B3649">
      <w:pPr>
        <w:pStyle w:val="12"/>
        <w:tabs>
          <w:tab w:val="left" w:pos="6824"/>
          <w:tab w:val="left" w:pos="8912"/>
        </w:tabs>
        <w:spacing w:before="1"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承</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人未</w:t>
      </w:r>
      <w:r>
        <w:rPr>
          <w:rFonts w:hint="eastAsia" w:ascii="仿宋_GB2312" w:hAnsi="仿宋_GB2312" w:eastAsia="仿宋_GB2312" w:cs="仿宋_GB2312"/>
          <w:color w:val="auto"/>
          <w:spacing w:val="-3"/>
          <w:szCs w:val="21"/>
          <w:highlight w:val="none"/>
        </w:rPr>
        <w:t>按</w:t>
      </w:r>
      <w:r>
        <w:rPr>
          <w:rFonts w:hint="eastAsia" w:ascii="仿宋_GB2312" w:hAnsi="仿宋_GB2312" w:eastAsia="仿宋_GB2312" w:cs="仿宋_GB2312"/>
          <w:color w:val="auto"/>
          <w:szCs w:val="21"/>
          <w:highlight w:val="none"/>
        </w:rPr>
        <w:t>时移</w:t>
      </w:r>
      <w:r>
        <w:rPr>
          <w:rFonts w:hint="eastAsia" w:ascii="仿宋_GB2312" w:hAnsi="仿宋_GB2312" w:eastAsia="仿宋_GB2312" w:cs="仿宋_GB2312"/>
          <w:color w:val="auto"/>
          <w:spacing w:val="-3"/>
          <w:szCs w:val="21"/>
          <w:highlight w:val="none"/>
        </w:rPr>
        <w:t>交</w:t>
      </w:r>
      <w:r>
        <w:rPr>
          <w:rFonts w:hint="eastAsia" w:ascii="仿宋_GB2312" w:hAnsi="仿宋_GB2312" w:eastAsia="仿宋_GB2312" w:cs="仿宋_GB2312"/>
          <w:color w:val="auto"/>
          <w:szCs w:val="21"/>
          <w:highlight w:val="none"/>
        </w:rPr>
        <w:t>工程</w:t>
      </w:r>
      <w:r>
        <w:rPr>
          <w:rFonts w:hint="eastAsia" w:ascii="仿宋_GB2312" w:hAnsi="仿宋_GB2312" w:eastAsia="仿宋_GB2312" w:cs="仿宋_GB2312"/>
          <w:color w:val="auto"/>
          <w:spacing w:val="-3"/>
          <w:szCs w:val="21"/>
          <w:highlight w:val="none"/>
        </w:rPr>
        <w:t>的</w:t>
      </w:r>
      <w:r>
        <w:rPr>
          <w:rFonts w:hint="eastAsia" w:ascii="仿宋_GB2312" w:hAnsi="仿宋_GB2312" w:eastAsia="仿宋_GB2312" w:cs="仿宋_GB2312"/>
          <w:color w:val="auto"/>
          <w:szCs w:val="21"/>
          <w:highlight w:val="none"/>
        </w:rPr>
        <w:t>，违</w:t>
      </w:r>
      <w:r>
        <w:rPr>
          <w:rFonts w:hint="eastAsia" w:ascii="仿宋_GB2312" w:hAnsi="仿宋_GB2312" w:eastAsia="仿宋_GB2312" w:cs="仿宋_GB2312"/>
          <w:color w:val="auto"/>
          <w:spacing w:val="-3"/>
          <w:szCs w:val="21"/>
          <w:highlight w:val="none"/>
        </w:rPr>
        <w:t>约</w:t>
      </w:r>
      <w:r>
        <w:rPr>
          <w:rFonts w:hint="eastAsia" w:ascii="仿宋_GB2312" w:hAnsi="仿宋_GB2312" w:eastAsia="仿宋_GB2312" w:cs="仿宋_GB2312"/>
          <w:color w:val="auto"/>
          <w:szCs w:val="21"/>
          <w:highlight w:val="none"/>
        </w:rPr>
        <w:t>金的</w:t>
      </w:r>
      <w:r>
        <w:rPr>
          <w:rFonts w:hint="eastAsia" w:ascii="仿宋_GB2312" w:hAnsi="仿宋_GB2312" w:eastAsia="仿宋_GB2312" w:cs="仿宋_GB2312"/>
          <w:color w:val="auto"/>
          <w:spacing w:val="-3"/>
          <w:szCs w:val="21"/>
          <w:highlight w:val="none"/>
        </w:rPr>
        <w:t>计</w:t>
      </w:r>
      <w:r>
        <w:rPr>
          <w:rFonts w:hint="eastAsia" w:ascii="仿宋_GB2312" w:hAnsi="仿宋_GB2312" w:eastAsia="仿宋_GB2312" w:cs="仿宋_GB2312"/>
          <w:color w:val="auto"/>
          <w:szCs w:val="21"/>
          <w:highlight w:val="none"/>
        </w:rPr>
        <w:t>算方</w:t>
      </w:r>
      <w:r>
        <w:rPr>
          <w:rFonts w:hint="eastAsia" w:ascii="仿宋_GB2312" w:hAnsi="仿宋_GB2312" w:eastAsia="仿宋_GB2312" w:cs="仿宋_GB2312"/>
          <w:color w:val="auto"/>
          <w:spacing w:val="-3"/>
          <w:szCs w:val="21"/>
          <w:highlight w:val="none"/>
        </w:rPr>
        <w:t>法</w:t>
      </w:r>
      <w:r>
        <w:rPr>
          <w:rFonts w:hint="eastAsia" w:ascii="仿宋_GB2312" w:hAnsi="仿宋_GB2312" w:eastAsia="仿宋_GB2312" w:cs="仿宋_GB2312"/>
          <w:color w:val="auto"/>
          <w:szCs w:val="21"/>
          <w:highlight w:val="none"/>
        </w:rPr>
        <w:t>为：</w:t>
      </w:r>
      <w:r>
        <w:rPr>
          <w:rFonts w:hint="eastAsia" w:ascii="仿宋_GB2312" w:hAnsi="仿宋_GB2312" w:eastAsia="仿宋_GB2312" w:cs="仿宋_GB2312"/>
          <w:color w:val="auto"/>
          <w:szCs w:val="21"/>
          <w:highlight w:val="none"/>
          <w:u w:val="single"/>
          <w:lang w:val="en-US" w:eastAsia="zh-CN"/>
        </w:rPr>
        <w:t>/</w:t>
      </w:r>
    </w:p>
    <w:p w14:paraId="6E446FE1">
      <w:pPr>
        <w:tabs>
          <w:tab w:val="left" w:pos="888"/>
        </w:tabs>
        <w:spacing w:line="360" w:lineRule="auto"/>
        <w:ind w:right="48" w:rightChars="2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13.3工程试车</w:t>
      </w:r>
    </w:p>
    <w:p w14:paraId="16317413">
      <w:pPr>
        <w:pStyle w:val="36"/>
        <w:tabs>
          <w:tab w:val="left" w:pos="1104"/>
        </w:tabs>
        <w:spacing w:line="360" w:lineRule="auto"/>
        <w:ind w:right="48" w:rightChars="23" w:firstLine="412"/>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2"/>
          <w:szCs w:val="21"/>
          <w:highlight w:val="none"/>
        </w:rPr>
        <w:t>13.3.1试车程序</w:t>
      </w:r>
    </w:p>
    <w:p w14:paraId="76782725">
      <w:pPr>
        <w:pStyle w:val="12"/>
        <w:tabs>
          <w:tab w:val="left" w:pos="3853"/>
        </w:tabs>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工</w:t>
      </w:r>
      <w:r>
        <w:rPr>
          <w:rFonts w:hint="eastAsia" w:ascii="仿宋_GB2312" w:hAnsi="仿宋_GB2312" w:eastAsia="仿宋_GB2312" w:cs="仿宋_GB2312"/>
          <w:color w:val="auto"/>
          <w:spacing w:val="-3"/>
          <w:szCs w:val="21"/>
          <w:highlight w:val="none"/>
        </w:rPr>
        <w:t>程</w:t>
      </w:r>
      <w:r>
        <w:rPr>
          <w:rFonts w:hint="eastAsia" w:ascii="仿宋_GB2312" w:hAnsi="仿宋_GB2312" w:eastAsia="仿宋_GB2312" w:cs="仿宋_GB2312"/>
          <w:color w:val="auto"/>
          <w:szCs w:val="21"/>
          <w:highlight w:val="none"/>
        </w:rPr>
        <w:t>试车</w:t>
      </w:r>
      <w:r>
        <w:rPr>
          <w:rFonts w:hint="eastAsia" w:ascii="仿宋_GB2312" w:hAnsi="仿宋_GB2312" w:eastAsia="仿宋_GB2312" w:cs="仿宋_GB2312"/>
          <w:color w:val="auto"/>
          <w:spacing w:val="-3"/>
          <w:szCs w:val="21"/>
          <w:highlight w:val="none"/>
        </w:rPr>
        <w:t>内</w:t>
      </w:r>
      <w:r>
        <w:rPr>
          <w:rFonts w:hint="eastAsia" w:ascii="仿宋_GB2312" w:hAnsi="仿宋_GB2312" w:eastAsia="仿宋_GB2312" w:cs="仿宋_GB2312"/>
          <w:color w:val="auto"/>
          <w:szCs w:val="21"/>
          <w:highlight w:val="none"/>
        </w:rPr>
        <w:t>容：</w:t>
      </w:r>
    </w:p>
    <w:p w14:paraId="4F697135">
      <w:pPr>
        <w:pStyle w:val="36"/>
        <w:tabs>
          <w:tab w:val="left" w:pos="886"/>
        </w:tabs>
        <w:spacing w:before="1"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（1）单机无负荷试车费用由承担；</w:t>
      </w:r>
    </w:p>
    <w:p w14:paraId="0D548B54">
      <w:pPr>
        <w:pStyle w:val="36"/>
        <w:tabs>
          <w:tab w:val="left" w:pos="886"/>
        </w:tabs>
        <w:spacing w:before="50"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（2）无负荷联动试车费用由承担。</w:t>
      </w:r>
    </w:p>
    <w:p w14:paraId="7BA72B92">
      <w:pPr>
        <w:pStyle w:val="12"/>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13.3.3投料试车</w:t>
      </w:r>
    </w:p>
    <w:p w14:paraId="0082CFDE">
      <w:pPr>
        <w:pStyle w:val="12"/>
        <w:tabs>
          <w:tab w:val="left" w:pos="5833"/>
        </w:tabs>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关</w:t>
      </w:r>
      <w:r>
        <w:rPr>
          <w:rFonts w:hint="eastAsia" w:ascii="仿宋_GB2312" w:hAnsi="仿宋_GB2312" w:eastAsia="仿宋_GB2312" w:cs="仿宋_GB2312"/>
          <w:color w:val="auto"/>
          <w:spacing w:val="-3"/>
          <w:szCs w:val="21"/>
          <w:highlight w:val="none"/>
        </w:rPr>
        <w:t>于</w:t>
      </w:r>
      <w:r>
        <w:rPr>
          <w:rFonts w:hint="eastAsia" w:ascii="仿宋_GB2312" w:hAnsi="仿宋_GB2312" w:eastAsia="仿宋_GB2312" w:cs="仿宋_GB2312"/>
          <w:color w:val="auto"/>
          <w:szCs w:val="21"/>
          <w:highlight w:val="none"/>
        </w:rPr>
        <w:t>投料</w:t>
      </w:r>
      <w:r>
        <w:rPr>
          <w:rFonts w:hint="eastAsia" w:ascii="仿宋_GB2312" w:hAnsi="仿宋_GB2312" w:eastAsia="仿宋_GB2312" w:cs="仿宋_GB2312"/>
          <w:color w:val="auto"/>
          <w:spacing w:val="-3"/>
          <w:szCs w:val="21"/>
          <w:highlight w:val="none"/>
        </w:rPr>
        <w:t>试</w:t>
      </w:r>
      <w:r>
        <w:rPr>
          <w:rFonts w:hint="eastAsia" w:ascii="仿宋_GB2312" w:hAnsi="仿宋_GB2312" w:eastAsia="仿宋_GB2312" w:cs="仿宋_GB2312"/>
          <w:color w:val="auto"/>
          <w:szCs w:val="21"/>
          <w:highlight w:val="none"/>
        </w:rPr>
        <w:t>车相</w:t>
      </w:r>
      <w:r>
        <w:rPr>
          <w:rFonts w:hint="eastAsia" w:ascii="仿宋_GB2312" w:hAnsi="仿宋_GB2312" w:eastAsia="仿宋_GB2312" w:cs="仿宋_GB2312"/>
          <w:color w:val="auto"/>
          <w:spacing w:val="-3"/>
          <w:szCs w:val="21"/>
          <w:highlight w:val="none"/>
        </w:rPr>
        <w:t>关</w:t>
      </w:r>
      <w:r>
        <w:rPr>
          <w:rFonts w:hint="eastAsia" w:ascii="仿宋_GB2312" w:hAnsi="仿宋_GB2312" w:eastAsia="仿宋_GB2312" w:cs="仿宋_GB2312"/>
          <w:color w:val="auto"/>
          <w:szCs w:val="21"/>
          <w:highlight w:val="none"/>
        </w:rPr>
        <w:t>事项</w:t>
      </w:r>
      <w:r>
        <w:rPr>
          <w:rFonts w:hint="eastAsia" w:ascii="仿宋_GB2312" w:hAnsi="仿宋_GB2312" w:eastAsia="仿宋_GB2312" w:cs="仿宋_GB2312"/>
          <w:color w:val="auto"/>
          <w:spacing w:val="-3"/>
          <w:szCs w:val="21"/>
          <w:highlight w:val="none"/>
        </w:rPr>
        <w:t>的</w:t>
      </w:r>
      <w:r>
        <w:rPr>
          <w:rFonts w:hint="eastAsia" w:ascii="仿宋_GB2312" w:hAnsi="仿宋_GB2312" w:eastAsia="仿宋_GB2312" w:cs="仿宋_GB2312"/>
          <w:color w:val="auto"/>
          <w:szCs w:val="21"/>
          <w:highlight w:val="none"/>
        </w:rPr>
        <w:t>约定：</w:t>
      </w:r>
      <w:r>
        <w:rPr>
          <w:rFonts w:hint="eastAsia" w:ascii="仿宋_GB2312" w:hAnsi="仿宋_GB2312" w:eastAsia="仿宋_GB2312" w:cs="仿宋_GB2312"/>
          <w:color w:val="auto"/>
          <w:szCs w:val="21"/>
          <w:highlight w:val="none"/>
          <w:u w:val="single"/>
          <w:lang w:val="en-US" w:eastAsia="zh-CN"/>
        </w:rPr>
        <w:t>/</w:t>
      </w:r>
    </w:p>
    <w:p w14:paraId="539A6EB0">
      <w:pPr>
        <w:tabs>
          <w:tab w:val="left" w:pos="888"/>
        </w:tabs>
        <w:spacing w:before="191" w:line="360" w:lineRule="auto"/>
        <w:ind w:right="48" w:rightChars="2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13.6竣工退场</w:t>
      </w:r>
    </w:p>
    <w:p w14:paraId="0D568A70">
      <w:pPr>
        <w:pStyle w:val="36"/>
        <w:tabs>
          <w:tab w:val="left" w:pos="1104"/>
        </w:tabs>
        <w:spacing w:line="360" w:lineRule="auto"/>
        <w:ind w:right="48" w:rightChars="23" w:firstLine="412"/>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2"/>
          <w:szCs w:val="21"/>
          <w:highlight w:val="none"/>
        </w:rPr>
        <w:t>13.6.1竣工退场</w:t>
      </w:r>
    </w:p>
    <w:p w14:paraId="5BC7FA4A">
      <w:pPr>
        <w:pStyle w:val="12"/>
        <w:tabs>
          <w:tab w:val="left" w:pos="5283"/>
        </w:tabs>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承</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人完</w:t>
      </w:r>
      <w:r>
        <w:rPr>
          <w:rFonts w:hint="eastAsia" w:ascii="仿宋_GB2312" w:hAnsi="仿宋_GB2312" w:eastAsia="仿宋_GB2312" w:cs="仿宋_GB2312"/>
          <w:color w:val="auto"/>
          <w:spacing w:val="-3"/>
          <w:szCs w:val="21"/>
          <w:highlight w:val="none"/>
        </w:rPr>
        <w:t>成</w:t>
      </w:r>
      <w:r>
        <w:rPr>
          <w:rFonts w:hint="eastAsia" w:ascii="仿宋_GB2312" w:hAnsi="仿宋_GB2312" w:eastAsia="仿宋_GB2312" w:cs="仿宋_GB2312"/>
          <w:color w:val="auto"/>
          <w:szCs w:val="21"/>
          <w:highlight w:val="none"/>
        </w:rPr>
        <w:t>竣工</w:t>
      </w:r>
      <w:r>
        <w:rPr>
          <w:rFonts w:hint="eastAsia" w:ascii="仿宋_GB2312" w:hAnsi="仿宋_GB2312" w:eastAsia="仿宋_GB2312" w:cs="仿宋_GB2312"/>
          <w:color w:val="auto"/>
          <w:spacing w:val="-3"/>
          <w:szCs w:val="21"/>
          <w:highlight w:val="none"/>
        </w:rPr>
        <w:t>退</w:t>
      </w:r>
      <w:r>
        <w:rPr>
          <w:rFonts w:hint="eastAsia" w:ascii="仿宋_GB2312" w:hAnsi="仿宋_GB2312" w:eastAsia="仿宋_GB2312" w:cs="仿宋_GB2312"/>
          <w:color w:val="auto"/>
          <w:szCs w:val="21"/>
          <w:highlight w:val="none"/>
        </w:rPr>
        <w:t>场的</w:t>
      </w:r>
      <w:r>
        <w:rPr>
          <w:rFonts w:hint="eastAsia" w:ascii="仿宋_GB2312" w:hAnsi="仿宋_GB2312" w:eastAsia="仿宋_GB2312" w:cs="仿宋_GB2312"/>
          <w:color w:val="auto"/>
          <w:spacing w:val="-3"/>
          <w:szCs w:val="21"/>
          <w:highlight w:val="none"/>
        </w:rPr>
        <w:t>期</w:t>
      </w:r>
      <w:r>
        <w:rPr>
          <w:rFonts w:hint="eastAsia" w:ascii="仿宋_GB2312" w:hAnsi="仿宋_GB2312" w:eastAsia="仿宋_GB2312" w:cs="仿宋_GB2312"/>
          <w:color w:val="auto"/>
          <w:szCs w:val="21"/>
          <w:highlight w:val="none"/>
        </w:rPr>
        <w:t>限：</w:t>
      </w:r>
      <w:r>
        <w:rPr>
          <w:rFonts w:hint="eastAsia" w:ascii="仿宋_GB2312" w:hAnsi="仿宋_GB2312" w:eastAsia="仿宋_GB2312" w:cs="仿宋_GB2312"/>
          <w:color w:val="auto"/>
          <w:szCs w:val="21"/>
          <w:highlight w:val="none"/>
          <w:u w:val="single"/>
          <w:lang w:val="en-US" w:eastAsia="zh-CN"/>
        </w:rPr>
        <w:t>/</w:t>
      </w:r>
    </w:p>
    <w:p w14:paraId="413856BA">
      <w:pPr>
        <w:tabs>
          <w:tab w:val="left" w:pos="777"/>
        </w:tabs>
        <w:spacing w:before="191" w:line="360" w:lineRule="auto"/>
        <w:ind w:right="48" w:rightChars="2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14.竣工结算</w:t>
      </w:r>
    </w:p>
    <w:p w14:paraId="71B830A9">
      <w:pPr>
        <w:tabs>
          <w:tab w:val="left" w:pos="888"/>
        </w:tabs>
        <w:spacing w:line="360" w:lineRule="auto"/>
        <w:ind w:right="48" w:rightChars="2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14.1竣工付款申请</w:t>
      </w:r>
    </w:p>
    <w:p w14:paraId="11C9D490">
      <w:pPr>
        <w:pStyle w:val="12"/>
        <w:tabs>
          <w:tab w:val="left" w:pos="5723"/>
          <w:tab w:val="left" w:pos="5943"/>
        </w:tabs>
        <w:autoSpaceDE w:val="0"/>
        <w:autoSpaceDN w:val="0"/>
        <w:adjustRightInd w:val="0"/>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承</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人提</w:t>
      </w:r>
      <w:r>
        <w:rPr>
          <w:rFonts w:hint="eastAsia" w:ascii="仿宋_GB2312" w:hAnsi="仿宋_GB2312" w:eastAsia="仿宋_GB2312" w:cs="仿宋_GB2312"/>
          <w:color w:val="auto"/>
          <w:spacing w:val="-3"/>
          <w:szCs w:val="21"/>
          <w:highlight w:val="none"/>
        </w:rPr>
        <w:t>交</w:t>
      </w:r>
      <w:r>
        <w:rPr>
          <w:rFonts w:hint="eastAsia" w:ascii="仿宋_GB2312" w:hAnsi="仿宋_GB2312" w:eastAsia="仿宋_GB2312" w:cs="仿宋_GB2312"/>
          <w:color w:val="auto"/>
          <w:szCs w:val="21"/>
          <w:highlight w:val="none"/>
        </w:rPr>
        <w:t>竣工</w:t>
      </w:r>
      <w:r>
        <w:rPr>
          <w:rFonts w:hint="eastAsia" w:ascii="仿宋_GB2312" w:hAnsi="仿宋_GB2312" w:eastAsia="仿宋_GB2312" w:cs="仿宋_GB2312"/>
          <w:color w:val="auto"/>
          <w:spacing w:val="-3"/>
          <w:szCs w:val="21"/>
          <w:highlight w:val="none"/>
        </w:rPr>
        <w:t>付</w:t>
      </w:r>
      <w:r>
        <w:rPr>
          <w:rFonts w:hint="eastAsia" w:ascii="仿宋_GB2312" w:hAnsi="仿宋_GB2312" w:eastAsia="仿宋_GB2312" w:cs="仿宋_GB2312"/>
          <w:color w:val="auto"/>
          <w:szCs w:val="21"/>
          <w:highlight w:val="none"/>
        </w:rPr>
        <w:t>款申</w:t>
      </w:r>
      <w:r>
        <w:rPr>
          <w:rFonts w:hint="eastAsia" w:ascii="仿宋_GB2312" w:hAnsi="仿宋_GB2312" w:eastAsia="仿宋_GB2312" w:cs="仿宋_GB2312"/>
          <w:color w:val="auto"/>
          <w:spacing w:val="-3"/>
          <w:szCs w:val="21"/>
          <w:highlight w:val="none"/>
        </w:rPr>
        <w:t>请</w:t>
      </w:r>
      <w:r>
        <w:rPr>
          <w:rFonts w:hint="eastAsia" w:ascii="仿宋_GB2312" w:hAnsi="仿宋_GB2312" w:eastAsia="仿宋_GB2312" w:cs="仿宋_GB2312"/>
          <w:color w:val="auto"/>
          <w:szCs w:val="21"/>
          <w:highlight w:val="none"/>
        </w:rPr>
        <w:t>单的</w:t>
      </w:r>
      <w:r>
        <w:rPr>
          <w:rFonts w:hint="eastAsia" w:ascii="仿宋_GB2312" w:hAnsi="仿宋_GB2312" w:eastAsia="仿宋_GB2312" w:cs="仿宋_GB2312"/>
          <w:color w:val="auto"/>
          <w:spacing w:val="-3"/>
          <w:szCs w:val="21"/>
          <w:highlight w:val="none"/>
        </w:rPr>
        <w:t>期</w:t>
      </w:r>
      <w:r>
        <w:rPr>
          <w:rFonts w:hint="eastAsia" w:ascii="仿宋_GB2312" w:hAnsi="仿宋_GB2312" w:eastAsia="仿宋_GB2312" w:cs="仿宋_GB2312"/>
          <w:color w:val="auto"/>
          <w:szCs w:val="21"/>
          <w:highlight w:val="none"/>
        </w:rPr>
        <w:t>限：</w:t>
      </w:r>
      <w:r>
        <w:rPr>
          <w:rFonts w:hint="eastAsia" w:ascii="仿宋_GB2312" w:hAnsi="仿宋_GB2312" w:eastAsia="仿宋_GB2312" w:cs="仿宋_GB2312"/>
          <w:color w:val="auto"/>
          <w:szCs w:val="21"/>
          <w:highlight w:val="none"/>
          <w:u w:val="single"/>
          <w:lang w:val="en-US" w:eastAsia="zh-CN"/>
        </w:rPr>
        <w:t>/</w:t>
      </w:r>
    </w:p>
    <w:p w14:paraId="2F0E8A90">
      <w:pPr>
        <w:pStyle w:val="12"/>
        <w:tabs>
          <w:tab w:val="left" w:pos="5723"/>
          <w:tab w:val="left" w:pos="5943"/>
        </w:tabs>
        <w:autoSpaceDE w:val="0"/>
        <w:autoSpaceDN w:val="0"/>
        <w:adjustRightInd w:val="0"/>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竣</w:t>
      </w:r>
      <w:r>
        <w:rPr>
          <w:rFonts w:hint="eastAsia" w:ascii="仿宋_GB2312" w:hAnsi="仿宋_GB2312" w:eastAsia="仿宋_GB2312" w:cs="仿宋_GB2312"/>
          <w:color w:val="auto"/>
          <w:spacing w:val="-3"/>
          <w:szCs w:val="21"/>
          <w:highlight w:val="none"/>
        </w:rPr>
        <w:t>工</w:t>
      </w:r>
      <w:r>
        <w:rPr>
          <w:rFonts w:hint="eastAsia" w:ascii="仿宋_GB2312" w:hAnsi="仿宋_GB2312" w:eastAsia="仿宋_GB2312" w:cs="仿宋_GB2312"/>
          <w:color w:val="auto"/>
          <w:szCs w:val="21"/>
          <w:highlight w:val="none"/>
        </w:rPr>
        <w:t>付款</w:t>
      </w:r>
      <w:r>
        <w:rPr>
          <w:rFonts w:hint="eastAsia" w:ascii="仿宋_GB2312" w:hAnsi="仿宋_GB2312" w:eastAsia="仿宋_GB2312" w:cs="仿宋_GB2312"/>
          <w:color w:val="auto"/>
          <w:spacing w:val="-3"/>
          <w:szCs w:val="21"/>
          <w:highlight w:val="none"/>
        </w:rPr>
        <w:t>申</w:t>
      </w:r>
      <w:r>
        <w:rPr>
          <w:rFonts w:hint="eastAsia" w:ascii="仿宋_GB2312" w:hAnsi="仿宋_GB2312" w:eastAsia="仿宋_GB2312" w:cs="仿宋_GB2312"/>
          <w:color w:val="auto"/>
          <w:szCs w:val="21"/>
          <w:highlight w:val="none"/>
        </w:rPr>
        <w:t>请单</w:t>
      </w:r>
      <w:r>
        <w:rPr>
          <w:rFonts w:hint="eastAsia" w:ascii="仿宋_GB2312" w:hAnsi="仿宋_GB2312" w:eastAsia="仿宋_GB2312" w:cs="仿宋_GB2312"/>
          <w:color w:val="auto"/>
          <w:spacing w:val="-3"/>
          <w:szCs w:val="21"/>
          <w:highlight w:val="none"/>
        </w:rPr>
        <w:t>应</w:t>
      </w:r>
      <w:r>
        <w:rPr>
          <w:rFonts w:hint="eastAsia" w:ascii="仿宋_GB2312" w:hAnsi="仿宋_GB2312" w:eastAsia="仿宋_GB2312" w:cs="仿宋_GB2312"/>
          <w:color w:val="auto"/>
          <w:szCs w:val="21"/>
          <w:highlight w:val="none"/>
        </w:rPr>
        <w:t>包括</w:t>
      </w:r>
      <w:r>
        <w:rPr>
          <w:rFonts w:hint="eastAsia" w:ascii="仿宋_GB2312" w:hAnsi="仿宋_GB2312" w:eastAsia="仿宋_GB2312" w:cs="仿宋_GB2312"/>
          <w:color w:val="auto"/>
          <w:spacing w:val="-3"/>
          <w:szCs w:val="21"/>
          <w:highlight w:val="none"/>
        </w:rPr>
        <w:t>的</w:t>
      </w:r>
      <w:r>
        <w:rPr>
          <w:rFonts w:hint="eastAsia" w:ascii="仿宋_GB2312" w:hAnsi="仿宋_GB2312" w:eastAsia="仿宋_GB2312" w:cs="仿宋_GB2312"/>
          <w:color w:val="auto"/>
          <w:szCs w:val="21"/>
          <w:highlight w:val="none"/>
        </w:rPr>
        <w:t>内容：</w:t>
      </w:r>
      <w:r>
        <w:rPr>
          <w:rFonts w:hint="eastAsia" w:ascii="仿宋_GB2312" w:hAnsi="仿宋_GB2312" w:eastAsia="仿宋_GB2312" w:cs="仿宋_GB2312"/>
          <w:color w:val="auto"/>
          <w:szCs w:val="21"/>
          <w:highlight w:val="none"/>
          <w:u w:val="single"/>
          <w:lang w:val="en-US" w:eastAsia="zh-CN"/>
        </w:rPr>
        <w:t>/</w:t>
      </w:r>
    </w:p>
    <w:p w14:paraId="6C3DE827">
      <w:pPr>
        <w:tabs>
          <w:tab w:val="left" w:pos="888"/>
        </w:tabs>
        <w:spacing w:line="360" w:lineRule="auto"/>
        <w:ind w:right="48" w:rightChars="2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14.1竣工结算审核</w:t>
      </w:r>
    </w:p>
    <w:p w14:paraId="3369CBD2">
      <w:pPr>
        <w:pStyle w:val="12"/>
        <w:autoSpaceDE w:val="0"/>
        <w:autoSpaceDN w:val="0"/>
        <w:adjustRightInd w:val="0"/>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发包人审批竣工付款申请单的期限：</w:t>
      </w:r>
    </w:p>
    <w:tbl>
      <w:tblPr>
        <w:tblStyle w:val="22"/>
        <w:tblW w:w="0" w:type="auto"/>
        <w:tblInd w:w="2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86"/>
        <w:gridCol w:w="2371"/>
        <w:gridCol w:w="5689"/>
      </w:tblGrid>
      <w:tr w14:paraId="4C619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62" w:type="dxa"/>
            <w:noWrap w:val="0"/>
            <w:vAlign w:val="center"/>
          </w:tcPr>
          <w:p w14:paraId="70A5FDDE">
            <w:pPr>
              <w:ind w:left="105" w:leftChars="5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2655" w:type="dxa"/>
            <w:noWrap w:val="0"/>
            <w:vAlign w:val="center"/>
          </w:tcPr>
          <w:p w14:paraId="5760007B">
            <w:pPr>
              <w:ind w:left="105" w:leftChars="5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工程竣工结算报告金额</w:t>
            </w:r>
          </w:p>
        </w:tc>
        <w:tc>
          <w:tcPr>
            <w:tcW w:w="6570" w:type="dxa"/>
            <w:noWrap w:val="0"/>
            <w:vAlign w:val="center"/>
          </w:tcPr>
          <w:p w14:paraId="5B46685F">
            <w:pPr>
              <w:ind w:left="105" w:leftChars="5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发包人审查时间</w:t>
            </w:r>
          </w:p>
        </w:tc>
      </w:tr>
      <w:tr w14:paraId="3E8DD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862" w:type="dxa"/>
            <w:noWrap w:val="0"/>
            <w:vAlign w:val="center"/>
          </w:tcPr>
          <w:p w14:paraId="161DF123">
            <w:pPr>
              <w:ind w:left="105" w:leftChars="5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2655" w:type="dxa"/>
            <w:noWrap w:val="0"/>
            <w:vAlign w:val="center"/>
          </w:tcPr>
          <w:p w14:paraId="0DDA6D4B">
            <w:pPr>
              <w:ind w:left="105" w:leftChars="50"/>
              <w:rPr>
                <w:rFonts w:hint="eastAsia" w:ascii="仿宋" w:hAnsi="仿宋" w:eastAsia="仿宋" w:cs="仿宋"/>
                <w:color w:val="auto"/>
                <w:szCs w:val="21"/>
                <w:highlight w:val="none"/>
              </w:rPr>
            </w:pPr>
            <w:r>
              <w:rPr>
                <w:rFonts w:hint="eastAsia" w:ascii="仿宋" w:hAnsi="仿宋" w:eastAsia="仿宋" w:cs="仿宋"/>
                <w:color w:val="auto"/>
                <w:szCs w:val="21"/>
                <w:highlight w:val="none"/>
              </w:rPr>
              <w:t>500万元以下</w:t>
            </w:r>
          </w:p>
        </w:tc>
        <w:tc>
          <w:tcPr>
            <w:tcW w:w="6570" w:type="dxa"/>
            <w:noWrap w:val="0"/>
            <w:vAlign w:val="center"/>
          </w:tcPr>
          <w:p w14:paraId="0DB398C5">
            <w:pPr>
              <w:ind w:left="105" w:leftChars="50"/>
              <w:rPr>
                <w:rFonts w:hint="eastAsia" w:ascii="仿宋" w:hAnsi="仿宋" w:eastAsia="仿宋" w:cs="仿宋"/>
                <w:color w:val="auto"/>
                <w:szCs w:val="21"/>
                <w:highlight w:val="none"/>
              </w:rPr>
            </w:pPr>
            <w:r>
              <w:rPr>
                <w:rFonts w:hint="eastAsia" w:ascii="仿宋" w:hAnsi="仿宋" w:eastAsia="仿宋" w:cs="仿宋"/>
                <w:color w:val="auto"/>
                <w:szCs w:val="21"/>
                <w:highlight w:val="none"/>
              </w:rPr>
              <w:t>从接到竣工结算报告和完整的竣工结算资料之日起20天</w:t>
            </w:r>
          </w:p>
        </w:tc>
      </w:tr>
      <w:tr w14:paraId="1EC5C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62" w:type="dxa"/>
            <w:noWrap w:val="0"/>
            <w:vAlign w:val="center"/>
          </w:tcPr>
          <w:p w14:paraId="7E5F639F">
            <w:pPr>
              <w:ind w:left="105" w:leftChars="5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2655" w:type="dxa"/>
            <w:noWrap w:val="0"/>
            <w:vAlign w:val="center"/>
          </w:tcPr>
          <w:p w14:paraId="1904DD12">
            <w:pPr>
              <w:ind w:left="105" w:leftChars="50"/>
              <w:rPr>
                <w:rFonts w:hint="eastAsia" w:ascii="仿宋" w:hAnsi="仿宋" w:eastAsia="仿宋" w:cs="仿宋"/>
                <w:color w:val="auto"/>
                <w:szCs w:val="21"/>
                <w:highlight w:val="none"/>
              </w:rPr>
            </w:pPr>
            <w:r>
              <w:rPr>
                <w:rFonts w:hint="eastAsia" w:ascii="仿宋" w:hAnsi="仿宋" w:eastAsia="仿宋" w:cs="仿宋"/>
                <w:color w:val="auto"/>
                <w:szCs w:val="21"/>
                <w:highlight w:val="none"/>
              </w:rPr>
              <w:t>500万元-2000万元</w:t>
            </w:r>
          </w:p>
        </w:tc>
        <w:tc>
          <w:tcPr>
            <w:tcW w:w="6570" w:type="dxa"/>
            <w:noWrap w:val="0"/>
            <w:vAlign w:val="center"/>
          </w:tcPr>
          <w:p w14:paraId="647F6045">
            <w:pPr>
              <w:ind w:left="105" w:leftChars="50"/>
              <w:rPr>
                <w:rFonts w:hint="eastAsia" w:ascii="仿宋" w:hAnsi="仿宋" w:eastAsia="仿宋" w:cs="仿宋"/>
                <w:color w:val="auto"/>
                <w:szCs w:val="21"/>
                <w:highlight w:val="none"/>
              </w:rPr>
            </w:pPr>
            <w:r>
              <w:rPr>
                <w:rFonts w:hint="eastAsia" w:ascii="仿宋" w:hAnsi="仿宋" w:eastAsia="仿宋" w:cs="仿宋"/>
                <w:color w:val="auto"/>
                <w:szCs w:val="21"/>
                <w:highlight w:val="none"/>
              </w:rPr>
              <w:t>从接到竣工结算报告和完整的竣工结算资料之日起30天</w:t>
            </w:r>
          </w:p>
        </w:tc>
      </w:tr>
      <w:tr w14:paraId="1C7A9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62" w:type="dxa"/>
            <w:noWrap w:val="0"/>
            <w:vAlign w:val="center"/>
          </w:tcPr>
          <w:p w14:paraId="320F4B1D">
            <w:pPr>
              <w:ind w:left="105" w:leftChars="5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2655" w:type="dxa"/>
            <w:noWrap w:val="0"/>
            <w:vAlign w:val="center"/>
          </w:tcPr>
          <w:p w14:paraId="5B929D76">
            <w:pPr>
              <w:ind w:left="105" w:leftChars="50"/>
              <w:rPr>
                <w:rFonts w:hint="eastAsia" w:ascii="仿宋" w:hAnsi="仿宋" w:eastAsia="仿宋" w:cs="仿宋"/>
                <w:color w:val="auto"/>
                <w:szCs w:val="21"/>
                <w:highlight w:val="none"/>
              </w:rPr>
            </w:pPr>
            <w:r>
              <w:rPr>
                <w:rFonts w:hint="eastAsia" w:ascii="仿宋" w:hAnsi="仿宋" w:eastAsia="仿宋" w:cs="仿宋"/>
                <w:color w:val="auto"/>
                <w:szCs w:val="21"/>
                <w:highlight w:val="none"/>
              </w:rPr>
              <w:t>2000万元-5000万元</w:t>
            </w:r>
          </w:p>
        </w:tc>
        <w:tc>
          <w:tcPr>
            <w:tcW w:w="6570" w:type="dxa"/>
            <w:noWrap w:val="0"/>
            <w:vAlign w:val="center"/>
          </w:tcPr>
          <w:p w14:paraId="68E90061">
            <w:pPr>
              <w:ind w:left="105" w:leftChars="50"/>
              <w:rPr>
                <w:rFonts w:hint="eastAsia" w:ascii="仿宋" w:hAnsi="仿宋" w:eastAsia="仿宋" w:cs="仿宋"/>
                <w:color w:val="auto"/>
                <w:szCs w:val="21"/>
                <w:highlight w:val="none"/>
              </w:rPr>
            </w:pPr>
            <w:r>
              <w:rPr>
                <w:rFonts w:hint="eastAsia" w:ascii="仿宋" w:hAnsi="仿宋" w:eastAsia="仿宋" w:cs="仿宋"/>
                <w:color w:val="auto"/>
                <w:szCs w:val="21"/>
                <w:highlight w:val="none"/>
              </w:rPr>
              <w:t>从接到竣工结算报告和完整的竣工结算资料之日起45天</w:t>
            </w:r>
          </w:p>
        </w:tc>
      </w:tr>
      <w:tr w14:paraId="3CE78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62" w:type="dxa"/>
            <w:noWrap w:val="0"/>
            <w:vAlign w:val="center"/>
          </w:tcPr>
          <w:p w14:paraId="072FC691">
            <w:pPr>
              <w:ind w:left="105" w:leftChars="5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4</w:t>
            </w:r>
          </w:p>
        </w:tc>
        <w:tc>
          <w:tcPr>
            <w:tcW w:w="2655" w:type="dxa"/>
            <w:noWrap w:val="0"/>
            <w:vAlign w:val="center"/>
          </w:tcPr>
          <w:p w14:paraId="188FE1AE">
            <w:pPr>
              <w:ind w:left="105" w:leftChars="50"/>
              <w:rPr>
                <w:rFonts w:hint="eastAsia" w:ascii="仿宋" w:hAnsi="仿宋" w:eastAsia="仿宋" w:cs="仿宋"/>
                <w:color w:val="auto"/>
                <w:szCs w:val="21"/>
                <w:highlight w:val="none"/>
              </w:rPr>
            </w:pPr>
            <w:r>
              <w:rPr>
                <w:rFonts w:hint="eastAsia" w:ascii="仿宋" w:hAnsi="仿宋" w:eastAsia="仿宋" w:cs="仿宋"/>
                <w:color w:val="auto"/>
                <w:szCs w:val="21"/>
                <w:highlight w:val="none"/>
              </w:rPr>
              <w:t>5000万元以上</w:t>
            </w:r>
          </w:p>
        </w:tc>
        <w:tc>
          <w:tcPr>
            <w:tcW w:w="6570" w:type="dxa"/>
            <w:noWrap w:val="0"/>
            <w:vAlign w:val="center"/>
          </w:tcPr>
          <w:p w14:paraId="687306D7">
            <w:pPr>
              <w:ind w:left="105" w:leftChars="50"/>
              <w:rPr>
                <w:rFonts w:hint="eastAsia" w:ascii="仿宋" w:hAnsi="仿宋" w:eastAsia="仿宋" w:cs="仿宋"/>
                <w:color w:val="auto"/>
                <w:szCs w:val="21"/>
                <w:highlight w:val="none"/>
              </w:rPr>
            </w:pPr>
            <w:r>
              <w:rPr>
                <w:rFonts w:hint="eastAsia" w:ascii="仿宋" w:hAnsi="仿宋" w:eastAsia="仿宋" w:cs="仿宋"/>
                <w:color w:val="auto"/>
                <w:szCs w:val="21"/>
                <w:highlight w:val="none"/>
              </w:rPr>
              <w:t>从接到竣工结算报告和完整的竣工结算资料之日起60天</w:t>
            </w:r>
          </w:p>
        </w:tc>
      </w:tr>
    </w:tbl>
    <w:p w14:paraId="4FD191FB">
      <w:pPr>
        <w:pStyle w:val="12"/>
        <w:tabs>
          <w:tab w:val="left" w:pos="4952"/>
        </w:tabs>
        <w:autoSpaceDE w:val="0"/>
        <w:autoSpaceDN w:val="0"/>
        <w:adjustRightInd w:val="0"/>
        <w:spacing w:line="441" w:lineRule="auto"/>
        <w:ind w:right="48" w:rightChars="23" w:firstLine="416"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1"/>
          <w:szCs w:val="21"/>
          <w:highlight w:val="none"/>
        </w:rPr>
        <w:t>因</w:t>
      </w:r>
      <w:r>
        <w:rPr>
          <w:rFonts w:hint="eastAsia" w:ascii="仿宋_GB2312" w:hAnsi="仿宋_GB2312" w:eastAsia="仿宋_GB2312" w:cs="仿宋_GB2312"/>
          <w:color w:val="auto"/>
          <w:spacing w:val="-3"/>
          <w:szCs w:val="21"/>
          <w:highlight w:val="none"/>
        </w:rPr>
        <w:t>承</w:t>
      </w:r>
      <w:r>
        <w:rPr>
          <w:rFonts w:hint="eastAsia" w:ascii="仿宋_GB2312" w:hAnsi="仿宋_GB2312" w:eastAsia="仿宋_GB2312" w:cs="仿宋_GB2312"/>
          <w:color w:val="auto"/>
          <w:spacing w:val="-1"/>
          <w:szCs w:val="21"/>
          <w:highlight w:val="none"/>
        </w:rPr>
        <w:t>包</w:t>
      </w:r>
      <w:r>
        <w:rPr>
          <w:rFonts w:hint="eastAsia" w:ascii="仿宋_GB2312" w:hAnsi="仿宋_GB2312" w:eastAsia="仿宋_GB2312" w:cs="仿宋_GB2312"/>
          <w:color w:val="auto"/>
          <w:szCs w:val="21"/>
          <w:highlight w:val="none"/>
        </w:rPr>
        <w:t>人</w:t>
      </w:r>
      <w:r>
        <w:rPr>
          <w:rFonts w:hint="eastAsia" w:ascii="仿宋_GB2312" w:hAnsi="仿宋_GB2312" w:eastAsia="仿宋_GB2312" w:cs="仿宋_GB2312"/>
          <w:color w:val="auto"/>
          <w:spacing w:val="-3"/>
          <w:szCs w:val="21"/>
          <w:highlight w:val="none"/>
        </w:rPr>
        <w:t>提</w:t>
      </w:r>
      <w:r>
        <w:rPr>
          <w:rFonts w:hint="eastAsia" w:ascii="仿宋_GB2312" w:hAnsi="仿宋_GB2312" w:eastAsia="仿宋_GB2312" w:cs="仿宋_GB2312"/>
          <w:color w:val="auto"/>
          <w:szCs w:val="21"/>
          <w:highlight w:val="none"/>
        </w:rPr>
        <w:t>供的</w:t>
      </w:r>
      <w:r>
        <w:rPr>
          <w:rFonts w:hint="eastAsia" w:ascii="仿宋_GB2312" w:hAnsi="仿宋_GB2312" w:eastAsia="仿宋_GB2312" w:cs="仿宋_GB2312"/>
          <w:color w:val="auto"/>
          <w:spacing w:val="-3"/>
          <w:szCs w:val="21"/>
          <w:highlight w:val="none"/>
        </w:rPr>
        <w:t>结</w:t>
      </w:r>
      <w:r>
        <w:rPr>
          <w:rFonts w:hint="eastAsia" w:ascii="仿宋_GB2312" w:hAnsi="仿宋_GB2312" w:eastAsia="仿宋_GB2312" w:cs="仿宋_GB2312"/>
          <w:color w:val="auto"/>
          <w:szCs w:val="21"/>
          <w:highlight w:val="none"/>
        </w:rPr>
        <w:t>算资</w:t>
      </w:r>
      <w:r>
        <w:rPr>
          <w:rFonts w:hint="eastAsia" w:ascii="仿宋_GB2312" w:hAnsi="仿宋_GB2312" w:eastAsia="仿宋_GB2312" w:cs="仿宋_GB2312"/>
          <w:color w:val="auto"/>
          <w:spacing w:val="-3"/>
          <w:szCs w:val="21"/>
          <w:highlight w:val="none"/>
        </w:rPr>
        <w:t>料</w:t>
      </w:r>
      <w:r>
        <w:rPr>
          <w:rFonts w:hint="eastAsia" w:ascii="仿宋_GB2312" w:hAnsi="仿宋_GB2312" w:eastAsia="仿宋_GB2312" w:cs="仿宋_GB2312"/>
          <w:color w:val="auto"/>
          <w:szCs w:val="21"/>
          <w:highlight w:val="none"/>
        </w:rPr>
        <w:t>不完</w:t>
      </w:r>
      <w:r>
        <w:rPr>
          <w:rFonts w:hint="eastAsia" w:ascii="仿宋_GB2312" w:hAnsi="仿宋_GB2312" w:eastAsia="仿宋_GB2312" w:cs="仿宋_GB2312"/>
          <w:color w:val="auto"/>
          <w:spacing w:val="-3"/>
          <w:szCs w:val="21"/>
          <w:highlight w:val="none"/>
        </w:rPr>
        <w:t>整</w:t>
      </w:r>
      <w:r>
        <w:rPr>
          <w:rFonts w:hint="eastAsia" w:ascii="仿宋_GB2312" w:hAnsi="仿宋_GB2312" w:eastAsia="仿宋_GB2312" w:cs="仿宋_GB2312"/>
          <w:color w:val="auto"/>
          <w:szCs w:val="21"/>
          <w:highlight w:val="none"/>
        </w:rPr>
        <w:t>而需</w:t>
      </w:r>
      <w:r>
        <w:rPr>
          <w:rFonts w:hint="eastAsia" w:ascii="仿宋_GB2312" w:hAnsi="仿宋_GB2312" w:eastAsia="仿宋_GB2312" w:cs="仿宋_GB2312"/>
          <w:color w:val="auto"/>
          <w:spacing w:val="-3"/>
          <w:szCs w:val="21"/>
          <w:highlight w:val="none"/>
        </w:rPr>
        <w:t>要</w:t>
      </w:r>
      <w:r>
        <w:rPr>
          <w:rFonts w:hint="eastAsia" w:ascii="仿宋_GB2312" w:hAnsi="仿宋_GB2312" w:eastAsia="仿宋_GB2312" w:cs="仿宋_GB2312"/>
          <w:color w:val="auto"/>
          <w:szCs w:val="21"/>
          <w:highlight w:val="none"/>
        </w:rPr>
        <w:t>补充</w:t>
      </w:r>
      <w:r>
        <w:rPr>
          <w:rFonts w:hint="eastAsia" w:ascii="仿宋_GB2312" w:hAnsi="仿宋_GB2312" w:eastAsia="仿宋_GB2312" w:cs="仿宋_GB2312"/>
          <w:color w:val="auto"/>
          <w:spacing w:val="-3"/>
          <w:szCs w:val="21"/>
          <w:highlight w:val="none"/>
        </w:rPr>
        <w:t>或</w:t>
      </w:r>
      <w:r>
        <w:rPr>
          <w:rFonts w:hint="eastAsia" w:ascii="仿宋_GB2312" w:hAnsi="仿宋_GB2312" w:eastAsia="仿宋_GB2312" w:cs="仿宋_GB2312"/>
          <w:color w:val="auto"/>
          <w:szCs w:val="21"/>
          <w:highlight w:val="none"/>
        </w:rPr>
        <w:t>承包</w:t>
      </w:r>
      <w:r>
        <w:rPr>
          <w:rFonts w:hint="eastAsia" w:ascii="仿宋_GB2312" w:hAnsi="仿宋_GB2312" w:eastAsia="仿宋_GB2312" w:cs="仿宋_GB2312"/>
          <w:color w:val="auto"/>
          <w:spacing w:val="-3"/>
          <w:szCs w:val="21"/>
          <w:highlight w:val="none"/>
        </w:rPr>
        <w:t>人</w:t>
      </w:r>
      <w:r>
        <w:rPr>
          <w:rFonts w:hint="eastAsia" w:ascii="仿宋_GB2312" w:hAnsi="仿宋_GB2312" w:eastAsia="仿宋_GB2312" w:cs="仿宋_GB2312"/>
          <w:color w:val="auto"/>
          <w:szCs w:val="21"/>
          <w:highlight w:val="none"/>
        </w:rPr>
        <w:t>不按</w:t>
      </w:r>
      <w:r>
        <w:rPr>
          <w:rFonts w:hint="eastAsia" w:ascii="仿宋_GB2312" w:hAnsi="仿宋_GB2312" w:eastAsia="仿宋_GB2312" w:cs="仿宋_GB2312"/>
          <w:color w:val="auto"/>
          <w:spacing w:val="-3"/>
          <w:szCs w:val="21"/>
          <w:highlight w:val="none"/>
        </w:rPr>
        <w:t>时</w:t>
      </w:r>
      <w:r>
        <w:rPr>
          <w:rFonts w:hint="eastAsia" w:ascii="仿宋_GB2312" w:hAnsi="仿宋_GB2312" w:eastAsia="仿宋_GB2312" w:cs="仿宋_GB2312"/>
          <w:color w:val="auto"/>
          <w:szCs w:val="21"/>
          <w:highlight w:val="none"/>
        </w:rPr>
        <w:t>对账</w:t>
      </w:r>
      <w:r>
        <w:rPr>
          <w:rFonts w:hint="eastAsia" w:ascii="仿宋_GB2312" w:hAnsi="仿宋_GB2312" w:eastAsia="仿宋_GB2312" w:cs="仿宋_GB2312"/>
          <w:color w:val="auto"/>
          <w:spacing w:val="-3"/>
          <w:szCs w:val="21"/>
          <w:highlight w:val="none"/>
        </w:rPr>
        <w:t>耽</w:t>
      </w:r>
      <w:r>
        <w:rPr>
          <w:rFonts w:hint="eastAsia" w:ascii="仿宋_GB2312" w:hAnsi="仿宋_GB2312" w:eastAsia="仿宋_GB2312" w:cs="仿宋_GB2312"/>
          <w:color w:val="auto"/>
          <w:szCs w:val="21"/>
          <w:highlight w:val="none"/>
        </w:rPr>
        <w:t>误时</w:t>
      </w:r>
      <w:r>
        <w:rPr>
          <w:rFonts w:hint="eastAsia" w:ascii="仿宋_GB2312" w:hAnsi="仿宋_GB2312" w:eastAsia="仿宋_GB2312" w:cs="仿宋_GB2312"/>
          <w:color w:val="auto"/>
          <w:spacing w:val="-3"/>
          <w:szCs w:val="21"/>
          <w:highlight w:val="none"/>
        </w:rPr>
        <w:t>间</w:t>
      </w:r>
      <w:r>
        <w:rPr>
          <w:rFonts w:hint="eastAsia" w:ascii="仿宋_GB2312" w:hAnsi="仿宋_GB2312" w:eastAsia="仿宋_GB2312" w:cs="仿宋_GB2312"/>
          <w:color w:val="auto"/>
          <w:szCs w:val="21"/>
          <w:highlight w:val="none"/>
        </w:rPr>
        <w:t>时，</w:t>
      </w:r>
      <w:r>
        <w:rPr>
          <w:rFonts w:hint="eastAsia" w:ascii="仿宋_GB2312" w:hAnsi="仿宋_GB2312" w:eastAsia="仿宋_GB2312" w:cs="仿宋_GB2312"/>
          <w:color w:val="auto"/>
          <w:spacing w:val="-3"/>
          <w:szCs w:val="21"/>
          <w:highlight w:val="none"/>
        </w:rPr>
        <w:t>审</w:t>
      </w:r>
      <w:r>
        <w:rPr>
          <w:rFonts w:hint="eastAsia" w:ascii="仿宋_GB2312" w:hAnsi="仿宋_GB2312" w:eastAsia="仿宋_GB2312" w:cs="仿宋_GB2312"/>
          <w:color w:val="auto"/>
          <w:szCs w:val="21"/>
          <w:highlight w:val="none"/>
        </w:rPr>
        <w:t>查时</w:t>
      </w:r>
      <w:r>
        <w:rPr>
          <w:rFonts w:hint="eastAsia" w:ascii="仿宋_GB2312" w:hAnsi="仿宋_GB2312" w:eastAsia="仿宋_GB2312" w:cs="仿宋_GB2312"/>
          <w:color w:val="auto"/>
          <w:spacing w:val="-3"/>
          <w:szCs w:val="21"/>
          <w:highlight w:val="none"/>
        </w:rPr>
        <w:t>间</w:t>
      </w:r>
      <w:r>
        <w:rPr>
          <w:rFonts w:hint="eastAsia" w:ascii="仿宋_GB2312" w:hAnsi="仿宋_GB2312" w:eastAsia="仿宋_GB2312" w:cs="仿宋_GB2312"/>
          <w:color w:val="auto"/>
          <w:szCs w:val="21"/>
          <w:highlight w:val="none"/>
        </w:rPr>
        <w:t>应相</w:t>
      </w:r>
      <w:r>
        <w:rPr>
          <w:rFonts w:hint="eastAsia" w:ascii="仿宋_GB2312" w:hAnsi="仿宋_GB2312" w:eastAsia="仿宋_GB2312" w:cs="仿宋_GB2312"/>
          <w:color w:val="auto"/>
          <w:spacing w:val="-3"/>
          <w:szCs w:val="21"/>
          <w:highlight w:val="none"/>
        </w:rPr>
        <w:t>应</w:t>
      </w:r>
      <w:r>
        <w:rPr>
          <w:rFonts w:hint="eastAsia" w:ascii="仿宋_GB2312" w:hAnsi="仿宋_GB2312" w:eastAsia="仿宋_GB2312" w:cs="仿宋_GB2312"/>
          <w:color w:val="auto"/>
          <w:szCs w:val="21"/>
          <w:highlight w:val="none"/>
        </w:rPr>
        <w:t>顺延。发</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人完</w:t>
      </w:r>
      <w:r>
        <w:rPr>
          <w:rFonts w:hint="eastAsia" w:ascii="仿宋_GB2312" w:hAnsi="仿宋_GB2312" w:eastAsia="仿宋_GB2312" w:cs="仿宋_GB2312"/>
          <w:color w:val="auto"/>
          <w:spacing w:val="-3"/>
          <w:szCs w:val="21"/>
          <w:highlight w:val="none"/>
        </w:rPr>
        <w:t>成</w:t>
      </w:r>
      <w:r>
        <w:rPr>
          <w:rFonts w:hint="eastAsia" w:ascii="仿宋_GB2312" w:hAnsi="仿宋_GB2312" w:eastAsia="仿宋_GB2312" w:cs="仿宋_GB2312"/>
          <w:color w:val="auto"/>
          <w:szCs w:val="21"/>
          <w:highlight w:val="none"/>
        </w:rPr>
        <w:t>竣工</w:t>
      </w:r>
      <w:r>
        <w:rPr>
          <w:rFonts w:hint="eastAsia" w:ascii="仿宋_GB2312" w:hAnsi="仿宋_GB2312" w:eastAsia="仿宋_GB2312" w:cs="仿宋_GB2312"/>
          <w:color w:val="auto"/>
          <w:spacing w:val="-3"/>
          <w:szCs w:val="21"/>
          <w:highlight w:val="none"/>
        </w:rPr>
        <w:t>付</w:t>
      </w:r>
      <w:r>
        <w:rPr>
          <w:rFonts w:hint="eastAsia" w:ascii="仿宋_GB2312" w:hAnsi="仿宋_GB2312" w:eastAsia="仿宋_GB2312" w:cs="仿宋_GB2312"/>
          <w:color w:val="auto"/>
          <w:szCs w:val="21"/>
          <w:highlight w:val="none"/>
        </w:rPr>
        <w:t>款的</w:t>
      </w:r>
      <w:r>
        <w:rPr>
          <w:rFonts w:hint="eastAsia" w:ascii="仿宋_GB2312" w:hAnsi="仿宋_GB2312" w:eastAsia="仿宋_GB2312" w:cs="仿宋_GB2312"/>
          <w:color w:val="auto"/>
          <w:spacing w:val="-3"/>
          <w:szCs w:val="21"/>
          <w:highlight w:val="none"/>
        </w:rPr>
        <w:t>期</w:t>
      </w:r>
      <w:r>
        <w:rPr>
          <w:rFonts w:hint="eastAsia" w:ascii="仿宋_GB2312" w:hAnsi="仿宋_GB2312" w:eastAsia="仿宋_GB2312" w:cs="仿宋_GB2312"/>
          <w:color w:val="auto"/>
          <w:szCs w:val="21"/>
          <w:highlight w:val="none"/>
        </w:rPr>
        <w:t>限：</w:t>
      </w:r>
      <w:r>
        <w:rPr>
          <w:rFonts w:hint="eastAsia" w:ascii="仿宋_GB2312" w:hAnsi="仿宋_GB2312" w:eastAsia="仿宋_GB2312" w:cs="仿宋_GB2312"/>
          <w:color w:val="auto"/>
          <w:szCs w:val="21"/>
          <w:highlight w:val="none"/>
          <w:u w:val="single"/>
          <w:lang w:val="en-US" w:eastAsia="zh-CN"/>
        </w:rPr>
        <w:t>/</w:t>
      </w:r>
    </w:p>
    <w:p w14:paraId="180A98AB">
      <w:pPr>
        <w:pStyle w:val="12"/>
        <w:tabs>
          <w:tab w:val="left" w:pos="6824"/>
        </w:tabs>
        <w:autoSpaceDE w:val="0"/>
        <w:autoSpaceDN w:val="0"/>
        <w:adjustRightInd w:val="0"/>
        <w:spacing w:before="2"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关</w:t>
      </w:r>
      <w:r>
        <w:rPr>
          <w:rFonts w:hint="eastAsia" w:ascii="仿宋_GB2312" w:hAnsi="仿宋_GB2312" w:eastAsia="仿宋_GB2312" w:cs="仿宋_GB2312"/>
          <w:color w:val="auto"/>
          <w:spacing w:val="-3"/>
          <w:szCs w:val="21"/>
          <w:highlight w:val="none"/>
        </w:rPr>
        <w:t>于</w:t>
      </w:r>
      <w:r>
        <w:rPr>
          <w:rFonts w:hint="eastAsia" w:ascii="仿宋_GB2312" w:hAnsi="仿宋_GB2312" w:eastAsia="仿宋_GB2312" w:cs="仿宋_GB2312"/>
          <w:color w:val="auto"/>
          <w:szCs w:val="21"/>
          <w:highlight w:val="none"/>
        </w:rPr>
        <w:t>竣工</w:t>
      </w:r>
      <w:r>
        <w:rPr>
          <w:rFonts w:hint="eastAsia" w:ascii="仿宋_GB2312" w:hAnsi="仿宋_GB2312" w:eastAsia="仿宋_GB2312" w:cs="仿宋_GB2312"/>
          <w:color w:val="auto"/>
          <w:spacing w:val="-3"/>
          <w:szCs w:val="21"/>
          <w:highlight w:val="none"/>
        </w:rPr>
        <w:t>付</w:t>
      </w:r>
      <w:r>
        <w:rPr>
          <w:rFonts w:hint="eastAsia" w:ascii="仿宋_GB2312" w:hAnsi="仿宋_GB2312" w:eastAsia="仿宋_GB2312" w:cs="仿宋_GB2312"/>
          <w:color w:val="auto"/>
          <w:szCs w:val="21"/>
          <w:highlight w:val="none"/>
        </w:rPr>
        <w:t>款证</w:t>
      </w:r>
      <w:r>
        <w:rPr>
          <w:rFonts w:hint="eastAsia" w:ascii="仿宋_GB2312" w:hAnsi="仿宋_GB2312" w:eastAsia="仿宋_GB2312" w:cs="仿宋_GB2312"/>
          <w:color w:val="auto"/>
          <w:spacing w:val="-3"/>
          <w:szCs w:val="21"/>
          <w:highlight w:val="none"/>
        </w:rPr>
        <w:t>书</w:t>
      </w:r>
      <w:r>
        <w:rPr>
          <w:rFonts w:hint="eastAsia" w:ascii="仿宋_GB2312" w:hAnsi="仿宋_GB2312" w:eastAsia="仿宋_GB2312" w:cs="仿宋_GB2312"/>
          <w:color w:val="auto"/>
          <w:szCs w:val="21"/>
          <w:highlight w:val="none"/>
        </w:rPr>
        <w:t>异议</w:t>
      </w:r>
      <w:r>
        <w:rPr>
          <w:rFonts w:hint="eastAsia" w:ascii="仿宋_GB2312" w:hAnsi="仿宋_GB2312" w:eastAsia="仿宋_GB2312" w:cs="仿宋_GB2312"/>
          <w:color w:val="auto"/>
          <w:spacing w:val="-3"/>
          <w:szCs w:val="21"/>
          <w:highlight w:val="none"/>
        </w:rPr>
        <w:t>部</w:t>
      </w:r>
      <w:r>
        <w:rPr>
          <w:rFonts w:hint="eastAsia" w:ascii="仿宋_GB2312" w:hAnsi="仿宋_GB2312" w:eastAsia="仿宋_GB2312" w:cs="仿宋_GB2312"/>
          <w:color w:val="auto"/>
          <w:szCs w:val="21"/>
          <w:highlight w:val="none"/>
        </w:rPr>
        <w:t>分复</w:t>
      </w:r>
      <w:r>
        <w:rPr>
          <w:rFonts w:hint="eastAsia" w:ascii="仿宋_GB2312" w:hAnsi="仿宋_GB2312" w:eastAsia="仿宋_GB2312" w:cs="仿宋_GB2312"/>
          <w:color w:val="auto"/>
          <w:spacing w:val="-3"/>
          <w:szCs w:val="21"/>
          <w:highlight w:val="none"/>
        </w:rPr>
        <w:t>核</w:t>
      </w:r>
      <w:r>
        <w:rPr>
          <w:rFonts w:hint="eastAsia" w:ascii="仿宋_GB2312" w:hAnsi="仿宋_GB2312" w:eastAsia="仿宋_GB2312" w:cs="仿宋_GB2312"/>
          <w:color w:val="auto"/>
          <w:szCs w:val="21"/>
          <w:highlight w:val="none"/>
        </w:rPr>
        <w:t>的方</w:t>
      </w:r>
      <w:r>
        <w:rPr>
          <w:rFonts w:hint="eastAsia" w:ascii="仿宋_GB2312" w:hAnsi="仿宋_GB2312" w:eastAsia="仿宋_GB2312" w:cs="仿宋_GB2312"/>
          <w:color w:val="auto"/>
          <w:spacing w:val="-3"/>
          <w:szCs w:val="21"/>
          <w:highlight w:val="none"/>
        </w:rPr>
        <w:t>式</w:t>
      </w:r>
      <w:r>
        <w:rPr>
          <w:rFonts w:hint="eastAsia" w:ascii="仿宋_GB2312" w:hAnsi="仿宋_GB2312" w:eastAsia="仿宋_GB2312" w:cs="仿宋_GB2312"/>
          <w:color w:val="auto"/>
          <w:szCs w:val="21"/>
          <w:highlight w:val="none"/>
        </w:rPr>
        <w:t>和程</w:t>
      </w:r>
      <w:r>
        <w:rPr>
          <w:rFonts w:hint="eastAsia" w:ascii="仿宋_GB2312" w:hAnsi="仿宋_GB2312" w:eastAsia="仿宋_GB2312" w:cs="仿宋_GB2312"/>
          <w:color w:val="auto"/>
          <w:spacing w:val="-3"/>
          <w:szCs w:val="21"/>
          <w:highlight w:val="none"/>
        </w:rPr>
        <w:t>序</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u w:val="single"/>
          <w:lang w:val="en-US" w:eastAsia="zh-CN"/>
        </w:rPr>
        <w:t>/</w:t>
      </w:r>
    </w:p>
    <w:p w14:paraId="52408006">
      <w:pPr>
        <w:tabs>
          <w:tab w:val="left" w:pos="888"/>
        </w:tabs>
        <w:spacing w:before="1" w:line="360" w:lineRule="auto"/>
        <w:ind w:right="48" w:rightChars="2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14.4最终结清</w:t>
      </w:r>
    </w:p>
    <w:p w14:paraId="5C2E9901">
      <w:pPr>
        <w:pStyle w:val="36"/>
        <w:tabs>
          <w:tab w:val="left" w:pos="1104"/>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14.4.1最终结清申请单</w:t>
      </w:r>
    </w:p>
    <w:p w14:paraId="08583532">
      <w:pPr>
        <w:pStyle w:val="12"/>
        <w:tabs>
          <w:tab w:val="left" w:pos="5612"/>
        </w:tabs>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承</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人提</w:t>
      </w:r>
      <w:r>
        <w:rPr>
          <w:rFonts w:hint="eastAsia" w:ascii="仿宋_GB2312" w:hAnsi="仿宋_GB2312" w:eastAsia="仿宋_GB2312" w:cs="仿宋_GB2312"/>
          <w:color w:val="auto"/>
          <w:spacing w:val="-3"/>
          <w:szCs w:val="21"/>
          <w:highlight w:val="none"/>
        </w:rPr>
        <w:t>交</w:t>
      </w:r>
      <w:r>
        <w:rPr>
          <w:rFonts w:hint="eastAsia" w:ascii="仿宋_GB2312" w:hAnsi="仿宋_GB2312" w:eastAsia="仿宋_GB2312" w:cs="仿宋_GB2312"/>
          <w:color w:val="auto"/>
          <w:szCs w:val="21"/>
          <w:highlight w:val="none"/>
        </w:rPr>
        <w:t>最终</w:t>
      </w:r>
      <w:r>
        <w:rPr>
          <w:rFonts w:hint="eastAsia" w:ascii="仿宋_GB2312" w:hAnsi="仿宋_GB2312" w:eastAsia="仿宋_GB2312" w:cs="仿宋_GB2312"/>
          <w:color w:val="auto"/>
          <w:spacing w:val="-3"/>
          <w:szCs w:val="21"/>
          <w:highlight w:val="none"/>
        </w:rPr>
        <w:t>结</w:t>
      </w:r>
      <w:r>
        <w:rPr>
          <w:rFonts w:hint="eastAsia" w:ascii="仿宋_GB2312" w:hAnsi="仿宋_GB2312" w:eastAsia="仿宋_GB2312" w:cs="仿宋_GB2312"/>
          <w:color w:val="auto"/>
          <w:szCs w:val="21"/>
          <w:highlight w:val="none"/>
        </w:rPr>
        <w:t>清申</w:t>
      </w:r>
      <w:r>
        <w:rPr>
          <w:rFonts w:hint="eastAsia" w:ascii="仿宋_GB2312" w:hAnsi="仿宋_GB2312" w:eastAsia="仿宋_GB2312" w:cs="仿宋_GB2312"/>
          <w:color w:val="auto"/>
          <w:spacing w:val="-3"/>
          <w:szCs w:val="21"/>
          <w:highlight w:val="none"/>
        </w:rPr>
        <w:t>请</w:t>
      </w:r>
      <w:r>
        <w:rPr>
          <w:rFonts w:hint="eastAsia" w:ascii="仿宋_GB2312" w:hAnsi="仿宋_GB2312" w:eastAsia="仿宋_GB2312" w:cs="仿宋_GB2312"/>
          <w:color w:val="auto"/>
          <w:szCs w:val="21"/>
          <w:highlight w:val="none"/>
        </w:rPr>
        <w:t>单的</w:t>
      </w:r>
      <w:r>
        <w:rPr>
          <w:rFonts w:hint="eastAsia" w:ascii="仿宋_GB2312" w:hAnsi="仿宋_GB2312" w:eastAsia="仿宋_GB2312" w:cs="仿宋_GB2312"/>
          <w:color w:val="auto"/>
          <w:spacing w:val="-3"/>
          <w:szCs w:val="21"/>
          <w:highlight w:val="none"/>
        </w:rPr>
        <w:t>份</w:t>
      </w:r>
      <w:r>
        <w:rPr>
          <w:rFonts w:hint="eastAsia" w:ascii="仿宋_GB2312" w:hAnsi="仿宋_GB2312" w:eastAsia="仿宋_GB2312" w:cs="仿宋_GB2312"/>
          <w:color w:val="auto"/>
          <w:szCs w:val="21"/>
          <w:highlight w:val="none"/>
        </w:rPr>
        <w:t>数：</w:t>
      </w:r>
      <w:r>
        <w:rPr>
          <w:rFonts w:hint="eastAsia" w:ascii="仿宋_GB2312" w:hAnsi="仿宋_GB2312" w:eastAsia="仿宋_GB2312" w:cs="仿宋_GB2312"/>
          <w:color w:val="auto"/>
          <w:szCs w:val="21"/>
          <w:highlight w:val="none"/>
          <w:u w:val="single"/>
          <w:lang w:val="en-US" w:eastAsia="zh-CN"/>
        </w:rPr>
        <w:t>/</w:t>
      </w:r>
    </w:p>
    <w:p w14:paraId="7E03745F">
      <w:pPr>
        <w:pStyle w:val="12"/>
        <w:tabs>
          <w:tab w:val="left" w:pos="6054"/>
        </w:tabs>
        <w:spacing w:before="50"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承</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人提</w:t>
      </w:r>
      <w:r>
        <w:rPr>
          <w:rFonts w:hint="eastAsia" w:ascii="仿宋_GB2312" w:hAnsi="仿宋_GB2312" w:eastAsia="仿宋_GB2312" w:cs="仿宋_GB2312"/>
          <w:color w:val="auto"/>
          <w:spacing w:val="-3"/>
          <w:szCs w:val="21"/>
          <w:highlight w:val="none"/>
        </w:rPr>
        <w:t>交</w:t>
      </w:r>
      <w:r>
        <w:rPr>
          <w:rFonts w:hint="eastAsia" w:ascii="仿宋_GB2312" w:hAnsi="仿宋_GB2312" w:eastAsia="仿宋_GB2312" w:cs="仿宋_GB2312"/>
          <w:color w:val="auto"/>
          <w:szCs w:val="21"/>
          <w:highlight w:val="none"/>
        </w:rPr>
        <w:t>最终</w:t>
      </w:r>
      <w:r>
        <w:rPr>
          <w:rFonts w:hint="eastAsia" w:ascii="仿宋_GB2312" w:hAnsi="仿宋_GB2312" w:eastAsia="仿宋_GB2312" w:cs="仿宋_GB2312"/>
          <w:color w:val="auto"/>
          <w:spacing w:val="-3"/>
          <w:szCs w:val="21"/>
          <w:highlight w:val="none"/>
        </w:rPr>
        <w:t>结</w:t>
      </w:r>
      <w:r>
        <w:rPr>
          <w:rFonts w:hint="eastAsia" w:ascii="仿宋_GB2312" w:hAnsi="仿宋_GB2312" w:eastAsia="仿宋_GB2312" w:cs="仿宋_GB2312"/>
          <w:color w:val="auto"/>
          <w:szCs w:val="21"/>
          <w:highlight w:val="none"/>
        </w:rPr>
        <w:t>算申</w:t>
      </w:r>
      <w:r>
        <w:rPr>
          <w:rFonts w:hint="eastAsia" w:ascii="仿宋_GB2312" w:hAnsi="仿宋_GB2312" w:eastAsia="仿宋_GB2312" w:cs="仿宋_GB2312"/>
          <w:color w:val="auto"/>
          <w:spacing w:val="-3"/>
          <w:szCs w:val="21"/>
          <w:highlight w:val="none"/>
        </w:rPr>
        <w:t>请</w:t>
      </w:r>
      <w:r>
        <w:rPr>
          <w:rFonts w:hint="eastAsia" w:ascii="仿宋_GB2312" w:hAnsi="仿宋_GB2312" w:eastAsia="仿宋_GB2312" w:cs="仿宋_GB2312"/>
          <w:color w:val="auto"/>
          <w:szCs w:val="21"/>
          <w:highlight w:val="none"/>
        </w:rPr>
        <w:t>单的</w:t>
      </w:r>
      <w:r>
        <w:rPr>
          <w:rFonts w:hint="eastAsia" w:ascii="仿宋_GB2312" w:hAnsi="仿宋_GB2312" w:eastAsia="仿宋_GB2312" w:cs="仿宋_GB2312"/>
          <w:color w:val="auto"/>
          <w:spacing w:val="-3"/>
          <w:szCs w:val="21"/>
          <w:highlight w:val="none"/>
        </w:rPr>
        <w:t>期</w:t>
      </w:r>
      <w:r>
        <w:rPr>
          <w:rFonts w:hint="eastAsia" w:ascii="仿宋_GB2312" w:hAnsi="仿宋_GB2312" w:eastAsia="仿宋_GB2312" w:cs="仿宋_GB2312"/>
          <w:color w:val="auto"/>
          <w:szCs w:val="21"/>
          <w:highlight w:val="none"/>
        </w:rPr>
        <w:t>限：</w:t>
      </w:r>
      <w:r>
        <w:rPr>
          <w:rFonts w:hint="eastAsia" w:ascii="仿宋_GB2312" w:hAnsi="仿宋_GB2312" w:eastAsia="仿宋_GB2312" w:cs="仿宋_GB2312"/>
          <w:color w:val="auto"/>
          <w:szCs w:val="21"/>
          <w:highlight w:val="none"/>
          <w:u w:val="single"/>
          <w:lang w:val="en-US" w:eastAsia="zh-CN"/>
        </w:rPr>
        <w:t>/</w:t>
      </w:r>
    </w:p>
    <w:p w14:paraId="77093028">
      <w:pPr>
        <w:pStyle w:val="36"/>
        <w:tabs>
          <w:tab w:val="left" w:pos="1104"/>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14.4.2最终结清证书和支付</w:t>
      </w:r>
    </w:p>
    <w:p w14:paraId="300C10E2">
      <w:pPr>
        <w:pStyle w:val="36"/>
        <w:tabs>
          <w:tab w:val="left" w:pos="886"/>
          <w:tab w:val="left" w:pos="9133"/>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（1）发</w:t>
      </w:r>
      <w:r>
        <w:rPr>
          <w:rFonts w:hint="eastAsia" w:ascii="仿宋_GB2312" w:hAnsi="仿宋_GB2312" w:eastAsia="仿宋_GB2312" w:cs="仿宋_GB2312"/>
          <w:color w:val="auto"/>
          <w:szCs w:val="21"/>
          <w:highlight w:val="none"/>
        </w:rPr>
        <w:t>包人</w:t>
      </w:r>
      <w:r>
        <w:rPr>
          <w:rFonts w:hint="eastAsia" w:ascii="仿宋_GB2312" w:hAnsi="仿宋_GB2312" w:eastAsia="仿宋_GB2312" w:cs="仿宋_GB2312"/>
          <w:color w:val="auto"/>
          <w:spacing w:val="-3"/>
          <w:szCs w:val="21"/>
          <w:highlight w:val="none"/>
        </w:rPr>
        <w:t>完</w:t>
      </w:r>
      <w:r>
        <w:rPr>
          <w:rFonts w:hint="eastAsia" w:ascii="仿宋_GB2312" w:hAnsi="仿宋_GB2312" w:eastAsia="仿宋_GB2312" w:cs="仿宋_GB2312"/>
          <w:color w:val="auto"/>
          <w:szCs w:val="21"/>
          <w:highlight w:val="none"/>
        </w:rPr>
        <w:t>成最</w:t>
      </w:r>
      <w:r>
        <w:rPr>
          <w:rFonts w:hint="eastAsia" w:ascii="仿宋_GB2312" w:hAnsi="仿宋_GB2312" w:eastAsia="仿宋_GB2312" w:cs="仿宋_GB2312"/>
          <w:color w:val="auto"/>
          <w:spacing w:val="-3"/>
          <w:szCs w:val="21"/>
          <w:highlight w:val="none"/>
        </w:rPr>
        <w:t>终</w:t>
      </w:r>
      <w:r>
        <w:rPr>
          <w:rFonts w:hint="eastAsia" w:ascii="仿宋_GB2312" w:hAnsi="仿宋_GB2312" w:eastAsia="仿宋_GB2312" w:cs="仿宋_GB2312"/>
          <w:color w:val="auto"/>
          <w:szCs w:val="21"/>
          <w:highlight w:val="none"/>
        </w:rPr>
        <w:t>结清</w:t>
      </w:r>
      <w:r>
        <w:rPr>
          <w:rFonts w:hint="eastAsia" w:ascii="仿宋_GB2312" w:hAnsi="仿宋_GB2312" w:eastAsia="仿宋_GB2312" w:cs="仿宋_GB2312"/>
          <w:color w:val="auto"/>
          <w:spacing w:val="-3"/>
          <w:szCs w:val="21"/>
          <w:highlight w:val="none"/>
        </w:rPr>
        <w:t>申</w:t>
      </w:r>
      <w:r>
        <w:rPr>
          <w:rFonts w:hint="eastAsia" w:ascii="仿宋_GB2312" w:hAnsi="仿宋_GB2312" w:eastAsia="仿宋_GB2312" w:cs="仿宋_GB2312"/>
          <w:color w:val="auto"/>
          <w:szCs w:val="21"/>
          <w:highlight w:val="none"/>
        </w:rPr>
        <w:t>请单</w:t>
      </w:r>
      <w:r>
        <w:rPr>
          <w:rFonts w:hint="eastAsia" w:ascii="仿宋_GB2312" w:hAnsi="仿宋_GB2312" w:eastAsia="仿宋_GB2312" w:cs="仿宋_GB2312"/>
          <w:color w:val="auto"/>
          <w:spacing w:val="-3"/>
          <w:szCs w:val="21"/>
          <w:highlight w:val="none"/>
        </w:rPr>
        <w:t>的</w:t>
      </w:r>
      <w:r>
        <w:rPr>
          <w:rFonts w:hint="eastAsia" w:ascii="仿宋_GB2312" w:hAnsi="仿宋_GB2312" w:eastAsia="仿宋_GB2312" w:cs="仿宋_GB2312"/>
          <w:color w:val="auto"/>
          <w:szCs w:val="21"/>
          <w:highlight w:val="none"/>
        </w:rPr>
        <w:t>审批</w:t>
      </w:r>
      <w:r>
        <w:rPr>
          <w:rFonts w:hint="eastAsia" w:ascii="仿宋_GB2312" w:hAnsi="仿宋_GB2312" w:eastAsia="仿宋_GB2312" w:cs="仿宋_GB2312"/>
          <w:color w:val="auto"/>
          <w:spacing w:val="-3"/>
          <w:szCs w:val="21"/>
          <w:highlight w:val="none"/>
        </w:rPr>
        <w:t>并</w:t>
      </w:r>
      <w:r>
        <w:rPr>
          <w:rFonts w:hint="eastAsia" w:ascii="仿宋_GB2312" w:hAnsi="仿宋_GB2312" w:eastAsia="仿宋_GB2312" w:cs="仿宋_GB2312"/>
          <w:color w:val="auto"/>
          <w:szCs w:val="21"/>
          <w:highlight w:val="none"/>
        </w:rPr>
        <w:t>颁发</w:t>
      </w:r>
      <w:r>
        <w:rPr>
          <w:rFonts w:hint="eastAsia" w:ascii="仿宋_GB2312" w:hAnsi="仿宋_GB2312" w:eastAsia="仿宋_GB2312" w:cs="仿宋_GB2312"/>
          <w:color w:val="auto"/>
          <w:spacing w:val="-3"/>
          <w:szCs w:val="21"/>
          <w:highlight w:val="none"/>
        </w:rPr>
        <w:t>最</w:t>
      </w:r>
      <w:r>
        <w:rPr>
          <w:rFonts w:hint="eastAsia" w:ascii="仿宋_GB2312" w:hAnsi="仿宋_GB2312" w:eastAsia="仿宋_GB2312" w:cs="仿宋_GB2312"/>
          <w:color w:val="auto"/>
          <w:szCs w:val="21"/>
          <w:highlight w:val="none"/>
        </w:rPr>
        <w:t>终结</w:t>
      </w:r>
      <w:r>
        <w:rPr>
          <w:rFonts w:hint="eastAsia" w:ascii="仿宋_GB2312" w:hAnsi="仿宋_GB2312" w:eastAsia="仿宋_GB2312" w:cs="仿宋_GB2312"/>
          <w:color w:val="auto"/>
          <w:spacing w:val="-3"/>
          <w:szCs w:val="21"/>
          <w:highlight w:val="none"/>
        </w:rPr>
        <w:t>清</w:t>
      </w:r>
      <w:r>
        <w:rPr>
          <w:rFonts w:hint="eastAsia" w:ascii="仿宋_GB2312" w:hAnsi="仿宋_GB2312" w:eastAsia="仿宋_GB2312" w:cs="仿宋_GB2312"/>
          <w:color w:val="auto"/>
          <w:szCs w:val="21"/>
          <w:highlight w:val="none"/>
        </w:rPr>
        <w:t>证书</w:t>
      </w:r>
      <w:r>
        <w:rPr>
          <w:rFonts w:hint="eastAsia" w:ascii="仿宋_GB2312" w:hAnsi="仿宋_GB2312" w:eastAsia="仿宋_GB2312" w:cs="仿宋_GB2312"/>
          <w:color w:val="auto"/>
          <w:spacing w:val="-3"/>
          <w:szCs w:val="21"/>
          <w:highlight w:val="none"/>
        </w:rPr>
        <w:t>的</w:t>
      </w:r>
      <w:r>
        <w:rPr>
          <w:rFonts w:hint="eastAsia" w:ascii="仿宋_GB2312" w:hAnsi="仿宋_GB2312" w:eastAsia="仿宋_GB2312" w:cs="仿宋_GB2312"/>
          <w:color w:val="auto"/>
          <w:szCs w:val="21"/>
          <w:highlight w:val="none"/>
        </w:rPr>
        <w:t>期限</w:t>
      </w:r>
      <w:r>
        <w:rPr>
          <w:rFonts w:hint="eastAsia" w:ascii="仿宋_GB2312" w:hAnsi="仿宋_GB2312" w:eastAsia="仿宋_GB2312" w:cs="仿宋_GB2312"/>
          <w:color w:val="auto"/>
          <w:spacing w:val="-3"/>
          <w:szCs w:val="21"/>
          <w:highlight w:val="none"/>
        </w:rPr>
        <w:t>：</w:t>
      </w:r>
      <w:r>
        <w:rPr>
          <w:rFonts w:hint="eastAsia" w:ascii="仿宋_GB2312" w:hAnsi="仿宋_GB2312" w:eastAsia="仿宋_GB2312" w:cs="仿宋_GB2312"/>
          <w:color w:val="auto"/>
          <w:szCs w:val="21"/>
          <w:highlight w:val="none"/>
          <w:u w:val="single"/>
        </w:rPr>
        <w:t>/</w:t>
      </w:r>
    </w:p>
    <w:p w14:paraId="480486C2">
      <w:pPr>
        <w:pStyle w:val="36"/>
        <w:tabs>
          <w:tab w:val="left" w:pos="886"/>
          <w:tab w:val="left" w:pos="4623"/>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（2）发</w:t>
      </w:r>
      <w:r>
        <w:rPr>
          <w:rFonts w:hint="eastAsia" w:ascii="仿宋_GB2312" w:hAnsi="仿宋_GB2312" w:eastAsia="仿宋_GB2312" w:cs="仿宋_GB2312"/>
          <w:color w:val="auto"/>
          <w:szCs w:val="21"/>
          <w:highlight w:val="none"/>
        </w:rPr>
        <w:t>包人</w:t>
      </w:r>
      <w:r>
        <w:rPr>
          <w:rFonts w:hint="eastAsia" w:ascii="仿宋_GB2312" w:hAnsi="仿宋_GB2312" w:eastAsia="仿宋_GB2312" w:cs="仿宋_GB2312"/>
          <w:color w:val="auto"/>
          <w:spacing w:val="-3"/>
          <w:szCs w:val="21"/>
          <w:highlight w:val="none"/>
        </w:rPr>
        <w:t>完</w:t>
      </w:r>
      <w:r>
        <w:rPr>
          <w:rFonts w:hint="eastAsia" w:ascii="仿宋_GB2312" w:hAnsi="仿宋_GB2312" w:eastAsia="仿宋_GB2312" w:cs="仿宋_GB2312"/>
          <w:color w:val="auto"/>
          <w:szCs w:val="21"/>
          <w:highlight w:val="none"/>
        </w:rPr>
        <w:t>成支</w:t>
      </w:r>
      <w:r>
        <w:rPr>
          <w:rFonts w:hint="eastAsia" w:ascii="仿宋_GB2312" w:hAnsi="仿宋_GB2312" w:eastAsia="仿宋_GB2312" w:cs="仿宋_GB2312"/>
          <w:color w:val="auto"/>
          <w:spacing w:val="-3"/>
          <w:szCs w:val="21"/>
          <w:highlight w:val="none"/>
        </w:rPr>
        <w:t>付</w:t>
      </w:r>
      <w:r>
        <w:rPr>
          <w:rFonts w:hint="eastAsia" w:ascii="仿宋_GB2312" w:hAnsi="仿宋_GB2312" w:eastAsia="仿宋_GB2312" w:cs="仿宋_GB2312"/>
          <w:color w:val="auto"/>
          <w:szCs w:val="21"/>
          <w:highlight w:val="none"/>
        </w:rPr>
        <w:t>的期</w:t>
      </w:r>
      <w:r>
        <w:rPr>
          <w:rFonts w:hint="eastAsia" w:ascii="仿宋_GB2312" w:hAnsi="仿宋_GB2312" w:eastAsia="仿宋_GB2312" w:cs="仿宋_GB2312"/>
          <w:color w:val="auto"/>
          <w:spacing w:val="-3"/>
          <w:szCs w:val="21"/>
          <w:highlight w:val="none"/>
        </w:rPr>
        <w:t>限</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u w:val="single"/>
        </w:rPr>
        <w:t>/</w:t>
      </w:r>
    </w:p>
    <w:p w14:paraId="138A0666">
      <w:pPr>
        <w:tabs>
          <w:tab w:val="left" w:pos="777"/>
        </w:tabs>
        <w:spacing w:before="191" w:line="360" w:lineRule="auto"/>
        <w:ind w:right="48" w:rightChars="2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15.缺陷责任期与保修</w:t>
      </w:r>
    </w:p>
    <w:p w14:paraId="6AC8B287">
      <w:pPr>
        <w:tabs>
          <w:tab w:val="left" w:pos="888"/>
        </w:tabs>
        <w:spacing w:line="360" w:lineRule="auto"/>
        <w:ind w:right="48" w:rightChars="2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15.2缺陷责任期</w:t>
      </w:r>
    </w:p>
    <w:p w14:paraId="0CCCF42E">
      <w:pPr>
        <w:pStyle w:val="12"/>
        <w:tabs>
          <w:tab w:val="left" w:pos="4623"/>
        </w:tabs>
        <w:autoSpaceDE w:val="0"/>
        <w:autoSpaceDN w:val="0"/>
        <w:adjustRightInd w:val="0"/>
        <w:spacing w:before="1" w:line="360" w:lineRule="auto"/>
        <w:ind w:right="48" w:rightChars="23" w:firstLine="420" w:firstLineChars="200"/>
        <w:rPr>
          <w:rFonts w:hint="eastAsia" w:ascii="仿宋_GB2312" w:hAnsi="仿宋_GB2312" w:eastAsia="仿宋_GB2312" w:cs="仿宋_GB2312"/>
          <w:color w:val="auto"/>
          <w:szCs w:val="21"/>
          <w:highlight w:val="none"/>
          <w:u w:val="single"/>
          <w:lang w:val="en-US" w:eastAsia="zh-CN"/>
        </w:rPr>
      </w:pPr>
      <w:r>
        <w:rPr>
          <w:rFonts w:hint="eastAsia" w:ascii="仿宋_GB2312" w:hAnsi="仿宋_GB2312" w:eastAsia="仿宋_GB2312" w:cs="仿宋_GB2312"/>
          <w:color w:val="auto"/>
          <w:szCs w:val="21"/>
          <w:highlight w:val="none"/>
        </w:rPr>
        <w:t>缺</w:t>
      </w:r>
      <w:r>
        <w:rPr>
          <w:rFonts w:hint="eastAsia" w:ascii="仿宋_GB2312" w:hAnsi="仿宋_GB2312" w:eastAsia="仿宋_GB2312" w:cs="仿宋_GB2312"/>
          <w:color w:val="auto"/>
          <w:spacing w:val="-3"/>
          <w:szCs w:val="21"/>
          <w:highlight w:val="none"/>
        </w:rPr>
        <w:t>陷</w:t>
      </w:r>
      <w:r>
        <w:rPr>
          <w:rFonts w:hint="eastAsia" w:ascii="仿宋_GB2312" w:hAnsi="仿宋_GB2312" w:eastAsia="仿宋_GB2312" w:cs="仿宋_GB2312"/>
          <w:color w:val="auto"/>
          <w:szCs w:val="21"/>
          <w:highlight w:val="none"/>
        </w:rPr>
        <w:t>责任</w:t>
      </w:r>
      <w:r>
        <w:rPr>
          <w:rFonts w:hint="eastAsia" w:ascii="仿宋_GB2312" w:hAnsi="仿宋_GB2312" w:eastAsia="仿宋_GB2312" w:cs="仿宋_GB2312"/>
          <w:color w:val="auto"/>
          <w:spacing w:val="-3"/>
          <w:szCs w:val="21"/>
          <w:highlight w:val="none"/>
        </w:rPr>
        <w:t>期</w:t>
      </w:r>
      <w:r>
        <w:rPr>
          <w:rFonts w:hint="eastAsia" w:ascii="仿宋_GB2312" w:hAnsi="仿宋_GB2312" w:eastAsia="仿宋_GB2312" w:cs="仿宋_GB2312"/>
          <w:color w:val="auto"/>
          <w:szCs w:val="21"/>
          <w:highlight w:val="none"/>
        </w:rPr>
        <w:t>的具</w:t>
      </w:r>
      <w:r>
        <w:rPr>
          <w:rFonts w:hint="eastAsia" w:ascii="仿宋_GB2312" w:hAnsi="仿宋_GB2312" w:eastAsia="仿宋_GB2312" w:cs="仿宋_GB2312"/>
          <w:color w:val="auto"/>
          <w:spacing w:val="-3"/>
          <w:szCs w:val="21"/>
          <w:highlight w:val="none"/>
        </w:rPr>
        <w:t>体</w:t>
      </w:r>
      <w:r>
        <w:rPr>
          <w:rFonts w:hint="eastAsia" w:ascii="仿宋_GB2312" w:hAnsi="仿宋_GB2312" w:eastAsia="仿宋_GB2312" w:cs="仿宋_GB2312"/>
          <w:color w:val="auto"/>
          <w:szCs w:val="21"/>
          <w:highlight w:val="none"/>
        </w:rPr>
        <w:t>期限：</w:t>
      </w:r>
      <w:r>
        <w:rPr>
          <w:rFonts w:hint="eastAsia" w:ascii="仿宋_GB2312" w:hAnsi="仿宋_GB2312" w:eastAsia="仿宋_GB2312" w:cs="仿宋_GB2312"/>
          <w:color w:val="auto"/>
          <w:szCs w:val="21"/>
          <w:highlight w:val="none"/>
          <w:u w:val="single"/>
          <w:lang w:val="en-US" w:eastAsia="zh-CN"/>
        </w:rPr>
        <w:t>自竣工验收通过之日起1年。</w:t>
      </w:r>
    </w:p>
    <w:p w14:paraId="71226893">
      <w:pPr>
        <w:tabs>
          <w:tab w:val="left" w:pos="777"/>
        </w:tabs>
        <w:spacing w:before="191" w:line="360" w:lineRule="auto"/>
        <w:ind w:right="48" w:rightChars="2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15.缺陷责任期与保修</w:t>
      </w:r>
    </w:p>
    <w:p w14:paraId="426C887B">
      <w:pPr>
        <w:tabs>
          <w:tab w:val="left" w:pos="888"/>
        </w:tabs>
        <w:spacing w:line="360" w:lineRule="auto"/>
        <w:ind w:right="48" w:rightChars="2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15.2缺陷责任期</w:t>
      </w:r>
    </w:p>
    <w:p w14:paraId="4A4E1945">
      <w:pPr>
        <w:pStyle w:val="12"/>
        <w:tabs>
          <w:tab w:val="left" w:pos="4623"/>
        </w:tabs>
        <w:autoSpaceDE w:val="0"/>
        <w:autoSpaceDN w:val="0"/>
        <w:adjustRightInd w:val="0"/>
        <w:spacing w:before="1" w:line="360" w:lineRule="auto"/>
        <w:ind w:right="48" w:rightChars="23" w:firstLine="420" w:firstLineChars="200"/>
        <w:rPr>
          <w:rFonts w:hint="eastAsia" w:ascii="仿宋_GB2312" w:hAnsi="仿宋_GB2312" w:eastAsia="仿宋_GB2312" w:cs="仿宋_GB2312"/>
          <w:color w:val="auto"/>
          <w:szCs w:val="21"/>
          <w:highlight w:val="none"/>
          <w:u w:val="single"/>
          <w:lang w:val="en-US" w:eastAsia="zh-CN"/>
        </w:rPr>
      </w:pPr>
      <w:r>
        <w:rPr>
          <w:rFonts w:hint="eastAsia" w:ascii="仿宋_GB2312" w:hAnsi="仿宋_GB2312" w:eastAsia="仿宋_GB2312" w:cs="仿宋_GB2312"/>
          <w:color w:val="auto"/>
          <w:szCs w:val="21"/>
          <w:highlight w:val="none"/>
        </w:rPr>
        <w:t>缺</w:t>
      </w:r>
      <w:r>
        <w:rPr>
          <w:rFonts w:hint="eastAsia" w:ascii="仿宋_GB2312" w:hAnsi="仿宋_GB2312" w:eastAsia="仿宋_GB2312" w:cs="仿宋_GB2312"/>
          <w:color w:val="auto"/>
          <w:spacing w:val="-3"/>
          <w:szCs w:val="21"/>
          <w:highlight w:val="none"/>
        </w:rPr>
        <w:t>陷</w:t>
      </w:r>
      <w:r>
        <w:rPr>
          <w:rFonts w:hint="eastAsia" w:ascii="仿宋_GB2312" w:hAnsi="仿宋_GB2312" w:eastAsia="仿宋_GB2312" w:cs="仿宋_GB2312"/>
          <w:color w:val="auto"/>
          <w:szCs w:val="21"/>
          <w:highlight w:val="none"/>
        </w:rPr>
        <w:t>责任</w:t>
      </w:r>
      <w:r>
        <w:rPr>
          <w:rFonts w:hint="eastAsia" w:ascii="仿宋_GB2312" w:hAnsi="仿宋_GB2312" w:eastAsia="仿宋_GB2312" w:cs="仿宋_GB2312"/>
          <w:color w:val="auto"/>
          <w:spacing w:val="-3"/>
          <w:szCs w:val="21"/>
          <w:highlight w:val="none"/>
        </w:rPr>
        <w:t>期</w:t>
      </w:r>
      <w:r>
        <w:rPr>
          <w:rFonts w:hint="eastAsia" w:ascii="仿宋_GB2312" w:hAnsi="仿宋_GB2312" w:eastAsia="仿宋_GB2312" w:cs="仿宋_GB2312"/>
          <w:color w:val="auto"/>
          <w:szCs w:val="21"/>
          <w:highlight w:val="none"/>
        </w:rPr>
        <w:t>的具</w:t>
      </w:r>
      <w:r>
        <w:rPr>
          <w:rFonts w:hint="eastAsia" w:ascii="仿宋_GB2312" w:hAnsi="仿宋_GB2312" w:eastAsia="仿宋_GB2312" w:cs="仿宋_GB2312"/>
          <w:color w:val="auto"/>
          <w:spacing w:val="-3"/>
          <w:szCs w:val="21"/>
          <w:highlight w:val="none"/>
        </w:rPr>
        <w:t>体</w:t>
      </w:r>
      <w:r>
        <w:rPr>
          <w:rFonts w:hint="eastAsia" w:ascii="仿宋_GB2312" w:hAnsi="仿宋_GB2312" w:eastAsia="仿宋_GB2312" w:cs="仿宋_GB2312"/>
          <w:color w:val="auto"/>
          <w:szCs w:val="21"/>
          <w:highlight w:val="none"/>
        </w:rPr>
        <w:t>期限：</w:t>
      </w:r>
      <w:r>
        <w:rPr>
          <w:rFonts w:hint="eastAsia" w:ascii="仿宋_GB2312" w:hAnsi="仿宋_GB2312" w:eastAsia="仿宋_GB2312" w:cs="仿宋_GB2312"/>
          <w:color w:val="auto"/>
          <w:szCs w:val="21"/>
          <w:highlight w:val="none"/>
          <w:u w:val="single"/>
          <w:lang w:val="en-US" w:eastAsia="zh-CN"/>
        </w:rPr>
        <w:t>自竣工验收通过之日起1年。</w:t>
      </w:r>
    </w:p>
    <w:p w14:paraId="77D102CA">
      <w:pPr>
        <w:tabs>
          <w:tab w:val="left" w:pos="888"/>
        </w:tabs>
        <w:spacing w:before="190" w:line="360" w:lineRule="auto"/>
        <w:ind w:right="48" w:rightChars="23"/>
        <w:jc w:val="left"/>
        <w:rPr>
          <w:rFonts w:hint="eastAsia" w:ascii="仿宋_GB2312" w:hAnsi="仿宋_GB2312" w:eastAsia="仿宋_GB2312" w:cs="仿宋_GB2312"/>
          <w:b/>
          <w:color w:val="auto"/>
          <w:szCs w:val="21"/>
          <w:highlight w:val="none"/>
          <w:u w:val="single"/>
          <w:lang w:val="en-US" w:eastAsia="zh-CN"/>
        </w:rPr>
      </w:pPr>
      <w:r>
        <w:rPr>
          <w:rFonts w:hint="eastAsia" w:ascii="仿宋_GB2312" w:hAnsi="仿宋_GB2312" w:eastAsia="仿宋_GB2312" w:cs="仿宋_GB2312"/>
          <w:b/>
          <w:color w:val="auto"/>
          <w:szCs w:val="21"/>
          <w:highlight w:val="none"/>
        </w:rPr>
        <w:t>15.3质量保证金</w:t>
      </w:r>
      <w:r>
        <w:rPr>
          <w:rFonts w:hint="eastAsia" w:ascii="仿宋_GB2312" w:hAnsi="仿宋_GB2312" w:eastAsia="仿宋_GB2312" w:cs="仿宋_GB2312"/>
          <w:b/>
          <w:color w:val="auto"/>
          <w:szCs w:val="21"/>
          <w:highlight w:val="none"/>
          <w:lang w:eastAsia="zh-CN"/>
        </w:rPr>
        <w:t>：</w:t>
      </w:r>
    </w:p>
    <w:p w14:paraId="2D0E6E8B">
      <w:pPr>
        <w:pStyle w:val="37"/>
        <w:spacing w:line="360" w:lineRule="auto"/>
        <w:ind w:firstLine="420" w:firstLineChars="200"/>
        <w:jc w:val="left"/>
        <w:rPr>
          <w:rStyle w:val="23"/>
          <w:rFonts w:hint="eastAsia" w:ascii="仿宋" w:hAnsi="仿宋" w:eastAsia="仿宋" w:cs="仿宋"/>
          <w:color w:val="auto"/>
          <w:highlight w:val="none"/>
        </w:rPr>
      </w:pPr>
      <w:r>
        <w:rPr>
          <w:rStyle w:val="23"/>
          <w:rFonts w:hint="eastAsia" w:ascii="仿宋" w:hAnsi="仿宋" w:eastAsia="仿宋" w:cs="仿宋"/>
          <w:color w:val="auto"/>
          <w:highlight w:val="none"/>
        </w:rPr>
        <w:t>关于是否扣留质量保证金的约定：</w:t>
      </w:r>
      <w:r>
        <w:rPr>
          <w:rStyle w:val="23"/>
          <w:rFonts w:hint="eastAsia" w:ascii="仿宋" w:hAnsi="仿宋" w:eastAsia="仿宋" w:cs="仿宋"/>
          <w:color w:val="auto"/>
          <w:highlight w:val="none"/>
          <w:u w:val="single"/>
        </w:rPr>
        <w:t xml:space="preserve">  </w:t>
      </w:r>
      <w:r>
        <w:rPr>
          <w:rStyle w:val="23"/>
          <w:rFonts w:hint="eastAsia" w:ascii="仿宋" w:hAnsi="仿宋" w:eastAsia="仿宋" w:cs="仿宋"/>
          <w:color w:val="auto"/>
          <w:highlight w:val="none"/>
          <w:u w:val="single"/>
          <w:lang w:val="en-US" w:eastAsia="zh-CN"/>
        </w:rPr>
        <w:t>扣留质量保证金</w:t>
      </w:r>
      <w:r>
        <w:rPr>
          <w:rStyle w:val="23"/>
          <w:rFonts w:hint="eastAsia" w:ascii="仿宋" w:hAnsi="仿宋" w:eastAsia="仿宋" w:cs="仿宋"/>
          <w:color w:val="auto"/>
          <w:highlight w:val="none"/>
          <w:u w:val="single"/>
        </w:rPr>
        <w:t xml:space="preserve">   </w:t>
      </w:r>
      <w:r>
        <w:rPr>
          <w:rStyle w:val="23"/>
          <w:rFonts w:hint="eastAsia" w:ascii="仿宋" w:hAnsi="仿宋" w:eastAsia="仿宋" w:cs="仿宋"/>
          <w:color w:val="auto"/>
          <w:highlight w:val="none"/>
        </w:rPr>
        <w:t>。</w:t>
      </w:r>
    </w:p>
    <w:p w14:paraId="3C9BF8D6">
      <w:pPr>
        <w:tabs>
          <w:tab w:val="left" w:pos="888"/>
        </w:tabs>
        <w:spacing w:before="190" w:line="360" w:lineRule="auto"/>
        <w:ind w:right="48" w:rightChars="23"/>
        <w:jc w:val="left"/>
        <w:rPr>
          <w:rFonts w:hint="eastAsia" w:ascii="仿宋_GB2312" w:hAnsi="仿宋_GB2312" w:eastAsia="仿宋_GB2312" w:cs="仿宋_GB2312"/>
          <w:b/>
          <w:color w:val="auto"/>
          <w:szCs w:val="21"/>
          <w:highlight w:val="none"/>
          <w:lang w:val="en-US" w:eastAsia="zh-CN"/>
        </w:rPr>
      </w:pPr>
      <w:r>
        <w:rPr>
          <w:rFonts w:hint="eastAsia" w:ascii="仿宋_GB2312" w:hAnsi="仿宋_GB2312" w:eastAsia="仿宋_GB2312" w:cs="仿宋_GB2312"/>
          <w:b/>
          <w:color w:val="auto"/>
          <w:szCs w:val="21"/>
          <w:highlight w:val="none"/>
          <w:lang w:val="en-US" w:eastAsia="zh-CN"/>
        </w:rPr>
        <w:t>15.3.1承包人提供质量保证金的方式</w:t>
      </w:r>
    </w:p>
    <w:p w14:paraId="0503B9A7">
      <w:pPr>
        <w:tabs>
          <w:tab w:val="left" w:pos="888"/>
        </w:tabs>
        <w:spacing w:line="360" w:lineRule="auto"/>
        <w:ind w:right="48" w:rightChars="23"/>
        <w:jc w:val="left"/>
        <w:rPr>
          <w:rFonts w:hint="eastAsia" w:ascii="仿宋_GB2312" w:hAnsi="仿宋_GB2312" w:eastAsia="仿宋_GB2312" w:cs="仿宋_GB2312"/>
          <w:b/>
          <w:color w:val="auto"/>
          <w:szCs w:val="21"/>
          <w:highlight w:val="none"/>
          <w:u w:val="single"/>
          <w:lang w:val="en-US" w:eastAsia="zh-CN"/>
        </w:rPr>
      </w:pPr>
      <w:r>
        <w:rPr>
          <w:rFonts w:hint="eastAsia" w:ascii="仿宋_GB2312" w:hAnsi="仿宋_GB2312" w:eastAsia="仿宋_GB2312" w:cs="仿宋_GB2312"/>
          <w:b/>
          <w:color w:val="auto"/>
          <w:szCs w:val="21"/>
          <w:highlight w:val="none"/>
          <w:lang w:val="en-US" w:eastAsia="zh-CN"/>
        </w:rPr>
        <w:t>质量保证金采用以下第</w:t>
      </w:r>
      <w:r>
        <w:rPr>
          <w:rFonts w:hint="eastAsia" w:ascii="仿宋_GB2312" w:hAnsi="仿宋_GB2312" w:eastAsia="仿宋_GB2312" w:cs="仿宋_GB2312"/>
          <w:b/>
          <w:color w:val="auto"/>
          <w:szCs w:val="21"/>
          <w:highlight w:val="none"/>
          <w:u w:val="single"/>
          <w:lang w:val="en-US" w:eastAsia="zh-CN"/>
        </w:rPr>
        <w:t>（2）种方式</w:t>
      </w:r>
    </w:p>
    <w:p w14:paraId="28992509">
      <w:pPr>
        <w:numPr>
          <w:ilvl w:val="0"/>
          <w:numId w:val="7"/>
        </w:numPr>
        <w:tabs>
          <w:tab w:val="left" w:pos="888"/>
        </w:tabs>
        <w:spacing w:line="360" w:lineRule="auto"/>
        <w:ind w:right="48" w:rightChars="23"/>
        <w:jc w:val="left"/>
        <w:rPr>
          <w:rFonts w:hint="eastAsia" w:ascii="仿宋_GB2312" w:hAnsi="仿宋_GB2312" w:eastAsia="仿宋_GB2312" w:cs="仿宋_GB2312"/>
          <w:b/>
          <w:color w:val="auto"/>
          <w:szCs w:val="21"/>
          <w:highlight w:val="none"/>
          <w:u w:val="none"/>
          <w:lang w:val="en-US" w:eastAsia="zh-CN"/>
        </w:rPr>
      </w:pPr>
      <w:r>
        <w:rPr>
          <w:rFonts w:hint="eastAsia" w:ascii="仿宋_GB2312" w:hAnsi="仿宋_GB2312" w:eastAsia="仿宋_GB2312" w:cs="仿宋_GB2312"/>
          <w:b/>
          <w:color w:val="auto"/>
          <w:szCs w:val="21"/>
          <w:highlight w:val="none"/>
          <w:u w:val="single"/>
          <w:lang w:val="en-US" w:eastAsia="zh-CN"/>
        </w:rPr>
        <w:t>质量保证金保函，质保金额为：  /  ；</w:t>
      </w:r>
    </w:p>
    <w:p w14:paraId="337FB70F">
      <w:pPr>
        <w:numPr>
          <w:ilvl w:val="0"/>
          <w:numId w:val="7"/>
        </w:numPr>
        <w:tabs>
          <w:tab w:val="left" w:pos="888"/>
        </w:tabs>
        <w:spacing w:line="360" w:lineRule="auto"/>
        <w:ind w:right="48" w:rightChars="23"/>
        <w:jc w:val="left"/>
        <w:rPr>
          <w:rFonts w:hint="default" w:ascii="仿宋_GB2312" w:hAnsi="仿宋_GB2312" w:eastAsia="仿宋_GB2312" w:cs="仿宋_GB2312"/>
          <w:b/>
          <w:color w:val="auto"/>
          <w:szCs w:val="21"/>
          <w:highlight w:val="none"/>
          <w:u w:val="none"/>
          <w:lang w:val="en-US" w:eastAsia="zh-CN"/>
        </w:rPr>
      </w:pPr>
      <w:r>
        <w:rPr>
          <w:rFonts w:hint="eastAsia" w:ascii="仿宋_GB2312" w:hAnsi="仿宋_GB2312" w:eastAsia="仿宋_GB2312" w:cs="仿宋_GB2312"/>
          <w:b/>
          <w:color w:val="auto"/>
          <w:szCs w:val="21"/>
          <w:highlight w:val="none"/>
          <w:u w:val="none"/>
          <w:lang w:val="en-US" w:eastAsia="zh-CN"/>
        </w:rPr>
        <w:t>3%的工程款；</w:t>
      </w:r>
    </w:p>
    <w:p w14:paraId="4A6626EC">
      <w:pPr>
        <w:numPr>
          <w:ilvl w:val="0"/>
          <w:numId w:val="7"/>
        </w:numPr>
        <w:tabs>
          <w:tab w:val="left" w:pos="888"/>
        </w:tabs>
        <w:spacing w:line="360" w:lineRule="auto"/>
        <w:ind w:right="48" w:rightChars="23"/>
        <w:jc w:val="left"/>
        <w:rPr>
          <w:rFonts w:hint="default" w:ascii="仿宋_GB2312" w:hAnsi="仿宋_GB2312" w:eastAsia="仿宋_GB2312" w:cs="仿宋_GB2312"/>
          <w:b/>
          <w:color w:val="auto"/>
          <w:szCs w:val="21"/>
          <w:highlight w:val="none"/>
          <w:u w:val="none"/>
          <w:lang w:val="en-US" w:eastAsia="zh-CN"/>
        </w:rPr>
      </w:pPr>
      <w:r>
        <w:rPr>
          <w:rFonts w:hint="eastAsia" w:ascii="仿宋_GB2312" w:hAnsi="仿宋_GB2312" w:eastAsia="仿宋_GB2312" w:cs="仿宋_GB2312"/>
          <w:b/>
          <w:color w:val="auto"/>
          <w:szCs w:val="21"/>
          <w:highlight w:val="none"/>
          <w:u w:val="none"/>
          <w:lang w:val="en-US" w:eastAsia="zh-CN"/>
        </w:rPr>
        <w:t>其他方式</w:t>
      </w:r>
      <w:r>
        <w:rPr>
          <w:rFonts w:hint="eastAsia" w:ascii="仿宋_GB2312" w:hAnsi="仿宋_GB2312" w:eastAsia="仿宋_GB2312" w:cs="仿宋_GB2312"/>
          <w:b/>
          <w:color w:val="auto"/>
          <w:szCs w:val="21"/>
          <w:highlight w:val="none"/>
          <w:u w:val="single"/>
          <w:lang w:val="en-US" w:eastAsia="zh-CN"/>
        </w:rPr>
        <w:t xml:space="preserve">：  / </w:t>
      </w:r>
      <w:r>
        <w:rPr>
          <w:rFonts w:hint="eastAsia" w:ascii="仿宋_GB2312" w:hAnsi="仿宋_GB2312" w:eastAsia="仿宋_GB2312" w:cs="仿宋_GB2312"/>
          <w:b/>
          <w:color w:val="auto"/>
          <w:szCs w:val="21"/>
          <w:highlight w:val="none"/>
          <w:u w:val="none"/>
          <w:lang w:val="en-US" w:eastAsia="zh-CN"/>
        </w:rPr>
        <w:t xml:space="preserve"> 。</w:t>
      </w:r>
    </w:p>
    <w:p w14:paraId="6AD96B31">
      <w:pPr>
        <w:tabs>
          <w:tab w:val="left" w:pos="888"/>
        </w:tabs>
        <w:spacing w:before="190" w:line="360" w:lineRule="auto"/>
        <w:ind w:right="48" w:rightChars="23"/>
        <w:jc w:val="left"/>
        <w:rPr>
          <w:rFonts w:hint="eastAsia" w:ascii="仿宋_GB2312" w:hAnsi="仿宋_GB2312" w:eastAsia="仿宋_GB2312" w:cs="仿宋_GB2312"/>
          <w:b/>
          <w:color w:val="auto"/>
          <w:szCs w:val="21"/>
          <w:highlight w:val="none"/>
          <w:u w:val="none"/>
          <w:lang w:val="en-US" w:eastAsia="zh-CN"/>
        </w:rPr>
      </w:pPr>
      <w:r>
        <w:rPr>
          <w:rFonts w:hint="eastAsia" w:ascii="仿宋_GB2312" w:hAnsi="仿宋_GB2312" w:eastAsia="仿宋_GB2312" w:cs="仿宋_GB2312"/>
          <w:b/>
          <w:color w:val="auto"/>
          <w:szCs w:val="21"/>
          <w:highlight w:val="none"/>
          <w:u w:val="none"/>
          <w:lang w:val="en-US" w:eastAsia="zh-CN"/>
        </w:rPr>
        <w:t>15.3.2质量保证金的扣留</w:t>
      </w:r>
    </w:p>
    <w:p w14:paraId="2347FB8A">
      <w:pPr>
        <w:tabs>
          <w:tab w:val="left" w:pos="888"/>
        </w:tabs>
        <w:spacing w:before="190" w:line="360" w:lineRule="auto"/>
        <w:ind w:right="48" w:rightChars="23"/>
        <w:jc w:val="left"/>
        <w:rPr>
          <w:rFonts w:hint="eastAsia" w:ascii="仿宋_GB2312" w:hAnsi="仿宋_GB2312" w:eastAsia="仿宋_GB2312" w:cs="仿宋_GB2312"/>
          <w:b/>
          <w:color w:val="auto"/>
          <w:szCs w:val="21"/>
          <w:highlight w:val="none"/>
          <w:lang w:val="en-US" w:eastAsia="zh-CN"/>
        </w:rPr>
      </w:pPr>
      <w:r>
        <w:rPr>
          <w:rFonts w:hint="eastAsia" w:ascii="仿宋_GB2312" w:hAnsi="仿宋_GB2312" w:eastAsia="仿宋_GB2312" w:cs="仿宋_GB2312"/>
          <w:b/>
          <w:color w:val="auto"/>
          <w:szCs w:val="21"/>
          <w:highlight w:val="none"/>
          <w:lang w:val="en-US" w:eastAsia="zh-CN"/>
        </w:rPr>
        <w:t>质量保证金的扣留采取以下第</w:t>
      </w:r>
      <w:r>
        <w:rPr>
          <w:rFonts w:hint="eastAsia" w:ascii="仿宋_GB2312" w:hAnsi="仿宋_GB2312" w:eastAsia="仿宋_GB2312" w:cs="仿宋_GB2312"/>
          <w:b/>
          <w:color w:val="auto"/>
          <w:szCs w:val="21"/>
          <w:highlight w:val="none"/>
          <w:u w:val="single"/>
          <w:lang w:val="en-US" w:eastAsia="zh-CN"/>
        </w:rPr>
        <w:t>（2）</w:t>
      </w:r>
      <w:r>
        <w:rPr>
          <w:rFonts w:hint="eastAsia" w:ascii="仿宋_GB2312" w:hAnsi="仿宋_GB2312" w:eastAsia="仿宋_GB2312" w:cs="仿宋_GB2312"/>
          <w:b/>
          <w:color w:val="auto"/>
          <w:szCs w:val="21"/>
          <w:highlight w:val="none"/>
          <w:lang w:val="en-US" w:eastAsia="zh-CN"/>
        </w:rPr>
        <w:t>种方式：</w:t>
      </w:r>
    </w:p>
    <w:p w14:paraId="7929F30F">
      <w:pPr>
        <w:numPr>
          <w:ilvl w:val="0"/>
          <w:numId w:val="8"/>
        </w:numPr>
        <w:tabs>
          <w:tab w:val="left" w:pos="888"/>
        </w:tabs>
        <w:spacing w:before="190" w:line="360" w:lineRule="auto"/>
        <w:ind w:right="48" w:rightChars="23"/>
        <w:jc w:val="left"/>
        <w:rPr>
          <w:rFonts w:hint="eastAsia" w:ascii="仿宋_GB2312" w:hAnsi="仿宋_GB2312" w:eastAsia="仿宋_GB2312" w:cs="仿宋_GB2312"/>
          <w:b/>
          <w:color w:val="auto"/>
          <w:szCs w:val="21"/>
          <w:highlight w:val="none"/>
          <w:lang w:val="en-US" w:eastAsia="zh-CN"/>
        </w:rPr>
      </w:pPr>
      <w:r>
        <w:rPr>
          <w:rFonts w:hint="eastAsia" w:ascii="仿宋_GB2312" w:hAnsi="仿宋_GB2312" w:eastAsia="仿宋_GB2312" w:cs="仿宋_GB2312"/>
          <w:b/>
          <w:color w:val="auto"/>
          <w:szCs w:val="21"/>
          <w:highlight w:val="none"/>
          <w:lang w:val="en-US" w:eastAsia="zh-CN"/>
        </w:rPr>
        <w:t>在支付进度款时逐次扣留，在此情形下，质量保证金的计算基数不包括预付款的支付、扣回以及价格调整的金额；</w:t>
      </w:r>
    </w:p>
    <w:p w14:paraId="47542EAE">
      <w:pPr>
        <w:numPr>
          <w:ilvl w:val="0"/>
          <w:numId w:val="8"/>
        </w:numPr>
        <w:tabs>
          <w:tab w:val="left" w:pos="888"/>
        </w:tabs>
        <w:spacing w:before="190" w:line="360" w:lineRule="auto"/>
        <w:ind w:right="48" w:rightChars="23"/>
        <w:jc w:val="left"/>
        <w:rPr>
          <w:rFonts w:hint="default" w:ascii="仿宋_GB2312" w:hAnsi="仿宋_GB2312" w:eastAsia="仿宋_GB2312" w:cs="仿宋_GB2312"/>
          <w:b/>
          <w:color w:val="auto"/>
          <w:szCs w:val="21"/>
          <w:highlight w:val="none"/>
          <w:lang w:val="en-US" w:eastAsia="zh-CN"/>
        </w:rPr>
      </w:pPr>
      <w:r>
        <w:rPr>
          <w:rFonts w:hint="eastAsia" w:ascii="仿宋_GB2312" w:hAnsi="仿宋_GB2312" w:eastAsia="仿宋_GB2312" w:cs="仿宋_GB2312"/>
          <w:b/>
          <w:color w:val="auto"/>
          <w:szCs w:val="21"/>
          <w:highlight w:val="none"/>
          <w:lang w:val="en-US" w:eastAsia="zh-CN"/>
        </w:rPr>
        <w:t>工程竣工结算审计结束时一次性扣留质量保证金；</w:t>
      </w:r>
    </w:p>
    <w:p w14:paraId="142E8114">
      <w:pPr>
        <w:numPr>
          <w:ilvl w:val="0"/>
          <w:numId w:val="7"/>
        </w:numPr>
        <w:tabs>
          <w:tab w:val="left" w:pos="888"/>
        </w:tabs>
        <w:spacing w:line="360" w:lineRule="auto"/>
        <w:ind w:right="48" w:rightChars="23"/>
        <w:jc w:val="left"/>
        <w:rPr>
          <w:rFonts w:hint="default" w:ascii="仿宋_GB2312" w:hAnsi="仿宋_GB2312" w:eastAsia="仿宋_GB2312" w:cs="仿宋_GB2312"/>
          <w:b/>
          <w:color w:val="auto"/>
          <w:szCs w:val="21"/>
          <w:highlight w:val="none"/>
          <w:lang w:val="en-US" w:eastAsia="zh-CN"/>
        </w:rPr>
      </w:pPr>
      <w:r>
        <w:rPr>
          <w:rFonts w:hint="eastAsia" w:ascii="仿宋_GB2312" w:hAnsi="仿宋_GB2312" w:eastAsia="仿宋_GB2312" w:cs="仿宋_GB2312"/>
          <w:b/>
          <w:color w:val="auto"/>
          <w:szCs w:val="21"/>
          <w:highlight w:val="none"/>
          <w:lang w:val="en-US" w:eastAsia="zh-CN"/>
        </w:rPr>
        <w:t>其他扣留方式</w:t>
      </w:r>
      <w:r>
        <w:rPr>
          <w:rFonts w:hint="eastAsia" w:ascii="仿宋_GB2312" w:hAnsi="仿宋_GB2312" w:eastAsia="仿宋_GB2312" w:cs="仿宋_GB2312"/>
          <w:b/>
          <w:color w:val="auto"/>
          <w:szCs w:val="21"/>
          <w:highlight w:val="none"/>
          <w:u w:val="single"/>
          <w:lang w:val="en-US" w:eastAsia="zh-CN"/>
        </w:rPr>
        <w:t xml:space="preserve">：  /  </w:t>
      </w:r>
      <w:r>
        <w:rPr>
          <w:rFonts w:hint="eastAsia" w:ascii="仿宋_GB2312" w:hAnsi="仿宋_GB2312" w:eastAsia="仿宋_GB2312" w:cs="仿宋_GB2312"/>
          <w:b/>
          <w:color w:val="auto"/>
          <w:szCs w:val="21"/>
          <w:highlight w:val="none"/>
          <w:u w:val="none"/>
          <w:lang w:val="en-US" w:eastAsia="zh-CN"/>
        </w:rPr>
        <w:t>。</w:t>
      </w:r>
    </w:p>
    <w:p w14:paraId="2F05D7C3">
      <w:pPr>
        <w:numPr>
          <w:ilvl w:val="0"/>
          <w:numId w:val="0"/>
        </w:numPr>
        <w:tabs>
          <w:tab w:val="left" w:pos="888"/>
        </w:tabs>
        <w:spacing w:line="360" w:lineRule="auto"/>
        <w:ind w:right="48" w:rightChars="23"/>
        <w:jc w:val="left"/>
        <w:rPr>
          <w:rStyle w:val="23"/>
          <w:rFonts w:hint="eastAsia" w:ascii="仿宋" w:hAnsi="仿宋" w:eastAsia="仿宋" w:cs="仿宋"/>
          <w:color w:val="auto"/>
          <w:highlight w:val="yellow"/>
        </w:rPr>
      </w:pPr>
      <w:r>
        <w:rPr>
          <w:rFonts w:hint="eastAsia" w:ascii="仿宋_GB2312" w:hAnsi="仿宋_GB2312" w:eastAsia="仿宋_GB2312" w:cs="仿宋_GB2312"/>
          <w:b/>
          <w:color w:val="auto"/>
          <w:szCs w:val="21"/>
          <w:highlight w:val="none"/>
          <w:u w:val="none"/>
          <w:lang w:val="en-US" w:eastAsia="zh-CN"/>
        </w:rPr>
        <w:t>关于质量保证金的补充约定：</w:t>
      </w:r>
      <w:r>
        <w:rPr>
          <w:rFonts w:hint="eastAsia" w:ascii="仿宋_GB2312" w:hAnsi="仿宋_GB2312" w:eastAsia="仿宋_GB2312" w:cs="仿宋_GB2312"/>
          <w:b/>
          <w:color w:val="auto"/>
          <w:szCs w:val="21"/>
          <w:highlight w:val="none"/>
          <w:u w:val="single"/>
          <w:lang w:val="en-US" w:eastAsia="zh-CN"/>
        </w:rPr>
        <w:t>在颁发最终结清证书后30日内无息退还</w:t>
      </w:r>
      <w:r>
        <w:rPr>
          <w:rFonts w:hint="eastAsia" w:ascii="仿宋_GB2312" w:hAnsi="仿宋_GB2312" w:eastAsia="仿宋_GB2312" w:cs="仿宋_GB2312"/>
          <w:b/>
          <w:color w:val="auto"/>
          <w:szCs w:val="21"/>
          <w:highlight w:val="none"/>
          <w:u w:val="none"/>
          <w:lang w:val="en-US" w:eastAsia="zh-CN"/>
        </w:rPr>
        <w:t>。</w:t>
      </w:r>
    </w:p>
    <w:p w14:paraId="71276B13">
      <w:pPr>
        <w:tabs>
          <w:tab w:val="left" w:pos="888"/>
        </w:tabs>
        <w:spacing w:before="190" w:line="360" w:lineRule="auto"/>
        <w:ind w:right="48" w:rightChars="2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15.</w:t>
      </w:r>
      <w:r>
        <w:rPr>
          <w:rFonts w:hint="eastAsia" w:ascii="仿宋_GB2312" w:hAnsi="仿宋_GB2312" w:eastAsia="仿宋_GB2312" w:cs="仿宋_GB2312"/>
          <w:b/>
          <w:color w:val="auto"/>
          <w:szCs w:val="21"/>
          <w:highlight w:val="none"/>
          <w:lang w:val="en-US" w:eastAsia="zh-CN"/>
        </w:rPr>
        <w:t>4</w:t>
      </w:r>
      <w:r>
        <w:rPr>
          <w:rFonts w:hint="eastAsia" w:ascii="仿宋_GB2312" w:hAnsi="仿宋_GB2312" w:eastAsia="仿宋_GB2312" w:cs="仿宋_GB2312"/>
          <w:b/>
          <w:color w:val="auto"/>
          <w:szCs w:val="21"/>
          <w:highlight w:val="none"/>
        </w:rPr>
        <w:t>保修</w:t>
      </w:r>
    </w:p>
    <w:p w14:paraId="618957F2">
      <w:pPr>
        <w:pStyle w:val="36"/>
        <w:tabs>
          <w:tab w:val="left" w:pos="1104"/>
        </w:tabs>
        <w:spacing w:before="1" w:line="360" w:lineRule="auto"/>
        <w:ind w:right="48" w:rightChars="23" w:firstLine="412"/>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2"/>
          <w:szCs w:val="21"/>
          <w:highlight w:val="none"/>
        </w:rPr>
        <w:t>15.</w:t>
      </w:r>
      <w:r>
        <w:rPr>
          <w:rFonts w:hint="eastAsia" w:ascii="仿宋_GB2312" w:hAnsi="仿宋_GB2312" w:eastAsia="仿宋_GB2312" w:cs="仿宋_GB2312"/>
          <w:color w:val="auto"/>
          <w:spacing w:val="-2"/>
          <w:szCs w:val="21"/>
          <w:highlight w:val="none"/>
          <w:lang w:val="en-US" w:eastAsia="zh-CN"/>
        </w:rPr>
        <w:t>4</w:t>
      </w:r>
      <w:r>
        <w:rPr>
          <w:rFonts w:hint="eastAsia" w:ascii="仿宋_GB2312" w:hAnsi="仿宋_GB2312" w:eastAsia="仿宋_GB2312" w:cs="仿宋_GB2312"/>
          <w:color w:val="auto"/>
          <w:spacing w:val="-2"/>
          <w:szCs w:val="21"/>
          <w:highlight w:val="none"/>
        </w:rPr>
        <w:t>.1保修责任</w:t>
      </w:r>
    </w:p>
    <w:p w14:paraId="3B8F055C">
      <w:pPr>
        <w:pStyle w:val="12"/>
        <w:tabs>
          <w:tab w:val="left" w:pos="2423"/>
          <w:tab w:val="left" w:pos="6658"/>
        </w:tabs>
        <w:spacing w:line="360" w:lineRule="auto"/>
        <w:ind w:right="48" w:rightChars="23" w:firstLine="420" w:firstLineChars="200"/>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rPr>
        <w:t>工</w:t>
      </w:r>
      <w:r>
        <w:rPr>
          <w:rFonts w:hint="eastAsia" w:ascii="仿宋_GB2312" w:hAnsi="仿宋_GB2312" w:eastAsia="仿宋_GB2312" w:cs="仿宋_GB2312"/>
          <w:color w:val="auto"/>
          <w:spacing w:val="-3"/>
          <w:szCs w:val="21"/>
          <w:highlight w:val="none"/>
        </w:rPr>
        <w:t>程</w:t>
      </w:r>
      <w:r>
        <w:rPr>
          <w:rFonts w:hint="eastAsia" w:ascii="仿宋_GB2312" w:hAnsi="仿宋_GB2312" w:eastAsia="仿宋_GB2312" w:cs="仿宋_GB2312"/>
          <w:color w:val="auto"/>
          <w:szCs w:val="21"/>
          <w:highlight w:val="none"/>
        </w:rPr>
        <w:t>保修</w:t>
      </w:r>
      <w:r>
        <w:rPr>
          <w:rFonts w:hint="eastAsia" w:ascii="仿宋_GB2312" w:hAnsi="仿宋_GB2312" w:eastAsia="仿宋_GB2312" w:cs="仿宋_GB2312"/>
          <w:color w:val="auto"/>
          <w:spacing w:val="-3"/>
          <w:szCs w:val="21"/>
          <w:highlight w:val="none"/>
        </w:rPr>
        <w:t>期</w:t>
      </w:r>
      <w:r>
        <w:rPr>
          <w:rFonts w:hint="eastAsia" w:ascii="仿宋_GB2312" w:hAnsi="仿宋_GB2312" w:eastAsia="仿宋_GB2312" w:cs="仿宋_GB2312"/>
          <w:color w:val="auto"/>
          <w:szCs w:val="21"/>
          <w:highlight w:val="none"/>
        </w:rPr>
        <w:t>为：</w:t>
      </w:r>
      <w:r>
        <w:rPr>
          <w:rFonts w:hint="eastAsia" w:ascii="仿宋_GB2312" w:hAnsi="仿宋_GB2312" w:eastAsia="仿宋_GB2312" w:cs="仿宋_GB2312"/>
          <w:color w:val="auto"/>
          <w:szCs w:val="21"/>
          <w:highlight w:val="none"/>
          <w:u w:val="single"/>
          <w:lang w:val="en-US" w:eastAsia="zh-CN"/>
        </w:rPr>
        <w:t xml:space="preserve"> 12个月 </w:t>
      </w:r>
      <w:r>
        <w:rPr>
          <w:rFonts w:hint="eastAsia" w:ascii="仿宋_GB2312" w:hAnsi="仿宋_GB2312" w:eastAsia="仿宋_GB2312" w:cs="仿宋_GB2312"/>
          <w:color w:val="auto"/>
          <w:szCs w:val="21"/>
          <w:highlight w:val="none"/>
          <w:u w:val="single"/>
          <w:lang w:eastAsia="zh-CN"/>
        </w:rPr>
        <w:t>。</w:t>
      </w:r>
    </w:p>
    <w:p w14:paraId="62E962FD">
      <w:pPr>
        <w:pStyle w:val="12"/>
        <w:spacing w:before="50"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工程保修书具体内容见合同附件</w:t>
      </w:r>
      <w:r>
        <w:rPr>
          <w:rFonts w:hint="eastAsia" w:ascii="仿宋_GB2312" w:hAnsi="仿宋_GB2312" w:eastAsia="仿宋_GB2312" w:cs="仿宋_GB2312"/>
          <w:color w:val="auto"/>
          <w:szCs w:val="21"/>
          <w:highlight w:val="none"/>
          <w:lang w:val="en-US" w:eastAsia="zh-CN"/>
        </w:rPr>
        <w:t>3</w:t>
      </w:r>
      <w:r>
        <w:rPr>
          <w:rFonts w:hint="eastAsia" w:ascii="仿宋_GB2312" w:hAnsi="仿宋_GB2312" w:eastAsia="仿宋_GB2312" w:cs="仿宋_GB2312"/>
          <w:color w:val="auto"/>
          <w:szCs w:val="21"/>
          <w:highlight w:val="none"/>
        </w:rPr>
        <w:t>。</w:t>
      </w:r>
    </w:p>
    <w:p w14:paraId="730D81EE">
      <w:pPr>
        <w:pStyle w:val="12"/>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15.4.3修复通知</w:t>
      </w:r>
    </w:p>
    <w:p w14:paraId="0C7E586E">
      <w:pPr>
        <w:pStyle w:val="12"/>
        <w:tabs>
          <w:tab w:val="left" w:pos="7592"/>
        </w:tabs>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承</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人收</w:t>
      </w:r>
      <w:r>
        <w:rPr>
          <w:rFonts w:hint="eastAsia" w:ascii="仿宋_GB2312" w:hAnsi="仿宋_GB2312" w:eastAsia="仿宋_GB2312" w:cs="仿宋_GB2312"/>
          <w:color w:val="auto"/>
          <w:spacing w:val="-3"/>
          <w:szCs w:val="21"/>
          <w:highlight w:val="none"/>
        </w:rPr>
        <w:t>到</w:t>
      </w:r>
      <w:r>
        <w:rPr>
          <w:rFonts w:hint="eastAsia" w:ascii="仿宋_GB2312" w:hAnsi="仿宋_GB2312" w:eastAsia="仿宋_GB2312" w:cs="仿宋_GB2312"/>
          <w:color w:val="auto"/>
          <w:szCs w:val="21"/>
          <w:highlight w:val="none"/>
        </w:rPr>
        <w:t>保修</w:t>
      </w:r>
      <w:r>
        <w:rPr>
          <w:rFonts w:hint="eastAsia" w:ascii="仿宋_GB2312" w:hAnsi="仿宋_GB2312" w:eastAsia="仿宋_GB2312" w:cs="仿宋_GB2312"/>
          <w:color w:val="auto"/>
          <w:spacing w:val="-3"/>
          <w:szCs w:val="21"/>
          <w:highlight w:val="none"/>
        </w:rPr>
        <w:t>通</w:t>
      </w:r>
      <w:r>
        <w:rPr>
          <w:rFonts w:hint="eastAsia" w:ascii="仿宋_GB2312" w:hAnsi="仿宋_GB2312" w:eastAsia="仿宋_GB2312" w:cs="仿宋_GB2312"/>
          <w:color w:val="auto"/>
          <w:szCs w:val="21"/>
          <w:highlight w:val="none"/>
        </w:rPr>
        <w:t>知并</w:t>
      </w:r>
      <w:r>
        <w:rPr>
          <w:rFonts w:hint="eastAsia" w:ascii="仿宋_GB2312" w:hAnsi="仿宋_GB2312" w:eastAsia="仿宋_GB2312" w:cs="仿宋_GB2312"/>
          <w:color w:val="auto"/>
          <w:spacing w:val="-3"/>
          <w:szCs w:val="21"/>
          <w:highlight w:val="none"/>
        </w:rPr>
        <w:t>到</w:t>
      </w:r>
      <w:r>
        <w:rPr>
          <w:rFonts w:hint="eastAsia" w:ascii="仿宋_GB2312" w:hAnsi="仿宋_GB2312" w:eastAsia="仿宋_GB2312" w:cs="仿宋_GB2312"/>
          <w:color w:val="auto"/>
          <w:szCs w:val="21"/>
          <w:highlight w:val="none"/>
        </w:rPr>
        <w:t>达工</w:t>
      </w:r>
      <w:r>
        <w:rPr>
          <w:rFonts w:hint="eastAsia" w:ascii="仿宋_GB2312" w:hAnsi="仿宋_GB2312" w:eastAsia="仿宋_GB2312" w:cs="仿宋_GB2312"/>
          <w:color w:val="auto"/>
          <w:spacing w:val="-3"/>
          <w:szCs w:val="21"/>
          <w:highlight w:val="none"/>
        </w:rPr>
        <w:t>程</w:t>
      </w:r>
      <w:r>
        <w:rPr>
          <w:rFonts w:hint="eastAsia" w:ascii="仿宋_GB2312" w:hAnsi="仿宋_GB2312" w:eastAsia="仿宋_GB2312" w:cs="仿宋_GB2312"/>
          <w:color w:val="auto"/>
          <w:szCs w:val="21"/>
          <w:highlight w:val="none"/>
        </w:rPr>
        <w:t>现场</w:t>
      </w:r>
      <w:r>
        <w:rPr>
          <w:rFonts w:hint="eastAsia" w:ascii="仿宋_GB2312" w:hAnsi="仿宋_GB2312" w:eastAsia="仿宋_GB2312" w:cs="仿宋_GB2312"/>
          <w:color w:val="auto"/>
          <w:spacing w:val="-3"/>
          <w:szCs w:val="21"/>
          <w:highlight w:val="none"/>
        </w:rPr>
        <w:t>的</w:t>
      </w:r>
      <w:r>
        <w:rPr>
          <w:rFonts w:hint="eastAsia" w:ascii="仿宋_GB2312" w:hAnsi="仿宋_GB2312" w:eastAsia="仿宋_GB2312" w:cs="仿宋_GB2312"/>
          <w:color w:val="auto"/>
          <w:szCs w:val="21"/>
          <w:highlight w:val="none"/>
        </w:rPr>
        <w:t>合理</w:t>
      </w:r>
      <w:r>
        <w:rPr>
          <w:rFonts w:hint="eastAsia" w:ascii="仿宋_GB2312" w:hAnsi="仿宋_GB2312" w:eastAsia="仿宋_GB2312" w:cs="仿宋_GB2312"/>
          <w:color w:val="auto"/>
          <w:spacing w:val="-3"/>
          <w:szCs w:val="21"/>
          <w:highlight w:val="none"/>
        </w:rPr>
        <w:t>时</w:t>
      </w:r>
      <w:r>
        <w:rPr>
          <w:rFonts w:hint="eastAsia" w:ascii="仿宋_GB2312" w:hAnsi="仿宋_GB2312" w:eastAsia="仿宋_GB2312" w:cs="仿宋_GB2312"/>
          <w:color w:val="auto"/>
          <w:szCs w:val="21"/>
          <w:highlight w:val="none"/>
        </w:rPr>
        <w:t>间：</w:t>
      </w:r>
    </w:p>
    <w:p w14:paraId="7689F56B">
      <w:pPr>
        <w:tabs>
          <w:tab w:val="left" w:pos="777"/>
        </w:tabs>
        <w:spacing w:before="191" w:line="360" w:lineRule="auto"/>
        <w:ind w:right="48" w:rightChars="2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16.违约</w:t>
      </w:r>
    </w:p>
    <w:p w14:paraId="656BB2A2">
      <w:pPr>
        <w:tabs>
          <w:tab w:val="left" w:pos="888"/>
        </w:tabs>
        <w:spacing w:line="360" w:lineRule="auto"/>
        <w:ind w:right="48" w:rightChars="2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16.1发包人违约</w:t>
      </w:r>
    </w:p>
    <w:p w14:paraId="7A278868">
      <w:pPr>
        <w:pStyle w:val="36"/>
        <w:tabs>
          <w:tab w:val="left" w:pos="1048"/>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16.1.1发包人违约的情形</w:t>
      </w:r>
    </w:p>
    <w:p w14:paraId="7494136F">
      <w:pPr>
        <w:pStyle w:val="12"/>
        <w:tabs>
          <w:tab w:val="left" w:pos="4513"/>
        </w:tabs>
        <w:spacing w:before="1"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发</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人违</w:t>
      </w:r>
      <w:r>
        <w:rPr>
          <w:rFonts w:hint="eastAsia" w:ascii="仿宋_GB2312" w:hAnsi="仿宋_GB2312" w:eastAsia="仿宋_GB2312" w:cs="仿宋_GB2312"/>
          <w:color w:val="auto"/>
          <w:spacing w:val="-3"/>
          <w:szCs w:val="21"/>
          <w:highlight w:val="none"/>
        </w:rPr>
        <w:t>约</w:t>
      </w:r>
      <w:r>
        <w:rPr>
          <w:rFonts w:hint="eastAsia" w:ascii="仿宋_GB2312" w:hAnsi="仿宋_GB2312" w:eastAsia="仿宋_GB2312" w:cs="仿宋_GB2312"/>
          <w:color w:val="auto"/>
          <w:szCs w:val="21"/>
          <w:highlight w:val="none"/>
        </w:rPr>
        <w:t>的其</w:t>
      </w:r>
      <w:r>
        <w:rPr>
          <w:rFonts w:hint="eastAsia" w:ascii="仿宋_GB2312" w:hAnsi="仿宋_GB2312" w:eastAsia="仿宋_GB2312" w:cs="仿宋_GB2312"/>
          <w:color w:val="auto"/>
          <w:spacing w:val="-3"/>
          <w:szCs w:val="21"/>
          <w:highlight w:val="none"/>
        </w:rPr>
        <w:t>他</w:t>
      </w:r>
      <w:r>
        <w:rPr>
          <w:rFonts w:hint="eastAsia" w:ascii="仿宋_GB2312" w:hAnsi="仿宋_GB2312" w:eastAsia="仿宋_GB2312" w:cs="仿宋_GB2312"/>
          <w:color w:val="auto"/>
          <w:szCs w:val="21"/>
          <w:highlight w:val="none"/>
        </w:rPr>
        <w:t>情形：</w:t>
      </w:r>
      <w:r>
        <w:rPr>
          <w:rFonts w:hint="eastAsia" w:ascii="仿宋_GB2312" w:hAnsi="仿宋_GB2312" w:eastAsia="仿宋_GB2312" w:cs="仿宋_GB2312"/>
          <w:color w:val="auto"/>
          <w:szCs w:val="21"/>
          <w:highlight w:val="none"/>
          <w:u w:val="single"/>
          <w:lang w:val="en-US" w:eastAsia="zh-CN"/>
        </w:rPr>
        <w:t>/</w:t>
      </w:r>
    </w:p>
    <w:p w14:paraId="505FD327">
      <w:pPr>
        <w:pStyle w:val="36"/>
        <w:tabs>
          <w:tab w:val="left" w:pos="1104"/>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16.1.2发包人违约的责任</w:t>
      </w:r>
    </w:p>
    <w:p w14:paraId="36366AC9">
      <w:pPr>
        <w:pStyle w:val="12"/>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发包人违约责任的承担方式和计算方法：</w:t>
      </w:r>
    </w:p>
    <w:p w14:paraId="48E2597F">
      <w:pPr>
        <w:pStyle w:val="36"/>
        <w:tabs>
          <w:tab w:val="left" w:pos="886"/>
          <w:tab w:val="left" w:pos="8252"/>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（1）因</w:t>
      </w:r>
      <w:r>
        <w:rPr>
          <w:rFonts w:hint="eastAsia" w:ascii="仿宋_GB2312" w:hAnsi="仿宋_GB2312" w:eastAsia="仿宋_GB2312" w:cs="仿宋_GB2312"/>
          <w:color w:val="auto"/>
          <w:szCs w:val="21"/>
          <w:highlight w:val="none"/>
        </w:rPr>
        <w:t>发包</w:t>
      </w:r>
      <w:r>
        <w:rPr>
          <w:rFonts w:hint="eastAsia" w:ascii="仿宋_GB2312" w:hAnsi="仿宋_GB2312" w:eastAsia="仿宋_GB2312" w:cs="仿宋_GB2312"/>
          <w:color w:val="auto"/>
          <w:spacing w:val="-3"/>
          <w:szCs w:val="21"/>
          <w:highlight w:val="none"/>
        </w:rPr>
        <w:t>人</w:t>
      </w:r>
      <w:r>
        <w:rPr>
          <w:rFonts w:hint="eastAsia" w:ascii="仿宋_GB2312" w:hAnsi="仿宋_GB2312" w:eastAsia="仿宋_GB2312" w:cs="仿宋_GB2312"/>
          <w:color w:val="auto"/>
          <w:szCs w:val="21"/>
          <w:highlight w:val="none"/>
        </w:rPr>
        <w:t>原因</w:t>
      </w:r>
      <w:r>
        <w:rPr>
          <w:rFonts w:hint="eastAsia" w:ascii="仿宋_GB2312" w:hAnsi="仿宋_GB2312" w:eastAsia="仿宋_GB2312" w:cs="仿宋_GB2312"/>
          <w:color w:val="auto"/>
          <w:spacing w:val="-3"/>
          <w:szCs w:val="21"/>
          <w:highlight w:val="none"/>
        </w:rPr>
        <w:t>未</w:t>
      </w:r>
      <w:r>
        <w:rPr>
          <w:rFonts w:hint="eastAsia" w:ascii="仿宋_GB2312" w:hAnsi="仿宋_GB2312" w:eastAsia="仿宋_GB2312" w:cs="仿宋_GB2312"/>
          <w:color w:val="auto"/>
          <w:szCs w:val="21"/>
          <w:highlight w:val="none"/>
        </w:rPr>
        <w:t>能在</w:t>
      </w:r>
      <w:r>
        <w:rPr>
          <w:rFonts w:hint="eastAsia" w:ascii="仿宋_GB2312" w:hAnsi="仿宋_GB2312" w:eastAsia="仿宋_GB2312" w:cs="仿宋_GB2312"/>
          <w:color w:val="auto"/>
          <w:spacing w:val="-3"/>
          <w:szCs w:val="21"/>
          <w:highlight w:val="none"/>
        </w:rPr>
        <w:t>计</w:t>
      </w:r>
      <w:r>
        <w:rPr>
          <w:rFonts w:hint="eastAsia" w:ascii="仿宋_GB2312" w:hAnsi="仿宋_GB2312" w:eastAsia="仿宋_GB2312" w:cs="仿宋_GB2312"/>
          <w:color w:val="auto"/>
          <w:szCs w:val="21"/>
          <w:highlight w:val="none"/>
        </w:rPr>
        <w:t>划开</w:t>
      </w:r>
      <w:r>
        <w:rPr>
          <w:rFonts w:hint="eastAsia" w:ascii="仿宋_GB2312" w:hAnsi="仿宋_GB2312" w:eastAsia="仿宋_GB2312" w:cs="仿宋_GB2312"/>
          <w:color w:val="auto"/>
          <w:spacing w:val="-3"/>
          <w:szCs w:val="21"/>
          <w:highlight w:val="none"/>
        </w:rPr>
        <w:t>工</w:t>
      </w:r>
      <w:r>
        <w:rPr>
          <w:rFonts w:hint="eastAsia" w:ascii="仿宋_GB2312" w:hAnsi="仿宋_GB2312" w:eastAsia="仿宋_GB2312" w:cs="仿宋_GB2312"/>
          <w:color w:val="auto"/>
          <w:szCs w:val="21"/>
          <w:highlight w:val="none"/>
        </w:rPr>
        <w:t>日期前7天</w:t>
      </w:r>
      <w:r>
        <w:rPr>
          <w:rFonts w:hint="eastAsia" w:ascii="仿宋_GB2312" w:hAnsi="仿宋_GB2312" w:eastAsia="仿宋_GB2312" w:cs="仿宋_GB2312"/>
          <w:color w:val="auto"/>
          <w:spacing w:val="-3"/>
          <w:szCs w:val="21"/>
          <w:highlight w:val="none"/>
        </w:rPr>
        <w:t>内</w:t>
      </w:r>
      <w:r>
        <w:rPr>
          <w:rFonts w:hint="eastAsia" w:ascii="仿宋_GB2312" w:hAnsi="仿宋_GB2312" w:eastAsia="仿宋_GB2312" w:cs="仿宋_GB2312"/>
          <w:color w:val="auto"/>
          <w:szCs w:val="21"/>
          <w:highlight w:val="none"/>
        </w:rPr>
        <w:t>下达</w:t>
      </w:r>
      <w:r>
        <w:rPr>
          <w:rFonts w:hint="eastAsia" w:ascii="仿宋_GB2312" w:hAnsi="仿宋_GB2312" w:eastAsia="仿宋_GB2312" w:cs="仿宋_GB2312"/>
          <w:color w:val="auto"/>
          <w:spacing w:val="-3"/>
          <w:szCs w:val="21"/>
          <w:highlight w:val="none"/>
        </w:rPr>
        <w:t>开</w:t>
      </w:r>
      <w:r>
        <w:rPr>
          <w:rFonts w:hint="eastAsia" w:ascii="仿宋_GB2312" w:hAnsi="仿宋_GB2312" w:eastAsia="仿宋_GB2312" w:cs="仿宋_GB2312"/>
          <w:color w:val="auto"/>
          <w:szCs w:val="21"/>
          <w:highlight w:val="none"/>
        </w:rPr>
        <w:t>工通</w:t>
      </w:r>
      <w:r>
        <w:rPr>
          <w:rFonts w:hint="eastAsia" w:ascii="仿宋_GB2312" w:hAnsi="仿宋_GB2312" w:eastAsia="仿宋_GB2312" w:cs="仿宋_GB2312"/>
          <w:color w:val="auto"/>
          <w:spacing w:val="-3"/>
          <w:szCs w:val="21"/>
          <w:highlight w:val="none"/>
        </w:rPr>
        <w:t>知</w:t>
      </w:r>
      <w:r>
        <w:rPr>
          <w:rFonts w:hint="eastAsia" w:ascii="仿宋_GB2312" w:hAnsi="仿宋_GB2312" w:eastAsia="仿宋_GB2312" w:cs="仿宋_GB2312"/>
          <w:color w:val="auto"/>
          <w:szCs w:val="21"/>
          <w:highlight w:val="none"/>
        </w:rPr>
        <w:t>的违</w:t>
      </w:r>
      <w:r>
        <w:rPr>
          <w:rFonts w:hint="eastAsia" w:ascii="仿宋_GB2312" w:hAnsi="仿宋_GB2312" w:eastAsia="仿宋_GB2312" w:cs="仿宋_GB2312"/>
          <w:color w:val="auto"/>
          <w:spacing w:val="-3"/>
          <w:szCs w:val="21"/>
          <w:highlight w:val="none"/>
        </w:rPr>
        <w:t>约</w:t>
      </w:r>
      <w:r>
        <w:rPr>
          <w:rFonts w:hint="eastAsia" w:ascii="仿宋_GB2312" w:hAnsi="仿宋_GB2312" w:eastAsia="仿宋_GB2312" w:cs="仿宋_GB2312"/>
          <w:color w:val="auto"/>
          <w:szCs w:val="21"/>
          <w:highlight w:val="none"/>
        </w:rPr>
        <w:t>责任</w:t>
      </w:r>
      <w:r>
        <w:rPr>
          <w:rFonts w:hint="eastAsia" w:ascii="仿宋_GB2312" w:hAnsi="仿宋_GB2312" w:eastAsia="仿宋_GB2312" w:cs="仿宋_GB2312"/>
          <w:color w:val="auto"/>
          <w:spacing w:val="-3"/>
          <w:szCs w:val="21"/>
          <w:highlight w:val="none"/>
        </w:rPr>
        <w:t>：</w:t>
      </w:r>
    </w:p>
    <w:p w14:paraId="3AA2B7F7">
      <w:pPr>
        <w:pStyle w:val="36"/>
        <w:tabs>
          <w:tab w:val="left" w:pos="886"/>
          <w:tab w:val="left" w:pos="7484"/>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（2）因</w:t>
      </w:r>
      <w:r>
        <w:rPr>
          <w:rFonts w:hint="eastAsia" w:ascii="仿宋_GB2312" w:hAnsi="仿宋_GB2312" w:eastAsia="仿宋_GB2312" w:cs="仿宋_GB2312"/>
          <w:color w:val="auto"/>
          <w:szCs w:val="21"/>
          <w:highlight w:val="none"/>
        </w:rPr>
        <w:t>发包</w:t>
      </w:r>
      <w:r>
        <w:rPr>
          <w:rFonts w:hint="eastAsia" w:ascii="仿宋_GB2312" w:hAnsi="仿宋_GB2312" w:eastAsia="仿宋_GB2312" w:cs="仿宋_GB2312"/>
          <w:color w:val="auto"/>
          <w:spacing w:val="-3"/>
          <w:szCs w:val="21"/>
          <w:highlight w:val="none"/>
        </w:rPr>
        <w:t>人</w:t>
      </w:r>
      <w:r>
        <w:rPr>
          <w:rFonts w:hint="eastAsia" w:ascii="仿宋_GB2312" w:hAnsi="仿宋_GB2312" w:eastAsia="仿宋_GB2312" w:cs="仿宋_GB2312"/>
          <w:color w:val="auto"/>
          <w:szCs w:val="21"/>
          <w:highlight w:val="none"/>
        </w:rPr>
        <w:t>原因</w:t>
      </w:r>
      <w:r>
        <w:rPr>
          <w:rFonts w:hint="eastAsia" w:ascii="仿宋_GB2312" w:hAnsi="仿宋_GB2312" w:eastAsia="仿宋_GB2312" w:cs="仿宋_GB2312"/>
          <w:color w:val="auto"/>
          <w:spacing w:val="-3"/>
          <w:szCs w:val="21"/>
          <w:highlight w:val="none"/>
        </w:rPr>
        <w:t>未</w:t>
      </w:r>
      <w:r>
        <w:rPr>
          <w:rFonts w:hint="eastAsia" w:ascii="仿宋_GB2312" w:hAnsi="仿宋_GB2312" w:eastAsia="仿宋_GB2312" w:cs="仿宋_GB2312"/>
          <w:color w:val="auto"/>
          <w:szCs w:val="21"/>
          <w:highlight w:val="none"/>
        </w:rPr>
        <w:t>能按</w:t>
      </w:r>
      <w:r>
        <w:rPr>
          <w:rFonts w:hint="eastAsia" w:ascii="仿宋_GB2312" w:hAnsi="仿宋_GB2312" w:eastAsia="仿宋_GB2312" w:cs="仿宋_GB2312"/>
          <w:color w:val="auto"/>
          <w:spacing w:val="-3"/>
          <w:szCs w:val="21"/>
          <w:highlight w:val="none"/>
        </w:rPr>
        <w:t>合</w:t>
      </w:r>
      <w:r>
        <w:rPr>
          <w:rFonts w:hint="eastAsia" w:ascii="仿宋_GB2312" w:hAnsi="仿宋_GB2312" w:eastAsia="仿宋_GB2312" w:cs="仿宋_GB2312"/>
          <w:color w:val="auto"/>
          <w:szCs w:val="21"/>
          <w:highlight w:val="none"/>
        </w:rPr>
        <w:t>同约</w:t>
      </w:r>
      <w:r>
        <w:rPr>
          <w:rFonts w:hint="eastAsia" w:ascii="仿宋_GB2312" w:hAnsi="仿宋_GB2312" w:eastAsia="仿宋_GB2312" w:cs="仿宋_GB2312"/>
          <w:color w:val="auto"/>
          <w:spacing w:val="-3"/>
          <w:szCs w:val="21"/>
          <w:highlight w:val="none"/>
        </w:rPr>
        <w:t>定</w:t>
      </w:r>
      <w:r>
        <w:rPr>
          <w:rFonts w:hint="eastAsia" w:ascii="仿宋_GB2312" w:hAnsi="仿宋_GB2312" w:eastAsia="仿宋_GB2312" w:cs="仿宋_GB2312"/>
          <w:color w:val="auto"/>
          <w:szCs w:val="21"/>
          <w:highlight w:val="none"/>
        </w:rPr>
        <w:t>支付</w:t>
      </w:r>
      <w:r>
        <w:rPr>
          <w:rFonts w:hint="eastAsia" w:ascii="仿宋_GB2312" w:hAnsi="仿宋_GB2312" w:eastAsia="仿宋_GB2312" w:cs="仿宋_GB2312"/>
          <w:color w:val="auto"/>
          <w:spacing w:val="-3"/>
          <w:szCs w:val="21"/>
          <w:highlight w:val="none"/>
        </w:rPr>
        <w:t>合</w:t>
      </w:r>
      <w:r>
        <w:rPr>
          <w:rFonts w:hint="eastAsia" w:ascii="仿宋_GB2312" w:hAnsi="仿宋_GB2312" w:eastAsia="仿宋_GB2312" w:cs="仿宋_GB2312"/>
          <w:color w:val="auto"/>
          <w:szCs w:val="21"/>
          <w:highlight w:val="none"/>
        </w:rPr>
        <w:t>同价</w:t>
      </w:r>
      <w:r>
        <w:rPr>
          <w:rFonts w:hint="eastAsia" w:ascii="仿宋_GB2312" w:hAnsi="仿宋_GB2312" w:eastAsia="仿宋_GB2312" w:cs="仿宋_GB2312"/>
          <w:color w:val="auto"/>
          <w:spacing w:val="-3"/>
          <w:szCs w:val="21"/>
          <w:highlight w:val="none"/>
        </w:rPr>
        <w:t>款</w:t>
      </w:r>
      <w:r>
        <w:rPr>
          <w:rFonts w:hint="eastAsia" w:ascii="仿宋_GB2312" w:hAnsi="仿宋_GB2312" w:eastAsia="仿宋_GB2312" w:cs="仿宋_GB2312"/>
          <w:color w:val="auto"/>
          <w:szCs w:val="21"/>
          <w:highlight w:val="none"/>
        </w:rPr>
        <w:t>的违</w:t>
      </w:r>
      <w:r>
        <w:rPr>
          <w:rFonts w:hint="eastAsia" w:ascii="仿宋_GB2312" w:hAnsi="仿宋_GB2312" w:eastAsia="仿宋_GB2312" w:cs="仿宋_GB2312"/>
          <w:color w:val="auto"/>
          <w:spacing w:val="-3"/>
          <w:szCs w:val="21"/>
          <w:highlight w:val="none"/>
        </w:rPr>
        <w:t>约</w:t>
      </w:r>
      <w:r>
        <w:rPr>
          <w:rFonts w:hint="eastAsia" w:ascii="仿宋_GB2312" w:hAnsi="仿宋_GB2312" w:eastAsia="仿宋_GB2312" w:cs="仿宋_GB2312"/>
          <w:color w:val="auto"/>
          <w:szCs w:val="21"/>
          <w:highlight w:val="none"/>
        </w:rPr>
        <w:t>责任</w:t>
      </w:r>
      <w:r>
        <w:rPr>
          <w:rFonts w:hint="eastAsia" w:ascii="仿宋_GB2312" w:hAnsi="仿宋_GB2312" w:eastAsia="仿宋_GB2312" w:cs="仿宋_GB2312"/>
          <w:color w:val="auto"/>
          <w:spacing w:val="-3"/>
          <w:szCs w:val="21"/>
          <w:highlight w:val="none"/>
        </w:rPr>
        <w:t>：</w:t>
      </w:r>
    </w:p>
    <w:p w14:paraId="2F977977">
      <w:pPr>
        <w:pStyle w:val="36"/>
        <w:tabs>
          <w:tab w:val="left" w:pos="886"/>
          <w:tab w:val="left" w:pos="3083"/>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（3）发</w:t>
      </w:r>
      <w:r>
        <w:rPr>
          <w:rFonts w:hint="eastAsia" w:ascii="仿宋_GB2312" w:hAnsi="仿宋_GB2312" w:eastAsia="仿宋_GB2312" w:cs="仿宋_GB2312"/>
          <w:color w:val="auto"/>
          <w:szCs w:val="21"/>
          <w:highlight w:val="none"/>
        </w:rPr>
        <w:t>包人</w:t>
      </w:r>
      <w:r>
        <w:rPr>
          <w:rFonts w:hint="eastAsia" w:ascii="仿宋_GB2312" w:hAnsi="仿宋_GB2312" w:eastAsia="仿宋_GB2312" w:cs="仿宋_GB2312"/>
          <w:color w:val="auto"/>
          <w:spacing w:val="-3"/>
          <w:szCs w:val="21"/>
          <w:highlight w:val="none"/>
        </w:rPr>
        <w:t>违</w:t>
      </w:r>
      <w:r>
        <w:rPr>
          <w:rFonts w:hint="eastAsia" w:ascii="仿宋_GB2312" w:hAnsi="仿宋_GB2312" w:eastAsia="仿宋_GB2312" w:cs="仿宋_GB2312"/>
          <w:color w:val="auto"/>
          <w:szCs w:val="21"/>
          <w:highlight w:val="none"/>
        </w:rPr>
        <w:t>反第10.1</w:t>
      </w:r>
      <w:r>
        <w:rPr>
          <w:rFonts w:hint="eastAsia" w:ascii="仿宋_GB2312" w:hAnsi="仿宋_GB2312" w:eastAsia="仿宋_GB2312" w:cs="仿宋_GB2312"/>
          <w:color w:val="auto"/>
          <w:spacing w:val="-54"/>
          <w:szCs w:val="21"/>
          <w:highlight w:val="none"/>
        </w:rPr>
        <w:t xml:space="preserve"> </w:t>
      </w:r>
      <w:r>
        <w:rPr>
          <w:rFonts w:hint="eastAsia" w:ascii="仿宋_GB2312" w:hAnsi="仿宋_GB2312" w:eastAsia="仿宋_GB2312" w:cs="仿宋_GB2312"/>
          <w:color w:val="auto"/>
          <w:szCs w:val="21"/>
          <w:highlight w:val="none"/>
        </w:rPr>
        <w:t>款</w:t>
      </w:r>
      <w:r>
        <w:rPr>
          <w:rFonts w:hint="eastAsia" w:ascii="仿宋_GB2312" w:hAnsi="仿宋_GB2312" w:eastAsia="仿宋_GB2312" w:cs="仿宋_GB2312"/>
          <w:color w:val="auto"/>
          <w:spacing w:val="-3"/>
          <w:szCs w:val="21"/>
          <w:highlight w:val="none"/>
        </w:rPr>
        <w:t>〔</w:t>
      </w:r>
      <w:r>
        <w:rPr>
          <w:rFonts w:hint="eastAsia" w:ascii="仿宋_GB2312" w:hAnsi="仿宋_GB2312" w:eastAsia="仿宋_GB2312" w:cs="仿宋_GB2312"/>
          <w:color w:val="auto"/>
          <w:szCs w:val="21"/>
          <w:highlight w:val="none"/>
        </w:rPr>
        <w:t>变更</w:t>
      </w:r>
      <w:r>
        <w:rPr>
          <w:rFonts w:hint="eastAsia" w:ascii="仿宋_GB2312" w:hAnsi="仿宋_GB2312" w:eastAsia="仿宋_GB2312" w:cs="仿宋_GB2312"/>
          <w:color w:val="auto"/>
          <w:spacing w:val="-3"/>
          <w:szCs w:val="21"/>
          <w:highlight w:val="none"/>
        </w:rPr>
        <w:t>的</w:t>
      </w:r>
      <w:r>
        <w:rPr>
          <w:rFonts w:hint="eastAsia" w:ascii="仿宋_GB2312" w:hAnsi="仿宋_GB2312" w:eastAsia="仿宋_GB2312" w:cs="仿宋_GB2312"/>
          <w:color w:val="auto"/>
          <w:szCs w:val="21"/>
          <w:highlight w:val="none"/>
        </w:rPr>
        <w:t>范围</w:t>
      </w:r>
      <w:r>
        <w:rPr>
          <w:rFonts w:hint="eastAsia" w:ascii="仿宋_GB2312" w:hAnsi="仿宋_GB2312" w:eastAsia="仿宋_GB2312" w:cs="仿宋_GB2312"/>
          <w:color w:val="auto"/>
          <w:spacing w:val="-3"/>
          <w:szCs w:val="21"/>
          <w:highlight w:val="none"/>
        </w:rPr>
        <w:t>〕</w:t>
      </w:r>
      <w:r>
        <w:rPr>
          <w:rFonts w:hint="eastAsia" w:ascii="仿宋_GB2312" w:hAnsi="仿宋_GB2312" w:eastAsia="仿宋_GB2312" w:cs="仿宋_GB2312"/>
          <w:color w:val="auto"/>
          <w:szCs w:val="21"/>
          <w:highlight w:val="none"/>
        </w:rPr>
        <w:t>第（2）</w:t>
      </w:r>
      <w:r>
        <w:rPr>
          <w:rFonts w:hint="eastAsia" w:ascii="仿宋_GB2312" w:hAnsi="仿宋_GB2312" w:eastAsia="仿宋_GB2312" w:cs="仿宋_GB2312"/>
          <w:color w:val="auto"/>
          <w:spacing w:val="-3"/>
          <w:szCs w:val="21"/>
          <w:highlight w:val="none"/>
        </w:rPr>
        <w:t>项</w:t>
      </w:r>
      <w:r>
        <w:rPr>
          <w:rFonts w:hint="eastAsia" w:ascii="仿宋_GB2312" w:hAnsi="仿宋_GB2312" w:eastAsia="仿宋_GB2312" w:cs="仿宋_GB2312"/>
          <w:color w:val="auto"/>
          <w:szCs w:val="21"/>
          <w:highlight w:val="none"/>
        </w:rPr>
        <w:t>约定</w:t>
      </w:r>
      <w:r>
        <w:rPr>
          <w:rFonts w:hint="eastAsia" w:ascii="仿宋_GB2312" w:hAnsi="仿宋_GB2312" w:eastAsia="仿宋_GB2312" w:cs="仿宋_GB2312"/>
          <w:color w:val="auto"/>
          <w:spacing w:val="-3"/>
          <w:szCs w:val="21"/>
          <w:highlight w:val="none"/>
        </w:rPr>
        <w:t>，</w:t>
      </w:r>
      <w:r>
        <w:rPr>
          <w:rFonts w:hint="eastAsia" w:ascii="仿宋_GB2312" w:hAnsi="仿宋_GB2312" w:eastAsia="仿宋_GB2312" w:cs="仿宋_GB2312"/>
          <w:color w:val="auto"/>
          <w:szCs w:val="21"/>
          <w:highlight w:val="none"/>
        </w:rPr>
        <w:t>自行</w:t>
      </w:r>
      <w:r>
        <w:rPr>
          <w:rFonts w:hint="eastAsia" w:ascii="仿宋_GB2312" w:hAnsi="仿宋_GB2312" w:eastAsia="仿宋_GB2312" w:cs="仿宋_GB2312"/>
          <w:color w:val="auto"/>
          <w:spacing w:val="-3"/>
          <w:szCs w:val="21"/>
          <w:highlight w:val="none"/>
        </w:rPr>
        <w:t>实</w:t>
      </w:r>
      <w:r>
        <w:rPr>
          <w:rFonts w:hint="eastAsia" w:ascii="仿宋_GB2312" w:hAnsi="仿宋_GB2312" w:eastAsia="仿宋_GB2312" w:cs="仿宋_GB2312"/>
          <w:color w:val="auto"/>
          <w:szCs w:val="21"/>
          <w:highlight w:val="none"/>
        </w:rPr>
        <w:t>施被</w:t>
      </w:r>
      <w:r>
        <w:rPr>
          <w:rFonts w:hint="eastAsia" w:ascii="仿宋_GB2312" w:hAnsi="仿宋_GB2312" w:eastAsia="仿宋_GB2312" w:cs="仿宋_GB2312"/>
          <w:color w:val="auto"/>
          <w:spacing w:val="-3"/>
          <w:szCs w:val="21"/>
          <w:highlight w:val="none"/>
        </w:rPr>
        <w:t>取</w:t>
      </w:r>
      <w:r>
        <w:rPr>
          <w:rFonts w:hint="eastAsia" w:ascii="仿宋_GB2312" w:hAnsi="仿宋_GB2312" w:eastAsia="仿宋_GB2312" w:cs="仿宋_GB2312"/>
          <w:color w:val="auto"/>
          <w:szCs w:val="21"/>
          <w:highlight w:val="none"/>
        </w:rPr>
        <w:t>消的</w:t>
      </w:r>
      <w:r>
        <w:rPr>
          <w:rFonts w:hint="eastAsia" w:ascii="仿宋_GB2312" w:hAnsi="仿宋_GB2312" w:eastAsia="仿宋_GB2312" w:cs="仿宋_GB2312"/>
          <w:color w:val="auto"/>
          <w:spacing w:val="-3"/>
          <w:szCs w:val="21"/>
          <w:highlight w:val="none"/>
        </w:rPr>
        <w:t>工</w:t>
      </w:r>
      <w:r>
        <w:rPr>
          <w:rFonts w:hint="eastAsia" w:ascii="仿宋_GB2312" w:hAnsi="仿宋_GB2312" w:eastAsia="仿宋_GB2312" w:cs="仿宋_GB2312"/>
          <w:color w:val="auto"/>
          <w:szCs w:val="21"/>
          <w:highlight w:val="none"/>
        </w:rPr>
        <w:t>作或</w:t>
      </w:r>
      <w:r>
        <w:rPr>
          <w:rFonts w:hint="eastAsia" w:ascii="仿宋_GB2312" w:hAnsi="仿宋_GB2312" w:eastAsia="仿宋_GB2312" w:cs="仿宋_GB2312"/>
          <w:color w:val="auto"/>
          <w:spacing w:val="-3"/>
          <w:szCs w:val="21"/>
          <w:highlight w:val="none"/>
        </w:rPr>
        <w:t>转</w:t>
      </w:r>
      <w:r>
        <w:rPr>
          <w:rFonts w:hint="eastAsia" w:ascii="仿宋_GB2312" w:hAnsi="仿宋_GB2312" w:eastAsia="仿宋_GB2312" w:cs="仿宋_GB2312"/>
          <w:color w:val="auto"/>
          <w:szCs w:val="21"/>
          <w:highlight w:val="none"/>
        </w:rPr>
        <w:t>由他</w:t>
      </w:r>
      <w:r>
        <w:rPr>
          <w:rFonts w:hint="eastAsia" w:ascii="仿宋_GB2312" w:hAnsi="仿宋_GB2312" w:eastAsia="仿宋_GB2312" w:cs="仿宋_GB2312"/>
          <w:color w:val="auto"/>
          <w:spacing w:val="-3"/>
          <w:szCs w:val="21"/>
          <w:highlight w:val="none"/>
        </w:rPr>
        <w:t>人</w:t>
      </w:r>
      <w:r>
        <w:rPr>
          <w:rFonts w:hint="eastAsia" w:ascii="仿宋_GB2312" w:hAnsi="仿宋_GB2312" w:eastAsia="仿宋_GB2312" w:cs="仿宋_GB2312"/>
          <w:color w:val="auto"/>
          <w:szCs w:val="21"/>
          <w:highlight w:val="none"/>
        </w:rPr>
        <w:t>实施的</w:t>
      </w:r>
      <w:r>
        <w:rPr>
          <w:rFonts w:hint="eastAsia" w:ascii="仿宋_GB2312" w:hAnsi="仿宋_GB2312" w:eastAsia="仿宋_GB2312" w:cs="仿宋_GB2312"/>
          <w:color w:val="auto"/>
          <w:spacing w:val="-3"/>
          <w:szCs w:val="21"/>
          <w:highlight w:val="none"/>
        </w:rPr>
        <w:t>违</w:t>
      </w:r>
      <w:r>
        <w:rPr>
          <w:rFonts w:hint="eastAsia" w:ascii="仿宋_GB2312" w:hAnsi="仿宋_GB2312" w:eastAsia="仿宋_GB2312" w:cs="仿宋_GB2312"/>
          <w:color w:val="auto"/>
          <w:szCs w:val="21"/>
          <w:highlight w:val="none"/>
        </w:rPr>
        <w:t>约责</w:t>
      </w:r>
      <w:r>
        <w:rPr>
          <w:rFonts w:hint="eastAsia" w:ascii="仿宋_GB2312" w:hAnsi="仿宋_GB2312" w:eastAsia="仿宋_GB2312" w:cs="仿宋_GB2312"/>
          <w:color w:val="auto"/>
          <w:spacing w:val="-3"/>
          <w:szCs w:val="21"/>
          <w:highlight w:val="none"/>
        </w:rPr>
        <w:t>任</w:t>
      </w:r>
      <w:r>
        <w:rPr>
          <w:rFonts w:hint="eastAsia" w:ascii="仿宋_GB2312" w:hAnsi="仿宋_GB2312" w:eastAsia="仿宋_GB2312" w:cs="仿宋_GB2312"/>
          <w:color w:val="auto"/>
          <w:szCs w:val="21"/>
          <w:highlight w:val="none"/>
        </w:rPr>
        <w:t>：</w:t>
      </w:r>
    </w:p>
    <w:p w14:paraId="718B5C35">
      <w:pPr>
        <w:pStyle w:val="36"/>
        <w:tabs>
          <w:tab w:val="left" w:pos="886"/>
          <w:tab w:val="left" w:pos="5723"/>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（4）发</w:t>
      </w:r>
      <w:r>
        <w:rPr>
          <w:rFonts w:hint="eastAsia" w:ascii="仿宋_GB2312" w:hAnsi="仿宋_GB2312" w:eastAsia="仿宋_GB2312" w:cs="仿宋_GB2312"/>
          <w:color w:val="auto"/>
          <w:spacing w:val="-1"/>
          <w:szCs w:val="21"/>
          <w:highlight w:val="none"/>
        </w:rPr>
        <w:t>包人</w:t>
      </w:r>
      <w:r>
        <w:rPr>
          <w:rFonts w:hint="eastAsia" w:ascii="仿宋_GB2312" w:hAnsi="仿宋_GB2312" w:eastAsia="仿宋_GB2312" w:cs="仿宋_GB2312"/>
          <w:color w:val="auto"/>
          <w:spacing w:val="-3"/>
          <w:szCs w:val="21"/>
          <w:highlight w:val="none"/>
        </w:rPr>
        <w:t>提</w:t>
      </w:r>
      <w:r>
        <w:rPr>
          <w:rFonts w:hint="eastAsia" w:ascii="仿宋_GB2312" w:hAnsi="仿宋_GB2312" w:eastAsia="仿宋_GB2312" w:cs="仿宋_GB2312"/>
          <w:color w:val="auto"/>
          <w:spacing w:val="-1"/>
          <w:szCs w:val="21"/>
          <w:highlight w:val="none"/>
        </w:rPr>
        <w:t>供</w:t>
      </w:r>
      <w:r>
        <w:rPr>
          <w:rFonts w:hint="eastAsia" w:ascii="仿宋_GB2312" w:hAnsi="仿宋_GB2312" w:eastAsia="仿宋_GB2312" w:cs="仿宋_GB2312"/>
          <w:color w:val="auto"/>
          <w:szCs w:val="21"/>
          <w:highlight w:val="none"/>
        </w:rPr>
        <w:t>的</w:t>
      </w:r>
      <w:r>
        <w:rPr>
          <w:rFonts w:hint="eastAsia" w:ascii="仿宋_GB2312" w:hAnsi="仿宋_GB2312" w:eastAsia="仿宋_GB2312" w:cs="仿宋_GB2312"/>
          <w:color w:val="auto"/>
          <w:spacing w:val="-3"/>
          <w:szCs w:val="21"/>
          <w:highlight w:val="none"/>
        </w:rPr>
        <w:t>材</w:t>
      </w:r>
      <w:r>
        <w:rPr>
          <w:rFonts w:hint="eastAsia" w:ascii="仿宋_GB2312" w:hAnsi="仿宋_GB2312" w:eastAsia="仿宋_GB2312" w:cs="仿宋_GB2312"/>
          <w:color w:val="auto"/>
          <w:szCs w:val="21"/>
          <w:highlight w:val="none"/>
        </w:rPr>
        <w:t>料、</w:t>
      </w:r>
      <w:r>
        <w:rPr>
          <w:rFonts w:hint="eastAsia" w:ascii="仿宋_GB2312" w:hAnsi="仿宋_GB2312" w:eastAsia="仿宋_GB2312" w:cs="仿宋_GB2312"/>
          <w:color w:val="auto"/>
          <w:spacing w:val="-3"/>
          <w:szCs w:val="21"/>
          <w:highlight w:val="none"/>
        </w:rPr>
        <w:t>工</w:t>
      </w:r>
      <w:r>
        <w:rPr>
          <w:rFonts w:hint="eastAsia" w:ascii="仿宋_GB2312" w:hAnsi="仿宋_GB2312" w:eastAsia="仿宋_GB2312" w:cs="仿宋_GB2312"/>
          <w:color w:val="auto"/>
          <w:szCs w:val="21"/>
          <w:highlight w:val="none"/>
        </w:rPr>
        <w:t>程设</w:t>
      </w:r>
      <w:r>
        <w:rPr>
          <w:rFonts w:hint="eastAsia" w:ascii="仿宋_GB2312" w:hAnsi="仿宋_GB2312" w:eastAsia="仿宋_GB2312" w:cs="仿宋_GB2312"/>
          <w:color w:val="auto"/>
          <w:spacing w:val="-3"/>
          <w:szCs w:val="21"/>
          <w:highlight w:val="none"/>
        </w:rPr>
        <w:t>备</w:t>
      </w:r>
      <w:r>
        <w:rPr>
          <w:rFonts w:hint="eastAsia" w:ascii="仿宋_GB2312" w:hAnsi="仿宋_GB2312" w:eastAsia="仿宋_GB2312" w:cs="仿宋_GB2312"/>
          <w:color w:val="auto"/>
          <w:szCs w:val="21"/>
          <w:highlight w:val="none"/>
        </w:rPr>
        <w:t>的规</w:t>
      </w:r>
      <w:r>
        <w:rPr>
          <w:rFonts w:hint="eastAsia" w:ascii="仿宋_GB2312" w:hAnsi="仿宋_GB2312" w:eastAsia="仿宋_GB2312" w:cs="仿宋_GB2312"/>
          <w:color w:val="auto"/>
          <w:spacing w:val="-3"/>
          <w:szCs w:val="21"/>
          <w:highlight w:val="none"/>
        </w:rPr>
        <w:t>格</w:t>
      </w:r>
      <w:r>
        <w:rPr>
          <w:rFonts w:hint="eastAsia" w:ascii="仿宋_GB2312" w:hAnsi="仿宋_GB2312" w:eastAsia="仿宋_GB2312" w:cs="仿宋_GB2312"/>
          <w:color w:val="auto"/>
          <w:szCs w:val="21"/>
          <w:highlight w:val="none"/>
        </w:rPr>
        <w:t>、数</w:t>
      </w:r>
      <w:r>
        <w:rPr>
          <w:rFonts w:hint="eastAsia" w:ascii="仿宋_GB2312" w:hAnsi="仿宋_GB2312" w:eastAsia="仿宋_GB2312" w:cs="仿宋_GB2312"/>
          <w:color w:val="auto"/>
          <w:spacing w:val="-3"/>
          <w:szCs w:val="21"/>
          <w:highlight w:val="none"/>
        </w:rPr>
        <w:t>量</w:t>
      </w:r>
      <w:r>
        <w:rPr>
          <w:rFonts w:hint="eastAsia" w:ascii="仿宋_GB2312" w:hAnsi="仿宋_GB2312" w:eastAsia="仿宋_GB2312" w:cs="仿宋_GB2312"/>
          <w:color w:val="auto"/>
          <w:szCs w:val="21"/>
          <w:highlight w:val="none"/>
        </w:rPr>
        <w:t>或质</w:t>
      </w:r>
      <w:r>
        <w:rPr>
          <w:rFonts w:hint="eastAsia" w:ascii="仿宋_GB2312" w:hAnsi="仿宋_GB2312" w:eastAsia="仿宋_GB2312" w:cs="仿宋_GB2312"/>
          <w:color w:val="auto"/>
          <w:spacing w:val="-3"/>
          <w:szCs w:val="21"/>
          <w:highlight w:val="none"/>
        </w:rPr>
        <w:t>量</w:t>
      </w:r>
      <w:r>
        <w:rPr>
          <w:rFonts w:hint="eastAsia" w:ascii="仿宋_GB2312" w:hAnsi="仿宋_GB2312" w:eastAsia="仿宋_GB2312" w:cs="仿宋_GB2312"/>
          <w:color w:val="auto"/>
          <w:szCs w:val="21"/>
          <w:highlight w:val="none"/>
        </w:rPr>
        <w:t>不符</w:t>
      </w:r>
      <w:r>
        <w:rPr>
          <w:rFonts w:hint="eastAsia" w:ascii="仿宋_GB2312" w:hAnsi="仿宋_GB2312" w:eastAsia="仿宋_GB2312" w:cs="仿宋_GB2312"/>
          <w:color w:val="auto"/>
          <w:spacing w:val="-3"/>
          <w:szCs w:val="21"/>
          <w:highlight w:val="none"/>
        </w:rPr>
        <w:t>合</w:t>
      </w:r>
      <w:r>
        <w:rPr>
          <w:rFonts w:hint="eastAsia" w:ascii="仿宋_GB2312" w:hAnsi="仿宋_GB2312" w:eastAsia="仿宋_GB2312" w:cs="仿宋_GB2312"/>
          <w:color w:val="auto"/>
          <w:szCs w:val="21"/>
          <w:highlight w:val="none"/>
        </w:rPr>
        <w:t>合同</w:t>
      </w:r>
      <w:r>
        <w:rPr>
          <w:rFonts w:hint="eastAsia" w:ascii="仿宋_GB2312" w:hAnsi="仿宋_GB2312" w:eastAsia="仿宋_GB2312" w:cs="仿宋_GB2312"/>
          <w:color w:val="auto"/>
          <w:spacing w:val="-3"/>
          <w:szCs w:val="21"/>
          <w:highlight w:val="none"/>
        </w:rPr>
        <w:t>约</w:t>
      </w:r>
      <w:r>
        <w:rPr>
          <w:rFonts w:hint="eastAsia" w:ascii="仿宋_GB2312" w:hAnsi="仿宋_GB2312" w:eastAsia="仿宋_GB2312" w:cs="仿宋_GB2312"/>
          <w:color w:val="auto"/>
          <w:szCs w:val="21"/>
          <w:highlight w:val="none"/>
        </w:rPr>
        <w:t>定，</w:t>
      </w:r>
      <w:r>
        <w:rPr>
          <w:rFonts w:hint="eastAsia" w:ascii="仿宋_GB2312" w:hAnsi="仿宋_GB2312" w:eastAsia="仿宋_GB2312" w:cs="仿宋_GB2312"/>
          <w:color w:val="auto"/>
          <w:spacing w:val="-3"/>
          <w:szCs w:val="21"/>
          <w:highlight w:val="none"/>
        </w:rPr>
        <w:t>或</w:t>
      </w:r>
      <w:r>
        <w:rPr>
          <w:rFonts w:hint="eastAsia" w:ascii="仿宋_GB2312" w:hAnsi="仿宋_GB2312" w:eastAsia="仿宋_GB2312" w:cs="仿宋_GB2312"/>
          <w:color w:val="auto"/>
          <w:szCs w:val="21"/>
          <w:highlight w:val="none"/>
        </w:rPr>
        <w:t>因发</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人原</w:t>
      </w:r>
      <w:r>
        <w:rPr>
          <w:rFonts w:hint="eastAsia" w:ascii="仿宋_GB2312" w:hAnsi="仿宋_GB2312" w:eastAsia="仿宋_GB2312" w:cs="仿宋_GB2312"/>
          <w:color w:val="auto"/>
          <w:spacing w:val="-3"/>
          <w:szCs w:val="21"/>
          <w:highlight w:val="none"/>
        </w:rPr>
        <w:t>因</w:t>
      </w:r>
      <w:r>
        <w:rPr>
          <w:rFonts w:hint="eastAsia" w:ascii="仿宋_GB2312" w:hAnsi="仿宋_GB2312" w:eastAsia="仿宋_GB2312" w:cs="仿宋_GB2312"/>
          <w:color w:val="auto"/>
          <w:szCs w:val="21"/>
          <w:highlight w:val="none"/>
        </w:rPr>
        <w:t>导致</w:t>
      </w:r>
      <w:r>
        <w:rPr>
          <w:rFonts w:hint="eastAsia" w:ascii="仿宋_GB2312" w:hAnsi="仿宋_GB2312" w:eastAsia="仿宋_GB2312" w:cs="仿宋_GB2312"/>
          <w:color w:val="auto"/>
          <w:spacing w:val="-3"/>
          <w:szCs w:val="21"/>
          <w:highlight w:val="none"/>
        </w:rPr>
        <w:t>交</w:t>
      </w:r>
      <w:r>
        <w:rPr>
          <w:rFonts w:hint="eastAsia" w:ascii="仿宋_GB2312" w:hAnsi="仿宋_GB2312" w:eastAsia="仿宋_GB2312" w:cs="仿宋_GB2312"/>
          <w:color w:val="auto"/>
          <w:szCs w:val="21"/>
          <w:highlight w:val="none"/>
        </w:rPr>
        <w:t>货日</w:t>
      </w:r>
      <w:r>
        <w:rPr>
          <w:rFonts w:hint="eastAsia" w:ascii="仿宋_GB2312" w:hAnsi="仿宋_GB2312" w:eastAsia="仿宋_GB2312" w:cs="仿宋_GB2312"/>
          <w:color w:val="auto"/>
          <w:spacing w:val="-3"/>
          <w:szCs w:val="21"/>
          <w:highlight w:val="none"/>
        </w:rPr>
        <w:t>期</w:t>
      </w:r>
      <w:r>
        <w:rPr>
          <w:rFonts w:hint="eastAsia" w:ascii="仿宋_GB2312" w:hAnsi="仿宋_GB2312" w:eastAsia="仿宋_GB2312" w:cs="仿宋_GB2312"/>
          <w:color w:val="auto"/>
          <w:szCs w:val="21"/>
          <w:highlight w:val="none"/>
        </w:rPr>
        <w:t>延误</w:t>
      </w:r>
      <w:r>
        <w:rPr>
          <w:rFonts w:hint="eastAsia" w:ascii="仿宋_GB2312" w:hAnsi="仿宋_GB2312" w:eastAsia="仿宋_GB2312" w:cs="仿宋_GB2312"/>
          <w:color w:val="auto"/>
          <w:spacing w:val="-3"/>
          <w:szCs w:val="21"/>
          <w:highlight w:val="none"/>
        </w:rPr>
        <w:t>或</w:t>
      </w:r>
      <w:r>
        <w:rPr>
          <w:rFonts w:hint="eastAsia" w:ascii="仿宋_GB2312" w:hAnsi="仿宋_GB2312" w:eastAsia="仿宋_GB2312" w:cs="仿宋_GB2312"/>
          <w:color w:val="auto"/>
          <w:szCs w:val="21"/>
          <w:highlight w:val="none"/>
        </w:rPr>
        <w:t>交货</w:t>
      </w:r>
      <w:r>
        <w:rPr>
          <w:rFonts w:hint="eastAsia" w:ascii="仿宋_GB2312" w:hAnsi="仿宋_GB2312" w:eastAsia="仿宋_GB2312" w:cs="仿宋_GB2312"/>
          <w:color w:val="auto"/>
          <w:spacing w:val="-3"/>
          <w:szCs w:val="21"/>
          <w:highlight w:val="none"/>
        </w:rPr>
        <w:t>地</w:t>
      </w:r>
      <w:r>
        <w:rPr>
          <w:rFonts w:hint="eastAsia" w:ascii="仿宋_GB2312" w:hAnsi="仿宋_GB2312" w:eastAsia="仿宋_GB2312" w:cs="仿宋_GB2312"/>
          <w:color w:val="auto"/>
          <w:szCs w:val="21"/>
          <w:highlight w:val="none"/>
        </w:rPr>
        <w:t>点变</w:t>
      </w:r>
      <w:r>
        <w:rPr>
          <w:rFonts w:hint="eastAsia" w:ascii="仿宋_GB2312" w:hAnsi="仿宋_GB2312" w:eastAsia="仿宋_GB2312" w:cs="仿宋_GB2312"/>
          <w:color w:val="auto"/>
          <w:spacing w:val="-3"/>
          <w:szCs w:val="21"/>
          <w:highlight w:val="none"/>
        </w:rPr>
        <w:t>更</w:t>
      </w:r>
      <w:r>
        <w:rPr>
          <w:rFonts w:hint="eastAsia" w:ascii="仿宋_GB2312" w:hAnsi="仿宋_GB2312" w:eastAsia="仿宋_GB2312" w:cs="仿宋_GB2312"/>
          <w:color w:val="auto"/>
          <w:szCs w:val="21"/>
          <w:highlight w:val="none"/>
        </w:rPr>
        <w:t>等情</w:t>
      </w:r>
      <w:r>
        <w:rPr>
          <w:rFonts w:hint="eastAsia" w:ascii="仿宋_GB2312" w:hAnsi="仿宋_GB2312" w:eastAsia="仿宋_GB2312" w:cs="仿宋_GB2312"/>
          <w:color w:val="auto"/>
          <w:spacing w:val="-3"/>
          <w:szCs w:val="21"/>
          <w:highlight w:val="none"/>
        </w:rPr>
        <w:t>况</w:t>
      </w:r>
      <w:r>
        <w:rPr>
          <w:rFonts w:hint="eastAsia" w:ascii="仿宋_GB2312" w:hAnsi="仿宋_GB2312" w:eastAsia="仿宋_GB2312" w:cs="仿宋_GB2312"/>
          <w:color w:val="auto"/>
          <w:szCs w:val="21"/>
          <w:highlight w:val="none"/>
        </w:rPr>
        <w:t>的违</w:t>
      </w:r>
      <w:r>
        <w:rPr>
          <w:rFonts w:hint="eastAsia" w:ascii="仿宋_GB2312" w:hAnsi="仿宋_GB2312" w:eastAsia="仿宋_GB2312" w:cs="仿宋_GB2312"/>
          <w:color w:val="auto"/>
          <w:spacing w:val="-3"/>
          <w:szCs w:val="21"/>
          <w:highlight w:val="none"/>
        </w:rPr>
        <w:t>约</w:t>
      </w:r>
      <w:r>
        <w:rPr>
          <w:rFonts w:hint="eastAsia" w:ascii="仿宋_GB2312" w:hAnsi="仿宋_GB2312" w:eastAsia="仿宋_GB2312" w:cs="仿宋_GB2312"/>
          <w:color w:val="auto"/>
          <w:szCs w:val="21"/>
          <w:highlight w:val="none"/>
        </w:rPr>
        <w:t>责任：</w:t>
      </w:r>
    </w:p>
    <w:p w14:paraId="23E519E5">
      <w:pPr>
        <w:pStyle w:val="36"/>
        <w:tabs>
          <w:tab w:val="left" w:pos="886"/>
          <w:tab w:val="left" w:pos="7374"/>
        </w:tabs>
        <w:spacing w:before="1"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（5）因</w:t>
      </w:r>
      <w:r>
        <w:rPr>
          <w:rFonts w:hint="eastAsia" w:ascii="仿宋_GB2312" w:hAnsi="仿宋_GB2312" w:eastAsia="仿宋_GB2312" w:cs="仿宋_GB2312"/>
          <w:color w:val="auto"/>
          <w:szCs w:val="21"/>
          <w:highlight w:val="none"/>
        </w:rPr>
        <w:t>发包</w:t>
      </w:r>
      <w:r>
        <w:rPr>
          <w:rFonts w:hint="eastAsia" w:ascii="仿宋_GB2312" w:hAnsi="仿宋_GB2312" w:eastAsia="仿宋_GB2312" w:cs="仿宋_GB2312"/>
          <w:color w:val="auto"/>
          <w:spacing w:val="-3"/>
          <w:szCs w:val="21"/>
          <w:highlight w:val="none"/>
        </w:rPr>
        <w:t>人</w:t>
      </w:r>
      <w:r>
        <w:rPr>
          <w:rFonts w:hint="eastAsia" w:ascii="仿宋_GB2312" w:hAnsi="仿宋_GB2312" w:eastAsia="仿宋_GB2312" w:cs="仿宋_GB2312"/>
          <w:color w:val="auto"/>
          <w:szCs w:val="21"/>
          <w:highlight w:val="none"/>
        </w:rPr>
        <w:t>违反</w:t>
      </w:r>
      <w:r>
        <w:rPr>
          <w:rFonts w:hint="eastAsia" w:ascii="仿宋_GB2312" w:hAnsi="仿宋_GB2312" w:eastAsia="仿宋_GB2312" w:cs="仿宋_GB2312"/>
          <w:color w:val="auto"/>
          <w:spacing w:val="-3"/>
          <w:szCs w:val="21"/>
          <w:highlight w:val="none"/>
        </w:rPr>
        <w:t>合</w:t>
      </w:r>
      <w:r>
        <w:rPr>
          <w:rFonts w:hint="eastAsia" w:ascii="仿宋_GB2312" w:hAnsi="仿宋_GB2312" w:eastAsia="仿宋_GB2312" w:cs="仿宋_GB2312"/>
          <w:color w:val="auto"/>
          <w:szCs w:val="21"/>
          <w:highlight w:val="none"/>
        </w:rPr>
        <w:t>同约</w:t>
      </w:r>
      <w:r>
        <w:rPr>
          <w:rFonts w:hint="eastAsia" w:ascii="仿宋_GB2312" w:hAnsi="仿宋_GB2312" w:eastAsia="仿宋_GB2312" w:cs="仿宋_GB2312"/>
          <w:color w:val="auto"/>
          <w:spacing w:val="-3"/>
          <w:szCs w:val="21"/>
          <w:highlight w:val="none"/>
        </w:rPr>
        <w:t>定</w:t>
      </w:r>
      <w:r>
        <w:rPr>
          <w:rFonts w:hint="eastAsia" w:ascii="仿宋_GB2312" w:hAnsi="仿宋_GB2312" w:eastAsia="仿宋_GB2312" w:cs="仿宋_GB2312"/>
          <w:color w:val="auto"/>
          <w:szCs w:val="21"/>
          <w:highlight w:val="none"/>
        </w:rPr>
        <w:t>造成</w:t>
      </w:r>
      <w:r>
        <w:rPr>
          <w:rFonts w:hint="eastAsia" w:ascii="仿宋_GB2312" w:hAnsi="仿宋_GB2312" w:eastAsia="仿宋_GB2312" w:cs="仿宋_GB2312"/>
          <w:color w:val="auto"/>
          <w:spacing w:val="-3"/>
          <w:szCs w:val="21"/>
          <w:highlight w:val="none"/>
        </w:rPr>
        <w:t>暂</w:t>
      </w:r>
      <w:r>
        <w:rPr>
          <w:rFonts w:hint="eastAsia" w:ascii="仿宋_GB2312" w:hAnsi="仿宋_GB2312" w:eastAsia="仿宋_GB2312" w:cs="仿宋_GB2312"/>
          <w:color w:val="auto"/>
          <w:szCs w:val="21"/>
          <w:highlight w:val="none"/>
        </w:rPr>
        <w:t>停施</w:t>
      </w:r>
      <w:r>
        <w:rPr>
          <w:rFonts w:hint="eastAsia" w:ascii="仿宋_GB2312" w:hAnsi="仿宋_GB2312" w:eastAsia="仿宋_GB2312" w:cs="仿宋_GB2312"/>
          <w:color w:val="auto"/>
          <w:spacing w:val="-3"/>
          <w:szCs w:val="21"/>
          <w:highlight w:val="none"/>
        </w:rPr>
        <w:t>工</w:t>
      </w:r>
      <w:r>
        <w:rPr>
          <w:rFonts w:hint="eastAsia" w:ascii="仿宋_GB2312" w:hAnsi="仿宋_GB2312" w:eastAsia="仿宋_GB2312" w:cs="仿宋_GB2312"/>
          <w:color w:val="auto"/>
          <w:szCs w:val="21"/>
          <w:highlight w:val="none"/>
        </w:rPr>
        <w:t>的违</w:t>
      </w:r>
      <w:r>
        <w:rPr>
          <w:rFonts w:hint="eastAsia" w:ascii="仿宋_GB2312" w:hAnsi="仿宋_GB2312" w:eastAsia="仿宋_GB2312" w:cs="仿宋_GB2312"/>
          <w:color w:val="auto"/>
          <w:spacing w:val="-3"/>
          <w:szCs w:val="21"/>
          <w:highlight w:val="none"/>
        </w:rPr>
        <w:t>约</w:t>
      </w:r>
      <w:r>
        <w:rPr>
          <w:rFonts w:hint="eastAsia" w:ascii="仿宋_GB2312" w:hAnsi="仿宋_GB2312" w:eastAsia="仿宋_GB2312" w:cs="仿宋_GB2312"/>
          <w:color w:val="auto"/>
          <w:szCs w:val="21"/>
          <w:highlight w:val="none"/>
        </w:rPr>
        <w:t>责任：</w:t>
      </w:r>
    </w:p>
    <w:p w14:paraId="78D91723">
      <w:pPr>
        <w:pStyle w:val="36"/>
        <w:tabs>
          <w:tab w:val="left" w:pos="886"/>
          <w:tab w:val="left" w:pos="2864"/>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（6）发</w:t>
      </w:r>
      <w:r>
        <w:rPr>
          <w:rFonts w:hint="eastAsia" w:ascii="仿宋_GB2312" w:hAnsi="仿宋_GB2312" w:eastAsia="仿宋_GB2312" w:cs="仿宋_GB2312"/>
          <w:color w:val="auto"/>
          <w:spacing w:val="-1"/>
          <w:szCs w:val="21"/>
          <w:highlight w:val="none"/>
        </w:rPr>
        <w:t>包人</w:t>
      </w:r>
      <w:r>
        <w:rPr>
          <w:rFonts w:hint="eastAsia" w:ascii="仿宋_GB2312" w:hAnsi="仿宋_GB2312" w:eastAsia="仿宋_GB2312" w:cs="仿宋_GB2312"/>
          <w:color w:val="auto"/>
          <w:spacing w:val="-3"/>
          <w:szCs w:val="21"/>
          <w:highlight w:val="none"/>
        </w:rPr>
        <w:t>无</w:t>
      </w:r>
      <w:r>
        <w:rPr>
          <w:rFonts w:hint="eastAsia" w:ascii="仿宋_GB2312" w:hAnsi="仿宋_GB2312" w:eastAsia="仿宋_GB2312" w:cs="仿宋_GB2312"/>
          <w:color w:val="auto"/>
          <w:szCs w:val="21"/>
          <w:highlight w:val="none"/>
        </w:rPr>
        <w:t>正当</w:t>
      </w:r>
      <w:r>
        <w:rPr>
          <w:rFonts w:hint="eastAsia" w:ascii="仿宋_GB2312" w:hAnsi="仿宋_GB2312" w:eastAsia="仿宋_GB2312" w:cs="仿宋_GB2312"/>
          <w:color w:val="auto"/>
          <w:spacing w:val="-3"/>
          <w:szCs w:val="21"/>
          <w:highlight w:val="none"/>
        </w:rPr>
        <w:t>理</w:t>
      </w:r>
      <w:r>
        <w:rPr>
          <w:rFonts w:hint="eastAsia" w:ascii="仿宋_GB2312" w:hAnsi="仿宋_GB2312" w:eastAsia="仿宋_GB2312" w:cs="仿宋_GB2312"/>
          <w:color w:val="auto"/>
          <w:szCs w:val="21"/>
          <w:highlight w:val="none"/>
        </w:rPr>
        <w:t>由没</w:t>
      </w:r>
      <w:r>
        <w:rPr>
          <w:rFonts w:hint="eastAsia" w:ascii="仿宋_GB2312" w:hAnsi="仿宋_GB2312" w:eastAsia="仿宋_GB2312" w:cs="仿宋_GB2312"/>
          <w:color w:val="auto"/>
          <w:spacing w:val="-3"/>
          <w:szCs w:val="21"/>
          <w:highlight w:val="none"/>
        </w:rPr>
        <w:t>有</w:t>
      </w:r>
      <w:r>
        <w:rPr>
          <w:rFonts w:hint="eastAsia" w:ascii="仿宋_GB2312" w:hAnsi="仿宋_GB2312" w:eastAsia="仿宋_GB2312" w:cs="仿宋_GB2312"/>
          <w:color w:val="auto"/>
          <w:szCs w:val="21"/>
          <w:highlight w:val="none"/>
        </w:rPr>
        <w:t>在约</w:t>
      </w:r>
      <w:r>
        <w:rPr>
          <w:rFonts w:hint="eastAsia" w:ascii="仿宋_GB2312" w:hAnsi="仿宋_GB2312" w:eastAsia="仿宋_GB2312" w:cs="仿宋_GB2312"/>
          <w:color w:val="auto"/>
          <w:spacing w:val="-3"/>
          <w:szCs w:val="21"/>
          <w:highlight w:val="none"/>
        </w:rPr>
        <w:t>定</w:t>
      </w:r>
      <w:r>
        <w:rPr>
          <w:rFonts w:hint="eastAsia" w:ascii="仿宋_GB2312" w:hAnsi="仿宋_GB2312" w:eastAsia="仿宋_GB2312" w:cs="仿宋_GB2312"/>
          <w:color w:val="auto"/>
          <w:szCs w:val="21"/>
          <w:highlight w:val="none"/>
        </w:rPr>
        <w:t>期限</w:t>
      </w:r>
      <w:r>
        <w:rPr>
          <w:rFonts w:hint="eastAsia" w:ascii="仿宋_GB2312" w:hAnsi="仿宋_GB2312" w:eastAsia="仿宋_GB2312" w:cs="仿宋_GB2312"/>
          <w:color w:val="auto"/>
          <w:spacing w:val="-3"/>
          <w:szCs w:val="21"/>
          <w:highlight w:val="none"/>
        </w:rPr>
        <w:t>内</w:t>
      </w:r>
      <w:r>
        <w:rPr>
          <w:rFonts w:hint="eastAsia" w:ascii="仿宋_GB2312" w:hAnsi="仿宋_GB2312" w:eastAsia="仿宋_GB2312" w:cs="仿宋_GB2312"/>
          <w:color w:val="auto"/>
          <w:szCs w:val="21"/>
          <w:highlight w:val="none"/>
        </w:rPr>
        <w:t>发出</w:t>
      </w:r>
      <w:r>
        <w:rPr>
          <w:rFonts w:hint="eastAsia" w:ascii="仿宋_GB2312" w:hAnsi="仿宋_GB2312" w:eastAsia="仿宋_GB2312" w:cs="仿宋_GB2312"/>
          <w:color w:val="auto"/>
          <w:spacing w:val="-3"/>
          <w:szCs w:val="21"/>
          <w:highlight w:val="none"/>
        </w:rPr>
        <w:t>复</w:t>
      </w:r>
      <w:r>
        <w:rPr>
          <w:rFonts w:hint="eastAsia" w:ascii="仿宋_GB2312" w:hAnsi="仿宋_GB2312" w:eastAsia="仿宋_GB2312" w:cs="仿宋_GB2312"/>
          <w:color w:val="auto"/>
          <w:szCs w:val="21"/>
          <w:highlight w:val="none"/>
        </w:rPr>
        <w:t>工指</w:t>
      </w:r>
      <w:r>
        <w:rPr>
          <w:rFonts w:hint="eastAsia" w:ascii="仿宋_GB2312" w:hAnsi="仿宋_GB2312" w:eastAsia="仿宋_GB2312" w:cs="仿宋_GB2312"/>
          <w:color w:val="auto"/>
          <w:spacing w:val="-3"/>
          <w:szCs w:val="21"/>
          <w:highlight w:val="none"/>
        </w:rPr>
        <w:t>示</w:t>
      </w:r>
      <w:r>
        <w:rPr>
          <w:rFonts w:hint="eastAsia" w:ascii="仿宋_GB2312" w:hAnsi="仿宋_GB2312" w:eastAsia="仿宋_GB2312" w:cs="仿宋_GB2312"/>
          <w:color w:val="auto"/>
          <w:szCs w:val="21"/>
          <w:highlight w:val="none"/>
        </w:rPr>
        <w:t>，导</w:t>
      </w:r>
      <w:r>
        <w:rPr>
          <w:rFonts w:hint="eastAsia" w:ascii="仿宋_GB2312" w:hAnsi="仿宋_GB2312" w:eastAsia="仿宋_GB2312" w:cs="仿宋_GB2312"/>
          <w:color w:val="auto"/>
          <w:spacing w:val="-3"/>
          <w:szCs w:val="21"/>
          <w:highlight w:val="none"/>
        </w:rPr>
        <w:t>致</w:t>
      </w:r>
      <w:r>
        <w:rPr>
          <w:rFonts w:hint="eastAsia" w:ascii="仿宋_GB2312" w:hAnsi="仿宋_GB2312" w:eastAsia="仿宋_GB2312" w:cs="仿宋_GB2312"/>
          <w:color w:val="auto"/>
          <w:szCs w:val="21"/>
          <w:highlight w:val="none"/>
        </w:rPr>
        <w:t>承包</w:t>
      </w:r>
      <w:r>
        <w:rPr>
          <w:rFonts w:hint="eastAsia" w:ascii="仿宋_GB2312" w:hAnsi="仿宋_GB2312" w:eastAsia="仿宋_GB2312" w:cs="仿宋_GB2312"/>
          <w:color w:val="auto"/>
          <w:spacing w:val="-3"/>
          <w:szCs w:val="21"/>
          <w:highlight w:val="none"/>
        </w:rPr>
        <w:t>人</w:t>
      </w:r>
      <w:r>
        <w:rPr>
          <w:rFonts w:hint="eastAsia" w:ascii="仿宋_GB2312" w:hAnsi="仿宋_GB2312" w:eastAsia="仿宋_GB2312" w:cs="仿宋_GB2312"/>
          <w:color w:val="auto"/>
          <w:szCs w:val="21"/>
          <w:highlight w:val="none"/>
        </w:rPr>
        <w:t>无法</w:t>
      </w:r>
      <w:r>
        <w:rPr>
          <w:rFonts w:hint="eastAsia" w:ascii="仿宋_GB2312" w:hAnsi="仿宋_GB2312" w:eastAsia="仿宋_GB2312" w:cs="仿宋_GB2312"/>
          <w:color w:val="auto"/>
          <w:spacing w:val="-3"/>
          <w:szCs w:val="21"/>
          <w:highlight w:val="none"/>
        </w:rPr>
        <w:t>复</w:t>
      </w:r>
      <w:r>
        <w:rPr>
          <w:rFonts w:hint="eastAsia" w:ascii="仿宋_GB2312" w:hAnsi="仿宋_GB2312" w:eastAsia="仿宋_GB2312" w:cs="仿宋_GB2312"/>
          <w:color w:val="auto"/>
          <w:szCs w:val="21"/>
          <w:highlight w:val="none"/>
        </w:rPr>
        <w:t>工的</w:t>
      </w:r>
      <w:r>
        <w:rPr>
          <w:rFonts w:hint="eastAsia" w:ascii="仿宋_GB2312" w:hAnsi="仿宋_GB2312" w:eastAsia="仿宋_GB2312" w:cs="仿宋_GB2312"/>
          <w:color w:val="auto"/>
          <w:spacing w:val="-3"/>
          <w:szCs w:val="21"/>
          <w:highlight w:val="none"/>
        </w:rPr>
        <w:t>违</w:t>
      </w:r>
      <w:r>
        <w:rPr>
          <w:rFonts w:hint="eastAsia" w:ascii="仿宋_GB2312" w:hAnsi="仿宋_GB2312" w:eastAsia="仿宋_GB2312" w:cs="仿宋_GB2312"/>
          <w:color w:val="auto"/>
          <w:szCs w:val="21"/>
          <w:highlight w:val="none"/>
        </w:rPr>
        <w:t>约责任：</w:t>
      </w:r>
    </w:p>
    <w:p w14:paraId="2D41C0AC">
      <w:pPr>
        <w:pStyle w:val="36"/>
        <w:tabs>
          <w:tab w:val="left" w:pos="886"/>
          <w:tab w:val="left" w:pos="3853"/>
        </w:tabs>
        <w:spacing w:before="2"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（7）其</w:t>
      </w:r>
      <w:r>
        <w:rPr>
          <w:rFonts w:hint="eastAsia" w:ascii="仿宋_GB2312" w:hAnsi="仿宋_GB2312" w:eastAsia="仿宋_GB2312" w:cs="仿宋_GB2312"/>
          <w:color w:val="auto"/>
          <w:szCs w:val="21"/>
          <w:highlight w:val="none"/>
        </w:rPr>
        <w:t>他：</w:t>
      </w:r>
      <w:r>
        <w:rPr>
          <w:rFonts w:hint="eastAsia" w:ascii="仿宋_GB2312" w:hAnsi="仿宋_GB2312" w:eastAsia="仿宋_GB2312" w:cs="仿宋_GB2312"/>
          <w:color w:val="auto"/>
          <w:szCs w:val="21"/>
          <w:highlight w:val="none"/>
          <w:u w:val="single"/>
        </w:rPr>
        <w:t>/</w:t>
      </w:r>
    </w:p>
    <w:p w14:paraId="36669607">
      <w:pPr>
        <w:pStyle w:val="36"/>
        <w:tabs>
          <w:tab w:val="left" w:pos="1104"/>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16.1.3因发包人违约解除合同</w:t>
      </w:r>
    </w:p>
    <w:p w14:paraId="62D040D3">
      <w:pPr>
        <w:pStyle w:val="12"/>
        <w:spacing w:line="360" w:lineRule="auto"/>
        <w:ind w:right="48" w:rightChars="23" w:firstLine="412"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2"/>
          <w:szCs w:val="21"/>
          <w:highlight w:val="none"/>
        </w:rPr>
        <w:t>承包人按</w:t>
      </w:r>
      <w:r>
        <w:rPr>
          <w:rFonts w:hint="eastAsia" w:ascii="仿宋_GB2312" w:hAnsi="仿宋_GB2312" w:eastAsia="仿宋_GB2312" w:cs="仿宋_GB2312"/>
          <w:color w:val="auto"/>
          <w:spacing w:val="-1"/>
          <w:szCs w:val="21"/>
          <w:highlight w:val="none"/>
        </w:rPr>
        <w:t>16.1.1</w:t>
      </w:r>
      <w:r>
        <w:rPr>
          <w:rFonts w:hint="eastAsia" w:ascii="仿宋_GB2312" w:hAnsi="仿宋_GB2312" w:eastAsia="仿宋_GB2312" w:cs="仿宋_GB2312"/>
          <w:color w:val="auto"/>
          <w:spacing w:val="-7"/>
          <w:szCs w:val="21"/>
          <w:highlight w:val="none"/>
        </w:rPr>
        <w:t>项〔发包人违约的情形〕约定暂停施工满天后发包人仍不纠正其违约行为并致使合同</w:t>
      </w:r>
      <w:r>
        <w:rPr>
          <w:rFonts w:hint="eastAsia" w:ascii="仿宋_GB2312" w:hAnsi="仿宋_GB2312" w:eastAsia="仿宋_GB2312" w:cs="仿宋_GB2312"/>
          <w:color w:val="auto"/>
          <w:spacing w:val="-3"/>
          <w:szCs w:val="21"/>
          <w:highlight w:val="none"/>
        </w:rPr>
        <w:t>目的不能实现的，承包人有权解除合同。</w:t>
      </w:r>
    </w:p>
    <w:p w14:paraId="0C77800D">
      <w:pPr>
        <w:tabs>
          <w:tab w:val="left" w:pos="888"/>
        </w:tabs>
        <w:spacing w:line="360" w:lineRule="auto"/>
        <w:ind w:right="48" w:rightChars="2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16.2承包人违约</w:t>
      </w:r>
    </w:p>
    <w:p w14:paraId="69966981">
      <w:pPr>
        <w:pStyle w:val="36"/>
        <w:tabs>
          <w:tab w:val="left" w:pos="1104"/>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16.2.1承包人违约的情形</w:t>
      </w:r>
    </w:p>
    <w:p w14:paraId="2D07CB08">
      <w:pPr>
        <w:pStyle w:val="12"/>
        <w:tabs>
          <w:tab w:val="left" w:pos="5833"/>
        </w:tabs>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承</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人违</w:t>
      </w:r>
      <w:r>
        <w:rPr>
          <w:rFonts w:hint="eastAsia" w:ascii="仿宋_GB2312" w:hAnsi="仿宋_GB2312" w:eastAsia="仿宋_GB2312" w:cs="仿宋_GB2312"/>
          <w:color w:val="auto"/>
          <w:spacing w:val="-3"/>
          <w:szCs w:val="21"/>
          <w:highlight w:val="none"/>
        </w:rPr>
        <w:t>约</w:t>
      </w:r>
      <w:r>
        <w:rPr>
          <w:rFonts w:hint="eastAsia" w:ascii="仿宋_GB2312" w:hAnsi="仿宋_GB2312" w:eastAsia="仿宋_GB2312" w:cs="仿宋_GB2312"/>
          <w:color w:val="auto"/>
          <w:szCs w:val="21"/>
          <w:highlight w:val="none"/>
        </w:rPr>
        <w:t>的其</w:t>
      </w:r>
      <w:r>
        <w:rPr>
          <w:rFonts w:hint="eastAsia" w:ascii="仿宋_GB2312" w:hAnsi="仿宋_GB2312" w:eastAsia="仿宋_GB2312" w:cs="仿宋_GB2312"/>
          <w:color w:val="auto"/>
          <w:spacing w:val="-3"/>
          <w:szCs w:val="21"/>
          <w:highlight w:val="none"/>
        </w:rPr>
        <w:t>他</w:t>
      </w:r>
      <w:r>
        <w:rPr>
          <w:rFonts w:hint="eastAsia" w:ascii="仿宋_GB2312" w:hAnsi="仿宋_GB2312" w:eastAsia="仿宋_GB2312" w:cs="仿宋_GB2312"/>
          <w:color w:val="auto"/>
          <w:szCs w:val="21"/>
          <w:highlight w:val="none"/>
        </w:rPr>
        <w:t>情形：</w:t>
      </w:r>
      <w:r>
        <w:rPr>
          <w:rFonts w:hint="eastAsia" w:ascii="仿宋_GB2312" w:hAnsi="仿宋_GB2312" w:eastAsia="仿宋_GB2312" w:cs="仿宋_GB2312"/>
          <w:color w:val="auto"/>
          <w:szCs w:val="21"/>
          <w:highlight w:val="none"/>
          <w:u w:val="single"/>
          <w:lang w:val="en-US" w:eastAsia="zh-CN"/>
        </w:rPr>
        <w:t>/</w:t>
      </w:r>
    </w:p>
    <w:p w14:paraId="1FE47E6F">
      <w:pPr>
        <w:pStyle w:val="36"/>
        <w:tabs>
          <w:tab w:val="left" w:pos="1048"/>
        </w:tabs>
        <w:spacing w:before="50"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16.2.2承包人违约的责任</w:t>
      </w:r>
    </w:p>
    <w:p w14:paraId="461CEF9C">
      <w:pPr>
        <w:pStyle w:val="12"/>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承包人违约责任的承担方式和计算方法：</w:t>
      </w:r>
    </w:p>
    <w:p w14:paraId="19D37BC5">
      <w:pPr>
        <w:pStyle w:val="36"/>
        <w:tabs>
          <w:tab w:val="left" w:pos="886"/>
        </w:tabs>
        <w:spacing w:line="360" w:lineRule="auto"/>
        <w:ind w:right="48" w:rightChars="23" w:firstLine="392"/>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7"/>
          <w:szCs w:val="21"/>
          <w:highlight w:val="none"/>
        </w:rPr>
        <w:t>（1）承包人未按本合同通用条款第</w:t>
      </w:r>
      <w:r>
        <w:rPr>
          <w:rFonts w:hint="eastAsia" w:ascii="仿宋_GB2312" w:hAnsi="仿宋_GB2312" w:eastAsia="仿宋_GB2312" w:cs="仿宋_GB2312"/>
          <w:color w:val="auto"/>
          <w:szCs w:val="21"/>
          <w:highlight w:val="none"/>
        </w:rPr>
        <w:t>16.2.1（2）</w:t>
      </w:r>
      <w:r>
        <w:rPr>
          <w:rFonts w:hint="eastAsia" w:ascii="仿宋_GB2312" w:hAnsi="仿宋_GB2312" w:eastAsia="仿宋_GB2312" w:cs="仿宋_GB2312"/>
          <w:color w:val="auto"/>
          <w:spacing w:val="-3"/>
          <w:szCs w:val="21"/>
          <w:highlight w:val="none"/>
        </w:rPr>
        <w:t>、</w:t>
      </w:r>
      <w:r>
        <w:rPr>
          <w:rFonts w:hint="eastAsia" w:ascii="仿宋_GB2312" w:hAnsi="仿宋_GB2312" w:eastAsia="仿宋_GB2312" w:cs="仿宋_GB2312"/>
          <w:color w:val="auto"/>
          <w:szCs w:val="21"/>
          <w:highlight w:val="none"/>
        </w:rPr>
        <w:t>（3）</w:t>
      </w:r>
      <w:r>
        <w:rPr>
          <w:rFonts w:hint="eastAsia" w:ascii="仿宋_GB2312" w:hAnsi="仿宋_GB2312" w:eastAsia="仿宋_GB2312" w:cs="仿宋_GB2312"/>
          <w:color w:val="auto"/>
          <w:spacing w:val="-3"/>
          <w:szCs w:val="21"/>
          <w:highlight w:val="none"/>
        </w:rPr>
        <w:t>条内容完成的，承包人无条件返工处理，修</w:t>
      </w:r>
      <w:r>
        <w:rPr>
          <w:rFonts w:hint="eastAsia" w:ascii="仿宋_GB2312" w:hAnsi="仿宋_GB2312" w:eastAsia="仿宋_GB2312" w:cs="仿宋_GB2312"/>
          <w:color w:val="auto"/>
          <w:spacing w:val="-6"/>
          <w:szCs w:val="21"/>
          <w:highlight w:val="none"/>
        </w:rPr>
        <w:t>复至工程质量要求并承担相关费用，并在发包人规定的时间内完成返工，否则发包人有权扣罚该分项</w:t>
      </w:r>
      <w:r>
        <w:rPr>
          <w:rFonts w:hint="eastAsia" w:ascii="仿宋_GB2312" w:hAnsi="仿宋_GB2312" w:eastAsia="仿宋_GB2312" w:cs="仿宋_GB2312"/>
          <w:color w:val="auto"/>
          <w:spacing w:val="-23"/>
          <w:szCs w:val="21"/>
          <w:highlight w:val="none"/>
        </w:rPr>
        <w:t>工程</w:t>
      </w:r>
      <w:r>
        <w:rPr>
          <w:rFonts w:hint="eastAsia" w:ascii="仿宋_GB2312" w:hAnsi="仿宋_GB2312" w:eastAsia="仿宋_GB2312" w:cs="仿宋_GB2312"/>
          <w:color w:val="auto"/>
          <w:szCs w:val="21"/>
          <w:highlight w:val="none"/>
        </w:rPr>
        <w:t>10</w:t>
      </w:r>
      <w:r>
        <w:rPr>
          <w:rFonts w:hint="eastAsia" w:ascii="仿宋_GB2312" w:hAnsi="仿宋_GB2312" w:eastAsia="仿宋_GB2312" w:cs="仿宋_GB2312"/>
          <w:color w:val="auto"/>
          <w:spacing w:val="-3"/>
          <w:szCs w:val="21"/>
          <w:highlight w:val="none"/>
        </w:rPr>
        <w:t>%的工程款作为处罚。</w:t>
      </w:r>
    </w:p>
    <w:p w14:paraId="707AD148">
      <w:pPr>
        <w:pStyle w:val="36"/>
        <w:tabs>
          <w:tab w:val="left" w:pos="886"/>
        </w:tabs>
        <w:spacing w:line="360" w:lineRule="auto"/>
        <w:ind w:right="48" w:rightChars="23" w:firstLine="396"/>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6"/>
          <w:szCs w:val="21"/>
          <w:highlight w:val="none"/>
        </w:rPr>
        <w:t>（2）承包人有本合同通用条款第</w:t>
      </w:r>
      <w:r>
        <w:rPr>
          <w:rFonts w:hint="eastAsia" w:ascii="仿宋_GB2312" w:hAnsi="仿宋_GB2312" w:eastAsia="仿宋_GB2312" w:cs="仿宋_GB2312"/>
          <w:color w:val="auto"/>
          <w:spacing w:val="-7"/>
          <w:szCs w:val="21"/>
          <w:highlight w:val="none"/>
        </w:rPr>
        <w:t>16.2.1（6）</w:t>
      </w:r>
      <w:r>
        <w:rPr>
          <w:rFonts w:hint="eastAsia" w:ascii="仿宋_GB2312" w:hAnsi="仿宋_GB2312" w:eastAsia="仿宋_GB2312" w:cs="仿宋_GB2312"/>
          <w:color w:val="auto"/>
          <w:spacing w:val="-6"/>
          <w:szCs w:val="21"/>
          <w:highlight w:val="none"/>
        </w:rPr>
        <w:t>条情形的，或经监理人检验认为修复质量不合格而承包</w:t>
      </w:r>
      <w:r>
        <w:rPr>
          <w:rFonts w:hint="eastAsia" w:ascii="仿宋_GB2312" w:hAnsi="仿宋_GB2312" w:eastAsia="仿宋_GB2312" w:cs="仿宋_GB2312"/>
          <w:color w:val="auto"/>
          <w:spacing w:val="-3"/>
          <w:szCs w:val="21"/>
          <w:highlight w:val="none"/>
        </w:rPr>
        <w:t>人拒绝再进行修补的，发包人将扣除承包人全部质量保修金。</w:t>
      </w:r>
    </w:p>
    <w:p w14:paraId="0B8DD124">
      <w:pPr>
        <w:pStyle w:val="36"/>
        <w:tabs>
          <w:tab w:val="left" w:pos="1104"/>
        </w:tabs>
        <w:spacing w:line="360" w:lineRule="auto"/>
        <w:ind w:right="48" w:rightChars="23" w:firstLine="408"/>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16.2.3因承包人违约解除合同</w:t>
      </w:r>
    </w:p>
    <w:p w14:paraId="06AE88AC">
      <w:pPr>
        <w:pStyle w:val="12"/>
        <w:spacing w:before="1"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关于承包人违约解除合同的特别约定：</w:t>
      </w:r>
      <w:r>
        <w:rPr>
          <w:rFonts w:hint="eastAsia" w:ascii="仿宋_GB2312" w:hAnsi="仿宋_GB2312" w:eastAsia="仿宋_GB2312" w:cs="仿宋_GB2312"/>
          <w:color w:val="auto"/>
          <w:szCs w:val="21"/>
          <w:highlight w:val="none"/>
          <w:u w:val="single"/>
        </w:rPr>
        <w:t>承包人有违反以下情况之一的，发包人有权解除合同</w:t>
      </w:r>
      <w:r>
        <w:rPr>
          <w:rFonts w:hint="eastAsia" w:ascii="仿宋_GB2312" w:hAnsi="仿宋_GB2312" w:eastAsia="仿宋_GB2312" w:cs="仿宋_GB2312"/>
          <w:color w:val="auto"/>
          <w:szCs w:val="21"/>
          <w:highlight w:val="none"/>
        </w:rPr>
        <w:t>。</w:t>
      </w:r>
    </w:p>
    <w:p w14:paraId="092F189F">
      <w:pPr>
        <w:pStyle w:val="36"/>
        <w:tabs>
          <w:tab w:val="left" w:pos="666"/>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（1）承包人无正当理由不按开工通知的要求及时进场组织施工和不按签订协议书时商定的进度计划有效地开展施工准备，造成工期延误的；</w:t>
      </w:r>
    </w:p>
    <w:p w14:paraId="40D73756">
      <w:pPr>
        <w:pStyle w:val="36"/>
        <w:tabs>
          <w:tab w:val="left" w:pos="666"/>
        </w:tabs>
        <w:spacing w:line="360" w:lineRule="auto"/>
        <w:ind w:right="48" w:rightChars="23" w:firstLine="416"/>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1"/>
          <w:szCs w:val="21"/>
          <w:highlight w:val="none"/>
        </w:rPr>
        <w:t>（2）承包人违反本合同通用条款第</w:t>
      </w:r>
      <w:r>
        <w:rPr>
          <w:rFonts w:hint="eastAsia" w:ascii="仿宋_GB2312" w:hAnsi="仿宋_GB2312" w:eastAsia="仿宋_GB2312" w:cs="仿宋_GB2312"/>
          <w:color w:val="auto"/>
          <w:szCs w:val="21"/>
          <w:highlight w:val="none"/>
        </w:rPr>
        <w:t>3.5</w:t>
      </w:r>
      <w:r>
        <w:rPr>
          <w:rFonts w:hint="eastAsia" w:ascii="仿宋_GB2312" w:hAnsi="仿宋_GB2312" w:eastAsia="仿宋_GB2312" w:cs="仿宋_GB2312"/>
          <w:color w:val="auto"/>
          <w:spacing w:val="-10"/>
          <w:szCs w:val="21"/>
          <w:highlight w:val="none"/>
        </w:rPr>
        <w:t>条规定私自将合同或合同的任何部分或任何权利转让给其他人，</w:t>
      </w:r>
      <w:r>
        <w:rPr>
          <w:rFonts w:hint="eastAsia" w:ascii="仿宋_GB2312" w:hAnsi="仿宋_GB2312" w:eastAsia="仿宋_GB2312" w:cs="仿宋_GB2312"/>
          <w:color w:val="auto"/>
          <w:spacing w:val="-4"/>
          <w:szCs w:val="21"/>
          <w:highlight w:val="none"/>
        </w:rPr>
        <w:t>或私自将工程或工程的一部分分包出去的；</w:t>
      </w:r>
    </w:p>
    <w:p w14:paraId="39181E9D">
      <w:pPr>
        <w:pStyle w:val="36"/>
        <w:tabs>
          <w:tab w:val="left" w:pos="666"/>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（3）未经监理人批准，承包人私自将已按投标文件承诺进入工地的工程设备、施工设备、临时工程或材料撤离工地的；</w:t>
      </w:r>
    </w:p>
    <w:p w14:paraId="3DC013BB">
      <w:pPr>
        <w:pStyle w:val="36"/>
        <w:tabs>
          <w:tab w:val="left" w:pos="666"/>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（4）由于承包人原因拒绝按合同进度计划及时完成合同规定的工程，而又未采取有效措施赶上进度，造成工期延误的；</w:t>
      </w:r>
    </w:p>
    <w:p w14:paraId="7BE4EB50">
      <w:pPr>
        <w:pStyle w:val="36"/>
        <w:tabs>
          <w:tab w:val="left" w:pos="666"/>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（5）承包人否认合同有效或拒绝履行合同规定的承包人义务，或由于法律、财务等原因导致承包人无法继续履行或实质上已停止履行合同的义务的；</w:t>
      </w:r>
    </w:p>
    <w:p w14:paraId="2D577035">
      <w:pPr>
        <w:pStyle w:val="36"/>
        <w:tabs>
          <w:tab w:val="left" w:pos="666"/>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（6）合同签订之日起十五日内，承包人无法按合同规定及投标文件的承诺进场经监理工程师认可的全部人员和机械的。</w:t>
      </w:r>
    </w:p>
    <w:p w14:paraId="0331B3D3">
      <w:pPr>
        <w:pStyle w:val="12"/>
        <w:tabs>
          <w:tab w:val="left" w:pos="4844"/>
        </w:tabs>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发</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人继</w:t>
      </w:r>
      <w:r>
        <w:rPr>
          <w:rFonts w:hint="eastAsia" w:ascii="仿宋_GB2312" w:hAnsi="仿宋_GB2312" w:eastAsia="仿宋_GB2312" w:cs="仿宋_GB2312"/>
          <w:color w:val="auto"/>
          <w:spacing w:val="-3"/>
          <w:szCs w:val="21"/>
          <w:highlight w:val="none"/>
        </w:rPr>
        <w:t>续</w:t>
      </w:r>
      <w:r>
        <w:rPr>
          <w:rFonts w:hint="eastAsia" w:ascii="仿宋_GB2312" w:hAnsi="仿宋_GB2312" w:eastAsia="仿宋_GB2312" w:cs="仿宋_GB2312"/>
          <w:color w:val="auto"/>
          <w:szCs w:val="21"/>
          <w:highlight w:val="none"/>
        </w:rPr>
        <w:t>使用</w:t>
      </w:r>
      <w:r>
        <w:rPr>
          <w:rFonts w:hint="eastAsia" w:ascii="仿宋_GB2312" w:hAnsi="仿宋_GB2312" w:eastAsia="仿宋_GB2312" w:cs="仿宋_GB2312"/>
          <w:color w:val="auto"/>
          <w:spacing w:val="-3"/>
          <w:szCs w:val="21"/>
          <w:highlight w:val="none"/>
        </w:rPr>
        <w:t>承</w:t>
      </w:r>
      <w:r>
        <w:rPr>
          <w:rFonts w:hint="eastAsia" w:ascii="仿宋_GB2312" w:hAnsi="仿宋_GB2312" w:eastAsia="仿宋_GB2312" w:cs="仿宋_GB2312"/>
          <w:color w:val="auto"/>
          <w:szCs w:val="21"/>
          <w:highlight w:val="none"/>
        </w:rPr>
        <w:t>包人</w:t>
      </w:r>
      <w:r>
        <w:rPr>
          <w:rFonts w:hint="eastAsia" w:ascii="仿宋_GB2312" w:hAnsi="仿宋_GB2312" w:eastAsia="仿宋_GB2312" w:cs="仿宋_GB2312"/>
          <w:color w:val="auto"/>
          <w:spacing w:val="-3"/>
          <w:szCs w:val="21"/>
          <w:highlight w:val="none"/>
        </w:rPr>
        <w:t>在</w:t>
      </w:r>
      <w:r>
        <w:rPr>
          <w:rFonts w:hint="eastAsia" w:ascii="仿宋_GB2312" w:hAnsi="仿宋_GB2312" w:eastAsia="仿宋_GB2312" w:cs="仿宋_GB2312"/>
          <w:color w:val="auto"/>
          <w:szCs w:val="21"/>
          <w:highlight w:val="none"/>
        </w:rPr>
        <w:t>施工</w:t>
      </w:r>
      <w:r>
        <w:rPr>
          <w:rFonts w:hint="eastAsia" w:ascii="仿宋_GB2312" w:hAnsi="仿宋_GB2312" w:eastAsia="仿宋_GB2312" w:cs="仿宋_GB2312"/>
          <w:color w:val="auto"/>
          <w:spacing w:val="-3"/>
          <w:szCs w:val="21"/>
          <w:highlight w:val="none"/>
        </w:rPr>
        <w:t>现</w:t>
      </w:r>
      <w:r>
        <w:rPr>
          <w:rFonts w:hint="eastAsia" w:ascii="仿宋_GB2312" w:hAnsi="仿宋_GB2312" w:eastAsia="仿宋_GB2312" w:cs="仿宋_GB2312"/>
          <w:color w:val="auto"/>
          <w:szCs w:val="21"/>
          <w:highlight w:val="none"/>
        </w:rPr>
        <w:t>场的</w:t>
      </w:r>
      <w:r>
        <w:rPr>
          <w:rFonts w:hint="eastAsia" w:ascii="仿宋_GB2312" w:hAnsi="仿宋_GB2312" w:eastAsia="仿宋_GB2312" w:cs="仿宋_GB2312"/>
          <w:color w:val="auto"/>
          <w:spacing w:val="-3"/>
          <w:szCs w:val="21"/>
          <w:highlight w:val="none"/>
        </w:rPr>
        <w:t>材</w:t>
      </w:r>
      <w:r>
        <w:rPr>
          <w:rFonts w:hint="eastAsia" w:ascii="仿宋_GB2312" w:hAnsi="仿宋_GB2312" w:eastAsia="仿宋_GB2312" w:cs="仿宋_GB2312"/>
          <w:color w:val="auto"/>
          <w:szCs w:val="21"/>
          <w:highlight w:val="none"/>
        </w:rPr>
        <w:t>料</w:t>
      </w:r>
      <w:r>
        <w:rPr>
          <w:rFonts w:hint="eastAsia" w:ascii="仿宋_GB2312" w:hAnsi="仿宋_GB2312" w:eastAsia="仿宋_GB2312" w:cs="仿宋_GB2312"/>
          <w:color w:val="auto"/>
          <w:spacing w:val="-13"/>
          <w:szCs w:val="21"/>
          <w:highlight w:val="none"/>
        </w:rPr>
        <w:t>、</w:t>
      </w:r>
      <w:r>
        <w:rPr>
          <w:rFonts w:hint="eastAsia" w:ascii="仿宋_GB2312" w:hAnsi="仿宋_GB2312" w:eastAsia="仿宋_GB2312" w:cs="仿宋_GB2312"/>
          <w:color w:val="auto"/>
          <w:szCs w:val="21"/>
          <w:highlight w:val="none"/>
        </w:rPr>
        <w:t>设</w:t>
      </w:r>
      <w:r>
        <w:rPr>
          <w:rFonts w:hint="eastAsia" w:ascii="仿宋_GB2312" w:hAnsi="仿宋_GB2312" w:eastAsia="仿宋_GB2312" w:cs="仿宋_GB2312"/>
          <w:color w:val="auto"/>
          <w:spacing w:val="-3"/>
          <w:szCs w:val="21"/>
          <w:highlight w:val="none"/>
        </w:rPr>
        <w:t>备</w:t>
      </w:r>
      <w:r>
        <w:rPr>
          <w:rFonts w:hint="eastAsia" w:ascii="仿宋_GB2312" w:hAnsi="仿宋_GB2312" w:eastAsia="仿宋_GB2312" w:cs="仿宋_GB2312"/>
          <w:color w:val="auto"/>
          <w:spacing w:val="-13"/>
          <w:szCs w:val="21"/>
          <w:highlight w:val="none"/>
        </w:rPr>
        <w:t>、</w:t>
      </w:r>
      <w:r>
        <w:rPr>
          <w:rFonts w:hint="eastAsia" w:ascii="仿宋_GB2312" w:hAnsi="仿宋_GB2312" w:eastAsia="仿宋_GB2312" w:cs="仿宋_GB2312"/>
          <w:color w:val="auto"/>
          <w:szCs w:val="21"/>
          <w:highlight w:val="none"/>
        </w:rPr>
        <w:t>临</w:t>
      </w:r>
      <w:r>
        <w:rPr>
          <w:rFonts w:hint="eastAsia" w:ascii="仿宋_GB2312" w:hAnsi="仿宋_GB2312" w:eastAsia="仿宋_GB2312" w:cs="仿宋_GB2312"/>
          <w:color w:val="auto"/>
          <w:spacing w:val="-3"/>
          <w:szCs w:val="21"/>
          <w:highlight w:val="none"/>
        </w:rPr>
        <w:t>时</w:t>
      </w:r>
      <w:r>
        <w:rPr>
          <w:rFonts w:hint="eastAsia" w:ascii="仿宋_GB2312" w:hAnsi="仿宋_GB2312" w:eastAsia="仿宋_GB2312" w:cs="仿宋_GB2312"/>
          <w:color w:val="auto"/>
          <w:szCs w:val="21"/>
          <w:highlight w:val="none"/>
        </w:rPr>
        <w:t>工</w:t>
      </w:r>
      <w:r>
        <w:rPr>
          <w:rFonts w:hint="eastAsia" w:ascii="仿宋_GB2312" w:hAnsi="仿宋_GB2312" w:eastAsia="仿宋_GB2312" w:cs="仿宋_GB2312"/>
          <w:color w:val="auto"/>
          <w:spacing w:val="-3"/>
          <w:szCs w:val="21"/>
          <w:highlight w:val="none"/>
        </w:rPr>
        <w:t>程</w:t>
      </w:r>
      <w:r>
        <w:rPr>
          <w:rFonts w:hint="eastAsia" w:ascii="仿宋_GB2312" w:hAnsi="仿宋_GB2312" w:eastAsia="仿宋_GB2312" w:cs="仿宋_GB2312"/>
          <w:color w:val="auto"/>
          <w:spacing w:val="-13"/>
          <w:szCs w:val="21"/>
          <w:highlight w:val="none"/>
        </w:rPr>
        <w:t>、</w:t>
      </w:r>
      <w:r>
        <w:rPr>
          <w:rFonts w:hint="eastAsia" w:ascii="仿宋_GB2312" w:hAnsi="仿宋_GB2312" w:eastAsia="仿宋_GB2312" w:cs="仿宋_GB2312"/>
          <w:color w:val="auto"/>
          <w:szCs w:val="21"/>
          <w:highlight w:val="none"/>
        </w:rPr>
        <w:t>承</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人文</w:t>
      </w:r>
      <w:r>
        <w:rPr>
          <w:rFonts w:hint="eastAsia" w:ascii="仿宋_GB2312" w:hAnsi="仿宋_GB2312" w:eastAsia="仿宋_GB2312" w:cs="仿宋_GB2312"/>
          <w:color w:val="auto"/>
          <w:spacing w:val="-3"/>
          <w:szCs w:val="21"/>
          <w:highlight w:val="none"/>
        </w:rPr>
        <w:t>件</w:t>
      </w:r>
      <w:r>
        <w:rPr>
          <w:rFonts w:hint="eastAsia" w:ascii="仿宋_GB2312" w:hAnsi="仿宋_GB2312" w:eastAsia="仿宋_GB2312" w:cs="仿宋_GB2312"/>
          <w:color w:val="auto"/>
          <w:szCs w:val="21"/>
          <w:highlight w:val="none"/>
        </w:rPr>
        <w:t>和由</w:t>
      </w:r>
      <w:r>
        <w:rPr>
          <w:rFonts w:hint="eastAsia" w:ascii="仿宋_GB2312" w:hAnsi="仿宋_GB2312" w:eastAsia="仿宋_GB2312" w:cs="仿宋_GB2312"/>
          <w:color w:val="auto"/>
          <w:spacing w:val="-3"/>
          <w:szCs w:val="21"/>
          <w:highlight w:val="none"/>
        </w:rPr>
        <w:t>承</w:t>
      </w:r>
      <w:r>
        <w:rPr>
          <w:rFonts w:hint="eastAsia" w:ascii="仿宋_GB2312" w:hAnsi="仿宋_GB2312" w:eastAsia="仿宋_GB2312" w:cs="仿宋_GB2312"/>
          <w:color w:val="auto"/>
          <w:szCs w:val="21"/>
          <w:highlight w:val="none"/>
        </w:rPr>
        <w:t>包人</w:t>
      </w:r>
      <w:r>
        <w:rPr>
          <w:rFonts w:hint="eastAsia" w:ascii="仿宋_GB2312" w:hAnsi="仿宋_GB2312" w:eastAsia="仿宋_GB2312" w:cs="仿宋_GB2312"/>
          <w:color w:val="auto"/>
          <w:spacing w:val="-3"/>
          <w:szCs w:val="21"/>
          <w:highlight w:val="none"/>
        </w:rPr>
        <w:t>或</w:t>
      </w:r>
      <w:r>
        <w:rPr>
          <w:rFonts w:hint="eastAsia" w:ascii="仿宋_GB2312" w:hAnsi="仿宋_GB2312" w:eastAsia="仿宋_GB2312" w:cs="仿宋_GB2312"/>
          <w:color w:val="auto"/>
          <w:szCs w:val="21"/>
          <w:highlight w:val="none"/>
        </w:rPr>
        <w:t>以其</w:t>
      </w:r>
      <w:r>
        <w:rPr>
          <w:rFonts w:hint="eastAsia" w:ascii="仿宋_GB2312" w:hAnsi="仿宋_GB2312" w:eastAsia="仿宋_GB2312" w:cs="仿宋_GB2312"/>
          <w:color w:val="auto"/>
          <w:spacing w:val="-3"/>
          <w:szCs w:val="21"/>
          <w:highlight w:val="none"/>
        </w:rPr>
        <w:t>名</w:t>
      </w:r>
      <w:r>
        <w:rPr>
          <w:rFonts w:hint="eastAsia" w:ascii="仿宋_GB2312" w:hAnsi="仿宋_GB2312" w:eastAsia="仿宋_GB2312" w:cs="仿宋_GB2312"/>
          <w:color w:val="auto"/>
          <w:szCs w:val="21"/>
          <w:highlight w:val="none"/>
        </w:rPr>
        <w:t>义编制的</w:t>
      </w:r>
      <w:r>
        <w:rPr>
          <w:rFonts w:hint="eastAsia" w:ascii="仿宋_GB2312" w:hAnsi="仿宋_GB2312" w:eastAsia="仿宋_GB2312" w:cs="仿宋_GB2312"/>
          <w:color w:val="auto"/>
          <w:spacing w:val="-3"/>
          <w:szCs w:val="21"/>
          <w:highlight w:val="none"/>
        </w:rPr>
        <w:t>其</w:t>
      </w:r>
      <w:r>
        <w:rPr>
          <w:rFonts w:hint="eastAsia" w:ascii="仿宋_GB2312" w:hAnsi="仿宋_GB2312" w:eastAsia="仿宋_GB2312" w:cs="仿宋_GB2312"/>
          <w:color w:val="auto"/>
          <w:szCs w:val="21"/>
          <w:highlight w:val="none"/>
        </w:rPr>
        <w:t>他文</w:t>
      </w:r>
      <w:r>
        <w:rPr>
          <w:rFonts w:hint="eastAsia" w:ascii="仿宋_GB2312" w:hAnsi="仿宋_GB2312" w:eastAsia="仿宋_GB2312" w:cs="仿宋_GB2312"/>
          <w:color w:val="auto"/>
          <w:spacing w:val="-3"/>
          <w:szCs w:val="21"/>
          <w:highlight w:val="none"/>
        </w:rPr>
        <w:t>件</w:t>
      </w:r>
      <w:r>
        <w:rPr>
          <w:rFonts w:hint="eastAsia" w:ascii="仿宋_GB2312" w:hAnsi="仿宋_GB2312" w:eastAsia="仿宋_GB2312" w:cs="仿宋_GB2312"/>
          <w:color w:val="auto"/>
          <w:szCs w:val="21"/>
          <w:highlight w:val="none"/>
        </w:rPr>
        <w:t>的费</w:t>
      </w:r>
      <w:r>
        <w:rPr>
          <w:rFonts w:hint="eastAsia" w:ascii="仿宋_GB2312" w:hAnsi="仿宋_GB2312" w:eastAsia="仿宋_GB2312" w:cs="仿宋_GB2312"/>
          <w:color w:val="auto"/>
          <w:spacing w:val="-3"/>
          <w:szCs w:val="21"/>
          <w:highlight w:val="none"/>
        </w:rPr>
        <w:t>用</w:t>
      </w:r>
      <w:r>
        <w:rPr>
          <w:rFonts w:hint="eastAsia" w:ascii="仿宋_GB2312" w:hAnsi="仿宋_GB2312" w:eastAsia="仿宋_GB2312" w:cs="仿宋_GB2312"/>
          <w:color w:val="auto"/>
          <w:szCs w:val="21"/>
          <w:highlight w:val="none"/>
        </w:rPr>
        <w:t>承担</w:t>
      </w:r>
      <w:r>
        <w:rPr>
          <w:rFonts w:hint="eastAsia" w:ascii="仿宋_GB2312" w:hAnsi="仿宋_GB2312" w:eastAsia="仿宋_GB2312" w:cs="仿宋_GB2312"/>
          <w:color w:val="auto"/>
          <w:spacing w:val="-3"/>
          <w:szCs w:val="21"/>
          <w:highlight w:val="none"/>
        </w:rPr>
        <w:t>方</w:t>
      </w:r>
      <w:r>
        <w:rPr>
          <w:rFonts w:hint="eastAsia" w:ascii="仿宋_GB2312" w:hAnsi="仿宋_GB2312" w:eastAsia="仿宋_GB2312" w:cs="仿宋_GB2312"/>
          <w:color w:val="auto"/>
          <w:szCs w:val="21"/>
          <w:highlight w:val="none"/>
        </w:rPr>
        <w:t>式：</w:t>
      </w:r>
    </w:p>
    <w:p w14:paraId="66D54397">
      <w:pPr>
        <w:pStyle w:val="12"/>
        <w:tabs>
          <w:tab w:val="left" w:pos="4844"/>
        </w:tabs>
        <w:spacing w:line="360" w:lineRule="auto"/>
        <w:ind w:right="48" w:rightChars="23" w:firstLine="420"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lang w:val="en-US" w:eastAsia="zh-CN"/>
        </w:rPr>
        <w:t>7</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lang w:val="en-US" w:eastAsia="zh-CN"/>
        </w:rPr>
        <w:t>在合同履行期内，承包人逾期交付施工成果超过60天的，发包人有权解除合同并追究承包人按本合同总价款（</w:t>
      </w:r>
      <w:r>
        <w:rPr>
          <w:rFonts w:hint="eastAsia" w:ascii="仿宋_GB2312" w:hAnsi="仿宋_GB2312" w:eastAsia="仿宋_GB2312" w:cs="仿宋_GB2312"/>
          <w:color w:val="auto"/>
          <w:szCs w:val="21"/>
          <w:highlight w:val="none"/>
          <w:u w:val="single"/>
          <w:lang w:val="en-US" w:eastAsia="zh-CN"/>
        </w:rPr>
        <w:t>20</w:t>
      </w:r>
      <w:r>
        <w:rPr>
          <w:rFonts w:hint="eastAsia" w:ascii="仿宋_GB2312" w:hAnsi="仿宋_GB2312" w:eastAsia="仿宋_GB2312" w:cs="仿宋_GB2312"/>
          <w:color w:val="auto"/>
          <w:szCs w:val="21"/>
          <w:highlight w:val="none"/>
          <w:lang w:val="en-US" w:eastAsia="zh-CN"/>
        </w:rPr>
        <w:t>%）违约金的承担违约责任。</w:t>
      </w:r>
    </w:p>
    <w:p w14:paraId="111A9353">
      <w:pPr>
        <w:tabs>
          <w:tab w:val="left" w:pos="777"/>
        </w:tabs>
        <w:spacing w:line="360" w:lineRule="auto"/>
        <w:ind w:right="48" w:rightChars="2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17.不可抗力</w:t>
      </w:r>
    </w:p>
    <w:p w14:paraId="7C350D3C">
      <w:pPr>
        <w:tabs>
          <w:tab w:val="left" w:pos="888"/>
        </w:tabs>
        <w:spacing w:line="360" w:lineRule="auto"/>
        <w:ind w:right="48" w:rightChars="2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17.1不可抗力的确认</w:t>
      </w:r>
    </w:p>
    <w:p w14:paraId="114ABDF5">
      <w:pPr>
        <w:pStyle w:val="12"/>
        <w:tabs>
          <w:tab w:val="left" w:pos="8694"/>
        </w:tabs>
        <w:autoSpaceDE w:val="0"/>
        <w:autoSpaceDN w:val="0"/>
        <w:adjustRightInd w:val="0"/>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除</w:t>
      </w:r>
      <w:r>
        <w:rPr>
          <w:rFonts w:hint="eastAsia" w:ascii="仿宋_GB2312" w:hAnsi="仿宋_GB2312" w:eastAsia="仿宋_GB2312" w:cs="仿宋_GB2312"/>
          <w:color w:val="auto"/>
          <w:spacing w:val="-3"/>
          <w:szCs w:val="21"/>
          <w:highlight w:val="none"/>
        </w:rPr>
        <w:t>通</w:t>
      </w:r>
      <w:r>
        <w:rPr>
          <w:rFonts w:hint="eastAsia" w:ascii="仿宋_GB2312" w:hAnsi="仿宋_GB2312" w:eastAsia="仿宋_GB2312" w:cs="仿宋_GB2312"/>
          <w:color w:val="auto"/>
          <w:szCs w:val="21"/>
          <w:highlight w:val="none"/>
        </w:rPr>
        <w:t>用合</w:t>
      </w:r>
      <w:r>
        <w:rPr>
          <w:rFonts w:hint="eastAsia" w:ascii="仿宋_GB2312" w:hAnsi="仿宋_GB2312" w:eastAsia="仿宋_GB2312" w:cs="仿宋_GB2312"/>
          <w:color w:val="auto"/>
          <w:spacing w:val="-3"/>
          <w:szCs w:val="21"/>
          <w:highlight w:val="none"/>
        </w:rPr>
        <w:t>同</w:t>
      </w:r>
      <w:r>
        <w:rPr>
          <w:rFonts w:hint="eastAsia" w:ascii="仿宋_GB2312" w:hAnsi="仿宋_GB2312" w:eastAsia="仿宋_GB2312" w:cs="仿宋_GB2312"/>
          <w:color w:val="auto"/>
          <w:szCs w:val="21"/>
          <w:highlight w:val="none"/>
        </w:rPr>
        <w:t>条款</w:t>
      </w:r>
      <w:r>
        <w:rPr>
          <w:rFonts w:hint="eastAsia" w:ascii="仿宋_GB2312" w:hAnsi="仿宋_GB2312" w:eastAsia="仿宋_GB2312" w:cs="仿宋_GB2312"/>
          <w:color w:val="auto"/>
          <w:spacing w:val="-3"/>
          <w:szCs w:val="21"/>
          <w:highlight w:val="none"/>
        </w:rPr>
        <w:t>约</w:t>
      </w:r>
      <w:r>
        <w:rPr>
          <w:rFonts w:hint="eastAsia" w:ascii="仿宋_GB2312" w:hAnsi="仿宋_GB2312" w:eastAsia="仿宋_GB2312" w:cs="仿宋_GB2312"/>
          <w:color w:val="auto"/>
          <w:szCs w:val="21"/>
          <w:highlight w:val="none"/>
        </w:rPr>
        <w:t>定的</w:t>
      </w:r>
      <w:r>
        <w:rPr>
          <w:rFonts w:hint="eastAsia" w:ascii="仿宋_GB2312" w:hAnsi="仿宋_GB2312" w:eastAsia="仿宋_GB2312" w:cs="仿宋_GB2312"/>
          <w:color w:val="auto"/>
          <w:spacing w:val="-3"/>
          <w:szCs w:val="21"/>
          <w:highlight w:val="none"/>
        </w:rPr>
        <w:t>不</w:t>
      </w:r>
      <w:r>
        <w:rPr>
          <w:rFonts w:hint="eastAsia" w:ascii="仿宋_GB2312" w:hAnsi="仿宋_GB2312" w:eastAsia="仿宋_GB2312" w:cs="仿宋_GB2312"/>
          <w:color w:val="auto"/>
          <w:szCs w:val="21"/>
          <w:highlight w:val="none"/>
        </w:rPr>
        <w:t>可抗</w:t>
      </w:r>
      <w:r>
        <w:rPr>
          <w:rFonts w:hint="eastAsia" w:ascii="仿宋_GB2312" w:hAnsi="仿宋_GB2312" w:eastAsia="仿宋_GB2312" w:cs="仿宋_GB2312"/>
          <w:color w:val="auto"/>
          <w:spacing w:val="-3"/>
          <w:szCs w:val="21"/>
          <w:highlight w:val="none"/>
        </w:rPr>
        <w:t>力</w:t>
      </w:r>
      <w:r>
        <w:rPr>
          <w:rFonts w:hint="eastAsia" w:ascii="仿宋_GB2312" w:hAnsi="仿宋_GB2312" w:eastAsia="仿宋_GB2312" w:cs="仿宋_GB2312"/>
          <w:color w:val="auto"/>
          <w:szCs w:val="21"/>
          <w:highlight w:val="none"/>
        </w:rPr>
        <w:t>事件</w:t>
      </w:r>
      <w:r>
        <w:rPr>
          <w:rFonts w:hint="eastAsia" w:ascii="仿宋_GB2312" w:hAnsi="仿宋_GB2312" w:eastAsia="仿宋_GB2312" w:cs="仿宋_GB2312"/>
          <w:color w:val="auto"/>
          <w:spacing w:val="-3"/>
          <w:szCs w:val="21"/>
          <w:highlight w:val="none"/>
        </w:rPr>
        <w:t>之</w:t>
      </w:r>
      <w:r>
        <w:rPr>
          <w:rFonts w:hint="eastAsia" w:ascii="仿宋_GB2312" w:hAnsi="仿宋_GB2312" w:eastAsia="仿宋_GB2312" w:cs="仿宋_GB2312"/>
          <w:color w:val="auto"/>
          <w:szCs w:val="21"/>
          <w:highlight w:val="none"/>
        </w:rPr>
        <w:t>外，</w:t>
      </w:r>
      <w:r>
        <w:rPr>
          <w:rFonts w:hint="eastAsia" w:ascii="仿宋_GB2312" w:hAnsi="仿宋_GB2312" w:eastAsia="仿宋_GB2312" w:cs="仿宋_GB2312"/>
          <w:color w:val="auto"/>
          <w:spacing w:val="-3"/>
          <w:szCs w:val="21"/>
          <w:highlight w:val="none"/>
        </w:rPr>
        <w:t>视</w:t>
      </w:r>
      <w:r>
        <w:rPr>
          <w:rFonts w:hint="eastAsia" w:ascii="仿宋_GB2312" w:hAnsi="仿宋_GB2312" w:eastAsia="仿宋_GB2312" w:cs="仿宋_GB2312"/>
          <w:color w:val="auto"/>
          <w:szCs w:val="21"/>
          <w:highlight w:val="none"/>
        </w:rPr>
        <w:t>为不</w:t>
      </w:r>
      <w:r>
        <w:rPr>
          <w:rFonts w:hint="eastAsia" w:ascii="仿宋_GB2312" w:hAnsi="仿宋_GB2312" w:eastAsia="仿宋_GB2312" w:cs="仿宋_GB2312"/>
          <w:color w:val="auto"/>
          <w:spacing w:val="-3"/>
          <w:szCs w:val="21"/>
          <w:highlight w:val="none"/>
        </w:rPr>
        <w:t>可</w:t>
      </w:r>
      <w:r>
        <w:rPr>
          <w:rFonts w:hint="eastAsia" w:ascii="仿宋_GB2312" w:hAnsi="仿宋_GB2312" w:eastAsia="仿宋_GB2312" w:cs="仿宋_GB2312"/>
          <w:color w:val="auto"/>
          <w:szCs w:val="21"/>
          <w:highlight w:val="none"/>
        </w:rPr>
        <w:t>抗力</w:t>
      </w:r>
      <w:r>
        <w:rPr>
          <w:rFonts w:hint="eastAsia" w:ascii="仿宋_GB2312" w:hAnsi="仿宋_GB2312" w:eastAsia="仿宋_GB2312" w:cs="仿宋_GB2312"/>
          <w:color w:val="auto"/>
          <w:spacing w:val="-3"/>
          <w:szCs w:val="21"/>
          <w:highlight w:val="none"/>
        </w:rPr>
        <w:t>的</w:t>
      </w:r>
      <w:r>
        <w:rPr>
          <w:rFonts w:hint="eastAsia" w:ascii="仿宋_GB2312" w:hAnsi="仿宋_GB2312" w:eastAsia="仿宋_GB2312" w:cs="仿宋_GB2312"/>
          <w:color w:val="auto"/>
          <w:szCs w:val="21"/>
          <w:highlight w:val="none"/>
        </w:rPr>
        <w:t>其他</w:t>
      </w:r>
      <w:r>
        <w:rPr>
          <w:rFonts w:hint="eastAsia" w:ascii="仿宋_GB2312" w:hAnsi="仿宋_GB2312" w:eastAsia="仿宋_GB2312" w:cs="仿宋_GB2312"/>
          <w:color w:val="auto"/>
          <w:spacing w:val="-3"/>
          <w:szCs w:val="21"/>
          <w:highlight w:val="none"/>
        </w:rPr>
        <w:t>情</w:t>
      </w:r>
      <w:r>
        <w:rPr>
          <w:rFonts w:hint="eastAsia" w:ascii="仿宋_GB2312" w:hAnsi="仿宋_GB2312" w:eastAsia="仿宋_GB2312" w:cs="仿宋_GB2312"/>
          <w:color w:val="auto"/>
          <w:szCs w:val="21"/>
          <w:highlight w:val="none"/>
        </w:rPr>
        <w:t>形：</w:t>
      </w:r>
      <w:r>
        <w:rPr>
          <w:rFonts w:hint="eastAsia" w:ascii="仿宋_GB2312" w:hAnsi="仿宋_GB2312" w:eastAsia="仿宋_GB2312" w:cs="仿宋_GB2312"/>
          <w:color w:val="auto"/>
          <w:szCs w:val="21"/>
          <w:highlight w:val="none"/>
          <w:u w:val="single"/>
          <w:lang w:val="en-US" w:eastAsia="zh-CN"/>
        </w:rPr>
        <w:t>/</w:t>
      </w:r>
    </w:p>
    <w:p w14:paraId="7636C41A">
      <w:pPr>
        <w:spacing w:before="50" w:line="360" w:lineRule="auto"/>
        <w:ind w:right="48" w:rightChars="2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17.4因不可抗力解除合同</w:t>
      </w:r>
    </w:p>
    <w:p w14:paraId="22402010">
      <w:pPr>
        <w:pStyle w:val="12"/>
        <w:autoSpaceDE w:val="0"/>
        <w:autoSpaceDN w:val="0"/>
        <w:adjustRightInd w:val="0"/>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合同解除后，发包人应在商定或确定发包人应支付款项后天内完成款项的支付。</w:t>
      </w:r>
    </w:p>
    <w:p w14:paraId="440D289F">
      <w:pPr>
        <w:tabs>
          <w:tab w:val="left" w:pos="777"/>
        </w:tabs>
        <w:spacing w:line="360" w:lineRule="auto"/>
        <w:ind w:right="48" w:rightChars="2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18.保险</w:t>
      </w:r>
    </w:p>
    <w:p w14:paraId="4BF3FB88">
      <w:pPr>
        <w:tabs>
          <w:tab w:val="left" w:pos="888"/>
        </w:tabs>
        <w:spacing w:before="1" w:line="360" w:lineRule="auto"/>
        <w:ind w:right="48" w:rightChars="2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18.1工程保险</w:t>
      </w:r>
    </w:p>
    <w:p w14:paraId="5079E801">
      <w:pPr>
        <w:pStyle w:val="12"/>
        <w:tabs>
          <w:tab w:val="left" w:pos="4292"/>
        </w:tabs>
        <w:autoSpaceDE w:val="0"/>
        <w:autoSpaceDN w:val="0"/>
        <w:adjustRightInd w:val="0"/>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关</w:t>
      </w:r>
      <w:r>
        <w:rPr>
          <w:rFonts w:hint="eastAsia" w:ascii="仿宋_GB2312" w:hAnsi="仿宋_GB2312" w:eastAsia="仿宋_GB2312" w:cs="仿宋_GB2312"/>
          <w:color w:val="auto"/>
          <w:spacing w:val="-3"/>
          <w:szCs w:val="21"/>
          <w:highlight w:val="none"/>
        </w:rPr>
        <w:t>于</w:t>
      </w:r>
      <w:r>
        <w:rPr>
          <w:rFonts w:hint="eastAsia" w:ascii="仿宋_GB2312" w:hAnsi="仿宋_GB2312" w:eastAsia="仿宋_GB2312" w:cs="仿宋_GB2312"/>
          <w:color w:val="auto"/>
          <w:szCs w:val="21"/>
          <w:highlight w:val="none"/>
        </w:rPr>
        <w:t>工程</w:t>
      </w:r>
      <w:r>
        <w:rPr>
          <w:rFonts w:hint="eastAsia" w:ascii="仿宋_GB2312" w:hAnsi="仿宋_GB2312" w:eastAsia="仿宋_GB2312" w:cs="仿宋_GB2312"/>
          <w:color w:val="auto"/>
          <w:spacing w:val="-3"/>
          <w:szCs w:val="21"/>
          <w:highlight w:val="none"/>
        </w:rPr>
        <w:t>保</w:t>
      </w:r>
      <w:r>
        <w:rPr>
          <w:rFonts w:hint="eastAsia" w:ascii="仿宋_GB2312" w:hAnsi="仿宋_GB2312" w:eastAsia="仿宋_GB2312" w:cs="仿宋_GB2312"/>
          <w:color w:val="auto"/>
          <w:szCs w:val="21"/>
          <w:highlight w:val="none"/>
        </w:rPr>
        <w:t>险的</w:t>
      </w:r>
      <w:r>
        <w:rPr>
          <w:rFonts w:hint="eastAsia" w:ascii="仿宋_GB2312" w:hAnsi="仿宋_GB2312" w:eastAsia="仿宋_GB2312" w:cs="仿宋_GB2312"/>
          <w:color w:val="auto"/>
          <w:spacing w:val="-3"/>
          <w:szCs w:val="21"/>
          <w:highlight w:val="none"/>
        </w:rPr>
        <w:t>特</w:t>
      </w:r>
      <w:r>
        <w:rPr>
          <w:rFonts w:hint="eastAsia" w:ascii="仿宋_GB2312" w:hAnsi="仿宋_GB2312" w:eastAsia="仿宋_GB2312" w:cs="仿宋_GB2312"/>
          <w:color w:val="auto"/>
          <w:szCs w:val="21"/>
          <w:highlight w:val="none"/>
        </w:rPr>
        <w:t>别约</w:t>
      </w:r>
      <w:r>
        <w:rPr>
          <w:rFonts w:hint="eastAsia" w:ascii="仿宋_GB2312" w:hAnsi="仿宋_GB2312" w:eastAsia="仿宋_GB2312" w:cs="仿宋_GB2312"/>
          <w:color w:val="auto"/>
          <w:spacing w:val="-3"/>
          <w:szCs w:val="21"/>
          <w:highlight w:val="none"/>
        </w:rPr>
        <w:t>定</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u w:val="single"/>
          <w:lang w:val="en-US" w:eastAsia="zh-CN"/>
        </w:rPr>
        <w:t>/</w:t>
      </w:r>
    </w:p>
    <w:p w14:paraId="5BFA911E">
      <w:pPr>
        <w:spacing w:before="191" w:line="360" w:lineRule="auto"/>
        <w:ind w:right="48" w:rightChars="2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18.3其他保险</w:t>
      </w:r>
    </w:p>
    <w:p w14:paraId="49F59359">
      <w:pPr>
        <w:pStyle w:val="12"/>
        <w:tabs>
          <w:tab w:val="left" w:pos="3963"/>
        </w:tabs>
        <w:autoSpaceDE w:val="0"/>
        <w:autoSpaceDN w:val="0"/>
        <w:adjustRightInd w:val="0"/>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关</w:t>
      </w:r>
      <w:r>
        <w:rPr>
          <w:rFonts w:hint="eastAsia" w:ascii="仿宋_GB2312" w:hAnsi="仿宋_GB2312" w:eastAsia="仿宋_GB2312" w:cs="仿宋_GB2312"/>
          <w:color w:val="auto"/>
          <w:spacing w:val="-3"/>
          <w:szCs w:val="21"/>
          <w:highlight w:val="none"/>
        </w:rPr>
        <w:t>于</w:t>
      </w:r>
      <w:r>
        <w:rPr>
          <w:rFonts w:hint="eastAsia" w:ascii="仿宋_GB2312" w:hAnsi="仿宋_GB2312" w:eastAsia="仿宋_GB2312" w:cs="仿宋_GB2312"/>
          <w:color w:val="auto"/>
          <w:szCs w:val="21"/>
          <w:highlight w:val="none"/>
        </w:rPr>
        <w:t>其他</w:t>
      </w:r>
      <w:r>
        <w:rPr>
          <w:rFonts w:hint="eastAsia" w:ascii="仿宋_GB2312" w:hAnsi="仿宋_GB2312" w:eastAsia="仿宋_GB2312" w:cs="仿宋_GB2312"/>
          <w:color w:val="auto"/>
          <w:spacing w:val="-3"/>
          <w:szCs w:val="21"/>
          <w:highlight w:val="none"/>
        </w:rPr>
        <w:t>保</w:t>
      </w:r>
      <w:r>
        <w:rPr>
          <w:rFonts w:hint="eastAsia" w:ascii="仿宋_GB2312" w:hAnsi="仿宋_GB2312" w:eastAsia="仿宋_GB2312" w:cs="仿宋_GB2312"/>
          <w:color w:val="auto"/>
          <w:szCs w:val="21"/>
          <w:highlight w:val="none"/>
        </w:rPr>
        <w:t>险的</w:t>
      </w:r>
      <w:r>
        <w:rPr>
          <w:rFonts w:hint="eastAsia" w:ascii="仿宋_GB2312" w:hAnsi="仿宋_GB2312" w:eastAsia="仿宋_GB2312" w:cs="仿宋_GB2312"/>
          <w:color w:val="auto"/>
          <w:spacing w:val="-3"/>
          <w:szCs w:val="21"/>
          <w:highlight w:val="none"/>
        </w:rPr>
        <w:t>约</w:t>
      </w:r>
      <w:r>
        <w:rPr>
          <w:rFonts w:hint="eastAsia" w:ascii="仿宋_GB2312" w:hAnsi="仿宋_GB2312" w:eastAsia="仿宋_GB2312" w:cs="仿宋_GB2312"/>
          <w:color w:val="auto"/>
          <w:szCs w:val="21"/>
          <w:highlight w:val="none"/>
        </w:rPr>
        <w:t>定：</w:t>
      </w:r>
      <w:r>
        <w:rPr>
          <w:rFonts w:hint="eastAsia" w:ascii="仿宋_GB2312" w:hAnsi="仿宋_GB2312" w:eastAsia="仿宋_GB2312" w:cs="仿宋_GB2312"/>
          <w:color w:val="auto"/>
          <w:szCs w:val="21"/>
          <w:highlight w:val="none"/>
          <w:u w:val="single"/>
          <w:lang w:val="en-US" w:eastAsia="zh-CN"/>
        </w:rPr>
        <w:t>/</w:t>
      </w:r>
    </w:p>
    <w:p w14:paraId="6AEC315F">
      <w:pPr>
        <w:pStyle w:val="12"/>
        <w:tabs>
          <w:tab w:val="left" w:pos="6383"/>
        </w:tabs>
        <w:autoSpaceDE w:val="0"/>
        <w:autoSpaceDN w:val="0"/>
        <w:adjustRightInd w:val="0"/>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承</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人是</w:t>
      </w:r>
      <w:r>
        <w:rPr>
          <w:rFonts w:hint="eastAsia" w:ascii="仿宋_GB2312" w:hAnsi="仿宋_GB2312" w:eastAsia="仿宋_GB2312" w:cs="仿宋_GB2312"/>
          <w:color w:val="auto"/>
          <w:spacing w:val="-3"/>
          <w:szCs w:val="21"/>
          <w:highlight w:val="none"/>
        </w:rPr>
        <w:t>否</w:t>
      </w:r>
      <w:r>
        <w:rPr>
          <w:rFonts w:hint="eastAsia" w:ascii="仿宋_GB2312" w:hAnsi="仿宋_GB2312" w:eastAsia="仿宋_GB2312" w:cs="仿宋_GB2312"/>
          <w:color w:val="auto"/>
          <w:szCs w:val="21"/>
          <w:highlight w:val="none"/>
        </w:rPr>
        <w:t>应为</w:t>
      </w:r>
      <w:r>
        <w:rPr>
          <w:rFonts w:hint="eastAsia" w:ascii="仿宋_GB2312" w:hAnsi="仿宋_GB2312" w:eastAsia="仿宋_GB2312" w:cs="仿宋_GB2312"/>
          <w:color w:val="auto"/>
          <w:spacing w:val="-3"/>
          <w:szCs w:val="21"/>
          <w:highlight w:val="none"/>
        </w:rPr>
        <w:t>其</w:t>
      </w:r>
      <w:r>
        <w:rPr>
          <w:rFonts w:hint="eastAsia" w:ascii="仿宋_GB2312" w:hAnsi="仿宋_GB2312" w:eastAsia="仿宋_GB2312" w:cs="仿宋_GB2312"/>
          <w:color w:val="auto"/>
          <w:szCs w:val="21"/>
          <w:highlight w:val="none"/>
        </w:rPr>
        <w:t>施工</w:t>
      </w:r>
      <w:r>
        <w:rPr>
          <w:rFonts w:hint="eastAsia" w:ascii="仿宋_GB2312" w:hAnsi="仿宋_GB2312" w:eastAsia="仿宋_GB2312" w:cs="仿宋_GB2312"/>
          <w:color w:val="auto"/>
          <w:spacing w:val="-3"/>
          <w:szCs w:val="21"/>
          <w:highlight w:val="none"/>
        </w:rPr>
        <w:t>设</w:t>
      </w:r>
      <w:r>
        <w:rPr>
          <w:rFonts w:hint="eastAsia" w:ascii="仿宋_GB2312" w:hAnsi="仿宋_GB2312" w:eastAsia="仿宋_GB2312" w:cs="仿宋_GB2312"/>
          <w:color w:val="auto"/>
          <w:szCs w:val="21"/>
          <w:highlight w:val="none"/>
        </w:rPr>
        <w:t>备等</w:t>
      </w:r>
      <w:r>
        <w:rPr>
          <w:rFonts w:hint="eastAsia" w:ascii="仿宋_GB2312" w:hAnsi="仿宋_GB2312" w:eastAsia="仿宋_GB2312" w:cs="仿宋_GB2312"/>
          <w:color w:val="auto"/>
          <w:spacing w:val="-3"/>
          <w:szCs w:val="21"/>
          <w:highlight w:val="none"/>
        </w:rPr>
        <w:t>办</w:t>
      </w:r>
      <w:r>
        <w:rPr>
          <w:rFonts w:hint="eastAsia" w:ascii="仿宋_GB2312" w:hAnsi="仿宋_GB2312" w:eastAsia="仿宋_GB2312" w:cs="仿宋_GB2312"/>
          <w:color w:val="auto"/>
          <w:szCs w:val="21"/>
          <w:highlight w:val="none"/>
        </w:rPr>
        <w:t>理财</w:t>
      </w:r>
      <w:r>
        <w:rPr>
          <w:rFonts w:hint="eastAsia" w:ascii="仿宋_GB2312" w:hAnsi="仿宋_GB2312" w:eastAsia="仿宋_GB2312" w:cs="仿宋_GB2312"/>
          <w:color w:val="auto"/>
          <w:spacing w:val="-3"/>
          <w:szCs w:val="21"/>
          <w:highlight w:val="none"/>
        </w:rPr>
        <w:t>产</w:t>
      </w:r>
      <w:r>
        <w:rPr>
          <w:rFonts w:hint="eastAsia" w:ascii="仿宋_GB2312" w:hAnsi="仿宋_GB2312" w:eastAsia="仿宋_GB2312" w:cs="仿宋_GB2312"/>
          <w:color w:val="auto"/>
          <w:szCs w:val="21"/>
          <w:highlight w:val="none"/>
        </w:rPr>
        <w:t>保险：</w:t>
      </w:r>
      <w:r>
        <w:rPr>
          <w:rFonts w:hint="eastAsia" w:ascii="仿宋_GB2312" w:hAnsi="仿宋_GB2312" w:eastAsia="仿宋_GB2312" w:cs="仿宋_GB2312"/>
          <w:color w:val="auto"/>
          <w:szCs w:val="21"/>
          <w:highlight w:val="none"/>
          <w:u w:val="single"/>
          <w:lang w:val="en-US" w:eastAsia="zh-CN"/>
        </w:rPr>
        <w:t>/</w:t>
      </w:r>
    </w:p>
    <w:p w14:paraId="468B4C66">
      <w:pPr>
        <w:spacing w:before="191" w:line="360" w:lineRule="auto"/>
        <w:ind w:right="48" w:rightChars="2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18.7通知义务</w:t>
      </w:r>
    </w:p>
    <w:p w14:paraId="78ADF7DE">
      <w:pPr>
        <w:pStyle w:val="12"/>
        <w:tabs>
          <w:tab w:val="left" w:pos="6272"/>
        </w:tabs>
        <w:autoSpaceDE w:val="0"/>
        <w:autoSpaceDN w:val="0"/>
        <w:adjustRightInd w:val="0"/>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关</w:t>
      </w:r>
      <w:r>
        <w:rPr>
          <w:rFonts w:hint="eastAsia" w:ascii="仿宋_GB2312" w:hAnsi="仿宋_GB2312" w:eastAsia="仿宋_GB2312" w:cs="仿宋_GB2312"/>
          <w:color w:val="auto"/>
          <w:spacing w:val="-3"/>
          <w:szCs w:val="21"/>
          <w:highlight w:val="none"/>
        </w:rPr>
        <w:t>于</w:t>
      </w:r>
      <w:r>
        <w:rPr>
          <w:rFonts w:hint="eastAsia" w:ascii="仿宋_GB2312" w:hAnsi="仿宋_GB2312" w:eastAsia="仿宋_GB2312" w:cs="仿宋_GB2312"/>
          <w:color w:val="auto"/>
          <w:szCs w:val="21"/>
          <w:highlight w:val="none"/>
        </w:rPr>
        <w:t>变更</w:t>
      </w:r>
      <w:r>
        <w:rPr>
          <w:rFonts w:hint="eastAsia" w:ascii="仿宋_GB2312" w:hAnsi="仿宋_GB2312" w:eastAsia="仿宋_GB2312" w:cs="仿宋_GB2312"/>
          <w:color w:val="auto"/>
          <w:spacing w:val="-3"/>
          <w:szCs w:val="21"/>
          <w:highlight w:val="none"/>
        </w:rPr>
        <w:t>保</w:t>
      </w:r>
      <w:r>
        <w:rPr>
          <w:rFonts w:hint="eastAsia" w:ascii="仿宋_GB2312" w:hAnsi="仿宋_GB2312" w:eastAsia="仿宋_GB2312" w:cs="仿宋_GB2312"/>
          <w:color w:val="auto"/>
          <w:szCs w:val="21"/>
          <w:highlight w:val="none"/>
        </w:rPr>
        <w:t>险合</w:t>
      </w:r>
      <w:r>
        <w:rPr>
          <w:rFonts w:hint="eastAsia" w:ascii="仿宋_GB2312" w:hAnsi="仿宋_GB2312" w:eastAsia="仿宋_GB2312" w:cs="仿宋_GB2312"/>
          <w:color w:val="auto"/>
          <w:spacing w:val="-3"/>
          <w:szCs w:val="21"/>
          <w:highlight w:val="none"/>
        </w:rPr>
        <w:t>同</w:t>
      </w:r>
      <w:r>
        <w:rPr>
          <w:rFonts w:hint="eastAsia" w:ascii="仿宋_GB2312" w:hAnsi="仿宋_GB2312" w:eastAsia="仿宋_GB2312" w:cs="仿宋_GB2312"/>
          <w:color w:val="auto"/>
          <w:szCs w:val="21"/>
          <w:highlight w:val="none"/>
        </w:rPr>
        <w:t>时的</w:t>
      </w:r>
      <w:r>
        <w:rPr>
          <w:rFonts w:hint="eastAsia" w:ascii="仿宋_GB2312" w:hAnsi="仿宋_GB2312" w:eastAsia="仿宋_GB2312" w:cs="仿宋_GB2312"/>
          <w:color w:val="auto"/>
          <w:spacing w:val="-3"/>
          <w:szCs w:val="21"/>
          <w:highlight w:val="none"/>
        </w:rPr>
        <w:t>通</w:t>
      </w:r>
      <w:r>
        <w:rPr>
          <w:rFonts w:hint="eastAsia" w:ascii="仿宋_GB2312" w:hAnsi="仿宋_GB2312" w:eastAsia="仿宋_GB2312" w:cs="仿宋_GB2312"/>
          <w:color w:val="auto"/>
          <w:szCs w:val="21"/>
          <w:highlight w:val="none"/>
        </w:rPr>
        <w:t>知义</w:t>
      </w:r>
      <w:r>
        <w:rPr>
          <w:rFonts w:hint="eastAsia" w:ascii="仿宋_GB2312" w:hAnsi="仿宋_GB2312" w:eastAsia="仿宋_GB2312" w:cs="仿宋_GB2312"/>
          <w:color w:val="auto"/>
          <w:spacing w:val="-3"/>
          <w:szCs w:val="21"/>
          <w:highlight w:val="none"/>
        </w:rPr>
        <w:t>务</w:t>
      </w:r>
      <w:r>
        <w:rPr>
          <w:rFonts w:hint="eastAsia" w:ascii="仿宋_GB2312" w:hAnsi="仿宋_GB2312" w:eastAsia="仿宋_GB2312" w:cs="仿宋_GB2312"/>
          <w:color w:val="auto"/>
          <w:szCs w:val="21"/>
          <w:highlight w:val="none"/>
        </w:rPr>
        <w:t>的约</w:t>
      </w:r>
      <w:r>
        <w:rPr>
          <w:rFonts w:hint="eastAsia" w:ascii="仿宋_GB2312" w:hAnsi="仿宋_GB2312" w:eastAsia="仿宋_GB2312" w:cs="仿宋_GB2312"/>
          <w:color w:val="auto"/>
          <w:spacing w:val="-3"/>
          <w:szCs w:val="21"/>
          <w:highlight w:val="none"/>
        </w:rPr>
        <w:t>定</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u w:val="single"/>
          <w:lang w:val="en-US" w:eastAsia="zh-CN"/>
        </w:rPr>
        <w:t>/</w:t>
      </w:r>
    </w:p>
    <w:p w14:paraId="1A58D7ED">
      <w:pPr>
        <w:tabs>
          <w:tab w:val="left" w:pos="777"/>
        </w:tabs>
        <w:spacing w:before="191" w:line="360" w:lineRule="auto"/>
        <w:ind w:right="48" w:rightChars="2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20.争议解决</w:t>
      </w:r>
    </w:p>
    <w:p w14:paraId="2CF68453">
      <w:pPr>
        <w:tabs>
          <w:tab w:val="left" w:pos="888"/>
        </w:tabs>
        <w:spacing w:line="360" w:lineRule="auto"/>
        <w:ind w:right="48" w:rightChars="2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20.3争议评审</w:t>
      </w:r>
    </w:p>
    <w:p w14:paraId="1CB3C7A2">
      <w:pPr>
        <w:pStyle w:val="12"/>
        <w:tabs>
          <w:tab w:val="left" w:pos="7153"/>
        </w:tabs>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合</w:t>
      </w:r>
      <w:r>
        <w:rPr>
          <w:rFonts w:hint="eastAsia" w:ascii="仿宋_GB2312" w:hAnsi="仿宋_GB2312" w:eastAsia="仿宋_GB2312" w:cs="仿宋_GB2312"/>
          <w:color w:val="auto"/>
          <w:spacing w:val="-3"/>
          <w:szCs w:val="21"/>
          <w:highlight w:val="none"/>
        </w:rPr>
        <w:t>同</w:t>
      </w:r>
      <w:r>
        <w:rPr>
          <w:rFonts w:hint="eastAsia" w:ascii="仿宋_GB2312" w:hAnsi="仿宋_GB2312" w:eastAsia="仿宋_GB2312" w:cs="仿宋_GB2312"/>
          <w:color w:val="auto"/>
          <w:szCs w:val="21"/>
          <w:highlight w:val="none"/>
        </w:rPr>
        <w:t>当事</w:t>
      </w:r>
      <w:r>
        <w:rPr>
          <w:rFonts w:hint="eastAsia" w:ascii="仿宋_GB2312" w:hAnsi="仿宋_GB2312" w:eastAsia="仿宋_GB2312" w:cs="仿宋_GB2312"/>
          <w:color w:val="auto"/>
          <w:spacing w:val="-3"/>
          <w:szCs w:val="21"/>
          <w:highlight w:val="none"/>
        </w:rPr>
        <w:t>人</w:t>
      </w:r>
      <w:r>
        <w:rPr>
          <w:rFonts w:hint="eastAsia" w:ascii="仿宋_GB2312" w:hAnsi="仿宋_GB2312" w:eastAsia="仿宋_GB2312" w:cs="仿宋_GB2312"/>
          <w:color w:val="auto"/>
          <w:szCs w:val="21"/>
          <w:highlight w:val="none"/>
        </w:rPr>
        <w:t>是否</w:t>
      </w:r>
      <w:r>
        <w:rPr>
          <w:rFonts w:hint="eastAsia" w:ascii="仿宋_GB2312" w:hAnsi="仿宋_GB2312" w:eastAsia="仿宋_GB2312" w:cs="仿宋_GB2312"/>
          <w:color w:val="auto"/>
          <w:spacing w:val="-3"/>
          <w:szCs w:val="21"/>
          <w:highlight w:val="none"/>
        </w:rPr>
        <w:t>同</w:t>
      </w:r>
      <w:r>
        <w:rPr>
          <w:rFonts w:hint="eastAsia" w:ascii="仿宋_GB2312" w:hAnsi="仿宋_GB2312" w:eastAsia="仿宋_GB2312" w:cs="仿宋_GB2312"/>
          <w:color w:val="auto"/>
          <w:szCs w:val="21"/>
          <w:highlight w:val="none"/>
        </w:rPr>
        <w:t>意将</w:t>
      </w:r>
      <w:r>
        <w:rPr>
          <w:rFonts w:hint="eastAsia" w:ascii="仿宋_GB2312" w:hAnsi="仿宋_GB2312" w:eastAsia="仿宋_GB2312" w:cs="仿宋_GB2312"/>
          <w:color w:val="auto"/>
          <w:spacing w:val="-3"/>
          <w:szCs w:val="21"/>
          <w:highlight w:val="none"/>
        </w:rPr>
        <w:t>工</w:t>
      </w:r>
      <w:r>
        <w:rPr>
          <w:rFonts w:hint="eastAsia" w:ascii="仿宋_GB2312" w:hAnsi="仿宋_GB2312" w:eastAsia="仿宋_GB2312" w:cs="仿宋_GB2312"/>
          <w:color w:val="auto"/>
          <w:szCs w:val="21"/>
          <w:highlight w:val="none"/>
        </w:rPr>
        <w:t>程争</w:t>
      </w:r>
      <w:r>
        <w:rPr>
          <w:rFonts w:hint="eastAsia" w:ascii="仿宋_GB2312" w:hAnsi="仿宋_GB2312" w:eastAsia="仿宋_GB2312" w:cs="仿宋_GB2312"/>
          <w:color w:val="auto"/>
          <w:spacing w:val="-3"/>
          <w:szCs w:val="21"/>
          <w:highlight w:val="none"/>
        </w:rPr>
        <w:t>议</w:t>
      </w:r>
      <w:r>
        <w:rPr>
          <w:rFonts w:hint="eastAsia" w:ascii="仿宋_GB2312" w:hAnsi="仿宋_GB2312" w:eastAsia="仿宋_GB2312" w:cs="仿宋_GB2312"/>
          <w:color w:val="auto"/>
          <w:szCs w:val="21"/>
          <w:highlight w:val="none"/>
        </w:rPr>
        <w:t>提交</w:t>
      </w:r>
      <w:r>
        <w:rPr>
          <w:rFonts w:hint="eastAsia" w:ascii="仿宋_GB2312" w:hAnsi="仿宋_GB2312" w:eastAsia="仿宋_GB2312" w:cs="仿宋_GB2312"/>
          <w:color w:val="auto"/>
          <w:spacing w:val="-3"/>
          <w:szCs w:val="21"/>
          <w:highlight w:val="none"/>
        </w:rPr>
        <w:t>争</w:t>
      </w:r>
      <w:r>
        <w:rPr>
          <w:rFonts w:hint="eastAsia" w:ascii="仿宋_GB2312" w:hAnsi="仿宋_GB2312" w:eastAsia="仿宋_GB2312" w:cs="仿宋_GB2312"/>
          <w:color w:val="auto"/>
          <w:szCs w:val="21"/>
          <w:highlight w:val="none"/>
        </w:rPr>
        <w:t>议评</w:t>
      </w:r>
      <w:r>
        <w:rPr>
          <w:rFonts w:hint="eastAsia" w:ascii="仿宋_GB2312" w:hAnsi="仿宋_GB2312" w:eastAsia="仿宋_GB2312" w:cs="仿宋_GB2312"/>
          <w:color w:val="auto"/>
          <w:spacing w:val="-3"/>
          <w:szCs w:val="21"/>
          <w:highlight w:val="none"/>
        </w:rPr>
        <w:t>审</w:t>
      </w:r>
      <w:r>
        <w:rPr>
          <w:rFonts w:hint="eastAsia" w:ascii="仿宋_GB2312" w:hAnsi="仿宋_GB2312" w:eastAsia="仿宋_GB2312" w:cs="仿宋_GB2312"/>
          <w:color w:val="auto"/>
          <w:szCs w:val="21"/>
          <w:highlight w:val="none"/>
        </w:rPr>
        <w:t>小组</w:t>
      </w:r>
      <w:r>
        <w:rPr>
          <w:rFonts w:hint="eastAsia" w:ascii="仿宋_GB2312" w:hAnsi="仿宋_GB2312" w:eastAsia="仿宋_GB2312" w:cs="仿宋_GB2312"/>
          <w:color w:val="auto"/>
          <w:spacing w:val="-3"/>
          <w:szCs w:val="21"/>
          <w:highlight w:val="none"/>
        </w:rPr>
        <w:t>决</w:t>
      </w:r>
      <w:r>
        <w:rPr>
          <w:rFonts w:hint="eastAsia" w:ascii="仿宋_GB2312" w:hAnsi="仿宋_GB2312" w:eastAsia="仿宋_GB2312" w:cs="仿宋_GB2312"/>
          <w:color w:val="auto"/>
          <w:szCs w:val="21"/>
          <w:highlight w:val="none"/>
        </w:rPr>
        <w:t>定：</w:t>
      </w:r>
      <w:r>
        <w:rPr>
          <w:rFonts w:hint="eastAsia" w:ascii="仿宋_GB2312" w:hAnsi="仿宋_GB2312" w:eastAsia="仿宋_GB2312" w:cs="仿宋_GB2312"/>
          <w:color w:val="auto"/>
          <w:szCs w:val="21"/>
          <w:highlight w:val="none"/>
          <w:u w:val="single"/>
          <w:lang w:val="en-US" w:eastAsia="zh-CN"/>
        </w:rPr>
        <w:t>/</w:t>
      </w:r>
    </w:p>
    <w:p w14:paraId="745632CD">
      <w:pPr>
        <w:pStyle w:val="36"/>
        <w:tabs>
          <w:tab w:val="left" w:pos="1104"/>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20.3.1争议评审小组的确定</w:t>
      </w:r>
    </w:p>
    <w:p w14:paraId="46C14327">
      <w:pPr>
        <w:pStyle w:val="12"/>
        <w:tabs>
          <w:tab w:val="left" w:pos="3743"/>
          <w:tab w:val="left" w:pos="4074"/>
        </w:tabs>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争</w:t>
      </w:r>
      <w:r>
        <w:rPr>
          <w:rFonts w:hint="eastAsia" w:ascii="仿宋_GB2312" w:hAnsi="仿宋_GB2312" w:eastAsia="仿宋_GB2312" w:cs="仿宋_GB2312"/>
          <w:color w:val="auto"/>
          <w:spacing w:val="-3"/>
          <w:szCs w:val="21"/>
          <w:highlight w:val="none"/>
        </w:rPr>
        <w:t>议</w:t>
      </w:r>
      <w:r>
        <w:rPr>
          <w:rFonts w:hint="eastAsia" w:ascii="仿宋_GB2312" w:hAnsi="仿宋_GB2312" w:eastAsia="仿宋_GB2312" w:cs="仿宋_GB2312"/>
          <w:color w:val="auto"/>
          <w:szCs w:val="21"/>
          <w:highlight w:val="none"/>
        </w:rPr>
        <w:t>评审</w:t>
      </w:r>
      <w:r>
        <w:rPr>
          <w:rFonts w:hint="eastAsia" w:ascii="仿宋_GB2312" w:hAnsi="仿宋_GB2312" w:eastAsia="仿宋_GB2312" w:cs="仿宋_GB2312"/>
          <w:color w:val="auto"/>
          <w:spacing w:val="-3"/>
          <w:szCs w:val="21"/>
          <w:highlight w:val="none"/>
        </w:rPr>
        <w:t>小</w:t>
      </w:r>
      <w:r>
        <w:rPr>
          <w:rFonts w:hint="eastAsia" w:ascii="仿宋_GB2312" w:hAnsi="仿宋_GB2312" w:eastAsia="仿宋_GB2312" w:cs="仿宋_GB2312"/>
          <w:color w:val="auto"/>
          <w:szCs w:val="21"/>
          <w:highlight w:val="none"/>
        </w:rPr>
        <w:t>组成</w:t>
      </w:r>
      <w:r>
        <w:rPr>
          <w:rFonts w:hint="eastAsia" w:ascii="仿宋_GB2312" w:hAnsi="仿宋_GB2312" w:eastAsia="仿宋_GB2312" w:cs="仿宋_GB2312"/>
          <w:color w:val="auto"/>
          <w:spacing w:val="-3"/>
          <w:szCs w:val="21"/>
          <w:highlight w:val="none"/>
        </w:rPr>
        <w:t>员</w:t>
      </w:r>
      <w:r>
        <w:rPr>
          <w:rFonts w:hint="eastAsia" w:ascii="仿宋_GB2312" w:hAnsi="仿宋_GB2312" w:eastAsia="仿宋_GB2312" w:cs="仿宋_GB2312"/>
          <w:color w:val="auto"/>
          <w:szCs w:val="21"/>
          <w:highlight w:val="none"/>
        </w:rPr>
        <w:t>的确</w:t>
      </w:r>
      <w:r>
        <w:rPr>
          <w:rFonts w:hint="eastAsia" w:ascii="仿宋_GB2312" w:hAnsi="仿宋_GB2312" w:eastAsia="仿宋_GB2312" w:cs="仿宋_GB2312"/>
          <w:color w:val="auto"/>
          <w:spacing w:val="-3"/>
          <w:szCs w:val="21"/>
          <w:highlight w:val="none"/>
        </w:rPr>
        <w:t>定</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u w:val="single"/>
          <w:lang w:val="en-US" w:eastAsia="zh-CN"/>
        </w:rPr>
        <w:t>/</w:t>
      </w:r>
    </w:p>
    <w:p w14:paraId="254130BC">
      <w:pPr>
        <w:pStyle w:val="12"/>
        <w:tabs>
          <w:tab w:val="left" w:pos="3743"/>
          <w:tab w:val="left" w:pos="4074"/>
        </w:tabs>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选</w:t>
      </w:r>
      <w:r>
        <w:rPr>
          <w:rFonts w:hint="eastAsia" w:ascii="仿宋_GB2312" w:hAnsi="仿宋_GB2312" w:eastAsia="仿宋_GB2312" w:cs="仿宋_GB2312"/>
          <w:color w:val="auto"/>
          <w:spacing w:val="-3"/>
          <w:szCs w:val="21"/>
          <w:highlight w:val="none"/>
        </w:rPr>
        <w:t>定</w:t>
      </w:r>
      <w:r>
        <w:rPr>
          <w:rFonts w:hint="eastAsia" w:ascii="仿宋_GB2312" w:hAnsi="仿宋_GB2312" w:eastAsia="仿宋_GB2312" w:cs="仿宋_GB2312"/>
          <w:color w:val="auto"/>
          <w:szCs w:val="21"/>
          <w:highlight w:val="none"/>
        </w:rPr>
        <w:t>争议</w:t>
      </w:r>
      <w:r>
        <w:rPr>
          <w:rFonts w:hint="eastAsia" w:ascii="仿宋_GB2312" w:hAnsi="仿宋_GB2312" w:eastAsia="仿宋_GB2312" w:cs="仿宋_GB2312"/>
          <w:color w:val="auto"/>
          <w:spacing w:val="-3"/>
          <w:szCs w:val="21"/>
          <w:highlight w:val="none"/>
        </w:rPr>
        <w:t>评</w:t>
      </w:r>
      <w:r>
        <w:rPr>
          <w:rFonts w:hint="eastAsia" w:ascii="仿宋_GB2312" w:hAnsi="仿宋_GB2312" w:eastAsia="仿宋_GB2312" w:cs="仿宋_GB2312"/>
          <w:color w:val="auto"/>
          <w:szCs w:val="21"/>
          <w:highlight w:val="none"/>
        </w:rPr>
        <w:t>审员</w:t>
      </w:r>
      <w:r>
        <w:rPr>
          <w:rFonts w:hint="eastAsia" w:ascii="仿宋_GB2312" w:hAnsi="仿宋_GB2312" w:eastAsia="仿宋_GB2312" w:cs="仿宋_GB2312"/>
          <w:color w:val="auto"/>
          <w:spacing w:val="-3"/>
          <w:szCs w:val="21"/>
          <w:highlight w:val="none"/>
        </w:rPr>
        <w:t>的</w:t>
      </w:r>
      <w:r>
        <w:rPr>
          <w:rFonts w:hint="eastAsia" w:ascii="仿宋_GB2312" w:hAnsi="仿宋_GB2312" w:eastAsia="仿宋_GB2312" w:cs="仿宋_GB2312"/>
          <w:color w:val="auto"/>
          <w:szCs w:val="21"/>
          <w:highlight w:val="none"/>
        </w:rPr>
        <w:t>期限：</w:t>
      </w:r>
      <w:r>
        <w:rPr>
          <w:rFonts w:hint="eastAsia" w:ascii="仿宋_GB2312" w:hAnsi="仿宋_GB2312" w:eastAsia="仿宋_GB2312" w:cs="仿宋_GB2312"/>
          <w:color w:val="auto"/>
          <w:szCs w:val="21"/>
          <w:highlight w:val="none"/>
          <w:u w:val="single"/>
          <w:lang w:val="en-US" w:eastAsia="zh-CN"/>
        </w:rPr>
        <w:t>/</w:t>
      </w:r>
    </w:p>
    <w:p w14:paraId="72DEF94B">
      <w:pPr>
        <w:pStyle w:val="12"/>
        <w:tabs>
          <w:tab w:val="left" w:pos="3414"/>
          <w:tab w:val="left" w:pos="4952"/>
        </w:tabs>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争</w:t>
      </w:r>
      <w:r>
        <w:rPr>
          <w:rFonts w:hint="eastAsia" w:ascii="仿宋_GB2312" w:hAnsi="仿宋_GB2312" w:eastAsia="仿宋_GB2312" w:cs="仿宋_GB2312"/>
          <w:color w:val="auto"/>
          <w:spacing w:val="-3"/>
          <w:szCs w:val="21"/>
          <w:highlight w:val="none"/>
        </w:rPr>
        <w:t>议</w:t>
      </w:r>
      <w:r>
        <w:rPr>
          <w:rFonts w:hint="eastAsia" w:ascii="仿宋_GB2312" w:hAnsi="仿宋_GB2312" w:eastAsia="仿宋_GB2312" w:cs="仿宋_GB2312"/>
          <w:color w:val="auto"/>
          <w:szCs w:val="21"/>
          <w:highlight w:val="none"/>
        </w:rPr>
        <w:t>评审</w:t>
      </w:r>
      <w:r>
        <w:rPr>
          <w:rFonts w:hint="eastAsia" w:ascii="仿宋_GB2312" w:hAnsi="仿宋_GB2312" w:eastAsia="仿宋_GB2312" w:cs="仿宋_GB2312"/>
          <w:color w:val="auto"/>
          <w:spacing w:val="-3"/>
          <w:szCs w:val="21"/>
          <w:highlight w:val="none"/>
        </w:rPr>
        <w:t>小</w:t>
      </w:r>
      <w:r>
        <w:rPr>
          <w:rFonts w:hint="eastAsia" w:ascii="仿宋_GB2312" w:hAnsi="仿宋_GB2312" w:eastAsia="仿宋_GB2312" w:cs="仿宋_GB2312"/>
          <w:color w:val="auto"/>
          <w:szCs w:val="21"/>
          <w:highlight w:val="none"/>
        </w:rPr>
        <w:t>组成</w:t>
      </w:r>
      <w:r>
        <w:rPr>
          <w:rFonts w:hint="eastAsia" w:ascii="仿宋_GB2312" w:hAnsi="仿宋_GB2312" w:eastAsia="仿宋_GB2312" w:cs="仿宋_GB2312"/>
          <w:color w:val="auto"/>
          <w:spacing w:val="-3"/>
          <w:szCs w:val="21"/>
          <w:highlight w:val="none"/>
        </w:rPr>
        <w:t>员</w:t>
      </w:r>
      <w:r>
        <w:rPr>
          <w:rFonts w:hint="eastAsia" w:ascii="仿宋_GB2312" w:hAnsi="仿宋_GB2312" w:eastAsia="仿宋_GB2312" w:cs="仿宋_GB2312"/>
          <w:color w:val="auto"/>
          <w:szCs w:val="21"/>
          <w:highlight w:val="none"/>
        </w:rPr>
        <w:t>的报</w:t>
      </w:r>
      <w:r>
        <w:rPr>
          <w:rFonts w:hint="eastAsia" w:ascii="仿宋_GB2312" w:hAnsi="仿宋_GB2312" w:eastAsia="仿宋_GB2312" w:cs="仿宋_GB2312"/>
          <w:color w:val="auto"/>
          <w:spacing w:val="-3"/>
          <w:szCs w:val="21"/>
          <w:highlight w:val="none"/>
        </w:rPr>
        <w:t>酬</w:t>
      </w:r>
      <w:r>
        <w:rPr>
          <w:rFonts w:hint="eastAsia" w:ascii="仿宋_GB2312" w:hAnsi="仿宋_GB2312" w:eastAsia="仿宋_GB2312" w:cs="仿宋_GB2312"/>
          <w:color w:val="auto"/>
          <w:szCs w:val="21"/>
          <w:highlight w:val="none"/>
        </w:rPr>
        <w:t>承担</w:t>
      </w:r>
      <w:r>
        <w:rPr>
          <w:rFonts w:hint="eastAsia" w:ascii="仿宋_GB2312" w:hAnsi="仿宋_GB2312" w:eastAsia="仿宋_GB2312" w:cs="仿宋_GB2312"/>
          <w:color w:val="auto"/>
          <w:spacing w:val="-3"/>
          <w:szCs w:val="21"/>
          <w:highlight w:val="none"/>
        </w:rPr>
        <w:t>方</w:t>
      </w:r>
      <w:r>
        <w:rPr>
          <w:rFonts w:hint="eastAsia" w:ascii="仿宋_GB2312" w:hAnsi="仿宋_GB2312" w:eastAsia="仿宋_GB2312" w:cs="仿宋_GB2312"/>
          <w:color w:val="auto"/>
          <w:szCs w:val="21"/>
          <w:highlight w:val="none"/>
        </w:rPr>
        <w:t>式：</w:t>
      </w:r>
      <w:r>
        <w:rPr>
          <w:rFonts w:hint="eastAsia" w:ascii="仿宋_GB2312" w:hAnsi="仿宋_GB2312" w:eastAsia="仿宋_GB2312" w:cs="仿宋_GB2312"/>
          <w:color w:val="auto"/>
          <w:szCs w:val="21"/>
          <w:highlight w:val="none"/>
          <w:u w:val="single"/>
          <w:lang w:val="en-US" w:eastAsia="zh-CN"/>
        </w:rPr>
        <w:t>/</w:t>
      </w:r>
    </w:p>
    <w:p w14:paraId="1FBE0104">
      <w:pPr>
        <w:pStyle w:val="12"/>
        <w:tabs>
          <w:tab w:val="left" w:pos="3414"/>
          <w:tab w:val="left" w:pos="4952"/>
        </w:tabs>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其</w:t>
      </w:r>
      <w:r>
        <w:rPr>
          <w:rFonts w:hint="eastAsia" w:ascii="仿宋_GB2312" w:hAnsi="仿宋_GB2312" w:eastAsia="仿宋_GB2312" w:cs="仿宋_GB2312"/>
          <w:color w:val="auto"/>
          <w:spacing w:val="-3"/>
          <w:szCs w:val="21"/>
          <w:highlight w:val="none"/>
        </w:rPr>
        <w:t>他</w:t>
      </w:r>
      <w:r>
        <w:rPr>
          <w:rFonts w:hint="eastAsia" w:ascii="仿宋_GB2312" w:hAnsi="仿宋_GB2312" w:eastAsia="仿宋_GB2312" w:cs="仿宋_GB2312"/>
          <w:color w:val="auto"/>
          <w:szCs w:val="21"/>
          <w:highlight w:val="none"/>
        </w:rPr>
        <w:t>事项</w:t>
      </w:r>
      <w:r>
        <w:rPr>
          <w:rFonts w:hint="eastAsia" w:ascii="仿宋_GB2312" w:hAnsi="仿宋_GB2312" w:eastAsia="仿宋_GB2312" w:cs="仿宋_GB2312"/>
          <w:color w:val="auto"/>
          <w:spacing w:val="-3"/>
          <w:szCs w:val="21"/>
          <w:highlight w:val="none"/>
        </w:rPr>
        <w:t>的</w:t>
      </w:r>
      <w:r>
        <w:rPr>
          <w:rFonts w:hint="eastAsia" w:ascii="仿宋_GB2312" w:hAnsi="仿宋_GB2312" w:eastAsia="仿宋_GB2312" w:cs="仿宋_GB2312"/>
          <w:color w:val="auto"/>
          <w:szCs w:val="21"/>
          <w:highlight w:val="none"/>
        </w:rPr>
        <w:t>约定：</w:t>
      </w:r>
      <w:r>
        <w:rPr>
          <w:rFonts w:hint="eastAsia" w:ascii="仿宋_GB2312" w:hAnsi="仿宋_GB2312" w:eastAsia="仿宋_GB2312" w:cs="仿宋_GB2312"/>
          <w:color w:val="auto"/>
          <w:szCs w:val="21"/>
          <w:highlight w:val="none"/>
          <w:u w:val="single"/>
          <w:lang w:val="en-US" w:eastAsia="zh-CN"/>
        </w:rPr>
        <w:t>/</w:t>
      </w:r>
    </w:p>
    <w:p w14:paraId="2B97D1E4">
      <w:pPr>
        <w:pStyle w:val="36"/>
        <w:tabs>
          <w:tab w:val="left" w:pos="1104"/>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20.3.2争议评审小组的决定</w:t>
      </w:r>
    </w:p>
    <w:p w14:paraId="1BC394AA">
      <w:pPr>
        <w:pStyle w:val="12"/>
        <w:tabs>
          <w:tab w:val="left" w:pos="4734"/>
        </w:tabs>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合</w:t>
      </w:r>
      <w:r>
        <w:rPr>
          <w:rFonts w:hint="eastAsia" w:ascii="仿宋_GB2312" w:hAnsi="仿宋_GB2312" w:eastAsia="仿宋_GB2312" w:cs="仿宋_GB2312"/>
          <w:color w:val="auto"/>
          <w:spacing w:val="-3"/>
          <w:szCs w:val="21"/>
          <w:highlight w:val="none"/>
        </w:rPr>
        <w:t>同</w:t>
      </w:r>
      <w:r>
        <w:rPr>
          <w:rFonts w:hint="eastAsia" w:ascii="仿宋_GB2312" w:hAnsi="仿宋_GB2312" w:eastAsia="仿宋_GB2312" w:cs="仿宋_GB2312"/>
          <w:color w:val="auto"/>
          <w:szCs w:val="21"/>
          <w:highlight w:val="none"/>
        </w:rPr>
        <w:t>当事</w:t>
      </w:r>
      <w:r>
        <w:rPr>
          <w:rFonts w:hint="eastAsia" w:ascii="仿宋_GB2312" w:hAnsi="仿宋_GB2312" w:eastAsia="仿宋_GB2312" w:cs="仿宋_GB2312"/>
          <w:color w:val="auto"/>
          <w:spacing w:val="-3"/>
          <w:szCs w:val="21"/>
          <w:highlight w:val="none"/>
        </w:rPr>
        <w:t>人</w:t>
      </w:r>
      <w:r>
        <w:rPr>
          <w:rFonts w:hint="eastAsia" w:ascii="仿宋_GB2312" w:hAnsi="仿宋_GB2312" w:eastAsia="仿宋_GB2312" w:cs="仿宋_GB2312"/>
          <w:color w:val="auto"/>
          <w:szCs w:val="21"/>
          <w:highlight w:val="none"/>
        </w:rPr>
        <w:t>关于</w:t>
      </w:r>
      <w:r>
        <w:rPr>
          <w:rFonts w:hint="eastAsia" w:ascii="仿宋_GB2312" w:hAnsi="仿宋_GB2312" w:eastAsia="仿宋_GB2312" w:cs="仿宋_GB2312"/>
          <w:color w:val="auto"/>
          <w:spacing w:val="-3"/>
          <w:szCs w:val="21"/>
          <w:highlight w:val="none"/>
        </w:rPr>
        <w:t>本</w:t>
      </w:r>
      <w:r>
        <w:rPr>
          <w:rFonts w:hint="eastAsia" w:ascii="仿宋_GB2312" w:hAnsi="仿宋_GB2312" w:eastAsia="仿宋_GB2312" w:cs="仿宋_GB2312"/>
          <w:color w:val="auto"/>
          <w:szCs w:val="21"/>
          <w:highlight w:val="none"/>
        </w:rPr>
        <w:t>项的</w:t>
      </w:r>
      <w:r>
        <w:rPr>
          <w:rFonts w:hint="eastAsia" w:ascii="仿宋_GB2312" w:hAnsi="仿宋_GB2312" w:eastAsia="仿宋_GB2312" w:cs="仿宋_GB2312"/>
          <w:color w:val="auto"/>
          <w:spacing w:val="-3"/>
          <w:szCs w:val="21"/>
          <w:highlight w:val="none"/>
        </w:rPr>
        <w:t>约</w:t>
      </w:r>
      <w:r>
        <w:rPr>
          <w:rFonts w:hint="eastAsia" w:ascii="仿宋_GB2312" w:hAnsi="仿宋_GB2312" w:eastAsia="仿宋_GB2312" w:cs="仿宋_GB2312"/>
          <w:color w:val="auto"/>
          <w:szCs w:val="21"/>
          <w:highlight w:val="none"/>
        </w:rPr>
        <w:t>定：</w:t>
      </w:r>
      <w:r>
        <w:rPr>
          <w:rFonts w:hint="eastAsia" w:ascii="仿宋_GB2312" w:hAnsi="仿宋_GB2312" w:eastAsia="仿宋_GB2312" w:cs="仿宋_GB2312"/>
          <w:color w:val="auto"/>
          <w:szCs w:val="21"/>
          <w:highlight w:val="none"/>
          <w:u w:val="single"/>
          <w:lang w:val="en-US" w:eastAsia="zh-CN"/>
        </w:rPr>
        <w:t>/</w:t>
      </w:r>
    </w:p>
    <w:p w14:paraId="4282FF34">
      <w:pPr>
        <w:tabs>
          <w:tab w:val="left" w:pos="888"/>
        </w:tabs>
        <w:spacing w:before="50" w:line="360" w:lineRule="auto"/>
        <w:ind w:right="48" w:rightChars="2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20.4仲裁或诉讼</w:t>
      </w:r>
    </w:p>
    <w:p w14:paraId="29ED4F46">
      <w:pPr>
        <w:pStyle w:val="12"/>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因合同及合同有关事项发生的争议，按下列第</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lang w:val="en-US" w:eastAsia="zh-CN"/>
        </w:rPr>
        <w:t>2</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rPr>
        <w:t>种方式解决：</w:t>
      </w:r>
    </w:p>
    <w:p w14:paraId="78939C54">
      <w:pPr>
        <w:pStyle w:val="36"/>
        <w:tabs>
          <w:tab w:val="left" w:pos="886"/>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（1）提请仲裁委员会按照该会仲裁规则进行仲裁，仲裁裁决是终局的，对合同双方均有约束力。</w:t>
      </w:r>
    </w:p>
    <w:p w14:paraId="1F74089A">
      <w:pPr>
        <w:pStyle w:val="36"/>
        <w:tabs>
          <w:tab w:val="left" w:pos="886"/>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（2）向项目实施所在地人民法院起诉。</w:t>
      </w:r>
    </w:p>
    <w:p w14:paraId="620EA00D">
      <w:pPr>
        <w:tabs>
          <w:tab w:val="left" w:pos="777"/>
        </w:tabs>
        <w:spacing w:before="1" w:line="360" w:lineRule="auto"/>
        <w:ind w:right="48" w:rightChars="2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21.补充条款</w:t>
      </w:r>
    </w:p>
    <w:p w14:paraId="3091E011">
      <w:pPr>
        <w:pStyle w:val="36"/>
        <w:tabs>
          <w:tab w:val="left" w:pos="885"/>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21.1凡进入本工程工作的妇女应持有计生证、否则不准安排工作，禁止使用童工。</w:t>
      </w:r>
    </w:p>
    <w:p w14:paraId="35F185A6">
      <w:pPr>
        <w:spacing w:before="196" w:line="360" w:lineRule="auto"/>
        <w:ind w:right="48" w:rightChars="2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附件</w:t>
      </w:r>
    </w:p>
    <w:p w14:paraId="210CF21F">
      <w:pPr>
        <w:pStyle w:val="12"/>
        <w:autoSpaceDE w:val="0"/>
        <w:autoSpaceDN w:val="0"/>
        <w:adjustRightInd w:val="0"/>
        <w:spacing w:line="360" w:lineRule="auto"/>
        <w:ind w:right="48" w:rightChars="23" w:firstLine="348"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18"/>
          <w:szCs w:val="21"/>
          <w:highlight w:val="none"/>
        </w:rPr>
        <w:t xml:space="preserve">附件 </w:t>
      </w:r>
      <w:r>
        <w:rPr>
          <w:rFonts w:hint="eastAsia" w:ascii="仿宋_GB2312" w:hAnsi="仿宋_GB2312" w:eastAsia="仿宋_GB2312" w:cs="仿宋_GB2312"/>
          <w:color w:val="auto"/>
          <w:spacing w:val="-18"/>
          <w:szCs w:val="21"/>
          <w:highlight w:val="none"/>
          <w:lang w:val="en-US" w:eastAsia="zh-CN"/>
        </w:rPr>
        <w:t>1</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pacing w:val="-3"/>
          <w:szCs w:val="21"/>
          <w:highlight w:val="none"/>
        </w:rPr>
        <w:t>承包人主要施工管理人员表</w:t>
      </w:r>
    </w:p>
    <w:p w14:paraId="360E12C7">
      <w:pPr>
        <w:pStyle w:val="12"/>
        <w:autoSpaceDE w:val="0"/>
        <w:autoSpaceDN w:val="0"/>
        <w:adjustRightInd w:val="0"/>
        <w:spacing w:before="2" w:line="360" w:lineRule="auto"/>
        <w:ind w:right="48" w:rightChars="23" w:firstLine="352"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17"/>
          <w:szCs w:val="21"/>
          <w:highlight w:val="none"/>
        </w:rPr>
        <w:t xml:space="preserve">附件 </w:t>
      </w:r>
      <w:r>
        <w:rPr>
          <w:rFonts w:hint="eastAsia" w:ascii="仿宋_GB2312" w:hAnsi="仿宋_GB2312" w:eastAsia="仿宋_GB2312" w:cs="仿宋_GB2312"/>
          <w:color w:val="auto"/>
          <w:spacing w:val="-17"/>
          <w:szCs w:val="21"/>
          <w:highlight w:val="none"/>
          <w:lang w:val="en-US" w:eastAsia="zh-CN"/>
        </w:rPr>
        <w:t>2</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pacing w:val="-3"/>
          <w:szCs w:val="21"/>
          <w:highlight w:val="none"/>
        </w:rPr>
        <w:t>承包人用于本工程施工的机械设备表</w:t>
      </w:r>
    </w:p>
    <w:p w14:paraId="1D59C284">
      <w:pPr>
        <w:pStyle w:val="12"/>
        <w:autoSpaceDE w:val="0"/>
        <w:autoSpaceDN w:val="0"/>
        <w:adjustRightInd w:val="0"/>
        <w:spacing w:before="2" w:line="360" w:lineRule="auto"/>
        <w:ind w:right="48" w:rightChars="23" w:firstLine="348"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18"/>
          <w:szCs w:val="21"/>
          <w:highlight w:val="none"/>
        </w:rPr>
        <w:t xml:space="preserve">附件 </w:t>
      </w:r>
      <w:r>
        <w:rPr>
          <w:rFonts w:hint="eastAsia" w:ascii="仿宋_GB2312" w:hAnsi="仿宋_GB2312" w:eastAsia="仿宋_GB2312" w:cs="仿宋_GB2312"/>
          <w:color w:val="auto"/>
          <w:spacing w:val="-18"/>
          <w:szCs w:val="21"/>
          <w:highlight w:val="none"/>
          <w:lang w:val="en-US" w:eastAsia="zh-CN"/>
        </w:rPr>
        <w:t>3</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pacing w:val="-3"/>
          <w:szCs w:val="21"/>
          <w:highlight w:val="none"/>
        </w:rPr>
        <w:t>工程质量保修书</w:t>
      </w:r>
    </w:p>
    <w:p w14:paraId="0665AA19">
      <w:pPr>
        <w:pStyle w:val="5"/>
        <w:jc w:val="left"/>
        <w:rPr>
          <w:rFonts w:hint="eastAsia" w:ascii="仿宋_GB2312" w:hAnsi="仿宋_GB2312" w:eastAsia="仿宋_GB2312" w:cs="仿宋_GB2312"/>
          <w:color w:val="auto"/>
          <w:sz w:val="21"/>
          <w:szCs w:val="21"/>
          <w:highlight w:val="none"/>
        </w:rPr>
        <w:sectPr>
          <w:footerReference r:id="rId7" w:type="default"/>
          <w:pgSz w:w="11920" w:h="16840"/>
          <w:pgMar w:top="1219" w:right="1423" w:bottom="1208" w:left="1423" w:header="0" w:footer="857" w:gutter="0"/>
          <w:cols w:space="720" w:num="1"/>
        </w:sectPr>
      </w:pPr>
    </w:p>
    <w:p w14:paraId="4B48C05C">
      <w:pPr>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附件1：</w:t>
      </w:r>
    </w:p>
    <w:p w14:paraId="62D25C20">
      <w:pPr>
        <w:spacing w:before="66"/>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承包人主要施工管理人员表</w:t>
      </w:r>
    </w:p>
    <w:tbl>
      <w:tblPr>
        <w:tblStyle w:val="22"/>
        <w:tblW w:w="0" w:type="auto"/>
        <w:tblInd w:w="2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71"/>
        <w:gridCol w:w="1418"/>
        <w:gridCol w:w="1134"/>
        <w:gridCol w:w="1134"/>
        <w:gridCol w:w="4252"/>
      </w:tblGrid>
      <w:tr w14:paraId="64D9E9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noWrap w:val="0"/>
            <w:vAlign w:val="center"/>
          </w:tcPr>
          <w:p w14:paraId="290DFAEB">
            <w:pPr>
              <w:pStyle w:val="33"/>
              <w:tabs>
                <w:tab w:val="left" w:pos="668"/>
              </w:tabs>
              <w:spacing w:before="132"/>
              <w:ind w:left="8"/>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名称</w:t>
            </w:r>
          </w:p>
        </w:tc>
        <w:tc>
          <w:tcPr>
            <w:tcW w:w="1418" w:type="dxa"/>
            <w:noWrap w:val="0"/>
            <w:vAlign w:val="center"/>
          </w:tcPr>
          <w:p w14:paraId="2E125F5C">
            <w:pPr>
              <w:pStyle w:val="33"/>
              <w:spacing w:before="132"/>
              <w:ind w:left="469" w:right="459"/>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姓名</w:t>
            </w:r>
          </w:p>
        </w:tc>
        <w:tc>
          <w:tcPr>
            <w:tcW w:w="1134" w:type="dxa"/>
            <w:noWrap w:val="0"/>
            <w:vAlign w:val="center"/>
          </w:tcPr>
          <w:p w14:paraId="0DBBA957">
            <w:pPr>
              <w:pStyle w:val="33"/>
              <w:spacing w:before="132"/>
              <w:ind w:left="346"/>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职务</w:t>
            </w:r>
          </w:p>
        </w:tc>
        <w:tc>
          <w:tcPr>
            <w:tcW w:w="1134" w:type="dxa"/>
            <w:noWrap w:val="0"/>
            <w:vAlign w:val="center"/>
          </w:tcPr>
          <w:p w14:paraId="1375D696">
            <w:pPr>
              <w:pStyle w:val="33"/>
              <w:spacing w:before="132"/>
              <w:ind w:left="345"/>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职称</w:t>
            </w:r>
          </w:p>
        </w:tc>
        <w:tc>
          <w:tcPr>
            <w:tcW w:w="4252" w:type="dxa"/>
            <w:noWrap w:val="0"/>
            <w:vAlign w:val="center"/>
          </w:tcPr>
          <w:p w14:paraId="4B53682F">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eastAsia="en-US"/>
              </w:rPr>
              <w:t>计划进场时间</w:t>
            </w:r>
          </w:p>
        </w:tc>
      </w:tr>
      <w:tr w14:paraId="41F83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9809" w:type="dxa"/>
            <w:gridSpan w:val="5"/>
            <w:noWrap w:val="0"/>
            <w:vAlign w:val="center"/>
          </w:tcPr>
          <w:p w14:paraId="22F4B6F5">
            <w:pPr>
              <w:pStyle w:val="33"/>
              <w:spacing w:before="133"/>
              <w:ind w:left="4223" w:right="4216"/>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一、总部人员</w:t>
            </w:r>
          </w:p>
        </w:tc>
      </w:tr>
      <w:tr w14:paraId="6CC99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noWrap w:val="0"/>
            <w:vAlign w:val="center"/>
          </w:tcPr>
          <w:p w14:paraId="332F1E63">
            <w:pPr>
              <w:pStyle w:val="33"/>
              <w:spacing w:before="132"/>
              <w:ind w:left="8"/>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项目主管</w:t>
            </w:r>
          </w:p>
        </w:tc>
        <w:tc>
          <w:tcPr>
            <w:tcW w:w="1418" w:type="dxa"/>
            <w:noWrap w:val="0"/>
            <w:vAlign w:val="center"/>
          </w:tcPr>
          <w:p w14:paraId="6FEB9B14">
            <w:pPr>
              <w:pStyle w:val="33"/>
              <w:jc w:val="center"/>
              <w:rPr>
                <w:rFonts w:hint="eastAsia" w:ascii="仿宋_GB2312" w:hAnsi="仿宋_GB2312" w:eastAsia="仿宋_GB2312" w:cs="仿宋_GB2312"/>
                <w:color w:val="auto"/>
                <w:sz w:val="24"/>
                <w:szCs w:val="24"/>
                <w:highlight w:val="none"/>
                <w:lang w:eastAsia="zh-CN"/>
              </w:rPr>
            </w:pPr>
          </w:p>
        </w:tc>
        <w:tc>
          <w:tcPr>
            <w:tcW w:w="1134" w:type="dxa"/>
            <w:noWrap w:val="0"/>
            <w:vAlign w:val="center"/>
          </w:tcPr>
          <w:p w14:paraId="4332461D">
            <w:pPr>
              <w:pStyle w:val="33"/>
              <w:jc w:val="center"/>
              <w:rPr>
                <w:rFonts w:hint="eastAsia" w:ascii="仿宋_GB2312" w:hAnsi="仿宋_GB2312" w:eastAsia="仿宋_GB2312" w:cs="仿宋_GB2312"/>
                <w:color w:val="auto"/>
                <w:sz w:val="24"/>
                <w:szCs w:val="24"/>
                <w:highlight w:val="none"/>
                <w:lang w:eastAsia="zh-CN"/>
              </w:rPr>
            </w:pPr>
          </w:p>
        </w:tc>
        <w:tc>
          <w:tcPr>
            <w:tcW w:w="1134" w:type="dxa"/>
            <w:noWrap w:val="0"/>
            <w:vAlign w:val="center"/>
          </w:tcPr>
          <w:p w14:paraId="737AD12D">
            <w:pPr>
              <w:pStyle w:val="33"/>
              <w:jc w:val="center"/>
              <w:rPr>
                <w:rFonts w:hint="eastAsia" w:ascii="仿宋_GB2312" w:hAnsi="仿宋_GB2312" w:eastAsia="仿宋_GB2312" w:cs="仿宋_GB2312"/>
                <w:color w:val="auto"/>
                <w:sz w:val="24"/>
                <w:szCs w:val="24"/>
                <w:highlight w:val="none"/>
                <w:lang w:eastAsia="zh-CN"/>
              </w:rPr>
            </w:pPr>
          </w:p>
        </w:tc>
        <w:tc>
          <w:tcPr>
            <w:tcW w:w="4252" w:type="dxa"/>
            <w:noWrap w:val="0"/>
            <w:vAlign w:val="center"/>
          </w:tcPr>
          <w:p w14:paraId="5EDFC1A9">
            <w:pPr>
              <w:pStyle w:val="33"/>
              <w:jc w:val="center"/>
              <w:rPr>
                <w:rFonts w:hint="eastAsia" w:ascii="仿宋_GB2312" w:hAnsi="仿宋_GB2312" w:eastAsia="仿宋_GB2312" w:cs="仿宋_GB2312"/>
                <w:color w:val="auto"/>
                <w:sz w:val="24"/>
                <w:szCs w:val="24"/>
                <w:highlight w:val="none"/>
              </w:rPr>
            </w:pPr>
          </w:p>
        </w:tc>
      </w:tr>
      <w:tr w14:paraId="3206F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vMerge w:val="restart"/>
            <w:noWrap w:val="0"/>
            <w:vAlign w:val="center"/>
          </w:tcPr>
          <w:p w14:paraId="40342875">
            <w:pPr>
              <w:pStyle w:val="33"/>
              <w:ind w:left="494"/>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其他人员</w:t>
            </w:r>
          </w:p>
        </w:tc>
        <w:tc>
          <w:tcPr>
            <w:tcW w:w="1418" w:type="dxa"/>
            <w:noWrap w:val="0"/>
            <w:vAlign w:val="center"/>
          </w:tcPr>
          <w:p w14:paraId="65F2AB36">
            <w:pPr>
              <w:pStyle w:val="33"/>
              <w:jc w:val="center"/>
              <w:rPr>
                <w:rFonts w:hint="eastAsia" w:ascii="仿宋_GB2312" w:hAnsi="仿宋_GB2312" w:eastAsia="仿宋_GB2312" w:cs="仿宋_GB2312"/>
                <w:color w:val="auto"/>
                <w:sz w:val="24"/>
                <w:szCs w:val="24"/>
                <w:highlight w:val="none"/>
              </w:rPr>
            </w:pPr>
          </w:p>
        </w:tc>
        <w:tc>
          <w:tcPr>
            <w:tcW w:w="1134" w:type="dxa"/>
            <w:noWrap w:val="0"/>
            <w:vAlign w:val="center"/>
          </w:tcPr>
          <w:p w14:paraId="1B1439E5">
            <w:pPr>
              <w:pStyle w:val="33"/>
              <w:jc w:val="center"/>
              <w:rPr>
                <w:rFonts w:hint="eastAsia" w:ascii="仿宋_GB2312" w:hAnsi="仿宋_GB2312" w:eastAsia="仿宋_GB2312" w:cs="仿宋_GB2312"/>
                <w:color w:val="auto"/>
                <w:sz w:val="24"/>
                <w:szCs w:val="24"/>
                <w:highlight w:val="none"/>
              </w:rPr>
            </w:pPr>
          </w:p>
        </w:tc>
        <w:tc>
          <w:tcPr>
            <w:tcW w:w="1134" w:type="dxa"/>
            <w:noWrap w:val="0"/>
            <w:vAlign w:val="center"/>
          </w:tcPr>
          <w:p w14:paraId="4B7C27D6">
            <w:pPr>
              <w:pStyle w:val="33"/>
              <w:jc w:val="center"/>
              <w:rPr>
                <w:rFonts w:hint="eastAsia" w:ascii="仿宋_GB2312" w:hAnsi="仿宋_GB2312" w:eastAsia="仿宋_GB2312" w:cs="仿宋_GB2312"/>
                <w:color w:val="auto"/>
                <w:sz w:val="24"/>
                <w:szCs w:val="24"/>
                <w:highlight w:val="none"/>
              </w:rPr>
            </w:pPr>
          </w:p>
        </w:tc>
        <w:tc>
          <w:tcPr>
            <w:tcW w:w="4252" w:type="dxa"/>
            <w:noWrap w:val="0"/>
            <w:vAlign w:val="center"/>
          </w:tcPr>
          <w:p w14:paraId="3241BEC9">
            <w:pPr>
              <w:pStyle w:val="33"/>
              <w:jc w:val="center"/>
              <w:rPr>
                <w:rFonts w:hint="eastAsia" w:ascii="仿宋_GB2312" w:hAnsi="仿宋_GB2312" w:eastAsia="仿宋_GB2312" w:cs="仿宋_GB2312"/>
                <w:color w:val="auto"/>
                <w:sz w:val="24"/>
                <w:szCs w:val="24"/>
                <w:highlight w:val="none"/>
              </w:rPr>
            </w:pPr>
          </w:p>
        </w:tc>
      </w:tr>
      <w:tr w14:paraId="6782B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vMerge w:val="continue"/>
            <w:tcBorders>
              <w:top w:val="nil"/>
            </w:tcBorders>
            <w:noWrap w:val="0"/>
            <w:vAlign w:val="center"/>
          </w:tcPr>
          <w:p w14:paraId="01EB81AC">
            <w:pPr>
              <w:jc w:val="center"/>
              <w:rPr>
                <w:rFonts w:hint="eastAsia" w:ascii="仿宋_GB2312" w:hAnsi="仿宋_GB2312" w:eastAsia="仿宋_GB2312" w:cs="仿宋_GB2312"/>
                <w:color w:val="auto"/>
                <w:sz w:val="24"/>
                <w:highlight w:val="none"/>
              </w:rPr>
            </w:pPr>
          </w:p>
        </w:tc>
        <w:tc>
          <w:tcPr>
            <w:tcW w:w="1418" w:type="dxa"/>
            <w:noWrap w:val="0"/>
            <w:vAlign w:val="center"/>
          </w:tcPr>
          <w:p w14:paraId="2020F478">
            <w:pPr>
              <w:pStyle w:val="33"/>
              <w:jc w:val="center"/>
              <w:rPr>
                <w:rFonts w:hint="eastAsia" w:ascii="仿宋_GB2312" w:hAnsi="仿宋_GB2312" w:eastAsia="仿宋_GB2312" w:cs="仿宋_GB2312"/>
                <w:color w:val="auto"/>
                <w:sz w:val="24"/>
                <w:szCs w:val="24"/>
                <w:highlight w:val="none"/>
              </w:rPr>
            </w:pPr>
          </w:p>
        </w:tc>
        <w:tc>
          <w:tcPr>
            <w:tcW w:w="1134" w:type="dxa"/>
            <w:noWrap w:val="0"/>
            <w:vAlign w:val="center"/>
          </w:tcPr>
          <w:p w14:paraId="624BC956">
            <w:pPr>
              <w:pStyle w:val="33"/>
              <w:jc w:val="center"/>
              <w:rPr>
                <w:rFonts w:hint="eastAsia" w:ascii="仿宋_GB2312" w:hAnsi="仿宋_GB2312" w:eastAsia="仿宋_GB2312" w:cs="仿宋_GB2312"/>
                <w:color w:val="auto"/>
                <w:sz w:val="24"/>
                <w:szCs w:val="24"/>
                <w:highlight w:val="none"/>
              </w:rPr>
            </w:pPr>
          </w:p>
        </w:tc>
        <w:tc>
          <w:tcPr>
            <w:tcW w:w="1134" w:type="dxa"/>
            <w:noWrap w:val="0"/>
            <w:vAlign w:val="center"/>
          </w:tcPr>
          <w:p w14:paraId="589DD69B">
            <w:pPr>
              <w:pStyle w:val="33"/>
              <w:jc w:val="center"/>
              <w:rPr>
                <w:rFonts w:hint="eastAsia" w:ascii="仿宋_GB2312" w:hAnsi="仿宋_GB2312" w:eastAsia="仿宋_GB2312" w:cs="仿宋_GB2312"/>
                <w:color w:val="auto"/>
                <w:sz w:val="24"/>
                <w:szCs w:val="24"/>
                <w:highlight w:val="none"/>
              </w:rPr>
            </w:pPr>
          </w:p>
        </w:tc>
        <w:tc>
          <w:tcPr>
            <w:tcW w:w="4252" w:type="dxa"/>
            <w:noWrap w:val="0"/>
            <w:vAlign w:val="center"/>
          </w:tcPr>
          <w:p w14:paraId="2DDAF69F">
            <w:pPr>
              <w:pStyle w:val="33"/>
              <w:jc w:val="center"/>
              <w:rPr>
                <w:rFonts w:hint="eastAsia" w:ascii="仿宋_GB2312" w:hAnsi="仿宋_GB2312" w:eastAsia="仿宋_GB2312" w:cs="仿宋_GB2312"/>
                <w:color w:val="auto"/>
                <w:sz w:val="24"/>
                <w:szCs w:val="24"/>
                <w:highlight w:val="none"/>
              </w:rPr>
            </w:pPr>
          </w:p>
        </w:tc>
      </w:tr>
      <w:tr w14:paraId="316E5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vMerge w:val="continue"/>
            <w:tcBorders>
              <w:top w:val="nil"/>
            </w:tcBorders>
            <w:noWrap w:val="0"/>
            <w:vAlign w:val="center"/>
          </w:tcPr>
          <w:p w14:paraId="2820FB6C">
            <w:pPr>
              <w:jc w:val="center"/>
              <w:rPr>
                <w:rFonts w:hint="eastAsia" w:ascii="仿宋_GB2312" w:hAnsi="仿宋_GB2312" w:eastAsia="仿宋_GB2312" w:cs="仿宋_GB2312"/>
                <w:color w:val="auto"/>
                <w:sz w:val="24"/>
                <w:highlight w:val="none"/>
              </w:rPr>
            </w:pPr>
          </w:p>
        </w:tc>
        <w:tc>
          <w:tcPr>
            <w:tcW w:w="1418" w:type="dxa"/>
            <w:noWrap w:val="0"/>
            <w:vAlign w:val="center"/>
          </w:tcPr>
          <w:p w14:paraId="2457B89D">
            <w:pPr>
              <w:pStyle w:val="33"/>
              <w:jc w:val="center"/>
              <w:rPr>
                <w:rFonts w:hint="eastAsia" w:ascii="仿宋_GB2312" w:hAnsi="仿宋_GB2312" w:eastAsia="仿宋_GB2312" w:cs="仿宋_GB2312"/>
                <w:color w:val="auto"/>
                <w:sz w:val="24"/>
                <w:szCs w:val="24"/>
                <w:highlight w:val="none"/>
              </w:rPr>
            </w:pPr>
          </w:p>
        </w:tc>
        <w:tc>
          <w:tcPr>
            <w:tcW w:w="1134" w:type="dxa"/>
            <w:noWrap w:val="0"/>
            <w:vAlign w:val="center"/>
          </w:tcPr>
          <w:p w14:paraId="4C9C6C93">
            <w:pPr>
              <w:pStyle w:val="33"/>
              <w:jc w:val="center"/>
              <w:rPr>
                <w:rFonts w:hint="eastAsia" w:ascii="仿宋_GB2312" w:hAnsi="仿宋_GB2312" w:eastAsia="仿宋_GB2312" w:cs="仿宋_GB2312"/>
                <w:color w:val="auto"/>
                <w:sz w:val="24"/>
                <w:szCs w:val="24"/>
                <w:highlight w:val="none"/>
              </w:rPr>
            </w:pPr>
          </w:p>
        </w:tc>
        <w:tc>
          <w:tcPr>
            <w:tcW w:w="1134" w:type="dxa"/>
            <w:noWrap w:val="0"/>
            <w:vAlign w:val="center"/>
          </w:tcPr>
          <w:p w14:paraId="0E671140">
            <w:pPr>
              <w:pStyle w:val="33"/>
              <w:jc w:val="center"/>
              <w:rPr>
                <w:rFonts w:hint="eastAsia" w:ascii="仿宋_GB2312" w:hAnsi="仿宋_GB2312" w:eastAsia="仿宋_GB2312" w:cs="仿宋_GB2312"/>
                <w:color w:val="auto"/>
                <w:sz w:val="24"/>
                <w:szCs w:val="24"/>
                <w:highlight w:val="none"/>
              </w:rPr>
            </w:pPr>
          </w:p>
        </w:tc>
        <w:tc>
          <w:tcPr>
            <w:tcW w:w="4252" w:type="dxa"/>
            <w:noWrap w:val="0"/>
            <w:vAlign w:val="center"/>
          </w:tcPr>
          <w:p w14:paraId="02BB702A">
            <w:pPr>
              <w:pStyle w:val="33"/>
              <w:jc w:val="center"/>
              <w:rPr>
                <w:rFonts w:hint="eastAsia" w:ascii="仿宋_GB2312" w:hAnsi="仿宋_GB2312" w:eastAsia="仿宋_GB2312" w:cs="仿宋_GB2312"/>
                <w:color w:val="auto"/>
                <w:sz w:val="24"/>
                <w:szCs w:val="24"/>
                <w:highlight w:val="none"/>
              </w:rPr>
            </w:pPr>
          </w:p>
        </w:tc>
      </w:tr>
      <w:tr w14:paraId="5F484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9809" w:type="dxa"/>
            <w:gridSpan w:val="5"/>
            <w:noWrap w:val="0"/>
            <w:vAlign w:val="center"/>
          </w:tcPr>
          <w:p w14:paraId="1C55A734">
            <w:pPr>
              <w:pStyle w:val="33"/>
              <w:spacing w:before="132"/>
              <w:ind w:left="4223" w:right="4216"/>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二、现场人员</w:t>
            </w:r>
          </w:p>
        </w:tc>
      </w:tr>
      <w:tr w14:paraId="3C739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noWrap w:val="0"/>
            <w:vAlign w:val="center"/>
          </w:tcPr>
          <w:p w14:paraId="1D5B3EBF">
            <w:pPr>
              <w:pStyle w:val="33"/>
              <w:spacing w:before="133"/>
              <w:ind w:left="8"/>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项目经理</w:t>
            </w:r>
          </w:p>
        </w:tc>
        <w:tc>
          <w:tcPr>
            <w:tcW w:w="1418" w:type="dxa"/>
            <w:noWrap w:val="0"/>
            <w:vAlign w:val="center"/>
          </w:tcPr>
          <w:p w14:paraId="0A0A62A7">
            <w:pPr>
              <w:pStyle w:val="33"/>
              <w:jc w:val="center"/>
              <w:rPr>
                <w:rFonts w:hint="eastAsia" w:ascii="仿宋_GB2312" w:hAnsi="仿宋_GB2312" w:eastAsia="仿宋_GB2312" w:cs="仿宋_GB2312"/>
                <w:color w:val="auto"/>
                <w:sz w:val="24"/>
                <w:szCs w:val="24"/>
                <w:highlight w:val="none"/>
                <w:lang w:eastAsia="zh-CN"/>
              </w:rPr>
            </w:pPr>
          </w:p>
        </w:tc>
        <w:tc>
          <w:tcPr>
            <w:tcW w:w="1134" w:type="dxa"/>
            <w:noWrap w:val="0"/>
            <w:vAlign w:val="center"/>
          </w:tcPr>
          <w:p w14:paraId="4FDD8238">
            <w:pPr>
              <w:pStyle w:val="33"/>
              <w:jc w:val="center"/>
              <w:rPr>
                <w:rFonts w:hint="eastAsia" w:ascii="仿宋_GB2312" w:hAnsi="仿宋_GB2312" w:eastAsia="仿宋_GB2312" w:cs="仿宋_GB2312"/>
                <w:color w:val="auto"/>
                <w:sz w:val="24"/>
                <w:szCs w:val="24"/>
                <w:highlight w:val="none"/>
                <w:lang w:eastAsia="zh-CN"/>
              </w:rPr>
            </w:pPr>
          </w:p>
        </w:tc>
        <w:tc>
          <w:tcPr>
            <w:tcW w:w="1134" w:type="dxa"/>
            <w:noWrap w:val="0"/>
            <w:vAlign w:val="center"/>
          </w:tcPr>
          <w:p w14:paraId="3D0E77E2">
            <w:pPr>
              <w:pStyle w:val="33"/>
              <w:jc w:val="center"/>
              <w:rPr>
                <w:rFonts w:hint="eastAsia" w:ascii="仿宋_GB2312" w:hAnsi="仿宋_GB2312" w:eastAsia="仿宋_GB2312" w:cs="仿宋_GB2312"/>
                <w:color w:val="auto"/>
                <w:sz w:val="24"/>
                <w:szCs w:val="24"/>
                <w:highlight w:val="none"/>
                <w:lang w:eastAsia="zh-CN"/>
              </w:rPr>
            </w:pPr>
          </w:p>
        </w:tc>
        <w:tc>
          <w:tcPr>
            <w:tcW w:w="4252" w:type="dxa"/>
            <w:noWrap w:val="0"/>
            <w:vAlign w:val="center"/>
          </w:tcPr>
          <w:p w14:paraId="4D056598">
            <w:pPr>
              <w:pStyle w:val="33"/>
              <w:jc w:val="center"/>
              <w:rPr>
                <w:rFonts w:hint="eastAsia" w:ascii="仿宋_GB2312" w:hAnsi="仿宋_GB2312" w:eastAsia="仿宋_GB2312" w:cs="仿宋_GB2312"/>
                <w:color w:val="auto"/>
                <w:sz w:val="24"/>
                <w:szCs w:val="24"/>
                <w:highlight w:val="none"/>
                <w:lang w:eastAsia="zh-CN"/>
              </w:rPr>
            </w:pPr>
          </w:p>
        </w:tc>
      </w:tr>
      <w:tr w14:paraId="446387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noWrap w:val="0"/>
            <w:vAlign w:val="center"/>
          </w:tcPr>
          <w:p w14:paraId="5A15FC56">
            <w:pPr>
              <w:pStyle w:val="33"/>
              <w:spacing w:before="132"/>
              <w:ind w:left="8"/>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项目副经理</w:t>
            </w:r>
          </w:p>
        </w:tc>
        <w:tc>
          <w:tcPr>
            <w:tcW w:w="1418" w:type="dxa"/>
            <w:noWrap w:val="0"/>
            <w:vAlign w:val="center"/>
          </w:tcPr>
          <w:p w14:paraId="350B14A0">
            <w:pPr>
              <w:pStyle w:val="33"/>
              <w:jc w:val="center"/>
              <w:rPr>
                <w:rFonts w:hint="eastAsia" w:ascii="仿宋_GB2312" w:hAnsi="仿宋_GB2312" w:eastAsia="仿宋_GB2312" w:cs="仿宋_GB2312"/>
                <w:color w:val="auto"/>
                <w:sz w:val="24"/>
                <w:szCs w:val="24"/>
                <w:highlight w:val="none"/>
              </w:rPr>
            </w:pPr>
          </w:p>
        </w:tc>
        <w:tc>
          <w:tcPr>
            <w:tcW w:w="1134" w:type="dxa"/>
            <w:noWrap w:val="0"/>
            <w:vAlign w:val="center"/>
          </w:tcPr>
          <w:p w14:paraId="53ECC225">
            <w:pPr>
              <w:pStyle w:val="33"/>
              <w:jc w:val="center"/>
              <w:rPr>
                <w:rFonts w:hint="eastAsia" w:ascii="仿宋_GB2312" w:hAnsi="仿宋_GB2312" w:eastAsia="仿宋_GB2312" w:cs="仿宋_GB2312"/>
                <w:color w:val="auto"/>
                <w:sz w:val="24"/>
                <w:szCs w:val="24"/>
                <w:highlight w:val="none"/>
              </w:rPr>
            </w:pPr>
          </w:p>
        </w:tc>
        <w:tc>
          <w:tcPr>
            <w:tcW w:w="1134" w:type="dxa"/>
            <w:noWrap w:val="0"/>
            <w:vAlign w:val="center"/>
          </w:tcPr>
          <w:p w14:paraId="059A6F04">
            <w:pPr>
              <w:pStyle w:val="33"/>
              <w:jc w:val="center"/>
              <w:rPr>
                <w:rFonts w:hint="eastAsia" w:ascii="仿宋_GB2312" w:hAnsi="仿宋_GB2312" w:eastAsia="仿宋_GB2312" w:cs="仿宋_GB2312"/>
                <w:color w:val="auto"/>
                <w:sz w:val="24"/>
                <w:szCs w:val="24"/>
                <w:highlight w:val="none"/>
              </w:rPr>
            </w:pPr>
          </w:p>
        </w:tc>
        <w:tc>
          <w:tcPr>
            <w:tcW w:w="4252" w:type="dxa"/>
            <w:noWrap w:val="0"/>
            <w:vAlign w:val="center"/>
          </w:tcPr>
          <w:p w14:paraId="6608E1B0">
            <w:pPr>
              <w:pStyle w:val="33"/>
              <w:jc w:val="center"/>
              <w:rPr>
                <w:rFonts w:hint="eastAsia" w:ascii="仿宋_GB2312" w:hAnsi="仿宋_GB2312" w:eastAsia="仿宋_GB2312" w:cs="仿宋_GB2312"/>
                <w:color w:val="auto"/>
                <w:sz w:val="24"/>
                <w:szCs w:val="24"/>
                <w:highlight w:val="none"/>
              </w:rPr>
            </w:pPr>
          </w:p>
        </w:tc>
      </w:tr>
      <w:tr w14:paraId="5D1E4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871" w:type="dxa"/>
            <w:noWrap w:val="0"/>
            <w:vAlign w:val="center"/>
          </w:tcPr>
          <w:p w14:paraId="7BDCB365">
            <w:pPr>
              <w:pStyle w:val="33"/>
              <w:spacing w:before="133"/>
              <w:ind w:left="8"/>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技术负责人</w:t>
            </w:r>
          </w:p>
        </w:tc>
        <w:tc>
          <w:tcPr>
            <w:tcW w:w="1418" w:type="dxa"/>
            <w:noWrap w:val="0"/>
            <w:vAlign w:val="center"/>
          </w:tcPr>
          <w:p w14:paraId="2B863A61">
            <w:pPr>
              <w:pStyle w:val="33"/>
              <w:jc w:val="center"/>
              <w:rPr>
                <w:rFonts w:hint="eastAsia" w:ascii="仿宋_GB2312" w:hAnsi="仿宋_GB2312" w:eastAsia="仿宋_GB2312" w:cs="仿宋_GB2312"/>
                <w:color w:val="auto"/>
                <w:sz w:val="24"/>
                <w:szCs w:val="24"/>
                <w:highlight w:val="none"/>
                <w:lang w:eastAsia="zh-CN"/>
              </w:rPr>
            </w:pPr>
          </w:p>
        </w:tc>
        <w:tc>
          <w:tcPr>
            <w:tcW w:w="1134" w:type="dxa"/>
            <w:noWrap w:val="0"/>
            <w:vAlign w:val="center"/>
          </w:tcPr>
          <w:p w14:paraId="7E16FEA1">
            <w:pPr>
              <w:pStyle w:val="33"/>
              <w:jc w:val="center"/>
              <w:rPr>
                <w:rFonts w:hint="eastAsia" w:ascii="仿宋_GB2312" w:hAnsi="仿宋_GB2312" w:eastAsia="仿宋_GB2312" w:cs="仿宋_GB2312"/>
                <w:color w:val="auto"/>
                <w:sz w:val="24"/>
                <w:szCs w:val="24"/>
                <w:highlight w:val="none"/>
                <w:lang w:eastAsia="zh-CN"/>
              </w:rPr>
            </w:pPr>
          </w:p>
        </w:tc>
        <w:tc>
          <w:tcPr>
            <w:tcW w:w="1134" w:type="dxa"/>
            <w:noWrap w:val="0"/>
            <w:vAlign w:val="center"/>
          </w:tcPr>
          <w:p w14:paraId="158A4F32">
            <w:pPr>
              <w:pStyle w:val="33"/>
              <w:jc w:val="center"/>
              <w:rPr>
                <w:rFonts w:hint="eastAsia" w:ascii="仿宋_GB2312" w:hAnsi="仿宋_GB2312" w:eastAsia="仿宋_GB2312" w:cs="仿宋_GB2312"/>
                <w:color w:val="auto"/>
                <w:sz w:val="24"/>
                <w:szCs w:val="24"/>
                <w:highlight w:val="none"/>
                <w:lang w:eastAsia="zh-CN"/>
              </w:rPr>
            </w:pPr>
          </w:p>
        </w:tc>
        <w:tc>
          <w:tcPr>
            <w:tcW w:w="4252" w:type="dxa"/>
            <w:noWrap w:val="0"/>
            <w:vAlign w:val="center"/>
          </w:tcPr>
          <w:p w14:paraId="36809982">
            <w:pPr>
              <w:pStyle w:val="33"/>
              <w:jc w:val="center"/>
              <w:rPr>
                <w:rFonts w:hint="eastAsia" w:ascii="仿宋_GB2312" w:hAnsi="仿宋_GB2312" w:eastAsia="仿宋_GB2312" w:cs="仿宋_GB2312"/>
                <w:color w:val="auto"/>
                <w:sz w:val="24"/>
                <w:szCs w:val="24"/>
                <w:highlight w:val="none"/>
              </w:rPr>
            </w:pPr>
          </w:p>
        </w:tc>
      </w:tr>
      <w:tr w14:paraId="1F249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noWrap w:val="0"/>
            <w:vAlign w:val="center"/>
          </w:tcPr>
          <w:p w14:paraId="36BBD884">
            <w:pPr>
              <w:pStyle w:val="33"/>
              <w:spacing w:before="132"/>
              <w:ind w:left="8"/>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造价管理</w:t>
            </w:r>
          </w:p>
        </w:tc>
        <w:tc>
          <w:tcPr>
            <w:tcW w:w="1418" w:type="dxa"/>
            <w:noWrap w:val="0"/>
            <w:vAlign w:val="center"/>
          </w:tcPr>
          <w:p w14:paraId="5289A253">
            <w:pPr>
              <w:pStyle w:val="33"/>
              <w:jc w:val="center"/>
              <w:rPr>
                <w:rFonts w:hint="eastAsia" w:ascii="仿宋_GB2312" w:hAnsi="仿宋_GB2312" w:eastAsia="仿宋_GB2312" w:cs="仿宋_GB2312"/>
                <w:color w:val="auto"/>
                <w:sz w:val="24"/>
                <w:szCs w:val="24"/>
                <w:highlight w:val="none"/>
                <w:lang w:eastAsia="zh-CN"/>
              </w:rPr>
            </w:pPr>
          </w:p>
        </w:tc>
        <w:tc>
          <w:tcPr>
            <w:tcW w:w="1134" w:type="dxa"/>
            <w:noWrap w:val="0"/>
            <w:vAlign w:val="center"/>
          </w:tcPr>
          <w:p w14:paraId="7355FA01">
            <w:pPr>
              <w:pStyle w:val="33"/>
              <w:jc w:val="center"/>
              <w:rPr>
                <w:rFonts w:hint="eastAsia" w:ascii="仿宋_GB2312" w:hAnsi="仿宋_GB2312" w:eastAsia="仿宋_GB2312" w:cs="仿宋_GB2312"/>
                <w:color w:val="auto"/>
                <w:sz w:val="24"/>
                <w:szCs w:val="24"/>
                <w:highlight w:val="none"/>
                <w:lang w:eastAsia="zh-CN"/>
              </w:rPr>
            </w:pPr>
          </w:p>
        </w:tc>
        <w:tc>
          <w:tcPr>
            <w:tcW w:w="1134" w:type="dxa"/>
            <w:noWrap w:val="0"/>
            <w:vAlign w:val="center"/>
          </w:tcPr>
          <w:p w14:paraId="54A47848">
            <w:pPr>
              <w:pStyle w:val="33"/>
              <w:jc w:val="center"/>
              <w:rPr>
                <w:rFonts w:hint="eastAsia" w:ascii="仿宋_GB2312" w:hAnsi="仿宋_GB2312" w:eastAsia="仿宋_GB2312" w:cs="仿宋_GB2312"/>
                <w:color w:val="auto"/>
                <w:sz w:val="24"/>
                <w:szCs w:val="24"/>
                <w:highlight w:val="none"/>
                <w:lang w:eastAsia="zh-CN"/>
              </w:rPr>
            </w:pPr>
          </w:p>
        </w:tc>
        <w:tc>
          <w:tcPr>
            <w:tcW w:w="4252" w:type="dxa"/>
            <w:noWrap w:val="0"/>
            <w:vAlign w:val="center"/>
          </w:tcPr>
          <w:p w14:paraId="49F50444">
            <w:pPr>
              <w:pStyle w:val="33"/>
              <w:jc w:val="center"/>
              <w:rPr>
                <w:rFonts w:hint="eastAsia" w:ascii="仿宋_GB2312" w:hAnsi="仿宋_GB2312" w:eastAsia="仿宋_GB2312" w:cs="仿宋_GB2312"/>
                <w:color w:val="auto"/>
                <w:sz w:val="24"/>
                <w:szCs w:val="24"/>
                <w:highlight w:val="none"/>
              </w:rPr>
            </w:pPr>
          </w:p>
        </w:tc>
      </w:tr>
      <w:tr w14:paraId="2CF97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vMerge w:val="restart"/>
            <w:noWrap w:val="0"/>
            <w:vAlign w:val="center"/>
          </w:tcPr>
          <w:p w14:paraId="321A44A2">
            <w:pPr>
              <w:pStyle w:val="33"/>
              <w:ind w:left="494"/>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质量管理</w:t>
            </w:r>
          </w:p>
        </w:tc>
        <w:tc>
          <w:tcPr>
            <w:tcW w:w="1418" w:type="dxa"/>
            <w:noWrap w:val="0"/>
            <w:vAlign w:val="center"/>
          </w:tcPr>
          <w:p w14:paraId="0CBAD5F5">
            <w:pPr>
              <w:pStyle w:val="33"/>
              <w:jc w:val="center"/>
              <w:rPr>
                <w:rFonts w:hint="eastAsia" w:ascii="仿宋_GB2312" w:hAnsi="仿宋_GB2312" w:eastAsia="仿宋_GB2312" w:cs="仿宋_GB2312"/>
                <w:color w:val="auto"/>
                <w:sz w:val="24"/>
                <w:szCs w:val="24"/>
                <w:highlight w:val="none"/>
                <w:lang w:eastAsia="zh-CN"/>
              </w:rPr>
            </w:pPr>
          </w:p>
        </w:tc>
        <w:tc>
          <w:tcPr>
            <w:tcW w:w="1134" w:type="dxa"/>
            <w:noWrap w:val="0"/>
            <w:vAlign w:val="center"/>
          </w:tcPr>
          <w:p w14:paraId="2D4E2D15">
            <w:pPr>
              <w:pStyle w:val="33"/>
              <w:jc w:val="center"/>
              <w:rPr>
                <w:rFonts w:hint="eastAsia" w:ascii="仿宋_GB2312" w:hAnsi="仿宋_GB2312" w:eastAsia="仿宋_GB2312" w:cs="仿宋_GB2312"/>
                <w:color w:val="auto"/>
                <w:sz w:val="24"/>
                <w:szCs w:val="24"/>
                <w:highlight w:val="none"/>
                <w:lang w:eastAsia="zh-CN"/>
              </w:rPr>
            </w:pPr>
          </w:p>
        </w:tc>
        <w:tc>
          <w:tcPr>
            <w:tcW w:w="1134" w:type="dxa"/>
            <w:noWrap w:val="0"/>
            <w:vAlign w:val="center"/>
          </w:tcPr>
          <w:p w14:paraId="4074B8CC">
            <w:pPr>
              <w:pStyle w:val="33"/>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p>
        </w:tc>
        <w:tc>
          <w:tcPr>
            <w:tcW w:w="4252" w:type="dxa"/>
            <w:noWrap w:val="0"/>
            <w:vAlign w:val="center"/>
          </w:tcPr>
          <w:p w14:paraId="1F216A79">
            <w:pPr>
              <w:pStyle w:val="33"/>
              <w:jc w:val="center"/>
              <w:rPr>
                <w:rFonts w:hint="eastAsia" w:ascii="仿宋_GB2312" w:hAnsi="仿宋_GB2312" w:eastAsia="仿宋_GB2312" w:cs="仿宋_GB2312"/>
                <w:color w:val="auto"/>
                <w:sz w:val="24"/>
                <w:szCs w:val="24"/>
                <w:highlight w:val="none"/>
              </w:rPr>
            </w:pPr>
          </w:p>
        </w:tc>
      </w:tr>
      <w:tr w14:paraId="502DE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vMerge w:val="continue"/>
            <w:tcBorders>
              <w:top w:val="nil"/>
            </w:tcBorders>
            <w:noWrap w:val="0"/>
            <w:vAlign w:val="center"/>
          </w:tcPr>
          <w:p w14:paraId="6822482E">
            <w:pPr>
              <w:jc w:val="center"/>
              <w:rPr>
                <w:rFonts w:hint="eastAsia" w:ascii="仿宋_GB2312" w:hAnsi="仿宋_GB2312" w:eastAsia="仿宋_GB2312" w:cs="仿宋_GB2312"/>
                <w:color w:val="auto"/>
                <w:sz w:val="24"/>
                <w:highlight w:val="none"/>
              </w:rPr>
            </w:pPr>
          </w:p>
        </w:tc>
        <w:tc>
          <w:tcPr>
            <w:tcW w:w="1418" w:type="dxa"/>
            <w:noWrap w:val="0"/>
            <w:vAlign w:val="center"/>
          </w:tcPr>
          <w:p w14:paraId="5931B843">
            <w:pPr>
              <w:pStyle w:val="33"/>
              <w:jc w:val="center"/>
              <w:rPr>
                <w:rFonts w:hint="eastAsia" w:ascii="仿宋_GB2312" w:hAnsi="仿宋_GB2312" w:eastAsia="仿宋_GB2312" w:cs="仿宋_GB2312"/>
                <w:color w:val="auto"/>
                <w:sz w:val="24"/>
                <w:szCs w:val="24"/>
                <w:highlight w:val="none"/>
              </w:rPr>
            </w:pPr>
          </w:p>
        </w:tc>
        <w:tc>
          <w:tcPr>
            <w:tcW w:w="1134" w:type="dxa"/>
            <w:noWrap w:val="0"/>
            <w:vAlign w:val="center"/>
          </w:tcPr>
          <w:p w14:paraId="3CCB652A">
            <w:pPr>
              <w:pStyle w:val="33"/>
              <w:jc w:val="center"/>
              <w:rPr>
                <w:rFonts w:hint="eastAsia" w:ascii="仿宋_GB2312" w:hAnsi="仿宋_GB2312" w:eastAsia="仿宋_GB2312" w:cs="仿宋_GB2312"/>
                <w:color w:val="auto"/>
                <w:sz w:val="24"/>
                <w:szCs w:val="24"/>
                <w:highlight w:val="none"/>
              </w:rPr>
            </w:pPr>
          </w:p>
        </w:tc>
        <w:tc>
          <w:tcPr>
            <w:tcW w:w="1134" w:type="dxa"/>
            <w:noWrap w:val="0"/>
            <w:vAlign w:val="center"/>
          </w:tcPr>
          <w:p w14:paraId="35D3D568">
            <w:pPr>
              <w:pStyle w:val="33"/>
              <w:jc w:val="center"/>
              <w:rPr>
                <w:rFonts w:hint="eastAsia" w:ascii="仿宋_GB2312" w:hAnsi="仿宋_GB2312" w:eastAsia="仿宋_GB2312" w:cs="仿宋_GB2312"/>
                <w:color w:val="auto"/>
                <w:sz w:val="24"/>
                <w:szCs w:val="24"/>
                <w:highlight w:val="none"/>
              </w:rPr>
            </w:pPr>
          </w:p>
        </w:tc>
        <w:tc>
          <w:tcPr>
            <w:tcW w:w="4252" w:type="dxa"/>
            <w:noWrap w:val="0"/>
            <w:vAlign w:val="center"/>
          </w:tcPr>
          <w:p w14:paraId="2FB1B314">
            <w:pPr>
              <w:pStyle w:val="33"/>
              <w:jc w:val="center"/>
              <w:rPr>
                <w:rFonts w:hint="eastAsia" w:ascii="仿宋_GB2312" w:hAnsi="仿宋_GB2312" w:eastAsia="仿宋_GB2312" w:cs="仿宋_GB2312"/>
                <w:color w:val="auto"/>
                <w:sz w:val="24"/>
                <w:szCs w:val="24"/>
                <w:highlight w:val="none"/>
              </w:rPr>
            </w:pPr>
          </w:p>
        </w:tc>
      </w:tr>
      <w:tr w14:paraId="2D0A8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vMerge w:val="continue"/>
            <w:tcBorders>
              <w:top w:val="nil"/>
            </w:tcBorders>
            <w:noWrap w:val="0"/>
            <w:vAlign w:val="center"/>
          </w:tcPr>
          <w:p w14:paraId="6D1CE481">
            <w:pPr>
              <w:jc w:val="center"/>
              <w:rPr>
                <w:rFonts w:hint="eastAsia" w:ascii="仿宋_GB2312" w:hAnsi="仿宋_GB2312" w:eastAsia="仿宋_GB2312" w:cs="仿宋_GB2312"/>
                <w:color w:val="auto"/>
                <w:sz w:val="24"/>
                <w:highlight w:val="none"/>
              </w:rPr>
            </w:pPr>
          </w:p>
        </w:tc>
        <w:tc>
          <w:tcPr>
            <w:tcW w:w="1418" w:type="dxa"/>
            <w:noWrap w:val="0"/>
            <w:vAlign w:val="center"/>
          </w:tcPr>
          <w:p w14:paraId="32B7EAF5">
            <w:pPr>
              <w:pStyle w:val="33"/>
              <w:jc w:val="center"/>
              <w:rPr>
                <w:rFonts w:hint="eastAsia" w:ascii="仿宋_GB2312" w:hAnsi="仿宋_GB2312" w:eastAsia="仿宋_GB2312" w:cs="仿宋_GB2312"/>
                <w:color w:val="auto"/>
                <w:sz w:val="24"/>
                <w:szCs w:val="24"/>
                <w:highlight w:val="none"/>
              </w:rPr>
            </w:pPr>
          </w:p>
        </w:tc>
        <w:tc>
          <w:tcPr>
            <w:tcW w:w="1134" w:type="dxa"/>
            <w:noWrap w:val="0"/>
            <w:vAlign w:val="center"/>
          </w:tcPr>
          <w:p w14:paraId="3FF7C0E3">
            <w:pPr>
              <w:pStyle w:val="33"/>
              <w:jc w:val="center"/>
              <w:rPr>
                <w:rFonts w:hint="eastAsia" w:ascii="仿宋_GB2312" w:hAnsi="仿宋_GB2312" w:eastAsia="仿宋_GB2312" w:cs="仿宋_GB2312"/>
                <w:color w:val="auto"/>
                <w:sz w:val="24"/>
                <w:szCs w:val="24"/>
                <w:highlight w:val="none"/>
              </w:rPr>
            </w:pPr>
          </w:p>
        </w:tc>
        <w:tc>
          <w:tcPr>
            <w:tcW w:w="1134" w:type="dxa"/>
            <w:noWrap w:val="0"/>
            <w:vAlign w:val="center"/>
          </w:tcPr>
          <w:p w14:paraId="110D597F">
            <w:pPr>
              <w:pStyle w:val="33"/>
              <w:jc w:val="center"/>
              <w:rPr>
                <w:rFonts w:hint="eastAsia" w:ascii="仿宋_GB2312" w:hAnsi="仿宋_GB2312" w:eastAsia="仿宋_GB2312" w:cs="仿宋_GB2312"/>
                <w:color w:val="auto"/>
                <w:sz w:val="24"/>
                <w:szCs w:val="24"/>
                <w:highlight w:val="none"/>
              </w:rPr>
            </w:pPr>
          </w:p>
        </w:tc>
        <w:tc>
          <w:tcPr>
            <w:tcW w:w="4252" w:type="dxa"/>
            <w:noWrap w:val="0"/>
            <w:vAlign w:val="center"/>
          </w:tcPr>
          <w:p w14:paraId="44590A81">
            <w:pPr>
              <w:pStyle w:val="33"/>
              <w:jc w:val="center"/>
              <w:rPr>
                <w:rFonts w:hint="eastAsia" w:ascii="仿宋_GB2312" w:hAnsi="仿宋_GB2312" w:eastAsia="仿宋_GB2312" w:cs="仿宋_GB2312"/>
                <w:color w:val="auto"/>
                <w:sz w:val="24"/>
                <w:szCs w:val="24"/>
                <w:highlight w:val="none"/>
              </w:rPr>
            </w:pPr>
          </w:p>
        </w:tc>
      </w:tr>
      <w:tr w14:paraId="36EED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noWrap w:val="0"/>
            <w:vAlign w:val="center"/>
          </w:tcPr>
          <w:p w14:paraId="3945C2F3">
            <w:pPr>
              <w:pStyle w:val="33"/>
              <w:spacing w:before="132"/>
              <w:ind w:left="8"/>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材料管理</w:t>
            </w:r>
          </w:p>
        </w:tc>
        <w:tc>
          <w:tcPr>
            <w:tcW w:w="1418" w:type="dxa"/>
            <w:noWrap w:val="0"/>
            <w:vAlign w:val="center"/>
          </w:tcPr>
          <w:p w14:paraId="624FABCD">
            <w:pPr>
              <w:pStyle w:val="33"/>
              <w:jc w:val="center"/>
              <w:rPr>
                <w:rFonts w:hint="eastAsia" w:ascii="仿宋_GB2312" w:hAnsi="仿宋_GB2312" w:eastAsia="仿宋_GB2312" w:cs="仿宋_GB2312"/>
                <w:color w:val="auto"/>
                <w:sz w:val="24"/>
                <w:szCs w:val="24"/>
                <w:highlight w:val="none"/>
                <w:lang w:eastAsia="zh-CN"/>
              </w:rPr>
            </w:pPr>
          </w:p>
        </w:tc>
        <w:tc>
          <w:tcPr>
            <w:tcW w:w="1134" w:type="dxa"/>
            <w:noWrap w:val="0"/>
            <w:vAlign w:val="center"/>
          </w:tcPr>
          <w:p w14:paraId="65C73634">
            <w:pPr>
              <w:pStyle w:val="33"/>
              <w:jc w:val="center"/>
              <w:rPr>
                <w:rFonts w:hint="eastAsia" w:ascii="仿宋_GB2312" w:hAnsi="仿宋_GB2312" w:eastAsia="仿宋_GB2312" w:cs="仿宋_GB2312"/>
                <w:color w:val="auto"/>
                <w:sz w:val="24"/>
                <w:szCs w:val="24"/>
                <w:highlight w:val="none"/>
                <w:lang w:eastAsia="zh-CN"/>
              </w:rPr>
            </w:pPr>
          </w:p>
        </w:tc>
        <w:tc>
          <w:tcPr>
            <w:tcW w:w="1134" w:type="dxa"/>
            <w:noWrap w:val="0"/>
            <w:vAlign w:val="center"/>
          </w:tcPr>
          <w:p w14:paraId="44665F27">
            <w:pPr>
              <w:pStyle w:val="33"/>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p>
        </w:tc>
        <w:tc>
          <w:tcPr>
            <w:tcW w:w="4252" w:type="dxa"/>
            <w:noWrap w:val="0"/>
            <w:vAlign w:val="center"/>
          </w:tcPr>
          <w:p w14:paraId="2FB2A2DB">
            <w:pPr>
              <w:pStyle w:val="33"/>
              <w:jc w:val="center"/>
              <w:rPr>
                <w:rFonts w:hint="eastAsia" w:ascii="仿宋_GB2312" w:hAnsi="仿宋_GB2312" w:eastAsia="仿宋_GB2312" w:cs="仿宋_GB2312"/>
                <w:color w:val="auto"/>
                <w:sz w:val="24"/>
                <w:szCs w:val="24"/>
                <w:highlight w:val="none"/>
              </w:rPr>
            </w:pPr>
          </w:p>
        </w:tc>
      </w:tr>
      <w:tr w14:paraId="00D5B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noWrap w:val="0"/>
            <w:vAlign w:val="center"/>
          </w:tcPr>
          <w:p w14:paraId="4C8F810A">
            <w:pPr>
              <w:pStyle w:val="33"/>
              <w:spacing w:before="133"/>
              <w:ind w:left="8"/>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计划管理</w:t>
            </w:r>
          </w:p>
        </w:tc>
        <w:tc>
          <w:tcPr>
            <w:tcW w:w="1418" w:type="dxa"/>
            <w:noWrap w:val="0"/>
            <w:vAlign w:val="center"/>
          </w:tcPr>
          <w:p w14:paraId="644EA8A3">
            <w:pPr>
              <w:pStyle w:val="33"/>
              <w:jc w:val="center"/>
              <w:rPr>
                <w:rFonts w:hint="eastAsia" w:ascii="仿宋_GB2312" w:hAnsi="仿宋_GB2312" w:eastAsia="仿宋_GB2312" w:cs="仿宋_GB2312"/>
                <w:color w:val="auto"/>
                <w:sz w:val="24"/>
                <w:szCs w:val="24"/>
                <w:highlight w:val="none"/>
              </w:rPr>
            </w:pPr>
          </w:p>
        </w:tc>
        <w:tc>
          <w:tcPr>
            <w:tcW w:w="1134" w:type="dxa"/>
            <w:noWrap w:val="0"/>
            <w:vAlign w:val="center"/>
          </w:tcPr>
          <w:p w14:paraId="7FB44A2F">
            <w:pPr>
              <w:pStyle w:val="33"/>
              <w:jc w:val="center"/>
              <w:rPr>
                <w:rFonts w:hint="eastAsia" w:ascii="仿宋_GB2312" w:hAnsi="仿宋_GB2312" w:eastAsia="仿宋_GB2312" w:cs="仿宋_GB2312"/>
                <w:color w:val="auto"/>
                <w:sz w:val="24"/>
                <w:szCs w:val="24"/>
                <w:highlight w:val="none"/>
              </w:rPr>
            </w:pPr>
          </w:p>
        </w:tc>
        <w:tc>
          <w:tcPr>
            <w:tcW w:w="1134" w:type="dxa"/>
            <w:noWrap w:val="0"/>
            <w:vAlign w:val="center"/>
          </w:tcPr>
          <w:p w14:paraId="15E1C00B">
            <w:pPr>
              <w:pStyle w:val="33"/>
              <w:jc w:val="center"/>
              <w:rPr>
                <w:rFonts w:hint="eastAsia" w:ascii="仿宋_GB2312" w:hAnsi="仿宋_GB2312" w:eastAsia="仿宋_GB2312" w:cs="仿宋_GB2312"/>
                <w:color w:val="auto"/>
                <w:sz w:val="24"/>
                <w:szCs w:val="24"/>
                <w:highlight w:val="none"/>
              </w:rPr>
            </w:pPr>
          </w:p>
        </w:tc>
        <w:tc>
          <w:tcPr>
            <w:tcW w:w="4252" w:type="dxa"/>
            <w:noWrap w:val="0"/>
            <w:vAlign w:val="center"/>
          </w:tcPr>
          <w:p w14:paraId="105DCB3C">
            <w:pPr>
              <w:pStyle w:val="33"/>
              <w:jc w:val="center"/>
              <w:rPr>
                <w:rFonts w:hint="eastAsia" w:ascii="仿宋_GB2312" w:hAnsi="仿宋_GB2312" w:eastAsia="仿宋_GB2312" w:cs="仿宋_GB2312"/>
                <w:color w:val="auto"/>
                <w:sz w:val="24"/>
                <w:szCs w:val="24"/>
                <w:highlight w:val="none"/>
              </w:rPr>
            </w:pPr>
          </w:p>
        </w:tc>
      </w:tr>
      <w:tr w14:paraId="68B18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vMerge w:val="restart"/>
            <w:noWrap w:val="0"/>
            <w:vAlign w:val="center"/>
          </w:tcPr>
          <w:p w14:paraId="06312A0F">
            <w:pPr>
              <w:pStyle w:val="33"/>
              <w:ind w:left="494"/>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安全管理</w:t>
            </w:r>
          </w:p>
        </w:tc>
        <w:tc>
          <w:tcPr>
            <w:tcW w:w="1418" w:type="dxa"/>
            <w:noWrap w:val="0"/>
            <w:vAlign w:val="center"/>
          </w:tcPr>
          <w:p w14:paraId="7018CCAD">
            <w:pPr>
              <w:pStyle w:val="33"/>
              <w:jc w:val="center"/>
              <w:rPr>
                <w:rFonts w:hint="eastAsia" w:ascii="仿宋_GB2312" w:hAnsi="仿宋_GB2312" w:eastAsia="仿宋_GB2312" w:cs="仿宋_GB2312"/>
                <w:color w:val="auto"/>
                <w:sz w:val="24"/>
                <w:szCs w:val="24"/>
                <w:highlight w:val="none"/>
                <w:lang w:eastAsia="zh-CN"/>
              </w:rPr>
            </w:pPr>
          </w:p>
        </w:tc>
        <w:tc>
          <w:tcPr>
            <w:tcW w:w="1134" w:type="dxa"/>
            <w:noWrap w:val="0"/>
            <w:vAlign w:val="center"/>
          </w:tcPr>
          <w:p w14:paraId="31EF8574">
            <w:pPr>
              <w:pStyle w:val="33"/>
              <w:jc w:val="center"/>
              <w:rPr>
                <w:rFonts w:hint="eastAsia" w:ascii="仿宋_GB2312" w:hAnsi="仿宋_GB2312" w:eastAsia="仿宋_GB2312" w:cs="仿宋_GB2312"/>
                <w:color w:val="auto"/>
                <w:sz w:val="24"/>
                <w:szCs w:val="24"/>
                <w:highlight w:val="none"/>
                <w:lang w:eastAsia="zh-CN"/>
              </w:rPr>
            </w:pPr>
          </w:p>
        </w:tc>
        <w:tc>
          <w:tcPr>
            <w:tcW w:w="1134" w:type="dxa"/>
            <w:noWrap w:val="0"/>
            <w:vAlign w:val="center"/>
          </w:tcPr>
          <w:p w14:paraId="0EB1F19C">
            <w:pPr>
              <w:pStyle w:val="33"/>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p>
        </w:tc>
        <w:tc>
          <w:tcPr>
            <w:tcW w:w="4252" w:type="dxa"/>
            <w:noWrap w:val="0"/>
            <w:vAlign w:val="center"/>
          </w:tcPr>
          <w:p w14:paraId="2D2297E4">
            <w:pPr>
              <w:pStyle w:val="33"/>
              <w:jc w:val="center"/>
              <w:rPr>
                <w:rFonts w:hint="eastAsia" w:ascii="仿宋_GB2312" w:hAnsi="仿宋_GB2312" w:eastAsia="仿宋_GB2312" w:cs="仿宋_GB2312"/>
                <w:color w:val="auto"/>
                <w:sz w:val="24"/>
                <w:szCs w:val="24"/>
                <w:highlight w:val="none"/>
              </w:rPr>
            </w:pPr>
          </w:p>
        </w:tc>
      </w:tr>
      <w:tr w14:paraId="43AE9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871" w:type="dxa"/>
            <w:vMerge w:val="continue"/>
            <w:tcBorders>
              <w:top w:val="nil"/>
            </w:tcBorders>
            <w:noWrap w:val="0"/>
            <w:vAlign w:val="center"/>
          </w:tcPr>
          <w:p w14:paraId="28B618C6">
            <w:pPr>
              <w:jc w:val="center"/>
              <w:rPr>
                <w:rFonts w:hint="eastAsia" w:ascii="仿宋_GB2312" w:hAnsi="仿宋_GB2312" w:eastAsia="仿宋_GB2312" w:cs="仿宋_GB2312"/>
                <w:color w:val="auto"/>
                <w:sz w:val="24"/>
                <w:highlight w:val="none"/>
              </w:rPr>
            </w:pPr>
          </w:p>
        </w:tc>
        <w:tc>
          <w:tcPr>
            <w:tcW w:w="1418" w:type="dxa"/>
            <w:noWrap w:val="0"/>
            <w:vAlign w:val="center"/>
          </w:tcPr>
          <w:p w14:paraId="48996EA2">
            <w:pPr>
              <w:pStyle w:val="33"/>
              <w:jc w:val="center"/>
              <w:rPr>
                <w:rFonts w:hint="eastAsia" w:ascii="仿宋_GB2312" w:hAnsi="仿宋_GB2312" w:eastAsia="仿宋_GB2312" w:cs="仿宋_GB2312"/>
                <w:color w:val="auto"/>
                <w:sz w:val="24"/>
                <w:szCs w:val="24"/>
                <w:highlight w:val="none"/>
              </w:rPr>
            </w:pPr>
          </w:p>
        </w:tc>
        <w:tc>
          <w:tcPr>
            <w:tcW w:w="1134" w:type="dxa"/>
            <w:noWrap w:val="0"/>
            <w:vAlign w:val="center"/>
          </w:tcPr>
          <w:p w14:paraId="10DAFA0C">
            <w:pPr>
              <w:pStyle w:val="33"/>
              <w:jc w:val="center"/>
              <w:rPr>
                <w:rFonts w:hint="eastAsia" w:ascii="仿宋_GB2312" w:hAnsi="仿宋_GB2312" w:eastAsia="仿宋_GB2312" w:cs="仿宋_GB2312"/>
                <w:color w:val="auto"/>
                <w:sz w:val="24"/>
                <w:szCs w:val="24"/>
                <w:highlight w:val="none"/>
              </w:rPr>
            </w:pPr>
          </w:p>
        </w:tc>
        <w:tc>
          <w:tcPr>
            <w:tcW w:w="1134" w:type="dxa"/>
            <w:noWrap w:val="0"/>
            <w:vAlign w:val="center"/>
          </w:tcPr>
          <w:p w14:paraId="4587C12D">
            <w:pPr>
              <w:pStyle w:val="33"/>
              <w:jc w:val="center"/>
              <w:rPr>
                <w:rFonts w:hint="eastAsia" w:ascii="仿宋_GB2312" w:hAnsi="仿宋_GB2312" w:eastAsia="仿宋_GB2312" w:cs="仿宋_GB2312"/>
                <w:color w:val="auto"/>
                <w:sz w:val="24"/>
                <w:szCs w:val="24"/>
                <w:highlight w:val="none"/>
              </w:rPr>
            </w:pPr>
          </w:p>
        </w:tc>
        <w:tc>
          <w:tcPr>
            <w:tcW w:w="4252" w:type="dxa"/>
            <w:noWrap w:val="0"/>
            <w:vAlign w:val="center"/>
          </w:tcPr>
          <w:p w14:paraId="10E6B93D">
            <w:pPr>
              <w:pStyle w:val="33"/>
              <w:jc w:val="center"/>
              <w:rPr>
                <w:rFonts w:hint="eastAsia" w:ascii="仿宋_GB2312" w:hAnsi="仿宋_GB2312" w:eastAsia="仿宋_GB2312" w:cs="仿宋_GB2312"/>
                <w:color w:val="auto"/>
                <w:sz w:val="24"/>
                <w:szCs w:val="24"/>
                <w:highlight w:val="none"/>
              </w:rPr>
            </w:pPr>
          </w:p>
        </w:tc>
      </w:tr>
      <w:tr w14:paraId="4665F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vMerge w:val="continue"/>
            <w:tcBorders>
              <w:top w:val="nil"/>
            </w:tcBorders>
            <w:noWrap w:val="0"/>
            <w:vAlign w:val="center"/>
          </w:tcPr>
          <w:p w14:paraId="77BA05A1">
            <w:pPr>
              <w:jc w:val="center"/>
              <w:rPr>
                <w:rFonts w:hint="eastAsia" w:ascii="仿宋_GB2312" w:hAnsi="仿宋_GB2312" w:eastAsia="仿宋_GB2312" w:cs="仿宋_GB2312"/>
                <w:color w:val="auto"/>
                <w:sz w:val="24"/>
                <w:highlight w:val="none"/>
              </w:rPr>
            </w:pPr>
          </w:p>
        </w:tc>
        <w:tc>
          <w:tcPr>
            <w:tcW w:w="1418" w:type="dxa"/>
            <w:noWrap w:val="0"/>
            <w:vAlign w:val="center"/>
          </w:tcPr>
          <w:p w14:paraId="6AE4AFAB">
            <w:pPr>
              <w:pStyle w:val="33"/>
              <w:jc w:val="center"/>
              <w:rPr>
                <w:rFonts w:hint="eastAsia" w:ascii="仿宋_GB2312" w:hAnsi="仿宋_GB2312" w:eastAsia="仿宋_GB2312" w:cs="仿宋_GB2312"/>
                <w:color w:val="auto"/>
                <w:sz w:val="24"/>
                <w:szCs w:val="24"/>
                <w:highlight w:val="none"/>
              </w:rPr>
            </w:pPr>
          </w:p>
        </w:tc>
        <w:tc>
          <w:tcPr>
            <w:tcW w:w="1134" w:type="dxa"/>
            <w:noWrap w:val="0"/>
            <w:vAlign w:val="center"/>
          </w:tcPr>
          <w:p w14:paraId="253ECA30">
            <w:pPr>
              <w:pStyle w:val="33"/>
              <w:jc w:val="center"/>
              <w:rPr>
                <w:rFonts w:hint="eastAsia" w:ascii="仿宋_GB2312" w:hAnsi="仿宋_GB2312" w:eastAsia="仿宋_GB2312" w:cs="仿宋_GB2312"/>
                <w:color w:val="auto"/>
                <w:sz w:val="24"/>
                <w:szCs w:val="24"/>
                <w:highlight w:val="none"/>
              </w:rPr>
            </w:pPr>
          </w:p>
        </w:tc>
        <w:tc>
          <w:tcPr>
            <w:tcW w:w="1134" w:type="dxa"/>
            <w:noWrap w:val="0"/>
            <w:vAlign w:val="center"/>
          </w:tcPr>
          <w:p w14:paraId="3FE6ED40">
            <w:pPr>
              <w:pStyle w:val="33"/>
              <w:jc w:val="center"/>
              <w:rPr>
                <w:rFonts w:hint="eastAsia" w:ascii="仿宋_GB2312" w:hAnsi="仿宋_GB2312" w:eastAsia="仿宋_GB2312" w:cs="仿宋_GB2312"/>
                <w:color w:val="auto"/>
                <w:sz w:val="24"/>
                <w:szCs w:val="24"/>
                <w:highlight w:val="none"/>
              </w:rPr>
            </w:pPr>
          </w:p>
        </w:tc>
        <w:tc>
          <w:tcPr>
            <w:tcW w:w="4252" w:type="dxa"/>
            <w:noWrap w:val="0"/>
            <w:vAlign w:val="center"/>
          </w:tcPr>
          <w:p w14:paraId="3DDA04E9">
            <w:pPr>
              <w:pStyle w:val="33"/>
              <w:jc w:val="center"/>
              <w:rPr>
                <w:rFonts w:hint="eastAsia" w:ascii="仿宋_GB2312" w:hAnsi="仿宋_GB2312" w:eastAsia="仿宋_GB2312" w:cs="仿宋_GB2312"/>
                <w:color w:val="auto"/>
                <w:sz w:val="24"/>
                <w:szCs w:val="24"/>
                <w:highlight w:val="none"/>
              </w:rPr>
            </w:pPr>
          </w:p>
        </w:tc>
      </w:tr>
      <w:tr w14:paraId="39EA4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vMerge w:val="restart"/>
            <w:noWrap w:val="0"/>
            <w:vAlign w:val="center"/>
          </w:tcPr>
          <w:p w14:paraId="634C7F54">
            <w:pPr>
              <w:pStyle w:val="33"/>
              <w:ind w:left="494"/>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其他人员</w:t>
            </w:r>
          </w:p>
        </w:tc>
        <w:tc>
          <w:tcPr>
            <w:tcW w:w="1418" w:type="dxa"/>
            <w:noWrap w:val="0"/>
            <w:vAlign w:val="center"/>
          </w:tcPr>
          <w:p w14:paraId="02C1F473">
            <w:pPr>
              <w:pStyle w:val="33"/>
              <w:jc w:val="center"/>
              <w:rPr>
                <w:rFonts w:hint="eastAsia" w:ascii="仿宋_GB2312" w:hAnsi="仿宋_GB2312" w:eastAsia="仿宋_GB2312" w:cs="仿宋_GB2312"/>
                <w:color w:val="auto"/>
                <w:sz w:val="24"/>
                <w:szCs w:val="24"/>
                <w:highlight w:val="none"/>
                <w:lang w:eastAsia="zh-CN"/>
              </w:rPr>
            </w:pPr>
          </w:p>
        </w:tc>
        <w:tc>
          <w:tcPr>
            <w:tcW w:w="1134" w:type="dxa"/>
            <w:noWrap w:val="0"/>
            <w:vAlign w:val="center"/>
          </w:tcPr>
          <w:p w14:paraId="6E98B8CA">
            <w:pPr>
              <w:pStyle w:val="33"/>
              <w:jc w:val="center"/>
              <w:rPr>
                <w:rFonts w:hint="eastAsia" w:ascii="仿宋_GB2312" w:hAnsi="仿宋_GB2312" w:eastAsia="仿宋_GB2312" w:cs="仿宋_GB2312"/>
                <w:color w:val="auto"/>
                <w:sz w:val="24"/>
                <w:szCs w:val="24"/>
                <w:highlight w:val="none"/>
                <w:lang w:eastAsia="zh-CN"/>
              </w:rPr>
            </w:pPr>
          </w:p>
        </w:tc>
        <w:tc>
          <w:tcPr>
            <w:tcW w:w="1134" w:type="dxa"/>
            <w:noWrap w:val="0"/>
            <w:vAlign w:val="center"/>
          </w:tcPr>
          <w:p w14:paraId="7B0E4F49">
            <w:pPr>
              <w:pStyle w:val="33"/>
              <w:jc w:val="center"/>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p>
        </w:tc>
        <w:tc>
          <w:tcPr>
            <w:tcW w:w="4252" w:type="dxa"/>
            <w:noWrap w:val="0"/>
            <w:vAlign w:val="center"/>
          </w:tcPr>
          <w:p w14:paraId="14BD9B94">
            <w:pPr>
              <w:pStyle w:val="33"/>
              <w:jc w:val="center"/>
              <w:rPr>
                <w:rFonts w:hint="eastAsia" w:ascii="仿宋_GB2312" w:hAnsi="仿宋_GB2312" w:eastAsia="仿宋_GB2312" w:cs="仿宋_GB2312"/>
                <w:color w:val="auto"/>
                <w:sz w:val="24"/>
                <w:szCs w:val="24"/>
                <w:highlight w:val="none"/>
              </w:rPr>
            </w:pPr>
          </w:p>
        </w:tc>
      </w:tr>
      <w:tr w14:paraId="6E287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vMerge w:val="continue"/>
            <w:tcBorders>
              <w:top w:val="nil"/>
            </w:tcBorders>
            <w:noWrap w:val="0"/>
            <w:vAlign w:val="center"/>
          </w:tcPr>
          <w:p w14:paraId="2175D47A">
            <w:pPr>
              <w:jc w:val="center"/>
              <w:rPr>
                <w:rFonts w:hint="eastAsia" w:ascii="仿宋_GB2312" w:hAnsi="仿宋_GB2312" w:eastAsia="仿宋_GB2312" w:cs="仿宋_GB2312"/>
                <w:color w:val="auto"/>
                <w:sz w:val="24"/>
                <w:highlight w:val="none"/>
              </w:rPr>
            </w:pPr>
          </w:p>
        </w:tc>
        <w:tc>
          <w:tcPr>
            <w:tcW w:w="1418" w:type="dxa"/>
            <w:noWrap w:val="0"/>
            <w:vAlign w:val="center"/>
          </w:tcPr>
          <w:p w14:paraId="753FCBBB">
            <w:pPr>
              <w:pStyle w:val="33"/>
              <w:jc w:val="center"/>
              <w:rPr>
                <w:rFonts w:hint="eastAsia" w:ascii="仿宋_GB2312" w:hAnsi="仿宋_GB2312" w:eastAsia="仿宋_GB2312" w:cs="仿宋_GB2312"/>
                <w:color w:val="auto"/>
                <w:sz w:val="24"/>
                <w:szCs w:val="24"/>
                <w:highlight w:val="none"/>
              </w:rPr>
            </w:pPr>
          </w:p>
        </w:tc>
        <w:tc>
          <w:tcPr>
            <w:tcW w:w="1134" w:type="dxa"/>
            <w:noWrap w:val="0"/>
            <w:vAlign w:val="center"/>
          </w:tcPr>
          <w:p w14:paraId="0577C559">
            <w:pPr>
              <w:pStyle w:val="33"/>
              <w:jc w:val="center"/>
              <w:rPr>
                <w:rFonts w:hint="eastAsia" w:ascii="仿宋_GB2312" w:hAnsi="仿宋_GB2312" w:eastAsia="仿宋_GB2312" w:cs="仿宋_GB2312"/>
                <w:color w:val="auto"/>
                <w:sz w:val="24"/>
                <w:szCs w:val="24"/>
                <w:highlight w:val="none"/>
              </w:rPr>
            </w:pPr>
          </w:p>
        </w:tc>
        <w:tc>
          <w:tcPr>
            <w:tcW w:w="1134" w:type="dxa"/>
            <w:noWrap w:val="0"/>
            <w:vAlign w:val="center"/>
          </w:tcPr>
          <w:p w14:paraId="3F72F44B">
            <w:pPr>
              <w:pStyle w:val="33"/>
              <w:jc w:val="center"/>
              <w:rPr>
                <w:rFonts w:hint="eastAsia" w:ascii="仿宋_GB2312" w:hAnsi="仿宋_GB2312" w:eastAsia="仿宋_GB2312" w:cs="仿宋_GB2312"/>
                <w:color w:val="auto"/>
                <w:sz w:val="24"/>
                <w:szCs w:val="24"/>
                <w:highlight w:val="none"/>
              </w:rPr>
            </w:pPr>
          </w:p>
        </w:tc>
        <w:tc>
          <w:tcPr>
            <w:tcW w:w="4252" w:type="dxa"/>
            <w:noWrap w:val="0"/>
            <w:vAlign w:val="center"/>
          </w:tcPr>
          <w:p w14:paraId="449D83D0">
            <w:pPr>
              <w:pStyle w:val="33"/>
              <w:jc w:val="center"/>
              <w:rPr>
                <w:rFonts w:hint="eastAsia" w:ascii="仿宋_GB2312" w:hAnsi="仿宋_GB2312" w:eastAsia="仿宋_GB2312" w:cs="仿宋_GB2312"/>
                <w:color w:val="auto"/>
                <w:sz w:val="24"/>
                <w:szCs w:val="24"/>
                <w:highlight w:val="none"/>
              </w:rPr>
            </w:pPr>
          </w:p>
        </w:tc>
      </w:tr>
      <w:tr w14:paraId="22AAC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vMerge w:val="continue"/>
            <w:tcBorders>
              <w:top w:val="nil"/>
            </w:tcBorders>
            <w:noWrap w:val="0"/>
            <w:vAlign w:val="center"/>
          </w:tcPr>
          <w:p w14:paraId="17039A40">
            <w:pPr>
              <w:jc w:val="center"/>
              <w:rPr>
                <w:rFonts w:hint="eastAsia" w:ascii="仿宋_GB2312" w:hAnsi="仿宋_GB2312" w:eastAsia="仿宋_GB2312" w:cs="仿宋_GB2312"/>
                <w:color w:val="auto"/>
                <w:sz w:val="24"/>
                <w:highlight w:val="none"/>
              </w:rPr>
            </w:pPr>
          </w:p>
        </w:tc>
        <w:tc>
          <w:tcPr>
            <w:tcW w:w="1418" w:type="dxa"/>
            <w:noWrap w:val="0"/>
            <w:vAlign w:val="center"/>
          </w:tcPr>
          <w:p w14:paraId="109E2942">
            <w:pPr>
              <w:pStyle w:val="33"/>
              <w:jc w:val="center"/>
              <w:rPr>
                <w:rFonts w:hint="eastAsia" w:ascii="仿宋_GB2312" w:hAnsi="仿宋_GB2312" w:eastAsia="仿宋_GB2312" w:cs="仿宋_GB2312"/>
                <w:color w:val="auto"/>
                <w:sz w:val="24"/>
                <w:szCs w:val="24"/>
                <w:highlight w:val="none"/>
              </w:rPr>
            </w:pPr>
          </w:p>
        </w:tc>
        <w:tc>
          <w:tcPr>
            <w:tcW w:w="1134" w:type="dxa"/>
            <w:noWrap w:val="0"/>
            <w:vAlign w:val="center"/>
          </w:tcPr>
          <w:p w14:paraId="33FCD152">
            <w:pPr>
              <w:pStyle w:val="33"/>
              <w:jc w:val="center"/>
              <w:rPr>
                <w:rFonts w:hint="eastAsia" w:ascii="仿宋_GB2312" w:hAnsi="仿宋_GB2312" w:eastAsia="仿宋_GB2312" w:cs="仿宋_GB2312"/>
                <w:color w:val="auto"/>
                <w:sz w:val="24"/>
                <w:szCs w:val="24"/>
                <w:highlight w:val="none"/>
              </w:rPr>
            </w:pPr>
          </w:p>
        </w:tc>
        <w:tc>
          <w:tcPr>
            <w:tcW w:w="1134" w:type="dxa"/>
            <w:noWrap w:val="0"/>
            <w:vAlign w:val="center"/>
          </w:tcPr>
          <w:p w14:paraId="3E04AAE6">
            <w:pPr>
              <w:pStyle w:val="33"/>
              <w:jc w:val="center"/>
              <w:rPr>
                <w:rFonts w:hint="eastAsia" w:ascii="仿宋_GB2312" w:hAnsi="仿宋_GB2312" w:eastAsia="仿宋_GB2312" w:cs="仿宋_GB2312"/>
                <w:color w:val="auto"/>
                <w:sz w:val="24"/>
                <w:szCs w:val="24"/>
                <w:highlight w:val="none"/>
              </w:rPr>
            </w:pPr>
          </w:p>
        </w:tc>
        <w:tc>
          <w:tcPr>
            <w:tcW w:w="4252" w:type="dxa"/>
            <w:noWrap w:val="0"/>
            <w:vAlign w:val="center"/>
          </w:tcPr>
          <w:p w14:paraId="45B99BB8">
            <w:pPr>
              <w:pStyle w:val="33"/>
              <w:jc w:val="center"/>
              <w:rPr>
                <w:rFonts w:hint="eastAsia" w:ascii="仿宋_GB2312" w:hAnsi="仿宋_GB2312" w:eastAsia="仿宋_GB2312" w:cs="仿宋_GB2312"/>
                <w:color w:val="auto"/>
                <w:sz w:val="24"/>
                <w:szCs w:val="24"/>
                <w:highlight w:val="none"/>
              </w:rPr>
            </w:pPr>
          </w:p>
        </w:tc>
      </w:tr>
      <w:tr w14:paraId="447B1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vMerge w:val="continue"/>
            <w:tcBorders>
              <w:top w:val="nil"/>
            </w:tcBorders>
            <w:noWrap w:val="0"/>
            <w:vAlign w:val="center"/>
          </w:tcPr>
          <w:p w14:paraId="2CCFE334">
            <w:pPr>
              <w:jc w:val="center"/>
              <w:rPr>
                <w:rFonts w:hint="eastAsia" w:ascii="仿宋_GB2312" w:hAnsi="仿宋_GB2312" w:eastAsia="仿宋_GB2312" w:cs="仿宋_GB2312"/>
                <w:color w:val="auto"/>
                <w:sz w:val="24"/>
                <w:highlight w:val="none"/>
              </w:rPr>
            </w:pPr>
          </w:p>
        </w:tc>
        <w:tc>
          <w:tcPr>
            <w:tcW w:w="1418" w:type="dxa"/>
            <w:noWrap w:val="0"/>
            <w:vAlign w:val="center"/>
          </w:tcPr>
          <w:p w14:paraId="4717520D">
            <w:pPr>
              <w:pStyle w:val="33"/>
              <w:jc w:val="center"/>
              <w:rPr>
                <w:rFonts w:hint="eastAsia" w:ascii="仿宋_GB2312" w:hAnsi="仿宋_GB2312" w:eastAsia="仿宋_GB2312" w:cs="仿宋_GB2312"/>
                <w:color w:val="auto"/>
                <w:sz w:val="24"/>
                <w:szCs w:val="24"/>
                <w:highlight w:val="none"/>
              </w:rPr>
            </w:pPr>
          </w:p>
        </w:tc>
        <w:tc>
          <w:tcPr>
            <w:tcW w:w="1134" w:type="dxa"/>
            <w:noWrap w:val="0"/>
            <w:vAlign w:val="center"/>
          </w:tcPr>
          <w:p w14:paraId="7E9C866B">
            <w:pPr>
              <w:pStyle w:val="33"/>
              <w:jc w:val="center"/>
              <w:rPr>
                <w:rFonts w:hint="eastAsia" w:ascii="仿宋_GB2312" w:hAnsi="仿宋_GB2312" w:eastAsia="仿宋_GB2312" w:cs="仿宋_GB2312"/>
                <w:color w:val="auto"/>
                <w:sz w:val="24"/>
                <w:szCs w:val="24"/>
                <w:highlight w:val="none"/>
              </w:rPr>
            </w:pPr>
          </w:p>
        </w:tc>
        <w:tc>
          <w:tcPr>
            <w:tcW w:w="1134" w:type="dxa"/>
            <w:noWrap w:val="0"/>
            <w:vAlign w:val="center"/>
          </w:tcPr>
          <w:p w14:paraId="7BBDC0B0">
            <w:pPr>
              <w:pStyle w:val="33"/>
              <w:jc w:val="center"/>
              <w:rPr>
                <w:rFonts w:hint="eastAsia" w:ascii="仿宋_GB2312" w:hAnsi="仿宋_GB2312" w:eastAsia="仿宋_GB2312" w:cs="仿宋_GB2312"/>
                <w:color w:val="auto"/>
                <w:sz w:val="24"/>
                <w:szCs w:val="24"/>
                <w:highlight w:val="none"/>
              </w:rPr>
            </w:pPr>
          </w:p>
        </w:tc>
        <w:tc>
          <w:tcPr>
            <w:tcW w:w="4252" w:type="dxa"/>
            <w:noWrap w:val="0"/>
            <w:vAlign w:val="center"/>
          </w:tcPr>
          <w:p w14:paraId="5D135873">
            <w:pPr>
              <w:pStyle w:val="33"/>
              <w:jc w:val="center"/>
              <w:rPr>
                <w:rFonts w:hint="eastAsia" w:ascii="仿宋_GB2312" w:hAnsi="仿宋_GB2312" w:eastAsia="仿宋_GB2312" w:cs="仿宋_GB2312"/>
                <w:color w:val="auto"/>
                <w:sz w:val="24"/>
                <w:szCs w:val="24"/>
                <w:highlight w:val="none"/>
              </w:rPr>
            </w:pPr>
          </w:p>
        </w:tc>
      </w:tr>
      <w:tr w14:paraId="1D1EF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vMerge w:val="continue"/>
            <w:tcBorders>
              <w:top w:val="nil"/>
            </w:tcBorders>
            <w:noWrap w:val="0"/>
            <w:vAlign w:val="center"/>
          </w:tcPr>
          <w:p w14:paraId="4B858FF9">
            <w:pPr>
              <w:jc w:val="center"/>
              <w:rPr>
                <w:rFonts w:hint="eastAsia" w:ascii="仿宋_GB2312" w:hAnsi="仿宋_GB2312" w:eastAsia="仿宋_GB2312" w:cs="仿宋_GB2312"/>
                <w:color w:val="auto"/>
                <w:sz w:val="24"/>
                <w:highlight w:val="none"/>
              </w:rPr>
            </w:pPr>
          </w:p>
        </w:tc>
        <w:tc>
          <w:tcPr>
            <w:tcW w:w="1418" w:type="dxa"/>
            <w:noWrap w:val="0"/>
            <w:vAlign w:val="center"/>
          </w:tcPr>
          <w:p w14:paraId="48666BD6">
            <w:pPr>
              <w:pStyle w:val="33"/>
              <w:jc w:val="center"/>
              <w:rPr>
                <w:rFonts w:hint="eastAsia" w:ascii="仿宋_GB2312" w:hAnsi="仿宋_GB2312" w:eastAsia="仿宋_GB2312" w:cs="仿宋_GB2312"/>
                <w:color w:val="auto"/>
                <w:sz w:val="24"/>
                <w:szCs w:val="24"/>
                <w:highlight w:val="none"/>
              </w:rPr>
            </w:pPr>
          </w:p>
        </w:tc>
        <w:tc>
          <w:tcPr>
            <w:tcW w:w="1134" w:type="dxa"/>
            <w:noWrap w:val="0"/>
            <w:vAlign w:val="center"/>
          </w:tcPr>
          <w:p w14:paraId="653D11F5">
            <w:pPr>
              <w:pStyle w:val="33"/>
              <w:jc w:val="center"/>
              <w:rPr>
                <w:rFonts w:hint="eastAsia" w:ascii="仿宋_GB2312" w:hAnsi="仿宋_GB2312" w:eastAsia="仿宋_GB2312" w:cs="仿宋_GB2312"/>
                <w:color w:val="auto"/>
                <w:sz w:val="24"/>
                <w:szCs w:val="24"/>
                <w:highlight w:val="none"/>
              </w:rPr>
            </w:pPr>
          </w:p>
        </w:tc>
        <w:tc>
          <w:tcPr>
            <w:tcW w:w="1134" w:type="dxa"/>
            <w:noWrap w:val="0"/>
            <w:vAlign w:val="center"/>
          </w:tcPr>
          <w:p w14:paraId="0933C31C">
            <w:pPr>
              <w:pStyle w:val="33"/>
              <w:jc w:val="center"/>
              <w:rPr>
                <w:rFonts w:hint="eastAsia" w:ascii="仿宋_GB2312" w:hAnsi="仿宋_GB2312" w:eastAsia="仿宋_GB2312" w:cs="仿宋_GB2312"/>
                <w:color w:val="auto"/>
                <w:sz w:val="24"/>
                <w:szCs w:val="24"/>
                <w:highlight w:val="none"/>
              </w:rPr>
            </w:pPr>
          </w:p>
        </w:tc>
        <w:tc>
          <w:tcPr>
            <w:tcW w:w="4252" w:type="dxa"/>
            <w:noWrap w:val="0"/>
            <w:vAlign w:val="center"/>
          </w:tcPr>
          <w:p w14:paraId="3B8D82A5">
            <w:pPr>
              <w:pStyle w:val="33"/>
              <w:jc w:val="center"/>
              <w:rPr>
                <w:rFonts w:hint="eastAsia" w:ascii="仿宋_GB2312" w:hAnsi="仿宋_GB2312" w:eastAsia="仿宋_GB2312" w:cs="仿宋_GB2312"/>
                <w:color w:val="auto"/>
                <w:sz w:val="24"/>
                <w:szCs w:val="24"/>
                <w:highlight w:val="none"/>
              </w:rPr>
            </w:pPr>
          </w:p>
        </w:tc>
      </w:tr>
      <w:tr w14:paraId="63216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vMerge w:val="continue"/>
            <w:tcBorders>
              <w:top w:val="nil"/>
            </w:tcBorders>
            <w:noWrap w:val="0"/>
            <w:vAlign w:val="center"/>
          </w:tcPr>
          <w:p w14:paraId="4A62DC0A">
            <w:pPr>
              <w:jc w:val="center"/>
              <w:rPr>
                <w:rFonts w:hint="eastAsia" w:ascii="仿宋_GB2312" w:hAnsi="仿宋_GB2312" w:eastAsia="仿宋_GB2312" w:cs="仿宋_GB2312"/>
                <w:color w:val="auto"/>
                <w:sz w:val="24"/>
                <w:highlight w:val="none"/>
              </w:rPr>
            </w:pPr>
          </w:p>
        </w:tc>
        <w:tc>
          <w:tcPr>
            <w:tcW w:w="1418" w:type="dxa"/>
            <w:noWrap w:val="0"/>
            <w:vAlign w:val="center"/>
          </w:tcPr>
          <w:p w14:paraId="3BBF7F27">
            <w:pPr>
              <w:pStyle w:val="33"/>
              <w:jc w:val="center"/>
              <w:rPr>
                <w:rFonts w:hint="eastAsia" w:ascii="仿宋_GB2312" w:hAnsi="仿宋_GB2312" w:eastAsia="仿宋_GB2312" w:cs="仿宋_GB2312"/>
                <w:color w:val="auto"/>
                <w:sz w:val="24"/>
                <w:szCs w:val="24"/>
                <w:highlight w:val="none"/>
              </w:rPr>
            </w:pPr>
          </w:p>
        </w:tc>
        <w:tc>
          <w:tcPr>
            <w:tcW w:w="1134" w:type="dxa"/>
            <w:noWrap w:val="0"/>
            <w:vAlign w:val="center"/>
          </w:tcPr>
          <w:p w14:paraId="01312F8D">
            <w:pPr>
              <w:pStyle w:val="33"/>
              <w:jc w:val="center"/>
              <w:rPr>
                <w:rFonts w:hint="eastAsia" w:ascii="仿宋_GB2312" w:hAnsi="仿宋_GB2312" w:eastAsia="仿宋_GB2312" w:cs="仿宋_GB2312"/>
                <w:color w:val="auto"/>
                <w:sz w:val="24"/>
                <w:szCs w:val="24"/>
                <w:highlight w:val="none"/>
              </w:rPr>
            </w:pPr>
          </w:p>
        </w:tc>
        <w:tc>
          <w:tcPr>
            <w:tcW w:w="1134" w:type="dxa"/>
            <w:noWrap w:val="0"/>
            <w:vAlign w:val="center"/>
          </w:tcPr>
          <w:p w14:paraId="0E9FF023">
            <w:pPr>
              <w:pStyle w:val="33"/>
              <w:jc w:val="center"/>
              <w:rPr>
                <w:rFonts w:hint="eastAsia" w:ascii="仿宋_GB2312" w:hAnsi="仿宋_GB2312" w:eastAsia="仿宋_GB2312" w:cs="仿宋_GB2312"/>
                <w:color w:val="auto"/>
                <w:sz w:val="24"/>
                <w:szCs w:val="24"/>
                <w:highlight w:val="none"/>
              </w:rPr>
            </w:pPr>
          </w:p>
        </w:tc>
        <w:tc>
          <w:tcPr>
            <w:tcW w:w="4252" w:type="dxa"/>
            <w:noWrap w:val="0"/>
            <w:vAlign w:val="center"/>
          </w:tcPr>
          <w:p w14:paraId="15BCBC58">
            <w:pPr>
              <w:pStyle w:val="33"/>
              <w:jc w:val="center"/>
              <w:rPr>
                <w:rFonts w:hint="eastAsia" w:ascii="仿宋_GB2312" w:hAnsi="仿宋_GB2312" w:eastAsia="仿宋_GB2312" w:cs="仿宋_GB2312"/>
                <w:color w:val="auto"/>
                <w:sz w:val="24"/>
                <w:szCs w:val="24"/>
                <w:highlight w:val="none"/>
              </w:rPr>
            </w:pPr>
          </w:p>
        </w:tc>
      </w:tr>
    </w:tbl>
    <w:p w14:paraId="583A37E2">
      <w:pPr>
        <w:rPr>
          <w:rFonts w:hint="eastAsia" w:ascii="仿宋_GB2312" w:hAnsi="仿宋_GB2312" w:eastAsia="仿宋_GB2312" w:cs="仿宋_GB2312"/>
          <w:color w:val="auto"/>
          <w:szCs w:val="21"/>
          <w:highlight w:val="none"/>
        </w:rPr>
        <w:sectPr>
          <w:pgSz w:w="11920" w:h="16840"/>
          <w:pgMar w:top="1160" w:right="800" w:bottom="1040" w:left="800" w:header="0" w:footer="857" w:gutter="0"/>
          <w:cols w:space="720" w:num="1"/>
        </w:sectPr>
      </w:pPr>
    </w:p>
    <w:p w14:paraId="5B1D1ACE">
      <w:pPr>
        <w:spacing w:before="58"/>
        <w:ind w:right="8517"/>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 2：</w:t>
      </w:r>
    </w:p>
    <w:p w14:paraId="06061F73">
      <w:pPr>
        <w:spacing w:before="178"/>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承包人用于本工程施工的机械设备表</w:t>
      </w:r>
    </w:p>
    <w:tbl>
      <w:tblPr>
        <w:tblStyle w:val="22"/>
        <w:tblW w:w="0" w:type="auto"/>
        <w:tblInd w:w="2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9"/>
        <w:gridCol w:w="1305"/>
        <w:gridCol w:w="1226"/>
        <w:gridCol w:w="1058"/>
        <w:gridCol w:w="880"/>
        <w:gridCol w:w="1020"/>
        <w:gridCol w:w="1480"/>
        <w:gridCol w:w="1020"/>
        <w:gridCol w:w="921"/>
      </w:tblGrid>
      <w:tr w14:paraId="2F7A4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899" w:type="dxa"/>
            <w:noWrap w:val="0"/>
            <w:vAlign w:val="center"/>
          </w:tcPr>
          <w:p w14:paraId="02EEB828">
            <w:pPr>
              <w:widowControl/>
              <w:jc w:val="center"/>
              <w:textAlignment w:val="center"/>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序号</w:t>
            </w:r>
          </w:p>
        </w:tc>
        <w:tc>
          <w:tcPr>
            <w:tcW w:w="1305" w:type="dxa"/>
            <w:noWrap w:val="0"/>
            <w:vAlign w:val="center"/>
          </w:tcPr>
          <w:p w14:paraId="3668ACA9">
            <w:pPr>
              <w:widowControl/>
              <w:jc w:val="center"/>
              <w:textAlignment w:val="center"/>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机械或设备名称</w:t>
            </w:r>
          </w:p>
        </w:tc>
        <w:tc>
          <w:tcPr>
            <w:tcW w:w="1226" w:type="dxa"/>
            <w:noWrap w:val="0"/>
            <w:vAlign w:val="center"/>
          </w:tcPr>
          <w:p w14:paraId="3DDD0450">
            <w:pPr>
              <w:widowControl/>
              <w:jc w:val="center"/>
              <w:textAlignment w:val="center"/>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规格型号</w:t>
            </w:r>
          </w:p>
        </w:tc>
        <w:tc>
          <w:tcPr>
            <w:tcW w:w="1058" w:type="dxa"/>
            <w:noWrap w:val="0"/>
            <w:vAlign w:val="center"/>
          </w:tcPr>
          <w:p w14:paraId="52955ADE">
            <w:pPr>
              <w:widowControl/>
              <w:jc w:val="center"/>
              <w:textAlignment w:val="center"/>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数量</w:t>
            </w:r>
          </w:p>
        </w:tc>
        <w:tc>
          <w:tcPr>
            <w:tcW w:w="880" w:type="dxa"/>
            <w:noWrap w:val="0"/>
            <w:vAlign w:val="center"/>
          </w:tcPr>
          <w:p w14:paraId="6ADF0101">
            <w:pPr>
              <w:widowControl/>
              <w:jc w:val="center"/>
              <w:textAlignment w:val="center"/>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产地</w:t>
            </w:r>
          </w:p>
        </w:tc>
        <w:tc>
          <w:tcPr>
            <w:tcW w:w="1020" w:type="dxa"/>
            <w:noWrap w:val="0"/>
            <w:vAlign w:val="center"/>
          </w:tcPr>
          <w:p w14:paraId="768E3E6E">
            <w:pPr>
              <w:widowControl/>
              <w:jc w:val="center"/>
              <w:textAlignment w:val="center"/>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制造年份</w:t>
            </w:r>
          </w:p>
        </w:tc>
        <w:tc>
          <w:tcPr>
            <w:tcW w:w="1480" w:type="dxa"/>
            <w:noWrap w:val="0"/>
            <w:vAlign w:val="center"/>
          </w:tcPr>
          <w:p w14:paraId="0E492D95">
            <w:pPr>
              <w:widowControl/>
              <w:jc w:val="center"/>
              <w:textAlignment w:val="center"/>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额定功率</w:t>
            </w:r>
          </w:p>
          <w:p w14:paraId="3E674B10">
            <w:pPr>
              <w:widowControl/>
              <w:jc w:val="center"/>
              <w:textAlignment w:val="center"/>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（kW）</w:t>
            </w:r>
          </w:p>
        </w:tc>
        <w:tc>
          <w:tcPr>
            <w:tcW w:w="1020" w:type="dxa"/>
            <w:noWrap w:val="0"/>
            <w:vAlign w:val="center"/>
          </w:tcPr>
          <w:p w14:paraId="0898A0A7">
            <w:pPr>
              <w:widowControl/>
              <w:jc w:val="center"/>
              <w:textAlignment w:val="center"/>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生产能力</w:t>
            </w:r>
          </w:p>
        </w:tc>
        <w:tc>
          <w:tcPr>
            <w:tcW w:w="921" w:type="dxa"/>
            <w:noWrap w:val="0"/>
            <w:vAlign w:val="center"/>
          </w:tcPr>
          <w:p w14:paraId="4127E5CB">
            <w:pPr>
              <w:widowControl/>
              <w:jc w:val="center"/>
              <w:textAlignment w:val="center"/>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备注</w:t>
            </w:r>
          </w:p>
        </w:tc>
      </w:tr>
      <w:tr w14:paraId="24899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899" w:type="dxa"/>
            <w:noWrap w:val="0"/>
            <w:vAlign w:val="center"/>
          </w:tcPr>
          <w:p w14:paraId="36C1F83C">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1</w:t>
            </w:r>
          </w:p>
        </w:tc>
        <w:tc>
          <w:tcPr>
            <w:tcW w:w="1305" w:type="dxa"/>
            <w:noWrap w:val="0"/>
            <w:vAlign w:val="center"/>
          </w:tcPr>
          <w:p w14:paraId="3BB13CF7">
            <w:pPr>
              <w:spacing w:before="100" w:line="360" w:lineRule="auto"/>
              <w:jc w:val="center"/>
              <w:rPr>
                <w:rFonts w:hint="eastAsia" w:ascii="仿宋_GB2312" w:hAnsi="仿宋_GB2312" w:eastAsia="仿宋_GB2312" w:cs="仿宋_GB2312"/>
                <w:color w:val="auto"/>
                <w:sz w:val="24"/>
                <w:highlight w:val="none"/>
              </w:rPr>
            </w:pPr>
          </w:p>
        </w:tc>
        <w:tc>
          <w:tcPr>
            <w:tcW w:w="1226" w:type="dxa"/>
            <w:noWrap w:val="0"/>
            <w:vAlign w:val="center"/>
          </w:tcPr>
          <w:p w14:paraId="294DBA3C">
            <w:pPr>
              <w:spacing w:before="100" w:line="360" w:lineRule="auto"/>
              <w:jc w:val="center"/>
              <w:rPr>
                <w:rFonts w:hint="eastAsia" w:ascii="仿宋_GB2312" w:hAnsi="仿宋_GB2312" w:eastAsia="仿宋_GB2312" w:cs="仿宋_GB2312"/>
                <w:color w:val="auto"/>
                <w:sz w:val="24"/>
                <w:highlight w:val="none"/>
              </w:rPr>
            </w:pPr>
          </w:p>
        </w:tc>
        <w:tc>
          <w:tcPr>
            <w:tcW w:w="1058" w:type="dxa"/>
            <w:noWrap w:val="0"/>
            <w:vAlign w:val="center"/>
          </w:tcPr>
          <w:p w14:paraId="1704BBC7">
            <w:pPr>
              <w:spacing w:before="100" w:line="360" w:lineRule="auto"/>
              <w:jc w:val="center"/>
              <w:rPr>
                <w:rFonts w:hint="eastAsia" w:ascii="仿宋_GB2312" w:hAnsi="仿宋_GB2312" w:eastAsia="仿宋_GB2312" w:cs="仿宋_GB2312"/>
                <w:color w:val="auto"/>
                <w:sz w:val="24"/>
                <w:highlight w:val="none"/>
              </w:rPr>
            </w:pPr>
          </w:p>
        </w:tc>
        <w:tc>
          <w:tcPr>
            <w:tcW w:w="880" w:type="dxa"/>
            <w:noWrap w:val="0"/>
            <w:vAlign w:val="center"/>
          </w:tcPr>
          <w:p w14:paraId="03B15E0F">
            <w:pPr>
              <w:widowControl/>
              <w:jc w:val="center"/>
              <w:textAlignment w:val="center"/>
              <w:rPr>
                <w:rFonts w:hint="eastAsia" w:ascii="仿宋_GB2312" w:hAnsi="仿宋_GB2312" w:eastAsia="仿宋_GB2312" w:cs="仿宋_GB2312"/>
                <w:color w:val="auto"/>
                <w:sz w:val="24"/>
                <w:highlight w:val="none"/>
              </w:rPr>
            </w:pPr>
          </w:p>
        </w:tc>
        <w:tc>
          <w:tcPr>
            <w:tcW w:w="1020" w:type="dxa"/>
            <w:noWrap w:val="0"/>
            <w:vAlign w:val="center"/>
          </w:tcPr>
          <w:p w14:paraId="4C6F06D8">
            <w:pPr>
              <w:spacing w:before="100" w:line="360" w:lineRule="auto"/>
              <w:jc w:val="center"/>
              <w:rPr>
                <w:rFonts w:hint="eastAsia" w:ascii="仿宋_GB2312" w:hAnsi="仿宋_GB2312" w:eastAsia="仿宋_GB2312" w:cs="仿宋_GB2312"/>
                <w:color w:val="auto"/>
                <w:sz w:val="24"/>
                <w:highlight w:val="none"/>
              </w:rPr>
            </w:pPr>
          </w:p>
        </w:tc>
        <w:tc>
          <w:tcPr>
            <w:tcW w:w="1480" w:type="dxa"/>
            <w:noWrap w:val="0"/>
            <w:vAlign w:val="center"/>
          </w:tcPr>
          <w:p w14:paraId="135C524C">
            <w:pPr>
              <w:widowControl/>
              <w:jc w:val="center"/>
              <w:textAlignment w:val="center"/>
              <w:rPr>
                <w:rFonts w:hint="eastAsia" w:ascii="仿宋_GB2312" w:hAnsi="仿宋_GB2312" w:eastAsia="仿宋_GB2312" w:cs="仿宋_GB2312"/>
                <w:color w:val="auto"/>
                <w:sz w:val="24"/>
                <w:highlight w:val="none"/>
              </w:rPr>
            </w:pPr>
          </w:p>
        </w:tc>
        <w:tc>
          <w:tcPr>
            <w:tcW w:w="1020" w:type="dxa"/>
            <w:noWrap w:val="0"/>
            <w:vAlign w:val="center"/>
          </w:tcPr>
          <w:p w14:paraId="766AB63F">
            <w:pPr>
              <w:spacing w:before="100"/>
              <w:jc w:val="center"/>
              <w:rPr>
                <w:rFonts w:hint="eastAsia" w:ascii="仿宋_GB2312" w:hAnsi="仿宋_GB2312" w:eastAsia="仿宋_GB2312" w:cs="仿宋_GB2312"/>
                <w:color w:val="auto"/>
                <w:sz w:val="24"/>
                <w:highlight w:val="none"/>
              </w:rPr>
            </w:pPr>
          </w:p>
        </w:tc>
        <w:tc>
          <w:tcPr>
            <w:tcW w:w="921" w:type="dxa"/>
            <w:noWrap w:val="0"/>
            <w:vAlign w:val="center"/>
          </w:tcPr>
          <w:p w14:paraId="2EDEB074">
            <w:pPr>
              <w:widowControl/>
              <w:jc w:val="center"/>
              <w:textAlignment w:val="center"/>
              <w:rPr>
                <w:rFonts w:hint="eastAsia" w:ascii="仿宋_GB2312" w:hAnsi="仿宋_GB2312" w:eastAsia="仿宋_GB2312" w:cs="仿宋_GB2312"/>
                <w:color w:val="auto"/>
                <w:sz w:val="24"/>
                <w:highlight w:val="none"/>
              </w:rPr>
            </w:pPr>
          </w:p>
        </w:tc>
      </w:tr>
      <w:tr w14:paraId="4E536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99" w:type="dxa"/>
            <w:noWrap w:val="0"/>
            <w:vAlign w:val="center"/>
          </w:tcPr>
          <w:p w14:paraId="56C0629F">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2</w:t>
            </w:r>
          </w:p>
        </w:tc>
        <w:tc>
          <w:tcPr>
            <w:tcW w:w="1305" w:type="dxa"/>
            <w:noWrap w:val="0"/>
            <w:vAlign w:val="center"/>
          </w:tcPr>
          <w:p w14:paraId="41229066">
            <w:pPr>
              <w:spacing w:before="100" w:line="360" w:lineRule="auto"/>
              <w:jc w:val="center"/>
              <w:rPr>
                <w:rFonts w:hint="eastAsia" w:ascii="仿宋_GB2312" w:hAnsi="仿宋_GB2312" w:eastAsia="仿宋_GB2312" w:cs="仿宋_GB2312"/>
                <w:color w:val="auto"/>
                <w:sz w:val="24"/>
                <w:highlight w:val="none"/>
              </w:rPr>
            </w:pPr>
          </w:p>
        </w:tc>
        <w:tc>
          <w:tcPr>
            <w:tcW w:w="1226" w:type="dxa"/>
            <w:noWrap w:val="0"/>
            <w:vAlign w:val="center"/>
          </w:tcPr>
          <w:p w14:paraId="7BC400D4">
            <w:pPr>
              <w:spacing w:before="100" w:line="360" w:lineRule="auto"/>
              <w:jc w:val="center"/>
              <w:rPr>
                <w:rFonts w:hint="eastAsia" w:ascii="仿宋_GB2312" w:hAnsi="仿宋_GB2312" w:eastAsia="仿宋_GB2312" w:cs="仿宋_GB2312"/>
                <w:color w:val="auto"/>
                <w:sz w:val="24"/>
                <w:highlight w:val="none"/>
              </w:rPr>
            </w:pPr>
          </w:p>
        </w:tc>
        <w:tc>
          <w:tcPr>
            <w:tcW w:w="1058" w:type="dxa"/>
            <w:noWrap w:val="0"/>
            <w:vAlign w:val="center"/>
          </w:tcPr>
          <w:p w14:paraId="424F4149">
            <w:pPr>
              <w:spacing w:before="100" w:line="360" w:lineRule="auto"/>
              <w:jc w:val="center"/>
              <w:rPr>
                <w:rFonts w:hint="eastAsia" w:ascii="仿宋_GB2312" w:hAnsi="仿宋_GB2312" w:eastAsia="仿宋_GB2312" w:cs="仿宋_GB2312"/>
                <w:color w:val="auto"/>
                <w:sz w:val="24"/>
                <w:highlight w:val="none"/>
              </w:rPr>
            </w:pPr>
          </w:p>
        </w:tc>
        <w:tc>
          <w:tcPr>
            <w:tcW w:w="880" w:type="dxa"/>
            <w:noWrap w:val="0"/>
            <w:vAlign w:val="center"/>
          </w:tcPr>
          <w:p w14:paraId="6728CDB8">
            <w:pPr>
              <w:widowControl/>
              <w:jc w:val="center"/>
              <w:textAlignment w:val="center"/>
              <w:rPr>
                <w:rFonts w:hint="eastAsia" w:ascii="仿宋_GB2312" w:hAnsi="仿宋_GB2312" w:eastAsia="仿宋_GB2312" w:cs="仿宋_GB2312"/>
                <w:color w:val="auto"/>
                <w:sz w:val="24"/>
                <w:highlight w:val="none"/>
              </w:rPr>
            </w:pPr>
          </w:p>
        </w:tc>
        <w:tc>
          <w:tcPr>
            <w:tcW w:w="1020" w:type="dxa"/>
            <w:noWrap w:val="0"/>
            <w:vAlign w:val="center"/>
          </w:tcPr>
          <w:p w14:paraId="70948BE1">
            <w:pPr>
              <w:spacing w:before="100" w:line="360" w:lineRule="auto"/>
              <w:jc w:val="center"/>
              <w:rPr>
                <w:rFonts w:hint="eastAsia" w:ascii="仿宋_GB2312" w:hAnsi="仿宋_GB2312" w:eastAsia="仿宋_GB2312" w:cs="仿宋_GB2312"/>
                <w:color w:val="auto"/>
                <w:sz w:val="24"/>
                <w:highlight w:val="none"/>
              </w:rPr>
            </w:pPr>
          </w:p>
        </w:tc>
        <w:tc>
          <w:tcPr>
            <w:tcW w:w="1480" w:type="dxa"/>
            <w:noWrap w:val="0"/>
            <w:vAlign w:val="center"/>
          </w:tcPr>
          <w:p w14:paraId="523B0E82">
            <w:pPr>
              <w:widowControl/>
              <w:jc w:val="center"/>
              <w:textAlignment w:val="center"/>
              <w:rPr>
                <w:rFonts w:hint="eastAsia" w:ascii="仿宋_GB2312" w:hAnsi="仿宋_GB2312" w:eastAsia="仿宋_GB2312" w:cs="仿宋_GB2312"/>
                <w:color w:val="auto"/>
                <w:sz w:val="24"/>
                <w:highlight w:val="none"/>
              </w:rPr>
            </w:pPr>
          </w:p>
        </w:tc>
        <w:tc>
          <w:tcPr>
            <w:tcW w:w="1020" w:type="dxa"/>
            <w:noWrap w:val="0"/>
            <w:vAlign w:val="center"/>
          </w:tcPr>
          <w:p w14:paraId="5738DC81">
            <w:pPr>
              <w:spacing w:before="100"/>
              <w:jc w:val="center"/>
              <w:rPr>
                <w:rFonts w:hint="eastAsia" w:ascii="仿宋_GB2312" w:hAnsi="仿宋_GB2312" w:eastAsia="仿宋_GB2312" w:cs="仿宋_GB2312"/>
                <w:color w:val="auto"/>
                <w:sz w:val="24"/>
                <w:highlight w:val="none"/>
              </w:rPr>
            </w:pPr>
          </w:p>
        </w:tc>
        <w:tc>
          <w:tcPr>
            <w:tcW w:w="921" w:type="dxa"/>
            <w:noWrap w:val="0"/>
            <w:vAlign w:val="center"/>
          </w:tcPr>
          <w:p w14:paraId="4412F48C">
            <w:pPr>
              <w:widowControl/>
              <w:jc w:val="center"/>
              <w:textAlignment w:val="center"/>
              <w:rPr>
                <w:rFonts w:hint="eastAsia" w:ascii="仿宋_GB2312" w:hAnsi="仿宋_GB2312" w:eastAsia="仿宋_GB2312" w:cs="仿宋_GB2312"/>
                <w:color w:val="auto"/>
                <w:sz w:val="24"/>
                <w:highlight w:val="none"/>
              </w:rPr>
            </w:pPr>
          </w:p>
        </w:tc>
      </w:tr>
      <w:tr w14:paraId="097A5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99" w:type="dxa"/>
            <w:noWrap w:val="0"/>
            <w:vAlign w:val="center"/>
          </w:tcPr>
          <w:p w14:paraId="406FB208">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3</w:t>
            </w:r>
          </w:p>
        </w:tc>
        <w:tc>
          <w:tcPr>
            <w:tcW w:w="1305" w:type="dxa"/>
            <w:noWrap w:val="0"/>
            <w:vAlign w:val="center"/>
          </w:tcPr>
          <w:p w14:paraId="4770D973">
            <w:pPr>
              <w:spacing w:before="100" w:line="360" w:lineRule="auto"/>
              <w:jc w:val="center"/>
              <w:rPr>
                <w:rFonts w:hint="eastAsia" w:ascii="仿宋_GB2312" w:hAnsi="仿宋_GB2312" w:eastAsia="仿宋_GB2312" w:cs="仿宋_GB2312"/>
                <w:color w:val="auto"/>
                <w:sz w:val="24"/>
                <w:highlight w:val="none"/>
              </w:rPr>
            </w:pPr>
          </w:p>
        </w:tc>
        <w:tc>
          <w:tcPr>
            <w:tcW w:w="1226" w:type="dxa"/>
            <w:noWrap w:val="0"/>
            <w:vAlign w:val="center"/>
          </w:tcPr>
          <w:p w14:paraId="1864012F">
            <w:pPr>
              <w:spacing w:before="100" w:line="360" w:lineRule="auto"/>
              <w:jc w:val="center"/>
              <w:rPr>
                <w:rFonts w:hint="eastAsia" w:ascii="仿宋_GB2312" w:hAnsi="仿宋_GB2312" w:eastAsia="仿宋_GB2312" w:cs="仿宋_GB2312"/>
                <w:color w:val="auto"/>
                <w:sz w:val="24"/>
                <w:highlight w:val="none"/>
              </w:rPr>
            </w:pPr>
          </w:p>
        </w:tc>
        <w:tc>
          <w:tcPr>
            <w:tcW w:w="1058" w:type="dxa"/>
            <w:noWrap w:val="0"/>
            <w:vAlign w:val="center"/>
          </w:tcPr>
          <w:p w14:paraId="6F1B4E7A">
            <w:pPr>
              <w:spacing w:before="100" w:line="360" w:lineRule="auto"/>
              <w:jc w:val="center"/>
              <w:rPr>
                <w:rFonts w:hint="eastAsia" w:ascii="仿宋_GB2312" w:hAnsi="仿宋_GB2312" w:eastAsia="仿宋_GB2312" w:cs="仿宋_GB2312"/>
                <w:color w:val="auto"/>
                <w:sz w:val="24"/>
                <w:highlight w:val="none"/>
              </w:rPr>
            </w:pPr>
          </w:p>
        </w:tc>
        <w:tc>
          <w:tcPr>
            <w:tcW w:w="880" w:type="dxa"/>
            <w:noWrap w:val="0"/>
            <w:vAlign w:val="center"/>
          </w:tcPr>
          <w:p w14:paraId="11C3B4CD">
            <w:pPr>
              <w:widowControl/>
              <w:jc w:val="center"/>
              <w:textAlignment w:val="center"/>
              <w:rPr>
                <w:rFonts w:hint="eastAsia" w:ascii="仿宋_GB2312" w:hAnsi="仿宋_GB2312" w:eastAsia="仿宋_GB2312" w:cs="仿宋_GB2312"/>
                <w:color w:val="auto"/>
                <w:sz w:val="24"/>
                <w:highlight w:val="none"/>
              </w:rPr>
            </w:pPr>
          </w:p>
        </w:tc>
        <w:tc>
          <w:tcPr>
            <w:tcW w:w="1020" w:type="dxa"/>
            <w:noWrap w:val="0"/>
            <w:vAlign w:val="center"/>
          </w:tcPr>
          <w:p w14:paraId="69D11C50">
            <w:pPr>
              <w:spacing w:before="100" w:line="360" w:lineRule="auto"/>
              <w:jc w:val="center"/>
              <w:rPr>
                <w:rFonts w:hint="eastAsia" w:ascii="仿宋_GB2312" w:hAnsi="仿宋_GB2312" w:eastAsia="仿宋_GB2312" w:cs="仿宋_GB2312"/>
                <w:color w:val="auto"/>
                <w:sz w:val="24"/>
                <w:highlight w:val="none"/>
              </w:rPr>
            </w:pPr>
          </w:p>
        </w:tc>
        <w:tc>
          <w:tcPr>
            <w:tcW w:w="1480" w:type="dxa"/>
            <w:noWrap w:val="0"/>
            <w:vAlign w:val="center"/>
          </w:tcPr>
          <w:p w14:paraId="3940A0C2">
            <w:pPr>
              <w:widowControl/>
              <w:jc w:val="center"/>
              <w:textAlignment w:val="center"/>
              <w:rPr>
                <w:rFonts w:hint="eastAsia" w:ascii="仿宋_GB2312" w:hAnsi="仿宋_GB2312" w:eastAsia="仿宋_GB2312" w:cs="仿宋_GB2312"/>
                <w:color w:val="auto"/>
                <w:sz w:val="24"/>
                <w:highlight w:val="none"/>
              </w:rPr>
            </w:pPr>
          </w:p>
        </w:tc>
        <w:tc>
          <w:tcPr>
            <w:tcW w:w="1020" w:type="dxa"/>
            <w:noWrap w:val="0"/>
            <w:vAlign w:val="center"/>
          </w:tcPr>
          <w:p w14:paraId="7C883E15">
            <w:pPr>
              <w:spacing w:before="100"/>
              <w:jc w:val="center"/>
              <w:rPr>
                <w:rFonts w:hint="eastAsia" w:ascii="仿宋_GB2312" w:hAnsi="仿宋_GB2312" w:eastAsia="仿宋_GB2312" w:cs="仿宋_GB2312"/>
                <w:color w:val="auto"/>
                <w:sz w:val="24"/>
                <w:highlight w:val="none"/>
              </w:rPr>
            </w:pPr>
          </w:p>
        </w:tc>
        <w:tc>
          <w:tcPr>
            <w:tcW w:w="921" w:type="dxa"/>
            <w:noWrap w:val="0"/>
            <w:vAlign w:val="center"/>
          </w:tcPr>
          <w:p w14:paraId="385D563B">
            <w:pPr>
              <w:widowControl/>
              <w:jc w:val="center"/>
              <w:textAlignment w:val="center"/>
              <w:rPr>
                <w:rFonts w:hint="eastAsia" w:ascii="仿宋_GB2312" w:hAnsi="仿宋_GB2312" w:eastAsia="仿宋_GB2312" w:cs="仿宋_GB2312"/>
                <w:color w:val="auto"/>
                <w:sz w:val="24"/>
                <w:highlight w:val="none"/>
              </w:rPr>
            </w:pPr>
          </w:p>
        </w:tc>
      </w:tr>
      <w:tr w14:paraId="65B59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899" w:type="dxa"/>
            <w:noWrap w:val="0"/>
            <w:vAlign w:val="center"/>
          </w:tcPr>
          <w:p w14:paraId="276BE6E9">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4</w:t>
            </w:r>
          </w:p>
        </w:tc>
        <w:tc>
          <w:tcPr>
            <w:tcW w:w="1305" w:type="dxa"/>
            <w:noWrap w:val="0"/>
            <w:vAlign w:val="center"/>
          </w:tcPr>
          <w:p w14:paraId="6D306FA0">
            <w:pPr>
              <w:spacing w:before="100"/>
              <w:jc w:val="center"/>
              <w:rPr>
                <w:rFonts w:hint="eastAsia" w:ascii="仿宋_GB2312" w:hAnsi="仿宋_GB2312" w:eastAsia="仿宋_GB2312" w:cs="仿宋_GB2312"/>
                <w:color w:val="auto"/>
                <w:sz w:val="24"/>
                <w:highlight w:val="none"/>
              </w:rPr>
            </w:pPr>
          </w:p>
        </w:tc>
        <w:tc>
          <w:tcPr>
            <w:tcW w:w="1226" w:type="dxa"/>
            <w:noWrap w:val="0"/>
            <w:vAlign w:val="center"/>
          </w:tcPr>
          <w:p w14:paraId="7D0887E2">
            <w:pPr>
              <w:spacing w:before="100"/>
              <w:jc w:val="center"/>
              <w:rPr>
                <w:rFonts w:hint="eastAsia" w:ascii="仿宋_GB2312" w:hAnsi="仿宋_GB2312" w:eastAsia="仿宋_GB2312" w:cs="仿宋_GB2312"/>
                <w:color w:val="auto"/>
                <w:sz w:val="24"/>
                <w:highlight w:val="none"/>
              </w:rPr>
            </w:pPr>
          </w:p>
        </w:tc>
        <w:tc>
          <w:tcPr>
            <w:tcW w:w="1058" w:type="dxa"/>
            <w:noWrap w:val="0"/>
            <w:vAlign w:val="center"/>
          </w:tcPr>
          <w:p w14:paraId="6C75DEF8">
            <w:pPr>
              <w:spacing w:before="100" w:line="360" w:lineRule="auto"/>
              <w:jc w:val="center"/>
              <w:rPr>
                <w:rFonts w:hint="eastAsia" w:ascii="仿宋_GB2312" w:hAnsi="仿宋_GB2312" w:eastAsia="仿宋_GB2312" w:cs="仿宋_GB2312"/>
                <w:color w:val="auto"/>
                <w:sz w:val="24"/>
                <w:highlight w:val="none"/>
              </w:rPr>
            </w:pPr>
          </w:p>
        </w:tc>
        <w:tc>
          <w:tcPr>
            <w:tcW w:w="880" w:type="dxa"/>
            <w:noWrap w:val="0"/>
            <w:vAlign w:val="center"/>
          </w:tcPr>
          <w:p w14:paraId="26B30B57">
            <w:pPr>
              <w:widowControl/>
              <w:jc w:val="center"/>
              <w:textAlignment w:val="center"/>
              <w:rPr>
                <w:rFonts w:hint="eastAsia" w:ascii="仿宋_GB2312" w:hAnsi="仿宋_GB2312" w:eastAsia="仿宋_GB2312" w:cs="仿宋_GB2312"/>
                <w:color w:val="auto"/>
                <w:sz w:val="24"/>
                <w:highlight w:val="none"/>
              </w:rPr>
            </w:pPr>
          </w:p>
        </w:tc>
        <w:tc>
          <w:tcPr>
            <w:tcW w:w="1020" w:type="dxa"/>
            <w:noWrap w:val="0"/>
            <w:vAlign w:val="center"/>
          </w:tcPr>
          <w:p w14:paraId="492E9773">
            <w:pPr>
              <w:spacing w:before="100" w:line="360" w:lineRule="auto"/>
              <w:jc w:val="center"/>
              <w:rPr>
                <w:rFonts w:hint="eastAsia" w:ascii="仿宋_GB2312" w:hAnsi="仿宋_GB2312" w:eastAsia="仿宋_GB2312" w:cs="仿宋_GB2312"/>
                <w:color w:val="auto"/>
                <w:sz w:val="24"/>
                <w:highlight w:val="none"/>
              </w:rPr>
            </w:pPr>
          </w:p>
        </w:tc>
        <w:tc>
          <w:tcPr>
            <w:tcW w:w="1480" w:type="dxa"/>
            <w:noWrap w:val="0"/>
            <w:vAlign w:val="center"/>
          </w:tcPr>
          <w:p w14:paraId="6C2F49D1">
            <w:pPr>
              <w:widowControl/>
              <w:jc w:val="center"/>
              <w:textAlignment w:val="center"/>
              <w:rPr>
                <w:rFonts w:hint="eastAsia" w:ascii="仿宋_GB2312" w:hAnsi="仿宋_GB2312" w:eastAsia="仿宋_GB2312" w:cs="仿宋_GB2312"/>
                <w:color w:val="auto"/>
                <w:sz w:val="24"/>
                <w:highlight w:val="none"/>
              </w:rPr>
            </w:pPr>
          </w:p>
        </w:tc>
        <w:tc>
          <w:tcPr>
            <w:tcW w:w="1020" w:type="dxa"/>
            <w:noWrap w:val="0"/>
            <w:vAlign w:val="center"/>
          </w:tcPr>
          <w:p w14:paraId="65CF762C">
            <w:pPr>
              <w:spacing w:before="100"/>
              <w:jc w:val="center"/>
              <w:rPr>
                <w:rFonts w:hint="eastAsia" w:ascii="仿宋_GB2312" w:hAnsi="仿宋_GB2312" w:eastAsia="仿宋_GB2312" w:cs="仿宋_GB2312"/>
                <w:color w:val="auto"/>
                <w:sz w:val="24"/>
                <w:highlight w:val="none"/>
              </w:rPr>
            </w:pPr>
          </w:p>
        </w:tc>
        <w:tc>
          <w:tcPr>
            <w:tcW w:w="921" w:type="dxa"/>
            <w:noWrap w:val="0"/>
            <w:vAlign w:val="center"/>
          </w:tcPr>
          <w:p w14:paraId="00D46C4D">
            <w:pPr>
              <w:widowControl/>
              <w:jc w:val="center"/>
              <w:textAlignment w:val="center"/>
              <w:rPr>
                <w:rFonts w:hint="eastAsia" w:ascii="仿宋_GB2312" w:hAnsi="仿宋_GB2312" w:eastAsia="仿宋_GB2312" w:cs="仿宋_GB2312"/>
                <w:color w:val="auto"/>
                <w:sz w:val="24"/>
                <w:highlight w:val="none"/>
              </w:rPr>
            </w:pPr>
          </w:p>
        </w:tc>
      </w:tr>
      <w:tr w14:paraId="3C900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99" w:type="dxa"/>
            <w:noWrap w:val="0"/>
            <w:vAlign w:val="center"/>
          </w:tcPr>
          <w:p w14:paraId="36D48543">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5</w:t>
            </w:r>
          </w:p>
        </w:tc>
        <w:tc>
          <w:tcPr>
            <w:tcW w:w="1305" w:type="dxa"/>
            <w:noWrap w:val="0"/>
            <w:vAlign w:val="center"/>
          </w:tcPr>
          <w:p w14:paraId="39C4DB17">
            <w:pPr>
              <w:spacing w:before="100" w:line="200" w:lineRule="exact"/>
              <w:jc w:val="center"/>
              <w:rPr>
                <w:rFonts w:hint="eastAsia" w:ascii="仿宋_GB2312" w:hAnsi="仿宋_GB2312" w:eastAsia="仿宋_GB2312" w:cs="仿宋_GB2312"/>
                <w:color w:val="auto"/>
                <w:sz w:val="24"/>
                <w:highlight w:val="none"/>
              </w:rPr>
            </w:pPr>
          </w:p>
        </w:tc>
        <w:tc>
          <w:tcPr>
            <w:tcW w:w="1226" w:type="dxa"/>
            <w:noWrap w:val="0"/>
            <w:vAlign w:val="center"/>
          </w:tcPr>
          <w:p w14:paraId="6C30E937">
            <w:pPr>
              <w:spacing w:before="100" w:line="200" w:lineRule="exact"/>
              <w:jc w:val="center"/>
              <w:rPr>
                <w:rFonts w:hint="eastAsia" w:ascii="仿宋_GB2312" w:hAnsi="仿宋_GB2312" w:eastAsia="仿宋_GB2312" w:cs="仿宋_GB2312"/>
                <w:color w:val="auto"/>
                <w:sz w:val="24"/>
                <w:highlight w:val="none"/>
              </w:rPr>
            </w:pPr>
          </w:p>
        </w:tc>
        <w:tc>
          <w:tcPr>
            <w:tcW w:w="1058" w:type="dxa"/>
            <w:noWrap w:val="0"/>
            <w:vAlign w:val="center"/>
          </w:tcPr>
          <w:p w14:paraId="30DD89EC">
            <w:pPr>
              <w:spacing w:before="100" w:line="200" w:lineRule="exact"/>
              <w:jc w:val="center"/>
              <w:rPr>
                <w:rFonts w:hint="eastAsia" w:ascii="仿宋_GB2312" w:hAnsi="仿宋_GB2312" w:eastAsia="仿宋_GB2312" w:cs="仿宋_GB2312"/>
                <w:color w:val="auto"/>
                <w:sz w:val="24"/>
                <w:highlight w:val="none"/>
              </w:rPr>
            </w:pPr>
          </w:p>
        </w:tc>
        <w:tc>
          <w:tcPr>
            <w:tcW w:w="880" w:type="dxa"/>
            <w:noWrap w:val="0"/>
            <w:vAlign w:val="center"/>
          </w:tcPr>
          <w:p w14:paraId="04B5F49B">
            <w:pPr>
              <w:widowControl/>
              <w:jc w:val="center"/>
              <w:textAlignment w:val="center"/>
              <w:rPr>
                <w:rFonts w:hint="eastAsia" w:ascii="仿宋_GB2312" w:hAnsi="仿宋_GB2312" w:eastAsia="仿宋_GB2312" w:cs="仿宋_GB2312"/>
                <w:color w:val="auto"/>
                <w:sz w:val="24"/>
                <w:highlight w:val="none"/>
              </w:rPr>
            </w:pPr>
          </w:p>
        </w:tc>
        <w:tc>
          <w:tcPr>
            <w:tcW w:w="1020" w:type="dxa"/>
            <w:noWrap w:val="0"/>
            <w:vAlign w:val="center"/>
          </w:tcPr>
          <w:p w14:paraId="5504D7AC">
            <w:pPr>
              <w:spacing w:before="100" w:line="200" w:lineRule="exact"/>
              <w:jc w:val="center"/>
              <w:rPr>
                <w:rFonts w:hint="eastAsia" w:ascii="仿宋_GB2312" w:hAnsi="仿宋_GB2312" w:eastAsia="仿宋_GB2312" w:cs="仿宋_GB2312"/>
                <w:color w:val="auto"/>
                <w:sz w:val="24"/>
                <w:highlight w:val="none"/>
              </w:rPr>
            </w:pPr>
          </w:p>
        </w:tc>
        <w:tc>
          <w:tcPr>
            <w:tcW w:w="1480" w:type="dxa"/>
            <w:noWrap w:val="0"/>
            <w:vAlign w:val="center"/>
          </w:tcPr>
          <w:p w14:paraId="1AE00F74">
            <w:pPr>
              <w:widowControl/>
              <w:jc w:val="center"/>
              <w:textAlignment w:val="center"/>
              <w:rPr>
                <w:rFonts w:hint="eastAsia" w:ascii="仿宋_GB2312" w:hAnsi="仿宋_GB2312" w:eastAsia="仿宋_GB2312" w:cs="仿宋_GB2312"/>
                <w:color w:val="auto"/>
                <w:sz w:val="24"/>
                <w:highlight w:val="none"/>
              </w:rPr>
            </w:pPr>
          </w:p>
        </w:tc>
        <w:tc>
          <w:tcPr>
            <w:tcW w:w="1020" w:type="dxa"/>
            <w:noWrap w:val="0"/>
            <w:vAlign w:val="center"/>
          </w:tcPr>
          <w:p w14:paraId="08C88B3C">
            <w:pPr>
              <w:spacing w:before="100"/>
              <w:jc w:val="center"/>
              <w:rPr>
                <w:rFonts w:hint="eastAsia" w:ascii="仿宋_GB2312" w:hAnsi="仿宋_GB2312" w:eastAsia="仿宋_GB2312" w:cs="仿宋_GB2312"/>
                <w:color w:val="auto"/>
                <w:sz w:val="24"/>
                <w:highlight w:val="none"/>
              </w:rPr>
            </w:pPr>
          </w:p>
        </w:tc>
        <w:tc>
          <w:tcPr>
            <w:tcW w:w="921" w:type="dxa"/>
            <w:noWrap w:val="0"/>
            <w:vAlign w:val="center"/>
          </w:tcPr>
          <w:p w14:paraId="01FB9818">
            <w:pPr>
              <w:widowControl/>
              <w:jc w:val="center"/>
              <w:textAlignment w:val="center"/>
              <w:rPr>
                <w:rFonts w:hint="eastAsia" w:ascii="仿宋_GB2312" w:hAnsi="仿宋_GB2312" w:eastAsia="仿宋_GB2312" w:cs="仿宋_GB2312"/>
                <w:color w:val="auto"/>
                <w:sz w:val="24"/>
                <w:highlight w:val="none"/>
              </w:rPr>
            </w:pPr>
          </w:p>
        </w:tc>
      </w:tr>
      <w:tr w14:paraId="352D2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899" w:type="dxa"/>
            <w:noWrap w:val="0"/>
            <w:vAlign w:val="center"/>
          </w:tcPr>
          <w:p w14:paraId="1011A64F">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6</w:t>
            </w:r>
          </w:p>
        </w:tc>
        <w:tc>
          <w:tcPr>
            <w:tcW w:w="1305" w:type="dxa"/>
            <w:noWrap w:val="0"/>
            <w:vAlign w:val="center"/>
          </w:tcPr>
          <w:p w14:paraId="24F5DE66">
            <w:pPr>
              <w:spacing w:before="100"/>
              <w:jc w:val="center"/>
              <w:rPr>
                <w:rFonts w:hint="eastAsia" w:ascii="仿宋_GB2312" w:hAnsi="仿宋_GB2312" w:eastAsia="仿宋_GB2312" w:cs="仿宋_GB2312"/>
                <w:color w:val="auto"/>
                <w:sz w:val="24"/>
                <w:highlight w:val="none"/>
              </w:rPr>
            </w:pPr>
          </w:p>
        </w:tc>
        <w:tc>
          <w:tcPr>
            <w:tcW w:w="1226" w:type="dxa"/>
            <w:noWrap w:val="0"/>
            <w:vAlign w:val="center"/>
          </w:tcPr>
          <w:p w14:paraId="31202CE1">
            <w:pPr>
              <w:spacing w:before="100"/>
              <w:jc w:val="center"/>
              <w:rPr>
                <w:rFonts w:hint="eastAsia" w:ascii="仿宋_GB2312" w:hAnsi="仿宋_GB2312" w:eastAsia="仿宋_GB2312" w:cs="仿宋_GB2312"/>
                <w:color w:val="auto"/>
                <w:sz w:val="24"/>
                <w:highlight w:val="none"/>
              </w:rPr>
            </w:pPr>
          </w:p>
        </w:tc>
        <w:tc>
          <w:tcPr>
            <w:tcW w:w="1058" w:type="dxa"/>
            <w:noWrap w:val="0"/>
            <w:vAlign w:val="center"/>
          </w:tcPr>
          <w:p w14:paraId="32B5D8A9">
            <w:pPr>
              <w:spacing w:before="100"/>
              <w:jc w:val="center"/>
              <w:rPr>
                <w:rFonts w:hint="eastAsia" w:ascii="仿宋_GB2312" w:hAnsi="仿宋_GB2312" w:eastAsia="仿宋_GB2312" w:cs="仿宋_GB2312"/>
                <w:color w:val="auto"/>
                <w:sz w:val="24"/>
                <w:highlight w:val="none"/>
              </w:rPr>
            </w:pPr>
          </w:p>
        </w:tc>
        <w:tc>
          <w:tcPr>
            <w:tcW w:w="880" w:type="dxa"/>
            <w:noWrap w:val="0"/>
            <w:vAlign w:val="center"/>
          </w:tcPr>
          <w:p w14:paraId="35039FEC">
            <w:pPr>
              <w:widowControl/>
              <w:jc w:val="center"/>
              <w:textAlignment w:val="center"/>
              <w:rPr>
                <w:rFonts w:hint="eastAsia" w:ascii="仿宋_GB2312" w:hAnsi="仿宋_GB2312" w:eastAsia="仿宋_GB2312" w:cs="仿宋_GB2312"/>
                <w:color w:val="auto"/>
                <w:sz w:val="24"/>
                <w:highlight w:val="none"/>
              </w:rPr>
            </w:pPr>
          </w:p>
        </w:tc>
        <w:tc>
          <w:tcPr>
            <w:tcW w:w="1020" w:type="dxa"/>
            <w:noWrap w:val="0"/>
            <w:vAlign w:val="center"/>
          </w:tcPr>
          <w:p w14:paraId="0E7577E3">
            <w:pPr>
              <w:spacing w:before="100"/>
              <w:jc w:val="center"/>
              <w:rPr>
                <w:rFonts w:hint="eastAsia" w:ascii="仿宋_GB2312" w:hAnsi="仿宋_GB2312" w:eastAsia="仿宋_GB2312" w:cs="仿宋_GB2312"/>
                <w:color w:val="auto"/>
                <w:sz w:val="24"/>
                <w:highlight w:val="none"/>
              </w:rPr>
            </w:pPr>
          </w:p>
        </w:tc>
        <w:tc>
          <w:tcPr>
            <w:tcW w:w="1480" w:type="dxa"/>
            <w:noWrap w:val="0"/>
            <w:vAlign w:val="center"/>
          </w:tcPr>
          <w:p w14:paraId="3ACB8E16">
            <w:pPr>
              <w:widowControl/>
              <w:jc w:val="center"/>
              <w:textAlignment w:val="center"/>
              <w:rPr>
                <w:rFonts w:hint="eastAsia" w:ascii="仿宋_GB2312" w:hAnsi="仿宋_GB2312" w:eastAsia="仿宋_GB2312" w:cs="仿宋_GB2312"/>
                <w:color w:val="auto"/>
                <w:sz w:val="24"/>
                <w:highlight w:val="none"/>
              </w:rPr>
            </w:pPr>
          </w:p>
        </w:tc>
        <w:tc>
          <w:tcPr>
            <w:tcW w:w="1020" w:type="dxa"/>
            <w:noWrap w:val="0"/>
            <w:vAlign w:val="center"/>
          </w:tcPr>
          <w:p w14:paraId="603BDE5E">
            <w:pPr>
              <w:spacing w:before="100"/>
              <w:jc w:val="center"/>
              <w:rPr>
                <w:rFonts w:hint="eastAsia" w:ascii="仿宋_GB2312" w:hAnsi="仿宋_GB2312" w:eastAsia="仿宋_GB2312" w:cs="仿宋_GB2312"/>
                <w:color w:val="auto"/>
                <w:sz w:val="24"/>
                <w:highlight w:val="none"/>
              </w:rPr>
            </w:pPr>
          </w:p>
        </w:tc>
        <w:tc>
          <w:tcPr>
            <w:tcW w:w="921" w:type="dxa"/>
            <w:noWrap w:val="0"/>
            <w:vAlign w:val="center"/>
          </w:tcPr>
          <w:p w14:paraId="668D0930">
            <w:pPr>
              <w:widowControl/>
              <w:jc w:val="center"/>
              <w:textAlignment w:val="center"/>
              <w:rPr>
                <w:rFonts w:hint="eastAsia" w:ascii="仿宋_GB2312" w:hAnsi="仿宋_GB2312" w:eastAsia="仿宋_GB2312" w:cs="仿宋_GB2312"/>
                <w:color w:val="auto"/>
                <w:sz w:val="24"/>
                <w:highlight w:val="none"/>
              </w:rPr>
            </w:pPr>
          </w:p>
        </w:tc>
      </w:tr>
      <w:tr w14:paraId="34B2B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99" w:type="dxa"/>
            <w:noWrap w:val="0"/>
            <w:vAlign w:val="center"/>
          </w:tcPr>
          <w:p w14:paraId="089A5BA1">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7</w:t>
            </w:r>
          </w:p>
        </w:tc>
        <w:tc>
          <w:tcPr>
            <w:tcW w:w="1305" w:type="dxa"/>
            <w:noWrap w:val="0"/>
            <w:vAlign w:val="center"/>
          </w:tcPr>
          <w:p w14:paraId="0F77ABCB">
            <w:pPr>
              <w:spacing w:before="100"/>
              <w:jc w:val="center"/>
              <w:rPr>
                <w:rFonts w:hint="eastAsia" w:ascii="仿宋_GB2312" w:hAnsi="仿宋_GB2312" w:eastAsia="仿宋_GB2312" w:cs="仿宋_GB2312"/>
                <w:color w:val="auto"/>
                <w:sz w:val="24"/>
                <w:highlight w:val="none"/>
              </w:rPr>
            </w:pPr>
          </w:p>
        </w:tc>
        <w:tc>
          <w:tcPr>
            <w:tcW w:w="1226" w:type="dxa"/>
            <w:noWrap w:val="0"/>
            <w:vAlign w:val="center"/>
          </w:tcPr>
          <w:p w14:paraId="05FD202A">
            <w:pPr>
              <w:spacing w:before="100"/>
              <w:jc w:val="center"/>
              <w:rPr>
                <w:rFonts w:hint="eastAsia" w:ascii="仿宋_GB2312" w:hAnsi="仿宋_GB2312" w:eastAsia="仿宋_GB2312" w:cs="仿宋_GB2312"/>
                <w:color w:val="auto"/>
                <w:sz w:val="24"/>
                <w:highlight w:val="none"/>
              </w:rPr>
            </w:pPr>
          </w:p>
        </w:tc>
        <w:tc>
          <w:tcPr>
            <w:tcW w:w="1058" w:type="dxa"/>
            <w:noWrap w:val="0"/>
            <w:vAlign w:val="center"/>
          </w:tcPr>
          <w:p w14:paraId="5A1DB8AF">
            <w:pPr>
              <w:spacing w:before="100"/>
              <w:jc w:val="center"/>
              <w:rPr>
                <w:rFonts w:hint="eastAsia" w:ascii="仿宋_GB2312" w:hAnsi="仿宋_GB2312" w:eastAsia="仿宋_GB2312" w:cs="仿宋_GB2312"/>
                <w:color w:val="auto"/>
                <w:sz w:val="24"/>
                <w:highlight w:val="none"/>
              </w:rPr>
            </w:pPr>
          </w:p>
        </w:tc>
        <w:tc>
          <w:tcPr>
            <w:tcW w:w="880" w:type="dxa"/>
            <w:noWrap w:val="0"/>
            <w:vAlign w:val="center"/>
          </w:tcPr>
          <w:p w14:paraId="069D3DFB">
            <w:pPr>
              <w:widowControl/>
              <w:jc w:val="center"/>
              <w:textAlignment w:val="center"/>
              <w:rPr>
                <w:rFonts w:hint="eastAsia" w:ascii="仿宋_GB2312" w:hAnsi="仿宋_GB2312" w:eastAsia="仿宋_GB2312" w:cs="仿宋_GB2312"/>
                <w:color w:val="auto"/>
                <w:sz w:val="24"/>
                <w:highlight w:val="none"/>
              </w:rPr>
            </w:pPr>
          </w:p>
        </w:tc>
        <w:tc>
          <w:tcPr>
            <w:tcW w:w="1020" w:type="dxa"/>
            <w:noWrap w:val="0"/>
            <w:vAlign w:val="center"/>
          </w:tcPr>
          <w:p w14:paraId="5F007D09">
            <w:pPr>
              <w:spacing w:before="100"/>
              <w:jc w:val="center"/>
              <w:rPr>
                <w:rFonts w:hint="eastAsia" w:ascii="仿宋_GB2312" w:hAnsi="仿宋_GB2312" w:eastAsia="仿宋_GB2312" w:cs="仿宋_GB2312"/>
                <w:color w:val="auto"/>
                <w:sz w:val="24"/>
                <w:highlight w:val="none"/>
              </w:rPr>
            </w:pPr>
          </w:p>
        </w:tc>
        <w:tc>
          <w:tcPr>
            <w:tcW w:w="1480" w:type="dxa"/>
            <w:noWrap w:val="0"/>
            <w:vAlign w:val="center"/>
          </w:tcPr>
          <w:p w14:paraId="1770D820">
            <w:pPr>
              <w:widowControl/>
              <w:jc w:val="center"/>
              <w:textAlignment w:val="center"/>
              <w:rPr>
                <w:rFonts w:hint="eastAsia" w:ascii="仿宋_GB2312" w:hAnsi="仿宋_GB2312" w:eastAsia="仿宋_GB2312" w:cs="仿宋_GB2312"/>
                <w:color w:val="auto"/>
                <w:sz w:val="24"/>
                <w:highlight w:val="none"/>
              </w:rPr>
            </w:pPr>
          </w:p>
        </w:tc>
        <w:tc>
          <w:tcPr>
            <w:tcW w:w="1020" w:type="dxa"/>
            <w:noWrap w:val="0"/>
            <w:vAlign w:val="center"/>
          </w:tcPr>
          <w:p w14:paraId="32050A56">
            <w:pPr>
              <w:spacing w:before="100"/>
              <w:jc w:val="center"/>
              <w:rPr>
                <w:rFonts w:hint="eastAsia" w:ascii="仿宋_GB2312" w:hAnsi="仿宋_GB2312" w:eastAsia="仿宋_GB2312" w:cs="仿宋_GB2312"/>
                <w:color w:val="auto"/>
                <w:sz w:val="24"/>
                <w:highlight w:val="none"/>
              </w:rPr>
            </w:pPr>
          </w:p>
        </w:tc>
        <w:tc>
          <w:tcPr>
            <w:tcW w:w="921" w:type="dxa"/>
            <w:noWrap w:val="0"/>
            <w:vAlign w:val="center"/>
          </w:tcPr>
          <w:p w14:paraId="384FBB5A">
            <w:pPr>
              <w:widowControl/>
              <w:jc w:val="center"/>
              <w:textAlignment w:val="center"/>
              <w:rPr>
                <w:rFonts w:hint="eastAsia" w:ascii="仿宋_GB2312" w:hAnsi="仿宋_GB2312" w:eastAsia="仿宋_GB2312" w:cs="仿宋_GB2312"/>
                <w:color w:val="auto"/>
                <w:sz w:val="24"/>
                <w:highlight w:val="none"/>
              </w:rPr>
            </w:pPr>
          </w:p>
        </w:tc>
      </w:tr>
      <w:tr w14:paraId="7AFD2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899" w:type="dxa"/>
            <w:noWrap w:val="0"/>
            <w:vAlign w:val="center"/>
          </w:tcPr>
          <w:p w14:paraId="4D0FCCE8">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8</w:t>
            </w:r>
          </w:p>
        </w:tc>
        <w:tc>
          <w:tcPr>
            <w:tcW w:w="1305" w:type="dxa"/>
            <w:noWrap w:val="0"/>
            <w:vAlign w:val="center"/>
          </w:tcPr>
          <w:p w14:paraId="525CDF59">
            <w:pPr>
              <w:spacing w:before="100"/>
              <w:jc w:val="center"/>
              <w:rPr>
                <w:rFonts w:hint="eastAsia" w:ascii="仿宋_GB2312" w:hAnsi="仿宋_GB2312" w:eastAsia="仿宋_GB2312" w:cs="仿宋_GB2312"/>
                <w:color w:val="auto"/>
                <w:sz w:val="24"/>
                <w:highlight w:val="none"/>
              </w:rPr>
            </w:pPr>
          </w:p>
        </w:tc>
        <w:tc>
          <w:tcPr>
            <w:tcW w:w="1226" w:type="dxa"/>
            <w:noWrap w:val="0"/>
            <w:vAlign w:val="center"/>
          </w:tcPr>
          <w:p w14:paraId="398B420B">
            <w:pPr>
              <w:spacing w:before="100"/>
              <w:jc w:val="center"/>
              <w:rPr>
                <w:rFonts w:hint="eastAsia" w:ascii="仿宋_GB2312" w:hAnsi="仿宋_GB2312" w:eastAsia="仿宋_GB2312" w:cs="仿宋_GB2312"/>
                <w:color w:val="auto"/>
                <w:sz w:val="24"/>
                <w:highlight w:val="none"/>
              </w:rPr>
            </w:pPr>
          </w:p>
        </w:tc>
        <w:tc>
          <w:tcPr>
            <w:tcW w:w="1058" w:type="dxa"/>
            <w:noWrap w:val="0"/>
            <w:vAlign w:val="center"/>
          </w:tcPr>
          <w:p w14:paraId="7ECBB0F6">
            <w:pPr>
              <w:spacing w:before="100"/>
              <w:jc w:val="center"/>
              <w:rPr>
                <w:rFonts w:hint="eastAsia" w:ascii="仿宋_GB2312" w:hAnsi="仿宋_GB2312" w:eastAsia="仿宋_GB2312" w:cs="仿宋_GB2312"/>
                <w:color w:val="auto"/>
                <w:sz w:val="24"/>
                <w:highlight w:val="none"/>
              </w:rPr>
            </w:pPr>
          </w:p>
        </w:tc>
        <w:tc>
          <w:tcPr>
            <w:tcW w:w="880" w:type="dxa"/>
            <w:noWrap w:val="0"/>
            <w:vAlign w:val="center"/>
          </w:tcPr>
          <w:p w14:paraId="7E1E4B6A">
            <w:pPr>
              <w:widowControl/>
              <w:jc w:val="center"/>
              <w:textAlignment w:val="center"/>
              <w:rPr>
                <w:rFonts w:hint="eastAsia" w:ascii="仿宋_GB2312" w:hAnsi="仿宋_GB2312" w:eastAsia="仿宋_GB2312" w:cs="仿宋_GB2312"/>
                <w:color w:val="auto"/>
                <w:sz w:val="24"/>
                <w:highlight w:val="none"/>
              </w:rPr>
            </w:pPr>
          </w:p>
        </w:tc>
        <w:tc>
          <w:tcPr>
            <w:tcW w:w="1020" w:type="dxa"/>
            <w:noWrap w:val="0"/>
            <w:vAlign w:val="center"/>
          </w:tcPr>
          <w:p w14:paraId="1B11A8E5">
            <w:pPr>
              <w:spacing w:before="100"/>
              <w:jc w:val="center"/>
              <w:rPr>
                <w:rFonts w:hint="eastAsia" w:ascii="仿宋_GB2312" w:hAnsi="仿宋_GB2312" w:eastAsia="仿宋_GB2312" w:cs="仿宋_GB2312"/>
                <w:color w:val="auto"/>
                <w:sz w:val="24"/>
                <w:highlight w:val="none"/>
              </w:rPr>
            </w:pPr>
          </w:p>
        </w:tc>
        <w:tc>
          <w:tcPr>
            <w:tcW w:w="1480" w:type="dxa"/>
            <w:noWrap w:val="0"/>
            <w:vAlign w:val="center"/>
          </w:tcPr>
          <w:p w14:paraId="37A4B397">
            <w:pPr>
              <w:widowControl/>
              <w:jc w:val="center"/>
              <w:textAlignment w:val="center"/>
              <w:rPr>
                <w:rFonts w:hint="eastAsia" w:ascii="仿宋_GB2312" w:hAnsi="仿宋_GB2312" w:eastAsia="仿宋_GB2312" w:cs="仿宋_GB2312"/>
                <w:color w:val="auto"/>
                <w:sz w:val="24"/>
                <w:highlight w:val="none"/>
              </w:rPr>
            </w:pPr>
          </w:p>
        </w:tc>
        <w:tc>
          <w:tcPr>
            <w:tcW w:w="1020" w:type="dxa"/>
            <w:noWrap w:val="0"/>
            <w:vAlign w:val="center"/>
          </w:tcPr>
          <w:p w14:paraId="1EC0A91B">
            <w:pPr>
              <w:spacing w:before="100"/>
              <w:jc w:val="center"/>
              <w:rPr>
                <w:rFonts w:hint="eastAsia" w:ascii="仿宋_GB2312" w:hAnsi="仿宋_GB2312" w:eastAsia="仿宋_GB2312" w:cs="仿宋_GB2312"/>
                <w:color w:val="auto"/>
                <w:sz w:val="24"/>
                <w:highlight w:val="none"/>
              </w:rPr>
            </w:pPr>
          </w:p>
        </w:tc>
        <w:tc>
          <w:tcPr>
            <w:tcW w:w="921" w:type="dxa"/>
            <w:noWrap w:val="0"/>
            <w:vAlign w:val="center"/>
          </w:tcPr>
          <w:p w14:paraId="0EF2242E">
            <w:pPr>
              <w:widowControl/>
              <w:jc w:val="center"/>
              <w:textAlignment w:val="center"/>
              <w:rPr>
                <w:rFonts w:hint="eastAsia" w:ascii="仿宋_GB2312" w:hAnsi="仿宋_GB2312" w:eastAsia="仿宋_GB2312" w:cs="仿宋_GB2312"/>
                <w:color w:val="auto"/>
                <w:sz w:val="24"/>
                <w:highlight w:val="none"/>
              </w:rPr>
            </w:pPr>
          </w:p>
        </w:tc>
      </w:tr>
      <w:tr w14:paraId="7442C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99" w:type="dxa"/>
            <w:noWrap w:val="0"/>
            <w:vAlign w:val="center"/>
          </w:tcPr>
          <w:p w14:paraId="56E8B76C">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9</w:t>
            </w:r>
          </w:p>
        </w:tc>
        <w:tc>
          <w:tcPr>
            <w:tcW w:w="1305" w:type="dxa"/>
            <w:noWrap w:val="0"/>
            <w:vAlign w:val="center"/>
          </w:tcPr>
          <w:p w14:paraId="737FF6C7">
            <w:pPr>
              <w:spacing w:before="100"/>
              <w:jc w:val="center"/>
              <w:rPr>
                <w:rFonts w:hint="eastAsia" w:ascii="仿宋_GB2312" w:hAnsi="仿宋_GB2312" w:eastAsia="仿宋_GB2312" w:cs="仿宋_GB2312"/>
                <w:color w:val="auto"/>
                <w:sz w:val="24"/>
                <w:highlight w:val="none"/>
              </w:rPr>
            </w:pPr>
          </w:p>
        </w:tc>
        <w:tc>
          <w:tcPr>
            <w:tcW w:w="1226" w:type="dxa"/>
            <w:noWrap w:val="0"/>
            <w:vAlign w:val="center"/>
          </w:tcPr>
          <w:p w14:paraId="2680A12B">
            <w:pPr>
              <w:spacing w:before="100"/>
              <w:jc w:val="center"/>
              <w:rPr>
                <w:rFonts w:hint="eastAsia" w:ascii="仿宋_GB2312" w:hAnsi="仿宋_GB2312" w:eastAsia="仿宋_GB2312" w:cs="仿宋_GB2312"/>
                <w:color w:val="auto"/>
                <w:sz w:val="24"/>
                <w:highlight w:val="none"/>
              </w:rPr>
            </w:pPr>
          </w:p>
        </w:tc>
        <w:tc>
          <w:tcPr>
            <w:tcW w:w="1058" w:type="dxa"/>
            <w:noWrap w:val="0"/>
            <w:vAlign w:val="center"/>
          </w:tcPr>
          <w:p w14:paraId="4EDE4E60">
            <w:pPr>
              <w:spacing w:before="100"/>
              <w:jc w:val="center"/>
              <w:rPr>
                <w:rFonts w:hint="eastAsia" w:ascii="仿宋_GB2312" w:hAnsi="仿宋_GB2312" w:eastAsia="仿宋_GB2312" w:cs="仿宋_GB2312"/>
                <w:color w:val="auto"/>
                <w:sz w:val="24"/>
                <w:highlight w:val="none"/>
              </w:rPr>
            </w:pPr>
          </w:p>
        </w:tc>
        <w:tc>
          <w:tcPr>
            <w:tcW w:w="880" w:type="dxa"/>
            <w:noWrap w:val="0"/>
            <w:vAlign w:val="center"/>
          </w:tcPr>
          <w:p w14:paraId="65791E54">
            <w:pPr>
              <w:widowControl/>
              <w:jc w:val="center"/>
              <w:textAlignment w:val="center"/>
              <w:rPr>
                <w:rFonts w:hint="eastAsia" w:ascii="仿宋_GB2312" w:hAnsi="仿宋_GB2312" w:eastAsia="仿宋_GB2312" w:cs="仿宋_GB2312"/>
                <w:color w:val="auto"/>
                <w:sz w:val="24"/>
                <w:highlight w:val="none"/>
              </w:rPr>
            </w:pPr>
          </w:p>
        </w:tc>
        <w:tc>
          <w:tcPr>
            <w:tcW w:w="1020" w:type="dxa"/>
            <w:noWrap w:val="0"/>
            <w:vAlign w:val="center"/>
          </w:tcPr>
          <w:p w14:paraId="79851FA0">
            <w:pPr>
              <w:spacing w:before="100"/>
              <w:jc w:val="center"/>
              <w:rPr>
                <w:rFonts w:hint="eastAsia" w:ascii="仿宋_GB2312" w:hAnsi="仿宋_GB2312" w:eastAsia="仿宋_GB2312" w:cs="仿宋_GB2312"/>
                <w:color w:val="auto"/>
                <w:sz w:val="24"/>
                <w:highlight w:val="none"/>
              </w:rPr>
            </w:pPr>
          </w:p>
        </w:tc>
        <w:tc>
          <w:tcPr>
            <w:tcW w:w="1480" w:type="dxa"/>
            <w:noWrap w:val="0"/>
            <w:vAlign w:val="center"/>
          </w:tcPr>
          <w:p w14:paraId="0A542770">
            <w:pPr>
              <w:widowControl/>
              <w:jc w:val="center"/>
              <w:textAlignment w:val="center"/>
              <w:rPr>
                <w:rFonts w:hint="eastAsia" w:ascii="仿宋_GB2312" w:hAnsi="仿宋_GB2312" w:eastAsia="仿宋_GB2312" w:cs="仿宋_GB2312"/>
                <w:color w:val="auto"/>
                <w:sz w:val="24"/>
                <w:highlight w:val="none"/>
              </w:rPr>
            </w:pPr>
          </w:p>
        </w:tc>
        <w:tc>
          <w:tcPr>
            <w:tcW w:w="1020" w:type="dxa"/>
            <w:noWrap w:val="0"/>
            <w:vAlign w:val="center"/>
          </w:tcPr>
          <w:p w14:paraId="00C71B2F">
            <w:pPr>
              <w:spacing w:before="100"/>
              <w:jc w:val="center"/>
              <w:rPr>
                <w:rFonts w:hint="eastAsia" w:ascii="仿宋_GB2312" w:hAnsi="仿宋_GB2312" w:eastAsia="仿宋_GB2312" w:cs="仿宋_GB2312"/>
                <w:color w:val="auto"/>
                <w:sz w:val="24"/>
                <w:highlight w:val="none"/>
              </w:rPr>
            </w:pPr>
          </w:p>
        </w:tc>
        <w:tc>
          <w:tcPr>
            <w:tcW w:w="921" w:type="dxa"/>
            <w:noWrap w:val="0"/>
            <w:vAlign w:val="center"/>
          </w:tcPr>
          <w:p w14:paraId="3563AB6E">
            <w:pPr>
              <w:widowControl/>
              <w:jc w:val="center"/>
              <w:textAlignment w:val="center"/>
              <w:rPr>
                <w:rFonts w:hint="eastAsia" w:ascii="仿宋_GB2312" w:hAnsi="仿宋_GB2312" w:eastAsia="仿宋_GB2312" w:cs="仿宋_GB2312"/>
                <w:color w:val="auto"/>
                <w:sz w:val="24"/>
                <w:highlight w:val="none"/>
              </w:rPr>
            </w:pPr>
          </w:p>
        </w:tc>
      </w:tr>
      <w:tr w14:paraId="508F9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99" w:type="dxa"/>
            <w:noWrap w:val="0"/>
            <w:vAlign w:val="center"/>
          </w:tcPr>
          <w:p w14:paraId="0AAC6ED4">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10</w:t>
            </w:r>
          </w:p>
        </w:tc>
        <w:tc>
          <w:tcPr>
            <w:tcW w:w="1305" w:type="dxa"/>
            <w:noWrap w:val="0"/>
            <w:vAlign w:val="center"/>
          </w:tcPr>
          <w:p w14:paraId="11477620">
            <w:pPr>
              <w:spacing w:before="100"/>
              <w:jc w:val="center"/>
              <w:rPr>
                <w:rFonts w:hint="eastAsia" w:ascii="仿宋_GB2312" w:hAnsi="仿宋_GB2312" w:eastAsia="仿宋_GB2312" w:cs="仿宋_GB2312"/>
                <w:color w:val="auto"/>
                <w:sz w:val="24"/>
                <w:highlight w:val="none"/>
              </w:rPr>
            </w:pPr>
          </w:p>
        </w:tc>
        <w:tc>
          <w:tcPr>
            <w:tcW w:w="1226" w:type="dxa"/>
            <w:noWrap w:val="0"/>
            <w:vAlign w:val="center"/>
          </w:tcPr>
          <w:p w14:paraId="5A0EEB17">
            <w:pPr>
              <w:spacing w:before="100"/>
              <w:jc w:val="center"/>
              <w:rPr>
                <w:rFonts w:hint="eastAsia" w:ascii="仿宋_GB2312" w:hAnsi="仿宋_GB2312" w:eastAsia="仿宋_GB2312" w:cs="仿宋_GB2312"/>
                <w:color w:val="auto"/>
                <w:sz w:val="24"/>
                <w:highlight w:val="none"/>
              </w:rPr>
            </w:pPr>
          </w:p>
        </w:tc>
        <w:tc>
          <w:tcPr>
            <w:tcW w:w="1058" w:type="dxa"/>
            <w:noWrap w:val="0"/>
            <w:vAlign w:val="center"/>
          </w:tcPr>
          <w:p w14:paraId="2F98E2D1">
            <w:pPr>
              <w:spacing w:before="100"/>
              <w:jc w:val="center"/>
              <w:rPr>
                <w:rFonts w:hint="eastAsia" w:ascii="仿宋_GB2312" w:hAnsi="仿宋_GB2312" w:eastAsia="仿宋_GB2312" w:cs="仿宋_GB2312"/>
                <w:color w:val="auto"/>
                <w:sz w:val="24"/>
                <w:highlight w:val="none"/>
              </w:rPr>
            </w:pPr>
          </w:p>
        </w:tc>
        <w:tc>
          <w:tcPr>
            <w:tcW w:w="880" w:type="dxa"/>
            <w:noWrap w:val="0"/>
            <w:vAlign w:val="center"/>
          </w:tcPr>
          <w:p w14:paraId="49B900B2">
            <w:pPr>
              <w:widowControl/>
              <w:jc w:val="center"/>
              <w:textAlignment w:val="center"/>
              <w:rPr>
                <w:rFonts w:hint="eastAsia" w:ascii="仿宋_GB2312" w:hAnsi="仿宋_GB2312" w:eastAsia="仿宋_GB2312" w:cs="仿宋_GB2312"/>
                <w:color w:val="auto"/>
                <w:sz w:val="24"/>
                <w:highlight w:val="none"/>
              </w:rPr>
            </w:pPr>
          </w:p>
        </w:tc>
        <w:tc>
          <w:tcPr>
            <w:tcW w:w="1020" w:type="dxa"/>
            <w:noWrap w:val="0"/>
            <w:vAlign w:val="center"/>
          </w:tcPr>
          <w:p w14:paraId="55D598B7">
            <w:pPr>
              <w:spacing w:before="100"/>
              <w:jc w:val="center"/>
              <w:rPr>
                <w:rFonts w:hint="eastAsia" w:ascii="仿宋_GB2312" w:hAnsi="仿宋_GB2312" w:eastAsia="仿宋_GB2312" w:cs="仿宋_GB2312"/>
                <w:color w:val="auto"/>
                <w:sz w:val="24"/>
                <w:highlight w:val="none"/>
              </w:rPr>
            </w:pPr>
          </w:p>
        </w:tc>
        <w:tc>
          <w:tcPr>
            <w:tcW w:w="1480" w:type="dxa"/>
            <w:noWrap w:val="0"/>
            <w:vAlign w:val="center"/>
          </w:tcPr>
          <w:p w14:paraId="730EC9B8">
            <w:pPr>
              <w:widowControl/>
              <w:jc w:val="center"/>
              <w:textAlignment w:val="center"/>
              <w:rPr>
                <w:rFonts w:hint="eastAsia" w:ascii="仿宋_GB2312" w:hAnsi="仿宋_GB2312" w:eastAsia="仿宋_GB2312" w:cs="仿宋_GB2312"/>
                <w:color w:val="auto"/>
                <w:sz w:val="24"/>
                <w:highlight w:val="none"/>
              </w:rPr>
            </w:pPr>
          </w:p>
        </w:tc>
        <w:tc>
          <w:tcPr>
            <w:tcW w:w="1020" w:type="dxa"/>
            <w:noWrap w:val="0"/>
            <w:vAlign w:val="center"/>
          </w:tcPr>
          <w:p w14:paraId="04D3ADA1">
            <w:pPr>
              <w:spacing w:before="100"/>
              <w:jc w:val="center"/>
              <w:rPr>
                <w:rFonts w:hint="eastAsia" w:ascii="仿宋_GB2312" w:hAnsi="仿宋_GB2312" w:eastAsia="仿宋_GB2312" w:cs="仿宋_GB2312"/>
                <w:color w:val="auto"/>
                <w:sz w:val="24"/>
                <w:highlight w:val="none"/>
              </w:rPr>
            </w:pPr>
          </w:p>
        </w:tc>
        <w:tc>
          <w:tcPr>
            <w:tcW w:w="921" w:type="dxa"/>
            <w:noWrap w:val="0"/>
            <w:vAlign w:val="center"/>
          </w:tcPr>
          <w:p w14:paraId="48DB1C69">
            <w:pPr>
              <w:widowControl/>
              <w:jc w:val="center"/>
              <w:textAlignment w:val="center"/>
              <w:rPr>
                <w:rFonts w:hint="eastAsia" w:ascii="仿宋_GB2312" w:hAnsi="仿宋_GB2312" w:eastAsia="仿宋_GB2312" w:cs="仿宋_GB2312"/>
                <w:color w:val="auto"/>
                <w:sz w:val="24"/>
                <w:highlight w:val="none"/>
              </w:rPr>
            </w:pPr>
          </w:p>
        </w:tc>
      </w:tr>
      <w:tr w14:paraId="2CB9C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899" w:type="dxa"/>
            <w:noWrap w:val="0"/>
            <w:vAlign w:val="center"/>
          </w:tcPr>
          <w:p w14:paraId="72382EB7">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11</w:t>
            </w:r>
          </w:p>
        </w:tc>
        <w:tc>
          <w:tcPr>
            <w:tcW w:w="1305" w:type="dxa"/>
            <w:noWrap w:val="0"/>
            <w:vAlign w:val="center"/>
          </w:tcPr>
          <w:p w14:paraId="2D94AC17">
            <w:pPr>
              <w:jc w:val="center"/>
              <w:rPr>
                <w:rFonts w:hint="eastAsia" w:ascii="仿宋_GB2312" w:hAnsi="仿宋_GB2312" w:eastAsia="仿宋_GB2312" w:cs="仿宋_GB2312"/>
                <w:color w:val="auto"/>
                <w:sz w:val="24"/>
                <w:highlight w:val="none"/>
              </w:rPr>
            </w:pPr>
          </w:p>
        </w:tc>
        <w:tc>
          <w:tcPr>
            <w:tcW w:w="1226" w:type="dxa"/>
            <w:noWrap w:val="0"/>
            <w:vAlign w:val="center"/>
          </w:tcPr>
          <w:p w14:paraId="195E0BA8">
            <w:pPr>
              <w:spacing w:line="440" w:lineRule="exact"/>
              <w:jc w:val="center"/>
              <w:rPr>
                <w:rFonts w:hint="eastAsia" w:ascii="仿宋_GB2312" w:hAnsi="仿宋_GB2312" w:eastAsia="仿宋_GB2312" w:cs="仿宋_GB2312"/>
                <w:color w:val="auto"/>
                <w:sz w:val="24"/>
                <w:highlight w:val="none"/>
              </w:rPr>
            </w:pPr>
          </w:p>
        </w:tc>
        <w:tc>
          <w:tcPr>
            <w:tcW w:w="1058" w:type="dxa"/>
            <w:noWrap w:val="0"/>
            <w:vAlign w:val="center"/>
          </w:tcPr>
          <w:p w14:paraId="3EC3B300">
            <w:pPr>
              <w:spacing w:before="100"/>
              <w:jc w:val="center"/>
              <w:rPr>
                <w:rFonts w:hint="eastAsia" w:ascii="仿宋_GB2312" w:hAnsi="仿宋_GB2312" w:eastAsia="仿宋_GB2312" w:cs="仿宋_GB2312"/>
                <w:color w:val="auto"/>
                <w:sz w:val="24"/>
                <w:highlight w:val="none"/>
              </w:rPr>
            </w:pPr>
          </w:p>
        </w:tc>
        <w:tc>
          <w:tcPr>
            <w:tcW w:w="880" w:type="dxa"/>
            <w:noWrap w:val="0"/>
            <w:vAlign w:val="center"/>
          </w:tcPr>
          <w:p w14:paraId="5CC3A873">
            <w:pPr>
              <w:widowControl/>
              <w:jc w:val="center"/>
              <w:textAlignment w:val="center"/>
              <w:rPr>
                <w:rFonts w:hint="eastAsia" w:ascii="仿宋_GB2312" w:hAnsi="仿宋_GB2312" w:eastAsia="仿宋_GB2312" w:cs="仿宋_GB2312"/>
                <w:color w:val="auto"/>
                <w:sz w:val="24"/>
                <w:highlight w:val="none"/>
              </w:rPr>
            </w:pPr>
          </w:p>
        </w:tc>
        <w:tc>
          <w:tcPr>
            <w:tcW w:w="1020" w:type="dxa"/>
            <w:noWrap w:val="0"/>
            <w:vAlign w:val="center"/>
          </w:tcPr>
          <w:p w14:paraId="43A72C2E">
            <w:pPr>
              <w:spacing w:before="100"/>
              <w:jc w:val="center"/>
              <w:rPr>
                <w:rFonts w:hint="eastAsia" w:ascii="仿宋_GB2312" w:hAnsi="仿宋_GB2312" w:eastAsia="仿宋_GB2312" w:cs="仿宋_GB2312"/>
                <w:color w:val="auto"/>
                <w:sz w:val="24"/>
                <w:highlight w:val="none"/>
              </w:rPr>
            </w:pPr>
          </w:p>
        </w:tc>
        <w:tc>
          <w:tcPr>
            <w:tcW w:w="1480" w:type="dxa"/>
            <w:noWrap w:val="0"/>
            <w:vAlign w:val="center"/>
          </w:tcPr>
          <w:p w14:paraId="6FEBFDEC">
            <w:pPr>
              <w:widowControl/>
              <w:jc w:val="center"/>
              <w:textAlignment w:val="center"/>
              <w:rPr>
                <w:rFonts w:hint="eastAsia" w:ascii="仿宋_GB2312" w:hAnsi="仿宋_GB2312" w:eastAsia="仿宋_GB2312" w:cs="仿宋_GB2312"/>
                <w:color w:val="auto"/>
                <w:sz w:val="24"/>
                <w:highlight w:val="none"/>
              </w:rPr>
            </w:pPr>
          </w:p>
        </w:tc>
        <w:tc>
          <w:tcPr>
            <w:tcW w:w="1020" w:type="dxa"/>
            <w:noWrap w:val="0"/>
            <w:vAlign w:val="center"/>
          </w:tcPr>
          <w:p w14:paraId="703FF862">
            <w:pPr>
              <w:spacing w:before="100"/>
              <w:jc w:val="center"/>
              <w:rPr>
                <w:rFonts w:hint="eastAsia" w:ascii="仿宋_GB2312" w:hAnsi="仿宋_GB2312" w:eastAsia="仿宋_GB2312" w:cs="仿宋_GB2312"/>
                <w:color w:val="auto"/>
                <w:sz w:val="24"/>
                <w:highlight w:val="none"/>
              </w:rPr>
            </w:pPr>
          </w:p>
        </w:tc>
        <w:tc>
          <w:tcPr>
            <w:tcW w:w="921" w:type="dxa"/>
            <w:noWrap w:val="0"/>
            <w:vAlign w:val="center"/>
          </w:tcPr>
          <w:p w14:paraId="0DF286CB">
            <w:pPr>
              <w:widowControl/>
              <w:jc w:val="center"/>
              <w:textAlignment w:val="center"/>
              <w:rPr>
                <w:rFonts w:hint="eastAsia" w:ascii="仿宋_GB2312" w:hAnsi="仿宋_GB2312" w:eastAsia="仿宋_GB2312" w:cs="仿宋_GB2312"/>
                <w:color w:val="auto"/>
                <w:sz w:val="24"/>
                <w:highlight w:val="none"/>
              </w:rPr>
            </w:pPr>
          </w:p>
        </w:tc>
      </w:tr>
      <w:tr w14:paraId="76608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99" w:type="dxa"/>
            <w:noWrap w:val="0"/>
            <w:vAlign w:val="center"/>
          </w:tcPr>
          <w:p w14:paraId="3CC20FEF">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12</w:t>
            </w:r>
          </w:p>
        </w:tc>
        <w:tc>
          <w:tcPr>
            <w:tcW w:w="1305" w:type="dxa"/>
            <w:noWrap w:val="0"/>
            <w:vAlign w:val="center"/>
          </w:tcPr>
          <w:p w14:paraId="6B0516A3">
            <w:pPr>
              <w:jc w:val="center"/>
              <w:rPr>
                <w:rFonts w:hint="eastAsia" w:ascii="仿宋_GB2312" w:hAnsi="仿宋_GB2312" w:eastAsia="仿宋_GB2312" w:cs="仿宋_GB2312"/>
                <w:color w:val="auto"/>
                <w:sz w:val="24"/>
                <w:highlight w:val="none"/>
              </w:rPr>
            </w:pPr>
          </w:p>
        </w:tc>
        <w:tc>
          <w:tcPr>
            <w:tcW w:w="1226" w:type="dxa"/>
            <w:noWrap w:val="0"/>
            <w:vAlign w:val="center"/>
          </w:tcPr>
          <w:p w14:paraId="1D655ED3">
            <w:pPr>
              <w:spacing w:line="440" w:lineRule="exact"/>
              <w:jc w:val="center"/>
              <w:rPr>
                <w:rFonts w:hint="eastAsia" w:ascii="仿宋_GB2312" w:hAnsi="仿宋_GB2312" w:eastAsia="仿宋_GB2312" w:cs="仿宋_GB2312"/>
                <w:color w:val="auto"/>
                <w:sz w:val="24"/>
                <w:highlight w:val="none"/>
              </w:rPr>
            </w:pPr>
          </w:p>
        </w:tc>
        <w:tc>
          <w:tcPr>
            <w:tcW w:w="1058" w:type="dxa"/>
            <w:noWrap w:val="0"/>
            <w:vAlign w:val="center"/>
          </w:tcPr>
          <w:p w14:paraId="19205BC6">
            <w:pPr>
              <w:spacing w:before="100"/>
              <w:jc w:val="center"/>
              <w:rPr>
                <w:rFonts w:hint="eastAsia" w:ascii="仿宋_GB2312" w:hAnsi="仿宋_GB2312" w:eastAsia="仿宋_GB2312" w:cs="仿宋_GB2312"/>
                <w:color w:val="auto"/>
                <w:sz w:val="24"/>
                <w:highlight w:val="none"/>
              </w:rPr>
            </w:pPr>
          </w:p>
        </w:tc>
        <w:tc>
          <w:tcPr>
            <w:tcW w:w="880" w:type="dxa"/>
            <w:noWrap w:val="0"/>
            <w:vAlign w:val="center"/>
          </w:tcPr>
          <w:p w14:paraId="7D76B75F">
            <w:pPr>
              <w:widowControl/>
              <w:jc w:val="center"/>
              <w:textAlignment w:val="center"/>
              <w:rPr>
                <w:rFonts w:hint="eastAsia" w:ascii="仿宋_GB2312" w:hAnsi="仿宋_GB2312" w:eastAsia="仿宋_GB2312" w:cs="仿宋_GB2312"/>
                <w:color w:val="auto"/>
                <w:sz w:val="24"/>
                <w:highlight w:val="none"/>
              </w:rPr>
            </w:pPr>
          </w:p>
        </w:tc>
        <w:tc>
          <w:tcPr>
            <w:tcW w:w="1020" w:type="dxa"/>
            <w:noWrap w:val="0"/>
            <w:vAlign w:val="center"/>
          </w:tcPr>
          <w:p w14:paraId="11898705">
            <w:pPr>
              <w:spacing w:before="100"/>
              <w:jc w:val="center"/>
              <w:rPr>
                <w:rFonts w:hint="eastAsia" w:ascii="仿宋_GB2312" w:hAnsi="仿宋_GB2312" w:eastAsia="仿宋_GB2312" w:cs="仿宋_GB2312"/>
                <w:color w:val="auto"/>
                <w:sz w:val="24"/>
                <w:highlight w:val="none"/>
              </w:rPr>
            </w:pPr>
          </w:p>
        </w:tc>
        <w:tc>
          <w:tcPr>
            <w:tcW w:w="1480" w:type="dxa"/>
            <w:noWrap w:val="0"/>
            <w:vAlign w:val="center"/>
          </w:tcPr>
          <w:p w14:paraId="31375A18">
            <w:pPr>
              <w:widowControl/>
              <w:jc w:val="center"/>
              <w:textAlignment w:val="center"/>
              <w:rPr>
                <w:rFonts w:hint="eastAsia" w:ascii="仿宋_GB2312" w:hAnsi="仿宋_GB2312" w:eastAsia="仿宋_GB2312" w:cs="仿宋_GB2312"/>
                <w:color w:val="auto"/>
                <w:sz w:val="24"/>
                <w:highlight w:val="none"/>
              </w:rPr>
            </w:pPr>
          </w:p>
        </w:tc>
        <w:tc>
          <w:tcPr>
            <w:tcW w:w="1020" w:type="dxa"/>
            <w:noWrap w:val="0"/>
            <w:vAlign w:val="center"/>
          </w:tcPr>
          <w:p w14:paraId="3849FDA4">
            <w:pPr>
              <w:spacing w:before="100"/>
              <w:jc w:val="center"/>
              <w:rPr>
                <w:rFonts w:hint="eastAsia" w:ascii="仿宋_GB2312" w:hAnsi="仿宋_GB2312" w:eastAsia="仿宋_GB2312" w:cs="仿宋_GB2312"/>
                <w:color w:val="auto"/>
                <w:sz w:val="24"/>
                <w:highlight w:val="none"/>
              </w:rPr>
            </w:pPr>
          </w:p>
        </w:tc>
        <w:tc>
          <w:tcPr>
            <w:tcW w:w="921" w:type="dxa"/>
            <w:noWrap w:val="0"/>
            <w:vAlign w:val="center"/>
          </w:tcPr>
          <w:p w14:paraId="2537FDD2">
            <w:pPr>
              <w:widowControl/>
              <w:jc w:val="center"/>
              <w:textAlignment w:val="center"/>
              <w:rPr>
                <w:rFonts w:hint="eastAsia" w:ascii="仿宋_GB2312" w:hAnsi="仿宋_GB2312" w:eastAsia="仿宋_GB2312" w:cs="仿宋_GB2312"/>
                <w:color w:val="auto"/>
                <w:sz w:val="24"/>
                <w:highlight w:val="none"/>
              </w:rPr>
            </w:pPr>
          </w:p>
        </w:tc>
      </w:tr>
    </w:tbl>
    <w:p w14:paraId="6D4979CE">
      <w:pPr>
        <w:rPr>
          <w:rFonts w:hint="eastAsia" w:ascii="仿宋_GB2312" w:hAnsi="仿宋_GB2312" w:eastAsia="仿宋_GB2312" w:cs="仿宋_GB2312"/>
          <w:color w:val="auto"/>
          <w:szCs w:val="21"/>
          <w:highlight w:val="none"/>
        </w:rPr>
        <w:sectPr>
          <w:footerReference r:id="rId8" w:type="default"/>
          <w:pgSz w:w="11920" w:h="16840"/>
          <w:pgMar w:top="1580" w:right="800" w:bottom="1040" w:left="800" w:header="0" w:footer="857" w:gutter="0"/>
          <w:cols w:space="720" w:num="1"/>
        </w:sectPr>
      </w:pPr>
    </w:p>
    <w:p w14:paraId="0E95DF64">
      <w:pPr>
        <w:spacing w:before="36"/>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 3：</w:t>
      </w:r>
    </w:p>
    <w:p w14:paraId="5EA5314C">
      <w:pPr>
        <w:pStyle w:val="39"/>
        <w:jc w:val="center"/>
        <w:rPr>
          <w:rFonts w:ascii="黑体" w:hAnsi="宋体" w:eastAsia="黑体"/>
          <w:color w:val="auto"/>
          <w:sz w:val="28"/>
          <w:szCs w:val="28"/>
          <w:highlight w:val="none"/>
        </w:rPr>
      </w:pPr>
      <w:r>
        <w:rPr>
          <w:rFonts w:hint="eastAsia" w:ascii="黑体" w:hAnsi="宋体" w:eastAsia="黑体"/>
          <w:color w:val="auto"/>
          <w:sz w:val="28"/>
          <w:szCs w:val="28"/>
          <w:highlight w:val="none"/>
        </w:rPr>
        <w:t>工程质量保修书</w:t>
      </w:r>
    </w:p>
    <w:p w14:paraId="2355E6AE">
      <w:pPr>
        <w:pStyle w:val="39"/>
        <w:spacing w:line="360" w:lineRule="auto"/>
        <w:rPr>
          <w:rFonts w:hint="eastAsia" w:ascii="宋体"/>
          <w:color w:val="auto"/>
          <w:szCs w:val="21"/>
          <w:highlight w:val="none"/>
        </w:rPr>
      </w:pPr>
      <w:r>
        <w:rPr>
          <w:rFonts w:hint="eastAsia" w:ascii="宋体" w:hAnsi="宋体"/>
          <w:color w:val="auto"/>
          <w:szCs w:val="21"/>
          <w:highlight w:val="none"/>
        </w:rPr>
        <w:t>发包人(全称)：</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04FEAAB1">
      <w:pPr>
        <w:pStyle w:val="39"/>
        <w:snapToGrid w:val="0"/>
        <w:spacing w:line="360" w:lineRule="auto"/>
        <w:rPr>
          <w:rFonts w:hint="eastAsia" w:ascii="宋体"/>
          <w:color w:val="auto"/>
          <w:szCs w:val="21"/>
          <w:highlight w:val="none"/>
          <w:u w:val="single"/>
        </w:rPr>
      </w:pPr>
      <w:r>
        <w:rPr>
          <w:rFonts w:hint="eastAsia" w:ascii="宋体" w:hAnsi="宋体"/>
          <w:color w:val="auto"/>
          <w:szCs w:val="21"/>
          <w:highlight w:val="none"/>
        </w:rPr>
        <w:t>承包人(全称)：</w:t>
      </w:r>
      <w:r>
        <w:rPr>
          <w:rFonts w:hint="eastAsia" w:ascii="宋体" w:hAnsi="宋体"/>
          <w:color w:val="auto"/>
          <w:szCs w:val="21"/>
          <w:highlight w:val="none"/>
          <w:u w:val="single"/>
        </w:rPr>
        <w:t xml:space="preserve">               （联合体成员）</w:t>
      </w:r>
    </w:p>
    <w:p w14:paraId="054292DD">
      <w:pPr>
        <w:pStyle w:val="39"/>
        <w:spacing w:line="360" w:lineRule="auto"/>
        <w:ind w:firstLine="420" w:firstLineChars="200"/>
        <w:rPr>
          <w:rFonts w:hint="eastAsia" w:ascii="宋体"/>
          <w:color w:val="auto"/>
          <w:szCs w:val="21"/>
          <w:highlight w:val="none"/>
        </w:rPr>
      </w:pPr>
      <w:r>
        <w:rPr>
          <w:rFonts w:hint="eastAsia" w:ascii="宋体" w:hAnsi="宋体"/>
          <w:color w:val="auto"/>
          <w:szCs w:val="21"/>
          <w:highlight w:val="none"/>
        </w:rPr>
        <w:t>为保证</w:t>
      </w:r>
      <w:r>
        <w:rPr>
          <w:rFonts w:hint="eastAsia" w:ascii="宋体" w:hAnsi="宋体"/>
          <w:color w:val="auto"/>
          <w:szCs w:val="21"/>
          <w:highlight w:val="none"/>
          <w:u w:val="single"/>
        </w:rPr>
        <w:t xml:space="preserve">       </w:t>
      </w:r>
      <w:r>
        <w:rPr>
          <w:rFonts w:hint="eastAsia" w:ascii="宋体" w:hAnsi="宋体"/>
          <w:color w:val="auto"/>
          <w:szCs w:val="21"/>
          <w:highlight w:val="none"/>
        </w:rPr>
        <w:t>在合理使用期限内正常使用，发包人和承包人协商一致签订工程质量保修书。承包人在质量保修期内按照有关管理规定及双方约定承担工程质量保修责任。</w:t>
      </w:r>
    </w:p>
    <w:p w14:paraId="507E2C1C">
      <w:pPr>
        <w:pStyle w:val="39"/>
        <w:spacing w:line="360" w:lineRule="auto"/>
        <w:rPr>
          <w:rFonts w:hint="eastAsia" w:ascii="宋体" w:hAnsi="宋体"/>
          <w:color w:val="auto"/>
          <w:szCs w:val="21"/>
          <w:highlight w:val="none"/>
        </w:rPr>
      </w:pPr>
      <w:bookmarkStart w:id="104" w:name="_Toc419363873"/>
      <w:r>
        <w:rPr>
          <w:rFonts w:hint="eastAsia" w:ascii="宋体" w:hAnsi="宋体"/>
          <w:color w:val="auto"/>
          <w:szCs w:val="21"/>
          <w:highlight w:val="none"/>
        </w:rPr>
        <w:t>一、工程质量保修范围和内容</w:t>
      </w:r>
      <w:bookmarkEnd w:id="104"/>
    </w:p>
    <w:p w14:paraId="271E49D6">
      <w:pPr>
        <w:pStyle w:val="39"/>
        <w:spacing w:line="360" w:lineRule="auto"/>
        <w:ind w:firstLine="420" w:firstLineChars="200"/>
        <w:rPr>
          <w:rFonts w:hint="eastAsia" w:ascii="宋体"/>
          <w:color w:val="auto"/>
          <w:szCs w:val="21"/>
          <w:highlight w:val="none"/>
        </w:rPr>
      </w:pPr>
      <w:r>
        <w:rPr>
          <w:rFonts w:hint="eastAsia" w:ascii="宋体" w:hAnsi="宋体"/>
          <w:color w:val="auto"/>
          <w:szCs w:val="21"/>
          <w:highlight w:val="none"/>
        </w:rPr>
        <w:t>质量保修范围包括合同及施工图纸所包括的工程。具体质量保修内容双方约定如下：</w:t>
      </w:r>
      <w:r>
        <w:rPr>
          <w:rFonts w:hint="eastAsia" w:ascii="宋体" w:hAnsi="宋体"/>
          <w:color w:val="auto"/>
          <w:szCs w:val="21"/>
          <w:highlight w:val="none"/>
          <w:u w:val="single"/>
        </w:rPr>
        <w:t>在承包人承包范围内，属承包人责任造成的工程质量问题，由承包人承担保修责任。</w:t>
      </w:r>
      <w:r>
        <w:rPr>
          <w:rFonts w:hint="eastAsia" w:ascii="宋体" w:hAnsi="宋体"/>
          <w:color w:val="auto"/>
          <w:szCs w:val="21"/>
          <w:highlight w:val="none"/>
        </w:rPr>
        <w:t xml:space="preserve">                                                                 </w:t>
      </w:r>
    </w:p>
    <w:p w14:paraId="684C48CB">
      <w:pPr>
        <w:pStyle w:val="39"/>
        <w:spacing w:line="360" w:lineRule="auto"/>
        <w:rPr>
          <w:rFonts w:hint="eastAsia" w:ascii="宋体" w:hAnsi="宋体"/>
          <w:color w:val="auto"/>
          <w:szCs w:val="21"/>
          <w:highlight w:val="none"/>
        </w:rPr>
      </w:pPr>
      <w:bookmarkStart w:id="105" w:name="_Toc419363874"/>
      <w:r>
        <w:rPr>
          <w:rFonts w:hint="eastAsia" w:ascii="宋体" w:hAnsi="宋体"/>
          <w:color w:val="auto"/>
          <w:szCs w:val="21"/>
          <w:highlight w:val="none"/>
        </w:rPr>
        <w:t>二、质量保修期</w:t>
      </w:r>
      <w:bookmarkEnd w:id="105"/>
    </w:p>
    <w:p w14:paraId="41759230">
      <w:pPr>
        <w:pStyle w:val="39"/>
        <w:spacing w:line="360" w:lineRule="auto"/>
        <w:ind w:firstLine="420" w:firstLineChars="200"/>
        <w:rPr>
          <w:rFonts w:hint="eastAsia" w:ascii="宋体"/>
          <w:color w:val="auto"/>
          <w:szCs w:val="21"/>
          <w:highlight w:val="none"/>
        </w:rPr>
      </w:pPr>
      <w:r>
        <w:rPr>
          <w:rFonts w:hint="eastAsia" w:ascii="宋体" w:hAnsi="宋体"/>
          <w:color w:val="auto"/>
          <w:szCs w:val="21"/>
          <w:highlight w:val="none"/>
        </w:rPr>
        <w:t>1．双方根据《建设工程质量管理条例》及有关规定，约定本工程的质量保修期如下：</w:t>
      </w:r>
    </w:p>
    <w:p w14:paraId="50F6A5F5">
      <w:pPr>
        <w:pStyle w:val="40"/>
        <w:spacing w:line="360" w:lineRule="auto"/>
        <w:ind w:firstLine="426"/>
        <w:rPr>
          <w:rStyle w:val="23"/>
          <w:rFonts w:ascii="Times New Roman" w:hAnsi="Times New Roman" w:eastAsia="宋体" w:cs="Times New Roman"/>
          <w:color w:val="auto"/>
          <w:szCs w:val="21"/>
        </w:rPr>
      </w:pPr>
      <w:r>
        <w:rPr>
          <w:rStyle w:val="23"/>
          <w:rFonts w:ascii="宋体" w:hAnsi="宋体" w:eastAsia="宋体" w:cs="宋体"/>
          <w:color w:val="auto"/>
          <w:szCs w:val="21"/>
        </w:rPr>
        <w:t>1</w:t>
      </w:r>
      <w:r>
        <w:rPr>
          <w:rStyle w:val="23"/>
          <w:rFonts w:hint="eastAsia" w:ascii="宋体" w:hAnsi="宋体" w:eastAsia="宋体" w:cs="宋体"/>
          <w:color w:val="auto"/>
          <w:szCs w:val="21"/>
        </w:rPr>
        <w:t>．</w:t>
      </w:r>
      <w:r>
        <w:rPr>
          <w:rStyle w:val="23"/>
          <w:rFonts w:hint="eastAsia" w:ascii="Times New Roman" w:hAnsi="Times New Roman" w:eastAsia="宋体" w:cs="宋体"/>
          <w:color w:val="auto"/>
          <w:szCs w:val="21"/>
        </w:rPr>
        <w:t>桥梁工程为</w:t>
      </w:r>
      <w:r>
        <w:rPr>
          <w:rStyle w:val="23"/>
          <w:rFonts w:ascii="Times New Roman" w:hAnsi="Times New Roman" w:eastAsia="宋体" w:cs="Times New Roman"/>
          <w:color w:val="auto"/>
          <w:szCs w:val="21"/>
          <w:u w:val="single"/>
        </w:rPr>
        <w:t xml:space="preserve">   </w:t>
      </w:r>
      <w:r>
        <w:rPr>
          <w:rStyle w:val="23"/>
          <w:rFonts w:ascii="Times New Roman" w:hAnsi="Times New Roman" w:cs="Times New Roman"/>
          <w:color w:val="auto"/>
          <w:szCs w:val="21"/>
          <w:u w:val="single"/>
        </w:rPr>
        <w:t>50</w:t>
      </w:r>
      <w:r>
        <w:rPr>
          <w:rStyle w:val="23"/>
          <w:rFonts w:ascii="Times New Roman" w:hAnsi="Times New Roman" w:eastAsia="宋体" w:cs="Times New Roman"/>
          <w:color w:val="auto"/>
          <w:szCs w:val="21"/>
          <w:u w:val="single"/>
        </w:rPr>
        <w:t xml:space="preserve">  </w:t>
      </w:r>
      <w:r>
        <w:rPr>
          <w:rStyle w:val="23"/>
          <w:rFonts w:hint="eastAsia" w:ascii="Times New Roman" w:hAnsi="Times New Roman" w:eastAsia="宋体" w:cs="宋体"/>
          <w:color w:val="auto"/>
          <w:szCs w:val="21"/>
        </w:rPr>
        <w:t>年（建议桥梁隧道主体结构工程为设计文件规定的合理使用年限）；</w:t>
      </w:r>
    </w:p>
    <w:p w14:paraId="248C1161">
      <w:pPr>
        <w:pStyle w:val="40"/>
        <w:spacing w:line="360" w:lineRule="auto"/>
        <w:ind w:firstLine="426"/>
        <w:rPr>
          <w:rStyle w:val="23"/>
          <w:rFonts w:ascii="Times New Roman" w:hAnsi="Times New Roman" w:eastAsia="宋体" w:cs="Times New Roman"/>
          <w:color w:val="auto"/>
          <w:szCs w:val="21"/>
        </w:rPr>
      </w:pPr>
      <w:r>
        <w:rPr>
          <w:rStyle w:val="23"/>
          <w:rFonts w:ascii="Times New Roman" w:hAnsi="Times New Roman" w:eastAsia="宋体" w:cs="Times New Roman"/>
          <w:color w:val="auto"/>
          <w:szCs w:val="21"/>
        </w:rPr>
        <w:t>2</w:t>
      </w:r>
      <w:r>
        <w:rPr>
          <w:rStyle w:val="23"/>
          <w:rFonts w:hint="eastAsia" w:ascii="宋体" w:hAnsi="宋体" w:eastAsia="宋体" w:cs="宋体"/>
          <w:color w:val="auto"/>
          <w:szCs w:val="21"/>
        </w:rPr>
        <w:t>．</w:t>
      </w:r>
      <w:r>
        <w:rPr>
          <w:rStyle w:val="23"/>
          <w:rFonts w:hint="eastAsia" w:ascii="Times New Roman" w:hAnsi="Times New Roman" w:eastAsia="宋体" w:cs="宋体"/>
          <w:color w:val="auto"/>
          <w:szCs w:val="21"/>
        </w:rPr>
        <w:t>道路工程为</w:t>
      </w:r>
      <w:r>
        <w:rPr>
          <w:rStyle w:val="23"/>
          <w:rFonts w:ascii="Times New Roman" w:hAnsi="Times New Roman" w:eastAsia="宋体" w:cs="Times New Roman"/>
          <w:color w:val="auto"/>
          <w:szCs w:val="21"/>
          <w:u w:val="single"/>
        </w:rPr>
        <w:t xml:space="preserve">  </w:t>
      </w:r>
      <w:r>
        <w:rPr>
          <w:rStyle w:val="23"/>
          <w:rFonts w:ascii="Times New Roman" w:hAnsi="Times New Roman" w:cs="Times New Roman"/>
          <w:color w:val="auto"/>
          <w:szCs w:val="21"/>
          <w:u w:val="single"/>
        </w:rPr>
        <w:t>2</w:t>
      </w:r>
      <w:r>
        <w:rPr>
          <w:rStyle w:val="23"/>
          <w:rFonts w:ascii="Times New Roman" w:hAnsi="Times New Roman" w:eastAsia="宋体" w:cs="Times New Roman"/>
          <w:color w:val="auto"/>
          <w:szCs w:val="21"/>
          <w:u w:val="single"/>
        </w:rPr>
        <w:t xml:space="preserve">   </w:t>
      </w:r>
      <w:r>
        <w:rPr>
          <w:rStyle w:val="23"/>
          <w:rFonts w:hint="eastAsia" w:ascii="Times New Roman" w:hAnsi="Times New Roman" w:eastAsia="宋体" w:cs="宋体"/>
          <w:color w:val="auto"/>
          <w:szCs w:val="21"/>
        </w:rPr>
        <w:t>年（建议路基、路面、桥面为</w:t>
      </w:r>
      <w:r>
        <w:rPr>
          <w:rStyle w:val="23"/>
          <w:rFonts w:ascii="Times New Roman" w:hAnsi="Times New Roman" w:eastAsia="宋体" w:cs="Times New Roman"/>
          <w:color w:val="auto"/>
          <w:szCs w:val="21"/>
        </w:rPr>
        <w:t>2</w:t>
      </w:r>
      <w:r>
        <w:rPr>
          <w:rStyle w:val="23"/>
          <w:rFonts w:hint="eastAsia" w:ascii="Times New Roman" w:hAnsi="Times New Roman" w:eastAsia="宋体" w:cs="宋体"/>
          <w:color w:val="auto"/>
          <w:szCs w:val="21"/>
        </w:rPr>
        <w:t>年）；</w:t>
      </w:r>
    </w:p>
    <w:p w14:paraId="4916415D">
      <w:pPr>
        <w:pStyle w:val="40"/>
        <w:spacing w:line="360" w:lineRule="auto"/>
        <w:ind w:firstLine="426"/>
        <w:rPr>
          <w:rStyle w:val="23"/>
          <w:rFonts w:ascii="Times New Roman" w:hAnsi="Times New Roman" w:eastAsia="宋体" w:cs="Times New Roman"/>
          <w:color w:val="auto"/>
          <w:szCs w:val="21"/>
        </w:rPr>
      </w:pPr>
      <w:r>
        <w:rPr>
          <w:rStyle w:val="23"/>
          <w:rFonts w:ascii="Times New Roman" w:hAnsi="Times New Roman" w:eastAsia="宋体" w:cs="Times New Roman"/>
          <w:color w:val="auto"/>
          <w:szCs w:val="21"/>
        </w:rPr>
        <w:t>3</w:t>
      </w:r>
      <w:r>
        <w:rPr>
          <w:rStyle w:val="23"/>
          <w:rFonts w:hint="eastAsia" w:ascii="宋体" w:hAnsi="宋体" w:eastAsia="宋体" w:cs="宋体"/>
          <w:color w:val="auto"/>
          <w:szCs w:val="21"/>
        </w:rPr>
        <w:t>．</w:t>
      </w:r>
      <w:r>
        <w:rPr>
          <w:rStyle w:val="23"/>
          <w:rFonts w:hint="eastAsia" w:ascii="Times New Roman" w:hAnsi="Times New Roman" w:eastAsia="宋体" w:cs="宋体"/>
          <w:color w:val="auto"/>
          <w:szCs w:val="21"/>
        </w:rPr>
        <w:t>排水（雨水）工程为</w:t>
      </w:r>
      <w:r>
        <w:rPr>
          <w:rStyle w:val="23"/>
          <w:rFonts w:ascii="Times New Roman" w:hAnsi="Times New Roman" w:eastAsia="宋体" w:cs="Times New Roman"/>
          <w:color w:val="auto"/>
          <w:szCs w:val="21"/>
          <w:u w:val="single"/>
        </w:rPr>
        <w:t xml:space="preserve">  </w:t>
      </w:r>
      <w:r>
        <w:rPr>
          <w:rStyle w:val="23"/>
          <w:rFonts w:ascii="Times New Roman" w:hAnsi="Times New Roman" w:cs="Times New Roman"/>
          <w:color w:val="auto"/>
          <w:szCs w:val="21"/>
          <w:u w:val="single"/>
        </w:rPr>
        <w:t>3</w:t>
      </w:r>
      <w:r>
        <w:rPr>
          <w:rStyle w:val="23"/>
          <w:rFonts w:ascii="Times New Roman" w:hAnsi="Times New Roman" w:eastAsia="宋体" w:cs="Times New Roman"/>
          <w:color w:val="auto"/>
          <w:szCs w:val="21"/>
          <w:u w:val="single"/>
        </w:rPr>
        <w:t xml:space="preserve">   </w:t>
      </w:r>
      <w:r>
        <w:rPr>
          <w:rStyle w:val="23"/>
          <w:rFonts w:hint="eastAsia" w:ascii="Times New Roman" w:hAnsi="Times New Roman" w:eastAsia="宋体" w:cs="宋体"/>
          <w:color w:val="auto"/>
          <w:szCs w:val="21"/>
        </w:rPr>
        <w:t>年（建议道路工程中的排水工程为</w:t>
      </w:r>
      <w:r>
        <w:rPr>
          <w:rStyle w:val="23"/>
          <w:rFonts w:ascii="Times New Roman" w:hAnsi="Times New Roman" w:eastAsia="宋体" w:cs="Times New Roman"/>
          <w:color w:val="auto"/>
          <w:szCs w:val="21"/>
        </w:rPr>
        <w:t>3</w:t>
      </w:r>
      <w:r>
        <w:rPr>
          <w:rStyle w:val="23"/>
          <w:rFonts w:hint="eastAsia" w:ascii="Times New Roman" w:hAnsi="Times New Roman" w:eastAsia="宋体" w:cs="宋体"/>
          <w:color w:val="auto"/>
          <w:szCs w:val="21"/>
        </w:rPr>
        <w:t>年）；</w:t>
      </w:r>
    </w:p>
    <w:p w14:paraId="493CD77B">
      <w:pPr>
        <w:pStyle w:val="40"/>
        <w:spacing w:line="360" w:lineRule="auto"/>
        <w:ind w:firstLine="426"/>
        <w:rPr>
          <w:rStyle w:val="23"/>
          <w:rFonts w:ascii="Times New Roman" w:hAnsi="Times New Roman" w:eastAsia="宋体" w:cs="Times New Roman"/>
          <w:color w:val="auto"/>
          <w:szCs w:val="21"/>
        </w:rPr>
      </w:pPr>
      <w:r>
        <w:rPr>
          <w:rStyle w:val="23"/>
          <w:rFonts w:ascii="Times New Roman" w:hAnsi="Times New Roman" w:eastAsia="宋体" w:cs="Times New Roman"/>
          <w:color w:val="auto"/>
          <w:szCs w:val="21"/>
        </w:rPr>
        <w:t>4</w:t>
      </w:r>
      <w:r>
        <w:rPr>
          <w:rStyle w:val="23"/>
          <w:rFonts w:hint="eastAsia" w:ascii="宋体" w:hAnsi="宋体" w:eastAsia="宋体" w:cs="宋体"/>
          <w:color w:val="auto"/>
          <w:szCs w:val="21"/>
        </w:rPr>
        <w:t>．</w:t>
      </w:r>
      <w:r>
        <w:rPr>
          <w:rStyle w:val="23"/>
          <w:rFonts w:hint="eastAsia" w:ascii="Times New Roman" w:hAnsi="Times New Roman" w:eastAsia="宋体" w:cs="宋体"/>
          <w:color w:val="auto"/>
          <w:szCs w:val="21"/>
        </w:rPr>
        <w:t>绿化工程为</w:t>
      </w:r>
      <w:r>
        <w:rPr>
          <w:rStyle w:val="23"/>
          <w:rFonts w:ascii="Times New Roman" w:hAnsi="Times New Roman" w:eastAsia="宋体" w:cs="Times New Roman"/>
          <w:color w:val="auto"/>
          <w:szCs w:val="21"/>
        </w:rPr>
        <w:t xml:space="preserve"> </w:t>
      </w:r>
      <w:r>
        <w:rPr>
          <w:rStyle w:val="23"/>
          <w:rFonts w:hint="eastAsia" w:ascii="Times New Roman" w:hAnsi="Times New Roman" w:eastAsia="宋体" w:cs="宋体"/>
          <w:color w:val="auto"/>
          <w:szCs w:val="21"/>
          <w:u w:val="single"/>
        </w:rPr>
        <w:t>单位工程竣工验收合格后</w:t>
      </w:r>
      <w:r>
        <w:rPr>
          <w:rStyle w:val="23"/>
          <w:rFonts w:ascii="Times New Roman" w:hAnsi="Times New Roman" w:eastAsia="宋体" w:cs="Times New Roman"/>
          <w:color w:val="auto"/>
          <w:szCs w:val="21"/>
          <w:u w:val="single"/>
        </w:rPr>
        <w:t xml:space="preserve"> </w:t>
      </w:r>
      <w:r>
        <w:rPr>
          <w:rStyle w:val="23"/>
          <w:rFonts w:ascii="Times New Roman" w:hAnsi="Times New Roman" w:cs="Times New Roman"/>
          <w:color w:val="auto"/>
          <w:szCs w:val="21"/>
          <w:u w:val="single"/>
        </w:rPr>
        <w:t>2</w:t>
      </w:r>
      <w:r>
        <w:rPr>
          <w:rStyle w:val="23"/>
          <w:rFonts w:ascii="Times New Roman" w:hAnsi="Times New Roman" w:eastAsia="宋体" w:cs="Times New Roman"/>
          <w:color w:val="auto"/>
          <w:szCs w:val="21"/>
          <w:u w:val="single"/>
        </w:rPr>
        <w:t xml:space="preserve"> </w:t>
      </w:r>
      <w:r>
        <w:rPr>
          <w:rStyle w:val="23"/>
          <w:rFonts w:hint="eastAsia" w:ascii="Times New Roman" w:hAnsi="Times New Roman" w:eastAsia="宋体" w:cs="宋体"/>
          <w:color w:val="auto"/>
          <w:szCs w:val="21"/>
          <w:u w:val="single"/>
        </w:rPr>
        <w:t>年</w:t>
      </w:r>
      <w:r>
        <w:rPr>
          <w:rStyle w:val="23"/>
          <w:rFonts w:hint="eastAsia" w:ascii="Times New Roman" w:hAnsi="Times New Roman" w:eastAsia="宋体" w:cs="宋体"/>
          <w:color w:val="auto"/>
          <w:szCs w:val="21"/>
        </w:rPr>
        <w:t>；</w:t>
      </w:r>
    </w:p>
    <w:p w14:paraId="64A273D6">
      <w:pPr>
        <w:pStyle w:val="40"/>
        <w:spacing w:line="360" w:lineRule="auto"/>
        <w:ind w:firstLine="426"/>
        <w:rPr>
          <w:rStyle w:val="23"/>
          <w:rFonts w:ascii="Times New Roman" w:hAnsi="Times New Roman" w:eastAsia="宋体" w:cs="Times New Roman"/>
          <w:color w:val="auto"/>
          <w:szCs w:val="21"/>
        </w:rPr>
      </w:pPr>
      <w:r>
        <w:rPr>
          <w:rStyle w:val="23"/>
          <w:rFonts w:ascii="Times New Roman" w:hAnsi="Times New Roman" w:eastAsia="宋体" w:cs="Times New Roman"/>
          <w:color w:val="auto"/>
          <w:szCs w:val="21"/>
        </w:rPr>
        <w:t xml:space="preserve">5.  </w:t>
      </w:r>
      <w:r>
        <w:rPr>
          <w:rStyle w:val="23"/>
          <w:rFonts w:hint="eastAsia" w:ascii="Times New Roman" w:hAnsi="Times New Roman" w:eastAsia="宋体" w:cs="宋体"/>
          <w:color w:val="auto"/>
          <w:szCs w:val="21"/>
        </w:rPr>
        <w:t>地下防水工程为</w:t>
      </w:r>
      <w:r>
        <w:rPr>
          <w:rStyle w:val="23"/>
          <w:rFonts w:ascii="Times New Roman" w:hAnsi="Times New Roman" w:eastAsia="宋体" w:cs="Times New Roman"/>
          <w:color w:val="auto"/>
          <w:szCs w:val="21"/>
          <w:u w:val="single"/>
        </w:rPr>
        <w:t xml:space="preserve">   </w:t>
      </w:r>
      <w:r>
        <w:rPr>
          <w:rStyle w:val="23"/>
          <w:rFonts w:ascii="Times New Roman" w:hAnsi="Times New Roman" w:cs="Times New Roman"/>
          <w:color w:val="auto"/>
          <w:szCs w:val="21"/>
          <w:u w:val="single"/>
        </w:rPr>
        <w:t>5</w:t>
      </w:r>
      <w:r>
        <w:rPr>
          <w:rStyle w:val="23"/>
          <w:rFonts w:ascii="Times New Roman" w:hAnsi="Times New Roman" w:eastAsia="宋体" w:cs="Times New Roman"/>
          <w:color w:val="auto"/>
          <w:szCs w:val="21"/>
          <w:u w:val="single"/>
        </w:rPr>
        <w:t xml:space="preserve">  </w:t>
      </w:r>
      <w:r>
        <w:rPr>
          <w:rStyle w:val="23"/>
          <w:rFonts w:hint="eastAsia" w:ascii="Times New Roman" w:hAnsi="Times New Roman" w:eastAsia="宋体" w:cs="宋体"/>
          <w:color w:val="auto"/>
          <w:szCs w:val="21"/>
        </w:rPr>
        <w:t>年（建议为</w:t>
      </w:r>
      <w:r>
        <w:rPr>
          <w:rStyle w:val="23"/>
          <w:rFonts w:ascii="Times New Roman" w:hAnsi="Times New Roman" w:eastAsia="宋体" w:cs="Times New Roman"/>
          <w:color w:val="auto"/>
          <w:szCs w:val="21"/>
        </w:rPr>
        <w:t>5</w:t>
      </w:r>
      <w:r>
        <w:rPr>
          <w:rStyle w:val="23"/>
          <w:rFonts w:hint="eastAsia" w:ascii="Times New Roman" w:hAnsi="Times New Roman" w:eastAsia="宋体" w:cs="宋体"/>
          <w:color w:val="auto"/>
          <w:szCs w:val="21"/>
        </w:rPr>
        <w:t>年）；</w:t>
      </w:r>
    </w:p>
    <w:p w14:paraId="5A8F6A3A">
      <w:pPr>
        <w:pStyle w:val="40"/>
        <w:spacing w:line="360" w:lineRule="auto"/>
        <w:ind w:firstLine="426"/>
        <w:rPr>
          <w:rStyle w:val="23"/>
          <w:rFonts w:ascii="Times New Roman" w:hAnsi="Times New Roman" w:eastAsia="宋体" w:cs="Times New Roman"/>
          <w:color w:val="auto"/>
          <w:szCs w:val="21"/>
        </w:rPr>
      </w:pPr>
      <w:r>
        <w:rPr>
          <w:rStyle w:val="23"/>
          <w:rFonts w:ascii="Times New Roman" w:hAnsi="Times New Roman" w:eastAsia="宋体" w:cs="Times New Roman"/>
          <w:color w:val="auto"/>
          <w:szCs w:val="21"/>
        </w:rPr>
        <w:t>6</w:t>
      </w:r>
      <w:r>
        <w:rPr>
          <w:rStyle w:val="23"/>
          <w:rFonts w:hint="eastAsia" w:ascii="宋体" w:hAnsi="宋体" w:eastAsia="宋体" w:cs="宋体"/>
          <w:color w:val="auto"/>
          <w:szCs w:val="21"/>
        </w:rPr>
        <w:t>．</w:t>
      </w:r>
      <w:r>
        <w:rPr>
          <w:rStyle w:val="23"/>
          <w:rFonts w:hint="eastAsia" w:ascii="Times New Roman" w:hAnsi="Times New Roman" w:eastAsia="宋体" w:cs="宋体"/>
          <w:color w:val="auto"/>
          <w:szCs w:val="21"/>
        </w:rPr>
        <w:t>其他附属工程为</w:t>
      </w:r>
      <w:r>
        <w:rPr>
          <w:rStyle w:val="23"/>
          <w:rFonts w:ascii="Times New Roman" w:hAnsi="Times New Roman" w:eastAsia="宋体" w:cs="Times New Roman"/>
          <w:color w:val="auto"/>
          <w:szCs w:val="21"/>
          <w:u w:val="single"/>
        </w:rPr>
        <w:t xml:space="preserve">   </w:t>
      </w:r>
      <w:r>
        <w:rPr>
          <w:rStyle w:val="23"/>
          <w:rFonts w:ascii="Times New Roman" w:hAnsi="Times New Roman" w:cs="Times New Roman"/>
          <w:color w:val="auto"/>
          <w:szCs w:val="21"/>
          <w:u w:val="single"/>
        </w:rPr>
        <w:t>2</w:t>
      </w:r>
      <w:r>
        <w:rPr>
          <w:rStyle w:val="23"/>
          <w:rFonts w:ascii="Times New Roman" w:hAnsi="Times New Roman" w:eastAsia="宋体" w:cs="Times New Roman"/>
          <w:color w:val="auto"/>
          <w:szCs w:val="21"/>
          <w:u w:val="single"/>
        </w:rPr>
        <w:t xml:space="preserve">   </w:t>
      </w:r>
      <w:r>
        <w:rPr>
          <w:rStyle w:val="23"/>
          <w:rFonts w:hint="eastAsia" w:ascii="Times New Roman" w:hAnsi="Times New Roman" w:eastAsia="宋体" w:cs="宋体"/>
          <w:color w:val="auto"/>
          <w:szCs w:val="21"/>
        </w:rPr>
        <w:t>年；</w:t>
      </w:r>
    </w:p>
    <w:p w14:paraId="4B91A7B2">
      <w:pPr>
        <w:pStyle w:val="40"/>
        <w:spacing w:line="360" w:lineRule="auto"/>
        <w:ind w:firstLine="420" w:firstLineChars="200"/>
        <w:rPr>
          <w:rStyle w:val="23"/>
          <w:rFonts w:hint="eastAsia" w:ascii="宋体" w:hAnsi="宋体" w:cs="宋体"/>
          <w:color w:val="auto"/>
          <w:szCs w:val="21"/>
          <w:u w:val="single"/>
          <w:lang w:eastAsia="zh-CN"/>
        </w:rPr>
      </w:pPr>
      <w:r>
        <w:rPr>
          <w:rStyle w:val="23"/>
          <w:rFonts w:ascii="宋体" w:hAnsi="宋体" w:eastAsia="宋体" w:cs="宋体"/>
          <w:color w:val="auto"/>
          <w:szCs w:val="21"/>
        </w:rPr>
        <w:t>7</w:t>
      </w:r>
      <w:r>
        <w:rPr>
          <w:rStyle w:val="23"/>
          <w:rFonts w:hint="eastAsia" w:ascii="宋体" w:hAnsi="宋体" w:eastAsia="宋体" w:cs="宋体"/>
          <w:color w:val="auto"/>
          <w:szCs w:val="21"/>
        </w:rPr>
        <w:t>．其他项目保修期限约定如下：</w:t>
      </w:r>
      <w:r>
        <w:rPr>
          <w:rStyle w:val="23"/>
          <w:rFonts w:hint="eastAsia" w:ascii="宋体" w:hAnsi="宋体" w:cs="宋体"/>
          <w:color w:val="auto"/>
          <w:szCs w:val="21"/>
          <w:u w:val="single"/>
          <w:lang w:val="en-US" w:eastAsia="zh-CN"/>
        </w:rPr>
        <w:t xml:space="preserve">    </w:t>
      </w:r>
      <w:r>
        <w:rPr>
          <w:rStyle w:val="23"/>
          <w:rFonts w:hint="eastAsia" w:ascii="宋体" w:hAnsi="宋体" w:cs="宋体"/>
          <w:color w:val="auto"/>
          <w:szCs w:val="21"/>
          <w:u w:val="single"/>
          <w:lang w:eastAsia="zh-CN"/>
        </w:rPr>
        <w:t>。</w:t>
      </w:r>
    </w:p>
    <w:p w14:paraId="009F29E5">
      <w:pPr>
        <w:pStyle w:val="40"/>
        <w:spacing w:line="360" w:lineRule="auto"/>
        <w:ind w:firstLine="420" w:firstLineChars="200"/>
        <w:rPr>
          <w:rFonts w:hint="eastAsia" w:ascii="宋体"/>
          <w:color w:val="auto"/>
          <w:szCs w:val="21"/>
          <w:highlight w:val="none"/>
        </w:rPr>
      </w:pPr>
      <w:r>
        <w:rPr>
          <w:rFonts w:hint="eastAsia" w:ascii="宋体" w:hAnsi="宋体"/>
          <w:color w:val="auto"/>
          <w:szCs w:val="21"/>
          <w:highlight w:val="none"/>
        </w:rPr>
        <w:t>质量保修期自工程竣工验收合格之日起计算。</w:t>
      </w:r>
    </w:p>
    <w:p w14:paraId="4585E04B">
      <w:pPr>
        <w:pStyle w:val="39"/>
        <w:spacing w:line="360" w:lineRule="auto"/>
        <w:ind w:firstLine="420" w:firstLineChars="200"/>
        <w:rPr>
          <w:rFonts w:hint="eastAsia" w:ascii="宋体"/>
          <w:color w:val="auto"/>
          <w:szCs w:val="21"/>
          <w:highlight w:val="none"/>
        </w:rPr>
      </w:pPr>
      <w:r>
        <w:rPr>
          <w:rFonts w:hint="eastAsia" w:ascii="宋体" w:hAnsi="宋体"/>
          <w:color w:val="auto"/>
          <w:szCs w:val="21"/>
          <w:highlight w:val="none"/>
        </w:rPr>
        <w:t>2．质量保修期自本合同工程签发的工程竣工验收合格交工证书中写明的竣工日期起计算。分单项竣工验收的工程，按单项工程分别计算质量保修期。</w:t>
      </w:r>
    </w:p>
    <w:p w14:paraId="43AC9FDB">
      <w:pPr>
        <w:pStyle w:val="39"/>
        <w:rPr>
          <w:rFonts w:hint="eastAsia" w:ascii="宋体" w:hAnsi="宋体"/>
          <w:color w:val="auto"/>
          <w:szCs w:val="21"/>
          <w:highlight w:val="none"/>
        </w:rPr>
      </w:pPr>
      <w:r>
        <w:rPr>
          <w:rFonts w:hint="eastAsia" w:ascii="宋体" w:hAnsi="宋体"/>
          <w:color w:val="auto"/>
          <w:szCs w:val="21"/>
          <w:highlight w:val="none"/>
        </w:rPr>
        <w:t xml:space="preserve">3．其他约定：             /                 </w:t>
      </w:r>
    </w:p>
    <w:p w14:paraId="04F4F508">
      <w:pPr>
        <w:pStyle w:val="39"/>
        <w:spacing w:line="360" w:lineRule="auto"/>
        <w:rPr>
          <w:rFonts w:hint="eastAsia" w:ascii="宋体" w:hAnsi="宋体"/>
          <w:color w:val="auto"/>
          <w:szCs w:val="21"/>
          <w:highlight w:val="none"/>
        </w:rPr>
      </w:pPr>
      <w:bookmarkStart w:id="106" w:name="_Toc419363875"/>
      <w:r>
        <w:rPr>
          <w:rFonts w:hint="eastAsia" w:ascii="宋体" w:hAnsi="宋体"/>
          <w:color w:val="auto"/>
          <w:szCs w:val="21"/>
          <w:highlight w:val="none"/>
        </w:rPr>
        <w:t>三、质量保修保质责任</w:t>
      </w:r>
      <w:bookmarkEnd w:id="106"/>
    </w:p>
    <w:p w14:paraId="44EEB7E1">
      <w:pPr>
        <w:pStyle w:val="39"/>
        <w:spacing w:line="360" w:lineRule="auto"/>
        <w:ind w:firstLine="420" w:firstLineChars="200"/>
        <w:rPr>
          <w:rFonts w:hint="eastAsia" w:ascii="宋体"/>
          <w:color w:val="auto"/>
          <w:szCs w:val="21"/>
          <w:highlight w:val="none"/>
        </w:rPr>
      </w:pPr>
      <w:r>
        <w:rPr>
          <w:rFonts w:hint="eastAsia" w:ascii="宋体" w:hAnsi="宋体"/>
          <w:color w:val="auto"/>
          <w:szCs w:val="21"/>
          <w:highlight w:val="none"/>
        </w:rPr>
        <w:t>1．质量保修期自工程竣工验收合格之日起计算。</w:t>
      </w:r>
    </w:p>
    <w:p w14:paraId="312382F6">
      <w:pPr>
        <w:pStyle w:val="39"/>
        <w:spacing w:line="360" w:lineRule="auto"/>
        <w:ind w:firstLine="420" w:firstLineChars="200"/>
        <w:rPr>
          <w:rFonts w:hint="eastAsia" w:ascii="宋体"/>
          <w:color w:val="auto"/>
          <w:szCs w:val="21"/>
          <w:highlight w:val="none"/>
        </w:rPr>
      </w:pPr>
      <w:r>
        <w:rPr>
          <w:rFonts w:hint="eastAsia" w:ascii="宋体" w:hAnsi="宋体"/>
          <w:color w:val="auto"/>
          <w:szCs w:val="21"/>
          <w:highlight w:val="none"/>
        </w:rPr>
        <w:t>2．质量保修责任</w:t>
      </w:r>
    </w:p>
    <w:p w14:paraId="5651F776">
      <w:pPr>
        <w:pStyle w:val="39"/>
        <w:spacing w:line="360" w:lineRule="auto"/>
        <w:ind w:firstLine="420" w:firstLineChars="200"/>
        <w:rPr>
          <w:rFonts w:hint="eastAsia" w:ascii="宋体"/>
          <w:color w:val="auto"/>
          <w:szCs w:val="21"/>
          <w:highlight w:val="none"/>
        </w:rPr>
      </w:pPr>
      <w:r>
        <w:rPr>
          <w:rFonts w:hint="eastAsia" w:ascii="宋体" w:hAnsi="宋体"/>
          <w:color w:val="auto"/>
          <w:szCs w:val="21"/>
          <w:highlight w:val="none"/>
        </w:rPr>
        <w:t>2.1属于保修范围、内容的项目，承包人应当在接到保修通知之日起七日内派人保修。承包人不在约定期限内派人保修的，发包人可以委托他人修理，修理费用由承包人承担。</w:t>
      </w:r>
    </w:p>
    <w:p w14:paraId="0EBAACAE">
      <w:pPr>
        <w:pStyle w:val="39"/>
        <w:spacing w:line="360" w:lineRule="auto"/>
        <w:ind w:firstLine="420" w:firstLineChars="200"/>
        <w:rPr>
          <w:rFonts w:hint="eastAsia" w:ascii="宋体"/>
          <w:color w:val="auto"/>
          <w:szCs w:val="21"/>
          <w:highlight w:val="none"/>
        </w:rPr>
      </w:pPr>
      <w:r>
        <w:rPr>
          <w:rFonts w:hint="eastAsia" w:ascii="宋体" w:hAnsi="宋体"/>
          <w:color w:val="auto"/>
          <w:szCs w:val="21"/>
          <w:highlight w:val="none"/>
        </w:rPr>
        <w:t>2.2发生紧急抢修事故的，承包人在接到事故通知后，应当立即到达事故现场抢修。非承包人施工质量引起的事故，抢修费用由发包人承担。</w:t>
      </w:r>
    </w:p>
    <w:p w14:paraId="71854C76">
      <w:pPr>
        <w:pStyle w:val="39"/>
        <w:spacing w:line="360" w:lineRule="auto"/>
        <w:ind w:firstLine="420" w:firstLineChars="200"/>
        <w:rPr>
          <w:rFonts w:hint="eastAsia" w:ascii="宋体"/>
          <w:color w:val="auto"/>
          <w:szCs w:val="21"/>
          <w:highlight w:val="none"/>
        </w:rPr>
      </w:pPr>
      <w:r>
        <w:rPr>
          <w:rFonts w:hint="eastAsia" w:ascii="宋体" w:hAnsi="宋体"/>
          <w:color w:val="auto"/>
          <w:szCs w:val="21"/>
          <w:highlight w:val="none"/>
        </w:rPr>
        <w:t>2.3对于涉及结构安全的质量问题，应当按照有关的规定，立即向当地建设行政主管部门报告，采取安全防范措施；由原设计单位或者具有相应资质等级的设计单位提出保修方案，承包人实施保修。</w:t>
      </w:r>
    </w:p>
    <w:p w14:paraId="0C266269">
      <w:pPr>
        <w:pStyle w:val="39"/>
        <w:spacing w:line="360" w:lineRule="auto"/>
        <w:ind w:firstLine="420" w:firstLineChars="200"/>
        <w:rPr>
          <w:rFonts w:hint="eastAsia" w:ascii="宋体"/>
          <w:color w:val="auto"/>
          <w:szCs w:val="21"/>
          <w:highlight w:val="none"/>
        </w:rPr>
      </w:pPr>
      <w:r>
        <w:rPr>
          <w:rFonts w:hint="eastAsia" w:ascii="宋体" w:hAnsi="宋体"/>
          <w:color w:val="auto"/>
          <w:szCs w:val="21"/>
          <w:highlight w:val="none"/>
        </w:rPr>
        <w:t>2.4质量保修完成后，由发包人组织验收。</w:t>
      </w:r>
    </w:p>
    <w:p w14:paraId="2A421AC5">
      <w:pPr>
        <w:pStyle w:val="39"/>
        <w:spacing w:line="360" w:lineRule="auto"/>
        <w:ind w:firstLine="420" w:firstLineChars="200"/>
        <w:rPr>
          <w:rFonts w:hint="eastAsia" w:ascii="宋体"/>
          <w:color w:val="auto"/>
          <w:szCs w:val="21"/>
          <w:highlight w:val="none"/>
        </w:rPr>
      </w:pPr>
      <w:r>
        <w:rPr>
          <w:rFonts w:hint="eastAsia" w:ascii="宋体" w:hAnsi="宋体"/>
          <w:color w:val="auto"/>
          <w:szCs w:val="21"/>
          <w:highlight w:val="none"/>
        </w:rPr>
        <w:t>3．保修费用</w:t>
      </w:r>
    </w:p>
    <w:p w14:paraId="544A7DA2">
      <w:pPr>
        <w:pStyle w:val="39"/>
        <w:spacing w:line="360" w:lineRule="auto"/>
        <w:ind w:firstLine="420" w:firstLineChars="200"/>
        <w:rPr>
          <w:rFonts w:hint="eastAsia" w:ascii="宋体"/>
          <w:color w:val="auto"/>
          <w:szCs w:val="21"/>
          <w:highlight w:val="none"/>
        </w:rPr>
      </w:pPr>
      <w:r>
        <w:rPr>
          <w:rFonts w:hint="eastAsia" w:ascii="宋体" w:hAnsi="宋体"/>
          <w:color w:val="auto"/>
          <w:szCs w:val="21"/>
          <w:highlight w:val="none"/>
        </w:rPr>
        <w:t>保修费用由造成质量缺陷的责任方承担。</w:t>
      </w:r>
    </w:p>
    <w:p w14:paraId="30459284">
      <w:pPr>
        <w:pStyle w:val="39"/>
        <w:spacing w:line="360" w:lineRule="auto"/>
        <w:ind w:firstLine="420" w:firstLineChars="200"/>
        <w:rPr>
          <w:rFonts w:hint="eastAsia" w:ascii="宋体" w:hAnsi="宋体"/>
          <w:color w:val="auto"/>
          <w:szCs w:val="21"/>
          <w:highlight w:val="none"/>
        </w:rPr>
      </w:pPr>
      <w:bookmarkStart w:id="107" w:name="_Toc419363878"/>
      <w:r>
        <w:rPr>
          <w:rFonts w:hint="eastAsia" w:ascii="宋体" w:hAnsi="宋体"/>
          <w:color w:val="auto"/>
          <w:szCs w:val="21"/>
          <w:highlight w:val="none"/>
          <w:lang w:val="en-US" w:eastAsia="zh-CN"/>
        </w:rPr>
        <w:t>四</w:t>
      </w:r>
      <w:r>
        <w:rPr>
          <w:rFonts w:hint="eastAsia" w:ascii="宋体" w:hAnsi="宋体"/>
          <w:color w:val="auto"/>
          <w:szCs w:val="21"/>
          <w:highlight w:val="none"/>
        </w:rPr>
        <w:t>、其他</w:t>
      </w:r>
      <w:bookmarkEnd w:id="107"/>
    </w:p>
    <w:p w14:paraId="7FBF53DD">
      <w:pPr>
        <w:pStyle w:val="39"/>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双方约定的其他工程质量保修事项：保修期内，如发生属承包人责任的质量问题，按本保修书第2.1款约定。</w:t>
      </w:r>
    </w:p>
    <w:p w14:paraId="6128BC31">
      <w:pPr>
        <w:pStyle w:val="39"/>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本工程质量保修书作为主合同附件，</w:t>
      </w:r>
      <w:r>
        <w:rPr>
          <w:rFonts w:hint="default" w:ascii="宋体" w:hAnsi="宋体"/>
          <w:color w:val="auto"/>
          <w:szCs w:val="21"/>
          <w:highlight w:val="none"/>
        </w:rPr>
        <w:t>正本和副本份数与本合同合同协议书第十二条的约定</w:t>
      </w:r>
      <w:r>
        <w:rPr>
          <w:rFonts w:hint="eastAsia" w:ascii="宋体" w:hAnsi="宋体"/>
          <w:color w:val="auto"/>
          <w:szCs w:val="21"/>
          <w:highlight w:val="none"/>
        </w:rPr>
        <w:t>相同，由总承包合同发包人和承包人双方共同签署。</w:t>
      </w:r>
    </w:p>
    <w:p w14:paraId="70965A57">
      <w:pPr>
        <w:pStyle w:val="39"/>
        <w:spacing w:line="360" w:lineRule="auto"/>
        <w:rPr>
          <w:rFonts w:hint="eastAsia" w:ascii="宋体"/>
          <w:color w:val="auto"/>
          <w:szCs w:val="21"/>
          <w:highlight w:val="none"/>
        </w:rPr>
      </w:pPr>
    </w:p>
    <w:p w14:paraId="4E117EF8">
      <w:pPr>
        <w:pStyle w:val="39"/>
        <w:spacing w:line="360" w:lineRule="auto"/>
        <w:rPr>
          <w:rFonts w:hint="eastAsia" w:ascii="宋体"/>
          <w:color w:val="auto"/>
          <w:szCs w:val="21"/>
          <w:highlight w:val="none"/>
        </w:rPr>
      </w:pPr>
      <w:r>
        <w:rPr>
          <w:rFonts w:hint="eastAsia" w:ascii="宋体" w:hAnsi="宋体"/>
          <w:color w:val="auto"/>
          <w:szCs w:val="21"/>
          <w:highlight w:val="none"/>
        </w:rPr>
        <w:t xml:space="preserve">发包人： </w:t>
      </w:r>
    </w:p>
    <w:p w14:paraId="56907EA6">
      <w:pPr>
        <w:pStyle w:val="39"/>
        <w:spacing w:line="360" w:lineRule="auto"/>
        <w:rPr>
          <w:rFonts w:hint="eastAsia" w:ascii="宋体"/>
          <w:color w:val="auto"/>
          <w:szCs w:val="21"/>
          <w:highlight w:val="none"/>
        </w:rPr>
      </w:pPr>
      <w:r>
        <w:rPr>
          <w:rFonts w:hint="eastAsia" w:ascii="宋体" w:hAnsi="宋体"/>
          <w:color w:val="auto"/>
          <w:szCs w:val="21"/>
          <w:highlight w:val="none"/>
        </w:rPr>
        <w:t xml:space="preserve">（公章或合同专用章）          </w:t>
      </w:r>
    </w:p>
    <w:p w14:paraId="4CC2ACC3">
      <w:pPr>
        <w:pStyle w:val="39"/>
        <w:spacing w:line="360" w:lineRule="auto"/>
        <w:rPr>
          <w:rFonts w:hint="eastAsia" w:ascii="宋体"/>
          <w:color w:val="auto"/>
          <w:szCs w:val="21"/>
          <w:highlight w:val="none"/>
        </w:rPr>
      </w:pPr>
      <w:r>
        <w:rPr>
          <w:rFonts w:hint="eastAsia" w:ascii="宋体" w:hAnsi="宋体"/>
          <w:color w:val="auto"/>
          <w:szCs w:val="21"/>
          <w:highlight w:val="none"/>
        </w:rPr>
        <w:t xml:space="preserve">法定代表人：        </w:t>
      </w:r>
    </w:p>
    <w:p w14:paraId="1F158827">
      <w:pPr>
        <w:pStyle w:val="39"/>
        <w:spacing w:line="360" w:lineRule="auto"/>
        <w:rPr>
          <w:rFonts w:hint="eastAsia" w:ascii="宋体"/>
          <w:color w:val="auto"/>
          <w:szCs w:val="21"/>
          <w:highlight w:val="none"/>
        </w:rPr>
      </w:pPr>
      <w:r>
        <w:rPr>
          <w:rFonts w:hint="eastAsia" w:ascii="宋体" w:hAnsi="宋体"/>
          <w:color w:val="auto"/>
          <w:szCs w:val="21"/>
          <w:highlight w:val="none"/>
        </w:rPr>
        <w:t>（签字或盖章）                     　　</w:t>
      </w:r>
    </w:p>
    <w:p w14:paraId="6BA7EC9D">
      <w:pPr>
        <w:pStyle w:val="39"/>
        <w:spacing w:line="360" w:lineRule="auto"/>
        <w:rPr>
          <w:rFonts w:hint="eastAsia" w:ascii="宋体"/>
          <w:color w:val="auto"/>
          <w:szCs w:val="21"/>
          <w:highlight w:val="none"/>
        </w:rPr>
      </w:pPr>
      <w:r>
        <w:rPr>
          <w:rFonts w:hint="eastAsia" w:ascii="宋体" w:hAnsi="宋体"/>
          <w:color w:val="auto"/>
          <w:szCs w:val="21"/>
          <w:highlight w:val="none"/>
        </w:rPr>
        <w:t>地   址：</w:t>
      </w:r>
    </w:p>
    <w:p w14:paraId="5768CA2C">
      <w:pPr>
        <w:pStyle w:val="39"/>
        <w:spacing w:line="360" w:lineRule="auto"/>
        <w:rPr>
          <w:rFonts w:hint="eastAsia" w:ascii="宋体"/>
          <w:color w:val="auto"/>
          <w:szCs w:val="21"/>
          <w:highlight w:val="none"/>
        </w:rPr>
      </w:pPr>
      <w:r>
        <w:rPr>
          <w:rFonts w:hint="eastAsia" w:ascii="宋体" w:hAnsi="宋体"/>
          <w:color w:val="auto"/>
          <w:szCs w:val="21"/>
          <w:highlight w:val="none"/>
        </w:rPr>
        <w:t>日   期：</w:t>
      </w:r>
    </w:p>
    <w:p w14:paraId="259FBBC2">
      <w:pPr>
        <w:pStyle w:val="39"/>
        <w:spacing w:line="360" w:lineRule="auto"/>
        <w:rPr>
          <w:rFonts w:hint="eastAsia" w:ascii="宋体"/>
          <w:color w:val="auto"/>
          <w:szCs w:val="21"/>
          <w:highlight w:val="none"/>
        </w:rPr>
      </w:pPr>
      <w:r>
        <w:rPr>
          <w:rFonts w:hint="eastAsia" w:ascii="宋体" w:hAnsi="宋体"/>
          <w:color w:val="auto"/>
          <w:szCs w:val="21"/>
          <w:highlight w:val="none"/>
        </w:rPr>
        <w:t xml:space="preserve">承包人：    （公章或合同专用章）          </w:t>
      </w:r>
    </w:p>
    <w:p w14:paraId="12605F0F">
      <w:pPr>
        <w:pStyle w:val="39"/>
        <w:spacing w:line="360" w:lineRule="auto"/>
        <w:rPr>
          <w:rFonts w:hint="eastAsia" w:ascii="宋体"/>
          <w:color w:val="auto"/>
          <w:szCs w:val="21"/>
          <w:highlight w:val="none"/>
        </w:rPr>
      </w:pPr>
      <w:r>
        <w:rPr>
          <w:rFonts w:hint="eastAsia" w:ascii="宋体" w:hAnsi="宋体"/>
          <w:color w:val="auto"/>
          <w:szCs w:val="21"/>
          <w:highlight w:val="none"/>
        </w:rPr>
        <w:t xml:space="preserve">法定代表人：      </w:t>
      </w:r>
    </w:p>
    <w:p w14:paraId="11BB9CF3">
      <w:pPr>
        <w:pStyle w:val="39"/>
        <w:spacing w:line="360" w:lineRule="auto"/>
        <w:rPr>
          <w:rFonts w:hint="eastAsia" w:ascii="宋体"/>
          <w:color w:val="auto"/>
          <w:szCs w:val="21"/>
          <w:highlight w:val="none"/>
        </w:rPr>
      </w:pPr>
      <w:r>
        <w:rPr>
          <w:rFonts w:hint="eastAsia" w:ascii="宋体" w:hAnsi="宋体"/>
          <w:color w:val="auto"/>
          <w:szCs w:val="21"/>
          <w:highlight w:val="none"/>
        </w:rPr>
        <w:t>（签字或盖章）                      　</w:t>
      </w:r>
    </w:p>
    <w:p w14:paraId="58740556">
      <w:pPr>
        <w:pStyle w:val="39"/>
        <w:spacing w:line="360" w:lineRule="auto"/>
        <w:rPr>
          <w:rFonts w:hint="eastAsia" w:ascii="宋体"/>
          <w:color w:val="auto"/>
          <w:szCs w:val="21"/>
          <w:highlight w:val="none"/>
        </w:rPr>
      </w:pPr>
      <w:r>
        <w:rPr>
          <w:rFonts w:hint="eastAsia" w:ascii="宋体" w:hAnsi="宋体"/>
          <w:color w:val="auto"/>
          <w:szCs w:val="21"/>
          <w:highlight w:val="none"/>
        </w:rPr>
        <w:t>地   址：</w:t>
      </w:r>
    </w:p>
    <w:p w14:paraId="19FDC237">
      <w:pPr>
        <w:pStyle w:val="39"/>
        <w:spacing w:line="360" w:lineRule="auto"/>
        <w:rPr>
          <w:rFonts w:hint="eastAsia" w:ascii="宋体" w:hAnsi="宋体"/>
          <w:color w:val="auto"/>
          <w:szCs w:val="21"/>
          <w:highlight w:val="none"/>
        </w:rPr>
      </w:pPr>
      <w:r>
        <w:rPr>
          <w:rFonts w:hint="eastAsia" w:ascii="宋体" w:hAnsi="宋体"/>
          <w:color w:val="auto"/>
          <w:szCs w:val="21"/>
          <w:highlight w:val="none"/>
        </w:rPr>
        <w:t>日   期：</w:t>
      </w:r>
    </w:p>
    <w:p w14:paraId="0D6B5593">
      <w:pPr>
        <w:pStyle w:val="39"/>
        <w:spacing w:line="360" w:lineRule="auto"/>
        <w:rPr>
          <w:rFonts w:hint="eastAsia" w:ascii="宋体" w:hAnsi="宋体"/>
          <w:color w:val="auto"/>
          <w:szCs w:val="21"/>
          <w:highlight w:val="none"/>
        </w:rPr>
      </w:pPr>
    </w:p>
    <w:p w14:paraId="312E1E2A">
      <w:pPr>
        <w:pStyle w:val="39"/>
        <w:spacing w:line="360" w:lineRule="auto"/>
        <w:rPr>
          <w:rFonts w:hint="eastAsia" w:ascii="宋体" w:hAnsi="宋体"/>
          <w:color w:val="auto"/>
          <w:szCs w:val="21"/>
          <w:highlight w:val="none"/>
        </w:rPr>
      </w:pPr>
    </w:p>
    <w:p w14:paraId="25FA2640">
      <w:pPr>
        <w:pStyle w:val="39"/>
        <w:spacing w:line="360" w:lineRule="auto"/>
        <w:rPr>
          <w:rFonts w:hint="eastAsia" w:ascii="宋体" w:hAnsi="宋体"/>
          <w:color w:val="auto"/>
          <w:szCs w:val="21"/>
          <w:highlight w:val="none"/>
        </w:rPr>
      </w:pPr>
    </w:p>
    <w:p w14:paraId="563EDB24">
      <w:pPr>
        <w:pStyle w:val="39"/>
        <w:spacing w:line="360" w:lineRule="auto"/>
        <w:rPr>
          <w:rFonts w:hint="eastAsia" w:ascii="宋体" w:hAnsi="宋体"/>
          <w:color w:val="auto"/>
          <w:szCs w:val="21"/>
          <w:highlight w:val="none"/>
        </w:rPr>
      </w:pPr>
    </w:p>
    <w:p w14:paraId="403AE241">
      <w:pPr>
        <w:pStyle w:val="39"/>
        <w:spacing w:line="360" w:lineRule="auto"/>
        <w:rPr>
          <w:rFonts w:hint="eastAsia" w:ascii="宋体" w:hAnsi="宋体"/>
          <w:color w:val="auto"/>
          <w:szCs w:val="21"/>
          <w:highlight w:val="none"/>
        </w:rPr>
      </w:pPr>
    </w:p>
    <w:p w14:paraId="2C6A5A2F">
      <w:pPr>
        <w:pStyle w:val="39"/>
        <w:spacing w:line="360" w:lineRule="auto"/>
        <w:rPr>
          <w:rFonts w:hint="eastAsia" w:ascii="宋体" w:hAnsi="宋体"/>
          <w:color w:val="auto"/>
          <w:szCs w:val="21"/>
          <w:highlight w:val="none"/>
        </w:rPr>
      </w:pPr>
    </w:p>
    <w:p w14:paraId="5BB5D936">
      <w:pPr>
        <w:pStyle w:val="39"/>
        <w:spacing w:line="360" w:lineRule="auto"/>
        <w:rPr>
          <w:rFonts w:hint="eastAsia" w:ascii="宋体" w:hAnsi="宋体"/>
          <w:color w:val="auto"/>
          <w:szCs w:val="21"/>
          <w:highlight w:val="none"/>
        </w:rPr>
      </w:pPr>
    </w:p>
    <w:p w14:paraId="187FF8DC">
      <w:pPr>
        <w:pStyle w:val="39"/>
        <w:spacing w:line="360" w:lineRule="auto"/>
        <w:rPr>
          <w:rFonts w:hint="eastAsia" w:ascii="宋体" w:hAnsi="宋体"/>
          <w:color w:val="auto"/>
          <w:szCs w:val="21"/>
          <w:highlight w:val="none"/>
        </w:rPr>
      </w:pPr>
    </w:p>
    <w:p w14:paraId="1ED85ADA">
      <w:pPr>
        <w:pStyle w:val="39"/>
        <w:spacing w:line="360" w:lineRule="auto"/>
        <w:rPr>
          <w:rFonts w:hint="eastAsia" w:ascii="宋体" w:hAnsi="宋体"/>
          <w:color w:val="auto"/>
          <w:szCs w:val="21"/>
          <w:highlight w:val="none"/>
        </w:rPr>
      </w:pPr>
    </w:p>
    <w:p w14:paraId="1D037F99">
      <w:pPr>
        <w:pStyle w:val="39"/>
        <w:spacing w:line="360" w:lineRule="auto"/>
        <w:rPr>
          <w:rFonts w:hint="eastAsia" w:ascii="宋体" w:hAnsi="宋体"/>
          <w:color w:val="auto"/>
          <w:szCs w:val="21"/>
          <w:highlight w:val="none"/>
        </w:rPr>
      </w:pPr>
    </w:p>
    <w:p w14:paraId="02F2D635">
      <w:pPr>
        <w:pStyle w:val="39"/>
        <w:spacing w:line="360" w:lineRule="auto"/>
        <w:rPr>
          <w:rFonts w:hint="eastAsia" w:ascii="宋体" w:hAnsi="宋体"/>
          <w:color w:val="auto"/>
          <w:szCs w:val="21"/>
          <w:highlight w:val="none"/>
        </w:rPr>
      </w:pPr>
    </w:p>
    <w:p w14:paraId="777A10C1">
      <w:pPr>
        <w:pStyle w:val="39"/>
        <w:spacing w:line="360" w:lineRule="auto"/>
        <w:rPr>
          <w:rFonts w:hint="eastAsia" w:ascii="宋体" w:hAnsi="宋体"/>
          <w:color w:val="auto"/>
          <w:szCs w:val="21"/>
          <w:highlight w:val="none"/>
        </w:rPr>
      </w:pPr>
    </w:p>
    <w:p w14:paraId="13F85D4A">
      <w:pPr>
        <w:pStyle w:val="39"/>
        <w:spacing w:line="360" w:lineRule="auto"/>
        <w:rPr>
          <w:rFonts w:hint="eastAsia" w:ascii="宋体" w:hAnsi="宋体"/>
          <w:color w:val="auto"/>
          <w:szCs w:val="21"/>
          <w:highlight w:val="none"/>
        </w:rPr>
      </w:pPr>
    </w:p>
    <w:p w14:paraId="04D83506">
      <w:pPr>
        <w:pStyle w:val="39"/>
        <w:spacing w:line="360" w:lineRule="auto"/>
        <w:rPr>
          <w:rFonts w:hint="eastAsia" w:ascii="宋体" w:hAnsi="宋体"/>
          <w:color w:val="auto"/>
          <w:szCs w:val="21"/>
          <w:highlight w:val="none"/>
        </w:rPr>
      </w:pPr>
    </w:p>
    <w:p w14:paraId="5EE9D021">
      <w:pPr>
        <w:pStyle w:val="39"/>
        <w:spacing w:line="360" w:lineRule="auto"/>
        <w:rPr>
          <w:rFonts w:hint="eastAsia" w:ascii="宋体" w:hAnsi="宋体"/>
          <w:color w:val="auto"/>
          <w:szCs w:val="21"/>
          <w:highlight w:val="none"/>
        </w:rPr>
      </w:pPr>
    </w:p>
    <w:p w14:paraId="6F3E083C">
      <w:pPr>
        <w:pStyle w:val="39"/>
        <w:spacing w:line="360" w:lineRule="auto"/>
        <w:rPr>
          <w:rFonts w:hint="eastAsia" w:ascii="宋体" w:hAnsi="宋体"/>
          <w:color w:val="auto"/>
          <w:szCs w:val="21"/>
          <w:highlight w:val="none"/>
        </w:rPr>
      </w:pPr>
    </w:p>
    <w:p w14:paraId="68D3973C">
      <w:pPr>
        <w:pStyle w:val="39"/>
        <w:spacing w:line="360" w:lineRule="auto"/>
        <w:rPr>
          <w:rFonts w:hint="eastAsia" w:ascii="宋体" w:hAnsi="宋体"/>
          <w:color w:val="auto"/>
          <w:szCs w:val="21"/>
          <w:highlight w:val="none"/>
        </w:rPr>
      </w:pPr>
    </w:p>
    <w:p w14:paraId="1B0CB764">
      <w:pPr>
        <w:pStyle w:val="39"/>
        <w:spacing w:line="360" w:lineRule="auto"/>
        <w:rPr>
          <w:rFonts w:hint="eastAsia" w:ascii="宋体" w:hAnsi="宋体"/>
          <w:color w:val="auto"/>
          <w:szCs w:val="21"/>
          <w:highlight w:val="none"/>
        </w:rPr>
      </w:pPr>
    </w:p>
    <w:p w14:paraId="0B419A23">
      <w:pPr>
        <w:pStyle w:val="39"/>
        <w:spacing w:line="360" w:lineRule="auto"/>
        <w:rPr>
          <w:rFonts w:hint="eastAsia" w:ascii="宋体" w:hAnsi="宋体"/>
          <w:color w:val="auto"/>
          <w:szCs w:val="21"/>
          <w:highlight w:val="none"/>
        </w:rPr>
      </w:pPr>
    </w:p>
    <w:p w14:paraId="068927AA">
      <w:pPr>
        <w:pStyle w:val="39"/>
        <w:jc w:val="center"/>
        <w:rPr>
          <w:rFonts w:hint="eastAsia" w:ascii="黑体" w:hAnsi="宋体" w:eastAsia="黑体"/>
          <w:color w:val="auto"/>
          <w:sz w:val="28"/>
          <w:szCs w:val="28"/>
          <w:highlight w:val="none"/>
        </w:rPr>
      </w:pPr>
      <w:r>
        <w:rPr>
          <w:rFonts w:hint="eastAsia" w:ascii="黑体" w:hAnsi="宋体" w:eastAsia="黑体"/>
          <w:color w:val="auto"/>
          <w:sz w:val="28"/>
          <w:szCs w:val="28"/>
          <w:highlight w:val="none"/>
        </w:rPr>
        <w:t>廉政合同</w:t>
      </w:r>
    </w:p>
    <w:p w14:paraId="359027C2">
      <w:pPr>
        <w:pStyle w:val="39"/>
        <w:snapToGrid w:val="0"/>
        <w:spacing w:line="360" w:lineRule="auto"/>
        <w:ind w:firstLine="420" w:firstLineChars="200"/>
        <w:rPr>
          <w:rFonts w:hint="eastAsia" w:ascii="宋体"/>
          <w:color w:val="auto"/>
          <w:szCs w:val="21"/>
          <w:highlight w:val="none"/>
          <w:u w:val="single"/>
        </w:rPr>
      </w:pPr>
      <w:r>
        <w:rPr>
          <w:rFonts w:hint="eastAsia" w:ascii="宋体" w:hAnsi="宋体"/>
          <w:color w:val="auto"/>
          <w:szCs w:val="21"/>
          <w:highlight w:val="none"/>
        </w:rPr>
        <w:t>根据国家有关工程建设、廉政建设的规定，为做好工程建设中的党风廉政建设，保证工程建设高效优质，保证建设资金的安全和有效使用以及投资效益，建设工程的项目法人</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（以下简称“甲方”）与总承包单位（以下简称“乙方”），特订立如下合同。</w:t>
      </w:r>
    </w:p>
    <w:p w14:paraId="227E3BC2">
      <w:pPr>
        <w:pStyle w:val="39"/>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w:t>
      </w:r>
      <w:bookmarkStart w:id="108" w:name="_Toc419363880"/>
      <w:r>
        <w:rPr>
          <w:rFonts w:hint="eastAsia" w:ascii="宋体" w:hAnsi="宋体"/>
          <w:color w:val="auto"/>
          <w:szCs w:val="21"/>
          <w:highlight w:val="none"/>
        </w:rPr>
        <w:t>1.甲乙双方的权利和义务</w:t>
      </w:r>
      <w:bookmarkEnd w:id="108"/>
    </w:p>
    <w:p w14:paraId="1360ADA8">
      <w:pPr>
        <w:pStyle w:val="39"/>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（1）严格遵守党和国家的有关法律法规及中纪委监察部的有关规定。</w:t>
      </w:r>
    </w:p>
    <w:p w14:paraId="280CB85C">
      <w:pPr>
        <w:pStyle w:val="39"/>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（2）严格执行</w:t>
      </w:r>
      <w:r>
        <w:rPr>
          <w:rFonts w:hint="eastAsia" w:ascii="宋体" w:hAnsi="宋体"/>
          <w:color w:val="auto"/>
          <w:szCs w:val="21"/>
          <w:highlight w:val="none"/>
          <w:u w:val="single"/>
        </w:rPr>
        <w:t xml:space="preserve">            </w:t>
      </w:r>
      <w:r>
        <w:rPr>
          <w:rFonts w:hint="eastAsia" w:ascii="宋体" w:hAnsi="宋体"/>
          <w:color w:val="auto"/>
          <w:szCs w:val="21"/>
          <w:highlight w:val="none"/>
        </w:rPr>
        <w:t>工程的合同文件，自觉按合同办事。</w:t>
      </w:r>
    </w:p>
    <w:p w14:paraId="33B8AF25">
      <w:pPr>
        <w:pStyle w:val="39"/>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（3）双方的业务活动坚持公开、公正、诚信、透明的原则（法律认定的商业秘密和合同文件另有规定除外），不得损害国家和集体利益，违反工程建设管理规章制度。</w:t>
      </w:r>
    </w:p>
    <w:p w14:paraId="3FB21F24">
      <w:pPr>
        <w:pStyle w:val="39"/>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（4）建立健全廉政制度，开展廉政教育，设立廉政告示牌，公布举报电话，监督并认真查处违法违纪行为。</w:t>
      </w:r>
    </w:p>
    <w:p w14:paraId="35566A85">
      <w:pPr>
        <w:pStyle w:val="39"/>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（5）发现对方在业务活动中有违反廉政规定的行为，有及时提醒对方纠正的权利及义务。</w:t>
      </w:r>
    </w:p>
    <w:p w14:paraId="32655A5B">
      <w:pPr>
        <w:pStyle w:val="39"/>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（6）发现对方严重违反本合同义务条款的行为，有向其上级有关部门举报、建议给予处理并要求告知处理结果的权利。</w:t>
      </w:r>
    </w:p>
    <w:p w14:paraId="5C5823B3">
      <w:pPr>
        <w:pStyle w:val="39"/>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w:t>
      </w:r>
      <w:bookmarkStart w:id="109" w:name="_Toc419363881"/>
      <w:r>
        <w:rPr>
          <w:rFonts w:hint="eastAsia" w:ascii="宋体" w:hAnsi="宋体"/>
          <w:color w:val="auto"/>
          <w:szCs w:val="21"/>
          <w:highlight w:val="none"/>
        </w:rPr>
        <w:t>2.甲方的义务</w:t>
      </w:r>
      <w:bookmarkEnd w:id="109"/>
    </w:p>
    <w:p w14:paraId="2137A9AF">
      <w:pPr>
        <w:pStyle w:val="39"/>
        <w:spacing w:line="360" w:lineRule="auto"/>
        <w:rPr>
          <w:rFonts w:hint="eastAsia" w:ascii="宋体"/>
          <w:color w:val="auto"/>
          <w:szCs w:val="21"/>
          <w:highlight w:val="none"/>
        </w:rPr>
      </w:pPr>
      <w:r>
        <w:rPr>
          <w:rFonts w:hint="eastAsia" w:ascii="宋体" w:hAnsi="宋体"/>
          <w:color w:val="auto"/>
          <w:szCs w:val="21"/>
          <w:highlight w:val="none"/>
        </w:rPr>
        <w:t xml:space="preserve">    （1）甲方及其工作人员不得索要或接受乙方的礼金、有价证券和贵重物品，不得在乙方报销任何应由甲方或甲方工作人员个人支付的费用等。</w:t>
      </w:r>
    </w:p>
    <w:p w14:paraId="7465954C">
      <w:pPr>
        <w:pStyle w:val="39"/>
        <w:spacing w:line="360" w:lineRule="auto"/>
        <w:rPr>
          <w:rFonts w:hint="eastAsia" w:ascii="宋体"/>
          <w:color w:val="auto"/>
          <w:szCs w:val="21"/>
          <w:highlight w:val="none"/>
        </w:rPr>
      </w:pPr>
      <w:r>
        <w:rPr>
          <w:rFonts w:hint="eastAsia" w:ascii="宋体" w:hAnsi="宋体"/>
          <w:color w:val="auto"/>
          <w:szCs w:val="21"/>
          <w:highlight w:val="none"/>
        </w:rPr>
        <w:t xml:space="preserve">  （2）甲方工作人员不得参加乙方安排的超标准宴请和娱乐活动；不得接受乙方提供的通讯工具、交通工具和高档办公用品等。</w:t>
      </w:r>
    </w:p>
    <w:p w14:paraId="06CA8319">
      <w:pPr>
        <w:pStyle w:val="39"/>
        <w:spacing w:line="360" w:lineRule="auto"/>
        <w:rPr>
          <w:rFonts w:hint="eastAsia" w:ascii="宋体"/>
          <w:color w:val="auto"/>
          <w:szCs w:val="21"/>
          <w:highlight w:val="none"/>
        </w:rPr>
      </w:pPr>
      <w:r>
        <w:rPr>
          <w:rFonts w:hint="eastAsia" w:ascii="宋体" w:hAnsi="宋体"/>
          <w:color w:val="auto"/>
          <w:szCs w:val="21"/>
          <w:highlight w:val="none"/>
        </w:rPr>
        <w:t xml:space="preserve">  （3）甲方及其工作人员不得要求或者接受乙方为其住房装修、婚丧嫁娶活动、配偶子女的工作安排以及出国出境、旅游等提供方便等。</w:t>
      </w:r>
    </w:p>
    <w:p w14:paraId="78C23545">
      <w:pPr>
        <w:pStyle w:val="39"/>
        <w:spacing w:line="360" w:lineRule="auto"/>
        <w:rPr>
          <w:rFonts w:hint="eastAsia" w:ascii="宋体"/>
          <w:color w:val="auto"/>
          <w:szCs w:val="21"/>
          <w:highlight w:val="none"/>
        </w:rPr>
      </w:pPr>
      <w:r>
        <w:rPr>
          <w:rFonts w:hint="eastAsia" w:ascii="宋体" w:hAnsi="宋体"/>
          <w:color w:val="auto"/>
          <w:szCs w:val="21"/>
          <w:highlight w:val="none"/>
        </w:rPr>
        <w:t xml:space="preserve">  （4）甲方工作人及其配偶、子女不得从事与甲方工程有关的材料设备供应、工程分包、劳务等经济活动等。</w:t>
      </w:r>
    </w:p>
    <w:p w14:paraId="5938479C">
      <w:pPr>
        <w:pStyle w:val="39"/>
        <w:spacing w:line="360" w:lineRule="auto"/>
        <w:rPr>
          <w:rFonts w:hint="eastAsia" w:ascii="宋体"/>
          <w:color w:val="auto"/>
          <w:szCs w:val="21"/>
          <w:highlight w:val="none"/>
        </w:rPr>
      </w:pPr>
      <w:r>
        <w:rPr>
          <w:rFonts w:hint="eastAsia" w:ascii="宋体" w:hAnsi="宋体"/>
          <w:color w:val="auto"/>
          <w:szCs w:val="21"/>
          <w:highlight w:val="none"/>
        </w:rPr>
        <w:t xml:space="preserve">  （5）甲方及其工作人员不得以任何理由向乙方推荐分包单位或推销材料，不得要求乙方购买合同规定外的材料和设备。</w:t>
      </w:r>
    </w:p>
    <w:p w14:paraId="66E66861">
      <w:pPr>
        <w:pStyle w:val="39"/>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（6）甲方工作人员要秉公办事，不准营私舞弊，不准利用职权从事各种个人有偿中介活动和安排个人施工队伍。</w:t>
      </w:r>
    </w:p>
    <w:p w14:paraId="52851D37">
      <w:pPr>
        <w:pStyle w:val="39"/>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w:t>
      </w:r>
      <w:bookmarkStart w:id="110" w:name="_Toc419363882"/>
      <w:r>
        <w:rPr>
          <w:rFonts w:hint="eastAsia" w:ascii="宋体" w:hAnsi="宋体"/>
          <w:color w:val="auto"/>
          <w:szCs w:val="21"/>
          <w:highlight w:val="none"/>
        </w:rPr>
        <w:t>3.乙方义务</w:t>
      </w:r>
      <w:bookmarkEnd w:id="110"/>
    </w:p>
    <w:p w14:paraId="28FDCCC7">
      <w:pPr>
        <w:pStyle w:val="39"/>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（1）乙方不得以任何理由向甲方及其工作人员行贿或馈赠礼金、有价证券、贵重礼品。</w:t>
      </w:r>
    </w:p>
    <w:p w14:paraId="35B83610">
      <w:pPr>
        <w:pStyle w:val="39"/>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（2）乙方不得以任何名义为甲方及其工作人员报销应由甲方单位或个人支付的任何费用。</w:t>
      </w:r>
    </w:p>
    <w:p w14:paraId="76D9BAB4">
      <w:pPr>
        <w:pStyle w:val="39"/>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（3）乙方不得以任何理由安排甲方工作人员参加超标准宴请及娱乐活动。</w:t>
      </w:r>
    </w:p>
    <w:p w14:paraId="7F920C04">
      <w:pPr>
        <w:pStyle w:val="39"/>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（4）乙方不得为甲方单位和个人购置或提供通讯工具、交通工具和高档办公用品等。</w:t>
      </w:r>
    </w:p>
    <w:p w14:paraId="3367962C">
      <w:pPr>
        <w:pStyle w:val="39"/>
        <w:rPr>
          <w:rFonts w:hint="eastAsia" w:ascii="宋体"/>
          <w:b/>
          <w:color w:val="auto"/>
          <w:szCs w:val="21"/>
          <w:highlight w:val="none"/>
        </w:rPr>
      </w:pPr>
      <w:r>
        <w:rPr>
          <w:rFonts w:hint="eastAsia" w:ascii="宋体" w:hAnsi="宋体"/>
          <w:color w:val="auto"/>
          <w:szCs w:val="21"/>
          <w:highlight w:val="none"/>
        </w:rPr>
        <w:t xml:space="preserve">   </w:t>
      </w:r>
      <w:r>
        <w:rPr>
          <w:rFonts w:hint="eastAsia" w:ascii="宋体" w:hAnsi="宋体"/>
          <w:b/>
          <w:color w:val="auto"/>
          <w:szCs w:val="21"/>
          <w:highlight w:val="none"/>
        </w:rPr>
        <w:t xml:space="preserve"> 4.违约责任</w:t>
      </w:r>
    </w:p>
    <w:p w14:paraId="4C6D6597">
      <w:pPr>
        <w:pStyle w:val="39"/>
        <w:spacing w:line="360" w:lineRule="auto"/>
        <w:rPr>
          <w:rFonts w:hint="eastAsia" w:ascii="宋体"/>
          <w:color w:val="auto"/>
          <w:szCs w:val="21"/>
          <w:highlight w:val="none"/>
        </w:rPr>
      </w:pPr>
      <w:r>
        <w:rPr>
          <w:rFonts w:hint="eastAsia" w:ascii="宋体" w:hAnsi="宋体"/>
          <w:color w:val="auto"/>
          <w:szCs w:val="21"/>
          <w:highlight w:val="none"/>
        </w:rPr>
        <w:t xml:space="preserve">    （1）甲方及其工作人员违反本合同第一、二条，按管理权限，依据有关规定给予党纪、政纪或组织处理；涉嫌犯罪的，移交司法机关追究刑事责任；给乙方单位造成经济损失的，应予以赔偿。</w:t>
      </w:r>
    </w:p>
    <w:p w14:paraId="03C83520">
      <w:pPr>
        <w:pStyle w:val="39"/>
        <w:spacing w:line="360" w:lineRule="auto"/>
        <w:rPr>
          <w:rFonts w:hint="eastAsia" w:ascii="宋体"/>
          <w:color w:val="auto"/>
          <w:szCs w:val="21"/>
          <w:highlight w:val="none"/>
        </w:rPr>
      </w:pPr>
      <w:r>
        <w:rPr>
          <w:rFonts w:hint="eastAsia" w:ascii="宋体" w:hAnsi="宋体"/>
          <w:color w:val="auto"/>
          <w:szCs w:val="21"/>
          <w:highlight w:val="none"/>
        </w:rPr>
        <w:t xml:space="preserve">    （2）乙方及其工作人员违反本合同第一、三条，按管理权限，依据有关规定给予党纪、政纪或组织处理；给甲方单位造成经济损失的，应予以赔偿；情节严重的，甲方建议工程建设主管部门给予乙方一至三年内不得进入其主管的工程建设市场的处罚。</w:t>
      </w:r>
    </w:p>
    <w:p w14:paraId="71040C18">
      <w:pPr>
        <w:pStyle w:val="39"/>
        <w:spacing w:line="360" w:lineRule="auto"/>
        <w:rPr>
          <w:rFonts w:hint="eastAsia" w:ascii="宋体"/>
          <w:color w:val="auto"/>
          <w:szCs w:val="21"/>
          <w:highlight w:val="none"/>
        </w:rPr>
      </w:pPr>
      <w:r>
        <w:rPr>
          <w:rFonts w:hint="eastAsia" w:ascii="宋体" w:hAnsi="宋体"/>
          <w:color w:val="auto"/>
          <w:szCs w:val="21"/>
          <w:highlight w:val="none"/>
        </w:rPr>
        <w:t xml:space="preserve">    </w:t>
      </w:r>
      <w:r>
        <w:rPr>
          <w:rFonts w:hint="eastAsia" w:ascii="宋体" w:hAnsi="宋体"/>
          <w:b/>
          <w:color w:val="auto"/>
          <w:szCs w:val="21"/>
          <w:highlight w:val="none"/>
        </w:rPr>
        <w:t>5.双方约定</w:t>
      </w:r>
      <w:r>
        <w:rPr>
          <w:rFonts w:hint="eastAsia" w:ascii="宋体" w:hAnsi="宋体"/>
          <w:color w:val="auto"/>
          <w:szCs w:val="21"/>
          <w:highlight w:val="none"/>
        </w:rPr>
        <w:t>：本合同由双方或双方上级单位的纪检监察机关负责监督执行。由甲方或甲方上级单位的纪检监察机关约请乙方或乙方上级单位纪检监察机关对本合同执行情况进行检查，提出在本合同规定范围内的裁定意见。</w:t>
      </w:r>
    </w:p>
    <w:p w14:paraId="127D9107">
      <w:pPr>
        <w:pStyle w:val="39"/>
        <w:spacing w:line="360" w:lineRule="auto"/>
        <w:rPr>
          <w:rFonts w:hint="eastAsia" w:ascii="宋体"/>
          <w:color w:val="auto"/>
          <w:szCs w:val="21"/>
          <w:highlight w:val="none"/>
        </w:rPr>
      </w:pPr>
      <w:r>
        <w:rPr>
          <w:rFonts w:hint="eastAsia" w:ascii="宋体" w:hAnsi="宋体"/>
          <w:color w:val="auto"/>
          <w:szCs w:val="21"/>
          <w:highlight w:val="none"/>
        </w:rPr>
        <w:t xml:space="preserve">    6.本合同有效期为甲乙双签署之日起至该工程项目竣工验收后止。</w:t>
      </w:r>
    </w:p>
    <w:p w14:paraId="3AF7389D">
      <w:pPr>
        <w:pStyle w:val="39"/>
        <w:spacing w:line="360" w:lineRule="auto"/>
        <w:rPr>
          <w:rFonts w:hint="eastAsia" w:ascii="宋体"/>
          <w:color w:val="auto"/>
          <w:szCs w:val="21"/>
          <w:highlight w:val="none"/>
        </w:rPr>
      </w:pPr>
      <w:r>
        <w:rPr>
          <w:rFonts w:hint="eastAsia" w:ascii="宋体" w:hAnsi="宋体"/>
          <w:color w:val="auto"/>
          <w:szCs w:val="21"/>
          <w:highlight w:val="none"/>
        </w:rPr>
        <w:t xml:space="preserve">    7.本合同作为</w:t>
      </w:r>
      <w:r>
        <w:rPr>
          <w:rFonts w:hint="eastAsia" w:ascii="宋体" w:hAnsi="宋体"/>
          <w:color w:val="auto"/>
          <w:szCs w:val="21"/>
          <w:highlight w:val="none"/>
          <w:u w:val="single"/>
        </w:rPr>
        <w:t xml:space="preserve">             </w:t>
      </w:r>
      <w:r>
        <w:rPr>
          <w:rFonts w:hint="eastAsia" w:ascii="宋体" w:hAnsi="宋体"/>
          <w:color w:val="auto"/>
          <w:szCs w:val="21"/>
          <w:highlight w:val="none"/>
        </w:rPr>
        <w:t>工程总承包合同的附件，与工程施工合同具有同等的法律效力。</w:t>
      </w:r>
    </w:p>
    <w:p w14:paraId="0F4C9404">
      <w:pPr>
        <w:pStyle w:val="39"/>
        <w:rPr>
          <w:rFonts w:hint="eastAsia" w:ascii="宋体"/>
          <w:color w:val="auto"/>
          <w:szCs w:val="21"/>
          <w:highlight w:val="none"/>
        </w:rPr>
      </w:pPr>
      <w:r>
        <w:rPr>
          <w:rFonts w:hint="eastAsia" w:ascii="宋体" w:hAnsi="宋体"/>
          <w:color w:val="auto"/>
          <w:szCs w:val="21"/>
          <w:highlight w:val="none"/>
        </w:rPr>
        <w:t xml:space="preserve">    8. 本合同作为主合同附件，</w:t>
      </w:r>
      <w:r>
        <w:rPr>
          <w:rFonts w:hint="default" w:ascii="宋体" w:hAnsi="宋体"/>
          <w:color w:val="auto"/>
          <w:szCs w:val="21"/>
          <w:highlight w:val="none"/>
        </w:rPr>
        <w:t>正本和副本份数与本合同合同协议书第十二条的约定</w:t>
      </w:r>
      <w:r>
        <w:rPr>
          <w:rFonts w:hint="eastAsia" w:ascii="宋体" w:hAnsi="宋体"/>
          <w:color w:val="auto"/>
          <w:szCs w:val="21"/>
          <w:highlight w:val="none"/>
        </w:rPr>
        <w:t>相同。由双方法定代表人或其授权的代理人签署与加盖公章后生效，全部工程竣工验收后失效。</w:t>
      </w:r>
    </w:p>
    <w:p w14:paraId="30531C4C">
      <w:pPr>
        <w:pStyle w:val="39"/>
        <w:spacing w:line="360" w:lineRule="auto"/>
        <w:rPr>
          <w:rFonts w:hint="eastAsia" w:ascii="宋体"/>
          <w:color w:val="auto"/>
          <w:szCs w:val="21"/>
          <w:highlight w:val="none"/>
        </w:rPr>
      </w:pPr>
    </w:p>
    <w:p w14:paraId="6DA91594">
      <w:pPr>
        <w:pStyle w:val="39"/>
        <w:spacing w:line="360" w:lineRule="auto"/>
        <w:rPr>
          <w:rFonts w:hint="eastAsia" w:ascii="宋体"/>
          <w:color w:val="auto"/>
          <w:szCs w:val="21"/>
          <w:highlight w:val="none"/>
        </w:rPr>
      </w:pPr>
      <w:r>
        <w:rPr>
          <w:rFonts w:hint="eastAsia" w:ascii="宋体" w:hAnsi="宋体"/>
          <w:color w:val="auto"/>
          <w:szCs w:val="21"/>
          <w:highlight w:val="none"/>
        </w:rPr>
        <w:t xml:space="preserve">发包人： </w:t>
      </w:r>
    </w:p>
    <w:p w14:paraId="1C792A55">
      <w:pPr>
        <w:pStyle w:val="39"/>
        <w:spacing w:line="360" w:lineRule="auto"/>
        <w:rPr>
          <w:rFonts w:hint="eastAsia" w:ascii="宋体"/>
          <w:color w:val="auto"/>
          <w:szCs w:val="21"/>
          <w:highlight w:val="none"/>
        </w:rPr>
      </w:pPr>
      <w:r>
        <w:rPr>
          <w:rFonts w:hint="eastAsia" w:ascii="宋体" w:hAnsi="宋体"/>
          <w:color w:val="auto"/>
          <w:szCs w:val="21"/>
          <w:highlight w:val="none"/>
        </w:rPr>
        <w:t xml:space="preserve">（公章或合同专用章）          </w:t>
      </w:r>
    </w:p>
    <w:p w14:paraId="637E8142">
      <w:pPr>
        <w:pStyle w:val="39"/>
        <w:spacing w:line="360" w:lineRule="auto"/>
        <w:rPr>
          <w:rFonts w:hint="eastAsia" w:ascii="宋体"/>
          <w:color w:val="auto"/>
          <w:szCs w:val="21"/>
          <w:highlight w:val="none"/>
        </w:rPr>
      </w:pPr>
      <w:r>
        <w:rPr>
          <w:rFonts w:hint="eastAsia" w:ascii="宋体" w:hAnsi="宋体"/>
          <w:color w:val="auto"/>
          <w:szCs w:val="21"/>
          <w:highlight w:val="none"/>
        </w:rPr>
        <w:t xml:space="preserve">法定代表人：        </w:t>
      </w:r>
    </w:p>
    <w:p w14:paraId="5F8C2E74">
      <w:pPr>
        <w:pStyle w:val="39"/>
        <w:spacing w:line="360" w:lineRule="auto"/>
        <w:rPr>
          <w:rFonts w:hint="eastAsia" w:ascii="宋体"/>
          <w:color w:val="auto"/>
          <w:szCs w:val="21"/>
          <w:highlight w:val="none"/>
        </w:rPr>
      </w:pPr>
      <w:r>
        <w:rPr>
          <w:rFonts w:hint="eastAsia" w:ascii="宋体" w:hAnsi="宋体"/>
          <w:color w:val="auto"/>
          <w:szCs w:val="21"/>
          <w:highlight w:val="none"/>
        </w:rPr>
        <w:t>（签字或盖章）                     　　</w:t>
      </w:r>
    </w:p>
    <w:p w14:paraId="62B7D15E">
      <w:pPr>
        <w:pStyle w:val="39"/>
        <w:spacing w:line="360" w:lineRule="auto"/>
        <w:rPr>
          <w:rFonts w:hint="eastAsia" w:ascii="宋体"/>
          <w:color w:val="auto"/>
          <w:szCs w:val="21"/>
          <w:highlight w:val="none"/>
        </w:rPr>
      </w:pPr>
      <w:r>
        <w:rPr>
          <w:rFonts w:hint="eastAsia" w:ascii="宋体" w:hAnsi="宋体"/>
          <w:color w:val="auto"/>
          <w:szCs w:val="21"/>
          <w:highlight w:val="none"/>
        </w:rPr>
        <w:t>地   址：</w:t>
      </w:r>
    </w:p>
    <w:p w14:paraId="1829D352">
      <w:pPr>
        <w:pStyle w:val="39"/>
        <w:spacing w:line="360" w:lineRule="auto"/>
        <w:rPr>
          <w:rFonts w:hint="eastAsia" w:ascii="宋体"/>
          <w:color w:val="auto"/>
          <w:szCs w:val="21"/>
          <w:highlight w:val="none"/>
        </w:rPr>
      </w:pPr>
      <w:r>
        <w:rPr>
          <w:rFonts w:hint="eastAsia" w:ascii="宋体" w:hAnsi="宋体"/>
          <w:color w:val="auto"/>
          <w:szCs w:val="21"/>
          <w:highlight w:val="none"/>
        </w:rPr>
        <w:t>日   期：</w:t>
      </w:r>
    </w:p>
    <w:p w14:paraId="665C197E">
      <w:pPr>
        <w:pStyle w:val="39"/>
        <w:spacing w:line="360" w:lineRule="auto"/>
        <w:rPr>
          <w:rFonts w:hint="eastAsia" w:ascii="宋体"/>
          <w:color w:val="auto"/>
          <w:szCs w:val="21"/>
          <w:highlight w:val="none"/>
        </w:rPr>
      </w:pPr>
    </w:p>
    <w:p w14:paraId="1FC5C070">
      <w:pPr>
        <w:pStyle w:val="39"/>
        <w:spacing w:line="360" w:lineRule="auto"/>
        <w:rPr>
          <w:rFonts w:hint="eastAsia" w:ascii="宋体"/>
          <w:color w:val="auto"/>
          <w:szCs w:val="21"/>
          <w:highlight w:val="none"/>
        </w:rPr>
      </w:pPr>
      <w:r>
        <w:rPr>
          <w:rFonts w:hint="eastAsia" w:ascii="宋体" w:hAnsi="宋体"/>
          <w:color w:val="auto"/>
          <w:szCs w:val="21"/>
          <w:highlight w:val="none"/>
        </w:rPr>
        <w:t xml:space="preserve">承包人：            （公章或合同专用章）          </w:t>
      </w:r>
    </w:p>
    <w:p w14:paraId="4E87C5F1">
      <w:pPr>
        <w:pStyle w:val="39"/>
        <w:spacing w:line="360" w:lineRule="auto"/>
        <w:rPr>
          <w:rFonts w:hint="eastAsia" w:ascii="宋体"/>
          <w:color w:val="auto"/>
          <w:szCs w:val="21"/>
          <w:highlight w:val="none"/>
        </w:rPr>
      </w:pPr>
      <w:r>
        <w:rPr>
          <w:rFonts w:hint="eastAsia" w:ascii="宋体" w:hAnsi="宋体"/>
          <w:color w:val="auto"/>
          <w:szCs w:val="21"/>
          <w:highlight w:val="none"/>
        </w:rPr>
        <w:t xml:space="preserve">法定代表人：      </w:t>
      </w:r>
    </w:p>
    <w:p w14:paraId="1F386341">
      <w:pPr>
        <w:pStyle w:val="39"/>
        <w:spacing w:line="360" w:lineRule="auto"/>
        <w:rPr>
          <w:rFonts w:hint="eastAsia" w:ascii="宋体"/>
          <w:color w:val="auto"/>
          <w:szCs w:val="21"/>
          <w:highlight w:val="none"/>
        </w:rPr>
      </w:pPr>
      <w:r>
        <w:rPr>
          <w:rFonts w:hint="eastAsia" w:ascii="宋体" w:hAnsi="宋体"/>
          <w:color w:val="auto"/>
          <w:szCs w:val="21"/>
          <w:highlight w:val="none"/>
        </w:rPr>
        <w:t>（签字或盖章）                      　</w:t>
      </w:r>
    </w:p>
    <w:p w14:paraId="2741C201">
      <w:pPr>
        <w:pStyle w:val="39"/>
        <w:spacing w:line="360" w:lineRule="auto"/>
        <w:rPr>
          <w:rFonts w:hint="eastAsia" w:ascii="宋体"/>
          <w:color w:val="auto"/>
          <w:szCs w:val="21"/>
          <w:highlight w:val="none"/>
        </w:rPr>
      </w:pPr>
      <w:r>
        <w:rPr>
          <w:rFonts w:hint="eastAsia" w:ascii="宋体" w:hAnsi="宋体"/>
          <w:color w:val="auto"/>
          <w:szCs w:val="21"/>
          <w:highlight w:val="none"/>
        </w:rPr>
        <w:t>地   址：</w:t>
      </w:r>
    </w:p>
    <w:p w14:paraId="3CC7DA76">
      <w:pPr>
        <w:pStyle w:val="39"/>
        <w:spacing w:line="360" w:lineRule="auto"/>
        <w:rPr>
          <w:rFonts w:hint="eastAsia" w:ascii="宋体" w:hAnsi="宋体"/>
          <w:color w:val="auto"/>
          <w:szCs w:val="21"/>
          <w:highlight w:val="none"/>
        </w:rPr>
      </w:pPr>
      <w:r>
        <w:rPr>
          <w:rFonts w:hint="eastAsia" w:ascii="宋体" w:hAnsi="宋体"/>
          <w:color w:val="auto"/>
          <w:szCs w:val="21"/>
          <w:highlight w:val="none"/>
        </w:rPr>
        <w:t>日   期：</w:t>
      </w:r>
    </w:p>
    <w:p w14:paraId="2B4A7971">
      <w:pPr>
        <w:pStyle w:val="39"/>
        <w:spacing w:line="360" w:lineRule="auto"/>
        <w:rPr>
          <w:rFonts w:hint="eastAsia" w:ascii="宋体" w:hAnsi="宋体"/>
          <w:color w:val="auto"/>
          <w:szCs w:val="21"/>
          <w:highlight w:val="none"/>
        </w:rPr>
      </w:pPr>
    </w:p>
    <w:p w14:paraId="41D82A92">
      <w:pPr>
        <w:pStyle w:val="39"/>
        <w:spacing w:line="360" w:lineRule="auto"/>
        <w:rPr>
          <w:rFonts w:hint="eastAsia" w:ascii="宋体" w:hAnsi="宋体"/>
          <w:color w:val="auto"/>
          <w:szCs w:val="21"/>
          <w:highlight w:val="none"/>
        </w:rPr>
      </w:pPr>
    </w:p>
    <w:p w14:paraId="71C9A6ED">
      <w:pPr>
        <w:pStyle w:val="39"/>
        <w:spacing w:line="360" w:lineRule="auto"/>
        <w:rPr>
          <w:rFonts w:hint="eastAsia" w:ascii="宋体" w:hAnsi="宋体"/>
          <w:color w:val="auto"/>
          <w:szCs w:val="21"/>
          <w:highlight w:val="none"/>
        </w:rPr>
      </w:pPr>
    </w:p>
    <w:p w14:paraId="714BA980">
      <w:pPr>
        <w:pStyle w:val="39"/>
        <w:spacing w:line="360" w:lineRule="auto"/>
        <w:rPr>
          <w:rFonts w:hint="eastAsia" w:ascii="宋体" w:hAnsi="宋体"/>
          <w:color w:val="auto"/>
          <w:szCs w:val="21"/>
          <w:highlight w:val="none"/>
        </w:rPr>
      </w:pPr>
    </w:p>
    <w:p w14:paraId="5F5BB6DF">
      <w:pPr>
        <w:pStyle w:val="39"/>
        <w:spacing w:line="360" w:lineRule="auto"/>
        <w:rPr>
          <w:rFonts w:hint="eastAsia" w:ascii="宋体" w:hAnsi="宋体"/>
          <w:color w:val="auto"/>
          <w:szCs w:val="21"/>
          <w:highlight w:val="none"/>
        </w:rPr>
      </w:pPr>
    </w:p>
    <w:p w14:paraId="5A7A73A6">
      <w:pPr>
        <w:pStyle w:val="39"/>
        <w:spacing w:line="360" w:lineRule="auto"/>
        <w:rPr>
          <w:rFonts w:hint="eastAsia" w:ascii="宋体" w:hAnsi="宋体"/>
          <w:color w:val="auto"/>
          <w:szCs w:val="21"/>
          <w:highlight w:val="none"/>
        </w:rPr>
      </w:pPr>
    </w:p>
    <w:p w14:paraId="1433E5F8">
      <w:pPr>
        <w:pStyle w:val="39"/>
        <w:spacing w:line="360" w:lineRule="auto"/>
        <w:rPr>
          <w:rFonts w:hint="eastAsia" w:ascii="宋体" w:hAnsi="宋体"/>
          <w:color w:val="auto"/>
          <w:szCs w:val="21"/>
          <w:highlight w:val="none"/>
        </w:rPr>
      </w:pPr>
    </w:p>
    <w:p w14:paraId="57FDC341">
      <w:pPr>
        <w:pStyle w:val="39"/>
        <w:spacing w:line="360" w:lineRule="auto"/>
        <w:rPr>
          <w:rFonts w:hint="eastAsia" w:ascii="宋体" w:hAnsi="宋体"/>
          <w:color w:val="auto"/>
          <w:szCs w:val="21"/>
          <w:highlight w:val="none"/>
        </w:rPr>
      </w:pPr>
    </w:p>
    <w:p w14:paraId="3FBB061F">
      <w:pPr>
        <w:pStyle w:val="39"/>
        <w:spacing w:line="360" w:lineRule="auto"/>
        <w:rPr>
          <w:rFonts w:hint="eastAsia" w:ascii="宋体" w:hAnsi="宋体"/>
          <w:color w:val="auto"/>
          <w:szCs w:val="21"/>
          <w:highlight w:val="none"/>
        </w:rPr>
      </w:pPr>
    </w:p>
    <w:p w14:paraId="63D4236D">
      <w:pPr>
        <w:pStyle w:val="39"/>
        <w:spacing w:line="360" w:lineRule="auto"/>
        <w:rPr>
          <w:rFonts w:hint="eastAsia" w:ascii="宋体" w:hAnsi="宋体"/>
          <w:color w:val="auto"/>
          <w:szCs w:val="21"/>
          <w:highlight w:val="none"/>
        </w:rPr>
      </w:pPr>
    </w:p>
    <w:p w14:paraId="58F1D572">
      <w:pPr>
        <w:pStyle w:val="39"/>
        <w:spacing w:line="360" w:lineRule="auto"/>
        <w:rPr>
          <w:rFonts w:hint="eastAsia" w:ascii="宋体" w:hAnsi="宋体"/>
          <w:color w:val="auto"/>
          <w:szCs w:val="21"/>
          <w:highlight w:val="none"/>
        </w:rPr>
      </w:pPr>
    </w:p>
    <w:p w14:paraId="19CB2D6E">
      <w:pPr>
        <w:pStyle w:val="39"/>
        <w:spacing w:line="360" w:lineRule="auto"/>
        <w:rPr>
          <w:rFonts w:hint="eastAsia" w:ascii="宋体" w:hAnsi="宋体"/>
          <w:color w:val="auto"/>
          <w:szCs w:val="21"/>
          <w:highlight w:val="none"/>
        </w:rPr>
      </w:pPr>
    </w:p>
    <w:p w14:paraId="3B1BF91A">
      <w:pPr>
        <w:pStyle w:val="39"/>
        <w:spacing w:line="360" w:lineRule="auto"/>
        <w:rPr>
          <w:rFonts w:hint="eastAsia" w:ascii="宋体" w:hAnsi="宋体"/>
          <w:color w:val="auto"/>
          <w:szCs w:val="21"/>
          <w:highlight w:val="none"/>
        </w:rPr>
      </w:pPr>
      <w:bookmarkStart w:id="117" w:name="_GoBack"/>
      <w:bookmarkEnd w:id="117"/>
    </w:p>
    <w:p w14:paraId="4886075B">
      <w:pPr>
        <w:pStyle w:val="39"/>
        <w:jc w:val="center"/>
        <w:rPr>
          <w:rFonts w:hint="eastAsia" w:ascii="黑体" w:hAnsi="宋体" w:eastAsia="黑体"/>
          <w:color w:val="auto"/>
          <w:sz w:val="28"/>
          <w:szCs w:val="28"/>
          <w:highlight w:val="none"/>
        </w:rPr>
      </w:pPr>
      <w:r>
        <w:rPr>
          <w:rFonts w:hint="eastAsia" w:ascii="黑体" w:hAnsi="宋体" w:eastAsia="黑体"/>
          <w:color w:val="auto"/>
          <w:sz w:val="28"/>
          <w:szCs w:val="28"/>
          <w:highlight w:val="none"/>
        </w:rPr>
        <w:t>安全生产合同</w:t>
      </w:r>
    </w:p>
    <w:p w14:paraId="370E3727">
      <w:pPr>
        <w:pStyle w:val="39"/>
        <w:snapToGrid w:val="0"/>
        <w:spacing w:line="360" w:lineRule="auto"/>
        <w:ind w:firstLine="420" w:firstLineChars="200"/>
        <w:rPr>
          <w:rFonts w:hint="eastAsia" w:ascii="宋体"/>
          <w:color w:val="auto"/>
          <w:szCs w:val="21"/>
          <w:highlight w:val="none"/>
        </w:rPr>
      </w:pPr>
      <w:r>
        <w:rPr>
          <w:rFonts w:hint="eastAsia" w:ascii="宋体" w:hAnsi="宋体"/>
          <w:color w:val="auto"/>
          <w:szCs w:val="21"/>
          <w:highlight w:val="none"/>
        </w:rPr>
        <w:t>为在</w:t>
      </w:r>
      <w:r>
        <w:rPr>
          <w:rFonts w:hint="eastAsia" w:ascii="宋体" w:hAnsi="宋体"/>
          <w:color w:val="auto"/>
          <w:szCs w:val="21"/>
          <w:highlight w:val="none"/>
          <w:u w:val="single"/>
        </w:rPr>
        <w:t xml:space="preserve">         </w:t>
      </w:r>
      <w:r>
        <w:rPr>
          <w:rFonts w:hint="eastAsia" w:ascii="宋体" w:hAnsi="宋体"/>
          <w:color w:val="auto"/>
          <w:szCs w:val="21"/>
          <w:highlight w:val="none"/>
        </w:rPr>
        <w:t>施工合同的实施过程中创造安全、高效的施工环境，切实搞好本项目的安全管理工作，本项目业主</w:t>
      </w:r>
      <w:r>
        <w:rPr>
          <w:rFonts w:hint="eastAsia" w:ascii="宋体" w:hAnsi="宋体"/>
          <w:color w:val="auto"/>
          <w:szCs w:val="21"/>
          <w:highlight w:val="none"/>
          <w:u w:val="single"/>
        </w:rPr>
        <w:t xml:space="preserve">           </w:t>
      </w:r>
      <w:r>
        <w:rPr>
          <w:rFonts w:hint="eastAsia" w:ascii="宋体" w:hAnsi="宋体"/>
          <w:color w:val="auto"/>
          <w:szCs w:val="21"/>
          <w:highlight w:val="none"/>
        </w:rPr>
        <w:t>（以下简称“甲方”）与承包人</w:t>
      </w:r>
      <w:r>
        <w:rPr>
          <w:rFonts w:hint="eastAsia" w:ascii="宋体" w:hAnsi="宋体"/>
          <w:color w:val="auto"/>
          <w:szCs w:val="21"/>
          <w:highlight w:val="none"/>
          <w:u w:val="single"/>
        </w:rPr>
        <w:t xml:space="preserve">         </w:t>
      </w:r>
      <w:r>
        <w:rPr>
          <w:rFonts w:hint="eastAsia" w:ascii="宋体" w:hAnsi="宋体"/>
          <w:color w:val="auto"/>
          <w:szCs w:val="21"/>
          <w:highlight w:val="none"/>
        </w:rPr>
        <w:t>（以下简称“乙方”）特此签订安全生产合同：</w:t>
      </w:r>
    </w:p>
    <w:p w14:paraId="7CC878A2">
      <w:pPr>
        <w:pStyle w:val="39"/>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 xml:space="preserve">    </w:t>
      </w:r>
      <w:bookmarkStart w:id="111" w:name="_Toc419363884"/>
      <w:r>
        <w:rPr>
          <w:rFonts w:hint="eastAsia" w:ascii="宋体" w:hAnsi="宋体"/>
          <w:b/>
          <w:color w:val="auto"/>
          <w:szCs w:val="21"/>
          <w:highlight w:val="none"/>
        </w:rPr>
        <w:t>一、甲方职责</w:t>
      </w:r>
      <w:bookmarkEnd w:id="111"/>
    </w:p>
    <w:p w14:paraId="585FBBDD">
      <w:pPr>
        <w:pStyle w:val="39"/>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1.严格遵守国家有关安全生产的法律法规，认真执行工程承包合同中的有关安全要求。</w:t>
      </w:r>
    </w:p>
    <w:p w14:paraId="0366BC41">
      <w:pPr>
        <w:pStyle w:val="39"/>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2.按照“安全第一、预防为主”和坚持“管生产必须管安全”的原则进行安全生产管理，做到生产与安全工作同时计划、布置、检查、总结和评比。</w:t>
      </w:r>
    </w:p>
    <w:p w14:paraId="25E73977">
      <w:pPr>
        <w:pStyle w:val="39"/>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3.重要的安全设施必须坚持与主体工程“三同时”的原则，即：同时设计、审批，同时施工，同时验收，投入使用。</w:t>
      </w:r>
    </w:p>
    <w:p w14:paraId="141E4E73">
      <w:pPr>
        <w:pStyle w:val="39"/>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4.定期召开安全生产调度会，及时传达中央及地方有关安全生产的精神。</w:t>
      </w:r>
    </w:p>
    <w:p w14:paraId="561492E8">
      <w:pPr>
        <w:pStyle w:val="39"/>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5.组织对乙方施工现场安全生产检查，监督乙方及时处理发现的各种安全隐患。</w:t>
      </w:r>
    </w:p>
    <w:p w14:paraId="0A1939FF">
      <w:pPr>
        <w:pStyle w:val="39"/>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 xml:space="preserve">    </w:t>
      </w:r>
      <w:bookmarkStart w:id="112" w:name="_Toc419363885"/>
      <w:r>
        <w:rPr>
          <w:rFonts w:hint="eastAsia" w:ascii="宋体" w:hAnsi="宋体"/>
          <w:b/>
          <w:color w:val="auto"/>
          <w:szCs w:val="21"/>
          <w:highlight w:val="none"/>
        </w:rPr>
        <w:t>二、乙方职责</w:t>
      </w:r>
      <w:bookmarkEnd w:id="112"/>
    </w:p>
    <w:p w14:paraId="0B7D39A2">
      <w:pPr>
        <w:pStyle w:val="39"/>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1.严格遵守国家有关安全生产的法律法规及建筑工程有关安全生产的规定，认真执行工程承包合同中的有关安全要求。</w:t>
      </w:r>
    </w:p>
    <w:p w14:paraId="40AEFA8E">
      <w:pPr>
        <w:pStyle w:val="39"/>
        <w:spacing w:line="360" w:lineRule="auto"/>
        <w:rPr>
          <w:rFonts w:hint="eastAsia" w:ascii="宋体"/>
          <w:color w:val="auto"/>
          <w:szCs w:val="21"/>
          <w:highlight w:val="none"/>
        </w:rPr>
      </w:pPr>
      <w:r>
        <w:rPr>
          <w:rFonts w:hint="eastAsia" w:ascii="宋体" w:hAnsi="宋体"/>
          <w:color w:val="auto"/>
          <w:szCs w:val="21"/>
          <w:highlight w:val="none"/>
        </w:rPr>
        <w:t xml:space="preserve">    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30BBEFA0">
      <w:pPr>
        <w:pStyle w:val="39"/>
        <w:spacing w:line="360" w:lineRule="auto"/>
        <w:rPr>
          <w:rFonts w:hint="eastAsia" w:ascii="宋体"/>
          <w:color w:val="auto"/>
          <w:szCs w:val="21"/>
          <w:highlight w:val="none"/>
        </w:rPr>
      </w:pPr>
      <w:r>
        <w:rPr>
          <w:rFonts w:hint="eastAsia" w:ascii="宋体" w:hAnsi="宋体"/>
          <w:color w:val="auto"/>
          <w:szCs w:val="21"/>
          <w:highlight w:val="none"/>
        </w:rPr>
        <w:t xml:space="preserve">    3.建立健全安全生产责任制。从派往项目实施的项目负责人到生产工人（包括临时雇请的民工）的安全生产管理系统必须做到纵向到底，一环不漏；各职能部门、人员的安全生产责任制做到横向到边，人人有责。项目负责人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14:paraId="38E9DFD1">
      <w:pPr>
        <w:pStyle w:val="39"/>
        <w:spacing w:line="360" w:lineRule="auto"/>
        <w:rPr>
          <w:rFonts w:hint="eastAsia" w:ascii="宋体"/>
          <w:color w:val="auto"/>
          <w:szCs w:val="21"/>
          <w:highlight w:val="none"/>
        </w:rPr>
      </w:pPr>
      <w:r>
        <w:rPr>
          <w:rFonts w:hint="eastAsia" w:ascii="宋体" w:hAnsi="宋体"/>
          <w:color w:val="auto"/>
          <w:szCs w:val="21"/>
          <w:highlight w:val="none"/>
        </w:rPr>
        <w:t xml:space="preserve">    4.乙方在任何时候都应采取各种合理的预防措施，防止其员工发生任何违法、违禁、暴力或妨碍治安的行为。</w:t>
      </w:r>
    </w:p>
    <w:p w14:paraId="678AAE4C">
      <w:pPr>
        <w:pStyle w:val="39"/>
        <w:spacing w:line="360" w:lineRule="auto"/>
        <w:rPr>
          <w:rFonts w:hint="eastAsia" w:ascii="宋体"/>
          <w:color w:val="auto"/>
          <w:szCs w:val="21"/>
          <w:highlight w:val="none"/>
        </w:rPr>
      </w:pPr>
      <w:r>
        <w:rPr>
          <w:rFonts w:hint="eastAsia" w:ascii="宋体" w:hAnsi="宋体"/>
          <w:color w:val="auto"/>
          <w:szCs w:val="21"/>
          <w:highlight w:val="none"/>
        </w:rPr>
        <w:t xml:space="preserve">    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项目负责人必须承担管理责任。</w:t>
      </w:r>
    </w:p>
    <w:p w14:paraId="2222468D">
      <w:pPr>
        <w:pStyle w:val="39"/>
        <w:spacing w:line="360" w:lineRule="auto"/>
        <w:rPr>
          <w:rFonts w:hint="eastAsia" w:ascii="宋体"/>
          <w:color w:val="auto"/>
          <w:szCs w:val="21"/>
          <w:highlight w:val="none"/>
        </w:rPr>
      </w:pPr>
      <w:r>
        <w:rPr>
          <w:rFonts w:hint="eastAsia" w:ascii="宋体" w:hAnsi="宋体"/>
          <w:color w:val="auto"/>
          <w:szCs w:val="21"/>
          <w:highlight w:val="none"/>
        </w:rPr>
        <w:t xml:space="preserve">    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7D1E34FB">
      <w:pPr>
        <w:pStyle w:val="39"/>
        <w:spacing w:line="360" w:lineRule="auto"/>
        <w:rPr>
          <w:rFonts w:hint="eastAsia" w:ascii="宋体"/>
          <w:color w:val="auto"/>
          <w:szCs w:val="21"/>
          <w:highlight w:val="none"/>
        </w:rPr>
      </w:pPr>
      <w:r>
        <w:rPr>
          <w:rFonts w:hint="eastAsia" w:ascii="宋体" w:hAnsi="宋体"/>
          <w:color w:val="auto"/>
          <w:szCs w:val="21"/>
          <w:highlight w:val="none"/>
        </w:rPr>
        <w:t xml:space="preserve">    7.操作人员上岗，必须按规定穿戴防护用品。项目经理和安全检查员应随时检查劳动防护用品的穿戴情况，不按规定穿戴防护用品的人员不得上岗。</w:t>
      </w:r>
    </w:p>
    <w:p w14:paraId="10F48C82">
      <w:pPr>
        <w:pStyle w:val="39"/>
        <w:spacing w:line="360" w:lineRule="auto"/>
        <w:rPr>
          <w:rFonts w:hint="eastAsia" w:ascii="宋体"/>
          <w:color w:val="auto"/>
          <w:szCs w:val="21"/>
          <w:highlight w:val="none"/>
        </w:rPr>
      </w:pPr>
      <w:r>
        <w:rPr>
          <w:rFonts w:hint="eastAsia" w:ascii="宋体" w:hAnsi="宋体"/>
          <w:color w:val="auto"/>
          <w:szCs w:val="21"/>
          <w:highlight w:val="none"/>
        </w:rPr>
        <w:t xml:space="preserve">    8.所有施工机械设备和高空作业的设备均应定期检查，并有安全员的签字记录，保证其经常处于完好状态；不合格的机具、设备和劳动保护用品严禁使用。</w:t>
      </w:r>
    </w:p>
    <w:p w14:paraId="2B3BD28D">
      <w:pPr>
        <w:pStyle w:val="39"/>
        <w:spacing w:line="360" w:lineRule="auto"/>
        <w:rPr>
          <w:rFonts w:hint="eastAsia" w:ascii="宋体"/>
          <w:color w:val="auto"/>
          <w:szCs w:val="21"/>
          <w:highlight w:val="none"/>
        </w:rPr>
      </w:pPr>
      <w:r>
        <w:rPr>
          <w:rFonts w:hint="eastAsia" w:ascii="宋体" w:hAnsi="宋体"/>
          <w:color w:val="auto"/>
          <w:szCs w:val="21"/>
          <w:highlight w:val="none"/>
        </w:rPr>
        <w:t xml:space="preserve">    9.施工中采用新技术、新工艺、新设备、新材料时，必须制定相应的安全技术措施，施工现场必须具有相关的安全标志牌。</w:t>
      </w:r>
    </w:p>
    <w:p w14:paraId="3B22FF82">
      <w:pPr>
        <w:pStyle w:val="39"/>
        <w:spacing w:line="360" w:lineRule="auto"/>
        <w:rPr>
          <w:rFonts w:hint="eastAsia" w:ascii="宋体"/>
          <w:color w:val="auto"/>
          <w:szCs w:val="21"/>
          <w:highlight w:val="none"/>
        </w:rPr>
      </w:pPr>
      <w:r>
        <w:rPr>
          <w:rFonts w:hint="eastAsia" w:ascii="宋体" w:hAnsi="宋体"/>
          <w:color w:val="auto"/>
          <w:szCs w:val="21"/>
          <w:highlight w:val="none"/>
        </w:rPr>
        <w:t xml:space="preserve">    10.乙方必须按照本工程项目特点，组织制定本工程实施中的生产安全事故应急救援预案；如果发生安全事故，应按照《国务院关于特大安全事故行政责任追究的规定》以及其它有关规定，及时上报有关部门，并坚持“四不放过”的原则，严肃处理相关责任人。</w:t>
      </w:r>
    </w:p>
    <w:p w14:paraId="28F69E17">
      <w:pPr>
        <w:pStyle w:val="39"/>
        <w:spacing w:line="360" w:lineRule="auto"/>
        <w:rPr>
          <w:rFonts w:hint="eastAsia" w:ascii="宋体" w:hAnsi="宋体"/>
          <w:b/>
          <w:color w:val="auto"/>
          <w:szCs w:val="21"/>
          <w:highlight w:val="none"/>
        </w:rPr>
      </w:pPr>
      <w:r>
        <w:rPr>
          <w:rFonts w:hint="eastAsia" w:ascii="宋体" w:hAnsi="宋体"/>
          <w:b/>
          <w:color w:val="auto"/>
          <w:szCs w:val="21"/>
          <w:highlight w:val="none"/>
        </w:rPr>
        <w:t xml:space="preserve">   </w:t>
      </w:r>
      <w:r>
        <w:rPr>
          <w:rFonts w:hint="eastAsia" w:ascii="宋体" w:hAnsi="宋体"/>
          <w:color w:val="auto"/>
          <w:szCs w:val="21"/>
          <w:highlight w:val="none"/>
        </w:rPr>
        <w:t xml:space="preserve"> </w:t>
      </w:r>
      <w:bookmarkStart w:id="113" w:name="_Toc419363886"/>
      <w:r>
        <w:rPr>
          <w:rFonts w:hint="eastAsia" w:ascii="宋体" w:hAnsi="宋体"/>
          <w:b/>
          <w:color w:val="auto"/>
          <w:szCs w:val="21"/>
          <w:highlight w:val="none"/>
        </w:rPr>
        <w:t>三、违约责任</w:t>
      </w:r>
      <w:bookmarkEnd w:id="113"/>
    </w:p>
    <w:p w14:paraId="162759D7">
      <w:pPr>
        <w:pStyle w:val="39"/>
        <w:spacing w:line="360" w:lineRule="auto"/>
        <w:rPr>
          <w:rFonts w:hint="eastAsia" w:ascii="宋体" w:hAnsi="宋体"/>
          <w:color w:val="auto"/>
          <w:szCs w:val="21"/>
          <w:highlight w:val="none"/>
        </w:rPr>
      </w:pPr>
      <w:r>
        <w:rPr>
          <w:rFonts w:hint="eastAsia" w:ascii="宋体" w:hAnsi="宋体"/>
          <w:color w:val="auto"/>
          <w:szCs w:val="21"/>
          <w:highlight w:val="none"/>
        </w:rPr>
        <w:t xml:space="preserve">    如因甲方或乙方违约造成安全事故，将依法追究责任。</w:t>
      </w:r>
    </w:p>
    <w:p w14:paraId="18BD8485">
      <w:pPr>
        <w:pStyle w:val="39"/>
        <w:spacing w:line="360" w:lineRule="auto"/>
        <w:rPr>
          <w:rFonts w:hint="eastAsia" w:ascii="宋体" w:hAnsi="宋体"/>
          <w:color w:val="auto"/>
          <w:szCs w:val="21"/>
          <w:highlight w:val="none"/>
        </w:rPr>
      </w:pPr>
      <w:r>
        <w:rPr>
          <w:rFonts w:hint="eastAsia" w:ascii="宋体" w:hAnsi="宋体"/>
          <w:color w:val="auto"/>
          <w:szCs w:val="21"/>
          <w:highlight w:val="none"/>
        </w:rPr>
        <w:t xml:space="preserve">    本合同作为主合同附件，正本和副本份数与本合同专用条款的约定相同。由双方法定代表人或其授权的代理人签署与加盖公章后生效，全部工程竣工验收后失效。</w:t>
      </w:r>
    </w:p>
    <w:p w14:paraId="65D3F90E">
      <w:pPr>
        <w:pStyle w:val="39"/>
        <w:spacing w:line="360" w:lineRule="auto"/>
        <w:rPr>
          <w:rFonts w:hint="eastAsia" w:ascii="宋体"/>
          <w:color w:val="auto"/>
          <w:szCs w:val="21"/>
          <w:highlight w:val="none"/>
        </w:rPr>
      </w:pPr>
      <w:r>
        <w:rPr>
          <w:rFonts w:hint="eastAsia" w:ascii="宋体" w:hAnsi="宋体"/>
          <w:color w:val="auto"/>
          <w:szCs w:val="21"/>
          <w:highlight w:val="none"/>
        </w:rPr>
        <w:t xml:space="preserve">发包人： </w:t>
      </w:r>
    </w:p>
    <w:p w14:paraId="216B034B">
      <w:pPr>
        <w:pStyle w:val="39"/>
        <w:spacing w:line="360" w:lineRule="auto"/>
        <w:rPr>
          <w:rFonts w:hint="eastAsia" w:ascii="宋体"/>
          <w:color w:val="auto"/>
          <w:szCs w:val="21"/>
          <w:highlight w:val="none"/>
        </w:rPr>
      </w:pPr>
      <w:r>
        <w:rPr>
          <w:rFonts w:hint="eastAsia" w:ascii="宋体" w:hAnsi="宋体"/>
          <w:color w:val="auto"/>
          <w:szCs w:val="21"/>
          <w:highlight w:val="none"/>
        </w:rPr>
        <w:t xml:space="preserve">（公章或合同专用章）          </w:t>
      </w:r>
    </w:p>
    <w:p w14:paraId="70196E5D">
      <w:pPr>
        <w:pStyle w:val="39"/>
        <w:spacing w:line="360" w:lineRule="auto"/>
        <w:rPr>
          <w:rFonts w:hint="eastAsia" w:ascii="宋体"/>
          <w:color w:val="auto"/>
          <w:szCs w:val="21"/>
          <w:highlight w:val="none"/>
        </w:rPr>
      </w:pPr>
      <w:r>
        <w:rPr>
          <w:rFonts w:hint="eastAsia" w:ascii="宋体" w:hAnsi="宋体"/>
          <w:color w:val="auto"/>
          <w:szCs w:val="21"/>
          <w:highlight w:val="none"/>
        </w:rPr>
        <w:t xml:space="preserve">法定代表人：        </w:t>
      </w:r>
    </w:p>
    <w:p w14:paraId="44512DF5">
      <w:pPr>
        <w:pStyle w:val="39"/>
        <w:spacing w:line="360" w:lineRule="auto"/>
        <w:rPr>
          <w:rFonts w:hint="eastAsia" w:ascii="宋体"/>
          <w:color w:val="auto"/>
          <w:szCs w:val="21"/>
          <w:highlight w:val="none"/>
        </w:rPr>
      </w:pPr>
      <w:r>
        <w:rPr>
          <w:rFonts w:hint="eastAsia" w:ascii="宋体" w:hAnsi="宋体"/>
          <w:color w:val="auto"/>
          <w:szCs w:val="21"/>
          <w:highlight w:val="none"/>
        </w:rPr>
        <w:t>（签字或盖章）                     　　</w:t>
      </w:r>
    </w:p>
    <w:p w14:paraId="7587081C">
      <w:pPr>
        <w:pStyle w:val="39"/>
        <w:spacing w:line="360" w:lineRule="auto"/>
        <w:rPr>
          <w:rFonts w:hint="eastAsia" w:ascii="宋体"/>
          <w:color w:val="auto"/>
          <w:szCs w:val="21"/>
          <w:highlight w:val="none"/>
        </w:rPr>
      </w:pPr>
      <w:r>
        <w:rPr>
          <w:rFonts w:hint="eastAsia" w:ascii="宋体" w:hAnsi="宋体"/>
          <w:color w:val="auto"/>
          <w:szCs w:val="21"/>
          <w:highlight w:val="none"/>
        </w:rPr>
        <w:t>地   址：</w:t>
      </w:r>
    </w:p>
    <w:p w14:paraId="487E8B04">
      <w:pPr>
        <w:pStyle w:val="39"/>
        <w:spacing w:line="360" w:lineRule="auto"/>
        <w:rPr>
          <w:rFonts w:hint="eastAsia" w:ascii="宋体"/>
          <w:color w:val="auto"/>
          <w:szCs w:val="21"/>
          <w:highlight w:val="none"/>
        </w:rPr>
      </w:pPr>
      <w:r>
        <w:rPr>
          <w:rFonts w:hint="eastAsia" w:ascii="宋体" w:hAnsi="宋体"/>
          <w:color w:val="auto"/>
          <w:szCs w:val="21"/>
          <w:highlight w:val="none"/>
        </w:rPr>
        <w:t>日   期：</w:t>
      </w:r>
    </w:p>
    <w:p w14:paraId="11754A4B">
      <w:pPr>
        <w:pStyle w:val="39"/>
        <w:spacing w:line="360" w:lineRule="auto"/>
        <w:rPr>
          <w:rFonts w:hint="eastAsia" w:ascii="宋体"/>
          <w:color w:val="auto"/>
          <w:szCs w:val="21"/>
          <w:highlight w:val="none"/>
        </w:rPr>
      </w:pPr>
      <w:r>
        <w:rPr>
          <w:rFonts w:hint="eastAsia" w:ascii="宋体" w:hAnsi="宋体"/>
          <w:color w:val="auto"/>
          <w:szCs w:val="21"/>
          <w:highlight w:val="none"/>
        </w:rPr>
        <w:t xml:space="preserve">承包人：             （公章或合同专用章）          </w:t>
      </w:r>
    </w:p>
    <w:p w14:paraId="580DA126">
      <w:pPr>
        <w:pStyle w:val="39"/>
        <w:spacing w:line="360" w:lineRule="auto"/>
        <w:rPr>
          <w:rFonts w:hint="eastAsia" w:ascii="宋体"/>
          <w:color w:val="auto"/>
          <w:szCs w:val="21"/>
          <w:highlight w:val="none"/>
        </w:rPr>
      </w:pPr>
      <w:r>
        <w:rPr>
          <w:rFonts w:hint="eastAsia" w:ascii="宋体" w:hAnsi="宋体"/>
          <w:color w:val="auto"/>
          <w:szCs w:val="21"/>
          <w:highlight w:val="none"/>
        </w:rPr>
        <w:t xml:space="preserve">法定代表人：       </w:t>
      </w:r>
    </w:p>
    <w:p w14:paraId="176310E8">
      <w:pPr>
        <w:pStyle w:val="39"/>
        <w:spacing w:line="360" w:lineRule="auto"/>
        <w:rPr>
          <w:rFonts w:hint="eastAsia" w:ascii="宋体"/>
          <w:color w:val="auto"/>
          <w:szCs w:val="21"/>
          <w:highlight w:val="none"/>
        </w:rPr>
      </w:pPr>
      <w:r>
        <w:rPr>
          <w:rFonts w:hint="eastAsia" w:ascii="宋体" w:hAnsi="宋体"/>
          <w:color w:val="auto"/>
          <w:szCs w:val="21"/>
          <w:highlight w:val="none"/>
        </w:rPr>
        <w:t>（签字或盖章）                      　</w:t>
      </w:r>
    </w:p>
    <w:p w14:paraId="1EAE23F6">
      <w:pPr>
        <w:pStyle w:val="39"/>
        <w:spacing w:line="360" w:lineRule="auto"/>
        <w:rPr>
          <w:rFonts w:hint="eastAsia" w:ascii="宋体"/>
          <w:color w:val="auto"/>
          <w:szCs w:val="21"/>
          <w:highlight w:val="none"/>
        </w:rPr>
      </w:pPr>
      <w:r>
        <w:rPr>
          <w:rFonts w:hint="eastAsia" w:ascii="宋体" w:hAnsi="宋体"/>
          <w:color w:val="auto"/>
          <w:szCs w:val="21"/>
          <w:highlight w:val="none"/>
        </w:rPr>
        <w:t>地   址：</w:t>
      </w:r>
    </w:p>
    <w:p w14:paraId="3ED13B49">
      <w:pPr>
        <w:pStyle w:val="39"/>
        <w:spacing w:line="360" w:lineRule="auto"/>
        <w:rPr>
          <w:rFonts w:ascii="宋体" w:hAnsi="宋体" w:cs="仿宋_GB2312"/>
          <w:b/>
          <w:color w:val="auto"/>
          <w:sz w:val="44"/>
          <w:szCs w:val="44"/>
          <w:highlight w:val="none"/>
        </w:rPr>
      </w:pPr>
      <w:r>
        <w:rPr>
          <w:rFonts w:hint="eastAsia" w:ascii="宋体" w:hAnsi="宋体"/>
          <w:color w:val="auto"/>
          <w:szCs w:val="21"/>
          <w:highlight w:val="none"/>
        </w:rPr>
        <w:t>日   期：</w:t>
      </w:r>
    </w:p>
    <w:p w14:paraId="10EDEF41">
      <w:pPr>
        <w:rPr>
          <w:rFonts w:ascii="宋体" w:hAnsi="宋体" w:cs="仿宋_GB2312"/>
          <w:b/>
          <w:color w:val="auto"/>
          <w:sz w:val="44"/>
          <w:szCs w:val="44"/>
          <w:highlight w:val="none"/>
        </w:rPr>
        <w:sectPr>
          <w:footerReference r:id="rId9" w:type="default"/>
          <w:pgSz w:w="11910" w:h="16840"/>
          <w:pgMar w:top="1340" w:right="1500" w:bottom="280" w:left="1680" w:header="720" w:footer="720" w:gutter="0"/>
          <w:pgNumType w:fmt="decimal"/>
          <w:cols w:space="720" w:num="1"/>
        </w:sectPr>
      </w:pPr>
    </w:p>
    <w:p w14:paraId="28CB5FA1">
      <w:pPr>
        <w:rPr>
          <w:rFonts w:ascii="宋体" w:hAnsi="宋体" w:cs="仿宋_GB2312"/>
          <w:b/>
          <w:color w:val="auto"/>
          <w:sz w:val="44"/>
          <w:szCs w:val="44"/>
          <w:highlight w:val="none"/>
        </w:rPr>
      </w:pPr>
    </w:p>
    <w:p w14:paraId="4E0C7776">
      <w:pPr>
        <w:rPr>
          <w:rFonts w:ascii="宋体" w:hAnsi="宋体" w:cs="仿宋_GB2312"/>
          <w:b/>
          <w:color w:val="auto"/>
          <w:sz w:val="44"/>
          <w:szCs w:val="44"/>
          <w:highlight w:val="none"/>
        </w:rPr>
      </w:pPr>
    </w:p>
    <w:p w14:paraId="062881A5">
      <w:pPr>
        <w:pStyle w:val="16"/>
        <w:rPr>
          <w:rFonts w:ascii="宋体" w:hAnsi="宋体" w:cs="仿宋_GB2312"/>
          <w:b/>
          <w:color w:val="auto"/>
          <w:sz w:val="44"/>
          <w:szCs w:val="44"/>
          <w:highlight w:val="none"/>
        </w:rPr>
      </w:pPr>
    </w:p>
    <w:p w14:paraId="06EA2414">
      <w:pPr>
        <w:pStyle w:val="2"/>
        <w:jc w:val="center"/>
        <w:rPr>
          <w:rFonts w:hint="eastAsia" w:ascii="宋体" w:hAnsi="宋体" w:cs="仿宋_GB2312"/>
          <w:color w:val="auto"/>
          <w:highlight w:val="none"/>
          <w:lang w:val="en-US"/>
        </w:rPr>
        <w:sectPr>
          <w:footerReference r:id="rId10" w:type="default"/>
          <w:pgSz w:w="11910" w:h="16840"/>
          <w:pgMar w:top="1340" w:right="1500" w:bottom="280" w:left="1680" w:header="720" w:footer="720" w:gutter="0"/>
          <w:pgNumType w:fmt="decimal"/>
          <w:cols w:space="720" w:num="1"/>
        </w:sectPr>
      </w:pPr>
      <w:bookmarkStart w:id="114" w:name="_Toc9958"/>
      <w:bookmarkStart w:id="115" w:name="_Toc10356"/>
      <w:bookmarkStart w:id="116" w:name="_Toc12372"/>
      <w:r>
        <w:rPr>
          <w:rFonts w:hint="eastAsia" w:ascii="宋体" w:hAnsi="宋体" w:cs="仿宋_GB2312"/>
          <w:color w:val="auto"/>
          <w:highlight w:val="none"/>
        </w:rPr>
        <w:t>第七章 质疑、投诉材料格式</w:t>
      </w:r>
      <w:bookmarkEnd w:id="114"/>
      <w:bookmarkEnd w:id="115"/>
      <w:bookmarkEnd w:id="116"/>
    </w:p>
    <w:p w14:paraId="3E26EEEB">
      <w:pPr>
        <w:spacing w:line="360" w:lineRule="auto"/>
        <w:jc w:val="center"/>
        <w:rPr>
          <w:rFonts w:hint="eastAsia" w:ascii="宋体" w:hAnsi="宋体"/>
          <w:b/>
          <w:bCs/>
          <w:color w:val="auto"/>
          <w:sz w:val="32"/>
          <w:szCs w:val="32"/>
          <w:highlight w:val="none"/>
        </w:rPr>
      </w:pPr>
      <w:r>
        <w:rPr>
          <w:rFonts w:hint="eastAsia" w:ascii="宋体" w:hAnsi="宋体"/>
          <w:b/>
          <w:bCs/>
          <w:color w:val="auto"/>
          <w:sz w:val="32"/>
          <w:szCs w:val="32"/>
          <w:highlight w:val="none"/>
        </w:rPr>
        <w:t>质疑函（格式）</w:t>
      </w:r>
    </w:p>
    <w:p w14:paraId="1821382B">
      <w:pPr>
        <w:pStyle w:val="15"/>
        <w:spacing w:line="360" w:lineRule="auto"/>
        <w:ind w:firstLine="482" w:firstLineChars="200"/>
        <w:contextualSpacing/>
        <w:rPr>
          <w:rFonts w:hAnsi="宋体"/>
          <w:b/>
          <w:bCs/>
          <w:color w:val="auto"/>
          <w:sz w:val="24"/>
          <w:szCs w:val="24"/>
          <w:highlight w:val="none"/>
        </w:rPr>
      </w:pPr>
      <w:r>
        <w:rPr>
          <w:rFonts w:hint="eastAsia" w:hAnsi="宋体"/>
          <w:b/>
          <w:bCs/>
          <w:color w:val="auto"/>
          <w:sz w:val="24"/>
          <w:szCs w:val="24"/>
          <w:highlight w:val="none"/>
        </w:rPr>
        <w:t>一、质疑供应商基本信息：</w:t>
      </w:r>
    </w:p>
    <w:p w14:paraId="6622DF3B">
      <w:pPr>
        <w:pStyle w:val="15"/>
        <w:spacing w:line="360" w:lineRule="auto"/>
        <w:ind w:firstLine="480" w:firstLineChars="200"/>
        <w:contextualSpacing/>
        <w:rPr>
          <w:rFonts w:hint="eastAsia"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5A0F353F">
      <w:pPr>
        <w:pStyle w:val="15"/>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605B7B38">
      <w:pPr>
        <w:pStyle w:val="15"/>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52847A25">
      <w:pPr>
        <w:pStyle w:val="15"/>
        <w:spacing w:line="360" w:lineRule="auto"/>
        <w:ind w:firstLine="480" w:firstLineChars="200"/>
        <w:contextualSpacing/>
        <w:rPr>
          <w:rFonts w:hint="eastAsia"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2BB10F3F">
      <w:pPr>
        <w:pStyle w:val="15"/>
        <w:spacing w:line="360" w:lineRule="auto"/>
        <w:ind w:firstLine="480" w:firstLineChars="200"/>
        <w:contextualSpacing/>
        <w:rPr>
          <w:rFonts w:hint="eastAsia"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6076459D">
      <w:pPr>
        <w:pStyle w:val="15"/>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7280210">
      <w:pPr>
        <w:pStyle w:val="15"/>
        <w:spacing w:line="360" w:lineRule="auto"/>
        <w:ind w:firstLine="482" w:firstLineChars="200"/>
        <w:contextualSpacing/>
        <w:rPr>
          <w:rFonts w:hint="eastAsia" w:hAnsi="宋体"/>
          <w:b/>
          <w:bCs/>
          <w:color w:val="auto"/>
          <w:sz w:val="24"/>
          <w:szCs w:val="24"/>
          <w:highlight w:val="none"/>
        </w:rPr>
      </w:pPr>
      <w:r>
        <w:rPr>
          <w:rFonts w:hint="eastAsia" w:hAnsi="宋体"/>
          <w:b/>
          <w:bCs/>
          <w:color w:val="auto"/>
          <w:sz w:val="24"/>
          <w:szCs w:val="24"/>
          <w:highlight w:val="none"/>
        </w:rPr>
        <w:t>二、质疑项目基本情况：</w:t>
      </w:r>
    </w:p>
    <w:p w14:paraId="3A384EE7">
      <w:pPr>
        <w:pStyle w:val="15"/>
        <w:spacing w:line="360" w:lineRule="auto"/>
        <w:ind w:left="25" w:leftChars="12" w:firstLine="472" w:firstLineChars="197"/>
        <w:contextualSpacing/>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r>
        <w:rPr>
          <w:rFonts w:hint="eastAsia" w:hAnsi="宋体"/>
          <w:bCs/>
          <w:color w:val="auto"/>
          <w:sz w:val="24"/>
          <w:szCs w:val="24"/>
          <w:highlight w:val="none"/>
          <w:u w:val="single"/>
          <w:lang w:eastAsia="zh-CN"/>
        </w:rPr>
        <w:t>2026年凭祥镇竹山村那堪屯优质稻产业基地灌溉渠道建设工程</w:t>
      </w:r>
      <w:r>
        <w:rPr>
          <w:rFonts w:hint="eastAsia" w:hAnsi="宋体"/>
          <w:bCs/>
          <w:color w:val="auto"/>
          <w:sz w:val="24"/>
          <w:szCs w:val="24"/>
          <w:highlight w:val="none"/>
          <w:u w:val="single"/>
        </w:rPr>
        <w:t xml:space="preserve"> </w:t>
      </w:r>
    </w:p>
    <w:p w14:paraId="256FC541">
      <w:pPr>
        <w:pStyle w:val="15"/>
        <w:spacing w:line="360" w:lineRule="auto"/>
        <w:ind w:left="25" w:leftChars="12" w:firstLine="472" w:firstLineChars="197"/>
        <w:contextualSpacing/>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lang w:val="en-US" w:eastAsia="zh-CN"/>
        </w:rPr>
        <w:t xml:space="preserve">                            </w:t>
      </w:r>
      <w:r>
        <w:rPr>
          <w:rFonts w:hint="eastAsia" w:hAnsi="宋体"/>
          <w:bCs/>
          <w:color w:val="auto"/>
          <w:sz w:val="24"/>
          <w:szCs w:val="24"/>
          <w:highlight w:val="none"/>
          <w:u w:val="single"/>
        </w:rPr>
        <w:t xml:space="preserve"> </w:t>
      </w:r>
    </w:p>
    <w:p w14:paraId="3FDFEF64">
      <w:pPr>
        <w:pStyle w:val="15"/>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r>
        <w:rPr>
          <w:rFonts w:hint="eastAsia" w:hAnsi="宋体"/>
          <w:bCs/>
          <w:color w:val="auto"/>
          <w:sz w:val="24"/>
          <w:szCs w:val="24"/>
          <w:highlight w:val="none"/>
          <w:u w:val="single"/>
          <w:lang w:val="en-US" w:eastAsia="zh-CN"/>
        </w:rPr>
        <w:t>凭祥市凭祥镇人民政府</w:t>
      </w:r>
      <w:r>
        <w:rPr>
          <w:rFonts w:hint="eastAsia" w:hAnsi="宋体"/>
          <w:bCs/>
          <w:color w:val="auto"/>
          <w:sz w:val="24"/>
          <w:szCs w:val="24"/>
          <w:highlight w:val="none"/>
          <w:u w:val="single"/>
        </w:rPr>
        <w:t xml:space="preserve">  </w:t>
      </w:r>
    </w:p>
    <w:p w14:paraId="268216B2">
      <w:pPr>
        <w:pStyle w:val="15"/>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w:t>
      </w:r>
    </w:p>
    <w:p w14:paraId="7EF3FF02">
      <w:pPr>
        <w:pStyle w:val="15"/>
        <w:spacing w:line="360" w:lineRule="auto"/>
        <w:ind w:left="25" w:leftChars="12" w:firstLine="352" w:firstLineChars="147"/>
        <w:contextualSpacing/>
        <w:rPr>
          <w:rFonts w:hint="eastAsia" w:hAnsi="宋体"/>
          <w:color w:val="auto"/>
          <w:sz w:val="24"/>
          <w:szCs w:val="24"/>
          <w:highlight w:val="none"/>
        </w:rPr>
      </w:pPr>
      <w:r>
        <w:rPr>
          <w:rFonts w:hint="eastAsia" w:hAnsi="宋体"/>
          <w:color w:val="auto"/>
          <w:sz w:val="24"/>
          <w:szCs w:val="24"/>
          <w:highlight w:val="none"/>
        </w:rPr>
        <w:t>□采购文件   采购文件获取日期：</w:t>
      </w:r>
      <w:r>
        <w:rPr>
          <w:rFonts w:hint="eastAsia" w:hAnsi="宋体"/>
          <w:bCs/>
          <w:color w:val="auto"/>
          <w:sz w:val="24"/>
          <w:szCs w:val="24"/>
          <w:highlight w:val="none"/>
          <w:u w:val="single"/>
        </w:rPr>
        <w:t xml:space="preserve">                                   </w:t>
      </w:r>
    </w:p>
    <w:p w14:paraId="2FD5D4EB">
      <w:pPr>
        <w:pStyle w:val="15"/>
        <w:spacing w:line="360" w:lineRule="auto"/>
        <w:ind w:left="25" w:leftChars="12" w:firstLine="352" w:firstLineChars="147"/>
        <w:contextualSpacing/>
        <w:rPr>
          <w:rFonts w:hint="eastAsia" w:hAnsi="宋体"/>
          <w:color w:val="auto"/>
          <w:sz w:val="24"/>
          <w:szCs w:val="24"/>
          <w:highlight w:val="none"/>
        </w:rPr>
      </w:pPr>
      <w:r>
        <w:rPr>
          <w:rFonts w:hint="eastAsia" w:hAnsi="宋体"/>
          <w:color w:val="auto"/>
          <w:sz w:val="24"/>
          <w:szCs w:val="24"/>
          <w:highlight w:val="none"/>
        </w:rPr>
        <w:t xml:space="preserve">□采购过程   </w:t>
      </w:r>
    </w:p>
    <w:p w14:paraId="021C71BF">
      <w:pPr>
        <w:pStyle w:val="15"/>
        <w:spacing w:line="360" w:lineRule="auto"/>
        <w:ind w:left="25" w:leftChars="12" w:firstLine="352" w:firstLineChars="147"/>
        <w:contextualSpacing/>
        <w:rPr>
          <w:rFonts w:hint="eastAsia" w:hAnsi="宋体"/>
          <w:bCs/>
          <w:color w:val="auto"/>
          <w:sz w:val="24"/>
          <w:szCs w:val="24"/>
          <w:highlight w:val="none"/>
          <w:u w:val="single"/>
        </w:rPr>
      </w:pPr>
      <w:r>
        <w:rPr>
          <w:rFonts w:hint="eastAsia" w:hAnsi="宋体"/>
          <w:color w:val="auto"/>
          <w:sz w:val="24"/>
          <w:szCs w:val="24"/>
          <w:highlight w:val="none"/>
        </w:rPr>
        <w:t xml:space="preserve">□成交结果   </w:t>
      </w:r>
    </w:p>
    <w:p w14:paraId="17BC4F44">
      <w:pPr>
        <w:pStyle w:val="15"/>
        <w:spacing w:line="360" w:lineRule="auto"/>
        <w:ind w:left="25" w:leftChars="12" w:firstLine="472" w:firstLineChars="196"/>
        <w:contextualSpacing/>
        <w:rPr>
          <w:rFonts w:hint="eastAsia" w:hAnsi="宋体"/>
          <w:b/>
          <w:color w:val="auto"/>
          <w:sz w:val="24"/>
          <w:szCs w:val="24"/>
          <w:highlight w:val="none"/>
        </w:rPr>
      </w:pPr>
      <w:r>
        <w:rPr>
          <w:rFonts w:hint="eastAsia" w:hAnsi="宋体"/>
          <w:b/>
          <w:color w:val="auto"/>
          <w:sz w:val="24"/>
          <w:szCs w:val="24"/>
          <w:highlight w:val="none"/>
        </w:rPr>
        <w:t>三、质疑事项具体内容</w:t>
      </w:r>
    </w:p>
    <w:p w14:paraId="16DDB76E">
      <w:pPr>
        <w:pStyle w:val="15"/>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4DC60CD7">
      <w:pPr>
        <w:pStyle w:val="15"/>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6A8A6DDB">
      <w:pPr>
        <w:pStyle w:val="15"/>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1D462C60">
      <w:pPr>
        <w:pStyle w:val="15"/>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质疑事项2</w:t>
      </w:r>
    </w:p>
    <w:p w14:paraId="7E451BCE">
      <w:pPr>
        <w:pStyle w:val="15"/>
        <w:spacing w:line="360" w:lineRule="auto"/>
        <w:ind w:left="25" w:leftChars="12" w:firstLine="472" w:firstLineChars="197"/>
        <w:contextualSpacing/>
        <w:rPr>
          <w:rFonts w:hint="eastAsia" w:hAnsi="宋体"/>
          <w:color w:val="auto"/>
          <w:sz w:val="24"/>
          <w:szCs w:val="24"/>
          <w:highlight w:val="none"/>
        </w:rPr>
      </w:pPr>
      <w:r>
        <w:rPr>
          <w:rFonts w:hAnsi="宋体"/>
          <w:color w:val="auto"/>
          <w:sz w:val="24"/>
          <w:szCs w:val="24"/>
          <w:highlight w:val="none"/>
        </w:rPr>
        <w:t>……</w:t>
      </w:r>
    </w:p>
    <w:p w14:paraId="32D00745">
      <w:pPr>
        <w:pStyle w:val="15"/>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四、与质疑事项相关的质疑请求：</w:t>
      </w:r>
    </w:p>
    <w:p w14:paraId="175184EB">
      <w:pPr>
        <w:pStyle w:val="15"/>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6510A366">
      <w:pPr>
        <w:pStyle w:val="15"/>
        <w:spacing w:line="360" w:lineRule="auto"/>
        <w:ind w:left="25" w:leftChars="12" w:firstLine="352" w:firstLineChars="147"/>
        <w:contextualSpacing/>
        <w:rPr>
          <w:rFonts w:hint="eastAsia" w:hAnsi="宋体"/>
          <w:color w:val="auto"/>
          <w:sz w:val="24"/>
          <w:szCs w:val="24"/>
          <w:highlight w:val="none"/>
        </w:rPr>
      </w:pPr>
    </w:p>
    <w:p w14:paraId="3D4B6786">
      <w:pPr>
        <w:pStyle w:val="15"/>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签字（签章）：                                       公章：</w:t>
      </w:r>
    </w:p>
    <w:p w14:paraId="0C25AD0B">
      <w:pPr>
        <w:pStyle w:val="15"/>
        <w:spacing w:line="360" w:lineRule="auto"/>
        <w:ind w:left="25" w:leftChars="12" w:firstLine="352" w:firstLineChars="147"/>
        <w:contextualSpacing/>
        <w:rPr>
          <w:rFonts w:hint="eastAsia" w:hAnsi="宋体"/>
          <w:color w:val="auto"/>
          <w:sz w:val="24"/>
          <w:szCs w:val="24"/>
          <w:highlight w:val="none"/>
        </w:rPr>
      </w:pPr>
    </w:p>
    <w:p w14:paraId="34F526E9">
      <w:pPr>
        <w:pStyle w:val="15"/>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日期：</w:t>
      </w:r>
    </w:p>
    <w:p w14:paraId="3C84A20A">
      <w:pPr>
        <w:pStyle w:val="15"/>
        <w:spacing w:line="360" w:lineRule="auto"/>
        <w:contextualSpacing/>
        <w:rPr>
          <w:rFonts w:hint="eastAsia" w:hAnsi="宋体"/>
          <w:b/>
          <w:color w:val="auto"/>
          <w:sz w:val="24"/>
          <w:szCs w:val="24"/>
          <w:highlight w:val="none"/>
          <w:lang w:eastAsia="zh-CN"/>
        </w:rPr>
      </w:pPr>
    </w:p>
    <w:p w14:paraId="0B917E23">
      <w:pPr>
        <w:pStyle w:val="15"/>
        <w:spacing w:line="360" w:lineRule="auto"/>
        <w:contextualSpacing/>
        <w:rPr>
          <w:rFonts w:hint="eastAsia" w:hAnsi="宋体"/>
          <w:b/>
          <w:color w:val="auto"/>
          <w:sz w:val="24"/>
          <w:szCs w:val="24"/>
          <w:highlight w:val="none"/>
          <w:lang w:eastAsia="zh-CN"/>
        </w:rPr>
      </w:pPr>
    </w:p>
    <w:p w14:paraId="542C5DF5">
      <w:pPr>
        <w:pStyle w:val="15"/>
        <w:spacing w:line="360" w:lineRule="auto"/>
        <w:contextualSpacing/>
        <w:rPr>
          <w:rFonts w:hint="eastAsia" w:hAnsi="宋体"/>
          <w:b/>
          <w:color w:val="auto"/>
          <w:sz w:val="24"/>
          <w:szCs w:val="24"/>
          <w:highlight w:val="none"/>
        </w:rPr>
      </w:pPr>
      <w:r>
        <w:rPr>
          <w:rFonts w:hint="eastAsia" w:hAnsi="宋体"/>
          <w:b/>
          <w:color w:val="auto"/>
          <w:sz w:val="24"/>
          <w:szCs w:val="24"/>
          <w:highlight w:val="none"/>
        </w:rPr>
        <w:t>说明：</w:t>
      </w:r>
    </w:p>
    <w:p w14:paraId="5A1D5812">
      <w:pPr>
        <w:pStyle w:val="15"/>
        <w:spacing w:line="360" w:lineRule="auto"/>
        <w:ind w:left="25" w:leftChars="12" w:firstLine="354" w:firstLineChars="147"/>
        <w:contextualSpacing/>
        <w:rPr>
          <w:rFonts w:hint="eastAsia"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3B12FF85">
      <w:pPr>
        <w:pStyle w:val="15"/>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F518DA8">
      <w:pPr>
        <w:pStyle w:val="15"/>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3714BE66">
      <w:pPr>
        <w:pStyle w:val="15"/>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4.质疑函的质疑请求应与质疑事项相关。</w:t>
      </w:r>
    </w:p>
    <w:p w14:paraId="490B5A37">
      <w:pPr>
        <w:pStyle w:val="15"/>
        <w:spacing w:line="360" w:lineRule="auto"/>
        <w:ind w:left="25" w:leftChars="12" w:firstLine="354" w:firstLineChars="147"/>
        <w:contextualSpacing/>
        <w:rPr>
          <w:rFonts w:hint="eastAsia"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64CB5F90">
      <w:pPr>
        <w:pStyle w:val="15"/>
        <w:snapToGrid w:val="0"/>
        <w:rPr>
          <w:rFonts w:hint="eastAsia"/>
          <w:b/>
          <w:color w:val="auto"/>
          <w:sz w:val="24"/>
          <w:szCs w:val="24"/>
          <w:highlight w:val="none"/>
        </w:rPr>
      </w:pPr>
    </w:p>
    <w:p w14:paraId="226FE220">
      <w:pPr>
        <w:spacing w:line="460" w:lineRule="exact"/>
        <w:jc w:val="center"/>
        <w:rPr>
          <w:rFonts w:hint="eastAsia" w:eastAsia="隶书"/>
          <w:color w:val="auto"/>
          <w:sz w:val="44"/>
          <w:highlight w:val="none"/>
        </w:rPr>
      </w:pPr>
      <w:r>
        <w:rPr>
          <w:rFonts w:eastAsia="隶书"/>
          <w:color w:val="auto"/>
          <w:sz w:val="44"/>
          <w:highlight w:val="none"/>
        </w:rPr>
        <w:br w:type="page"/>
      </w:r>
    </w:p>
    <w:p w14:paraId="5BC5E57D">
      <w:pPr>
        <w:spacing w:line="360" w:lineRule="auto"/>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投诉书（格式）</w:t>
      </w:r>
    </w:p>
    <w:p w14:paraId="45C7E53D">
      <w:pPr>
        <w:pStyle w:val="15"/>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一、投诉相关主体基本情况：</w:t>
      </w:r>
    </w:p>
    <w:p w14:paraId="1315F851">
      <w:pPr>
        <w:pStyle w:val="15"/>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69BCD72C">
      <w:pPr>
        <w:pStyle w:val="15"/>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1276C5EC">
      <w:pPr>
        <w:pStyle w:val="15"/>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59689A1F">
      <w:pPr>
        <w:pStyle w:val="15"/>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603450E6">
      <w:pPr>
        <w:pStyle w:val="15"/>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13510266">
      <w:pPr>
        <w:pStyle w:val="15"/>
        <w:snapToGrid w:val="0"/>
        <w:spacing w:line="360" w:lineRule="auto"/>
        <w:ind w:firstLine="480" w:firstLineChars="200"/>
        <w:rPr>
          <w:rFonts w:hint="eastAsia" w:hAnsi="宋体"/>
          <w:bCs/>
          <w:color w:val="auto"/>
          <w:sz w:val="24"/>
          <w:szCs w:val="24"/>
          <w:highlight w:val="none"/>
          <w:u w:val="single"/>
          <w:lang w:eastAsia="zh-CN"/>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5081AF2C">
      <w:pPr>
        <w:pStyle w:val="15"/>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31BCAAB">
      <w:pPr>
        <w:pStyle w:val="15"/>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被投诉人1：</w:t>
      </w:r>
    </w:p>
    <w:p w14:paraId="18087409">
      <w:pPr>
        <w:pStyle w:val="15"/>
        <w:snapToGrid w:val="0"/>
        <w:spacing w:line="360" w:lineRule="auto"/>
        <w:ind w:firstLine="480" w:firstLineChars="200"/>
        <w:rPr>
          <w:rFonts w:hint="eastAsia" w:hAnsi="宋体"/>
          <w:bCs/>
          <w:color w:val="auto"/>
          <w:sz w:val="24"/>
          <w:szCs w:val="24"/>
          <w:highlight w:val="none"/>
          <w:u w:val="single"/>
          <w:lang w:eastAsia="zh-CN"/>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06AE41D8">
      <w:pPr>
        <w:pStyle w:val="15"/>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1EFC8C0">
      <w:pPr>
        <w:pStyle w:val="15"/>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7496427F">
      <w:pPr>
        <w:pStyle w:val="15"/>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被投诉人2：</w:t>
      </w:r>
    </w:p>
    <w:p w14:paraId="631145C9">
      <w:pPr>
        <w:pStyle w:val="15"/>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w:t>
      </w:r>
    </w:p>
    <w:p w14:paraId="3A261FA4">
      <w:pPr>
        <w:pStyle w:val="15"/>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14:paraId="0F586144">
      <w:pPr>
        <w:pStyle w:val="15"/>
        <w:snapToGrid w:val="0"/>
        <w:spacing w:line="360"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00F199A3">
      <w:pPr>
        <w:pStyle w:val="15"/>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59E871FF">
      <w:pPr>
        <w:pStyle w:val="15"/>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二、投诉项目基本情况：</w:t>
      </w:r>
    </w:p>
    <w:p w14:paraId="2D8B49E8">
      <w:pPr>
        <w:pStyle w:val="15"/>
        <w:spacing w:line="360" w:lineRule="auto"/>
        <w:ind w:left="25" w:leftChars="12" w:firstLine="472" w:firstLineChars="197"/>
        <w:rPr>
          <w:rFonts w:hint="eastAsia" w:hAnsi="宋体"/>
          <w:color w:val="auto"/>
          <w:sz w:val="24"/>
          <w:szCs w:val="24"/>
          <w:highlight w:val="none"/>
          <w:lang w:eastAsia="zh-CN"/>
        </w:rPr>
      </w:pPr>
      <w:r>
        <w:rPr>
          <w:rFonts w:hint="eastAsia" w:hAnsi="宋体"/>
          <w:bCs/>
          <w:color w:val="auto"/>
          <w:sz w:val="24"/>
          <w:szCs w:val="24"/>
          <w:highlight w:val="none"/>
        </w:rPr>
        <w:t>采购</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r>
        <w:rPr>
          <w:rFonts w:hint="eastAsia" w:hAnsi="宋体"/>
          <w:bCs/>
          <w:color w:val="auto"/>
          <w:sz w:val="24"/>
          <w:szCs w:val="24"/>
          <w:highlight w:val="none"/>
          <w:u w:val="single"/>
          <w:lang w:eastAsia="zh-CN"/>
        </w:rPr>
        <w:t>2026年凭祥镇竹山村那堪屯优质稻产业基地灌溉渠道建设工程</w:t>
      </w:r>
      <w:r>
        <w:rPr>
          <w:rFonts w:hint="eastAsia" w:hAnsi="宋体"/>
          <w:bCs/>
          <w:color w:val="auto"/>
          <w:sz w:val="24"/>
          <w:szCs w:val="24"/>
          <w:highlight w:val="none"/>
          <w:u w:val="single"/>
        </w:rPr>
        <w:t xml:space="preserve">    </w:t>
      </w:r>
    </w:p>
    <w:p w14:paraId="2D4CBFF3">
      <w:pPr>
        <w:pStyle w:val="15"/>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r>
        <w:rPr>
          <w:rFonts w:hint="eastAsia" w:hAnsi="宋体"/>
          <w:bCs/>
          <w:color w:val="auto"/>
          <w:sz w:val="24"/>
          <w:szCs w:val="24"/>
          <w:highlight w:val="none"/>
          <w:u w:val="single"/>
          <w:lang w:val="en-US" w:eastAsia="zh-CN"/>
        </w:rPr>
        <w:t xml:space="preserve">                             </w:t>
      </w:r>
      <w:r>
        <w:rPr>
          <w:rFonts w:hint="eastAsia" w:hAnsi="宋体"/>
          <w:bCs/>
          <w:color w:val="auto"/>
          <w:sz w:val="24"/>
          <w:szCs w:val="24"/>
          <w:highlight w:val="none"/>
          <w:u w:val="single"/>
        </w:rPr>
        <w:t xml:space="preserve">   </w:t>
      </w:r>
    </w:p>
    <w:p w14:paraId="206C3FA0">
      <w:pPr>
        <w:pStyle w:val="15"/>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r>
        <w:rPr>
          <w:rFonts w:hint="eastAsia" w:hAnsi="宋体"/>
          <w:bCs/>
          <w:color w:val="auto"/>
          <w:sz w:val="24"/>
          <w:szCs w:val="24"/>
          <w:highlight w:val="none"/>
          <w:u w:val="single"/>
          <w:lang w:val="en-US" w:eastAsia="zh-CN"/>
        </w:rPr>
        <w:t>凭祥市凭祥镇人民政府</w:t>
      </w:r>
      <w:r>
        <w:rPr>
          <w:rFonts w:hint="eastAsia" w:hAnsi="宋体"/>
          <w:bCs/>
          <w:color w:val="auto"/>
          <w:sz w:val="24"/>
          <w:szCs w:val="24"/>
          <w:highlight w:val="none"/>
          <w:u w:val="single"/>
        </w:rPr>
        <w:t xml:space="preserve">                </w:t>
      </w:r>
    </w:p>
    <w:p w14:paraId="100726F1">
      <w:pPr>
        <w:pStyle w:val="15"/>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r>
        <w:rPr>
          <w:rFonts w:hint="eastAsia" w:hAnsi="宋体"/>
          <w:bCs/>
          <w:color w:val="auto"/>
          <w:sz w:val="24"/>
          <w:szCs w:val="24"/>
          <w:highlight w:val="none"/>
          <w:u w:val="single"/>
          <w:lang w:eastAsia="zh-CN"/>
        </w:rPr>
        <w:t>广西华义展工程项目管理有限公司</w:t>
      </w:r>
      <w:r>
        <w:rPr>
          <w:rFonts w:hint="eastAsia" w:hAnsi="宋体"/>
          <w:bCs/>
          <w:color w:val="auto"/>
          <w:sz w:val="24"/>
          <w:szCs w:val="24"/>
          <w:highlight w:val="none"/>
          <w:u w:val="single"/>
        </w:rPr>
        <w:t xml:space="preserve">                </w:t>
      </w:r>
    </w:p>
    <w:p w14:paraId="1BBFF06A">
      <w:pPr>
        <w:pStyle w:val="15"/>
        <w:spacing w:line="360" w:lineRule="auto"/>
        <w:ind w:left="25" w:leftChars="12" w:firstLine="472" w:firstLineChars="197"/>
        <w:rPr>
          <w:rFonts w:hint="eastAsia" w:hAnsi="宋体"/>
          <w:bCs/>
          <w:color w:val="auto"/>
          <w:sz w:val="24"/>
          <w:szCs w:val="24"/>
          <w:highlight w:val="none"/>
          <w:u w:val="single"/>
        </w:rPr>
      </w:pPr>
      <w:r>
        <w:rPr>
          <w:rFonts w:hint="eastAsia" w:hAnsi="宋体"/>
          <w:bCs/>
          <w:color w:val="auto"/>
          <w:sz w:val="24"/>
          <w:szCs w:val="24"/>
          <w:highlight w:val="none"/>
        </w:rPr>
        <w:t>招标文件公告：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49DF92C5">
      <w:pPr>
        <w:pStyle w:val="15"/>
        <w:spacing w:line="360" w:lineRule="auto"/>
        <w:ind w:left="25" w:leftChars="12" w:firstLine="472" w:firstLineChars="197"/>
        <w:rPr>
          <w:rFonts w:hint="eastAsia"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55BA0A5D">
      <w:pPr>
        <w:pStyle w:val="15"/>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三、质疑基本情况</w:t>
      </w:r>
    </w:p>
    <w:p w14:paraId="6C972A6B">
      <w:pPr>
        <w:pStyle w:val="15"/>
        <w:spacing w:line="360" w:lineRule="auto"/>
        <w:ind w:firstLine="480" w:firstLineChars="200"/>
        <w:rPr>
          <w:rFonts w:hint="eastAsia"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2CAEAA72">
      <w:pPr>
        <w:pStyle w:val="15"/>
        <w:spacing w:line="360" w:lineRule="auto"/>
        <w:ind w:firstLine="241"/>
        <w:rPr>
          <w:rFonts w:hint="eastAsia"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6EC7047F">
      <w:pPr>
        <w:pStyle w:val="15"/>
        <w:spacing w:line="360" w:lineRule="auto"/>
        <w:ind w:firstLine="480" w:firstLineChars="200"/>
        <w:rPr>
          <w:rFonts w:hint="eastAsia"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1FB1E62E">
      <w:pPr>
        <w:pStyle w:val="15"/>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四、投诉事项具体内容</w:t>
      </w:r>
    </w:p>
    <w:p w14:paraId="154536BC">
      <w:pPr>
        <w:pStyle w:val="15"/>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5B9E257B">
      <w:pPr>
        <w:pStyle w:val="15"/>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14140A90">
      <w:pPr>
        <w:pStyle w:val="15"/>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u w:val="single"/>
        </w:rPr>
        <w:t xml:space="preserve">                                                                                        </w:t>
      </w:r>
    </w:p>
    <w:p w14:paraId="742B43F2">
      <w:pPr>
        <w:pStyle w:val="15"/>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1F845712">
      <w:pPr>
        <w:pStyle w:val="15"/>
        <w:spacing w:line="360" w:lineRule="auto"/>
        <w:ind w:left="25" w:leftChars="12" w:firstLine="352" w:firstLineChars="147"/>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77657D8B">
      <w:pPr>
        <w:pStyle w:val="15"/>
        <w:spacing w:line="360" w:lineRule="auto"/>
        <w:ind w:left="25" w:leftChars="12" w:firstLine="472" w:firstLineChars="197"/>
        <w:rPr>
          <w:rFonts w:hint="eastAsia"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7F3B1526">
      <w:pPr>
        <w:pStyle w:val="15"/>
        <w:spacing w:line="360" w:lineRule="auto"/>
        <w:ind w:left="25" w:leftChars="12" w:firstLine="472" w:firstLineChars="197"/>
        <w:rPr>
          <w:rFonts w:hint="eastAsia" w:hAnsi="宋体"/>
          <w:bCs/>
          <w:color w:val="auto"/>
          <w:sz w:val="24"/>
          <w:szCs w:val="24"/>
          <w:highlight w:val="none"/>
        </w:rPr>
      </w:pPr>
      <w:r>
        <w:rPr>
          <w:rFonts w:hAnsi="宋体"/>
          <w:bCs/>
          <w:color w:val="auto"/>
          <w:sz w:val="24"/>
          <w:szCs w:val="24"/>
          <w:highlight w:val="none"/>
        </w:rPr>
        <w:t>……</w:t>
      </w:r>
    </w:p>
    <w:p w14:paraId="698E1057">
      <w:pPr>
        <w:pStyle w:val="15"/>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五、与投诉事项相关的投诉请求：</w:t>
      </w:r>
    </w:p>
    <w:p w14:paraId="52264823">
      <w:pPr>
        <w:pStyle w:val="1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55CC360E">
      <w:pPr>
        <w:pStyle w:val="15"/>
        <w:spacing w:line="360" w:lineRule="auto"/>
        <w:ind w:left="25" w:leftChars="12" w:firstLine="352" w:firstLineChars="147"/>
        <w:rPr>
          <w:rFonts w:hint="eastAsia" w:hAnsi="宋体"/>
          <w:color w:val="auto"/>
          <w:sz w:val="24"/>
          <w:szCs w:val="24"/>
          <w:highlight w:val="none"/>
        </w:rPr>
      </w:pPr>
    </w:p>
    <w:p w14:paraId="0C58EF14">
      <w:pPr>
        <w:pStyle w:val="1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签字（签章）：                                       公章：</w:t>
      </w:r>
    </w:p>
    <w:p w14:paraId="0CAB984E">
      <w:pPr>
        <w:pStyle w:val="15"/>
        <w:spacing w:line="360" w:lineRule="auto"/>
        <w:ind w:left="25" w:leftChars="12" w:firstLine="352" w:firstLineChars="147"/>
        <w:rPr>
          <w:rFonts w:hint="eastAsia" w:hAnsi="宋体"/>
          <w:color w:val="auto"/>
          <w:sz w:val="24"/>
          <w:szCs w:val="24"/>
          <w:highlight w:val="none"/>
        </w:rPr>
      </w:pPr>
    </w:p>
    <w:p w14:paraId="478B176C">
      <w:pPr>
        <w:pStyle w:val="1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日期：</w:t>
      </w:r>
    </w:p>
    <w:p w14:paraId="2CFCFBBE">
      <w:pPr>
        <w:pStyle w:val="15"/>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 xml:space="preserve">                                                                                 </w:t>
      </w:r>
    </w:p>
    <w:p w14:paraId="204EB1C4">
      <w:pPr>
        <w:pStyle w:val="15"/>
        <w:snapToGrid w:val="0"/>
        <w:spacing w:line="360" w:lineRule="auto"/>
        <w:rPr>
          <w:rFonts w:hint="eastAsia" w:hAnsi="宋体"/>
          <w:b/>
          <w:color w:val="auto"/>
          <w:sz w:val="24"/>
          <w:szCs w:val="24"/>
          <w:highlight w:val="none"/>
        </w:rPr>
      </w:pPr>
      <w:r>
        <w:rPr>
          <w:rFonts w:hint="eastAsia" w:hAnsi="宋体"/>
          <w:b/>
          <w:color w:val="auto"/>
          <w:sz w:val="24"/>
          <w:szCs w:val="24"/>
          <w:highlight w:val="none"/>
        </w:rPr>
        <w:t>说明：</w:t>
      </w:r>
    </w:p>
    <w:p w14:paraId="1B620C5F">
      <w:pPr>
        <w:pStyle w:val="15"/>
        <w:spacing w:line="360" w:lineRule="auto"/>
        <w:ind w:left="25" w:leftChars="12" w:firstLine="354" w:firstLineChars="147"/>
        <w:rPr>
          <w:rFonts w:hint="eastAsia"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45460C03">
      <w:pPr>
        <w:pStyle w:val="15"/>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75DFFF2">
      <w:pPr>
        <w:pStyle w:val="15"/>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4591063A">
      <w:pPr>
        <w:pStyle w:val="15"/>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6B6222CE">
      <w:pPr>
        <w:pStyle w:val="15"/>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5.投诉书的投诉请求应与投诉事项相关。</w:t>
      </w:r>
    </w:p>
    <w:p w14:paraId="44A0294A">
      <w:pPr>
        <w:pStyle w:val="15"/>
        <w:spacing w:line="360" w:lineRule="auto"/>
        <w:ind w:left="25" w:leftChars="12" w:firstLine="354" w:firstLineChars="147"/>
        <w:rPr>
          <w:rFonts w:hint="eastAsia" w:hAnsi="宋体"/>
          <w:b/>
          <w:bCs/>
          <w:color w:val="auto"/>
          <w:sz w:val="32"/>
          <w:szCs w:val="32"/>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p w14:paraId="6D254D8A">
      <w:pPr>
        <w:rPr>
          <w:rFonts w:hint="eastAsia"/>
          <w:color w:val="auto"/>
          <w:highlight w:val="none"/>
        </w:rPr>
      </w:pPr>
    </w:p>
    <w:p w14:paraId="355B9B1A">
      <w:pPr>
        <w:rPr>
          <w:rFonts w:hint="eastAsia"/>
          <w:color w:val="auto"/>
        </w:rPr>
      </w:pPr>
    </w:p>
    <w:p w14:paraId="5AF7EF4C">
      <w:pPr>
        <w:rPr>
          <w:rFonts w:hint="eastAsia"/>
          <w:color w:val="auto"/>
        </w:rPr>
      </w:pPr>
    </w:p>
    <w:p w14:paraId="19DDED94"/>
    <w:sectPr>
      <w:footerReference r:id="rId12" w:type="first"/>
      <w:footerReference r:id="rId11" w:type="default"/>
      <w:pgSz w:w="11910" w:h="16840"/>
      <w:pgMar w:top="1340" w:right="1500" w:bottom="280" w:left="168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altName w:val="宋体"/>
    <w:panose1 w:val="03000509000000000000"/>
    <w:charset w:val="86"/>
    <w:family w:val="script"/>
    <w:pitch w:val="default"/>
    <w:sig w:usb0="00000000" w:usb1="00000000" w:usb2="0000001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Helvetica">
    <w:altName w:val="Arial"/>
    <w:panose1 w:val="020B0604020202020204"/>
    <w:charset w:val="00"/>
    <w:family w:val="swiss"/>
    <w:pitch w:val="default"/>
    <w:sig w:usb0="00000000" w:usb1="00000000" w:usb2="00000009" w:usb3="00000000" w:csb0="000001FF"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00000000000000000"/>
    <w:charset w:val="86"/>
    <w:family w:val="script"/>
    <w:pitch w:val="default"/>
    <w:sig w:usb0="00000000" w:usb1="00000000" w:usb2="0000000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 w:name="KSOF439EEF50">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6CD3B">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398BE">
    <w:pPr>
      <w:pStyle w:val="16"/>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6C8A5B">
                          <w:pPr>
                            <w:pStyle w:val="16"/>
                            <w:rPr>
                              <w:rFonts w:hint="eastAsia" w:ascii="宋体" w:hAnsi="宋体" w:eastAsia="宋体" w:cs="宋体"/>
                              <w:sz w:val="21"/>
                              <w:szCs w:val="21"/>
                            </w:rPr>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786C8A5B">
                    <w:pPr>
                      <w:pStyle w:val="16"/>
                      <w:rPr>
                        <w:rFonts w:hint="eastAsia" w:ascii="宋体" w:hAnsi="宋体" w:eastAsia="宋体" w:cs="宋体"/>
                        <w:sz w:val="21"/>
                        <w:szCs w:val="21"/>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B0EA8">
    <w:pPr>
      <w:pStyle w:val="16"/>
      <w:rPr>
        <w:rFonts w:hint="default"/>
        <w:lang w:val="en-US"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23F616">
                          <w:pPr>
                            <w:pStyle w:val="16"/>
                          </w:pPr>
                          <w:r>
                            <w:fldChar w:fldCharType="begin"/>
                          </w:r>
                          <w:r>
                            <w:instrText xml:space="preserve"> PAGE  \* MERGEFORMAT </w:instrText>
                          </w:r>
                          <w:r>
                            <w:fldChar w:fldCharType="separate"/>
                          </w:r>
                          <w:r>
                            <w:t>15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3223F616">
                    <w:pPr>
                      <w:pStyle w:val="16"/>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8F8C0">
    <w:pPr>
      <w:pStyle w:val="12"/>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B8CE9">
    <w:pPr>
      <w:pStyle w:val="12"/>
      <w:spacing w:line="14" w:lineRule="auto"/>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72985">
    <w:pPr>
      <w:pStyle w:val="16"/>
      <w:rPr>
        <w:rFonts w:ascii="仿宋_GB2312" w:eastAsia="仿宋_GB2312"/>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B0C594">
                          <w:pPr>
                            <w:pStyle w:val="1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9B0C594">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0A18D">
    <w:pPr>
      <w:pStyle w:val="16"/>
      <w:rPr>
        <w:rFonts w:ascii="仿宋_GB2312" w:eastAsia="仿宋_GB2312"/>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A9918D">
                          <w:pPr>
                            <w:pStyle w:val="1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0FA9918D">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D9B29">
    <w:pPr>
      <w:pStyle w:val="1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F429E4">
                          <w:pPr>
                            <w:pStyle w:val="16"/>
                            <w:jc w:val="center"/>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66F429E4">
                    <w:pPr>
                      <w:pStyle w:val="16"/>
                      <w:jc w:val="center"/>
                    </w:pPr>
                    <w:r>
                      <w:fldChar w:fldCharType="begin"/>
                    </w:r>
                    <w:r>
                      <w:instrText xml:space="preserve"> PAGE  \* MERGEFORMAT </w:instrText>
                    </w:r>
                    <w:r>
                      <w:fldChar w:fldCharType="separate"/>
                    </w:r>
                    <w:r>
                      <w:t>1</w:t>
                    </w:r>
                    <w:r>
                      <w:fldChar w:fldCharType="end"/>
                    </w:r>
                  </w:p>
                </w:txbxContent>
              </v:textbox>
            </v:shape>
          </w:pict>
        </mc:Fallback>
      </mc:AlternateContent>
    </w:r>
  </w:p>
  <w:p w14:paraId="7FBE5DB1">
    <w:pPr>
      <w:pStyle w:val="16"/>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41EC3">
    <w:pPr>
      <w:pStyle w:val="1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EBCF61">
                          <w:pPr>
                            <w:pStyle w:val="16"/>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70EBCF61">
                    <w:pPr>
                      <w:pStyle w:val="16"/>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69F99">
    <w:pPr>
      <w:spacing w:line="100" w:lineRule="auto"/>
      <w:rPr>
        <w:rFonts w:ascii="Arial"/>
        <w:sz w:val="2"/>
      </w:rPr>
    </w:pPr>
    <w:r>
      <mc:AlternateContent>
        <mc:Choice Requires="wps">
          <w:drawing>
            <wp:anchor distT="0" distB="0" distL="114300" distR="114300" simplePos="0" relativeHeight="251660288" behindDoc="0" locked="0" layoutInCell="0" allowOverlap="1">
              <wp:simplePos x="0" y="0"/>
              <wp:positionH relativeFrom="page">
                <wp:posOffset>899795</wp:posOffset>
              </wp:positionH>
              <wp:positionV relativeFrom="page">
                <wp:posOffset>783590</wp:posOffset>
              </wp:positionV>
              <wp:extent cx="5940425" cy="6350"/>
              <wp:effectExtent l="0" t="0" r="0" b="0"/>
              <wp:wrapNone/>
              <wp:docPr id="6" name="矩形 6"/>
              <wp:cNvGraphicFramePr/>
              <a:graphic xmlns:a="http://schemas.openxmlformats.org/drawingml/2006/main">
                <a:graphicData uri="http://schemas.microsoft.com/office/word/2010/wordprocessingShape">
                  <wps:wsp>
                    <wps:cNvSpPr/>
                    <wps:spPr>
                      <a:xfrm>
                        <a:off x="0" y="0"/>
                        <a:ext cx="5940425" cy="6350"/>
                      </a:xfrm>
                      <a:prstGeom prst="rect">
                        <a:avLst/>
                      </a:prstGeom>
                      <a:noFill/>
                      <a:ln>
                        <a:noFill/>
                      </a:ln>
                      <a:effectLst/>
                    </wps:spPr>
                    <wps:bodyPr upright="1"/>
                  </wps:wsp>
                </a:graphicData>
              </a:graphic>
            </wp:anchor>
          </w:drawing>
        </mc:Choice>
        <mc:Fallback>
          <w:pict>
            <v:rect id="_x0000_s1026" o:spid="_x0000_s1026" o:spt="1" style="position:absolute;left:0pt;margin-left:70.85pt;margin-top:61.7pt;height:0.5pt;width:467.75pt;mso-position-horizontal-relative:page;mso-position-vertical-relative:page;z-index:251660288;mso-width-relative:page;mso-height-relative:page;" filled="f" stroked="f" coordsize="21600,21600" o:allowincell="f" o:gfxdata="UEsDBAoAAAAAAIdO4kAAAAAAAAAAAAAAAAAEAAAAZHJzL1BLAwQUAAAACACHTuJAFX6S49sAAAAM&#10;AQAADwAAAGRycy9kb3ducmV2LnhtbE2PwU7DMBBE70j8g7VIXBC1EyJShTg9VEJUCKlqSnt24yWJ&#10;iNdp7Cbl73FOcNvZHc2+yVdX07ERB9dakhAtBDCkyuqWagmf+9fHJTDnFWnVWUIJP+hgVdze5CrT&#10;dqIdjqWvWQghlykJjfd9xrmrGjTKLWyPFG5fdjDKBznUXA9qCuGm47EQz9yolsKHRvW4brD6Li9G&#10;wlRtx+P+441vH44bS+fNeV0e3qW8v4vECzCPV/9nhhk/oEMRmE72QtqxLugkSoM1DPFTAmx2iDSN&#10;gZ3mVZIAL3L+v0TxC1BLAwQUAAAACACHTuJAwd+aSqABAABCAwAADgAAAGRycy9lMm9Eb2MueG1s&#10;rVJLbtswEN0XyB0I7mvJbmy0guVsjGRTtAHSHoChhhYB/sChLfs0AbLrIXqcotfokFKdNtlkkQ05&#10;P76Z94brq6M17AARtXctn89qzsBJ32m3a/n3b9fvP3KGSbhOGO+g5SdAfrW5eLceQgML33vTQWQE&#10;4rAZQsv7lEJTVSh7sAJnPoCjpPLRikRu3FVdFAOhW1Mt6npVDT52IXoJiBTdjkk+IcbXAHqltISt&#10;l3sLLo2oEYxIRAl7HZBvyrRKgUxflUJIzLScmKZyUhOy7/NZbdai2UURei2nEcRrRnjGyQrtqOkZ&#10;aiuSYPuoX0BZLaNHr9JMeluNRIoixGJeP9PmrhcBCheSGsNZdHw7WPnlcBuZ7lq+4swJSwv//fDj&#10;189HtsraDAEbKrkLt3HykMxM9KiizTdRYMei5+msJxwTkxRcfrqsLxdLziTlVh+WRe7q6W2ImG7A&#10;W5aNlkfaVhFRHD5jon5U+rckt3L+WhtTNmbcfwEqHCNQVj69zsOP42br3ncnoroPUe966jbP/Kqc&#10;IWlLr+kb5N3965eqp6+/+Q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AVfpLj2wAAAAwBAAAPAAAA&#10;AAAAAAEAIAAAACIAAABkcnMvZG93bnJldi54bWxQSwECFAAUAAAACACHTuJAwd+aSqABAABCAwAA&#10;DgAAAAAAAAABACAAAAAqAQAAZHJzL2Uyb0RvYy54bWxQSwUGAAAAAAYABgBZAQAAPAUAAAAA&#10;">
              <v:fill on="f" focussize="0,0"/>
              <v:stroke on="f"/>
              <v:imagedata o:title=""/>
              <o:lock v:ext="edit" aspectratio="f"/>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9DDAFF"/>
    <w:multiLevelType w:val="singleLevel"/>
    <w:tmpl w:val="8E9DDAFF"/>
    <w:lvl w:ilvl="0" w:tentative="0">
      <w:start w:val="1"/>
      <w:numFmt w:val="decimal"/>
      <w:suff w:val="nothing"/>
      <w:lvlText w:val="（%1）"/>
      <w:lvlJc w:val="left"/>
    </w:lvl>
  </w:abstractNum>
  <w:abstractNum w:abstractNumId="1">
    <w:nsid w:val="E6FB1F50"/>
    <w:multiLevelType w:val="singleLevel"/>
    <w:tmpl w:val="E6FB1F50"/>
    <w:lvl w:ilvl="0" w:tentative="0">
      <w:start w:val="1"/>
      <w:numFmt w:val="decimal"/>
      <w:suff w:val="nothing"/>
      <w:lvlText w:val="（%1）"/>
      <w:lvlJc w:val="left"/>
    </w:lvl>
  </w:abstractNum>
  <w:abstractNum w:abstractNumId="2">
    <w:nsid w:val="07F3FD10"/>
    <w:multiLevelType w:val="singleLevel"/>
    <w:tmpl w:val="07F3FD10"/>
    <w:lvl w:ilvl="0" w:tentative="0">
      <w:start w:val="10"/>
      <w:numFmt w:val="chineseCounting"/>
      <w:suff w:val="nothing"/>
      <w:lvlText w:val="%1、"/>
      <w:lvlJc w:val="left"/>
      <w:rPr>
        <w:rFonts w:hint="eastAsia"/>
      </w:rPr>
    </w:lvl>
  </w:abstractNum>
  <w:abstractNum w:abstractNumId="3">
    <w:nsid w:val="20AB31F1"/>
    <w:multiLevelType w:val="singleLevel"/>
    <w:tmpl w:val="20AB31F1"/>
    <w:lvl w:ilvl="0" w:tentative="0">
      <w:start w:val="1"/>
      <w:numFmt w:val="decimal"/>
      <w:pStyle w:val="7"/>
      <w:lvlText w:val="%1."/>
      <w:lvlJc w:val="left"/>
      <w:pPr>
        <w:tabs>
          <w:tab w:val="left" w:pos="360"/>
        </w:tabs>
        <w:ind w:left="360" w:hanging="360"/>
      </w:pPr>
    </w:lvl>
  </w:abstractNum>
  <w:abstractNum w:abstractNumId="4">
    <w:nsid w:val="2CE26715"/>
    <w:multiLevelType w:val="singleLevel"/>
    <w:tmpl w:val="2CE26715"/>
    <w:lvl w:ilvl="0" w:tentative="0">
      <w:start w:val="8"/>
      <w:numFmt w:val="decimal"/>
      <w:suff w:val="space"/>
      <w:lvlText w:val="（%1）"/>
      <w:lvlJc w:val="left"/>
    </w:lvl>
  </w:abstractNum>
  <w:abstractNum w:abstractNumId="5">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6">
    <w:nsid w:val="35E83B33"/>
    <w:multiLevelType w:val="multilevel"/>
    <w:tmpl w:val="35E83B33"/>
    <w:lvl w:ilvl="0" w:tentative="0">
      <w:start w:val="2"/>
      <w:numFmt w:val="decimal"/>
      <w:lvlText w:val="（%1）"/>
      <w:lvlJc w:val="left"/>
      <w:pPr>
        <w:ind w:left="1545" w:hanging="705"/>
      </w:pPr>
      <w:rPr>
        <w:rFonts w:hint="default" w:ascii="宋体" w:hAnsi="宋体" w:eastAsia="宋体" w:cs="宋体"/>
        <w:b/>
        <w:bCs/>
        <w:spacing w:val="-1"/>
        <w:w w:val="99"/>
        <w:sz w:val="26"/>
        <w:szCs w:val="26"/>
        <w:lang w:val="zh-CN" w:eastAsia="zh-CN" w:bidi="zh-CN"/>
      </w:rPr>
    </w:lvl>
    <w:lvl w:ilvl="1" w:tentative="0">
      <w:start w:val="0"/>
      <w:numFmt w:val="bullet"/>
      <w:lvlText w:val="•"/>
      <w:lvlJc w:val="left"/>
      <w:pPr>
        <w:ind w:left="1898" w:hanging="705"/>
      </w:pPr>
      <w:rPr>
        <w:rFonts w:hint="default"/>
        <w:lang w:val="zh-CN" w:eastAsia="zh-CN" w:bidi="zh-CN"/>
      </w:rPr>
    </w:lvl>
    <w:lvl w:ilvl="2" w:tentative="0">
      <w:start w:val="0"/>
      <w:numFmt w:val="bullet"/>
      <w:lvlText w:val="•"/>
      <w:lvlJc w:val="left"/>
      <w:pPr>
        <w:ind w:left="2796" w:hanging="705"/>
      </w:pPr>
      <w:rPr>
        <w:rFonts w:hint="default"/>
        <w:lang w:val="zh-CN" w:eastAsia="zh-CN" w:bidi="zh-CN"/>
      </w:rPr>
    </w:lvl>
    <w:lvl w:ilvl="3" w:tentative="0">
      <w:start w:val="0"/>
      <w:numFmt w:val="bullet"/>
      <w:lvlText w:val="•"/>
      <w:lvlJc w:val="left"/>
      <w:pPr>
        <w:ind w:left="3694" w:hanging="705"/>
      </w:pPr>
      <w:rPr>
        <w:rFonts w:hint="default"/>
        <w:lang w:val="zh-CN" w:eastAsia="zh-CN" w:bidi="zh-CN"/>
      </w:rPr>
    </w:lvl>
    <w:lvl w:ilvl="4" w:tentative="0">
      <w:start w:val="0"/>
      <w:numFmt w:val="bullet"/>
      <w:lvlText w:val="•"/>
      <w:lvlJc w:val="left"/>
      <w:pPr>
        <w:ind w:left="4592" w:hanging="705"/>
      </w:pPr>
      <w:rPr>
        <w:rFonts w:hint="default"/>
        <w:lang w:val="zh-CN" w:eastAsia="zh-CN" w:bidi="zh-CN"/>
      </w:rPr>
    </w:lvl>
    <w:lvl w:ilvl="5" w:tentative="0">
      <w:start w:val="0"/>
      <w:numFmt w:val="bullet"/>
      <w:lvlText w:val="•"/>
      <w:lvlJc w:val="left"/>
      <w:pPr>
        <w:ind w:left="5490" w:hanging="705"/>
      </w:pPr>
      <w:rPr>
        <w:rFonts w:hint="default"/>
        <w:lang w:val="zh-CN" w:eastAsia="zh-CN" w:bidi="zh-CN"/>
      </w:rPr>
    </w:lvl>
    <w:lvl w:ilvl="6" w:tentative="0">
      <w:start w:val="0"/>
      <w:numFmt w:val="bullet"/>
      <w:lvlText w:val="•"/>
      <w:lvlJc w:val="left"/>
      <w:pPr>
        <w:ind w:left="6388" w:hanging="705"/>
      </w:pPr>
      <w:rPr>
        <w:rFonts w:hint="default"/>
        <w:lang w:val="zh-CN" w:eastAsia="zh-CN" w:bidi="zh-CN"/>
      </w:rPr>
    </w:lvl>
    <w:lvl w:ilvl="7" w:tentative="0">
      <w:start w:val="0"/>
      <w:numFmt w:val="bullet"/>
      <w:lvlText w:val="•"/>
      <w:lvlJc w:val="left"/>
      <w:pPr>
        <w:ind w:left="7286" w:hanging="705"/>
      </w:pPr>
      <w:rPr>
        <w:rFonts w:hint="default"/>
        <w:lang w:val="zh-CN" w:eastAsia="zh-CN" w:bidi="zh-CN"/>
      </w:rPr>
    </w:lvl>
    <w:lvl w:ilvl="8" w:tentative="0">
      <w:start w:val="0"/>
      <w:numFmt w:val="bullet"/>
      <w:lvlText w:val="•"/>
      <w:lvlJc w:val="left"/>
      <w:pPr>
        <w:ind w:left="8184" w:hanging="705"/>
      </w:pPr>
      <w:rPr>
        <w:rFonts w:hint="default"/>
        <w:lang w:val="zh-CN" w:eastAsia="zh-CN" w:bidi="zh-CN"/>
      </w:rPr>
    </w:lvl>
  </w:abstractNum>
  <w:abstractNum w:abstractNumId="7">
    <w:nsid w:val="3ED184E5"/>
    <w:multiLevelType w:val="singleLevel"/>
    <w:tmpl w:val="3ED184E5"/>
    <w:lvl w:ilvl="0" w:tentative="0">
      <w:start w:val="1"/>
      <w:numFmt w:val="decimal"/>
      <w:suff w:val="nothing"/>
      <w:lvlText w:val="（%1）"/>
      <w:lvlJc w:val="left"/>
    </w:lvl>
  </w:abstractNum>
  <w:num w:numId="1">
    <w:abstractNumId w:val="3"/>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AF1F82"/>
    <w:rsid w:val="20F748E6"/>
    <w:rsid w:val="41AF1F82"/>
    <w:rsid w:val="66E46EDF"/>
    <w:rsid w:val="6DDD6A08"/>
    <w:rsid w:val="722912E9"/>
    <w:rsid w:val="768E347A"/>
    <w:rsid w:val="7E335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paragraph" w:styleId="5">
    <w:name w:val="heading 7"/>
    <w:basedOn w:val="1"/>
    <w:next w:val="1"/>
    <w:qFormat/>
    <w:uiPriority w:val="1"/>
    <w:pPr>
      <w:spacing w:before="47"/>
      <w:jc w:val="center"/>
      <w:outlineLvl w:val="6"/>
    </w:pPr>
    <w:rPr>
      <w:rFonts w:ascii="宋体" w:hAnsi="宋体" w:eastAsia="宋体" w:cs="宋体"/>
      <w:sz w:val="30"/>
      <w:szCs w:val="30"/>
      <w:lang w:val="zh-CN" w:eastAsia="zh-CN" w:bidi="zh-CN"/>
    </w:rPr>
  </w:style>
  <w:style w:type="character" w:default="1" w:styleId="23">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6">
    <w:name w:val="index 8"/>
    <w:basedOn w:val="1"/>
    <w:next w:val="1"/>
    <w:qFormat/>
    <w:uiPriority w:val="0"/>
    <w:pPr>
      <w:ind w:left="2940"/>
    </w:pPr>
  </w:style>
  <w:style w:type="paragraph" w:styleId="7">
    <w:name w:val="List Number"/>
    <w:basedOn w:val="1"/>
    <w:qFormat/>
    <w:uiPriority w:val="0"/>
    <w:pPr>
      <w:numPr>
        <w:ilvl w:val="0"/>
        <w:numId w:val="1"/>
      </w:numPr>
    </w:pPr>
  </w:style>
  <w:style w:type="paragraph" w:styleId="8">
    <w:name w:val="Normal Indent"/>
    <w:basedOn w:val="1"/>
    <w:qFormat/>
    <w:uiPriority w:val="99"/>
    <w:pPr>
      <w:ind w:firstLine="420"/>
    </w:pPr>
    <w:rPr>
      <w:szCs w:val="20"/>
    </w:rPr>
  </w:style>
  <w:style w:type="paragraph" w:styleId="9">
    <w:name w:val="annotation text"/>
    <w:basedOn w:val="1"/>
    <w:qFormat/>
    <w:uiPriority w:val="0"/>
    <w:pPr>
      <w:jc w:val="left"/>
    </w:pPr>
  </w:style>
  <w:style w:type="paragraph" w:styleId="10">
    <w:name w:val="index 6"/>
    <w:basedOn w:val="1"/>
    <w:next w:val="1"/>
    <w:qFormat/>
    <w:uiPriority w:val="0"/>
    <w:pPr>
      <w:ind w:left="1000" w:leftChars="1000"/>
    </w:pPr>
  </w:style>
  <w:style w:type="paragraph" w:styleId="11">
    <w:name w:val="Body Text 3"/>
    <w:basedOn w:val="1"/>
    <w:unhideWhenUsed/>
    <w:qFormat/>
    <w:uiPriority w:val="99"/>
    <w:pPr>
      <w:spacing w:after="120"/>
    </w:pPr>
    <w:rPr>
      <w:sz w:val="16"/>
      <w:szCs w:val="16"/>
    </w:rPr>
  </w:style>
  <w:style w:type="paragraph" w:styleId="12">
    <w:name w:val="Body Text"/>
    <w:basedOn w:val="1"/>
    <w:unhideWhenUsed/>
    <w:qFormat/>
    <w:uiPriority w:val="0"/>
    <w:pPr>
      <w:spacing w:after="120"/>
    </w:pPr>
  </w:style>
  <w:style w:type="paragraph" w:styleId="13">
    <w:name w:val="Body Text Indent"/>
    <w:basedOn w:val="1"/>
    <w:qFormat/>
    <w:uiPriority w:val="0"/>
    <w:pPr>
      <w:ind w:firstLine="830" w:firstLineChars="352"/>
    </w:pPr>
    <w:rPr>
      <w:rFonts w:ascii="仿宋_GB2312" w:eastAsia="仿宋_GB2312"/>
      <w:kern w:val="0"/>
      <w:sz w:val="32"/>
      <w:szCs w:val="20"/>
    </w:rPr>
  </w:style>
  <w:style w:type="paragraph" w:styleId="14">
    <w:name w:val="List 2"/>
    <w:basedOn w:val="1"/>
    <w:unhideWhenUsed/>
    <w:qFormat/>
    <w:uiPriority w:val="99"/>
    <w:pPr>
      <w:ind w:left="100" w:leftChars="200" w:hanging="200" w:hangingChars="200"/>
      <w:contextualSpacing/>
    </w:pPr>
  </w:style>
  <w:style w:type="paragraph" w:styleId="15">
    <w:name w:val="Plain Text"/>
    <w:basedOn w:val="1"/>
    <w:next w:val="1"/>
    <w:qFormat/>
    <w:uiPriority w:val="0"/>
    <w:rPr>
      <w:rFonts w:ascii="宋体" w:hAnsi="Courier New"/>
      <w:kern w:val="0"/>
      <w:sz w:val="20"/>
      <w:szCs w:val="21"/>
    </w:rPr>
  </w:style>
  <w:style w:type="paragraph" w:styleId="16">
    <w:name w:val="footer"/>
    <w:basedOn w:val="1"/>
    <w:next w:val="1"/>
    <w:unhideWhenUsed/>
    <w:qFormat/>
    <w:uiPriority w:val="99"/>
    <w:pPr>
      <w:tabs>
        <w:tab w:val="center" w:pos="4153"/>
        <w:tab w:val="right" w:pos="8306"/>
      </w:tabs>
      <w:snapToGrid w:val="0"/>
      <w:jc w:val="left"/>
    </w:pPr>
    <w:rPr>
      <w:kern w:val="0"/>
      <w:sz w:val="18"/>
      <w:szCs w:val="18"/>
    </w:rPr>
  </w:style>
  <w:style w:type="paragraph" w:styleId="17">
    <w:name w:val="toc 1"/>
    <w:basedOn w:val="1"/>
    <w:next w:val="1"/>
    <w:unhideWhenUsed/>
    <w:qFormat/>
    <w:uiPriority w:val="39"/>
  </w:style>
  <w:style w:type="paragraph" w:styleId="18">
    <w:name w:val="List"/>
    <w:basedOn w:val="1"/>
    <w:unhideWhenUsed/>
    <w:qFormat/>
    <w:uiPriority w:val="99"/>
    <w:pPr>
      <w:ind w:left="200" w:hanging="200" w:hangingChars="200"/>
      <w:contextualSpacing/>
    </w:pPr>
  </w:style>
  <w:style w:type="paragraph" w:styleId="19">
    <w:name w:val="Body Text Indent 3"/>
    <w:basedOn w:val="1"/>
    <w:qFormat/>
    <w:uiPriority w:val="0"/>
    <w:pPr>
      <w:spacing w:after="120"/>
      <w:ind w:left="420" w:leftChars="200"/>
    </w:pPr>
    <w:rPr>
      <w:sz w:val="16"/>
      <w:szCs w:val="16"/>
    </w:rPr>
  </w:style>
  <w:style w:type="paragraph" w:styleId="20">
    <w:name w:val="toc 2"/>
    <w:basedOn w:val="1"/>
    <w:next w:val="1"/>
    <w:unhideWhenUsed/>
    <w:qFormat/>
    <w:uiPriority w:val="39"/>
    <w:pPr>
      <w:tabs>
        <w:tab w:val="right" w:leader="dot" w:pos="8296"/>
      </w:tabs>
      <w:ind w:left="420" w:leftChars="200"/>
    </w:pPr>
  </w:style>
  <w:style w:type="paragraph" w:styleId="21">
    <w:name w:val="Body Text First Indent 2"/>
    <w:basedOn w:val="13"/>
    <w:unhideWhenUsed/>
    <w:qFormat/>
    <w:uiPriority w:val="99"/>
    <w:pPr>
      <w:ind w:firstLine="420" w:firstLineChars="200"/>
    </w:pPr>
  </w:style>
  <w:style w:type="character" w:styleId="24">
    <w:name w:val="FollowedHyperlink"/>
    <w:unhideWhenUsed/>
    <w:qFormat/>
    <w:uiPriority w:val="99"/>
    <w:rPr>
      <w:color w:val="800080"/>
      <w:u w:val="single"/>
    </w:rPr>
  </w:style>
  <w:style w:type="character" w:styleId="25">
    <w:name w:val="Hyperlink"/>
    <w:unhideWhenUsed/>
    <w:qFormat/>
    <w:uiPriority w:val="99"/>
    <w:rPr>
      <w:color w:val="0000FF"/>
      <w:u w:val="single"/>
    </w:rPr>
  </w:style>
  <w:style w:type="character" w:customStyle="1" w:styleId="26">
    <w:name w:val="标题 1 Char"/>
    <w:link w:val="2"/>
    <w:qFormat/>
    <w:uiPriority w:val="9"/>
    <w:rPr>
      <w:b/>
      <w:bCs/>
      <w:kern w:val="44"/>
      <w:sz w:val="44"/>
      <w:szCs w:val="44"/>
    </w:rPr>
  </w:style>
  <w:style w:type="paragraph" w:customStyle="1" w:styleId="27">
    <w:name w:val="正文2"/>
    <w:basedOn w:val="1"/>
    <w:qFormat/>
    <w:uiPriority w:val="0"/>
    <w:pPr>
      <w:adjustRightInd w:val="0"/>
      <w:spacing w:before="156" w:line="360" w:lineRule="auto"/>
      <w:ind w:firstLine="510" w:firstLineChars="200"/>
    </w:pPr>
    <w:rPr>
      <w:kern w:val="0"/>
      <w:sz w:val="24"/>
      <w:szCs w:val="20"/>
    </w:rPr>
  </w:style>
  <w:style w:type="paragraph" w:customStyle="1" w:styleId="28">
    <w:name w:val="纯文本1"/>
    <w:basedOn w:val="1"/>
    <w:qFormat/>
    <w:uiPriority w:val="0"/>
    <w:pPr>
      <w:suppressAutoHyphens/>
    </w:pPr>
    <w:rPr>
      <w:rFonts w:ascii="宋体" w:hAnsi="宋体" w:cs="Calibri"/>
      <w:kern w:val="1"/>
      <w:sz w:val="20"/>
      <w:szCs w:val="21"/>
      <w:lang w:eastAsia="ar-SA"/>
    </w:rPr>
  </w:style>
  <w:style w:type="paragraph" w:customStyle="1" w:styleId="29">
    <w:name w:val="样式29"/>
    <w:basedOn w:val="30"/>
    <w:qFormat/>
    <w:uiPriority w:val="0"/>
    <w:rPr>
      <w:rFonts w:eastAsia="楷体_GB2312"/>
    </w:rPr>
  </w:style>
  <w:style w:type="paragraph" w:customStyle="1" w:styleId="30">
    <w:name w:val="样式9 Char"/>
    <w:basedOn w:val="1"/>
    <w:qFormat/>
    <w:uiPriority w:val="0"/>
    <w:pPr>
      <w:spacing w:line="440" w:lineRule="exact"/>
      <w:ind w:firstLine="200" w:firstLineChars="200"/>
    </w:pPr>
    <w:rPr>
      <w:spacing w:val="6"/>
      <w:sz w:val="24"/>
    </w:rPr>
  </w:style>
  <w:style w:type="paragraph" w:customStyle="1" w:styleId="31">
    <w:name w:val="样式5"/>
    <w:basedOn w:val="1"/>
    <w:qFormat/>
    <w:uiPriority w:val="99"/>
    <w:pPr>
      <w:adjustRightInd w:val="0"/>
      <w:spacing w:line="440" w:lineRule="exact"/>
      <w:ind w:left="2" w:firstLine="480" w:firstLineChars="200"/>
    </w:pPr>
    <w:rPr>
      <w:rFonts w:ascii="仿宋_GB2312" w:hAnsi="仿宋" w:eastAsia="仿宋_GB2312"/>
      <w:sz w:val="24"/>
    </w:rPr>
  </w:style>
  <w:style w:type="paragraph" w:customStyle="1" w:styleId="32">
    <w:name w:val="样式7"/>
    <w:basedOn w:val="1"/>
    <w:qFormat/>
    <w:uiPriority w:val="0"/>
    <w:pPr>
      <w:spacing w:line="480" w:lineRule="exact"/>
      <w:jc w:val="center"/>
    </w:pPr>
    <w:rPr>
      <w:rFonts w:eastAsia="方正大标宋简体"/>
      <w:spacing w:val="6"/>
      <w:sz w:val="44"/>
    </w:rPr>
  </w:style>
  <w:style w:type="paragraph" w:customStyle="1" w:styleId="33">
    <w:name w:val="Table Paragraph"/>
    <w:basedOn w:val="1"/>
    <w:qFormat/>
    <w:uiPriority w:val="1"/>
    <w:pPr>
      <w:jc w:val="left"/>
    </w:pPr>
    <w:rPr>
      <w:rFonts w:ascii="Calibri" w:hAnsi="Calibri"/>
      <w:kern w:val="0"/>
      <w:sz w:val="22"/>
      <w:szCs w:val="22"/>
      <w:lang w:eastAsia="en-US"/>
    </w:rPr>
  </w:style>
  <w:style w:type="paragraph" w:customStyle="1" w:styleId="34">
    <w:name w:val="表格文字"/>
    <w:basedOn w:val="13"/>
    <w:next w:val="12"/>
    <w:qFormat/>
    <w:uiPriority w:val="0"/>
    <w:pPr>
      <w:adjustRightInd w:val="0"/>
      <w:spacing w:line="420" w:lineRule="atLeast"/>
      <w:jc w:val="left"/>
      <w:textAlignment w:val="baseline"/>
    </w:pPr>
    <w:rPr>
      <w:kern w:val="0"/>
    </w:rPr>
  </w:style>
  <w:style w:type="paragraph" w:customStyle="1" w:styleId="35">
    <w:name w:val="Default"/>
    <w:next w:val="10"/>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6">
    <w:name w:val="List Paragraph"/>
    <w:basedOn w:val="1"/>
    <w:qFormat/>
    <w:uiPriority w:val="34"/>
    <w:pPr>
      <w:ind w:firstLine="420" w:firstLineChars="200"/>
    </w:pPr>
  </w:style>
  <w:style w:type="paragraph" w:customStyle="1" w:styleId="37">
    <w:name w:val="正文_2"/>
    <w:next w:val="3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标题 2_0"/>
    <w:basedOn w:val="37"/>
    <w:next w:val="37"/>
    <w:qFormat/>
    <w:uiPriority w:val="99"/>
    <w:pPr>
      <w:keepNext/>
      <w:keepLines/>
      <w:spacing w:before="260" w:after="260" w:line="413" w:lineRule="auto"/>
      <w:outlineLvl w:val="1"/>
    </w:pPr>
    <w:rPr>
      <w:rFonts w:ascii="Cambria" w:hAnsi="Cambria" w:eastAsia="宋体" w:cs="Times New Roman"/>
      <w:b/>
      <w:bCs/>
      <w:sz w:val="32"/>
      <w:szCs w:val="32"/>
    </w:rPr>
  </w:style>
  <w:style w:type="paragraph" w:customStyle="1" w:styleId="39">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
    <w:name w:val="正文_4"/>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111</Pages>
  <Words>18131</Words>
  <Characters>19747</Characters>
  <Lines>0</Lines>
  <Paragraphs>0</Paragraphs>
  <TotalTime>21</TotalTime>
  <ScaleCrop>false</ScaleCrop>
  <LinksUpToDate>false</LinksUpToDate>
  <CharactersWithSpaces>19922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2026-04-01T02:49:00Z</dcterms:created>
  <dc:creator>微微一笑</dc:creator>
  <cp:lastModifiedBy>微微一笑</cp:lastModifiedBy>
  <cp:lastPrinted>2026-04-09T09:48:00Z</cp:lastPrinted>
  <dcterms:modified xsi:type="dcterms:W3CDTF">2026-04-10T04:02:11Z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4C12AE1C69734BE1892B4790DCC726F4_11</vt:lpwstr>
  </property>
  <property fmtid="{D5CDD505-2E9C-101B-9397-08002B2CF9AE}" pid="4" name="KSOTemplateDocerSaveRecord">
    <vt:lpwstr>eyJoZGlkIjoiOTI0NmQzMGEwZDc1MTY5NmRmMTI2NjRlMWY3ODk4MjYiLCJ1c2VySWQiOiI5ODk0OTU1NjMifQ==</vt:lpwstr>
  </property>
</Properties>
</file>