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F4D93" w14:textId="77777777" w:rsidR="00E770EE" w:rsidRPr="00896B87" w:rsidRDefault="00E770EE">
      <w:pPr>
        <w:spacing w:beforeLines="100" w:before="240" w:afterLines="50" w:after="120" w:line="600" w:lineRule="exact"/>
        <w:jc w:val="center"/>
        <w:rPr>
          <w:rFonts w:ascii="方正小标宋简体" w:eastAsia="方正小标宋简体" w:hAnsi="宋体" w:hint="eastAsia"/>
          <w:sz w:val="52"/>
          <w:szCs w:val="52"/>
        </w:rPr>
      </w:pPr>
    </w:p>
    <w:p w14:paraId="235540BA" w14:textId="77777777" w:rsidR="00E770EE" w:rsidRPr="00896B87" w:rsidRDefault="002C6DD0">
      <w:pPr>
        <w:spacing w:line="360" w:lineRule="auto"/>
        <w:jc w:val="center"/>
        <w:rPr>
          <w:rFonts w:ascii="方正小标宋简体" w:eastAsia="方正小标宋简体" w:hAnsi="方正小标宋简体" w:cs="方正小标宋简体" w:hint="eastAsia"/>
          <w:sz w:val="52"/>
          <w:szCs w:val="52"/>
        </w:rPr>
      </w:pPr>
      <w:r w:rsidRPr="00896B87">
        <w:rPr>
          <w:rFonts w:ascii="方正小标宋简体" w:eastAsia="方正小标宋简体" w:hAnsi="宋体" w:hint="eastAsia"/>
          <w:sz w:val="52"/>
          <w:szCs w:val="52"/>
        </w:rPr>
        <w:t>云之</w:t>
      </w:r>
      <w:proofErr w:type="gramStart"/>
      <w:r w:rsidRPr="00896B87">
        <w:rPr>
          <w:rFonts w:ascii="方正小标宋简体" w:eastAsia="方正小标宋简体" w:hAnsi="宋体" w:hint="eastAsia"/>
          <w:sz w:val="52"/>
          <w:szCs w:val="52"/>
        </w:rPr>
        <w:t>龙咨询</w:t>
      </w:r>
      <w:proofErr w:type="gramEnd"/>
      <w:r w:rsidRPr="00896B87">
        <w:rPr>
          <w:rFonts w:ascii="方正小标宋简体" w:eastAsia="方正小标宋简体" w:hAnsi="宋体" w:hint="eastAsia"/>
          <w:sz w:val="52"/>
          <w:szCs w:val="52"/>
        </w:rPr>
        <w:t>集团有限公司</w:t>
      </w:r>
    </w:p>
    <w:p w14:paraId="69B725C2" w14:textId="77777777" w:rsidR="00E770EE" w:rsidRPr="00896B87" w:rsidRDefault="00E770EE">
      <w:pPr>
        <w:spacing w:line="360" w:lineRule="auto"/>
        <w:jc w:val="center"/>
        <w:rPr>
          <w:rFonts w:ascii="方正小标宋简体" w:eastAsia="方正小标宋简体" w:hAnsi="方正小标宋简体" w:cs="方正小标宋简体" w:hint="eastAsia"/>
          <w:b/>
          <w:sz w:val="44"/>
          <w:szCs w:val="44"/>
        </w:rPr>
      </w:pPr>
    </w:p>
    <w:p w14:paraId="744E645C" w14:textId="77777777" w:rsidR="00E770EE" w:rsidRPr="00896B87" w:rsidRDefault="002C6DD0">
      <w:pPr>
        <w:snapToGrid w:val="0"/>
        <w:spacing w:beforeLines="50" w:before="120" w:line="360" w:lineRule="auto"/>
        <w:jc w:val="center"/>
        <w:rPr>
          <w:rFonts w:ascii="华文新魏" w:eastAsia="华文新魏" w:hAnsi="宋体" w:hint="eastAsia"/>
          <w:sz w:val="72"/>
          <w:szCs w:val="72"/>
        </w:rPr>
      </w:pPr>
      <w:r w:rsidRPr="00896B87">
        <w:rPr>
          <w:rFonts w:ascii="华文新魏" w:eastAsia="华文新魏" w:hAnsi="宋体" w:hint="eastAsia"/>
          <w:sz w:val="120"/>
          <w:szCs w:val="120"/>
        </w:rPr>
        <w:t>招 标 文 件</w:t>
      </w:r>
    </w:p>
    <w:p w14:paraId="41D2B0A7" w14:textId="77777777" w:rsidR="00E770EE" w:rsidRPr="00896B87" w:rsidRDefault="00E770EE">
      <w:pPr>
        <w:snapToGrid w:val="0"/>
        <w:spacing w:beforeLines="50" w:before="120" w:line="360" w:lineRule="auto"/>
        <w:jc w:val="center"/>
        <w:rPr>
          <w:rFonts w:ascii="仿宋_GB2312" w:eastAsia="仿宋_GB2312" w:hAnsi="宋体" w:hint="eastAsia"/>
          <w:b/>
          <w:sz w:val="48"/>
          <w:szCs w:val="48"/>
        </w:rPr>
      </w:pPr>
    </w:p>
    <w:p w14:paraId="16A0D173" w14:textId="77DCA494" w:rsidR="00E770EE" w:rsidRPr="00896B87" w:rsidRDefault="002C6DD0">
      <w:pPr>
        <w:snapToGrid w:val="0"/>
        <w:spacing w:line="360" w:lineRule="auto"/>
        <w:ind w:leftChars="540" w:left="2757" w:hangingChars="539" w:hanging="1623"/>
        <w:rPr>
          <w:rFonts w:ascii="仿宋_GB2312" w:eastAsia="仿宋_GB2312" w:hAnsi="宋体" w:hint="eastAsia"/>
          <w:b/>
          <w:bCs/>
          <w:kern w:val="0"/>
          <w:sz w:val="30"/>
          <w:szCs w:val="30"/>
        </w:rPr>
      </w:pPr>
      <w:r w:rsidRPr="00896B87">
        <w:rPr>
          <w:rFonts w:ascii="仿宋_GB2312" w:eastAsia="仿宋_GB2312" w:hAnsi="宋体" w:hint="eastAsia"/>
          <w:b/>
          <w:bCs/>
          <w:kern w:val="0"/>
          <w:sz w:val="30"/>
          <w:szCs w:val="30"/>
        </w:rPr>
        <w:t>项目</w:t>
      </w:r>
      <w:r w:rsidRPr="00896B87">
        <w:rPr>
          <w:rFonts w:ascii="仿宋_GB2312" w:eastAsia="仿宋_GB2312" w:hAnsi="宋体" w:cs="Courier New" w:hint="eastAsia"/>
          <w:b/>
          <w:bCs/>
          <w:w w:val="95"/>
          <w:kern w:val="0"/>
          <w:sz w:val="30"/>
          <w:szCs w:val="30"/>
        </w:rPr>
        <w:t>名称</w:t>
      </w:r>
      <w:r w:rsidRPr="00896B87">
        <w:rPr>
          <w:rFonts w:ascii="仿宋_GB2312" w:eastAsia="仿宋_GB2312" w:hAnsi="宋体" w:hint="eastAsia"/>
          <w:b/>
          <w:bCs/>
          <w:kern w:val="0"/>
          <w:sz w:val="30"/>
          <w:szCs w:val="30"/>
        </w:rPr>
        <w:t>：</w:t>
      </w:r>
      <w:r w:rsidR="00076F70" w:rsidRPr="00896B87">
        <w:rPr>
          <w:rFonts w:ascii="仿宋_GB2312" w:eastAsia="仿宋_GB2312" w:hAnsi="宋体" w:hint="eastAsia"/>
          <w:b/>
          <w:bCs/>
          <w:spacing w:val="-20"/>
          <w:kern w:val="0"/>
          <w:sz w:val="30"/>
          <w:szCs w:val="30"/>
        </w:rPr>
        <w:t>广西教育数据中心和广西教育骨干网</w:t>
      </w:r>
      <w:proofErr w:type="gramStart"/>
      <w:r w:rsidR="00076F70" w:rsidRPr="00896B87">
        <w:rPr>
          <w:rFonts w:ascii="仿宋_GB2312" w:eastAsia="仿宋_GB2312" w:hAnsi="宋体" w:hint="eastAsia"/>
          <w:b/>
          <w:bCs/>
          <w:spacing w:val="-20"/>
          <w:kern w:val="0"/>
          <w:sz w:val="30"/>
          <w:szCs w:val="30"/>
        </w:rPr>
        <w:t>硬件维保服务</w:t>
      </w:r>
      <w:proofErr w:type="gramEnd"/>
      <w:r w:rsidR="00076F70" w:rsidRPr="00896B87">
        <w:rPr>
          <w:rFonts w:ascii="仿宋_GB2312" w:eastAsia="仿宋_GB2312" w:hAnsi="宋体" w:hint="eastAsia"/>
          <w:b/>
          <w:bCs/>
          <w:spacing w:val="-20"/>
          <w:kern w:val="0"/>
          <w:sz w:val="30"/>
          <w:szCs w:val="30"/>
        </w:rPr>
        <w:t>项目</w:t>
      </w:r>
    </w:p>
    <w:p w14:paraId="39142C57" w14:textId="623E3418" w:rsidR="00E770EE" w:rsidRPr="00896B87" w:rsidRDefault="002C6DD0">
      <w:pPr>
        <w:snapToGrid w:val="0"/>
        <w:spacing w:line="360" w:lineRule="auto"/>
        <w:ind w:firstLineChars="400" w:firstLine="1205"/>
        <w:rPr>
          <w:rFonts w:ascii="仿宋_GB2312" w:eastAsia="仿宋_GB2312" w:hAnsi="宋体" w:hint="eastAsia"/>
          <w:b/>
          <w:bCs/>
          <w:kern w:val="0"/>
          <w:sz w:val="30"/>
          <w:szCs w:val="30"/>
        </w:rPr>
      </w:pPr>
      <w:r w:rsidRPr="00896B87">
        <w:rPr>
          <w:rFonts w:ascii="仿宋_GB2312" w:eastAsia="仿宋_GB2312" w:hAnsi="宋体" w:hint="eastAsia"/>
          <w:b/>
          <w:bCs/>
          <w:kern w:val="0"/>
          <w:sz w:val="30"/>
          <w:szCs w:val="30"/>
        </w:rPr>
        <w:t>项目编号：</w:t>
      </w:r>
      <w:r w:rsidR="00AF2661" w:rsidRPr="00896B87">
        <w:rPr>
          <w:rFonts w:ascii="仿宋_GB2312" w:eastAsia="仿宋_GB2312" w:hAnsi="宋体" w:hint="eastAsia"/>
          <w:b/>
          <w:bCs/>
          <w:kern w:val="0"/>
          <w:sz w:val="30"/>
          <w:szCs w:val="30"/>
        </w:rPr>
        <w:t>GXZC2026-G3-002646-YZLZ</w:t>
      </w:r>
    </w:p>
    <w:p w14:paraId="42246E86" w14:textId="77777777" w:rsidR="00E770EE" w:rsidRPr="00896B87" w:rsidRDefault="002C6DD0">
      <w:pPr>
        <w:snapToGrid w:val="0"/>
        <w:spacing w:line="360" w:lineRule="auto"/>
        <w:ind w:firstLineChars="393" w:firstLine="1184"/>
        <w:rPr>
          <w:rFonts w:ascii="仿宋_GB2312" w:eastAsia="仿宋_GB2312" w:hAnsi="宋体" w:hint="eastAsia"/>
          <w:b/>
          <w:bCs/>
          <w:kern w:val="0"/>
          <w:sz w:val="30"/>
          <w:szCs w:val="30"/>
        </w:rPr>
      </w:pPr>
      <w:r w:rsidRPr="00896B87">
        <w:rPr>
          <w:rFonts w:ascii="仿宋_GB2312" w:eastAsia="仿宋_GB2312" w:hAnsi="宋体" w:hint="eastAsia"/>
          <w:b/>
          <w:bCs/>
          <w:kern w:val="0"/>
          <w:sz w:val="30"/>
          <w:szCs w:val="30"/>
        </w:rPr>
        <w:t>采 购 人：</w:t>
      </w:r>
      <w:r w:rsidRPr="00896B87">
        <w:rPr>
          <w:rFonts w:ascii="仿宋_GB2312" w:eastAsia="仿宋_GB2312" w:hAnsi="宋体" w:hint="eastAsia"/>
          <w:b/>
          <w:bCs/>
          <w:spacing w:val="-4"/>
          <w:kern w:val="0"/>
          <w:sz w:val="30"/>
          <w:szCs w:val="30"/>
        </w:rPr>
        <w:t>广西壮族自治区教育技术和信息化中心</w:t>
      </w:r>
    </w:p>
    <w:p w14:paraId="336AC23F" w14:textId="77777777" w:rsidR="00E770EE" w:rsidRPr="00896B87" w:rsidRDefault="002C6DD0">
      <w:pPr>
        <w:snapToGrid w:val="0"/>
        <w:spacing w:line="360" w:lineRule="auto"/>
        <w:ind w:firstLineChars="393" w:firstLine="1184"/>
        <w:rPr>
          <w:rFonts w:ascii="仿宋_GB2312" w:eastAsia="仿宋_GB2312" w:hAnsi="宋体" w:hint="eastAsia"/>
          <w:b/>
          <w:bCs/>
          <w:kern w:val="0"/>
          <w:sz w:val="30"/>
          <w:szCs w:val="30"/>
        </w:rPr>
      </w:pPr>
      <w:r w:rsidRPr="00896B87">
        <w:rPr>
          <w:rFonts w:ascii="仿宋_GB2312" w:eastAsia="仿宋_GB2312" w:hAnsi="宋体" w:hint="eastAsia"/>
          <w:b/>
          <w:bCs/>
          <w:kern w:val="0"/>
          <w:sz w:val="30"/>
          <w:szCs w:val="30"/>
        </w:rPr>
        <w:t>采购代理机构：云之</w:t>
      </w:r>
      <w:proofErr w:type="gramStart"/>
      <w:r w:rsidRPr="00896B87">
        <w:rPr>
          <w:rFonts w:ascii="仿宋_GB2312" w:eastAsia="仿宋_GB2312" w:hAnsi="宋体" w:hint="eastAsia"/>
          <w:b/>
          <w:bCs/>
          <w:kern w:val="0"/>
          <w:sz w:val="30"/>
          <w:szCs w:val="30"/>
        </w:rPr>
        <w:t>龙咨询</w:t>
      </w:r>
      <w:proofErr w:type="gramEnd"/>
      <w:r w:rsidRPr="00896B87">
        <w:rPr>
          <w:rFonts w:ascii="仿宋_GB2312" w:eastAsia="仿宋_GB2312" w:hAnsi="宋体" w:hint="eastAsia"/>
          <w:b/>
          <w:bCs/>
          <w:kern w:val="0"/>
          <w:sz w:val="30"/>
          <w:szCs w:val="30"/>
        </w:rPr>
        <w:t>集团有限公司</w:t>
      </w:r>
    </w:p>
    <w:p w14:paraId="3CFC23B2" w14:textId="77777777" w:rsidR="00E770EE" w:rsidRPr="00896B87" w:rsidRDefault="002C6DD0">
      <w:pPr>
        <w:pStyle w:val="ac"/>
        <w:snapToGrid w:val="0"/>
        <w:spacing w:line="360" w:lineRule="auto"/>
        <w:ind w:firstLineChars="393" w:firstLine="1119"/>
        <w:rPr>
          <w:rFonts w:ascii="仿宋_GB2312" w:eastAsia="仿宋_GB2312" w:hAnsi="宋体" w:hint="eastAsia"/>
          <w:b/>
          <w:bCs/>
          <w:w w:val="95"/>
          <w:sz w:val="30"/>
          <w:szCs w:val="30"/>
        </w:rPr>
      </w:pPr>
      <w:r w:rsidRPr="00896B87">
        <w:rPr>
          <w:rFonts w:ascii="仿宋_GB2312" w:eastAsia="仿宋_GB2312" w:hAnsi="宋体" w:hint="eastAsia"/>
          <w:b/>
          <w:bCs/>
          <w:w w:val="95"/>
          <w:kern w:val="2"/>
          <w:sz w:val="30"/>
          <w:szCs w:val="30"/>
        </w:rPr>
        <w:t xml:space="preserve">            （</w:t>
      </w:r>
      <w:r w:rsidRPr="00896B87">
        <w:rPr>
          <w:rFonts w:ascii="仿宋_GB2312" w:eastAsia="仿宋_GB2312" w:hAnsi="宋体"/>
          <w:b/>
          <w:bCs/>
          <w:w w:val="95"/>
          <w:kern w:val="2"/>
          <w:sz w:val="30"/>
          <w:szCs w:val="30"/>
        </w:rPr>
        <w:t>YZLNN2026-G3-701-GXZC</w:t>
      </w:r>
      <w:r w:rsidRPr="00896B87">
        <w:rPr>
          <w:rFonts w:ascii="仿宋_GB2312" w:eastAsia="仿宋_GB2312" w:hAnsi="宋体" w:hint="eastAsia"/>
          <w:b/>
          <w:bCs/>
          <w:w w:val="95"/>
          <w:kern w:val="2"/>
          <w:sz w:val="30"/>
          <w:szCs w:val="30"/>
        </w:rPr>
        <w:t>）</w:t>
      </w:r>
    </w:p>
    <w:p w14:paraId="4BF70C13" w14:textId="77777777" w:rsidR="00E770EE" w:rsidRPr="00896B87" w:rsidRDefault="00E770EE">
      <w:pPr>
        <w:pStyle w:val="ac"/>
        <w:snapToGrid w:val="0"/>
        <w:spacing w:line="360" w:lineRule="auto"/>
        <w:ind w:firstLineChars="393" w:firstLine="1119"/>
        <w:rPr>
          <w:rFonts w:ascii="仿宋_GB2312" w:eastAsia="仿宋_GB2312" w:hAnsi="宋体" w:hint="eastAsia"/>
          <w:b/>
          <w:bCs/>
          <w:w w:val="95"/>
          <w:sz w:val="30"/>
          <w:szCs w:val="30"/>
        </w:rPr>
      </w:pPr>
    </w:p>
    <w:p w14:paraId="69E93096" w14:textId="77777777" w:rsidR="00E770EE" w:rsidRPr="00896B87" w:rsidRDefault="00E770EE">
      <w:pPr>
        <w:pStyle w:val="ac"/>
        <w:snapToGrid w:val="0"/>
        <w:spacing w:line="360" w:lineRule="auto"/>
        <w:ind w:firstLineChars="393" w:firstLine="1119"/>
        <w:rPr>
          <w:rFonts w:ascii="仿宋_GB2312" w:eastAsia="仿宋_GB2312" w:hAnsi="宋体" w:hint="eastAsia"/>
          <w:b/>
          <w:bCs/>
          <w:w w:val="95"/>
          <w:sz w:val="30"/>
          <w:szCs w:val="30"/>
        </w:rPr>
      </w:pPr>
    </w:p>
    <w:p w14:paraId="02DBE71F" w14:textId="77777777" w:rsidR="00E770EE" w:rsidRPr="00896B87" w:rsidRDefault="00E770EE">
      <w:pPr>
        <w:pStyle w:val="ac"/>
        <w:snapToGrid w:val="0"/>
        <w:spacing w:line="360" w:lineRule="auto"/>
        <w:ind w:firstLineChars="393" w:firstLine="1119"/>
        <w:rPr>
          <w:rFonts w:ascii="仿宋_GB2312" w:eastAsia="仿宋_GB2312" w:hAnsi="宋体" w:hint="eastAsia"/>
          <w:b/>
          <w:bCs/>
          <w:w w:val="95"/>
          <w:sz w:val="30"/>
          <w:szCs w:val="30"/>
        </w:rPr>
      </w:pPr>
    </w:p>
    <w:p w14:paraId="6F72CDDD" w14:textId="44F23C16" w:rsidR="00E770EE" w:rsidRPr="00896B87" w:rsidRDefault="002C6DD0">
      <w:pPr>
        <w:pStyle w:val="ac"/>
        <w:snapToGrid w:val="0"/>
        <w:spacing w:line="360" w:lineRule="auto"/>
        <w:jc w:val="center"/>
        <w:rPr>
          <w:rFonts w:ascii="仿宋_GB2312" w:eastAsia="仿宋_GB2312"/>
          <w:szCs w:val="20"/>
        </w:rPr>
      </w:pPr>
      <w:r w:rsidRPr="00896B87">
        <w:rPr>
          <w:rFonts w:ascii="仿宋_GB2312" w:eastAsia="仿宋_GB2312" w:hAnsi="宋体"/>
          <w:b/>
          <w:bCs/>
          <w:w w:val="95"/>
          <w:sz w:val="30"/>
          <w:szCs w:val="30"/>
        </w:rPr>
        <w:t>2026</w:t>
      </w:r>
      <w:r w:rsidRPr="00896B87">
        <w:rPr>
          <w:rFonts w:ascii="仿宋_GB2312" w:eastAsia="仿宋_GB2312" w:hAnsi="宋体" w:hint="eastAsia"/>
          <w:b/>
          <w:bCs/>
          <w:w w:val="95"/>
          <w:sz w:val="30"/>
          <w:szCs w:val="30"/>
        </w:rPr>
        <w:t>年</w:t>
      </w:r>
      <w:r w:rsidR="00B67A27" w:rsidRPr="00896B87">
        <w:rPr>
          <w:rFonts w:ascii="仿宋_GB2312" w:eastAsia="仿宋_GB2312" w:hAnsi="宋体" w:hint="eastAsia"/>
          <w:b/>
          <w:bCs/>
          <w:w w:val="95"/>
          <w:sz w:val="30"/>
          <w:szCs w:val="30"/>
        </w:rPr>
        <w:t>8</w:t>
      </w:r>
      <w:r w:rsidRPr="00896B87">
        <w:rPr>
          <w:rFonts w:ascii="仿宋_GB2312" w:eastAsia="仿宋_GB2312" w:hAnsi="宋体" w:hint="eastAsia"/>
          <w:b/>
          <w:bCs/>
          <w:w w:val="95"/>
          <w:sz w:val="30"/>
          <w:szCs w:val="30"/>
        </w:rPr>
        <w:t>月</w:t>
      </w:r>
    </w:p>
    <w:p w14:paraId="1FF68249" w14:textId="77777777" w:rsidR="00E770EE" w:rsidRPr="00896B87" w:rsidRDefault="00E770EE">
      <w:pPr>
        <w:pStyle w:val="ac"/>
        <w:spacing w:before="120" w:after="120" w:line="360" w:lineRule="auto"/>
        <w:jc w:val="center"/>
        <w:rPr>
          <w:rFonts w:ascii="仿宋_GB2312" w:eastAsia="仿宋_GB2312" w:hAnsi="宋体" w:hint="eastAsia"/>
        </w:rPr>
      </w:pPr>
    </w:p>
    <w:p w14:paraId="773BFC5F" w14:textId="77777777" w:rsidR="00E770EE" w:rsidRPr="00896B87" w:rsidRDefault="002C6DD0">
      <w:pPr>
        <w:pStyle w:val="ac"/>
        <w:spacing w:before="120" w:after="120" w:line="360" w:lineRule="auto"/>
        <w:jc w:val="center"/>
        <w:rPr>
          <w:rFonts w:ascii="仿宋_GB2312" w:eastAsia="仿宋_GB2312" w:hAnsi="宋体" w:hint="eastAsia"/>
        </w:rPr>
      </w:pPr>
      <w:r w:rsidRPr="00896B87">
        <w:rPr>
          <w:rFonts w:ascii="仿宋_GB2312" w:eastAsia="仿宋_GB2312" w:hAnsi="宋体"/>
        </w:rPr>
        <w:br w:type="page"/>
      </w:r>
    </w:p>
    <w:p w14:paraId="774A55ED" w14:textId="77777777" w:rsidR="00E770EE" w:rsidRPr="00896B87" w:rsidRDefault="002C6DD0">
      <w:pPr>
        <w:spacing w:line="360" w:lineRule="auto"/>
        <w:jc w:val="center"/>
        <w:rPr>
          <w:rFonts w:ascii="宋体" w:hAnsi="宋体" w:hint="eastAsia"/>
          <w:b/>
          <w:sz w:val="44"/>
          <w:szCs w:val="44"/>
        </w:rPr>
      </w:pPr>
      <w:r w:rsidRPr="00896B87">
        <w:rPr>
          <w:rFonts w:ascii="宋体" w:hAnsi="宋体" w:hint="eastAsia"/>
          <w:b/>
          <w:sz w:val="44"/>
          <w:szCs w:val="44"/>
        </w:rPr>
        <w:lastRenderedPageBreak/>
        <w:t>目  录</w:t>
      </w:r>
    </w:p>
    <w:p w14:paraId="18E19A0A" w14:textId="77777777" w:rsidR="00E770EE" w:rsidRPr="00896B87" w:rsidRDefault="00E770EE">
      <w:pPr>
        <w:spacing w:line="400" w:lineRule="exact"/>
        <w:jc w:val="center"/>
        <w:rPr>
          <w:rFonts w:ascii="宋体" w:hAnsi="宋体" w:hint="eastAsia"/>
          <w:b/>
          <w:sz w:val="44"/>
          <w:szCs w:val="44"/>
        </w:rPr>
      </w:pPr>
    </w:p>
    <w:p w14:paraId="113017CC" w14:textId="244A956A" w:rsidR="00E770EE" w:rsidRPr="00896B87" w:rsidRDefault="002C6DD0">
      <w:pPr>
        <w:pStyle w:val="TOC1"/>
        <w:tabs>
          <w:tab w:val="clear" w:pos="8398"/>
          <w:tab w:val="right" w:leader="dot" w:pos="8730"/>
        </w:tabs>
        <w:spacing w:line="480" w:lineRule="auto"/>
        <w:rPr>
          <w:rFonts w:hint="eastAsia"/>
          <w:noProof/>
        </w:rPr>
      </w:pPr>
      <w:r w:rsidRPr="00896B87">
        <w:rPr>
          <w:rFonts w:ascii="仿宋_GB2312" w:eastAsia="仿宋_GB2312"/>
          <w:b w:val="0"/>
        </w:rPr>
        <w:fldChar w:fldCharType="begin"/>
      </w:r>
      <w:r w:rsidRPr="00896B87">
        <w:rPr>
          <w:rFonts w:ascii="仿宋_GB2312" w:eastAsia="仿宋_GB2312"/>
          <w:b w:val="0"/>
        </w:rPr>
        <w:instrText xml:space="preserve"> </w:instrText>
      </w:r>
      <w:r w:rsidRPr="00896B87">
        <w:rPr>
          <w:rFonts w:ascii="仿宋_GB2312" w:eastAsia="仿宋_GB2312" w:hint="eastAsia"/>
          <w:b w:val="0"/>
        </w:rPr>
        <w:instrText>TOC \o "1-2" \h \z \u</w:instrText>
      </w:r>
      <w:r w:rsidRPr="00896B87">
        <w:rPr>
          <w:rFonts w:ascii="仿宋_GB2312" w:eastAsia="仿宋_GB2312"/>
          <w:b w:val="0"/>
        </w:rPr>
        <w:instrText xml:space="preserve"> </w:instrText>
      </w:r>
      <w:r w:rsidRPr="00896B87">
        <w:rPr>
          <w:rFonts w:ascii="仿宋_GB2312" w:eastAsia="仿宋_GB2312"/>
          <w:b w:val="0"/>
        </w:rPr>
        <w:fldChar w:fldCharType="separate"/>
      </w:r>
      <w:hyperlink w:anchor="_Toc26956" w:history="1">
        <w:r w:rsidR="00E770EE" w:rsidRPr="00896B87">
          <w:rPr>
            <w:rFonts w:hint="eastAsia"/>
            <w:noProof/>
          </w:rPr>
          <w:t xml:space="preserve">第一章 </w:t>
        </w:r>
        <w:r w:rsidR="00E770EE" w:rsidRPr="00896B87">
          <w:rPr>
            <w:noProof/>
          </w:rPr>
          <w:t xml:space="preserve"> </w:t>
        </w:r>
        <w:r w:rsidR="00E770EE" w:rsidRPr="00896B87">
          <w:rPr>
            <w:rFonts w:hint="eastAsia"/>
            <w:noProof/>
          </w:rPr>
          <w:t>招标公告</w:t>
        </w:r>
        <w:r w:rsidR="00E770EE" w:rsidRPr="00896B87">
          <w:rPr>
            <w:noProof/>
          </w:rPr>
          <w:tab/>
        </w:r>
        <w:r w:rsidR="00E770EE" w:rsidRPr="00896B87">
          <w:rPr>
            <w:noProof/>
          </w:rPr>
          <w:fldChar w:fldCharType="begin"/>
        </w:r>
        <w:r w:rsidR="00E770EE" w:rsidRPr="00896B87">
          <w:rPr>
            <w:noProof/>
          </w:rPr>
          <w:instrText xml:space="preserve"> PAGEREF _Toc26956 \h </w:instrText>
        </w:r>
        <w:r w:rsidR="00E770EE" w:rsidRPr="00896B87">
          <w:rPr>
            <w:noProof/>
          </w:rPr>
        </w:r>
        <w:r w:rsidR="00E770EE" w:rsidRPr="00896B87">
          <w:rPr>
            <w:noProof/>
          </w:rPr>
          <w:fldChar w:fldCharType="separate"/>
        </w:r>
        <w:r w:rsidR="00577A32">
          <w:rPr>
            <w:rFonts w:hint="eastAsia"/>
            <w:noProof/>
          </w:rPr>
          <w:t>3</w:t>
        </w:r>
        <w:r w:rsidR="00E770EE" w:rsidRPr="00896B87">
          <w:rPr>
            <w:noProof/>
          </w:rPr>
          <w:fldChar w:fldCharType="end"/>
        </w:r>
      </w:hyperlink>
    </w:p>
    <w:p w14:paraId="62F8DBB2" w14:textId="41417398" w:rsidR="00E770EE" w:rsidRPr="00896B87" w:rsidRDefault="00E770EE">
      <w:pPr>
        <w:pStyle w:val="TOC1"/>
        <w:tabs>
          <w:tab w:val="clear" w:pos="8398"/>
          <w:tab w:val="right" w:leader="dot" w:pos="8730"/>
        </w:tabs>
        <w:spacing w:line="480" w:lineRule="auto"/>
        <w:ind w:firstLine="241"/>
        <w:rPr>
          <w:rFonts w:hint="eastAsia"/>
          <w:noProof/>
        </w:rPr>
      </w:pPr>
      <w:hyperlink w:anchor="_Toc27979" w:history="1">
        <w:r w:rsidRPr="00896B87">
          <w:rPr>
            <w:rFonts w:hint="eastAsia"/>
            <w:noProof/>
          </w:rPr>
          <w:t xml:space="preserve">第二章  </w:t>
        </w:r>
        <w:bookmarkStart w:id="0" w:name="_Hlt217404298"/>
        <w:r w:rsidRPr="00896B87">
          <w:rPr>
            <w:rFonts w:hint="eastAsia"/>
            <w:noProof/>
          </w:rPr>
          <w:t>采</w:t>
        </w:r>
        <w:bookmarkEnd w:id="0"/>
        <w:r w:rsidRPr="00896B87">
          <w:rPr>
            <w:rFonts w:hint="eastAsia"/>
            <w:noProof/>
          </w:rPr>
          <w:t>购</w:t>
        </w:r>
        <w:bookmarkStart w:id="1" w:name="_Hlt117186117"/>
        <w:bookmarkStart w:id="2" w:name="_Hlt117186116"/>
        <w:bookmarkStart w:id="3" w:name="_Hlt136533568"/>
        <w:r w:rsidRPr="00896B87">
          <w:rPr>
            <w:rFonts w:hint="eastAsia"/>
            <w:noProof/>
          </w:rPr>
          <w:t>需</w:t>
        </w:r>
        <w:bookmarkStart w:id="4" w:name="_Hlt160794483"/>
        <w:bookmarkStart w:id="5" w:name="_Hlt123804812"/>
        <w:bookmarkStart w:id="6" w:name="_Hlt123804813"/>
        <w:bookmarkStart w:id="7" w:name="_Hlt137572974"/>
        <w:bookmarkStart w:id="8" w:name="_Hlt136881812"/>
        <w:bookmarkStart w:id="9" w:name="_Hlt113464974"/>
        <w:bookmarkStart w:id="10" w:name="_Hlt160794482"/>
        <w:bookmarkStart w:id="11" w:name="_Hlt113464975"/>
        <w:bookmarkStart w:id="12" w:name="_Hlt136881813"/>
        <w:bookmarkEnd w:id="1"/>
        <w:bookmarkEnd w:id="2"/>
        <w:bookmarkEnd w:id="3"/>
        <w:r w:rsidRPr="00896B87">
          <w:rPr>
            <w:rFonts w:hint="eastAsia"/>
            <w:noProof/>
          </w:rPr>
          <w:t>求</w:t>
        </w:r>
        <w:bookmarkEnd w:id="4"/>
        <w:bookmarkEnd w:id="5"/>
        <w:bookmarkEnd w:id="6"/>
        <w:bookmarkEnd w:id="7"/>
        <w:bookmarkEnd w:id="8"/>
        <w:bookmarkEnd w:id="9"/>
        <w:bookmarkEnd w:id="10"/>
        <w:bookmarkEnd w:id="11"/>
        <w:bookmarkEnd w:id="12"/>
        <w:r w:rsidRPr="00896B87">
          <w:rPr>
            <w:noProof/>
          </w:rPr>
          <w:tab/>
        </w:r>
        <w:r w:rsidRPr="00896B87">
          <w:rPr>
            <w:noProof/>
          </w:rPr>
          <w:fldChar w:fldCharType="begin"/>
        </w:r>
        <w:r w:rsidRPr="00896B87">
          <w:rPr>
            <w:noProof/>
          </w:rPr>
          <w:instrText xml:space="preserve"> PAGEREF _Toc27979 \h </w:instrText>
        </w:r>
        <w:r w:rsidRPr="00896B87">
          <w:rPr>
            <w:noProof/>
          </w:rPr>
        </w:r>
        <w:r w:rsidRPr="00896B87">
          <w:rPr>
            <w:noProof/>
          </w:rPr>
          <w:fldChar w:fldCharType="separate"/>
        </w:r>
        <w:r w:rsidR="00577A32">
          <w:rPr>
            <w:rFonts w:hint="eastAsia"/>
            <w:noProof/>
          </w:rPr>
          <w:t>7</w:t>
        </w:r>
        <w:r w:rsidRPr="00896B87">
          <w:rPr>
            <w:noProof/>
          </w:rPr>
          <w:fldChar w:fldCharType="end"/>
        </w:r>
      </w:hyperlink>
    </w:p>
    <w:p w14:paraId="73289E6A" w14:textId="616DEFBE" w:rsidR="00E770EE" w:rsidRPr="00896B87" w:rsidRDefault="00E770EE">
      <w:pPr>
        <w:pStyle w:val="TOC1"/>
        <w:tabs>
          <w:tab w:val="clear" w:pos="8398"/>
          <w:tab w:val="right" w:leader="dot" w:pos="8730"/>
        </w:tabs>
        <w:spacing w:line="480" w:lineRule="auto"/>
        <w:ind w:firstLine="241"/>
        <w:rPr>
          <w:rFonts w:hint="eastAsia"/>
          <w:noProof/>
        </w:rPr>
      </w:pPr>
      <w:hyperlink w:anchor="_Toc25688" w:history="1">
        <w:r w:rsidRPr="00896B87">
          <w:rPr>
            <w:rFonts w:hint="eastAsia"/>
            <w:noProof/>
          </w:rPr>
          <w:t>第三章  投</w:t>
        </w:r>
        <w:bookmarkStart w:id="13" w:name="_Hlt185967155"/>
        <w:r w:rsidRPr="00896B87">
          <w:rPr>
            <w:rFonts w:hint="eastAsia"/>
            <w:noProof/>
          </w:rPr>
          <w:t>标</w:t>
        </w:r>
        <w:bookmarkStart w:id="14" w:name="_Hlt145676418"/>
        <w:bookmarkStart w:id="15" w:name="_Hlt141364352"/>
        <w:bookmarkStart w:id="16" w:name="_Hlt145676419"/>
        <w:bookmarkEnd w:id="13"/>
        <w:r w:rsidRPr="00896B87">
          <w:rPr>
            <w:rFonts w:hint="eastAsia"/>
            <w:noProof/>
          </w:rPr>
          <w:t>人</w:t>
        </w:r>
        <w:bookmarkStart w:id="17" w:name="_Hlt144300658"/>
        <w:bookmarkStart w:id="18" w:name="_Hlt115422054"/>
        <w:bookmarkStart w:id="19" w:name="_Hlt136530927"/>
        <w:bookmarkStart w:id="20" w:name="_Hlt144300659"/>
        <w:bookmarkEnd w:id="14"/>
        <w:bookmarkEnd w:id="15"/>
        <w:bookmarkEnd w:id="16"/>
        <w:r w:rsidRPr="00896B87">
          <w:rPr>
            <w:rFonts w:hint="eastAsia"/>
            <w:noProof/>
          </w:rPr>
          <w:t>须</w:t>
        </w:r>
        <w:bookmarkEnd w:id="17"/>
        <w:bookmarkEnd w:id="18"/>
        <w:bookmarkEnd w:id="19"/>
        <w:bookmarkEnd w:id="20"/>
        <w:r w:rsidRPr="00896B87">
          <w:rPr>
            <w:rFonts w:hint="eastAsia"/>
            <w:noProof/>
          </w:rPr>
          <w:t>知</w:t>
        </w:r>
        <w:r w:rsidRPr="00896B87">
          <w:rPr>
            <w:noProof/>
          </w:rPr>
          <w:tab/>
        </w:r>
        <w:r w:rsidRPr="00896B87">
          <w:rPr>
            <w:noProof/>
          </w:rPr>
          <w:fldChar w:fldCharType="begin"/>
        </w:r>
        <w:r w:rsidRPr="00896B87">
          <w:rPr>
            <w:noProof/>
          </w:rPr>
          <w:instrText xml:space="preserve"> PAGEREF _Toc25688 \h </w:instrText>
        </w:r>
        <w:r w:rsidRPr="00896B87">
          <w:rPr>
            <w:noProof/>
          </w:rPr>
        </w:r>
        <w:r w:rsidRPr="00896B87">
          <w:rPr>
            <w:noProof/>
          </w:rPr>
          <w:fldChar w:fldCharType="separate"/>
        </w:r>
        <w:r w:rsidR="00577A32">
          <w:rPr>
            <w:rFonts w:hint="eastAsia"/>
            <w:noProof/>
          </w:rPr>
          <w:t>37</w:t>
        </w:r>
        <w:r w:rsidRPr="00896B87">
          <w:rPr>
            <w:noProof/>
          </w:rPr>
          <w:fldChar w:fldCharType="end"/>
        </w:r>
      </w:hyperlink>
    </w:p>
    <w:p w14:paraId="042F94B6" w14:textId="516B2D2D" w:rsidR="00E770EE" w:rsidRPr="00896B87" w:rsidRDefault="00E770EE">
      <w:pPr>
        <w:pStyle w:val="TOC1"/>
        <w:tabs>
          <w:tab w:val="clear" w:pos="8398"/>
          <w:tab w:val="right" w:leader="dot" w:pos="8730"/>
        </w:tabs>
        <w:spacing w:line="480" w:lineRule="auto"/>
        <w:ind w:firstLine="241"/>
        <w:rPr>
          <w:rFonts w:hint="eastAsia"/>
          <w:noProof/>
        </w:rPr>
      </w:pPr>
      <w:hyperlink w:anchor="_Toc15687" w:history="1">
        <w:r w:rsidRPr="00896B87">
          <w:rPr>
            <w:rFonts w:hint="eastAsia"/>
            <w:noProof/>
          </w:rPr>
          <w:t>第四章  评标方法</w:t>
        </w:r>
        <w:bookmarkStart w:id="21" w:name="_Hlt179538976"/>
        <w:r w:rsidRPr="00896B87">
          <w:rPr>
            <w:rFonts w:hint="eastAsia"/>
            <w:noProof/>
          </w:rPr>
          <w:t>及</w:t>
        </w:r>
        <w:bookmarkStart w:id="22" w:name="_Hlt176547263"/>
        <w:bookmarkEnd w:id="21"/>
        <w:r w:rsidRPr="00896B87">
          <w:rPr>
            <w:rFonts w:hint="eastAsia"/>
            <w:noProof/>
          </w:rPr>
          <w:t>评</w:t>
        </w:r>
        <w:bookmarkStart w:id="23" w:name="_Hlt200134162"/>
        <w:bookmarkStart w:id="24" w:name="_Hlt200134161"/>
        <w:bookmarkEnd w:id="22"/>
        <w:r w:rsidRPr="00896B87">
          <w:rPr>
            <w:rFonts w:hint="eastAsia"/>
            <w:noProof/>
          </w:rPr>
          <w:t>标</w:t>
        </w:r>
        <w:bookmarkEnd w:id="23"/>
        <w:bookmarkEnd w:id="24"/>
        <w:r w:rsidRPr="00896B87">
          <w:rPr>
            <w:rFonts w:hint="eastAsia"/>
            <w:noProof/>
          </w:rPr>
          <w:t>标准</w:t>
        </w:r>
        <w:r w:rsidRPr="00896B87">
          <w:rPr>
            <w:noProof/>
          </w:rPr>
          <w:tab/>
        </w:r>
        <w:r w:rsidRPr="00896B87">
          <w:rPr>
            <w:noProof/>
          </w:rPr>
          <w:fldChar w:fldCharType="begin"/>
        </w:r>
        <w:r w:rsidRPr="00896B87">
          <w:rPr>
            <w:noProof/>
          </w:rPr>
          <w:instrText xml:space="preserve"> PAGEREF _Toc15687 \h </w:instrText>
        </w:r>
        <w:r w:rsidRPr="00896B87">
          <w:rPr>
            <w:noProof/>
          </w:rPr>
        </w:r>
        <w:r w:rsidRPr="00896B87">
          <w:rPr>
            <w:noProof/>
          </w:rPr>
          <w:fldChar w:fldCharType="separate"/>
        </w:r>
        <w:r w:rsidR="00577A32">
          <w:rPr>
            <w:rFonts w:hint="eastAsia"/>
            <w:noProof/>
          </w:rPr>
          <w:t>60</w:t>
        </w:r>
        <w:r w:rsidRPr="00896B87">
          <w:rPr>
            <w:noProof/>
          </w:rPr>
          <w:fldChar w:fldCharType="end"/>
        </w:r>
      </w:hyperlink>
    </w:p>
    <w:p w14:paraId="527A0787" w14:textId="300DD38C" w:rsidR="00E770EE" w:rsidRPr="00896B87" w:rsidRDefault="00E770EE">
      <w:pPr>
        <w:pStyle w:val="TOC1"/>
        <w:tabs>
          <w:tab w:val="clear" w:pos="8398"/>
          <w:tab w:val="right" w:leader="dot" w:pos="8730"/>
        </w:tabs>
        <w:spacing w:line="480" w:lineRule="auto"/>
        <w:ind w:firstLine="241"/>
        <w:rPr>
          <w:rFonts w:hint="eastAsia"/>
          <w:noProof/>
        </w:rPr>
      </w:pPr>
      <w:hyperlink w:anchor="_Toc25250" w:history="1">
        <w:r w:rsidRPr="00896B87">
          <w:rPr>
            <w:rFonts w:hint="eastAsia"/>
            <w:noProof/>
          </w:rPr>
          <w:t>第五章  拟签订</w:t>
        </w:r>
        <w:bookmarkStart w:id="25" w:name="_Hlt144201231"/>
        <w:bookmarkStart w:id="26" w:name="_Hlt142670202"/>
        <w:bookmarkStart w:id="27" w:name="_Hlt144201230"/>
        <w:bookmarkStart w:id="28" w:name="_Hlt144471908"/>
        <w:bookmarkStart w:id="29" w:name="_Hlt144471907"/>
        <w:r w:rsidRPr="00896B87">
          <w:rPr>
            <w:rFonts w:hint="eastAsia"/>
            <w:noProof/>
          </w:rPr>
          <w:t>的</w:t>
        </w:r>
        <w:bookmarkStart w:id="30" w:name="_Hlt135207598"/>
        <w:bookmarkStart w:id="31" w:name="_Hlt135207597"/>
        <w:bookmarkEnd w:id="25"/>
        <w:bookmarkEnd w:id="26"/>
        <w:bookmarkEnd w:id="27"/>
        <w:bookmarkEnd w:id="28"/>
        <w:bookmarkEnd w:id="29"/>
        <w:r w:rsidRPr="00896B87">
          <w:rPr>
            <w:rFonts w:hint="eastAsia"/>
            <w:noProof/>
          </w:rPr>
          <w:t>合</w:t>
        </w:r>
        <w:bookmarkStart w:id="32" w:name="_Hlt144322969"/>
        <w:bookmarkEnd w:id="30"/>
        <w:bookmarkEnd w:id="31"/>
        <w:r w:rsidRPr="00896B87">
          <w:rPr>
            <w:rFonts w:hint="eastAsia"/>
            <w:noProof/>
          </w:rPr>
          <w:t>同</w:t>
        </w:r>
        <w:bookmarkStart w:id="33" w:name="_Hlt164416575"/>
        <w:bookmarkStart w:id="34" w:name="_Hlt164416574"/>
        <w:bookmarkEnd w:id="32"/>
        <w:r w:rsidRPr="00896B87">
          <w:rPr>
            <w:rFonts w:hint="eastAsia"/>
            <w:noProof/>
          </w:rPr>
          <w:t>文</w:t>
        </w:r>
        <w:bookmarkEnd w:id="33"/>
        <w:bookmarkEnd w:id="34"/>
        <w:r w:rsidRPr="00896B87">
          <w:rPr>
            <w:rFonts w:hint="eastAsia"/>
            <w:noProof/>
          </w:rPr>
          <w:t>本</w:t>
        </w:r>
        <w:r w:rsidRPr="00896B87">
          <w:rPr>
            <w:noProof/>
          </w:rPr>
          <w:tab/>
        </w:r>
        <w:r w:rsidRPr="00896B87">
          <w:rPr>
            <w:noProof/>
          </w:rPr>
          <w:fldChar w:fldCharType="begin"/>
        </w:r>
        <w:r w:rsidRPr="00896B87">
          <w:rPr>
            <w:noProof/>
          </w:rPr>
          <w:instrText xml:space="preserve"> PAGEREF _Toc25250 \h </w:instrText>
        </w:r>
        <w:r w:rsidRPr="00896B87">
          <w:rPr>
            <w:noProof/>
          </w:rPr>
        </w:r>
        <w:r w:rsidRPr="00896B87">
          <w:rPr>
            <w:noProof/>
          </w:rPr>
          <w:fldChar w:fldCharType="separate"/>
        </w:r>
        <w:r w:rsidR="00577A32">
          <w:rPr>
            <w:rFonts w:hint="eastAsia"/>
            <w:noProof/>
          </w:rPr>
          <w:t>71</w:t>
        </w:r>
        <w:r w:rsidRPr="00896B87">
          <w:rPr>
            <w:noProof/>
          </w:rPr>
          <w:fldChar w:fldCharType="end"/>
        </w:r>
      </w:hyperlink>
    </w:p>
    <w:p w14:paraId="01D432BC" w14:textId="72A82AA5" w:rsidR="00E770EE" w:rsidRPr="00896B87" w:rsidRDefault="00E770EE">
      <w:pPr>
        <w:pStyle w:val="TOC1"/>
        <w:tabs>
          <w:tab w:val="clear" w:pos="8398"/>
          <w:tab w:val="right" w:leader="dot" w:pos="8730"/>
        </w:tabs>
        <w:spacing w:line="480" w:lineRule="auto"/>
        <w:ind w:firstLine="241"/>
        <w:rPr>
          <w:rFonts w:hint="eastAsia"/>
          <w:noProof/>
        </w:rPr>
      </w:pPr>
      <w:hyperlink w:anchor="_Toc25289" w:history="1">
        <w:r w:rsidRPr="00896B87">
          <w:rPr>
            <w:rFonts w:hint="eastAsia"/>
            <w:noProof/>
          </w:rPr>
          <w:t>第六章　投标文</w:t>
        </w:r>
        <w:bookmarkStart w:id="35" w:name="_Hlt212882478"/>
        <w:bookmarkStart w:id="36" w:name="_Hlt212882479"/>
        <w:r w:rsidRPr="00896B87">
          <w:rPr>
            <w:rFonts w:hint="eastAsia"/>
            <w:noProof/>
          </w:rPr>
          <w:t>件</w:t>
        </w:r>
        <w:bookmarkStart w:id="37" w:name="_Hlt187501487"/>
        <w:bookmarkStart w:id="38" w:name="_Hlt187501488"/>
        <w:bookmarkEnd w:id="35"/>
        <w:bookmarkEnd w:id="36"/>
        <w:r w:rsidRPr="00896B87">
          <w:rPr>
            <w:rFonts w:hint="eastAsia"/>
            <w:noProof/>
          </w:rPr>
          <w:t>格</w:t>
        </w:r>
        <w:bookmarkEnd w:id="37"/>
        <w:bookmarkEnd w:id="38"/>
        <w:r w:rsidRPr="00896B87">
          <w:rPr>
            <w:rFonts w:hint="eastAsia"/>
            <w:noProof/>
          </w:rPr>
          <w:t>式</w:t>
        </w:r>
        <w:r w:rsidRPr="00896B87">
          <w:rPr>
            <w:noProof/>
          </w:rPr>
          <w:tab/>
        </w:r>
        <w:r w:rsidRPr="00896B87">
          <w:rPr>
            <w:noProof/>
          </w:rPr>
          <w:fldChar w:fldCharType="begin"/>
        </w:r>
        <w:r w:rsidRPr="00896B87">
          <w:rPr>
            <w:noProof/>
          </w:rPr>
          <w:instrText xml:space="preserve"> PAGEREF _Toc25289 \h </w:instrText>
        </w:r>
        <w:r w:rsidRPr="00896B87">
          <w:rPr>
            <w:noProof/>
          </w:rPr>
        </w:r>
        <w:r w:rsidRPr="00896B87">
          <w:rPr>
            <w:noProof/>
          </w:rPr>
          <w:fldChar w:fldCharType="separate"/>
        </w:r>
        <w:r w:rsidR="00577A32">
          <w:rPr>
            <w:rFonts w:hint="eastAsia"/>
            <w:noProof/>
          </w:rPr>
          <w:t>79</w:t>
        </w:r>
        <w:r w:rsidRPr="00896B87">
          <w:rPr>
            <w:noProof/>
          </w:rPr>
          <w:fldChar w:fldCharType="end"/>
        </w:r>
      </w:hyperlink>
    </w:p>
    <w:p w14:paraId="50371FBB" w14:textId="77777777" w:rsidR="00E770EE" w:rsidRPr="00896B87" w:rsidRDefault="002C6DD0">
      <w:pPr>
        <w:tabs>
          <w:tab w:val="right" w:leader="dot" w:pos="8789"/>
        </w:tabs>
        <w:snapToGrid w:val="0"/>
        <w:spacing w:line="480" w:lineRule="auto"/>
        <w:rPr>
          <w:rFonts w:ascii="仿宋_GB2312" w:eastAsia="仿宋_GB2312" w:hAnsi="宋体" w:hint="eastAsia"/>
          <w:sz w:val="24"/>
        </w:rPr>
      </w:pPr>
      <w:r w:rsidRPr="00896B87">
        <w:rPr>
          <w:rFonts w:ascii="仿宋_GB2312" w:eastAsia="仿宋_GB2312" w:hAnsi="宋体"/>
        </w:rPr>
        <w:fldChar w:fldCharType="end"/>
      </w:r>
    </w:p>
    <w:p w14:paraId="461DFD6C" w14:textId="77777777" w:rsidR="00E770EE" w:rsidRPr="00896B87" w:rsidRDefault="00E770EE">
      <w:pPr>
        <w:spacing w:beforeLines="50" w:before="120" w:line="480" w:lineRule="exact"/>
        <w:rPr>
          <w:rFonts w:ascii="仿宋_GB2312" w:eastAsia="仿宋_GB2312" w:hAnsi="宋体" w:hint="eastAsia"/>
          <w:sz w:val="30"/>
        </w:rPr>
      </w:pPr>
    </w:p>
    <w:p w14:paraId="51C8EB6F" w14:textId="77777777" w:rsidR="00E770EE" w:rsidRPr="00896B87" w:rsidRDefault="00E770EE"/>
    <w:p w14:paraId="313312E6" w14:textId="77777777" w:rsidR="00E770EE" w:rsidRPr="00896B87" w:rsidRDefault="00E770EE">
      <w:pPr>
        <w:spacing w:beforeLines="50" w:before="120" w:line="480" w:lineRule="exact"/>
        <w:rPr>
          <w:rFonts w:ascii="仿宋_GB2312" w:eastAsia="仿宋_GB2312" w:hAnsi="宋体" w:hint="eastAsia"/>
          <w:sz w:val="30"/>
        </w:rPr>
      </w:pPr>
    </w:p>
    <w:p w14:paraId="13A2338A" w14:textId="77777777" w:rsidR="00E770EE" w:rsidRPr="00896B87" w:rsidRDefault="00E770EE">
      <w:pPr>
        <w:spacing w:beforeLines="50" w:before="120" w:line="480" w:lineRule="exact"/>
        <w:rPr>
          <w:rFonts w:ascii="仿宋_GB2312" w:eastAsia="仿宋_GB2312" w:hAnsi="宋体" w:hint="eastAsia"/>
          <w:sz w:val="30"/>
        </w:rPr>
      </w:pPr>
    </w:p>
    <w:p w14:paraId="77078121" w14:textId="77777777" w:rsidR="00E770EE" w:rsidRPr="00896B87" w:rsidRDefault="00E770EE">
      <w:pPr>
        <w:pStyle w:val="a7"/>
        <w:rPr>
          <w:rFonts w:ascii="宋体" w:hAnsi="宋体" w:cs="宋体" w:hint="eastAsia"/>
          <w:b/>
          <w:bCs/>
        </w:rPr>
      </w:pPr>
      <w:bookmarkStart w:id="39" w:name="_Toc254970489"/>
      <w:bookmarkStart w:id="40" w:name="_Toc254970630"/>
    </w:p>
    <w:p w14:paraId="60C7D485" w14:textId="77777777" w:rsidR="00E770EE" w:rsidRPr="00896B87" w:rsidRDefault="002C6DD0">
      <w:pPr>
        <w:pStyle w:val="1"/>
        <w:keepNext w:val="0"/>
        <w:keepLines w:val="0"/>
        <w:tabs>
          <w:tab w:val="left" w:pos="0"/>
          <w:tab w:val="left" w:pos="3165"/>
          <w:tab w:val="center" w:pos="4153"/>
        </w:tabs>
        <w:autoSpaceDE w:val="0"/>
        <w:autoSpaceDN w:val="0"/>
        <w:adjustRightInd w:val="0"/>
        <w:spacing w:before="0" w:after="0" w:line="360" w:lineRule="auto"/>
        <w:jc w:val="center"/>
      </w:pPr>
      <w:r w:rsidRPr="00896B87">
        <w:rPr>
          <w:rFonts w:ascii="宋体" w:hAnsi="宋体" w:cs="宋体"/>
          <w:b w:val="0"/>
          <w:bCs w:val="0"/>
        </w:rPr>
        <w:br w:type="page"/>
      </w:r>
      <w:bookmarkStart w:id="41" w:name="_Toc26956"/>
      <w:r w:rsidRPr="00896B87">
        <w:rPr>
          <w:rFonts w:hint="eastAsia"/>
        </w:rPr>
        <w:lastRenderedPageBreak/>
        <w:t>第一章</w:t>
      </w:r>
      <w:bookmarkStart w:id="42" w:name="_Toc28359001"/>
      <w:bookmarkStart w:id="43" w:name="_Toc35393789"/>
      <w:bookmarkEnd w:id="39"/>
      <w:bookmarkEnd w:id="40"/>
      <w:r w:rsidRPr="00896B87">
        <w:rPr>
          <w:rFonts w:hint="eastAsia"/>
        </w:rPr>
        <w:t xml:space="preserve"> </w:t>
      </w:r>
      <w:r w:rsidRPr="00896B87">
        <w:rPr>
          <w:rFonts w:hint="eastAsia"/>
        </w:rPr>
        <w:t>招标公告</w:t>
      </w:r>
      <w:bookmarkEnd w:id="41"/>
      <w:bookmarkEnd w:id="42"/>
      <w:bookmarkEnd w:id="43"/>
    </w:p>
    <w:p w14:paraId="718AC88E" w14:textId="77777777" w:rsidR="00E770EE" w:rsidRPr="00896B87" w:rsidRDefault="00E770EE">
      <w:pPr>
        <w:spacing w:line="360" w:lineRule="auto"/>
        <w:rPr>
          <w:rFonts w:ascii="宋体" w:hAnsi="宋体" w:hint="eastAsia"/>
          <w:szCs w:val="21"/>
        </w:rPr>
      </w:pPr>
    </w:p>
    <w:p w14:paraId="7FB8C3B1" w14:textId="77777777" w:rsidR="00E770EE" w:rsidRPr="00896B87" w:rsidRDefault="002C6DD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896B87">
        <w:rPr>
          <w:rFonts w:ascii="宋体" w:hAnsi="宋体" w:hint="eastAsia"/>
          <w:szCs w:val="21"/>
        </w:rPr>
        <w:t>项目概况</w:t>
      </w:r>
    </w:p>
    <w:p w14:paraId="17547897" w14:textId="75AF72F6" w:rsidR="00E770EE" w:rsidRPr="00896B87" w:rsidRDefault="002C6DD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896B87">
        <w:rPr>
          <w:rFonts w:ascii="宋体" w:hAnsi="宋体" w:hint="eastAsia"/>
          <w:szCs w:val="21"/>
          <w:u w:val="single"/>
        </w:rPr>
        <w:t>广西教育数据中心和广西教育骨干网硬件维保服务招标项目的潜在投标人应在广西政府采购云平台（https://www.gcy.zfcg.gxzf.gov.cn/）获取（下载）招标文件，并于2026年</w:t>
      </w:r>
      <w:r w:rsidR="00EA1A9B">
        <w:rPr>
          <w:rFonts w:ascii="宋体" w:hAnsi="宋体" w:hint="eastAsia"/>
          <w:szCs w:val="21"/>
          <w:u w:val="single"/>
        </w:rPr>
        <w:t>9</w:t>
      </w:r>
      <w:r w:rsidRPr="00896B87">
        <w:rPr>
          <w:rFonts w:ascii="宋体" w:hAnsi="宋体" w:hint="eastAsia"/>
          <w:szCs w:val="21"/>
          <w:u w:val="single"/>
        </w:rPr>
        <w:t>月</w:t>
      </w:r>
      <w:r w:rsidR="00EA1A9B">
        <w:rPr>
          <w:rFonts w:ascii="宋体" w:hAnsi="宋体" w:hint="eastAsia"/>
          <w:szCs w:val="21"/>
          <w:u w:val="single"/>
        </w:rPr>
        <w:t>21</w:t>
      </w:r>
      <w:r w:rsidRPr="00896B87">
        <w:rPr>
          <w:rFonts w:ascii="宋体" w:hAnsi="宋体" w:hint="eastAsia"/>
          <w:szCs w:val="21"/>
          <w:u w:val="single"/>
        </w:rPr>
        <w:t>日9时30分（北京时间）前按要求递交（上传）投标文件</w:t>
      </w:r>
      <w:r w:rsidRPr="00896B87">
        <w:rPr>
          <w:rFonts w:ascii="宋体" w:hAnsi="宋体" w:hint="eastAsia"/>
          <w:szCs w:val="21"/>
        </w:rPr>
        <w:t>。</w:t>
      </w:r>
    </w:p>
    <w:p w14:paraId="5C76D115" w14:textId="77777777" w:rsidR="00E770EE" w:rsidRPr="00896B87" w:rsidRDefault="00E770EE">
      <w:pPr>
        <w:spacing w:line="360" w:lineRule="exact"/>
        <w:rPr>
          <w:rFonts w:ascii="宋体" w:hAnsi="宋体" w:hint="eastAsia"/>
          <w:szCs w:val="21"/>
        </w:rPr>
      </w:pPr>
    </w:p>
    <w:p w14:paraId="24D784AB" w14:textId="77777777" w:rsidR="00E770EE" w:rsidRPr="00896B87" w:rsidRDefault="002C6DD0">
      <w:pPr>
        <w:spacing w:line="360" w:lineRule="exact"/>
        <w:rPr>
          <w:rFonts w:ascii="黑体" w:eastAsia="黑体" w:hAnsi="黑体" w:hint="eastAsia"/>
          <w:b/>
          <w:bCs/>
          <w:sz w:val="24"/>
        </w:rPr>
      </w:pPr>
      <w:bookmarkStart w:id="44" w:name="_Toc35393790"/>
      <w:bookmarkStart w:id="45" w:name="_Toc28359002"/>
      <w:bookmarkStart w:id="46" w:name="_Toc28359079"/>
      <w:bookmarkStart w:id="47" w:name="_Toc35393621"/>
      <w:bookmarkStart w:id="48" w:name="_Hlk24379207"/>
      <w:r w:rsidRPr="00896B87">
        <w:rPr>
          <w:rFonts w:ascii="黑体" w:eastAsia="黑体" w:hAnsi="黑体" w:hint="eastAsia"/>
          <w:b/>
          <w:bCs/>
          <w:sz w:val="24"/>
        </w:rPr>
        <w:t>一、项目基本情况</w:t>
      </w:r>
      <w:bookmarkEnd w:id="44"/>
      <w:bookmarkEnd w:id="45"/>
      <w:bookmarkEnd w:id="46"/>
      <w:bookmarkEnd w:id="47"/>
    </w:p>
    <w:bookmarkEnd w:id="48"/>
    <w:p w14:paraId="00DC3919" w14:textId="3BF7C0FC"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项目编号：</w:t>
      </w:r>
      <w:r w:rsidR="00AF2661" w:rsidRPr="00896B87">
        <w:rPr>
          <w:rFonts w:ascii="宋体" w:hAnsi="宋体" w:hint="eastAsia"/>
          <w:szCs w:val="21"/>
        </w:rPr>
        <w:t>GXZC2026-G3-002646-YZLZ</w:t>
      </w:r>
      <w:r w:rsidRPr="00896B87">
        <w:rPr>
          <w:rFonts w:ascii="宋体" w:hAnsi="宋体" w:hint="eastAsia"/>
          <w:szCs w:val="21"/>
        </w:rPr>
        <w:t>；政府采购计划编号：</w:t>
      </w:r>
      <w:proofErr w:type="gramStart"/>
      <w:r w:rsidR="00C42A9A" w:rsidRPr="00896B87">
        <w:rPr>
          <w:rFonts w:ascii="宋体" w:hAnsi="宋体" w:hint="eastAsia"/>
          <w:szCs w:val="21"/>
        </w:rPr>
        <w:t>广西政采</w:t>
      </w:r>
      <w:proofErr w:type="gramEnd"/>
      <w:r w:rsidR="00C42A9A" w:rsidRPr="00896B87">
        <w:rPr>
          <w:rFonts w:ascii="宋体" w:hAnsi="宋体" w:hint="eastAsia"/>
          <w:szCs w:val="21"/>
        </w:rPr>
        <w:t>[2026]17172号</w:t>
      </w:r>
    </w:p>
    <w:p w14:paraId="6FFA8E00" w14:textId="48F05FBB"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项目名称：</w:t>
      </w:r>
      <w:r w:rsidR="00076F70" w:rsidRPr="00896B87">
        <w:rPr>
          <w:rFonts w:ascii="宋体" w:hAnsi="宋体" w:hint="eastAsia"/>
          <w:szCs w:val="21"/>
        </w:rPr>
        <w:t>广西教育数据中心和广西教育骨干网</w:t>
      </w:r>
      <w:proofErr w:type="gramStart"/>
      <w:r w:rsidR="00076F70" w:rsidRPr="00896B87">
        <w:rPr>
          <w:rFonts w:ascii="宋体" w:hAnsi="宋体" w:hint="eastAsia"/>
          <w:szCs w:val="21"/>
        </w:rPr>
        <w:t>硬件维保服务</w:t>
      </w:r>
      <w:proofErr w:type="gramEnd"/>
      <w:r w:rsidR="00076F70" w:rsidRPr="00896B87">
        <w:rPr>
          <w:rFonts w:ascii="宋体" w:hAnsi="宋体" w:hint="eastAsia"/>
          <w:szCs w:val="21"/>
        </w:rPr>
        <w:t>项目</w:t>
      </w:r>
    </w:p>
    <w:p w14:paraId="1B806A08" w14:textId="77777777" w:rsidR="00E770EE" w:rsidRPr="00896B87" w:rsidRDefault="002C6DD0">
      <w:pPr>
        <w:spacing w:line="360" w:lineRule="exact"/>
        <w:ind w:firstLineChars="200" w:firstLine="420"/>
        <w:rPr>
          <w:rFonts w:ascii="宋体" w:hAnsi="宋体" w:hint="eastAsia"/>
          <w:szCs w:val="21"/>
          <w:u w:val="single"/>
        </w:rPr>
      </w:pPr>
      <w:r w:rsidRPr="00896B87">
        <w:rPr>
          <w:rFonts w:ascii="宋体" w:hAnsi="宋体" w:hint="eastAsia"/>
          <w:szCs w:val="21"/>
        </w:rPr>
        <w:t>预算金额：</w:t>
      </w:r>
      <w:r w:rsidRPr="00896B87">
        <w:rPr>
          <w:rFonts w:ascii="宋体" w:hAnsi="宋体" w:hint="eastAsia"/>
          <w:szCs w:val="21"/>
          <w:u w:val="single"/>
        </w:rPr>
        <w:t>111.7万元/年，三年共计335.1万元</w:t>
      </w:r>
    </w:p>
    <w:p w14:paraId="7FEE05B3"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最高限价：</w:t>
      </w:r>
      <w:r w:rsidRPr="00896B87">
        <w:rPr>
          <w:rFonts w:ascii="宋体" w:hAnsi="宋体" w:hint="eastAsia"/>
          <w:szCs w:val="21"/>
          <w:u w:val="single"/>
        </w:rPr>
        <w:t>111.7万元/年，三年共计335.1万元</w:t>
      </w:r>
    </w:p>
    <w:p w14:paraId="1C995B2A"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采购需求：</w:t>
      </w:r>
    </w:p>
    <w:tbl>
      <w:tblPr>
        <w:tblW w:w="5000" w:type="pct"/>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58"/>
        <w:gridCol w:w="1521"/>
        <w:gridCol w:w="828"/>
        <w:gridCol w:w="5713"/>
      </w:tblGrid>
      <w:tr w:rsidR="00896B87" w:rsidRPr="00896B87" w14:paraId="7B6A2B83" w14:textId="77777777">
        <w:trPr>
          <w:trHeight w:val="502"/>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5C2174E" w14:textId="77777777" w:rsidR="00E770EE" w:rsidRPr="00896B87" w:rsidRDefault="002C6DD0">
            <w:pPr>
              <w:spacing w:line="360" w:lineRule="exact"/>
              <w:rPr>
                <w:rFonts w:ascii="宋体" w:hAnsi="宋体" w:hint="eastAsia"/>
              </w:rPr>
            </w:pPr>
            <w:r w:rsidRPr="00896B87">
              <w:rPr>
                <w:rFonts w:ascii="宋体" w:hAnsi="宋体" w:hint="eastAsia"/>
              </w:rPr>
              <w:t>单分标：预算金额：</w:t>
            </w:r>
            <w:r w:rsidRPr="00896B87">
              <w:rPr>
                <w:rFonts w:ascii="宋体" w:hAnsi="宋体" w:hint="eastAsia"/>
                <w:szCs w:val="21"/>
                <w:u w:val="single"/>
              </w:rPr>
              <w:t>111.7万元/年，三年共计335.1万元</w:t>
            </w:r>
          </w:p>
        </w:tc>
      </w:tr>
      <w:tr w:rsidR="00896B87" w:rsidRPr="00896B87" w14:paraId="7D72ED08" w14:textId="77777777">
        <w:trPr>
          <w:trHeight w:val="567"/>
        </w:trPr>
        <w:tc>
          <w:tcPr>
            <w:tcW w:w="377" w:type="pct"/>
            <w:tcBorders>
              <w:top w:val="single" w:sz="4" w:space="0" w:color="auto"/>
              <w:left w:val="single" w:sz="4" w:space="0" w:color="auto"/>
              <w:bottom w:val="single" w:sz="4" w:space="0" w:color="auto"/>
              <w:right w:val="single" w:sz="4" w:space="0" w:color="auto"/>
            </w:tcBorders>
            <w:vAlign w:val="center"/>
          </w:tcPr>
          <w:p w14:paraId="4EEBEC9C" w14:textId="77777777" w:rsidR="00E770EE" w:rsidRPr="00896B87" w:rsidRDefault="002C6DD0">
            <w:pPr>
              <w:spacing w:line="360" w:lineRule="exact"/>
              <w:jc w:val="center"/>
              <w:rPr>
                <w:rFonts w:ascii="宋体" w:hAnsi="宋体" w:hint="eastAsia"/>
              </w:rPr>
            </w:pPr>
            <w:r w:rsidRPr="00896B87">
              <w:rPr>
                <w:rFonts w:ascii="宋体" w:hAnsi="宋体" w:hint="eastAsia"/>
              </w:rPr>
              <w:t>序号</w:t>
            </w:r>
          </w:p>
        </w:tc>
        <w:tc>
          <w:tcPr>
            <w:tcW w:w="872" w:type="pct"/>
            <w:tcBorders>
              <w:top w:val="single" w:sz="4" w:space="0" w:color="auto"/>
              <w:left w:val="single" w:sz="4" w:space="0" w:color="auto"/>
              <w:bottom w:val="single" w:sz="4" w:space="0" w:color="auto"/>
              <w:right w:val="single" w:sz="4" w:space="0" w:color="auto"/>
            </w:tcBorders>
            <w:vAlign w:val="center"/>
          </w:tcPr>
          <w:p w14:paraId="69BB8F12" w14:textId="77777777" w:rsidR="00E770EE" w:rsidRPr="00896B87" w:rsidRDefault="002C6DD0">
            <w:pPr>
              <w:spacing w:line="360" w:lineRule="exact"/>
              <w:jc w:val="center"/>
              <w:rPr>
                <w:rFonts w:ascii="宋体" w:hAnsi="宋体" w:hint="eastAsia"/>
              </w:rPr>
            </w:pPr>
            <w:r w:rsidRPr="00896B87">
              <w:rPr>
                <w:rFonts w:ascii="宋体" w:hAnsi="宋体" w:hint="eastAsia"/>
              </w:rPr>
              <w:t>标的名称</w:t>
            </w:r>
          </w:p>
        </w:tc>
        <w:tc>
          <w:tcPr>
            <w:tcW w:w="475" w:type="pct"/>
            <w:tcBorders>
              <w:top w:val="single" w:sz="4" w:space="0" w:color="auto"/>
              <w:left w:val="single" w:sz="4" w:space="0" w:color="auto"/>
              <w:bottom w:val="single" w:sz="4" w:space="0" w:color="auto"/>
              <w:right w:val="single" w:sz="4" w:space="0" w:color="auto"/>
            </w:tcBorders>
            <w:vAlign w:val="center"/>
          </w:tcPr>
          <w:p w14:paraId="0169B14B" w14:textId="77777777" w:rsidR="00E770EE" w:rsidRPr="00896B87" w:rsidRDefault="002C6DD0">
            <w:pPr>
              <w:spacing w:line="360" w:lineRule="exact"/>
              <w:jc w:val="center"/>
              <w:rPr>
                <w:rFonts w:ascii="宋体" w:hAnsi="宋体" w:hint="eastAsia"/>
              </w:rPr>
            </w:pPr>
            <w:r w:rsidRPr="00896B87">
              <w:rPr>
                <w:rFonts w:ascii="宋体" w:hAnsi="宋体" w:hint="eastAsia"/>
              </w:rPr>
              <w:t>数量及单位</w:t>
            </w:r>
          </w:p>
        </w:tc>
        <w:tc>
          <w:tcPr>
            <w:tcW w:w="3276" w:type="pct"/>
            <w:tcBorders>
              <w:top w:val="single" w:sz="4" w:space="0" w:color="auto"/>
              <w:left w:val="single" w:sz="4" w:space="0" w:color="auto"/>
              <w:bottom w:val="single" w:sz="4" w:space="0" w:color="auto"/>
              <w:right w:val="single" w:sz="4" w:space="0" w:color="auto"/>
            </w:tcBorders>
            <w:vAlign w:val="center"/>
          </w:tcPr>
          <w:p w14:paraId="221FE7FB" w14:textId="77777777" w:rsidR="00E770EE" w:rsidRPr="00896B87" w:rsidRDefault="002C6DD0">
            <w:pPr>
              <w:spacing w:line="360" w:lineRule="exact"/>
              <w:jc w:val="center"/>
              <w:rPr>
                <w:rFonts w:ascii="宋体" w:hAnsi="宋体" w:hint="eastAsia"/>
              </w:rPr>
            </w:pPr>
            <w:r w:rsidRPr="00896B87">
              <w:rPr>
                <w:rFonts w:ascii="宋体" w:hAnsi="宋体" w:hint="eastAsia"/>
              </w:rPr>
              <w:t>简要技术需求或者服务要求</w:t>
            </w:r>
          </w:p>
        </w:tc>
      </w:tr>
      <w:tr w:rsidR="00896B87" w:rsidRPr="00896B87" w14:paraId="7621B72F" w14:textId="77777777">
        <w:trPr>
          <w:trHeight w:val="567"/>
        </w:trPr>
        <w:tc>
          <w:tcPr>
            <w:tcW w:w="377" w:type="pct"/>
            <w:tcBorders>
              <w:top w:val="single" w:sz="4" w:space="0" w:color="auto"/>
              <w:left w:val="single" w:sz="4" w:space="0" w:color="auto"/>
              <w:bottom w:val="single" w:sz="4" w:space="0" w:color="auto"/>
              <w:right w:val="single" w:sz="4" w:space="0" w:color="auto"/>
            </w:tcBorders>
            <w:vAlign w:val="center"/>
          </w:tcPr>
          <w:p w14:paraId="5F0AA63A" w14:textId="77777777" w:rsidR="00E770EE" w:rsidRPr="00896B87" w:rsidRDefault="002C6DD0">
            <w:pPr>
              <w:spacing w:line="360" w:lineRule="exact"/>
              <w:jc w:val="center"/>
              <w:rPr>
                <w:rFonts w:ascii="宋体" w:hAnsi="宋体" w:hint="eastAsia"/>
              </w:rPr>
            </w:pPr>
            <w:r w:rsidRPr="00896B87">
              <w:rPr>
                <w:rFonts w:ascii="宋体" w:hAnsi="宋体" w:hint="eastAsia"/>
              </w:rPr>
              <w:t>1</w:t>
            </w:r>
          </w:p>
        </w:tc>
        <w:tc>
          <w:tcPr>
            <w:tcW w:w="872" w:type="pct"/>
            <w:tcBorders>
              <w:top w:val="single" w:sz="4" w:space="0" w:color="auto"/>
              <w:left w:val="single" w:sz="4" w:space="0" w:color="auto"/>
              <w:bottom w:val="single" w:sz="4" w:space="0" w:color="auto"/>
              <w:right w:val="single" w:sz="4" w:space="0" w:color="auto"/>
            </w:tcBorders>
            <w:vAlign w:val="center"/>
          </w:tcPr>
          <w:p w14:paraId="77FCADC2" w14:textId="77777777" w:rsidR="00E770EE" w:rsidRPr="00896B87" w:rsidRDefault="002C6DD0">
            <w:pPr>
              <w:widowControl/>
              <w:spacing w:line="360" w:lineRule="exact"/>
              <w:jc w:val="center"/>
              <w:rPr>
                <w:rFonts w:ascii="宋体" w:hAnsi="宋体" w:cs="宋体" w:hint="eastAsia"/>
                <w:kern w:val="0"/>
                <w:szCs w:val="21"/>
              </w:rPr>
            </w:pPr>
            <w:bookmarkStart w:id="49" w:name="OLE_LINK7"/>
            <w:r w:rsidRPr="00896B87">
              <w:rPr>
                <w:rFonts w:ascii="宋体" w:hAnsi="宋体" w:cs="宋体" w:hint="eastAsia"/>
                <w:kern w:val="0"/>
                <w:szCs w:val="21"/>
              </w:rPr>
              <w:t>广西教育数据中心和广西教育骨干网</w:t>
            </w:r>
            <w:proofErr w:type="gramStart"/>
            <w:r w:rsidRPr="00896B87">
              <w:rPr>
                <w:rFonts w:ascii="宋体" w:hAnsi="宋体" w:cs="宋体" w:hint="eastAsia"/>
                <w:kern w:val="0"/>
                <w:szCs w:val="21"/>
              </w:rPr>
              <w:t>硬件维保服务</w:t>
            </w:r>
            <w:bookmarkEnd w:id="49"/>
            <w:proofErr w:type="gramEnd"/>
          </w:p>
        </w:tc>
        <w:tc>
          <w:tcPr>
            <w:tcW w:w="475" w:type="pct"/>
            <w:tcBorders>
              <w:top w:val="single" w:sz="4" w:space="0" w:color="auto"/>
              <w:left w:val="single" w:sz="4" w:space="0" w:color="auto"/>
              <w:bottom w:val="single" w:sz="4" w:space="0" w:color="auto"/>
              <w:right w:val="single" w:sz="4" w:space="0" w:color="auto"/>
            </w:tcBorders>
            <w:vAlign w:val="center"/>
          </w:tcPr>
          <w:p w14:paraId="3D830DAB"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1项</w:t>
            </w:r>
          </w:p>
        </w:tc>
        <w:tc>
          <w:tcPr>
            <w:tcW w:w="3276" w:type="pct"/>
            <w:tcBorders>
              <w:top w:val="single" w:sz="4" w:space="0" w:color="auto"/>
              <w:left w:val="single" w:sz="4" w:space="0" w:color="auto"/>
              <w:bottom w:val="single" w:sz="4" w:space="0" w:color="auto"/>
              <w:right w:val="single" w:sz="4" w:space="0" w:color="auto"/>
            </w:tcBorders>
            <w:vAlign w:val="center"/>
          </w:tcPr>
          <w:p w14:paraId="5DD7AD5B" w14:textId="77777777" w:rsidR="00AF4DE1" w:rsidRPr="00896B87" w:rsidRDefault="00AF4DE1" w:rsidP="00AF4DE1">
            <w:pPr>
              <w:spacing w:line="360" w:lineRule="exact"/>
              <w:ind w:firstLine="430"/>
              <w:rPr>
                <w:rFonts w:ascii="宋体" w:hAnsi="宋体" w:cs="宋体" w:hint="eastAsia"/>
                <w:b/>
                <w:bCs/>
                <w:szCs w:val="21"/>
              </w:rPr>
            </w:pPr>
            <w:r w:rsidRPr="00896B87">
              <w:rPr>
                <w:rFonts w:ascii="宋体" w:hAnsi="宋体" w:cs="宋体" w:hint="eastAsia"/>
                <w:b/>
                <w:bCs/>
                <w:szCs w:val="21"/>
              </w:rPr>
              <w:t>一、项目要求</w:t>
            </w:r>
          </w:p>
          <w:p w14:paraId="36227345" w14:textId="77777777" w:rsidR="00AF4DE1" w:rsidRPr="00896B87" w:rsidRDefault="00AF4DE1" w:rsidP="00AF4DE1">
            <w:pPr>
              <w:spacing w:line="360" w:lineRule="exact"/>
              <w:ind w:firstLine="430"/>
              <w:rPr>
                <w:rFonts w:ascii="宋体" w:hAnsi="宋体" w:cs="宋体" w:hint="eastAsia"/>
                <w:szCs w:val="21"/>
              </w:rPr>
            </w:pPr>
            <w:r w:rsidRPr="00896B87">
              <w:rPr>
                <w:rFonts w:ascii="宋体" w:hAnsi="宋体" w:cs="宋体" w:hint="eastAsia"/>
                <w:szCs w:val="21"/>
              </w:rPr>
              <w:t>根据实际要求，</w:t>
            </w:r>
            <w:proofErr w:type="gramStart"/>
            <w:r w:rsidRPr="00896B87">
              <w:rPr>
                <w:rFonts w:ascii="宋体" w:hAnsi="宋体" w:cs="宋体" w:hint="eastAsia"/>
                <w:szCs w:val="21"/>
              </w:rPr>
              <w:t>硬件维保服务</w:t>
            </w:r>
            <w:proofErr w:type="gramEnd"/>
            <w:r w:rsidRPr="00896B87">
              <w:rPr>
                <w:rFonts w:ascii="宋体" w:hAnsi="宋体" w:cs="宋体" w:hint="eastAsia"/>
                <w:szCs w:val="21"/>
              </w:rPr>
              <w:t>涵盖广西教育数据中心和广西教育骨干网机房网络设备（包含办公楼有线和无线网络设备）、安全设备、服务器、存储等信息系统基础硬件设施，以及配电系统、UPS系统（包含主机及蓄电池组）、防雷系统、精密空调及新风系统、冷通道系统、气体消防系统、动力环境监控系统、柴油发电机系统、视频监控系统、应急广播系统等动力环境基础环境设施日常运行维护。设备清单（详见本章附件1《硬件设备清单》）</w:t>
            </w:r>
          </w:p>
          <w:p w14:paraId="62ACF787" w14:textId="77777777" w:rsidR="00AF4DE1" w:rsidRPr="00896B87" w:rsidRDefault="00AF4DE1" w:rsidP="00AF4DE1">
            <w:pPr>
              <w:spacing w:line="360" w:lineRule="exact"/>
              <w:ind w:firstLine="430"/>
              <w:rPr>
                <w:rFonts w:ascii="宋体" w:hAnsi="宋体" w:cs="宋体" w:hint="eastAsia"/>
                <w:b/>
                <w:bCs/>
                <w:szCs w:val="21"/>
              </w:rPr>
            </w:pPr>
            <w:r w:rsidRPr="00896B87">
              <w:rPr>
                <w:rFonts w:ascii="宋体" w:hAnsi="宋体" w:cs="宋体" w:hint="eastAsia"/>
                <w:b/>
                <w:bCs/>
                <w:szCs w:val="21"/>
              </w:rPr>
              <w:t>▲1.</w:t>
            </w:r>
            <w:proofErr w:type="gramStart"/>
            <w:r w:rsidRPr="00896B87">
              <w:rPr>
                <w:rFonts w:ascii="宋体" w:hAnsi="宋体" w:cs="宋体" w:hint="eastAsia"/>
                <w:b/>
                <w:bCs/>
                <w:szCs w:val="21"/>
              </w:rPr>
              <w:t>维保总体</w:t>
            </w:r>
            <w:proofErr w:type="gramEnd"/>
            <w:r w:rsidRPr="00896B87">
              <w:rPr>
                <w:rFonts w:ascii="宋体" w:hAnsi="宋体" w:cs="宋体" w:hint="eastAsia"/>
                <w:b/>
                <w:bCs/>
                <w:szCs w:val="21"/>
              </w:rPr>
              <w:t>要求</w:t>
            </w:r>
          </w:p>
          <w:p w14:paraId="20A0F19A" w14:textId="77777777" w:rsidR="00AF4DE1" w:rsidRPr="00896B87" w:rsidRDefault="00AF4DE1" w:rsidP="00AF4DE1">
            <w:pPr>
              <w:spacing w:line="360" w:lineRule="exact"/>
              <w:ind w:firstLine="430"/>
              <w:rPr>
                <w:rFonts w:ascii="宋体" w:hAnsi="宋体" w:cs="宋体" w:hint="eastAsia"/>
                <w:szCs w:val="21"/>
              </w:rPr>
            </w:pPr>
            <w:r w:rsidRPr="00896B87">
              <w:rPr>
                <w:rFonts w:ascii="宋体" w:hAnsi="宋体" w:cs="宋体" w:hint="eastAsia"/>
                <w:szCs w:val="21"/>
              </w:rPr>
              <w:t>（1）中标供应商需提供全程</w:t>
            </w:r>
            <w:proofErr w:type="gramStart"/>
            <w:r w:rsidRPr="00896B87">
              <w:rPr>
                <w:rFonts w:ascii="宋体" w:hAnsi="宋体" w:cs="宋体" w:hint="eastAsia"/>
                <w:szCs w:val="21"/>
              </w:rPr>
              <w:t>上门维保服务</w:t>
            </w:r>
            <w:proofErr w:type="gramEnd"/>
            <w:r w:rsidRPr="00896B87">
              <w:rPr>
                <w:rFonts w:ascii="宋体" w:hAnsi="宋体" w:cs="宋体" w:hint="eastAsia"/>
                <w:szCs w:val="21"/>
              </w:rPr>
              <w:t>，针对设备清单内设备出现的常规故障，负责故障排查、检修及对应常规配件的更换与维修工作。硬盘的更换或维修，均不得将旧硬盘带离广西教育数据中心。需授权才能使用的设备，应确保不影响采购人继续使用。涉及安全设备的规则库（或特征库或病毒库），应在过期前完成更新。相关费用包含在投标报价中，采购人</w:t>
            </w:r>
            <w:proofErr w:type="gramStart"/>
            <w:r w:rsidRPr="00896B87">
              <w:rPr>
                <w:rFonts w:ascii="宋体" w:hAnsi="宋体" w:cs="宋体" w:hint="eastAsia"/>
                <w:szCs w:val="21"/>
              </w:rPr>
              <w:t>不</w:t>
            </w:r>
            <w:proofErr w:type="gramEnd"/>
            <w:r w:rsidRPr="00896B87">
              <w:rPr>
                <w:rFonts w:ascii="宋体" w:hAnsi="宋体" w:cs="宋体" w:hint="eastAsia"/>
                <w:szCs w:val="21"/>
              </w:rPr>
              <w:t>额外支付费用。</w:t>
            </w:r>
          </w:p>
          <w:p w14:paraId="5450D774" w14:textId="77777777" w:rsidR="00E770EE" w:rsidRPr="00896B87" w:rsidRDefault="002C6DD0">
            <w:pPr>
              <w:tabs>
                <w:tab w:val="left" w:pos="180"/>
                <w:tab w:val="left" w:pos="1620"/>
              </w:tabs>
              <w:spacing w:line="360" w:lineRule="exact"/>
              <w:ind w:firstLineChars="200" w:firstLine="420"/>
              <w:rPr>
                <w:rFonts w:ascii="宋体" w:hAnsi="宋体" w:hint="eastAsia"/>
              </w:rPr>
            </w:pPr>
            <w:r w:rsidRPr="00896B87">
              <w:rPr>
                <w:rFonts w:ascii="宋体" w:hAnsi="宋体" w:hint="eastAsia"/>
              </w:rPr>
              <w:t>……具体见公告附件。</w:t>
            </w:r>
          </w:p>
        </w:tc>
      </w:tr>
    </w:tbl>
    <w:p w14:paraId="541F470A" w14:textId="77777777" w:rsidR="00E770EE" w:rsidRPr="00896B87" w:rsidRDefault="002C6DD0">
      <w:pPr>
        <w:spacing w:line="360" w:lineRule="exact"/>
        <w:ind w:firstLineChars="200" w:firstLine="420"/>
        <w:rPr>
          <w:rFonts w:ascii="宋体" w:hAnsi="宋体" w:hint="eastAsia"/>
          <w:szCs w:val="21"/>
          <w:u w:val="single"/>
        </w:rPr>
      </w:pPr>
      <w:r w:rsidRPr="00896B87">
        <w:rPr>
          <w:rFonts w:ascii="宋体" w:hAnsi="宋体" w:hint="eastAsia"/>
          <w:szCs w:val="21"/>
        </w:rPr>
        <w:t>合同履行期限：服务期为3年。</w:t>
      </w:r>
    </w:p>
    <w:p w14:paraId="6BAFC5C6" w14:textId="77777777" w:rsidR="00E770EE" w:rsidRPr="00896B87" w:rsidRDefault="002C6DD0">
      <w:pPr>
        <w:spacing w:line="360" w:lineRule="exact"/>
        <w:ind w:firstLineChars="200" w:firstLine="422"/>
        <w:rPr>
          <w:rFonts w:ascii="宋体" w:hAnsi="宋体" w:hint="eastAsia"/>
          <w:szCs w:val="21"/>
        </w:rPr>
      </w:pPr>
      <w:r w:rsidRPr="00896B87">
        <w:rPr>
          <w:rFonts w:ascii="宋体" w:hAnsi="宋体" w:hint="eastAsia"/>
          <w:b/>
          <w:szCs w:val="21"/>
          <w:u w:val="single"/>
        </w:rPr>
        <w:lastRenderedPageBreak/>
        <w:t>本项目不接受联合体投标</w:t>
      </w:r>
      <w:r w:rsidRPr="00896B87">
        <w:rPr>
          <w:rFonts w:ascii="宋体" w:hAnsi="宋体" w:hint="eastAsia"/>
          <w:szCs w:val="21"/>
        </w:rPr>
        <w:t>。</w:t>
      </w:r>
    </w:p>
    <w:p w14:paraId="62926BEF" w14:textId="77777777" w:rsidR="00E770EE" w:rsidRPr="00896B87" w:rsidRDefault="00E770EE">
      <w:pPr>
        <w:spacing w:line="360" w:lineRule="exact"/>
        <w:ind w:firstLineChars="200" w:firstLine="420"/>
        <w:rPr>
          <w:rFonts w:ascii="宋体" w:hAnsi="宋体" w:hint="eastAsia"/>
          <w:szCs w:val="21"/>
        </w:rPr>
      </w:pPr>
    </w:p>
    <w:p w14:paraId="732DE7A0" w14:textId="77777777" w:rsidR="00E770EE" w:rsidRPr="00896B87" w:rsidRDefault="002C6DD0">
      <w:pPr>
        <w:spacing w:line="360" w:lineRule="exact"/>
        <w:rPr>
          <w:rFonts w:ascii="黑体" w:eastAsia="黑体" w:hAnsi="黑体" w:hint="eastAsia"/>
          <w:b/>
          <w:bCs/>
          <w:sz w:val="24"/>
        </w:rPr>
      </w:pPr>
      <w:bookmarkStart w:id="50" w:name="_Toc28359080"/>
      <w:bookmarkStart w:id="51" w:name="_Toc28359003"/>
      <w:bookmarkStart w:id="52" w:name="_Toc35393622"/>
      <w:bookmarkStart w:id="53" w:name="_Toc35393791"/>
      <w:r w:rsidRPr="00896B87">
        <w:rPr>
          <w:rFonts w:ascii="黑体" w:eastAsia="黑体" w:hAnsi="黑体" w:hint="eastAsia"/>
          <w:b/>
          <w:bCs/>
          <w:sz w:val="24"/>
        </w:rPr>
        <w:t>二、申请人的资格要求：</w:t>
      </w:r>
      <w:bookmarkEnd w:id="50"/>
      <w:bookmarkEnd w:id="51"/>
      <w:bookmarkEnd w:id="52"/>
      <w:bookmarkEnd w:id="53"/>
    </w:p>
    <w:p w14:paraId="7F06094A" w14:textId="77777777" w:rsidR="00E770EE" w:rsidRPr="00896B87" w:rsidRDefault="002C6DD0">
      <w:pPr>
        <w:spacing w:line="360" w:lineRule="exact"/>
        <w:ind w:firstLineChars="200" w:firstLine="420"/>
        <w:rPr>
          <w:rFonts w:ascii="宋体" w:hAnsi="宋体" w:hint="eastAsia"/>
          <w:szCs w:val="21"/>
        </w:rPr>
      </w:pPr>
      <w:bookmarkStart w:id="54" w:name="_Hlk51746371"/>
      <w:bookmarkStart w:id="55" w:name="_Toc28359004"/>
      <w:bookmarkStart w:id="56" w:name="_Toc28359081"/>
      <w:bookmarkStart w:id="57" w:name="_Toc35393623"/>
      <w:bookmarkStart w:id="58" w:name="_Toc35393792"/>
      <w:r w:rsidRPr="00896B87">
        <w:rPr>
          <w:rFonts w:ascii="宋体" w:hAnsi="宋体" w:hint="eastAsia"/>
          <w:szCs w:val="21"/>
        </w:rPr>
        <w:t>1.满足《中华人民共和国政府采购法》第二十二条规定；</w:t>
      </w:r>
    </w:p>
    <w:p w14:paraId="6A9C25B6"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2.落实政府采购政策需满足的资格要求：无；</w:t>
      </w:r>
    </w:p>
    <w:p w14:paraId="195687DC"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3.本项目的特定资格要求：无。</w:t>
      </w:r>
    </w:p>
    <w:p w14:paraId="735A35E7" w14:textId="77777777" w:rsidR="00E770EE" w:rsidRPr="00896B87" w:rsidRDefault="00E770EE">
      <w:pPr>
        <w:spacing w:line="360" w:lineRule="exact"/>
        <w:ind w:firstLineChars="200" w:firstLine="420"/>
        <w:rPr>
          <w:rFonts w:ascii="宋体" w:hAnsi="宋体" w:hint="eastAsia"/>
          <w:szCs w:val="21"/>
        </w:rPr>
      </w:pPr>
    </w:p>
    <w:bookmarkEnd w:id="54"/>
    <w:p w14:paraId="0F6224D0" w14:textId="77777777" w:rsidR="00E770EE" w:rsidRPr="00896B87" w:rsidRDefault="002C6DD0">
      <w:pPr>
        <w:spacing w:line="360" w:lineRule="exact"/>
        <w:rPr>
          <w:rFonts w:ascii="黑体" w:eastAsia="黑体" w:hAnsi="黑体" w:hint="eastAsia"/>
          <w:b/>
          <w:bCs/>
          <w:sz w:val="24"/>
        </w:rPr>
      </w:pPr>
      <w:r w:rsidRPr="00896B87">
        <w:rPr>
          <w:rFonts w:ascii="黑体" w:eastAsia="黑体" w:hAnsi="黑体" w:hint="eastAsia"/>
          <w:b/>
          <w:bCs/>
          <w:sz w:val="24"/>
        </w:rPr>
        <w:t>三、获取招标文件</w:t>
      </w:r>
      <w:bookmarkEnd w:id="55"/>
      <w:bookmarkEnd w:id="56"/>
      <w:bookmarkEnd w:id="57"/>
      <w:bookmarkEnd w:id="58"/>
    </w:p>
    <w:p w14:paraId="387F1DDB" w14:textId="554EB483" w:rsidR="00E770EE" w:rsidRPr="00896B87" w:rsidRDefault="002C6DD0">
      <w:pPr>
        <w:spacing w:line="360" w:lineRule="exact"/>
        <w:ind w:firstLineChars="200" w:firstLine="420"/>
        <w:rPr>
          <w:rFonts w:ascii="宋体" w:hAnsi="宋体" w:cs="宋体" w:hint="eastAsia"/>
          <w:bCs/>
          <w:kern w:val="0"/>
          <w:szCs w:val="21"/>
        </w:rPr>
      </w:pPr>
      <w:r w:rsidRPr="00896B87">
        <w:rPr>
          <w:rFonts w:ascii="宋体" w:hAnsi="宋体" w:cs="宋体" w:hint="eastAsia"/>
          <w:bCs/>
          <w:kern w:val="0"/>
          <w:szCs w:val="21"/>
        </w:rPr>
        <w:t>时间：</w:t>
      </w:r>
      <w:r w:rsidRPr="00896B87">
        <w:rPr>
          <w:rFonts w:ascii="宋体" w:hAnsi="宋体" w:cs="宋体" w:hint="eastAsia"/>
          <w:bCs/>
          <w:kern w:val="0"/>
          <w:szCs w:val="21"/>
          <w:u w:val="single"/>
        </w:rPr>
        <w:t xml:space="preserve">2026年 </w:t>
      </w:r>
      <w:r w:rsidR="00EA1A9B">
        <w:rPr>
          <w:rFonts w:ascii="宋体" w:hAnsi="宋体" w:cs="宋体" w:hint="eastAsia"/>
          <w:bCs/>
          <w:kern w:val="0"/>
          <w:szCs w:val="21"/>
          <w:u w:val="single"/>
        </w:rPr>
        <w:t>8</w:t>
      </w:r>
      <w:r w:rsidRPr="00896B87">
        <w:rPr>
          <w:rFonts w:ascii="宋体" w:hAnsi="宋体" w:cs="宋体" w:hint="eastAsia"/>
          <w:bCs/>
          <w:kern w:val="0"/>
          <w:szCs w:val="21"/>
          <w:u w:val="single"/>
        </w:rPr>
        <w:t xml:space="preserve"> 月 </w:t>
      </w:r>
      <w:r w:rsidR="00EA1A9B">
        <w:rPr>
          <w:rFonts w:ascii="宋体" w:hAnsi="宋体" w:cs="宋体" w:hint="eastAsia"/>
          <w:bCs/>
          <w:kern w:val="0"/>
          <w:szCs w:val="21"/>
          <w:u w:val="single"/>
        </w:rPr>
        <w:t>28</w:t>
      </w:r>
      <w:r w:rsidRPr="00896B87">
        <w:rPr>
          <w:rFonts w:ascii="宋体" w:hAnsi="宋体" w:cs="宋体" w:hint="eastAsia"/>
          <w:bCs/>
          <w:kern w:val="0"/>
          <w:szCs w:val="21"/>
          <w:u w:val="single"/>
        </w:rPr>
        <w:t xml:space="preserve"> 日</w:t>
      </w:r>
      <w:r w:rsidRPr="00896B87">
        <w:rPr>
          <w:rFonts w:ascii="宋体" w:hAnsi="宋体" w:cs="宋体" w:hint="eastAsia"/>
          <w:bCs/>
          <w:kern w:val="0"/>
          <w:szCs w:val="21"/>
        </w:rPr>
        <w:t>至</w:t>
      </w:r>
      <w:r w:rsidRPr="00896B87">
        <w:rPr>
          <w:rFonts w:ascii="宋体" w:hAnsi="宋体" w:cs="宋体" w:hint="eastAsia"/>
          <w:bCs/>
          <w:kern w:val="0"/>
          <w:szCs w:val="21"/>
          <w:u w:val="single"/>
        </w:rPr>
        <w:t xml:space="preserve">2026年 </w:t>
      </w:r>
      <w:r w:rsidR="00EA1A9B">
        <w:rPr>
          <w:rFonts w:ascii="宋体" w:hAnsi="宋体" w:cs="宋体" w:hint="eastAsia"/>
          <w:bCs/>
          <w:kern w:val="0"/>
          <w:szCs w:val="21"/>
          <w:u w:val="single"/>
        </w:rPr>
        <w:t>9</w:t>
      </w:r>
      <w:r w:rsidRPr="00896B87">
        <w:rPr>
          <w:rFonts w:ascii="宋体" w:hAnsi="宋体" w:cs="宋体" w:hint="eastAsia"/>
          <w:bCs/>
          <w:kern w:val="0"/>
          <w:szCs w:val="21"/>
          <w:u w:val="single"/>
        </w:rPr>
        <w:t xml:space="preserve"> 月 </w:t>
      </w:r>
      <w:r w:rsidR="00EA1A9B">
        <w:rPr>
          <w:rFonts w:ascii="宋体" w:hAnsi="宋体" w:cs="宋体" w:hint="eastAsia"/>
          <w:bCs/>
          <w:kern w:val="0"/>
          <w:szCs w:val="21"/>
          <w:u w:val="single"/>
        </w:rPr>
        <w:t>4</w:t>
      </w:r>
      <w:r w:rsidRPr="00896B87">
        <w:rPr>
          <w:rFonts w:ascii="宋体" w:hAnsi="宋体" w:cs="宋体" w:hint="eastAsia"/>
          <w:bCs/>
          <w:kern w:val="0"/>
          <w:szCs w:val="21"/>
          <w:u w:val="single"/>
        </w:rPr>
        <w:t xml:space="preserve"> 日</w:t>
      </w:r>
      <w:r w:rsidRPr="00896B87">
        <w:rPr>
          <w:rFonts w:ascii="宋体" w:hAnsi="宋体" w:cs="宋体" w:hint="eastAsia"/>
          <w:bCs/>
          <w:kern w:val="0"/>
          <w:szCs w:val="21"/>
        </w:rPr>
        <w:t>，每天</w:t>
      </w:r>
      <w:r w:rsidRPr="00896B87">
        <w:rPr>
          <w:rFonts w:ascii="宋体" w:hAnsi="宋体" w:cs="宋体" w:hint="eastAsia"/>
          <w:bCs/>
          <w:kern w:val="0"/>
          <w:szCs w:val="21"/>
          <w:u w:val="single"/>
        </w:rPr>
        <w:t>0:00至23:59</w:t>
      </w:r>
      <w:r w:rsidRPr="00896B87">
        <w:rPr>
          <w:rFonts w:ascii="宋体" w:hAnsi="宋体" w:cs="宋体" w:hint="eastAsia"/>
          <w:bCs/>
          <w:kern w:val="0"/>
          <w:szCs w:val="21"/>
        </w:rPr>
        <w:t>（北京时间）</w:t>
      </w:r>
    </w:p>
    <w:p w14:paraId="1AE6CA9B" w14:textId="77777777" w:rsidR="00E770EE" w:rsidRPr="00896B87" w:rsidRDefault="002C6DD0">
      <w:pPr>
        <w:spacing w:line="360" w:lineRule="exact"/>
        <w:ind w:firstLineChars="200" w:firstLine="420"/>
        <w:rPr>
          <w:rFonts w:ascii="宋体" w:hAnsi="宋体" w:cs="宋体" w:hint="eastAsia"/>
          <w:bCs/>
          <w:kern w:val="0"/>
          <w:szCs w:val="21"/>
        </w:rPr>
      </w:pPr>
      <w:r w:rsidRPr="00896B87">
        <w:rPr>
          <w:rFonts w:ascii="宋体" w:hAnsi="宋体" w:cs="宋体" w:hint="eastAsia"/>
          <w:bCs/>
          <w:kern w:val="0"/>
          <w:szCs w:val="21"/>
        </w:rPr>
        <w:t>地点：广西政府采购云平台（https://www.gcy.zfcg.gxzf.gov.cn/）</w:t>
      </w:r>
    </w:p>
    <w:p w14:paraId="6807FE77" w14:textId="77777777" w:rsidR="00E770EE" w:rsidRPr="00896B87" w:rsidRDefault="002C6DD0">
      <w:pPr>
        <w:spacing w:line="360" w:lineRule="exact"/>
        <w:ind w:firstLineChars="200" w:firstLine="420"/>
        <w:rPr>
          <w:rFonts w:ascii="宋体" w:hAnsi="宋体" w:cs="宋体" w:hint="eastAsia"/>
          <w:bCs/>
          <w:kern w:val="0"/>
          <w:szCs w:val="21"/>
        </w:rPr>
      </w:pPr>
      <w:r w:rsidRPr="00896B87">
        <w:rPr>
          <w:rFonts w:ascii="宋体" w:hAnsi="宋体" w:cs="宋体" w:hint="eastAsia"/>
          <w:bCs/>
          <w:kern w:val="0"/>
          <w:szCs w:val="21"/>
        </w:rPr>
        <w:t>方式：网上下载。本项目不提供纸质文件，潜在供应商需使用账号登录或者使用CA登录广西政府采购云平台（https://www.gcy.zfcg.gxzf.gov.cn/）-进入“项目采购”应用，在获取采购文件菜单中选择项目，获取招标文件（或在“广西政府采购云平台电子投标客户端-获取采购文件”跳转到广西政府采购云平台系统获取）。</w:t>
      </w:r>
      <w:r w:rsidRPr="00896B87">
        <w:rPr>
          <w:rFonts w:ascii="宋体" w:hAnsi="宋体" w:hint="eastAsia"/>
          <w:szCs w:val="21"/>
        </w:rPr>
        <w:t>电子投标文件制作需要基于广西政府采购云平台获取的招标文件编制，</w:t>
      </w:r>
      <w:r w:rsidRPr="00896B87">
        <w:rPr>
          <w:rFonts w:ascii="宋体" w:hAnsi="宋体" w:cs="宋体" w:hint="eastAsia"/>
          <w:bCs/>
          <w:kern w:val="0"/>
          <w:szCs w:val="21"/>
        </w:rPr>
        <w:t>通过其他方式获取招标文件的，将有可能导致供应商无法在</w:t>
      </w:r>
      <w:r w:rsidRPr="00896B87">
        <w:rPr>
          <w:rFonts w:ascii="宋体" w:hAnsi="宋体" w:hint="eastAsia"/>
          <w:szCs w:val="21"/>
        </w:rPr>
        <w:t>广西政府采购云平台</w:t>
      </w:r>
      <w:r w:rsidRPr="00896B87">
        <w:rPr>
          <w:rFonts w:ascii="宋体" w:hAnsi="宋体" w:cs="宋体" w:hint="eastAsia"/>
          <w:bCs/>
          <w:kern w:val="0"/>
          <w:szCs w:val="21"/>
        </w:rPr>
        <w:t>编制及上传投标文件。</w:t>
      </w:r>
    </w:p>
    <w:p w14:paraId="2A40B0AF" w14:textId="77777777" w:rsidR="00E770EE" w:rsidRPr="00896B87" w:rsidRDefault="002C6DD0">
      <w:pPr>
        <w:spacing w:line="360" w:lineRule="exact"/>
        <w:ind w:firstLineChars="200" w:firstLine="420"/>
        <w:rPr>
          <w:rFonts w:ascii="宋体" w:hAnsi="宋体" w:cs="宋体" w:hint="eastAsia"/>
          <w:szCs w:val="21"/>
        </w:rPr>
      </w:pPr>
      <w:r w:rsidRPr="00896B87">
        <w:rPr>
          <w:rFonts w:ascii="宋体" w:hAnsi="宋体" w:cs="宋体" w:hint="eastAsia"/>
          <w:bCs/>
          <w:kern w:val="0"/>
          <w:szCs w:val="21"/>
        </w:rPr>
        <w:t>售价：</w:t>
      </w:r>
      <w:r w:rsidRPr="00896B87">
        <w:rPr>
          <w:rFonts w:ascii="宋体" w:hAnsi="宋体" w:cs="宋体" w:hint="eastAsia"/>
          <w:szCs w:val="21"/>
          <w:u w:val="single"/>
        </w:rPr>
        <w:t>0</w:t>
      </w:r>
      <w:r w:rsidRPr="00896B87">
        <w:rPr>
          <w:rFonts w:ascii="宋体" w:hAnsi="宋体" w:cs="宋体" w:hint="eastAsia"/>
          <w:szCs w:val="21"/>
        </w:rPr>
        <w:t>元。</w:t>
      </w:r>
    </w:p>
    <w:p w14:paraId="76BFAEA5" w14:textId="77777777" w:rsidR="00E770EE" w:rsidRPr="00896B87" w:rsidRDefault="002C6DD0">
      <w:pPr>
        <w:spacing w:line="360" w:lineRule="exact"/>
        <w:rPr>
          <w:rFonts w:ascii="黑体" w:eastAsia="黑体" w:hAnsi="黑体" w:hint="eastAsia"/>
          <w:b/>
          <w:bCs/>
          <w:sz w:val="24"/>
        </w:rPr>
      </w:pPr>
      <w:bookmarkStart w:id="59" w:name="_Toc28359082"/>
      <w:bookmarkStart w:id="60" w:name="_Toc28359005"/>
      <w:bookmarkStart w:id="61" w:name="_Toc35393793"/>
      <w:bookmarkStart w:id="62" w:name="_Toc35393624"/>
      <w:r w:rsidRPr="00896B87">
        <w:rPr>
          <w:rFonts w:ascii="黑体" w:eastAsia="黑体" w:hAnsi="黑体" w:hint="eastAsia"/>
          <w:b/>
          <w:bCs/>
          <w:sz w:val="24"/>
        </w:rPr>
        <w:t>四、提交投标文件</w:t>
      </w:r>
      <w:bookmarkEnd w:id="59"/>
      <w:bookmarkEnd w:id="60"/>
      <w:r w:rsidRPr="00896B87">
        <w:rPr>
          <w:rFonts w:ascii="黑体" w:eastAsia="黑体" w:hAnsi="黑体" w:hint="eastAsia"/>
          <w:b/>
          <w:bCs/>
          <w:sz w:val="24"/>
        </w:rPr>
        <w:t>截止时间、开标时间和地点</w:t>
      </w:r>
      <w:bookmarkEnd w:id="61"/>
      <w:bookmarkEnd w:id="62"/>
    </w:p>
    <w:p w14:paraId="3FB19444" w14:textId="611D5C05" w:rsidR="00E770EE" w:rsidRPr="00896B87" w:rsidRDefault="002C6DD0">
      <w:pPr>
        <w:spacing w:line="360" w:lineRule="exact"/>
        <w:ind w:firstLineChars="200" w:firstLine="420"/>
        <w:rPr>
          <w:rFonts w:ascii="宋体" w:hAnsi="宋体" w:cs="宋体" w:hint="eastAsia"/>
          <w:szCs w:val="21"/>
          <w:u w:val="single"/>
        </w:rPr>
      </w:pPr>
      <w:bookmarkStart w:id="63" w:name="_Toc35393794"/>
      <w:bookmarkStart w:id="64" w:name="_Toc28359084"/>
      <w:bookmarkStart w:id="65" w:name="_Toc28359007"/>
      <w:bookmarkStart w:id="66" w:name="_Toc35393625"/>
      <w:r w:rsidRPr="00896B87">
        <w:rPr>
          <w:rFonts w:ascii="宋体" w:hAnsi="宋体" w:hint="eastAsia"/>
          <w:bCs/>
          <w:szCs w:val="21"/>
          <w:u w:val="single"/>
        </w:rPr>
        <w:t xml:space="preserve">2026年 </w:t>
      </w:r>
      <w:r w:rsidR="00DE5D00">
        <w:rPr>
          <w:rFonts w:ascii="宋体" w:hAnsi="宋体" w:hint="eastAsia"/>
          <w:bCs/>
          <w:szCs w:val="21"/>
          <w:u w:val="single"/>
        </w:rPr>
        <w:t>9</w:t>
      </w:r>
      <w:r w:rsidRPr="00896B87">
        <w:rPr>
          <w:rFonts w:ascii="宋体" w:hAnsi="宋体" w:hint="eastAsia"/>
          <w:bCs/>
          <w:szCs w:val="21"/>
          <w:u w:val="single"/>
        </w:rPr>
        <w:t xml:space="preserve"> 月 </w:t>
      </w:r>
      <w:r w:rsidR="00DE5D00">
        <w:rPr>
          <w:rFonts w:ascii="宋体" w:hAnsi="宋体" w:hint="eastAsia"/>
          <w:bCs/>
          <w:szCs w:val="21"/>
          <w:u w:val="single"/>
        </w:rPr>
        <w:t>21</w:t>
      </w:r>
      <w:r w:rsidRPr="00896B87">
        <w:rPr>
          <w:rFonts w:ascii="宋体" w:hAnsi="宋体" w:hint="eastAsia"/>
          <w:bCs/>
          <w:szCs w:val="21"/>
          <w:u w:val="single"/>
        </w:rPr>
        <w:t xml:space="preserve"> 日9时30分</w:t>
      </w:r>
      <w:r w:rsidRPr="00896B87">
        <w:rPr>
          <w:rFonts w:ascii="宋体" w:hAnsi="宋体" w:hint="eastAsia"/>
          <w:bCs/>
          <w:szCs w:val="21"/>
        </w:rPr>
        <w:t>（北京时间）</w:t>
      </w:r>
    </w:p>
    <w:p w14:paraId="57DE4C29"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投标地点：广西政府采购云平台（https://www.gcy.zfcg.gxzf.gov.cn/）</w:t>
      </w:r>
    </w:p>
    <w:p w14:paraId="738EB1CD"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开标地点：广西政府采购云平台电子开标大厅</w:t>
      </w:r>
    </w:p>
    <w:p w14:paraId="59E8C32C" w14:textId="77777777" w:rsidR="00E770EE" w:rsidRPr="00896B87" w:rsidRDefault="002C6DD0">
      <w:pPr>
        <w:spacing w:line="360" w:lineRule="exact"/>
        <w:rPr>
          <w:rFonts w:ascii="黑体" w:eastAsia="黑体" w:hAnsi="黑体" w:hint="eastAsia"/>
          <w:b/>
          <w:bCs/>
          <w:sz w:val="24"/>
        </w:rPr>
      </w:pPr>
      <w:r w:rsidRPr="00896B87">
        <w:rPr>
          <w:rFonts w:ascii="黑体" w:eastAsia="黑体" w:hAnsi="黑体" w:hint="eastAsia"/>
          <w:b/>
          <w:bCs/>
          <w:sz w:val="24"/>
        </w:rPr>
        <w:t>五、公告期限</w:t>
      </w:r>
      <w:bookmarkEnd w:id="63"/>
      <w:bookmarkEnd w:id="64"/>
      <w:bookmarkEnd w:id="65"/>
      <w:bookmarkEnd w:id="66"/>
    </w:p>
    <w:p w14:paraId="17A0FF6F" w14:textId="77777777" w:rsidR="00E770EE" w:rsidRPr="00896B87" w:rsidRDefault="002C6DD0">
      <w:pPr>
        <w:spacing w:line="360" w:lineRule="exact"/>
        <w:ind w:firstLineChars="200" w:firstLine="420"/>
        <w:rPr>
          <w:rFonts w:ascii="宋体" w:hAnsi="宋体" w:cs="宋体" w:hint="eastAsia"/>
          <w:kern w:val="0"/>
          <w:szCs w:val="21"/>
        </w:rPr>
      </w:pPr>
      <w:r w:rsidRPr="00896B87">
        <w:rPr>
          <w:rFonts w:ascii="宋体" w:hAnsi="宋体" w:cs="宋体" w:hint="eastAsia"/>
          <w:kern w:val="0"/>
          <w:szCs w:val="21"/>
        </w:rPr>
        <w:t>自本公告发布之日起5个工作日。</w:t>
      </w:r>
    </w:p>
    <w:p w14:paraId="6C1EFBCA" w14:textId="77777777" w:rsidR="00E770EE" w:rsidRPr="00896B87" w:rsidRDefault="002C6DD0">
      <w:pPr>
        <w:spacing w:line="360" w:lineRule="exact"/>
        <w:rPr>
          <w:rFonts w:ascii="黑体" w:eastAsia="黑体" w:hAnsi="黑体" w:hint="eastAsia"/>
          <w:b/>
          <w:bCs/>
          <w:sz w:val="24"/>
        </w:rPr>
      </w:pPr>
      <w:bookmarkStart w:id="67" w:name="_Toc35393795"/>
      <w:bookmarkStart w:id="68" w:name="_Toc35393626"/>
      <w:r w:rsidRPr="00896B87">
        <w:rPr>
          <w:rFonts w:ascii="黑体" w:eastAsia="黑体" w:hAnsi="黑体" w:hint="eastAsia"/>
          <w:b/>
          <w:bCs/>
          <w:sz w:val="24"/>
        </w:rPr>
        <w:t>六、其他补充事宜</w:t>
      </w:r>
      <w:bookmarkEnd w:id="67"/>
      <w:bookmarkEnd w:id="68"/>
    </w:p>
    <w:p w14:paraId="3E305953" w14:textId="77777777" w:rsidR="00E770EE" w:rsidRPr="00896B87" w:rsidRDefault="002C6DD0">
      <w:pPr>
        <w:spacing w:line="360" w:lineRule="exact"/>
        <w:ind w:firstLineChars="200" w:firstLine="420"/>
        <w:rPr>
          <w:rFonts w:ascii="宋体" w:hAnsi="宋体" w:cs="宋体" w:hint="eastAsia"/>
          <w:kern w:val="0"/>
          <w:szCs w:val="21"/>
        </w:rPr>
      </w:pPr>
      <w:bookmarkStart w:id="69" w:name="_Hlk37429585"/>
      <w:bookmarkStart w:id="70" w:name="_Hlk37429595"/>
      <w:bookmarkStart w:id="71" w:name="_Toc28359085"/>
      <w:bookmarkStart w:id="72" w:name="_Toc35393627"/>
      <w:bookmarkStart w:id="73" w:name="_Toc35393796"/>
      <w:bookmarkStart w:id="74" w:name="_Toc28359008"/>
      <w:r w:rsidRPr="00896B87">
        <w:rPr>
          <w:rFonts w:ascii="宋体" w:hAnsi="宋体" w:cs="宋体" w:hint="eastAsia"/>
          <w:kern w:val="0"/>
          <w:szCs w:val="21"/>
        </w:rPr>
        <w:t>1.网上查询地址</w:t>
      </w:r>
    </w:p>
    <w:p w14:paraId="257E5C34" w14:textId="77777777" w:rsidR="00E770EE" w:rsidRPr="00896B87" w:rsidRDefault="002C6DD0">
      <w:pPr>
        <w:spacing w:line="360" w:lineRule="exact"/>
        <w:ind w:firstLineChars="200" w:firstLine="420"/>
        <w:rPr>
          <w:rFonts w:ascii="宋体" w:hAnsi="宋体" w:cs="宋体" w:hint="eastAsia"/>
          <w:i/>
          <w:kern w:val="0"/>
          <w:szCs w:val="21"/>
        </w:rPr>
      </w:pPr>
      <w:r w:rsidRPr="00896B87">
        <w:rPr>
          <w:rFonts w:ascii="宋体" w:hAnsi="宋体" w:cs="宋体" w:hint="eastAsia"/>
          <w:kern w:val="0"/>
          <w:szCs w:val="21"/>
        </w:rPr>
        <w:t>中国政府采购网（http://www.ccgp.gov.cn）、广西壮族自治区政府采购网（http://zfcg.gxzf.gov.cn）、广西壮族自治区公共资源交易中心（http://gxggzy.gxzf.gov.cn/）</w:t>
      </w:r>
    </w:p>
    <w:p w14:paraId="433F0869" w14:textId="77777777" w:rsidR="00E770EE" w:rsidRPr="00896B87" w:rsidRDefault="002C6DD0">
      <w:pPr>
        <w:spacing w:line="360" w:lineRule="exact"/>
        <w:ind w:firstLineChars="202" w:firstLine="424"/>
        <w:rPr>
          <w:rFonts w:ascii="宋体" w:hAnsi="宋体" w:cs="宋体" w:hint="eastAsia"/>
          <w:kern w:val="0"/>
          <w:szCs w:val="21"/>
        </w:rPr>
      </w:pPr>
      <w:bookmarkStart w:id="75" w:name="_Hlk37429674"/>
      <w:bookmarkEnd w:id="69"/>
      <w:bookmarkEnd w:id="70"/>
      <w:r w:rsidRPr="00896B87">
        <w:rPr>
          <w:rFonts w:ascii="宋体" w:hAnsi="宋体" w:hint="eastAsia"/>
          <w:szCs w:val="21"/>
        </w:rPr>
        <w:t>2.</w:t>
      </w:r>
      <w:r w:rsidRPr="00896B87">
        <w:rPr>
          <w:rFonts w:ascii="宋体" w:hAnsi="宋体" w:cs="宋体" w:hint="eastAsia"/>
          <w:kern w:val="0"/>
          <w:szCs w:val="21"/>
        </w:rPr>
        <w:t>本项目需要落实的政府采购政策</w:t>
      </w:r>
    </w:p>
    <w:p w14:paraId="2DB3E974" w14:textId="77777777" w:rsidR="00E770EE" w:rsidRPr="00896B87" w:rsidRDefault="002C6DD0">
      <w:pPr>
        <w:spacing w:line="360" w:lineRule="exact"/>
        <w:ind w:firstLineChars="200" w:firstLine="420"/>
        <w:rPr>
          <w:rFonts w:ascii="宋体" w:hAnsi="宋体" w:cs="宋体" w:hint="eastAsia"/>
          <w:iCs/>
          <w:kern w:val="0"/>
          <w:szCs w:val="21"/>
        </w:rPr>
      </w:pPr>
      <w:r w:rsidRPr="00896B87">
        <w:rPr>
          <w:rFonts w:ascii="宋体" w:hAnsi="宋体" w:cs="宋体" w:hint="eastAsia"/>
          <w:iCs/>
          <w:kern w:val="0"/>
          <w:szCs w:val="21"/>
        </w:rPr>
        <w:t>（1）政府采购促进中小企业发展。</w:t>
      </w:r>
    </w:p>
    <w:p w14:paraId="11A22C5A" w14:textId="77777777" w:rsidR="00E770EE" w:rsidRPr="00896B87" w:rsidRDefault="002C6DD0">
      <w:pPr>
        <w:spacing w:line="360" w:lineRule="exact"/>
        <w:ind w:firstLineChars="200" w:firstLine="420"/>
        <w:rPr>
          <w:rFonts w:ascii="宋体" w:hAnsi="宋体" w:cs="宋体" w:hint="eastAsia"/>
          <w:iCs/>
          <w:kern w:val="0"/>
          <w:szCs w:val="21"/>
        </w:rPr>
      </w:pPr>
      <w:r w:rsidRPr="00896B87">
        <w:rPr>
          <w:rFonts w:ascii="宋体" w:hAnsi="宋体" w:cs="宋体" w:hint="eastAsia"/>
          <w:iCs/>
          <w:kern w:val="0"/>
          <w:szCs w:val="21"/>
        </w:rPr>
        <w:t>（2）政府采购支持采用本国产品的政策。</w:t>
      </w:r>
    </w:p>
    <w:p w14:paraId="01935E3F" w14:textId="77777777" w:rsidR="00E770EE" w:rsidRPr="00896B87" w:rsidRDefault="002C6DD0">
      <w:pPr>
        <w:spacing w:line="360" w:lineRule="exact"/>
        <w:ind w:firstLineChars="200" w:firstLine="420"/>
        <w:rPr>
          <w:rFonts w:ascii="宋体" w:hAnsi="宋体" w:cs="宋体" w:hint="eastAsia"/>
          <w:iCs/>
          <w:kern w:val="0"/>
          <w:szCs w:val="21"/>
        </w:rPr>
      </w:pPr>
      <w:r w:rsidRPr="00896B87">
        <w:rPr>
          <w:rFonts w:ascii="宋体" w:hAnsi="宋体" w:cs="宋体" w:hint="eastAsia"/>
          <w:iCs/>
          <w:kern w:val="0"/>
          <w:szCs w:val="21"/>
        </w:rPr>
        <w:t>（3）强制采购节能产品；优先采购节能产品、环境标志产品。</w:t>
      </w:r>
    </w:p>
    <w:p w14:paraId="3D0E998C" w14:textId="77777777" w:rsidR="00E770EE" w:rsidRPr="00896B87" w:rsidRDefault="002C6DD0">
      <w:pPr>
        <w:spacing w:line="360" w:lineRule="exact"/>
        <w:ind w:firstLineChars="200" w:firstLine="420"/>
        <w:rPr>
          <w:rFonts w:ascii="宋体" w:hAnsi="宋体" w:cs="宋体" w:hint="eastAsia"/>
          <w:iCs/>
          <w:kern w:val="0"/>
          <w:szCs w:val="21"/>
        </w:rPr>
      </w:pPr>
      <w:r w:rsidRPr="00896B87">
        <w:rPr>
          <w:rFonts w:ascii="宋体" w:hAnsi="宋体" w:cs="宋体" w:hint="eastAsia"/>
          <w:iCs/>
          <w:kern w:val="0"/>
          <w:szCs w:val="21"/>
        </w:rPr>
        <w:t>（4）政府采购促进残疾人就业政策。</w:t>
      </w:r>
    </w:p>
    <w:p w14:paraId="30ACF484" w14:textId="77777777" w:rsidR="00E770EE" w:rsidRPr="00896B87" w:rsidRDefault="002C6DD0">
      <w:pPr>
        <w:spacing w:line="360" w:lineRule="exact"/>
        <w:ind w:firstLineChars="200" w:firstLine="420"/>
        <w:rPr>
          <w:rFonts w:ascii="宋体" w:hAnsi="宋体" w:cs="宋体" w:hint="eastAsia"/>
          <w:i/>
          <w:iCs/>
          <w:kern w:val="0"/>
          <w:szCs w:val="21"/>
        </w:rPr>
      </w:pPr>
      <w:r w:rsidRPr="00896B87">
        <w:rPr>
          <w:rFonts w:ascii="宋体" w:hAnsi="宋体" w:cs="宋体" w:hint="eastAsia"/>
          <w:iCs/>
          <w:kern w:val="0"/>
          <w:szCs w:val="21"/>
        </w:rPr>
        <w:t>（5）政府采购支持监狱企业发展。</w:t>
      </w:r>
    </w:p>
    <w:bookmarkEnd w:id="75"/>
    <w:p w14:paraId="2E1A5CF9" w14:textId="77777777" w:rsidR="00E770EE" w:rsidRPr="00896B87" w:rsidRDefault="002C6DD0">
      <w:pPr>
        <w:widowControl/>
        <w:spacing w:line="360" w:lineRule="exact"/>
        <w:ind w:firstLineChars="200" w:firstLine="422"/>
        <w:jc w:val="left"/>
        <w:rPr>
          <w:rFonts w:ascii="宋体" w:hAnsi="宋体" w:hint="eastAsia"/>
          <w:b/>
          <w:szCs w:val="21"/>
        </w:rPr>
      </w:pPr>
      <w:r w:rsidRPr="00896B87">
        <w:rPr>
          <w:rFonts w:ascii="宋体" w:hAnsi="宋体" w:cs="宋体" w:hint="eastAsia"/>
          <w:b/>
          <w:kern w:val="0"/>
          <w:szCs w:val="21"/>
        </w:rPr>
        <w:t>3.投标人</w:t>
      </w:r>
      <w:r w:rsidRPr="00896B87">
        <w:rPr>
          <w:rFonts w:ascii="宋体" w:hAnsi="宋体" w:hint="eastAsia"/>
          <w:b/>
          <w:szCs w:val="21"/>
        </w:rPr>
        <w:t>投标注意事项</w:t>
      </w:r>
    </w:p>
    <w:p w14:paraId="5182033F" w14:textId="77777777" w:rsidR="00E770EE" w:rsidRPr="00896B87" w:rsidRDefault="002C6DD0">
      <w:pPr>
        <w:widowControl/>
        <w:spacing w:line="360" w:lineRule="exact"/>
        <w:ind w:firstLineChars="200" w:firstLine="420"/>
        <w:jc w:val="left"/>
        <w:rPr>
          <w:rFonts w:ascii="宋体" w:hAnsi="宋体" w:hint="eastAsia"/>
          <w:szCs w:val="21"/>
        </w:rPr>
      </w:pPr>
      <w:r w:rsidRPr="00896B87">
        <w:rPr>
          <w:rFonts w:ascii="宋体" w:hAnsi="宋体" w:hint="eastAsia"/>
          <w:szCs w:val="21"/>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 广西政府采购</w:t>
      </w:r>
      <w:r w:rsidRPr="00896B87">
        <w:rPr>
          <w:rFonts w:ascii="宋体" w:hAnsi="宋体" w:hint="eastAsia"/>
          <w:szCs w:val="21"/>
        </w:rPr>
        <w:lastRenderedPageBreak/>
        <w:t>云平台</w:t>
      </w:r>
      <w:r w:rsidRPr="00896B87">
        <w:rPr>
          <w:rFonts w:ascii="宋体" w:hAnsi="宋体" w:hint="eastAsia"/>
          <w:b/>
          <w:szCs w:val="21"/>
        </w:rPr>
        <w:t>（</w:t>
      </w:r>
      <w:r w:rsidRPr="00896B87">
        <w:rPr>
          <w:rFonts w:ascii="宋体" w:hAnsi="宋体" w:hint="eastAsia"/>
          <w:b/>
          <w:szCs w:val="21"/>
          <w:u w:val="single"/>
        </w:rPr>
        <w:t>加密的电子投标文件是指</w:t>
      </w:r>
      <w:r w:rsidRPr="00896B87">
        <w:rPr>
          <w:rFonts w:hint="eastAsia"/>
          <w:b/>
          <w:u w:val="single"/>
        </w:rPr>
        <w:t>后缀名为“</w:t>
      </w:r>
      <w:proofErr w:type="spellStart"/>
      <w:r w:rsidRPr="00896B87">
        <w:rPr>
          <w:b/>
          <w:u w:val="single"/>
        </w:rPr>
        <w:t>jmbs</w:t>
      </w:r>
      <w:proofErr w:type="spellEnd"/>
      <w:r w:rsidRPr="00896B87">
        <w:rPr>
          <w:rFonts w:hint="eastAsia"/>
          <w:b/>
          <w:u w:val="single"/>
        </w:rPr>
        <w:t>”的文件</w:t>
      </w:r>
      <w:r w:rsidRPr="00896B87">
        <w:rPr>
          <w:rFonts w:ascii="宋体" w:hAnsi="宋体" w:hint="eastAsia"/>
          <w:b/>
          <w:szCs w:val="21"/>
        </w:rPr>
        <w:t>）</w:t>
      </w:r>
      <w:r w:rsidRPr="00896B87">
        <w:rPr>
          <w:rFonts w:ascii="宋体" w:hAnsi="宋体" w:hint="eastAsia"/>
          <w:szCs w:val="21"/>
        </w:rPr>
        <w:t>，</w:t>
      </w:r>
      <w:r w:rsidRPr="00896B87">
        <w:rPr>
          <w:rFonts w:ascii="宋体" w:hAnsi="宋体" w:hint="eastAsia"/>
          <w:b/>
          <w:szCs w:val="21"/>
        </w:rPr>
        <w:t>投标人在广西政府采购云平台提交电子投标文件时，请填写参加远程开标活动经办人联系方式。</w:t>
      </w:r>
      <w:r w:rsidRPr="00896B87">
        <w:rPr>
          <w:rFonts w:ascii="宋体" w:hAnsi="宋体" w:hint="eastAsia"/>
          <w:szCs w:val="21"/>
        </w:rPr>
        <w:t>投标人登录广西政府采购云平台，依次进入“服务中心-项目采购-操作流程-电子招投标-</w:t>
      </w:r>
      <w:r w:rsidRPr="00896B87">
        <w:rPr>
          <w:rFonts w:hint="eastAsia"/>
        </w:rPr>
        <w:t>政府采购项目电子交易管理操作指南</w:t>
      </w:r>
      <w:r w:rsidRPr="00896B87">
        <w:t>-</w:t>
      </w:r>
      <w:r w:rsidRPr="00896B87">
        <w:rPr>
          <w:rFonts w:hint="eastAsia"/>
        </w:rPr>
        <w:t>供应商</w:t>
      </w:r>
      <w:r w:rsidRPr="00896B87">
        <w:rPr>
          <w:rFonts w:ascii="宋体" w:hAnsi="宋体" w:hint="eastAsia"/>
          <w:szCs w:val="21"/>
        </w:rPr>
        <w:t>”查看电子投标具体操作流程。</w:t>
      </w:r>
    </w:p>
    <w:p w14:paraId="0018EDBF" w14:textId="77777777" w:rsidR="00E770EE" w:rsidRPr="00896B87" w:rsidRDefault="002C6DD0">
      <w:pPr>
        <w:widowControl/>
        <w:spacing w:line="360" w:lineRule="exact"/>
        <w:ind w:firstLineChars="200" w:firstLine="420"/>
        <w:jc w:val="left"/>
        <w:rPr>
          <w:rFonts w:ascii="宋体" w:hAnsi="宋体" w:hint="eastAsia"/>
          <w:szCs w:val="21"/>
        </w:rPr>
      </w:pPr>
      <w:r w:rsidRPr="00896B87">
        <w:rPr>
          <w:rFonts w:ascii="宋体" w:hAnsi="宋体" w:hint="eastAsia"/>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sidRPr="00896B87">
        <w:rPr>
          <w:rFonts w:ascii="宋体" w:hAnsi="宋体" w:cs="宋体" w:hint="eastAsia"/>
          <w:kern w:val="0"/>
          <w:szCs w:val="21"/>
        </w:rPr>
        <w:t>广西政府采购云平台，</w:t>
      </w:r>
      <w:r w:rsidRPr="00896B87">
        <w:rPr>
          <w:rFonts w:ascii="宋体" w:hAnsi="宋体" w:hint="eastAsia"/>
          <w:szCs w:val="21"/>
        </w:rPr>
        <w:t>依次进入“服务中心-入驻与配置”中查看CA数字证书办理操作流程。</w:t>
      </w:r>
      <w:r w:rsidRPr="00896B87">
        <w:rPr>
          <w:rFonts w:ascii="宋体" w:hAnsi="宋体" w:cs="宋体" w:hint="eastAsia"/>
          <w:bCs/>
          <w:kern w:val="0"/>
          <w:szCs w:val="21"/>
        </w:rPr>
        <w:t>如在操作过程中遇到问题或者需要技术支持，请致电广西政府采购云平台客服热线：</w:t>
      </w:r>
      <w:r w:rsidRPr="00896B87">
        <w:rPr>
          <w:rFonts w:ascii="宋体" w:hAnsi="宋体" w:cs="宋体" w:hint="eastAsia"/>
          <w:kern w:val="0"/>
          <w:szCs w:val="21"/>
        </w:rPr>
        <w:t>95763</w:t>
      </w:r>
      <w:r w:rsidRPr="00896B87">
        <w:rPr>
          <w:rFonts w:ascii="宋体" w:hAnsi="宋体" w:cs="宋体" w:hint="eastAsia"/>
          <w:bCs/>
          <w:kern w:val="0"/>
          <w:szCs w:val="21"/>
        </w:rPr>
        <w:t>或0771-3381253</w:t>
      </w:r>
      <w:r w:rsidRPr="00896B87">
        <w:rPr>
          <w:rFonts w:ascii="宋体" w:hAnsi="宋体" w:hint="eastAsia"/>
          <w:szCs w:val="21"/>
        </w:rPr>
        <w:t>）。</w:t>
      </w:r>
    </w:p>
    <w:p w14:paraId="4666A364" w14:textId="77777777" w:rsidR="00E770EE" w:rsidRPr="00896B87" w:rsidRDefault="002C6DD0">
      <w:pPr>
        <w:snapToGrid w:val="0"/>
        <w:spacing w:line="360" w:lineRule="exact"/>
        <w:ind w:firstLineChars="200" w:firstLine="420"/>
        <w:rPr>
          <w:rFonts w:ascii="宋体" w:hAnsi="宋体" w:cs="宋体" w:hint="eastAsia"/>
          <w:kern w:val="0"/>
          <w:szCs w:val="21"/>
        </w:rPr>
      </w:pPr>
      <w:r w:rsidRPr="00896B87">
        <w:rPr>
          <w:rFonts w:ascii="宋体" w:hAnsi="宋体" w:cs="宋体" w:hint="eastAsia"/>
          <w:kern w:val="0"/>
          <w:szCs w:val="21"/>
        </w:rPr>
        <w:t>（3）CA证书在线解密：投标人投标时，需</w:t>
      </w:r>
      <w:proofErr w:type="gramStart"/>
      <w:r w:rsidRPr="00896B87">
        <w:rPr>
          <w:rFonts w:ascii="宋体" w:hAnsi="宋体" w:cs="宋体" w:hint="eastAsia"/>
          <w:kern w:val="0"/>
          <w:szCs w:val="21"/>
        </w:rPr>
        <w:t>凭制作</w:t>
      </w:r>
      <w:proofErr w:type="gramEnd"/>
      <w:r w:rsidRPr="00896B87">
        <w:rPr>
          <w:rFonts w:ascii="宋体" w:hAnsi="宋体" w:cs="宋体" w:hint="eastAsia"/>
          <w:kern w:val="0"/>
          <w:szCs w:val="21"/>
        </w:rPr>
        <w:t>投标文件时用来加密的有效数字证书（CA认证）登录广西政府采购云平台电子开标大厅现场按规定时间对加密的投标文件进行解密，否则后果自负。</w:t>
      </w:r>
    </w:p>
    <w:p w14:paraId="3CC7E40B" w14:textId="77777777" w:rsidR="00E770EE" w:rsidRPr="00896B87" w:rsidRDefault="002C6DD0">
      <w:pPr>
        <w:spacing w:line="360" w:lineRule="exact"/>
        <w:ind w:firstLineChars="202" w:firstLine="426"/>
        <w:rPr>
          <w:rFonts w:ascii="宋体" w:hAnsi="宋体" w:hint="eastAsia"/>
          <w:b/>
          <w:szCs w:val="21"/>
        </w:rPr>
      </w:pPr>
      <w:r w:rsidRPr="00896B87">
        <w:rPr>
          <w:rFonts w:ascii="宋体" w:hAnsi="宋体" w:hint="eastAsia"/>
          <w:b/>
          <w:szCs w:val="21"/>
        </w:rPr>
        <w:t>注：</w:t>
      </w:r>
    </w:p>
    <w:p w14:paraId="4A6ED702" w14:textId="77777777" w:rsidR="00E770EE" w:rsidRPr="00896B87" w:rsidRDefault="002C6DD0">
      <w:pPr>
        <w:spacing w:line="360" w:lineRule="exact"/>
        <w:ind w:firstLineChars="202" w:firstLine="426"/>
        <w:rPr>
          <w:rFonts w:ascii="宋体" w:hAnsi="宋体" w:hint="eastAsia"/>
          <w:b/>
          <w:szCs w:val="21"/>
        </w:rPr>
      </w:pPr>
      <w:r w:rsidRPr="00896B87">
        <w:rPr>
          <w:rFonts w:ascii="宋体" w:hAnsi="宋体" w:hint="eastAsia"/>
          <w:b/>
          <w:szCs w:val="21"/>
        </w:rPr>
        <w:t>①为确保网上操作合法、有效和安全，请投标人确保在电子投标过程中能够对相关数据电文进行加密和使用电子签章，妥善保管CA数字证书并使用有效的CA数字证书参与整个招标活动。</w:t>
      </w:r>
    </w:p>
    <w:p w14:paraId="0593A654" w14:textId="77777777" w:rsidR="00E770EE" w:rsidRDefault="002C6DD0">
      <w:pPr>
        <w:spacing w:line="360" w:lineRule="exact"/>
        <w:ind w:firstLineChars="202" w:firstLine="426"/>
        <w:rPr>
          <w:rFonts w:ascii="宋体" w:hAnsi="宋体"/>
          <w:b/>
          <w:bCs/>
          <w:szCs w:val="21"/>
        </w:rPr>
      </w:pPr>
      <w:r w:rsidRPr="00896B87">
        <w:rPr>
          <w:rFonts w:ascii="宋体" w:hAnsi="宋体" w:hint="eastAsia"/>
          <w:b/>
          <w:szCs w:val="21"/>
        </w:rPr>
        <w:t>②</w:t>
      </w:r>
      <w:r w:rsidRPr="00896B87">
        <w:rPr>
          <w:rFonts w:ascii="宋体" w:hAnsi="宋体" w:hint="eastAsia"/>
          <w:b/>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75A6816E" w14:textId="77777777" w:rsidR="008A5F89" w:rsidRPr="001E7983" w:rsidRDefault="008A5F89" w:rsidP="008A5F89">
      <w:pPr>
        <w:spacing w:line="360" w:lineRule="exact"/>
        <w:ind w:firstLineChars="200" w:firstLine="562"/>
        <w:rPr>
          <w:rFonts w:ascii="宋体" w:hAnsi="宋体" w:cs="宋体" w:hint="eastAsia"/>
          <w:b/>
          <w:bCs/>
          <w:sz w:val="28"/>
          <w:szCs w:val="28"/>
        </w:rPr>
      </w:pPr>
      <w:r w:rsidRPr="001E7983">
        <w:rPr>
          <w:rFonts w:ascii="宋体" w:hAnsi="宋体" w:cs="宋体" w:hint="eastAsia"/>
          <w:b/>
          <w:bCs/>
          <w:sz w:val="28"/>
          <w:szCs w:val="28"/>
        </w:rPr>
        <w:t>4.现场考察</w:t>
      </w:r>
    </w:p>
    <w:p w14:paraId="0FC04F80" w14:textId="77777777" w:rsidR="008A5F89" w:rsidRPr="001E7983" w:rsidRDefault="008A5F89" w:rsidP="008A5F89">
      <w:pPr>
        <w:spacing w:line="440" w:lineRule="exact"/>
        <w:ind w:firstLineChars="200" w:firstLine="562"/>
        <w:rPr>
          <w:b/>
          <w:bCs/>
          <w:sz w:val="28"/>
          <w:szCs w:val="28"/>
        </w:rPr>
      </w:pPr>
      <w:r w:rsidRPr="001E7983">
        <w:rPr>
          <w:rFonts w:hint="eastAsia"/>
          <w:b/>
          <w:bCs/>
          <w:sz w:val="28"/>
          <w:szCs w:val="28"/>
        </w:rPr>
        <w:t>（</w:t>
      </w:r>
      <w:r w:rsidRPr="001E7983">
        <w:rPr>
          <w:rFonts w:hint="eastAsia"/>
          <w:b/>
          <w:bCs/>
          <w:sz w:val="28"/>
          <w:szCs w:val="28"/>
        </w:rPr>
        <w:t>1</w:t>
      </w:r>
      <w:r w:rsidRPr="001E7983">
        <w:rPr>
          <w:rFonts w:hint="eastAsia"/>
          <w:b/>
          <w:bCs/>
          <w:sz w:val="28"/>
          <w:szCs w:val="28"/>
        </w:rPr>
        <w:t>）为保障供应链安全，本项目涉及的设备型号清单及整体设备使用运行现状及各类设备故障问题、待维修内容等详细信息不予公开。所有故障点位、故障类型、故障数量、维修处置需求，均由投标人在现场踏勘环节自行实地逐一核实确认。以充分了解项目现有设备型号、设备实际运行状态、更换处置、待维修内容、运维服务相关实际边界与工作量，未到场踏勘即视同已完全知悉项目所有现场情况，后续履约相关风险由投标人自行承担。</w:t>
      </w:r>
    </w:p>
    <w:p w14:paraId="5FB6A2C3" w14:textId="77777777" w:rsidR="008A5F89" w:rsidRPr="001E7983" w:rsidRDefault="008A5F89" w:rsidP="008A5F89">
      <w:pPr>
        <w:spacing w:line="440" w:lineRule="exact"/>
        <w:ind w:firstLineChars="200" w:firstLine="562"/>
        <w:rPr>
          <w:b/>
          <w:bCs/>
          <w:sz w:val="28"/>
          <w:szCs w:val="28"/>
        </w:rPr>
      </w:pPr>
      <w:r w:rsidRPr="001E7983">
        <w:rPr>
          <w:rFonts w:hint="eastAsia"/>
          <w:b/>
          <w:bCs/>
          <w:sz w:val="28"/>
          <w:szCs w:val="28"/>
        </w:rPr>
        <w:t>（</w:t>
      </w:r>
      <w:r w:rsidRPr="001E7983">
        <w:rPr>
          <w:rFonts w:hint="eastAsia"/>
          <w:b/>
          <w:bCs/>
          <w:sz w:val="28"/>
          <w:szCs w:val="28"/>
        </w:rPr>
        <w:t>2</w:t>
      </w:r>
      <w:r w:rsidRPr="001E7983">
        <w:rPr>
          <w:rFonts w:hint="eastAsia"/>
          <w:b/>
          <w:bCs/>
          <w:sz w:val="28"/>
          <w:szCs w:val="28"/>
        </w:rPr>
        <w:t>）集中现场考察时间：</w:t>
      </w:r>
      <w:r w:rsidRPr="001E7983">
        <w:rPr>
          <w:rFonts w:hint="eastAsia"/>
          <w:b/>
          <w:bCs/>
          <w:sz w:val="28"/>
          <w:szCs w:val="28"/>
        </w:rPr>
        <w:t>2026</w:t>
      </w:r>
      <w:r w:rsidRPr="001E7983">
        <w:rPr>
          <w:rFonts w:hint="eastAsia"/>
          <w:b/>
          <w:bCs/>
          <w:sz w:val="28"/>
          <w:szCs w:val="28"/>
        </w:rPr>
        <w:t>年</w:t>
      </w:r>
      <w:r w:rsidRPr="001E7983">
        <w:rPr>
          <w:rFonts w:hint="eastAsia"/>
          <w:b/>
          <w:bCs/>
          <w:sz w:val="28"/>
          <w:szCs w:val="28"/>
        </w:rPr>
        <w:t>9</w:t>
      </w:r>
      <w:r w:rsidRPr="001E7983">
        <w:rPr>
          <w:rFonts w:hint="eastAsia"/>
          <w:b/>
          <w:bCs/>
          <w:sz w:val="28"/>
          <w:szCs w:val="28"/>
        </w:rPr>
        <w:t>月</w:t>
      </w:r>
      <w:r w:rsidRPr="001E7983">
        <w:rPr>
          <w:rFonts w:hint="eastAsia"/>
          <w:b/>
          <w:bCs/>
          <w:sz w:val="28"/>
          <w:szCs w:val="28"/>
        </w:rPr>
        <w:t>7</w:t>
      </w:r>
      <w:r w:rsidRPr="001E7983">
        <w:rPr>
          <w:rFonts w:hint="eastAsia"/>
          <w:b/>
          <w:bCs/>
          <w:sz w:val="28"/>
          <w:szCs w:val="28"/>
        </w:rPr>
        <w:t>日下午</w:t>
      </w:r>
      <w:r w:rsidRPr="001E7983">
        <w:rPr>
          <w:rFonts w:hint="eastAsia"/>
          <w:b/>
          <w:bCs/>
          <w:sz w:val="28"/>
          <w:szCs w:val="28"/>
        </w:rPr>
        <w:t>4</w:t>
      </w:r>
      <w:r w:rsidRPr="001E7983">
        <w:rPr>
          <w:rFonts w:hint="eastAsia"/>
          <w:b/>
          <w:bCs/>
          <w:sz w:val="28"/>
          <w:szCs w:val="28"/>
        </w:rPr>
        <w:t>时集中，逾期</w:t>
      </w:r>
      <w:proofErr w:type="gramStart"/>
      <w:r w:rsidRPr="001E7983">
        <w:rPr>
          <w:rFonts w:hint="eastAsia"/>
          <w:b/>
          <w:bCs/>
          <w:sz w:val="28"/>
          <w:szCs w:val="28"/>
        </w:rPr>
        <w:t>不</w:t>
      </w:r>
      <w:proofErr w:type="gramEnd"/>
      <w:r w:rsidRPr="001E7983">
        <w:rPr>
          <w:rFonts w:hint="eastAsia"/>
          <w:b/>
          <w:bCs/>
          <w:sz w:val="28"/>
          <w:szCs w:val="28"/>
        </w:rPr>
        <w:t>候。</w:t>
      </w:r>
    </w:p>
    <w:p w14:paraId="7C8EF4B1" w14:textId="77777777" w:rsidR="008A5F89" w:rsidRPr="001E7983" w:rsidRDefault="008A5F89" w:rsidP="008A5F89">
      <w:pPr>
        <w:spacing w:line="440" w:lineRule="exact"/>
        <w:ind w:firstLineChars="200" w:firstLine="562"/>
        <w:rPr>
          <w:b/>
          <w:bCs/>
          <w:sz w:val="28"/>
          <w:szCs w:val="28"/>
        </w:rPr>
      </w:pPr>
      <w:r w:rsidRPr="001E7983">
        <w:rPr>
          <w:rFonts w:hint="eastAsia"/>
          <w:b/>
          <w:bCs/>
          <w:sz w:val="28"/>
          <w:szCs w:val="28"/>
        </w:rPr>
        <w:t>（</w:t>
      </w:r>
      <w:r w:rsidRPr="001E7983">
        <w:rPr>
          <w:rFonts w:hint="eastAsia"/>
          <w:b/>
          <w:bCs/>
          <w:sz w:val="28"/>
          <w:szCs w:val="28"/>
        </w:rPr>
        <w:t>3</w:t>
      </w:r>
      <w:r w:rsidRPr="001E7983">
        <w:rPr>
          <w:rFonts w:hint="eastAsia"/>
          <w:b/>
          <w:bCs/>
          <w:sz w:val="28"/>
          <w:szCs w:val="28"/>
        </w:rPr>
        <w:t>）联系人：</w:t>
      </w:r>
      <w:proofErr w:type="gramStart"/>
      <w:r w:rsidRPr="001E7983">
        <w:rPr>
          <w:rFonts w:hint="eastAsia"/>
          <w:b/>
          <w:bCs/>
          <w:sz w:val="28"/>
          <w:szCs w:val="28"/>
        </w:rPr>
        <w:t>闭韦杰</w:t>
      </w:r>
      <w:proofErr w:type="gramEnd"/>
      <w:r w:rsidRPr="001E7983">
        <w:rPr>
          <w:rFonts w:hint="eastAsia"/>
          <w:b/>
          <w:bCs/>
          <w:sz w:val="28"/>
          <w:szCs w:val="28"/>
        </w:rPr>
        <w:t>，电话：</w:t>
      </w:r>
      <w:r w:rsidRPr="001E7983">
        <w:rPr>
          <w:rFonts w:hint="eastAsia"/>
          <w:b/>
          <w:bCs/>
          <w:sz w:val="28"/>
          <w:szCs w:val="28"/>
        </w:rPr>
        <w:t xml:space="preserve">0771-5815290 </w:t>
      </w:r>
      <w:r w:rsidRPr="001E7983">
        <w:rPr>
          <w:rFonts w:hint="eastAsia"/>
          <w:b/>
          <w:bCs/>
          <w:sz w:val="28"/>
          <w:szCs w:val="28"/>
        </w:rPr>
        <w:t>。</w:t>
      </w:r>
    </w:p>
    <w:p w14:paraId="134E330C" w14:textId="77777777" w:rsidR="008A5F89" w:rsidRPr="001E7983" w:rsidRDefault="008A5F89" w:rsidP="008A5F89">
      <w:pPr>
        <w:spacing w:line="440" w:lineRule="exact"/>
        <w:ind w:firstLineChars="200" w:firstLine="562"/>
        <w:rPr>
          <w:b/>
          <w:bCs/>
          <w:sz w:val="28"/>
          <w:szCs w:val="28"/>
        </w:rPr>
      </w:pPr>
      <w:r w:rsidRPr="001E7983">
        <w:rPr>
          <w:rFonts w:hint="eastAsia"/>
          <w:b/>
          <w:bCs/>
          <w:sz w:val="28"/>
          <w:szCs w:val="28"/>
        </w:rPr>
        <w:t>（</w:t>
      </w:r>
      <w:r w:rsidRPr="001E7983">
        <w:rPr>
          <w:rFonts w:hint="eastAsia"/>
          <w:b/>
          <w:bCs/>
          <w:sz w:val="28"/>
          <w:szCs w:val="28"/>
        </w:rPr>
        <w:t>4</w:t>
      </w:r>
      <w:r w:rsidRPr="001E7983">
        <w:rPr>
          <w:rFonts w:hint="eastAsia"/>
          <w:b/>
          <w:bCs/>
          <w:sz w:val="28"/>
          <w:szCs w:val="28"/>
        </w:rPr>
        <w:t>）集中地点：广西南宁市</w:t>
      </w:r>
      <w:proofErr w:type="gramStart"/>
      <w:r w:rsidRPr="001E7983">
        <w:rPr>
          <w:rFonts w:hint="eastAsia"/>
          <w:b/>
          <w:bCs/>
          <w:sz w:val="28"/>
          <w:szCs w:val="28"/>
        </w:rPr>
        <w:t>青秀</w:t>
      </w:r>
      <w:proofErr w:type="gramEnd"/>
      <w:r w:rsidRPr="001E7983">
        <w:rPr>
          <w:rFonts w:hint="eastAsia"/>
          <w:b/>
          <w:bCs/>
          <w:sz w:val="28"/>
          <w:szCs w:val="28"/>
        </w:rPr>
        <w:t>区植物路</w:t>
      </w:r>
      <w:r w:rsidRPr="001E7983">
        <w:rPr>
          <w:rFonts w:hint="eastAsia"/>
          <w:b/>
          <w:bCs/>
          <w:sz w:val="28"/>
          <w:szCs w:val="28"/>
        </w:rPr>
        <w:t>50-1</w:t>
      </w:r>
      <w:r w:rsidRPr="001E7983">
        <w:rPr>
          <w:rFonts w:hint="eastAsia"/>
          <w:b/>
          <w:bCs/>
          <w:sz w:val="28"/>
          <w:szCs w:val="28"/>
        </w:rPr>
        <w:t>号广西教育数据中心。</w:t>
      </w:r>
    </w:p>
    <w:p w14:paraId="300CC9CD" w14:textId="3A0919DE" w:rsidR="008A5F89" w:rsidRPr="001E7983" w:rsidRDefault="008A5F89" w:rsidP="008A5F89">
      <w:pPr>
        <w:spacing w:line="360" w:lineRule="exact"/>
        <w:ind w:firstLineChars="202" w:firstLine="568"/>
        <w:rPr>
          <w:rFonts w:ascii="宋体" w:hAnsi="宋体" w:hint="eastAsia"/>
          <w:b/>
          <w:bCs/>
          <w:sz w:val="28"/>
          <w:szCs w:val="28"/>
        </w:rPr>
      </w:pPr>
      <w:r w:rsidRPr="001E7983">
        <w:rPr>
          <w:rFonts w:hint="eastAsia"/>
          <w:b/>
          <w:bCs/>
          <w:sz w:val="28"/>
          <w:szCs w:val="28"/>
        </w:rPr>
        <w:t>（</w:t>
      </w:r>
      <w:r w:rsidRPr="001E7983">
        <w:rPr>
          <w:rFonts w:hint="eastAsia"/>
          <w:b/>
          <w:bCs/>
          <w:sz w:val="28"/>
          <w:szCs w:val="28"/>
        </w:rPr>
        <w:t>5</w:t>
      </w:r>
      <w:r w:rsidRPr="001E7983">
        <w:rPr>
          <w:rFonts w:hint="eastAsia"/>
          <w:b/>
          <w:bCs/>
          <w:sz w:val="28"/>
          <w:szCs w:val="28"/>
        </w:rPr>
        <w:t>）现场考察携带的资料：投标人需提供保密承诺函（格式详见本章附件</w:t>
      </w:r>
      <w:r w:rsidRPr="001E7983">
        <w:rPr>
          <w:rFonts w:hint="eastAsia"/>
          <w:b/>
          <w:bCs/>
          <w:sz w:val="28"/>
          <w:szCs w:val="28"/>
        </w:rPr>
        <w:t>3</w:t>
      </w:r>
      <w:r w:rsidRPr="001E7983">
        <w:rPr>
          <w:rFonts w:hint="eastAsia"/>
          <w:b/>
          <w:bCs/>
          <w:sz w:val="28"/>
          <w:szCs w:val="28"/>
        </w:rPr>
        <w:t>）并加盖公司公章、成功获取采购文件的广西政府采购云平台的回执。</w:t>
      </w:r>
    </w:p>
    <w:p w14:paraId="6831B39E" w14:textId="77777777" w:rsidR="00E770EE" w:rsidRPr="00896B87" w:rsidRDefault="002C6DD0">
      <w:pPr>
        <w:spacing w:line="360" w:lineRule="exact"/>
        <w:rPr>
          <w:rFonts w:ascii="黑体" w:eastAsia="黑体" w:hAnsi="黑体" w:hint="eastAsia"/>
          <w:b/>
          <w:bCs/>
          <w:sz w:val="24"/>
        </w:rPr>
      </w:pPr>
      <w:r w:rsidRPr="00896B87">
        <w:rPr>
          <w:rFonts w:ascii="黑体" w:eastAsia="黑体" w:hAnsi="黑体" w:hint="eastAsia"/>
          <w:b/>
          <w:bCs/>
          <w:sz w:val="24"/>
        </w:rPr>
        <w:lastRenderedPageBreak/>
        <w:t>七、对本次招标提出询问，请按以下方式联系。</w:t>
      </w:r>
      <w:bookmarkEnd w:id="71"/>
      <w:bookmarkEnd w:id="72"/>
      <w:bookmarkEnd w:id="73"/>
      <w:bookmarkEnd w:id="74"/>
    </w:p>
    <w:p w14:paraId="5148A256" w14:textId="77777777" w:rsidR="00E770EE" w:rsidRPr="00896B87" w:rsidRDefault="002C6DD0">
      <w:pPr>
        <w:spacing w:line="360" w:lineRule="exact"/>
        <w:ind w:firstLineChars="202" w:firstLine="424"/>
        <w:jc w:val="left"/>
        <w:rPr>
          <w:rFonts w:ascii="宋体" w:hAnsi="宋体" w:hint="eastAsia"/>
          <w:szCs w:val="21"/>
        </w:rPr>
      </w:pPr>
      <w:r w:rsidRPr="00896B87">
        <w:rPr>
          <w:rFonts w:ascii="宋体" w:hAnsi="宋体" w:cs="宋体" w:hint="eastAsia"/>
          <w:szCs w:val="21"/>
        </w:rPr>
        <w:t>1.采购人信息</w:t>
      </w:r>
    </w:p>
    <w:p w14:paraId="602A956D" w14:textId="77777777" w:rsidR="00E770EE" w:rsidRPr="00896B87" w:rsidRDefault="002C6DD0">
      <w:pPr>
        <w:spacing w:line="360" w:lineRule="exact"/>
        <w:ind w:firstLineChars="202" w:firstLine="424"/>
        <w:jc w:val="left"/>
        <w:rPr>
          <w:rFonts w:ascii="宋体" w:hAnsi="宋体" w:hint="eastAsia"/>
          <w:szCs w:val="21"/>
        </w:rPr>
      </w:pPr>
      <w:r w:rsidRPr="00896B87">
        <w:rPr>
          <w:rFonts w:ascii="宋体" w:hAnsi="宋体" w:hint="eastAsia"/>
          <w:szCs w:val="21"/>
        </w:rPr>
        <w:t>名称：</w:t>
      </w:r>
      <w:r w:rsidRPr="00896B87">
        <w:rPr>
          <w:rFonts w:ascii="宋体" w:hAnsi="宋体" w:hint="eastAsia"/>
          <w:szCs w:val="21"/>
          <w:u w:val="single"/>
        </w:rPr>
        <w:t>广西壮族自治区教育技术和信息化中心</w:t>
      </w:r>
    </w:p>
    <w:p w14:paraId="02607F6E" w14:textId="77777777" w:rsidR="00E770EE" w:rsidRPr="00896B87" w:rsidRDefault="002C6DD0">
      <w:pPr>
        <w:spacing w:line="360" w:lineRule="exact"/>
        <w:ind w:firstLineChars="202" w:firstLine="424"/>
        <w:jc w:val="left"/>
        <w:rPr>
          <w:rFonts w:ascii="宋体" w:hAnsi="宋体" w:hint="eastAsia"/>
          <w:szCs w:val="21"/>
        </w:rPr>
      </w:pPr>
      <w:r w:rsidRPr="00896B87">
        <w:rPr>
          <w:rFonts w:ascii="宋体" w:hAnsi="宋体" w:hint="eastAsia"/>
          <w:szCs w:val="21"/>
        </w:rPr>
        <w:t>地址：</w:t>
      </w:r>
      <w:r w:rsidRPr="00896B87">
        <w:rPr>
          <w:rFonts w:ascii="宋体" w:hAnsi="宋体" w:hint="eastAsia"/>
          <w:szCs w:val="21"/>
          <w:u w:val="single"/>
        </w:rPr>
        <w:t>广西南宁市</w:t>
      </w:r>
      <w:proofErr w:type="gramStart"/>
      <w:r w:rsidRPr="00896B87">
        <w:rPr>
          <w:rFonts w:ascii="宋体" w:hAnsi="宋体" w:hint="eastAsia"/>
          <w:szCs w:val="21"/>
          <w:u w:val="single"/>
        </w:rPr>
        <w:t>青秀</w:t>
      </w:r>
      <w:proofErr w:type="gramEnd"/>
      <w:r w:rsidRPr="00896B87">
        <w:rPr>
          <w:rFonts w:ascii="宋体" w:hAnsi="宋体" w:hint="eastAsia"/>
          <w:szCs w:val="21"/>
          <w:u w:val="single"/>
        </w:rPr>
        <w:t>区竹溪路69号</w:t>
      </w:r>
    </w:p>
    <w:p w14:paraId="11FD8646" w14:textId="46017376" w:rsidR="00E770EE" w:rsidRPr="00896B87" w:rsidRDefault="002C6DD0">
      <w:pPr>
        <w:spacing w:line="360" w:lineRule="exact"/>
        <w:ind w:firstLineChars="202" w:firstLine="424"/>
        <w:jc w:val="left"/>
        <w:rPr>
          <w:rFonts w:ascii="宋体" w:hAnsi="宋体" w:hint="eastAsia"/>
          <w:szCs w:val="21"/>
          <w:u w:val="single"/>
        </w:rPr>
      </w:pPr>
      <w:r w:rsidRPr="00896B87">
        <w:rPr>
          <w:rFonts w:ascii="宋体" w:hAnsi="宋体" w:hint="eastAsia"/>
          <w:szCs w:val="21"/>
        </w:rPr>
        <w:t>联系方式：</w:t>
      </w:r>
      <w:bookmarkStart w:id="76" w:name="_Toc28359009"/>
      <w:bookmarkStart w:id="77" w:name="_Toc28359086"/>
      <w:proofErr w:type="gramStart"/>
      <w:r w:rsidRPr="00896B87">
        <w:rPr>
          <w:rFonts w:ascii="宋体" w:hAnsi="宋体" w:hint="eastAsia"/>
          <w:szCs w:val="21"/>
          <w:u w:val="single"/>
        </w:rPr>
        <w:t>闭韦杰</w:t>
      </w:r>
      <w:proofErr w:type="gramEnd"/>
      <w:r w:rsidRPr="00896B87">
        <w:rPr>
          <w:rFonts w:ascii="宋体" w:hAnsi="宋体" w:hint="eastAsia"/>
          <w:szCs w:val="21"/>
          <w:u w:val="single"/>
        </w:rPr>
        <w:t>，0771-5</w:t>
      </w:r>
      <w:r w:rsidR="000009A6" w:rsidRPr="00896B87">
        <w:rPr>
          <w:rFonts w:ascii="宋体" w:hAnsi="宋体" w:hint="eastAsia"/>
          <w:szCs w:val="21"/>
          <w:u w:val="single"/>
        </w:rPr>
        <w:t>8</w:t>
      </w:r>
      <w:r w:rsidRPr="00896B87">
        <w:rPr>
          <w:rFonts w:ascii="宋体" w:hAnsi="宋体" w:hint="eastAsia"/>
          <w:szCs w:val="21"/>
          <w:u w:val="single"/>
        </w:rPr>
        <w:t>15290</w:t>
      </w:r>
    </w:p>
    <w:p w14:paraId="6E1B59AE" w14:textId="77777777" w:rsidR="00E770EE" w:rsidRPr="00896B87" w:rsidRDefault="002C6DD0">
      <w:pPr>
        <w:spacing w:line="360" w:lineRule="exact"/>
        <w:ind w:firstLineChars="202" w:firstLine="424"/>
        <w:jc w:val="left"/>
        <w:rPr>
          <w:rFonts w:ascii="宋体" w:hAnsi="宋体" w:hint="eastAsia"/>
          <w:szCs w:val="21"/>
        </w:rPr>
      </w:pPr>
      <w:r w:rsidRPr="00896B87">
        <w:rPr>
          <w:rFonts w:ascii="宋体" w:hAnsi="宋体" w:cs="宋体" w:hint="eastAsia"/>
          <w:szCs w:val="21"/>
        </w:rPr>
        <w:t>2.采购代理机构信息</w:t>
      </w:r>
      <w:bookmarkEnd w:id="76"/>
      <w:bookmarkEnd w:id="77"/>
    </w:p>
    <w:p w14:paraId="180A0EEE" w14:textId="77777777" w:rsidR="00E770EE" w:rsidRPr="00896B87" w:rsidRDefault="002C6DD0">
      <w:pPr>
        <w:spacing w:line="360" w:lineRule="exact"/>
        <w:ind w:firstLineChars="202" w:firstLine="424"/>
        <w:rPr>
          <w:rFonts w:ascii="宋体" w:hAnsi="宋体" w:hint="eastAsia"/>
          <w:szCs w:val="21"/>
        </w:rPr>
      </w:pPr>
      <w:r w:rsidRPr="00896B87">
        <w:rPr>
          <w:rFonts w:ascii="宋体" w:hAnsi="宋体" w:hint="eastAsia"/>
          <w:szCs w:val="21"/>
        </w:rPr>
        <w:t>名称：</w:t>
      </w:r>
      <w:r w:rsidRPr="00896B87">
        <w:rPr>
          <w:rFonts w:ascii="宋体" w:hAnsi="宋体" w:hint="eastAsia"/>
          <w:szCs w:val="21"/>
          <w:u w:val="single"/>
        </w:rPr>
        <w:t>云之</w:t>
      </w:r>
      <w:proofErr w:type="gramStart"/>
      <w:r w:rsidRPr="00896B87">
        <w:rPr>
          <w:rFonts w:ascii="宋体" w:hAnsi="宋体" w:hint="eastAsia"/>
          <w:szCs w:val="21"/>
          <w:u w:val="single"/>
        </w:rPr>
        <w:t>龙咨询</w:t>
      </w:r>
      <w:proofErr w:type="gramEnd"/>
      <w:r w:rsidRPr="00896B87">
        <w:rPr>
          <w:rFonts w:ascii="宋体" w:hAnsi="宋体" w:hint="eastAsia"/>
          <w:szCs w:val="21"/>
          <w:u w:val="single"/>
        </w:rPr>
        <w:t>集团有限公司</w:t>
      </w:r>
    </w:p>
    <w:p w14:paraId="49F4D644" w14:textId="77777777" w:rsidR="00E770EE" w:rsidRPr="00896B87" w:rsidRDefault="002C6DD0">
      <w:pPr>
        <w:spacing w:line="360" w:lineRule="exact"/>
        <w:ind w:firstLineChars="202" w:firstLine="424"/>
        <w:rPr>
          <w:rFonts w:ascii="宋体" w:hAnsi="宋体" w:hint="eastAsia"/>
          <w:szCs w:val="21"/>
        </w:rPr>
      </w:pPr>
      <w:r w:rsidRPr="00896B87">
        <w:rPr>
          <w:rFonts w:ascii="宋体" w:hAnsi="宋体" w:hint="eastAsia"/>
          <w:szCs w:val="21"/>
        </w:rPr>
        <w:t>地址：</w:t>
      </w:r>
      <w:r w:rsidRPr="00896B87">
        <w:rPr>
          <w:rFonts w:ascii="宋体" w:hAnsi="宋体" w:hint="eastAsia"/>
          <w:szCs w:val="21"/>
          <w:u w:val="single"/>
        </w:rPr>
        <w:t>广西南宁市</w:t>
      </w:r>
      <w:proofErr w:type="gramStart"/>
      <w:r w:rsidRPr="00896B87">
        <w:rPr>
          <w:rFonts w:ascii="宋体" w:hAnsi="宋体" w:hint="eastAsia"/>
          <w:szCs w:val="21"/>
          <w:u w:val="single"/>
        </w:rPr>
        <w:t>良庆区</w:t>
      </w:r>
      <w:proofErr w:type="gramEnd"/>
      <w:r w:rsidRPr="00896B87">
        <w:rPr>
          <w:rFonts w:ascii="宋体" w:hAnsi="宋体" w:hint="eastAsia"/>
          <w:szCs w:val="21"/>
          <w:u w:val="single"/>
        </w:rPr>
        <w:t>云英路15号3号楼云之</w:t>
      </w:r>
      <w:proofErr w:type="gramStart"/>
      <w:r w:rsidRPr="00896B87">
        <w:rPr>
          <w:rFonts w:ascii="宋体" w:hAnsi="宋体" w:hint="eastAsia"/>
          <w:szCs w:val="21"/>
          <w:u w:val="single"/>
        </w:rPr>
        <w:t>龙咨询</w:t>
      </w:r>
      <w:proofErr w:type="gramEnd"/>
      <w:r w:rsidRPr="00896B87">
        <w:rPr>
          <w:rFonts w:ascii="宋体" w:hAnsi="宋体" w:hint="eastAsia"/>
          <w:szCs w:val="21"/>
          <w:u w:val="single"/>
        </w:rPr>
        <w:t>集团大厦6楼</w:t>
      </w:r>
    </w:p>
    <w:p w14:paraId="52018B4B" w14:textId="77777777" w:rsidR="00E770EE" w:rsidRPr="00896B87" w:rsidRDefault="002C6DD0">
      <w:pPr>
        <w:spacing w:line="360" w:lineRule="exact"/>
        <w:ind w:firstLineChars="202" w:firstLine="424"/>
        <w:rPr>
          <w:rFonts w:ascii="宋体" w:hAnsi="宋体" w:hint="eastAsia"/>
          <w:szCs w:val="21"/>
        </w:rPr>
      </w:pPr>
      <w:r w:rsidRPr="00896B87">
        <w:rPr>
          <w:rFonts w:ascii="宋体" w:hAnsi="宋体" w:hint="eastAsia"/>
          <w:szCs w:val="21"/>
        </w:rPr>
        <w:t>联系方式：</w:t>
      </w:r>
      <w:bookmarkStart w:id="78" w:name="_Toc28359087"/>
      <w:bookmarkStart w:id="79" w:name="_Toc28359010"/>
      <w:r w:rsidRPr="00896B87">
        <w:rPr>
          <w:rFonts w:ascii="宋体" w:hAnsi="宋体" w:hint="eastAsia"/>
          <w:szCs w:val="21"/>
          <w:u w:val="single"/>
        </w:rPr>
        <w:t>陈柠、黎翠莹、</w:t>
      </w:r>
      <w:r w:rsidRPr="00896B87">
        <w:rPr>
          <w:rFonts w:hAnsi="宋体" w:hint="eastAsia"/>
          <w:szCs w:val="21"/>
          <w:u w:val="single"/>
        </w:rPr>
        <w:t>秦晓玲</w:t>
      </w:r>
      <w:r w:rsidRPr="00896B87">
        <w:rPr>
          <w:rFonts w:ascii="宋体" w:hAnsi="宋体" w:hint="eastAsia"/>
          <w:szCs w:val="21"/>
          <w:u w:val="single"/>
        </w:rPr>
        <w:t>、韦顺，0771-2618118、2611889、2611898</w:t>
      </w:r>
    </w:p>
    <w:p w14:paraId="38855E7F" w14:textId="77777777" w:rsidR="00E770EE" w:rsidRPr="00896B87" w:rsidRDefault="002C6DD0">
      <w:pPr>
        <w:spacing w:line="360" w:lineRule="exact"/>
        <w:ind w:firstLineChars="202" w:firstLine="424"/>
        <w:rPr>
          <w:rFonts w:ascii="宋体" w:hAnsi="宋体" w:hint="eastAsia"/>
          <w:szCs w:val="21"/>
          <w:u w:val="single"/>
        </w:rPr>
      </w:pPr>
      <w:r w:rsidRPr="00896B87">
        <w:rPr>
          <w:rFonts w:ascii="宋体" w:hAnsi="宋体" w:cs="宋体" w:hint="eastAsia"/>
          <w:szCs w:val="21"/>
        </w:rPr>
        <w:t>3.项目联系方式</w:t>
      </w:r>
      <w:bookmarkEnd w:id="78"/>
      <w:bookmarkEnd w:id="79"/>
    </w:p>
    <w:p w14:paraId="050C8C42" w14:textId="77777777" w:rsidR="00E770EE" w:rsidRPr="00896B87" w:rsidRDefault="002C6DD0">
      <w:pPr>
        <w:spacing w:line="360" w:lineRule="exact"/>
        <w:ind w:firstLineChars="202" w:firstLine="424"/>
        <w:rPr>
          <w:rFonts w:ascii="宋体" w:hAnsi="宋体" w:hint="eastAsia"/>
          <w:kern w:val="0"/>
          <w:szCs w:val="21"/>
        </w:rPr>
      </w:pPr>
      <w:r w:rsidRPr="00896B87">
        <w:rPr>
          <w:rFonts w:ascii="宋体" w:hAnsi="宋体" w:hint="eastAsia"/>
          <w:kern w:val="0"/>
          <w:szCs w:val="21"/>
        </w:rPr>
        <w:t>项目联系人：</w:t>
      </w:r>
      <w:r w:rsidRPr="00896B87">
        <w:rPr>
          <w:rFonts w:ascii="宋体" w:hAnsi="宋体" w:hint="eastAsia"/>
          <w:kern w:val="0"/>
          <w:szCs w:val="21"/>
          <w:u w:val="single"/>
        </w:rPr>
        <w:t xml:space="preserve">陈柠、黎翠莹、秦晓玲、韦顺 </w:t>
      </w:r>
    </w:p>
    <w:p w14:paraId="7DB81DE6" w14:textId="77777777" w:rsidR="00E770EE" w:rsidRPr="00896B87" w:rsidRDefault="002C6DD0">
      <w:pPr>
        <w:spacing w:line="360" w:lineRule="exact"/>
        <w:ind w:firstLineChars="202" w:firstLine="424"/>
        <w:rPr>
          <w:rFonts w:ascii="宋体" w:hAnsi="宋体" w:hint="eastAsia"/>
          <w:szCs w:val="21"/>
        </w:rPr>
      </w:pPr>
      <w:r w:rsidRPr="00896B87">
        <w:rPr>
          <w:rFonts w:ascii="宋体" w:hAnsi="宋体" w:hint="eastAsia"/>
          <w:szCs w:val="21"/>
        </w:rPr>
        <w:t>电话：</w:t>
      </w:r>
      <w:r w:rsidRPr="00896B87">
        <w:rPr>
          <w:rFonts w:ascii="宋体" w:hAnsi="宋体" w:hint="eastAsia"/>
          <w:szCs w:val="21"/>
          <w:u w:val="single"/>
        </w:rPr>
        <w:t>0771-2618118、2611889、2611898</w:t>
      </w:r>
    </w:p>
    <w:p w14:paraId="66FF3F62" w14:textId="77777777" w:rsidR="00E770EE" w:rsidRPr="00896B87" w:rsidRDefault="002C6DD0">
      <w:pPr>
        <w:pStyle w:val="1"/>
        <w:keepNext w:val="0"/>
        <w:keepLines w:val="0"/>
        <w:tabs>
          <w:tab w:val="left" w:pos="0"/>
          <w:tab w:val="left" w:pos="3165"/>
          <w:tab w:val="center" w:pos="4153"/>
        </w:tabs>
        <w:autoSpaceDE w:val="0"/>
        <w:autoSpaceDN w:val="0"/>
        <w:adjustRightInd w:val="0"/>
        <w:spacing w:before="0" w:after="0" w:line="360" w:lineRule="auto"/>
        <w:jc w:val="center"/>
      </w:pPr>
      <w:r w:rsidRPr="00896B87">
        <w:rPr>
          <w:rFonts w:ascii="仿宋_GB2312" w:eastAsia="仿宋_GB2312" w:hAnsi="宋体"/>
          <w:sz w:val="24"/>
          <w:szCs w:val="20"/>
        </w:rPr>
        <w:br w:type="page"/>
      </w:r>
      <w:bookmarkStart w:id="80" w:name="_Toc27979"/>
      <w:r w:rsidRPr="00896B87">
        <w:rPr>
          <w:rFonts w:hint="eastAsia"/>
        </w:rPr>
        <w:lastRenderedPageBreak/>
        <w:t>第二章</w:t>
      </w:r>
      <w:r w:rsidRPr="00896B87">
        <w:rPr>
          <w:rFonts w:hint="eastAsia"/>
        </w:rPr>
        <w:t xml:space="preserve">  </w:t>
      </w:r>
      <w:r w:rsidRPr="00896B87">
        <w:rPr>
          <w:rFonts w:hint="eastAsia"/>
        </w:rPr>
        <w:t>采购需求</w:t>
      </w:r>
      <w:bookmarkEnd w:id="80"/>
    </w:p>
    <w:p w14:paraId="30796395" w14:textId="77777777" w:rsidR="00E770EE" w:rsidRPr="00896B87" w:rsidRDefault="00E770EE">
      <w:pPr>
        <w:spacing w:line="360" w:lineRule="auto"/>
        <w:jc w:val="left"/>
        <w:rPr>
          <w:rFonts w:ascii="宋体" w:hAnsi="宋体" w:cs="宋体" w:hint="eastAsia"/>
          <w:szCs w:val="21"/>
        </w:rPr>
      </w:pPr>
      <w:bookmarkStart w:id="81" w:name="_Toc254970631"/>
      <w:bookmarkStart w:id="82" w:name="_Toc254970490"/>
    </w:p>
    <w:p w14:paraId="14F3D46A" w14:textId="77777777" w:rsidR="00E770EE" w:rsidRPr="00896B87" w:rsidRDefault="002C6DD0">
      <w:pPr>
        <w:spacing w:line="360" w:lineRule="auto"/>
        <w:jc w:val="left"/>
        <w:rPr>
          <w:rFonts w:ascii="宋体" w:hAnsi="宋体" w:cs="宋体" w:hint="eastAsia"/>
          <w:szCs w:val="21"/>
        </w:rPr>
      </w:pPr>
      <w:r w:rsidRPr="00896B87">
        <w:rPr>
          <w:rFonts w:ascii="宋体" w:hAnsi="宋体" w:cs="宋体" w:hint="eastAsia"/>
          <w:szCs w:val="21"/>
        </w:rPr>
        <w:t>说明：</w:t>
      </w:r>
    </w:p>
    <w:p w14:paraId="0F20ED16" w14:textId="77777777" w:rsidR="00E770EE" w:rsidRPr="00896B87" w:rsidRDefault="002C6DD0">
      <w:pPr>
        <w:spacing w:line="360" w:lineRule="auto"/>
        <w:ind w:firstLineChars="200" w:firstLine="420"/>
        <w:jc w:val="left"/>
        <w:rPr>
          <w:rFonts w:ascii="宋体" w:hAnsi="宋体" w:hint="eastAsia"/>
        </w:rPr>
      </w:pPr>
      <w:r w:rsidRPr="00896B87">
        <w:rPr>
          <w:rFonts w:ascii="宋体" w:hAnsi="宋体" w:hint="eastAsia"/>
        </w:rPr>
        <w:t>1.为落实政府采购政策需满足的要求</w:t>
      </w:r>
    </w:p>
    <w:p w14:paraId="68D88AB7" w14:textId="77777777" w:rsidR="00E770EE" w:rsidRPr="00896B87" w:rsidRDefault="002C6DD0">
      <w:pPr>
        <w:spacing w:line="360" w:lineRule="auto"/>
        <w:ind w:firstLineChars="200" w:firstLine="420"/>
        <w:jc w:val="left"/>
        <w:rPr>
          <w:rFonts w:ascii="宋体" w:hAnsi="宋体" w:cs="宋体" w:hint="eastAsia"/>
          <w:szCs w:val="21"/>
        </w:rPr>
      </w:pPr>
      <w:r w:rsidRPr="00896B87">
        <w:rPr>
          <w:rFonts w:ascii="宋体" w:hAnsi="宋体" w:cs="宋体" w:hint="eastAsia"/>
          <w:szCs w:val="21"/>
        </w:rPr>
        <w:t>本招标文件（以下或简称为“采购文件”）所称中小企业必须符合《政府采购促进中小企业发展管理办法》（财库〔2020〕46号）的规定。</w:t>
      </w:r>
    </w:p>
    <w:p w14:paraId="48565E2E" w14:textId="77777777" w:rsidR="00E770EE" w:rsidRPr="00896B87" w:rsidRDefault="002C6DD0">
      <w:pPr>
        <w:spacing w:line="360" w:lineRule="auto"/>
        <w:ind w:firstLineChars="202" w:firstLine="424"/>
        <w:jc w:val="left"/>
        <w:rPr>
          <w:rFonts w:ascii="宋体" w:hAnsi="宋体" w:cs="宋体" w:hint="eastAsia"/>
          <w:szCs w:val="21"/>
        </w:rPr>
      </w:pPr>
      <w:r w:rsidRPr="00896B87">
        <w:rPr>
          <w:rFonts w:ascii="宋体" w:hAnsi="宋体" w:cs="宋体" w:hint="eastAsia"/>
          <w:szCs w:val="21"/>
        </w:rPr>
        <w:t>2.“实质性要求”是指招标文件中已经指明不满足则投标无效的条款，或者不能负偏离的条款，或者采购需求中带“▲”的条款。</w:t>
      </w:r>
    </w:p>
    <w:p w14:paraId="6F27913E" w14:textId="77777777" w:rsidR="00E770EE" w:rsidRPr="00896B87" w:rsidRDefault="002C6DD0">
      <w:pPr>
        <w:spacing w:line="360" w:lineRule="auto"/>
        <w:ind w:firstLineChars="202" w:firstLine="426"/>
        <w:jc w:val="left"/>
        <w:rPr>
          <w:rFonts w:ascii="宋体" w:hAnsi="宋体" w:hint="eastAsia"/>
        </w:rPr>
      </w:pPr>
      <w:r w:rsidRPr="00896B87">
        <w:rPr>
          <w:rFonts w:ascii="宋体" w:hAnsi="宋体" w:cs="宋体" w:hint="eastAsia"/>
          <w:b/>
          <w:szCs w:val="21"/>
          <w:u w:val="single"/>
        </w:rPr>
        <w:t>本项目“技术要求及需求”及“商务要求”凡标注“▲”的条款或要求，投标人不响应或不满足的，投标文件即作无效处理；其他标注“▲”的事项或说明，投标人投标文件不符合要求的即作无效处理。</w:t>
      </w:r>
    </w:p>
    <w:p w14:paraId="2128907D" w14:textId="77777777" w:rsidR="00E770EE" w:rsidRPr="00896B87" w:rsidRDefault="002C6DD0">
      <w:pPr>
        <w:spacing w:line="360" w:lineRule="auto"/>
        <w:ind w:firstLineChars="202" w:firstLine="424"/>
        <w:jc w:val="left"/>
        <w:rPr>
          <w:rFonts w:ascii="宋体" w:hAnsi="宋体" w:hint="eastAsia"/>
        </w:rPr>
      </w:pPr>
      <w:r w:rsidRPr="00896B87">
        <w:rPr>
          <w:rFonts w:ascii="宋体" w:hAnsi="宋体" w:cs="宋体" w:hint="eastAsia"/>
          <w:szCs w:val="21"/>
        </w:rPr>
        <w:t>3.</w:t>
      </w:r>
      <w:r w:rsidRPr="00896B87">
        <w:rPr>
          <w:rFonts w:ascii="宋体" w:hAnsi="宋体" w:hint="eastAsia"/>
        </w:rPr>
        <w:t>投标人必须自行为其投标产品或技术服务侵犯他人的知识产权或者专利成果的行为承担相应法律责任。</w:t>
      </w:r>
    </w:p>
    <w:p w14:paraId="37977BE2" w14:textId="77777777" w:rsidR="00E770EE" w:rsidRPr="00896B87" w:rsidRDefault="002C6DD0">
      <w:pPr>
        <w:spacing w:line="380" w:lineRule="exact"/>
        <w:ind w:firstLineChars="200" w:firstLine="420"/>
        <w:rPr>
          <w:rFonts w:ascii="宋体" w:hAnsi="宋体" w:hint="eastAsia"/>
          <w:kern w:val="0"/>
          <w:szCs w:val="21"/>
        </w:rPr>
      </w:pPr>
      <w:r w:rsidRPr="00896B87">
        <w:rPr>
          <w:rFonts w:ascii="宋体" w:hAnsi="宋体" w:hint="eastAsia"/>
          <w:kern w:val="0"/>
          <w:szCs w:val="21"/>
        </w:rPr>
        <w:t>4.所属行业依照《中小企业划型标准规定》（工信部联企业〔2011〕300号）及《国民经济行业分类》（GB/T4754-2017）的有关规定执行。</w:t>
      </w:r>
    </w:p>
    <w:p w14:paraId="63BD5234" w14:textId="77777777" w:rsidR="00E770EE" w:rsidRPr="00896B87" w:rsidRDefault="002C6DD0">
      <w:pPr>
        <w:spacing w:line="380" w:lineRule="exact"/>
        <w:ind w:firstLineChars="200" w:firstLine="420"/>
        <w:rPr>
          <w:rFonts w:ascii="宋体" w:hAnsi="宋体" w:hint="eastAsia"/>
          <w:b/>
          <w:szCs w:val="21"/>
          <w:u w:val="single"/>
        </w:rPr>
      </w:pPr>
      <w:r w:rsidRPr="00896B87">
        <w:rPr>
          <w:rFonts w:ascii="宋体" w:hAnsi="宋体" w:hint="eastAsia"/>
          <w:szCs w:val="21"/>
        </w:rPr>
        <w:t>5.</w:t>
      </w:r>
      <w:r w:rsidRPr="00896B87">
        <w:rPr>
          <w:rFonts w:ascii="宋体" w:hAnsi="宋体" w:hint="eastAsia"/>
          <w:b/>
          <w:szCs w:val="21"/>
          <w:u w:val="single"/>
        </w:rPr>
        <w:t>本项目采购需求表中，若有要求提供的证明文件材料或承诺书的，请在《技术要求偏离表》或《商务要求偏离表》中应答时，同时注明相关文件材料或承诺书放置的页码。</w:t>
      </w:r>
    </w:p>
    <w:p w14:paraId="030FD5C1" w14:textId="77777777" w:rsidR="00E770EE" w:rsidRPr="00896B87" w:rsidRDefault="00E770EE">
      <w:pPr>
        <w:spacing w:line="360" w:lineRule="auto"/>
        <w:ind w:firstLineChars="147" w:firstLine="309"/>
        <w:jc w:val="left"/>
        <w:rPr>
          <w:rFonts w:ascii="宋体" w:hAnsi="宋体" w:hint="eastAsia"/>
        </w:rPr>
      </w:pPr>
    </w:p>
    <w:p w14:paraId="6BBACD39" w14:textId="77777777" w:rsidR="00E770EE" w:rsidRPr="00896B87" w:rsidRDefault="002C6DD0">
      <w:pPr>
        <w:spacing w:line="360" w:lineRule="auto"/>
        <w:ind w:firstLineChars="147" w:firstLine="310"/>
        <w:jc w:val="left"/>
        <w:rPr>
          <w:rFonts w:ascii="宋体" w:hAnsi="宋体" w:cs="Arial" w:hint="eastAsia"/>
          <w:bCs/>
          <w:szCs w:val="21"/>
          <w:u w:val="single"/>
        </w:rPr>
      </w:pPr>
      <w:r w:rsidRPr="00896B87">
        <w:rPr>
          <w:rFonts w:ascii="宋体" w:hAnsi="宋体" w:hint="eastAsia"/>
          <w:b/>
          <w:szCs w:val="21"/>
        </w:rPr>
        <w:t>单分标   采购预算：</w:t>
      </w:r>
      <w:r w:rsidRPr="00896B87">
        <w:rPr>
          <w:rFonts w:ascii="宋体" w:hAnsi="宋体" w:hint="eastAsia"/>
          <w:szCs w:val="21"/>
          <w:u w:val="single"/>
        </w:rPr>
        <w:t xml:space="preserve"> 335.1万元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5"/>
        <w:gridCol w:w="1106"/>
        <w:gridCol w:w="828"/>
        <w:gridCol w:w="691"/>
        <w:gridCol w:w="5440"/>
      </w:tblGrid>
      <w:tr w:rsidR="00896B87" w:rsidRPr="00896B87" w14:paraId="50BB291B" w14:textId="77777777">
        <w:trPr>
          <w:trHeight w:val="57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6542A726" w14:textId="77777777" w:rsidR="00E770EE" w:rsidRPr="00896B87" w:rsidRDefault="002C6DD0">
            <w:pPr>
              <w:spacing w:line="360" w:lineRule="exact"/>
              <w:rPr>
                <w:rFonts w:ascii="宋体" w:hAnsi="宋体" w:hint="eastAsia"/>
                <w:b/>
                <w:bCs/>
                <w:szCs w:val="21"/>
              </w:rPr>
            </w:pPr>
            <w:bookmarkStart w:id="83" w:name="_Hlk217404305"/>
            <w:r w:rsidRPr="00896B87">
              <w:rPr>
                <w:rFonts w:ascii="宋体" w:hAnsi="宋体" w:hint="eastAsia"/>
                <w:b/>
                <w:bCs/>
                <w:szCs w:val="21"/>
              </w:rPr>
              <w:t>一、项目服务需求及要求</w:t>
            </w:r>
          </w:p>
        </w:tc>
      </w:tr>
      <w:tr w:rsidR="00896B87" w:rsidRPr="00896B87" w14:paraId="177F6787" w14:textId="77777777" w:rsidTr="00870081">
        <w:trPr>
          <w:trHeight w:val="824"/>
          <w:jc w:val="center"/>
        </w:trPr>
        <w:tc>
          <w:tcPr>
            <w:tcW w:w="376" w:type="pct"/>
            <w:tcBorders>
              <w:top w:val="single" w:sz="4" w:space="0" w:color="000000"/>
              <w:left w:val="single" w:sz="4" w:space="0" w:color="000000"/>
              <w:bottom w:val="single" w:sz="4" w:space="0" w:color="000000"/>
              <w:right w:val="single" w:sz="4" w:space="0" w:color="000000"/>
            </w:tcBorders>
            <w:vAlign w:val="center"/>
          </w:tcPr>
          <w:p w14:paraId="42B8D951"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序号</w:t>
            </w:r>
          </w:p>
        </w:tc>
        <w:tc>
          <w:tcPr>
            <w:tcW w:w="634" w:type="pct"/>
            <w:tcBorders>
              <w:top w:val="single" w:sz="4" w:space="0" w:color="000000"/>
              <w:left w:val="single" w:sz="4" w:space="0" w:color="000000"/>
              <w:bottom w:val="single" w:sz="4" w:space="0" w:color="000000"/>
              <w:right w:val="single" w:sz="4" w:space="0" w:color="000000"/>
            </w:tcBorders>
            <w:vAlign w:val="center"/>
          </w:tcPr>
          <w:p w14:paraId="1EE7BE8F"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标的名称</w:t>
            </w:r>
          </w:p>
        </w:tc>
        <w:tc>
          <w:tcPr>
            <w:tcW w:w="475" w:type="pct"/>
            <w:tcBorders>
              <w:top w:val="single" w:sz="4" w:space="0" w:color="000000"/>
              <w:left w:val="single" w:sz="4" w:space="0" w:color="000000"/>
              <w:bottom w:val="single" w:sz="4" w:space="0" w:color="000000"/>
              <w:right w:val="single" w:sz="4" w:space="0" w:color="000000"/>
            </w:tcBorders>
            <w:vAlign w:val="center"/>
          </w:tcPr>
          <w:p w14:paraId="6D31502A"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数量及单位</w:t>
            </w:r>
          </w:p>
        </w:tc>
        <w:tc>
          <w:tcPr>
            <w:tcW w:w="396" w:type="pct"/>
            <w:tcBorders>
              <w:top w:val="single" w:sz="4" w:space="0" w:color="000000"/>
              <w:left w:val="single" w:sz="4" w:space="0" w:color="000000"/>
              <w:bottom w:val="single" w:sz="4" w:space="0" w:color="000000"/>
              <w:right w:val="single" w:sz="4" w:space="0" w:color="000000"/>
            </w:tcBorders>
            <w:vAlign w:val="center"/>
          </w:tcPr>
          <w:p w14:paraId="2882CBEE"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所属行业</w:t>
            </w:r>
          </w:p>
        </w:tc>
        <w:tc>
          <w:tcPr>
            <w:tcW w:w="3119" w:type="pct"/>
            <w:tcBorders>
              <w:top w:val="single" w:sz="4" w:space="0" w:color="000000"/>
              <w:left w:val="single" w:sz="4" w:space="0" w:color="000000"/>
              <w:bottom w:val="single" w:sz="4" w:space="0" w:color="000000"/>
              <w:right w:val="single" w:sz="4" w:space="0" w:color="000000"/>
            </w:tcBorders>
            <w:vAlign w:val="center"/>
          </w:tcPr>
          <w:p w14:paraId="4C518B75"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技术要求及需求</w:t>
            </w:r>
          </w:p>
        </w:tc>
      </w:tr>
      <w:tr w:rsidR="00896B87" w:rsidRPr="00896B87" w14:paraId="5C8759EC" w14:textId="77777777" w:rsidTr="00870081">
        <w:trPr>
          <w:trHeight w:val="824"/>
          <w:jc w:val="center"/>
        </w:trPr>
        <w:tc>
          <w:tcPr>
            <w:tcW w:w="376" w:type="pct"/>
            <w:tcBorders>
              <w:top w:val="single" w:sz="4" w:space="0" w:color="000000"/>
              <w:left w:val="single" w:sz="4" w:space="0" w:color="000000"/>
              <w:bottom w:val="single" w:sz="4" w:space="0" w:color="000000"/>
              <w:right w:val="single" w:sz="4" w:space="0" w:color="000000"/>
            </w:tcBorders>
            <w:vAlign w:val="center"/>
          </w:tcPr>
          <w:p w14:paraId="0E163CDC" w14:textId="77777777" w:rsidR="00E770EE" w:rsidRPr="00896B87" w:rsidRDefault="002C6DD0">
            <w:pPr>
              <w:spacing w:line="360" w:lineRule="exact"/>
              <w:jc w:val="center"/>
              <w:rPr>
                <w:rFonts w:ascii="宋体" w:hAnsi="宋体" w:hint="eastAsia"/>
                <w:szCs w:val="21"/>
              </w:rPr>
            </w:pPr>
            <w:bookmarkStart w:id="84" w:name="_Hlk212988479"/>
            <w:r w:rsidRPr="00896B87">
              <w:rPr>
                <w:rFonts w:ascii="宋体" w:hAnsi="宋体" w:hint="eastAsia"/>
                <w:szCs w:val="21"/>
              </w:rPr>
              <w:t>1</w:t>
            </w:r>
          </w:p>
        </w:tc>
        <w:tc>
          <w:tcPr>
            <w:tcW w:w="634" w:type="pct"/>
            <w:tcBorders>
              <w:top w:val="single" w:sz="4" w:space="0" w:color="000000"/>
              <w:left w:val="single" w:sz="4" w:space="0" w:color="000000"/>
              <w:bottom w:val="single" w:sz="4" w:space="0" w:color="000000"/>
              <w:right w:val="single" w:sz="4" w:space="0" w:color="000000"/>
            </w:tcBorders>
            <w:vAlign w:val="center"/>
          </w:tcPr>
          <w:p w14:paraId="5C547DF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广西教育数据中心和广西教育骨干网</w:t>
            </w:r>
            <w:proofErr w:type="gramStart"/>
            <w:r w:rsidRPr="00896B87">
              <w:rPr>
                <w:rFonts w:ascii="宋体" w:hAnsi="宋体" w:cs="宋体" w:hint="eastAsia"/>
                <w:kern w:val="0"/>
                <w:szCs w:val="21"/>
              </w:rPr>
              <w:t>硬件维保服务</w:t>
            </w:r>
            <w:proofErr w:type="gramEnd"/>
          </w:p>
        </w:tc>
        <w:tc>
          <w:tcPr>
            <w:tcW w:w="475" w:type="pct"/>
            <w:tcBorders>
              <w:top w:val="single" w:sz="4" w:space="0" w:color="000000"/>
              <w:left w:val="single" w:sz="4" w:space="0" w:color="000000"/>
              <w:bottom w:val="single" w:sz="4" w:space="0" w:color="000000"/>
              <w:right w:val="single" w:sz="4" w:space="0" w:color="000000"/>
            </w:tcBorders>
            <w:vAlign w:val="center"/>
          </w:tcPr>
          <w:p w14:paraId="1DB6A22D" w14:textId="77777777" w:rsidR="00E770EE" w:rsidRPr="00896B87" w:rsidRDefault="002C6DD0">
            <w:pPr>
              <w:spacing w:line="360" w:lineRule="exact"/>
              <w:jc w:val="center"/>
              <w:rPr>
                <w:rFonts w:ascii="宋体" w:hAnsi="宋体" w:hint="eastAsia"/>
                <w:szCs w:val="21"/>
              </w:rPr>
            </w:pPr>
            <w:r w:rsidRPr="00896B87">
              <w:rPr>
                <w:rFonts w:ascii="宋体" w:hAnsi="宋体" w:hint="eastAsia"/>
                <w:szCs w:val="21"/>
              </w:rPr>
              <w:t>1项</w:t>
            </w:r>
          </w:p>
        </w:tc>
        <w:tc>
          <w:tcPr>
            <w:tcW w:w="396" w:type="pct"/>
            <w:tcBorders>
              <w:top w:val="single" w:sz="4" w:space="0" w:color="000000"/>
              <w:left w:val="single" w:sz="4" w:space="0" w:color="000000"/>
              <w:bottom w:val="single" w:sz="4" w:space="0" w:color="000000"/>
              <w:right w:val="single" w:sz="4" w:space="0" w:color="000000"/>
            </w:tcBorders>
            <w:vAlign w:val="center"/>
          </w:tcPr>
          <w:p w14:paraId="740E26BD" w14:textId="6A45D666" w:rsidR="00E770EE" w:rsidRPr="00896B87" w:rsidRDefault="00C56E8A">
            <w:pPr>
              <w:spacing w:line="360" w:lineRule="exact"/>
              <w:jc w:val="center"/>
              <w:rPr>
                <w:rFonts w:ascii="宋体" w:hAnsi="宋体" w:hint="eastAsia"/>
                <w:szCs w:val="21"/>
              </w:rPr>
            </w:pPr>
            <w:r w:rsidRPr="00896B87">
              <w:rPr>
                <w:rFonts w:ascii="宋体" w:hAnsi="宋体" w:hint="eastAsia"/>
                <w:szCs w:val="21"/>
              </w:rPr>
              <w:t>其他未列明行业</w:t>
            </w:r>
          </w:p>
        </w:tc>
        <w:tc>
          <w:tcPr>
            <w:tcW w:w="3119" w:type="pct"/>
            <w:tcBorders>
              <w:top w:val="single" w:sz="4" w:space="0" w:color="000000"/>
              <w:left w:val="single" w:sz="4" w:space="0" w:color="000000"/>
              <w:bottom w:val="single" w:sz="4" w:space="0" w:color="000000"/>
              <w:right w:val="single" w:sz="4" w:space="0" w:color="000000"/>
            </w:tcBorders>
            <w:vAlign w:val="center"/>
          </w:tcPr>
          <w:p w14:paraId="60EFA2E2"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一、项目要求</w:t>
            </w:r>
          </w:p>
          <w:p w14:paraId="1BCA19EE" w14:textId="759B9B6B"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根据实际要求，</w:t>
            </w:r>
            <w:proofErr w:type="gramStart"/>
            <w:r w:rsidRPr="00896B87">
              <w:rPr>
                <w:rFonts w:ascii="宋体" w:hAnsi="宋体" w:cs="宋体" w:hint="eastAsia"/>
                <w:szCs w:val="21"/>
              </w:rPr>
              <w:t>硬件维保服务</w:t>
            </w:r>
            <w:proofErr w:type="gramEnd"/>
            <w:r w:rsidRPr="00896B87">
              <w:rPr>
                <w:rFonts w:ascii="宋体" w:hAnsi="宋体" w:cs="宋体" w:hint="eastAsia"/>
                <w:szCs w:val="21"/>
              </w:rPr>
              <w:t>涵盖广西教育数据中心和广西教育骨干网机房网络设备（包含办公楼有线和无线网络设备）、安全设备、服务器、存储等信息系统基础硬件设施，以及配电系统、UPS系统（包含主机及蓄电池组）、防雷系统、精密空调及新风系统、冷通道系统、气体消防系统、动力环境监控系统、柴油发电机系统、视频监控系统、应急广播系统等动力环境基础环境设施日常运行维护。设备清单（详见本章附件1《</w:t>
            </w:r>
            <w:r w:rsidR="000009A6" w:rsidRPr="00896B87">
              <w:rPr>
                <w:rFonts w:ascii="宋体" w:hAnsi="宋体" w:cs="宋体" w:hint="eastAsia"/>
                <w:szCs w:val="21"/>
              </w:rPr>
              <w:t>硬件设备清单</w:t>
            </w:r>
            <w:r w:rsidRPr="00896B87">
              <w:rPr>
                <w:rFonts w:ascii="宋体" w:hAnsi="宋体" w:cs="宋体" w:hint="eastAsia"/>
                <w:szCs w:val="21"/>
              </w:rPr>
              <w:t>》）</w:t>
            </w:r>
          </w:p>
          <w:p w14:paraId="11AF9C93"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▲1.</w:t>
            </w:r>
            <w:proofErr w:type="gramStart"/>
            <w:r w:rsidRPr="00896B87">
              <w:rPr>
                <w:rFonts w:ascii="宋体" w:hAnsi="宋体" w:cs="宋体" w:hint="eastAsia"/>
                <w:b/>
                <w:bCs/>
                <w:szCs w:val="21"/>
              </w:rPr>
              <w:t>维保总体</w:t>
            </w:r>
            <w:proofErr w:type="gramEnd"/>
            <w:r w:rsidRPr="00896B87">
              <w:rPr>
                <w:rFonts w:ascii="宋体" w:hAnsi="宋体" w:cs="宋体" w:hint="eastAsia"/>
                <w:b/>
                <w:bCs/>
                <w:szCs w:val="21"/>
              </w:rPr>
              <w:t>要求</w:t>
            </w:r>
          </w:p>
          <w:p w14:paraId="049F7658" w14:textId="18014191"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w:t>
            </w:r>
            <w:r w:rsidR="00BD1202" w:rsidRPr="00896B87">
              <w:rPr>
                <w:rFonts w:ascii="宋体" w:hAnsi="宋体" w:cs="宋体" w:hint="eastAsia"/>
                <w:szCs w:val="21"/>
              </w:rPr>
              <w:t>中标供应商</w:t>
            </w:r>
            <w:r w:rsidRPr="00896B87">
              <w:rPr>
                <w:rFonts w:ascii="宋体" w:hAnsi="宋体" w:cs="宋体" w:hint="eastAsia"/>
                <w:szCs w:val="21"/>
              </w:rPr>
              <w:t>需提供全程</w:t>
            </w:r>
            <w:proofErr w:type="gramStart"/>
            <w:r w:rsidRPr="00896B87">
              <w:rPr>
                <w:rFonts w:ascii="宋体" w:hAnsi="宋体" w:cs="宋体" w:hint="eastAsia"/>
                <w:szCs w:val="21"/>
              </w:rPr>
              <w:t>上门维保服务</w:t>
            </w:r>
            <w:proofErr w:type="gramEnd"/>
            <w:r w:rsidRPr="00896B87">
              <w:rPr>
                <w:rFonts w:ascii="宋体" w:hAnsi="宋体" w:cs="宋体" w:hint="eastAsia"/>
                <w:szCs w:val="21"/>
              </w:rPr>
              <w:t>，针对设备清单内设备出现的常规故障，负责故障排查、检修及对应</w:t>
            </w:r>
            <w:r w:rsidRPr="00896B87">
              <w:rPr>
                <w:rFonts w:ascii="宋体" w:hAnsi="宋体" w:cs="宋体" w:hint="eastAsia"/>
                <w:szCs w:val="21"/>
              </w:rPr>
              <w:lastRenderedPageBreak/>
              <w:t>常规配件的更换与维修工作</w:t>
            </w:r>
            <w:r w:rsidR="006F20B2" w:rsidRPr="00896B87">
              <w:rPr>
                <w:rFonts w:ascii="宋体" w:hAnsi="宋体" w:cs="宋体" w:hint="eastAsia"/>
                <w:szCs w:val="21"/>
              </w:rPr>
              <w:t>。硬盘的更换或维修，均不得将旧硬盘带离广西教育数据中心。需授权才能使用的设备，应确保不影响采购人继续使用。涉及安全设备的规则库（或特征库或病毒库），应在过期前完成更新。</w:t>
            </w:r>
            <w:r w:rsidR="00351349" w:rsidRPr="00896B87">
              <w:rPr>
                <w:rFonts w:ascii="宋体" w:hAnsi="宋体" w:cs="宋体" w:hint="eastAsia"/>
                <w:szCs w:val="21"/>
              </w:rPr>
              <w:t>相关费用包含在投标报价中，采购人</w:t>
            </w:r>
            <w:proofErr w:type="gramStart"/>
            <w:r w:rsidR="00351349" w:rsidRPr="00896B87">
              <w:rPr>
                <w:rFonts w:ascii="宋体" w:hAnsi="宋体" w:cs="宋体" w:hint="eastAsia"/>
                <w:szCs w:val="21"/>
              </w:rPr>
              <w:t>不</w:t>
            </w:r>
            <w:proofErr w:type="gramEnd"/>
            <w:r w:rsidR="00351349" w:rsidRPr="00896B87">
              <w:rPr>
                <w:rFonts w:ascii="宋体" w:hAnsi="宋体" w:cs="宋体" w:hint="eastAsia"/>
                <w:szCs w:val="21"/>
              </w:rPr>
              <w:t>额外支付费用</w:t>
            </w:r>
            <w:r w:rsidRPr="00896B87">
              <w:rPr>
                <w:rFonts w:ascii="宋体" w:hAnsi="宋体" w:cs="宋体" w:hint="eastAsia"/>
                <w:szCs w:val="21"/>
              </w:rPr>
              <w:t>。</w:t>
            </w:r>
          </w:p>
          <w:p w14:paraId="321548D6" w14:textId="3F8C00C6" w:rsidR="00B45494"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当发生维保设备配件故障情况下，需要更换和维修的，要求在5个工作日内完成相关更换或维修的协调，并跟踪配件更换及硬件修复的进度，直至故障修复。如无法配件维修或更换故障件仍无法修复整机至可用状态的，须提供具备同等或优于原设备性能、功能的替代设备供采购人使用至问题设备修复并满足正常使用，保障采购人日常工作的正常运行。</w:t>
            </w:r>
          </w:p>
          <w:p w14:paraId="3511ABBD" w14:textId="11B3F194" w:rsidR="00E770EE" w:rsidRPr="00896B87" w:rsidRDefault="00B45494">
            <w:pPr>
              <w:spacing w:line="360" w:lineRule="exact"/>
              <w:ind w:firstLine="430"/>
              <w:rPr>
                <w:rFonts w:ascii="宋体" w:hAnsi="宋体" w:cs="宋体" w:hint="eastAsia"/>
                <w:szCs w:val="21"/>
              </w:rPr>
            </w:pPr>
            <w:r w:rsidRPr="00896B87">
              <w:rPr>
                <w:rFonts w:ascii="宋体" w:hAnsi="宋体" w:cs="宋体" w:hint="eastAsia"/>
                <w:szCs w:val="21"/>
              </w:rPr>
              <w:fldChar w:fldCharType="begin"/>
            </w:r>
            <w:r w:rsidRPr="00896B87">
              <w:rPr>
                <w:rFonts w:ascii="宋体" w:hAnsi="宋体" w:cs="宋体" w:hint="eastAsia"/>
                <w:szCs w:val="21"/>
              </w:rPr>
              <w:instrText xml:space="preserve"> = 1 \* GB3 </w:instrText>
            </w:r>
            <w:r w:rsidRPr="00896B87">
              <w:rPr>
                <w:rFonts w:ascii="宋体" w:hAnsi="宋体" w:cs="宋体" w:hint="eastAsia"/>
                <w:szCs w:val="21"/>
              </w:rPr>
              <w:fldChar w:fldCharType="separate"/>
            </w:r>
            <w:r w:rsidRPr="00896B87">
              <w:rPr>
                <w:rFonts w:ascii="宋体" w:hAnsi="宋体" w:cs="宋体" w:hint="eastAsia"/>
                <w:noProof/>
                <w:szCs w:val="21"/>
              </w:rPr>
              <w:t>①</w:t>
            </w:r>
            <w:r w:rsidRPr="00896B87">
              <w:rPr>
                <w:rFonts w:ascii="宋体" w:hAnsi="宋体" w:cs="宋体" w:hint="eastAsia"/>
                <w:szCs w:val="21"/>
              </w:rPr>
              <w:fldChar w:fldCharType="end"/>
            </w:r>
            <w:r w:rsidR="0057688F" w:rsidRPr="00896B87">
              <w:rPr>
                <w:rFonts w:ascii="宋体" w:hAnsi="宋体" w:cs="宋体" w:hint="eastAsia"/>
                <w:szCs w:val="21"/>
              </w:rPr>
              <w:t>服务期内启用备用设备替代故障设备运行的，须待故障设备完全修复、恢复正常使用状态后，方可取回备用设备，全程保障采购</w:t>
            </w:r>
            <w:proofErr w:type="gramStart"/>
            <w:r w:rsidR="0057688F" w:rsidRPr="00896B87">
              <w:rPr>
                <w:rFonts w:ascii="宋体" w:hAnsi="宋体" w:cs="宋体" w:hint="eastAsia"/>
                <w:szCs w:val="21"/>
              </w:rPr>
              <w:t>人设备</w:t>
            </w:r>
            <w:proofErr w:type="gramEnd"/>
            <w:r w:rsidR="0057688F" w:rsidRPr="00896B87">
              <w:rPr>
                <w:rFonts w:ascii="宋体" w:hAnsi="宋体" w:cs="宋体" w:hint="eastAsia"/>
                <w:szCs w:val="21"/>
              </w:rPr>
              <w:t>使用稳定性；服务期内启用备用设备替代故障</w:t>
            </w:r>
            <w:r w:rsidR="00E43C25" w:rsidRPr="00896B87">
              <w:rPr>
                <w:rFonts w:ascii="宋体" w:hAnsi="宋体" w:cs="宋体" w:hint="eastAsia"/>
                <w:szCs w:val="21"/>
              </w:rPr>
              <w:t>设备</w:t>
            </w:r>
            <w:r w:rsidR="0057688F" w:rsidRPr="00896B87">
              <w:rPr>
                <w:rFonts w:ascii="宋体" w:hAnsi="宋体" w:cs="宋体" w:hint="eastAsia"/>
                <w:szCs w:val="21"/>
              </w:rPr>
              <w:t>运行，服务期结束后，仍须完成故障设备的完全修复、恢复正常使用状态后，才可取回备用设备。</w:t>
            </w:r>
          </w:p>
          <w:p w14:paraId="1FF67061" w14:textId="37918A06" w:rsidR="00E770EE" w:rsidRPr="00896B87" w:rsidRDefault="00B45494">
            <w:pPr>
              <w:spacing w:line="360" w:lineRule="exact"/>
              <w:ind w:firstLine="430"/>
              <w:rPr>
                <w:rFonts w:ascii="宋体" w:hAnsi="宋体" w:cs="宋体" w:hint="eastAsia"/>
                <w:szCs w:val="21"/>
              </w:rPr>
            </w:pPr>
            <w:r w:rsidRPr="00896B87">
              <w:rPr>
                <w:rFonts w:ascii="宋体" w:hAnsi="宋体" w:cs="宋体" w:hint="eastAsia"/>
                <w:szCs w:val="21"/>
              </w:rPr>
              <w:fldChar w:fldCharType="begin"/>
            </w:r>
            <w:r w:rsidRPr="00896B87">
              <w:rPr>
                <w:rFonts w:ascii="宋体" w:hAnsi="宋体" w:cs="宋体" w:hint="eastAsia"/>
                <w:szCs w:val="21"/>
              </w:rPr>
              <w:instrText xml:space="preserve"> = 2 \* GB3 </w:instrText>
            </w:r>
            <w:r w:rsidRPr="00896B87">
              <w:rPr>
                <w:rFonts w:ascii="宋体" w:hAnsi="宋体" w:cs="宋体" w:hint="eastAsia"/>
                <w:szCs w:val="21"/>
              </w:rPr>
              <w:fldChar w:fldCharType="separate"/>
            </w:r>
            <w:r w:rsidRPr="00896B87">
              <w:rPr>
                <w:rFonts w:ascii="宋体" w:hAnsi="宋体" w:cs="宋体" w:hint="eastAsia"/>
                <w:noProof/>
                <w:szCs w:val="21"/>
              </w:rPr>
              <w:t>②</w:t>
            </w:r>
            <w:r w:rsidRPr="00896B87">
              <w:rPr>
                <w:rFonts w:ascii="宋体" w:hAnsi="宋体" w:cs="宋体" w:hint="eastAsia"/>
                <w:szCs w:val="21"/>
              </w:rPr>
              <w:fldChar w:fldCharType="end"/>
            </w:r>
            <w:r w:rsidRPr="00896B87">
              <w:rPr>
                <w:rFonts w:ascii="宋体" w:hAnsi="宋体" w:cs="宋体" w:hint="eastAsia"/>
                <w:szCs w:val="21"/>
              </w:rPr>
              <w:t>若问题设备确实无法修复或达到报废条件，切实需要更换设备的，中标供应商须提供相关说明及必要的举证材料报采购人，</w:t>
            </w:r>
            <w:r w:rsidR="007E41CE" w:rsidRPr="00896B87">
              <w:rPr>
                <w:rFonts w:ascii="宋体" w:hAnsi="宋体" w:cs="宋体" w:hint="eastAsia"/>
                <w:szCs w:val="21"/>
              </w:rPr>
              <w:t>经采购人确认后对相关设备进行更换</w:t>
            </w:r>
            <w:r w:rsidRPr="00896B87">
              <w:rPr>
                <w:rFonts w:ascii="宋体" w:hAnsi="宋体" w:cs="宋体" w:hint="eastAsia"/>
                <w:szCs w:val="21"/>
              </w:rPr>
              <w:t>。</w:t>
            </w:r>
          </w:p>
          <w:p w14:paraId="70321AB7" w14:textId="79D0574B"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（3）服务期内，</w:t>
            </w:r>
            <w:r w:rsidR="00616632" w:rsidRPr="00896B87">
              <w:rPr>
                <w:rFonts w:ascii="宋体" w:hAnsi="宋体" w:cs="宋体" w:hint="eastAsia"/>
                <w:szCs w:val="21"/>
              </w:rPr>
              <w:t>每年</w:t>
            </w:r>
            <w:r w:rsidRPr="00896B87">
              <w:rPr>
                <w:rFonts w:ascii="宋体" w:hAnsi="宋体" w:cs="宋体" w:hint="eastAsia"/>
                <w:szCs w:val="21"/>
              </w:rPr>
              <w:t>提供四次数据中心机房环境（地面、墙体、吊顶等）清洁服务，其中不少于一次全面清洁服务（包括：服务器、网络设备、机柜、地板通风管道等的除尘清理服务）。机房服务范围包括：数据中心一楼、二楼及五楼机房。</w:t>
            </w:r>
          </w:p>
          <w:p w14:paraId="0CD2E83B"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（4）服务期内，包含采购人新购设备的硬件巡检服务。</w:t>
            </w:r>
          </w:p>
          <w:p w14:paraId="5C6E35CF"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（5）协助采购人梳理信息设备硬件资产信息，维护、管理资产信息，统计相关数据，形成信息设备硬件资产清单。</w:t>
            </w:r>
          </w:p>
          <w:p w14:paraId="00F4C8DE" w14:textId="2DED742E"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（6）服务期内，中标供应商须负责采购人单位中零星耗材（包括但不限于线材、地板、辅材等）的损耗及更换，年损耗量不超过10万元/年</w:t>
            </w:r>
            <w:r w:rsidR="0036007C" w:rsidRPr="00896B87">
              <w:rPr>
                <w:rFonts w:ascii="宋体" w:hAnsi="宋体" w:cs="宋体" w:hint="eastAsia"/>
                <w:szCs w:val="21"/>
              </w:rPr>
              <w:t>（不含前述配件及硬件）</w:t>
            </w:r>
            <w:r w:rsidRPr="00896B87">
              <w:rPr>
                <w:rFonts w:ascii="宋体" w:hAnsi="宋体" w:cs="宋体" w:hint="eastAsia"/>
                <w:szCs w:val="21"/>
              </w:rPr>
              <w:t>，费用包含在投标报价中，采购人</w:t>
            </w:r>
            <w:proofErr w:type="gramStart"/>
            <w:r w:rsidRPr="00896B87">
              <w:rPr>
                <w:rFonts w:ascii="宋体" w:hAnsi="宋体" w:cs="宋体" w:hint="eastAsia"/>
                <w:szCs w:val="21"/>
              </w:rPr>
              <w:t>不</w:t>
            </w:r>
            <w:proofErr w:type="gramEnd"/>
            <w:r w:rsidRPr="00896B87">
              <w:rPr>
                <w:rFonts w:ascii="宋体" w:hAnsi="宋体" w:cs="宋体" w:hint="eastAsia"/>
                <w:szCs w:val="21"/>
              </w:rPr>
              <w:t>额外支付任何费用。</w:t>
            </w:r>
          </w:p>
          <w:p w14:paraId="3BFF5486"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零星耗材采购及更换前，中标供应商针对需要更换的</w:t>
            </w:r>
            <w:proofErr w:type="gramStart"/>
            <w:r w:rsidRPr="00896B87">
              <w:rPr>
                <w:rFonts w:ascii="宋体" w:hAnsi="宋体" w:cs="宋体" w:hint="eastAsia"/>
                <w:szCs w:val="21"/>
              </w:rPr>
              <w:t>耗材须</w:t>
            </w:r>
            <w:proofErr w:type="gramEnd"/>
            <w:r w:rsidRPr="00896B87">
              <w:rPr>
                <w:rFonts w:ascii="宋体" w:hAnsi="宋体" w:cs="宋体" w:hint="eastAsia"/>
                <w:szCs w:val="21"/>
              </w:rPr>
              <w:t>向采购人提供更换申报，包括更换原因及说明、同类耗材品牌产品的比价材料（实体市场价、电商</w:t>
            </w:r>
            <w:proofErr w:type="gramStart"/>
            <w:r w:rsidRPr="00896B87">
              <w:rPr>
                <w:rFonts w:ascii="宋体" w:hAnsi="宋体" w:cs="宋体" w:hint="eastAsia"/>
                <w:szCs w:val="21"/>
              </w:rPr>
              <w:t>平台价</w:t>
            </w:r>
            <w:proofErr w:type="gramEnd"/>
            <w:r w:rsidRPr="00896B87">
              <w:rPr>
                <w:rFonts w:ascii="宋体" w:hAnsi="宋体" w:cs="宋体" w:hint="eastAsia"/>
                <w:szCs w:val="21"/>
              </w:rPr>
              <w:t>等），经采购人审核同意后方可实施相关更换工作。</w:t>
            </w:r>
          </w:p>
          <w:p w14:paraId="4DC581D3" w14:textId="6D9492AF"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lastRenderedPageBreak/>
              <w:t>（7）巡检服务：至少1周3次现场巡检，工作日的每周周一、周三、周五安排现场巡检（法定节假日除外），每周需填写并</w:t>
            </w:r>
            <w:r w:rsidR="002E700A" w:rsidRPr="00896B87">
              <w:rPr>
                <w:rFonts w:ascii="宋体" w:hAnsi="宋体" w:cs="宋体" w:hint="eastAsia"/>
                <w:szCs w:val="21"/>
              </w:rPr>
              <w:t>记</w:t>
            </w:r>
            <w:r w:rsidRPr="00896B87">
              <w:rPr>
                <w:rFonts w:ascii="宋体" w:hAnsi="宋体" w:cs="宋体" w:hint="eastAsia"/>
                <w:szCs w:val="21"/>
              </w:rPr>
              <w:t>录《信息设备硬件巡检工作记录表》</w:t>
            </w:r>
            <w:r w:rsidR="001B24D6" w:rsidRPr="00896B87">
              <w:rPr>
                <w:rFonts w:ascii="宋体" w:hAnsi="宋体" w:cs="宋体" w:hint="eastAsia"/>
                <w:szCs w:val="21"/>
              </w:rPr>
              <w:t>，</w:t>
            </w:r>
            <w:r w:rsidRPr="00896B87">
              <w:rPr>
                <w:rFonts w:ascii="宋体" w:hAnsi="宋体" w:cs="宋体" w:hint="eastAsia"/>
                <w:szCs w:val="21"/>
              </w:rPr>
              <w:t>并每季度提交采购人存档。</w:t>
            </w:r>
          </w:p>
          <w:p w14:paraId="36065081" w14:textId="68EB1011"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（8）培训服务：服务期内，为更好的保证数据中心机房的硬件设备运行稳定，</w:t>
            </w:r>
            <w:r w:rsidR="00BD1202" w:rsidRPr="00896B87">
              <w:rPr>
                <w:rFonts w:ascii="宋体" w:hAnsi="宋体" w:cs="宋体" w:hint="eastAsia"/>
                <w:szCs w:val="21"/>
              </w:rPr>
              <w:t>中标供应商</w:t>
            </w:r>
            <w:r w:rsidRPr="00896B87">
              <w:rPr>
                <w:rFonts w:ascii="宋体" w:hAnsi="宋体" w:cs="宋体" w:hint="eastAsia"/>
                <w:szCs w:val="21"/>
              </w:rPr>
              <w:t>每年需安排1次专业技术人员提供现场培训，培训内容包含本次项目涉及的硬件设备的日常运维事项、常见故障处理解决方案。</w:t>
            </w:r>
          </w:p>
          <w:p w14:paraId="613979E2" w14:textId="3A35CD41"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（9）运维服务工作要求：本项目所有设备运</w:t>
            </w:r>
            <w:proofErr w:type="gramStart"/>
            <w:r w:rsidRPr="00896B87">
              <w:rPr>
                <w:rFonts w:ascii="宋体" w:hAnsi="宋体" w:cs="宋体" w:hint="eastAsia"/>
                <w:szCs w:val="21"/>
              </w:rPr>
              <w:t>维工作</w:t>
            </w:r>
            <w:proofErr w:type="gramEnd"/>
            <w:r w:rsidRPr="00896B87">
              <w:rPr>
                <w:rFonts w:ascii="宋体" w:hAnsi="宋体" w:cs="宋体" w:hint="eastAsia"/>
                <w:szCs w:val="21"/>
              </w:rPr>
              <w:t>包含数据中心机房</w:t>
            </w:r>
            <w:r w:rsidR="006E13AF" w:rsidRPr="00896B87">
              <w:rPr>
                <w:rFonts w:ascii="宋体" w:hAnsi="宋体" w:cs="宋体" w:hint="eastAsia"/>
                <w:szCs w:val="21"/>
              </w:rPr>
              <w:t>所有</w:t>
            </w:r>
            <w:r w:rsidRPr="00896B87">
              <w:rPr>
                <w:rFonts w:ascii="宋体" w:hAnsi="宋体" w:cs="宋体" w:hint="eastAsia"/>
                <w:szCs w:val="21"/>
              </w:rPr>
              <w:t>硬件设备的日常维护、实时监测、定期巡检、设备非应用层故障处置四大基础工作，所有运</w:t>
            </w:r>
            <w:proofErr w:type="gramStart"/>
            <w:r w:rsidRPr="00896B87">
              <w:rPr>
                <w:rFonts w:ascii="宋体" w:hAnsi="宋体" w:cs="宋体" w:hint="eastAsia"/>
                <w:szCs w:val="21"/>
              </w:rPr>
              <w:t>维操作</w:t>
            </w:r>
            <w:proofErr w:type="gramEnd"/>
            <w:r w:rsidRPr="00896B87">
              <w:rPr>
                <w:rFonts w:ascii="宋体" w:hAnsi="宋体" w:cs="宋体" w:hint="eastAsia"/>
                <w:szCs w:val="21"/>
              </w:rPr>
              <w:t>需如实记录《巡检及维保故障处理台账》，并每季度提交采购人存档。</w:t>
            </w:r>
          </w:p>
          <w:p w14:paraId="5A47B5A4"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（10）运维文档提交频次要求：每季度提交《信息设备硬件巡检工作记录表》《巡检及维保故障处理台账》；每半年度提交《半年度运维巡检服务报告》；每年度结束后，提交完整《年度运维巡检服务报告》。</w:t>
            </w:r>
          </w:p>
          <w:p w14:paraId="7CA48037"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▲2.数据中心机房硬件设备分类维保要求</w:t>
            </w:r>
          </w:p>
          <w:p w14:paraId="355FF499"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2.1网络设备维保服务</w:t>
            </w:r>
          </w:p>
          <w:p w14:paraId="37323A85"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（1）日常维护：网络设备表面清洁；网络设备运行状态巡查；线路连接状态巡查；故障设备维修及更换故障配件；设备标签制作、更换、粘贴检查等；线路标签制作、更换、粘贴检查、线路整理等。</w:t>
            </w:r>
          </w:p>
          <w:p w14:paraId="587A65B6"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（2）实时监控：设备供电状态监控；设备状态灯监控；设备风扇状态监控等。</w:t>
            </w:r>
          </w:p>
          <w:p w14:paraId="54651F25"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（3）设备非应用层故障处理：设备故障的排除、恢复；确认排除、恢复的结果。</w:t>
            </w:r>
          </w:p>
          <w:p w14:paraId="299AEB72"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（4）定期巡检。</w:t>
            </w:r>
          </w:p>
          <w:p w14:paraId="34CB9016"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2.2安全设备维保服务</w:t>
            </w:r>
          </w:p>
          <w:p w14:paraId="0064C31E"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（1）日常维护：安全设备表面清洁；安全设备运行状态巡查；线路连接状态巡查；故障设备维修及更换故障配件；设备标签制作、更换、粘贴检查等；线路标签制作、更换、粘贴检查、线路整理等。</w:t>
            </w:r>
          </w:p>
          <w:p w14:paraId="41224D8C"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（2）实时监控：设备供电状态监控；设备状态灯监控；设备风扇状态监控。</w:t>
            </w:r>
          </w:p>
          <w:p w14:paraId="3F7C4879"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（3）设备非应用层故障处理：设备故障的排除、恢复；确认排除、恢复的结果。</w:t>
            </w:r>
          </w:p>
          <w:p w14:paraId="657FAF7A"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（4）定期巡检。</w:t>
            </w:r>
          </w:p>
          <w:p w14:paraId="1A8D78A6" w14:textId="281F24EC"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（5）</w:t>
            </w:r>
            <w:r w:rsidR="00E6260B" w:rsidRPr="00896B87">
              <w:rPr>
                <w:rFonts w:ascii="宋体" w:hAnsi="宋体" w:cs="宋体" w:hint="eastAsia"/>
                <w:szCs w:val="21"/>
              </w:rPr>
              <w:t>签订合同之日起60个工作日内</w:t>
            </w:r>
            <w:r w:rsidR="00315484" w:rsidRPr="00896B87">
              <w:rPr>
                <w:rFonts w:ascii="宋体" w:hAnsi="宋体" w:cs="宋体" w:hint="eastAsia"/>
                <w:szCs w:val="21"/>
              </w:rPr>
              <w:t>，</w:t>
            </w:r>
            <w:r w:rsidR="0013507E" w:rsidRPr="00896B87">
              <w:rPr>
                <w:rFonts w:ascii="宋体" w:hAnsi="宋体" w:cs="宋体" w:hint="eastAsia"/>
                <w:szCs w:val="21"/>
              </w:rPr>
              <w:t>中标</w:t>
            </w:r>
            <w:r w:rsidR="00315484" w:rsidRPr="00896B87">
              <w:rPr>
                <w:rFonts w:ascii="宋体" w:hAnsi="宋体" w:cs="宋体" w:hint="eastAsia"/>
                <w:szCs w:val="21"/>
              </w:rPr>
              <w:t>供应商须</w:t>
            </w:r>
            <w:r w:rsidR="00315484" w:rsidRPr="00896B87">
              <w:rPr>
                <w:rFonts w:ascii="宋体" w:hAnsi="宋体" w:cs="宋体" w:hint="eastAsia"/>
                <w:szCs w:val="21"/>
              </w:rPr>
              <w:lastRenderedPageBreak/>
              <w:t>采购配置2台下一代防火墙设备，用于专项替换项目现有数据库区有故障隐患的防火墙设备，全面替换更换故障设备，解决现有设备故障隐患。所采购的防火墙设备性能、参数、功能须同等或优于现有业务运行需求，兼容现有网络架构，保障单位网络边界安全防护体系稳定、可靠运行，设备采购及替换安装工作须保质保量完成，确保替换后网络安全防护功能正常、业务运行无中断。设备性能参数详见</w:t>
            </w:r>
            <w:r w:rsidR="00F91D8C" w:rsidRPr="00896B87">
              <w:rPr>
                <w:rFonts w:ascii="宋体" w:hAnsi="宋体" w:cs="宋体" w:hint="eastAsia"/>
                <w:szCs w:val="21"/>
              </w:rPr>
              <w:t>本章</w:t>
            </w:r>
            <w:r w:rsidR="00315484" w:rsidRPr="00896B87">
              <w:rPr>
                <w:rFonts w:ascii="宋体" w:hAnsi="宋体" w:cs="宋体" w:hint="eastAsia"/>
                <w:szCs w:val="21"/>
              </w:rPr>
              <w:t>附件2《防火墙技术参数》</w:t>
            </w:r>
            <w:r w:rsidRPr="00896B87">
              <w:rPr>
                <w:rFonts w:ascii="宋体" w:hAnsi="宋体" w:cs="宋体" w:hint="eastAsia"/>
                <w:szCs w:val="21"/>
              </w:rPr>
              <w:t>。</w:t>
            </w:r>
          </w:p>
          <w:p w14:paraId="6BD45112"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2.3服务器维保服务</w:t>
            </w:r>
          </w:p>
          <w:p w14:paraId="2230317C"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（1）日常维护：服务器表面清洁；设备运行状态巡查；线路连接状态巡查；故障设备维修及更换故障配件；服务器微码升级；设备标签制作、更换、粘贴检查等；线路标签制作、更换、粘贴检查、线路整理等。</w:t>
            </w:r>
          </w:p>
          <w:p w14:paraId="11093D05" w14:textId="1638754E"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w:t>
            </w:r>
            <w:r w:rsidR="003436D5" w:rsidRPr="00896B87">
              <w:rPr>
                <w:rFonts w:ascii="宋体" w:hAnsi="宋体" w:cs="宋体" w:hint="eastAsia"/>
                <w:szCs w:val="21"/>
              </w:rPr>
              <w:t>2</w:t>
            </w:r>
            <w:r w:rsidRPr="00896B87">
              <w:rPr>
                <w:rFonts w:ascii="宋体" w:hAnsi="宋体" w:cs="宋体" w:hint="eastAsia"/>
                <w:szCs w:val="21"/>
              </w:rPr>
              <w:t>）设备巡检：设备可用性检查。</w:t>
            </w:r>
          </w:p>
          <w:p w14:paraId="1A9AA3D2" w14:textId="7E71859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w:t>
            </w:r>
            <w:r w:rsidR="003436D5" w:rsidRPr="00896B87">
              <w:rPr>
                <w:rFonts w:ascii="宋体" w:hAnsi="宋体" w:cs="宋体" w:hint="eastAsia"/>
                <w:szCs w:val="21"/>
              </w:rPr>
              <w:t>3</w:t>
            </w:r>
            <w:r w:rsidRPr="00896B87">
              <w:rPr>
                <w:rFonts w:ascii="宋体" w:hAnsi="宋体" w:cs="宋体" w:hint="eastAsia"/>
                <w:szCs w:val="21"/>
              </w:rPr>
              <w:t>）故障处理：故障的排查、分析；故障的排除、恢复；确认排除、恢复的结果。</w:t>
            </w:r>
          </w:p>
          <w:p w14:paraId="6622233F" w14:textId="141065FD"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w:t>
            </w:r>
            <w:r w:rsidR="003436D5" w:rsidRPr="00896B87">
              <w:rPr>
                <w:rFonts w:ascii="宋体" w:hAnsi="宋体" w:cs="宋体" w:hint="eastAsia"/>
                <w:szCs w:val="21"/>
              </w:rPr>
              <w:t>4</w:t>
            </w:r>
            <w:r w:rsidRPr="00896B87">
              <w:rPr>
                <w:rFonts w:ascii="宋体" w:hAnsi="宋体" w:cs="宋体" w:hint="eastAsia"/>
                <w:szCs w:val="21"/>
              </w:rPr>
              <w:t>）日常监测：设备状态灯检查；设备连接线检查；设备电源状态检查；设备风扇状态检查；设备硬件检测；服务器连通性状况检测。</w:t>
            </w:r>
          </w:p>
          <w:p w14:paraId="174B6D1D"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2.4存储系统设备维保服务</w:t>
            </w:r>
          </w:p>
          <w:p w14:paraId="4824AD1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（1）日常维护：存储设备表面清洁；设备告警检查；存储介质可用性检查；存储设备线路整理；设备维修及更换损坏配件（不包含硬盘、电源模块、IO模块、内存条、存储柜内交换机、存储柜内网桥）。</w:t>
            </w:r>
          </w:p>
          <w:p w14:paraId="152AACAB"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w:t>
            </w:r>
          </w:p>
          <w:p w14:paraId="4073645E"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（3）设备非应用层故障处理：故障的排查、分析；故障的排除、恢复；确认排除、恢复的结果。</w:t>
            </w:r>
          </w:p>
          <w:p w14:paraId="46DF06FE"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（4）日常监测：存储设备状态灯检查；存储设备连通状态检查；存储阵列状态；主机通道状态；电源模块状态。</w:t>
            </w:r>
          </w:p>
          <w:p w14:paraId="5DD391F0"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（5）性能优化：评估存储设备运行状况，提出预防故障的方法和指导。</w:t>
            </w:r>
          </w:p>
          <w:p w14:paraId="70B47FC5"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2.5配电系统维保服务</w:t>
            </w:r>
          </w:p>
          <w:p w14:paraId="7C950639" w14:textId="2A10F281"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包括数据中心配电设备（配电柜、配电箱及所含开关等配件）、强电及弱电电缆、线缆连接头紧固件</w:t>
            </w:r>
            <w:r w:rsidR="00D64A58" w:rsidRPr="00896B87">
              <w:rPr>
                <w:rFonts w:ascii="宋体" w:hAnsi="宋体" w:cs="宋体" w:hint="eastAsia"/>
                <w:szCs w:val="21"/>
              </w:rPr>
              <w:t>、各楼层弱电井各楼层弱电井</w:t>
            </w:r>
            <w:r w:rsidRPr="00896B87">
              <w:rPr>
                <w:rFonts w:ascii="宋体" w:hAnsi="宋体" w:cs="宋体" w:hint="eastAsia"/>
                <w:szCs w:val="21"/>
              </w:rPr>
              <w:t>等。</w:t>
            </w:r>
          </w:p>
          <w:p w14:paraId="2878623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（1）日常维护：配电柜表面清洁；设备告警检查；设备维修及更换损坏配件。</w:t>
            </w:r>
          </w:p>
          <w:p w14:paraId="47EBEB83"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（2）定期巡检：设备可用性检查；性能检查。</w:t>
            </w:r>
          </w:p>
          <w:p w14:paraId="75AA4C8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w:t>
            </w:r>
            <w:r w:rsidRPr="00896B87">
              <w:rPr>
                <w:rFonts w:ascii="宋体" w:hAnsi="宋体" w:cs="宋体" w:hint="eastAsia"/>
                <w:szCs w:val="21"/>
              </w:rPr>
              <w:lastRenderedPageBreak/>
              <w:t>复；确认排除、恢复的结果。</w:t>
            </w:r>
          </w:p>
          <w:p w14:paraId="5A988A20"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2.6 UPS系统维保服务</w:t>
            </w:r>
          </w:p>
          <w:p w14:paraId="133BE03A" w14:textId="64591A7E"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签订合同之日起60个工作日内,不影响业务的情况下更换现有UPS系统的其中一组蓄电池，共计288节</w:t>
            </w:r>
            <w:r w:rsidR="00C254BF" w:rsidRPr="00896B87">
              <w:rPr>
                <w:rFonts w:ascii="宋体" w:hAnsi="宋体" w:cs="宋体" w:hint="eastAsia"/>
                <w:szCs w:val="21"/>
              </w:rPr>
              <w:t>；或更换具备同等或优于原设备性能、功能的替代设备。</w:t>
            </w:r>
            <w:r w:rsidRPr="00896B87">
              <w:rPr>
                <w:rFonts w:ascii="宋体" w:hAnsi="宋体" w:cs="宋体" w:hint="eastAsia"/>
                <w:szCs w:val="21"/>
              </w:rPr>
              <w:t>更换费用包含在项目整体费用内。更换过程及完成后均不能影响机房正常供电。更换完成后5个工作日内，需提供《UPS蓄电池更换竣工报告》。</w:t>
            </w:r>
          </w:p>
          <w:p w14:paraId="253065A7"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（1）日常维护：UPS主机表面清洁；设备告警检查；设备维修及更换故障配件（包含蓄电池组）；固件升级。</w:t>
            </w:r>
          </w:p>
          <w:p w14:paraId="746BCCCF"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（2）定期巡检：设备可用性检查；性能检查；蓄电池健康检查。</w:t>
            </w:r>
          </w:p>
          <w:p w14:paraId="6F7FA898"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（3）故障处理：故障的排查、分析；故障的排除、恢复；确认排除、恢复的结果。</w:t>
            </w:r>
          </w:p>
          <w:p w14:paraId="1348B63A" w14:textId="281B0101"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（4）蓄电池维护：每年</w:t>
            </w:r>
            <w:r w:rsidR="00794307" w:rsidRPr="00896B87">
              <w:rPr>
                <w:rFonts w:ascii="宋体" w:hAnsi="宋体" w:cs="宋体" w:hint="eastAsia"/>
                <w:szCs w:val="21"/>
              </w:rPr>
              <w:t>5</w:t>
            </w:r>
            <w:r w:rsidRPr="00896B87">
              <w:rPr>
                <w:rFonts w:ascii="宋体" w:hAnsi="宋体" w:cs="宋体" w:hint="eastAsia"/>
                <w:szCs w:val="21"/>
              </w:rPr>
              <w:t>月份、</w:t>
            </w:r>
            <w:r w:rsidR="00794307" w:rsidRPr="00896B87">
              <w:rPr>
                <w:rFonts w:ascii="宋体" w:hAnsi="宋体" w:cs="宋体" w:hint="eastAsia"/>
                <w:szCs w:val="21"/>
              </w:rPr>
              <w:t>10</w:t>
            </w:r>
            <w:r w:rsidRPr="00896B87">
              <w:rPr>
                <w:rFonts w:ascii="宋体" w:hAnsi="宋体" w:cs="宋体" w:hint="eastAsia"/>
                <w:szCs w:val="21"/>
              </w:rPr>
              <w:t>月份在确保业务系统不受影响的情况下，开展一次蓄电池深度放电测试（放电至50%容量后充电）；维护测试完成后5个工作日内需提供《蓄电池维护记录报告》。</w:t>
            </w:r>
          </w:p>
          <w:p w14:paraId="016F5B92" w14:textId="0547062B"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（5）更换标准：本项目运维服务周期内，</w:t>
            </w:r>
            <w:r w:rsidR="004217EE" w:rsidRPr="00896B87">
              <w:rPr>
                <w:rFonts w:ascii="宋体" w:hAnsi="宋体" w:cs="宋体" w:hint="eastAsia"/>
                <w:szCs w:val="21"/>
              </w:rPr>
              <w:t>每节</w:t>
            </w:r>
            <w:r w:rsidRPr="00896B87">
              <w:rPr>
                <w:rFonts w:ascii="宋体" w:hAnsi="宋体" w:cs="宋体" w:hint="eastAsia"/>
                <w:szCs w:val="21"/>
              </w:rPr>
              <w:t>蓄电池容量衰减至标称值80%以下</w:t>
            </w:r>
            <w:r w:rsidR="00794307" w:rsidRPr="00896B87">
              <w:rPr>
                <w:rFonts w:ascii="宋体" w:hAnsi="宋体" w:cs="宋体" w:hint="eastAsia"/>
                <w:szCs w:val="21"/>
              </w:rPr>
              <w:t>的，需</w:t>
            </w:r>
            <w:r w:rsidRPr="00896B87">
              <w:rPr>
                <w:rFonts w:ascii="宋体" w:hAnsi="宋体" w:cs="宋体" w:hint="eastAsia"/>
                <w:szCs w:val="21"/>
              </w:rPr>
              <w:t>10个工作日内</w:t>
            </w:r>
            <w:r w:rsidR="00794307" w:rsidRPr="00896B87">
              <w:rPr>
                <w:rFonts w:ascii="宋体" w:hAnsi="宋体" w:cs="宋体" w:hint="eastAsia"/>
                <w:szCs w:val="21"/>
              </w:rPr>
              <w:t>完成</w:t>
            </w:r>
            <w:r w:rsidRPr="00896B87">
              <w:rPr>
                <w:rFonts w:ascii="宋体" w:hAnsi="宋体" w:cs="宋体" w:hint="eastAsia"/>
                <w:szCs w:val="21"/>
              </w:rPr>
              <w:t>更换。</w:t>
            </w:r>
          </w:p>
          <w:p w14:paraId="1434BC15"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2.7防雷系统维保服务</w:t>
            </w:r>
          </w:p>
          <w:p w14:paraId="45316227"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包含防雷模块及配件。</w:t>
            </w:r>
          </w:p>
          <w:p w14:paraId="2061D69C"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（1）日常维护：设备表面清洁；设备告警检查；设备维修及更换损坏配件；固件升级。</w:t>
            </w:r>
          </w:p>
          <w:p w14:paraId="7C823DFB"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（2）定期巡检：设备可用性检查；性能检查；机房接地系统检查。</w:t>
            </w:r>
          </w:p>
          <w:p w14:paraId="7B0B291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（3）故障处理：故障的排查、分析；故障的排除、恢复；确认排除、恢复的结果。</w:t>
            </w:r>
          </w:p>
          <w:p w14:paraId="18664B15"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2.8精密空调及新风系统维保服务</w:t>
            </w:r>
          </w:p>
          <w:p w14:paraId="34FE6963"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包含机房精密空调、新风机及配套设备。</w:t>
            </w:r>
          </w:p>
          <w:p w14:paraId="1265B9E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滤网清洁，每年4月份更换一次滤网；设备告警检查；制冷剂检查，如发现制冷剂不足，必须在3个工作日内进行补充；设备维修及更换损坏配件；固件升级。更换滤网、制冷剂补充等完成后5个工作日内需提供《精密空调维护保养记录报告》。</w:t>
            </w:r>
          </w:p>
          <w:p w14:paraId="1FB16E8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（2）定期巡检：设备可用性检查；性能检查。</w:t>
            </w:r>
          </w:p>
          <w:p w14:paraId="05ADD5CA"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（3）故障处理：故障的排查、分析；故障的排除、恢复；确认排除、恢复的结果。</w:t>
            </w:r>
          </w:p>
          <w:p w14:paraId="150D39B5"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lastRenderedPageBreak/>
              <w:t>2.9冷通道系统维保服务</w:t>
            </w:r>
          </w:p>
          <w:p w14:paraId="699EF06C"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包含冷通道、天窗控制系统、机柜及配套设备。</w:t>
            </w:r>
          </w:p>
          <w:p w14:paraId="639DB6B1"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（1）日常维护：设备表面清洁；设备告警检查；设备维修及更换损坏配件；固件升级。</w:t>
            </w:r>
          </w:p>
          <w:p w14:paraId="52B1AA3E"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（2）定期巡检：设备可用性检查；性能检查。</w:t>
            </w:r>
          </w:p>
          <w:p w14:paraId="5FC5E9D9"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（3）故障处理：故障的排查、分析；故障的排除、恢复；确认排除、恢复的结果。</w:t>
            </w:r>
          </w:p>
          <w:p w14:paraId="1C1521F0"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2.10气体消防系统维保服务</w:t>
            </w:r>
          </w:p>
          <w:p w14:paraId="1C158723"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包含控制主机、气瓶及配套设备。</w:t>
            </w:r>
          </w:p>
          <w:p w14:paraId="3C88E49E"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（1）日常维护：设备表面清洁；设备告警检查；设备维修及更换故障配件。</w:t>
            </w:r>
          </w:p>
          <w:p w14:paraId="5118EE24"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（2）定期巡检：设备可用性检查；性能检查。</w:t>
            </w:r>
          </w:p>
          <w:p w14:paraId="61EBBC95"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（3）故障处理：故障的排查、分析；故障的排除、恢复；确认排除、恢复的结果。</w:t>
            </w:r>
          </w:p>
          <w:p w14:paraId="36BB5934"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（4）消防气体补充：确保气瓶压力指示处于绿色区域。</w:t>
            </w:r>
          </w:p>
          <w:p w14:paraId="53A7BE1B"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2.11动力环境监控系统维保服务</w:t>
            </w:r>
          </w:p>
          <w:p w14:paraId="5F5BA77C"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包含监控系统主机及系统、视频监控系统、门禁控制系统及配套设备。</w:t>
            </w:r>
          </w:p>
          <w:p w14:paraId="11269CA2"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（1）日常维护：设备表面清洁；设备告警检查；更换损坏配件；固件升级。</w:t>
            </w:r>
          </w:p>
          <w:p w14:paraId="1F994F8B"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（2）定期巡检：系统可用性检查；设备可用性检查；性能检查。</w:t>
            </w:r>
          </w:p>
          <w:p w14:paraId="31B63B53"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（3）故障处理：故障的排查、分析；故障的排除、恢复；确认排除、恢复的结果。</w:t>
            </w:r>
          </w:p>
          <w:p w14:paraId="59CF4D7C"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2.12柴油发电机系统维保服务</w:t>
            </w:r>
          </w:p>
          <w:p w14:paraId="65863621"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包含柴油发电机、发电机、启动电池、油罐。完成设备日常巡检、年度保养维护（包含更换机油及各类滤芯、设备表面清洁、线缆及标签），柴油补充、对硬件故障进行维修和配件更换。</w:t>
            </w:r>
          </w:p>
          <w:p w14:paraId="61762B6C"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（1）日常维护：设备定期清洁；设备告警检查；设备维修及更换损坏配件；固件升级。</w:t>
            </w:r>
          </w:p>
          <w:p w14:paraId="612A4C56"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（2）定期巡检：系统可用性检查；设备可用性检查；性能检查。</w:t>
            </w:r>
          </w:p>
          <w:p w14:paraId="2E79CB94"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（3）设备故障处理：故障的排查、分析；故障的排除、恢复；确认排除、恢复的结果。</w:t>
            </w:r>
          </w:p>
          <w:p w14:paraId="738C3072" w14:textId="405DEAD8"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（4）柴油补充：服务期内，根据燃油使用情况，如发现</w:t>
            </w:r>
            <w:r w:rsidR="00AA5A4B" w:rsidRPr="00896B87">
              <w:rPr>
                <w:rFonts w:ascii="宋体" w:hAnsi="宋体" w:cs="宋体" w:hint="eastAsia"/>
                <w:szCs w:val="21"/>
              </w:rPr>
              <w:t>某个油罐</w:t>
            </w:r>
            <w:r w:rsidRPr="00896B87">
              <w:rPr>
                <w:rFonts w:ascii="宋体" w:hAnsi="宋体" w:cs="宋体" w:hint="eastAsia"/>
                <w:szCs w:val="21"/>
              </w:rPr>
              <w:t>可用燃油量低于油罐容量的</w:t>
            </w:r>
            <w:r w:rsidR="00AA5A4B" w:rsidRPr="00896B87">
              <w:rPr>
                <w:rFonts w:ascii="宋体" w:hAnsi="宋体" w:cs="宋体" w:hint="eastAsia"/>
                <w:szCs w:val="21"/>
              </w:rPr>
              <w:t>6</w:t>
            </w:r>
            <w:r w:rsidRPr="00896B87">
              <w:rPr>
                <w:rFonts w:ascii="宋体" w:hAnsi="宋体" w:cs="宋体" w:hint="eastAsia"/>
                <w:szCs w:val="21"/>
              </w:rPr>
              <w:t>0%，在</w:t>
            </w:r>
            <w:r w:rsidR="00AA5A4B" w:rsidRPr="00896B87">
              <w:rPr>
                <w:rFonts w:ascii="宋体" w:hAnsi="宋体" w:cs="宋体" w:hint="eastAsia"/>
                <w:szCs w:val="21"/>
              </w:rPr>
              <w:t>1</w:t>
            </w:r>
            <w:r w:rsidRPr="00896B87">
              <w:rPr>
                <w:rFonts w:ascii="宋体" w:hAnsi="宋体" w:cs="宋体" w:hint="eastAsia"/>
                <w:szCs w:val="21"/>
              </w:rPr>
              <w:t>个工作日内进行燃油补充，确保可用燃油量不低于油罐容量的</w:t>
            </w:r>
            <w:r w:rsidRPr="00896B87">
              <w:rPr>
                <w:rFonts w:ascii="宋体" w:hAnsi="宋体" w:cs="宋体" w:hint="eastAsia"/>
                <w:szCs w:val="21"/>
              </w:rPr>
              <w:lastRenderedPageBreak/>
              <w:t>9</w:t>
            </w:r>
            <w:r w:rsidR="00AA5A4B" w:rsidRPr="00896B87">
              <w:rPr>
                <w:rFonts w:ascii="宋体" w:hAnsi="宋体" w:cs="宋体" w:hint="eastAsia"/>
                <w:szCs w:val="21"/>
              </w:rPr>
              <w:t>5</w:t>
            </w:r>
            <w:r w:rsidRPr="00896B87">
              <w:rPr>
                <w:rFonts w:ascii="宋体" w:hAnsi="宋体" w:cs="宋体" w:hint="eastAsia"/>
                <w:szCs w:val="21"/>
              </w:rPr>
              <w:t>%（</w:t>
            </w:r>
            <w:r w:rsidR="00AA5A4B" w:rsidRPr="00896B87">
              <w:rPr>
                <w:rFonts w:ascii="宋体" w:hAnsi="宋体" w:cs="宋体" w:hint="eastAsia"/>
                <w:szCs w:val="21"/>
              </w:rPr>
              <w:t>共2个</w:t>
            </w:r>
            <w:r w:rsidRPr="00896B87">
              <w:rPr>
                <w:rFonts w:ascii="宋体" w:hAnsi="宋体" w:cs="宋体" w:hint="eastAsia"/>
                <w:szCs w:val="21"/>
              </w:rPr>
              <w:t>油罐</w:t>
            </w:r>
            <w:r w:rsidR="00AA5A4B" w:rsidRPr="00896B87">
              <w:rPr>
                <w:rFonts w:ascii="宋体" w:hAnsi="宋体" w:cs="宋体" w:hint="eastAsia"/>
                <w:szCs w:val="21"/>
              </w:rPr>
              <w:t>，单个油罐</w:t>
            </w:r>
            <w:r w:rsidRPr="00896B87">
              <w:rPr>
                <w:rFonts w:ascii="宋体" w:hAnsi="宋体" w:cs="宋体" w:hint="eastAsia"/>
                <w:szCs w:val="21"/>
              </w:rPr>
              <w:t>容量</w:t>
            </w:r>
            <w:r w:rsidR="00AA5A4B" w:rsidRPr="00896B87">
              <w:rPr>
                <w:rFonts w:ascii="宋体" w:hAnsi="宋体" w:cs="宋体" w:hint="eastAsia"/>
                <w:szCs w:val="21"/>
              </w:rPr>
              <w:t>1</w:t>
            </w:r>
            <w:r w:rsidRPr="00896B87">
              <w:rPr>
                <w:rFonts w:ascii="宋体" w:hAnsi="宋体" w:cs="宋体" w:hint="eastAsia"/>
                <w:szCs w:val="21"/>
              </w:rPr>
              <w:t>000L）。补充完成后需填写做好维护保养记录。</w:t>
            </w:r>
          </w:p>
          <w:p w14:paraId="180AC1B7"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（5）年度维护保养：每年8月最后一周完成一次年度维护保养，包括更换机油及各类滤芯、设备清洁、启动电池检测等。</w:t>
            </w:r>
          </w:p>
          <w:p w14:paraId="1E6C88DD"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2.13视频监控系统维保服务</w:t>
            </w:r>
          </w:p>
          <w:p w14:paraId="56CDF9DA"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包括监控软件系统、硬盘录像机、硬盘、监控摄像头及配套线缆等。</w:t>
            </w:r>
          </w:p>
          <w:p w14:paraId="0F08292D"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（1）日常维护：硬盘录像机表面清洁；设备告警检查；设备维修及更换损坏硬盘、监控摄像头等配件；固件升级。</w:t>
            </w:r>
          </w:p>
          <w:p w14:paraId="116034C4"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（2）定期巡检：系统可用性检查；设备可用性检查；性能检查。</w:t>
            </w:r>
          </w:p>
          <w:p w14:paraId="51FF47D7"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（3）设备故障处理：故障的排查、分析；故障的排除、恢复；确认排除、恢复的结果。</w:t>
            </w:r>
          </w:p>
          <w:p w14:paraId="3BAA4640"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 xml:space="preserve"> 2.14应急广播系统维保服务</w:t>
            </w:r>
          </w:p>
          <w:p w14:paraId="2D21E6FF"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（1）日常维护：设备表面清洁；设备告警检查；更换损坏配件；固件升级。</w:t>
            </w:r>
          </w:p>
          <w:p w14:paraId="79DFFE56"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（2）定期巡检：系统可用性检查；设备可用性检查；性能检查。</w:t>
            </w:r>
          </w:p>
          <w:p w14:paraId="3B291BC8"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（3）设备故障处理：故障的排查、分析；故障的排除、恢复；确认排除、恢复的结果。</w:t>
            </w:r>
          </w:p>
          <w:p w14:paraId="33E2B9A3"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2.15数据备份设备维保服务</w:t>
            </w:r>
          </w:p>
          <w:p w14:paraId="0E4EC160"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（1）日常维护：设备表面清洁；设备告警检查；更换损坏配件；固件升级。</w:t>
            </w:r>
          </w:p>
          <w:p w14:paraId="41773F41"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（2）定期巡检：系统可用性检查；设备可用性检查。</w:t>
            </w:r>
          </w:p>
          <w:p w14:paraId="7D4BD51A"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（3）设备非应用层故障处理：故障的排查、分析；故障的排除、恢复；确认排除、恢复的结果。</w:t>
            </w:r>
          </w:p>
          <w:p w14:paraId="22DD5111"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b/>
                <w:bCs/>
                <w:szCs w:val="21"/>
              </w:rPr>
              <w:t>2.16其它运维服务（沙盘系统）</w:t>
            </w:r>
          </w:p>
          <w:p w14:paraId="4DF01FB7"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（1）日常维护：设备表面清洁；设备告警检查；更换损坏配件；固件升级。</w:t>
            </w:r>
          </w:p>
          <w:p w14:paraId="56F7EC76"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（2）定期巡检：系统可用性检查。</w:t>
            </w:r>
          </w:p>
          <w:p w14:paraId="5C0B0360" w14:textId="77777777"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（3）系统故障处理：故障的排查、分析；故障的排除、恢复；确认排除、恢复的结果。</w:t>
            </w:r>
          </w:p>
          <w:p w14:paraId="28149D3E" w14:textId="77777777" w:rsidR="00E770EE" w:rsidRPr="00896B87" w:rsidRDefault="002C6DD0">
            <w:pPr>
              <w:spacing w:line="360" w:lineRule="exact"/>
              <w:ind w:firstLine="430"/>
              <w:rPr>
                <w:rFonts w:ascii="宋体" w:hAnsi="宋体" w:cs="宋体" w:hint="eastAsia"/>
                <w:b/>
                <w:bCs/>
                <w:szCs w:val="21"/>
              </w:rPr>
            </w:pPr>
            <w:r w:rsidRPr="00896B87">
              <w:rPr>
                <w:rFonts w:ascii="宋体" w:hAnsi="宋体" w:cs="宋体" w:hint="eastAsia"/>
                <w:b/>
                <w:bCs/>
                <w:szCs w:val="21"/>
              </w:rPr>
              <w:t>2.17 数据中心周边运维服务</w:t>
            </w:r>
          </w:p>
          <w:p w14:paraId="23C75EEF" w14:textId="2FD3D399"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负责日常巡检维护机房基础设施，定期检查机房玻璃门及门锁、墙体及隔断结构完好性；检查并保障防静电活动地板平整、稳固、干燥，表面无积水、积尘及各类异物。定期排查机房管道、阀门及接头位置，及时处理隐患，杜绝漏水、渗水现象，定期疏通机房排水管网。常态化检查</w:t>
            </w:r>
            <w:r w:rsidRPr="00896B87">
              <w:rPr>
                <w:rFonts w:ascii="宋体" w:hAnsi="宋体" w:cs="宋体" w:hint="eastAsia"/>
                <w:szCs w:val="21"/>
              </w:rPr>
              <w:lastRenderedPageBreak/>
              <w:t>机房照明灯具，保障室内照明亮度均匀，及时更换故障灯具，确保机房区域无照明暗区、无照明盲区。针对采购人按需提出的临时性、不可预计运维工作，包含通信光纤线缆补充更换，设备迁移调整 （所需配件），机柜标牌制作，防洪防水沙袋，发电机房除湿等，全部常规运维及不可预计增补运维服务（含配套辅材、人工、机具、上门服务、常规小件配件等所有相关费用）实行年度总价封顶包干模式，每年整体</w:t>
            </w:r>
            <w:proofErr w:type="gramStart"/>
            <w:r w:rsidRPr="00896B87">
              <w:rPr>
                <w:rFonts w:ascii="宋体" w:hAnsi="宋体" w:cs="宋体" w:hint="eastAsia"/>
                <w:szCs w:val="21"/>
              </w:rPr>
              <w:t>维护总</w:t>
            </w:r>
            <w:proofErr w:type="gramEnd"/>
            <w:r w:rsidRPr="00896B87">
              <w:rPr>
                <w:rFonts w:ascii="宋体" w:hAnsi="宋体" w:cs="宋体" w:hint="eastAsia"/>
                <w:szCs w:val="21"/>
              </w:rPr>
              <w:t>费用最高不超过10万元</w:t>
            </w:r>
            <w:r w:rsidR="00882706" w:rsidRPr="00896B87">
              <w:rPr>
                <w:rFonts w:ascii="宋体" w:hAnsi="宋体" w:cs="宋体" w:hint="eastAsia"/>
                <w:szCs w:val="21"/>
              </w:rPr>
              <w:t>（即前述“零星耗材”）</w:t>
            </w:r>
            <w:r w:rsidRPr="00896B87">
              <w:rPr>
                <w:rFonts w:ascii="宋体" w:hAnsi="宋体" w:cs="宋体" w:hint="eastAsia"/>
                <w:szCs w:val="21"/>
              </w:rPr>
              <w:t>。年度包干限额内所有运</w:t>
            </w:r>
            <w:proofErr w:type="gramStart"/>
            <w:r w:rsidRPr="00896B87">
              <w:rPr>
                <w:rFonts w:ascii="宋体" w:hAnsi="宋体" w:cs="宋体" w:hint="eastAsia"/>
                <w:szCs w:val="21"/>
              </w:rPr>
              <w:t>维工作</w:t>
            </w:r>
            <w:proofErr w:type="gramEnd"/>
            <w:r w:rsidRPr="00896B87">
              <w:rPr>
                <w:rFonts w:ascii="宋体" w:hAnsi="宋体" w:cs="宋体" w:hint="eastAsia"/>
                <w:szCs w:val="21"/>
              </w:rPr>
              <w:t>及所需常规配件、辅材均由</w:t>
            </w:r>
            <w:r w:rsidR="00BD1202" w:rsidRPr="00896B87">
              <w:rPr>
                <w:rFonts w:ascii="宋体" w:hAnsi="宋体" w:cs="宋体" w:hint="eastAsia"/>
                <w:szCs w:val="21"/>
              </w:rPr>
              <w:t>中标供应商</w:t>
            </w:r>
            <w:r w:rsidRPr="00896B87">
              <w:rPr>
                <w:rFonts w:ascii="宋体" w:hAnsi="宋体" w:cs="宋体" w:hint="eastAsia"/>
                <w:szCs w:val="21"/>
              </w:rPr>
              <w:t>无偿提供、全额承担。</w:t>
            </w:r>
          </w:p>
          <w:p w14:paraId="35FB78CB" w14:textId="79970EB8" w:rsidR="00817E62" w:rsidRPr="00896B87" w:rsidRDefault="002C6DD0" w:rsidP="00817E62">
            <w:pPr>
              <w:spacing w:line="360" w:lineRule="exact"/>
              <w:ind w:firstLine="430"/>
              <w:rPr>
                <w:rFonts w:ascii="宋体" w:hAnsi="宋体" w:cs="宋体" w:hint="eastAsia"/>
                <w:b/>
                <w:bCs/>
                <w:szCs w:val="21"/>
              </w:rPr>
            </w:pPr>
            <w:r w:rsidRPr="00896B87">
              <w:rPr>
                <w:rFonts w:ascii="宋体" w:hAnsi="宋体" w:cs="宋体" w:hint="eastAsia"/>
                <w:b/>
                <w:bCs/>
                <w:szCs w:val="21"/>
              </w:rPr>
              <w:t>二、</w:t>
            </w:r>
            <w:r w:rsidR="00817E62" w:rsidRPr="00896B87">
              <w:rPr>
                <w:rFonts w:ascii="宋体" w:hAnsi="宋体" w:cs="宋体" w:hint="eastAsia"/>
                <w:b/>
                <w:bCs/>
                <w:szCs w:val="21"/>
              </w:rPr>
              <w:t>项目服务人员要求</w:t>
            </w:r>
          </w:p>
          <w:p w14:paraId="19D6021C" w14:textId="2FBDB194" w:rsidR="00B443D3" w:rsidRPr="00896B87" w:rsidRDefault="00B443D3" w:rsidP="00817E62">
            <w:pPr>
              <w:spacing w:line="360" w:lineRule="exact"/>
              <w:ind w:firstLine="430"/>
              <w:rPr>
                <w:rFonts w:ascii="宋体" w:hAnsi="宋体" w:cs="宋体" w:hint="eastAsia"/>
                <w:b/>
                <w:bCs/>
                <w:szCs w:val="21"/>
              </w:rPr>
            </w:pPr>
            <w:r w:rsidRPr="00896B87">
              <w:rPr>
                <w:rFonts w:ascii="仿宋" w:eastAsia="仿宋" w:hAnsi="仿宋" w:cs="仿宋" w:hint="eastAsia"/>
              </w:rPr>
              <w:t>▲</w:t>
            </w:r>
            <w:r w:rsidRPr="00896B87">
              <w:rPr>
                <w:rFonts w:ascii="宋体" w:hAnsi="宋体" w:cs="宋体" w:hint="eastAsia"/>
                <w:b/>
                <w:bCs/>
                <w:szCs w:val="21"/>
              </w:rPr>
              <w:t>（一）人员要求</w:t>
            </w:r>
          </w:p>
          <w:p w14:paraId="0B55D127" w14:textId="77777777" w:rsidR="00817E62" w:rsidRPr="00896B87" w:rsidRDefault="00817E62" w:rsidP="00817E62">
            <w:pPr>
              <w:spacing w:line="360" w:lineRule="exact"/>
              <w:ind w:firstLine="430"/>
              <w:rPr>
                <w:rFonts w:ascii="宋体" w:hAnsi="宋体" w:cs="宋体" w:hint="eastAsia"/>
                <w:szCs w:val="21"/>
              </w:rPr>
            </w:pPr>
            <w:r w:rsidRPr="00896B87">
              <w:rPr>
                <w:rFonts w:ascii="宋体" w:hAnsi="宋体" w:cs="宋体" w:hint="eastAsia"/>
                <w:szCs w:val="21"/>
              </w:rPr>
              <w:t>1.</w:t>
            </w:r>
            <w:r w:rsidRPr="00896B87">
              <w:rPr>
                <w:rFonts w:ascii="宋体" w:hAnsi="宋体" w:cs="宋体" w:hint="eastAsia"/>
                <w:b/>
                <w:bCs/>
                <w:szCs w:val="21"/>
              </w:rPr>
              <w:t>运维团队人员</w:t>
            </w:r>
            <w:r w:rsidRPr="00896B87">
              <w:rPr>
                <w:rFonts w:ascii="宋体" w:hAnsi="宋体" w:cs="宋体" w:hint="eastAsia"/>
                <w:szCs w:val="21"/>
              </w:rPr>
              <w:t>。为保障本项目运维服务的稳定性、专业性和连续性，供应商须配置项目经理1名，专职日常运维巡检的驻场人员1名，以及不少于3名运维技术人员共同负责本项目全部运维工作。专职负责项目全生命周期管理、日常运维巡检和基础硬件技术能力支撑。</w:t>
            </w:r>
          </w:p>
          <w:p w14:paraId="76456AA1" w14:textId="77777777" w:rsidR="00817E62" w:rsidRPr="00896B87" w:rsidRDefault="00817E62" w:rsidP="00817E62">
            <w:pPr>
              <w:spacing w:line="360" w:lineRule="exact"/>
              <w:ind w:firstLine="430"/>
              <w:rPr>
                <w:rFonts w:ascii="宋体" w:hAnsi="宋体" w:cs="宋体" w:hint="eastAsia"/>
                <w:szCs w:val="21"/>
              </w:rPr>
            </w:pPr>
            <w:r w:rsidRPr="00896B87">
              <w:rPr>
                <w:rFonts w:ascii="宋体" w:hAnsi="宋体" w:cs="宋体" w:hint="eastAsia"/>
                <w:szCs w:val="21"/>
              </w:rPr>
              <w:t>2.</w:t>
            </w:r>
            <w:r w:rsidRPr="00896B87">
              <w:rPr>
                <w:rFonts w:ascii="宋体" w:hAnsi="宋体" w:cs="宋体" w:hint="eastAsia"/>
                <w:b/>
                <w:bCs/>
                <w:szCs w:val="21"/>
              </w:rPr>
              <w:t>应急保障团队人员</w:t>
            </w:r>
            <w:r w:rsidRPr="00896B87">
              <w:rPr>
                <w:rFonts w:ascii="宋体" w:hAnsi="宋体" w:cs="宋体" w:hint="eastAsia"/>
                <w:szCs w:val="21"/>
              </w:rPr>
              <w:t>。为保障本项目机房基础设施稳定可靠运行、提升应急处置能力，供应商须配置1名具备应急管理能力的专项负责人、不少于3名应急技术人员负责本项目应急保障工作。专职负责项目应急管理、7×24小时突发设备故障应急保障与机房应急事件响应处置。</w:t>
            </w:r>
          </w:p>
          <w:p w14:paraId="37D9950B" w14:textId="68088CA7" w:rsidR="00D269DD" w:rsidRPr="00896B87" w:rsidRDefault="00817E62">
            <w:pPr>
              <w:spacing w:line="360" w:lineRule="exact"/>
              <w:ind w:firstLine="430"/>
              <w:rPr>
                <w:rFonts w:ascii="宋体" w:hAnsi="宋体" w:cs="宋体" w:hint="eastAsia"/>
                <w:szCs w:val="21"/>
              </w:rPr>
            </w:pPr>
            <w:r w:rsidRPr="00896B87">
              <w:rPr>
                <w:rFonts w:ascii="宋体" w:hAnsi="宋体" w:cs="宋体" w:hint="eastAsia"/>
                <w:szCs w:val="21"/>
              </w:rPr>
              <w:t>3.项目服务周期内，中标供应商原则上不得随意更换项目服务人员。确因特殊情况需要调整、更换项目服务人员的，中标供应商必须提前5个工作日</w:t>
            </w:r>
            <w:r w:rsidR="00E63D7B" w:rsidRPr="00896B87">
              <w:rPr>
                <w:rFonts w:ascii="宋体" w:hAnsi="宋体" w:cs="宋体" w:hint="eastAsia"/>
                <w:szCs w:val="21"/>
              </w:rPr>
              <w:t>内</w:t>
            </w:r>
            <w:r w:rsidRPr="00896B87">
              <w:rPr>
                <w:rFonts w:ascii="宋体" w:hAnsi="宋体" w:cs="宋体" w:hint="eastAsia"/>
                <w:szCs w:val="21"/>
              </w:rPr>
              <w:t>向采购人提交书面人员更换申请，详细说明人员更换的具体理由、新旧人员履历及资质信息，经采购人书面审核同意后方可完成人员调整，未经采购人书面同意不得擅自更换人员。同时，拟调入替代人员的专业技能、从业经验、资质水平、服务能力不得低于被替换人员标准，确保项目运维服务质量不降低。</w:t>
            </w:r>
          </w:p>
          <w:p w14:paraId="1CDCA4C4" w14:textId="04F56A0B" w:rsidR="00B443D3" w:rsidRPr="00896B87" w:rsidRDefault="00B443D3">
            <w:pPr>
              <w:spacing w:line="360" w:lineRule="exact"/>
              <w:ind w:firstLine="430"/>
              <w:rPr>
                <w:rFonts w:ascii="宋体" w:hAnsi="宋体" w:cs="宋体" w:hint="eastAsia"/>
                <w:b/>
                <w:bCs/>
                <w:szCs w:val="21"/>
              </w:rPr>
            </w:pPr>
            <w:r w:rsidRPr="00896B87">
              <w:rPr>
                <w:rFonts w:ascii="宋体" w:hAnsi="宋体" w:cs="宋体" w:hint="eastAsia"/>
                <w:b/>
                <w:bCs/>
                <w:szCs w:val="21"/>
              </w:rPr>
              <w:t>（二）人员技术要求</w:t>
            </w:r>
          </w:p>
          <w:p w14:paraId="5D2D90C2" w14:textId="4B87DC91" w:rsidR="00B443D3" w:rsidRPr="00896B87" w:rsidRDefault="00B443D3">
            <w:pPr>
              <w:spacing w:line="360" w:lineRule="exact"/>
              <w:ind w:firstLine="430"/>
              <w:rPr>
                <w:rFonts w:ascii="宋体" w:hAnsi="宋体" w:cs="宋体" w:hint="eastAsia"/>
                <w:szCs w:val="21"/>
              </w:rPr>
            </w:pPr>
            <w:r w:rsidRPr="00896B87">
              <w:rPr>
                <w:rFonts w:ascii="宋体" w:hAnsi="宋体" w:cs="宋体" w:hint="eastAsia"/>
                <w:szCs w:val="21"/>
              </w:rPr>
              <w:t>拟投入本项目人员需具备计算机相关专业技术资格</w:t>
            </w:r>
            <w:r w:rsidR="00187429" w:rsidRPr="00896B87">
              <w:rPr>
                <w:rFonts w:ascii="宋体" w:hAnsi="宋体" w:cs="宋体" w:hint="eastAsia"/>
                <w:szCs w:val="21"/>
              </w:rPr>
              <w:t>证书</w:t>
            </w:r>
            <w:r w:rsidRPr="00896B87">
              <w:rPr>
                <w:rFonts w:ascii="宋体" w:hAnsi="宋体" w:cs="宋体" w:hint="eastAsia"/>
                <w:szCs w:val="21"/>
              </w:rPr>
              <w:t>或</w:t>
            </w:r>
            <w:r w:rsidR="00187429" w:rsidRPr="00896B87">
              <w:rPr>
                <w:rFonts w:ascii="宋体" w:hAnsi="宋体" w:cs="宋体" w:hint="eastAsia"/>
                <w:szCs w:val="21"/>
              </w:rPr>
              <w:t>IT行业相关</w:t>
            </w:r>
            <w:r w:rsidRPr="00896B87">
              <w:rPr>
                <w:rFonts w:ascii="宋体" w:hAnsi="宋体" w:cs="宋体" w:hint="eastAsia"/>
                <w:szCs w:val="21"/>
              </w:rPr>
              <w:t>证书。</w:t>
            </w:r>
          </w:p>
          <w:p w14:paraId="7E804FE5" w14:textId="7D026334" w:rsidR="00E770EE" w:rsidRPr="00896B87" w:rsidRDefault="00D269DD">
            <w:pPr>
              <w:spacing w:line="360" w:lineRule="exact"/>
              <w:ind w:firstLine="430"/>
              <w:rPr>
                <w:rFonts w:ascii="宋体" w:hAnsi="宋体" w:cs="宋体" w:hint="eastAsia"/>
                <w:b/>
                <w:bCs/>
                <w:szCs w:val="21"/>
              </w:rPr>
            </w:pPr>
            <w:r w:rsidRPr="00896B87">
              <w:rPr>
                <w:rFonts w:ascii="宋体" w:hAnsi="宋体" w:cs="宋体" w:hint="eastAsia"/>
                <w:szCs w:val="21"/>
              </w:rPr>
              <w:t>▲三、</w:t>
            </w:r>
            <w:r w:rsidRPr="00896B87">
              <w:rPr>
                <w:rFonts w:ascii="宋体" w:hAnsi="宋体" w:cs="宋体" w:hint="eastAsia"/>
                <w:b/>
                <w:bCs/>
                <w:szCs w:val="21"/>
              </w:rPr>
              <w:t>服务实施要求</w:t>
            </w:r>
          </w:p>
          <w:p w14:paraId="313C3F53" w14:textId="331CA261" w:rsidR="00BB5F87"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1.</w:t>
            </w:r>
            <w:r w:rsidR="00BB5F87" w:rsidRPr="00896B87">
              <w:rPr>
                <w:rFonts w:ascii="宋体" w:hAnsi="宋体" w:cs="宋体" w:hint="eastAsia"/>
                <w:szCs w:val="21"/>
              </w:rPr>
              <w:t>运维</w:t>
            </w:r>
            <w:r w:rsidR="005A6F7F" w:rsidRPr="00896B87">
              <w:rPr>
                <w:rFonts w:ascii="宋体" w:hAnsi="宋体" w:cs="宋体" w:hint="eastAsia"/>
                <w:szCs w:val="21"/>
              </w:rPr>
              <w:t>服务</w:t>
            </w:r>
            <w:r w:rsidR="00BB5F87" w:rsidRPr="00896B87">
              <w:rPr>
                <w:rFonts w:ascii="宋体" w:hAnsi="宋体" w:cs="宋体" w:hint="eastAsia"/>
                <w:szCs w:val="21"/>
              </w:rPr>
              <w:t>与执行标准</w:t>
            </w:r>
          </w:p>
          <w:p w14:paraId="4B3CB543" w14:textId="0735616E" w:rsidR="00E770EE" w:rsidRPr="00896B87" w:rsidRDefault="005A6F7F">
            <w:pPr>
              <w:spacing w:line="360" w:lineRule="exact"/>
              <w:ind w:firstLine="430"/>
              <w:rPr>
                <w:rFonts w:ascii="宋体" w:hAnsi="宋体" w:cs="宋体" w:hint="eastAsia"/>
                <w:szCs w:val="21"/>
              </w:rPr>
            </w:pPr>
            <w:r w:rsidRPr="00896B87">
              <w:rPr>
                <w:rFonts w:ascii="宋体" w:hAnsi="宋体" w:cs="宋体" w:hint="eastAsia"/>
                <w:szCs w:val="21"/>
              </w:rPr>
              <w:t>（1）项目经理统筹项目全生命周期各项工作，结合本项目机房硬件整体运行环境制定系统化、科学化IT运维服务方案，</w:t>
            </w:r>
            <w:proofErr w:type="gramStart"/>
            <w:r w:rsidRPr="00896B87">
              <w:rPr>
                <w:rFonts w:ascii="宋体" w:hAnsi="宋体" w:cs="宋体" w:hint="eastAsia"/>
                <w:szCs w:val="21"/>
              </w:rPr>
              <w:t>全面把</w:t>
            </w:r>
            <w:proofErr w:type="gramEnd"/>
            <w:r w:rsidRPr="00896B87">
              <w:rPr>
                <w:rFonts w:ascii="宋体" w:hAnsi="宋体" w:cs="宋体" w:hint="eastAsia"/>
                <w:szCs w:val="21"/>
              </w:rPr>
              <w:t>控项目整体服务质量。</w:t>
            </w:r>
          </w:p>
          <w:p w14:paraId="2E9C1E04" w14:textId="28538546" w:rsidR="00E770EE" w:rsidRPr="00896B87" w:rsidRDefault="005B392E">
            <w:pPr>
              <w:spacing w:line="360" w:lineRule="exact"/>
              <w:ind w:firstLine="430"/>
              <w:rPr>
                <w:rFonts w:ascii="宋体" w:hAnsi="宋体" w:cs="宋体" w:hint="eastAsia"/>
                <w:szCs w:val="21"/>
              </w:rPr>
            </w:pPr>
            <w:r w:rsidRPr="00896B87">
              <w:rPr>
                <w:rFonts w:ascii="宋体" w:hAnsi="宋体" w:cs="宋体" w:hint="eastAsia"/>
                <w:szCs w:val="21"/>
              </w:rPr>
              <w:lastRenderedPageBreak/>
              <w:t>（2）在开展运</w:t>
            </w:r>
            <w:proofErr w:type="gramStart"/>
            <w:r w:rsidRPr="00896B87">
              <w:rPr>
                <w:rFonts w:ascii="宋体" w:hAnsi="宋体" w:cs="宋体" w:hint="eastAsia"/>
                <w:szCs w:val="21"/>
              </w:rPr>
              <w:t>维工作</w:t>
            </w:r>
            <w:proofErr w:type="gramEnd"/>
            <w:r w:rsidRPr="00896B87">
              <w:rPr>
                <w:rFonts w:ascii="宋体" w:hAnsi="宋体" w:cs="宋体" w:hint="eastAsia"/>
                <w:szCs w:val="21"/>
              </w:rPr>
              <w:t>前，</w:t>
            </w:r>
            <w:r w:rsidR="00BD1202" w:rsidRPr="00896B87">
              <w:rPr>
                <w:rFonts w:ascii="宋体" w:hAnsi="宋体" w:cs="宋体" w:hint="eastAsia"/>
                <w:szCs w:val="21"/>
              </w:rPr>
              <w:t>中标供应商</w:t>
            </w:r>
            <w:r w:rsidRPr="00896B87">
              <w:rPr>
                <w:rFonts w:ascii="宋体" w:hAnsi="宋体" w:cs="宋体" w:hint="eastAsia"/>
                <w:szCs w:val="21"/>
              </w:rPr>
              <w:t>必须提交</w:t>
            </w:r>
            <w:r w:rsidR="0086008A" w:rsidRPr="00896B87">
              <w:rPr>
                <w:rFonts w:ascii="宋体" w:hAnsi="宋体" w:cs="宋体" w:hint="eastAsia"/>
                <w:szCs w:val="21"/>
              </w:rPr>
              <w:t>优化</w:t>
            </w:r>
            <w:r w:rsidR="00EB0ED2" w:rsidRPr="00896B87">
              <w:rPr>
                <w:rFonts w:ascii="宋体" w:hAnsi="宋体" w:cs="宋体" w:hint="eastAsia"/>
                <w:szCs w:val="21"/>
              </w:rPr>
              <w:t>后</w:t>
            </w:r>
            <w:r w:rsidRPr="00896B87">
              <w:rPr>
                <w:rFonts w:ascii="宋体" w:hAnsi="宋体" w:cs="宋体" w:hint="eastAsia"/>
                <w:szCs w:val="21"/>
              </w:rPr>
              <w:t>的运维服务方案（须包含投标文件中所承诺的所有人员</w:t>
            </w:r>
            <w:r w:rsidR="00467C85" w:rsidRPr="00896B87">
              <w:rPr>
                <w:rFonts w:ascii="宋体" w:hAnsi="宋体" w:cs="宋体" w:hint="eastAsia"/>
                <w:szCs w:val="21"/>
              </w:rPr>
              <w:t>和人员</w:t>
            </w:r>
            <w:r w:rsidRPr="00896B87">
              <w:rPr>
                <w:rFonts w:ascii="宋体" w:hAnsi="宋体" w:cs="宋体" w:hint="eastAsia"/>
                <w:szCs w:val="21"/>
              </w:rPr>
              <w:t>证书</w:t>
            </w:r>
            <w:r w:rsidR="00467C85" w:rsidRPr="00896B87">
              <w:rPr>
                <w:rFonts w:ascii="宋体" w:hAnsi="宋体" w:cs="宋体" w:hint="eastAsia"/>
                <w:szCs w:val="21"/>
              </w:rPr>
              <w:t>，</w:t>
            </w:r>
            <w:r w:rsidRPr="00896B87">
              <w:rPr>
                <w:rFonts w:ascii="宋体" w:hAnsi="宋体" w:cs="宋体" w:hint="eastAsia"/>
                <w:szCs w:val="21"/>
              </w:rPr>
              <w:t>原件备查），经采购人审批同意后方可执行。</w:t>
            </w:r>
          </w:p>
          <w:p w14:paraId="582FD70D" w14:textId="07821A5E" w:rsidR="001C72EC" w:rsidRPr="00896B87" w:rsidRDefault="001C72EC">
            <w:pPr>
              <w:spacing w:line="360" w:lineRule="exact"/>
              <w:ind w:firstLine="430"/>
              <w:rPr>
                <w:rFonts w:ascii="宋体" w:hAnsi="宋体" w:cs="宋体" w:hint="eastAsia"/>
                <w:szCs w:val="21"/>
              </w:rPr>
            </w:pPr>
            <w:r w:rsidRPr="00896B87">
              <w:rPr>
                <w:rFonts w:ascii="宋体" w:hAnsi="宋体" w:cs="宋体" w:hint="eastAsia"/>
                <w:szCs w:val="21"/>
              </w:rPr>
              <w:t>（3）服务期内须严格按照采购人管理要求及行业运</w:t>
            </w:r>
            <w:proofErr w:type="gramStart"/>
            <w:r w:rsidRPr="00896B87">
              <w:rPr>
                <w:rFonts w:ascii="宋体" w:hAnsi="宋体" w:cs="宋体" w:hint="eastAsia"/>
                <w:szCs w:val="21"/>
              </w:rPr>
              <w:t>维标准</w:t>
            </w:r>
            <w:proofErr w:type="gramEnd"/>
            <w:r w:rsidRPr="00896B87">
              <w:rPr>
                <w:rFonts w:ascii="宋体" w:hAnsi="宋体" w:cs="宋体" w:hint="eastAsia"/>
                <w:szCs w:val="21"/>
              </w:rPr>
              <w:t>开展服务。</w:t>
            </w:r>
          </w:p>
          <w:p w14:paraId="1DC247BF" w14:textId="77777777" w:rsidR="006D6E9F" w:rsidRPr="00896B87" w:rsidRDefault="006D6E9F">
            <w:pPr>
              <w:spacing w:line="360" w:lineRule="exact"/>
              <w:ind w:firstLine="430"/>
              <w:rPr>
                <w:rFonts w:ascii="宋体" w:hAnsi="宋体" w:cs="宋体" w:hint="eastAsia"/>
                <w:szCs w:val="21"/>
              </w:rPr>
            </w:pPr>
            <w:r w:rsidRPr="00896B87">
              <w:rPr>
                <w:rFonts w:ascii="宋体" w:hAnsi="宋体" w:cs="宋体" w:hint="eastAsia"/>
                <w:szCs w:val="21"/>
              </w:rPr>
              <w:t>2.日常巡检</w:t>
            </w:r>
          </w:p>
          <w:p w14:paraId="4E08CEFD" w14:textId="248858C5"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服务期内每周至</w:t>
            </w:r>
            <w:proofErr w:type="gramStart"/>
            <w:r w:rsidRPr="00896B87">
              <w:rPr>
                <w:rFonts w:ascii="宋体" w:hAnsi="宋体" w:cs="宋体" w:hint="eastAsia"/>
                <w:szCs w:val="21"/>
              </w:rPr>
              <w:t>少提供</w:t>
            </w:r>
            <w:proofErr w:type="gramEnd"/>
            <w:r w:rsidRPr="00896B87">
              <w:rPr>
                <w:rFonts w:ascii="宋体" w:hAnsi="宋体" w:cs="宋体" w:hint="eastAsia"/>
                <w:szCs w:val="21"/>
              </w:rPr>
              <w:t>3次现场巡检服务，全面保障项目硬件设备安全、稳定、正常运行。</w:t>
            </w:r>
          </w:p>
          <w:p w14:paraId="2CBF1AD0" w14:textId="77777777" w:rsidR="00996565" w:rsidRPr="00896B87" w:rsidRDefault="00996565">
            <w:pPr>
              <w:spacing w:line="360" w:lineRule="exact"/>
              <w:ind w:firstLine="430"/>
              <w:rPr>
                <w:rFonts w:ascii="宋体" w:hAnsi="宋体" w:cs="宋体" w:hint="eastAsia"/>
                <w:szCs w:val="21"/>
              </w:rPr>
            </w:pPr>
            <w:r w:rsidRPr="00896B87">
              <w:rPr>
                <w:rFonts w:ascii="宋体" w:hAnsi="宋体" w:cs="宋体" w:hint="eastAsia"/>
                <w:szCs w:val="21"/>
              </w:rPr>
              <w:t>3.故障响应与修复机制</w:t>
            </w:r>
          </w:p>
          <w:p w14:paraId="347E3906" w14:textId="4262C2EB" w:rsidR="004773B2" w:rsidRPr="00896B87" w:rsidRDefault="00A74700">
            <w:pPr>
              <w:spacing w:line="360" w:lineRule="exact"/>
              <w:ind w:firstLine="430"/>
              <w:rPr>
                <w:rFonts w:ascii="宋体" w:hAnsi="宋体" w:cs="宋体" w:hint="eastAsia"/>
                <w:szCs w:val="21"/>
              </w:rPr>
            </w:pPr>
            <w:r w:rsidRPr="00896B87">
              <w:rPr>
                <w:rFonts w:ascii="宋体" w:hAnsi="宋体" w:cs="宋体" w:hint="eastAsia"/>
                <w:szCs w:val="21"/>
              </w:rPr>
              <w:t>3.1建立7×24小时全天候故障响应机制，</w:t>
            </w:r>
            <w:r w:rsidR="007411A0" w:rsidRPr="00896B87">
              <w:rPr>
                <w:rFonts w:ascii="宋体" w:hAnsi="宋体" w:cs="宋体" w:hint="eastAsia"/>
                <w:szCs w:val="21"/>
              </w:rPr>
              <w:t>收到故障申告后</w:t>
            </w:r>
            <w:r w:rsidRPr="00896B87">
              <w:rPr>
                <w:rFonts w:ascii="宋体" w:hAnsi="宋体" w:cs="宋体" w:hint="eastAsia"/>
                <w:szCs w:val="21"/>
              </w:rPr>
              <w:t>，30分钟内电话响应，完成故障初步判断及指导处置。</w:t>
            </w:r>
          </w:p>
          <w:p w14:paraId="671B71DC" w14:textId="7E0EF3E1" w:rsidR="00E770EE" w:rsidRPr="00896B87" w:rsidRDefault="00A74700">
            <w:pPr>
              <w:spacing w:line="360" w:lineRule="exact"/>
              <w:ind w:firstLine="430"/>
              <w:rPr>
                <w:rFonts w:ascii="宋体" w:hAnsi="宋体" w:cs="宋体" w:hint="eastAsia"/>
                <w:szCs w:val="21"/>
              </w:rPr>
            </w:pPr>
            <w:r w:rsidRPr="00896B87">
              <w:rPr>
                <w:rFonts w:ascii="宋体" w:hAnsi="宋体" w:cs="宋体" w:hint="eastAsia"/>
                <w:szCs w:val="21"/>
              </w:rPr>
              <w:t>3.2服务期内，</w:t>
            </w:r>
            <w:r w:rsidR="00BD1202" w:rsidRPr="00896B87">
              <w:rPr>
                <w:rFonts w:ascii="宋体" w:hAnsi="宋体" w:cs="宋体" w:hint="eastAsia"/>
                <w:szCs w:val="21"/>
              </w:rPr>
              <w:t>中标供应商</w:t>
            </w:r>
            <w:r w:rsidRPr="00896B87">
              <w:rPr>
                <w:rFonts w:ascii="宋体" w:hAnsi="宋体" w:cs="宋体" w:hint="eastAsia"/>
                <w:szCs w:val="21"/>
              </w:rPr>
              <w:t>在收到系统故障申告后，必须按要求及时解决。故障级别定义与服务的具体要求如下：</w:t>
            </w:r>
          </w:p>
          <w:p w14:paraId="0C522EE9" w14:textId="7D55C50B" w:rsidR="004E47A6" w:rsidRPr="00896B87" w:rsidRDefault="00E34AFA" w:rsidP="004E47A6">
            <w:pPr>
              <w:spacing w:line="360" w:lineRule="exact"/>
              <w:ind w:firstLine="430"/>
              <w:rPr>
                <w:rFonts w:ascii="宋体" w:hAnsi="宋体" w:cs="宋体" w:hint="eastAsia"/>
                <w:szCs w:val="21"/>
              </w:rPr>
            </w:pPr>
            <w:r w:rsidRPr="00896B87">
              <w:rPr>
                <w:rFonts w:ascii="宋体" w:hAnsi="宋体" w:cs="宋体" w:hint="eastAsia"/>
                <w:szCs w:val="21"/>
              </w:rPr>
              <w:t>（1）</w:t>
            </w:r>
            <w:r w:rsidR="004E47A6" w:rsidRPr="00896B87">
              <w:rPr>
                <w:rFonts w:ascii="宋体" w:hAnsi="宋体" w:cs="宋体" w:hint="eastAsia"/>
                <w:szCs w:val="21"/>
              </w:rPr>
              <w:t>紧急事件单（重大设备故障</w:t>
            </w:r>
            <w:r w:rsidR="001C3A01" w:rsidRPr="00896B87">
              <w:rPr>
                <w:rFonts w:ascii="宋体" w:hAnsi="宋体" w:cs="宋体" w:hint="eastAsia"/>
                <w:szCs w:val="21"/>
              </w:rPr>
              <w:t>，业务</w:t>
            </w:r>
            <w:proofErr w:type="gramStart"/>
            <w:r w:rsidR="001C3A01" w:rsidRPr="00896B87">
              <w:rPr>
                <w:rFonts w:ascii="宋体" w:hAnsi="宋体" w:cs="宋体" w:hint="eastAsia"/>
                <w:szCs w:val="21"/>
              </w:rPr>
              <w:t>不</w:t>
            </w:r>
            <w:proofErr w:type="gramEnd"/>
            <w:r w:rsidR="001C3A01" w:rsidRPr="00896B87">
              <w:rPr>
                <w:rFonts w:ascii="宋体" w:hAnsi="宋体" w:cs="宋体" w:hint="eastAsia"/>
                <w:szCs w:val="21"/>
              </w:rPr>
              <w:t>可用</w:t>
            </w:r>
            <w:r w:rsidR="004E47A6" w:rsidRPr="00896B87">
              <w:rPr>
                <w:rFonts w:ascii="宋体" w:hAnsi="宋体" w:cs="宋体" w:hint="eastAsia"/>
                <w:szCs w:val="21"/>
              </w:rPr>
              <w:t>），中标供应商须在10分钟内电话响应，立即启动应急处置预案，增派技术力量专项攻坚，优先保障核心设备、核心业务恢复运行，24小时之内解决问题。</w:t>
            </w:r>
          </w:p>
          <w:p w14:paraId="47DE486E" w14:textId="61E249C0" w:rsidR="004E47A6" w:rsidRPr="00896B87" w:rsidRDefault="00E34AFA" w:rsidP="004E47A6">
            <w:pPr>
              <w:spacing w:line="360" w:lineRule="exact"/>
              <w:ind w:firstLine="430"/>
              <w:rPr>
                <w:rFonts w:ascii="宋体" w:hAnsi="宋体" w:cs="宋体" w:hint="eastAsia"/>
                <w:szCs w:val="21"/>
              </w:rPr>
            </w:pPr>
            <w:r w:rsidRPr="00896B87">
              <w:rPr>
                <w:rFonts w:ascii="宋体" w:hAnsi="宋体" w:cs="宋体" w:hint="eastAsia"/>
                <w:szCs w:val="21"/>
              </w:rPr>
              <w:t>（2）</w:t>
            </w:r>
            <w:r w:rsidR="004E47A6" w:rsidRPr="00896B87">
              <w:rPr>
                <w:rFonts w:ascii="宋体" w:hAnsi="宋体" w:cs="宋体" w:hint="eastAsia"/>
                <w:szCs w:val="21"/>
              </w:rPr>
              <w:t>高优先级事件单</w:t>
            </w:r>
            <w:r w:rsidR="001C3A01" w:rsidRPr="00896B87">
              <w:rPr>
                <w:rFonts w:ascii="宋体" w:hAnsi="宋体" w:cs="宋体" w:hint="eastAsia"/>
                <w:szCs w:val="21"/>
              </w:rPr>
              <w:t>（设备功能受损或性能严重下降，影响业务）</w:t>
            </w:r>
            <w:r w:rsidR="004E47A6" w:rsidRPr="00896B87">
              <w:rPr>
                <w:rFonts w:ascii="宋体" w:hAnsi="宋体" w:cs="宋体" w:hint="eastAsia"/>
                <w:szCs w:val="21"/>
              </w:rPr>
              <w:t>，在20分钟内电话响应，36小时之内解决问题。</w:t>
            </w:r>
          </w:p>
          <w:p w14:paraId="358D8F1C" w14:textId="2E089656" w:rsidR="004E47A6" w:rsidRPr="00896B87" w:rsidRDefault="00E34AFA" w:rsidP="004E47A6">
            <w:pPr>
              <w:spacing w:line="360" w:lineRule="exact"/>
              <w:ind w:firstLine="430"/>
              <w:rPr>
                <w:rFonts w:ascii="宋体" w:hAnsi="宋体" w:cs="宋体" w:hint="eastAsia"/>
                <w:szCs w:val="21"/>
              </w:rPr>
            </w:pPr>
            <w:r w:rsidRPr="00896B87">
              <w:rPr>
                <w:rFonts w:ascii="宋体" w:hAnsi="宋体" w:cs="宋体" w:hint="eastAsia"/>
                <w:szCs w:val="21"/>
              </w:rPr>
              <w:t>（3）</w:t>
            </w:r>
            <w:r w:rsidR="004E47A6" w:rsidRPr="00896B87">
              <w:rPr>
                <w:rFonts w:ascii="宋体" w:hAnsi="宋体" w:cs="宋体" w:hint="eastAsia"/>
                <w:szCs w:val="21"/>
              </w:rPr>
              <w:t>中优先级事件单</w:t>
            </w:r>
            <w:r w:rsidR="001C3A01" w:rsidRPr="00896B87">
              <w:rPr>
                <w:rFonts w:ascii="宋体" w:hAnsi="宋体" w:cs="宋体" w:hint="eastAsia"/>
                <w:szCs w:val="21"/>
              </w:rPr>
              <w:t>（设备异常，暂不影响业务）</w:t>
            </w:r>
            <w:r w:rsidR="004E47A6" w:rsidRPr="00896B87">
              <w:rPr>
                <w:rFonts w:ascii="宋体" w:hAnsi="宋体" w:cs="宋体" w:hint="eastAsia"/>
                <w:szCs w:val="21"/>
              </w:rPr>
              <w:t>，在30分钟内电话响应，48小时之内解决问题。</w:t>
            </w:r>
          </w:p>
          <w:p w14:paraId="12B7F546" w14:textId="4B029056" w:rsidR="004E47A6" w:rsidRPr="00896B87" w:rsidRDefault="00E34AFA" w:rsidP="004E47A6">
            <w:pPr>
              <w:spacing w:line="360" w:lineRule="exact"/>
              <w:ind w:firstLine="430"/>
              <w:rPr>
                <w:rFonts w:ascii="宋体" w:hAnsi="宋体" w:cs="宋体" w:hint="eastAsia"/>
                <w:szCs w:val="21"/>
              </w:rPr>
            </w:pPr>
            <w:r w:rsidRPr="00896B87">
              <w:rPr>
                <w:rFonts w:ascii="宋体" w:hAnsi="宋体" w:cs="宋体" w:hint="eastAsia"/>
                <w:szCs w:val="21"/>
              </w:rPr>
              <w:t>（4）</w:t>
            </w:r>
            <w:r w:rsidR="004E47A6" w:rsidRPr="00896B87">
              <w:rPr>
                <w:rFonts w:ascii="宋体" w:hAnsi="宋体" w:cs="宋体" w:hint="eastAsia"/>
                <w:szCs w:val="21"/>
              </w:rPr>
              <w:t>低优先级事件单</w:t>
            </w:r>
            <w:r w:rsidR="001C3A01" w:rsidRPr="00896B87">
              <w:rPr>
                <w:rFonts w:ascii="宋体" w:hAnsi="宋体" w:cs="宋体" w:hint="eastAsia"/>
                <w:szCs w:val="21"/>
              </w:rPr>
              <w:t>（咨询、非紧急维护等例行事务）</w:t>
            </w:r>
            <w:r w:rsidR="004E47A6" w:rsidRPr="00896B87">
              <w:rPr>
                <w:rFonts w:ascii="宋体" w:hAnsi="宋体" w:cs="宋体" w:hint="eastAsia"/>
                <w:szCs w:val="21"/>
              </w:rPr>
              <w:t>，在30分钟内电话响应，72小时之内解决问题。</w:t>
            </w:r>
          </w:p>
          <w:p w14:paraId="36493893" w14:textId="73EA9B05" w:rsidR="004E47A6" w:rsidRPr="00896B87" w:rsidRDefault="00E34AFA" w:rsidP="004E47A6">
            <w:pPr>
              <w:spacing w:line="360" w:lineRule="exact"/>
              <w:ind w:firstLine="430"/>
              <w:rPr>
                <w:rFonts w:ascii="宋体" w:hAnsi="宋体" w:cs="宋体" w:hint="eastAsia"/>
                <w:szCs w:val="21"/>
              </w:rPr>
            </w:pPr>
            <w:r w:rsidRPr="00896B87">
              <w:rPr>
                <w:rFonts w:ascii="宋体" w:hAnsi="宋体" w:cs="宋体" w:hint="eastAsia"/>
                <w:szCs w:val="21"/>
              </w:rPr>
              <w:t>3.3</w:t>
            </w:r>
            <w:r w:rsidR="004E47A6" w:rsidRPr="00896B87">
              <w:rPr>
                <w:rFonts w:ascii="宋体" w:hAnsi="宋体" w:cs="宋体" w:hint="eastAsia"/>
                <w:szCs w:val="21"/>
              </w:rPr>
              <w:t>现场支持：驻场人员无法处理的一般性设备故障，能远程指导修复的须即时处置完成；无法远程解决的设备故障，运维技术人员2小时内到达现场开展排查修复。</w:t>
            </w:r>
          </w:p>
          <w:p w14:paraId="4927529F" w14:textId="320C3772" w:rsidR="00E770EE" w:rsidRPr="00896B87" w:rsidRDefault="004E47A6" w:rsidP="004E47A6">
            <w:pPr>
              <w:spacing w:line="360" w:lineRule="exact"/>
              <w:ind w:firstLine="430"/>
              <w:rPr>
                <w:rFonts w:ascii="宋体" w:hAnsi="宋体" w:cs="宋体" w:hint="eastAsia"/>
                <w:szCs w:val="21"/>
              </w:rPr>
            </w:pPr>
            <w:r w:rsidRPr="00896B87">
              <w:rPr>
                <w:rFonts w:ascii="宋体" w:hAnsi="宋体" w:cs="宋体" w:hint="eastAsia"/>
                <w:szCs w:val="21"/>
              </w:rPr>
              <w:t>4.隐患管理与技术支撑</w:t>
            </w:r>
          </w:p>
          <w:p w14:paraId="397FABDB" w14:textId="76E9F2DF" w:rsidR="00E770EE" w:rsidRPr="00896B87" w:rsidRDefault="002C6DD0">
            <w:pPr>
              <w:spacing w:line="360" w:lineRule="exact"/>
              <w:ind w:firstLine="430"/>
              <w:rPr>
                <w:rFonts w:ascii="宋体" w:hAnsi="宋体" w:cs="宋体" w:hint="eastAsia"/>
                <w:szCs w:val="21"/>
              </w:rPr>
            </w:pPr>
            <w:r w:rsidRPr="00896B87">
              <w:rPr>
                <w:rFonts w:ascii="宋体" w:hAnsi="宋体" w:cs="宋体" w:hint="eastAsia"/>
                <w:szCs w:val="21"/>
              </w:rPr>
              <w:t>服务期内提供技术支撑，对设备故障、运行异常问题及时响应、快速排查修复，最大限度降低业务影响。针对巡检及日常使用中发现的设备隐患、老化缺陷、配置问题，需及时告知采购人并提供专业整改方案，协助完成优化整改；无法即时修复的问题需做好临时保障措施，全程跟进直至问题闭环。</w:t>
            </w:r>
          </w:p>
          <w:p w14:paraId="219BAC45" w14:textId="359EE5E1" w:rsidR="00E770EE" w:rsidRPr="00896B87" w:rsidRDefault="002C6DD0">
            <w:pPr>
              <w:spacing w:line="360" w:lineRule="exact"/>
              <w:ind w:firstLine="430"/>
              <w:rPr>
                <w:rFonts w:ascii="宋体" w:hAnsi="宋体" w:cs="宋体" w:hint="eastAsia"/>
                <w:b/>
                <w:bCs/>
                <w:szCs w:val="21"/>
              </w:rPr>
            </w:pPr>
            <w:r w:rsidRPr="00896B87">
              <w:rPr>
                <w:rFonts w:ascii="仿宋" w:eastAsia="仿宋" w:hAnsi="仿宋" w:cs="仿宋" w:hint="eastAsia"/>
                <w:b/>
                <w:bCs/>
                <w:szCs w:val="21"/>
              </w:rPr>
              <w:t>▲</w:t>
            </w:r>
            <w:r w:rsidR="00672CE1" w:rsidRPr="00896B87">
              <w:rPr>
                <w:rFonts w:ascii="仿宋" w:eastAsia="仿宋" w:hAnsi="仿宋" w:cs="仿宋" w:hint="eastAsia"/>
                <w:b/>
                <w:bCs/>
                <w:szCs w:val="21"/>
              </w:rPr>
              <w:t>四</w:t>
            </w:r>
            <w:r w:rsidRPr="00896B87">
              <w:rPr>
                <w:rFonts w:ascii="宋体" w:hAnsi="宋体" w:cs="宋体" w:hint="eastAsia"/>
                <w:b/>
                <w:bCs/>
                <w:szCs w:val="21"/>
              </w:rPr>
              <w:t>、运维服务保障要求</w:t>
            </w:r>
          </w:p>
          <w:p w14:paraId="36BEC3E4" w14:textId="77777777" w:rsidR="004D27AD" w:rsidRPr="00896B87" w:rsidRDefault="004D27AD" w:rsidP="004D27AD">
            <w:pPr>
              <w:spacing w:line="360" w:lineRule="exact"/>
              <w:ind w:firstLine="430"/>
              <w:rPr>
                <w:rFonts w:ascii="宋体" w:hAnsi="宋体" w:cs="宋体" w:hint="eastAsia"/>
                <w:szCs w:val="21"/>
              </w:rPr>
            </w:pPr>
            <w:r w:rsidRPr="00896B87">
              <w:rPr>
                <w:rFonts w:ascii="宋体" w:hAnsi="宋体" w:cs="宋体" w:hint="eastAsia"/>
                <w:szCs w:val="21"/>
              </w:rPr>
              <w:t>1.应急保障体系</w:t>
            </w:r>
          </w:p>
          <w:p w14:paraId="4F6DD812" w14:textId="77777777" w:rsidR="004D27AD" w:rsidRPr="00896B87" w:rsidRDefault="004D27AD" w:rsidP="004D27AD">
            <w:pPr>
              <w:spacing w:line="360" w:lineRule="exact"/>
              <w:ind w:firstLine="430"/>
              <w:rPr>
                <w:rFonts w:ascii="宋体" w:hAnsi="宋体" w:cs="宋体" w:hint="eastAsia"/>
                <w:szCs w:val="21"/>
              </w:rPr>
            </w:pPr>
            <w:r w:rsidRPr="00896B87">
              <w:rPr>
                <w:rFonts w:ascii="宋体" w:hAnsi="宋体" w:cs="宋体" w:hint="eastAsia"/>
                <w:szCs w:val="21"/>
              </w:rPr>
              <w:t>建立7×24小时应急保障技术支撑机制，配置应急管</w:t>
            </w:r>
            <w:r w:rsidRPr="00896B87">
              <w:rPr>
                <w:rFonts w:ascii="宋体" w:hAnsi="宋体" w:cs="宋体" w:hint="eastAsia"/>
                <w:szCs w:val="21"/>
              </w:rPr>
              <w:lastRenderedPageBreak/>
              <w:t>理专项负责人及应急技术人员，应对突发设备故障与机房应急事件，确保快速响应与高效处置。</w:t>
            </w:r>
          </w:p>
          <w:p w14:paraId="11A5BF9E" w14:textId="77777777" w:rsidR="00B27DD7" w:rsidRPr="00896B87" w:rsidRDefault="004D27AD" w:rsidP="004D27AD">
            <w:pPr>
              <w:spacing w:line="360" w:lineRule="exact"/>
              <w:ind w:firstLine="430"/>
              <w:rPr>
                <w:rFonts w:ascii="宋体" w:hAnsi="宋体" w:cs="宋体" w:hint="eastAsia"/>
                <w:szCs w:val="21"/>
              </w:rPr>
            </w:pPr>
            <w:r w:rsidRPr="00896B87">
              <w:rPr>
                <w:rFonts w:ascii="宋体" w:hAnsi="宋体" w:cs="宋体" w:hint="eastAsia"/>
                <w:szCs w:val="21"/>
              </w:rPr>
              <w:t>2.重大活动及节假日重保</w:t>
            </w:r>
          </w:p>
          <w:p w14:paraId="48E19882" w14:textId="0DF95295" w:rsidR="00E770EE" w:rsidRPr="00896B87" w:rsidRDefault="002C6DD0" w:rsidP="004D27AD">
            <w:pPr>
              <w:spacing w:line="360" w:lineRule="exact"/>
              <w:ind w:firstLine="430"/>
              <w:rPr>
                <w:rFonts w:ascii="宋体" w:hAnsi="宋体" w:cs="宋体" w:hint="eastAsia"/>
                <w:szCs w:val="21"/>
              </w:rPr>
            </w:pPr>
            <w:r w:rsidRPr="00896B87">
              <w:rPr>
                <w:rFonts w:ascii="宋体" w:hAnsi="宋体" w:cs="宋体" w:hint="eastAsia"/>
                <w:szCs w:val="21"/>
              </w:rPr>
              <w:t>在国家和自治区重大活动及重大节假日（如两会、东盟博览会、三月三、国庆节、春节等）</w:t>
            </w:r>
            <w:proofErr w:type="gramStart"/>
            <w:r w:rsidRPr="00896B87">
              <w:rPr>
                <w:rFonts w:ascii="宋体" w:hAnsi="宋体" w:cs="宋体" w:hint="eastAsia"/>
                <w:szCs w:val="21"/>
              </w:rPr>
              <w:t>重保时期</w:t>
            </w:r>
            <w:proofErr w:type="gramEnd"/>
            <w:r w:rsidR="00D6092F" w:rsidRPr="00896B87">
              <w:rPr>
                <w:rFonts w:ascii="宋体" w:hAnsi="宋体" w:cs="宋体" w:hint="eastAsia"/>
                <w:szCs w:val="21"/>
              </w:rPr>
              <w:t>（含非工作日）</w:t>
            </w:r>
            <w:r w:rsidRPr="00896B87">
              <w:rPr>
                <w:rFonts w:ascii="宋体" w:hAnsi="宋体" w:cs="宋体" w:hint="eastAsia"/>
                <w:szCs w:val="21"/>
              </w:rPr>
              <w:t>，为采购人重要业务系统提供</w:t>
            </w:r>
            <w:r w:rsidR="00F61DB1" w:rsidRPr="00896B87">
              <w:rPr>
                <w:rFonts w:ascii="宋体" w:hAnsi="宋体" w:cs="宋体" w:hint="eastAsia"/>
                <w:szCs w:val="21"/>
              </w:rPr>
              <w:t>不少于</w:t>
            </w:r>
            <w:r w:rsidRPr="00896B87">
              <w:rPr>
                <w:rFonts w:ascii="宋体" w:hAnsi="宋体" w:cs="宋体" w:hint="eastAsia"/>
                <w:szCs w:val="21"/>
              </w:rPr>
              <w:t>8小时硬件保障服务，全力确保所有设备零故障、零异常、稳定不间断运行。</w:t>
            </w:r>
          </w:p>
          <w:p w14:paraId="1AB1A120" w14:textId="75FC4FF8" w:rsidR="00F61DB1" w:rsidRPr="00896B87" w:rsidRDefault="00F61DB1" w:rsidP="004D27AD">
            <w:pPr>
              <w:spacing w:line="360" w:lineRule="exact"/>
              <w:ind w:firstLine="430"/>
              <w:rPr>
                <w:rFonts w:ascii="宋体" w:hAnsi="宋体" w:cs="宋体" w:hint="eastAsia"/>
                <w:szCs w:val="21"/>
              </w:rPr>
            </w:pPr>
            <w:r w:rsidRPr="00896B87">
              <w:rPr>
                <w:rFonts w:ascii="宋体" w:hAnsi="宋体" w:cs="宋体" w:hint="eastAsia"/>
                <w:szCs w:val="21"/>
              </w:rPr>
              <w:t>3.特殊情况增援</w:t>
            </w:r>
          </w:p>
          <w:p w14:paraId="66D8FB44" w14:textId="6B94C1A5" w:rsidR="00E770EE" w:rsidRPr="00896B87" w:rsidRDefault="002C6DD0" w:rsidP="004D27AD">
            <w:pPr>
              <w:spacing w:line="360" w:lineRule="exact"/>
              <w:ind w:firstLine="430"/>
              <w:rPr>
                <w:rFonts w:ascii="宋体" w:hAnsi="宋体" w:cs="宋体" w:hint="eastAsia"/>
                <w:szCs w:val="21"/>
              </w:rPr>
            </w:pPr>
            <w:r w:rsidRPr="00896B87">
              <w:rPr>
                <w:rFonts w:ascii="宋体" w:hAnsi="宋体" w:cs="宋体" w:hint="eastAsia"/>
                <w:szCs w:val="21"/>
              </w:rPr>
              <w:t>在设备频繁出现故障、设备异常、节假日及重大活动期间等特殊情况，根据采购人要求，</w:t>
            </w:r>
            <w:r w:rsidR="00BD1202" w:rsidRPr="00896B87">
              <w:rPr>
                <w:rFonts w:ascii="宋体" w:hAnsi="宋体" w:cs="宋体" w:hint="eastAsia"/>
                <w:szCs w:val="21"/>
              </w:rPr>
              <w:t>中标供应商</w:t>
            </w:r>
            <w:r w:rsidRPr="00896B87">
              <w:rPr>
                <w:rFonts w:ascii="宋体" w:hAnsi="宋体" w:cs="宋体" w:hint="eastAsia"/>
                <w:szCs w:val="21"/>
              </w:rPr>
              <w:t>须增派应急技术人员，提供现场或电话技术支持，及时处理各类突发设备异常及故障问题。</w:t>
            </w:r>
          </w:p>
        </w:tc>
        <w:bookmarkEnd w:id="84"/>
      </w:tr>
      <w:tr w:rsidR="00896B87" w:rsidRPr="00896B87" w14:paraId="55834B01"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tcPr>
          <w:p w14:paraId="19E24E95" w14:textId="77777777" w:rsidR="00E770EE" w:rsidRPr="00896B87" w:rsidRDefault="002C6DD0">
            <w:pPr>
              <w:spacing w:line="360" w:lineRule="exact"/>
              <w:rPr>
                <w:rFonts w:ascii="宋体" w:hAnsi="宋体" w:hint="eastAsia"/>
                <w:b/>
                <w:szCs w:val="21"/>
              </w:rPr>
            </w:pPr>
            <w:r w:rsidRPr="00896B87">
              <w:rPr>
                <w:rFonts w:ascii="宋体" w:hAnsi="宋体" w:hint="eastAsia"/>
                <w:b/>
                <w:szCs w:val="21"/>
              </w:rPr>
              <w:lastRenderedPageBreak/>
              <w:t>▲二、商务要求</w:t>
            </w:r>
          </w:p>
        </w:tc>
      </w:tr>
      <w:tr w:rsidR="00896B87" w:rsidRPr="00896B87" w14:paraId="32CE0E76"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46A207BB" w14:textId="77777777" w:rsidR="00E770EE" w:rsidRPr="00896B87" w:rsidRDefault="002C6DD0">
            <w:pPr>
              <w:spacing w:line="380" w:lineRule="exact"/>
              <w:rPr>
                <w:rFonts w:ascii="宋体" w:hAnsi="宋体" w:hint="eastAsia"/>
                <w:szCs w:val="21"/>
              </w:rPr>
            </w:pPr>
            <w:r w:rsidRPr="00896B87">
              <w:rPr>
                <w:rFonts w:ascii="宋体" w:hAnsi="宋体" w:hint="eastAsia"/>
                <w:szCs w:val="21"/>
              </w:rPr>
              <w:t>合同签订期</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43D31450" w14:textId="09609BB2"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自中标通知书发出之日起</w:t>
            </w:r>
            <w:r w:rsidR="00687D0A" w:rsidRPr="00896B87">
              <w:rPr>
                <w:rFonts w:ascii="宋体" w:hAnsi="宋体" w:hint="eastAsia"/>
                <w:szCs w:val="21"/>
              </w:rPr>
              <w:t>25</w:t>
            </w:r>
            <w:proofErr w:type="gramStart"/>
            <w:r w:rsidR="00687D0A" w:rsidRPr="00896B87">
              <w:rPr>
                <w:rFonts w:ascii="宋体" w:hAnsi="宋体" w:hint="eastAsia"/>
                <w:szCs w:val="21"/>
              </w:rPr>
              <w:t>日内</w:t>
            </w:r>
            <w:r w:rsidRPr="00896B87">
              <w:rPr>
                <w:rFonts w:ascii="宋体" w:hAnsi="宋体" w:hint="eastAsia"/>
                <w:szCs w:val="21"/>
              </w:rPr>
              <w:t>与</w:t>
            </w:r>
            <w:proofErr w:type="gramEnd"/>
            <w:r w:rsidRPr="00896B87">
              <w:rPr>
                <w:rFonts w:ascii="宋体" w:hAnsi="宋体" w:hint="eastAsia"/>
                <w:szCs w:val="21"/>
              </w:rPr>
              <w:t>采购人完成合同签订。</w:t>
            </w:r>
          </w:p>
        </w:tc>
      </w:tr>
      <w:tr w:rsidR="00896B87" w:rsidRPr="00896B87" w14:paraId="657B29C4"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11BA1D55" w14:textId="77777777" w:rsidR="00E770EE" w:rsidRPr="00896B87" w:rsidRDefault="002C6DD0">
            <w:pPr>
              <w:spacing w:line="380" w:lineRule="exact"/>
              <w:rPr>
                <w:rFonts w:ascii="宋体" w:hAnsi="宋体" w:hint="eastAsia"/>
                <w:szCs w:val="21"/>
              </w:rPr>
            </w:pPr>
            <w:r w:rsidRPr="00896B87">
              <w:rPr>
                <w:rFonts w:ascii="宋体" w:hAnsi="宋体" w:hint="eastAsia"/>
                <w:szCs w:val="21"/>
              </w:rPr>
              <w:t>服务时间及地点</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25EBADB6" w14:textId="5158D8C8"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w:t>
            </w:r>
            <w:r w:rsidRPr="00896B87">
              <w:rPr>
                <w:rFonts w:ascii="宋体" w:hAnsi="宋体" w:cs="宋体" w:hint="eastAsia"/>
                <w:szCs w:val="21"/>
              </w:rPr>
              <w:t>服务期：</w:t>
            </w:r>
            <w:r w:rsidR="00215505" w:rsidRPr="00896B87">
              <w:rPr>
                <w:rFonts w:ascii="宋体" w:hAnsi="宋体" w:cs="宋体" w:hint="eastAsia"/>
                <w:szCs w:val="21"/>
              </w:rPr>
              <w:t>合同签订生效之日起3年内</w:t>
            </w:r>
            <w:r w:rsidRPr="00896B87">
              <w:rPr>
                <w:rFonts w:ascii="宋体" w:hAnsi="宋体" w:hint="eastAsia"/>
                <w:szCs w:val="21"/>
              </w:rPr>
              <w:t>。</w:t>
            </w:r>
          </w:p>
          <w:p w14:paraId="432FC7B3" w14:textId="77777777" w:rsidR="007D3868"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2.项目实施要求：</w:t>
            </w:r>
          </w:p>
          <w:p w14:paraId="5BA2FCFA" w14:textId="67AFD82B" w:rsidR="00034B99" w:rsidRPr="00896B87" w:rsidRDefault="007D3868" w:rsidP="00034B99">
            <w:pPr>
              <w:spacing w:line="360" w:lineRule="exact"/>
              <w:ind w:firstLineChars="200" w:firstLine="420"/>
              <w:rPr>
                <w:rFonts w:ascii="宋体" w:hAnsi="宋体" w:hint="eastAsia"/>
                <w:szCs w:val="21"/>
              </w:rPr>
            </w:pPr>
            <w:r w:rsidRPr="00896B87">
              <w:rPr>
                <w:rFonts w:ascii="宋体" w:hAnsi="宋体" w:hint="eastAsia"/>
                <w:szCs w:val="21"/>
              </w:rPr>
              <w:t>（1）</w:t>
            </w:r>
            <w:r w:rsidR="00034B99" w:rsidRPr="00896B87">
              <w:rPr>
                <w:rFonts w:ascii="宋体" w:hAnsi="宋体" w:hint="eastAsia"/>
                <w:szCs w:val="21"/>
              </w:rPr>
              <w:t>前置检验要求：为</w:t>
            </w:r>
            <w:r w:rsidR="00210363" w:rsidRPr="00896B87">
              <w:rPr>
                <w:rFonts w:ascii="宋体" w:hAnsi="宋体" w:hint="eastAsia"/>
                <w:szCs w:val="21"/>
              </w:rPr>
              <w:t>检验中标供应商</w:t>
            </w:r>
            <w:r w:rsidR="00251871" w:rsidRPr="00896B87">
              <w:rPr>
                <w:rFonts w:ascii="宋体" w:hAnsi="宋体" w:hint="eastAsia"/>
                <w:szCs w:val="21"/>
              </w:rPr>
              <w:t>是否</w:t>
            </w:r>
            <w:r w:rsidR="00210363" w:rsidRPr="00896B87">
              <w:rPr>
                <w:rFonts w:ascii="宋体" w:hAnsi="宋体" w:hint="eastAsia"/>
                <w:szCs w:val="21"/>
              </w:rPr>
              <w:t>具备开展服务的能力，避免中标后长时间无法履行维保服务</w:t>
            </w:r>
            <w:r w:rsidR="00034B99" w:rsidRPr="00896B87">
              <w:rPr>
                <w:rFonts w:ascii="宋体" w:hAnsi="宋体" w:hint="eastAsia"/>
                <w:szCs w:val="21"/>
              </w:rPr>
              <w:t>，中标供应商必须在合同签订生效之日起15个工作日内，提供第一次存储维保服务巡检</w:t>
            </w:r>
            <w:r w:rsidR="00D4374B" w:rsidRPr="00896B87">
              <w:rPr>
                <w:rFonts w:ascii="宋体" w:hAnsi="宋体" w:hint="eastAsia"/>
                <w:szCs w:val="21"/>
              </w:rPr>
              <w:t>（</w:t>
            </w:r>
            <w:r w:rsidR="004031B1" w:rsidRPr="00896B87">
              <w:rPr>
                <w:rFonts w:ascii="宋体" w:hAnsi="宋体" w:hint="eastAsia"/>
                <w:szCs w:val="21"/>
              </w:rPr>
              <w:t>并出具巡检报告</w:t>
            </w:r>
            <w:r w:rsidR="00D4374B" w:rsidRPr="00896B87">
              <w:rPr>
                <w:rFonts w:ascii="宋体" w:hAnsi="宋体" w:hint="eastAsia"/>
                <w:szCs w:val="21"/>
              </w:rPr>
              <w:t>）</w:t>
            </w:r>
            <w:r w:rsidR="00034B99" w:rsidRPr="00896B87">
              <w:rPr>
                <w:rFonts w:ascii="宋体" w:hAnsi="宋体" w:hint="eastAsia"/>
                <w:szCs w:val="21"/>
              </w:rPr>
              <w:t>，提供结构化存储系统动态密码及维护工具访问并巡检存储，以实际成果检验中标供应商的履约技术能力。如中标供应商无法按时完成前置检验</w:t>
            </w:r>
            <w:r w:rsidR="00022AF0" w:rsidRPr="00896B87">
              <w:rPr>
                <w:rFonts w:ascii="宋体" w:hAnsi="宋体" w:hint="eastAsia"/>
                <w:szCs w:val="21"/>
              </w:rPr>
              <w:t>或前置检验工作未通过采购人验收</w:t>
            </w:r>
            <w:r w:rsidR="00034B99" w:rsidRPr="00896B87">
              <w:rPr>
                <w:rFonts w:ascii="宋体" w:hAnsi="宋体" w:hint="eastAsia"/>
                <w:szCs w:val="21"/>
              </w:rPr>
              <w:t>，</w:t>
            </w:r>
            <w:r w:rsidR="00022AF0" w:rsidRPr="00896B87">
              <w:rPr>
                <w:rFonts w:ascii="宋体" w:hAnsi="宋体" w:hint="eastAsia"/>
                <w:szCs w:val="21"/>
              </w:rPr>
              <w:t>按违约处理，</w:t>
            </w:r>
            <w:r w:rsidR="00034B99" w:rsidRPr="00896B87">
              <w:rPr>
                <w:rFonts w:ascii="宋体" w:hAnsi="宋体" w:hint="eastAsia"/>
                <w:szCs w:val="21"/>
              </w:rPr>
              <w:t>采购人有权终止合同</w:t>
            </w:r>
            <w:r w:rsidR="00CD06D2" w:rsidRPr="00896B87">
              <w:rPr>
                <w:rFonts w:ascii="宋体" w:hAnsi="宋体" w:hint="eastAsia"/>
                <w:szCs w:val="21"/>
              </w:rPr>
              <w:t>，履约保证金</w:t>
            </w:r>
            <w:r w:rsidR="00BA00DE" w:rsidRPr="00896B87">
              <w:rPr>
                <w:rFonts w:ascii="宋体" w:hAnsi="宋体" w:hint="eastAsia"/>
                <w:szCs w:val="21"/>
              </w:rPr>
              <w:t>作为违约</w:t>
            </w:r>
            <w:r w:rsidR="00841AD5" w:rsidRPr="00896B87">
              <w:rPr>
                <w:rFonts w:ascii="宋体" w:hAnsi="宋体" w:hint="eastAsia"/>
                <w:szCs w:val="21"/>
              </w:rPr>
              <w:t>金</w:t>
            </w:r>
            <w:r w:rsidR="008C01D3" w:rsidRPr="00896B87">
              <w:rPr>
                <w:rFonts w:ascii="宋体" w:hAnsi="宋体" w:hint="eastAsia"/>
                <w:szCs w:val="21"/>
              </w:rPr>
              <w:t>不予退还中标供应商</w:t>
            </w:r>
            <w:r w:rsidR="00034B99" w:rsidRPr="00896B87">
              <w:rPr>
                <w:rFonts w:ascii="宋体" w:hAnsi="宋体" w:hint="eastAsia"/>
                <w:szCs w:val="21"/>
              </w:rPr>
              <w:t>。</w:t>
            </w:r>
          </w:p>
          <w:p w14:paraId="7E3F0E96" w14:textId="62CE3378" w:rsidR="002E520B" w:rsidRPr="00896B87" w:rsidRDefault="00DC3DFF" w:rsidP="002E520B">
            <w:pPr>
              <w:spacing w:line="360" w:lineRule="exact"/>
              <w:ind w:firstLineChars="200" w:firstLine="420"/>
              <w:rPr>
                <w:rFonts w:ascii="宋体" w:hAnsi="宋体" w:hint="eastAsia"/>
                <w:szCs w:val="21"/>
              </w:rPr>
            </w:pPr>
            <w:r w:rsidRPr="00896B87">
              <w:rPr>
                <w:rFonts w:ascii="宋体" w:hAnsi="宋体" w:hint="eastAsia"/>
                <w:szCs w:val="21"/>
              </w:rPr>
              <w:t>（2）</w:t>
            </w:r>
            <w:r w:rsidR="006A34D7" w:rsidRPr="00896B87">
              <w:rPr>
                <w:rFonts w:ascii="宋体" w:hAnsi="宋体" w:hint="eastAsia"/>
                <w:szCs w:val="21"/>
              </w:rPr>
              <w:t>初步验收通过后</w:t>
            </w:r>
            <w:r w:rsidRPr="00896B87">
              <w:rPr>
                <w:rFonts w:ascii="宋体" w:hAnsi="宋体" w:hint="eastAsia"/>
                <w:szCs w:val="21"/>
              </w:rPr>
              <w:t>，此后按合同要求实施服务工作。</w:t>
            </w:r>
          </w:p>
          <w:p w14:paraId="0C8C3E50" w14:textId="17219432" w:rsidR="00E770EE" w:rsidRPr="00896B87" w:rsidRDefault="002C6DD0" w:rsidP="002E520B">
            <w:pPr>
              <w:spacing w:line="360" w:lineRule="exact"/>
              <w:ind w:firstLineChars="200" w:firstLine="420"/>
              <w:rPr>
                <w:rFonts w:ascii="宋体" w:hAnsi="宋体" w:hint="eastAsia"/>
                <w:szCs w:val="21"/>
              </w:rPr>
            </w:pPr>
            <w:r w:rsidRPr="00896B87">
              <w:rPr>
                <w:rFonts w:ascii="宋体" w:hAnsi="宋体" w:hint="eastAsia"/>
                <w:szCs w:val="21"/>
              </w:rPr>
              <w:t>3.服务地点：</w:t>
            </w:r>
            <w:r w:rsidRPr="00896B87">
              <w:rPr>
                <w:rFonts w:ascii="宋体" w:hAnsi="宋体" w:cs="宋体" w:hint="eastAsia"/>
                <w:szCs w:val="21"/>
              </w:rPr>
              <w:t>广西南宁</w:t>
            </w:r>
            <w:proofErr w:type="gramStart"/>
            <w:r w:rsidRPr="00896B87">
              <w:rPr>
                <w:rFonts w:ascii="宋体" w:hAnsi="宋体" w:cs="宋体" w:hint="eastAsia"/>
                <w:szCs w:val="21"/>
              </w:rPr>
              <w:t>青秀</w:t>
            </w:r>
            <w:proofErr w:type="gramEnd"/>
            <w:r w:rsidRPr="00896B87">
              <w:rPr>
                <w:rFonts w:ascii="宋体" w:hAnsi="宋体" w:cs="宋体" w:hint="eastAsia"/>
                <w:szCs w:val="21"/>
              </w:rPr>
              <w:t>区植物路50-1号广西教育数据中心</w:t>
            </w:r>
            <w:r w:rsidRPr="00896B87">
              <w:rPr>
                <w:rFonts w:ascii="宋体" w:hAnsi="宋体" w:hint="eastAsia"/>
                <w:szCs w:val="21"/>
              </w:rPr>
              <w:t>。</w:t>
            </w:r>
          </w:p>
        </w:tc>
      </w:tr>
      <w:tr w:rsidR="00896B87" w:rsidRPr="00896B87" w14:paraId="524DEE55"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38917CAF" w14:textId="77777777" w:rsidR="00E770EE" w:rsidRPr="00896B87" w:rsidRDefault="002C6DD0">
            <w:pPr>
              <w:spacing w:line="380" w:lineRule="exact"/>
              <w:rPr>
                <w:rFonts w:ascii="宋体" w:hAnsi="宋体" w:hint="eastAsia"/>
                <w:szCs w:val="21"/>
              </w:rPr>
            </w:pPr>
            <w:r w:rsidRPr="00896B87">
              <w:rPr>
                <w:rFonts w:ascii="宋体" w:hAnsi="宋体" w:cs="宋体" w:hint="eastAsia"/>
                <w:szCs w:val="21"/>
              </w:rPr>
              <w:t>付款方式</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5B19F956" w14:textId="266F3A88" w:rsidR="00E770EE" w:rsidRPr="00896B87" w:rsidRDefault="002C6DD0">
            <w:pPr>
              <w:spacing w:line="360" w:lineRule="exact"/>
              <w:ind w:firstLineChars="200" w:firstLine="420"/>
              <w:rPr>
                <w:rFonts w:ascii="宋体" w:hAnsi="宋体" w:cs="宋体" w:hint="eastAsia"/>
                <w:szCs w:val="21"/>
              </w:rPr>
            </w:pPr>
            <w:r w:rsidRPr="00896B87">
              <w:rPr>
                <w:rFonts w:ascii="宋体" w:hAnsi="宋体" w:cs="宋体" w:hint="eastAsia"/>
                <w:szCs w:val="21"/>
              </w:rPr>
              <w:t>1.</w:t>
            </w:r>
            <w:r w:rsidR="002B4834" w:rsidRPr="00896B87">
              <w:rPr>
                <w:rFonts w:ascii="宋体" w:hAnsi="宋体" w:cs="宋体" w:hint="eastAsia"/>
                <w:szCs w:val="21"/>
              </w:rPr>
              <w:t>中标供应商完成</w:t>
            </w:r>
            <w:r w:rsidR="003A19B9" w:rsidRPr="00896B87">
              <w:rPr>
                <w:rFonts w:ascii="宋体" w:hAnsi="宋体" w:cs="宋体" w:hint="eastAsia"/>
                <w:szCs w:val="21"/>
              </w:rPr>
              <w:t>前置检验</w:t>
            </w:r>
            <w:r w:rsidR="002B4834" w:rsidRPr="00896B87">
              <w:rPr>
                <w:rFonts w:ascii="宋体" w:hAnsi="宋体" w:cs="宋体" w:hint="eastAsia"/>
                <w:szCs w:val="21"/>
              </w:rPr>
              <w:t>后，采购人</w:t>
            </w:r>
            <w:r w:rsidR="002F794E" w:rsidRPr="00896B87">
              <w:rPr>
                <w:rFonts w:ascii="宋体" w:hAnsi="宋体" w:cs="宋体" w:hint="eastAsia"/>
                <w:szCs w:val="21"/>
              </w:rPr>
              <w:t>7</w:t>
            </w:r>
            <w:r w:rsidR="002B4834" w:rsidRPr="00896B87">
              <w:rPr>
                <w:rFonts w:ascii="宋体" w:hAnsi="宋体" w:cs="宋体" w:hint="eastAsia"/>
                <w:szCs w:val="21"/>
              </w:rPr>
              <w:t>个工作日内组织项目初步验收，</w:t>
            </w:r>
            <w:r w:rsidRPr="00896B87">
              <w:rPr>
                <w:rFonts w:ascii="宋体" w:hAnsi="宋体" w:cs="宋体" w:hint="eastAsia"/>
                <w:szCs w:val="21"/>
              </w:rPr>
              <w:t>项目初步验收通过后，中标供应商可提交请款申请；采购人收到合</w:t>
            </w:r>
            <w:proofErr w:type="gramStart"/>
            <w:r w:rsidRPr="00896B87">
              <w:rPr>
                <w:rFonts w:ascii="宋体" w:hAnsi="宋体" w:cs="宋体" w:hint="eastAsia"/>
                <w:szCs w:val="21"/>
              </w:rPr>
              <w:t>规</w:t>
            </w:r>
            <w:proofErr w:type="gramEnd"/>
            <w:r w:rsidRPr="00896B87">
              <w:rPr>
                <w:rFonts w:ascii="宋体" w:hAnsi="宋体" w:cs="宋体" w:hint="eastAsia"/>
                <w:szCs w:val="21"/>
              </w:rPr>
              <w:t>请款资料及等额有效增值税发票后</w:t>
            </w:r>
            <w:r w:rsidR="003D680A" w:rsidRPr="00896B87">
              <w:rPr>
                <w:rFonts w:ascii="宋体" w:hAnsi="宋体" w:cs="宋体" w:hint="eastAsia"/>
                <w:szCs w:val="21"/>
              </w:rPr>
              <w:t>10</w:t>
            </w:r>
            <w:r w:rsidRPr="00896B87">
              <w:rPr>
                <w:rFonts w:ascii="宋体" w:hAnsi="宋体" w:cs="宋体" w:hint="eastAsia"/>
                <w:szCs w:val="21"/>
              </w:rPr>
              <w:t>个工作日内，支付60万元</w:t>
            </w:r>
            <w:r w:rsidR="00DE66D5" w:rsidRPr="00896B87">
              <w:rPr>
                <w:rFonts w:ascii="宋体" w:hAnsi="宋体" w:cs="宋体" w:hint="eastAsia"/>
                <w:szCs w:val="21"/>
              </w:rPr>
              <w:t>合同金额作为</w:t>
            </w:r>
            <w:r w:rsidR="00526ACB" w:rsidRPr="00896B87">
              <w:rPr>
                <w:rFonts w:ascii="宋体" w:hAnsi="宋体" w:cs="宋体" w:hint="eastAsia"/>
                <w:szCs w:val="21"/>
              </w:rPr>
              <w:t>首付款</w:t>
            </w:r>
            <w:r w:rsidR="00426319" w:rsidRPr="00896B87">
              <w:rPr>
                <w:rFonts w:ascii="宋体" w:hAnsi="宋体" w:cs="宋体" w:hint="eastAsia"/>
                <w:szCs w:val="21"/>
              </w:rPr>
              <w:t>，</w:t>
            </w:r>
            <w:r w:rsidRPr="00896B87">
              <w:rPr>
                <w:rFonts w:ascii="宋体" w:hAnsi="宋体" w:cs="宋体" w:hint="eastAsia"/>
                <w:szCs w:val="21"/>
              </w:rPr>
              <w:t>其余款项按阶段分期支付</w:t>
            </w:r>
            <w:r w:rsidR="00730B78" w:rsidRPr="00896B87">
              <w:rPr>
                <w:rFonts w:ascii="宋体" w:hAnsi="宋体" w:cs="宋体" w:hint="eastAsia"/>
                <w:szCs w:val="21"/>
              </w:rPr>
              <w:t>（合同结算时，无法整除的，按四舍五入精确到小数点后两位数计算）</w:t>
            </w:r>
            <w:r w:rsidRPr="00896B87">
              <w:rPr>
                <w:rFonts w:ascii="宋体" w:hAnsi="宋体" w:cs="宋体" w:hint="eastAsia"/>
                <w:szCs w:val="21"/>
              </w:rPr>
              <w:t>：</w:t>
            </w:r>
          </w:p>
          <w:p w14:paraId="33A43957" w14:textId="236C4105" w:rsidR="009F6DC6" w:rsidRPr="00896B87" w:rsidRDefault="009F6DC6" w:rsidP="009F6DC6">
            <w:pPr>
              <w:spacing w:line="360" w:lineRule="exact"/>
              <w:ind w:firstLineChars="200" w:firstLine="420"/>
              <w:rPr>
                <w:rFonts w:ascii="宋体" w:hAnsi="宋体" w:cs="宋体" w:hint="eastAsia"/>
                <w:szCs w:val="21"/>
              </w:rPr>
            </w:pPr>
            <w:r w:rsidRPr="00896B87">
              <w:rPr>
                <w:rFonts w:ascii="宋体" w:hAnsi="宋体" w:cs="宋体" w:hint="eastAsia"/>
                <w:szCs w:val="21"/>
              </w:rPr>
              <w:t>（1）第一阶段（合同签订生效之日至2027年5月底），2027年6月初</w:t>
            </w:r>
            <w:r w:rsidR="00885BAC" w:rsidRPr="00896B87">
              <w:rPr>
                <w:rFonts w:ascii="宋体" w:hAnsi="宋体" w:cs="宋体" w:hint="eastAsia"/>
                <w:szCs w:val="21"/>
              </w:rPr>
              <w:t>进行阶段性</w:t>
            </w:r>
            <w:r w:rsidRPr="00896B87">
              <w:rPr>
                <w:rFonts w:ascii="宋体" w:hAnsi="宋体" w:cs="宋体" w:hint="eastAsia"/>
                <w:szCs w:val="21"/>
              </w:rPr>
              <w:t>验收，</w:t>
            </w:r>
            <w:r w:rsidR="00885BAC" w:rsidRPr="00896B87">
              <w:rPr>
                <w:rFonts w:ascii="宋体" w:hAnsi="宋体" w:cs="宋体" w:hint="eastAsia"/>
                <w:szCs w:val="21"/>
              </w:rPr>
              <w:t>采购人根据验收结果</w:t>
            </w:r>
            <w:r w:rsidR="007B659B" w:rsidRPr="00896B87">
              <w:rPr>
                <w:rFonts w:ascii="宋体" w:hAnsi="宋体" w:cs="宋体" w:hint="eastAsia"/>
                <w:szCs w:val="21"/>
              </w:rPr>
              <w:t>及“运维服务考核办法”</w:t>
            </w:r>
            <w:r w:rsidRPr="00896B87">
              <w:rPr>
                <w:rFonts w:ascii="宋体" w:hAnsi="宋体" w:cs="宋体" w:hint="eastAsia"/>
                <w:szCs w:val="21"/>
              </w:rPr>
              <w:t>支付该阶段服务</w:t>
            </w:r>
            <w:proofErr w:type="gramStart"/>
            <w:r w:rsidR="00885BAC" w:rsidRPr="00896B87">
              <w:rPr>
                <w:rFonts w:ascii="宋体" w:hAnsi="宋体" w:cs="宋体" w:hint="eastAsia"/>
                <w:szCs w:val="21"/>
              </w:rPr>
              <w:t>合同</w:t>
            </w:r>
            <w:r w:rsidRPr="00896B87">
              <w:rPr>
                <w:rFonts w:ascii="宋体" w:hAnsi="宋体" w:cs="宋体" w:hint="eastAsia"/>
                <w:szCs w:val="21"/>
              </w:rPr>
              <w:t>款至合同</w:t>
            </w:r>
            <w:proofErr w:type="gramEnd"/>
            <w:r w:rsidRPr="00896B87">
              <w:rPr>
                <w:rFonts w:ascii="宋体" w:hAnsi="宋体" w:cs="宋体" w:hint="eastAsia"/>
                <w:szCs w:val="21"/>
              </w:rPr>
              <w:t>总金额</w:t>
            </w:r>
            <w:r w:rsidR="004F0BEA" w:rsidRPr="00896B87">
              <w:rPr>
                <w:rFonts w:ascii="宋体" w:hAnsi="宋体" w:cs="宋体" w:hint="eastAsia"/>
                <w:szCs w:val="21"/>
              </w:rPr>
              <w:t>的</w:t>
            </w:r>
            <w:r w:rsidR="003E5CB6" w:rsidRPr="00896B87">
              <w:rPr>
                <w:rFonts w:ascii="宋体" w:hAnsi="宋体" w:cs="宋体" w:hint="eastAsia"/>
                <w:szCs w:val="21"/>
              </w:rPr>
              <w:t>2</w:t>
            </w:r>
            <w:r w:rsidRPr="00896B87">
              <w:rPr>
                <w:rFonts w:ascii="宋体" w:hAnsi="宋体" w:cs="宋体" w:hint="eastAsia"/>
                <w:szCs w:val="21"/>
              </w:rPr>
              <w:t>5%；</w:t>
            </w:r>
          </w:p>
          <w:p w14:paraId="3E38A016" w14:textId="6DFA1461" w:rsidR="009F6DC6" w:rsidRPr="00896B87" w:rsidRDefault="009F6DC6" w:rsidP="009F6DC6">
            <w:pPr>
              <w:spacing w:line="360" w:lineRule="exact"/>
              <w:ind w:firstLineChars="200" w:firstLine="420"/>
              <w:rPr>
                <w:rFonts w:ascii="宋体" w:hAnsi="宋体" w:cs="宋体" w:hint="eastAsia"/>
                <w:szCs w:val="21"/>
              </w:rPr>
            </w:pPr>
            <w:r w:rsidRPr="00896B87">
              <w:rPr>
                <w:rFonts w:ascii="宋体" w:hAnsi="宋体" w:cs="宋体" w:hint="eastAsia"/>
                <w:szCs w:val="21"/>
              </w:rPr>
              <w:t>（2）第二阶段（2027年6月初至2027年11月底），2027年12月初</w:t>
            </w:r>
            <w:r w:rsidR="00875FEE" w:rsidRPr="00896B87">
              <w:rPr>
                <w:rFonts w:ascii="宋体" w:hAnsi="宋体" w:cs="宋体" w:hint="eastAsia"/>
                <w:szCs w:val="21"/>
              </w:rPr>
              <w:t>进行阶段性</w:t>
            </w:r>
            <w:r w:rsidRPr="00896B87">
              <w:rPr>
                <w:rFonts w:ascii="宋体" w:hAnsi="宋体" w:cs="宋体" w:hint="eastAsia"/>
                <w:szCs w:val="21"/>
              </w:rPr>
              <w:t>验收，</w:t>
            </w:r>
            <w:r w:rsidR="00875FEE" w:rsidRPr="00896B87">
              <w:rPr>
                <w:rFonts w:ascii="宋体" w:hAnsi="宋体" w:cs="宋体" w:hint="eastAsia"/>
                <w:szCs w:val="21"/>
              </w:rPr>
              <w:t>采购人根据验收结果及“运维服务考核办法”</w:t>
            </w:r>
            <w:r w:rsidRPr="00896B87">
              <w:rPr>
                <w:rFonts w:ascii="宋体" w:hAnsi="宋体" w:cs="宋体" w:hint="eastAsia"/>
                <w:szCs w:val="21"/>
              </w:rPr>
              <w:t>支付该阶段服务</w:t>
            </w:r>
            <w:proofErr w:type="gramStart"/>
            <w:r w:rsidR="00875FEE" w:rsidRPr="00896B87">
              <w:rPr>
                <w:rFonts w:ascii="宋体" w:hAnsi="宋体" w:cs="宋体" w:hint="eastAsia"/>
                <w:szCs w:val="21"/>
              </w:rPr>
              <w:t>合同</w:t>
            </w:r>
            <w:r w:rsidRPr="00896B87">
              <w:rPr>
                <w:rFonts w:ascii="宋体" w:hAnsi="宋体" w:cs="宋体" w:hint="eastAsia"/>
                <w:szCs w:val="21"/>
              </w:rPr>
              <w:t>款至合同</w:t>
            </w:r>
            <w:proofErr w:type="gramEnd"/>
            <w:r w:rsidRPr="00896B87">
              <w:rPr>
                <w:rFonts w:ascii="宋体" w:hAnsi="宋体" w:cs="宋体" w:hint="eastAsia"/>
                <w:szCs w:val="21"/>
              </w:rPr>
              <w:t>总金额</w:t>
            </w:r>
            <w:r w:rsidR="004F0BEA" w:rsidRPr="00896B87">
              <w:rPr>
                <w:rFonts w:ascii="宋体" w:hAnsi="宋体" w:cs="宋体" w:hint="eastAsia"/>
                <w:szCs w:val="21"/>
              </w:rPr>
              <w:t>的</w:t>
            </w:r>
            <w:r w:rsidRPr="00896B87">
              <w:rPr>
                <w:rFonts w:ascii="宋体" w:hAnsi="宋体" w:cs="宋体" w:hint="eastAsia"/>
                <w:szCs w:val="21"/>
              </w:rPr>
              <w:t>4</w:t>
            </w:r>
            <w:r w:rsidR="003E5CB6" w:rsidRPr="00896B87">
              <w:rPr>
                <w:rFonts w:ascii="宋体" w:hAnsi="宋体" w:cs="宋体" w:hint="eastAsia"/>
                <w:szCs w:val="21"/>
              </w:rPr>
              <w:t>5</w:t>
            </w:r>
            <w:r w:rsidRPr="00896B87">
              <w:rPr>
                <w:rFonts w:ascii="宋体" w:hAnsi="宋体" w:cs="宋体" w:hint="eastAsia"/>
                <w:szCs w:val="21"/>
              </w:rPr>
              <w:t>%；</w:t>
            </w:r>
          </w:p>
          <w:p w14:paraId="1D6251E6" w14:textId="7394FC31" w:rsidR="009F6DC6" w:rsidRPr="00896B87" w:rsidRDefault="009F6DC6" w:rsidP="009F6DC6">
            <w:pPr>
              <w:spacing w:line="360" w:lineRule="exact"/>
              <w:ind w:firstLineChars="200" w:firstLine="420"/>
              <w:rPr>
                <w:rFonts w:ascii="宋体" w:hAnsi="宋体" w:cs="宋体" w:hint="eastAsia"/>
                <w:szCs w:val="21"/>
              </w:rPr>
            </w:pPr>
            <w:r w:rsidRPr="00896B87">
              <w:rPr>
                <w:rFonts w:ascii="宋体" w:hAnsi="宋体" w:cs="宋体" w:hint="eastAsia"/>
                <w:szCs w:val="21"/>
              </w:rPr>
              <w:t>（3）第三阶段（2027年12月初至2028年5月底），2028年6月初</w:t>
            </w:r>
            <w:r w:rsidR="00875FEE" w:rsidRPr="00896B87">
              <w:rPr>
                <w:rFonts w:ascii="宋体" w:hAnsi="宋体" w:cs="宋体" w:hint="eastAsia"/>
                <w:szCs w:val="21"/>
              </w:rPr>
              <w:lastRenderedPageBreak/>
              <w:t>进行阶段性</w:t>
            </w:r>
            <w:r w:rsidRPr="00896B87">
              <w:rPr>
                <w:rFonts w:ascii="宋体" w:hAnsi="宋体" w:cs="宋体" w:hint="eastAsia"/>
                <w:szCs w:val="21"/>
              </w:rPr>
              <w:t>验收，</w:t>
            </w:r>
            <w:r w:rsidR="00875FEE" w:rsidRPr="00896B87">
              <w:rPr>
                <w:rFonts w:ascii="宋体" w:hAnsi="宋体" w:cs="宋体" w:hint="eastAsia"/>
                <w:szCs w:val="21"/>
              </w:rPr>
              <w:t>采购人根据验收结果及“运维服务考核办法”</w:t>
            </w:r>
            <w:r w:rsidRPr="00896B87">
              <w:rPr>
                <w:rFonts w:ascii="宋体" w:hAnsi="宋体" w:cs="宋体" w:hint="eastAsia"/>
                <w:szCs w:val="21"/>
              </w:rPr>
              <w:t>支付该阶段服务</w:t>
            </w:r>
            <w:proofErr w:type="gramStart"/>
            <w:r w:rsidR="00875FEE" w:rsidRPr="00896B87">
              <w:rPr>
                <w:rFonts w:ascii="宋体" w:hAnsi="宋体" w:cs="宋体" w:hint="eastAsia"/>
                <w:szCs w:val="21"/>
              </w:rPr>
              <w:t>合同</w:t>
            </w:r>
            <w:r w:rsidRPr="00896B87">
              <w:rPr>
                <w:rFonts w:ascii="宋体" w:hAnsi="宋体" w:cs="宋体" w:hint="eastAsia"/>
                <w:szCs w:val="21"/>
              </w:rPr>
              <w:t>款至合同</w:t>
            </w:r>
            <w:proofErr w:type="gramEnd"/>
            <w:r w:rsidRPr="00896B87">
              <w:rPr>
                <w:rFonts w:ascii="宋体" w:hAnsi="宋体" w:cs="宋体" w:hint="eastAsia"/>
                <w:szCs w:val="21"/>
              </w:rPr>
              <w:t>总金额</w:t>
            </w:r>
            <w:r w:rsidR="004F0BEA" w:rsidRPr="00896B87">
              <w:rPr>
                <w:rFonts w:ascii="宋体" w:hAnsi="宋体" w:cs="宋体" w:hint="eastAsia"/>
                <w:szCs w:val="21"/>
              </w:rPr>
              <w:t>的</w:t>
            </w:r>
            <w:r w:rsidRPr="00896B87">
              <w:rPr>
                <w:rFonts w:ascii="宋体" w:hAnsi="宋体" w:cs="宋体" w:hint="eastAsia"/>
                <w:szCs w:val="21"/>
              </w:rPr>
              <w:t>60%；</w:t>
            </w:r>
          </w:p>
          <w:p w14:paraId="5FEC993A" w14:textId="0A9439BE" w:rsidR="009F6DC6" w:rsidRPr="00896B87" w:rsidRDefault="009F6DC6" w:rsidP="009F6DC6">
            <w:pPr>
              <w:spacing w:line="360" w:lineRule="exact"/>
              <w:ind w:firstLineChars="200" w:firstLine="420"/>
              <w:rPr>
                <w:rFonts w:ascii="宋体" w:hAnsi="宋体" w:cs="宋体" w:hint="eastAsia"/>
                <w:szCs w:val="21"/>
              </w:rPr>
            </w:pPr>
            <w:r w:rsidRPr="00896B87">
              <w:rPr>
                <w:rFonts w:ascii="宋体" w:hAnsi="宋体" w:cs="宋体" w:hint="eastAsia"/>
                <w:szCs w:val="21"/>
              </w:rPr>
              <w:t>（4）第四阶段（2028年6月初至2028年11月底），2028年12月初</w:t>
            </w:r>
            <w:r w:rsidR="0008560C" w:rsidRPr="00896B87">
              <w:rPr>
                <w:rFonts w:ascii="宋体" w:hAnsi="宋体" w:cs="宋体" w:hint="eastAsia"/>
                <w:szCs w:val="21"/>
              </w:rPr>
              <w:t>进行阶段性</w:t>
            </w:r>
            <w:r w:rsidRPr="00896B87">
              <w:rPr>
                <w:rFonts w:ascii="宋体" w:hAnsi="宋体" w:cs="宋体" w:hint="eastAsia"/>
                <w:szCs w:val="21"/>
              </w:rPr>
              <w:t>验收，</w:t>
            </w:r>
            <w:r w:rsidR="0008560C" w:rsidRPr="00896B87">
              <w:rPr>
                <w:rFonts w:ascii="宋体" w:hAnsi="宋体" w:cs="宋体" w:hint="eastAsia"/>
                <w:szCs w:val="21"/>
              </w:rPr>
              <w:t>采购人根据验收结果及“运维服务考核办法”</w:t>
            </w:r>
            <w:r w:rsidRPr="00896B87">
              <w:rPr>
                <w:rFonts w:ascii="宋体" w:hAnsi="宋体" w:cs="宋体" w:hint="eastAsia"/>
                <w:szCs w:val="21"/>
              </w:rPr>
              <w:t>支付该阶段服务</w:t>
            </w:r>
            <w:proofErr w:type="gramStart"/>
            <w:r w:rsidR="0008560C" w:rsidRPr="00896B87">
              <w:rPr>
                <w:rFonts w:ascii="宋体" w:hAnsi="宋体" w:cs="宋体" w:hint="eastAsia"/>
                <w:szCs w:val="21"/>
              </w:rPr>
              <w:t>合同</w:t>
            </w:r>
            <w:r w:rsidRPr="00896B87">
              <w:rPr>
                <w:rFonts w:ascii="宋体" w:hAnsi="宋体" w:cs="宋体" w:hint="eastAsia"/>
                <w:szCs w:val="21"/>
              </w:rPr>
              <w:t>款至合同</w:t>
            </w:r>
            <w:proofErr w:type="gramEnd"/>
            <w:r w:rsidRPr="00896B87">
              <w:rPr>
                <w:rFonts w:ascii="宋体" w:hAnsi="宋体" w:cs="宋体" w:hint="eastAsia"/>
                <w:szCs w:val="21"/>
              </w:rPr>
              <w:t>总金额</w:t>
            </w:r>
            <w:r w:rsidR="004F0BEA" w:rsidRPr="00896B87">
              <w:rPr>
                <w:rFonts w:ascii="宋体" w:hAnsi="宋体" w:cs="宋体" w:hint="eastAsia"/>
                <w:szCs w:val="21"/>
              </w:rPr>
              <w:t>的</w:t>
            </w:r>
            <w:r w:rsidRPr="00896B87">
              <w:rPr>
                <w:rFonts w:ascii="宋体" w:hAnsi="宋体" w:cs="宋体" w:hint="eastAsia"/>
                <w:szCs w:val="21"/>
              </w:rPr>
              <w:t>75%；</w:t>
            </w:r>
          </w:p>
          <w:p w14:paraId="380C45A4" w14:textId="5C401F73" w:rsidR="00DE30FD" w:rsidRPr="00896B87" w:rsidRDefault="009F6DC6" w:rsidP="009F6DC6">
            <w:pPr>
              <w:spacing w:line="360" w:lineRule="exact"/>
              <w:ind w:firstLineChars="200" w:firstLine="420"/>
              <w:rPr>
                <w:rFonts w:ascii="宋体" w:hAnsi="宋体" w:cs="宋体" w:hint="eastAsia"/>
                <w:szCs w:val="21"/>
              </w:rPr>
            </w:pPr>
            <w:r w:rsidRPr="00896B87">
              <w:rPr>
                <w:rFonts w:ascii="宋体" w:hAnsi="宋体" w:cs="宋体" w:hint="eastAsia"/>
                <w:szCs w:val="21"/>
              </w:rPr>
              <w:t>（5）第五阶段（2028年12月初至服务期结束之日），服务期结束之后20个工作日内</w:t>
            </w:r>
            <w:r w:rsidR="0008560C" w:rsidRPr="00896B87">
              <w:rPr>
                <w:rFonts w:ascii="宋体" w:hAnsi="宋体" w:cs="宋体" w:hint="eastAsia"/>
                <w:szCs w:val="21"/>
              </w:rPr>
              <w:t>进行</w:t>
            </w:r>
            <w:r w:rsidRPr="00896B87">
              <w:rPr>
                <w:rFonts w:ascii="宋体" w:hAnsi="宋体" w:cs="宋体" w:hint="eastAsia"/>
                <w:szCs w:val="21"/>
              </w:rPr>
              <w:t>验收，</w:t>
            </w:r>
            <w:r w:rsidR="0008560C" w:rsidRPr="00896B87">
              <w:rPr>
                <w:rFonts w:ascii="宋体" w:hAnsi="宋体" w:cs="宋体" w:hint="eastAsia"/>
                <w:szCs w:val="21"/>
              </w:rPr>
              <w:t>采购人根据验收结果及“运维服务考核办法”</w:t>
            </w:r>
            <w:r w:rsidRPr="00896B87">
              <w:rPr>
                <w:rFonts w:ascii="宋体" w:hAnsi="宋体" w:cs="宋体" w:hint="eastAsia"/>
                <w:szCs w:val="21"/>
              </w:rPr>
              <w:t>支付至合同总金额的100%。</w:t>
            </w:r>
          </w:p>
          <w:p w14:paraId="20826BCE" w14:textId="4B667781" w:rsidR="00E770EE" w:rsidRPr="00896B87" w:rsidRDefault="002C6DD0">
            <w:pPr>
              <w:spacing w:line="360" w:lineRule="exact"/>
              <w:ind w:firstLineChars="200" w:firstLine="420"/>
              <w:rPr>
                <w:rFonts w:ascii="宋体" w:hAnsi="宋体" w:cs="宋体" w:hint="eastAsia"/>
                <w:szCs w:val="21"/>
              </w:rPr>
            </w:pPr>
            <w:r w:rsidRPr="00896B87">
              <w:rPr>
                <w:rFonts w:ascii="宋体" w:hAnsi="宋体" w:cs="宋体" w:hint="eastAsia"/>
                <w:szCs w:val="21"/>
              </w:rPr>
              <w:t>2.</w:t>
            </w:r>
            <w:r w:rsidR="001E6D2B" w:rsidRPr="00896B87">
              <w:rPr>
                <w:rFonts w:ascii="宋体" w:hAnsi="宋体" w:cs="宋体" w:hint="eastAsia"/>
                <w:szCs w:val="21"/>
              </w:rPr>
              <w:t>每次付款前，</w:t>
            </w:r>
            <w:r w:rsidR="00FF2837" w:rsidRPr="00896B87">
              <w:rPr>
                <w:rFonts w:ascii="宋体" w:hAnsi="宋体" w:cs="宋体" w:hint="eastAsia"/>
                <w:szCs w:val="21"/>
              </w:rPr>
              <w:t>中标供应商</w:t>
            </w:r>
            <w:r w:rsidRPr="00896B87">
              <w:rPr>
                <w:rFonts w:ascii="宋体" w:hAnsi="宋体" w:cs="宋体" w:hint="eastAsia"/>
                <w:szCs w:val="21"/>
              </w:rPr>
              <w:t>需提供请款材料：①正式请款函；②对应付款金额有效增值税发票；</w:t>
            </w:r>
            <w:r w:rsidRPr="00896B87">
              <w:rPr>
                <w:rFonts w:ascii="宋体" w:hAnsi="宋体" w:cs="宋体"/>
                <w:szCs w:val="21"/>
              </w:rPr>
              <w:t>③</w:t>
            </w:r>
            <w:r w:rsidRPr="00896B87">
              <w:rPr>
                <w:rFonts w:ascii="宋体" w:hAnsi="宋体" w:cs="宋体" w:hint="eastAsia"/>
                <w:szCs w:val="21"/>
              </w:rPr>
              <w:t>阶段验收报告/最终验收报告；④当期项目服务质量考核表；</w:t>
            </w:r>
            <w:r w:rsidR="00006DEE" w:rsidRPr="00896B87">
              <w:rPr>
                <w:rFonts w:ascii="宋体" w:hAnsi="宋体" w:cs="宋体" w:hint="eastAsia"/>
                <w:szCs w:val="21"/>
              </w:rPr>
              <w:t>采购人收到完整请款材料后10个工作日内支付合同款。</w:t>
            </w:r>
          </w:p>
          <w:p w14:paraId="32B6E65B" w14:textId="77777777" w:rsidR="00E770EE" w:rsidRPr="00896B87" w:rsidRDefault="002C6DD0">
            <w:pPr>
              <w:spacing w:line="360" w:lineRule="exact"/>
              <w:ind w:firstLineChars="200" w:firstLine="420"/>
              <w:rPr>
                <w:rFonts w:ascii="宋体" w:hAnsi="宋体" w:cs="宋体" w:hint="eastAsia"/>
                <w:szCs w:val="21"/>
              </w:rPr>
            </w:pPr>
            <w:r w:rsidRPr="00896B87">
              <w:rPr>
                <w:rFonts w:ascii="宋体" w:hAnsi="宋体" w:cs="宋体" w:hint="eastAsia"/>
                <w:szCs w:val="21"/>
              </w:rPr>
              <w:t>3.中标供应商必须提供真实、有效的正式发票。一旦发现中标供应商提供虚假发票，采购人有权要求中标</w:t>
            </w:r>
            <w:proofErr w:type="gramStart"/>
            <w:r w:rsidRPr="00896B87">
              <w:rPr>
                <w:rFonts w:ascii="宋体" w:hAnsi="宋体" w:cs="宋体" w:hint="eastAsia"/>
                <w:szCs w:val="21"/>
              </w:rPr>
              <w:t>供应商补开合</w:t>
            </w:r>
            <w:proofErr w:type="gramEnd"/>
            <w:r w:rsidRPr="00896B87">
              <w:rPr>
                <w:rFonts w:ascii="宋体" w:hAnsi="宋体" w:cs="宋体" w:hint="eastAsia"/>
                <w:szCs w:val="21"/>
              </w:rPr>
              <w:t>法发票或终止合同，中标供应商不得提出异议，因终止合同而产生的一切损失均由中标供应商承担。</w:t>
            </w:r>
          </w:p>
          <w:p w14:paraId="5C73C2DE"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cs="宋体" w:hint="eastAsia"/>
                <w:szCs w:val="21"/>
              </w:rPr>
              <w:t>4.若因采购</w:t>
            </w:r>
            <w:proofErr w:type="gramStart"/>
            <w:r w:rsidRPr="00896B87">
              <w:rPr>
                <w:rFonts w:ascii="宋体" w:hAnsi="宋体" w:cs="宋体" w:hint="eastAsia"/>
                <w:szCs w:val="21"/>
              </w:rPr>
              <w:t>人财政</w:t>
            </w:r>
            <w:proofErr w:type="gramEnd"/>
            <w:r w:rsidRPr="00896B87">
              <w:rPr>
                <w:rFonts w:ascii="宋体" w:hAnsi="宋体" w:cs="宋体" w:hint="eastAsia"/>
                <w:szCs w:val="21"/>
              </w:rPr>
              <w:t>拨款问题导致付款迟延的，采购人不承担延迟付款责任。</w:t>
            </w:r>
          </w:p>
        </w:tc>
      </w:tr>
      <w:tr w:rsidR="00896B87" w:rsidRPr="00896B87" w14:paraId="701DE423"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6B5E6086" w14:textId="77777777" w:rsidR="00E770EE" w:rsidRPr="00896B87" w:rsidRDefault="002C6DD0">
            <w:pPr>
              <w:spacing w:line="360" w:lineRule="exact"/>
              <w:rPr>
                <w:rFonts w:ascii="宋体" w:hAnsi="宋体" w:hint="eastAsia"/>
                <w:szCs w:val="21"/>
              </w:rPr>
            </w:pPr>
            <w:r w:rsidRPr="00896B87">
              <w:rPr>
                <w:rFonts w:ascii="宋体" w:hAnsi="宋体" w:hint="eastAsia"/>
                <w:szCs w:val="21"/>
              </w:rPr>
              <w:lastRenderedPageBreak/>
              <w:t>报价要求</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666D49B2"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1.投标报价为人民币含税价，包含本项目服务实施过程中所有工作的一切费用，合同履行过程中采购人不再另行支付额外费用。包括但不限于：</w:t>
            </w:r>
          </w:p>
          <w:p w14:paraId="329D9C78" w14:textId="78AEAB4E"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（1）服务的费用，包括服务人员的薪资（工资、五险</w:t>
            </w:r>
            <w:proofErr w:type="gramStart"/>
            <w:r w:rsidRPr="00896B87">
              <w:rPr>
                <w:rFonts w:ascii="宋体" w:hAnsi="宋体" w:hint="eastAsia"/>
                <w:szCs w:val="21"/>
              </w:rPr>
              <w:t>一</w:t>
            </w:r>
            <w:proofErr w:type="gramEnd"/>
            <w:r w:rsidRPr="00896B87">
              <w:rPr>
                <w:rFonts w:ascii="宋体" w:hAnsi="宋体" w:hint="eastAsia"/>
                <w:szCs w:val="21"/>
              </w:rPr>
              <w:t>金、奖金、加班费等）、技术支持、培训、运维服务（含</w:t>
            </w:r>
            <w:r w:rsidR="00FA413D" w:rsidRPr="00896B87">
              <w:rPr>
                <w:rFonts w:ascii="宋体" w:hAnsi="宋体" w:hint="eastAsia"/>
                <w:szCs w:val="21"/>
              </w:rPr>
              <w:t>防火墙购置及其他</w:t>
            </w:r>
            <w:r w:rsidRPr="00896B87">
              <w:rPr>
                <w:rFonts w:ascii="宋体" w:hAnsi="宋体" w:hint="eastAsia"/>
                <w:szCs w:val="21"/>
              </w:rPr>
              <w:t>硬件维保所产生的维修费用）、驻场服务等；</w:t>
            </w:r>
          </w:p>
          <w:p w14:paraId="5F4E8D3C"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（2）必要的代理服务费、保险费用和各项税金；</w:t>
            </w:r>
          </w:p>
          <w:p w14:paraId="58AE0A9F"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（3）服务时所需的备品和备件的费用；</w:t>
            </w:r>
          </w:p>
          <w:p w14:paraId="1529255C"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（4）根据合同规定，履行合同可能产生的其他费用。</w:t>
            </w:r>
          </w:p>
          <w:p w14:paraId="5E270576"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2.投标人应确保提供的服务或与服务配套的货物免受第三方提出的侵犯其专利权、商标权或工业设计权等的起诉，采购人不承担由此发生的一切责任、费用和经济赔偿。</w:t>
            </w:r>
          </w:p>
        </w:tc>
      </w:tr>
      <w:tr w:rsidR="00896B87" w:rsidRPr="00896B87" w14:paraId="72DB4C11"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7BDCF1BD"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其他要求</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3A5EBAEE"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中标供应商及其相关人员必须严格遵守保密规定，所有涉及敏感信息的人员必须签订保密协议和安全责任书，未经采购人同意，不得向外泄露任何相关资料、文档和数据。如发生泄露事件，采购人有权终止合同，中标供应商必须承担全部责任，并协助消除因该事件所带来的一切影响。</w:t>
            </w:r>
          </w:p>
          <w:p w14:paraId="4731AF8B"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2.中标供应商必须严格遵守运</w:t>
            </w:r>
            <w:proofErr w:type="gramStart"/>
            <w:r w:rsidRPr="00896B87">
              <w:rPr>
                <w:rFonts w:ascii="宋体" w:hAnsi="宋体" w:hint="eastAsia"/>
                <w:szCs w:val="21"/>
              </w:rPr>
              <w:t>维管理</w:t>
            </w:r>
            <w:proofErr w:type="gramEnd"/>
            <w:r w:rsidRPr="00896B87">
              <w:rPr>
                <w:rFonts w:ascii="宋体" w:hAnsi="宋体" w:hint="eastAsia"/>
                <w:szCs w:val="21"/>
              </w:rPr>
              <w:t>规范、安全规范以及其他相关管理规定，以保障系统的规范管理和安全运行。</w:t>
            </w:r>
          </w:p>
          <w:p w14:paraId="277771BA" w14:textId="77777777" w:rsidR="00E770EE" w:rsidRPr="00896B87" w:rsidRDefault="002C6DD0">
            <w:pPr>
              <w:spacing w:line="360" w:lineRule="exact"/>
              <w:ind w:firstLineChars="200" w:firstLine="420"/>
              <w:rPr>
                <w:rFonts w:ascii="宋体" w:hAnsi="宋体" w:hint="eastAsia"/>
                <w:strike/>
                <w:szCs w:val="21"/>
              </w:rPr>
            </w:pPr>
            <w:r w:rsidRPr="00896B87">
              <w:rPr>
                <w:rFonts w:ascii="宋体" w:hAnsi="宋体" w:hint="eastAsia"/>
                <w:szCs w:val="21"/>
              </w:rPr>
              <w:t>3.在进行重要操作前，中标供应商须向采购人提交详细的技术方案进行报批，获批后方可执行。</w:t>
            </w:r>
          </w:p>
          <w:p w14:paraId="6D75FD09"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4.服务变更</w:t>
            </w:r>
          </w:p>
          <w:p w14:paraId="3D757525"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4.1由于法律法规等因素发生变化而导致的需求变更，中标供应商理应无条件接受，确实无法实现的应向采购人提供书面说明。</w:t>
            </w:r>
          </w:p>
          <w:p w14:paraId="48DBEB63" w14:textId="5DD85444" w:rsidR="00E770EE" w:rsidRPr="00896B87" w:rsidRDefault="002C6DD0" w:rsidP="00EC7714">
            <w:pPr>
              <w:spacing w:line="360" w:lineRule="exact"/>
              <w:ind w:firstLineChars="200" w:firstLine="420"/>
              <w:rPr>
                <w:rFonts w:ascii="宋体" w:hAnsi="宋体" w:hint="eastAsia"/>
                <w:szCs w:val="21"/>
              </w:rPr>
            </w:pPr>
            <w:r w:rsidRPr="00896B87">
              <w:rPr>
                <w:rFonts w:ascii="宋体" w:hAnsi="宋体" w:hint="eastAsia"/>
                <w:szCs w:val="21"/>
              </w:rPr>
              <w:lastRenderedPageBreak/>
              <w:t>4.2如有硬件新增的，相关维保服务可在双方协商一致的前提下调整。</w:t>
            </w:r>
          </w:p>
        </w:tc>
      </w:tr>
      <w:tr w:rsidR="00896B87" w:rsidRPr="00896B87" w14:paraId="3A4A9A5C"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0B5F3372" w14:textId="77777777" w:rsidR="00E770EE" w:rsidRPr="00896B87" w:rsidRDefault="002C6DD0">
            <w:pPr>
              <w:spacing w:line="360" w:lineRule="exact"/>
              <w:rPr>
                <w:rFonts w:ascii="宋体" w:hAnsi="宋体" w:hint="eastAsia"/>
                <w:szCs w:val="21"/>
              </w:rPr>
            </w:pPr>
            <w:r w:rsidRPr="00896B87">
              <w:rPr>
                <w:rFonts w:ascii="宋体" w:hAnsi="宋体" w:hint="eastAsia"/>
                <w:szCs w:val="21"/>
              </w:rPr>
              <w:lastRenderedPageBreak/>
              <w:t>保密责任及要求</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00A49379" w14:textId="77777777" w:rsidR="00E770EE" w:rsidRPr="00896B87" w:rsidRDefault="002C6DD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1.中标供应商应对服务人员进行相关安全保密要求培训，以确保服务人员了解并遵守安全、保密相关规定。</w:t>
            </w:r>
          </w:p>
          <w:p w14:paraId="0B3C99A8" w14:textId="4A4F9B87" w:rsidR="00E770EE" w:rsidRPr="00896B87" w:rsidRDefault="002C6DD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2.中标供应商在项目运维服务过程中，必须对本项目所有项目信息以及接触到的材料予以保密，未经采购人书面许可，中标供应商不得以任何形式向第三方透露本项目的任何内容；对本项目涉及的软硬件资料、网络拓扑、账号、密码等负有安全保密责任，并需承担因未尽安全保密责任而引起的损失。在运</w:t>
            </w:r>
            <w:proofErr w:type="gramStart"/>
            <w:r w:rsidRPr="00896B87">
              <w:rPr>
                <w:rFonts w:ascii="宋体" w:hAnsi="宋体" w:hint="eastAsia"/>
                <w:szCs w:val="21"/>
              </w:rPr>
              <w:t>维过程</w:t>
            </w:r>
            <w:proofErr w:type="gramEnd"/>
            <w:r w:rsidRPr="00896B87">
              <w:rPr>
                <w:rFonts w:ascii="宋体" w:hAnsi="宋体" w:hint="eastAsia"/>
                <w:szCs w:val="21"/>
              </w:rPr>
              <w:t>中，所用软件、数据库、数据与程序接口等统一由采购人负责管理并授权中标供应商使用，中标供应商不得在任何环节擅自修改或额外设置用户和密码。需做好相关信息的安全保密工作。</w:t>
            </w:r>
          </w:p>
          <w:p w14:paraId="372A0F53" w14:textId="77777777" w:rsidR="00E770EE" w:rsidRPr="00896B87" w:rsidRDefault="002C6DD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3.中标供应商应遵守采购人信息安全管理规定，对非权限范围内设备不允许操作。非权限范围内信息不允许访问。未经允许，不可随意在工作环境内拍照、录音、录像等。</w:t>
            </w:r>
          </w:p>
          <w:p w14:paraId="045204C9" w14:textId="77777777" w:rsidR="00E770EE" w:rsidRPr="00896B87" w:rsidRDefault="002C6DD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 xml:space="preserve">4.在本合同期内及合同终止后，未征得采购人同意，中标供应商不得泄露与本项目有关的资料。因保密不慎或有意泄露所造成的损失和后果，按《中华人民共和国保守国家秘密法》或相关规定予以处罚。 </w:t>
            </w:r>
          </w:p>
          <w:p w14:paraId="69F14E4A" w14:textId="77777777" w:rsidR="00E770EE" w:rsidRPr="00896B87" w:rsidRDefault="002C6DD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5.本项目所生成、取得或交换而来的数据归采购人所有，未经采购人书面同意，中标供应商不得擅自对数据进行存储、提取、分析、截留、阻断、加密等行为，中标供应商亦无权对第三方泄露本项目产生的任何数据信息内容。</w:t>
            </w:r>
          </w:p>
          <w:p w14:paraId="02E7A73D" w14:textId="77777777" w:rsidR="00E770EE" w:rsidRPr="00896B87" w:rsidRDefault="002C6DD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6.供应商必须承诺自行实施、维护本项目，不得转让或转包。</w:t>
            </w:r>
          </w:p>
          <w:p w14:paraId="3B471D49" w14:textId="2F132BEC" w:rsidR="00E770EE" w:rsidRPr="00896B87" w:rsidRDefault="002C6DD0" w:rsidP="00D34800">
            <w:pPr>
              <w:spacing w:line="360" w:lineRule="atLeast"/>
              <w:ind w:rightChars="-27" w:right="-57" w:firstLineChars="200" w:firstLine="420"/>
              <w:jc w:val="left"/>
              <w:rPr>
                <w:rFonts w:ascii="宋体" w:hAnsi="宋体" w:hint="eastAsia"/>
                <w:szCs w:val="21"/>
              </w:rPr>
            </w:pPr>
            <w:r w:rsidRPr="00896B87">
              <w:rPr>
                <w:rFonts w:ascii="宋体" w:hAnsi="宋体" w:hint="eastAsia"/>
                <w:szCs w:val="21"/>
              </w:rPr>
              <w:t>7.在维护过程中，若由于中标供应商自身技术不足或违规操作等原因造成的数据丢失、设备损坏等，须承担相应的责任。</w:t>
            </w:r>
          </w:p>
        </w:tc>
      </w:tr>
      <w:tr w:rsidR="00896B87" w:rsidRPr="00896B87" w14:paraId="73B895DA"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267CDBC7"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验收标准及事项</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05B232A1"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采购人可以根据采购项目具体情况自行组织验收，或者委托第三方机构或部门开展采购项目履约验收工作，验收过程中所产生的费用均由中标供应商承担（验收专家费除外），供应商在投标报价时应考虑相关费用。</w:t>
            </w:r>
          </w:p>
          <w:p w14:paraId="6AFC26CF"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2.在验收过程中发现中标供应商有违约问题，可暂缓资金结算，待违约问题解决后，方可办理资金结算事宜。</w:t>
            </w:r>
          </w:p>
          <w:p w14:paraId="1503FC2B"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3.验收依据：按合同【含本采购文件采购需求、中标供应商投标文件承诺、技术协议以及运维过程中经双方同意增加的文件（如补充协议、变更协议）等】要求及国家标准（如有）。</w:t>
            </w:r>
          </w:p>
          <w:p w14:paraId="7EAFDD38"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4.如中标供应商未按采购文件或投标文件承诺提供服务工作的按违约处理，如提供虚假材料的，除按相关规定做违约处理外，采购人依据相关法律规定追究中标供应商的责任，由此带来的一切责任及损失由中标供应商自行承担。</w:t>
            </w:r>
          </w:p>
          <w:p w14:paraId="5DA1DFC1"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5.验收结论的判定：</w:t>
            </w:r>
          </w:p>
          <w:p w14:paraId="7E960793"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验收结果分为：验收合格、需要复议和验收不合格三种。符合合同要求，视为验收合格；由于提供材料不详难以判断，或目标任务完成不足80%而又难以确定其原因等导致验收结论争议较大的，视为需要复议；</w:t>
            </w:r>
            <w:r w:rsidRPr="00896B87">
              <w:rPr>
                <w:rFonts w:ascii="宋体" w:hAnsi="宋体" w:hint="eastAsia"/>
                <w:szCs w:val="21"/>
              </w:rPr>
              <w:lastRenderedPageBreak/>
              <w:t>项目凡具有下列情况之一的，按验收不合格处理：</w:t>
            </w:r>
          </w:p>
          <w:p w14:paraId="75B45063"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①未按项目合同要求达到所预定的技术指标的；</w:t>
            </w:r>
          </w:p>
          <w:p w14:paraId="7D3F1B2B"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②所提供材料不齐全或不真实的；</w:t>
            </w:r>
          </w:p>
          <w:p w14:paraId="4093F0AA"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③项目的内容、执行等已进行了较大调整，但未曾得到相关单位认可的；</w:t>
            </w:r>
          </w:p>
          <w:p w14:paraId="4922D3BC"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④实施过程中出现重大问题，尚未解决和</w:t>
            </w:r>
            <w:proofErr w:type="gramStart"/>
            <w:r w:rsidRPr="00896B87">
              <w:rPr>
                <w:rFonts w:ascii="宋体" w:hAnsi="宋体" w:hint="eastAsia"/>
                <w:szCs w:val="21"/>
              </w:rPr>
              <w:t>作出</w:t>
            </w:r>
            <w:proofErr w:type="gramEnd"/>
            <w:r w:rsidRPr="00896B87">
              <w:rPr>
                <w:rFonts w:ascii="宋体" w:hAnsi="宋体" w:hint="eastAsia"/>
                <w:szCs w:val="21"/>
              </w:rPr>
              <w:t>说明，或项目实施过程及结果等存在纠纷尚未解决的；</w:t>
            </w:r>
          </w:p>
          <w:p w14:paraId="1AEB5586"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⑤违反法律、法规的其他行为。</w:t>
            </w:r>
          </w:p>
          <w:p w14:paraId="271319D7"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（2）验收结论确认和处理</w:t>
            </w:r>
          </w:p>
          <w:p w14:paraId="18221BCB"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由采购单位根据验收报告（验收书）和相关资料得出结论，并进行确认。</w:t>
            </w:r>
          </w:p>
          <w:p w14:paraId="7FFBF4C6"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（3）项目验收结论的处理</w:t>
            </w:r>
          </w:p>
          <w:p w14:paraId="19C11822" w14:textId="3D8249AE"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①验收结论为验收合格的，全部验收材料</w:t>
            </w:r>
            <w:r w:rsidR="00EE71D4" w:rsidRPr="00896B87">
              <w:rPr>
                <w:rFonts w:ascii="宋体" w:hAnsi="宋体" w:hint="eastAsia"/>
                <w:szCs w:val="21"/>
              </w:rPr>
              <w:t>统一</w:t>
            </w:r>
            <w:r w:rsidRPr="00896B87">
              <w:rPr>
                <w:rFonts w:ascii="宋体" w:hAnsi="宋体" w:hint="eastAsia"/>
                <w:szCs w:val="21"/>
              </w:rPr>
              <w:t>装订成册并连同相应的电子文档按政府采购履约验收及采购单位规章制度的相关规定进行备案。</w:t>
            </w:r>
          </w:p>
          <w:p w14:paraId="5A79AE94"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②验收结论需要复议的，按政府采购履约验收相关规定执行。</w:t>
            </w:r>
          </w:p>
          <w:p w14:paraId="530A5947"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③验收结论为验收不合格的，采购单位以书面形式通知项目中标供应商限期整改，中标供应商整改后可重新申请验收。</w:t>
            </w:r>
          </w:p>
          <w:p w14:paraId="3DBE97C8"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6.验收不通过的，根据采购人意见限期进行整改。</w:t>
            </w:r>
          </w:p>
          <w:p w14:paraId="5D4F0B6D"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7.本项目合同条款有其他要求，同时遵照执行。</w:t>
            </w:r>
          </w:p>
          <w:p w14:paraId="72A5ED47"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8.验收时间节点要求</w:t>
            </w:r>
          </w:p>
          <w:p w14:paraId="7BCDBF55" w14:textId="14252A08" w:rsidR="008800EF" w:rsidRPr="00896B87" w:rsidRDefault="008800EF" w:rsidP="008800EF">
            <w:pPr>
              <w:spacing w:line="360" w:lineRule="exact"/>
              <w:ind w:firstLineChars="200" w:firstLine="420"/>
              <w:rPr>
                <w:rFonts w:ascii="宋体" w:hAnsi="宋体" w:hint="eastAsia"/>
                <w:szCs w:val="21"/>
              </w:rPr>
            </w:pPr>
            <w:r w:rsidRPr="00896B87">
              <w:rPr>
                <w:rFonts w:ascii="宋体" w:hAnsi="宋体" w:hint="eastAsia"/>
                <w:szCs w:val="21"/>
              </w:rPr>
              <w:t>8.1初步验收：中标供应商完成项目前置检验后即满足初步验收条件，由中标供应商向采购人提交初步验收申请。</w:t>
            </w:r>
          </w:p>
          <w:p w14:paraId="1F32184A" w14:textId="60EC07D7" w:rsidR="008800EF" w:rsidRPr="00896B87" w:rsidRDefault="008800EF" w:rsidP="008800EF">
            <w:pPr>
              <w:spacing w:line="360" w:lineRule="exact"/>
              <w:ind w:firstLineChars="200" w:firstLine="420"/>
              <w:rPr>
                <w:rFonts w:ascii="宋体" w:hAnsi="宋体" w:hint="eastAsia"/>
                <w:szCs w:val="21"/>
              </w:rPr>
            </w:pPr>
            <w:r w:rsidRPr="00896B87">
              <w:rPr>
                <w:rFonts w:ascii="宋体" w:hAnsi="宋体" w:hint="eastAsia"/>
                <w:szCs w:val="21"/>
              </w:rPr>
              <w:t>8.2 阶段验收：本项目服务周期3年，除去首期初步验收对应首期付款外，剩余服务周期内，按前述要求开展阶段验收；每次阶段验收前，中标供应商主动向采购人提交阶段验收申请。</w:t>
            </w:r>
          </w:p>
          <w:p w14:paraId="72788B65" w14:textId="5FDAA4D3" w:rsidR="00E770EE" w:rsidRPr="00896B87" w:rsidRDefault="008800EF" w:rsidP="008800EF">
            <w:pPr>
              <w:spacing w:line="360" w:lineRule="exact"/>
              <w:ind w:firstLineChars="200" w:firstLine="420"/>
              <w:rPr>
                <w:rFonts w:ascii="宋体" w:hAnsi="宋体" w:hint="eastAsia"/>
                <w:szCs w:val="21"/>
              </w:rPr>
            </w:pPr>
            <w:r w:rsidRPr="00896B87">
              <w:rPr>
                <w:rFonts w:ascii="宋体" w:hAnsi="宋体" w:hint="eastAsia"/>
                <w:szCs w:val="21"/>
              </w:rPr>
              <w:t>8.3 最终验收：三年整体服务期限完全届满后，中标供应商向采购人提交最终验收申请，组织项目整体最终验收。</w:t>
            </w:r>
          </w:p>
        </w:tc>
      </w:tr>
      <w:tr w:rsidR="00896B87" w:rsidRPr="00896B87" w14:paraId="2C60FA56"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48E2108D" w14:textId="77777777" w:rsidR="00955146" w:rsidRPr="00896B87" w:rsidRDefault="00955146" w:rsidP="00955146">
            <w:pPr>
              <w:spacing w:line="360" w:lineRule="exact"/>
              <w:rPr>
                <w:rFonts w:ascii="宋体" w:hAnsi="宋体" w:hint="eastAsia"/>
                <w:szCs w:val="21"/>
              </w:rPr>
            </w:pPr>
            <w:r w:rsidRPr="00896B87">
              <w:rPr>
                <w:rFonts w:ascii="宋体" w:hAnsi="宋体" w:hint="eastAsia"/>
                <w:szCs w:val="21"/>
              </w:rPr>
              <w:lastRenderedPageBreak/>
              <w:t>履约保证金</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22BCC677" w14:textId="7012B69A"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1.履约保证金金额：按中标总金额的5%收取（中标供应商为中小企业的则按中标金额的2%收取），于中标通知书发出之日起30日内（最迟不得晚于合同签订生效后5个工作日内）提交至采购人指定账户。</w:t>
            </w:r>
          </w:p>
          <w:p w14:paraId="3F16955A" w14:textId="77777777"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2.合同履行过程中，因中标供应商原因导致履约保证金被扣除的，履约保证金被扣后，中标供应商应于10个工作日内补齐被扣金额，否则采购人有权从未支付的合同款中扣除相应金额。</w:t>
            </w:r>
          </w:p>
          <w:p w14:paraId="606C7A88" w14:textId="77777777"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3.履约保证金提交方式：银行转账、支票、汇票、本票或者银行、保险机构出具的保函等非现金方式。</w:t>
            </w:r>
          </w:p>
          <w:p w14:paraId="3CA58F45" w14:textId="77777777"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4.履约保证金退付方式、时间及条件：合同期满后，由中标供应商向采购人提出申请，采购人在收到申请材料后对相关违约情况进行核对，如有违约或赔偿的，涉及违约的违约金和损失赔偿从履约保证金中扣减后，剩余部分，采购人5个工作日内转账退还（无息）。如有不足部分，采购</w:t>
            </w:r>
            <w:r w:rsidRPr="00896B87">
              <w:rPr>
                <w:rFonts w:ascii="宋体" w:hAnsi="宋体" w:hint="eastAsia"/>
                <w:szCs w:val="21"/>
              </w:rPr>
              <w:lastRenderedPageBreak/>
              <w:t>人有权从未支付的服务款中扣除。</w:t>
            </w:r>
          </w:p>
          <w:p w14:paraId="36761811" w14:textId="77777777"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5.履约保证金指定账户：</w:t>
            </w:r>
          </w:p>
          <w:p w14:paraId="6B862162" w14:textId="77777777"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开户名称：</w:t>
            </w:r>
            <w:r w:rsidRPr="00896B87">
              <w:rPr>
                <w:rFonts w:ascii="宋体" w:hAnsi="宋体" w:hint="eastAsia"/>
                <w:szCs w:val="21"/>
                <w:u w:val="single"/>
              </w:rPr>
              <w:t>广西壮族自治区教育技术和信息化中心</w:t>
            </w:r>
          </w:p>
          <w:p w14:paraId="13BBAB4F" w14:textId="77777777"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开户银行：</w:t>
            </w:r>
            <w:r w:rsidRPr="00896B87">
              <w:rPr>
                <w:rFonts w:ascii="宋体" w:hAnsi="宋体" w:hint="eastAsia"/>
                <w:szCs w:val="21"/>
                <w:u w:val="single"/>
              </w:rPr>
              <w:t>工行南宁市南湖支行</w:t>
            </w:r>
          </w:p>
          <w:p w14:paraId="47F6368E" w14:textId="21A7AF2C" w:rsidR="00955146" w:rsidRPr="00896B87" w:rsidRDefault="00955146" w:rsidP="00955146">
            <w:pPr>
              <w:spacing w:line="360" w:lineRule="exact"/>
              <w:ind w:firstLineChars="200" w:firstLine="420"/>
              <w:rPr>
                <w:rFonts w:ascii="宋体" w:hAnsi="宋体" w:hint="eastAsia"/>
                <w:szCs w:val="21"/>
              </w:rPr>
            </w:pPr>
            <w:r w:rsidRPr="00896B87">
              <w:rPr>
                <w:rFonts w:ascii="宋体" w:hAnsi="宋体" w:hint="eastAsia"/>
                <w:szCs w:val="21"/>
              </w:rPr>
              <w:t>银行账号：</w:t>
            </w:r>
            <w:r w:rsidRPr="00896B87">
              <w:rPr>
                <w:rFonts w:ascii="宋体" w:hAnsi="宋体"/>
                <w:szCs w:val="21"/>
                <w:u w:val="single"/>
              </w:rPr>
              <w:t>2102110009300335214</w:t>
            </w:r>
          </w:p>
        </w:tc>
      </w:tr>
      <w:tr w:rsidR="00896B87" w:rsidRPr="00896B87" w14:paraId="34695ED3"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9CBEE63" w14:textId="77777777" w:rsidR="00E770EE" w:rsidRPr="00896B87" w:rsidRDefault="002C6DD0">
            <w:pPr>
              <w:spacing w:line="360" w:lineRule="exact"/>
              <w:rPr>
                <w:rFonts w:ascii="宋体" w:hAnsi="宋体" w:hint="eastAsia"/>
                <w:b/>
                <w:szCs w:val="21"/>
              </w:rPr>
            </w:pPr>
            <w:r w:rsidRPr="00896B87">
              <w:rPr>
                <w:rFonts w:ascii="宋体" w:hAnsi="宋体" w:hint="eastAsia"/>
                <w:b/>
                <w:szCs w:val="21"/>
              </w:rPr>
              <w:lastRenderedPageBreak/>
              <w:t>三、与实现项目目标相关的其他要求</w:t>
            </w:r>
          </w:p>
        </w:tc>
      </w:tr>
      <w:tr w:rsidR="00896B87" w:rsidRPr="00896B87" w14:paraId="26E0ECB9"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95B2D29" w14:textId="77777777" w:rsidR="00E770EE" w:rsidRPr="00896B87" w:rsidRDefault="002C6DD0">
            <w:pPr>
              <w:spacing w:line="360" w:lineRule="exact"/>
              <w:rPr>
                <w:rFonts w:ascii="宋体" w:hAnsi="宋体" w:hint="eastAsia"/>
                <w:b/>
                <w:szCs w:val="21"/>
              </w:rPr>
            </w:pPr>
            <w:r w:rsidRPr="00896B87">
              <w:rPr>
                <w:rFonts w:ascii="宋体" w:hAnsi="宋体" w:hint="eastAsia"/>
                <w:b/>
                <w:szCs w:val="21"/>
              </w:rPr>
              <w:t>（一）投标人的履约能力要求</w:t>
            </w:r>
          </w:p>
        </w:tc>
      </w:tr>
      <w:tr w:rsidR="00896B87" w:rsidRPr="00896B87" w14:paraId="027F3D61"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003EF848"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政策性加分条件</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5DCE2BB2"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见本采购文件第四章“评标方法及评标标准”。</w:t>
            </w:r>
          </w:p>
        </w:tc>
      </w:tr>
      <w:tr w:rsidR="00896B87" w:rsidRPr="00896B87" w14:paraId="58FFCE48"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7CAFE580"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质量管理体系要求</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01CD1F89"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如有，请于投标文件中自行提供。</w:t>
            </w:r>
          </w:p>
        </w:tc>
      </w:tr>
      <w:tr w:rsidR="00896B87" w:rsidRPr="00896B87" w14:paraId="5E9AEB55" w14:textId="77777777" w:rsidTr="00870081">
        <w:trPr>
          <w:trHeight w:val="454"/>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27EBB4FF"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业绩要求</w:t>
            </w:r>
          </w:p>
        </w:tc>
        <w:tc>
          <w:tcPr>
            <w:tcW w:w="3990" w:type="pct"/>
            <w:gridSpan w:val="3"/>
            <w:tcBorders>
              <w:top w:val="single" w:sz="4" w:space="0" w:color="auto"/>
              <w:left w:val="single" w:sz="4" w:space="0" w:color="auto"/>
              <w:bottom w:val="single" w:sz="4" w:space="0" w:color="auto"/>
              <w:right w:val="single" w:sz="4" w:space="0" w:color="auto"/>
            </w:tcBorders>
            <w:vAlign w:val="center"/>
          </w:tcPr>
          <w:p w14:paraId="0C63DB3D"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如有，请于投标文件中自行提供。</w:t>
            </w:r>
          </w:p>
        </w:tc>
      </w:tr>
      <w:tr w:rsidR="00896B87" w:rsidRPr="00896B87" w14:paraId="337096BA"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4A053E7" w14:textId="77777777" w:rsidR="00E770EE" w:rsidRPr="00896B87" w:rsidRDefault="002C6DD0">
            <w:pPr>
              <w:spacing w:line="360" w:lineRule="exact"/>
              <w:rPr>
                <w:rFonts w:ascii="宋体" w:hAnsi="宋体" w:hint="eastAsia"/>
                <w:b/>
                <w:szCs w:val="21"/>
              </w:rPr>
            </w:pPr>
            <w:r w:rsidRPr="00896B87">
              <w:rPr>
                <w:rFonts w:ascii="宋体" w:hAnsi="宋体" w:hint="eastAsia"/>
                <w:b/>
                <w:szCs w:val="21"/>
              </w:rPr>
              <w:t>（二）验收事项说明</w:t>
            </w:r>
          </w:p>
        </w:tc>
      </w:tr>
      <w:tr w:rsidR="00896B87" w:rsidRPr="00896B87" w14:paraId="792753A4"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FF289D"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1.本章《采购需求》有其他要求的按其要求。</w:t>
            </w:r>
          </w:p>
          <w:p w14:paraId="3FACE5A8"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2.其他未尽事宜应严格按照《关于印发广西壮族自治区政府采购项目履约验收管理办法的通知》（</w:t>
            </w:r>
            <w:proofErr w:type="gramStart"/>
            <w:r w:rsidRPr="00896B87">
              <w:rPr>
                <w:rFonts w:ascii="宋体" w:hAnsi="宋体" w:hint="eastAsia"/>
                <w:szCs w:val="21"/>
              </w:rPr>
              <w:t>桂财采〔2015〕</w:t>
            </w:r>
            <w:proofErr w:type="gramEnd"/>
            <w:r w:rsidRPr="00896B87">
              <w:rPr>
                <w:rFonts w:ascii="宋体" w:hAnsi="宋体" w:hint="eastAsia"/>
                <w:szCs w:val="21"/>
              </w:rPr>
              <w:t>22号）以及《财政部关于进一步加强政府采购需求和履约验收管理的指导意见》（财库〔2016〕205号）规定执行。</w:t>
            </w:r>
          </w:p>
          <w:p w14:paraId="23F74BDD" w14:textId="6ECC0436"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3.服务过程中，涉及实行强制标准认证制度、经营许可证制度、注册证制度、营运</w:t>
            </w:r>
            <w:r w:rsidR="00E711FA" w:rsidRPr="00896B87">
              <w:rPr>
                <w:rFonts w:ascii="宋体" w:hAnsi="宋体" w:hint="eastAsia"/>
                <w:szCs w:val="21"/>
              </w:rPr>
              <w:t>/经营</w:t>
            </w:r>
            <w:r w:rsidRPr="00896B87">
              <w:rPr>
                <w:rFonts w:ascii="宋体" w:hAnsi="宋体" w:hint="eastAsia"/>
                <w:szCs w:val="21"/>
              </w:rPr>
              <w:t>许可等，中标人均应提供相关有效的证书复印件。</w:t>
            </w:r>
          </w:p>
          <w:p w14:paraId="15E51BE4"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4.验收过程中，若出现需要第三方机构介入验收的，所产生的费用均由中标供应商承担。报价时应考虑相关费用。</w:t>
            </w:r>
          </w:p>
        </w:tc>
      </w:tr>
      <w:tr w:rsidR="00896B87" w:rsidRPr="00896B87" w14:paraId="362EF934"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C131747" w14:textId="77777777" w:rsidR="00E770EE" w:rsidRPr="00896B87" w:rsidRDefault="002C6DD0">
            <w:pPr>
              <w:spacing w:line="360" w:lineRule="exact"/>
              <w:rPr>
                <w:rFonts w:ascii="宋体" w:hAnsi="宋体" w:hint="eastAsia"/>
                <w:szCs w:val="21"/>
              </w:rPr>
            </w:pPr>
            <w:r w:rsidRPr="00896B87">
              <w:rPr>
                <w:rFonts w:ascii="宋体" w:hAnsi="宋体" w:hint="eastAsia"/>
                <w:b/>
                <w:szCs w:val="21"/>
              </w:rPr>
              <w:t>（三）进口产品及核心产品说明</w:t>
            </w:r>
          </w:p>
        </w:tc>
      </w:tr>
      <w:tr w:rsidR="00896B87" w:rsidRPr="00896B87" w14:paraId="16EA2B28"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4883642" w14:textId="77777777" w:rsidR="00E770EE" w:rsidRPr="00896B87" w:rsidRDefault="002C6DD0">
            <w:pPr>
              <w:spacing w:line="360" w:lineRule="exact"/>
              <w:ind w:firstLine="435"/>
              <w:rPr>
                <w:rFonts w:ascii="宋体" w:hAnsi="宋体" w:hint="eastAsia"/>
                <w:szCs w:val="21"/>
              </w:rPr>
            </w:pPr>
            <w:r w:rsidRPr="00896B87">
              <w:rPr>
                <w:rFonts w:ascii="宋体" w:hAnsi="宋体" w:hint="eastAsia"/>
                <w:szCs w:val="21"/>
              </w:rPr>
              <w:t>本项目为服务类项目，无进口产品和核心产品要求。</w:t>
            </w:r>
          </w:p>
        </w:tc>
      </w:tr>
      <w:tr w:rsidR="00896B87" w:rsidRPr="00896B87" w14:paraId="2EA5A6EB"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DA0201C" w14:textId="4A8E7003" w:rsidR="00E770EE" w:rsidRPr="00896B87" w:rsidRDefault="002C6DD0">
            <w:pPr>
              <w:spacing w:line="360" w:lineRule="exact"/>
              <w:rPr>
                <w:rFonts w:ascii="宋体" w:hAnsi="宋体" w:hint="eastAsia"/>
                <w:b/>
                <w:szCs w:val="21"/>
              </w:rPr>
            </w:pPr>
            <w:r w:rsidRPr="00896B87">
              <w:rPr>
                <w:rFonts w:ascii="宋体" w:hAnsi="宋体" w:hint="eastAsia"/>
                <w:b/>
                <w:szCs w:val="21"/>
              </w:rPr>
              <w:t>（四）其他</w:t>
            </w:r>
            <w:r w:rsidR="00060DA6" w:rsidRPr="00896B87">
              <w:rPr>
                <w:rFonts w:ascii="宋体" w:hAnsi="宋体" w:hint="eastAsia"/>
                <w:b/>
                <w:szCs w:val="21"/>
              </w:rPr>
              <w:t>商务</w:t>
            </w:r>
            <w:r w:rsidRPr="00896B87">
              <w:rPr>
                <w:rFonts w:ascii="宋体" w:hAnsi="宋体" w:hint="eastAsia"/>
                <w:b/>
                <w:szCs w:val="21"/>
              </w:rPr>
              <w:t>要求</w:t>
            </w:r>
          </w:p>
        </w:tc>
      </w:tr>
      <w:tr w:rsidR="00896B87" w:rsidRPr="00896B87" w14:paraId="35B3AB8A"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F8332B2" w14:textId="52574ADC" w:rsidR="00E770EE" w:rsidRPr="00896B87" w:rsidRDefault="002C6DD0">
            <w:pPr>
              <w:spacing w:line="360" w:lineRule="exact"/>
              <w:ind w:firstLineChars="200" w:firstLine="420"/>
              <w:rPr>
                <w:rFonts w:ascii="宋体" w:hAnsi="宋体" w:hint="eastAsia"/>
                <w:bCs/>
                <w:szCs w:val="21"/>
              </w:rPr>
            </w:pPr>
            <w:r w:rsidRPr="00896B87">
              <w:rPr>
                <w:rFonts w:ascii="宋体" w:hAnsi="宋体" w:hint="eastAsia"/>
                <w:szCs w:val="21"/>
              </w:rPr>
              <w:t>1.投标人可根据自身优势在响应本采购文件要求的基础上，结合本招标文件第四章“评标方法</w:t>
            </w:r>
            <w:r w:rsidRPr="00896B87">
              <w:rPr>
                <w:rFonts w:ascii="宋体" w:hAnsi="宋体" w:hint="eastAsia"/>
                <w:bCs/>
                <w:szCs w:val="21"/>
              </w:rPr>
              <w:t>及评标标准”提供</w:t>
            </w:r>
            <w:r w:rsidR="003A69CA" w:rsidRPr="00896B87">
              <w:rPr>
                <w:rFonts w:ascii="宋体" w:hAnsi="宋体" w:hint="eastAsia"/>
                <w:bCs/>
                <w:szCs w:val="21"/>
              </w:rPr>
              <w:t>运维服务方案、项目实施方案、应急保障方案、运</w:t>
            </w:r>
            <w:proofErr w:type="gramStart"/>
            <w:r w:rsidR="003A69CA" w:rsidRPr="00896B87">
              <w:rPr>
                <w:rFonts w:ascii="宋体" w:hAnsi="宋体" w:hint="eastAsia"/>
                <w:bCs/>
                <w:szCs w:val="21"/>
              </w:rPr>
              <w:t>维培训</w:t>
            </w:r>
            <w:proofErr w:type="gramEnd"/>
            <w:r w:rsidR="003A69CA" w:rsidRPr="00896B87">
              <w:rPr>
                <w:rFonts w:ascii="宋体" w:hAnsi="宋体" w:hint="eastAsia"/>
                <w:bCs/>
                <w:szCs w:val="21"/>
              </w:rPr>
              <w:t>方案、服务团队（运维团队人员、应急保障团队）</w:t>
            </w:r>
            <w:r w:rsidRPr="00896B87">
              <w:rPr>
                <w:rFonts w:ascii="宋体" w:hAnsi="宋体" w:hint="eastAsia"/>
                <w:bCs/>
                <w:szCs w:val="21"/>
              </w:rPr>
              <w:t>等（格式自拟）。</w:t>
            </w:r>
          </w:p>
          <w:p w14:paraId="1E67EA39" w14:textId="382363FE"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bCs/>
                <w:szCs w:val="21"/>
              </w:rPr>
              <w:t>2.投标人根据项目服务需求投入与项目相适应的服务人员团队（</w:t>
            </w:r>
            <w:proofErr w:type="gramStart"/>
            <w:r w:rsidRPr="00896B87">
              <w:rPr>
                <w:rFonts w:ascii="宋体" w:hAnsi="宋体" w:hint="eastAsia"/>
                <w:bCs/>
                <w:szCs w:val="21"/>
              </w:rPr>
              <w:t>附人员</w:t>
            </w:r>
            <w:proofErr w:type="gramEnd"/>
            <w:r w:rsidRPr="00896B87">
              <w:rPr>
                <w:rFonts w:ascii="宋体" w:hAnsi="宋体" w:hint="eastAsia"/>
                <w:bCs/>
                <w:szCs w:val="21"/>
              </w:rPr>
              <w:t>名单）</w:t>
            </w:r>
            <w:r w:rsidR="000B06D0" w:rsidRPr="00896B87">
              <w:rPr>
                <w:rFonts w:ascii="宋体" w:hAnsi="宋体" w:hint="eastAsia"/>
                <w:bCs/>
                <w:szCs w:val="21"/>
              </w:rPr>
              <w:t>，</w:t>
            </w:r>
            <w:r w:rsidR="00564FA4" w:rsidRPr="00896B87">
              <w:rPr>
                <w:rFonts w:ascii="宋体" w:hAnsi="宋体" w:cs="宋体" w:hint="eastAsia"/>
                <w:szCs w:val="21"/>
              </w:rPr>
              <w:t>并附</w:t>
            </w:r>
            <w:r w:rsidRPr="00896B87">
              <w:rPr>
                <w:rFonts w:ascii="宋体" w:hAnsi="宋体" w:hint="eastAsia"/>
                <w:szCs w:val="21"/>
              </w:rPr>
              <w:t>社保缴纳证明</w:t>
            </w:r>
            <w:r w:rsidR="00F95970" w:rsidRPr="00896B87">
              <w:rPr>
                <w:rFonts w:ascii="宋体" w:hAnsi="宋体" w:hint="eastAsia"/>
                <w:szCs w:val="21"/>
              </w:rPr>
              <w:t>或劳动合同或投标人为其发放工资的银行流水证明或投标人代缴其个人所得税证明复印件</w:t>
            </w:r>
            <w:r w:rsidRPr="00896B87">
              <w:rPr>
                <w:rFonts w:ascii="宋体" w:hAnsi="宋体" w:hint="eastAsia"/>
                <w:szCs w:val="21"/>
              </w:rPr>
              <w:t>。</w:t>
            </w:r>
          </w:p>
          <w:p w14:paraId="6B78EE0F"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3.如有，请于投标文件中提供包含但不限于信誉、业绩、认证、奖项等能力证明。</w:t>
            </w:r>
          </w:p>
          <w:p w14:paraId="297B540E" w14:textId="77777777" w:rsidR="00E770EE" w:rsidRPr="00896B87" w:rsidRDefault="002C6DD0">
            <w:pPr>
              <w:spacing w:line="360" w:lineRule="exact"/>
              <w:ind w:firstLineChars="200" w:firstLine="420"/>
              <w:rPr>
                <w:rFonts w:ascii="宋体" w:hAnsi="宋体" w:hint="eastAsia"/>
                <w:szCs w:val="21"/>
              </w:rPr>
            </w:pPr>
            <w:r w:rsidRPr="00896B87">
              <w:rPr>
                <w:rFonts w:ascii="宋体" w:hAnsi="宋体" w:hint="eastAsia"/>
                <w:szCs w:val="21"/>
              </w:rPr>
              <w:t>4.项目服务方案由供应商根据自身能力提供方案及承诺，对于以虚假承诺谋取中标的供应商将自行承担后果，其违法行为将</w:t>
            </w:r>
            <w:proofErr w:type="gramStart"/>
            <w:r w:rsidRPr="00896B87">
              <w:rPr>
                <w:rFonts w:ascii="宋体" w:hAnsi="宋体" w:hint="eastAsia"/>
                <w:szCs w:val="21"/>
              </w:rPr>
              <w:t>报监督</w:t>
            </w:r>
            <w:proofErr w:type="gramEnd"/>
            <w:r w:rsidRPr="00896B87">
              <w:rPr>
                <w:rFonts w:ascii="宋体" w:hAnsi="宋体" w:hint="eastAsia"/>
                <w:szCs w:val="21"/>
              </w:rPr>
              <w:t>管理部门处理。</w:t>
            </w:r>
          </w:p>
        </w:tc>
      </w:tr>
      <w:tr w:rsidR="00896B87" w:rsidRPr="00896B87" w14:paraId="23F2AC82"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85C8815" w14:textId="77777777" w:rsidR="00E770EE" w:rsidRPr="00896B87" w:rsidRDefault="002C6DD0">
            <w:pPr>
              <w:spacing w:line="360" w:lineRule="exact"/>
              <w:rPr>
                <w:rFonts w:ascii="宋体" w:hAnsi="宋体" w:hint="eastAsia"/>
                <w:szCs w:val="21"/>
              </w:rPr>
            </w:pPr>
            <w:r w:rsidRPr="00896B87">
              <w:rPr>
                <w:rFonts w:ascii="宋体" w:hAnsi="宋体" w:hint="eastAsia"/>
                <w:b/>
                <w:szCs w:val="21"/>
              </w:rPr>
              <w:t>（五）其他说明</w:t>
            </w:r>
          </w:p>
        </w:tc>
      </w:tr>
      <w:tr w:rsidR="00E770EE" w:rsidRPr="00896B87" w14:paraId="537AE9B7" w14:textId="77777777">
        <w:trPr>
          <w:trHeight w:val="45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534C3FA" w14:textId="77777777" w:rsidR="00E770EE" w:rsidRPr="00896B87" w:rsidRDefault="002C6DD0">
            <w:pPr>
              <w:spacing w:line="360" w:lineRule="exact"/>
              <w:ind w:firstLineChars="200" w:firstLine="422"/>
              <w:rPr>
                <w:rFonts w:ascii="宋体" w:hAnsi="宋体" w:hint="eastAsia"/>
                <w:b/>
                <w:szCs w:val="21"/>
              </w:rPr>
            </w:pPr>
            <w:r w:rsidRPr="00896B87">
              <w:rPr>
                <w:rFonts w:ascii="宋体" w:hAnsi="宋体" w:hint="eastAsia"/>
                <w:b/>
                <w:szCs w:val="21"/>
              </w:rPr>
              <w:t>▲1.</w:t>
            </w:r>
            <w:r w:rsidRPr="00896B87">
              <w:rPr>
                <w:rFonts w:ascii="宋体" w:hAnsi="宋体" w:hint="eastAsia"/>
                <w:b/>
                <w:bCs/>
                <w:szCs w:val="21"/>
                <w:u w:val="single"/>
              </w:rPr>
              <w:t>本项目设置最高限价：111.7万元/年，三年共计335.1万元，评审时以最高限价为依据，投标人</w:t>
            </w:r>
            <w:r w:rsidRPr="00896B87">
              <w:rPr>
                <w:rFonts w:ascii="宋体" w:hAnsi="宋体" w:hint="eastAsia"/>
                <w:b/>
                <w:szCs w:val="21"/>
                <w:u w:val="single"/>
              </w:rPr>
              <w:t>投标报价</w:t>
            </w:r>
            <w:proofErr w:type="gramStart"/>
            <w:r w:rsidRPr="00896B87">
              <w:rPr>
                <w:rFonts w:ascii="宋体" w:hAnsi="宋体" w:hint="eastAsia"/>
                <w:b/>
                <w:szCs w:val="21"/>
                <w:u w:val="single"/>
              </w:rPr>
              <w:t>超最高</w:t>
            </w:r>
            <w:proofErr w:type="gramEnd"/>
            <w:r w:rsidRPr="00896B87">
              <w:rPr>
                <w:rFonts w:ascii="宋体" w:hAnsi="宋体" w:hint="eastAsia"/>
                <w:b/>
                <w:szCs w:val="21"/>
                <w:u w:val="single"/>
              </w:rPr>
              <w:t>限价的作无效投标处理</w:t>
            </w:r>
            <w:r w:rsidRPr="00896B87">
              <w:rPr>
                <w:rFonts w:ascii="宋体" w:hAnsi="宋体" w:hint="eastAsia"/>
                <w:b/>
                <w:szCs w:val="21"/>
              </w:rPr>
              <w:t xml:space="preserve">。 </w:t>
            </w:r>
          </w:p>
          <w:p w14:paraId="5B47FDA9" w14:textId="77777777" w:rsidR="00E770EE" w:rsidRPr="00896B87" w:rsidRDefault="002C6DD0">
            <w:pPr>
              <w:spacing w:line="360" w:lineRule="exact"/>
              <w:ind w:firstLineChars="200" w:firstLine="404"/>
              <w:rPr>
                <w:rFonts w:ascii="宋体" w:hAnsi="宋体" w:hint="eastAsia"/>
                <w:spacing w:val="-4"/>
                <w:szCs w:val="21"/>
              </w:rPr>
            </w:pPr>
            <w:r w:rsidRPr="00896B87">
              <w:rPr>
                <w:rFonts w:ascii="宋体" w:hAnsi="宋体" w:hint="eastAsia"/>
                <w:spacing w:val="-4"/>
                <w:szCs w:val="21"/>
              </w:rPr>
              <w:t>▲2.投标人就本项目服务需求中全部内容作完整唯一报价，拆分服务</w:t>
            </w:r>
            <w:r w:rsidRPr="00896B87">
              <w:rPr>
                <w:rFonts w:ascii="宋体" w:hAnsi="宋体"/>
                <w:spacing w:val="-4"/>
                <w:szCs w:val="21"/>
              </w:rPr>
              <w:t>内容</w:t>
            </w:r>
            <w:r w:rsidRPr="00896B87">
              <w:rPr>
                <w:rFonts w:ascii="宋体" w:hAnsi="宋体" w:hint="eastAsia"/>
                <w:spacing w:val="-4"/>
                <w:szCs w:val="21"/>
              </w:rPr>
              <w:t>投标或仅</w:t>
            </w:r>
            <w:r w:rsidRPr="00896B87">
              <w:rPr>
                <w:rFonts w:ascii="宋体" w:hAnsi="宋体"/>
                <w:spacing w:val="-4"/>
                <w:szCs w:val="21"/>
              </w:rPr>
              <w:t>对部分内</w:t>
            </w:r>
            <w:r w:rsidRPr="00896B87">
              <w:rPr>
                <w:rFonts w:ascii="宋体" w:hAnsi="宋体"/>
                <w:spacing w:val="-4"/>
                <w:szCs w:val="21"/>
              </w:rPr>
              <w:lastRenderedPageBreak/>
              <w:t>容</w:t>
            </w:r>
            <w:r w:rsidRPr="00896B87">
              <w:rPr>
                <w:rFonts w:ascii="宋体" w:hAnsi="宋体" w:hint="eastAsia"/>
                <w:spacing w:val="-4"/>
                <w:szCs w:val="21"/>
              </w:rPr>
              <w:t>投</w:t>
            </w:r>
            <w:r w:rsidRPr="00896B87">
              <w:rPr>
                <w:rFonts w:ascii="宋体" w:hAnsi="宋体"/>
                <w:spacing w:val="-4"/>
                <w:szCs w:val="21"/>
              </w:rPr>
              <w:t>标报价</w:t>
            </w:r>
            <w:r w:rsidRPr="00896B87">
              <w:rPr>
                <w:rFonts w:ascii="宋体" w:hAnsi="宋体" w:hint="eastAsia"/>
                <w:spacing w:val="-4"/>
                <w:szCs w:val="21"/>
              </w:rPr>
              <w:t>的将导致投标无效。</w:t>
            </w:r>
          </w:p>
          <w:p w14:paraId="68DC55CE" w14:textId="77777777" w:rsidR="00E770EE" w:rsidRPr="00896B87" w:rsidRDefault="002C6DD0">
            <w:pPr>
              <w:spacing w:line="360" w:lineRule="exact"/>
              <w:ind w:firstLineChars="200" w:firstLine="404"/>
              <w:rPr>
                <w:rFonts w:ascii="宋体" w:hAnsi="宋体" w:cs="宋体" w:hint="eastAsia"/>
                <w:szCs w:val="21"/>
              </w:rPr>
            </w:pPr>
            <w:r w:rsidRPr="00896B87">
              <w:rPr>
                <w:rFonts w:ascii="宋体" w:hAnsi="宋体" w:hint="eastAsia"/>
                <w:spacing w:val="-4"/>
                <w:szCs w:val="21"/>
              </w:rPr>
              <w:t>3.若中标供应</w:t>
            </w:r>
            <w:proofErr w:type="gramStart"/>
            <w:r w:rsidRPr="00896B87">
              <w:rPr>
                <w:rFonts w:ascii="宋体" w:hAnsi="宋体" w:hint="eastAsia"/>
                <w:spacing w:val="-4"/>
                <w:szCs w:val="21"/>
              </w:rPr>
              <w:t>商符合</w:t>
            </w:r>
            <w:proofErr w:type="gramEnd"/>
            <w:r w:rsidRPr="00896B87">
              <w:rPr>
                <w:rFonts w:ascii="宋体" w:hAnsi="宋体" w:cs="宋体" w:hint="eastAsia"/>
                <w:szCs w:val="21"/>
              </w:rPr>
              <w:t>《政府采购促进中小企业发展管理办法》（财库〔2020〕46号）及《广西壮族自治区财政厅关于持续优化政府采购营商环境推动高质量发展的通知》（</w:t>
            </w:r>
            <w:proofErr w:type="gramStart"/>
            <w:r w:rsidRPr="00896B87">
              <w:rPr>
                <w:rFonts w:ascii="宋体" w:hAnsi="宋体" w:cs="宋体" w:hint="eastAsia"/>
                <w:szCs w:val="21"/>
              </w:rPr>
              <w:t>桂财采〔2024〕</w:t>
            </w:r>
            <w:proofErr w:type="gramEnd"/>
            <w:r w:rsidRPr="00896B87">
              <w:rPr>
                <w:rFonts w:ascii="宋体" w:hAnsi="宋体" w:cs="宋体" w:hint="eastAsia"/>
                <w:szCs w:val="21"/>
              </w:rPr>
              <w:t>55号）规定的，履约保证金将按2%收取。</w:t>
            </w:r>
          </w:p>
          <w:p w14:paraId="3CFCC4E8" w14:textId="4F25A565" w:rsidR="00E770EE" w:rsidRPr="008A5F89" w:rsidRDefault="002C6DD0">
            <w:pPr>
              <w:spacing w:line="360" w:lineRule="exact"/>
              <w:ind w:firstLineChars="200" w:firstLine="422"/>
              <w:rPr>
                <w:rFonts w:ascii="宋体" w:hAnsi="宋体" w:cs="宋体" w:hint="eastAsia"/>
                <w:b/>
                <w:bCs/>
                <w:szCs w:val="21"/>
                <w:u w:val="single"/>
              </w:rPr>
            </w:pPr>
            <w:r w:rsidRPr="008A5F89">
              <w:rPr>
                <w:rFonts w:ascii="宋体" w:hAnsi="宋体" w:cs="宋体" w:hint="eastAsia"/>
                <w:b/>
                <w:bCs/>
                <w:szCs w:val="21"/>
                <w:u w:val="single"/>
              </w:rPr>
              <w:t>4.现场</w:t>
            </w:r>
            <w:r w:rsidR="00DF60B5" w:rsidRPr="008A5F89">
              <w:rPr>
                <w:rFonts w:ascii="宋体" w:hAnsi="宋体" w:cs="宋体" w:hint="eastAsia"/>
                <w:b/>
                <w:bCs/>
                <w:szCs w:val="21"/>
                <w:u w:val="single"/>
              </w:rPr>
              <w:t>考察</w:t>
            </w:r>
          </w:p>
          <w:p w14:paraId="78C915AC" w14:textId="5A96382D" w:rsidR="00E770EE" w:rsidRPr="008A5F89" w:rsidRDefault="002C6DD0">
            <w:pPr>
              <w:spacing w:line="440" w:lineRule="exact"/>
              <w:ind w:firstLineChars="200" w:firstLine="442"/>
              <w:rPr>
                <w:b/>
                <w:bCs/>
                <w:sz w:val="22"/>
                <w:szCs w:val="22"/>
                <w:u w:val="single"/>
              </w:rPr>
            </w:pPr>
            <w:r w:rsidRPr="008A5F89">
              <w:rPr>
                <w:rFonts w:hint="eastAsia"/>
                <w:b/>
                <w:bCs/>
                <w:sz w:val="22"/>
                <w:szCs w:val="22"/>
                <w:u w:val="single"/>
              </w:rPr>
              <w:t>（</w:t>
            </w:r>
            <w:r w:rsidRPr="008A5F89">
              <w:rPr>
                <w:rFonts w:hint="eastAsia"/>
                <w:b/>
                <w:bCs/>
                <w:sz w:val="22"/>
                <w:szCs w:val="22"/>
                <w:u w:val="single"/>
              </w:rPr>
              <w:t>1</w:t>
            </w:r>
            <w:r w:rsidRPr="008A5F89">
              <w:rPr>
                <w:rFonts w:hint="eastAsia"/>
                <w:b/>
                <w:bCs/>
                <w:sz w:val="22"/>
                <w:szCs w:val="22"/>
                <w:u w:val="single"/>
              </w:rPr>
              <w:t>）</w:t>
            </w:r>
            <w:r w:rsidR="00A05A61" w:rsidRPr="008A5F89">
              <w:rPr>
                <w:rFonts w:hint="eastAsia"/>
                <w:b/>
                <w:bCs/>
                <w:sz w:val="22"/>
                <w:szCs w:val="22"/>
                <w:u w:val="single"/>
              </w:rPr>
              <w:t>为保障供应链安全，</w:t>
            </w:r>
            <w:r w:rsidRPr="008A5F89">
              <w:rPr>
                <w:rFonts w:hint="eastAsia"/>
                <w:b/>
                <w:bCs/>
                <w:sz w:val="22"/>
                <w:szCs w:val="22"/>
                <w:u w:val="single"/>
              </w:rPr>
              <w:t>本项目涉及的设备型号清单及整体设备使用运行现状及各类设备故障问题、待维修内容等详细信息不予公开。所有故障点位、故障类型、故障数量、维修处置需求，均由投标人在现场踏勘环节自行实地逐一核实确认。以充分了解项目现有设备型号、设备实际运行状态、更换处置、待维修内容、运维服务相关实际边界与工作量，未到场踏勘即视同已完全知悉项目所有现场情况，后续履约相关风险由投标人自行承担。</w:t>
            </w:r>
          </w:p>
          <w:p w14:paraId="29D512B1" w14:textId="37E9C7AF" w:rsidR="00E770EE" w:rsidRPr="008A5F89" w:rsidRDefault="002C6DD0">
            <w:pPr>
              <w:spacing w:line="440" w:lineRule="exact"/>
              <w:ind w:firstLineChars="200" w:firstLine="442"/>
              <w:rPr>
                <w:b/>
                <w:bCs/>
                <w:sz w:val="22"/>
                <w:szCs w:val="22"/>
                <w:u w:val="single"/>
              </w:rPr>
            </w:pPr>
            <w:r w:rsidRPr="008A5F89">
              <w:rPr>
                <w:rFonts w:hint="eastAsia"/>
                <w:b/>
                <w:bCs/>
                <w:sz w:val="22"/>
                <w:szCs w:val="22"/>
                <w:u w:val="single"/>
              </w:rPr>
              <w:t>（</w:t>
            </w:r>
            <w:r w:rsidRPr="008A5F89">
              <w:rPr>
                <w:rFonts w:hint="eastAsia"/>
                <w:b/>
                <w:bCs/>
                <w:sz w:val="22"/>
                <w:szCs w:val="22"/>
                <w:u w:val="single"/>
              </w:rPr>
              <w:t>2</w:t>
            </w:r>
            <w:r w:rsidRPr="008A5F89">
              <w:rPr>
                <w:rFonts w:hint="eastAsia"/>
                <w:b/>
                <w:bCs/>
                <w:sz w:val="22"/>
                <w:szCs w:val="22"/>
                <w:u w:val="single"/>
              </w:rPr>
              <w:t>）集中现场考察时间：</w:t>
            </w:r>
            <w:r w:rsidRPr="008A5F89">
              <w:rPr>
                <w:rFonts w:hint="eastAsia"/>
                <w:b/>
                <w:bCs/>
                <w:sz w:val="22"/>
                <w:szCs w:val="22"/>
                <w:u w:val="single"/>
              </w:rPr>
              <w:t>2026</w:t>
            </w:r>
            <w:r w:rsidRPr="008A5F89">
              <w:rPr>
                <w:rFonts w:hint="eastAsia"/>
                <w:b/>
                <w:bCs/>
                <w:sz w:val="22"/>
                <w:szCs w:val="22"/>
                <w:u w:val="single"/>
              </w:rPr>
              <w:t>年</w:t>
            </w:r>
            <w:r w:rsidR="00DE5D00" w:rsidRPr="008A5F89">
              <w:rPr>
                <w:rFonts w:hint="eastAsia"/>
                <w:b/>
                <w:bCs/>
                <w:sz w:val="22"/>
                <w:szCs w:val="22"/>
                <w:u w:val="single"/>
              </w:rPr>
              <w:t>9</w:t>
            </w:r>
            <w:r w:rsidRPr="008A5F89">
              <w:rPr>
                <w:rFonts w:hint="eastAsia"/>
                <w:b/>
                <w:bCs/>
                <w:sz w:val="22"/>
                <w:szCs w:val="22"/>
                <w:u w:val="single"/>
              </w:rPr>
              <w:t>月</w:t>
            </w:r>
            <w:r w:rsidR="00DE5D00" w:rsidRPr="008A5F89">
              <w:rPr>
                <w:rFonts w:hint="eastAsia"/>
                <w:b/>
                <w:bCs/>
                <w:sz w:val="22"/>
                <w:szCs w:val="22"/>
                <w:u w:val="single"/>
              </w:rPr>
              <w:t>7</w:t>
            </w:r>
            <w:r w:rsidRPr="008A5F89">
              <w:rPr>
                <w:rFonts w:hint="eastAsia"/>
                <w:b/>
                <w:bCs/>
                <w:sz w:val="22"/>
                <w:szCs w:val="22"/>
                <w:u w:val="single"/>
              </w:rPr>
              <w:t>日</w:t>
            </w:r>
            <w:r w:rsidR="008A5F89" w:rsidRPr="008A5F89">
              <w:rPr>
                <w:rFonts w:hint="eastAsia"/>
                <w:b/>
                <w:bCs/>
                <w:sz w:val="22"/>
                <w:szCs w:val="22"/>
                <w:u w:val="single"/>
              </w:rPr>
              <w:t>下</w:t>
            </w:r>
            <w:r w:rsidRPr="008A5F89">
              <w:rPr>
                <w:rFonts w:hint="eastAsia"/>
                <w:b/>
                <w:bCs/>
                <w:sz w:val="22"/>
                <w:szCs w:val="22"/>
                <w:u w:val="single"/>
              </w:rPr>
              <w:t>午</w:t>
            </w:r>
            <w:r w:rsidR="008A5F89" w:rsidRPr="008A5F89">
              <w:rPr>
                <w:rFonts w:hint="eastAsia"/>
                <w:b/>
                <w:bCs/>
                <w:sz w:val="22"/>
                <w:szCs w:val="22"/>
                <w:u w:val="single"/>
              </w:rPr>
              <w:t>4</w:t>
            </w:r>
            <w:r w:rsidRPr="008A5F89">
              <w:rPr>
                <w:rFonts w:hint="eastAsia"/>
                <w:b/>
                <w:bCs/>
                <w:sz w:val="22"/>
                <w:szCs w:val="22"/>
                <w:u w:val="single"/>
              </w:rPr>
              <w:t>时集中，逾</w:t>
            </w:r>
            <w:r w:rsidR="003E5CB6" w:rsidRPr="008A5F89">
              <w:rPr>
                <w:rFonts w:hint="eastAsia"/>
                <w:b/>
                <w:bCs/>
                <w:sz w:val="22"/>
                <w:szCs w:val="22"/>
                <w:u w:val="single"/>
              </w:rPr>
              <w:t>期</w:t>
            </w:r>
            <w:proofErr w:type="gramStart"/>
            <w:r w:rsidRPr="008A5F89">
              <w:rPr>
                <w:rFonts w:hint="eastAsia"/>
                <w:b/>
                <w:bCs/>
                <w:sz w:val="22"/>
                <w:szCs w:val="22"/>
                <w:u w:val="single"/>
              </w:rPr>
              <w:t>不</w:t>
            </w:r>
            <w:proofErr w:type="gramEnd"/>
            <w:r w:rsidRPr="008A5F89">
              <w:rPr>
                <w:rFonts w:hint="eastAsia"/>
                <w:b/>
                <w:bCs/>
                <w:sz w:val="22"/>
                <w:szCs w:val="22"/>
                <w:u w:val="single"/>
              </w:rPr>
              <w:t>候。</w:t>
            </w:r>
          </w:p>
          <w:p w14:paraId="6A3F6603" w14:textId="29806844" w:rsidR="00E770EE" w:rsidRPr="008A5F89" w:rsidRDefault="002C6DD0">
            <w:pPr>
              <w:spacing w:line="440" w:lineRule="exact"/>
              <w:ind w:firstLineChars="200" w:firstLine="442"/>
              <w:rPr>
                <w:b/>
                <w:bCs/>
                <w:sz w:val="22"/>
                <w:szCs w:val="22"/>
                <w:u w:val="single"/>
              </w:rPr>
            </w:pPr>
            <w:r w:rsidRPr="008A5F89">
              <w:rPr>
                <w:rFonts w:hint="eastAsia"/>
                <w:b/>
                <w:bCs/>
                <w:sz w:val="22"/>
                <w:szCs w:val="22"/>
                <w:u w:val="single"/>
              </w:rPr>
              <w:t>（</w:t>
            </w:r>
            <w:r w:rsidRPr="008A5F89">
              <w:rPr>
                <w:rFonts w:hint="eastAsia"/>
                <w:b/>
                <w:bCs/>
                <w:sz w:val="22"/>
                <w:szCs w:val="22"/>
                <w:u w:val="single"/>
              </w:rPr>
              <w:t>3</w:t>
            </w:r>
            <w:r w:rsidRPr="008A5F89">
              <w:rPr>
                <w:rFonts w:hint="eastAsia"/>
                <w:b/>
                <w:bCs/>
                <w:sz w:val="22"/>
                <w:szCs w:val="22"/>
                <w:u w:val="single"/>
              </w:rPr>
              <w:t>）联系人：</w:t>
            </w:r>
            <w:proofErr w:type="gramStart"/>
            <w:r w:rsidRPr="008A5F89">
              <w:rPr>
                <w:rFonts w:hint="eastAsia"/>
                <w:b/>
                <w:bCs/>
                <w:sz w:val="22"/>
                <w:szCs w:val="22"/>
                <w:u w:val="single"/>
              </w:rPr>
              <w:t>闭韦杰</w:t>
            </w:r>
            <w:proofErr w:type="gramEnd"/>
            <w:r w:rsidRPr="008A5F89">
              <w:rPr>
                <w:rFonts w:hint="eastAsia"/>
                <w:b/>
                <w:bCs/>
                <w:sz w:val="22"/>
                <w:szCs w:val="22"/>
                <w:u w:val="single"/>
              </w:rPr>
              <w:t>，电话：</w:t>
            </w:r>
            <w:r w:rsidRPr="008A5F89">
              <w:rPr>
                <w:rFonts w:hint="eastAsia"/>
                <w:b/>
                <w:bCs/>
                <w:sz w:val="22"/>
                <w:szCs w:val="22"/>
                <w:u w:val="single"/>
              </w:rPr>
              <w:t xml:space="preserve">0771-5815290 </w:t>
            </w:r>
            <w:r w:rsidR="000204B1" w:rsidRPr="008A5F89">
              <w:rPr>
                <w:rFonts w:hint="eastAsia"/>
                <w:b/>
                <w:bCs/>
                <w:sz w:val="22"/>
                <w:szCs w:val="22"/>
                <w:u w:val="single"/>
              </w:rPr>
              <w:t>。</w:t>
            </w:r>
          </w:p>
          <w:p w14:paraId="2D6BC773" w14:textId="0F4DA3DF" w:rsidR="00E770EE" w:rsidRPr="008A5F89" w:rsidRDefault="002C6DD0">
            <w:pPr>
              <w:spacing w:line="440" w:lineRule="exact"/>
              <w:ind w:firstLineChars="200" w:firstLine="442"/>
              <w:rPr>
                <w:b/>
                <w:bCs/>
                <w:sz w:val="22"/>
                <w:szCs w:val="22"/>
                <w:u w:val="single"/>
              </w:rPr>
            </w:pPr>
            <w:r w:rsidRPr="008A5F89">
              <w:rPr>
                <w:rFonts w:hint="eastAsia"/>
                <w:b/>
                <w:bCs/>
                <w:sz w:val="22"/>
                <w:szCs w:val="22"/>
                <w:u w:val="single"/>
              </w:rPr>
              <w:t>（</w:t>
            </w:r>
            <w:r w:rsidRPr="008A5F89">
              <w:rPr>
                <w:rFonts w:hint="eastAsia"/>
                <w:b/>
                <w:bCs/>
                <w:sz w:val="22"/>
                <w:szCs w:val="22"/>
                <w:u w:val="single"/>
              </w:rPr>
              <w:t>4</w:t>
            </w:r>
            <w:r w:rsidRPr="008A5F89">
              <w:rPr>
                <w:rFonts w:hint="eastAsia"/>
                <w:b/>
                <w:bCs/>
                <w:sz w:val="22"/>
                <w:szCs w:val="22"/>
                <w:u w:val="single"/>
              </w:rPr>
              <w:t>）集中地点：广西南宁市</w:t>
            </w:r>
            <w:proofErr w:type="gramStart"/>
            <w:r w:rsidRPr="008A5F89">
              <w:rPr>
                <w:rFonts w:hint="eastAsia"/>
                <w:b/>
                <w:bCs/>
                <w:sz w:val="22"/>
                <w:szCs w:val="22"/>
                <w:u w:val="single"/>
              </w:rPr>
              <w:t>青秀</w:t>
            </w:r>
            <w:proofErr w:type="gramEnd"/>
            <w:r w:rsidRPr="008A5F89">
              <w:rPr>
                <w:rFonts w:hint="eastAsia"/>
                <w:b/>
                <w:bCs/>
                <w:sz w:val="22"/>
                <w:szCs w:val="22"/>
                <w:u w:val="single"/>
              </w:rPr>
              <w:t>区植物路</w:t>
            </w:r>
            <w:r w:rsidRPr="008A5F89">
              <w:rPr>
                <w:rFonts w:hint="eastAsia"/>
                <w:b/>
                <w:bCs/>
                <w:sz w:val="22"/>
                <w:szCs w:val="22"/>
                <w:u w:val="single"/>
              </w:rPr>
              <w:t>50-1</w:t>
            </w:r>
            <w:r w:rsidRPr="008A5F89">
              <w:rPr>
                <w:rFonts w:hint="eastAsia"/>
                <w:b/>
                <w:bCs/>
                <w:sz w:val="22"/>
                <w:szCs w:val="22"/>
                <w:u w:val="single"/>
              </w:rPr>
              <w:t>号广西教育数据中心</w:t>
            </w:r>
            <w:r w:rsidR="000204B1" w:rsidRPr="008A5F89">
              <w:rPr>
                <w:rFonts w:hint="eastAsia"/>
                <w:b/>
                <w:bCs/>
                <w:sz w:val="22"/>
                <w:szCs w:val="22"/>
                <w:u w:val="single"/>
              </w:rPr>
              <w:t>。</w:t>
            </w:r>
          </w:p>
          <w:p w14:paraId="07E0BC90" w14:textId="219C9746" w:rsidR="00E770EE" w:rsidRPr="00896B87" w:rsidRDefault="002C6DD0">
            <w:pPr>
              <w:spacing w:line="360" w:lineRule="exact"/>
              <w:ind w:firstLineChars="200" w:firstLine="442"/>
              <w:rPr>
                <w:rFonts w:ascii="宋体" w:hAnsi="宋体" w:cs="宋体" w:hint="eastAsia"/>
                <w:szCs w:val="21"/>
              </w:rPr>
            </w:pPr>
            <w:r w:rsidRPr="008A5F89">
              <w:rPr>
                <w:rFonts w:hint="eastAsia"/>
                <w:b/>
                <w:bCs/>
                <w:sz w:val="22"/>
                <w:szCs w:val="22"/>
                <w:u w:val="single"/>
              </w:rPr>
              <w:t>（</w:t>
            </w:r>
            <w:r w:rsidRPr="008A5F89">
              <w:rPr>
                <w:rFonts w:hint="eastAsia"/>
                <w:b/>
                <w:bCs/>
                <w:sz w:val="22"/>
                <w:szCs w:val="22"/>
                <w:u w:val="single"/>
              </w:rPr>
              <w:t>5</w:t>
            </w:r>
            <w:r w:rsidRPr="008A5F89">
              <w:rPr>
                <w:rFonts w:hint="eastAsia"/>
                <w:b/>
                <w:bCs/>
                <w:sz w:val="22"/>
                <w:szCs w:val="22"/>
                <w:u w:val="single"/>
              </w:rPr>
              <w:t>）现场考察携带的资料：投标人需提供保密承诺函（格式详见</w:t>
            </w:r>
            <w:r w:rsidR="005E425D" w:rsidRPr="008A5F89">
              <w:rPr>
                <w:rFonts w:hint="eastAsia"/>
                <w:b/>
                <w:bCs/>
                <w:sz w:val="22"/>
                <w:szCs w:val="22"/>
                <w:u w:val="single"/>
              </w:rPr>
              <w:t>本章</w:t>
            </w:r>
            <w:r w:rsidRPr="008A5F89">
              <w:rPr>
                <w:rFonts w:hint="eastAsia"/>
                <w:b/>
                <w:bCs/>
                <w:sz w:val="22"/>
                <w:szCs w:val="22"/>
                <w:u w:val="single"/>
              </w:rPr>
              <w:t>附件</w:t>
            </w:r>
            <w:r w:rsidRPr="008A5F89">
              <w:rPr>
                <w:rFonts w:hint="eastAsia"/>
                <w:b/>
                <w:bCs/>
                <w:sz w:val="22"/>
                <w:szCs w:val="22"/>
                <w:u w:val="single"/>
              </w:rPr>
              <w:t>3</w:t>
            </w:r>
            <w:r w:rsidRPr="008A5F89">
              <w:rPr>
                <w:rFonts w:hint="eastAsia"/>
                <w:b/>
                <w:bCs/>
                <w:sz w:val="22"/>
                <w:szCs w:val="22"/>
                <w:u w:val="single"/>
              </w:rPr>
              <w:t>）并加盖公司公章、成功获取采购文件的广西政府采购云平台的回执。</w:t>
            </w:r>
          </w:p>
        </w:tc>
      </w:tr>
      <w:bookmarkEnd w:id="83"/>
    </w:tbl>
    <w:p w14:paraId="392C2146" w14:textId="77777777" w:rsidR="00E770EE" w:rsidRPr="00896B87" w:rsidRDefault="00E770EE">
      <w:pPr>
        <w:spacing w:line="360" w:lineRule="auto"/>
        <w:jc w:val="left"/>
        <w:rPr>
          <w:rFonts w:ascii="宋体" w:hAnsi="宋体" w:hint="eastAsia"/>
          <w:b/>
          <w:bCs/>
          <w:szCs w:val="21"/>
        </w:rPr>
      </w:pPr>
    </w:p>
    <w:p w14:paraId="490AD0AB" w14:textId="77777777" w:rsidR="00E770EE" w:rsidRPr="00896B87" w:rsidRDefault="00E770EE">
      <w:pPr>
        <w:spacing w:line="360" w:lineRule="auto"/>
        <w:jc w:val="left"/>
        <w:rPr>
          <w:rFonts w:ascii="宋体" w:hAnsi="宋体" w:hint="eastAsia"/>
          <w:b/>
          <w:bCs/>
          <w:szCs w:val="21"/>
        </w:rPr>
      </w:pPr>
    </w:p>
    <w:p w14:paraId="0822D9CA" w14:textId="77777777" w:rsidR="00654092" w:rsidRPr="00896B87" w:rsidRDefault="00654092">
      <w:pPr>
        <w:widowControl/>
        <w:jc w:val="left"/>
        <w:rPr>
          <w:rFonts w:ascii="宋体" w:hAnsi="宋体" w:hint="eastAsia"/>
          <w:b/>
          <w:bCs/>
          <w:szCs w:val="21"/>
        </w:rPr>
      </w:pPr>
      <w:r w:rsidRPr="00896B87">
        <w:rPr>
          <w:rFonts w:ascii="宋体" w:hAnsi="宋体" w:hint="eastAsia"/>
          <w:b/>
          <w:bCs/>
          <w:szCs w:val="21"/>
        </w:rPr>
        <w:br w:type="page"/>
      </w:r>
    </w:p>
    <w:p w14:paraId="60E3C346" w14:textId="1CC7517D" w:rsidR="003335B3" w:rsidRPr="00896B87" w:rsidRDefault="003335B3">
      <w:pPr>
        <w:widowControl/>
        <w:jc w:val="left"/>
        <w:rPr>
          <w:rFonts w:ascii="宋体" w:hAnsi="宋体" w:hint="eastAsia"/>
          <w:b/>
          <w:bCs/>
          <w:szCs w:val="21"/>
        </w:rPr>
      </w:pPr>
    </w:p>
    <w:p w14:paraId="34A7CA03" w14:textId="0D9D26BC" w:rsidR="00E770EE" w:rsidRPr="00896B87" w:rsidRDefault="002C6DD0">
      <w:pPr>
        <w:spacing w:line="360" w:lineRule="auto"/>
        <w:jc w:val="left"/>
        <w:rPr>
          <w:rFonts w:ascii="宋体" w:hAnsi="宋体" w:hint="eastAsia"/>
          <w:b/>
          <w:bCs/>
          <w:szCs w:val="21"/>
        </w:rPr>
      </w:pPr>
      <w:r w:rsidRPr="00896B87">
        <w:rPr>
          <w:rFonts w:ascii="宋体" w:hAnsi="宋体" w:hint="eastAsia"/>
          <w:b/>
          <w:bCs/>
          <w:szCs w:val="21"/>
        </w:rPr>
        <w:t>附件1</w:t>
      </w:r>
    </w:p>
    <w:p w14:paraId="7C353C73" w14:textId="01C8329F" w:rsidR="00E770EE" w:rsidRPr="00896B87" w:rsidRDefault="000009A6" w:rsidP="004C3E64">
      <w:pPr>
        <w:spacing w:line="360" w:lineRule="auto"/>
        <w:jc w:val="center"/>
      </w:pPr>
      <w:r w:rsidRPr="00896B87">
        <w:rPr>
          <w:rFonts w:ascii="宋体" w:hAnsi="宋体" w:hint="eastAsia"/>
          <w:b/>
          <w:bCs/>
          <w:sz w:val="24"/>
        </w:rPr>
        <w:t>硬件设备清单</w:t>
      </w:r>
    </w:p>
    <w:p w14:paraId="2098CB06" w14:textId="77777777" w:rsidR="00E770EE" w:rsidRPr="00896B87" w:rsidRDefault="00E770E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638"/>
        <w:gridCol w:w="1542"/>
        <w:gridCol w:w="2100"/>
        <w:gridCol w:w="638"/>
        <w:gridCol w:w="467"/>
        <w:gridCol w:w="899"/>
        <w:gridCol w:w="783"/>
        <w:gridCol w:w="1015"/>
      </w:tblGrid>
      <w:tr w:rsidR="00896B87" w:rsidRPr="00896B87" w14:paraId="7A279E9E" w14:textId="77777777" w:rsidTr="006B57A6">
        <w:trPr>
          <w:jc w:val="center"/>
        </w:trPr>
        <w:tc>
          <w:tcPr>
            <w:tcW w:w="366" w:type="pct"/>
            <w:noWrap/>
            <w:vAlign w:val="center"/>
          </w:tcPr>
          <w:p w14:paraId="5E0AA718"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序号</w:t>
            </w:r>
          </w:p>
        </w:tc>
        <w:tc>
          <w:tcPr>
            <w:tcW w:w="366" w:type="pct"/>
            <w:noWrap/>
            <w:vAlign w:val="center"/>
          </w:tcPr>
          <w:p w14:paraId="288105B7"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类别</w:t>
            </w:r>
          </w:p>
        </w:tc>
        <w:tc>
          <w:tcPr>
            <w:tcW w:w="885" w:type="pct"/>
            <w:vAlign w:val="center"/>
          </w:tcPr>
          <w:p w14:paraId="620EB093"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设备名称</w:t>
            </w:r>
          </w:p>
        </w:tc>
        <w:tc>
          <w:tcPr>
            <w:tcW w:w="1204" w:type="pct"/>
            <w:vAlign w:val="center"/>
          </w:tcPr>
          <w:p w14:paraId="3F76CB34"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设备型号</w:t>
            </w:r>
          </w:p>
        </w:tc>
        <w:tc>
          <w:tcPr>
            <w:tcW w:w="366" w:type="pct"/>
            <w:noWrap/>
            <w:vAlign w:val="center"/>
          </w:tcPr>
          <w:p w14:paraId="0FF54640"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数量</w:t>
            </w:r>
          </w:p>
        </w:tc>
        <w:tc>
          <w:tcPr>
            <w:tcW w:w="268" w:type="pct"/>
            <w:vAlign w:val="center"/>
          </w:tcPr>
          <w:p w14:paraId="33366310"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单位</w:t>
            </w:r>
          </w:p>
        </w:tc>
        <w:tc>
          <w:tcPr>
            <w:tcW w:w="515" w:type="pct"/>
            <w:vAlign w:val="center"/>
          </w:tcPr>
          <w:p w14:paraId="26C38158"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采购时间</w:t>
            </w:r>
          </w:p>
        </w:tc>
        <w:tc>
          <w:tcPr>
            <w:tcW w:w="449" w:type="pct"/>
            <w:vAlign w:val="center"/>
          </w:tcPr>
          <w:p w14:paraId="7451800B"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是否有规则库</w:t>
            </w:r>
          </w:p>
        </w:tc>
        <w:tc>
          <w:tcPr>
            <w:tcW w:w="582" w:type="pct"/>
            <w:vAlign w:val="center"/>
          </w:tcPr>
          <w:p w14:paraId="6A9B9D2E" w14:textId="77777777" w:rsidR="00E770EE" w:rsidRPr="00896B87" w:rsidRDefault="002C6DD0">
            <w:pPr>
              <w:widowControl/>
              <w:spacing w:line="360" w:lineRule="exact"/>
              <w:jc w:val="center"/>
              <w:rPr>
                <w:rFonts w:ascii="宋体" w:hAnsi="宋体" w:cs="宋体" w:hint="eastAsia"/>
                <w:b/>
                <w:bCs/>
                <w:kern w:val="0"/>
                <w:szCs w:val="21"/>
              </w:rPr>
            </w:pPr>
            <w:r w:rsidRPr="00896B87">
              <w:rPr>
                <w:rFonts w:ascii="宋体" w:hAnsi="宋体" w:cs="宋体" w:hint="eastAsia"/>
                <w:b/>
                <w:bCs/>
                <w:kern w:val="0"/>
                <w:szCs w:val="21"/>
              </w:rPr>
              <w:t>备注</w:t>
            </w:r>
          </w:p>
        </w:tc>
      </w:tr>
      <w:tr w:rsidR="00896B87" w:rsidRPr="00896B87" w14:paraId="17BD7B4C" w14:textId="77777777" w:rsidTr="006B57A6">
        <w:trPr>
          <w:jc w:val="center"/>
        </w:trPr>
        <w:tc>
          <w:tcPr>
            <w:tcW w:w="366" w:type="pct"/>
            <w:vAlign w:val="center"/>
          </w:tcPr>
          <w:p w14:paraId="529213EF" w14:textId="368156D1"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31CF768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网络设备</w:t>
            </w:r>
          </w:p>
        </w:tc>
        <w:tc>
          <w:tcPr>
            <w:tcW w:w="885" w:type="pct"/>
            <w:vAlign w:val="center"/>
          </w:tcPr>
          <w:p w14:paraId="36EE471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万兆核心交换机</w:t>
            </w:r>
          </w:p>
        </w:tc>
        <w:tc>
          <w:tcPr>
            <w:tcW w:w="1204" w:type="pct"/>
            <w:vAlign w:val="center"/>
          </w:tcPr>
          <w:p w14:paraId="4FF8878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锐捷</w:t>
            </w:r>
          </w:p>
        </w:tc>
        <w:tc>
          <w:tcPr>
            <w:tcW w:w="366" w:type="pct"/>
            <w:vAlign w:val="center"/>
          </w:tcPr>
          <w:p w14:paraId="7CF6015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2CEF16D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3728112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5E0EF6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5C81FAB6"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存在故障隐患</w:t>
            </w:r>
          </w:p>
        </w:tc>
      </w:tr>
      <w:tr w:rsidR="00896B87" w:rsidRPr="00896B87" w14:paraId="5529889B" w14:textId="77777777" w:rsidTr="006B57A6">
        <w:trPr>
          <w:jc w:val="center"/>
        </w:trPr>
        <w:tc>
          <w:tcPr>
            <w:tcW w:w="366" w:type="pct"/>
            <w:vAlign w:val="center"/>
          </w:tcPr>
          <w:p w14:paraId="412820EE" w14:textId="1AEC5FF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2566F5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1414AF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万兆接入交换机</w:t>
            </w:r>
          </w:p>
        </w:tc>
        <w:tc>
          <w:tcPr>
            <w:tcW w:w="1204" w:type="pct"/>
            <w:vAlign w:val="center"/>
          </w:tcPr>
          <w:p w14:paraId="7681425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锐捷</w:t>
            </w:r>
          </w:p>
        </w:tc>
        <w:tc>
          <w:tcPr>
            <w:tcW w:w="366" w:type="pct"/>
            <w:vAlign w:val="center"/>
          </w:tcPr>
          <w:p w14:paraId="68BA23E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8</w:t>
            </w:r>
          </w:p>
        </w:tc>
        <w:tc>
          <w:tcPr>
            <w:tcW w:w="268" w:type="pct"/>
            <w:noWrap/>
            <w:vAlign w:val="center"/>
          </w:tcPr>
          <w:p w14:paraId="48C8D09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5E355C8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FC3B2B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E9E976E" w14:textId="77777777" w:rsidR="00E770EE" w:rsidRPr="00896B87" w:rsidRDefault="00E770EE">
            <w:pPr>
              <w:rPr>
                <w:rFonts w:ascii="宋体" w:hAnsi="宋体" w:cs="宋体" w:hint="eastAsia"/>
                <w:kern w:val="0"/>
                <w:szCs w:val="21"/>
              </w:rPr>
            </w:pPr>
          </w:p>
        </w:tc>
      </w:tr>
      <w:tr w:rsidR="00896B87" w:rsidRPr="00896B87" w14:paraId="44C79F5C" w14:textId="77777777" w:rsidTr="006B57A6">
        <w:trPr>
          <w:jc w:val="center"/>
        </w:trPr>
        <w:tc>
          <w:tcPr>
            <w:tcW w:w="366" w:type="pct"/>
            <w:vAlign w:val="center"/>
          </w:tcPr>
          <w:p w14:paraId="75DAEADE" w14:textId="7929C6D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6B978CF"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037696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千兆接入交换机</w:t>
            </w:r>
          </w:p>
        </w:tc>
        <w:tc>
          <w:tcPr>
            <w:tcW w:w="1204" w:type="pct"/>
            <w:vAlign w:val="center"/>
          </w:tcPr>
          <w:p w14:paraId="40344D6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锐捷</w:t>
            </w:r>
          </w:p>
        </w:tc>
        <w:tc>
          <w:tcPr>
            <w:tcW w:w="366" w:type="pct"/>
            <w:vAlign w:val="center"/>
          </w:tcPr>
          <w:p w14:paraId="42179B4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10</w:t>
            </w:r>
          </w:p>
        </w:tc>
        <w:tc>
          <w:tcPr>
            <w:tcW w:w="268" w:type="pct"/>
            <w:noWrap/>
            <w:vAlign w:val="center"/>
          </w:tcPr>
          <w:p w14:paraId="343B7A1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6BE413B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79B07F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E5FD7A7" w14:textId="77777777" w:rsidR="00E770EE" w:rsidRPr="00896B87" w:rsidRDefault="00E770EE">
            <w:pPr>
              <w:rPr>
                <w:rFonts w:ascii="宋体" w:hAnsi="宋体" w:cs="宋体" w:hint="eastAsia"/>
                <w:kern w:val="0"/>
                <w:szCs w:val="21"/>
              </w:rPr>
            </w:pPr>
          </w:p>
        </w:tc>
      </w:tr>
      <w:tr w:rsidR="00896B87" w:rsidRPr="00896B87" w14:paraId="26328637" w14:textId="77777777" w:rsidTr="006B57A6">
        <w:trPr>
          <w:jc w:val="center"/>
        </w:trPr>
        <w:tc>
          <w:tcPr>
            <w:tcW w:w="366" w:type="pct"/>
            <w:vAlign w:val="center"/>
          </w:tcPr>
          <w:p w14:paraId="5DBC8CFA" w14:textId="52BD1C1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1E73ED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2CA4EF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路由器</w:t>
            </w:r>
          </w:p>
        </w:tc>
        <w:tc>
          <w:tcPr>
            <w:tcW w:w="1204" w:type="pct"/>
            <w:vAlign w:val="center"/>
          </w:tcPr>
          <w:p w14:paraId="6B40BBA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锐捷</w:t>
            </w:r>
          </w:p>
        </w:tc>
        <w:tc>
          <w:tcPr>
            <w:tcW w:w="366" w:type="pct"/>
            <w:vAlign w:val="center"/>
          </w:tcPr>
          <w:p w14:paraId="185F302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108D6B5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75451D8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403999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3F5F144" w14:textId="77777777" w:rsidR="00E770EE" w:rsidRPr="00896B87" w:rsidRDefault="00E770EE">
            <w:pPr>
              <w:rPr>
                <w:rFonts w:ascii="宋体" w:hAnsi="宋体" w:cs="宋体" w:hint="eastAsia"/>
                <w:kern w:val="0"/>
                <w:szCs w:val="21"/>
              </w:rPr>
            </w:pPr>
          </w:p>
        </w:tc>
      </w:tr>
      <w:tr w:rsidR="00896B87" w:rsidRPr="00896B87" w14:paraId="293DAFC2" w14:textId="77777777" w:rsidTr="006B57A6">
        <w:trPr>
          <w:jc w:val="center"/>
        </w:trPr>
        <w:tc>
          <w:tcPr>
            <w:tcW w:w="366" w:type="pct"/>
            <w:vAlign w:val="center"/>
          </w:tcPr>
          <w:p w14:paraId="08C1CF6F" w14:textId="3BEB620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90C89A7"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5D9CE1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应用负载均衡</w:t>
            </w:r>
          </w:p>
        </w:tc>
        <w:tc>
          <w:tcPr>
            <w:tcW w:w="1204" w:type="pct"/>
            <w:vAlign w:val="center"/>
          </w:tcPr>
          <w:p w14:paraId="588FAB87"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迪</w:t>
            </w:r>
            <w:proofErr w:type="gramEnd"/>
            <w:r w:rsidRPr="00896B87">
              <w:rPr>
                <w:rFonts w:ascii="宋体" w:hAnsi="宋体" w:cs="宋体" w:hint="eastAsia"/>
                <w:kern w:val="0"/>
                <w:szCs w:val="21"/>
              </w:rPr>
              <w:t>普</w:t>
            </w:r>
          </w:p>
        </w:tc>
        <w:tc>
          <w:tcPr>
            <w:tcW w:w="366" w:type="pct"/>
            <w:vAlign w:val="center"/>
          </w:tcPr>
          <w:p w14:paraId="5832A03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673BF3F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4666F85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27ED5AE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F4D5063" w14:textId="77777777" w:rsidR="00E770EE" w:rsidRPr="00896B87" w:rsidRDefault="00E770EE">
            <w:pPr>
              <w:rPr>
                <w:rFonts w:ascii="宋体" w:hAnsi="宋体" w:cs="宋体" w:hint="eastAsia"/>
                <w:kern w:val="0"/>
                <w:szCs w:val="21"/>
              </w:rPr>
            </w:pPr>
          </w:p>
        </w:tc>
      </w:tr>
      <w:tr w:rsidR="00896B87" w:rsidRPr="00896B87" w14:paraId="0BB6E3EF" w14:textId="77777777" w:rsidTr="006B57A6">
        <w:trPr>
          <w:jc w:val="center"/>
        </w:trPr>
        <w:tc>
          <w:tcPr>
            <w:tcW w:w="366" w:type="pct"/>
            <w:vAlign w:val="center"/>
          </w:tcPr>
          <w:p w14:paraId="5B90F8ED" w14:textId="501C0E1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F2A96F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FD24ED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波分设备</w:t>
            </w:r>
          </w:p>
        </w:tc>
        <w:tc>
          <w:tcPr>
            <w:tcW w:w="1204" w:type="pct"/>
            <w:vAlign w:val="center"/>
          </w:tcPr>
          <w:p w14:paraId="685D91D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中兴</w:t>
            </w:r>
          </w:p>
        </w:tc>
        <w:tc>
          <w:tcPr>
            <w:tcW w:w="366" w:type="pct"/>
            <w:vAlign w:val="center"/>
          </w:tcPr>
          <w:p w14:paraId="760910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48D0306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3CBBF19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2048376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635D8B1" w14:textId="77777777" w:rsidR="00E770EE" w:rsidRPr="00896B87" w:rsidRDefault="00E770EE">
            <w:pPr>
              <w:rPr>
                <w:rFonts w:ascii="宋体" w:hAnsi="宋体" w:cs="宋体" w:hint="eastAsia"/>
                <w:kern w:val="0"/>
                <w:szCs w:val="21"/>
              </w:rPr>
            </w:pPr>
          </w:p>
        </w:tc>
      </w:tr>
      <w:tr w:rsidR="00896B87" w:rsidRPr="00896B87" w14:paraId="34E9ADDC" w14:textId="77777777" w:rsidTr="006B57A6">
        <w:trPr>
          <w:jc w:val="center"/>
        </w:trPr>
        <w:tc>
          <w:tcPr>
            <w:tcW w:w="366" w:type="pct"/>
            <w:vAlign w:val="center"/>
          </w:tcPr>
          <w:p w14:paraId="45127367" w14:textId="5F56667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CC5FA7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35E144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波分设备传输管理</w:t>
            </w:r>
          </w:p>
        </w:tc>
        <w:tc>
          <w:tcPr>
            <w:tcW w:w="1204" w:type="pct"/>
            <w:vAlign w:val="center"/>
          </w:tcPr>
          <w:p w14:paraId="633D222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中兴</w:t>
            </w:r>
          </w:p>
        </w:tc>
        <w:tc>
          <w:tcPr>
            <w:tcW w:w="366" w:type="pct"/>
            <w:vAlign w:val="center"/>
          </w:tcPr>
          <w:p w14:paraId="0108810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FE9D0C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31968A7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EF12DD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F6F720B" w14:textId="77777777" w:rsidR="00E770EE" w:rsidRPr="00896B87" w:rsidRDefault="00E770EE">
            <w:pPr>
              <w:rPr>
                <w:rFonts w:ascii="宋体" w:hAnsi="宋体" w:cs="宋体" w:hint="eastAsia"/>
                <w:kern w:val="0"/>
                <w:szCs w:val="21"/>
              </w:rPr>
            </w:pPr>
          </w:p>
        </w:tc>
      </w:tr>
      <w:tr w:rsidR="00896B87" w:rsidRPr="00896B87" w14:paraId="1EF2F86D" w14:textId="77777777" w:rsidTr="006B57A6">
        <w:trPr>
          <w:jc w:val="center"/>
        </w:trPr>
        <w:tc>
          <w:tcPr>
            <w:tcW w:w="366" w:type="pct"/>
            <w:vAlign w:val="center"/>
          </w:tcPr>
          <w:p w14:paraId="76A9A9E1" w14:textId="10A6E89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87923EA"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C75539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网络流量分流器</w:t>
            </w:r>
          </w:p>
        </w:tc>
        <w:tc>
          <w:tcPr>
            <w:tcW w:w="1204" w:type="pct"/>
            <w:vAlign w:val="center"/>
          </w:tcPr>
          <w:p w14:paraId="05915719"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盛科</w:t>
            </w:r>
            <w:proofErr w:type="gramEnd"/>
          </w:p>
        </w:tc>
        <w:tc>
          <w:tcPr>
            <w:tcW w:w="366" w:type="pct"/>
            <w:vAlign w:val="center"/>
          </w:tcPr>
          <w:p w14:paraId="2950BB1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FB3FD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72B9DE4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2022年</w:t>
            </w:r>
          </w:p>
        </w:tc>
        <w:tc>
          <w:tcPr>
            <w:tcW w:w="449" w:type="pct"/>
            <w:noWrap/>
            <w:vAlign w:val="center"/>
          </w:tcPr>
          <w:p w14:paraId="2DC5B5A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A17F8B2" w14:textId="77777777" w:rsidR="00E770EE" w:rsidRPr="00896B87" w:rsidRDefault="00E770EE">
            <w:pPr>
              <w:rPr>
                <w:rFonts w:ascii="宋体" w:hAnsi="宋体" w:cs="宋体" w:hint="eastAsia"/>
                <w:kern w:val="0"/>
                <w:szCs w:val="21"/>
              </w:rPr>
            </w:pPr>
          </w:p>
        </w:tc>
      </w:tr>
      <w:tr w:rsidR="00896B87" w:rsidRPr="00896B87" w14:paraId="1C457141" w14:textId="77777777" w:rsidTr="006B57A6">
        <w:trPr>
          <w:jc w:val="center"/>
        </w:trPr>
        <w:tc>
          <w:tcPr>
            <w:tcW w:w="366" w:type="pct"/>
            <w:vAlign w:val="center"/>
          </w:tcPr>
          <w:p w14:paraId="7DF59345" w14:textId="6E34884B"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8518CA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225E53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万兆接入交换机</w:t>
            </w:r>
          </w:p>
        </w:tc>
        <w:tc>
          <w:tcPr>
            <w:tcW w:w="1204" w:type="pct"/>
            <w:vAlign w:val="center"/>
          </w:tcPr>
          <w:p w14:paraId="0F8688E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华三</w:t>
            </w:r>
          </w:p>
        </w:tc>
        <w:tc>
          <w:tcPr>
            <w:tcW w:w="366" w:type="pct"/>
            <w:vAlign w:val="center"/>
          </w:tcPr>
          <w:p w14:paraId="6873585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6</w:t>
            </w:r>
          </w:p>
        </w:tc>
        <w:tc>
          <w:tcPr>
            <w:tcW w:w="268" w:type="pct"/>
            <w:noWrap/>
            <w:vAlign w:val="center"/>
          </w:tcPr>
          <w:p w14:paraId="389DD1E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75BF379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7A42E01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848D626" w14:textId="77777777" w:rsidR="00E770EE" w:rsidRPr="00896B87" w:rsidRDefault="00E770EE">
            <w:pPr>
              <w:rPr>
                <w:rFonts w:ascii="宋体" w:hAnsi="宋体" w:cs="宋体" w:hint="eastAsia"/>
                <w:kern w:val="0"/>
                <w:szCs w:val="21"/>
              </w:rPr>
            </w:pPr>
          </w:p>
        </w:tc>
      </w:tr>
      <w:tr w:rsidR="00896B87" w:rsidRPr="00896B87" w14:paraId="08F840A4" w14:textId="77777777" w:rsidTr="006B57A6">
        <w:trPr>
          <w:jc w:val="center"/>
        </w:trPr>
        <w:tc>
          <w:tcPr>
            <w:tcW w:w="366" w:type="pct"/>
            <w:vAlign w:val="center"/>
          </w:tcPr>
          <w:p w14:paraId="7E445B4C" w14:textId="705D96FC"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EAF62B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E187D8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千兆接入交换机</w:t>
            </w:r>
          </w:p>
        </w:tc>
        <w:tc>
          <w:tcPr>
            <w:tcW w:w="1204" w:type="pct"/>
            <w:vAlign w:val="center"/>
          </w:tcPr>
          <w:p w14:paraId="4EC07F9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华三</w:t>
            </w:r>
          </w:p>
        </w:tc>
        <w:tc>
          <w:tcPr>
            <w:tcW w:w="366" w:type="pct"/>
            <w:vAlign w:val="center"/>
          </w:tcPr>
          <w:p w14:paraId="7B82047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8</w:t>
            </w:r>
          </w:p>
        </w:tc>
        <w:tc>
          <w:tcPr>
            <w:tcW w:w="268" w:type="pct"/>
            <w:noWrap/>
            <w:vAlign w:val="center"/>
          </w:tcPr>
          <w:p w14:paraId="397BCF3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2DBEB98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36A9C66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3D53EBC" w14:textId="77777777" w:rsidR="00E770EE" w:rsidRPr="00896B87" w:rsidRDefault="00E770EE">
            <w:pPr>
              <w:rPr>
                <w:rFonts w:ascii="宋体" w:hAnsi="宋体" w:cs="宋体" w:hint="eastAsia"/>
                <w:kern w:val="0"/>
                <w:szCs w:val="21"/>
              </w:rPr>
            </w:pPr>
          </w:p>
        </w:tc>
      </w:tr>
      <w:tr w:rsidR="00896B87" w:rsidRPr="00896B87" w14:paraId="323473C5" w14:textId="77777777" w:rsidTr="006B57A6">
        <w:trPr>
          <w:jc w:val="center"/>
        </w:trPr>
        <w:tc>
          <w:tcPr>
            <w:tcW w:w="366" w:type="pct"/>
            <w:vAlign w:val="center"/>
          </w:tcPr>
          <w:p w14:paraId="31DC0DC8" w14:textId="5176378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A40962F"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F42660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无线控制器</w:t>
            </w:r>
          </w:p>
        </w:tc>
        <w:tc>
          <w:tcPr>
            <w:tcW w:w="1204" w:type="pct"/>
            <w:vAlign w:val="center"/>
          </w:tcPr>
          <w:p w14:paraId="5395B20D"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信锐</w:t>
            </w:r>
            <w:proofErr w:type="gramEnd"/>
          </w:p>
        </w:tc>
        <w:tc>
          <w:tcPr>
            <w:tcW w:w="366" w:type="pct"/>
            <w:vAlign w:val="center"/>
          </w:tcPr>
          <w:p w14:paraId="260530B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701C045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501ED51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2E92439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864C648" w14:textId="77777777" w:rsidR="00E770EE" w:rsidRPr="00896B87" w:rsidRDefault="00E770EE">
            <w:pPr>
              <w:rPr>
                <w:rFonts w:ascii="宋体" w:hAnsi="宋体" w:cs="宋体" w:hint="eastAsia"/>
                <w:kern w:val="0"/>
                <w:szCs w:val="21"/>
              </w:rPr>
            </w:pPr>
          </w:p>
        </w:tc>
      </w:tr>
      <w:tr w:rsidR="00896B87" w:rsidRPr="00896B87" w14:paraId="42A919A3" w14:textId="77777777" w:rsidTr="006B57A6">
        <w:trPr>
          <w:jc w:val="center"/>
        </w:trPr>
        <w:tc>
          <w:tcPr>
            <w:tcW w:w="366" w:type="pct"/>
            <w:vAlign w:val="center"/>
          </w:tcPr>
          <w:p w14:paraId="6DB7BCC5" w14:textId="3F3E461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EE700A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7B5BD8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无线AP</w:t>
            </w:r>
          </w:p>
        </w:tc>
        <w:tc>
          <w:tcPr>
            <w:tcW w:w="1204" w:type="pct"/>
            <w:vAlign w:val="center"/>
          </w:tcPr>
          <w:p w14:paraId="03F0D96B"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信锐</w:t>
            </w:r>
            <w:proofErr w:type="gramEnd"/>
          </w:p>
        </w:tc>
        <w:tc>
          <w:tcPr>
            <w:tcW w:w="366" w:type="pct"/>
            <w:vAlign w:val="center"/>
          </w:tcPr>
          <w:p w14:paraId="4CE9D01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39</w:t>
            </w:r>
          </w:p>
        </w:tc>
        <w:tc>
          <w:tcPr>
            <w:tcW w:w="268" w:type="pct"/>
            <w:noWrap/>
            <w:vAlign w:val="center"/>
          </w:tcPr>
          <w:p w14:paraId="186C048E"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noWrap/>
            <w:vAlign w:val="center"/>
          </w:tcPr>
          <w:p w14:paraId="77F185F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0473A67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3D21931" w14:textId="77777777" w:rsidR="00E770EE" w:rsidRPr="00896B87" w:rsidRDefault="00E770EE">
            <w:pPr>
              <w:rPr>
                <w:rFonts w:ascii="宋体" w:hAnsi="宋体" w:cs="宋体" w:hint="eastAsia"/>
                <w:kern w:val="0"/>
                <w:szCs w:val="21"/>
              </w:rPr>
            </w:pPr>
          </w:p>
        </w:tc>
      </w:tr>
      <w:tr w:rsidR="00896B87" w:rsidRPr="00896B87" w14:paraId="783529E1" w14:textId="77777777" w:rsidTr="006B57A6">
        <w:trPr>
          <w:trHeight w:val="90"/>
          <w:jc w:val="center"/>
        </w:trPr>
        <w:tc>
          <w:tcPr>
            <w:tcW w:w="366" w:type="pct"/>
            <w:vAlign w:val="center"/>
          </w:tcPr>
          <w:p w14:paraId="588357D8" w14:textId="53138B5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41DADBC"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4FD5E3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POE交换机</w:t>
            </w:r>
          </w:p>
        </w:tc>
        <w:tc>
          <w:tcPr>
            <w:tcW w:w="1204" w:type="pct"/>
            <w:vAlign w:val="center"/>
          </w:tcPr>
          <w:p w14:paraId="51C102F8"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信锐</w:t>
            </w:r>
            <w:proofErr w:type="gramEnd"/>
          </w:p>
        </w:tc>
        <w:tc>
          <w:tcPr>
            <w:tcW w:w="366" w:type="pct"/>
            <w:vAlign w:val="center"/>
          </w:tcPr>
          <w:p w14:paraId="16B5713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7C3E9A3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06620A8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1FCDD43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0C7AC52" w14:textId="77777777" w:rsidR="00E770EE" w:rsidRPr="00896B87" w:rsidRDefault="00E770EE">
            <w:pPr>
              <w:rPr>
                <w:rFonts w:ascii="宋体" w:hAnsi="宋体" w:cs="宋体" w:hint="eastAsia"/>
                <w:kern w:val="0"/>
                <w:szCs w:val="21"/>
              </w:rPr>
            </w:pPr>
          </w:p>
        </w:tc>
      </w:tr>
      <w:tr w:rsidR="00896B87" w:rsidRPr="00896B87" w14:paraId="6D80E326" w14:textId="77777777" w:rsidTr="006B57A6">
        <w:trPr>
          <w:trHeight w:val="341"/>
          <w:jc w:val="center"/>
        </w:trPr>
        <w:tc>
          <w:tcPr>
            <w:tcW w:w="366" w:type="pct"/>
            <w:vAlign w:val="center"/>
          </w:tcPr>
          <w:p w14:paraId="174C7655" w14:textId="2FD652A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EDDCB2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AA7EFA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负载均衡</w:t>
            </w:r>
          </w:p>
        </w:tc>
        <w:tc>
          <w:tcPr>
            <w:tcW w:w="1204" w:type="pct"/>
            <w:vAlign w:val="center"/>
          </w:tcPr>
          <w:p w14:paraId="4B1F255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深信服</w:t>
            </w:r>
          </w:p>
        </w:tc>
        <w:tc>
          <w:tcPr>
            <w:tcW w:w="366" w:type="pct"/>
            <w:vAlign w:val="center"/>
          </w:tcPr>
          <w:p w14:paraId="3756742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611A494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293C4D8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2DAC701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1E89ECE" w14:textId="77777777" w:rsidR="00E770EE" w:rsidRPr="00896B87" w:rsidRDefault="00E770EE">
            <w:pPr>
              <w:rPr>
                <w:rFonts w:ascii="宋体" w:hAnsi="宋体" w:cs="宋体" w:hint="eastAsia"/>
                <w:kern w:val="0"/>
                <w:szCs w:val="21"/>
              </w:rPr>
            </w:pPr>
          </w:p>
        </w:tc>
      </w:tr>
      <w:tr w:rsidR="00896B87" w:rsidRPr="00896B87" w14:paraId="56CF25AA" w14:textId="77777777" w:rsidTr="006B57A6">
        <w:trPr>
          <w:jc w:val="center"/>
        </w:trPr>
        <w:tc>
          <w:tcPr>
            <w:tcW w:w="366" w:type="pct"/>
            <w:vAlign w:val="center"/>
          </w:tcPr>
          <w:p w14:paraId="2A4FEAC6" w14:textId="4C2E227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5955221"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422534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交换机</w:t>
            </w:r>
          </w:p>
        </w:tc>
        <w:tc>
          <w:tcPr>
            <w:tcW w:w="1204" w:type="pct"/>
            <w:vAlign w:val="center"/>
          </w:tcPr>
          <w:p w14:paraId="294FACD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锐捷</w:t>
            </w:r>
          </w:p>
        </w:tc>
        <w:tc>
          <w:tcPr>
            <w:tcW w:w="366" w:type="pct"/>
            <w:vAlign w:val="center"/>
          </w:tcPr>
          <w:p w14:paraId="1E961D9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04F5CC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19814C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383865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21F63A5" w14:textId="77777777" w:rsidR="00E770EE" w:rsidRPr="00896B87" w:rsidRDefault="00E770EE">
            <w:pPr>
              <w:rPr>
                <w:rFonts w:ascii="宋体" w:hAnsi="宋体" w:cs="宋体" w:hint="eastAsia"/>
                <w:kern w:val="0"/>
                <w:szCs w:val="21"/>
              </w:rPr>
            </w:pPr>
          </w:p>
        </w:tc>
      </w:tr>
      <w:tr w:rsidR="00896B87" w:rsidRPr="00896B87" w14:paraId="50CC9AC3" w14:textId="77777777" w:rsidTr="006B57A6">
        <w:trPr>
          <w:jc w:val="center"/>
        </w:trPr>
        <w:tc>
          <w:tcPr>
            <w:tcW w:w="366" w:type="pct"/>
            <w:vAlign w:val="center"/>
          </w:tcPr>
          <w:p w14:paraId="17E92F7D" w14:textId="20ED1FD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D96DD0E"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052A80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交换机</w:t>
            </w:r>
          </w:p>
        </w:tc>
        <w:tc>
          <w:tcPr>
            <w:tcW w:w="1204" w:type="pct"/>
            <w:vAlign w:val="center"/>
          </w:tcPr>
          <w:p w14:paraId="144505F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华为</w:t>
            </w:r>
          </w:p>
        </w:tc>
        <w:tc>
          <w:tcPr>
            <w:tcW w:w="366" w:type="pct"/>
            <w:vAlign w:val="center"/>
          </w:tcPr>
          <w:p w14:paraId="1099CEF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5</w:t>
            </w:r>
          </w:p>
        </w:tc>
        <w:tc>
          <w:tcPr>
            <w:tcW w:w="268" w:type="pct"/>
            <w:noWrap/>
            <w:vAlign w:val="center"/>
          </w:tcPr>
          <w:p w14:paraId="49789ED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22C38EF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44C1D79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58992A2" w14:textId="77777777" w:rsidR="00E770EE" w:rsidRPr="00896B87" w:rsidRDefault="00E770EE">
            <w:pPr>
              <w:rPr>
                <w:rFonts w:ascii="宋体" w:hAnsi="宋体" w:cs="宋体" w:hint="eastAsia"/>
                <w:kern w:val="0"/>
                <w:szCs w:val="21"/>
              </w:rPr>
            </w:pPr>
          </w:p>
        </w:tc>
      </w:tr>
      <w:tr w:rsidR="00896B87" w:rsidRPr="00896B87" w14:paraId="710425A5" w14:textId="77777777" w:rsidTr="006B57A6">
        <w:trPr>
          <w:jc w:val="center"/>
        </w:trPr>
        <w:tc>
          <w:tcPr>
            <w:tcW w:w="366" w:type="pct"/>
            <w:vAlign w:val="center"/>
          </w:tcPr>
          <w:p w14:paraId="3C196A68" w14:textId="43EBA1E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850599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560502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网络交换机</w:t>
            </w:r>
          </w:p>
        </w:tc>
        <w:tc>
          <w:tcPr>
            <w:tcW w:w="1204" w:type="pct"/>
            <w:vAlign w:val="center"/>
          </w:tcPr>
          <w:p w14:paraId="1F6FF0F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锐捷</w:t>
            </w:r>
          </w:p>
        </w:tc>
        <w:tc>
          <w:tcPr>
            <w:tcW w:w="366" w:type="pct"/>
            <w:vAlign w:val="center"/>
          </w:tcPr>
          <w:p w14:paraId="40DCC45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5</w:t>
            </w:r>
          </w:p>
        </w:tc>
        <w:tc>
          <w:tcPr>
            <w:tcW w:w="268" w:type="pct"/>
            <w:noWrap/>
            <w:vAlign w:val="center"/>
          </w:tcPr>
          <w:p w14:paraId="08E41E4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5412680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6C7D615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13C3A47" w14:textId="77777777" w:rsidR="00E770EE" w:rsidRPr="00896B87" w:rsidRDefault="00E770EE">
            <w:pPr>
              <w:rPr>
                <w:rFonts w:ascii="宋体" w:hAnsi="宋体" w:cs="宋体" w:hint="eastAsia"/>
                <w:kern w:val="0"/>
                <w:szCs w:val="21"/>
              </w:rPr>
            </w:pPr>
          </w:p>
        </w:tc>
      </w:tr>
      <w:tr w:rsidR="00896B87" w:rsidRPr="00896B87" w14:paraId="6207253F" w14:textId="77777777" w:rsidTr="006B57A6">
        <w:trPr>
          <w:jc w:val="center"/>
        </w:trPr>
        <w:tc>
          <w:tcPr>
            <w:tcW w:w="366" w:type="pct"/>
            <w:vAlign w:val="center"/>
          </w:tcPr>
          <w:p w14:paraId="31804824" w14:textId="41AEB4C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1E5DD24"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E7B890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网络交换机</w:t>
            </w:r>
          </w:p>
        </w:tc>
        <w:tc>
          <w:tcPr>
            <w:tcW w:w="1204" w:type="pct"/>
            <w:vAlign w:val="center"/>
          </w:tcPr>
          <w:p w14:paraId="716DB12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华为</w:t>
            </w:r>
          </w:p>
        </w:tc>
        <w:tc>
          <w:tcPr>
            <w:tcW w:w="366" w:type="pct"/>
            <w:vAlign w:val="center"/>
          </w:tcPr>
          <w:p w14:paraId="3350ECA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568651E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55B94A0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2022年</w:t>
            </w:r>
          </w:p>
        </w:tc>
        <w:tc>
          <w:tcPr>
            <w:tcW w:w="449" w:type="pct"/>
            <w:noWrap/>
            <w:vAlign w:val="center"/>
          </w:tcPr>
          <w:p w14:paraId="71F1B0B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57761EF" w14:textId="77777777" w:rsidR="00E770EE" w:rsidRPr="00896B87" w:rsidRDefault="00E770EE">
            <w:pPr>
              <w:rPr>
                <w:rFonts w:ascii="宋体" w:hAnsi="宋体" w:cs="宋体" w:hint="eastAsia"/>
                <w:kern w:val="0"/>
                <w:szCs w:val="21"/>
              </w:rPr>
            </w:pPr>
          </w:p>
        </w:tc>
      </w:tr>
      <w:tr w:rsidR="00896B87" w:rsidRPr="00896B87" w14:paraId="753629F0" w14:textId="77777777" w:rsidTr="006B57A6">
        <w:trPr>
          <w:jc w:val="center"/>
        </w:trPr>
        <w:tc>
          <w:tcPr>
            <w:tcW w:w="366" w:type="pct"/>
            <w:vAlign w:val="center"/>
          </w:tcPr>
          <w:p w14:paraId="516E9672" w14:textId="6659B69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62F444E"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0285F3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24口网络交换机</w:t>
            </w:r>
          </w:p>
        </w:tc>
        <w:tc>
          <w:tcPr>
            <w:tcW w:w="1204" w:type="pct"/>
            <w:vAlign w:val="center"/>
          </w:tcPr>
          <w:p w14:paraId="7007F6E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华为</w:t>
            </w:r>
          </w:p>
        </w:tc>
        <w:tc>
          <w:tcPr>
            <w:tcW w:w="366" w:type="pct"/>
            <w:vAlign w:val="center"/>
          </w:tcPr>
          <w:p w14:paraId="2135715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w:t>
            </w:r>
          </w:p>
        </w:tc>
        <w:tc>
          <w:tcPr>
            <w:tcW w:w="268" w:type="pct"/>
            <w:noWrap/>
            <w:vAlign w:val="center"/>
          </w:tcPr>
          <w:p w14:paraId="23416D5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3BF54A5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2022年</w:t>
            </w:r>
          </w:p>
        </w:tc>
        <w:tc>
          <w:tcPr>
            <w:tcW w:w="449" w:type="pct"/>
            <w:noWrap/>
            <w:vAlign w:val="center"/>
          </w:tcPr>
          <w:p w14:paraId="3167DD1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B9804B8" w14:textId="77777777" w:rsidR="00E770EE" w:rsidRPr="00896B87" w:rsidRDefault="00E770EE">
            <w:pPr>
              <w:rPr>
                <w:rFonts w:ascii="宋体" w:hAnsi="宋体" w:cs="宋体" w:hint="eastAsia"/>
                <w:kern w:val="0"/>
                <w:szCs w:val="21"/>
              </w:rPr>
            </w:pPr>
          </w:p>
        </w:tc>
      </w:tr>
      <w:tr w:rsidR="00896B87" w:rsidRPr="00896B87" w14:paraId="34BA4577" w14:textId="77777777" w:rsidTr="006B57A6">
        <w:trPr>
          <w:jc w:val="center"/>
        </w:trPr>
        <w:tc>
          <w:tcPr>
            <w:tcW w:w="366" w:type="pct"/>
            <w:vAlign w:val="center"/>
          </w:tcPr>
          <w:p w14:paraId="0451605F" w14:textId="1ABEB492"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56833D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20D7A8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48口网络交换机</w:t>
            </w:r>
          </w:p>
        </w:tc>
        <w:tc>
          <w:tcPr>
            <w:tcW w:w="1204" w:type="pct"/>
            <w:vAlign w:val="center"/>
          </w:tcPr>
          <w:p w14:paraId="084C27C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华为</w:t>
            </w:r>
          </w:p>
        </w:tc>
        <w:tc>
          <w:tcPr>
            <w:tcW w:w="366" w:type="pct"/>
            <w:vAlign w:val="center"/>
          </w:tcPr>
          <w:p w14:paraId="0D9AE32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C8F684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3422FA2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2022年</w:t>
            </w:r>
          </w:p>
        </w:tc>
        <w:tc>
          <w:tcPr>
            <w:tcW w:w="449" w:type="pct"/>
            <w:noWrap/>
            <w:vAlign w:val="center"/>
          </w:tcPr>
          <w:p w14:paraId="59FBC47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54565C0" w14:textId="77777777" w:rsidR="00E770EE" w:rsidRPr="00896B87" w:rsidRDefault="00E770EE">
            <w:pPr>
              <w:rPr>
                <w:rFonts w:ascii="宋体" w:hAnsi="宋体" w:cs="宋体" w:hint="eastAsia"/>
                <w:kern w:val="0"/>
                <w:szCs w:val="21"/>
              </w:rPr>
            </w:pPr>
          </w:p>
        </w:tc>
      </w:tr>
      <w:tr w:rsidR="00896B87" w:rsidRPr="00896B87" w14:paraId="0A6FB1FC" w14:textId="77777777" w:rsidTr="006B57A6">
        <w:trPr>
          <w:jc w:val="center"/>
        </w:trPr>
        <w:tc>
          <w:tcPr>
            <w:tcW w:w="366" w:type="pct"/>
            <w:vAlign w:val="center"/>
          </w:tcPr>
          <w:p w14:paraId="59D7B22E" w14:textId="2122063B"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78201F1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安全设备</w:t>
            </w:r>
          </w:p>
        </w:tc>
        <w:tc>
          <w:tcPr>
            <w:tcW w:w="885" w:type="pct"/>
            <w:vAlign w:val="center"/>
          </w:tcPr>
          <w:p w14:paraId="1390565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万兆防火墙</w:t>
            </w:r>
          </w:p>
        </w:tc>
        <w:tc>
          <w:tcPr>
            <w:tcW w:w="1204" w:type="pct"/>
            <w:vAlign w:val="center"/>
          </w:tcPr>
          <w:p w14:paraId="107F55CF"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迪</w:t>
            </w:r>
            <w:proofErr w:type="gramEnd"/>
            <w:r w:rsidRPr="00896B87">
              <w:rPr>
                <w:rFonts w:ascii="宋体" w:hAnsi="宋体" w:cs="宋体" w:hint="eastAsia"/>
                <w:kern w:val="0"/>
                <w:szCs w:val="21"/>
              </w:rPr>
              <w:t>普</w:t>
            </w:r>
          </w:p>
        </w:tc>
        <w:tc>
          <w:tcPr>
            <w:tcW w:w="366" w:type="pct"/>
            <w:vAlign w:val="center"/>
          </w:tcPr>
          <w:p w14:paraId="2E3D574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5888253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3AC21B9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EB8DB2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35C4B31" w14:textId="09761294" w:rsidR="00E770EE" w:rsidRPr="00896B87" w:rsidRDefault="00002711">
            <w:pPr>
              <w:jc w:val="center"/>
              <w:rPr>
                <w:rFonts w:asciiTheme="minorEastAsia" w:eastAsiaTheme="minorEastAsia" w:hAnsiTheme="minorEastAsia" w:cs="宋体" w:hint="eastAsia"/>
                <w:kern w:val="0"/>
                <w:szCs w:val="21"/>
              </w:rPr>
            </w:pPr>
            <w:r w:rsidRPr="00896B87">
              <w:rPr>
                <w:rFonts w:asciiTheme="minorEastAsia" w:eastAsiaTheme="minorEastAsia" w:hAnsiTheme="minorEastAsia" w:hint="eastAsia"/>
              </w:rPr>
              <w:t>其中</w:t>
            </w:r>
            <w:r w:rsidR="003E5CB6" w:rsidRPr="00896B87">
              <w:rPr>
                <w:rFonts w:asciiTheme="minorEastAsia" w:eastAsiaTheme="minorEastAsia" w:hAnsiTheme="minorEastAsia" w:hint="eastAsia"/>
              </w:rPr>
              <w:t>2台</w:t>
            </w:r>
            <w:r w:rsidRPr="00896B87">
              <w:rPr>
                <w:rFonts w:asciiTheme="minorEastAsia" w:eastAsiaTheme="minorEastAsia" w:hAnsiTheme="minorEastAsia" w:hint="eastAsia"/>
              </w:rPr>
              <w:t>为</w:t>
            </w:r>
            <w:r w:rsidR="003E5CB6" w:rsidRPr="00896B87">
              <w:rPr>
                <w:rFonts w:asciiTheme="minorEastAsia" w:eastAsiaTheme="minorEastAsia" w:hAnsiTheme="minorEastAsia" w:hint="eastAsia"/>
                <w:szCs w:val="21"/>
              </w:rPr>
              <w:t>数据库区</w:t>
            </w:r>
            <w:r w:rsidR="003E5CB6" w:rsidRPr="00896B87">
              <w:rPr>
                <w:rFonts w:asciiTheme="minorEastAsia" w:eastAsiaTheme="minorEastAsia" w:hAnsiTheme="minorEastAsia" w:hint="eastAsia"/>
                <w:szCs w:val="21"/>
              </w:rPr>
              <w:lastRenderedPageBreak/>
              <w:t>防火墙</w:t>
            </w:r>
            <w:r w:rsidR="00F00727" w:rsidRPr="00896B87">
              <w:rPr>
                <w:rFonts w:asciiTheme="minorEastAsia" w:eastAsiaTheme="minorEastAsia" w:hAnsiTheme="minorEastAsia" w:hint="eastAsia"/>
                <w:szCs w:val="21"/>
              </w:rPr>
              <w:t>，</w:t>
            </w:r>
            <w:r w:rsidR="003E5CB6" w:rsidRPr="00896B87">
              <w:rPr>
                <w:rFonts w:asciiTheme="minorEastAsia" w:eastAsiaTheme="minorEastAsia" w:hAnsiTheme="minorEastAsia" w:hint="eastAsia"/>
              </w:rPr>
              <w:t>曾多次发生故障，需更换。参数见采购需求附件2</w:t>
            </w:r>
          </w:p>
        </w:tc>
      </w:tr>
      <w:tr w:rsidR="00896B87" w:rsidRPr="00896B87" w14:paraId="421E0F16" w14:textId="77777777" w:rsidTr="006B57A6">
        <w:trPr>
          <w:jc w:val="center"/>
        </w:trPr>
        <w:tc>
          <w:tcPr>
            <w:tcW w:w="366" w:type="pct"/>
            <w:vAlign w:val="center"/>
          </w:tcPr>
          <w:p w14:paraId="62147C09" w14:textId="3155B9F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5E5BC7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7D217A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千兆防火墙</w:t>
            </w:r>
          </w:p>
        </w:tc>
        <w:tc>
          <w:tcPr>
            <w:tcW w:w="1204" w:type="pct"/>
            <w:vAlign w:val="center"/>
          </w:tcPr>
          <w:p w14:paraId="31F34E4C"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绿盟</w:t>
            </w:r>
            <w:proofErr w:type="gramEnd"/>
          </w:p>
        </w:tc>
        <w:tc>
          <w:tcPr>
            <w:tcW w:w="366" w:type="pct"/>
            <w:vAlign w:val="center"/>
          </w:tcPr>
          <w:p w14:paraId="4C10254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w:t>
            </w:r>
          </w:p>
        </w:tc>
        <w:tc>
          <w:tcPr>
            <w:tcW w:w="268" w:type="pct"/>
            <w:noWrap/>
            <w:vAlign w:val="center"/>
          </w:tcPr>
          <w:p w14:paraId="558872F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1613531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A0DB94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是</w:t>
            </w:r>
          </w:p>
        </w:tc>
        <w:tc>
          <w:tcPr>
            <w:tcW w:w="582" w:type="pct"/>
            <w:vAlign w:val="center"/>
          </w:tcPr>
          <w:p w14:paraId="19585ED3"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授权证书已过期</w:t>
            </w:r>
          </w:p>
        </w:tc>
      </w:tr>
      <w:tr w:rsidR="00896B87" w:rsidRPr="00896B87" w14:paraId="6D0D1A85" w14:textId="77777777" w:rsidTr="006B57A6">
        <w:trPr>
          <w:jc w:val="center"/>
        </w:trPr>
        <w:tc>
          <w:tcPr>
            <w:tcW w:w="366" w:type="pct"/>
            <w:vAlign w:val="center"/>
          </w:tcPr>
          <w:p w14:paraId="5AB4B792" w14:textId="40CBD282"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A53DC80"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5F2EA3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防火墙</w:t>
            </w:r>
          </w:p>
        </w:tc>
        <w:tc>
          <w:tcPr>
            <w:tcW w:w="1204" w:type="pct"/>
            <w:vAlign w:val="center"/>
          </w:tcPr>
          <w:p w14:paraId="3A602E3C"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天融信</w:t>
            </w:r>
            <w:proofErr w:type="gramEnd"/>
          </w:p>
        </w:tc>
        <w:tc>
          <w:tcPr>
            <w:tcW w:w="366" w:type="pct"/>
            <w:vAlign w:val="center"/>
          </w:tcPr>
          <w:p w14:paraId="0982F48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4F3BD8D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48C6B98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0D8F07B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13216A07" w14:textId="77777777" w:rsidR="00E770EE" w:rsidRPr="00896B87" w:rsidRDefault="00E770EE">
            <w:pPr>
              <w:jc w:val="center"/>
              <w:rPr>
                <w:rFonts w:ascii="宋体" w:hAnsi="宋体" w:cs="宋体" w:hint="eastAsia"/>
                <w:kern w:val="0"/>
                <w:szCs w:val="21"/>
              </w:rPr>
            </w:pPr>
          </w:p>
        </w:tc>
      </w:tr>
      <w:tr w:rsidR="00896B87" w:rsidRPr="00896B87" w14:paraId="5635E2D5" w14:textId="77777777" w:rsidTr="006B57A6">
        <w:trPr>
          <w:jc w:val="center"/>
        </w:trPr>
        <w:tc>
          <w:tcPr>
            <w:tcW w:w="366" w:type="pct"/>
            <w:vAlign w:val="center"/>
          </w:tcPr>
          <w:p w14:paraId="372C2246" w14:textId="66578B48"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5DFA427"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AEA614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安全配置核查系统</w:t>
            </w:r>
          </w:p>
        </w:tc>
        <w:tc>
          <w:tcPr>
            <w:tcW w:w="1204" w:type="pct"/>
            <w:vAlign w:val="center"/>
          </w:tcPr>
          <w:p w14:paraId="48D88F90"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绿盟</w:t>
            </w:r>
            <w:proofErr w:type="gramEnd"/>
          </w:p>
        </w:tc>
        <w:tc>
          <w:tcPr>
            <w:tcW w:w="366" w:type="pct"/>
            <w:vAlign w:val="center"/>
          </w:tcPr>
          <w:p w14:paraId="35F4B9F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205ECAA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5C24635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58D71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无</w:t>
            </w:r>
          </w:p>
        </w:tc>
        <w:tc>
          <w:tcPr>
            <w:tcW w:w="582" w:type="pct"/>
            <w:vAlign w:val="center"/>
          </w:tcPr>
          <w:p w14:paraId="1B95DB04"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授权证书已过期</w:t>
            </w:r>
          </w:p>
        </w:tc>
      </w:tr>
      <w:tr w:rsidR="00896B87" w:rsidRPr="00896B87" w14:paraId="19335D21" w14:textId="77777777" w:rsidTr="006B57A6">
        <w:trPr>
          <w:jc w:val="center"/>
        </w:trPr>
        <w:tc>
          <w:tcPr>
            <w:tcW w:w="366" w:type="pct"/>
            <w:vAlign w:val="center"/>
          </w:tcPr>
          <w:p w14:paraId="6FEAC23D" w14:textId="478742F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197B0A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ECD52BE"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堡垒机</w:t>
            </w:r>
            <w:proofErr w:type="gramEnd"/>
          </w:p>
        </w:tc>
        <w:tc>
          <w:tcPr>
            <w:tcW w:w="1204" w:type="pct"/>
            <w:vAlign w:val="center"/>
          </w:tcPr>
          <w:p w14:paraId="4D226073"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绿盟</w:t>
            </w:r>
            <w:proofErr w:type="gramEnd"/>
          </w:p>
        </w:tc>
        <w:tc>
          <w:tcPr>
            <w:tcW w:w="366" w:type="pct"/>
            <w:vAlign w:val="center"/>
          </w:tcPr>
          <w:p w14:paraId="7F61D5F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6A126F1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5F08575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8F6C5A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663FBEEB" w14:textId="77777777" w:rsidR="00E770EE" w:rsidRPr="00896B87" w:rsidRDefault="00E770EE">
            <w:pPr>
              <w:jc w:val="center"/>
              <w:rPr>
                <w:rFonts w:ascii="宋体" w:hAnsi="宋体" w:cs="宋体" w:hint="eastAsia"/>
                <w:kern w:val="0"/>
                <w:szCs w:val="21"/>
              </w:rPr>
            </w:pPr>
          </w:p>
        </w:tc>
      </w:tr>
      <w:tr w:rsidR="00896B87" w:rsidRPr="00896B87" w14:paraId="0BD0109F" w14:textId="77777777" w:rsidTr="006B57A6">
        <w:trPr>
          <w:jc w:val="center"/>
        </w:trPr>
        <w:tc>
          <w:tcPr>
            <w:tcW w:w="366" w:type="pct"/>
            <w:vAlign w:val="center"/>
          </w:tcPr>
          <w:p w14:paraId="03E29D5B" w14:textId="2B21CB1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492F1B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CAE850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防病毒网关</w:t>
            </w:r>
          </w:p>
        </w:tc>
        <w:tc>
          <w:tcPr>
            <w:tcW w:w="1204" w:type="pct"/>
            <w:vAlign w:val="center"/>
          </w:tcPr>
          <w:p w14:paraId="4A83B8C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亚信</w:t>
            </w:r>
          </w:p>
        </w:tc>
        <w:tc>
          <w:tcPr>
            <w:tcW w:w="366" w:type="pct"/>
            <w:vAlign w:val="center"/>
          </w:tcPr>
          <w:p w14:paraId="0EE8646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7F8DC52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2473131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5889FA1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是</w:t>
            </w:r>
          </w:p>
        </w:tc>
        <w:tc>
          <w:tcPr>
            <w:tcW w:w="582" w:type="pct"/>
            <w:vAlign w:val="center"/>
          </w:tcPr>
          <w:p w14:paraId="72486C02"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维保即将到期</w:t>
            </w:r>
          </w:p>
        </w:tc>
      </w:tr>
      <w:tr w:rsidR="00896B87" w:rsidRPr="00896B87" w14:paraId="014EB126" w14:textId="77777777" w:rsidTr="006B57A6">
        <w:trPr>
          <w:jc w:val="center"/>
        </w:trPr>
        <w:tc>
          <w:tcPr>
            <w:tcW w:w="366" w:type="pct"/>
            <w:vAlign w:val="center"/>
          </w:tcPr>
          <w:p w14:paraId="31CAE519" w14:textId="4A78E96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88E5EE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2F94BA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动态应用保护系统</w:t>
            </w:r>
          </w:p>
        </w:tc>
        <w:tc>
          <w:tcPr>
            <w:tcW w:w="1204" w:type="pct"/>
            <w:vAlign w:val="center"/>
          </w:tcPr>
          <w:p w14:paraId="31089FEE"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瑞数</w:t>
            </w:r>
            <w:proofErr w:type="gramEnd"/>
          </w:p>
        </w:tc>
        <w:tc>
          <w:tcPr>
            <w:tcW w:w="366" w:type="pct"/>
            <w:vAlign w:val="center"/>
          </w:tcPr>
          <w:p w14:paraId="7CCF185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6B0C970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1EF2630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2021年</w:t>
            </w:r>
          </w:p>
        </w:tc>
        <w:tc>
          <w:tcPr>
            <w:tcW w:w="449" w:type="pct"/>
            <w:noWrap/>
            <w:vAlign w:val="center"/>
          </w:tcPr>
          <w:p w14:paraId="07BA709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526E1F8B"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维保即将到期</w:t>
            </w:r>
          </w:p>
        </w:tc>
      </w:tr>
      <w:tr w:rsidR="00896B87" w:rsidRPr="00896B87" w14:paraId="5C3F14E6" w14:textId="77777777" w:rsidTr="006B57A6">
        <w:trPr>
          <w:jc w:val="center"/>
        </w:trPr>
        <w:tc>
          <w:tcPr>
            <w:tcW w:w="366" w:type="pct"/>
            <w:vAlign w:val="center"/>
          </w:tcPr>
          <w:p w14:paraId="69439E57" w14:textId="1B9EE92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8930C5A"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01BD38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防火墙</w:t>
            </w:r>
          </w:p>
        </w:tc>
        <w:tc>
          <w:tcPr>
            <w:tcW w:w="1204" w:type="pct"/>
            <w:vAlign w:val="center"/>
          </w:tcPr>
          <w:p w14:paraId="275F3D3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网御星云</w:t>
            </w:r>
          </w:p>
        </w:tc>
        <w:tc>
          <w:tcPr>
            <w:tcW w:w="366" w:type="pct"/>
            <w:vAlign w:val="center"/>
          </w:tcPr>
          <w:p w14:paraId="00C8485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751B0E9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15FB84B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00C488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7A983A28" w14:textId="77777777" w:rsidR="00E770EE" w:rsidRPr="00896B87" w:rsidRDefault="00E770EE">
            <w:pPr>
              <w:rPr>
                <w:rFonts w:ascii="宋体" w:hAnsi="宋体" w:cs="宋体" w:hint="eastAsia"/>
                <w:kern w:val="0"/>
                <w:szCs w:val="21"/>
              </w:rPr>
            </w:pPr>
          </w:p>
        </w:tc>
      </w:tr>
      <w:tr w:rsidR="00896B87" w:rsidRPr="00896B87" w14:paraId="15067717" w14:textId="77777777" w:rsidTr="006B57A6">
        <w:trPr>
          <w:jc w:val="center"/>
        </w:trPr>
        <w:tc>
          <w:tcPr>
            <w:tcW w:w="366" w:type="pct"/>
            <w:vAlign w:val="center"/>
          </w:tcPr>
          <w:p w14:paraId="5949EBEF" w14:textId="3A63B471"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A4B366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657A99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防火墙</w:t>
            </w:r>
          </w:p>
        </w:tc>
        <w:tc>
          <w:tcPr>
            <w:tcW w:w="1204" w:type="pct"/>
            <w:vAlign w:val="center"/>
          </w:tcPr>
          <w:p w14:paraId="6633246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深信服</w:t>
            </w:r>
          </w:p>
        </w:tc>
        <w:tc>
          <w:tcPr>
            <w:tcW w:w="366" w:type="pct"/>
            <w:vAlign w:val="center"/>
          </w:tcPr>
          <w:p w14:paraId="7935E9E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6312C45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6836103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33038CE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是</w:t>
            </w:r>
          </w:p>
        </w:tc>
        <w:tc>
          <w:tcPr>
            <w:tcW w:w="582" w:type="pct"/>
            <w:vAlign w:val="center"/>
          </w:tcPr>
          <w:p w14:paraId="70ACEEA6" w14:textId="77777777" w:rsidR="00E770EE" w:rsidRPr="00896B87" w:rsidRDefault="00E770EE">
            <w:pPr>
              <w:rPr>
                <w:rFonts w:ascii="宋体" w:hAnsi="宋体" w:cs="宋体" w:hint="eastAsia"/>
                <w:kern w:val="0"/>
                <w:szCs w:val="21"/>
              </w:rPr>
            </w:pPr>
          </w:p>
        </w:tc>
      </w:tr>
      <w:tr w:rsidR="00896B87" w:rsidRPr="00896B87" w14:paraId="565B4A5C" w14:textId="77777777" w:rsidTr="006B57A6">
        <w:trPr>
          <w:jc w:val="center"/>
        </w:trPr>
        <w:tc>
          <w:tcPr>
            <w:tcW w:w="366" w:type="pct"/>
            <w:vAlign w:val="center"/>
          </w:tcPr>
          <w:p w14:paraId="566C3B2E" w14:textId="1E0E3822"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530300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3FD68B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安全态势感知威胁探针</w:t>
            </w:r>
          </w:p>
        </w:tc>
        <w:tc>
          <w:tcPr>
            <w:tcW w:w="1204" w:type="pct"/>
            <w:vAlign w:val="center"/>
          </w:tcPr>
          <w:p w14:paraId="18E4376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深信服</w:t>
            </w:r>
          </w:p>
        </w:tc>
        <w:tc>
          <w:tcPr>
            <w:tcW w:w="366" w:type="pct"/>
            <w:vAlign w:val="center"/>
          </w:tcPr>
          <w:p w14:paraId="45DB32E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w:t>
            </w:r>
          </w:p>
        </w:tc>
        <w:tc>
          <w:tcPr>
            <w:tcW w:w="268" w:type="pct"/>
            <w:noWrap/>
            <w:vAlign w:val="center"/>
          </w:tcPr>
          <w:p w14:paraId="4F297C6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E26C25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2018年</w:t>
            </w:r>
          </w:p>
        </w:tc>
        <w:tc>
          <w:tcPr>
            <w:tcW w:w="449" w:type="pct"/>
            <w:noWrap/>
            <w:vAlign w:val="center"/>
          </w:tcPr>
          <w:p w14:paraId="17BD223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7EDE465D" w14:textId="77777777" w:rsidR="00E770EE" w:rsidRPr="00896B87" w:rsidRDefault="002C6DD0">
            <w:pPr>
              <w:widowControl/>
              <w:jc w:val="center"/>
              <w:textAlignment w:val="center"/>
              <w:rPr>
                <w:rFonts w:ascii="宋体" w:hAnsi="宋体" w:cs="宋体" w:hint="eastAsia"/>
                <w:kern w:val="0"/>
                <w:szCs w:val="21"/>
              </w:rPr>
            </w:pPr>
            <w:r w:rsidRPr="00896B87">
              <w:rPr>
                <w:rFonts w:ascii="Calibri" w:hAnsi="Calibri" w:cs="宋体" w:hint="eastAsia"/>
                <w:kern w:val="0"/>
                <w:sz w:val="22"/>
                <w:szCs w:val="22"/>
                <w:lang w:bidi="ar"/>
              </w:rPr>
              <w:t>维保即将过期</w:t>
            </w:r>
          </w:p>
        </w:tc>
      </w:tr>
      <w:tr w:rsidR="00896B87" w:rsidRPr="00896B87" w14:paraId="53C353ED" w14:textId="77777777" w:rsidTr="006B57A6">
        <w:trPr>
          <w:jc w:val="center"/>
        </w:trPr>
        <w:tc>
          <w:tcPr>
            <w:tcW w:w="366" w:type="pct"/>
            <w:vAlign w:val="center"/>
          </w:tcPr>
          <w:p w14:paraId="654C2CE5" w14:textId="228C251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359BBB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43AB87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服务器东西向防护系统</w:t>
            </w:r>
          </w:p>
        </w:tc>
        <w:tc>
          <w:tcPr>
            <w:tcW w:w="1204" w:type="pct"/>
            <w:vAlign w:val="center"/>
          </w:tcPr>
          <w:p w14:paraId="1938C9F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亚</w:t>
            </w:r>
            <w:proofErr w:type="gramStart"/>
            <w:r w:rsidRPr="00896B87">
              <w:rPr>
                <w:rFonts w:ascii="宋体" w:hAnsi="宋体" w:cs="宋体" w:hint="eastAsia"/>
                <w:kern w:val="0"/>
                <w:szCs w:val="21"/>
              </w:rPr>
              <w:t>信安全</w:t>
            </w:r>
            <w:proofErr w:type="gramEnd"/>
          </w:p>
        </w:tc>
        <w:tc>
          <w:tcPr>
            <w:tcW w:w="366" w:type="pct"/>
            <w:vAlign w:val="center"/>
          </w:tcPr>
          <w:p w14:paraId="2957C28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080C84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538B130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2020年</w:t>
            </w:r>
          </w:p>
        </w:tc>
        <w:tc>
          <w:tcPr>
            <w:tcW w:w="449" w:type="pct"/>
            <w:noWrap/>
            <w:vAlign w:val="center"/>
          </w:tcPr>
          <w:p w14:paraId="093B5D8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 xml:space="preserve">否　</w:t>
            </w:r>
          </w:p>
        </w:tc>
        <w:tc>
          <w:tcPr>
            <w:tcW w:w="582" w:type="pct"/>
            <w:vAlign w:val="center"/>
          </w:tcPr>
          <w:p w14:paraId="3F166F12"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维保即将过期</w:t>
            </w:r>
          </w:p>
        </w:tc>
      </w:tr>
      <w:tr w:rsidR="00896B87" w:rsidRPr="00896B87" w14:paraId="50BB22E2" w14:textId="77777777" w:rsidTr="006B57A6">
        <w:trPr>
          <w:jc w:val="center"/>
        </w:trPr>
        <w:tc>
          <w:tcPr>
            <w:tcW w:w="366" w:type="pct"/>
            <w:vAlign w:val="center"/>
          </w:tcPr>
          <w:p w14:paraId="63077999" w14:textId="75782B7C"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954094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96C334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服务器防病毒系统</w:t>
            </w:r>
          </w:p>
        </w:tc>
        <w:tc>
          <w:tcPr>
            <w:tcW w:w="1204" w:type="pct"/>
            <w:vAlign w:val="center"/>
          </w:tcPr>
          <w:p w14:paraId="158BB27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亚</w:t>
            </w:r>
            <w:proofErr w:type="gramStart"/>
            <w:r w:rsidRPr="00896B87">
              <w:rPr>
                <w:rFonts w:ascii="宋体" w:hAnsi="宋体" w:cs="宋体" w:hint="eastAsia"/>
                <w:kern w:val="0"/>
                <w:szCs w:val="21"/>
              </w:rPr>
              <w:t>信安全</w:t>
            </w:r>
            <w:proofErr w:type="gramEnd"/>
          </w:p>
        </w:tc>
        <w:tc>
          <w:tcPr>
            <w:tcW w:w="366" w:type="pct"/>
            <w:vAlign w:val="center"/>
          </w:tcPr>
          <w:p w14:paraId="11DE9E1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65685B0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75B0E86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2020年</w:t>
            </w:r>
          </w:p>
        </w:tc>
        <w:tc>
          <w:tcPr>
            <w:tcW w:w="449" w:type="pct"/>
            <w:noWrap/>
            <w:vAlign w:val="center"/>
          </w:tcPr>
          <w:p w14:paraId="00B6F27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是</w:t>
            </w:r>
          </w:p>
        </w:tc>
        <w:tc>
          <w:tcPr>
            <w:tcW w:w="582" w:type="pct"/>
            <w:vAlign w:val="center"/>
          </w:tcPr>
          <w:p w14:paraId="67D73E54"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维保即将过期</w:t>
            </w:r>
          </w:p>
        </w:tc>
      </w:tr>
      <w:tr w:rsidR="00896B87" w:rsidRPr="00896B87" w14:paraId="11DB48AB" w14:textId="77777777" w:rsidTr="006B57A6">
        <w:trPr>
          <w:jc w:val="center"/>
        </w:trPr>
        <w:tc>
          <w:tcPr>
            <w:tcW w:w="366" w:type="pct"/>
            <w:vAlign w:val="center"/>
          </w:tcPr>
          <w:p w14:paraId="4FAE72CB" w14:textId="1E293A78"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63B2844"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04F825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密码管理系统</w:t>
            </w:r>
          </w:p>
        </w:tc>
        <w:tc>
          <w:tcPr>
            <w:tcW w:w="1204" w:type="pct"/>
            <w:vAlign w:val="center"/>
          </w:tcPr>
          <w:p w14:paraId="29EFDCD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齐治</w:t>
            </w:r>
          </w:p>
        </w:tc>
        <w:tc>
          <w:tcPr>
            <w:tcW w:w="366" w:type="pct"/>
            <w:vAlign w:val="center"/>
          </w:tcPr>
          <w:p w14:paraId="6E49DF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29DB6B2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6F3FAE6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4069608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180FD35" w14:textId="77777777" w:rsidR="00E770EE" w:rsidRPr="00896B87" w:rsidRDefault="00E770EE">
            <w:pPr>
              <w:rPr>
                <w:rFonts w:ascii="宋体" w:hAnsi="宋体" w:cs="宋体" w:hint="eastAsia"/>
                <w:kern w:val="0"/>
                <w:szCs w:val="21"/>
              </w:rPr>
            </w:pPr>
          </w:p>
        </w:tc>
      </w:tr>
      <w:tr w:rsidR="00896B87" w:rsidRPr="00896B87" w14:paraId="2EF1251F" w14:textId="77777777" w:rsidTr="006B57A6">
        <w:trPr>
          <w:jc w:val="center"/>
        </w:trPr>
        <w:tc>
          <w:tcPr>
            <w:tcW w:w="366" w:type="pct"/>
            <w:vAlign w:val="center"/>
          </w:tcPr>
          <w:p w14:paraId="17C39B8F" w14:textId="2EB4E25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2F280EC"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99F18A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桌面准入系统</w:t>
            </w:r>
          </w:p>
        </w:tc>
        <w:tc>
          <w:tcPr>
            <w:tcW w:w="1204" w:type="pct"/>
            <w:vAlign w:val="center"/>
          </w:tcPr>
          <w:p w14:paraId="6612F9A3" w14:textId="77777777" w:rsidR="00E770EE" w:rsidRPr="00896B87" w:rsidRDefault="002C6DD0">
            <w:pPr>
              <w:widowControl/>
              <w:spacing w:line="360" w:lineRule="exact"/>
              <w:jc w:val="left"/>
              <w:rPr>
                <w:rFonts w:ascii="宋体" w:hAnsi="宋体" w:cs="宋体" w:hint="eastAsia"/>
                <w:kern w:val="0"/>
                <w:szCs w:val="21"/>
              </w:rPr>
            </w:pPr>
            <w:proofErr w:type="spellStart"/>
            <w:r w:rsidRPr="00896B87">
              <w:rPr>
                <w:rFonts w:ascii="宋体" w:hAnsi="宋体" w:cs="宋体" w:hint="eastAsia"/>
                <w:kern w:val="0"/>
                <w:szCs w:val="21"/>
              </w:rPr>
              <w:t>Infogo</w:t>
            </w:r>
            <w:proofErr w:type="spellEnd"/>
            <w:r w:rsidRPr="00896B87">
              <w:rPr>
                <w:rFonts w:ascii="宋体" w:hAnsi="宋体" w:cs="宋体" w:hint="eastAsia"/>
                <w:kern w:val="0"/>
                <w:szCs w:val="21"/>
              </w:rPr>
              <w:t>(</w:t>
            </w:r>
            <w:proofErr w:type="gramStart"/>
            <w:r w:rsidRPr="00896B87">
              <w:rPr>
                <w:rFonts w:ascii="宋体" w:hAnsi="宋体" w:cs="宋体" w:hint="eastAsia"/>
                <w:kern w:val="0"/>
                <w:szCs w:val="21"/>
              </w:rPr>
              <w:t>盈高</w:t>
            </w:r>
            <w:proofErr w:type="gramEnd"/>
            <w:r w:rsidRPr="00896B87">
              <w:rPr>
                <w:rFonts w:ascii="宋体" w:hAnsi="宋体" w:cs="宋体" w:hint="eastAsia"/>
                <w:kern w:val="0"/>
                <w:szCs w:val="21"/>
              </w:rPr>
              <w:t>)</w:t>
            </w:r>
          </w:p>
        </w:tc>
        <w:tc>
          <w:tcPr>
            <w:tcW w:w="366" w:type="pct"/>
            <w:vAlign w:val="center"/>
          </w:tcPr>
          <w:p w14:paraId="1F64695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076A76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5A5B32F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7ECAD13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E38864F" w14:textId="77777777" w:rsidR="00E770EE" w:rsidRPr="00896B87" w:rsidRDefault="00E770EE">
            <w:pPr>
              <w:rPr>
                <w:rFonts w:ascii="宋体" w:hAnsi="宋体" w:cs="宋体" w:hint="eastAsia"/>
                <w:kern w:val="0"/>
                <w:szCs w:val="21"/>
              </w:rPr>
            </w:pPr>
          </w:p>
        </w:tc>
      </w:tr>
      <w:tr w:rsidR="00896B87" w:rsidRPr="00896B87" w14:paraId="0FE9C2D2" w14:textId="77777777" w:rsidTr="006B57A6">
        <w:trPr>
          <w:jc w:val="center"/>
        </w:trPr>
        <w:tc>
          <w:tcPr>
            <w:tcW w:w="366" w:type="pct"/>
            <w:vAlign w:val="center"/>
          </w:tcPr>
          <w:p w14:paraId="776C6FFA" w14:textId="6C5BE7C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35C58A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2E2EEB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身份认证网关</w:t>
            </w:r>
          </w:p>
        </w:tc>
        <w:tc>
          <w:tcPr>
            <w:tcW w:w="1204" w:type="pct"/>
            <w:vAlign w:val="center"/>
          </w:tcPr>
          <w:p w14:paraId="01A3C66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吉大正元</w:t>
            </w:r>
          </w:p>
        </w:tc>
        <w:tc>
          <w:tcPr>
            <w:tcW w:w="366" w:type="pct"/>
            <w:vAlign w:val="center"/>
          </w:tcPr>
          <w:p w14:paraId="76E21FA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3BB453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1F7A828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515024D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33E1632"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带故障运行</w:t>
            </w:r>
          </w:p>
        </w:tc>
      </w:tr>
      <w:tr w:rsidR="00896B87" w:rsidRPr="00896B87" w14:paraId="71038550" w14:textId="77777777" w:rsidTr="006B57A6">
        <w:trPr>
          <w:jc w:val="center"/>
        </w:trPr>
        <w:tc>
          <w:tcPr>
            <w:tcW w:w="366" w:type="pct"/>
            <w:vAlign w:val="center"/>
          </w:tcPr>
          <w:p w14:paraId="2838C89F" w14:textId="1CD8157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384041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D91D4F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签名验签服务器</w:t>
            </w:r>
          </w:p>
        </w:tc>
        <w:tc>
          <w:tcPr>
            <w:tcW w:w="1204" w:type="pct"/>
            <w:vAlign w:val="center"/>
          </w:tcPr>
          <w:p w14:paraId="5FDA093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吉大正元</w:t>
            </w:r>
          </w:p>
        </w:tc>
        <w:tc>
          <w:tcPr>
            <w:tcW w:w="366" w:type="pct"/>
            <w:vAlign w:val="center"/>
          </w:tcPr>
          <w:p w14:paraId="6C9BD31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3701AB5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691DF5B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69C6353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5464DED"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带故障运行</w:t>
            </w:r>
          </w:p>
        </w:tc>
      </w:tr>
      <w:tr w:rsidR="00896B87" w:rsidRPr="00896B87" w14:paraId="3DAAFB38" w14:textId="77777777" w:rsidTr="006B57A6">
        <w:trPr>
          <w:jc w:val="center"/>
        </w:trPr>
        <w:tc>
          <w:tcPr>
            <w:tcW w:w="366" w:type="pct"/>
            <w:vAlign w:val="center"/>
          </w:tcPr>
          <w:p w14:paraId="046B9677" w14:textId="28BC2B0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FF3448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FFE0BC5" w14:textId="41FF329F"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时间戳服务</w:t>
            </w:r>
            <w:r w:rsidR="00EC7714" w:rsidRPr="00896B87">
              <w:rPr>
                <w:rFonts w:ascii="宋体" w:hAnsi="宋体" w:cs="宋体" w:hint="eastAsia"/>
                <w:kern w:val="0"/>
                <w:szCs w:val="21"/>
              </w:rPr>
              <w:t>器</w:t>
            </w:r>
          </w:p>
        </w:tc>
        <w:tc>
          <w:tcPr>
            <w:tcW w:w="1204" w:type="pct"/>
            <w:vAlign w:val="center"/>
          </w:tcPr>
          <w:p w14:paraId="7AE2AA1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吉大正元</w:t>
            </w:r>
          </w:p>
        </w:tc>
        <w:tc>
          <w:tcPr>
            <w:tcW w:w="366" w:type="pct"/>
            <w:vAlign w:val="center"/>
          </w:tcPr>
          <w:p w14:paraId="7D1693C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54E10A2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62C45E5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27DBE5B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45CAD41"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带故障运行</w:t>
            </w:r>
          </w:p>
        </w:tc>
      </w:tr>
      <w:tr w:rsidR="00896B87" w:rsidRPr="00896B87" w14:paraId="39CFFB67" w14:textId="77777777" w:rsidTr="006B57A6">
        <w:trPr>
          <w:jc w:val="center"/>
        </w:trPr>
        <w:tc>
          <w:tcPr>
            <w:tcW w:w="366" w:type="pct"/>
            <w:vAlign w:val="center"/>
          </w:tcPr>
          <w:p w14:paraId="0E1DD8F6" w14:textId="55CC941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545E10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0F16A6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高速密码机</w:t>
            </w:r>
          </w:p>
        </w:tc>
        <w:tc>
          <w:tcPr>
            <w:tcW w:w="1204" w:type="pct"/>
            <w:vAlign w:val="center"/>
          </w:tcPr>
          <w:p w14:paraId="3CCD651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渔翁</w:t>
            </w:r>
          </w:p>
        </w:tc>
        <w:tc>
          <w:tcPr>
            <w:tcW w:w="366" w:type="pct"/>
            <w:vAlign w:val="center"/>
          </w:tcPr>
          <w:p w14:paraId="63025B3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7AFD214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1CE0EBB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2018年</w:t>
            </w:r>
          </w:p>
        </w:tc>
        <w:tc>
          <w:tcPr>
            <w:tcW w:w="449" w:type="pct"/>
            <w:noWrap/>
            <w:vAlign w:val="center"/>
          </w:tcPr>
          <w:p w14:paraId="320F13B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E9D0A56" w14:textId="77777777" w:rsidR="00E770EE" w:rsidRPr="00896B87" w:rsidRDefault="00E770EE">
            <w:pPr>
              <w:rPr>
                <w:rFonts w:ascii="宋体" w:hAnsi="宋体" w:cs="宋体" w:hint="eastAsia"/>
                <w:kern w:val="0"/>
                <w:szCs w:val="21"/>
              </w:rPr>
            </w:pPr>
          </w:p>
        </w:tc>
      </w:tr>
      <w:tr w:rsidR="00896B87" w:rsidRPr="00896B87" w14:paraId="380CEB5F" w14:textId="77777777" w:rsidTr="006B57A6">
        <w:trPr>
          <w:jc w:val="center"/>
        </w:trPr>
        <w:tc>
          <w:tcPr>
            <w:tcW w:w="366" w:type="pct"/>
            <w:vAlign w:val="center"/>
          </w:tcPr>
          <w:p w14:paraId="448A3522" w14:textId="245A5F0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0B63EC2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服务器</w:t>
            </w:r>
          </w:p>
        </w:tc>
        <w:tc>
          <w:tcPr>
            <w:tcW w:w="885" w:type="pct"/>
            <w:vAlign w:val="center"/>
          </w:tcPr>
          <w:p w14:paraId="08A68D8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服务器（应用）</w:t>
            </w:r>
          </w:p>
        </w:tc>
        <w:tc>
          <w:tcPr>
            <w:tcW w:w="1204" w:type="pct"/>
            <w:vAlign w:val="center"/>
          </w:tcPr>
          <w:p w14:paraId="118ABE2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5807C1B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8</w:t>
            </w:r>
          </w:p>
        </w:tc>
        <w:tc>
          <w:tcPr>
            <w:tcW w:w="268" w:type="pct"/>
            <w:noWrap/>
            <w:vAlign w:val="center"/>
          </w:tcPr>
          <w:p w14:paraId="4CA2776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6565ED3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627BBD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8412D2E" w14:textId="77777777" w:rsidR="00E770EE" w:rsidRPr="00896B87" w:rsidRDefault="00E770EE">
            <w:pPr>
              <w:rPr>
                <w:rFonts w:ascii="宋体" w:hAnsi="宋体" w:cs="宋体" w:hint="eastAsia"/>
                <w:kern w:val="0"/>
                <w:szCs w:val="21"/>
              </w:rPr>
            </w:pPr>
          </w:p>
        </w:tc>
      </w:tr>
      <w:tr w:rsidR="00896B87" w:rsidRPr="00896B87" w14:paraId="1392D81C" w14:textId="77777777" w:rsidTr="006B57A6">
        <w:trPr>
          <w:jc w:val="center"/>
        </w:trPr>
        <w:tc>
          <w:tcPr>
            <w:tcW w:w="366" w:type="pct"/>
            <w:vAlign w:val="center"/>
          </w:tcPr>
          <w:p w14:paraId="5B7FB3CC" w14:textId="39FC17C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B00ADE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B6309E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服务器1（应用）</w:t>
            </w:r>
          </w:p>
        </w:tc>
        <w:tc>
          <w:tcPr>
            <w:tcW w:w="1204" w:type="pct"/>
            <w:vAlign w:val="center"/>
          </w:tcPr>
          <w:p w14:paraId="3D6196A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7A32109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10</w:t>
            </w:r>
          </w:p>
        </w:tc>
        <w:tc>
          <w:tcPr>
            <w:tcW w:w="268" w:type="pct"/>
            <w:noWrap/>
            <w:vAlign w:val="center"/>
          </w:tcPr>
          <w:p w14:paraId="004DAA7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2612BC3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465600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D32E75E"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带故障运行</w:t>
            </w:r>
          </w:p>
        </w:tc>
      </w:tr>
      <w:tr w:rsidR="00896B87" w:rsidRPr="00896B87" w14:paraId="542BBB2C" w14:textId="77777777" w:rsidTr="006B57A6">
        <w:trPr>
          <w:jc w:val="center"/>
        </w:trPr>
        <w:tc>
          <w:tcPr>
            <w:tcW w:w="366" w:type="pct"/>
            <w:vAlign w:val="center"/>
          </w:tcPr>
          <w:p w14:paraId="37DBCD09" w14:textId="1729531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8B857E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121390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服务器2（应用）</w:t>
            </w:r>
          </w:p>
        </w:tc>
        <w:tc>
          <w:tcPr>
            <w:tcW w:w="1204" w:type="pct"/>
            <w:vAlign w:val="center"/>
          </w:tcPr>
          <w:p w14:paraId="62E81F0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0840F9E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1B23664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1463E55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9555F7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10D3411"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带故障运行</w:t>
            </w:r>
          </w:p>
        </w:tc>
      </w:tr>
      <w:tr w:rsidR="00896B87" w:rsidRPr="00896B87" w14:paraId="3AD7B614" w14:textId="77777777" w:rsidTr="006B57A6">
        <w:trPr>
          <w:jc w:val="center"/>
        </w:trPr>
        <w:tc>
          <w:tcPr>
            <w:tcW w:w="366" w:type="pct"/>
            <w:vAlign w:val="center"/>
          </w:tcPr>
          <w:p w14:paraId="6ED683AA" w14:textId="276631E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9E6EC70"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5602E5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服务器2（应用）</w:t>
            </w:r>
          </w:p>
        </w:tc>
        <w:tc>
          <w:tcPr>
            <w:tcW w:w="1204" w:type="pct"/>
            <w:vAlign w:val="center"/>
          </w:tcPr>
          <w:p w14:paraId="4A85D64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3C713A2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5FED8F3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07729E9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E34B9A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0ECB621" w14:textId="77777777" w:rsidR="00E770EE" w:rsidRPr="00896B87" w:rsidRDefault="002C6DD0">
            <w:pPr>
              <w:widowControl/>
              <w:jc w:val="center"/>
              <w:textAlignment w:val="center"/>
              <w:rPr>
                <w:rFonts w:ascii="宋体" w:hAnsi="宋体" w:cs="宋体" w:hint="eastAsia"/>
                <w:kern w:val="0"/>
                <w:szCs w:val="21"/>
              </w:rPr>
            </w:pPr>
            <w:r w:rsidRPr="00896B87">
              <w:rPr>
                <w:rFonts w:ascii="宋体" w:hAnsi="宋体" w:cs="宋体" w:hint="eastAsia"/>
                <w:kern w:val="0"/>
                <w:sz w:val="22"/>
                <w:szCs w:val="22"/>
                <w:lang w:bidi="ar"/>
              </w:rPr>
              <w:t>带故障运行</w:t>
            </w:r>
          </w:p>
        </w:tc>
      </w:tr>
      <w:tr w:rsidR="00896B87" w:rsidRPr="00896B87" w14:paraId="7FE83CFB" w14:textId="77777777" w:rsidTr="006B57A6">
        <w:trPr>
          <w:jc w:val="center"/>
        </w:trPr>
        <w:tc>
          <w:tcPr>
            <w:tcW w:w="366" w:type="pct"/>
            <w:vAlign w:val="center"/>
          </w:tcPr>
          <w:p w14:paraId="43C228EE" w14:textId="1694ADB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BF86C10"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1E5575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服务器3（数据库）</w:t>
            </w:r>
          </w:p>
        </w:tc>
        <w:tc>
          <w:tcPr>
            <w:tcW w:w="1204" w:type="pct"/>
            <w:vAlign w:val="center"/>
          </w:tcPr>
          <w:p w14:paraId="655246A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1A3D2C8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444CB3F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245F536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AC326D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2230C28" w14:textId="77777777" w:rsidR="00E770EE" w:rsidRPr="00896B87" w:rsidRDefault="00E770EE">
            <w:pPr>
              <w:rPr>
                <w:rFonts w:ascii="宋体" w:hAnsi="宋体" w:cs="宋体" w:hint="eastAsia"/>
                <w:kern w:val="0"/>
                <w:szCs w:val="21"/>
              </w:rPr>
            </w:pPr>
          </w:p>
        </w:tc>
      </w:tr>
      <w:tr w:rsidR="00896B87" w:rsidRPr="00896B87" w14:paraId="418F529A" w14:textId="77777777" w:rsidTr="006B57A6">
        <w:trPr>
          <w:jc w:val="center"/>
        </w:trPr>
        <w:tc>
          <w:tcPr>
            <w:tcW w:w="366" w:type="pct"/>
            <w:vAlign w:val="center"/>
          </w:tcPr>
          <w:p w14:paraId="08178CAD" w14:textId="60D89CD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ED63A60"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4B9578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服务器4（数据库）</w:t>
            </w:r>
          </w:p>
        </w:tc>
        <w:tc>
          <w:tcPr>
            <w:tcW w:w="1204" w:type="pct"/>
            <w:vAlign w:val="center"/>
          </w:tcPr>
          <w:p w14:paraId="02EC751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74B874A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04C2DD5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09DC87D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543D94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8BC4EC7" w14:textId="77777777" w:rsidR="00E770EE" w:rsidRPr="00896B87" w:rsidRDefault="00E770EE">
            <w:pPr>
              <w:rPr>
                <w:rFonts w:ascii="宋体" w:hAnsi="宋体" w:cs="宋体" w:hint="eastAsia"/>
                <w:kern w:val="0"/>
                <w:szCs w:val="21"/>
              </w:rPr>
            </w:pPr>
          </w:p>
        </w:tc>
      </w:tr>
      <w:tr w:rsidR="00896B87" w:rsidRPr="00896B87" w14:paraId="0F603717" w14:textId="77777777" w:rsidTr="006B57A6">
        <w:trPr>
          <w:jc w:val="center"/>
        </w:trPr>
        <w:tc>
          <w:tcPr>
            <w:tcW w:w="366" w:type="pct"/>
            <w:vAlign w:val="center"/>
          </w:tcPr>
          <w:p w14:paraId="733679CC" w14:textId="7106DF9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554A52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B98BC2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服务器5（数据库）</w:t>
            </w:r>
          </w:p>
        </w:tc>
        <w:tc>
          <w:tcPr>
            <w:tcW w:w="1204" w:type="pct"/>
            <w:vAlign w:val="center"/>
          </w:tcPr>
          <w:p w14:paraId="24C77C1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2CD48C1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4CA4D05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4954CE1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EB6E03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9897B51" w14:textId="039EE223" w:rsidR="00E770EE" w:rsidRPr="00896B87" w:rsidRDefault="002C6DD0">
            <w:pPr>
              <w:jc w:val="center"/>
              <w:rPr>
                <w:rFonts w:ascii="宋体" w:hAnsi="宋体" w:cs="宋体" w:hint="eastAsia"/>
                <w:kern w:val="0"/>
                <w:szCs w:val="21"/>
              </w:rPr>
            </w:pPr>
            <w:r w:rsidRPr="00896B87">
              <w:rPr>
                <w:rFonts w:ascii="Calibri" w:hAnsi="Calibri" w:hint="eastAsia"/>
                <w:szCs w:val="21"/>
              </w:rPr>
              <w:t>1</w:t>
            </w:r>
            <w:r w:rsidRPr="00896B87">
              <w:rPr>
                <w:rFonts w:ascii="Calibri" w:hAnsi="Calibri" w:hint="eastAsia"/>
                <w:szCs w:val="21"/>
              </w:rPr>
              <w:t>块</w:t>
            </w:r>
            <w:r w:rsidRPr="00896B87">
              <w:rPr>
                <w:rFonts w:ascii="Calibri" w:hAnsi="Calibri" w:hint="eastAsia"/>
                <w:szCs w:val="21"/>
              </w:rPr>
              <w:t>600G/2.5</w:t>
            </w:r>
            <w:r w:rsidRPr="00896B87">
              <w:rPr>
                <w:rFonts w:ascii="Calibri" w:hAnsi="Calibri" w:hint="eastAsia"/>
                <w:szCs w:val="21"/>
              </w:rPr>
              <w:t>寸</w:t>
            </w:r>
            <w:r w:rsidRPr="00896B87">
              <w:rPr>
                <w:rFonts w:ascii="Calibri" w:hAnsi="Calibri" w:hint="eastAsia"/>
                <w:szCs w:val="21"/>
              </w:rPr>
              <w:t>/SAS</w:t>
            </w:r>
            <w:r w:rsidRPr="00896B87">
              <w:rPr>
                <w:rFonts w:ascii="Calibri" w:hAnsi="Calibri" w:hint="eastAsia"/>
                <w:szCs w:val="21"/>
              </w:rPr>
              <w:t>硬盘故障</w:t>
            </w:r>
            <w:r w:rsidR="00705841" w:rsidRPr="00896B87">
              <w:rPr>
                <w:rFonts w:ascii="Calibri" w:hAnsi="Calibri" w:hint="eastAsia"/>
                <w:szCs w:val="21"/>
              </w:rPr>
              <w:t>，需更换</w:t>
            </w:r>
          </w:p>
        </w:tc>
      </w:tr>
      <w:tr w:rsidR="00896B87" w:rsidRPr="00896B87" w14:paraId="49D93A66" w14:textId="77777777" w:rsidTr="006B57A6">
        <w:trPr>
          <w:jc w:val="center"/>
        </w:trPr>
        <w:tc>
          <w:tcPr>
            <w:tcW w:w="366" w:type="pct"/>
            <w:vAlign w:val="center"/>
          </w:tcPr>
          <w:p w14:paraId="168140AF" w14:textId="2FBD8A9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B4793BA"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120871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服务器6（管理）</w:t>
            </w:r>
          </w:p>
        </w:tc>
        <w:tc>
          <w:tcPr>
            <w:tcW w:w="1204" w:type="pct"/>
            <w:vAlign w:val="center"/>
          </w:tcPr>
          <w:p w14:paraId="6A8F4B9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072120D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w:t>
            </w:r>
          </w:p>
        </w:tc>
        <w:tc>
          <w:tcPr>
            <w:tcW w:w="268" w:type="pct"/>
            <w:noWrap/>
            <w:vAlign w:val="center"/>
          </w:tcPr>
          <w:p w14:paraId="0EA784A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00E9568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261042A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F213669" w14:textId="77777777" w:rsidR="00E770EE" w:rsidRPr="00896B87" w:rsidRDefault="00E770EE">
            <w:pPr>
              <w:jc w:val="center"/>
              <w:rPr>
                <w:rFonts w:ascii="宋体" w:hAnsi="宋体" w:cs="宋体" w:hint="eastAsia"/>
                <w:kern w:val="0"/>
                <w:szCs w:val="21"/>
              </w:rPr>
            </w:pPr>
          </w:p>
        </w:tc>
      </w:tr>
      <w:tr w:rsidR="00896B87" w:rsidRPr="00896B87" w14:paraId="2A65FDBD" w14:textId="77777777" w:rsidTr="006B57A6">
        <w:trPr>
          <w:jc w:val="center"/>
        </w:trPr>
        <w:tc>
          <w:tcPr>
            <w:tcW w:w="366" w:type="pct"/>
            <w:vAlign w:val="center"/>
          </w:tcPr>
          <w:p w14:paraId="663B5A9E" w14:textId="157B773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B290C0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35A7BA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服务器7（管理）</w:t>
            </w:r>
          </w:p>
        </w:tc>
        <w:tc>
          <w:tcPr>
            <w:tcW w:w="1204" w:type="pct"/>
            <w:vAlign w:val="center"/>
          </w:tcPr>
          <w:p w14:paraId="3ABE55B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189C197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7EE01F3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32FBCE5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628E3B4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FCB07D8" w14:textId="77777777" w:rsidR="00E770EE" w:rsidRPr="00896B87" w:rsidRDefault="00E770EE">
            <w:pPr>
              <w:jc w:val="center"/>
              <w:rPr>
                <w:rFonts w:ascii="宋体" w:hAnsi="宋体" w:cs="宋体" w:hint="eastAsia"/>
                <w:kern w:val="0"/>
                <w:szCs w:val="21"/>
              </w:rPr>
            </w:pPr>
          </w:p>
        </w:tc>
      </w:tr>
      <w:tr w:rsidR="00896B87" w:rsidRPr="00896B87" w14:paraId="25DDD046" w14:textId="77777777" w:rsidTr="006B57A6">
        <w:trPr>
          <w:jc w:val="center"/>
        </w:trPr>
        <w:tc>
          <w:tcPr>
            <w:tcW w:w="366" w:type="pct"/>
            <w:vAlign w:val="center"/>
          </w:tcPr>
          <w:p w14:paraId="463825D2" w14:textId="3C98313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12D7D3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2697F4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服务器1（刀箱）</w:t>
            </w:r>
          </w:p>
        </w:tc>
        <w:tc>
          <w:tcPr>
            <w:tcW w:w="1204" w:type="pct"/>
            <w:vAlign w:val="center"/>
          </w:tcPr>
          <w:p w14:paraId="693BBFB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787D980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85C022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3A337C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B21BA1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B578462" w14:textId="77777777" w:rsidR="00E770EE" w:rsidRPr="00896B87" w:rsidRDefault="00E770EE">
            <w:pPr>
              <w:jc w:val="center"/>
              <w:rPr>
                <w:rFonts w:ascii="宋体" w:hAnsi="宋体" w:cs="宋体" w:hint="eastAsia"/>
                <w:kern w:val="0"/>
                <w:szCs w:val="21"/>
              </w:rPr>
            </w:pPr>
          </w:p>
        </w:tc>
      </w:tr>
      <w:tr w:rsidR="00896B87" w:rsidRPr="00896B87" w14:paraId="2BA8AFD3" w14:textId="77777777" w:rsidTr="006B57A6">
        <w:trPr>
          <w:jc w:val="center"/>
        </w:trPr>
        <w:tc>
          <w:tcPr>
            <w:tcW w:w="366" w:type="pct"/>
            <w:vAlign w:val="center"/>
          </w:tcPr>
          <w:p w14:paraId="5CDA1086" w14:textId="35A527C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3125FF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FDA180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刀片服务器</w:t>
            </w:r>
          </w:p>
        </w:tc>
        <w:tc>
          <w:tcPr>
            <w:tcW w:w="1204" w:type="pct"/>
            <w:vAlign w:val="center"/>
          </w:tcPr>
          <w:p w14:paraId="24AEF1B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3D6C171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w:t>
            </w:r>
          </w:p>
        </w:tc>
        <w:tc>
          <w:tcPr>
            <w:tcW w:w="268" w:type="pct"/>
            <w:noWrap/>
            <w:vAlign w:val="center"/>
          </w:tcPr>
          <w:p w14:paraId="0352E8D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片</w:t>
            </w:r>
          </w:p>
        </w:tc>
        <w:tc>
          <w:tcPr>
            <w:tcW w:w="515" w:type="pct"/>
            <w:noWrap/>
            <w:vAlign w:val="center"/>
          </w:tcPr>
          <w:p w14:paraId="1D24B11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62795D1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4029F1D" w14:textId="77777777" w:rsidR="00E770EE" w:rsidRPr="00896B87" w:rsidRDefault="00E770EE">
            <w:pPr>
              <w:jc w:val="center"/>
              <w:rPr>
                <w:rFonts w:ascii="宋体" w:hAnsi="宋体" w:cs="宋体" w:hint="eastAsia"/>
                <w:kern w:val="0"/>
                <w:szCs w:val="21"/>
              </w:rPr>
            </w:pPr>
          </w:p>
        </w:tc>
      </w:tr>
      <w:tr w:rsidR="00896B87" w:rsidRPr="00896B87" w14:paraId="5D397912" w14:textId="77777777" w:rsidTr="006B57A6">
        <w:trPr>
          <w:jc w:val="center"/>
        </w:trPr>
        <w:tc>
          <w:tcPr>
            <w:tcW w:w="366" w:type="pct"/>
            <w:vAlign w:val="center"/>
          </w:tcPr>
          <w:p w14:paraId="7D9C1E80" w14:textId="1BF4EA5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B5E2EC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686F41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服务器1（刀箱）</w:t>
            </w:r>
          </w:p>
        </w:tc>
        <w:tc>
          <w:tcPr>
            <w:tcW w:w="1204" w:type="pct"/>
            <w:vAlign w:val="center"/>
          </w:tcPr>
          <w:p w14:paraId="2666A60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0ADD11D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7B32880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355F411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2E9A4B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576E50B" w14:textId="77777777" w:rsidR="00E770EE" w:rsidRPr="00896B87" w:rsidRDefault="00E770EE">
            <w:pPr>
              <w:jc w:val="center"/>
              <w:rPr>
                <w:rFonts w:ascii="宋体" w:hAnsi="宋体" w:cs="宋体" w:hint="eastAsia"/>
                <w:kern w:val="0"/>
                <w:szCs w:val="21"/>
              </w:rPr>
            </w:pPr>
          </w:p>
        </w:tc>
      </w:tr>
      <w:tr w:rsidR="00896B87" w:rsidRPr="00896B87" w14:paraId="5DBB13CE" w14:textId="77777777" w:rsidTr="006B57A6">
        <w:trPr>
          <w:jc w:val="center"/>
        </w:trPr>
        <w:tc>
          <w:tcPr>
            <w:tcW w:w="366" w:type="pct"/>
            <w:vAlign w:val="center"/>
          </w:tcPr>
          <w:p w14:paraId="3FC825F3" w14:textId="1DCF0A03"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3D09B2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3469B5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刀片服务器</w:t>
            </w:r>
          </w:p>
        </w:tc>
        <w:tc>
          <w:tcPr>
            <w:tcW w:w="1204" w:type="pct"/>
            <w:vAlign w:val="center"/>
          </w:tcPr>
          <w:p w14:paraId="60BA5C7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529BD39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w:t>
            </w:r>
          </w:p>
        </w:tc>
        <w:tc>
          <w:tcPr>
            <w:tcW w:w="268" w:type="pct"/>
            <w:noWrap/>
            <w:vAlign w:val="center"/>
          </w:tcPr>
          <w:p w14:paraId="29C7526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片</w:t>
            </w:r>
          </w:p>
        </w:tc>
        <w:tc>
          <w:tcPr>
            <w:tcW w:w="515" w:type="pct"/>
            <w:noWrap/>
            <w:vAlign w:val="center"/>
          </w:tcPr>
          <w:p w14:paraId="6F6FC9A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2C6220F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5CFAC81" w14:textId="256A60FF" w:rsidR="00E770EE" w:rsidRPr="00896B87" w:rsidRDefault="002C6DD0">
            <w:pPr>
              <w:jc w:val="center"/>
              <w:rPr>
                <w:rFonts w:ascii="宋体" w:hAnsi="宋体" w:cs="宋体" w:hint="eastAsia"/>
                <w:kern w:val="0"/>
                <w:szCs w:val="21"/>
              </w:rPr>
            </w:pPr>
            <w:r w:rsidRPr="00896B87">
              <w:rPr>
                <w:rFonts w:ascii="Calibri" w:hAnsi="Calibri" w:hint="eastAsia"/>
                <w:szCs w:val="21"/>
              </w:rPr>
              <w:t>1</w:t>
            </w:r>
            <w:r w:rsidRPr="00896B87">
              <w:rPr>
                <w:rFonts w:ascii="Calibri" w:hAnsi="Calibri" w:hint="eastAsia"/>
                <w:szCs w:val="21"/>
              </w:rPr>
              <w:t>块</w:t>
            </w:r>
            <w:r w:rsidRPr="00896B87">
              <w:rPr>
                <w:rFonts w:ascii="Calibri" w:hAnsi="Calibri" w:hint="eastAsia"/>
                <w:szCs w:val="21"/>
              </w:rPr>
              <w:t>600G/2.5</w:t>
            </w:r>
            <w:r w:rsidRPr="00896B87">
              <w:rPr>
                <w:rFonts w:ascii="Calibri" w:hAnsi="Calibri" w:hint="eastAsia"/>
                <w:szCs w:val="21"/>
              </w:rPr>
              <w:t>寸</w:t>
            </w:r>
            <w:r w:rsidRPr="00896B87">
              <w:rPr>
                <w:rFonts w:ascii="Calibri" w:hAnsi="Calibri" w:hint="eastAsia"/>
                <w:szCs w:val="21"/>
              </w:rPr>
              <w:t>/SAS</w:t>
            </w:r>
            <w:r w:rsidRPr="00896B87">
              <w:rPr>
                <w:rFonts w:ascii="Calibri" w:hAnsi="Calibri" w:hint="eastAsia"/>
                <w:szCs w:val="21"/>
              </w:rPr>
              <w:t>硬盘故障</w:t>
            </w:r>
            <w:r w:rsidR="00705841" w:rsidRPr="00896B87">
              <w:rPr>
                <w:rFonts w:ascii="Calibri" w:hAnsi="Calibri" w:hint="eastAsia"/>
                <w:szCs w:val="21"/>
              </w:rPr>
              <w:t>，需更换</w:t>
            </w:r>
          </w:p>
        </w:tc>
      </w:tr>
      <w:tr w:rsidR="00896B87" w:rsidRPr="00896B87" w14:paraId="2D7D6A33" w14:textId="77777777" w:rsidTr="006B57A6">
        <w:trPr>
          <w:jc w:val="center"/>
        </w:trPr>
        <w:tc>
          <w:tcPr>
            <w:tcW w:w="366" w:type="pct"/>
            <w:vAlign w:val="center"/>
          </w:tcPr>
          <w:p w14:paraId="1CD7C5B3" w14:textId="2ABFD8F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FA99ABF"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A04B51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RA数据库服务器1(证书注册管理数据库服务器)</w:t>
            </w:r>
          </w:p>
        </w:tc>
        <w:tc>
          <w:tcPr>
            <w:tcW w:w="1204" w:type="pct"/>
            <w:vAlign w:val="center"/>
          </w:tcPr>
          <w:p w14:paraId="1E5475D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796EE6F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6</w:t>
            </w:r>
          </w:p>
        </w:tc>
        <w:tc>
          <w:tcPr>
            <w:tcW w:w="268" w:type="pct"/>
            <w:noWrap/>
            <w:vAlign w:val="center"/>
          </w:tcPr>
          <w:p w14:paraId="00B1789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48D7A4F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0876E6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00978D4" w14:textId="77777777" w:rsidR="00E770EE" w:rsidRPr="00896B87" w:rsidRDefault="00E770EE">
            <w:pPr>
              <w:rPr>
                <w:rFonts w:ascii="宋体" w:hAnsi="宋体" w:cs="宋体" w:hint="eastAsia"/>
                <w:kern w:val="0"/>
                <w:szCs w:val="21"/>
              </w:rPr>
            </w:pPr>
          </w:p>
        </w:tc>
      </w:tr>
      <w:tr w:rsidR="00896B87" w:rsidRPr="00896B87" w14:paraId="29EEE3CF" w14:textId="77777777" w:rsidTr="006B57A6">
        <w:trPr>
          <w:jc w:val="center"/>
        </w:trPr>
        <w:tc>
          <w:tcPr>
            <w:tcW w:w="366" w:type="pct"/>
            <w:vAlign w:val="center"/>
          </w:tcPr>
          <w:p w14:paraId="49C62CCD" w14:textId="1CF3B80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70DBE7C"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AF60A3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RA数据库服务器2(证书业务门户数据库服务器)</w:t>
            </w:r>
          </w:p>
        </w:tc>
        <w:tc>
          <w:tcPr>
            <w:tcW w:w="1204" w:type="pct"/>
            <w:vAlign w:val="center"/>
          </w:tcPr>
          <w:p w14:paraId="0814111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54664E2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573026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2BCE4B8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62459E5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9FE5D6A" w14:textId="77777777" w:rsidR="00E770EE" w:rsidRPr="00896B87" w:rsidRDefault="00E770EE">
            <w:pPr>
              <w:rPr>
                <w:rFonts w:ascii="宋体" w:hAnsi="宋体" w:cs="宋体" w:hint="eastAsia"/>
                <w:kern w:val="0"/>
                <w:szCs w:val="21"/>
              </w:rPr>
            </w:pPr>
          </w:p>
        </w:tc>
      </w:tr>
      <w:tr w:rsidR="00896B87" w:rsidRPr="00896B87" w14:paraId="1834B59A" w14:textId="77777777" w:rsidTr="006B57A6">
        <w:trPr>
          <w:jc w:val="center"/>
        </w:trPr>
        <w:tc>
          <w:tcPr>
            <w:tcW w:w="366" w:type="pct"/>
            <w:vAlign w:val="center"/>
          </w:tcPr>
          <w:p w14:paraId="505C9525" w14:textId="4CE7A9C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D0DB3E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DB74C1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RA数据库服务器3(从LDAP服务器)</w:t>
            </w:r>
          </w:p>
        </w:tc>
        <w:tc>
          <w:tcPr>
            <w:tcW w:w="1204" w:type="pct"/>
            <w:vAlign w:val="center"/>
          </w:tcPr>
          <w:p w14:paraId="2304D44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浪潮</w:t>
            </w:r>
          </w:p>
        </w:tc>
        <w:tc>
          <w:tcPr>
            <w:tcW w:w="366" w:type="pct"/>
            <w:vAlign w:val="center"/>
          </w:tcPr>
          <w:p w14:paraId="66C8F52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EBD701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1B66934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D7EECE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7D88CC8" w14:textId="77777777" w:rsidR="00E770EE" w:rsidRPr="00896B87" w:rsidRDefault="00E770EE">
            <w:pPr>
              <w:rPr>
                <w:rFonts w:ascii="宋体" w:hAnsi="宋体" w:cs="宋体" w:hint="eastAsia"/>
                <w:kern w:val="0"/>
                <w:szCs w:val="21"/>
              </w:rPr>
            </w:pPr>
          </w:p>
        </w:tc>
      </w:tr>
      <w:tr w:rsidR="00896B87" w:rsidRPr="00896B87" w14:paraId="79D1DAB9" w14:textId="77777777" w:rsidTr="006B57A6">
        <w:trPr>
          <w:jc w:val="center"/>
        </w:trPr>
        <w:tc>
          <w:tcPr>
            <w:tcW w:w="366" w:type="pct"/>
            <w:vAlign w:val="center"/>
          </w:tcPr>
          <w:p w14:paraId="753DE9D3" w14:textId="6E690AD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815BE3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DD33D9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RA应用服务器1(证书注册管理服务器)</w:t>
            </w:r>
          </w:p>
        </w:tc>
        <w:tc>
          <w:tcPr>
            <w:tcW w:w="1204" w:type="pct"/>
            <w:vAlign w:val="center"/>
          </w:tcPr>
          <w:p w14:paraId="44C3601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6EB8794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0C5C0A9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71C9317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8554FD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984D6B8" w14:textId="77777777" w:rsidR="00E770EE" w:rsidRPr="00896B87" w:rsidRDefault="00E770EE">
            <w:pPr>
              <w:rPr>
                <w:rFonts w:ascii="宋体" w:hAnsi="宋体" w:cs="宋体" w:hint="eastAsia"/>
                <w:kern w:val="0"/>
                <w:szCs w:val="21"/>
              </w:rPr>
            </w:pPr>
          </w:p>
        </w:tc>
      </w:tr>
      <w:tr w:rsidR="00896B87" w:rsidRPr="00896B87" w14:paraId="334C6B7F" w14:textId="77777777" w:rsidTr="006B57A6">
        <w:trPr>
          <w:jc w:val="center"/>
        </w:trPr>
        <w:tc>
          <w:tcPr>
            <w:tcW w:w="366" w:type="pct"/>
            <w:vAlign w:val="center"/>
          </w:tcPr>
          <w:p w14:paraId="4100B14A" w14:textId="4ED1A1E3"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6ED725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DE14F5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RA应用服务器2(证书业务门户Web服务器)</w:t>
            </w:r>
          </w:p>
        </w:tc>
        <w:tc>
          <w:tcPr>
            <w:tcW w:w="1204" w:type="pct"/>
            <w:vAlign w:val="center"/>
          </w:tcPr>
          <w:p w14:paraId="7E65834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357A543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3E2DFDC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noWrap/>
            <w:vAlign w:val="center"/>
          </w:tcPr>
          <w:p w14:paraId="00E2295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613202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4F1CEB0" w14:textId="77777777" w:rsidR="00E770EE" w:rsidRPr="00896B87" w:rsidRDefault="00E770EE">
            <w:pPr>
              <w:rPr>
                <w:rFonts w:ascii="宋体" w:hAnsi="宋体" w:cs="宋体" w:hint="eastAsia"/>
                <w:kern w:val="0"/>
                <w:szCs w:val="21"/>
              </w:rPr>
            </w:pPr>
          </w:p>
        </w:tc>
      </w:tr>
      <w:tr w:rsidR="00896B87" w:rsidRPr="00896B87" w14:paraId="07BCBA2B" w14:textId="77777777" w:rsidTr="006B57A6">
        <w:trPr>
          <w:jc w:val="center"/>
        </w:trPr>
        <w:tc>
          <w:tcPr>
            <w:tcW w:w="366" w:type="pct"/>
            <w:vAlign w:val="center"/>
          </w:tcPr>
          <w:p w14:paraId="4F523F5B" w14:textId="5B3C5BE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EDF85E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1A4F73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图形计算系统</w:t>
            </w:r>
          </w:p>
        </w:tc>
        <w:tc>
          <w:tcPr>
            <w:tcW w:w="1204" w:type="pct"/>
            <w:vAlign w:val="center"/>
          </w:tcPr>
          <w:p w14:paraId="358A3C9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联想</w:t>
            </w:r>
          </w:p>
        </w:tc>
        <w:tc>
          <w:tcPr>
            <w:tcW w:w="366" w:type="pct"/>
            <w:vAlign w:val="center"/>
          </w:tcPr>
          <w:p w14:paraId="5C358ED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2B6B4F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33656BE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2020年</w:t>
            </w:r>
          </w:p>
        </w:tc>
        <w:tc>
          <w:tcPr>
            <w:tcW w:w="449" w:type="pct"/>
            <w:noWrap/>
            <w:vAlign w:val="center"/>
          </w:tcPr>
          <w:p w14:paraId="461E985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B11591A" w14:textId="77777777" w:rsidR="00E770EE" w:rsidRPr="00896B87" w:rsidRDefault="002C6DD0">
            <w:pPr>
              <w:rPr>
                <w:rFonts w:ascii="宋体" w:hAnsi="宋体" w:cs="宋体" w:hint="eastAsia"/>
                <w:kern w:val="0"/>
                <w:szCs w:val="21"/>
              </w:rPr>
            </w:pPr>
            <w:r w:rsidRPr="00896B87">
              <w:rPr>
                <w:rFonts w:ascii="Calibri" w:hAnsi="Calibri" w:hint="eastAsia"/>
                <w:szCs w:val="21"/>
              </w:rPr>
              <w:t xml:space="preserve">　</w:t>
            </w:r>
          </w:p>
        </w:tc>
      </w:tr>
      <w:tr w:rsidR="00896B87" w:rsidRPr="00896B87" w14:paraId="31E51542" w14:textId="77777777" w:rsidTr="006B57A6">
        <w:trPr>
          <w:jc w:val="center"/>
        </w:trPr>
        <w:tc>
          <w:tcPr>
            <w:tcW w:w="366" w:type="pct"/>
            <w:vAlign w:val="center"/>
          </w:tcPr>
          <w:p w14:paraId="72638594" w14:textId="359E8FF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306D541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存储系统</w:t>
            </w:r>
          </w:p>
        </w:tc>
        <w:tc>
          <w:tcPr>
            <w:tcW w:w="885" w:type="pct"/>
            <w:vAlign w:val="center"/>
          </w:tcPr>
          <w:p w14:paraId="149A78D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结构化存储系统</w:t>
            </w:r>
          </w:p>
        </w:tc>
        <w:tc>
          <w:tcPr>
            <w:tcW w:w="1204" w:type="pct"/>
            <w:vAlign w:val="center"/>
          </w:tcPr>
          <w:p w14:paraId="10A5EB2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CHANGHONG</w:t>
            </w:r>
          </w:p>
        </w:tc>
        <w:tc>
          <w:tcPr>
            <w:tcW w:w="366" w:type="pct"/>
            <w:vAlign w:val="center"/>
          </w:tcPr>
          <w:p w14:paraId="6E4277C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6E64846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4F53553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208493B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67532FB" w14:textId="1C157695" w:rsidR="00E770EE" w:rsidRPr="00896B87" w:rsidRDefault="00E770EE">
            <w:pPr>
              <w:rPr>
                <w:rFonts w:ascii="宋体" w:hAnsi="宋体" w:cs="宋体" w:hint="eastAsia"/>
                <w:kern w:val="0"/>
                <w:szCs w:val="21"/>
              </w:rPr>
            </w:pPr>
          </w:p>
        </w:tc>
      </w:tr>
      <w:tr w:rsidR="00896B87" w:rsidRPr="00896B87" w14:paraId="4EE3D400" w14:textId="77777777" w:rsidTr="006B57A6">
        <w:trPr>
          <w:jc w:val="center"/>
        </w:trPr>
        <w:tc>
          <w:tcPr>
            <w:tcW w:w="366" w:type="pct"/>
            <w:vAlign w:val="center"/>
          </w:tcPr>
          <w:p w14:paraId="4DD5D53B" w14:textId="1F06223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D17C984"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838744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非结构化存储系统</w:t>
            </w:r>
          </w:p>
        </w:tc>
        <w:tc>
          <w:tcPr>
            <w:tcW w:w="1204" w:type="pct"/>
            <w:vAlign w:val="center"/>
          </w:tcPr>
          <w:p w14:paraId="4AB775F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07EFCA8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72BAAF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086765F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925C3D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9BB6FE1" w14:textId="7E72F8C8" w:rsidR="00E770EE" w:rsidRPr="00896B87" w:rsidRDefault="00E770EE">
            <w:pPr>
              <w:rPr>
                <w:rFonts w:ascii="宋体" w:hAnsi="宋体" w:cs="宋体" w:hint="eastAsia"/>
                <w:kern w:val="0"/>
                <w:szCs w:val="21"/>
              </w:rPr>
            </w:pPr>
          </w:p>
        </w:tc>
      </w:tr>
      <w:tr w:rsidR="00896B87" w:rsidRPr="00896B87" w14:paraId="24B42739" w14:textId="77777777" w:rsidTr="006B57A6">
        <w:trPr>
          <w:jc w:val="center"/>
        </w:trPr>
        <w:tc>
          <w:tcPr>
            <w:tcW w:w="366" w:type="pct"/>
            <w:vAlign w:val="center"/>
          </w:tcPr>
          <w:p w14:paraId="0DC913D5" w14:textId="495C75B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7BD50C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662C2E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备份存储系统</w:t>
            </w:r>
          </w:p>
        </w:tc>
        <w:tc>
          <w:tcPr>
            <w:tcW w:w="1204" w:type="pct"/>
            <w:vAlign w:val="center"/>
          </w:tcPr>
          <w:p w14:paraId="1C3991D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曙光</w:t>
            </w:r>
          </w:p>
        </w:tc>
        <w:tc>
          <w:tcPr>
            <w:tcW w:w="366" w:type="pct"/>
            <w:vAlign w:val="center"/>
          </w:tcPr>
          <w:p w14:paraId="641D202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1923222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noWrap/>
            <w:vAlign w:val="center"/>
          </w:tcPr>
          <w:p w14:paraId="10B08E3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B1F06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F0989D8" w14:textId="1BBF1BE0" w:rsidR="00E770EE" w:rsidRPr="00896B87" w:rsidRDefault="00E770EE">
            <w:pPr>
              <w:rPr>
                <w:rFonts w:ascii="宋体" w:hAnsi="宋体" w:cs="宋体" w:hint="eastAsia"/>
                <w:kern w:val="0"/>
                <w:szCs w:val="21"/>
              </w:rPr>
            </w:pPr>
          </w:p>
        </w:tc>
      </w:tr>
      <w:tr w:rsidR="00896B87" w:rsidRPr="00896B87" w14:paraId="6FE865BD" w14:textId="77777777" w:rsidTr="006B57A6">
        <w:trPr>
          <w:jc w:val="center"/>
        </w:trPr>
        <w:tc>
          <w:tcPr>
            <w:tcW w:w="366" w:type="pct"/>
            <w:vAlign w:val="center"/>
          </w:tcPr>
          <w:p w14:paraId="096E4900" w14:textId="7B1DF654" w:rsidR="006B57A6" w:rsidRPr="00896B87" w:rsidRDefault="006B57A6"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6F33FAB" w14:textId="77777777" w:rsidR="006B57A6" w:rsidRPr="00896B87" w:rsidRDefault="006B57A6">
            <w:pPr>
              <w:widowControl/>
              <w:spacing w:line="360" w:lineRule="exact"/>
              <w:jc w:val="left"/>
              <w:rPr>
                <w:rFonts w:ascii="宋体" w:hAnsi="宋体" w:cs="宋体" w:hint="eastAsia"/>
                <w:kern w:val="0"/>
                <w:szCs w:val="21"/>
              </w:rPr>
            </w:pPr>
          </w:p>
        </w:tc>
        <w:tc>
          <w:tcPr>
            <w:tcW w:w="885" w:type="pct"/>
            <w:vAlign w:val="center"/>
          </w:tcPr>
          <w:p w14:paraId="1CDE6594" w14:textId="78D5B309" w:rsidR="006B57A6" w:rsidRPr="00896B87" w:rsidRDefault="006B57A6">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测试存储</w:t>
            </w:r>
          </w:p>
        </w:tc>
        <w:tc>
          <w:tcPr>
            <w:tcW w:w="1204" w:type="pct"/>
            <w:vAlign w:val="center"/>
          </w:tcPr>
          <w:p w14:paraId="1AEBAC2B" w14:textId="2E5897C5" w:rsidR="006B57A6" w:rsidRPr="00896B87" w:rsidRDefault="006B57A6">
            <w:pPr>
              <w:widowControl/>
              <w:spacing w:line="360" w:lineRule="exact"/>
              <w:jc w:val="left"/>
              <w:rPr>
                <w:rFonts w:ascii="宋体" w:hAnsi="宋体" w:cs="宋体" w:hint="eastAsia"/>
                <w:kern w:val="0"/>
                <w:szCs w:val="21"/>
              </w:rPr>
            </w:pPr>
            <w:r w:rsidRPr="00896B87">
              <w:rPr>
                <w:rFonts w:ascii="宋体" w:hAnsi="宋体" w:cs="宋体"/>
                <w:kern w:val="0"/>
                <w:szCs w:val="21"/>
              </w:rPr>
              <w:t>EMC VNX</w:t>
            </w:r>
          </w:p>
        </w:tc>
        <w:tc>
          <w:tcPr>
            <w:tcW w:w="366" w:type="pct"/>
            <w:vAlign w:val="center"/>
          </w:tcPr>
          <w:p w14:paraId="5E38B972" w14:textId="77777777" w:rsidR="006B57A6" w:rsidRPr="00896B87" w:rsidRDefault="006B57A6">
            <w:pPr>
              <w:widowControl/>
              <w:spacing w:line="360" w:lineRule="exact"/>
              <w:jc w:val="center"/>
              <w:rPr>
                <w:rFonts w:ascii="宋体" w:hAnsi="宋体" w:cs="宋体" w:hint="eastAsia"/>
                <w:kern w:val="0"/>
                <w:szCs w:val="21"/>
              </w:rPr>
            </w:pPr>
          </w:p>
        </w:tc>
        <w:tc>
          <w:tcPr>
            <w:tcW w:w="268" w:type="pct"/>
            <w:noWrap/>
            <w:vAlign w:val="center"/>
          </w:tcPr>
          <w:p w14:paraId="412F43B9" w14:textId="77777777" w:rsidR="006B57A6" w:rsidRPr="00896B87" w:rsidRDefault="006B57A6">
            <w:pPr>
              <w:widowControl/>
              <w:spacing w:line="360" w:lineRule="exact"/>
              <w:jc w:val="center"/>
              <w:rPr>
                <w:rFonts w:ascii="宋体" w:hAnsi="宋体" w:cs="宋体" w:hint="eastAsia"/>
                <w:kern w:val="0"/>
                <w:szCs w:val="21"/>
              </w:rPr>
            </w:pPr>
          </w:p>
        </w:tc>
        <w:tc>
          <w:tcPr>
            <w:tcW w:w="515" w:type="pct"/>
            <w:noWrap/>
            <w:vAlign w:val="center"/>
          </w:tcPr>
          <w:p w14:paraId="4D45ECF8" w14:textId="77777777" w:rsidR="006B57A6" w:rsidRPr="00896B87" w:rsidRDefault="006B57A6">
            <w:pPr>
              <w:widowControl/>
              <w:spacing w:line="360" w:lineRule="exact"/>
              <w:jc w:val="center"/>
              <w:rPr>
                <w:rFonts w:ascii="宋体" w:hAnsi="宋体" w:cs="宋体" w:hint="eastAsia"/>
                <w:kern w:val="0"/>
                <w:szCs w:val="21"/>
              </w:rPr>
            </w:pPr>
          </w:p>
        </w:tc>
        <w:tc>
          <w:tcPr>
            <w:tcW w:w="449" w:type="pct"/>
            <w:noWrap/>
            <w:vAlign w:val="center"/>
          </w:tcPr>
          <w:p w14:paraId="0EA0BAFE" w14:textId="77777777" w:rsidR="006B57A6" w:rsidRPr="00896B87" w:rsidRDefault="006B57A6">
            <w:pPr>
              <w:widowControl/>
              <w:spacing w:line="360" w:lineRule="exact"/>
              <w:jc w:val="center"/>
              <w:rPr>
                <w:rFonts w:ascii="宋体" w:hAnsi="宋体" w:cs="宋体" w:hint="eastAsia"/>
                <w:kern w:val="0"/>
                <w:szCs w:val="21"/>
              </w:rPr>
            </w:pPr>
          </w:p>
        </w:tc>
        <w:tc>
          <w:tcPr>
            <w:tcW w:w="582" w:type="pct"/>
            <w:vAlign w:val="center"/>
          </w:tcPr>
          <w:p w14:paraId="47324E08" w14:textId="77777777" w:rsidR="006B57A6" w:rsidRPr="00896B87" w:rsidRDefault="006B57A6">
            <w:pPr>
              <w:rPr>
                <w:rFonts w:ascii="宋体" w:hAnsi="宋体" w:cs="宋体" w:hint="eastAsia"/>
                <w:kern w:val="0"/>
                <w:szCs w:val="21"/>
              </w:rPr>
            </w:pPr>
          </w:p>
        </w:tc>
      </w:tr>
      <w:tr w:rsidR="00896B87" w:rsidRPr="00896B87" w14:paraId="316096EC" w14:textId="77777777" w:rsidTr="006B57A6">
        <w:trPr>
          <w:jc w:val="center"/>
        </w:trPr>
        <w:tc>
          <w:tcPr>
            <w:tcW w:w="366" w:type="pct"/>
            <w:vAlign w:val="center"/>
          </w:tcPr>
          <w:p w14:paraId="11B9E1E8" w14:textId="477FDB78"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CC3747F"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4A929E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光纤交换机</w:t>
            </w:r>
          </w:p>
        </w:tc>
        <w:tc>
          <w:tcPr>
            <w:tcW w:w="1204" w:type="pct"/>
            <w:vAlign w:val="center"/>
          </w:tcPr>
          <w:p w14:paraId="5893D10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CHANGHONG</w:t>
            </w:r>
          </w:p>
        </w:tc>
        <w:tc>
          <w:tcPr>
            <w:tcW w:w="366" w:type="pct"/>
            <w:vAlign w:val="center"/>
          </w:tcPr>
          <w:p w14:paraId="121263F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6</w:t>
            </w:r>
          </w:p>
        </w:tc>
        <w:tc>
          <w:tcPr>
            <w:tcW w:w="268" w:type="pct"/>
            <w:noWrap/>
            <w:vAlign w:val="center"/>
          </w:tcPr>
          <w:p w14:paraId="2CDCA89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53409A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6FA931A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8EC21E8" w14:textId="77777777" w:rsidR="00E770EE" w:rsidRPr="00896B87" w:rsidRDefault="00E770EE">
            <w:pPr>
              <w:rPr>
                <w:rFonts w:ascii="宋体" w:hAnsi="宋体" w:cs="宋体" w:hint="eastAsia"/>
                <w:kern w:val="0"/>
                <w:szCs w:val="21"/>
              </w:rPr>
            </w:pPr>
          </w:p>
        </w:tc>
      </w:tr>
      <w:tr w:rsidR="00896B87" w:rsidRPr="00896B87" w14:paraId="42D22C81" w14:textId="77777777" w:rsidTr="006B57A6">
        <w:trPr>
          <w:jc w:val="center"/>
        </w:trPr>
        <w:tc>
          <w:tcPr>
            <w:tcW w:w="366" w:type="pct"/>
            <w:vAlign w:val="center"/>
          </w:tcPr>
          <w:p w14:paraId="70979C1F" w14:textId="0F13544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198687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E5D0F9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光纤交换机</w:t>
            </w:r>
          </w:p>
        </w:tc>
        <w:tc>
          <w:tcPr>
            <w:tcW w:w="1204" w:type="pct"/>
            <w:vAlign w:val="center"/>
          </w:tcPr>
          <w:p w14:paraId="1D83DAB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思科</w:t>
            </w:r>
          </w:p>
        </w:tc>
        <w:tc>
          <w:tcPr>
            <w:tcW w:w="366" w:type="pct"/>
            <w:vAlign w:val="center"/>
          </w:tcPr>
          <w:p w14:paraId="35F2129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FC5648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1F3C51E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75FFF7D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A27BB0E" w14:textId="77777777" w:rsidR="00E770EE" w:rsidRPr="00896B87" w:rsidRDefault="00E770EE">
            <w:pPr>
              <w:rPr>
                <w:rFonts w:ascii="宋体" w:hAnsi="宋体" w:cs="宋体" w:hint="eastAsia"/>
                <w:kern w:val="0"/>
                <w:szCs w:val="21"/>
              </w:rPr>
            </w:pPr>
          </w:p>
        </w:tc>
      </w:tr>
      <w:tr w:rsidR="00896B87" w:rsidRPr="00896B87" w14:paraId="3696DD02" w14:textId="77777777" w:rsidTr="006B57A6">
        <w:trPr>
          <w:jc w:val="center"/>
        </w:trPr>
        <w:tc>
          <w:tcPr>
            <w:tcW w:w="366" w:type="pct"/>
            <w:vAlign w:val="center"/>
          </w:tcPr>
          <w:p w14:paraId="1D5AD740" w14:textId="7393E3E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FCEB2C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732833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光纤存储交换机</w:t>
            </w:r>
          </w:p>
        </w:tc>
        <w:tc>
          <w:tcPr>
            <w:tcW w:w="1204" w:type="pct"/>
            <w:vAlign w:val="center"/>
          </w:tcPr>
          <w:p w14:paraId="60EC5ED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思科</w:t>
            </w:r>
          </w:p>
        </w:tc>
        <w:tc>
          <w:tcPr>
            <w:tcW w:w="366" w:type="pct"/>
            <w:vAlign w:val="center"/>
          </w:tcPr>
          <w:p w14:paraId="0D6438C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51D175F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79A45C5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4B1F7E6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8362ABE" w14:textId="77777777" w:rsidR="00E770EE" w:rsidRPr="00896B87" w:rsidRDefault="00E770EE">
            <w:pPr>
              <w:rPr>
                <w:rFonts w:ascii="宋体" w:hAnsi="宋体" w:cs="宋体" w:hint="eastAsia"/>
                <w:kern w:val="0"/>
                <w:szCs w:val="21"/>
              </w:rPr>
            </w:pPr>
          </w:p>
        </w:tc>
      </w:tr>
      <w:tr w:rsidR="00896B87" w:rsidRPr="00896B87" w14:paraId="61532B97" w14:textId="77777777" w:rsidTr="006B57A6">
        <w:trPr>
          <w:jc w:val="center"/>
        </w:trPr>
        <w:tc>
          <w:tcPr>
            <w:tcW w:w="366" w:type="pct"/>
            <w:vAlign w:val="center"/>
          </w:tcPr>
          <w:p w14:paraId="04401920" w14:textId="0B9C02A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4213CD9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配电系统</w:t>
            </w:r>
          </w:p>
        </w:tc>
        <w:tc>
          <w:tcPr>
            <w:tcW w:w="885" w:type="pct"/>
            <w:vAlign w:val="center"/>
          </w:tcPr>
          <w:p w14:paraId="0A7C79F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智能精密ATS切换配电柜</w:t>
            </w:r>
          </w:p>
        </w:tc>
        <w:tc>
          <w:tcPr>
            <w:tcW w:w="1204" w:type="pct"/>
            <w:vAlign w:val="center"/>
          </w:tcPr>
          <w:p w14:paraId="385F783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36FF72A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6203BB85"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131B8E8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913C96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4BF3413" w14:textId="77777777" w:rsidR="00E770EE" w:rsidRPr="00896B87" w:rsidRDefault="002C6DD0">
            <w:pPr>
              <w:rPr>
                <w:rFonts w:ascii="宋体" w:hAnsi="宋体" w:cs="宋体" w:hint="eastAsia"/>
                <w:kern w:val="0"/>
                <w:szCs w:val="21"/>
              </w:rPr>
            </w:pPr>
            <w:r w:rsidRPr="00896B87">
              <w:rPr>
                <w:rFonts w:ascii="宋体" w:hAnsi="宋体" w:cs="宋体" w:hint="eastAsia"/>
                <w:kern w:val="0"/>
                <w:szCs w:val="21"/>
              </w:rPr>
              <w:t xml:space="preserve">　</w:t>
            </w:r>
          </w:p>
        </w:tc>
      </w:tr>
      <w:tr w:rsidR="00896B87" w:rsidRPr="00896B87" w14:paraId="760288F1" w14:textId="77777777" w:rsidTr="006B57A6">
        <w:trPr>
          <w:jc w:val="center"/>
        </w:trPr>
        <w:tc>
          <w:tcPr>
            <w:tcW w:w="366" w:type="pct"/>
            <w:vAlign w:val="center"/>
          </w:tcPr>
          <w:p w14:paraId="60F523B5" w14:textId="7B1E3E0B"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6777F2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DAA082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智能精密UPS输入配电柜</w:t>
            </w:r>
          </w:p>
        </w:tc>
        <w:tc>
          <w:tcPr>
            <w:tcW w:w="1204" w:type="pct"/>
            <w:vAlign w:val="center"/>
          </w:tcPr>
          <w:p w14:paraId="714F7CC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549A395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27A3DDA9"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600E06B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64D72C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EA7465B" w14:textId="77777777" w:rsidR="00E770EE" w:rsidRPr="00896B87" w:rsidRDefault="002C6DD0">
            <w:pPr>
              <w:rPr>
                <w:rFonts w:ascii="宋体" w:hAnsi="宋体" w:cs="宋体" w:hint="eastAsia"/>
                <w:kern w:val="0"/>
                <w:szCs w:val="21"/>
              </w:rPr>
            </w:pPr>
            <w:r w:rsidRPr="00896B87">
              <w:rPr>
                <w:rFonts w:ascii="宋体" w:hAnsi="宋体" w:cs="宋体" w:hint="eastAsia"/>
                <w:kern w:val="0"/>
                <w:szCs w:val="21"/>
              </w:rPr>
              <w:t xml:space="preserve">　</w:t>
            </w:r>
          </w:p>
        </w:tc>
      </w:tr>
      <w:tr w:rsidR="00896B87" w:rsidRPr="00896B87" w14:paraId="48413418" w14:textId="77777777" w:rsidTr="006B57A6">
        <w:trPr>
          <w:jc w:val="center"/>
        </w:trPr>
        <w:tc>
          <w:tcPr>
            <w:tcW w:w="366" w:type="pct"/>
            <w:vAlign w:val="center"/>
          </w:tcPr>
          <w:p w14:paraId="46B1AF1E" w14:textId="523F1E7C"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53BB06E"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968617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智能精密UPS输出配电柜</w:t>
            </w:r>
          </w:p>
        </w:tc>
        <w:tc>
          <w:tcPr>
            <w:tcW w:w="1204" w:type="pct"/>
            <w:vAlign w:val="center"/>
          </w:tcPr>
          <w:p w14:paraId="3ED16E3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293630D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10812FFA"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2BDDC68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A08D90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8AF47D1" w14:textId="77777777" w:rsidR="00E770EE" w:rsidRPr="00896B87" w:rsidRDefault="00E770EE">
            <w:pPr>
              <w:rPr>
                <w:rFonts w:ascii="宋体" w:hAnsi="宋体" w:cs="宋体" w:hint="eastAsia"/>
                <w:kern w:val="0"/>
                <w:szCs w:val="21"/>
              </w:rPr>
            </w:pPr>
          </w:p>
        </w:tc>
      </w:tr>
      <w:tr w:rsidR="00896B87" w:rsidRPr="00896B87" w14:paraId="75FD6446" w14:textId="77777777" w:rsidTr="006B57A6">
        <w:trPr>
          <w:jc w:val="center"/>
        </w:trPr>
        <w:tc>
          <w:tcPr>
            <w:tcW w:w="366" w:type="pct"/>
            <w:vAlign w:val="center"/>
          </w:tcPr>
          <w:p w14:paraId="02681696" w14:textId="5A8169D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5A71D7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C3D9CE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智能精密市电配电柜</w:t>
            </w:r>
          </w:p>
        </w:tc>
        <w:tc>
          <w:tcPr>
            <w:tcW w:w="1204" w:type="pct"/>
            <w:vAlign w:val="center"/>
          </w:tcPr>
          <w:p w14:paraId="773F24D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106CC2F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FAEC56F"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3885F80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D01B61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DD9CAD8" w14:textId="77777777" w:rsidR="00E770EE" w:rsidRPr="00896B87" w:rsidRDefault="00E770EE">
            <w:pPr>
              <w:rPr>
                <w:rFonts w:ascii="宋体" w:hAnsi="宋体" w:cs="宋体" w:hint="eastAsia"/>
                <w:kern w:val="0"/>
                <w:szCs w:val="21"/>
              </w:rPr>
            </w:pPr>
          </w:p>
        </w:tc>
      </w:tr>
      <w:tr w:rsidR="00896B87" w:rsidRPr="00896B87" w14:paraId="11B6BF06" w14:textId="77777777" w:rsidTr="006B57A6">
        <w:trPr>
          <w:jc w:val="center"/>
        </w:trPr>
        <w:tc>
          <w:tcPr>
            <w:tcW w:w="366" w:type="pct"/>
            <w:vAlign w:val="center"/>
          </w:tcPr>
          <w:p w14:paraId="2E201B32" w14:textId="31C735E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10BCA6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E48D86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智能精密UPS电配电柜</w:t>
            </w:r>
          </w:p>
        </w:tc>
        <w:tc>
          <w:tcPr>
            <w:tcW w:w="1204" w:type="pct"/>
            <w:vAlign w:val="center"/>
          </w:tcPr>
          <w:p w14:paraId="0C78ED0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3143216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6C85A32"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5C34517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885B36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1F50577" w14:textId="77777777" w:rsidR="00E770EE" w:rsidRPr="00896B87" w:rsidRDefault="00E770EE">
            <w:pPr>
              <w:rPr>
                <w:rFonts w:ascii="宋体" w:hAnsi="宋体" w:cs="宋体" w:hint="eastAsia"/>
                <w:kern w:val="0"/>
                <w:szCs w:val="21"/>
              </w:rPr>
            </w:pPr>
          </w:p>
        </w:tc>
      </w:tr>
      <w:tr w:rsidR="00896B87" w:rsidRPr="00896B87" w14:paraId="1DA1A47F" w14:textId="77777777" w:rsidTr="006B57A6">
        <w:trPr>
          <w:jc w:val="center"/>
        </w:trPr>
        <w:tc>
          <w:tcPr>
            <w:tcW w:w="366" w:type="pct"/>
            <w:vAlign w:val="center"/>
          </w:tcPr>
          <w:p w14:paraId="4DB51AAA" w14:textId="426C9B7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A35540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4CD99B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智能精密市电、UPS电配电柜</w:t>
            </w:r>
          </w:p>
        </w:tc>
        <w:tc>
          <w:tcPr>
            <w:tcW w:w="1204" w:type="pct"/>
            <w:vAlign w:val="center"/>
          </w:tcPr>
          <w:p w14:paraId="7ADA2DF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5BE5022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6FD5EB84"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0D86AB2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096CDCD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3C4B2A8" w14:textId="77777777" w:rsidR="00E770EE" w:rsidRPr="00896B87" w:rsidRDefault="002C6DD0">
            <w:pPr>
              <w:rPr>
                <w:rFonts w:ascii="宋体" w:hAnsi="宋体" w:cs="宋体" w:hint="eastAsia"/>
                <w:kern w:val="0"/>
                <w:szCs w:val="21"/>
              </w:rPr>
            </w:pPr>
            <w:r w:rsidRPr="00896B87">
              <w:rPr>
                <w:rFonts w:ascii="宋体" w:hAnsi="宋体" w:cs="宋体" w:hint="eastAsia"/>
                <w:kern w:val="0"/>
                <w:szCs w:val="21"/>
              </w:rPr>
              <w:t xml:space="preserve">　</w:t>
            </w:r>
          </w:p>
        </w:tc>
      </w:tr>
      <w:tr w:rsidR="00896B87" w:rsidRPr="00896B87" w14:paraId="74B4D54A" w14:textId="77777777" w:rsidTr="006B57A6">
        <w:trPr>
          <w:jc w:val="center"/>
        </w:trPr>
        <w:tc>
          <w:tcPr>
            <w:tcW w:w="366" w:type="pct"/>
            <w:vAlign w:val="center"/>
          </w:tcPr>
          <w:p w14:paraId="5124CCA1" w14:textId="5B95F4C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E4FD91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29ADF6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 市电配电柜</w:t>
            </w:r>
          </w:p>
        </w:tc>
        <w:tc>
          <w:tcPr>
            <w:tcW w:w="1204" w:type="pct"/>
            <w:vAlign w:val="center"/>
          </w:tcPr>
          <w:p w14:paraId="21BAA21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4132B7E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68273B24"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284B640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C57655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BD1B93E" w14:textId="77777777" w:rsidR="00E770EE" w:rsidRPr="00896B87" w:rsidRDefault="00E770EE">
            <w:pPr>
              <w:rPr>
                <w:rFonts w:ascii="宋体" w:hAnsi="宋体" w:cs="宋体" w:hint="eastAsia"/>
                <w:kern w:val="0"/>
                <w:szCs w:val="21"/>
              </w:rPr>
            </w:pPr>
          </w:p>
        </w:tc>
      </w:tr>
      <w:tr w:rsidR="00896B87" w:rsidRPr="00896B87" w14:paraId="4DE55EDA" w14:textId="77777777" w:rsidTr="006B57A6">
        <w:trPr>
          <w:jc w:val="center"/>
        </w:trPr>
        <w:tc>
          <w:tcPr>
            <w:tcW w:w="366" w:type="pct"/>
            <w:vAlign w:val="center"/>
          </w:tcPr>
          <w:p w14:paraId="2E77C97C" w14:textId="22DD8058"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276533F"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84165A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 xml:space="preserve">施耐德 </w:t>
            </w:r>
            <w:proofErr w:type="gramStart"/>
            <w:r w:rsidRPr="00896B87">
              <w:rPr>
                <w:rFonts w:ascii="宋体" w:hAnsi="宋体" w:cs="宋体" w:hint="eastAsia"/>
                <w:kern w:val="0"/>
                <w:szCs w:val="21"/>
              </w:rPr>
              <w:t>空调电</w:t>
            </w:r>
            <w:proofErr w:type="gramEnd"/>
            <w:r w:rsidRPr="00896B87">
              <w:rPr>
                <w:rFonts w:ascii="宋体" w:hAnsi="宋体" w:cs="宋体" w:hint="eastAsia"/>
                <w:kern w:val="0"/>
                <w:szCs w:val="21"/>
              </w:rPr>
              <w:t>箱</w:t>
            </w:r>
          </w:p>
        </w:tc>
        <w:tc>
          <w:tcPr>
            <w:tcW w:w="1204" w:type="pct"/>
            <w:vAlign w:val="center"/>
          </w:tcPr>
          <w:p w14:paraId="729AEE8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0E9CAC5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w:t>
            </w:r>
          </w:p>
        </w:tc>
        <w:tc>
          <w:tcPr>
            <w:tcW w:w="268" w:type="pct"/>
            <w:noWrap/>
            <w:vAlign w:val="center"/>
          </w:tcPr>
          <w:p w14:paraId="0D6A543A"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18C7907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6D0B36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9B7D1F2" w14:textId="77777777" w:rsidR="00E770EE" w:rsidRPr="00896B87" w:rsidRDefault="00E770EE">
            <w:pPr>
              <w:rPr>
                <w:rFonts w:ascii="宋体" w:hAnsi="宋体" w:cs="宋体" w:hint="eastAsia"/>
                <w:kern w:val="0"/>
                <w:szCs w:val="21"/>
              </w:rPr>
            </w:pPr>
          </w:p>
        </w:tc>
      </w:tr>
      <w:tr w:rsidR="00896B87" w:rsidRPr="00896B87" w14:paraId="7BAD9F3D" w14:textId="77777777" w:rsidTr="006B57A6">
        <w:trPr>
          <w:jc w:val="center"/>
        </w:trPr>
        <w:tc>
          <w:tcPr>
            <w:tcW w:w="366" w:type="pct"/>
            <w:vAlign w:val="center"/>
          </w:tcPr>
          <w:p w14:paraId="1B0B97E8" w14:textId="26916CF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Align w:val="center"/>
          </w:tcPr>
          <w:p w14:paraId="0B0B371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UPS系统</w:t>
            </w:r>
          </w:p>
        </w:tc>
        <w:tc>
          <w:tcPr>
            <w:tcW w:w="885" w:type="pct"/>
            <w:vAlign w:val="center"/>
          </w:tcPr>
          <w:p w14:paraId="5F7BD91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不间断电源系统（UPS）</w:t>
            </w:r>
          </w:p>
        </w:tc>
        <w:tc>
          <w:tcPr>
            <w:tcW w:w="1204" w:type="pct"/>
            <w:vAlign w:val="center"/>
          </w:tcPr>
          <w:p w14:paraId="3CA6A8D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5414370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5A0F9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6D3020F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BC8174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BB04BB6"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电池需要更换</w:t>
            </w:r>
          </w:p>
        </w:tc>
      </w:tr>
      <w:tr w:rsidR="00896B87" w:rsidRPr="00896B87" w14:paraId="41C38D6C" w14:textId="77777777" w:rsidTr="006B57A6">
        <w:trPr>
          <w:jc w:val="center"/>
        </w:trPr>
        <w:tc>
          <w:tcPr>
            <w:tcW w:w="366" w:type="pct"/>
            <w:vAlign w:val="center"/>
          </w:tcPr>
          <w:p w14:paraId="2644A761" w14:textId="340DEDA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08BC56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防雷系统</w:t>
            </w:r>
          </w:p>
        </w:tc>
        <w:tc>
          <w:tcPr>
            <w:tcW w:w="885" w:type="pct"/>
            <w:vAlign w:val="center"/>
          </w:tcPr>
          <w:p w14:paraId="76DE5400" w14:textId="67EEB799"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防雷接地系统</w:t>
            </w:r>
          </w:p>
        </w:tc>
        <w:tc>
          <w:tcPr>
            <w:tcW w:w="1204" w:type="pct"/>
            <w:vAlign w:val="center"/>
          </w:tcPr>
          <w:p w14:paraId="6CB3E03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DK</w:t>
            </w:r>
          </w:p>
        </w:tc>
        <w:tc>
          <w:tcPr>
            <w:tcW w:w="366" w:type="pct"/>
            <w:vAlign w:val="center"/>
          </w:tcPr>
          <w:p w14:paraId="4969062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66A32C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1D076EF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193EA5C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2966AC4" w14:textId="77777777" w:rsidR="00E770EE" w:rsidRPr="00896B87" w:rsidRDefault="00E770EE">
            <w:pPr>
              <w:rPr>
                <w:rFonts w:ascii="宋体" w:hAnsi="宋体" w:cs="宋体" w:hint="eastAsia"/>
                <w:kern w:val="0"/>
                <w:szCs w:val="21"/>
              </w:rPr>
            </w:pPr>
          </w:p>
        </w:tc>
      </w:tr>
      <w:tr w:rsidR="00896B87" w:rsidRPr="00896B87" w14:paraId="243C2689" w14:textId="77777777" w:rsidTr="006B57A6">
        <w:trPr>
          <w:jc w:val="center"/>
        </w:trPr>
        <w:tc>
          <w:tcPr>
            <w:tcW w:w="366" w:type="pct"/>
            <w:vAlign w:val="center"/>
          </w:tcPr>
          <w:p w14:paraId="0583DEE9" w14:textId="1563538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9B66E1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E123E55" w14:textId="4C064C9C"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 xml:space="preserve">防雷接地系统 </w:t>
            </w:r>
          </w:p>
        </w:tc>
        <w:tc>
          <w:tcPr>
            <w:tcW w:w="1204" w:type="pct"/>
            <w:vAlign w:val="center"/>
          </w:tcPr>
          <w:p w14:paraId="7D0B9DE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DK</w:t>
            </w:r>
          </w:p>
        </w:tc>
        <w:tc>
          <w:tcPr>
            <w:tcW w:w="366" w:type="pct"/>
            <w:vAlign w:val="center"/>
          </w:tcPr>
          <w:p w14:paraId="22BCD35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6</w:t>
            </w:r>
          </w:p>
        </w:tc>
        <w:tc>
          <w:tcPr>
            <w:tcW w:w="268" w:type="pct"/>
            <w:noWrap/>
            <w:vAlign w:val="center"/>
          </w:tcPr>
          <w:p w14:paraId="3469641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7B6D152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D638D3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26721E0" w14:textId="77777777" w:rsidR="00E770EE" w:rsidRPr="00896B87" w:rsidRDefault="002C6DD0">
            <w:pPr>
              <w:rPr>
                <w:rFonts w:ascii="宋体" w:hAnsi="宋体" w:cs="宋体" w:hint="eastAsia"/>
                <w:kern w:val="0"/>
                <w:szCs w:val="21"/>
              </w:rPr>
            </w:pPr>
            <w:r w:rsidRPr="00896B87">
              <w:rPr>
                <w:rFonts w:ascii="宋体" w:hAnsi="宋体" w:cs="宋体" w:hint="eastAsia"/>
                <w:kern w:val="0"/>
                <w:szCs w:val="21"/>
              </w:rPr>
              <w:t xml:space="preserve">　</w:t>
            </w:r>
          </w:p>
        </w:tc>
      </w:tr>
      <w:tr w:rsidR="00896B87" w:rsidRPr="00896B87" w14:paraId="35EAD116" w14:textId="77777777" w:rsidTr="006B57A6">
        <w:trPr>
          <w:jc w:val="center"/>
        </w:trPr>
        <w:tc>
          <w:tcPr>
            <w:tcW w:w="366" w:type="pct"/>
            <w:vAlign w:val="center"/>
          </w:tcPr>
          <w:p w14:paraId="35352254" w14:textId="1E87069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DE90291"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DAE54BE" w14:textId="28B5E952"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 xml:space="preserve">防雷接地系统 </w:t>
            </w:r>
          </w:p>
        </w:tc>
        <w:tc>
          <w:tcPr>
            <w:tcW w:w="1204" w:type="pct"/>
            <w:vAlign w:val="center"/>
          </w:tcPr>
          <w:p w14:paraId="47BB6E13" w14:textId="5E49BADF"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DK</w:t>
            </w:r>
          </w:p>
        </w:tc>
        <w:tc>
          <w:tcPr>
            <w:tcW w:w="366" w:type="pct"/>
            <w:vAlign w:val="center"/>
          </w:tcPr>
          <w:p w14:paraId="2254CA0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9</w:t>
            </w:r>
          </w:p>
        </w:tc>
        <w:tc>
          <w:tcPr>
            <w:tcW w:w="268" w:type="pct"/>
            <w:noWrap/>
            <w:vAlign w:val="center"/>
          </w:tcPr>
          <w:p w14:paraId="343B2F4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713DD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78B932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A430723" w14:textId="77777777" w:rsidR="00E770EE" w:rsidRPr="00896B87" w:rsidRDefault="002C6DD0">
            <w:pPr>
              <w:rPr>
                <w:rFonts w:ascii="宋体" w:hAnsi="宋体" w:cs="宋体" w:hint="eastAsia"/>
                <w:kern w:val="0"/>
                <w:szCs w:val="21"/>
              </w:rPr>
            </w:pPr>
            <w:r w:rsidRPr="00896B87">
              <w:rPr>
                <w:rFonts w:ascii="宋体" w:hAnsi="宋体" w:cs="宋体" w:hint="eastAsia"/>
                <w:kern w:val="0"/>
                <w:szCs w:val="21"/>
              </w:rPr>
              <w:t xml:space="preserve">　</w:t>
            </w:r>
          </w:p>
        </w:tc>
      </w:tr>
      <w:tr w:rsidR="00896B87" w:rsidRPr="00896B87" w14:paraId="2AE43A64" w14:textId="77777777" w:rsidTr="006B57A6">
        <w:trPr>
          <w:jc w:val="center"/>
        </w:trPr>
        <w:tc>
          <w:tcPr>
            <w:tcW w:w="366" w:type="pct"/>
            <w:vAlign w:val="center"/>
          </w:tcPr>
          <w:p w14:paraId="0B7AA998" w14:textId="3D1434A2"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5D2386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6306B3F" w14:textId="223623F0"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防雷接地系统</w:t>
            </w:r>
          </w:p>
        </w:tc>
        <w:tc>
          <w:tcPr>
            <w:tcW w:w="1204" w:type="pct"/>
            <w:vAlign w:val="center"/>
          </w:tcPr>
          <w:p w14:paraId="011EB4E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DK</w:t>
            </w:r>
          </w:p>
        </w:tc>
        <w:tc>
          <w:tcPr>
            <w:tcW w:w="366" w:type="pct"/>
            <w:vAlign w:val="center"/>
          </w:tcPr>
          <w:p w14:paraId="42FB49C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113FDD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75605F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2BFBBF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6A9A7E0" w14:textId="77777777" w:rsidR="00E770EE" w:rsidRPr="00896B87" w:rsidRDefault="00E770EE">
            <w:pPr>
              <w:rPr>
                <w:rFonts w:ascii="宋体" w:hAnsi="宋体" w:cs="宋体" w:hint="eastAsia"/>
                <w:kern w:val="0"/>
                <w:szCs w:val="21"/>
              </w:rPr>
            </w:pPr>
          </w:p>
        </w:tc>
      </w:tr>
      <w:tr w:rsidR="00896B87" w:rsidRPr="00896B87" w14:paraId="1F5D533D" w14:textId="77777777" w:rsidTr="006B57A6">
        <w:trPr>
          <w:jc w:val="center"/>
        </w:trPr>
        <w:tc>
          <w:tcPr>
            <w:tcW w:w="366" w:type="pct"/>
            <w:vAlign w:val="center"/>
          </w:tcPr>
          <w:p w14:paraId="3E21AEF5" w14:textId="4B33EEA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62292B4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精密空调机及</w:t>
            </w:r>
            <w:proofErr w:type="gramStart"/>
            <w:r w:rsidRPr="00896B87">
              <w:rPr>
                <w:rFonts w:ascii="宋体" w:hAnsi="宋体" w:cs="宋体" w:hint="eastAsia"/>
                <w:kern w:val="0"/>
                <w:szCs w:val="21"/>
              </w:rPr>
              <w:t>风系统</w:t>
            </w:r>
            <w:proofErr w:type="gramEnd"/>
          </w:p>
        </w:tc>
        <w:tc>
          <w:tcPr>
            <w:tcW w:w="885" w:type="pct"/>
            <w:vAlign w:val="center"/>
          </w:tcPr>
          <w:p w14:paraId="556CEFA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新风机</w:t>
            </w:r>
          </w:p>
        </w:tc>
        <w:tc>
          <w:tcPr>
            <w:tcW w:w="1204" w:type="pct"/>
            <w:vAlign w:val="center"/>
          </w:tcPr>
          <w:p w14:paraId="428DC27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纳新</w:t>
            </w:r>
          </w:p>
        </w:tc>
        <w:tc>
          <w:tcPr>
            <w:tcW w:w="366" w:type="pct"/>
            <w:vAlign w:val="center"/>
          </w:tcPr>
          <w:p w14:paraId="47A30CC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1A9104C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6F6BBCD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40A2A4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BFE4178" w14:textId="77777777" w:rsidR="00E770EE" w:rsidRPr="00896B87" w:rsidRDefault="00E770EE">
            <w:pPr>
              <w:rPr>
                <w:rFonts w:ascii="宋体" w:hAnsi="宋体" w:cs="宋体" w:hint="eastAsia"/>
                <w:kern w:val="0"/>
                <w:szCs w:val="21"/>
              </w:rPr>
            </w:pPr>
          </w:p>
        </w:tc>
      </w:tr>
      <w:tr w:rsidR="00896B87" w:rsidRPr="00896B87" w14:paraId="7145EFCF" w14:textId="77777777" w:rsidTr="006B57A6">
        <w:trPr>
          <w:jc w:val="center"/>
        </w:trPr>
        <w:tc>
          <w:tcPr>
            <w:tcW w:w="366" w:type="pct"/>
            <w:vAlign w:val="center"/>
          </w:tcPr>
          <w:p w14:paraId="135EA9BA" w14:textId="2257B1F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A2909F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08B9E2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新风机</w:t>
            </w:r>
          </w:p>
        </w:tc>
        <w:tc>
          <w:tcPr>
            <w:tcW w:w="1204" w:type="pct"/>
            <w:vAlign w:val="center"/>
          </w:tcPr>
          <w:p w14:paraId="2DBB389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纳新</w:t>
            </w:r>
          </w:p>
        </w:tc>
        <w:tc>
          <w:tcPr>
            <w:tcW w:w="366" w:type="pct"/>
            <w:vAlign w:val="center"/>
          </w:tcPr>
          <w:p w14:paraId="69EF55A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34D8C01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75C6AE2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91208F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66D70CF" w14:textId="77777777" w:rsidR="00E770EE" w:rsidRPr="00896B87" w:rsidRDefault="00E770EE">
            <w:pPr>
              <w:rPr>
                <w:rFonts w:ascii="宋体" w:hAnsi="宋体" w:cs="宋体" w:hint="eastAsia"/>
                <w:kern w:val="0"/>
                <w:szCs w:val="21"/>
              </w:rPr>
            </w:pPr>
          </w:p>
        </w:tc>
      </w:tr>
      <w:tr w:rsidR="00896B87" w:rsidRPr="00896B87" w14:paraId="59854B68" w14:textId="77777777" w:rsidTr="006B57A6">
        <w:trPr>
          <w:jc w:val="center"/>
        </w:trPr>
        <w:tc>
          <w:tcPr>
            <w:tcW w:w="366" w:type="pct"/>
            <w:vAlign w:val="center"/>
          </w:tcPr>
          <w:p w14:paraId="4420A20B" w14:textId="19544CF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C2E201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00825A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精密空调</w:t>
            </w:r>
          </w:p>
        </w:tc>
        <w:tc>
          <w:tcPr>
            <w:tcW w:w="1204" w:type="pct"/>
            <w:vAlign w:val="center"/>
          </w:tcPr>
          <w:p w14:paraId="30439F5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7F7F5F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F140D6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2EA68D8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AE9A27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2160495"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2</w:t>
            </w:r>
            <w:r w:rsidRPr="00896B87">
              <w:rPr>
                <w:rFonts w:ascii="Calibri" w:hAnsi="Calibri" w:hint="eastAsia"/>
                <w:szCs w:val="21"/>
              </w:rPr>
              <w:t>个风扇故障</w:t>
            </w:r>
          </w:p>
        </w:tc>
      </w:tr>
      <w:tr w:rsidR="00896B87" w:rsidRPr="00896B87" w14:paraId="6DC7B79B" w14:textId="77777777" w:rsidTr="006B57A6">
        <w:trPr>
          <w:jc w:val="center"/>
        </w:trPr>
        <w:tc>
          <w:tcPr>
            <w:tcW w:w="366" w:type="pct"/>
            <w:vAlign w:val="center"/>
          </w:tcPr>
          <w:p w14:paraId="2D190580" w14:textId="521A7F71"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12325AE"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DB8873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精密空调</w:t>
            </w:r>
          </w:p>
        </w:tc>
        <w:tc>
          <w:tcPr>
            <w:tcW w:w="1204" w:type="pct"/>
            <w:vAlign w:val="center"/>
          </w:tcPr>
          <w:p w14:paraId="545F7F0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施耐德</w:t>
            </w:r>
          </w:p>
        </w:tc>
        <w:tc>
          <w:tcPr>
            <w:tcW w:w="366" w:type="pct"/>
            <w:vAlign w:val="center"/>
          </w:tcPr>
          <w:p w14:paraId="3ED6B51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755A783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B69BBC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4F06E9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B74BB1A"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1</w:t>
            </w:r>
            <w:r w:rsidRPr="00896B87">
              <w:rPr>
                <w:rFonts w:ascii="Calibri" w:hAnsi="Calibri" w:hint="eastAsia"/>
                <w:szCs w:val="21"/>
              </w:rPr>
              <w:t>台控制面板故障</w:t>
            </w:r>
          </w:p>
        </w:tc>
      </w:tr>
      <w:tr w:rsidR="00896B87" w:rsidRPr="00896B87" w14:paraId="729B13BF" w14:textId="77777777" w:rsidTr="006B57A6">
        <w:trPr>
          <w:jc w:val="center"/>
        </w:trPr>
        <w:tc>
          <w:tcPr>
            <w:tcW w:w="366" w:type="pct"/>
            <w:vAlign w:val="center"/>
          </w:tcPr>
          <w:p w14:paraId="781E5056" w14:textId="5D9803B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179CE58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E1B280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基站空调</w:t>
            </w:r>
          </w:p>
        </w:tc>
        <w:tc>
          <w:tcPr>
            <w:tcW w:w="1204" w:type="pct"/>
            <w:vAlign w:val="center"/>
          </w:tcPr>
          <w:p w14:paraId="0607573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依米康</w:t>
            </w:r>
          </w:p>
        </w:tc>
        <w:tc>
          <w:tcPr>
            <w:tcW w:w="366" w:type="pct"/>
            <w:vAlign w:val="center"/>
          </w:tcPr>
          <w:p w14:paraId="58B5533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67AA22B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69137EB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0D16BFA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D6C8C9F" w14:textId="77777777" w:rsidR="00E770EE" w:rsidRPr="00896B87" w:rsidRDefault="002C6DD0">
            <w:pPr>
              <w:jc w:val="center"/>
              <w:rPr>
                <w:rFonts w:ascii="宋体" w:hAnsi="宋体" w:cs="宋体" w:hint="eastAsia"/>
                <w:kern w:val="0"/>
                <w:szCs w:val="21"/>
              </w:rPr>
            </w:pPr>
            <w:proofErr w:type="gramStart"/>
            <w:r w:rsidRPr="00896B87">
              <w:rPr>
                <w:rFonts w:ascii="Calibri" w:hAnsi="Calibri" w:hint="eastAsia"/>
                <w:szCs w:val="21"/>
              </w:rPr>
              <w:t>加湿罐临近</w:t>
            </w:r>
            <w:proofErr w:type="gramEnd"/>
            <w:r w:rsidRPr="00896B87">
              <w:rPr>
                <w:rFonts w:ascii="Calibri" w:hAnsi="Calibri" w:hint="eastAsia"/>
                <w:szCs w:val="21"/>
              </w:rPr>
              <w:t>更换周期</w:t>
            </w:r>
          </w:p>
        </w:tc>
      </w:tr>
      <w:tr w:rsidR="00896B87" w:rsidRPr="00896B87" w14:paraId="5434B09D" w14:textId="77777777" w:rsidTr="006B57A6">
        <w:trPr>
          <w:jc w:val="center"/>
        </w:trPr>
        <w:tc>
          <w:tcPr>
            <w:tcW w:w="366" w:type="pct"/>
            <w:vAlign w:val="center"/>
          </w:tcPr>
          <w:p w14:paraId="68D1249D" w14:textId="2BD3726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4662FBB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冷通道系统</w:t>
            </w:r>
          </w:p>
        </w:tc>
        <w:tc>
          <w:tcPr>
            <w:tcW w:w="885" w:type="pct"/>
            <w:vAlign w:val="center"/>
          </w:tcPr>
          <w:p w14:paraId="5137EBD6"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冷池机柜</w:t>
            </w:r>
            <w:proofErr w:type="gramEnd"/>
          </w:p>
        </w:tc>
        <w:tc>
          <w:tcPr>
            <w:tcW w:w="1204" w:type="pct"/>
            <w:vAlign w:val="center"/>
          </w:tcPr>
          <w:p w14:paraId="7F4F07A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金盾</w:t>
            </w:r>
          </w:p>
        </w:tc>
        <w:tc>
          <w:tcPr>
            <w:tcW w:w="366" w:type="pct"/>
            <w:vAlign w:val="center"/>
          </w:tcPr>
          <w:p w14:paraId="03C973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3</w:t>
            </w:r>
          </w:p>
        </w:tc>
        <w:tc>
          <w:tcPr>
            <w:tcW w:w="268" w:type="pct"/>
            <w:noWrap/>
            <w:vAlign w:val="center"/>
          </w:tcPr>
          <w:p w14:paraId="1645F76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组</w:t>
            </w:r>
          </w:p>
        </w:tc>
        <w:tc>
          <w:tcPr>
            <w:tcW w:w="515" w:type="pct"/>
            <w:vAlign w:val="center"/>
          </w:tcPr>
          <w:p w14:paraId="5EAC08C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2131578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22093CC" w14:textId="77777777" w:rsidR="00E770EE" w:rsidRPr="00896B87" w:rsidRDefault="00E770EE">
            <w:pPr>
              <w:rPr>
                <w:rFonts w:ascii="宋体" w:hAnsi="宋体" w:cs="宋体" w:hint="eastAsia"/>
                <w:kern w:val="0"/>
                <w:szCs w:val="21"/>
              </w:rPr>
            </w:pPr>
          </w:p>
        </w:tc>
      </w:tr>
      <w:tr w:rsidR="00896B87" w:rsidRPr="00896B87" w14:paraId="5DD1FD57" w14:textId="77777777" w:rsidTr="006B57A6">
        <w:trPr>
          <w:jc w:val="center"/>
        </w:trPr>
        <w:tc>
          <w:tcPr>
            <w:tcW w:w="366" w:type="pct"/>
            <w:vAlign w:val="center"/>
          </w:tcPr>
          <w:p w14:paraId="5B72F628" w14:textId="69D7A01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FDEC9FE"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C43AD67"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冷池机柜</w:t>
            </w:r>
            <w:proofErr w:type="gramEnd"/>
          </w:p>
        </w:tc>
        <w:tc>
          <w:tcPr>
            <w:tcW w:w="1204" w:type="pct"/>
            <w:vAlign w:val="center"/>
          </w:tcPr>
          <w:p w14:paraId="1A85128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金盾</w:t>
            </w:r>
          </w:p>
        </w:tc>
        <w:tc>
          <w:tcPr>
            <w:tcW w:w="366" w:type="pct"/>
            <w:vAlign w:val="center"/>
          </w:tcPr>
          <w:p w14:paraId="6134CB9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275CD55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组</w:t>
            </w:r>
          </w:p>
        </w:tc>
        <w:tc>
          <w:tcPr>
            <w:tcW w:w="515" w:type="pct"/>
            <w:vAlign w:val="center"/>
          </w:tcPr>
          <w:p w14:paraId="5A9317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2C38C8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1708116" w14:textId="77777777" w:rsidR="00E770EE" w:rsidRPr="00896B87" w:rsidRDefault="00E770EE">
            <w:pPr>
              <w:rPr>
                <w:rFonts w:ascii="宋体" w:hAnsi="宋体" w:cs="宋体" w:hint="eastAsia"/>
                <w:kern w:val="0"/>
                <w:szCs w:val="21"/>
              </w:rPr>
            </w:pPr>
          </w:p>
        </w:tc>
      </w:tr>
      <w:tr w:rsidR="00896B87" w:rsidRPr="00896B87" w14:paraId="7E839D4A" w14:textId="77777777" w:rsidTr="006B57A6">
        <w:trPr>
          <w:jc w:val="center"/>
        </w:trPr>
        <w:tc>
          <w:tcPr>
            <w:tcW w:w="366" w:type="pct"/>
            <w:vAlign w:val="center"/>
          </w:tcPr>
          <w:p w14:paraId="4CE62B15" w14:textId="1026978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CF76D1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69C13C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智能精密UPS</w:t>
            </w:r>
            <w:proofErr w:type="gramStart"/>
            <w:r w:rsidRPr="00896B87">
              <w:rPr>
                <w:rFonts w:ascii="宋体" w:hAnsi="宋体" w:cs="宋体" w:hint="eastAsia"/>
                <w:kern w:val="0"/>
                <w:szCs w:val="21"/>
              </w:rPr>
              <w:t>列头柜</w:t>
            </w:r>
            <w:proofErr w:type="gramEnd"/>
          </w:p>
        </w:tc>
        <w:tc>
          <w:tcPr>
            <w:tcW w:w="1204" w:type="pct"/>
            <w:vAlign w:val="center"/>
          </w:tcPr>
          <w:p w14:paraId="21E3683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金盾</w:t>
            </w:r>
          </w:p>
        </w:tc>
        <w:tc>
          <w:tcPr>
            <w:tcW w:w="366" w:type="pct"/>
            <w:vAlign w:val="center"/>
          </w:tcPr>
          <w:p w14:paraId="71E531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8</w:t>
            </w:r>
          </w:p>
        </w:tc>
        <w:tc>
          <w:tcPr>
            <w:tcW w:w="268" w:type="pct"/>
            <w:noWrap/>
            <w:vAlign w:val="center"/>
          </w:tcPr>
          <w:p w14:paraId="5E602D19"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08D8130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94270E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A10E55D" w14:textId="77777777" w:rsidR="00E770EE" w:rsidRPr="00896B87" w:rsidRDefault="00E770EE">
            <w:pPr>
              <w:rPr>
                <w:rFonts w:ascii="宋体" w:hAnsi="宋体" w:cs="宋体" w:hint="eastAsia"/>
                <w:kern w:val="0"/>
                <w:szCs w:val="21"/>
              </w:rPr>
            </w:pPr>
          </w:p>
        </w:tc>
      </w:tr>
      <w:tr w:rsidR="00896B87" w:rsidRPr="00896B87" w14:paraId="75F372A4" w14:textId="77777777" w:rsidTr="006B57A6">
        <w:trPr>
          <w:jc w:val="center"/>
        </w:trPr>
        <w:tc>
          <w:tcPr>
            <w:tcW w:w="366" w:type="pct"/>
            <w:vAlign w:val="center"/>
          </w:tcPr>
          <w:p w14:paraId="400537EC" w14:textId="3390272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36BC4C1"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4DBBFE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PDU</w:t>
            </w:r>
          </w:p>
        </w:tc>
        <w:tc>
          <w:tcPr>
            <w:tcW w:w="1204" w:type="pct"/>
            <w:vAlign w:val="center"/>
          </w:tcPr>
          <w:p w14:paraId="5505478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金盾</w:t>
            </w:r>
          </w:p>
        </w:tc>
        <w:tc>
          <w:tcPr>
            <w:tcW w:w="366" w:type="pct"/>
            <w:vAlign w:val="center"/>
          </w:tcPr>
          <w:p w14:paraId="329177E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140</w:t>
            </w:r>
          </w:p>
        </w:tc>
        <w:tc>
          <w:tcPr>
            <w:tcW w:w="268" w:type="pct"/>
            <w:noWrap/>
            <w:vAlign w:val="center"/>
          </w:tcPr>
          <w:p w14:paraId="26D22681"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4AE6AF0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9C0817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8F5618F"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1</w:t>
            </w:r>
            <w:r w:rsidRPr="00896B87">
              <w:rPr>
                <w:rFonts w:ascii="Calibri" w:hAnsi="Calibri" w:hint="eastAsia"/>
                <w:szCs w:val="21"/>
              </w:rPr>
              <w:t>个</w:t>
            </w:r>
            <w:r w:rsidRPr="00896B87">
              <w:rPr>
                <w:rFonts w:ascii="Calibri" w:hAnsi="Calibri" w:hint="eastAsia"/>
                <w:szCs w:val="21"/>
              </w:rPr>
              <w:t>PDU</w:t>
            </w:r>
            <w:r w:rsidRPr="00896B87">
              <w:rPr>
                <w:rFonts w:ascii="Calibri" w:hAnsi="Calibri" w:hint="eastAsia"/>
                <w:szCs w:val="21"/>
              </w:rPr>
              <w:t>故障</w:t>
            </w:r>
          </w:p>
        </w:tc>
      </w:tr>
      <w:tr w:rsidR="00896B87" w:rsidRPr="00896B87" w14:paraId="04915C7C" w14:textId="77777777" w:rsidTr="006B57A6">
        <w:trPr>
          <w:jc w:val="center"/>
        </w:trPr>
        <w:tc>
          <w:tcPr>
            <w:tcW w:w="366" w:type="pct"/>
            <w:vAlign w:val="center"/>
          </w:tcPr>
          <w:p w14:paraId="46F9AD79" w14:textId="3C3BE35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850A7A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0628BD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2控40远程数字KVM切换器</w:t>
            </w:r>
          </w:p>
        </w:tc>
        <w:tc>
          <w:tcPr>
            <w:tcW w:w="1204" w:type="pct"/>
            <w:vAlign w:val="center"/>
          </w:tcPr>
          <w:p w14:paraId="2574DAE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ATEN</w:t>
            </w:r>
          </w:p>
        </w:tc>
        <w:tc>
          <w:tcPr>
            <w:tcW w:w="366" w:type="pct"/>
            <w:vAlign w:val="center"/>
          </w:tcPr>
          <w:p w14:paraId="2EC4ECF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4FC2834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29160B6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E5E327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1F7395E" w14:textId="77777777" w:rsidR="00E770EE" w:rsidRPr="00896B87" w:rsidRDefault="00E770EE">
            <w:pPr>
              <w:rPr>
                <w:rFonts w:ascii="宋体" w:hAnsi="宋体" w:cs="宋体" w:hint="eastAsia"/>
                <w:kern w:val="0"/>
                <w:szCs w:val="21"/>
              </w:rPr>
            </w:pPr>
          </w:p>
        </w:tc>
      </w:tr>
      <w:tr w:rsidR="00896B87" w:rsidRPr="00896B87" w14:paraId="2FEBA671" w14:textId="77777777" w:rsidTr="006B57A6">
        <w:trPr>
          <w:jc w:val="center"/>
        </w:trPr>
        <w:tc>
          <w:tcPr>
            <w:tcW w:w="366" w:type="pct"/>
            <w:vAlign w:val="center"/>
          </w:tcPr>
          <w:p w14:paraId="67CAD180" w14:textId="608D02A0"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0CFC1E7"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D6501F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三合一 LCD KVM操作台</w:t>
            </w:r>
          </w:p>
        </w:tc>
        <w:tc>
          <w:tcPr>
            <w:tcW w:w="1204" w:type="pct"/>
            <w:vAlign w:val="center"/>
          </w:tcPr>
          <w:p w14:paraId="78C24FF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ATEN</w:t>
            </w:r>
          </w:p>
        </w:tc>
        <w:tc>
          <w:tcPr>
            <w:tcW w:w="366" w:type="pct"/>
            <w:vAlign w:val="center"/>
          </w:tcPr>
          <w:p w14:paraId="0BFA2D3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520866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36A0DD9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77C212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CD10A4D" w14:textId="77777777" w:rsidR="00E770EE" w:rsidRPr="00896B87" w:rsidRDefault="00E770EE">
            <w:pPr>
              <w:rPr>
                <w:rFonts w:ascii="宋体" w:hAnsi="宋体" w:cs="宋体" w:hint="eastAsia"/>
                <w:kern w:val="0"/>
                <w:szCs w:val="21"/>
              </w:rPr>
            </w:pPr>
          </w:p>
        </w:tc>
      </w:tr>
      <w:tr w:rsidR="00896B87" w:rsidRPr="00896B87" w14:paraId="3758A73C" w14:textId="77777777" w:rsidTr="006B57A6">
        <w:trPr>
          <w:jc w:val="center"/>
        </w:trPr>
        <w:tc>
          <w:tcPr>
            <w:tcW w:w="366" w:type="pct"/>
            <w:vAlign w:val="center"/>
          </w:tcPr>
          <w:p w14:paraId="45A848E0" w14:textId="1CAAB0A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3F9820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BBF65B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USB虚拟电脑端模块</w:t>
            </w:r>
          </w:p>
        </w:tc>
        <w:tc>
          <w:tcPr>
            <w:tcW w:w="1204" w:type="pct"/>
            <w:vAlign w:val="center"/>
          </w:tcPr>
          <w:p w14:paraId="4846F08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ATEN</w:t>
            </w:r>
          </w:p>
        </w:tc>
        <w:tc>
          <w:tcPr>
            <w:tcW w:w="366" w:type="pct"/>
            <w:vAlign w:val="center"/>
          </w:tcPr>
          <w:p w14:paraId="651FBFA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55</w:t>
            </w:r>
          </w:p>
        </w:tc>
        <w:tc>
          <w:tcPr>
            <w:tcW w:w="268" w:type="pct"/>
            <w:noWrap/>
            <w:vAlign w:val="center"/>
          </w:tcPr>
          <w:p w14:paraId="1A618CA8"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0677B07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5AA695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FF29465" w14:textId="77777777" w:rsidR="00E770EE" w:rsidRPr="00896B87" w:rsidRDefault="00E770EE">
            <w:pPr>
              <w:rPr>
                <w:rFonts w:ascii="宋体" w:hAnsi="宋体" w:cs="宋体" w:hint="eastAsia"/>
                <w:kern w:val="0"/>
                <w:szCs w:val="21"/>
              </w:rPr>
            </w:pPr>
          </w:p>
        </w:tc>
      </w:tr>
      <w:tr w:rsidR="00896B87" w:rsidRPr="00896B87" w14:paraId="144FCE9A" w14:textId="77777777" w:rsidTr="006B57A6">
        <w:trPr>
          <w:jc w:val="center"/>
        </w:trPr>
        <w:tc>
          <w:tcPr>
            <w:tcW w:w="366" w:type="pct"/>
            <w:vAlign w:val="center"/>
          </w:tcPr>
          <w:p w14:paraId="19E3E0AC" w14:textId="5B47F28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A7BC0B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D65D99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48口远程串口管理设备</w:t>
            </w:r>
          </w:p>
        </w:tc>
        <w:tc>
          <w:tcPr>
            <w:tcW w:w="1204" w:type="pct"/>
            <w:vAlign w:val="center"/>
          </w:tcPr>
          <w:p w14:paraId="0F0B1B3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ATEN</w:t>
            </w:r>
          </w:p>
        </w:tc>
        <w:tc>
          <w:tcPr>
            <w:tcW w:w="366" w:type="pct"/>
            <w:vAlign w:val="center"/>
          </w:tcPr>
          <w:p w14:paraId="2BBDEDC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6179D7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579E695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3CBFE8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F837B60" w14:textId="77777777" w:rsidR="00E770EE" w:rsidRPr="00896B87" w:rsidRDefault="00E770EE">
            <w:pPr>
              <w:rPr>
                <w:rFonts w:ascii="宋体" w:hAnsi="宋体" w:cs="宋体" w:hint="eastAsia"/>
                <w:kern w:val="0"/>
                <w:szCs w:val="21"/>
              </w:rPr>
            </w:pPr>
          </w:p>
        </w:tc>
      </w:tr>
      <w:tr w:rsidR="00896B87" w:rsidRPr="00896B87" w14:paraId="320B11A0" w14:textId="77777777" w:rsidTr="006B57A6">
        <w:trPr>
          <w:jc w:val="center"/>
        </w:trPr>
        <w:tc>
          <w:tcPr>
            <w:tcW w:w="366" w:type="pct"/>
            <w:vAlign w:val="center"/>
          </w:tcPr>
          <w:p w14:paraId="081B6172" w14:textId="722FE22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1000CB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567704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串口模块</w:t>
            </w:r>
          </w:p>
        </w:tc>
        <w:tc>
          <w:tcPr>
            <w:tcW w:w="1204" w:type="pct"/>
            <w:vAlign w:val="center"/>
          </w:tcPr>
          <w:p w14:paraId="71F10B1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ATEN</w:t>
            </w:r>
          </w:p>
        </w:tc>
        <w:tc>
          <w:tcPr>
            <w:tcW w:w="366" w:type="pct"/>
            <w:vAlign w:val="center"/>
          </w:tcPr>
          <w:p w14:paraId="12DDE24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40</w:t>
            </w:r>
          </w:p>
        </w:tc>
        <w:tc>
          <w:tcPr>
            <w:tcW w:w="268" w:type="pct"/>
            <w:noWrap/>
            <w:vAlign w:val="center"/>
          </w:tcPr>
          <w:p w14:paraId="02560E4C"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6249BA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644D84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DDF7429" w14:textId="77777777" w:rsidR="00E770EE" w:rsidRPr="00896B87" w:rsidRDefault="00E770EE">
            <w:pPr>
              <w:rPr>
                <w:rFonts w:ascii="宋体" w:hAnsi="宋体" w:cs="宋体" w:hint="eastAsia"/>
                <w:kern w:val="0"/>
                <w:szCs w:val="21"/>
              </w:rPr>
            </w:pPr>
          </w:p>
        </w:tc>
      </w:tr>
      <w:tr w:rsidR="00896B87" w:rsidRPr="00896B87" w14:paraId="0A0F64EA" w14:textId="77777777" w:rsidTr="006B57A6">
        <w:trPr>
          <w:jc w:val="center"/>
        </w:trPr>
        <w:tc>
          <w:tcPr>
            <w:tcW w:w="366" w:type="pct"/>
            <w:vAlign w:val="center"/>
          </w:tcPr>
          <w:p w14:paraId="1CAB29D4" w14:textId="3205074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D17C1F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7C2C94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KVM集中管理软件系统</w:t>
            </w:r>
          </w:p>
        </w:tc>
        <w:tc>
          <w:tcPr>
            <w:tcW w:w="1204" w:type="pct"/>
            <w:vAlign w:val="center"/>
          </w:tcPr>
          <w:p w14:paraId="05A1B8A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ATEN</w:t>
            </w:r>
          </w:p>
        </w:tc>
        <w:tc>
          <w:tcPr>
            <w:tcW w:w="366" w:type="pct"/>
            <w:vAlign w:val="center"/>
          </w:tcPr>
          <w:p w14:paraId="6D761E3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65DBC9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1FF5C00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56634C9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A391C77" w14:textId="77777777" w:rsidR="00E770EE" w:rsidRPr="00896B87" w:rsidRDefault="00E770EE">
            <w:pPr>
              <w:rPr>
                <w:rFonts w:ascii="宋体" w:hAnsi="宋体" w:cs="宋体" w:hint="eastAsia"/>
                <w:kern w:val="0"/>
                <w:szCs w:val="21"/>
              </w:rPr>
            </w:pPr>
          </w:p>
        </w:tc>
      </w:tr>
      <w:tr w:rsidR="00896B87" w:rsidRPr="00896B87" w14:paraId="5DEB49A1" w14:textId="77777777" w:rsidTr="006B57A6">
        <w:trPr>
          <w:jc w:val="center"/>
        </w:trPr>
        <w:tc>
          <w:tcPr>
            <w:tcW w:w="366" w:type="pct"/>
            <w:vAlign w:val="center"/>
          </w:tcPr>
          <w:p w14:paraId="08C17FC8" w14:textId="05F61A4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Align w:val="center"/>
          </w:tcPr>
          <w:p w14:paraId="2054B74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气体灭火系统</w:t>
            </w:r>
          </w:p>
        </w:tc>
        <w:tc>
          <w:tcPr>
            <w:tcW w:w="885" w:type="pct"/>
            <w:vAlign w:val="center"/>
          </w:tcPr>
          <w:p w14:paraId="0FD0DBC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气体灭火消防系统</w:t>
            </w:r>
          </w:p>
        </w:tc>
        <w:tc>
          <w:tcPr>
            <w:tcW w:w="1204" w:type="pct"/>
            <w:vAlign w:val="center"/>
          </w:tcPr>
          <w:p w14:paraId="6CC1934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赛福/赋安</w:t>
            </w:r>
          </w:p>
        </w:tc>
        <w:tc>
          <w:tcPr>
            <w:tcW w:w="366" w:type="pct"/>
            <w:vAlign w:val="center"/>
          </w:tcPr>
          <w:p w14:paraId="43A38C2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1C5E883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134ECBB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4EC755B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E8D5C82"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5</w:t>
            </w:r>
            <w:r w:rsidRPr="00896B87">
              <w:rPr>
                <w:rFonts w:ascii="Calibri" w:hAnsi="Calibri" w:hint="eastAsia"/>
                <w:szCs w:val="21"/>
              </w:rPr>
              <w:t xml:space="preserve">个气瓶需要充气　</w:t>
            </w:r>
          </w:p>
        </w:tc>
      </w:tr>
      <w:tr w:rsidR="00896B87" w:rsidRPr="00896B87" w14:paraId="40133786" w14:textId="77777777" w:rsidTr="006B57A6">
        <w:trPr>
          <w:jc w:val="center"/>
        </w:trPr>
        <w:tc>
          <w:tcPr>
            <w:tcW w:w="366" w:type="pct"/>
            <w:vAlign w:val="center"/>
          </w:tcPr>
          <w:p w14:paraId="4EFC000F" w14:textId="4D5AA83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7A345D4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动力环境</w:t>
            </w:r>
            <w:r w:rsidRPr="00896B87">
              <w:rPr>
                <w:rFonts w:ascii="宋体" w:hAnsi="宋体" w:cs="宋体" w:hint="eastAsia"/>
                <w:kern w:val="0"/>
                <w:szCs w:val="21"/>
              </w:rPr>
              <w:lastRenderedPageBreak/>
              <w:t>监控系统</w:t>
            </w:r>
          </w:p>
        </w:tc>
        <w:tc>
          <w:tcPr>
            <w:tcW w:w="885" w:type="pct"/>
            <w:vAlign w:val="center"/>
          </w:tcPr>
          <w:p w14:paraId="11E2D57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lastRenderedPageBreak/>
              <w:t>动力环境监控一体化系统</w:t>
            </w:r>
          </w:p>
        </w:tc>
        <w:tc>
          <w:tcPr>
            <w:tcW w:w="1204" w:type="pct"/>
            <w:vAlign w:val="center"/>
          </w:tcPr>
          <w:p w14:paraId="6A612D2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赋安</w:t>
            </w:r>
          </w:p>
        </w:tc>
        <w:tc>
          <w:tcPr>
            <w:tcW w:w="366" w:type="pct"/>
            <w:vAlign w:val="center"/>
          </w:tcPr>
          <w:p w14:paraId="404680A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791E27B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3F756EC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B211D2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2BCBC81" w14:textId="77777777" w:rsidR="00E770EE" w:rsidRPr="00896B87" w:rsidRDefault="00E770EE">
            <w:pPr>
              <w:rPr>
                <w:rFonts w:ascii="宋体" w:hAnsi="宋体" w:cs="宋体" w:hint="eastAsia"/>
                <w:kern w:val="0"/>
                <w:szCs w:val="21"/>
              </w:rPr>
            </w:pPr>
          </w:p>
        </w:tc>
      </w:tr>
      <w:tr w:rsidR="00896B87" w:rsidRPr="00896B87" w14:paraId="1C9E97AF" w14:textId="77777777" w:rsidTr="006B57A6">
        <w:trPr>
          <w:jc w:val="center"/>
        </w:trPr>
        <w:tc>
          <w:tcPr>
            <w:tcW w:w="366" w:type="pct"/>
            <w:vAlign w:val="center"/>
          </w:tcPr>
          <w:p w14:paraId="6CEAE6B4" w14:textId="29F486C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07C77F0"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129E25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动力环境监控一体化系统（屏蔽机房）</w:t>
            </w:r>
          </w:p>
        </w:tc>
        <w:tc>
          <w:tcPr>
            <w:tcW w:w="1204" w:type="pct"/>
            <w:vAlign w:val="center"/>
          </w:tcPr>
          <w:p w14:paraId="7DC114F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赋安</w:t>
            </w:r>
          </w:p>
        </w:tc>
        <w:tc>
          <w:tcPr>
            <w:tcW w:w="366" w:type="pct"/>
            <w:vAlign w:val="center"/>
          </w:tcPr>
          <w:p w14:paraId="4D9CB14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A99C39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088BD2A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3041C75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257C45B" w14:textId="77777777" w:rsidR="00E770EE" w:rsidRPr="00896B87" w:rsidRDefault="00E770EE">
            <w:pPr>
              <w:rPr>
                <w:rFonts w:ascii="宋体" w:hAnsi="宋体" w:cs="宋体" w:hint="eastAsia"/>
                <w:kern w:val="0"/>
                <w:szCs w:val="21"/>
              </w:rPr>
            </w:pPr>
          </w:p>
        </w:tc>
      </w:tr>
      <w:tr w:rsidR="00896B87" w:rsidRPr="00896B87" w14:paraId="0836DE72" w14:textId="77777777" w:rsidTr="006B57A6">
        <w:trPr>
          <w:jc w:val="center"/>
        </w:trPr>
        <w:tc>
          <w:tcPr>
            <w:tcW w:w="366" w:type="pct"/>
            <w:vAlign w:val="center"/>
          </w:tcPr>
          <w:p w14:paraId="5AFB5E19" w14:textId="24E31B4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285BF83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柴油发电系统</w:t>
            </w:r>
          </w:p>
        </w:tc>
        <w:tc>
          <w:tcPr>
            <w:tcW w:w="885" w:type="pct"/>
            <w:vAlign w:val="center"/>
          </w:tcPr>
          <w:p w14:paraId="60ECBF23" w14:textId="120D6078"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柴油发电机组 上柴</w:t>
            </w:r>
          </w:p>
        </w:tc>
        <w:tc>
          <w:tcPr>
            <w:tcW w:w="1204" w:type="pct"/>
            <w:vAlign w:val="center"/>
          </w:tcPr>
          <w:p w14:paraId="75239C7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上柴</w:t>
            </w:r>
          </w:p>
        </w:tc>
        <w:tc>
          <w:tcPr>
            <w:tcW w:w="366" w:type="pct"/>
            <w:vAlign w:val="center"/>
          </w:tcPr>
          <w:p w14:paraId="4FCC6DD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0FAD918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056AC40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2016年</w:t>
            </w:r>
          </w:p>
        </w:tc>
        <w:tc>
          <w:tcPr>
            <w:tcW w:w="449" w:type="pct"/>
            <w:noWrap/>
            <w:vAlign w:val="center"/>
          </w:tcPr>
          <w:p w14:paraId="72F8061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F63832F"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房间湿度高</w:t>
            </w:r>
          </w:p>
        </w:tc>
      </w:tr>
      <w:tr w:rsidR="00896B87" w:rsidRPr="00896B87" w14:paraId="056190C2" w14:textId="77777777" w:rsidTr="006B57A6">
        <w:trPr>
          <w:jc w:val="center"/>
        </w:trPr>
        <w:tc>
          <w:tcPr>
            <w:tcW w:w="366" w:type="pct"/>
            <w:vAlign w:val="center"/>
          </w:tcPr>
          <w:p w14:paraId="0FB1023D" w14:textId="3799E88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F5CD47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CA6647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配电箱</w:t>
            </w:r>
          </w:p>
        </w:tc>
        <w:tc>
          <w:tcPr>
            <w:tcW w:w="1204" w:type="pct"/>
            <w:vAlign w:val="center"/>
          </w:tcPr>
          <w:p w14:paraId="177D37E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ABB</w:t>
            </w:r>
          </w:p>
        </w:tc>
        <w:tc>
          <w:tcPr>
            <w:tcW w:w="366" w:type="pct"/>
            <w:vAlign w:val="center"/>
          </w:tcPr>
          <w:p w14:paraId="0DA8BF3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3F2191C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049F2E0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104801D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73F5972" w14:textId="77777777" w:rsidR="00E770EE" w:rsidRPr="00896B87" w:rsidRDefault="00E770EE">
            <w:pPr>
              <w:rPr>
                <w:rFonts w:ascii="宋体" w:hAnsi="宋体" w:cs="宋体" w:hint="eastAsia"/>
                <w:kern w:val="0"/>
                <w:szCs w:val="21"/>
              </w:rPr>
            </w:pPr>
          </w:p>
        </w:tc>
      </w:tr>
      <w:tr w:rsidR="00896B87" w:rsidRPr="00896B87" w14:paraId="744E288E" w14:textId="77777777" w:rsidTr="006B57A6">
        <w:trPr>
          <w:jc w:val="center"/>
        </w:trPr>
        <w:tc>
          <w:tcPr>
            <w:tcW w:w="366" w:type="pct"/>
            <w:vAlign w:val="center"/>
          </w:tcPr>
          <w:p w14:paraId="614C5BE8" w14:textId="267A614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7D3AC0D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视频监控系统</w:t>
            </w:r>
          </w:p>
        </w:tc>
        <w:tc>
          <w:tcPr>
            <w:tcW w:w="885" w:type="pct"/>
            <w:vAlign w:val="center"/>
          </w:tcPr>
          <w:p w14:paraId="72C8FBF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高</w:t>
            </w:r>
            <w:proofErr w:type="gramStart"/>
            <w:r w:rsidRPr="00896B87">
              <w:rPr>
                <w:rFonts w:ascii="宋体" w:hAnsi="宋体" w:cs="宋体" w:hint="eastAsia"/>
                <w:kern w:val="0"/>
                <w:szCs w:val="21"/>
              </w:rPr>
              <w:t>清网络</w:t>
            </w:r>
            <w:proofErr w:type="gramEnd"/>
            <w:r w:rsidRPr="00896B87">
              <w:rPr>
                <w:rFonts w:ascii="宋体" w:hAnsi="宋体" w:cs="宋体" w:hint="eastAsia"/>
                <w:kern w:val="0"/>
                <w:szCs w:val="21"/>
              </w:rPr>
              <w:t>红外高速球</w:t>
            </w:r>
          </w:p>
        </w:tc>
        <w:tc>
          <w:tcPr>
            <w:tcW w:w="1204" w:type="pct"/>
            <w:vAlign w:val="center"/>
          </w:tcPr>
          <w:p w14:paraId="3B9AB7DF"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海康威视</w:t>
            </w:r>
            <w:proofErr w:type="gramEnd"/>
          </w:p>
        </w:tc>
        <w:tc>
          <w:tcPr>
            <w:tcW w:w="366" w:type="pct"/>
            <w:vAlign w:val="center"/>
          </w:tcPr>
          <w:p w14:paraId="051ADA8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6F3919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2E090F6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5E8DCEB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E5E63C9" w14:textId="77777777" w:rsidR="00E770EE" w:rsidRPr="00896B87" w:rsidRDefault="00E770EE">
            <w:pPr>
              <w:rPr>
                <w:rFonts w:ascii="宋体" w:hAnsi="宋体" w:cs="宋体" w:hint="eastAsia"/>
                <w:kern w:val="0"/>
                <w:szCs w:val="21"/>
              </w:rPr>
            </w:pPr>
          </w:p>
        </w:tc>
      </w:tr>
      <w:tr w:rsidR="00896B87" w:rsidRPr="00896B87" w14:paraId="7FD8F28F" w14:textId="77777777" w:rsidTr="006B57A6">
        <w:trPr>
          <w:jc w:val="center"/>
        </w:trPr>
        <w:tc>
          <w:tcPr>
            <w:tcW w:w="366" w:type="pct"/>
            <w:vAlign w:val="center"/>
          </w:tcPr>
          <w:p w14:paraId="2C90934B" w14:textId="3FF3B425"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2C718B2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40EFDE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高</w:t>
            </w:r>
            <w:proofErr w:type="gramStart"/>
            <w:r w:rsidRPr="00896B87">
              <w:rPr>
                <w:rFonts w:ascii="宋体" w:hAnsi="宋体" w:cs="宋体" w:hint="eastAsia"/>
                <w:kern w:val="0"/>
                <w:szCs w:val="21"/>
              </w:rPr>
              <w:t>清网络</w:t>
            </w:r>
            <w:proofErr w:type="gramEnd"/>
            <w:r w:rsidRPr="00896B87">
              <w:rPr>
                <w:rFonts w:ascii="宋体" w:hAnsi="宋体" w:cs="宋体" w:hint="eastAsia"/>
                <w:kern w:val="0"/>
                <w:szCs w:val="21"/>
              </w:rPr>
              <w:t>红外半球</w:t>
            </w:r>
          </w:p>
        </w:tc>
        <w:tc>
          <w:tcPr>
            <w:tcW w:w="1204" w:type="pct"/>
            <w:vAlign w:val="center"/>
          </w:tcPr>
          <w:p w14:paraId="20C46B0A"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海康威视</w:t>
            </w:r>
            <w:proofErr w:type="gramEnd"/>
          </w:p>
        </w:tc>
        <w:tc>
          <w:tcPr>
            <w:tcW w:w="366" w:type="pct"/>
            <w:vAlign w:val="center"/>
          </w:tcPr>
          <w:p w14:paraId="261D51B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73</w:t>
            </w:r>
          </w:p>
        </w:tc>
        <w:tc>
          <w:tcPr>
            <w:tcW w:w="268" w:type="pct"/>
            <w:noWrap/>
            <w:vAlign w:val="center"/>
          </w:tcPr>
          <w:p w14:paraId="52A1E4D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6838EFE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528D8B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607031D" w14:textId="77777777" w:rsidR="00E770EE" w:rsidRPr="00896B87" w:rsidRDefault="00E770EE">
            <w:pPr>
              <w:rPr>
                <w:rFonts w:ascii="宋体" w:hAnsi="宋体" w:cs="宋体" w:hint="eastAsia"/>
                <w:kern w:val="0"/>
                <w:szCs w:val="21"/>
              </w:rPr>
            </w:pPr>
          </w:p>
        </w:tc>
      </w:tr>
      <w:tr w:rsidR="00896B87" w:rsidRPr="00896B87" w14:paraId="1AF57F65" w14:textId="77777777" w:rsidTr="006B57A6">
        <w:trPr>
          <w:jc w:val="center"/>
        </w:trPr>
        <w:tc>
          <w:tcPr>
            <w:tcW w:w="366" w:type="pct"/>
            <w:vAlign w:val="center"/>
          </w:tcPr>
          <w:p w14:paraId="2061CC78" w14:textId="0352BBD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769B11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372AD8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高</w:t>
            </w:r>
            <w:proofErr w:type="gramStart"/>
            <w:r w:rsidRPr="00896B87">
              <w:rPr>
                <w:rFonts w:ascii="宋体" w:hAnsi="宋体" w:cs="宋体" w:hint="eastAsia"/>
                <w:kern w:val="0"/>
                <w:szCs w:val="21"/>
              </w:rPr>
              <w:t>清网络</w:t>
            </w:r>
            <w:proofErr w:type="gramEnd"/>
            <w:r w:rsidRPr="00896B87">
              <w:rPr>
                <w:rFonts w:ascii="宋体" w:hAnsi="宋体" w:cs="宋体" w:hint="eastAsia"/>
                <w:kern w:val="0"/>
                <w:szCs w:val="21"/>
              </w:rPr>
              <w:t>红外一体机</w:t>
            </w:r>
          </w:p>
        </w:tc>
        <w:tc>
          <w:tcPr>
            <w:tcW w:w="1204" w:type="pct"/>
            <w:vAlign w:val="center"/>
          </w:tcPr>
          <w:p w14:paraId="2D5C7937"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海康威视</w:t>
            </w:r>
            <w:proofErr w:type="gramEnd"/>
          </w:p>
        </w:tc>
        <w:tc>
          <w:tcPr>
            <w:tcW w:w="366" w:type="pct"/>
            <w:vAlign w:val="center"/>
          </w:tcPr>
          <w:p w14:paraId="219B0CD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12</w:t>
            </w:r>
          </w:p>
        </w:tc>
        <w:tc>
          <w:tcPr>
            <w:tcW w:w="268" w:type="pct"/>
            <w:noWrap/>
            <w:vAlign w:val="center"/>
          </w:tcPr>
          <w:p w14:paraId="720D178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6D24C27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13BB0FB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1C944B5" w14:textId="77777777" w:rsidR="00E770EE" w:rsidRPr="00896B87" w:rsidRDefault="00E770EE">
            <w:pPr>
              <w:rPr>
                <w:rFonts w:ascii="宋体" w:hAnsi="宋体" w:cs="宋体" w:hint="eastAsia"/>
                <w:kern w:val="0"/>
                <w:szCs w:val="21"/>
              </w:rPr>
            </w:pPr>
          </w:p>
        </w:tc>
      </w:tr>
      <w:tr w:rsidR="00896B87" w:rsidRPr="00896B87" w14:paraId="16599CBB" w14:textId="77777777" w:rsidTr="006B57A6">
        <w:trPr>
          <w:jc w:val="center"/>
        </w:trPr>
        <w:tc>
          <w:tcPr>
            <w:tcW w:w="366" w:type="pct"/>
            <w:vAlign w:val="center"/>
          </w:tcPr>
          <w:p w14:paraId="1C60F410" w14:textId="17FE17FB"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3377FB0"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1B4801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电梯摄像机</w:t>
            </w:r>
          </w:p>
        </w:tc>
        <w:tc>
          <w:tcPr>
            <w:tcW w:w="1204" w:type="pct"/>
            <w:vAlign w:val="center"/>
          </w:tcPr>
          <w:p w14:paraId="6096FBE7"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海康威视</w:t>
            </w:r>
            <w:proofErr w:type="gramEnd"/>
          </w:p>
        </w:tc>
        <w:tc>
          <w:tcPr>
            <w:tcW w:w="366" w:type="pct"/>
            <w:vAlign w:val="center"/>
          </w:tcPr>
          <w:p w14:paraId="00AAFF1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2EB0B56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9A93BB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20AEE09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D4AE4DD" w14:textId="77777777" w:rsidR="00E770EE" w:rsidRPr="00896B87" w:rsidRDefault="00E770EE">
            <w:pPr>
              <w:rPr>
                <w:rFonts w:ascii="宋体" w:hAnsi="宋体" w:cs="宋体" w:hint="eastAsia"/>
                <w:kern w:val="0"/>
                <w:szCs w:val="21"/>
              </w:rPr>
            </w:pPr>
          </w:p>
        </w:tc>
      </w:tr>
      <w:tr w:rsidR="00896B87" w:rsidRPr="00896B87" w14:paraId="1328A20F" w14:textId="77777777" w:rsidTr="006B57A6">
        <w:trPr>
          <w:jc w:val="center"/>
        </w:trPr>
        <w:tc>
          <w:tcPr>
            <w:tcW w:w="366" w:type="pct"/>
            <w:vAlign w:val="center"/>
          </w:tcPr>
          <w:p w14:paraId="22F18605" w14:textId="09EAB3FB"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4DB7321"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160605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网络硬盘录像机</w:t>
            </w:r>
          </w:p>
        </w:tc>
        <w:tc>
          <w:tcPr>
            <w:tcW w:w="1204" w:type="pct"/>
            <w:vAlign w:val="center"/>
          </w:tcPr>
          <w:p w14:paraId="665BF503"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海康威视</w:t>
            </w:r>
            <w:proofErr w:type="gramEnd"/>
          </w:p>
        </w:tc>
        <w:tc>
          <w:tcPr>
            <w:tcW w:w="366" w:type="pct"/>
            <w:vAlign w:val="center"/>
          </w:tcPr>
          <w:p w14:paraId="25D07A9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6</w:t>
            </w:r>
          </w:p>
        </w:tc>
        <w:tc>
          <w:tcPr>
            <w:tcW w:w="268" w:type="pct"/>
            <w:noWrap/>
            <w:vAlign w:val="center"/>
          </w:tcPr>
          <w:p w14:paraId="16A5666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711A4CC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70A894D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991FB3D" w14:textId="77777777" w:rsidR="00E770EE" w:rsidRPr="00896B87" w:rsidRDefault="00E770EE">
            <w:pPr>
              <w:rPr>
                <w:rFonts w:ascii="宋体" w:hAnsi="宋体" w:cs="宋体" w:hint="eastAsia"/>
                <w:kern w:val="0"/>
                <w:szCs w:val="21"/>
              </w:rPr>
            </w:pPr>
          </w:p>
        </w:tc>
      </w:tr>
      <w:tr w:rsidR="00896B87" w:rsidRPr="00896B87" w14:paraId="0E1FEB24" w14:textId="77777777" w:rsidTr="006B57A6">
        <w:trPr>
          <w:jc w:val="center"/>
        </w:trPr>
        <w:tc>
          <w:tcPr>
            <w:tcW w:w="366" w:type="pct"/>
            <w:vAlign w:val="center"/>
          </w:tcPr>
          <w:p w14:paraId="13DB8CA7" w14:textId="0C076CB8"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C9E0437"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89D612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硬盘</w:t>
            </w:r>
          </w:p>
        </w:tc>
        <w:tc>
          <w:tcPr>
            <w:tcW w:w="1204" w:type="pct"/>
            <w:vAlign w:val="center"/>
          </w:tcPr>
          <w:p w14:paraId="662A3ED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西部数据</w:t>
            </w:r>
          </w:p>
        </w:tc>
        <w:tc>
          <w:tcPr>
            <w:tcW w:w="366" w:type="pct"/>
            <w:vAlign w:val="center"/>
          </w:tcPr>
          <w:p w14:paraId="2E06DD8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42</w:t>
            </w:r>
          </w:p>
        </w:tc>
        <w:tc>
          <w:tcPr>
            <w:tcW w:w="268" w:type="pct"/>
            <w:noWrap/>
            <w:vAlign w:val="center"/>
          </w:tcPr>
          <w:p w14:paraId="4C5FD1A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块</w:t>
            </w:r>
          </w:p>
        </w:tc>
        <w:tc>
          <w:tcPr>
            <w:tcW w:w="515" w:type="pct"/>
            <w:vAlign w:val="center"/>
          </w:tcPr>
          <w:p w14:paraId="4B0EFB1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5351D71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361461F" w14:textId="77777777" w:rsidR="00E770EE" w:rsidRPr="00896B87" w:rsidRDefault="00E770EE">
            <w:pPr>
              <w:rPr>
                <w:rFonts w:ascii="宋体" w:hAnsi="宋体" w:cs="宋体" w:hint="eastAsia"/>
                <w:kern w:val="0"/>
                <w:szCs w:val="21"/>
              </w:rPr>
            </w:pPr>
          </w:p>
        </w:tc>
      </w:tr>
      <w:tr w:rsidR="00896B87" w:rsidRPr="00896B87" w14:paraId="3EA221EE" w14:textId="77777777" w:rsidTr="006B57A6">
        <w:trPr>
          <w:jc w:val="center"/>
        </w:trPr>
        <w:tc>
          <w:tcPr>
            <w:tcW w:w="366" w:type="pct"/>
            <w:vAlign w:val="center"/>
          </w:tcPr>
          <w:p w14:paraId="4D1BB9A4" w14:textId="13E27BBB"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1F6EDBE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应急广播系统</w:t>
            </w:r>
          </w:p>
        </w:tc>
        <w:tc>
          <w:tcPr>
            <w:tcW w:w="885" w:type="pct"/>
            <w:vAlign w:val="center"/>
          </w:tcPr>
          <w:p w14:paraId="74EEE7B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CD播放机</w:t>
            </w:r>
            <w:proofErr w:type="gramStart"/>
            <w:r w:rsidRPr="00896B87">
              <w:rPr>
                <w:rFonts w:ascii="宋体" w:hAnsi="宋体" w:cs="宋体" w:hint="eastAsia"/>
                <w:kern w:val="0"/>
                <w:szCs w:val="21"/>
              </w:rPr>
              <w:t>机</w:t>
            </w:r>
            <w:proofErr w:type="gramEnd"/>
          </w:p>
        </w:tc>
        <w:tc>
          <w:tcPr>
            <w:tcW w:w="1204" w:type="pct"/>
            <w:vAlign w:val="center"/>
          </w:tcPr>
          <w:p w14:paraId="4F23AB6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3D84998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177EE3C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1FED1C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4627BEC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803DA2F" w14:textId="77777777" w:rsidR="00E770EE" w:rsidRPr="00896B87" w:rsidRDefault="00E770EE">
            <w:pPr>
              <w:rPr>
                <w:rFonts w:ascii="宋体" w:hAnsi="宋体" w:cs="宋体" w:hint="eastAsia"/>
                <w:kern w:val="0"/>
                <w:szCs w:val="21"/>
              </w:rPr>
            </w:pPr>
          </w:p>
        </w:tc>
      </w:tr>
      <w:tr w:rsidR="00896B87" w:rsidRPr="00896B87" w14:paraId="36852171" w14:textId="77777777" w:rsidTr="006B57A6">
        <w:trPr>
          <w:jc w:val="center"/>
        </w:trPr>
        <w:tc>
          <w:tcPr>
            <w:tcW w:w="366" w:type="pct"/>
            <w:vAlign w:val="center"/>
          </w:tcPr>
          <w:p w14:paraId="08DB8A55" w14:textId="72B160D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D8E479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F17C71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编程控制调谐器</w:t>
            </w:r>
          </w:p>
        </w:tc>
        <w:tc>
          <w:tcPr>
            <w:tcW w:w="1204" w:type="pct"/>
            <w:vAlign w:val="center"/>
          </w:tcPr>
          <w:p w14:paraId="7F30889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00CAD3A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39A038B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367934A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72392AC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CF17C4F" w14:textId="77777777" w:rsidR="00E770EE" w:rsidRPr="00896B87" w:rsidRDefault="00E770EE">
            <w:pPr>
              <w:rPr>
                <w:rFonts w:ascii="宋体" w:hAnsi="宋体" w:cs="宋体" w:hint="eastAsia"/>
                <w:kern w:val="0"/>
                <w:szCs w:val="21"/>
              </w:rPr>
            </w:pPr>
          </w:p>
        </w:tc>
      </w:tr>
      <w:tr w:rsidR="00896B87" w:rsidRPr="00896B87" w14:paraId="2E7A72BC" w14:textId="77777777" w:rsidTr="006B57A6">
        <w:trPr>
          <w:jc w:val="center"/>
        </w:trPr>
        <w:tc>
          <w:tcPr>
            <w:tcW w:w="366" w:type="pct"/>
            <w:vAlign w:val="center"/>
          </w:tcPr>
          <w:p w14:paraId="16DE8A28" w14:textId="19DD02E2"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141BF0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59C415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广播前置放大器</w:t>
            </w:r>
          </w:p>
        </w:tc>
        <w:tc>
          <w:tcPr>
            <w:tcW w:w="1204" w:type="pct"/>
            <w:vAlign w:val="center"/>
          </w:tcPr>
          <w:p w14:paraId="2874C6B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5A2F822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320FC02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5F9AD75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3E7B0B4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97764A9" w14:textId="77777777" w:rsidR="00E770EE" w:rsidRPr="00896B87" w:rsidRDefault="00E770EE">
            <w:pPr>
              <w:rPr>
                <w:rFonts w:ascii="宋体" w:hAnsi="宋体" w:cs="宋体" w:hint="eastAsia"/>
                <w:kern w:val="0"/>
                <w:szCs w:val="21"/>
              </w:rPr>
            </w:pPr>
          </w:p>
        </w:tc>
      </w:tr>
      <w:tr w:rsidR="00896B87" w:rsidRPr="00896B87" w14:paraId="055B63BD" w14:textId="77777777" w:rsidTr="006B57A6">
        <w:trPr>
          <w:jc w:val="center"/>
        </w:trPr>
        <w:tc>
          <w:tcPr>
            <w:tcW w:w="366" w:type="pct"/>
            <w:vAlign w:val="center"/>
          </w:tcPr>
          <w:p w14:paraId="1DF794EF" w14:textId="4EC4456F"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A277D5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3974269"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功率放大器</w:t>
            </w:r>
          </w:p>
        </w:tc>
        <w:tc>
          <w:tcPr>
            <w:tcW w:w="1204" w:type="pct"/>
            <w:vAlign w:val="center"/>
          </w:tcPr>
          <w:p w14:paraId="6C7DA40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7515E46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16C90C8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5B066E3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43F891B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5073F09" w14:textId="77777777" w:rsidR="00E770EE" w:rsidRPr="00896B87" w:rsidRDefault="00E770EE">
            <w:pPr>
              <w:rPr>
                <w:rFonts w:ascii="宋体" w:hAnsi="宋体" w:cs="宋体" w:hint="eastAsia"/>
                <w:kern w:val="0"/>
                <w:szCs w:val="21"/>
              </w:rPr>
            </w:pPr>
          </w:p>
        </w:tc>
      </w:tr>
      <w:tr w:rsidR="00896B87" w:rsidRPr="00896B87" w14:paraId="436F3B6E" w14:textId="77777777" w:rsidTr="006B57A6">
        <w:trPr>
          <w:jc w:val="center"/>
        </w:trPr>
        <w:tc>
          <w:tcPr>
            <w:tcW w:w="366" w:type="pct"/>
            <w:vAlign w:val="center"/>
          </w:tcPr>
          <w:p w14:paraId="240275BE" w14:textId="5AA8890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E8A95D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E625D56"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功率放大器(主机1台，备机1台）</w:t>
            </w:r>
          </w:p>
        </w:tc>
        <w:tc>
          <w:tcPr>
            <w:tcW w:w="1204" w:type="pct"/>
            <w:vAlign w:val="center"/>
          </w:tcPr>
          <w:p w14:paraId="21844CA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71DE735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CAD450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0B2A2C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21CB8DA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59DA0A9" w14:textId="77777777" w:rsidR="00E770EE" w:rsidRPr="00896B87" w:rsidRDefault="00E770EE">
            <w:pPr>
              <w:rPr>
                <w:rFonts w:ascii="宋体" w:hAnsi="宋体" w:cs="宋体" w:hint="eastAsia"/>
                <w:kern w:val="0"/>
                <w:szCs w:val="21"/>
              </w:rPr>
            </w:pPr>
          </w:p>
        </w:tc>
      </w:tr>
      <w:tr w:rsidR="00896B87" w:rsidRPr="00896B87" w14:paraId="42D77D05" w14:textId="77777777" w:rsidTr="006B57A6">
        <w:trPr>
          <w:jc w:val="center"/>
        </w:trPr>
        <w:tc>
          <w:tcPr>
            <w:tcW w:w="366" w:type="pct"/>
            <w:vAlign w:val="center"/>
          </w:tcPr>
          <w:p w14:paraId="081C9867" w14:textId="0E9E3D0C"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3A65567"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22A78D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主/备切换器</w:t>
            </w:r>
          </w:p>
        </w:tc>
        <w:tc>
          <w:tcPr>
            <w:tcW w:w="1204" w:type="pct"/>
            <w:vAlign w:val="center"/>
          </w:tcPr>
          <w:p w14:paraId="25CE71E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2B546D0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67F87E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170FC30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1135E7A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229841CD" w14:textId="77777777" w:rsidR="00E770EE" w:rsidRPr="00896B87" w:rsidRDefault="00E770EE">
            <w:pPr>
              <w:rPr>
                <w:rFonts w:ascii="宋体" w:hAnsi="宋体" w:cs="宋体" w:hint="eastAsia"/>
                <w:kern w:val="0"/>
                <w:szCs w:val="21"/>
              </w:rPr>
            </w:pPr>
          </w:p>
        </w:tc>
      </w:tr>
      <w:tr w:rsidR="00896B87" w:rsidRPr="00896B87" w14:paraId="10919C0E" w14:textId="77777777" w:rsidTr="006B57A6">
        <w:trPr>
          <w:jc w:val="center"/>
        </w:trPr>
        <w:tc>
          <w:tcPr>
            <w:tcW w:w="366" w:type="pct"/>
            <w:vAlign w:val="center"/>
          </w:tcPr>
          <w:p w14:paraId="6A6E05AB" w14:textId="6798A4DD"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26E757C"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7C461AB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智能广播主机</w:t>
            </w:r>
          </w:p>
        </w:tc>
        <w:tc>
          <w:tcPr>
            <w:tcW w:w="1204" w:type="pct"/>
            <w:vAlign w:val="center"/>
          </w:tcPr>
          <w:p w14:paraId="43B6D65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758D0F0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96553A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C7E10C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69A8A32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8C1DFBE" w14:textId="77777777" w:rsidR="00E770EE" w:rsidRPr="00896B87" w:rsidRDefault="00E770EE">
            <w:pPr>
              <w:rPr>
                <w:rFonts w:ascii="宋体" w:hAnsi="宋体" w:cs="宋体" w:hint="eastAsia"/>
                <w:kern w:val="0"/>
                <w:szCs w:val="21"/>
              </w:rPr>
            </w:pPr>
          </w:p>
        </w:tc>
      </w:tr>
      <w:tr w:rsidR="00896B87" w:rsidRPr="00896B87" w14:paraId="7718A785" w14:textId="77777777" w:rsidTr="006B57A6">
        <w:trPr>
          <w:jc w:val="center"/>
        </w:trPr>
        <w:tc>
          <w:tcPr>
            <w:tcW w:w="366" w:type="pct"/>
            <w:vAlign w:val="center"/>
          </w:tcPr>
          <w:p w14:paraId="4D4DB9CF" w14:textId="65F9924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E52126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56506C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监听单元</w:t>
            </w:r>
          </w:p>
        </w:tc>
        <w:tc>
          <w:tcPr>
            <w:tcW w:w="1204" w:type="pct"/>
            <w:vAlign w:val="center"/>
          </w:tcPr>
          <w:p w14:paraId="228D10D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6A42220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703A062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271FD40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2500A82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5BBFA18" w14:textId="77777777" w:rsidR="00E770EE" w:rsidRPr="00896B87" w:rsidRDefault="00E770EE">
            <w:pPr>
              <w:rPr>
                <w:rFonts w:ascii="宋体" w:hAnsi="宋体" w:cs="宋体" w:hint="eastAsia"/>
                <w:kern w:val="0"/>
                <w:szCs w:val="21"/>
              </w:rPr>
            </w:pPr>
          </w:p>
        </w:tc>
      </w:tr>
      <w:tr w:rsidR="00896B87" w:rsidRPr="00896B87" w14:paraId="41DC461C" w14:textId="77777777" w:rsidTr="006B57A6">
        <w:trPr>
          <w:jc w:val="center"/>
        </w:trPr>
        <w:tc>
          <w:tcPr>
            <w:tcW w:w="366" w:type="pct"/>
            <w:vAlign w:val="center"/>
          </w:tcPr>
          <w:p w14:paraId="36CC3A72" w14:textId="326D2EB1"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1E6296F"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7DA6F1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寻呼麦克风</w:t>
            </w:r>
          </w:p>
        </w:tc>
        <w:tc>
          <w:tcPr>
            <w:tcW w:w="1204" w:type="pct"/>
            <w:vAlign w:val="center"/>
          </w:tcPr>
          <w:p w14:paraId="1A4C908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2471DA9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w:t>
            </w:r>
          </w:p>
        </w:tc>
        <w:tc>
          <w:tcPr>
            <w:tcW w:w="268" w:type="pct"/>
            <w:noWrap/>
            <w:vAlign w:val="center"/>
          </w:tcPr>
          <w:p w14:paraId="7739A14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353D52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02B4925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CB14992" w14:textId="77777777" w:rsidR="00E770EE" w:rsidRPr="00896B87" w:rsidRDefault="00E770EE">
            <w:pPr>
              <w:rPr>
                <w:rFonts w:ascii="宋体" w:hAnsi="宋体" w:cs="宋体" w:hint="eastAsia"/>
                <w:kern w:val="0"/>
                <w:szCs w:val="21"/>
              </w:rPr>
            </w:pPr>
          </w:p>
        </w:tc>
      </w:tr>
      <w:tr w:rsidR="00896B87" w:rsidRPr="00896B87" w14:paraId="73CFA894" w14:textId="77777777" w:rsidTr="006B57A6">
        <w:trPr>
          <w:jc w:val="center"/>
        </w:trPr>
        <w:tc>
          <w:tcPr>
            <w:tcW w:w="366" w:type="pct"/>
            <w:vAlign w:val="center"/>
          </w:tcPr>
          <w:p w14:paraId="58A3FC2D" w14:textId="21A51D0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7987D2D"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ACEB09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嵌入式广播</w:t>
            </w:r>
          </w:p>
        </w:tc>
        <w:tc>
          <w:tcPr>
            <w:tcW w:w="1204" w:type="pct"/>
            <w:vAlign w:val="center"/>
          </w:tcPr>
          <w:p w14:paraId="11DE48E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0B897D2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48</w:t>
            </w:r>
          </w:p>
        </w:tc>
        <w:tc>
          <w:tcPr>
            <w:tcW w:w="268" w:type="pct"/>
            <w:noWrap/>
            <w:vAlign w:val="center"/>
          </w:tcPr>
          <w:p w14:paraId="1429BA2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只</w:t>
            </w:r>
          </w:p>
        </w:tc>
        <w:tc>
          <w:tcPr>
            <w:tcW w:w="515" w:type="pct"/>
            <w:vAlign w:val="center"/>
          </w:tcPr>
          <w:p w14:paraId="491E763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5796EC8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30F9FD9" w14:textId="77777777" w:rsidR="00E770EE" w:rsidRPr="00896B87" w:rsidRDefault="00E770EE">
            <w:pPr>
              <w:rPr>
                <w:rFonts w:ascii="宋体" w:hAnsi="宋体" w:cs="宋体" w:hint="eastAsia"/>
                <w:kern w:val="0"/>
                <w:szCs w:val="21"/>
              </w:rPr>
            </w:pPr>
          </w:p>
        </w:tc>
      </w:tr>
      <w:tr w:rsidR="00896B87" w:rsidRPr="00896B87" w14:paraId="4B126AB6" w14:textId="77777777" w:rsidTr="006B57A6">
        <w:trPr>
          <w:jc w:val="center"/>
        </w:trPr>
        <w:tc>
          <w:tcPr>
            <w:tcW w:w="366" w:type="pct"/>
            <w:vAlign w:val="center"/>
          </w:tcPr>
          <w:p w14:paraId="598AA1B8" w14:textId="5657A8D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27D9952"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17A1F821"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壁挂广播音箱</w:t>
            </w:r>
          </w:p>
        </w:tc>
        <w:tc>
          <w:tcPr>
            <w:tcW w:w="1204" w:type="pct"/>
            <w:vAlign w:val="center"/>
          </w:tcPr>
          <w:p w14:paraId="226723B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3E1FCA7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100</w:t>
            </w:r>
          </w:p>
        </w:tc>
        <w:tc>
          <w:tcPr>
            <w:tcW w:w="268" w:type="pct"/>
            <w:noWrap/>
            <w:vAlign w:val="center"/>
          </w:tcPr>
          <w:p w14:paraId="2142ADB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只</w:t>
            </w:r>
          </w:p>
        </w:tc>
        <w:tc>
          <w:tcPr>
            <w:tcW w:w="515" w:type="pct"/>
            <w:vAlign w:val="center"/>
          </w:tcPr>
          <w:p w14:paraId="467E37C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4A9EF6C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5773C43" w14:textId="77777777" w:rsidR="00E770EE" w:rsidRPr="00896B87" w:rsidRDefault="00E770EE">
            <w:pPr>
              <w:rPr>
                <w:rFonts w:ascii="宋体" w:hAnsi="宋体" w:cs="宋体" w:hint="eastAsia"/>
                <w:kern w:val="0"/>
                <w:szCs w:val="21"/>
              </w:rPr>
            </w:pPr>
          </w:p>
        </w:tc>
      </w:tr>
      <w:tr w:rsidR="00896B87" w:rsidRPr="00896B87" w14:paraId="6F5C32B3" w14:textId="77777777" w:rsidTr="006B57A6">
        <w:trPr>
          <w:jc w:val="center"/>
        </w:trPr>
        <w:tc>
          <w:tcPr>
            <w:tcW w:w="366" w:type="pct"/>
            <w:vAlign w:val="center"/>
          </w:tcPr>
          <w:p w14:paraId="69027F66" w14:textId="7BF5911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8B4E43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2722FCBB"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音量开关</w:t>
            </w:r>
          </w:p>
        </w:tc>
        <w:tc>
          <w:tcPr>
            <w:tcW w:w="1204" w:type="pct"/>
            <w:vAlign w:val="center"/>
          </w:tcPr>
          <w:p w14:paraId="5167AAF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77AA6DB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80</w:t>
            </w:r>
          </w:p>
        </w:tc>
        <w:tc>
          <w:tcPr>
            <w:tcW w:w="268" w:type="pct"/>
            <w:noWrap/>
            <w:vAlign w:val="center"/>
          </w:tcPr>
          <w:p w14:paraId="555EA229" w14:textId="77777777" w:rsidR="00E770EE" w:rsidRPr="00896B87" w:rsidRDefault="002C6DD0">
            <w:pPr>
              <w:widowControl/>
              <w:spacing w:line="360" w:lineRule="exact"/>
              <w:jc w:val="center"/>
              <w:rPr>
                <w:rFonts w:ascii="宋体" w:hAnsi="宋体" w:cs="宋体" w:hint="eastAsia"/>
                <w:kern w:val="0"/>
                <w:szCs w:val="21"/>
              </w:rPr>
            </w:pPr>
            <w:proofErr w:type="gramStart"/>
            <w:r w:rsidRPr="00896B87">
              <w:rPr>
                <w:rFonts w:ascii="宋体" w:hAnsi="宋体" w:cs="宋体" w:hint="eastAsia"/>
                <w:kern w:val="0"/>
                <w:szCs w:val="21"/>
              </w:rPr>
              <w:t>个</w:t>
            </w:r>
            <w:proofErr w:type="gramEnd"/>
          </w:p>
        </w:tc>
        <w:tc>
          <w:tcPr>
            <w:tcW w:w="515" w:type="pct"/>
            <w:vAlign w:val="center"/>
          </w:tcPr>
          <w:p w14:paraId="153EE6C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5DA9BC1F"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4798751" w14:textId="77777777" w:rsidR="00E770EE" w:rsidRPr="00896B87" w:rsidRDefault="00E770EE">
            <w:pPr>
              <w:rPr>
                <w:rFonts w:ascii="宋体" w:hAnsi="宋体" w:cs="宋体" w:hint="eastAsia"/>
                <w:kern w:val="0"/>
                <w:szCs w:val="21"/>
              </w:rPr>
            </w:pPr>
          </w:p>
        </w:tc>
      </w:tr>
      <w:tr w:rsidR="00896B87" w:rsidRPr="00896B87" w14:paraId="35FF8389" w14:textId="77777777" w:rsidTr="006B57A6">
        <w:trPr>
          <w:jc w:val="center"/>
        </w:trPr>
        <w:tc>
          <w:tcPr>
            <w:tcW w:w="366" w:type="pct"/>
            <w:vAlign w:val="center"/>
          </w:tcPr>
          <w:p w14:paraId="69F1F88E" w14:textId="16CB9CF6"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0FEEB1B"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AFBC6A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消防报警器</w:t>
            </w:r>
          </w:p>
        </w:tc>
        <w:tc>
          <w:tcPr>
            <w:tcW w:w="1204" w:type="pct"/>
            <w:vAlign w:val="center"/>
          </w:tcPr>
          <w:p w14:paraId="2E2E62B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5C85150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63D5B2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F40F5D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782EEC4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321D51A" w14:textId="77777777" w:rsidR="00E770EE" w:rsidRPr="00896B87" w:rsidRDefault="00E770EE">
            <w:pPr>
              <w:rPr>
                <w:rFonts w:ascii="宋体" w:hAnsi="宋体" w:cs="宋体" w:hint="eastAsia"/>
                <w:kern w:val="0"/>
                <w:szCs w:val="21"/>
              </w:rPr>
            </w:pPr>
          </w:p>
        </w:tc>
      </w:tr>
      <w:tr w:rsidR="00896B87" w:rsidRPr="00896B87" w14:paraId="1E1AC3D9" w14:textId="77777777" w:rsidTr="006B57A6">
        <w:trPr>
          <w:jc w:val="center"/>
        </w:trPr>
        <w:tc>
          <w:tcPr>
            <w:tcW w:w="366" w:type="pct"/>
            <w:vAlign w:val="center"/>
          </w:tcPr>
          <w:p w14:paraId="1136BA11" w14:textId="1C51440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51DBB13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00B3628"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强切电源</w:t>
            </w:r>
            <w:proofErr w:type="gramEnd"/>
          </w:p>
        </w:tc>
        <w:tc>
          <w:tcPr>
            <w:tcW w:w="1204" w:type="pct"/>
            <w:vAlign w:val="center"/>
          </w:tcPr>
          <w:p w14:paraId="2BC6502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ITC</w:t>
            </w:r>
          </w:p>
        </w:tc>
        <w:tc>
          <w:tcPr>
            <w:tcW w:w="366" w:type="pct"/>
            <w:vAlign w:val="center"/>
          </w:tcPr>
          <w:p w14:paraId="2D5738A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2464AEA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B219C8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2015年</w:t>
            </w:r>
          </w:p>
        </w:tc>
        <w:tc>
          <w:tcPr>
            <w:tcW w:w="449" w:type="pct"/>
            <w:noWrap/>
            <w:vAlign w:val="center"/>
          </w:tcPr>
          <w:p w14:paraId="0F08B3B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5E855AF8" w14:textId="77777777" w:rsidR="00E770EE" w:rsidRPr="00896B87" w:rsidRDefault="00E770EE">
            <w:pPr>
              <w:rPr>
                <w:rFonts w:ascii="宋体" w:hAnsi="宋体" w:cs="宋体" w:hint="eastAsia"/>
                <w:kern w:val="0"/>
                <w:szCs w:val="21"/>
              </w:rPr>
            </w:pPr>
          </w:p>
        </w:tc>
      </w:tr>
      <w:tr w:rsidR="00896B87" w:rsidRPr="00896B87" w14:paraId="3D549EB5" w14:textId="77777777" w:rsidTr="006B57A6">
        <w:trPr>
          <w:jc w:val="center"/>
        </w:trPr>
        <w:tc>
          <w:tcPr>
            <w:tcW w:w="366" w:type="pct"/>
            <w:vAlign w:val="center"/>
          </w:tcPr>
          <w:p w14:paraId="0734160C" w14:textId="74ABEFB9"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restart"/>
            <w:vAlign w:val="center"/>
          </w:tcPr>
          <w:p w14:paraId="56D1768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多媒体显示系统</w:t>
            </w:r>
          </w:p>
        </w:tc>
        <w:tc>
          <w:tcPr>
            <w:tcW w:w="885" w:type="pct"/>
            <w:vAlign w:val="center"/>
          </w:tcPr>
          <w:p w14:paraId="4334FA8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拼接屏融合系统</w:t>
            </w:r>
          </w:p>
        </w:tc>
        <w:tc>
          <w:tcPr>
            <w:tcW w:w="1204" w:type="pct"/>
            <w:vAlign w:val="center"/>
          </w:tcPr>
          <w:p w14:paraId="3A8050E8"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爱特</w:t>
            </w:r>
          </w:p>
        </w:tc>
        <w:tc>
          <w:tcPr>
            <w:tcW w:w="366" w:type="pct"/>
            <w:vAlign w:val="center"/>
          </w:tcPr>
          <w:p w14:paraId="419F46E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7FAE30B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45507E73"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2A85B50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CB90922"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带故障运行</w:t>
            </w:r>
          </w:p>
        </w:tc>
      </w:tr>
      <w:tr w:rsidR="00896B87" w:rsidRPr="00896B87" w14:paraId="351BDA2F" w14:textId="77777777" w:rsidTr="006B57A6">
        <w:trPr>
          <w:jc w:val="center"/>
        </w:trPr>
        <w:tc>
          <w:tcPr>
            <w:tcW w:w="366" w:type="pct"/>
            <w:vAlign w:val="center"/>
          </w:tcPr>
          <w:p w14:paraId="0202D768" w14:textId="03187FF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7157AF18"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3302223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大屏展示终端</w:t>
            </w:r>
          </w:p>
        </w:tc>
        <w:tc>
          <w:tcPr>
            <w:tcW w:w="1204" w:type="pct"/>
            <w:vAlign w:val="center"/>
          </w:tcPr>
          <w:p w14:paraId="40687FA7"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联想</w:t>
            </w:r>
          </w:p>
        </w:tc>
        <w:tc>
          <w:tcPr>
            <w:tcW w:w="366" w:type="pct"/>
            <w:vAlign w:val="center"/>
          </w:tcPr>
          <w:p w14:paraId="4BD21AA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5D479C2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7EC1877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2019年</w:t>
            </w:r>
          </w:p>
        </w:tc>
        <w:tc>
          <w:tcPr>
            <w:tcW w:w="449" w:type="pct"/>
            <w:noWrap/>
            <w:vAlign w:val="center"/>
          </w:tcPr>
          <w:p w14:paraId="521B643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8987A4D"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3</w:t>
            </w:r>
            <w:r w:rsidRPr="00896B87">
              <w:rPr>
                <w:rFonts w:ascii="Calibri" w:hAnsi="Calibri" w:hint="eastAsia"/>
                <w:szCs w:val="21"/>
              </w:rPr>
              <w:t>台显示器损坏</w:t>
            </w:r>
          </w:p>
        </w:tc>
      </w:tr>
      <w:tr w:rsidR="00896B87" w:rsidRPr="00896B87" w14:paraId="208D001E" w14:textId="77777777" w:rsidTr="006B57A6">
        <w:trPr>
          <w:jc w:val="center"/>
        </w:trPr>
        <w:tc>
          <w:tcPr>
            <w:tcW w:w="366" w:type="pct"/>
            <w:vAlign w:val="center"/>
          </w:tcPr>
          <w:p w14:paraId="49AB3D63" w14:textId="5DF23F5C"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5B1A569"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E53797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展示投影机</w:t>
            </w:r>
          </w:p>
        </w:tc>
        <w:tc>
          <w:tcPr>
            <w:tcW w:w="1204" w:type="pct"/>
            <w:vAlign w:val="center"/>
          </w:tcPr>
          <w:p w14:paraId="53B8CE5A"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松下</w:t>
            </w:r>
          </w:p>
        </w:tc>
        <w:tc>
          <w:tcPr>
            <w:tcW w:w="366" w:type="pct"/>
            <w:vAlign w:val="center"/>
          </w:tcPr>
          <w:p w14:paraId="407A780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7</w:t>
            </w:r>
          </w:p>
        </w:tc>
        <w:tc>
          <w:tcPr>
            <w:tcW w:w="268" w:type="pct"/>
            <w:noWrap/>
            <w:vAlign w:val="center"/>
          </w:tcPr>
          <w:p w14:paraId="263666B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43543C1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0D4EC69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C81506B" w14:textId="77777777" w:rsidR="00E770EE" w:rsidRPr="00896B87" w:rsidRDefault="00E770EE">
            <w:pPr>
              <w:rPr>
                <w:rFonts w:ascii="宋体" w:hAnsi="宋体" w:cs="宋体" w:hint="eastAsia"/>
                <w:kern w:val="0"/>
                <w:szCs w:val="21"/>
              </w:rPr>
            </w:pPr>
          </w:p>
        </w:tc>
      </w:tr>
      <w:tr w:rsidR="00896B87" w:rsidRPr="00896B87" w14:paraId="56DF7317" w14:textId="77777777" w:rsidTr="006B57A6">
        <w:trPr>
          <w:jc w:val="center"/>
        </w:trPr>
        <w:tc>
          <w:tcPr>
            <w:tcW w:w="366" w:type="pct"/>
            <w:vAlign w:val="center"/>
          </w:tcPr>
          <w:p w14:paraId="6B97F094" w14:textId="31758657"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B2EA443"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7AAF40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小间距LED大屏</w:t>
            </w:r>
          </w:p>
        </w:tc>
        <w:tc>
          <w:tcPr>
            <w:tcW w:w="1204" w:type="pct"/>
            <w:vAlign w:val="center"/>
          </w:tcPr>
          <w:p w14:paraId="6DD7A107"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蓝普</w:t>
            </w:r>
            <w:proofErr w:type="gramEnd"/>
          </w:p>
        </w:tc>
        <w:tc>
          <w:tcPr>
            <w:tcW w:w="366" w:type="pct"/>
            <w:vAlign w:val="center"/>
          </w:tcPr>
          <w:p w14:paraId="24B9F85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194B7AD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33A2F89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1318A0EB"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340D7D3E" w14:textId="77777777" w:rsidR="00E770EE" w:rsidRPr="00896B87" w:rsidRDefault="00E770EE">
            <w:pPr>
              <w:rPr>
                <w:rFonts w:ascii="宋体" w:hAnsi="宋体" w:cs="宋体" w:hint="eastAsia"/>
                <w:kern w:val="0"/>
                <w:szCs w:val="21"/>
              </w:rPr>
            </w:pPr>
          </w:p>
        </w:tc>
      </w:tr>
      <w:tr w:rsidR="00896B87" w:rsidRPr="00896B87" w14:paraId="79C8A8F9" w14:textId="77777777" w:rsidTr="006B57A6">
        <w:trPr>
          <w:jc w:val="center"/>
        </w:trPr>
        <w:tc>
          <w:tcPr>
            <w:tcW w:w="366" w:type="pct"/>
            <w:vAlign w:val="center"/>
          </w:tcPr>
          <w:p w14:paraId="15C10A0B" w14:textId="04AF80E4"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0DF22FDC"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432C745D"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小间距LED主控系统</w:t>
            </w:r>
          </w:p>
        </w:tc>
        <w:tc>
          <w:tcPr>
            <w:tcW w:w="1204" w:type="pct"/>
            <w:vAlign w:val="center"/>
          </w:tcPr>
          <w:p w14:paraId="0C374E14" w14:textId="77777777" w:rsidR="00E770EE" w:rsidRPr="00896B87" w:rsidRDefault="002C6DD0">
            <w:pPr>
              <w:widowControl/>
              <w:spacing w:line="360" w:lineRule="exact"/>
              <w:jc w:val="left"/>
              <w:rPr>
                <w:rFonts w:ascii="宋体" w:hAnsi="宋体" w:cs="宋体" w:hint="eastAsia"/>
                <w:kern w:val="0"/>
                <w:szCs w:val="21"/>
              </w:rPr>
            </w:pPr>
            <w:proofErr w:type="gramStart"/>
            <w:r w:rsidRPr="00896B87">
              <w:rPr>
                <w:rFonts w:ascii="宋体" w:hAnsi="宋体" w:cs="宋体" w:hint="eastAsia"/>
                <w:kern w:val="0"/>
                <w:szCs w:val="21"/>
              </w:rPr>
              <w:t>蓝普</w:t>
            </w:r>
            <w:proofErr w:type="gramEnd"/>
          </w:p>
        </w:tc>
        <w:tc>
          <w:tcPr>
            <w:tcW w:w="366" w:type="pct"/>
            <w:vAlign w:val="center"/>
          </w:tcPr>
          <w:p w14:paraId="0369E08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73097601"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13AB49B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720B184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431FFF7A" w14:textId="77777777" w:rsidR="00E770EE" w:rsidRPr="00896B87" w:rsidRDefault="00E770EE">
            <w:pPr>
              <w:rPr>
                <w:rFonts w:ascii="宋体" w:hAnsi="宋体" w:cs="宋体" w:hint="eastAsia"/>
                <w:kern w:val="0"/>
                <w:szCs w:val="21"/>
              </w:rPr>
            </w:pPr>
          </w:p>
        </w:tc>
      </w:tr>
      <w:tr w:rsidR="00896B87" w:rsidRPr="00896B87" w14:paraId="7272FD2F" w14:textId="77777777" w:rsidTr="006B57A6">
        <w:trPr>
          <w:jc w:val="center"/>
        </w:trPr>
        <w:tc>
          <w:tcPr>
            <w:tcW w:w="366" w:type="pct"/>
            <w:vAlign w:val="center"/>
          </w:tcPr>
          <w:p w14:paraId="0094C8E1" w14:textId="5BF050AA"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4E4C50D5"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6236712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LED图像拼接处理系统</w:t>
            </w:r>
          </w:p>
        </w:tc>
        <w:tc>
          <w:tcPr>
            <w:tcW w:w="1204" w:type="pct"/>
            <w:vAlign w:val="center"/>
          </w:tcPr>
          <w:p w14:paraId="6A4A4EAF"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视</w:t>
            </w:r>
            <w:proofErr w:type="gramStart"/>
            <w:r w:rsidRPr="00896B87">
              <w:rPr>
                <w:rFonts w:ascii="宋体" w:hAnsi="宋体" w:cs="宋体" w:hint="eastAsia"/>
                <w:kern w:val="0"/>
                <w:szCs w:val="21"/>
              </w:rPr>
              <w:t>睿</w:t>
            </w:r>
            <w:proofErr w:type="gramEnd"/>
            <w:r w:rsidRPr="00896B87">
              <w:rPr>
                <w:rFonts w:ascii="宋体" w:hAnsi="宋体" w:cs="宋体" w:hint="eastAsia"/>
                <w:kern w:val="0"/>
                <w:szCs w:val="21"/>
              </w:rPr>
              <w:t>讯</w:t>
            </w:r>
          </w:p>
        </w:tc>
        <w:tc>
          <w:tcPr>
            <w:tcW w:w="366" w:type="pct"/>
            <w:vAlign w:val="center"/>
          </w:tcPr>
          <w:p w14:paraId="100954B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3360C700"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629BF9F5"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062A603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7AE0169B" w14:textId="77777777" w:rsidR="00E770EE" w:rsidRPr="00896B87" w:rsidRDefault="00E770EE">
            <w:pPr>
              <w:rPr>
                <w:rFonts w:ascii="宋体" w:hAnsi="宋体" w:cs="宋体" w:hint="eastAsia"/>
                <w:kern w:val="0"/>
                <w:szCs w:val="21"/>
              </w:rPr>
            </w:pPr>
          </w:p>
        </w:tc>
      </w:tr>
      <w:tr w:rsidR="00896B87" w:rsidRPr="00896B87" w14:paraId="7C06C37A" w14:textId="77777777" w:rsidTr="006B57A6">
        <w:trPr>
          <w:jc w:val="center"/>
        </w:trPr>
        <w:tc>
          <w:tcPr>
            <w:tcW w:w="366" w:type="pct"/>
            <w:vAlign w:val="center"/>
          </w:tcPr>
          <w:p w14:paraId="390E4297" w14:textId="2D537F8C"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3C4CA6B6"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5CEE08D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高性能网络化可编程主机</w:t>
            </w:r>
          </w:p>
        </w:tc>
        <w:tc>
          <w:tcPr>
            <w:tcW w:w="1204" w:type="pct"/>
            <w:vAlign w:val="center"/>
          </w:tcPr>
          <w:p w14:paraId="31ADF800"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CREATOR</w:t>
            </w:r>
          </w:p>
        </w:tc>
        <w:tc>
          <w:tcPr>
            <w:tcW w:w="366" w:type="pct"/>
            <w:vAlign w:val="center"/>
          </w:tcPr>
          <w:p w14:paraId="4883A31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AE0194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台</w:t>
            </w:r>
          </w:p>
        </w:tc>
        <w:tc>
          <w:tcPr>
            <w:tcW w:w="515" w:type="pct"/>
            <w:vAlign w:val="center"/>
          </w:tcPr>
          <w:p w14:paraId="0AC4925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3F7EB80A"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659C4CD6" w14:textId="77777777" w:rsidR="00E770EE" w:rsidRPr="00896B87" w:rsidRDefault="00E770EE">
            <w:pPr>
              <w:rPr>
                <w:rFonts w:ascii="宋体" w:hAnsi="宋体" w:cs="宋体" w:hint="eastAsia"/>
                <w:kern w:val="0"/>
                <w:szCs w:val="21"/>
              </w:rPr>
            </w:pPr>
          </w:p>
        </w:tc>
      </w:tr>
      <w:tr w:rsidR="00896B87" w:rsidRPr="00896B87" w14:paraId="0E668FDF" w14:textId="77777777" w:rsidTr="006B57A6">
        <w:trPr>
          <w:jc w:val="center"/>
        </w:trPr>
        <w:tc>
          <w:tcPr>
            <w:tcW w:w="366" w:type="pct"/>
            <w:vAlign w:val="center"/>
          </w:tcPr>
          <w:p w14:paraId="6E98009C" w14:textId="7750E603"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Merge/>
            <w:vAlign w:val="center"/>
          </w:tcPr>
          <w:p w14:paraId="6F35710E" w14:textId="77777777" w:rsidR="00E770EE" w:rsidRPr="00896B87" w:rsidRDefault="00E770EE">
            <w:pPr>
              <w:widowControl/>
              <w:spacing w:line="360" w:lineRule="exact"/>
              <w:jc w:val="left"/>
              <w:rPr>
                <w:rFonts w:ascii="宋体" w:hAnsi="宋体" w:cs="宋体" w:hint="eastAsia"/>
                <w:kern w:val="0"/>
                <w:szCs w:val="21"/>
              </w:rPr>
            </w:pPr>
          </w:p>
        </w:tc>
        <w:tc>
          <w:tcPr>
            <w:tcW w:w="885" w:type="pct"/>
            <w:vAlign w:val="center"/>
          </w:tcPr>
          <w:p w14:paraId="0D9798F3"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高清混合矩阵</w:t>
            </w:r>
          </w:p>
        </w:tc>
        <w:tc>
          <w:tcPr>
            <w:tcW w:w="1204" w:type="pct"/>
            <w:vAlign w:val="center"/>
          </w:tcPr>
          <w:p w14:paraId="1E51F4D4"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 xml:space="preserve">CREATOR </w:t>
            </w:r>
          </w:p>
        </w:tc>
        <w:tc>
          <w:tcPr>
            <w:tcW w:w="366" w:type="pct"/>
            <w:vAlign w:val="center"/>
          </w:tcPr>
          <w:p w14:paraId="01003CCC"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2BEB274"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034D253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2017年</w:t>
            </w:r>
          </w:p>
        </w:tc>
        <w:tc>
          <w:tcPr>
            <w:tcW w:w="449" w:type="pct"/>
            <w:noWrap/>
            <w:vAlign w:val="center"/>
          </w:tcPr>
          <w:p w14:paraId="45F3BAD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0457714B"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主板故障</w:t>
            </w:r>
          </w:p>
        </w:tc>
      </w:tr>
      <w:tr w:rsidR="00896B87" w:rsidRPr="00896B87" w14:paraId="411CFE84" w14:textId="77777777" w:rsidTr="006B57A6">
        <w:trPr>
          <w:jc w:val="center"/>
        </w:trPr>
        <w:tc>
          <w:tcPr>
            <w:tcW w:w="366" w:type="pct"/>
            <w:vAlign w:val="center"/>
          </w:tcPr>
          <w:p w14:paraId="2D335CE0" w14:textId="7594FE38"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Align w:val="center"/>
          </w:tcPr>
          <w:p w14:paraId="5975C998"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数据备份设备</w:t>
            </w:r>
          </w:p>
        </w:tc>
        <w:tc>
          <w:tcPr>
            <w:tcW w:w="885" w:type="pct"/>
            <w:vAlign w:val="center"/>
          </w:tcPr>
          <w:p w14:paraId="0CC9B9DC"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数据备份系统</w:t>
            </w:r>
          </w:p>
        </w:tc>
        <w:tc>
          <w:tcPr>
            <w:tcW w:w="1204" w:type="pct"/>
            <w:vAlign w:val="center"/>
          </w:tcPr>
          <w:p w14:paraId="45C0B4C5"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爱数</w:t>
            </w:r>
          </w:p>
        </w:tc>
        <w:tc>
          <w:tcPr>
            <w:tcW w:w="366" w:type="pct"/>
            <w:vAlign w:val="center"/>
          </w:tcPr>
          <w:p w14:paraId="2D5B976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0A09D89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139C714E"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2022年</w:t>
            </w:r>
          </w:p>
        </w:tc>
        <w:tc>
          <w:tcPr>
            <w:tcW w:w="449" w:type="pct"/>
            <w:noWrap/>
            <w:vAlign w:val="center"/>
          </w:tcPr>
          <w:p w14:paraId="36E6C16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2F3E392" w14:textId="77777777" w:rsidR="00E770EE" w:rsidRPr="00896B87" w:rsidRDefault="00E770EE">
            <w:pPr>
              <w:rPr>
                <w:rFonts w:ascii="宋体" w:hAnsi="宋体" w:cs="宋体" w:hint="eastAsia"/>
                <w:kern w:val="0"/>
                <w:szCs w:val="21"/>
              </w:rPr>
            </w:pPr>
          </w:p>
        </w:tc>
      </w:tr>
      <w:tr w:rsidR="00E770EE" w:rsidRPr="00896B87" w14:paraId="6710D5A0" w14:textId="77777777" w:rsidTr="006B57A6">
        <w:trPr>
          <w:jc w:val="center"/>
        </w:trPr>
        <w:tc>
          <w:tcPr>
            <w:tcW w:w="366" w:type="pct"/>
            <w:vAlign w:val="center"/>
          </w:tcPr>
          <w:p w14:paraId="545333A4" w14:textId="6FE9915E" w:rsidR="00E770EE" w:rsidRPr="00896B87" w:rsidRDefault="00E770EE" w:rsidP="0044547D">
            <w:pPr>
              <w:pStyle w:val="afff2"/>
              <w:widowControl/>
              <w:numPr>
                <w:ilvl w:val="0"/>
                <w:numId w:val="15"/>
              </w:numPr>
              <w:spacing w:line="360" w:lineRule="exact"/>
              <w:ind w:firstLineChars="0"/>
              <w:jc w:val="center"/>
              <w:rPr>
                <w:rFonts w:ascii="宋体" w:hAnsi="宋体" w:cs="宋体" w:hint="eastAsia"/>
                <w:kern w:val="0"/>
                <w:szCs w:val="21"/>
              </w:rPr>
            </w:pPr>
          </w:p>
        </w:tc>
        <w:tc>
          <w:tcPr>
            <w:tcW w:w="366" w:type="pct"/>
            <w:vAlign w:val="center"/>
          </w:tcPr>
          <w:p w14:paraId="4BDFAEA9"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其它</w:t>
            </w:r>
          </w:p>
        </w:tc>
        <w:tc>
          <w:tcPr>
            <w:tcW w:w="885" w:type="pct"/>
            <w:vAlign w:val="center"/>
          </w:tcPr>
          <w:p w14:paraId="6DB970AE"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实体沙盘</w:t>
            </w:r>
          </w:p>
        </w:tc>
        <w:tc>
          <w:tcPr>
            <w:tcW w:w="1204" w:type="pct"/>
            <w:vAlign w:val="center"/>
          </w:tcPr>
          <w:p w14:paraId="4EF43BA2" w14:textId="77777777" w:rsidR="00E770EE" w:rsidRPr="00896B87" w:rsidRDefault="002C6DD0">
            <w:pPr>
              <w:widowControl/>
              <w:spacing w:line="360" w:lineRule="exact"/>
              <w:jc w:val="left"/>
              <w:rPr>
                <w:rFonts w:ascii="宋体" w:hAnsi="宋体" w:cs="宋体" w:hint="eastAsia"/>
                <w:kern w:val="0"/>
                <w:szCs w:val="21"/>
              </w:rPr>
            </w:pPr>
            <w:r w:rsidRPr="00896B87">
              <w:rPr>
                <w:rFonts w:ascii="宋体" w:hAnsi="宋体" w:cs="宋体" w:hint="eastAsia"/>
                <w:kern w:val="0"/>
                <w:szCs w:val="21"/>
              </w:rPr>
              <w:t>景翰</w:t>
            </w:r>
          </w:p>
        </w:tc>
        <w:tc>
          <w:tcPr>
            <w:tcW w:w="366" w:type="pct"/>
            <w:vAlign w:val="center"/>
          </w:tcPr>
          <w:p w14:paraId="792F001D"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1</w:t>
            </w:r>
          </w:p>
        </w:tc>
        <w:tc>
          <w:tcPr>
            <w:tcW w:w="268" w:type="pct"/>
            <w:noWrap/>
            <w:vAlign w:val="center"/>
          </w:tcPr>
          <w:p w14:paraId="4B66BF57"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套</w:t>
            </w:r>
          </w:p>
        </w:tc>
        <w:tc>
          <w:tcPr>
            <w:tcW w:w="515" w:type="pct"/>
            <w:vAlign w:val="center"/>
          </w:tcPr>
          <w:p w14:paraId="43D606B6"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2020年</w:t>
            </w:r>
          </w:p>
        </w:tc>
        <w:tc>
          <w:tcPr>
            <w:tcW w:w="449" w:type="pct"/>
            <w:noWrap/>
            <w:vAlign w:val="center"/>
          </w:tcPr>
          <w:p w14:paraId="363EA782" w14:textId="77777777" w:rsidR="00E770EE" w:rsidRPr="00896B87" w:rsidRDefault="002C6DD0">
            <w:pPr>
              <w:widowControl/>
              <w:spacing w:line="360" w:lineRule="exact"/>
              <w:jc w:val="center"/>
              <w:rPr>
                <w:rFonts w:ascii="宋体" w:hAnsi="宋体" w:cs="宋体" w:hint="eastAsia"/>
                <w:kern w:val="0"/>
                <w:szCs w:val="21"/>
              </w:rPr>
            </w:pPr>
            <w:r w:rsidRPr="00896B87">
              <w:rPr>
                <w:rFonts w:ascii="宋体" w:hAnsi="宋体" w:cs="宋体" w:hint="eastAsia"/>
                <w:kern w:val="0"/>
                <w:szCs w:val="21"/>
              </w:rPr>
              <w:t>否</w:t>
            </w:r>
          </w:p>
        </w:tc>
        <w:tc>
          <w:tcPr>
            <w:tcW w:w="582" w:type="pct"/>
            <w:vAlign w:val="center"/>
          </w:tcPr>
          <w:p w14:paraId="13BA859F" w14:textId="77777777" w:rsidR="00E770EE" w:rsidRPr="00896B87" w:rsidRDefault="002C6DD0">
            <w:pPr>
              <w:jc w:val="center"/>
              <w:rPr>
                <w:rFonts w:ascii="宋体" w:hAnsi="宋体" w:cs="宋体" w:hint="eastAsia"/>
                <w:kern w:val="0"/>
                <w:szCs w:val="21"/>
              </w:rPr>
            </w:pPr>
            <w:r w:rsidRPr="00896B87">
              <w:rPr>
                <w:rFonts w:ascii="Calibri" w:hAnsi="Calibri" w:hint="eastAsia"/>
                <w:szCs w:val="21"/>
              </w:rPr>
              <w:t>因故障，已停机</w:t>
            </w:r>
          </w:p>
        </w:tc>
      </w:tr>
    </w:tbl>
    <w:p w14:paraId="30BB7FB5" w14:textId="77777777" w:rsidR="00E770EE" w:rsidRPr="00896B87" w:rsidRDefault="00E770EE">
      <w:pPr>
        <w:spacing w:line="360" w:lineRule="auto"/>
        <w:jc w:val="left"/>
        <w:rPr>
          <w:rFonts w:ascii="宋体" w:hAnsi="宋体" w:hint="eastAsia"/>
          <w:b/>
          <w:bCs/>
          <w:szCs w:val="21"/>
        </w:rPr>
      </w:pPr>
    </w:p>
    <w:p w14:paraId="1287FD1D" w14:textId="77777777" w:rsidR="00E770EE" w:rsidRPr="00896B87" w:rsidRDefault="00E770EE">
      <w:pPr>
        <w:spacing w:line="360" w:lineRule="auto"/>
        <w:jc w:val="left"/>
        <w:rPr>
          <w:rFonts w:ascii="宋体" w:hAnsi="宋体" w:hint="eastAsia"/>
          <w:b/>
          <w:bCs/>
          <w:szCs w:val="21"/>
        </w:rPr>
      </w:pPr>
    </w:p>
    <w:p w14:paraId="2D510101" w14:textId="77777777" w:rsidR="00DF0434" w:rsidRPr="00896B87" w:rsidRDefault="00DF0434">
      <w:pPr>
        <w:widowControl/>
        <w:jc w:val="left"/>
        <w:rPr>
          <w:rFonts w:ascii="宋体" w:hAnsi="宋体" w:hint="eastAsia"/>
          <w:b/>
          <w:bCs/>
          <w:szCs w:val="21"/>
        </w:rPr>
      </w:pPr>
      <w:r w:rsidRPr="00896B87">
        <w:rPr>
          <w:rFonts w:ascii="宋体" w:hAnsi="宋体" w:hint="eastAsia"/>
          <w:b/>
          <w:bCs/>
          <w:szCs w:val="21"/>
        </w:rPr>
        <w:br w:type="page"/>
      </w:r>
    </w:p>
    <w:p w14:paraId="7F823DE4" w14:textId="3A7ECB7B" w:rsidR="00E770EE" w:rsidRPr="00896B87" w:rsidRDefault="002C6DD0">
      <w:pPr>
        <w:spacing w:line="360" w:lineRule="auto"/>
        <w:jc w:val="left"/>
        <w:rPr>
          <w:rFonts w:ascii="宋体" w:hAnsi="宋体" w:hint="eastAsia"/>
          <w:b/>
          <w:bCs/>
          <w:szCs w:val="21"/>
        </w:rPr>
      </w:pPr>
      <w:r w:rsidRPr="00896B87">
        <w:rPr>
          <w:rFonts w:ascii="宋体" w:hAnsi="宋体" w:hint="eastAsia"/>
          <w:b/>
          <w:bCs/>
          <w:szCs w:val="21"/>
        </w:rPr>
        <w:lastRenderedPageBreak/>
        <w:t>附件2</w:t>
      </w:r>
    </w:p>
    <w:p w14:paraId="1BFE65A4" w14:textId="77777777" w:rsidR="00E770EE" w:rsidRPr="00896B87" w:rsidRDefault="00E770EE">
      <w:pPr>
        <w:spacing w:line="360" w:lineRule="auto"/>
        <w:jc w:val="left"/>
        <w:rPr>
          <w:rFonts w:ascii="宋体" w:hAnsi="宋体" w:hint="eastAsia"/>
          <w:b/>
          <w:bCs/>
          <w:szCs w:val="21"/>
        </w:rPr>
      </w:pPr>
    </w:p>
    <w:p w14:paraId="7CA6A28D" w14:textId="77777777" w:rsidR="00E770EE" w:rsidRPr="00896B87" w:rsidRDefault="002C6DD0">
      <w:pPr>
        <w:spacing w:line="360" w:lineRule="auto"/>
        <w:jc w:val="center"/>
        <w:rPr>
          <w:rFonts w:ascii="宋体" w:hAnsi="宋体" w:hint="eastAsia"/>
          <w:b/>
          <w:bCs/>
          <w:sz w:val="24"/>
        </w:rPr>
      </w:pPr>
      <w:r w:rsidRPr="00896B87">
        <w:rPr>
          <w:rFonts w:ascii="宋体" w:hAnsi="宋体" w:hint="eastAsia"/>
          <w:b/>
          <w:bCs/>
          <w:sz w:val="24"/>
        </w:rPr>
        <w:t>防火墙技术参数</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13"/>
        <w:gridCol w:w="671"/>
        <w:gridCol w:w="6393"/>
      </w:tblGrid>
      <w:tr w:rsidR="00896B87" w:rsidRPr="00896B87" w14:paraId="16F67CE6" w14:textId="77777777">
        <w:trPr>
          <w:jc w:val="center"/>
        </w:trPr>
        <w:tc>
          <w:tcPr>
            <w:tcW w:w="309" w:type="pct"/>
            <w:tcBorders>
              <w:top w:val="single" w:sz="4" w:space="0" w:color="auto"/>
              <w:left w:val="single" w:sz="4" w:space="0" w:color="auto"/>
              <w:bottom w:val="single" w:sz="4" w:space="0" w:color="auto"/>
              <w:right w:val="single" w:sz="4" w:space="0" w:color="auto"/>
            </w:tcBorders>
            <w:vAlign w:val="center"/>
          </w:tcPr>
          <w:p w14:paraId="6BA90390" w14:textId="77777777" w:rsidR="00E770EE" w:rsidRPr="00896B87" w:rsidRDefault="002C6DD0">
            <w:pPr>
              <w:spacing w:line="360" w:lineRule="exact"/>
              <w:jc w:val="center"/>
              <w:rPr>
                <w:rFonts w:ascii="宋体" w:hAnsi="宋体" w:hint="eastAsia"/>
                <w:szCs w:val="21"/>
              </w:rPr>
            </w:pPr>
            <w:r w:rsidRPr="00896B87">
              <w:rPr>
                <w:rFonts w:ascii="宋体" w:hAnsi="宋体"/>
                <w:szCs w:val="21"/>
              </w:rPr>
              <w:t>序号</w:t>
            </w:r>
          </w:p>
        </w:tc>
        <w:tc>
          <w:tcPr>
            <w:tcW w:w="638" w:type="pct"/>
            <w:tcBorders>
              <w:top w:val="single" w:sz="4" w:space="0" w:color="auto"/>
              <w:left w:val="single" w:sz="4" w:space="0" w:color="auto"/>
              <w:bottom w:val="single" w:sz="4" w:space="0" w:color="auto"/>
              <w:right w:val="single" w:sz="4" w:space="0" w:color="auto"/>
            </w:tcBorders>
            <w:vAlign w:val="center"/>
          </w:tcPr>
          <w:p w14:paraId="052CA4E7" w14:textId="77777777" w:rsidR="00E770EE" w:rsidRPr="00896B87" w:rsidRDefault="002C6DD0">
            <w:pPr>
              <w:spacing w:line="360" w:lineRule="exact"/>
              <w:jc w:val="center"/>
              <w:rPr>
                <w:rFonts w:ascii="宋体" w:hAnsi="宋体" w:hint="eastAsia"/>
                <w:szCs w:val="21"/>
              </w:rPr>
            </w:pPr>
            <w:r w:rsidRPr="00896B87">
              <w:rPr>
                <w:rFonts w:ascii="宋体" w:hAnsi="宋体"/>
                <w:szCs w:val="21"/>
              </w:rPr>
              <w:t>名称</w:t>
            </w:r>
          </w:p>
        </w:tc>
        <w:tc>
          <w:tcPr>
            <w:tcW w:w="385" w:type="pct"/>
            <w:tcBorders>
              <w:top w:val="single" w:sz="4" w:space="0" w:color="auto"/>
              <w:left w:val="single" w:sz="4" w:space="0" w:color="auto"/>
              <w:bottom w:val="single" w:sz="4" w:space="0" w:color="auto"/>
              <w:right w:val="single" w:sz="4" w:space="0" w:color="auto"/>
            </w:tcBorders>
            <w:vAlign w:val="center"/>
          </w:tcPr>
          <w:p w14:paraId="44A41C80" w14:textId="77777777" w:rsidR="00E770EE" w:rsidRPr="00896B87" w:rsidRDefault="002C6DD0">
            <w:pPr>
              <w:spacing w:line="360" w:lineRule="exact"/>
              <w:jc w:val="center"/>
              <w:rPr>
                <w:rFonts w:ascii="宋体" w:hAnsi="宋体" w:hint="eastAsia"/>
                <w:szCs w:val="21"/>
              </w:rPr>
            </w:pPr>
            <w:r w:rsidRPr="00896B87">
              <w:rPr>
                <w:rFonts w:ascii="宋体" w:hAnsi="宋体"/>
                <w:szCs w:val="21"/>
              </w:rPr>
              <w:t>数量</w:t>
            </w:r>
            <w:r w:rsidRPr="00896B87">
              <w:rPr>
                <w:rFonts w:ascii="宋体" w:hAnsi="宋体" w:hint="eastAsia"/>
                <w:szCs w:val="21"/>
              </w:rPr>
              <w:t>单位</w:t>
            </w:r>
          </w:p>
        </w:tc>
        <w:tc>
          <w:tcPr>
            <w:tcW w:w="3666" w:type="pct"/>
            <w:tcBorders>
              <w:top w:val="single" w:sz="4" w:space="0" w:color="auto"/>
              <w:left w:val="single" w:sz="4" w:space="0" w:color="auto"/>
              <w:bottom w:val="single" w:sz="4" w:space="0" w:color="auto"/>
              <w:right w:val="single" w:sz="4" w:space="0" w:color="auto"/>
            </w:tcBorders>
            <w:vAlign w:val="center"/>
          </w:tcPr>
          <w:p w14:paraId="021B236D" w14:textId="77777777" w:rsidR="00E770EE" w:rsidRPr="00896B87" w:rsidRDefault="002C6DD0">
            <w:pPr>
              <w:spacing w:line="360" w:lineRule="exact"/>
              <w:jc w:val="center"/>
              <w:rPr>
                <w:rFonts w:ascii="宋体" w:hAnsi="宋体" w:hint="eastAsia"/>
                <w:szCs w:val="21"/>
              </w:rPr>
            </w:pPr>
            <w:r w:rsidRPr="00896B87">
              <w:rPr>
                <w:rFonts w:ascii="宋体" w:hAnsi="宋体"/>
                <w:szCs w:val="21"/>
              </w:rPr>
              <w:t>技术参数及性能（配置）要求</w:t>
            </w:r>
          </w:p>
        </w:tc>
      </w:tr>
      <w:tr w:rsidR="00E770EE" w:rsidRPr="00896B87" w14:paraId="52B11B29" w14:textId="77777777">
        <w:trPr>
          <w:trHeight w:val="844"/>
          <w:jc w:val="center"/>
        </w:trPr>
        <w:tc>
          <w:tcPr>
            <w:tcW w:w="309" w:type="pct"/>
            <w:tcBorders>
              <w:top w:val="single" w:sz="4" w:space="0" w:color="auto"/>
              <w:left w:val="single" w:sz="4" w:space="0" w:color="auto"/>
              <w:bottom w:val="single" w:sz="4" w:space="0" w:color="auto"/>
              <w:right w:val="single" w:sz="4" w:space="0" w:color="auto"/>
            </w:tcBorders>
            <w:vAlign w:val="center"/>
          </w:tcPr>
          <w:p w14:paraId="081F10D1" w14:textId="77777777" w:rsidR="00E770EE" w:rsidRPr="00896B87" w:rsidRDefault="002C6DD0">
            <w:pPr>
              <w:spacing w:line="360" w:lineRule="exact"/>
              <w:rPr>
                <w:rFonts w:ascii="宋体" w:hAnsi="宋体" w:hint="eastAsia"/>
                <w:szCs w:val="21"/>
              </w:rPr>
            </w:pPr>
            <w:r w:rsidRPr="00896B87">
              <w:rPr>
                <w:rFonts w:ascii="宋体" w:hAnsi="宋体"/>
                <w:szCs w:val="21"/>
              </w:rPr>
              <w:t>1</w:t>
            </w:r>
          </w:p>
        </w:tc>
        <w:tc>
          <w:tcPr>
            <w:tcW w:w="638" w:type="pct"/>
            <w:tcBorders>
              <w:top w:val="single" w:sz="4" w:space="0" w:color="auto"/>
              <w:left w:val="single" w:sz="4" w:space="0" w:color="auto"/>
              <w:bottom w:val="single" w:sz="4" w:space="0" w:color="auto"/>
              <w:right w:val="single" w:sz="4" w:space="0" w:color="auto"/>
            </w:tcBorders>
            <w:vAlign w:val="center"/>
          </w:tcPr>
          <w:p w14:paraId="5C8D44F9"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防火墙</w:t>
            </w:r>
          </w:p>
        </w:tc>
        <w:tc>
          <w:tcPr>
            <w:tcW w:w="385" w:type="pct"/>
            <w:tcBorders>
              <w:top w:val="single" w:sz="4" w:space="0" w:color="auto"/>
              <w:left w:val="single" w:sz="4" w:space="0" w:color="auto"/>
              <w:bottom w:val="single" w:sz="4" w:space="0" w:color="auto"/>
              <w:right w:val="single" w:sz="4" w:space="0" w:color="auto"/>
            </w:tcBorders>
            <w:vAlign w:val="center"/>
          </w:tcPr>
          <w:p w14:paraId="3E331B50"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2台</w:t>
            </w:r>
          </w:p>
        </w:tc>
        <w:tc>
          <w:tcPr>
            <w:tcW w:w="3666" w:type="pct"/>
            <w:tcBorders>
              <w:top w:val="single" w:sz="4" w:space="0" w:color="auto"/>
              <w:left w:val="single" w:sz="4" w:space="0" w:color="auto"/>
              <w:bottom w:val="single" w:sz="4" w:space="0" w:color="auto"/>
              <w:right w:val="single" w:sz="4" w:space="0" w:color="auto"/>
            </w:tcBorders>
            <w:vAlign w:val="center"/>
          </w:tcPr>
          <w:p w14:paraId="5A2D4961" w14:textId="77777777" w:rsidR="00E770EE" w:rsidRPr="00896B87" w:rsidRDefault="002C6DD0">
            <w:pPr>
              <w:spacing w:line="360" w:lineRule="exact"/>
              <w:rPr>
                <w:rFonts w:ascii="宋体" w:hAnsi="宋体" w:hint="eastAsia"/>
                <w:szCs w:val="21"/>
              </w:rPr>
            </w:pPr>
            <w:r w:rsidRPr="00896B87">
              <w:rPr>
                <w:rFonts w:ascii="宋体" w:hAnsi="宋体" w:hint="eastAsia"/>
                <w:b/>
                <w:szCs w:val="21"/>
              </w:rPr>
              <w:t>▲</w:t>
            </w:r>
            <w:r w:rsidRPr="00896B87">
              <w:rPr>
                <w:rFonts w:ascii="宋体" w:hAnsi="宋体" w:hint="eastAsia"/>
                <w:szCs w:val="21"/>
              </w:rPr>
              <w:t>一、性能参数：</w:t>
            </w:r>
          </w:p>
          <w:p w14:paraId="1F459DCF"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1、性能指标：网络层吞吐量≥20Gbps，并发连接数≥300万，新建连接数≥9万；</w:t>
            </w:r>
          </w:p>
          <w:p w14:paraId="22F433F1" w14:textId="102D7621" w:rsidR="00E770EE" w:rsidRPr="00896B87" w:rsidRDefault="002C6DD0">
            <w:pPr>
              <w:spacing w:line="360" w:lineRule="exact"/>
              <w:rPr>
                <w:rFonts w:ascii="宋体" w:hAnsi="宋体" w:hint="eastAsia"/>
                <w:szCs w:val="21"/>
              </w:rPr>
            </w:pPr>
            <w:r w:rsidRPr="00896B87">
              <w:rPr>
                <w:rFonts w:ascii="宋体" w:hAnsi="宋体" w:hint="eastAsia"/>
                <w:szCs w:val="21"/>
              </w:rPr>
              <w:t>2、硬件指标：产品采用多核并行处理架构，≥8个</w:t>
            </w:r>
            <w:proofErr w:type="gramStart"/>
            <w:r w:rsidRPr="00896B87">
              <w:rPr>
                <w:rFonts w:ascii="宋体" w:hAnsi="宋体" w:hint="eastAsia"/>
                <w:szCs w:val="21"/>
              </w:rPr>
              <w:t>千兆电口</w:t>
            </w:r>
            <w:proofErr w:type="gramEnd"/>
            <w:r w:rsidRPr="00896B87">
              <w:rPr>
                <w:rFonts w:ascii="宋体" w:hAnsi="宋体" w:hint="eastAsia"/>
                <w:szCs w:val="21"/>
              </w:rPr>
              <w:t>，≥2个万兆SFP+口</w:t>
            </w:r>
            <w:r w:rsidR="003E73EC" w:rsidRPr="00896B87">
              <w:rPr>
                <w:rFonts w:ascii="宋体" w:hAnsi="宋体" w:hint="eastAsia"/>
                <w:szCs w:val="21"/>
              </w:rPr>
              <w:t>，带</w:t>
            </w:r>
            <w:r w:rsidR="003E73EC" w:rsidRPr="00896B87">
              <w:rPr>
                <w:rFonts w:ascii="宋体" w:hAnsi="宋体"/>
                <w:szCs w:val="21"/>
              </w:rPr>
              <w:t>模块</w:t>
            </w:r>
            <w:r w:rsidRPr="00896B87">
              <w:rPr>
                <w:rFonts w:ascii="宋体" w:hAnsi="宋体" w:hint="eastAsia"/>
                <w:szCs w:val="21"/>
              </w:rPr>
              <w:t>，单电源，1U机箱</w:t>
            </w:r>
            <w:r w:rsidR="004C3E64" w:rsidRPr="00896B87">
              <w:rPr>
                <w:rFonts w:ascii="宋体" w:hAnsi="宋体" w:hint="eastAsia"/>
                <w:szCs w:val="21"/>
              </w:rPr>
              <w:t>。</w:t>
            </w:r>
          </w:p>
          <w:p w14:paraId="5375B9DB"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二、功能参数：</w:t>
            </w:r>
          </w:p>
          <w:p w14:paraId="2593DB08"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1、产品支持路由模式、透明模式、虚拟网线模式、旁路镜像模式等多种部署方式；</w:t>
            </w:r>
          </w:p>
          <w:p w14:paraId="3400A6DF"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2、产品支持链路连通性检查功能，支持基于3种以上协议对链路连通性进行探测，探测协议至少包括DNS解析、ARP探测、PING和BFD等方式；</w:t>
            </w:r>
          </w:p>
          <w:p w14:paraId="373035A5"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3、产品支持路由类型、协议类型、网络对象、国家地区等条件进行自动选路的策略路由，支持不少于3种的调度算法，至少包括带宽比例、加权流量、线路优先等；</w:t>
            </w:r>
          </w:p>
          <w:p w14:paraId="615ED378"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4、产品支持多对一、一对多和一对一等多种地址转换方式；</w:t>
            </w:r>
          </w:p>
          <w:p w14:paraId="479AB7F8"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5、产品支持IPsec VPN和SSL VPN功能；</w:t>
            </w:r>
          </w:p>
          <w:p w14:paraId="61CF5452"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6、产品支持IPSec VPN智能选路功能，根据线路质量和应用实现自动链路切换；</w:t>
            </w:r>
          </w:p>
          <w:p w14:paraId="103D4800" w14:textId="77777777" w:rsidR="00E770EE" w:rsidRPr="00896B87" w:rsidRDefault="002C6DD0">
            <w:pPr>
              <w:spacing w:line="360" w:lineRule="exact"/>
              <w:rPr>
                <w:rFonts w:ascii="宋体" w:hAnsi="宋体" w:hint="eastAsia"/>
                <w:szCs w:val="21"/>
              </w:rPr>
            </w:pPr>
            <w:r w:rsidRPr="00896B87">
              <w:rPr>
                <w:rFonts w:ascii="宋体" w:hAnsi="宋体" w:hint="eastAsia"/>
                <w:szCs w:val="21"/>
              </w:rPr>
              <w:t>7、产品支持3种以上的用户认证方式,包含但不限于单点登录、本地账号密码、外部账号密码认证；</w:t>
            </w:r>
          </w:p>
          <w:p w14:paraId="5C3C5F58" w14:textId="6C8AD3CC" w:rsidR="00E770EE" w:rsidRPr="00896B87" w:rsidRDefault="002C6DD0">
            <w:pPr>
              <w:spacing w:line="360" w:lineRule="exact"/>
              <w:rPr>
                <w:rFonts w:ascii="宋体" w:hAnsi="宋体" w:hint="eastAsia"/>
                <w:szCs w:val="21"/>
              </w:rPr>
            </w:pPr>
            <w:r w:rsidRPr="00896B87">
              <w:rPr>
                <w:rFonts w:ascii="宋体" w:hAnsi="宋体" w:hint="eastAsia"/>
                <w:szCs w:val="21"/>
              </w:rPr>
              <w:t>8、产品支持多维度流量控制功能，支持基于IP地址、用户、应用、时间设置流量控制策略，保证关键业务带宽日常需求；</w:t>
            </w:r>
          </w:p>
          <w:p w14:paraId="25B1FA76" w14:textId="040973AC" w:rsidR="00E770EE" w:rsidRPr="00896B87" w:rsidRDefault="00B77BB0">
            <w:pPr>
              <w:spacing w:line="360" w:lineRule="exact"/>
              <w:rPr>
                <w:rFonts w:ascii="宋体" w:hAnsi="宋体" w:hint="eastAsia"/>
                <w:szCs w:val="21"/>
              </w:rPr>
            </w:pPr>
            <w:r w:rsidRPr="00896B87">
              <w:rPr>
                <w:rFonts w:ascii="宋体" w:hAnsi="宋体" w:hint="eastAsia"/>
                <w:szCs w:val="21"/>
              </w:rPr>
              <w:t>9</w:t>
            </w:r>
            <w:r w:rsidR="002C6DD0" w:rsidRPr="00896B87">
              <w:rPr>
                <w:rFonts w:ascii="宋体" w:hAnsi="宋体" w:hint="eastAsia"/>
                <w:szCs w:val="21"/>
              </w:rPr>
              <w:t>、产品支持对ICMP、UDP、DNS、SYN等协议进行DDOS防护；</w:t>
            </w:r>
          </w:p>
          <w:p w14:paraId="69F9C1D1" w14:textId="4DA05DC9" w:rsidR="00E770EE" w:rsidRPr="00896B87" w:rsidRDefault="00B77BB0">
            <w:pPr>
              <w:spacing w:line="360" w:lineRule="exact"/>
              <w:rPr>
                <w:rFonts w:ascii="宋体" w:hAnsi="宋体" w:hint="eastAsia"/>
                <w:szCs w:val="21"/>
              </w:rPr>
            </w:pPr>
            <w:r w:rsidRPr="00896B87">
              <w:rPr>
                <w:rFonts w:ascii="宋体" w:hAnsi="宋体" w:hint="eastAsia"/>
                <w:szCs w:val="21"/>
              </w:rPr>
              <w:t>10</w:t>
            </w:r>
            <w:r w:rsidR="002C6DD0" w:rsidRPr="00896B87">
              <w:rPr>
                <w:rFonts w:ascii="宋体" w:hAnsi="宋体" w:hint="eastAsia"/>
                <w:szCs w:val="21"/>
              </w:rPr>
              <w:t>、产品支持https解密功能，支持TCP代理和SSL代理；</w:t>
            </w:r>
          </w:p>
          <w:p w14:paraId="10452B3F" w14:textId="0932E3E8" w:rsidR="00E770EE" w:rsidRPr="00896B87" w:rsidRDefault="00B77BB0">
            <w:pPr>
              <w:spacing w:line="360" w:lineRule="exact"/>
              <w:rPr>
                <w:rFonts w:ascii="宋体" w:hAnsi="宋体" w:hint="eastAsia"/>
                <w:szCs w:val="21"/>
              </w:rPr>
            </w:pPr>
            <w:r w:rsidRPr="00896B87">
              <w:rPr>
                <w:rFonts w:ascii="宋体" w:hAnsi="宋体" w:hint="eastAsia"/>
                <w:szCs w:val="21"/>
              </w:rPr>
              <w:t>11</w:t>
            </w:r>
            <w:r w:rsidR="002C6DD0" w:rsidRPr="00896B87">
              <w:rPr>
                <w:rFonts w:ascii="宋体" w:hAnsi="宋体" w:hint="eastAsia"/>
                <w:szCs w:val="21"/>
              </w:rPr>
              <w:t>、产品内置不低于</w:t>
            </w:r>
            <w:r w:rsidRPr="00896B87">
              <w:rPr>
                <w:rFonts w:ascii="宋体" w:hAnsi="宋体" w:hint="eastAsia"/>
                <w:szCs w:val="21"/>
              </w:rPr>
              <w:t>12000</w:t>
            </w:r>
            <w:r w:rsidR="002C6DD0" w:rsidRPr="00896B87">
              <w:rPr>
                <w:rFonts w:ascii="宋体" w:hAnsi="宋体" w:hint="eastAsia"/>
                <w:szCs w:val="21"/>
              </w:rPr>
              <w:t>种漏洞规则，同时支持在控制台界面通过漏洞ID、漏洞名称、危险等级、漏洞CVE标识、漏洞描述等条件查询漏洞特征信息，支持用户自定义IPS规则；</w:t>
            </w:r>
          </w:p>
          <w:p w14:paraId="6CF5D7E7" w14:textId="2CFF6CC6" w:rsidR="00E770EE" w:rsidRPr="00896B87" w:rsidRDefault="002C6DD0">
            <w:pPr>
              <w:spacing w:line="360" w:lineRule="exact"/>
              <w:rPr>
                <w:rFonts w:ascii="宋体" w:hAnsi="宋体" w:hint="eastAsia"/>
                <w:szCs w:val="21"/>
              </w:rPr>
            </w:pPr>
            <w:r w:rsidRPr="00896B87">
              <w:rPr>
                <w:rFonts w:ascii="宋体" w:hAnsi="宋体" w:hint="eastAsia"/>
                <w:szCs w:val="21"/>
              </w:rPr>
              <w:t>1</w:t>
            </w:r>
            <w:r w:rsidR="00B77BB0" w:rsidRPr="00896B87">
              <w:rPr>
                <w:rFonts w:ascii="宋体" w:hAnsi="宋体" w:hint="eastAsia"/>
                <w:szCs w:val="21"/>
              </w:rPr>
              <w:t>2</w:t>
            </w:r>
            <w:r w:rsidRPr="00896B87">
              <w:rPr>
                <w:rFonts w:ascii="宋体" w:hAnsi="宋体" w:hint="eastAsia"/>
                <w:szCs w:val="21"/>
              </w:rPr>
              <w:t>、产品支持僵尸主机检测功能，产品内置僵尸网络特征</w:t>
            </w:r>
            <w:proofErr w:type="gramStart"/>
            <w:r w:rsidRPr="00896B87">
              <w:rPr>
                <w:rFonts w:ascii="宋体" w:hAnsi="宋体" w:hint="eastAsia"/>
                <w:szCs w:val="21"/>
              </w:rPr>
              <w:t>库超过</w:t>
            </w:r>
            <w:proofErr w:type="gramEnd"/>
            <w:r w:rsidRPr="00896B87">
              <w:rPr>
                <w:rFonts w:ascii="宋体" w:hAnsi="宋体" w:hint="eastAsia"/>
                <w:szCs w:val="21"/>
              </w:rPr>
              <w:t>120万种，可识别主机的异常外联行为；</w:t>
            </w:r>
          </w:p>
          <w:p w14:paraId="1DBE4EBE" w14:textId="1122E33E" w:rsidR="00E770EE" w:rsidRPr="00896B87" w:rsidRDefault="00B94C1C">
            <w:pPr>
              <w:spacing w:line="360" w:lineRule="exact"/>
              <w:rPr>
                <w:rFonts w:ascii="宋体" w:hAnsi="宋体" w:hint="eastAsia"/>
                <w:szCs w:val="21"/>
              </w:rPr>
            </w:pPr>
            <w:r w:rsidRPr="00896B87">
              <w:rPr>
                <w:rFonts w:ascii="宋体" w:hAnsi="宋体" w:hint="eastAsia"/>
              </w:rPr>
              <w:t>▲</w:t>
            </w:r>
            <w:r w:rsidR="00B77BB0" w:rsidRPr="00896B87">
              <w:rPr>
                <w:rFonts w:ascii="宋体" w:hAnsi="宋体" w:hint="eastAsia"/>
              </w:rPr>
              <w:t>13</w:t>
            </w:r>
            <w:r w:rsidRPr="00896B87">
              <w:rPr>
                <w:rFonts w:ascii="宋体" w:hAnsi="宋体" w:hint="eastAsia"/>
                <w:szCs w:val="21"/>
              </w:rPr>
              <w:t>、提供产品质保和软件升级≥3年</w:t>
            </w:r>
            <w:r w:rsidR="005E072E" w:rsidRPr="00896B87">
              <w:rPr>
                <w:rFonts w:ascii="宋体" w:hAnsi="宋体" w:hint="eastAsia"/>
                <w:szCs w:val="21"/>
              </w:rPr>
              <w:t>。</w:t>
            </w:r>
          </w:p>
        </w:tc>
      </w:tr>
    </w:tbl>
    <w:p w14:paraId="1BF4DE6D" w14:textId="77777777" w:rsidR="00E770EE" w:rsidRPr="00896B87" w:rsidRDefault="00E770EE">
      <w:pPr>
        <w:pStyle w:val="af3"/>
      </w:pPr>
    </w:p>
    <w:p w14:paraId="42650251" w14:textId="77777777" w:rsidR="00E770EE" w:rsidRPr="00896B87" w:rsidRDefault="00E770EE"/>
    <w:p w14:paraId="5B1C03D9" w14:textId="77777777" w:rsidR="00E770EE" w:rsidRPr="00896B87" w:rsidRDefault="00E770EE">
      <w:pPr>
        <w:pStyle w:val="af3"/>
      </w:pPr>
    </w:p>
    <w:p w14:paraId="5E3CAD54" w14:textId="7E0D6698" w:rsidR="00DF0434" w:rsidRPr="00896B87" w:rsidRDefault="00DF0434">
      <w:pPr>
        <w:widowControl/>
        <w:jc w:val="left"/>
        <w:rPr>
          <w:rFonts w:ascii="宋体" w:hAnsi="宋体" w:hint="eastAsia"/>
          <w:b/>
          <w:bCs/>
          <w:szCs w:val="21"/>
        </w:rPr>
      </w:pPr>
      <w:r w:rsidRPr="00896B87">
        <w:rPr>
          <w:rFonts w:ascii="宋体" w:hAnsi="宋体" w:hint="eastAsia"/>
          <w:b/>
          <w:bCs/>
          <w:szCs w:val="21"/>
        </w:rPr>
        <w:br w:type="page"/>
      </w:r>
    </w:p>
    <w:p w14:paraId="6325CF93" w14:textId="77777777" w:rsidR="00654092" w:rsidRPr="00896B87" w:rsidRDefault="00654092">
      <w:pPr>
        <w:widowControl/>
        <w:jc w:val="left"/>
        <w:rPr>
          <w:rFonts w:ascii="宋体" w:hAnsi="宋体" w:hint="eastAsia"/>
          <w:b/>
          <w:bCs/>
          <w:szCs w:val="21"/>
        </w:rPr>
      </w:pPr>
    </w:p>
    <w:p w14:paraId="72FD9F41" w14:textId="3C09C7A4" w:rsidR="00E770EE" w:rsidRPr="00896B87" w:rsidRDefault="002C6DD0" w:rsidP="008E4FAB">
      <w:pPr>
        <w:spacing w:line="360" w:lineRule="auto"/>
        <w:jc w:val="left"/>
      </w:pPr>
      <w:r w:rsidRPr="00896B87">
        <w:rPr>
          <w:rFonts w:ascii="宋体" w:hAnsi="宋体" w:hint="eastAsia"/>
          <w:b/>
          <w:bCs/>
          <w:szCs w:val="21"/>
        </w:rPr>
        <w:t xml:space="preserve">附件3 </w:t>
      </w:r>
    </w:p>
    <w:p w14:paraId="54A0EA51" w14:textId="68DB9A20" w:rsidR="00E770EE" w:rsidRPr="00896B87" w:rsidRDefault="004437EE">
      <w:pPr>
        <w:pStyle w:val="1"/>
        <w:spacing w:line="360" w:lineRule="auto"/>
        <w:jc w:val="center"/>
        <w:rPr>
          <w:sz w:val="24"/>
          <w:szCs w:val="24"/>
        </w:rPr>
      </w:pPr>
      <w:r w:rsidRPr="00896B87">
        <w:rPr>
          <w:rFonts w:hint="eastAsia"/>
          <w:sz w:val="24"/>
          <w:szCs w:val="24"/>
        </w:rPr>
        <w:t>《广西教育数据中心和广西教育骨干网硬件维保服务项目》保密承诺函</w:t>
      </w:r>
    </w:p>
    <w:p w14:paraId="13E767DA" w14:textId="5A8C747F" w:rsidR="00E770EE" w:rsidRPr="00896B87" w:rsidRDefault="00E770EE">
      <w:pPr>
        <w:spacing w:line="360" w:lineRule="auto"/>
        <w:rPr>
          <w:rFonts w:ascii="宋体" w:hAnsi="宋体" w:hint="eastAsia"/>
          <w:b/>
          <w:szCs w:val="21"/>
        </w:rPr>
      </w:pPr>
    </w:p>
    <w:p w14:paraId="60BA14BB"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 xml:space="preserve">本单位了解有关保密法规制度,知悉应当承担的保密义务和法律责任。本单位庄重承诺: </w:t>
      </w:r>
    </w:p>
    <w:p w14:paraId="51240D0D"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1、认真遵守国家和</w:t>
      </w:r>
      <w:r w:rsidRPr="00896B87">
        <w:rPr>
          <w:rFonts w:ascii="宋体" w:hAnsi="宋体"/>
          <w:szCs w:val="21"/>
        </w:rPr>
        <w:t>自治区</w:t>
      </w:r>
      <w:r w:rsidRPr="00896B87">
        <w:rPr>
          <w:rFonts w:ascii="宋体" w:hAnsi="宋体" w:hint="eastAsia"/>
          <w:szCs w:val="21"/>
        </w:rPr>
        <w:t>的保密法律法规和规章制度,履行保密义务；</w:t>
      </w:r>
    </w:p>
    <w:p w14:paraId="1BD434AE" w14:textId="15F761DD"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2、对本项目《</w:t>
      </w:r>
      <w:r w:rsidR="000009A6" w:rsidRPr="00896B87">
        <w:rPr>
          <w:rFonts w:ascii="宋体" w:hAnsi="宋体" w:hint="eastAsia"/>
          <w:szCs w:val="21"/>
        </w:rPr>
        <w:t>硬件设备清单</w:t>
      </w:r>
      <w:r w:rsidRPr="00896B87">
        <w:rPr>
          <w:rFonts w:ascii="宋体" w:hAnsi="宋体" w:hint="eastAsia"/>
          <w:szCs w:val="21"/>
        </w:rPr>
        <w:t>》涉及到的原产品的品牌及型号信息内容进行保密。</w:t>
      </w:r>
    </w:p>
    <w:p w14:paraId="6086CFEE"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 xml:space="preserve">3、认真遵守约定保密内容的相关规定； </w:t>
      </w:r>
    </w:p>
    <w:p w14:paraId="31BA4B50"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4、对参与本项目采购文件及原产品的品牌及型号信息所涉及的技术资料和数据信息履行保密义务,未经许可,</w:t>
      </w:r>
      <w:proofErr w:type="gramStart"/>
      <w:r w:rsidRPr="00896B87">
        <w:rPr>
          <w:rFonts w:ascii="宋体" w:hAnsi="宋体" w:hint="eastAsia"/>
          <w:szCs w:val="21"/>
        </w:rPr>
        <w:t>不</w:t>
      </w:r>
      <w:proofErr w:type="gramEnd"/>
      <w:r w:rsidRPr="00896B87">
        <w:rPr>
          <w:rFonts w:ascii="宋体" w:hAnsi="宋体" w:hint="eastAsia"/>
          <w:szCs w:val="21"/>
        </w:rPr>
        <w:t>擅自发表或使用或提供给他人；</w:t>
      </w:r>
    </w:p>
    <w:p w14:paraId="2A7729FC"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5、如不参与本项目竞标,对仍具有保密性的技术资料和数据信息履行保密义务。</w:t>
      </w:r>
    </w:p>
    <w:p w14:paraId="5396A94A" w14:textId="77777777" w:rsidR="00E770EE" w:rsidRPr="00896B87" w:rsidRDefault="00E770EE">
      <w:pPr>
        <w:rPr>
          <w:szCs w:val="21"/>
        </w:rPr>
      </w:pPr>
    </w:p>
    <w:p w14:paraId="5763738B" w14:textId="77777777" w:rsidR="00E770EE" w:rsidRPr="00896B87" w:rsidRDefault="002C6DD0">
      <w:pPr>
        <w:spacing w:line="400" w:lineRule="exact"/>
        <w:ind w:firstLineChars="200" w:firstLine="420"/>
        <w:rPr>
          <w:rFonts w:ascii="宋体" w:hAnsi="宋体" w:hint="eastAsia"/>
          <w:szCs w:val="21"/>
          <w:u w:val="single"/>
        </w:rPr>
      </w:pPr>
      <w:r w:rsidRPr="00896B87">
        <w:rPr>
          <w:rFonts w:ascii="宋体" w:hAnsi="宋体" w:hint="eastAsia"/>
          <w:szCs w:val="21"/>
        </w:rPr>
        <w:t>承诺单位（盖章）：</w:t>
      </w:r>
      <w:r w:rsidRPr="00896B87">
        <w:rPr>
          <w:rFonts w:ascii="宋体" w:hAnsi="宋体" w:hint="eastAsia"/>
          <w:szCs w:val="21"/>
          <w:u w:val="single"/>
        </w:rPr>
        <w:t xml:space="preserve">                  </w:t>
      </w:r>
    </w:p>
    <w:p w14:paraId="601D9947" w14:textId="77777777" w:rsidR="00E770EE" w:rsidRPr="00896B87" w:rsidRDefault="002C6DD0">
      <w:pPr>
        <w:spacing w:line="400" w:lineRule="exact"/>
        <w:ind w:firstLineChars="200" w:firstLine="420"/>
        <w:rPr>
          <w:rFonts w:ascii="宋体" w:hAnsi="宋体" w:hint="eastAsia"/>
          <w:szCs w:val="21"/>
          <w:u w:val="single"/>
        </w:rPr>
      </w:pPr>
      <w:r w:rsidRPr="00896B87">
        <w:rPr>
          <w:rFonts w:ascii="宋体" w:hAnsi="宋体" w:hint="eastAsia"/>
          <w:szCs w:val="21"/>
        </w:rPr>
        <w:t>承诺代表人签字：</w:t>
      </w:r>
      <w:r w:rsidRPr="00896B87">
        <w:rPr>
          <w:rFonts w:ascii="宋体" w:hAnsi="宋体" w:hint="eastAsia"/>
          <w:szCs w:val="21"/>
          <w:u w:val="single"/>
        </w:rPr>
        <w:t xml:space="preserve">                </w:t>
      </w:r>
    </w:p>
    <w:p w14:paraId="00C8E227"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承诺代表人身份证号码:</w:t>
      </w:r>
    </w:p>
    <w:p w14:paraId="30CF8333"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承诺人联系方式：</w:t>
      </w:r>
    </w:p>
    <w:p w14:paraId="3A67E731" w14:textId="77777777" w:rsidR="00E770EE" w:rsidRPr="00896B87" w:rsidRDefault="002C6DD0">
      <w:pPr>
        <w:spacing w:line="400" w:lineRule="exact"/>
        <w:ind w:firstLineChars="200" w:firstLine="420"/>
        <w:rPr>
          <w:rFonts w:ascii="宋体" w:hAnsi="宋体" w:hint="eastAsia"/>
          <w:szCs w:val="21"/>
        </w:rPr>
      </w:pPr>
      <w:r w:rsidRPr="00896B87">
        <w:rPr>
          <w:rFonts w:ascii="宋体" w:hAnsi="宋体" w:hint="eastAsia"/>
          <w:szCs w:val="21"/>
        </w:rPr>
        <w:t>日期：2026年</w:t>
      </w:r>
      <w:r w:rsidRPr="00896B87">
        <w:rPr>
          <w:rFonts w:ascii="宋体" w:hAnsi="宋体" w:hint="eastAsia"/>
          <w:szCs w:val="21"/>
          <w:u w:val="single"/>
        </w:rPr>
        <w:t xml:space="preserve">    </w:t>
      </w:r>
      <w:r w:rsidRPr="00896B87">
        <w:rPr>
          <w:rFonts w:ascii="宋体" w:hAnsi="宋体" w:hint="eastAsia"/>
          <w:szCs w:val="21"/>
        </w:rPr>
        <w:t>月</w:t>
      </w:r>
      <w:r w:rsidRPr="00896B87">
        <w:rPr>
          <w:rFonts w:ascii="宋体" w:hAnsi="宋体" w:hint="eastAsia"/>
          <w:szCs w:val="21"/>
          <w:u w:val="single"/>
        </w:rPr>
        <w:t xml:space="preserve">    </w:t>
      </w:r>
      <w:r w:rsidRPr="00896B87">
        <w:rPr>
          <w:rFonts w:ascii="宋体" w:hAnsi="宋体" w:hint="eastAsia"/>
          <w:szCs w:val="21"/>
        </w:rPr>
        <w:t>日</w:t>
      </w:r>
    </w:p>
    <w:p w14:paraId="0EDFA5CE" w14:textId="77777777" w:rsidR="005D57A3" w:rsidRPr="00896B87" w:rsidRDefault="005D57A3">
      <w:pPr>
        <w:spacing w:line="360" w:lineRule="auto"/>
        <w:jc w:val="left"/>
        <w:rPr>
          <w:rFonts w:ascii="宋体" w:hAnsi="宋体" w:hint="eastAsia"/>
          <w:b/>
          <w:bCs/>
          <w:szCs w:val="21"/>
        </w:rPr>
      </w:pPr>
    </w:p>
    <w:p w14:paraId="598C0881" w14:textId="77777777" w:rsidR="005D57A3" w:rsidRPr="00896B87" w:rsidRDefault="005D57A3">
      <w:pPr>
        <w:spacing w:line="360" w:lineRule="auto"/>
        <w:jc w:val="left"/>
        <w:rPr>
          <w:rFonts w:ascii="宋体" w:hAnsi="宋体" w:hint="eastAsia"/>
          <w:b/>
          <w:bCs/>
          <w:szCs w:val="21"/>
        </w:rPr>
      </w:pPr>
    </w:p>
    <w:p w14:paraId="699D19FC" w14:textId="77777777" w:rsidR="005D57A3" w:rsidRPr="00896B87" w:rsidRDefault="005D57A3">
      <w:pPr>
        <w:spacing w:line="360" w:lineRule="auto"/>
        <w:jc w:val="left"/>
        <w:rPr>
          <w:rFonts w:ascii="宋体" w:hAnsi="宋体" w:hint="eastAsia"/>
          <w:b/>
          <w:bCs/>
          <w:szCs w:val="21"/>
        </w:rPr>
      </w:pPr>
    </w:p>
    <w:p w14:paraId="13B916AB" w14:textId="595E0EAB" w:rsidR="00DF0434" w:rsidRPr="00896B87" w:rsidRDefault="00DF0434">
      <w:pPr>
        <w:widowControl/>
        <w:jc w:val="left"/>
        <w:rPr>
          <w:rFonts w:ascii="宋体" w:hAnsi="宋体" w:hint="eastAsia"/>
          <w:b/>
          <w:bCs/>
          <w:szCs w:val="21"/>
        </w:rPr>
      </w:pPr>
      <w:r w:rsidRPr="00896B87">
        <w:rPr>
          <w:rFonts w:ascii="宋体" w:hAnsi="宋体" w:hint="eastAsia"/>
          <w:b/>
          <w:bCs/>
          <w:szCs w:val="21"/>
        </w:rPr>
        <w:br w:type="page"/>
      </w:r>
    </w:p>
    <w:p w14:paraId="08658A7E" w14:textId="77777777" w:rsidR="005D57A3" w:rsidRPr="00896B87" w:rsidRDefault="005D57A3">
      <w:pPr>
        <w:spacing w:line="360" w:lineRule="auto"/>
        <w:jc w:val="left"/>
        <w:rPr>
          <w:rFonts w:ascii="宋体" w:hAnsi="宋体" w:hint="eastAsia"/>
          <w:b/>
          <w:bCs/>
          <w:szCs w:val="21"/>
        </w:rPr>
      </w:pPr>
    </w:p>
    <w:p w14:paraId="64582675" w14:textId="4AFAD48E" w:rsidR="00E770EE" w:rsidRPr="00896B87" w:rsidRDefault="002C6DD0">
      <w:pPr>
        <w:spacing w:line="360" w:lineRule="auto"/>
        <w:jc w:val="left"/>
        <w:rPr>
          <w:rFonts w:ascii="宋体" w:hAnsi="宋体" w:hint="eastAsia"/>
          <w:b/>
          <w:bCs/>
          <w:szCs w:val="21"/>
        </w:rPr>
      </w:pPr>
      <w:r w:rsidRPr="00896B87">
        <w:rPr>
          <w:rFonts w:ascii="宋体" w:hAnsi="宋体" w:hint="eastAsia"/>
          <w:b/>
          <w:bCs/>
          <w:szCs w:val="21"/>
        </w:rPr>
        <w:t>附件4</w:t>
      </w:r>
    </w:p>
    <w:p w14:paraId="56635DF1" w14:textId="77777777" w:rsidR="00E770EE" w:rsidRPr="00896B87" w:rsidRDefault="002C6DD0">
      <w:pPr>
        <w:spacing w:line="360" w:lineRule="auto"/>
        <w:jc w:val="center"/>
        <w:rPr>
          <w:rFonts w:ascii="宋体" w:hAnsi="宋体" w:hint="eastAsia"/>
          <w:b/>
          <w:bCs/>
          <w:sz w:val="24"/>
        </w:rPr>
      </w:pPr>
      <w:r w:rsidRPr="00896B87">
        <w:rPr>
          <w:rFonts w:ascii="宋体" w:hAnsi="宋体" w:hint="eastAsia"/>
          <w:b/>
          <w:bCs/>
          <w:sz w:val="24"/>
        </w:rPr>
        <w:t>运维服务考核办法</w:t>
      </w:r>
    </w:p>
    <w:p w14:paraId="1344DDE3" w14:textId="77777777" w:rsidR="00E770EE" w:rsidRPr="00896B87" w:rsidRDefault="00E770EE">
      <w:pPr>
        <w:spacing w:line="360" w:lineRule="auto"/>
        <w:jc w:val="center"/>
        <w:rPr>
          <w:rFonts w:ascii="宋体" w:hAnsi="宋体" w:hint="eastAsia"/>
          <w:b/>
          <w:bCs/>
          <w:szCs w:val="21"/>
        </w:rPr>
      </w:pPr>
    </w:p>
    <w:p w14:paraId="237EB777"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为做好运维服务工作，加强对运维服务的监督管理，确保运维服务合同有效执行，保障设备、网络正常运行，</w:t>
      </w:r>
      <w:proofErr w:type="gramStart"/>
      <w:r w:rsidRPr="00896B87">
        <w:rPr>
          <w:rFonts w:ascii="宋体" w:hAnsi="宋体" w:cs="宋体" w:hint="eastAsia"/>
          <w:bCs/>
          <w:szCs w:val="21"/>
        </w:rPr>
        <w:t>特制定此办法</w:t>
      </w:r>
      <w:proofErr w:type="gramEnd"/>
      <w:r w:rsidRPr="00896B87">
        <w:rPr>
          <w:rFonts w:ascii="宋体" w:hAnsi="宋体" w:cs="宋体" w:hint="eastAsia"/>
          <w:bCs/>
          <w:szCs w:val="21"/>
        </w:rPr>
        <w:t>。</w:t>
      </w:r>
    </w:p>
    <w:p w14:paraId="468738D2"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一、考核范围</w:t>
      </w:r>
    </w:p>
    <w:p w14:paraId="0E92CA0F" w14:textId="3C992C12"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本办法适用于</w:t>
      </w:r>
      <w:r w:rsidR="000D6FDA" w:rsidRPr="00896B87">
        <w:rPr>
          <w:rFonts w:ascii="宋体" w:hAnsi="宋体" w:cs="宋体" w:hint="eastAsia"/>
          <w:bCs/>
          <w:szCs w:val="21"/>
        </w:rPr>
        <w:t>中标供应商</w:t>
      </w:r>
      <w:r w:rsidRPr="00896B87">
        <w:rPr>
          <w:rFonts w:ascii="宋体" w:hAnsi="宋体" w:cs="宋体" w:hint="eastAsia"/>
          <w:bCs/>
          <w:szCs w:val="21"/>
        </w:rPr>
        <w:t>依据合同为采购人提供的运维服务。</w:t>
      </w:r>
    </w:p>
    <w:p w14:paraId="197C5A63"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二、考核内容</w:t>
      </w:r>
    </w:p>
    <w:p w14:paraId="0187DC55"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采购人按阶段对合同规定的服务进行考核，检查服务是否满足合同要求，阶段划分详见付款方式。</w:t>
      </w:r>
    </w:p>
    <w:p w14:paraId="02F718D8"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三、评分办法</w:t>
      </w:r>
    </w:p>
    <w:p w14:paraId="7DB37A97" w14:textId="5A36C60A"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（一）服务内容将被分为两大项、13小项来进行评分，评分细则详见</w:t>
      </w:r>
      <w:r w:rsidR="00501F70" w:rsidRPr="00896B87">
        <w:rPr>
          <w:rFonts w:ascii="宋体" w:hAnsi="宋体" w:cs="宋体" w:hint="eastAsia"/>
          <w:bCs/>
          <w:szCs w:val="21"/>
        </w:rPr>
        <w:t>下表《项目服务质量考核表》</w:t>
      </w:r>
      <w:r w:rsidRPr="00896B87">
        <w:rPr>
          <w:rFonts w:ascii="宋体" w:hAnsi="宋体" w:cs="宋体" w:hint="eastAsia"/>
          <w:bCs/>
          <w:szCs w:val="21"/>
        </w:rPr>
        <w:t>。</w:t>
      </w:r>
    </w:p>
    <w:p w14:paraId="4216F9D1"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（二）评分人为采购人信息中心人员，评分参考依据为服务合同、运</w:t>
      </w:r>
      <w:proofErr w:type="gramStart"/>
      <w:r w:rsidRPr="00896B87">
        <w:rPr>
          <w:rFonts w:ascii="宋体" w:hAnsi="宋体" w:cs="宋体" w:hint="eastAsia"/>
          <w:bCs/>
          <w:szCs w:val="21"/>
        </w:rPr>
        <w:t>维报告</w:t>
      </w:r>
      <w:proofErr w:type="gramEnd"/>
      <w:r w:rsidRPr="00896B87">
        <w:rPr>
          <w:rFonts w:ascii="宋体" w:hAnsi="宋体" w:cs="宋体" w:hint="eastAsia"/>
          <w:bCs/>
          <w:szCs w:val="21"/>
        </w:rPr>
        <w:t>和日常工作感受。</w:t>
      </w:r>
    </w:p>
    <w:p w14:paraId="137F3B8E"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（三）服务考核总分为100分，采取得分制，最终累计得分为总分。得分事项应经双方项目负责人签字或加盖单位公章确认方为有效。</w:t>
      </w:r>
    </w:p>
    <w:p w14:paraId="3377F283"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四、惩罚措施</w:t>
      </w:r>
    </w:p>
    <w:p w14:paraId="5CEB5268"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（一）阶段考核分数均到80分的，通过阶段考核，该阶段服务费按阶段费用100%支付；</w:t>
      </w:r>
    </w:p>
    <w:p w14:paraId="614C7255" w14:textId="77777777" w:rsidR="00E770EE" w:rsidRPr="00896B87" w:rsidRDefault="002C6DD0" w:rsidP="000F512F">
      <w:pPr>
        <w:spacing w:line="360" w:lineRule="exact"/>
        <w:ind w:left="119" w:firstLineChars="200" w:firstLine="420"/>
        <w:rPr>
          <w:rFonts w:ascii="宋体" w:hAnsi="宋体" w:cs="宋体" w:hint="eastAsia"/>
          <w:bCs/>
          <w:szCs w:val="21"/>
        </w:rPr>
      </w:pPr>
      <w:r w:rsidRPr="00896B87">
        <w:rPr>
          <w:rFonts w:ascii="宋体" w:hAnsi="宋体" w:cs="宋体" w:hint="eastAsia"/>
          <w:bCs/>
          <w:szCs w:val="21"/>
        </w:rPr>
        <w:t>（二）阶段考核分数低于80分的，当期每少1分扣除该阶段服务费总金额的0.1%；</w:t>
      </w:r>
    </w:p>
    <w:p w14:paraId="64FE436B" w14:textId="4031F85A" w:rsidR="00E770EE" w:rsidRPr="00896B87" w:rsidRDefault="002C6DD0" w:rsidP="000F512F">
      <w:pPr>
        <w:spacing w:line="360" w:lineRule="exact"/>
        <w:rPr>
          <w:rFonts w:ascii="宋体" w:hAnsi="宋体" w:cs="宋体" w:hint="eastAsia"/>
          <w:bCs/>
          <w:szCs w:val="21"/>
        </w:rPr>
      </w:pPr>
      <w:r w:rsidRPr="00896B87">
        <w:rPr>
          <w:rFonts w:ascii="宋体" w:hAnsi="宋体" w:cs="宋体" w:hint="eastAsia"/>
          <w:bCs/>
          <w:szCs w:val="21"/>
        </w:rPr>
        <w:t xml:space="preserve">     （三）阶段考核分数低于60分的，视为当期服务不合格，采购人可拒付尚未支付的阶段服务费；连续2次考核分数在60分及以下的，采购人可终止合同，并要求</w:t>
      </w:r>
      <w:r w:rsidR="000D6FDA" w:rsidRPr="00896B87">
        <w:rPr>
          <w:rFonts w:ascii="宋体" w:hAnsi="宋体" w:cs="宋体" w:hint="eastAsia"/>
          <w:bCs/>
          <w:szCs w:val="21"/>
        </w:rPr>
        <w:t>中标供应商</w:t>
      </w:r>
      <w:r w:rsidRPr="00896B87">
        <w:rPr>
          <w:rFonts w:ascii="宋体" w:hAnsi="宋体" w:cs="宋体" w:hint="eastAsia"/>
          <w:bCs/>
          <w:szCs w:val="21"/>
        </w:rPr>
        <w:t>赔偿相关损失。</w:t>
      </w:r>
    </w:p>
    <w:p w14:paraId="6436ACD0" w14:textId="77777777" w:rsidR="00E770EE" w:rsidRPr="00896B87" w:rsidRDefault="00E770EE" w:rsidP="000F512F">
      <w:pPr>
        <w:spacing w:line="360" w:lineRule="exact"/>
        <w:rPr>
          <w:rFonts w:ascii="宋体" w:hAnsi="宋体" w:hint="eastAsia"/>
          <w:szCs w:val="21"/>
        </w:rPr>
      </w:pPr>
    </w:p>
    <w:tbl>
      <w:tblPr>
        <w:tblW w:w="8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7"/>
        <w:gridCol w:w="1256"/>
        <w:gridCol w:w="1750"/>
        <w:gridCol w:w="526"/>
        <w:gridCol w:w="3127"/>
        <w:gridCol w:w="990"/>
      </w:tblGrid>
      <w:tr w:rsidR="00896B87" w:rsidRPr="00896B87" w14:paraId="0D5F4D72" w14:textId="77777777" w:rsidTr="00484E16">
        <w:trPr>
          <w:trHeight w:val="662"/>
          <w:jc w:val="center"/>
        </w:trPr>
        <w:tc>
          <w:tcPr>
            <w:tcW w:w="8906" w:type="dxa"/>
            <w:gridSpan w:val="6"/>
            <w:noWrap/>
            <w:vAlign w:val="center"/>
          </w:tcPr>
          <w:p w14:paraId="08093CAC"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
                <w:szCs w:val="21"/>
              </w:rPr>
              <w:t>项目服务质量考核表</w:t>
            </w:r>
          </w:p>
        </w:tc>
      </w:tr>
      <w:tr w:rsidR="00896B87" w:rsidRPr="00896B87" w14:paraId="7C834017" w14:textId="77777777" w:rsidTr="00484E16">
        <w:trPr>
          <w:trHeight w:val="397"/>
          <w:jc w:val="center"/>
        </w:trPr>
        <w:tc>
          <w:tcPr>
            <w:tcW w:w="8906" w:type="dxa"/>
            <w:gridSpan w:val="6"/>
            <w:noWrap/>
            <w:vAlign w:val="center"/>
          </w:tcPr>
          <w:p w14:paraId="6D3623FB" w14:textId="77777777" w:rsidR="00E770EE" w:rsidRPr="00896B87" w:rsidRDefault="002C6DD0" w:rsidP="000F512F">
            <w:pPr>
              <w:spacing w:line="360" w:lineRule="exact"/>
              <w:ind w:left="119" w:firstLineChars="200" w:firstLine="422"/>
              <w:rPr>
                <w:rFonts w:ascii="宋体" w:hAnsi="宋体" w:cs="宋体" w:hint="eastAsia"/>
                <w:bCs/>
                <w:szCs w:val="21"/>
              </w:rPr>
            </w:pPr>
            <w:r w:rsidRPr="00896B87">
              <w:rPr>
                <w:rFonts w:ascii="宋体" w:hAnsi="宋体" w:cs="宋体" w:hint="eastAsia"/>
                <w:b/>
                <w:szCs w:val="21"/>
              </w:rPr>
              <w:t>考核服务周期：    年   月   日至    年   月   日</w:t>
            </w:r>
          </w:p>
        </w:tc>
      </w:tr>
      <w:tr w:rsidR="00896B87" w:rsidRPr="00896B87" w14:paraId="4659088E" w14:textId="77777777" w:rsidTr="00484E16">
        <w:trPr>
          <w:trHeight w:val="397"/>
          <w:jc w:val="center"/>
        </w:trPr>
        <w:tc>
          <w:tcPr>
            <w:tcW w:w="1257" w:type="dxa"/>
            <w:noWrap/>
            <w:vAlign w:val="center"/>
          </w:tcPr>
          <w:p w14:paraId="58116D28" w14:textId="77777777" w:rsidR="00E770EE" w:rsidRPr="00896B87" w:rsidRDefault="002C6DD0" w:rsidP="000F512F">
            <w:pPr>
              <w:spacing w:line="360" w:lineRule="exact"/>
              <w:ind w:left="119"/>
              <w:rPr>
                <w:rFonts w:ascii="宋体" w:hAnsi="宋体" w:cs="宋体" w:hint="eastAsia"/>
                <w:bCs/>
                <w:szCs w:val="21"/>
              </w:rPr>
            </w:pPr>
            <w:r w:rsidRPr="00896B87">
              <w:rPr>
                <w:rFonts w:ascii="宋体" w:hAnsi="宋体" w:cs="宋体" w:hint="eastAsia"/>
                <w:bCs/>
                <w:szCs w:val="21"/>
              </w:rPr>
              <w:t>项目</w:t>
            </w:r>
          </w:p>
        </w:tc>
        <w:tc>
          <w:tcPr>
            <w:tcW w:w="3006" w:type="dxa"/>
            <w:gridSpan w:val="2"/>
            <w:noWrap/>
            <w:vAlign w:val="center"/>
          </w:tcPr>
          <w:p w14:paraId="5AD6E123" w14:textId="77777777" w:rsidR="00E770EE" w:rsidRPr="00896B87" w:rsidRDefault="002C6DD0" w:rsidP="000F512F">
            <w:pPr>
              <w:spacing w:line="360" w:lineRule="exact"/>
              <w:ind w:left="119"/>
              <w:rPr>
                <w:rFonts w:ascii="宋体" w:hAnsi="宋体" w:cs="宋体" w:hint="eastAsia"/>
                <w:bCs/>
                <w:szCs w:val="21"/>
              </w:rPr>
            </w:pPr>
            <w:r w:rsidRPr="00896B87">
              <w:rPr>
                <w:rFonts w:ascii="宋体" w:hAnsi="宋体" w:cs="宋体" w:hint="eastAsia"/>
                <w:bCs/>
                <w:szCs w:val="21"/>
              </w:rPr>
              <w:t>项目分类</w:t>
            </w:r>
          </w:p>
        </w:tc>
        <w:tc>
          <w:tcPr>
            <w:tcW w:w="3653" w:type="dxa"/>
            <w:gridSpan w:val="2"/>
            <w:noWrap/>
            <w:vAlign w:val="center"/>
          </w:tcPr>
          <w:p w14:paraId="52CEB26B" w14:textId="77777777" w:rsidR="00E770EE" w:rsidRPr="00896B87" w:rsidRDefault="002C6DD0" w:rsidP="000F512F">
            <w:pPr>
              <w:spacing w:line="360" w:lineRule="exact"/>
              <w:ind w:left="119"/>
              <w:rPr>
                <w:rFonts w:ascii="宋体" w:hAnsi="宋体" w:cs="宋体" w:hint="eastAsia"/>
                <w:bCs/>
                <w:szCs w:val="21"/>
              </w:rPr>
            </w:pPr>
            <w:r w:rsidRPr="00896B87">
              <w:rPr>
                <w:rFonts w:ascii="宋体" w:hAnsi="宋体" w:cs="宋体" w:hint="eastAsia"/>
                <w:bCs/>
                <w:szCs w:val="21"/>
              </w:rPr>
              <w:t>评分细则</w:t>
            </w:r>
          </w:p>
        </w:tc>
        <w:tc>
          <w:tcPr>
            <w:tcW w:w="990" w:type="dxa"/>
            <w:noWrap/>
            <w:vAlign w:val="center"/>
          </w:tcPr>
          <w:p w14:paraId="058212E2" w14:textId="77777777" w:rsidR="00E770EE" w:rsidRPr="00896B87" w:rsidRDefault="002C6DD0" w:rsidP="000F512F">
            <w:pPr>
              <w:spacing w:line="360" w:lineRule="exact"/>
              <w:ind w:left="119"/>
              <w:rPr>
                <w:rFonts w:ascii="宋体" w:hAnsi="宋体" w:cs="宋体" w:hint="eastAsia"/>
                <w:bCs/>
                <w:szCs w:val="21"/>
              </w:rPr>
            </w:pPr>
            <w:r w:rsidRPr="00896B87">
              <w:rPr>
                <w:rFonts w:ascii="宋体" w:hAnsi="宋体" w:cs="宋体" w:hint="eastAsia"/>
                <w:bCs/>
                <w:szCs w:val="21"/>
              </w:rPr>
              <w:t>得分</w:t>
            </w:r>
          </w:p>
        </w:tc>
      </w:tr>
      <w:tr w:rsidR="00896B87" w:rsidRPr="00896B87" w14:paraId="11AD2153" w14:textId="77777777" w:rsidTr="00484E16">
        <w:trPr>
          <w:trHeight w:val="904"/>
          <w:jc w:val="center"/>
        </w:trPr>
        <w:tc>
          <w:tcPr>
            <w:tcW w:w="1257" w:type="dxa"/>
            <w:vMerge w:val="restart"/>
            <w:noWrap/>
            <w:vAlign w:val="center"/>
          </w:tcPr>
          <w:p w14:paraId="2676AFC3"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服务项目</w:t>
            </w:r>
          </w:p>
          <w:p w14:paraId="55EDB8D8"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（56分）</w:t>
            </w:r>
          </w:p>
        </w:tc>
        <w:tc>
          <w:tcPr>
            <w:tcW w:w="3006" w:type="dxa"/>
            <w:gridSpan w:val="2"/>
            <w:noWrap/>
            <w:vAlign w:val="center"/>
          </w:tcPr>
          <w:p w14:paraId="264E18EA"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网络设备、安全设备运维</w:t>
            </w:r>
          </w:p>
          <w:p w14:paraId="013F5AB8"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val="restart"/>
            <w:noWrap/>
            <w:vAlign w:val="center"/>
          </w:tcPr>
          <w:p w14:paraId="140E0274"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6-7分。合同要求执行良好，服务到位，设备信息记录详实，能及时发现隐患并报告采购人，设备运行正常。</w:t>
            </w:r>
          </w:p>
          <w:p w14:paraId="40A83870"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4-5分。合同要求执行一般，服务基本到位，设备信息</w:t>
            </w:r>
            <w:proofErr w:type="gramStart"/>
            <w:r w:rsidRPr="00896B87">
              <w:rPr>
                <w:rFonts w:ascii="宋体" w:hAnsi="宋体" w:cs="宋体" w:hint="eastAsia"/>
                <w:bCs/>
                <w:szCs w:val="21"/>
              </w:rPr>
              <w:t>记录较</w:t>
            </w:r>
            <w:proofErr w:type="gramEnd"/>
            <w:r w:rsidRPr="00896B87">
              <w:rPr>
                <w:rFonts w:ascii="宋体" w:hAnsi="宋体" w:cs="宋体" w:hint="eastAsia"/>
                <w:bCs/>
                <w:szCs w:val="21"/>
              </w:rPr>
              <w:t>认真，能发现隐患并报告，设备正常运行。</w:t>
            </w:r>
          </w:p>
          <w:p w14:paraId="33072244"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lastRenderedPageBreak/>
              <w:t>1-3分。合同要求执行马虎，服务一般，设备信息记录马虎，隐患排查不力，</w:t>
            </w:r>
            <w:proofErr w:type="gramStart"/>
            <w:r w:rsidRPr="00896B87">
              <w:rPr>
                <w:rFonts w:ascii="宋体" w:hAnsi="宋体" w:cs="宋体" w:hint="eastAsia"/>
                <w:bCs/>
                <w:szCs w:val="21"/>
              </w:rPr>
              <w:t>偶出故障</w:t>
            </w:r>
            <w:proofErr w:type="gramEnd"/>
            <w:r w:rsidRPr="00896B87">
              <w:rPr>
                <w:rFonts w:ascii="宋体" w:hAnsi="宋体" w:cs="宋体" w:hint="eastAsia"/>
                <w:bCs/>
                <w:szCs w:val="21"/>
              </w:rPr>
              <w:t>。</w:t>
            </w:r>
          </w:p>
          <w:p w14:paraId="66F40803"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0分。没有提供运维服务或因未及时发现和解决问题而经常引发设备故障。</w:t>
            </w:r>
          </w:p>
        </w:tc>
        <w:tc>
          <w:tcPr>
            <w:tcW w:w="990" w:type="dxa"/>
            <w:noWrap/>
            <w:vAlign w:val="center"/>
          </w:tcPr>
          <w:p w14:paraId="3D5831E9"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74CBCDE5" w14:textId="77777777" w:rsidTr="00484E16">
        <w:trPr>
          <w:trHeight w:val="974"/>
          <w:jc w:val="center"/>
        </w:trPr>
        <w:tc>
          <w:tcPr>
            <w:tcW w:w="1257" w:type="dxa"/>
            <w:vMerge/>
            <w:noWrap/>
            <w:vAlign w:val="center"/>
          </w:tcPr>
          <w:p w14:paraId="1BF168B3"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5D9FE747"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服务器、存储设备运维</w:t>
            </w:r>
          </w:p>
          <w:p w14:paraId="308B497C"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21395DF5"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3FA62DED"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2C713520" w14:textId="77777777" w:rsidTr="00484E16">
        <w:trPr>
          <w:trHeight w:val="959"/>
          <w:jc w:val="center"/>
        </w:trPr>
        <w:tc>
          <w:tcPr>
            <w:tcW w:w="1257" w:type="dxa"/>
            <w:vMerge/>
            <w:noWrap/>
            <w:vAlign w:val="center"/>
          </w:tcPr>
          <w:p w14:paraId="198BDF57"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0B465FBC"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配电、UPS系统、防雷系统运维</w:t>
            </w:r>
          </w:p>
          <w:p w14:paraId="0F79ABE7"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1C836458"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56FFAA5E"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3236AB03" w14:textId="77777777" w:rsidTr="00484E16">
        <w:trPr>
          <w:trHeight w:val="959"/>
          <w:jc w:val="center"/>
        </w:trPr>
        <w:tc>
          <w:tcPr>
            <w:tcW w:w="1257" w:type="dxa"/>
            <w:vMerge/>
            <w:noWrap/>
            <w:vAlign w:val="center"/>
          </w:tcPr>
          <w:p w14:paraId="16C8AC34"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3707C120"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精密空调及新风系统、冷通道系统运维</w:t>
            </w:r>
          </w:p>
          <w:p w14:paraId="0BC72F80"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61AF0C95"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4F21C1A8"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49DF658B" w14:textId="77777777" w:rsidTr="00484E16">
        <w:trPr>
          <w:trHeight w:val="959"/>
          <w:jc w:val="center"/>
        </w:trPr>
        <w:tc>
          <w:tcPr>
            <w:tcW w:w="1257" w:type="dxa"/>
            <w:vMerge/>
            <w:noWrap/>
            <w:vAlign w:val="center"/>
          </w:tcPr>
          <w:p w14:paraId="7B7A496D"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2A3197B6"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气体消防、</w:t>
            </w:r>
            <w:proofErr w:type="gramStart"/>
            <w:r w:rsidRPr="00896B87">
              <w:rPr>
                <w:rFonts w:ascii="宋体" w:hAnsi="宋体" w:cs="宋体" w:hint="eastAsia"/>
                <w:bCs/>
                <w:szCs w:val="21"/>
              </w:rPr>
              <w:t>动环系统</w:t>
            </w:r>
            <w:proofErr w:type="gramEnd"/>
            <w:r w:rsidRPr="00896B87">
              <w:rPr>
                <w:rFonts w:ascii="宋体" w:hAnsi="宋体" w:cs="宋体" w:hint="eastAsia"/>
                <w:bCs/>
                <w:szCs w:val="21"/>
              </w:rPr>
              <w:t>运维</w:t>
            </w:r>
          </w:p>
          <w:p w14:paraId="7C5416A0"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58997E24"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042A9478"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744A6CC3" w14:textId="77777777" w:rsidTr="00484E16">
        <w:trPr>
          <w:trHeight w:val="959"/>
          <w:jc w:val="center"/>
        </w:trPr>
        <w:tc>
          <w:tcPr>
            <w:tcW w:w="1257" w:type="dxa"/>
            <w:vMerge/>
            <w:noWrap/>
            <w:vAlign w:val="center"/>
          </w:tcPr>
          <w:p w14:paraId="2B6472F9"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2F42B2F4"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柴油发电机设备运维</w:t>
            </w:r>
          </w:p>
          <w:p w14:paraId="3163AA16"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0BE2C821"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085CA057"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40C287A9" w14:textId="77777777" w:rsidTr="00484E16">
        <w:trPr>
          <w:trHeight w:val="959"/>
          <w:jc w:val="center"/>
        </w:trPr>
        <w:tc>
          <w:tcPr>
            <w:tcW w:w="1257" w:type="dxa"/>
            <w:vMerge/>
            <w:noWrap/>
            <w:vAlign w:val="center"/>
          </w:tcPr>
          <w:p w14:paraId="5CA25075"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4179C2F0"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视频监控、应急广播系统运维</w:t>
            </w:r>
          </w:p>
          <w:p w14:paraId="66BDC71B"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4A96ABF9"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0F4B97AC"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288E41AE" w14:textId="77777777" w:rsidTr="00484E16">
        <w:trPr>
          <w:trHeight w:val="959"/>
          <w:jc w:val="center"/>
        </w:trPr>
        <w:tc>
          <w:tcPr>
            <w:tcW w:w="1257" w:type="dxa"/>
            <w:vMerge/>
            <w:noWrap/>
            <w:vAlign w:val="center"/>
          </w:tcPr>
          <w:p w14:paraId="567B6B17" w14:textId="77777777" w:rsidR="00E770EE" w:rsidRPr="00896B87" w:rsidRDefault="00E770EE" w:rsidP="000F512F">
            <w:pPr>
              <w:spacing w:line="360" w:lineRule="exact"/>
              <w:ind w:left="119"/>
              <w:jc w:val="center"/>
              <w:rPr>
                <w:rFonts w:ascii="宋体" w:hAnsi="宋体" w:cs="宋体" w:hint="eastAsia"/>
                <w:bCs/>
                <w:szCs w:val="21"/>
              </w:rPr>
            </w:pPr>
          </w:p>
        </w:tc>
        <w:tc>
          <w:tcPr>
            <w:tcW w:w="3006" w:type="dxa"/>
            <w:gridSpan w:val="2"/>
            <w:noWrap/>
            <w:vAlign w:val="center"/>
          </w:tcPr>
          <w:p w14:paraId="3C90C105"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数据备份、沙盘系统运维</w:t>
            </w:r>
          </w:p>
          <w:p w14:paraId="7C1129C7"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（7分）</w:t>
            </w:r>
          </w:p>
        </w:tc>
        <w:tc>
          <w:tcPr>
            <w:tcW w:w="3653" w:type="dxa"/>
            <w:gridSpan w:val="2"/>
            <w:vMerge/>
            <w:noWrap/>
            <w:vAlign w:val="center"/>
          </w:tcPr>
          <w:p w14:paraId="4E757F02" w14:textId="77777777" w:rsidR="00E770EE" w:rsidRPr="00896B87" w:rsidRDefault="00E770EE" w:rsidP="000F512F">
            <w:pPr>
              <w:spacing w:line="360" w:lineRule="exact"/>
              <w:ind w:left="119"/>
              <w:rPr>
                <w:rFonts w:ascii="宋体" w:hAnsi="宋体" w:cs="宋体" w:hint="eastAsia"/>
                <w:bCs/>
                <w:szCs w:val="21"/>
              </w:rPr>
            </w:pPr>
          </w:p>
        </w:tc>
        <w:tc>
          <w:tcPr>
            <w:tcW w:w="990" w:type="dxa"/>
            <w:noWrap/>
            <w:vAlign w:val="center"/>
          </w:tcPr>
          <w:p w14:paraId="506F6343"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66561950" w14:textId="77777777" w:rsidTr="00484E16">
        <w:trPr>
          <w:trHeight w:val="284"/>
          <w:jc w:val="center"/>
        </w:trPr>
        <w:tc>
          <w:tcPr>
            <w:tcW w:w="1257" w:type="dxa"/>
            <w:vMerge w:val="restart"/>
            <w:noWrap/>
            <w:vAlign w:val="center"/>
          </w:tcPr>
          <w:p w14:paraId="190A0604" w14:textId="77777777" w:rsidR="00E770EE" w:rsidRPr="00896B87" w:rsidRDefault="002C6DD0" w:rsidP="000F512F">
            <w:pPr>
              <w:spacing w:line="360" w:lineRule="exact"/>
              <w:ind w:left="119"/>
              <w:jc w:val="center"/>
              <w:rPr>
                <w:rFonts w:ascii="宋体" w:hAnsi="宋体" w:cs="宋体" w:hint="eastAsia"/>
                <w:bCs/>
                <w:szCs w:val="21"/>
              </w:rPr>
            </w:pPr>
            <w:bookmarkStart w:id="85" w:name="OLE_LINK12"/>
            <w:r w:rsidRPr="00896B87">
              <w:rPr>
                <w:rFonts w:ascii="宋体" w:hAnsi="宋体" w:cs="宋体" w:hint="eastAsia"/>
                <w:bCs/>
                <w:szCs w:val="21"/>
              </w:rPr>
              <w:t>服务质量保障</w:t>
            </w:r>
          </w:p>
          <w:p w14:paraId="66270FD8"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（44分）</w:t>
            </w:r>
            <w:bookmarkEnd w:id="85"/>
          </w:p>
        </w:tc>
        <w:tc>
          <w:tcPr>
            <w:tcW w:w="1256" w:type="dxa"/>
            <w:noWrap/>
            <w:vAlign w:val="center"/>
          </w:tcPr>
          <w:p w14:paraId="0AC3C104" w14:textId="77777777" w:rsidR="00E770EE" w:rsidRPr="00896B87" w:rsidRDefault="002C6DD0" w:rsidP="000F512F">
            <w:pPr>
              <w:spacing w:line="360" w:lineRule="exact"/>
              <w:ind w:left="119"/>
              <w:jc w:val="center"/>
              <w:rPr>
                <w:rFonts w:ascii="宋体" w:hAnsi="宋体" w:cs="宋体" w:hint="eastAsia"/>
                <w:szCs w:val="21"/>
              </w:rPr>
            </w:pPr>
            <w:r w:rsidRPr="00896B87">
              <w:rPr>
                <w:rFonts w:ascii="宋体" w:hAnsi="宋体" w:cs="宋体" w:hint="eastAsia"/>
                <w:szCs w:val="21"/>
              </w:rPr>
              <w:t>巡检频次执行</w:t>
            </w:r>
          </w:p>
          <w:p w14:paraId="449F73C3"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（12分）</w:t>
            </w:r>
          </w:p>
        </w:tc>
        <w:tc>
          <w:tcPr>
            <w:tcW w:w="1750" w:type="dxa"/>
            <w:noWrap/>
            <w:vAlign w:val="center"/>
          </w:tcPr>
          <w:p w14:paraId="4993C41C"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szCs w:val="21"/>
              </w:rPr>
              <w:t>工作日按要求每周周一、周三、周五开展现场巡检（法定节假日除外），</w:t>
            </w:r>
            <w:proofErr w:type="gramStart"/>
            <w:r w:rsidRPr="00896B87">
              <w:rPr>
                <w:rFonts w:ascii="宋体" w:hAnsi="宋体" w:cs="宋体" w:hint="eastAsia"/>
                <w:szCs w:val="21"/>
              </w:rPr>
              <w:t>未缺巡</w:t>
            </w:r>
            <w:proofErr w:type="gramEnd"/>
            <w:r w:rsidRPr="00896B87">
              <w:rPr>
                <w:rFonts w:ascii="宋体" w:hAnsi="宋体" w:cs="宋体" w:hint="eastAsia"/>
                <w:szCs w:val="21"/>
              </w:rPr>
              <w:t>、漏巡、延后巡检</w:t>
            </w:r>
          </w:p>
        </w:tc>
        <w:tc>
          <w:tcPr>
            <w:tcW w:w="3653" w:type="dxa"/>
            <w:gridSpan w:val="2"/>
            <w:noWrap/>
            <w:vAlign w:val="center"/>
          </w:tcPr>
          <w:p w14:paraId="59601FD0"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10-12分。</w:t>
            </w:r>
            <w:proofErr w:type="gramStart"/>
            <w:r w:rsidRPr="00896B87">
              <w:rPr>
                <w:rFonts w:ascii="宋体" w:hAnsi="宋体" w:cs="宋体" w:hint="eastAsia"/>
                <w:bCs/>
                <w:szCs w:val="21"/>
              </w:rPr>
              <w:t>巡检全</w:t>
            </w:r>
            <w:proofErr w:type="gramEnd"/>
            <w:r w:rsidRPr="00896B87">
              <w:rPr>
                <w:rFonts w:ascii="宋体" w:hAnsi="宋体" w:cs="宋体" w:hint="eastAsia"/>
                <w:bCs/>
                <w:szCs w:val="21"/>
              </w:rPr>
              <w:t>周期规范执行，无任何缺巡、漏巡、延后情况；</w:t>
            </w:r>
          </w:p>
          <w:p w14:paraId="0AA6456A"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7-9分。存在2次巡检延后，</w:t>
            </w:r>
            <w:proofErr w:type="gramStart"/>
            <w:r w:rsidRPr="00896B87">
              <w:rPr>
                <w:rFonts w:ascii="宋体" w:hAnsi="宋体" w:cs="宋体" w:hint="eastAsia"/>
                <w:bCs/>
                <w:szCs w:val="21"/>
              </w:rPr>
              <w:t>未缺巡、漏巡</w:t>
            </w:r>
            <w:proofErr w:type="gramEnd"/>
            <w:r w:rsidRPr="00896B87">
              <w:rPr>
                <w:rFonts w:ascii="宋体" w:hAnsi="宋体" w:cs="宋体" w:hint="eastAsia"/>
                <w:bCs/>
                <w:szCs w:val="21"/>
              </w:rPr>
              <w:t>问题；</w:t>
            </w:r>
          </w:p>
          <w:p w14:paraId="68EABB7B"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4-6分。每6个月缺巡、漏巡、违规巡检次数累计6次；</w:t>
            </w:r>
          </w:p>
          <w:p w14:paraId="2E00F8BB"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0-3分。每6个月缺巡、漏巡、违规巡检次数累计10次及以上。</w:t>
            </w:r>
          </w:p>
        </w:tc>
        <w:tc>
          <w:tcPr>
            <w:tcW w:w="990" w:type="dxa"/>
            <w:noWrap/>
            <w:vAlign w:val="center"/>
          </w:tcPr>
          <w:p w14:paraId="008B5CF1"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0554A36E" w14:textId="77777777" w:rsidTr="00484E16">
        <w:trPr>
          <w:trHeight w:val="90"/>
          <w:jc w:val="center"/>
        </w:trPr>
        <w:tc>
          <w:tcPr>
            <w:tcW w:w="1257" w:type="dxa"/>
            <w:vMerge/>
            <w:noWrap/>
            <w:vAlign w:val="center"/>
          </w:tcPr>
          <w:p w14:paraId="7D58F84A" w14:textId="33E8B73D" w:rsidR="00E770EE" w:rsidRPr="00896B87" w:rsidRDefault="00E770EE" w:rsidP="000F512F">
            <w:pPr>
              <w:spacing w:line="360" w:lineRule="exact"/>
              <w:ind w:left="119"/>
              <w:rPr>
                <w:rFonts w:ascii="宋体" w:hAnsi="宋体" w:cs="宋体" w:hint="eastAsia"/>
                <w:bCs/>
                <w:szCs w:val="21"/>
              </w:rPr>
            </w:pPr>
          </w:p>
        </w:tc>
        <w:tc>
          <w:tcPr>
            <w:tcW w:w="1256" w:type="dxa"/>
            <w:noWrap/>
            <w:vAlign w:val="center"/>
          </w:tcPr>
          <w:p w14:paraId="46078EC6"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服务质量</w:t>
            </w:r>
          </w:p>
          <w:p w14:paraId="6E1EA8E5"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bCs/>
                <w:szCs w:val="21"/>
              </w:rPr>
              <w:t>（8分）</w:t>
            </w:r>
          </w:p>
        </w:tc>
        <w:tc>
          <w:tcPr>
            <w:tcW w:w="1750" w:type="dxa"/>
            <w:noWrap/>
            <w:vAlign w:val="center"/>
          </w:tcPr>
          <w:p w14:paraId="18D6E053" w14:textId="77777777" w:rsidR="00E770EE" w:rsidRPr="00896B87" w:rsidRDefault="002C6DD0" w:rsidP="000F512F">
            <w:pPr>
              <w:spacing w:line="360" w:lineRule="exact"/>
              <w:ind w:left="119"/>
              <w:jc w:val="center"/>
              <w:rPr>
                <w:rFonts w:ascii="宋体" w:hAnsi="宋体" w:cs="宋体" w:hint="eastAsia"/>
                <w:bCs/>
                <w:szCs w:val="21"/>
              </w:rPr>
            </w:pPr>
            <w:r w:rsidRPr="00896B87">
              <w:rPr>
                <w:rFonts w:ascii="宋体" w:hAnsi="宋体" w:cs="宋体" w:hint="eastAsia"/>
                <w:szCs w:val="21"/>
              </w:rPr>
              <w:t>硬件故障及时到场排查，快速定位问题，无拖延处置</w:t>
            </w:r>
          </w:p>
        </w:tc>
        <w:tc>
          <w:tcPr>
            <w:tcW w:w="3653" w:type="dxa"/>
            <w:gridSpan w:val="2"/>
            <w:noWrap/>
            <w:vAlign w:val="center"/>
          </w:tcPr>
          <w:p w14:paraId="3036EDBE"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7-8分。快速解决故障，效率高，效果良好。</w:t>
            </w:r>
          </w:p>
          <w:p w14:paraId="352C4FEE"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5-6分。快速解决故障，但仍存在小问题。</w:t>
            </w:r>
          </w:p>
          <w:p w14:paraId="72697956"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2-4分。故障解决时间长，效率低，但能最终解决。</w:t>
            </w:r>
          </w:p>
          <w:p w14:paraId="65163954" w14:textId="77777777" w:rsidR="00E770EE" w:rsidRPr="00896B87" w:rsidRDefault="002C6DD0" w:rsidP="000F512F">
            <w:pPr>
              <w:numPr>
                <w:ilvl w:val="0"/>
                <w:numId w:val="11"/>
              </w:numPr>
              <w:spacing w:line="360" w:lineRule="exact"/>
              <w:rPr>
                <w:rFonts w:ascii="宋体" w:hAnsi="宋体" w:cs="宋体" w:hint="eastAsia"/>
                <w:bCs/>
                <w:szCs w:val="21"/>
              </w:rPr>
            </w:pPr>
            <w:r w:rsidRPr="00896B87">
              <w:rPr>
                <w:rFonts w:ascii="宋体" w:hAnsi="宋体" w:cs="宋体" w:hint="eastAsia"/>
                <w:bCs/>
                <w:szCs w:val="21"/>
              </w:rPr>
              <w:t>0-1分。无法解决故障，或花长时间解决后仍存在很大问题。</w:t>
            </w:r>
          </w:p>
        </w:tc>
        <w:tc>
          <w:tcPr>
            <w:tcW w:w="990" w:type="dxa"/>
            <w:noWrap/>
            <w:vAlign w:val="center"/>
          </w:tcPr>
          <w:p w14:paraId="5D0A4134" w14:textId="77777777" w:rsidR="00E770EE" w:rsidRPr="00896B87" w:rsidRDefault="00E770EE" w:rsidP="000F512F">
            <w:pPr>
              <w:spacing w:line="360" w:lineRule="exact"/>
              <w:ind w:left="119"/>
              <w:rPr>
                <w:rFonts w:ascii="宋体" w:hAnsi="宋体" w:cs="宋体" w:hint="eastAsia"/>
                <w:bCs/>
                <w:szCs w:val="21"/>
              </w:rPr>
            </w:pPr>
          </w:p>
        </w:tc>
      </w:tr>
      <w:tr w:rsidR="00896B87" w:rsidRPr="00896B87" w14:paraId="698614F8" w14:textId="77777777" w:rsidTr="00484E16">
        <w:trPr>
          <w:trHeight w:val="90"/>
          <w:jc w:val="center"/>
        </w:trPr>
        <w:tc>
          <w:tcPr>
            <w:tcW w:w="1257" w:type="dxa"/>
            <w:vMerge w:val="restart"/>
            <w:noWrap/>
            <w:vAlign w:val="center"/>
          </w:tcPr>
          <w:p w14:paraId="0FFB387F" w14:textId="77777777" w:rsidR="00484E16" w:rsidRPr="00896B87" w:rsidRDefault="00484E16" w:rsidP="00484E16">
            <w:pPr>
              <w:spacing w:line="360" w:lineRule="exact"/>
              <w:ind w:left="119"/>
              <w:rPr>
                <w:rFonts w:ascii="宋体" w:hAnsi="宋体" w:cs="宋体" w:hint="eastAsia"/>
                <w:bCs/>
                <w:szCs w:val="21"/>
              </w:rPr>
            </w:pPr>
          </w:p>
        </w:tc>
        <w:tc>
          <w:tcPr>
            <w:tcW w:w="1256" w:type="dxa"/>
            <w:vMerge w:val="restart"/>
            <w:noWrap/>
            <w:vAlign w:val="center"/>
          </w:tcPr>
          <w:p w14:paraId="077A9DB1" w14:textId="77777777"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响应时间</w:t>
            </w:r>
          </w:p>
          <w:p w14:paraId="33B32692" w14:textId="06003FB5"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（8分）</w:t>
            </w:r>
          </w:p>
        </w:tc>
        <w:tc>
          <w:tcPr>
            <w:tcW w:w="1750" w:type="dxa"/>
            <w:noWrap/>
            <w:vAlign w:val="center"/>
          </w:tcPr>
          <w:p w14:paraId="7ADB7EFC" w14:textId="6259625C" w:rsidR="00484E16" w:rsidRPr="00896B87" w:rsidRDefault="00484E16" w:rsidP="00484E16">
            <w:pPr>
              <w:spacing w:line="360" w:lineRule="exact"/>
              <w:ind w:left="119"/>
              <w:jc w:val="center"/>
              <w:rPr>
                <w:rFonts w:ascii="宋体" w:hAnsi="宋体" w:cs="宋体" w:hint="eastAsia"/>
                <w:szCs w:val="21"/>
              </w:rPr>
            </w:pPr>
            <w:r w:rsidRPr="00896B87">
              <w:rPr>
                <w:rFonts w:ascii="宋体" w:hAnsi="宋体" w:cs="宋体" w:hint="eastAsia"/>
                <w:bCs/>
                <w:szCs w:val="21"/>
              </w:rPr>
              <w:t>紧急事件、高优先级事件及时到场排查，快速定位问题，无拖延处置</w:t>
            </w:r>
          </w:p>
        </w:tc>
        <w:tc>
          <w:tcPr>
            <w:tcW w:w="3653" w:type="dxa"/>
            <w:gridSpan w:val="2"/>
            <w:noWrap/>
            <w:vAlign w:val="center"/>
          </w:tcPr>
          <w:p w14:paraId="31161D6D" w14:textId="77777777" w:rsidR="00484E16" w:rsidRPr="00896B87" w:rsidRDefault="00484E16" w:rsidP="00484E16">
            <w:pPr>
              <w:numPr>
                <w:ilvl w:val="0"/>
                <w:numId w:val="16"/>
              </w:numPr>
              <w:spacing w:line="360" w:lineRule="exact"/>
              <w:rPr>
                <w:rFonts w:ascii="宋体" w:hAnsi="宋体" w:cs="宋体" w:hint="eastAsia"/>
                <w:bCs/>
                <w:szCs w:val="21"/>
              </w:rPr>
            </w:pPr>
            <w:r w:rsidRPr="00896B87">
              <w:rPr>
                <w:rFonts w:ascii="宋体" w:hAnsi="宋体" w:cs="宋体" w:hint="eastAsia"/>
                <w:bCs/>
                <w:szCs w:val="21"/>
              </w:rPr>
              <w:t>4-5分。根据相应故障级别在规定时间内完成响应和处置。</w:t>
            </w:r>
          </w:p>
          <w:p w14:paraId="3873B285" w14:textId="77777777" w:rsidR="00484E16" w:rsidRPr="00896B87" w:rsidRDefault="00484E16" w:rsidP="00484E16">
            <w:pPr>
              <w:numPr>
                <w:ilvl w:val="0"/>
                <w:numId w:val="16"/>
              </w:numPr>
              <w:spacing w:line="360" w:lineRule="exact"/>
              <w:rPr>
                <w:rFonts w:ascii="宋体" w:hAnsi="宋体" w:cs="宋体" w:hint="eastAsia"/>
                <w:bCs/>
                <w:szCs w:val="21"/>
              </w:rPr>
            </w:pPr>
            <w:r w:rsidRPr="00896B87">
              <w:rPr>
                <w:rFonts w:ascii="宋体" w:hAnsi="宋体" w:cs="宋体" w:hint="eastAsia"/>
                <w:bCs/>
                <w:szCs w:val="21"/>
              </w:rPr>
              <w:t>2-4分。根据相应故障级别，未在规定时间内完成响应或未及时完成处置。</w:t>
            </w:r>
          </w:p>
          <w:p w14:paraId="51A3827B" w14:textId="49945C93"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0-1分。未在相应故障级别在规定时间内完成响应和处置。</w:t>
            </w:r>
          </w:p>
        </w:tc>
        <w:tc>
          <w:tcPr>
            <w:tcW w:w="990" w:type="dxa"/>
            <w:noWrap/>
            <w:vAlign w:val="center"/>
          </w:tcPr>
          <w:p w14:paraId="08D1891F" w14:textId="77777777" w:rsidR="00484E16" w:rsidRPr="00896B87" w:rsidRDefault="00484E16" w:rsidP="00484E16">
            <w:pPr>
              <w:spacing w:line="360" w:lineRule="exact"/>
              <w:ind w:left="119"/>
              <w:rPr>
                <w:rFonts w:ascii="宋体" w:hAnsi="宋体" w:cs="宋体" w:hint="eastAsia"/>
                <w:bCs/>
                <w:szCs w:val="21"/>
              </w:rPr>
            </w:pPr>
          </w:p>
        </w:tc>
      </w:tr>
      <w:tr w:rsidR="00896B87" w:rsidRPr="00896B87" w14:paraId="6E7D74A2" w14:textId="77777777" w:rsidTr="00484E16">
        <w:trPr>
          <w:trHeight w:val="284"/>
          <w:jc w:val="center"/>
        </w:trPr>
        <w:tc>
          <w:tcPr>
            <w:tcW w:w="1257" w:type="dxa"/>
            <w:vMerge/>
            <w:noWrap/>
            <w:vAlign w:val="center"/>
          </w:tcPr>
          <w:p w14:paraId="2F90774D" w14:textId="77777777" w:rsidR="00484E16" w:rsidRPr="00896B87" w:rsidRDefault="00484E16" w:rsidP="00484E16">
            <w:pPr>
              <w:spacing w:line="360" w:lineRule="exact"/>
              <w:ind w:left="119"/>
              <w:rPr>
                <w:rFonts w:ascii="宋体" w:hAnsi="宋体" w:cs="宋体" w:hint="eastAsia"/>
                <w:bCs/>
                <w:szCs w:val="21"/>
              </w:rPr>
            </w:pPr>
          </w:p>
        </w:tc>
        <w:tc>
          <w:tcPr>
            <w:tcW w:w="1256" w:type="dxa"/>
            <w:vMerge/>
            <w:noWrap/>
            <w:vAlign w:val="center"/>
          </w:tcPr>
          <w:p w14:paraId="4B15EAE1" w14:textId="5AFBC327" w:rsidR="00484E16" w:rsidRPr="00896B87" w:rsidRDefault="00484E16" w:rsidP="00484E16">
            <w:pPr>
              <w:spacing w:line="360" w:lineRule="exact"/>
              <w:ind w:left="119"/>
              <w:jc w:val="center"/>
              <w:rPr>
                <w:rFonts w:ascii="宋体" w:hAnsi="宋体" w:cs="宋体" w:hint="eastAsia"/>
                <w:bCs/>
                <w:szCs w:val="21"/>
              </w:rPr>
            </w:pPr>
          </w:p>
        </w:tc>
        <w:tc>
          <w:tcPr>
            <w:tcW w:w="1750" w:type="dxa"/>
            <w:noWrap/>
            <w:vAlign w:val="center"/>
          </w:tcPr>
          <w:p w14:paraId="231FA9B2" w14:textId="184A95C6"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中/低优先级事件及时到场排</w:t>
            </w:r>
            <w:r w:rsidRPr="00896B87">
              <w:rPr>
                <w:rFonts w:ascii="宋体" w:hAnsi="宋体" w:cs="宋体" w:hint="eastAsia"/>
                <w:bCs/>
                <w:szCs w:val="21"/>
              </w:rPr>
              <w:lastRenderedPageBreak/>
              <w:t>查，快速定位问题，无拖延处置</w:t>
            </w:r>
          </w:p>
        </w:tc>
        <w:tc>
          <w:tcPr>
            <w:tcW w:w="3653" w:type="dxa"/>
            <w:gridSpan w:val="2"/>
            <w:noWrap/>
            <w:vAlign w:val="center"/>
          </w:tcPr>
          <w:p w14:paraId="00607BFD" w14:textId="77777777" w:rsidR="00484E16" w:rsidRPr="00896B87" w:rsidRDefault="00484E16" w:rsidP="00484E16">
            <w:pPr>
              <w:numPr>
                <w:ilvl w:val="0"/>
                <w:numId w:val="16"/>
              </w:numPr>
              <w:spacing w:line="360" w:lineRule="exact"/>
              <w:rPr>
                <w:rFonts w:ascii="宋体" w:hAnsi="宋体" w:cs="宋体" w:hint="eastAsia"/>
                <w:bCs/>
                <w:szCs w:val="21"/>
              </w:rPr>
            </w:pPr>
            <w:r w:rsidRPr="00896B87">
              <w:rPr>
                <w:rFonts w:ascii="宋体" w:hAnsi="宋体" w:cs="宋体" w:hint="eastAsia"/>
                <w:bCs/>
                <w:szCs w:val="21"/>
              </w:rPr>
              <w:lastRenderedPageBreak/>
              <w:t>2-3分。根据相应故障级别在规定时间内完成响应和处置。</w:t>
            </w:r>
          </w:p>
          <w:p w14:paraId="49B3ACBE" w14:textId="10814F16"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lastRenderedPageBreak/>
              <w:t>0-1分。未在相应故障级别在规定时间内完成响应和处置，存在超时。</w:t>
            </w:r>
          </w:p>
        </w:tc>
        <w:tc>
          <w:tcPr>
            <w:tcW w:w="990" w:type="dxa"/>
            <w:noWrap/>
            <w:vAlign w:val="center"/>
          </w:tcPr>
          <w:p w14:paraId="1023B40C" w14:textId="77777777" w:rsidR="00484E16" w:rsidRPr="00896B87" w:rsidRDefault="00484E16" w:rsidP="00484E16">
            <w:pPr>
              <w:spacing w:line="360" w:lineRule="exact"/>
              <w:ind w:left="119"/>
              <w:rPr>
                <w:rFonts w:ascii="宋体" w:hAnsi="宋体" w:cs="宋体" w:hint="eastAsia"/>
                <w:bCs/>
                <w:szCs w:val="21"/>
              </w:rPr>
            </w:pPr>
          </w:p>
        </w:tc>
      </w:tr>
      <w:tr w:rsidR="00896B87" w:rsidRPr="00896B87" w14:paraId="45516A5E" w14:textId="77777777" w:rsidTr="00484E16">
        <w:trPr>
          <w:trHeight w:val="284"/>
          <w:jc w:val="center"/>
        </w:trPr>
        <w:tc>
          <w:tcPr>
            <w:tcW w:w="1257" w:type="dxa"/>
            <w:vMerge/>
            <w:noWrap/>
            <w:vAlign w:val="center"/>
          </w:tcPr>
          <w:p w14:paraId="17065D09" w14:textId="77777777" w:rsidR="00484E16" w:rsidRPr="00896B87" w:rsidRDefault="00484E16" w:rsidP="00484E16">
            <w:pPr>
              <w:spacing w:line="360" w:lineRule="exact"/>
              <w:ind w:left="119"/>
              <w:rPr>
                <w:rFonts w:ascii="宋体" w:hAnsi="宋体" w:cs="宋体" w:hint="eastAsia"/>
                <w:bCs/>
                <w:szCs w:val="21"/>
              </w:rPr>
            </w:pPr>
          </w:p>
        </w:tc>
        <w:tc>
          <w:tcPr>
            <w:tcW w:w="1256" w:type="dxa"/>
            <w:noWrap/>
            <w:vAlign w:val="center"/>
          </w:tcPr>
          <w:p w14:paraId="11CA2E3B" w14:textId="77777777"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服务文档</w:t>
            </w:r>
          </w:p>
          <w:p w14:paraId="1A4F0C4B" w14:textId="77777777"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（8分）</w:t>
            </w:r>
          </w:p>
        </w:tc>
        <w:tc>
          <w:tcPr>
            <w:tcW w:w="1750" w:type="dxa"/>
            <w:noWrap/>
            <w:vAlign w:val="center"/>
          </w:tcPr>
          <w:p w14:paraId="570BC4C7" w14:textId="77777777" w:rsidR="00484E16" w:rsidRPr="00896B87" w:rsidRDefault="00484E16" w:rsidP="00484E16">
            <w:pPr>
              <w:widowControl/>
              <w:spacing w:line="360" w:lineRule="exact"/>
              <w:jc w:val="left"/>
              <w:rPr>
                <w:rFonts w:ascii="宋体" w:hAnsi="宋体" w:cs="宋体" w:hint="eastAsia"/>
                <w:szCs w:val="21"/>
              </w:rPr>
            </w:pPr>
            <w:r w:rsidRPr="00896B87">
              <w:rPr>
                <w:rFonts w:ascii="宋体" w:hAnsi="宋体" w:cs="宋体" w:hint="eastAsia"/>
                <w:kern w:val="0"/>
                <w:szCs w:val="21"/>
                <w:lang w:bidi="ar"/>
              </w:rPr>
              <w:t>每季度同步提交巡检记录表、故障台账，资料统一规整归档，可随时调阅</w:t>
            </w:r>
          </w:p>
          <w:p w14:paraId="623B8873" w14:textId="77777777" w:rsidR="00484E16" w:rsidRPr="00896B87" w:rsidRDefault="00484E16" w:rsidP="00484E16">
            <w:pPr>
              <w:spacing w:line="360" w:lineRule="exact"/>
              <w:ind w:left="119"/>
              <w:jc w:val="center"/>
              <w:rPr>
                <w:rFonts w:ascii="宋体" w:hAnsi="宋体" w:cs="宋体" w:hint="eastAsia"/>
                <w:bCs/>
                <w:szCs w:val="21"/>
              </w:rPr>
            </w:pPr>
          </w:p>
        </w:tc>
        <w:tc>
          <w:tcPr>
            <w:tcW w:w="3653" w:type="dxa"/>
            <w:gridSpan w:val="2"/>
            <w:noWrap/>
            <w:vAlign w:val="center"/>
          </w:tcPr>
          <w:p w14:paraId="2E8135A7"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7-8分。文档齐全、规范、详细，按时提供。</w:t>
            </w:r>
          </w:p>
          <w:p w14:paraId="023351AB"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5-6分。文档齐全，按时提供，但不够规范、详细。</w:t>
            </w:r>
          </w:p>
          <w:p w14:paraId="469FD59C"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2-4分。文档不齐全，未按时提供，也不够规范、详细。</w:t>
            </w:r>
          </w:p>
          <w:p w14:paraId="6F22BDE6"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0-1分。无文档提交。</w:t>
            </w:r>
          </w:p>
        </w:tc>
        <w:tc>
          <w:tcPr>
            <w:tcW w:w="990" w:type="dxa"/>
            <w:noWrap/>
            <w:vAlign w:val="center"/>
          </w:tcPr>
          <w:p w14:paraId="57709929" w14:textId="77777777" w:rsidR="00484E16" w:rsidRPr="00896B87" w:rsidRDefault="00484E16" w:rsidP="00484E16">
            <w:pPr>
              <w:spacing w:line="360" w:lineRule="exact"/>
              <w:ind w:left="119"/>
              <w:rPr>
                <w:rFonts w:ascii="宋体" w:hAnsi="宋体" w:cs="宋体" w:hint="eastAsia"/>
                <w:bCs/>
                <w:szCs w:val="21"/>
              </w:rPr>
            </w:pPr>
          </w:p>
        </w:tc>
      </w:tr>
      <w:tr w:rsidR="00896B87" w:rsidRPr="00896B87" w14:paraId="7244DCF4" w14:textId="77777777" w:rsidTr="00484E16">
        <w:trPr>
          <w:trHeight w:val="90"/>
          <w:jc w:val="center"/>
        </w:trPr>
        <w:tc>
          <w:tcPr>
            <w:tcW w:w="1257" w:type="dxa"/>
            <w:vMerge/>
            <w:noWrap/>
            <w:vAlign w:val="center"/>
          </w:tcPr>
          <w:p w14:paraId="6DA1F582" w14:textId="77777777" w:rsidR="00484E16" w:rsidRPr="00896B87" w:rsidRDefault="00484E16" w:rsidP="00484E16">
            <w:pPr>
              <w:spacing w:line="360" w:lineRule="exact"/>
              <w:ind w:left="119"/>
              <w:rPr>
                <w:rFonts w:ascii="宋体" w:hAnsi="宋体" w:cs="宋体" w:hint="eastAsia"/>
                <w:bCs/>
                <w:szCs w:val="21"/>
              </w:rPr>
            </w:pPr>
          </w:p>
        </w:tc>
        <w:tc>
          <w:tcPr>
            <w:tcW w:w="1256" w:type="dxa"/>
            <w:noWrap/>
            <w:vAlign w:val="center"/>
          </w:tcPr>
          <w:p w14:paraId="5611CE60" w14:textId="77777777"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人员管理</w:t>
            </w:r>
          </w:p>
          <w:p w14:paraId="78C6D589" w14:textId="77777777" w:rsidR="00484E16" w:rsidRPr="00896B87" w:rsidRDefault="00484E16" w:rsidP="00484E16">
            <w:pPr>
              <w:spacing w:line="360" w:lineRule="exact"/>
              <w:ind w:left="119"/>
              <w:jc w:val="center"/>
              <w:rPr>
                <w:rFonts w:ascii="宋体" w:hAnsi="宋体" w:cs="宋体" w:hint="eastAsia"/>
                <w:bCs/>
                <w:szCs w:val="21"/>
              </w:rPr>
            </w:pPr>
            <w:r w:rsidRPr="00896B87">
              <w:rPr>
                <w:rFonts w:ascii="宋体" w:hAnsi="宋体" w:cs="宋体" w:hint="eastAsia"/>
                <w:bCs/>
                <w:szCs w:val="21"/>
              </w:rPr>
              <w:t>（8分）</w:t>
            </w:r>
          </w:p>
        </w:tc>
        <w:tc>
          <w:tcPr>
            <w:tcW w:w="1750" w:type="dxa"/>
            <w:noWrap/>
            <w:vAlign w:val="center"/>
          </w:tcPr>
          <w:p w14:paraId="63A7D860" w14:textId="77777777" w:rsidR="00484E16" w:rsidRPr="00896B87" w:rsidRDefault="00484E16" w:rsidP="00484E16">
            <w:pPr>
              <w:widowControl/>
              <w:spacing w:line="360" w:lineRule="exact"/>
              <w:jc w:val="left"/>
              <w:rPr>
                <w:rFonts w:ascii="宋体" w:hAnsi="宋体" w:cs="宋体" w:hint="eastAsia"/>
                <w:szCs w:val="21"/>
              </w:rPr>
            </w:pPr>
            <w:r w:rsidRPr="00896B87">
              <w:rPr>
                <w:rFonts w:ascii="宋体" w:hAnsi="宋体" w:cs="宋体" w:hint="eastAsia"/>
                <w:kern w:val="0"/>
                <w:szCs w:val="21"/>
                <w:lang w:bidi="ar"/>
              </w:rPr>
              <w:t>运</w:t>
            </w:r>
            <w:proofErr w:type="gramStart"/>
            <w:r w:rsidRPr="00896B87">
              <w:rPr>
                <w:rFonts w:ascii="宋体" w:hAnsi="宋体" w:cs="宋体" w:hint="eastAsia"/>
                <w:kern w:val="0"/>
                <w:szCs w:val="21"/>
                <w:lang w:bidi="ar"/>
              </w:rPr>
              <w:t>维人员</w:t>
            </w:r>
            <w:proofErr w:type="gramEnd"/>
            <w:r w:rsidRPr="00896B87">
              <w:rPr>
                <w:rFonts w:ascii="宋体" w:hAnsi="宋体" w:cs="宋体" w:hint="eastAsia"/>
                <w:kern w:val="0"/>
                <w:szCs w:val="21"/>
                <w:lang w:bidi="ar"/>
              </w:rPr>
              <w:t>配置齐全完全满足合同要求，服务态度热情、专业能力突出，完成各类维保工作</w:t>
            </w:r>
          </w:p>
          <w:p w14:paraId="300288CD" w14:textId="77777777" w:rsidR="00484E16" w:rsidRPr="00896B87" w:rsidRDefault="00484E16" w:rsidP="00484E16">
            <w:pPr>
              <w:spacing w:line="360" w:lineRule="exact"/>
              <w:ind w:left="119"/>
              <w:jc w:val="center"/>
              <w:rPr>
                <w:rFonts w:ascii="宋体" w:hAnsi="宋体" w:cs="宋体" w:hint="eastAsia"/>
                <w:bCs/>
                <w:szCs w:val="21"/>
              </w:rPr>
            </w:pPr>
          </w:p>
        </w:tc>
        <w:tc>
          <w:tcPr>
            <w:tcW w:w="3653" w:type="dxa"/>
            <w:gridSpan w:val="2"/>
            <w:noWrap/>
            <w:vAlign w:val="center"/>
          </w:tcPr>
          <w:p w14:paraId="6B71A486"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7-8分。人员满足合同要求，态度热情，能力突出。</w:t>
            </w:r>
          </w:p>
          <w:p w14:paraId="3548F40E"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5-6分。人员满足合同要求，态度较好，能力一般。</w:t>
            </w:r>
          </w:p>
          <w:p w14:paraId="2F2DF855"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2-4分。人员无相关资质，态度较好，能力一般。</w:t>
            </w:r>
          </w:p>
          <w:p w14:paraId="5FA717B5" w14:textId="77777777" w:rsidR="00484E16" w:rsidRPr="00896B87" w:rsidRDefault="00484E16" w:rsidP="00484E16">
            <w:pPr>
              <w:numPr>
                <w:ilvl w:val="0"/>
                <w:numId w:val="11"/>
              </w:numPr>
              <w:spacing w:line="360" w:lineRule="exact"/>
              <w:rPr>
                <w:rFonts w:ascii="宋体" w:hAnsi="宋体" w:cs="宋体" w:hint="eastAsia"/>
                <w:bCs/>
                <w:szCs w:val="21"/>
              </w:rPr>
            </w:pPr>
            <w:r w:rsidRPr="00896B87">
              <w:rPr>
                <w:rFonts w:ascii="宋体" w:hAnsi="宋体" w:cs="宋体" w:hint="eastAsia"/>
                <w:bCs/>
                <w:szCs w:val="21"/>
              </w:rPr>
              <w:t>0-1分。人员态度冷淡，责任心差，能力欠缺。</w:t>
            </w:r>
          </w:p>
        </w:tc>
        <w:tc>
          <w:tcPr>
            <w:tcW w:w="990" w:type="dxa"/>
            <w:noWrap/>
            <w:vAlign w:val="center"/>
          </w:tcPr>
          <w:p w14:paraId="28FA02B4" w14:textId="77777777" w:rsidR="00484E16" w:rsidRPr="00896B87" w:rsidRDefault="00484E16" w:rsidP="00484E16">
            <w:pPr>
              <w:spacing w:line="360" w:lineRule="exact"/>
              <w:ind w:left="119"/>
              <w:rPr>
                <w:rFonts w:ascii="宋体" w:hAnsi="宋体" w:cs="宋体" w:hint="eastAsia"/>
                <w:bCs/>
                <w:szCs w:val="21"/>
              </w:rPr>
            </w:pPr>
          </w:p>
        </w:tc>
      </w:tr>
      <w:tr w:rsidR="00896B87" w:rsidRPr="00896B87" w14:paraId="6527A9EA" w14:textId="77777777" w:rsidTr="00484E16">
        <w:trPr>
          <w:trHeight w:val="90"/>
          <w:jc w:val="center"/>
        </w:trPr>
        <w:tc>
          <w:tcPr>
            <w:tcW w:w="7916" w:type="dxa"/>
            <w:gridSpan w:val="5"/>
            <w:noWrap/>
            <w:vAlign w:val="center"/>
          </w:tcPr>
          <w:p w14:paraId="53D98AD6" w14:textId="77777777" w:rsidR="00484E16" w:rsidRPr="00896B87" w:rsidRDefault="00484E16" w:rsidP="00484E16">
            <w:pPr>
              <w:spacing w:line="360" w:lineRule="exact"/>
              <w:jc w:val="center"/>
              <w:rPr>
                <w:rFonts w:ascii="宋体" w:hAnsi="宋体" w:cs="宋体" w:hint="eastAsia"/>
                <w:bCs/>
                <w:szCs w:val="21"/>
              </w:rPr>
            </w:pPr>
            <w:r w:rsidRPr="00896B87">
              <w:rPr>
                <w:rFonts w:ascii="宋体" w:hAnsi="宋体" w:hint="eastAsia"/>
                <w:b/>
                <w:bCs/>
                <w:szCs w:val="21"/>
              </w:rPr>
              <w:t>（满分100分）得分值</w:t>
            </w:r>
          </w:p>
        </w:tc>
        <w:tc>
          <w:tcPr>
            <w:tcW w:w="990" w:type="dxa"/>
            <w:noWrap/>
            <w:vAlign w:val="center"/>
          </w:tcPr>
          <w:p w14:paraId="371CACCD" w14:textId="77777777" w:rsidR="00484E16" w:rsidRPr="00896B87" w:rsidRDefault="00484E16" w:rsidP="00484E16">
            <w:pPr>
              <w:spacing w:line="360" w:lineRule="exact"/>
              <w:jc w:val="center"/>
              <w:rPr>
                <w:rFonts w:ascii="宋体" w:hAnsi="宋体" w:cs="宋体" w:hint="eastAsia"/>
                <w:bCs/>
                <w:szCs w:val="21"/>
              </w:rPr>
            </w:pPr>
          </w:p>
        </w:tc>
      </w:tr>
      <w:tr w:rsidR="00896B87" w:rsidRPr="00896B87" w14:paraId="08408D84" w14:textId="77777777" w:rsidTr="00484E16">
        <w:trPr>
          <w:trHeight w:val="90"/>
          <w:jc w:val="center"/>
        </w:trPr>
        <w:tc>
          <w:tcPr>
            <w:tcW w:w="8906" w:type="dxa"/>
            <w:gridSpan w:val="6"/>
            <w:noWrap/>
            <w:vAlign w:val="center"/>
          </w:tcPr>
          <w:p w14:paraId="6D6D785E" w14:textId="77777777" w:rsidR="00484E16" w:rsidRPr="00896B87" w:rsidRDefault="00484E16" w:rsidP="00484E16">
            <w:pPr>
              <w:pStyle w:val="af3"/>
              <w:spacing w:line="360" w:lineRule="exact"/>
              <w:rPr>
                <w:rFonts w:ascii="宋体" w:hAnsi="宋体" w:hint="eastAsia"/>
                <w:sz w:val="21"/>
                <w:szCs w:val="21"/>
              </w:rPr>
            </w:pPr>
            <w:r w:rsidRPr="00896B87">
              <w:rPr>
                <w:rFonts w:ascii="宋体" w:hAnsi="宋体" w:hint="eastAsia"/>
                <w:sz w:val="21"/>
                <w:szCs w:val="21"/>
              </w:rPr>
              <w:t>整体工作评价：【 】非常满意   【 】满意   【 】一般   【 】不满意</w:t>
            </w:r>
          </w:p>
          <w:p w14:paraId="6C911F7D" w14:textId="77777777" w:rsidR="00484E16" w:rsidRPr="00896B87" w:rsidRDefault="00484E16" w:rsidP="00484E16">
            <w:pPr>
              <w:spacing w:line="360" w:lineRule="exact"/>
              <w:rPr>
                <w:rFonts w:ascii="宋体" w:hAnsi="宋体" w:hint="eastAsia"/>
                <w:szCs w:val="21"/>
              </w:rPr>
            </w:pPr>
            <w:r w:rsidRPr="00896B87">
              <w:rPr>
                <w:rFonts w:ascii="宋体" w:hAnsi="宋体" w:hint="eastAsia"/>
                <w:szCs w:val="21"/>
              </w:rPr>
              <w:t>意见/建议：</w:t>
            </w:r>
          </w:p>
          <w:p w14:paraId="4AD9CB95" w14:textId="77777777" w:rsidR="00484E16" w:rsidRPr="00896B87" w:rsidRDefault="00484E16" w:rsidP="00484E16">
            <w:pPr>
              <w:spacing w:line="360" w:lineRule="exact"/>
              <w:rPr>
                <w:rFonts w:ascii="宋体" w:hAnsi="宋体" w:hint="eastAsia"/>
                <w:szCs w:val="21"/>
              </w:rPr>
            </w:pPr>
          </w:p>
          <w:p w14:paraId="0C0F436E" w14:textId="77777777" w:rsidR="00484E16" w:rsidRPr="00896B87" w:rsidRDefault="00484E16" w:rsidP="00484E16">
            <w:pPr>
              <w:spacing w:line="360" w:lineRule="exact"/>
              <w:rPr>
                <w:rFonts w:ascii="宋体" w:hAnsi="宋体" w:hint="eastAsia"/>
                <w:szCs w:val="21"/>
              </w:rPr>
            </w:pPr>
          </w:p>
          <w:p w14:paraId="55700436" w14:textId="77777777" w:rsidR="00484E16" w:rsidRPr="00896B87" w:rsidRDefault="00484E16" w:rsidP="00484E16">
            <w:pPr>
              <w:spacing w:line="360" w:lineRule="exact"/>
              <w:rPr>
                <w:rFonts w:ascii="宋体" w:hAnsi="宋体" w:cs="宋体" w:hint="eastAsia"/>
                <w:bCs/>
                <w:szCs w:val="21"/>
              </w:rPr>
            </w:pPr>
          </w:p>
        </w:tc>
      </w:tr>
      <w:tr w:rsidR="00484E16" w:rsidRPr="00896B87" w14:paraId="5EDEEA22" w14:textId="77777777" w:rsidTr="00484E16">
        <w:trPr>
          <w:trHeight w:val="90"/>
          <w:jc w:val="center"/>
        </w:trPr>
        <w:tc>
          <w:tcPr>
            <w:tcW w:w="4789" w:type="dxa"/>
            <w:gridSpan w:val="4"/>
            <w:noWrap/>
            <w:vAlign w:val="center"/>
          </w:tcPr>
          <w:p w14:paraId="3F9522AE" w14:textId="77777777" w:rsidR="00484E16" w:rsidRPr="00896B87" w:rsidRDefault="00484E16" w:rsidP="00484E16">
            <w:pPr>
              <w:spacing w:line="360" w:lineRule="exact"/>
              <w:jc w:val="left"/>
              <w:rPr>
                <w:rFonts w:ascii="宋体" w:hAnsi="宋体" w:hint="eastAsia"/>
                <w:szCs w:val="21"/>
              </w:rPr>
            </w:pPr>
            <w:r w:rsidRPr="00896B87">
              <w:rPr>
                <w:rFonts w:ascii="宋体" w:hAnsi="宋体" w:hint="eastAsia"/>
                <w:szCs w:val="21"/>
              </w:rPr>
              <w:t>建设单位代表（签字）：</w:t>
            </w:r>
          </w:p>
          <w:p w14:paraId="5ADA86F4" w14:textId="77777777" w:rsidR="00484E16" w:rsidRPr="00896B87" w:rsidRDefault="00484E16" w:rsidP="00484E16">
            <w:pPr>
              <w:pStyle w:val="af3"/>
              <w:spacing w:line="360" w:lineRule="exact"/>
              <w:rPr>
                <w:rFonts w:ascii="宋体" w:hAnsi="宋体" w:hint="eastAsia"/>
                <w:sz w:val="21"/>
                <w:szCs w:val="21"/>
              </w:rPr>
            </w:pPr>
          </w:p>
          <w:p w14:paraId="7E626E65" w14:textId="77777777" w:rsidR="00484E16" w:rsidRPr="00896B87" w:rsidRDefault="00484E16" w:rsidP="00484E16">
            <w:pPr>
              <w:pStyle w:val="af3"/>
              <w:spacing w:line="360" w:lineRule="exact"/>
              <w:rPr>
                <w:rFonts w:ascii="宋体" w:hAnsi="宋体" w:cs="宋体" w:hint="eastAsia"/>
                <w:bCs/>
                <w:sz w:val="21"/>
                <w:szCs w:val="21"/>
              </w:rPr>
            </w:pPr>
            <w:r w:rsidRPr="00896B87">
              <w:rPr>
                <w:rFonts w:ascii="宋体" w:hAnsi="宋体" w:hint="eastAsia"/>
                <w:sz w:val="21"/>
                <w:szCs w:val="21"/>
              </w:rPr>
              <w:t>建设单位：</w:t>
            </w:r>
          </w:p>
        </w:tc>
        <w:tc>
          <w:tcPr>
            <w:tcW w:w="4117" w:type="dxa"/>
            <w:gridSpan w:val="2"/>
            <w:noWrap/>
            <w:vAlign w:val="center"/>
          </w:tcPr>
          <w:p w14:paraId="77A06EB5" w14:textId="77777777" w:rsidR="00484E16" w:rsidRPr="00896B87" w:rsidRDefault="00484E16" w:rsidP="00484E16">
            <w:pPr>
              <w:spacing w:line="360" w:lineRule="exact"/>
              <w:jc w:val="left"/>
              <w:rPr>
                <w:rFonts w:ascii="宋体" w:hAnsi="宋体" w:hint="eastAsia"/>
                <w:szCs w:val="21"/>
              </w:rPr>
            </w:pPr>
            <w:r w:rsidRPr="00896B87">
              <w:rPr>
                <w:rFonts w:ascii="宋体" w:hAnsi="宋体" w:hint="eastAsia"/>
                <w:szCs w:val="21"/>
              </w:rPr>
              <w:t>服务工程师（签字）：</w:t>
            </w:r>
          </w:p>
          <w:p w14:paraId="6B5F496E" w14:textId="77777777" w:rsidR="00484E16" w:rsidRPr="00896B87" w:rsidRDefault="00484E16" w:rsidP="00484E16">
            <w:pPr>
              <w:pStyle w:val="af3"/>
              <w:spacing w:line="360" w:lineRule="exact"/>
              <w:rPr>
                <w:rFonts w:ascii="宋体" w:hAnsi="宋体" w:hint="eastAsia"/>
                <w:sz w:val="21"/>
                <w:szCs w:val="21"/>
              </w:rPr>
            </w:pPr>
          </w:p>
          <w:p w14:paraId="1762146D" w14:textId="77777777" w:rsidR="00484E16" w:rsidRPr="00896B87" w:rsidRDefault="00484E16" w:rsidP="00484E16">
            <w:pPr>
              <w:pStyle w:val="af3"/>
              <w:spacing w:line="360" w:lineRule="exact"/>
              <w:rPr>
                <w:rFonts w:ascii="宋体" w:hAnsi="宋体" w:cs="宋体" w:hint="eastAsia"/>
                <w:bCs/>
                <w:sz w:val="21"/>
                <w:szCs w:val="21"/>
              </w:rPr>
            </w:pPr>
            <w:r w:rsidRPr="00896B87">
              <w:rPr>
                <w:rFonts w:ascii="宋体" w:hAnsi="宋体" w:hint="eastAsia"/>
                <w:sz w:val="21"/>
                <w:szCs w:val="21"/>
              </w:rPr>
              <w:t>承建单位：</w:t>
            </w:r>
          </w:p>
        </w:tc>
      </w:tr>
    </w:tbl>
    <w:p w14:paraId="7ADBBE2A" w14:textId="77777777" w:rsidR="00E770EE" w:rsidRPr="00896B87" w:rsidRDefault="00E770EE">
      <w:pPr>
        <w:spacing w:line="360" w:lineRule="auto"/>
        <w:jc w:val="left"/>
        <w:rPr>
          <w:rFonts w:ascii="宋体" w:hAnsi="宋体" w:hint="eastAsia"/>
          <w:b/>
          <w:bCs/>
          <w:szCs w:val="21"/>
        </w:rPr>
      </w:pPr>
    </w:p>
    <w:p w14:paraId="4AC39A65" w14:textId="77777777" w:rsidR="00E770EE" w:rsidRPr="00896B87" w:rsidRDefault="00E770EE">
      <w:pPr>
        <w:spacing w:line="360" w:lineRule="auto"/>
        <w:jc w:val="left"/>
        <w:rPr>
          <w:rFonts w:ascii="宋体" w:hAnsi="宋体" w:hint="eastAsia"/>
          <w:b/>
          <w:bCs/>
          <w:szCs w:val="21"/>
        </w:rPr>
      </w:pPr>
    </w:p>
    <w:p w14:paraId="0374F417" w14:textId="77777777" w:rsidR="00E770EE" w:rsidRPr="00896B87" w:rsidRDefault="002C6DD0">
      <w:pPr>
        <w:rPr>
          <w:rFonts w:ascii="黑体" w:eastAsia="黑体" w:hAnsi="黑体" w:cs="黑体" w:hint="eastAsia"/>
          <w:sz w:val="32"/>
          <w:szCs w:val="32"/>
        </w:rPr>
      </w:pPr>
      <w:r w:rsidRPr="00896B87">
        <w:rPr>
          <w:rFonts w:ascii="宋体" w:hAnsi="宋体" w:hint="eastAsia"/>
          <w:b/>
          <w:bCs/>
          <w:sz w:val="32"/>
          <w:szCs w:val="32"/>
        </w:rPr>
        <w:br w:type="page"/>
      </w:r>
      <w:bookmarkEnd w:id="81"/>
      <w:bookmarkEnd w:id="82"/>
      <w:r w:rsidRPr="00896B87">
        <w:rPr>
          <w:rFonts w:ascii="黑体" w:eastAsia="黑体" w:hAnsi="黑体" w:cs="黑体" w:hint="eastAsia"/>
          <w:sz w:val="32"/>
          <w:szCs w:val="32"/>
        </w:rPr>
        <w:lastRenderedPageBreak/>
        <w:t>其他附件：</w:t>
      </w:r>
    </w:p>
    <w:p w14:paraId="7C7685A5" w14:textId="77777777" w:rsidR="00E770EE" w:rsidRPr="00896B87" w:rsidRDefault="002C6DD0">
      <w:pPr>
        <w:pStyle w:val="a8"/>
        <w:jc w:val="center"/>
        <w:rPr>
          <w:b/>
          <w:sz w:val="28"/>
          <w:szCs w:val="28"/>
        </w:rPr>
      </w:pPr>
      <w:r w:rsidRPr="00896B87">
        <w:rPr>
          <w:rFonts w:hint="eastAsia"/>
          <w:b/>
          <w:sz w:val="28"/>
          <w:szCs w:val="28"/>
        </w:rPr>
        <w:t>中小企业划型标准规定</w:t>
      </w:r>
    </w:p>
    <w:p w14:paraId="20DEF7BF" w14:textId="77777777" w:rsidR="00E770EE" w:rsidRPr="00896B87" w:rsidRDefault="002C6DD0">
      <w:pPr>
        <w:pStyle w:val="a8"/>
        <w:jc w:val="center"/>
        <w:rPr>
          <w:rFonts w:ascii="宋体" w:hAnsi="宋体" w:hint="eastAsia"/>
          <w:sz w:val="21"/>
          <w:szCs w:val="21"/>
        </w:rPr>
      </w:pPr>
      <w:r w:rsidRPr="00896B87">
        <w:rPr>
          <w:rFonts w:ascii="宋体" w:hAnsi="宋体" w:hint="eastAsia"/>
          <w:szCs w:val="21"/>
        </w:rPr>
        <w:t>工信部联企业〔2011〕300号</w:t>
      </w:r>
    </w:p>
    <w:p w14:paraId="5D65ED9A" w14:textId="77777777" w:rsidR="00E770EE" w:rsidRPr="00896B87" w:rsidRDefault="00E770EE">
      <w:pPr>
        <w:pStyle w:val="a8"/>
        <w:rPr>
          <w:szCs w:val="21"/>
        </w:rPr>
      </w:pPr>
    </w:p>
    <w:p w14:paraId="14DD5C78" w14:textId="77777777" w:rsidR="00E770EE" w:rsidRPr="00896B87" w:rsidRDefault="002C6DD0">
      <w:pPr>
        <w:pStyle w:val="a8"/>
        <w:rPr>
          <w:szCs w:val="21"/>
        </w:rPr>
      </w:pPr>
      <w:r w:rsidRPr="00896B87">
        <w:rPr>
          <w:rFonts w:hint="eastAsia"/>
          <w:szCs w:val="21"/>
        </w:rPr>
        <w:t xml:space="preserve">　　一、根据《中华人民共和国中小企业促进法》和《国务院关于进一步促进中小企业发展的若干意见》</w:t>
      </w:r>
      <w:r w:rsidRPr="00896B87">
        <w:rPr>
          <w:szCs w:val="21"/>
        </w:rPr>
        <w:t>（</w:t>
      </w:r>
      <w:r w:rsidRPr="00896B87">
        <w:rPr>
          <w:rFonts w:hint="eastAsia"/>
          <w:szCs w:val="21"/>
        </w:rPr>
        <w:t>国发</w:t>
      </w:r>
      <w:r w:rsidRPr="00896B87">
        <w:rPr>
          <w:rFonts w:ascii="宋体" w:hAnsi="宋体" w:hint="eastAsia"/>
          <w:szCs w:val="21"/>
        </w:rPr>
        <w:t>〔2009〕</w:t>
      </w:r>
      <w:r w:rsidRPr="00896B87">
        <w:rPr>
          <w:szCs w:val="21"/>
        </w:rPr>
        <w:t>36</w:t>
      </w:r>
      <w:r w:rsidRPr="00896B87">
        <w:rPr>
          <w:rFonts w:hint="eastAsia"/>
          <w:szCs w:val="21"/>
        </w:rPr>
        <w:t>号</w:t>
      </w:r>
      <w:r w:rsidRPr="00896B87">
        <w:rPr>
          <w:szCs w:val="21"/>
        </w:rPr>
        <w:t>）</w:t>
      </w:r>
      <w:r w:rsidRPr="00896B87">
        <w:rPr>
          <w:rFonts w:hint="eastAsia"/>
          <w:szCs w:val="21"/>
        </w:rPr>
        <w:t>，制定本规定。</w:t>
      </w:r>
    </w:p>
    <w:p w14:paraId="75BD63A8" w14:textId="77777777" w:rsidR="00E770EE" w:rsidRPr="00896B87" w:rsidRDefault="002C6DD0">
      <w:pPr>
        <w:pStyle w:val="a8"/>
        <w:rPr>
          <w:szCs w:val="21"/>
        </w:rPr>
      </w:pPr>
      <w:r w:rsidRPr="00896B87">
        <w:rPr>
          <w:rFonts w:hint="eastAsia"/>
          <w:szCs w:val="21"/>
        </w:rPr>
        <w:t xml:space="preserve">　　二、中小企业划分为中型、小型、微型三种类型，具体标准根据企业从业人员、营业收入、资产总额等指标，结合行业特点制定。</w:t>
      </w:r>
    </w:p>
    <w:p w14:paraId="74A696E5" w14:textId="77777777" w:rsidR="00E770EE" w:rsidRPr="00896B87" w:rsidRDefault="002C6DD0">
      <w:pPr>
        <w:pStyle w:val="a8"/>
        <w:rPr>
          <w:szCs w:val="21"/>
        </w:rPr>
      </w:pPr>
      <w:r w:rsidRPr="00896B87">
        <w:rPr>
          <w:rFonts w:hint="eastAsia"/>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3BC2D5F" w14:textId="77777777" w:rsidR="00E770EE" w:rsidRPr="00896B87" w:rsidRDefault="002C6DD0">
      <w:pPr>
        <w:pStyle w:val="a8"/>
        <w:rPr>
          <w:szCs w:val="21"/>
        </w:rPr>
      </w:pPr>
      <w:r w:rsidRPr="00896B87">
        <w:rPr>
          <w:rFonts w:hint="eastAsia"/>
          <w:szCs w:val="21"/>
        </w:rPr>
        <w:t xml:space="preserve">　　四、各行业划型标准为：</w:t>
      </w:r>
    </w:p>
    <w:p w14:paraId="1F97FE3A" w14:textId="77777777" w:rsidR="00E770EE" w:rsidRPr="00896B87" w:rsidRDefault="002C6DD0">
      <w:pPr>
        <w:pStyle w:val="a8"/>
        <w:rPr>
          <w:szCs w:val="21"/>
        </w:rPr>
      </w:pPr>
      <w:r w:rsidRPr="00896B87">
        <w:rPr>
          <w:rFonts w:hint="eastAsia"/>
          <w:szCs w:val="21"/>
        </w:rPr>
        <w:t xml:space="preserve">　　（一）农、林、牧、渔业。营业收入</w:t>
      </w:r>
      <w:r w:rsidRPr="00896B87">
        <w:rPr>
          <w:szCs w:val="21"/>
        </w:rPr>
        <w:t>20000</w:t>
      </w:r>
      <w:r w:rsidRPr="00896B87">
        <w:rPr>
          <w:rFonts w:hint="eastAsia"/>
          <w:szCs w:val="21"/>
        </w:rPr>
        <w:t>万元以下的为中小微型企业。其中，营业收入</w:t>
      </w:r>
      <w:r w:rsidRPr="00896B87">
        <w:rPr>
          <w:szCs w:val="21"/>
        </w:rPr>
        <w:t>500</w:t>
      </w:r>
      <w:r w:rsidRPr="00896B87">
        <w:rPr>
          <w:rFonts w:hint="eastAsia"/>
          <w:szCs w:val="21"/>
        </w:rPr>
        <w:t>万元及以上的为中型企业，营业收入</w:t>
      </w:r>
      <w:r w:rsidRPr="00896B87">
        <w:rPr>
          <w:szCs w:val="21"/>
        </w:rPr>
        <w:t>50</w:t>
      </w:r>
      <w:r w:rsidRPr="00896B87">
        <w:rPr>
          <w:rFonts w:hint="eastAsia"/>
          <w:szCs w:val="21"/>
        </w:rPr>
        <w:t>万元及以上的为小型企业，营业收入</w:t>
      </w:r>
      <w:r w:rsidRPr="00896B87">
        <w:rPr>
          <w:szCs w:val="21"/>
        </w:rPr>
        <w:t>50</w:t>
      </w:r>
      <w:r w:rsidRPr="00896B87">
        <w:rPr>
          <w:rFonts w:hint="eastAsia"/>
          <w:szCs w:val="21"/>
        </w:rPr>
        <w:t>万元以下的为微型企业。</w:t>
      </w:r>
    </w:p>
    <w:p w14:paraId="2F5AD8F8" w14:textId="77777777" w:rsidR="00E770EE" w:rsidRPr="00896B87" w:rsidRDefault="002C6DD0">
      <w:pPr>
        <w:pStyle w:val="a8"/>
        <w:rPr>
          <w:szCs w:val="21"/>
        </w:rPr>
      </w:pPr>
      <w:r w:rsidRPr="00896B87">
        <w:rPr>
          <w:rFonts w:hint="eastAsia"/>
          <w:szCs w:val="21"/>
        </w:rPr>
        <w:t xml:space="preserve">　　（二）工业。从业人员</w:t>
      </w:r>
      <w:r w:rsidRPr="00896B87">
        <w:rPr>
          <w:szCs w:val="21"/>
        </w:rPr>
        <w:t>1000</w:t>
      </w:r>
      <w:r w:rsidRPr="00896B87">
        <w:rPr>
          <w:rFonts w:hint="eastAsia"/>
          <w:szCs w:val="21"/>
        </w:rPr>
        <w:t>人以下或营业收入</w:t>
      </w:r>
      <w:r w:rsidRPr="00896B87">
        <w:rPr>
          <w:szCs w:val="21"/>
        </w:rPr>
        <w:t>40000</w:t>
      </w:r>
      <w:r w:rsidRPr="00896B87">
        <w:rPr>
          <w:rFonts w:hint="eastAsia"/>
          <w:szCs w:val="21"/>
        </w:rPr>
        <w:t>万元以下的为中小微型企业。其中，从业人员</w:t>
      </w:r>
      <w:r w:rsidRPr="00896B87">
        <w:rPr>
          <w:szCs w:val="21"/>
        </w:rPr>
        <w:t>300</w:t>
      </w:r>
      <w:r w:rsidRPr="00896B87">
        <w:rPr>
          <w:rFonts w:hint="eastAsia"/>
          <w:szCs w:val="21"/>
        </w:rPr>
        <w:t>人及以上，且营业收入</w:t>
      </w:r>
      <w:r w:rsidRPr="00896B87">
        <w:rPr>
          <w:szCs w:val="21"/>
        </w:rPr>
        <w:t>2000</w:t>
      </w:r>
      <w:r w:rsidRPr="00896B87">
        <w:rPr>
          <w:rFonts w:hint="eastAsia"/>
          <w:szCs w:val="21"/>
        </w:rPr>
        <w:t>万元及以上的为中型企业；从业人员</w:t>
      </w:r>
      <w:r w:rsidRPr="00896B87">
        <w:rPr>
          <w:szCs w:val="21"/>
        </w:rPr>
        <w:t>20</w:t>
      </w:r>
      <w:r w:rsidRPr="00896B87">
        <w:rPr>
          <w:rFonts w:hint="eastAsia"/>
          <w:szCs w:val="21"/>
        </w:rPr>
        <w:t>人及以上，且营业收入</w:t>
      </w:r>
      <w:r w:rsidRPr="00896B87">
        <w:rPr>
          <w:szCs w:val="21"/>
        </w:rPr>
        <w:t>300</w:t>
      </w:r>
      <w:r w:rsidRPr="00896B87">
        <w:rPr>
          <w:rFonts w:hint="eastAsia"/>
          <w:szCs w:val="21"/>
        </w:rPr>
        <w:t>万元及以上的为小型企业；从业人员</w:t>
      </w:r>
      <w:r w:rsidRPr="00896B87">
        <w:rPr>
          <w:szCs w:val="21"/>
        </w:rPr>
        <w:t>20</w:t>
      </w:r>
      <w:r w:rsidRPr="00896B87">
        <w:rPr>
          <w:rFonts w:hint="eastAsia"/>
          <w:szCs w:val="21"/>
        </w:rPr>
        <w:t>人以下或营业收入</w:t>
      </w:r>
      <w:r w:rsidRPr="00896B87">
        <w:rPr>
          <w:szCs w:val="21"/>
        </w:rPr>
        <w:t>300</w:t>
      </w:r>
      <w:r w:rsidRPr="00896B87">
        <w:rPr>
          <w:rFonts w:hint="eastAsia"/>
          <w:szCs w:val="21"/>
        </w:rPr>
        <w:t>万元以下的为微型企业。</w:t>
      </w:r>
    </w:p>
    <w:p w14:paraId="0264E298" w14:textId="77777777" w:rsidR="00E770EE" w:rsidRPr="00896B87" w:rsidRDefault="002C6DD0">
      <w:pPr>
        <w:pStyle w:val="a8"/>
        <w:rPr>
          <w:szCs w:val="21"/>
        </w:rPr>
      </w:pPr>
      <w:r w:rsidRPr="00896B87">
        <w:rPr>
          <w:rFonts w:hint="eastAsia"/>
          <w:szCs w:val="21"/>
        </w:rPr>
        <w:t xml:space="preserve">　　（三）建筑业。营业收入</w:t>
      </w:r>
      <w:r w:rsidRPr="00896B87">
        <w:rPr>
          <w:szCs w:val="21"/>
        </w:rPr>
        <w:t>80000</w:t>
      </w:r>
      <w:r w:rsidRPr="00896B87">
        <w:rPr>
          <w:rFonts w:hint="eastAsia"/>
          <w:szCs w:val="21"/>
        </w:rPr>
        <w:t>万元以下或资产总额</w:t>
      </w:r>
      <w:r w:rsidRPr="00896B87">
        <w:rPr>
          <w:szCs w:val="21"/>
        </w:rPr>
        <w:t>80000</w:t>
      </w:r>
      <w:r w:rsidRPr="00896B87">
        <w:rPr>
          <w:rFonts w:hint="eastAsia"/>
          <w:szCs w:val="21"/>
        </w:rPr>
        <w:t>万元以下的为中小微型企业。其中，营业收入</w:t>
      </w:r>
      <w:r w:rsidRPr="00896B87">
        <w:rPr>
          <w:szCs w:val="21"/>
        </w:rPr>
        <w:t>6000</w:t>
      </w:r>
      <w:r w:rsidRPr="00896B87">
        <w:rPr>
          <w:rFonts w:hint="eastAsia"/>
          <w:szCs w:val="21"/>
        </w:rPr>
        <w:t>万元及以上，且资产总额</w:t>
      </w:r>
      <w:r w:rsidRPr="00896B87">
        <w:rPr>
          <w:szCs w:val="21"/>
        </w:rPr>
        <w:t>5000</w:t>
      </w:r>
      <w:r w:rsidRPr="00896B87">
        <w:rPr>
          <w:rFonts w:hint="eastAsia"/>
          <w:szCs w:val="21"/>
        </w:rPr>
        <w:t>万元及以上的为中型企业；营业收入</w:t>
      </w:r>
      <w:r w:rsidRPr="00896B87">
        <w:rPr>
          <w:szCs w:val="21"/>
        </w:rPr>
        <w:t>300</w:t>
      </w:r>
      <w:r w:rsidRPr="00896B87">
        <w:rPr>
          <w:rFonts w:hint="eastAsia"/>
          <w:szCs w:val="21"/>
        </w:rPr>
        <w:t>万元及以上，且资产总额</w:t>
      </w:r>
      <w:r w:rsidRPr="00896B87">
        <w:rPr>
          <w:szCs w:val="21"/>
        </w:rPr>
        <w:t>300</w:t>
      </w:r>
      <w:r w:rsidRPr="00896B87">
        <w:rPr>
          <w:rFonts w:hint="eastAsia"/>
          <w:szCs w:val="21"/>
        </w:rPr>
        <w:t>万元及以上的为小型企业；营业收入</w:t>
      </w:r>
      <w:r w:rsidRPr="00896B87">
        <w:rPr>
          <w:szCs w:val="21"/>
        </w:rPr>
        <w:t>300</w:t>
      </w:r>
      <w:r w:rsidRPr="00896B87">
        <w:rPr>
          <w:rFonts w:hint="eastAsia"/>
          <w:szCs w:val="21"/>
        </w:rPr>
        <w:t>万元以下或资产总额</w:t>
      </w:r>
      <w:r w:rsidRPr="00896B87">
        <w:rPr>
          <w:szCs w:val="21"/>
        </w:rPr>
        <w:t>300</w:t>
      </w:r>
      <w:r w:rsidRPr="00896B87">
        <w:rPr>
          <w:rFonts w:hint="eastAsia"/>
          <w:szCs w:val="21"/>
        </w:rPr>
        <w:t>万元以下的为微型企业。</w:t>
      </w:r>
    </w:p>
    <w:p w14:paraId="235DBC4D" w14:textId="77777777" w:rsidR="00E770EE" w:rsidRPr="00896B87" w:rsidRDefault="002C6DD0">
      <w:pPr>
        <w:pStyle w:val="a8"/>
        <w:rPr>
          <w:szCs w:val="21"/>
        </w:rPr>
      </w:pPr>
      <w:r w:rsidRPr="00896B87">
        <w:rPr>
          <w:rFonts w:hint="eastAsia"/>
          <w:szCs w:val="21"/>
        </w:rPr>
        <w:t xml:space="preserve">　　（四）批发业。从业人员</w:t>
      </w:r>
      <w:r w:rsidRPr="00896B87">
        <w:rPr>
          <w:szCs w:val="21"/>
        </w:rPr>
        <w:t>200</w:t>
      </w:r>
      <w:r w:rsidRPr="00896B87">
        <w:rPr>
          <w:rFonts w:hint="eastAsia"/>
          <w:szCs w:val="21"/>
        </w:rPr>
        <w:t>人以下或营业收入</w:t>
      </w:r>
      <w:r w:rsidRPr="00896B87">
        <w:rPr>
          <w:szCs w:val="21"/>
        </w:rPr>
        <w:t>40000</w:t>
      </w:r>
      <w:r w:rsidRPr="00896B87">
        <w:rPr>
          <w:rFonts w:hint="eastAsia"/>
          <w:szCs w:val="21"/>
        </w:rPr>
        <w:t>万元以下的为中小微型企业。其中，从业人员</w:t>
      </w:r>
      <w:r w:rsidRPr="00896B87">
        <w:rPr>
          <w:szCs w:val="21"/>
        </w:rPr>
        <w:t>20</w:t>
      </w:r>
      <w:r w:rsidRPr="00896B87">
        <w:rPr>
          <w:rFonts w:hint="eastAsia"/>
          <w:szCs w:val="21"/>
        </w:rPr>
        <w:t>人及以上，且营业收入</w:t>
      </w:r>
      <w:r w:rsidRPr="00896B87">
        <w:rPr>
          <w:szCs w:val="21"/>
        </w:rPr>
        <w:t>5000</w:t>
      </w:r>
      <w:r w:rsidRPr="00896B87">
        <w:rPr>
          <w:rFonts w:hint="eastAsia"/>
          <w:szCs w:val="21"/>
        </w:rPr>
        <w:t>万元及以上的为中型企业；从业人员</w:t>
      </w:r>
      <w:r w:rsidRPr="00896B87">
        <w:rPr>
          <w:szCs w:val="21"/>
        </w:rPr>
        <w:t>5</w:t>
      </w:r>
      <w:r w:rsidRPr="00896B87">
        <w:rPr>
          <w:rFonts w:hint="eastAsia"/>
          <w:szCs w:val="21"/>
        </w:rPr>
        <w:t>人及以上，且营业收入</w:t>
      </w:r>
      <w:r w:rsidRPr="00896B87">
        <w:rPr>
          <w:szCs w:val="21"/>
        </w:rPr>
        <w:t>1000</w:t>
      </w:r>
      <w:r w:rsidRPr="00896B87">
        <w:rPr>
          <w:rFonts w:hint="eastAsia"/>
          <w:szCs w:val="21"/>
        </w:rPr>
        <w:t>万元及以上的为小型企业；从业人员</w:t>
      </w:r>
      <w:r w:rsidRPr="00896B87">
        <w:rPr>
          <w:szCs w:val="21"/>
        </w:rPr>
        <w:t>5</w:t>
      </w:r>
      <w:r w:rsidRPr="00896B87">
        <w:rPr>
          <w:rFonts w:hint="eastAsia"/>
          <w:szCs w:val="21"/>
        </w:rPr>
        <w:t>人以下或营业收入</w:t>
      </w:r>
      <w:r w:rsidRPr="00896B87">
        <w:rPr>
          <w:szCs w:val="21"/>
        </w:rPr>
        <w:t>1000</w:t>
      </w:r>
      <w:r w:rsidRPr="00896B87">
        <w:rPr>
          <w:rFonts w:hint="eastAsia"/>
          <w:szCs w:val="21"/>
        </w:rPr>
        <w:t>万元以下的为微型企业。</w:t>
      </w:r>
    </w:p>
    <w:p w14:paraId="5A22214F" w14:textId="77777777" w:rsidR="00E770EE" w:rsidRPr="00896B87" w:rsidRDefault="002C6DD0">
      <w:pPr>
        <w:pStyle w:val="a8"/>
        <w:rPr>
          <w:szCs w:val="21"/>
        </w:rPr>
      </w:pPr>
      <w:r w:rsidRPr="00896B87">
        <w:rPr>
          <w:rFonts w:hint="eastAsia"/>
          <w:szCs w:val="21"/>
        </w:rPr>
        <w:t xml:space="preserve">　　（五）零售业。从业人员</w:t>
      </w:r>
      <w:r w:rsidRPr="00896B87">
        <w:rPr>
          <w:szCs w:val="21"/>
        </w:rPr>
        <w:t>300</w:t>
      </w:r>
      <w:r w:rsidRPr="00896B87">
        <w:rPr>
          <w:rFonts w:hint="eastAsia"/>
          <w:szCs w:val="21"/>
        </w:rPr>
        <w:t>人以下或营业收入</w:t>
      </w:r>
      <w:r w:rsidRPr="00896B87">
        <w:rPr>
          <w:szCs w:val="21"/>
        </w:rPr>
        <w:t>20000</w:t>
      </w:r>
      <w:r w:rsidRPr="00896B87">
        <w:rPr>
          <w:rFonts w:hint="eastAsia"/>
          <w:szCs w:val="21"/>
        </w:rPr>
        <w:t>万元以下的为中小微型企业。其中，从业人员</w:t>
      </w:r>
      <w:r w:rsidRPr="00896B87">
        <w:rPr>
          <w:szCs w:val="21"/>
        </w:rPr>
        <w:t>50</w:t>
      </w:r>
      <w:r w:rsidRPr="00896B87">
        <w:rPr>
          <w:rFonts w:hint="eastAsia"/>
          <w:szCs w:val="21"/>
        </w:rPr>
        <w:t>人及以上，且营业收入</w:t>
      </w:r>
      <w:r w:rsidRPr="00896B87">
        <w:rPr>
          <w:szCs w:val="21"/>
        </w:rPr>
        <w:t>500</w:t>
      </w:r>
      <w:r w:rsidRPr="00896B87">
        <w:rPr>
          <w:rFonts w:hint="eastAsia"/>
          <w:szCs w:val="21"/>
        </w:rPr>
        <w:t>万元及以上的为中型企业；从业人员</w:t>
      </w:r>
      <w:r w:rsidRPr="00896B87">
        <w:rPr>
          <w:szCs w:val="21"/>
        </w:rPr>
        <w:t>10</w:t>
      </w:r>
      <w:r w:rsidRPr="00896B87">
        <w:rPr>
          <w:rFonts w:hint="eastAsia"/>
          <w:szCs w:val="21"/>
        </w:rPr>
        <w:t>人及以上，且营业收入</w:t>
      </w:r>
      <w:r w:rsidRPr="00896B87">
        <w:rPr>
          <w:szCs w:val="21"/>
        </w:rPr>
        <w:t>100</w:t>
      </w:r>
      <w:r w:rsidRPr="00896B87">
        <w:rPr>
          <w:rFonts w:hint="eastAsia"/>
          <w:szCs w:val="21"/>
        </w:rPr>
        <w:t>万元及以上的为小型企业；从业人员</w:t>
      </w:r>
      <w:r w:rsidRPr="00896B87">
        <w:rPr>
          <w:szCs w:val="21"/>
        </w:rPr>
        <w:t>10</w:t>
      </w:r>
      <w:r w:rsidRPr="00896B87">
        <w:rPr>
          <w:rFonts w:hint="eastAsia"/>
          <w:szCs w:val="21"/>
        </w:rPr>
        <w:t>人以下或营业收入</w:t>
      </w:r>
      <w:r w:rsidRPr="00896B87">
        <w:rPr>
          <w:szCs w:val="21"/>
        </w:rPr>
        <w:t>100</w:t>
      </w:r>
      <w:r w:rsidRPr="00896B87">
        <w:rPr>
          <w:rFonts w:hint="eastAsia"/>
          <w:szCs w:val="21"/>
        </w:rPr>
        <w:t>万元以下的为微型企业。</w:t>
      </w:r>
    </w:p>
    <w:p w14:paraId="0876AA53" w14:textId="77777777" w:rsidR="00E770EE" w:rsidRPr="00896B87" w:rsidRDefault="002C6DD0">
      <w:pPr>
        <w:pStyle w:val="a8"/>
        <w:rPr>
          <w:szCs w:val="21"/>
        </w:rPr>
      </w:pPr>
      <w:r w:rsidRPr="00896B87">
        <w:rPr>
          <w:rFonts w:hint="eastAsia"/>
          <w:szCs w:val="21"/>
        </w:rPr>
        <w:t xml:space="preserve">　　（六）交通运输业。从业人员</w:t>
      </w:r>
      <w:r w:rsidRPr="00896B87">
        <w:rPr>
          <w:szCs w:val="21"/>
        </w:rPr>
        <w:t>1000</w:t>
      </w:r>
      <w:r w:rsidRPr="00896B87">
        <w:rPr>
          <w:rFonts w:hint="eastAsia"/>
          <w:szCs w:val="21"/>
        </w:rPr>
        <w:t>人以下或营业收入</w:t>
      </w:r>
      <w:r w:rsidRPr="00896B87">
        <w:rPr>
          <w:szCs w:val="21"/>
        </w:rPr>
        <w:t>30000</w:t>
      </w:r>
      <w:r w:rsidRPr="00896B87">
        <w:rPr>
          <w:rFonts w:hint="eastAsia"/>
          <w:szCs w:val="21"/>
        </w:rPr>
        <w:t>万元以下的为中小微型企业。其中，从业人员</w:t>
      </w:r>
      <w:r w:rsidRPr="00896B87">
        <w:rPr>
          <w:szCs w:val="21"/>
        </w:rPr>
        <w:t>300</w:t>
      </w:r>
      <w:r w:rsidRPr="00896B87">
        <w:rPr>
          <w:rFonts w:hint="eastAsia"/>
          <w:szCs w:val="21"/>
        </w:rPr>
        <w:t>人及以上，且营业收入</w:t>
      </w:r>
      <w:r w:rsidRPr="00896B87">
        <w:rPr>
          <w:szCs w:val="21"/>
        </w:rPr>
        <w:t>3000</w:t>
      </w:r>
      <w:r w:rsidRPr="00896B87">
        <w:rPr>
          <w:rFonts w:hint="eastAsia"/>
          <w:szCs w:val="21"/>
        </w:rPr>
        <w:t>万元及以上的为中型企业；从业人员</w:t>
      </w:r>
      <w:r w:rsidRPr="00896B87">
        <w:rPr>
          <w:szCs w:val="21"/>
        </w:rPr>
        <w:t>20</w:t>
      </w:r>
      <w:r w:rsidRPr="00896B87">
        <w:rPr>
          <w:rFonts w:hint="eastAsia"/>
          <w:szCs w:val="21"/>
        </w:rPr>
        <w:t>人及以上，且营业收入</w:t>
      </w:r>
      <w:r w:rsidRPr="00896B87">
        <w:rPr>
          <w:szCs w:val="21"/>
        </w:rPr>
        <w:t>200</w:t>
      </w:r>
      <w:r w:rsidRPr="00896B87">
        <w:rPr>
          <w:rFonts w:hint="eastAsia"/>
          <w:szCs w:val="21"/>
        </w:rPr>
        <w:t>万元及以上的为小型企业；从业人员</w:t>
      </w:r>
      <w:r w:rsidRPr="00896B87">
        <w:rPr>
          <w:szCs w:val="21"/>
        </w:rPr>
        <w:t>20</w:t>
      </w:r>
      <w:r w:rsidRPr="00896B87">
        <w:rPr>
          <w:rFonts w:hint="eastAsia"/>
          <w:szCs w:val="21"/>
        </w:rPr>
        <w:lastRenderedPageBreak/>
        <w:t>人以下或营业收入</w:t>
      </w:r>
      <w:r w:rsidRPr="00896B87">
        <w:rPr>
          <w:szCs w:val="21"/>
        </w:rPr>
        <w:t>200</w:t>
      </w:r>
      <w:r w:rsidRPr="00896B87">
        <w:rPr>
          <w:rFonts w:hint="eastAsia"/>
          <w:szCs w:val="21"/>
        </w:rPr>
        <w:t>万元以下的为微型企业。</w:t>
      </w:r>
    </w:p>
    <w:p w14:paraId="0CFA19BE" w14:textId="77777777" w:rsidR="00E770EE" w:rsidRPr="00896B87" w:rsidRDefault="002C6DD0">
      <w:pPr>
        <w:pStyle w:val="a8"/>
        <w:rPr>
          <w:szCs w:val="21"/>
        </w:rPr>
      </w:pPr>
      <w:r w:rsidRPr="00896B87">
        <w:rPr>
          <w:rFonts w:hint="eastAsia"/>
          <w:szCs w:val="21"/>
        </w:rPr>
        <w:t xml:space="preserve">　　（七）仓储业。从业人员</w:t>
      </w:r>
      <w:r w:rsidRPr="00896B87">
        <w:rPr>
          <w:szCs w:val="21"/>
        </w:rPr>
        <w:t>200</w:t>
      </w:r>
      <w:r w:rsidRPr="00896B87">
        <w:rPr>
          <w:rFonts w:hint="eastAsia"/>
          <w:szCs w:val="21"/>
        </w:rPr>
        <w:t>人以下或营业收入</w:t>
      </w:r>
      <w:r w:rsidRPr="00896B87">
        <w:rPr>
          <w:szCs w:val="21"/>
        </w:rPr>
        <w:t>30000</w:t>
      </w:r>
      <w:r w:rsidRPr="00896B87">
        <w:rPr>
          <w:rFonts w:hint="eastAsia"/>
          <w:szCs w:val="21"/>
        </w:rPr>
        <w:t>万元以下的为中小微型企业。其中，从业人员</w:t>
      </w:r>
      <w:r w:rsidRPr="00896B87">
        <w:rPr>
          <w:szCs w:val="21"/>
        </w:rPr>
        <w:t>100</w:t>
      </w:r>
      <w:r w:rsidRPr="00896B87">
        <w:rPr>
          <w:rFonts w:hint="eastAsia"/>
          <w:szCs w:val="21"/>
        </w:rPr>
        <w:t>人及以上，且营业收入</w:t>
      </w:r>
      <w:r w:rsidRPr="00896B87">
        <w:rPr>
          <w:szCs w:val="21"/>
        </w:rPr>
        <w:t>1000</w:t>
      </w:r>
      <w:r w:rsidRPr="00896B87">
        <w:rPr>
          <w:rFonts w:hint="eastAsia"/>
          <w:szCs w:val="21"/>
        </w:rPr>
        <w:t>万元及以上的为中型企业；从业人员</w:t>
      </w:r>
      <w:r w:rsidRPr="00896B87">
        <w:rPr>
          <w:szCs w:val="21"/>
        </w:rPr>
        <w:t>20</w:t>
      </w:r>
      <w:r w:rsidRPr="00896B87">
        <w:rPr>
          <w:rFonts w:hint="eastAsia"/>
          <w:szCs w:val="21"/>
        </w:rPr>
        <w:t>人及以上，且营业收入</w:t>
      </w:r>
      <w:r w:rsidRPr="00896B87">
        <w:rPr>
          <w:szCs w:val="21"/>
        </w:rPr>
        <w:t>100</w:t>
      </w:r>
      <w:r w:rsidRPr="00896B87">
        <w:rPr>
          <w:rFonts w:hint="eastAsia"/>
          <w:szCs w:val="21"/>
        </w:rPr>
        <w:t>万元及以上的为小型企业；从业人员</w:t>
      </w:r>
      <w:r w:rsidRPr="00896B87">
        <w:rPr>
          <w:szCs w:val="21"/>
        </w:rPr>
        <w:t>20</w:t>
      </w:r>
      <w:r w:rsidRPr="00896B87">
        <w:rPr>
          <w:rFonts w:hint="eastAsia"/>
          <w:szCs w:val="21"/>
        </w:rPr>
        <w:t>人以下或营业收入</w:t>
      </w:r>
      <w:r w:rsidRPr="00896B87">
        <w:rPr>
          <w:szCs w:val="21"/>
        </w:rPr>
        <w:t>100</w:t>
      </w:r>
      <w:r w:rsidRPr="00896B87">
        <w:rPr>
          <w:rFonts w:hint="eastAsia"/>
          <w:szCs w:val="21"/>
        </w:rPr>
        <w:t>万元以下的为微型企业。</w:t>
      </w:r>
    </w:p>
    <w:p w14:paraId="252B5C05" w14:textId="77777777" w:rsidR="00E770EE" w:rsidRPr="00896B87" w:rsidRDefault="002C6DD0">
      <w:pPr>
        <w:pStyle w:val="a8"/>
        <w:rPr>
          <w:szCs w:val="21"/>
        </w:rPr>
      </w:pPr>
      <w:r w:rsidRPr="00896B87">
        <w:rPr>
          <w:rFonts w:hint="eastAsia"/>
          <w:szCs w:val="21"/>
        </w:rPr>
        <w:t xml:space="preserve">　　（八）邮政业。从业人员</w:t>
      </w:r>
      <w:r w:rsidRPr="00896B87">
        <w:rPr>
          <w:szCs w:val="21"/>
        </w:rPr>
        <w:t>1000</w:t>
      </w:r>
      <w:r w:rsidRPr="00896B87">
        <w:rPr>
          <w:rFonts w:hint="eastAsia"/>
          <w:szCs w:val="21"/>
        </w:rPr>
        <w:t>人以下或营业收入</w:t>
      </w:r>
      <w:r w:rsidRPr="00896B87">
        <w:rPr>
          <w:szCs w:val="21"/>
        </w:rPr>
        <w:t>30000</w:t>
      </w:r>
      <w:r w:rsidRPr="00896B87">
        <w:rPr>
          <w:rFonts w:hint="eastAsia"/>
          <w:szCs w:val="21"/>
        </w:rPr>
        <w:t>万元以下的为中小微型企业。其中，从业人员</w:t>
      </w:r>
      <w:r w:rsidRPr="00896B87">
        <w:rPr>
          <w:szCs w:val="21"/>
        </w:rPr>
        <w:t>300</w:t>
      </w:r>
      <w:r w:rsidRPr="00896B87">
        <w:rPr>
          <w:rFonts w:hint="eastAsia"/>
          <w:szCs w:val="21"/>
        </w:rPr>
        <w:t>人及以上，且营业收入</w:t>
      </w:r>
      <w:r w:rsidRPr="00896B87">
        <w:rPr>
          <w:szCs w:val="21"/>
        </w:rPr>
        <w:t>2000</w:t>
      </w:r>
      <w:r w:rsidRPr="00896B87">
        <w:rPr>
          <w:rFonts w:hint="eastAsia"/>
          <w:szCs w:val="21"/>
        </w:rPr>
        <w:t>万元及以上的为中型企业；从业人员</w:t>
      </w:r>
      <w:r w:rsidRPr="00896B87">
        <w:rPr>
          <w:szCs w:val="21"/>
        </w:rPr>
        <w:t>20</w:t>
      </w:r>
      <w:r w:rsidRPr="00896B87">
        <w:rPr>
          <w:rFonts w:hint="eastAsia"/>
          <w:szCs w:val="21"/>
        </w:rPr>
        <w:t>人及以上，且营业收入</w:t>
      </w:r>
      <w:r w:rsidRPr="00896B87">
        <w:rPr>
          <w:szCs w:val="21"/>
        </w:rPr>
        <w:t>100</w:t>
      </w:r>
      <w:r w:rsidRPr="00896B87">
        <w:rPr>
          <w:rFonts w:hint="eastAsia"/>
          <w:szCs w:val="21"/>
        </w:rPr>
        <w:t>万元及以上的为小型企业；从业人员</w:t>
      </w:r>
      <w:r w:rsidRPr="00896B87">
        <w:rPr>
          <w:szCs w:val="21"/>
        </w:rPr>
        <w:t>20</w:t>
      </w:r>
      <w:r w:rsidRPr="00896B87">
        <w:rPr>
          <w:rFonts w:hint="eastAsia"/>
          <w:szCs w:val="21"/>
        </w:rPr>
        <w:t>人以下或营业收入</w:t>
      </w:r>
      <w:r w:rsidRPr="00896B87">
        <w:rPr>
          <w:szCs w:val="21"/>
        </w:rPr>
        <w:t>100</w:t>
      </w:r>
      <w:r w:rsidRPr="00896B87">
        <w:rPr>
          <w:rFonts w:hint="eastAsia"/>
          <w:szCs w:val="21"/>
        </w:rPr>
        <w:t>万元以下的为微型企业。</w:t>
      </w:r>
    </w:p>
    <w:p w14:paraId="7BD7DF1D" w14:textId="77777777" w:rsidR="00E770EE" w:rsidRPr="00896B87" w:rsidRDefault="002C6DD0">
      <w:pPr>
        <w:pStyle w:val="a8"/>
        <w:rPr>
          <w:szCs w:val="21"/>
        </w:rPr>
      </w:pPr>
      <w:r w:rsidRPr="00896B87">
        <w:rPr>
          <w:rFonts w:hint="eastAsia"/>
          <w:szCs w:val="21"/>
        </w:rPr>
        <w:t xml:space="preserve">　　（九）住宿业。从业人员</w:t>
      </w:r>
      <w:r w:rsidRPr="00896B87">
        <w:rPr>
          <w:szCs w:val="21"/>
        </w:rPr>
        <w:t>300</w:t>
      </w:r>
      <w:r w:rsidRPr="00896B87">
        <w:rPr>
          <w:rFonts w:hint="eastAsia"/>
          <w:szCs w:val="21"/>
        </w:rPr>
        <w:t>人以下或营业收入</w:t>
      </w:r>
      <w:r w:rsidRPr="00896B87">
        <w:rPr>
          <w:szCs w:val="21"/>
        </w:rPr>
        <w:t>10000</w:t>
      </w:r>
      <w:r w:rsidRPr="00896B87">
        <w:rPr>
          <w:rFonts w:hint="eastAsia"/>
          <w:szCs w:val="21"/>
        </w:rPr>
        <w:t>万元以下的为中小微型企业。其中，从业人员</w:t>
      </w:r>
      <w:r w:rsidRPr="00896B87">
        <w:rPr>
          <w:szCs w:val="21"/>
        </w:rPr>
        <w:t>100</w:t>
      </w:r>
      <w:r w:rsidRPr="00896B87">
        <w:rPr>
          <w:rFonts w:hint="eastAsia"/>
          <w:szCs w:val="21"/>
        </w:rPr>
        <w:t>人及以上，且营业收入</w:t>
      </w:r>
      <w:r w:rsidRPr="00896B87">
        <w:rPr>
          <w:szCs w:val="21"/>
        </w:rPr>
        <w:t>2000</w:t>
      </w:r>
      <w:r w:rsidRPr="00896B87">
        <w:rPr>
          <w:rFonts w:hint="eastAsia"/>
          <w:szCs w:val="21"/>
        </w:rPr>
        <w:t>万元及以上的为中型企业；从业人员</w:t>
      </w:r>
      <w:r w:rsidRPr="00896B87">
        <w:rPr>
          <w:szCs w:val="21"/>
        </w:rPr>
        <w:t>10</w:t>
      </w:r>
      <w:r w:rsidRPr="00896B87">
        <w:rPr>
          <w:rFonts w:hint="eastAsia"/>
          <w:szCs w:val="21"/>
        </w:rPr>
        <w:t>人及以上，且营业收入</w:t>
      </w:r>
      <w:r w:rsidRPr="00896B87">
        <w:rPr>
          <w:szCs w:val="21"/>
        </w:rPr>
        <w:t>100</w:t>
      </w:r>
      <w:r w:rsidRPr="00896B87">
        <w:rPr>
          <w:rFonts w:hint="eastAsia"/>
          <w:szCs w:val="21"/>
        </w:rPr>
        <w:t>万元及以上的为小型企业；从业人员</w:t>
      </w:r>
      <w:r w:rsidRPr="00896B87">
        <w:rPr>
          <w:szCs w:val="21"/>
        </w:rPr>
        <w:t>10</w:t>
      </w:r>
      <w:r w:rsidRPr="00896B87">
        <w:rPr>
          <w:rFonts w:hint="eastAsia"/>
          <w:szCs w:val="21"/>
        </w:rPr>
        <w:t>人以下或营业收入</w:t>
      </w:r>
      <w:r w:rsidRPr="00896B87">
        <w:rPr>
          <w:szCs w:val="21"/>
        </w:rPr>
        <w:t>100</w:t>
      </w:r>
      <w:r w:rsidRPr="00896B87">
        <w:rPr>
          <w:rFonts w:hint="eastAsia"/>
          <w:szCs w:val="21"/>
        </w:rPr>
        <w:t>万元以下的为微型企业。</w:t>
      </w:r>
    </w:p>
    <w:p w14:paraId="73BC0739" w14:textId="77777777" w:rsidR="00E770EE" w:rsidRPr="00896B87" w:rsidRDefault="002C6DD0">
      <w:pPr>
        <w:pStyle w:val="a8"/>
        <w:rPr>
          <w:szCs w:val="21"/>
        </w:rPr>
      </w:pPr>
      <w:r w:rsidRPr="00896B87">
        <w:rPr>
          <w:rFonts w:hint="eastAsia"/>
          <w:szCs w:val="21"/>
        </w:rPr>
        <w:t xml:space="preserve">　　（十）餐饮业。从业人员</w:t>
      </w:r>
      <w:r w:rsidRPr="00896B87">
        <w:rPr>
          <w:szCs w:val="21"/>
        </w:rPr>
        <w:t>300</w:t>
      </w:r>
      <w:r w:rsidRPr="00896B87">
        <w:rPr>
          <w:rFonts w:hint="eastAsia"/>
          <w:szCs w:val="21"/>
        </w:rPr>
        <w:t>人以下或营业收入</w:t>
      </w:r>
      <w:r w:rsidRPr="00896B87">
        <w:rPr>
          <w:szCs w:val="21"/>
        </w:rPr>
        <w:t>10000</w:t>
      </w:r>
      <w:r w:rsidRPr="00896B87">
        <w:rPr>
          <w:rFonts w:hint="eastAsia"/>
          <w:szCs w:val="21"/>
        </w:rPr>
        <w:t>万元以下的为中小微型企业。其中，从业人员</w:t>
      </w:r>
      <w:r w:rsidRPr="00896B87">
        <w:rPr>
          <w:szCs w:val="21"/>
        </w:rPr>
        <w:t>100</w:t>
      </w:r>
      <w:r w:rsidRPr="00896B87">
        <w:rPr>
          <w:rFonts w:hint="eastAsia"/>
          <w:szCs w:val="21"/>
        </w:rPr>
        <w:t>人及以上，且营业收入</w:t>
      </w:r>
      <w:r w:rsidRPr="00896B87">
        <w:rPr>
          <w:szCs w:val="21"/>
        </w:rPr>
        <w:t>2000</w:t>
      </w:r>
      <w:r w:rsidRPr="00896B87">
        <w:rPr>
          <w:rFonts w:hint="eastAsia"/>
          <w:szCs w:val="21"/>
        </w:rPr>
        <w:t>万元及以上的为中型企业；从业人员</w:t>
      </w:r>
      <w:r w:rsidRPr="00896B87">
        <w:rPr>
          <w:szCs w:val="21"/>
        </w:rPr>
        <w:t>10</w:t>
      </w:r>
      <w:r w:rsidRPr="00896B87">
        <w:rPr>
          <w:rFonts w:hint="eastAsia"/>
          <w:szCs w:val="21"/>
        </w:rPr>
        <w:t>人及以上，且营业收入</w:t>
      </w:r>
      <w:r w:rsidRPr="00896B87">
        <w:rPr>
          <w:szCs w:val="21"/>
        </w:rPr>
        <w:t>100</w:t>
      </w:r>
      <w:r w:rsidRPr="00896B87">
        <w:rPr>
          <w:rFonts w:hint="eastAsia"/>
          <w:szCs w:val="21"/>
        </w:rPr>
        <w:t>万元及以上的为小型企业；从业人员</w:t>
      </w:r>
      <w:r w:rsidRPr="00896B87">
        <w:rPr>
          <w:szCs w:val="21"/>
        </w:rPr>
        <w:t>10</w:t>
      </w:r>
      <w:r w:rsidRPr="00896B87">
        <w:rPr>
          <w:rFonts w:hint="eastAsia"/>
          <w:szCs w:val="21"/>
        </w:rPr>
        <w:t>人以下或营业收入</w:t>
      </w:r>
      <w:r w:rsidRPr="00896B87">
        <w:rPr>
          <w:szCs w:val="21"/>
        </w:rPr>
        <w:t>100</w:t>
      </w:r>
      <w:r w:rsidRPr="00896B87">
        <w:rPr>
          <w:rFonts w:hint="eastAsia"/>
          <w:szCs w:val="21"/>
        </w:rPr>
        <w:t>万元以下的为微型企业。</w:t>
      </w:r>
    </w:p>
    <w:p w14:paraId="297C0DBF" w14:textId="77777777" w:rsidR="00E770EE" w:rsidRPr="00896B87" w:rsidRDefault="002C6DD0">
      <w:pPr>
        <w:pStyle w:val="a8"/>
        <w:rPr>
          <w:szCs w:val="21"/>
        </w:rPr>
      </w:pPr>
      <w:r w:rsidRPr="00896B87">
        <w:rPr>
          <w:rFonts w:hint="eastAsia"/>
          <w:szCs w:val="21"/>
        </w:rPr>
        <w:t xml:space="preserve">　　（十一）信息传输业。从业人员</w:t>
      </w:r>
      <w:r w:rsidRPr="00896B87">
        <w:rPr>
          <w:szCs w:val="21"/>
        </w:rPr>
        <w:t>2000</w:t>
      </w:r>
      <w:r w:rsidRPr="00896B87">
        <w:rPr>
          <w:rFonts w:hint="eastAsia"/>
          <w:szCs w:val="21"/>
        </w:rPr>
        <w:t>人以下或营业收入</w:t>
      </w:r>
      <w:r w:rsidRPr="00896B87">
        <w:rPr>
          <w:szCs w:val="21"/>
        </w:rPr>
        <w:t>100000</w:t>
      </w:r>
      <w:r w:rsidRPr="00896B87">
        <w:rPr>
          <w:rFonts w:hint="eastAsia"/>
          <w:szCs w:val="21"/>
        </w:rPr>
        <w:t>万元以下的为中小微型企业。其中，从业人员</w:t>
      </w:r>
      <w:r w:rsidRPr="00896B87">
        <w:rPr>
          <w:szCs w:val="21"/>
        </w:rPr>
        <w:t>100</w:t>
      </w:r>
      <w:r w:rsidRPr="00896B87">
        <w:rPr>
          <w:rFonts w:hint="eastAsia"/>
          <w:szCs w:val="21"/>
        </w:rPr>
        <w:t>人及以上，且营业收入</w:t>
      </w:r>
      <w:r w:rsidRPr="00896B87">
        <w:rPr>
          <w:szCs w:val="21"/>
        </w:rPr>
        <w:t>1000</w:t>
      </w:r>
      <w:r w:rsidRPr="00896B87">
        <w:rPr>
          <w:rFonts w:hint="eastAsia"/>
          <w:szCs w:val="21"/>
        </w:rPr>
        <w:t>万元及以上的为中型企业；从业人员</w:t>
      </w:r>
      <w:r w:rsidRPr="00896B87">
        <w:rPr>
          <w:szCs w:val="21"/>
        </w:rPr>
        <w:t>10</w:t>
      </w:r>
      <w:r w:rsidRPr="00896B87">
        <w:rPr>
          <w:rFonts w:hint="eastAsia"/>
          <w:szCs w:val="21"/>
        </w:rPr>
        <w:t>人及以上，且营业收入</w:t>
      </w:r>
      <w:r w:rsidRPr="00896B87">
        <w:rPr>
          <w:szCs w:val="21"/>
        </w:rPr>
        <w:t>100</w:t>
      </w:r>
      <w:r w:rsidRPr="00896B87">
        <w:rPr>
          <w:rFonts w:hint="eastAsia"/>
          <w:szCs w:val="21"/>
        </w:rPr>
        <w:t>万元及以上的为小型企业；从业人员</w:t>
      </w:r>
      <w:r w:rsidRPr="00896B87">
        <w:rPr>
          <w:szCs w:val="21"/>
        </w:rPr>
        <w:t>10</w:t>
      </w:r>
      <w:r w:rsidRPr="00896B87">
        <w:rPr>
          <w:rFonts w:hint="eastAsia"/>
          <w:szCs w:val="21"/>
        </w:rPr>
        <w:t>人以下或营业收入</w:t>
      </w:r>
      <w:r w:rsidRPr="00896B87">
        <w:rPr>
          <w:szCs w:val="21"/>
        </w:rPr>
        <w:t>100</w:t>
      </w:r>
      <w:r w:rsidRPr="00896B87">
        <w:rPr>
          <w:rFonts w:hint="eastAsia"/>
          <w:szCs w:val="21"/>
        </w:rPr>
        <w:t>万元以下的为微型企业。</w:t>
      </w:r>
    </w:p>
    <w:p w14:paraId="4AD954A8" w14:textId="77777777" w:rsidR="00E770EE" w:rsidRPr="00896B87" w:rsidRDefault="002C6DD0">
      <w:pPr>
        <w:pStyle w:val="a8"/>
        <w:rPr>
          <w:szCs w:val="21"/>
        </w:rPr>
      </w:pPr>
      <w:r w:rsidRPr="00896B87">
        <w:rPr>
          <w:rFonts w:hint="eastAsia"/>
          <w:szCs w:val="21"/>
        </w:rPr>
        <w:t xml:space="preserve">　　（十二）</w:t>
      </w:r>
      <w:bookmarkStart w:id="86" w:name="OLE_LINK1"/>
      <w:bookmarkStart w:id="87" w:name="OLE_LINK2"/>
      <w:r w:rsidRPr="00896B87">
        <w:rPr>
          <w:rFonts w:hint="eastAsia"/>
          <w:szCs w:val="21"/>
        </w:rPr>
        <w:t>软件和信息技术服务业</w:t>
      </w:r>
      <w:bookmarkEnd w:id="86"/>
      <w:bookmarkEnd w:id="87"/>
      <w:r w:rsidRPr="00896B87">
        <w:rPr>
          <w:rFonts w:hint="eastAsia"/>
          <w:szCs w:val="21"/>
        </w:rPr>
        <w:t>。从业人员</w:t>
      </w:r>
      <w:r w:rsidRPr="00896B87">
        <w:rPr>
          <w:szCs w:val="21"/>
        </w:rPr>
        <w:t>300</w:t>
      </w:r>
      <w:r w:rsidRPr="00896B87">
        <w:rPr>
          <w:rFonts w:hint="eastAsia"/>
          <w:szCs w:val="21"/>
        </w:rPr>
        <w:t>人以下或营业收入</w:t>
      </w:r>
      <w:r w:rsidRPr="00896B87">
        <w:rPr>
          <w:szCs w:val="21"/>
        </w:rPr>
        <w:t>10000</w:t>
      </w:r>
      <w:r w:rsidRPr="00896B87">
        <w:rPr>
          <w:rFonts w:hint="eastAsia"/>
          <w:szCs w:val="21"/>
        </w:rPr>
        <w:t>万元以下的为中小微型企业。其中，从业人员</w:t>
      </w:r>
      <w:r w:rsidRPr="00896B87">
        <w:rPr>
          <w:szCs w:val="21"/>
        </w:rPr>
        <w:t>100</w:t>
      </w:r>
      <w:r w:rsidRPr="00896B87">
        <w:rPr>
          <w:rFonts w:hint="eastAsia"/>
          <w:szCs w:val="21"/>
        </w:rPr>
        <w:t>人及以上，且营业收入</w:t>
      </w:r>
      <w:r w:rsidRPr="00896B87">
        <w:rPr>
          <w:szCs w:val="21"/>
        </w:rPr>
        <w:t>1000</w:t>
      </w:r>
      <w:r w:rsidRPr="00896B87">
        <w:rPr>
          <w:rFonts w:hint="eastAsia"/>
          <w:szCs w:val="21"/>
        </w:rPr>
        <w:t>万元及以上的为中型企业；从业人员</w:t>
      </w:r>
      <w:r w:rsidRPr="00896B87">
        <w:rPr>
          <w:szCs w:val="21"/>
        </w:rPr>
        <w:t>10</w:t>
      </w:r>
      <w:r w:rsidRPr="00896B87">
        <w:rPr>
          <w:rFonts w:hint="eastAsia"/>
          <w:szCs w:val="21"/>
        </w:rPr>
        <w:t>人及以上，且营业收入</w:t>
      </w:r>
      <w:r w:rsidRPr="00896B87">
        <w:rPr>
          <w:szCs w:val="21"/>
        </w:rPr>
        <w:t>50</w:t>
      </w:r>
      <w:r w:rsidRPr="00896B87">
        <w:rPr>
          <w:rFonts w:hint="eastAsia"/>
          <w:szCs w:val="21"/>
        </w:rPr>
        <w:t>万元及以上的为小型企业；从业人员</w:t>
      </w:r>
      <w:r w:rsidRPr="00896B87">
        <w:rPr>
          <w:szCs w:val="21"/>
        </w:rPr>
        <w:t>10</w:t>
      </w:r>
      <w:r w:rsidRPr="00896B87">
        <w:rPr>
          <w:rFonts w:hint="eastAsia"/>
          <w:szCs w:val="21"/>
        </w:rPr>
        <w:t>人以下或营业收入</w:t>
      </w:r>
      <w:r w:rsidRPr="00896B87">
        <w:rPr>
          <w:szCs w:val="21"/>
        </w:rPr>
        <w:t>50</w:t>
      </w:r>
      <w:r w:rsidRPr="00896B87">
        <w:rPr>
          <w:rFonts w:hint="eastAsia"/>
          <w:szCs w:val="21"/>
        </w:rPr>
        <w:t>万元以下的为微型企业。</w:t>
      </w:r>
    </w:p>
    <w:p w14:paraId="3D63C76C" w14:textId="77777777" w:rsidR="00E770EE" w:rsidRPr="00896B87" w:rsidRDefault="002C6DD0">
      <w:pPr>
        <w:pStyle w:val="a8"/>
        <w:rPr>
          <w:szCs w:val="21"/>
        </w:rPr>
      </w:pPr>
      <w:r w:rsidRPr="00896B87">
        <w:rPr>
          <w:rFonts w:hint="eastAsia"/>
          <w:szCs w:val="21"/>
        </w:rPr>
        <w:t xml:space="preserve">　　（十三）房地产开发经营。营业收入</w:t>
      </w:r>
      <w:r w:rsidRPr="00896B87">
        <w:rPr>
          <w:szCs w:val="21"/>
        </w:rPr>
        <w:t>200000</w:t>
      </w:r>
      <w:r w:rsidRPr="00896B87">
        <w:rPr>
          <w:rFonts w:hint="eastAsia"/>
          <w:szCs w:val="21"/>
        </w:rPr>
        <w:t>万元以下或资产总额</w:t>
      </w:r>
      <w:r w:rsidRPr="00896B87">
        <w:rPr>
          <w:szCs w:val="21"/>
        </w:rPr>
        <w:t>10000</w:t>
      </w:r>
      <w:r w:rsidRPr="00896B87">
        <w:rPr>
          <w:rFonts w:hint="eastAsia"/>
          <w:szCs w:val="21"/>
        </w:rPr>
        <w:t>万元以下的为中小微型企业。其中，营业收入</w:t>
      </w:r>
      <w:r w:rsidRPr="00896B87">
        <w:rPr>
          <w:szCs w:val="21"/>
        </w:rPr>
        <w:t>1000</w:t>
      </w:r>
      <w:r w:rsidRPr="00896B87">
        <w:rPr>
          <w:rFonts w:hint="eastAsia"/>
          <w:szCs w:val="21"/>
        </w:rPr>
        <w:t>万元及以上，且资产总额</w:t>
      </w:r>
      <w:r w:rsidRPr="00896B87">
        <w:rPr>
          <w:szCs w:val="21"/>
        </w:rPr>
        <w:t>5000</w:t>
      </w:r>
      <w:r w:rsidRPr="00896B87">
        <w:rPr>
          <w:rFonts w:hint="eastAsia"/>
          <w:szCs w:val="21"/>
        </w:rPr>
        <w:t>万元及以上的为中型企业；营业收入</w:t>
      </w:r>
      <w:r w:rsidRPr="00896B87">
        <w:rPr>
          <w:szCs w:val="21"/>
        </w:rPr>
        <w:t>100</w:t>
      </w:r>
      <w:r w:rsidRPr="00896B87">
        <w:rPr>
          <w:rFonts w:hint="eastAsia"/>
          <w:szCs w:val="21"/>
        </w:rPr>
        <w:t>万元及以上，且资产总额</w:t>
      </w:r>
      <w:r w:rsidRPr="00896B87">
        <w:rPr>
          <w:szCs w:val="21"/>
        </w:rPr>
        <w:t>2000</w:t>
      </w:r>
      <w:r w:rsidRPr="00896B87">
        <w:rPr>
          <w:rFonts w:hint="eastAsia"/>
          <w:szCs w:val="21"/>
        </w:rPr>
        <w:t>万元及以上的为小型企业；营业收入</w:t>
      </w:r>
      <w:r w:rsidRPr="00896B87">
        <w:rPr>
          <w:szCs w:val="21"/>
        </w:rPr>
        <w:t>100</w:t>
      </w:r>
      <w:r w:rsidRPr="00896B87">
        <w:rPr>
          <w:rFonts w:hint="eastAsia"/>
          <w:szCs w:val="21"/>
        </w:rPr>
        <w:t>万元以下或资产总额</w:t>
      </w:r>
      <w:r w:rsidRPr="00896B87">
        <w:rPr>
          <w:szCs w:val="21"/>
        </w:rPr>
        <w:t>2000</w:t>
      </w:r>
      <w:r w:rsidRPr="00896B87">
        <w:rPr>
          <w:rFonts w:hint="eastAsia"/>
          <w:szCs w:val="21"/>
        </w:rPr>
        <w:t>万元以下的为微型企业。</w:t>
      </w:r>
    </w:p>
    <w:p w14:paraId="7FCBD035" w14:textId="77777777" w:rsidR="00E770EE" w:rsidRPr="00896B87" w:rsidRDefault="002C6DD0">
      <w:pPr>
        <w:pStyle w:val="a8"/>
        <w:rPr>
          <w:szCs w:val="21"/>
        </w:rPr>
      </w:pPr>
      <w:r w:rsidRPr="00896B87">
        <w:rPr>
          <w:rFonts w:hint="eastAsia"/>
          <w:szCs w:val="21"/>
        </w:rPr>
        <w:t xml:space="preserve">　　（十四）物业管理。从业人员</w:t>
      </w:r>
      <w:r w:rsidRPr="00896B87">
        <w:rPr>
          <w:szCs w:val="21"/>
        </w:rPr>
        <w:t>1000</w:t>
      </w:r>
      <w:r w:rsidRPr="00896B87">
        <w:rPr>
          <w:rFonts w:hint="eastAsia"/>
          <w:szCs w:val="21"/>
        </w:rPr>
        <w:t>人以下或营业收入</w:t>
      </w:r>
      <w:r w:rsidRPr="00896B87">
        <w:rPr>
          <w:szCs w:val="21"/>
        </w:rPr>
        <w:t>5000</w:t>
      </w:r>
      <w:r w:rsidRPr="00896B87">
        <w:rPr>
          <w:rFonts w:hint="eastAsia"/>
          <w:szCs w:val="21"/>
        </w:rPr>
        <w:t>万元以下的为中小微型企业。其中，从业人员</w:t>
      </w:r>
      <w:r w:rsidRPr="00896B87">
        <w:rPr>
          <w:szCs w:val="21"/>
        </w:rPr>
        <w:t>300</w:t>
      </w:r>
      <w:r w:rsidRPr="00896B87">
        <w:rPr>
          <w:rFonts w:hint="eastAsia"/>
          <w:szCs w:val="21"/>
        </w:rPr>
        <w:t>人及以上，且营业收入</w:t>
      </w:r>
      <w:r w:rsidRPr="00896B87">
        <w:rPr>
          <w:szCs w:val="21"/>
        </w:rPr>
        <w:t>1000</w:t>
      </w:r>
      <w:r w:rsidRPr="00896B87">
        <w:rPr>
          <w:rFonts w:hint="eastAsia"/>
          <w:szCs w:val="21"/>
        </w:rPr>
        <w:t>万元及以上的为中型企业；从业人员</w:t>
      </w:r>
      <w:r w:rsidRPr="00896B87">
        <w:rPr>
          <w:szCs w:val="21"/>
        </w:rPr>
        <w:t>100</w:t>
      </w:r>
      <w:r w:rsidRPr="00896B87">
        <w:rPr>
          <w:rFonts w:hint="eastAsia"/>
          <w:szCs w:val="21"/>
        </w:rPr>
        <w:t>人及以上，且营业收入</w:t>
      </w:r>
      <w:r w:rsidRPr="00896B87">
        <w:rPr>
          <w:szCs w:val="21"/>
        </w:rPr>
        <w:t>500</w:t>
      </w:r>
      <w:r w:rsidRPr="00896B87">
        <w:rPr>
          <w:rFonts w:hint="eastAsia"/>
          <w:szCs w:val="21"/>
        </w:rPr>
        <w:t>万元及以上的为小型企业；从业人员</w:t>
      </w:r>
      <w:r w:rsidRPr="00896B87">
        <w:rPr>
          <w:szCs w:val="21"/>
        </w:rPr>
        <w:t>100</w:t>
      </w:r>
      <w:r w:rsidRPr="00896B87">
        <w:rPr>
          <w:rFonts w:hint="eastAsia"/>
          <w:szCs w:val="21"/>
        </w:rPr>
        <w:t>人以下或营业收入</w:t>
      </w:r>
      <w:r w:rsidRPr="00896B87">
        <w:rPr>
          <w:szCs w:val="21"/>
        </w:rPr>
        <w:t>500</w:t>
      </w:r>
      <w:r w:rsidRPr="00896B87">
        <w:rPr>
          <w:rFonts w:hint="eastAsia"/>
          <w:szCs w:val="21"/>
        </w:rPr>
        <w:t>万元以下的为微型企业。</w:t>
      </w:r>
    </w:p>
    <w:p w14:paraId="3656454A" w14:textId="77777777" w:rsidR="00E770EE" w:rsidRPr="00896B87" w:rsidRDefault="002C6DD0">
      <w:pPr>
        <w:pStyle w:val="a8"/>
        <w:rPr>
          <w:szCs w:val="21"/>
        </w:rPr>
      </w:pPr>
      <w:r w:rsidRPr="00896B87">
        <w:rPr>
          <w:rFonts w:hint="eastAsia"/>
          <w:szCs w:val="21"/>
        </w:rPr>
        <w:t xml:space="preserve">　　（十五）租赁和商务服务业。从业人员</w:t>
      </w:r>
      <w:r w:rsidRPr="00896B87">
        <w:rPr>
          <w:szCs w:val="21"/>
        </w:rPr>
        <w:t>300</w:t>
      </w:r>
      <w:r w:rsidRPr="00896B87">
        <w:rPr>
          <w:rFonts w:hint="eastAsia"/>
          <w:szCs w:val="21"/>
        </w:rPr>
        <w:t>人以下或资产总额</w:t>
      </w:r>
      <w:r w:rsidRPr="00896B87">
        <w:rPr>
          <w:szCs w:val="21"/>
        </w:rPr>
        <w:t>120000</w:t>
      </w:r>
      <w:r w:rsidRPr="00896B87">
        <w:rPr>
          <w:rFonts w:hint="eastAsia"/>
          <w:szCs w:val="21"/>
        </w:rPr>
        <w:t>万元以下的为中小微型企业。其中，从业人员</w:t>
      </w:r>
      <w:r w:rsidRPr="00896B87">
        <w:rPr>
          <w:szCs w:val="21"/>
        </w:rPr>
        <w:t>100</w:t>
      </w:r>
      <w:r w:rsidRPr="00896B87">
        <w:rPr>
          <w:rFonts w:hint="eastAsia"/>
          <w:szCs w:val="21"/>
        </w:rPr>
        <w:t>人及以上，且资产总额</w:t>
      </w:r>
      <w:r w:rsidRPr="00896B87">
        <w:rPr>
          <w:szCs w:val="21"/>
        </w:rPr>
        <w:t>8000</w:t>
      </w:r>
      <w:r w:rsidRPr="00896B87">
        <w:rPr>
          <w:rFonts w:hint="eastAsia"/>
          <w:szCs w:val="21"/>
        </w:rPr>
        <w:t>万元及以上的为中型企业；从业人员</w:t>
      </w:r>
      <w:r w:rsidRPr="00896B87">
        <w:rPr>
          <w:szCs w:val="21"/>
        </w:rPr>
        <w:t>10</w:t>
      </w:r>
      <w:r w:rsidRPr="00896B87">
        <w:rPr>
          <w:rFonts w:hint="eastAsia"/>
          <w:szCs w:val="21"/>
        </w:rPr>
        <w:t>人及以上，且资产总额</w:t>
      </w:r>
      <w:r w:rsidRPr="00896B87">
        <w:rPr>
          <w:szCs w:val="21"/>
        </w:rPr>
        <w:t>100</w:t>
      </w:r>
      <w:r w:rsidRPr="00896B87">
        <w:rPr>
          <w:rFonts w:hint="eastAsia"/>
          <w:szCs w:val="21"/>
        </w:rPr>
        <w:t>万元及以上的为小型企业；从业人员</w:t>
      </w:r>
      <w:r w:rsidRPr="00896B87">
        <w:rPr>
          <w:szCs w:val="21"/>
        </w:rPr>
        <w:t>10</w:t>
      </w:r>
      <w:r w:rsidRPr="00896B87">
        <w:rPr>
          <w:rFonts w:hint="eastAsia"/>
          <w:szCs w:val="21"/>
        </w:rPr>
        <w:t>人以下或资产总额</w:t>
      </w:r>
      <w:r w:rsidRPr="00896B87">
        <w:rPr>
          <w:szCs w:val="21"/>
        </w:rPr>
        <w:t>100</w:t>
      </w:r>
      <w:r w:rsidRPr="00896B87">
        <w:rPr>
          <w:rFonts w:hint="eastAsia"/>
          <w:szCs w:val="21"/>
        </w:rPr>
        <w:t>万元以下的为微型企业。</w:t>
      </w:r>
    </w:p>
    <w:p w14:paraId="1B432469" w14:textId="77777777" w:rsidR="00E770EE" w:rsidRPr="00896B87" w:rsidRDefault="002C6DD0">
      <w:pPr>
        <w:pStyle w:val="a8"/>
        <w:rPr>
          <w:szCs w:val="21"/>
        </w:rPr>
      </w:pPr>
      <w:r w:rsidRPr="00896B87">
        <w:rPr>
          <w:rFonts w:hint="eastAsia"/>
          <w:szCs w:val="21"/>
        </w:rPr>
        <w:lastRenderedPageBreak/>
        <w:t xml:space="preserve">　　（十六）其他未列明行业。从业人员</w:t>
      </w:r>
      <w:r w:rsidRPr="00896B87">
        <w:rPr>
          <w:szCs w:val="21"/>
        </w:rPr>
        <w:t>300</w:t>
      </w:r>
      <w:r w:rsidRPr="00896B87">
        <w:rPr>
          <w:rFonts w:hint="eastAsia"/>
          <w:szCs w:val="21"/>
        </w:rPr>
        <w:t>人以下的为中小微型企业。其中，从业人员</w:t>
      </w:r>
      <w:r w:rsidRPr="00896B87">
        <w:rPr>
          <w:szCs w:val="21"/>
        </w:rPr>
        <w:t>100</w:t>
      </w:r>
      <w:r w:rsidRPr="00896B87">
        <w:rPr>
          <w:rFonts w:hint="eastAsia"/>
          <w:szCs w:val="21"/>
        </w:rPr>
        <w:t>人及以上的为中型企业；从业人员</w:t>
      </w:r>
      <w:r w:rsidRPr="00896B87">
        <w:rPr>
          <w:szCs w:val="21"/>
        </w:rPr>
        <w:t>10</w:t>
      </w:r>
      <w:r w:rsidRPr="00896B87">
        <w:rPr>
          <w:rFonts w:hint="eastAsia"/>
          <w:szCs w:val="21"/>
        </w:rPr>
        <w:t>人及以上的为小型企业；从业人员</w:t>
      </w:r>
      <w:r w:rsidRPr="00896B87">
        <w:rPr>
          <w:szCs w:val="21"/>
        </w:rPr>
        <w:t>10</w:t>
      </w:r>
      <w:r w:rsidRPr="00896B87">
        <w:rPr>
          <w:rFonts w:hint="eastAsia"/>
          <w:szCs w:val="21"/>
        </w:rPr>
        <w:t>人以下的为微型企业。</w:t>
      </w:r>
    </w:p>
    <w:p w14:paraId="36A4416C" w14:textId="77777777" w:rsidR="00E770EE" w:rsidRPr="00896B87" w:rsidRDefault="002C6DD0">
      <w:pPr>
        <w:pStyle w:val="a8"/>
        <w:rPr>
          <w:szCs w:val="21"/>
        </w:rPr>
      </w:pPr>
      <w:r w:rsidRPr="00896B87">
        <w:rPr>
          <w:rFonts w:hint="eastAsia"/>
          <w:szCs w:val="21"/>
        </w:rPr>
        <w:t xml:space="preserve">　　五、企业类型的划分以统计部门的统计数据为依据。</w:t>
      </w:r>
    </w:p>
    <w:p w14:paraId="1D1F33DA" w14:textId="77777777" w:rsidR="00E770EE" w:rsidRPr="00896B87" w:rsidRDefault="002C6DD0">
      <w:pPr>
        <w:pStyle w:val="a8"/>
        <w:rPr>
          <w:szCs w:val="21"/>
        </w:rPr>
      </w:pPr>
      <w:r w:rsidRPr="00896B87">
        <w:rPr>
          <w:rFonts w:hint="eastAsia"/>
          <w:szCs w:val="21"/>
        </w:rPr>
        <w:t xml:space="preserve">　　六、本规定适用于在中华人民共和国境内依法设立的各类所有制和各种组织形式的企业。个体工商户和本规定以外的行业，参照本规定进行划型。</w:t>
      </w:r>
    </w:p>
    <w:p w14:paraId="36C613D8" w14:textId="77777777" w:rsidR="00E770EE" w:rsidRPr="00896B87" w:rsidRDefault="002C6DD0">
      <w:pPr>
        <w:pStyle w:val="a8"/>
        <w:rPr>
          <w:szCs w:val="21"/>
        </w:rPr>
      </w:pPr>
      <w:r w:rsidRPr="00896B87">
        <w:rPr>
          <w:rFonts w:hint="eastAsia"/>
          <w:szCs w:val="21"/>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30EEAE50" w14:textId="77777777" w:rsidR="00E770EE" w:rsidRPr="00896B87" w:rsidRDefault="002C6DD0">
      <w:pPr>
        <w:pStyle w:val="a8"/>
        <w:rPr>
          <w:szCs w:val="21"/>
        </w:rPr>
      </w:pPr>
      <w:r w:rsidRPr="00896B87">
        <w:rPr>
          <w:rFonts w:hint="eastAsia"/>
          <w:szCs w:val="21"/>
        </w:rPr>
        <w:t xml:space="preserve">　　八、本规定由工业和信息化部、国家统计局会同有关部门根据《国民经济行业分类》修订情况和企业发展变化情况适时修订。</w:t>
      </w:r>
    </w:p>
    <w:p w14:paraId="247E3765" w14:textId="77777777" w:rsidR="00E770EE" w:rsidRPr="00896B87" w:rsidRDefault="002C6DD0">
      <w:pPr>
        <w:pStyle w:val="a8"/>
        <w:rPr>
          <w:szCs w:val="21"/>
        </w:rPr>
      </w:pPr>
      <w:r w:rsidRPr="00896B87">
        <w:rPr>
          <w:rFonts w:hint="eastAsia"/>
          <w:szCs w:val="21"/>
        </w:rPr>
        <w:t xml:space="preserve">　　九、本规定由工业和信息化部、国家统计局会同有关部门负责解释。</w:t>
      </w:r>
    </w:p>
    <w:p w14:paraId="1A4BECF2" w14:textId="77777777" w:rsidR="00E770EE" w:rsidRPr="00896B87" w:rsidRDefault="002C6DD0">
      <w:pPr>
        <w:pStyle w:val="a8"/>
        <w:ind w:firstLine="420"/>
        <w:rPr>
          <w:szCs w:val="21"/>
        </w:rPr>
      </w:pPr>
      <w:r w:rsidRPr="00896B87">
        <w:rPr>
          <w:rFonts w:hint="eastAsia"/>
          <w:szCs w:val="21"/>
        </w:rPr>
        <w:t>十、本规定自发布之日起执行，原国家经贸委、原国家计委、财政部和国家统计局</w:t>
      </w:r>
      <w:r w:rsidRPr="00896B87">
        <w:rPr>
          <w:szCs w:val="21"/>
        </w:rPr>
        <w:t>2003</w:t>
      </w:r>
      <w:r w:rsidRPr="00896B87">
        <w:rPr>
          <w:rFonts w:hint="eastAsia"/>
          <w:szCs w:val="21"/>
        </w:rPr>
        <w:t>年颁布的《中小企业标准暂行规定》同时废止。</w:t>
      </w:r>
    </w:p>
    <w:p w14:paraId="30D19D05" w14:textId="77777777" w:rsidR="00E770EE" w:rsidRPr="00896B87" w:rsidRDefault="00E770EE">
      <w:pPr>
        <w:tabs>
          <w:tab w:val="left" w:pos="180"/>
          <w:tab w:val="left" w:pos="1620"/>
        </w:tabs>
        <w:spacing w:line="360" w:lineRule="auto"/>
        <w:rPr>
          <w:rFonts w:ascii="宋体" w:hAnsi="宋体" w:cs="宋体" w:hint="eastAsia"/>
          <w:sz w:val="20"/>
          <w:szCs w:val="20"/>
        </w:rPr>
      </w:pPr>
    </w:p>
    <w:p w14:paraId="6F2F43C5" w14:textId="77777777" w:rsidR="00E770EE" w:rsidRPr="00896B87" w:rsidRDefault="00E770EE">
      <w:pPr>
        <w:spacing w:before="3"/>
        <w:rPr>
          <w:rFonts w:ascii="宋体" w:hAnsi="宋体" w:cs="宋体" w:hint="eastAsia"/>
          <w:sz w:val="15"/>
          <w:szCs w:val="15"/>
        </w:rPr>
      </w:pPr>
    </w:p>
    <w:p w14:paraId="5033E58E" w14:textId="77777777" w:rsidR="00E770EE" w:rsidRPr="00896B87" w:rsidRDefault="00E770EE">
      <w:pPr>
        <w:widowControl/>
        <w:rPr>
          <w:rFonts w:ascii="宋体" w:hAnsi="宋体" w:cs="宋体" w:hint="eastAsia"/>
          <w:sz w:val="20"/>
          <w:szCs w:val="20"/>
        </w:rPr>
        <w:sectPr w:rsidR="00E770EE" w:rsidRPr="00896B87">
          <w:footerReference w:type="default" r:id="rId9"/>
          <w:headerReference w:type="first" r:id="rId10"/>
          <w:footerReference w:type="first" r:id="rId11"/>
          <w:pgSz w:w="11910" w:h="16840"/>
          <w:pgMar w:top="1520" w:right="1500" w:bottom="280" w:left="1680" w:header="720" w:footer="720" w:gutter="0"/>
          <w:cols w:space="720"/>
          <w:titlePg/>
          <w:docGrid w:linePitch="286"/>
        </w:sectPr>
      </w:pPr>
    </w:p>
    <w:p w14:paraId="35D18715" w14:textId="77777777" w:rsidR="00E770EE" w:rsidRPr="00896B87" w:rsidRDefault="002C6DD0">
      <w:pPr>
        <w:pStyle w:val="1"/>
        <w:keepNext w:val="0"/>
        <w:keepLines w:val="0"/>
        <w:tabs>
          <w:tab w:val="left" w:pos="0"/>
          <w:tab w:val="left" w:pos="3165"/>
          <w:tab w:val="center" w:pos="4153"/>
        </w:tabs>
        <w:autoSpaceDE w:val="0"/>
        <w:autoSpaceDN w:val="0"/>
        <w:adjustRightInd w:val="0"/>
        <w:spacing w:before="0" w:after="0" w:line="360" w:lineRule="auto"/>
        <w:jc w:val="center"/>
      </w:pPr>
      <w:bookmarkStart w:id="88" w:name="_Toc25688"/>
      <w:r w:rsidRPr="00896B87">
        <w:rPr>
          <w:rFonts w:hint="eastAsia"/>
        </w:rPr>
        <w:lastRenderedPageBreak/>
        <w:t>第三章</w:t>
      </w:r>
      <w:r w:rsidRPr="00896B87">
        <w:rPr>
          <w:rFonts w:hint="eastAsia"/>
        </w:rPr>
        <w:t xml:space="preserve">  </w:t>
      </w:r>
      <w:r w:rsidRPr="00896B87">
        <w:rPr>
          <w:rFonts w:hint="eastAsia"/>
        </w:rPr>
        <w:t>投标人须知</w:t>
      </w:r>
      <w:bookmarkEnd w:id="88"/>
    </w:p>
    <w:p w14:paraId="1A2236A8" w14:textId="77777777" w:rsidR="00E770EE" w:rsidRPr="00896B87" w:rsidRDefault="002C6DD0">
      <w:pPr>
        <w:jc w:val="center"/>
        <w:rPr>
          <w:sz w:val="36"/>
          <w:szCs w:val="36"/>
        </w:rPr>
      </w:pPr>
      <w:bookmarkStart w:id="89" w:name="_Toc254970526"/>
      <w:bookmarkStart w:id="90" w:name="_Toc254970667"/>
      <w:r w:rsidRPr="00896B87">
        <w:rPr>
          <w:rFonts w:hint="eastAsia"/>
          <w:sz w:val="36"/>
          <w:szCs w:val="36"/>
        </w:rPr>
        <w:t>投标人须知前附表</w:t>
      </w:r>
      <w:bookmarkEnd w:id="89"/>
      <w:bookmarkEnd w:id="90"/>
    </w:p>
    <w:tbl>
      <w:tblPr>
        <w:tblW w:w="9150" w:type="dxa"/>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8"/>
        <w:gridCol w:w="8172"/>
      </w:tblGrid>
      <w:tr w:rsidR="00896B87" w:rsidRPr="00896B87" w14:paraId="15400BEB" w14:textId="77777777">
        <w:tc>
          <w:tcPr>
            <w:tcW w:w="978" w:type="dxa"/>
            <w:tcBorders>
              <w:top w:val="single" w:sz="4" w:space="0" w:color="auto"/>
              <w:left w:val="single" w:sz="4" w:space="0" w:color="auto"/>
              <w:bottom w:val="single" w:sz="4" w:space="0" w:color="auto"/>
              <w:right w:val="single" w:sz="4" w:space="0" w:color="auto"/>
            </w:tcBorders>
            <w:vAlign w:val="center"/>
          </w:tcPr>
          <w:p w14:paraId="7B40EF26" w14:textId="77777777" w:rsidR="00E770EE" w:rsidRPr="00896B87" w:rsidRDefault="002C6DD0">
            <w:pPr>
              <w:snapToGrid w:val="0"/>
              <w:spacing w:line="400" w:lineRule="exact"/>
              <w:jc w:val="left"/>
              <w:rPr>
                <w:rFonts w:ascii="宋体" w:hAnsi="宋体" w:hint="eastAsia"/>
                <w:szCs w:val="21"/>
              </w:rPr>
            </w:pPr>
            <w:r w:rsidRPr="00896B87">
              <w:rPr>
                <w:rFonts w:ascii="宋体" w:hAnsi="宋体" w:hint="eastAsia"/>
                <w:szCs w:val="21"/>
              </w:rPr>
              <w:t>条款号</w:t>
            </w:r>
          </w:p>
        </w:tc>
        <w:tc>
          <w:tcPr>
            <w:tcW w:w="8175" w:type="dxa"/>
            <w:tcBorders>
              <w:top w:val="single" w:sz="4" w:space="0" w:color="auto"/>
              <w:left w:val="single" w:sz="4" w:space="0" w:color="auto"/>
              <w:bottom w:val="single" w:sz="4" w:space="0" w:color="auto"/>
              <w:right w:val="single" w:sz="4" w:space="0" w:color="auto"/>
            </w:tcBorders>
            <w:vAlign w:val="center"/>
          </w:tcPr>
          <w:p w14:paraId="0DD00B84" w14:textId="77777777" w:rsidR="00E770EE" w:rsidRPr="00896B87" w:rsidRDefault="002C6DD0">
            <w:pPr>
              <w:snapToGrid w:val="0"/>
              <w:spacing w:line="400" w:lineRule="exact"/>
              <w:jc w:val="center"/>
              <w:rPr>
                <w:rFonts w:ascii="宋体" w:hAnsi="宋体" w:hint="eastAsia"/>
                <w:szCs w:val="21"/>
              </w:rPr>
            </w:pPr>
            <w:r w:rsidRPr="00896B87">
              <w:rPr>
                <w:rFonts w:ascii="宋体" w:hAnsi="宋体" w:hint="eastAsia"/>
                <w:szCs w:val="21"/>
              </w:rPr>
              <w:t>编列内容</w:t>
            </w:r>
          </w:p>
        </w:tc>
      </w:tr>
      <w:tr w:rsidR="00896B87" w:rsidRPr="00896B87" w14:paraId="285B780A" w14:textId="77777777">
        <w:tc>
          <w:tcPr>
            <w:tcW w:w="978" w:type="dxa"/>
            <w:tcBorders>
              <w:top w:val="single" w:sz="4" w:space="0" w:color="auto"/>
              <w:left w:val="single" w:sz="4" w:space="0" w:color="auto"/>
              <w:bottom w:val="single" w:sz="4" w:space="0" w:color="auto"/>
              <w:right w:val="single" w:sz="4" w:space="0" w:color="auto"/>
            </w:tcBorders>
            <w:vAlign w:val="center"/>
          </w:tcPr>
          <w:p w14:paraId="5AC1471B"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t>3</w:t>
            </w:r>
          </w:p>
        </w:tc>
        <w:tc>
          <w:tcPr>
            <w:tcW w:w="8175" w:type="dxa"/>
            <w:tcBorders>
              <w:top w:val="single" w:sz="4" w:space="0" w:color="auto"/>
              <w:left w:val="single" w:sz="4" w:space="0" w:color="auto"/>
              <w:bottom w:val="single" w:sz="4" w:space="0" w:color="auto"/>
              <w:right w:val="single" w:sz="4" w:space="0" w:color="auto"/>
            </w:tcBorders>
            <w:vAlign w:val="center"/>
          </w:tcPr>
          <w:p w14:paraId="2498509A" w14:textId="77777777" w:rsidR="00E770EE" w:rsidRPr="00896B87" w:rsidRDefault="002C6DD0">
            <w:pPr>
              <w:snapToGrid w:val="0"/>
              <w:spacing w:line="400" w:lineRule="exact"/>
              <w:jc w:val="left"/>
              <w:rPr>
                <w:rFonts w:ascii="宋体" w:hAnsi="宋体" w:hint="eastAsia"/>
                <w:szCs w:val="21"/>
              </w:rPr>
            </w:pPr>
            <w:r w:rsidRPr="00896B87">
              <w:rPr>
                <w:rFonts w:ascii="宋体" w:hAnsi="宋体" w:hint="eastAsia"/>
                <w:szCs w:val="21"/>
              </w:rPr>
              <w:t>1.投标人的资格要求详见招标公告。</w:t>
            </w:r>
          </w:p>
          <w:p w14:paraId="185DD961" w14:textId="77777777" w:rsidR="00E770EE" w:rsidRPr="00896B87" w:rsidRDefault="002C6DD0">
            <w:pPr>
              <w:snapToGrid w:val="0"/>
              <w:spacing w:line="400" w:lineRule="exact"/>
              <w:jc w:val="left"/>
              <w:rPr>
                <w:rFonts w:ascii="宋体" w:hAnsi="宋体" w:hint="eastAsia"/>
                <w:szCs w:val="21"/>
              </w:rPr>
            </w:pPr>
            <w:r w:rsidRPr="00896B87">
              <w:rPr>
                <w:rFonts w:ascii="宋体" w:hAnsi="宋体" w:hint="eastAsia"/>
                <w:szCs w:val="21"/>
              </w:rPr>
              <w:t>2.投标人出现下列情形之一的，不得参加政府采购活动：</w:t>
            </w:r>
          </w:p>
          <w:p w14:paraId="59544073" w14:textId="77777777" w:rsidR="00E770EE" w:rsidRPr="00896B87" w:rsidRDefault="002C6DD0">
            <w:pPr>
              <w:snapToGrid w:val="0"/>
              <w:spacing w:line="400" w:lineRule="exact"/>
              <w:jc w:val="left"/>
              <w:rPr>
                <w:rFonts w:ascii="宋体" w:hAnsi="宋体" w:hint="eastAsia"/>
                <w:szCs w:val="21"/>
              </w:rPr>
            </w:pPr>
            <w:r w:rsidRPr="00896B87">
              <w:rPr>
                <w:rFonts w:ascii="宋体" w:hAnsi="宋体" w:hint="eastAsia"/>
                <w:szCs w:val="21"/>
              </w:rPr>
              <w:t>2.1单位负责人为同一人或者存在直接控股、管理关系的不同供应商，不得参加同一合同项下的政府采购活动。为本项目提供</w:t>
            </w:r>
            <w:proofErr w:type="gramStart"/>
            <w:r w:rsidRPr="00896B87">
              <w:rPr>
                <w:rFonts w:ascii="宋体" w:hAnsi="宋体" w:hint="eastAsia"/>
                <w:szCs w:val="21"/>
              </w:rPr>
              <w:t>过整体</w:t>
            </w:r>
            <w:proofErr w:type="gramEnd"/>
            <w:r w:rsidRPr="00896B87">
              <w:rPr>
                <w:rFonts w:ascii="宋体" w:hAnsi="宋体" w:hint="eastAsia"/>
                <w:szCs w:val="21"/>
              </w:rPr>
              <w:t>设计、规范编制或者项目管理、监理、检测等服务的供应商，不得再参加本项目上述服务以外的其他采购活动。</w:t>
            </w:r>
          </w:p>
          <w:p w14:paraId="46A1B643" w14:textId="77777777" w:rsidR="00E770EE" w:rsidRPr="00896B87" w:rsidRDefault="002C6DD0">
            <w:pPr>
              <w:snapToGrid w:val="0"/>
              <w:spacing w:line="400" w:lineRule="exact"/>
              <w:jc w:val="left"/>
              <w:rPr>
                <w:rFonts w:ascii="宋体" w:hAnsi="宋体" w:hint="eastAsia"/>
                <w:szCs w:val="21"/>
              </w:rPr>
            </w:pPr>
            <w:r w:rsidRPr="00896B87">
              <w:rPr>
                <w:rFonts w:ascii="宋体" w:hAnsi="宋体" w:hint="eastAsia"/>
                <w:szCs w:val="21"/>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896B87" w:rsidRPr="00896B87" w14:paraId="7489C511" w14:textId="77777777">
        <w:tc>
          <w:tcPr>
            <w:tcW w:w="978" w:type="dxa"/>
            <w:tcBorders>
              <w:top w:val="single" w:sz="4" w:space="0" w:color="auto"/>
              <w:left w:val="single" w:sz="4" w:space="0" w:color="auto"/>
              <w:bottom w:val="single" w:sz="4" w:space="0" w:color="auto"/>
              <w:right w:val="single" w:sz="4" w:space="0" w:color="auto"/>
            </w:tcBorders>
            <w:vAlign w:val="center"/>
          </w:tcPr>
          <w:p w14:paraId="7C6EB981" w14:textId="77777777" w:rsidR="00E770EE" w:rsidRPr="00896B87" w:rsidRDefault="002C6DD0">
            <w:pPr>
              <w:spacing w:line="400" w:lineRule="exact"/>
              <w:jc w:val="center"/>
              <w:rPr>
                <w:rFonts w:ascii="宋体" w:hAnsi="宋体" w:hint="eastAsia"/>
                <w:szCs w:val="21"/>
              </w:rPr>
            </w:pPr>
            <w:bookmarkStart w:id="91" w:name="_9.2"/>
            <w:bookmarkStart w:id="92" w:name="_5"/>
            <w:bookmarkStart w:id="93" w:name="_8.1"/>
            <w:bookmarkEnd w:id="91"/>
            <w:bookmarkEnd w:id="92"/>
            <w:bookmarkEnd w:id="93"/>
            <w:r w:rsidRPr="00896B87">
              <w:rPr>
                <w:rFonts w:ascii="宋体" w:hAnsi="宋体" w:hint="eastAsia"/>
                <w:szCs w:val="21"/>
              </w:rPr>
              <w:t>6.1</w:t>
            </w:r>
          </w:p>
        </w:tc>
        <w:tc>
          <w:tcPr>
            <w:tcW w:w="8175" w:type="dxa"/>
            <w:tcBorders>
              <w:top w:val="single" w:sz="4" w:space="0" w:color="auto"/>
              <w:left w:val="single" w:sz="4" w:space="0" w:color="auto"/>
              <w:bottom w:val="single" w:sz="4" w:space="0" w:color="auto"/>
              <w:right w:val="single" w:sz="4" w:space="0" w:color="auto"/>
            </w:tcBorders>
            <w:vAlign w:val="center"/>
          </w:tcPr>
          <w:p w14:paraId="48571E27" w14:textId="77777777" w:rsidR="00E770EE" w:rsidRPr="00896B87" w:rsidRDefault="002C6DD0">
            <w:r w:rsidRPr="00896B87">
              <w:rPr>
                <w:rFonts w:hint="eastAsia"/>
              </w:rPr>
              <w:t>本项目是否接受联合体投标：详见招标公告。</w:t>
            </w:r>
          </w:p>
        </w:tc>
      </w:tr>
      <w:tr w:rsidR="00896B87" w:rsidRPr="00896B87" w14:paraId="454FD946" w14:textId="77777777">
        <w:tc>
          <w:tcPr>
            <w:tcW w:w="978" w:type="dxa"/>
            <w:tcBorders>
              <w:top w:val="single" w:sz="4" w:space="0" w:color="auto"/>
              <w:left w:val="single" w:sz="4" w:space="0" w:color="auto"/>
              <w:bottom w:val="single" w:sz="4" w:space="0" w:color="auto"/>
              <w:right w:val="single" w:sz="4" w:space="0" w:color="auto"/>
            </w:tcBorders>
            <w:vAlign w:val="center"/>
          </w:tcPr>
          <w:p w14:paraId="6BDCDFB1"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t>6.2</w:t>
            </w:r>
          </w:p>
        </w:tc>
        <w:tc>
          <w:tcPr>
            <w:tcW w:w="8175" w:type="dxa"/>
            <w:tcBorders>
              <w:top w:val="single" w:sz="4" w:space="0" w:color="auto"/>
              <w:left w:val="single" w:sz="4" w:space="0" w:color="auto"/>
              <w:bottom w:val="single" w:sz="4" w:space="0" w:color="auto"/>
              <w:right w:val="single" w:sz="4" w:space="0" w:color="auto"/>
            </w:tcBorders>
            <w:vAlign w:val="center"/>
          </w:tcPr>
          <w:p w14:paraId="1686221B" w14:textId="77777777" w:rsidR="00E770EE" w:rsidRPr="00896B87" w:rsidRDefault="002C6DD0">
            <w:pPr>
              <w:spacing w:line="360" w:lineRule="exact"/>
            </w:pPr>
            <w:bookmarkStart w:id="94" w:name="_Hlk54105293"/>
            <w:r w:rsidRPr="00896B87">
              <w:rPr>
                <w:rFonts w:hint="eastAsia"/>
              </w:rPr>
              <w:t>如接受联合体投标，</w:t>
            </w:r>
            <w:bookmarkEnd w:id="94"/>
            <w:r w:rsidRPr="00896B87">
              <w:rPr>
                <w:rFonts w:hint="eastAsia"/>
              </w:rPr>
              <w:t>联合体投标要求如下：</w:t>
            </w:r>
          </w:p>
          <w:p w14:paraId="5D880A56" w14:textId="77777777" w:rsidR="00E770EE" w:rsidRPr="00896B87" w:rsidRDefault="002C6DD0">
            <w:pPr>
              <w:spacing w:line="360" w:lineRule="exact"/>
            </w:pPr>
            <w:r w:rsidRPr="00896B87">
              <w:t>1.</w:t>
            </w:r>
            <w:r w:rsidRPr="00896B87">
              <w:rPr>
                <w:rFonts w:hint="eastAsia"/>
              </w:rPr>
              <w:t>两个以上投标人可以组成一个投标联合体，以一个投标人的身份共同参加投标。联合体投标的，须提供《联合体投标协议书》（格式后附）。</w:t>
            </w:r>
          </w:p>
          <w:p w14:paraId="075EFE26" w14:textId="77777777" w:rsidR="00E770EE" w:rsidRPr="00896B87" w:rsidRDefault="002C6DD0">
            <w:pPr>
              <w:spacing w:line="360" w:lineRule="exact"/>
            </w:pPr>
            <w:r w:rsidRPr="00896B87">
              <w:t>2.</w:t>
            </w:r>
            <w:r w:rsidRPr="00896B87">
              <w:rPr>
                <w:rFonts w:hint="eastAsia"/>
              </w:rPr>
              <w:t>以联合体形</w:t>
            </w:r>
            <w:proofErr w:type="gramStart"/>
            <w:r w:rsidRPr="00896B87">
              <w:rPr>
                <w:rFonts w:hint="eastAsia"/>
              </w:rPr>
              <w:t>式参加</w:t>
            </w:r>
            <w:proofErr w:type="gramEnd"/>
            <w:r w:rsidRPr="00896B87">
              <w:rPr>
                <w:rFonts w:hint="eastAsia"/>
              </w:rPr>
              <w:t>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153F9586" w14:textId="77777777" w:rsidR="00E770EE" w:rsidRPr="00896B87" w:rsidRDefault="002C6DD0">
            <w:pPr>
              <w:spacing w:line="360" w:lineRule="exact"/>
            </w:pPr>
            <w:r w:rsidRPr="00896B87">
              <w:t>3.</w:t>
            </w:r>
            <w:r w:rsidRPr="00896B87">
              <w:rPr>
                <w:rFonts w:hint="eastAsia"/>
              </w:rPr>
              <w:t>联合体各方之间必须签订联合投标协议，协议书必须明确主体方（或者牵头方）并明确约定联合体各方承担的工作和相应的责任</w:t>
            </w:r>
            <w:r w:rsidRPr="00896B87">
              <w:rPr>
                <w:rFonts w:hint="eastAsia"/>
                <w:b/>
              </w:rPr>
              <w:t>（各方承担责任与义务的分工必须符合采购需求，否则，联合体投标无效）</w:t>
            </w:r>
            <w:r w:rsidRPr="00896B87">
              <w:rPr>
                <w:rFonts w:hint="eastAsia"/>
              </w:rPr>
              <w:t>，并将联合投标协议放入投标文件。联合体各方必须共同与采购人签订采购合同，就采购合同约定的事项对采购人承担连带责任。</w:t>
            </w:r>
          </w:p>
          <w:p w14:paraId="0F6A6EB9" w14:textId="77777777" w:rsidR="00E770EE" w:rsidRPr="00896B87" w:rsidRDefault="002C6DD0">
            <w:pPr>
              <w:spacing w:line="360" w:lineRule="exact"/>
            </w:pPr>
            <w:r w:rsidRPr="00896B87">
              <w:t>4.</w:t>
            </w:r>
            <w:r w:rsidRPr="00896B87">
              <w:rPr>
                <w:rFonts w:hint="eastAsia"/>
              </w:rPr>
              <w:t>以联合体形</w:t>
            </w:r>
            <w:proofErr w:type="gramStart"/>
            <w:r w:rsidRPr="00896B87">
              <w:rPr>
                <w:rFonts w:hint="eastAsia"/>
              </w:rPr>
              <w:t>式参加</w:t>
            </w:r>
            <w:proofErr w:type="gramEnd"/>
            <w:r w:rsidRPr="00896B87">
              <w:rPr>
                <w:rFonts w:hint="eastAsia"/>
              </w:rPr>
              <w:t>政府采购活动的，联合体各方不得再单独参加或者与其他投标人另外组成联合体参加同一合同项下的政府采购活动。</w:t>
            </w:r>
          </w:p>
          <w:p w14:paraId="693F0974" w14:textId="77777777" w:rsidR="00E770EE" w:rsidRPr="00896B87" w:rsidRDefault="002C6DD0">
            <w:pPr>
              <w:spacing w:line="360" w:lineRule="exact"/>
            </w:pPr>
            <w:r w:rsidRPr="00896B87">
              <w:t>5.</w:t>
            </w:r>
            <w:r w:rsidRPr="00896B87">
              <w:rPr>
                <w:rFonts w:hint="eastAsia"/>
              </w:rPr>
              <w:t>联合体中有同类资质的投标人按照联合体分工承担相同工作的，应当按照资质等级较低的投标人确定资质等级。</w:t>
            </w:r>
          </w:p>
          <w:p w14:paraId="7E30F449" w14:textId="77777777" w:rsidR="00E770EE" w:rsidRPr="00896B87" w:rsidRDefault="002C6DD0">
            <w:pPr>
              <w:spacing w:line="360" w:lineRule="exact"/>
            </w:pPr>
            <w:r w:rsidRPr="00896B87">
              <w:t>6.</w:t>
            </w:r>
            <w:r w:rsidRPr="00896B87">
              <w:rPr>
                <w:rFonts w:hint="eastAsia"/>
              </w:rPr>
              <w:t>联合体投标业绩、履约能力按照联合体各方其中较高的一方认定并计算（招标文件另有规定的除外）。</w:t>
            </w:r>
          </w:p>
          <w:p w14:paraId="6BA55C8E" w14:textId="77777777" w:rsidR="00E770EE" w:rsidRPr="00896B87" w:rsidRDefault="002C6DD0">
            <w:pPr>
              <w:spacing w:line="360" w:lineRule="exact"/>
            </w:pPr>
            <w:r w:rsidRPr="00896B87">
              <w:t>7.</w:t>
            </w:r>
            <w:r w:rsidRPr="00896B87">
              <w:rPr>
                <w:rFonts w:hint="eastAsia"/>
              </w:rPr>
              <w:t>投标人为联合体的，可以由联合体中的一方或者多方共同交纳投标保证金，其交纳的保证金对联合体各方均具有约束力。</w:t>
            </w:r>
          </w:p>
          <w:p w14:paraId="22F2C8AD" w14:textId="77777777" w:rsidR="00E770EE" w:rsidRPr="00896B87" w:rsidRDefault="002C6DD0">
            <w:pPr>
              <w:spacing w:line="360" w:lineRule="exact"/>
            </w:pPr>
            <w:r w:rsidRPr="00896B87">
              <w:t>8.</w:t>
            </w:r>
            <w:r w:rsidRPr="00896B87">
              <w:rPr>
                <w:rFonts w:hint="eastAsia"/>
              </w:rPr>
              <w:t>联合体各方均应按照招标文件的规定提交资格证明文件。</w:t>
            </w:r>
          </w:p>
        </w:tc>
      </w:tr>
      <w:tr w:rsidR="00896B87" w:rsidRPr="00896B87" w14:paraId="3891BDC1" w14:textId="77777777">
        <w:tc>
          <w:tcPr>
            <w:tcW w:w="978" w:type="dxa"/>
            <w:tcBorders>
              <w:top w:val="single" w:sz="4" w:space="0" w:color="auto"/>
              <w:left w:val="single" w:sz="4" w:space="0" w:color="auto"/>
              <w:bottom w:val="single" w:sz="4" w:space="0" w:color="auto"/>
              <w:right w:val="single" w:sz="4" w:space="0" w:color="auto"/>
            </w:tcBorders>
            <w:vAlign w:val="center"/>
          </w:tcPr>
          <w:p w14:paraId="54D8E531"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t>7.2</w:t>
            </w:r>
          </w:p>
        </w:tc>
        <w:tc>
          <w:tcPr>
            <w:tcW w:w="8175" w:type="dxa"/>
            <w:tcBorders>
              <w:top w:val="single" w:sz="4" w:space="0" w:color="auto"/>
              <w:left w:val="single" w:sz="4" w:space="0" w:color="auto"/>
              <w:bottom w:val="single" w:sz="4" w:space="0" w:color="auto"/>
              <w:right w:val="single" w:sz="4" w:space="0" w:color="auto"/>
            </w:tcBorders>
            <w:vAlign w:val="center"/>
          </w:tcPr>
          <w:p w14:paraId="267BEEE2" w14:textId="77777777" w:rsidR="00E770EE" w:rsidRPr="00896B87" w:rsidRDefault="002C6DD0">
            <w:pPr>
              <w:spacing w:line="400" w:lineRule="exact"/>
              <w:jc w:val="left"/>
              <w:rPr>
                <w:rFonts w:ascii="宋体" w:hAnsi="宋体" w:hint="eastAsia"/>
                <w:szCs w:val="21"/>
              </w:rPr>
            </w:pPr>
            <w:r w:rsidRPr="00896B87">
              <w:rPr>
                <w:rFonts w:ascii="MS Mincho" w:eastAsia="MS Mincho" w:hAnsi="MS Mincho" w:cs="MS Mincho" w:hint="eastAsia"/>
                <w:szCs w:val="21"/>
              </w:rPr>
              <w:t>☑</w:t>
            </w:r>
            <w:r w:rsidRPr="00896B87">
              <w:rPr>
                <w:rFonts w:ascii="宋体" w:hAnsi="宋体" w:hint="eastAsia"/>
                <w:szCs w:val="21"/>
              </w:rPr>
              <w:t>不允许分包（另有约定的除外）</w:t>
            </w:r>
          </w:p>
          <w:p w14:paraId="11BD195E" w14:textId="77777777" w:rsidR="00E770EE" w:rsidRPr="00896B87" w:rsidRDefault="002C6DD0">
            <w:pPr>
              <w:spacing w:line="400" w:lineRule="exact"/>
              <w:jc w:val="left"/>
              <w:rPr>
                <w:rFonts w:ascii="宋体" w:hAnsi="宋体" w:hint="eastAsia"/>
                <w:szCs w:val="21"/>
              </w:rPr>
            </w:pPr>
            <w:r w:rsidRPr="00896B87">
              <w:rPr>
                <w:rFonts w:ascii="宋体" w:hAnsi="宋体" w:hint="eastAsia"/>
                <w:szCs w:val="21"/>
              </w:rPr>
              <w:t>□允许分包</w:t>
            </w:r>
          </w:p>
          <w:p w14:paraId="78335796" w14:textId="77777777" w:rsidR="00E770EE" w:rsidRPr="00896B87" w:rsidRDefault="002C6DD0">
            <w:pPr>
              <w:spacing w:line="400" w:lineRule="exact"/>
              <w:jc w:val="left"/>
              <w:rPr>
                <w:rFonts w:ascii="宋体" w:hAnsi="宋体" w:hint="eastAsia"/>
                <w:szCs w:val="21"/>
                <w:u w:val="single"/>
              </w:rPr>
            </w:pPr>
            <w:r w:rsidRPr="00896B87">
              <w:rPr>
                <w:rFonts w:ascii="宋体" w:hAnsi="宋体" w:hint="eastAsia"/>
                <w:szCs w:val="21"/>
              </w:rPr>
              <w:lastRenderedPageBreak/>
              <w:t>分包内容：</w:t>
            </w:r>
            <w:r w:rsidRPr="00896B87">
              <w:rPr>
                <w:rFonts w:ascii="宋体" w:hAnsi="宋体" w:hint="eastAsia"/>
                <w:szCs w:val="21"/>
                <w:u w:val="single"/>
              </w:rPr>
              <w:t xml:space="preserve">  / 。</w:t>
            </w:r>
          </w:p>
          <w:p w14:paraId="06862CA0" w14:textId="77777777" w:rsidR="00E770EE" w:rsidRPr="00896B87" w:rsidRDefault="002C6DD0">
            <w:pPr>
              <w:spacing w:line="400" w:lineRule="exact"/>
              <w:rPr>
                <w:rFonts w:ascii="宋体" w:hAnsi="宋体" w:hint="eastAsia"/>
                <w:szCs w:val="21"/>
                <w:u w:val="single"/>
              </w:rPr>
            </w:pPr>
            <w:r w:rsidRPr="00896B87">
              <w:rPr>
                <w:rFonts w:ascii="宋体" w:hAnsi="宋体" w:hint="eastAsia"/>
                <w:szCs w:val="21"/>
              </w:rPr>
              <w:t>分包金额或者比例：</w:t>
            </w:r>
            <w:r w:rsidRPr="00896B87">
              <w:rPr>
                <w:rFonts w:ascii="宋体" w:hAnsi="宋体" w:hint="eastAsia"/>
                <w:szCs w:val="21"/>
                <w:u w:val="single"/>
              </w:rPr>
              <w:t xml:space="preserve">  /  。</w:t>
            </w:r>
          </w:p>
        </w:tc>
      </w:tr>
      <w:tr w:rsidR="00896B87" w:rsidRPr="00896B87" w14:paraId="1FD9D0C9" w14:textId="77777777">
        <w:trPr>
          <w:trHeight w:val="1566"/>
        </w:trPr>
        <w:tc>
          <w:tcPr>
            <w:tcW w:w="978" w:type="dxa"/>
            <w:vMerge w:val="restart"/>
            <w:tcBorders>
              <w:top w:val="single" w:sz="4" w:space="0" w:color="auto"/>
              <w:left w:val="single" w:sz="4" w:space="0" w:color="auto"/>
              <w:bottom w:val="single" w:sz="4" w:space="0" w:color="auto"/>
              <w:right w:val="single" w:sz="4" w:space="0" w:color="auto"/>
            </w:tcBorders>
            <w:vAlign w:val="center"/>
          </w:tcPr>
          <w:p w14:paraId="648750D9"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lastRenderedPageBreak/>
              <w:t>11.2</w:t>
            </w:r>
          </w:p>
        </w:tc>
        <w:tc>
          <w:tcPr>
            <w:tcW w:w="8175" w:type="dxa"/>
            <w:tcBorders>
              <w:top w:val="single" w:sz="4" w:space="0" w:color="auto"/>
              <w:left w:val="single" w:sz="4" w:space="0" w:color="auto"/>
              <w:bottom w:val="single" w:sz="4" w:space="0" w:color="auto"/>
              <w:right w:val="single" w:sz="4" w:space="0" w:color="auto"/>
            </w:tcBorders>
            <w:vAlign w:val="center"/>
          </w:tcPr>
          <w:p w14:paraId="722DFD1C" w14:textId="77777777" w:rsidR="00E770EE" w:rsidRPr="00896B87" w:rsidRDefault="002C6DD0">
            <w:pPr>
              <w:snapToGrid w:val="0"/>
              <w:spacing w:line="400" w:lineRule="exact"/>
              <w:rPr>
                <w:rFonts w:ascii="宋体" w:hAnsi="宋体" w:hint="eastAsia"/>
                <w:szCs w:val="21"/>
              </w:rPr>
            </w:pPr>
            <w:r w:rsidRPr="00896B87">
              <w:rPr>
                <w:rFonts w:ascii="MS Mincho" w:hAnsi="MS Mincho" w:cs="MS Mincho" w:hint="eastAsia"/>
                <w:szCs w:val="21"/>
              </w:rPr>
              <w:t>□</w:t>
            </w:r>
            <w:r w:rsidRPr="00896B87">
              <w:rPr>
                <w:rFonts w:ascii="宋体" w:hAnsi="宋体" w:hint="eastAsia"/>
                <w:szCs w:val="21"/>
              </w:rPr>
              <w:t>不组织现场考察</w:t>
            </w:r>
          </w:p>
          <w:p w14:paraId="685104BE"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☑组织现场考察：</w:t>
            </w:r>
            <w:r w:rsidRPr="00896B87">
              <w:rPr>
                <w:rFonts w:ascii="宋体" w:hAnsi="宋体" w:hint="eastAsia"/>
                <w:szCs w:val="21"/>
                <w:u w:val="single"/>
              </w:rPr>
              <w:t>具体详见第二章 采购需求的约定</w:t>
            </w:r>
            <w:r w:rsidRPr="00896B87">
              <w:rPr>
                <w:rFonts w:ascii="宋体" w:hAnsi="宋体" w:hint="eastAsia"/>
                <w:szCs w:val="21"/>
              </w:rPr>
              <w:t>。</w:t>
            </w:r>
          </w:p>
        </w:tc>
      </w:tr>
      <w:tr w:rsidR="00896B87" w:rsidRPr="00896B87" w14:paraId="7A483A6D" w14:textId="77777777">
        <w:trPr>
          <w:trHeight w:val="1303"/>
        </w:trPr>
        <w:tc>
          <w:tcPr>
            <w:tcW w:w="978" w:type="dxa"/>
            <w:vMerge/>
            <w:tcBorders>
              <w:top w:val="single" w:sz="4" w:space="0" w:color="auto"/>
              <w:left w:val="single" w:sz="4" w:space="0" w:color="auto"/>
              <w:bottom w:val="single" w:sz="4" w:space="0" w:color="auto"/>
              <w:right w:val="single" w:sz="4" w:space="0" w:color="auto"/>
            </w:tcBorders>
            <w:vAlign w:val="center"/>
          </w:tcPr>
          <w:p w14:paraId="3EB1055E" w14:textId="77777777" w:rsidR="00E770EE" w:rsidRPr="00896B87" w:rsidRDefault="00E770EE">
            <w:pPr>
              <w:widowControl/>
              <w:jc w:val="left"/>
              <w:rPr>
                <w:rFonts w:ascii="宋体" w:hAnsi="宋体" w:hint="eastAsia"/>
                <w:szCs w:val="21"/>
              </w:rPr>
            </w:pPr>
          </w:p>
        </w:tc>
        <w:tc>
          <w:tcPr>
            <w:tcW w:w="8175" w:type="dxa"/>
            <w:tcBorders>
              <w:top w:val="single" w:sz="4" w:space="0" w:color="auto"/>
              <w:left w:val="single" w:sz="4" w:space="0" w:color="auto"/>
              <w:bottom w:val="single" w:sz="4" w:space="0" w:color="auto"/>
              <w:right w:val="single" w:sz="4" w:space="0" w:color="auto"/>
            </w:tcBorders>
            <w:vAlign w:val="center"/>
          </w:tcPr>
          <w:p w14:paraId="02A1CD3B" w14:textId="77777777" w:rsidR="00E770EE" w:rsidRPr="00896B87" w:rsidRDefault="002C6DD0">
            <w:pPr>
              <w:snapToGrid w:val="0"/>
              <w:spacing w:line="400" w:lineRule="exact"/>
              <w:rPr>
                <w:rFonts w:ascii="宋体" w:hAnsi="宋体" w:hint="eastAsia"/>
                <w:szCs w:val="21"/>
              </w:rPr>
            </w:pPr>
            <w:r w:rsidRPr="00896B87">
              <w:rPr>
                <w:rFonts w:ascii="MS Mincho" w:hAnsi="MS Mincho" w:cs="MS Mincho" w:hint="eastAsia"/>
                <w:szCs w:val="21"/>
              </w:rPr>
              <w:t>☑</w:t>
            </w:r>
            <w:r w:rsidRPr="00896B87">
              <w:rPr>
                <w:rFonts w:ascii="宋体" w:hAnsi="宋体" w:hint="eastAsia"/>
                <w:szCs w:val="21"/>
              </w:rPr>
              <w:t>不组织召开开标前答疑会</w:t>
            </w:r>
          </w:p>
          <w:p w14:paraId="0A110D0E"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□组织召开开标前答疑会</w:t>
            </w:r>
          </w:p>
          <w:p w14:paraId="1987ED3E"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会议开始时间：</w:t>
            </w:r>
            <w:r w:rsidRPr="00896B87">
              <w:rPr>
                <w:rFonts w:ascii="宋体" w:hAnsi="宋体" w:hint="eastAsia"/>
                <w:szCs w:val="21"/>
                <w:u w:val="single"/>
              </w:rPr>
              <w:t xml:space="preserve"> / </w:t>
            </w:r>
            <w:r w:rsidRPr="00896B87">
              <w:rPr>
                <w:rFonts w:ascii="宋体" w:hAnsi="宋体" w:hint="eastAsia"/>
                <w:szCs w:val="21"/>
              </w:rPr>
              <w:t>年</w:t>
            </w:r>
            <w:r w:rsidRPr="00896B87">
              <w:rPr>
                <w:rFonts w:ascii="宋体" w:hAnsi="宋体" w:hint="eastAsia"/>
                <w:szCs w:val="21"/>
                <w:u w:val="single"/>
              </w:rPr>
              <w:t xml:space="preserve"> / </w:t>
            </w:r>
            <w:r w:rsidRPr="00896B87">
              <w:rPr>
                <w:rFonts w:ascii="宋体" w:hAnsi="宋体" w:hint="eastAsia"/>
                <w:szCs w:val="21"/>
              </w:rPr>
              <w:t>月</w:t>
            </w:r>
            <w:r w:rsidRPr="00896B87">
              <w:rPr>
                <w:rFonts w:ascii="宋体" w:hAnsi="宋体" w:hint="eastAsia"/>
                <w:szCs w:val="21"/>
                <w:u w:val="single"/>
              </w:rPr>
              <w:t xml:space="preserve"> / </w:t>
            </w:r>
            <w:r w:rsidRPr="00896B87">
              <w:rPr>
                <w:rFonts w:ascii="宋体" w:hAnsi="宋体" w:hint="eastAsia"/>
                <w:szCs w:val="21"/>
              </w:rPr>
              <w:t xml:space="preserve">日 </w:t>
            </w:r>
            <w:r w:rsidRPr="00896B87">
              <w:rPr>
                <w:rFonts w:ascii="宋体" w:hAnsi="宋体" w:hint="eastAsia"/>
                <w:szCs w:val="21"/>
                <w:u w:val="single"/>
              </w:rPr>
              <w:t xml:space="preserve"> / </w:t>
            </w:r>
            <w:r w:rsidRPr="00896B87">
              <w:rPr>
                <w:rFonts w:ascii="宋体" w:hAnsi="宋体" w:hint="eastAsia"/>
                <w:szCs w:val="21"/>
              </w:rPr>
              <w:t>时</w:t>
            </w:r>
            <w:r w:rsidRPr="00896B87">
              <w:rPr>
                <w:rFonts w:ascii="宋体" w:hAnsi="宋体" w:hint="eastAsia"/>
                <w:szCs w:val="21"/>
                <w:u w:val="single"/>
              </w:rPr>
              <w:t xml:space="preserve"> / 分</w:t>
            </w:r>
            <w:r w:rsidRPr="00896B87">
              <w:rPr>
                <w:rFonts w:ascii="宋体" w:hAnsi="宋体" w:hint="eastAsia"/>
                <w:szCs w:val="21"/>
              </w:rPr>
              <w:t>，逾期后果自负。会议地点：</w:t>
            </w:r>
            <w:r w:rsidRPr="00896B87">
              <w:rPr>
                <w:rFonts w:ascii="宋体" w:hAnsi="宋体" w:hint="eastAsia"/>
                <w:szCs w:val="21"/>
                <w:u w:val="single"/>
              </w:rPr>
              <w:t xml:space="preserve"> /  </w:t>
            </w:r>
          </w:p>
        </w:tc>
      </w:tr>
      <w:tr w:rsidR="00896B87" w:rsidRPr="00896B87" w14:paraId="65ECB5E0" w14:textId="77777777">
        <w:tc>
          <w:tcPr>
            <w:tcW w:w="978" w:type="dxa"/>
            <w:vMerge w:val="restart"/>
            <w:tcBorders>
              <w:top w:val="single" w:sz="4" w:space="0" w:color="auto"/>
              <w:left w:val="single" w:sz="4" w:space="0" w:color="auto"/>
              <w:bottom w:val="nil"/>
              <w:right w:val="single" w:sz="4" w:space="0" w:color="auto"/>
            </w:tcBorders>
            <w:vAlign w:val="center"/>
          </w:tcPr>
          <w:p w14:paraId="5DF33D0A" w14:textId="77777777" w:rsidR="00E770EE" w:rsidRPr="00896B87" w:rsidRDefault="002C6DD0">
            <w:pPr>
              <w:spacing w:line="400" w:lineRule="exact"/>
              <w:jc w:val="center"/>
              <w:rPr>
                <w:rFonts w:ascii="宋体" w:hAnsi="宋体" w:hint="eastAsia"/>
                <w:szCs w:val="21"/>
              </w:rPr>
            </w:pPr>
            <w:bookmarkStart w:id="95" w:name="_13.1"/>
            <w:bookmarkEnd w:id="95"/>
            <w:r w:rsidRPr="00896B87">
              <w:rPr>
                <w:rFonts w:ascii="宋体" w:hAnsi="宋体" w:hint="eastAsia"/>
                <w:szCs w:val="21"/>
              </w:rPr>
              <w:t>13</w:t>
            </w:r>
          </w:p>
        </w:tc>
        <w:tc>
          <w:tcPr>
            <w:tcW w:w="8175" w:type="dxa"/>
            <w:tcBorders>
              <w:top w:val="single" w:sz="4" w:space="0" w:color="auto"/>
              <w:left w:val="single" w:sz="4" w:space="0" w:color="auto"/>
              <w:bottom w:val="single" w:sz="4" w:space="0" w:color="auto"/>
              <w:right w:val="single" w:sz="4" w:space="0" w:color="auto"/>
            </w:tcBorders>
            <w:vAlign w:val="center"/>
          </w:tcPr>
          <w:p w14:paraId="17F9FCE5" w14:textId="77777777" w:rsidR="00E770EE" w:rsidRPr="00896B87" w:rsidRDefault="002C6DD0">
            <w:pPr>
              <w:snapToGrid w:val="0"/>
              <w:spacing w:line="400" w:lineRule="exact"/>
              <w:jc w:val="left"/>
              <w:rPr>
                <w:rFonts w:ascii="宋体" w:hAnsi="宋体" w:cs="Courier New" w:hint="eastAsia"/>
                <w:b/>
                <w:szCs w:val="21"/>
              </w:rPr>
            </w:pPr>
            <w:r w:rsidRPr="00896B87">
              <w:rPr>
                <w:rFonts w:ascii="宋体" w:hAnsi="宋体" w:cs="Courier New" w:hint="eastAsia"/>
                <w:b/>
                <w:szCs w:val="21"/>
              </w:rPr>
              <w:t>报价文件：</w:t>
            </w:r>
          </w:p>
          <w:p w14:paraId="36BFF8AD" w14:textId="77777777" w:rsidR="00E770EE" w:rsidRPr="00896B87" w:rsidRDefault="002C6DD0">
            <w:pPr>
              <w:tabs>
                <w:tab w:val="left" w:pos="459"/>
              </w:tabs>
              <w:snapToGrid w:val="0"/>
              <w:spacing w:line="400" w:lineRule="exact"/>
              <w:ind w:left="420"/>
              <w:jc w:val="left"/>
              <w:rPr>
                <w:rFonts w:ascii="宋体" w:hAnsi="宋体" w:hint="eastAsia"/>
                <w:szCs w:val="21"/>
              </w:rPr>
            </w:pPr>
            <w:r w:rsidRPr="00896B87">
              <w:rPr>
                <w:rFonts w:ascii="宋体" w:hAnsi="宋体" w:hint="eastAsia"/>
                <w:szCs w:val="21"/>
              </w:rPr>
              <w:t>1.投标函（格式见第六章）；</w:t>
            </w:r>
            <w:r w:rsidRPr="00896B87">
              <w:rPr>
                <w:rFonts w:ascii="宋体" w:hAnsi="宋体" w:hint="eastAsia"/>
                <w:b/>
                <w:szCs w:val="21"/>
              </w:rPr>
              <w:t>（必须提供，否则按无效投标处理）</w:t>
            </w:r>
          </w:p>
          <w:p w14:paraId="0473D4AC" w14:textId="77777777" w:rsidR="00E770EE" w:rsidRPr="00896B87" w:rsidRDefault="002C6DD0">
            <w:pPr>
              <w:tabs>
                <w:tab w:val="left" w:pos="459"/>
              </w:tabs>
              <w:snapToGrid w:val="0"/>
              <w:spacing w:line="400" w:lineRule="exact"/>
              <w:ind w:left="420"/>
              <w:jc w:val="left"/>
              <w:rPr>
                <w:rFonts w:ascii="宋体" w:hAnsi="宋体" w:hint="eastAsia"/>
                <w:szCs w:val="21"/>
              </w:rPr>
            </w:pPr>
            <w:r w:rsidRPr="00896B87">
              <w:rPr>
                <w:rFonts w:ascii="宋体" w:hAnsi="宋体" w:hint="eastAsia"/>
                <w:szCs w:val="21"/>
              </w:rPr>
              <w:t>2.开标一览表（格式见第六章）；（</w:t>
            </w:r>
            <w:r w:rsidRPr="00896B87">
              <w:rPr>
                <w:rFonts w:ascii="宋体" w:hAnsi="宋体" w:hint="eastAsia"/>
                <w:b/>
                <w:szCs w:val="21"/>
              </w:rPr>
              <w:t>必须提供，否则按无效投标处理</w:t>
            </w:r>
            <w:r w:rsidRPr="00896B87">
              <w:rPr>
                <w:rFonts w:ascii="宋体" w:hAnsi="宋体" w:hint="eastAsia"/>
                <w:szCs w:val="21"/>
              </w:rPr>
              <w:t>）</w:t>
            </w:r>
          </w:p>
          <w:p w14:paraId="4BB7F65D" w14:textId="77777777" w:rsidR="00E770EE" w:rsidRPr="00896B87" w:rsidRDefault="002C6DD0">
            <w:pPr>
              <w:tabs>
                <w:tab w:val="left" w:pos="459"/>
              </w:tabs>
              <w:snapToGrid w:val="0"/>
              <w:spacing w:line="400" w:lineRule="exact"/>
              <w:ind w:firstLineChars="200" w:firstLine="420"/>
              <w:jc w:val="left"/>
              <w:rPr>
                <w:rFonts w:ascii="宋体" w:hAnsi="宋体" w:hint="eastAsia"/>
                <w:szCs w:val="21"/>
              </w:rPr>
            </w:pPr>
            <w:r w:rsidRPr="00896B87">
              <w:rPr>
                <w:rFonts w:ascii="宋体" w:hAnsi="宋体" w:hint="eastAsia"/>
                <w:szCs w:val="21"/>
              </w:rPr>
              <w:t>3.供应</w:t>
            </w:r>
            <w:proofErr w:type="gramStart"/>
            <w:r w:rsidRPr="00896B87">
              <w:rPr>
                <w:rFonts w:ascii="宋体" w:hAnsi="宋体" w:hint="eastAsia"/>
                <w:szCs w:val="21"/>
              </w:rPr>
              <w:t>商享受</w:t>
            </w:r>
            <w:proofErr w:type="gramEnd"/>
            <w:r w:rsidRPr="00896B87">
              <w:rPr>
                <w:rFonts w:ascii="宋体" w:hAnsi="宋体" w:hint="eastAsia"/>
                <w:szCs w:val="21"/>
              </w:rPr>
              <w:t>中小企业扶持政策的材料（供应商根据自身响应情况，提供以下任意一项材料以证明自身可享受中小企业扶持政策）：</w:t>
            </w:r>
          </w:p>
          <w:p w14:paraId="27199500" w14:textId="77777777" w:rsidR="00E770EE" w:rsidRPr="00896B87" w:rsidRDefault="002C6DD0">
            <w:pPr>
              <w:tabs>
                <w:tab w:val="left" w:pos="459"/>
              </w:tabs>
              <w:snapToGrid w:val="0"/>
              <w:spacing w:line="400" w:lineRule="exact"/>
              <w:ind w:firstLineChars="200" w:firstLine="420"/>
              <w:jc w:val="left"/>
              <w:rPr>
                <w:rFonts w:ascii="宋体" w:hAnsi="宋体" w:hint="eastAsia"/>
                <w:szCs w:val="21"/>
              </w:rPr>
            </w:pPr>
            <w:r w:rsidRPr="00896B87">
              <w:rPr>
                <w:rFonts w:ascii="宋体" w:hAnsi="宋体" w:hint="eastAsia"/>
                <w:szCs w:val="21"/>
              </w:rPr>
              <w:t>（1）《中小企业声明函》（格式后附）；</w:t>
            </w:r>
          </w:p>
          <w:p w14:paraId="5FCC13B2" w14:textId="77777777" w:rsidR="00E770EE" w:rsidRPr="00896B87" w:rsidRDefault="002C6DD0">
            <w:pPr>
              <w:tabs>
                <w:tab w:val="left" w:pos="459"/>
              </w:tabs>
              <w:snapToGrid w:val="0"/>
              <w:spacing w:line="400" w:lineRule="exact"/>
              <w:ind w:firstLineChars="200" w:firstLine="420"/>
              <w:jc w:val="left"/>
              <w:rPr>
                <w:rFonts w:ascii="宋体" w:hAnsi="宋体" w:hint="eastAsia"/>
                <w:szCs w:val="21"/>
              </w:rPr>
            </w:pPr>
            <w:r w:rsidRPr="00896B87">
              <w:rPr>
                <w:rFonts w:ascii="宋体" w:hAnsi="宋体" w:hint="eastAsia"/>
                <w:szCs w:val="21"/>
              </w:rPr>
              <w:t>（2）《残疾人福利性单位声明函》（格式后附）</w:t>
            </w:r>
          </w:p>
          <w:p w14:paraId="48B19A2C" w14:textId="38E41D80" w:rsidR="00E770EE" w:rsidRPr="00896B87" w:rsidRDefault="002C6DD0">
            <w:pPr>
              <w:tabs>
                <w:tab w:val="left" w:pos="459"/>
              </w:tabs>
              <w:snapToGrid w:val="0"/>
              <w:spacing w:line="400" w:lineRule="exact"/>
              <w:ind w:firstLineChars="200" w:firstLine="420"/>
              <w:jc w:val="left"/>
              <w:rPr>
                <w:rFonts w:ascii="宋体" w:hAnsi="宋体" w:hint="eastAsia"/>
                <w:szCs w:val="21"/>
              </w:rPr>
            </w:pPr>
            <w:r w:rsidRPr="00896B87">
              <w:rPr>
                <w:rFonts w:ascii="宋体" w:hAnsi="宋体" w:hint="eastAsia"/>
                <w:szCs w:val="21"/>
              </w:rPr>
              <w:t>（3）省级以上监狱管理局、戒毒管理局（含新疆生产建设兵团</w:t>
            </w:r>
            <w:r w:rsidR="003160C3" w:rsidRPr="00896B87">
              <w:rPr>
                <w:rFonts w:ascii="宋体" w:hAnsi="宋体" w:hint="eastAsia"/>
                <w:szCs w:val="21"/>
              </w:rPr>
              <w:t>）</w:t>
            </w:r>
            <w:r w:rsidRPr="00896B87">
              <w:rPr>
                <w:rFonts w:ascii="宋体" w:hAnsi="宋体" w:hint="eastAsia"/>
                <w:szCs w:val="21"/>
              </w:rPr>
              <w:t>出具的属于监狱企业的证明文件；</w:t>
            </w:r>
          </w:p>
          <w:p w14:paraId="0BCFCB31" w14:textId="77777777" w:rsidR="00E770EE" w:rsidRPr="00896B87" w:rsidRDefault="002C6DD0">
            <w:pPr>
              <w:tabs>
                <w:tab w:val="left" w:pos="459"/>
              </w:tabs>
              <w:snapToGrid w:val="0"/>
              <w:spacing w:line="400" w:lineRule="exact"/>
              <w:ind w:firstLineChars="200" w:firstLine="420"/>
              <w:jc w:val="left"/>
              <w:rPr>
                <w:rFonts w:ascii="宋体" w:hAnsi="宋体" w:hint="eastAsia"/>
                <w:szCs w:val="21"/>
              </w:rPr>
            </w:pPr>
            <w:r w:rsidRPr="00896B87">
              <w:rPr>
                <w:rFonts w:ascii="宋体" w:hAnsi="宋体" w:hint="eastAsia"/>
                <w:szCs w:val="21"/>
              </w:rPr>
              <w:t>4.分项报价表；（如有请提供）</w:t>
            </w:r>
          </w:p>
          <w:p w14:paraId="169E227A" w14:textId="77777777" w:rsidR="00E770EE" w:rsidRPr="00896B87" w:rsidRDefault="002C6DD0">
            <w:pPr>
              <w:tabs>
                <w:tab w:val="left" w:pos="459"/>
              </w:tabs>
              <w:snapToGrid w:val="0"/>
              <w:spacing w:line="400" w:lineRule="exact"/>
              <w:ind w:firstLineChars="200" w:firstLine="420"/>
              <w:jc w:val="left"/>
              <w:rPr>
                <w:rFonts w:ascii="宋体" w:hAnsi="宋体" w:hint="eastAsia"/>
                <w:szCs w:val="21"/>
              </w:rPr>
            </w:pPr>
            <w:r w:rsidRPr="00896B87">
              <w:rPr>
                <w:rFonts w:ascii="宋体" w:hAnsi="宋体" w:hint="eastAsia"/>
                <w:szCs w:val="21"/>
              </w:rPr>
              <w:t>5.投标人针对报价需要说明的其他文件和说明（格式自拟）。（如有，请提供）</w:t>
            </w:r>
          </w:p>
          <w:p w14:paraId="031A2D44" w14:textId="77777777" w:rsidR="00E770EE" w:rsidRPr="00896B87" w:rsidRDefault="002C6DD0">
            <w:pPr>
              <w:tabs>
                <w:tab w:val="left" w:pos="459"/>
              </w:tabs>
              <w:snapToGrid w:val="0"/>
              <w:spacing w:line="400" w:lineRule="exact"/>
              <w:ind w:firstLineChars="200" w:firstLine="422"/>
              <w:jc w:val="left"/>
              <w:rPr>
                <w:rFonts w:ascii="宋体" w:hAnsi="宋体" w:hint="eastAsia"/>
                <w:szCs w:val="21"/>
              </w:rPr>
            </w:pPr>
            <w:r w:rsidRPr="00896B87">
              <w:rPr>
                <w:rFonts w:ascii="宋体" w:hAnsi="宋体" w:hint="eastAsia"/>
                <w:b/>
                <w:szCs w:val="21"/>
              </w:rPr>
              <w:t>注：以上</w:t>
            </w:r>
            <w:r w:rsidRPr="00896B87">
              <w:rPr>
                <w:rFonts w:ascii="宋体" w:hAnsi="宋体" w:cs="Courier New" w:hint="eastAsia"/>
                <w:b/>
                <w:szCs w:val="21"/>
              </w:rPr>
              <w:t>标明“必须提供”的材料，格式中有要求法定代表人或者委托代理人签字的，必须按要求签字并加盖投标人电子签章，</w:t>
            </w:r>
            <w:r w:rsidRPr="00896B87">
              <w:rPr>
                <w:rFonts w:ascii="宋体" w:hAnsi="宋体" w:hint="eastAsia"/>
                <w:b/>
                <w:bCs/>
                <w:szCs w:val="21"/>
              </w:rPr>
              <w:t>否则按无效投标</w:t>
            </w:r>
            <w:r w:rsidRPr="00896B87">
              <w:rPr>
                <w:rFonts w:ascii="宋体" w:hAnsi="宋体" w:cs="Courier New" w:hint="eastAsia"/>
                <w:b/>
                <w:szCs w:val="21"/>
              </w:rPr>
              <w:t>处理</w:t>
            </w:r>
            <w:r w:rsidRPr="00896B87">
              <w:rPr>
                <w:rFonts w:ascii="宋体" w:hAnsi="宋体" w:hint="eastAsia"/>
                <w:b/>
                <w:szCs w:val="21"/>
              </w:rPr>
              <w:t>。</w:t>
            </w:r>
          </w:p>
        </w:tc>
      </w:tr>
      <w:tr w:rsidR="00896B87" w:rsidRPr="00896B87" w14:paraId="08F068E7" w14:textId="77777777">
        <w:tc>
          <w:tcPr>
            <w:tcW w:w="978" w:type="dxa"/>
            <w:vMerge/>
            <w:tcBorders>
              <w:top w:val="single" w:sz="4" w:space="0" w:color="auto"/>
              <w:left w:val="single" w:sz="4" w:space="0" w:color="auto"/>
              <w:bottom w:val="nil"/>
              <w:right w:val="single" w:sz="4" w:space="0" w:color="auto"/>
            </w:tcBorders>
            <w:vAlign w:val="center"/>
          </w:tcPr>
          <w:p w14:paraId="55D0C231" w14:textId="77777777" w:rsidR="00E770EE" w:rsidRPr="00896B87" w:rsidRDefault="00E770EE">
            <w:pPr>
              <w:widowControl/>
              <w:jc w:val="left"/>
              <w:rPr>
                <w:rFonts w:ascii="宋体" w:hAnsi="宋体" w:hint="eastAsia"/>
                <w:szCs w:val="21"/>
              </w:rPr>
            </w:pPr>
          </w:p>
        </w:tc>
        <w:tc>
          <w:tcPr>
            <w:tcW w:w="8175" w:type="dxa"/>
            <w:tcBorders>
              <w:top w:val="single" w:sz="4" w:space="0" w:color="auto"/>
              <w:left w:val="single" w:sz="4" w:space="0" w:color="auto"/>
              <w:bottom w:val="single" w:sz="4" w:space="0" w:color="auto"/>
              <w:right w:val="single" w:sz="4" w:space="0" w:color="auto"/>
            </w:tcBorders>
            <w:vAlign w:val="center"/>
          </w:tcPr>
          <w:p w14:paraId="037F4A90" w14:textId="77777777" w:rsidR="00E770EE" w:rsidRPr="00896B87" w:rsidRDefault="002C6DD0">
            <w:pPr>
              <w:snapToGrid w:val="0"/>
              <w:spacing w:line="400" w:lineRule="exact"/>
              <w:jc w:val="left"/>
              <w:rPr>
                <w:rFonts w:ascii="宋体" w:hAnsi="宋体" w:cs="Courier New" w:hint="eastAsia"/>
                <w:b/>
                <w:szCs w:val="21"/>
              </w:rPr>
            </w:pPr>
            <w:bookmarkStart w:id="96" w:name="_13.2"/>
            <w:bookmarkEnd w:id="96"/>
            <w:r w:rsidRPr="00896B87">
              <w:rPr>
                <w:rFonts w:ascii="宋体" w:hAnsi="宋体" w:cs="Courier New" w:hint="eastAsia"/>
                <w:b/>
                <w:szCs w:val="21"/>
              </w:rPr>
              <w:t>资格证明文件（投标人所提供的材料不完整，或模糊不清以致关键信息无法辨认的，责任自负）：</w:t>
            </w:r>
          </w:p>
          <w:p w14:paraId="2D2A5113" w14:textId="77777777" w:rsidR="00E770EE" w:rsidRPr="00896B87" w:rsidRDefault="002C6DD0">
            <w:pPr>
              <w:snapToGrid w:val="0"/>
              <w:spacing w:line="400" w:lineRule="exact"/>
              <w:ind w:firstLineChars="200" w:firstLine="420"/>
              <w:jc w:val="left"/>
              <w:rPr>
                <w:rFonts w:ascii="宋体" w:hAnsi="宋体" w:cs="Courier New" w:hint="eastAsia"/>
                <w:b/>
                <w:szCs w:val="21"/>
              </w:rPr>
            </w:pPr>
            <w:r w:rsidRPr="00896B87">
              <w:rPr>
                <w:rFonts w:ascii="宋体" w:hAnsi="宋体" w:hint="eastAsia"/>
                <w:szCs w:val="21"/>
              </w:rPr>
              <w:t>1.投标人为法人或者其他组织的，提供营业执照等证明文件复印件</w:t>
            </w:r>
            <w:r w:rsidRPr="00896B87">
              <w:rPr>
                <w:rFonts w:ascii="宋体" w:hAnsi="宋体" w:cs="宋体" w:hint="eastAsia"/>
                <w:szCs w:val="21"/>
              </w:rPr>
              <w:t>（如营业执照或者事业单位法人证书或者</w:t>
            </w:r>
            <w:r w:rsidRPr="00896B87">
              <w:rPr>
                <w:rFonts w:ascii="宋体" w:hAnsi="宋体" w:cs="宋体"/>
                <w:sz w:val="22"/>
                <w:szCs w:val="21"/>
                <w:lang w:val="zh-CN" w:bidi="zh-CN"/>
              </w:rPr>
              <w:t>执业许可证</w:t>
            </w:r>
            <w:r w:rsidRPr="00896B87">
              <w:rPr>
                <w:rFonts w:ascii="宋体" w:hAnsi="宋体" w:cs="宋体" w:hint="eastAsia"/>
                <w:szCs w:val="21"/>
              </w:rPr>
              <w:t>或者登记证书等）</w:t>
            </w:r>
            <w:r w:rsidRPr="00896B87">
              <w:rPr>
                <w:rFonts w:ascii="宋体" w:hAnsi="宋体" w:hint="eastAsia"/>
                <w:szCs w:val="21"/>
              </w:rPr>
              <w:t>，投标人为自然人的，提供身份证</w:t>
            </w:r>
            <w:r w:rsidRPr="00896B87">
              <w:rPr>
                <w:rFonts w:ascii="宋体" w:hAnsi="宋体" w:cs="宋体" w:hint="eastAsia"/>
                <w:szCs w:val="21"/>
              </w:rPr>
              <w:t>复印件</w:t>
            </w:r>
            <w:r w:rsidRPr="00896B87">
              <w:rPr>
                <w:rFonts w:ascii="宋体" w:hAnsi="宋体" w:hint="eastAsia"/>
                <w:szCs w:val="21"/>
              </w:rPr>
              <w:t>；（</w:t>
            </w:r>
            <w:r w:rsidRPr="00896B87">
              <w:rPr>
                <w:rFonts w:ascii="宋体" w:hAnsi="宋体" w:hint="eastAsia"/>
                <w:b/>
                <w:szCs w:val="21"/>
              </w:rPr>
              <w:t>必须提供，否则按无效投标处理</w:t>
            </w:r>
            <w:r w:rsidRPr="00896B87">
              <w:rPr>
                <w:rFonts w:ascii="宋体" w:hAnsi="宋体" w:hint="eastAsia"/>
                <w:szCs w:val="21"/>
              </w:rPr>
              <w:t>）</w:t>
            </w:r>
          </w:p>
          <w:p w14:paraId="0F82E0A9" w14:textId="51A0B9F7" w:rsidR="00E770EE" w:rsidRPr="00896B87" w:rsidRDefault="002C6DD0">
            <w:pPr>
              <w:snapToGrid w:val="0"/>
              <w:spacing w:line="400" w:lineRule="exact"/>
              <w:ind w:firstLineChars="200" w:firstLine="420"/>
              <w:jc w:val="left"/>
              <w:rPr>
                <w:rFonts w:ascii="宋体" w:hAnsi="宋体" w:cs="Courier New" w:hint="eastAsia"/>
                <w:b/>
                <w:szCs w:val="21"/>
              </w:rPr>
            </w:pPr>
            <w:r w:rsidRPr="00896B87">
              <w:rPr>
                <w:rFonts w:ascii="宋体" w:hAnsi="宋体" w:cs="宋体" w:hint="eastAsia"/>
                <w:szCs w:val="21"/>
              </w:rPr>
              <w:t>2.投标人依法缴纳税收的相关材料（</w:t>
            </w:r>
            <w:r w:rsidRPr="00896B87">
              <w:rPr>
                <w:rFonts w:ascii="宋体" w:hAnsi="宋体" w:cs="宋体" w:hint="eastAsia"/>
                <w:szCs w:val="21"/>
                <w:u w:val="single"/>
              </w:rPr>
              <w:t>2026</w:t>
            </w:r>
            <w:r w:rsidRPr="00896B87">
              <w:rPr>
                <w:rFonts w:ascii="宋体" w:hAnsi="宋体" w:cs="宋体" w:hint="eastAsia"/>
                <w:szCs w:val="21"/>
              </w:rPr>
              <w:t>年</w:t>
            </w:r>
            <w:r w:rsidRPr="00896B87">
              <w:rPr>
                <w:rFonts w:ascii="宋体" w:hAnsi="宋体" w:cs="宋体" w:hint="eastAsia"/>
                <w:szCs w:val="21"/>
                <w:u w:val="single"/>
              </w:rPr>
              <w:t xml:space="preserve"> </w:t>
            </w:r>
            <w:r w:rsidR="008A5F89">
              <w:rPr>
                <w:rFonts w:ascii="宋体" w:hAnsi="宋体" w:cs="宋体" w:hint="eastAsia"/>
                <w:szCs w:val="21"/>
                <w:u w:val="single"/>
              </w:rPr>
              <w:t>3</w:t>
            </w:r>
            <w:r w:rsidRPr="00896B87">
              <w:rPr>
                <w:rFonts w:ascii="宋体" w:hAnsi="宋体" w:cs="宋体" w:hint="eastAsia"/>
                <w:szCs w:val="21"/>
                <w:u w:val="single"/>
              </w:rPr>
              <w:t xml:space="preserve"> </w:t>
            </w:r>
            <w:r w:rsidRPr="00896B87">
              <w:rPr>
                <w:rFonts w:ascii="宋体" w:hAnsi="宋体" w:cs="宋体" w:hint="eastAsia"/>
                <w:szCs w:val="21"/>
              </w:rPr>
              <w:t>月至</w:t>
            </w:r>
            <w:r w:rsidRPr="00896B87">
              <w:rPr>
                <w:rFonts w:ascii="宋体" w:hAnsi="宋体" w:cs="宋体" w:hint="eastAsia"/>
                <w:szCs w:val="21"/>
                <w:u w:val="single"/>
              </w:rPr>
              <w:t>2026</w:t>
            </w:r>
            <w:r w:rsidRPr="00896B87">
              <w:rPr>
                <w:rFonts w:ascii="宋体" w:hAnsi="宋体" w:cs="宋体" w:hint="eastAsia"/>
                <w:szCs w:val="21"/>
              </w:rPr>
              <w:t>年</w:t>
            </w:r>
            <w:r w:rsidRPr="00896B87">
              <w:rPr>
                <w:rFonts w:ascii="宋体" w:hAnsi="宋体" w:cs="宋体" w:hint="eastAsia"/>
                <w:szCs w:val="21"/>
                <w:u w:val="single"/>
              </w:rPr>
              <w:t xml:space="preserve"> </w:t>
            </w:r>
            <w:r w:rsidR="008A5F89">
              <w:rPr>
                <w:rFonts w:ascii="宋体" w:hAnsi="宋体" w:cs="宋体" w:hint="eastAsia"/>
                <w:szCs w:val="21"/>
                <w:u w:val="single"/>
              </w:rPr>
              <w:t>9</w:t>
            </w:r>
            <w:r w:rsidRPr="00896B87">
              <w:rPr>
                <w:rFonts w:ascii="宋体" w:hAnsi="宋体" w:cs="宋体" w:hint="eastAsia"/>
                <w:szCs w:val="21"/>
                <w:u w:val="single"/>
              </w:rPr>
              <w:t xml:space="preserve"> </w:t>
            </w:r>
            <w:r w:rsidRPr="00896B87">
              <w:rPr>
                <w:rFonts w:ascii="宋体" w:hAnsi="宋体" w:cs="宋体" w:hint="eastAsia"/>
                <w:szCs w:val="21"/>
              </w:rPr>
              <w:t>月内任意连续三个月的依法缴纳税收的证明材料复印件；</w:t>
            </w:r>
            <w:r w:rsidRPr="00896B87">
              <w:rPr>
                <w:rFonts w:ascii="宋体" w:hAnsi="宋体" w:hint="eastAsia"/>
                <w:szCs w:val="21"/>
              </w:rPr>
              <w:t>依法免税或零申报的供应商，必须提供相应文件证明其依法免税或零申报。</w:t>
            </w:r>
            <w:r w:rsidRPr="00896B87">
              <w:rPr>
                <w:rFonts w:ascii="宋体" w:hAnsi="宋体" w:cs="宋体" w:hint="eastAsia"/>
                <w:szCs w:val="21"/>
              </w:rPr>
              <w:t>从</w:t>
            </w:r>
            <w:r w:rsidRPr="00896B87">
              <w:rPr>
                <w:rFonts w:ascii="宋体" w:hAnsi="宋体" w:hint="eastAsia"/>
                <w:szCs w:val="21"/>
              </w:rPr>
              <w:t>成立之日</w:t>
            </w:r>
            <w:r w:rsidRPr="00896B87">
              <w:rPr>
                <w:rFonts w:ascii="宋体" w:hAnsi="宋体" w:cs="宋体" w:hint="eastAsia"/>
                <w:szCs w:val="21"/>
              </w:rPr>
              <w:t>起到投标文件提交截止时间</w:t>
            </w:r>
            <w:proofErr w:type="gramStart"/>
            <w:r w:rsidRPr="00896B87">
              <w:rPr>
                <w:rFonts w:ascii="宋体" w:hAnsi="宋体" w:cs="宋体" w:hint="eastAsia"/>
                <w:szCs w:val="21"/>
              </w:rPr>
              <w:t>止</w:t>
            </w:r>
            <w:proofErr w:type="gramEnd"/>
            <w:r w:rsidRPr="00896B87">
              <w:rPr>
                <w:rFonts w:ascii="宋体" w:hAnsi="宋体" w:cs="宋体" w:hint="eastAsia"/>
                <w:szCs w:val="21"/>
              </w:rPr>
              <w:t>不足要求月数的，只需提供从</w:t>
            </w:r>
            <w:r w:rsidRPr="00896B87">
              <w:rPr>
                <w:rFonts w:ascii="宋体" w:hAnsi="宋体" w:hint="eastAsia"/>
                <w:szCs w:val="21"/>
              </w:rPr>
              <w:t>成立之日起</w:t>
            </w:r>
            <w:r w:rsidRPr="00896B87">
              <w:rPr>
                <w:rFonts w:ascii="宋体" w:hAnsi="宋体" w:cs="宋体" w:hint="eastAsia"/>
                <w:szCs w:val="21"/>
              </w:rPr>
              <w:t>的依法缴纳税收</w:t>
            </w:r>
            <w:r w:rsidRPr="00896B87">
              <w:rPr>
                <w:rFonts w:ascii="宋体" w:hAnsi="宋体" w:hint="eastAsia"/>
                <w:szCs w:val="21"/>
              </w:rPr>
              <w:t>相应证明文件</w:t>
            </w:r>
            <w:r w:rsidRPr="00896B87">
              <w:rPr>
                <w:rFonts w:ascii="宋体" w:hAnsi="宋体" w:cs="宋体" w:hint="eastAsia"/>
                <w:szCs w:val="21"/>
              </w:rPr>
              <w:t>）</w:t>
            </w:r>
            <w:r w:rsidRPr="00896B87">
              <w:rPr>
                <w:rFonts w:ascii="宋体" w:hAnsi="宋体" w:hint="eastAsia"/>
                <w:szCs w:val="21"/>
              </w:rPr>
              <w:t>；（</w:t>
            </w:r>
            <w:r w:rsidRPr="00896B87">
              <w:rPr>
                <w:rFonts w:ascii="宋体" w:hAnsi="宋体" w:hint="eastAsia"/>
                <w:b/>
                <w:szCs w:val="21"/>
              </w:rPr>
              <w:t>必须提供，否则按无效投标处理</w:t>
            </w:r>
            <w:r w:rsidRPr="00896B87">
              <w:rPr>
                <w:rFonts w:ascii="宋体" w:hAnsi="宋体" w:hint="eastAsia"/>
                <w:szCs w:val="21"/>
              </w:rPr>
              <w:t>）</w:t>
            </w:r>
          </w:p>
          <w:p w14:paraId="49300D14" w14:textId="7BD32469" w:rsidR="00E770EE" w:rsidRPr="00896B87" w:rsidRDefault="002C6DD0">
            <w:pPr>
              <w:snapToGrid w:val="0"/>
              <w:spacing w:line="400" w:lineRule="exact"/>
              <w:ind w:firstLineChars="200" w:firstLine="420"/>
              <w:jc w:val="left"/>
              <w:rPr>
                <w:rFonts w:ascii="宋体" w:hAnsi="宋体" w:cs="Courier New" w:hint="eastAsia"/>
                <w:b/>
                <w:szCs w:val="21"/>
              </w:rPr>
            </w:pPr>
            <w:r w:rsidRPr="00896B87">
              <w:rPr>
                <w:rFonts w:ascii="宋体" w:hAnsi="宋体" w:cs="宋体" w:hint="eastAsia"/>
                <w:szCs w:val="21"/>
              </w:rPr>
              <w:t>3.投标人依法缴纳社会保障资金的相关材料[</w:t>
            </w:r>
            <w:r w:rsidRPr="00896B87">
              <w:rPr>
                <w:rFonts w:ascii="宋体" w:hAnsi="宋体" w:cs="宋体" w:hint="eastAsia"/>
                <w:szCs w:val="21"/>
                <w:u w:val="single"/>
              </w:rPr>
              <w:t>2026</w:t>
            </w:r>
            <w:r w:rsidRPr="00896B87">
              <w:rPr>
                <w:rFonts w:ascii="宋体" w:hAnsi="宋体" w:cs="宋体" w:hint="eastAsia"/>
                <w:szCs w:val="21"/>
              </w:rPr>
              <w:t>年</w:t>
            </w:r>
            <w:r w:rsidRPr="00896B87">
              <w:rPr>
                <w:rFonts w:ascii="宋体" w:hAnsi="宋体" w:cs="宋体" w:hint="eastAsia"/>
                <w:szCs w:val="21"/>
                <w:u w:val="single"/>
              </w:rPr>
              <w:t xml:space="preserve"> </w:t>
            </w:r>
            <w:r w:rsidR="008A5F89">
              <w:rPr>
                <w:rFonts w:ascii="宋体" w:hAnsi="宋体" w:cs="宋体" w:hint="eastAsia"/>
                <w:szCs w:val="21"/>
                <w:u w:val="single"/>
              </w:rPr>
              <w:t>3</w:t>
            </w:r>
            <w:r w:rsidRPr="00896B87">
              <w:rPr>
                <w:rFonts w:ascii="宋体" w:hAnsi="宋体" w:cs="宋体" w:hint="eastAsia"/>
                <w:szCs w:val="21"/>
                <w:u w:val="single"/>
              </w:rPr>
              <w:t xml:space="preserve"> </w:t>
            </w:r>
            <w:r w:rsidRPr="00896B87">
              <w:rPr>
                <w:rFonts w:ascii="宋体" w:hAnsi="宋体" w:cs="宋体" w:hint="eastAsia"/>
                <w:szCs w:val="21"/>
              </w:rPr>
              <w:t>月至</w:t>
            </w:r>
            <w:r w:rsidRPr="00896B87">
              <w:rPr>
                <w:rFonts w:ascii="宋体" w:hAnsi="宋体" w:cs="宋体" w:hint="eastAsia"/>
                <w:szCs w:val="21"/>
                <w:u w:val="single"/>
              </w:rPr>
              <w:t>2026</w:t>
            </w:r>
            <w:r w:rsidRPr="00896B87">
              <w:rPr>
                <w:rFonts w:ascii="宋体" w:hAnsi="宋体" w:cs="宋体" w:hint="eastAsia"/>
                <w:szCs w:val="21"/>
              </w:rPr>
              <w:t>年</w:t>
            </w:r>
            <w:r w:rsidRPr="00896B87">
              <w:rPr>
                <w:rFonts w:ascii="宋体" w:hAnsi="宋体" w:cs="宋体" w:hint="eastAsia"/>
                <w:szCs w:val="21"/>
                <w:u w:val="single"/>
              </w:rPr>
              <w:t xml:space="preserve"> </w:t>
            </w:r>
            <w:r w:rsidR="008A5F89">
              <w:rPr>
                <w:rFonts w:ascii="宋体" w:hAnsi="宋体" w:cs="宋体" w:hint="eastAsia"/>
                <w:szCs w:val="21"/>
                <w:u w:val="single"/>
              </w:rPr>
              <w:t>9</w:t>
            </w:r>
            <w:r w:rsidRPr="00896B87">
              <w:rPr>
                <w:rFonts w:ascii="宋体" w:hAnsi="宋体" w:cs="宋体" w:hint="eastAsia"/>
                <w:szCs w:val="21"/>
                <w:u w:val="single"/>
              </w:rPr>
              <w:t xml:space="preserve"> </w:t>
            </w:r>
            <w:r w:rsidRPr="00896B87">
              <w:rPr>
                <w:rFonts w:ascii="宋体" w:hAnsi="宋体" w:cs="宋体" w:hint="eastAsia"/>
                <w:szCs w:val="21"/>
              </w:rPr>
              <w:t>月内任意连续三个月的依法缴纳社会保障资金的缴费证明材料（如：专用收据、社会保险缴纳</w:t>
            </w:r>
            <w:r w:rsidRPr="00896B87">
              <w:rPr>
                <w:rFonts w:ascii="宋体" w:hAnsi="宋体" w:cs="宋体" w:hint="eastAsia"/>
                <w:szCs w:val="21"/>
              </w:rPr>
              <w:lastRenderedPageBreak/>
              <w:t>清单或者社保部门的证明）复印件；依法不需要缴纳社会保障资金的供应商，必须提供相应文件证明不需要缴纳社会保障资金。从成立之日起到投标文件提交截止时间</w:t>
            </w:r>
            <w:proofErr w:type="gramStart"/>
            <w:r w:rsidRPr="00896B87">
              <w:rPr>
                <w:rFonts w:ascii="宋体" w:hAnsi="宋体" w:cs="宋体" w:hint="eastAsia"/>
                <w:szCs w:val="21"/>
              </w:rPr>
              <w:t>止</w:t>
            </w:r>
            <w:proofErr w:type="gramEnd"/>
            <w:r w:rsidRPr="00896B87">
              <w:rPr>
                <w:rFonts w:ascii="宋体" w:hAnsi="宋体" w:cs="宋体" w:hint="eastAsia"/>
                <w:szCs w:val="21"/>
              </w:rPr>
              <w:t>不足要求月数的只需提供从成立之日起的依法缴纳社会保障资金的相应证明文件]</w:t>
            </w:r>
            <w:r w:rsidRPr="00896B87">
              <w:rPr>
                <w:rFonts w:ascii="宋体" w:hAnsi="宋体" w:hint="eastAsia"/>
                <w:szCs w:val="21"/>
              </w:rPr>
              <w:t>；（</w:t>
            </w:r>
            <w:r w:rsidRPr="00896B87">
              <w:rPr>
                <w:rFonts w:ascii="宋体" w:hAnsi="宋体" w:hint="eastAsia"/>
                <w:b/>
                <w:szCs w:val="21"/>
              </w:rPr>
              <w:t>必须提供，否则按无效投标处理</w:t>
            </w:r>
            <w:r w:rsidRPr="00896B87">
              <w:rPr>
                <w:rFonts w:ascii="宋体" w:hAnsi="宋体" w:hint="eastAsia"/>
                <w:szCs w:val="21"/>
              </w:rPr>
              <w:t>）</w:t>
            </w:r>
          </w:p>
          <w:p w14:paraId="19718C6A" w14:textId="77777777" w:rsidR="00E770EE" w:rsidRPr="00896B87" w:rsidRDefault="002C6DD0">
            <w:pPr>
              <w:snapToGrid w:val="0"/>
              <w:spacing w:line="400" w:lineRule="exact"/>
              <w:ind w:firstLineChars="200" w:firstLine="420"/>
              <w:jc w:val="left"/>
              <w:rPr>
                <w:rFonts w:ascii="宋体" w:hAnsi="宋体" w:cs="Courier New" w:hint="eastAsia"/>
                <w:b/>
                <w:szCs w:val="21"/>
              </w:rPr>
            </w:pPr>
            <w:r w:rsidRPr="00896B87">
              <w:rPr>
                <w:rFonts w:ascii="宋体" w:hAnsi="宋体" w:cs="宋体" w:hint="eastAsia"/>
                <w:szCs w:val="21"/>
              </w:rPr>
              <w:t>4.投标人</w:t>
            </w:r>
            <w:r w:rsidRPr="00896B87">
              <w:rPr>
                <w:rFonts w:ascii="宋体" w:hAnsi="宋体" w:hint="eastAsia"/>
                <w:szCs w:val="21"/>
              </w:rPr>
              <w:t>财务状况报告（</w:t>
            </w:r>
            <w:r w:rsidRPr="00896B87">
              <w:rPr>
                <w:rFonts w:ascii="宋体" w:hAnsi="宋体" w:hint="eastAsia"/>
                <w:szCs w:val="21"/>
                <w:u w:val="single"/>
              </w:rPr>
              <w:t>2025年</w:t>
            </w:r>
            <w:r w:rsidRPr="00896B87">
              <w:rPr>
                <w:rFonts w:ascii="宋体" w:hAnsi="宋体" w:hint="eastAsia"/>
                <w:szCs w:val="21"/>
              </w:rPr>
              <w:t>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w:t>
            </w:r>
            <w:r w:rsidRPr="00896B87">
              <w:rPr>
                <w:rFonts w:ascii="宋体" w:hAnsi="宋体" w:hint="eastAsia"/>
                <w:b/>
                <w:szCs w:val="21"/>
              </w:rPr>
              <w:t>必须提供，否则按无效投标处理</w:t>
            </w:r>
            <w:r w:rsidRPr="00896B87">
              <w:rPr>
                <w:rFonts w:ascii="宋体" w:hAnsi="宋体" w:hint="eastAsia"/>
                <w:szCs w:val="21"/>
              </w:rPr>
              <w:t>）</w:t>
            </w:r>
          </w:p>
          <w:p w14:paraId="555EB359"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5.投标人直接控股股东信息表（格式见第六章）；（</w:t>
            </w:r>
            <w:r w:rsidRPr="00896B87">
              <w:rPr>
                <w:rFonts w:ascii="宋体" w:hAnsi="宋体" w:hint="eastAsia"/>
                <w:b/>
                <w:szCs w:val="21"/>
              </w:rPr>
              <w:t>必须提供，否则按无效投标处理</w:t>
            </w:r>
            <w:r w:rsidRPr="00896B87">
              <w:rPr>
                <w:rFonts w:ascii="宋体" w:hAnsi="宋体" w:hint="eastAsia"/>
                <w:szCs w:val="21"/>
              </w:rPr>
              <w:t>）</w:t>
            </w:r>
          </w:p>
          <w:p w14:paraId="24A0B077"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6.投标人直接管理关系信息表（格式见第六章）；（</w:t>
            </w:r>
            <w:r w:rsidRPr="00896B87">
              <w:rPr>
                <w:rFonts w:ascii="宋体" w:hAnsi="宋体" w:hint="eastAsia"/>
                <w:b/>
                <w:szCs w:val="21"/>
              </w:rPr>
              <w:t>必须提供，否则按无效投标处理</w:t>
            </w:r>
            <w:r w:rsidRPr="00896B87">
              <w:rPr>
                <w:rFonts w:ascii="宋体" w:hAnsi="宋体" w:hint="eastAsia"/>
                <w:szCs w:val="21"/>
              </w:rPr>
              <w:t>）</w:t>
            </w:r>
          </w:p>
          <w:p w14:paraId="692EC28C" w14:textId="77777777" w:rsidR="00E770EE" w:rsidRPr="00896B87" w:rsidRDefault="002C6DD0">
            <w:pPr>
              <w:snapToGrid w:val="0"/>
              <w:spacing w:line="400" w:lineRule="exact"/>
              <w:ind w:firstLineChars="200" w:firstLine="420"/>
              <w:jc w:val="left"/>
              <w:rPr>
                <w:rFonts w:ascii="宋体" w:hAnsi="宋体" w:cs="Courier New" w:hint="eastAsia"/>
                <w:b/>
                <w:szCs w:val="21"/>
              </w:rPr>
            </w:pPr>
            <w:r w:rsidRPr="00896B87">
              <w:rPr>
                <w:rFonts w:ascii="宋体" w:hAnsi="宋体" w:hint="eastAsia"/>
                <w:szCs w:val="21"/>
              </w:rPr>
              <w:t>7.投标声明（格式见第六章）；（</w:t>
            </w:r>
            <w:r w:rsidRPr="00896B87">
              <w:rPr>
                <w:rFonts w:ascii="宋体" w:hAnsi="宋体" w:hint="eastAsia"/>
                <w:b/>
                <w:szCs w:val="21"/>
              </w:rPr>
              <w:t>必须提供，否则按无效投标处理</w:t>
            </w:r>
            <w:r w:rsidRPr="00896B87">
              <w:rPr>
                <w:rFonts w:ascii="宋体" w:hAnsi="宋体" w:hint="eastAsia"/>
                <w:szCs w:val="21"/>
              </w:rPr>
              <w:t>）</w:t>
            </w:r>
          </w:p>
          <w:p w14:paraId="0AE327D1"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8.联合体协议书（格式见第六章）；（本项目不适用）</w:t>
            </w:r>
          </w:p>
          <w:p w14:paraId="6657E3F7" w14:textId="77777777" w:rsidR="00E770EE" w:rsidRPr="00896B87" w:rsidRDefault="002C6DD0">
            <w:pPr>
              <w:tabs>
                <w:tab w:val="left" w:pos="459"/>
              </w:tabs>
              <w:snapToGrid w:val="0"/>
              <w:spacing w:line="400" w:lineRule="exact"/>
              <w:ind w:left="420"/>
              <w:jc w:val="left"/>
              <w:rPr>
                <w:rFonts w:ascii="宋体" w:hAnsi="宋体" w:hint="eastAsia"/>
                <w:szCs w:val="21"/>
              </w:rPr>
            </w:pPr>
            <w:r w:rsidRPr="00896B87">
              <w:rPr>
                <w:rFonts w:ascii="宋体" w:hAnsi="宋体" w:hint="eastAsia"/>
                <w:szCs w:val="21"/>
              </w:rPr>
              <w:t>9.落实政府采购政策需满足的资格要求：无；</w:t>
            </w:r>
          </w:p>
          <w:p w14:paraId="230F9F67"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 xml:space="preserve">10.特定资格要求资格证明材料：无； </w:t>
            </w:r>
          </w:p>
          <w:p w14:paraId="56F3CC54"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11.除招标文件规定必须提供以外，投标人认为需要提供的其他证明材料。（如有请提供）</w:t>
            </w:r>
          </w:p>
          <w:p w14:paraId="639576CB" w14:textId="77777777" w:rsidR="00E770EE" w:rsidRPr="00896B87" w:rsidRDefault="002C6DD0">
            <w:pPr>
              <w:snapToGrid w:val="0"/>
              <w:spacing w:line="400" w:lineRule="exact"/>
              <w:ind w:firstLineChars="200" w:firstLine="422"/>
              <w:jc w:val="left"/>
              <w:rPr>
                <w:rFonts w:ascii="宋体" w:hAnsi="宋体" w:hint="eastAsia"/>
                <w:b/>
                <w:bCs/>
                <w:szCs w:val="21"/>
              </w:rPr>
            </w:pPr>
            <w:r w:rsidRPr="00896B87">
              <w:rPr>
                <w:rFonts w:ascii="宋体" w:hAnsi="宋体" w:hint="eastAsia"/>
                <w:b/>
                <w:bCs/>
                <w:szCs w:val="21"/>
              </w:rPr>
              <w:t>注：</w:t>
            </w:r>
          </w:p>
          <w:p w14:paraId="09AB55F1" w14:textId="77777777" w:rsidR="00E770EE" w:rsidRPr="00896B87" w:rsidRDefault="002C6DD0">
            <w:pPr>
              <w:snapToGrid w:val="0"/>
              <w:spacing w:line="400" w:lineRule="exact"/>
              <w:ind w:firstLineChars="200" w:firstLine="422"/>
              <w:jc w:val="left"/>
              <w:rPr>
                <w:rFonts w:ascii="宋体" w:hAnsi="宋体" w:cs="Courier New" w:hint="eastAsia"/>
                <w:b/>
                <w:szCs w:val="21"/>
              </w:rPr>
            </w:pPr>
            <w:r w:rsidRPr="00896B87">
              <w:rPr>
                <w:rFonts w:ascii="宋体" w:hAnsi="宋体" w:hint="eastAsia"/>
                <w:b/>
                <w:bCs/>
                <w:szCs w:val="21"/>
              </w:rPr>
              <w:t>1.以上</w:t>
            </w:r>
            <w:r w:rsidRPr="00896B87">
              <w:rPr>
                <w:rFonts w:ascii="宋体" w:hAnsi="宋体" w:cs="Courier New" w:hint="eastAsia"/>
                <w:b/>
                <w:szCs w:val="21"/>
              </w:rPr>
              <w:t>标明“必须提供”的材料，格式中有要求法定代表人或者委托代理人签字的，必须按要求签字并加盖投标人电子签章，</w:t>
            </w:r>
            <w:r w:rsidRPr="00896B87">
              <w:rPr>
                <w:rFonts w:ascii="宋体" w:hAnsi="宋体" w:hint="eastAsia"/>
                <w:b/>
                <w:bCs/>
                <w:szCs w:val="21"/>
              </w:rPr>
              <w:t>否则按无效投标</w:t>
            </w:r>
            <w:r w:rsidRPr="00896B87">
              <w:rPr>
                <w:rFonts w:ascii="宋体" w:hAnsi="宋体" w:cs="Courier New" w:hint="eastAsia"/>
                <w:b/>
                <w:szCs w:val="21"/>
              </w:rPr>
              <w:t>处理。</w:t>
            </w:r>
          </w:p>
          <w:p w14:paraId="07994136" w14:textId="77777777" w:rsidR="00E770EE" w:rsidRPr="00896B87" w:rsidRDefault="002C6DD0">
            <w:pPr>
              <w:snapToGrid w:val="0"/>
              <w:spacing w:line="400" w:lineRule="exact"/>
              <w:ind w:firstLineChars="200" w:firstLine="422"/>
              <w:jc w:val="left"/>
              <w:rPr>
                <w:rFonts w:ascii="宋体" w:hAnsi="宋体" w:hint="eastAsia"/>
                <w:b/>
                <w:bCs/>
                <w:szCs w:val="21"/>
              </w:rPr>
            </w:pPr>
            <w:r w:rsidRPr="00896B87">
              <w:rPr>
                <w:rFonts w:ascii="宋体" w:hAnsi="宋体" w:hint="eastAsia"/>
                <w:b/>
                <w:bCs/>
                <w:szCs w:val="21"/>
              </w:rPr>
              <w:t>2.联合体投标时，第1-6、10项资格证明文件联合体各方按要求提供，</w:t>
            </w:r>
            <w:r w:rsidRPr="00896B87">
              <w:rPr>
                <w:rFonts w:ascii="宋体" w:hAnsi="宋体" w:hint="eastAsia"/>
                <w:b/>
                <w:szCs w:val="21"/>
              </w:rPr>
              <w:t>并由</w:t>
            </w:r>
            <w:r w:rsidRPr="00896B87">
              <w:rPr>
                <w:rFonts w:ascii="宋体" w:hAnsi="宋体" w:cs="宋体" w:hint="eastAsia"/>
                <w:b/>
                <w:szCs w:val="21"/>
              </w:rPr>
              <w:t>联合体</w:t>
            </w:r>
            <w:r w:rsidRPr="00896B87">
              <w:rPr>
                <w:rFonts w:ascii="宋体" w:hAnsi="宋体" w:hint="eastAsia"/>
                <w:b/>
                <w:szCs w:val="21"/>
              </w:rPr>
              <w:t>牵头人加盖电子签章</w:t>
            </w:r>
            <w:r w:rsidRPr="00896B87">
              <w:rPr>
                <w:rFonts w:ascii="宋体" w:hAnsi="宋体" w:cs="宋体" w:hint="eastAsia"/>
                <w:b/>
                <w:szCs w:val="21"/>
              </w:rPr>
              <w:t>，在</w:t>
            </w:r>
            <w:r w:rsidRPr="00896B87">
              <w:rPr>
                <w:rFonts w:ascii="宋体" w:hAnsi="宋体" w:hint="eastAsia"/>
                <w:b/>
                <w:szCs w:val="21"/>
              </w:rPr>
              <w:t>规定签字</w:t>
            </w:r>
            <w:r w:rsidRPr="00896B87">
              <w:rPr>
                <w:rFonts w:ascii="宋体" w:hAnsi="宋体" w:cs="宋体" w:hint="eastAsia"/>
                <w:b/>
                <w:szCs w:val="21"/>
              </w:rPr>
              <w:t>处签字</w:t>
            </w:r>
            <w:r w:rsidRPr="00896B87">
              <w:rPr>
                <w:rFonts w:ascii="宋体" w:hAnsi="宋体" w:hint="eastAsia"/>
                <w:b/>
                <w:bCs/>
                <w:szCs w:val="21"/>
              </w:rPr>
              <w:t>（或者电子签名），否则按无效投标</w:t>
            </w:r>
            <w:r w:rsidRPr="00896B87">
              <w:rPr>
                <w:rFonts w:ascii="宋体" w:hAnsi="宋体" w:cs="Courier New" w:hint="eastAsia"/>
                <w:b/>
                <w:szCs w:val="21"/>
              </w:rPr>
              <w:t>处理</w:t>
            </w:r>
            <w:r w:rsidRPr="00896B87">
              <w:rPr>
                <w:rFonts w:ascii="宋体" w:hAnsi="宋体" w:hint="eastAsia"/>
                <w:b/>
                <w:bCs/>
                <w:szCs w:val="21"/>
              </w:rPr>
              <w:t>。</w:t>
            </w:r>
            <w:r w:rsidRPr="00896B87">
              <w:rPr>
                <w:rFonts w:ascii="宋体" w:hAnsi="宋体" w:hint="eastAsia"/>
                <w:szCs w:val="21"/>
              </w:rPr>
              <w:t>（本项目不适用）</w:t>
            </w:r>
          </w:p>
        </w:tc>
      </w:tr>
      <w:tr w:rsidR="00896B87" w:rsidRPr="00896B87" w14:paraId="02BC04CE" w14:textId="77777777">
        <w:tc>
          <w:tcPr>
            <w:tcW w:w="978" w:type="dxa"/>
            <w:vMerge/>
            <w:tcBorders>
              <w:top w:val="single" w:sz="4" w:space="0" w:color="auto"/>
              <w:left w:val="single" w:sz="4" w:space="0" w:color="auto"/>
              <w:bottom w:val="nil"/>
              <w:right w:val="single" w:sz="4" w:space="0" w:color="auto"/>
            </w:tcBorders>
            <w:vAlign w:val="center"/>
          </w:tcPr>
          <w:p w14:paraId="6C3C9DC3" w14:textId="77777777" w:rsidR="00E770EE" w:rsidRPr="00896B87" w:rsidRDefault="00E770EE">
            <w:pPr>
              <w:widowControl/>
              <w:jc w:val="left"/>
              <w:rPr>
                <w:rFonts w:ascii="宋体" w:hAnsi="宋体" w:hint="eastAsia"/>
                <w:szCs w:val="21"/>
              </w:rPr>
            </w:pPr>
          </w:p>
        </w:tc>
        <w:tc>
          <w:tcPr>
            <w:tcW w:w="8175" w:type="dxa"/>
            <w:tcBorders>
              <w:top w:val="single" w:sz="4" w:space="0" w:color="auto"/>
              <w:left w:val="single" w:sz="4" w:space="0" w:color="auto"/>
              <w:bottom w:val="single" w:sz="4" w:space="0" w:color="auto"/>
              <w:right w:val="single" w:sz="4" w:space="0" w:color="auto"/>
            </w:tcBorders>
            <w:vAlign w:val="center"/>
          </w:tcPr>
          <w:p w14:paraId="090A0000" w14:textId="77777777" w:rsidR="00E770EE" w:rsidRPr="00896B87" w:rsidRDefault="002C6DD0">
            <w:pPr>
              <w:snapToGrid w:val="0"/>
              <w:spacing w:line="400" w:lineRule="exact"/>
              <w:jc w:val="left"/>
              <w:rPr>
                <w:rFonts w:ascii="宋体" w:hAnsi="宋体" w:cs="Courier New" w:hint="eastAsia"/>
                <w:b/>
                <w:szCs w:val="21"/>
              </w:rPr>
            </w:pPr>
            <w:bookmarkStart w:id="97" w:name="_13.3"/>
            <w:bookmarkEnd w:id="97"/>
            <w:r w:rsidRPr="00896B87">
              <w:rPr>
                <w:rFonts w:ascii="宋体" w:hAnsi="宋体" w:cs="Courier New" w:hint="eastAsia"/>
                <w:b/>
                <w:szCs w:val="21"/>
              </w:rPr>
              <w:t>商务及技术文件：</w:t>
            </w:r>
          </w:p>
          <w:p w14:paraId="73B6E988"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1.无串通投标行为的承诺函（格式见第六章）；（</w:t>
            </w:r>
            <w:r w:rsidRPr="00896B87">
              <w:rPr>
                <w:rFonts w:ascii="宋体" w:hAnsi="宋体" w:hint="eastAsia"/>
                <w:b/>
                <w:szCs w:val="21"/>
              </w:rPr>
              <w:t>必须提供，否则按无效投标处理</w:t>
            </w:r>
            <w:r w:rsidRPr="00896B87">
              <w:rPr>
                <w:rFonts w:ascii="宋体" w:hAnsi="宋体" w:hint="eastAsia"/>
                <w:szCs w:val="21"/>
              </w:rPr>
              <w:t>）</w:t>
            </w:r>
          </w:p>
          <w:p w14:paraId="5993B1F7"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2.投标保证金提交凭证；（</w:t>
            </w:r>
            <w:r w:rsidRPr="00896B87">
              <w:rPr>
                <w:rFonts w:ascii="宋体" w:hAnsi="宋体" w:hint="eastAsia"/>
                <w:b/>
                <w:bCs/>
                <w:szCs w:val="21"/>
              </w:rPr>
              <w:t>如要求提交投标保证金的则必须提供</w:t>
            </w:r>
            <w:r w:rsidRPr="00896B87">
              <w:rPr>
                <w:rFonts w:ascii="宋体" w:hAnsi="宋体" w:hint="eastAsia"/>
                <w:b/>
                <w:szCs w:val="21"/>
              </w:rPr>
              <w:t>，否则按无效投标处理</w:t>
            </w:r>
            <w:r w:rsidRPr="00896B87">
              <w:rPr>
                <w:rFonts w:ascii="宋体" w:hAnsi="宋体" w:hint="eastAsia"/>
                <w:szCs w:val="21"/>
              </w:rPr>
              <w:t>）</w:t>
            </w:r>
          </w:p>
          <w:p w14:paraId="2CE5787F"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3.法定代表人身份证明及法定代表人有效身份证正反面复印件（格式见第六章）；（</w:t>
            </w:r>
            <w:r w:rsidRPr="00896B87">
              <w:rPr>
                <w:rFonts w:ascii="宋体" w:hAnsi="宋体" w:cs="宋体" w:hint="eastAsia"/>
                <w:b/>
                <w:bCs/>
                <w:szCs w:val="21"/>
              </w:rPr>
              <w:t>除自然人投标</w:t>
            </w:r>
            <w:proofErr w:type="gramStart"/>
            <w:r w:rsidRPr="00896B87">
              <w:rPr>
                <w:rFonts w:ascii="宋体" w:hAnsi="宋体" w:cs="宋体" w:hint="eastAsia"/>
                <w:b/>
                <w:bCs/>
                <w:szCs w:val="21"/>
              </w:rPr>
              <w:t>外</w:t>
            </w:r>
            <w:r w:rsidRPr="00896B87">
              <w:rPr>
                <w:rFonts w:ascii="宋体" w:hAnsi="宋体" w:hint="eastAsia"/>
                <w:b/>
                <w:szCs w:val="21"/>
              </w:rPr>
              <w:t>必须</w:t>
            </w:r>
            <w:proofErr w:type="gramEnd"/>
            <w:r w:rsidRPr="00896B87">
              <w:rPr>
                <w:rFonts w:ascii="宋体" w:hAnsi="宋体" w:hint="eastAsia"/>
                <w:b/>
                <w:szCs w:val="21"/>
              </w:rPr>
              <w:t>提供，否则按无效投标处理</w:t>
            </w:r>
            <w:r w:rsidRPr="00896B87">
              <w:rPr>
                <w:rFonts w:ascii="宋体" w:hAnsi="宋体" w:hint="eastAsia"/>
                <w:szCs w:val="21"/>
              </w:rPr>
              <w:t>）</w:t>
            </w:r>
          </w:p>
          <w:p w14:paraId="4C2B7394"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4.授权委托书及委托代理人有效身份证正反面复印件（格式见第六章）；（</w:t>
            </w:r>
            <w:r w:rsidRPr="00896B87">
              <w:rPr>
                <w:rFonts w:ascii="宋体" w:hAnsi="宋体" w:hint="eastAsia"/>
                <w:b/>
                <w:szCs w:val="21"/>
              </w:rPr>
              <w:t>委托</w:t>
            </w:r>
            <w:r w:rsidRPr="00896B87">
              <w:rPr>
                <w:rFonts w:ascii="宋体" w:hAnsi="宋体" w:hint="eastAsia"/>
                <w:b/>
                <w:szCs w:val="21"/>
              </w:rPr>
              <w:lastRenderedPageBreak/>
              <w:t>时必须提供，否则按无效投标处理</w:t>
            </w:r>
            <w:r w:rsidRPr="00896B87">
              <w:rPr>
                <w:rFonts w:ascii="宋体" w:hAnsi="宋体" w:hint="eastAsia"/>
                <w:szCs w:val="21"/>
              </w:rPr>
              <w:t>）</w:t>
            </w:r>
          </w:p>
          <w:p w14:paraId="5C24D3DA"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5.商务要求偏离表（格式见第六章）；（</w:t>
            </w:r>
            <w:r w:rsidRPr="00896B87">
              <w:rPr>
                <w:rFonts w:ascii="宋体" w:hAnsi="宋体" w:hint="eastAsia"/>
                <w:b/>
                <w:szCs w:val="21"/>
              </w:rPr>
              <w:t>必须提供，否则按无效投标处理</w:t>
            </w:r>
            <w:r w:rsidRPr="00896B87">
              <w:rPr>
                <w:rFonts w:ascii="宋体" w:hAnsi="宋体" w:hint="eastAsia"/>
                <w:szCs w:val="21"/>
              </w:rPr>
              <w:t>）</w:t>
            </w:r>
          </w:p>
          <w:p w14:paraId="275CDCCC"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6.售后服务方案（格式自拟）；（如有请提供）</w:t>
            </w:r>
          </w:p>
          <w:p w14:paraId="70E770EA"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7.投标人情况介绍（格式自拟）；（如有请提供）</w:t>
            </w:r>
          </w:p>
          <w:p w14:paraId="186D395A"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8.联合体协议书（格式见第六章）；（本项目不适用）</w:t>
            </w:r>
          </w:p>
          <w:p w14:paraId="3A709E81"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9.技术/服务要求偏离表（格式见第六章）；（</w:t>
            </w:r>
            <w:r w:rsidRPr="00896B87">
              <w:rPr>
                <w:rFonts w:ascii="宋体" w:hAnsi="宋体" w:hint="eastAsia"/>
                <w:b/>
                <w:szCs w:val="21"/>
              </w:rPr>
              <w:t>必须提供，否则按无效投标处理</w:t>
            </w:r>
            <w:r w:rsidRPr="00896B87">
              <w:rPr>
                <w:rFonts w:ascii="宋体" w:hAnsi="宋体" w:hint="eastAsia"/>
                <w:szCs w:val="21"/>
              </w:rPr>
              <w:t>）</w:t>
            </w:r>
          </w:p>
          <w:p w14:paraId="6FFDCACE"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10.服务方案（投标人根据“第二章 采购需求”及“第四章 评标方法及评标标准”自行编制，格式自拟）；（</w:t>
            </w:r>
            <w:r w:rsidRPr="00896B87">
              <w:rPr>
                <w:rFonts w:ascii="宋体" w:hAnsi="宋体" w:hint="eastAsia"/>
                <w:b/>
                <w:szCs w:val="21"/>
              </w:rPr>
              <w:t>必须提供，否则按无效投标处理</w:t>
            </w:r>
            <w:r w:rsidRPr="00896B87">
              <w:rPr>
                <w:rFonts w:ascii="宋体" w:hAnsi="宋体" w:hint="eastAsia"/>
                <w:szCs w:val="21"/>
              </w:rPr>
              <w:t>）</w:t>
            </w:r>
          </w:p>
          <w:p w14:paraId="4A8109B8"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11.项目实施人员一览表（格式见第六章）；（</w:t>
            </w:r>
            <w:r w:rsidRPr="00896B87">
              <w:rPr>
                <w:rFonts w:ascii="宋体" w:hAnsi="宋体" w:hint="eastAsia"/>
                <w:b/>
                <w:szCs w:val="21"/>
              </w:rPr>
              <w:t>必须提供，否则按无效投标处理</w:t>
            </w:r>
            <w:r w:rsidRPr="00896B87">
              <w:rPr>
                <w:rFonts w:ascii="宋体" w:hAnsi="宋体" w:hint="eastAsia"/>
                <w:szCs w:val="21"/>
              </w:rPr>
              <w:t xml:space="preserve">） </w:t>
            </w:r>
          </w:p>
          <w:p w14:paraId="48A744D8"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 xml:space="preserve">12.代理服务费承诺书（格式见第六章）； </w:t>
            </w:r>
          </w:p>
          <w:p w14:paraId="15C15795" w14:textId="77777777" w:rsidR="00E770EE" w:rsidRPr="00896B87" w:rsidRDefault="002C6DD0">
            <w:pPr>
              <w:snapToGrid w:val="0"/>
              <w:spacing w:line="400" w:lineRule="exact"/>
              <w:ind w:left="413"/>
              <w:jc w:val="left"/>
              <w:rPr>
                <w:rFonts w:ascii="宋体" w:hAnsi="宋体" w:hint="eastAsia"/>
                <w:szCs w:val="21"/>
              </w:rPr>
            </w:pPr>
            <w:r w:rsidRPr="00896B87">
              <w:rPr>
                <w:rFonts w:ascii="宋体" w:hAnsi="宋体" w:hint="eastAsia"/>
                <w:szCs w:val="21"/>
              </w:rPr>
              <w:t>13.投标人对本项目的合理化建议和改进措施（格式自拟）；</w:t>
            </w:r>
          </w:p>
          <w:p w14:paraId="02E9C0DD"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14.除招标文件规定必须提供以外，投标人认为需要提供的其他证明材料（格式自拟）。（投标人根据“第二章 采购需求”及“第四章 评标方法及评标标准”提供有关证明材料）。</w:t>
            </w:r>
          </w:p>
          <w:p w14:paraId="5A189F09" w14:textId="77777777" w:rsidR="00E770EE" w:rsidRPr="00896B87" w:rsidRDefault="002C6DD0">
            <w:pPr>
              <w:snapToGrid w:val="0"/>
              <w:spacing w:line="400" w:lineRule="exact"/>
              <w:ind w:left="14" w:firstLineChars="189" w:firstLine="398"/>
              <w:jc w:val="left"/>
              <w:rPr>
                <w:rFonts w:ascii="宋体" w:hAnsi="宋体" w:cs="Courier New" w:hint="eastAsia"/>
                <w:b/>
                <w:szCs w:val="21"/>
              </w:rPr>
            </w:pPr>
            <w:r w:rsidRPr="00896B87">
              <w:rPr>
                <w:rFonts w:ascii="宋体" w:hAnsi="宋体" w:hint="eastAsia"/>
                <w:b/>
                <w:bCs/>
                <w:szCs w:val="21"/>
              </w:rPr>
              <w:t>注：以上</w:t>
            </w:r>
            <w:r w:rsidRPr="00896B87">
              <w:rPr>
                <w:rFonts w:ascii="宋体" w:hAnsi="宋体" w:cs="Courier New" w:hint="eastAsia"/>
                <w:b/>
                <w:szCs w:val="21"/>
              </w:rPr>
              <w:t>标明“必须提供”的材料，格式中有要求法定代表人或者委托代理人签字的，必须按要求签字并加盖投标人电子签章，</w:t>
            </w:r>
            <w:r w:rsidRPr="00896B87">
              <w:rPr>
                <w:rFonts w:ascii="宋体" w:hAnsi="宋体" w:hint="eastAsia"/>
                <w:b/>
                <w:bCs/>
                <w:szCs w:val="21"/>
              </w:rPr>
              <w:t>否则按无效投标</w:t>
            </w:r>
            <w:r w:rsidRPr="00896B87">
              <w:rPr>
                <w:rFonts w:ascii="宋体" w:hAnsi="宋体" w:cs="Courier New" w:hint="eastAsia"/>
                <w:b/>
                <w:szCs w:val="21"/>
              </w:rPr>
              <w:t>处理</w:t>
            </w:r>
            <w:r w:rsidRPr="00896B87">
              <w:rPr>
                <w:rFonts w:ascii="宋体" w:hAnsi="宋体" w:hint="eastAsia"/>
                <w:b/>
                <w:bCs/>
                <w:szCs w:val="21"/>
              </w:rPr>
              <w:t>。</w:t>
            </w:r>
          </w:p>
        </w:tc>
      </w:tr>
      <w:tr w:rsidR="00896B87" w:rsidRPr="00896B87" w14:paraId="0D0F6ACC" w14:textId="77777777">
        <w:tc>
          <w:tcPr>
            <w:tcW w:w="978" w:type="dxa"/>
            <w:tcBorders>
              <w:top w:val="single" w:sz="4" w:space="0" w:color="auto"/>
              <w:left w:val="single" w:sz="4" w:space="0" w:color="auto"/>
              <w:bottom w:val="single" w:sz="4" w:space="0" w:color="auto"/>
              <w:right w:val="single" w:sz="4" w:space="0" w:color="auto"/>
            </w:tcBorders>
            <w:vAlign w:val="center"/>
          </w:tcPr>
          <w:p w14:paraId="4093AC3F" w14:textId="77777777" w:rsidR="00E770EE" w:rsidRPr="00896B87" w:rsidRDefault="002C6DD0">
            <w:pPr>
              <w:spacing w:line="400" w:lineRule="exact"/>
              <w:jc w:val="center"/>
              <w:rPr>
                <w:rFonts w:ascii="宋体" w:hAnsi="宋体" w:hint="eastAsia"/>
                <w:szCs w:val="21"/>
              </w:rPr>
            </w:pPr>
            <w:bookmarkStart w:id="98" w:name="_13.4"/>
            <w:bookmarkStart w:id="99" w:name="_13.5"/>
            <w:bookmarkStart w:id="100" w:name="_16.2"/>
            <w:bookmarkEnd w:id="98"/>
            <w:bookmarkEnd w:id="99"/>
            <w:bookmarkEnd w:id="100"/>
            <w:r w:rsidRPr="00896B87">
              <w:rPr>
                <w:rFonts w:ascii="宋体" w:hAnsi="宋体" w:hint="eastAsia"/>
                <w:szCs w:val="21"/>
              </w:rPr>
              <w:lastRenderedPageBreak/>
              <w:t>16</w:t>
            </w:r>
            <w:bookmarkStart w:id="101" w:name="_Hlt19194067"/>
            <w:bookmarkStart w:id="102" w:name="_Hlt19693759"/>
            <w:bookmarkStart w:id="103" w:name="_Hlt19693758"/>
            <w:bookmarkStart w:id="104" w:name="_Hlt19194066"/>
            <w:r w:rsidRPr="00896B87">
              <w:rPr>
                <w:rFonts w:ascii="宋体" w:hAnsi="宋体" w:hint="eastAsia"/>
                <w:szCs w:val="21"/>
              </w:rPr>
              <w:t>.</w:t>
            </w:r>
            <w:bookmarkEnd w:id="101"/>
            <w:bookmarkEnd w:id="102"/>
            <w:bookmarkEnd w:id="103"/>
            <w:bookmarkEnd w:id="104"/>
            <w:r w:rsidRPr="00896B87">
              <w:rPr>
                <w:rFonts w:ascii="宋体" w:hAnsi="宋体" w:hint="eastAsia"/>
                <w:szCs w:val="21"/>
              </w:rPr>
              <w:t>2</w:t>
            </w:r>
          </w:p>
        </w:tc>
        <w:tc>
          <w:tcPr>
            <w:tcW w:w="8175" w:type="dxa"/>
            <w:tcBorders>
              <w:top w:val="single" w:sz="4" w:space="0" w:color="auto"/>
              <w:left w:val="single" w:sz="4" w:space="0" w:color="auto"/>
              <w:bottom w:val="single" w:sz="4" w:space="0" w:color="auto"/>
              <w:right w:val="single" w:sz="4" w:space="0" w:color="auto"/>
            </w:tcBorders>
            <w:vAlign w:val="center"/>
          </w:tcPr>
          <w:p w14:paraId="0DA06BC4" w14:textId="77777777" w:rsidR="00E770EE" w:rsidRPr="00896B87" w:rsidRDefault="002C6DD0">
            <w:pPr>
              <w:snapToGrid w:val="0"/>
              <w:spacing w:line="400" w:lineRule="exact"/>
              <w:rPr>
                <w:rFonts w:ascii="宋体" w:hAnsi="宋体" w:hint="eastAsia"/>
                <w:b/>
                <w:i/>
                <w:szCs w:val="21"/>
              </w:rPr>
            </w:pPr>
            <w:r w:rsidRPr="00896B87">
              <w:rPr>
                <w:rFonts w:ascii="宋体" w:hAnsi="宋体" w:hint="eastAsia"/>
                <w:szCs w:val="21"/>
              </w:rPr>
              <w:t>投标报价是履行合同的最终价格，为总价包干且为人民币含税价（另有约定的按约定执行），采购人不再支付任何合同金额以外的费用。具体见本招标文件第二章“商务要求”。</w:t>
            </w:r>
          </w:p>
        </w:tc>
      </w:tr>
      <w:tr w:rsidR="00896B87" w:rsidRPr="00896B87" w14:paraId="39D3095A" w14:textId="77777777">
        <w:tc>
          <w:tcPr>
            <w:tcW w:w="978" w:type="dxa"/>
            <w:tcBorders>
              <w:top w:val="single" w:sz="4" w:space="0" w:color="auto"/>
              <w:left w:val="single" w:sz="4" w:space="0" w:color="auto"/>
              <w:bottom w:val="single" w:sz="4" w:space="0" w:color="auto"/>
              <w:right w:val="single" w:sz="4" w:space="0" w:color="auto"/>
            </w:tcBorders>
            <w:vAlign w:val="center"/>
          </w:tcPr>
          <w:p w14:paraId="4AD85284" w14:textId="77777777" w:rsidR="00E770EE" w:rsidRPr="00896B87" w:rsidRDefault="002C6DD0">
            <w:pPr>
              <w:spacing w:line="400" w:lineRule="exact"/>
              <w:jc w:val="center"/>
              <w:rPr>
                <w:rFonts w:ascii="宋体" w:hAnsi="宋体" w:hint="eastAsia"/>
                <w:szCs w:val="21"/>
              </w:rPr>
            </w:pPr>
            <w:bookmarkStart w:id="105" w:name="_17.1"/>
            <w:bookmarkEnd w:id="105"/>
            <w:r w:rsidRPr="00896B87">
              <w:rPr>
                <w:rFonts w:ascii="宋体" w:hAnsi="宋体" w:hint="eastAsia"/>
                <w:szCs w:val="21"/>
              </w:rPr>
              <w:t>17.2</w:t>
            </w:r>
          </w:p>
        </w:tc>
        <w:tc>
          <w:tcPr>
            <w:tcW w:w="8175" w:type="dxa"/>
            <w:tcBorders>
              <w:top w:val="single" w:sz="4" w:space="0" w:color="auto"/>
              <w:left w:val="single" w:sz="4" w:space="0" w:color="auto"/>
              <w:bottom w:val="single" w:sz="4" w:space="0" w:color="auto"/>
              <w:right w:val="single" w:sz="4" w:space="0" w:color="auto"/>
            </w:tcBorders>
            <w:vAlign w:val="center"/>
          </w:tcPr>
          <w:p w14:paraId="74597B53"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投标有效期：自投标截止之日起</w:t>
            </w:r>
            <w:r w:rsidRPr="00896B87">
              <w:rPr>
                <w:rFonts w:ascii="宋体" w:hAnsi="宋体" w:hint="eastAsia"/>
                <w:szCs w:val="21"/>
                <w:u w:val="single"/>
              </w:rPr>
              <w:t>60</w:t>
            </w:r>
            <w:r w:rsidRPr="00896B87">
              <w:rPr>
                <w:rFonts w:ascii="宋体" w:hAnsi="宋体" w:hint="eastAsia"/>
                <w:szCs w:val="21"/>
              </w:rPr>
              <w:t>日。</w:t>
            </w:r>
          </w:p>
        </w:tc>
      </w:tr>
      <w:tr w:rsidR="00896B87" w:rsidRPr="00896B87" w14:paraId="0ECF85AE" w14:textId="77777777">
        <w:tc>
          <w:tcPr>
            <w:tcW w:w="978" w:type="dxa"/>
            <w:tcBorders>
              <w:top w:val="single" w:sz="4" w:space="0" w:color="auto"/>
              <w:left w:val="single" w:sz="4" w:space="0" w:color="auto"/>
              <w:bottom w:val="single" w:sz="4" w:space="0" w:color="auto"/>
              <w:right w:val="single" w:sz="4" w:space="0" w:color="auto"/>
            </w:tcBorders>
            <w:vAlign w:val="center"/>
          </w:tcPr>
          <w:p w14:paraId="649C8E32" w14:textId="77777777" w:rsidR="00E770EE" w:rsidRPr="00896B87" w:rsidRDefault="002C6DD0">
            <w:pPr>
              <w:spacing w:line="400" w:lineRule="exact"/>
              <w:jc w:val="center"/>
              <w:rPr>
                <w:rFonts w:ascii="宋体" w:hAnsi="宋体" w:hint="eastAsia"/>
                <w:szCs w:val="21"/>
              </w:rPr>
            </w:pPr>
            <w:bookmarkStart w:id="106" w:name="_18"/>
            <w:bookmarkEnd w:id="106"/>
            <w:r w:rsidRPr="00896B87">
              <w:rPr>
                <w:rFonts w:ascii="宋体" w:hAnsi="宋体" w:hint="eastAsia"/>
                <w:szCs w:val="21"/>
              </w:rPr>
              <w:t>18.1</w:t>
            </w:r>
          </w:p>
        </w:tc>
        <w:tc>
          <w:tcPr>
            <w:tcW w:w="8175" w:type="dxa"/>
            <w:tcBorders>
              <w:top w:val="single" w:sz="4" w:space="0" w:color="auto"/>
              <w:left w:val="single" w:sz="4" w:space="0" w:color="auto"/>
              <w:bottom w:val="single" w:sz="4" w:space="0" w:color="auto"/>
              <w:right w:val="single" w:sz="4" w:space="0" w:color="auto"/>
            </w:tcBorders>
            <w:vAlign w:val="center"/>
          </w:tcPr>
          <w:p w14:paraId="2F6B0394"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□本项目不收取投标保证金。</w:t>
            </w:r>
          </w:p>
          <w:p w14:paraId="105EB6D0" w14:textId="77777777" w:rsidR="00E770EE" w:rsidRPr="00896B87" w:rsidRDefault="002C6DD0">
            <w:pPr>
              <w:snapToGrid w:val="0"/>
              <w:spacing w:line="400" w:lineRule="exact"/>
              <w:rPr>
                <w:rFonts w:ascii="宋体" w:hAnsi="宋体" w:hint="eastAsia"/>
                <w:szCs w:val="21"/>
              </w:rPr>
            </w:pPr>
            <w:r w:rsidRPr="00896B87">
              <w:rPr>
                <w:rFonts w:ascii="MS Mincho" w:eastAsia="MS Mincho" w:hAnsi="MS Mincho" w:cs="MS Mincho" w:hint="eastAsia"/>
                <w:szCs w:val="21"/>
              </w:rPr>
              <w:t>☑</w:t>
            </w:r>
            <w:r w:rsidRPr="00896B87">
              <w:rPr>
                <w:rFonts w:ascii="宋体" w:hAnsi="宋体" w:hint="eastAsia"/>
                <w:szCs w:val="21"/>
              </w:rPr>
              <w:t>本项目收取投标保证金，具体规定如下：</w:t>
            </w:r>
          </w:p>
          <w:p w14:paraId="322C06C6" w14:textId="77777777" w:rsidR="00E770EE" w:rsidRPr="00896B87" w:rsidRDefault="002C6DD0">
            <w:pPr>
              <w:snapToGrid w:val="0"/>
              <w:spacing w:line="400" w:lineRule="exact"/>
              <w:ind w:firstLineChars="200" w:firstLine="420"/>
              <w:rPr>
                <w:rFonts w:ascii="宋体" w:hAnsi="宋体" w:cs="宋体" w:hint="eastAsia"/>
                <w:kern w:val="0"/>
                <w:szCs w:val="21"/>
              </w:rPr>
            </w:pPr>
            <w:r w:rsidRPr="00896B87">
              <w:rPr>
                <w:rFonts w:ascii="宋体" w:hAnsi="宋体" w:cs="宋体" w:hint="eastAsia"/>
                <w:kern w:val="0"/>
                <w:szCs w:val="21"/>
              </w:rPr>
              <w:t>单分标：投标保证金人民币</w:t>
            </w:r>
            <w:r w:rsidRPr="00896B87">
              <w:rPr>
                <w:rFonts w:ascii="宋体" w:hAnsi="宋体" w:cs="宋体" w:hint="eastAsia"/>
                <w:kern w:val="0"/>
                <w:szCs w:val="21"/>
                <w:u w:val="single"/>
              </w:rPr>
              <w:t xml:space="preserve"> 30000.00 </w:t>
            </w:r>
            <w:r w:rsidRPr="00896B87">
              <w:rPr>
                <w:rFonts w:ascii="宋体" w:hAnsi="宋体" w:cs="宋体" w:hint="eastAsia"/>
                <w:kern w:val="0"/>
                <w:szCs w:val="21"/>
              </w:rPr>
              <w:t>元。</w:t>
            </w:r>
          </w:p>
          <w:p w14:paraId="2514123C"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cs="宋体" w:hint="eastAsia"/>
                <w:kern w:val="0"/>
                <w:szCs w:val="21"/>
              </w:rPr>
              <w:t>投标保证金的交纳方式：银行转账、支票、汇票、本票或者银行、保险机构出具的保函（包含电子保函），禁止采用现钞方式。采用银行转账方式的，在投标截止时间前交至指定账户并且到账【开户银行：</w:t>
            </w:r>
            <w:r w:rsidRPr="00896B87">
              <w:rPr>
                <w:rFonts w:ascii="宋体" w:hAnsi="宋体" w:cs="宋体" w:hint="eastAsia"/>
                <w:kern w:val="0"/>
                <w:szCs w:val="21"/>
                <w:u w:val="single"/>
              </w:rPr>
              <w:t>中信银行南宁园湖支行</w:t>
            </w:r>
            <w:r w:rsidRPr="00896B87">
              <w:rPr>
                <w:rFonts w:ascii="宋体" w:hAnsi="宋体" w:cs="宋体" w:hint="eastAsia"/>
                <w:kern w:val="0"/>
                <w:szCs w:val="21"/>
              </w:rPr>
              <w:t>，开户名称：</w:t>
            </w:r>
            <w:r w:rsidRPr="00896B87">
              <w:rPr>
                <w:rFonts w:ascii="宋体" w:hAnsi="宋体" w:cs="宋体" w:hint="eastAsia"/>
                <w:kern w:val="0"/>
                <w:szCs w:val="21"/>
                <w:u w:val="single"/>
              </w:rPr>
              <w:t>云之龙咨询集团有限公司</w:t>
            </w:r>
            <w:r w:rsidRPr="00896B87">
              <w:rPr>
                <w:rFonts w:ascii="宋体" w:hAnsi="宋体" w:cs="宋体" w:hint="eastAsia"/>
                <w:kern w:val="0"/>
                <w:szCs w:val="21"/>
              </w:rPr>
              <w:t>，银行账号：</w:t>
            </w:r>
            <w:r w:rsidRPr="00896B87">
              <w:rPr>
                <w:rFonts w:ascii="宋体" w:hAnsi="宋体" w:cs="宋体" w:hint="eastAsia"/>
                <w:kern w:val="0"/>
                <w:szCs w:val="21"/>
                <w:u w:val="single"/>
              </w:rPr>
              <w:t>8113001013400293071】</w:t>
            </w:r>
            <w:r w:rsidRPr="00896B87">
              <w:rPr>
                <w:rFonts w:ascii="宋体" w:hAnsi="宋体" w:cs="宋体" w:hint="eastAsia"/>
                <w:kern w:val="0"/>
                <w:szCs w:val="21"/>
              </w:rPr>
              <w:t>；采用支票、汇票、本票或者保函等方式的，在投标截止时间前，投标人必须递交单独密封的支票、汇票、本票或者保函原件。</w:t>
            </w:r>
            <w:r w:rsidRPr="00896B87">
              <w:rPr>
                <w:rFonts w:ascii="宋体" w:hAnsi="宋体" w:cs="宋体" w:hint="eastAsia"/>
                <w:b/>
                <w:kern w:val="0"/>
                <w:szCs w:val="21"/>
              </w:rPr>
              <w:t>否则视为无效投标保证金。</w:t>
            </w:r>
          </w:p>
          <w:p w14:paraId="211F3207"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相关要求：</w:t>
            </w:r>
          </w:p>
          <w:p w14:paraId="5A34889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1.投标保证金采用银行转账交纳方式的，在投标截止时间前交至指定账户并且到账，投标人应将银行转账底单的复印件作为投标保证金提交凭证，放置于商务及技术文件中，</w:t>
            </w:r>
            <w:r w:rsidRPr="00896B87">
              <w:rPr>
                <w:rFonts w:ascii="宋体" w:hAnsi="宋体" w:hint="eastAsia"/>
                <w:b/>
                <w:szCs w:val="21"/>
              </w:rPr>
              <w:t>否则投标无效</w:t>
            </w:r>
            <w:r w:rsidRPr="00896B87">
              <w:rPr>
                <w:rFonts w:ascii="宋体" w:hAnsi="宋体" w:hint="eastAsia"/>
                <w:szCs w:val="21"/>
              </w:rPr>
              <w:t>。</w:t>
            </w:r>
          </w:p>
          <w:p w14:paraId="2772EF9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2.投标保证金采用支票、汇票、本票或者银行、保险机构出具的保函</w:t>
            </w:r>
            <w:r w:rsidRPr="00896B87">
              <w:rPr>
                <w:rFonts w:ascii="宋体" w:hAnsi="宋体" w:cs="宋体" w:hint="eastAsia"/>
                <w:kern w:val="0"/>
                <w:szCs w:val="21"/>
              </w:rPr>
              <w:t>（包含电子保函）</w:t>
            </w:r>
            <w:r w:rsidRPr="00896B87">
              <w:rPr>
                <w:rFonts w:ascii="宋体" w:hAnsi="宋体" w:hint="eastAsia"/>
                <w:szCs w:val="21"/>
              </w:rPr>
              <w:t>交纳方式的，投标人应将支票、汇票、本票或者银行、保险机构出具的保函</w:t>
            </w:r>
            <w:r w:rsidRPr="00896B87">
              <w:rPr>
                <w:rFonts w:ascii="宋体" w:hAnsi="宋体" w:cs="宋体" w:hint="eastAsia"/>
                <w:kern w:val="0"/>
                <w:szCs w:val="21"/>
              </w:rPr>
              <w:t>（包含</w:t>
            </w:r>
            <w:r w:rsidRPr="00896B87">
              <w:rPr>
                <w:rFonts w:ascii="宋体" w:hAnsi="宋体" w:cs="宋体" w:hint="eastAsia"/>
                <w:kern w:val="0"/>
                <w:szCs w:val="21"/>
              </w:rPr>
              <w:lastRenderedPageBreak/>
              <w:t>电子保函）</w:t>
            </w:r>
            <w:r w:rsidRPr="00896B87">
              <w:rPr>
                <w:rFonts w:ascii="宋体" w:hAnsi="宋体" w:hint="eastAsia"/>
                <w:szCs w:val="21"/>
              </w:rPr>
              <w:t>的复印件作为投标保证金提交凭证，放置于商务及技术文件中，</w:t>
            </w:r>
            <w:r w:rsidRPr="00896B87">
              <w:rPr>
                <w:rFonts w:ascii="宋体" w:hAnsi="宋体" w:hint="eastAsia"/>
                <w:b/>
                <w:szCs w:val="21"/>
              </w:rPr>
              <w:t>否则投标无效</w:t>
            </w:r>
            <w:r w:rsidRPr="00896B87">
              <w:rPr>
                <w:rFonts w:ascii="宋体" w:hAnsi="宋体" w:hint="eastAsia"/>
                <w:szCs w:val="21"/>
              </w:rPr>
              <w:t>。</w:t>
            </w:r>
            <w:r w:rsidRPr="00896B87">
              <w:rPr>
                <w:rFonts w:ascii="宋体" w:hAnsi="宋体" w:hint="eastAsia"/>
                <w:b/>
                <w:bCs/>
                <w:szCs w:val="21"/>
              </w:rPr>
              <w:t>投标人必须在投标截止时间</w:t>
            </w:r>
            <w:proofErr w:type="gramStart"/>
            <w:r w:rsidRPr="00896B87">
              <w:rPr>
                <w:rFonts w:ascii="宋体" w:hAnsi="宋体" w:hint="eastAsia"/>
                <w:b/>
                <w:bCs/>
                <w:szCs w:val="21"/>
              </w:rPr>
              <w:t>前采用</w:t>
            </w:r>
            <w:proofErr w:type="gramEnd"/>
            <w:r w:rsidRPr="00896B87">
              <w:rPr>
                <w:rFonts w:ascii="宋体" w:hAnsi="宋体" w:hint="eastAsia"/>
                <w:b/>
                <w:bCs/>
                <w:szCs w:val="21"/>
              </w:rPr>
              <w:t>现场或邮寄方式（现场提交地址：</w:t>
            </w:r>
            <w:r w:rsidRPr="00896B87">
              <w:rPr>
                <w:rFonts w:ascii="宋体" w:hAnsi="宋体" w:hint="eastAsia"/>
                <w:b/>
                <w:bCs/>
                <w:szCs w:val="21"/>
                <w:u w:val="single"/>
              </w:rPr>
              <w:t>广西壮族自治区公共资源交易中心（广西南宁市</w:t>
            </w:r>
            <w:proofErr w:type="gramStart"/>
            <w:r w:rsidRPr="00896B87">
              <w:rPr>
                <w:rFonts w:ascii="宋体" w:hAnsi="宋体" w:hint="eastAsia"/>
                <w:b/>
                <w:bCs/>
                <w:szCs w:val="21"/>
                <w:u w:val="single"/>
              </w:rPr>
              <w:t>青秀区星湖</w:t>
            </w:r>
            <w:proofErr w:type="gramEnd"/>
            <w:r w:rsidRPr="00896B87">
              <w:rPr>
                <w:rFonts w:ascii="宋体" w:hAnsi="宋体" w:hint="eastAsia"/>
                <w:b/>
                <w:bCs/>
                <w:szCs w:val="21"/>
                <w:u w:val="single"/>
              </w:rPr>
              <w:t>路22号开标楼）（具体根据开标当日电子屏幕显示的安排）</w:t>
            </w:r>
            <w:r w:rsidRPr="00896B87">
              <w:rPr>
                <w:rFonts w:ascii="宋体" w:hAnsi="宋体" w:hint="eastAsia"/>
                <w:b/>
                <w:bCs/>
                <w:szCs w:val="21"/>
              </w:rPr>
              <w:t>；邮寄地址：</w:t>
            </w:r>
            <w:r w:rsidRPr="00896B87">
              <w:rPr>
                <w:rFonts w:ascii="宋体" w:hAnsi="宋体" w:hint="eastAsia"/>
                <w:b/>
                <w:bCs/>
                <w:szCs w:val="21"/>
                <w:u w:val="single"/>
              </w:rPr>
              <w:t>广西南宁市</w:t>
            </w:r>
            <w:proofErr w:type="gramStart"/>
            <w:r w:rsidRPr="00896B87">
              <w:rPr>
                <w:rFonts w:ascii="宋体" w:hAnsi="宋体" w:hint="eastAsia"/>
                <w:b/>
                <w:bCs/>
                <w:szCs w:val="21"/>
                <w:u w:val="single"/>
              </w:rPr>
              <w:t>良庆区</w:t>
            </w:r>
            <w:proofErr w:type="gramEnd"/>
            <w:r w:rsidRPr="00896B87">
              <w:rPr>
                <w:rFonts w:ascii="宋体" w:hAnsi="宋体" w:hint="eastAsia"/>
                <w:b/>
                <w:bCs/>
                <w:szCs w:val="21"/>
                <w:u w:val="single"/>
              </w:rPr>
              <w:t>云英路15号3号楼云之</w:t>
            </w:r>
            <w:proofErr w:type="gramStart"/>
            <w:r w:rsidRPr="00896B87">
              <w:rPr>
                <w:rFonts w:ascii="宋体" w:hAnsi="宋体" w:hint="eastAsia"/>
                <w:b/>
                <w:bCs/>
                <w:szCs w:val="21"/>
                <w:u w:val="single"/>
              </w:rPr>
              <w:t>龙咨询</w:t>
            </w:r>
            <w:proofErr w:type="gramEnd"/>
            <w:r w:rsidRPr="00896B87">
              <w:rPr>
                <w:rFonts w:ascii="宋体" w:hAnsi="宋体" w:hint="eastAsia"/>
                <w:b/>
                <w:bCs/>
                <w:szCs w:val="21"/>
                <w:u w:val="single"/>
              </w:rPr>
              <w:t>集团大厦6楼</w:t>
            </w:r>
            <w:r w:rsidRPr="00896B87">
              <w:rPr>
                <w:rFonts w:ascii="宋体" w:hAnsi="宋体" w:hint="eastAsia"/>
                <w:b/>
                <w:bCs/>
                <w:szCs w:val="21"/>
              </w:rPr>
              <w:t>，收件人：</w:t>
            </w:r>
            <w:r w:rsidRPr="00896B87">
              <w:rPr>
                <w:rFonts w:ascii="宋体" w:hAnsi="宋体" w:hint="eastAsia"/>
                <w:b/>
                <w:bCs/>
                <w:szCs w:val="21"/>
                <w:u w:val="single"/>
              </w:rPr>
              <w:t>陈柠、黎翠莹、秦晓玲、韦顺</w:t>
            </w:r>
            <w:r w:rsidRPr="00896B87">
              <w:rPr>
                <w:rFonts w:ascii="宋体" w:hAnsi="宋体" w:hint="eastAsia"/>
                <w:b/>
                <w:bCs/>
                <w:szCs w:val="21"/>
              </w:rPr>
              <w:t>，联系方式：</w:t>
            </w:r>
            <w:r w:rsidRPr="00896B87">
              <w:rPr>
                <w:rFonts w:ascii="宋体" w:hAnsi="宋体" w:hint="eastAsia"/>
                <w:b/>
                <w:bCs/>
                <w:szCs w:val="21"/>
                <w:u w:val="single"/>
              </w:rPr>
              <w:t>0771-2618118、2611889、2611898</w:t>
            </w:r>
            <w:r w:rsidRPr="00896B87">
              <w:rPr>
                <w:rFonts w:ascii="宋体" w:hAnsi="宋体" w:hint="eastAsia"/>
                <w:b/>
                <w:bCs/>
                <w:szCs w:val="21"/>
              </w:rPr>
              <w:t>）将</w:t>
            </w:r>
            <w:r w:rsidRPr="00896B87">
              <w:rPr>
                <w:rFonts w:ascii="宋体" w:hAnsi="宋体" w:cs="宋体" w:hint="eastAsia"/>
                <w:b/>
                <w:bCs/>
                <w:kern w:val="0"/>
                <w:szCs w:val="21"/>
              </w:rPr>
              <w:t>单独密封的</w:t>
            </w:r>
            <w:r w:rsidRPr="00896B87">
              <w:rPr>
                <w:rFonts w:ascii="宋体" w:hAnsi="宋体" w:hint="eastAsia"/>
                <w:b/>
                <w:bCs/>
                <w:szCs w:val="21"/>
              </w:rPr>
              <w:t>支票、汇票、本票或者银行、保险机构出具的保函原件提交给采购代理机构，</w:t>
            </w:r>
            <w:r w:rsidRPr="00896B87">
              <w:rPr>
                <w:rFonts w:ascii="宋体" w:hAnsi="宋体" w:hint="eastAsia"/>
                <w:b/>
                <w:bCs/>
                <w:szCs w:val="21"/>
                <w:u w:val="single"/>
              </w:rPr>
              <w:t>未按时提交的，投标无效，由采购代理机构向投标人出具回执（邮寄方式的除外），并妥善保管</w:t>
            </w:r>
            <w:r w:rsidRPr="00896B87">
              <w:rPr>
                <w:rFonts w:ascii="宋体" w:hAnsi="宋体" w:hint="eastAsia"/>
                <w:szCs w:val="21"/>
              </w:rPr>
              <w:t>。</w:t>
            </w:r>
          </w:p>
          <w:p w14:paraId="43BDFAE2"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cs="宋体" w:hint="eastAsia"/>
                <w:szCs w:val="21"/>
              </w:rPr>
              <w:t>3.投标人为联合体的，可以由联合体中的一方或者多方共同交纳投标保证金，其交纳的保证金对联合体各方均具有约束力。</w:t>
            </w:r>
            <w:r w:rsidRPr="00896B87">
              <w:rPr>
                <w:rFonts w:ascii="宋体" w:hAnsi="宋体" w:hint="eastAsia"/>
                <w:szCs w:val="21"/>
              </w:rPr>
              <w:t>（本项目不适用）</w:t>
            </w:r>
          </w:p>
          <w:p w14:paraId="56AD6701"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b/>
                <w:szCs w:val="21"/>
              </w:rPr>
              <w:t xml:space="preserve">备注： </w:t>
            </w:r>
          </w:p>
          <w:p w14:paraId="01F10FDA"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b/>
                <w:szCs w:val="21"/>
              </w:rPr>
              <w:t>1.投标保证金在投标截止时间后提交的，或者不按规定交纳方式交纳的，或者未足额交纳的（包含保函额度不足的），视为无效投标保证金。</w:t>
            </w:r>
          </w:p>
          <w:p w14:paraId="2CAAB881"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b/>
                <w:szCs w:val="21"/>
              </w:rPr>
              <w:t>2.投标人采用现钞方式或者从个人账户（自然人投标除外）转出的投标保证金，视为无效投标保证金。</w:t>
            </w:r>
          </w:p>
          <w:p w14:paraId="43D5ADA9"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b/>
                <w:szCs w:val="21"/>
              </w:rPr>
              <w:t>3.支票、汇票或者本票出现无效或者背书情形的，视为无效投标保证金。</w:t>
            </w:r>
          </w:p>
          <w:p w14:paraId="6F6173C5"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b/>
                <w:szCs w:val="21"/>
              </w:rPr>
              <w:t>4.保函有效期低于投标有效期的，视为无效投标保证金。</w:t>
            </w:r>
          </w:p>
          <w:p w14:paraId="4B9966D0"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b/>
                <w:szCs w:val="21"/>
              </w:rPr>
              <w:t>5.采用银行、保险机构出具保函的（包含电子保函），必须为独立保函（格式见第六章，且不接受其他格式的保函或附加有其他条款的保函），否则视为无效投标保证金。</w:t>
            </w:r>
          </w:p>
        </w:tc>
      </w:tr>
      <w:tr w:rsidR="00896B87" w:rsidRPr="00896B87" w14:paraId="4C8B7E49" w14:textId="77777777">
        <w:trPr>
          <w:trHeight w:val="416"/>
        </w:trPr>
        <w:tc>
          <w:tcPr>
            <w:tcW w:w="978" w:type="dxa"/>
            <w:tcBorders>
              <w:top w:val="single" w:sz="4" w:space="0" w:color="auto"/>
              <w:left w:val="single" w:sz="4" w:space="0" w:color="auto"/>
              <w:bottom w:val="single" w:sz="4" w:space="0" w:color="auto"/>
              <w:right w:val="single" w:sz="4" w:space="0" w:color="auto"/>
            </w:tcBorders>
            <w:vAlign w:val="center"/>
          </w:tcPr>
          <w:p w14:paraId="4E2BA83F" w14:textId="77777777" w:rsidR="00E770EE" w:rsidRPr="00896B87" w:rsidRDefault="002C6DD0">
            <w:pPr>
              <w:spacing w:line="400" w:lineRule="exact"/>
              <w:jc w:val="center"/>
              <w:rPr>
                <w:rFonts w:ascii="宋体" w:hAnsi="宋体" w:hint="eastAsia"/>
                <w:szCs w:val="21"/>
              </w:rPr>
            </w:pPr>
            <w:bookmarkStart w:id="107" w:name="_19.2"/>
            <w:bookmarkStart w:id="108" w:name="_21.1"/>
            <w:bookmarkEnd w:id="107"/>
            <w:bookmarkEnd w:id="108"/>
            <w:r w:rsidRPr="00896B87">
              <w:rPr>
                <w:rFonts w:ascii="宋体" w:hAnsi="宋体" w:hint="eastAsia"/>
                <w:szCs w:val="21"/>
              </w:rPr>
              <w:lastRenderedPageBreak/>
              <w:t>20</w:t>
            </w:r>
          </w:p>
        </w:tc>
        <w:tc>
          <w:tcPr>
            <w:tcW w:w="8175" w:type="dxa"/>
            <w:tcBorders>
              <w:top w:val="single" w:sz="4" w:space="0" w:color="auto"/>
              <w:left w:val="single" w:sz="4" w:space="0" w:color="auto"/>
              <w:bottom w:val="single" w:sz="4" w:space="0" w:color="auto"/>
              <w:right w:val="single" w:sz="4" w:space="0" w:color="auto"/>
            </w:tcBorders>
            <w:vAlign w:val="center"/>
          </w:tcPr>
          <w:p w14:paraId="574DFBC0" w14:textId="77777777" w:rsidR="00E770EE" w:rsidRPr="00896B87" w:rsidRDefault="002C6DD0">
            <w:pPr>
              <w:autoSpaceDE w:val="0"/>
              <w:autoSpaceDN w:val="0"/>
              <w:adjustRightInd w:val="0"/>
              <w:spacing w:line="360" w:lineRule="auto"/>
              <w:textAlignment w:val="bottom"/>
              <w:rPr>
                <w:rFonts w:ascii="宋体" w:hAnsi="宋体" w:hint="eastAsia"/>
                <w:szCs w:val="21"/>
              </w:rPr>
            </w:pPr>
            <w:r w:rsidRPr="00896B87">
              <w:rPr>
                <w:rFonts w:ascii="MS Mincho" w:eastAsia="MS Mincho" w:hAnsi="MS Mincho" w:cs="MS Mincho" w:hint="eastAsia"/>
                <w:szCs w:val="21"/>
              </w:rPr>
              <w:t>☑</w:t>
            </w:r>
            <w:r w:rsidRPr="00896B87">
              <w:rPr>
                <w:rFonts w:ascii="宋体" w:hAnsi="宋体" w:hint="eastAsia"/>
                <w:szCs w:val="21"/>
              </w:rPr>
              <w:t>本项目不接受</w:t>
            </w:r>
            <w:r w:rsidRPr="00896B87">
              <w:rPr>
                <w:rFonts w:hint="eastAsia"/>
              </w:rPr>
              <w:t>电子</w:t>
            </w:r>
            <w:r w:rsidRPr="00896B87">
              <w:rPr>
                <w:rFonts w:ascii="宋体" w:hAnsi="宋体" w:hint="eastAsia"/>
                <w:szCs w:val="21"/>
              </w:rPr>
              <w:t>备份投标文件；</w:t>
            </w:r>
          </w:p>
          <w:p w14:paraId="7F2708AD" w14:textId="77777777" w:rsidR="00E770EE" w:rsidRPr="00896B87" w:rsidRDefault="002C6DD0">
            <w:pPr>
              <w:autoSpaceDE w:val="0"/>
              <w:autoSpaceDN w:val="0"/>
              <w:adjustRightInd w:val="0"/>
              <w:spacing w:line="360" w:lineRule="auto"/>
              <w:textAlignment w:val="bottom"/>
            </w:pPr>
            <w:r w:rsidRPr="00896B87">
              <w:rPr>
                <w:rFonts w:ascii="宋体" w:hAnsi="宋体" w:hint="eastAsia"/>
                <w:szCs w:val="21"/>
              </w:rPr>
              <w:t>□</w:t>
            </w:r>
            <w:r w:rsidRPr="00896B87">
              <w:rPr>
                <w:rFonts w:hint="eastAsia"/>
              </w:rPr>
              <w:t>本项目接受电子备份投标文件。</w:t>
            </w:r>
          </w:p>
          <w:p w14:paraId="726E99D0" w14:textId="77777777" w:rsidR="00E770EE" w:rsidRPr="00896B87" w:rsidRDefault="002C6DD0">
            <w:pPr>
              <w:autoSpaceDE w:val="0"/>
              <w:autoSpaceDN w:val="0"/>
              <w:adjustRightInd w:val="0"/>
              <w:spacing w:line="360" w:lineRule="auto"/>
              <w:ind w:firstLineChars="200" w:firstLine="420"/>
              <w:textAlignment w:val="bottom"/>
            </w:pPr>
            <w:r w:rsidRPr="00896B87">
              <w:rPr>
                <w:rFonts w:hint="eastAsia"/>
              </w:rPr>
              <w:t>电子</w:t>
            </w:r>
            <w:r w:rsidRPr="00896B87">
              <w:rPr>
                <w:rFonts w:ascii="宋体" w:hAnsi="宋体" w:hint="eastAsia"/>
                <w:szCs w:val="21"/>
              </w:rPr>
              <w:t>备份投标文件</w:t>
            </w:r>
            <w:r w:rsidRPr="00896B87">
              <w:rPr>
                <w:rFonts w:hint="eastAsia"/>
              </w:rPr>
              <w:t>提交方式：投标人可以在投标截止时间</w:t>
            </w:r>
            <w:proofErr w:type="gramStart"/>
            <w:r w:rsidRPr="00896B87">
              <w:rPr>
                <w:rFonts w:hint="eastAsia"/>
              </w:rPr>
              <w:t>前采用</w:t>
            </w:r>
            <w:proofErr w:type="gramEnd"/>
            <w:r w:rsidRPr="00896B87">
              <w:rPr>
                <w:rFonts w:hint="eastAsia"/>
              </w:rPr>
              <w:t>以下</w:t>
            </w:r>
            <w:r w:rsidRPr="00896B87">
              <w:rPr>
                <w:u w:val="single"/>
              </w:rPr>
              <w:t xml:space="preserve">     </w:t>
            </w:r>
            <w:r w:rsidRPr="00896B87">
              <w:rPr>
                <w:rFonts w:hint="eastAsia"/>
              </w:rPr>
              <w:t>种方式向采购代理机构提交电子备份投标文件：</w:t>
            </w:r>
          </w:p>
          <w:p w14:paraId="5E1F077A" w14:textId="77777777" w:rsidR="00E770EE" w:rsidRPr="00896B87" w:rsidRDefault="002C6DD0">
            <w:pPr>
              <w:autoSpaceDE w:val="0"/>
              <w:autoSpaceDN w:val="0"/>
              <w:adjustRightInd w:val="0"/>
              <w:spacing w:line="360" w:lineRule="auto"/>
              <w:textAlignment w:val="bottom"/>
            </w:pPr>
            <w:r w:rsidRPr="00896B87">
              <w:rPr>
                <w:rFonts w:hint="eastAsia"/>
              </w:rPr>
              <w:t>（</w:t>
            </w:r>
            <w:r w:rsidRPr="00896B87">
              <w:t>1</w:t>
            </w:r>
            <w:r w:rsidRPr="00896B87">
              <w:rPr>
                <w:rFonts w:hint="eastAsia"/>
              </w:rPr>
              <w:t>）现场提交方式，应采用</w:t>
            </w:r>
            <w:r w:rsidRPr="00896B87">
              <w:t>U</w:t>
            </w:r>
            <w:r w:rsidRPr="00896B87">
              <w:rPr>
                <w:rFonts w:hint="eastAsia"/>
              </w:rPr>
              <w:t>盘进行存储，提交地址：</w:t>
            </w:r>
            <w:r w:rsidRPr="00896B87">
              <w:rPr>
                <w:rFonts w:ascii="宋体" w:hAnsi="宋体" w:hint="eastAsia"/>
                <w:szCs w:val="21"/>
                <w:u w:val="single"/>
              </w:rPr>
              <w:t xml:space="preserve">    </w:t>
            </w:r>
            <w:r w:rsidRPr="00896B87">
              <w:rPr>
                <w:rFonts w:hint="eastAsia"/>
              </w:rPr>
              <w:t>；提交截止时间：</w:t>
            </w:r>
            <w:r w:rsidRPr="00896B87">
              <w:rPr>
                <w:rFonts w:ascii="宋体" w:hAnsi="宋体" w:hint="eastAsia"/>
                <w:szCs w:val="21"/>
                <w:u w:val="single"/>
              </w:rPr>
              <w:t xml:space="preserve">    </w:t>
            </w:r>
            <w:r w:rsidRPr="00896B87">
              <w:rPr>
                <w:rFonts w:hint="eastAsia"/>
              </w:rPr>
              <w:t>；外包装上注明投标人名称、项目名称及项目编号（外包装不作密封要求）。</w:t>
            </w:r>
          </w:p>
          <w:p w14:paraId="49350E10" w14:textId="77777777" w:rsidR="00E770EE" w:rsidRPr="00896B87" w:rsidRDefault="002C6DD0">
            <w:pPr>
              <w:autoSpaceDE w:val="0"/>
              <w:autoSpaceDN w:val="0"/>
              <w:adjustRightInd w:val="0"/>
              <w:spacing w:line="360" w:lineRule="auto"/>
              <w:textAlignment w:val="bottom"/>
            </w:pPr>
            <w:r w:rsidRPr="00896B87">
              <w:rPr>
                <w:rFonts w:hint="eastAsia"/>
              </w:rPr>
              <w:t>（</w:t>
            </w:r>
            <w:r w:rsidRPr="00896B87">
              <w:t>2</w:t>
            </w:r>
            <w:r w:rsidRPr="00896B87">
              <w:rPr>
                <w:rFonts w:hint="eastAsia"/>
              </w:rPr>
              <w:t>）电子邮件方式，接收电子备份投标文件的电子邮箱为：</w:t>
            </w:r>
            <w:r w:rsidRPr="00896B87">
              <w:rPr>
                <w:u w:val="single"/>
              </w:rPr>
              <w:t xml:space="preserve">            </w:t>
            </w:r>
            <w:r w:rsidRPr="00896B87">
              <w:rPr>
                <w:rFonts w:hint="eastAsia"/>
              </w:rPr>
              <w:t>。</w:t>
            </w:r>
          </w:p>
          <w:p w14:paraId="51C25703" w14:textId="77777777" w:rsidR="00E770EE" w:rsidRPr="00896B87" w:rsidRDefault="002C6DD0">
            <w:pPr>
              <w:spacing w:line="360" w:lineRule="auto"/>
            </w:pPr>
            <w:r w:rsidRPr="00896B87">
              <w:rPr>
                <w:rFonts w:hint="eastAsia"/>
              </w:rPr>
              <w:t>（</w:t>
            </w:r>
            <w:r w:rsidRPr="00896B87">
              <w:t>3</w:t>
            </w:r>
            <w:r w:rsidRPr="00896B87">
              <w:rPr>
                <w:rFonts w:hint="eastAsia"/>
              </w:rPr>
              <w:t>）邮寄方式，应采用</w:t>
            </w:r>
            <w:r w:rsidRPr="00896B87">
              <w:t>U</w:t>
            </w:r>
            <w:r w:rsidRPr="00896B87">
              <w:rPr>
                <w:rFonts w:hint="eastAsia"/>
              </w:rPr>
              <w:t>盘进行存储，邮寄地址：</w:t>
            </w:r>
            <w:r w:rsidRPr="00896B87">
              <w:rPr>
                <w:u w:val="single"/>
              </w:rPr>
              <w:t xml:space="preserve">       </w:t>
            </w:r>
            <w:r w:rsidRPr="00896B87">
              <w:rPr>
                <w:rFonts w:hint="eastAsia"/>
              </w:rPr>
              <w:t>，截止接收时间：</w:t>
            </w:r>
            <w:r w:rsidRPr="00896B87">
              <w:rPr>
                <w:u w:val="single"/>
              </w:rPr>
              <w:t xml:space="preserve">       </w:t>
            </w:r>
            <w:r w:rsidRPr="00896B87">
              <w:rPr>
                <w:rFonts w:hint="eastAsia"/>
              </w:rPr>
              <w:t>，收件人：</w:t>
            </w:r>
            <w:r w:rsidRPr="00896B87">
              <w:rPr>
                <w:u w:val="single"/>
              </w:rPr>
              <w:t xml:space="preserve">       </w:t>
            </w:r>
            <w:r w:rsidRPr="00896B87">
              <w:rPr>
                <w:rFonts w:hint="eastAsia"/>
              </w:rPr>
              <w:t>，联系方式：</w:t>
            </w:r>
            <w:r w:rsidRPr="00896B87">
              <w:rPr>
                <w:u w:val="single"/>
              </w:rPr>
              <w:t xml:space="preserve">       </w:t>
            </w:r>
            <w:r w:rsidRPr="00896B87">
              <w:rPr>
                <w:rFonts w:hint="eastAsia"/>
              </w:rPr>
              <w:t>；外包装上注明投标人名称、项目名称及项目编号（外包装不作密封要求）。</w:t>
            </w:r>
          </w:p>
          <w:p w14:paraId="32159AEF" w14:textId="77777777" w:rsidR="00E770EE" w:rsidRPr="00896B87" w:rsidRDefault="002C6DD0">
            <w:pPr>
              <w:autoSpaceDE w:val="0"/>
              <w:autoSpaceDN w:val="0"/>
              <w:snapToGrid w:val="0"/>
              <w:spacing w:line="360" w:lineRule="auto"/>
              <w:ind w:firstLineChars="200" w:firstLine="420"/>
              <w:textAlignment w:val="bottom"/>
              <w:rPr>
                <w:rFonts w:ascii="宋体" w:hAnsi="宋体" w:hint="eastAsia"/>
                <w:szCs w:val="21"/>
              </w:rPr>
            </w:pPr>
            <w:r w:rsidRPr="00896B87">
              <w:rPr>
                <w:rFonts w:hint="eastAsia"/>
              </w:rPr>
              <w:t>投标人未按上述规定提交的电子备份投标文件，采购代理机构不予接收或承认。若电子加密投标文件解密成功，电子备份投标文件自动失效。若投标人无法在规定的时间内解密投标文件或者解密失败的，采购代理机构将电子备份投标文件按“广西政府采购云平台”操作规范上传至“广西政府采购云平台”，电子备份投标文件上</w:t>
            </w:r>
            <w:proofErr w:type="gramStart"/>
            <w:r w:rsidRPr="00896B87">
              <w:rPr>
                <w:rFonts w:hint="eastAsia"/>
              </w:rPr>
              <w:t>传成功</w:t>
            </w:r>
            <w:proofErr w:type="gramEnd"/>
            <w:r w:rsidRPr="00896B87">
              <w:rPr>
                <w:rFonts w:hint="eastAsia"/>
              </w:rPr>
              <w:t>后，投标人原上传的电子加密投标文件自动失效。若投标人在规定时间内无法解密或解密失败</w:t>
            </w:r>
            <w:r w:rsidRPr="00896B87">
              <w:rPr>
                <w:rFonts w:hint="eastAsia"/>
              </w:rPr>
              <w:lastRenderedPageBreak/>
              <w:t>且未提供电子备份投标文件的（包含提供的电子备份投标文件无效或无法解读的情况），</w:t>
            </w:r>
            <w:r w:rsidRPr="00896B87">
              <w:rPr>
                <w:rFonts w:hint="eastAsia"/>
                <w:b/>
              </w:rPr>
              <w:t>投标人的投标文件作无效处理</w:t>
            </w:r>
            <w:r w:rsidRPr="00896B87">
              <w:rPr>
                <w:rFonts w:hint="eastAsia"/>
              </w:rPr>
              <w:t>。</w:t>
            </w:r>
          </w:p>
        </w:tc>
      </w:tr>
      <w:tr w:rsidR="00896B87" w:rsidRPr="00896B87" w14:paraId="750A15C7" w14:textId="77777777">
        <w:trPr>
          <w:trHeight w:val="876"/>
        </w:trPr>
        <w:tc>
          <w:tcPr>
            <w:tcW w:w="978" w:type="dxa"/>
            <w:tcBorders>
              <w:top w:val="single" w:sz="4" w:space="0" w:color="auto"/>
              <w:left w:val="single" w:sz="4" w:space="0" w:color="auto"/>
              <w:bottom w:val="single" w:sz="4" w:space="0" w:color="auto"/>
              <w:right w:val="single" w:sz="4" w:space="0" w:color="auto"/>
            </w:tcBorders>
            <w:vAlign w:val="center"/>
          </w:tcPr>
          <w:p w14:paraId="299FBBD4"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lastRenderedPageBreak/>
              <w:t>21.1</w:t>
            </w:r>
          </w:p>
        </w:tc>
        <w:tc>
          <w:tcPr>
            <w:tcW w:w="8175" w:type="dxa"/>
            <w:tcBorders>
              <w:top w:val="single" w:sz="4" w:space="0" w:color="auto"/>
              <w:left w:val="single" w:sz="4" w:space="0" w:color="auto"/>
              <w:bottom w:val="single" w:sz="4" w:space="0" w:color="auto"/>
              <w:right w:val="single" w:sz="4" w:space="0" w:color="auto"/>
            </w:tcBorders>
            <w:vAlign w:val="center"/>
          </w:tcPr>
          <w:p w14:paraId="44DB0979" w14:textId="77777777" w:rsidR="00E770EE" w:rsidRPr="00896B87" w:rsidRDefault="002C6DD0">
            <w:pPr>
              <w:snapToGrid w:val="0"/>
              <w:spacing w:line="400" w:lineRule="exact"/>
              <w:rPr>
                <w:rFonts w:ascii="宋体" w:hAnsi="宋体" w:hint="eastAsia"/>
                <w:szCs w:val="21"/>
                <w:u w:val="single"/>
              </w:rPr>
            </w:pPr>
            <w:r w:rsidRPr="00896B87">
              <w:rPr>
                <w:rFonts w:ascii="宋体" w:hAnsi="宋体" w:hint="eastAsia"/>
                <w:szCs w:val="21"/>
              </w:rPr>
              <w:t>1.提交投标文件截止时间：详见招标公告</w:t>
            </w:r>
          </w:p>
          <w:p w14:paraId="5C8503AE"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2.投标地点：详见招标公告</w:t>
            </w:r>
          </w:p>
        </w:tc>
      </w:tr>
      <w:tr w:rsidR="00896B87" w:rsidRPr="00896B87" w14:paraId="00EC9987" w14:textId="77777777">
        <w:tc>
          <w:tcPr>
            <w:tcW w:w="978" w:type="dxa"/>
            <w:tcBorders>
              <w:top w:val="single" w:sz="4" w:space="0" w:color="auto"/>
              <w:left w:val="single" w:sz="4" w:space="0" w:color="auto"/>
              <w:bottom w:val="single" w:sz="4" w:space="0" w:color="auto"/>
              <w:right w:val="single" w:sz="4" w:space="0" w:color="auto"/>
            </w:tcBorders>
            <w:vAlign w:val="center"/>
          </w:tcPr>
          <w:p w14:paraId="570CA0EA" w14:textId="77777777" w:rsidR="00E770EE" w:rsidRPr="00896B87" w:rsidRDefault="002C6DD0">
            <w:pPr>
              <w:spacing w:line="400" w:lineRule="exact"/>
              <w:jc w:val="center"/>
              <w:rPr>
                <w:rFonts w:ascii="宋体" w:hAnsi="宋体" w:hint="eastAsia"/>
                <w:szCs w:val="21"/>
              </w:rPr>
            </w:pPr>
            <w:bookmarkStart w:id="109" w:name="_23"/>
            <w:bookmarkEnd w:id="109"/>
            <w:r w:rsidRPr="00896B87">
              <w:rPr>
                <w:rFonts w:ascii="宋体" w:hAnsi="宋体" w:hint="eastAsia"/>
                <w:szCs w:val="21"/>
              </w:rPr>
              <w:t>23</w:t>
            </w:r>
          </w:p>
        </w:tc>
        <w:tc>
          <w:tcPr>
            <w:tcW w:w="8175" w:type="dxa"/>
            <w:tcBorders>
              <w:top w:val="single" w:sz="4" w:space="0" w:color="auto"/>
              <w:left w:val="single" w:sz="4" w:space="0" w:color="auto"/>
              <w:bottom w:val="single" w:sz="4" w:space="0" w:color="auto"/>
              <w:right w:val="single" w:sz="4" w:space="0" w:color="auto"/>
            </w:tcBorders>
            <w:vAlign w:val="center"/>
          </w:tcPr>
          <w:p w14:paraId="53B5D145"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1.开标时间：详见招标公告</w:t>
            </w:r>
          </w:p>
          <w:p w14:paraId="69109A95"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2.开标地点：详见招标公告</w:t>
            </w:r>
          </w:p>
        </w:tc>
      </w:tr>
      <w:tr w:rsidR="00896B87" w:rsidRPr="00896B87" w14:paraId="4FB47BE8" w14:textId="77777777">
        <w:tc>
          <w:tcPr>
            <w:tcW w:w="978" w:type="dxa"/>
            <w:tcBorders>
              <w:top w:val="single" w:sz="4" w:space="0" w:color="auto"/>
              <w:left w:val="single" w:sz="4" w:space="0" w:color="auto"/>
              <w:bottom w:val="single" w:sz="4" w:space="0" w:color="auto"/>
              <w:right w:val="single" w:sz="4" w:space="0" w:color="auto"/>
            </w:tcBorders>
            <w:vAlign w:val="center"/>
          </w:tcPr>
          <w:p w14:paraId="48A51B1E"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t>24.3（1）</w:t>
            </w:r>
          </w:p>
        </w:tc>
        <w:tc>
          <w:tcPr>
            <w:tcW w:w="8175" w:type="dxa"/>
            <w:tcBorders>
              <w:top w:val="single" w:sz="4" w:space="0" w:color="auto"/>
              <w:left w:val="single" w:sz="4" w:space="0" w:color="auto"/>
              <w:bottom w:val="single" w:sz="4" w:space="0" w:color="auto"/>
              <w:right w:val="single" w:sz="4" w:space="0" w:color="auto"/>
            </w:tcBorders>
            <w:vAlign w:val="center"/>
          </w:tcPr>
          <w:p w14:paraId="7F804CD9"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电子投标文件解密时间：</w:t>
            </w:r>
            <w:r w:rsidRPr="00896B87">
              <w:rPr>
                <w:rFonts w:ascii="宋体" w:hAnsi="宋体" w:hint="eastAsia"/>
                <w:szCs w:val="21"/>
                <w:u w:val="single"/>
              </w:rPr>
              <w:t>30</w:t>
            </w:r>
            <w:r w:rsidRPr="00896B87">
              <w:rPr>
                <w:rFonts w:ascii="宋体" w:hAnsi="宋体" w:hint="eastAsia"/>
                <w:szCs w:val="21"/>
              </w:rPr>
              <w:t>分钟</w:t>
            </w:r>
            <w:r w:rsidRPr="00896B87">
              <w:rPr>
                <w:rFonts w:ascii="宋体" w:hAnsi="宋体" w:hint="eastAsia"/>
                <w:i/>
                <w:szCs w:val="21"/>
              </w:rPr>
              <w:t>。</w:t>
            </w:r>
          </w:p>
        </w:tc>
      </w:tr>
      <w:tr w:rsidR="00896B87" w:rsidRPr="00896B87" w14:paraId="04C501E3" w14:textId="77777777">
        <w:tc>
          <w:tcPr>
            <w:tcW w:w="978" w:type="dxa"/>
            <w:tcBorders>
              <w:top w:val="single" w:sz="4" w:space="0" w:color="auto"/>
              <w:left w:val="single" w:sz="4" w:space="0" w:color="auto"/>
              <w:bottom w:val="single" w:sz="4" w:space="0" w:color="auto"/>
              <w:right w:val="single" w:sz="4" w:space="0" w:color="auto"/>
            </w:tcBorders>
            <w:vAlign w:val="center"/>
          </w:tcPr>
          <w:p w14:paraId="7F21BCA0" w14:textId="77777777" w:rsidR="00E770EE" w:rsidRPr="00896B87" w:rsidRDefault="002C6DD0">
            <w:pPr>
              <w:spacing w:line="400" w:lineRule="exact"/>
              <w:jc w:val="center"/>
              <w:rPr>
                <w:rFonts w:ascii="宋体" w:hAnsi="宋体" w:hint="eastAsia"/>
                <w:szCs w:val="21"/>
              </w:rPr>
            </w:pPr>
            <w:bookmarkStart w:id="110" w:name="_25.3"/>
            <w:bookmarkEnd w:id="110"/>
            <w:r w:rsidRPr="00896B87">
              <w:rPr>
                <w:rFonts w:ascii="宋体" w:hAnsi="宋体" w:hint="eastAsia"/>
                <w:szCs w:val="21"/>
              </w:rPr>
              <w:t>25.3（2）</w:t>
            </w:r>
          </w:p>
        </w:tc>
        <w:tc>
          <w:tcPr>
            <w:tcW w:w="8175" w:type="dxa"/>
            <w:tcBorders>
              <w:top w:val="single" w:sz="4" w:space="0" w:color="auto"/>
              <w:left w:val="single" w:sz="4" w:space="0" w:color="auto"/>
              <w:bottom w:val="single" w:sz="4" w:space="0" w:color="auto"/>
              <w:right w:val="single" w:sz="4" w:space="0" w:color="auto"/>
            </w:tcBorders>
            <w:vAlign w:val="center"/>
          </w:tcPr>
          <w:p w14:paraId="0855CA4C"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采购人或者采购代理机构在资格审查结束前，对投标人进行信用查询。</w:t>
            </w:r>
          </w:p>
          <w:p w14:paraId="4DE6B67C"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查询渠道：“信用中国”网站（www.creditchina.gov.cn） 、中国政府采购网（www.ccgp.gov.cn）。</w:t>
            </w:r>
          </w:p>
          <w:p w14:paraId="55257C1E"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信用查询截止时点：资格审查结束前。</w:t>
            </w:r>
          </w:p>
          <w:p w14:paraId="7DD4EBB3"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查询记录和证据留存方式：在查询网站中直接截图查询记录，截图在广西政府采购云平台作为附件上传保存。</w:t>
            </w:r>
          </w:p>
          <w:p w14:paraId="6C2DC212"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rsidR="00896B87" w:rsidRPr="00896B87" w14:paraId="66AF24E3" w14:textId="77777777">
        <w:tc>
          <w:tcPr>
            <w:tcW w:w="978" w:type="dxa"/>
            <w:tcBorders>
              <w:top w:val="single" w:sz="4" w:space="0" w:color="auto"/>
              <w:left w:val="single" w:sz="4" w:space="0" w:color="auto"/>
              <w:bottom w:val="single" w:sz="4" w:space="0" w:color="auto"/>
              <w:right w:val="single" w:sz="4" w:space="0" w:color="auto"/>
            </w:tcBorders>
            <w:vAlign w:val="center"/>
          </w:tcPr>
          <w:p w14:paraId="04A750E2" w14:textId="77777777" w:rsidR="00E770EE" w:rsidRPr="00896B87" w:rsidRDefault="002C6DD0">
            <w:pPr>
              <w:spacing w:line="400" w:lineRule="exact"/>
              <w:jc w:val="center"/>
              <w:rPr>
                <w:rFonts w:ascii="宋体" w:hAnsi="宋体" w:hint="eastAsia"/>
                <w:szCs w:val="21"/>
              </w:rPr>
            </w:pPr>
            <w:bookmarkStart w:id="111" w:name="_26"/>
            <w:bookmarkEnd w:id="111"/>
            <w:r w:rsidRPr="00896B87">
              <w:rPr>
                <w:rFonts w:ascii="宋体" w:hAnsi="宋体" w:hint="eastAsia"/>
                <w:szCs w:val="21"/>
              </w:rPr>
              <w:t>26.1</w:t>
            </w:r>
          </w:p>
        </w:tc>
        <w:tc>
          <w:tcPr>
            <w:tcW w:w="8175" w:type="dxa"/>
            <w:tcBorders>
              <w:top w:val="single" w:sz="4" w:space="0" w:color="auto"/>
              <w:left w:val="single" w:sz="4" w:space="0" w:color="auto"/>
              <w:bottom w:val="single" w:sz="4" w:space="0" w:color="auto"/>
              <w:right w:val="single" w:sz="4" w:space="0" w:color="auto"/>
            </w:tcBorders>
            <w:vAlign w:val="center"/>
          </w:tcPr>
          <w:p w14:paraId="5AC390EA"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评标委员会的人数：</w:t>
            </w:r>
            <w:r w:rsidRPr="00896B87">
              <w:rPr>
                <w:rFonts w:ascii="宋体" w:hAnsi="宋体" w:hint="eastAsia"/>
                <w:szCs w:val="21"/>
                <w:u w:val="single"/>
              </w:rPr>
              <w:t>5</w:t>
            </w:r>
            <w:r w:rsidRPr="00896B87">
              <w:rPr>
                <w:rFonts w:ascii="宋体" w:hAnsi="宋体" w:hint="eastAsia"/>
                <w:szCs w:val="21"/>
              </w:rPr>
              <w:t>人或以上单数</w:t>
            </w:r>
          </w:p>
        </w:tc>
      </w:tr>
      <w:tr w:rsidR="00896B87" w:rsidRPr="00896B87" w14:paraId="699E5267" w14:textId="77777777">
        <w:tc>
          <w:tcPr>
            <w:tcW w:w="978" w:type="dxa"/>
            <w:tcBorders>
              <w:top w:val="single" w:sz="4" w:space="0" w:color="auto"/>
              <w:left w:val="single" w:sz="4" w:space="0" w:color="auto"/>
              <w:bottom w:val="single" w:sz="4" w:space="0" w:color="auto"/>
              <w:right w:val="single" w:sz="4" w:space="0" w:color="auto"/>
            </w:tcBorders>
            <w:vAlign w:val="center"/>
          </w:tcPr>
          <w:p w14:paraId="630E971B" w14:textId="77777777" w:rsidR="00E770EE" w:rsidRPr="00896B87" w:rsidRDefault="002C6DD0">
            <w:pPr>
              <w:spacing w:line="400" w:lineRule="exact"/>
              <w:jc w:val="center"/>
              <w:rPr>
                <w:rFonts w:ascii="宋体" w:hAnsi="宋体" w:hint="eastAsia"/>
                <w:szCs w:val="21"/>
              </w:rPr>
            </w:pPr>
            <w:bookmarkStart w:id="112" w:name="_28.3"/>
            <w:bookmarkEnd w:id="112"/>
            <w:r w:rsidRPr="00896B87">
              <w:rPr>
                <w:rFonts w:ascii="宋体" w:hAnsi="宋体" w:hint="eastAsia"/>
                <w:szCs w:val="21"/>
              </w:rPr>
              <w:t>29.1</w:t>
            </w:r>
          </w:p>
        </w:tc>
        <w:tc>
          <w:tcPr>
            <w:tcW w:w="8175" w:type="dxa"/>
            <w:tcBorders>
              <w:top w:val="single" w:sz="4" w:space="0" w:color="auto"/>
              <w:left w:val="single" w:sz="4" w:space="0" w:color="auto"/>
              <w:bottom w:val="single" w:sz="4" w:space="0" w:color="auto"/>
              <w:right w:val="single" w:sz="4" w:space="0" w:color="auto"/>
            </w:tcBorders>
            <w:vAlign w:val="center"/>
          </w:tcPr>
          <w:p w14:paraId="30D7B4E9"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评标方法：</w:t>
            </w:r>
          </w:p>
          <w:p w14:paraId="4AE7E8B6"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MS Mincho" w:eastAsia="MS Mincho" w:hAnsi="MS Mincho" w:cs="MS Mincho" w:hint="eastAsia"/>
                <w:szCs w:val="21"/>
              </w:rPr>
              <w:t>☑</w:t>
            </w:r>
            <w:r w:rsidRPr="00896B87">
              <w:rPr>
                <w:rFonts w:ascii="宋体" w:hAnsi="宋体" w:hint="eastAsia"/>
                <w:szCs w:val="21"/>
              </w:rPr>
              <w:t>综合评分法</w:t>
            </w:r>
          </w:p>
          <w:p w14:paraId="6585CAF2"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□最低评标价法</w:t>
            </w:r>
          </w:p>
        </w:tc>
      </w:tr>
      <w:tr w:rsidR="00896B87" w:rsidRPr="00896B87" w14:paraId="618C2111" w14:textId="77777777">
        <w:trPr>
          <w:trHeight w:val="555"/>
        </w:trPr>
        <w:tc>
          <w:tcPr>
            <w:tcW w:w="978" w:type="dxa"/>
            <w:tcBorders>
              <w:top w:val="single" w:sz="4" w:space="0" w:color="auto"/>
              <w:left w:val="single" w:sz="4" w:space="0" w:color="auto"/>
              <w:bottom w:val="single" w:sz="4" w:space="0" w:color="auto"/>
              <w:right w:val="single" w:sz="4" w:space="0" w:color="auto"/>
            </w:tcBorders>
            <w:vAlign w:val="center"/>
          </w:tcPr>
          <w:p w14:paraId="66D2B83C" w14:textId="77777777" w:rsidR="00E770EE" w:rsidRPr="00896B87" w:rsidRDefault="002C6DD0">
            <w:pPr>
              <w:spacing w:line="400" w:lineRule="exact"/>
              <w:jc w:val="center"/>
              <w:rPr>
                <w:rFonts w:ascii="宋体" w:hAnsi="宋体" w:hint="eastAsia"/>
                <w:szCs w:val="21"/>
              </w:rPr>
            </w:pPr>
            <w:bookmarkStart w:id="113" w:name="_29.2.2（2）"/>
            <w:bookmarkEnd w:id="113"/>
            <w:r w:rsidRPr="00896B87">
              <w:rPr>
                <w:rFonts w:ascii="宋体" w:hAnsi="宋体" w:hint="eastAsia"/>
                <w:szCs w:val="21"/>
              </w:rPr>
              <w:t>29.2</w:t>
            </w:r>
          </w:p>
        </w:tc>
        <w:tc>
          <w:tcPr>
            <w:tcW w:w="8175" w:type="dxa"/>
            <w:tcBorders>
              <w:top w:val="single" w:sz="4" w:space="0" w:color="auto"/>
              <w:left w:val="single" w:sz="4" w:space="0" w:color="auto"/>
              <w:bottom w:val="single" w:sz="4" w:space="0" w:color="auto"/>
              <w:right w:val="single" w:sz="4" w:space="0" w:color="auto"/>
            </w:tcBorders>
            <w:vAlign w:val="center"/>
          </w:tcPr>
          <w:p w14:paraId="735B39B0" w14:textId="77777777" w:rsidR="00E770EE" w:rsidRPr="00896B87" w:rsidRDefault="002C6DD0">
            <w:pPr>
              <w:snapToGrid w:val="0"/>
              <w:spacing w:line="400" w:lineRule="exact"/>
              <w:rPr>
                <w:rFonts w:ascii="宋体" w:hAnsi="宋体" w:hint="eastAsia"/>
                <w:b/>
                <w:bCs/>
                <w:szCs w:val="21"/>
              </w:rPr>
            </w:pPr>
            <w:r w:rsidRPr="00896B87">
              <w:rPr>
                <w:rFonts w:ascii="宋体" w:hAnsi="宋体" w:cs="宋体" w:hint="eastAsia"/>
                <w:b/>
                <w:bCs/>
                <w:szCs w:val="21"/>
              </w:rPr>
              <w:t>商务要求</w:t>
            </w:r>
            <w:r w:rsidRPr="00896B87">
              <w:rPr>
                <w:rFonts w:ascii="宋体" w:hAnsi="宋体" w:hint="eastAsia"/>
                <w:b/>
                <w:bCs/>
                <w:szCs w:val="21"/>
              </w:rPr>
              <w:t>评审中负偏离的条款数：第二章采购需求表中“商务要求”凡标注“▲”的条款或要求不响应或不满足的，投标文件即作无效处理。</w:t>
            </w:r>
          </w:p>
          <w:p w14:paraId="349611D2" w14:textId="77777777" w:rsidR="00E770EE" w:rsidRPr="00896B87" w:rsidRDefault="002C6DD0">
            <w:pPr>
              <w:snapToGrid w:val="0"/>
              <w:spacing w:line="400" w:lineRule="exact"/>
              <w:rPr>
                <w:rFonts w:ascii="宋体" w:hAnsi="宋体" w:hint="eastAsia"/>
                <w:b/>
                <w:bCs/>
                <w:szCs w:val="21"/>
              </w:rPr>
            </w:pPr>
            <w:r w:rsidRPr="00896B87">
              <w:rPr>
                <w:rFonts w:ascii="宋体" w:hAnsi="宋体" w:cs="宋体" w:hint="eastAsia"/>
                <w:b/>
                <w:bCs/>
                <w:szCs w:val="21"/>
              </w:rPr>
              <w:t>技术要求</w:t>
            </w:r>
            <w:r w:rsidRPr="00896B87">
              <w:rPr>
                <w:rFonts w:ascii="宋体" w:hAnsi="宋体" w:hint="eastAsia"/>
                <w:b/>
                <w:bCs/>
                <w:szCs w:val="21"/>
              </w:rPr>
              <w:t>评审中负偏离的条款数：第二章采购需求表中凡标注“▲”的条款或要求不响应或不满足的，投标文件即作无效处理；未标注“▲”号的条款或要求，若作为评审依据进行考核的，将会在招标文件第四章列明。</w:t>
            </w:r>
          </w:p>
        </w:tc>
      </w:tr>
      <w:tr w:rsidR="00896B87" w:rsidRPr="00896B87" w14:paraId="23CDD68E" w14:textId="77777777">
        <w:trPr>
          <w:trHeight w:val="555"/>
        </w:trPr>
        <w:tc>
          <w:tcPr>
            <w:tcW w:w="978" w:type="dxa"/>
            <w:tcBorders>
              <w:top w:val="single" w:sz="4" w:space="0" w:color="auto"/>
              <w:left w:val="single" w:sz="4" w:space="0" w:color="auto"/>
              <w:bottom w:val="nil"/>
              <w:right w:val="single" w:sz="4" w:space="0" w:color="auto"/>
            </w:tcBorders>
            <w:vAlign w:val="center"/>
          </w:tcPr>
          <w:p w14:paraId="74A186BA"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t>29.3</w:t>
            </w:r>
          </w:p>
        </w:tc>
        <w:tc>
          <w:tcPr>
            <w:tcW w:w="8175" w:type="dxa"/>
            <w:tcBorders>
              <w:top w:val="single" w:sz="4" w:space="0" w:color="auto"/>
              <w:left w:val="single" w:sz="4" w:space="0" w:color="auto"/>
              <w:bottom w:val="nil"/>
              <w:right w:val="single" w:sz="4" w:space="0" w:color="auto"/>
            </w:tcBorders>
            <w:vAlign w:val="center"/>
          </w:tcPr>
          <w:p w14:paraId="768C7736"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中标候选人推荐数量：</w:t>
            </w:r>
          </w:p>
          <w:p w14:paraId="3BED8CD6"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w:t>
            </w:r>
            <w:r w:rsidRPr="00896B87">
              <w:rPr>
                <w:rFonts w:ascii="宋体" w:hAnsi="宋体" w:hint="eastAsia"/>
                <w:szCs w:val="21"/>
                <w:u w:val="single"/>
              </w:rPr>
              <w:t xml:space="preserve">  /  </w:t>
            </w:r>
            <w:r w:rsidRPr="00896B87">
              <w:rPr>
                <w:rFonts w:ascii="宋体" w:hAnsi="宋体" w:hint="eastAsia"/>
                <w:szCs w:val="21"/>
              </w:rPr>
              <w:t>名</w:t>
            </w:r>
          </w:p>
          <w:p w14:paraId="02EEA735" w14:textId="77777777" w:rsidR="00E770EE" w:rsidRPr="00896B87" w:rsidRDefault="002C6DD0">
            <w:pPr>
              <w:snapToGrid w:val="0"/>
              <w:spacing w:line="400" w:lineRule="exact"/>
              <w:rPr>
                <w:rFonts w:ascii="宋体" w:hAnsi="宋体" w:cs="宋体" w:hint="eastAsia"/>
                <w:szCs w:val="21"/>
              </w:rPr>
            </w:pPr>
            <w:r w:rsidRPr="00896B87">
              <w:rPr>
                <w:rFonts w:ascii="MS Mincho" w:eastAsia="MS Mincho" w:hAnsi="MS Mincho" w:cs="MS Mincho" w:hint="eastAsia"/>
                <w:szCs w:val="21"/>
              </w:rPr>
              <w:lastRenderedPageBreak/>
              <w:t>☑</w:t>
            </w:r>
            <w:r w:rsidRPr="00896B87">
              <w:rPr>
                <w:rFonts w:ascii="宋体" w:hAnsi="宋体" w:hint="eastAsia"/>
                <w:szCs w:val="21"/>
              </w:rPr>
              <w:t>根据总得分由高到低排列次序并全部推荐为中标候选人。</w:t>
            </w:r>
          </w:p>
        </w:tc>
      </w:tr>
      <w:tr w:rsidR="00896B87" w:rsidRPr="00896B87" w14:paraId="7D009188" w14:textId="77777777">
        <w:tc>
          <w:tcPr>
            <w:tcW w:w="978" w:type="dxa"/>
            <w:tcBorders>
              <w:top w:val="single" w:sz="4" w:space="0" w:color="auto"/>
              <w:left w:val="single" w:sz="4" w:space="0" w:color="auto"/>
              <w:bottom w:val="single" w:sz="4" w:space="0" w:color="auto"/>
              <w:right w:val="single" w:sz="4" w:space="0" w:color="auto"/>
            </w:tcBorders>
            <w:vAlign w:val="center"/>
          </w:tcPr>
          <w:p w14:paraId="6F5AF79C"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lastRenderedPageBreak/>
              <w:t>30.1</w:t>
            </w:r>
          </w:p>
        </w:tc>
        <w:tc>
          <w:tcPr>
            <w:tcW w:w="8175" w:type="dxa"/>
            <w:tcBorders>
              <w:top w:val="single" w:sz="4" w:space="0" w:color="auto"/>
              <w:left w:val="single" w:sz="4" w:space="0" w:color="auto"/>
              <w:bottom w:val="single" w:sz="4" w:space="0" w:color="auto"/>
              <w:right w:val="single" w:sz="4" w:space="0" w:color="auto"/>
            </w:tcBorders>
            <w:vAlign w:val="center"/>
          </w:tcPr>
          <w:p w14:paraId="700F5C02"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采购人确定中标人时，出现中标候选人并列的情形，采购人按以下的方式确定中标人：</w:t>
            </w:r>
          </w:p>
          <w:p w14:paraId="28899E2A"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MS Mincho" w:eastAsia="MS Mincho" w:hAnsi="MS Mincho" w:cs="MS Mincho" w:hint="eastAsia"/>
                <w:szCs w:val="21"/>
              </w:rPr>
              <w:t>☑</w:t>
            </w:r>
            <w:r w:rsidRPr="00896B87">
              <w:rPr>
                <w:rFonts w:ascii="宋体" w:hAnsi="宋体" w:hint="eastAsia"/>
                <w:iCs/>
                <w:szCs w:val="21"/>
              </w:rPr>
              <w:t>依次按投标报价低的优先、政策分得分高的优先、技术评分高的优先、商务评分高的优先、服务方案优的优先顺序确定；按上述顺序依然无法确定时，将由采购人采取随机抽取方式确定。</w:t>
            </w:r>
          </w:p>
          <w:p w14:paraId="61B9C832" w14:textId="77777777" w:rsidR="00E770EE" w:rsidRPr="00896B87" w:rsidRDefault="002C6DD0">
            <w:pPr>
              <w:snapToGrid w:val="0"/>
              <w:spacing w:line="400" w:lineRule="exact"/>
              <w:rPr>
                <w:rFonts w:ascii="宋体" w:hAnsi="宋体" w:hint="eastAsia"/>
                <w:b/>
                <w:szCs w:val="21"/>
              </w:rPr>
            </w:pPr>
            <w:r w:rsidRPr="00896B87">
              <w:rPr>
                <w:rFonts w:ascii="宋体" w:hAnsi="宋体" w:hint="eastAsia"/>
                <w:szCs w:val="21"/>
              </w:rPr>
              <w:t>□随机抽取。</w:t>
            </w:r>
          </w:p>
        </w:tc>
      </w:tr>
      <w:tr w:rsidR="00896B87" w:rsidRPr="00896B87" w14:paraId="5459AE10" w14:textId="77777777">
        <w:trPr>
          <w:trHeight w:val="360"/>
        </w:trPr>
        <w:tc>
          <w:tcPr>
            <w:tcW w:w="978" w:type="dxa"/>
            <w:tcBorders>
              <w:top w:val="single" w:sz="4" w:space="0" w:color="auto"/>
              <w:left w:val="single" w:sz="4" w:space="0" w:color="auto"/>
              <w:bottom w:val="single" w:sz="4" w:space="0" w:color="auto"/>
              <w:right w:val="single" w:sz="4" w:space="0" w:color="auto"/>
            </w:tcBorders>
            <w:vAlign w:val="center"/>
          </w:tcPr>
          <w:p w14:paraId="379234ED" w14:textId="77777777" w:rsidR="00E770EE" w:rsidRPr="00896B87" w:rsidRDefault="002C6DD0">
            <w:pPr>
              <w:spacing w:line="400" w:lineRule="exact"/>
              <w:jc w:val="center"/>
              <w:rPr>
                <w:rFonts w:ascii="宋体" w:hAnsi="宋体" w:hint="eastAsia"/>
                <w:szCs w:val="21"/>
              </w:rPr>
            </w:pPr>
            <w:bookmarkStart w:id="114" w:name="_39.1"/>
            <w:bookmarkEnd w:id="114"/>
            <w:r w:rsidRPr="00896B87">
              <w:rPr>
                <w:rFonts w:ascii="宋体" w:hAnsi="宋体" w:hint="eastAsia"/>
                <w:szCs w:val="21"/>
              </w:rPr>
              <w:t>35.1</w:t>
            </w:r>
          </w:p>
        </w:tc>
        <w:tc>
          <w:tcPr>
            <w:tcW w:w="8175" w:type="dxa"/>
            <w:tcBorders>
              <w:top w:val="single" w:sz="4" w:space="0" w:color="auto"/>
              <w:left w:val="single" w:sz="4" w:space="0" w:color="auto"/>
              <w:bottom w:val="single" w:sz="4" w:space="0" w:color="auto"/>
              <w:right w:val="single" w:sz="4" w:space="0" w:color="auto"/>
            </w:tcBorders>
            <w:vAlign w:val="center"/>
          </w:tcPr>
          <w:p w14:paraId="5B92C035"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MS Mincho" w:hAnsi="MS Mincho" w:cs="MS Mincho" w:hint="eastAsia"/>
                <w:szCs w:val="21"/>
              </w:rPr>
              <w:t>□</w:t>
            </w:r>
            <w:r w:rsidRPr="00896B87">
              <w:rPr>
                <w:rFonts w:ascii="宋体" w:hAnsi="宋体" w:hint="eastAsia"/>
                <w:szCs w:val="21"/>
              </w:rPr>
              <w:t>本项目不收取履约保证金。</w:t>
            </w:r>
          </w:p>
          <w:p w14:paraId="6073D8C4"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☑本项目收取履约保证金，如有具体见本招标文件第二章。</w:t>
            </w:r>
          </w:p>
          <w:p w14:paraId="504FEC6F" w14:textId="77777777" w:rsidR="00E770EE" w:rsidRPr="00896B87" w:rsidRDefault="002C6DD0">
            <w:pPr>
              <w:spacing w:line="400" w:lineRule="exact"/>
              <w:jc w:val="left"/>
              <w:rPr>
                <w:rFonts w:ascii="宋体" w:hAnsi="宋体" w:cs="Courier New" w:hint="eastAsia"/>
                <w:szCs w:val="21"/>
              </w:rPr>
            </w:pPr>
            <w:r w:rsidRPr="00896B87">
              <w:rPr>
                <w:rFonts w:ascii="宋体" w:hAnsi="宋体" w:cs="Courier New" w:hint="eastAsia"/>
                <w:szCs w:val="21"/>
              </w:rPr>
              <w:t>备注：</w:t>
            </w:r>
          </w:p>
          <w:p w14:paraId="4FEEF50B" w14:textId="77777777" w:rsidR="00E770EE" w:rsidRPr="00896B87" w:rsidRDefault="002C6DD0">
            <w:pPr>
              <w:spacing w:line="400" w:lineRule="exact"/>
              <w:jc w:val="left"/>
              <w:rPr>
                <w:rFonts w:ascii="宋体" w:hAnsi="宋体" w:hint="eastAsia"/>
                <w:b/>
                <w:szCs w:val="21"/>
              </w:rPr>
            </w:pPr>
            <w:r w:rsidRPr="00896B87">
              <w:rPr>
                <w:rFonts w:ascii="宋体" w:hAnsi="宋体" w:hint="eastAsia"/>
                <w:b/>
                <w:szCs w:val="21"/>
              </w:rPr>
              <w:t>1.</w:t>
            </w:r>
            <w:bookmarkStart w:id="115" w:name="_Hlk54170335"/>
            <w:r w:rsidRPr="00896B87">
              <w:rPr>
                <w:rFonts w:ascii="宋体" w:hAnsi="宋体" w:hint="eastAsia"/>
                <w:b/>
                <w:szCs w:val="21"/>
              </w:rPr>
              <w:t>根据《广西壮族自治区财政厅关于持续优化政府采购营商环境推动高质量发展的通知》（</w:t>
            </w:r>
            <w:proofErr w:type="gramStart"/>
            <w:r w:rsidRPr="00896B87">
              <w:rPr>
                <w:rFonts w:ascii="宋体" w:hAnsi="宋体" w:hint="eastAsia"/>
                <w:b/>
                <w:szCs w:val="21"/>
              </w:rPr>
              <w:t>桂财采〔2024〕</w:t>
            </w:r>
            <w:proofErr w:type="gramEnd"/>
            <w:r w:rsidRPr="00896B87">
              <w:rPr>
                <w:rFonts w:ascii="宋体" w:hAnsi="宋体" w:hint="eastAsia"/>
                <w:b/>
                <w:szCs w:val="21"/>
              </w:rPr>
              <w:t>55号）规定，对中小企业收取的履约保证金数额不得超过政府采购合同金额的2%。</w:t>
            </w:r>
            <w:bookmarkEnd w:id="115"/>
            <w:r w:rsidRPr="00896B87">
              <w:rPr>
                <w:rFonts w:ascii="宋体" w:hAnsi="宋体" w:cs="Courier New" w:hint="eastAsia"/>
                <w:szCs w:val="21"/>
              </w:rPr>
              <w:br/>
            </w:r>
            <w:r w:rsidRPr="00896B87">
              <w:rPr>
                <w:rFonts w:ascii="宋体" w:hAnsi="宋体" w:hint="eastAsia"/>
                <w:b/>
                <w:szCs w:val="21"/>
              </w:rPr>
              <w:t>2.履约保证金</w:t>
            </w:r>
            <w:proofErr w:type="gramStart"/>
            <w:r w:rsidRPr="00896B87">
              <w:rPr>
                <w:rFonts w:ascii="宋体" w:hAnsi="宋体" w:hint="eastAsia"/>
                <w:b/>
                <w:szCs w:val="21"/>
              </w:rPr>
              <w:t>不</w:t>
            </w:r>
            <w:proofErr w:type="gramEnd"/>
            <w:r w:rsidRPr="00896B87">
              <w:rPr>
                <w:rFonts w:ascii="宋体" w:hAnsi="宋体" w:hint="eastAsia"/>
                <w:b/>
                <w:szCs w:val="21"/>
              </w:rPr>
              <w:t>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r w:rsidRPr="00896B87">
              <w:rPr>
                <w:rFonts w:ascii="宋体" w:hAnsi="宋体" w:hint="eastAsia"/>
                <w:b/>
                <w:szCs w:val="21"/>
              </w:rPr>
              <w:br/>
              <w:t>3.采用银行、保险机构出具的保函的，必须为无条件保函，否则不予签订合同。</w:t>
            </w:r>
          </w:p>
          <w:p w14:paraId="3D33C6E6" w14:textId="77777777" w:rsidR="00E770EE" w:rsidRPr="00896B87" w:rsidRDefault="002C6DD0">
            <w:pPr>
              <w:spacing w:line="400" w:lineRule="exact"/>
              <w:jc w:val="left"/>
              <w:rPr>
                <w:rFonts w:ascii="宋体" w:hAnsi="宋体" w:cs="宋体" w:hint="eastAsia"/>
                <w:kern w:val="0"/>
                <w:szCs w:val="21"/>
              </w:rPr>
            </w:pPr>
            <w:r w:rsidRPr="00896B87">
              <w:rPr>
                <w:rFonts w:ascii="宋体" w:hAnsi="宋体" w:hint="eastAsia"/>
                <w:b/>
                <w:szCs w:val="21"/>
              </w:rPr>
              <w:t>4.投标人为联合体的，由联合体其中一方按规定提交的履约保证金，视为有效履约保证金。</w:t>
            </w:r>
            <w:r w:rsidRPr="00896B87">
              <w:rPr>
                <w:rFonts w:ascii="宋体" w:hAnsi="宋体" w:hint="eastAsia"/>
                <w:szCs w:val="21"/>
              </w:rPr>
              <w:t>（本项目不适用）</w:t>
            </w:r>
          </w:p>
        </w:tc>
      </w:tr>
      <w:tr w:rsidR="00896B87" w:rsidRPr="00896B87" w14:paraId="6E032624" w14:textId="77777777">
        <w:tc>
          <w:tcPr>
            <w:tcW w:w="978" w:type="dxa"/>
            <w:tcBorders>
              <w:top w:val="single" w:sz="4" w:space="0" w:color="auto"/>
              <w:left w:val="single" w:sz="4" w:space="0" w:color="auto"/>
              <w:bottom w:val="single" w:sz="4" w:space="0" w:color="auto"/>
              <w:right w:val="single" w:sz="4" w:space="0" w:color="auto"/>
            </w:tcBorders>
            <w:vAlign w:val="center"/>
          </w:tcPr>
          <w:p w14:paraId="010F1A5A" w14:textId="77777777" w:rsidR="00E770EE" w:rsidRPr="00896B87" w:rsidRDefault="002C6DD0">
            <w:pPr>
              <w:spacing w:line="400" w:lineRule="exact"/>
              <w:jc w:val="center"/>
              <w:rPr>
                <w:rFonts w:ascii="宋体" w:hAnsi="宋体" w:hint="eastAsia"/>
                <w:szCs w:val="21"/>
              </w:rPr>
            </w:pPr>
            <w:bookmarkStart w:id="116" w:name="_40.1"/>
            <w:bookmarkEnd w:id="116"/>
            <w:r w:rsidRPr="00896B87">
              <w:rPr>
                <w:rFonts w:ascii="宋体" w:hAnsi="宋体" w:hint="eastAsia"/>
                <w:szCs w:val="21"/>
              </w:rPr>
              <w:t>36.1</w:t>
            </w:r>
          </w:p>
        </w:tc>
        <w:tc>
          <w:tcPr>
            <w:tcW w:w="8175" w:type="dxa"/>
            <w:tcBorders>
              <w:top w:val="single" w:sz="4" w:space="0" w:color="auto"/>
              <w:left w:val="single" w:sz="4" w:space="0" w:color="auto"/>
              <w:bottom w:val="single" w:sz="4" w:space="0" w:color="auto"/>
              <w:right w:val="single" w:sz="4" w:space="0" w:color="auto"/>
            </w:tcBorders>
            <w:vAlign w:val="center"/>
          </w:tcPr>
          <w:p w14:paraId="2ED02016"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 xml:space="preserve">签订合同携带的证明材料： </w:t>
            </w:r>
          </w:p>
          <w:p w14:paraId="281BA5FE"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委托代理人负责签订合同的，须携带授权委托书及委托代理人身份证原件等其他资格证件。</w:t>
            </w:r>
          </w:p>
          <w:p w14:paraId="542DA897" w14:textId="77777777"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法定代表人负责签订合同的，须携带法定代表人身份证明原件及身份证原件等其他证明材料。</w:t>
            </w:r>
          </w:p>
        </w:tc>
      </w:tr>
      <w:tr w:rsidR="00896B87" w:rsidRPr="00896B87" w14:paraId="0C2456DD" w14:textId="77777777">
        <w:tc>
          <w:tcPr>
            <w:tcW w:w="978" w:type="dxa"/>
            <w:tcBorders>
              <w:top w:val="single" w:sz="4" w:space="0" w:color="auto"/>
              <w:left w:val="single" w:sz="4" w:space="0" w:color="auto"/>
              <w:bottom w:val="single" w:sz="4" w:space="0" w:color="auto"/>
              <w:right w:val="single" w:sz="4" w:space="0" w:color="auto"/>
            </w:tcBorders>
            <w:vAlign w:val="center"/>
          </w:tcPr>
          <w:p w14:paraId="74943274" w14:textId="77777777" w:rsidR="00E770EE" w:rsidRPr="00896B87" w:rsidRDefault="002C6DD0">
            <w:pPr>
              <w:spacing w:line="400" w:lineRule="exact"/>
              <w:jc w:val="center"/>
              <w:rPr>
                <w:rFonts w:ascii="宋体" w:hAnsi="宋体" w:hint="eastAsia"/>
                <w:szCs w:val="21"/>
              </w:rPr>
            </w:pPr>
            <w:r w:rsidRPr="00896B87">
              <w:rPr>
                <w:rFonts w:ascii="宋体" w:hAnsi="宋体" w:hint="eastAsia"/>
                <w:szCs w:val="21"/>
              </w:rPr>
              <w:t>38.2</w:t>
            </w:r>
          </w:p>
        </w:tc>
        <w:tc>
          <w:tcPr>
            <w:tcW w:w="8175" w:type="dxa"/>
            <w:tcBorders>
              <w:top w:val="single" w:sz="4" w:space="0" w:color="auto"/>
              <w:left w:val="single" w:sz="4" w:space="0" w:color="auto"/>
              <w:bottom w:val="single" w:sz="4" w:space="0" w:color="auto"/>
              <w:right w:val="single" w:sz="4" w:space="0" w:color="auto"/>
            </w:tcBorders>
            <w:vAlign w:val="center"/>
          </w:tcPr>
          <w:p w14:paraId="53A6532D"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接收质疑函方式：以书面形式</w:t>
            </w:r>
          </w:p>
          <w:p w14:paraId="3D880E20"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质疑联系部门及联系方式：</w:t>
            </w:r>
            <w:r w:rsidRPr="00896B87">
              <w:rPr>
                <w:rFonts w:ascii="宋体" w:hAnsi="宋体" w:hint="eastAsia"/>
                <w:szCs w:val="21"/>
                <w:u w:val="single"/>
              </w:rPr>
              <w:t>云之</w:t>
            </w:r>
            <w:proofErr w:type="gramStart"/>
            <w:r w:rsidRPr="00896B87">
              <w:rPr>
                <w:rFonts w:ascii="宋体" w:hAnsi="宋体" w:hint="eastAsia"/>
                <w:szCs w:val="21"/>
                <w:u w:val="single"/>
              </w:rPr>
              <w:t>龙咨询</w:t>
            </w:r>
            <w:proofErr w:type="gramEnd"/>
            <w:r w:rsidRPr="00896B87">
              <w:rPr>
                <w:rFonts w:ascii="宋体" w:hAnsi="宋体" w:hint="eastAsia"/>
                <w:szCs w:val="21"/>
                <w:u w:val="single"/>
              </w:rPr>
              <w:t>集团有限公司政府</w:t>
            </w:r>
            <w:proofErr w:type="gramStart"/>
            <w:r w:rsidRPr="00896B87">
              <w:rPr>
                <w:rFonts w:ascii="宋体" w:hAnsi="宋体" w:hint="eastAsia"/>
                <w:szCs w:val="21"/>
                <w:u w:val="single"/>
              </w:rPr>
              <w:t>采购全</w:t>
            </w:r>
            <w:proofErr w:type="gramEnd"/>
            <w:r w:rsidRPr="00896B87">
              <w:rPr>
                <w:rFonts w:ascii="宋体" w:hAnsi="宋体" w:hint="eastAsia"/>
                <w:szCs w:val="21"/>
                <w:u w:val="single"/>
              </w:rPr>
              <w:t>过程咨询部</w:t>
            </w:r>
            <w:r w:rsidRPr="00896B87">
              <w:rPr>
                <w:rFonts w:ascii="宋体" w:hAnsi="宋体" w:hint="eastAsia"/>
                <w:szCs w:val="21"/>
              </w:rPr>
              <w:t>，联系电话：</w:t>
            </w:r>
            <w:r w:rsidRPr="00896B87">
              <w:rPr>
                <w:rFonts w:ascii="宋体" w:hAnsi="宋体" w:hint="eastAsia"/>
                <w:szCs w:val="21"/>
                <w:u w:val="single"/>
              </w:rPr>
              <w:t>0771-2618118、2611889、2611898</w:t>
            </w:r>
            <w:r w:rsidRPr="00896B87">
              <w:rPr>
                <w:rFonts w:ascii="宋体" w:hAnsi="宋体" w:hint="eastAsia"/>
                <w:szCs w:val="21"/>
              </w:rPr>
              <w:t>，通讯地址</w:t>
            </w:r>
            <w:r w:rsidRPr="00896B87">
              <w:rPr>
                <w:rFonts w:ascii="宋体" w:hAnsi="宋体" w:cs="Helvetica" w:hint="eastAsia"/>
                <w:szCs w:val="21"/>
              </w:rPr>
              <w:t>：</w:t>
            </w:r>
            <w:r w:rsidRPr="00896B87">
              <w:rPr>
                <w:rFonts w:ascii="宋体" w:hAnsi="宋体" w:hint="eastAsia"/>
                <w:szCs w:val="21"/>
                <w:u w:val="single"/>
              </w:rPr>
              <w:t>广西南宁市</w:t>
            </w:r>
            <w:proofErr w:type="gramStart"/>
            <w:r w:rsidRPr="00896B87">
              <w:rPr>
                <w:rFonts w:ascii="宋体" w:hAnsi="宋体" w:hint="eastAsia"/>
                <w:szCs w:val="21"/>
                <w:u w:val="single"/>
              </w:rPr>
              <w:t>良庆区</w:t>
            </w:r>
            <w:proofErr w:type="gramEnd"/>
            <w:r w:rsidRPr="00896B87">
              <w:rPr>
                <w:rFonts w:ascii="宋体" w:hAnsi="宋体" w:hint="eastAsia"/>
                <w:szCs w:val="21"/>
                <w:u w:val="single"/>
              </w:rPr>
              <w:t>云英路15号3号楼云之</w:t>
            </w:r>
            <w:proofErr w:type="gramStart"/>
            <w:r w:rsidRPr="00896B87">
              <w:rPr>
                <w:rFonts w:ascii="宋体" w:hAnsi="宋体" w:hint="eastAsia"/>
                <w:szCs w:val="21"/>
                <w:u w:val="single"/>
              </w:rPr>
              <w:t>龙咨询</w:t>
            </w:r>
            <w:proofErr w:type="gramEnd"/>
            <w:r w:rsidRPr="00896B87">
              <w:rPr>
                <w:rFonts w:ascii="宋体" w:hAnsi="宋体" w:hint="eastAsia"/>
                <w:szCs w:val="21"/>
                <w:u w:val="single"/>
              </w:rPr>
              <w:t>集团大厦6楼。</w:t>
            </w:r>
          </w:p>
          <w:p w14:paraId="3E1C1E19" w14:textId="3B52A121" w:rsidR="00E770EE" w:rsidRPr="00896B87" w:rsidRDefault="002C6DD0">
            <w:pPr>
              <w:autoSpaceDE w:val="0"/>
              <w:autoSpaceDN w:val="0"/>
              <w:snapToGrid w:val="0"/>
              <w:spacing w:line="400" w:lineRule="exact"/>
              <w:textAlignment w:val="bottom"/>
              <w:rPr>
                <w:rFonts w:ascii="宋体" w:hAnsi="宋体" w:hint="eastAsia"/>
                <w:szCs w:val="21"/>
              </w:rPr>
            </w:pPr>
            <w:r w:rsidRPr="00896B87">
              <w:rPr>
                <w:rFonts w:ascii="宋体" w:hAnsi="宋体" w:hint="eastAsia"/>
                <w:szCs w:val="21"/>
              </w:rPr>
              <w:t>现场提交质疑办理业务时间：每天8时00分到12时00分，15时00分到18时00分，业务时间以外、双休日和法定节假日不办理业务。</w:t>
            </w:r>
          </w:p>
        </w:tc>
      </w:tr>
      <w:tr w:rsidR="00896B87" w:rsidRPr="00896B87" w14:paraId="77E40A5A" w14:textId="77777777">
        <w:tc>
          <w:tcPr>
            <w:tcW w:w="978" w:type="dxa"/>
            <w:tcBorders>
              <w:top w:val="single" w:sz="4" w:space="0" w:color="auto"/>
              <w:left w:val="single" w:sz="4" w:space="0" w:color="auto"/>
              <w:bottom w:val="single" w:sz="4" w:space="0" w:color="auto"/>
              <w:right w:val="single" w:sz="4" w:space="0" w:color="auto"/>
            </w:tcBorders>
            <w:vAlign w:val="center"/>
          </w:tcPr>
          <w:p w14:paraId="0C0197A3" w14:textId="77777777" w:rsidR="00E770EE" w:rsidRPr="00896B87" w:rsidRDefault="002C6DD0">
            <w:pPr>
              <w:spacing w:line="400" w:lineRule="exact"/>
              <w:jc w:val="center"/>
              <w:rPr>
                <w:rFonts w:ascii="宋体" w:hAnsi="宋体" w:hint="eastAsia"/>
                <w:szCs w:val="21"/>
              </w:rPr>
            </w:pPr>
            <w:bookmarkStart w:id="117" w:name="_42"/>
            <w:bookmarkStart w:id="118" w:name="_41"/>
            <w:bookmarkStart w:id="119" w:name="_Hlt17709148"/>
            <w:bookmarkEnd w:id="117"/>
            <w:bookmarkEnd w:id="118"/>
            <w:r w:rsidRPr="00896B87">
              <w:rPr>
                <w:rFonts w:ascii="宋体" w:hAnsi="宋体" w:hint="eastAsia"/>
                <w:szCs w:val="21"/>
              </w:rPr>
              <w:t>3</w:t>
            </w:r>
            <w:bookmarkEnd w:id="119"/>
            <w:r w:rsidRPr="00896B87">
              <w:rPr>
                <w:rFonts w:ascii="宋体" w:hAnsi="宋体" w:hint="eastAsia"/>
                <w:szCs w:val="21"/>
              </w:rPr>
              <w:t>9.1</w:t>
            </w:r>
          </w:p>
        </w:tc>
        <w:tc>
          <w:tcPr>
            <w:tcW w:w="8175" w:type="dxa"/>
            <w:tcBorders>
              <w:top w:val="single" w:sz="4" w:space="0" w:color="auto"/>
              <w:left w:val="single" w:sz="4" w:space="0" w:color="auto"/>
              <w:bottom w:val="single" w:sz="4" w:space="0" w:color="auto"/>
              <w:right w:val="single" w:sz="4" w:space="0" w:color="auto"/>
            </w:tcBorders>
            <w:vAlign w:val="center"/>
          </w:tcPr>
          <w:p w14:paraId="76EF81A6"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1.采购代理费支付方式：</w:t>
            </w:r>
          </w:p>
          <w:p w14:paraId="0AAAD29D" w14:textId="77777777" w:rsidR="00E770EE" w:rsidRPr="00896B87" w:rsidRDefault="002C6DD0">
            <w:pPr>
              <w:snapToGrid w:val="0"/>
              <w:spacing w:line="400" w:lineRule="exact"/>
              <w:rPr>
                <w:rFonts w:ascii="宋体" w:hAnsi="宋体" w:cs="宋体" w:hint="eastAsia"/>
                <w:kern w:val="0"/>
                <w:szCs w:val="21"/>
              </w:rPr>
            </w:pPr>
            <w:r w:rsidRPr="00896B87">
              <w:rPr>
                <w:rFonts w:ascii="MS Mincho" w:eastAsia="MS Mincho" w:hAnsi="MS Mincho" w:cs="MS Mincho" w:hint="eastAsia"/>
                <w:kern w:val="0"/>
                <w:sz w:val="20"/>
                <w:szCs w:val="21"/>
              </w:rPr>
              <w:t>☑</w:t>
            </w:r>
            <w:r w:rsidRPr="00896B87">
              <w:rPr>
                <w:rFonts w:ascii="宋体" w:hAnsi="宋体" w:cs="宋体" w:hint="eastAsia"/>
                <w:kern w:val="0"/>
                <w:szCs w:val="21"/>
              </w:rPr>
              <w:t>本项目代理服务费由</w:t>
            </w:r>
            <w:r w:rsidRPr="00896B87">
              <w:rPr>
                <w:rFonts w:ascii="宋体" w:hAnsi="宋体" w:cs="宋体" w:hint="eastAsia"/>
                <w:kern w:val="0"/>
                <w:szCs w:val="21"/>
                <w:u w:val="single"/>
              </w:rPr>
              <w:t>中标人</w:t>
            </w:r>
            <w:r w:rsidRPr="00896B87">
              <w:rPr>
                <w:rFonts w:ascii="宋体" w:hAnsi="宋体" w:cs="宋体" w:hint="eastAsia"/>
                <w:kern w:val="0"/>
                <w:szCs w:val="21"/>
              </w:rPr>
              <w:t>一次性向采购代理机构支付。</w:t>
            </w:r>
          </w:p>
          <w:p w14:paraId="1EF1C00F"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□采购人支付。</w:t>
            </w:r>
          </w:p>
          <w:p w14:paraId="2E89C183"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2.采购代理费收取标准：</w:t>
            </w:r>
          </w:p>
          <w:p w14:paraId="0CE4B44C" w14:textId="77777777" w:rsidR="00E770EE" w:rsidRPr="00896B87" w:rsidRDefault="002C6DD0">
            <w:pPr>
              <w:snapToGrid w:val="0"/>
              <w:spacing w:line="400" w:lineRule="exact"/>
              <w:ind w:firstLineChars="200" w:firstLine="420"/>
              <w:rPr>
                <w:rFonts w:ascii="宋体" w:hAnsi="宋体" w:cs="宋体" w:hint="eastAsia"/>
                <w:b/>
                <w:kern w:val="0"/>
                <w:szCs w:val="21"/>
              </w:rPr>
            </w:pPr>
            <w:r w:rsidRPr="00896B87">
              <w:rPr>
                <w:rFonts w:hAnsi="宋体" w:cs="宋体" w:hint="eastAsia"/>
              </w:rPr>
              <w:t>以单个年度中</w:t>
            </w:r>
            <w:r w:rsidRPr="00896B87">
              <w:rPr>
                <w:rFonts w:hAnsi="宋体" w:cs="宋体"/>
              </w:rPr>
              <w:t>标</w:t>
            </w:r>
            <w:r w:rsidRPr="00896B87">
              <w:rPr>
                <w:rFonts w:hAnsi="宋体" w:cs="宋体" w:hint="eastAsia"/>
              </w:rPr>
              <w:t>金额为计费额，按本须知正文第</w:t>
            </w:r>
            <w:r w:rsidRPr="00896B87">
              <w:rPr>
                <w:rFonts w:hAnsi="宋体" w:cs="宋体"/>
              </w:rPr>
              <w:t>39</w:t>
            </w:r>
            <w:r w:rsidRPr="00896B87">
              <w:rPr>
                <w:rFonts w:hAnsi="宋体" w:cs="宋体" w:hint="eastAsia"/>
              </w:rPr>
              <w:t>.</w:t>
            </w:r>
            <w:r w:rsidRPr="00896B87">
              <w:rPr>
                <w:rFonts w:hAnsi="宋体" w:cs="宋体"/>
              </w:rPr>
              <w:t>2</w:t>
            </w:r>
            <w:r w:rsidRPr="00896B87">
              <w:rPr>
                <w:rFonts w:hAnsi="宋体" w:cs="宋体" w:hint="eastAsia"/>
              </w:rPr>
              <w:t>条规定的收费计算标准（服务</w:t>
            </w:r>
            <w:r w:rsidRPr="00896B87">
              <w:rPr>
                <w:rFonts w:hAnsi="宋体" w:cs="宋体" w:hint="eastAsia"/>
              </w:rPr>
              <w:lastRenderedPageBreak/>
              <w:t>招标）采用差额定率累进法计算</w:t>
            </w:r>
            <w:proofErr w:type="gramStart"/>
            <w:r w:rsidRPr="00896B87">
              <w:rPr>
                <w:rFonts w:hAnsi="宋体" w:cs="宋体" w:hint="eastAsia"/>
              </w:rPr>
              <w:t>出收费</w:t>
            </w:r>
            <w:proofErr w:type="gramEnd"/>
            <w:r w:rsidRPr="00896B87">
              <w:rPr>
                <w:rFonts w:hAnsi="宋体" w:cs="宋体" w:hint="eastAsia"/>
              </w:rPr>
              <w:t>基准价格后乘以三年再</w:t>
            </w:r>
            <w:r w:rsidRPr="00896B87">
              <w:rPr>
                <w:rFonts w:hAnsi="宋体" w:cs="宋体"/>
              </w:rPr>
              <w:t>下浮</w:t>
            </w:r>
            <w:r w:rsidRPr="00896B87">
              <w:rPr>
                <w:rFonts w:hAnsi="宋体" w:cs="宋体" w:hint="eastAsia"/>
              </w:rPr>
              <w:t>2</w:t>
            </w:r>
            <w:r w:rsidRPr="00896B87">
              <w:rPr>
                <w:rFonts w:hAnsi="宋体" w:cs="宋体"/>
              </w:rPr>
              <w:t>0%</w:t>
            </w:r>
            <w:r w:rsidRPr="00896B87">
              <w:rPr>
                <w:rFonts w:hAnsi="宋体" w:cs="宋体" w:hint="eastAsia"/>
              </w:rPr>
              <w:t>收取</w:t>
            </w:r>
            <w:r w:rsidRPr="00896B87">
              <w:rPr>
                <w:rFonts w:ascii="宋体" w:hAnsi="宋体" w:cs="宋体" w:hint="eastAsia"/>
                <w:kern w:val="0"/>
                <w:szCs w:val="21"/>
              </w:rPr>
              <w:t>。</w:t>
            </w:r>
          </w:p>
          <w:p w14:paraId="4E88521A"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3.代理机构银行账户信息如下：</w:t>
            </w:r>
          </w:p>
          <w:p w14:paraId="7F4B9C94"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账户名称：云之</w:t>
            </w:r>
            <w:proofErr w:type="gramStart"/>
            <w:r w:rsidRPr="00896B87">
              <w:rPr>
                <w:rFonts w:ascii="宋体" w:hAnsi="宋体" w:cs="宋体" w:hint="eastAsia"/>
                <w:kern w:val="0"/>
                <w:szCs w:val="21"/>
              </w:rPr>
              <w:t>龙咨询</w:t>
            </w:r>
            <w:proofErr w:type="gramEnd"/>
            <w:r w:rsidRPr="00896B87">
              <w:rPr>
                <w:rFonts w:ascii="宋体" w:hAnsi="宋体" w:cs="宋体" w:hint="eastAsia"/>
                <w:kern w:val="0"/>
                <w:szCs w:val="21"/>
              </w:rPr>
              <w:t>集团有限公司</w:t>
            </w:r>
          </w:p>
          <w:p w14:paraId="08A5D062"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开户银行：中信银行南宁园湖支行</w:t>
            </w:r>
          </w:p>
          <w:p w14:paraId="55E6328B" w14:textId="77777777" w:rsidR="00E770EE" w:rsidRPr="00896B87" w:rsidRDefault="002C6DD0">
            <w:pPr>
              <w:snapToGrid w:val="0"/>
              <w:spacing w:line="400" w:lineRule="exact"/>
              <w:rPr>
                <w:rFonts w:ascii="宋体" w:hAnsi="宋体" w:cs="宋体" w:hint="eastAsia"/>
                <w:kern w:val="0"/>
                <w:szCs w:val="21"/>
              </w:rPr>
            </w:pPr>
            <w:r w:rsidRPr="00896B87">
              <w:rPr>
                <w:rFonts w:ascii="宋体" w:hAnsi="宋体" w:cs="宋体" w:hint="eastAsia"/>
                <w:kern w:val="0"/>
                <w:szCs w:val="21"/>
              </w:rPr>
              <w:t xml:space="preserve">银行账号：8113001013400293071 </w:t>
            </w:r>
          </w:p>
        </w:tc>
      </w:tr>
      <w:tr w:rsidR="00896B87" w:rsidRPr="00896B87" w14:paraId="6D73D508" w14:textId="77777777">
        <w:tc>
          <w:tcPr>
            <w:tcW w:w="978" w:type="dxa"/>
            <w:tcBorders>
              <w:top w:val="single" w:sz="4" w:space="0" w:color="auto"/>
              <w:left w:val="single" w:sz="4" w:space="0" w:color="auto"/>
              <w:bottom w:val="single" w:sz="4" w:space="0" w:color="auto"/>
              <w:right w:val="single" w:sz="4" w:space="0" w:color="auto"/>
            </w:tcBorders>
            <w:vAlign w:val="center"/>
          </w:tcPr>
          <w:p w14:paraId="7E507B5A" w14:textId="77777777" w:rsidR="00E770EE" w:rsidRPr="00896B87" w:rsidRDefault="002C6DD0">
            <w:pPr>
              <w:snapToGrid w:val="0"/>
              <w:spacing w:line="400" w:lineRule="exact"/>
              <w:jc w:val="center"/>
              <w:rPr>
                <w:rFonts w:ascii="宋体" w:hAnsi="宋体" w:hint="eastAsia"/>
                <w:szCs w:val="21"/>
              </w:rPr>
            </w:pPr>
            <w:r w:rsidRPr="00896B87">
              <w:rPr>
                <w:rFonts w:ascii="宋体" w:hAnsi="宋体" w:hint="eastAsia"/>
                <w:szCs w:val="21"/>
              </w:rPr>
              <w:lastRenderedPageBreak/>
              <w:t>40.1</w:t>
            </w:r>
          </w:p>
        </w:tc>
        <w:tc>
          <w:tcPr>
            <w:tcW w:w="8175" w:type="dxa"/>
            <w:tcBorders>
              <w:top w:val="single" w:sz="4" w:space="0" w:color="auto"/>
              <w:left w:val="single" w:sz="4" w:space="0" w:color="auto"/>
              <w:bottom w:val="single" w:sz="4" w:space="0" w:color="auto"/>
              <w:right w:val="single" w:sz="4" w:space="0" w:color="auto"/>
            </w:tcBorders>
            <w:vAlign w:val="center"/>
          </w:tcPr>
          <w:p w14:paraId="49735416" w14:textId="77777777" w:rsidR="00E770EE" w:rsidRPr="00896B87" w:rsidRDefault="002C6DD0">
            <w:pPr>
              <w:snapToGrid w:val="0"/>
              <w:spacing w:line="400" w:lineRule="exact"/>
              <w:rPr>
                <w:rFonts w:ascii="宋体" w:hAnsi="宋体" w:hint="eastAsia"/>
                <w:szCs w:val="21"/>
              </w:rPr>
            </w:pPr>
            <w:r w:rsidRPr="00896B87">
              <w:rPr>
                <w:rFonts w:ascii="宋体" w:hAnsi="宋体" w:hint="eastAsia"/>
                <w:szCs w:val="21"/>
              </w:rPr>
              <w:t>解释：构成本招标文件的各个组成文件应互为解释，互为说明；除招标文件中有特别规定外，仅适用于招标投标阶段的规定，按更正公告（澄清公告）、招标公告、采购需求、投标人须知、评标方法及评标标准、</w:t>
            </w:r>
            <w:proofErr w:type="gramStart"/>
            <w:r w:rsidRPr="00896B87">
              <w:rPr>
                <w:rFonts w:ascii="宋体" w:hAnsi="宋体" w:hint="eastAsia"/>
                <w:szCs w:val="21"/>
              </w:rPr>
              <w:t>拟签订</w:t>
            </w:r>
            <w:proofErr w:type="gramEnd"/>
            <w:r w:rsidRPr="00896B87">
              <w:rPr>
                <w:rFonts w:ascii="宋体" w:hAnsi="宋体" w:hint="eastAsia"/>
                <w:szCs w:val="21"/>
              </w:rPr>
              <w:t>的合同文本、投标文件格式的先后顺序解释；同</w:t>
            </w:r>
            <w:proofErr w:type="gramStart"/>
            <w:r w:rsidRPr="00896B87">
              <w:rPr>
                <w:rFonts w:ascii="宋体" w:hAnsi="宋体" w:hint="eastAsia"/>
                <w:szCs w:val="21"/>
              </w:rPr>
              <w:t>一组成</w:t>
            </w:r>
            <w:proofErr w:type="gramEnd"/>
            <w:r w:rsidRPr="00896B87">
              <w:rPr>
                <w:rFonts w:ascii="宋体" w:hAnsi="宋体" w:hint="eastAsia"/>
                <w:szCs w:val="21"/>
              </w:rPr>
              <w:t>文件中就同一事项的规定或者约定不一致的，以编排顺序在后者为准；同</w:t>
            </w:r>
            <w:proofErr w:type="gramStart"/>
            <w:r w:rsidRPr="00896B87">
              <w:rPr>
                <w:rFonts w:ascii="宋体" w:hAnsi="宋体" w:hint="eastAsia"/>
                <w:szCs w:val="21"/>
              </w:rPr>
              <w:t>一组成</w:t>
            </w:r>
            <w:proofErr w:type="gramEnd"/>
            <w:r w:rsidRPr="00896B87">
              <w:rPr>
                <w:rFonts w:ascii="宋体" w:hAnsi="宋体" w:hint="eastAsia"/>
                <w:szCs w:val="21"/>
              </w:rPr>
              <w:t>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rsidR="00E770EE" w:rsidRPr="00896B87" w14:paraId="30678B2D" w14:textId="77777777">
        <w:tc>
          <w:tcPr>
            <w:tcW w:w="978" w:type="dxa"/>
            <w:tcBorders>
              <w:top w:val="single" w:sz="4" w:space="0" w:color="auto"/>
              <w:left w:val="single" w:sz="4" w:space="0" w:color="auto"/>
              <w:bottom w:val="single" w:sz="4" w:space="0" w:color="auto"/>
              <w:right w:val="single" w:sz="4" w:space="0" w:color="auto"/>
            </w:tcBorders>
            <w:vAlign w:val="center"/>
          </w:tcPr>
          <w:p w14:paraId="139BB870" w14:textId="77777777" w:rsidR="00E770EE" w:rsidRPr="00896B87" w:rsidRDefault="002C6DD0">
            <w:pPr>
              <w:snapToGrid w:val="0"/>
              <w:spacing w:line="400" w:lineRule="exact"/>
              <w:jc w:val="center"/>
              <w:rPr>
                <w:rFonts w:ascii="宋体" w:hAnsi="宋体" w:hint="eastAsia"/>
                <w:szCs w:val="21"/>
              </w:rPr>
            </w:pPr>
            <w:r w:rsidRPr="00896B87">
              <w:rPr>
                <w:rFonts w:ascii="宋体" w:hAnsi="宋体" w:hint="eastAsia"/>
                <w:szCs w:val="21"/>
              </w:rPr>
              <w:t>40.2</w:t>
            </w:r>
          </w:p>
        </w:tc>
        <w:tc>
          <w:tcPr>
            <w:tcW w:w="8175" w:type="dxa"/>
            <w:tcBorders>
              <w:top w:val="single" w:sz="4" w:space="0" w:color="auto"/>
              <w:left w:val="single" w:sz="4" w:space="0" w:color="auto"/>
              <w:bottom w:val="single" w:sz="4" w:space="0" w:color="auto"/>
              <w:right w:val="single" w:sz="4" w:space="0" w:color="auto"/>
            </w:tcBorders>
            <w:vAlign w:val="center"/>
          </w:tcPr>
          <w:p w14:paraId="66D50A00" w14:textId="77777777" w:rsidR="00E770EE" w:rsidRPr="00896B87" w:rsidRDefault="002C6DD0">
            <w:pPr>
              <w:snapToGrid w:val="0"/>
              <w:spacing w:line="400" w:lineRule="exact"/>
              <w:rPr>
                <w:rFonts w:ascii="宋体" w:hAnsi="宋体" w:cs="宋体" w:hint="eastAsia"/>
                <w:bCs/>
                <w:kern w:val="0"/>
                <w:szCs w:val="21"/>
              </w:rPr>
            </w:pPr>
            <w:r w:rsidRPr="00896B87">
              <w:rPr>
                <w:rFonts w:ascii="宋体" w:hAnsi="宋体" w:cs="宋体" w:hint="eastAsia"/>
                <w:bCs/>
                <w:kern w:val="0"/>
                <w:szCs w:val="21"/>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48C0D4C0" w14:textId="77777777" w:rsidR="00E770EE" w:rsidRPr="00896B87" w:rsidRDefault="002C6DD0">
            <w:pPr>
              <w:snapToGrid w:val="0"/>
              <w:spacing w:line="400" w:lineRule="exact"/>
              <w:rPr>
                <w:rFonts w:ascii="宋体" w:hAnsi="宋体" w:cs="宋体" w:hint="eastAsia"/>
                <w:bCs/>
                <w:kern w:val="0"/>
                <w:szCs w:val="21"/>
              </w:rPr>
            </w:pPr>
            <w:r w:rsidRPr="00896B87">
              <w:rPr>
                <w:rFonts w:ascii="宋体" w:hAnsi="宋体" w:cs="宋体" w:hint="eastAsia"/>
                <w:bCs/>
                <w:kern w:val="0"/>
                <w:szCs w:val="21"/>
              </w:rPr>
              <w:t>2.本招标文件所称的“</w:t>
            </w:r>
            <w:r w:rsidRPr="00896B87">
              <w:rPr>
                <w:rFonts w:ascii="宋体" w:hAnsi="宋体" w:hint="eastAsia"/>
                <w:kern w:val="0"/>
                <w:szCs w:val="21"/>
              </w:rPr>
              <w:t>电子签章</w:t>
            </w:r>
            <w:r w:rsidRPr="00896B87">
              <w:rPr>
                <w:rFonts w:ascii="宋体" w:hAnsi="宋体" w:cs="宋体" w:hint="eastAsia"/>
                <w:bCs/>
                <w:kern w:val="0"/>
                <w:szCs w:val="21"/>
              </w:rPr>
              <w:t>”、“电子签名”</w:t>
            </w:r>
            <w:r w:rsidRPr="00896B87">
              <w:rPr>
                <w:rFonts w:ascii="宋体" w:hAnsi="宋体" w:hint="eastAsia"/>
                <w:kern w:val="0"/>
                <w:szCs w:val="21"/>
              </w:rPr>
              <w:t>，是指经广西政府采购云平台认可的CA认证的电子签名数据为表现形式的印章，可用于签署电子投标文件，电子印章与实物印章具有同等法律效力，不因其采用电子化表现形式而否定其法律效力。</w:t>
            </w:r>
          </w:p>
          <w:p w14:paraId="1FB2F695" w14:textId="77777777" w:rsidR="00E770EE" w:rsidRPr="00896B87" w:rsidRDefault="002C6DD0">
            <w:pPr>
              <w:snapToGrid w:val="0"/>
              <w:spacing w:line="400" w:lineRule="exact"/>
              <w:rPr>
                <w:rFonts w:ascii="宋体" w:hAnsi="宋体" w:cs="宋体" w:hint="eastAsia"/>
                <w:bCs/>
                <w:kern w:val="0"/>
                <w:szCs w:val="21"/>
              </w:rPr>
            </w:pPr>
            <w:r w:rsidRPr="00896B87">
              <w:rPr>
                <w:rFonts w:ascii="宋体" w:hAnsi="宋体" w:cs="宋体" w:hint="eastAsia"/>
                <w:bCs/>
                <w:kern w:val="0"/>
                <w:szCs w:val="21"/>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217A996C" w14:textId="77777777" w:rsidR="00E770EE" w:rsidRPr="00896B87" w:rsidRDefault="002C6DD0">
            <w:pPr>
              <w:snapToGrid w:val="0"/>
              <w:spacing w:line="400" w:lineRule="exact"/>
              <w:rPr>
                <w:rFonts w:ascii="宋体" w:hAnsi="宋体" w:cs="宋体" w:hint="eastAsia"/>
                <w:bCs/>
                <w:kern w:val="0"/>
                <w:szCs w:val="21"/>
              </w:rPr>
            </w:pPr>
            <w:r w:rsidRPr="00896B87">
              <w:rPr>
                <w:rFonts w:ascii="宋体" w:hAnsi="宋体" w:cs="宋体" w:hint="eastAsia"/>
                <w:bCs/>
                <w:kern w:val="0"/>
                <w:szCs w:val="21"/>
              </w:rPr>
              <w:t>4.本招标文件中描述投标人的“签字”是指投标人的法定代表人或者委托代理人亲自在文件规定签字处亲笔写上个人的名字的行为，私章、签字章、印鉴、影印等其他形式均不能代替亲笔签字。</w:t>
            </w:r>
          </w:p>
          <w:p w14:paraId="34BB270D" w14:textId="77777777" w:rsidR="00E770EE" w:rsidRPr="00896B87" w:rsidRDefault="002C6DD0">
            <w:pPr>
              <w:spacing w:line="400" w:lineRule="exact"/>
              <w:jc w:val="left"/>
              <w:rPr>
                <w:rFonts w:ascii="宋体" w:hAnsi="宋体" w:hint="eastAsia"/>
                <w:szCs w:val="21"/>
              </w:rPr>
            </w:pPr>
            <w:r w:rsidRPr="00896B87">
              <w:rPr>
                <w:rFonts w:ascii="宋体" w:hAnsi="宋体" w:cs="宋体" w:hint="eastAsia"/>
                <w:bCs/>
                <w:szCs w:val="21"/>
              </w:rPr>
              <w:t>5.</w:t>
            </w:r>
            <w:r w:rsidRPr="00896B87">
              <w:rPr>
                <w:rFonts w:ascii="宋体" w:hAnsi="宋体" w:cs="宋体" w:hint="eastAsia"/>
                <w:bCs/>
                <w:kern w:val="0"/>
                <w:szCs w:val="21"/>
              </w:rPr>
              <w:t>本招标文件所称的“以上”“以下”“以内”“届满”，包括本数；所称的“不满”“超过”“以外”，不包括本数。</w:t>
            </w:r>
          </w:p>
        </w:tc>
      </w:tr>
    </w:tbl>
    <w:p w14:paraId="0060A2A1" w14:textId="77777777" w:rsidR="00E770EE" w:rsidRPr="00896B87" w:rsidRDefault="00E770EE">
      <w:pPr>
        <w:snapToGrid w:val="0"/>
        <w:rPr>
          <w:rFonts w:ascii="宋体" w:hAnsi="宋体" w:hint="eastAsia"/>
          <w:sz w:val="24"/>
          <w:szCs w:val="20"/>
        </w:rPr>
      </w:pPr>
    </w:p>
    <w:p w14:paraId="127D3093" w14:textId="77777777" w:rsidR="00E770EE" w:rsidRPr="00896B87" w:rsidRDefault="002C6DD0">
      <w:pPr>
        <w:pStyle w:val="30"/>
        <w:keepNext w:val="0"/>
        <w:keepLines w:val="0"/>
        <w:jc w:val="center"/>
      </w:pPr>
      <w:r w:rsidRPr="00896B87">
        <w:br w:type="page"/>
      </w:r>
      <w:r w:rsidRPr="00896B87">
        <w:rPr>
          <w:rFonts w:hint="eastAsia"/>
        </w:rPr>
        <w:lastRenderedPageBreak/>
        <w:t>投标人须知正文</w:t>
      </w:r>
    </w:p>
    <w:p w14:paraId="11CAA6F5" w14:textId="77777777" w:rsidR="00E770EE" w:rsidRPr="00896B87" w:rsidRDefault="002C6DD0">
      <w:pPr>
        <w:pStyle w:val="30"/>
        <w:keepNext w:val="0"/>
        <w:keepLines w:val="0"/>
        <w:jc w:val="center"/>
      </w:pPr>
      <w:r w:rsidRPr="00896B87">
        <w:rPr>
          <w:rFonts w:hint="eastAsia"/>
        </w:rPr>
        <w:t>一、总则</w:t>
      </w:r>
    </w:p>
    <w:p w14:paraId="56F18162"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20" w:name="_Toc254970527"/>
      <w:bookmarkStart w:id="121" w:name="_Toc254970668"/>
      <w:r w:rsidRPr="00896B87">
        <w:rPr>
          <w:rFonts w:ascii="黑体" w:eastAsia="黑体" w:hAnsi="黑体" w:hint="eastAsia"/>
          <w:sz w:val="24"/>
        </w:rPr>
        <w:t>1.适用范围</w:t>
      </w:r>
      <w:bookmarkEnd w:id="120"/>
      <w:bookmarkEnd w:id="121"/>
    </w:p>
    <w:p w14:paraId="0BE6C9DD"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w:t>
      </w:r>
      <w:proofErr w:type="gramStart"/>
      <w:r w:rsidRPr="00896B87">
        <w:rPr>
          <w:rFonts w:ascii="宋体" w:hAnsi="宋体" w:hint="eastAsia"/>
          <w:szCs w:val="21"/>
        </w:rPr>
        <w:t>门政府</w:t>
      </w:r>
      <w:proofErr w:type="gramEnd"/>
      <w:r w:rsidRPr="00896B87">
        <w:rPr>
          <w:rFonts w:ascii="宋体" w:hAnsi="宋体" w:hint="eastAsia"/>
          <w:szCs w:val="21"/>
        </w:rPr>
        <w:t>采购有关规定的约束和保护。</w:t>
      </w:r>
    </w:p>
    <w:p w14:paraId="55084913"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1.2本招标文件</w:t>
      </w:r>
      <w:r w:rsidRPr="00896B87">
        <w:rPr>
          <w:rFonts w:ascii="宋体" w:hAnsi="宋体" w:cs="宋体" w:hint="eastAsia"/>
          <w:spacing w:val="-6"/>
          <w:szCs w:val="21"/>
        </w:rPr>
        <w:t>适用于本项目的所有采购程序和环节（法律、法规另有规定的，从其规定）。</w:t>
      </w:r>
    </w:p>
    <w:p w14:paraId="5733E77F"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22" w:name="_Toc254970669"/>
      <w:bookmarkStart w:id="123" w:name="_Toc254970528"/>
      <w:r w:rsidRPr="00896B87">
        <w:rPr>
          <w:rFonts w:ascii="黑体" w:eastAsia="黑体" w:hAnsi="黑体" w:hint="eastAsia"/>
          <w:sz w:val="24"/>
        </w:rPr>
        <w:t>2.定义</w:t>
      </w:r>
      <w:bookmarkEnd w:id="122"/>
      <w:bookmarkEnd w:id="123"/>
    </w:p>
    <w:p w14:paraId="7604680F"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2.1“采购人”是指依法进行政府采购的国家机关、事业单位、团体组织。</w:t>
      </w:r>
    </w:p>
    <w:p w14:paraId="5DA8C70E"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2.2“采购代理机构”是指政府采购集中采购机构和集中采购机构以外的采购代理机构。</w:t>
      </w:r>
    </w:p>
    <w:p w14:paraId="36465118"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2.3“供应商”是指向采购人提供货物、工程或者服务的法人、其他组织或者自然人。</w:t>
      </w:r>
    </w:p>
    <w:p w14:paraId="34B8CEFB" w14:textId="77777777" w:rsidR="00E770EE" w:rsidRPr="00896B87" w:rsidRDefault="002C6DD0">
      <w:pPr>
        <w:pStyle w:val="a0"/>
        <w:spacing w:line="360" w:lineRule="auto"/>
        <w:rPr>
          <w:rFonts w:ascii="宋体" w:hAnsi="宋体" w:hint="eastAsia"/>
          <w:szCs w:val="21"/>
        </w:rPr>
      </w:pPr>
      <w:r w:rsidRPr="00896B87">
        <w:rPr>
          <w:rFonts w:ascii="宋体" w:hAnsi="宋体" w:hint="eastAsia"/>
          <w:szCs w:val="21"/>
        </w:rPr>
        <w:t>2.4“投标人”是指响应招标、参加投标竞争的法人、其他组织或者自然人。</w:t>
      </w:r>
    </w:p>
    <w:p w14:paraId="7A85A8CD"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2.5“服务”是指除货物和工程以外的其他政府采购对象。</w:t>
      </w:r>
    </w:p>
    <w:p w14:paraId="661A216F" w14:textId="77777777" w:rsidR="00E770EE" w:rsidRPr="00896B87" w:rsidRDefault="002C6DD0">
      <w:pPr>
        <w:pStyle w:val="5"/>
        <w:keepNext w:val="0"/>
        <w:keepLines w:val="0"/>
        <w:spacing w:before="0" w:after="0" w:line="360" w:lineRule="auto"/>
        <w:rPr>
          <w:rFonts w:ascii="宋体" w:hAnsi="宋体" w:hint="eastAsia"/>
          <w:b w:val="0"/>
          <w:sz w:val="21"/>
          <w:szCs w:val="21"/>
        </w:rPr>
      </w:pPr>
      <w:r w:rsidRPr="00896B87">
        <w:rPr>
          <w:rFonts w:ascii="宋体" w:hAnsi="宋体" w:hint="eastAsia"/>
          <w:b w:val="0"/>
          <w:sz w:val="21"/>
          <w:szCs w:val="21"/>
        </w:rPr>
        <w:t xml:space="preserve">    2.</w:t>
      </w:r>
      <w:r w:rsidRPr="00896B87">
        <w:rPr>
          <w:rFonts w:ascii="宋体" w:hAnsi="宋体"/>
          <w:b w:val="0"/>
          <w:sz w:val="21"/>
          <w:szCs w:val="21"/>
        </w:rPr>
        <w:t>6</w:t>
      </w:r>
      <w:r w:rsidRPr="00896B87">
        <w:rPr>
          <w:rFonts w:ascii="宋体" w:hAnsi="宋体" w:hint="eastAsia"/>
          <w:b w:val="0"/>
          <w:sz w:val="21"/>
          <w:szCs w:val="21"/>
        </w:rPr>
        <w:t>“书面形式”是指合同书、信件和数据电文（包括电报、电传、传真、电子数据交换和电子邮件）等可以有形地表现所载内容的形式。</w:t>
      </w:r>
    </w:p>
    <w:p w14:paraId="1AB9A404"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2.</w:t>
      </w:r>
      <w:r w:rsidRPr="00896B87">
        <w:rPr>
          <w:rFonts w:ascii="宋体" w:hAnsi="宋体"/>
          <w:b w:val="0"/>
          <w:sz w:val="21"/>
          <w:szCs w:val="21"/>
        </w:rPr>
        <w:t>7</w:t>
      </w:r>
      <w:r w:rsidRPr="00896B87">
        <w:rPr>
          <w:rFonts w:ascii="宋体" w:hAnsi="宋体" w:hint="eastAsia"/>
          <w:b w:val="0"/>
          <w:sz w:val="21"/>
          <w:szCs w:val="21"/>
        </w:rPr>
        <w:t>“实质性要求”是指招标文件中已经指明不满足则投标无效的条款，或者不能负偏离的条款，或者采购需求中带“▲”的条款。</w:t>
      </w:r>
    </w:p>
    <w:p w14:paraId="3A7CFAC0" w14:textId="77777777" w:rsidR="00E770EE" w:rsidRPr="00896B87" w:rsidRDefault="002C6DD0">
      <w:pPr>
        <w:snapToGrid w:val="0"/>
        <w:spacing w:line="360" w:lineRule="auto"/>
        <w:ind w:firstLineChars="200" w:firstLine="420"/>
        <w:jc w:val="left"/>
        <w:rPr>
          <w:rFonts w:ascii="宋体" w:hAnsi="宋体" w:cs="宋体" w:hint="eastAsia"/>
          <w:szCs w:val="21"/>
        </w:rPr>
      </w:pPr>
      <w:r w:rsidRPr="00896B87">
        <w:rPr>
          <w:rFonts w:ascii="宋体" w:hAnsi="宋体" w:hint="eastAsia"/>
          <w:szCs w:val="21"/>
        </w:rPr>
        <w:t>2.</w:t>
      </w:r>
      <w:r w:rsidRPr="00896B87">
        <w:rPr>
          <w:rFonts w:ascii="宋体" w:hAnsi="宋体"/>
          <w:szCs w:val="21"/>
        </w:rPr>
        <w:t>8</w:t>
      </w:r>
      <w:r w:rsidRPr="00896B87">
        <w:rPr>
          <w:rFonts w:ascii="宋体" w:hAnsi="宋体" w:cs="宋体" w:hint="eastAsia"/>
          <w:szCs w:val="21"/>
        </w:rPr>
        <w:t>“正偏离”，是指投标文件对招标文件“采购需求”中有关条款</w:t>
      </w:r>
      <w:proofErr w:type="gramStart"/>
      <w:r w:rsidRPr="00896B87">
        <w:rPr>
          <w:rFonts w:ascii="宋体" w:hAnsi="宋体" w:cs="宋体" w:hint="eastAsia"/>
          <w:szCs w:val="21"/>
        </w:rPr>
        <w:t>作出</w:t>
      </w:r>
      <w:proofErr w:type="gramEnd"/>
      <w:r w:rsidRPr="00896B87">
        <w:rPr>
          <w:rFonts w:ascii="宋体" w:hAnsi="宋体" w:cs="宋体" w:hint="eastAsia"/>
          <w:szCs w:val="21"/>
        </w:rPr>
        <w:t>的响应优于条款要求并有利于采购人的情形。</w:t>
      </w:r>
    </w:p>
    <w:p w14:paraId="16AA9493" w14:textId="77777777" w:rsidR="00E770EE" w:rsidRPr="00896B87" w:rsidRDefault="002C6DD0">
      <w:pPr>
        <w:snapToGrid w:val="0"/>
        <w:spacing w:line="360" w:lineRule="auto"/>
        <w:ind w:firstLineChars="200" w:firstLine="420"/>
        <w:jc w:val="left"/>
        <w:rPr>
          <w:rFonts w:ascii="宋体" w:hAnsi="宋体" w:cs="宋体" w:hint="eastAsia"/>
          <w:szCs w:val="21"/>
        </w:rPr>
      </w:pPr>
      <w:r w:rsidRPr="00896B87">
        <w:rPr>
          <w:rFonts w:ascii="宋体" w:hAnsi="宋体" w:cs="宋体"/>
          <w:szCs w:val="21"/>
        </w:rPr>
        <w:t>2.9</w:t>
      </w:r>
      <w:r w:rsidRPr="00896B87">
        <w:rPr>
          <w:rFonts w:ascii="宋体" w:hAnsi="宋体" w:cs="宋体" w:hint="eastAsia"/>
          <w:szCs w:val="21"/>
        </w:rPr>
        <w:t>“负偏离”，是指投标文件对招标文件“采购需求”中有关条款</w:t>
      </w:r>
      <w:proofErr w:type="gramStart"/>
      <w:r w:rsidRPr="00896B87">
        <w:rPr>
          <w:rFonts w:ascii="宋体" w:hAnsi="宋体" w:cs="宋体" w:hint="eastAsia"/>
          <w:szCs w:val="21"/>
        </w:rPr>
        <w:t>作出</w:t>
      </w:r>
      <w:proofErr w:type="gramEnd"/>
      <w:r w:rsidRPr="00896B87">
        <w:rPr>
          <w:rFonts w:ascii="宋体" w:hAnsi="宋体" w:cs="宋体" w:hint="eastAsia"/>
          <w:szCs w:val="21"/>
        </w:rPr>
        <w:t>的响应不满足条款要求，导致采购人要求不能得到满足的情形。</w:t>
      </w:r>
    </w:p>
    <w:p w14:paraId="3466D3C7"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2.1</w:t>
      </w:r>
      <w:r w:rsidRPr="00896B87">
        <w:rPr>
          <w:rFonts w:ascii="宋体" w:hAnsi="宋体"/>
          <w:szCs w:val="21"/>
        </w:rPr>
        <w:t>0</w:t>
      </w:r>
      <w:r w:rsidRPr="00896B87">
        <w:rPr>
          <w:rFonts w:ascii="宋体" w:hAnsi="宋体" w:cs="宋体" w:hint="eastAsia"/>
          <w:szCs w:val="21"/>
        </w:rPr>
        <w:t>“允许负偏离的条款”是指采购需求中的不属于“实质性要求”的条款。</w:t>
      </w:r>
      <w:bookmarkStart w:id="124" w:name="_Toc254970670"/>
      <w:bookmarkStart w:id="125" w:name="_Toc254970529"/>
    </w:p>
    <w:p w14:paraId="7E5F2D72"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w:t>
      </w:r>
      <w:bookmarkEnd w:id="124"/>
      <w:bookmarkEnd w:id="125"/>
      <w:r w:rsidRPr="00896B87">
        <w:rPr>
          <w:rFonts w:ascii="黑体" w:eastAsia="黑体" w:hAnsi="黑体" w:hint="eastAsia"/>
          <w:sz w:val="24"/>
        </w:rPr>
        <w:t>投标人的资格要求</w:t>
      </w:r>
    </w:p>
    <w:p w14:paraId="54F9BD94"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投标人的资格要求详见“投标人须知前附表”。</w:t>
      </w:r>
    </w:p>
    <w:p w14:paraId="7CED12DE"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26" w:name="_Toc254970530"/>
      <w:bookmarkStart w:id="127" w:name="_Toc254970671"/>
      <w:r w:rsidRPr="00896B87">
        <w:rPr>
          <w:rFonts w:ascii="黑体" w:eastAsia="黑体" w:hAnsi="黑体" w:hint="eastAsia"/>
          <w:sz w:val="24"/>
        </w:rPr>
        <w:t>4.投标委托</w:t>
      </w:r>
      <w:bookmarkEnd w:id="126"/>
      <w:bookmarkEnd w:id="127"/>
    </w:p>
    <w:p w14:paraId="66C38D52"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投标人代表参加投标活动过程中必须携带个人有效身份证件。如投标人代表不是法定代表人，须持有授权委托书（按第六章要求格式填写）。</w:t>
      </w:r>
    </w:p>
    <w:p w14:paraId="635F89AC"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28" w:name="_5.投标费用"/>
      <w:bookmarkStart w:id="129" w:name="_Toc254970531"/>
      <w:bookmarkStart w:id="130" w:name="_Toc254970672"/>
      <w:bookmarkEnd w:id="128"/>
      <w:r w:rsidRPr="00896B87">
        <w:rPr>
          <w:rFonts w:ascii="黑体" w:eastAsia="黑体" w:hAnsi="黑体" w:hint="eastAsia"/>
          <w:sz w:val="24"/>
        </w:rPr>
        <w:t>5.投标费用</w:t>
      </w:r>
      <w:bookmarkEnd w:id="129"/>
      <w:bookmarkEnd w:id="130"/>
    </w:p>
    <w:p w14:paraId="2FDAB07A"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cs="宋体" w:hint="eastAsia"/>
          <w:szCs w:val="21"/>
        </w:rPr>
        <w:t>投标费用：投标人应承</w:t>
      </w:r>
      <w:proofErr w:type="gramStart"/>
      <w:r w:rsidRPr="00896B87">
        <w:rPr>
          <w:rFonts w:ascii="宋体" w:hAnsi="宋体" w:cs="宋体" w:hint="eastAsia"/>
          <w:szCs w:val="21"/>
        </w:rPr>
        <w:t>担参与</w:t>
      </w:r>
      <w:proofErr w:type="gramEnd"/>
      <w:r w:rsidRPr="00896B87">
        <w:rPr>
          <w:rFonts w:ascii="宋体" w:hAnsi="宋体" w:cs="宋体" w:hint="eastAsia"/>
          <w:szCs w:val="21"/>
        </w:rPr>
        <w:t>本次采购活动有关的所有费用，包括但不限于获取招标文件、勘查现场、编制和提交投标文件、参加澄清说明、签订合同等，不论投标结果如何，均应自行承担。</w:t>
      </w:r>
    </w:p>
    <w:p w14:paraId="556479D0"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lastRenderedPageBreak/>
        <w:t>6.联合体投标</w:t>
      </w:r>
    </w:p>
    <w:p w14:paraId="7685312D"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6.1本项目是否接受联合体投标，详见“投标人须知前附表”。</w:t>
      </w:r>
    </w:p>
    <w:p w14:paraId="3027DBFF" w14:textId="77777777" w:rsidR="00E770EE" w:rsidRPr="00896B87" w:rsidRDefault="002C6DD0">
      <w:pPr>
        <w:snapToGrid w:val="0"/>
        <w:spacing w:line="360" w:lineRule="auto"/>
        <w:ind w:firstLineChars="200" w:firstLine="420"/>
        <w:jc w:val="left"/>
        <w:rPr>
          <w:rFonts w:ascii="宋体" w:hAnsi="宋体" w:hint="eastAsia"/>
          <w:bCs/>
          <w:szCs w:val="21"/>
        </w:rPr>
      </w:pPr>
      <w:r w:rsidRPr="00896B87">
        <w:rPr>
          <w:rFonts w:ascii="宋体" w:hAnsi="宋体" w:hint="eastAsia"/>
          <w:bCs/>
          <w:szCs w:val="21"/>
        </w:rPr>
        <w:t>6.2如接受联合体投标，联合体投标要求详见“投标人须知前附表”。</w:t>
      </w:r>
    </w:p>
    <w:p w14:paraId="1854230F"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bCs/>
          <w:szCs w:val="21"/>
        </w:rPr>
        <w:t>6.3</w:t>
      </w:r>
      <w:r w:rsidRPr="00896B87">
        <w:rPr>
          <w:rFonts w:ascii="宋体" w:hAnsi="宋体" w:hint="eastAsia"/>
          <w:szCs w:val="21"/>
        </w:rPr>
        <w:t>根据《政府采购促进中小企业发展管理办法》（财库〔2020〕46号）及《广西壮族自治区财政厅关于持续优化政府采购营商环境推动高质量发展的通知》（</w:t>
      </w:r>
      <w:proofErr w:type="gramStart"/>
      <w:r w:rsidRPr="00896B87">
        <w:rPr>
          <w:rFonts w:ascii="宋体" w:hAnsi="宋体" w:hint="eastAsia"/>
          <w:szCs w:val="21"/>
        </w:rPr>
        <w:t>桂财采〔2024〕</w:t>
      </w:r>
      <w:proofErr w:type="gramEnd"/>
      <w:r w:rsidRPr="00896B87">
        <w:rPr>
          <w:rFonts w:ascii="宋体" w:hAnsi="宋体" w:hint="eastAsia"/>
          <w:szCs w:val="21"/>
        </w:rPr>
        <w:t>55号）的规定，接受大中型企业与小</w:t>
      </w:r>
      <w:proofErr w:type="gramStart"/>
      <w:r w:rsidRPr="00896B87">
        <w:rPr>
          <w:rFonts w:ascii="宋体" w:hAnsi="宋体" w:hint="eastAsia"/>
          <w:szCs w:val="21"/>
        </w:rPr>
        <w:t>微企业</w:t>
      </w:r>
      <w:proofErr w:type="gramEnd"/>
      <w:r w:rsidRPr="00896B87">
        <w:rPr>
          <w:rFonts w:ascii="宋体" w:hAnsi="宋体" w:hint="eastAsia"/>
          <w:szCs w:val="21"/>
        </w:rPr>
        <w:t>组成联合体或者允许大中型企业向一家或者多家小</w:t>
      </w:r>
      <w:proofErr w:type="gramStart"/>
      <w:r w:rsidRPr="00896B87">
        <w:rPr>
          <w:rFonts w:ascii="宋体" w:hAnsi="宋体" w:hint="eastAsia"/>
          <w:szCs w:val="21"/>
        </w:rPr>
        <w:t>微企业</w:t>
      </w:r>
      <w:proofErr w:type="gramEnd"/>
      <w:r w:rsidRPr="00896B87">
        <w:rPr>
          <w:rFonts w:ascii="宋体" w:hAnsi="宋体" w:hint="eastAsia"/>
          <w:szCs w:val="21"/>
        </w:rPr>
        <w:t>分包的采购项目，对于联合协议或者分包意向协议约定小</w:t>
      </w:r>
      <w:proofErr w:type="gramStart"/>
      <w:r w:rsidRPr="00896B87">
        <w:rPr>
          <w:rFonts w:ascii="宋体" w:hAnsi="宋体" w:hint="eastAsia"/>
          <w:szCs w:val="21"/>
        </w:rPr>
        <w:t>微企业</w:t>
      </w:r>
      <w:proofErr w:type="gramEnd"/>
      <w:r w:rsidRPr="00896B87">
        <w:rPr>
          <w:rFonts w:ascii="宋体" w:hAnsi="宋体" w:hint="eastAsia"/>
          <w:szCs w:val="21"/>
        </w:rPr>
        <w:t>的合同份额占到合同总金额30%以上的，采购人、采购代理机构应当对联合体或者大中型企业的报价给予4%-6%的扣除，用扣除后的价格参加评审。</w:t>
      </w:r>
    </w:p>
    <w:p w14:paraId="3B5554C7"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 xml:space="preserve">7.转包与分包             </w:t>
      </w:r>
    </w:p>
    <w:p w14:paraId="32279407"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bookmarkStart w:id="131" w:name="_Toc254970532"/>
      <w:bookmarkStart w:id="132" w:name="_Toc254970673"/>
      <w:r w:rsidRPr="00896B87">
        <w:rPr>
          <w:rFonts w:ascii="宋体" w:hAnsi="宋体" w:hint="eastAsia"/>
          <w:b w:val="0"/>
          <w:sz w:val="21"/>
          <w:szCs w:val="21"/>
        </w:rPr>
        <w:t>7.1本项目不允许转包（另有约定的除外）。</w:t>
      </w:r>
    </w:p>
    <w:p w14:paraId="4D62446D"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0140A8C7"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03EC4C78"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8.特别说明</w:t>
      </w:r>
      <w:bookmarkEnd w:id="131"/>
      <w:bookmarkEnd w:id="132"/>
    </w:p>
    <w:p w14:paraId="0CB3AC9A" w14:textId="77777777" w:rsidR="00E770EE" w:rsidRPr="00896B87" w:rsidRDefault="002C6DD0">
      <w:pPr>
        <w:pStyle w:val="5"/>
        <w:keepNext w:val="0"/>
        <w:keepLines w:val="0"/>
        <w:spacing w:before="0" w:after="0" w:line="360" w:lineRule="auto"/>
        <w:ind w:firstLineChars="175" w:firstLine="368"/>
        <w:rPr>
          <w:rFonts w:ascii="宋体" w:hAnsi="宋体" w:hint="eastAsia"/>
          <w:b w:val="0"/>
          <w:sz w:val="21"/>
          <w:szCs w:val="21"/>
        </w:rPr>
      </w:pPr>
      <w:r w:rsidRPr="00896B87">
        <w:rPr>
          <w:rFonts w:ascii="宋体" w:hAnsi="宋体" w:hint="eastAsia"/>
          <w:b w:val="0"/>
          <w:sz w:val="21"/>
          <w:szCs w:val="21"/>
        </w:rPr>
        <w:t>8.1如果本招标文件要求提供投标人或制造商的资格、信誉、荣誉、业绩与企业认证等材料的，资格、信誉、荣誉、业绩与企业认证等必须为投标人或者制造商所拥有或自身获得 。</w:t>
      </w:r>
    </w:p>
    <w:p w14:paraId="33A54F03" w14:textId="77777777" w:rsidR="00E770EE" w:rsidRPr="00896B87" w:rsidRDefault="002C6DD0">
      <w:pPr>
        <w:pStyle w:val="5"/>
        <w:keepNext w:val="0"/>
        <w:keepLines w:val="0"/>
        <w:spacing w:before="0" w:after="0" w:line="360" w:lineRule="auto"/>
        <w:ind w:firstLineChars="175" w:firstLine="368"/>
        <w:rPr>
          <w:rFonts w:ascii="宋体" w:hAnsi="宋体" w:hint="eastAsia"/>
          <w:b w:val="0"/>
          <w:sz w:val="21"/>
          <w:szCs w:val="21"/>
        </w:rPr>
      </w:pPr>
      <w:r w:rsidRPr="00896B87">
        <w:rPr>
          <w:rFonts w:ascii="宋体" w:hAnsi="宋体" w:hint="eastAsia"/>
          <w:b w:val="0"/>
          <w:sz w:val="21"/>
          <w:szCs w:val="21"/>
        </w:rPr>
        <w:t>8.2投标人应仔细阅读招标文件的所有内容，按照招标文件的要求提交投标文件，并对所提供的全部资料的真实性承担法律责任。</w:t>
      </w:r>
    </w:p>
    <w:p w14:paraId="53D6EDF1" w14:textId="77777777" w:rsidR="00E770EE" w:rsidRPr="00896B87" w:rsidRDefault="002C6DD0">
      <w:pPr>
        <w:pStyle w:val="5"/>
        <w:keepNext w:val="0"/>
        <w:keepLines w:val="0"/>
        <w:spacing w:before="0" w:after="0" w:line="360" w:lineRule="auto"/>
        <w:ind w:firstLineChars="175" w:firstLine="368"/>
        <w:rPr>
          <w:rFonts w:ascii="宋体" w:hAnsi="宋体" w:hint="eastAsia"/>
          <w:b w:val="0"/>
          <w:sz w:val="21"/>
          <w:szCs w:val="21"/>
        </w:rPr>
      </w:pPr>
      <w:r w:rsidRPr="00896B87">
        <w:rPr>
          <w:rFonts w:ascii="宋体" w:hAnsi="宋体" w:hint="eastAsia"/>
          <w:b w:val="0"/>
          <w:sz w:val="21"/>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3AF684CF"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sz w:val="24"/>
        </w:rPr>
        <w:t>9.</w:t>
      </w:r>
      <w:r w:rsidRPr="00896B87">
        <w:rPr>
          <w:rFonts w:ascii="黑体" w:eastAsia="黑体" w:hAnsi="黑体" w:hint="eastAsia"/>
          <w:sz w:val="24"/>
        </w:rPr>
        <w:t>回避与串通投标</w:t>
      </w:r>
    </w:p>
    <w:p w14:paraId="288CFAB5" w14:textId="77777777" w:rsidR="00E770EE" w:rsidRPr="00896B87" w:rsidRDefault="002C6DD0">
      <w:pPr>
        <w:pStyle w:val="5"/>
        <w:keepNext w:val="0"/>
        <w:keepLines w:val="0"/>
        <w:spacing w:before="0" w:after="0" w:line="360" w:lineRule="auto"/>
        <w:ind w:firstLineChars="175" w:firstLine="368"/>
        <w:rPr>
          <w:rFonts w:ascii="宋体" w:hAnsi="宋体" w:hint="eastAsia"/>
          <w:b w:val="0"/>
          <w:sz w:val="21"/>
          <w:szCs w:val="21"/>
        </w:rPr>
      </w:pPr>
      <w:r w:rsidRPr="00896B87">
        <w:rPr>
          <w:rFonts w:ascii="宋体" w:hAnsi="宋体" w:hint="eastAsia"/>
          <w:b w:val="0"/>
          <w:sz w:val="21"/>
          <w:szCs w:val="21"/>
        </w:rPr>
        <w:t>9</w:t>
      </w:r>
      <w:r w:rsidRPr="00896B87">
        <w:rPr>
          <w:rFonts w:ascii="宋体" w:hAnsi="宋体"/>
          <w:b w:val="0"/>
          <w:sz w:val="21"/>
          <w:szCs w:val="21"/>
        </w:rPr>
        <w:t>.1在政府采购活动中，采购人员及相关人员与</w:t>
      </w:r>
      <w:r w:rsidRPr="00896B87">
        <w:rPr>
          <w:rFonts w:ascii="宋体" w:hAnsi="宋体" w:hint="eastAsia"/>
          <w:b w:val="0"/>
          <w:sz w:val="21"/>
          <w:szCs w:val="21"/>
        </w:rPr>
        <w:t>供应商</w:t>
      </w:r>
      <w:r w:rsidRPr="00896B87">
        <w:rPr>
          <w:rFonts w:ascii="宋体" w:hAnsi="宋体"/>
          <w:b w:val="0"/>
          <w:sz w:val="21"/>
          <w:szCs w:val="21"/>
        </w:rPr>
        <w:t>有下列利害关系之一的，应当回避：</w:t>
      </w:r>
    </w:p>
    <w:p w14:paraId="32959070"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kern w:val="2"/>
          <w:sz w:val="21"/>
        </w:rPr>
        <w:t>（</w:t>
      </w:r>
      <w:r w:rsidRPr="00896B87">
        <w:rPr>
          <w:rFonts w:hAnsi="宋体" w:hint="eastAsia"/>
          <w:kern w:val="2"/>
          <w:sz w:val="21"/>
        </w:rPr>
        <w:t>1</w:t>
      </w:r>
      <w:r w:rsidRPr="00896B87">
        <w:rPr>
          <w:rFonts w:hAnsi="宋体"/>
          <w:kern w:val="2"/>
          <w:sz w:val="21"/>
        </w:rPr>
        <w:t>）参加采购活动前3年内与</w:t>
      </w:r>
      <w:r w:rsidRPr="00896B87">
        <w:rPr>
          <w:rFonts w:hAnsi="宋体" w:hint="eastAsia"/>
          <w:kern w:val="2"/>
          <w:sz w:val="21"/>
        </w:rPr>
        <w:t>供应</w:t>
      </w:r>
      <w:proofErr w:type="gramStart"/>
      <w:r w:rsidRPr="00896B87">
        <w:rPr>
          <w:rFonts w:hAnsi="宋体" w:hint="eastAsia"/>
          <w:kern w:val="2"/>
          <w:sz w:val="21"/>
        </w:rPr>
        <w:t>商</w:t>
      </w:r>
      <w:r w:rsidRPr="00896B87">
        <w:rPr>
          <w:rFonts w:hAnsi="宋体"/>
          <w:kern w:val="2"/>
          <w:sz w:val="21"/>
        </w:rPr>
        <w:t>存在</w:t>
      </w:r>
      <w:proofErr w:type="gramEnd"/>
      <w:r w:rsidRPr="00896B87">
        <w:rPr>
          <w:rFonts w:hAnsi="宋体"/>
          <w:kern w:val="2"/>
          <w:sz w:val="21"/>
        </w:rPr>
        <w:t>劳动关系；</w:t>
      </w:r>
    </w:p>
    <w:p w14:paraId="3CB0C9D6"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kern w:val="2"/>
          <w:sz w:val="21"/>
        </w:rPr>
        <w:t>（</w:t>
      </w:r>
      <w:r w:rsidRPr="00896B87">
        <w:rPr>
          <w:rFonts w:hAnsi="宋体" w:hint="eastAsia"/>
          <w:kern w:val="2"/>
          <w:sz w:val="21"/>
        </w:rPr>
        <w:t>2</w:t>
      </w:r>
      <w:r w:rsidRPr="00896B87">
        <w:rPr>
          <w:rFonts w:hAnsi="宋体"/>
          <w:kern w:val="2"/>
          <w:sz w:val="21"/>
        </w:rPr>
        <w:t>）参加采购活动前3年内担任</w:t>
      </w:r>
      <w:r w:rsidRPr="00896B87">
        <w:rPr>
          <w:rFonts w:hAnsi="宋体" w:hint="eastAsia"/>
          <w:kern w:val="2"/>
          <w:sz w:val="21"/>
        </w:rPr>
        <w:t>供应商</w:t>
      </w:r>
      <w:r w:rsidRPr="00896B87">
        <w:rPr>
          <w:rFonts w:hAnsi="宋体"/>
          <w:kern w:val="2"/>
          <w:sz w:val="21"/>
        </w:rPr>
        <w:t>的董事、监事；</w:t>
      </w:r>
    </w:p>
    <w:p w14:paraId="19726ABD"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kern w:val="2"/>
          <w:sz w:val="21"/>
        </w:rPr>
        <w:t>（</w:t>
      </w:r>
      <w:r w:rsidRPr="00896B87">
        <w:rPr>
          <w:rFonts w:hAnsi="宋体" w:hint="eastAsia"/>
          <w:kern w:val="2"/>
          <w:sz w:val="21"/>
        </w:rPr>
        <w:t>3</w:t>
      </w:r>
      <w:r w:rsidRPr="00896B87">
        <w:rPr>
          <w:rFonts w:hAnsi="宋体"/>
          <w:kern w:val="2"/>
          <w:sz w:val="21"/>
        </w:rPr>
        <w:t>）参加采购活动前3年内是</w:t>
      </w:r>
      <w:r w:rsidRPr="00896B87">
        <w:rPr>
          <w:rFonts w:hAnsi="宋体" w:hint="eastAsia"/>
          <w:kern w:val="2"/>
          <w:sz w:val="21"/>
        </w:rPr>
        <w:t>供应商</w:t>
      </w:r>
      <w:r w:rsidRPr="00896B87">
        <w:rPr>
          <w:rFonts w:hAnsi="宋体"/>
          <w:kern w:val="2"/>
          <w:sz w:val="21"/>
        </w:rPr>
        <w:t>的控股股东或者实际控制人；</w:t>
      </w:r>
    </w:p>
    <w:p w14:paraId="145BCCB8"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kern w:val="2"/>
          <w:sz w:val="21"/>
        </w:rPr>
        <w:t>（</w:t>
      </w:r>
      <w:r w:rsidRPr="00896B87">
        <w:rPr>
          <w:rFonts w:hAnsi="宋体" w:hint="eastAsia"/>
          <w:kern w:val="2"/>
          <w:sz w:val="21"/>
        </w:rPr>
        <w:t>4</w:t>
      </w:r>
      <w:r w:rsidRPr="00896B87">
        <w:rPr>
          <w:rFonts w:hAnsi="宋体"/>
          <w:kern w:val="2"/>
          <w:sz w:val="21"/>
        </w:rPr>
        <w:t>）与</w:t>
      </w:r>
      <w:r w:rsidRPr="00896B87">
        <w:rPr>
          <w:rFonts w:hAnsi="宋体" w:hint="eastAsia"/>
          <w:kern w:val="2"/>
          <w:sz w:val="21"/>
        </w:rPr>
        <w:t>供应商</w:t>
      </w:r>
      <w:r w:rsidRPr="00896B87">
        <w:rPr>
          <w:rFonts w:hAnsi="宋体"/>
          <w:kern w:val="2"/>
          <w:sz w:val="21"/>
        </w:rPr>
        <w:t>的法定代表人或者负责人有夫妻、直系血亲、三代以内旁系血亲或者近姻亲关系；</w:t>
      </w:r>
    </w:p>
    <w:p w14:paraId="3924CAD4"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kern w:val="2"/>
          <w:sz w:val="21"/>
        </w:rPr>
        <w:t>（</w:t>
      </w:r>
      <w:r w:rsidRPr="00896B87">
        <w:rPr>
          <w:rFonts w:hAnsi="宋体" w:hint="eastAsia"/>
          <w:kern w:val="2"/>
          <w:sz w:val="21"/>
        </w:rPr>
        <w:t>5</w:t>
      </w:r>
      <w:r w:rsidRPr="00896B87">
        <w:rPr>
          <w:rFonts w:hAnsi="宋体"/>
          <w:kern w:val="2"/>
          <w:sz w:val="21"/>
        </w:rPr>
        <w:t>）与</w:t>
      </w:r>
      <w:r w:rsidRPr="00896B87">
        <w:rPr>
          <w:rFonts w:hAnsi="宋体" w:hint="eastAsia"/>
          <w:kern w:val="2"/>
          <w:sz w:val="21"/>
        </w:rPr>
        <w:t>供应商</w:t>
      </w:r>
      <w:r w:rsidRPr="00896B87">
        <w:rPr>
          <w:rFonts w:hAnsi="宋体"/>
          <w:kern w:val="2"/>
          <w:sz w:val="21"/>
        </w:rPr>
        <w:t>有其他可能影响政府采购活动公平、公正进行的关系。</w:t>
      </w:r>
    </w:p>
    <w:p w14:paraId="5951B528"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供应商</w:t>
      </w:r>
      <w:r w:rsidRPr="00896B87">
        <w:rPr>
          <w:rFonts w:hAnsi="宋体"/>
          <w:kern w:val="2"/>
          <w:sz w:val="21"/>
        </w:rPr>
        <w:t>认为采购人员及相关人员与其</w:t>
      </w:r>
      <w:proofErr w:type="gramStart"/>
      <w:r w:rsidRPr="00896B87">
        <w:rPr>
          <w:rFonts w:hAnsi="宋体"/>
          <w:kern w:val="2"/>
          <w:sz w:val="21"/>
        </w:rPr>
        <w:t>他</w:t>
      </w:r>
      <w:r w:rsidRPr="00896B87">
        <w:rPr>
          <w:rFonts w:hAnsi="宋体" w:hint="eastAsia"/>
          <w:kern w:val="2"/>
          <w:sz w:val="21"/>
        </w:rPr>
        <w:t>供应</w:t>
      </w:r>
      <w:proofErr w:type="gramEnd"/>
      <w:r w:rsidRPr="00896B87">
        <w:rPr>
          <w:rFonts w:hAnsi="宋体" w:hint="eastAsia"/>
          <w:kern w:val="2"/>
          <w:sz w:val="21"/>
        </w:rPr>
        <w:t>商</w:t>
      </w:r>
      <w:r w:rsidRPr="00896B87">
        <w:rPr>
          <w:rFonts w:hAnsi="宋体"/>
          <w:kern w:val="2"/>
          <w:sz w:val="21"/>
        </w:rPr>
        <w:t>有利害关系的，可以向采购人或者采购代理机构</w:t>
      </w:r>
      <w:r w:rsidRPr="00896B87">
        <w:rPr>
          <w:rFonts w:hAnsi="宋体"/>
          <w:kern w:val="2"/>
          <w:sz w:val="21"/>
        </w:rPr>
        <w:lastRenderedPageBreak/>
        <w:t>书面提出回避申请，并说明理由。采购人或者采购代理机构应当及时询问被申请回避人员，有利害关系的被申请回避人员应当回避。</w:t>
      </w:r>
    </w:p>
    <w:p w14:paraId="6C134DE0"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sz w:val="21"/>
          <w:szCs w:val="21"/>
        </w:rPr>
        <w:t>9.2</w:t>
      </w:r>
      <w:r w:rsidRPr="00896B87">
        <w:rPr>
          <w:rFonts w:ascii="宋体" w:hAnsi="宋体" w:hint="eastAsia"/>
          <w:sz w:val="21"/>
          <w:szCs w:val="21"/>
        </w:rPr>
        <w:t>有下列情形之一的视为投标人相互串通投标，投标文件将被视为无效：</w:t>
      </w:r>
    </w:p>
    <w:p w14:paraId="5E2304DF" w14:textId="77777777" w:rsidR="00E770EE" w:rsidRPr="00896B87" w:rsidRDefault="002C6DD0">
      <w:pPr>
        <w:pStyle w:val="ac"/>
        <w:snapToGrid w:val="0"/>
        <w:spacing w:line="360" w:lineRule="auto"/>
        <w:ind w:leftChars="1" w:left="2" w:firstLineChars="200" w:firstLine="422"/>
        <w:rPr>
          <w:rFonts w:hAnsi="宋体" w:hint="eastAsia"/>
          <w:b/>
          <w:kern w:val="2"/>
          <w:sz w:val="21"/>
        </w:rPr>
      </w:pPr>
      <w:r w:rsidRPr="00896B87">
        <w:rPr>
          <w:rFonts w:hAnsi="宋体" w:hint="eastAsia"/>
          <w:b/>
          <w:kern w:val="2"/>
          <w:sz w:val="21"/>
        </w:rPr>
        <w:t xml:space="preserve">（1）不同投标人的投标文件由同一单位或者个人编制； </w:t>
      </w:r>
    </w:p>
    <w:p w14:paraId="3D158C95" w14:textId="77777777" w:rsidR="00E770EE" w:rsidRPr="00896B87" w:rsidRDefault="002C6DD0">
      <w:pPr>
        <w:pStyle w:val="ac"/>
        <w:snapToGrid w:val="0"/>
        <w:spacing w:line="360" w:lineRule="auto"/>
        <w:ind w:leftChars="1" w:left="2" w:firstLineChars="200" w:firstLine="422"/>
        <w:rPr>
          <w:rFonts w:hAnsi="宋体" w:hint="eastAsia"/>
          <w:b/>
          <w:kern w:val="2"/>
          <w:sz w:val="21"/>
        </w:rPr>
      </w:pPr>
      <w:r w:rsidRPr="00896B87">
        <w:rPr>
          <w:rFonts w:hAnsi="宋体" w:hint="eastAsia"/>
          <w:b/>
          <w:kern w:val="2"/>
          <w:sz w:val="21"/>
        </w:rPr>
        <w:t>（2）不同投标人委托同一单位或者个人办理投标事宜；</w:t>
      </w:r>
    </w:p>
    <w:p w14:paraId="05188B9E" w14:textId="77777777" w:rsidR="00E770EE" w:rsidRPr="00896B87" w:rsidRDefault="002C6DD0">
      <w:pPr>
        <w:pStyle w:val="ac"/>
        <w:snapToGrid w:val="0"/>
        <w:spacing w:line="360" w:lineRule="auto"/>
        <w:ind w:leftChars="1" w:left="2" w:firstLineChars="200" w:firstLine="422"/>
        <w:rPr>
          <w:rFonts w:hAnsi="宋体" w:hint="eastAsia"/>
          <w:b/>
          <w:kern w:val="2"/>
          <w:sz w:val="21"/>
        </w:rPr>
      </w:pPr>
      <w:r w:rsidRPr="00896B87">
        <w:rPr>
          <w:rFonts w:hAnsi="宋体" w:hint="eastAsia"/>
          <w:b/>
          <w:kern w:val="2"/>
          <w:sz w:val="21"/>
        </w:rPr>
        <w:t>（3）不同的投标人的投标文件载明的项目管理员为同一个人；</w:t>
      </w:r>
    </w:p>
    <w:p w14:paraId="3140C82E" w14:textId="77777777" w:rsidR="00E770EE" w:rsidRPr="00896B87" w:rsidRDefault="002C6DD0">
      <w:pPr>
        <w:pStyle w:val="ac"/>
        <w:snapToGrid w:val="0"/>
        <w:spacing w:line="360" w:lineRule="auto"/>
        <w:ind w:leftChars="1" w:left="2" w:firstLineChars="200" w:firstLine="422"/>
        <w:rPr>
          <w:rFonts w:hAnsi="宋体" w:hint="eastAsia"/>
          <w:b/>
          <w:kern w:val="2"/>
          <w:sz w:val="21"/>
        </w:rPr>
      </w:pPr>
      <w:r w:rsidRPr="00896B87">
        <w:rPr>
          <w:rFonts w:hAnsi="宋体" w:hint="eastAsia"/>
          <w:b/>
          <w:kern w:val="2"/>
          <w:sz w:val="21"/>
        </w:rPr>
        <w:t>（4）不同投标人的投标文件异常一致或者投标报价呈规律性差异；</w:t>
      </w:r>
    </w:p>
    <w:p w14:paraId="4289183B" w14:textId="77777777" w:rsidR="00E770EE" w:rsidRPr="00896B87" w:rsidRDefault="002C6DD0">
      <w:pPr>
        <w:pStyle w:val="ac"/>
        <w:snapToGrid w:val="0"/>
        <w:spacing w:line="360" w:lineRule="auto"/>
        <w:ind w:leftChars="1" w:left="2" w:firstLineChars="200" w:firstLine="422"/>
        <w:rPr>
          <w:rFonts w:hAnsi="宋体" w:hint="eastAsia"/>
          <w:b/>
          <w:kern w:val="2"/>
          <w:sz w:val="21"/>
        </w:rPr>
      </w:pPr>
      <w:r w:rsidRPr="00896B87">
        <w:rPr>
          <w:rFonts w:hAnsi="宋体" w:hint="eastAsia"/>
          <w:b/>
          <w:kern w:val="2"/>
          <w:sz w:val="21"/>
        </w:rPr>
        <w:t>（5）不同投标人的投标文件相互混装；</w:t>
      </w:r>
    </w:p>
    <w:p w14:paraId="0BFC2483" w14:textId="77777777" w:rsidR="00E770EE" w:rsidRPr="00896B87" w:rsidRDefault="002C6DD0">
      <w:pPr>
        <w:pStyle w:val="ac"/>
        <w:snapToGrid w:val="0"/>
        <w:spacing w:line="360" w:lineRule="auto"/>
        <w:ind w:leftChars="1" w:left="2" w:firstLineChars="200" w:firstLine="422"/>
        <w:rPr>
          <w:rFonts w:hAnsi="宋体" w:hint="eastAsia"/>
          <w:b/>
          <w:kern w:val="2"/>
          <w:sz w:val="21"/>
        </w:rPr>
      </w:pPr>
      <w:r w:rsidRPr="00896B87">
        <w:rPr>
          <w:rFonts w:hAnsi="宋体" w:hint="eastAsia"/>
          <w:b/>
          <w:kern w:val="2"/>
          <w:sz w:val="21"/>
        </w:rPr>
        <w:t>（6）不同投标人的投标保证金从同一单位或者个人账户转出。</w:t>
      </w:r>
    </w:p>
    <w:p w14:paraId="71861AD1"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b w:val="0"/>
          <w:sz w:val="21"/>
          <w:szCs w:val="21"/>
        </w:rPr>
        <w:t>9.3</w:t>
      </w:r>
      <w:r w:rsidRPr="00896B87">
        <w:rPr>
          <w:rFonts w:ascii="宋体" w:hAnsi="宋体" w:hint="eastAsia"/>
          <w:b w:val="0"/>
          <w:sz w:val="21"/>
          <w:szCs w:val="21"/>
        </w:rPr>
        <w:t>供应商有下列情形之一的，属于恶意串通行为，将报同级监督管理部门：</w:t>
      </w:r>
    </w:p>
    <w:p w14:paraId="753F29FE"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（1）供应商直接或者间接从采购人或者采购代理机构处获得其他供应商的相关信息并修改其投标文件或者响应文件；</w:t>
      </w:r>
    </w:p>
    <w:p w14:paraId="7237FB48"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（2）供应</w:t>
      </w:r>
      <w:proofErr w:type="gramStart"/>
      <w:r w:rsidRPr="00896B87">
        <w:rPr>
          <w:rFonts w:hAnsi="宋体" w:hint="eastAsia"/>
          <w:kern w:val="2"/>
          <w:sz w:val="21"/>
        </w:rPr>
        <w:t>商按照</w:t>
      </w:r>
      <w:proofErr w:type="gramEnd"/>
      <w:r w:rsidRPr="00896B87">
        <w:rPr>
          <w:rFonts w:hAnsi="宋体" w:hint="eastAsia"/>
          <w:kern w:val="2"/>
          <w:sz w:val="21"/>
        </w:rPr>
        <w:t>采购人或者采购代理机构的授意撤换、修改投标文件或者响应文件；</w:t>
      </w:r>
    </w:p>
    <w:p w14:paraId="4C9748C9"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（3）供应商之间协商报价、技术方案等投标文件或者响应文件的实质性内容；</w:t>
      </w:r>
    </w:p>
    <w:p w14:paraId="63EB3C4F"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（4）属于同一集团、协会、商会等组织成员的供应</w:t>
      </w:r>
      <w:proofErr w:type="gramStart"/>
      <w:r w:rsidRPr="00896B87">
        <w:rPr>
          <w:rFonts w:hAnsi="宋体" w:hint="eastAsia"/>
          <w:kern w:val="2"/>
          <w:sz w:val="21"/>
        </w:rPr>
        <w:t>商按照</w:t>
      </w:r>
      <w:proofErr w:type="gramEnd"/>
      <w:r w:rsidRPr="00896B87">
        <w:rPr>
          <w:rFonts w:hAnsi="宋体" w:hint="eastAsia"/>
          <w:kern w:val="2"/>
          <w:sz w:val="21"/>
        </w:rPr>
        <w:t>该组织要求协同参加政府采购活动；</w:t>
      </w:r>
    </w:p>
    <w:p w14:paraId="5E1DA61C"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（5）供应商之间事先约定一致抬高或者压低投标报价，或者在招标项目中事先约定轮流以高价位或者低价位中标，或者事先约定由某一特定供应商中标，然后再参加投标；</w:t>
      </w:r>
    </w:p>
    <w:p w14:paraId="532C2F41"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（6）供应商之间商定部分供应商放弃参加政府采购活动或者放弃中标；</w:t>
      </w:r>
    </w:p>
    <w:p w14:paraId="0D0CBE0C" w14:textId="77777777" w:rsidR="00E770EE" w:rsidRPr="00896B87" w:rsidRDefault="002C6DD0">
      <w:pPr>
        <w:pStyle w:val="ac"/>
        <w:snapToGrid w:val="0"/>
        <w:spacing w:line="360" w:lineRule="auto"/>
        <w:ind w:leftChars="1" w:left="2" w:firstLineChars="200" w:firstLine="420"/>
        <w:rPr>
          <w:rFonts w:hAnsi="宋体" w:hint="eastAsia"/>
          <w:kern w:val="2"/>
          <w:sz w:val="21"/>
        </w:rPr>
      </w:pPr>
      <w:r w:rsidRPr="00896B87">
        <w:rPr>
          <w:rFonts w:hAnsi="宋体" w:hint="eastAsia"/>
          <w:kern w:val="2"/>
          <w:sz w:val="21"/>
        </w:rPr>
        <w:t>（7）供应商与采购人或者采购代理机构之间、供应商相互之间，为谋求特定供应商中标或者排斥其他供应商的其他串通行为。</w:t>
      </w:r>
    </w:p>
    <w:p w14:paraId="0C7D3C9D" w14:textId="77777777" w:rsidR="00E770EE" w:rsidRPr="00896B87" w:rsidRDefault="00E770EE">
      <w:pPr>
        <w:pStyle w:val="ac"/>
        <w:snapToGrid w:val="0"/>
        <w:spacing w:line="360" w:lineRule="auto"/>
        <w:ind w:leftChars="1" w:left="2" w:firstLineChars="200" w:firstLine="422"/>
        <w:rPr>
          <w:rFonts w:hAnsi="宋体" w:hint="eastAsia"/>
          <w:b/>
          <w:kern w:val="2"/>
          <w:sz w:val="21"/>
        </w:rPr>
      </w:pPr>
    </w:p>
    <w:p w14:paraId="7C9ABF96" w14:textId="77777777" w:rsidR="00E770EE" w:rsidRPr="00896B87" w:rsidRDefault="002C6DD0">
      <w:pPr>
        <w:pStyle w:val="30"/>
        <w:keepNext w:val="0"/>
        <w:keepLines w:val="0"/>
        <w:jc w:val="center"/>
      </w:pPr>
      <w:bookmarkStart w:id="133" w:name="_Toc254970675"/>
      <w:bookmarkStart w:id="134" w:name="_Toc254970534"/>
      <w:r w:rsidRPr="00896B87">
        <w:rPr>
          <w:rFonts w:hint="eastAsia"/>
        </w:rPr>
        <w:t>二、招标文件</w:t>
      </w:r>
      <w:bookmarkEnd w:id="133"/>
      <w:bookmarkEnd w:id="134"/>
    </w:p>
    <w:p w14:paraId="29394A18"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10.招标文件的组成</w:t>
      </w:r>
    </w:p>
    <w:p w14:paraId="4FE35205" w14:textId="77777777" w:rsidR="00E770EE" w:rsidRPr="00896B87" w:rsidRDefault="002C6DD0">
      <w:pPr>
        <w:snapToGrid w:val="0"/>
        <w:spacing w:line="360" w:lineRule="auto"/>
        <w:ind w:firstLine="420"/>
        <w:jc w:val="left"/>
        <w:rPr>
          <w:rFonts w:ascii="宋体" w:hAnsi="宋体" w:hint="eastAsia"/>
          <w:szCs w:val="21"/>
        </w:rPr>
      </w:pPr>
      <w:r w:rsidRPr="00896B87">
        <w:rPr>
          <w:rFonts w:ascii="宋体" w:hAnsi="宋体" w:hint="eastAsia"/>
          <w:szCs w:val="21"/>
        </w:rPr>
        <w:t>（1）招标公告；</w:t>
      </w:r>
    </w:p>
    <w:p w14:paraId="67021744" w14:textId="77777777" w:rsidR="00E770EE" w:rsidRPr="00896B87" w:rsidRDefault="002C6DD0">
      <w:pPr>
        <w:snapToGrid w:val="0"/>
        <w:spacing w:line="360" w:lineRule="auto"/>
        <w:ind w:firstLine="420"/>
        <w:jc w:val="left"/>
        <w:rPr>
          <w:rFonts w:ascii="宋体" w:hAnsi="宋体" w:hint="eastAsia"/>
          <w:szCs w:val="21"/>
        </w:rPr>
      </w:pPr>
      <w:r w:rsidRPr="00896B87">
        <w:rPr>
          <w:rFonts w:ascii="宋体" w:hAnsi="宋体" w:hint="eastAsia"/>
          <w:szCs w:val="21"/>
        </w:rPr>
        <w:t xml:space="preserve">（2）采购需求； </w:t>
      </w:r>
    </w:p>
    <w:p w14:paraId="76E4A29D" w14:textId="77777777" w:rsidR="00E770EE" w:rsidRPr="00896B87" w:rsidRDefault="002C6DD0">
      <w:pPr>
        <w:snapToGrid w:val="0"/>
        <w:spacing w:line="360" w:lineRule="auto"/>
        <w:ind w:firstLine="420"/>
        <w:jc w:val="left"/>
        <w:rPr>
          <w:rFonts w:ascii="宋体" w:hAnsi="宋体" w:hint="eastAsia"/>
          <w:szCs w:val="21"/>
        </w:rPr>
      </w:pPr>
      <w:r w:rsidRPr="00896B87">
        <w:rPr>
          <w:rFonts w:ascii="宋体" w:hAnsi="宋体" w:hint="eastAsia"/>
          <w:szCs w:val="21"/>
        </w:rPr>
        <w:t>（3）投标人须知；</w:t>
      </w:r>
    </w:p>
    <w:p w14:paraId="7BCF3C9B" w14:textId="77777777" w:rsidR="00E770EE" w:rsidRPr="00896B87" w:rsidRDefault="002C6DD0">
      <w:pPr>
        <w:snapToGrid w:val="0"/>
        <w:spacing w:line="360" w:lineRule="auto"/>
        <w:ind w:firstLine="420"/>
        <w:jc w:val="left"/>
        <w:rPr>
          <w:rFonts w:ascii="宋体" w:hAnsi="宋体" w:hint="eastAsia"/>
          <w:szCs w:val="21"/>
        </w:rPr>
      </w:pPr>
      <w:r w:rsidRPr="00896B87">
        <w:rPr>
          <w:rFonts w:ascii="宋体" w:hAnsi="宋体" w:hint="eastAsia"/>
          <w:szCs w:val="21"/>
        </w:rPr>
        <w:t>（4）评标方法及评标标准；</w:t>
      </w:r>
    </w:p>
    <w:p w14:paraId="1C2AFB6A" w14:textId="77777777" w:rsidR="00E770EE" w:rsidRPr="00896B87" w:rsidRDefault="002C6DD0">
      <w:pPr>
        <w:snapToGrid w:val="0"/>
        <w:spacing w:line="360" w:lineRule="auto"/>
        <w:ind w:firstLine="420"/>
        <w:jc w:val="left"/>
        <w:rPr>
          <w:rFonts w:ascii="宋体" w:hAnsi="宋体" w:hint="eastAsia"/>
          <w:szCs w:val="21"/>
        </w:rPr>
      </w:pPr>
      <w:r w:rsidRPr="00896B87">
        <w:rPr>
          <w:rFonts w:ascii="宋体" w:hAnsi="宋体" w:hint="eastAsia"/>
          <w:szCs w:val="21"/>
        </w:rPr>
        <w:t>（5）</w:t>
      </w:r>
      <w:proofErr w:type="gramStart"/>
      <w:r w:rsidRPr="00896B87">
        <w:rPr>
          <w:rFonts w:ascii="宋体" w:hAnsi="宋体" w:hint="eastAsia"/>
          <w:szCs w:val="21"/>
        </w:rPr>
        <w:t>拟签订</w:t>
      </w:r>
      <w:proofErr w:type="gramEnd"/>
      <w:r w:rsidRPr="00896B87">
        <w:rPr>
          <w:rFonts w:ascii="宋体" w:hAnsi="宋体" w:hint="eastAsia"/>
          <w:szCs w:val="21"/>
        </w:rPr>
        <w:t>的合同文本；</w:t>
      </w:r>
    </w:p>
    <w:p w14:paraId="44A4CFE2" w14:textId="77777777" w:rsidR="00E770EE" w:rsidRPr="00896B87" w:rsidRDefault="002C6DD0">
      <w:pPr>
        <w:snapToGrid w:val="0"/>
        <w:spacing w:line="360" w:lineRule="auto"/>
        <w:ind w:firstLine="420"/>
        <w:jc w:val="left"/>
        <w:rPr>
          <w:rFonts w:ascii="宋体" w:hAnsi="宋体" w:hint="eastAsia"/>
          <w:szCs w:val="21"/>
        </w:rPr>
      </w:pPr>
      <w:r w:rsidRPr="00896B87">
        <w:rPr>
          <w:rFonts w:ascii="宋体" w:hAnsi="宋体" w:hint="eastAsia"/>
          <w:szCs w:val="21"/>
        </w:rPr>
        <w:t>（6）投标文件格式。</w:t>
      </w:r>
    </w:p>
    <w:p w14:paraId="5C4D6277"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11.招标文件的澄清、修改 、现场考察和答疑会</w:t>
      </w:r>
    </w:p>
    <w:p w14:paraId="67951021"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11.1采购人或者采购代理机构可以对已发出的招标文件进行必要的澄清或者修改，但不得改变采购标的和资格条件。澄清或者修改应当在原公告发布媒体上发布澄清公告。澄清或者修改的内容</w:t>
      </w:r>
      <w:r w:rsidRPr="00896B87">
        <w:rPr>
          <w:rFonts w:ascii="宋体" w:hAnsi="宋体" w:hint="eastAsia"/>
          <w:b w:val="0"/>
          <w:sz w:val="21"/>
          <w:szCs w:val="21"/>
        </w:rPr>
        <w:lastRenderedPageBreak/>
        <w:t>为招标文件的组成部分。</w:t>
      </w:r>
    </w:p>
    <w:p w14:paraId="5DE3894A"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74A2E1AE"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1</w:t>
      </w:r>
      <w:r w:rsidRPr="00896B87">
        <w:rPr>
          <w:rFonts w:hAnsi="宋体"/>
          <w:sz w:val="21"/>
        </w:rPr>
        <w:t>1.2</w:t>
      </w:r>
      <w:bookmarkStart w:id="135" w:name="_Hlk53134511"/>
      <w:r w:rsidRPr="00896B87">
        <w:rPr>
          <w:rFonts w:hAnsi="宋体" w:hint="eastAsia"/>
          <w:sz w:val="21"/>
        </w:rPr>
        <w:t>采购人或者采购代理机构可以在招标文件提供期限截止后，组织已获取招标文件的潜在投标人现场考察或者召开开标前答疑会，具体详见“投标人须知前附表”。</w:t>
      </w:r>
    </w:p>
    <w:p w14:paraId="51A9110B" w14:textId="77777777" w:rsidR="00E770EE" w:rsidRPr="00896B87" w:rsidRDefault="002C6DD0">
      <w:pPr>
        <w:pStyle w:val="30"/>
        <w:keepNext w:val="0"/>
        <w:keepLines w:val="0"/>
        <w:jc w:val="center"/>
      </w:pPr>
      <w:bookmarkStart w:id="136" w:name="_Toc254970676"/>
      <w:bookmarkStart w:id="137" w:name="_Toc254970535"/>
      <w:bookmarkEnd w:id="135"/>
      <w:r w:rsidRPr="00896B87">
        <w:rPr>
          <w:rFonts w:hint="eastAsia"/>
        </w:rPr>
        <w:t>三、投标文件的编制</w:t>
      </w:r>
      <w:bookmarkEnd w:id="136"/>
      <w:bookmarkEnd w:id="137"/>
    </w:p>
    <w:p w14:paraId="7510D610"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38" w:name="_Toc254970536"/>
      <w:bookmarkStart w:id="139" w:name="_Toc254970677"/>
      <w:r w:rsidRPr="00896B87">
        <w:rPr>
          <w:rFonts w:ascii="黑体" w:eastAsia="黑体" w:hAnsi="黑体" w:hint="eastAsia"/>
          <w:sz w:val="24"/>
        </w:rPr>
        <w:t>12.投标文件的编制原则</w:t>
      </w:r>
    </w:p>
    <w:p w14:paraId="19E47D78" w14:textId="77777777" w:rsidR="00E770EE" w:rsidRPr="00896B87" w:rsidRDefault="002C6DD0">
      <w:pPr>
        <w:snapToGrid w:val="0"/>
        <w:spacing w:line="360" w:lineRule="auto"/>
        <w:ind w:firstLine="420"/>
        <w:jc w:val="left"/>
        <w:rPr>
          <w:rFonts w:ascii="宋体" w:hAnsi="宋体" w:cs="Courier New" w:hint="eastAsia"/>
          <w:szCs w:val="21"/>
        </w:rPr>
      </w:pPr>
      <w:r w:rsidRPr="00896B87">
        <w:rPr>
          <w:rFonts w:ascii="宋体" w:hAnsi="宋体"/>
          <w:szCs w:val="21"/>
        </w:rPr>
        <w:t>投标人必须按照招标文件的要求编制投标文件。投标文件必须对招标文件提出的要求和条件</w:t>
      </w:r>
      <w:proofErr w:type="gramStart"/>
      <w:r w:rsidRPr="00896B87">
        <w:rPr>
          <w:rFonts w:ascii="宋体" w:hAnsi="宋体"/>
          <w:szCs w:val="21"/>
        </w:rPr>
        <w:t>作出</w:t>
      </w:r>
      <w:proofErr w:type="gramEnd"/>
      <w:r w:rsidRPr="00896B87">
        <w:rPr>
          <w:rFonts w:ascii="宋体" w:hAnsi="宋体"/>
          <w:szCs w:val="21"/>
        </w:rPr>
        <w:t>明确响应。</w:t>
      </w:r>
    </w:p>
    <w:p w14:paraId="22B64BF4"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13.投标文件的组成</w:t>
      </w:r>
      <w:bookmarkEnd w:id="138"/>
      <w:bookmarkEnd w:id="139"/>
    </w:p>
    <w:p w14:paraId="6F19F9E9" w14:textId="77777777" w:rsidR="00E770EE" w:rsidRPr="00896B87" w:rsidRDefault="002C6DD0">
      <w:pPr>
        <w:snapToGrid w:val="0"/>
        <w:spacing w:line="360" w:lineRule="auto"/>
        <w:ind w:firstLineChars="200" w:firstLine="420"/>
        <w:jc w:val="left"/>
        <w:rPr>
          <w:rFonts w:ascii="宋体" w:hAnsi="宋体" w:hint="eastAsia"/>
          <w:szCs w:val="21"/>
        </w:rPr>
      </w:pPr>
      <w:bookmarkStart w:id="140" w:name="_13.5投标文件电子版：具体材料见“投标人须知前附表”。"/>
      <w:bookmarkStart w:id="141" w:name="_Toc254970678"/>
      <w:bookmarkStart w:id="142" w:name="_Toc254970537"/>
      <w:bookmarkEnd w:id="140"/>
      <w:r w:rsidRPr="00896B87">
        <w:rPr>
          <w:rFonts w:ascii="宋体" w:hAnsi="宋体" w:hint="eastAsia"/>
          <w:szCs w:val="21"/>
        </w:rPr>
        <w:t>投标文件由报价文件、资格证明文件、商务及技术文件三部分组成。</w:t>
      </w:r>
    </w:p>
    <w:p w14:paraId="1E3C590E"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bookmarkStart w:id="143" w:name="_13.1报价文件:_具体材料见“投标人须知前附表”。"/>
      <w:bookmarkEnd w:id="143"/>
      <w:r w:rsidRPr="00896B87">
        <w:rPr>
          <w:rFonts w:ascii="宋体" w:hAnsi="宋体" w:hint="eastAsia"/>
          <w:b w:val="0"/>
          <w:sz w:val="21"/>
          <w:szCs w:val="21"/>
        </w:rPr>
        <w:t>（1）报价文件：</w:t>
      </w:r>
      <w:r w:rsidRPr="00896B87">
        <w:rPr>
          <w:rFonts w:ascii="宋体" w:hAnsi="宋体"/>
          <w:b w:val="0"/>
          <w:sz w:val="21"/>
          <w:szCs w:val="21"/>
        </w:rPr>
        <w:t xml:space="preserve"> 具体材料见“投标人须知前附表”</w:t>
      </w:r>
      <w:r w:rsidRPr="00896B87">
        <w:rPr>
          <w:rFonts w:ascii="宋体" w:hAnsi="宋体" w:hint="eastAsia"/>
          <w:b w:val="0"/>
          <w:sz w:val="21"/>
          <w:szCs w:val="21"/>
        </w:rPr>
        <w:t>。</w:t>
      </w:r>
    </w:p>
    <w:p w14:paraId="3AA50578"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bookmarkStart w:id="144" w:name="_13.2资格证明文件：具体材料见“投标人须知前附表”。"/>
      <w:bookmarkEnd w:id="144"/>
      <w:r w:rsidRPr="00896B87">
        <w:rPr>
          <w:rFonts w:ascii="宋体" w:hAnsi="宋体" w:hint="eastAsia"/>
          <w:b w:val="0"/>
          <w:sz w:val="21"/>
          <w:szCs w:val="21"/>
        </w:rPr>
        <w:t>（</w:t>
      </w:r>
      <w:r w:rsidRPr="00896B87">
        <w:rPr>
          <w:rFonts w:ascii="宋体" w:hAnsi="宋体"/>
          <w:b w:val="0"/>
          <w:sz w:val="21"/>
          <w:szCs w:val="21"/>
        </w:rPr>
        <w:t>2</w:t>
      </w:r>
      <w:r w:rsidRPr="00896B87">
        <w:rPr>
          <w:rFonts w:ascii="宋体" w:hAnsi="宋体" w:hint="eastAsia"/>
          <w:b w:val="0"/>
          <w:sz w:val="21"/>
          <w:szCs w:val="21"/>
        </w:rPr>
        <w:t>）资格证明文件：</w:t>
      </w:r>
      <w:r w:rsidRPr="00896B87">
        <w:rPr>
          <w:rFonts w:ascii="宋体" w:hAnsi="宋体"/>
          <w:b w:val="0"/>
          <w:sz w:val="21"/>
          <w:szCs w:val="21"/>
        </w:rPr>
        <w:t>具体材料见“投标人须知前附表”</w:t>
      </w:r>
      <w:r w:rsidRPr="00896B87">
        <w:rPr>
          <w:rFonts w:ascii="宋体" w:hAnsi="宋体" w:hint="eastAsia"/>
          <w:b w:val="0"/>
          <w:sz w:val="21"/>
          <w:szCs w:val="21"/>
        </w:rPr>
        <w:t>。</w:t>
      </w:r>
    </w:p>
    <w:p w14:paraId="4A1342CB"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bookmarkStart w:id="145" w:name="_13.3商务文件:_具体材料见“投标人须知前附表”。"/>
      <w:bookmarkEnd w:id="145"/>
      <w:r w:rsidRPr="00896B87">
        <w:rPr>
          <w:rFonts w:ascii="宋体" w:hAnsi="宋体" w:hint="eastAsia"/>
          <w:b w:val="0"/>
          <w:sz w:val="21"/>
          <w:szCs w:val="21"/>
        </w:rPr>
        <w:t>（</w:t>
      </w:r>
      <w:r w:rsidRPr="00896B87">
        <w:rPr>
          <w:rFonts w:ascii="宋体" w:hAnsi="宋体"/>
          <w:b w:val="0"/>
          <w:sz w:val="21"/>
          <w:szCs w:val="21"/>
        </w:rPr>
        <w:t>3</w:t>
      </w:r>
      <w:r w:rsidRPr="00896B87">
        <w:rPr>
          <w:rFonts w:ascii="宋体" w:hAnsi="宋体" w:hint="eastAsia"/>
          <w:b w:val="0"/>
          <w:sz w:val="21"/>
          <w:szCs w:val="21"/>
        </w:rPr>
        <w:t>）商务及技术文件：</w:t>
      </w:r>
      <w:r w:rsidRPr="00896B87">
        <w:rPr>
          <w:rFonts w:ascii="宋体" w:hAnsi="宋体"/>
          <w:b w:val="0"/>
          <w:sz w:val="21"/>
          <w:szCs w:val="21"/>
        </w:rPr>
        <w:t>具体材料见“投标人须知前附表”</w:t>
      </w:r>
      <w:r w:rsidRPr="00896B87">
        <w:rPr>
          <w:rFonts w:ascii="宋体" w:hAnsi="宋体" w:hint="eastAsia"/>
          <w:b w:val="0"/>
          <w:sz w:val="21"/>
          <w:szCs w:val="21"/>
        </w:rPr>
        <w:t>。</w:t>
      </w:r>
    </w:p>
    <w:p w14:paraId="63BBDB2F"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14.投标文件的语言及计量</w:t>
      </w:r>
      <w:bookmarkEnd w:id="141"/>
      <w:bookmarkEnd w:id="142"/>
    </w:p>
    <w:p w14:paraId="660D6C9E"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14.1语言文字</w:t>
      </w:r>
    </w:p>
    <w:p w14:paraId="717B0FB1"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06216611"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14.2投标计量单位</w:t>
      </w:r>
    </w:p>
    <w:p w14:paraId="2FEBD8F7"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招标文件已有明确规定的，使用招标文件规定的计量单位；招标文件没有规定的，应采用中华人民共和国法定计量单位，货币种类为人民币</w:t>
      </w:r>
      <w:r w:rsidRPr="00896B87">
        <w:rPr>
          <w:rFonts w:ascii="宋体" w:hAnsi="宋体" w:hint="eastAsia"/>
          <w:bCs/>
          <w:sz w:val="21"/>
          <w:szCs w:val="21"/>
        </w:rPr>
        <w:t>，否则视同未响应。</w:t>
      </w:r>
    </w:p>
    <w:p w14:paraId="230DC250"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15.投标的风险</w:t>
      </w:r>
    </w:p>
    <w:p w14:paraId="37AFA0D3" w14:textId="77777777" w:rsidR="00E770EE" w:rsidRPr="00896B87" w:rsidRDefault="002C6DD0">
      <w:pPr>
        <w:pStyle w:val="ac"/>
        <w:snapToGrid w:val="0"/>
        <w:spacing w:line="360" w:lineRule="auto"/>
        <w:ind w:firstLineChars="200" w:firstLine="420"/>
        <w:jc w:val="left"/>
        <w:rPr>
          <w:rFonts w:hAnsi="宋体" w:hint="eastAsia"/>
          <w:sz w:val="21"/>
        </w:rPr>
      </w:pPr>
      <w:r w:rsidRPr="00896B87">
        <w:rPr>
          <w:rFonts w:hAnsi="宋体" w:hint="eastAsia"/>
          <w:sz w:val="21"/>
        </w:rPr>
        <w:t>投标人没有按照招标文件要求提供全部资料，或者投标人没有对招标文件</w:t>
      </w:r>
      <w:proofErr w:type="gramStart"/>
      <w:r w:rsidRPr="00896B87">
        <w:rPr>
          <w:rFonts w:hAnsi="宋体" w:hint="eastAsia"/>
          <w:sz w:val="21"/>
        </w:rPr>
        <w:t>作出</w:t>
      </w:r>
      <w:proofErr w:type="gramEnd"/>
      <w:r w:rsidRPr="00896B87">
        <w:rPr>
          <w:rFonts w:hAnsi="宋体" w:hint="eastAsia"/>
          <w:sz w:val="21"/>
        </w:rPr>
        <w:t>实质性响应是投标人的风险，并可能导致其投标被拒绝。</w:t>
      </w:r>
    </w:p>
    <w:p w14:paraId="04AAC49F"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46" w:name="_Toc254970679"/>
      <w:bookmarkStart w:id="147" w:name="_Toc254970538"/>
      <w:r w:rsidRPr="00896B87">
        <w:rPr>
          <w:rFonts w:ascii="黑体" w:eastAsia="黑体" w:hAnsi="黑体" w:hint="eastAsia"/>
          <w:sz w:val="24"/>
        </w:rPr>
        <w:t>16.投标报价</w:t>
      </w:r>
      <w:bookmarkEnd w:id="146"/>
      <w:bookmarkEnd w:id="147"/>
    </w:p>
    <w:p w14:paraId="27A10323"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16.1投标报价应按“第六章　投标文件格式”中“开标一览表”格式填写。</w:t>
      </w:r>
    </w:p>
    <w:p w14:paraId="4EF36295"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bookmarkStart w:id="148" w:name="_16.2投标报价具体定义见投标人须知前附表。"/>
      <w:bookmarkEnd w:id="148"/>
      <w:r w:rsidRPr="00896B87">
        <w:rPr>
          <w:rFonts w:ascii="宋体" w:hAnsi="宋体" w:hint="eastAsia"/>
          <w:b w:val="0"/>
          <w:sz w:val="21"/>
          <w:szCs w:val="21"/>
        </w:rPr>
        <w:t>16.2投标报价具体包括内容详见“投标人须知前附表”。</w:t>
      </w:r>
    </w:p>
    <w:p w14:paraId="2F61E383"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16.3投标人必须就所投每个分标的全部内容分别作完整唯一总价报价，不得存在漏项报价；投</w:t>
      </w:r>
      <w:r w:rsidRPr="00896B87">
        <w:rPr>
          <w:rFonts w:ascii="宋体" w:hAnsi="宋体" w:hint="eastAsia"/>
          <w:b w:val="0"/>
          <w:sz w:val="21"/>
          <w:szCs w:val="21"/>
        </w:rPr>
        <w:lastRenderedPageBreak/>
        <w:t>标人必须就所投分标的单项内容</w:t>
      </w:r>
      <w:proofErr w:type="gramStart"/>
      <w:r w:rsidRPr="00896B87">
        <w:rPr>
          <w:rFonts w:ascii="宋体" w:hAnsi="宋体" w:hint="eastAsia"/>
          <w:b w:val="0"/>
          <w:sz w:val="21"/>
          <w:szCs w:val="21"/>
        </w:rPr>
        <w:t>作唯一</w:t>
      </w:r>
      <w:proofErr w:type="gramEnd"/>
      <w:r w:rsidRPr="00896B87">
        <w:rPr>
          <w:rFonts w:ascii="宋体" w:hAnsi="宋体" w:hint="eastAsia"/>
          <w:b w:val="0"/>
          <w:sz w:val="21"/>
          <w:szCs w:val="21"/>
        </w:rPr>
        <w:t>报价。</w:t>
      </w:r>
    </w:p>
    <w:p w14:paraId="18F20739"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17.投标有效期</w:t>
      </w:r>
    </w:p>
    <w:p w14:paraId="3E13530A"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bookmarkStart w:id="149" w:name="_17.1投标有效期应按“投标人须知中的前附表”规定的期限。"/>
      <w:bookmarkEnd w:id="149"/>
      <w:r w:rsidRPr="00896B87">
        <w:rPr>
          <w:rFonts w:ascii="宋体" w:hAnsi="宋体" w:hint="eastAsia"/>
          <w:b w:val="0"/>
          <w:sz w:val="21"/>
          <w:szCs w:val="21"/>
        </w:rPr>
        <w:t>17.1投标有效期是指为保证采购人有足够的时间在开标后完成评标、定标、合同签订等工作而要求投标人提交的投标文件在一定时间内保持有效的期限。</w:t>
      </w:r>
    </w:p>
    <w:p w14:paraId="4BA2F8CB"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bookmarkStart w:id="150" w:name="_Toc254970681"/>
      <w:bookmarkStart w:id="151" w:name="_Toc254970540"/>
      <w:r w:rsidRPr="00896B87">
        <w:rPr>
          <w:rFonts w:ascii="宋体" w:hAnsi="宋体" w:hint="eastAsia"/>
          <w:b w:val="0"/>
          <w:sz w:val="21"/>
          <w:szCs w:val="21"/>
        </w:rPr>
        <w:t>17.2 投标有效期应按招标文件规定的期限</w:t>
      </w:r>
      <w:proofErr w:type="gramStart"/>
      <w:r w:rsidRPr="00896B87">
        <w:rPr>
          <w:rFonts w:ascii="宋体" w:hAnsi="宋体" w:hint="eastAsia"/>
          <w:b w:val="0"/>
          <w:sz w:val="21"/>
          <w:szCs w:val="21"/>
        </w:rPr>
        <w:t>作出</w:t>
      </w:r>
      <w:proofErr w:type="gramEnd"/>
      <w:r w:rsidRPr="00896B87">
        <w:rPr>
          <w:rFonts w:ascii="宋体" w:hAnsi="宋体" w:hint="eastAsia"/>
          <w:b w:val="0"/>
          <w:sz w:val="21"/>
          <w:szCs w:val="21"/>
        </w:rPr>
        <w:t>承诺，具体详见“投标人须知前附表”。</w:t>
      </w:r>
      <w:r w:rsidRPr="00896B87">
        <w:rPr>
          <w:rFonts w:ascii="宋体" w:hAnsi="宋体" w:hint="eastAsia"/>
          <w:sz w:val="21"/>
          <w:szCs w:val="21"/>
        </w:rPr>
        <w:t>承诺的投标有效期低于招标文件规定期限的，按无效投标处理</w:t>
      </w:r>
      <w:r w:rsidRPr="00896B87">
        <w:rPr>
          <w:rFonts w:ascii="宋体" w:hAnsi="宋体" w:hint="eastAsia"/>
          <w:b w:val="0"/>
          <w:sz w:val="21"/>
          <w:szCs w:val="21"/>
        </w:rPr>
        <w:t>。</w:t>
      </w:r>
    </w:p>
    <w:p w14:paraId="51E04F71"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17.3投标人的投标文件在投标有效期内均保持有效。</w:t>
      </w:r>
      <w:bookmarkEnd w:id="150"/>
      <w:bookmarkEnd w:id="151"/>
    </w:p>
    <w:p w14:paraId="0D82EBCB"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52" w:name="_18.投标保证金"/>
      <w:bookmarkStart w:id="153" w:name="_Toc254970682"/>
      <w:bookmarkStart w:id="154" w:name="_Toc254970541"/>
      <w:bookmarkEnd w:id="152"/>
      <w:r w:rsidRPr="00896B87">
        <w:rPr>
          <w:rFonts w:ascii="黑体" w:eastAsia="黑体" w:hAnsi="黑体" w:hint="eastAsia"/>
          <w:sz w:val="24"/>
        </w:rPr>
        <w:t>18.投标保证金</w:t>
      </w:r>
      <w:bookmarkEnd w:id="153"/>
      <w:bookmarkEnd w:id="154"/>
    </w:p>
    <w:p w14:paraId="448E5D70"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18.1投标人须按“投标人须知前附表” 的规定提交投标保证金。</w:t>
      </w:r>
    </w:p>
    <w:p w14:paraId="3265C4B1"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18.2投标保证金的退还</w:t>
      </w:r>
    </w:p>
    <w:p w14:paraId="0B856444"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未中标人的投标保证金自中标通知书发出之日起</w:t>
      </w:r>
      <w:r w:rsidRPr="00896B87">
        <w:rPr>
          <w:rFonts w:ascii="宋体" w:hAnsi="宋体"/>
          <w:b w:val="0"/>
          <w:sz w:val="21"/>
          <w:szCs w:val="21"/>
        </w:rPr>
        <w:t>5</w:t>
      </w:r>
      <w:r w:rsidRPr="00896B87">
        <w:rPr>
          <w:rFonts w:ascii="宋体" w:hAnsi="宋体" w:hint="eastAsia"/>
          <w:b w:val="0"/>
          <w:sz w:val="21"/>
          <w:szCs w:val="21"/>
        </w:rPr>
        <w:t>个工作日内退还；中标人的投标保证金自政府采购合同签订之日起</w:t>
      </w:r>
      <w:r w:rsidRPr="00896B87">
        <w:rPr>
          <w:rFonts w:ascii="宋体" w:hAnsi="宋体"/>
          <w:b w:val="0"/>
          <w:sz w:val="21"/>
          <w:szCs w:val="21"/>
        </w:rPr>
        <w:t>5</w:t>
      </w:r>
      <w:r w:rsidRPr="00896B87">
        <w:rPr>
          <w:rFonts w:ascii="宋体" w:hAnsi="宋体" w:hint="eastAsia"/>
          <w:b w:val="0"/>
          <w:sz w:val="21"/>
          <w:szCs w:val="21"/>
        </w:rPr>
        <w:t xml:space="preserve">个工作日内退还。 </w:t>
      </w:r>
    </w:p>
    <w:p w14:paraId="3C97B055"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18.3除逾期退还投标保证金和终止招标的情形以外，投标保证金不计息。</w:t>
      </w:r>
    </w:p>
    <w:p w14:paraId="4FBE9941"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 xml:space="preserve">18.4投标人有下列情形之一的，投标保证金将不予退还： </w:t>
      </w:r>
    </w:p>
    <w:p w14:paraId="3C84620A" w14:textId="77777777" w:rsidR="00E770EE" w:rsidRPr="00896B87" w:rsidRDefault="002C6DD0">
      <w:pPr>
        <w:snapToGrid w:val="0"/>
        <w:spacing w:line="360" w:lineRule="auto"/>
        <w:ind w:firstLineChars="196" w:firstLine="412"/>
        <w:jc w:val="left"/>
        <w:rPr>
          <w:rFonts w:ascii="宋体" w:hAnsi="宋体" w:hint="eastAsia"/>
          <w:szCs w:val="21"/>
        </w:rPr>
      </w:pPr>
      <w:r w:rsidRPr="00896B87">
        <w:rPr>
          <w:rFonts w:ascii="宋体" w:hAnsi="宋体" w:hint="eastAsia"/>
          <w:szCs w:val="21"/>
        </w:rPr>
        <w:t>（1）投标人在投标有效期内撤销投标文件的；</w:t>
      </w:r>
    </w:p>
    <w:p w14:paraId="30F18E8C" w14:textId="77777777" w:rsidR="00E770EE" w:rsidRPr="00896B87" w:rsidRDefault="002C6DD0">
      <w:pPr>
        <w:snapToGrid w:val="0"/>
        <w:spacing w:line="360" w:lineRule="auto"/>
        <w:ind w:firstLineChars="196" w:firstLine="412"/>
        <w:jc w:val="left"/>
        <w:rPr>
          <w:rFonts w:ascii="宋体" w:hAnsi="宋体" w:hint="eastAsia"/>
          <w:szCs w:val="21"/>
        </w:rPr>
      </w:pPr>
      <w:r w:rsidRPr="00896B87">
        <w:rPr>
          <w:rFonts w:ascii="宋体" w:hAnsi="宋体" w:hint="eastAsia"/>
          <w:szCs w:val="21"/>
        </w:rPr>
        <w:t>（2）未按规定提交履约保证金的；</w:t>
      </w:r>
    </w:p>
    <w:p w14:paraId="0C1AE020" w14:textId="77777777" w:rsidR="00E770EE" w:rsidRPr="00896B87" w:rsidRDefault="002C6DD0">
      <w:pPr>
        <w:snapToGrid w:val="0"/>
        <w:spacing w:line="360" w:lineRule="auto"/>
        <w:ind w:firstLineChars="196" w:firstLine="412"/>
        <w:jc w:val="left"/>
        <w:rPr>
          <w:rFonts w:ascii="宋体" w:hAnsi="宋体" w:hint="eastAsia"/>
          <w:szCs w:val="21"/>
        </w:rPr>
      </w:pPr>
      <w:r w:rsidRPr="00896B87">
        <w:rPr>
          <w:rFonts w:ascii="宋体" w:hAnsi="宋体" w:hint="eastAsia"/>
          <w:szCs w:val="21"/>
        </w:rPr>
        <w:t>（3）投标人在投标过程中弄虚作假，提供虚假材料的；</w:t>
      </w:r>
    </w:p>
    <w:p w14:paraId="6A674C01" w14:textId="77777777" w:rsidR="00E770EE" w:rsidRPr="00896B87" w:rsidRDefault="002C6DD0">
      <w:pPr>
        <w:snapToGrid w:val="0"/>
        <w:spacing w:line="360" w:lineRule="auto"/>
        <w:ind w:firstLineChars="196" w:firstLine="412"/>
        <w:rPr>
          <w:rFonts w:ascii="宋体" w:hAnsi="宋体" w:hint="eastAsia"/>
          <w:szCs w:val="21"/>
        </w:rPr>
      </w:pPr>
      <w:r w:rsidRPr="00896B87">
        <w:rPr>
          <w:rFonts w:ascii="宋体" w:hAnsi="宋体" w:hint="eastAsia"/>
          <w:szCs w:val="21"/>
        </w:rPr>
        <w:t>（4）中标人无正当理由不与采购人签订合同的；</w:t>
      </w:r>
    </w:p>
    <w:p w14:paraId="51692AE4" w14:textId="77777777" w:rsidR="00E770EE" w:rsidRPr="00896B87" w:rsidRDefault="002C6DD0">
      <w:pPr>
        <w:snapToGrid w:val="0"/>
        <w:spacing w:line="360" w:lineRule="auto"/>
        <w:ind w:firstLineChars="200" w:firstLine="420"/>
        <w:rPr>
          <w:rFonts w:ascii="宋体" w:hAnsi="宋体" w:hint="eastAsia"/>
          <w:szCs w:val="21"/>
        </w:rPr>
      </w:pPr>
      <w:bookmarkStart w:id="155" w:name="_Toc254970683"/>
      <w:bookmarkStart w:id="156" w:name="_Toc254970542"/>
      <w:r w:rsidRPr="00896B87">
        <w:rPr>
          <w:rFonts w:ascii="宋体" w:hAnsi="宋体" w:hint="eastAsia"/>
          <w:szCs w:val="21"/>
        </w:rPr>
        <w:t>（5）投标人出现本章第9.2、9.3情形的；</w:t>
      </w:r>
    </w:p>
    <w:p w14:paraId="4A78452A"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（6）</w:t>
      </w:r>
      <w:r w:rsidRPr="00896B87">
        <w:rPr>
          <w:rFonts w:ascii="宋体" w:hAnsi="宋体" w:cs="宋体" w:hint="eastAsia"/>
          <w:szCs w:val="21"/>
        </w:rPr>
        <w:t>法律法规规定的其他情形</w:t>
      </w:r>
      <w:r w:rsidRPr="00896B87">
        <w:rPr>
          <w:rFonts w:ascii="宋体" w:hAnsi="宋体" w:hint="eastAsia"/>
          <w:szCs w:val="21"/>
        </w:rPr>
        <w:t>。</w:t>
      </w:r>
    </w:p>
    <w:bookmarkEnd w:id="155"/>
    <w:bookmarkEnd w:id="156"/>
    <w:p w14:paraId="3B388A39"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19.投标文件的编制</w:t>
      </w:r>
    </w:p>
    <w:p w14:paraId="7A248448"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19.1投标人应先安装“广西政府采购云平台电子投标客户端”（请自行前往广西政府采购云平台进行下载），并按照本项目招标文件规定的格式和顺序和广西政府采购云平台的要求编制并加密。投标文件内容不完整、编排混乱导致投标文件被误读、漏读或者查找不到相关内容的，由此引发的后果由投标人承担。</w:t>
      </w:r>
    </w:p>
    <w:p w14:paraId="5236428A"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bookmarkStart w:id="157" w:name="_19.2投标文件应按报价文件、资格证明文件、商务文件、技术文件分别编制"/>
      <w:bookmarkEnd w:id="157"/>
      <w:r w:rsidRPr="00896B87">
        <w:rPr>
          <w:rFonts w:ascii="宋体" w:hAnsi="宋体" w:hint="eastAsia"/>
          <w:b w:val="0"/>
          <w:sz w:val="21"/>
          <w:szCs w:val="21"/>
        </w:rPr>
        <w:t>19.2为确保网上操作合法、有效和安全，投标人应当在投标截止时间前完成在广西政府采购云平台的身份认证，确保在电子投标过程中能够对相关数据电文进行加密和使用电子签章。</w:t>
      </w:r>
    </w:p>
    <w:p w14:paraId="15084528" w14:textId="77777777" w:rsidR="00E770EE" w:rsidRPr="00896B87" w:rsidRDefault="002C6DD0">
      <w:pPr>
        <w:pStyle w:val="5"/>
        <w:keepNext w:val="0"/>
        <w:keepLines w:val="0"/>
        <w:spacing w:before="0" w:after="0" w:line="360" w:lineRule="auto"/>
        <w:rPr>
          <w:rFonts w:ascii="宋体" w:hAnsi="宋体" w:hint="eastAsia"/>
          <w:b w:val="0"/>
          <w:sz w:val="21"/>
          <w:szCs w:val="21"/>
        </w:rPr>
      </w:pPr>
      <w:r w:rsidRPr="00896B87">
        <w:rPr>
          <w:rFonts w:ascii="宋体" w:hAnsi="宋体" w:hint="eastAsia"/>
          <w:b w:val="0"/>
          <w:sz w:val="21"/>
          <w:szCs w:val="21"/>
        </w:rPr>
        <w:t xml:space="preserve"> 19.3投标文件须由投标人在规定位置签字（或者电子签名）、盖章（具体以投标人须知前附表或投标文件格式规定为准），</w:t>
      </w:r>
      <w:r w:rsidRPr="00896B87">
        <w:rPr>
          <w:rFonts w:ascii="宋体" w:hAnsi="宋体" w:hint="eastAsia"/>
          <w:bCs/>
          <w:sz w:val="21"/>
          <w:szCs w:val="21"/>
        </w:rPr>
        <w:t>否则按无效投标处理</w:t>
      </w:r>
      <w:r w:rsidRPr="00896B87">
        <w:rPr>
          <w:rFonts w:ascii="宋体" w:hAnsi="宋体" w:hint="eastAsia"/>
          <w:b w:val="0"/>
          <w:sz w:val="21"/>
          <w:szCs w:val="21"/>
        </w:rPr>
        <w:t>。</w:t>
      </w:r>
    </w:p>
    <w:p w14:paraId="49707C46"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sidRPr="00896B87">
        <w:rPr>
          <w:rFonts w:ascii="宋体" w:hAnsi="宋体" w:hint="eastAsia"/>
          <w:sz w:val="21"/>
          <w:szCs w:val="21"/>
        </w:rPr>
        <w:t>否则按无效投标处理</w:t>
      </w:r>
      <w:r w:rsidRPr="00896B87">
        <w:rPr>
          <w:rFonts w:ascii="宋体" w:hAnsi="宋体" w:hint="eastAsia"/>
          <w:b w:val="0"/>
          <w:sz w:val="21"/>
          <w:szCs w:val="21"/>
        </w:rPr>
        <w:t>。</w:t>
      </w:r>
    </w:p>
    <w:p w14:paraId="3752AC0C"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19.5投标文件应尽量避免涂改、</w:t>
      </w:r>
      <w:proofErr w:type="gramStart"/>
      <w:r w:rsidRPr="00896B87">
        <w:rPr>
          <w:rFonts w:ascii="宋体" w:hAnsi="宋体" w:hint="eastAsia"/>
          <w:b w:val="0"/>
          <w:sz w:val="21"/>
          <w:szCs w:val="21"/>
        </w:rPr>
        <w:t>行间插字或者</w:t>
      </w:r>
      <w:proofErr w:type="gramEnd"/>
      <w:r w:rsidRPr="00896B87">
        <w:rPr>
          <w:rFonts w:ascii="宋体" w:hAnsi="宋体" w:hint="eastAsia"/>
          <w:b w:val="0"/>
          <w:sz w:val="21"/>
          <w:szCs w:val="21"/>
        </w:rPr>
        <w:t>删除。如果出现上述情况，改动之处应由投标人</w:t>
      </w:r>
      <w:r w:rsidRPr="00896B87">
        <w:rPr>
          <w:rFonts w:ascii="宋体" w:hAnsi="宋体" w:hint="eastAsia"/>
          <w:b w:val="0"/>
          <w:sz w:val="21"/>
          <w:szCs w:val="21"/>
        </w:rPr>
        <w:lastRenderedPageBreak/>
        <w:t>的法定代表人或者其委托代理人签字（或者电子签名）或者加盖公章或者加盖电子签章。投标文件因字迹潦草或者表达不清所引起的后果由投标人承担。</w:t>
      </w:r>
    </w:p>
    <w:p w14:paraId="7BB3DC83" w14:textId="77777777" w:rsidR="00E770EE" w:rsidRPr="00896B87" w:rsidRDefault="002C6DD0">
      <w:pPr>
        <w:spacing w:line="360" w:lineRule="auto"/>
        <w:ind w:firstLineChars="200" w:firstLine="480"/>
        <w:rPr>
          <w:rFonts w:ascii="黑体" w:eastAsia="黑体" w:hAnsi="黑体" w:hint="eastAsia"/>
          <w:sz w:val="24"/>
        </w:rPr>
      </w:pPr>
      <w:r w:rsidRPr="00896B87">
        <w:rPr>
          <w:rFonts w:ascii="黑体" w:eastAsia="黑体" w:hAnsi="黑体" w:hint="eastAsia"/>
          <w:sz w:val="24"/>
        </w:rPr>
        <w:t>20.电子备份投标文件</w:t>
      </w:r>
    </w:p>
    <w:p w14:paraId="4BC1F640" w14:textId="77777777" w:rsidR="00E770EE" w:rsidRPr="00896B87" w:rsidRDefault="002C6DD0">
      <w:pPr>
        <w:spacing w:line="360" w:lineRule="auto"/>
        <w:ind w:firstLineChars="200" w:firstLine="420"/>
        <w:rPr>
          <w:rFonts w:ascii="黑体" w:eastAsia="黑体" w:hAnsi="黑体" w:hint="eastAsia"/>
          <w:sz w:val="24"/>
        </w:rPr>
      </w:pPr>
      <w:r w:rsidRPr="00896B87">
        <w:rPr>
          <w:rFonts w:hint="eastAsia"/>
        </w:rPr>
        <w:t>电子备份投标文件是指通过“广西政府采购云平台电子投标客户端”在线编制生成且后缀名为“</w:t>
      </w:r>
      <w:proofErr w:type="spellStart"/>
      <w:r w:rsidRPr="00896B87">
        <w:t>bfbs</w:t>
      </w:r>
      <w:proofErr w:type="spellEnd"/>
      <w:r w:rsidRPr="00896B87">
        <w:rPr>
          <w:rFonts w:hint="eastAsia"/>
        </w:rPr>
        <w:t>”的文件，是否接受电子备份投标文件</w:t>
      </w:r>
      <w:r w:rsidRPr="00896B87">
        <w:rPr>
          <w:rFonts w:hAnsi="宋体" w:hint="eastAsia"/>
          <w:bCs/>
          <w:szCs w:val="21"/>
        </w:rPr>
        <w:t>详见“投标人须知前附表”。</w:t>
      </w:r>
    </w:p>
    <w:p w14:paraId="4BDE1F1E"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21.投标文件的提交</w:t>
      </w:r>
    </w:p>
    <w:p w14:paraId="69AD26AB" w14:textId="77777777" w:rsidR="00E770EE" w:rsidRPr="00896B87" w:rsidRDefault="002C6DD0">
      <w:pPr>
        <w:spacing w:line="360" w:lineRule="auto"/>
        <w:ind w:firstLineChars="200" w:firstLine="420"/>
        <w:rPr>
          <w:rFonts w:hAnsi="宋体" w:hint="eastAsia"/>
          <w:b/>
        </w:rPr>
      </w:pPr>
      <w:bookmarkStart w:id="158" w:name="_21.1投标人必须在“投标人须知中的前附表”规定的投标文件接收时间和投"/>
      <w:bookmarkEnd w:id="158"/>
      <w:r w:rsidRPr="00896B87">
        <w:rPr>
          <w:rFonts w:hAnsi="宋体" w:hint="eastAsia"/>
          <w:bCs/>
          <w:szCs w:val="21"/>
        </w:rPr>
        <w:t>21.1</w:t>
      </w:r>
      <w:r w:rsidRPr="00896B87">
        <w:rPr>
          <w:rFonts w:hAnsi="宋体" w:hint="eastAsia"/>
          <w:bCs/>
          <w:szCs w:val="21"/>
        </w:rPr>
        <w:t>投标人必须在“投标人须知前附表”规定的</w:t>
      </w:r>
      <w:r w:rsidRPr="00896B87">
        <w:rPr>
          <w:rFonts w:ascii="宋体" w:hAnsi="宋体" w:hint="eastAsia"/>
          <w:szCs w:val="21"/>
        </w:rPr>
        <w:t>提交投标文件截止时间前将</w:t>
      </w:r>
      <w:r w:rsidRPr="00896B87">
        <w:rPr>
          <w:rFonts w:hAnsi="宋体" w:hint="eastAsia"/>
          <w:bCs/>
          <w:szCs w:val="21"/>
        </w:rPr>
        <w:t>电子投标文件提交至投标地点。电子投标文件应在制作完成后，</w:t>
      </w:r>
      <w:r w:rsidRPr="00896B87">
        <w:rPr>
          <w:rFonts w:hAnsi="宋体"/>
          <w:bCs/>
          <w:szCs w:val="21"/>
        </w:rPr>
        <w:t>在投标截止时间前</w:t>
      </w:r>
      <w:r w:rsidRPr="00896B87">
        <w:rPr>
          <w:rFonts w:hAnsi="宋体" w:hint="eastAsia"/>
          <w:bCs/>
          <w:szCs w:val="21"/>
        </w:rPr>
        <w:t>通过有效数字证书（</w:t>
      </w:r>
      <w:r w:rsidRPr="00896B87">
        <w:rPr>
          <w:rFonts w:hAnsi="宋体" w:hint="eastAsia"/>
          <w:bCs/>
          <w:szCs w:val="21"/>
        </w:rPr>
        <w:t>CA</w:t>
      </w:r>
      <w:r w:rsidRPr="00896B87">
        <w:rPr>
          <w:rFonts w:hAnsi="宋体" w:hint="eastAsia"/>
          <w:bCs/>
          <w:szCs w:val="21"/>
        </w:rPr>
        <w:t>认证锁）进行电子签章、加密，然后通过网络将加密的电子投标文件递交至</w:t>
      </w:r>
      <w:r w:rsidRPr="00896B87">
        <w:rPr>
          <w:rFonts w:ascii="宋体" w:hAnsi="宋体" w:hint="eastAsia"/>
          <w:b/>
          <w:szCs w:val="21"/>
        </w:rPr>
        <w:t>广西政府采购云平台</w:t>
      </w:r>
      <w:r w:rsidRPr="00896B87">
        <w:rPr>
          <w:rFonts w:hAnsi="宋体" w:hint="eastAsia"/>
          <w:bCs/>
          <w:szCs w:val="21"/>
        </w:rPr>
        <w:t>。</w:t>
      </w:r>
      <w:r w:rsidRPr="00896B87">
        <w:rPr>
          <w:rFonts w:hAnsi="宋体" w:hint="eastAsia"/>
          <w:bCs/>
          <w:szCs w:val="21"/>
        </w:rPr>
        <w:t xml:space="preserve"> </w:t>
      </w:r>
      <w:r w:rsidRPr="00896B87">
        <w:rPr>
          <w:rFonts w:hAnsi="宋体" w:hint="eastAsia"/>
          <w:b/>
        </w:rPr>
        <w:t xml:space="preserve"> </w:t>
      </w:r>
    </w:p>
    <w:p w14:paraId="2B034FFE" w14:textId="77777777" w:rsidR="00E770EE" w:rsidRPr="00896B87" w:rsidRDefault="002C6DD0">
      <w:pPr>
        <w:spacing w:line="360" w:lineRule="auto"/>
        <w:ind w:firstLineChars="200" w:firstLine="422"/>
        <w:rPr>
          <w:rFonts w:ascii="宋体" w:hAnsi="宋体" w:hint="eastAsia"/>
          <w:b/>
          <w:szCs w:val="20"/>
        </w:rPr>
      </w:pPr>
      <w:r w:rsidRPr="00896B87">
        <w:rPr>
          <w:rFonts w:ascii="宋体" w:hAnsi="宋体" w:hint="eastAsia"/>
          <w:b/>
          <w:szCs w:val="21"/>
        </w:rPr>
        <w:t>21.</w:t>
      </w:r>
      <w:r w:rsidRPr="00896B87">
        <w:rPr>
          <w:rFonts w:ascii="宋体" w:hAnsi="宋体"/>
          <w:b/>
          <w:szCs w:val="21"/>
        </w:rPr>
        <w:t>2</w:t>
      </w:r>
      <w:r w:rsidRPr="00896B87">
        <w:rPr>
          <w:rFonts w:ascii="宋体" w:hAnsi="宋体" w:hint="eastAsia"/>
          <w:b/>
          <w:szCs w:val="21"/>
        </w:rPr>
        <w:t>未在规定时间内提交或者未按照招标文件要求加密的电子投标文件，广西政府采购云平台将拒收。</w:t>
      </w:r>
    </w:p>
    <w:p w14:paraId="4768E747"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22. 投标文件的补充、修改、撤回与退回</w:t>
      </w:r>
    </w:p>
    <w:p w14:paraId="41F19F7A" w14:textId="77777777" w:rsidR="00E770EE" w:rsidRPr="00896B87" w:rsidRDefault="002C6DD0">
      <w:pPr>
        <w:snapToGrid w:val="0"/>
        <w:spacing w:line="360" w:lineRule="auto"/>
        <w:ind w:firstLine="420"/>
        <w:jc w:val="left"/>
        <w:rPr>
          <w:rFonts w:ascii="宋体" w:hAnsi="宋体" w:hint="eastAsia"/>
          <w:szCs w:val="21"/>
        </w:rPr>
      </w:pPr>
      <w:bookmarkStart w:id="159" w:name="_Toc254970543"/>
      <w:bookmarkStart w:id="160" w:name="_Toc254970684"/>
      <w:r w:rsidRPr="00896B87">
        <w:rPr>
          <w:rFonts w:ascii="宋体" w:hAnsi="宋体" w:cs="宋体"/>
          <w:szCs w:val="21"/>
        </w:rPr>
        <w:t>22</w:t>
      </w:r>
      <w:r w:rsidRPr="00896B87">
        <w:rPr>
          <w:rFonts w:ascii="宋体" w:hAnsi="宋体" w:cs="宋体" w:hint="eastAsia"/>
          <w:szCs w:val="21"/>
        </w:rPr>
        <w:t>.1</w:t>
      </w:r>
      <w:r w:rsidRPr="00896B87">
        <w:rPr>
          <w:rFonts w:ascii="宋体" w:hAnsi="宋体" w:hint="eastAsia"/>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sidRPr="00896B87">
        <w:rPr>
          <w:rFonts w:ascii="宋体" w:hAnsi="宋体" w:cs="宋体" w:hint="eastAsia"/>
          <w:szCs w:val="21"/>
        </w:rPr>
        <w:t>（补充、修改或者撤回方式可</w:t>
      </w:r>
      <w:r w:rsidRPr="00896B87">
        <w:rPr>
          <w:rFonts w:ascii="宋体" w:hAnsi="宋体" w:hint="eastAsia"/>
          <w:szCs w:val="21"/>
        </w:rPr>
        <w:t>登录</w:t>
      </w:r>
      <w:r w:rsidRPr="00896B87">
        <w:rPr>
          <w:rFonts w:ascii="宋体" w:hAnsi="宋体" w:cs="宋体" w:hint="eastAsia"/>
          <w:kern w:val="0"/>
          <w:szCs w:val="21"/>
        </w:rPr>
        <w:t>广西政府采购云平台，依次</w:t>
      </w:r>
      <w:r w:rsidRPr="00896B87">
        <w:rPr>
          <w:rFonts w:ascii="宋体" w:hAnsi="宋体" w:hint="eastAsia"/>
          <w:szCs w:val="21"/>
        </w:rPr>
        <w:t>进入“服务中心”中查看</w:t>
      </w:r>
      <w:r w:rsidRPr="00896B87">
        <w:rPr>
          <w:rFonts w:ascii="宋体" w:hAnsi="宋体" w:cs="宋体" w:hint="eastAsia"/>
          <w:szCs w:val="21"/>
        </w:rPr>
        <w:t xml:space="preserve"> “电子投标文件制作与投送教程”）</w:t>
      </w:r>
    </w:p>
    <w:bookmarkEnd w:id="159"/>
    <w:bookmarkEnd w:id="160"/>
    <w:p w14:paraId="40306B67" w14:textId="77777777" w:rsidR="00E770EE" w:rsidRPr="00896B87" w:rsidRDefault="002C6DD0">
      <w:pPr>
        <w:pStyle w:val="2b"/>
        <w:spacing w:before="0"/>
        <w:ind w:firstLine="420"/>
        <w:rPr>
          <w:rFonts w:ascii="宋体" w:hAnsi="宋体" w:cs="宋体" w:hint="eastAsia"/>
          <w:sz w:val="21"/>
          <w:szCs w:val="21"/>
        </w:rPr>
      </w:pPr>
      <w:r w:rsidRPr="00896B87">
        <w:rPr>
          <w:rFonts w:ascii="宋体" w:hAnsi="宋体" w:cs="宋体"/>
          <w:sz w:val="21"/>
          <w:szCs w:val="21"/>
        </w:rPr>
        <w:t>22.</w:t>
      </w:r>
      <w:r w:rsidRPr="00896B87">
        <w:rPr>
          <w:rFonts w:ascii="宋体" w:hAnsi="宋体" w:cs="宋体" w:hint="eastAsia"/>
          <w:sz w:val="21"/>
          <w:szCs w:val="21"/>
        </w:rPr>
        <w:t>2广西政府采购云平台收到投标文件后向供应商发出确认回执通知。在投标截止时间前，除供应商补充、修改或者撤回投标文件外，任何单位和个人不得解密或提取投标文件。</w:t>
      </w:r>
    </w:p>
    <w:p w14:paraId="5099C0EC" w14:textId="77777777" w:rsidR="00E770EE" w:rsidRPr="00896B87" w:rsidRDefault="002C6DD0">
      <w:pPr>
        <w:spacing w:line="360" w:lineRule="auto"/>
        <w:ind w:firstLineChars="200" w:firstLine="420"/>
        <w:rPr>
          <w:rFonts w:ascii="宋体" w:hAnsi="宋体" w:cs="宋体" w:hint="eastAsia"/>
          <w:szCs w:val="21"/>
        </w:rPr>
      </w:pPr>
      <w:r w:rsidRPr="00896B87">
        <w:rPr>
          <w:rFonts w:ascii="宋体" w:hAnsi="宋体" w:cs="宋体" w:hint="eastAsia"/>
          <w:szCs w:val="21"/>
        </w:rPr>
        <w:t>22.</w:t>
      </w:r>
      <w:r w:rsidRPr="00896B87">
        <w:rPr>
          <w:rFonts w:ascii="宋体" w:hAnsi="宋体" w:cs="宋体"/>
          <w:szCs w:val="21"/>
        </w:rPr>
        <w:t>3</w:t>
      </w:r>
      <w:r w:rsidRPr="00896B87">
        <w:rPr>
          <w:rFonts w:ascii="宋体" w:hAnsi="宋体" w:cs="宋体" w:hint="eastAsia"/>
          <w:szCs w:val="21"/>
        </w:rPr>
        <w:t>在投标截止时间后，采购人和采购代理机构对已提交的投标文件概不退回。</w:t>
      </w:r>
    </w:p>
    <w:p w14:paraId="2718C212" w14:textId="77777777" w:rsidR="00E770EE" w:rsidRPr="00896B87" w:rsidRDefault="002C6DD0">
      <w:pPr>
        <w:pStyle w:val="30"/>
        <w:keepNext w:val="0"/>
        <w:keepLines w:val="0"/>
        <w:jc w:val="center"/>
      </w:pPr>
      <w:bookmarkStart w:id="161" w:name="_Toc254970544"/>
      <w:bookmarkStart w:id="162" w:name="_Toc254970685"/>
      <w:r w:rsidRPr="00896B87">
        <w:rPr>
          <w:rFonts w:hint="eastAsia"/>
        </w:rPr>
        <w:t>四、开标</w:t>
      </w:r>
      <w:bookmarkEnd w:id="161"/>
      <w:bookmarkEnd w:id="162"/>
    </w:p>
    <w:p w14:paraId="64820619"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63" w:name="_23.开标时间和地点"/>
      <w:bookmarkEnd w:id="163"/>
      <w:r w:rsidRPr="00896B87">
        <w:rPr>
          <w:rFonts w:ascii="黑体" w:eastAsia="黑体" w:hAnsi="黑体" w:hint="eastAsia"/>
          <w:sz w:val="24"/>
        </w:rPr>
        <w:t>23.开标时间和地点</w:t>
      </w:r>
    </w:p>
    <w:p w14:paraId="013772C0" w14:textId="77777777" w:rsidR="00E770EE" w:rsidRPr="00896B87" w:rsidRDefault="002C6DD0">
      <w:pPr>
        <w:spacing w:line="360" w:lineRule="auto"/>
        <w:ind w:firstLineChars="200" w:firstLine="420"/>
        <w:rPr>
          <w:rFonts w:hAnsi="宋体" w:hint="eastAsia"/>
          <w:bCs/>
        </w:rPr>
      </w:pPr>
      <w:r w:rsidRPr="00896B87">
        <w:rPr>
          <w:rFonts w:hAnsi="宋体" w:hint="eastAsia"/>
          <w:bCs/>
        </w:rPr>
        <w:t>开标时间及地点详见“投标人须知前附表”</w:t>
      </w:r>
    </w:p>
    <w:p w14:paraId="5663898F"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24.开标程序</w:t>
      </w:r>
    </w:p>
    <w:p w14:paraId="501915E6" w14:textId="77777777" w:rsidR="00E770EE" w:rsidRPr="00896B87" w:rsidRDefault="002C6DD0">
      <w:pPr>
        <w:pStyle w:val="a0"/>
        <w:spacing w:line="360" w:lineRule="auto"/>
      </w:pPr>
      <w:r w:rsidRPr="00896B87">
        <w:rPr>
          <w:rFonts w:hint="eastAsia"/>
        </w:rPr>
        <w:t>2</w:t>
      </w:r>
      <w:r w:rsidRPr="00896B87">
        <w:t>4.1</w:t>
      </w:r>
      <w:r w:rsidRPr="00896B87">
        <w:rPr>
          <w:rFonts w:hint="eastAsia"/>
        </w:rPr>
        <w:t>提交投标文件截止时间止，投标人不足</w:t>
      </w:r>
      <w:r w:rsidRPr="00896B87">
        <w:rPr>
          <w:rFonts w:hint="eastAsia"/>
        </w:rPr>
        <w:t>3</w:t>
      </w:r>
      <w:r w:rsidRPr="00896B87">
        <w:rPr>
          <w:rFonts w:hint="eastAsia"/>
        </w:rPr>
        <w:t>家的，不得开标。</w:t>
      </w:r>
    </w:p>
    <w:p w14:paraId="5D2774C2" w14:textId="77777777" w:rsidR="00E770EE" w:rsidRPr="00896B87" w:rsidRDefault="002C6DD0">
      <w:pPr>
        <w:pStyle w:val="a0"/>
        <w:spacing w:line="360" w:lineRule="auto"/>
      </w:pPr>
      <w:r w:rsidRPr="00896B87">
        <w:rPr>
          <w:rFonts w:hint="eastAsia"/>
        </w:rPr>
        <w:t>24.</w:t>
      </w:r>
      <w:r w:rsidRPr="00896B87">
        <w:t>2</w:t>
      </w:r>
      <w:r w:rsidRPr="00896B87">
        <w:rPr>
          <w:rFonts w:hint="eastAsia"/>
        </w:rPr>
        <w:t>采购代理机构将按照招标文件规定的时间通过广西政府采购云平台</w:t>
      </w:r>
      <w:proofErr w:type="gramStart"/>
      <w:r w:rsidRPr="00896B87">
        <w:rPr>
          <w:rFonts w:hint="eastAsia"/>
        </w:rPr>
        <w:t>组织线</w:t>
      </w:r>
      <w:proofErr w:type="gramEnd"/>
      <w:r w:rsidRPr="00896B87">
        <w:rPr>
          <w:rFonts w:hint="eastAsia"/>
        </w:rPr>
        <w:t>上开标活动，所有供应商均应当准时在线参加，投标人因未在线参加开标而导致投标文件无法按时解密等一切后果由投标人自己承担。</w:t>
      </w:r>
    </w:p>
    <w:p w14:paraId="54AD074D" w14:textId="77777777" w:rsidR="00E770EE" w:rsidRPr="00896B87" w:rsidRDefault="002C6DD0">
      <w:pPr>
        <w:pStyle w:val="a0"/>
        <w:spacing w:line="360" w:lineRule="auto"/>
      </w:pPr>
      <w:r w:rsidRPr="00896B87">
        <w:rPr>
          <w:rFonts w:hint="eastAsia"/>
        </w:rPr>
        <w:t>24.</w:t>
      </w:r>
      <w:r w:rsidRPr="00896B87">
        <w:t>3</w:t>
      </w:r>
      <w:r w:rsidRPr="00896B87">
        <w:rPr>
          <w:rFonts w:hint="eastAsia"/>
        </w:rPr>
        <w:t>开标程序</w:t>
      </w:r>
    </w:p>
    <w:p w14:paraId="65C574E1" w14:textId="77777777" w:rsidR="00E770EE" w:rsidRPr="00896B87" w:rsidRDefault="002C6DD0">
      <w:pPr>
        <w:pStyle w:val="a0"/>
        <w:spacing w:line="360" w:lineRule="auto"/>
      </w:pPr>
      <w:r w:rsidRPr="00896B87">
        <w:rPr>
          <w:rFonts w:hint="eastAsia"/>
        </w:rPr>
        <w:t>（</w:t>
      </w:r>
      <w:r w:rsidRPr="00896B87">
        <w:rPr>
          <w:rFonts w:hint="eastAsia"/>
        </w:rPr>
        <w:t>1</w:t>
      </w:r>
      <w:r w:rsidRPr="00896B87">
        <w:rPr>
          <w:rFonts w:hint="eastAsia"/>
        </w:rPr>
        <w:t>）解密电子投标文件。广西政府采购云平台按开标时间自动提取所有投标文件。采购代理机构依托广西政府采购云平台向各投标人发出电子加密投标文件【开始解密】通知，由投标人按</w:t>
      </w:r>
      <w:r w:rsidRPr="00896B87">
        <w:rPr>
          <w:rFonts w:hAnsi="宋体" w:hint="eastAsia"/>
          <w:bCs/>
          <w:szCs w:val="21"/>
        </w:rPr>
        <w:t>“投</w:t>
      </w:r>
      <w:r w:rsidRPr="00896B87">
        <w:rPr>
          <w:rFonts w:hAnsi="宋体" w:hint="eastAsia"/>
          <w:bCs/>
          <w:szCs w:val="21"/>
        </w:rPr>
        <w:lastRenderedPageBreak/>
        <w:t>标人须知前附表”</w:t>
      </w:r>
      <w:r w:rsidRPr="00896B87">
        <w:rPr>
          <w:rFonts w:hint="eastAsia"/>
        </w:rPr>
        <w:t>规定的时间内自行进行投标文件解密。投标人的法定代表人或其委托代理人须凭加密时所用的</w:t>
      </w:r>
      <w:r w:rsidRPr="00896B87">
        <w:rPr>
          <w:rFonts w:hint="eastAsia"/>
        </w:rPr>
        <w:t>CA</w:t>
      </w:r>
      <w:r w:rsidRPr="00896B87">
        <w:rPr>
          <w:rFonts w:hint="eastAsia"/>
        </w:rPr>
        <w:t>锁准时登录到广西政府采购云平台电子开标大厅签到并对电子投标文件解密。</w:t>
      </w:r>
      <w:r w:rsidRPr="00896B87">
        <w:rPr>
          <w:b/>
        </w:rPr>
        <w:t>投标人</w:t>
      </w:r>
      <w:r w:rsidRPr="00896B87">
        <w:rPr>
          <w:rFonts w:hint="eastAsia"/>
          <w:b/>
        </w:rPr>
        <w:t>未在</w:t>
      </w:r>
      <w:r w:rsidRPr="00896B87">
        <w:rPr>
          <w:b/>
        </w:rPr>
        <w:t>规定的时间内解密</w:t>
      </w:r>
      <w:r w:rsidRPr="00896B87">
        <w:rPr>
          <w:rFonts w:hint="eastAsia"/>
          <w:b/>
        </w:rPr>
        <w:t>投标文件</w:t>
      </w:r>
      <w:r w:rsidRPr="00896B87">
        <w:rPr>
          <w:b/>
        </w:rPr>
        <w:t>或</w:t>
      </w:r>
      <w:r w:rsidRPr="00896B87">
        <w:rPr>
          <w:rFonts w:hint="eastAsia"/>
          <w:b/>
        </w:rPr>
        <w:t>者</w:t>
      </w:r>
      <w:r w:rsidRPr="00896B87">
        <w:rPr>
          <w:b/>
        </w:rPr>
        <w:t>解密失败的</w:t>
      </w:r>
      <w:r w:rsidRPr="00896B87">
        <w:rPr>
          <w:rFonts w:hint="eastAsia"/>
          <w:b/>
        </w:rPr>
        <w:t>，</w:t>
      </w:r>
      <w:r w:rsidRPr="00896B87">
        <w:rPr>
          <w:rFonts w:ascii="宋体" w:hAnsi="宋体" w:hint="eastAsia"/>
          <w:b/>
          <w:szCs w:val="21"/>
        </w:rPr>
        <w:t>投标人的投标文件作无效处理</w:t>
      </w:r>
      <w:r w:rsidRPr="00896B87">
        <w:rPr>
          <w:b/>
        </w:rPr>
        <w:t>。</w:t>
      </w:r>
    </w:p>
    <w:p w14:paraId="7298442F" w14:textId="77777777" w:rsidR="00E770EE" w:rsidRPr="00896B87" w:rsidRDefault="002C6DD0">
      <w:pPr>
        <w:pStyle w:val="a0"/>
        <w:spacing w:line="360" w:lineRule="auto"/>
      </w:pPr>
      <w:r w:rsidRPr="00896B87">
        <w:rPr>
          <w:rFonts w:hint="eastAsia"/>
        </w:rPr>
        <w:t>（</w:t>
      </w:r>
      <w:r w:rsidRPr="00896B87">
        <w:rPr>
          <w:rFonts w:hint="eastAsia"/>
        </w:rPr>
        <w:t>2</w:t>
      </w:r>
      <w:r w:rsidRPr="00896B87">
        <w:rPr>
          <w:rFonts w:hint="eastAsia"/>
        </w:rPr>
        <w:t>）电子唱标。投标文件解密结束，宣布的内容均在广西政府采购云平台远程开标大厅展示，具体详见</w:t>
      </w:r>
      <w:r w:rsidRPr="00896B87">
        <w:rPr>
          <w:rFonts w:hAnsi="宋体" w:hint="eastAsia"/>
          <w:bCs/>
        </w:rPr>
        <w:t>“投标人须知前附表”</w:t>
      </w:r>
      <w:r w:rsidRPr="00896B87">
        <w:rPr>
          <w:rFonts w:hint="eastAsia"/>
        </w:rPr>
        <w:t>；</w:t>
      </w:r>
    </w:p>
    <w:p w14:paraId="164BF052" w14:textId="77777777" w:rsidR="00E770EE" w:rsidRPr="00896B87" w:rsidRDefault="002C6DD0">
      <w:pPr>
        <w:pStyle w:val="a0"/>
        <w:spacing w:line="360" w:lineRule="auto"/>
      </w:pPr>
      <w:r w:rsidRPr="00896B87">
        <w:rPr>
          <w:rFonts w:hint="eastAsia"/>
        </w:rPr>
        <w:t>（</w:t>
      </w:r>
      <w:r w:rsidRPr="00896B87">
        <w:rPr>
          <w:rFonts w:hint="eastAsia"/>
        </w:rPr>
        <w:t>3</w:t>
      </w:r>
      <w:r w:rsidRPr="00896B87">
        <w:rPr>
          <w:rFonts w:hint="eastAsia"/>
        </w:rPr>
        <w:t>）开标过程由采购代理机构如实记录，</w:t>
      </w:r>
      <w:proofErr w:type="gramStart"/>
      <w:r w:rsidRPr="00896B87">
        <w:rPr>
          <w:rFonts w:hint="eastAsia"/>
        </w:rPr>
        <w:t>并电子</w:t>
      </w:r>
      <w:proofErr w:type="gramEnd"/>
      <w:r w:rsidRPr="00896B87">
        <w:rPr>
          <w:rFonts w:hint="eastAsia"/>
        </w:rPr>
        <w:t>留痕，由参加电子开标的各投标人代表对电子开标记录在开标记录公布后</w:t>
      </w:r>
      <w:r w:rsidRPr="00896B87">
        <w:rPr>
          <w:rFonts w:hint="eastAsia"/>
        </w:rPr>
        <w:t>15</w:t>
      </w:r>
      <w:r w:rsidRPr="00896B87">
        <w:rPr>
          <w:rFonts w:hint="eastAsia"/>
        </w:rPr>
        <w:t>分钟内进行当场校核及勘误，并线上确认是否有异议，未确认的视同认可开标结果。</w:t>
      </w:r>
    </w:p>
    <w:p w14:paraId="0755BC69" w14:textId="77777777" w:rsidR="00E770EE" w:rsidRPr="00896B87" w:rsidRDefault="002C6DD0">
      <w:pPr>
        <w:pStyle w:val="a0"/>
        <w:spacing w:line="360" w:lineRule="auto"/>
      </w:pPr>
      <w:r w:rsidRPr="00896B87">
        <w:rPr>
          <w:rFonts w:hint="eastAsia"/>
        </w:rPr>
        <w:t>（</w:t>
      </w:r>
      <w:r w:rsidRPr="00896B87">
        <w:rPr>
          <w:rFonts w:hint="eastAsia"/>
        </w:rPr>
        <w:t>4</w:t>
      </w:r>
      <w:r w:rsidRPr="00896B87">
        <w:rPr>
          <w:rFonts w:hint="eastAsia"/>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19041CAF" w14:textId="77777777" w:rsidR="00E770EE" w:rsidRPr="00896B87" w:rsidRDefault="002C6DD0">
      <w:pPr>
        <w:pStyle w:val="a0"/>
        <w:spacing w:line="360" w:lineRule="auto"/>
        <w:rPr>
          <w:szCs w:val="21"/>
        </w:rPr>
      </w:pPr>
      <w:r w:rsidRPr="00896B87">
        <w:rPr>
          <w:rFonts w:hint="eastAsia"/>
          <w:szCs w:val="21"/>
        </w:rPr>
        <w:t>（</w:t>
      </w:r>
      <w:r w:rsidRPr="00896B87">
        <w:rPr>
          <w:rFonts w:hint="eastAsia"/>
          <w:szCs w:val="21"/>
        </w:rPr>
        <w:t>5</w:t>
      </w:r>
      <w:r w:rsidRPr="00896B87">
        <w:rPr>
          <w:rFonts w:hint="eastAsia"/>
          <w:szCs w:val="21"/>
        </w:rPr>
        <w:t>）开标结束。</w:t>
      </w:r>
    </w:p>
    <w:p w14:paraId="1AFC2FDF" w14:textId="77777777" w:rsidR="00E770EE" w:rsidRPr="00896B87" w:rsidRDefault="002C6DD0">
      <w:pPr>
        <w:pStyle w:val="ac"/>
        <w:snapToGrid w:val="0"/>
        <w:spacing w:line="360" w:lineRule="auto"/>
        <w:ind w:firstLineChars="200" w:firstLine="420"/>
        <w:rPr>
          <w:rFonts w:hAnsi="宋体" w:hint="eastAsia"/>
          <w:sz w:val="21"/>
        </w:rPr>
      </w:pPr>
      <w:r w:rsidRPr="00896B87">
        <w:rPr>
          <w:rFonts w:hint="eastAsia"/>
          <w:sz w:val="21"/>
        </w:rPr>
        <w:t>特别说明：如遇广西政府采购云平台电子化开标或评审程序调整的，按调整后执行。</w:t>
      </w:r>
    </w:p>
    <w:p w14:paraId="222E6975" w14:textId="77777777" w:rsidR="00E770EE" w:rsidRPr="00896B87" w:rsidRDefault="00E770EE">
      <w:pPr>
        <w:pStyle w:val="ac"/>
        <w:snapToGrid w:val="0"/>
        <w:spacing w:line="360" w:lineRule="auto"/>
        <w:ind w:leftChars="228" w:left="689" w:hangingChars="100" w:hanging="210"/>
        <w:rPr>
          <w:rFonts w:hAnsi="宋体" w:hint="eastAsia"/>
          <w:sz w:val="21"/>
        </w:rPr>
      </w:pPr>
    </w:p>
    <w:p w14:paraId="53C01671" w14:textId="77777777" w:rsidR="00E770EE" w:rsidRPr="00896B87" w:rsidRDefault="002C6DD0">
      <w:pPr>
        <w:pStyle w:val="30"/>
        <w:keepNext w:val="0"/>
        <w:keepLines w:val="0"/>
        <w:jc w:val="center"/>
      </w:pPr>
      <w:r w:rsidRPr="00896B87">
        <w:rPr>
          <w:rFonts w:hint="eastAsia"/>
        </w:rPr>
        <w:t>五、资格审查</w:t>
      </w:r>
    </w:p>
    <w:p w14:paraId="2177DE20"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25.资格审查</w:t>
      </w:r>
    </w:p>
    <w:p w14:paraId="04B2C2DA"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25.1</w:t>
      </w:r>
      <w:r w:rsidRPr="00896B87">
        <w:rPr>
          <w:rFonts w:ascii="宋体" w:hAnsi="宋体"/>
          <w:b w:val="0"/>
          <w:sz w:val="21"/>
          <w:szCs w:val="21"/>
        </w:rPr>
        <w:t>开标结束后，</w:t>
      </w:r>
      <w:r w:rsidRPr="00896B87">
        <w:rPr>
          <w:rFonts w:ascii="宋体" w:hAnsi="宋体" w:hint="eastAsia"/>
          <w:b w:val="0"/>
          <w:sz w:val="21"/>
          <w:szCs w:val="21"/>
        </w:rPr>
        <w:t>采购人或者采购代理机构通过电子开评标系统依据招标文件对电子投标文件进行线上资格审查</w:t>
      </w:r>
      <w:r w:rsidRPr="00896B87">
        <w:rPr>
          <w:rFonts w:ascii="宋体" w:hAnsi="宋体"/>
          <w:b w:val="0"/>
          <w:sz w:val="21"/>
          <w:szCs w:val="21"/>
        </w:rPr>
        <w:t>。</w:t>
      </w:r>
    </w:p>
    <w:p w14:paraId="1E4DC83B"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25.2资格审查标准为本招标文件中载明对投标人资格要求的条件。本项目资格审查采用合格制，凡符合招标文件规定的投标人资格要求的投标人均通过资格审查。</w:t>
      </w:r>
    </w:p>
    <w:p w14:paraId="36F71167" w14:textId="77777777" w:rsidR="00E770EE" w:rsidRPr="00896B87" w:rsidRDefault="002C6DD0">
      <w:pPr>
        <w:pStyle w:val="5"/>
        <w:keepNext w:val="0"/>
        <w:keepLines w:val="0"/>
        <w:numPr>
          <w:ilvl w:val="0"/>
          <w:numId w:val="0"/>
        </w:numPr>
        <w:spacing w:before="0" w:after="0" w:line="360" w:lineRule="auto"/>
        <w:ind w:firstLineChars="200" w:firstLine="422"/>
        <w:rPr>
          <w:rFonts w:ascii="宋体" w:hAnsi="宋体" w:hint="eastAsia"/>
          <w:sz w:val="21"/>
          <w:szCs w:val="21"/>
        </w:rPr>
      </w:pPr>
      <w:bookmarkStart w:id="164" w:name="_25.3_投标人有下列情形之一的，资格审查不通过而导致其投标无效："/>
      <w:bookmarkEnd w:id="164"/>
      <w:r w:rsidRPr="00896B87">
        <w:rPr>
          <w:rFonts w:ascii="宋体" w:hAnsi="宋体" w:hint="eastAsia"/>
          <w:sz w:val="21"/>
          <w:szCs w:val="21"/>
        </w:rPr>
        <w:t>25.3 投标人有下列情形之一的，资格审查不通过，作无效投标处理：</w:t>
      </w:r>
    </w:p>
    <w:p w14:paraId="12459A1B" w14:textId="77777777" w:rsidR="00E770EE" w:rsidRPr="00896B87" w:rsidRDefault="002C6DD0">
      <w:pPr>
        <w:pStyle w:val="ac"/>
        <w:snapToGrid w:val="0"/>
        <w:spacing w:line="360" w:lineRule="auto"/>
        <w:ind w:firstLineChars="200" w:firstLine="422"/>
        <w:rPr>
          <w:rFonts w:hAnsi="宋体" w:hint="eastAsia"/>
          <w:b/>
          <w:sz w:val="21"/>
        </w:rPr>
      </w:pPr>
      <w:r w:rsidRPr="00896B87">
        <w:rPr>
          <w:rFonts w:hAnsi="宋体" w:hint="eastAsia"/>
          <w:b/>
          <w:sz w:val="21"/>
        </w:rPr>
        <w:t>（1）不具备招标文件中规定的资格要求的；</w:t>
      </w:r>
    </w:p>
    <w:p w14:paraId="4450E05D" w14:textId="77777777" w:rsidR="00E770EE" w:rsidRPr="00896B87" w:rsidRDefault="002C6DD0">
      <w:pPr>
        <w:pStyle w:val="ac"/>
        <w:snapToGrid w:val="0"/>
        <w:spacing w:line="360" w:lineRule="auto"/>
        <w:ind w:firstLineChars="200" w:firstLine="422"/>
        <w:rPr>
          <w:rFonts w:hAnsi="宋体" w:hint="eastAsia"/>
          <w:b/>
          <w:sz w:val="21"/>
        </w:rPr>
      </w:pPr>
      <w:r w:rsidRPr="00896B87">
        <w:rPr>
          <w:rFonts w:hAnsi="宋体" w:hint="eastAsia"/>
          <w:b/>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w:t>
      </w:r>
      <w:proofErr w:type="gramStart"/>
      <w:r w:rsidRPr="00896B87">
        <w:rPr>
          <w:rFonts w:hAnsi="宋体" w:hint="eastAsia"/>
          <w:b/>
          <w:sz w:val="21"/>
        </w:rPr>
        <w:t>规则见</w:t>
      </w:r>
      <w:proofErr w:type="gramEnd"/>
      <w:r w:rsidRPr="00896B87">
        <w:rPr>
          <w:rFonts w:hAnsi="宋体" w:hint="eastAsia"/>
          <w:b/>
          <w:sz w:val="21"/>
        </w:rPr>
        <w:t>“投标人须知前附表”，广西政府采购云平台已与“信用中国”网站、中国政府采购网实现数据对接，可直接在线查询）</w:t>
      </w:r>
    </w:p>
    <w:p w14:paraId="02C80001" w14:textId="77777777" w:rsidR="00E770EE" w:rsidRPr="00896B87" w:rsidRDefault="002C6DD0">
      <w:pPr>
        <w:pStyle w:val="ac"/>
        <w:snapToGrid w:val="0"/>
        <w:spacing w:line="360" w:lineRule="auto"/>
        <w:ind w:firstLineChars="200" w:firstLine="422"/>
        <w:rPr>
          <w:rFonts w:hAnsi="宋体" w:hint="eastAsia"/>
          <w:b/>
          <w:sz w:val="21"/>
        </w:rPr>
      </w:pPr>
      <w:r w:rsidRPr="00896B87">
        <w:rPr>
          <w:rFonts w:hAnsi="宋体" w:hint="eastAsia"/>
          <w:b/>
          <w:sz w:val="21"/>
        </w:rPr>
        <w:t>（3）同一合同项下的不同投标人，单位负责人为同一人或者存在直接控股、管理关系的；为本项目提供</w:t>
      </w:r>
      <w:proofErr w:type="gramStart"/>
      <w:r w:rsidRPr="00896B87">
        <w:rPr>
          <w:rFonts w:hAnsi="宋体" w:hint="eastAsia"/>
          <w:b/>
          <w:sz w:val="21"/>
        </w:rPr>
        <w:t>过整体</w:t>
      </w:r>
      <w:proofErr w:type="gramEnd"/>
      <w:r w:rsidRPr="00896B87">
        <w:rPr>
          <w:rFonts w:hAnsi="宋体" w:hint="eastAsia"/>
          <w:b/>
          <w:sz w:val="21"/>
        </w:rPr>
        <w:t>设计、规范编制或者项目管理、监理、检测等服务的供应商，再参加该采购项目的其他采购活动的；</w:t>
      </w:r>
    </w:p>
    <w:p w14:paraId="5274CC00" w14:textId="77777777" w:rsidR="00E770EE" w:rsidRPr="00896B87" w:rsidRDefault="002C6DD0">
      <w:pPr>
        <w:pStyle w:val="ac"/>
        <w:snapToGrid w:val="0"/>
        <w:spacing w:line="360" w:lineRule="auto"/>
        <w:ind w:firstLineChars="200" w:firstLine="422"/>
        <w:rPr>
          <w:rFonts w:hAnsi="宋体" w:hint="eastAsia"/>
          <w:b/>
          <w:sz w:val="21"/>
        </w:rPr>
      </w:pPr>
      <w:r w:rsidRPr="00896B87">
        <w:rPr>
          <w:rFonts w:hAnsi="宋体" w:hint="eastAsia"/>
          <w:b/>
          <w:sz w:val="21"/>
        </w:rPr>
        <w:t>（4）投标文件中的资格证明文件缺少任一项“投标人须知前附表”资格证明文件规定“必须提供”的文件资料的；</w:t>
      </w:r>
    </w:p>
    <w:p w14:paraId="08084AA4" w14:textId="77777777" w:rsidR="00E770EE" w:rsidRPr="00896B87" w:rsidRDefault="002C6DD0">
      <w:pPr>
        <w:pStyle w:val="ac"/>
        <w:snapToGrid w:val="0"/>
        <w:spacing w:line="360" w:lineRule="auto"/>
        <w:ind w:firstLineChars="200" w:firstLine="422"/>
        <w:rPr>
          <w:rFonts w:hAnsi="宋体" w:hint="eastAsia"/>
          <w:b/>
          <w:sz w:val="21"/>
        </w:rPr>
      </w:pPr>
      <w:r w:rsidRPr="00896B87">
        <w:rPr>
          <w:rFonts w:hAnsi="宋体" w:hint="eastAsia"/>
          <w:b/>
          <w:sz w:val="21"/>
        </w:rPr>
        <w:lastRenderedPageBreak/>
        <w:t>（5）投标文件中的资格证明文件出现任一项不符合“投标人须知前附表”资格证明文件规定“必须提供”的文件资料要求或者无效的。</w:t>
      </w:r>
    </w:p>
    <w:p w14:paraId="74B191A0"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sz w:val="21"/>
          <w:szCs w:val="21"/>
        </w:rPr>
        <w:t>25.4</w:t>
      </w:r>
      <w:r w:rsidRPr="00896B87">
        <w:rPr>
          <w:rFonts w:ascii="宋体" w:hAnsi="宋体"/>
          <w:sz w:val="21"/>
          <w:szCs w:val="21"/>
        </w:rPr>
        <w:t>合格投标人不足3家的，不得评标。</w:t>
      </w:r>
    </w:p>
    <w:p w14:paraId="006F5E30" w14:textId="77777777" w:rsidR="00E770EE" w:rsidRPr="00896B87" w:rsidRDefault="00E770EE">
      <w:pPr>
        <w:pStyle w:val="ac"/>
        <w:snapToGrid w:val="0"/>
        <w:spacing w:line="360" w:lineRule="auto"/>
        <w:ind w:leftChars="228" w:left="689" w:hangingChars="100" w:hanging="210"/>
        <w:rPr>
          <w:rFonts w:hAnsi="宋体" w:hint="eastAsia"/>
          <w:sz w:val="21"/>
        </w:rPr>
      </w:pPr>
    </w:p>
    <w:p w14:paraId="677127F3" w14:textId="77777777" w:rsidR="00E770EE" w:rsidRPr="00896B87" w:rsidRDefault="002C6DD0">
      <w:pPr>
        <w:pStyle w:val="30"/>
        <w:keepNext w:val="0"/>
        <w:keepLines w:val="0"/>
        <w:jc w:val="center"/>
      </w:pPr>
      <w:r w:rsidRPr="00896B87">
        <w:rPr>
          <w:rFonts w:hint="eastAsia"/>
        </w:rPr>
        <w:t>六、评标</w:t>
      </w:r>
    </w:p>
    <w:p w14:paraId="1776FCFE"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65" w:name="_26.组建评标委员会"/>
      <w:bookmarkEnd w:id="165"/>
      <w:r w:rsidRPr="00896B87">
        <w:rPr>
          <w:rFonts w:ascii="黑体" w:eastAsia="黑体" w:hAnsi="黑体" w:hint="eastAsia"/>
          <w:sz w:val="24"/>
        </w:rPr>
        <w:t>26.组建评标委员会</w:t>
      </w:r>
    </w:p>
    <w:p w14:paraId="3AE4F346"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26.1评标委员会由采购人代表和评审专家组成，具体人数详见“投标人须知前附表”，其中评审专家不得少于成员总数的三分之二。</w:t>
      </w:r>
    </w:p>
    <w:p w14:paraId="79EEADDF" w14:textId="77777777" w:rsidR="00E770EE" w:rsidRPr="00896B87" w:rsidRDefault="002C6DD0">
      <w:pPr>
        <w:pStyle w:val="ac"/>
        <w:snapToGrid w:val="0"/>
        <w:spacing w:line="360" w:lineRule="auto"/>
        <w:ind w:leftChars="1" w:left="2" w:firstLineChars="200" w:firstLine="420"/>
        <w:rPr>
          <w:rFonts w:hAnsi="宋体" w:hint="eastAsia"/>
          <w:sz w:val="21"/>
        </w:rPr>
      </w:pPr>
      <w:r w:rsidRPr="00896B87">
        <w:rPr>
          <w:rFonts w:hAnsi="宋体" w:hint="eastAsia"/>
          <w:sz w:val="21"/>
        </w:rPr>
        <w:t>26.2参加过采购项目前期咨询论证的专家，不得参加该采购项目的评审活动。</w:t>
      </w:r>
    </w:p>
    <w:p w14:paraId="27B027B3" w14:textId="77777777" w:rsidR="00E770EE" w:rsidRPr="00896B87" w:rsidRDefault="002C6DD0">
      <w:pPr>
        <w:pStyle w:val="ac"/>
        <w:snapToGrid w:val="0"/>
        <w:spacing w:line="360" w:lineRule="auto"/>
        <w:ind w:leftChars="1" w:left="2" w:firstLineChars="200" w:firstLine="420"/>
        <w:rPr>
          <w:rFonts w:hAnsi="宋体" w:hint="eastAsia"/>
          <w:sz w:val="21"/>
        </w:rPr>
      </w:pPr>
      <w:r w:rsidRPr="00896B87">
        <w:rPr>
          <w:rFonts w:hAnsi="宋体" w:hint="eastAsia"/>
          <w:sz w:val="21"/>
        </w:rPr>
        <w:t>26.3</w:t>
      </w:r>
      <w:r w:rsidRPr="00896B87">
        <w:rPr>
          <w:rFonts w:hAnsi="宋体" w:hint="eastAsia"/>
          <w:bCs/>
          <w:sz w:val="21"/>
        </w:rPr>
        <w:t>采购代理机构应当基于广西政府采购云平台抽（选）取评审专家。</w:t>
      </w:r>
    </w:p>
    <w:p w14:paraId="5AB81F48"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27.评标的依据</w:t>
      </w:r>
    </w:p>
    <w:p w14:paraId="688EB528"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评标委员会以</w:t>
      </w:r>
      <w:r w:rsidRPr="00896B87">
        <w:rPr>
          <w:rFonts w:hAnsi="宋体" w:cs="宋体" w:hint="eastAsia"/>
          <w:sz w:val="21"/>
        </w:rPr>
        <w:t>“第四章 评标方法和评标标准”</w:t>
      </w:r>
      <w:r w:rsidRPr="00896B87">
        <w:rPr>
          <w:rFonts w:hAnsi="宋体" w:hint="eastAsia"/>
          <w:sz w:val="21"/>
        </w:rPr>
        <w:t>为依据对投标文件进行评审，</w:t>
      </w:r>
      <w:r w:rsidRPr="00896B87">
        <w:rPr>
          <w:rFonts w:hAnsi="宋体"/>
          <w:sz w:val="21"/>
        </w:rPr>
        <w:t>没有规定的方法、评审因素和标准，不作为评标依据。</w:t>
      </w:r>
    </w:p>
    <w:p w14:paraId="59AE1AFB"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28.评标原则</w:t>
      </w:r>
    </w:p>
    <w:p w14:paraId="1D563DD4"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2C3E5AE"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28.2</w:t>
      </w:r>
      <w:bookmarkStart w:id="166" w:name="_28.3评标方法。本项目将按须知前附表规定的评标办法进行评标，具体评标"/>
      <w:bookmarkEnd w:id="166"/>
      <w:r w:rsidRPr="00896B87">
        <w:rPr>
          <w:rFonts w:hAnsi="宋体" w:hint="eastAsia"/>
          <w:sz w:val="21"/>
        </w:rPr>
        <w:t>评委表决。评标委员会成员对需要共同认定的事项存在争议的，应当按照少数服从多数的原则</w:t>
      </w:r>
      <w:proofErr w:type="gramStart"/>
      <w:r w:rsidRPr="00896B87">
        <w:rPr>
          <w:rFonts w:hAnsi="宋体" w:hint="eastAsia"/>
          <w:sz w:val="21"/>
        </w:rPr>
        <w:t>作出</w:t>
      </w:r>
      <w:proofErr w:type="gramEnd"/>
      <w:r w:rsidRPr="00896B87">
        <w:rPr>
          <w:rFonts w:hAnsi="宋体" w:hint="eastAsia"/>
          <w:sz w:val="21"/>
        </w:rPr>
        <w:t>结论。</w:t>
      </w:r>
    </w:p>
    <w:p w14:paraId="6076BF35"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28.</w:t>
      </w:r>
      <w:r w:rsidRPr="00896B87">
        <w:rPr>
          <w:rFonts w:hAnsi="宋体"/>
          <w:sz w:val="21"/>
        </w:rPr>
        <w:t>3</w:t>
      </w:r>
      <w:r w:rsidRPr="00896B87">
        <w:rPr>
          <w:rFonts w:hAnsi="宋体" w:hint="eastAsia"/>
          <w:sz w:val="21"/>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045AE8A8"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w:t>
      </w:r>
      <w:r w:rsidRPr="00896B87">
        <w:rPr>
          <w:rFonts w:hAnsi="宋体"/>
          <w:sz w:val="21"/>
        </w:rPr>
        <w:t>8.4</w:t>
      </w:r>
      <w:r w:rsidRPr="00896B87">
        <w:rPr>
          <w:rFonts w:hAnsi="宋体" w:hint="eastAsia"/>
          <w:sz w:val="21"/>
        </w:rPr>
        <w:t>评标过程的监控。本项目电子评标过程实行网上留痕、全程录音、录像监控，</w:t>
      </w:r>
      <w:r w:rsidRPr="00896B87">
        <w:rPr>
          <w:rFonts w:hAnsi="宋体" w:hint="eastAsia"/>
          <w:b/>
          <w:sz w:val="21"/>
        </w:rPr>
        <w:t>投标人在评标过程中所进行的试图影响评标结果的不公正活动，可能导致其投标按无效处理。</w:t>
      </w:r>
    </w:p>
    <w:p w14:paraId="4990FBE4"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1"/>
          <w:szCs w:val="21"/>
        </w:rPr>
      </w:pPr>
      <w:r w:rsidRPr="00896B87">
        <w:rPr>
          <w:rFonts w:ascii="黑体" w:eastAsia="黑体" w:hAnsi="黑体" w:hint="eastAsia"/>
          <w:sz w:val="21"/>
          <w:szCs w:val="21"/>
        </w:rPr>
        <w:t>29.评标方法及中标候选人推荐</w:t>
      </w:r>
    </w:p>
    <w:p w14:paraId="28B42051"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w:t>
      </w:r>
      <w:r w:rsidRPr="00896B87">
        <w:rPr>
          <w:rFonts w:hAnsi="宋体"/>
          <w:sz w:val="21"/>
        </w:rPr>
        <w:t>9.1</w:t>
      </w:r>
      <w:r w:rsidRPr="00896B87">
        <w:rPr>
          <w:rFonts w:hAnsi="宋体" w:hint="eastAsia"/>
          <w:sz w:val="21"/>
        </w:rPr>
        <w:t>本项目的评标方法详见“投标人须知前附表”。</w:t>
      </w:r>
    </w:p>
    <w:p w14:paraId="2EB789A7"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w:t>
      </w:r>
      <w:r w:rsidRPr="00896B87">
        <w:rPr>
          <w:rFonts w:hAnsi="宋体"/>
          <w:sz w:val="21"/>
        </w:rPr>
        <w:t>9.2</w:t>
      </w:r>
      <w:r w:rsidRPr="00896B87">
        <w:rPr>
          <w:rFonts w:hAnsi="宋体" w:cs="宋体"/>
          <w:sz w:val="21"/>
        </w:rPr>
        <w:t xml:space="preserve"> </w:t>
      </w:r>
      <w:r w:rsidRPr="00896B87">
        <w:rPr>
          <w:rFonts w:hAnsi="宋体" w:cs="宋体" w:hint="eastAsia"/>
          <w:sz w:val="21"/>
        </w:rPr>
        <w:t>商务/技术要求</w:t>
      </w:r>
      <w:r w:rsidRPr="00896B87">
        <w:rPr>
          <w:rFonts w:hAnsi="宋体" w:hint="eastAsia"/>
          <w:sz w:val="21"/>
        </w:rPr>
        <w:t>允许负偏离的条款数</w:t>
      </w:r>
      <w:r w:rsidRPr="00896B87">
        <w:rPr>
          <w:rFonts w:hAnsi="宋体"/>
          <w:sz w:val="21"/>
        </w:rPr>
        <w:t>详见</w:t>
      </w:r>
      <w:r w:rsidRPr="00896B87">
        <w:rPr>
          <w:rFonts w:hAnsi="宋体" w:hint="eastAsia"/>
          <w:sz w:val="21"/>
        </w:rPr>
        <w:t>“投标人须知前附表”。</w:t>
      </w:r>
    </w:p>
    <w:p w14:paraId="31E008F4" w14:textId="77777777" w:rsidR="00E770EE" w:rsidRPr="00896B87" w:rsidRDefault="002C6DD0">
      <w:pPr>
        <w:pStyle w:val="ac"/>
        <w:snapToGrid w:val="0"/>
        <w:spacing w:line="360" w:lineRule="auto"/>
        <w:ind w:firstLineChars="200" w:firstLine="420"/>
        <w:rPr>
          <w:rFonts w:hAnsi="宋体" w:cs="宋体" w:hint="eastAsia"/>
          <w:sz w:val="21"/>
        </w:rPr>
      </w:pPr>
      <w:r w:rsidRPr="00896B87">
        <w:rPr>
          <w:rFonts w:hAnsi="宋体" w:hint="eastAsia"/>
          <w:sz w:val="21"/>
        </w:rPr>
        <w:t>2</w:t>
      </w:r>
      <w:r w:rsidRPr="00896B87">
        <w:rPr>
          <w:rFonts w:hAnsi="宋体"/>
          <w:sz w:val="21"/>
        </w:rPr>
        <w:t>9.3</w:t>
      </w:r>
      <w:r w:rsidRPr="00896B87">
        <w:rPr>
          <w:rFonts w:hAnsi="宋体" w:cs="宋体"/>
          <w:sz w:val="21"/>
        </w:rPr>
        <w:t xml:space="preserve"> </w:t>
      </w:r>
      <w:r w:rsidRPr="00896B87">
        <w:rPr>
          <w:rFonts w:hAnsi="宋体"/>
          <w:sz w:val="21"/>
        </w:rPr>
        <w:t>中标候选人推荐数量详见</w:t>
      </w:r>
      <w:r w:rsidRPr="00896B87">
        <w:rPr>
          <w:rFonts w:hAnsi="宋体" w:hint="eastAsia"/>
          <w:sz w:val="21"/>
        </w:rPr>
        <w:t>“投标人须知前附表”。</w:t>
      </w:r>
    </w:p>
    <w:p w14:paraId="5D832491" w14:textId="77777777" w:rsidR="00E770EE" w:rsidRPr="00896B87" w:rsidRDefault="002C6DD0">
      <w:pPr>
        <w:spacing w:line="360" w:lineRule="auto"/>
        <w:ind w:firstLineChars="200" w:firstLine="420"/>
        <w:rPr>
          <w:rFonts w:hAnsi="宋体" w:hint="eastAsia"/>
        </w:rPr>
      </w:pPr>
      <w:r w:rsidRPr="00896B87">
        <w:rPr>
          <w:rFonts w:hAnsi="宋体" w:hint="eastAsia"/>
          <w:szCs w:val="21"/>
        </w:rPr>
        <w:t>29.</w:t>
      </w:r>
      <w:r w:rsidRPr="00896B87">
        <w:rPr>
          <w:rFonts w:hAnsi="宋体"/>
          <w:szCs w:val="21"/>
        </w:rPr>
        <w:t>4</w:t>
      </w:r>
      <w:r w:rsidRPr="00896B87">
        <w:rPr>
          <w:rFonts w:hAnsi="宋体" w:hint="eastAsia"/>
          <w:szCs w:val="21"/>
        </w:rPr>
        <w:t xml:space="preserve"> </w:t>
      </w:r>
      <w:r w:rsidRPr="00896B87">
        <w:rPr>
          <w:rFonts w:hAnsi="宋体" w:hint="eastAsia"/>
          <w:szCs w:val="21"/>
        </w:rPr>
        <w:t>电子交易活动的中止。采购过程中出现以下情形，导致</w:t>
      </w:r>
      <w:r w:rsidRPr="00896B87">
        <w:rPr>
          <w:rFonts w:hAnsi="宋体" w:hint="eastAsia"/>
        </w:rPr>
        <w:t>电子交易平台无法正常运行，或者无法保证电子交易的公平、公正和安全时，采购代理机构可以中止电子交易活动：</w:t>
      </w:r>
    </w:p>
    <w:p w14:paraId="29E1E8D5"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1</w:t>
      </w:r>
      <w:r w:rsidRPr="00896B87">
        <w:rPr>
          <w:rFonts w:hAnsi="宋体" w:hint="eastAsia"/>
        </w:rPr>
        <w:t>）电子交易平台发生故障而无法登录访问的；</w:t>
      </w:r>
      <w:r w:rsidRPr="00896B87">
        <w:rPr>
          <w:rFonts w:hAnsi="宋体" w:hint="eastAsia"/>
        </w:rPr>
        <w:t xml:space="preserve"> </w:t>
      </w:r>
    </w:p>
    <w:p w14:paraId="0D4DDDE2" w14:textId="77777777" w:rsidR="00E770EE" w:rsidRPr="00896B87" w:rsidRDefault="002C6DD0">
      <w:pPr>
        <w:spacing w:line="360" w:lineRule="auto"/>
        <w:ind w:firstLineChars="200" w:firstLine="420"/>
        <w:rPr>
          <w:rFonts w:hAnsi="宋体" w:hint="eastAsia"/>
        </w:rPr>
      </w:pPr>
      <w:r w:rsidRPr="00896B87">
        <w:rPr>
          <w:rFonts w:hAnsi="宋体" w:hint="eastAsia"/>
        </w:rPr>
        <w:lastRenderedPageBreak/>
        <w:t>（</w:t>
      </w:r>
      <w:r w:rsidRPr="00896B87">
        <w:rPr>
          <w:rFonts w:hAnsi="宋体" w:hint="eastAsia"/>
        </w:rPr>
        <w:t>2</w:t>
      </w:r>
      <w:r w:rsidRPr="00896B87">
        <w:rPr>
          <w:rFonts w:hAnsi="宋体" w:hint="eastAsia"/>
        </w:rPr>
        <w:t>）电子交易平台应用或数据库出现错误，不能进行正常操作的；</w:t>
      </w:r>
    </w:p>
    <w:p w14:paraId="17659336"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3</w:t>
      </w:r>
      <w:r w:rsidRPr="00896B87">
        <w:rPr>
          <w:rFonts w:hAnsi="宋体" w:hint="eastAsia"/>
        </w:rPr>
        <w:t>）电子交易平台发现严重安全漏洞，有潜在泄密危险的；</w:t>
      </w:r>
    </w:p>
    <w:p w14:paraId="6F48FFA1"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4</w:t>
      </w:r>
      <w:r w:rsidRPr="00896B87">
        <w:rPr>
          <w:rFonts w:hAnsi="宋体" w:hint="eastAsia"/>
        </w:rPr>
        <w:t>）病毒发作导致不能进行正常操作的；</w:t>
      </w:r>
      <w:r w:rsidRPr="00896B87">
        <w:rPr>
          <w:rFonts w:hAnsi="宋体" w:hint="eastAsia"/>
        </w:rPr>
        <w:t xml:space="preserve"> </w:t>
      </w:r>
    </w:p>
    <w:p w14:paraId="6257A409"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5</w:t>
      </w:r>
      <w:r w:rsidRPr="00896B87">
        <w:rPr>
          <w:rFonts w:hAnsi="宋体" w:hint="eastAsia"/>
        </w:rPr>
        <w:t>）其他无法保证电子交易的公平、公正和安全的情况。</w:t>
      </w:r>
    </w:p>
    <w:p w14:paraId="6F5059C5" w14:textId="77777777" w:rsidR="00E770EE" w:rsidRPr="00896B87" w:rsidRDefault="002C6DD0">
      <w:pPr>
        <w:spacing w:line="360" w:lineRule="auto"/>
        <w:ind w:firstLineChars="200" w:firstLine="420"/>
        <w:rPr>
          <w:rFonts w:hAnsi="宋体" w:hint="eastAsia"/>
        </w:rPr>
      </w:pPr>
      <w:r w:rsidRPr="00896B87">
        <w:rPr>
          <w:rFonts w:hAnsi="宋体" w:hint="eastAsia"/>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w:t>
      </w:r>
      <w:proofErr w:type="gramStart"/>
      <w:r w:rsidRPr="00896B87">
        <w:rPr>
          <w:rFonts w:hAnsi="宋体" w:hint="eastAsia"/>
        </w:rPr>
        <w:t>作出</w:t>
      </w:r>
      <w:proofErr w:type="gramEnd"/>
      <w:r w:rsidRPr="00896B87">
        <w:rPr>
          <w:rFonts w:hAnsi="宋体" w:hint="eastAsia"/>
        </w:rPr>
        <w:t>妥善保密处理，并报财政部门备案。</w:t>
      </w:r>
    </w:p>
    <w:p w14:paraId="43A0927E" w14:textId="77777777" w:rsidR="00E770EE" w:rsidRPr="00896B87" w:rsidRDefault="002C6DD0">
      <w:pPr>
        <w:spacing w:line="360" w:lineRule="auto"/>
        <w:ind w:firstLineChars="200" w:firstLine="420"/>
        <w:rPr>
          <w:rFonts w:hAnsi="宋体" w:hint="eastAsia"/>
        </w:rPr>
      </w:pPr>
      <w:r w:rsidRPr="00896B87">
        <w:rPr>
          <w:rFonts w:hAnsi="宋体" w:hint="eastAsia"/>
        </w:rPr>
        <w:t>29.5</w:t>
      </w:r>
      <w:r w:rsidRPr="00896B87">
        <w:rPr>
          <w:rFonts w:hAnsi="宋体" w:hint="eastAsia"/>
        </w:rPr>
        <w:t>出现下列情形之一的，应予废标：</w:t>
      </w:r>
    </w:p>
    <w:p w14:paraId="37481716"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1</w:t>
      </w:r>
      <w:r w:rsidRPr="00896B87">
        <w:rPr>
          <w:rFonts w:hAnsi="宋体" w:hint="eastAsia"/>
        </w:rPr>
        <w:t>）符合专业条件的供应商或者对招标文件作实质响应的供应商不足三家的；</w:t>
      </w:r>
    </w:p>
    <w:p w14:paraId="38795CDB"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2</w:t>
      </w:r>
      <w:r w:rsidRPr="00896B87">
        <w:rPr>
          <w:rFonts w:hAnsi="宋体" w:hint="eastAsia"/>
        </w:rPr>
        <w:t>）出现影响采购公正的违法、违规行为的；</w:t>
      </w:r>
    </w:p>
    <w:p w14:paraId="267B871E"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3</w:t>
      </w:r>
      <w:r w:rsidRPr="00896B87">
        <w:rPr>
          <w:rFonts w:hAnsi="宋体" w:hint="eastAsia"/>
        </w:rPr>
        <w:t>）投标人的报价均超过了采购预算，采购人不能支付的；</w:t>
      </w:r>
    </w:p>
    <w:p w14:paraId="6DE12FAE" w14:textId="77777777" w:rsidR="00E770EE" w:rsidRPr="00896B87" w:rsidRDefault="002C6DD0">
      <w:pPr>
        <w:spacing w:line="360" w:lineRule="auto"/>
        <w:ind w:firstLineChars="200" w:firstLine="420"/>
        <w:rPr>
          <w:rFonts w:hAnsi="宋体" w:hint="eastAsia"/>
        </w:rPr>
      </w:pPr>
      <w:r w:rsidRPr="00896B87">
        <w:rPr>
          <w:rFonts w:hAnsi="宋体" w:hint="eastAsia"/>
        </w:rPr>
        <w:t>（</w:t>
      </w:r>
      <w:r w:rsidRPr="00896B87">
        <w:rPr>
          <w:rFonts w:hAnsi="宋体" w:hint="eastAsia"/>
        </w:rPr>
        <w:t>4</w:t>
      </w:r>
      <w:r w:rsidRPr="00896B87">
        <w:rPr>
          <w:rFonts w:hAnsi="宋体" w:hint="eastAsia"/>
        </w:rPr>
        <w:t>）因重大变故，采购任务取消的。</w:t>
      </w:r>
    </w:p>
    <w:p w14:paraId="088F68C6" w14:textId="77777777" w:rsidR="00E770EE" w:rsidRPr="00896B87" w:rsidRDefault="002C6DD0">
      <w:pPr>
        <w:spacing w:line="360" w:lineRule="auto"/>
        <w:ind w:firstLineChars="200" w:firstLine="420"/>
        <w:rPr>
          <w:rFonts w:hAnsi="宋体" w:hint="eastAsia"/>
        </w:rPr>
      </w:pPr>
      <w:proofErr w:type="gramStart"/>
      <w:r w:rsidRPr="00896B87">
        <w:rPr>
          <w:rFonts w:hAnsi="宋体" w:hint="eastAsia"/>
        </w:rPr>
        <w:t>废标后</w:t>
      </w:r>
      <w:proofErr w:type="gramEnd"/>
      <w:r w:rsidRPr="00896B87">
        <w:rPr>
          <w:rFonts w:hAnsi="宋体" w:hint="eastAsia"/>
        </w:rPr>
        <w:t>，采购人应当将</w:t>
      </w:r>
      <w:proofErr w:type="gramStart"/>
      <w:r w:rsidRPr="00896B87">
        <w:rPr>
          <w:rFonts w:hAnsi="宋体" w:hint="eastAsia"/>
        </w:rPr>
        <w:t>废标理由</w:t>
      </w:r>
      <w:proofErr w:type="gramEnd"/>
      <w:r w:rsidRPr="00896B87">
        <w:rPr>
          <w:rFonts w:hAnsi="宋体" w:hint="eastAsia"/>
        </w:rPr>
        <w:t>通知所有投标人。</w:t>
      </w:r>
    </w:p>
    <w:p w14:paraId="4AF14F80" w14:textId="77777777" w:rsidR="00E770EE" w:rsidRPr="00896B87" w:rsidRDefault="00E770EE">
      <w:pPr>
        <w:pStyle w:val="ac"/>
        <w:snapToGrid w:val="0"/>
        <w:spacing w:line="360" w:lineRule="auto"/>
        <w:rPr>
          <w:rFonts w:hAnsi="宋体" w:hint="eastAsia"/>
          <w:sz w:val="21"/>
        </w:rPr>
      </w:pPr>
    </w:p>
    <w:p w14:paraId="15BC09D8" w14:textId="77777777" w:rsidR="00E770EE" w:rsidRPr="00896B87" w:rsidRDefault="002C6DD0">
      <w:pPr>
        <w:pStyle w:val="30"/>
        <w:keepNext w:val="0"/>
        <w:keepLines w:val="0"/>
        <w:jc w:val="center"/>
      </w:pPr>
      <w:bookmarkStart w:id="167" w:name="_Toc254970546"/>
      <w:bookmarkStart w:id="168" w:name="_Toc254970687"/>
      <w:r w:rsidRPr="00896B87">
        <w:rPr>
          <w:rFonts w:hint="eastAsia"/>
        </w:rPr>
        <w:t>七、</w:t>
      </w:r>
      <w:bookmarkEnd w:id="167"/>
      <w:bookmarkEnd w:id="168"/>
      <w:r w:rsidRPr="00896B87">
        <w:rPr>
          <w:rFonts w:hint="eastAsia"/>
        </w:rPr>
        <w:t>中标和合同</w:t>
      </w:r>
    </w:p>
    <w:p w14:paraId="3B28A179"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30</w:t>
      </w:r>
      <w:r w:rsidRPr="00896B87">
        <w:rPr>
          <w:rFonts w:ascii="黑体" w:eastAsia="黑体" w:hAnsi="黑体"/>
          <w:sz w:val="24"/>
        </w:rPr>
        <w:t xml:space="preserve"> </w:t>
      </w:r>
      <w:r w:rsidRPr="00896B87">
        <w:rPr>
          <w:rFonts w:ascii="黑体" w:eastAsia="黑体" w:hAnsi="黑体" w:hint="eastAsia"/>
          <w:sz w:val="24"/>
        </w:rPr>
        <w:t>确定中标人</w:t>
      </w:r>
    </w:p>
    <w:p w14:paraId="7F4C4512"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b w:val="0"/>
          <w:sz w:val="21"/>
          <w:szCs w:val="21"/>
        </w:rPr>
        <w:t>30.1</w:t>
      </w:r>
      <w:r w:rsidRPr="00896B87">
        <w:rPr>
          <w:rFonts w:ascii="宋体" w:hAnsi="宋体" w:hint="eastAsia"/>
          <w:b w:val="0"/>
          <w:sz w:val="21"/>
          <w:szCs w:val="21"/>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2EB49CB8" w14:textId="77777777" w:rsidR="00E770EE" w:rsidRPr="00896B87" w:rsidRDefault="002C6DD0">
      <w:pPr>
        <w:snapToGrid w:val="0"/>
        <w:spacing w:line="360" w:lineRule="auto"/>
        <w:ind w:firstLineChars="200" w:firstLine="420"/>
        <w:rPr>
          <w:rFonts w:ascii="宋体" w:hAnsi="宋体" w:cs="Courier New" w:hint="eastAsia"/>
          <w:szCs w:val="21"/>
        </w:rPr>
      </w:pPr>
      <w:r w:rsidRPr="00896B87">
        <w:rPr>
          <w:rFonts w:ascii="宋体" w:hAnsi="宋体" w:cs="Courier New"/>
          <w:szCs w:val="21"/>
        </w:rPr>
        <w:t>30.2</w:t>
      </w:r>
      <w:r w:rsidRPr="00896B87">
        <w:rPr>
          <w:rFonts w:ascii="宋体" w:hAnsi="宋体" w:cs="Courier New" w:hint="eastAsia"/>
          <w:szCs w:val="21"/>
        </w:rPr>
        <w:t>采购人在收到评标报告5个工作日内未按评标报告推荐的中标候选人顺序确定中标人，又不能说明合法理由的，视同按评标报告推荐的顺序确定排名第一的中标候选人为中标人。</w:t>
      </w:r>
    </w:p>
    <w:p w14:paraId="324B12D1"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31. 结果公告</w:t>
      </w:r>
    </w:p>
    <w:p w14:paraId="49FBACDE"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3</w:t>
      </w:r>
      <w:r w:rsidRPr="00896B87">
        <w:rPr>
          <w:rFonts w:ascii="宋体" w:hAnsi="宋体"/>
          <w:b w:val="0"/>
          <w:sz w:val="21"/>
          <w:szCs w:val="21"/>
        </w:rPr>
        <w:t>1.1</w:t>
      </w:r>
      <w:r w:rsidRPr="00896B87">
        <w:rPr>
          <w:rFonts w:ascii="宋体" w:hAnsi="宋体" w:hint="eastAsia"/>
          <w:b w:val="0"/>
          <w:sz w:val="21"/>
          <w:szCs w:val="21"/>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786674F"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以上信息查询记录及相关证据与招标文件一并保存。</w:t>
      </w:r>
    </w:p>
    <w:p w14:paraId="7734BFCC" w14:textId="77777777" w:rsidR="00E770EE" w:rsidRPr="00896B87" w:rsidRDefault="002C6DD0">
      <w:pPr>
        <w:pStyle w:val="5"/>
        <w:keepNext w:val="0"/>
        <w:keepLines w:val="0"/>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31.2中标供应</w:t>
      </w:r>
      <w:proofErr w:type="gramStart"/>
      <w:r w:rsidRPr="00896B87">
        <w:rPr>
          <w:rFonts w:ascii="宋体" w:hAnsi="宋体" w:hint="eastAsia"/>
          <w:b w:val="0"/>
          <w:sz w:val="21"/>
          <w:szCs w:val="21"/>
        </w:rPr>
        <w:t>商享受</w:t>
      </w:r>
      <w:proofErr w:type="gramEnd"/>
      <w:r w:rsidRPr="00896B87">
        <w:rPr>
          <w:rFonts w:ascii="宋体" w:hAnsi="宋体" w:hint="eastAsia"/>
          <w:b w:val="0"/>
          <w:sz w:val="21"/>
          <w:szCs w:val="21"/>
        </w:rPr>
        <w:t>《政府采购促进中小企业发展管理办法》（财库〔2020〕46号）规定的中</w:t>
      </w:r>
      <w:r w:rsidRPr="00896B87">
        <w:rPr>
          <w:rFonts w:ascii="宋体" w:hAnsi="宋体" w:hint="eastAsia"/>
          <w:b w:val="0"/>
          <w:sz w:val="21"/>
          <w:szCs w:val="21"/>
        </w:rPr>
        <w:lastRenderedPageBreak/>
        <w:t>小企业扶持政策的，采购人、采购代理机构应当随中标结果公开中标供应商的《中小企业声明函》。</w:t>
      </w:r>
    </w:p>
    <w:p w14:paraId="2CDBDB6A"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32.发出中标通知书</w:t>
      </w:r>
    </w:p>
    <w:p w14:paraId="1AE02346" w14:textId="77777777" w:rsidR="00E770EE" w:rsidRPr="00896B87" w:rsidRDefault="002C6DD0">
      <w:pPr>
        <w:pStyle w:val="5"/>
        <w:keepNext w:val="0"/>
        <w:keepLines w:val="0"/>
        <w:spacing w:before="0" w:after="0" w:line="360" w:lineRule="auto"/>
        <w:rPr>
          <w:rFonts w:ascii="宋体" w:hAnsi="宋体" w:hint="eastAsia"/>
          <w:b w:val="0"/>
          <w:sz w:val="21"/>
          <w:szCs w:val="21"/>
        </w:rPr>
      </w:pPr>
      <w:r w:rsidRPr="00896B87">
        <w:rPr>
          <w:rFonts w:ascii="宋体" w:hAnsi="宋体" w:hint="eastAsia"/>
          <w:b w:val="0"/>
          <w:sz w:val="21"/>
          <w:szCs w:val="21"/>
        </w:rPr>
        <w:t xml:space="preserve"> </w:t>
      </w:r>
      <w:r w:rsidRPr="00896B87">
        <w:rPr>
          <w:rFonts w:ascii="宋体" w:hAnsi="宋体"/>
          <w:b w:val="0"/>
          <w:sz w:val="21"/>
          <w:szCs w:val="21"/>
        </w:rPr>
        <w:t xml:space="preserve">   </w:t>
      </w:r>
      <w:r w:rsidRPr="00896B87">
        <w:rPr>
          <w:rFonts w:ascii="宋体" w:hAnsi="宋体" w:hint="eastAsia"/>
          <w:b w:val="0"/>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2A74659D"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33. 无义务解释未中标原因</w:t>
      </w:r>
    </w:p>
    <w:p w14:paraId="35C134BA"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采购代理机构无义务向未中标的投标人解释未中标原因。</w:t>
      </w:r>
    </w:p>
    <w:p w14:paraId="73E3CD0A"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34.合同授予标准</w:t>
      </w:r>
    </w:p>
    <w:p w14:paraId="7BFF3FF3"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cs="Courier New" w:hint="eastAsia"/>
          <w:szCs w:val="21"/>
        </w:rPr>
        <w:t>合同将授予被确定实质上响应招标文件要求，具备履行合同能力的中标人。</w:t>
      </w:r>
    </w:p>
    <w:p w14:paraId="7663375C"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35.履约保证金</w:t>
      </w:r>
    </w:p>
    <w:p w14:paraId="68DA43EB"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bookmarkStart w:id="169" w:name="_39.1中标人须于签订合同前按本须知前附表规定的金额转账或电汇到指定账"/>
      <w:bookmarkEnd w:id="169"/>
      <w:r w:rsidRPr="00896B87">
        <w:rPr>
          <w:rFonts w:ascii="宋体" w:hAnsi="宋体"/>
          <w:b w:val="0"/>
          <w:sz w:val="21"/>
          <w:szCs w:val="21"/>
        </w:rPr>
        <w:t xml:space="preserve"> </w:t>
      </w:r>
      <w:r w:rsidRPr="00896B87">
        <w:rPr>
          <w:rFonts w:ascii="宋体" w:hAnsi="宋体" w:hint="eastAsia"/>
          <w:b w:val="0"/>
          <w:sz w:val="21"/>
          <w:szCs w:val="21"/>
        </w:rPr>
        <w:t>3</w:t>
      </w:r>
      <w:r w:rsidRPr="00896B87">
        <w:rPr>
          <w:rFonts w:ascii="宋体" w:hAnsi="宋体"/>
          <w:b w:val="0"/>
          <w:sz w:val="21"/>
          <w:szCs w:val="21"/>
        </w:rPr>
        <w:t>5</w:t>
      </w:r>
      <w:r w:rsidRPr="00896B87">
        <w:rPr>
          <w:rFonts w:ascii="宋体" w:hAnsi="宋体" w:hint="eastAsia"/>
          <w:b w:val="0"/>
          <w:sz w:val="21"/>
          <w:szCs w:val="21"/>
        </w:rPr>
        <w:t>.1 履约保证金的金额、提交方式、缴纳期限、退付的时间和条件详见 “投标人须知前附表”。中标人未按规定提交履约保证金的，视为拒绝与采购人签订合同。</w:t>
      </w:r>
    </w:p>
    <w:p w14:paraId="48F84794" w14:textId="77777777" w:rsidR="00E770EE" w:rsidRPr="00896B87" w:rsidRDefault="002C6DD0">
      <w:pPr>
        <w:pStyle w:val="5"/>
        <w:keepNext w:val="0"/>
        <w:keepLines w:val="0"/>
        <w:spacing w:before="0" w:after="0" w:line="360" w:lineRule="auto"/>
        <w:ind w:firstLineChars="150" w:firstLine="316"/>
        <w:rPr>
          <w:rFonts w:ascii="宋体" w:hAnsi="宋体" w:hint="eastAsia"/>
          <w:sz w:val="21"/>
          <w:szCs w:val="21"/>
        </w:rPr>
      </w:pPr>
      <w:r w:rsidRPr="00896B87">
        <w:rPr>
          <w:rFonts w:ascii="宋体" w:hAnsi="宋体" w:hint="eastAsia"/>
          <w:sz w:val="21"/>
          <w:szCs w:val="21"/>
        </w:rPr>
        <w:t xml:space="preserve"> </w:t>
      </w:r>
      <w:r w:rsidRPr="00896B87">
        <w:rPr>
          <w:rFonts w:ascii="宋体" w:hAnsi="宋体" w:hint="eastAsia"/>
          <w:b w:val="0"/>
          <w:bCs/>
          <w:sz w:val="21"/>
          <w:szCs w:val="21"/>
        </w:rPr>
        <w:t>35.2在履约保证金退还日期前，若中标人的开户名称、开户银行、账号有变动的，请以书面形式通知履约保证金收取单位，否则由此产生的后果由中标人自行承担。</w:t>
      </w:r>
    </w:p>
    <w:p w14:paraId="34A971B9"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36.签订合同</w:t>
      </w:r>
    </w:p>
    <w:p w14:paraId="0A25B802"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bookmarkStart w:id="170" w:name="_40.1投标人接到中标通知书后，按须知前附表规定向采购人出示相关资格证"/>
      <w:bookmarkEnd w:id="170"/>
      <w:r w:rsidRPr="00896B87">
        <w:rPr>
          <w:rFonts w:ascii="宋体" w:hAnsi="宋体" w:hint="eastAsia"/>
          <w:b w:val="0"/>
          <w:sz w:val="21"/>
          <w:szCs w:val="21"/>
        </w:rPr>
        <w:t xml:space="preserve"> </w:t>
      </w:r>
      <w:r w:rsidRPr="00896B87">
        <w:rPr>
          <w:rFonts w:ascii="宋体" w:hAnsi="宋体" w:hint="eastAsia"/>
          <w:sz w:val="21"/>
          <w:szCs w:val="21"/>
        </w:rPr>
        <w:t>36.1签订电子采购合同：中标人领取电子中标通知书后，</w:t>
      </w:r>
      <w:r w:rsidRPr="00896B87">
        <w:rPr>
          <w:rFonts w:ascii="宋体" w:hAnsi="宋体" w:hint="eastAsia"/>
          <w:kern w:val="0"/>
          <w:sz w:val="21"/>
          <w:szCs w:val="21"/>
        </w:rPr>
        <w:t>在</w:t>
      </w:r>
      <w:r w:rsidRPr="00896B87">
        <w:rPr>
          <w:rFonts w:ascii="宋体" w:hAnsi="宋体" w:hint="eastAsia"/>
          <w:kern w:val="0"/>
          <w:sz w:val="21"/>
          <w:szCs w:val="21"/>
          <w:lang w:val="zh-CN"/>
        </w:rPr>
        <w:t>规定的日期、时间、地点，由法定代表人或其授权代表与采购人代表签订电子采购合同。如中标人为联合体的，由联合体成员各方法定代表人或其授权代表与采购人代表签订合同。</w:t>
      </w:r>
    </w:p>
    <w:p w14:paraId="235560F9"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线下签订纸质合同：中标人领取中标通知书后，按“投标人须知前附表”规定向采购人出示相关证明材料，经采购人核验合格后方可签订合同。</w:t>
      </w:r>
    </w:p>
    <w:p w14:paraId="5B6CC34A" w14:textId="77777777" w:rsidR="00E770EE" w:rsidRPr="00896B87" w:rsidRDefault="002C6DD0">
      <w:pPr>
        <w:pStyle w:val="5"/>
        <w:keepNext w:val="0"/>
        <w:keepLines w:val="0"/>
        <w:numPr>
          <w:ilvl w:val="0"/>
          <w:numId w:val="0"/>
        </w:numPr>
        <w:spacing w:before="0" w:after="0" w:line="360" w:lineRule="auto"/>
        <w:ind w:firstLineChars="200" w:firstLine="420"/>
        <w:rPr>
          <w:rFonts w:ascii="宋体" w:hAnsi="宋体" w:hint="eastAsia"/>
          <w:b w:val="0"/>
          <w:sz w:val="21"/>
          <w:szCs w:val="21"/>
        </w:rPr>
      </w:pPr>
      <w:r w:rsidRPr="00896B87">
        <w:rPr>
          <w:rFonts w:ascii="宋体" w:hAnsi="宋体" w:hint="eastAsia"/>
          <w:b w:val="0"/>
          <w:sz w:val="21"/>
          <w:szCs w:val="21"/>
        </w:rPr>
        <w:t>36.2签订合同时间：按中标通知书规定的时间与采购人签订合同。</w:t>
      </w:r>
    </w:p>
    <w:p w14:paraId="465EB5E1" w14:textId="77777777" w:rsidR="00E770EE" w:rsidRPr="00896B87" w:rsidRDefault="002C6DD0">
      <w:pPr>
        <w:pStyle w:val="5"/>
        <w:keepNext w:val="0"/>
        <w:keepLines w:val="0"/>
        <w:spacing w:before="0" w:after="0" w:line="360" w:lineRule="auto"/>
        <w:rPr>
          <w:rFonts w:ascii="宋体" w:hAnsi="宋体" w:hint="eastAsia"/>
          <w:b w:val="0"/>
          <w:sz w:val="21"/>
          <w:szCs w:val="21"/>
        </w:rPr>
      </w:pPr>
      <w:r w:rsidRPr="00896B87">
        <w:rPr>
          <w:rFonts w:ascii="宋体" w:hAnsi="宋体" w:hint="eastAsia"/>
          <w:b w:val="0"/>
          <w:sz w:val="21"/>
          <w:szCs w:val="21"/>
        </w:rPr>
        <w:t xml:space="preserve">    36.</w:t>
      </w:r>
      <w:r w:rsidRPr="00896B87">
        <w:rPr>
          <w:rFonts w:ascii="宋体" w:hAnsi="宋体"/>
          <w:b w:val="0"/>
          <w:sz w:val="21"/>
          <w:szCs w:val="21"/>
        </w:rPr>
        <w:t>3</w:t>
      </w:r>
      <w:r w:rsidRPr="00896B87">
        <w:rPr>
          <w:rFonts w:ascii="宋体" w:hAnsi="宋体" w:hint="eastAsia"/>
          <w:b w:val="0"/>
          <w:sz w:val="21"/>
          <w:szCs w:val="21"/>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w:t>
      </w:r>
      <w:proofErr w:type="gramStart"/>
      <w:r w:rsidRPr="00896B87">
        <w:rPr>
          <w:rFonts w:ascii="宋体" w:hAnsi="宋体" w:hint="eastAsia"/>
          <w:b w:val="0"/>
          <w:sz w:val="21"/>
          <w:szCs w:val="21"/>
        </w:rPr>
        <w:t>商造成</w:t>
      </w:r>
      <w:proofErr w:type="gramEnd"/>
      <w:r w:rsidRPr="00896B87">
        <w:rPr>
          <w:rFonts w:ascii="宋体" w:hAnsi="宋体" w:hint="eastAsia"/>
          <w:b w:val="0"/>
          <w:sz w:val="21"/>
          <w:szCs w:val="21"/>
        </w:rPr>
        <w:t>损失的，中标供应商可追究采购人承担相应的法律责任。</w:t>
      </w:r>
    </w:p>
    <w:p w14:paraId="1578A417" w14:textId="77777777" w:rsidR="00E770EE" w:rsidRPr="00896B87" w:rsidRDefault="002C6DD0">
      <w:pPr>
        <w:spacing w:line="360" w:lineRule="auto"/>
        <w:ind w:firstLineChars="200" w:firstLine="420"/>
        <w:rPr>
          <w:rFonts w:ascii="宋体" w:hAnsi="宋体" w:hint="eastAsia"/>
          <w:szCs w:val="21"/>
        </w:rPr>
      </w:pPr>
      <w:r w:rsidRPr="00896B87">
        <w:rPr>
          <w:rFonts w:ascii="宋体" w:hAnsi="宋体" w:hint="eastAsia"/>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0F9518E" w14:textId="77777777" w:rsidR="00E770EE" w:rsidRPr="00896B87" w:rsidRDefault="002C6DD0">
      <w:pPr>
        <w:spacing w:line="360" w:lineRule="auto"/>
        <w:ind w:firstLineChars="200" w:firstLine="420"/>
        <w:rPr>
          <w:rFonts w:ascii="宋体" w:hAnsi="宋体" w:hint="eastAsia"/>
          <w:szCs w:val="21"/>
        </w:rPr>
      </w:pPr>
      <w:r w:rsidRPr="00896B87">
        <w:rPr>
          <w:rFonts w:ascii="宋体" w:hAnsi="宋体" w:hint="eastAsia"/>
          <w:szCs w:val="21"/>
        </w:rPr>
        <w:t>36.5采购人或中标供应商不得单方面向合同另一方提出任何招标文件没有约定的条件或不合理的要求，作为签订合同的条件；也不得协商另行订立背离招标文件和合同实质性内容的协议。</w:t>
      </w:r>
    </w:p>
    <w:p w14:paraId="66ADB5D7" w14:textId="77777777" w:rsidR="00E770EE" w:rsidRPr="00896B87" w:rsidRDefault="002C6DD0">
      <w:pPr>
        <w:spacing w:line="360" w:lineRule="auto"/>
        <w:ind w:firstLineChars="200" w:firstLine="420"/>
        <w:rPr>
          <w:rFonts w:ascii="宋体" w:hAnsi="宋体" w:hint="eastAsia"/>
          <w:szCs w:val="21"/>
        </w:rPr>
      </w:pPr>
      <w:r w:rsidRPr="00896B87">
        <w:rPr>
          <w:rFonts w:ascii="宋体" w:hAnsi="宋体" w:hint="eastAsia"/>
          <w:szCs w:val="21"/>
        </w:rPr>
        <w:t>36.6</w:t>
      </w:r>
      <w:r w:rsidRPr="00896B87">
        <w:rPr>
          <w:rFonts w:ascii="宋体" w:hAnsi="宋体" w:cs="仿宋_GB2312" w:hint="eastAsia"/>
          <w:szCs w:val="21"/>
        </w:rPr>
        <w:t>如签订合同并生效后，供应商无故拒绝或延期，除按照合同条款处理外，将承担相应的法律责任。</w:t>
      </w:r>
    </w:p>
    <w:p w14:paraId="4296F97E" w14:textId="77777777" w:rsidR="00E770EE" w:rsidRPr="00896B87" w:rsidRDefault="002C6DD0">
      <w:pPr>
        <w:spacing w:line="360" w:lineRule="auto"/>
        <w:ind w:firstLineChars="200" w:firstLine="420"/>
        <w:rPr>
          <w:rFonts w:ascii="宋体" w:hAnsi="宋体" w:hint="eastAsia"/>
          <w:szCs w:val="21"/>
        </w:rPr>
      </w:pPr>
      <w:r w:rsidRPr="00896B87">
        <w:rPr>
          <w:rFonts w:ascii="宋体" w:hAnsi="宋体" w:hint="eastAsia"/>
          <w:szCs w:val="21"/>
        </w:rPr>
        <w:lastRenderedPageBreak/>
        <w:t>36.7</w:t>
      </w:r>
      <w:r w:rsidRPr="00896B87">
        <w:rPr>
          <w:rFonts w:ascii="宋体" w:hAnsi="宋体" w:cs="宋体" w:hint="eastAsia"/>
          <w:szCs w:val="21"/>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2DFE6068"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71" w:name="_41.政府采购合同公告"/>
      <w:bookmarkEnd w:id="171"/>
      <w:r w:rsidRPr="00896B87">
        <w:rPr>
          <w:rFonts w:ascii="黑体" w:eastAsia="黑体" w:hAnsi="黑体" w:hint="eastAsia"/>
          <w:sz w:val="24"/>
        </w:rPr>
        <w:t>37.政府采购合同公告</w:t>
      </w:r>
    </w:p>
    <w:p w14:paraId="560710CC"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采购人或者受托采购代理机构应当自政府采购合同签订之日起2个工作日内，将政府采购合同在省级以上人民政府财政部门指定的媒体上公告，</w:t>
      </w:r>
      <w:r w:rsidRPr="00896B87">
        <w:rPr>
          <w:rFonts w:hAnsi="宋体"/>
          <w:sz w:val="21"/>
        </w:rPr>
        <w:t>但政府采购合同中涉及国家秘密、商业秘密的内容除外。</w:t>
      </w:r>
    </w:p>
    <w:p w14:paraId="78D4D4B9"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hint="eastAsia"/>
          <w:sz w:val="24"/>
        </w:rPr>
        <w:t>3</w:t>
      </w:r>
      <w:r w:rsidRPr="00896B87">
        <w:rPr>
          <w:rFonts w:ascii="黑体" w:eastAsia="黑体" w:hAnsi="黑体"/>
          <w:sz w:val="24"/>
        </w:rPr>
        <w:t>8.</w:t>
      </w:r>
      <w:r w:rsidRPr="00896B87">
        <w:rPr>
          <w:rFonts w:ascii="黑体" w:eastAsia="黑体" w:hAnsi="黑体" w:hint="eastAsia"/>
          <w:sz w:val="24"/>
        </w:rPr>
        <w:t xml:space="preserve"> 询问、质疑和投诉</w:t>
      </w:r>
    </w:p>
    <w:p w14:paraId="1B8F51FD" w14:textId="77777777" w:rsidR="00E770EE" w:rsidRPr="00896B87" w:rsidRDefault="002C6DD0">
      <w:pPr>
        <w:pStyle w:val="a0"/>
        <w:spacing w:line="360" w:lineRule="auto"/>
        <w:rPr>
          <w:rFonts w:ascii="宋体" w:hAnsi="宋体" w:hint="eastAsia"/>
          <w:szCs w:val="21"/>
        </w:rPr>
      </w:pPr>
      <w:r w:rsidRPr="00896B87">
        <w:rPr>
          <w:rFonts w:ascii="宋体" w:hAnsi="宋体"/>
          <w:szCs w:val="21"/>
        </w:rPr>
        <w:t>38.1</w:t>
      </w:r>
      <w:r w:rsidRPr="00896B87">
        <w:rPr>
          <w:rFonts w:ascii="宋体" w:hAnsi="宋体" w:hint="eastAsia"/>
          <w:szCs w:val="21"/>
        </w:rPr>
        <w:t>供应商对政府采购活动事项有疑问的，可以向采购人提出询问，采购人或者采购代理机构应当在3个工作日内对供应</w:t>
      </w:r>
      <w:proofErr w:type="gramStart"/>
      <w:r w:rsidRPr="00896B87">
        <w:rPr>
          <w:rFonts w:ascii="宋体" w:hAnsi="宋体" w:hint="eastAsia"/>
          <w:szCs w:val="21"/>
        </w:rPr>
        <w:t>商依法</w:t>
      </w:r>
      <w:proofErr w:type="gramEnd"/>
      <w:r w:rsidRPr="00896B87">
        <w:rPr>
          <w:rFonts w:ascii="宋体" w:hAnsi="宋体" w:hint="eastAsia"/>
          <w:szCs w:val="21"/>
        </w:rPr>
        <w:t>提出的询问</w:t>
      </w:r>
      <w:proofErr w:type="gramStart"/>
      <w:r w:rsidRPr="00896B87">
        <w:rPr>
          <w:rFonts w:ascii="宋体" w:hAnsi="宋体" w:hint="eastAsia"/>
          <w:szCs w:val="21"/>
        </w:rPr>
        <w:t>作出</w:t>
      </w:r>
      <w:proofErr w:type="gramEnd"/>
      <w:r w:rsidRPr="00896B87">
        <w:rPr>
          <w:rFonts w:ascii="宋体" w:hAnsi="宋体" w:hint="eastAsia"/>
          <w:szCs w:val="21"/>
        </w:rPr>
        <w:t>答复，但答复的内容不得涉及商业秘密。</w:t>
      </w:r>
    </w:p>
    <w:p w14:paraId="4D1EB614" w14:textId="77777777" w:rsidR="00E770EE" w:rsidRPr="00896B87" w:rsidRDefault="002C6DD0">
      <w:pPr>
        <w:pStyle w:val="5"/>
        <w:keepNext w:val="0"/>
        <w:keepLines w:val="0"/>
        <w:spacing w:before="0" w:after="0" w:line="360" w:lineRule="auto"/>
        <w:ind w:firstLineChars="150" w:firstLine="315"/>
        <w:rPr>
          <w:rFonts w:ascii="宋体" w:hAnsi="宋体" w:hint="eastAsia"/>
          <w:b w:val="0"/>
          <w:sz w:val="21"/>
          <w:szCs w:val="21"/>
        </w:rPr>
      </w:pPr>
      <w:r w:rsidRPr="00896B87">
        <w:rPr>
          <w:rFonts w:ascii="宋体" w:hAnsi="宋体" w:hint="eastAsia"/>
          <w:b w:val="0"/>
          <w:sz w:val="21"/>
          <w:szCs w:val="21"/>
        </w:rPr>
        <w:t xml:space="preserve"> </w:t>
      </w:r>
      <w:r w:rsidRPr="00896B87">
        <w:rPr>
          <w:rFonts w:ascii="宋体" w:hAnsi="宋体"/>
          <w:b w:val="0"/>
          <w:sz w:val="21"/>
          <w:szCs w:val="21"/>
        </w:rPr>
        <w:t>38</w:t>
      </w:r>
      <w:r w:rsidRPr="00896B87">
        <w:rPr>
          <w:rFonts w:ascii="宋体" w:hAnsi="宋体" w:hint="eastAsia"/>
          <w:b w:val="0"/>
          <w:sz w:val="21"/>
          <w:szCs w:val="21"/>
        </w:rPr>
        <w:t>.</w:t>
      </w:r>
      <w:r w:rsidRPr="00896B87">
        <w:rPr>
          <w:rFonts w:ascii="宋体" w:hAnsi="宋体"/>
          <w:b w:val="0"/>
          <w:sz w:val="21"/>
          <w:szCs w:val="21"/>
        </w:rPr>
        <w:t>2</w:t>
      </w:r>
      <w:r w:rsidRPr="00896B87">
        <w:rPr>
          <w:rFonts w:ascii="宋体" w:hAnsi="宋体" w:hint="eastAsia"/>
          <w:b w:val="0"/>
          <w:sz w:val="21"/>
          <w:szCs w:val="21"/>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3C395492"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sz w:val="21"/>
        </w:rPr>
        <w:t>（</w:t>
      </w:r>
      <w:r w:rsidRPr="00896B87">
        <w:rPr>
          <w:rFonts w:hAnsi="宋体" w:hint="eastAsia"/>
          <w:sz w:val="21"/>
        </w:rPr>
        <w:t>1</w:t>
      </w:r>
      <w:r w:rsidRPr="00896B87">
        <w:rPr>
          <w:rFonts w:hAnsi="宋体"/>
          <w:sz w:val="21"/>
        </w:rPr>
        <w:t>）对可以质疑的</w:t>
      </w:r>
      <w:r w:rsidRPr="00896B87">
        <w:rPr>
          <w:rFonts w:hAnsi="宋体" w:hint="eastAsia"/>
          <w:sz w:val="21"/>
        </w:rPr>
        <w:t>招标</w:t>
      </w:r>
      <w:r w:rsidRPr="00896B87">
        <w:rPr>
          <w:rFonts w:hAnsi="宋体"/>
          <w:sz w:val="21"/>
        </w:rPr>
        <w:t>文件提出质疑的，为收到</w:t>
      </w:r>
      <w:r w:rsidRPr="00896B87">
        <w:rPr>
          <w:rFonts w:hAnsi="宋体" w:hint="eastAsia"/>
          <w:sz w:val="21"/>
        </w:rPr>
        <w:t>招标</w:t>
      </w:r>
      <w:r w:rsidRPr="00896B87">
        <w:rPr>
          <w:rFonts w:hAnsi="宋体"/>
          <w:sz w:val="21"/>
        </w:rPr>
        <w:t>文件之日</w:t>
      </w:r>
      <w:r w:rsidRPr="00896B87">
        <w:rPr>
          <w:rFonts w:hAnsi="宋体" w:hint="eastAsia"/>
          <w:sz w:val="21"/>
        </w:rPr>
        <w:t>或者招标文件公告期限届满之日</w:t>
      </w:r>
      <w:r w:rsidRPr="00896B87">
        <w:rPr>
          <w:rFonts w:hAnsi="宋体"/>
          <w:sz w:val="21"/>
        </w:rPr>
        <w:t>；</w:t>
      </w:r>
    </w:p>
    <w:p w14:paraId="7580C33D"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sz w:val="21"/>
        </w:rPr>
        <w:t>（</w:t>
      </w:r>
      <w:r w:rsidRPr="00896B87">
        <w:rPr>
          <w:rFonts w:hAnsi="宋体" w:hint="eastAsia"/>
          <w:sz w:val="21"/>
        </w:rPr>
        <w:t>2</w:t>
      </w:r>
      <w:r w:rsidRPr="00896B87">
        <w:rPr>
          <w:rFonts w:hAnsi="宋体"/>
          <w:sz w:val="21"/>
        </w:rPr>
        <w:t>）对</w:t>
      </w:r>
      <w:r w:rsidRPr="00896B87">
        <w:rPr>
          <w:rFonts w:hAnsi="宋体" w:hint="eastAsia"/>
          <w:sz w:val="21"/>
        </w:rPr>
        <w:t>采购</w:t>
      </w:r>
      <w:r w:rsidRPr="00896B87">
        <w:rPr>
          <w:rFonts w:hAnsi="宋体"/>
          <w:sz w:val="21"/>
        </w:rPr>
        <w:t>过程提出质疑的，为各采购程序环节结束之日；</w:t>
      </w:r>
    </w:p>
    <w:p w14:paraId="73950FF6"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sz w:val="21"/>
        </w:rPr>
        <w:t>（</w:t>
      </w:r>
      <w:r w:rsidRPr="00896B87">
        <w:rPr>
          <w:rFonts w:hAnsi="宋体" w:hint="eastAsia"/>
          <w:sz w:val="21"/>
        </w:rPr>
        <w:t>3</w:t>
      </w:r>
      <w:r w:rsidRPr="00896B87">
        <w:rPr>
          <w:rFonts w:hAnsi="宋体"/>
          <w:sz w:val="21"/>
        </w:rPr>
        <w:t>）对中标结果提出质疑的，为中标结果公告期限届满之日。</w:t>
      </w:r>
      <w:bookmarkStart w:id="172" w:name="_9.2质疑、投诉应当采用书面形式，质疑函、投诉书均应明确阐述招标文件、"/>
      <w:bookmarkEnd w:id="172"/>
    </w:p>
    <w:p w14:paraId="146963CC"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 xml:space="preserve"> </w:t>
      </w:r>
      <w:r w:rsidRPr="00896B87">
        <w:rPr>
          <w:rFonts w:hAnsi="宋体"/>
          <w:sz w:val="21"/>
        </w:rPr>
        <w:t>38</w:t>
      </w:r>
      <w:r w:rsidRPr="00896B87">
        <w:rPr>
          <w:rFonts w:hAnsi="宋体" w:hint="eastAsia"/>
          <w:sz w:val="21"/>
        </w:rPr>
        <w:t>.</w:t>
      </w:r>
      <w:r w:rsidRPr="00896B87">
        <w:rPr>
          <w:rFonts w:hAnsi="宋体"/>
          <w:sz w:val="21"/>
        </w:rPr>
        <w:t>3</w:t>
      </w:r>
      <w:r w:rsidRPr="00896B87">
        <w:rPr>
          <w:rFonts w:hAnsi="宋体" w:hint="eastAsia"/>
          <w:sz w:val="21"/>
        </w:rPr>
        <w:t xml:space="preserve"> </w:t>
      </w:r>
      <w:r w:rsidRPr="00896B87">
        <w:rPr>
          <w:rFonts w:hAnsi="宋体"/>
          <w:bCs/>
          <w:sz w:val="21"/>
        </w:rPr>
        <w:t>供应商提出质疑应当提交质疑函和必要的证明材料</w:t>
      </w:r>
      <w:r w:rsidRPr="00896B87">
        <w:rPr>
          <w:rFonts w:hAnsi="宋体" w:hint="eastAsia"/>
          <w:bCs/>
          <w:sz w:val="21"/>
        </w:rPr>
        <w:t>，</w:t>
      </w:r>
      <w:r w:rsidRPr="00896B87">
        <w:rPr>
          <w:rFonts w:hAnsi="宋体"/>
          <w:bCs/>
          <w:sz w:val="21"/>
        </w:rPr>
        <w:t>针对同一采购程序环节的质疑</w:t>
      </w:r>
      <w:r w:rsidRPr="00896B87">
        <w:rPr>
          <w:rFonts w:hAnsi="宋体" w:hint="eastAsia"/>
          <w:bCs/>
          <w:sz w:val="21"/>
        </w:rPr>
        <w:t>必须</w:t>
      </w:r>
      <w:r w:rsidRPr="00896B87">
        <w:rPr>
          <w:rFonts w:hAnsi="宋体"/>
          <w:bCs/>
          <w:sz w:val="21"/>
        </w:rPr>
        <w:t>在法定质疑期内一次性提出。质疑</w:t>
      </w:r>
      <w:proofErr w:type="gramStart"/>
      <w:r w:rsidRPr="00896B87">
        <w:rPr>
          <w:rFonts w:hAnsi="宋体"/>
          <w:bCs/>
          <w:sz w:val="21"/>
        </w:rPr>
        <w:t>函应当</w:t>
      </w:r>
      <w:proofErr w:type="gramEnd"/>
      <w:r w:rsidRPr="00896B87">
        <w:rPr>
          <w:rFonts w:hAnsi="宋体"/>
          <w:bCs/>
          <w:sz w:val="21"/>
        </w:rPr>
        <w:t>包括下列内容</w:t>
      </w:r>
      <w:r w:rsidRPr="00896B87">
        <w:rPr>
          <w:rFonts w:hAnsi="宋体" w:hint="eastAsia"/>
          <w:bCs/>
          <w:sz w:val="21"/>
        </w:rPr>
        <w:t>（格式见第六章）</w:t>
      </w:r>
      <w:r w:rsidRPr="00896B87">
        <w:rPr>
          <w:rFonts w:hAnsi="宋体"/>
          <w:bCs/>
          <w:sz w:val="21"/>
        </w:rPr>
        <w:t>：</w:t>
      </w:r>
    </w:p>
    <w:p w14:paraId="77D29FCA"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w:t>
      </w:r>
      <w:r w:rsidRPr="00896B87">
        <w:rPr>
          <w:rFonts w:hAnsi="宋体" w:hint="eastAsia"/>
          <w:bCs/>
          <w:sz w:val="21"/>
        </w:rPr>
        <w:t>1</w:t>
      </w:r>
      <w:r w:rsidRPr="00896B87">
        <w:rPr>
          <w:rFonts w:hAnsi="宋体"/>
          <w:bCs/>
          <w:sz w:val="21"/>
        </w:rPr>
        <w:t>）供应商的姓名或者名称、地址、邮编、联系人及联系电话；</w:t>
      </w:r>
    </w:p>
    <w:p w14:paraId="72D1EEED"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w:t>
      </w:r>
      <w:r w:rsidRPr="00896B87">
        <w:rPr>
          <w:rFonts w:hAnsi="宋体" w:hint="eastAsia"/>
          <w:bCs/>
          <w:sz w:val="21"/>
        </w:rPr>
        <w:t>2</w:t>
      </w:r>
      <w:r w:rsidRPr="00896B87">
        <w:rPr>
          <w:rFonts w:hAnsi="宋体"/>
          <w:bCs/>
          <w:sz w:val="21"/>
        </w:rPr>
        <w:t>）质疑项目的名称、编号；</w:t>
      </w:r>
    </w:p>
    <w:p w14:paraId="3D333154"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w:t>
      </w:r>
      <w:r w:rsidRPr="00896B87">
        <w:rPr>
          <w:rFonts w:hAnsi="宋体" w:hint="eastAsia"/>
          <w:bCs/>
          <w:sz w:val="21"/>
        </w:rPr>
        <w:t>3</w:t>
      </w:r>
      <w:r w:rsidRPr="00896B87">
        <w:rPr>
          <w:rFonts w:hAnsi="宋体"/>
          <w:bCs/>
          <w:sz w:val="21"/>
        </w:rPr>
        <w:t>）具体、明确的质疑事项和与质疑事项相关的请求；</w:t>
      </w:r>
    </w:p>
    <w:p w14:paraId="716F0166"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w:t>
      </w:r>
      <w:r w:rsidRPr="00896B87">
        <w:rPr>
          <w:rFonts w:hAnsi="宋体" w:hint="eastAsia"/>
          <w:bCs/>
          <w:sz w:val="21"/>
        </w:rPr>
        <w:t>4</w:t>
      </w:r>
      <w:r w:rsidRPr="00896B87">
        <w:rPr>
          <w:rFonts w:hAnsi="宋体"/>
          <w:bCs/>
          <w:sz w:val="21"/>
        </w:rPr>
        <w:t>）事实依据；</w:t>
      </w:r>
    </w:p>
    <w:p w14:paraId="07784D46"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w:t>
      </w:r>
      <w:r w:rsidRPr="00896B87">
        <w:rPr>
          <w:rFonts w:hAnsi="宋体" w:hint="eastAsia"/>
          <w:bCs/>
          <w:sz w:val="21"/>
        </w:rPr>
        <w:t>5</w:t>
      </w:r>
      <w:r w:rsidRPr="00896B87">
        <w:rPr>
          <w:rFonts w:hAnsi="宋体"/>
          <w:bCs/>
          <w:sz w:val="21"/>
        </w:rPr>
        <w:t>）必要的法律依据；</w:t>
      </w:r>
    </w:p>
    <w:p w14:paraId="3789150F"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w:t>
      </w:r>
      <w:r w:rsidRPr="00896B87">
        <w:rPr>
          <w:rFonts w:hAnsi="宋体" w:hint="eastAsia"/>
          <w:bCs/>
          <w:sz w:val="21"/>
        </w:rPr>
        <w:t>6</w:t>
      </w:r>
      <w:r w:rsidRPr="00896B87">
        <w:rPr>
          <w:rFonts w:hAnsi="宋体"/>
          <w:bCs/>
          <w:sz w:val="21"/>
        </w:rPr>
        <w:t>）提出质疑的日期。</w:t>
      </w:r>
    </w:p>
    <w:p w14:paraId="6DD4649F" w14:textId="77777777" w:rsidR="00E770EE" w:rsidRPr="00896B87" w:rsidRDefault="002C6DD0">
      <w:pPr>
        <w:pStyle w:val="ac"/>
        <w:snapToGrid w:val="0"/>
        <w:spacing w:line="360" w:lineRule="auto"/>
        <w:ind w:firstLineChars="200" w:firstLine="420"/>
        <w:rPr>
          <w:rFonts w:hAnsi="宋体" w:hint="eastAsia"/>
          <w:bCs/>
          <w:sz w:val="21"/>
        </w:rPr>
      </w:pPr>
      <w:r w:rsidRPr="00896B87">
        <w:rPr>
          <w:rFonts w:hAnsi="宋体"/>
          <w:bCs/>
          <w:sz w:val="21"/>
        </w:rPr>
        <w:t>供应商为自然人的，应当由本人签字；供应商为法人或者其他组织的，应当由法定代表人、主要负责人，或者其委托代理人签字或者盖章，并加盖公章</w:t>
      </w:r>
      <w:r w:rsidRPr="00896B87">
        <w:rPr>
          <w:rFonts w:hAnsi="宋体" w:hint="eastAsia"/>
          <w:bCs/>
          <w:sz w:val="21"/>
        </w:rPr>
        <w:t>。</w:t>
      </w:r>
    </w:p>
    <w:p w14:paraId="3CB02492" w14:textId="77777777" w:rsidR="00E770EE" w:rsidRPr="00896B87" w:rsidRDefault="002C6DD0">
      <w:pPr>
        <w:pStyle w:val="5"/>
        <w:keepNext w:val="0"/>
        <w:keepLines w:val="0"/>
        <w:snapToGrid w:val="0"/>
        <w:spacing w:before="0" w:after="0" w:line="360" w:lineRule="auto"/>
        <w:ind w:firstLineChars="200" w:firstLine="420"/>
        <w:rPr>
          <w:rFonts w:ascii="宋体" w:hAnsi="宋体" w:hint="eastAsia"/>
          <w:b w:val="0"/>
          <w:bCs/>
          <w:sz w:val="21"/>
          <w:szCs w:val="21"/>
        </w:rPr>
      </w:pPr>
      <w:r w:rsidRPr="00896B87">
        <w:rPr>
          <w:rFonts w:ascii="宋体" w:hAnsi="宋体"/>
          <w:b w:val="0"/>
          <w:sz w:val="21"/>
          <w:szCs w:val="21"/>
        </w:rPr>
        <w:t>3</w:t>
      </w:r>
      <w:r w:rsidRPr="00896B87">
        <w:rPr>
          <w:rFonts w:ascii="宋体" w:hAnsi="宋体"/>
          <w:b w:val="0"/>
          <w:bCs/>
          <w:sz w:val="21"/>
          <w:szCs w:val="21"/>
        </w:rPr>
        <w:t>8.4</w:t>
      </w:r>
      <w:r w:rsidRPr="00896B87">
        <w:rPr>
          <w:rFonts w:ascii="宋体" w:hAnsi="宋体" w:hint="eastAsia"/>
          <w:b w:val="0"/>
          <w:bCs/>
          <w:sz w:val="21"/>
          <w:szCs w:val="21"/>
        </w:rPr>
        <w:t>采购人、采购代理机构认为供应商质疑不成立，或者成立但未对中标结果构成影响的，继续开展采购活动；认为供应商质疑成立且影响或者可能影响中标结果的，按照下列情况处理：</w:t>
      </w:r>
    </w:p>
    <w:p w14:paraId="522D2A4C" w14:textId="77777777" w:rsidR="00E770EE" w:rsidRPr="00896B87" w:rsidRDefault="002C6DD0">
      <w:pPr>
        <w:pStyle w:val="ac"/>
        <w:snapToGrid w:val="0"/>
        <w:spacing w:line="360" w:lineRule="auto"/>
        <w:rPr>
          <w:rFonts w:hAnsi="宋体" w:hint="eastAsia"/>
          <w:bCs/>
          <w:sz w:val="21"/>
        </w:rPr>
      </w:pPr>
      <w:r w:rsidRPr="00896B87">
        <w:rPr>
          <w:rFonts w:hAnsi="宋体" w:hint="eastAsia"/>
          <w:bCs/>
          <w:sz w:val="21"/>
        </w:rPr>
        <w:t xml:space="preserve">　　（一）对招标文件提出的质疑，依法通过澄清或者修改可以继续开展采购活动的，澄清或者修改招标文件后继续开展采购活动；否则应当修改招标文件后重新开展采购活动。</w:t>
      </w:r>
    </w:p>
    <w:p w14:paraId="567115C6" w14:textId="77777777" w:rsidR="00E770EE" w:rsidRPr="00896B87" w:rsidRDefault="002C6DD0">
      <w:pPr>
        <w:pStyle w:val="ac"/>
        <w:snapToGrid w:val="0"/>
        <w:spacing w:line="360" w:lineRule="auto"/>
        <w:rPr>
          <w:rFonts w:hAnsi="宋体" w:hint="eastAsia"/>
          <w:bCs/>
          <w:sz w:val="21"/>
        </w:rPr>
      </w:pPr>
      <w:r w:rsidRPr="00896B87">
        <w:rPr>
          <w:rFonts w:hAnsi="宋体" w:hint="eastAsia"/>
          <w:bCs/>
          <w:sz w:val="21"/>
        </w:rPr>
        <w:t xml:space="preserve">　　（二）对采购过程、中标结果提出的质疑，合格供应</w:t>
      </w:r>
      <w:proofErr w:type="gramStart"/>
      <w:r w:rsidRPr="00896B87">
        <w:rPr>
          <w:rFonts w:hAnsi="宋体" w:hint="eastAsia"/>
          <w:bCs/>
          <w:sz w:val="21"/>
        </w:rPr>
        <w:t>商符合</w:t>
      </w:r>
      <w:proofErr w:type="gramEnd"/>
      <w:r w:rsidRPr="00896B87">
        <w:rPr>
          <w:rFonts w:hAnsi="宋体" w:hint="eastAsia"/>
          <w:bCs/>
          <w:sz w:val="21"/>
        </w:rPr>
        <w:t>法定数量时，可以从合格的中标候选人中另行确定中标供应商的，应当依法另行确定中标供应商；否则应当重新开展采购活动。</w:t>
      </w:r>
    </w:p>
    <w:p w14:paraId="3A3999CA" w14:textId="77777777" w:rsidR="00E770EE" w:rsidRPr="00896B87" w:rsidRDefault="002C6DD0">
      <w:pPr>
        <w:pStyle w:val="ac"/>
        <w:snapToGrid w:val="0"/>
        <w:spacing w:line="360" w:lineRule="auto"/>
        <w:ind w:firstLine="420"/>
        <w:rPr>
          <w:rFonts w:hAnsi="宋体" w:hint="eastAsia"/>
          <w:bCs/>
          <w:sz w:val="21"/>
        </w:rPr>
      </w:pPr>
      <w:r w:rsidRPr="00896B87">
        <w:rPr>
          <w:rFonts w:hAnsi="宋体" w:hint="eastAsia"/>
          <w:bCs/>
          <w:sz w:val="21"/>
        </w:rPr>
        <w:t>质疑答复导致中标结果改变的，采购人或者采购代理机构应当将有关情况书面报告本级财政部</w:t>
      </w:r>
      <w:r w:rsidRPr="00896B87">
        <w:rPr>
          <w:rFonts w:hAnsi="宋体" w:hint="eastAsia"/>
          <w:bCs/>
          <w:sz w:val="21"/>
        </w:rPr>
        <w:lastRenderedPageBreak/>
        <w:t>门。</w:t>
      </w:r>
    </w:p>
    <w:p w14:paraId="213393F9"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sz w:val="21"/>
        </w:rPr>
        <w:t>38</w:t>
      </w:r>
      <w:r w:rsidRPr="00896B87">
        <w:rPr>
          <w:rFonts w:hAnsi="宋体" w:hint="eastAsia"/>
          <w:sz w:val="21"/>
        </w:rPr>
        <w:t>.</w:t>
      </w:r>
      <w:r w:rsidRPr="00896B87">
        <w:rPr>
          <w:rFonts w:hAnsi="宋体"/>
          <w:sz w:val="21"/>
        </w:rPr>
        <w:t>5</w:t>
      </w:r>
      <w:r w:rsidRPr="00896B87">
        <w:rPr>
          <w:rFonts w:hAnsi="宋体" w:hint="eastAsia"/>
          <w:sz w:val="21"/>
        </w:rPr>
        <w:t>质疑供应商对采购人、采购代理机构的答复不满意，或者采购人、采购代理机构未在规定时间内</w:t>
      </w:r>
      <w:proofErr w:type="gramStart"/>
      <w:r w:rsidRPr="00896B87">
        <w:rPr>
          <w:rFonts w:hAnsi="宋体" w:hint="eastAsia"/>
          <w:sz w:val="21"/>
        </w:rPr>
        <w:t>作出</w:t>
      </w:r>
      <w:proofErr w:type="gramEnd"/>
      <w:r w:rsidRPr="00896B87">
        <w:rPr>
          <w:rFonts w:hAnsi="宋体" w:hint="eastAsia"/>
          <w:sz w:val="21"/>
        </w:rPr>
        <w:t>答复的，可以在答复期满后15个工作日内向《政府采购质疑和投诉办法》（财政部令第94号）第六条规定的财政部门提起投诉</w:t>
      </w:r>
      <w:r w:rsidRPr="00896B87">
        <w:rPr>
          <w:rFonts w:hAnsi="宋体" w:hint="eastAsia"/>
        </w:rPr>
        <w:t>（格式见第六章）</w:t>
      </w:r>
      <w:r w:rsidRPr="00896B87">
        <w:rPr>
          <w:rFonts w:hAnsi="宋体" w:hint="eastAsia"/>
          <w:sz w:val="21"/>
        </w:rPr>
        <w:t>。</w:t>
      </w:r>
    </w:p>
    <w:p w14:paraId="5D93F616" w14:textId="77777777" w:rsidR="00E770EE" w:rsidRPr="00896B87" w:rsidRDefault="002C6DD0">
      <w:pPr>
        <w:pStyle w:val="30"/>
        <w:keepNext w:val="0"/>
        <w:keepLines w:val="0"/>
        <w:spacing w:before="240" w:after="240" w:line="415" w:lineRule="auto"/>
        <w:jc w:val="center"/>
      </w:pPr>
      <w:bookmarkStart w:id="173" w:name="_八、其他事项"/>
      <w:bookmarkEnd w:id="173"/>
      <w:r w:rsidRPr="00896B87">
        <w:rPr>
          <w:rFonts w:hint="eastAsia"/>
        </w:rPr>
        <w:t>八、其他事项</w:t>
      </w:r>
    </w:p>
    <w:p w14:paraId="70097F27"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bookmarkStart w:id="174" w:name="_42.代理服务费"/>
      <w:bookmarkEnd w:id="174"/>
      <w:r w:rsidRPr="00896B87">
        <w:rPr>
          <w:rFonts w:ascii="黑体" w:eastAsia="黑体" w:hAnsi="黑体" w:hint="eastAsia"/>
          <w:sz w:val="24"/>
        </w:rPr>
        <w:t>3</w:t>
      </w:r>
      <w:r w:rsidRPr="00896B87">
        <w:rPr>
          <w:rFonts w:ascii="黑体" w:eastAsia="黑体" w:hAnsi="黑体"/>
          <w:sz w:val="24"/>
        </w:rPr>
        <w:t>9</w:t>
      </w:r>
      <w:r w:rsidRPr="00896B87">
        <w:rPr>
          <w:rFonts w:ascii="黑体" w:eastAsia="黑体" w:hAnsi="黑体" w:hint="eastAsia"/>
          <w:sz w:val="24"/>
        </w:rPr>
        <w:t>.代理服务费</w:t>
      </w:r>
    </w:p>
    <w:p w14:paraId="79624929"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hint="eastAsia"/>
          <w:b w:val="0"/>
          <w:sz w:val="21"/>
          <w:szCs w:val="21"/>
        </w:rPr>
        <w:t>3</w:t>
      </w:r>
      <w:r w:rsidRPr="00896B87">
        <w:rPr>
          <w:rFonts w:ascii="宋体" w:hAnsi="宋体"/>
          <w:b w:val="0"/>
          <w:sz w:val="21"/>
          <w:szCs w:val="21"/>
        </w:rPr>
        <w:t>9</w:t>
      </w:r>
      <w:r w:rsidRPr="00896B87">
        <w:rPr>
          <w:rFonts w:ascii="宋体" w:hAnsi="宋体" w:hint="eastAsia"/>
          <w:b w:val="0"/>
          <w:sz w:val="21"/>
          <w:szCs w:val="21"/>
        </w:rPr>
        <w:t>.1代理服务收取标准及缴费账户详见“投标人须知前附表”。</w:t>
      </w:r>
    </w:p>
    <w:p w14:paraId="4691C14A" w14:textId="77777777" w:rsidR="00E770EE" w:rsidRPr="00896B87" w:rsidRDefault="002C6DD0">
      <w:pPr>
        <w:pStyle w:val="5"/>
        <w:keepNext w:val="0"/>
        <w:keepLines w:val="0"/>
        <w:spacing w:before="0" w:after="0" w:line="360" w:lineRule="auto"/>
        <w:ind w:leftChars="200" w:left="420"/>
        <w:rPr>
          <w:rFonts w:ascii="宋体" w:hAnsi="宋体" w:hint="eastAsia"/>
          <w:szCs w:val="21"/>
        </w:rPr>
      </w:pPr>
      <w:r w:rsidRPr="00896B87">
        <w:rPr>
          <w:rFonts w:ascii="宋体" w:hAnsi="宋体" w:hint="eastAsia"/>
          <w:sz w:val="21"/>
          <w:szCs w:val="21"/>
        </w:rPr>
        <w:t>3</w:t>
      </w:r>
      <w:r w:rsidRPr="00896B87">
        <w:rPr>
          <w:rFonts w:ascii="宋体" w:hAnsi="宋体"/>
          <w:sz w:val="21"/>
          <w:szCs w:val="21"/>
        </w:rPr>
        <w:t>9</w:t>
      </w:r>
      <w:r w:rsidRPr="00896B87">
        <w:rPr>
          <w:rFonts w:ascii="宋体" w:hAnsi="宋体" w:hint="eastAsia"/>
          <w:sz w:val="21"/>
          <w:szCs w:val="21"/>
        </w:rPr>
        <w:t>.2代理服务收费标准：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1"/>
        <w:gridCol w:w="1774"/>
        <w:gridCol w:w="1803"/>
        <w:gridCol w:w="1772"/>
      </w:tblGrid>
      <w:tr w:rsidR="00896B87" w:rsidRPr="00896B87" w14:paraId="0629D615" w14:textId="77777777">
        <w:tc>
          <w:tcPr>
            <w:tcW w:w="2048" w:type="pct"/>
            <w:tcBorders>
              <w:tl2br w:val="single" w:sz="4" w:space="0" w:color="auto"/>
            </w:tcBorders>
          </w:tcPr>
          <w:p w14:paraId="42FF8D5D" w14:textId="77777777" w:rsidR="00E770EE" w:rsidRPr="00896B87" w:rsidRDefault="002C6DD0">
            <w:pPr>
              <w:spacing w:line="360" w:lineRule="auto"/>
              <w:rPr>
                <w:rFonts w:ascii="宋体" w:hAnsi="宋体" w:hint="eastAsia"/>
                <w:szCs w:val="21"/>
              </w:rPr>
            </w:pPr>
            <w:r w:rsidRPr="00896B87">
              <w:rPr>
                <w:rFonts w:ascii="宋体" w:hAnsi="宋体" w:hint="eastAsia"/>
                <w:szCs w:val="21"/>
              </w:rPr>
              <w:t xml:space="preserve">               费率</w:t>
            </w:r>
          </w:p>
          <w:p w14:paraId="69CED164" w14:textId="77777777" w:rsidR="00E770EE" w:rsidRPr="00896B87" w:rsidRDefault="002C6DD0">
            <w:pPr>
              <w:spacing w:line="360" w:lineRule="auto"/>
              <w:rPr>
                <w:rFonts w:ascii="宋体" w:hAnsi="宋体" w:hint="eastAsia"/>
                <w:szCs w:val="21"/>
              </w:rPr>
            </w:pPr>
            <w:r w:rsidRPr="00896B87">
              <w:rPr>
                <w:rFonts w:ascii="宋体" w:hAnsi="宋体" w:hint="eastAsia"/>
                <w:szCs w:val="21"/>
              </w:rPr>
              <w:t>金额</w:t>
            </w:r>
          </w:p>
        </w:tc>
        <w:tc>
          <w:tcPr>
            <w:tcW w:w="979" w:type="pct"/>
            <w:vAlign w:val="center"/>
          </w:tcPr>
          <w:p w14:paraId="5DCD3BBD" w14:textId="77777777" w:rsidR="00E770EE" w:rsidRPr="00896B87" w:rsidRDefault="002C6DD0">
            <w:pPr>
              <w:spacing w:line="360" w:lineRule="auto"/>
              <w:ind w:firstLineChars="50" w:firstLine="105"/>
              <w:jc w:val="center"/>
              <w:rPr>
                <w:rFonts w:ascii="宋体" w:hAnsi="宋体" w:hint="eastAsia"/>
                <w:szCs w:val="21"/>
              </w:rPr>
            </w:pPr>
            <w:r w:rsidRPr="00896B87">
              <w:rPr>
                <w:rFonts w:ascii="宋体" w:hAnsi="宋体" w:hint="eastAsia"/>
                <w:szCs w:val="21"/>
              </w:rPr>
              <w:t>货物招标</w:t>
            </w:r>
          </w:p>
        </w:tc>
        <w:tc>
          <w:tcPr>
            <w:tcW w:w="995" w:type="pct"/>
            <w:vAlign w:val="center"/>
          </w:tcPr>
          <w:p w14:paraId="2648E857" w14:textId="77777777" w:rsidR="00E770EE" w:rsidRPr="00896B87" w:rsidRDefault="002C6DD0">
            <w:pPr>
              <w:spacing w:line="360" w:lineRule="auto"/>
              <w:jc w:val="center"/>
              <w:rPr>
                <w:rFonts w:ascii="宋体" w:hAnsi="宋体" w:hint="eastAsia"/>
                <w:szCs w:val="21"/>
              </w:rPr>
            </w:pPr>
            <w:r w:rsidRPr="00896B87">
              <w:rPr>
                <w:rFonts w:ascii="宋体" w:hAnsi="宋体" w:hint="eastAsia"/>
                <w:szCs w:val="21"/>
              </w:rPr>
              <w:t>服务招标</w:t>
            </w:r>
          </w:p>
        </w:tc>
        <w:tc>
          <w:tcPr>
            <w:tcW w:w="978" w:type="pct"/>
            <w:vAlign w:val="center"/>
          </w:tcPr>
          <w:p w14:paraId="601DF486" w14:textId="77777777" w:rsidR="00E770EE" w:rsidRPr="00896B87" w:rsidRDefault="002C6DD0">
            <w:pPr>
              <w:spacing w:line="360" w:lineRule="auto"/>
              <w:jc w:val="center"/>
              <w:rPr>
                <w:rFonts w:ascii="宋体" w:hAnsi="宋体" w:hint="eastAsia"/>
                <w:szCs w:val="21"/>
              </w:rPr>
            </w:pPr>
            <w:r w:rsidRPr="00896B87">
              <w:rPr>
                <w:rFonts w:ascii="宋体" w:hAnsi="宋体" w:hint="eastAsia"/>
                <w:szCs w:val="21"/>
              </w:rPr>
              <w:t>工程招标</w:t>
            </w:r>
          </w:p>
        </w:tc>
      </w:tr>
      <w:tr w:rsidR="00896B87" w:rsidRPr="00896B87" w14:paraId="37F705FD" w14:textId="77777777">
        <w:tc>
          <w:tcPr>
            <w:tcW w:w="2048" w:type="pct"/>
          </w:tcPr>
          <w:p w14:paraId="43781B46" w14:textId="77777777" w:rsidR="00E770EE" w:rsidRPr="00896B87" w:rsidRDefault="002C6DD0">
            <w:pPr>
              <w:spacing w:line="360" w:lineRule="auto"/>
              <w:rPr>
                <w:rFonts w:ascii="宋体" w:hAnsi="宋体" w:hint="eastAsia"/>
                <w:szCs w:val="21"/>
              </w:rPr>
            </w:pPr>
            <w:r w:rsidRPr="00896B87">
              <w:rPr>
                <w:rFonts w:ascii="宋体" w:hAnsi="宋体" w:hint="eastAsia"/>
                <w:szCs w:val="21"/>
              </w:rPr>
              <w:t>100万元以下</w:t>
            </w:r>
          </w:p>
        </w:tc>
        <w:tc>
          <w:tcPr>
            <w:tcW w:w="979" w:type="pct"/>
          </w:tcPr>
          <w:p w14:paraId="2D9129C9" w14:textId="77777777" w:rsidR="00E770EE" w:rsidRPr="00896B87" w:rsidRDefault="002C6DD0">
            <w:pPr>
              <w:spacing w:line="360" w:lineRule="auto"/>
              <w:rPr>
                <w:rFonts w:ascii="宋体" w:hAnsi="宋体" w:hint="eastAsia"/>
                <w:szCs w:val="21"/>
              </w:rPr>
            </w:pPr>
            <w:r w:rsidRPr="00896B87">
              <w:rPr>
                <w:rFonts w:ascii="宋体" w:hAnsi="宋体" w:cs="宋体" w:hint="eastAsia"/>
                <w:kern w:val="0"/>
                <w:szCs w:val="21"/>
              </w:rPr>
              <w:t xml:space="preserve">  </w:t>
            </w:r>
            <w:r w:rsidRPr="00896B87">
              <w:rPr>
                <w:rFonts w:ascii="宋体" w:hAnsi="宋体" w:cs="宋体"/>
                <w:kern w:val="0"/>
                <w:szCs w:val="21"/>
              </w:rPr>
              <w:t xml:space="preserve">1.5% </w:t>
            </w:r>
            <w:r w:rsidRPr="00896B87">
              <w:rPr>
                <w:rFonts w:ascii="宋体" w:hAnsi="宋体" w:cs="宋体" w:hint="eastAsia"/>
                <w:kern w:val="0"/>
                <w:szCs w:val="21"/>
              </w:rPr>
              <w:t xml:space="preserve">          </w:t>
            </w:r>
            <w:r w:rsidRPr="00896B87">
              <w:rPr>
                <w:rFonts w:ascii="宋体" w:hAnsi="宋体" w:cs="宋体"/>
                <w:kern w:val="0"/>
                <w:szCs w:val="21"/>
              </w:rPr>
              <w:t xml:space="preserve"> </w:t>
            </w:r>
            <w:r w:rsidRPr="00896B87">
              <w:rPr>
                <w:rFonts w:ascii="宋体" w:hAnsi="宋体" w:cs="宋体" w:hint="eastAsia"/>
                <w:kern w:val="0"/>
                <w:szCs w:val="21"/>
              </w:rPr>
              <w:t xml:space="preserve">    </w:t>
            </w:r>
          </w:p>
        </w:tc>
        <w:tc>
          <w:tcPr>
            <w:tcW w:w="995" w:type="pct"/>
          </w:tcPr>
          <w:p w14:paraId="62BD0298"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1.5%</w:t>
            </w:r>
          </w:p>
        </w:tc>
        <w:tc>
          <w:tcPr>
            <w:tcW w:w="978" w:type="pct"/>
          </w:tcPr>
          <w:p w14:paraId="18993732"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 xml:space="preserve">1.0% </w:t>
            </w:r>
          </w:p>
        </w:tc>
      </w:tr>
      <w:tr w:rsidR="00896B87" w:rsidRPr="00896B87" w14:paraId="3E3AA992" w14:textId="77777777">
        <w:tc>
          <w:tcPr>
            <w:tcW w:w="2048" w:type="pct"/>
          </w:tcPr>
          <w:p w14:paraId="21F0AEC6" w14:textId="77777777" w:rsidR="00E770EE" w:rsidRPr="00896B87" w:rsidRDefault="002C6DD0">
            <w:pPr>
              <w:spacing w:line="360" w:lineRule="auto"/>
              <w:rPr>
                <w:rFonts w:ascii="宋体" w:hAnsi="宋体" w:hint="eastAsia"/>
                <w:szCs w:val="21"/>
              </w:rPr>
            </w:pPr>
            <w:r w:rsidRPr="00896B87">
              <w:rPr>
                <w:rFonts w:ascii="宋体" w:hAnsi="宋体" w:hint="eastAsia"/>
                <w:szCs w:val="21"/>
              </w:rPr>
              <w:t>100万元～500万元</w:t>
            </w:r>
          </w:p>
        </w:tc>
        <w:tc>
          <w:tcPr>
            <w:tcW w:w="979" w:type="pct"/>
          </w:tcPr>
          <w:p w14:paraId="3A61F6F9"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 xml:space="preserve">1.1% </w:t>
            </w:r>
            <w:r w:rsidRPr="00896B87">
              <w:rPr>
                <w:rFonts w:ascii="宋体" w:hAnsi="宋体" w:cs="宋体" w:hint="eastAsia"/>
                <w:kern w:val="0"/>
                <w:szCs w:val="21"/>
              </w:rPr>
              <w:t xml:space="preserve">                </w:t>
            </w:r>
          </w:p>
        </w:tc>
        <w:tc>
          <w:tcPr>
            <w:tcW w:w="995" w:type="pct"/>
          </w:tcPr>
          <w:p w14:paraId="69D4C79A"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0.8%</w:t>
            </w:r>
          </w:p>
        </w:tc>
        <w:tc>
          <w:tcPr>
            <w:tcW w:w="978" w:type="pct"/>
          </w:tcPr>
          <w:p w14:paraId="52B9F3AF"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 xml:space="preserve">0.7% </w:t>
            </w:r>
          </w:p>
        </w:tc>
      </w:tr>
      <w:tr w:rsidR="00896B87" w:rsidRPr="00896B87" w14:paraId="1F8A3A06" w14:textId="77777777">
        <w:tc>
          <w:tcPr>
            <w:tcW w:w="2048" w:type="pct"/>
          </w:tcPr>
          <w:p w14:paraId="5BE4A71E" w14:textId="77777777" w:rsidR="00E770EE" w:rsidRPr="00896B87" w:rsidRDefault="002C6DD0">
            <w:pPr>
              <w:spacing w:line="360" w:lineRule="auto"/>
              <w:rPr>
                <w:rFonts w:ascii="宋体" w:hAnsi="宋体" w:hint="eastAsia"/>
                <w:szCs w:val="21"/>
              </w:rPr>
            </w:pPr>
            <w:r w:rsidRPr="00896B87">
              <w:rPr>
                <w:rFonts w:ascii="宋体" w:hAnsi="宋体" w:hint="eastAsia"/>
                <w:szCs w:val="21"/>
              </w:rPr>
              <w:t>500万元～1000万元</w:t>
            </w:r>
          </w:p>
        </w:tc>
        <w:tc>
          <w:tcPr>
            <w:tcW w:w="979" w:type="pct"/>
          </w:tcPr>
          <w:p w14:paraId="1690533F" w14:textId="77777777" w:rsidR="00E770EE" w:rsidRPr="00896B87" w:rsidRDefault="002C6DD0">
            <w:pPr>
              <w:spacing w:line="360" w:lineRule="auto"/>
              <w:rPr>
                <w:rFonts w:ascii="宋体" w:hAnsi="宋体" w:hint="eastAsia"/>
                <w:szCs w:val="21"/>
              </w:rPr>
            </w:pPr>
            <w:r w:rsidRPr="00896B87">
              <w:rPr>
                <w:rFonts w:ascii="宋体" w:hAnsi="宋体" w:cs="宋体" w:hint="eastAsia"/>
                <w:kern w:val="0"/>
                <w:szCs w:val="21"/>
              </w:rPr>
              <w:t xml:space="preserve">  </w:t>
            </w:r>
            <w:r w:rsidRPr="00896B87">
              <w:rPr>
                <w:rFonts w:ascii="宋体" w:hAnsi="宋体" w:cs="宋体"/>
                <w:kern w:val="0"/>
                <w:szCs w:val="21"/>
              </w:rPr>
              <w:t xml:space="preserve">0.8% </w:t>
            </w:r>
            <w:r w:rsidRPr="00896B87">
              <w:rPr>
                <w:rFonts w:ascii="宋体" w:hAnsi="宋体" w:cs="宋体" w:hint="eastAsia"/>
                <w:kern w:val="0"/>
                <w:szCs w:val="21"/>
              </w:rPr>
              <w:t xml:space="preserve">               </w:t>
            </w:r>
          </w:p>
        </w:tc>
        <w:tc>
          <w:tcPr>
            <w:tcW w:w="995" w:type="pct"/>
          </w:tcPr>
          <w:p w14:paraId="1B2922A7"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0.45%</w:t>
            </w:r>
          </w:p>
        </w:tc>
        <w:tc>
          <w:tcPr>
            <w:tcW w:w="978" w:type="pct"/>
          </w:tcPr>
          <w:p w14:paraId="1CD3FF2C"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0.55%</w:t>
            </w:r>
          </w:p>
        </w:tc>
      </w:tr>
      <w:tr w:rsidR="00896B87" w:rsidRPr="00896B87" w14:paraId="4562B033" w14:textId="77777777">
        <w:tc>
          <w:tcPr>
            <w:tcW w:w="2048" w:type="pct"/>
          </w:tcPr>
          <w:p w14:paraId="4555F51A" w14:textId="77777777" w:rsidR="00E770EE" w:rsidRPr="00896B87" w:rsidRDefault="002C6DD0">
            <w:pPr>
              <w:spacing w:line="360" w:lineRule="auto"/>
              <w:rPr>
                <w:rFonts w:ascii="宋体" w:hAnsi="宋体" w:hint="eastAsia"/>
                <w:szCs w:val="21"/>
              </w:rPr>
            </w:pPr>
            <w:r w:rsidRPr="00896B87">
              <w:rPr>
                <w:rFonts w:ascii="宋体" w:hAnsi="宋体" w:hint="eastAsia"/>
                <w:szCs w:val="21"/>
              </w:rPr>
              <w:t>1000万元～5000万元</w:t>
            </w:r>
          </w:p>
        </w:tc>
        <w:tc>
          <w:tcPr>
            <w:tcW w:w="979" w:type="pct"/>
          </w:tcPr>
          <w:p w14:paraId="52E32438"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 xml:space="preserve">0.5% </w:t>
            </w:r>
            <w:r w:rsidRPr="00896B87">
              <w:rPr>
                <w:rFonts w:ascii="宋体" w:hAnsi="宋体" w:cs="宋体" w:hint="eastAsia"/>
                <w:kern w:val="0"/>
                <w:szCs w:val="21"/>
              </w:rPr>
              <w:t xml:space="preserve">               </w:t>
            </w:r>
          </w:p>
        </w:tc>
        <w:tc>
          <w:tcPr>
            <w:tcW w:w="995" w:type="pct"/>
          </w:tcPr>
          <w:p w14:paraId="334B8CA0"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0.25%</w:t>
            </w:r>
          </w:p>
        </w:tc>
        <w:tc>
          <w:tcPr>
            <w:tcW w:w="978" w:type="pct"/>
          </w:tcPr>
          <w:p w14:paraId="480DA31A"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 xml:space="preserve">0.35% </w:t>
            </w:r>
          </w:p>
        </w:tc>
      </w:tr>
      <w:tr w:rsidR="00896B87" w:rsidRPr="00896B87" w14:paraId="4D982FDB" w14:textId="77777777">
        <w:tc>
          <w:tcPr>
            <w:tcW w:w="2048" w:type="pct"/>
          </w:tcPr>
          <w:p w14:paraId="2401FDF8" w14:textId="77777777" w:rsidR="00E770EE" w:rsidRPr="00896B87" w:rsidRDefault="002C6DD0">
            <w:pPr>
              <w:spacing w:line="360" w:lineRule="auto"/>
              <w:rPr>
                <w:rFonts w:ascii="宋体" w:hAnsi="宋体" w:hint="eastAsia"/>
                <w:szCs w:val="21"/>
              </w:rPr>
            </w:pPr>
            <w:r w:rsidRPr="00896B87">
              <w:rPr>
                <w:rFonts w:ascii="宋体" w:hAnsi="宋体" w:hint="eastAsia"/>
                <w:szCs w:val="21"/>
              </w:rPr>
              <w:t>5000万元～1亿元</w:t>
            </w:r>
          </w:p>
        </w:tc>
        <w:tc>
          <w:tcPr>
            <w:tcW w:w="979" w:type="pct"/>
          </w:tcPr>
          <w:p w14:paraId="4662967E"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 xml:space="preserve">0.25% </w:t>
            </w:r>
            <w:r w:rsidRPr="00896B87">
              <w:rPr>
                <w:rFonts w:ascii="宋体" w:hAnsi="宋体" w:cs="宋体" w:hint="eastAsia"/>
                <w:kern w:val="0"/>
                <w:szCs w:val="21"/>
              </w:rPr>
              <w:t xml:space="preserve">      </w:t>
            </w:r>
            <w:r w:rsidRPr="00896B87">
              <w:rPr>
                <w:rFonts w:ascii="宋体" w:hAnsi="宋体" w:cs="宋体"/>
                <w:kern w:val="0"/>
                <w:szCs w:val="21"/>
              </w:rPr>
              <w:t xml:space="preserve"> </w:t>
            </w:r>
            <w:r w:rsidRPr="00896B87">
              <w:rPr>
                <w:rFonts w:ascii="宋体" w:hAnsi="宋体" w:cs="宋体" w:hint="eastAsia"/>
                <w:kern w:val="0"/>
                <w:szCs w:val="21"/>
              </w:rPr>
              <w:t xml:space="preserve">         </w:t>
            </w:r>
          </w:p>
        </w:tc>
        <w:tc>
          <w:tcPr>
            <w:tcW w:w="995" w:type="pct"/>
          </w:tcPr>
          <w:p w14:paraId="4B222AA2"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0.1%</w:t>
            </w:r>
          </w:p>
        </w:tc>
        <w:tc>
          <w:tcPr>
            <w:tcW w:w="978" w:type="pct"/>
          </w:tcPr>
          <w:p w14:paraId="12609B12"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cs="宋体"/>
                <w:kern w:val="0"/>
                <w:szCs w:val="21"/>
              </w:rPr>
              <w:t>0.2%</w:t>
            </w:r>
          </w:p>
        </w:tc>
      </w:tr>
      <w:tr w:rsidR="00896B87" w:rsidRPr="00896B87" w14:paraId="3F3CBE8F" w14:textId="77777777">
        <w:tc>
          <w:tcPr>
            <w:tcW w:w="2048" w:type="pct"/>
          </w:tcPr>
          <w:p w14:paraId="4D052286" w14:textId="77777777" w:rsidR="00E770EE" w:rsidRPr="00896B87" w:rsidRDefault="002C6DD0">
            <w:pPr>
              <w:spacing w:line="360" w:lineRule="auto"/>
              <w:rPr>
                <w:rFonts w:ascii="宋体" w:hAnsi="宋体" w:hint="eastAsia"/>
                <w:szCs w:val="21"/>
              </w:rPr>
            </w:pPr>
            <w:r w:rsidRPr="00896B87">
              <w:rPr>
                <w:rFonts w:ascii="宋体" w:hAnsi="宋体" w:hint="eastAsia"/>
                <w:szCs w:val="21"/>
              </w:rPr>
              <w:t>1亿元～5亿元</w:t>
            </w:r>
          </w:p>
        </w:tc>
        <w:tc>
          <w:tcPr>
            <w:tcW w:w="979" w:type="pct"/>
          </w:tcPr>
          <w:p w14:paraId="34154027"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hint="eastAsia"/>
                <w:szCs w:val="21"/>
              </w:rPr>
              <w:t>0.05%</w:t>
            </w:r>
          </w:p>
        </w:tc>
        <w:tc>
          <w:tcPr>
            <w:tcW w:w="995" w:type="pct"/>
          </w:tcPr>
          <w:p w14:paraId="2A35FEEF" w14:textId="77777777" w:rsidR="00E770EE" w:rsidRPr="00896B87" w:rsidRDefault="002C6DD0">
            <w:pPr>
              <w:spacing w:line="360" w:lineRule="auto"/>
              <w:rPr>
                <w:rFonts w:ascii="宋体" w:hAnsi="宋体" w:hint="eastAsia"/>
                <w:szCs w:val="21"/>
              </w:rPr>
            </w:pPr>
            <w:r w:rsidRPr="00896B87">
              <w:rPr>
                <w:rFonts w:ascii="宋体" w:hAnsi="宋体" w:hint="eastAsia"/>
                <w:szCs w:val="21"/>
              </w:rPr>
              <w:t xml:space="preserve">  0.05%</w:t>
            </w:r>
          </w:p>
        </w:tc>
        <w:tc>
          <w:tcPr>
            <w:tcW w:w="978" w:type="pct"/>
          </w:tcPr>
          <w:p w14:paraId="6389D91F" w14:textId="77777777" w:rsidR="00E770EE" w:rsidRPr="00896B87" w:rsidRDefault="002C6DD0">
            <w:pPr>
              <w:spacing w:line="360" w:lineRule="auto"/>
              <w:rPr>
                <w:rFonts w:ascii="宋体" w:hAnsi="宋体" w:hint="eastAsia"/>
                <w:szCs w:val="21"/>
              </w:rPr>
            </w:pPr>
            <w:r w:rsidRPr="00896B87">
              <w:rPr>
                <w:rFonts w:ascii="宋体" w:hAnsi="宋体" w:hint="eastAsia"/>
                <w:szCs w:val="21"/>
              </w:rPr>
              <w:t xml:space="preserve">  0.05%</w:t>
            </w:r>
          </w:p>
        </w:tc>
      </w:tr>
      <w:tr w:rsidR="00896B87" w:rsidRPr="00896B87" w14:paraId="34DC80CA" w14:textId="77777777">
        <w:tc>
          <w:tcPr>
            <w:tcW w:w="2048" w:type="pct"/>
          </w:tcPr>
          <w:p w14:paraId="75871A69" w14:textId="77777777" w:rsidR="00E770EE" w:rsidRPr="00896B87" w:rsidRDefault="002C6DD0">
            <w:pPr>
              <w:spacing w:line="360" w:lineRule="auto"/>
              <w:rPr>
                <w:rFonts w:ascii="宋体" w:hAnsi="宋体" w:hint="eastAsia"/>
                <w:szCs w:val="21"/>
              </w:rPr>
            </w:pPr>
            <w:r w:rsidRPr="00896B87">
              <w:rPr>
                <w:rFonts w:ascii="宋体" w:hAnsi="宋体" w:hint="eastAsia"/>
                <w:szCs w:val="21"/>
              </w:rPr>
              <w:t>5亿元～10亿元</w:t>
            </w:r>
          </w:p>
        </w:tc>
        <w:tc>
          <w:tcPr>
            <w:tcW w:w="979" w:type="pct"/>
          </w:tcPr>
          <w:p w14:paraId="0C82940A" w14:textId="77777777" w:rsidR="00E770EE" w:rsidRPr="00896B87" w:rsidRDefault="002C6DD0">
            <w:pPr>
              <w:spacing w:line="360" w:lineRule="auto"/>
              <w:ind w:firstLineChars="50" w:firstLine="105"/>
              <w:rPr>
                <w:rFonts w:ascii="宋体" w:hAnsi="宋体" w:hint="eastAsia"/>
                <w:szCs w:val="21"/>
              </w:rPr>
            </w:pPr>
            <w:r w:rsidRPr="00896B87">
              <w:rPr>
                <w:rFonts w:ascii="宋体" w:hAnsi="宋体" w:hint="eastAsia"/>
                <w:szCs w:val="21"/>
              </w:rPr>
              <w:t>0.035%</w:t>
            </w:r>
          </w:p>
        </w:tc>
        <w:tc>
          <w:tcPr>
            <w:tcW w:w="995" w:type="pct"/>
          </w:tcPr>
          <w:p w14:paraId="289B466E" w14:textId="77777777" w:rsidR="00E770EE" w:rsidRPr="00896B87" w:rsidRDefault="002C6DD0">
            <w:pPr>
              <w:spacing w:line="360" w:lineRule="auto"/>
              <w:rPr>
                <w:rFonts w:ascii="宋体" w:hAnsi="宋体" w:hint="eastAsia"/>
                <w:szCs w:val="21"/>
              </w:rPr>
            </w:pPr>
            <w:r w:rsidRPr="00896B87">
              <w:rPr>
                <w:rFonts w:ascii="宋体" w:hAnsi="宋体" w:hint="eastAsia"/>
                <w:szCs w:val="21"/>
              </w:rPr>
              <w:t xml:space="preserve">  0.035%</w:t>
            </w:r>
          </w:p>
        </w:tc>
        <w:tc>
          <w:tcPr>
            <w:tcW w:w="978" w:type="pct"/>
          </w:tcPr>
          <w:p w14:paraId="681C0802" w14:textId="77777777" w:rsidR="00E770EE" w:rsidRPr="00896B87" w:rsidRDefault="002C6DD0">
            <w:pPr>
              <w:spacing w:line="360" w:lineRule="auto"/>
              <w:ind w:firstLineChars="50" w:firstLine="105"/>
              <w:rPr>
                <w:rFonts w:ascii="宋体" w:hAnsi="宋体" w:hint="eastAsia"/>
                <w:szCs w:val="21"/>
              </w:rPr>
            </w:pPr>
            <w:r w:rsidRPr="00896B87">
              <w:rPr>
                <w:rFonts w:ascii="宋体" w:hAnsi="宋体" w:hint="eastAsia"/>
                <w:szCs w:val="21"/>
              </w:rPr>
              <w:t>0.035%</w:t>
            </w:r>
          </w:p>
        </w:tc>
      </w:tr>
      <w:tr w:rsidR="00896B87" w:rsidRPr="00896B87" w14:paraId="3E92091D" w14:textId="77777777">
        <w:tc>
          <w:tcPr>
            <w:tcW w:w="2048" w:type="pct"/>
          </w:tcPr>
          <w:p w14:paraId="4D346D5E" w14:textId="77777777" w:rsidR="00E770EE" w:rsidRPr="00896B87" w:rsidRDefault="002C6DD0">
            <w:pPr>
              <w:spacing w:line="360" w:lineRule="auto"/>
              <w:rPr>
                <w:rFonts w:ascii="宋体" w:hAnsi="宋体" w:hint="eastAsia"/>
                <w:szCs w:val="21"/>
              </w:rPr>
            </w:pPr>
            <w:r w:rsidRPr="00896B87">
              <w:rPr>
                <w:rFonts w:ascii="宋体" w:hAnsi="宋体" w:hint="eastAsia"/>
                <w:szCs w:val="21"/>
              </w:rPr>
              <w:t>10亿元～50亿元</w:t>
            </w:r>
          </w:p>
        </w:tc>
        <w:tc>
          <w:tcPr>
            <w:tcW w:w="979" w:type="pct"/>
          </w:tcPr>
          <w:p w14:paraId="548195E9" w14:textId="77777777" w:rsidR="00E770EE" w:rsidRPr="00896B87" w:rsidRDefault="002C6DD0">
            <w:pPr>
              <w:spacing w:line="360" w:lineRule="auto"/>
              <w:ind w:firstLineChars="50" w:firstLine="105"/>
              <w:rPr>
                <w:rFonts w:ascii="宋体" w:hAnsi="宋体" w:hint="eastAsia"/>
                <w:szCs w:val="21"/>
              </w:rPr>
            </w:pPr>
            <w:r w:rsidRPr="00896B87">
              <w:rPr>
                <w:rFonts w:ascii="宋体" w:hAnsi="宋体" w:hint="eastAsia"/>
                <w:szCs w:val="21"/>
              </w:rPr>
              <w:t>0.008%</w:t>
            </w:r>
          </w:p>
        </w:tc>
        <w:tc>
          <w:tcPr>
            <w:tcW w:w="995" w:type="pct"/>
          </w:tcPr>
          <w:p w14:paraId="62FD313E"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hint="eastAsia"/>
                <w:szCs w:val="21"/>
              </w:rPr>
              <w:t>0.008%</w:t>
            </w:r>
          </w:p>
        </w:tc>
        <w:tc>
          <w:tcPr>
            <w:tcW w:w="978" w:type="pct"/>
          </w:tcPr>
          <w:p w14:paraId="69928FF2" w14:textId="77777777" w:rsidR="00E770EE" w:rsidRPr="00896B87" w:rsidRDefault="002C6DD0">
            <w:pPr>
              <w:spacing w:line="360" w:lineRule="auto"/>
              <w:ind w:firstLineChars="50" w:firstLine="105"/>
              <w:rPr>
                <w:rFonts w:ascii="宋体" w:hAnsi="宋体" w:hint="eastAsia"/>
                <w:szCs w:val="21"/>
              </w:rPr>
            </w:pPr>
            <w:r w:rsidRPr="00896B87">
              <w:rPr>
                <w:rFonts w:ascii="宋体" w:hAnsi="宋体" w:hint="eastAsia"/>
                <w:szCs w:val="21"/>
              </w:rPr>
              <w:t>0.008%</w:t>
            </w:r>
          </w:p>
        </w:tc>
      </w:tr>
      <w:tr w:rsidR="00896B87" w:rsidRPr="00896B87" w14:paraId="408628BC" w14:textId="77777777">
        <w:tc>
          <w:tcPr>
            <w:tcW w:w="2048" w:type="pct"/>
          </w:tcPr>
          <w:p w14:paraId="32D06C05" w14:textId="77777777" w:rsidR="00E770EE" w:rsidRPr="00896B87" w:rsidRDefault="002C6DD0">
            <w:pPr>
              <w:spacing w:line="360" w:lineRule="auto"/>
              <w:rPr>
                <w:rFonts w:ascii="宋体" w:hAnsi="宋体" w:hint="eastAsia"/>
                <w:szCs w:val="21"/>
              </w:rPr>
            </w:pPr>
            <w:r w:rsidRPr="00896B87">
              <w:rPr>
                <w:rFonts w:ascii="宋体" w:hAnsi="宋体" w:hint="eastAsia"/>
                <w:szCs w:val="21"/>
              </w:rPr>
              <w:t>50亿元～100亿元</w:t>
            </w:r>
          </w:p>
        </w:tc>
        <w:tc>
          <w:tcPr>
            <w:tcW w:w="979" w:type="pct"/>
          </w:tcPr>
          <w:p w14:paraId="5BB6C36C" w14:textId="77777777" w:rsidR="00E770EE" w:rsidRPr="00896B87" w:rsidRDefault="002C6DD0">
            <w:pPr>
              <w:spacing w:line="360" w:lineRule="auto"/>
              <w:rPr>
                <w:rFonts w:ascii="宋体" w:hAnsi="宋体" w:hint="eastAsia"/>
                <w:szCs w:val="21"/>
              </w:rPr>
            </w:pPr>
            <w:r w:rsidRPr="00896B87">
              <w:rPr>
                <w:rFonts w:ascii="宋体" w:hAnsi="宋体" w:hint="eastAsia"/>
                <w:szCs w:val="21"/>
              </w:rPr>
              <w:t xml:space="preserve"> 0.006%</w:t>
            </w:r>
          </w:p>
        </w:tc>
        <w:tc>
          <w:tcPr>
            <w:tcW w:w="995" w:type="pct"/>
          </w:tcPr>
          <w:p w14:paraId="49294B94"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hint="eastAsia"/>
                <w:szCs w:val="21"/>
              </w:rPr>
              <w:t>0.006%</w:t>
            </w:r>
          </w:p>
        </w:tc>
        <w:tc>
          <w:tcPr>
            <w:tcW w:w="978" w:type="pct"/>
          </w:tcPr>
          <w:p w14:paraId="298F9A74" w14:textId="77777777" w:rsidR="00E770EE" w:rsidRPr="00896B87" w:rsidRDefault="002C6DD0">
            <w:pPr>
              <w:spacing w:line="360" w:lineRule="auto"/>
              <w:ind w:firstLineChars="50" w:firstLine="105"/>
              <w:rPr>
                <w:rFonts w:ascii="宋体" w:hAnsi="宋体" w:hint="eastAsia"/>
                <w:szCs w:val="21"/>
              </w:rPr>
            </w:pPr>
            <w:r w:rsidRPr="00896B87">
              <w:rPr>
                <w:rFonts w:ascii="宋体" w:hAnsi="宋体" w:hint="eastAsia"/>
                <w:szCs w:val="21"/>
              </w:rPr>
              <w:t>0.006%</w:t>
            </w:r>
          </w:p>
        </w:tc>
      </w:tr>
      <w:tr w:rsidR="00896B87" w:rsidRPr="00896B87" w14:paraId="4ACCC6C7" w14:textId="77777777">
        <w:tc>
          <w:tcPr>
            <w:tcW w:w="2048" w:type="pct"/>
          </w:tcPr>
          <w:p w14:paraId="4B02FF6A" w14:textId="77777777" w:rsidR="00E770EE" w:rsidRPr="00896B87" w:rsidRDefault="002C6DD0">
            <w:pPr>
              <w:spacing w:line="360" w:lineRule="auto"/>
              <w:rPr>
                <w:rFonts w:ascii="宋体" w:hAnsi="宋体" w:hint="eastAsia"/>
                <w:szCs w:val="21"/>
              </w:rPr>
            </w:pPr>
            <w:r w:rsidRPr="00896B87">
              <w:rPr>
                <w:rFonts w:ascii="宋体" w:hAnsi="宋体" w:hint="eastAsia"/>
                <w:szCs w:val="21"/>
              </w:rPr>
              <w:t>100亿以上</w:t>
            </w:r>
          </w:p>
        </w:tc>
        <w:tc>
          <w:tcPr>
            <w:tcW w:w="979" w:type="pct"/>
          </w:tcPr>
          <w:p w14:paraId="5A1124D3" w14:textId="77777777" w:rsidR="00E770EE" w:rsidRPr="00896B87" w:rsidRDefault="002C6DD0">
            <w:pPr>
              <w:spacing w:line="360" w:lineRule="auto"/>
              <w:rPr>
                <w:rFonts w:ascii="宋体" w:hAnsi="宋体" w:hint="eastAsia"/>
                <w:szCs w:val="21"/>
              </w:rPr>
            </w:pPr>
            <w:r w:rsidRPr="00896B87">
              <w:rPr>
                <w:rFonts w:ascii="宋体" w:hAnsi="宋体" w:hint="eastAsia"/>
                <w:szCs w:val="21"/>
              </w:rPr>
              <w:t xml:space="preserve"> 0.004%</w:t>
            </w:r>
          </w:p>
        </w:tc>
        <w:tc>
          <w:tcPr>
            <w:tcW w:w="995" w:type="pct"/>
          </w:tcPr>
          <w:p w14:paraId="7B8DBC6D" w14:textId="77777777" w:rsidR="00E770EE" w:rsidRPr="00896B87" w:rsidRDefault="002C6DD0">
            <w:pPr>
              <w:spacing w:line="360" w:lineRule="auto"/>
              <w:ind w:firstLineChars="100" w:firstLine="210"/>
              <w:rPr>
                <w:rFonts w:ascii="宋体" w:hAnsi="宋体" w:hint="eastAsia"/>
                <w:szCs w:val="21"/>
              </w:rPr>
            </w:pPr>
            <w:r w:rsidRPr="00896B87">
              <w:rPr>
                <w:rFonts w:ascii="宋体" w:hAnsi="宋体" w:hint="eastAsia"/>
                <w:szCs w:val="21"/>
              </w:rPr>
              <w:t>0.004%</w:t>
            </w:r>
          </w:p>
        </w:tc>
        <w:tc>
          <w:tcPr>
            <w:tcW w:w="978" w:type="pct"/>
          </w:tcPr>
          <w:p w14:paraId="44F5E5B7" w14:textId="77777777" w:rsidR="00E770EE" w:rsidRPr="00896B87" w:rsidRDefault="002C6DD0">
            <w:pPr>
              <w:spacing w:line="360" w:lineRule="auto"/>
              <w:ind w:firstLineChars="50" w:firstLine="105"/>
              <w:rPr>
                <w:rFonts w:ascii="宋体" w:hAnsi="宋体" w:hint="eastAsia"/>
                <w:szCs w:val="21"/>
              </w:rPr>
            </w:pPr>
            <w:r w:rsidRPr="00896B87">
              <w:rPr>
                <w:rFonts w:ascii="宋体" w:hAnsi="宋体" w:hint="eastAsia"/>
                <w:szCs w:val="21"/>
              </w:rPr>
              <w:t>0.004%</w:t>
            </w:r>
          </w:p>
        </w:tc>
      </w:tr>
    </w:tbl>
    <w:p w14:paraId="2FC28BAA" w14:textId="77777777" w:rsidR="00E770EE" w:rsidRPr="00896B87" w:rsidRDefault="002C6DD0">
      <w:pPr>
        <w:spacing w:line="360" w:lineRule="auto"/>
        <w:ind w:firstLineChars="200" w:firstLine="420"/>
        <w:rPr>
          <w:rFonts w:hAnsi="宋体" w:cs="宋体" w:hint="eastAsia"/>
        </w:rPr>
      </w:pPr>
      <w:r w:rsidRPr="00896B87">
        <w:rPr>
          <w:rFonts w:ascii="宋体" w:hAnsi="宋体" w:hint="eastAsia"/>
          <w:szCs w:val="21"/>
        </w:rPr>
        <w:t>注：招标代理服务收费按差额定率累进法计算。</w:t>
      </w:r>
    </w:p>
    <w:p w14:paraId="74044F71" w14:textId="77777777" w:rsidR="00E770EE" w:rsidRPr="00896B87" w:rsidRDefault="00E770EE">
      <w:pPr>
        <w:pStyle w:val="ac"/>
        <w:snapToGrid w:val="0"/>
        <w:spacing w:line="360" w:lineRule="auto"/>
        <w:ind w:firstLineChars="200" w:firstLine="420"/>
        <w:rPr>
          <w:rFonts w:hAnsi="宋体" w:cs="宋体" w:hint="eastAsia"/>
          <w:sz w:val="21"/>
        </w:rPr>
      </w:pPr>
    </w:p>
    <w:p w14:paraId="7E3E165F" w14:textId="77777777" w:rsidR="00E770EE" w:rsidRPr="00896B87" w:rsidRDefault="002C6DD0">
      <w:pPr>
        <w:pStyle w:val="5"/>
        <w:keepNext w:val="0"/>
        <w:keepLines w:val="0"/>
        <w:spacing w:before="0" w:after="0" w:line="360" w:lineRule="auto"/>
        <w:ind w:leftChars="200" w:left="420"/>
        <w:rPr>
          <w:rFonts w:ascii="黑体" w:eastAsia="黑体" w:hAnsi="黑体" w:hint="eastAsia"/>
          <w:sz w:val="24"/>
        </w:rPr>
      </w:pPr>
      <w:r w:rsidRPr="00896B87">
        <w:rPr>
          <w:rFonts w:ascii="黑体" w:eastAsia="黑体" w:hAnsi="黑体"/>
          <w:sz w:val="24"/>
        </w:rPr>
        <w:t>40. 需要补充的其他内容</w:t>
      </w:r>
    </w:p>
    <w:p w14:paraId="4EC3BD8B"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t>40.1本招标文件解释规则详见“投标人须知前附表”。</w:t>
      </w:r>
    </w:p>
    <w:p w14:paraId="4C88A348"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t>40.2 其他事项详见“投标人须知前附表”。</w:t>
      </w:r>
    </w:p>
    <w:p w14:paraId="42CBC383"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66C9E9FD"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t>（1）在货物采购项目中，货物由中小企业制造，即货物由中小企业生产且使用该中小企业商号或者注册商标，不对其中涉及的工程承建商和服务的承接商</w:t>
      </w:r>
      <w:proofErr w:type="gramStart"/>
      <w:r w:rsidRPr="00896B87">
        <w:rPr>
          <w:rFonts w:hAnsi="宋体" w:cs="宋体" w:hint="eastAsia"/>
          <w:sz w:val="21"/>
        </w:rPr>
        <w:t>作出</w:t>
      </w:r>
      <w:proofErr w:type="gramEnd"/>
      <w:r w:rsidRPr="00896B87">
        <w:rPr>
          <w:rFonts w:hAnsi="宋体" w:cs="宋体" w:hint="eastAsia"/>
          <w:sz w:val="21"/>
        </w:rPr>
        <w:t>要求；</w:t>
      </w:r>
    </w:p>
    <w:p w14:paraId="082CB95C"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lastRenderedPageBreak/>
        <w:t>（2）在工程采购项目中，工程由中小企业承建，即工程施工单位为中小企业，不对其中涉及的货物的制造商和服务的承接商</w:t>
      </w:r>
      <w:proofErr w:type="gramStart"/>
      <w:r w:rsidRPr="00896B87">
        <w:rPr>
          <w:rFonts w:hAnsi="宋体" w:cs="宋体" w:hint="eastAsia"/>
          <w:sz w:val="21"/>
        </w:rPr>
        <w:t>作出</w:t>
      </w:r>
      <w:proofErr w:type="gramEnd"/>
      <w:r w:rsidRPr="00896B87">
        <w:rPr>
          <w:rFonts w:hAnsi="宋体" w:cs="宋体" w:hint="eastAsia"/>
          <w:sz w:val="21"/>
        </w:rPr>
        <w:t>要求；</w:t>
      </w:r>
    </w:p>
    <w:p w14:paraId="510E5B9C"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t>（3）在服务采购项目中，服务由中小企业承接，即提供服务的人员为中小企业依照《中华人民共和国劳动合同法》订立劳动合同的从业人员，不对其中涉及的货物的制造商和工程承建商</w:t>
      </w:r>
      <w:proofErr w:type="gramStart"/>
      <w:r w:rsidRPr="00896B87">
        <w:rPr>
          <w:rFonts w:hAnsi="宋体" w:cs="宋体" w:hint="eastAsia"/>
          <w:sz w:val="21"/>
        </w:rPr>
        <w:t>作出</w:t>
      </w:r>
      <w:proofErr w:type="gramEnd"/>
      <w:r w:rsidRPr="00896B87">
        <w:rPr>
          <w:rFonts w:hAnsi="宋体" w:cs="宋体" w:hint="eastAsia"/>
          <w:sz w:val="21"/>
        </w:rPr>
        <w:t>要求。</w:t>
      </w:r>
    </w:p>
    <w:p w14:paraId="6085F215" w14:textId="77777777" w:rsidR="00E770EE" w:rsidRPr="00896B87" w:rsidRDefault="002C6DD0">
      <w:pPr>
        <w:pStyle w:val="ac"/>
        <w:spacing w:line="360" w:lineRule="auto"/>
        <w:ind w:firstLineChars="200" w:firstLine="420"/>
        <w:rPr>
          <w:rFonts w:hAnsi="宋体" w:cs="宋体" w:hint="eastAsia"/>
          <w:sz w:val="21"/>
        </w:rPr>
      </w:pPr>
      <w:r w:rsidRPr="00896B87">
        <w:rPr>
          <w:rFonts w:hAnsi="宋体" w:cs="宋体" w:hint="eastAsia"/>
          <w:sz w:val="21"/>
        </w:rPr>
        <w:t>在货物采购项目中，供应商提供的货物既有中小企业制造货物，也有大型企业制造货物的，不享受本招标文件规定的中小企业扶持政策。以联合体形</w:t>
      </w:r>
      <w:proofErr w:type="gramStart"/>
      <w:r w:rsidRPr="00896B87">
        <w:rPr>
          <w:rFonts w:hAnsi="宋体" w:cs="宋体" w:hint="eastAsia"/>
          <w:sz w:val="21"/>
        </w:rPr>
        <w:t>式参加</w:t>
      </w:r>
      <w:proofErr w:type="gramEnd"/>
      <w:r w:rsidRPr="00896B87">
        <w:rPr>
          <w:rFonts w:hAnsi="宋体" w:cs="宋体" w:hint="eastAsia"/>
          <w:sz w:val="21"/>
        </w:rPr>
        <w:t>政府采购活动，联合体各方均为中小企业的，联合体视同中小企业。其中，联合体各方均为小</w:t>
      </w:r>
      <w:proofErr w:type="gramStart"/>
      <w:r w:rsidRPr="00896B87">
        <w:rPr>
          <w:rFonts w:hAnsi="宋体" w:cs="宋体" w:hint="eastAsia"/>
          <w:sz w:val="21"/>
        </w:rPr>
        <w:t>微企业</w:t>
      </w:r>
      <w:proofErr w:type="gramEnd"/>
      <w:r w:rsidRPr="00896B87">
        <w:rPr>
          <w:rFonts w:hAnsi="宋体" w:cs="宋体" w:hint="eastAsia"/>
          <w:sz w:val="21"/>
        </w:rPr>
        <w:t>的，联合体视同小微企业。</w:t>
      </w:r>
    </w:p>
    <w:p w14:paraId="0A7F0990" w14:textId="77777777" w:rsidR="00E770EE" w:rsidRPr="00896B87" w:rsidRDefault="002C6DD0">
      <w:pPr>
        <w:pStyle w:val="ac"/>
        <w:spacing w:line="360" w:lineRule="auto"/>
        <w:ind w:firstLineChars="200" w:firstLine="420"/>
        <w:rPr>
          <w:rFonts w:hAnsi="宋体" w:hint="eastAsia"/>
          <w:sz w:val="21"/>
        </w:rPr>
      </w:pPr>
      <w:r w:rsidRPr="00896B87">
        <w:rPr>
          <w:rFonts w:hAnsi="宋体" w:hint="eastAsia"/>
          <w:sz w:val="21"/>
        </w:rPr>
        <w:t>依据</w:t>
      </w:r>
      <w:r w:rsidRPr="00896B87">
        <w:rPr>
          <w:rFonts w:hAnsi="宋体" w:cs="宋体" w:hint="eastAsia"/>
          <w:sz w:val="21"/>
        </w:rPr>
        <w:t>本招标文件</w:t>
      </w:r>
      <w:r w:rsidRPr="00896B87">
        <w:rPr>
          <w:rFonts w:hAnsi="宋体" w:hint="eastAsia"/>
          <w:sz w:val="21"/>
        </w:rPr>
        <w:t>规定享受扶持政策获得政府采购合同的，小</w:t>
      </w:r>
      <w:proofErr w:type="gramStart"/>
      <w:r w:rsidRPr="00896B87">
        <w:rPr>
          <w:rFonts w:hAnsi="宋体" w:hint="eastAsia"/>
          <w:sz w:val="21"/>
        </w:rPr>
        <w:t>微企业</w:t>
      </w:r>
      <w:proofErr w:type="gramEnd"/>
      <w:r w:rsidRPr="00896B87">
        <w:rPr>
          <w:rFonts w:hAnsi="宋体" w:hint="eastAsia"/>
          <w:sz w:val="21"/>
        </w:rPr>
        <w:t>不得将合同分包给大中型企业，中型企业不得将合同分包给大型企业。</w:t>
      </w:r>
    </w:p>
    <w:p w14:paraId="3EEE7680" w14:textId="77777777" w:rsidR="00E770EE" w:rsidRPr="00896B87" w:rsidRDefault="00E770EE">
      <w:pPr>
        <w:pStyle w:val="ac"/>
        <w:spacing w:line="360" w:lineRule="auto"/>
        <w:ind w:firstLineChars="200" w:firstLine="420"/>
        <w:rPr>
          <w:rFonts w:hAnsi="宋体" w:hint="eastAsia"/>
          <w:sz w:val="21"/>
        </w:rPr>
      </w:pPr>
    </w:p>
    <w:p w14:paraId="7318EFCF" w14:textId="77777777" w:rsidR="00E770EE" w:rsidRPr="00896B87" w:rsidRDefault="002C6DD0">
      <w:pPr>
        <w:pStyle w:val="ac"/>
        <w:snapToGrid w:val="0"/>
        <w:spacing w:line="360" w:lineRule="auto"/>
        <w:rPr>
          <w:rFonts w:hAnsi="宋体" w:hint="eastAsia"/>
        </w:rPr>
      </w:pPr>
      <w:r w:rsidRPr="00896B87">
        <w:rPr>
          <w:rFonts w:hAnsi="宋体"/>
          <w:sz w:val="21"/>
        </w:rPr>
        <w:br w:type="page"/>
      </w:r>
      <w:r w:rsidRPr="00896B87">
        <w:rPr>
          <w:rFonts w:ascii="黑体" w:eastAsia="黑体" w:hAnsi="黑体" w:cs="黑体" w:hint="eastAsia"/>
          <w:bCs/>
          <w:sz w:val="32"/>
          <w:szCs w:val="32"/>
        </w:rPr>
        <w:lastRenderedPageBreak/>
        <w:t>附件1：</w:t>
      </w:r>
    </w:p>
    <w:p w14:paraId="3EFE7C9B" w14:textId="77777777" w:rsidR="00E770EE" w:rsidRPr="00896B87" w:rsidRDefault="002C6DD0">
      <w:pPr>
        <w:widowControl/>
        <w:shd w:val="clear" w:color="auto" w:fill="FFFFFF"/>
        <w:spacing w:line="480" w:lineRule="atLeast"/>
        <w:jc w:val="center"/>
        <w:rPr>
          <w:rFonts w:ascii="仿宋" w:eastAsia="仿宋" w:hAnsi="仿宋" w:cs="宋体" w:hint="eastAsia"/>
          <w:kern w:val="0"/>
          <w:sz w:val="32"/>
          <w:szCs w:val="32"/>
        </w:rPr>
      </w:pPr>
      <w:r w:rsidRPr="00896B87">
        <w:rPr>
          <w:rFonts w:ascii="宋体" w:hAnsi="宋体" w:cs="宋体" w:hint="eastAsia"/>
          <w:b/>
          <w:bCs/>
          <w:kern w:val="0"/>
          <w:sz w:val="32"/>
          <w:szCs w:val="32"/>
        </w:rPr>
        <w:t>广西壮族自治区政府采购项目合同验收书（格式）</w:t>
      </w:r>
    </w:p>
    <w:p w14:paraId="02EA2F78" w14:textId="77777777" w:rsidR="00E770EE" w:rsidRPr="00896B87" w:rsidRDefault="00E770EE">
      <w:pPr>
        <w:widowControl/>
        <w:shd w:val="clear" w:color="auto" w:fill="FFFFFF"/>
        <w:spacing w:line="480" w:lineRule="atLeast"/>
        <w:jc w:val="center"/>
        <w:rPr>
          <w:rFonts w:ascii="仿宋" w:eastAsia="仿宋" w:hAnsi="仿宋" w:cs="宋体" w:hint="eastAsia"/>
          <w:kern w:val="0"/>
          <w:sz w:val="32"/>
          <w:szCs w:val="32"/>
        </w:rPr>
      </w:pPr>
    </w:p>
    <w:p w14:paraId="2DDBBF1F" w14:textId="77777777" w:rsidR="00E770EE" w:rsidRPr="00896B87" w:rsidRDefault="002C6DD0">
      <w:pPr>
        <w:widowControl/>
        <w:shd w:val="clear" w:color="auto" w:fill="FFFFFF"/>
        <w:snapToGrid w:val="0"/>
        <w:spacing w:line="320" w:lineRule="atLeast"/>
        <w:ind w:firstLine="480"/>
        <w:jc w:val="left"/>
        <w:rPr>
          <w:rFonts w:ascii="宋体" w:hAnsi="宋体" w:cs="宋体" w:hint="eastAsia"/>
          <w:kern w:val="0"/>
          <w:szCs w:val="21"/>
        </w:rPr>
      </w:pPr>
      <w:r w:rsidRPr="00896B87">
        <w:rPr>
          <w:rFonts w:ascii="宋体" w:hAnsi="宋体" w:cs="宋体" w:hint="eastAsia"/>
          <w:kern w:val="0"/>
          <w:szCs w:val="21"/>
        </w:rPr>
        <w:t>根据政府采购项目（</w:t>
      </w:r>
      <w:r w:rsidRPr="00896B87">
        <w:rPr>
          <w:rFonts w:ascii="宋体" w:hAnsi="宋体" w:cs="宋体" w:hint="eastAsia"/>
          <w:kern w:val="0"/>
          <w:szCs w:val="21"/>
          <w:u w:val="single"/>
        </w:rPr>
        <w:t>采购合同编号：</w:t>
      </w:r>
      <w:r w:rsidRPr="00896B87">
        <w:rPr>
          <w:rFonts w:ascii="宋体" w:hAnsi="宋体" w:cs="宋体" w:hint="eastAsia"/>
          <w:kern w:val="0"/>
          <w:szCs w:val="21"/>
          <w:u w:val="single"/>
        </w:rPr>
        <w:softHyphen/>
        <w:t xml:space="preserve"> </w:t>
      </w:r>
      <w:r w:rsidRPr="00896B87">
        <w:rPr>
          <w:rFonts w:ascii="宋体" w:hAnsi="宋体" w:cs="宋体" w:hint="eastAsia"/>
          <w:kern w:val="0"/>
          <w:szCs w:val="21"/>
        </w:rPr>
        <w:t>）的约定，我单位对（</w:t>
      </w:r>
      <w:r w:rsidRPr="00896B87">
        <w:rPr>
          <w:rFonts w:ascii="宋体" w:hAnsi="宋体" w:cs="宋体" w:hint="eastAsia"/>
          <w:kern w:val="0"/>
          <w:szCs w:val="21"/>
          <w:u w:val="single"/>
        </w:rPr>
        <w:t xml:space="preserve"> 项目名称 </w:t>
      </w:r>
      <w:r w:rsidRPr="00896B87">
        <w:rPr>
          <w:rFonts w:ascii="宋体" w:hAnsi="宋体" w:cs="宋体" w:hint="eastAsia"/>
          <w:kern w:val="0"/>
          <w:szCs w:val="21"/>
        </w:rPr>
        <w:t>） 政府采购项目中标人（</w:t>
      </w:r>
      <w:r w:rsidRPr="00896B87">
        <w:rPr>
          <w:rFonts w:ascii="宋体" w:hAnsi="宋体" w:cs="宋体" w:hint="eastAsia"/>
          <w:kern w:val="0"/>
          <w:szCs w:val="21"/>
          <w:u w:val="single"/>
        </w:rPr>
        <w:t xml:space="preserve"> 公司名称 </w:t>
      </w:r>
      <w:r w:rsidRPr="00896B87">
        <w:rPr>
          <w:rFonts w:ascii="宋体" w:hAnsi="宋体" w:cs="宋体" w:hint="eastAsia"/>
          <w:kern w:val="0"/>
          <w:szCs w:val="21"/>
        </w:rPr>
        <w:t>） 提供的货物（或者工程、服务）进行了验收，验收情况如下：</w:t>
      </w:r>
    </w:p>
    <w:tbl>
      <w:tblPr>
        <w:tblW w:w="0" w:type="auto"/>
        <w:jc w:val="center"/>
        <w:tblLayout w:type="fixed"/>
        <w:tblCellMar>
          <w:left w:w="0" w:type="dxa"/>
          <w:right w:w="0" w:type="dxa"/>
        </w:tblCellMar>
        <w:tblLook w:val="04A0" w:firstRow="1" w:lastRow="0" w:firstColumn="1" w:lastColumn="0" w:noHBand="0" w:noVBand="1"/>
      </w:tblPr>
      <w:tblGrid>
        <w:gridCol w:w="804"/>
        <w:gridCol w:w="825"/>
        <w:gridCol w:w="1623"/>
        <w:gridCol w:w="798"/>
        <w:gridCol w:w="102"/>
        <w:gridCol w:w="2002"/>
        <w:gridCol w:w="178"/>
        <w:gridCol w:w="685"/>
        <w:gridCol w:w="1428"/>
      </w:tblGrid>
      <w:tr w:rsidR="00896B87" w:rsidRPr="00896B87" w14:paraId="5FF85587" w14:textId="77777777">
        <w:trPr>
          <w:trHeight w:val="497"/>
          <w:jc w:val="center"/>
        </w:trPr>
        <w:tc>
          <w:tcPr>
            <w:tcW w:w="3252" w:type="dxa"/>
            <w:gridSpan w:val="3"/>
            <w:tcBorders>
              <w:top w:val="single" w:sz="8" w:space="0" w:color="auto"/>
              <w:left w:val="single" w:sz="8" w:space="0" w:color="auto"/>
              <w:bottom w:val="single" w:sz="8" w:space="0" w:color="auto"/>
              <w:right w:val="single" w:sz="8" w:space="0" w:color="auto"/>
            </w:tcBorders>
            <w:vAlign w:val="center"/>
          </w:tcPr>
          <w:p w14:paraId="126CF405" w14:textId="77777777" w:rsidR="00E770EE" w:rsidRPr="00896B87" w:rsidRDefault="002C6DD0">
            <w:pPr>
              <w:widowControl/>
              <w:snapToGrid w:val="0"/>
              <w:spacing w:before="100" w:beforeAutospacing="1" w:after="100" w:afterAutospacing="1" w:line="320" w:lineRule="atLeast"/>
              <w:ind w:firstLine="5"/>
              <w:jc w:val="center"/>
              <w:rPr>
                <w:rFonts w:ascii="宋体" w:hAnsi="宋体" w:cs="宋体" w:hint="eastAsia"/>
                <w:kern w:val="0"/>
                <w:szCs w:val="21"/>
              </w:rPr>
            </w:pPr>
            <w:r w:rsidRPr="00896B87">
              <w:rPr>
                <w:rFonts w:ascii="宋体" w:hAnsi="宋体" w:cs="宋体"/>
                <w:kern w:val="0"/>
                <w:szCs w:val="21"/>
              </w:rPr>
              <w:t>验收方式：</w:t>
            </w:r>
          </w:p>
        </w:tc>
        <w:tc>
          <w:tcPr>
            <w:tcW w:w="5193" w:type="dxa"/>
            <w:gridSpan w:val="6"/>
            <w:tcBorders>
              <w:top w:val="single" w:sz="8" w:space="0" w:color="auto"/>
              <w:left w:val="nil"/>
              <w:bottom w:val="single" w:sz="8" w:space="0" w:color="auto"/>
              <w:right w:val="single" w:sz="8" w:space="0" w:color="auto"/>
            </w:tcBorders>
            <w:vAlign w:val="center"/>
          </w:tcPr>
          <w:p w14:paraId="66A13D85" w14:textId="77777777" w:rsidR="00E770EE" w:rsidRPr="00896B87" w:rsidRDefault="002C6DD0">
            <w:pPr>
              <w:widowControl/>
              <w:snapToGrid w:val="0"/>
              <w:spacing w:before="100" w:beforeAutospacing="1" w:after="100" w:afterAutospacing="1" w:line="320" w:lineRule="atLeast"/>
              <w:jc w:val="center"/>
              <w:rPr>
                <w:rFonts w:ascii="宋体" w:hAnsi="宋体" w:cs="宋体" w:hint="eastAsia"/>
                <w:kern w:val="0"/>
                <w:szCs w:val="21"/>
              </w:rPr>
            </w:pPr>
            <w:r w:rsidRPr="00896B87">
              <w:rPr>
                <w:rFonts w:ascii="宋体" w:hAnsi="宋体" w:cs="宋体"/>
                <w:kern w:val="0"/>
                <w:szCs w:val="21"/>
              </w:rPr>
              <w:t>□自行验收 □委托验收</w:t>
            </w:r>
          </w:p>
        </w:tc>
      </w:tr>
      <w:tr w:rsidR="00896B87" w:rsidRPr="00896B87" w14:paraId="68DB2B7D" w14:textId="77777777">
        <w:trPr>
          <w:trHeight w:val="622"/>
          <w:jc w:val="center"/>
        </w:trPr>
        <w:tc>
          <w:tcPr>
            <w:tcW w:w="804" w:type="dxa"/>
            <w:tcBorders>
              <w:top w:val="nil"/>
              <w:left w:val="single" w:sz="8" w:space="0" w:color="auto"/>
              <w:bottom w:val="single" w:sz="8" w:space="0" w:color="auto"/>
              <w:right w:val="single" w:sz="8" w:space="0" w:color="auto"/>
            </w:tcBorders>
            <w:vAlign w:val="center"/>
          </w:tcPr>
          <w:p w14:paraId="2962CA98" w14:textId="77777777" w:rsidR="00E770EE" w:rsidRPr="00896B87" w:rsidRDefault="002C6DD0">
            <w:pPr>
              <w:widowControl/>
              <w:snapToGrid w:val="0"/>
              <w:spacing w:before="100" w:beforeAutospacing="1" w:after="100" w:afterAutospacing="1" w:line="320" w:lineRule="atLeast"/>
              <w:ind w:firstLine="2"/>
              <w:jc w:val="center"/>
              <w:rPr>
                <w:rFonts w:ascii="宋体" w:hAnsi="宋体" w:cs="宋体" w:hint="eastAsia"/>
                <w:kern w:val="0"/>
                <w:szCs w:val="21"/>
              </w:rPr>
            </w:pPr>
            <w:r w:rsidRPr="00896B87">
              <w:rPr>
                <w:rFonts w:ascii="宋体" w:hAnsi="宋体" w:cs="宋体"/>
                <w:kern w:val="0"/>
                <w:szCs w:val="21"/>
              </w:rPr>
              <w:t>序号</w:t>
            </w:r>
          </w:p>
        </w:tc>
        <w:tc>
          <w:tcPr>
            <w:tcW w:w="2448" w:type="dxa"/>
            <w:gridSpan w:val="2"/>
            <w:tcBorders>
              <w:top w:val="nil"/>
              <w:left w:val="nil"/>
              <w:bottom w:val="single" w:sz="8" w:space="0" w:color="auto"/>
              <w:right w:val="single" w:sz="8" w:space="0" w:color="auto"/>
            </w:tcBorders>
            <w:vAlign w:val="center"/>
          </w:tcPr>
          <w:p w14:paraId="42F842E1" w14:textId="77777777" w:rsidR="00E770EE" w:rsidRPr="00896B87" w:rsidRDefault="002C6DD0">
            <w:pPr>
              <w:widowControl/>
              <w:snapToGrid w:val="0"/>
              <w:spacing w:before="100" w:beforeAutospacing="1" w:after="100" w:afterAutospacing="1" w:line="320" w:lineRule="atLeast"/>
              <w:ind w:firstLine="2"/>
              <w:jc w:val="center"/>
              <w:rPr>
                <w:rFonts w:ascii="宋体" w:hAnsi="宋体" w:cs="宋体" w:hint="eastAsia"/>
                <w:kern w:val="0"/>
                <w:szCs w:val="21"/>
              </w:rPr>
            </w:pPr>
            <w:r w:rsidRPr="00896B87">
              <w:rPr>
                <w:rFonts w:ascii="宋体" w:hAnsi="宋体" w:cs="宋体"/>
                <w:kern w:val="0"/>
                <w:szCs w:val="21"/>
              </w:rPr>
              <w:t>名称</w:t>
            </w:r>
          </w:p>
        </w:tc>
        <w:tc>
          <w:tcPr>
            <w:tcW w:w="2902" w:type="dxa"/>
            <w:gridSpan w:val="3"/>
            <w:tcBorders>
              <w:top w:val="nil"/>
              <w:left w:val="nil"/>
              <w:bottom w:val="single" w:sz="8" w:space="0" w:color="auto"/>
              <w:right w:val="single" w:sz="8" w:space="0" w:color="auto"/>
            </w:tcBorders>
            <w:vAlign w:val="center"/>
          </w:tcPr>
          <w:p w14:paraId="07929907" w14:textId="77777777" w:rsidR="00E770EE" w:rsidRPr="00896B87" w:rsidRDefault="002C6DD0">
            <w:pPr>
              <w:widowControl/>
              <w:snapToGrid w:val="0"/>
              <w:spacing w:before="100" w:beforeAutospacing="1" w:after="100" w:afterAutospacing="1" w:line="320" w:lineRule="atLeast"/>
              <w:ind w:firstLine="2"/>
              <w:jc w:val="center"/>
              <w:rPr>
                <w:rFonts w:ascii="宋体" w:hAnsi="宋体" w:cs="宋体" w:hint="eastAsia"/>
                <w:kern w:val="0"/>
                <w:szCs w:val="21"/>
              </w:rPr>
            </w:pPr>
            <w:r w:rsidRPr="00896B87">
              <w:rPr>
                <w:rFonts w:ascii="宋体" w:hAnsi="宋体" w:cs="宋体"/>
                <w:kern w:val="0"/>
                <w:szCs w:val="21"/>
              </w:rPr>
              <w:t>货物型号规格、标准及配置等（或者服务内容、标准）</w:t>
            </w:r>
          </w:p>
        </w:tc>
        <w:tc>
          <w:tcPr>
            <w:tcW w:w="863" w:type="dxa"/>
            <w:gridSpan w:val="2"/>
            <w:tcBorders>
              <w:top w:val="nil"/>
              <w:left w:val="nil"/>
              <w:bottom w:val="single" w:sz="8" w:space="0" w:color="auto"/>
              <w:right w:val="single" w:sz="8" w:space="0" w:color="auto"/>
            </w:tcBorders>
            <w:vAlign w:val="center"/>
          </w:tcPr>
          <w:p w14:paraId="42119AAD" w14:textId="77777777" w:rsidR="00E770EE" w:rsidRPr="00896B87" w:rsidRDefault="002C6DD0">
            <w:pPr>
              <w:widowControl/>
              <w:snapToGrid w:val="0"/>
              <w:spacing w:before="100" w:beforeAutospacing="1" w:after="100" w:afterAutospacing="1" w:line="320" w:lineRule="atLeast"/>
              <w:jc w:val="center"/>
              <w:rPr>
                <w:rFonts w:ascii="宋体" w:hAnsi="宋体" w:cs="宋体" w:hint="eastAsia"/>
                <w:kern w:val="0"/>
                <w:szCs w:val="21"/>
              </w:rPr>
            </w:pPr>
            <w:r w:rsidRPr="00896B87">
              <w:rPr>
                <w:rFonts w:ascii="宋体" w:hAnsi="宋体" w:cs="宋体"/>
                <w:kern w:val="0"/>
                <w:szCs w:val="21"/>
              </w:rPr>
              <w:t>数量</w:t>
            </w:r>
          </w:p>
        </w:tc>
        <w:tc>
          <w:tcPr>
            <w:tcW w:w="1428" w:type="dxa"/>
            <w:tcBorders>
              <w:top w:val="nil"/>
              <w:left w:val="nil"/>
              <w:bottom w:val="single" w:sz="8" w:space="0" w:color="auto"/>
              <w:right w:val="single" w:sz="8" w:space="0" w:color="auto"/>
            </w:tcBorders>
            <w:vAlign w:val="center"/>
          </w:tcPr>
          <w:p w14:paraId="2C64088A" w14:textId="77777777" w:rsidR="00E770EE" w:rsidRPr="00896B87" w:rsidRDefault="002C6DD0">
            <w:pPr>
              <w:widowControl/>
              <w:snapToGrid w:val="0"/>
              <w:spacing w:before="100" w:beforeAutospacing="1" w:after="100" w:afterAutospacing="1" w:line="320" w:lineRule="atLeast"/>
              <w:ind w:firstLine="2"/>
              <w:jc w:val="center"/>
              <w:rPr>
                <w:rFonts w:ascii="宋体" w:hAnsi="宋体" w:cs="宋体" w:hint="eastAsia"/>
                <w:kern w:val="0"/>
                <w:szCs w:val="21"/>
              </w:rPr>
            </w:pPr>
            <w:r w:rsidRPr="00896B87">
              <w:rPr>
                <w:rFonts w:ascii="宋体" w:hAnsi="宋体" w:cs="宋体"/>
                <w:kern w:val="0"/>
                <w:szCs w:val="21"/>
              </w:rPr>
              <w:t>金额</w:t>
            </w:r>
          </w:p>
        </w:tc>
      </w:tr>
      <w:tr w:rsidR="00896B87" w:rsidRPr="00896B87" w14:paraId="0FB7DA82" w14:textId="77777777">
        <w:trPr>
          <w:trHeight w:val="487"/>
          <w:jc w:val="center"/>
        </w:trPr>
        <w:tc>
          <w:tcPr>
            <w:tcW w:w="804" w:type="dxa"/>
            <w:tcBorders>
              <w:top w:val="nil"/>
              <w:left w:val="single" w:sz="8" w:space="0" w:color="auto"/>
              <w:bottom w:val="single" w:sz="8" w:space="0" w:color="auto"/>
              <w:right w:val="single" w:sz="8" w:space="0" w:color="auto"/>
            </w:tcBorders>
            <w:vAlign w:val="center"/>
          </w:tcPr>
          <w:p w14:paraId="7D3DCCC6"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448" w:type="dxa"/>
            <w:gridSpan w:val="2"/>
            <w:tcBorders>
              <w:top w:val="nil"/>
              <w:left w:val="nil"/>
              <w:bottom w:val="single" w:sz="8" w:space="0" w:color="auto"/>
              <w:right w:val="single" w:sz="8" w:space="0" w:color="auto"/>
            </w:tcBorders>
            <w:vAlign w:val="center"/>
          </w:tcPr>
          <w:p w14:paraId="46243521"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902" w:type="dxa"/>
            <w:gridSpan w:val="3"/>
            <w:tcBorders>
              <w:top w:val="nil"/>
              <w:left w:val="nil"/>
              <w:bottom w:val="single" w:sz="8" w:space="0" w:color="auto"/>
              <w:right w:val="single" w:sz="8" w:space="0" w:color="auto"/>
            </w:tcBorders>
            <w:vAlign w:val="center"/>
          </w:tcPr>
          <w:p w14:paraId="1FD6757C"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863" w:type="dxa"/>
            <w:gridSpan w:val="2"/>
            <w:tcBorders>
              <w:top w:val="nil"/>
              <w:left w:val="nil"/>
              <w:bottom w:val="single" w:sz="8" w:space="0" w:color="auto"/>
              <w:right w:val="single" w:sz="8" w:space="0" w:color="auto"/>
            </w:tcBorders>
            <w:vAlign w:val="center"/>
          </w:tcPr>
          <w:p w14:paraId="468DA946"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1428" w:type="dxa"/>
            <w:tcBorders>
              <w:top w:val="nil"/>
              <w:left w:val="nil"/>
              <w:bottom w:val="single" w:sz="8" w:space="0" w:color="auto"/>
              <w:right w:val="single" w:sz="8" w:space="0" w:color="auto"/>
            </w:tcBorders>
            <w:vAlign w:val="center"/>
          </w:tcPr>
          <w:p w14:paraId="432B5F9F"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r>
      <w:tr w:rsidR="00896B87" w:rsidRPr="00896B87" w14:paraId="37591649" w14:textId="77777777">
        <w:trPr>
          <w:trHeight w:val="487"/>
          <w:jc w:val="center"/>
        </w:trPr>
        <w:tc>
          <w:tcPr>
            <w:tcW w:w="804" w:type="dxa"/>
            <w:tcBorders>
              <w:top w:val="nil"/>
              <w:left w:val="single" w:sz="8" w:space="0" w:color="auto"/>
              <w:bottom w:val="single" w:sz="8" w:space="0" w:color="auto"/>
              <w:right w:val="single" w:sz="8" w:space="0" w:color="auto"/>
            </w:tcBorders>
            <w:vAlign w:val="center"/>
          </w:tcPr>
          <w:p w14:paraId="0D7F2660"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448" w:type="dxa"/>
            <w:gridSpan w:val="2"/>
            <w:tcBorders>
              <w:top w:val="nil"/>
              <w:left w:val="nil"/>
              <w:bottom w:val="single" w:sz="8" w:space="0" w:color="auto"/>
              <w:right w:val="single" w:sz="8" w:space="0" w:color="auto"/>
            </w:tcBorders>
            <w:vAlign w:val="center"/>
          </w:tcPr>
          <w:p w14:paraId="1D30E952"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902" w:type="dxa"/>
            <w:gridSpan w:val="3"/>
            <w:tcBorders>
              <w:top w:val="nil"/>
              <w:left w:val="nil"/>
              <w:bottom w:val="single" w:sz="8" w:space="0" w:color="auto"/>
              <w:right w:val="single" w:sz="8" w:space="0" w:color="auto"/>
            </w:tcBorders>
            <w:vAlign w:val="center"/>
          </w:tcPr>
          <w:p w14:paraId="19C88FBC"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863" w:type="dxa"/>
            <w:gridSpan w:val="2"/>
            <w:tcBorders>
              <w:top w:val="nil"/>
              <w:left w:val="nil"/>
              <w:bottom w:val="single" w:sz="8" w:space="0" w:color="auto"/>
              <w:right w:val="single" w:sz="8" w:space="0" w:color="auto"/>
            </w:tcBorders>
            <w:vAlign w:val="center"/>
          </w:tcPr>
          <w:p w14:paraId="512E7D12"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1428" w:type="dxa"/>
            <w:tcBorders>
              <w:top w:val="nil"/>
              <w:left w:val="nil"/>
              <w:bottom w:val="single" w:sz="8" w:space="0" w:color="auto"/>
              <w:right w:val="single" w:sz="8" w:space="0" w:color="auto"/>
            </w:tcBorders>
            <w:vAlign w:val="center"/>
          </w:tcPr>
          <w:p w14:paraId="709E437C"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r>
      <w:tr w:rsidR="00896B87" w:rsidRPr="00896B87" w14:paraId="68AFB359" w14:textId="77777777">
        <w:trPr>
          <w:trHeight w:val="487"/>
          <w:jc w:val="center"/>
        </w:trPr>
        <w:tc>
          <w:tcPr>
            <w:tcW w:w="804" w:type="dxa"/>
            <w:tcBorders>
              <w:top w:val="nil"/>
              <w:left w:val="single" w:sz="8" w:space="0" w:color="auto"/>
              <w:bottom w:val="single" w:sz="8" w:space="0" w:color="auto"/>
              <w:right w:val="single" w:sz="8" w:space="0" w:color="auto"/>
            </w:tcBorders>
            <w:vAlign w:val="center"/>
          </w:tcPr>
          <w:p w14:paraId="73720EF4"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448" w:type="dxa"/>
            <w:gridSpan w:val="2"/>
            <w:tcBorders>
              <w:top w:val="nil"/>
              <w:left w:val="nil"/>
              <w:bottom w:val="single" w:sz="8" w:space="0" w:color="auto"/>
              <w:right w:val="single" w:sz="8" w:space="0" w:color="auto"/>
            </w:tcBorders>
            <w:vAlign w:val="center"/>
          </w:tcPr>
          <w:p w14:paraId="5F86186D"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902" w:type="dxa"/>
            <w:gridSpan w:val="3"/>
            <w:tcBorders>
              <w:top w:val="nil"/>
              <w:left w:val="nil"/>
              <w:bottom w:val="single" w:sz="8" w:space="0" w:color="auto"/>
              <w:right w:val="single" w:sz="8" w:space="0" w:color="auto"/>
            </w:tcBorders>
            <w:vAlign w:val="center"/>
          </w:tcPr>
          <w:p w14:paraId="13CF7C15"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863" w:type="dxa"/>
            <w:gridSpan w:val="2"/>
            <w:tcBorders>
              <w:top w:val="nil"/>
              <w:left w:val="nil"/>
              <w:bottom w:val="single" w:sz="8" w:space="0" w:color="auto"/>
              <w:right w:val="single" w:sz="8" w:space="0" w:color="auto"/>
            </w:tcBorders>
            <w:vAlign w:val="center"/>
          </w:tcPr>
          <w:p w14:paraId="6DAAF654"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1428" w:type="dxa"/>
            <w:tcBorders>
              <w:top w:val="nil"/>
              <w:left w:val="nil"/>
              <w:bottom w:val="single" w:sz="8" w:space="0" w:color="auto"/>
              <w:right w:val="single" w:sz="8" w:space="0" w:color="auto"/>
            </w:tcBorders>
            <w:vAlign w:val="center"/>
          </w:tcPr>
          <w:p w14:paraId="3E5D88AF"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r>
      <w:tr w:rsidR="00896B87" w:rsidRPr="00896B87" w14:paraId="31A7C0CE" w14:textId="77777777">
        <w:trPr>
          <w:trHeight w:val="487"/>
          <w:jc w:val="center"/>
        </w:trPr>
        <w:tc>
          <w:tcPr>
            <w:tcW w:w="6154" w:type="dxa"/>
            <w:gridSpan w:val="6"/>
            <w:tcBorders>
              <w:top w:val="nil"/>
              <w:left w:val="single" w:sz="8" w:space="0" w:color="auto"/>
              <w:bottom w:val="single" w:sz="8" w:space="0" w:color="auto"/>
              <w:right w:val="single" w:sz="8" w:space="0" w:color="auto"/>
            </w:tcBorders>
            <w:vAlign w:val="center"/>
          </w:tcPr>
          <w:p w14:paraId="7F57E5B3" w14:textId="77777777" w:rsidR="00E770EE" w:rsidRPr="00896B87" w:rsidRDefault="002C6DD0">
            <w:pPr>
              <w:widowControl/>
              <w:snapToGrid w:val="0"/>
              <w:spacing w:before="100" w:beforeAutospacing="1" w:after="100" w:afterAutospacing="1" w:line="320" w:lineRule="atLeast"/>
              <w:ind w:firstLine="5"/>
              <w:jc w:val="center"/>
              <w:rPr>
                <w:rFonts w:ascii="宋体" w:hAnsi="宋体" w:cs="宋体" w:hint="eastAsia"/>
                <w:kern w:val="0"/>
                <w:szCs w:val="21"/>
              </w:rPr>
            </w:pPr>
            <w:r w:rsidRPr="00896B87">
              <w:rPr>
                <w:rFonts w:ascii="宋体" w:hAnsi="宋体" w:cs="宋体"/>
                <w:kern w:val="0"/>
                <w:szCs w:val="21"/>
              </w:rPr>
              <w:t>合 计</w:t>
            </w:r>
          </w:p>
        </w:tc>
        <w:tc>
          <w:tcPr>
            <w:tcW w:w="863" w:type="dxa"/>
            <w:gridSpan w:val="2"/>
            <w:tcBorders>
              <w:top w:val="nil"/>
              <w:left w:val="nil"/>
              <w:bottom w:val="single" w:sz="8" w:space="0" w:color="auto"/>
              <w:right w:val="single" w:sz="8" w:space="0" w:color="auto"/>
            </w:tcBorders>
            <w:vAlign w:val="center"/>
          </w:tcPr>
          <w:p w14:paraId="42E0CA84"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1428" w:type="dxa"/>
            <w:tcBorders>
              <w:top w:val="nil"/>
              <w:left w:val="nil"/>
              <w:bottom w:val="single" w:sz="8" w:space="0" w:color="auto"/>
              <w:right w:val="single" w:sz="8" w:space="0" w:color="auto"/>
            </w:tcBorders>
            <w:vAlign w:val="center"/>
          </w:tcPr>
          <w:p w14:paraId="5C7CAF6D"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r>
      <w:tr w:rsidR="00896B87" w:rsidRPr="00896B87" w14:paraId="2F9EB190" w14:textId="77777777">
        <w:trPr>
          <w:trHeight w:val="641"/>
          <w:jc w:val="center"/>
        </w:trPr>
        <w:tc>
          <w:tcPr>
            <w:tcW w:w="8445" w:type="dxa"/>
            <w:gridSpan w:val="9"/>
            <w:tcBorders>
              <w:top w:val="nil"/>
              <w:left w:val="single" w:sz="8" w:space="0" w:color="auto"/>
              <w:bottom w:val="single" w:sz="8" w:space="0" w:color="auto"/>
              <w:right w:val="single" w:sz="8" w:space="0" w:color="auto"/>
            </w:tcBorders>
            <w:vAlign w:val="center"/>
          </w:tcPr>
          <w:p w14:paraId="557181B9" w14:textId="77777777" w:rsidR="00E770EE" w:rsidRPr="00896B87" w:rsidRDefault="002C6DD0">
            <w:pPr>
              <w:widowControl/>
              <w:snapToGrid w:val="0"/>
              <w:spacing w:before="100" w:beforeAutospacing="1" w:after="100" w:afterAutospacing="1" w:line="320" w:lineRule="atLeast"/>
              <w:ind w:firstLineChars="100" w:firstLine="210"/>
              <w:jc w:val="left"/>
              <w:rPr>
                <w:rFonts w:ascii="宋体" w:hAnsi="宋体" w:cs="宋体" w:hint="eastAsia"/>
                <w:kern w:val="0"/>
                <w:szCs w:val="21"/>
              </w:rPr>
            </w:pPr>
            <w:r w:rsidRPr="00896B87">
              <w:rPr>
                <w:rFonts w:ascii="宋体" w:hAnsi="宋体" w:cs="宋体"/>
                <w:kern w:val="0"/>
                <w:szCs w:val="21"/>
              </w:rPr>
              <w:t xml:space="preserve">合计大写金额： </w:t>
            </w:r>
            <w:r w:rsidRPr="00896B87">
              <w:rPr>
                <w:rFonts w:ascii="宋体" w:hAnsi="宋体" w:cs="宋体" w:hint="eastAsia"/>
                <w:kern w:val="0"/>
                <w:szCs w:val="21"/>
              </w:rPr>
              <w:t xml:space="preserve"> </w:t>
            </w:r>
            <w:proofErr w:type="gramStart"/>
            <w:r w:rsidRPr="00896B87">
              <w:rPr>
                <w:rFonts w:ascii="宋体" w:hAnsi="宋体" w:cs="宋体"/>
                <w:kern w:val="0"/>
                <w:szCs w:val="21"/>
              </w:rPr>
              <w:t>仟</w:t>
            </w:r>
            <w:proofErr w:type="gramEnd"/>
            <w:r w:rsidRPr="00896B87">
              <w:rPr>
                <w:rFonts w:ascii="宋体" w:hAnsi="宋体" w:cs="宋体"/>
                <w:kern w:val="0"/>
                <w:szCs w:val="21"/>
              </w:rPr>
              <w:t xml:space="preserve"> </w:t>
            </w:r>
            <w:r w:rsidRPr="00896B87">
              <w:rPr>
                <w:rFonts w:ascii="宋体" w:hAnsi="宋体" w:cs="宋体" w:hint="eastAsia"/>
                <w:kern w:val="0"/>
                <w:szCs w:val="21"/>
              </w:rPr>
              <w:t xml:space="preserve"> </w:t>
            </w:r>
            <w:proofErr w:type="gramStart"/>
            <w:r w:rsidRPr="00896B87">
              <w:rPr>
                <w:rFonts w:ascii="宋体" w:hAnsi="宋体" w:cs="宋体"/>
                <w:kern w:val="0"/>
                <w:szCs w:val="21"/>
              </w:rPr>
              <w:t>佰</w:t>
            </w:r>
            <w:proofErr w:type="gramEnd"/>
            <w:r w:rsidRPr="00896B87">
              <w:rPr>
                <w:rFonts w:ascii="宋体" w:hAnsi="宋体" w:cs="宋体"/>
                <w:kern w:val="0"/>
                <w:szCs w:val="21"/>
              </w:rPr>
              <w:t xml:space="preserve"> </w:t>
            </w:r>
            <w:r w:rsidRPr="00896B87">
              <w:rPr>
                <w:rFonts w:ascii="宋体" w:hAnsi="宋体" w:cs="宋体" w:hint="eastAsia"/>
                <w:kern w:val="0"/>
                <w:szCs w:val="21"/>
              </w:rPr>
              <w:t xml:space="preserve"> </w:t>
            </w:r>
            <w:r w:rsidRPr="00896B87">
              <w:rPr>
                <w:rFonts w:ascii="宋体" w:hAnsi="宋体" w:cs="宋体"/>
                <w:kern w:val="0"/>
                <w:szCs w:val="21"/>
              </w:rPr>
              <w:t xml:space="preserve">拾 </w:t>
            </w:r>
            <w:r w:rsidRPr="00896B87">
              <w:rPr>
                <w:rFonts w:ascii="宋体" w:hAnsi="宋体" w:cs="宋体" w:hint="eastAsia"/>
                <w:kern w:val="0"/>
                <w:szCs w:val="21"/>
              </w:rPr>
              <w:t xml:space="preserve"> </w:t>
            </w:r>
            <w:r w:rsidRPr="00896B87">
              <w:rPr>
                <w:rFonts w:ascii="宋体" w:hAnsi="宋体" w:cs="宋体"/>
                <w:kern w:val="0"/>
                <w:szCs w:val="21"/>
              </w:rPr>
              <w:t xml:space="preserve">万 </w:t>
            </w:r>
            <w:r w:rsidRPr="00896B87">
              <w:rPr>
                <w:rFonts w:ascii="宋体" w:hAnsi="宋体" w:cs="宋体" w:hint="eastAsia"/>
                <w:kern w:val="0"/>
                <w:szCs w:val="21"/>
              </w:rPr>
              <w:t xml:space="preserve"> </w:t>
            </w:r>
            <w:proofErr w:type="gramStart"/>
            <w:r w:rsidRPr="00896B87">
              <w:rPr>
                <w:rFonts w:ascii="宋体" w:hAnsi="宋体" w:cs="宋体"/>
                <w:kern w:val="0"/>
                <w:szCs w:val="21"/>
              </w:rPr>
              <w:t>仟</w:t>
            </w:r>
            <w:proofErr w:type="gramEnd"/>
            <w:r w:rsidRPr="00896B87">
              <w:rPr>
                <w:rFonts w:ascii="宋体" w:hAnsi="宋体" w:cs="宋体"/>
                <w:kern w:val="0"/>
                <w:szCs w:val="21"/>
              </w:rPr>
              <w:t xml:space="preserve"> </w:t>
            </w:r>
            <w:r w:rsidRPr="00896B87">
              <w:rPr>
                <w:rFonts w:ascii="宋体" w:hAnsi="宋体" w:cs="宋体" w:hint="eastAsia"/>
                <w:kern w:val="0"/>
                <w:szCs w:val="21"/>
              </w:rPr>
              <w:t xml:space="preserve"> </w:t>
            </w:r>
            <w:proofErr w:type="gramStart"/>
            <w:r w:rsidRPr="00896B87">
              <w:rPr>
                <w:rFonts w:ascii="宋体" w:hAnsi="宋体" w:cs="宋体"/>
                <w:kern w:val="0"/>
                <w:szCs w:val="21"/>
              </w:rPr>
              <w:t>佰</w:t>
            </w:r>
            <w:proofErr w:type="gramEnd"/>
            <w:r w:rsidRPr="00896B87">
              <w:rPr>
                <w:rFonts w:ascii="宋体" w:hAnsi="宋体" w:cs="宋体"/>
                <w:kern w:val="0"/>
                <w:szCs w:val="21"/>
              </w:rPr>
              <w:t xml:space="preserve"> </w:t>
            </w:r>
            <w:r w:rsidRPr="00896B87">
              <w:rPr>
                <w:rFonts w:ascii="宋体" w:hAnsi="宋体" w:cs="宋体" w:hint="eastAsia"/>
                <w:kern w:val="0"/>
                <w:szCs w:val="21"/>
              </w:rPr>
              <w:t xml:space="preserve"> </w:t>
            </w:r>
            <w:r w:rsidRPr="00896B87">
              <w:rPr>
                <w:rFonts w:ascii="宋体" w:hAnsi="宋体" w:cs="宋体"/>
                <w:kern w:val="0"/>
                <w:szCs w:val="21"/>
              </w:rPr>
              <w:t xml:space="preserve">拾 </w:t>
            </w:r>
            <w:r w:rsidRPr="00896B87">
              <w:rPr>
                <w:rFonts w:ascii="宋体" w:hAnsi="宋体" w:cs="宋体" w:hint="eastAsia"/>
                <w:kern w:val="0"/>
                <w:szCs w:val="21"/>
              </w:rPr>
              <w:t xml:space="preserve"> </w:t>
            </w:r>
            <w:r w:rsidRPr="00896B87">
              <w:rPr>
                <w:rFonts w:ascii="宋体" w:hAnsi="宋体" w:cs="宋体"/>
                <w:kern w:val="0"/>
                <w:szCs w:val="21"/>
              </w:rPr>
              <w:t>元</w:t>
            </w:r>
          </w:p>
        </w:tc>
      </w:tr>
      <w:tr w:rsidR="00896B87" w:rsidRPr="00896B87" w14:paraId="425DD60D" w14:textId="77777777">
        <w:trPr>
          <w:trHeight w:val="641"/>
          <w:jc w:val="center"/>
        </w:trPr>
        <w:tc>
          <w:tcPr>
            <w:tcW w:w="1629" w:type="dxa"/>
            <w:gridSpan w:val="2"/>
            <w:tcBorders>
              <w:top w:val="nil"/>
              <w:left w:val="single" w:sz="8" w:space="0" w:color="auto"/>
              <w:bottom w:val="single" w:sz="8" w:space="0" w:color="auto"/>
              <w:right w:val="single" w:sz="8" w:space="0" w:color="auto"/>
            </w:tcBorders>
            <w:vAlign w:val="center"/>
          </w:tcPr>
          <w:p w14:paraId="5273FDD8" w14:textId="77777777" w:rsidR="00E770EE" w:rsidRPr="00896B87" w:rsidRDefault="002C6DD0">
            <w:pPr>
              <w:widowControl/>
              <w:snapToGrid w:val="0"/>
              <w:spacing w:before="100" w:beforeAutospacing="1" w:after="100" w:afterAutospacing="1" w:line="320" w:lineRule="atLeast"/>
              <w:ind w:firstLine="2"/>
              <w:jc w:val="center"/>
              <w:rPr>
                <w:rFonts w:ascii="宋体" w:hAnsi="宋体" w:cs="宋体" w:hint="eastAsia"/>
                <w:kern w:val="0"/>
                <w:szCs w:val="21"/>
              </w:rPr>
            </w:pPr>
            <w:r w:rsidRPr="00896B87">
              <w:rPr>
                <w:rFonts w:ascii="宋体" w:hAnsi="宋体" w:cs="宋体"/>
                <w:kern w:val="0"/>
                <w:szCs w:val="21"/>
              </w:rPr>
              <w:t>实际供货日期</w:t>
            </w:r>
          </w:p>
        </w:tc>
        <w:tc>
          <w:tcPr>
            <w:tcW w:w="2421" w:type="dxa"/>
            <w:gridSpan w:val="2"/>
            <w:tcBorders>
              <w:top w:val="nil"/>
              <w:left w:val="nil"/>
              <w:bottom w:val="single" w:sz="8" w:space="0" w:color="auto"/>
              <w:right w:val="single" w:sz="8" w:space="0" w:color="auto"/>
            </w:tcBorders>
            <w:vAlign w:val="center"/>
          </w:tcPr>
          <w:p w14:paraId="0A5BE32D"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282" w:type="dxa"/>
            <w:gridSpan w:val="3"/>
            <w:tcBorders>
              <w:top w:val="nil"/>
              <w:left w:val="nil"/>
              <w:bottom w:val="single" w:sz="8" w:space="0" w:color="auto"/>
              <w:right w:val="single" w:sz="8" w:space="0" w:color="auto"/>
            </w:tcBorders>
            <w:vAlign w:val="center"/>
          </w:tcPr>
          <w:p w14:paraId="68F66543" w14:textId="77777777" w:rsidR="00E770EE" w:rsidRPr="00896B87" w:rsidRDefault="002C6DD0">
            <w:pPr>
              <w:widowControl/>
              <w:snapToGrid w:val="0"/>
              <w:spacing w:before="100" w:beforeAutospacing="1" w:after="100" w:afterAutospacing="1" w:line="320" w:lineRule="atLeast"/>
              <w:ind w:firstLine="46"/>
              <w:jc w:val="center"/>
              <w:rPr>
                <w:rFonts w:ascii="宋体" w:hAnsi="宋体" w:cs="宋体" w:hint="eastAsia"/>
                <w:kern w:val="0"/>
                <w:szCs w:val="21"/>
              </w:rPr>
            </w:pPr>
            <w:r w:rsidRPr="00896B87">
              <w:rPr>
                <w:rFonts w:ascii="宋体" w:hAnsi="宋体" w:cs="宋体"/>
                <w:kern w:val="0"/>
                <w:szCs w:val="21"/>
              </w:rPr>
              <w:t>合同交货验收日期</w:t>
            </w:r>
          </w:p>
        </w:tc>
        <w:tc>
          <w:tcPr>
            <w:tcW w:w="2113" w:type="dxa"/>
            <w:gridSpan w:val="2"/>
            <w:tcBorders>
              <w:top w:val="nil"/>
              <w:left w:val="nil"/>
              <w:bottom w:val="single" w:sz="8" w:space="0" w:color="auto"/>
              <w:right w:val="single" w:sz="8" w:space="0" w:color="auto"/>
            </w:tcBorders>
            <w:vAlign w:val="center"/>
          </w:tcPr>
          <w:p w14:paraId="2919C37E"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r>
      <w:tr w:rsidR="00896B87" w:rsidRPr="00896B87" w14:paraId="28CECE06" w14:textId="77777777">
        <w:trPr>
          <w:trHeight w:val="394"/>
          <w:jc w:val="center"/>
        </w:trPr>
        <w:tc>
          <w:tcPr>
            <w:tcW w:w="1629" w:type="dxa"/>
            <w:gridSpan w:val="2"/>
            <w:tcBorders>
              <w:top w:val="nil"/>
              <w:left w:val="single" w:sz="8" w:space="0" w:color="auto"/>
              <w:bottom w:val="single" w:sz="8" w:space="0" w:color="auto"/>
              <w:right w:val="single" w:sz="8" w:space="0" w:color="auto"/>
            </w:tcBorders>
            <w:vAlign w:val="center"/>
          </w:tcPr>
          <w:p w14:paraId="46A0CFAB"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421" w:type="dxa"/>
            <w:gridSpan w:val="2"/>
            <w:tcBorders>
              <w:top w:val="nil"/>
              <w:left w:val="nil"/>
              <w:bottom w:val="single" w:sz="8" w:space="0" w:color="auto"/>
              <w:right w:val="single" w:sz="8" w:space="0" w:color="auto"/>
            </w:tcBorders>
            <w:vAlign w:val="center"/>
          </w:tcPr>
          <w:p w14:paraId="23B461AC"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282" w:type="dxa"/>
            <w:gridSpan w:val="3"/>
            <w:tcBorders>
              <w:top w:val="nil"/>
              <w:left w:val="nil"/>
              <w:bottom w:val="single" w:sz="8" w:space="0" w:color="auto"/>
              <w:right w:val="single" w:sz="8" w:space="0" w:color="auto"/>
            </w:tcBorders>
            <w:vAlign w:val="center"/>
          </w:tcPr>
          <w:p w14:paraId="75D5560E"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c>
          <w:tcPr>
            <w:tcW w:w="2113" w:type="dxa"/>
            <w:gridSpan w:val="2"/>
            <w:tcBorders>
              <w:top w:val="nil"/>
              <w:left w:val="nil"/>
              <w:bottom w:val="single" w:sz="8" w:space="0" w:color="auto"/>
              <w:right w:val="single" w:sz="8" w:space="0" w:color="auto"/>
            </w:tcBorders>
            <w:vAlign w:val="center"/>
          </w:tcPr>
          <w:p w14:paraId="0C73213D" w14:textId="77777777" w:rsidR="00E770EE" w:rsidRPr="00896B87" w:rsidRDefault="00E770EE">
            <w:pPr>
              <w:widowControl/>
              <w:spacing w:before="100" w:beforeAutospacing="1" w:after="100" w:afterAutospacing="1" w:line="240" w:lineRule="atLeast"/>
              <w:jc w:val="center"/>
              <w:rPr>
                <w:rFonts w:ascii="宋体" w:hAnsi="宋体" w:cs="宋体" w:hint="eastAsia"/>
                <w:kern w:val="0"/>
                <w:szCs w:val="21"/>
              </w:rPr>
            </w:pPr>
          </w:p>
        </w:tc>
      </w:tr>
      <w:tr w:rsidR="00896B87" w:rsidRPr="00896B87" w14:paraId="4B909AC7" w14:textId="77777777">
        <w:trPr>
          <w:trHeight w:val="693"/>
          <w:jc w:val="center"/>
        </w:trPr>
        <w:tc>
          <w:tcPr>
            <w:tcW w:w="1629"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0B8969A" w14:textId="77777777" w:rsidR="00E770EE" w:rsidRPr="00896B87" w:rsidRDefault="002C6DD0">
            <w:pPr>
              <w:widowControl/>
              <w:snapToGrid w:val="0"/>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验收具体内容</w:t>
            </w:r>
          </w:p>
        </w:tc>
        <w:tc>
          <w:tcPr>
            <w:tcW w:w="6816" w:type="dxa"/>
            <w:gridSpan w:val="7"/>
            <w:tcBorders>
              <w:top w:val="nil"/>
              <w:left w:val="nil"/>
              <w:bottom w:val="single" w:sz="8" w:space="0" w:color="auto"/>
              <w:right w:val="single" w:sz="8" w:space="0" w:color="auto"/>
            </w:tcBorders>
            <w:tcMar>
              <w:top w:w="0" w:type="dxa"/>
              <w:left w:w="108" w:type="dxa"/>
              <w:bottom w:w="0" w:type="dxa"/>
              <w:right w:w="108" w:type="dxa"/>
            </w:tcMar>
            <w:vAlign w:val="center"/>
          </w:tcPr>
          <w:p w14:paraId="1DE5A042" w14:textId="77777777" w:rsidR="00E770EE" w:rsidRPr="00896B87" w:rsidRDefault="002C6DD0">
            <w:pPr>
              <w:widowControl/>
              <w:snapToGrid w:val="0"/>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（应按采购合同、</w:t>
            </w:r>
            <w:r w:rsidRPr="00896B87">
              <w:rPr>
                <w:rFonts w:ascii="宋体" w:hAnsi="宋体" w:cs="宋体" w:hint="eastAsia"/>
                <w:kern w:val="0"/>
                <w:szCs w:val="21"/>
              </w:rPr>
              <w:t>招标文件、投标</w:t>
            </w:r>
            <w:r w:rsidRPr="00896B87">
              <w:rPr>
                <w:rFonts w:ascii="宋体" w:hAnsi="宋体" w:cs="宋体"/>
                <w:kern w:val="0"/>
                <w:szCs w:val="21"/>
              </w:rPr>
              <w:t>文件及验收方案等进行验收；并核对中标人在安装调试等方面是否违反合同约定或者服务规范要求、提供的质量保证证明材料是否齐全、应有的配件及附件是否达到合同约定等。可附件）</w:t>
            </w:r>
          </w:p>
        </w:tc>
      </w:tr>
      <w:tr w:rsidR="00896B87" w:rsidRPr="00896B87" w14:paraId="74AEC13D" w14:textId="77777777">
        <w:trPr>
          <w:trHeight w:val="870"/>
          <w:jc w:val="center"/>
        </w:trPr>
        <w:tc>
          <w:tcPr>
            <w:tcW w:w="1629" w:type="dxa"/>
            <w:gridSpan w:val="2"/>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614053" w14:textId="77777777" w:rsidR="00E770EE" w:rsidRPr="00896B87" w:rsidRDefault="002C6DD0">
            <w:pPr>
              <w:widowControl/>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验收小组意见</w:t>
            </w:r>
          </w:p>
        </w:tc>
        <w:tc>
          <w:tcPr>
            <w:tcW w:w="6816" w:type="dxa"/>
            <w:gridSpan w:val="7"/>
            <w:tcBorders>
              <w:top w:val="nil"/>
              <w:left w:val="nil"/>
              <w:bottom w:val="single" w:sz="8" w:space="0" w:color="auto"/>
              <w:right w:val="single" w:sz="8" w:space="0" w:color="auto"/>
            </w:tcBorders>
            <w:vAlign w:val="center"/>
          </w:tcPr>
          <w:p w14:paraId="49B110B5" w14:textId="77777777" w:rsidR="00E770EE" w:rsidRPr="00896B87" w:rsidRDefault="002C6DD0">
            <w:pPr>
              <w:widowControl/>
              <w:spacing w:before="100" w:beforeAutospacing="1" w:after="100" w:afterAutospacing="1" w:line="320" w:lineRule="atLeast"/>
              <w:ind w:firstLineChars="100" w:firstLine="210"/>
              <w:jc w:val="left"/>
              <w:rPr>
                <w:rFonts w:ascii="宋体" w:hAnsi="宋体" w:cs="宋体" w:hint="eastAsia"/>
                <w:kern w:val="0"/>
                <w:szCs w:val="21"/>
              </w:rPr>
            </w:pPr>
            <w:r w:rsidRPr="00896B87">
              <w:rPr>
                <w:rFonts w:ascii="宋体" w:hAnsi="宋体" w:cs="宋体"/>
                <w:kern w:val="0"/>
                <w:szCs w:val="21"/>
              </w:rPr>
              <w:t>验收结论性意见：</w:t>
            </w:r>
          </w:p>
        </w:tc>
      </w:tr>
      <w:tr w:rsidR="00896B87" w:rsidRPr="00896B87" w14:paraId="6AC442C6" w14:textId="77777777">
        <w:trPr>
          <w:trHeight w:val="607"/>
          <w:jc w:val="center"/>
        </w:trPr>
        <w:tc>
          <w:tcPr>
            <w:tcW w:w="1629" w:type="dxa"/>
            <w:gridSpan w:val="2"/>
            <w:vMerge/>
            <w:tcBorders>
              <w:top w:val="nil"/>
              <w:left w:val="single" w:sz="8" w:space="0" w:color="auto"/>
              <w:bottom w:val="single" w:sz="8" w:space="0" w:color="auto"/>
              <w:right w:val="single" w:sz="8" w:space="0" w:color="auto"/>
            </w:tcBorders>
            <w:vAlign w:val="center"/>
          </w:tcPr>
          <w:p w14:paraId="7E1FB139" w14:textId="77777777" w:rsidR="00E770EE" w:rsidRPr="00896B87" w:rsidRDefault="00E770EE">
            <w:pPr>
              <w:widowControl/>
              <w:jc w:val="left"/>
              <w:rPr>
                <w:rFonts w:ascii="宋体" w:hAnsi="宋体" w:cs="宋体" w:hint="eastAsia"/>
                <w:kern w:val="0"/>
                <w:szCs w:val="21"/>
              </w:rPr>
            </w:pPr>
          </w:p>
        </w:tc>
        <w:tc>
          <w:tcPr>
            <w:tcW w:w="6816" w:type="dxa"/>
            <w:gridSpan w:val="7"/>
            <w:tcBorders>
              <w:top w:val="nil"/>
              <w:left w:val="nil"/>
              <w:bottom w:val="single" w:sz="8" w:space="0" w:color="auto"/>
              <w:right w:val="single" w:sz="8" w:space="0" w:color="auto"/>
            </w:tcBorders>
            <w:vAlign w:val="center"/>
          </w:tcPr>
          <w:p w14:paraId="7D63EB6B" w14:textId="77777777" w:rsidR="00E770EE" w:rsidRPr="00896B87" w:rsidRDefault="002C6DD0">
            <w:pPr>
              <w:widowControl/>
              <w:spacing w:before="100" w:beforeAutospacing="1" w:after="100" w:afterAutospacing="1" w:line="320" w:lineRule="atLeast"/>
              <w:ind w:firstLineChars="100" w:firstLine="210"/>
              <w:jc w:val="left"/>
              <w:rPr>
                <w:rFonts w:ascii="宋体" w:hAnsi="宋体" w:cs="宋体" w:hint="eastAsia"/>
                <w:kern w:val="0"/>
                <w:szCs w:val="21"/>
              </w:rPr>
            </w:pPr>
            <w:r w:rsidRPr="00896B87">
              <w:rPr>
                <w:rFonts w:ascii="宋体" w:hAnsi="宋体" w:cs="宋体"/>
                <w:kern w:val="0"/>
                <w:szCs w:val="21"/>
              </w:rPr>
              <w:t>有异议的意见和说明理由：</w:t>
            </w:r>
          </w:p>
          <w:p w14:paraId="715431A8" w14:textId="77777777" w:rsidR="00E770EE" w:rsidRPr="00896B87" w:rsidRDefault="002C6DD0">
            <w:pPr>
              <w:widowControl/>
              <w:spacing w:before="100" w:beforeAutospacing="1" w:after="100" w:afterAutospacing="1" w:line="320" w:lineRule="atLeast"/>
              <w:ind w:firstLineChars="100" w:firstLine="210"/>
              <w:jc w:val="left"/>
              <w:rPr>
                <w:rFonts w:ascii="宋体" w:hAnsi="宋体" w:cs="宋体" w:hint="eastAsia"/>
                <w:kern w:val="0"/>
                <w:szCs w:val="21"/>
              </w:rPr>
            </w:pPr>
            <w:r w:rsidRPr="00896B87">
              <w:rPr>
                <w:rFonts w:ascii="宋体" w:hAnsi="宋体" w:cs="宋体"/>
                <w:kern w:val="0"/>
                <w:szCs w:val="21"/>
              </w:rPr>
              <w:t>签字：</w:t>
            </w:r>
          </w:p>
        </w:tc>
      </w:tr>
      <w:tr w:rsidR="00896B87" w:rsidRPr="00896B87" w14:paraId="79AB90A4" w14:textId="77777777">
        <w:trPr>
          <w:trHeight w:val="507"/>
          <w:jc w:val="center"/>
        </w:trPr>
        <w:tc>
          <w:tcPr>
            <w:tcW w:w="844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59F1399" w14:textId="77777777" w:rsidR="00E770EE" w:rsidRPr="00896B87" w:rsidRDefault="002C6DD0">
            <w:pPr>
              <w:widowControl/>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验收小组成员签字：</w:t>
            </w:r>
          </w:p>
        </w:tc>
      </w:tr>
      <w:tr w:rsidR="00896B87" w:rsidRPr="00896B87" w14:paraId="676C2990" w14:textId="77777777">
        <w:trPr>
          <w:trHeight w:val="736"/>
          <w:jc w:val="center"/>
        </w:trPr>
        <w:tc>
          <w:tcPr>
            <w:tcW w:w="8445"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4223D5" w14:textId="77777777" w:rsidR="00E770EE" w:rsidRPr="00896B87" w:rsidRDefault="002C6DD0">
            <w:pPr>
              <w:widowControl/>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监督人员或者其他相关人员签字：</w:t>
            </w:r>
          </w:p>
          <w:p w14:paraId="65A44980" w14:textId="77777777" w:rsidR="00E770EE" w:rsidRPr="00896B87" w:rsidRDefault="002C6DD0">
            <w:pPr>
              <w:widowControl/>
              <w:spacing w:before="100" w:beforeAutospacing="1" w:after="100" w:afterAutospacing="1" w:line="320" w:lineRule="atLeast"/>
              <w:ind w:firstLine="74"/>
              <w:jc w:val="left"/>
              <w:rPr>
                <w:rFonts w:ascii="宋体" w:hAnsi="宋体" w:cs="宋体" w:hint="eastAsia"/>
                <w:kern w:val="0"/>
                <w:szCs w:val="21"/>
              </w:rPr>
            </w:pPr>
            <w:r w:rsidRPr="00896B87">
              <w:rPr>
                <w:rFonts w:ascii="宋体" w:hAnsi="宋体" w:cs="宋体"/>
                <w:kern w:val="0"/>
                <w:szCs w:val="21"/>
              </w:rPr>
              <w:t>或者受邀机构的意见（盖章）：</w:t>
            </w:r>
          </w:p>
        </w:tc>
      </w:tr>
      <w:tr w:rsidR="00896B87" w:rsidRPr="00896B87" w14:paraId="4FA79BF7" w14:textId="77777777">
        <w:trPr>
          <w:trHeight w:val="264"/>
          <w:jc w:val="center"/>
        </w:trPr>
        <w:tc>
          <w:tcPr>
            <w:tcW w:w="4152" w:type="dxa"/>
            <w:gridSpan w:val="5"/>
            <w:tcBorders>
              <w:top w:val="nil"/>
              <w:left w:val="single" w:sz="8" w:space="0" w:color="auto"/>
              <w:bottom w:val="single" w:sz="8" w:space="0" w:color="auto"/>
              <w:right w:val="nil"/>
            </w:tcBorders>
            <w:tcMar>
              <w:top w:w="0" w:type="dxa"/>
              <w:left w:w="108" w:type="dxa"/>
              <w:bottom w:w="0" w:type="dxa"/>
              <w:right w:w="108" w:type="dxa"/>
            </w:tcMar>
            <w:vAlign w:val="center"/>
          </w:tcPr>
          <w:p w14:paraId="1070E5D1" w14:textId="77777777" w:rsidR="00E770EE" w:rsidRPr="00896B87" w:rsidRDefault="002C6DD0">
            <w:pPr>
              <w:widowControl/>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中标人负责人签字或者盖章：</w:t>
            </w:r>
          </w:p>
          <w:p w14:paraId="234951D6" w14:textId="77777777" w:rsidR="00E770EE" w:rsidRPr="00896B87" w:rsidRDefault="00E770EE">
            <w:pPr>
              <w:widowControl/>
              <w:spacing w:before="100" w:beforeAutospacing="1" w:after="100" w:afterAutospacing="1" w:line="320" w:lineRule="atLeast"/>
              <w:jc w:val="left"/>
              <w:rPr>
                <w:rFonts w:ascii="宋体" w:hAnsi="宋体" w:cs="宋体" w:hint="eastAsia"/>
                <w:kern w:val="0"/>
                <w:szCs w:val="21"/>
              </w:rPr>
            </w:pPr>
          </w:p>
          <w:p w14:paraId="13E7E12D" w14:textId="77777777" w:rsidR="00E770EE" w:rsidRPr="00896B87" w:rsidRDefault="002C6DD0">
            <w:pPr>
              <w:widowControl/>
              <w:spacing w:before="100" w:beforeAutospacing="1" w:after="100" w:afterAutospacing="1" w:line="320" w:lineRule="atLeast"/>
              <w:jc w:val="left"/>
              <w:rPr>
                <w:rFonts w:ascii="宋体" w:hAnsi="宋体" w:cs="宋体" w:hint="eastAsia"/>
                <w:kern w:val="0"/>
                <w:szCs w:val="21"/>
              </w:rPr>
            </w:pPr>
            <w:r w:rsidRPr="00896B87">
              <w:rPr>
                <w:rFonts w:ascii="宋体" w:hAnsi="宋体" w:cs="宋体"/>
                <w:kern w:val="0"/>
                <w:szCs w:val="21"/>
              </w:rPr>
              <w:t>联系电话：</w:t>
            </w:r>
            <w:r w:rsidRPr="00896B87">
              <w:rPr>
                <w:rFonts w:ascii="宋体" w:hAnsi="宋体" w:cs="宋体" w:hint="eastAsia"/>
                <w:kern w:val="0"/>
                <w:szCs w:val="21"/>
              </w:rPr>
              <w:t xml:space="preserve">               </w:t>
            </w:r>
            <w:r w:rsidRPr="00896B87">
              <w:rPr>
                <w:rFonts w:ascii="宋体" w:hAnsi="宋体" w:cs="宋体"/>
                <w:kern w:val="0"/>
                <w:szCs w:val="21"/>
              </w:rPr>
              <w:t xml:space="preserve"> 年</w:t>
            </w:r>
            <w:r w:rsidRPr="00896B87">
              <w:rPr>
                <w:rFonts w:ascii="宋体" w:hAnsi="宋体" w:cs="宋体" w:hint="eastAsia"/>
                <w:kern w:val="0"/>
                <w:szCs w:val="21"/>
              </w:rPr>
              <w:t xml:space="preserve"> </w:t>
            </w:r>
            <w:r w:rsidRPr="00896B87">
              <w:rPr>
                <w:rFonts w:ascii="宋体" w:hAnsi="宋体" w:cs="宋体"/>
                <w:kern w:val="0"/>
                <w:szCs w:val="21"/>
              </w:rPr>
              <w:t xml:space="preserve"> 月 </w:t>
            </w:r>
            <w:r w:rsidRPr="00896B87">
              <w:rPr>
                <w:rFonts w:ascii="宋体" w:hAnsi="宋体" w:cs="宋体" w:hint="eastAsia"/>
                <w:kern w:val="0"/>
                <w:szCs w:val="21"/>
              </w:rPr>
              <w:t xml:space="preserve"> </w:t>
            </w:r>
            <w:r w:rsidRPr="00896B87">
              <w:rPr>
                <w:rFonts w:ascii="宋体" w:hAnsi="宋体" w:cs="宋体"/>
                <w:kern w:val="0"/>
                <w:szCs w:val="21"/>
              </w:rPr>
              <w:t>日</w:t>
            </w:r>
          </w:p>
        </w:tc>
        <w:tc>
          <w:tcPr>
            <w:tcW w:w="4293" w:type="dxa"/>
            <w:gridSpan w:val="4"/>
            <w:tcBorders>
              <w:top w:val="nil"/>
              <w:left w:val="nil"/>
              <w:bottom w:val="single" w:sz="8" w:space="0" w:color="auto"/>
              <w:right w:val="single" w:sz="8" w:space="0" w:color="auto"/>
            </w:tcBorders>
            <w:vAlign w:val="center"/>
          </w:tcPr>
          <w:p w14:paraId="4174217D" w14:textId="77777777" w:rsidR="00E770EE" w:rsidRPr="00896B87" w:rsidRDefault="002C6DD0">
            <w:pPr>
              <w:widowControl/>
              <w:spacing w:before="100" w:beforeAutospacing="1" w:after="100" w:afterAutospacing="1" w:line="320" w:lineRule="atLeast"/>
              <w:ind w:firstLineChars="100" w:firstLine="210"/>
              <w:jc w:val="left"/>
              <w:rPr>
                <w:rFonts w:ascii="宋体" w:hAnsi="宋体" w:cs="宋体" w:hint="eastAsia"/>
                <w:kern w:val="0"/>
                <w:szCs w:val="21"/>
              </w:rPr>
            </w:pPr>
            <w:r w:rsidRPr="00896B87">
              <w:rPr>
                <w:rFonts w:ascii="宋体" w:hAnsi="宋体" w:cs="宋体"/>
                <w:kern w:val="0"/>
                <w:szCs w:val="21"/>
              </w:rPr>
              <w:t>采购人或者受托机构的意见（盖章）：</w:t>
            </w:r>
          </w:p>
          <w:p w14:paraId="1F140093" w14:textId="77777777" w:rsidR="00E770EE" w:rsidRPr="00896B87" w:rsidRDefault="00E770EE">
            <w:pPr>
              <w:widowControl/>
              <w:spacing w:before="100" w:beforeAutospacing="1" w:after="100" w:afterAutospacing="1" w:line="320" w:lineRule="atLeast"/>
              <w:ind w:firstLineChars="100" w:firstLine="210"/>
              <w:jc w:val="left"/>
              <w:rPr>
                <w:rFonts w:ascii="宋体" w:hAnsi="宋体" w:cs="宋体" w:hint="eastAsia"/>
                <w:kern w:val="0"/>
                <w:szCs w:val="21"/>
              </w:rPr>
            </w:pPr>
          </w:p>
          <w:p w14:paraId="4533684A" w14:textId="77777777" w:rsidR="00E770EE" w:rsidRPr="00896B87" w:rsidRDefault="002C6DD0">
            <w:pPr>
              <w:widowControl/>
              <w:spacing w:before="100" w:beforeAutospacing="1" w:after="100" w:afterAutospacing="1" w:line="320" w:lineRule="atLeast"/>
              <w:ind w:firstLineChars="100" w:firstLine="210"/>
              <w:jc w:val="left"/>
              <w:rPr>
                <w:rFonts w:ascii="宋体" w:hAnsi="宋体" w:cs="宋体" w:hint="eastAsia"/>
                <w:kern w:val="0"/>
                <w:szCs w:val="21"/>
              </w:rPr>
            </w:pPr>
            <w:r w:rsidRPr="00896B87">
              <w:rPr>
                <w:rFonts w:ascii="宋体" w:hAnsi="宋体" w:cs="宋体"/>
                <w:kern w:val="0"/>
                <w:szCs w:val="21"/>
              </w:rPr>
              <w:t>联系电话：</w:t>
            </w:r>
            <w:r w:rsidRPr="00896B87">
              <w:rPr>
                <w:rFonts w:ascii="宋体" w:hAnsi="宋体" w:cs="宋体" w:hint="eastAsia"/>
                <w:kern w:val="0"/>
                <w:szCs w:val="21"/>
              </w:rPr>
              <w:t xml:space="preserve">                  </w:t>
            </w:r>
            <w:r w:rsidRPr="00896B87">
              <w:rPr>
                <w:rFonts w:ascii="宋体" w:hAnsi="宋体" w:cs="宋体"/>
                <w:kern w:val="0"/>
                <w:szCs w:val="21"/>
              </w:rPr>
              <w:t>年</w:t>
            </w:r>
            <w:r w:rsidRPr="00896B87">
              <w:rPr>
                <w:rFonts w:ascii="宋体" w:hAnsi="宋体" w:cs="宋体" w:hint="eastAsia"/>
                <w:kern w:val="0"/>
                <w:szCs w:val="21"/>
              </w:rPr>
              <w:t xml:space="preserve"> </w:t>
            </w:r>
            <w:r w:rsidRPr="00896B87">
              <w:rPr>
                <w:rFonts w:ascii="宋体" w:hAnsi="宋体" w:cs="宋体"/>
                <w:kern w:val="0"/>
                <w:szCs w:val="21"/>
              </w:rPr>
              <w:t xml:space="preserve"> 月</w:t>
            </w:r>
            <w:r w:rsidRPr="00896B87">
              <w:rPr>
                <w:rFonts w:ascii="宋体" w:hAnsi="宋体" w:cs="宋体" w:hint="eastAsia"/>
                <w:kern w:val="0"/>
                <w:szCs w:val="21"/>
              </w:rPr>
              <w:t xml:space="preserve"> </w:t>
            </w:r>
            <w:r w:rsidRPr="00896B87">
              <w:rPr>
                <w:rFonts w:ascii="宋体" w:hAnsi="宋体" w:cs="宋体"/>
                <w:kern w:val="0"/>
                <w:szCs w:val="21"/>
              </w:rPr>
              <w:t xml:space="preserve"> 日</w:t>
            </w:r>
          </w:p>
        </w:tc>
      </w:tr>
    </w:tbl>
    <w:p w14:paraId="0A2FA18D" w14:textId="77777777" w:rsidR="00E770EE" w:rsidRPr="00896B87" w:rsidRDefault="002C6DD0">
      <w:pPr>
        <w:pStyle w:val="ac"/>
        <w:snapToGrid w:val="0"/>
        <w:ind w:left="3360" w:hanging="420"/>
        <w:rPr>
          <w:rFonts w:hAnsi="宋体" w:hint="eastAsia"/>
        </w:rPr>
      </w:pPr>
      <w:r w:rsidRPr="00896B87">
        <w:rPr>
          <w:rFonts w:hAnsi="宋体"/>
        </w:rPr>
        <w:br w:type="page"/>
      </w:r>
    </w:p>
    <w:p w14:paraId="0754C002" w14:textId="77777777" w:rsidR="00E770EE" w:rsidRPr="00896B87" w:rsidRDefault="002C6DD0">
      <w:pPr>
        <w:pStyle w:val="ac"/>
        <w:snapToGrid w:val="0"/>
        <w:rPr>
          <w:rFonts w:ascii="黑体" w:eastAsia="黑体" w:hAnsi="黑体" w:cs="黑体" w:hint="eastAsia"/>
          <w:sz w:val="32"/>
          <w:szCs w:val="32"/>
        </w:rPr>
      </w:pPr>
      <w:r w:rsidRPr="00896B87">
        <w:rPr>
          <w:rFonts w:ascii="黑体" w:eastAsia="黑体" w:hAnsi="黑体" w:cs="黑体" w:hint="eastAsia"/>
          <w:sz w:val="32"/>
          <w:szCs w:val="32"/>
        </w:rPr>
        <w:lastRenderedPageBreak/>
        <w:t>附件2：</w:t>
      </w:r>
    </w:p>
    <w:p w14:paraId="0A749C2F" w14:textId="77777777" w:rsidR="00E770EE" w:rsidRPr="00896B87" w:rsidRDefault="002C6DD0">
      <w:pPr>
        <w:jc w:val="center"/>
        <w:rPr>
          <w:rFonts w:ascii="宋体" w:hAnsi="宋体" w:cs="宋体" w:hint="eastAsia"/>
          <w:b/>
          <w:bCs/>
          <w:sz w:val="32"/>
          <w:szCs w:val="32"/>
        </w:rPr>
      </w:pPr>
      <w:r w:rsidRPr="00896B87">
        <w:rPr>
          <w:rFonts w:ascii="宋体" w:hAnsi="宋体" w:cs="宋体" w:hint="eastAsia"/>
          <w:b/>
          <w:bCs/>
          <w:sz w:val="32"/>
          <w:szCs w:val="32"/>
        </w:rPr>
        <w:t>政府采购项目履约保证金退付意见书</w:t>
      </w:r>
    </w:p>
    <w:p w14:paraId="3FB7F495" w14:textId="77777777" w:rsidR="00E770EE" w:rsidRPr="00896B87" w:rsidRDefault="002C6DD0">
      <w:pPr>
        <w:jc w:val="center"/>
        <w:rPr>
          <w:rFonts w:ascii="黑体" w:eastAsia="黑体" w:hAnsi="黑体" w:hint="eastAsia"/>
          <w:sz w:val="18"/>
          <w:szCs w:val="18"/>
        </w:rPr>
      </w:pPr>
      <w:r w:rsidRPr="00896B87">
        <w:rPr>
          <w:rFonts w:ascii="黑体" w:eastAsia="黑体" w:hAnsi="黑体" w:hint="eastAsia"/>
          <w:sz w:val="18"/>
          <w:szCs w:val="18"/>
        </w:rPr>
        <w:t>（本项目如有，可以参考使用）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009"/>
      </w:tblGrid>
      <w:tr w:rsidR="00896B87" w:rsidRPr="00896B87" w14:paraId="0A5C935A" w14:textId="77777777">
        <w:trPr>
          <w:cantSplit/>
          <w:trHeight w:val="615"/>
          <w:jc w:val="center"/>
        </w:trPr>
        <w:tc>
          <w:tcPr>
            <w:tcW w:w="817" w:type="dxa"/>
            <w:vMerge w:val="restart"/>
            <w:vAlign w:val="center"/>
          </w:tcPr>
          <w:p w14:paraId="66AC3A46" w14:textId="77777777" w:rsidR="00E770EE" w:rsidRPr="00896B87" w:rsidRDefault="002C6DD0">
            <w:pPr>
              <w:jc w:val="center"/>
              <w:rPr>
                <w:sz w:val="24"/>
              </w:rPr>
            </w:pPr>
            <w:r w:rsidRPr="00896B87">
              <w:rPr>
                <w:rFonts w:hint="eastAsia"/>
                <w:sz w:val="24"/>
              </w:rPr>
              <w:t>供</w:t>
            </w:r>
          </w:p>
          <w:p w14:paraId="6ABE73C7" w14:textId="77777777" w:rsidR="00E770EE" w:rsidRPr="00896B87" w:rsidRDefault="002C6DD0">
            <w:pPr>
              <w:jc w:val="center"/>
              <w:rPr>
                <w:sz w:val="24"/>
              </w:rPr>
            </w:pPr>
            <w:r w:rsidRPr="00896B87">
              <w:rPr>
                <w:rFonts w:hint="eastAsia"/>
                <w:sz w:val="24"/>
              </w:rPr>
              <w:t>应</w:t>
            </w:r>
          </w:p>
          <w:p w14:paraId="2157C5EB" w14:textId="77777777" w:rsidR="00E770EE" w:rsidRPr="00896B87" w:rsidRDefault="002C6DD0">
            <w:pPr>
              <w:jc w:val="center"/>
              <w:rPr>
                <w:sz w:val="24"/>
              </w:rPr>
            </w:pPr>
            <w:r w:rsidRPr="00896B87">
              <w:rPr>
                <w:rFonts w:hint="eastAsia"/>
                <w:sz w:val="24"/>
              </w:rPr>
              <w:t>商</w:t>
            </w:r>
          </w:p>
          <w:p w14:paraId="43F4415A" w14:textId="77777777" w:rsidR="00E770EE" w:rsidRPr="00896B87" w:rsidRDefault="002C6DD0">
            <w:pPr>
              <w:jc w:val="center"/>
              <w:rPr>
                <w:sz w:val="24"/>
              </w:rPr>
            </w:pPr>
            <w:r w:rsidRPr="00896B87">
              <w:rPr>
                <w:rFonts w:hint="eastAsia"/>
                <w:sz w:val="24"/>
              </w:rPr>
              <w:t>申</w:t>
            </w:r>
          </w:p>
          <w:p w14:paraId="5E6B95FD" w14:textId="77777777" w:rsidR="00E770EE" w:rsidRPr="00896B87" w:rsidRDefault="002C6DD0">
            <w:pPr>
              <w:jc w:val="center"/>
              <w:rPr>
                <w:sz w:val="24"/>
              </w:rPr>
            </w:pPr>
            <w:r w:rsidRPr="00896B87">
              <w:rPr>
                <w:rFonts w:hint="eastAsia"/>
                <w:sz w:val="24"/>
              </w:rPr>
              <w:t>请</w:t>
            </w:r>
          </w:p>
        </w:tc>
        <w:tc>
          <w:tcPr>
            <w:tcW w:w="8009" w:type="dxa"/>
            <w:vAlign w:val="center"/>
          </w:tcPr>
          <w:p w14:paraId="78725C00" w14:textId="77777777" w:rsidR="00E770EE" w:rsidRPr="00896B87" w:rsidRDefault="002C6DD0">
            <w:pPr>
              <w:rPr>
                <w:sz w:val="24"/>
              </w:rPr>
            </w:pPr>
            <w:r w:rsidRPr="00896B87">
              <w:rPr>
                <w:rFonts w:hint="eastAsia"/>
                <w:sz w:val="24"/>
              </w:rPr>
              <w:t>项目编号：</w:t>
            </w:r>
          </w:p>
        </w:tc>
      </w:tr>
      <w:tr w:rsidR="00896B87" w:rsidRPr="00896B87" w14:paraId="2C071C05" w14:textId="77777777">
        <w:trPr>
          <w:cantSplit/>
          <w:trHeight w:val="608"/>
          <w:jc w:val="center"/>
        </w:trPr>
        <w:tc>
          <w:tcPr>
            <w:tcW w:w="817" w:type="dxa"/>
            <w:vMerge/>
            <w:vAlign w:val="center"/>
          </w:tcPr>
          <w:p w14:paraId="41ED726B" w14:textId="77777777" w:rsidR="00E770EE" w:rsidRPr="00896B87" w:rsidRDefault="00E770EE">
            <w:pPr>
              <w:rPr>
                <w:sz w:val="24"/>
              </w:rPr>
            </w:pPr>
          </w:p>
        </w:tc>
        <w:tc>
          <w:tcPr>
            <w:tcW w:w="8009" w:type="dxa"/>
            <w:vAlign w:val="center"/>
          </w:tcPr>
          <w:p w14:paraId="4AC3E9B4" w14:textId="77777777" w:rsidR="00E770EE" w:rsidRPr="00896B87" w:rsidRDefault="002C6DD0">
            <w:pPr>
              <w:rPr>
                <w:sz w:val="24"/>
              </w:rPr>
            </w:pPr>
            <w:r w:rsidRPr="00896B87">
              <w:rPr>
                <w:rFonts w:hint="eastAsia"/>
                <w:sz w:val="24"/>
              </w:rPr>
              <w:t>项目名称：</w:t>
            </w:r>
          </w:p>
        </w:tc>
      </w:tr>
      <w:tr w:rsidR="00896B87" w:rsidRPr="00896B87" w14:paraId="1D1EEA36" w14:textId="77777777">
        <w:trPr>
          <w:cantSplit/>
          <w:jc w:val="center"/>
        </w:trPr>
        <w:tc>
          <w:tcPr>
            <w:tcW w:w="817" w:type="dxa"/>
            <w:vMerge/>
          </w:tcPr>
          <w:p w14:paraId="66D59D51" w14:textId="77777777" w:rsidR="00E770EE" w:rsidRPr="00896B87" w:rsidRDefault="00E770EE">
            <w:pPr>
              <w:rPr>
                <w:sz w:val="24"/>
              </w:rPr>
            </w:pPr>
          </w:p>
        </w:tc>
        <w:tc>
          <w:tcPr>
            <w:tcW w:w="8009" w:type="dxa"/>
          </w:tcPr>
          <w:p w14:paraId="0B838961" w14:textId="77777777" w:rsidR="00E770EE" w:rsidRPr="00896B87" w:rsidRDefault="002C6DD0">
            <w:pPr>
              <w:rPr>
                <w:sz w:val="24"/>
              </w:rPr>
            </w:pPr>
            <w:r w:rsidRPr="00896B87">
              <w:rPr>
                <w:rFonts w:hint="eastAsia"/>
                <w:sz w:val="24"/>
              </w:rPr>
              <w:t xml:space="preserve">  </w:t>
            </w:r>
          </w:p>
          <w:p w14:paraId="5C6BD7AA" w14:textId="77777777" w:rsidR="00E770EE" w:rsidRPr="00896B87" w:rsidRDefault="002C6DD0">
            <w:pPr>
              <w:ind w:firstLineChars="200" w:firstLine="480"/>
              <w:rPr>
                <w:sz w:val="24"/>
              </w:rPr>
            </w:pPr>
            <w:r w:rsidRPr="00896B87">
              <w:rPr>
                <w:rFonts w:hint="eastAsia"/>
                <w:sz w:val="24"/>
              </w:rPr>
              <w:t>该项目已于</w:t>
            </w:r>
            <w:r w:rsidRPr="00896B87">
              <w:rPr>
                <w:rFonts w:hint="eastAsia"/>
                <w:sz w:val="24"/>
                <w:u w:val="single"/>
              </w:rPr>
              <w:t xml:space="preserve">       </w:t>
            </w:r>
            <w:r w:rsidRPr="00896B87">
              <w:rPr>
                <w:rFonts w:hint="eastAsia"/>
                <w:sz w:val="24"/>
              </w:rPr>
              <w:t>年</w:t>
            </w:r>
            <w:r w:rsidRPr="00896B87">
              <w:rPr>
                <w:rFonts w:hint="eastAsia"/>
                <w:sz w:val="24"/>
                <w:u w:val="single"/>
              </w:rPr>
              <w:t xml:space="preserve">     </w:t>
            </w:r>
            <w:r w:rsidRPr="00896B87">
              <w:rPr>
                <w:rFonts w:hint="eastAsia"/>
                <w:sz w:val="24"/>
              </w:rPr>
              <w:t>月</w:t>
            </w:r>
            <w:r w:rsidRPr="00896B87">
              <w:rPr>
                <w:rFonts w:hint="eastAsia"/>
                <w:sz w:val="24"/>
                <w:u w:val="single"/>
              </w:rPr>
              <w:t xml:space="preserve">     </w:t>
            </w:r>
            <w:r w:rsidRPr="00896B87">
              <w:rPr>
                <w:rFonts w:hint="eastAsia"/>
                <w:sz w:val="24"/>
              </w:rPr>
              <w:t>日验收并交付使用。根据合同规定，该项目的履约保证金期限于</w:t>
            </w:r>
            <w:r w:rsidRPr="00896B87">
              <w:rPr>
                <w:rFonts w:hint="eastAsia"/>
                <w:sz w:val="24"/>
                <w:u w:val="single"/>
              </w:rPr>
              <w:t xml:space="preserve">         </w:t>
            </w:r>
            <w:r w:rsidRPr="00896B87">
              <w:rPr>
                <w:rFonts w:hint="eastAsia"/>
                <w:sz w:val="24"/>
              </w:rPr>
              <w:t>年</w:t>
            </w:r>
            <w:r w:rsidRPr="00896B87">
              <w:rPr>
                <w:rFonts w:hint="eastAsia"/>
                <w:sz w:val="24"/>
                <w:u w:val="single"/>
              </w:rPr>
              <w:t xml:space="preserve">        </w:t>
            </w:r>
            <w:r w:rsidRPr="00896B87">
              <w:rPr>
                <w:rFonts w:hint="eastAsia"/>
                <w:sz w:val="24"/>
              </w:rPr>
              <w:t>月</w:t>
            </w:r>
            <w:r w:rsidRPr="00896B87">
              <w:rPr>
                <w:rFonts w:hint="eastAsia"/>
                <w:sz w:val="24"/>
                <w:u w:val="single"/>
              </w:rPr>
              <w:t xml:space="preserve">        </w:t>
            </w:r>
            <w:r w:rsidRPr="00896B87">
              <w:rPr>
                <w:rFonts w:hint="eastAsia"/>
                <w:sz w:val="24"/>
              </w:rPr>
              <w:t>日已满，请将履约保证金</w:t>
            </w:r>
          </w:p>
          <w:p w14:paraId="2B4C33A3" w14:textId="77777777" w:rsidR="00E770EE" w:rsidRPr="00896B87" w:rsidRDefault="002C6DD0">
            <w:pPr>
              <w:rPr>
                <w:sz w:val="24"/>
              </w:rPr>
            </w:pPr>
            <w:r w:rsidRPr="00896B87">
              <w:rPr>
                <w:rFonts w:hint="eastAsia"/>
                <w:sz w:val="24"/>
                <w:u w:val="single"/>
              </w:rPr>
              <w:t xml:space="preserve">                                      </w:t>
            </w:r>
            <w:r w:rsidRPr="00896B87">
              <w:rPr>
                <w:rFonts w:hint="eastAsia"/>
                <w:sz w:val="24"/>
              </w:rPr>
              <w:t>（大写）</w:t>
            </w:r>
            <w:r w:rsidRPr="00896B87">
              <w:rPr>
                <w:rFonts w:hint="eastAsia"/>
                <w:sz w:val="24"/>
              </w:rPr>
              <w:t>¥</w:t>
            </w:r>
            <w:r w:rsidRPr="00896B87">
              <w:rPr>
                <w:rFonts w:hint="eastAsia"/>
                <w:sz w:val="24"/>
                <w:u w:val="single"/>
              </w:rPr>
              <w:t xml:space="preserve">          </w:t>
            </w:r>
            <w:r w:rsidRPr="00896B87">
              <w:rPr>
                <w:rFonts w:hint="eastAsia"/>
                <w:sz w:val="24"/>
              </w:rPr>
              <w:t>（小写）退付到达以下账户。</w:t>
            </w:r>
          </w:p>
          <w:p w14:paraId="002D72D7" w14:textId="77777777" w:rsidR="00E770EE" w:rsidRPr="00896B87" w:rsidRDefault="002C6DD0">
            <w:pPr>
              <w:rPr>
                <w:sz w:val="24"/>
              </w:rPr>
            </w:pPr>
            <w:r w:rsidRPr="00896B87">
              <w:rPr>
                <w:rFonts w:hint="eastAsia"/>
                <w:sz w:val="24"/>
              </w:rPr>
              <w:t>单位名称：</w:t>
            </w:r>
          </w:p>
          <w:p w14:paraId="236EF3B0" w14:textId="77777777" w:rsidR="00E770EE" w:rsidRPr="00896B87" w:rsidRDefault="002C6DD0">
            <w:pPr>
              <w:rPr>
                <w:sz w:val="24"/>
              </w:rPr>
            </w:pPr>
            <w:r w:rsidRPr="00896B87">
              <w:rPr>
                <w:rFonts w:hint="eastAsia"/>
                <w:sz w:val="24"/>
              </w:rPr>
              <w:t>开户银行：</w:t>
            </w:r>
          </w:p>
          <w:p w14:paraId="2CD208D1" w14:textId="77777777" w:rsidR="00E770EE" w:rsidRPr="00896B87" w:rsidRDefault="002C6DD0">
            <w:pPr>
              <w:rPr>
                <w:sz w:val="24"/>
              </w:rPr>
            </w:pPr>
            <w:proofErr w:type="gramStart"/>
            <w:r w:rsidRPr="00896B87">
              <w:rPr>
                <w:rFonts w:hint="eastAsia"/>
                <w:sz w:val="24"/>
              </w:rPr>
              <w:t>账</w:t>
            </w:r>
            <w:proofErr w:type="gramEnd"/>
            <w:r w:rsidRPr="00896B87">
              <w:rPr>
                <w:rFonts w:hint="eastAsia"/>
                <w:sz w:val="24"/>
              </w:rPr>
              <w:t xml:space="preserve">    </w:t>
            </w:r>
            <w:r w:rsidRPr="00896B87">
              <w:rPr>
                <w:rFonts w:hint="eastAsia"/>
                <w:sz w:val="24"/>
              </w:rPr>
              <w:t>号：</w:t>
            </w:r>
          </w:p>
          <w:p w14:paraId="3E10C380" w14:textId="77777777" w:rsidR="00E770EE" w:rsidRPr="00896B87" w:rsidRDefault="002C6DD0">
            <w:pPr>
              <w:rPr>
                <w:sz w:val="24"/>
              </w:rPr>
            </w:pPr>
            <w:r w:rsidRPr="00896B87">
              <w:rPr>
                <w:rFonts w:hint="eastAsia"/>
                <w:sz w:val="24"/>
              </w:rPr>
              <w:t>联系人及电话：</w:t>
            </w:r>
          </w:p>
          <w:p w14:paraId="2B9B42BF" w14:textId="77777777" w:rsidR="00E770EE" w:rsidRPr="00896B87" w:rsidRDefault="00E770EE">
            <w:pPr>
              <w:rPr>
                <w:sz w:val="24"/>
              </w:rPr>
            </w:pPr>
          </w:p>
          <w:p w14:paraId="1DFD6F96" w14:textId="77777777" w:rsidR="00E770EE" w:rsidRPr="00896B87" w:rsidRDefault="002C6DD0">
            <w:pPr>
              <w:jc w:val="center"/>
              <w:rPr>
                <w:sz w:val="24"/>
              </w:rPr>
            </w:pPr>
            <w:r w:rsidRPr="00896B87">
              <w:rPr>
                <w:rFonts w:hint="eastAsia"/>
                <w:sz w:val="24"/>
              </w:rPr>
              <w:t xml:space="preserve">                           </w:t>
            </w:r>
            <w:r w:rsidRPr="00896B87">
              <w:rPr>
                <w:rFonts w:hint="eastAsia"/>
                <w:sz w:val="24"/>
              </w:rPr>
              <w:t>供应商公章：</w:t>
            </w:r>
          </w:p>
          <w:p w14:paraId="02E641C7" w14:textId="77777777" w:rsidR="00E770EE" w:rsidRPr="00896B87" w:rsidRDefault="002C6DD0">
            <w:pPr>
              <w:jc w:val="center"/>
              <w:rPr>
                <w:sz w:val="24"/>
              </w:rPr>
            </w:pPr>
            <w:r w:rsidRPr="00896B87">
              <w:rPr>
                <w:rFonts w:hint="eastAsia"/>
                <w:sz w:val="24"/>
              </w:rPr>
              <w:t xml:space="preserve">                                                </w:t>
            </w:r>
            <w:r w:rsidRPr="00896B87">
              <w:rPr>
                <w:rFonts w:hint="eastAsia"/>
                <w:sz w:val="24"/>
              </w:rPr>
              <w:t>年</w:t>
            </w:r>
            <w:r w:rsidRPr="00896B87">
              <w:rPr>
                <w:rFonts w:hint="eastAsia"/>
                <w:sz w:val="24"/>
              </w:rPr>
              <w:t xml:space="preserve">    </w:t>
            </w:r>
            <w:r w:rsidRPr="00896B87">
              <w:rPr>
                <w:rFonts w:hint="eastAsia"/>
                <w:sz w:val="24"/>
              </w:rPr>
              <w:t>月</w:t>
            </w:r>
            <w:r w:rsidRPr="00896B87">
              <w:rPr>
                <w:rFonts w:hint="eastAsia"/>
                <w:sz w:val="24"/>
              </w:rPr>
              <w:t xml:space="preserve">    </w:t>
            </w:r>
            <w:r w:rsidRPr="00896B87">
              <w:rPr>
                <w:rFonts w:hint="eastAsia"/>
                <w:sz w:val="24"/>
              </w:rPr>
              <w:t>日</w:t>
            </w:r>
          </w:p>
        </w:tc>
      </w:tr>
      <w:tr w:rsidR="00896B87" w:rsidRPr="00896B87" w14:paraId="5194CEFD" w14:textId="77777777">
        <w:trPr>
          <w:trHeight w:val="2525"/>
          <w:jc w:val="center"/>
        </w:trPr>
        <w:tc>
          <w:tcPr>
            <w:tcW w:w="817" w:type="dxa"/>
            <w:vAlign w:val="center"/>
          </w:tcPr>
          <w:p w14:paraId="40968CBE" w14:textId="77777777" w:rsidR="00E770EE" w:rsidRPr="00896B87" w:rsidRDefault="002C6DD0">
            <w:pPr>
              <w:jc w:val="center"/>
              <w:rPr>
                <w:sz w:val="24"/>
              </w:rPr>
            </w:pPr>
            <w:r w:rsidRPr="00896B87">
              <w:rPr>
                <w:rFonts w:hint="eastAsia"/>
                <w:sz w:val="24"/>
              </w:rPr>
              <w:t>采</w:t>
            </w:r>
          </w:p>
          <w:p w14:paraId="01EE1090" w14:textId="77777777" w:rsidR="00E770EE" w:rsidRPr="00896B87" w:rsidRDefault="002C6DD0">
            <w:pPr>
              <w:jc w:val="center"/>
              <w:rPr>
                <w:sz w:val="24"/>
              </w:rPr>
            </w:pPr>
            <w:r w:rsidRPr="00896B87">
              <w:rPr>
                <w:rFonts w:hint="eastAsia"/>
                <w:sz w:val="24"/>
              </w:rPr>
              <w:t>购</w:t>
            </w:r>
          </w:p>
          <w:p w14:paraId="3113D1BD" w14:textId="77777777" w:rsidR="00E770EE" w:rsidRPr="00896B87" w:rsidRDefault="002C6DD0">
            <w:pPr>
              <w:jc w:val="center"/>
              <w:rPr>
                <w:sz w:val="24"/>
              </w:rPr>
            </w:pPr>
            <w:r w:rsidRPr="00896B87">
              <w:rPr>
                <w:rFonts w:hint="eastAsia"/>
                <w:sz w:val="24"/>
              </w:rPr>
              <w:t>单</w:t>
            </w:r>
          </w:p>
          <w:p w14:paraId="138F6436" w14:textId="77777777" w:rsidR="00E770EE" w:rsidRPr="00896B87" w:rsidRDefault="002C6DD0">
            <w:pPr>
              <w:jc w:val="center"/>
              <w:rPr>
                <w:sz w:val="24"/>
              </w:rPr>
            </w:pPr>
            <w:r w:rsidRPr="00896B87">
              <w:rPr>
                <w:rFonts w:hint="eastAsia"/>
                <w:sz w:val="24"/>
              </w:rPr>
              <w:t>位</w:t>
            </w:r>
          </w:p>
          <w:p w14:paraId="25D7433A" w14:textId="77777777" w:rsidR="00E770EE" w:rsidRPr="00896B87" w:rsidRDefault="002C6DD0">
            <w:pPr>
              <w:jc w:val="center"/>
              <w:rPr>
                <w:sz w:val="24"/>
              </w:rPr>
            </w:pPr>
            <w:r w:rsidRPr="00896B87">
              <w:rPr>
                <w:rFonts w:hint="eastAsia"/>
                <w:sz w:val="24"/>
              </w:rPr>
              <w:t>意</w:t>
            </w:r>
          </w:p>
          <w:p w14:paraId="68449D55" w14:textId="77777777" w:rsidR="00E770EE" w:rsidRPr="00896B87" w:rsidRDefault="002C6DD0">
            <w:pPr>
              <w:jc w:val="center"/>
              <w:rPr>
                <w:sz w:val="24"/>
              </w:rPr>
            </w:pPr>
            <w:r w:rsidRPr="00896B87">
              <w:rPr>
                <w:rFonts w:hint="eastAsia"/>
                <w:sz w:val="24"/>
              </w:rPr>
              <w:t>见</w:t>
            </w:r>
          </w:p>
        </w:tc>
        <w:tc>
          <w:tcPr>
            <w:tcW w:w="8009" w:type="dxa"/>
          </w:tcPr>
          <w:p w14:paraId="3DE629C1" w14:textId="77777777" w:rsidR="00E770EE" w:rsidRPr="00896B87" w:rsidRDefault="00E770EE">
            <w:pPr>
              <w:rPr>
                <w:sz w:val="24"/>
              </w:rPr>
            </w:pPr>
          </w:p>
          <w:p w14:paraId="5B73D424" w14:textId="77777777" w:rsidR="00E770EE" w:rsidRPr="00896B87" w:rsidRDefault="002C6DD0">
            <w:pPr>
              <w:rPr>
                <w:sz w:val="24"/>
              </w:rPr>
            </w:pPr>
            <w:r w:rsidRPr="00896B87">
              <w:rPr>
                <w:rFonts w:hint="eastAsia"/>
                <w:sz w:val="24"/>
              </w:rPr>
              <w:t>退付意见：是否同意退付履约保证金及退付金额：</w:t>
            </w:r>
          </w:p>
          <w:p w14:paraId="7805B2AA" w14:textId="77777777" w:rsidR="00E770EE" w:rsidRPr="00896B87" w:rsidRDefault="00E770EE">
            <w:pPr>
              <w:rPr>
                <w:sz w:val="24"/>
              </w:rPr>
            </w:pPr>
          </w:p>
          <w:p w14:paraId="4EBD8120" w14:textId="77777777" w:rsidR="00E770EE" w:rsidRPr="00896B87" w:rsidRDefault="00E770EE">
            <w:pPr>
              <w:rPr>
                <w:sz w:val="24"/>
              </w:rPr>
            </w:pPr>
          </w:p>
          <w:p w14:paraId="34ED92F2" w14:textId="77777777" w:rsidR="00E770EE" w:rsidRPr="00896B87" w:rsidRDefault="002C6DD0">
            <w:pPr>
              <w:rPr>
                <w:sz w:val="24"/>
              </w:rPr>
            </w:pPr>
            <w:r w:rsidRPr="00896B87">
              <w:rPr>
                <w:rFonts w:hint="eastAsia"/>
                <w:sz w:val="24"/>
              </w:rPr>
              <w:t>联系人及电话：</w:t>
            </w:r>
            <w:r w:rsidRPr="00896B87">
              <w:rPr>
                <w:rFonts w:hint="eastAsia"/>
                <w:sz w:val="24"/>
              </w:rPr>
              <w:t xml:space="preserve">                                </w:t>
            </w:r>
          </w:p>
          <w:p w14:paraId="5C4BDDE1" w14:textId="77777777" w:rsidR="00E770EE" w:rsidRPr="00896B87" w:rsidRDefault="00E770EE">
            <w:pPr>
              <w:rPr>
                <w:sz w:val="24"/>
              </w:rPr>
            </w:pPr>
          </w:p>
          <w:p w14:paraId="158D76AC" w14:textId="77777777" w:rsidR="00E770EE" w:rsidRPr="00896B87" w:rsidRDefault="002C6DD0">
            <w:pPr>
              <w:ind w:firstLineChars="1900" w:firstLine="4560"/>
              <w:rPr>
                <w:sz w:val="24"/>
              </w:rPr>
            </w:pPr>
            <w:r w:rsidRPr="00896B87">
              <w:rPr>
                <w:rFonts w:hint="eastAsia"/>
                <w:sz w:val="24"/>
              </w:rPr>
              <w:t xml:space="preserve"> </w:t>
            </w:r>
            <w:r w:rsidRPr="00896B87">
              <w:rPr>
                <w:rFonts w:hint="eastAsia"/>
                <w:sz w:val="24"/>
              </w:rPr>
              <w:t>采购单位公章：</w:t>
            </w:r>
          </w:p>
          <w:p w14:paraId="669980C1" w14:textId="77777777" w:rsidR="00E770EE" w:rsidRPr="00896B87" w:rsidRDefault="002C6DD0">
            <w:pPr>
              <w:jc w:val="center"/>
              <w:rPr>
                <w:sz w:val="24"/>
              </w:rPr>
            </w:pPr>
            <w:r w:rsidRPr="00896B87">
              <w:rPr>
                <w:rFonts w:hint="eastAsia"/>
                <w:sz w:val="24"/>
              </w:rPr>
              <w:t xml:space="preserve">                                                </w:t>
            </w:r>
            <w:r w:rsidRPr="00896B87">
              <w:rPr>
                <w:rFonts w:hint="eastAsia"/>
                <w:sz w:val="24"/>
              </w:rPr>
              <w:t>年</w:t>
            </w:r>
            <w:r w:rsidRPr="00896B87">
              <w:rPr>
                <w:rFonts w:hint="eastAsia"/>
                <w:sz w:val="24"/>
              </w:rPr>
              <w:t xml:space="preserve">    </w:t>
            </w:r>
            <w:r w:rsidRPr="00896B87">
              <w:rPr>
                <w:rFonts w:hint="eastAsia"/>
                <w:sz w:val="24"/>
              </w:rPr>
              <w:t>月</w:t>
            </w:r>
            <w:r w:rsidRPr="00896B87">
              <w:rPr>
                <w:rFonts w:hint="eastAsia"/>
                <w:sz w:val="24"/>
              </w:rPr>
              <w:t xml:space="preserve">    </w:t>
            </w:r>
            <w:r w:rsidRPr="00896B87">
              <w:rPr>
                <w:rFonts w:hint="eastAsia"/>
                <w:sz w:val="24"/>
              </w:rPr>
              <w:t>日</w:t>
            </w:r>
          </w:p>
        </w:tc>
      </w:tr>
      <w:tr w:rsidR="00896B87" w:rsidRPr="00896B87" w14:paraId="288D2C54" w14:textId="77777777">
        <w:trPr>
          <w:trHeight w:val="2533"/>
          <w:jc w:val="center"/>
        </w:trPr>
        <w:tc>
          <w:tcPr>
            <w:tcW w:w="817" w:type="dxa"/>
            <w:vAlign w:val="center"/>
          </w:tcPr>
          <w:p w14:paraId="67C91ECC" w14:textId="77777777" w:rsidR="00E770EE" w:rsidRPr="00896B87" w:rsidRDefault="002C6DD0">
            <w:pPr>
              <w:jc w:val="center"/>
              <w:rPr>
                <w:sz w:val="24"/>
              </w:rPr>
            </w:pPr>
            <w:r w:rsidRPr="00896B87">
              <w:rPr>
                <w:rFonts w:hint="eastAsia"/>
                <w:sz w:val="24"/>
              </w:rPr>
              <w:t>财</w:t>
            </w:r>
          </w:p>
          <w:p w14:paraId="6A8F441F" w14:textId="77777777" w:rsidR="00E770EE" w:rsidRPr="00896B87" w:rsidRDefault="002C6DD0">
            <w:pPr>
              <w:jc w:val="center"/>
              <w:rPr>
                <w:sz w:val="24"/>
              </w:rPr>
            </w:pPr>
            <w:proofErr w:type="gramStart"/>
            <w:r w:rsidRPr="00896B87">
              <w:rPr>
                <w:rFonts w:hint="eastAsia"/>
                <w:sz w:val="24"/>
              </w:rPr>
              <w:t>务</w:t>
            </w:r>
            <w:proofErr w:type="gramEnd"/>
          </w:p>
          <w:p w14:paraId="5055A68F" w14:textId="77777777" w:rsidR="00E770EE" w:rsidRPr="00896B87" w:rsidRDefault="002C6DD0">
            <w:pPr>
              <w:jc w:val="center"/>
              <w:rPr>
                <w:sz w:val="24"/>
              </w:rPr>
            </w:pPr>
            <w:r w:rsidRPr="00896B87">
              <w:rPr>
                <w:rFonts w:hint="eastAsia"/>
                <w:sz w:val="24"/>
              </w:rPr>
              <w:t>部</w:t>
            </w:r>
          </w:p>
          <w:p w14:paraId="5CB6FBAD" w14:textId="77777777" w:rsidR="00E770EE" w:rsidRPr="00896B87" w:rsidRDefault="002C6DD0">
            <w:pPr>
              <w:jc w:val="center"/>
              <w:rPr>
                <w:sz w:val="24"/>
              </w:rPr>
            </w:pPr>
            <w:r w:rsidRPr="00896B87">
              <w:rPr>
                <w:rFonts w:hint="eastAsia"/>
                <w:sz w:val="24"/>
              </w:rPr>
              <w:t>门</w:t>
            </w:r>
          </w:p>
          <w:p w14:paraId="50ACE7DC" w14:textId="77777777" w:rsidR="00E770EE" w:rsidRPr="00896B87" w:rsidRDefault="002C6DD0">
            <w:pPr>
              <w:jc w:val="center"/>
              <w:rPr>
                <w:sz w:val="24"/>
              </w:rPr>
            </w:pPr>
            <w:r w:rsidRPr="00896B87">
              <w:rPr>
                <w:rFonts w:hint="eastAsia"/>
                <w:sz w:val="24"/>
              </w:rPr>
              <w:t>意</w:t>
            </w:r>
          </w:p>
          <w:p w14:paraId="12D0D751" w14:textId="77777777" w:rsidR="00E770EE" w:rsidRPr="00896B87" w:rsidRDefault="002C6DD0">
            <w:pPr>
              <w:jc w:val="center"/>
              <w:rPr>
                <w:sz w:val="24"/>
              </w:rPr>
            </w:pPr>
            <w:r w:rsidRPr="00896B87">
              <w:rPr>
                <w:rFonts w:hint="eastAsia"/>
                <w:sz w:val="24"/>
              </w:rPr>
              <w:t>见</w:t>
            </w:r>
          </w:p>
        </w:tc>
        <w:tc>
          <w:tcPr>
            <w:tcW w:w="8009" w:type="dxa"/>
          </w:tcPr>
          <w:p w14:paraId="6E42FF75" w14:textId="77777777" w:rsidR="00E770EE" w:rsidRPr="00896B87" w:rsidRDefault="002C6DD0">
            <w:pPr>
              <w:rPr>
                <w:sz w:val="24"/>
              </w:rPr>
            </w:pPr>
            <w:r w:rsidRPr="00896B87">
              <w:rPr>
                <w:rFonts w:hint="eastAsia"/>
                <w:sz w:val="24"/>
              </w:rPr>
              <w:t>此表于</w:t>
            </w:r>
            <w:r w:rsidRPr="00896B87">
              <w:rPr>
                <w:rFonts w:hint="eastAsia"/>
                <w:sz w:val="24"/>
                <w:u w:val="single"/>
              </w:rPr>
              <w:t xml:space="preserve">     </w:t>
            </w:r>
            <w:r w:rsidRPr="00896B87">
              <w:rPr>
                <w:rFonts w:hint="eastAsia"/>
                <w:sz w:val="24"/>
              </w:rPr>
              <w:t>年</w:t>
            </w:r>
            <w:r w:rsidRPr="00896B87">
              <w:rPr>
                <w:rFonts w:hint="eastAsia"/>
                <w:sz w:val="24"/>
                <w:u w:val="single"/>
              </w:rPr>
              <w:t xml:space="preserve">     </w:t>
            </w:r>
            <w:r w:rsidRPr="00896B87">
              <w:rPr>
                <w:rFonts w:hint="eastAsia"/>
                <w:sz w:val="24"/>
              </w:rPr>
              <w:t>月</w:t>
            </w:r>
            <w:r w:rsidRPr="00896B87">
              <w:rPr>
                <w:rFonts w:hint="eastAsia"/>
                <w:sz w:val="24"/>
                <w:u w:val="single"/>
              </w:rPr>
              <w:t xml:space="preserve">      </w:t>
            </w:r>
            <w:r w:rsidRPr="00896B87">
              <w:rPr>
                <w:rFonts w:hint="eastAsia"/>
                <w:sz w:val="24"/>
              </w:rPr>
              <w:t>日收到。</w:t>
            </w:r>
          </w:p>
          <w:p w14:paraId="6FF9A0DC" w14:textId="77777777" w:rsidR="00E770EE" w:rsidRPr="00896B87" w:rsidRDefault="00E770EE">
            <w:pPr>
              <w:rPr>
                <w:sz w:val="24"/>
              </w:rPr>
            </w:pPr>
          </w:p>
          <w:p w14:paraId="07848D19" w14:textId="77777777" w:rsidR="00E770EE" w:rsidRPr="00896B87" w:rsidRDefault="002C6DD0">
            <w:pPr>
              <w:rPr>
                <w:sz w:val="24"/>
              </w:rPr>
            </w:pPr>
            <w:r w:rsidRPr="00896B87">
              <w:rPr>
                <w:rFonts w:hint="eastAsia"/>
                <w:sz w:val="24"/>
              </w:rPr>
              <w:t>会计审核：</w:t>
            </w:r>
          </w:p>
          <w:p w14:paraId="5B06C6ED" w14:textId="77777777" w:rsidR="00E770EE" w:rsidRPr="00896B87" w:rsidRDefault="00E770EE">
            <w:pPr>
              <w:rPr>
                <w:sz w:val="24"/>
              </w:rPr>
            </w:pPr>
          </w:p>
          <w:p w14:paraId="66C62342" w14:textId="77777777" w:rsidR="00E770EE" w:rsidRPr="00896B87" w:rsidRDefault="002C6DD0">
            <w:pPr>
              <w:rPr>
                <w:sz w:val="24"/>
              </w:rPr>
            </w:pPr>
            <w:r w:rsidRPr="00896B87">
              <w:rPr>
                <w:rFonts w:hint="eastAsia"/>
                <w:sz w:val="24"/>
              </w:rPr>
              <w:t>财务负责人审核：</w:t>
            </w:r>
          </w:p>
          <w:p w14:paraId="2C54770B" w14:textId="77777777" w:rsidR="00E770EE" w:rsidRPr="00896B87" w:rsidRDefault="00E770EE">
            <w:pPr>
              <w:rPr>
                <w:sz w:val="24"/>
              </w:rPr>
            </w:pPr>
          </w:p>
          <w:p w14:paraId="1E4B9789" w14:textId="77777777" w:rsidR="00E770EE" w:rsidRPr="00896B87" w:rsidRDefault="002C6DD0">
            <w:pPr>
              <w:rPr>
                <w:sz w:val="24"/>
              </w:rPr>
            </w:pPr>
            <w:r w:rsidRPr="00896B87">
              <w:rPr>
                <w:rFonts w:hint="eastAsia"/>
                <w:sz w:val="24"/>
              </w:rPr>
              <w:t>单位负责人签字：</w:t>
            </w:r>
          </w:p>
          <w:p w14:paraId="065228CA" w14:textId="77777777" w:rsidR="00E770EE" w:rsidRPr="00896B87" w:rsidRDefault="00E770EE">
            <w:pPr>
              <w:rPr>
                <w:sz w:val="24"/>
              </w:rPr>
            </w:pPr>
          </w:p>
          <w:p w14:paraId="459C41B5" w14:textId="77777777" w:rsidR="00E770EE" w:rsidRPr="00896B87" w:rsidRDefault="002C6DD0">
            <w:pPr>
              <w:rPr>
                <w:sz w:val="24"/>
              </w:rPr>
            </w:pPr>
            <w:r w:rsidRPr="00896B87">
              <w:rPr>
                <w:rFonts w:hint="eastAsia"/>
                <w:sz w:val="24"/>
              </w:rPr>
              <w:t>出纳办理转账日期：</w:t>
            </w:r>
          </w:p>
        </w:tc>
      </w:tr>
    </w:tbl>
    <w:p w14:paraId="6CB5974B" w14:textId="77777777" w:rsidR="00E770EE" w:rsidRPr="00896B87" w:rsidRDefault="002C6DD0">
      <w:pPr>
        <w:pStyle w:val="a8"/>
        <w:ind w:leftChars="114" w:left="420" w:hangingChars="100" w:hanging="181"/>
        <w:rPr>
          <w:rFonts w:hAnsi="宋体" w:hint="eastAsia"/>
        </w:rPr>
      </w:pPr>
      <w:r w:rsidRPr="00896B87">
        <w:rPr>
          <w:rFonts w:ascii="宋体" w:hint="eastAsia"/>
          <w:b/>
          <w:bCs/>
          <w:sz w:val="18"/>
          <w:szCs w:val="18"/>
        </w:rPr>
        <w:t>注：供应</w:t>
      </w:r>
      <w:proofErr w:type="gramStart"/>
      <w:r w:rsidRPr="00896B87">
        <w:rPr>
          <w:rFonts w:ascii="宋体" w:hint="eastAsia"/>
          <w:b/>
          <w:bCs/>
          <w:sz w:val="18"/>
          <w:szCs w:val="18"/>
        </w:rPr>
        <w:t>商凭经</w:t>
      </w:r>
      <w:proofErr w:type="gramEnd"/>
      <w:r w:rsidRPr="00896B87">
        <w:rPr>
          <w:rFonts w:ascii="宋体" w:hint="eastAsia"/>
          <w:b/>
          <w:bCs/>
          <w:sz w:val="18"/>
          <w:szCs w:val="18"/>
        </w:rPr>
        <w:t>采购单位审批的退付意见书到履约保证金收取单位财务部门办理履约保证金退付事宜。</w:t>
      </w:r>
    </w:p>
    <w:p w14:paraId="2971DE77" w14:textId="77777777" w:rsidR="00E770EE" w:rsidRPr="00896B87" w:rsidRDefault="002C6DD0">
      <w:pPr>
        <w:pStyle w:val="ac"/>
        <w:spacing w:line="360" w:lineRule="auto"/>
        <w:ind w:firstLineChars="200" w:firstLine="400"/>
        <w:rPr>
          <w:rFonts w:hAnsi="宋体" w:hint="eastAsia"/>
        </w:rPr>
      </w:pPr>
      <w:r w:rsidRPr="00896B87">
        <w:rPr>
          <w:rFonts w:hAnsi="宋体"/>
        </w:rPr>
        <w:br w:type="page"/>
      </w:r>
    </w:p>
    <w:p w14:paraId="5C5EEC83" w14:textId="77777777" w:rsidR="00E770EE" w:rsidRPr="00896B87" w:rsidRDefault="00E770EE">
      <w:pPr>
        <w:pStyle w:val="ac"/>
        <w:snapToGrid w:val="0"/>
        <w:spacing w:before="120" w:after="120"/>
        <w:rPr>
          <w:rFonts w:hAnsi="宋体" w:hint="eastAsia"/>
        </w:rPr>
      </w:pPr>
    </w:p>
    <w:p w14:paraId="160A1DD7" w14:textId="77777777" w:rsidR="00E770EE" w:rsidRPr="00896B87" w:rsidRDefault="00E770EE">
      <w:pPr>
        <w:pStyle w:val="ac"/>
        <w:snapToGrid w:val="0"/>
        <w:spacing w:before="120" w:after="120"/>
        <w:rPr>
          <w:rFonts w:hAnsi="宋体" w:hint="eastAsia"/>
        </w:rPr>
      </w:pPr>
    </w:p>
    <w:p w14:paraId="42E82C1E" w14:textId="77777777" w:rsidR="00E770EE" w:rsidRPr="00896B87" w:rsidRDefault="00E770EE">
      <w:pPr>
        <w:pStyle w:val="ac"/>
        <w:snapToGrid w:val="0"/>
        <w:spacing w:before="120" w:after="120"/>
        <w:rPr>
          <w:rFonts w:hAnsi="宋体" w:hint="eastAsia"/>
        </w:rPr>
      </w:pPr>
    </w:p>
    <w:p w14:paraId="0AF4EBA9" w14:textId="77777777" w:rsidR="00E770EE" w:rsidRPr="00896B87" w:rsidRDefault="00E770EE">
      <w:pPr>
        <w:pStyle w:val="ac"/>
        <w:snapToGrid w:val="0"/>
        <w:spacing w:before="120" w:after="120"/>
        <w:rPr>
          <w:rFonts w:hAnsi="宋体" w:hint="eastAsia"/>
        </w:rPr>
      </w:pPr>
    </w:p>
    <w:p w14:paraId="60A59C0B" w14:textId="77777777" w:rsidR="00E770EE" w:rsidRPr="00896B87" w:rsidRDefault="00E770EE">
      <w:pPr>
        <w:pStyle w:val="ac"/>
        <w:snapToGrid w:val="0"/>
        <w:spacing w:before="120" w:after="120"/>
        <w:rPr>
          <w:rFonts w:hAnsi="宋体" w:hint="eastAsia"/>
        </w:rPr>
      </w:pPr>
    </w:p>
    <w:p w14:paraId="241BBF20" w14:textId="77777777" w:rsidR="00E770EE" w:rsidRPr="00896B87" w:rsidRDefault="00E770EE">
      <w:pPr>
        <w:pStyle w:val="ac"/>
        <w:snapToGrid w:val="0"/>
        <w:spacing w:before="120" w:after="120"/>
        <w:rPr>
          <w:rFonts w:hAnsi="宋体" w:hint="eastAsia"/>
        </w:rPr>
      </w:pPr>
    </w:p>
    <w:p w14:paraId="1960987A" w14:textId="77777777" w:rsidR="00E770EE" w:rsidRPr="00896B87" w:rsidRDefault="00E770EE">
      <w:pPr>
        <w:pStyle w:val="ac"/>
        <w:snapToGrid w:val="0"/>
        <w:spacing w:before="120" w:after="120"/>
        <w:rPr>
          <w:rFonts w:hAnsi="宋体" w:hint="eastAsia"/>
        </w:rPr>
      </w:pPr>
    </w:p>
    <w:p w14:paraId="5358258C" w14:textId="77777777" w:rsidR="00E770EE" w:rsidRPr="00896B87" w:rsidRDefault="00E770EE">
      <w:pPr>
        <w:pStyle w:val="ac"/>
        <w:snapToGrid w:val="0"/>
        <w:spacing w:before="120" w:after="120"/>
        <w:rPr>
          <w:rFonts w:hAnsi="宋体" w:hint="eastAsia"/>
        </w:rPr>
      </w:pPr>
    </w:p>
    <w:p w14:paraId="0E934C20" w14:textId="77777777" w:rsidR="00E770EE" w:rsidRPr="00896B87" w:rsidRDefault="00E770EE">
      <w:pPr>
        <w:pStyle w:val="ac"/>
        <w:snapToGrid w:val="0"/>
        <w:spacing w:before="120" w:after="120"/>
        <w:rPr>
          <w:rFonts w:hAnsi="宋体" w:hint="eastAsia"/>
        </w:rPr>
      </w:pPr>
    </w:p>
    <w:p w14:paraId="57C4F789" w14:textId="77777777" w:rsidR="00E770EE" w:rsidRPr="00896B87" w:rsidRDefault="00E770EE">
      <w:pPr>
        <w:pStyle w:val="ac"/>
        <w:snapToGrid w:val="0"/>
        <w:spacing w:before="120" w:after="120"/>
        <w:rPr>
          <w:rFonts w:hAnsi="宋体" w:hint="eastAsia"/>
        </w:rPr>
      </w:pPr>
    </w:p>
    <w:p w14:paraId="69C5A120" w14:textId="77777777" w:rsidR="00E770EE" w:rsidRPr="00896B87" w:rsidRDefault="00E770EE">
      <w:pPr>
        <w:pStyle w:val="ac"/>
        <w:snapToGrid w:val="0"/>
        <w:spacing w:before="120" w:after="120"/>
        <w:rPr>
          <w:rFonts w:hAnsi="宋体" w:hint="eastAsia"/>
        </w:rPr>
      </w:pPr>
    </w:p>
    <w:p w14:paraId="1D31079B" w14:textId="77777777" w:rsidR="00E770EE" w:rsidRPr="00896B87" w:rsidRDefault="00E770EE">
      <w:pPr>
        <w:pStyle w:val="ac"/>
        <w:snapToGrid w:val="0"/>
        <w:spacing w:before="120" w:after="120"/>
        <w:rPr>
          <w:rFonts w:hAnsi="宋体" w:hint="eastAsia"/>
        </w:rPr>
      </w:pPr>
    </w:p>
    <w:p w14:paraId="17B648FD" w14:textId="77777777" w:rsidR="00E770EE" w:rsidRPr="00896B87" w:rsidRDefault="00E770EE">
      <w:pPr>
        <w:pStyle w:val="ac"/>
        <w:snapToGrid w:val="0"/>
        <w:spacing w:before="120" w:after="120"/>
        <w:rPr>
          <w:rFonts w:hAnsi="宋体" w:hint="eastAsia"/>
        </w:rPr>
      </w:pPr>
    </w:p>
    <w:p w14:paraId="0D556F08" w14:textId="77777777" w:rsidR="00E770EE" w:rsidRPr="00896B87" w:rsidRDefault="002C6DD0">
      <w:pPr>
        <w:pStyle w:val="1"/>
        <w:jc w:val="center"/>
      </w:pPr>
      <w:bookmarkStart w:id="175" w:name="_Toc254970689"/>
      <w:bookmarkStart w:id="176" w:name="_Toc330456896"/>
      <w:bookmarkStart w:id="177" w:name="_Toc15687"/>
      <w:bookmarkStart w:id="178" w:name="_Toc254970548"/>
      <w:r w:rsidRPr="00896B87">
        <w:rPr>
          <w:rFonts w:hint="eastAsia"/>
        </w:rPr>
        <w:t>第四章</w:t>
      </w:r>
      <w:r w:rsidRPr="00896B87">
        <w:rPr>
          <w:rFonts w:hint="eastAsia"/>
        </w:rPr>
        <w:t xml:space="preserve">  </w:t>
      </w:r>
      <w:r w:rsidRPr="00896B87">
        <w:rPr>
          <w:rFonts w:hint="eastAsia"/>
        </w:rPr>
        <w:t>评标方法及评标标准</w:t>
      </w:r>
      <w:bookmarkEnd w:id="175"/>
      <w:bookmarkEnd w:id="176"/>
      <w:bookmarkEnd w:id="177"/>
      <w:bookmarkEnd w:id="178"/>
    </w:p>
    <w:p w14:paraId="559BE226" w14:textId="77777777" w:rsidR="00E770EE" w:rsidRPr="00896B87" w:rsidRDefault="00E770EE">
      <w:bookmarkStart w:id="179" w:name="_Toc254970690"/>
      <w:bookmarkStart w:id="180" w:name="_Toc254970549"/>
    </w:p>
    <w:bookmarkEnd w:id="179"/>
    <w:bookmarkEnd w:id="180"/>
    <w:p w14:paraId="63AFBCB3" w14:textId="77777777" w:rsidR="00E770EE" w:rsidRPr="00896B87" w:rsidRDefault="00E770EE"/>
    <w:p w14:paraId="1EC5937C" w14:textId="77777777" w:rsidR="00E770EE" w:rsidRPr="00896B87" w:rsidRDefault="00E770EE"/>
    <w:p w14:paraId="149F2B75" w14:textId="77777777" w:rsidR="00E770EE" w:rsidRPr="00896B87" w:rsidRDefault="00E770EE"/>
    <w:p w14:paraId="1B43267D" w14:textId="77777777" w:rsidR="00E770EE" w:rsidRPr="00896B87" w:rsidRDefault="00E770EE"/>
    <w:p w14:paraId="2BC19E8E" w14:textId="77777777" w:rsidR="00E770EE" w:rsidRPr="00896B87" w:rsidRDefault="00E770EE"/>
    <w:p w14:paraId="6D68CF6E" w14:textId="77777777" w:rsidR="00E770EE" w:rsidRPr="00896B87" w:rsidRDefault="00E770EE"/>
    <w:p w14:paraId="6C6F0401" w14:textId="77777777" w:rsidR="00E770EE" w:rsidRPr="00896B87" w:rsidRDefault="00E770EE"/>
    <w:p w14:paraId="38D4D9FB" w14:textId="77777777" w:rsidR="00E770EE" w:rsidRPr="00896B87" w:rsidRDefault="00E770EE"/>
    <w:p w14:paraId="05300927" w14:textId="77777777" w:rsidR="00E770EE" w:rsidRPr="00896B87" w:rsidRDefault="00E770EE">
      <w:pPr>
        <w:spacing w:beforeLines="50" w:before="120" w:afterLines="50" w:after="120" w:line="400" w:lineRule="exact"/>
        <w:rPr>
          <w:rFonts w:ascii="宋体" w:hAnsi="宋体" w:hint="eastAsia"/>
          <w:b/>
          <w:sz w:val="24"/>
        </w:rPr>
      </w:pPr>
    </w:p>
    <w:p w14:paraId="1DDBAF18" w14:textId="77777777" w:rsidR="00E770EE" w:rsidRPr="00896B87" w:rsidRDefault="00E770EE">
      <w:pPr>
        <w:spacing w:beforeLines="50" w:before="120" w:afterLines="50" w:after="120" w:line="400" w:lineRule="exact"/>
        <w:rPr>
          <w:rFonts w:ascii="宋体" w:hAnsi="宋体" w:hint="eastAsia"/>
          <w:b/>
          <w:sz w:val="24"/>
        </w:rPr>
      </w:pPr>
    </w:p>
    <w:p w14:paraId="495BF605" w14:textId="77777777" w:rsidR="00E770EE" w:rsidRPr="00896B87" w:rsidRDefault="00E770EE">
      <w:pPr>
        <w:pStyle w:val="ac"/>
        <w:spacing w:line="360" w:lineRule="exact"/>
        <w:rPr>
          <w:rFonts w:hAnsi="宋体" w:hint="eastAsia"/>
          <w:b/>
          <w:sz w:val="24"/>
        </w:rPr>
      </w:pPr>
    </w:p>
    <w:p w14:paraId="4EB6B13F" w14:textId="77777777" w:rsidR="00E770EE" w:rsidRPr="00896B87" w:rsidRDefault="00E770EE">
      <w:pPr>
        <w:pStyle w:val="ac"/>
        <w:spacing w:line="360" w:lineRule="exact"/>
        <w:rPr>
          <w:rFonts w:hAnsi="宋体" w:hint="eastAsia"/>
          <w:b/>
          <w:sz w:val="24"/>
        </w:rPr>
      </w:pPr>
    </w:p>
    <w:p w14:paraId="75DB7B9B" w14:textId="77777777" w:rsidR="00E770EE" w:rsidRPr="00896B87" w:rsidRDefault="00E770EE">
      <w:pPr>
        <w:pStyle w:val="ac"/>
        <w:spacing w:line="360" w:lineRule="exact"/>
        <w:rPr>
          <w:rFonts w:hAnsi="宋体" w:hint="eastAsia"/>
          <w:b/>
          <w:sz w:val="24"/>
        </w:rPr>
      </w:pPr>
    </w:p>
    <w:p w14:paraId="7589D18C" w14:textId="77777777" w:rsidR="00E770EE" w:rsidRPr="00896B87" w:rsidRDefault="00E770EE">
      <w:pPr>
        <w:pStyle w:val="ac"/>
        <w:spacing w:line="360" w:lineRule="exact"/>
        <w:rPr>
          <w:rFonts w:hAnsi="宋体" w:hint="eastAsia"/>
          <w:b/>
          <w:sz w:val="24"/>
        </w:rPr>
      </w:pPr>
    </w:p>
    <w:p w14:paraId="06B48F0A" w14:textId="77777777" w:rsidR="00E770EE" w:rsidRPr="00896B87" w:rsidRDefault="00E770EE">
      <w:pPr>
        <w:pStyle w:val="ac"/>
        <w:spacing w:line="360" w:lineRule="exact"/>
        <w:rPr>
          <w:rFonts w:hAnsi="宋体" w:hint="eastAsia"/>
          <w:b/>
          <w:sz w:val="24"/>
        </w:rPr>
      </w:pPr>
    </w:p>
    <w:p w14:paraId="47025E8D" w14:textId="77777777" w:rsidR="00E770EE" w:rsidRPr="00896B87" w:rsidRDefault="00E770EE">
      <w:pPr>
        <w:pStyle w:val="ac"/>
        <w:spacing w:line="360" w:lineRule="exact"/>
        <w:rPr>
          <w:rFonts w:hAnsi="宋体" w:hint="eastAsia"/>
          <w:b/>
          <w:sz w:val="24"/>
        </w:rPr>
      </w:pPr>
    </w:p>
    <w:p w14:paraId="310A99E6" w14:textId="77777777" w:rsidR="00E770EE" w:rsidRPr="00896B87" w:rsidRDefault="002C6DD0">
      <w:pPr>
        <w:pStyle w:val="ac"/>
        <w:spacing w:line="360" w:lineRule="exact"/>
        <w:rPr>
          <w:rFonts w:hAnsi="宋体" w:hint="eastAsia"/>
          <w:bCs/>
        </w:rPr>
      </w:pPr>
      <w:r w:rsidRPr="00896B87">
        <w:rPr>
          <w:rFonts w:hAnsi="宋体"/>
          <w:bCs/>
        </w:rPr>
        <w:t xml:space="preserve"> </w:t>
      </w:r>
    </w:p>
    <w:p w14:paraId="61BE6460" w14:textId="77777777" w:rsidR="00E770EE" w:rsidRPr="00896B87" w:rsidRDefault="002C6DD0">
      <w:pPr>
        <w:pStyle w:val="ac"/>
        <w:spacing w:line="360" w:lineRule="exact"/>
        <w:rPr>
          <w:rFonts w:hAnsi="宋体" w:hint="eastAsia"/>
          <w:bCs/>
        </w:rPr>
      </w:pPr>
      <w:r w:rsidRPr="00896B87">
        <w:rPr>
          <w:rFonts w:hAnsi="宋体" w:hint="eastAsia"/>
          <w:bCs/>
        </w:rPr>
        <w:br w:type="page"/>
      </w:r>
    </w:p>
    <w:p w14:paraId="5C75A285" w14:textId="77777777" w:rsidR="00E770EE" w:rsidRPr="00896B87" w:rsidRDefault="002C6DD0">
      <w:pPr>
        <w:pStyle w:val="30"/>
        <w:keepNext w:val="0"/>
        <w:keepLines w:val="0"/>
        <w:jc w:val="center"/>
      </w:pPr>
      <w:r w:rsidRPr="00896B87">
        <w:rPr>
          <w:rFonts w:hint="eastAsia"/>
        </w:rPr>
        <w:lastRenderedPageBreak/>
        <w:t>一、评标方法</w:t>
      </w:r>
    </w:p>
    <w:p w14:paraId="589C40C5" w14:textId="77777777" w:rsidR="00E770EE" w:rsidRPr="00896B87" w:rsidRDefault="002C6DD0">
      <w:pPr>
        <w:pStyle w:val="ac"/>
        <w:spacing w:line="360" w:lineRule="auto"/>
        <w:ind w:firstLine="420"/>
        <w:rPr>
          <w:rFonts w:hAnsi="宋体" w:hint="eastAsia"/>
          <w:sz w:val="21"/>
        </w:rPr>
      </w:pPr>
      <w:r w:rsidRPr="00896B87">
        <w:rPr>
          <w:rFonts w:hAnsi="宋体" w:hint="eastAsia"/>
          <w:sz w:val="21"/>
        </w:rPr>
        <w:t>综合评分法，是指投标文件满足招标文件全部实质性要求，</w:t>
      </w:r>
      <w:proofErr w:type="gramStart"/>
      <w:r w:rsidRPr="00896B87">
        <w:rPr>
          <w:rFonts w:hAnsi="宋体" w:hint="eastAsia"/>
          <w:sz w:val="21"/>
        </w:rPr>
        <w:t>且按照</w:t>
      </w:r>
      <w:proofErr w:type="gramEnd"/>
      <w:r w:rsidRPr="00896B87">
        <w:rPr>
          <w:rFonts w:hAnsi="宋体" w:hint="eastAsia"/>
          <w:sz w:val="21"/>
        </w:rPr>
        <w:t>评审因素的量化指标评审得分最高的投标人为中标候选人的评标方法。</w:t>
      </w:r>
    </w:p>
    <w:p w14:paraId="1D7F77E3" w14:textId="77777777" w:rsidR="00E770EE" w:rsidRPr="00896B87" w:rsidRDefault="002C6DD0">
      <w:pPr>
        <w:pStyle w:val="30"/>
        <w:keepNext w:val="0"/>
        <w:keepLines w:val="0"/>
        <w:jc w:val="center"/>
      </w:pPr>
      <w:r w:rsidRPr="00896B87">
        <w:rPr>
          <w:rFonts w:hint="eastAsia"/>
        </w:rPr>
        <w:t>二、评标程序</w:t>
      </w:r>
    </w:p>
    <w:p w14:paraId="57153598"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hint="eastAsia"/>
          <w:sz w:val="21"/>
          <w:szCs w:val="21"/>
        </w:rPr>
        <w:t>1.符合性审查</w:t>
      </w:r>
    </w:p>
    <w:p w14:paraId="0AB43B51" w14:textId="77777777" w:rsidR="00E770EE" w:rsidRPr="00896B87" w:rsidRDefault="002C6DD0">
      <w:pPr>
        <w:pStyle w:val="ac"/>
        <w:snapToGrid w:val="0"/>
        <w:spacing w:line="360" w:lineRule="auto"/>
        <w:ind w:left="1" w:firstLine="420"/>
        <w:rPr>
          <w:rFonts w:hAnsi="宋体" w:hint="eastAsia"/>
          <w:b/>
          <w:kern w:val="2"/>
          <w:sz w:val="21"/>
        </w:rPr>
      </w:pPr>
      <w:r w:rsidRPr="00896B87">
        <w:rPr>
          <w:rFonts w:hAnsi="宋体" w:hint="eastAsia"/>
          <w:b/>
          <w:kern w:val="2"/>
          <w:sz w:val="21"/>
        </w:rPr>
        <w:t>评标委员会应当对符合资格的投标人的投标文件进行投标报价、商务、技术等实质性内容符合性审查，以确定其是否满足招标文件的实质性要求。</w:t>
      </w:r>
    </w:p>
    <w:p w14:paraId="64ACC5D2"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hint="eastAsia"/>
          <w:sz w:val="21"/>
          <w:szCs w:val="21"/>
        </w:rPr>
        <w:t>2</w:t>
      </w:r>
      <w:r w:rsidRPr="00896B87">
        <w:rPr>
          <w:rFonts w:ascii="宋体" w:hAnsi="宋体"/>
          <w:sz w:val="21"/>
          <w:szCs w:val="21"/>
        </w:rPr>
        <w:t>.</w:t>
      </w:r>
      <w:r w:rsidRPr="00896B87">
        <w:rPr>
          <w:rFonts w:ascii="宋体" w:hAnsi="宋体" w:hint="eastAsia"/>
          <w:sz w:val="21"/>
          <w:szCs w:val="21"/>
        </w:rPr>
        <w:t>符合性审查不通过而导致投标无效的情形</w:t>
      </w:r>
    </w:p>
    <w:p w14:paraId="213C590F" w14:textId="77777777" w:rsidR="00E770EE" w:rsidRPr="00896B87" w:rsidRDefault="002C6DD0">
      <w:pPr>
        <w:snapToGrid w:val="0"/>
        <w:spacing w:line="360" w:lineRule="auto"/>
        <w:ind w:firstLineChars="200" w:firstLine="422"/>
        <w:rPr>
          <w:rFonts w:ascii="宋体" w:hAnsi="宋体" w:hint="eastAsia"/>
          <w:b/>
          <w:szCs w:val="21"/>
        </w:rPr>
      </w:pPr>
      <w:r w:rsidRPr="00896B87">
        <w:rPr>
          <w:rFonts w:ascii="宋体" w:hAnsi="宋体" w:hint="eastAsia"/>
          <w:b/>
          <w:szCs w:val="21"/>
        </w:rPr>
        <w:t>投标人的投标文件中存在对招标文件的任何实质性要求和条件的负偏离，将被视为投标无效。</w:t>
      </w:r>
    </w:p>
    <w:p w14:paraId="577D6B54"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hint="eastAsia"/>
          <w:sz w:val="21"/>
          <w:szCs w:val="21"/>
        </w:rPr>
        <w:t>2.1在报价评审时，如发现下列情形之一的，将被视为投标无效：</w:t>
      </w:r>
    </w:p>
    <w:p w14:paraId="56062A57" w14:textId="77777777" w:rsidR="00E770EE" w:rsidRPr="00896B87" w:rsidRDefault="002C6DD0">
      <w:pPr>
        <w:pStyle w:val="a0"/>
        <w:numPr>
          <w:ilvl w:val="0"/>
          <w:numId w:val="12"/>
        </w:numPr>
        <w:spacing w:line="360" w:lineRule="auto"/>
        <w:ind w:firstLineChars="200" w:firstLine="398"/>
        <w:rPr>
          <w:rFonts w:ascii="宋体" w:hAnsi="宋体" w:hint="eastAsia"/>
          <w:b/>
          <w:spacing w:val="-6"/>
          <w:szCs w:val="21"/>
        </w:rPr>
      </w:pPr>
      <w:r w:rsidRPr="00896B87">
        <w:rPr>
          <w:rFonts w:ascii="宋体" w:hAnsi="宋体" w:hint="eastAsia"/>
          <w:b/>
          <w:spacing w:val="-6"/>
          <w:szCs w:val="21"/>
        </w:rPr>
        <w:t>报价文件未提供“投标人须知前附表”第13条“报价文件”规定中“必须提供”的文件资料的；</w:t>
      </w:r>
    </w:p>
    <w:p w14:paraId="5168A87B" w14:textId="77777777" w:rsidR="00E770EE" w:rsidRPr="00896B87" w:rsidRDefault="002C6DD0">
      <w:pPr>
        <w:pStyle w:val="a0"/>
        <w:numPr>
          <w:ilvl w:val="0"/>
          <w:numId w:val="12"/>
        </w:numPr>
        <w:spacing w:line="360" w:lineRule="auto"/>
        <w:ind w:firstLineChars="200" w:firstLine="422"/>
        <w:rPr>
          <w:rFonts w:ascii="宋体" w:hAnsi="宋体" w:hint="eastAsia"/>
          <w:b/>
          <w:szCs w:val="21"/>
        </w:rPr>
      </w:pPr>
      <w:r w:rsidRPr="00896B87">
        <w:rPr>
          <w:rFonts w:ascii="宋体" w:hAnsi="宋体" w:hint="eastAsia"/>
          <w:b/>
          <w:szCs w:val="21"/>
        </w:rPr>
        <w:t>未采用人民币报价或者未按照招标文件标明的币种报价的；</w:t>
      </w:r>
    </w:p>
    <w:p w14:paraId="4DBE25BA" w14:textId="77777777" w:rsidR="00E770EE" w:rsidRPr="00896B87" w:rsidRDefault="002C6DD0">
      <w:pPr>
        <w:pStyle w:val="a0"/>
        <w:numPr>
          <w:ilvl w:val="0"/>
          <w:numId w:val="12"/>
        </w:numPr>
        <w:spacing w:line="360" w:lineRule="auto"/>
        <w:ind w:left="-2" w:firstLine="422"/>
        <w:rPr>
          <w:rFonts w:ascii="宋体" w:hAnsi="宋体" w:hint="eastAsia"/>
          <w:b/>
          <w:spacing w:val="-6"/>
          <w:szCs w:val="21"/>
        </w:rPr>
      </w:pPr>
      <w:r w:rsidRPr="00896B87">
        <w:rPr>
          <w:rFonts w:ascii="宋体" w:hAnsi="宋体" w:hint="eastAsia"/>
          <w:b/>
          <w:spacing w:val="-6"/>
          <w:szCs w:val="21"/>
        </w:rPr>
        <w:t>各分标报价超出招标文件相应分</w:t>
      </w:r>
      <w:proofErr w:type="gramStart"/>
      <w:r w:rsidRPr="00896B87">
        <w:rPr>
          <w:rFonts w:ascii="宋体" w:hAnsi="宋体" w:hint="eastAsia"/>
          <w:b/>
          <w:spacing w:val="-6"/>
          <w:szCs w:val="21"/>
        </w:rPr>
        <w:t>标规定</w:t>
      </w:r>
      <w:proofErr w:type="gramEnd"/>
      <w:r w:rsidRPr="00896B87">
        <w:rPr>
          <w:rFonts w:ascii="宋体" w:hAnsi="宋体" w:hint="eastAsia"/>
          <w:b/>
          <w:spacing w:val="-6"/>
          <w:szCs w:val="21"/>
        </w:rPr>
        <w:t>最高限价，或者超出相应分标采购预算金额的；</w:t>
      </w:r>
    </w:p>
    <w:p w14:paraId="7E403DFF" w14:textId="77777777" w:rsidR="00E770EE" w:rsidRPr="00896B87" w:rsidRDefault="002C6DD0">
      <w:pPr>
        <w:pStyle w:val="a0"/>
        <w:numPr>
          <w:ilvl w:val="0"/>
          <w:numId w:val="12"/>
        </w:numPr>
        <w:spacing w:line="360" w:lineRule="auto"/>
        <w:ind w:firstLineChars="200" w:firstLine="422"/>
        <w:rPr>
          <w:rFonts w:ascii="宋体" w:hAnsi="宋体" w:hint="eastAsia"/>
          <w:b/>
          <w:szCs w:val="21"/>
        </w:rPr>
      </w:pPr>
      <w:r w:rsidRPr="00896B87">
        <w:rPr>
          <w:rFonts w:ascii="宋体" w:hAnsi="宋体" w:hint="eastAsia"/>
          <w:b/>
          <w:szCs w:val="21"/>
        </w:rPr>
        <w:t>投标人未就所投分标进行报价或者存在漏项报价；投标人未就所投分标的单项内容</w:t>
      </w:r>
      <w:proofErr w:type="gramStart"/>
      <w:r w:rsidRPr="00896B87">
        <w:rPr>
          <w:rFonts w:ascii="宋体" w:hAnsi="宋体" w:hint="eastAsia"/>
          <w:b/>
          <w:szCs w:val="21"/>
        </w:rPr>
        <w:t>作唯一</w:t>
      </w:r>
      <w:proofErr w:type="gramEnd"/>
      <w:r w:rsidRPr="00896B87">
        <w:rPr>
          <w:rFonts w:ascii="宋体" w:hAnsi="宋体" w:hint="eastAsia"/>
          <w:b/>
          <w:szCs w:val="21"/>
        </w:rPr>
        <w:t>报价；投标人未就所投分标的全部内容作完整唯一总价报价；存在有选择、有条件报价的（招标文件允许有备选方案或者其他约定的除外）；</w:t>
      </w:r>
    </w:p>
    <w:p w14:paraId="242F24FA" w14:textId="77777777" w:rsidR="00E770EE" w:rsidRPr="00896B87" w:rsidRDefault="002C6DD0">
      <w:pPr>
        <w:pStyle w:val="a0"/>
        <w:numPr>
          <w:ilvl w:val="0"/>
          <w:numId w:val="12"/>
        </w:numPr>
        <w:spacing w:line="360" w:lineRule="auto"/>
        <w:ind w:firstLineChars="200" w:firstLine="422"/>
        <w:rPr>
          <w:rFonts w:ascii="宋体" w:hAnsi="宋体" w:hint="eastAsia"/>
          <w:b/>
          <w:szCs w:val="21"/>
        </w:rPr>
      </w:pPr>
      <w:r w:rsidRPr="00896B87">
        <w:rPr>
          <w:rFonts w:ascii="宋体" w:hAnsi="宋体" w:hint="eastAsia"/>
          <w:b/>
          <w:szCs w:val="21"/>
        </w:rPr>
        <w:t>修正后的报价，投标人不确认的；</w:t>
      </w:r>
    </w:p>
    <w:p w14:paraId="5D3DE6BA" w14:textId="77777777" w:rsidR="00E770EE" w:rsidRPr="00896B87" w:rsidRDefault="002C6DD0">
      <w:pPr>
        <w:pStyle w:val="a0"/>
        <w:numPr>
          <w:ilvl w:val="0"/>
          <w:numId w:val="12"/>
        </w:numPr>
        <w:spacing w:line="360" w:lineRule="auto"/>
        <w:ind w:firstLineChars="200" w:firstLine="422"/>
        <w:rPr>
          <w:rFonts w:ascii="宋体" w:hAnsi="宋体" w:hint="eastAsia"/>
          <w:b/>
          <w:szCs w:val="21"/>
        </w:rPr>
      </w:pPr>
      <w:r w:rsidRPr="00896B87">
        <w:rPr>
          <w:rFonts w:ascii="宋体" w:hAnsi="宋体" w:hint="eastAsia"/>
          <w:b/>
          <w:szCs w:val="21"/>
        </w:rPr>
        <w:t>投标人属于本章第</w:t>
      </w:r>
      <w:r w:rsidRPr="00896B87">
        <w:rPr>
          <w:rFonts w:ascii="宋体" w:hAnsi="宋体"/>
          <w:b/>
          <w:szCs w:val="21"/>
        </w:rPr>
        <w:t>5.1</w:t>
      </w:r>
      <w:r w:rsidRPr="00896B87">
        <w:rPr>
          <w:rFonts w:ascii="宋体" w:hAnsi="宋体" w:hint="eastAsia"/>
          <w:b/>
          <w:szCs w:val="21"/>
        </w:rPr>
        <w:t>条（2）或者第5</w:t>
      </w:r>
      <w:r w:rsidRPr="00896B87">
        <w:rPr>
          <w:rFonts w:ascii="宋体" w:hAnsi="宋体"/>
          <w:b/>
          <w:szCs w:val="21"/>
        </w:rPr>
        <w:t>.2条</w:t>
      </w:r>
      <w:r w:rsidRPr="00896B87">
        <w:rPr>
          <w:rFonts w:ascii="宋体" w:hAnsi="宋体" w:hint="eastAsia"/>
          <w:b/>
          <w:szCs w:val="21"/>
        </w:rPr>
        <w:t>（2）项情形的。</w:t>
      </w:r>
    </w:p>
    <w:p w14:paraId="149F19E6" w14:textId="77777777" w:rsidR="00E770EE" w:rsidRPr="00896B87" w:rsidRDefault="002C6DD0">
      <w:pPr>
        <w:pStyle w:val="a0"/>
        <w:numPr>
          <w:ilvl w:val="0"/>
          <w:numId w:val="12"/>
        </w:numPr>
        <w:spacing w:line="360" w:lineRule="auto"/>
        <w:ind w:firstLineChars="200" w:firstLine="398"/>
        <w:rPr>
          <w:rFonts w:ascii="宋体" w:hAnsi="宋体" w:hint="eastAsia"/>
          <w:b/>
          <w:szCs w:val="21"/>
        </w:rPr>
      </w:pPr>
      <w:r w:rsidRPr="00896B87">
        <w:rPr>
          <w:rFonts w:ascii="宋体" w:hAnsi="宋体" w:hint="eastAsia"/>
          <w:b/>
          <w:spacing w:val="-6"/>
          <w:szCs w:val="21"/>
        </w:rPr>
        <w:t>报价文件</w:t>
      </w:r>
      <w:r w:rsidRPr="00896B87">
        <w:rPr>
          <w:rFonts w:ascii="宋体" w:hAnsi="宋体" w:hint="eastAsia"/>
          <w:b/>
          <w:szCs w:val="21"/>
        </w:rPr>
        <w:t>响应的标的数量及单位与招标文件要求实质性不一致的。</w:t>
      </w:r>
    </w:p>
    <w:p w14:paraId="3C02E9CD"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hint="eastAsia"/>
          <w:sz w:val="21"/>
          <w:szCs w:val="21"/>
        </w:rPr>
        <w:t>2.2在商务及技术评审时，如发现下列情形之一的，将被视为投标无效：</w:t>
      </w:r>
    </w:p>
    <w:p w14:paraId="3A29B8F4"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投标文件未按招标文件要求签署、盖章的；</w:t>
      </w:r>
    </w:p>
    <w:p w14:paraId="171E1C40"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 xml:space="preserve">委托代理人未能出具有效身份证或者出具的身份证与授权委托书中的信息不符的； </w:t>
      </w:r>
    </w:p>
    <w:p w14:paraId="768CB7A1"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为无效投标保证金的或者未按照招标文件的规定提交投标保证金的；</w:t>
      </w:r>
    </w:p>
    <w:p w14:paraId="13D7D4DA"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投标文件未提供“投标人须知前附表”第13条“商务及技术文件”规定中“必须提供”或者“委托时必须提供”的文件资料的；</w:t>
      </w:r>
    </w:p>
    <w:p w14:paraId="7AB53091"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商务要求评审允许负偏离的条款数超过“投标人须知前附表”规定项数的；</w:t>
      </w:r>
    </w:p>
    <w:p w14:paraId="3572A06A"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投标文件的实质性内容未使用中文表述、使用计量单位不符合招标文件要求的；</w:t>
      </w:r>
    </w:p>
    <w:p w14:paraId="7E609546"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投标文件中的文件资料因填写不齐全或者内容虚假或者出现其他情形而导致被评标委员会认定无效的；</w:t>
      </w:r>
    </w:p>
    <w:p w14:paraId="2D959733"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投标文件含有采购人不能接受的附加条件的；</w:t>
      </w:r>
    </w:p>
    <w:p w14:paraId="3BC1E0E8"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属于投标人须知正文第</w:t>
      </w:r>
      <w:r w:rsidRPr="00896B87">
        <w:rPr>
          <w:rFonts w:ascii="宋体" w:hAnsi="宋体"/>
          <w:b/>
          <w:szCs w:val="21"/>
        </w:rPr>
        <w:t>9.2</w:t>
      </w:r>
      <w:r w:rsidRPr="00896B87">
        <w:rPr>
          <w:rFonts w:ascii="宋体" w:hAnsi="宋体" w:hint="eastAsia"/>
          <w:b/>
          <w:szCs w:val="21"/>
        </w:rPr>
        <w:t>条情形的；</w:t>
      </w:r>
    </w:p>
    <w:p w14:paraId="1889625F"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lastRenderedPageBreak/>
        <w:t>投标文件标注的项目名称或者项目编号与招标文件标注的项目名称或者项目编号不一致的；</w:t>
      </w:r>
    </w:p>
    <w:p w14:paraId="5F3287C0"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投标文件中承诺的投标有效期低于招标文件要求的期限的；</w:t>
      </w:r>
    </w:p>
    <w:p w14:paraId="486B45CE"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虚假投标，或者出现其他情形而导致被评标委员会认定无效的；</w:t>
      </w:r>
    </w:p>
    <w:p w14:paraId="3B4AABFD"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招标文件未载明允许提供备选（替代）投标方案或明确不允许提供备选（替代）投标方案时，投标人提供了备选（替代）投标方案的；</w:t>
      </w:r>
    </w:p>
    <w:p w14:paraId="3BDDD3F1"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未响应招标文件实质性要求的。</w:t>
      </w:r>
    </w:p>
    <w:p w14:paraId="40F8AEAC" w14:textId="77777777" w:rsidR="00E770EE" w:rsidRPr="00896B87" w:rsidRDefault="002C6DD0">
      <w:pPr>
        <w:numPr>
          <w:ilvl w:val="0"/>
          <w:numId w:val="13"/>
        </w:numPr>
        <w:snapToGrid w:val="0"/>
        <w:spacing w:line="360" w:lineRule="auto"/>
        <w:ind w:firstLineChars="200" w:firstLine="422"/>
        <w:rPr>
          <w:rFonts w:ascii="宋体" w:hAnsi="宋体" w:hint="eastAsia"/>
          <w:b/>
          <w:szCs w:val="21"/>
        </w:rPr>
      </w:pPr>
      <w:r w:rsidRPr="00896B87">
        <w:rPr>
          <w:rFonts w:ascii="宋体" w:hAnsi="宋体" w:hint="eastAsia"/>
          <w:b/>
          <w:szCs w:val="21"/>
        </w:rPr>
        <w:t>法律、法规和招标文件规定的其他无效情形。</w:t>
      </w:r>
    </w:p>
    <w:p w14:paraId="64EF1EDA"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hint="eastAsia"/>
          <w:sz w:val="21"/>
          <w:szCs w:val="21"/>
        </w:rPr>
        <w:t>3</w:t>
      </w:r>
      <w:r w:rsidRPr="00896B87">
        <w:rPr>
          <w:rFonts w:ascii="宋体" w:hAnsi="宋体"/>
          <w:sz w:val="21"/>
          <w:szCs w:val="21"/>
        </w:rPr>
        <w:t>.</w:t>
      </w:r>
      <w:r w:rsidRPr="00896B87">
        <w:rPr>
          <w:rFonts w:ascii="宋体" w:hAnsi="宋体" w:hint="eastAsia"/>
          <w:sz w:val="21"/>
          <w:szCs w:val="21"/>
        </w:rPr>
        <w:t>澄清补正</w:t>
      </w:r>
    </w:p>
    <w:p w14:paraId="264F279C" w14:textId="77777777" w:rsidR="00E770EE" w:rsidRPr="00896B87" w:rsidRDefault="002C6DD0">
      <w:pPr>
        <w:spacing w:line="360" w:lineRule="auto"/>
        <w:ind w:firstLineChars="200" w:firstLine="420"/>
        <w:rPr>
          <w:rFonts w:ascii="宋体" w:hAnsi="宋体" w:cs="Courier New" w:hint="eastAsia"/>
          <w:b/>
          <w:szCs w:val="21"/>
        </w:rPr>
      </w:pPr>
      <w:r w:rsidRPr="00896B87">
        <w:rPr>
          <w:rFonts w:ascii="宋体" w:hAnsi="宋体" w:cs="Courier New" w:hint="eastAsia"/>
          <w:szCs w:val="21"/>
        </w:rPr>
        <w:t>对投标文件中含义不明确、同类问题表述不一致或者有明显文字和计算错误的内容，评标委员会应在广西政府采购云平台发布电子澄清函，要求投标人在规定时间内</w:t>
      </w:r>
      <w:proofErr w:type="gramStart"/>
      <w:r w:rsidRPr="00896B87">
        <w:rPr>
          <w:rFonts w:ascii="宋体" w:hAnsi="宋体" w:cs="Courier New" w:hint="eastAsia"/>
          <w:szCs w:val="21"/>
        </w:rPr>
        <w:t>作出</w:t>
      </w:r>
      <w:proofErr w:type="gramEnd"/>
      <w:r w:rsidRPr="00896B87">
        <w:rPr>
          <w:rFonts w:ascii="宋体" w:hAnsi="宋体" w:cs="Courier New" w:hint="eastAsia"/>
          <w:szCs w:val="21"/>
        </w:rPr>
        <w:t>必要的澄清、说明或者补正。投标人在广西政府采购云平台接收到电子澄清函后根据澄清</w:t>
      </w:r>
      <w:proofErr w:type="gramStart"/>
      <w:r w:rsidRPr="00896B87">
        <w:rPr>
          <w:rFonts w:ascii="宋体" w:hAnsi="宋体" w:cs="Courier New" w:hint="eastAsia"/>
          <w:szCs w:val="21"/>
        </w:rPr>
        <w:t>函内容</w:t>
      </w:r>
      <w:proofErr w:type="gramEnd"/>
      <w:r w:rsidRPr="00896B87">
        <w:rPr>
          <w:rFonts w:ascii="宋体" w:hAnsi="宋体" w:cs="Courier New" w:hint="eastAsia"/>
          <w:szCs w:val="21"/>
        </w:rPr>
        <w:t>上传PDF格式回函，电子澄清答复函使用CA证书加盖投标人电子签章后在线上传至评标委员会。投标人的澄清、说明或者补正不得超出投标文件的范围或者改变投标文件的实质性内容。</w:t>
      </w:r>
    </w:p>
    <w:p w14:paraId="1DC3FF99" w14:textId="77777777" w:rsidR="00E770EE" w:rsidRPr="00896B87" w:rsidRDefault="002C6DD0">
      <w:pPr>
        <w:spacing w:line="360" w:lineRule="auto"/>
        <w:ind w:firstLineChars="200" w:firstLine="420"/>
        <w:rPr>
          <w:rFonts w:ascii="宋体" w:hAnsi="宋体" w:cs="Courier New" w:hint="eastAsia"/>
          <w:szCs w:val="21"/>
        </w:rPr>
      </w:pPr>
      <w:r w:rsidRPr="00896B87">
        <w:rPr>
          <w:rFonts w:ascii="宋体" w:hAnsi="宋体" w:cs="Courier New" w:hint="eastAsia"/>
          <w:szCs w:val="21"/>
        </w:rPr>
        <w:t>异常情况处理：如</w:t>
      </w:r>
      <w:proofErr w:type="gramStart"/>
      <w:r w:rsidRPr="00896B87">
        <w:rPr>
          <w:rFonts w:ascii="宋体" w:hAnsi="宋体" w:cs="Courier New" w:hint="eastAsia"/>
          <w:szCs w:val="21"/>
        </w:rPr>
        <w:t>遇无法</w:t>
      </w:r>
      <w:proofErr w:type="gramEnd"/>
      <w:r w:rsidRPr="00896B87">
        <w:rPr>
          <w:rFonts w:ascii="宋体" w:hAnsi="宋体" w:cs="Courier New" w:hint="eastAsia"/>
          <w:szCs w:val="21"/>
        </w:rPr>
        <w:t>正常使用线上发送澄清函的情况，将启动书面形式办理。启动书面形式办理的情况下，评标委员会以书面形式要求投标人在规定时间内</w:t>
      </w:r>
      <w:proofErr w:type="gramStart"/>
      <w:r w:rsidRPr="00896B87">
        <w:rPr>
          <w:rFonts w:ascii="宋体" w:hAnsi="宋体" w:cs="Courier New" w:hint="eastAsia"/>
          <w:szCs w:val="21"/>
        </w:rPr>
        <w:t>作出</w:t>
      </w:r>
      <w:proofErr w:type="gramEnd"/>
      <w:r w:rsidRPr="00896B87">
        <w:rPr>
          <w:rFonts w:ascii="宋体" w:hAnsi="宋体" w:cs="Courier New" w:hint="eastAsia"/>
          <w:szCs w:val="21"/>
        </w:rPr>
        <w:t>必要的澄清、说明或者补正。投标人的澄清、说明或者补正必须采用书面形式，并加盖公章，或者由法定代表人或者其授权的代表签字。</w:t>
      </w:r>
    </w:p>
    <w:p w14:paraId="1AFC6C87" w14:textId="77777777" w:rsidR="00E770EE" w:rsidRPr="00896B87" w:rsidRDefault="002C6DD0">
      <w:pPr>
        <w:spacing w:line="360" w:lineRule="auto"/>
        <w:ind w:firstLineChars="200" w:firstLine="420"/>
        <w:rPr>
          <w:rFonts w:ascii="宋体" w:hAnsi="宋体" w:cs="Courier New" w:hint="eastAsia"/>
          <w:szCs w:val="21"/>
        </w:rPr>
      </w:pPr>
      <w:r w:rsidRPr="00896B87">
        <w:rPr>
          <w:rFonts w:ascii="宋体" w:hAnsi="宋体" w:cs="Courier New" w:hint="eastAsia"/>
          <w:szCs w:val="21"/>
        </w:rPr>
        <w:t>未按评标委员会的要求</w:t>
      </w:r>
      <w:proofErr w:type="gramStart"/>
      <w:r w:rsidRPr="00896B87">
        <w:rPr>
          <w:rFonts w:ascii="宋体" w:hAnsi="宋体" w:cs="Courier New" w:hint="eastAsia"/>
          <w:szCs w:val="21"/>
        </w:rPr>
        <w:t>作出</w:t>
      </w:r>
      <w:proofErr w:type="gramEnd"/>
      <w:r w:rsidRPr="00896B87">
        <w:rPr>
          <w:rFonts w:ascii="宋体" w:hAnsi="宋体" w:cs="Courier New" w:hint="eastAsia"/>
          <w:szCs w:val="21"/>
        </w:rPr>
        <w:t>明确澄清、说明或者更正的投标人的投标文件将按照有利于采购人的原则由评标委员会进行判定。</w:t>
      </w:r>
    </w:p>
    <w:p w14:paraId="37195E41"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sz w:val="21"/>
          <w:szCs w:val="21"/>
        </w:rPr>
        <w:t>4.</w:t>
      </w:r>
      <w:r w:rsidRPr="00896B87">
        <w:rPr>
          <w:rFonts w:ascii="宋体" w:hAnsi="宋体" w:hint="eastAsia"/>
          <w:sz w:val="21"/>
          <w:szCs w:val="21"/>
        </w:rPr>
        <w:t>投标文件修正</w:t>
      </w:r>
    </w:p>
    <w:p w14:paraId="736BD6B2" w14:textId="77777777" w:rsidR="00E770EE" w:rsidRPr="00896B87" w:rsidRDefault="002C6DD0">
      <w:pPr>
        <w:pStyle w:val="5"/>
        <w:keepNext w:val="0"/>
        <w:keepLines w:val="0"/>
        <w:spacing w:before="0" w:after="0" w:line="360" w:lineRule="auto"/>
        <w:ind w:leftChars="200" w:left="420"/>
        <w:rPr>
          <w:rFonts w:ascii="宋体" w:hAnsi="宋体" w:hint="eastAsia"/>
          <w:b w:val="0"/>
          <w:sz w:val="21"/>
          <w:szCs w:val="21"/>
        </w:rPr>
      </w:pPr>
      <w:r w:rsidRPr="00896B87">
        <w:rPr>
          <w:rFonts w:ascii="宋体" w:hAnsi="宋体"/>
          <w:b w:val="0"/>
          <w:sz w:val="21"/>
          <w:szCs w:val="21"/>
        </w:rPr>
        <w:t>4</w:t>
      </w:r>
      <w:r w:rsidRPr="00896B87">
        <w:rPr>
          <w:rFonts w:ascii="宋体" w:hAnsi="宋体" w:hint="eastAsia"/>
          <w:b w:val="0"/>
          <w:sz w:val="21"/>
          <w:szCs w:val="21"/>
        </w:rPr>
        <w:t xml:space="preserve">.1投标文件报价出现前后不一致的，按照下列规定修正： </w:t>
      </w:r>
    </w:p>
    <w:p w14:paraId="19B997FF"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（1）投标文件中开标一览表（报价表）内容与投标文件中相应内容不一致的，以开标一览表（报价表）为准；</w:t>
      </w:r>
    </w:p>
    <w:p w14:paraId="44913F21"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（2）大写金额和小写金额不一致的，以大写金额为准；</w:t>
      </w:r>
    </w:p>
    <w:p w14:paraId="2BCB7C53"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（3）单价金额小数点或者百分比有明显错位的，以开标一览表的总价为准，并修改单价；</w:t>
      </w:r>
    </w:p>
    <w:p w14:paraId="5CEB5C6E"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（4）总价金额与按单价汇总金额不一致的，以单价金额计算结果为准。</w:t>
      </w:r>
    </w:p>
    <w:p w14:paraId="3F8ADBCB" w14:textId="77777777" w:rsidR="00E770EE" w:rsidRPr="00896B87" w:rsidRDefault="002C6DD0">
      <w:pPr>
        <w:pStyle w:val="ac"/>
        <w:snapToGrid w:val="0"/>
        <w:spacing w:line="360" w:lineRule="auto"/>
        <w:ind w:firstLineChars="200" w:firstLine="420"/>
        <w:rPr>
          <w:rFonts w:hAnsi="宋体" w:hint="eastAsia"/>
          <w:sz w:val="21"/>
        </w:rPr>
      </w:pPr>
      <w:r w:rsidRPr="00896B87">
        <w:rPr>
          <w:rFonts w:hAnsi="宋体" w:hint="eastAsia"/>
          <w:sz w:val="21"/>
        </w:rPr>
        <w:t>同时出现两种以上不一致的，按照以上（1）-（4）规定的顺序修正。修正后的报价经投标人确认后产生约束力，投标人不确认的，</w:t>
      </w:r>
      <w:r w:rsidRPr="00896B87">
        <w:rPr>
          <w:rFonts w:hAnsi="宋体" w:hint="eastAsia"/>
          <w:b/>
          <w:kern w:val="2"/>
          <w:sz w:val="21"/>
        </w:rPr>
        <w:t>其投标无效</w:t>
      </w:r>
      <w:r w:rsidRPr="00896B87">
        <w:rPr>
          <w:rFonts w:hAnsi="宋体" w:hint="eastAsia"/>
          <w:sz w:val="21"/>
        </w:rPr>
        <w:t>。</w:t>
      </w:r>
    </w:p>
    <w:p w14:paraId="3DD83260" w14:textId="77777777" w:rsidR="00E770EE" w:rsidRPr="00896B87" w:rsidRDefault="002C6DD0">
      <w:pPr>
        <w:pStyle w:val="5"/>
        <w:keepNext w:val="0"/>
        <w:keepLines w:val="0"/>
        <w:spacing w:before="0" w:after="0" w:line="360" w:lineRule="auto"/>
        <w:rPr>
          <w:rFonts w:ascii="宋体" w:hAnsi="宋体" w:hint="eastAsia"/>
          <w:b w:val="0"/>
          <w:sz w:val="21"/>
          <w:szCs w:val="21"/>
        </w:rPr>
      </w:pPr>
      <w:r w:rsidRPr="00896B87">
        <w:rPr>
          <w:rFonts w:ascii="宋体" w:hAnsi="宋体"/>
          <w:b w:val="0"/>
          <w:sz w:val="21"/>
          <w:szCs w:val="21"/>
        </w:rPr>
        <w:t xml:space="preserve">    4</w:t>
      </w:r>
      <w:r w:rsidRPr="00896B87">
        <w:rPr>
          <w:rFonts w:ascii="宋体" w:hAnsi="宋体" w:hint="eastAsia"/>
          <w:b w:val="0"/>
          <w:sz w:val="21"/>
          <w:szCs w:val="21"/>
        </w:rPr>
        <w:t>.2经投标人确认修正后的报价若超过采购预算金额或者最高限价，</w:t>
      </w:r>
      <w:r w:rsidRPr="00896B87">
        <w:rPr>
          <w:rFonts w:ascii="宋体" w:hAnsi="宋体" w:hint="eastAsia"/>
          <w:sz w:val="21"/>
          <w:szCs w:val="21"/>
        </w:rPr>
        <w:t>投标人的投标文件作无效投标处理</w:t>
      </w:r>
      <w:r w:rsidRPr="00896B87">
        <w:rPr>
          <w:rFonts w:ascii="宋体" w:hAnsi="宋体" w:hint="eastAsia"/>
          <w:b w:val="0"/>
          <w:sz w:val="21"/>
          <w:szCs w:val="21"/>
        </w:rPr>
        <w:t>。</w:t>
      </w:r>
    </w:p>
    <w:p w14:paraId="63D7C0F4"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szCs w:val="21"/>
        </w:rPr>
        <w:t>4</w:t>
      </w:r>
      <w:r w:rsidRPr="00896B87">
        <w:rPr>
          <w:rFonts w:ascii="宋体" w:hAnsi="宋体" w:hint="eastAsia"/>
          <w:szCs w:val="21"/>
        </w:rPr>
        <w:t>.3经投标人确认修正后的报价作为签订合同的依据，并以此报价计算价格分。</w:t>
      </w:r>
    </w:p>
    <w:p w14:paraId="16DEDBBB" w14:textId="77777777" w:rsidR="00E770EE" w:rsidRPr="00896B87" w:rsidRDefault="002C6DD0">
      <w:pPr>
        <w:pStyle w:val="5"/>
        <w:keepNext w:val="0"/>
        <w:keepLines w:val="0"/>
        <w:spacing w:before="0" w:after="0" w:line="360" w:lineRule="auto"/>
        <w:ind w:leftChars="200" w:left="420"/>
        <w:rPr>
          <w:rFonts w:ascii="宋体" w:hAnsi="宋体" w:hint="eastAsia"/>
          <w:sz w:val="21"/>
          <w:szCs w:val="21"/>
        </w:rPr>
      </w:pPr>
      <w:r w:rsidRPr="00896B87">
        <w:rPr>
          <w:rFonts w:ascii="宋体" w:hAnsi="宋体"/>
          <w:sz w:val="21"/>
          <w:szCs w:val="21"/>
        </w:rPr>
        <w:t>5.</w:t>
      </w:r>
      <w:r w:rsidRPr="00896B87">
        <w:rPr>
          <w:rFonts w:ascii="宋体" w:hAnsi="宋体" w:hint="eastAsia"/>
          <w:sz w:val="21"/>
          <w:szCs w:val="21"/>
        </w:rPr>
        <w:t>比较与评价</w:t>
      </w:r>
    </w:p>
    <w:p w14:paraId="490BDFC1"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5.1采用综合评分法的</w:t>
      </w:r>
    </w:p>
    <w:p w14:paraId="213076D8"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lastRenderedPageBreak/>
        <w:t>（1）评标委员会按照招标文件中规定的评标方法及评标标准，对符合性审查合格的投标文件进行商务和技术评估，综合比较与评价。</w:t>
      </w:r>
    </w:p>
    <w:p w14:paraId="32DBEA90"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（2）评标委员会独立对每个投标人的投标文件进行评价，并汇总每个投标人的得分。</w:t>
      </w:r>
    </w:p>
    <w:p w14:paraId="2FE80E6C"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1）评标委员会在评审中出现下列情形之一的，应当启动异常低价投标审查程序：</w:t>
      </w:r>
    </w:p>
    <w:p w14:paraId="1D75280C"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①投标报价低于全部通过符合性审查供应商投标报价平均值</w:t>
      </w:r>
      <w:r w:rsidRPr="00896B87">
        <w:rPr>
          <w:rFonts w:ascii="宋体" w:hAnsi="宋体"/>
          <w:szCs w:val="21"/>
          <w:u w:val="single"/>
        </w:rPr>
        <w:t xml:space="preserve"> </w:t>
      </w:r>
      <w:r w:rsidRPr="00896B87">
        <w:rPr>
          <w:rFonts w:ascii="宋体" w:hAnsi="宋体" w:hint="eastAsia"/>
          <w:szCs w:val="21"/>
          <w:u w:val="single"/>
        </w:rPr>
        <w:t>65%</w:t>
      </w:r>
      <w:r w:rsidRPr="00896B87">
        <w:rPr>
          <w:rFonts w:ascii="宋体" w:hAnsi="宋体"/>
          <w:szCs w:val="21"/>
          <w:u w:val="single"/>
        </w:rPr>
        <w:t xml:space="preserve"> </w:t>
      </w:r>
      <w:r w:rsidRPr="00896B87">
        <w:rPr>
          <w:rFonts w:ascii="宋体" w:hAnsi="宋体" w:hint="eastAsia"/>
          <w:szCs w:val="21"/>
        </w:rPr>
        <w:t>的，即投标报价＜全部通过符合性审查供应商投标报价平均值×</w:t>
      </w:r>
      <w:r w:rsidRPr="00896B87">
        <w:rPr>
          <w:rFonts w:ascii="宋体" w:hAnsi="宋体"/>
          <w:szCs w:val="21"/>
          <w:u w:val="single"/>
        </w:rPr>
        <w:t xml:space="preserve"> </w:t>
      </w:r>
      <w:r w:rsidRPr="00896B87">
        <w:rPr>
          <w:rFonts w:ascii="宋体" w:hAnsi="宋体" w:hint="eastAsia"/>
          <w:szCs w:val="21"/>
          <w:u w:val="single"/>
        </w:rPr>
        <w:t>65%</w:t>
      </w:r>
      <w:r w:rsidRPr="00896B87">
        <w:rPr>
          <w:rFonts w:ascii="宋体" w:hAnsi="宋体"/>
          <w:szCs w:val="21"/>
          <w:u w:val="single"/>
        </w:rPr>
        <w:t xml:space="preserve">  </w:t>
      </w:r>
      <w:r w:rsidRPr="00896B87">
        <w:rPr>
          <w:rFonts w:ascii="宋体" w:hAnsi="宋体" w:hint="eastAsia"/>
          <w:szCs w:val="21"/>
        </w:rPr>
        <w:t xml:space="preserve">； </w:t>
      </w:r>
    </w:p>
    <w:p w14:paraId="6A4B9DB7"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②投标报价低于通过符合性审查的次低报价供应商投标报价</w:t>
      </w:r>
      <w:r w:rsidRPr="00896B87">
        <w:rPr>
          <w:rFonts w:ascii="宋体" w:hAnsi="宋体"/>
          <w:szCs w:val="21"/>
          <w:u w:val="single"/>
        </w:rPr>
        <w:t xml:space="preserve"> </w:t>
      </w:r>
      <w:r w:rsidRPr="00896B87">
        <w:rPr>
          <w:rFonts w:ascii="宋体" w:hAnsi="宋体" w:hint="eastAsia"/>
          <w:szCs w:val="21"/>
          <w:u w:val="single"/>
        </w:rPr>
        <w:t>65%</w:t>
      </w:r>
      <w:r w:rsidRPr="00896B87">
        <w:rPr>
          <w:rFonts w:ascii="宋体" w:hAnsi="宋体"/>
          <w:szCs w:val="21"/>
          <w:u w:val="single"/>
        </w:rPr>
        <w:t xml:space="preserve">  </w:t>
      </w:r>
      <w:r w:rsidRPr="00896B87">
        <w:rPr>
          <w:rFonts w:ascii="宋体" w:hAnsi="宋体" w:hint="eastAsia"/>
          <w:szCs w:val="21"/>
        </w:rPr>
        <w:t>的，即投标报价＜通过符合性审查的次低报价供应商投标报价×</w:t>
      </w:r>
      <w:r w:rsidRPr="00896B87">
        <w:rPr>
          <w:rFonts w:ascii="宋体" w:hAnsi="宋体"/>
          <w:szCs w:val="21"/>
          <w:u w:val="single"/>
        </w:rPr>
        <w:t xml:space="preserve"> </w:t>
      </w:r>
      <w:r w:rsidRPr="00896B87">
        <w:rPr>
          <w:rFonts w:ascii="宋体" w:hAnsi="宋体" w:hint="eastAsia"/>
          <w:szCs w:val="21"/>
          <w:u w:val="single"/>
        </w:rPr>
        <w:t>65%</w:t>
      </w:r>
      <w:r w:rsidRPr="00896B87">
        <w:rPr>
          <w:rFonts w:ascii="宋体" w:hAnsi="宋体"/>
          <w:szCs w:val="21"/>
          <w:u w:val="single"/>
        </w:rPr>
        <w:t xml:space="preserve">  </w:t>
      </w:r>
      <w:r w:rsidRPr="00896B87">
        <w:rPr>
          <w:rFonts w:ascii="宋体" w:hAnsi="宋体" w:hint="eastAsia"/>
          <w:szCs w:val="21"/>
        </w:rPr>
        <w:t xml:space="preserve">； </w:t>
      </w:r>
    </w:p>
    <w:p w14:paraId="03A8B746"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③投标报价低于采购项目最高限价</w:t>
      </w:r>
      <w:r w:rsidRPr="00896B87">
        <w:rPr>
          <w:rFonts w:ascii="宋体" w:hAnsi="宋体"/>
          <w:szCs w:val="21"/>
          <w:u w:val="single"/>
        </w:rPr>
        <w:t xml:space="preserve"> </w:t>
      </w:r>
      <w:r w:rsidRPr="00896B87">
        <w:rPr>
          <w:rFonts w:ascii="宋体" w:hAnsi="宋体" w:hint="eastAsia"/>
          <w:szCs w:val="21"/>
          <w:u w:val="single"/>
        </w:rPr>
        <w:t>65%</w:t>
      </w:r>
      <w:r w:rsidRPr="00896B87">
        <w:rPr>
          <w:rFonts w:ascii="宋体" w:hAnsi="宋体"/>
          <w:szCs w:val="21"/>
          <w:u w:val="single"/>
        </w:rPr>
        <w:t xml:space="preserve">  </w:t>
      </w:r>
      <w:r w:rsidRPr="00896B87">
        <w:rPr>
          <w:rFonts w:ascii="宋体" w:hAnsi="宋体" w:hint="eastAsia"/>
          <w:szCs w:val="21"/>
        </w:rPr>
        <w:t>的，即投标报价＜采购项目最高限价×</w:t>
      </w:r>
      <w:r w:rsidRPr="00896B87">
        <w:rPr>
          <w:rFonts w:ascii="宋体" w:hAnsi="宋体"/>
          <w:szCs w:val="21"/>
          <w:u w:val="single"/>
        </w:rPr>
        <w:t xml:space="preserve"> </w:t>
      </w:r>
      <w:r w:rsidRPr="00896B87">
        <w:rPr>
          <w:rFonts w:ascii="宋体" w:hAnsi="宋体" w:hint="eastAsia"/>
          <w:szCs w:val="21"/>
          <w:u w:val="single"/>
        </w:rPr>
        <w:t>65%</w:t>
      </w:r>
      <w:r w:rsidRPr="00896B87">
        <w:rPr>
          <w:rFonts w:ascii="宋体" w:hAnsi="宋体"/>
          <w:szCs w:val="21"/>
          <w:u w:val="single"/>
        </w:rPr>
        <w:t xml:space="preserve">  </w:t>
      </w:r>
      <w:r w:rsidRPr="00896B87">
        <w:rPr>
          <w:rFonts w:ascii="宋体" w:hAnsi="宋体" w:hint="eastAsia"/>
          <w:szCs w:val="21"/>
        </w:rPr>
        <w:t xml:space="preserve">； </w:t>
      </w:r>
    </w:p>
    <w:p w14:paraId="3052B0EC"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④评标委员会基于专业判断，认为供应商报价过低，有可能影响产品质量或者不能诚信履约的其他情形。</w:t>
      </w:r>
    </w:p>
    <w:p w14:paraId="6D4EB438"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szCs w:val="21"/>
        </w:rPr>
        <w:t>2</w:t>
      </w:r>
      <w:r w:rsidRPr="00896B87">
        <w:rPr>
          <w:rFonts w:ascii="宋体" w:hAnsi="宋体" w:hint="eastAsia"/>
          <w:szCs w:val="21"/>
        </w:rPr>
        <w:t>）评标委员会启动异常低价投标审查后，属于前述第1项至第4项情形的，应当要求相关供应商在评审现场合理的时间内对投标价格</w:t>
      </w:r>
      <w:proofErr w:type="gramStart"/>
      <w:r w:rsidRPr="00896B87">
        <w:rPr>
          <w:rFonts w:ascii="宋体" w:hAnsi="宋体" w:hint="eastAsia"/>
          <w:szCs w:val="21"/>
        </w:rPr>
        <w:t>作出</w:t>
      </w:r>
      <w:proofErr w:type="gramEnd"/>
      <w:r w:rsidRPr="00896B87">
        <w:rPr>
          <w:rFonts w:ascii="宋体" w:hAnsi="宋体" w:hint="eastAsia"/>
          <w:szCs w:val="21"/>
        </w:rPr>
        <w:t>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2FA0F0D3"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评标委员会依据专业经验，参考同类项目中标（成交）价格、类似产品市场价格水平、行业人工费用标准、国家有关部门指导行业协会发布的行业平均成本等情况，对报价合理性进行判断。</w:t>
      </w:r>
      <w:r w:rsidRPr="00896B87">
        <w:rPr>
          <w:rFonts w:ascii="宋体" w:hAnsi="宋体" w:hint="eastAsia"/>
          <w:b/>
          <w:szCs w:val="21"/>
        </w:rPr>
        <w:t>投标供应商不能提供书面说明、证明材料，或者提供的书面说明、证明材料不能证明其报价合理性的，评标委员会应当将其作为无效投标处理。</w:t>
      </w:r>
    </w:p>
    <w:p w14:paraId="4B5FD84A"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25691AF"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异常低价投标审查的启动原因、审查意见和审查结果应当在评审报告中记录，并随供应商提供的相关书面说明及证明材料；如有，以及评标委员会有关互联网浏览、查询历史一并归档。</w:t>
      </w:r>
    </w:p>
    <w:p w14:paraId="00EBA469"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（3）评标委员会按照招标文件中规定的评标方法和标准计算各投标人的报价得分。在计算过程中，不得去掉最高报价或者最低报价。</w:t>
      </w:r>
    </w:p>
    <w:p w14:paraId="2F069D42"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（4）各投标人的得分为所有评委的有效评分的算术平均数。</w:t>
      </w:r>
    </w:p>
    <w:p w14:paraId="4E940421"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（5）评标委员会按照招标文件中的规定推荐中标候选人。</w:t>
      </w:r>
    </w:p>
    <w:p w14:paraId="7032BF25" w14:textId="77777777" w:rsidR="00E770EE" w:rsidRPr="00896B87" w:rsidRDefault="002C6DD0">
      <w:pPr>
        <w:snapToGrid w:val="0"/>
        <w:spacing w:line="360" w:lineRule="auto"/>
        <w:ind w:firstLineChars="200" w:firstLine="420"/>
        <w:rPr>
          <w:rFonts w:ascii="宋体" w:hAnsi="宋体" w:hint="eastAsia"/>
          <w:szCs w:val="21"/>
        </w:rPr>
      </w:pPr>
      <w:r w:rsidRPr="00896B87">
        <w:rPr>
          <w:rFonts w:ascii="宋体" w:hAnsi="宋体" w:hint="eastAsia"/>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w:t>
      </w:r>
      <w:proofErr w:type="gramStart"/>
      <w:r w:rsidRPr="00896B87">
        <w:rPr>
          <w:rFonts w:ascii="宋体" w:hAnsi="宋体" w:hint="eastAsia"/>
          <w:szCs w:val="21"/>
        </w:rPr>
        <w:t>作出</w:t>
      </w:r>
      <w:proofErr w:type="gramEnd"/>
      <w:r w:rsidRPr="00896B87">
        <w:rPr>
          <w:rFonts w:ascii="宋体" w:hAnsi="宋体" w:hint="eastAsia"/>
          <w:szCs w:val="21"/>
        </w:rPr>
        <w:t>结论。持不同意见的评标委员会成员应当在评标报告上签署不同意见及理由，否则视为同意评标报告。</w:t>
      </w:r>
      <w:bookmarkStart w:id="181" w:name="_Hlk71707917"/>
    </w:p>
    <w:p w14:paraId="13DB1094" w14:textId="77777777" w:rsidR="00E770EE" w:rsidRPr="00896B87" w:rsidRDefault="00E770EE">
      <w:pPr>
        <w:snapToGrid w:val="0"/>
        <w:spacing w:line="360" w:lineRule="auto"/>
        <w:ind w:firstLineChars="202" w:firstLine="424"/>
        <w:jc w:val="left"/>
        <w:rPr>
          <w:rFonts w:ascii="宋体" w:hAnsi="宋体" w:hint="eastAsia"/>
          <w:szCs w:val="21"/>
        </w:rPr>
      </w:pPr>
    </w:p>
    <w:p w14:paraId="40141F38" w14:textId="77777777" w:rsidR="00E770EE" w:rsidRPr="00896B87" w:rsidRDefault="002C6DD0">
      <w:pPr>
        <w:snapToGrid w:val="0"/>
        <w:spacing w:line="360" w:lineRule="auto"/>
        <w:jc w:val="center"/>
      </w:pPr>
      <w:r w:rsidRPr="00896B87">
        <w:rPr>
          <w:rFonts w:ascii="宋体" w:hAnsi="宋体" w:cs="宋体"/>
          <w:b/>
          <w:bCs/>
          <w:sz w:val="32"/>
          <w:szCs w:val="32"/>
        </w:rPr>
        <w:t>三</w:t>
      </w:r>
      <w:r w:rsidRPr="00896B87">
        <w:rPr>
          <w:rFonts w:ascii="宋体" w:hAnsi="宋体" w:cs="宋体" w:hint="eastAsia"/>
          <w:b/>
          <w:bCs/>
          <w:sz w:val="32"/>
          <w:szCs w:val="32"/>
        </w:rPr>
        <w:t>、评标标准</w:t>
      </w:r>
    </w:p>
    <w:bookmarkEnd w:id="181"/>
    <w:p w14:paraId="05116C5A" w14:textId="77777777" w:rsidR="00E770EE" w:rsidRPr="00896B87" w:rsidRDefault="002C6DD0">
      <w:pPr>
        <w:spacing w:before="260" w:after="260" w:line="415" w:lineRule="auto"/>
        <w:jc w:val="center"/>
        <w:outlineLvl w:val="2"/>
        <w:rPr>
          <w:b/>
          <w:bCs/>
          <w:kern w:val="0"/>
          <w:sz w:val="32"/>
          <w:szCs w:val="32"/>
        </w:rPr>
      </w:pPr>
      <w:r w:rsidRPr="00896B87">
        <w:rPr>
          <w:rFonts w:hint="eastAsia"/>
          <w:b/>
          <w:bCs/>
          <w:kern w:val="0"/>
          <w:sz w:val="32"/>
          <w:szCs w:val="32"/>
        </w:rPr>
        <w:t>综合评分法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1326"/>
        <w:gridCol w:w="1604"/>
        <w:gridCol w:w="5610"/>
      </w:tblGrid>
      <w:tr w:rsidR="00896B87" w:rsidRPr="00896B87" w14:paraId="09E4FED1" w14:textId="77777777">
        <w:trPr>
          <w:trHeight w:val="491"/>
          <w:jc w:val="center"/>
        </w:trPr>
        <w:tc>
          <w:tcPr>
            <w:tcW w:w="1019" w:type="pct"/>
            <w:gridSpan w:val="2"/>
            <w:tcBorders>
              <w:top w:val="single" w:sz="4" w:space="0" w:color="auto"/>
              <w:left w:val="single" w:sz="4" w:space="0" w:color="auto"/>
              <w:bottom w:val="single" w:sz="4" w:space="0" w:color="auto"/>
              <w:right w:val="single" w:sz="4" w:space="0" w:color="auto"/>
            </w:tcBorders>
            <w:vAlign w:val="center"/>
          </w:tcPr>
          <w:p w14:paraId="39B604CB" w14:textId="77777777" w:rsidR="00E770EE" w:rsidRPr="00896B87" w:rsidRDefault="002C6DD0" w:rsidP="00D55BBF">
            <w:pPr>
              <w:adjustRightInd w:val="0"/>
              <w:spacing w:line="360" w:lineRule="exact"/>
              <w:jc w:val="center"/>
              <w:textAlignment w:val="baseline"/>
              <w:rPr>
                <w:rFonts w:ascii="宋体" w:hAnsi="宋体" w:hint="eastAsia"/>
                <w:b/>
                <w:szCs w:val="21"/>
              </w:rPr>
            </w:pPr>
            <w:r w:rsidRPr="00896B87">
              <w:rPr>
                <w:rFonts w:ascii="宋体" w:hAnsi="宋体" w:hint="eastAsia"/>
                <w:b/>
                <w:szCs w:val="21"/>
              </w:rPr>
              <w:t>序号</w:t>
            </w:r>
          </w:p>
        </w:tc>
        <w:tc>
          <w:tcPr>
            <w:tcW w:w="885" w:type="pct"/>
            <w:tcBorders>
              <w:top w:val="single" w:sz="4" w:space="0" w:color="auto"/>
              <w:left w:val="single" w:sz="4" w:space="0" w:color="auto"/>
              <w:bottom w:val="single" w:sz="4" w:space="0" w:color="auto"/>
              <w:right w:val="single" w:sz="4" w:space="0" w:color="auto"/>
            </w:tcBorders>
            <w:vAlign w:val="center"/>
          </w:tcPr>
          <w:p w14:paraId="7FCBCCDE" w14:textId="77777777" w:rsidR="00E770EE" w:rsidRPr="00896B87" w:rsidRDefault="002C6DD0" w:rsidP="00D55BBF">
            <w:pPr>
              <w:adjustRightInd w:val="0"/>
              <w:spacing w:line="360" w:lineRule="exact"/>
              <w:jc w:val="center"/>
              <w:textAlignment w:val="baseline"/>
              <w:rPr>
                <w:rFonts w:ascii="宋体" w:hAnsi="宋体" w:hint="eastAsia"/>
                <w:b/>
                <w:szCs w:val="21"/>
              </w:rPr>
            </w:pPr>
            <w:r w:rsidRPr="00896B87">
              <w:rPr>
                <w:rFonts w:ascii="宋体" w:hAnsi="宋体" w:hint="eastAsia"/>
                <w:b/>
                <w:szCs w:val="21"/>
              </w:rPr>
              <w:t>评审因素</w:t>
            </w:r>
          </w:p>
        </w:tc>
        <w:tc>
          <w:tcPr>
            <w:tcW w:w="3096" w:type="pct"/>
            <w:tcBorders>
              <w:top w:val="single" w:sz="4" w:space="0" w:color="auto"/>
              <w:left w:val="single" w:sz="4" w:space="0" w:color="auto"/>
              <w:bottom w:val="single" w:sz="4" w:space="0" w:color="auto"/>
              <w:right w:val="single" w:sz="4" w:space="0" w:color="auto"/>
            </w:tcBorders>
            <w:vAlign w:val="center"/>
          </w:tcPr>
          <w:p w14:paraId="2EF90F78" w14:textId="77777777" w:rsidR="00E770EE" w:rsidRPr="00896B87" w:rsidRDefault="002C6DD0" w:rsidP="00D55BBF">
            <w:pPr>
              <w:adjustRightInd w:val="0"/>
              <w:spacing w:line="360" w:lineRule="exact"/>
              <w:jc w:val="center"/>
              <w:textAlignment w:val="baseline"/>
              <w:rPr>
                <w:rFonts w:ascii="宋体" w:hAnsi="宋体" w:hint="eastAsia"/>
                <w:b/>
                <w:szCs w:val="21"/>
              </w:rPr>
            </w:pPr>
            <w:r w:rsidRPr="00896B87">
              <w:rPr>
                <w:rFonts w:ascii="宋体" w:hAnsi="宋体" w:hint="eastAsia"/>
                <w:b/>
                <w:szCs w:val="21"/>
              </w:rPr>
              <w:t>评标标准</w:t>
            </w:r>
          </w:p>
        </w:tc>
      </w:tr>
      <w:tr w:rsidR="00896B87" w:rsidRPr="00896B87" w14:paraId="604CEDE8" w14:textId="77777777">
        <w:trPr>
          <w:jc w:val="center"/>
        </w:trPr>
        <w:tc>
          <w:tcPr>
            <w:tcW w:w="287" w:type="pct"/>
            <w:tcBorders>
              <w:top w:val="single" w:sz="4" w:space="0" w:color="auto"/>
              <w:left w:val="single" w:sz="4" w:space="0" w:color="auto"/>
              <w:bottom w:val="single" w:sz="4" w:space="0" w:color="auto"/>
              <w:right w:val="single" w:sz="4" w:space="0" w:color="auto"/>
            </w:tcBorders>
            <w:vAlign w:val="center"/>
          </w:tcPr>
          <w:p w14:paraId="5111359A" w14:textId="77777777" w:rsidR="00E770EE" w:rsidRPr="00896B87" w:rsidRDefault="002C6DD0" w:rsidP="00D55BBF">
            <w:pPr>
              <w:adjustRightInd w:val="0"/>
              <w:spacing w:line="360" w:lineRule="exact"/>
              <w:jc w:val="center"/>
              <w:textAlignment w:val="baseline"/>
              <w:rPr>
                <w:rFonts w:ascii="宋体" w:hAnsi="宋体" w:hint="eastAsia"/>
                <w:szCs w:val="21"/>
              </w:rPr>
            </w:pPr>
            <w:r w:rsidRPr="00896B87">
              <w:rPr>
                <w:rFonts w:ascii="宋体" w:hAnsi="宋体" w:hint="eastAsia"/>
                <w:szCs w:val="21"/>
              </w:rPr>
              <w:t>1</w:t>
            </w:r>
          </w:p>
        </w:tc>
        <w:tc>
          <w:tcPr>
            <w:tcW w:w="732" w:type="pct"/>
            <w:tcBorders>
              <w:top w:val="single" w:sz="4" w:space="0" w:color="auto"/>
              <w:left w:val="single" w:sz="4" w:space="0" w:color="auto"/>
              <w:bottom w:val="single" w:sz="4" w:space="0" w:color="auto"/>
              <w:right w:val="single" w:sz="4" w:space="0" w:color="auto"/>
            </w:tcBorders>
            <w:vAlign w:val="center"/>
          </w:tcPr>
          <w:p w14:paraId="7E67D977" w14:textId="77777777" w:rsidR="00E770EE" w:rsidRPr="00896B87" w:rsidRDefault="002C6DD0" w:rsidP="00D55BBF">
            <w:pPr>
              <w:adjustRightInd w:val="0"/>
              <w:spacing w:line="360" w:lineRule="exact"/>
              <w:jc w:val="center"/>
              <w:textAlignment w:val="baseline"/>
              <w:rPr>
                <w:rFonts w:ascii="宋体" w:hAnsi="宋体" w:hint="eastAsia"/>
                <w:b/>
                <w:bCs/>
                <w:szCs w:val="21"/>
              </w:rPr>
            </w:pPr>
            <w:r w:rsidRPr="00896B87">
              <w:rPr>
                <w:rFonts w:ascii="宋体" w:hAnsi="宋体" w:hint="eastAsia"/>
                <w:b/>
                <w:bCs/>
                <w:szCs w:val="21"/>
              </w:rPr>
              <w:t>价格分</w:t>
            </w:r>
          </w:p>
          <w:p w14:paraId="3908157A" w14:textId="77777777" w:rsidR="00E770EE" w:rsidRPr="00896B87" w:rsidRDefault="002C6DD0" w:rsidP="00D55BBF">
            <w:pPr>
              <w:adjustRightInd w:val="0"/>
              <w:spacing w:line="360" w:lineRule="exact"/>
              <w:jc w:val="center"/>
              <w:textAlignment w:val="baseline"/>
              <w:rPr>
                <w:rFonts w:ascii="宋体" w:hAnsi="宋体" w:hint="eastAsia"/>
                <w:b/>
                <w:bCs/>
                <w:szCs w:val="21"/>
              </w:rPr>
            </w:pPr>
            <w:r w:rsidRPr="00896B87">
              <w:rPr>
                <w:rFonts w:ascii="宋体" w:hAnsi="宋体" w:hint="eastAsia"/>
                <w:b/>
                <w:bCs/>
                <w:szCs w:val="21"/>
              </w:rPr>
              <w:t>（满分10分）</w:t>
            </w:r>
          </w:p>
        </w:tc>
        <w:tc>
          <w:tcPr>
            <w:tcW w:w="885" w:type="pct"/>
            <w:tcBorders>
              <w:top w:val="single" w:sz="4" w:space="0" w:color="auto"/>
              <w:left w:val="single" w:sz="4" w:space="0" w:color="auto"/>
              <w:bottom w:val="single" w:sz="4" w:space="0" w:color="auto"/>
              <w:right w:val="single" w:sz="4" w:space="0" w:color="auto"/>
            </w:tcBorders>
            <w:vAlign w:val="center"/>
          </w:tcPr>
          <w:p w14:paraId="0A7ECC1D" w14:textId="77777777" w:rsidR="00E770EE" w:rsidRPr="00896B87" w:rsidRDefault="002C6DD0" w:rsidP="00D55BBF">
            <w:pPr>
              <w:adjustRightInd w:val="0"/>
              <w:spacing w:line="360" w:lineRule="exact"/>
              <w:jc w:val="center"/>
              <w:textAlignment w:val="baseline"/>
              <w:rPr>
                <w:rFonts w:ascii="宋体" w:hAnsi="宋体" w:hint="eastAsia"/>
                <w:bCs/>
                <w:szCs w:val="21"/>
              </w:rPr>
            </w:pPr>
            <w:r w:rsidRPr="00896B87">
              <w:rPr>
                <w:rFonts w:ascii="宋体" w:hAnsi="宋体" w:hint="eastAsia"/>
                <w:bCs/>
                <w:szCs w:val="21"/>
              </w:rPr>
              <w:t>投标报价（满分10分）</w:t>
            </w:r>
          </w:p>
        </w:tc>
        <w:tc>
          <w:tcPr>
            <w:tcW w:w="3096" w:type="pct"/>
            <w:tcBorders>
              <w:top w:val="single" w:sz="4" w:space="0" w:color="auto"/>
              <w:left w:val="single" w:sz="4" w:space="0" w:color="auto"/>
              <w:bottom w:val="single" w:sz="4" w:space="0" w:color="auto"/>
              <w:right w:val="single" w:sz="4" w:space="0" w:color="auto"/>
            </w:tcBorders>
            <w:vAlign w:val="center"/>
          </w:tcPr>
          <w:p w14:paraId="280B2CAA" w14:textId="77777777" w:rsidR="00E770EE" w:rsidRPr="00896B87" w:rsidRDefault="002C6DD0" w:rsidP="00D55BBF">
            <w:pPr>
              <w:snapToGrid w:val="0"/>
              <w:spacing w:line="360" w:lineRule="exact"/>
              <w:ind w:firstLineChars="200" w:firstLine="420"/>
              <w:rPr>
                <w:rFonts w:ascii="宋体" w:hAnsi="宋体" w:hint="eastAsia"/>
                <w:bCs/>
                <w:szCs w:val="21"/>
              </w:rPr>
            </w:pPr>
            <w:r w:rsidRPr="00896B87">
              <w:rPr>
                <w:rFonts w:ascii="宋体" w:hAnsi="宋体" w:hint="eastAsia"/>
                <w:bCs/>
                <w:szCs w:val="21"/>
              </w:rPr>
              <w:t>（1）评标报价为投标人的投标报价进行政策性扣除后的价格，评标报价只是作为评标时使用。最终中标人的中标金额等于投标报价。</w:t>
            </w:r>
          </w:p>
          <w:p w14:paraId="35BBF4C8" w14:textId="77777777" w:rsidR="00E770EE" w:rsidRPr="00896B87" w:rsidRDefault="002C6DD0" w:rsidP="00D55BBF">
            <w:pPr>
              <w:snapToGrid w:val="0"/>
              <w:spacing w:line="360" w:lineRule="exact"/>
              <w:ind w:firstLineChars="200" w:firstLine="420"/>
              <w:rPr>
                <w:rFonts w:ascii="宋体" w:hAnsi="宋体" w:hint="eastAsia"/>
                <w:bCs/>
                <w:szCs w:val="21"/>
              </w:rPr>
            </w:pPr>
            <w:r w:rsidRPr="00896B87">
              <w:rPr>
                <w:rFonts w:ascii="宋体" w:hAnsi="宋体" w:hint="eastAsia"/>
                <w:bCs/>
                <w:szCs w:val="21"/>
              </w:rPr>
              <w:t>（2）政策性扣除计算方法。</w:t>
            </w:r>
          </w:p>
          <w:p w14:paraId="1C027360" w14:textId="77777777" w:rsidR="00E770EE" w:rsidRPr="00896B87" w:rsidRDefault="002C6DD0" w:rsidP="00D55BBF">
            <w:pPr>
              <w:snapToGrid w:val="0"/>
              <w:spacing w:line="360" w:lineRule="exact"/>
              <w:ind w:firstLineChars="200" w:firstLine="420"/>
              <w:rPr>
                <w:rFonts w:ascii="宋体" w:hAnsi="宋体" w:hint="eastAsia"/>
                <w:bCs/>
                <w:szCs w:val="21"/>
              </w:rPr>
            </w:pPr>
            <w:r w:rsidRPr="00896B87">
              <w:rPr>
                <w:rFonts w:ascii="宋体" w:hAnsi="宋体" w:hint="eastAsia"/>
                <w:bCs/>
                <w:szCs w:val="21"/>
              </w:rPr>
              <w:t>根据《政府采购促进中小企业发展管理办法》（财库〔2020〕46号）及《广西壮族自治区财政厅关于持续优化政府采购营商环境推动高质量发展的通知》（</w:t>
            </w:r>
            <w:proofErr w:type="gramStart"/>
            <w:r w:rsidRPr="00896B87">
              <w:rPr>
                <w:rFonts w:ascii="宋体" w:hAnsi="宋体" w:hint="eastAsia"/>
                <w:bCs/>
                <w:szCs w:val="21"/>
              </w:rPr>
              <w:t>桂财采〔2024〕</w:t>
            </w:r>
            <w:proofErr w:type="gramEnd"/>
            <w:r w:rsidRPr="00896B87">
              <w:rPr>
                <w:rFonts w:ascii="宋体" w:hAnsi="宋体" w:hint="eastAsia"/>
                <w:bCs/>
                <w:szCs w:val="21"/>
              </w:rPr>
              <w:t>55号）的规定，投标人在其投标文件中提供《中小企业声明函》，且服务全部由小</w:t>
            </w:r>
            <w:proofErr w:type="gramStart"/>
            <w:r w:rsidRPr="00896B87">
              <w:rPr>
                <w:rFonts w:ascii="宋体" w:hAnsi="宋体" w:hint="eastAsia"/>
                <w:bCs/>
                <w:szCs w:val="21"/>
              </w:rPr>
              <w:t>微企业</w:t>
            </w:r>
            <w:proofErr w:type="gramEnd"/>
            <w:r w:rsidRPr="00896B87">
              <w:rPr>
                <w:rFonts w:ascii="宋体" w:hAnsi="宋体" w:hint="eastAsia"/>
                <w:bCs/>
                <w:szCs w:val="21"/>
              </w:rPr>
              <w:t>承接，对其投标报价给予10%的扣除，扣除后的价格为评标报价，即评标报价=投标报价×（1-10%）。</w:t>
            </w:r>
          </w:p>
          <w:p w14:paraId="7E98124D" w14:textId="77777777" w:rsidR="00E770EE" w:rsidRPr="00896B87" w:rsidRDefault="002C6DD0" w:rsidP="00D55BBF">
            <w:pPr>
              <w:snapToGrid w:val="0"/>
              <w:spacing w:line="360" w:lineRule="exact"/>
              <w:ind w:firstLineChars="200" w:firstLine="420"/>
              <w:rPr>
                <w:rFonts w:ascii="宋体" w:hAnsi="宋体" w:hint="eastAsia"/>
                <w:bCs/>
                <w:szCs w:val="21"/>
              </w:rPr>
            </w:pPr>
            <w:r w:rsidRPr="00896B87">
              <w:rPr>
                <w:rFonts w:ascii="宋体" w:hAnsi="宋体" w:hint="eastAsia"/>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7307BEC6" w14:textId="77777777" w:rsidR="00E770EE" w:rsidRPr="00896B87" w:rsidRDefault="002C6DD0" w:rsidP="00D55BBF">
            <w:pPr>
              <w:snapToGrid w:val="0"/>
              <w:spacing w:line="360" w:lineRule="exact"/>
              <w:ind w:firstLineChars="200" w:firstLine="420"/>
              <w:rPr>
                <w:rFonts w:ascii="宋体" w:hAnsi="宋体" w:hint="eastAsia"/>
                <w:bCs/>
                <w:szCs w:val="21"/>
              </w:rPr>
            </w:pPr>
            <w:r w:rsidRPr="00896B87">
              <w:rPr>
                <w:rFonts w:ascii="宋体" w:hAnsi="宋体" w:hint="eastAsia"/>
                <w:bCs/>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BCAD8A9" w14:textId="77777777" w:rsidR="008A7BEC" w:rsidRPr="00896B87" w:rsidRDefault="008A7BEC"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t>（5）本国产品政策性扣除计算方法。</w:t>
            </w:r>
          </w:p>
          <w:p w14:paraId="0FE6B618" w14:textId="77777777" w:rsidR="008A7BEC" w:rsidRPr="00896B87" w:rsidRDefault="008A7BEC"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20E4835F" w14:textId="77777777" w:rsidR="008A7BEC" w:rsidRPr="00896B87" w:rsidRDefault="008A7BEC"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lastRenderedPageBreak/>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7990A661" w14:textId="77777777" w:rsidR="008A7BEC" w:rsidRPr="00896B87" w:rsidRDefault="008A7BEC"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t>供应商在其投标文件中提供《关于符合本国产品标准的声明函》或财政部会同有关部门规定的有关证明文件，出具符合要求的《声明函》或有关证明文件的，该产品视为本国产品。</w:t>
            </w:r>
          </w:p>
          <w:p w14:paraId="3D4BD365" w14:textId="77777777" w:rsidR="008A7BEC" w:rsidRPr="00896B87" w:rsidRDefault="008A7BEC"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t>如果所有参与竞争的供应商均可享受本国产品价格评审优惠，则统一不进行价格扣除。</w:t>
            </w:r>
          </w:p>
          <w:p w14:paraId="634937BF" w14:textId="29CD1854" w:rsidR="008A7BEC" w:rsidRPr="00896B87" w:rsidRDefault="008A7BEC"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t>（6）中小企业折扣与本国产品折扣进行叠加计算，用扣除后的价格参加评审。即</w:t>
            </w:r>
            <w:r w:rsidR="00DF60B5" w:rsidRPr="00896B87">
              <w:rPr>
                <w:rFonts w:ascii="宋体" w:hAnsi="宋体" w:hint="eastAsia"/>
                <w:bCs/>
                <w:szCs w:val="21"/>
              </w:rPr>
              <w:t>评标报价</w:t>
            </w:r>
            <w:r w:rsidRPr="00896B87">
              <w:rPr>
                <w:rFonts w:ascii="宋体" w:hAnsi="宋体" w:hint="eastAsia"/>
                <w:bCs/>
                <w:szCs w:val="21"/>
              </w:rPr>
              <w:t>=投标报价-中小企业折扣-本国产品折扣，除上述情况外，</w:t>
            </w:r>
            <w:r w:rsidR="00DF60B5" w:rsidRPr="00896B87">
              <w:rPr>
                <w:rFonts w:ascii="宋体" w:hAnsi="宋体" w:hint="eastAsia"/>
                <w:bCs/>
                <w:szCs w:val="21"/>
              </w:rPr>
              <w:t>评标报价</w:t>
            </w:r>
            <w:r w:rsidRPr="00896B87">
              <w:rPr>
                <w:rFonts w:ascii="宋体" w:hAnsi="宋体" w:hint="eastAsia"/>
                <w:bCs/>
                <w:szCs w:val="21"/>
              </w:rPr>
              <w:t>=投标报价。</w:t>
            </w:r>
          </w:p>
          <w:p w14:paraId="0752BBF8" w14:textId="2FA61F0A" w:rsidR="00E770EE" w:rsidRPr="00896B87" w:rsidRDefault="002C6DD0" w:rsidP="008A7BEC">
            <w:pPr>
              <w:snapToGrid w:val="0"/>
              <w:spacing w:line="360" w:lineRule="exact"/>
              <w:ind w:firstLineChars="200" w:firstLine="420"/>
              <w:rPr>
                <w:rFonts w:ascii="宋体" w:hAnsi="宋体" w:hint="eastAsia"/>
                <w:bCs/>
                <w:szCs w:val="21"/>
              </w:rPr>
            </w:pPr>
            <w:r w:rsidRPr="00896B87">
              <w:rPr>
                <w:rFonts w:ascii="宋体" w:hAnsi="宋体" w:hint="eastAsia"/>
                <w:bCs/>
                <w:szCs w:val="21"/>
              </w:rPr>
              <w:t>（</w:t>
            </w:r>
            <w:r w:rsidR="008A7BEC" w:rsidRPr="00896B87">
              <w:rPr>
                <w:rFonts w:ascii="宋体" w:hAnsi="宋体" w:hint="eastAsia"/>
                <w:bCs/>
                <w:szCs w:val="21"/>
              </w:rPr>
              <w:t>7</w:t>
            </w:r>
            <w:r w:rsidRPr="00896B87">
              <w:rPr>
                <w:rFonts w:ascii="宋体" w:hAnsi="宋体" w:hint="eastAsia"/>
                <w:bCs/>
                <w:szCs w:val="21"/>
              </w:rPr>
              <w:t>）满足招标文件要求且评标报价最低的评标报价为评标基准价，其价格分为满分。</w:t>
            </w:r>
          </w:p>
          <w:p w14:paraId="64CE68EE" w14:textId="3FEAFEFC" w:rsidR="00E770EE" w:rsidRPr="00896B87" w:rsidRDefault="002C6DD0" w:rsidP="00D55BBF">
            <w:pPr>
              <w:snapToGrid w:val="0"/>
              <w:spacing w:line="360" w:lineRule="exact"/>
              <w:ind w:firstLineChars="200" w:firstLine="420"/>
              <w:rPr>
                <w:rFonts w:ascii="宋体" w:hAnsi="宋体" w:hint="eastAsia"/>
                <w:bCs/>
                <w:szCs w:val="21"/>
              </w:rPr>
            </w:pPr>
            <w:r w:rsidRPr="00896B87">
              <w:rPr>
                <w:rFonts w:ascii="宋体" w:hAnsi="宋体" w:hint="eastAsia"/>
                <w:bCs/>
                <w:szCs w:val="21"/>
              </w:rPr>
              <w:t>（</w:t>
            </w:r>
            <w:r w:rsidR="008A7BEC" w:rsidRPr="00896B87">
              <w:rPr>
                <w:rFonts w:ascii="宋体" w:hAnsi="宋体" w:hint="eastAsia"/>
                <w:bCs/>
                <w:szCs w:val="21"/>
              </w:rPr>
              <w:t>8</w:t>
            </w:r>
            <w:r w:rsidRPr="00896B87">
              <w:rPr>
                <w:rFonts w:ascii="宋体" w:hAnsi="宋体" w:hint="eastAsia"/>
                <w:bCs/>
                <w:szCs w:val="21"/>
              </w:rPr>
              <w:t>）价格分计算公式：</w:t>
            </w:r>
          </w:p>
          <w:p w14:paraId="106D5935" w14:textId="77777777" w:rsidR="00E770EE" w:rsidRPr="00896B87" w:rsidRDefault="002C6DD0" w:rsidP="00D55BBF">
            <w:pPr>
              <w:snapToGrid w:val="0"/>
              <w:spacing w:line="360" w:lineRule="exact"/>
              <w:ind w:firstLineChars="200" w:firstLine="420"/>
              <w:rPr>
                <w:rFonts w:ascii="宋体" w:hAnsi="宋体" w:cs="Courier New" w:hint="eastAsia"/>
                <w:bCs/>
                <w:szCs w:val="21"/>
              </w:rPr>
            </w:pPr>
            <w:r w:rsidRPr="00896B87">
              <w:rPr>
                <w:rFonts w:ascii="宋体" w:hAnsi="宋体" w:hint="eastAsia"/>
                <w:bCs/>
                <w:szCs w:val="21"/>
              </w:rPr>
              <w:t>价格分</w:t>
            </w:r>
            <w:r w:rsidRPr="00896B87">
              <w:rPr>
                <w:rFonts w:ascii="宋体" w:hAnsi="宋体" w:cs="Courier New" w:hint="eastAsia"/>
                <w:bCs/>
                <w:szCs w:val="21"/>
              </w:rPr>
              <w:t>=（评标基准价/评标报价）×10分</w:t>
            </w:r>
          </w:p>
        </w:tc>
      </w:tr>
      <w:tr w:rsidR="00896B87" w:rsidRPr="00896B87" w14:paraId="784EDBDC" w14:textId="77777777">
        <w:trPr>
          <w:jc w:val="center"/>
        </w:trPr>
        <w:tc>
          <w:tcPr>
            <w:tcW w:w="287" w:type="pct"/>
            <w:vMerge w:val="restart"/>
            <w:tcBorders>
              <w:top w:val="single" w:sz="4" w:space="0" w:color="auto"/>
              <w:left w:val="single" w:sz="4" w:space="0" w:color="auto"/>
              <w:bottom w:val="single" w:sz="4" w:space="0" w:color="auto"/>
              <w:right w:val="single" w:sz="4" w:space="0" w:color="auto"/>
            </w:tcBorders>
            <w:vAlign w:val="center"/>
          </w:tcPr>
          <w:p w14:paraId="53113599" w14:textId="77777777" w:rsidR="00E770EE" w:rsidRPr="00896B87" w:rsidRDefault="002C6DD0" w:rsidP="00D55BBF">
            <w:pPr>
              <w:adjustRightInd w:val="0"/>
              <w:snapToGrid w:val="0"/>
              <w:spacing w:line="360" w:lineRule="exact"/>
              <w:jc w:val="center"/>
              <w:textAlignment w:val="baseline"/>
              <w:rPr>
                <w:rFonts w:ascii="宋体" w:hAnsi="宋体" w:hint="eastAsia"/>
                <w:szCs w:val="21"/>
              </w:rPr>
            </w:pPr>
            <w:r w:rsidRPr="00896B87">
              <w:rPr>
                <w:rFonts w:ascii="宋体" w:hAnsi="宋体" w:hint="eastAsia"/>
                <w:szCs w:val="21"/>
              </w:rPr>
              <w:lastRenderedPageBreak/>
              <w:t>2</w:t>
            </w:r>
          </w:p>
        </w:tc>
        <w:tc>
          <w:tcPr>
            <w:tcW w:w="732" w:type="pct"/>
            <w:vMerge w:val="restart"/>
            <w:tcBorders>
              <w:top w:val="single" w:sz="4" w:space="0" w:color="auto"/>
              <w:left w:val="single" w:sz="4" w:space="0" w:color="auto"/>
              <w:bottom w:val="single" w:sz="4" w:space="0" w:color="auto"/>
              <w:right w:val="single" w:sz="4" w:space="0" w:color="auto"/>
            </w:tcBorders>
            <w:vAlign w:val="center"/>
          </w:tcPr>
          <w:p w14:paraId="1DE7C85A" w14:textId="77777777" w:rsidR="00E770EE" w:rsidRPr="00896B87" w:rsidRDefault="002C6DD0" w:rsidP="00D55BBF">
            <w:pPr>
              <w:adjustRightInd w:val="0"/>
              <w:snapToGrid w:val="0"/>
              <w:spacing w:line="360" w:lineRule="exact"/>
              <w:ind w:leftChars="-50" w:left="-105" w:rightChars="-50" w:right="-105"/>
              <w:jc w:val="center"/>
              <w:textAlignment w:val="baseline"/>
              <w:rPr>
                <w:rFonts w:ascii="宋体" w:hAnsi="宋体" w:hint="eastAsia"/>
                <w:b/>
                <w:spacing w:val="-18"/>
                <w:szCs w:val="21"/>
              </w:rPr>
            </w:pPr>
            <w:r w:rsidRPr="00896B87">
              <w:rPr>
                <w:rFonts w:ascii="宋体" w:hAnsi="宋体" w:hint="eastAsia"/>
                <w:b/>
                <w:bCs/>
                <w:szCs w:val="21"/>
              </w:rPr>
              <w:t>技术分（满分78分）</w:t>
            </w:r>
          </w:p>
        </w:tc>
        <w:tc>
          <w:tcPr>
            <w:tcW w:w="885" w:type="pct"/>
            <w:tcBorders>
              <w:top w:val="single" w:sz="4" w:space="0" w:color="auto"/>
              <w:left w:val="single" w:sz="4" w:space="0" w:color="auto"/>
              <w:bottom w:val="single" w:sz="4" w:space="0" w:color="auto"/>
              <w:right w:val="single" w:sz="4" w:space="0" w:color="auto"/>
            </w:tcBorders>
            <w:vAlign w:val="center"/>
          </w:tcPr>
          <w:p w14:paraId="70F8EBFA" w14:textId="77777777" w:rsidR="00E770EE" w:rsidRPr="00896B87" w:rsidRDefault="002C6DD0" w:rsidP="00D55BBF">
            <w:pPr>
              <w:snapToGrid w:val="0"/>
              <w:spacing w:line="360" w:lineRule="exact"/>
              <w:jc w:val="center"/>
              <w:rPr>
                <w:rFonts w:ascii="宋体" w:hAnsi="宋体" w:hint="eastAsia"/>
                <w:bCs/>
                <w:szCs w:val="21"/>
              </w:rPr>
            </w:pPr>
            <w:r w:rsidRPr="00896B87">
              <w:rPr>
                <w:rFonts w:ascii="宋体" w:hAnsi="宋体" w:cs="宋体" w:hint="eastAsia"/>
                <w:bCs/>
                <w:szCs w:val="21"/>
              </w:rPr>
              <w:t>运维服务方案（满分20分）</w:t>
            </w:r>
          </w:p>
        </w:tc>
        <w:tc>
          <w:tcPr>
            <w:tcW w:w="3096" w:type="pct"/>
            <w:tcBorders>
              <w:top w:val="single" w:sz="4" w:space="0" w:color="auto"/>
              <w:left w:val="single" w:sz="4" w:space="0" w:color="auto"/>
              <w:bottom w:val="single" w:sz="4" w:space="0" w:color="auto"/>
              <w:right w:val="single" w:sz="4" w:space="0" w:color="auto"/>
            </w:tcBorders>
            <w:vAlign w:val="center"/>
          </w:tcPr>
          <w:p w14:paraId="27138CC0" w14:textId="1C153949" w:rsidR="00E770EE" w:rsidRPr="00896B87" w:rsidRDefault="002C6DD0" w:rsidP="00D55BBF">
            <w:pPr>
              <w:snapToGrid w:val="0"/>
              <w:spacing w:line="360" w:lineRule="exact"/>
              <w:ind w:firstLineChars="200" w:firstLine="408"/>
              <w:rPr>
                <w:rFonts w:ascii="宋体" w:hAnsi="宋体" w:cs="宋体" w:hint="eastAsia"/>
                <w:spacing w:val="-3"/>
                <w:szCs w:val="21"/>
              </w:rPr>
            </w:pPr>
            <w:r w:rsidRPr="00896B87">
              <w:rPr>
                <w:rFonts w:ascii="宋体" w:hAnsi="宋体" w:cs="宋体" w:hint="eastAsia"/>
                <w:spacing w:val="-3"/>
                <w:szCs w:val="21"/>
              </w:rPr>
              <w:t>由评标委员会根据</w:t>
            </w:r>
            <w:r w:rsidR="00443216" w:rsidRPr="00896B87">
              <w:rPr>
                <w:rFonts w:ascii="宋体" w:hAnsi="宋体" w:cs="宋体" w:hint="eastAsia"/>
                <w:spacing w:val="-3"/>
                <w:szCs w:val="21"/>
              </w:rPr>
              <w:t>投标人</w:t>
            </w:r>
            <w:r w:rsidRPr="00896B87">
              <w:rPr>
                <w:rFonts w:ascii="宋体" w:hAnsi="宋体" w:cs="宋体" w:hint="eastAsia"/>
                <w:spacing w:val="-3"/>
                <w:szCs w:val="21"/>
              </w:rPr>
              <w:t>所提供运维服务方案的整体运维服务体系、巡检机制、质量管控等整体方案完整性、针对性与落地性等内容纬度进行评审。</w:t>
            </w:r>
          </w:p>
          <w:p w14:paraId="47F77439" w14:textId="5FE90258" w:rsidR="00E770EE" w:rsidRPr="00896B87" w:rsidRDefault="002C6DD0" w:rsidP="00D55BBF">
            <w:pPr>
              <w:snapToGrid w:val="0"/>
              <w:spacing w:line="360" w:lineRule="exact"/>
              <w:ind w:firstLineChars="200" w:firstLine="420"/>
              <w:rPr>
                <w:rFonts w:ascii="宋体" w:hAnsi="宋体" w:hint="eastAsia"/>
                <w:szCs w:val="21"/>
              </w:rPr>
            </w:pPr>
            <w:r w:rsidRPr="00896B87">
              <w:rPr>
                <w:rFonts w:ascii="宋体" w:hAnsi="宋体" w:hint="eastAsia"/>
                <w:szCs w:val="21"/>
              </w:rPr>
              <w:t>一档（8</w:t>
            </w:r>
            <w:r w:rsidRPr="00896B87">
              <w:rPr>
                <w:rFonts w:ascii="宋体" w:hAnsi="宋体" w:cs="宋体" w:hint="eastAsia"/>
                <w:spacing w:val="-3"/>
                <w:szCs w:val="21"/>
              </w:rPr>
              <w:t>分）：投标人</w:t>
            </w:r>
            <w:r w:rsidRPr="00896B87">
              <w:rPr>
                <w:rFonts w:ascii="宋体" w:hAnsi="宋体" w:hint="eastAsia"/>
                <w:szCs w:val="21"/>
              </w:rPr>
              <w:t>对本</w:t>
            </w:r>
            <w:r w:rsidRPr="00896B87">
              <w:rPr>
                <w:rFonts w:ascii="宋体" w:hAnsi="宋体" w:cs="宋体" w:hint="eastAsia"/>
                <w:spacing w:val="-3"/>
                <w:szCs w:val="21"/>
              </w:rPr>
              <w:t>项目运</w:t>
            </w:r>
            <w:proofErr w:type="gramStart"/>
            <w:r w:rsidRPr="00896B87">
              <w:rPr>
                <w:rFonts w:ascii="宋体" w:hAnsi="宋体" w:cs="宋体" w:hint="eastAsia"/>
                <w:spacing w:val="-3"/>
                <w:szCs w:val="21"/>
              </w:rPr>
              <w:t>维</w:t>
            </w:r>
            <w:r w:rsidRPr="00896B87">
              <w:rPr>
                <w:rFonts w:ascii="宋体" w:hAnsi="宋体" w:hint="eastAsia"/>
                <w:szCs w:val="21"/>
              </w:rPr>
              <w:t>需求</w:t>
            </w:r>
            <w:proofErr w:type="gramEnd"/>
            <w:r w:rsidRPr="00896B87">
              <w:rPr>
                <w:rFonts w:ascii="宋体" w:hAnsi="宋体" w:hint="eastAsia"/>
                <w:szCs w:val="21"/>
              </w:rPr>
              <w:t>仅有初步认知，提交的</w:t>
            </w:r>
            <w:r w:rsidRPr="00896B87">
              <w:rPr>
                <w:rFonts w:ascii="宋体" w:hAnsi="宋体" w:cs="宋体" w:hint="eastAsia"/>
                <w:spacing w:val="-3"/>
                <w:szCs w:val="21"/>
              </w:rPr>
              <w:t>运</w:t>
            </w:r>
            <w:proofErr w:type="gramStart"/>
            <w:r w:rsidRPr="00896B87">
              <w:rPr>
                <w:rFonts w:ascii="宋体" w:hAnsi="宋体" w:cs="宋体" w:hint="eastAsia"/>
                <w:spacing w:val="-3"/>
                <w:szCs w:val="21"/>
              </w:rPr>
              <w:t>维方案</w:t>
            </w:r>
            <w:proofErr w:type="gramEnd"/>
            <w:r w:rsidRPr="00896B87">
              <w:rPr>
                <w:rFonts w:ascii="宋体" w:hAnsi="宋体" w:hint="eastAsia"/>
                <w:szCs w:val="21"/>
              </w:rPr>
              <w:t>内容简略、框架不完整，仅罗列巡检、故障处理基础内容，无细化流程与落地措施</w:t>
            </w:r>
            <w:r w:rsidR="00D31D3C" w:rsidRPr="00896B87">
              <w:rPr>
                <w:rFonts w:ascii="宋体" w:hAnsi="宋体" w:hint="eastAsia"/>
                <w:szCs w:val="21"/>
              </w:rPr>
              <w:t>。</w:t>
            </w:r>
          </w:p>
          <w:p w14:paraId="54448FAD" w14:textId="18F43094" w:rsidR="00E770EE" w:rsidRPr="00896B87" w:rsidRDefault="002C6DD0" w:rsidP="00D55BBF">
            <w:pPr>
              <w:snapToGrid w:val="0"/>
              <w:spacing w:line="360" w:lineRule="exact"/>
              <w:ind w:firstLineChars="200" w:firstLine="420"/>
              <w:rPr>
                <w:rFonts w:ascii="宋体" w:hAnsi="宋体" w:cs="宋体" w:hint="eastAsia"/>
                <w:spacing w:val="-3"/>
                <w:szCs w:val="21"/>
              </w:rPr>
            </w:pPr>
            <w:r w:rsidRPr="00896B87">
              <w:rPr>
                <w:rFonts w:ascii="宋体" w:hAnsi="宋体" w:hint="eastAsia"/>
                <w:szCs w:val="21"/>
              </w:rPr>
              <w:t>二档（12分）：投标人了解项目基础运维需求，</w:t>
            </w:r>
            <w:r w:rsidRPr="00896B87">
              <w:rPr>
                <w:rFonts w:ascii="宋体" w:hAnsi="宋体" w:cs="宋体" w:hint="eastAsia"/>
                <w:spacing w:val="-3"/>
                <w:szCs w:val="21"/>
              </w:rPr>
              <w:t>方案</w:t>
            </w:r>
            <w:r w:rsidRPr="00896B87">
              <w:rPr>
                <w:rFonts w:ascii="宋体" w:hAnsi="宋体" w:hint="eastAsia"/>
                <w:szCs w:val="21"/>
              </w:rPr>
              <w:t>框架</w:t>
            </w:r>
            <w:r w:rsidR="00D31D3C" w:rsidRPr="00896B87">
              <w:rPr>
                <w:rFonts w:ascii="宋体" w:hAnsi="宋体" w:hint="eastAsia"/>
                <w:szCs w:val="21"/>
              </w:rPr>
              <w:t>明确</w:t>
            </w:r>
            <w:r w:rsidRPr="00896B87">
              <w:rPr>
                <w:rFonts w:ascii="宋体" w:hAnsi="宋体" w:hint="eastAsia"/>
                <w:szCs w:val="21"/>
              </w:rPr>
              <w:t>、思路清晰，对常态化巡检、常规</w:t>
            </w:r>
            <w:r w:rsidRPr="00896B87">
              <w:rPr>
                <w:rFonts w:ascii="宋体" w:hAnsi="宋体" w:cs="宋体" w:hint="eastAsia"/>
                <w:spacing w:val="-3"/>
                <w:szCs w:val="21"/>
              </w:rPr>
              <w:t>故障</w:t>
            </w:r>
            <w:r w:rsidRPr="00896B87">
              <w:rPr>
                <w:rFonts w:ascii="宋体" w:hAnsi="宋体" w:hint="eastAsia"/>
                <w:szCs w:val="21"/>
              </w:rPr>
              <w:t>处置等核心服务有详细说明，具备基础实施流程，可满足项目日常基本运维需求；</w:t>
            </w:r>
            <w:r w:rsidR="005E7223" w:rsidRPr="00896B87">
              <w:rPr>
                <w:rFonts w:ascii="宋体" w:hAnsi="宋体" w:hint="eastAsia"/>
                <w:szCs w:val="21"/>
              </w:rPr>
              <w:t>对</w:t>
            </w:r>
            <w:r w:rsidRPr="00896B87">
              <w:rPr>
                <w:rFonts w:ascii="宋体" w:hAnsi="宋体" w:hint="eastAsia"/>
                <w:szCs w:val="21"/>
              </w:rPr>
              <w:t>采购</w:t>
            </w:r>
            <w:proofErr w:type="gramStart"/>
            <w:r w:rsidRPr="00896B87">
              <w:rPr>
                <w:rFonts w:ascii="宋体" w:hAnsi="宋体" w:hint="eastAsia"/>
                <w:szCs w:val="21"/>
              </w:rPr>
              <w:t>人设备</w:t>
            </w:r>
            <w:proofErr w:type="gramEnd"/>
            <w:r w:rsidRPr="00896B87">
              <w:rPr>
                <w:rFonts w:ascii="宋体" w:hAnsi="宋体" w:hint="eastAsia"/>
                <w:szCs w:val="21"/>
              </w:rPr>
              <w:t>现状及运维痛点</w:t>
            </w:r>
            <w:r w:rsidR="005E7223" w:rsidRPr="00896B87">
              <w:rPr>
                <w:rFonts w:ascii="宋体" w:hAnsi="宋体" w:hint="eastAsia"/>
                <w:szCs w:val="21"/>
              </w:rPr>
              <w:t>有合理</w:t>
            </w:r>
            <w:r w:rsidRPr="00896B87">
              <w:rPr>
                <w:rFonts w:ascii="宋体" w:hAnsi="宋体" w:hint="eastAsia"/>
                <w:szCs w:val="21"/>
              </w:rPr>
              <w:t>优化</w:t>
            </w:r>
            <w:r w:rsidR="005E7223" w:rsidRPr="00896B87">
              <w:rPr>
                <w:rFonts w:ascii="宋体" w:hAnsi="宋体" w:hint="eastAsia"/>
                <w:szCs w:val="21"/>
              </w:rPr>
              <w:t>说明</w:t>
            </w:r>
            <w:r w:rsidRPr="00896B87">
              <w:rPr>
                <w:rFonts w:ascii="宋体" w:hAnsi="宋体" w:hint="eastAsia"/>
                <w:szCs w:val="21"/>
              </w:rPr>
              <w:t>，</w:t>
            </w:r>
            <w:r w:rsidR="00751E94" w:rsidRPr="00896B87">
              <w:rPr>
                <w:rFonts w:ascii="宋体" w:hAnsi="宋体" w:hint="eastAsia"/>
                <w:szCs w:val="21"/>
              </w:rPr>
              <w:t>但对</w:t>
            </w:r>
            <w:r w:rsidRPr="00896B87">
              <w:rPr>
                <w:rFonts w:ascii="宋体" w:hAnsi="宋体" w:hint="eastAsia"/>
                <w:szCs w:val="21"/>
              </w:rPr>
              <w:t>重大活动保障、精细</w:t>
            </w:r>
            <w:proofErr w:type="gramStart"/>
            <w:r w:rsidRPr="00896B87">
              <w:rPr>
                <w:rFonts w:ascii="宋体" w:hAnsi="宋体" w:hint="eastAsia"/>
                <w:szCs w:val="21"/>
              </w:rPr>
              <w:t>化质量管</w:t>
            </w:r>
            <w:proofErr w:type="gramEnd"/>
            <w:r w:rsidRPr="00896B87">
              <w:rPr>
                <w:rFonts w:ascii="宋体" w:hAnsi="宋体" w:hint="eastAsia"/>
                <w:szCs w:val="21"/>
              </w:rPr>
              <w:t>控等</w:t>
            </w:r>
            <w:r w:rsidRPr="00896B87">
              <w:rPr>
                <w:rFonts w:ascii="宋体" w:hAnsi="宋体" w:cs="宋体" w:hint="eastAsia"/>
                <w:spacing w:val="-3"/>
                <w:szCs w:val="21"/>
              </w:rPr>
              <w:t>内容</w:t>
            </w:r>
            <w:r w:rsidR="00751E94" w:rsidRPr="00896B87">
              <w:rPr>
                <w:rFonts w:ascii="宋体" w:hAnsi="宋体" w:hint="eastAsia"/>
                <w:szCs w:val="21"/>
              </w:rPr>
              <w:t>无相关具体方案或措施</w:t>
            </w:r>
            <w:r w:rsidRPr="00896B87">
              <w:rPr>
                <w:rFonts w:ascii="宋体" w:hAnsi="宋体" w:hint="eastAsia"/>
                <w:szCs w:val="21"/>
              </w:rPr>
              <w:t>；</w:t>
            </w:r>
            <w:r w:rsidR="00751E94" w:rsidRPr="00896B87">
              <w:rPr>
                <w:rFonts w:ascii="宋体" w:hAnsi="宋体" w:cs="宋体" w:hint="eastAsia"/>
                <w:spacing w:val="-3"/>
                <w:szCs w:val="21"/>
              </w:rPr>
              <w:t xml:space="preserve"> </w:t>
            </w:r>
          </w:p>
          <w:p w14:paraId="7C342D10" w14:textId="19B04D11" w:rsidR="00E770EE" w:rsidRPr="00896B87" w:rsidRDefault="002C6DD0" w:rsidP="00D55BBF">
            <w:pPr>
              <w:snapToGrid w:val="0"/>
              <w:spacing w:line="360" w:lineRule="exact"/>
              <w:ind w:firstLineChars="200" w:firstLine="420"/>
              <w:rPr>
                <w:rFonts w:ascii="宋体" w:hAnsi="宋体" w:cs="宋体" w:hint="eastAsia"/>
                <w:spacing w:val="-3"/>
                <w:szCs w:val="21"/>
              </w:rPr>
            </w:pPr>
            <w:r w:rsidRPr="00896B87">
              <w:rPr>
                <w:rFonts w:ascii="宋体" w:hAnsi="宋体" w:hint="eastAsia"/>
                <w:szCs w:val="21"/>
              </w:rPr>
              <w:t>三档（16</w:t>
            </w:r>
            <w:r w:rsidRPr="00896B87">
              <w:rPr>
                <w:rFonts w:ascii="宋体" w:hAnsi="宋体" w:cs="宋体" w:hint="eastAsia"/>
                <w:spacing w:val="-3"/>
                <w:szCs w:val="21"/>
              </w:rPr>
              <w:t>分）：</w:t>
            </w:r>
            <w:r w:rsidR="00F631EE" w:rsidRPr="00896B87">
              <w:rPr>
                <w:rFonts w:ascii="宋体" w:hAnsi="宋体" w:hint="eastAsia"/>
                <w:szCs w:val="21"/>
              </w:rPr>
              <w:t>在满足二</w:t>
            </w:r>
            <w:proofErr w:type="gramStart"/>
            <w:r w:rsidR="00F631EE" w:rsidRPr="00896B87">
              <w:rPr>
                <w:rFonts w:ascii="宋体" w:hAnsi="宋体" w:hint="eastAsia"/>
                <w:szCs w:val="21"/>
              </w:rPr>
              <w:t>档要求</w:t>
            </w:r>
            <w:proofErr w:type="gramEnd"/>
            <w:r w:rsidR="00F631EE" w:rsidRPr="00896B87">
              <w:rPr>
                <w:rFonts w:ascii="宋体" w:hAnsi="宋体" w:hint="eastAsia"/>
                <w:szCs w:val="21"/>
              </w:rPr>
              <w:t>的基础上，</w:t>
            </w:r>
            <w:r w:rsidRPr="00896B87">
              <w:rPr>
                <w:rFonts w:ascii="宋体" w:hAnsi="宋体" w:cs="宋体" w:hint="eastAsia"/>
                <w:spacing w:val="-3"/>
                <w:szCs w:val="21"/>
              </w:rPr>
              <w:t>投标人</w:t>
            </w:r>
            <w:r w:rsidRPr="00896B87">
              <w:rPr>
                <w:rFonts w:ascii="宋体" w:hAnsi="宋体" w:hint="eastAsia"/>
                <w:szCs w:val="21"/>
              </w:rPr>
              <w:t>对采购</w:t>
            </w:r>
            <w:proofErr w:type="gramStart"/>
            <w:r w:rsidRPr="00896B87">
              <w:rPr>
                <w:rFonts w:ascii="宋体" w:hAnsi="宋体" w:hint="eastAsia"/>
                <w:szCs w:val="21"/>
              </w:rPr>
              <w:t>人设备</w:t>
            </w:r>
            <w:proofErr w:type="gramEnd"/>
            <w:r w:rsidRPr="00896B87">
              <w:rPr>
                <w:rFonts w:ascii="宋体" w:hAnsi="宋体" w:hint="eastAsia"/>
                <w:szCs w:val="21"/>
              </w:rPr>
              <w:t>现状、运维痛点及项目实际需求</w:t>
            </w:r>
            <w:r w:rsidRPr="00896B87">
              <w:rPr>
                <w:rFonts w:ascii="宋体" w:hAnsi="宋体" w:cs="宋体" w:hint="eastAsia"/>
                <w:spacing w:val="-3"/>
                <w:szCs w:val="21"/>
              </w:rPr>
              <w:t>有清晰的理解，</w:t>
            </w:r>
            <w:r w:rsidRPr="00896B87">
              <w:rPr>
                <w:rFonts w:ascii="宋体" w:hAnsi="宋体" w:hint="eastAsia"/>
                <w:szCs w:val="21"/>
              </w:rPr>
              <w:t>方案体系完整、逻辑清晰，全面覆盖常态化巡检、故障应急处置、重大活动保障、质量管控等核心要求；各项运</w:t>
            </w:r>
            <w:proofErr w:type="gramStart"/>
            <w:r w:rsidRPr="00896B87">
              <w:rPr>
                <w:rFonts w:ascii="宋体" w:hAnsi="宋体" w:hint="eastAsia"/>
                <w:szCs w:val="21"/>
              </w:rPr>
              <w:t>维机制</w:t>
            </w:r>
            <w:proofErr w:type="gramEnd"/>
            <w:r w:rsidRPr="00896B87">
              <w:rPr>
                <w:rFonts w:ascii="宋体" w:hAnsi="宋体" w:hint="eastAsia"/>
                <w:szCs w:val="21"/>
              </w:rPr>
              <w:t>规范健全，巡检、应急、保障等流程</w:t>
            </w:r>
            <w:r w:rsidR="001B4D63" w:rsidRPr="00896B87">
              <w:rPr>
                <w:rFonts w:ascii="宋体" w:hAnsi="宋体" w:hint="eastAsia"/>
                <w:szCs w:val="21"/>
              </w:rPr>
              <w:t>具体且明确</w:t>
            </w:r>
            <w:r w:rsidRPr="00896B87">
              <w:rPr>
                <w:rFonts w:ascii="宋体" w:hAnsi="宋体" w:cs="宋体" w:hint="eastAsia"/>
                <w:spacing w:val="-3"/>
                <w:szCs w:val="21"/>
              </w:rPr>
              <w:t>，</w:t>
            </w:r>
            <w:r w:rsidRPr="00896B87">
              <w:rPr>
                <w:rFonts w:ascii="宋体" w:hAnsi="宋体" w:hint="eastAsia"/>
                <w:szCs w:val="21"/>
              </w:rPr>
              <w:t>可适配</w:t>
            </w:r>
            <w:r w:rsidRPr="00896B87">
              <w:rPr>
                <w:rFonts w:ascii="宋体" w:hAnsi="宋体" w:cs="宋体" w:hint="eastAsia"/>
                <w:spacing w:val="-3"/>
                <w:szCs w:val="21"/>
              </w:rPr>
              <w:t>项目</w:t>
            </w:r>
            <w:r w:rsidRPr="00896B87">
              <w:rPr>
                <w:rFonts w:ascii="宋体" w:hAnsi="宋体" w:hint="eastAsia"/>
                <w:szCs w:val="21"/>
              </w:rPr>
              <w:t>常态化、标准化</w:t>
            </w:r>
            <w:r w:rsidRPr="00896B87">
              <w:rPr>
                <w:rFonts w:ascii="宋体" w:hAnsi="宋体" w:cs="宋体" w:hint="eastAsia"/>
                <w:spacing w:val="-3"/>
                <w:szCs w:val="21"/>
              </w:rPr>
              <w:t>运</w:t>
            </w:r>
            <w:proofErr w:type="gramStart"/>
            <w:r w:rsidRPr="00896B87">
              <w:rPr>
                <w:rFonts w:ascii="宋体" w:hAnsi="宋体" w:cs="宋体" w:hint="eastAsia"/>
                <w:spacing w:val="-3"/>
                <w:szCs w:val="21"/>
              </w:rPr>
              <w:t>维</w:t>
            </w:r>
            <w:r w:rsidRPr="00896B87">
              <w:rPr>
                <w:rFonts w:ascii="宋体" w:hAnsi="宋体" w:hint="eastAsia"/>
                <w:szCs w:val="21"/>
              </w:rPr>
              <w:t>保障</w:t>
            </w:r>
            <w:proofErr w:type="gramEnd"/>
            <w:r w:rsidRPr="00896B87">
              <w:rPr>
                <w:rFonts w:ascii="宋体" w:hAnsi="宋体" w:cs="宋体" w:hint="eastAsia"/>
                <w:spacing w:val="-3"/>
                <w:szCs w:val="21"/>
              </w:rPr>
              <w:t>需求。</w:t>
            </w:r>
          </w:p>
          <w:p w14:paraId="2D59EB8D" w14:textId="34E52AD8" w:rsidR="00E770EE" w:rsidRPr="00896B87" w:rsidRDefault="002C6DD0" w:rsidP="00D55BBF">
            <w:pPr>
              <w:snapToGrid w:val="0"/>
              <w:spacing w:line="360" w:lineRule="exact"/>
              <w:ind w:firstLineChars="200" w:firstLine="420"/>
              <w:rPr>
                <w:rFonts w:ascii="宋体" w:hAnsi="宋体" w:cs="宋体" w:hint="eastAsia"/>
                <w:spacing w:val="-3"/>
                <w:szCs w:val="21"/>
              </w:rPr>
            </w:pPr>
            <w:r w:rsidRPr="00896B87">
              <w:rPr>
                <w:rFonts w:ascii="宋体" w:hAnsi="宋体" w:hint="eastAsia"/>
                <w:szCs w:val="21"/>
              </w:rPr>
              <w:lastRenderedPageBreak/>
              <w:t>四档（20</w:t>
            </w:r>
            <w:r w:rsidRPr="00896B87">
              <w:rPr>
                <w:rFonts w:ascii="宋体" w:hAnsi="宋体" w:cs="宋体" w:hint="eastAsia"/>
                <w:spacing w:val="-3"/>
                <w:szCs w:val="21"/>
              </w:rPr>
              <w:t>分）：</w:t>
            </w:r>
            <w:r w:rsidR="00BA58D8" w:rsidRPr="00896B87">
              <w:rPr>
                <w:rFonts w:ascii="宋体" w:hAnsi="宋体" w:cs="宋体" w:hint="eastAsia"/>
                <w:spacing w:val="-3"/>
                <w:szCs w:val="21"/>
              </w:rPr>
              <w:t>在满足三</w:t>
            </w:r>
            <w:proofErr w:type="gramStart"/>
            <w:r w:rsidR="00BA58D8" w:rsidRPr="00896B87">
              <w:rPr>
                <w:rFonts w:ascii="宋体" w:hAnsi="宋体" w:cs="宋体" w:hint="eastAsia"/>
                <w:spacing w:val="-3"/>
                <w:szCs w:val="21"/>
              </w:rPr>
              <w:t>档要求</w:t>
            </w:r>
            <w:proofErr w:type="gramEnd"/>
            <w:r w:rsidR="00BA58D8" w:rsidRPr="00896B87">
              <w:rPr>
                <w:rFonts w:ascii="宋体" w:hAnsi="宋体" w:cs="宋体" w:hint="eastAsia"/>
                <w:spacing w:val="-3"/>
                <w:szCs w:val="21"/>
              </w:rPr>
              <w:t>的基础上，</w:t>
            </w:r>
            <w:r w:rsidRPr="00896B87">
              <w:rPr>
                <w:rFonts w:ascii="宋体" w:hAnsi="宋体" w:cs="宋体" w:hint="eastAsia"/>
                <w:spacing w:val="-3"/>
                <w:szCs w:val="21"/>
              </w:rPr>
              <w:t>投标人</w:t>
            </w:r>
            <w:r w:rsidR="00A30378" w:rsidRPr="00896B87">
              <w:rPr>
                <w:rFonts w:ascii="宋体" w:hAnsi="宋体" w:cs="宋体" w:hint="eastAsia"/>
                <w:spacing w:val="-3"/>
                <w:szCs w:val="21"/>
              </w:rPr>
              <w:t>结合自身经验，对</w:t>
            </w:r>
            <w:r w:rsidRPr="00896B87">
              <w:rPr>
                <w:rFonts w:ascii="宋体" w:hAnsi="宋体" w:hint="eastAsia"/>
                <w:szCs w:val="21"/>
              </w:rPr>
              <w:t>项目全周期</w:t>
            </w:r>
            <w:r w:rsidRPr="00896B87">
              <w:rPr>
                <w:rFonts w:ascii="宋体" w:hAnsi="宋体" w:cs="宋体" w:hint="eastAsia"/>
                <w:spacing w:val="-3"/>
                <w:szCs w:val="21"/>
              </w:rPr>
              <w:t>运</w:t>
            </w:r>
            <w:proofErr w:type="gramStart"/>
            <w:r w:rsidRPr="00896B87">
              <w:rPr>
                <w:rFonts w:ascii="宋体" w:hAnsi="宋体" w:cs="宋体" w:hint="eastAsia"/>
                <w:spacing w:val="-3"/>
                <w:szCs w:val="21"/>
              </w:rPr>
              <w:t>维需求</w:t>
            </w:r>
            <w:proofErr w:type="gramEnd"/>
            <w:r w:rsidRPr="00896B87">
              <w:rPr>
                <w:rFonts w:ascii="宋体" w:hAnsi="宋体" w:hint="eastAsia"/>
                <w:szCs w:val="21"/>
              </w:rPr>
              <w:t>及采购人核心痛点</w:t>
            </w:r>
            <w:r w:rsidR="00A30378" w:rsidRPr="00896B87">
              <w:rPr>
                <w:rFonts w:ascii="宋体" w:hAnsi="宋体" w:hint="eastAsia"/>
                <w:szCs w:val="21"/>
              </w:rPr>
              <w:t>有自己的理解或见解</w:t>
            </w:r>
            <w:r w:rsidRPr="00896B87">
              <w:rPr>
                <w:rFonts w:ascii="宋体" w:hAnsi="宋体" w:hint="eastAsia"/>
                <w:szCs w:val="21"/>
              </w:rPr>
              <w:t>，方案体系内容详实，</w:t>
            </w:r>
            <w:r w:rsidRPr="00896B87">
              <w:rPr>
                <w:rFonts w:ascii="宋体" w:hAnsi="宋体" w:cs="宋体" w:hint="eastAsia"/>
                <w:spacing w:val="-3"/>
                <w:szCs w:val="21"/>
              </w:rPr>
              <w:t>能够结合采购人现有设备、运维痛点开展详细分析，贴合实际；运维服务方案体系完整、逻辑清晰、</w:t>
            </w:r>
            <w:r w:rsidRPr="00896B87">
              <w:rPr>
                <w:rFonts w:ascii="宋体" w:hAnsi="宋体" w:hint="eastAsia"/>
                <w:szCs w:val="21"/>
              </w:rPr>
              <w:t>具有</w:t>
            </w:r>
            <w:r w:rsidRPr="00896B87">
              <w:rPr>
                <w:rFonts w:ascii="宋体" w:hAnsi="宋体" w:cs="宋体" w:hint="eastAsia"/>
                <w:spacing w:val="-3"/>
                <w:szCs w:val="21"/>
              </w:rPr>
              <w:t>针对性，完全贴合本项目服务周期、常态化巡检、重大活动专项保障等全部核心要求；常规巡检、故障应急处置、重大活动专项保障、</w:t>
            </w:r>
            <w:r w:rsidRPr="00896B87">
              <w:rPr>
                <w:rFonts w:ascii="宋体" w:hAnsi="宋体" w:hint="eastAsia"/>
                <w:szCs w:val="21"/>
              </w:rPr>
              <w:t>文档</w:t>
            </w:r>
            <w:r w:rsidRPr="00896B87">
              <w:rPr>
                <w:rFonts w:ascii="宋体" w:hAnsi="宋体" w:cs="宋体" w:hint="eastAsia"/>
                <w:spacing w:val="-3"/>
                <w:szCs w:val="21"/>
              </w:rPr>
              <w:t>交付、质量管控等各项服务机制健全；</w:t>
            </w:r>
            <w:r w:rsidRPr="00896B87">
              <w:rPr>
                <w:rFonts w:ascii="宋体" w:hAnsi="宋体" w:hint="eastAsia"/>
                <w:szCs w:val="21"/>
              </w:rPr>
              <w:t>可</w:t>
            </w:r>
            <w:r w:rsidRPr="00896B87">
              <w:rPr>
                <w:rFonts w:ascii="宋体" w:hAnsi="宋体" w:cs="宋体" w:hint="eastAsia"/>
                <w:spacing w:val="-3"/>
                <w:szCs w:val="21"/>
              </w:rPr>
              <w:t>结合</w:t>
            </w:r>
            <w:r w:rsidRPr="00896B87">
              <w:rPr>
                <w:rFonts w:ascii="宋体" w:hAnsi="宋体" w:hint="eastAsia"/>
                <w:szCs w:val="21"/>
              </w:rPr>
              <w:t>项目</w:t>
            </w:r>
            <w:r w:rsidRPr="00896B87">
              <w:rPr>
                <w:rFonts w:ascii="宋体" w:hAnsi="宋体" w:cs="宋体" w:hint="eastAsia"/>
                <w:spacing w:val="-3"/>
                <w:szCs w:val="21"/>
              </w:rPr>
              <w:t>运维现状</w:t>
            </w:r>
            <w:r w:rsidRPr="00896B87">
              <w:rPr>
                <w:rFonts w:ascii="宋体" w:hAnsi="宋体" w:hint="eastAsia"/>
                <w:szCs w:val="21"/>
              </w:rPr>
              <w:t>情况</w:t>
            </w:r>
            <w:r w:rsidRPr="00896B87">
              <w:rPr>
                <w:rFonts w:ascii="宋体" w:hAnsi="宋体" w:cs="宋体" w:hint="eastAsia"/>
                <w:spacing w:val="-3"/>
                <w:szCs w:val="21"/>
              </w:rPr>
              <w:t>，提出</w:t>
            </w:r>
            <w:r w:rsidRPr="00896B87">
              <w:rPr>
                <w:rFonts w:ascii="宋体" w:hAnsi="宋体" w:hint="eastAsia"/>
                <w:szCs w:val="21"/>
              </w:rPr>
              <w:t>贴合</w:t>
            </w:r>
            <w:r w:rsidRPr="00896B87">
              <w:rPr>
                <w:rFonts w:ascii="宋体" w:hAnsi="宋体" w:cs="宋体" w:hint="eastAsia"/>
                <w:spacing w:val="-3"/>
                <w:szCs w:val="21"/>
              </w:rPr>
              <w:t>、切实可行的优化</w:t>
            </w:r>
            <w:r w:rsidRPr="00896B87">
              <w:rPr>
                <w:rFonts w:ascii="宋体" w:hAnsi="宋体" w:hint="eastAsia"/>
                <w:szCs w:val="21"/>
              </w:rPr>
              <w:t>方案与</w:t>
            </w:r>
            <w:r w:rsidRPr="00896B87">
              <w:rPr>
                <w:rFonts w:ascii="宋体" w:hAnsi="宋体" w:cs="宋体" w:hint="eastAsia"/>
                <w:spacing w:val="-3"/>
                <w:szCs w:val="21"/>
              </w:rPr>
              <w:t>专项解决方案，能有效提升设备运</w:t>
            </w:r>
            <w:proofErr w:type="gramStart"/>
            <w:r w:rsidRPr="00896B87">
              <w:rPr>
                <w:rFonts w:ascii="宋体" w:hAnsi="宋体" w:cs="宋体" w:hint="eastAsia"/>
                <w:spacing w:val="-3"/>
                <w:szCs w:val="21"/>
              </w:rPr>
              <w:t>维管理</w:t>
            </w:r>
            <w:proofErr w:type="gramEnd"/>
            <w:r w:rsidRPr="00896B87">
              <w:rPr>
                <w:rFonts w:ascii="宋体" w:hAnsi="宋体" w:cs="宋体" w:hint="eastAsia"/>
                <w:spacing w:val="-3"/>
                <w:szCs w:val="21"/>
              </w:rPr>
              <w:t>水平</w:t>
            </w:r>
            <w:r w:rsidRPr="00896B87">
              <w:rPr>
                <w:rFonts w:ascii="宋体" w:hAnsi="宋体" w:hint="eastAsia"/>
                <w:szCs w:val="21"/>
              </w:rPr>
              <w:t>、保障</w:t>
            </w:r>
            <w:r w:rsidRPr="00896B87">
              <w:rPr>
                <w:rFonts w:ascii="宋体" w:hAnsi="宋体" w:cs="宋体" w:hint="eastAsia"/>
                <w:spacing w:val="-3"/>
                <w:szCs w:val="21"/>
              </w:rPr>
              <w:t>设备</w:t>
            </w:r>
            <w:r w:rsidRPr="00896B87">
              <w:rPr>
                <w:rFonts w:ascii="宋体" w:hAnsi="宋体" w:hint="eastAsia"/>
                <w:szCs w:val="21"/>
              </w:rPr>
              <w:t>安全稳定</w:t>
            </w:r>
            <w:r w:rsidRPr="00896B87">
              <w:rPr>
                <w:rFonts w:ascii="宋体" w:hAnsi="宋体" w:cs="宋体" w:hint="eastAsia"/>
                <w:spacing w:val="-3"/>
                <w:szCs w:val="21"/>
              </w:rPr>
              <w:t>运行。</w:t>
            </w:r>
          </w:p>
          <w:p w14:paraId="61A8981D" w14:textId="28D1731E" w:rsidR="00E770EE" w:rsidRPr="00896B87" w:rsidRDefault="002C6DD0" w:rsidP="00D55BBF">
            <w:pPr>
              <w:widowControl/>
              <w:snapToGrid w:val="0"/>
              <w:spacing w:line="360" w:lineRule="exact"/>
              <w:ind w:firstLineChars="200" w:firstLine="410"/>
              <w:rPr>
                <w:rFonts w:ascii="宋体" w:hAnsi="宋体" w:hint="eastAsia"/>
                <w:b/>
                <w:bCs/>
                <w:szCs w:val="21"/>
              </w:rPr>
            </w:pPr>
            <w:r w:rsidRPr="00896B87">
              <w:rPr>
                <w:rFonts w:ascii="宋体" w:hAnsi="宋体" w:cs="宋体" w:hint="eastAsia"/>
                <w:b/>
                <w:bCs/>
                <w:spacing w:val="-3"/>
                <w:szCs w:val="21"/>
              </w:rPr>
              <w:t>注：不满足最低档次要求的不得分。</w:t>
            </w:r>
          </w:p>
        </w:tc>
      </w:tr>
      <w:tr w:rsidR="00896B87" w:rsidRPr="00896B87" w14:paraId="32E0F29F" w14:textId="77777777" w:rsidTr="00640442">
        <w:trPr>
          <w:jc w:val="center"/>
        </w:trPr>
        <w:tc>
          <w:tcPr>
            <w:tcW w:w="287" w:type="pct"/>
            <w:vMerge/>
            <w:tcBorders>
              <w:top w:val="single" w:sz="4" w:space="0" w:color="auto"/>
              <w:left w:val="single" w:sz="4" w:space="0" w:color="auto"/>
              <w:bottom w:val="single" w:sz="4" w:space="0" w:color="auto"/>
              <w:right w:val="single" w:sz="4" w:space="0" w:color="auto"/>
            </w:tcBorders>
            <w:vAlign w:val="center"/>
          </w:tcPr>
          <w:p w14:paraId="4CC8B663" w14:textId="77777777" w:rsidR="00E770EE" w:rsidRPr="00896B87" w:rsidRDefault="00E770EE" w:rsidP="00D55BBF">
            <w:pPr>
              <w:widowControl/>
              <w:spacing w:line="360" w:lineRule="exact"/>
              <w:jc w:val="left"/>
              <w:rPr>
                <w:rFonts w:ascii="宋体" w:hAnsi="宋体" w:hint="eastAsia"/>
                <w:szCs w:val="21"/>
              </w:rPr>
            </w:pPr>
          </w:p>
        </w:tc>
        <w:tc>
          <w:tcPr>
            <w:tcW w:w="732" w:type="pct"/>
            <w:vMerge/>
            <w:tcBorders>
              <w:top w:val="single" w:sz="4" w:space="0" w:color="auto"/>
              <w:left w:val="single" w:sz="4" w:space="0" w:color="auto"/>
              <w:bottom w:val="single" w:sz="4" w:space="0" w:color="auto"/>
              <w:right w:val="single" w:sz="4" w:space="0" w:color="auto"/>
            </w:tcBorders>
            <w:vAlign w:val="center"/>
          </w:tcPr>
          <w:p w14:paraId="38004BE0" w14:textId="77777777" w:rsidR="00E770EE" w:rsidRPr="00896B87" w:rsidRDefault="00E770EE" w:rsidP="00D55BBF">
            <w:pPr>
              <w:widowControl/>
              <w:spacing w:line="360" w:lineRule="exact"/>
              <w:jc w:val="left"/>
              <w:rPr>
                <w:rFonts w:ascii="宋体" w:hAnsi="宋体" w:hint="eastAsia"/>
                <w:b/>
                <w:spacing w:val="-18"/>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10A830A2" w14:textId="31F99880" w:rsidR="00E770EE" w:rsidRPr="00896B87" w:rsidRDefault="00A30378" w:rsidP="00D55BBF">
            <w:pPr>
              <w:snapToGrid w:val="0"/>
              <w:spacing w:line="360" w:lineRule="exact"/>
              <w:jc w:val="center"/>
              <w:rPr>
                <w:rFonts w:ascii="宋体" w:hAnsi="宋体" w:hint="eastAsia"/>
                <w:bCs/>
                <w:szCs w:val="21"/>
              </w:rPr>
            </w:pPr>
            <w:r w:rsidRPr="00896B87">
              <w:rPr>
                <w:rFonts w:ascii="宋体" w:hAnsi="宋体" w:cs="宋体" w:hint="eastAsia"/>
                <w:bCs/>
                <w:szCs w:val="21"/>
              </w:rPr>
              <w:t>UPS电池更换</w:t>
            </w:r>
            <w:r w:rsidR="002C6DD0" w:rsidRPr="00896B87">
              <w:rPr>
                <w:rFonts w:ascii="宋体" w:hAnsi="宋体" w:cs="宋体" w:hint="eastAsia"/>
                <w:bCs/>
                <w:szCs w:val="21"/>
              </w:rPr>
              <w:t>实施方案（满分</w:t>
            </w:r>
            <w:r w:rsidR="009862CF" w:rsidRPr="00896B87">
              <w:rPr>
                <w:rFonts w:ascii="宋体" w:hAnsi="宋体" w:cs="宋体" w:hint="eastAsia"/>
                <w:bCs/>
                <w:szCs w:val="21"/>
              </w:rPr>
              <w:t>10</w:t>
            </w:r>
            <w:r w:rsidR="002C6DD0" w:rsidRPr="00896B87">
              <w:rPr>
                <w:rFonts w:ascii="宋体" w:hAnsi="宋体" w:cs="宋体" w:hint="eastAsia"/>
                <w:bCs/>
                <w:szCs w:val="21"/>
              </w:rPr>
              <w:t>分）</w:t>
            </w:r>
          </w:p>
        </w:tc>
        <w:tc>
          <w:tcPr>
            <w:tcW w:w="3096" w:type="pct"/>
            <w:tcBorders>
              <w:top w:val="single" w:sz="4" w:space="0" w:color="auto"/>
              <w:left w:val="single" w:sz="4" w:space="0" w:color="auto"/>
              <w:bottom w:val="single" w:sz="4" w:space="0" w:color="auto"/>
              <w:right w:val="single" w:sz="4" w:space="0" w:color="auto"/>
            </w:tcBorders>
            <w:vAlign w:val="center"/>
          </w:tcPr>
          <w:p w14:paraId="57350BAC" w14:textId="5AA88CF2" w:rsidR="00E770EE" w:rsidRPr="00896B87" w:rsidRDefault="002C6DD0" w:rsidP="00D55BBF">
            <w:pPr>
              <w:snapToGrid w:val="0"/>
              <w:spacing w:line="360" w:lineRule="exact"/>
              <w:ind w:firstLineChars="200" w:firstLine="420"/>
              <w:rPr>
                <w:rFonts w:ascii="宋体" w:hAnsi="宋体" w:cs="宋体" w:hint="eastAsia"/>
                <w:spacing w:val="-3"/>
                <w:szCs w:val="21"/>
              </w:rPr>
            </w:pPr>
            <w:r w:rsidRPr="00896B87">
              <w:rPr>
                <w:rFonts w:ascii="宋体" w:hAnsi="宋体" w:hint="eastAsia"/>
                <w:szCs w:val="21"/>
              </w:rPr>
              <w:t>由评标委员会根据</w:t>
            </w:r>
            <w:r w:rsidR="00443216" w:rsidRPr="00896B87">
              <w:rPr>
                <w:rFonts w:ascii="宋体" w:hAnsi="宋体" w:hint="eastAsia"/>
                <w:szCs w:val="21"/>
              </w:rPr>
              <w:t>投标人</w:t>
            </w:r>
            <w:r w:rsidRPr="00896B87">
              <w:rPr>
                <w:rFonts w:ascii="宋体" w:hAnsi="宋体" w:hint="eastAsia"/>
                <w:szCs w:val="21"/>
              </w:rPr>
              <w:t>承诺的项目实施整体方案，对实施目标、实施计划、组织架构、风险管理等内容的完整性、针对性、落地性进行打分。</w:t>
            </w:r>
          </w:p>
          <w:p w14:paraId="4B283925" w14:textId="0FCD2793" w:rsidR="00E770EE" w:rsidRPr="00896B87" w:rsidRDefault="002C6DD0" w:rsidP="00D55BBF">
            <w:pPr>
              <w:snapToGrid w:val="0"/>
              <w:spacing w:line="360" w:lineRule="exact"/>
              <w:ind w:firstLineChars="200" w:firstLine="420"/>
              <w:rPr>
                <w:rFonts w:ascii="宋体" w:hAnsi="宋体" w:cs="宋体" w:hint="eastAsia"/>
                <w:spacing w:val="-3"/>
                <w:szCs w:val="21"/>
              </w:rPr>
            </w:pPr>
            <w:r w:rsidRPr="00896B87">
              <w:rPr>
                <w:szCs w:val="21"/>
              </w:rPr>
              <w:t>‌</w:t>
            </w:r>
            <w:r w:rsidRPr="00896B87">
              <w:rPr>
                <w:rFonts w:ascii="宋体" w:hAnsi="宋体" w:cs="宋体" w:hint="eastAsia"/>
                <w:spacing w:val="-3"/>
                <w:szCs w:val="21"/>
              </w:rPr>
              <w:t>一档（</w:t>
            </w:r>
            <w:r w:rsidR="009862CF" w:rsidRPr="00896B87">
              <w:rPr>
                <w:rFonts w:ascii="宋体" w:hAnsi="宋体" w:hint="eastAsia"/>
                <w:szCs w:val="21"/>
              </w:rPr>
              <w:t>6</w:t>
            </w:r>
            <w:r w:rsidRPr="00896B87">
              <w:rPr>
                <w:rFonts w:ascii="宋体" w:hAnsi="宋体" w:hint="eastAsia"/>
                <w:szCs w:val="21"/>
              </w:rPr>
              <w:t>分）</w:t>
            </w:r>
            <w:r w:rsidRPr="00896B87">
              <w:rPr>
                <w:szCs w:val="21"/>
              </w:rPr>
              <w:t>‌</w:t>
            </w:r>
            <w:r w:rsidRPr="00896B87">
              <w:rPr>
                <w:rFonts w:ascii="宋体" w:hAnsi="宋体" w:hint="eastAsia"/>
                <w:szCs w:val="21"/>
              </w:rPr>
              <w:t>：投标人基于采购需求中</w:t>
            </w:r>
            <w:bookmarkStart w:id="182" w:name="OLE_LINK4"/>
            <w:r w:rsidRPr="00896B87">
              <w:rPr>
                <w:rFonts w:ascii="宋体" w:hAnsi="宋体" w:hint="eastAsia"/>
                <w:szCs w:val="21"/>
              </w:rPr>
              <w:t>UPS电池更换提供的</w:t>
            </w:r>
            <w:bookmarkEnd w:id="182"/>
            <w:r w:rsidRPr="00896B87">
              <w:rPr>
                <w:rFonts w:ascii="宋体" w:hAnsi="宋体" w:cs="宋体" w:hint="eastAsia"/>
                <w:spacing w:val="-3"/>
                <w:szCs w:val="21"/>
              </w:rPr>
              <w:t>项目</w:t>
            </w:r>
            <w:r w:rsidRPr="00896B87">
              <w:rPr>
                <w:rFonts w:ascii="宋体" w:hAnsi="宋体" w:hint="eastAsia"/>
                <w:szCs w:val="21"/>
              </w:rPr>
              <w:t>实施方案，对实施目标、实施计划、组织架构和风险</w:t>
            </w:r>
            <w:r w:rsidRPr="00896B87">
              <w:rPr>
                <w:rFonts w:ascii="宋体" w:hAnsi="宋体" w:cs="宋体" w:hint="eastAsia"/>
                <w:spacing w:val="-3"/>
                <w:szCs w:val="21"/>
              </w:rPr>
              <w:t>管理</w:t>
            </w:r>
            <w:r w:rsidRPr="00896B87">
              <w:rPr>
                <w:rFonts w:ascii="宋体" w:hAnsi="宋体" w:hint="eastAsia"/>
                <w:szCs w:val="21"/>
              </w:rPr>
              <w:t>等有基本描述</w:t>
            </w:r>
            <w:r w:rsidRPr="00896B87">
              <w:rPr>
                <w:rFonts w:ascii="宋体" w:hAnsi="宋体" w:cs="宋体" w:hint="eastAsia"/>
                <w:spacing w:val="-3"/>
                <w:szCs w:val="21"/>
              </w:rPr>
              <w:t>。</w:t>
            </w:r>
          </w:p>
          <w:p w14:paraId="4D204E90" w14:textId="042AF4A3" w:rsidR="00E770EE" w:rsidRPr="00896B87" w:rsidRDefault="002C6DD0" w:rsidP="00D55BBF">
            <w:pPr>
              <w:snapToGrid w:val="0"/>
              <w:spacing w:line="360" w:lineRule="exact"/>
              <w:ind w:firstLineChars="200" w:firstLine="420"/>
              <w:rPr>
                <w:rFonts w:ascii="宋体" w:hAnsi="宋体" w:cs="宋体" w:hint="eastAsia"/>
                <w:spacing w:val="-3"/>
                <w:szCs w:val="21"/>
              </w:rPr>
            </w:pPr>
            <w:r w:rsidRPr="00896B87">
              <w:rPr>
                <w:szCs w:val="21"/>
              </w:rPr>
              <w:t>‌</w:t>
            </w:r>
            <w:r w:rsidRPr="00896B87">
              <w:rPr>
                <w:rFonts w:ascii="宋体" w:hAnsi="宋体" w:cs="宋体" w:hint="eastAsia"/>
                <w:spacing w:val="-3"/>
                <w:szCs w:val="21"/>
              </w:rPr>
              <w:t>二档（</w:t>
            </w:r>
            <w:r w:rsidR="009862CF" w:rsidRPr="00896B87">
              <w:rPr>
                <w:rFonts w:ascii="宋体" w:hAnsi="宋体" w:cs="宋体" w:hint="eastAsia"/>
                <w:spacing w:val="-3"/>
                <w:szCs w:val="21"/>
              </w:rPr>
              <w:t>8</w:t>
            </w:r>
            <w:r w:rsidRPr="00896B87">
              <w:rPr>
                <w:rFonts w:ascii="宋体" w:hAnsi="宋体" w:hint="eastAsia"/>
                <w:szCs w:val="21"/>
              </w:rPr>
              <w:t>分）</w:t>
            </w:r>
            <w:r w:rsidRPr="00896B87">
              <w:rPr>
                <w:szCs w:val="21"/>
              </w:rPr>
              <w:t>‌</w:t>
            </w:r>
            <w:r w:rsidRPr="00896B87">
              <w:rPr>
                <w:rFonts w:ascii="宋体" w:hAnsi="宋体" w:hint="eastAsia"/>
                <w:szCs w:val="21"/>
              </w:rPr>
              <w:t>：</w:t>
            </w:r>
            <w:r w:rsidR="00257ABC" w:rsidRPr="00896B87">
              <w:rPr>
                <w:rFonts w:ascii="宋体" w:hAnsi="宋体" w:hint="eastAsia"/>
                <w:szCs w:val="21"/>
              </w:rPr>
              <w:t>在满足一档要求的基础上，</w:t>
            </w:r>
            <w:r w:rsidRPr="00896B87">
              <w:rPr>
                <w:rFonts w:ascii="宋体" w:hAnsi="宋体" w:hint="eastAsia"/>
                <w:szCs w:val="21"/>
              </w:rPr>
              <w:t>投标人基于采购需求中UPS电池更换提供的</w:t>
            </w:r>
            <w:r w:rsidRPr="00896B87">
              <w:rPr>
                <w:rFonts w:ascii="宋体" w:hAnsi="宋体" w:cs="宋体" w:hint="eastAsia"/>
                <w:spacing w:val="-3"/>
                <w:szCs w:val="21"/>
              </w:rPr>
              <w:t>项目</w:t>
            </w:r>
            <w:r w:rsidRPr="00896B87">
              <w:rPr>
                <w:rFonts w:ascii="宋体" w:hAnsi="宋体" w:hint="eastAsia"/>
                <w:szCs w:val="21"/>
              </w:rPr>
              <w:t>实施方案详细，对实施目标、实施计划、组织架构和风险</w:t>
            </w:r>
            <w:r w:rsidRPr="00896B87">
              <w:rPr>
                <w:rFonts w:ascii="宋体" w:hAnsi="宋体" w:cs="宋体" w:hint="eastAsia"/>
                <w:spacing w:val="-3"/>
                <w:szCs w:val="21"/>
              </w:rPr>
              <w:t>管理</w:t>
            </w:r>
            <w:r w:rsidRPr="00896B87">
              <w:rPr>
                <w:rFonts w:ascii="宋体" w:hAnsi="宋体" w:hint="eastAsia"/>
                <w:szCs w:val="21"/>
              </w:rPr>
              <w:t>等有详细描述，根据</w:t>
            </w:r>
            <w:r w:rsidRPr="00896B87">
              <w:rPr>
                <w:rFonts w:ascii="宋体" w:hAnsi="宋体" w:cs="宋体" w:hint="eastAsia"/>
                <w:spacing w:val="-3"/>
                <w:szCs w:val="21"/>
              </w:rPr>
              <w:t>信息</w:t>
            </w:r>
            <w:r w:rsidRPr="00896B87">
              <w:rPr>
                <w:rFonts w:ascii="宋体" w:hAnsi="宋体" w:hint="eastAsia"/>
                <w:szCs w:val="21"/>
              </w:rPr>
              <w:t>基础</w:t>
            </w:r>
            <w:r w:rsidRPr="00896B87">
              <w:rPr>
                <w:rFonts w:ascii="宋体" w:hAnsi="宋体" w:cs="宋体" w:hint="eastAsia"/>
                <w:spacing w:val="-3"/>
                <w:szCs w:val="21"/>
              </w:rPr>
              <w:t>系统</w:t>
            </w:r>
            <w:r w:rsidRPr="00896B87">
              <w:rPr>
                <w:rFonts w:ascii="宋体" w:hAnsi="宋体" w:hint="eastAsia"/>
                <w:szCs w:val="21"/>
              </w:rPr>
              <w:t>网络设备、服务器和存储提供</w:t>
            </w:r>
            <w:r w:rsidR="00487E6A" w:rsidRPr="00896B87">
              <w:rPr>
                <w:rFonts w:ascii="宋体" w:hAnsi="宋体" w:hint="eastAsia"/>
                <w:szCs w:val="21"/>
              </w:rPr>
              <w:t>针对性</w:t>
            </w:r>
            <w:r w:rsidRPr="00896B87">
              <w:rPr>
                <w:rFonts w:ascii="宋体" w:hAnsi="宋体" w:hint="eastAsia"/>
                <w:szCs w:val="21"/>
              </w:rPr>
              <w:t>巡检</w:t>
            </w:r>
            <w:r w:rsidR="00487E6A" w:rsidRPr="00896B87">
              <w:rPr>
                <w:rFonts w:ascii="宋体" w:hAnsi="宋体" w:hint="eastAsia"/>
                <w:szCs w:val="21"/>
              </w:rPr>
              <w:t>实施</w:t>
            </w:r>
            <w:r w:rsidRPr="00896B87">
              <w:rPr>
                <w:rFonts w:ascii="宋体" w:hAnsi="宋体" w:hint="eastAsia"/>
                <w:szCs w:val="21"/>
              </w:rPr>
              <w:t>方案</w:t>
            </w:r>
            <w:r w:rsidRPr="00896B87">
              <w:rPr>
                <w:rFonts w:ascii="宋体" w:hAnsi="宋体" w:cs="宋体" w:hint="eastAsia"/>
                <w:spacing w:val="-3"/>
                <w:szCs w:val="21"/>
              </w:rPr>
              <w:t>。</w:t>
            </w:r>
          </w:p>
          <w:p w14:paraId="4C83250D" w14:textId="7E684071" w:rsidR="00E770EE" w:rsidRPr="00896B87" w:rsidRDefault="002C6DD0" w:rsidP="00D55BBF">
            <w:pPr>
              <w:widowControl/>
              <w:snapToGrid w:val="0"/>
              <w:spacing w:line="360" w:lineRule="exact"/>
              <w:ind w:firstLineChars="200" w:firstLine="420"/>
              <w:rPr>
                <w:rFonts w:ascii="宋体" w:hAnsi="宋体" w:hint="eastAsia"/>
                <w:szCs w:val="21"/>
              </w:rPr>
            </w:pPr>
            <w:r w:rsidRPr="00896B87">
              <w:rPr>
                <w:rFonts w:ascii="宋体" w:hAnsi="宋体" w:hint="eastAsia"/>
                <w:szCs w:val="21"/>
              </w:rPr>
              <w:t>三档</w:t>
            </w:r>
            <w:r w:rsidR="00A546FD" w:rsidRPr="00896B87">
              <w:rPr>
                <w:rFonts w:ascii="宋体" w:hAnsi="宋体" w:hint="eastAsia"/>
                <w:szCs w:val="21"/>
              </w:rPr>
              <w:t>（</w:t>
            </w:r>
            <w:r w:rsidR="009862CF" w:rsidRPr="00896B87">
              <w:rPr>
                <w:rFonts w:ascii="宋体" w:hAnsi="宋体" w:hint="eastAsia"/>
                <w:szCs w:val="21"/>
              </w:rPr>
              <w:t>10</w:t>
            </w:r>
            <w:r w:rsidRPr="00896B87">
              <w:rPr>
                <w:rFonts w:ascii="宋体" w:hAnsi="宋体" w:hint="eastAsia"/>
                <w:szCs w:val="21"/>
              </w:rPr>
              <w:t>分</w:t>
            </w:r>
            <w:r w:rsidR="00A546FD" w:rsidRPr="00896B87">
              <w:rPr>
                <w:rFonts w:ascii="宋体" w:hAnsi="宋体" w:hint="eastAsia"/>
                <w:szCs w:val="21"/>
              </w:rPr>
              <w:t>）：</w:t>
            </w:r>
            <w:r w:rsidR="005E4EC9" w:rsidRPr="00896B87">
              <w:rPr>
                <w:rFonts w:ascii="宋体" w:hAnsi="宋体" w:hint="eastAsia"/>
                <w:szCs w:val="21"/>
              </w:rPr>
              <w:t>在满足二</w:t>
            </w:r>
            <w:proofErr w:type="gramStart"/>
            <w:r w:rsidR="005E4EC9" w:rsidRPr="00896B87">
              <w:rPr>
                <w:rFonts w:ascii="宋体" w:hAnsi="宋体" w:hint="eastAsia"/>
                <w:szCs w:val="21"/>
              </w:rPr>
              <w:t>档要求</w:t>
            </w:r>
            <w:proofErr w:type="gramEnd"/>
            <w:r w:rsidR="005E4EC9" w:rsidRPr="00896B87">
              <w:rPr>
                <w:rFonts w:ascii="宋体" w:hAnsi="宋体" w:hint="eastAsia"/>
                <w:szCs w:val="21"/>
              </w:rPr>
              <w:t>的基础上</w:t>
            </w:r>
            <w:r w:rsidR="007E14FC" w:rsidRPr="00896B87">
              <w:rPr>
                <w:rFonts w:ascii="宋体" w:hAnsi="宋体" w:hint="eastAsia"/>
                <w:szCs w:val="21"/>
              </w:rPr>
              <w:t>，</w:t>
            </w:r>
            <w:r w:rsidR="00237B6D" w:rsidRPr="00896B87">
              <w:rPr>
                <w:rFonts w:ascii="宋体" w:hAnsi="宋体" w:hint="eastAsia"/>
                <w:szCs w:val="21"/>
              </w:rPr>
              <w:t>针对</w:t>
            </w:r>
            <w:r w:rsidRPr="00896B87">
              <w:rPr>
                <w:rFonts w:ascii="宋体" w:hAnsi="宋体" w:hint="eastAsia"/>
                <w:szCs w:val="21"/>
              </w:rPr>
              <w:t>采购需求中UPS电池更换</w:t>
            </w:r>
            <w:r w:rsidR="00E11346" w:rsidRPr="00896B87">
              <w:rPr>
                <w:rFonts w:ascii="宋体" w:hAnsi="宋体" w:hint="eastAsia"/>
                <w:szCs w:val="21"/>
              </w:rPr>
              <w:t>有合理的施工流程（在线/断电切换策略）、新旧电池兼容性验证、安装工艺标准（扭矩控制、极性核对）、测试验收方案（充放电测试、内阻检测）</w:t>
            </w:r>
            <w:r w:rsidR="0025607F" w:rsidRPr="00896B87">
              <w:rPr>
                <w:rFonts w:ascii="宋体" w:hAnsi="宋体" w:hint="eastAsia"/>
                <w:szCs w:val="21"/>
              </w:rPr>
              <w:t>，</w:t>
            </w:r>
            <w:r w:rsidR="001A4641" w:rsidRPr="00896B87">
              <w:rPr>
                <w:rFonts w:ascii="宋体" w:hAnsi="宋体" w:hint="eastAsia"/>
                <w:szCs w:val="21"/>
              </w:rPr>
              <w:t>以及触电/短路/火灾防控措施、消防隔离方案（烟雾探头屏蔽）、突发市电中断应急预案、旧电池环保回收合</w:t>
            </w:r>
            <w:proofErr w:type="gramStart"/>
            <w:r w:rsidR="001A4641" w:rsidRPr="00896B87">
              <w:rPr>
                <w:rFonts w:ascii="宋体" w:hAnsi="宋体" w:hint="eastAsia"/>
                <w:szCs w:val="21"/>
              </w:rPr>
              <w:t>规</w:t>
            </w:r>
            <w:proofErr w:type="gramEnd"/>
            <w:r w:rsidR="001A4641" w:rsidRPr="00896B87">
              <w:rPr>
                <w:rFonts w:ascii="宋体" w:hAnsi="宋体" w:hint="eastAsia"/>
                <w:szCs w:val="21"/>
              </w:rPr>
              <w:t>性</w:t>
            </w:r>
            <w:r w:rsidR="00FA3D20" w:rsidRPr="00896B87">
              <w:rPr>
                <w:rFonts w:ascii="宋体" w:hAnsi="宋体" w:hint="eastAsia"/>
                <w:szCs w:val="21"/>
              </w:rPr>
              <w:t>，</w:t>
            </w:r>
            <w:r w:rsidR="00FA3D20" w:rsidRPr="00896B87">
              <w:rPr>
                <w:rFonts w:ascii="宋体" w:hAnsi="宋体" w:cs="宋体" w:hint="eastAsia"/>
                <w:spacing w:val="-3"/>
                <w:szCs w:val="21"/>
              </w:rPr>
              <w:t>相应</w:t>
            </w:r>
            <w:r w:rsidR="00FA3D20" w:rsidRPr="00896B87">
              <w:rPr>
                <w:rFonts w:ascii="宋体" w:hAnsi="宋体" w:hint="eastAsia"/>
                <w:szCs w:val="21"/>
              </w:rPr>
              <w:t>处理措施有完整的描述</w:t>
            </w:r>
            <w:r w:rsidR="001A4641" w:rsidRPr="00896B87">
              <w:rPr>
                <w:rFonts w:ascii="宋体" w:hAnsi="宋体" w:hint="eastAsia"/>
                <w:szCs w:val="21"/>
              </w:rPr>
              <w:t>，</w:t>
            </w:r>
            <w:r w:rsidRPr="00896B87">
              <w:rPr>
                <w:rFonts w:ascii="宋体" w:hAnsi="宋体" w:hint="eastAsia"/>
                <w:szCs w:val="21"/>
              </w:rPr>
              <w:t>消除UPS供电系统隐患、解决现有</w:t>
            </w:r>
            <w:r w:rsidR="001A4641" w:rsidRPr="00896B87">
              <w:rPr>
                <w:rFonts w:ascii="宋体" w:hAnsi="宋体" w:hint="eastAsia"/>
                <w:szCs w:val="21"/>
              </w:rPr>
              <w:t>现实</w:t>
            </w:r>
            <w:r w:rsidRPr="00896B87">
              <w:rPr>
                <w:rFonts w:ascii="宋体" w:hAnsi="宋体" w:hint="eastAsia"/>
                <w:szCs w:val="21"/>
              </w:rPr>
              <w:t>痛点。</w:t>
            </w:r>
          </w:p>
          <w:p w14:paraId="26011461" w14:textId="214BD0BC" w:rsidR="004B5776" w:rsidRPr="00896B87" w:rsidRDefault="004B5776" w:rsidP="00D55BBF">
            <w:pPr>
              <w:widowControl/>
              <w:snapToGrid w:val="0"/>
              <w:spacing w:line="360" w:lineRule="exact"/>
              <w:ind w:firstLineChars="200" w:firstLine="410"/>
              <w:rPr>
                <w:rFonts w:ascii="宋体" w:hAnsi="宋体" w:hint="eastAsia"/>
                <w:b/>
                <w:bCs/>
                <w:szCs w:val="21"/>
              </w:rPr>
            </w:pPr>
            <w:r w:rsidRPr="00896B87">
              <w:rPr>
                <w:rFonts w:ascii="宋体" w:hAnsi="宋体" w:cs="宋体" w:hint="eastAsia"/>
                <w:b/>
                <w:bCs/>
                <w:spacing w:val="-3"/>
                <w:szCs w:val="21"/>
              </w:rPr>
              <w:t>注：不满足最低档次要求的不得分。</w:t>
            </w:r>
          </w:p>
        </w:tc>
      </w:tr>
      <w:tr w:rsidR="00896B87" w:rsidRPr="00896B87" w14:paraId="6D140864" w14:textId="77777777" w:rsidTr="00640442">
        <w:trPr>
          <w:jc w:val="center"/>
        </w:trPr>
        <w:tc>
          <w:tcPr>
            <w:tcW w:w="287" w:type="pct"/>
            <w:vMerge/>
            <w:tcBorders>
              <w:top w:val="single" w:sz="4" w:space="0" w:color="auto"/>
              <w:left w:val="single" w:sz="4" w:space="0" w:color="auto"/>
              <w:bottom w:val="single" w:sz="4" w:space="0" w:color="auto"/>
              <w:right w:val="single" w:sz="4" w:space="0" w:color="auto"/>
            </w:tcBorders>
            <w:vAlign w:val="center"/>
          </w:tcPr>
          <w:p w14:paraId="6FE3935B" w14:textId="77777777" w:rsidR="00102D8B" w:rsidRPr="00896B87" w:rsidRDefault="00102D8B" w:rsidP="00D55BBF">
            <w:pPr>
              <w:widowControl/>
              <w:spacing w:line="360" w:lineRule="exact"/>
              <w:jc w:val="left"/>
              <w:rPr>
                <w:rFonts w:ascii="宋体" w:hAnsi="宋体" w:hint="eastAsia"/>
                <w:szCs w:val="21"/>
              </w:rPr>
            </w:pPr>
          </w:p>
        </w:tc>
        <w:tc>
          <w:tcPr>
            <w:tcW w:w="732" w:type="pct"/>
            <w:vMerge/>
            <w:tcBorders>
              <w:top w:val="single" w:sz="4" w:space="0" w:color="auto"/>
              <w:left w:val="single" w:sz="4" w:space="0" w:color="auto"/>
              <w:bottom w:val="single" w:sz="4" w:space="0" w:color="auto"/>
              <w:right w:val="single" w:sz="4" w:space="0" w:color="auto"/>
            </w:tcBorders>
            <w:vAlign w:val="center"/>
          </w:tcPr>
          <w:p w14:paraId="52F5068E" w14:textId="77777777" w:rsidR="00102D8B" w:rsidRPr="00896B87" w:rsidRDefault="00102D8B" w:rsidP="00D55BBF">
            <w:pPr>
              <w:widowControl/>
              <w:spacing w:line="360" w:lineRule="exact"/>
              <w:jc w:val="left"/>
              <w:rPr>
                <w:rFonts w:ascii="宋体" w:hAnsi="宋体" w:hint="eastAsia"/>
                <w:b/>
                <w:spacing w:val="-18"/>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3CEA0C53" w14:textId="02CB95FB" w:rsidR="00102D8B" w:rsidRPr="00896B87" w:rsidRDefault="00102D8B" w:rsidP="00D55BBF">
            <w:pPr>
              <w:snapToGrid w:val="0"/>
              <w:spacing w:line="360" w:lineRule="exact"/>
              <w:jc w:val="center"/>
              <w:rPr>
                <w:rFonts w:ascii="宋体" w:hAnsi="宋体" w:hint="eastAsia"/>
                <w:bCs/>
                <w:szCs w:val="21"/>
              </w:rPr>
            </w:pPr>
            <w:r w:rsidRPr="00896B87">
              <w:rPr>
                <w:rFonts w:ascii="宋体" w:hAnsi="宋体" w:hint="eastAsia"/>
                <w:bCs/>
                <w:szCs w:val="21"/>
              </w:rPr>
              <w:t>应急保障方案（</w:t>
            </w:r>
            <w:r w:rsidRPr="00896B87">
              <w:rPr>
                <w:rFonts w:ascii="宋体" w:hAnsi="宋体" w:cs="宋体" w:hint="eastAsia"/>
                <w:bCs/>
                <w:szCs w:val="21"/>
              </w:rPr>
              <w:t>满分</w:t>
            </w:r>
            <w:r w:rsidR="00507102" w:rsidRPr="00896B87">
              <w:rPr>
                <w:rFonts w:ascii="宋体" w:hAnsi="宋体" w:cs="宋体" w:hint="eastAsia"/>
                <w:bCs/>
                <w:szCs w:val="21"/>
              </w:rPr>
              <w:t>16</w:t>
            </w:r>
            <w:r w:rsidRPr="00896B87">
              <w:rPr>
                <w:rFonts w:ascii="宋体" w:hAnsi="宋体" w:cs="宋体" w:hint="eastAsia"/>
                <w:bCs/>
                <w:szCs w:val="21"/>
              </w:rPr>
              <w:t>分</w:t>
            </w:r>
            <w:r w:rsidRPr="00896B87">
              <w:rPr>
                <w:rFonts w:ascii="宋体" w:hAnsi="宋体" w:hint="eastAsia"/>
                <w:bCs/>
                <w:szCs w:val="21"/>
              </w:rPr>
              <w:t>）</w:t>
            </w:r>
          </w:p>
        </w:tc>
        <w:tc>
          <w:tcPr>
            <w:tcW w:w="3096" w:type="pct"/>
            <w:tcBorders>
              <w:top w:val="single" w:sz="4" w:space="0" w:color="auto"/>
              <w:left w:val="single" w:sz="4" w:space="0" w:color="auto"/>
              <w:bottom w:val="single" w:sz="4" w:space="0" w:color="auto"/>
              <w:right w:val="single" w:sz="4" w:space="0" w:color="auto"/>
            </w:tcBorders>
            <w:vAlign w:val="center"/>
          </w:tcPr>
          <w:p w14:paraId="06F46EE4" w14:textId="5AC17319" w:rsidR="00102D8B" w:rsidRPr="00896B87" w:rsidRDefault="00102D8B" w:rsidP="00D55BBF">
            <w:pPr>
              <w:pStyle w:val="af3"/>
              <w:spacing w:line="360" w:lineRule="exact"/>
              <w:ind w:firstLineChars="200" w:firstLine="420"/>
              <w:rPr>
                <w:rFonts w:ascii="宋体" w:hAnsi="宋体" w:hint="eastAsia"/>
                <w:sz w:val="21"/>
                <w:szCs w:val="21"/>
              </w:rPr>
            </w:pPr>
            <w:r w:rsidRPr="00896B87">
              <w:rPr>
                <w:rFonts w:ascii="宋体" w:hAnsi="宋体" w:hint="eastAsia"/>
                <w:sz w:val="21"/>
                <w:szCs w:val="21"/>
              </w:rPr>
              <w:t>由评标委员会根据</w:t>
            </w:r>
            <w:r w:rsidR="00443216" w:rsidRPr="00896B87">
              <w:rPr>
                <w:rFonts w:ascii="宋体" w:hAnsi="宋体" w:hint="eastAsia"/>
                <w:sz w:val="21"/>
                <w:szCs w:val="21"/>
              </w:rPr>
              <w:t>投标人</w:t>
            </w:r>
            <w:r w:rsidRPr="00896B87">
              <w:rPr>
                <w:rFonts w:ascii="宋体" w:hAnsi="宋体" w:hint="eastAsia"/>
                <w:sz w:val="21"/>
                <w:szCs w:val="21"/>
              </w:rPr>
              <w:t>承诺的项目应急保障整体方案、日常设备故障应急处置、故障响应时间、突发事件处置流程、重大活动专项应急保障机制、应急值守机制、应急人员配置等内容的完整性、针对性、落地性进行打分。</w:t>
            </w:r>
          </w:p>
          <w:p w14:paraId="6A4EC5B1" w14:textId="766B6A5A" w:rsidR="00102D8B" w:rsidRPr="00896B87" w:rsidRDefault="00102D8B" w:rsidP="00D55BBF">
            <w:pPr>
              <w:pStyle w:val="af3"/>
              <w:spacing w:line="360" w:lineRule="exact"/>
              <w:ind w:firstLineChars="200" w:firstLine="420"/>
              <w:rPr>
                <w:rFonts w:ascii="宋体" w:hAnsi="宋体" w:hint="eastAsia"/>
                <w:sz w:val="21"/>
                <w:szCs w:val="21"/>
              </w:rPr>
            </w:pPr>
            <w:r w:rsidRPr="00896B87">
              <w:rPr>
                <w:rFonts w:ascii="宋体" w:hAnsi="宋体" w:hint="eastAsia"/>
                <w:sz w:val="21"/>
                <w:szCs w:val="21"/>
              </w:rPr>
              <w:t>一档（</w:t>
            </w:r>
            <w:r w:rsidR="00507102" w:rsidRPr="00896B87">
              <w:rPr>
                <w:rFonts w:ascii="宋体" w:hAnsi="宋体" w:hint="eastAsia"/>
                <w:sz w:val="21"/>
                <w:szCs w:val="21"/>
              </w:rPr>
              <w:t>7</w:t>
            </w:r>
            <w:r w:rsidRPr="00896B87">
              <w:rPr>
                <w:rFonts w:ascii="宋体" w:hAnsi="宋体" w:hint="eastAsia"/>
                <w:sz w:val="21"/>
                <w:szCs w:val="21"/>
              </w:rPr>
              <w:t>分）：</w:t>
            </w:r>
            <w:r w:rsidR="00F717C9" w:rsidRPr="00896B87">
              <w:rPr>
                <w:rFonts w:ascii="宋体" w:hAnsi="宋体" w:hint="eastAsia"/>
                <w:sz w:val="21"/>
                <w:szCs w:val="21"/>
              </w:rPr>
              <w:t>投标人能够结合自身经验，对项目进行相关预判，并提供相关</w:t>
            </w:r>
            <w:r w:rsidRPr="00896B87">
              <w:rPr>
                <w:rFonts w:ascii="宋体" w:hAnsi="宋体" w:hint="eastAsia"/>
                <w:sz w:val="21"/>
                <w:szCs w:val="21"/>
              </w:rPr>
              <w:t>应急保障方案</w:t>
            </w:r>
            <w:r w:rsidR="00F717C9" w:rsidRPr="00896B87">
              <w:rPr>
                <w:rFonts w:ascii="宋体" w:hAnsi="宋体" w:hint="eastAsia"/>
                <w:sz w:val="21"/>
                <w:szCs w:val="21"/>
              </w:rPr>
              <w:t>，</w:t>
            </w:r>
            <w:r w:rsidRPr="00896B87">
              <w:rPr>
                <w:rFonts w:ascii="宋体" w:hAnsi="宋体" w:hint="eastAsia"/>
                <w:sz w:val="21"/>
                <w:szCs w:val="21"/>
              </w:rPr>
              <w:t>对硬件故障</w:t>
            </w:r>
            <w:r w:rsidR="00F717C9" w:rsidRPr="00896B87">
              <w:rPr>
                <w:rFonts w:ascii="宋体" w:hAnsi="宋体" w:hint="eastAsia"/>
                <w:sz w:val="21"/>
                <w:szCs w:val="21"/>
              </w:rPr>
              <w:t>应急保障的</w:t>
            </w:r>
            <w:r w:rsidRPr="00896B87">
              <w:rPr>
                <w:rFonts w:ascii="宋体" w:hAnsi="宋体" w:hint="eastAsia"/>
                <w:sz w:val="21"/>
                <w:szCs w:val="21"/>
              </w:rPr>
              <w:t>及时</w:t>
            </w:r>
            <w:r w:rsidR="00F717C9" w:rsidRPr="00896B87">
              <w:rPr>
                <w:rFonts w:ascii="宋体" w:hAnsi="宋体" w:hint="eastAsia"/>
                <w:sz w:val="21"/>
                <w:szCs w:val="21"/>
              </w:rPr>
              <w:t>性提供相关</w:t>
            </w:r>
            <w:r w:rsidRPr="00896B87">
              <w:rPr>
                <w:rFonts w:ascii="宋体" w:hAnsi="宋体" w:hint="eastAsia"/>
                <w:sz w:val="21"/>
                <w:szCs w:val="21"/>
              </w:rPr>
              <w:t>排除对策。</w:t>
            </w:r>
          </w:p>
          <w:p w14:paraId="6B02FF39" w14:textId="4CCBE41D" w:rsidR="00102D8B" w:rsidRPr="00896B87" w:rsidRDefault="00102D8B" w:rsidP="00D55BBF">
            <w:pPr>
              <w:pStyle w:val="af3"/>
              <w:spacing w:line="360" w:lineRule="exact"/>
              <w:ind w:firstLineChars="200" w:firstLine="420"/>
              <w:rPr>
                <w:rFonts w:ascii="宋体" w:hAnsi="宋体" w:hint="eastAsia"/>
                <w:sz w:val="21"/>
                <w:szCs w:val="21"/>
              </w:rPr>
            </w:pPr>
            <w:r w:rsidRPr="00896B87">
              <w:rPr>
                <w:rFonts w:ascii="宋体" w:hAnsi="宋体" w:hint="eastAsia"/>
                <w:sz w:val="21"/>
                <w:szCs w:val="21"/>
              </w:rPr>
              <w:lastRenderedPageBreak/>
              <w:t>二档（</w:t>
            </w:r>
            <w:r w:rsidR="00507102" w:rsidRPr="00896B87">
              <w:rPr>
                <w:rFonts w:ascii="宋体" w:hAnsi="宋体" w:hint="eastAsia"/>
                <w:sz w:val="21"/>
                <w:szCs w:val="21"/>
              </w:rPr>
              <w:t>10</w:t>
            </w:r>
            <w:r w:rsidRPr="00896B87">
              <w:rPr>
                <w:rFonts w:ascii="宋体" w:hAnsi="宋体" w:hint="eastAsia"/>
                <w:sz w:val="21"/>
                <w:szCs w:val="21"/>
              </w:rPr>
              <w:t>分）：</w:t>
            </w:r>
            <w:r w:rsidR="009345E3" w:rsidRPr="00896B87">
              <w:rPr>
                <w:rFonts w:ascii="宋体" w:hAnsi="宋体" w:hint="eastAsia"/>
                <w:sz w:val="21"/>
                <w:szCs w:val="21"/>
              </w:rPr>
              <w:t>满足一档的基础上，</w:t>
            </w:r>
            <w:r w:rsidR="00D605A1" w:rsidRPr="00896B87">
              <w:rPr>
                <w:rFonts w:ascii="宋体" w:hAnsi="宋体" w:hint="eastAsia"/>
                <w:sz w:val="21"/>
                <w:szCs w:val="21"/>
              </w:rPr>
              <w:t>对项目运维</w:t>
            </w:r>
            <w:r w:rsidRPr="00896B87">
              <w:rPr>
                <w:rFonts w:ascii="宋体" w:hAnsi="宋体" w:hint="eastAsia"/>
                <w:sz w:val="21"/>
                <w:szCs w:val="21"/>
              </w:rPr>
              <w:t>服务</w:t>
            </w:r>
            <w:r w:rsidR="00D605A1" w:rsidRPr="00896B87">
              <w:rPr>
                <w:rFonts w:ascii="宋体" w:hAnsi="宋体" w:hint="eastAsia"/>
                <w:sz w:val="21"/>
                <w:szCs w:val="21"/>
              </w:rPr>
              <w:t>或项目实施</w:t>
            </w:r>
            <w:r w:rsidRPr="00896B87">
              <w:rPr>
                <w:rFonts w:ascii="宋体" w:hAnsi="宋体" w:hint="eastAsia"/>
                <w:sz w:val="21"/>
                <w:szCs w:val="21"/>
              </w:rPr>
              <w:t>过程</w:t>
            </w:r>
            <w:r w:rsidR="00D605A1" w:rsidRPr="00896B87">
              <w:rPr>
                <w:rFonts w:ascii="宋体" w:hAnsi="宋体" w:hint="eastAsia"/>
                <w:sz w:val="21"/>
                <w:szCs w:val="21"/>
              </w:rPr>
              <w:t>中</w:t>
            </w:r>
            <w:r w:rsidRPr="00896B87">
              <w:rPr>
                <w:rFonts w:ascii="宋体" w:hAnsi="宋体" w:hint="eastAsia"/>
                <w:sz w:val="21"/>
                <w:szCs w:val="21"/>
              </w:rPr>
              <w:t>可能遇到的</w:t>
            </w:r>
            <w:r w:rsidR="00D605A1" w:rsidRPr="00896B87">
              <w:rPr>
                <w:rFonts w:ascii="宋体" w:hAnsi="宋体" w:hint="eastAsia"/>
                <w:sz w:val="21"/>
                <w:szCs w:val="21"/>
              </w:rPr>
              <w:t>突发事件或</w:t>
            </w:r>
            <w:r w:rsidRPr="00896B87">
              <w:rPr>
                <w:rFonts w:ascii="宋体" w:hAnsi="宋体" w:hint="eastAsia"/>
                <w:sz w:val="21"/>
                <w:szCs w:val="21"/>
              </w:rPr>
              <w:t>问题</w:t>
            </w:r>
            <w:r w:rsidR="00D605A1" w:rsidRPr="00896B87">
              <w:rPr>
                <w:rFonts w:ascii="宋体" w:hAnsi="宋体" w:hint="eastAsia"/>
                <w:sz w:val="21"/>
                <w:szCs w:val="21"/>
              </w:rPr>
              <w:t>能提供有针对性的应急预案</w:t>
            </w:r>
            <w:r w:rsidR="006902C5" w:rsidRPr="00896B87">
              <w:rPr>
                <w:rFonts w:ascii="宋体" w:hAnsi="宋体" w:hint="eastAsia"/>
                <w:sz w:val="21"/>
                <w:szCs w:val="21"/>
              </w:rPr>
              <w:t>（至少包含日常设备故障应急处置、故障响应时间、应急值守机制、应急人员配置等）</w:t>
            </w:r>
            <w:r w:rsidRPr="00896B87">
              <w:rPr>
                <w:rFonts w:ascii="宋体" w:hAnsi="宋体" w:hint="eastAsia"/>
                <w:sz w:val="21"/>
                <w:szCs w:val="21"/>
              </w:rPr>
              <w:t>。</w:t>
            </w:r>
          </w:p>
          <w:p w14:paraId="6D062B6F" w14:textId="4E3A36A3" w:rsidR="00102D8B" w:rsidRPr="00896B87" w:rsidRDefault="00102D8B" w:rsidP="00D55BBF">
            <w:pPr>
              <w:pStyle w:val="af3"/>
              <w:spacing w:line="360" w:lineRule="exact"/>
              <w:ind w:firstLineChars="200" w:firstLine="420"/>
              <w:rPr>
                <w:rFonts w:ascii="宋体" w:hAnsi="宋体" w:hint="eastAsia"/>
                <w:sz w:val="21"/>
                <w:szCs w:val="21"/>
              </w:rPr>
            </w:pPr>
            <w:r w:rsidRPr="00896B87">
              <w:rPr>
                <w:rFonts w:ascii="宋体" w:hAnsi="宋体" w:hint="eastAsia"/>
                <w:sz w:val="21"/>
                <w:szCs w:val="21"/>
              </w:rPr>
              <w:t>三档（1</w:t>
            </w:r>
            <w:r w:rsidR="00507102" w:rsidRPr="00896B87">
              <w:rPr>
                <w:rFonts w:ascii="宋体" w:hAnsi="宋体" w:hint="eastAsia"/>
                <w:sz w:val="21"/>
                <w:szCs w:val="21"/>
              </w:rPr>
              <w:t>3</w:t>
            </w:r>
            <w:r w:rsidRPr="00896B87">
              <w:rPr>
                <w:rFonts w:ascii="宋体" w:hAnsi="宋体" w:hint="eastAsia"/>
                <w:sz w:val="21"/>
                <w:szCs w:val="21"/>
              </w:rPr>
              <w:t>分）：</w:t>
            </w:r>
            <w:r w:rsidR="00716167" w:rsidRPr="00896B87">
              <w:rPr>
                <w:rFonts w:ascii="宋体" w:hAnsi="宋体" w:hint="eastAsia"/>
                <w:sz w:val="21"/>
                <w:szCs w:val="21"/>
              </w:rPr>
              <w:t>在满足二档的基础上，</w:t>
            </w:r>
            <w:r w:rsidRPr="00896B87">
              <w:rPr>
                <w:rFonts w:ascii="宋体" w:hAnsi="宋体" w:hint="eastAsia"/>
                <w:sz w:val="21"/>
                <w:szCs w:val="21"/>
              </w:rPr>
              <w:t>应急保障方案体系完整，贴合本项目硬件运</w:t>
            </w:r>
            <w:proofErr w:type="gramStart"/>
            <w:r w:rsidRPr="00896B87">
              <w:rPr>
                <w:rFonts w:ascii="宋体" w:hAnsi="宋体" w:hint="eastAsia"/>
                <w:sz w:val="21"/>
                <w:szCs w:val="21"/>
              </w:rPr>
              <w:t>维实际</w:t>
            </w:r>
            <w:proofErr w:type="gramEnd"/>
            <w:r w:rsidRPr="00896B87">
              <w:rPr>
                <w:rFonts w:ascii="宋体" w:hAnsi="宋体" w:hint="eastAsia"/>
                <w:sz w:val="21"/>
                <w:szCs w:val="21"/>
              </w:rPr>
              <w:t>场景，明确故障响应时限、现场排查流程、故障处置及恢复举措，建立规范的应急值守制度、应急人员分工机制，岗位职责清晰、保障流程规范，整体方案内容完善，</w:t>
            </w:r>
            <w:r w:rsidR="00B41D97" w:rsidRPr="00896B87">
              <w:rPr>
                <w:rFonts w:ascii="宋体" w:hAnsi="宋体" w:hint="eastAsia"/>
                <w:sz w:val="21"/>
                <w:szCs w:val="21"/>
              </w:rPr>
              <w:t>能够有效保障</w:t>
            </w:r>
            <w:r w:rsidRPr="00896B87">
              <w:rPr>
                <w:rFonts w:ascii="宋体" w:hAnsi="宋体" w:hint="eastAsia"/>
                <w:sz w:val="21"/>
                <w:szCs w:val="21"/>
              </w:rPr>
              <w:t>项目常态化应急保障工作需求。</w:t>
            </w:r>
          </w:p>
          <w:p w14:paraId="20BD39BC" w14:textId="26599D2A" w:rsidR="00102D8B" w:rsidRPr="00896B87" w:rsidRDefault="00102D8B" w:rsidP="00D55BBF">
            <w:pPr>
              <w:pStyle w:val="af3"/>
              <w:spacing w:line="360" w:lineRule="exact"/>
              <w:ind w:firstLineChars="200" w:firstLine="420"/>
              <w:rPr>
                <w:rFonts w:ascii="宋体" w:hAnsi="宋体" w:hint="eastAsia"/>
                <w:b/>
                <w:bCs/>
                <w:sz w:val="21"/>
                <w:szCs w:val="21"/>
              </w:rPr>
            </w:pPr>
            <w:r w:rsidRPr="00896B87">
              <w:rPr>
                <w:rFonts w:ascii="宋体" w:hAnsi="宋体" w:hint="eastAsia"/>
                <w:sz w:val="21"/>
                <w:szCs w:val="21"/>
              </w:rPr>
              <w:t>四档（1</w:t>
            </w:r>
            <w:r w:rsidR="00507102" w:rsidRPr="00896B87">
              <w:rPr>
                <w:rFonts w:ascii="宋体" w:hAnsi="宋体" w:hint="eastAsia"/>
                <w:sz w:val="21"/>
                <w:szCs w:val="21"/>
              </w:rPr>
              <w:t>6</w:t>
            </w:r>
            <w:r w:rsidRPr="00896B87">
              <w:rPr>
                <w:rFonts w:ascii="宋体" w:hAnsi="宋体" w:hint="eastAsia"/>
                <w:sz w:val="21"/>
                <w:szCs w:val="21"/>
              </w:rPr>
              <w:t>分）：</w:t>
            </w:r>
            <w:r w:rsidR="00992096" w:rsidRPr="00896B87">
              <w:rPr>
                <w:rFonts w:ascii="宋体" w:hAnsi="宋体" w:hint="eastAsia"/>
                <w:sz w:val="21"/>
                <w:szCs w:val="21"/>
              </w:rPr>
              <w:t>在满足三档的基础上，</w:t>
            </w:r>
            <w:r w:rsidRPr="00896B87">
              <w:rPr>
                <w:rFonts w:ascii="宋体" w:hAnsi="宋体" w:hint="eastAsia"/>
                <w:sz w:val="21"/>
                <w:szCs w:val="21"/>
              </w:rPr>
              <w:t>应急保障方案针对日常故障、突发异常、重大活动运维专项保障等场景有专项应急预案的阐述。具有清晰的分级响应、快速排查、现场处置、故障恢复的应急管理体系，响应时效明确、处置保障措施详实具体。同时建立完善的应急保障机制，组建专属应急保障队伍，明确人员岗位职责，应急人员专业能力适配项目运维标准，全面处置各类常规及重大活动期间复杂突发运维事件。</w:t>
            </w:r>
          </w:p>
          <w:p w14:paraId="6ADBE658" w14:textId="165CB73E" w:rsidR="00102D8B" w:rsidRPr="00896B87" w:rsidRDefault="00102D8B" w:rsidP="00D55BBF">
            <w:pPr>
              <w:pStyle w:val="af3"/>
              <w:spacing w:line="360" w:lineRule="exact"/>
              <w:ind w:firstLineChars="200" w:firstLine="410"/>
              <w:rPr>
                <w:rFonts w:ascii="宋体" w:hAnsi="宋体" w:hint="eastAsia"/>
                <w:b/>
                <w:bCs/>
                <w:sz w:val="21"/>
                <w:szCs w:val="21"/>
              </w:rPr>
            </w:pPr>
            <w:r w:rsidRPr="00896B87">
              <w:rPr>
                <w:rFonts w:ascii="宋体" w:hAnsi="宋体" w:cs="宋体" w:hint="eastAsia"/>
                <w:b/>
                <w:bCs/>
                <w:spacing w:val="-3"/>
                <w:sz w:val="21"/>
                <w:szCs w:val="21"/>
              </w:rPr>
              <w:t>注：不满足最低档次</w:t>
            </w:r>
            <w:r w:rsidRPr="00896B87">
              <w:rPr>
                <w:rFonts w:ascii="宋体" w:hAnsi="宋体" w:hint="eastAsia"/>
                <w:b/>
                <w:bCs/>
                <w:sz w:val="21"/>
                <w:szCs w:val="21"/>
              </w:rPr>
              <w:t>要求的不得分</w:t>
            </w:r>
            <w:r w:rsidRPr="00896B87">
              <w:rPr>
                <w:rFonts w:ascii="宋体" w:hAnsi="宋体" w:cs="宋体" w:hint="eastAsia"/>
                <w:b/>
                <w:bCs/>
                <w:spacing w:val="-3"/>
                <w:sz w:val="21"/>
                <w:szCs w:val="21"/>
              </w:rPr>
              <w:t>。</w:t>
            </w:r>
          </w:p>
        </w:tc>
      </w:tr>
      <w:tr w:rsidR="00896B87" w:rsidRPr="00896B87" w14:paraId="110859EF" w14:textId="77777777" w:rsidTr="002C0A72">
        <w:trPr>
          <w:jc w:val="center"/>
        </w:trPr>
        <w:tc>
          <w:tcPr>
            <w:tcW w:w="287" w:type="pct"/>
            <w:vMerge/>
            <w:tcBorders>
              <w:top w:val="single" w:sz="4" w:space="0" w:color="auto"/>
              <w:left w:val="single" w:sz="4" w:space="0" w:color="auto"/>
              <w:bottom w:val="single" w:sz="4" w:space="0" w:color="auto"/>
              <w:right w:val="single" w:sz="4" w:space="0" w:color="auto"/>
            </w:tcBorders>
            <w:vAlign w:val="center"/>
          </w:tcPr>
          <w:p w14:paraId="5A2E82F8" w14:textId="77777777" w:rsidR="00102D8B" w:rsidRPr="00896B87" w:rsidRDefault="00102D8B" w:rsidP="00D55BBF">
            <w:pPr>
              <w:widowControl/>
              <w:spacing w:line="360" w:lineRule="exact"/>
              <w:jc w:val="left"/>
              <w:rPr>
                <w:rFonts w:ascii="宋体" w:hAnsi="宋体" w:hint="eastAsia"/>
                <w:szCs w:val="21"/>
              </w:rPr>
            </w:pPr>
          </w:p>
        </w:tc>
        <w:tc>
          <w:tcPr>
            <w:tcW w:w="732" w:type="pct"/>
            <w:vMerge/>
            <w:tcBorders>
              <w:top w:val="single" w:sz="4" w:space="0" w:color="auto"/>
              <w:left w:val="single" w:sz="4" w:space="0" w:color="auto"/>
              <w:bottom w:val="single" w:sz="4" w:space="0" w:color="auto"/>
              <w:right w:val="single" w:sz="4" w:space="0" w:color="auto"/>
            </w:tcBorders>
            <w:vAlign w:val="center"/>
          </w:tcPr>
          <w:p w14:paraId="45634FEA" w14:textId="77777777" w:rsidR="00102D8B" w:rsidRPr="00896B87" w:rsidRDefault="00102D8B" w:rsidP="00D55BBF">
            <w:pPr>
              <w:widowControl/>
              <w:spacing w:line="360" w:lineRule="exact"/>
              <w:jc w:val="left"/>
              <w:rPr>
                <w:rFonts w:ascii="宋体" w:hAnsi="宋体" w:hint="eastAsia"/>
                <w:b/>
                <w:spacing w:val="-18"/>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0DFDAC76" w14:textId="36667968" w:rsidR="00102D8B" w:rsidRPr="00896B87" w:rsidRDefault="00102D8B" w:rsidP="00D55BBF">
            <w:pPr>
              <w:snapToGrid w:val="0"/>
              <w:spacing w:line="360" w:lineRule="exact"/>
              <w:jc w:val="center"/>
              <w:rPr>
                <w:rFonts w:ascii="宋体" w:hAnsi="宋体" w:hint="eastAsia"/>
                <w:bCs/>
                <w:szCs w:val="21"/>
              </w:rPr>
            </w:pPr>
            <w:r w:rsidRPr="00896B87">
              <w:rPr>
                <w:rFonts w:ascii="宋体" w:hAnsi="宋体" w:cs="宋体" w:hint="eastAsia"/>
                <w:bCs/>
                <w:szCs w:val="21"/>
              </w:rPr>
              <w:t>运</w:t>
            </w:r>
            <w:proofErr w:type="gramStart"/>
            <w:r w:rsidRPr="00896B87">
              <w:rPr>
                <w:rFonts w:ascii="宋体" w:hAnsi="宋体" w:cs="宋体" w:hint="eastAsia"/>
                <w:bCs/>
                <w:szCs w:val="21"/>
              </w:rPr>
              <w:t>维培训</w:t>
            </w:r>
            <w:proofErr w:type="gramEnd"/>
            <w:r w:rsidRPr="00896B87">
              <w:rPr>
                <w:rFonts w:ascii="宋体" w:hAnsi="宋体" w:cs="宋体" w:hint="eastAsia"/>
                <w:bCs/>
                <w:szCs w:val="21"/>
              </w:rPr>
              <w:t>方案（满分</w:t>
            </w:r>
            <w:r w:rsidR="003718D1" w:rsidRPr="00896B87">
              <w:rPr>
                <w:rFonts w:ascii="宋体" w:hAnsi="宋体" w:cs="宋体" w:hint="eastAsia"/>
                <w:bCs/>
                <w:szCs w:val="21"/>
              </w:rPr>
              <w:t>10</w:t>
            </w:r>
            <w:r w:rsidRPr="00896B87">
              <w:rPr>
                <w:rFonts w:ascii="宋体" w:hAnsi="宋体" w:cs="宋体" w:hint="eastAsia"/>
                <w:bCs/>
                <w:szCs w:val="21"/>
              </w:rPr>
              <w:t>分）</w:t>
            </w:r>
          </w:p>
        </w:tc>
        <w:tc>
          <w:tcPr>
            <w:tcW w:w="3096" w:type="pct"/>
            <w:tcBorders>
              <w:top w:val="single" w:sz="4" w:space="0" w:color="auto"/>
              <w:left w:val="single" w:sz="4" w:space="0" w:color="auto"/>
              <w:bottom w:val="single" w:sz="4" w:space="0" w:color="auto"/>
              <w:right w:val="single" w:sz="4" w:space="0" w:color="auto"/>
            </w:tcBorders>
          </w:tcPr>
          <w:p w14:paraId="232A1D90" w14:textId="4B6BA60C" w:rsidR="00102D8B" w:rsidRPr="00896B87" w:rsidRDefault="00102D8B" w:rsidP="00D55BBF">
            <w:pPr>
              <w:spacing w:line="360" w:lineRule="exact"/>
              <w:ind w:firstLineChars="200" w:firstLine="420"/>
              <w:jc w:val="left"/>
              <w:rPr>
                <w:rFonts w:ascii="宋体" w:hAnsi="宋体" w:hint="eastAsia"/>
                <w:szCs w:val="21"/>
              </w:rPr>
            </w:pPr>
            <w:r w:rsidRPr="00896B87">
              <w:rPr>
                <w:rFonts w:ascii="宋体" w:hAnsi="宋体" w:hint="eastAsia"/>
                <w:szCs w:val="21"/>
              </w:rPr>
              <w:t>由评标委员会根据</w:t>
            </w:r>
            <w:r w:rsidR="00443216" w:rsidRPr="00896B87">
              <w:rPr>
                <w:rFonts w:ascii="宋体" w:hAnsi="宋体" w:hint="eastAsia"/>
                <w:szCs w:val="21"/>
              </w:rPr>
              <w:t>投标人</w:t>
            </w:r>
            <w:r w:rsidRPr="00896B87">
              <w:rPr>
                <w:rFonts w:ascii="宋体" w:hAnsi="宋体" w:hint="eastAsia"/>
                <w:szCs w:val="21"/>
              </w:rPr>
              <w:t>提供的：培训整体方案、培训对象、培训内容体系、培训频次、培训方式、常态</w:t>
            </w:r>
            <w:proofErr w:type="gramStart"/>
            <w:r w:rsidRPr="00896B87">
              <w:rPr>
                <w:rFonts w:ascii="宋体" w:hAnsi="宋体" w:hint="eastAsia"/>
                <w:szCs w:val="21"/>
              </w:rPr>
              <w:t>化培训</w:t>
            </w:r>
            <w:proofErr w:type="gramEnd"/>
            <w:r w:rsidRPr="00896B87">
              <w:rPr>
                <w:rFonts w:ascii="宋体" w:hAnsi="宋体" w:hint="eastAsia"/>
                <w:szCs w:val="21"/>
              </w:rPr>
              <w:t>机制、培训效果保障措施的完整性、针对性及落地性进行评审打分。</w:t>
            </w:r>
          </w:p>
          <w:p w14:paraId="21BCD6C9" w14:textId="2E52609A" w:rsidR="00102D8B" w:rsidRPr="00896B87" w:rsidRDefault="00102D8B" w:rsidP="00D55BBF">
            <w:pPr>
              <w:spacing w:line="360" w:lineRule="exact"/>
              <w:ind w:firstLineChars="200" w:firstLine="420"/>
              <w:jc w:val="left"/>
              <w:rPr>
                <w:rFonts w:ascii="宋体" w:hAnsi="宋体" w:hint="eastAsia"/>
                <w:szCs w:val="21"/>
              </w:rPr>
            </w:pPr>
            <w:r w:rsidRPr="00896B87">
              <w:rPr>
                <w:rFonts w:ascii="宋体" w:hAnsi="宋体" w:hint="eastAsia"/>
                <w:szCs w:val="21"/>
              </w:rPr>
              <w:t>一档（2分）：</w:t>
            </w:r>
            <w:r w:rsidR="0062112E" w:rsidRPr="00896B87">
              <w:rPr>
                <w:rFonts w:ascii="宋体" w:hAnsi="宋体" w:hint="eastAsia"/>
                <w:szCs w:val="21"/>
              </w:rPr>
              <w:t>能够根据采购人培训服务需求提供基本的培训方案</w:t>
            </w:r>
            <w:r w:rsidRPr="00896B87">
              <w:rPr>
                <w:rFonts w:ascii="宋体" w:hAnsi="宋体" w:hint="eastAsia"/>
                <w:szCs w:val="21"/>
              </w:rPr>
              <w:t>，介绍了项目所需的基础运</w:t>
            </w:r>
            <w:proofErr w:type="gramStart"/>
            <w:r w:rsidRPr="00896B87">
              <w:rPr>
                <w:rFonts w:ascii="宋体" w:hAnsi="宋体" w:hint="eastAsia"/>
                <w:szCs w:val="21"/>
              </w:rPr>
              <w:t>维操作</w:t>
            </w:r>
            <w:proofErr w:type="gramEnd"/>
            <w:r w:rsidRPr="00896B87">
              <w:rPr>
                <w:rFonts w:ascii="宋体" w:hAnsi="宋体" w:hint="eastAsia"/>
                <w:szCs w:val="21"/>
              </w:rPr>
              <w:t>和常见功能的使用方法，但各项培训计划安排不</w:t>
            </w:r>
            <w:r w:rsidR="00DF4C97" w:rsidRPr="00896B87">
              <w:rPr>
                <w:rFonts w:ascii="宋体" w:hAnsi="宋体" w:hint="eastAsia"/>
                <w:szCs w:val="21"/>
              </w:rPr>
              <w:t>明确</w:t>
            </w:r>
            <w:r w:rsidRPr="00896B87">
              <w:rPr>
                <w:rFonts w:ascii="宋体" w:hAnsi="宋体" w:hint="eastAsia"/>
                <w:szCs w:val="21"/>
              </w:rPr>
              <w:t>。</w:t>
            </w:r>
          </w:p>
          <w:p w14:paraId="64889CB5" w14:textId="5CF61985" w:rsidR="00102D8B" w:rsidRPr="00896B87" w:rsidRDefault="00102D8B" w:rsidP="00D55BBF">
            <w:pPr>
              <w:spacing w:line="360" w:lineRule="exact"/>
              <w:ind w:firstLineChars="200" w:firstLine="420"/>
              <w:jc w:val="left"/>
              <w:rPr>
                <w:rFonts w:ascii="宋体" w:hAnsi="宋体" w:hint="eastAsia"/>
                <w:szCs w:val="21"/>
              </w:rPr>
            </w:pPr>
            <w:r w:rsidRPr="00896B87">
              <w:rPr>
                <w:rFonts w:ascii="宋体" w:hAnsi="宋体" w:hint="eastAsia"/>
                <w:szCs w:val="21"/>
              </w:rPr>
              <w:t>二档（</w:t>
            </w:r>
            <w:r w:rsidR="003718D1" w:rsidRPr="00896B87">
              <w:rPr>
                <w:rFonts w:ascii="宋体" w:hAnsi="宋体" w:hint="eastAsia"/>
                <w:szCs w:val="21"/>
              </w:rPr>
              <w:t>6</w:t>
            </w:r>
            <w:r w:rsidRPr="00896B87">
              <w:rPr>
                <w:rFonts w:ascii="宋体" w:hAnsi="宋体" w:hint="eastAsia"/>
                <w:szCs w:val="21"/>
              </w:rPr>
              <w:t>分）：</w:t>
            </w:r>
            <w:r w:rsidR="00B80913" w:rsidRPr="00896B87">
              <w:rPr>
                <w:rFonts w:ascii="宋体" w:hAnsi="宋体" w:hint="eastAsia"/>
                <w:szCs w:val="21"/>
              </w:rPr>
              <w:t>在满足一档要求的基础上，</w:t>
            </w:r>
            <w:r w:rsidRPr="00896B87">
              <w:rPr>
                <w:rFonts w:ascii="宋体" w:hAnsi="宋体" w:hint="eastAsia"/>
                <w:szCs w:val="21"/>
              </w:rPr>
              <w:t>投标人</w:t>
            </w:r>
            <w:r w:rsidR="00455E3C" w:rsidRPr="00896B87">
              <w:rPr>
                <w:rFonts w:ascii="宋体" w:hAnsi="宋体" w:hint="eastAsia"/>
                <w:szCs w:val="21"/>
              </w:rPr>
              <w:t>能够根据采购人培训服务需求</w:t>
            </w:r>
            <w:r w:rsidRPr="00896B87">
              <w:rPr>
                <w:rFonts w:ascii="宋体" w:hAnsi="宋体" w:hint="eastAsia"/>
                <w:szCs w:val="21"/>
              </w:rPr>
              <w:t>提供完整的运</w:t>
            </w:r>
            <w:proofErr w:type="gramStart"/>
            <w:r w:rsidRPr="00896B87">
              <w:rPr>
                <w:rFonts w:ascii="宋体" w:hAnsi="宋体" w:hint="eastAsia"/>
                <w:szCs w:val="21"/>
              </w:rPr>
              <w:t>维培训</w:t>
            </w:r>
            <w:proofErr w:type="gramEnd"/>
            <w:r w:rsidRPr="00896B87">
              <w:rPr>
                <w:rFonts w:ascii="宋体" w:hAnsi="宋体" w:hint="eastAsia"/>
                <w:szCs w:val="21"/>
              </w:rPr>
              <w:t>方案，</w:t>
            </w:r>
            <w:r w:rsidR="00772B60" w:rsidRPr="00896B87">
              <w:rPr>
                <w:rFonts w:ascii="宋体" w:hAnsi="宋体" w:hint="eastAsia"/>
                <w:szCs w:val="21"/>
              </w:rPr>
              <w:t>至少包括</w:t>
            </w:r>
            <w:r w:rsidRPr="00896B87">
              <w:rPr>
                <w:rFonts w:ascii="宋体" w:hAnsi="宋体" w:hint="eastAsia"/>
                <w:szCs w:val="21"/>
              </w:rPr>
              <w:t>硬件设备的日常运维事项、常见故障处理解决方案等培训内容</w:t>
            </w:r>
            <w:r w:rsidRPr="00896B87">
              <w:rPr>
                <w:rStyle w:val="aff8"/>
                <w:rFonts w:ascii="宋体" w:hAnsi="宋体" w:hint="eastAsia"/>
              </w:rPr>
              <w:t>，</w:t>
            </w:r>
            <w:r w:rsidRPr="00896B87">
              <w:rPr>
                <w:rFonts w:ascii="宋体" w:hAnsi="宋体" w:hint="eastAsia"/>
                <w:szCs w:val="21"/>
              </w:rPr>
              <w:t>方案思路</w:t>
            </w:r>
            <w:r w:rsidR="00772B60" w:rsidRPr="00896B87">
              <w:rPr>
                <w:rFonts w:ascii="宋体" w:hAnsi="宋体" w:hint="eastAsia"/>
                <w:szCs w:val="21"/>
              </w:rPr>
              <w:t>清晰，且有相关培训案例</w:t>
            </w:r>
            <w:r w:rsidR="00A476B4" w:rsidRPr="00896B87">
              <w:rPr>
                <w:rFonts w:ascii="宋体" w:hAnsi="宋体" w:hint="eastAsia"/>
                <w:szCs w:val="21"/>
              </w:rPr>
              <w:t>可</w:t>
            </w:r>
            <w:r w:rsidR="00772B60" w:rsidRPr="00896B87">
              <w:rPr>
                <w:rFonts w:ascii="宋体" w:hAnsi="宋体" w:hint="eastAsia"/>
                <w:szCs w:val="21"/>
              </w:rPr>
              <w:t>供参考</w:t>
            </w:r>
            <w:r w:rsidRPr="00896B87">
              <w:rPr>
                <w:rFonts w:ascii="宋体" w:hAnsi="宋体" w:hint="eastAsia"/>
                <w:szCs w:val="21"/>
              </w:rPr>
              <w:t>；</w:t>
            </w:r>
          </w:p>
          <w:p w14:paraId="67F0B4BA" w14:textId="56740BFA" w:rsidR="00102D8B" w:rsidRPr="00896B87" w:rsidRDefault="00102D8B" w:rsidP="00D55BBF">
            <w:pPr>
              <w:widowControl/>
              <w:snapToGrid w:val="0"/>
              <w:spacing w:line="360" w:lineRule="exact"/>
              <w:ind w:firstLineChars="200" w:firstLine="420"/>
              <w:rPr>
                <w:rFonts w:ascii="宋体" w:hAnsi="宋体" w:hint="eastAsia"/>
                <w:szCs w:val="21"/>
              </w:rPr>
            </w:pPr>
            <w:r w:rsidRPr="00896B87">
              <w:rPr>
                <w:rFonts w:ascii="宋体" w:hAnsi="宋体" w:hint="eastAsia"/>
                <w:szCs w:val="21"/>
              </w:rPr>
              <w:t>三档（</w:t>
            </w:r>
            <w:r w:rsidR="003718D1" w:rsidRPr="00896B87">
              <w:rPr>
                <w:rFonts w:ascii="宋体" w:hAnsi="宋体" w:hint="eastAsia"/>
                <w:szCs w:val="21"/>
              </w:rPr>
              <w:t>10</w:t>
            </w:r>
            <w:r w:rsidRPr="00896B87">
              <w:rPr>
                <w:rFonts w:ascii="宋体" w:hAnsi="宋体" w:hint="eastAsia"/>
                <w:szCs w:val="21"/>
              </w:rPr>
              <w:t>分）：</w:t>
            </w:r>
            <w:r w:rsidR="00B80913" w:rsidRPr="00896B87">
              <w:rPr>
                <w:rFonts w:ascii="宋体" w:hAnsi="宋体" w:hint="eastAsia"/>
                <w:szCs w:val="21"/>
              </w:rPr>
              <w:t>在满足</w:t>
            </w:r>
            <w:r w:rsidR="001C5794" w:rsidRPr="00896B87">
              <w:rPr>
                <w:rFonts w:ascii="宋体" w:hAnsi="宋体" w:hint="eastAsia"/>
                <w:szCs w:val="21"/>
              </w:rPr>
              <w:t>二</w:t>
            </w:r>
            <w:proofErr w:type="gramStart"/>
            <w:r w:rsidR="00B80913" w:rsidRPr="00896B87">
              <w:rPr>
                <w:rFonts w:ascii="宋体" w:hAnsi="宋体" w:hint="eastAsia"/>
                <w:szCs w:val="21"/>
              </w:rPr>
              <w:t>档要求</w:t>
            </w:r>
            <w:proofErr w:type="gramEnd"/>
            <w:r w:rsidR="00B80913" w:rsidRPr="00896B87">
              <w:rPr>
                <w:rFonts w:ascii="宋体" w:hAnsi="宋体" w:hint="eastAsia"/>
                <w:szCs w:val="21"/>
              </w:rPr>
              <w:t>的基础上，</w:t>
            </w:r>
            <w:r w:rsidRPr="00896B87">
              <w:rPr>
                <w:rFonts w:ascii="宋体" w:hAnsi="宋体" w:hint="eastAsia"/>
                <w:szCs w:val="21"/>
              </w:rPr>
              <w:t>投标人提供培训方案</w:t>
            </w:r>
            <w:r w:rsidR="008F62E5" w:rsidRPr="00896B87">
              <w:rPr>
                <w:rFonts w:ascii="宋体" w:hAnsi="宋体" w:hint="eastAsia"/>
                <w:szCs w:val="21"/>
              </w:rPr>
              <w:t>能够</w:t>
            </w:r>
            <w:r w:rsidRPr="00896B87">
              <w:rPr>
                <w:rFonts w:ascii="宋体" w:hAnsi="宋体" w:hint="eastAsia"/>
                <w:szCs w:val="21"/>
              </w:rPr>
              <w:t>贴合本项目各类硬件设备运</w:t>
            </w:r>
            <w:proofErr w:type="gramStart"/>
            <w:r w:rsidRPr="00896B87">
              <w:rPr>
                <w:rFonts w:ascii="宋体" w:hAnsi="宋体" w:hint="eastAsia"/>
                <w:szCs w:val="21"/>
              </w:rPr>
              <w:t>维管理</w:t>
            </w:r>
            <w:proofErr w:type="gramEnd"/>
            <w:r w:rsidRPr="00896B87">
              <w:rPr>
                <w:rFonts w:ascii="宋体" w:hAnsi="宋体" w:hint="eastAsia"/>
                <w:szCs w:val="21"/>
              </w:rPr>
              <w:t>特点及采购人实际工作需求。培训对象覆盖采购人管理人员、使用人员等相关岗位，培训内容全面细化。培训方式线下现场实操培训+理论授课相结合，合理规划服务期内常态</w:t>
            </w:r>
            <w:proofErr w:type="gramStart"/>
            <w:r w:rsidRPr="00896B87">
              <w:rPr>
                <w:rFonts w:ascii="宋体" w:hAnsi="宋体" w:hint="eastAsia"/>
                <w:szCs w:val="21"/>
              </w:rPr>
              <w:t>化培训</w:t>
            </w:r>
            <w:proofErr w:type="gramEnd"/>
            <w:r w:rsidRPr="00896B87">
              <w:rPr>
                <w:rFonts w:ascii="宋体" w:hAnsi="宋体" w:hint="eastAsia"/>
                <w:szCs w:val="21"/>
              </w:rPr>
              <w:t>频次与培训计划。培训目标清晰、</w:t>
            </w:r>
            <w:r w:rsidR="008F62E5" w:rsidRPr="00896B87">
              <w:rPr>
                <w:rFonts w:ascii="宋体" w:hAnsi="宋体" w:hint="eastAsia"/>
                <w:szCs w:val="21"/>
              </w:rPr>
              <w:t>培训计划有</w:t>
            </w:r>
            <w:r w:rsidRPr="00896B87">
              <w:rPr>
                <w:rFonts w:ascii="宋体" w:hAnsi="宋体" w:hint="eastAsia"/>
                <w:szCs w:val="21"/>
              </w:rPr>
              <w:t>保障措施，能够切</w:t>
            </w:r>
            <w:r w:rsidRPr="00896B87">
              <w:rPr>
                <w:rFonts w:ascii="宋体" w:hAnsi="宋体" w:hint="eastAsia"/>
                <w:szCs w:val="21"/>
              </w:rPr>
              <w:lastRenderedPageBreak/>
              <w:t>实提升采购</w:t>
            </w:r>
            <w:proofErr w:type="gramStart"/>
            <w:r w:rsidRPr="00896B87">
              <w:rPr>
                <w:rFonts w:ascii="宋体" w:hAnsi="宋体" w:hint="eastAsia"/>
                <w:szCs w:val="21"/>
              </w:rPr>
              <w:t>人</w:t>
            </w:r>
            <w:proofErr w:type="gramEnd"/>
            <w:r w:rsidRPr="00896B87">
              <w:rPr>
                <w:rFonts w:ascii="宋体" w:hAnsi="宋体" w:hint="eastAsia"/>
                <w:szCs w:val="21"/>
              </w:rPr>
              <w:t>人员设备管理能力与自主处置能力，方案内容贴合项目实际、可落地执行。</w:t>
            </w:r>
          </w:p>
          <w:p w14:paraId="57CDE649" w14:textId="18522FC5" w:rsidR="00102D8B" w:rsidRPr="00896B87" w:rsidRDefault="00102D8B" w:rsidP="00D55BBF">
            <w:pPr>
              <w:pStyle w:val="af3"/>
              <w:spacing w:line="360" w:lineRule="exact"/>
              <w:ind w:firstLineChars="200" w:firstLine="410"/>
              <w:rPr>
                <w:rFonts w:ascii="宋体" w:hAnsi="宋体" w:hint="eastAsia"/>
                <w:sz w:val="21"/>
                <w:szCs w:val="21"/>
              </w:rPr>
            </w:pPr>
            <w:r w:rsidRPr="00896B87">
              <w:rPr>
                <w:rFonts w:ascii="宋体" w:hAnsi="宋体" w:cs="宋体" w:hint="eastAsia"/>
                <w:b/>
                <w:bCs/>
                <w:spacing w:val="-3"/>
                <w:sz w:val="21"/>
                <w:szCs w:val="21"/>
              </w:rPr>
              <w:t>注：不满足最低档次要求的不得分。</w:t>
            </w:r>
          </w:p>
        </w:tc>
      </w:tr>
      <w:tr w:rsidR="00896B87" w:rsidRPr="00896B87" w14:paraId="6EEE29B5" w14:textId="77777777" w:rsidTr="00640442">
        <w:trPr>
          <w:jc w:val="center"/>
        </w:trPr>
        <w:tc>
          <w:tcPr>
            <w:tcW w:w="287" w:type="pct"/>
            <w:vMerge/>
            <w:tcBorders>
              <w:top w:val="single" w:sz="4" w:space="0" w:color="auto"/>
              <w:left w:val="single" w:sz="4" w:space="0" w:color="auto"/>
              <w:bottom w:val="single" w:sz="4" w:space="0" w:color="auto"/>
              <w:right w:val="single" w:sz="4" w:space="0" w:color="auto"/>
            </w:tcBorders>
            <w:vAlign w:val="center"/>
          </w:tcPr>
          <w:p w14:paraId="3F031B24" w14:textId="77777777" w:rsidR="00640442" w:rsidRPr="00896B87" w:rsidRDefault="00640442" w:rsidP="00D55BBF">
            <w:pPr>
              <w:widowControl/>
              <w:spacing w:line="360" w:lineRule="exact"/>
              <w:jc w:val="left"/>
              <w:rPr>
                <w:rFonts w:ascii="宋体" w:hAnsi="宋体" w:hint="eastAsia"/>
                <w:szCs w:val="21"/>
              </w:rPr>
            </w:pPr>
          </w:p>
        </w:tc>
        <w:tc>
          <w:tcPr>
            <w:tcW w:w="732" w:type="pct"/>
            <w:vMerge/>
            <w:tcBorders>
              <w:top w:val="single" w:sz="4" w:space="0" w:color="auto"/>
              <w:left w:val="single" w:sz="4" w:space="0" w:color="auto"/>
              <w:bottom w:val="single" w:sz="4" w:space="0" w:color="auto"/>
              <w:right w:val="single" w:sz="4" w:space="0" w:color="auto"/>
            </w:tcBorders>
            <w:vAlign w:val="center"/>
          </w:tcPr>
          <w:p w14:paraId="65AD0C7A" w14:textId="77777777" w:rsidR="00640442" w:rsidRPr="00896B87" w:rsidRDefault="00640442" w:rsidP="00D55BBF">
            <w:pPr>
              <w:widowControl/>
              <w:spacing w:line="360" w:lineRule="exact"/>
              <w:jc w:val="left"/>
              <w:rPr>
                <w:rFonts w:ascii="宋体" w:hAnsi="宋体" w:hint="eastAsia"/>
                <w:b/>
                <w:spacing w:val="-18"/>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7F7BE652" w14:textId="4A5AF1A6" w:rsidR="00640442" w:rsidRPr="00896B87" w:rsidRDefault="007A72BA" w:rsidP="00D55BBF">
            <w:pPr>
              <w:snapToGrid w:val="0"/>
              <w:spacing w:line="360" w:lineRule="exact"/>
              <w:jc w:val="center"/>
              <w:rPr>
                <w:rFonts w:ascii="宋体" w:hAnsi="宋体" w:hint="eastAsia"/>
                <w:bCs/>
                <w:szCs w:val="21"/>
              </w:rPr>
            </w:pPr>
            <w:r w:rsidRPr="00896B87">
              <w:rPr>
                <w:rFonts w:ascii="宋体" w:hAnsi="宋体" w:hint="eastAsia"/>
                <w:bCs/>
                <w:szCs w:val="21"/>
              </w:rPr>
              <w:t>服务团队能力</w:t>
            </w:r>
            <w:r w:rsidR="00640442" w:rsidRPr="00896B87">
              <w:rPr>
                <w:rFonts w:ascii="宋体" w:hAnsi="宋体" w:cs="宋体" w:hint="eastAsia"/>
                <w:bCs/>
                <w:szCs w:val="21"/>
              </w:rPr>
              <w:t>（满分</w:t>
            </w:r>
            <w:r w:rsidR="000E5821" w:rsidRPr="00896B87">
              <w:rPr>
                <w:rFonts w:ascii="宋体" w:hAnsi="宋体" w:cs="宋体" w:hint="eastAsia"/>
                <w:bCs/>
                <w:szCs w:val="21"/>
              </w:rPr>
              <w:t>22</w:t>
            </w:r>
            <w:r w:rsidR="00640442" w:rsidRPr="00896B87">
              <w:rPr>
                <w:rFonts w:ascii="宋体" w:hAnsi="宋体" w:cs="宋体" w:hint="eastAsia"/>
                <w:bCs/>
                <w:szCs w:val="21"/>
              </w:rPr>
              <w:t>分）</w:t>
            </w:r>
          </w:p>
        </w:tc>
        <w:tc>
          <w:tcPr>
            <w:tcW w:w="3096" w:type="pct"/>
            <w:tcBorders>
              <w:top w:val="single" w:sz="4" w:space="0" w:color="auto"/>
              <w:left w:val="single" w:sz="4" w:space="0" w:color="auto"/>
              <w:bottom w:val="single" w:sz="4" w:space="0" w:color="auto"/>
              <w:right w:val="single" w:sz="4" w:space="0" w:color="auto"/>
            </w:tcBorders>
          </w:tcPr>
          <w:p w14:paraId="00085D85" w14:textId="319620E1" w:rsidR="00102D8B" w:rsidRPr="00896B87" w:rsidRDefault="002F45E7"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1.</w:t>
            </w:r>
            <w:r w:rsidR="00FE0AC5" w:rsidRPr="00896B87">
              <w:rPr>
                <w:rFonts w:ascii="宋体" w:hAnsi="宋体" w:hint="eastAsia"/>
                <w:b/>
                <w:bCs/>
                <w:szCs w:val="21"/>
              </w:rPr>
              <w:t>运维团队人员</w:t>
            </w:r>
            <w:r w:rsidR="00A103FD" w:rsidRPr="00896B87">
              <w:rPr>
                <w:rFonts w:ascii="宋体" w:hAnsi="宋体" w:hint="eastAsia"/>
                <w:b/>
                <w:bCs/>
                <w:szCs w:val="21"/>
              </w:rPr>
              <w:t>（满分13分）</w:t>
            </w:r>
          </w:p>
          <w:p w14:paraId="7C047492" w14:textId="77777777" w:rsidR="00FE0AC5" w:rsidRPr="00896B87" w:rsidRDefault="00FE0AC5" w:rsidP="00D55BBF">
            <w:pPr>
              <w:spacing w:line="360" w:lineRule="exact"/>
              <w:ind w:firstLineChars="200" w:firstLine="422"/>
              <w:jc w:val="left"/>
              <w:rPr>
                <w:rFonts w:ascii="宋体" w:hAnsi="宋体" w:hint="eastAsia"/>
                <w:szCs w:val="21"/>
              </w:rPr>
            </w:pPr>
            <w:r w:rsidRPr="00896B87">
              <w:rPr>
                <w:rFonts w:ascii="宋体" w:hAnsi="宋体" w:hint="eastAsia"/>
                <w:b/>
                <w:bCs/>
                <w:szCs w:val="21"/>
              </w:rPr>
              <w:t>评审规则</w:t>
            </w:r>
            <w:r w:rsidRPr="00896B87">
              <w:rPr>
                <w:rFonts w:ascii="宋体" w:hAnsi="宋体" w:hint="eastAsia"/>
                <w:szCs w:val="21"/>
              </w:rPr>
              <w:t>：</w:t>
            </w:r>
            <w:r w:rsidRPr="00896B87">
              <w:rPr>
                <w:rFonts w:ascii="宋体" w:hAnsi="宋体" w:hint="eastAsia"/>
                <w:b/>
                <w:bCs/>
                <w:szCs w:val="21"/>
                <w:u w:val="single"/>
              </w:rPr>
              <w:t>运维团队人员与应急保障团队人员必须为独立人员，不得交叉兼任、一人多岗；同</w:t>
            </w:r>
            <w:proofErr w:type="gramStart"/>
            <w:r w:rsidRPr="00896B87">
              <w:rPr>
                <w:rFonts w:ascii="宋体" w:hAnsi="宋体" w:hint="eastAsia"/>
                <w:b/>
                <w:bCs/>
                <w:szCs w:val="21"/>
                <w:u w:val="single"/>
              </w:rPr>
              <w:t>一人员</w:t>
            </w:r>
            <w:proofErr w:type="gramEnd"/>
            <w:r w:rsidRPr="00896B87">
              <w:rPr>
                <w:rFonts w:ascii="宋体" w:hAnsi="宋体" w:hint="eastAsia"/>
                <w:b/>
                <w:bCs/>
                <w:szCs w:val="21"/>
                <w:u w:val="single"/>
              </w:rPr>
              <w:t>资质只计一次得分，不重复计分、叠加计分</w:t>
            </w:r>
            <w:r w:rsidRPr="00896B87">
              <w:rPr>
                <w:rFonts w:ascii="宋体" w:hAnsi="宋体" w:hint="eastAsia"/>
                <w:szCs w:val="21"/>
              </w:rPr>
              <w:t>。拟投入的运维团队具有以下资格证书的，给予计分：</w:t>
            </w:r>
          </w:p>
          <w:p w14:paraId="3C2CA0F1" w14:textId="65248F82" w:rsidR="00B07C11" w:rsidRPr="00896B87" w:rsidRDefault="002F45E7" w:rsidP="00D55BBF">
            <w:pPr>
              <w:spacing w:line="360" w:lineRule="exact"/>
              <w:ind w:firstLineChars="200" w:firstLine="422"/>
              <w:jc w:val="left"/>
              <w:rPr>
                <w:rFonts w:ascii="宋体" w:hAnsi="宋体" w:hint="eastAsia"/>
                <w:szCs w:val="21"/>
              </w:rPr>
            </w:pPr>
            <w:r w:rsidRPr="00896B87">
              <w:rPr>
                <w:rFonts w:ascii="宋体" w:hAnsi="宋体" w:hint="eastAsia"/>
                <w:b/>
                <w:bCs/>
                <w:szCs w:val="21"/>
              </w:rPr>
              <w:t>（1）</w:t>
            </w:r>
            <w:r w:rsidR="00FE0AC5" w:rsidRPr="00896B87">
              <w:rPr>
                <w:rFonts w:ascii="宋体" w:hAnsi="宋体" w:hint="eastAsia"/>
                <w:b/>
                <w:bCs/>
                <w:szCs w:val="21"/>
              </w:rPr>
              <w:t>项目经理</w:t>
            </w:r>
            <w:r w:rsidR="00B07C11" w:rsidRPr="00896B87">
              <w:rPr>
                <w:rFonts w:ascii="宋体" w:hAnsi="宋体" w:hint="eastAsia"/>
                <w:b/>
                <w:bCs/>
                <w:szCs w:val="21"/>
              </w:rPr>
              <w:t>（</w:t>
            </w:r>
            <w:r w:rsidR="000E5821" w:rsidRPr="00896B87">
              <w:rPr>
                <w:rFonts w:ascii="宋体" w:hAnsi="宋体" w:hint="eastAsia"/>
                <w:b/>
                <w:bCs/>
                <w:szCs w:val="21"/>
              </w:rPr>
              <w:t>仅限</w:t>
            </w:r>
            <w:r w:rsidR="00B07C11" w:rsidRPr="00896B87">
              <w:rPr>
                <w:rFonts w:ascii="宋体" w:hAnsi="宋体" w:hint="eastAsia"/>
                <w:b/>
                <w:bCs/>
                <w:szCs w:val="21"/>
              </w:rPr>
              <w:t>1名）</w:t>
            </w:r>
          </w:p>
          <w:p w14:paraId="51F8FCEC" w14:textId="1607744C" w:rsidR="00FE0AC5" w:rsidRPr="00896B87" w:rsidRDefault="00FE0AC5" w:rsidP="00D55BBF">
            <w:pPr>
              <w:spacing w:line="360" w:lineRule="exact"/>
              <w:ind w:firstLineChars="200" w:firstLine="420"/>
              <w:jc w:val="left"/>
              <w:rPr>
                <w:rFonts w:ascii="宋体" w:hAnsi="宋体" w:hint="eastAsia"/>
                <w:szCs w:val="21"/>
              </w:rPr>
            </w:pPr>
            <w:proofErr w:type="gramStart"/>
            <w:r w:rsidRPr="00896B87">
              <w:rPr>
                <w:rFonts w:ascii="宋体" w:hAnsi="宋体" w:hint="eastAsia"/>
                <w:szCs w:val="21"/>
              </w:rPr>
              <w:t>持有人社部</w:t>
            </w:r>
            <w:proofErr w:type="gramEnd"/>
            <w:r w:rsidRPr="00896B87">
              <w:rPr>
                <w:rFonts w:ascii="宋体" w:hAnsi="宋体" w:hint="eastAsia"/>
                <w:szCs w:val="21"/>
              </w:rPr>
              <w:t>与工信部颁发的计算机技术与软件专业技术资格（水平）中级证书（系统集成项目管理工程师、网络工程师、信息安全工程师、信息系统管理工程师</w:t>
            </w:r>
            <w:r w:rsidR="00030399" w:rsidRPr="00896B87">
              <w:rPr>
                <w:rFonts w:ascii="宋体" w:hAnsi="宋体" w:hint="eastAsia"/>
                <w:szCs w:val="21"/>
              </w:rPr>
              <w:t>，</w:t>
            </w:r>
            <w:r w:rsidRPr="00896B87">
              <w:rPr>
                <w:rFonts w:ascii="宋体" w:hAnsi="宋体" w:hint="eastAsia"/>
                <w:szCs w:val="21"/>
              </w:rPr>
              <w:t>任</w:t>
            </w:r>
            <w:proofErr w:type="gramStart"/>
            <w:r w:rsidRPr="00896B87">
              <w:rPr>
                <w:rFonts w:ascii="宋体" w:hAnsi="宋体" w:hint="eastAsia"/>
                <w:szCs w:val="21"/>
              </w:rPr>
              <w:t>一</w:t>
            </w:r>
            <w:proofErr w:type="gramEnd"/>
            <w:r w:rsidR="00030399" w:rsidRPr="00896B87">
              <w:rPr>
                <w:rFonts w:ascii="宋体" w:hAnsi="宋体" w:hint="eastAsia"/>
                <w:szCs w:val="21"/>
              </w:rPr>
              <w:t>证书</w:t>
            </w:r>
            <w:r w:rsidRPr="00896B87">
              <w:rPr>
                <w:rFonts w:ascii="宋体" w:hAnsi="宋体" w:hint="eastAsia"/>
                <w:szCs w:val="21"/>
              </w:rPr>
              <w:t>）得2分；</w:t>
            </w:r>
            <w:proofErr w:type="gramStart"/>
            <w:r w:rsidRPr="00896B87">
              <w:rPr>
                <w:rFonts w:ascii="宋体" w:hAnsi="宋体" w:hint="eastAsia"/>
                <w:szCs w:val="21"/>
              </w:rPr>
              <w:t>持有人社部</w:t>
            </w:r>
            <w:proofErr w:type="gramEnd"/>
            <w:r w:rsidRPr="00896B87">
              <w:rPr>
                <w:rFonts w:ascii="宋体" w:hAnsi="宋体" w:hint="eastAsia"/>
                <w:szCs w:val="21"/>
              </w:rPr>
              <w:t>与工信部颁发的计算机技术与软件专业技术资格（水平）高级证书（信息系统项目管理师、系统规划与管理师</w:t>
            </w:r>
            <w:r w:rsidR="00632D16" w:rsidRPr="00896B87">
              <w:rPr>
                <w:rFonts w:ascii="宋体" w:hAnsi="宋体" w:hint="eastAsia"/>
                <w:szCs w:val="21"/>
              </w:rPr>
              <w:t>，</w:t>
            </w:r>
            <w:r w:rsidRPr="00896B87">
              <w:rPr>
                <w:rFonts w:ascii="宋体" w:hAnsi="宋体" w:hint="eastAsia"/>
                <w:szCs w:val="21"/>
              </w:rPr>
              <w:t>任</w:t>
            </w:r>
            <w:proofErr w:type="gramStart"/>
            <w:r w:rsidRPr="00896B87">
              <w:rPr>
                <w:rFonts w:ascii="宋体" w:hAnsi="宋体" w:hint="eastAsia"/>
                <w:szCs w:val="21"/>
              </w:rPr>
              <w:t>一</w:t>
            </w:r>
            <w:proofErr w:type="gramEnd"/>
            <w:r w:rsidR="00632D16" w:rsidRPr="00896B87">
              <w:rPr>
                <w:rFonts w:ascii="宋体" w:hAnsi="宋体" w:hint="eastAsia"/>
                <w:szCs w:val="21"/>
              </w:rPr>
              <w:t>证书</w:t>
            </w:r>
            <w:r w:rsidRPr="00896B87">
              <w:rPr>
                <w:rFonts w:ascii="宋体" w:hAnsi="宋体" w:hint="eastAsia"/>
                <w:szCs w:val="21"/>
              </w:rPr>
              <w:t>）</w:t>
            </w:r>
            <w:r w:rsidR="007B5598" w:rsidRPr="00896B87">
              <w:rPr>
                <w:rFonts w:ascii="宋体" w:hAnsi="宋体" w:hint="eastAsia"/>
                <w:szCs w:val="21"/>
              </w:rPr>
              <w:t>，或中国电子技术标准化研究院颁发的ITSS服务工程师</w:t>
            </w:r>
            <w:r w:rsidR="001B02E1" w:rsidRPr="00896B87">
              <w:rPr>
                <w:rFonts w:ascii="宋体" w:hAnsi="宋体" w:hint="eastAsia"/>
                <w:szCs w:val="21"/>
              </w:rPr>
              <w:t>或</w:t>
            </w:r>
            <w:r w:rsidR="007B5598" w:rsidRPr="00896B87">
              <w:rPr>
                <w:rFonts w:ascii="宋体" w:hAnsi="宋体" w:hint="eastAsia"/>
                <w:szCs w:val="21"/>
              </w:rPr>
              <w:t>ITSS服务项目经理证书</w:t>
            </w:r>
            <w:r w:rsidR="00391FE7" w:rsidRPr="00896B87">
              <w:rPr>
                <w:rFonts w:ascii="宋体" w:hAnsi="宋体" w:hint="eastAsia"/>
                <w:szCs w:val="21"/>
              </w:rPr>
              <w:t>，</w:t>
            </w:r>
            <w:r w:rsidR="007B5598" w:rsidRPr="00896B87">
              <w:rPr>
                <w:rFonts w:ascii="宋体" w:hAnsi="宋体" w:hint="eastAsia"/>
                <w:szCs w:val="21"/>
              </w:rPr>
              <w:t>得4分。</w:t>
            </w:r>
            <w:r w:rsidRPr="00896B87">
              <w:rPr>
                <w:rFonts w:ascii="宋体" w:hAnsi="宋体" w:hint="eastAsia"/>
                <w:szCs w:val="21"/>
              </w:rPr>
              <w:t>本项满分4分。</w:t>
            </w:r>
          </w:p>
          <w:p w14:paraId="29877658" w14:textId="7DBDD581" w:rsidR="00A5025A" w:rsidRPr="00896B87" w:rsidRDefault="002F45E7"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（2）</w:t>
            </w:r>
            <w:r w:rsidR="00FE0AC5" w:rsidRPr="00896B87">
              <w:rPr>
                <w:rFonts w:ascii="宋体" w:hAnsi="宋体" w:hint="eastAsia"/>
                <w:b/>
                <w:bCs/>
                <w:szCs w:val="21"/>
              </w:rPr>
              <w:t>专职日常运维驻场人员</w:t>
            </w:r>
            <w:r w:rsidR="00A5025A" w:rsidRPr="00896B87">
              <w:rPr>
                <w:rFonts w:ascii="宋体" w:hAnsi="宋体" w:hint="eastAsia"/>
                <w:b/>
                <w:bCs/>
                <w:szCs w:val="21"/>
              </w:rPr>
              <w:t>（</w:t>
            </w:r>
            <w:r w:rsidR="00A161E5" w:rsidRPr="00896B87">
              <w:rPr>
                <w:rFonts w:ascii="宋体" w:hAnsi="宋体" w:hint="eastAsia"/>
                <w:b/>
                <w:bCs/>
                <w:szCs w:val="21"/>
              </w:rPr>
              <w:t>仅限</w:t>
            </w:r>
            <w:r w:rsidR="00A5025A" w:rsidRPr="00896B87">
              <w:rPr>
                <w:rFonts w:ascii="宋体" w:hAnsi="宋体" w:hint="eastAsia"/>
                <w:b/>
                <w:bCs/>
                <w:szCs w:val="21"/>
              </w:rPr>
              <w:t>1名）</w:t>
            </w:r>
          </w:p>
          <w:p w14:paraId="580BDB8D" w14:textId="443DBEAE" w:rsidR="00FE0AC5" w:rsidRPr="00896B87" w:rsidRDefault="00FE0AC5" w:rsidP="00D55BBF">
            <w:pPr>
              <w:spacing w:line="360" w:lineRule="exact"/>
              <w:ind w:firstLineChars="200" w:firstLine="420"/>
              <w:jc w:val="left"/>
              <w:rPr>
                <w:rFonts w:ascii="宋体" w:hAnsi="宋体" w:hint="eastAsia"/>
                <w:szCs w:val="21"/>
              </w:rPr>
            </w:pPr>
            <w:r w:rsidRPr="00896B87">
              <w:rPr>
                <w:rFonts w:ascii="宋体" w:hAnsi="宋体" w:hint="eastAsia"/>
                <w:szCs w:val="21"/>
              </w:rPr>
              <w:t>持有中华人民共和国应急管理部监制</w:t>
            </w:r>
            <w:r w:rsidR="00673453" w:rsidRPr="00896B87">
              <w:rPr>
                <w:rFonts w:ascii="宋体" w:hAnsi="宋体" w:hint="eastAsia"/>
                <w:szCs w:val="21"/>
              </w:rPr>
              <w:t>核发</w:t>
            </w:r>
            <w:r w:rsidRPr="00896B87">
              <w:rPr>
                <w:rFonts w:ascii="宋体" w:hAnsi="宋体" w:hint="eastAsia"/>
                <w:szCs w:val="21"/>
              </w:rPr>
              <w:t>的电工作业特种作业操作证或制冷与空调作业特</w:t>
            </w:r>
            <w:r w:rsidR="00673453" w:rsidRPr="00896B87">
              <w:rPr>
                <w:rFonts w:ascii="宋体" w:hAnsi="宋体" w:hint="eastAsia"/>
                <w:szCs w:val="21"/>
              </w:rPr>
              <w:t>种</w:t>
            </w:r>
            <w:r w:rsidRPr="00896B87">
              <w:rPr>
                <w:rFonts w:ascii="宋体" w:hAnsi="宋体" w:hint="eastAsia"/>
                <w:szCs w:val="21"/>
              </w:rPr>
              <w:t>作业操作证</w:t>
            </w:r>
            <w:r w:rsidR="008D6D84" w:rsidRPr="00896B87">
              <w:rPr>
                <w:rFonts w:ascii="宋体" w:hAnsi="宋体" w:hint="eastAsia"/>
                <w:szCs w:val="21"/>
              </w:rPr>
              <w:t>的</w:t>
            </w:r>
            <w:r w:rsidRPr="00896B87">
              <w:rPr>
                <w:rFonts w:ascii="宋体" w:hAnsi="宋体" w:hint="eastAsia"/>
                <w:szCs w:val="21"/>
              </w:rPr>
              <w:t>得4分，本项满分4分。</w:t>
            </w:r>
          </w:p>
          <w:p w14:paraId="1FDB4408" w14:textId="6CA92631" w:rsidR="000F15C4" w:rsidRPr="00896B87" w:rsidRDefault="002F45E7"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（3）</w:t>
            </w:r>
            <w:r w:rsidR="00FE0AC5" w:rsidRPr="00896B87">
              <w:rPr>
                <w:rFonts w:ascii="宋体" w:hAnsi="宋体" w:hint="eastAsia"/>
                <w:b/>
                <w:bCs/>
                <w:szCs w:val="21"/>
              </w:rPr>
              <w:t>配备的运维技术人员</w:t>
            </w:r>
            <w:r w:rsidR="000F15C4" w:rsidRPr="00896B87">
              <w:rPr>
                <w:rFonts w:ascii="宋体" w:hAnsi="宋体" w:hint="eastAsia"/>
                <w:b/>
                <w:bCs/>
                <w:szCs w:val="21"/>
              </w:rPr>
              <w:t>（不少于3名）</w:t>
            </w:r>
          </w:p>
          <w:p w14:paraId="59F286B0" w14:textId="0824EA1E" w:rsidR="00FE0AC5" w:rsidRPr="00896B87" w:rsidRDefault="00FE0AC5" w:rsidP="00D55BBF">
            <w:pPr>
              <w:spacing w:line="360" w:lineRule="exact"/>
              <w:ind w:firstLineChars="200" w:firstLine="420"/>
              <w:jc w:val="left"/>
              <w:rPr>
                <w:rFonts w:ascii="宋体" w:hAnsi="宋体" w:hint="eastAsia"/>
                <w:szCs w:val="21"/>
              </w:rPr>
            </w:pPr>
            <w:proofErr w:type="gramStart"/>
            <w:r w:rsidRPr="00896B87">
              <w:rPr>
                <w:rFonts w:ascii="宋体" w:hAnsi="宋体" w:hint="eastAsia"/>
                <w:szCs w:val="21"/>
              </w:rPr>
              <w:t>持有人社部</w:t>
            </w:r>
            <w:proofErr w:type="gramEnd"/>
            <w:r w:rsidRPr="00896B87">
              <w:rPr>
                <w:rFonts w:ascii="宋体" w:hAnsi="宋体" w:hint="eastAsia"/>
                <w:szCs w:val="21"/>
              </w:rPr>
              <w:t>与工信部颁发的计算机技术与软件专业技术资格（水平）的中级证书或高级证书（包含系统集成项目管理工程师、网络工程师、信息安全工程师、信息系统管理工程师、信息系统项目管理师、系统规划与管理师</w:t>
            </w:r>
            <w:r w:rsidR="001A6D38" w:rsidRPr="00896B87">
              <w:rPr>
                <w:rFonts w:ascii="宋体" w:hAnsi="宋体" w:hint="eastAsia"/>
                <w:szCs w:val="21"/>
              </w:rPr>
              <w:t>，</w:t>
            </w:r>
            <w:r w:rsidRPr="00896B87">
              <w:rPr>
                <w:rFonts w:ascii="宋体" w:hAnsi="宋体" w:hint="eastAsia"/>
                <w:szCs w:val="21"/>
              </w:rPr>
              <w:t>任</w:t>
            </w:r>
            <w:proofErr w:type="gramStart"/>
            <w:r w:rsidRPr="00896B87">
              <w:rPr>
                <w:rFonts w:ascii="宋体" w:hAnsi="宋体" w:hint="eastAsia"/>
                <w:szCs w:val="21"/>
              </w:rPr>
              <w:t>一</w:t>
            </w:r>
            <w:proofErr w:type="gramEnd"/>
            <w:r w:rsidR="00D53219" w:rsidRPr="00896B87">
              <w:rPr>
                <w:rFonts w:ascii="宋体" w:hAnsi="宋体" w:hint="eastAsia"/>
                <w:szCs w:val="21"/>
              </w:rPr>
              <w:t>证书</w:t>
            </w:r>
            <w:r w:rsidRPr="00896B87">
              <w:rPr>
                <w:rFonts w:ascii="宋体" w:hAnsi="宋体" w:hint="eastAsia"/>
                <w:szCs w:val="21"/>
              </w:rPr>
              <w:t>），每人得1分</w:t>
            </w:r>
            <w:r w:rsidR="001A6D38" w:rsidRPr="00896B87">
              <w:rPr>
                <w:rFonts w:ascii="宋体" w:hAnsi="宋体" w:hint="eastAsia"/>
                <w:szCs w:val="21"/>
              </w:rPr>
              <w:t>。</w:t>
            </w:r>
            <w:r w:rsidRPr="00896B87">
              <w:rPr>
                <w:rFonts w:ascii="宋体" w:hAnsi="宋体" w:hint="eastAsia"/>
                <w:szCs w:val="21"/>
              </w:rPr>
              <w:t>本项累计满分5分。</w:t>
            </w:r>
          </w:p>
          <w:p w14:paraId="7D0A0269" w14:textId="77777777" w:rsidR="007264E0" w:rsidRPr="00896B87" w:rsidRDefault="00FE0AC5" w:rsidP="007264E0">
            <w:pPr>
              <w:spacing w:line="360" w:lineRule="exact"/>
              <w:ind w:firstLineChars="200" w:firstLine="422"/>
              <w:jc w:val="left"/>
              <w:rPr>
                <w:rFonts w:ascii="宋体" w:hAnsi="宋体" w:hint="eastAsia"/>
                <w:b/>
                <w:bCs/>
                <w:szCs w:val="21"/>
              </w:rPr>
            </w:pPr>
            <w:r w:rsidRPr="00896B87">
              <w:rPr>
                <w:rFonts w:ascii="宋体" w:hAnsi="宋体" w:hint="eastAsia"/>
                <w:b/>
                <w:bCs/>
                <w:szCs w:val="21"/>
              </w:rPr>
              <w:t>注：</w:t>
            </w:r>
          </w:p>
          <w:p w14:paraId="74C0265B" w14:textId="532F0ABF" w:rsidR="00FE0AC5" w:rsidRPr="00896B87" w:rsidRDefault="00FE0AC5" w:rsidP="007264E0">
            <w:pPr>
              <w:spacing w:line="360" w:lineRule="exact"/>
              <w:ind w:firstLineChars="200" w:firstLine="422"/>
              <w:jc w:val="left"/>
              <w:rPr>
                <w:rFonts w:ascii="宋体" w:hAnsi="宋体" w:hint="eastAsia"/>
                <w:b/>
                <w:bCs/>
                <w:szCs w:val="21"/>
              </w:rPr>
            </w:pPr>
            <w:r w:rsidRPr="00896B87">
              <w:rPr>
                <w:rFonts w:ascii="宋体" w:hAnsi="宋体" w:hint="eastAsia"/>
                <w:b/>
                <w:bCs/>
                <w:szCs w:val="21"/>
              </w:rPr>
              <w:t>①本项目拟投入的运维团队人员</w:t>
            </w:r>
            <w:r w:rsidR="003B09B6" w:rsidRPr="00896B87">
              <w:rPr>
                <w:rFonts w:ascii="宋体" w:hAnsi="宋体" w:hint="eastAsia"/>
                <w:b/>
                <w:bCs/>
                <w:szCs w:val="21"/>
              </w:rPr>
              <w:t>上述</w:t>
            </w:r>
            <w:r w:rsidR="007264E0" w:rsidRPr="00896B87">
              <w:rPr>
                <w:rFonts w:hint="eastAsia"/>
                <w:b/>
                <w:bCs/>
              </w:rPr>
              <w:t>（</w:t>
            </w:r>
            <w:r w:rsidR="007264E0" w:rsidRPr="00896B87">
              <w:rPr>
                <w:rFonts w:hint="eastAsia"/>
                <w:b/>
                <w:bCs/>
              </w:rPr>
              <w:t>1</w:t>
            </w:r>
            <w:r w:rsidR="007264E0" w:rsidRPr="00896B87">
              <w:rPr>
                <w:rFonts w:hint="eastAsia"/>
                <w:b/>
                <w:bCs/>
              </w:rPr>
              <w:t>）至（</w:t>
            </w:r>
            <w:r w:rsidR="007264E0" w:rsidRPr="00896B87">
              <w:rPr>
                <w:rFonts w:hint="eastAsia"/>
                <w:b/>
                <w:bCs/>
              </w:rPr>
              <w:t>3</w:t>
            </w:r>
            <w:r w:rsidR="007264E0" w:rsidRPr="00896B87">
              <w:rPr>
                <w:rFonts w:hint="eastAsia"/>
                <w:b/>
                <w:bCs/>
              </w:rPr>
              <w:t>）</w:t>
            </w:r>
            <w:proofErr w:type="gramStart"/>
            <w:r w:rsidR="007264E0" w:rsidRPr="00896B87">
              <w:rPr>
                <w:rFonts w:hint="eastAsia"/>
                <w:b/>
                <w:bCs/>
              </w:rPr>
              <w:t>项</w:t>
            </w:r>
            <w:r w:rsidR="00F763E0" w:rsidRPr="00896B87">
              <w:rPr>
                <w:rFonts w:hint="eastAsia"/>
                <w:b/>
                <w:bCs/>
              </w:rPr>
              <w:t>须明确</w:t>
            </w:r>
            <w:proofErr w:type="gramEnd"/>
            <w:r w:rsidR="00F763E0" w:rsidRPr="00896B87">
              <w:rPr>
                <w:rFonts w:hint="eastAsia"/>
                <w:b/>
                <w:bCs/>
              </w:rPr>
              <w:t>人员岗位；</w:t>
            </w:r>
            <w:r w:rsidRPr="00896B87">
              <w:rPr>
                <w:rFonts w:ascii="宋体" w:hAnsi="宋体" w:hint="eastAsia"/>
                <w:b/>
                <w:bCs/>
                <w:szCs w:val="21"/>
              </w:rPr>
              <w:t>同</w:t>
            </w:r>
            <w:proofErr w:type="gramStart"/>
            <w:r w:rsidRPr="00896B87">
              <w:rPr>
                <w:rFonts w:ascii="宋体" w:hAnsi="宋体" w:hint="eastAsia"/>
                <w:b/>
                <w:bCs/>
                <w:szCs w:val="21"/>
              </w:rPr>
              <w:t>一人员资质仅计</w:t>
            </w:r>
            <w:proofErr w:type="gramEnd"/>
            <w:r w:rsidRPr="00896B87">
              <w:rPr>
                <w:rFonts w:ascii="宋体" w:hAnsi="宋体" w:hint="eastAsia"/>
                <w:b/>
                <w:bCs/>
                <w:szCs w:val="21"/>
              </w:rPr>
              <w:t>1次得分，不重复计分</w:t>
            </w:r>
            <w:r w:rsidR="009A6805" w:rsidRPr="00896B87">
              <w:rPr>
                <w:rFonts w:ascii="宋体" w:hAnsi="宋体" w:hint="eastAsia"/>
                <w:b/>
                <w:bCs/>
                <w:szCs w:val="21"/>
              </w:rPr>
              <w:t>。</w:t>
            </w:r>
          </w:p>
          <w:p w14:paraId="0A8C54CB" w14:textId="42AA910F" w:rsidR="00FE0AC5" w:rsidRPr="00896B87" w:rsidRDefault="00FE0AC5"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②投标人需提供人员证书</w:t>
            </w:r>
            <w:r w:rsidR="00FE0765" w:rsidRPr="00896B87">
              <w:rPr>
                <w:rFonts w:ascii="宋体" w:hAnsi="宋体" w:hint="eastAsia"/>
                <w:b/>
                <w:bCs/>
                <w:szCs w:val="21"/>
              </w:rPr>
              <w:t>复印件及</w:t>
            </w:r>
            <w:r w:rsidRPr="00896B87">
              <w:rPr>
                <w:rFonts w:ascii="宋体" w:hAnsi="宋体" w:hint="eastAsia"/>
                <w:b/>
                <w:bCs/>
                <w:szCs w:val="21"/>
              </w:rPr>
              <w:t>相应网站</w:t>
            </w:r>
            <w:r w:rsidR="00F50DA5" w:rsidRPr="00896B87">
              <w:rPr>
                <w:rFonts w:ascii="宋体" w:hAnsi="宋体" w:hint="eastAsia"/>
                <w:b/>
                <w:bCs/>
                <w:szCs w:val="21"/>
              </w:rPr>
              <w:t>证书</w:t>
            </w:r>
            <w:r w:rsidRPr="00896B87">
              <w:rPr>
                <w:rFonts w:ascii="宋体" w:hAnsi="宋体" w:hint="eastAsia"/>
                <w:b/>
                <w:bCs/>
                <w:szCs w:val="21"/>
              </w:rPr>
              <w:t>查询真伪截图，保证提供的证书真实有效。</w:t>
            </w:r>
          </w:p>
          <w:p w14:paraId="32246FCB" w14:textId="28EBE41B" w:rsidR="001836CE" w:rsidRPr="00896B87" w:rsidRDefault="00FE0AC5"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③</w:t>
            </w:r>
            <w:r w:rsidR="001836CE" w:rsidRPr="00896B87">
              <w:rPr>
                <w:rFonts w:ascii="宋体" w:hAnsi="宋体" w:hint="eastAsia"/>
                <w:b/>
                <w:bCs/>
                <w:szCs w:val="21"/>
              </w:rPr>
              <w:t>同时，须提供</w:t>
            </w:r>
            <w:r w:rsidRPr="00896B87">
              <w:rPr>
                <w:rFonts w:ascii="宋体" w:hAnsi="宋体" w:hint="eastAsia"/>
                <w:b/>
                <w:bCs/>
                <w:szCs w:val="21"/>
              </w:rPr>
              <w:t>投标人</w:t>
            </w:r>
            <w:r w:rsidR="001836CE" w:rsidRPr="00896B87">
              <w:rPr>
                <w:rFonts w:ascii="宋体" w:hAnsi="宋体" w:hint="eastAsia"/>
                <w:b/>
                <w:bCs/>
                <w:szCs w:val="21"/>
              </w:rPr>
              <w:t>为上述人员缴纳的</w:t>
            </w:r>
            <w:r w:rsidRPr="00896B87">
              <w:rPr>
                <w:rFonts w:ascii="宋体" w:hAnsi="宋体" w:hint="eastAsia"/>
                <w:b/>
                <w:bCs/>
                <w:szCs w:val="21"/>
              </w:rPr>
              <w:t>投标截止之</w:t>
            </w:r>
            <w:proofErr w:type="gramStart"/>
            <w:r w:rsidRPr="00896B87">
              <w:rPr>
                <w:rFonts w:ascii="宋体" w:hAnsi="宋体" w:hint="eastAsia"/>
                <w:b/>
                <w:bCs/>
                <w:szCs w:val="21"/>
              </w:rPr>
              <w:t>日前半</w:t>
            </w:r>
            <w:proofErr w:type="gramEnd"/>
            <w:r w:rsidRPr="00896B87">
              <w:rPr>
                <w:rFonts w:ascii="宋体" w:hAnsi="宋体" w:hint="eastAsia"/>
                <w:b/>
                <w:bCs/>
                <w:szCs w:val="21"/>
              </w:rPr>
              <w:t>年内任意一个月</w:t>
            </w:r>
            <w:r w:rsidR="001836CE" w:rsidRPr="00896B87">
              <w:rPr>
                <w:rFonts w:ascii="宋体" w:hAnsi="宋体" w:hint="eastAsia"/>
                <w:b/>
                <w:bCs/>
                <w:szCs w:val="21"/>
              </w:rPr>
              <w:t>的</w:t>
            </w:r>
            <w:proofErr w:type="gramStart"/>
            <w:r w:rsidRPr="00896B87">
              <w:rPr>
                <w:rFonts w:ascii="宋体" w:hAnsi="宋体" w:hint="eastAsia"/>
                <w:b/>
                <w:bCs/>
                <w:szCs w:val="21"/>
              </w:rPr>
              <w:t>社保证明</w:t>
            </w:r>
            <w:proofErr w:type="gramEnd"/>
            <w:r w:rsidR="001836CE" w:rsidRPr="00896B87">
              <w:rPr>
                <w:rFonts w:ascii="宋体" w:hAnsi="宋体" w:hint="eastAsia"/>
                <w:b/>
                <w:bCs/>
                <w:szCs w:val="21"/>
              </w:rPr>
              <w:t>或劳动合同或投标人为其发放工资的银行流水证明或投标人代缴其个人所得税证明复印件。</w:t>
            </w:r>
          </w:p>
          <w:p w14:paraId="61A1FB64" w14:textId="7097B185" w:rsidR="00102D8B" w:rsidRPr="00896B87" w:rsidRDefault="00FE0AC5" w:rsidP="00D55BBF">
            <w:pPr>
              <w:spacing w:line="360" w:lineRule="exact"/>
              <w:ind w:firstLineChars="200" w:firstLine="422"/>
              <w:jc w:val="left"/>
              <w:rPr>
                <w:rFonts w:ascii="宋体" w:hAnsi="宋体" w:hint="eastAsia"/>
                <w:szCs w:val="21"/>
              </w:rPr>
            </w:pPr>
            <w:r w:rsidRPr="00896B87">
              <w:rPr>
                <w:rFonts w:ascii="宋体" w:hAnsi="宋体" w:hint="eastAsia"/>
                <w:b/>
                <w:bCs/>
                <w:szCs w:val="21"/>
              </w:rPr>
              <w:t>【以上</w:t>
            </w:r>
            <w:r w:rsidR="001836CE" w:rsidRPr="00896B87">
              <w:rPr>
                <w:rFonts w:ascii="宋体" w:hAnsi="宋体" w:hint="eastAsia"/>
                <w:b/>
                <w:bCs/>
                <w:szCs w:val="21"/>
              </w:rPr>
              <w:t>②③</w:t>
            </w:r>
            <w:r w:rsidR="0028055A" w:rsidRPr="00896B87">
              <w:rPr>
                <w:rFonts w:ascii="宋体" w:hAnsi="宋体" w:hint="eastAsia"/>
                <w:b/>
                <w:bCs/>
                <w:szCs w:val="21"/>
              </w:rPr>
              <w:t>项</w:t>
            </w:r>
            <w:r w:rsidRPr="00896B87">
              <w:rPr>
                <w:rFonts w:ascii="宋体" w:hAnsi="宋体" w:hint="eastAsia"/>
                <w:b/>
                <w:bCs/>
                <w:szCs w:val="21"/>
              </w:rPr>
              <w:t>材料须加盖</w:t>
            </w:r>
            <w:r w:rsidR="00443216" w:rsidRPr="00896B87">
              <w:rPr>
                <w:rFonts w:ascii="宋体" w:hAnsi="宋体" w:hint="eastAsia"/>
                <w:b/>
                <w:bCs/>
                <w:szCs w:val="21"/>
              </w:rPr>
              <w:t>投标单位公章</w:t>
            </w:r>
            <w:r w:rsidR="00AE72DD" w:rsidRPr="00896B87">
              <w:rPr>
                <w:rFonts w:ascii="宋体" w:hAnsi="宋体" w:hint="eastAsia"/>
                <w:b/>
                <w:bCs/>
                <w:szCs w:val="21"/>
              </w:rPr>
              <w:t>或电子公章</w:t>
            </w:r>
            <w:r w:rsidRPr="00896B87">
              <w:rPr>
                <w:rFonts w:ascii="宋体" w:hAnsi="宋体" w:hint="eastAsia"/>
                <w:b/>
                <w:bCs/>
                <w:szCs w:val="21"/>
              </w:rPr>
              <w:t>，</w:t>
            </w:r>
            <w:r w:rsidRPr="00896B87">
              <w:rPr>
                <w:rFonts w:ascii="宋体" w:hAnsi="宋体" w:hint="eastAsia"/>
                <w:b/>
                <w:bCs/>
                <w:szCs w:val="21"/>
              </w:rPr>
              <w:lastRenderedPageBreak/>
              <w:t>未按要求提供证明材料的不得分】</w:t>
            </w:r>
          </w:p>
          <w:p w14:paraId="1B81FC80" w14:textId="77777777" w:rsidR="00102D8B" w:rsidRPr="00896B87" w:rsidRDefault="00102D8B" w:rsidP="00D55BBF">
            <w:pPr>
              <w:spacing w:line="360" w:lineRule="exact"/>
              <w:ind w:firstLineChars="200" w:firstLine="420"/>
              <w:jc w:val="left"/>
              <w:rPr>
                <w:rFonts w:ascii="宋体" w:hAnsi="宋体" w:hint="eastAsia"/>
                <w:szCs w:val="21"/>
              </w:rPr>
            </w:pPr>
          </w:p>
          <w:p w14:paraId="6EEEB1D4" w14:textId="17FF23AE" w:rsidR="00FE0AC5" w:rsidRPr="00896B87" w:rsidRDefault="002F45E7"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2.</w:t>
            </w:r>
            <w:r w:rsidR="00FE0AC5" w:rsidRPr="00896B87">
              <w:rPr>
                <w:rFonts w:ascii="宋体" w:hAnsi="宋体" w:hint="eastAsia"/>
                <w:b/>
                <w:bCs/>
                <w:szCs w:val="21"/>
              </w:rPr>
              <w:t>应急保障团队</w:t>
            </w:r>
            <w:r w:rsidR="00A103FD" w:rsidRPr="00896B87">
              <w:rPr>
                <w:rFonts w:ascii="宋体" w:hAnsi="宋体" w:hint="eastAsia"/>
                <w:b/>
                <w:bCs/>
                <w:szCs w:val="21"/>
              </w:rPr>
              <w:t>（</w:t>
            </w:r>
            <w:r w:rsidR="00C122E8" w:rsidRPr="00896B87">
              <w:rPr>
                <w:rFonts w:ascii="宋体" w:hAnsi="宋体" w:hint="eastAsia"/>
                <w:b/>
                <w:bCs/>
                <w:szCs w:val="21"/>
              </w:rPr>
              <w:t>满分</w:t>
            </w:r>
            <w:r w:rsidR="009A6805" w:rsidRPr="00896B87">
              <w:rPr>
                <w:rFonts w:ascii="宋体" w:hAnsi="宋体" w:hint="eastAsia"/>
                <w:b/>
                <w:bCs/>
                <w:szCs w:val="21"/>
              </w:rPr>
              <w:t>9</w:t>
            </w:r>
            <w:r w:rsidR="00A103FD" w:rsidRPr="00896B87">
              <w:rPr>
                <w:rFonts w:ascii="宋体" w:hAnsi="宋体" w:hint="eastAsia"/>
                <w:b/>
                <w:bCs/>
                <w:szCs w:val="21"/>
              </w:rPr>
              <w:t>分）</w:t>
            </w:r>
          </w:p>
          <w:p w14:paraId="504D8799" w14:textId="77777777" w:rsidR="00FE0AC5" w:rsidRPr="00896B87" w:rsidRDefault="00FE0AC5" w:rsidP="00D55BBF">
            <w:pPr>
              <w:spacing w:line="360" w:lineRule="exact"/>
              <w:ind w:firstLineChars="200" w:firstLine="422"/>
              <w:jc w:val="left"/>
              <w:rPr>
                <w:rFonts w:ascii="宋体" w:hAnsi="宋体" w:hint="eastAsia"/>
                <w:szCs w:val="21"/>
              </w:rPr>
            </w:pPr>
            <w:r w:rsidRPr="00896B87">
              <w:rPr>
                <w:rFonts w:ascii="宋体" w:hAnsi="宋体" w:hint="eastAsia"/>
                <w:b/>
                <w:bCs/>
                <w:szCs w:val="21"/>
              </w:rPr>
              <w:t>评审规则：运维团队人员与应急保障团队人员必须为独立人员，不得交叉兼任、一人多岗；同</w:t>
            </w:r>
            <w:proofErr w:type="gramStart"/>
            <w:r w:rsidRPr="00896B87">
              <w:rPr>
                <w:rFonts w:ascii="宋体" w:hAnsi="宋体" w:hint="eastAsia"/>
                <w:b/>
                <w:bCs/>
                <w:szCs w:val="21"/>
              </w:rPr>
              <w:t>一人员</w:t>
            </w:r>
            <w:proofErr w:type="gramEnd"/>
            <w:r w:rsidRPr="00896B87">
              <w:rPr>
                <w:rFonts w:ascii="宋体" w:hAnsi="宋体" w:hint="eastAsia"/>
                <w:b/>
                <w:bCs/>
                <w:szCs w:val="21"/>
              </w:rPr>
              <w:t>资质只计一次得分，不重复计分、叠加计分。</w:t>
            </w:r>
            <w:r w:rsidRPr="00896B87">
              <w:rPr>
                <w:rFonts w:ascii="宋体" w:hAnsi="宋体" w:hint="eastAsia"/>
                <w:szCs w:val="21"/>
              </w:rPr>
              <w:t>拟投入的专项应急保障团队具有以下资格证书的，给予计分：</w:t>
            </w:r>
          </w:p>
          <w:p w14:paraId="0DB3191E" w14:textId="027D95E4" w:rsidR="009A6805" w:rsidRPr="00896B87" w:rsidRDefault="00FE0AC5" w:rsidP="00B268D0">
            <w:pPr>
              <w:spacing w:line="360" w:lineRule="exact"/>
              <w:ind w:firstLineChars="200" w:firstLine="422"/>
              <w:jc w:val="left"/>
              <w:rPr>
                <w:rFonts w:ascii="宋体" w:hAnsi="宋体" w:hint="eastAsia"/>
                <w:b/>
                <w:bCs/>
                <w:szCs w:val="21"/>
              </w:rPr>
            </w:pPr>
            <w:r w:rsidRPr="00896B87">
              <w:rPr>
                <w:rFonts w:ascii="宋体" w:hAnsi="宋体" w:hint="eastAsia"/>
                <w:b/>
                <w:bCs/>
                <w:szCs w:val="21"/>
              </w:rPr>
              <w:t>（1）</w:t>
            </w:r>
            <w:r w:rsidR="009A6805" w:rsidRPr="00896B87">
              <w:rPr>
                <w:rFonts w:ascii="宋体" w:hAnsi="宋体" w:hint="eastAsia"/>
                <w:b/>
                <w:bCs/>
                <w:szCs w:val="21"/>
              </w:rPr>
              <w:t>应急管理专项负责人（仅限1名）</w:t>
            </w:r>
          </w:p>
          <w:p w14:paraId="4C4E0285" w14:textId="3D90A693" w:rsidR="00FE0AC5" w:rsidRPr="00896B87" w:rsidRDefault="0031656E" w:rsidP="00B268D0">
            <w:pPr>
              <w:spacing w:line="360" w:lineRule="exact"/>
              <w:ind w:firstLineChars="200" w:firstLine="420"/>
              <w:jc w:val="left"/>
              <w:rPr>
                <w:rFonts w:ascii="宋体" w:hAnsi="宋体" w:hint="eastAsia"/>
                <w:szCs w:val="21"/>
              </w:rPr>
            </w:pPr>
            <w:proofErr w:type="gramStart"/>
            <w:r w:rsidRPr="00896B87">
              <w:rPr>
                <w:rFonts w:ascii="宋体" w:hAnsi="宋体" w:hint="eastAsia"/>
                <w:szCs w:val="21"/>
              </w:rPr>
              <w:t>持</w:t>
            </w:r>
            <w:r w:rsidR="00FE0AC5" w:rsidRPr="00896B87">
              <w:rPr>
                <w:rFonts w:ascii="宋体" w:hAnsi="宋体" w:hint="eastAsia"/>
                <w:szCs w:val="21"/>
              </w:rPr>
              <w:t>有人社部</w:t>
            </w:r>
            <w:proofErr w:type="gramEnd"/>
            <w:r w:rsidR="00FE0AC5" w:rsidRPr="00896B87">
              <w:rPr>
                <w:rFonts w:ascii="宋体" w:hAnsi="宋体" w:hint="eastAsia"/>
                <w:szCs w:val="21"/>
              </w:rPr>
              <w:t>与工信部颁发的计算机技术与软件专业技术资格（水平）</w:t>
            </w:r>
            <w:r w:rsidR="00B268D0" w:rsidRPr="00896B87">
              <w:rPr>
                <w:rFonts w:ascii="宋体" w:hAnsi="宋体" w:hint="eastAsia"/>
                <w:szCs w:val="21"/>
              </w:rPr>
              <w:t>中级</w:t>
            </w:r>
            <w:r w:rsidR="00FE0AC5" w:rsidRPr="00896B87">
              <w:rPr>
                <w:rFonts w:ascii="宋体" w:hAnsi="宋体" w:hint="eastAsia"/>
                <w:szCs w:val="21"/>
              </w:rPr>
              <w:t>证书（</w:t>
            </w:r>
            <w:r w:rsidR="00B268D0" w:rsidRPr="00896B87">
              <w:rPr>
                <w:rFonts w:ascii="宋体" w:hAnsi="宋体" w:hint="eastAsia"/>
                <w:szCs w:val="21"/>
              </w:rPr>
              <w:t>系统集成项目管理工程师、网络工程师、信息安全工程师、信息系统管理工程师</w:t>
            </w:r>
            <w:r w:rsidR="00D53219" w:rsidRPr="00896B87">
              <w:rPr>
                <w:rFonts w:ascii="宋体" w:hAnsi="宋体" w:hint="eastAsia"/>
                <w:szCs w:val="21"/>
              </w:rPr>
              <w:t>，</w:t>
            </w:r>
            <w:r w:rsidR="00FE0AC5" w:rsidRPr="00896B87">
              <w:rPr>
                <w:rFonts w:ascii="宋体" w:hAnsi="宋体" w:hint="eastAsia"/>
                <w:szCs w:val="21"/>
              </w:rPr>
              <w:t>任</w:t>
            </w:r>
            <w:proofErr w:type="gramStart"/>
            <w:r w:rsidR="00FE0AC5" w:rsidRPr="00896B87">
              <w:rPr>
                <w:rFonts w:ascii="宋体" w:hAnsi="宋体" w:hint="eastAsia"/>
                <w:szCs w:val="21"/>
              </w:rPr>
              <w:t>一</w:t>
            </w:r>
            <w:proofErr w:type="gramEnd"/>
            <w:r w:rsidR="00D53219" w:rsidRPr="00896B87">
              <w:rPr>
                <w:rFonts w:ascii="宋体" w:hAnsi="宋体" w:hint="eastAsia"/>
                <w:szCs w:val="21"/>
              </w:rPr>
              <w:t>证书</w:t>
            </w:r>
            <w:r w:rsidR="00FE0AC5" w:rsidRPr="00896B87">
              <w:rPr>
                <w:rFonts w:ascii="宋体" w:hAnsi="宋体" w:hint="eastAsia"/>
                <w:szCs w:val="21"/>
              </w:rPr>
              <w:t>）</w:t>
            </w:r>
            <w:r w:rsidR="00660741" w:rsidRPr="00896B87">
              <w:rPr>
                <w:rFonts w:ascii="宋体" w:hAnsi="宋体" w:hint="eastAsia"/>
                <w:szCs w:val="21"/>
              </w:rPr>
              <w:t>得2分；</w:t>
            </w:r>
            <w:proofErr w:type="gramStart"/>
            <w:r w:rsidR="00660741" w:rsidRPr="00896B87">
              <w:rPr>
                <w:rFonts w:ascii="宋体" w:hAnsi="宋体" w:hint="eastAsia"/>
                <w:szCs w:val="21"/>
              </w:rPr>
              <w:t>持有人社部</w:t>
            </w:r>
            <w:proofErr w:type="gramEnd"/>
            <w:r w:rsidR="00660741" w:rsidRPr="00896B87">
              <w:rPr>
                <w:rFonts w:ascii="宋体" w:hAnsi="宋体" w:hint="eastAsia"/>
                <w:szCs w:val="21"/>
              </w:rPr>
              <w:t>与工信部颁发的计算机技术与软件专业技术资格（水平）</w:t>
            </w:r>
            <w:r w:rsidR="005E5E8A" w:rsidRPr="00896B87">
              <w:rPr>
                <w:rFonts w:ascii="宋体" w:hAnsi="宋体" w:hint="eastAsia"/>
                <w:szCs w:val="21"/>
              </w:rPr>
              <w:t>高级证书</w:t>
            </w:r>
            <w:r w:rsidR="00660741" w:rsidRPr="00896B87">
              <w:rPr>
                <w:rFonts w:ascii="宋体" w:hAnsi="宋体" w:hint="eastAsia"/>
                <w:szCs w:val="21"/>
              </w:rPr>
              <w:t>（信息系统项目管理师、系统规划与管理师</w:t>
            </w:r>
            <w:r w:rsidR="0017602D" w:rsidRPr="00896B87">
              <w:rPr>
                <w:rFonts w:ascii="宋体" w:hAnsi="宋体" w:hint="eastAsia"/>
                <w:szCs w:val="21"/>
              </w:rPr>
              <w:t>，任</w:t>
            </w:r>
            <w:proofErr w:type="gramStart"/>
            <w:r w:rsidR="0017602D" w:rsidRPr="00896B87">
              <w:rPr>
                <w:rFonts w:ascii="宋体" w:hAnsi="宋体" w:hint="eastAsia"/>
                <w:szCs w:val="21"/>
              </w:rPr>
              <w:t>一</w:t>
            </w:r>
            <w:proofErr w:type="gramEnd"/>
            <w:r w:rsidR="0017602D" w:rsidRPr="00896B87">
              <w:rPr>
                <w:rFonts w:ascii="宋体" w:hAnsi="宋体" w:hint="eastAsia"/>
                <w:szCs w:val="21"/>
              </w:rPr>
              <w:t>证书</w:t>
            </w:r>
            <w:r w:rsidR="00660741" w:rsidRPr="00896B87">
              <w:rPr>
                <w:rFonts w:ascii="宋体" w:hAnsi="宋体" w:hint="eastAsia"/>
                <w:szCs w:val="21"/>
              </w:rPr>
              <w:t>）</w:t>
            </w:r>
            <w:r w:rsidR="00E612B2" w:rsidRPr="00896B87">
              <w:rPr>
                <w:rFonts w:ascii="宋体" w:hAnsi="宋体" w:hint="eastAsia"/>
                <w:szCs w:val="21"/>
              </w:rPr>
              <w:t>，或中国电子技术标准化研究院颁发的ITSS服务工程师或ITSS服务项目经理证书</w:t>
            </w:r>
            <w:r w:rsidR="00391FE7" w:rsidRPr="00896B87">
              <w:rPr>
                <w:rFonts w:ascii="宋体" w:hAnsi="宋体" w:hint="eastAsia"/>
                <w:szCs w:val="21"/>
              </w:rPr>
              <w:t>，</w:t>
            </w:r>
            <w:r w:rsidR="00E612B2" w:rsidRPr="00896B87">
              <w:rPr>
                <w:rFonts w:ascii="宋体" w:hAnsi="宋体" w:hint="eastAsia"/>
                <w:szCs w:val="21"/>
              </w:rPr>
              <w:t>得4分。本项满分4分</w:t>
            </w:r>
            <w:r w:rsidR="009D0E73" w:rsidRPr="00896B87">
              <w:rPr>
                <w:rFonts w:ascii="宋体" w:hAnsi="宋体" w:hint="eastAsia"/>
                <w:szCs w:val="21"/>
              </w:rPr>
              <w:t>。</w:t>
            </w:r>
          </w:p>
          <w:p w14:paraId="6C78DCD6" w14:textId="5BB39D53" w:rsidR="00660741" w:rsidRPr="00896B87" w:rsidRDefault="00660741" w:rsidP="00660741">
            <w:pPr>
              <w:spacing w:line="360" w:lineRule="exact"/>
              <w:ind w:firstLineChars="200" w:firstLine="422"/>
              <w:jc w:val="left"/>
              <w:rPr>
                <w:rFonts w:ascii="宋体" w:hAnsi="宋体" w:hint="eastAsia"/>
                <w:b/>
                <w:bCs/>
                <w:szCs w:val="21"/>
              </w:rPr>
            </w:pPr>
            <w:r w:rsidRPr="00896B87">
              <w:rPr>
                <w:rFonts w:ascii="宋体" w:hAnsi="宋体" w:hint="eastAsia"/>
                <w:b/>
                <w:bCs/>
                <w:szCs w:val="21"/>
              </w:rPr>
              <w:t>（2）</w:t>
            </w:r>
            <w:r w:rsidR="00391FE7" w:rsidRPr="00896B87">
              <w:rPr>
                <w:rFonts w:ascii="宋体" w:hAnsi="宋体" w:hint="eastAsia"/>
                <w:b/>
                <w:bCs/>
                <w:szCs w:val="21"/>
              </w:rPr>
              <w:t>配备的应急技术人员</w:t>
            </w:r>
            <w:r w:rsidRPr="00896B87">
              <w:rPr>
                <w:rFonts w:ascii="宋体" w:hAnsi="宋体" w:hint="eastAsia"/>
                <w:b/>
                <w:bCs/>
                <w:szCs w:val="21"/>
              </w:rPr>
              <w:t>（</w:t>
            </w:r>
            <w:r w:rsidR="00FA413F" w:rsidRPr="00896B87">
              <w:rPr>
                <w:rFonts w:ascii="宋体" w:hAnsi="宋体" w:hint="eastAsia"/>
                <w:b/>
                <w:bCs/>
                <w:szCs w:val="21"/>
              </w:rPr>
              <w:t>不少于3名</w:t>
            </w:r>
            <w:r w:rsidRPr="00896B87">
              <w:rPr>
                <w:rFonts w:ascii="宋体" w:hAnsi="宋体" w:hint="eastAsia"/>
                <w:b/>
                <w:bCs/>
                <w:szCs w:val="21"/>
              </w:rPr>
              <w:t>）</w:t>
            </w:r>
          </w:p>
          <w:p w14:paraId="3CF70B4A" w14:textId="15E17232" w:rsidR="00660741" w:rsidRPr="00896B87" w:rsidRDefault="00660741" w:rsidP="00885E96">
            <w:pPr>
              <w:spacing w:line="360" w:lineRule="exact"/>
              <w:ind w:firstLineChars="200" w:firstLine="420"/>
              <w:jc w:val="left"/>
              <w:rPr>
                <w:rFonts w:ascii="宋体" w:hAnsi="宋体" w:hint="eastAsia"/>
                <w:szCs w:val="21"/>
              </w:rPr>
            </w:pPr>
            <w:proofErr w:type="gramStart"/>
            <w:r w:rsidRPr="00896B87">
              <w:rPr>
                <w:rFonts w:ascii="宋体" w:hAnsi="宋体" w:hint="eastAsia"/>
                <w:szCs w:val="21"/>
              </w:rPr>
              <w:t>持有人社部</w:t>
            </w:r>
            <w:proofErr w:type="gramEnd"/>
            <w:r w:rsidRPr="00896B87">
              <w:rPr>
                <w:rFonts w:ascii="宋体" w:hAnsi="宋体" w:hint="eastAsia"/>
                <w:szCs w:val="21"/>
              </w:rPr>
              <w:t>与工信部颁发的计算机技术与软件专业技术资格（水平）中级或高级证书（系统集成项目管理工程师、网络工程师、信息安全工程师、信息系统管理工程师</w:t>
            </w:r>
            <w:r w:rsidR="00C27643" w:rsidRPr="00896B87">
              <w:rPr>
                <w:rFonts w:ascii="宋体" w:hAnsi="宋体" w:hint="eastAsia"/>
                <w:szCs w:val="21"/>
              </w:rPr>
              <w:t>、信息系统项目管理师、系统规划与管理师</w:t>
            </w:r>
            <w:r w:rsidRPr="00896B87">
              <w:rPr>
                <w:rFonts w:ascii="宋体" w:hAnsi="宋体" w:hint="eastAsia"/>
                <w:szCs w:val="21"/>
              </w:rPr>
              <w:t>，任</w:t>
            </w:r>
            <w:proofErr w:type="gramStart"/>
            <w:r w:rsidRPr="00896B87">
              <w:rPr>
                <w:rFonts w:ascii="宋体" w:hAnsi="宋体" w:hint="eastAsia"/>
                <w:szCs w:val="21"/>
              </w:rPr>
              <w:t>一</w:t>
            </w:r>
            <w:proofErr w:type="gramEnd"/>
            <w:r w:rsidRPr="00896B87">
              <w:rPr>
                <w:rFonts w:ascii="宋体" w:hAnsi="宋体" w:hint="eastAsia"/>
                <w:szCs w:val="21"/>
              </w:rPr>
              <w:t>证书），每人得</w:t>
            </w:r>
            <w:r w:rsidR="00AE0CE0" w:rsidRPr="00896B87">
              <w:rPr>
                <w:rFonts w:ascii="宋体" w:hAnsi="宋体" w:hint="eastAsia"/>
                <w:szCs w:val="21"/>
              </w:rPr>
              <w:t>1</w:t>
            </w:r>
            <w:r w:rsidRPr="00896B87">
              <w:rPr>
                <w:rFonts w:ascii="宋体" w:hAnsi="宋体" w:hint="eastAsia"/>
                <w:szCs w:val="21"/>
              </w:rPr>
              <w:t>分。本项满分</w:t>
            </w:r>
            <w:r w:rsidR="00AE0CE0" w:rsidRPr="00896B87">
              <w:rPr>
                <w:rFonts w:ascii="宋体" w:hAnsi="宋体" w:hint="eastAsia"/>
                <w:szCs w:val="21"/>
              </w:rPr>
              <w:t>5</w:t>
            </w:r>
            <w:r w:rsidRPr="00896B87">
              <w:rPr>
                <w:rFonts w:ascii="宋体" w:hAnsi="宋体" w:hint="eastAsia"/>
                <w:szCs w:val="21"/>
              </w:rPr>
              <w:t>分。</w:t>
            </w:r>
          </w:p>
          <w:p w14:paraId="52BE2631" w14:textId="77777777" w:rsidR="00FE0AC5" w:rsidRPr="00896B87" w:rsidRDefault="00FE0AC5" w:rsidP="00D55BBF">
            <w:pPr>
              <w:pStyle w:val="af3"/>
              <w:spacing w:line="360" w:lineRule="exact"/>
              <w:ind w:firstLineChars="200" w:firstLine="422"/>
              <w:rPr>
                <w:rFonts w:ascii="宋体" w:hAnsi="宋体" w:hint="eastAsia"/>
                <w:b/>
                <w:bCs/>
                <w:sz w:val="21"/>
                <w:szCs w:val="21"/>
              </w:rPr>
            </w:pPr>
            <w:r w:rsidRPr="00896B87">
              <w:rPr>
                <w:rFonts w:ascii="宋体" w:hAnsi="宋体" w:hint="eastAsia"/>
                <w:b/>
                <w:bCs/>
                <w:sz w:val="21"/>
                <w:szCs w:val="21"/>
              </w:rPr>
              <w:t>注：</w:t>
            </w:r>
          </w:p>
          <w:p w14:paraId="63CC18E4" w14:textId="230B3F1F" w:rsidR="00FE0AC5" w:rsidRPr="00896B87" w:rsidRDefault="00FE0AC5" w:rsidP="00D55BBF">
            <w:pPr>
              <w:pStyle w:val="af3"/>
              <w:spacing w:line="360" w:lineRule="exact"/>
              <w:ind w:firstLineChars="200" w:firstLine="422"/>
              <w:rPr>
                <w:rFonts w:ascii="宋体" w:hAnsi="宋体" w:hint="eastAsia"/>
                <w:b/>
                <w:bCs/>
                <w:sz w:val="21"/>
                <w:szCs w:val="21"/>
              </w:rPr>
            </w:pPr>
            <w:r w:rsidRPr="00896B87">
              <w:rPr>
                <w:rFonts w:ascii="宋体" w:hAnsi="宋体" w:hint="eastAsia"/>
                <w:b/>
                <w:bCs/>
                <w:sz w:val="21"/>
                <w:szCs w:val="21"/>
              </w:rPr>
              <w:t>①本项目拟投入的应急保障团队人员</w:t>
            </w:r>
            <w:r w:rsidR="003B09B6" w:rsidRPr="00896B87">
              <w:rPr>
                <w:rFonts w:ascii="宋体" w:hAnsi="宋体" w:hint="eastAsia"/>
                <w:b/>
                <w:bCs/>
                <w:sz w:val="21"/>
                <w:szCs w:val="21"/>
              </w:rPr>
              <w:t>上述</w:t>
            </w:r>
            <w:r w:rsidR="00E25286" w:rsidRPr="00896B87">
              <w:rPr>
                <w:rFonts w:ascii="宋体" w:hAnsi="宋体" w:hint="eastAsia"/>
                <w:b/>
                <w:bCs/>
                <w:sz w:val="21"/>
                <w:szCs w:val="21"/>
              </w:rPr>
              <w:t>（1）至（</w:t>
            </w:r>
            <w:r w:rsidR="00874E48" w:rsidRPr="00896B87">
              <w:rPr>
                <w:rFonts w:ascii="宋体" w:hAnsi="宋体" w:hint="eastAsia"/>
                <w:b/>
                <w:bCs/>
                <w:sz w:val="21"/>
                <w:szCs w:val="21"/>
              </w:rPr>
              <w:t>2</w:t>
            </w:r>
            <w:r w:rsidR="00E25286" w:rsidRPr="00896B87">
              <w:rPr>
                <w:rFonts w:ascii="宋体" w:hAnsi="宋体" w:hint="eastAsia"/>
                <w:b/>
                <w:bCs/>
                <w:sz w:val="21"/>
                <w:szCs w:val="21"/>
              </w:rPr>
              <w:t>）</w:t>
            </w:r>
            <w:proofErr w:type="gramStart"/>
            <w:r w:rsidR="00E25286" w:rsidRPr="00896B87">
              <w:rPr>
                <w:rFonts w:ascii="宋体" w:hAnsi="宋体" w:hint="eastAsia"/>
                <w:b/>
                <w:bCs/>
                <w:sz w:val="21"/>
                <w:szCs w:val="21"/>
              </w:rPr>
              <w:t>项</w:t>
            </w:r>
            <w:r w:rsidR="00F763E0" w:rsidRPr="00896B87">
              <w:rPr>
                <w:rFonts w:hint="eastAsia"/>
                <w:b/>
                <w:bCs/>
                <w:sz w:val="21"/>
                <w:szCs w:val="21"/>
              </w:rPr>
              <w:t>须明确</w:t>
            </w:r>
            <w:proofErr w:type="gramEnd"/>
            <w:r w:rsidR="00F763E0" w:rsidRPr="00896B87">
              <w:rPr>
                <w:rFonts w:hint="eastAsia"/>
                <w:b/>
                <w:bCs/>
                <w:sz w:val="21"/>
                <w:szCs w:val="21"/>
              </w:rPr>
              <w:t>人员岗位；</w:t>
            </w:r>
            <w:r w:rsidRPr="00896B87">
              <w:rPr>
                <w:rFonts w:ascii="宋体" w:hAnsi="宋体" w:hint="eastAsia"/>
                <w:b/>
                <w:bCs/>
                <w:sz w:val="21"/>
                <w:szCs w:val="21"/>
              </w:rPr>
              <w:t>同</w:t>
            </w:r>
            <w:proofErr w:type="gramStart"/>
            <w:r w:rsidRPr="00896B87">
              <w:rPr>
                <w:rFonts w:ascii="宋体" w:hAnsi="宋体" w:hint="eastAsia"/>
                <w:b/>
                <w:bCs/>
                <w:sz w:val="21"/>
                <w:szCs w:val="21"/>
              </w:rPr>
              <w:t>一人员资质仅计</w:t>
            </w:r>
            <w:proofErr w:type="gramEnd"/>
            <w:r w:rsidRPr="00896B87">
              <w:rPr>
                <w:rFonts w:ascii="宋体" w:hAnsi="宋体" w:hint="eastAsia"/>
                <w:b/>
                <w:bCs/>
                <w:sz w:val="21"/>
                <w:szCs w:val="21"/>
              </w:rPr>
              <w:t>1次得分，不重复计分</w:t>
            </w:r>
            <w:r w:rsidR="00552E09" w:rsidRPr="00896B87">
              <w:rPr>
                <w:rFonts w:ascii="宋体" w:hAnsi="宋体" w:hint="eastAsia"/>
                <w:b/>
                <w:bCs/>
                <w:sz w:val="21"/>
                <w:szCs w:val="21"/>
              </w:rPr>
              <w:t>。</w:t>
            </w:r>
            <w:r w:rsidRPr="00896B87">
              <w:rPr>
                <w:rFonts w:ascii="宋体" w:hAnsi="宋体" w:hint="eastAsia"/>
                <w:b/>
                <w:bCs/>
                <w:sz w:val="21"/>
                <w:szCs w:val="21"/>
              </w:rPr>
              <w:t xml:space="preserve"> </w:t>
            </w:r>
          </w:p>
          <w:p w14:paraId="27E3BCAB" w14:textId="07737866" w:rsidR="00FE0AC5" w:rsidRPr="00896B87" w:rsidRDefault="00FE0AC5" w:rsidP="00D55BBF">
            <w:pPr>
              <w:widowControl/>
              <w:snapToGrid w:val="0"/>
              <w:spacing w:line="360" w:lineRule="exact"/>
              <w:ind w:firstLineChars="200" w:firstLine="422"/>
              <w:rPr>
                <w:rFonts w:ascii="宋体" w:hAnsi="宋体" w:hint="eastAsia"/>
                <w:b/>
                <w:bCs/>
                <w:szCs w:val="21"/>
              </w:rPr>
            </w:pPr>
            <w:r w:rsidRPr="00896B87">
              <w:rPr>
                <w:rFonts w:ascii="宋体" w:hAnsi="宋体" w:hint="eastAsia"/>
                <w:b/>
                <w:bCs/>
                <w:szCs w:val="21"/>
              </w:rPr>
              <w:t>②投标人需提供有效期（如有）内的人员证书</w:t>
            </w:r>
            <w:r w:rsidR="00F642E1" w:rsidRPr="00896B87">
              <w:rPr>
                <w:rFonts w:ascii="宋体" w:hAnsi="宋体" w:hint="eastAsia"/>
                <w:b/>
                <w:bCs/>
                <w:szCs w:val="21"/>
              </w:rPr>
              <w:t>复印件</w:t>
            </w:r>
            <w:r w:rsidRPr="00896B87">
              <w:rPr>
                <w:rFonts w:ascii="宋体" w:hAnsi="宋体" w:hint="eastAsia"/>
                <w:b/>
                <w:bCs/>
                <w:szCs w:val="21"/>
              </w:rPr>
              <w:t>和相应网站</w:t>
            </w:r>
            <w:r w:rsidR="002A67C5" w:rsidRPr="00896B87">
              <w:rPr>
                <w:rFonts w:ascii="宋体" w:hAnsi="宋体" w:hint="eastAsia"/>
                <w:b/>
                <w:bCs/>
                <w:szCs w:val="21"/>
              </w:rPr>
              <w:t>证书</w:t>
            </w:r>
            <w:r w:rsidRPr="00896B87">
              <w:rPr>
                <w:rFonts w:ascii="宋体" w:hAnsi="宋体" w:hint="eastAsia"/>
                <w:b/>
                <w:bCs/>
                <w:szCs w:val="21"/>
              </w:rPr>
              <w:t>查询真伪截图。</w:t>
            </w:r>
          </w:p>
          <w:p w14:paraId="6575A806" w14:textId="56928C55" w:rsidR="006E28A3" w:rsidRPr="00896B87" w:rsidRDefault="006E28A3" w:rsidP="006E28A3">
            <w:pPr>
              <w:spacing w:line="360" w:lineRule="exact"/>
              <w:ind w:firstLineChars="200" w:firstLine="422"/>
              <w:jc w:val="left"/>
              <w:rPr>
                <w:rFonts w:ascii="宋体" w:hAnsi="宋体" w:hint="eastAsia"/>
                <w:b/>
                <w:bCs/>
                <w:szCs w:val="21"/>
              </w:rPr>
            </w:pPr>
            <w:r w:rsidRPr="00896B87">
              <w:rPr>
                <w:rFonts w:ascii="宋体" w:hAnsi="宋体" w:hint="eastAsia"/>
                <w:b/>
                <w:bCs/>
                <w:szCs w:val="21"/>
              </w:rPr>
              <w:t>③同时，须提供投标人为上述人员缴纳的投标截止之</w:t>
            </w:r>
            <w:proofErr w:type="gramStart"/>
            <w:r w:rsidRPr="00896B87">
              <w:rPr>
                <w:rFonts w:ascii="宋体" w:hAnsi="宋体" w:hint="eastAsia"/>
                <w:b/>
                <w:bCs/>
                <w:szCs w:val="21"/>
              </w:rPr>
              <w:t>日前半</w:t>
            </w:r>
            <w:proofErr w:type="gramEnd"/>
            <w:r w:rsidRPr="00896B87">
              <w:rPr>
                <w:rFonts w:ascii="宋体" w:hAnsi="宋体" w:hint="eastAsia"/>
                <w:b/>
                <w:bCs/>
                <w:szCs w:val="21"/>
              </w:rPr>
              <w:t>年内任意一个月的</w:t>
            </w:r>
            <w:proofErr w:type="gramStart"/>
            <w:r w:rsidRPr="00896B87">
              <w:rPr>
                <w:rFonts w:ascii="宋体" w:hAnsi="宋体" w:hint="eastAsia"/>
                <w:b/>
                <w:bCs/>
                <w:szCs w:val="21"/>
              </w:rPr>
              <w:t>社保证明</w:t>
            </w:r>
            <w:proofErr w:type="gramEnd"/>
            <w:r w:rsidRPr="00896B87">
              <w:rPr>
                <w:rFonts w:ascii="宋体" w:hAnsi="宋体" w:hint="eastAsia"/>
                <w:b/>
                <w:bCs/>
                <w:szCs w:val="21"/>
              </w:rPr>
              <w:t>或劳动合同或投标人为其发放工资的银行流水证明或投标人代缴其个人所得税证明复印件。</w:t>
            </w:r>
          </w:p>
          <w:p w14:paraId="20FD201C" w14:textId="6DBBD966" w:rsidR="00640442" w:rsidRPr="00896B87" w:rsidRDefault="006E28A3" w:rsidP="006E28A3">
            <w:pPr>
              <w:widowControl/>
              <w:snapToGrid w:val="0"/>
              <w:spacing w:line="360" w:lineRule="exact"/>
              <w:ind w:firstLineChars="200" w:firstLine="422"/>
              <w:rPr>
                <w:rFonts w:ascii="宋体" w:hAnsi="宋体" w:hint="eastAsia"/>
                <w:b/>
                <w:bCs/>
                <w:szCs w:val="21"/>
              </w:rPr>
            </w:pPr>
            <w:r w:rsidRPr="00896B87">
              <w:rPr>
                <w:rFonts w:ascii="宋体" w:hAnsi="宋体" w:hint="eastAsia"/>
                <w:b/>
                <w:bCs/>
                <w:szCs w:val="21"/>
              </w:rPr>
              <w:t>【以上②③项材料须加盖投标单位公章或电子公章，未按要求提供证明材料的不得分】</w:t>
            </w:r>
          </w:p>
        </w:tc>
      </w:tr>
      <w:tr w:rsidR="00896B87" w:rsidRPr="00896B87" w14:paraId="3D705477" w14:textId="77777777">
        <w:trPr>
          <w:jc w:val="center"/>
        </w:trPr>
        <w:tc>
          <w:tcPr>
            <w:tcW w:w="287" w:type="pct"/>
            <w:vMerge w:val="restart"/>
            <w:tcBorders>
              <w:top w:val="single" w:sz="4" w:space="0" w:color="auto"/>
              <w:left w:val="single" w:sz="4" w:space="0" w:color="auto"/>
              <w:bottom w:val="single" w:sz="4" w:space="0" w:color="auto"/>
              <w:right w:val="single" w:sz="4" w:space="0" w:color="auto"/>
            </w:tcBorders>
            <w:vAlign w:val="center"/>
          </w:tcPr>
          <w:p w14:paraId="2449D29C" w14:textId="77777777" w:rsidR="00640442" w:rsidRPr="00896B87" w:rsidRDefault="00640442" w:rsidP="00D55BBF">
            <w:pPr>
              <w:snapToGrid w:val="0"/>
              <w:spacing w:line="360" w:lineRule="exact"/>
              <w:jc w:val="center"/>
              <w:rPr>
                <w:rFonts w:ascii="宋体" w:hAnsi="宋体" w:hint="eastAsia"/>
                <w:szCs w:val="21"/>
              </w:rPr>
            </w:pPr>
            <w:r w:rsidRPr="00896B87">
              <w:rPr>
                <w:rFonts w:ascii="宋体" w:hAnsi="宋体" w:hint="eastAsia"/>
                <w:szCs w:val="21"/>
              </w:rPr>
              <w:lastRenderedPageBreak/>
              <w:t>3</w:t>
            </w:r>
          </w:p>
        </w:tc>
        <w:tc>
          <w:tcPr>
            <w:tcW w:w="732" w:type="pct"/>
            <w:vMerge w:val="restart"/>
            <w:tcBorders>
              <w:top w:val="single" w:sz="4" w:space="0" w:color="auto"/>
              <w:left w:val="single" w:sz="4" w:space="0" w:color="auto"/>
              <w:bottom w:val="single" w:sz="4" w:space="0" w:color="auto"/>
              <w:right w:val="single" w:sz="4" w:space="0" w:color="auto"/>
            </w:tcBorders>
            <w:vAlign w:val="center"/>
          </w:tcPr>
          <w:p w14:paraId="55BDD562" w14:textId="77777777" w:rsidR="00640442" w:rsidRPr="00896B87" w:rsidRDefault="00640442" w:rsidP="00D55BBF">
            <w:pPr>
              <w:snapToGrid w:val="0"/>
              <w:spacing w:line="360" w:lineRule="exact"/>
              <w:jc w:val="center"/>
              <w:rPr>
                <w:rFonts w:ascii="宋体" w:hAnsi="宋体" w:hint="eastAsia"/>
                <w:b/>
                <w:szCs w:val="21"/>
              </w:rPr>
            </w:pPr>
            <w:r w:rsidRPr="00896B87">
              <w:rPr>
                <w:rFonts w:ascii="宋体" w:hAnsi="宋体" w:hint="eastAsia"/>
                <w:b/>
                <w:szCs w:val="21"/>
              </w:rPr>
              <w:t>商务分</w:t>
            </w:r>
            <w:r w:rsidRPr="00896B87">
              <w:rPr>
                <w:rFonts w:ascii="宋体" w:hAnsi="宋体" w:hint="eastAsia"/>
                <w:b/>
                <w:bCs/>
                <w:szCs w:val="21"/>
              </w:rPr>
              <w:t>（</w:t>
            </w:r>
            <w:r w:rsidRPr="00896B87">
              <w:rPr>
                <w:rFonts w:ascii="宋体" w:hAnsi="宋体" w:hint="eastAsia"/>
                <w:b/>
                <w:szCs w:val="21"/>
              </w:rPr>
              <w:t>满分12分</w:t>
            </w:r>
            <w:r w:rsidRPr="00896B87">
              <w:rPr>
                <w:rFonts w:ascii="宋体" w:hAnsi="宋体" w:hint="eastAsia"/>
                <w:b/>
                <w:bCs/>
                <w:szCs w:val="21"/>
              </w:rPr>
              <w:t>）</w:t>
            </w:r>
          </w:p>
        </w:tc>
        <w:tc>
          <w:tcPr>
            <w:tcW w:w="885" w:type="pct"/>
            <w:tcBorders>
              <w:top w:val="single" w:sz="4" w:space="0" w:color="auto"/>
              <w:left w:val="single" w:sz="4" w:space="0" w:color="auto"/>
              <w:bottom w:val="single" w:sz="4" w:space="0" w:color="auto"/>
              <w:right w:val="single" w:sz="4" w:space="0" w:color="auto"/>
            </w:tcBorders>
            <w:vAlign w:val="center"/>
          </w:tcPr>
          <w:p w14:paraId="54F44EAB" w14:textId="77777777" w:rsidR="00640442" w:rsidRPr="00896B87" w:rsidRDefault="00640442" w:rsidP="00D55BBF">
            <w:pPr>
              <w:widowControl/>
              <w:spacing w:line="360" w:lineRule="exact"/>
              <w:jc w:val="center"/>
              <w:rPr>
                <w:rFonts w:ascii="宋体" w:hAnsi="宋体" w:cs="Tahoma" w:hint="eastAsia"/>
                <w:kern w:val="0"/>
                <w:szCs w:val="21"/>
              </w:rPr>
            </w:pPr>
            <w:r w:rsidRPr="00896B87">
              <w:rPr>
                <w:rFonts w:ascii="宋体" w:hAnsi="宋体" w:hint="eastAsia"/>
                <w:szCs w:val="21"/>
              </w:rPr>
              <w:t>信誉（满分6分）</w:t>
            </w:r>
          </w:p>
        </w:tc>
        <w:tc>
          <w:tcPr>
            <w:tcW w:w="3096" w:type="pct"/>
            <w:tcBorders>
              <w:top w:val="single" w:sz="4" w:space="0" w:color="auto"/>
              <w:left w:val="single" w:sz="4" w:space="0" w:color="auto"/>
              <w:bottom w:val="single" w:sz="4" w:space="0" w:color="auto"/>
              <w:right w:val="single" w:sz="4" w:space="0" w:color="auto"/>
            </w:tcBorders>
            <w:vAlign w:val="center"/>
          </w:tcPr>
          <w:p w14:paraId="163D64FB" w14:textId="507BE097" w:rsidR="00640442" w:rsidRPr="00896B87" w:rsidRDefault="00640442" w:rsidP="00D55BBF">
            <w:pPr>
              <w:spacing w:line="360" w:lineRule="exact"/>
              <w:ind w:firstLineChars="200" w:firstLine="420"/>
              <w:jc w:val="left"/>
              <w:rPr>
                <w:rFonts w:ascii="宋体" w:hAnsi="宋体" w:hint="eastAsia"/>
                <w:bCs/>
                <w:szCs w:val="21"/>
              </w:rPr>
            </w:pPr>
            <w:r w:rsidRPr="00896B87">
              <w:rPr>
                <w:rFonts w:ascii="宋体" w:hAnsi="宋体" w:hint="eastAsia"/>
                <w:bCs/>
                <w:szCs w:val="21"/>
              </w:rPr>
              <w:t>（1）</w:t>
            </w:r>
            <w:r w:rsidR="00443216" w:rsidRPr="00896B87">
              <w:rPr>
                <w:rFonts w:ascii="宋体" w:hAnsi="宋体" w:hint="eastAsia"/>
                <w:bCs/>
                <w:szCs w:val="21"/>
              </w:rPr>
              <w:t>投标人</w:t>
            </w:r>
            <w:r w:rsidRPr="00896B87">
              <w:rPr>
                <w:rFonts w:ascii="宋体" w:hAnsi="宋体" w:hint="eastAsia"/>
                <w:bCs/>
                <w:szCs w:val="21"/>
              </w:rPr>
              <w:t>具有ISO 9001质量管理体系认证证书，提供有效认证证书复印件，得2分。</w:t>
            </w:r>
          </w:p>
          <w:p w14:paraId="794E4FFF" w14:textId="048F84E3" w:rsidR="00640442" w:rsidRPr="00896B87" w:rsidRDefault="00640442" w:rsidP="00D55BBF">
            <w:pPr>
              <w:spacing w:line="360" w:lineRule="exact"/>
              <w:ind w:firstLineChars="200" w:firstLine="420"/>
              <w:jc w:val="left"/>
              <w:rPr>
                <w:rFonts w:ascii="宋体" w:hAnsi="宋体" w:hint="eastAsia"/>
                <w:bCs/>
                <w:szCs w:val="21"/>
              </w:rPr>
            </w:pPr>
            <w:r w:rsidRPr="00896B87">
              <w:rPr>
                <w:rFonts w:ascii="宋体" w:hAnsi="宋体" w:hint="eastAsia"/>
                <w:bCs/>
                <w:szCs w:val="21"/>
              </w:rPr>
              <w:t>（2）</w:t>
            </w:r>
            <w:r w:rsidR="00443216" w:rsidRPr="00896B87">
              <w:rPr>
                <w:rFonts w:ascii="宋体" w:hAnsi="宋体" w:hint="eastAsia"/>
                <w:bCs/>
                <w:szCs w:val="21"/>
              </w:rPr>
              <w:t>投标人</w:t>
            </w:r>
            <w:r w:rsidRPr="00896B87">
              <w:rPr>
                <w:rFonts w:ascii="宋体" w:hAnsi="宋体" w:hint="eastAsia"/>
                <w:bCs/>
                <w:szCs w:val="21"/>
              </w:rPr>
              <w:t>具有ISO 20000信息技术服务管理体系认证证书，提供有效认证证书复印件，得2分。</w:t>
            </w:r>
          </w:p>
          <w:p w14:paraId="31869ECF" w14:textId="6EDAD534" w:rsidR="00640442" w:rsidRPr="00896B87" w:rsidRDefault="00640442" w:rsidP="00D55BBF">
            <w:pPr>
              <w:spacing w:line="360" w:lineRule="exact"/>
              <w:ind w:firstLineChars="200" w:firstLine="420"/>
              <w:jc w:val="left"/>
              <w:rPr>
                <w:rFonts w:ascii="宋体" w:hAnsi="宋体" w:hint="eastAsia"/>
                <w:bCs/>
                <w:szCs w:val="21"/>
              </w:rPr>
            </w:pPr>
            <w:r w:rsidRPr="00896B87">
              <w:rPr>
                <w:rFonts w:ascii="宋体" w:hAnsi="宋体" w:hint="eastAsia"/>
                <w:bCs/>
                <w:szCs w:val="21"/>
              </w:rPr>
              <w:lastRenderedPageBreak/>
              <w:t>（3）</w:t>
            </w:r>
            <w:r w:rsidR="00443216" w:rsidRPr="00896B87">
              <w:rPr>
                <w:rFonts w:ascii="宋体" w:hAnsi="宋体" w:hint="eastAsia"/>
                <w:bCs/>
                <w:szCs w:val="21"/>
              </w:rPr>
              <w:t>投标人</w:t>
            </w:r>
            <w:r w:rsidRPr="00896B87">
              <w:rPr>
                <w:rFonts w:ascii="宋体" w:hAnsi="宋体" w:hint="eastAsia"/>
                <w:bCs/>
                <w:szCs w:val="21"/>
              </w:rPr>
              <w:t>具有</w:t>
            </w:r>
            <w:bookmarkStart w:id="183" w:name="OLE_LINK3"/>
            <w:r w:rsidRPr="00896B87">
              <w:rPr>
                <w:rFonts w:ascii="宋体" w:hAnsi="宋体" w:hint="eastAsia"/>
                <w:bCs/>
                <w:szCs w:val="21"/>
              </w:rPr>
              <w:t>ISO 27001</w:t>
            </w:r>
            <w:bookmarkEnd w:id="183"/>
            <w:r w:rsidRPr="00896B87">
              <w:rPr>
                <w:rFonts w:ascii="宋体" w:hAnsi="宋体" w:hint="eastAsia"/>
                <w:bCs/>
                <w:szCs w:val="21"/>
              </w:rPr>
              <w:t>信息安全管理体系认证证书复印件，得2分。</w:t>
            </w:r>
          </w:p>
          <w:p w14:paraId="76CADBA1" w14:textId="46B44995" w:rsidR="00640442" w:rsidRPr="00896B87" w:rsidRDefault="00A16AC6" w:rsidP="00D55BBF">
            <w:pPr>
              <w:spacing w:line="360" w:lineRule="exact"/>
              <w:ind w:firstLineChars="200" w:firstLine="422"/>
              <w:jc w:val="left"/>
              <w:rPr>
                <w:rFonts w:ascii="宋体" w:hAnsi="宋体" w:hint="eastAsia"/>
                <w:b/>
                <w:bCs/>
                <w:szCs w:val="21"/>
              </w:rPr>
            </w:pPr>
            <w:r w:rsidRPr="00896B87">
              <w:rPr>
                <w:rFonts w:ascii="宋体" w:hAnsi="宋体" w:hint="eastAsia"/>
                <w:b/>
                <w:bCs/>
                <w:szCs w:val="21"/>
              </w:rPr>
              <w:t>注：上述（1）至（3）项，</w:t>
            </w:r>
            <w:r w:rsidR="00232993" w:rsidRPr="00896B87">
              <w:rPr>
                <w:rFonts w:ascii="宋体" w:hAnsi="宋体" w:hint="eastAsia"/>
                <w:b/>
                <w:bCs/>
                <w:szCs w:val="21"/>
              </w:rPr>
              <w:t>投标文件</w:t>
            </w:r>
            <w:r w:rsidR="00640442" w:rsidRPr="00896B87">
              <w:rPr>
                <w:rFonts w:ascii="宋体" w:hAnsi="宋体" w:hint="eastAsia"/>
                <w:b/>
                <w:bCs/>
                <w:szCs w:val="21"/>
              </w:rPr>
              <w:t>中提供证书复印件，并提供在全国认证认可信息公共服务平台官网（https://cx.cnca.cn/）查询证书在有效期内的截图证明，加盖</w:t>
            </w:r>
            <w:r w:rsidR="00443216" w:rsidRPr="00896B87">
              <w:rPr>
                <w:rFonts w:ascii="宋体" w:hAnsi="宋体" w:hint="eastAsia"/>
                <w:b/>
                <w:bCs/>
                <w:szCs w:val="21"/>
              </w:rPr>
              <w:t>投标单位公章</w:t>
            </w:r>
            <w:r w:rsidR="00B966C9" w:rsidRPr="00896B87">
              <w:rPr>
                <w:rFonts w:ascii="宋体" w:hAnsi="宋体" w:hint="eastAsia"/>
                <w:b/>
                <w:bCs/>
                <w:szCs w:val="21"/>
              </w:rPr>
              <w:t>或电子公章</w:t>
            </w:r>
            <w:r w:rsidR="00640442" w:rsidRPr="00896B87">
              <w:rPr>
                <w:rFonts w:ascii="宋体" w:hAnsi="宋体" w:hint="eastAsia"/>
                <w:b/>
                <w:bCs/>
                <w:szCs w:val="21"/>
              </w:rPr>
              <w:t>。</w:t>
            </w:r>
          </w:p>
        </w:tc>
      </w:tr>
      <w:tr w:rsidR="00896B87" w:rsidRPr="00896B87" w14:paraId="29217427" w14:textId="77777777" w:rsidTr="00640442">
        <w:trPr>
          <w:jc w:val="center"/>
        </w:trPr>
        <w:tc>
          <w:tcPr>
            <w:tcW w:w="287" w:type="pct"/>
            <w:vMerge/>
            <w:tcBorders>
              <w:top w:val="single" w:sz="4" w:space="0" w:color="auto"/>
              <w:left w:val="single" w:sz="4" w:space="0" w:color="auto"/>
              <w:bottom w:val="single" w:sz="4" w:space="0" w:color="auto"/>
              <w:right w:val="single" w:sz="4" w:space="0" w:color="auto"/>
            </w:tcBorders>
            <w:vAlign w:val="center"/>
          </w:tcPr>
          <w:p w14:paraId="76B1C41E" w14:textId="77777777" w:rsidR="00640442" w:rsidRPr="00896B87" w:rsidRDefault="00640442" w:rsidP="00D55BBF">
            <w:pPr>
              <w:widowControl/>
              <w:spacing w:line="360" w:lineRule="exact"/>
              <w:jc w:val="left"/>
              <w:rPr>
                <w:rFonts w:ascii="宋体" w:hAnsi="宋体" w:hint="eastAsia"/>
                <w:szCs w:val="21"/>
              </w:rPr>
            </w:pPr>
          </w:p>
        </w:tc>
        <w:tc>
          <w:tcPr>
            <w:tcW w:w="732" w:type="pct"/>
            <w:vMerge/>
            <w:tcBorders>
              <w:top w:val="single" w:sz="4" w:space="0" w:color="auto"/>
              <w:left w:val="single" w:sz="4" w:space="0" w:color="auto"/>
              <w:bottom w:val="single" w:sz="4" w:space="0" w:color="auto"/>
              <w:right w:val="single" w:sz="4" w:space="0" w:color="auto"/>
            </w:tcBorders>
            <w:vAlign w:val="center"/>
          </w:tcPr>
          <w:p w14:paraId="7DDA6C02" w14:textId="77777777" w:rsidR="00640442" w:rsidRPr="00896B87" w:rsidRDefault="00640442" w:rsidP="00D55BBF">
            <w:pPr>
              <w:widowControl/>
              <w:spacing w:line="360" w:lineRule="exact"/>
              <w:jc w:val="left"/>
              <w:rPr>
                <w:rFonts w:ascii="宋体" w:hAnsi="宋体" w:hint="eastAsia"/>
                <w:b/>
                <w:szCs w:val="21"/>
              </w:rPr>
            </w:pPr>
          </w:p>
        </w:tc>
        <w:tc>
          <w:tcPr>
            <w:tcW w:w="885" w:type="pct"/>
            <w:tcBorders>
              <w:top w:val="single" w:sz="4" w:space="0" w:color="auto"/>
              <w:left w:val="single" w:sz="4" w:space="0" w:color="auto"/>
              <w:bottom w:val="single" w:sz="4" w:space="0" w:color="auto"/>
              <w:right w:val="single" w:sz="4" w:space="0" w:color="auto"/>
            </w:tcBorders>
            <w:vAlign w:val="center"/>
          </w:tcPr>
          <w:p w14:paraId="3DBFB7EE" w14:textId="77777777" w:rsidR="00640442" w:rsidRPr="00896B87" w:rsidRDefault="00640442" w:rsidP="00D55BBF">
            <w:pPr>
              <w:widowControl/>
              <w:spacing w:line="360" w:lineRule="exact"/>
              <w:jc w:val="center"/>
              <w:rPr>
                <w:rFonts w:ascii="宋体" w:hAnsi="宋体" w:hint="eastAsia"/>
                <w:bCs/>
                <w:szCs w:val="21"/>
              </w:rPr>
            </w:pPr>
            <w:r w:rsidRPr="00896B87">
              <w:rPr>
                <w:rFonts w:ascii="宋体" w:hAnsi="宋体" w:hint="eastAsia"/>
                <w:bCs/>
                <w:szCs w:val="21"/>
              </w:rPr>
              <w:t>业绩（满分6分）</w:t>
            </w:r>
          </w:p>
        </w:tc>
        <w:tc>
          <w:tcPr>
            <w:tcW w:w="3096" w:type="pct"/>
            <w:tcBorders>
              <w:top w:val="single" w:sz="4" w:space="0" w:color="auto"/>
              <w:left w:val="single" w:sz="4" w:space="0" w:color="auto"/>
              <w:bottom w:val="single" w:sz="4" w:space="0" w:color="auto"/>
              <w:right w:val="single" w:sz="4" w:space="0" w:color="auto"/>
            </w:tcBorders>
            <w:vAlign w:val="center"/>
          </w:tcPr>
          <w:p w14:paraId="68A1D3DF" w14:textId="1BBEDD62" w:rsidR="00640442" w:rsidRPr="00896B87" w:rsidRDefault="00443216" w:rsidP="00D55BBF">
            <w:pPr>
              <w:spacing w:line="360" w:lineRule="exact"/>
              <w:ind w:firstLineChars="200" w:firstLine="420"/>
              <w:jc w:val="left"/>
              <w:rPr>
                <w:rFonts w:ascii="宋体" w:hAnsi="宋体" w:hint="eastAsia"/>
                <w:b/>
                <w:bCs/>
                <w:szCs w:val="21"/>
              </w:rPr>
            </w:pPr>
            <w:r w:rsidRPr="00896B87">
              <w:rPr>
                <w:rFonts w:ascii="宋体" w:hAnsi="宋体" w:hint="eastAsia"/>
                <w:kern w:val="0"/>
                <w:szCs w:val="21"/>
              </w:rPr>
              <w:t>投标人</w:t>
            </w:r>
            <w:r w:rsidR="00640442" w:rsidRPr="00896B87">
              <w:rPr>
                <w:rFonts w:ascii="宋体" w:hAnsi="宋体" w:hint="eastAsia"/>
                <w:kern w:val="0"/>
                <w:szCs w:val="21"/>
              </w:rPr>
              <w:t>自2022年1月1日以来</w:t>
            </w:r>
            <w:r w:rsidR="00E01857" w:rsidRPr="00896B87">
              <w:rPr>
                <w:rFonts w:ascii="宋体" w:hAnsi="宋体" w:hint="eastAsia"/>
                <w:kern w:val="0"/>
                <w:szCs w:val="21"/>
              </w:rPr>
              <w:t>（以合同签订日期为准）</w:t>
            </w:r>
            <w:r w:rsidR="00640442" w:rsidRPr="00896B87">
              <w:rPr>
                <w:rFonts w:ascii="宋体" w:hAnsi="宋体" w:hint="eastAsia"/>
                <w:kern w:val="0"/>
                <w:szCs w:val="21"/>
              </w:rPr>
              <w:t>具有硬件设备运维服务类似项目业绩，每有一个得2分，本项满分6分。</w:t>
            </w:r>
            <w:r w:rsidR="00E01857" w:rsidRPr="00896B87">
              <w:rPr>
                <w:rFonts w:ascii="宋体" w:hAnsi="宋体" w:hint="eastAsia"/>
                <w:b/>
                <w:bCs/>
                <w:kern w:val="0"/>
                <w:szCs w:val="21"/>
              </w:rPr>
              <w:t>【</w:t>
            </w:r>
            <w:r w:rsidR="005E2233" w:rsidRPr="00896B87">
              <w:rPr>
                <w:rFonts w:ascii="宋体" w:hAnsi="宋体" w:hint="eastAsia"/>
                <w:b/>
                <w:bCs/>
                <w:szCs w:val="21"/>
              </w:rPr>
              <w:t>注：</w:t>
            </w:r>
            <w:r w:rsidR="00E01857" w:rsidRPr="00896B87">
              <w:rPr>
                <w:rFonts w:ascii="宋体" w:hAnsi="宋体" w:hint="eastAsia"/>
                <w:b/>
                <w:bCs/>
                <w:szCs w:val="21"/>
              </w:rPr>
              <w:t>以项目合同为评审依据，</w:t>
            </w:r>
            <w:r w:rsidR="00640442" w:rsidRPr="00896B87">
              <w:rPr>
                <w:rFonts w:ascii="宋体" w:hAnsi="宋体" w:hint="eastAsia"/>
                <w:b/>
                <w:bCs/>
                <w:kern w:val="0"/>
                <w:szCs w:val="21"/>
              </w:rPr>
              <w:t>投标文件中提供合同</w:t>
            </w:r>
            <w:r w:rsidR="00E01857" w:rsidRPr="00896B87">
              <w:rPr>
                <w:rFonts w:ascii="宋体" w:hAnsi="宋体" w:hint="eastAsia"/>
                <w:b/>
                <w:bCs/>
                <w:kern w:val="0"/>
                <w:szCs w:val="21"/>
              </w:rPr>
              <w:t>复印件或扫描件，须体现</w:t>
            </w:r>
            <w:r w:rsidR="00640442" w:rsidRPr="00896B87">
              <w:rPr>
                <w:rFonts w:ascii="宋体" w:hAnsi="宋体" w:hint="eastAsia"/>
                <w:b/>
                <w:bCs/>
                <w:kern w:val="0"/>
                <w:szCs w:val="21"/>
              </w:rPr>
              <w:t>关键</w:t>
            </w:r>
            <w:r w:rsidR="00E01857" w:rsidRPr="00896B87">
              <w:rPr>
                <w:rFonts w:ascii="宋体" w:hAnsi="宋体" w:hint="eastAsia"/>
                <w:b/>
                <w:bCs/>
                <w:kern w:val="0"/>
                <w:szCs w:val="21"/>
              </w:rPr>
              <w:t>信息（如项目名称、甲乙双方信息、项目采购信息或</w:t>
            </w:r>
            <w:r w:rsidR="00640442" w:rsidRPr="00896B87">
              <w:rPr>
                <w:rFonts w:ascii="宋体" w:hAnsi="宋体" w:hint="eastAsia"/>
                <w:b/>
                <w:bCs/>
                <w:kern w:val="0"/>
                <w:szCs w:val="21"/>
              </w:rPr>
              <w:t>标的清单</w:t>
            </w:r>
            <w:r w:rsidR="00E01857" w:rsidRPr="00896B87">
              <w:rPr>
                <w:rFonts w:ascii="宋体" w:hAnsi="宋体" w:hint="eastAsia"/>
                <w:b/>
                <w:bCs/>
                <w:kern w:val="0"/>
                <w:szCs w:val="21"/>
              </w:rPr>
              <w:t>、签章</w:t>
            </w:r>
            <w:r w:rsidR="00640442" w:rsidRPr="00896B87">
              <w:rPr>
                <w:rFonts w:ascii="宋体" w:hAnsi="宋体" w:hint="eastAsia"/>
                <w:b/>
                <w:bCs/>
                <w:kern w:val="0"/>
                <w:szCs w:val="21"/>
              </w:rPr>
              <w:t>页</w:t>
            </w:r>
            <w:r w:rsidR="00E01857" w:rsidRPr="00896B87">
              <w:rPr>
                <w:rFonts w:ascii="宋体" w:hAnsi="宋体" w:hint="eastAsia"/>
                <w:b/>
                <w:bCs/>
                <w:kern w:val="0"/>
                <w:szCs w:val="21"/>
              </w:rPr>
              <w:t>），</w:t>
            </w:r>
            <w:r w:rsidR="00640442" w:rsidRPr="00896B87">
              <w:rPr>
                <w:rFonts w:ascii="宋体" w:hAnsi="宋体" w:hint="eastAsia"/>
                <w:b/>
                <w:bCs/>
                <w:kern w:val="0"/>
                <w:szCs w:val="21"/>
              </w:rPr>
              <w:t>并加盖</w:t>
            </w:r>
            <w:r w:rsidRPr="00896B87">
              <w:rPr>
                <w:rFonts w:ascii="宋体" w:hAnsi="宋体" w:hint="eastAsia"/>
                <w:b/>
                <w:bCs/>
                <w:kern w:val="0"/>
                <w:szCs w:val="21"/>
              </w:rPr>
              <w:t>投标单位公章</w:t>
            </w:r>
            <w:r w:rsidR="00640442" w:rsidRPr="00896B87">
              <w:rPr>
                <w:rFonts w:ascii="宋体" w:hAnsi="宋体" w:hint="eastAsia"/>
                <w:b/>
                <w:bCs/>
                <w:kern w:val="0"/>
                <w:szCs w:val="21"/>
              </w:rPr>
              <w:t>或电子公章</w:t>
            </w:r>
            <w:r w:rsidR="00E01857" w:rsidRPr="00896B87">
              <w:rPr>
                <w:rFonts w:ascii="宋体" w:hAnsi="宋体" w:hint="eastAsia"/>
                <w:b/>
                <w:bCs/>
                <w:kern w:val="0"/>
                <w:szCs w:val="21"/>
              </w:rPr>
              <w:t>，不符合要求的业绩不予计分】</w:t>
            </w:r>
          </w:p>
        </w:tc>
      </w:tr>
      <w:tr w:rsidR="00896B87" w:rsidRPr="00896B87" w14:paraId="11FBD34C" w14:textId="77777777">
        <w:trPr>
          <w:trHeight w:val="719"/>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67ADB98" w14:textId="77777777" w:rsidR="00640442" w:rsidRPr="00896B87" w:rsidRDefault="00640442" w:rsidP="00D55BBF">
            <w:pPr>
              <w:snapToGrid w:val="0"/>
              <w:spacing w:line="360" w:lineRule="exact"/>
              <w:rPr>
                <w:rFonts w:ascii="宋体" w:hAnsi="宋体" w:hint="eastAsia"/>
                <w:b/>
                <w:bCs/>
                <w:kern w:val="0"/>
                <w:szCs w:val="21"/>
              </w:rPr>
            </w:pPr>
            <w:r w:rsidRPr="00896B87">
              <w:rPr>
                <w:rFonts w:ascii="宋体" w:hAnsi="宋体" w:hint="eastAsia"/>
                <w:b/>
                <w:bCs/>
                <w:kern w:val="0"/>
                <w:szCs w:val="21"/>
              </w:rPr>
              <w:t>总得分=1+2+3</w:t>
            </w:r>
          </w:p>
          <w:p w14:paraId="7506B583" w14:textId="1E3DE3AC" w:rsidR="00640442" w:rsidRPr="00896B87" w:rsidRDefault="00640442" w:rsidP="00D55BBF">
            <w:pPr>
              <w:snapToGrid w:val="0"/>
              <w:spacing w:line="360" w:lineRule="exact"/>
              <w:rPr>
                <w:rFonts w:ascii="宋体" w:hAnsi="宋体" w:hint="eastAsia"/>
                <w:b/>
                <w:bCs/>
                <w:kern w:val="0"/>
                <w:szCs w:val="21"/>
              </w:rPr>
            </w:pPr>
            <w:r w:rsidRPr="00896B87">
              <w:rPr>
                <w:rFonts w:ascii="宋体" w:hAnsi="宋体" w:hint="eastAsia"/>
                <w:b/>
                <w:bCs/>
                <w:kern w:val="0"/>
                <w:szCs w:val="21"/>
              </w:rPr>
              <w:t>备注：本项目为服务类项目，不涉及节能环保政策考核。</w:t>
            </w:r>
          </w:p>
        </w:tc>
      </w:tr>
    </w:tbl>
    <w:p w14:paraId="605811DF" w14:textId="77777777" w:rsidR="00E770EE" w:rsidRPr="00896B87" w:rsidRDefault="002C6DD0">
      <w:pPr>
        <w:spacing w:line="360" w:lineRule="exact"/>
        <w:ind w:firstLine="420"/>
        <w:rPr>
          <w:rFonts w:ascii="宋体" w:hAnsi="宋体" w:hint="eastAsia"/>
          <w:bCs/>
          <w:kern w:val="0"/>
          <w:szCs w:val="21"/>
        </w:rPr>
      </w:pPr>
      <w:r w:rsidRPr="00896B87">
        <w:rPr>
          <w:rFonts w:ascii="宋体" w:hAnsi="宋体" w:hint="eastAsia"/>
          <w:bCs/>
          <w:kern w:val="0"/>
          <w:szCs w:val="21"/>
        </w:rPr>
        <w:t>注：计分方法按四舍五入取至百分位。</w:t>
      </w:r>
    </w:p>
    <w:p w14:paraId="0A3BDFB7" w14:textId="77777777" w:rsidR="00E770EE" w:rsidRPr="00896B87" w:rsidRDefault="002C6DD0">
      <w:pPr>
        <w:spacing w:before="260" w:after="260" w:line="360" w:lineRule="exact"/>
        <w:jc w:val="center"/>
        <w:outlineLvl w:val="2"/>
        <w:rPr>
          <w:b/>
          <w:bCs/>
          <w:kern w:val="0"/>
          <w:sz w:val="30"/>
          <w:szCs w:val="30"/>
        </w:rPr>
      </w:pPr>
      <w:r w:rsidRPr="00896B87">
        <w:rPr>
          <w:rFonts w:hint="eastAsia"/>
          <w:b/>
          <w:bCs/>
          <w:kern w:val="0"/>
          <w:sz w:val="30"/>
          <w:szCs w:val="30"/>
        </w:rPr>
        <w:t>四、中标候选人推荐原则</w:t>
      </w:r>
    </w:p>
    <w:p w14:paraId="6742C27C" w14:textId="77777777" w:rsidR="00E770EE" w:rsidRPr="00896B87" w:rsidRDefault="002C6DD0">
      <w:pPr>
        <w:spacing w:line="360" w:lineRule="exact"/>
        <w:rPr>
          <w:rFonts w:ascii="宋体" w:hAnsi="宋体" w:hint="eastAsia"/>
          <w:b/>
          <w:bCs/>
          <w:kern w:val="0"/>
          <w:sz w:val="24"/>
        </w:rPr>
      </w:pPr>
      <w:r w:rsidRPr="00896B87">
        <w:rPr>
          <w:rFonts w:ascii="宋体" w:hAnsi="宋体" w:hint="eastAsia"/>
          <w:b/>
          <w:bCs/>
          <w:kern w:val="0"/>
          <w:sz w:val="24"/>
        </w:rPr>
        <w:t>综合评分法</w:t>
      </w:r>
    </w:p>
    <w:p w14:paraId="0112CCDF" w14:textId="77777777" w:rsidR="00E770EE" w:rsidRPr="00896B87" w:rsidRDefault="002C6DD0">
      <w:pPr>
        <w:spacing w:line="360" w:lineRule="exact"/>
        <w:ind w:firstLineChars="200" w:firstLine="420"/>
        <w:rPr>
          <w:rFonts w:ascii="宋体" w:hAnsi="宋体" w:hint="eastAsia"/>
          <w:kern w:val="0"/>
          <w:szCs w:val="21"/>
        </w:rPr>
      </w:pPr>
      <w:r w:rsidRPr="00896B87">
        <w:rPr>
          <w:rFonts w:ascii="宋体" w:hAnsi="宋体" w:hint="eastAsia"/>
          <w:kern w:val="0"/>
          <w:szCs w:val="21"/>
        </w:rPr>
        <w:t>1.评标委员会根据原始评标记录和评标结果编写评标报告，并通过电子交易平台向采购人、采购代理机构提交。</w:t>
      </w:r>
    </w:p>
    <w:p w14:paraId="0C16C8A2" w14:textId="637F1C62" w:rsidR="00E770EE" w:rsidRPr="00896B87" w:rsidRDefault="002C6DD0">
      <w:pPr>
        <w:spacing w:line="360" w:lineRule="exact"/>
        <w:ind w:firstLineChars="200" w:firstLine="420"/>
        <w:rPr>
          <w:rFonts w:ascii="宋体" w:hAnsi="宋体" w:hint="eastAsia"/>
          <w:kern w:val="0"/>
          <w:szCs w:val="21"/>
        </w:rPr>
      </w:pPr>
      <w:r w:rsidRPr="00896B87">
        <w:rPr>
          <w:rFonts w:ascii="宋体" w:hAnsi="宋体" w:hint="eastAsia"/>
          <w:kern w:val="0"/>
          <w:szCs w:val="21"/>
        </w:rPr>
        <w:t>2.评标委员会将根据总得分由高到低排列次序并推荐中标候选人。得分相同的，以投标报价由低到高顺序排列。得分相同且投标报价相同的并列，投标文件满足招标文件全部实质性要求，</w:t>
      </w:r>
      <w:proofErr w:type="gramStart"/>
      <w:r w:rsidRPr="00896B87">
        <w:rPr>
          <w:rFonts w:ascii="宋体" w:hAnsi="宋体" w:hint="eastAsia"/>
          <w:kern w:val="0"/>
          <w:szCs w:val="21"/>
        </w:rPr>
        <w:t>且按照</w:t>
      </w:r>
      <w:proofErr w:type="gramEnd"/>
      <w:r w:rsidRPr="00896B87">
        <w:rPr>
          <w:rFonts w:ascii="宋体" w:hAnsi="宋体" w:hint="eastAsia"/>
          <w:kern w:val="0"/>
          <w:szCs w:val="21"/>
        </w:rPr>
        <w:t>评审因素的量化指标评审得分最高的投标人为排名第一的中标候选人，另有约定的除外。</w:t>
      </w:r>
    </w:p>
    <w:p w14:paraId="77C05DE4" w14:textId="77777777" w:rsidR="00E770EE" w:rsidRPr="00896B87" w:rsidRDefault="00E770EE">
      <w:pPr>
        <w:spacing w:line="360" w:lineRule="exact"/>
        <w:ind w:firstLineChars="200" w:firstLine="422"/>
        <w:rPr>
          <w:rFonts w:ascii="宋体" w:hAnsi="宋体" w:hint="eastAsia"/>
          <w:b/>
          <w:szCs w:val="21"/>
          <w:u w:val="single"/>
        </w:rPr>
      </w:pPr>
    </w:p>
    <w:p w14:paraId="1AE50C9B" w14:textId="77777777" w:rsidR="00E770EE" w:rsidRPr="00896B87" w:rsidRDefault="002C6DD0">
      <w:pPr>
        <w:spacing w:line="360" w:lineRule="exact"/>
        <w:ind w:firstLineChars="200" w:firstLine="482"/>
        <w:contextualSpacing/>
        <w:rPr>
          <w:rFonts w:hAnsi="宋体" w:hint="eastAsia"/>
        </w:rPr>
      </w:pPr>
      <w:r w:rsidRPr="00896B87">
        <w:rPr>
          <w:rFonts w:hAnsi="宋体"/>
          <w:b/>
          <w:sz w:val="24"/>
        </w:rPr>
        <w:br w:type="page"/>
      </w:r>
    </w:p>
    <w:p w14:paraId="53A0792E" w14:textId="77777777" w:rsidR="00E770EE" w:rsidRPr="00896B87" w:rsidRDefault="00E770EE">
      <w:pPr>
        <w:spacing w:beforeLines="50" w:before="120" w:afterLines="50" w:after="120" w:line="400" w:lineRule="exact"/>
        <w:rPr>
          <w:rFonts w:ascii="宋体" w:hAnsi="宋体" w:hint="eastAsia"/>
          <w:b/>
          <w:sz w:val="24"/>
        </w:rPr>
      </w:pPr>
    </w:p>
    <w:p w14:paraId="46B62313" w14:textId="77777777" w:rsidR="00E770EE" w:rsidRPr="00896B87" w:rsidRDefault="00E770EE">
      <w:pPr>
        <w:spacing w:beforeLines="50" w:before="120" w:afterLines="50" w:after="120" w:line="400" w:lineRule="exact"/>
        <w:rPr>
          <w:rFonts w:ascii="宋体" w:hAnsi="宋体" w:hint="eastAsia"/>
          <w:b/>
          <w:sz w:val="24"/>
        </w:rPr>
      </w:pPr>
    </w:p>
    <w:p w14:paraId="3EE30854" w14:textId="77777777" w:rsidR="00E770EE" w:rsidRPr="00896B87" w:rsidRDefault="00E770EE">
      <w:pPr>
        <w:spacing w:beforeLines="50" w:before="120" w:afterLines="50" w:after="120" w:line="400" w:lineRule="exact"/>
        <w:rPr>
          <w:rFonts w:ascii="宋体" w:hAnsi="宋体" w:hint="eastAsia"/>
          <w:b/>
          <w:sz w:val="24"/>
        </w:rPr>
      </w:pPr>
    </w:p>
    <w:p w14:paraId="5FB092AE" w14:textId="77777777" w:rsidR="00E770EE" w:rsidRPr="00896B87" w:rsidRDefault="00E770EE">
      <w:pPr>
        <w:spacing w:beforeLines="50" w:before="120" w:afterLines="50" w:after="120" w:line="400" w:lineRule="exact"/>
        <w:rPr>
          <w:rFonts w:ascii="宋体" w:hAnsi="宋体" w:hint="eastAsia"/>
          <w:b/>
          <w:sz w:val="24"/>
        </w:rPr>
      </w:pPr>
    </w:p>
    <w:p w14:paraId="4720D62E" w14:textId="77777777" w:rsidR="00E770EE" w:rsidRPr="00896B87" w:rsidRDefault="00E770EE">
      <w:pPr>
        <w:spacing w:beforeLines="50" w:before="120" w:afterLines="50" w:after="120" w:line="400" w:lineRule="exact"/>
        <w:rPr>
          <w:rFonts w:ascii="宋体" w:hAnsi="宋体" w:hint="eastAsia"/>
          <w:b/>
          <w:sz w:val="24"/>
        </w:rPr>
      </w:pPr>
    </w:p>
    <w:p w14:paraId="54B8EFB9" w14:textId="77777777" w:rsidR="00E770EE" w:rsidRPr="00896B87" w:rsidRDefault="00E770EE">
      <w:pPr>
        <w:spacing w:beforeLines="50" w:before="120" w:afterLines="50" w:after="120" w:line="400" w:lineRule="exact"/>
        <w:rPr>
          <w:rFonts w:ascii="宋体" w:hAnsi="宋体" w:hint="eastAsia"/>
          <w:b/>
          <w:sz w:val="24"/>
        </w:rPr>
      </w:pPr>
    </w:p>
    <w:p w14:paraId="11E0D6B0" w14:textId="77777777" w:rsidR="00E770EE" w:rsidRPr="00896B87" w:rsidRDefault="00E770EE">
      <w:pPr>
        <w:spacing w:beforeLines="50" w:before="120" w:afterLines="50" w:after="120" w:line="400" w:lineRule="exact"/>
        <w:rPr>
          <w:rFonts w:ascii="宋体" w:hAnsi="宋体" w:hint="eastAsia"/>
          <w:b/>
          <w:sz w:val="24"/>
        </w:rPr>
      </w:pPr>
    </w:p>
    <w:p w14:paraId="784A0972" w14:textId="77777777" w:rsidR="00E770EE" w:rsidRPr="00896B87" w:rsidRDefault="00E770EE">
      <w:pPr>
        <w:spacing w:beforeLines="50" w:before="120" w:afterLines="50" w:after="120" w:line="400" w:lineRule="exact"/>
        <w:rPr>
          <w:rFonts w:ascii="宋体" w:hAnsi="宋体" w:hint="eastAsia"/>
          <w:b/>
          <w:sz w:val="24"/>
        </w:rPr>
      </w:pPr>
    </w:p>
    <w:p w14:paraId="62016FAE" w14:textId="77777777" w:rsidR="002B6FD4" w:rsidRPr="00896B87" w:rsidRDefault="002B6FD4">
      <w:pPr>
        <w:spacing w:beforeLines="50" w:before="120" w:afterLines="50" w:after="120" w:line="400" w:lineRule="exact"/>
        <w:rPr>
          <w:rFonts w:ascii="宋体" w:hAnsi="宋体" w:hint="eastAsia"/>
          <w:b/>
          <w:sz w:val="24"/>
        </w:rPr>
      </w:pPr>
    </w:p>
    <w:p w14:paraId="664F9B55" w14:textId="77777777" w:rsidR="00E770EE" w:rsidRPr="00896B87" w:rsidRDefault="00E770EE">
      <w:pPr>
        <w:spacing w:beforeLines="50" w:before="120" w:afterLines="50" w:after="120" w:line="400" w:lineRule="exact"/>
        <w:rPr>
          <w:rFonts w:ascii="宋体" w:hAnsi="宋体" w:hint="eastAsia"/>
          <w:b/>
          <w:sz w:val="24"/>
        </w:rPr>
      </w:pPr>
    </w:p>
    <w:p w14:paraId="649F42B3" w14:textId="77777777" w:rsidR="00E770EE" w:rsidRPr="00896B87" w:rsidRDefault="00E770EE">
      <w:pPr>
        <w:spacing w:beforeLines="50" w:before="120" w:afterLines="50" w:after="120" w:line="400" w:lineRule="exact"/>
        <w:rPr>
          <w:rFonts w:ascii="宋体" w:hAnsi="宋体" w:hint="eastAsia"/>
          <w:b/>
          <w:sz w:val="24"/>
        </w:rPr>
      </w:pPr>
    </w:p>
    <w:p w14:paraId="465706BC" w14:textId="77777777" w:rsidR="00E770EE" w:rsidRPr="00896B87" w:rsidRDefault="002C6DD0">
      <w:pPr>
        <w:pStyle w:val="1"/>
        <w:jc w:val="center"/>
      </w:pPr>
      <w:bookmarkStart w:id="184" w:name="_Toc25250"/>
      <w:r w:rsidRPr="00896B87">
        <w:rPr>
          <w:rFonts w:hint="eastAsia"/>
        </w:rPr>
        <w:t>第五章</w:t>
      </w:r>
      <w:r w:rsidRPr="00896B87">
        <w:rPr>
          <w:rFonts w:hint="eastAsia"/>
        </w:rPr>
        <w:t xml:space="preserve">  </w:t>
      </w:r>
      <w:proofErr w:type="gramStart"/>
      <w:r w:rsidRPr="00896B87">
        <w:rPr>
          <w:rFonts w:hint="eastAsia"/>
        </w:rPr>
        <w:t>拟签订</w:t>
      </w:r>
      <w:proofErr w:type="gramEnd"/>
      <w:r w:rsidRPr="00896B87">
        <w:rPr>
          <w:rFonts w:hint="eastAsia"/>
        </w:rPr>
        <w:t>的合同文本</w:t>
      </w:r>
      <w:bookmarkEnd w:id="184"/>
    </w:p>
    <w:p w14:paraId="23898B3B" w14:textId="77777777" w:rsidR="00E770EE" w:rsidRPr="00896B87" w:rsidRDefault="00E770EE">
      <w:pPr>
        <w:snapToGrid w:val="0"/>
        <w:jc w:val="center"/>
        <w:rPr>
          <w:rFonts w:ascii="宋体" w:hAnsi="宋体" w:hint="eastAsia"/>
          <w:bCs/>
          <w:sz w:val="32"/>
          <w:szCs w:val="32"/>
        </w:rPr>
      </w:pPr>
    </w:p>
    <w:p w14:paraId="619878F4" w14:textId="77777777" w:rsidR="00E770EE" w:rsidRPr="00896B87" w:rsidRDefault="00E770EE">
      <w:pPr>
        <w:snapToGrid w:val="0"/>
        <w:jc w:val="center"/>
        <w:rPr>
          <w:rFonts w:ascii="宋体" w:hAnsi="宋体" w:hint="eastAsia"/>
          <w:bCs/>
          <w:sz w:val="32"/>
          <w:szCs w:val="32"/>
        </w:rPr>
      </w:pPr>
    </w:p>
    <w:p w14:paraId="3B89DBF2" w14:textId="77777777" w:rsidR="00E770EE" w:rsidRPr="00896B87" w:rsidRDefault="00E770EE">
      <w:pPr>
        <w:snapToGrid w:val="0"/>
        <w:jc w:val="center"/>
        <w:rPr>
          <w:rFonts w:ascii="宋体" w:hAnsi="宋体" w:hint="eastAsia"/>
          <w:bCs/>
          <w:sz w:val="32"/>
          <w:szCs w:val="32"/>
        </w:rPr>
      </w:pPr>
    </w:p>
    <w:p w14:paraId="29E90719" w14:textId="77777777" w:rsidR="00E770EE" w:rsidRPr="00896B87" w:rsidRDefault="00E770EE">
      <w:pPr>
        <w:snapToGrid w:val="0"/>
        <w:jc w:val="center"/>
        <w:rPr>
          <w:rFonts w:ascii="宋体" w:hAnsi="宋体" w:hint="eastAsia"/>
          <w:bCs/>
          <w:sz w:val="32"/>
          <w:szCs w:val="32"/>
        </w:rPr>
      </w:pPr>
    </w:p>
    <w:p w14:paraId="3B67DF35" w14:textId="77777777" w:rsidR="00E770EE" w:rsidRPr="00896B87" w:rsidRDefault="00E770EE">
      <w:pPr>
        <w:snapToGrid w:val="0"/>
        <w:jc w:val="center"/>
        <w:rPr>
          <w:rFonts w:ascii="宋体" w:hAnsi="宋体" w:hint="eastAsia"/>
          <w:bCs/>
          <w:sz w:val="32"/>
          <w:szCs w:val="32"/>
        </w:rPr>
      </w:pPr>
    </w:p>
    <w:p w14:paraId="1DCA913B" w14:textId="77777777" w:rsidR="00E770EE" w:rsidRPr="00896B87" w:rsidRDefault="00E770EE">
      <w:pPr>
        <w:snapToGrid w:val="0"/>
        <w:jc w:val="center"/>
        <w:rPr>
          <w:rFonts w:ascii="宋体" w:hAnsi="宋体" w:hint="eastAsia"/>
          <w:bCs/>
          <w:sz w:val="32"/>
          <w:szCs w:val="32"/>
        </w:rPr>
      </w:pPr>
    </w:p>
    <w:p w14:paraId="28010E73" w14:textId="77777777" w:rsidR="00E770EE" w:rsidRPr="00896B87" w:rsidRDefault="00E770EE">
      <w:pPr>
        <w:snapToGrid w:val="0"/>
        <w:jc w:val="center"/>
        <w:rPr>
          <w:rFonts w:ascii="宋体" w:hAnsi="宋体" w:hint="eastAsia"/>
          <w:bCs/>
          <w:sz w:val="32"/>
          <w:szCs w:val="32"/>
        </w:rPr>
      </w:pPr>
    </w:p>
    <w:p w14:paraId="07AFECE6" w14:textId="77777777" w:rsidR="00E770EE" w:rsidRPr="00896B87" w:rsidRDefault="00E770EE">
      <w:pPr>
        <w:snapToGrid w:val="0"/>
        <w:jc w:val="center"/>
        <w:rPr>
          <w:rFonts w:ascii="宋体" w:hAnsi="宋体" w:hint="eastAsia"/>
          <w:bCs/>
          <w:sz w:val="32"/>
          <w:szCs w:val="32"/>
        </w:rPr>
      </w:pPr>
    </w:p>
    <w:p w14:paraId="408C7D7B" w14:textId="77777777" w:rsidR="00E770EE" w:rsidRPr="00896B87" w:rsidRDefault="00E770EE">
      <w:pPr>
        <w:snapToGrid w:val="0"/>
        <w:jc w:val="center"/>
        <w:rPr>
          <w:rFonts w:ascii="宋体" w:hAnsi="宋体" w:hint="eastAsia"/>
          <w:bCs/>
          <w:sz w:val="32"/>
          <w:szCs w:val="32"/>
        </w:rPr>
      </w:pPr>
    </w:p>
    <w:p w14:paraId="0D7DDA53" w14:textId="77777777" w:rsidR="00E770EE" w:rsidRPr="00896B87" w:rsidRDefault="00E770EE">
      <w:pPr>
        <w:snapToGrid w:val="0"/>
        <w:jc w:val="center"/>
        <w:rPr>
          <w:rFonts w:ascii="宋体" w:hAnsi="宋体" w:hint="eastAsia"/>
          <w:bCs/>
          <w:sz w:val="32"/>
          <w:szCs w:val="32"/>
        </w:rPr>
      </w:pPr>
    </w:p>
    <w:p w14:paraId="1D168F43" w14:textId="77777777" w:rsidR="00E770EE" w:rsidRPr="00896B87" w:rsidRDefault="00E770EE">
      <w:pPr>
        <w:snapToGrid w:val="0"/>
        <w:jc w:val="center"/>
        <w:rPr>
          <w:rFonts w:ascii="宋体" w:hAnsi="宋体" w:hint="eastAsia"/>
          <w:bCs/>
          <w:sz w:val="32"/>
          <w:szCs w:val="32"/>
        </w:rPr>
      </w:pPr>
    </w:p>
    <w:p w14:paraId="7A024E6D" w14:textId="77777777" w:rsidR="00391E39" w:rsidRPr="00896B87" w:rsidRDefault="002C6DD0" w:rsidP="00391E39">
      <w:pPr>
        <w:spacing w:line="520" w:lineRule="exact"/>
        <w:jc w:val="center"/>
        <w:rPr>
          <w:rFonts w:eastAsia="华文中宋"/>
          <w:b/>
          <w:sz w:val="36"/>
          <w:szCs w:val="36"/>
        </w:rPr>
      </w:pPr>
      <w:r w:rsidRPr="00896B87">
        <w:rPr>
          <w:rFonts w:ascii="宋体" w:hAnsi="宋体"/>
          <w:bCs/>
        </w:rPr>
        <w:br w:type="page"/>
      </w:r>
      <w:r w:rsidR="00391E39" w:rsidRPr="00896B87">
        <w:rPr>
          <w:rFonts w:eastAsia="华文中宋" w:hint="eastAsia"/>
          <w:b/>
          <w:sz w:val="36"/>
          <w:szCs w:val="36"/>
        </w:rPr>
        <w:lastRenderedPageBreak/>
        <w:t>广西教育数据中心和广西教育骨干网</w:t>
      </w:r>
    </w:p>
    <w:p w14:paraId="5C85D0C0" w14:textId="458799D1" w:rsidR="00E770EE" w:rsidRPr="00896B87" w:rsidRDefault="00391E39" w:rsidP="00391E39">
      <w:pPr>
        <w:spacing w:line="520" w:lineRule="exact"/>
        <w:jc w:val="center"/>
        <w:rPr>
          <w:rFonts w:ascii="宋体" w:hAnsi="宋体" w:cs="Courier New" w:hint="eastAsia"/>
          <w:b/>
          <w:sz w:val="36"/>
          <w:szCs w:val="36"/>
        </w:rPr>
      </w:pPr>
      <w:r w:rsidRPr="00896B87">
        <w:rPr>
          <w:rFonts w:eastAsia="华文中宋" w:hint="eastAsia"/>
          <w:b/>
          <w:sz w:val="36"/>
          <w:szCs w:val="36"/>
        </w:rPr>
        <w:t>硬件维保服务项目合同</w:t>
      </w:r>
    </w:p>
    <w:p w14:paraId="33555EA7" w14:textId="77777777" w:rsidR="00E770EE" w:rsidRPr="00896B87" w:rsidRDefault="00E770EE">
      <w:pPr>
        <w:spacing w:line="360" w:lineRule="exact"/>
        <w:rPr>
          <w:rFonts w:ascii="宋体" w:hAnsi="宋体" w:cs="Courier New" w:hint="eastAsia"/>
          <w:b/>
          <w:szCs w:val="21"/>
        </w:rPr>
      </w:pPr>
    </w:p>
    <w:p w14:paraId="44B6F39B" w14:textId="77777777" w:rsidR="00E770EE" w:rsidRPr="00896B87" w:rsidRDefault="00E770EE">
      <w:pPr>
        <w:spacing w:line="360" w:lineRule="exact"/>
        <w:ind w:right="800"/>
        <w:rPr>
          <w:rFonts w:ascii="宋体" w:hAnsi="宋体" w:cs="宋体" w:hint="eastAsia"/>
          <w:szCs w:val="21"/>
        </w:rPr>
      </w:pPr>
    </w:p>
    <w:p w14:paraId="13455A54" w14:textId="77777777" w:rsidR="00E770EE" w:rsidRPr="00896B87" w:rsidRDefault="002C6DD0">
      <w:pPr>
        <w:spacing w:line="360" w:lineRule="exact"/>
        <w:ind w:right="800"/>
        <w:rPr>
          <w:rFonts w:ascii="宋体" w:hAnsi="宋体" w:cs="宋体" w:hint="eastAsia"/>
          <w:bCs/>
          <w:szCs w:val="21"/>
          <w:u w:val="single"/>
        </w:rPr>
      </w:pPr>
      <w:r w:rsidRPr="00896B87">
        <w:rPr>
          <w:rFonts w:ascii="宋体" w:hAnsi="宋体" w:cs="宋体" w:hint="eastAsia"/>
          <w:szCs w:val="21"/>
        </w:rPr>
        <w:t>采购计划号：</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szCs w:val="21"/>
        </w:rPr>
        <w:t xml:space="preserve">   </w:t>
      </w:r>
      <w:r w:rsidRPr="00896B87">
        <w:rPr>
          <w:rFonts w:ascii="宋体" w:hAnsi="宋体" w:cs="宋体" w:hint="eastAsia"/>
          <w:bCs/>
          <w:szCs w:val="21"/>
        </w:rPr>
        <w:t>合同编号：</w:t>
      </w:r>
      <w:r w:rsidRPr="00896B87">
        <w:rPr>
          <w:rFonts w:ascii="宋体" w:hAnsi="宋体" w:cs="宋体"/>
          <w:szCs w:val="21"/>
          <w:u w:val="single"/>
        </w:rPr>
        <w:t xml:space="preserve">                    </w:t>
      </w:r>
      <w:r w:rsidRPr="00896B87">
        <w:rPr>
          <w:rFonts w:ascii="宋体" w:hAnsi="宋体" w:cs="宋体" w:hint="eastAsia"/>
          <w:szCs w:val="21"/>
          <w:u w:val="single"/>
        </w:rPr>
        <w:t xml:space="preserve">  </w:t>
      </w:r>
    </w:p>
    <w:p w14:paraId="6BFFFF94" w14:textId="77777777" w:rsidR="00E770EE" w:rsidRPr="00896B87" w:rsidRDefault="002C6DD0">
      <w:pPr>
        <w:spacing w:line="360" w:lineRule="exact"/>
        <w:rPr>
          <w:rFonts w:ascii="宋体" w:hAnsi="宋体" w:cs="宋体" w:hint="eastAsia"/>
          <w:szCs w:val="21"/>
          <w:u w:val="single"/>
        </w:rPr>
      </w:pPr>
      <w:r w:rsidRPr="00896B87">
        <w:rPr>
          <w:rFonts w:ascii="宋体" w:hAnsi="宋体" w:cs="宋体" w:hint="eastAsia"/>
          <w:szCs w:val="21"/>
        </w:rPr>
        <w:t>采购人（甲方）：</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hint="eastAsia"/>
          <w:szCs w:val="21"/>
          <w:u w:val="single"/>
        </w:rPr>
        <w:t xml:space="preserve">   </w:t>
      </w:r>
      <w:r w:rsidRPr="00896B87">
        <w:rPr>
          <w:rFonts w:ascii="宋体" w:hAnsi="宋体" w:cs="宋体" w:hint="eastAsia"/>
          <w:szCs w:val="21"/>
        </w:rPr>
        <w:t xml:space="preserve">   供应商（乙方）：</w:t>
      </w:r>
      <w:r w:rsidRPr="00896B87">
        <w:rPr>
          <w:rFonts w:ascii="宋体" w:hAnsi="宋体" w:cs="宋体"/>
          <w:szCs w:val="21"/>
          <w:u w:val="single"/>
        </w:rPr>
        <w:t xml:space="preserve">                </w:t>
      </w:r>
    </w:p>
    <w:p w14:paraId="72081FB7" w14:textId="77777777" w:rsidR="00E770EE" w:rsidRPr="00896B87" w:rsidRDefault="002C6DD0">
      <w:pPr>
        <w:spacing w:line="360" w:lineRule="exact"/>
        <w:rPr>
          <w:rFonts w:ascii="宋体" w:hAnsi="宋体" w:cs="宋体" w:hint="eastAsia"/>
          <w:szCs w:val="21"/>
          <w:u w:val="single"/>
        </w:rPr>
      </w:pPr>
      <w:r w:rsidRPr="00896B87">
        <w:rPr>
          <w:rFonts w:ascii="宋体" w:hAnsi="宋体" w:cs="宋体" w:hint="eastAsia"/>
          <w:szCs w:val="21"/>
        </w:rPr>
        <w:t>项目名称：</w:t>
      </w:r>
      <w:r w:rsidRPr="00896B87">
        <w:rPr>
          <w:rFonts w:ascii="宋体" w:hAnsi="宋体" w:cs="宋体"/>
          <w:szCs w:val="21"/>
          <w:u w:val="single"/>
        </w:rPr>
        <w:t xml:space="preserve">                       </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szCs w:val="21"/>
        </w:rPr>
        <w:t xml:space="preserve">   </w:t>
      </w:r>
      <w:r w:rsidRPr="00896B87">
        <w:rPr>
          <w:rFonts w:ascii="宋体" w:hAnsi="宋体" w:cs="宋体" w:hint="eastAsia"/>
          <w:szCs w:val="21"/>
        </w:rPr>
        <w:t>项目编号：</w:t>
      </w:r>
      <w:r w:rsidRPr="00896B87">
        <w:rPr>
          <w:rFonts w:ascii="宋体" w:hAnsi="宋体" w:cs="宋体"/>
          <w:szCs w:val="21"/>
          <w:u w:val="single"/>
        </w:rPr>
        <w:t xml:space="preserve">                      </w:t>
      </w:r>
    </w:p>
    <w:p w14:paraId="47BC245E" w14:textId="77777777" w:rsidR="00E770EE" w:rsidRPr="00896B87" w:rsidRDefault="002C6DD0">
      <w:pPr>
        <w:spacing w:line="360" w:lineRule="exact"/>
        <w:rPr>
          <w:rFonts w:ascii="宋体" w:hAnsi="宋体" w:cs="宋体" w:hint="eastAsia"/>
          <w:szCs w:val="21"/>
          <w:u w:val="single"/>
        </w:rPr>
      </w:pPr>
      <w:r w:rsidRPr="00896B87">
        <w:rPr>
          <w:rFonts w:ascii="宋体" w:hAnsi="宋体" w:cs="宋体" w:hint="eastAsia"/>
          <w:szCs w:val="21"/>
        </w:rPr>
        <w:t>签订地点：</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hint="eastAsia"/>
          <w:szCs w:val="21"/>
          <w:u w:val="single"/>
        </w:rPr>
        <w:t xml:space="preserve"> </w:t>
      </w:r>
      <w:r w:rsidRPr="00896B87">
        <w:rPr>
          <w:rFonts w:ascii="宋体" w:hAnsi="宋体" w:cs="宋体" w:hint="eastAsia"/>
          <w:szCs w:val="21"/>
        </w:rPr>
        <w:t xml:space="preserve">   签订时间：</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hint="eastAsia"/>
          <w:szCs w:val="21"/>
          <w:u w:val="single"/>
        </w:rPr>
        <w:t xml:space="preserve">   </w:t>
      </w:r>
    </w:p>
    <w:p w14:paraId="2E12E1A6" w14:textId="77777777" w:rsidR="00E770EE" w:rsidRPr="00896B87" w:rsidRDefault="002C6DD0">
      <w:pPr>
        <w:spacing w:line="360" w:lineRule="exact"/>
        <w:rPr>
          <w:rFonts w:ascii="宋体" w:hAnsi="宋体" w:cs="宋体" w:hint="eastAsia"/>
          <w:szCs w:val="21"/>
        </w:rPr>
      </w:pPr>
      <w:r w:rsidRPr="00896B87">
        <w:rPr>
          <w:rFonts w:ascii="宋体" w:hAnsi="宋体" w:cs="宋体" w:hint="eastAsia"/>
          <w:szCs w:val="21"/>
        </w:rPr>
        <w:t>本合同为中小企业预留合同：</w:t>
      </w:r>
      <w:r w:rsidRPr="00896B87">
        <w:rPr>
          <w:rFonts w:ascii="宋体" w:hAnsi="宋体" w:cs="宋体"/>
          <w:szCs w:val="21"/>
          <w:u w:val="single"/>
        </w:rPr>
        <w:t xml:space="preserve"> </w:t>
      </w:r>
      <w:r w:rsidRPr="00896B87">
        <w:rPr>
          <w:rFonts w:ascii="宋体" w:hAnsi="宋体" w:cs="宋体" w:hint="eastAsia"/>
          <w:szCs w:val="21"/>
          <w:u w:val="single"/>
        </w:rPr>
        <w:t xml:space="preserve">   </w:t>
      </w:r>
      <w:r w:rsidRPr="00896B87">
        <w:rPr>
          <w:rFonts w:ascii="宋体" w:hAnsi="宋体" w:cs="宋体"/>
          <w:szCs w:val="21"/>
          <w:u w:val="single"/>
        </w:rPr>
        <w:t xml:space="preserve"> </w:t>
      </w:r>
      <w:r w:rsidRPr="00896B87">
        <w:rPr>
          <w:rFonts w:ascii="宋体" w:hAnsi="宋体" w:cs="宋体" w:hint="eastAsia"/>
          <w:szCs w:val="21"/>
        </w:rPr>
        <w:t>。</w:t>
      </w:r>
    </w:p>
    <w:p w14:paraId="57A1AF20" w14:textId="77777777" w:rsidR="00E770EE" w:rsidRPr="00896B87" w:rsidRDefault="00E770EE">
      <w:pPr>
        <w:spacing w:line="360" w:lineRule="exact"/>
        <w:ind w:firstLineChars="200" w:firstLine="420"/>
        <w:rPr>
          <w:rFonts w:ascii="宋体" w:hAnsi="宋体" w:cs="宋体" w:hint="eastAsia"/>
          <w:szCs w:val="21"/>
        </w:rPr>
      </w:pPr>
    </w:p>
    <w:p w14:paraId="5E35E06B" w14:textId="77777777" w:rsidR="00E770EE" w:rsidRPr="00896B87" w:rsidRDefault="002C6DD0">
      <w:pPr>
        <w:snapToGrid w:val="0"/>
        <w:spacing w:line="360" w:lineRule="exact"/>
        <w:ind w:firstLineChars="200" w:firstLine="420"/>
        <w:rPr>
          <w:rFonts w:ascii="宋体" w:hAnsi="宋体" w:hint="eastAsia"/>
          <w:szCs w:val="21"/>
        </w:rPr>
      </w:pPr>
      <w:r w:rsidRPr="00896B87">
        <w:rPr>
          <w:rFonts w:ascii="宋体" w:hAnsi="宋体" w:hint="eastAsia"/>
          <w:szCs w:val="21"/>
        </w:rPr>
        <w:t>根据《中华人民共和国政府采购法》、《中华人民共和国政府采购法实施条例》、《中华人民共和国民法典》等法律、法规规定，按照招标文件（以下简称“采购文件”）规定条款和乙方投标文件承诺，甲乙双方签订本合同。</w:t>
      </w:r>
    </w:p>
    <w:p w14:paraId="46EE8AAF" w14:textId="77777777" w:rsidR="00E770EE" w:rsidRPr="00896B87" w:rsidRDefault="002C6DD0">
      <w:pPr>
        <w:snapToGrid w:val="0"/>
        <w:spacing w:line="400" w:lineRule="atLeast"/>
        <w:ind w:firstLineChars="200" w:firstLine="422"/>
        <w:rPr>
          <w:rFonts w:ascii="宋体" w:hAnsi="宋体" w:hint="eastAsia"/>
          <w:b/>
          <w:szCs w:val="21"/>
        </w:rPr>
      </w:pPr>
      <w:r w:rsidRPr="00896B87">
        <w:rPr>
          <w:rFonts w:ascii="宋体" w:hAnsi="宋体" w:hint="eastAsia"/>
          <w:b/>
          <w:szCs w:val="21"/>
        </w:rPr>
        <w:t>第一条　合同标的</w:t>
      </w:r>
    </w:p>
    <w:p w14:paraId="17819EC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1.服务项目</w:t>
      </w:r>
    </w:p>
    <w:p w14:paraId="692C5630"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乙方接受甲方委托，承担《</w:t>
      </w:r>
      <w:r w:rsidRPr="00896B87">
        <w:rPr>
          <w:rFonts w:ascii="宋体" w:hAnsi="宋体" w:hint="eastAsia"/>
          <w:szCs w:val="21"/>
          <w:u w:val="single"/>
        </w:rPr>
        <w:t xml:space="preserve">               </w:t>
      </w:r>
      <w:r w:rsidRPr="00896B87">
        <w:rPr>
          <w:rFonts w:ascii="宋体" w:hAnsi="宋体" w:hint="eastAsia"/>
          <w:szCs w:val="21"/>
        </w:rPr>
        <w:t>》项目实施工作，并为甲方提供技术服务，以满足甲方对本合同项目服务需求及要求。</w:t>
      </w:r>
      <w:r w:rsidRPr="00896B87">
        <w:rPr>
          <w:rFonts w:ascii="宋体" w:hAnsi="宋体" w:hint="eastAsia"/>
          <w:b/>
          <w:szCs w:val="21"/>
          <w:u w:val="single"/>
        </w:rPr>
        <w:t>合同金额（大写）人民币：          元整（¥     .00）</w:t>
      </w:r>
      <w:r w:rsidRPr="00896B87">
        <w:rPr>
          <w:rFonts w:ascii="宋体" w:hAnsi="宋体" w:hint="eastAsia"/>
          <w:szCs w:val="21"/>
        </w:rPr>
        <w:t>。</w:t>
      </w:r>
    </w:p>
    <w:p w14:paraId="315B80E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2.项目服务所应实现的目标及技术要求以采购文件和乙方投标文件承诺约定为准。</w:t>
      </w:r>
    </w:p>
    <w:p w14:paraId="5E0B5986"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3.合同价为人民币含税价，包含本项目服务实施过程中所有工作的一切费用，合同履行过程中甲方不再另行支付额外费用。包括但不限于：</w:t>
      </w:r>
    </w:p>
    <w:p w14:paraId="5560183C" w14:textId="4503CC12"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（1）服务的费用，包括服务人员的薪资（工资、五险</w:t>
      </w:r>
      <w:proofErr w:type="gramStart"/>
      <w:r w:rsidRPr="00896B87">
        <w:rPr>
          <w:rFonts w:ascii="宋体" w:hAnsi="宋体" w:hint="eastAsia"/>
          <w:szCs w:val="21"/>
        </w:rPr>
        <w:t>一</w:t>
      </w:r>
      <w:proofErr w:type="gramEnd"/>
      <w:r w:rsidRPr="00896B87">
        <w:rPr>
          <w:rFonts w:ascii="宋体" w:hAnsi="宋体" w:hint="eastAsia"/>
          <w:szCs w:val="21"/>
        </w:rPr>
        <w:t>金、奖金、加班费等）、技术支持、培训、运维服务（</w:t>
      </w:r>
      <w:r w:rsidR="00FA413D" w:rsidRPr="00896B87">
        <w:rPr>
          <w:rFonts w:ascii="宋体" w:hAnsi="宋体" w:hint="eastAsia"/>
          <w:szCs w:val="21"/>
        </w:rPr>
        <w:t>含防火墙购置及其他硬件维保所产生的维修费用</w:t>
      </w:r>
      <w:r w:rsidRPr="00896B87">
        <w:rPr>
          <w:rFonts w:ascii="宋体" w:hAnsi="宋体" w:hint="eastAsia"/>
          <w:szCs w:val="21"/>
        </w:rPr>
        <w:t>）、驻场服务等；</w:t>
      </w:r>
    </w:p>
    <w:p w14:paraId="38057B05"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（2）必要的代理服务费、保险费用和各项税金；</w:t>
      </w:r>
    </w:p>
    <w:p w14:paraId="5CA1B38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（3）服务时所需的备品和备件的费用；</w:t>
      </w:r>
    </w:p>
    <w:p w14:paraId="38A52A3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（4）根据合同规定，履行合同可能产生的其他费用。</w:t>
      </w:r>
    </w:p>
    <w:p w14:paraId="0186304D"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4.乙方应确保提供的服务或与服务配套的货物免受第三方提出的侵犯其专利权、商标权或工业设计权等的起诉，甲方不承担由此发生的一切责任、费用和经济赔偿。</w:t>
      </w:r>
    </w:p>
    <w:p w14:paraId="6378BFF0" w14:textId="77777777" w:rsidR="00E770EE" w:rsidRPr="00896B87" w:rsidRDefault="002C6DD0">
      <w:pPr>
        <w:snapToGrid w:val="0"/>
        <w:spacing w:line="400" w:lineRule="exact"/>
        <w:ind w:firstLineChars="200" w:firstLine="422"/>
        <w:rPr>
          <w:rFonts w:ascii="宋体" w:hAnsi="宋体" w:hint="eastAsia"/>
          <w:szCs w:val="21"/>
        </w:rPr>
      </w:pPr>
      <w:r w:rsidRPr="00896B87">
        <w:rPr>
          <w:rFonts w:ascii="宋体" w:hAnsi="宋体" w:hint="eastAsia"/>
          <w:b/>
          <w:szCs w:val="21"/>
        </w:rPr>
        <w:t>第二条　质量保证</w:t>
      </w:r>
    </w:p>
    <w:p w14:paraId="2480B44D"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1.乙方所提供的服务内容必须符合本项目采购文件，并与其投标文件承诺相一致。</w:t>
      </w:r>
    </w:p>
    <w:p w14:paraId="21969BAB" w14:textId="77777777" w:rsidR="00E770EE" w:rsidRPr="00896B87" w:rsidRDefault="002C6DD0">
      <w:pPr>
        <w:snapToGrid w:val="0"/>
        <w:spacing w:line="400" w:lineRule="exact"/>
        <w:ind w:firstLineChars="200" w:firstLine="420"/>
        <w:rPr>
          <w:rFonts w:ascii="宋体" w:hAnsi="宋体" w:hint="eastAsia"/>
          <w:szCs w:val="21"/>
          <w:u w:val="single"/>
        </w:rPr>
      </w:pPr>
      <w:r w:rsidRPr="00896B87">
        <w:rPr>
          <w:rFonts w:ascii="宋体" w:hAnsi="宋体" w:hint="eastAsia"/>
          <w:szCs w:val="21"/>
        </w:rPr>
        <w:t>2.符合国家、地方、行业标准相关标准。</w:t>
      </w:r>
      <w:proofErr w:type="gramStart"/>
      <w:r w:rsidRPr="00896B87">
        <w:rPr>
          <w:rFonts w:ascii="宋体" w:hAnsi="宋体" w:hint="eastAsia"/>
          <w:szCs w:val="21"/>
        </w:rPr>
        <w:t>若相关</w:t>
      </w:r>
      <w:proofErr w:type="gramEnd"/>
      <w:r w:rsidRPr="00896B87">
        <w:rPr>
          <w:rFonts w:ascii="宋体" w:hAnsi="宋体" w:hint="eastAsia"/>
          <w:szCs w:val="21"/>
        </w:rPr>
        <w:t>标准有更新的，以最新标准执行；</w:t>
      </w:r>
      <w:proofErr w:type="gramStart"/>
      <w:r w:rsidRPr="00896B87">
        <w:rPr>
          <w:rFonts w:ascii="宋体" w:hAnsi="宋体" w:hint="eastAsia"/>
          <w:szCs w:val="21"/>
        </w:rPr>
        <w:t>若相关</w:t>
      </w:r>
      <w:proofErr w:type="gramEnd"/>
      <w:r w:rsidRPr="00896B87">
        <w:rPr>
          <w:rFonts w:ascii="宋体" w:hAnsi="宋体" w:hint="eastAsia"/>
          <w:szCs w:val="21"/>
        </w:rPr>
        <w:t xml:space="preserve">标准不一致的按最高标准执行。 </w:t>
      </w:r>
    </w:p>
    <w:p w14:paraId="39DE33E8"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第三条　权利保证</w:t>
      </w:r>
    </w:p>
    <w:p w14:paraId="508442E7"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1.甲方根据工作需要，可为乙方提供相关资料等。乙方根据工作需要，可以向甲方申请补充提供与项目服务有关的信息与资料。</w:t>
      </w:r>
    </w:p>
    <w:p w14:paraId="12F28880"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2.乙方应按采购文件和合同约定以及投标文件承诺的时间节点完成各项服务工作。</w:t>
      </w:r>
    </w:p>
    <w:p w14:paraId="44AC18C8"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lastRenderedPageBreak/>
        <w:t>3.甲方有权定期了解乙方工作进展情况，并对乙方工作进行监督，提出合理建议。</w:t>
      </w:r>
    </w:p>
    <w:p w14:paraId="198900D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4.合同履行过程中，乙方应根据甲方要求，定期向甲方汇报工作进展，并接受甲方监督。</w:t>
      </w:r>
    </w:p>
    <w:p w14:paraId="05DFED1D"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5.乙方应委派具有相应能力、经验的员工为甲方提供服务，合同履行过程中，未经甲方同意，乙方不得随意更换项目人员（</w:t>
      </w:r>
      <w:proofErr w:type="gramStart"/>
      <w:r w:rsidRPr="00896B87">
        <w:rPr>
          <w:rFonts w:ascii="宋体" w:hAnsi="宋体" w:hint="eastAsia"/>
          <w:szCs w:val="21"/>
        </w:rPr>
        <w:t>见合同</w:t>
      </w:r>
      <w:proofErr w:type="gramEnd"/>
      <w:r w:rsidRPr="00896B87">
        <w:rPr>
          <w:rFonts w:ascii="宋体" w:hAnsi="宋体" w:hint="eastAsia"/>
          <w:szCs w:val="21"/>
        </w:rPr>
        <w:t>附件《项目实施人员一览表》）。如因离职等特殊原因存在必须更换人员的情形的，更换对象需经甲方审核且更换对象需具备合同约定的同等资质，如更换对象不具备同等资质的，视为乙方违约。</w:t>
      </w:r>
    </w:p>
    <w:p w14:paraId="5B888F7F" w14:textId="40F79AA2"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6.甲方有权要求乙方更换不合格的工作人员，乙方应在</w:t>
      </w:r>
      <w:r w:rsidR="008724FF" w:rsidRPr="00896B87">
        <w:rPr>
          <w:rFonts w:ascii="宋体" w:hAnsi="宋体" w:hint="eastAsia"/>
          <w:szCs w:val="21"/>
          <w:u w:val="single"/>
        </w:rPr>
        <w:t>【 5 】</w:t>
      </w:r>
      <w:proofErr w:type="gramStart"/>
      <w:r w:rsidR="008724FF" w:rsidRPr="00896B87">
        <w:rPr>
          <w:rFonts w:ascii="宋体" w:hAnsi="宋体" w:hint="eastAsia"/>
          <w:szCs w:val="21"/>
          <w:u w:val="single"/>
        </w:rPr>
        <w:t>个</w:t>
      </w:r>
      <w:proofErr w:type="gramEnd"/>
      <w:r w:rsidR="008724FF" w:rsidRPr="00896B87">
        <w:rPr>
          <w:rFonts w:ascii="宋体" w:hAnsi="宋体" w:hint="eastAsia"/>
          <w:szCs w:val="21"/>
          <w:u w:val="single"/>
        </w:rPr>
        <w:t>工作日内</w:t>
      </w:r>
      <w:r w:rsidRPr="00896B87">
        <w:rPr>
          <w:rFonts w:ascii="宋体" w:hAnsi="宋体" w:hint="eastAsia"/>
          <w:szCs w:val="21"/>
        </w:rPr>
        <w:t>及时响应并处理。如因乙方未及时更换人员或更换对象不具备同等资质的，视为乙方违约。</w:t>
      </w:r>
    </w:p>
    <w:p w14:paraId="48855607"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7.乙方应保证所提供服务内容在实施过程中不会侵犯任何第三方的专利权、著作权、商标权、工业设计权或其他权利。</w:t>
      </w:r>
    </w:p>
    <w:p w14:paraId="5D5D0FC4"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8.没有甲方事先书面同意，乙方不得将由甲方提供的有关合同或任何合同条文、规格、计划、图纸、样品或资料提供给与履行本合同无关的任何其他人。即使</w:t>
      </w:r>
      <w:proofErr w:type="gramStart"/>
      <w:r w:rsidRPr="00896B87">
        <w:rPr>
          <w:rFonts w:ascii="宋体" w:hAnsi="宋体" w:hint="eastAsia"/>
          <w:szCs w:val="21"/>
        </w:rPr>
        <w:t>向履行</w:t>
      </w:r>
      <w:proofErr w:type="gramEnd"/>
      <w:r w:rsidRPr="00896B87">
        <w:rPr>
          <w:rFonts w:ascii="宋体" w:hAnsi="宋体" w:hint="eastAsia"/>
          <w:szCs w:val="21"/>
        </w:rPr>
        <w:t>本合同有关的人员提供，也应注意保密并限于履行合同的必需范围。</w:t>
      </w:r>
    </w:p>
    <w:p w14:paraId="6EA1E645"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9.乙方不得将甲方委托的本合同义务转包或分包、转让交第三方完成，否则应当承担违约转让的违约责任并赔偿甲方的损失。</w:t>
      </w:r>
    </w:p>
    <w:p w14:paraId="517301A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10.乙方应向甲方提供项目各阶段有关服务成果资料，并保证项目实施全过程中所提供相关服务或所交付的服务成果资料等的所有权完全属于</w:t>
      </w:r>
      <w:proofErr w:type="gramStart"/>
      <w:r w:rsidRPr="00896B87">
        <w:rPr>
          <w:rFonts w:ascii="宋体" w:hAnsi="宋体" w:hint="eastAsia"/>
          <w:szCs w:val="21"/>
        </w:rPr>
        <w:t>乙方且</w:t>
      </w:r>
      <w:proofErr w:type="gramEnd"/>
      <w:r w:rsidRPr="00896B87">
        <w:rPr>
          <w:rFonts w:ascii="宋体" w:hAnsi="宋体" w:hint="eastAsia"/>
          <w:szCs w:val="21"/>
        </w:rPr>
        <w:t>无任何抵押、质押、查封等产权瑕疵。</w:t>
      </w:r>
    </w:p>
    <w:p w14:paraId="77C15DD2"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11.乙方应站在甲方的立场上对甲方委托的项目进行认真、细致、公正的服务，服从甲方的各项管理制度及管理要求。</w:t>
      </w:r>
    </w:p>
    <w:p w14:paraId="6C255550"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第四条  保密条款</w:t>
      </w:r>
    </w:p>
    <w:p w14:paraId="693007F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本合同甲方在讨论、订立及履行本合同的过程中向乙方提供的全部技术和信息数据及本协议的内容均应被视为本条款中所述的保密信息。对于甲方（“披露方”）及其相关主体或人员向乙方（“接收方”）及其相关主体或人员提供的保密信息，未经甲方事先书面同意，乙方及其工作人员不得以任何方式向任何其他组织或个人泄露、转让、许可使用、交换、赠与或与任何其他组织或个人共同使用，但</w:t>
      </w:r>
      <w:proofErr w:type="gramStart"/>
      <w:r w:rsidRPr="00896B87">
        <w:rPr>
          <w:rFonts w:ascii="宋体" w:hAnsi="宋体" w:hint="eastAsia"/>
          <w:szCs w:val="21"/>
        </w:rPr>
        <w:t>应司法</w:t>
      </w:r>
      <w:proofErr w:type="gramEnd"/>
      <w:r w:rsidRPr="00896B87">
        <w:rPr>
          <w:rFonts w:ascii="宋体" w:hAnsi="宋体" w:hint="eastAsia"/>
          <w:szCs w:val="21"/>
        </w:rPr>
        <w:t xml:space="preserve">机关、仲裁机构、行政监管部门、证券交易所等有权机关（机构）之要求披露的除外。乙方应在法律法规或有权机关允许的范围内尽可能在披露前及时书面告知披露方，使披露方有机会对此进行抗辩、限制或保护，且乙方应当只披露依法需要披露的信息，最大限度减少披露内容，并尽力争取由此披露的保密信息得到适当的保密处理，从而避免、减少因披露该信息而造成的损失。 </w:t>
      </w:r>
    </w:p>
    <w:p w14:paraId="21EFB6C7"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本条款所述的“相关主体或人员”指双方的关联方（直接或间接控制的子公司/实体组织、直接或间接控制其的母公司/实体组织、直接或间接被同一母公司/实体组织控制的公司/实体组织实际控制人、各分公司以及其他与公司具有关联关系的公司/实体组织）、双方及其关联方的董事、合伙人、管理人员及职员或代表、双方的财务、法律等顾问、代理人及其职员或代表。</w:t>
      </w:r>
    </w:p>
    <w:p w14:paraId="3C32FCA6"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 xml:space="preserve">3.知识产权和保密条款在本合同终止或有效期届满之后仍对合同各方具有约束力。 </w:t>
      </w:r>
    </w:p>
    <w:p w14:paraId="4D83CF5B"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4.乙方及乙方人员如有违反保密义务，应立即停止违约行为，并采取一切措施消除由此引起的</w:t>
      </w:r>
      <w:r w:rsidRPr="00896B87">
        <w:rPr>
          <w:rFonts w:ascii="宋体" w:hAnsi="宋体" w:hint="eastAsia"/>
          <w:szCs w:val="21"/>
        </w:rPr>
        <w:lastRenderedPageBreak/>
        <w:t>任何不利影响，因此给甲方造成损失的，乙方应承担全部赔偿责任，且承担由此引起的一切法律后果。</w:t>
      </w:r>
    </w:p>
    <w:p w14:paraId="52527ED7" w14:textId="77777777" w:rsidR="00E770EE" w:rsidRPr="00896B87" w:rsidRDefault="002C6DD0">
      <w:pPr>
        <w:snapToGrid w:val="0"/>
        <w:spacing w:line="400" w:lineRule="exact"/>
        <w:ind w:firstLineChars="200" w:firstLine="422"/>
        <w:rPr>
          <w:rFonts w:ascii="宋体" w:hAnsi="宋体" w:hint="eastAsia"/>
          <w:szCs w:val="21"/>
        </w:rPr>
      </w:pPr>
      <w:r w:rsidRPr="00896B87">
        <w:rPr>
          <w:rFonts w:ascii="宋体" w:hAnsi="宋体" w:hint="eastAsia"/>
          <w:b/>
          <w:szCs w:val="21"/>
        </w:rPr>
        <w:t>第五条　服务期和验收</w:t>
      </w:r>
    </w:p>
    <w:p w14:paraId="515DB603" w14:textId="77777777" w:rsidR="00E770EE" w:rsidRPr="00896B87" w:rsidRDefault="002C6DD0">
      <w:pPr>
        <w:snapToGrid w:val="0"/>
        <w:spacing w:line="400" w:lineRule="exact"/>
        <w:ind w:firstLineChars="200" w:firstLine="420"/>
        <w:rPr>
          <w:rFonts w:ascii="宋体" w:hAnsi="宋体" w:hint="eastAsia"/>
          <w:szCs w:val="21"/>
          <w:u w:val="single"/>
        </w:rPr>
      </w:pPr>
      <w:r w:rsidRPr="00896B87">
        <w:rPr>
          <w:rFonts w:ascii="宋体" w:hAnsi="宋体" w:hint="eastAsia"/>
          <w:szCs w:val="21"/>
        </w:rPr>
        <w:t>1.服务周期及地点：</w:t>
      </w:r>
    </w:p>
    <w:p w14:paraId="54D72A53" w14:textId="16D5CE17" w:rsidR="00E770EE" w:rsidRPr="00896B87" w:rsidRDefault="00155879">
      <w:pPr>
        <w:snapToGrid w:val="0"/>
        <w:spacing w:line="400" w:lineRule="exact"/>
        <w:ind w:firstLineChars="200" w:firstLine="420"/>
        <w:rPr>
          <w:rFonts w:ascii="宋体" w:hAnsi="宋体" w:hint="eastAsia"/>
          <w:szCs w:val="21"/>
        </w:rPr>
      </w:pPr>
      <w:r w:rsidRPr="00896B87">
        <w:rPr>
          <w:rFonts w:ascii="宋体" w:hAnsi="宋体" w:hint="eastAsia"/>
          <w:szCs w:val="21"/>
        </w:rPr>
        <w:t>1.1</w:t>
      </w:r>
      <w:r w:rsidR="002C6DD0" w:rsidRPr="00896B87">
        <w:rPr>
          <w:rFonts w:ascii="宋体" w:hAnsi="宋体" w:hint="eastAsia"/>
          <w:szCs w:val="21"/>
        </w:rPr>
        <w:t>服务期：</w:t>
      </w:r>
    </w:p>
    <w:p w14:paraId="47F1A933" w14:textId="55C904A8" w:rsidR="00155879" w:rsidRPr="00896B87" w:rsidRDefault="00C75252" w:rsidP="00155879">
      <w:pPr>
        <w:snapToGrid w:val="0"/>
        <w:spacing w:line="400" w:lineRule="exact"/>
        <w:ind w:firstLineChars="200" w:firstLine="420"/>
        <w:rPr>
          <w:rFonts w:ascii="宋体" w:hAnsi="宋体" w:hint="eastAsia"/>
          <w:szCs w:val="21"/>
        </w:rPr>
      </w:pPr>
      <w:r w:rsidRPr="00896B87">
        <w:rPr>
          <w:rFonts w:ascii="宋体" w:hAnsi="宋体" w:hint="eastAsia"/>
          <w:szCs w:val="21"/>
        </w:rPr>
        <w:t>1.1.1</w:t>
      </w:r>
      <w:r w:rsidR="00155879" w:rsidRPr="00896B87">
        <w:rPr>
          <w:rFonts w:ascii="宋体" w:hAnsi="宋体" w:hint="eastAsia"/>
          <w:szCs w:val="21"/>
        </w:rPr>
        <w:t>服务期：</w:t>
      </w:r>
      <w:r w:rsidR="00155879" w:rsidRPr="00896B87">
        <w:rPr>
          <w:rFonts w:ascii="宋体" w:hAnsi="宋体" w:hint="eastAsia"/>
          <w:szCs w:val="21"/>
          <w:u w:val="single"/>
        </w:rPr>
        <w:t>合同签订生效之日起3年内</w:t>
      </w:r>
      <w:r w:rsidR="00155879" w:rsidRPr="00896B87">
        <w:rPr>
          <w:rFonts w:ascii="宋体" w:hAnsi="宋体" w:hint="eastAsia"/>
          <w:szCs w:val="21"/>
        </w:rPr>
        <w:t>。</w:t>
      </w:r>
    </w:p>
    <w:p w14:paraId="1CF4F14E" w14:textId="4F52E9F7" w:rsidR="00155879" w:rsidRPr="00896B87" w:rsidRDefault="00C75252" w:rsidP="00155879">
      <w:pPr>
        <w:snapToGrid w:val="0"/>
        <w:spacing w:line="400" w:lineRule="exact"/>
        <w:ind w:firstLineChars="200" w:firstLine="420"/>
        <w:rPr>
          <w:rFonts w:ascii="宋体" w:hAnsi="宋体" w:hint="eastAsia"/>
          <w:szCs w:val="21"/>
        </w:rPr>
      </w:pPr>
      <w:r w:rsidRPr="00896B87">
        <w:rPr>
          <w:rFonts w:ascii="宋体" w:hAnsi="宋体" w:hint="eastAsia"/>
          <w:szCs w:val="21"/>
        </w:rPr>
        <w:t>1.1.2</w:t>
      </w:r>
      <w:r w:rsidR="00155879" w:rsidRPr="00896B87">
        <w:rPr>
          <w:rFonts w:ascii="宋体" w:hAnsi="宋体" w:hint="eastAsia"/>
          <w:szCs w:val="21"/>
        </w:rPr>
        <w:t>项目实施要求：</w:t>
      </w:r>
    </w:p>
    <w:p w14:paraId="7BDA06C3" w14:textId="2DF3C369" w:rsidR="00155879" w:rsidRPr="00896B87" w:rsidRDefault="00155879" w:rsidP="00155879">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（1）前置检验要求（即初步验收）：为检验</w:t>
      </w:r>
      <w:r w:rsidR="00C75252" w:rsidRPr="00896B87">
        <w:rPr>
          <w:rFonts w:ascii="宋体" w:hAnsi="宋体" w:hint="eastAsia"/>
          <w:szCs w:val="21"/>
          <w:u w:val="single"/>
        </w:rPr>
        <w:t>乙方</w:t>
      </w:r>
      <w:r w:rsidRPr="00896B87">
        <w:rPr>
          <w:rFonts w:ascii="宋体" w:hAnsi="宋体" w:hint="eastAsia"/>
          <w:szCs w:val="21"/>
          <w:u w:val="single"/>
        </w:rPr>
        <w:t>是否具备开展服务的能力，避免中标后长时间无法履行维保服务，</w:t>
      </w:r>
      <w:r w:rsidR="00C75252" w:rsidRPr="00896B87">
        <w:rPr>
          <w:rFonts w:ascii="宋体" w:hAnsi="宋体" w:hint="eastAsia"/>
          <w:szCs w:val="21"/>
          <w:u w:val="single"/>
        </w:rPr>
        <w:t>乙方</w:t>
      </w:r>
      <w:r w:rsidRPr="00896B87">
        <w:rPr>
          <w:rFonts w:ascii="宋体" w:hAnsi="宋体" w:hint="eastAsia"/>
          <w:szCs w:val="21"/>
          <w:u w:val="single"/>
        </w:rPr>
        <w:t>必须在合同签订生效之日起15个工作日内，提供第一次存储维保服务巡检（并出具巡检报告），提供结构化存储系统动态密码及维护工具访问并巡检存储，以实际成果检验</w:t>
      </w:r>
      <w:r w:rsidR="00C75252" w:rsidRPr="00896B87">
        <w:rPr>
          <w:rFonts w:ascii="宋体" w:hAnsi="宋体" w:hint="eastAsia"/>
          <w:szCs w:val="21"/>
          <w:u w:val="single"/>
        </w:rPr>
        <w:t>乙方</w:t>
      </w:r>
      <w:r w:rsidRPr="00896B87">
        <w:rPr>
          <w:rFonts w:ascii="宋体" w:hAnsi="宋体" w:hint="eastAsia"/>
          <w:szCs w:val="21"/>
          <w:u w:val="single"/>
        </w:rPr>
        <w:t>的履约技术能力。如</w:t>
      </w:r>
      <w:r w:rsidR="00C75252" w:rsidRPr="00896B87">
        <w:rPr>
          <w:rFonts w:ascii="宋体" w:hAnsi="宋体" w:hint="eastAsia"/>
          <w:szCs w:val="21"/>
          <w:u w:val="single"/>
        </w:rPr>
        <w:t>乙方</w:t>
      </w:r>
      <w:r w:rsidRPr="00896B87">
        <w:rPr>
          <w:rFonts w:ascii="宋体" w:hAnsi="宋体" w:hint="eastAsia"/>
          <w:szCs w:val="21"/>
          <w:u w:val="single"/>
        </w:rPr>
        <w:t>无法按时完成前置检验或前置检验工作未通过</w:t>
      </w:r>
      <w:r w:rsidR="00C75252" w:rsidRPr="00896B87">
        <w:rPr>
          <w:rFonts w:ascii="宋体" w:hAnsi="宋体" w:hint="eastAsia"/>
          <w:szCs w:val="21"/>
          <w:u w:val="single"/>
        </w:rPr>
        <w:t>甲方</w:t>
      </w:r>
      <w:r w:rsidRPr="00896B87">
        <w:rPr>
          <w:rFonts w:ascii="宋体" w:hAnsi="宋体" w:hint="eastAsia"/>
          <w:szCs w:val="21"/>
          <w:u w:val="single"/>
        </w:rPr>
        <w:t>验收，按违约处理，</w:t>
      </w:r>
      <w:r w:rsidR="00C75252" w:rsidRPr="00896B87">
        <w:rPr>
          <w:rFonts w:ascii="宋体" w:hAnsi="宋体" w:hint="eastAsia"/>
          <w:szCs w:val="21"/>
          <w:u w:val="single"/>
        </w:rPr>
        <w:t>甲方</w:t>
      </w:r>
      <w:r w:rsidRPr="00896B87">
        <w:rPr>
          <w:rFonts w:ascii="宋体" w:hAnsi="宋体" w:hint="eastAsia"/>
          <w:szCs w:val="21"/>
          <w:u w:val="single"/>
        </w:rPr>
        <w:t>有权终止合同，履约保证金作为违约金不予退还</w:t>
      </w:r>
      <w:r w:rsidR="00C75252" w:rsidRPr="00896B87">
        <w:rPr>
          <w:rFonts w:ascii="宋体" w:hAnsi="宋体" w:hint="eastAsia"/>
          <w:szCs w:val="21"/>
          <w:u w:val="single"/>
        </w:rPr>
        <w:t>乙方</w:t>
      </w:r>
      <w:r w:rsidRPr="00896B87">
        <w:rPr>
          <w:rFonts w:ascii="宋体" w:hAnsi="宋体" w:hint="eastAsia"/>
          <w:szCs w:val="21"/>
          <w:u w:val="single"/>
        </w:rPr>
        <w:t>。</w:t>
      </w:r>
    </w:p>
    <w:p w14:paraId="05FE34B9" w14:textId="6D2EED05" w:rsidR="00155879" w:rsidRPr="00896B87" w:rsidRDefault="00155879" w:rsidP="00155879">
      <w:pPr>
        <w:snapToGrid w:val="0"/>
        <w:spacing w:line="400" w:lineRule="exact"/>
        <w:ind w:firstLineChars="200" w:firstLine="420"/>
        <w:rPr>
          <w:rFonts w:ascii="宋体" w:hAnsi="宋体" w:hint="eastAsia"/>
          <w:szCs w:val="21"/>
        </w:rPr>
      </w:pPr>
      <w:r w:rsidRPr="00896B87">
        <w:rPr>
          <w:rFonts w:ascii="宋体" w:hAnsi="宋体" w:hint="eastAsia"/>
          <w:szCs w:val="21"/>
          <w:u w:val="single"/>
        </w:rPr>
        <w:t>（2）初步验收通过后，此后按合同要求实施服务工作</w:t>
      </w:r>
      <w:r w:rsidRPr="00896B87">
        <w:rPr>
          <w:rFonts w:ascii="宋体" w:hAnsi="宋体" w:hint="eastAsia"/>
          <w:szCs w:val="21"/>
        </w:rPr>
        <w:t>。</w:t>
      </w:r>
    </w:p>
    <w:p w14:paraId="4104A1F1" w14:textId="7AC61FA4" w:rsidR="00E770EE" w:rsidRPr="00896B87" w:rsidRDefault="00155879">
      <w:pPr>
        <w:snapToGrid w:val="0"/>
        <w:spacing w:line="400" w:lineRule="exact"/>
        <w:ind w:firstLineChars="200" w:firstLine="420"/>
        <w:rPr>
          <w:rFonts w:ascii="宋体" w:hAnsi="宋体" w:hint="eastAsia"/>
          <w:szCs w:val="21"/>
        </w:rPr>
      </w:pPr>
      <w:r w:rsidRPr="00896B87">
        <w:rPr>
          <w:rFonts w:ascii="宋体" w:hAnsi="宋体" w:hint="eastAsia"/>
          <w:szCs w:val="21"/>
        </w:rPr>
        <w:t>1.2</w:t>
      </w:r>
      <w:r w:rsidR="002C6DD0" w:rsidRPr="00896B87">
        <w:rPr>
          <w:rFonts w:ascii="宋体" w:hAnsi="宋体" w:hint="eastAsia"/>
          <w:szCs w:val="21"/>
        </w:rPr>
        <w:t>服务地点：广西南宁市甲方指定地点。</w:t>
      </w:r>
    </w:p>
    <w:p w14:paraId="38B6F8AE"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2.乙方提供不符合采购文件和本合同约定以及投标文件承诺的技术服务及服务成果，甲方有权拒绝接受。</w:t>
      </w:r>
    </w:p>
    <w:p w14:paraId="7AE94C12"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3.乙方向甲方提供无瑕疵的技术服务，并对项目质量负责。</w:t>
      </w:r>
    </w:p>
    <w:p w14:paraId="2C21FBE3"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4.乙方应对提交的各阶段验收材料</w:t>
      </w:r>
      <w:proofErr w:type="gramStart"/>
      <w:r w:rsidRPr="00896B87">
        <w:rPr>
          <w:rFonts w:ascii="宋体" w:hAnsi="宋体" w:hint="eastAsia"/>
          <w:szCs w:val="21"/>
        </w:rPr>
        <w:t>作出</w:t>
      </w:r>
      <w:proofErr w:type="gramEnd"/>
      <w:r w:rsidRPr="00896B87">
        <w:rPr>
          <w:rFonts w:ascii="宋体" w:hAnsi="宋体" w:hint="eastAsia"/>
          <w:szCs w:val="21"/>
        </w:rPr>
        <w:t>全面检查和整理，并列出清单交给甲方，作为甲方对其服务验收依据之一。</w:t>
      </w:r>
    </w:p>
    <w:p w14:paraId="09E30270"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5.乙方应按技术规范及要求提交服务成果材料，如有缺失应及时补齐，否则视为逾期交付成果。</w:t>
      </w:r>
    </w:p>
    <w:p w14:paraId="7EA24586"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6.验收合格后由甲乙双方签署验收单并加盖采购单位公章，甲乙双方各执一份。</w:t>
      </w:r>
    </w:p>
    <w:p w14:paraId="4FB35D4D"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7.甲方对验收有异议的，在验收后五个工作日内以书面形式向乙方提出，乙方应自收到甲方书面异议后</w:t>
      </w:r>
      <w:r w:rsidRPr="00896B87">
        <w:rPr>
          <w:rFonts w:ascii="宋体" w:hAnsi="宋体" w:hint="eastAsia"/>
          <w:szCs w:val="21"/>
          <w:u w:val="single"/>
        </w:rPr>
        <w:t xml:space="preserve"> 5个工作 </w:t>
      </w:r>
      <w:r w:rsidRPr="00896B87">
        <w:rPr>
          <w:rFonts w:ascii="宋体" w:hAnsi="宋体" w:hint="eastAsia"/>
          <w:szCs w:val="21"/>
        </w:rPr>
        <w:t>日内及时予以解决。乙方必须无条件进行整改、修正后重新申请验收，直至通过验收要求。</w:t>
      </w:r>
    </w:p>
    <w:p w14:paraId="27025780" w14:textId="77777777" w:rsidR="00E770EE" w:rsidRPr="00896B87" w:rsidRDefault="002C6DD0">
      <w:pPr>
        <w:snapToGrid w:val="0"/>
        <w:spacing w:line="400" w:lineRule="exact"/>
        <w:ind w:firstLineChars="200" w:firstLine="422"/>
        <w:rPr>
          <w:rFonts w:ascii="宋体" w:hAnsi="宋体" w:hint="eastAsia"/>
          <w:szCs w:val="21"/>
        </w:rPr>
      </w:pPr>
      <w:r w:rsidRPr="00896B87">
        <w:rPr>
          <w:rFonts w:ascii="宋体" w:hAnsi="宋体" w:hint="eastAsia"/>
          <w:b/>
          <w:szCs w:val="21"/>
        </w:rPr>
        <w:t>第六条　付款方式</w:t>
      </w:r>
    </w:p>
    <w:p w14:paraId="144069EF" w14:textId="37BE7B15"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1.付款方式：</w:t>
      </w:r>
    </w:p>
    <w:p w14:paraId="54624450" w14:textId="5A5C3369" w:rsidR="004476BB" w:rsidRPr="00896B87" w:rsidRDefault="004476BB"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1.</w:t>
      </w:r>
      <w:r w:rsidR="005A7D4F" w:rsidRPr="00896B87">
        <w:rPr>
          <w:rFonts w:ascii="宋体" w:hAnsi="宋体" w:hint="eastAsia"/>
          <w:szCs w:val="21"/>
          <w:u w:val="single"/>
        </w:rPr>
        <w:t>1</w:t>
      </w:r>
      <w:r w:rsidR="002359C3" w:rsidRPr="00896B87">
        <w:rPr>
          <w:rFonts w:ascii="宋体" w:hAnsi="宋体" w:hint="eastAsia"/>
          <w:szCs w:val="21"/>
          <w:u w:val="single"/>
        </w:rPr>
        <w:t>乙方</w:t>
      </w:r>
      <w:r w:rsidRPr="00896B87">
        <w:rPr>
          <w:rFonts w:ascii="宋体" w:hAnsi="宋体" w:hint="eastAsia"/>
          <w:szCs w:val="21"/>
          <w:u w:val="single"/>
        </w:rPr>
        <w:t>完成前置检验后，</w:t>
      </w:r>
      <w:r w:rsidR="002359C3" w:rsidRPr="00896B87">
        <w:rPr>
          <w:rFonts w:ascii="宋体" w:hAnsi="宋体" w:hint="eastAsia"/>
          <w:szCs w:val="21"/>
          <w:u w:val="single"/>
        </w:rPr>
        <w:t>甲方</w:t>
      </w:r>
      <w:r w:rsidRPr="00896B87">
        <w:rPr>
          <w:rFonts w:ascii="宋体" w:hAnsi="宋体" w:hint="eastAsia"/>
          <w:szCs w:val="21"/>
          <w:u w:val="single"/>
        </w:rPr>
        <w:t>7个工作日内组织项目初步验收，项目初步验收通过后，</w:t>
      </w:r>
      <w:r w:rsidR="002359C3" w:rsidRPr="00896B87">
        <w:rPr>
          <w:rFonts w:ascii="宋体" w:hAnsi="宋体" w:hint="eastAsia"/>
          <w:szCs w:val="21"/>
          <w:u w:val="single"/>
        </w:rPr>
        <w:t>乙方</w:t>
      </w:r>
      <w:r w:rsidRPr="00896B87">
        <w:rPr>
          <w:rFonts w:ascii="宋体" w:hAnsi="宋体" w:hint="eastAsia"/>
          <w:szCs w:val="21"/>
          <w:u w:val="single"/>
        </w:rPr>
        <w:t>可提交请款申请；</w:t>
      </w:r>
      <w:r w:rsidR="002359C3" w:rsidRPr="00896B87">
        <w:rPr>
          <w:rFonts w:ascii="宋体" w:hAnsi="宋体" w:hint="eastAsia"/>
          <w:szCs w:val="21"/>
          <w:u w:val="single"/>
        </w:rPr>
        <w:t>甲方</w:t>
      </w:r>
      <w:r w:rsidRPr="00896B87">
        <w:rPr>
          <w:rFonts w:ascii="宋体" w:hAnsi="宋体" w:hint="eastAsia"/>
          <w:szCs w:val="21"/>
          <w:u w:val="single"/>
        </w:rPr>
        <w:t>收到合</w:t>
      </w:r>
      <w:proofErr w:type="gramStart"/>
      <w:r w:rsidRPr="00896B87">
        <w:rPr>
          <w:rFonts w:ascii="宋体" w:hAnsi="宋体" w:hint="eastAsia"/>
          <w:szCs w:val="21"/>
          <w:u w:val="single"/>
        </w:rPr>
        <w:t>规</w:t>
      </w:r>
      <w:proofErr w:type="gramEnd"/>
      <w:r w:rsidRPr="00896B87">
        <w:rPr>
          <w:rFonts w:ascii="宋体" w:hAnsi="宋体" w:hint="eastAsia"/>
          <w:szCs w:val="21"/>
          <w:u w:val="single"/>
        </w:rPr>
        <w:t>请款资料及等额有效增值税发票后10个工作日内，支付60万元合同金额作为首付款，其余款项按阶段分期支付</w:t>
      </w:r>
      <w:r w:rsidR="0036515F" w:rsidRPr="00896B87">
        <w:rPr>
          <w:rFonts w:ascii="宋体" w:hAnsi="宋体" w:hint="eastAsia"/>
          <w:szCs w:val="21"/>
          <w:u w:val="single"/>
        </w:rPr>
        <w:t>（合同结算时，无法整除的，按四舍五入精确到小数点后两位数计算）</w:t>
      </w:r>
      <w:r w:rsidRPr="00896B87">
        <w:rPr>
          <w:rFonts w:ascii="宋体" w:hAnsi="宋体" w:hint="eastAsia"/>
          <w:szCs w:val="21"/>
          <w:u w:val="single"/>
        </w:rPr>
        <w:t>：</w:t>
      </w:r>
    </w:p>
    <w:p w14:paraId="58E398E9" w14:textId="457B4D2C" w:rsidR="004476BB" w:rsidRPr="00896B87" w:rsidRDefault="004476BB"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（1）第一阶段（合同签订生效之日至2027年5月底），2027年6月初进行阶段性验收，</w:t>
      </w:r>
      <w:r w:rsidR="002359C3" w:rsidRPr="00896B87">
        <w:rPr>
          <w:rFonts w:ascii="宋体" w:hAnsi="宋体" w:hint="eastAsia"/>
          <w:szCs w:val="21"/>
          <w:u w:val="single"/>
        </w:rPr>
        <w:t>甲方</w:t>
      </w:r>
      <w:r w:rsidRPr="00896B87">
        <w:rPr>
          <w:rFonts w:ascii="宋体" w:hAnsi="宋体" w:hint="eastAsia"/>
          <w:szCs w:val="21"/>
          <w:u w:val="single"/>
        </w:rPr>
        <w:t>根据验收结果及“运维服务考核办法”支付该阶段服务</w:t>
      </w:r>
      <w:proofErr w:type="gramStart"/>
      <w:r w:rsidRPr="00896B87">
        <w:rPr>
          <w:rFonts w:ascii="宋体" w:hAnsi="宋体" w:hint="eastAsia"/>
          <w:szCs w:val="21"/>
          <w:u w:val="single"/>
        </w:rPr>
        <w:t>合同款至合同</w:t>
      </w:r>
      <w:proofErr w:type="gramEnd"/>
      <w:r w:rsidRPr="00896B87">
        <w:rPr>
          <w:rFonts w:ascii="宋体" w:hAnsi="宋体" w:hint="eastAsia"/>
          <w:szCs w:val="21"/>
          <w:u w:val="single"/>
        </w:rPr>
        <w:t>总金额</w:t>
      </w:r>
      <w:r w:rsidR="0036515F" w:rsidRPr="00896B87">
        <w:rPr>
          <w:rFonts w:ascii="宋体" w:hAnsi="宋体" w:hint="eastAsia"/>
          <w:szCs w:val="21"/>
          <w:u w:val="single"/>
        </w:rPr>
        <w:t>的</w:t>
      </w:r>
      <w:r w:rsidRPr="00896B87">
        <w:rPr>
          <w:rFonts w:ascii="宋体" w:hAnsi="宋体" w:hint="eastAsia"/>
          <w:szCs w:val="21"/>
          <w:u w:val="single"/>
        </w:rPr>
        <w:t>25%；</w:t>
      </w:r>
    </w:p>
    <w:p w14:paraId="2E6E1968" w14:textId="5E9C3BF3" w:rsidR="004476BB" w:rsidRPr="00896B87" w:rsidRDefault="004476BB"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（2）第二阶段（2027年6月初至2027年11月底），2027年12月初进行阶段性验收，</w:t>
      </w:r>
      <w:r w:rsidR="002359C3" w:rsidRPr="00896B87">
        <w:rPr>
          <w:rFonts w:ascii="宋体" w:hAnsi="宋体" w:hint="eastAsia"/>
          <w:szCs w:val="21"/>
          <w:u w:val="single"/>
        </w:rPr>
        <w:t>甲方</w:t>
      </w:r>
      <w:r w:rsidRPr="00896B87">
        <w:rPr>
          <w:rFonts w:ascii="宋体" w:hAnsi="宋体" w:hint="eastAsia"/>
          <w:szCs w:val="21"/>
          <w:u w:val="single"/>
        </w:rPr>
        <w:t>根据验收结果及“运维服务考核办法”支付该阶段服务</w:t>
      </w:r>
      <w:proofErr w:type="gramStart"/>
      <w:r w:rsidRPr="00896B87">
        <w:rPr>
          <w:rFonts w:ascii="宋体" w:hAnsi="宋体" w:hint="eastAsia"/>
          <w:szCs w:val="21"/>
          <w:u w:val="single"/>
        </w:rPr>
        <w:t>合同款至合同</w:t>
      </w:r>
      <w:proofErr w:type="gramEnd"/>
      <w:r w:rsidRPr="00896B87">
        <w:rPr>
          <w:rFonts w:ascii="宋体" w:hAnsi="宋体" w:hint="eastAsia"/>
          <w:szCs w:val="21"/>
          <w:u w:val="single"/>
        </w:rPr>
        <w:t>总金额</w:t>
      </w:r>
      <w:r w:rsidR="0036515F" w:rsidRPr="00896B87">
        <w:rPr>
          <w:rFonts w:ascii="宋体" w:hAnsi="宋体" w:hint="eastAsia"/>
          <w:szCs w:val="21"/>
          <w:u w:val="single"/>
        </w:rPr>
        <w:t>的</w:t>
      </w:r>
      <w:r w:rsidRPr="00896B87">
        <w:rPr>
          <w:rFonts w:ascii="宋体" w:hAnsi="宋体" w:hint="eastAsia"/>
          <w:szCs w:val="21"/>
          <w:u w:val="single"/>
        </w:rPr>
        <w:t>45%；</w:t>
      </w:r>
    </w:p>
    <w:p w14:paraId="50D180CC" w14:textId="739B5CCC" w:rsidR="004476BB" w:rsidRPr="00896B87" w:rsidRDefault="004476BB"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（3）第三阶段（2027年12月初至2028年5月底），2028年6月初进行阶段性验收，</w:t>
      </w:r>
      <w:r w:rsidR="002359C3" w:rsidRPr="00896B87">
        <w:rPr>
          <w:rFonts w:ascii="宋体" w:hAnsi="宋体" w:hint="eastAsia"/>
          <w:szCs w:val="21"/>
          <w:u w:val="single"/>
        </w:rPr>
        <w:t>甲方</w:t>
      </w:r>
      <w:r w:rsidRPr="00896B87">
        <w:rPr>
          <w:rFonts w:ascii="宋体" w:hAnsi="宋体" w:hint="eastAsia"/>
          <w:szCs w:val="21"/>
          <w:u w:val="single"/>
        </w:rPr>
        <w:t>根</w:t>
      </w:r>
      <w:r w:rsidRPr="00896B87">
        <w:rPr>
          <w:rFonts w:ascii="宋体" w:hAnsi="宋体" w:hint="eastAsia"/>
          <w:szCs w:val="21"/>
          <w:u w:val="single"/>
        </w:rPr>
        <w:lastRenderedPageBreak/>
        <w:t>据验收结果及“运维服务考核办法”支付该阶段服务</w:t>
      </w:r>
      <w:proofErr w:type="gramStart"/>
      <w:r w:rsidRPr="00896B87">
        <w:rPr>
          <w:rFonts w:ascii="宋体" w:hAnsi="宋体" w:hint="eastAsia"/>
          <w:szCs w:val="21"/>
          <w:u w:val="single"/>
        </w:rPr>
        <w:t>合同款至合同</w:t>
      </w:r>
      <w:proofErr w:type="gramEnd"/>
      <w:r w:rsidRPr="00896B87">
        <w:rPr>
          <w:rFonts w:ascii="宋体" w:hAnsi="宋体" w:hint="eastAsia"/>
          <w:szCs w:val="21"/>
          <w:u w:val="single"/>
        </w:rPr>
        <w:t>总金额</w:t>
      </w:r>
      <w:r w:rsidR="0036515F" w:rsidRPr="00896B87">
        <w:rPr>
          <w:rFonts w:ascii="宋体" w:hAnsi="宋体" w:hint="eastAsia"/>
          <w:szCs w:val="21"/>
          <w:u w:val="single"/>
        </w:rPr>
        <w:t>的</w:t>
      </w:r>
      <w:r w:rsidRPr="00896B87">
        <w:rPr>
          <w:rFonts w:ascii="宋体" w:hAnsi="宋体" w:hint="eastAsia"/>
          <w:szCs w:val="21"/>
          <w:u w:val="single"/>
        </w:rPr>
        <w:t>60%；</w:t>
      </w:r>
    </w:p>
    <w:p w14:paraId="10470008" w14:textId="0143E96A" w:rsidR="004476BB" w:rsidRPr="00896B87" w:rsidRDefault="004476BB"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（4）第四阶段（2028年6月初至2028年11月底），2028年12月初进行阶段性验收，</w:t>
      </w:r>
      <w:r w:rsidR="002359C3" w:rsidRPr="00896B87">
        <w:rPr>
          <w:rFonts w:ascii="宋体" w:hAnsi="宋体" w:hint="eastAsia"/>
          <w:szCs w:val="21"/>
          <w:u w:val="single"/>
        </w:rPr>
        <w:t>甲方</w:t>
      </w:r>
      <w:r w:rsidRPr="00896B87">
        <w:rPr>
          <w:rFonts w:ascii="宋体" w:hAnsi="宋体" w:hint="eastAsia"/>
          <w:szCs w:val="21"/>
          <w:u w:val="single"/>
        </w:rPr>
        <w:t>根据验收结果及“运维服务考核办法”支付该阶段服务</w:t>
      </w:r>
      <w:proofErr w:type="gramStart"/>
      <w:r w:rsidRPr="00896B87">
        <w:rPr>
          <w:rFonts w:ascii="宋体" w:hAnsi="宋体" w:hint="eastAsia"/>
          <w:szCs w:val="21"/>
          <w:u w:val="single"/>
        </w:rPr>
        <w:t>合同款至合同</w:t>
      </w:r>
      <w:proofErr w:type="gramEnd"/>
      <w:r w:rsidRPr="00896B87">
        <w:rPr>
          <w:rFonts w:ascii="宋体" w:hAnsi="宋体" w:hint="eastAsia"/>
          <w:szCs w:val="21"/>
          <w:u w:val="single"/>
        </w:rPr>
        <w:t>总金额</w:t>
      </w:r>
      <w:r w:rsidR="0036515F" w:rsidRPr="00896B87">
        <w:rPr>
          <w:rFonts w:ascii="宋体" w:hAnsi="宋体" w:hint="eastAsia"/>
          <w:szCs w:val="21"/>
          <w:u w:val="single"/>
        </w:rPr>
        <w:t>的</w:t>
      </w:r>
      <w:r w:rsidRPr="00896B87">
        <w:rPr>
          <w:rFonts w:ascii="宋体" w:hAnsi="宋体" w:hint="eastAsia"/>
          <w:szCs w:val="21"/>
          <w:u w:val="single"/>
        </w:rPr>
        <w:t>75%；</w:t>
      </w:r>
    </w:p>
    <w:p w14:paraId="0ED8F84B" w14:textId="2BDB9BE4" w:rsidR="004476BB" w:rsidRPr="00896B87" w:rsidRDefault="004476BB"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（5）第五阶段（2028年12月初至服务期结束之日），服务期结束之后20个工作日内进行验收，</w:t>
      </w:r>
      <w:r w:rsidR="002359C3" w:rsidRPr="00896B87">
        <w:rPr>
          <w:rFonts w:ascii="宋体" w:hAnsi="宋体" w:hint="eastAsia"/>
          <w:szCs w:val="21"/>
          <w:u w:val="single"/>
        </w:rPr>
        <w:t>甲方</w:t>
      </w:r>
      <w:r w:rsidRPr="00896B87">
        <w:rPr>
          <w:rFonts w:ascii="宋体" w:hAnsi="宋体" w:hint="eastAsia"/>
          <w:szCs w:val="21"/>
          <w:u w:val="single"/>
        </w:rPr>
        <w:t>根据验收结果及“运维服务考核办法”支付至合同总金额的100%。</w:t>
      </w:r>
    </w:p>
    <w:p w14:paraId="34BA105E" w14:textId="26CC310D" w:rsidR="004476BB" w:rsidRPr="00896B87" w:rsidRDefault="005A7D4F"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1.2</w:t>
      </w:r>
      <w:r w:rsidR="004476BB" w:rsidRPr="00896B87">
        <w:rPr>
          <w:rFonts w:ascii="宋体" w:hAnsi="宋体" w:hint="eastAsia"/>
          <w:szCs w:val="21"/>
          <w:u w:val="single"/>
        </w:rPr>
        <w:t>每次付款前，</w:t>
      </w:r>
      <w:r w:rsidR="002359C3" w:rsidRPr="00896B87">
        <w:rPr>
          <w:rFonts w:ascii="宋体" w:hAnsi="宋体" w:hint="eastAsia"/>
          <w:szCs w:val="21"/>
          <w:u w:val="single"/>
        </w:rPr>
        <w:t>乙方</w:t>
      </w:r>
      <w:r w:rsidR="004476BB" w:rsidRPr="00896B87">
        <w:rPr>
          <w:rFonts w:ascii="宋体" w:hAnsi="宋体" w:hint="eastAsia"/>
          <w:szCs w:val="21"/>
          <w:u w:val="single"/>
        </w:rPr>
        <w:t>需提供请款材料：①正式请款函；②对应付款金额有效增值税发票；③阶段验收报告/最终验收报告；④当期项目服务质量考核表；</w:t>
      </w:r>
      <w:r w:rsidR="002359C3" w:rsidRPr="00896B87">
        <w:rPr>
          <w:rFonts w:ascii="宋体" w:hAnsi="宋体" w:hint="eastAsia"/>
          <w:szCs w:val="21"/>
          <w:u w:val="single"/>
        </w:rPr>
        <w:t>甲方</w:t>
      </w:r>
      <w:r w:rsidR="004476BB" w:rsidRPr="00896B87">
        <w:rPr>
          <w:rFonts w:ascii="宋体" w:hAnsi="宋体" w:hint="eastAsia"/>
          <w:szCs w:val="21"/>
          <w:u w:val="single"/>
        </w:rPr>
        <w:t>收到完整请款材料后10个工作日内支付合同款。</w:t>
      </w:r>
    </w:p>
    <w:p w14:paraId="6112A5B0" w14:textId="65A92DBC" w:rsidR="004476BB" w:rsidRPr="00896B87" w:rsidRDefault="005A7D4F"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1.3</w:t>
      </w:r>
      <w:r w:rsidR="002359C3" w:rsidRPr="00896B87">
        <w:rPr>
          <w:rFonts w:ascii="宋体" w:hAnsi="宋体" w:hint="eastAsia"/>
          <w:szCs w:val="21"/>
          <w:u w:val="single"/>
        </w:rPr>
        <w:t>乙方</w:t>
      </w:r>
      <w:r w:rsidR="004476BB" w:rsidRPr="00896B87">
        <w:rPr>
          <w:rFonts w:ascii="宋体" w:hAnsi="宋体" w:hint="eastAsia"/>
          <w:szCs w:val="21"/>
          <w:u w:val="single"/>
        </w:rPr>
        <w:t>必须提供真实、有效的正式发票。一旦发现</w:t>
      </w:r>
      <w:r w:rsidR="002359C3" w:rsidRPr="00896B87">
        <w:rPr>
          <w:rFonts w:ascii="宋体" w:hAnsi="宋体" w:hint="eastAsia"/>
          <w:szCs w:val="21"/>
          <w:u w:val="single"/>
        </w:rPr>
        <w:t>乙方</w:t>
      </w:r>
      <w:r w:rsidR="004476BB" w:rsidRPr="00896B87">
        <w:rPr>
          <w:rFonts w:ascii="宋体" w:hAnsi="宋体" w:hint="eastAsia"/>
          <w:szCs w:val="21"/>
          <w:u w:val="single"/>
        </w:rPr>
        <w:t>提供虚假发票，</w:t>
      </w:r>
      <w:r w:rsidR="002359C3" w:rsidRPr="00896B87">
        <w:rPr>
          <w:rFonts w:ascii="宋体" w:hAnsi="宋体" w:hint="eastAsia"/>
          <w:szCs w:val="21"/>
          <w:u w:val="single"/>
        </w:rPr>
        <w:t>甲方</w:t>
      </w:r>
      <w:r w:rsidR="004476BB" w:rsidRPr="00896B87">
        <w:rPr>
          <w:rFonts w:ascii="宋体" w:hAnsi="宋体" w:hint="eastAsia"/>
          <w:szCs w:val="21"/>
          <w:u w:val="single"/>
        </w:rPr>
        <w:t>有权要求</w:t>
      </w:r>
      <w:r w:rsidR="002359C3" w:rsidRPr="00896B87">
        <w:rPr>
          <w:rFonts w:ascii="宋体" w:hAnsi="宋体" w:hint="eastAsia"/>
          <w:szCs w:val="21"/>
          <w:u w:val="single"/>
        </w:rPr>
        <w:t>乙方</w:t>
      </w:r>
      <w:r w:rsidR="004476BB" w:rsidRPr="00896B87">
        <w:rPr>
          <w:rFonts w:ascii="宋体" w:hAnsi="宋体" w:hint="eastAsia"/>
          <w:szCs w:val="21"/>
          <w:u w:val="single"/>
        </w:rPr>
        <w:t>补开合法发票或终止合同，</w:t>
      </w:r>
      <w:r w:rsidR="002359C3" w:rsidRPr="00896B87">
        <w:rPr>
          <w:rFonts w:ascii="宋体" w:hAnsi="宋体" w:hint="eastAsia"/>
          <w:szCs w:val="21"/>
          <w:u w:val="single"/>
        </w:rPr>
        <w:t>乙方</w:t>
      </w:r>
      <w:r w:rsidR="004476BB" w:rsidRPr="00896B87">
        <w:rPr>
          <w:rFonts w:ascii="宋体" w:hAnsi="宋体" w:hint="eastAsia"/>
          <w:szCs w:val="21"/>
          <w:u w:val="single"/>
        </w:rPr>
        <w:t>不得提出异议，因终止合同而产生的一切损失均由</w:t>
      </w:r>
      <w:r w:rsidR="002359C3" w:rsidRPr="00896B87">
        <w:rPr>
          <w:rFonts w:ascii="宋体" w:hAnsi="宋体" w:hint="eastAsia"/>
          <w:szCs w:val="21"/>
          <w:u w:val="single"/>
        </w:rPr>
        <w:t>乙方</w:t>
      </w:r>
      <w:r w:rsidR="004476BB" w:rsidRPr="00896B87">
        <w:rPr>
          <w:rFonts w:ascii="宋体" w:hAnsi="宋体" w:hint="eastAsia"/>
          <w:szCs w:val="21"/>
          <w:u w:val="single"/>
        </w:rPr>
        <w:t>承担。</w:t>
      </w:r>
    </w:p>
    <w:p w14:paraId="7ABB7C8A" w14:textId="456EF651" w:rsidR="004476BB" w:rsidRPr="00896B87" w:rsidRDefault="005A7D4F" w:rsidP="004476BB">
      <w:pPr>
        <w:snapToGrid w:val="0"/>
        <w:spacing w:line="400" w:lineRule="exact"/>
        <w:ind w:firstLineChars="200" w:firstLine="420"/>
        <w:rPr>
          <w:rFonts w:ascii="宋体" w:hAnsi="宋体" w:hint="eastAsia"/>
          <w:szCs w:val="21"/>
          <w:u w:val="single"/>
        </w:rPr>
      </w:pPr>
      <w:r w:rsidRPr="00896B87">
        <w:rPr>
          <w:rFonts w:ascii="宋体" w:hAnsi="宋体" w:hint="eastAsia"/>
          <w:szCs w:val="21"/>
          <w:u w:val="single"/>
        </w:rPr>
        <w:t>1.4</w:t>
      </w:r>
      <w:r w:rsidR="004476BB" w:rsidRPr="00896B87">
        <w:rPr>
          <w:rFonts w:ascii="宋体" w:hAnsi="宋体" w:hint="eastAsia"/>
          <w:szCs w:val="21"/>
          <w:u w:val="single"/>
        </w:rPr>
        <w:t>若因</w:t>
      </w:r>
      <w:r w:rsidR="002359C3" w:rsidRPr="00896B87">
        <w:rPr>
          <w:rFonts w:ascii="宋体" w:hAnsi="宋体" w:hint="eastAsia"/>
          <w:szCs w:val="21"/>
          <w:u w:val="single"/>
        </w:rPr>
        <w:t>甲方</w:t>
      </w:r>
      <w:r w:rsidR="004476BB" w:rsidRPr="00896B87">
        <w:rPr>
          <w:rFonts w:ascii="宋体" w:hAnsi="宋体" w:hint="eastAsia"/>
          <w:szCs w:val="21"/>
          <w:u w:val="single"/>
        </w:rPr>
        <w:t>财政拨款问题导致付款迟延的，</w:t>
      </w:r>
      <w:r w:rsidR="002359C3" w:rsidRPr="00896B87">
        <w:rPr>
          <w:rFonts w:ascii="宋体" w:hAnsi="宋体" w:hint="eastAsia"/>
          <w:szCs w:val="21"/>
          <w:u w:val="single"/>
        </w:rPr>
        <w:t>甲方</w:t>
      </w:r>
      <w:r w:rsidR="004476BB" w:rsidRPr="00896B87">
        <w:rPr>
          <w:rFonts w:ascii="宋体" w:hAnsi="宋体" w:hint="eastAsia"/>
          <w:szCs w:val="21"/>
          <w:u w:val="single"/>
        </w:rPr>
        <w:t>不承担延迟付款责任。</w:t>
      </w:r>
    </w:p>
    <w:p w14:paraId="50C6828D"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2.合同期间，甲方</w:t>
      </w:r>
      <w:proofErr w:type="gramStart"/>
      <w:r w:rsidRPr="00896B87">
        <w:rPr>
          <w:rFonts w:ascii="宋体" w:hAnsi="宋体" w:hint="eastAsia"/>
          <w:szCs w:val="21"/>
        </w:rPr>
        <w:t>不</w:t>
      </w:r>
      <w:proofErr w:type="gramEnd"/>
      <w:r w:rsidRPr="00896B87">
        <w:rPr>
          <w:rFonts w:ascii="宋体" w:hAnsi="宋体" w:hint="eastAsia"/>
          <w:szCs w:val="21"/>
        </w:rPr>
        <w:t>另行支付任何费用。</w:t>
      </w:r>
    </w:p>
    <w:p w14:paraId="2AD1646D"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第七条　履约保证金</w:t>
      </w:r>
    </w:p>
    <w:p w14:paraId="63F6CD36" w14:textId="45940430"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1.履约保证金金额：按中标总金额（即合同总金额）的</w:t>
      </w:r>
      <w:r w:rsidRPr="00896B87">
        <w:rPr>
          <w:rFonts w:ascii="宋体" w:hAnsi="宋体" w:hint="eastAsia"/>
          <w:szCs w:val="21"/>
          <w:u w:val="single"/>
        </w:rPr>
        <w:t xml:space="preserve">      </w:t>
      </w:r>
      <w:r w:rsidRPr="00896B87">
        <w:rPr>
          <w:rFonts w:ascii="宋体" w:hAnsi="宋体" w:hint="eastAsia"/>
          <w:szCs w:val="21"/>
        </w:rPr>
        <w:t>%收取，于中标通知书发出之日起30日内（最迟不得晚于合同签订生效后5个工作日内）提交至甲方指定账户。</w:t>
      </w:r>
    </w:p>
    <w:p w14:paraId="0E2B88E1" w14:textId="77777777"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2.合同履行过程中，因乙方原因导致履约保证金被扣除的，履约保证金被扣后，乙方应于10个工作日内补齐被扣金额，否则甲方有权从未支付的合同款中扣除相应金额。</w:t>
      </w:r>
    </w:p>
    <w:p w14:paraId="372EE7AC" w14:textId="77777777"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3.履约保证金提交方式：银行转账、支票、汇票、本票或者银行、保险机构出具的保函等非现金方式。</w:t>
      </w:r>
    </w:p>
    <w:p w14:paraId="1D7A7359" w14:textId="77777777"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4.履约保证金退付方式、时间及条件：合同期满后，由乙方向甲方提出申请，甲方在收到申请材料后对相关违约情况进行核对，如有违约或赔偿的，涉及违约的违约金和损失赔偿从履约保证金中扣减后，剩余部分，甲方5个工作日内转账退还（无息）。如有不足部分，甲方有权从未支付的服务款中扣除。</w:t>
      </w:r>
    </w:p>
    <w:p w14:paraId="7DA7EA34" w14:textId="77777777"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5.履约保证金指定账户：</w:t>
      </w:r>
    </w:p>
    <w:p w14:paraId="2DD0DB08" w14:textId="77777777"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开户名称：</w:t>
      </w:r>
      <w:r w:rsidRPr="00896B87">
        <w:rPr>
          <w:rFonts w:ascii="宋体" w:hAnsi="宋体" w:hint="eastAsia"/>
          <w:szCs w:val="21"/>
          <w:u w:val="single"/>
        </w:rPr>
        <w:t>广西壮族自治区教育技术和信息化中心</w:t>
      </w:r>
    </w:p>
    <w:p w14:paraId="406F8B69" w14:textId="77777777" w:rsidR="008724FF"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开户银行：</w:t>
      </w:r>
      <w:r w:rsidRPr="00896B87">
        <w:rPr>
          <w:rFonts w:ascii="宋体" w:hAnsi="宋体" w:hint="eastAsia"/>
          <w:szCs w:val="21"/>
          <w:u w:val="single"/>
        </w:rPr>
        <w:t>工行南宁市南湖支行</w:t>
      </w:r>
    </w:p>
    <w:p w14:paraId="675617E2" w14:textId="12441C41" w:rsidR="00E770EE" w:rsidRPr="00896B87" w:rsidRDefault="008724FF" w:rsidP="008724FF">
      <w:pPr>
        <w:snapToGrid w:val="0"/>
        <w:spacing w:line="400" w:lineRule="exact"/>
        <w:ind w:firstLineChars="200" w:firstLine="420"/>
        <w:rPr>
          <w:rFonts w:ascii="宋体" w:hAnsi="宋体" w:hint="eastAsia"/>
          <w:szCs w:val="21"/>
        </w:rPr>
      </w:pPr>
      <w:r w:rsidRPr="00896B87">
        <w:rPr>
          <w:rFonts w:ascii="宋体" w:hAnsi="宋体" w:hint="eastAsia"/>
          <w:szCs w:val="21"/>
        </w:rPr>
        <w:t>银行账号：</w:t>
      </w:r>
      <w:r w:rsidRPr="00896B87">
        <w:rPr>
          <w:rFonts w:ascii="宋体" w:hAnsi="宋体" w:hint="eastAsia"/>
          <w:szCs w:val="21"/>
          <w:u w:val="single"/>
        </w:rPr>
        <w:t>2102110009300335214</w:t>
      </w:r>
    </w:p>
    <w:p w14:paraId="0882E2F7"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第八条  税费</w:t>
      </w:r>
    </w:p>
    <w:p w14:paraId="5EC991E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本合同执行中相关的一切税费均由乙方负担。</w:t>
      </w:r>
    </w:p>
    <w:p w14:paraId="7A497395"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第九条　违约责任</w:t>
      </w:r>
    </w:p>
    <w:p w14:paraId="773E8002"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除本项目采购文件“采购需求”所约定的外（如有），存在下列情形的须承担违约责任：</w:t>
      </w:r>
    </w:p>
    <w:p w14:paraId="55A945C3" w14:textId="1E94065E"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1.乙方不完全履约或提供的服务不符合采购文件要求、投标文件承诺的，每发现一次即按合同总金额的</w:t>
      </w:r>
      <w:r w:rsidRPr="00896B87">
        <w:rPr>
          <w:rFonts w:ascii="宋体" w:hAnsi="宋体" w:hint="eastAsia"/>
          <w:szCs w:val="21"/>
          <w:u w:val="single"/>
        </w:rPr>
        <w:t>5‰</w:t>
      </w:r>
      <w:r w:rsidRPr="00896B87">
        <w:rPr>
          <w:rFonts w:ascii="宋体" w:hAnsi="宋体" w:hint="eastAsia"/>
          <w:szCs w:val="21"/>
        </w:rPr>
        <w:t>支付违约金，且仍需继续履行合同并重新提供符合要求的服务；项目工作的完成不符合约定的，甲方有权书面通知乙方履行合同，乙方应在收到甲方书面通知之日起7日内给予书面答复并进行整改；如乙方在上述时间未答复，或无故拖延履行合同超过7日，或经2次整改后仍未达</w:t>
      </w:r>
      <w:r w:rsidRPr="00896B87">
        <w:rPr>
          <w:rFonts w:ascii="宋体" w:hAnsi="宋体" w:hint="eastAsia"/>
          <w:szCs w:val="21"/>
        </w:rPr>
        <w:lastRenderedPageBreak/>
        <w:t>到甲方要求或未达到合同约定的要求，甲方有权书面通知乙方解除服务合同，且无需支付合同解除后的合同后续费用。同时，乙方必须在甲方书面通知送达之日起的</w:t>
      </w:r>
      <w:r w:rsidR="008724FF" w:rsidRPr="00896B87">
        <w:rPr>
          <w:rFonts w:ascii="宋体" w:hAnsi="宋体" w:hint="eastAsia"/>
          <w:szCs w:val="21"/>
          <w:u w:val="single"/>
        </w:rPr>
        <w:t>【 5 】</w:t>
      </w:r>
      <w:proofErr w:type="gramStart"/>
      <w:r w:rsidR="008724FF" w:rsidRPr="00896B87">
        <w:rPr>
          <w:rFonts w:ascii="宋体" w:hAnsi="宋体" w:hint="eastAsia"/>
          <w:szCs w:val="21"/>
          <w:u w:val="single"/>
        </w:rPr>
        <w:t>个</w:t>
      </w:r>
      <w:proofErr w:type="gramEnd"/>
      <w:r w:rsidR="008724FF" w:rsidRPr="00896B87">
        <w:rPr>
          <w:rFonts w:ascii="宋体" w:hAnsi="宋体" w:hint="eastAsia"/>
          <w:szCs w:val="21"/>
          <w:u w:val="single"/>
        </w:rPr>
        <w:t>工作日内</w:t>
      </w:r>
      <w:r w:rsidRPr="00896B87">
        <w:rPr>
          <w:rFonts w:ascii="宋体" w:hAnsi="宋体" w:hint="eastAsia"/>
          <w:szCs w:val="21"/>
        </w:rPr>
        <w:t xml:space="preserve">退还甲方已付出的所有服务费用，并赔偿由此给甲方造成的全部损失及合同总金额20%的违约金。 </w:t>
      </w:r>
    </w:p>
    <w:p w14:paraId="5B8CE9E8"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2.乙方逾期交付服务成果材料的，每逾期一日应按合同金额的</w:t>
      </w:r>
      <w:r w:rsidRPr="00896B87">
        <w:rPr>
          <w:rFonts w:ascii="宋体" w:hAnsi="宋体" w:hint="eastAsia"/>
          <w:szCs w:val="21"/>
          <w:u w:val="single"/>
        </w:rPr>
        <w:t xml:space="preserve"> 3‰ </w:t>
      </w:r>
      <w:r w:rsidRPr="00896B87">
        <w:rPr>
          <w:rFonts w:ascii="宋体" w:hAnsi="宋体" w:hint="eastAsia"/>
          <w:szCs w:val="21"/>
        </w:rPr>
        <w:t>向甲方支付违约金，甲方有权从未支付的合同款中扣除。</w:t>
      </w:r>
    </w:p>
    <w:p w14:paraId="0CE5FF2C" w14:textId="6D5A9403"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3.乙方或乙方人员违反保密义务时，甲方有权书面通知乙方解除合同，且无需支付合同解除后的合同后续费用。同时，乙方必须在甲方书面通知送达之日起的</w:t>
      </w:r>
      <w:r w:rsidR="008724FF" w:rsidRPr="00896B87">
        <w:rPr>
          <w:rFonts w:ascii="宋体" w:hAnsi="宋体" w:hint="eastAsia"/>
          <w:szCs w:val="21"/>
          <w:u w:val="single"/>
        </w:rPr>
        <w:t>【 5 】</w:t>
      </w:r>
      <w:proofErr w:type="gramStart"/>
      <w:r w:rsidR="008724FF" w:rsidRPr="00896B87">
        <w:rPr>
          <w:rFonts w:ascii="宋体" w:hAnsi="宋体" w:hint="eastAsia"/>
          <w:szCs w:val="21"/>
          <w:u w:val="single"/>
        </w:rPr>
        <w:t>个</w:t>
      </w:r>
      <w:proofErr w:type="gramEnd"/>
      <w:r w:rsidR="008724FF" w:rsidRPr="00896B87">
        <w:rPr>
          <w:rFonts w:ascii="宋体" w:hAnsi="宋体" w:hint="eastAsia"/>
          <w:szCs w:val="21"/>
          <w:u w:val="single"/>
        </w:rPr>
        <w:t>工作日内</w:t>
      </w:r>
      <w:r w:rsidRPr="00896B87">
        <w:rPr>
          <w:rFonts w:ascii="宋体" w:hAnsi="宋体" w:hint="eastAsia"/>
          <w:szCs w:val="21"/>
        </w:rPr>
        <w:t>退还甲方已付出的所有费用，并赔偿由此给甲方造成的全部损失。</w:t>
      </w:r>
    </w:p>
    <w:p w14:paraId="1B0A9D76"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乙方应当保证服务项目过程中，服务工作或相关技术文件不侵犯到第三人的所有权、知识产权等一切权利，也未对技术服务设置任何负担，属于第三人拥有知识产权的已经取得第三人合法授权，甲方有权不受限制的使用。若因违反本款约定引起的第三方权利纠纷的由乙方负责解决，包括解决争议发生的一切费用（包括但不限于律师费、诉讼费、鉴定费等）均由乙方承担。如果不能取得使用许可需要另行购买产品或技术服务的，所需费用由乙方承担，并赔偿甲方因此受到的损失。如甲方为解决纠纷先行垫支了费用，乙方须在接到甲方通知之日起5个工作日内向甲方偿还完毕，逾期</w:t>
      </w:r>
      <w:proofErr w:type="gramStart"/>
      <w:r w:rsidRPr="00896B87">
        <w:rPr>
          <w:rFonts w:ascii="宋体" w:hAnsi="宋体" w:hint="eastAsia"/>
          <w:szCs w:val="21"/>
        </w:rPr>
        <w:t>未偿</w:t>
      </w:r>
      <w:proofErr w:type="gramEnd"/>
      <w:r w:rsidRPr="00896B87">
        <w:rPr>
          <w:rFonts w:ascii="宋体" w:hAnsi="宋体" w:hint="eastAsia"/>
          <w:szCs w:val="21"/>
        </w:rPr>
        <w:t>还的甲方有权追缴并按照全国银行间同业拆借中心公布的贷款市场报价利率（LPR）的四倍向乙方主张资金占用费，并赔偿甲方全部经济损失。</w:t>
      </w:r>
    </w:p>
    <w:p w14:paraId="7776B9DB"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5.乙方不得将项目全部或部分进行转包、分包，如有违反，甲方有权解除合同，且乙方应向甲方一次性支付合同金额20%的违约金，并退回甲方已经支付的全额合同款。</w:t>
      </w:r>
    </w:p>
    <w:p w14:paraId="5D541D32"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6.甲方根据本合同约定而解除合同的，有权不予支付任何款项给乙方，已经支付的，乙方应当自甲方要求返还之日起5日内予以返还，并赔偿由此给甲方造成的全部损失及合同总金额20%的违约金。</w:t>
      </w:r>
    </w:p>
    <w:p w14:paraId="3AF0E638"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7.本合同签订后，乙方要求提前解除合同的，应向甲方支付本合同金额30%的违约金，退还甲方已支付的全部费用并赔偿由此给甲方造成的全部损失。</w:t>
      </w:r>
    </w:p>
    <w:p w14:paraId="511D6515"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8.乙方应当支付给甲方的违约金、赔偿金，甲方有权从未支付的合同款中扣除，违约金不足以赔偿给甲方造成损失的，甲方仍有权向乙方进行追偿。</w:t>
      </w:r>
    </w:p>
    <w:p w14:paraId="69F27FC7"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9.乙方违反本合同约定或法律规定的，应当赔偿给甲方造成的全部损失，包括但不限于直接损失、预期利益损失、甲方向第三人支付的违约金、赔偿金及甲方为索赔或应对第三方索赔而支出的诉讼费、律师费、公证费、保全费、担保费、鉴定费、评估费等全部费用。</w:t>
      </w:r>
    </w:p>
    <w:p w14:paraId="6621FF72"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10.当以上违约金不足以弥补甲方损失时，乙方还应对甲方超过违约金部分的损失依法承担赔偿责任，甲方有权继续向乙方追偿。乙方应当赔偿因此给甲方造成的全部损失，包括但不限于甲方直接损失、预期利益损失、向第三人承担的违约金、赔偿金、另行委托第三人的成本、为索赔或因此涉诉而支出的包括但不限于律师费、诉讼费、仲裁费、调查费、公证费、鉴定费等费用。</w:t>
      </w:r>
    </w:p>
    <w:p w14:paraId="3BDA19AE"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第十条  不可抗力事件处理</w:t>
      </w:r>
    </w:p>
    <w:p w14:paraId="56CA22E4"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1.在合同有效期内，任何一方因不可抗力事件导致不能履行合同，则合同履行期可延长，其延长期与不可抗力影响期相同。</w:t>
      </w:r>
    </w:p>
    <w:p w14:paraId="5E1AE820"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lastRenderedPageBreak/>
        <w:t>2.由于不可抗力事件不能全部或部分履行合同义务时，任一方可中止履行其在本合同项下的义务（在不可抗力事件发生前已发生的应履行但未履行义务除外）。</w:t>
      </w:r>
    </w:p>
    <w:p w14:paraId="03141CFE"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3.不可抗力事件发生后，应立即通知对方，并寄送有关权威机构出具的证明。声称受到不可抗力的一方应在任何时候采取合理的行动，以避免或尽量减少不可抗力事件的影响。因主观原因延误，未及时采取必要措施而导致损失扩大的，不能免除责任。</w:t>
      </w:r>
    </w:p>
    <w:p w14:paraId="2291F0E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4.不可抗力事件延续一百二十天以上，双方应通过友好协商，确定是否继续履行合同。</w:t>
      </w:r>
    </w:p>
    <w:p w14:paraId="306C3C8C" w14:textId="77777777" w:rsidR="00E770EE" w:rsidRPr="00896B87" w:rsidRDefault="002C6DD0">
      <w:pPr>
        <w:snapToGrid w:val="0"/>
        <w:spacing w:line="400" w:lineRule="exact"/>
        <w:ind w:firstLineChars="200" w:firstLine="422"/>
        <w:rPr>
          <w:rFonts w:ascii="宋体" w:hAnsi="宋体" w:hint="eastAsia"/>
          <w:szCs w:val="21"/>
        </w:rPr>
      </w:pPr>
      <w:r w:rsidRPr="00896B87">
        <w:rPr>
          <w:rFonts w:ascii="宋体" w:hAnsi="宋体" w:hint="eastAsia"/>
          <w:b/>
          <w:szCs w:val="21"/>
        </w:rPr>
        <w:t>第十一条  合同争议解决</w:t>
      </w:r>
    </w:p>
    <w:p w14:paraId="79761B0A"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1.因履行本合同引起的或与本合同有关的争议，甲乙双方应首先通过友好协商解决，如果协商不能解决，可向甲方所在地有管辖权的人民法院提起诉讼。</w:t>
      </w:r>
    </w:p>
    <w:p w14:paraId="3C0BE681"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2.诉讼期间，本合同继续履行。</w:t>
      </w:r>
    </w:p>
    <w:p w14:paraId="3713D108" w14:textId="77777777" w:rsidR="00E770EE" w:rsidRPr="00896B87" w:rsidRDefault="002C6DD0">
      <w:pPr>
        <w:snapToGrid w:val="0"/>
        <w:spacing w:line="400" w:lineRule="exact"/>
        <w:ind w:firstLineChars="200" w:firstLine="422"/>
        <w:rPr>
          <w:rFonts w:ascii="宋体" w:hAnsi="宋体" w:hint="eastAsia"/>
          <w:b/>
          <w:szCs w:val="21"/>
        </w:rPr>
      </w:pPr>
      <w:r w:rsidRPr="00896B87">
        <w:rPr>
          <w:rFonts w:ascii="宋体" w:hAnsi="宋体" w:hint="eastAsia"/>
          <w:b/>
          <w:szCs w:val="21"/>
        </w:rPr>
        <w:t>第十二条  合同的变更、终止与转让</w:t>
      </w:r>
    </w:p>
    <w:p w14:paraId="63AF723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1.本合同一经签订，甲乙双方不得擅自变更、中止或终止。任何对本合同的变更、补充或修改，均须由双方协商一致并另行签订书面补充协议方为有效。</w:t>
      </w:r>
    </w:p>
    <w:p w14:paraId="1E93D7C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2.乙方不得擅自转让其应履行的合同义务。</w:t>
      </w:r>
    </w:p>
    <w:p w14:paraId="4A34DEF9" w14:textId="77777777" w:rsidR="00E770EE" w:rsidRPr="00896B87" w:rsidRDefault="002C6DD0">
      <w:pPr>
        <w:snapToGrid w:val="0"/>
        <w:spacing w:line="400" w:lineRule="exact"/>
        <w:ind w:firstLineChars="200" w:firstLine="422"/>
        <w:rPr>
          <w:rFonts w:ascii="宋体" w:hAnsi="宋体" w:hint="eastAsia"/>
          <w:b/>
          <w:bCs/>
          <w:szCs w:val="21"/>
        </w:rPr>
      </w:pPr>
      <w:r w:rsidRPr="00896B87">
        <w:rPr>
          <w:rFonts w:ascii="宋体" w:hAnsi="宋体" w:hint="eastAsia"/>
          <w:b/>
          <w:szCs w:val="21"/>
        </w:rPr>
        <w:t xml:space="preserve">第十三条　</w:t>
      </w:r>
      <w:r w:rsidRPr="00896B87">
        <w:rPr>
          <w:rFonts w:ascii="宋体" w:hAnsi="宋体" w:hint="eastAsia"/>
          <w:b/>
          <w:bCs/>
          <w:szCs w:val="21"/>
        </w:rPr>
        <w:t>合同组成及解释</w:t>
      </w:r>
    </w:p>
    <w:p w14:paraId="0E770165"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1.本项目的采购文件（含采购答疑）、符合采购要求的投标文件、甲方确认采购要求、本合同履行过程中双方签章确认的合同或其他文件均为本合同的组成部分，</w:t>
      </w:r>
      <w:proofErr w:type="gramStart"/>
      <w:r w:rsidRPr="00896B87">
        <w:rPr>
          <w:rFonts w:ascii="宋体" w:hAnsi="宋体" w:hint="eastAsia"/>
          <w:szCs w:val="21"/>
        </w:rPr>
        <w:t>若合同</w:t>
      </w:r>
      <w:proofErr w:type="gramEnd"/>
      <w:r w:rsidRPr="00896B87">
        <w:rPr>
          <w:rFonts w:ascii="宋体" w:hAnsi="宋体" w:hint="eastAsia"/>
          <w:szCs w:val="21"/>
        </w:rPr>
        <w:t>组成文件之间发生矛盾的，以下排列顺序为合同组成文件之间的优先解释顺序：</w:t>
      </w:r>
    </w:p>
    <w:p w14:paraId="3713DD38"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（1）合同书；</w:t>
      </w:r>
    </w:p>
    <w:p w14:paraId="4E314F1F"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（2）甲方确认的采购文件（含答疑、变更）；</w:t>
      </w:r>
    </w:p>
    <w:p w14:paraId="7926A82C"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（3）乙方的投标文件（含报价文件、技术偏离表、商务偏离表、服务方案等）；</w:t>
      </w:r>
    </w:p>
    <w:p w14:paraId="5C44D716"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（4）标准、规范及有关技术文件；（如有）</w:t>
      </w:r>
    </w:p>
    <w:p w14:paraId="7089B95C"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（5）合同履行过程中双方签章确认的其他文件。</w:t>
      </w:r>
    </w:p>
    <w:p w14:paraId="08953BD8" w14:textId="77777777" w:rsidR="00E770EE" w:rsidRPr="00896B87" w:rsidRDefault="002C6DD0">
      <w:pPr>
        <w:snapToGrid w:val="0"/>
        <w:spacing w:line="400" w:lineRule="exact"/>
        <w:ind w:firstLineChars="200" w:firstLine="420"/>
        <w:rPr>
          <w:rFonts w:ascii="宋体" w:hAnsi="宋体" w:hint="eastAsia"/>
          <w:szCs w:val="21"/>
        </w:rPr>
      </w:pPr>
      <w:r w:rsidRPr="00896B87">
        <w:rPr>
          <w:rFonts w:ascii="宋体" w:hAnsi="宋体" w:hint="eastAsia"/>
          <w:szCs w:val="21"/>
        </w:rPr>
        <w:t>2.前述文件应认为是互为补充和解释的，但如有互相矛盾之处，以前述文件所列顺序作为其优先解释的顺序，但如果某一文件对甲方权利维护更有利或对设计工作有更高、更严格要求的以该文件内容为准。</w:t>
      </w:r>
    </w:p>
    <w:p w14:paraId="7ACCE237" w14:textId="77777777" w:rsidR="00E770EE" w:rsidRPr="00896B87" w:rsidRDefault="002C6DD0">
      <w:pPr>
        <w:snapToGrid w:val="0"/>
        <w:spacing w:line="400" w:lineRule="exact"/>
        <w:ind w:firstLineChars="200" w:firstLine="420"/>
        <w:rPr>
          <w:rFonts w:ascii="宋体" w:hAnsi="宋体" w:hint="eastAsia"/>
          <w:b/>
          <w:szCs w:val="21"/>
        </w:rPr>
      </w:pPr>
      <w:r w:rsidRPr="00896B87">
        <w:rPr>
          <w:rFonts w:ascii="宋体" w:hAnsi="宋体" w:hint="eastAsia"/>
          <w:szCs w:val="21"/>
        </w:rPr>
        <w:t>3.前述各项文件包括双方就该合同组成文件所</w:t>
      </w:r>
      <w:proofErr w:type="gramStart"/>
      <w:r w:rsidRPr="00896B87">
        <w:rPr>
          <w:rFonts w:ascii="宋体" w:hAnsi="宋体" w:hint="eastAsia"/>
          <w:szCs w:val="21"/>
        </w:rPr>
        <w:t>作出</w:t>
      </w:r>
      <w:proofErr w:type="gramEnd"/>
      <w:r w:rsidRPr="00896B87">
        <w:rPr>
          <w:rFonts w:ascii="宋体" w:hAnsi="宋体" w:hint="eastAsia"/>
          <w:szCs w:val="21"/>
        </w:rPr>
        <w:t>的补充和修改，属于同一项文件的，应以最新签署的为准。</w:t>
      </w:r>
    </w:p>
    <w:p w14:paraId="68FCD71D" w14:textId="77777777" w:rsidR="00E770EE" w:rsidRPr="00896B87" w:rsidRDefault="002C6DD0">
      <w:pPr>
        <w:snapToGrid w:val="0"/>
        <w:spacing w:line="400" w:lineRule="exact"/>
        <w:ind w:firstLineChars="200" w:firstLine="422"/>
        <w:rPr>
          <w:rFonts w:ascii="宋体" w:hAnsi="宋体" w:hint="eastAsia"/>
          <w:bCs/>
          <w:szCs w:val="21"/>
        </w:rPr>
      </w:pPr>
      <w:r w:rsidRPr="00896B87">
        <w:rPr>
          <w:rFonts w:ascii="宋体" w:hAnsi="宋体" w:hint="eastAsia"/>
          <w:b/>
          <w:szCs w:val="21"/>
        </w:rPr>
        <w:t>第十四条　通知与送达</w:t>
      </w:r>
    </w:p>
    <w:p w14:paraId="218FA865"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1.本合同项下对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49D94816"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2.任何一方当事人向对方所发出的通知或请求送达时间：</w:t>
      </w:r>
    </w:p>
    <w:p w14:paraId="19CE3D0D"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（1）如果是传真，则在发送当日视为送达；</w:t>
      </w:r>
    </w:p>
    <w:p w14:paraId="238EA96E"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lastRenderedPageBreak/>
        <w:t>（2）如果是短信/</w:t>
      </w:r>
      <w:proofErr w:type="gramStart"/>
      <w:r w:rsidRPr="00896B87">
        <w:rPr>
          <w:rFonts w:ascii="宋体" w:hAnsi="宋体" w:hint="eastAsia"/>
          <w:bCs/>
          <w:szCs w:val="21"/>
        </w:rPr>
        <w:t>微信</w:t>
      </w:r>
      <w:proofErr w:type="gramEnd"/>
      <w:r w:rsidRPr="00896B87">
        <w:rPr>
          <w:rFonts w:ascii="宋体" w:hAnsi="宋体" w:hint="eastAsia"/>
          <w:bCs/>
          <w:szCs w:val="21"/>
        </w:rPr>
        <w:t>/电子邮件，</w:t>
      </w:r>
      <w:proofErr w:type="gramStart"/>
      <w:r w:rsidRPr="00896B87">
        <w:rPr>
          <w:rFonts w:ascii="宋体" w:hAnsi="宋体" w:hint="eastAsia"/>
          <w:bCs/>
          <w:szCs w:val="21"/>
        </w:rPr>
        <w:t>自电子</w:t>
      </w:r>
      <w:proofErr w:type="gramEnd"/>
      <w:r w:rsidRPr="00896B87">
        <w:rPr>
          <w:rFonts w:ascii="宋体" w:hAnsi="宋体" w:hint="eastAsia"/>
          <w:bCs/>
          <w:szCs w:val="21"/>
        </w:rPr>
        <w:t>文件内容在发送方正确填写地址且未被系统退回的情况下，进入对方数据电文接收系统当日视为送达。</w:t>
      </w:r>
    </w:p>
    <w:p w14:paraId="7E7DC698"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（3）如果是信函，在挂号信</w:t>
      </w:r>
      <w:proofErr w:type="gramStart"/>
      <w:r w:rsidRPr="00896B87">
        <w:rPr>
          <w:rFonts w:ascii="宋体" w:hAnsi="宋体" w:hint="eastAsia"/>
          <w:bCs/>
          <w:szCs w:val="21"/>
        </w:rPr>
        <w:t>交邮后第三日</w:t>
      </w:r>
      <w:proofErr w:type="gramEnd"/>
      <w:r w:rsidRPr="00896B87">
        <w:rPr>
          <w:rFonts w:ascii="宋体" w:hAnsi="宋体" w:hint="eastAsia"/>
          <w:bCs/>
          <w:szCs w:val="21"/>
        </w:rPr>
        <w:t>视为送达；</w:t>
      </w:r>
    </w:p>
    <w:p w14:paraId="25A59AF1"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（4）如果是派人专程送达，则在收件人签收之日视为收到；</w:t>
      </w:r>
    </w:p>
    <w:p w14:paraId="62BFB675"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（5）如果同时使用几种通知方式的，以其中较快到达接收方者为准。</w:t>
      </w:r>
    </w:p>
    <w:p w14:paraId="42A1CB1A"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（6）若送达日为非工作日，则视为在下一工作日送达。</w:t>
      </w:r>
    </w:p>
    <w:p w14:paraId="2E3C3899" w14:textId="77777777" w:rsidR="00E770EE" w:rsidRPr="00896B87" w:rsidRDefault="002C6DD0">
      <w:pPr>
        <w:snapToGrid w:val="0"/>
        <w:spacing w:line="400" w:lineRule="exact"/>
        <w:ind w:firstLineChars="200" w:firstLine="420"/>
        <w:rPr>
          <w:rFonts w:ascii="宋体" w:hAnsi="宋体" w:hint="eastAsia"/>
          <w:bCs/>
          <w:szCs w:val="21"/>
        </w:rPr>
      </w:pPr>
      <w:r w:rsidRPr="00896B87">
        <w:rPr>
          <w:rFonts w:ascii="宋体" w:hAnsi="宋体" w:hint="eastAsia"/>
          <w:bCs/>
          <w:szCs w:val="21"/>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4D89091E" w14:textId="77777777" w:rsidR="00E770EE" w:rsidRPr="00896B87" w:rsidRDefault="002C6DD0">
      <w:pPr>
        <w:snapToGrid w:val="0"/>
        <w:spacing w:line="400" w:lineRule="exact"/>
        <w:ind w:firstLineChars="200" w:firstLine="420"/>
        <w:rPr>
          <w:rFonts w:ascii="宋体" w:hAnsi="宋体" w:hint="eastAsia"/>
          <w:b/>
          <w:szCs w:val="21"/>
        </w:rPr>
      </w:pPr>
      <w:r w:rsidRPr="00896B87">
        <w:rPr>
          <w:rFonts w:ascii="宋体" w:hAnsi="宋体" w:hint="eastAsia"/>
          <w:bCs/>
          <w:szCs w:val="21"/>
        </w:rPr>
        <w:t>4.合同送达条款与争议解决条款均为独立条款，不受合同整体或其他条款的效力的影响。</w:t>
      </w:r>
    </w:p>
    <w:p w14:paraId="21E0AC8D" w14:textId="77777777" w:rsidR="00E770EE" w:rsidRPr="00896B87" w:rsidRDefault="002C6DD0">
      <w:pPr>
        <w:snapToGrid w:val="0"/>
        <w:spacing w:line="400" w:lineRule="exact"/>
        <w:ind w:firstLineChars="196" w:firstLine="413"/>
        <w:rPr>
          <w:rFonts w:ascii="宋体" w:hAnsi="宋体" w:hint="eastAsia"/>
          <w:szCs w:val="21"/>
        </w:rPr>
      </w:pPr>
      <w:r w:rsidRPr="00896B87">
        <w:rPr>
          <w:rFonts w:ascii="宋体" w:hAnsi="宋体" w:hint="eastAsia"/>
          <w:b/>
          <w:szCs w:val="21"/>
        </w:rPr>
        <w:t>第十五条　其他</w:t>
      </w:r>
    </w:p>
    <w:p w14:paraId="7E2708B5" w14:textId="77777777" w:rsidR="00E770EE" w:rsidRPr="00896B87" w:rsidRDefault="002C6DD0">
      <w:pPr>
        <w:snapToGrid w:val="0"/>
        <w:spacing w:line="400" w:lineRule="exact"/>
        <w:ind w:firstLineChars="196" w:firstLine="412"/>
        <w:rPr>
          <w:rFonts w:ascii="宋体" w:hAnsi="宋体" w:hint="eastAsia"/>
          <w:szCs w:val="21"/>
        </w:rPr>
      </w:pPr>
      <w:r w:rsidRPr="00896B87">
        <w:rPr>
          <w:rFonts w:ascii="宋体" w:hAnsi="宋体" w:hint="eastAsia"/>
          <w:szCs w:val="21"/>
        </w:rPr>
        <w:t>1.合同未尽事宜由甲乙双方共同协商确定，补充合同具有相同的法律效力。</w:t>
      </w:r>
    </w:p>
    <w:p w14:paraId="017D20CD" w14:textId="77777777" w:rsidR="00E770EE" w:rsidRPr="00896B87" w:rsidRDefault="002C6DD0">
      <w:pPr>
        <w:snapToGrid w:val="0"/>
        <w:spacing w:line="400" w:lineRule="exact"/>
        <w:ind w:firstLineChars="196" w:firstLine="412"/>
        <w:rPr>
          <w:rFonts w:ascii="宋体" w:hAnsi="宋体" w:hint="eastAsia"/>
          <w:szCs w:val="21"/>
        </w:rPr>
      </w:pPr>
      <w:r w:rsidRPr="00896B87">
        <w:rPr>
          <w:rFonts w:ascii="宋体" w:hAnsi="宋体" w:hint="eastAsia"/>
          <w:szCs w:val="21"/>
        </w:rPr>
        <w:t>2.本合同一式六份，具有同等法律效力，甲方四份，乙方、</w:t>
      </w:r>
      <w:r w:rsidRPr="00896B87">
        <w:rPr>
          <w:rFonts w:ascii="宋体" w:hAnsi="宋体" w:cs="Arial" w:hint="eastAsia"/>
          <w:szCs w:val="21"/>
        </w:rPr>
        <w:t>采购代理机构各一份</w:t>
      </w:r>
      <w:r w:rsidRPr="00896B87">
        <w:rPr>
          <w:rFonts w:ascii="宋体" w:hAnsi="宋体" w:hint="eastAsia"/>
          <w:szCs w:val="21"/>
        </w:rPr>
        <w:t>。</w:t>
      </w:r>
    </w:p>
    <w:p w14:paraId="4BE3581F" w14:textId="77777777" w:rsidR="00E770EE" w:rsidRPr="00896B87" w:rsidRDefault="002C6DD0">
      <w:pPr>
        <w:widowControl/>
        <w:shd w:val="clear" w:color="auto" w:fill="FFFFFF"/>
        <w:spacing w:line="360" w:lineRule="exact"/>
        <w:ind w:firstLineChars="200" w:firstLine="420"/>
        <w:jc w:val="left"/>
        <w:rPr>
          <w:rFonts w:ascii="Arial" w:hAnsi="Arial" w:cs="Arial"/>
          <w:kern w:val="0"/>
          <w:sz w:val="24"/>
        </w:rPr>
      </w:pPr>
      <w:r w:rsidRPr="00896B87">
        <w:rPr>
          <w:rFonts w:ascii="宋体" w:hAnsi="宋体" w:hint="eastAsia"/>
          <w:szCs w:val="21"/>
        </w:rPr>
        <w:t>3.本合同自甲乙双方法定代表人或授权代表签字并加盖公章后生效。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896B87" w:rsidRPr="00896B87" w14:paraId="3080BFC1" w14:textId="77777777">
        <w:trPr>
          <w:cantSplit/>
          <w:trHeight w:val="1078"/>
        </w:trPr>
        <w:tc>
          <w:tcPr>
            <w:tcW w:w="2500" w:type="pct"/>
            <w:vAlign w:val="center"/>
          </w:tcPr>
          <w:p w14:paraId="72A0CFB7"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 xml:space="preserve">甲方（公章）：           </w:t>
            </w:r>
          </w:p>
          <w:p w14:paraId="662A5819" w14:textId="77777777" w:rsidR="00E770EE" w:rsidRPr="00896B87" w:rsidRDefault="00E770EE">
            <w:pPr>
              <w:snapToGrid w:val="0"/>
              <w:spacing w:line="360" w:lineRule="atLeast"/>
              <w:rPr>
                <w:rFonts w:ascii="宋体" w:hAnsi="宋体" w:hint="eastAsia"/>
                <w:szCs w:val="21"/>
              </w:rPr>
            </w:pPr>
          </w:p>
          <w:p w14:paraId="1AC42CE4" w14:textId="77777777" w:rsidR="00E770EE" w:rsidRPr="00896B87" w:rsidRDefault="002C6DD0">
            <w:pPr>
              <w:snapToGrid w:val="0"/>
              <w:spacing w:line="360" w:lineRule="atLeast"/>
              <w:ind w:firstLineChars="450" w:firstLine="945"/>
              <w:jc w:val="right"/>
              <w:rPr>
                <w:rFonts w:ascii="宋体" w:hAnsi="宋体" w:hint="eastAsia"/>
                <w:szCs w:val="21"/>
              </w:rPr>
            </w:pPr>
            <w:r w:rsidRPr="00896B87">
              <w:rPr>
                <w:rFonts w:ascii="宋体" w:hAnsi="宋体" w:hint="eastAsia"/>
                <w:szCs w:val="21"/>
              </w:rPr>
              <w:t>年   月   日</w:t>
            </w:r>
          </w:p>
        </w:tc>
        <w:tc>
          <w:tcPr>
            <w:tcW w:w="2500" w:type="pct"/>
            <w:vAlign w:val="center"/>
          </w:tcPr>
          <w:p w14:paraId="78F5D637"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 xml:space="preserve">乙方（公章）：              </w:t>
            </w:r>
          </w:p>
          <w:p w14:paraId="23E305DC" w14:textId="77777777" w:rsidR="00E770EE" w:rsidRPr="00896B87" w:rsidRDefault="00E770EE">
            <w:pPr>
              <w:snapToGrid w:val="0"/>
              <w:spacing w:line="360" w:lineRule="atLeast"/>
              <w:rPr>
                <w:rFonts w:ascii="宋体" w:hAnsi="宋体" w:hint="eastAsia"/>
                <w:szCs w:val="21"/>
              </w:rPr>
            </w:pPr>
          </w:p>
          <w:p w14:paraId="7DFF971E" w14:textId="77777777" w:rsidR="00E770EE" w:rsidRPr="00896B87" w:rsidRDefault="002C6DD0">
            <w:pPr>
              <w:snapToGrid w:val="0"/>
              <w:spacing w:line="360" w:lineRule="atLeast"/>
              <w:jc w:val="right"/>
              <w:rPr>
                <w:rFonts w:ascii="宋体" w:hAnsi="宋体" w:hint="eastAsia"/>
                <w:szCs w:val="21"/>
              </w:rPr>
            </w:pPr>
            <w:r w:rsidRPr="00896B87">
              <w:rPr>
                <w:rFonts w:ascii="宋体" w:hAnsi="宋体" w:hint="eastAsia"/>
                <w:szCs w:val="21"/>
              </w:rPr>
              <w:t xml:space="preserve"> 年   月   日</w:t>
            </w:r>
          </w:p>
        </w:tc>
      </w:tr>
      <w:tr w:rsidR="00896B87" w:rsidRPr="00896B87" w14:paraId="0265144D" w14:textId="77777777">
        <w:trPr>
          <w:cantSplit/>
          <w:trHeight w:val="397"/>
        </w:trPr>
        <w:tc>
          <w:tcPr>
            <w:tcW w:w="2500" w:type="pct"/>
            <w:vAlign w:val="center"/>
          </w:tcPr>
          <w:p w14:paraId="0D9528C9"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单位地址：</w:t>
            </w:r>
          </w:p>
        </w:tc>
        <w:tc>
          <w:tcPr>
            <w:tcW w:w="2500" w:type="pct"/>
            <w:vAlign w:val="center"/>
          </w:tcPr>
          <w:p w14:paraId="438C98C4"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单位地址：</w:t>
            </w:r>
          </w:p>
        </w:tc>
      </w:tr>
      <w:tr w:rsidR="00896B87" w:rsidRPr="00896B87" w14:paraId="4A1DF622" w14:textId="77777777">
        <w:trPr>
          <w:cantSplit/>
          <w:trHeight w:val="397"/>
        </w:trPr>
        <w:tc>
          <w:tcPr>
            <w:tcW w:w="2500" w:type="pct"/>
            <w:vAlign w:val="center"/>
          </w:tcPr>
          <w:p w14:paraId="44F36D54"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法定代表人：</w:t>
            </w:r>
          </w:p>
        </w:tc>
        <w:tc>
          <w:tcPr>
            <w:tcW w:w="2500" w:type="pct"/>
            <w:vAlign w:val="center"/>
          </w:tcPr>
          <w:p w14:paraId="28021C45"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法定代表人：</w:t>
            </w:r>
          </w:p>
        </w:tc>
      </w:tr>
      <w:tr w:rsidR="00896B87" w:rsidRPr="00896B87" w14:paraId="1DDBFB7B" w14:textId="77777777">
        <w:trPr>
          <w:cantSplit/>
          <w:trHeight w:val="397"/>
        </w:trPr>
        <w:tc>
          <w:tcPr>
            <w:tcW w:w="2500" w:type="pct"/>
            <w:vAlign w:val="center"/>
          </w:tcPr>
          <w:p w14:paraId="1CF4A4DD"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委托代理人：</w:t>
            </w:r>
          </w:p>
        </w:tc>
        <w:tc>
          <w:tcPr>
            <w:tcW w:w="2500" w:type="pct"/>
            <w:vAlign w:val="center"/>
          </w:tcPr>
          <w:p w14:paraId="223DDBE0"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委托代理人：</w:t>
            </w:r>
          </w:p>
        </w:tc>
      </w:tr>
      <w:tr w:rsidR="00896B87" w:rsidRPr="00896B87" w14:paraId="10493901" w14:textId="77777777">
        <w:trPr>
          <w:cantSplit/>
          <w:trHeight w:val="397"/>
        </w:trPr>
        <w:tc>
          <w:tcPr>
            <w:tcW w:w="2500" w:type="pct"/>
            <w:vAlign w:val="center"/>
          </w:tcPr>
          <w:p w14:paraId="079DDFAD"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电话：</w:t>
            </w:r>
          </w:p>
        </w:tc>
        <w:tc>
          <w:tcPr>
            <w:tcW w:w="2500" w:type="pct"/>
            <w:vAlign w:val="center"/>
          </w:tcPr>
          <w:p w14:paraId="72467C00"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电话：</w:t>
            </w:r>
          </w:p>
        </w:tc>
      </w:tr>
      <w:tr w:rsidR="00896B87" w:rsidRPr="00896B87" w14:paraId="3B681598" w14:textId="77777777">
        <w:trPr>
          <w:cantSplit/>
          <w:trHeight w:val="397"/>
        </w:trPr>
        <w:tc>
          <w:tcPr>
            <w:tcW w:w="2500" w:type="pct"/>
            <w:vAlign w:val="center"/>
          </w:tcPr>
          <w:p w14:paraId="7EE2CFD4"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电子邮箱：</w:t>
            </w:r>
          </w:p>
        </w:tc>
        <w:tc>
          <w:tcPr>
            <w:tcW w:w="2500" w:type="pct"/>
            <w:vAlign w:val="center"/>
          </w:tcPr>
          <w:p w14:paraId="5CEE49CB"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电子邮箱：</w:t>
            </w:r>
          </w:p>
        </w:tc>
      </w:tr>
      <w:tr w:rsidR="00896B87" w:rsidRPr="00896B87" w14:paraId="62F30EDE" w14:textId="77777777">
        <w:trPr>
          <w:cantSplit/>
          <w:trHeight w:val="397"/>
        </w:trPr>
        <w:tc>
          <w:tcPr>
            <w:tcW w:w="2500" w:type="pct"/>
            <w:vAlign w:val="center"/>
          </w:tcPr>
          <w:p w14:paraId="3C087F5D"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开户银行：</w:t>
            </w:r>
          </w:p>
        </w:tc>
        <w:tc>
          <w:tcPr>
            <w:tcW w:w="2500" w:type="pct"/>
            <w:vAlign w:val="center"/>
          </w:tcPr>
          <w:p w14:paraId="103B8BB4"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开户银行：</w:t>
            </w:r>
          </w:p>
        </w:tc>
      </w:tr>
      <w:tr w:rsidR="00896B87" w:rsidRPr="00896B87" w14:paraId="674BC539" w14:textId="77777777">
        <w:trPr>
          <w:cantSplit/>
          <w:trHeight w:val="397"/>
        </w:trPr>
        <w:tc>
          <w:tcPr>
            <w:tcW w:w="2500" w:type="pct"/>
            <w:vAlign w:val="center"/>
          </w:tcPr>
          <w:p w14:paraId="47FD339E"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账号：</w:t>
            </w:r>
          </w:p>
        </w:tc>
        <w:tc>
          <w:tcPr>
            <w:tcW w:w="2500" w:type="pct"/>
            <w:vAlign w:val="center"/>
          </w:tcPr>
          <w:p w14:paraId="617CCC55"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账号：</w:t>
            </w:r>
          </w:p>
        </w:tc>
      </w:tr>
      <w:tr w:rsidR="00896B87" w:rsidRPr="00896B87" w14:paraId="1F0ECD13" w14:textId="77777777">
        <w:trPr>
          <w:cantSplit/>
          <w:trHeight w:val="397"/>
        </w:trPr>
        <w:tc>
          <w:tcPr>
            <w:tcW w:w="2500" w:type="pct"/>
            <w:vAlign w:val="center"/>
          </w:tcPr>
          <w:p w14:paraId="7E16C039"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纳税人识别号或统一社会信用代码：</w:t>
            </w:r>
          </w:p>
        </w:tc>
        <w:tc>
          <w:tcPr>
            <w:tcW w:w="2500" w:type="pct"/>
            <w:vAlign w:val="center"/>
          </w:tcPr>
          <w:p w14:paraId="154B4B70"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纳税人识别号或统一社会信用代码：</w:t>
            </w:r>
          </w:p>
        </w:tc>
      </w:tr>
      <w:tr w:rsidR="00896B87" w:rsidRPr="00896B87" w14:paraId="693EAD39" w14:textId="77777777">
        <w:trPr>
          <w:cantSplit/>
          <w:trHeight w:val="397"/>
        </w:trPr>
        <w:tc>
          <w:tcPr>
            <w:tcW w:w="2500" w:type="pct"/>
            <w:vAlign w:val="center"/>
          </w:tcPr>
          <w:p w14:paraId="5B0DD9E8"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邮政编码：</w:t>
            </w:r>
          </w:p>
        </w:tc>
        <w:tc>
          <w:tcPr>
            <w:tcW w:w="2500" w:type="pct"/>
            <w:vAlign w:val="center"/>
          </w:tcPr>
          <w:p w14:paraId="4F03347C"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邮政编码：</w:t>
            </w:r>
          </w:p>
        </w:tc>
      </w:tr>
      <w:tr w:rsidR="00E770EE" w:rsidRPr="00896B87" w14:paraId="63C398C1" w14:textId="77777777">
        <w:trPr>
          <w:cantSplit/>
          <w:trHeight w:val="397"/>
        </w:trPr>
        <w:tc>
          <w:tcPr>
            <w:tcW w:w="2500" w:type="pct"/>
            <w:vAlign w:val="center"/>
          </w:tcPr>
          <w:p w14:paraId="2153C84C" w14:textId="77777777" w:rsidR="00E770EE" w:rsidRPr="00896B87" w:rsidRDefault="002C6DD0">
            <w:pPr>
              <w:snapToGrid w:val="0"/>
              <w:spacing w:line="360" w:lineRule="atLeast"/>
              <w:rPr>
                <w:rFonts w:ascii="宋体" w:hAnsi="宋体" w:hint="eastAsia"/>
                <w:szCs w:val="21"/>
              </w:rPr>
            </w:pPr>
            <w:r w:rsidRPr="00896B87">
              <w:rPr>
                <w:rFonts w:ascii="宋体" w:hAnsi="宋体" w:hint="eastAsia"/>
                <w:szCs w:val="21"/>
              </w:rPr>
              <w:t>经办人：</w:t>
            </w:r>
          </w:p>
        </w:tc>
        <w:tc>
          <w:tcPr>
            <w:tcW w:w="2500" w:type="pct"/>
            <w:vAlign w:val="center"/>
          </w:tcPr>
          <w:p w14:paraId="45D72180" w14:textId="77777777" w:rsidR="00E770EE" w:rsidRPr="00896B87" w:rsidRDefault="00E770EE">
            <w:pPr>
              <w:snapToGrid w:val="0"/>
              <w:spacing w:line="360" w:lineRule="atLeast"/>
              <w:rPr>
                <w:rFonts w:ascii="宋体" w:hAnsi="宋体" w:hint="eastAsia"/>
                <w:szCs w:val="21"/>
              </w:rPr>
            </w:pPr>
          </w:p>
        </w:tc>
      </w:tr>
    </w:tbl>
    <w:p w14:paraId="61B47846" w14:textId="77777777" w:rsidR="00E770EE" w:rsidRPr="00896B87" w:rsidRDefault="00E770EE">
      <w:pPr>
        <w:widowControl/>
        <w:kinsoku w:val="0"/>
        <w:autoSpaceDE w:val="0"/>
        <w:autoSpaceDN w:val="0"/>
        <w:adjustRightInd w:val="0"/>
        <w:snapToGrid w:val="0"/>
        <w:spacing w:line="320" w:lineRule="exact"/>
        <w:jc w:val="left"/>
        <w:textAlignment w:val="baseline"/>
        <w:rPr>
          <w:rFonts w:ascii="宋体" w:hAnsi="宋体" w:cs="宋体" w:hint="eastAsia"/>
          <w:snapToGrid w:val="0"/>
          <w:kern w:val="0"/>
          <w:sz w:val="24"/>
          <w:lang w:eastAsia="en-US"/>
        </w:rPr>
      </w:pPr>
    </w:p>
    <w:p w14:paraId="64109EE8" w14:textId="77777777" w:rsidR="00E770EE" w:rsidRPr="00896B87" w:rsidRDefault="00E770EE">
      <w:pPr>
        <w:spacing w:before="120" w:line="320" w:lineRule="atLeast"/>
        <w:ind w:firstLineChars="200" w:firstLine="422"/>
        <w:jc w:val="center"/>
        <w:outlineLvl w:val="1"/>
        <w:rPr>
          <w:b/>
          <w:bCs/>
          <w:kern w:val="0"/>
          <w:szCs w:val="21"/>
        </w:rPr>
      </w:pPr>
    </w:p>
    <w:p w14:paraId="1CC5F74C" w14:textId="77777777" w:rsidR="00E770EE" w:rsidRPr="00896B87" w:rsidRDefault="00E770EE">
      <w:pPr>
        <w:spacing w:before="120" w:line="320" w:lineRule="atLeast"/>
        <w:rPr>
          <w:szCs w:val="21"/>
        </w:rPr>
        <w:sectPr w:rsidR="00E770EE" w:rsidRPr="00896B87">
          <w:headerReference w:type="default" r:id="rId12"/>
          <w:pgSz w:w="11906" w:h="16838"/>
          <w:pgMar w:top="1418" w:right="1418" w:bottom="1246" w:left="1418" w:header="851" w:footer="992" w:gutter="0"/>
          <w:cols w:space="720"/>
          <w:docGrid w:linePitch="312"/>
        </w:sectPr>
      </w:pPr>
    </w:p>
    <w:p w14:paraId="59FB9139" w14:textId="77777777" w:rsidR="00E770EE" w:rsidRPr="00896B87" w:rsidRDefault="00E770EE">
      <w:pPr>
        <w:spacing w:line="520" w:lineRule="exact"/>
        <w:rPr>
          <w:rFonts w:ascii="宋体" w:hAnsi="宋体" w:hint="eastAsia"/>
          <w:bCs/>
          <w:sz w:val="32"/>
          <w:szCs w:val="32"/>
        </w:rPr>
      </w:pPr>
    </w:p>
    <w:p w14:paraId="50A95DA3" w14:textId="77777777" w:rsidR="00E770EE" w:rsidRPr="00896B87" w:rsidRDefault="00E770EE">
      <w:pPr>
        <w:snapToGrid w:val="0"/>
        <w:spacing w:line="480" w:lineRule="auto"/>
        <w:rPr>
          <w:rFonts w:ascii="宋体" w:hAnsi="宋体" w:hint="eastAsia"/>
          <w:bCs/>
          <w:sz w:val="32"/>
          <w:szCs w:val="32"/>
        </w:rPr>
      </w:pPr>
    </w:p>
    <w:p w14:paraId="3A1DC8EE" w14:textId="77777777" w:rsidR="00E770EE" w:rsidRPr="00896B87" w:rsidRDefault="00E770EE">
      <w:pPr>
        <w:snapToGrid w:val="0"/>
        <w:jc w:val="center"/>
        <w:rPr>
          <w:rFonts w:ascii="宋体" w:hAnsi="宋体" w:hint="eastAsia"/>
          <w:bCs/>
          <w:sz w:val="32"/>
          <w:szCs w:val="32"/>
        </w:rPr>
      </w:pPr>
    </w:p>
    <w:p w14:paraId="68BC4AA3" w14:textId="77777777" w:rsidR="00E770EE" w:rsidRPr="00896B87" w:rsidRDefault="00E770EE">
      <w:pPr>
        <w:snapToGrid w:val="0"/>
        <w:jc w:val="center"/>
        <w:rPr>
          <w:rFonts w:ascii="宋体" w:hAnsi="宋体" w:hint="eastAsia"/>
          <w:bCs/>
          <w:sz w:val="32"/>
          <w:szCs w:val="32"/>
        </w:rPr>
      </w:pPr>
    </w:p>
    <w:p w14:paraId="46400013" w14:textId="77777777" w:rsidR="00E770EE" w:rsidRPr="00896B87" w:rsidRDefault="00E770EE">
      <w:pPr>
        <w:snapToGrid w:val="0"/>
        <w:jc w:val="center"/>
        <w:rPr>
          <w:rFonts w:ascii="宋体" w:hAnsi="宋体" w:hint="eastAsia"/>
          <w:bCs/>
          <w:sz w:val="32"/>
          <w:szCs w:val="32"/>
        </w:rPr>
      </w:pPr>
    </w:p>
    <w:p w14:paraId="62210419" w14:textId="77777777" w:rsidR="00E770EE" w:rsidRPr="00896B87" w:rsidRDefault="00E770EE">
      <w:pPr>
        <w:snapToGrid w:val="0"/>
        <w:jc w:val="center"/>
        <w:rPr>
          <w:rFonts w:ascii="宋体" w:hAnsi="宋体" w:hint="eastAsia"/>
          <w:bCs/>
          <w:sz w:val="32"/>
          <w:szCs w:val="32"/>
        </w:rPr>
      </w:pPr>
    </w:p>
    <w:p w14:paraId="06DD28A4" w14:textId="77777777" w:rsidR="00E770EE" w:rsidRPr="00896B87" w:rsidRDefault="00E770EE">
      <w:pPr>
        <w:snapToGrid w:val="0"/>
        <w:jc w:val="center"/>
        <w:rPr>
          <w:rFonts w:ascii="宋体" w:hAnsi="宋体" w:hint="eastAsia"/>
          <w:bCs/>
          <w:sz w:val="32"/>
          <w:szCs w:val="32"/>
        </w:rPr>
      </w:pPr>
    </w:p>
    <w:p w14:paraId="3A61C1EF" w14:textId="77777777" w:rsidR="00E770EE" w:rsidRPr="00896B87" w:rsidRDefault="00E770EE">
      <w:pPr>
        <w:snapToGrid w:val="0"/>
        <w:jc w:val="center"/>
        <w:rPr>
          <w:rFonts w:ascii="宋体" w:hAnsi="宋体" w:hint="eastAsia"/>
          <w:bCs/>
          <w:sz w:val="32"/>
          <w:szCs w:val="32"/>
        </w:rPr>
      </w:pPr>
    </w:p>
    <w:p w14:paraId="6F8AA5FF" w14:textId="77777777" w:rsidR="00E770EE" w:rsidRPr="00896B87" w:rsidRDefault="00E770EE">
      <w:pPr>
        <w:snapToGrid w:val="0"/>
        <w:jc w:val="center"/>
        <w:rPr>
          <w:rFonts w:ascii="宋体" w:hAnsi="宋体" w:hint="eastAsia"/>
          <w:bCs/>
          <w:sz w:val="32"/>
          <w:szCs w:val="32"/>
        </w:rPr>
      </w:pPr>
    </w:p>
    <w:p w14:paraId="6537F276" w14:textId="77777777" w:rsidR="00E770EE" w:rsidRPr="00896B87" w:rsidRDefault="00E770EE">
      <w:pPr>
        <w:snapToGrid w:val="0"/>
        <w:jc w:val="center"/>
        <w:rPr>
          <w:rFonts w:ascii="宋体" w:hAnsi="宋体" w:hint="eastAsia"/>
          <w:bCs/>
          <w:sz w:val="32"/>
          <w:szCs w:val="32"/>
        </w:rPr>
      </w:pPr>
    </w:p>
    <w:p w14:paraId="76D68BD7" w14:textId="77777777" w:rsidR="00E770EE" w:rsidRPr="00896B87" w:rsidRDefault="00E770EE">
      <w:pPr>
        <w:snapToGrid w:val="0"/>
        <w:jc w:val="center"/>
        <w:rPr>
          <w:rFonts w:ascii="宋体" w:hAnsi="宋体" w:hint="eastAsia"/>
          <w:bCs/>
          <w:sz w:val="32"/>
          <w:szCs w:val="32"/>
        </w:rPr>
      </w:pPr>
    </w:p>
    <w:p w14:paraId="20A5EA95" w14:textId="77777777" w:rsidR="00E770EE" w:rsidRPr="00896B87" w:rsidRDefault="00E770EE">
      <w:pPr>
        <w:snapToGrid w:val="0"/>
        <w:jc w:val="center"/>
        <w:rPr>
          <w:rFonts w:ascii="宋体" w:hAnsi="宋体" w:hint="eastAsia"/>
          <w:bCs/>
          <w:sz w:val="32"/>
          <w:szCs w:val="32"/>
        </w:rPr>
      </w:pPr>
    </w:p>
    <w:p w14:paraId="05554605" w14:textId="77777777" w:rsidR="00E770EE" w:rsidRPr="00896B87" w:rsidRDefault="002C6DD0">
      <w:pPr>
        <w:pStyle w:val="1"/>
        <w:jc w:val="center"/>
      </w:pPr>
      <w:bookmarkStart w:id="185" w:name="_Toc25289"/>
      <w:r w:rsidRPr="00896B87">
        <w:rPr>
          <w:rFonts w:hint="eastAsia"/>
        </w:rPr>
        <w:t>第六章　投标文件格式</w:t>
      </w:r>
      <w:bookmarkEnd w:id="185"/>
    </w:p>
    <w:p w14:paraId="6FBE48ED" w14:textId="77777777" w:rsidR="00E770EE" w:rsidRPr="00896B87" w:rsidRDefault="00E770EE">
      <w:pPr>
        <w:snapToGrid w:val="0"/>
        <w:spacing w:before="50" w:after="50"/>
        <w:outlineLvl w:val="1"/>
        <w:rPr>
          <w:rFonts w:ascii="宋体" w:hAnsi="宋体" w:hint="eastAsia"/>
          <w:sz w:val="32"/>
          <w:szCs w:val="20"/>
        </w:rPr>
      </w:pPr>
    </w:p>
    <w:p w14:paraId="519CBC2A" w14:textId="77777777" w:rsidR="00E770EE" w:rsidRPr="00896B87" w:rsidRDefault="00E770EE">
      <w:pPr>
        <w:snapToGrid w:val="0"/>
        <w:spacing w:before="50" w:after="50"/>
        <w:outlineLvl w:val="1"/>
        <w:rPr>
          <w:rFonts w:ascii="宋体" w:hAnsi="宋体" w:hint="eastAsia"/>
          <w:sz w:val="32"/>
          <w:szCs w:val="20"/>
        </w:rPr>
      </w:pPr>
    </w:p>
    <w:p w14:paraId="1CFEE567" w14:textId="77777777" w:rsidR="00E770EE" w:rsidRPr="00896B87" w:rsidRDefault="00E770EE">
      <w:pPr>
        <w:snapToGrid w:val="0"/>
        <w:spacing w:before="50" w:after="50"/>
        <w:outlineLvl w:val="1"/>
        <w:rPr>
          <w:rFonts w:ascii="宋体" w:hAnsi="宋体" w:hint="eastAsia"/>
          <w:sz w:val="32"/>
          <w:szCs w:val="20"/>
        </w:rPr>
      </w:pPr>
    </w:p>
    <w:p w14:paraId="037D4DF4" w14:textId="77777777" w:rsidR="00E770EE" w:rsidRPr="00896B87" w:rsidRDefault="00E770EE">
      <w:pPr>
        <w:snapToGrid w:val="0"/>
        <w:spacing w:before="50" w:after="50"/>
        <w:outlineLvl w:val="1"/>
        <w:rPr>
          <w:rFonts w:ascii="宋体" w:hAnsi="宋体" w:hint="eastAsia"/>
          <w:sz w:val="32"/>
          <w:szCs w:val="20"/>
        </w:rPr>
      </w:pPr>
    </w:p>
    <w:p w14:paraId="383A5BCE" w14:textId="77777777" w:rsidR="00E770EE" w:rsidRPr="00896B87" w:rsidRDefault="00E770EE">
      <w:pPr>
        <w:snapToGrid w:val="0"/>
        <w:spacing w:before="50" w:after="50"/>
        <w:outlineLvl w:val="1"/>
        <w:rPr>
          <w:rFonts w:ascii="宋体" w:hAnsi="宋体" w:hint="eastAsia"/>
          <w:sz w:val="32"/>
          <w:szCs w:val="20"/>
        </w:rPr>
      </w:pPr>
    </w:p>
    <w:p w14:paraId="01AA1DF0" w14:textId="77777777" w:rsidR="00E770EE" w:rsidRPr="00896B87" w:rsidRDefault="00E770EE">
      <w:pPr>
        <w:snapToGrid w:val="0"/>
        <w:spacing w:before="50" w:after="50"/>
        <w:outlineLvl w:val="1"/>
        <w:rPr>
          <w:rFonts w:ascii="宋体" w:hAnsi="宋体" w:hint="eastAsia"/>
          <w:sz w:val="32"/>
          <w:szCs w:val="20"/>
        </w:rPr>
      </w:pPr>
    </w:p>
    <w:p w14:paraId="11AE15BA" w14:textId="77777777" w:rsidR="00E770EE" w:rsidRPr="00896B87" w:rsidRDefault="00E770EE">
      <w:pPr>
        <w:snapToGrid w:val="0"/>
        <w:spacing w:before="50" w:after="50"/>
        <w:outlineLvl w:val="1"/>
        <w:rPr>
          <w:rFonts w:ascii="宋体" w:hAnsi="宋体" w:hint="eastAsia"/>
          <w:sz w:val="32"/>
          <w:szCs w:val="20"/>
        </w:rPr>
      </w:pPr>
    </w:p>
    <w:p w14:paraId="6C87B7DF" w14:textId="77777777" w:rsidR="00E770EE" w:rsidRPr="00896B87" w:rsidRDefault="00E770EE">
      <w:pPr>
        <w:snapToGrid w:val="0"/>
        <w:spacing w:before="50" w:after="50"/>
        <w:outlineLvl w:val="1"/>
        <w:rPr>
          <w:rFonts w:ascii="宋体" w:hAnsi="宋体" w:hint="eastAsia"/>
          <w:sz w:val="32"/>
          <w:szCs w:val="20"/>
        </w:rPr>
      </w:pPr>
    </w:p>
    <w:p w14:paraId="3F30EA4D" w14:textId="77777777" w:rsidR="00E770EE" w:rsidRPr="00896B87" w:rsidRDefault="00E770EE">
      <w:pPr>
        <w:snapToGrid w:val="0"/>
        <w:spacing w:before="50" w:after="50"/>
        <w:outlineLvl w:val="1"/>
        <w:rPr>
          <w:rFonts w:ascii="宋体" w:hAnsi="宋体" w:hint="eastAsia"/>
          <w:sz w:val="32"/>
          <w:szCs w:val="20"/>
        </w:rPr>
      </w:pPr>
    </w:p>
    <w:p w14:paraId="372CBB1A" w14:textId="77777777" w:rsidR="00E770EE" w:rsidRPr="00896B87" w:rsidRDefault="00E770EE">
      <w:pPr>
        <w:snapToGrid w:val="0"/>
        <w:spacing w:before="50" w:after="50"/>
        <w:outlineLvl w:val="1"/>
        <w:rPr>
          <w:rFonts w:ascii="宋体" w:hAnsi="宋体" w:hint="eastAsia"/>
          <w:sz w:val="32"/>
          <w:szCs w:val="20"/>
        </w:rPr>
      </w:pPr>
    </w:p>
    <w:p w14:paraId="3145FC54" w14:textId="77777777" w:rsidR="00E770EE" w:rsidRPr="00896B87" w:rsidRDefault="00E770EE">
      <w:pPr>
        <w:snapToGrid w:val="0"/>
        <w:spacing w:before="50" w:after="50"/>
        <w:outlineLvl w:val="1"/>
        <w:rPr>
          <w:rFonts w:ascii="宋体" w:hAnsi="宋体" w:hint="eastAsia"/>
          <w:sz w:val="32"/>
          <w:szCs w:val="20"/>
        </w:rPr>
      </w:pPr>
    </w:p>
    <w:p w14:paraId="6D22043F" w14:textId="77777777" w:rsidR="00E770EE" w:rsidRPr="00896B87" w:rsidRDefault="00E770EE">
      <w:pPr>
        <w:snapToGrid w:val="0"/>
        <w:spacing w:before="50" w:after="50"/>
        <w:outlineLvl w:val="1"/>
        <w:rPr>
          <w:rFonts w:ascii="宋体" w:hAnsi="宋体" w:hint="eastAsia"/>
          <w:sz w:val="32"/>
          <w:szCs w:val="20"/>
        </w:rPr>
      </w:pPr>
    </w:p>
    <w:p w14:paraId="58F1614B" w14:textId="77777777" w:rsidR="00E770EE" w:rsidRPr="00896B87" w:rsidRDefault="002C6DD0">
      <w:pPr>
        <w:rPr>
          <w:b/>
          <w:sz w:val="28"/>
          <w:szCs w:val="28"/>
        </w:rPr>
      </w:pPr>
      <w:r w:rsidRPr="00896B87">
        <w:rPr>
          <w:sz w:val="32"/>
          <w:szCs w:val="20"/>
        </w:rPr>
        <w:br w:type="page"/>
      </w:r>
      <w:bookmarkStart w:id="186" w:name="_Toc19686836"/>
      <w:bookmarkStart w:id="187" w:name="_Toc254970698"/>
      <w:bookmarkStart w:id="188" w:name="_Toc254970557"/>
      <w:r w:rsidRPr="00896B87">
        <w:rPr>
          <w:rFonts w:hint="eastAsia"/>
          <w:b/>
          <w:sz w:val="28"/>
          <w:szCs w:val="28"/>
        </w:rPr>
        <w:lastRenderedPageBreak/>
        <w:t>一、报价文件格式</w:t>
      </w:r>
      <w:bookmarkEnd w:id="186"/>
    </w:p>
    <w:p w14:paraId="4BB7A20A" w14:textId="77777777" w:rsidR="00E770EE" w:rsidRPr="00896B87" w:rsidRDefault="002C6DD0">
      <w:pPr>
        <w:snapToGrid w:val="0"/>
        <w:spacing w:beforeLines="50" w:before="120" w:after="50" w:line="360" w:lineRule="auto"/>
        <w:ind w:left="142"/>
        <w:jc w:val="left"/>
        <w:rPr>
          <w:rFonts w:ascii="宋体" w:hAnsi="宋体" w:hint="eastAsia"/>
          <w:sz w:val="24"/>
          <w:szCs w:val="20"/>
        </w:rPr>
      </w:pPr>
      <w:r w:rsidRPr="00896B87">
        <w:rPr>
          <w:rFonts w:ascii="宋体" w:hAnsi="宋体" w:hint="eastAsia"/>
          <w:b/>
          <w:sz w:val="24"/>
        </w:rPr>
        <w:t xml:space="preserve">1. 报价文件封面格式： </w:t>
      </w:r>
    </w:p>
    <w:p w14:paraId="3922BE71" w14:textId="77777777" w:rsidR="00E770EE" w:rsidRPr="00896B87" w:rsidRDefault="002C6DD0">
      <w:pPr>
        <w:snapToGrid w:val="0"/>
        <w:spacing w:beforeLines="50" w:before="120" w:after="50" w:line="360" w:lineRule="auto"/>
        <w:ind w:left="142"/>
        <w:jc w:val="center"/>
        <w:rPr>
          <w:rFonts w:ascii="宋体" w:eastAsia="方正小标宋简体" w:hAnsi="宋体" w:hint="eastAsia"/>
          <w:bCs/>
          <w:sz w:val="48"/>
          <w:szCs w:val="48"/>
        </w:rPr>
      </w:pPr>
      <w:r w:rsidRPr="00896B87">
        <w:rPr>
          <w:rFonts w:ascii="宋体" w:eastAsia="方正小标宋简体" w:hAnsi="宋体" w:hint="eastAsia"/>
          <w:bCs/>
          <w:sz w:val="48"/>
          <w:szCs w:val="48"/>
        </w:rPr>
        <w:t>电子投标文件</w:t>
      </w:r>
    </w:p>
    <w:p w14:paraId="1F58EE21" w14:textId="77777777" w:rsidR="00E770EE" w:rsidRPr="00896B87" w:rsidRDefault="002C6DD0">
      <w:pPr>
        <w:snapToGrid w:val="0"/>
        <w:spacing w:beforeLines="50" w:before="120" w:after="50" w:line="400" w:lineRule="exact"/>
        <w:rPr>
          <w:rFonts w:ascii="宋体" w:hAnsi="宋体" w:hint="eastAsia"/>
          <w:bCs/>
          <w:sz w:val="32"/>
          <w:szCs w:val="20"/>
        </w:rPr>
      </w:pPr>
      <w:r w:rsidRPr="00896B87">
        <w:rPr>
          <w:rFonts w:ascii="宋体" w:hAnsi="宋体" w:hint="eastAsia"/>
          <w:sz w:val="24"/>
        </w:rPr>
        <w:t xml:space="preserve">                 </w:t>
      </w:r>
    </w:p>
    <w:p w14:paraId="6B2F18DD" w14:textId="77777777" w:rsidR="00E770EE" w:rsidRPr="00896B87" w:rsidRDefault="00E770EE">
      <w:pPr>
        <w:snapToGrid w:val="0"/>
        <w:spacing w:beforeLines="50" w:before="120" w:after="50" w:line="400" w:lineRule="exact"/>
        <w:jc w:val="center"/>
        <w:rPr>
          <w:rFonts w:ascii="宋体" w:hAnsi="宋体" w:hint="eastAsia"/>
          <w:bCs/>
          <w:sz w:val="24"/>
          <w:szCs w:val="20"/>
        </w:rPr>
      </w:pPr>
    </w:p>
    <w:p w14:paraId="4EAB0D29" w14:textId="77777777" w:rsidR="00E770EE" w:rsidRPr="00896B87" w:rsidRDefault="002C6DD0">
      <w:pPr>
        <w:snapToGrid w:val="0"/>
        <w:spacing w:beforeLines="50" w:before="120" w:after="50" w:line="400" w:lineRule="exact"/>
        <w:jc w:val="center"/>
        <w:rPr>
          <w:rFonts w:ascii="宋体" w:hAnsi="宋体" w:hint="eastAsia"/>
          <w:b/>
          <w:bCs/>
          <w:sz w:val="32"/>
          <w:szCs w:val="32"/>
        </w:rPr>
      </w:pPr>
      <w:r w:rsidRPr="00896B87">
        <w:rPr>
          <w:rFonts w:ascii="宋体" w:hAnsi="宋体" w:hint="eastAsia"/>
          <w:b/>
          <w:bCs/>
          <w:sz w:val="32"/>
          <w:szCs w:val="32"/>
        </w:rPr>
        <w:t>报价文件</w:t>
      </w:r>
    </w:p>
    <w:p w14:paraId="05A96822" w14:textId="77777777" w:rsidR="00E770EE" w:rsidRPr="00896B87" w:rsidRDefault="00E770EE">
      <w:pPr>
        <w:snapToGrid w:val="0"/>
        <w:spacing w:beforeLines="50" w:before="120" w:after="50" w:line="400" w:lineRule="exact"/>
        <w:rPr>
          <w:rFonts w:ascii="宋体" w:hAnsi="宋体" w:hint="eastAsia"/>
          <w:bCs/>
          <w:sz w:val="24"/>
          <w:szCs w:val="20"/>
        </w:rPr>
      </w:pPr>
    </w:p>
    <w:p w14:paraId="1E4B47FB" w14:textId="77777777" w:rsidR="00E770EE" w:rsidRPr="00896B87" w:rsidRDefault="00E770EE">
      <w:pPr>
        <w:snapToGrid w:val="0"/>
        <w:spacing w:beforeLines="50" w:before="120" w:after="50" w:line="400" w:lineRule="exact"/>
        <w:rPr>
          <w:rFonts w:ascii="宋体" w:hAnsi="宋体" w:hint="eastAsia"/>
          <w:bCs/>
          <w:sz w:val="24"/>
          <w:szCs w:val="20"/>
        </w:rPr>
      </w:pPr>
    </w:p>
    <w:p w14:paraId="0ACAF148" w14:textId="77777777" w:rsidR="00E770EE" w:rsidRPr="00896B87" w:rsidRDefault="00E770EE">
      <w:pPr>
        <w:snapToGrid w:val="0"/>
        <w:spacing w:beforeLines="50" w:before="120" w:after="50" w:line="400" w:lineRule="exact"/>
        <w:rPr>
          <w:rFonts w:ascii="宋体" w:hAnsi="宋体" w:hint="eastAsia"/>
          <w:bCs/>
          <w:sz w:val="24"/>
          <w:szCs w:val="20"/>
        </w:rPr>
      </w:pPr>
    </w:p>
    <w:p w14:paraId="3AA54CB5" w14:textId="77777777" w:rsidR="00E770EE" w:rsidRPr="00896B87" w:rsidRDefault="00E770EE">
      <w:pPr>
        <w:snapToGrid w:val="0"/>
        <w:spacing w:beforeLines="50" w:before="120" w:after="50" w:line="400" w:lineRule="exact"/>
        <w:rPr>
          <w:rFonts w:ascii="宋体" w:hAnsi="宋体" w:hint="eastAsia"/>
          <w:bCs/>
          <w:sz w:val="24"/>
          <w:szCs w:val="20"/>
        </w:rPr>
      </w:pPr>
    </w:p>
    <w:p w14:paraId="69B3CAF3" w14:textId="77777777" w:rsidR="00E770EE" w:rsidRPr="00896B87" w:rsidRDefault="002C6DD0">
      <w:pPr>
        <w:snapToGrid w:val="0"/>
        <w:spacing w:beforeLines="50" w:before="120" w:after="50" w:line="400" w:lineRule="exact"/>
        <w:ind w:firstLineChars="150" w:firstLine="360"/>
        <w:rPr>
          <w:rFonts w:ascii="宋体" w:hAnsi="宋体" w:hint="eastAsia"/>
          <w:bCs/>
          <w:sz w:val="24"/>
        </w:rPr>
      </w:pPr>
      <w:r w:rsidRPr="00896B87">
        <w:rPr>
          <w:rFonts w:ascii="宋体" w:hAnsi="宋体" w:hint="eastAsia"/>
          <w:bCs/>
          <w:sz w:val="24"/>
        </w:rPr>
        <w:t xml:space="preserve">项目名称： </w:t>
      </w:r>
    </w:p>
    <w:p w14:paraId="6B688A6D" w14:textId="77777777" w:rsidR="00E770EE" w:rsidRPr="00896B87" w:rsidRDefault="00E770EE">
      <w:pPr>
        <w:snapToGrid w:val="0"/>
        <w:spacing w:beforeLines="50" w:before="120" w:after="50" w:line="400" w:lineRule="exact"/>
        <w:ind w:firstLineChars="150" w:firstLine="360"/>
        <w:rPr>
          <w:rFonts w:ascii="宋体" w:hAnsi="宋体" w:hint="eastAsia"/>
          <w:bCs/>
          <w:sz w:val="24"/>
        </w:rPr>
      </w:pPr>
    </w:p>
    <w:p w14:paraId="121041F6" w14:textId="77777777" w:rsidR="00E770EE" w:rsidRPr="00896B87" w:rsidRDefault="002C6DD0">
      <w:pPr>
        <w:snapToGrid w:val="0"/>
        <w:spacing w:beforeLines="50" w:before="120" w:after="50" w:line="400" w:lineRule="exact"/>
        <w:ind w:firstLineChars="150" w:firstLine="360"/>
        <w:rPr>
          <w:rFonts w:ascii="宋体" w:hAnsi="宋体" w:hint="eastAsia"/>
          <w:bCs/>
          <w:sz w:val="24"/>
        </w:rPr>
      </w:pPr>
      <w:r w:rsidRPr="00896B87">
        <w:rPr>
          <w:rFonts w:ascii="宋体" w:hAnsi="宋体" w:hint="eastAsia"/>
          <w:bCs/>
          <w:sz w:val="24"/>
        </w:rPr>
        <w:t xml:space="preserve">项目编号： </w:t>
      </w:r>
    </w:p>
    <w:p w14:paraId="0F504208" w14:textId="77777777" w:rsidR="00E770EE" w:rsidRPr="00896B87" w:rsidRDefault="00E770EE">
      <w:pPr>
        <w:snapToGrid w:val="0"/>
        <w:spacing w:beforeLines="50" w:before="120" w:after="50" w:line="400" w:lineRule="exact"/>
        <w:ind w:firstLineChars="150" w:firstLine="360"/>
        <w:rPr>
          <w:rFonts w:ascii="宋体" w:hAnsi="宋体" w:hint="eastAsia"/>
          <w:bCs/>
          <w:sz w:val="24"/>
        </w:rPr>
      </w:pPr>
    </w:p>
    <w:p w14:paraId="5D7CD017" w14:textId="77777777" w:rsidR="00E770EE" w:rsidRPr="00896B87" w:rsidRDefault="002C6DD0">
      <w:pPr>
        <w:snapToGrid w:val="0"/>
        <w:spacing w:beforeLines="50" w:before="120" w:after="50" w:line="400" w:lineRule="exact"/>
        <w:ind w:firstLineChars="150" w:firstLine="360"/>
        <w:rPr>
          <w:rFonts w:ascii="宋体" w:hAnsi="宋体" w:hint="eastAsia"/>
          <w:bCs/>
          <w:sz w:val="24"/>
        </w:rPr>
      </w:pPr>
      <w:r w:rsidRPr="00896B87">
        <w:rPr>
          <w:rFonts w:ascii="宋体" w:hAnsi="宋体" w:hint="eastAsia"/>
          <w:bCs/>
          <w:sz w:val="24"/>
        </w:rPr>
        <w:t>所投分标：</w:t>
      </w:r>
    </w:p>
    <w:p w14:paraId="04EAB8E3" w14:textId="77777777" w:rsidR="00E770EE" w:rsidRPr="00896B87" w:rsidRDefault="00E770EE">
      <w:pPr>
        <w:snapToGrid w:val="0"/>
        <w:spacing w:beforeLines="50" w:before="120" w:after="50" w:line="400" w:lineRule="exact"/>
        <w:ind w:firstLineChars="150" w:firstLine="360"/>
        <w:rPr>
          <w:rFonts w:ascii="宋体" w:hAnsi="宋体" w:hint="eastAsia"/>
          <w:bCs/>
          <w:sz w:val="24"/>
        </w:rPr>
      </w:pPr>
    </w:p>
    <w:p w14:paraId="715E2E52" w14:textId="77777777" w:rsidR="00E770EE" w:rsidRPr="00896B87" w:rsidRDefault="002C6DD0">
      <w:pPr>
        <w:snapToGrid w:val="0"/>
        <w:spacing w:beforeLines="50" w:before="120" w:after="50" w:line="400" w:lineRule="exact"/>
        <w:ind w:firstLineChars="150" w:firstLine="360"/>
        <w:rPr>
          <w:rFonts w:ascii="宋体" w:hAnsi="宋体" w:hint="eastAsia"/>
          <w:bCs/>
          <w:sz w:val="24"/>
        </w:rPr>
      </w:pPr>
      <w:r w:rsidRPr="00896B87">
        <w:rPr>
          <w:rFonts w:ascii="宋体" w:hAnsi="宋体" w:hint="eastAsia"/>
          <w:bCs/>
          <w:sz w:val="24"/>
        </w:rPr>
        <w:t>投标人名称：</w:t>
      </w:r>
    </w:p>
    <w:p w14:paraId="7FC64546" w14:textId="77777777" w:rsidR="00E770EE" w:rsidRPr="00896B87" w:rsidRDefault="00E770EE">
      <w:pPr>
        <w:snapToGrid w:val="0"/>
        <w:spacing w:beforeLines="50" w:before="120" w:after="50" w:line="400" w:lineRule="exact"/>
        <w:ind w:firstLineChars="150" w:firstLine="360"/>
        <w:rPr>
          <w:rFonts w:ascii="宋体" w:hAnsi="宋体" w:hint="eastAsia"/>
          <w:bCs/>
          <w:sz w:val="24"/>
        </w:rPr>
      </w:pPr>
    </w:p>
    <w:p w14:paraId="234F9285" w14:textId="77777777" w:rsidR="00E770EE" w:rsidRPr="00896B87" w:rsidRDefault="002C6DD0">
      <w:pPr>
        <w:snapToGrid w:val="0"/>
        <w:spacing w:beforeLines="50" w:before="120" w:after="50" w:line="400" w:lineRule="exact"/>
        <w:ind w:firstLineChars="150" w:firstLine="360"/>
        <w:rPr>
          <w:rFonts w:ascii="宋体" w:hAnsi="宋体" w:hint="eastAsia"/>
          <w:bCs/>
          <w:sz w:val="24"/>
        </w:rPr>
      </w:pPr>
      <w:r w:rsidRPr="00896B87">
        <w:rPr>
          <w:rFonts w:ascii="宋体" w:hAnsi="宋体" w:hint="eastAsia"/>
          <w:bCs/>
          <w:sz w:val="24"/>
        </w:rPr>
        <w:t>投标人地址：</w:t>
      </w:r>
    </w:p>
    <w:p w14:paraId="08BCCAD6" w14:textId="77777777" w:rsidR="00E770EE" w:rsidRPr="00896B87" w:rsidRDefault="00E770EE">
      <w:pPr>
        <w:pStyle w:val="a0"/>
        <w:snapToGrid w:val="0"/>
        <w:spacing w:before="50" w:after="50" w:line="400" w:lineRule="exact"/>
        <w:ind w:firstLineChars="400" w:firstLine="960"/>
        <w:rPr>
          <w:rFonts w:ascii="宋体" w:hAnsi="宋体" w:hint="eastAsia"/>
          <w:bCs/>
          <w:sz w:val="24"/>
          <w:szCs w:val="24"/>
        </w:rPr>
      </w:pPr>
    </w:p>
    <w:p w14:paraId="31378E92" w14:textId="77777777" w:rsidR="00E770EE" w:rsidRPr="00896B87" w:rsidRDefault="002C6DD0">
      <w:pPr>
        <w:snapToGrid w:val="0"/>
        <w:spacing w:beforeLines="50" w:before="120" w:after="50" w:line="400" w:lineRule="exact"/>
        <w:rPr>
          <w:rFonts w:ascii="宋体" w:hAnsi="宋体" w:hint="eastAsia"/>
          <w:sz w:val="30"/>
          <w:szCs w:val="20"/>
        </w:rPr>
      </w:pPr>
      <w:r w:rsidRPr="00896B87">
        <w:rPr>
          <w:rFonts w:ascii="宋体" w:hAnsi="宋体" w:hint="eastAsia"/>
          <w:sz w:val="24"/>
        </w:rPr>
        <w:t xml:space="preserve">                                   年  月  日</w:t>
      </w:r>
    </w:p>
    <w:p w14:paraId="6B0BED7B" w14:textId="77777777" w:rsidR="00E770EE" w:rsidRPr="00896B87" w:rsidRDefault="002C6DD0">
      <w:pPr>
        <w:snapToGrid w:val="0"/>
        <w:spacing w:beforeLines="50" w:before="120" w:after="50" w:line="360" w:lineRule="auto"/>
        <w:jc w:val="left"/>
        <w:rPr>
          <w:rFonts w:ascii="宋体" w:hAnsi="宋体" w:hint="eastAsia"/>
          <w:sz w:val="24"/>
          <w:szCs w:val="20"/>
        </w:rPr>
      </w:pPr>
      <w:r w:rsidRPr="00896B87">
        <w:rPr>
          <w:rFonts w:ascii="宋体" w:hAnsi="宋体"/>
          <w:b/>
          <w:sz w:val="24"/>
        </w:rPr>
        <w:br w:type="page"/>
      </w:r>
      <w:r w:rsidRPr="00896B87">
        <w:rPr>
          <w:rFonts w:ascii="宋体" w:hAnsi="宋体" w:hint="eastAsia"/>
          <w:b/>
          <w:sz w:val="24"/>
        </w:rPr>
        <w:lastRenderedPageBreak/>
        <w:t>2.</w:t>
      </w:r>
      <w:r w:rsidRPr="00896B87">
        <w:rPr>
          <w:rFonts w:ascii="宋体" w:hAnsi="宋体" w:hint="eastAsia"/>
          <w:b/>
          <w:bCs/>
          <w:sz w:val="24"/>
        </w:rPr>
        <w:t>报价文件目录</w:t>
      </w:r>
    </w:p>
    <w:p w14:paraId="1ED1A630" w14:textId="77777777" w:rsidR="00E770EE" w:rsidRPr="00896B87" w:rsidRDefault="002C6DD0">
      <w:pPr>
        <w:snapToGrid w:val="0"/>
        <w:spacing w:before="50" w:afterLines="50" w:after="120" w:line="360" w:lineRule="auto"/>
        <w:jc w:val="left"/>
        <w:rPr>
          <w:rFonts w:ascii="宋体" w:hAnsi="宋体" w:hint="eastAsia"/>
          <w:b/>
          <w:sz w:val="24"/>
        </w:rPr>
      </w:pPr>
      <w:r w:rsidRPr="00896B87">
        <w:rPr>
          <w:rFonts w:ascii="宋体" w:hAnsi="宋体" w:hint="eastAsia"/>
          <w:szCs w:val="21"/>
        </w:rPr>
        <w:t>根据招标文件规定及投标人提供的材料自行编写目录。</w:t>
      </w:r>
    </w:p>
    <w:p w14:paraId="3AD36FB5" w14:textId="77777777" w:rsidR="00E770EE" w:rsidRPr="00896B87" w:rsidRDefault="00E770EE">
      <w:pPr>
        <w:snapToGrid w:val="0"/>
        <w:spacing w:beforeLines="50" w:before="120" w:after="50"/>
        <w:rPr>
          <w:rFonts w:ascii="宋体" w:hAnsi="宋体" w:hint="eastAsia"/>
          <w:b/>
          <w:sz w:val="24"/>
        </w:rPr>
      </w:pPr>
    </w:p>
    <w:p w14:paraId="5E786E17" w14:textId="77777777" w:rsidR="00E770EE" w:rsidRPr="00896B87" w:rsidRDefault="00E770EE">
      <w:pPr>
        <w:snapToGrid w:val="0"/>
        <w:spacing w:beforeLines="50" w:before="120" w:after="50"/>
        <w:rPr>
          <w:rFonts w:ascii="宋体" w:hAnsi="宋体" w:hint="eastAsia"/>
          <w:b/>
          <w:sz w:val="24"/>
        </w:rPr>
      </w:pPr>
    </w:p>
    <w:p w14:paraId="13574C6E" w14:textId="77777777" w:rsidR="00E770EE" w:rsidRPr="00896B87" w:rsidRDefault="00E770EE">
      <w:pPr>
        <w:snapToGrid w:val="0"/>
        <w:spacing w:beforeLines="50" w:before="120" w:after="50"/>
        <w:rPr>
          <w:rFonts w:ascii="宋体" w:hAnsi="宋体" w:hint="eastAsia"/>
          <w:b/>
          <w:sz w:val="24"/>
        </w:rPr>
      </w:pPr>
    </w:p>
    <w:p w14:paraId="5EBE2D0B" w14:textId="77777777" w:rsidR="00E770EE" w:rsidRPr="00896B87" w:rsidRDefault="002C6DD0">
      <w:pPr>
        <w:snapToGrid w:val="0"/>
        <w:spacing w:beforeLines="50" w:before="120" w:after="50"/>
        <w:ind w:left="142"/>
        <w:jc w:val="left"/>
        <w:rPr>
          <w:rFonts w:ascii="宋体" w:hAnsi="宋体" w:hint="eastAsia"/>
          <w:b/>
          <w:sz w:val="24"/>
        </w:rPr>
      </w:pPr>
      <w:r w:rsidRPr="00896B87">
        <w:rPr>
          <w:rFonts w:ascii="宋体" w:hAnsi="宋体"/>
          <w:b/>
          <w:sz w:val="24"/>
        </w:rPr>
        <w:br w:type="page"/>
      </w:r>
      <w:r w:rsidRPr="00896B87">
        <w:rPr>
          <w:rFonts w:ascii="宋体" w:hAnsi="宋体" w:hint="eastAsia"/>
          <w:b/>
          <w:sz w:val="24"/>
        </w:rPr>
        <w:lastRenderedPageBreak/>
        <w:t>3. 投标函格式：</w:t>
      </w:r>
    </w:p>
    <w:p w14:paraId="7BB3795A" w14:textId="77777777" w:rsidR="00E770EE" w:rsidRPr="00896B87" w:rsidRDefault="002C6DD0">
      <w:pPr>
        <w:snapToGrid w:val="0"/>
        <w:spacing w:beforeLines="50" w:before="120" w:after="50" w:line="320" w:lineRule="exact"/>
        <w:jc w:val="center"/>
        <w:rPr>
          <w:rFonts w:ascii="宋体" w:hAnsi="宋体" w:hint="eastAsia"/>
          <w:b/>
          <w:sz w:val="32"/>
          <w:szCs w:val="32"/>
        </w:rPr>
      </w:pPr>
      <w:r w:rsidRPr="00896B87">
        <w:rPr>
          <w:rFonts w:ascii="宋体" w:hAnsi="宋体" w:hint="eastAsia"/>
          <w:b/>
          <w:sz w:val="32"/>
          <w:szCs w:val="32"/>
        </w:rPr>
        <w:t>投 标 函</w:t>
      </w:r>
    </w:p>
    <w:p w14:paraId="2EF7681A" w14:textId="77777777" w:rsidR="00E770EE" w:rsidRPr="00896B87" w:rsidRDefault="00E770EE">
      <w:pPr>
        <w:snapToGrid w:val="0"/>
        <w:spacing w:beforeLines="50" w:before="120" w:after="50" w:line="320" w:lineRule="exact"/>
        <w:jc w:val="center"/>
        <w:rPr>
          <w:rFonts w:ascii="宋体" w:hAnsi="宋体" w:hint="eastAsia"/>
          <w:b/>
          <w:sz w:val="24"/>
          <w:szCs w:val="20"/>
        </w:rPr>
      </w:pPr>
    </w:p>
    <w:p w14:paraId="40386684" w14:textId="77777777" w:rsidR="00E770EE" w:rsidRPr="00896B87" w:rsidRDefault="00E770EE">
      <w:pPr>
        <w:snapToGrid w:val="0"/>
        <w:spacing w:beforeLines="50" w:before="120" w:after="50" w:line="320" w:lineRule="exact"/>
        <w:jc w:val="center"/>
        <w:rPr>
          <w:rFonts w:ascii="宋体" w:hAnsi="宋体" w:hint="eastAsia"/>
          <w:b/>
          <w:sz w:val="24"/>
          <w:szCs w:val="20"/>
        </w:rPr>
      </w:pPr>
    </w:p>
    <w:p w14:paraId="0B1FE632" w14:textId="77777777" w:rsidR="00E770EE" w:rsidRPr="00896B87" w:rsidRDefault="00E770EE">
      <w:pPr>
        <w:snapToGrid w:val="0"/>
        <w:spacing w:beforeLines="50" w:before="120" w:after="50" w:line="320" w:lineRule="exact"/>
        <w:jc w:val="center"/>
        <w:rPr>
          <w:rFonts w:ascii="宋体" w:hAnsi="宋体" w:hint="eastAsia"/>
          <w:b/>
          <w:sz w:val="24"/>
          <w:szCs w:val="20"/>
        </w:rPr>
      </w:pPr>
    </w:p>
    <w:p w14:paraId="11DC08E9" w14:textId="77777777" w:rsidR="00E770EE" w:rsidRPr="00896B87" w:rsidRDefault="002C6DD0">
      <w:pPr>
        <w:snapToGrid w:val="0"/>
        <w:spacing w:line="360" w:lineRule="auto"/>
        <w:rPr>
          <w:rFonts w:ascii="宋体" w:hAnsi="宋体" w:hint="eastAsia"/>
          <w:sz w:val="24"/>
        </w:rPr>
      </w:pPr>
      <w:r w:rsidRPr="00896B87">
        <w:rPr>
          <w:rFonts w:ascii="宋体" w:hAnsi="宋体" w:hint="eastAsia"/>
          <w:sz w:val="24"/>
        </w:rPr>
        <w:t>致：</w:t>
      </w:r>
      <w:r w:rsidRPr="00896B87">
        <w:rPr>
          <w:rFonts w:ascii="宋体" w:hAnsi="宋体" w:hint="eastAsia"/>
          <w:sz w:val="24"/>
          <w:u w:val="single"/>
        </w:rPr>
        <w:t>采购人名称</w:t>
      </w:r>
      <w:r w:rsidRPr="00896B87">
        <w:rPr>
          <w:rFonts w:ascii="宋体" w:hAnsi="宋体" w:hint="eastAsia"/>
          <w:sz w:val="24"/>
        </w:rPr>
        <w:t>：</w:t>
      </w:r>
    </w:p>
    <w:p w14:paraId="1A59DE2E" w14:textId="77777777" w:rsidR="00E770EE" w:rsidRPr="00896B87" w:rsidRDefault="002C6DD0">
      <w:pPr>
        <w:snapToGrid w:val="0"/>
        <w:spacing w:line="360" w:lineRule="auto"/>
        <w:ind w:firstLine="480"/>
        <w:rPr>
          <w:rFonts w:ascii="宋体" w:hAnsi="宋体" w:hint="eastAsia"/>
          <w:sz w:val="24"/>
        </w:rPr>
      </w:pPr>
      <w:r w:rsidRPr="00896B87">
        <w:rPr>
          <w:rFonts w:ascii="宋体" w:hAnsi="宋体" w:hint="eastAsia"/>
          <w:sz w:val="24"/>
        </w:rPr>
        <w:t>根据贵方</w:t>
      </w:r>
      <w:r w:rsidRPr="00896B87">
        <w:rPr>
          <w:rFonts w:ascii="宋体" w:hAnsi="宋体" w:hint="eastAsia"/>
          <w:sz w:val="24"/>
          <w:u w:val="single"/>
        </w:rPr>
        <w:t xml:space="preserve"> 项目名称</w:t>
      </w:r>
      <w:r w:rsidRPr="00896B87">
        <w:rPr>
          <w:rFonts w:ascii="宋体" w:hAnsi="宋体" w:hint="eastAsia"/>
          <w:sz w:val="24"/>
        </w:rPr>
        <w:t>（项目编号：</w:t>
      </w:r>
      <w:r w:rsidRPr="00896B87">
        <w:rPr>
          <w:rFonts w:ascii="宋体" w:hAnsi="宋体" w:hint="eastAsia"/>
          <w:sz w:val="24"/>
          <w:u w:val="single"/>
        </w:rPr>
        <w:t xml:space="preserve">             </w:t>
      </w:r>
      <w:r w:rsidRPr="00896B87">
        <w:rPr>
          <w:rFonts w:ascii="宋体" w:hAnsi="宋体" w:hint="eastAsia"/>
          <w:sz w:val="24"/>
        </w:rPr>
        <w:t>）的招标文件，签字代表______</w:t>
      </w:r>
      <w:r w:rsidRPr="00896B87">
        <w:rPr>
          <w:rFonts w:ascii="宋体" w:hAnsi="宋体" w:hint="eastAsia"/>
          <w:sz w:val="24"/>
          <w:u w:val="single"/>
        </w:rPr>
        <w:t xml:space="preserve">     </w:t>
      </w:r>
      <w:r w:rsidRPr="00896B87">
        <w:rPr>
          <w:rFonts w:ascii="宋体" w:hAnsi="宋体" w:hint="eastAsia"/>
          <w:sz w:val="24"/>
        </w:rPr>
        <w:t>（姓名）经正式授权并代表投标人</w:t>
      </w:r>
      <w:r w:rsidRPr="00896B87">
        <w:rPr>
          <w:rFonts w:ascii="宋体" w:hAnsi="宋体" w:hint="eastAsia"/>
          <w:sz w:val="24"/>
          <w:u w:val="single"/>
        </w:rPr>
        <w:t xml:space="preserve">              </w:t>
      </w:r>
      <w:r w:rsidRPr="00896B87">
        <w:rPr>
          <w:rFonts w:ascii="宋体" w:hAnsi="宋体" w:hint="eastAsia"/>
          <w:sz w:val="24"/>
        </w:rPr>
        <w:t>（投标人名称）提交投标文件。</w:t>
      </w:r>
    </w:p>
    <w:p w14:paraId="344C6A18"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据此函，我方宣布同意如下：</w:t>
      </w:r>
    </w:p>
    <w:p w14:paraId="0AA45339"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1.我方已详细审查全部“招标文件”，包括修改文件（如有的话）以及全部参考资料和有关附件，已经了解我方对于招标文件、采购过程、采购结果有依法进行询问、质疑、投诉的权利及相关渠道和要求。</w:t>
      </w:r>
    </w:p>
    <w:p w14:paraId="149B9752"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2.我方在投标之前已经完全理解并接受招标文件的各项规定和要求，对招标文件的合理性、合法性不再有异议。</w:t>
      </w:r>
    </w:p>
    <w:p w14:paraId="15C8A5AD"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3.本投标有效期自投标截止之日起</w:t>
      </w:r>
      <w:r w:rsidRPr="00896B87">
        <w:rPr>
          <w:rFonts w:ascii="宋体" w:hAnsi="宋体"/>
          <w:sz w:val="24"/>
          <w:u w:val="single"/>
        </w:rPr>
        <w:t xml:space="preserve">    </w:t>
      </w:r>
      <w:r w:rsidRPr="00896B87">
        <w:rPr>
          <w:rFonts w:ascii="宋体" w:hAnsi="宋体" w:hint="eastAsia"/>
          <w:sz w:val="24"/>
        </w:rPr>
        <w:t>日。</w:t>
      </w:r>
    </w:p>
    <w:p w14:paraId="0D3C348E"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4.如中标，本投标文件至本项目合同履行</w:t>
      </w:r>
      <w:proofErr w:type="gramStart"/>
      <w:r w:rsidRPr="00896B87">
        <w:rPr>
          <w:rFonts w:ascii="宋体" w:hAnsi="宋体" w:hint="eastAsia"/>
          <w:sz w:val="24"/>
        </w:rPr>
        <w:t>完毕止均保持</w:t>
      </w:r>
      <w:proofErr w:type="gramEnd"/>
      <w:r w:rsidRPr="00896B87">
        <w:rPr>
          <w:rFonts w:ascii="宋体" w:hAnsi="宋体" w:hint="eastAsia"/>
          <w:sz w:val="24"/>
        </w:rPr>
        <w:t>有效，我方将按“招标文件”及政府采购法律、法规的规定履行合同责任和义务。</w:t>
      </w:r>
    </w:p>
    <w:p w14:paraId="526CABA2"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5.我方同意按照贵方要求提供与投标有关的一切数据或者资料。</w:t>
      </w:r>
    </w:p>
    <w:p w14:paraId="4E520AB1"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6.我方向贵方提交的所有投标文件、资料都是准确的和真实的。</w:t>
      </w:r>
    </w:p>
    <w:p w14:paraId="22E32096"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7.以上事项如有虚假或者隐瞒，我方愿意承担一切后果，并不再寻求任何旨在减轻或者免除法律责任的辩解。</w:t>
      </w:r>
    </w:p>
    <w:p w14:paraId="409D9C02"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8.根据</w:t>
      </w:r>
      <w:r w:rsidRPr="00896B87">
        <w:rPr>
          <w:rFonts w:ascii="宋体" w:hAnsi="宋体"/>
          <w:sz w:val="24"/>
        </w:rPr>
        <w:t>《中华人民共和国政府采购法实施条例》第五十条要求对政府采购合同进行公告</w:t>
      </w:r>
      <w:r w:rsidRPr="00896B87">
        <w:rPr>
          <w:rFonts w:ascii="宋体" w:hAnsi="宋体" w:hint="eastAsia"/>
          <w:sz w:val="24"/>
        </w:rPr>
        <w:t>，</w:t>
      </w:r>
      <w:r w:rsidRPr="00896B87">
        <w:rPr>
          <w:rFonts w:ascii="宋体" w:hAnsi="宋体"/>
          <w:sz w:val="24"/>
        </w:rPr>
        <w:t>但政府采购合同中涉及国家秘密、商业秘密的内容除外。</w:t>
      </w:r>
      <w:r w:rsidRPr="00896B87">
        <w:rPr>
          <w:rFonts w:ascii="宋体" w:hAnsi="宋体" w:hint="eastAsia"/>
          <w:sz w:val="24"/>
        </w:rPr>
        <w:t>我方就对本次投标文件进行注明如下：（两项内容中必须选择一项）</w:t>
      </w:r>
    </w:p>
    <w:p w14:paraId="3B2DD78B"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□我方本次投标文件</w:t>
      </w:r>
      <w:r w:rsidRPr="00896B87">
        <w:rPr>
          <w:rFonts w:ascii="宋体" w:hAnsi="宋体" w:cs="宋体"/>
          <w:kern w:val="0"/>
          <w:sz w:val="24"/>
        </w:rPr>
        <w:t>内容中</w:t>
      </w:r>
      <w:r w:rsidRPr="00896B87">
        <w:rPr>
          <w:rFonts w:ascii="宋体" w:hAnsi="宋体" w:hint="eastAsia"/>
          <w:sz w:val="24"/>
        </w:rPr>
        <w:t>未</w:t>
      </w:r>
      <w:r w:rsidRPr="00896B87">
        <w:rPr>
          <w:rFonts w:ascii="宋体" w:hAnsi="宋体" w:cs="宋体"/>
          <w:kern w:val="0"/>
          <w:sz w:val="24"/>
        </w:rPr>
        <w:t>涉及商业秘密</w:t>
      </w:r>
      <w:r w:rsidRPr="00896B87">
        <w:rPr>
          <w:rFonts w:ascii="宋体" w:hAnsi="宋体" w:cs="宋体" w:hint="eastAsia"/>
          <w:kern w:val="0"/>
          <w:sz w:val="24"/>
        </w:rPr>
        <w:t>；</w:t>
      </w:r>
    </w:p>
    <w:p w14:paraId="74B94411"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□我方本次投标文件</w:t>
      </w:r>
      <w:r w:rsidRPr="00896B87">
        <w:rPr>
          <w:rFonts w:ascii="宋体" w:hAnsi="宋体" w:cs="宋体"/>
          <w:kern w:val="0"/>
          <w:sz w:val="24"/>
        </w:rPr>
        <w:t>涉及商业秘密</w:t>
      </w:r>
      <w:r w:rsidRPr="00896B87">
        <w:rPr>
          <w:rFonts w:ascii="宋体" w:hAnsi="宋体" w:cs="宋体" w:hint="eastAsia"/>
          <w:kern w:val="0"/>
          <w:sz w:val="24"/>
        </w:rPr>
        <w:t>的</w:t>
      </w:r>
      <w:r w:rsidRPr="00896B87">
        <w:rPr>
          <w:rFonts w:ascii="宋体" w:hAnsi="宋体" w:cs="宋体"/>
          <w:kern w:val="0"/>
          <w:sz w:val="24"/>
        </w:rPr>
        <w:t>内容</w:t>
      </w:r>
      <w:r w:rsidRPr="00896B87">
        <w:rPr>
          <w:rFonts w:ascii="宋体" w:hAnsi="宋体" w:cs="宋体" w:hint="eastAsia"/>
          <w:kern w:val="0"/>
          <w:sz w:val="24"/>
        </w:rPr>
        <w:t>有：</w:t>
      </w:r>
      <w:r w:rsidRPr="00896B87">
        <w:rPr>
          <w:rFonts w:ascii="宋体" w:hAnsi="宋体" w:cs="宋体" w:hint="eastAsia"/>
          <w:kern w:val="0"/>
          <w:sz w:val="24"/>
          <w:u w:val="single"/>
        </w:rPr>
        <w:t xml:space="preserve">                         </w:t>
      </w:r>
      <w:r w:rsidRPr="00896B87">
        <w:rPr>
          <w:rFonts w:ascii="宋体" w:hAnsi="宋体" w:cs="宋体" w:hint="eastAsia"/>
          <w:kern w:val="0"/>
          <w:sz w:val="24"/>
        </w:rPr>
        <w:t>；</w:t>
      </w:r>
    </w:p>
    <w:p w14:paraId="6BD8ED10"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9.与本项目有关的一切正式往来信函请寄：</w:t>
      </w:r>
    </w:p>
    <w:p w14:paraId="2F53449A" w14:textId="77777777" w:rsidR="00E770EE" w:rsidRPr="00896B87" w:rsidRDefault="002C6DD0">
      <w:pPr>
        <w:snapToGrid w:val="0"/>
        <w:spacing w:line="360" w:lineRule="auto"/>
        <w:ind w:firstLineChars="200" w:firstLine="480"/>
        <w:rPr>
          <w:rFonts w:ascii="宋体" w:hAnsi="宋体" w:hint="eastAsia"/>
          <w:sz w:val="24"/>
          <w:u w:val="single"/>
        </w:rPr>
      </w:pPr>
      <w:r w:rsidRPr="00896B87">
        <w:rPr>
          <w:rFonts w:ascii="宋体" w:hAnsi="宋体" w:hint="eastAsia"/>
          <w:sz w:val="24"/>
        </w:rPr>
        <w:t>地址：</w:t>
      </w:r>
      <w:r w:rsidRPr="00896B87">
        <w:rPr>
          <w:rFonts w:ascii="宋体" w:hAnsi="宋体" w:hint="eastAsia"/>
          <w:sz w:val="24"/>
          <w:u w:val="single"/>
        </w:rPr>
        <w:t xml:space="preserve">          </w:t>
      </w:r>
      <w:r w:rsidRPr="00896B87">
        <w:rPr>
          <w:rFonts w:ascii="宋体" w:hAnsi="宋体" w:hint="eastAsia"/>
          <w:sz w:val="24"/>
        </w:rPr>
        <w:t>邮编：</w:t>
      </w:r>
      <w:r w:rsidRPr="00896B87">
        <w:rPr>
          <w:rFonts w:ascii="宋体" w:hAnsi="宋体" w:hint="eastAsia"/>
          <w:sz w:val="24"/>
          <w:u w:val="single"/>
        </w:rPr>
        <w:t xml:space="preserve">            </w:t>
      </w:r>
    </w:p>
    <w:p w14:paraId="3ECA9F84"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lastRenderedPageBreak/>
        <w:t>联系人电话：</w:t>
      </w:r>
      <w:r w:rsidRPr="00896B87">
        <w:rPr>
          <w:rFonts w:ascii="宋体" w:hAnsi="宋体" w:hint="eastAsia"/>
          <w:sz w:val="24"/>
          <w:u w:val="single"/>
        </w:rPr>
        <w:t xml:space="preserve">        </w:t>
      </w:r>
      <w:r w:rsidRPr="00896B87">
        <w:rPr>
          <w:rFonts w:ascii="宋体" w:hAnsi="宋体" w:hint="eastAsia"/>
          <w:sz w:val="24"/>
        </w:rPr>
        <w:t>传真：</w:t>
      </w:r>
      <w:r w:rsidRPr="00896B87">
        <w:rPr>
          <w:rFonts w:ascii="宋体" w:hAnsi="宋体" w:hint="eastAsia"/>
          <w:sz w:val="24"/>
          <w:u w:val="single"/>
        </w:rPr>
        <w:t xml:space="preserve">          </w:t>
      </w:r>
      <w:r w:rsidRPr="00896B87">
        <w:rPr>
          <w:rFonts w:ascii="宋体" w:hAnsi="宋体" w:hint="eastAsia"/>
          <w:sz w:val="24"/>
        </w:rPr>
        <w:t>电子邮箱：</w:t>
      </w:r>
      <w:r w:rsidRPr="00896B87">
        <w:rPr>
          <w:rFonts w:ascii="宋体" w:hAnsi="宋体" w:hint="eastAsia"/>
          <w:sz w:val="24"/>
          <w:u w:val="single"/>
        </w:rPr>
        <w:t xml:space="preserve"> </w:t>
      </w:r>
      <w:r w:rsidRPr="00896B87">
        <w:rPr>
          <w:rFonts w:ascii="宋体" w:hAnsi="宋体"/>
          <w:sz w:val="24"/>
          <w:u w:val="single"/>
        </w:rPr>
        <w:t xml:space="preserve">        </w:t>
      </w:r>
    </w:p>
    <w:p w14:paraId="44FB268F" w14:textId="77777777" w:rsidR="00E770EE" w:rsidRPr="00896B87" w:rsidRDefault="002C6DD0">
      <w:pPr>
        <w:snapToGrid w:val="0"/>
        <w:spacing w:line="360" w:lineRule="auto"/>
        <w:ind w:firstLineChars="200" w:firstLine="480"/>
        <w:rPr>
          <w:rFonts w:ascii="宋体" w:hAnsi="宋体" w:hint="eastAsia"/>
          <w:sz w:val="24"/>
        </w:rPr>
      </w:pPr>
      <w:r w:rsidRPr="00896B87">
        <w:rPr>
          <w:rFonts w:ascii="宋体" w:hAnsi="宋体" w:hint="eastAsia"/>
          <w:sz w:val="24"/>
        </w:rPr>
        <w:t>投标人名称：</w:t>
      </w:r>
      <w:r w:rsidRPr="00896B87">
        <w:rPr>
          <w:rFonts w:ascii="宋体" w:hAnsi="宋体" w:hint="eastAsia"/>
          <w:sz w:val="24"/>
          <w:u w:val="single"/>
        </w:rPr>
        <w:t xml:space="preserve">                </w:t>
      </w:r>
    </w:p>
    <w:p w14:paraId="791F0CA7" w14:textId="77777777" w:rsidR="00E770EE" w:rsidRPr="00896B87" w:rsidRDefault="002C6DD0">
      <w:pPr>
        <w:snapToGrid w:val="0"/>
        <w:spacing w:line="360" w:lineRule="auto"/>
        <w:ind w:firstLineChars="200" w:firstLine="480"/>
        <w:jc w:val="left"/>
        <w:rPr>
          <w:rFonts w:ascii="宋体" w:hAnsi="宋体" w:hint="eastAsia"/>
          <w:sz w:val="24"/>
        </w:rPr>
      </w:pPr>
      <w:r w:rsidRPr="00896B87">
        <w:rPr>
          <w:rFonts w:ascii="宋体" w:hAnsi="宋体" w:hint="eastAsia"/>
          <w:sz w:val="24"/>
        </w:rPr>
        <w:t>开户银行：</w:t>
      </w:r>
      <w:r w:rsidRPr="00896B87">
        <w:rPr>
          <w:rFonts w:ascii="宋体" w:hAnsi="宋体" w:hint="eastAsia"/>
          <w:sz w:val="24"/>
          <w:u w:val="single"/>
        </w:rPr>
        <w:t xml:space="preserve">                      </w:t>
      </w:r>
      <w:r w:rsidRPr="00896B87">
        <w:rPr>
          <w:rFonts w:ascii="宋体" w:hAnsi="宋体" w:hint="eastAsia"/>
          <w:sz w:val="24"/>
        </w:rPr>
        <w:t xml:space="preserve">   银行账号：</w:t>
      </w:r>
      <w:r w:rsidRPr="00896B87">
        <w:rPr>
          <w:rFonts w:ascii="宋体" w:hAnsi="宋体" w:hint="eastAsia"/>
          <w:sz w:val="24"/>
          <w:u w:val="single"/>
        </w:rPr>
        <w:t xml:space="preserve">                    </w:t>
      </w:r>
      <w:r w:rsidRPr="00896B87">
        <w:rPr>
          <w:rFonts w:ascii="宋体" w:hAnsi="宋体" w:hint="eastAsia"/>
          <w:sz w:val="24"/>
        </w:rPr>
        <w:t xml:space="preserve"> </w:t>
      </w:r>
    </w:p>
    <w:p w14:paraId="64442F12" w14:textId="77777777" w:rsidR="00E770EE" w:rsidRPr="00896B87" w:rsidRDefault="00E770EE">
      <w:pPr>
        <w:snapToGrid w:val="0"/>
        <w:spacing w:line="360" w:lineRule="auto"/>
        <w:ind w:firstLineChars="200" w:firstLine="480"/>
        <w:jc w:val="left"/>
        <w:rPr>
          <w:rFonts w:ascii="宋体" w:hAnsi="宋体" w:hint="eastAsia"/>
          <w:sz w:val="24"/>
        </w:rPr>
      </w:pPr>
    </w:p>
    <w:p w14:paraId="3D9DF812" w14:textId="39DD6EA3" w:rsidR="00E770EE" w:rsidRPr="00896B87" w:rsidRDefault="002C6DD0">
      <w:pPr>
        <w:snapToGrid w:val="0"/>
        <w:spacing w:line="360" w:lineRule="auto"/>
        <w:ind w:firstLineChars="200" w:firstLine="480"/>
        <w:jc w:val="left"/>
        <w:rPr>
          <w:rFonts w:ascii="宋体" w:hAnsi="宋体" w:hint="eastAsia"/>
          <w:sz w:val="24"/>
        </w:rPr>
      </w:pPr>
      <w:r w:rsidRPr="00896B87">
        <w:rPr>
          <w:rFonts w:ascii="宋体" w:hAnsi="宋体" w:hint="eastAsia"/>
          <w:sz w:val="24"/>
        </w:rPr>
        <w:t xml:space="preserve"> 法定代表人或者委托代理人（签字或者电子签名或电子签章）：____ </w:t>
      </w:r>
    </w:p>
    <w:p w14:paraId="00EBA961" w14:textId="0A769B17" w:rsidR="00E770EE" w:rsidRPr="00896B87" w:rsidRDefault="002C6DD0">
      <w:pPr>
        <w:pStyle w:val="ac"/>
        <w:snapToGrid w:val="0"/>
        <w:spacing w:before="295" w:after="295" w:line="360" w:lineRule="auto"/>
        <w:jc w:val="center"/>
        <w:rPr>
          <w:rFonts w:hAnsi="宋体" w:hint="eastAsia"/>
          <w:sz w:val="24"/>
          <w:szCs w:val="24"/>
          <w:u w:val="single"/>
        </w:rPr>
      </w:pPr>
      <w:r w:rsidRPr="00896B87">
        <w:rPr>
          <w:rFonts w:hAnsi="宋体" w:hint="eastAsia"/>
          <w:sz w:val="24"/>
        </w:rPr>
        <w:t xml:space="preserve"> </w:t>
      </w:r>
      <w:r w:rsidRPr="00896B87">
        <w:rPr>
          <w:rFonts w:hAnsi="宋体"/>
          <w:sz w:val="24"/>
        </w:rPr>
        <w:t xml:space="preserve">                </w:t>
      </w:r>
      <w:r w:rsidRPr="00896B87">
        <w:rPr>
          <w:rFonts w:hAnsi="宋体" w:hint="eastAsia"/>
          <w:sz w:val="24"/>
        </w:rPr>
        <w:t>投标人名称（</w:t>
      </w:r>
      <w:r w:rsidRPr="00896B87">
        <w:rPr>
          <w:rFonts w:hAnsi="宋体" w:cs="仿宋_GB2312" w:hint="eastAsia"/>
          <w:sz w:val="24"/>
        </w:rPr>
        <w:t>盖公章或者电子公章</w:t>
      </w:r>
      <w:r w:rsidRPr="00896B87">
        <w:rPr>
          <w:rFonts w:hAnsi="宋体" w:hint="eastAsia"/>
          <w:sz w:val="24"/>
        </w:rPr>
        <w:t>）：</w:t>
      </w:r>
    </w:p>
    <w:p w14:paraId="5B25E1DA" w14:textId="77777777" w:rsidR="00E770EE" w:rsidRPr="00896B87" w:rsidRDefault="002C6DD0">
      <w:pPr>
        <w:pStyle w:val="ac"/>
        <w:snapToGrid w:val="0"/>
        <w:spacing w:before="295" w:after="295" w:line="360" w:lineRule="auto"/>
        <w:rPr>
          <w:rFonts w:hAnsi="宋体" w:hint="eastAsia"/>
          <w:sz w:val="24"/>
        </w:rPr>
      </w:pPr>
      <w:r w:rsidRPr="00896B87">
        <w:rPr>
          <w:rFonts w:hAnsi="宋体" w:hint="eastAsia"/>
          <w:sz w:val="24"/>
          <w:szCs w:val="24"/>
        </w:rPr>
        <w:t xml:space="preserve">                                                </w:t>
      </w:r>
      <w:r w:rsidRPr="00896B87">
        <w:rPr>
          <w:rFonts w:hAnsi="宋体" w:hint="eastAsia"/>
          <w:sz w:val="24"/>
          <w:szCs w:val="24"/>
          <w:u w:val="single"/>
        </w:rPr>
        <w:t xml:space="preserve">      </w:t>
      </w:r>
      <w:r w:rsidRPr="00896B87">
        <w:rPr>
          <w:rFonts w:hAnsi="宋体" w:hint="eastAsia"/>
          <w:sz w:val="24"/>
          <w:szCs w:val="24"/>
        </w:rPr>
        <w:t>年</w:t>
      </w:r>
      <w:r w:rsidRPr="00896B87">
        <w:rPr>
          <w:rFonts w:hAnsi="宋体" w:hint="eastAsia"/>
          <w:sz w:val="24"/>
          <w:szCs w:val="24"/>
          <w:u w:val="single"/>
        </w:rPr>
        <w:t xml:space="preserve">    </w:t>
      </w:r>
      <w:r w:rsidRPr="00896B87">
        <w:rPr>
          <w:rFonts w:hAnsi="宋体" w:hint="eastAsia"/>
          <w:sz w:val="24"/>
          <w:szCs w:val="24"/>
        </w:rPr>
        <w:t>月</w:t>
      </w:r>
      <w:r w:rsidRPr="00896B87">
        <w:rPr>
          <w:rFonts w:hAnsi="宋体" w:hint="eastAsia"/>
          <w:sz w:val="24"/>
          <w:szCs w:val="24"/>
          <w:u w:val="single"/>
        </w:rPr>
        <w:t xml:space="preserve">     </w:t>
      </w:r>
      <w:r w:rsidRPr="00896B87">
        <w:rPr>
          <w:rFonts w:hAnsi="宋体" w:hint="eastAsia"/>
          <w:sz w:val="24"/>
          <w:szCs w:val="24"/>
        </w:rPr>
        <w:t>日</w:t>
      </w:r>
    </w:p>
    <w:p w14:paraId="70F00151" w14:textId="77777777" w:rsidR="00E770EE" w:rsidRPr="00896B87" w:rsidRDefault="002C6DD0">
      <w:pPr>
        <w:snapToGrid w:val="0"/>
        <w:spacing w:beforeLines="50" w:before="120" w:after="50"/>
        <w:jc w:val="left"/>
        <w:rPr>
          <w:rFonts w:ascii="宋体" w:hAnsi="宋体" w:hint="eastAsia"/>
          <w:b/>
          <w:sz w:val="24"/>
          <w:szCs w:val="20"/>
        </w:rPr>
      </w:pPr>
      <w:r w:rsidRPr="00896B87">
        <w:rPr>
          <w:rFonts w:hAnsi="宋体"/>
          <w:u w:val="single"/>
        </w:rPr>
        <w:br w:type="page"/>
      </w:r>
      <w:r w:rsidRPr="00896B87">
        <w:rPr>
          <w:rFonts w:ascii="宋体" w:hAnsi="宋体" w:hint="eastAsia"/>
          <w:b/>
          <w:sz w:val="24"/>
        </w:rPr>
        <w:lastRenderedPageBreak/>
        <w:t>4. 开标一览表（服务类格式）</w:t>
      </w:r>
    </w:p>
    <w:p w14:paraId="0845ED28" w14:textId="77777777" w:rsidR="00E770EE" w:rsidRPr="00896B87" w:rsidRDefault="002C6DD0">
      <w:pPr>
        <w:snapToGrid w:val="0"/>
        <w:spacing w:before="50" w:after="50"/>
        <w:jc w:val="center"/>
        <w:rPr>
          <w:rFonts w:ascii="宋体" w:hAnsi="宋体" w:hint="eastAsia"/>
          <w:b/>
          <w:sz w:val="30"/>
        </w:rPr>
      </w:pPr>
      <w:r w:rsidRPr="00896B87">
        <w:rPr>
          <w:rFonts w:ascii="宋体" w:hAnsi="宋体" w:hint="eastAsia"/>
          <w:b/>
          <w:sz w:val="30"/>
        </w:rPr>
        <w:t>开标一览表</w:t>
      </w:r>
    </w:p>
    <w:p w14:paraId="0C2B0E40" w14:textId="77777777" w:rsidR="00E770EE" w:rsidRPr="00896B87" w:rsidRDefault="00E770EE">
      <w:pPr>
        <w:snapToGrid w:val="0"/>
        <w:spacing w:before="50" w:after="50"/>
        <w:jc w:val="center"/>
        <w:rPr>
          <w:rFonts w:ascii="宋体" w:hAnsi="宋体" w:hint="eastAsia"/>
          <w:b/>
          <w:sz w:val="30"/>
          <w:szCs w:val="20"/>
        </w:rPr>
      </w:pPr>
    </w:p>
    <w:p w14:paraId="0B0EA6EB" w14:textId="77777777" w:rsidR="00E770EE" w:rsidRPr="00896B87" w:rsidRDefault="002C6DD0">
      <w:pPr>
        <w:snapToGrid w:val="0"/>
        <w:spacing w:before="50" w:after="50" w:line="400" w:lineRule="exact"/>
        <w:rPr>
          <w:rFonts w:ascii="宋体" w:hAnsi="宋体" w:hint="eastAsia"/>
          <w:szCs w:val="21"/>
        </w:rPr>
      </w:pPr>
      <w:r w:rsidRPr="00896B87">
        <w:rPr>
          <w:rFonts w:ascii="宋体" w:hAnsi="宋体" w:hint="eastAsia"/>
          <w:szCs w:val="21"/>
        </w:rPr>
        <w:t>项目名称：</w:t>
      </w:r>
      <w:r w:rsidRPr="00896B87">
        <w:rPr>
          <w:rFonts w:ascii="宋体" w:hAnsi="宋体" w:hint="eastAsia"/>
          <w:szCs w:val="21"/>
          <w:u w:val="single"/>
        </w:rPr>
        <w:t xml:space="preserve">           </w:t>
      </w:r>
      <w:r w:rsidRPr="00896B87">
        <w:rPr>
          <w:rFonts w:ascii="宋体" w:hAnsi="宋体" w:hint="eastAsia"/>
          <w:szCs w:val="21"/>
        </w:rPr>
        <w:t xml:space="preserve">         项目编号：</w:t>
      </w:r>
      <w:r w:rsidRPr="00896B87">
        <w:rPr>
          <w:rFonts w:ascii="宋体" w:hAnsi="宋体" w:hint="eastAsia"/>
          <w:szCs w:val="21"/>
          <w:u w:val="single"/>
        </w:rPr>
        <w:t xml:space="preserve">            </w:t>
      </w:r>
      <w:r w:rsidRPr="00896B87">
        <w:rPr>
          <w:rFonts w:ascii="宋体" w:hAnsi="宋体" w:hint="eastAsia"/>
          <w:szCs w:val="21"/>
        </w:rPr>
        <w:t xml:space="preserve">         </w:t>
      </w:r>
    </w:p>
    <w:p w14:paraId="667E8BAE" w14:textId="77777777" w:rsidR="00E770EE" w:rsidRPr="00896B87" w:rsidRDefault="002C6DD0">
      <w:pPr>
        <w:snapToGrid w:val="0"/>
        <w:spacing w:before="50" w:after="50" w:line="400" w:lineRule="exact"/>
        <w:rPr>
          <w:rFonts w:ascii="宋体" w:hAnsi="宋体" w:hint="eastAsia"/>
          <w:szCs w:val="21"/>
        </w:rPr>
      </w:pPr>
      <w:r w:rsidRPr="00896B87">
        <w:rPr>
          <w:rFonts w:ascii="宋体" w:hAnsi="宋体" w:hint="eastAsia"/>
          <w:szCs w:val="21"/>
        </w:rPr>
        <w:t>投标人名称：</w:t>
      </w:r>
      <w:r w:rsidRPr="00896B87">
        <w:rPr>
          <w:rFonts w:ascii="宋体" w:hAnsi="宋体" w:hint="eastAsia"/>
          <w:szCs w:val="21"/>
          <w:u w:val="single"/>
        </w:rPr>
        <w:t xml:space="preserve">                     </w:t>
      </w:r>
      <w:r w:rsidRPr="00896B87">
        <w:rPr>
          <w:rFonts w:ascii="宋体" w:hAnsi="宋体" w:hint="eastAsia"/>
          <w:szCs w:val="21"/>
        </w:rPr>
        <w:t xml:space="preserve"> </w:t>
      </w:r>
    </w:p>
    <w:p w14:paraId="0E65785C" w14:textId="77777777" w:rsidR="00E770EE" w:rsidRPr="00896B87" w:rsidRDefault="002C6DD0">
      <w:pPr>
        <w:snapToGrid w:val="0"/>
        <w:spacing w:before="50" w:after="50" w:line="400" w:lineRule="exact"/>
        <w:rPr>
          <w:szCs w:val="21"/>
        </w:rPr>
      </w:pPr>
      <w:r w:rsidRPr="00896B87">
        <w:rPr>
          <w:rFonts w:ascii="宋体" w:hAnsi="宋体" w:cs="仿宋_GB2312" w:hint="eastAsia"/>
          <w:szCs w:val="21"/>
        </w:rPr>
        <w:t>分标：</w:t>
      </w:r>
      <w:r w:rsidRPr="00896B87">
        <w:rPr>
          <w:rFonts w:ascii="宋体" w:hAnsi="宋体" w:cs="仿宋_GB2312" w:hint="eastAsia"/>
          <w:szCs w:val="21"/>
          <w:u w:val="single"/>
        </w:rPr>
        <w:t xml:space="preserve">    （如有）     </w:t>
      </w:r>
      <w:r w:rsidRPr="00896B87">
        <w:rPr>
          <w:rFonts w:ascii="宋体" w:hAnsi="宋体" w:cs="仿宋_GB2312" w:hint="eastAsia"/>
          <w:szCs w:val="21"/>
        </w:rPr>
        <w:t xml:space="preserve">             </w:t>
      </w:r>
    </w:p>
    <w:tbl>
      <w:tblPr>
        <w:tblW w:w="5299"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02"/>
        <w:gridCol w:w="2315"/>
        <w:gridCol w:w="1109"/>
        <w:gridCol w:w="2486"/>
        <w:gridCol w:w="2290"/>
      </w:tblGrid>
      <w:tr w:rsidR="00896B87" w:rsidRPr="00896B87" w14:paraId="1F8735B5" w14:textId="77777777">
        <w:trPr>
          <w:trHeight w:val="566"/>
          <w:jc w:val="center"/>
        </w:trPr>
        <w:tc>
          <w:tcPr>
            <w:tcW w:w="445" w:type="pct"/>
            <w:tcBorders>
              <w:top w:val="single" w:sz="4" w:space="0" w:color="auto"/>
              <w:left w:val="single" w:sz="4" w:space="0" w:color="auto"/>
              <w:bottom w:val="single" w:sz="4" w:space="0" w:color="auto"/>
              <w:right w:val="single" w:sz="4" w:space="0" w:color="auto"/>
            </w:tcBorders>
            <w:vAlign w:val="center"/>
          </w:tcPr>
          <w:p w14:paraId="32F6E2A7" w14:textId="77777777" w:rsidR="00E770EE" w:rsidRPr="00896B87" w:rsidRDefault="002C6DD0">
            <w:pPr>
              <w:snapToGrid w:val="0"/>
              <w:spacing w:before="50" w:after="50" w:line="360" w:lineRule="exact"/>
              <w:jc w:val="center"/>
              <w:rPr>
                <w:rFonts w:ascii="宋体" w:hAnsi="宋体" w:hint="eastAsia"/>
                <w:b/>
                <w:szCs w:val="21"/>
              </w:rPr>
            </w:pPr>
            <w:proofErr w:type="gramStart"/>
            <w:r w:rsidRPr="00896B87">
              <w:rPr>
                <w:rFonts w:ascii="宋体" w:hAnsi="宋体" w:hint="eastAsia"/>
                <w:b/>
                <w:szCs w:val="21"/>
              </w:rPr>
              <w:t>项号</w:t>
            </w:r>
            <w:proofErr w:type="gramEnd"/>
          </w:p>
        </w:tc>
        <w:tc>
          <w:tcPr>
            <w:tcW w:w="1286" w:type="pct"/>
            <w:tcBorders>
              <w:top w:val="single" w:sz="4" w:space="0" w:color="auto"/>
              <w:left w:val="single" w:sz="4" w:space="0" w:color="auto"/>
              <w:bottom w:val="single" w:sz="4" w:space="0" w:color="auto"/>
              <w:right w:val="single" w:sz="4" w:space="0" w:color="auto"/>
            </w:tcBorders>
            <w:vAlign w:val="center"/>
          </w:tcPr>
          <w:p w14:paraId="601B9FD3" w14:textId="77777777" w:rsidR="00E770EE" w:rsidRPr="00896B87" w:rsidRDefault="002C6DD0">
            <w:pPr>
              <w:snapToGrid w:val="0"/>
              <w:spacing w:before="50" w:after="50" w:line="360" w:lineRule="exact"/>
              <w:jc w:val="center"/>
              <w:rPr>
                <w:rFonts w:ascii="宋体" w:hAnsi="宋体" w:hint="eastAsia"/>
                <w:b/>
                <w:szCs w:val="21"/>
              </w:rPr>
            </w:pPr>
            <w:r w:rsidRPr="00896B87">
              <w:rPr>
                <w:rFonts w:ascii="宋体" w:hAnsi="宋体" w:hint="eastAsia"/>
                <w:b/>
                <w:szCs w:val="21"/>
              </w:rPr>
              <w:t>标的名称</w:t>
            </w:r>
          </w:p>
        </w:tc>
        <w:tc>
          <w:tcPr>
            <w:tcW w:w="616" w:type="pct"/>
            <w:tcBorders>
              <w:top w:val="single" w:sz="4" w:space="0" w:color="auto"/>
              <w:left w:val="single" w:sz="4" w:space="0" w:color="auto"/>
              <w:bottom w:val="single" w:sz="4" w:space="0" w:color="auto"/>
              <w:right w:val="single" w:sz="4" w:space="0" w:color="auto"/>
            </w:tcBorders>
            <w:vAlign w:val="center"/>
          </w:tcPr>
          <w:p w14:paraId="73590DD7" w14:textId="5ACA441C" w:rsidR="00E770EE" w:rsidRPr="00896B87" w:rsidRDefault="005F1923">
            <w:pPr>
              <w:jc w:val="center"/>
              <w:rPr>
                <w:b/>
              </w:rPr>
            </w:pPr>
            <w:r w:rsidRPr="00896B87">
              <w:rPr>
                <w:rFonts w:hint="eastAsia"/>
                <w:b/>
              </w:rPr>
              <w:t>服务期</w:t>
            </w:r>
          </w:p>
        </w:tc>
        <w:tc>
          <w:tcPr>
            <w:tcW w:w="1381" w:type="pct"/>
            <w:tcBorders>
              <w:top w:val="single" w:sz="4" w:space="0" w:color="auto"/>
              <w:left w:val="single" w:sz="4" w:space="0" w:color="auto"/>
              <w:bottom w:val="single" w:sz="4" w:space="0" w:color="auto"/>
              <w:right w:val="single" w:sz="4" w:space="0" w:color="auto"/>
            </w:tcBorders>
            <w:vAlign w:val="center"/>
          </w:tcPr>
          <w:p w14:paraId="70FA76DD" w14:textId="77777777" w:rsidR="00E770EE" w:rsidRPr="00896B87" w:rsidRDefault="002C6DD0">
            <w:pPr>
              <w:jc w:val="center"/>
              <w:rPr>
                <w:b/>
              </w:rPr>
            </w:pPr>
            <w:r w:rsidRPr="00896B87">
              <w:rPr>
                <w:rFonts w:hint="eastAsia"/>
                <w:b/>
              </w:rPr>
              <w:t>单个年度报价（元</w:t>
            </w:r>
            <w:r w:rsidRPr="00896B87">
              <w:rPr>
                <w:rFonts w:hint="eastAsia"/>
                <w:b/>
              </w:rPr>
              <w:t>/</w:t>
            </w:r>
            <w:r w:rsidRPr="00896B87">
              <w:rPr>
                <w:rFonts w:hint="eastAsia"/>
                <w:b/>
              </w:rPr>
              <w:t>年）</w:t>
            </w:r>
          </w:p>
        </w:tc>
        <w:tc>
          <w:tcPr>
            <w:tcW w:w="1272" w:type="pct"/>
            <w:tcBorders>
              <w:top w:val="single" w:sz="4" w:space="0" w:color="auto"/>
              <w:left w:val="single" w:sz="4" w:space="0" w:color="auto"/>
              <w:bottom w:val="single" w:sz="4" w:space="0" w:color="auto"/>
              <w:right w:val="single" w:sz="4" w:space="0" w:color="auto"/>
            </w:tcBorders>
            <w:vAlign w:val="center"/>
          </w:tcPr>
          <w:p w14:paraId="2001FABF" w14:textId="77777777" w:rsidR="00E770EE" w:rsidRPr="00896B87" w:rsidRDefault="002C6DD0">
            <w:pPr>
              <w:jc w:val="center"/>
              <w:rPr>
                <w:b/>
              </w:rPr>
            </w:pPr>
            <w:r w:rsidRPr="00896B87">
              <w:rPr>
                <w:rFonts w:ascii="宋体" w:hAnsi="宋体" w:hint="eastAsia"/>
                <w:b/>
                <w:szCs w:val="21"/>
              </w:rPr>
              <w:t>三年合计报价（元）</w:t>
            </w:r>
          </w:p>
        </w:tc>
      </w:tr>
      <w:tr w:rsidR="00896B87" w:rsidRPr="00896B87" w14:paraId="537B2840" w14:textId="77777777">
        <w:trPr>
          <w:cantSplit/>
          <w:trHeight w:val="818"/>
          <w:jc w:val="center"/>
        </w:trPr>
        <w:tc>
          <w:tcPr>
            <w:tcW w:w="445" w:type="pct"/>
            <w:tcBorders>
              <w:top w:val="single" w:sz="4" w:space="0" w:color="auto"/>
              <w:left w:val="single" w:sz="4" w:space="0" w:color="auto"/>
              <w:bottom w:val="single" w:sz="4" w:space="0" w:color="auto"/>
              <w:right w:val="single" w:sz="4" w:space="0" w:color="auto"/>
            </w:tcBorders>
            <w:vAlign w:val="center"/>
          </w:tcPr>
          <w:p w14:paraId="2E4CC4AF" w14:textId="77777777" w:rsidR="00E770EE" w:rsidRPr="00896B87" w:rsidRDefault="002C6DD0">
            <w:pPr>
              <w:snapToGrid w:val="0"/>
              <w:spacing w:before="50" w:after="50" w:line="360" w:lineRule="exact"/>
              <w:jc w:val="center"/>
              <w:rPr>
                <w:rFonts w:ascii="宋体" w:hAnsi="宋体" w:hint="eastAsia"/>
                <w:szCs w:val="21"/>
              </w:rPr>
            </w:pPr>
            <w:r w:rsidRPr="00896B87">
              <w:rPr>
                <w:rFonts w:ascii="宋体" w:hAnsi="宋体" w:hint="eastAsia"/>
                <w:szCs w:val="21"/>
              </w:rPr>
              <w:t>1</w:t>
            </w:r>
          </w:p>
        </w:tc>
        <w:tc>
          <w:tcPr>
            <w:tcW w:w="1286" w:type="pct"/>
            <w:tcBorders>
              <w:top w:val="single" w:sz="4" w:space="0" w:color="auto"/>
              <w:left w:val="single" w:sz="4" w:space="0" w:color="auto"/>
              <w:bottom w:val="single" w:sz="4" w:space="0" w:color="auto"/>
              <w:right w:val="single" w:sz="4" w:space="0" w:color="auto"/>
            </w:tcBorders>
            <w:vAlign w:val="center"/>
          </w:tcPr>
          <w:p w14:paraId="6B44AC32" w14:textId="77777777" w:rsidR="00E770EE" w:rsidRPr="00896B87" w:rsidRDefault="00E770EE">
            <w:pPr>
              <w:snapToGrid w:val="0"/>
              <w:spacing w:before="50" w:after="50" w:line="360" w:lineRule="exact"/>
              <w:jc w:val="center"/>
              <w:rPr>
                <w:rFonts w:ascii="宋体" w:hAnsi="宋体" w:hint="eastAsia"/>
                <w:szCs w:val="21"/>
              </w:rPr>
            </w:pPr>
          </w:p>
        </w:tc>
        <w:tc>
          <w:tcPr>
            <w:tcW w:w="616" w:type="pct"/>
            <w:tcBorders>
              <w:top w:val="single" w:sz="4" w:space="0" w:color="auto"/>
              <w:left w:val="single" w:sz="4" w:space="0" w:color="auto"/>
              <w:bottom w:val="single" w:sz="4" w:space="0" w:color="auto"/>
              <w:right w:val="single" w:sz="4" w:space="0" w:color="auto"/>
            </w:tcBorders>
            <w:vAlign w:val="center"/>
          </w:tcPr>
          <w:p w14:paraId="69A768D8" w14:textId="77777777" w:rsidR="00E770EE" w:rsidRPr="00896B87" w:rsidRDefault="00E770EE">
            <w:pPr>
              <w:snapToGrid w:val="0"/>
              <w:spacing w:before="50" w:after="50" w:line="360" w:lineRule="exact"/>
              <w:jc w:val="center"/>
              <w:rPr>
                <w:rFonts w:ascii="宋体" w:hAnsi="宋体" w:hint="eastAsia"/>
                <w:szCs w:val="21"/>
              </w:rPr>
            </w:pPr>
          </w:p>
        </w:tc>
        <w:tc>
          <w:tcPr>
            <w:tcW w:w="1381" w:type="pct"/>
            <w:tcBorders>
              <w:top w:val="single" w:sz="4" w:space="0" w:color="auto"/>
              <w:left w:val="single" w:sz="4" w:space="0" w:color="auto"/>
              <w:bottom w:val="single" w:sz="4" w:space="0" w:color="auto"/>
              <w:right w:val="single" w:sz="4" w:space="0" w:color="auto"/>
            </w:tcBorders>
            <w:vAlign w:val="center"/>
          </w:tcPr>
          <w:p w14:paraId="21CEAFAA" w14:textId="77777777" w:rsidR="00E770EE" w:rsidRPr="00896B87" w:rsidRDefault="00E770EE">
            <w:pPr>
              <w:snapToGrid w:val="0"/>
              <w:spacing w:before="50" w:after="50" w:line="360" w:lineRule="exact"/>
              <w:jc w:val="center"/>
              <w:rPr>
                <w:rFonts w:ascii="宋体" w:hAnsi="宋体" w:hint="eastAsia"/>
                <w:szCs w:val="21"/>
              </w:rPr>
            </w:pPr>
          </w:p>
        </w:tc>
        <w:tc>
          <w:tcPr>
            <w:tcW w:w="1272" w:type="pct"/>
            <w:tcBorders>
              <w:top w:val="single" w:sz="4" w:space="0" w:color="auto"/>
              <w:left w:val="single" w:sz="4" w:space="0" w:color="auto"/>
              <w:bottom w:val="single" w:sz="4" w:space="0" w:color="auto"/>
              <w:right w:val="single" w:sz="4" w:space="0" w:color="auto"/>
            </w:tcBorders>
            <w:vAlign w:val="center"/>
          </w:tcPr>
          <w:p w14:paraId="2040E2D7" w14:textId="77777777" w:rsidR="00E770EE" w:rsidRPr="00896B87" w:rsidRDefault="00E770EE">
            <w:pPr>
              <w:snapToGrid w:val="0"/>
              <w:spacing w:before="50" w:after="50" w:line="360" w:lineRule="exact"/>
              <w:rPr>
                <w:rFonts w:ascii="宋体" w:hAnsi="宋体" w:hint="eastAsia"/>
                <w:szCs w:val="21"/>
              </w:rPr>
            </w:pPr>
          </w:p>
        </w:tc>
      </w:tr>
      <w:tr w:rsidR="00896B87" w:rsidRPr="00896B87" w14:paraId="743B8E89" w14:textId="77777777">
        <w:trPr>
          <w:cantSplit/>
          <w:trHeight w:val="81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9BE8031" w14:textId="77777777" w:rsidR="00E770EE" w:rsidRPr="00896B87" w:rsidRDefault="002C6DD0">
            <w:pPr>
              <w:snapToGrid w:val="0"/>
              <w:spacing w:before="50" w:after="50" w:line="360" w:lineRule="exact"/>
              <w:rPr>
                <w:rFonts w:ascii="宋体" w:hAnsi="宋体" w:hint="eastAsia"/>
                <w:szCs w:val="21"/>
              </w:rPr>
            </w:pPr>
            <w:r w:rsidRPr="00896B87">
              <w:rPr>
                <w:rFonts w:ascii="宋体" w:hAnsi="宋体" w:hint="eastAsia"/>
                <w:b/>
                <w:szCs w:val="21"/>
              </w:rPr>
              <w:t>投标总报价：</w:t>
            </w:r>
            <w:r w:rsidRPr="00896B87">
              <w:rPr>
                <w:rFonts w:ascii="宋体" w:hAnsi="宋体" w:hint="eastAsia"/>
                <w:szCs w:val="21"/>
              </w:rPr>
              <w:t>人民币：</w:t>
            </w:r>
            <w:r w:rsidRPr="00896B87">
              <w:rPr>
                <w:rFonts w:ascii="宋体" w:hAnsi="宋体" w:hint="eastAsia"/>
                <w:szCs w:val="21"/>
                <w:u w:val="single"/>
              </w:rPr>
              <w:t xml:space="preserve"> </w:t>
            </w:r>
            <w:r w:rsidRPr="00896B87">
              <w:rPr>
                <w:rFonts w:ascii="宋体" w:hAnsi="宋体"/>
                <w:szCs w:val="21"/>
                <w:u w:val="single"/>
              </w:rPr>
              <w:t xml:space="preserve">     </w:t>
            </w:r>
            <w:r w:rsidRPr="00896B87">
              <w:rPr>
                <w:rFonts w:ascii="宋体" w:hAnsi="宋体" w:hint="eastAsia"/>
                <w:szCs w:val="21"/>
                <w:u w:val="single"/>
              </w:rPr>
              <w:t>（大写）</w:t>
            </w:r>
            <w:r w:rsidRPr="00896B87">
              <w:rPr>
                <w:rFonts w:ascii="宋体" w:hAnsi="宋体"/>
                <w:szCs w:val="21"/>
                <w:u w:val="single"/>
              </w:rPr>
              <w:t xml:space="preserve">      </w:t>
            </w:r>
            <w:r w:rsidRPr="00896B87">
              <w:rPr>
                <w:rFonts w:ascii="宋体" w:hAnsi="宋体" w:hint="eastAsia"/>
                <w:szCs w:val="21"/>
                <w:u w:val="single"/>
              </w:rPr>
              <w:t>（¥</w:t>
            </w:r>
            <w:r w:rsidRPr="00896B87">
              <w:rPr>
                <w:rFonts w:ascii="宋体" w:hAnsi="宋体"/>
                <w:szCs w:val="21"/>
                <w:u w:val="single"/>
              </w:rPr>
              <w:t xml:space="preserve">       </w:t>
            </w:r>
            <w:r w:rsidRPr="00896B87">
              <w:rPr>
                <w:rFonts w:ascii="宋体" w:hAnsi="宋体" w:hint="eastAsia"/>
                <w:szCs w:val="21"/>
                <w:u w:val="single"/>
              </w:rPr>
              <w:t>元）</w:t>
            </w:r>
          </w:p>
        </w:tc>
      </w:tr>
    </w:tbl>
    <w:p w14:paraId="223DF0B8" w14:textId="77777777" w:rsidR="00E770EE" w:rsidRPr="00896B87" w:rsidRDefault="002C6DD0">
      <w:pPr>
        <w:spacing w:line="440" w:lineRule="exact"/>
        <w:rPr>
          <w:rFonts w:ascii="宋体" w:hAnsi="宋体" w:hint="eastAsia"/>
          <w:szCs w:val="21"/>
        </w:rPr>
      </w:pPr>
      <w:r w:rsidRPr="00896B87">
        <w:rPr>
          <w:rFonts w:ascii="宋体" w:hAnsi="宋体" w:hint="eastAsia"/>
          <w:szCs w:val="21"/>
        </w:rPr>
        <w:t xml:space="preserve">注： </w:t>
      </w:r>
    </w:p>
    <w:p w14:paraId="68511989" w14:textId="77777777" w:rsidR="00E770EE" w:rsidRPr="00896B87" w:rsidRDefault="002C6DD0">
      <w:pPr>
        <w:snapToGrid w:val="0"/>
        <w:spacing w:line="400" w:lineRule="exact"/>
        <w:ind w:firstLineChars="200" w:firstLine="420"/>
        <w:jc w:val="left"/>
        <w:rPr>
          <w:rFonts w:ascii="宋体" w:hAnsi="宋体" w:hint="eastAsia"/>
          <w:szCs w:val="21"/>
        </w:rPr>
      </w:pPr>
      <w:r w:rsidRPr="00896B87">
        <w:rPr>
          <w:rFonts w:ascii="宋体" w:hAnsi="宋体" w:hint="eastAsia"/>
          <w:szCs w:val="21"/>
        </w:rPr>
        <w:t>1.投标人的开标一览表必须加盖投标人电子公章并由法定代表人或者委托代理人签字或者电子签名或电子签章，</w:t>
      </w:r>
      <w:r w:rsidRPr="00896B87">
        <w:rPr>
          <w:rFonts w:ascii="宋体" w:hAnsi="宋体" w:hint="eastAsia"/>
          <w:b/>
          <w:szCs w:val="21"/>
        </w:rPr>
        <w:t>否则其投标作无效标处理</w:t>
      </w:r>
      <w:r w:rsidRPr="00896B87">
        <w:rPr>
          <w:rFonts w:ascii="宋体" w:hAnsi="宋体" w:hint="eastAsia"/>
          <w:szCs w:val="21"/>
        </w:rPr>
        <w:t>。</w:t>
      </w:r>
    </w:p>
    <w:p w14:paraId="5BFB9557" w14:textId="6DCEA9D3" w:rsidR="00E770EE" w:rsidRPr="00896B87" w:rsidRDefault="002C6DD0">
      <w:pPr>
        <w:snapToGrid w:val="0"/>
        <w:spacing w:line="400" w:lineRule="exact"/>
        <w:ind w:firstLineChars="200" w:firstLine="420"/>
        <w:jc w:val="left"/>
        <w:rPr>
          <w:rFonts w:ascii="宋体" w:hAnsi="宋体" w:hint="eastAsia"/>
          <w:b/>
          <w:szCs w:val="21"/>
        </w:rPr>
      </w:pPr>
      <w:r w:rsidRPr="00896B87">
        <w:rPr>
          <w:rFonts w:ascii="宋体" w:hAnsi="宋体" w:hint="eastAsia"/>
          <w:bCs/>
          <w:szCs w:val="21"/>
        </w:rPr>
        <w:t>2.</w:t>
      </w:r>
      <w:r w:rsidRPr="00896B87">
        <w:rPr>
          <w:rFonts w:ascii="宋体" w:hAnsi="宋体" w:hint="eastAsia"/>
          <w:szCs w:val="21"/>
        </w:rPr>
        <w:t>报价一经涂改，应在涂改处加盖</w:t>
      </w:r>
      <w:r w:rsidR="00443216" w:rsidRPr="00896B87">
        <w:rPr>
          <w:rFonts w:ascii="宋体" w:hAnsi="宋体" w:hint="eastAsia"/>
          <w:szCs w:val="21"/>
        </w:rPr>
        <w:t>投标单位公章</w:t>
      </w:r>
      <w:r w:rsidRPr="00896B87">
        <w:rPr>
          <w:rFonts w:ascii="宋体" w:hAnsi="宋体" w:cs="仿宋_GB2312" w:hint="eastAsia"/>
          <w:szCs w:val="21"/>
        </w:rPr>
        <w:t>或者加盖电子公章</w:t>
      </w:r>
      <w:r w:rsidRPr="00896B87">
        <w:rPr>
          <w:rFonts w:ascii="宋体" w:hAnsi="宋体" w:hint="eastAsia"/>
          <w:szCs w:val="21"/>
        </w:rPr>
        <w:t>或者由法定代表人或者委托代理人签字（或者电子签名或电子签章）</w:t>
      </w:r>
      <w:r w:rsidRPr="00896B87">
        <w:rPr>
          <w:rFonts w:ascii="宋体" w:hAnsi="宋体" w:hint="eastAsia"/>
          <w:b/>
          <w:szCs w:val="21"/>
        </w:rPr>
        <w:t>，否则其投标作无效标处理。</w:t>
      </w:r>
    </w:p>
    <w:p w14:paraId="61E4E84C" w14:textId="77777777" w:rsidR="00E770EE" w:rsidRPr="00896B87" w:rsidRDefault="002C6DD0">
      <w:pPr>
        <w:snapToGrid w:val="0"/>
        <w:spacing w:line="400" w:lineRule="exact"/>
        <w:ind w:firstLineChars="200" w:firstLine="420"/>
        <w:jc w:val="left"/>
        <w:rPr>
          <w:rFonts w:ascii="宋体" w:hAnsi="宋体" w:hint="eastAsia"/>
          <w:b/>
          <w:szCs w:val="21"/>
        </w:rPr>
      </w:pPr>
      <w:r w:rsidRPr="00896B87">
        <w:rPr>
          <w:rFonts w:ascii="宋体" w:hAnsi="宋体" w:hint="eastAsia"/>
          <w:szCs w:val="21"/>
        </w:rPr>
        <w:t>3.如有多分标，按分</w:t>
      </w:r>
      <w:proofErr w:type="gramStart"/>
      <w:r w:rsidRPr="00896B87">
        <w:rPr>
          <w:rFonts w:ascii="宋体" w:hAnsi="宋体" w:hint="eastAsia"/>
          <w:szCs w:val="21"/>
        </w:rPr>
        <w:t>标分别</w:t>
      </w:r>
      <w:proofErr w:type="gramEnd"/>
      <w:r w:rsidRPr="00896B87">
        <w:rPr>
          <w:rFonts w:ascii="宋体" w:hAnsi="宋体" w:hint="eastAsia"/>
          <w:szCs w:val="21"/>
        </w:rPr>
        <w:t>提供开标一览表</w:t>
      </w:r>
      <w:r w:rsidRPr="00896B87">
        <w:rPr>
          <w:rFonts w:ascii="宋体" w:hAnsi="宋体" w:hint="eastAsia"/>
          <w:b/>
          <w:szCs w:val="21"/>
        </w:rPr>
        <w:t>。</w:t>
      </w:r>
    </w:p>
    <w:p w14:paraId="7D211DD2" w14:textId="77777777" w:rsidR="00E770EE" w:rsidRPr="00896B87" w:rsidRDefault="002C6DD0">
      <w:pPr>
        <w:snapToGrid w:val="0"/>
        <w:spacing w:line="400" w:lineRule="exact"/>
        <w:ind w:firstLineChars="200" w:firstLine="406"/>
        <w:jc w:val="left"/>
        <w:rPr>
          <w:rFonts w:ascii="宋体" w:hAnsi="宋体" w:hint="eastAsia"/>
          <w:spacing w:val="-4"/>
          <w:szCs w:val="21"/>
        </w:rPr>
      </w:pPr>
      <w:r w:rsidRPr="00896B87">
        <w:rPr>
          <w:rFonts w:ascii="宋体" w:hAnsi="宋体" w:hint="eastAsia"/>
          <w:b/>
          <w:bCs/>
          <w:spacing w:val="-4"/>
          <w:szCs w:val="21"/>
          <w:u w:val="single"/>
        </w:rPr>
        <w:t>4.投标人就本项目全部内容作完整唯一报价，拆分服务内容投标或仅对部分内容投标报价的将导致投标无效</w:t>
      </w:r>
      <w:r w:rsidRPr="00896B87">
        <w:rPr>
          <w:rFonts w:ascii="宋体" w:hAnsi="宋体" w:hint="eastAsia"/>
          <w:spacing w:val="-4"/>
          <w:szCs w:val="21"/>
        </w:rPr>
        <w:t>。</w:t>
      </w:r>
    </w:p>
    <w:p w14:paraId="18F95414" w14:textId="77777777" w:rsidR="00E770EE" w:rsidRPr="00896B87" w:rsidRDefault="002C6DD0">
      <w:pPr>
        <w:snapToGrid w:val="0"/>
        <w:spacing w:line="400" w:lineRule="exact"/>
        <w:ind w:firstLineChars="200" w:firstLine="420"/>
        <w:jc w:val="left"/>
      </w:pPr>
      <w:r w:rsidRPr="00896B87">
        <w:rPr>
          <w:rFonts w:hint="eastAsia"/>
          <w:szCs w:val="21"/>
        </w:rPr>
        <w:t>5.</w:t>
      </w:r>
      <w:r w:rsidRPr="00896B87">
        <w:rPr>
          <w:rFonts w:hint="eastAsia"/>
          <w:szCs w:val="21"/>
        </w:rPr>
        <w:t>本表如</w:t>
      </w:r>
      <w:r w:rsidRPr="00896B87">
        <w:rPr>
          <w:rFonts w:hint="eastAsia"/>
        </w:rPr>
        <w:t>与广西政府采购云平台不一致的，以投标人投标文件为准。</w:t>
      </w:r>
    </w:p>
    <w:p w14:paraId="091E8B2F" w14:textId="77777777" w:rsidR="00E770EE" w:rsidRPr="00896B87" w:rsidRDefault="00E770EE">
      <w:pPr>
        <w:snapToGrid w:val="0"/>
        <w:spacing w:line="400" w:lineRule="exact"/>
        <w:ind w:firstLineChars="200" w:firstLine="422"/>
        <w:jc w:val="left"/>
        <w:rPr>
          <w:rFonts w:ascii="宋体" w:hAnsi="宋体" w:hint="eastAsia"/>
          <w:b/>
          <w:szCs w:val="21"/>
        </w:rPr>
      </w:pPr>
    </w:p>
    <w:p w14:paraId="47D504DD" w14:textId="77777777" w:rsidR="00E770EE" w:rsidRPr="00896B87" w:rsidRDefault="002C6DD0">
      <w:pPr>
        <w:snapToGrid w:val="0"/>
        <w:spacing w:line="400" w:lineRule="exact"/>
        <w:ind w:leftChars="-1" w:left="-2" w:rightChars="-389" w:right="-817"/>
        <w:rPr>
          <w:rFonts w:ascii="宋体" w:hAnsi="宋体" w:hint="eastAsia"/>
          <w:szCs w:val="21"/>
        </w:rPr>
      </w:pPr>
      <w:r w:rsidRPr="00896B87">
        <w:rPr>
          <w:rFonts w:ascii="宋体" w:hAnsi="宋体" w:hint="eastAsia"/>
          <w:szCs w:val="21"/>
        </w:rPr>
        <w:t xml:space="preserve">                       法定代表人或者委托代理人（签字或者电子签名或电子签章）： </w:t>
      </w:r>
    </w:p>
    <w:p w14:paraId="08613556" w14:textId="77777777" w:rsidR="00E770EE" w:rsidRPr="00896B87" w:rsidRDefault="002C6DD0">
      <w:pPr>
        <w:snapToGrid w:val="0"/>
        <w:spacing w:line="400" w:lineRule="exact"/>
        <w:ind w:leftChars="-15" w:left="-6" w:rightChars="-389" w:right="-817" w:hangingChars="12" w:hanging="25"/>
        <w:rPr>
          <w:rFonts w:ascii="宋体" w:hAnsi="宋体" w:hint="eastAsia"/>
          <w:szCs w:val="21"/>
        </w:rPr>
      </w:pPr>
      <w:r w:rsidRPr="00896B87">
        <w:rPr>
          <w:rFonts w:ascii="宋体" w:hAnsi="宋体" w:hint="eastAsia"/>
          <w:szCs w:val="21"/>
        </w:rPr>
        <w:t xml:space="preserve">                                  投标人名称（盖公章或者电子公章）：</w:t>
      </w:r>
    </w:p>
    <w:p w14:paraId="72A94C2F" w14:textId="77777777" w:rsidR="00E770EE" w:rsidRPr="00896B87" w:rsidRDefault="002C6DD0">
      <w:pPr>
        <w:snapToGrid w:val="0"/>
        <w:spacing w:line="400" w:lineRule="exact"/>
        <w:ind w:leftChars="-15" w:left="-6" w:rightChars="-389" w:right="-817" w:hangingChars="12" w:hanging="25"/>
        <w:rPr>
          <w:rFonts w:ascii="宋体" w:hAnsi="宋体" w:hint="eastAsia"/>
          <w:szCs w:val="21"/>
        </w:rPr>
      </w:pPr>
      <w:r w:rsidRPr="00896B87">
        <w:rPr>
          <w:rFonts w:ascii="宋体" w:hAnsi="宋体" w:hint="eastAsia"/>
          <w:szCs w:val="21"/>
        </w:rPr>
        <w:t xml:space="preserve">                                  日期：    年   月   日</w:t>
      </w:r>
    </w:p>
    <w:p w14:paraId="6239FE0F" w14:textId="77777777" w:rsidR="00E770EE" w:rsidRPr="00896B87" w:rsidRDefault="002C6DD0">
      <w:pPr>
        <w:snapToGrid w:val="0"/>
        <w:spacing w:beforeLines="50" w:before="120" w:after="50"/>
        <w:ind w:left="142"/>
        <w:jc w:val="left"/>
        <w:rPr>
          <w:b/>
          <w:sz w:val="28"/>
          <w:szCs w:val="28"/>
        </w:rPr>
      </w:pPr>
      <w:r w:rsidRPr="00896B87">
        <w:rPr>
          <w:rFonts w:ascii="宋体" w:hAnsi="宋体" w:hint="eastAsia"/>
          <w:szCs w:val="21"/>
        </w:rPr>
        <w:br w:type="page"/>
      </w:r>
      <w:bookmarkStart w:id="189" w:name="_Toc19686837"/>
    </w:p>
    <w:p w14:paraId="4042EC93" w14:textId="77777777" w:rsidR="00E770EE" w:rsidRPr="00896B87" w:rsidRDefault="002C6DD0">
      <w:pPr>
        <w:snapToGrid w:val="0"/>
        <w:spacing w:beforeLines="50" w:before="120" w:after="50"/>
        <w:jc w:val="left"/>
        <w:rPr>
          <w:b/>
          <w:sz w:val="28"/>
          <w:szCs w:val="28"/>
        </w:rPr>
      </w:pPr>
      <w:r w:rsidRPr="00896B87">
        <w:rPr>
          <w:rFonts w:hint="eastAsia"/>
          <w:b/>
          <w:sz w:val="28"/>
          <w:szCs w:val="28"/>
        </w:rPr>
        <w:lastRenderedPageBreak/>
        <w:t>二、资格证明文件格式</w:t>
      </w:r>
      <w:bookmarkEnd w:id="187"/>
      <w:bookmarkEnd w:id="188"/>
      <w:bookmarkEnd w:id="189"/>
    </w:p>
    <w:p w14:paraId="07168D48" w14:textId="77777777" w:rsidR="00E770EE" w:rsidRPr="00896B87" w:rsidRDefault="002C6DD0">
      <w:pPr>
        <w:numPr>
          <w:ilvl w:val="2"/>
          <w:numId w:val="14"/>
        </w:numPr>
        <w:snapToGrid w:val="0"/>
        <w:spacing w:beforeLines="50" w:before="120" w:after="50" w:line="360" w:lineRule="auto"/>
        <w:ind w:left="0" w:firstLine="0"/>
        <w:jc w:val="left"/>
        <w:rPr>
          <w:rFonts w:ascii="宋体" w:hAnsi="宋体" w:hint="eastAsia"/>
          <w:b/>
          <w:sz w:val="24"/>
        </w:rPr>
      </w:pPr>
      <w:r w:rsidRPr="00896B87">
        <w:rPr>
          <w:rFonts w:ascii="宋体" w:hAnsi="宋体" w:hint="eastAsia"/>
          <w:b/>
          <w:sz w:val="24"/>
        </w:rPr>
        <w:t xml:space="preserve">资格证明文件封面格式： </w:t>
      </w:r>
    </w:p>
    <w:p w14:paraId="6EE4D2FD" w14:textId="77777777" w:rsidR="00E770EE" w:rsidRPr="00896B87" w:rsidRDefault="002C6DD0">
      <w:pPr>
        <w:snapToGrid w:val="0"/>
        <w:spacing w:beforeLines="50" w:before="120" w:after="50"/>
        <w:jc w:val="center"/>
        <w:rPr>
          <w:rFonts w:ascii="宋体" w:eastAsia="方正小标宋简体" w:hAnsi="宋体" w:hint="eastAsia"/>
          <w:bCs/>
          <w:sz w:val="48"/>
          <w:szCs w:val="48"/>
        </w:rPr>
      </w:pPr>
      <w:r w:rsidRPr="00896B87">
        <w:rPr>
          <w:rFonts w:ascii="宋体" w:eastAsia="方正小标宋简体" w:hAnsi="宋体" w:hint="eastAsia"/>
          <w:bCs/>
          <w:sz w:val="48"/>
          <w:szCs w:val="48"/>
        </w:rPr>
        <w:t>电子投标文件</w:t>
      </w:r>
    </w:p>
    <w:p w14:paraId="66CF4CA3" w14:textId="77777777" w:rsidR="00E770EE" w:rsidRPr="00896B87" w:rsidRDefault="002C6DD0">
      <w:pPr>
        <w:snapToGrid w:val="0"/>
        <w:spacing w:beforeLines="50" w:before="120" w:after="50"/>
        <w:rPr>
          <w:rFonts w:ascii="宋体" w:hAnsi="宋体" w:hint="eastAsia"/>
          <w:sz w:val="24"/>
          <w:szCs w:val="20"/>
        </w:rPr>
      </w:pPr>
      <w:r w:rsidRPr="00896B87">
        <w:rPr>
          <w:rFonts w:ascii="宋体" w:hAnsi="宋体" w:hint="eastAsia"/>
          <w:sz w:val="24"/>
        </w:rPr>
        <w:t xml:space="preserve">                 </w:t>
      </w:r>
    </w:p>
    <w:p w14:paraId="6DDDD96F" w14:textId="77777777" w:rsidR="00E770EE" w:rsidRPr="00896B87" w:rsidRDefault="002C6DD0">
      <w:pPr>
        <w:snapToGrid w:val="0"/>
        <w:spacing w:beforeLines="50" w:before="120" w:after="50"/>
        <w:jc w:val="center"/>
        <w:rPr>
          <w:rFonts w:ascii="宋体" w:hAnsi="宋体" w:hint="eastAsia"/>
          <w:b/>
          <w:sz w:val="24"/>
          <w:szCs w:val="20"/>
        </w:rPr>
      </w:pPr>
      <w:r w:rsidRPr="00896B87">
        <w:rPr>
          <w:rFonts w:ascii="宋体" w:hAnsi="宋体" w:hint="eastAsia"/>
          <w:b/>
          <w:sz w:val="32"/>
          <w:szCs w:val="32"/>
        </w:rPr>
        <w:t>资格证明文件</w:t>
      </w:r>
    </w:p>
    <w:p w14:paraId="394136DF" w14:textId="77777777" w:rsidR="00E770EE" w:rsidRPr="00896B87" w:rsidRDefault="00E770EE">
      <w:pPr>
        <w:snapToGrid w:val="0"/>
        <w:spacing w:beforeLines="50" w:before="120" w:after="50"/>
        <w:rPr>
          <w:rFonts w:ascii="宋体" w:hAnsi="宋体" w:hint="eastAsia"/>
          <w:bCs/>
          <w:sz w:val="24"/>
          <w:szCs w:val="20"/>
        </w:rPr>
      </w:pPr>
    </w:p>
    <w:p w14:paraId="61E7C4AB" w14:textId="77777777" w:rsidR="00E770EE" w:rsidRPr="00896B87" w:rsidRDefault="00E770EE">
      <w:pPr>
        <w:snapToGrid w:val="0"/>
        <w:spacing w:beforeLines="50" w:before="120" w:after="50"/>
        <w:rPr>
          <w:rFonts w:ascii="宋体" w:hAnsi="宋体" w:hint="eastAsia"/>
          <w:bCs/>
          <w:sz w:val="24"/>
          <w:szCs w:val="20"/>
        </w:rPr>
      </w:pPr>
    </w:p>
    <w:p w14:paraId="5E129CB7" w14:textId="77777777" w:rsidR="00E770EE" w:rsidRPr="00896B87" w:rsidRDefault="00E770EE">
      <w:pPr>
        <w:snapToGrid w:val="0"/>
        <w:spacing w:beforeLines="50" w:before="120" w:after="50"/>
        <w:rPr>
          <w:rFonts w:ascii="宋体" w:hAnsi="宋体" w:hint="eastAsia"/>
          <w:bCs/>
          <w:sz w:val="24"/>
          <w:szCs w:val="20"/>
        </w:rPr>
      </w:pPr>
    </w:p>
    <w:p w14:paraId="0D986AF8" w14:textId="77777777" w:rsidR="00E770EE" w:rsidRPr="00896B87" w:rsidRDefault="00E770EE">
      <w:pPr>
        <w:snapToGrid w:val="0"/>
        <w:spacing w:beforeLines="50" w:before="120" w:after="50"/>
        <w:rPr>
          <w:rFonts w:ascii="宋体" w:hAnsi="宋体" w:hint="eastAsia"/>
          <w:bCs/>
          <w:sz w:val="24"/>
          <w:szCs w:val="20"/>
        </w:rPr>
      </w:pPr>
    </w:p>
    <w:p w14:paraId="4EB7A2E6" w14:textId="77777777" w:rsidR="00E770EE" w:rsidRPr="00896B87" w:rsidRDefault="00E770EE">
      <w:pPr>
        <w:snapToGrid w:val="0"/>
        <w:spacing w:beforeLines="50" w:before="120" w:after="50"/>
        <w:rPr>
          <w:rFonts w:ascii="宋体" w:hAnsi="宋体" w:hint="eastAsia"/>
          <w:bCs/>
          <w:sz w:val="24"/>
          <w:szCs w:val="20"/>
        </w:rPr>
      </w:pPr>
    </w:p>
    <w:p w14:paraId="601494AB" w14:textId="77777777" w:rsidR="00E770EE" w:rsidRPr="00896B87" w:rsidRDefault="00E770EE">
      <w:pPr>
        <w:snapToGrid w:val="0"/>
        <w:spacing w:beforeLines="50" w:before="120" w:after="50"/>
        <w:rPr>
          <w:rFonts w:ascii="宋体" w:hAnsi="宋体" w:hint="eastAsia"/>
          <w:bCs/>
          <w:sz w:val="24"/>
          <w:szCs w:val="20"/>
        </w:rPr>
      </w:pPr>
    </w:p>
    <w:p w14:paraId="182054F1" w14:textId="77777777" w:rsidR="00E770EE" w:rsidRPr="00896B87" w:rsidRDefault="00E770EE">
      <w:pPr>
        <w:snapToGrid w:val="0"/>
        <w:spacing w:beforeLines="50" w:before="120" w:after="50"/>
        <w:rPr>
          <w:rFonts w:ascii="宋体" w:hAnsi="宋体" w:hint="eastAsia"/>
          <w:bCs/>
          <w:sz w:val="24"/>
          <w:szCs w:val="20"/>
        </w:rPr>
      </w:pPr>
    </w:p>
    <w:p w14:paraId="3F982314" w14:textId="77777777" w:rsidR="00E770EE" w:rsidRPr="00896B87" w:rsidRDefault="002C6DD0">
      <w:pPr>
        <w:snapToGrid w:val="0"/>
        <w:spacing w:beforeLines="50" w:before="120" w:after="50"/>
        <w:ind w:firstLineChars="225" w:firstLine="540"/>
        <w:rPr>
          <w:rFonts w:ascii="宋体" w:hAnsi="宋体" w:hint="eastAsia"/>
          <w:bCs/>
          <w:sz w:val="24"/>
        </w:rPr>
      </w:pPr>
      <w:r w:rsidRPr="00896B87">
        <w:rPr>
          <w:rFonts w:ascii="宋体" w:hAnsi="宋体" w:hint="eastAsia"/>
          <w:bCs/>
          <w:sz w:val="24"/>
        </w:rPr>
        <w:t>项目名称：</w:t>
      </w:r>
    </w:p>
    <w:p w14:paraId="2BBCC785" w14:textId="77777777" w:rsidR="00E770EE" w:rsidRPr="00896B87" w:rsidRDefault="00E770EE">
      <w:pPr>
        <w:snapToGrid w:val="0"/>
        <w:spacing w:beforeLines="50" w:before="120" w:after="50"/>
        <w:ind w:firstLineChars="225" w:firstLine="540"/>
        <w:rPr>
          <w:rFonts w:ascii="宋体" w:hAnsi="宋体" w:hint="eastAsia"/>
          <w:bCs/>
          <w:sz w:val="24"/>
          <w:szCs w:val="20"/>
        </w:rPr>
      </w:pPr>
    </w:p>
    <w:p w14:paraId="5D69AFCA" w14:textId="77777777" w:rsidR="00E770EE" w:rsidRPr="00896B87" w:rsidRDefault="002C6DD0">
      <w:pPr>
        <w:snapToGrid w:val="0"/>
        <w:spacing w:beforeLines="50" w:before="120" w:after="50"/>
        <w:ind w:firstLineChars="225" w:firstLine="540"/>
        <w:rPr>
          <w:rFonts w:ascii="宋体" w:hAnsi="宋体" w:hint="eastAsia"/>
          <w:bCs/>
          <w:sz w:val="24"/>
        </w:rPr>
      </w:pPr>
      <w:r w:rsidRPr="00896B87">
        <w:rPr>
          <w:rFonts w:ascii="宋体" w:hAnsi="宋体" w:hint="eastAsia"/>
          <w:bCs/>
          <w:sz w:val="24"/>
        </w:rPr>
        <w:t>项目编号：</w:t>
      </w:r>
    </w:p>
    <w:p w14:paraId="47110EE2" w14:textId="77777777" w:rsidR="00E770EE" w:rsidRPr="00896B87" w:rsidRDefault="002C6DD0">
      <w:pPr>
        <w:snapToGrid w:val="0"/>
        <w:spacing w:beforeLines="50" w:before="120" w:after="50"/>
        <w:ind w:firstLineChars="225" w:firstLine="540"/>
        <w:rPr>
          <w:rFonts w:ascii="宋体" w:hAnsi="宋体" w:hint="eastAsia"/>
          <w:bCs/>
          <w:sz w:val="24"/>
          <w:szCs w:val="20"/>
        </w:rPr>
      </w:pPr>
      <w:r w:rsidRPr="00896B87">
        <w:rPr>
          <w:rFonts w:ascii="宋体" w:hAnsi="宋体" w:hint="eastAsia"/>
          <w:bCs/>
          <w:sz w:val="24"/>
        </w:rPr>
        <w:t xml:space="preserve"> </w:t>
      </w:r>
    </w:p>
    <w:p w14:paraId="55AB9A46" w14:textId="77777777" w:rsidR="00E770EE" w:rsidRPr="00896B87" w:rsidRDefault="002C6DD0">
      <w:pPr>
        <w:snapToGrid w:val="0"/>
        <w:spacing w:beforeLines="50" w:before="120" w:after="50"/>
        <w:ind w:firstLineChars="225" w:firstLine="540"/>
        <w:rPr>
          <w:rFonts w:ascii="宋体" w:hAnsi="宋体" w:hint="eastAsia"/>
          <w:bCs/>
          <w:sz w:val="24"/>
        </w:rPr>
      </w:pPr>
      <w:r w:rsidRPr="00896B87">
        <w:rPr>
          <w:rFonts w:ascii="宋体" w:hAnsi="宋体" w:hint="eastAsia"/>
          <w:bCs/>
          <w:sz w:val="24"/>
        </w:rPr>
        <w:t>所投分标：</w:t>
      </w:r>
    </w:p>
    <w:p w14:paraId="1A9C730C" w14:textId="77777777" w:rsidR="00E770EE" w:rsidRPr="00896B87" w:rsidRDefault="00E770EE">
      <w:pPr>
        <w:pStyle w:val="a0"/>
        <w:snapToGrid w:val="0"/>
        <w:spacing w:before="50" w:after="50"/>
        <w:ind w:firstLineChars="225" w:firstLine="540"/>
        <w:rPr>
          <w:rFonts w:ascii="宋体" w:hAnsi="宋体" w:hint="eastAsia"/>
          <w:bCs/>
          <w:sz w:val="24"/>
          <w:szCs w:val="24"/>
        </w:rPr>
      </w:pPr>
    </w:p>
    <w:p w14:paraId="1D22A8A5" w14:textId="77777777" w:rsidR="00E770EE" w:rsidRPr="00896B87" w:rsidRDefault="002C6DD0">
      <w:pPr>
        <w:pStyle w:val="a0"/>
        <w:snapToGrid w:val="0"/>
        <w:spacing w:before="50" w:after="50"/>
        <w:ind w:firstLineChars="225" w:firstLine="540"/>
        <w:rPr>
          <w:rFonts w:ascii="宋体" w:hAnsi="宋体" w:hint="eastAsia"/>
          <w:bCs/>
          <w:sz w:val="24"/>
          <w:szCs w:val="24"/>
        </w:rPr>
      </w:pPr>
      <w:r w:rsidRPr="00896B87">
        <w:rPr>
          <w:rFonts w:ascii="宋体" w:hAnsi="宋体" w:hint="eastAsia"/>
          <w:bCs/>
          <w:sz w:val="24"/>
          <w:szCs w:val="24"/>
        </w:rPr>
        <w:t>投标人名称：</w:t>
      </w:r>
    </w:p>
    <w:p w14:paraId="0152459F" w14:textId="77777777" w:rsidR="00E770EE" w:rsidRPr="00896B87" w:rsidRDefault="00E770EE">
      <w:pPr>
        <w:pStyle w:val="a0"/>
        <w:snapToGrid w:val="0"/>
        <w:spacing w:before="50" w:after="50"/>
        <w:ind w:firstLineChars="225" w:firstLine="540"/>
        <w:rPr>
          <w:rFonts w:ascii="宋体" w:hAnsi="宋体" w:hint="eastAsia"/>
          <w:bCs/>
          <w:sz w:val="24"/>
          <w:szCs w:val="24"/>
        </w:rPr>
      </w:pPr>
    </w:p>
    <w:p w14:paraId="538F2666" w14:textId="77777777" w:rsidR="00E770EE" w:rsidRPr="00896B87" w:rsidRDefault="00E770EE">
      <w:pPr>
        <w:pStyle w:val="a0"/>
        <w:snapToGrid w:val="0"/>
        <w:spacing w:before="50" w:after="50"/>
        <w:ind w:firstLineChars="400" w:firstLine="960"/>
        <w:rPr>
          <w:rFonts w:ascii="宋体" w:hAnsi="宋体" w:hint="eastAsia"/>
          <w:bCs/>
          <w:sz w:val="24"/>
          <w:szCs w:val="24"/>
        </w:rPr>
      </w:pPr>
    </w:p>
    <w:p w14:paraId="3B7FD1F0" w14:textId="77777777" w:rsidR="00E770EE" w:rsidRPr="00896B87" w:rsidRDefault="002C6DD0">
      <w:pPr>
        <w:snapToGrid w:val="0"/>
        <w:spacing w:beforeLines="50" w:before="120" w:after="50"/>
        <w:ind w:firstLine="645"/>
        <w:jc w:val="center"/>
        <w:rPr>
          <w:rFonts w:ascii="宋体" w:hAnsi="宋体" w:hint="eastAsia"/>
          <w:sz w:val="24"/>
        </w:rPr>
      </w:pPr>
      <w:r w:rsidRPr="00896B87">
        <w:rPr>
          <w:rFonts w:ascii="宋体" w:hAnsi="宋体" w:hint="eastAsia"/>
          <w:sz w:val="24"/>
        </w:rPr>
        <w:t>年  月  日</w:t>
      </w:r>
    </w:p>
    <w:p w14:paraId="65FDD1D3" w14:textId="77777777" w:rsidR="00E770EE" w:rsidRPr="00896B87" w:rsidRDefault="002C6DD0">
      <w:pPr>
        <w:snapToGrid w:val="0"/>
        <w:spacing w:beforeLines="50" w:before="120" w:after="50"/>
        <w:rPr>
          <w:rFonts w:ascii="宋体" w:hAnsi="宋体" w:hint="eastAsia"/>
          <w:sz w:val="24"/>
          <w:szCs w:val="20"/>
        </w:rPr>
      </w:pPr>
      <w:r w:rsidRPr="00896B87">
        <w:rPr>
          <w:rFonts w:ascii="宋体" w:hAnsi="宋体"/>
          <w:sz w:val="24"/>
          <w:szCs w:val="20"/>
        </w:rPr>
        <w:t xml:space="preserve"> </w:t>
      </w:r>
    </w:p>
    <w:p w14:paraId="597CBA48" w14:textId="77777777" w:rsidR="00E770EE" w:rsidRPr="00896B87" w:rsidRDefault="00E770EE">
      <w:pPr>
        <w:snapToGrid w:val="0"/>
        <w:spacing w:beforeLines="50" w:before="120" w:after="50"/>
        <w:rPr>
          <w:rFonts w:ascii="宋体" w:hAnsi="宋体" w:hint="eastAsia"/>
          <w:sz w:val="24"/>
          <w:szCs w:val="20"/>
        </w:rPr>
      </w:pPr>
    </w:p>
    <w:p w14:paraId="4C3688FA" w14:textId="77777777" w:rsidR="00E770EE" w:rsidRPr="00896B87" w:rsidRDefault="002C6DD0">
      <w:pPr>
        <w:numPr>
          <w:ilvl w:val="2"/>
          <w:numId w:val="14"/>
        </w:numPr>
        <w:snapToGrid w:val="0"/>
        <w:spacing w:beforeLines="50" w:before="120" w:after="50" w:line="360" w:lineRule="auto"/>
        <w:ind w:left="0" w:firstLine="0"/>
        <w:jc w:val="left"/>
        <w:rPr>
          <w:rFonts w:ascii="宋体" w:hAnsi="宋体" w:hint="eastAsia"/>
          <w:sz w:val="24"/>
          <w:szCs w:val="20"/>
        </w:rPr>
      </w:pPr>
      <w:r w:rsidRPr="00896B87">
        <w:rPr>
          <w:rFonts w:ascii="宋体" w:hAnsi="宋体"/>
          <w:b/>
          <w:bCs/>
          <w:sz w:val="24"/>
        </w:rPr>
        <w:br w:type="page"/>
      </w:r>
      <w:r w:rsidRPr="00896B87">
        <w:rPr>
          <w:rFonts w:ascii="宋体" w:hAnsi="宋体" w:hint="eastAsia"/>
          <w:b/>
          <w:bCs/>
          <w:sz w:val="24"/>
        </w:rPr>
        <w:lastRenderedPageBreak/>
        <w:t>资格证明文件目录</w:t>
      </w:r>
    </w:p>
    <w:p w14:paraId="2757F9EB" w14:textId="77777777" w:rsidR="00E770EE" w:rsidRPr="00896B87" w:rsidRDefault="002C6DD0">
      <w:pPr>
        <w:snapToGrid w:val="0"/>
        <w:spacing w:line="360" w:lineRule="auto"/>
        <w:ind w:firstLineChars="200" w:firstLine="420"/>
        <w:jc w:val="left"/>
        <w:rPr>
          <w:rFonts w:ascii="宋体" w:hAnsi="宋体" w:hint="eastAsia"/>
          <w:szCs w:val="21"/>
        </w:rPr>
      </w:pPr>
      <w:r w:rsidRPr="00896B87">
        <w:rPr>
          <w:rFonts w:ascii="宋体" w:hAnsi="宋体" w:hint="eastAsia"/>
          <w:szCs w:val="21"/>
        </w:rPr>
        <w:t>根据招标文件规定及投标人提供的材料自行编写目录。</w:t>
      </w:r>
    </w:p>
    <w:p w14:paraId="30D3FD7E" w14:textId="77777777" w:rsidR="00E770EE" w:rsidRPr="00896B87" w:rsidRDefault="00E770EE">
      <w:pPr>
        <w:snapToGrid w:val="0"/>
        <w:spacing w:before="50" w:afterLines="50" w:after="120"/>
        <w:jc w:val="left"/>
        <w:rPr>
          <w:rFonts w:ascii="宋体" w:hAnsi="宋体" w:hint="eastAsia"/>
          <w:sz w:val="24"/>
        </w:rPr>
      </w:pPr>
    </w:p>
    <w:p w14:paraId="76ADE6DD" w14:textId="77777777" w:rsidR="00E770EE" w:rsidRPr="00896B87" w:rsidRDefault="00E770EE">
      <w:pPr>
        <w:snapToGrid w:val="0"/>
        <w:spacing w:before="50" w:afterLines="50" w:after="120"/>
        <w:jc w:val="left"/>
        <w:rPr>
          <w:rFonts w:ascii="宋体" w:hAnsi="宋体" w:hint="eastAsia"/>
          <w:sz w:val="24"/>
        </w:rPr>
      </w:pPr>
    </w:p>
    <w:p w14:paraId="35FA8452" w14:textId="77777777" w:rsidR="00E770EE" w:rsidRPr="00896B87" w:rsidRDefault="002C6DD0">
      <w:pPr>
        <w:snapToGrid w:val="0"/>
        <w:spacing w:beforeLines="50" w:before="120" w:after="50"/>
        <w:jc w:val="left"/>
        <w:rPr>
          <w:rFonts w:ascii="宋体" w:hAnsi="宋体" w:hint="eastAsia"/>
          <w:b/>
          <w:sz w:val="24"/>
        </w:rPr>
      </w:pPr>
      <w:r w:rsidRPr="00896B87">
        <w:rPr>
          <w:rFonts w:ascii="宋体" w:hAnsi="宋体"/>
          <w:b/>
          <w:sz w:val="24"/>
        </w:rPr>
        <w:br w:type="page"/>
      </w:r>
      <w:r w:rsidRPr="00896B87">
        <w:rPr>
          <w:rFonts w:ascii="宋体" w:hAnsi="宋体" w:hint="eastAsia"/>
          <w:b/>
          <w:sz w:val="24"/>
        </w:rPr>
        <w:lastRenderedPageBreak/>
        <w:t>3.</w:t>
      </w:r>
      <w:r w:rsidRPr="00896B87">
        <w:rPr>
          <w:rFonts w:ascii="宋体" w:hAnsi="宋体" w:hint="eastAsia"/>
          <w:b/>
          <w:sz w:val="28"/>
          <w:szCs w:val="28"/>
        </w:rPr>
        <w:t>投标人直接控股股东信息表</w:t>
      </w:r>
    </w:p>
    <w:p w14:paraId="36A54786" w14:textId="77777777" w:rsidR="00E770EE" w:rsidRPr="00896B87" w:rsidRDefault="00E770EE">
      <w:pPr>
        <w:snapToGrid w:val="0"/>
        <w:spacing w:before="50" w:afterLines="50" w:after="120"/>
        <w:jc w:val="center"/>
        <w:rPr>
          <w:rFonts w:ascii="宋体" w:hAnsi="宋体" w:hint="eastAsia"/>
          <w:b/>
          <w:sz w:val="28"/>
          <w:szCs w:val="28"/>
        </w:rPr>
      </w:pPr>
    </w:p>
    <w:p w14:paraId="5293C10E" w14:textId="77777777" w:rsidR="00E770EE" w:rsidRPr="00896B87" w:rsidRDefault="002C6DD0">
      <w:pPr>
        <w:snapToGrid w:val="0"/>
        <w:spacing w:before="50" w:afterLines="50" w:after="120" w:line="360" w:lineRule="auto"/>
        <w:jc w:val="center"/>
        <w:rPr>
          <w:rFonts w:ascii="宋体" w:hAnsi="宋体" w:hint="eastAsia"/>
          <w:b/>
          <w:sz w:val="32"/>
          <w:szCs w:val="32"/>
        </w:rPr>
      </w:pPr>
      <w:r w:rsidRPr="00896B87">
        <w:rPr>
          <w:rFonts w:ascii="宋体" w:hAnsi="宋体" w:hint="eastAsia"/>
          <w:b/>
          <w:sz w:val="32"/>
          <w:szCs w:val="32"/>
        </w:rPr>
        <w:t>投标人直接控股股东信息表</w:t>
      </w:r>
    </w:p>
    <w:tbl>
      <w:tblPr>
        <w:tblW w:w="5000" w:type="pct"/>
        <w:shd w:val="clear" w:color="auto" w:fill="FBFBFB"/>
        <w:tblCellMar>
          <w:left w:w="0" w:type="dxa"/>
          <w:right w:w="0" w:type="dxa"/>
        </w:tblCellMar>
        <w:tblLook w:val="04A0" w:firstRow="1" w:lastRow="0" w:firstColumn="1" w:lastColumn="0" w:noHBand="0" w:noVBand="1"/>
      </w:tblPr>
      <w:tblGrid>
        <w:gridCol w:w="720"/>
        <w:gridCol w:w="1753"/>
        <w:gridCol w:w="952"/>
        <w:gridCol w:w="2070"/>
        <w:gridCol w:w="1908"/>
        <w:gridCol w:w="1091"/>
      </w:tblGrid>
      <w:tr w:rsidR="00896B87" w:rsidRPr="00896B87" w14:paraId="41A2A992" w14:textId="77777777">
        <w:trPr>
          <w:tblHeader/>
        </w:trPr>
        <w:tc>
          <w:tcPr>
            <w:tcW w:w="412"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4DF4FF7"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序号</w:t>
            </w:r>
          </w:p>
        </w:tc>
        <w:tc>
          <w:tcPr>
            <w:tcW w:w="1034"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2D764A5"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直接控股股东名称</w:t>
            </w:r>
          </w:p>
        </w:tc>
        <w:tc>
          <w:tcPr>
            <w:tcW w:w="563"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26FABA5"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出资比例（%）</w:t>
            </w:r>
          </w:p>
        </w:tc>
        <w:tc>
          <w:tcPr>
            <w:tcW w:w="1221"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B8415E2"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身份证号码或者统一社会信用代码</w:t>
            </w:r>
          </w:p>
        </w:tc>
        <w:tc>
          <w:tcPr>
            <w:tcW w:w="1125" w:type="pct"/>
            <w:tcBorders>
              <w:top w:val="single" w:sz="4" w:space="0" w:color="auto"/>
              <w:left w:val="single" w:sz="4" w:space="0" w:color="auto"/>
              <w:bottom w:val="single" w:sz="4" w:space="0" w:color="auto"/>
              <w:right w:val="single" w:sz="4" w:space="0" w:color="auto"/>
            </w:tcBorders>
            <w:shd w:val="clear" w:color="auto" w:fill="EAE3D8"/>
            <w:vAlign w:val="center"/>
          </w:tcPr>
          <w:p w14:paraId="6F245369"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性别（说明：出资人为自然人的需填写）</w:t>
            </w:r>
          </w:p>
        </w:tc>
        <w:tc>
          <w:tcPr>
            <w:tcW w:w="644"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C6FBB01"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备注</w:t>
            </w:r>
          </w:p>
        </w:tc>
      </w:tr>
      <w:tr w:rsidR="00896B87" w:rsidRPr="00896B87" w14:paraId="3B0A1EDF" w14:textId="77777777">
        <w:tc>
          <w:tcPr>
            <w:tcW w:w="412"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40C9ABD"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1</w:t>
            </w:r>
          </w:p>
        </w:tc>
        <w:tc>
          <w:tcPr>
            <w:tcW w:w="103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E5760FF" w14:textId="77777777" w:rsidR="00E770EE" w:rsidRPr="00896B87" w:rsidRDefault="00E770EE">
            <w:pPr>
              <w:spacing w:line="360" w:lineRule="auto"/>
              <w:jc w:val="center"/>
              <w:rPr>
                <w:rFonts w:ascii="宋体" w:hAnsi="宋体" w:cs="宋体" w:hint="eastAsia"/>
                <w:kern w:val="0"/>
                <w:sz w:val="24"/>
              </w:rPr>
            </w:pPr>
          </w:p>
        </w:tc>
        <w:tc>
          <w:tcPr>
            <w:tcW w:w="56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CB2D29B" w14:textId="77777777" w:rsidR="00E770EE" w:rsidRPr="00896B87" w:rsidRDefault="00E770EE">
            <w:pPr>
              <w:spacing w:line="360" w:lineRule="auto"/>
              <w:jc w:val="center"/>
              <w:rPr>
                <w:rFonts w:ascii="宋体" w:hAnsi="宋体" w:cs="宋体" w:hint="eastAsia"/>
                <w:kern w:val="0"/>
                <w:sz w:val="24"/>
              </w:rPr>
            </w:pPr>
          </w:p>
        </w:tc>
        <w:tc>
          <w:tcPr>
            <w:tcW w:w="12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E6D917" w14:textId="77777777" w:rsidR="00E770EE" w:rsidRPr="00896B87" w:rsidRDefault="00E770EE">
            <w:pPr>
              <w:spacing w:line="360" w:lineRule="auto"/>
              <w:jc w:val="center"/>
              <w:rPr>
                <w:rFonts w:ascii="宋体" w:hAnsi="宋体" w:cs="宋体" w:hint="eastAsia"/>
                <w:kern w:val="0"/>
                <w:sz w:val="24"/>
              </w:rPr>
            </w:pPr>
          </w:p>
        </w:tc>
        <w:tc>
          <w:tcPr>
            <w:tcW w:w="1125" w:type="pct"/>
            <w:tcBorders>
              <w:top w:val="single" w:sz="4" w:space="0" w:color="auto"/>
              <w:left w:val="single" w:sz="4" w:space="0" w:color="auto"/>
              <w:bottom w:val="single" w:sz="4" w:space="0" w:color="auto"/>
              <w:right w:val="single" w:sz="4" w:space="0" w:color="auto"/>
            </w:tcBorders>
            <w:shd w:val="clear" w:color="auto" w:fill="F9F9F9"/>
          </w:tcPr>
          <w:p w14:paraId="75AC24A4" w14:textId="77777777" w:rsidR="00E770EE" w:rsidRPr="00896B87" w:rsidRDefault="00E770EE">
            <w:pPr>
              <w:spacing w:line="360" w:lineRule="auto"/>
              <w:jc w:val="center"/>
              <w:rPr>
                <w:rFonts w:ascii="宋体" w:hAnsi="宋体" w:cs="宋体" w:hint="eastAsia"/>
                <w:kern w:val="0"/>
                <w:sz w:val="24"/>
              </w:rPr>
            </w:pPr>
          </w:p>
        </w:tc>
        <w:tc>
          <w:tcPr>
            <w:tcW w:w="64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6F32E3A" w14:textId="77777777" w:rsidR="00E770EE" w:rsidRPr="00896B87" w:rsidRDefault="00E770EE">
            <w:pPr>
              <w:spacing w:line="360" w:lineRule="auto"/>
              <w:jc w:val="center"/>
              <w:rPr>
                <w:rFonts w:ascii="宋体" w:hAnsi="宋体" w:cs="宋体" w:hint="eastAsia"/>
                <w:kern w:val="0"/>
                <w:sz w:val="24"/>
              </w:rPr>
            </w:pPr>
          </w:p>
        </w:tc>
      </w:tr>
      <w:tr w:rsidR="00896B87" w:rsidRPr="00896B87" w14:paraId="3466AFF5" w14:textId="77777777">
        <w:tc>
          <w:tcPr>
            <w:tcW w:w="412"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8E45780"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2</w:t>
            </w:r>
          </w:p>
        </w:tc>
        <w:tc>
          <w:tcPr>
            <w:tcW w:w="103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01EF830" w14:textId="77777777" w:rsidR="00E770EE" w:rsidRPr="00896B87" w:rsidRDefault="00E770EE">
            <w:pPr>
              <w:spacing w:line="360" w:lineRule="auto"/>
              <w:jc w:val="center"/>
              <w:rPr>
                <w:rFonts w:ascii="宋体" w:hAnsi="宋体" w:cs="宋体" w:hint="eastAsia"/>
                <w:kern w:val="0"/>
                <w:sz w:val="24"/>
              </w:rPr>
            </w:pPr>
          </w:p>
        </w:tc>
        <w:tc>
          <w:tcPr>
            <w:tcW w:w="56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A663D53" w14:textId="77777777" w:rsidR="00E770EE" w:rsidRPr="00896B87" w:rsidRDefault="00E770EE">
            <w:pPr>
              <w:spacing w:line="360" w:lineRule="auto"/>
              <w:jc w:val="center"/>
              <w:rPr>
                <w:rFonts w:ascii="宋体" w:hAnsi="宋体" w:cs="宋体" w:hint="eastAsia"/>
                <w:kern w:val="0"/>
                <w:sz w:val="24"/>
              </w:rPr>
            </w:pPr>
          </w:p>
        </w:tc>
        <w:tc>
          <w:tcPr>
            <w:tcW w:w="12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F734F6C" w14:textId="77777777" w:rsidR="00E770EE" w:rsidRPr="00896B87" w:rsidRDefault="00E770EE">
            <w:pPr>
              <w:spacing w:line="360" w:lineRule="auto"/>
              <w:jc w:val="center"/>
              <w:rPr>
                <w:rFonts w:ascii="宋体" w:hAnsi="宋体" w:cs="宋体" w:hint="eastAsia"/>
                <w:kern w:val="0"/>
                <w:sz w:val="24"/>
              </w:rPr>
            </w:pPr>
          </w:p>
        </w:tc>
        <w:tc>
          <w:tcPr>
            <w:tcW w:w="1125" w:type="pct"/>
            <w:tcBorders>
              <w:top w:val="single" w:sz="4" w:space="0" w:color="auto"/>
              <w:left w:val="single" w:sz="4" w:space="0" w:color="auto"/>
              <w:bottom w:val="single" w:sz="4" w:space="0" w:color="auto"/>
              <w:right w:val="single" w:sz="4" w:space="0" w:color="auto"/>
            </w:tcBorders>
            <w:shd w:val="clear" w:color="auto" w:fill="F9F9F9"/>
          </w:tcPr>
          <w:p w14:paraId="5D3ECECC" w14:textId="77777777" w:rsidR="00E770EE" w:rsidRPr="00896B87" w:rsidRDefault="00E770EE">
            <w:pPr>
              <w:spacing w:line="360" w:lineRule="auto"/>
              <w:jc w:val="center"/>
              <w:rPr>
                <w:rFonts w:ascii="宋体" w:hAnsi="宋体" w:cs="宋体" w:hint="eastAsia"/>
                <w:kern w:val="0"/>
                <w:sz w:val="24"/>
              </w:rPr>
            </w:pPr>
          </w:p>
        </w:tc>
        <w:tc>
          <w:tcPr>
            <w:tcW w:w="64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15B3B11" w14:textId="77777777" w:rsidR="00E770EE" w:rsidRPr="00896B87" w:rsidRDefault="00E770EE">
            <w:pPr>
              <w:spacing w:line="360" w:lineRule="auto"/>
              <w:jc w:val="center"/>
              <w:rPr>
                <w:rFonts w:ascii="宋体" w:hAnsi="宋体" w:cs="宋体" w:hint="eastAsia"/>
                <w:kern w:val="0"/>
                <w:sz w:val="24"/>
              </w:rPr>
            </w:pPr>
          </w:p>
        </w:tc>
      </w:tr>
      <w:tr w:rsidR="00896B87" w:rsidRPr="00896B87" w14:paraId="71D8AB88" w14:textId="77777777">
        <w:tc>
          <w:tcPr>
            <w:tcW w:w="412"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12904A6"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3</w:t>
            </w:r>
          </w:p>
        </w:tc>
        <w:tc>
          <w:tcPr>
            <w:tcW w:w="103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A205714" w14:textId="77777777" w:rsidR="00E770EE" w:rsidRPr="00896B87" w:rsidRDefault="00E770EE">
            <w:pPr>
              <w:spacing w:line="360" w:lineRule="auto"/>
              <w:jc w:val="center"/>
              <w:rPr>
                <w:rFonts w:ascii="宋体" w:hAnsi="宋体" w:cs="宋体" w:hint="eastAsia"/>
                <w:kern w:val="0"/>
                <w:sz w:val="24"/>
              </w:rPr>
            </w:pPr>
          </w:p>
        </w:tc>
        <w:tc>
          <w:tcPr>
            <w:tcW w:w="56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441F825" w14:textId="77777777" w:rsidR="00E770EE" w:rsidRPr="00896B87" w:rsidRDefault="00E770EE">
            <w:pPr>
              <w:spacing w:line="360" w:lineRule="auto"/>
              <w:jc w:val="center"/>
              <w:rPr>
                <w:rFonts w:ascii="宋体" w:hAnsi="宋体" w:cs="宋体" w:hint="eastAsia"/>
                <w:kern w:val="0"/>
                <w:sz w:val="24"/>
              </w:rPr>
            </w:pPr>
          </w:p>
        </w:tc>
        <w:tc>
          <w:tcPr>
            <w:tcW w:w="12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146C200" w14:textId="77777777" w:rsidR="00E770EE" w:rsidRPr="00896B87" w:rsidRDefault="00E770EE">
            <w:pPr>
              <w:spacing w:line="360" w:lineRule="auto"/>
              <w:jc w:val="center"/>
              <w:rPr>
                <w:rFonts w:ascii="宋体" w:hAnsi="宋体" w:cs="宋体" w:hint="eastAsia"/>
                <w:kern w:val="0"/>
                <w:sz w:val="24"/>
              </w:rPr>
            </w:pPr>
          </w:p>
        </w:tc>
        <w:tc>
          <w:tcPr>
            <w:tcW w:w="1125" w:type="pct"/>
            <w:tcBorders>
              <w:top w:val="single" w:sz="4" w:space="0" w:color="auto"/>
              <w:left w:val="single" w:sz="4" w:space="0" w:color="auto"/>
              <w:bottom w:val="single" w:sz="4" w:space="0" w:color="auto"/>
              <w:right w:val="single" w:sz="4" w:space="0" w:color="auto"/>
            </w:tcBorders>
            <w:shd w:val="clear" w:color="auto" w:fill="F9F9F9"/>
          </w:tcPr>
          <w:p w14:paraId="3035C9FB" w14:textId="77777777" w:rsidR="00E770EE" w:rsidRPr="00896B87" w:rsidRDefault="00E770EE">
            <w:pPr>
              <w:spacing w:line="360" w:lineRule="auto"/>
              <w:jc w:val="center"/>
              <w:rPr>
                <w:rFonts w:ascii="宋体" w:hAnsi="宋体" w:cs="宋体" w:hint="eastAsia"/>
                <w:kern w:val="0"/>
                <w:sz w:val="24"/>
              </w:rPr>
            </w:pPr>
          </w:p>
        </w:tc>
        <w:tc>
          <w:tcPr>
            <w:tcW w:w="64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6CC24EE" w14:textId="77777777" w:rsidR="00E770EE" w:rsidRPr="00896B87" w:rsidRDefault="00E770EE">
            <w:pPr>
              <w:spacing w:line="360" w:lineRule="auto"/>
              <w:jc w:val="center"/>
              <w:rPr>
                <w:rFonts w:ascii="宋体" w:hAnsi="宋体" w:cs="宋体" w:hint="eastAsia"/>
                <w:kern w:val="0"/>
                <w:sz w:val="24"/>
              </w:rPr>
            </w:pPr>
          </w:p>
        </w:tc>
      </w:tr>
      <w:tr w:rsidR="00896B87" w:rsidRPr="00896B87" w14:paraId="373C09C5" w14:textId="77777777">
        <w:tc>
          <w:tcPr>
            <w:tcW w:w="412"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E2A85CC"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w:t>
            </w:r>
          </w:p>
        </w:tc>
        <w:tc>
          <w:tcPr>
            <w:tcW w:w="103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84A4BBE" w14:textId="77777777" w:rsidR="00E770EE" w:rsidRPr="00896B87" w:rsidRDefault="00E770EE">
            <w:pPr>
              <w:spacing w:line="360" w:lineRule="auto"/>
              <w:jc w:val="center"/>
              <w:rPr>
                <w:rFonts w:ascii="宋体" w:hAnsi="宋体" w:cs="宋体" w:hint="eastAsia"/>
                <w:kern w:val="0"/>
                <w:sz w:val="24"/>
              </w:rPr>
            </w:pPr>
          </w:p>
        </w:tc>
        <w:tc>
          <w:tcPr>
            <w:tcW w:w="56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0F6EFEC" w14:textId="77777777" w:rsidR="00E770EE" w:rsidRPr="00896B87" w:rsidRDefault="00E770EE">
            <w:pPr>
              <w:spacing w:line="360" w:lineRule="auto"/>
              <w:jc w:val="center"/>
              <w:rPr>
                <w:rFonts w:ascii="宋体" w:hAnsi="宋体" w:cs="宋体" w:hint="eastAsia"/>
                <w:kern w:val="0"/>
                <w:sz w:val="24"/>
              </w:rPr>
            </w:pPr>
          </w:p>
        </w:tc>
        <w:tc>
          <w:tcPr>
            <w:tcW w:w="12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A872852" w14:textId="77777777" w:rsidR="00E770EE" w:rsidRPr="00896B87" w:rsidRDefault="00E770EE">
            <w:pPr>
              <w:spacing w:line="360" w:lineRule="auto"/>
              <w:jc w:val="center"/>
              <w:rPr>
                <w:rFonts w:ascii="宋体" w:hAnsi="宋体" w:cs="宋体" w:hint="eastAsia"/>
                <w:kern w:val="0"/>
                <w:sz w:val="24"/>
              </w:rPr>
            </w:pPr>
          </w:p>
        </w:tc>
        <w:tc>
          <w:tcPr>
            <w:tcW w:w="1125" w:type="pct"/>
            <w:tcBorders>
              <w:top w:val="single" w:sz="4" w:space="0" w:color="auto"/>
              <w:left w:val="single" w:sz="4" w:space="0" w:color="auto"/>
              <w:bottom w:val="single" w:sz="4" w:space="0" w:color="auto"/>
              <w:right w:val="single" w:sz="4" w:space="0" w:color="auto"/>
            </w:tcBorders>
            <w:shd w:val="clear" w:color="auto" w:fill="F9F9F9"/>
          </w:tcPr>
          <w:p w14:paraId="3F98E432" w14:textId="77777777" w:rsidR="00E770EE" w:rsidRPr="00896B87" w:rsidRDefault="00E770EE">
            <w:pPr>
              <w:spacing w:line="360" w:lineRule="auto"/>
              <w:jc w:val="center"/>
              <w:rPr>
                <w:rFonts w:ascii="宋体" w:hAnsi="宋体" w:cs="宋体" w:hint="eastAsia"/>
                <w:kern w:val="0"/>
                <w:sz w:val="24"/>
              </w:rPr>
            </w:pPr>
          </w:p>
        </w:tc>
        <w:tc>
          <w:tcPr>
            <w:tcW w:w="644"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94827B8" w14:textId="77777777" w:rsidR="00E770EE" w:rsidRPr="00896B87" w:rsidRDefault="00E770EE">
            <w:pPr>
              <w:spacing w:line="360" w:lineRule="auto"/>
              <w:jc w:val="center"/>
              <w:rPr>
                <w:rFonts w:ascii="宋体" w:hAnsi="宋体" w:cs="宋体" w:hint="eastAsia"/>
                <w:kern w:val="0"/>
                <w:sz w:val="24"/>
              </w:rPr>
            </w:pPr>
          </w:p>
        </w:tc>
      </w:tr>
    </w:tbl>
    <w:p w14:paraId="6332911E" w14:textId="77777777" w:rsidR="00E770EE" w:rsidRPr="00896B87" w:rsidRDefault="002C6DD0">
      <w:pPr>
        <w:snapToGrid w:val="0"/>
        <w:spacing w:line="360" w:lineRule="auto"/>
        <w:jc w:val="left"/>
        <w:rPr>
          <w:rFonts w:ascii="宋体" w:hAnsi="宋体" w:hint="eastAsia"/>
          <w:sz w:val="24"/>
        </w:rPr>
      </w:pPr>
      <w:r w:rsidRPr="00896B87">
        <w:rPr>
          <w:rFonts w:ascii="宋体" w:hAnsi="宋体" w:hint="eastAsia"/>
          <w:sz w:val="24"/>
        </w:rPr>
        <w:t>注：</w:t>
      </w:r>
    </w:p>
    <w:p w14:paraId="6BE0DB6B" w14:textId="77777777" w:rsidR="00E770EE" w:rsidRPr="00896B87" w:rsidRDefault="002C6DD0">
      <w:pPr>
        <w:snapToGrid w:val="0"/>
        <w:spacing w:line="360" w:lineRule="auto"/>
        <w:jc w:val="left"/>
        <w:rPr>
          <w:rFonts w:ascii="宋体" w:hAnsi="宋体" w:hint="eastAsia"/>
          <w:sz w:val="24"/>
        </w:rPr>
      </w:pPr>
      <w:r w:rsidRPr="00896B87">
        <w:rPr>
          <w:rFonts w:ascii="宋体" w:hAnsi="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1882741" w14:textId="77777777" w:rsidR="00E770EE" w:rsidRPr="00896B87" w:rsidRDefault="002C6DD0">
      <w:pPr>
        <w:snapToGrid w:val="0"/>
        <w:spacing w:line="360" w:lineRule="auto"/>
        <w:jc w:val="left"/>
        <w:rPr>
          <w:rFonts w:ascii="宋体" w:hAnsi="宋体" w:hint="eastAsia"/>
          <w:sz w:val="24"/>
        </w:rPr>
      </w:pPr>
      <w:r w:rsidRPr="00896B87">
        <w:rPr>
          <w:rFonts w:ascii="宋体" w:hAnsi="宋体" w:hint="eastAsia"/>
          <w:sz w:val="24"/>
        </w:rPr>
        <w:t>2.本表所指的控股关系仅限于直接控股关系，不包括间接的控股关系。公司实际控制人与公司之间的关系不属于本表所指的直接控股关系。</w:t>
      </w:r>
    </w:p>
    <w:p w14:paraId="30B3626F" w14:textId="77777777" w:rsidR="00E770EE" w:rsidRPr="00896B87" w:rsidRDefault="002C6DD0">
      <w:pPr>
        <w:snapToGrid w:val="0"/>
        <w:spacing w:line="360" w:lineRule="auto"/>
        <w:jc w:val="left"/>
        <w:rPr>
          <w:rFonts w:ascii="宋体" w:hAnsi="宋体" w:hint="eastAsia"/>
          <w:sz w:val="24"/>
        </w:rPr>
      </w:pPr>
      <w:r w:rsidRPr="00896B87">
        <w:rPr>
          <w:rFonts w:ascii="宋体" w:hAnsi="宋体" w:hint="eastAsia"/>
          <w:sz w:val="24"/>
        </w:rPr>
        <w:t>3.供应商不存在直接控股股东的，则在“</w:t>
      </w:r>
      <w:r w:rsidRPr="00896B87">
        <w:rPr>
          <w:rFonts w:ascii="宋体" w:hAnsi="宋体" w:cs="宋体" w:hint="eastAsia"/>
          <w:b/>
          <w:bCs/>
          <w:kern w:val="0"/>
          <w:sz w:val="24"/>
        </w:rPr>
        <w:t>直接控股股东名称</w:t>
      </w:r>
      <w:r w:rsidRPr="00896B87">
        <w:rPr>
          <w:rFonts w:ascii="宋体" w:hAnsi="宋体" w:hint="eastAsia"/>
          <w:sz w:val="24"/>
        </w:rPr>
        <w:t>”中填“无”。</w:t>
      </w:r>
    </w:p>
    <w:p w14:paraId="0B7A527B" w14:textId="77777777" w:rsidR="00E770EE" w:rsidRPr="00896B87" w:rsidRDefault="00E770EE">
      <w:pPr>
        <w:snapToGrid w:val="0"/>
        <w:spacing w:line="360" w:lineRule="auto"/>
        <w:jc w:val="left"/>
        <w:rPr>
          <w:rFonts w:ascii="宋体" w:hAnsi="宋体" w:hint="eastAsia"/>
          <w:sz w:val="24"/>
        </w:rPr>
      </w:pPr>
    </w:p>
    <w:p w14:paraId="34326074" w14:textId="77777777" w:rsidR="00E770EE" w:rsidRPr="00896B87" w:rsidRDefault="00E770EE">
      <w:pPr>
        <w:snapToGrid w:val="0"/>
        <w:spacing w:line="360" w:lineRule="auto"/>
        <w:jc w:val="left"/>
        <w:rPr>
          <w:rFonts w:ascii="宋体" w:hAnsi="宋体" w:hint="eastAsia"/>
          <w:sz w:val="24"/>
        </w:rPr>
      </w:pPr>
    </w:p>
    <w:p w14:paraId="55035F70" w14:textId="77777777" w:rsidR="00E770EE" w:rsidRPr="00896B87" w:rsidRDefault="00E770EE">
      <w:pPr>
        <w:snapToGrid w:val="0"/>
        <w:spacing w:line="360" w:lineRule="auto"/>
        <w:jc w:val="left"/>
        <w:rPr>
          <w:rFonts w:ascii="宋体" w:hAnsi="宋体" w:hint="eastAsia"/>
          <w:sz w:val="24"/>
        </w:rPr>
      </w:pPr>
    </w:p>
    <w:p w14:paraId="72AC7249" w14:textId="77777777" w:rsidR="00E770EE" w:rsidRPr="00896B87" w:rsidRDefault="002C6DD0">
      <w:pPr>
        <w:snapToGrid w:val="0"/>
        <w:spacing w:line="360" w:lineRule="auto"/>
        <w:ind w:leftChars="-1" w:left="-2" w:rightChars="-389" w:right="-817"/>
        <w:rPr>
          <w:rFonts w:ascii="宋体" w:hAnsi="宋体" w:hint="eastAsia"/>
          <w:sz w:val="24"/>
        </w:rPr>
      </w:pPr>
      <w:r w:rsidRPr="00896B87">
        <w:rPr>
          <w:rFonts w:ascii="宋体" w:hAnsi="宋体" w:hint="eastAsia"/>
          <w:sz w:val="24"/>
        </w:rPr>
        <w:t xml:space="preserve">             法定代表人或者委托代理人（签字或者电子签名或电子签章）：</w:t>
      </w:r>
    </w:p>
    <w:p w14:paraId="75FC4FDB" w14:textId="77777777" w:rsidR="00E770EE" w:rsidRPr="00896B87" w:rsidRDefault="002C6DD0">
      <w:pPr>
        <w:snapToGrid w:val="0"/>
        <w:spacing w:line="360" w:lineRule="auto"/>
        <w:ind w:leftChars="-15" w:left="-2" w:rightChars="-389" w:right="-817" w:hangingChars="12" w:hanging="29"/>
        <w:rPr>
          <w:rFonts w:ascii="宋体" w:hAnsi="宋体" w:hint="eastAsia"/>
          <w:sz w:val="24"/>
        </w:rPr>
      </w:pPr>
      <w:r w:rsidRPr="00896B87">
        <w:rPr>
          <w:rFonts w:ascii="宋体" w:hAnsi="宋体" w:hint="eastAsia"/>
          <w:sz w:val="24"/>
        </w:rPr>
        <w:t xml:space="preserve">                                    投标人名称（盖公章或者电子公章）：</w:t>
      </w:r>
    </w:p>
    <w:p w14:paraId="1828DE98" w14:textId="77777777" w:rsidR="00E770EE" w:rsidRPr="00896B87" w:rsidRDefault="002C6DD0">
      <w:pPr>
        <w:snapToGrid w:val="0"/>
        <w:spacing w:line="360" w:lineRule="auto"/>
        <w:jc w:val="left"/>
        <w:rPr>
          <w:rFonts w:ascii="宋体" w:hAnsi="宋体" w:hint="eastAsia"/>
          <w:szCs w:val="21"/>
        </w:rPr>
      </w:pPr>
      <w:r w:rsidRPr="00896B87">
        <w:rPr>
          <w:rFonts w:ascii="宋体" w:hAnsi="宋体" w:hint="eastAsia"/>
          <w:sz w:val="24"/>
        </w:rPr>
        <w:t xml:space="preserve">                                    日期：    年   月   日</w:t>
      </w:r>
    </w:p>
    <w:p w14:paraId="05DC7A82" w14:textId="77777777" w:rsidR="00E770EE" w:rsidRPr="00896B87" w:rsidRDefault="00E770EE">
      <w:pPr>
        <w:snapToGrid w:val="0"/>
        <w:jc w:val="center"/>
        <w:rPr>
          <w:rFonts w:ascii="宋体" w:hAnsi="宋体" w:hint="eastAsia"/>
          <w:b/>
          <w:sz w:val="28"/>
          <w:szCs w:val="28"/>
        </w:rPr>
      </w:pPr>
    </w:p>
    <w:p w14:paraId="2A20CFDD" w14:textId="77777777" w:rsidR="00E770EE" w:rsidRPr="00896B87" w:rsidRDefault="002C6DD0">
      <w:pPr>
        <w:snapToGrid w:val="0"/>
        <w:spacing w:line="360" w:lineRule="auto"/>
        <w:jc w:val="left"/>
        <w:rPr>
          <w:rFonts w:ascii="宋体" w:hAnsi="宋体" w:hint="eastAsia"/>
          <w:b/>
          <w:sz w:val="32"/>
          <w:szCs w:val="32"/>
        </w:rPr>
      </w:pPr>
      <w:r w:rsidRPr="00896B87">
        <w:rPr>
          <w:rFonts w:ascii="宋体" w:hAnsi="宋体" w:hint="eastAsia"/>
          <w:b/>
          <w:sz w:val="32"/>
          <w:szCs w:val="32"/>
        </w:rPr>
        <w:br w:type="page"/>
      </w:r>
      <w:r w:rsidRPr="00896B87">
        <w:rPr>
          <w:rFonts w:ascii="宋体" w:hAnsi="宋体" w:hint="eastAsia"/>
          <w:b/>
          <w:sz w:val="24"/>
        </w:rPr>
        <w:lastRenderedPageBreak/>
        <w:t>4.</w:t>
      </w:r>
      <w:r w:rsidRPr="00896B87">
        <w:t xml:space="preserve"> </w:t>
      </w:r>
      <w:r w:rsidRPr="00896B87">
        <w:rPr>
          <w:rFonts w:ascii="宋体" w:hAnsi="宋体" w:hint="eastAsia"/>
          <w:b/>
          <w:sz w:val="28"/>
          <w:szCs w:val="28"/>
        </w:rPr>
        <w:t>投标人直接管理关系信息表</w:t>
      </w:r>
    </w:p>
    <w:p w14:paraId="7ED4067C" w14:textId="77777777" w:rsidR="00E770EE" w:rsidRPr="00896B87" w:rsidRDefault="002C6DD0">
      <w:pPr>
        <w:snapToGrid w:val="0"/>
        <w:spacing w:line="360" w:lineRule="auto"/>
        <w:jc w:val="center"/>
        <w:rPr>
          <w:rFonts w:ascii="宋体" w:hAnsi="宋体" w:hint="eastAsia"/>
          <w:sz w:val="32"/>
          <w:szCs w:val="32"/>
        </w:rPr>
      </w:pPr>
      <w:r w:rsidRPr="00896B87">
        <w:rPr>
          <w:rFonts w:ascii="宋体" w:hAnsi="宋体" w:hint="eastAsia"/>
          <w:b/>
          <w:sz w:val="32"/>
          <w:szCs w:val="32"/>
        </w:rPr>
        <w:t>投标人直接管理关系信息表</w:t>
      </w:r>
    </w:p>
    <w:tbl>
      <w:tblPr>
        <w:tblW w:w="5000" w:type="pct"/>
        <w:shd w:val="clear" w:color="auto" w:fill="FBFBFB"/>
        <w:tblCellMar>
          <w:left w:w="0" w:type="dxa"/>
          <w:right w:w="0" w:type="dxa"/>
        </w:tblCellMar>
        <w:tblLook w:val="04A0" w:firstRow="1" w:lastRow="0" w:firstColumn="1" w:lastColumn="0" w:noHBand="0" w:noVBand="1"/>
      </w:tblPr>
      <w:tblGrid>
        <w:gridCol w:w="885"/>
        <w:gridCol w:w="2339"/>
        <w:gridCol w:w="3454"/>
        <w:gridCol w:w="1816"/>
      </w:tblGrid>
      <w:tr w:rsidR="00896B87" w:rsidRPr="00896B87" w14:paraId="314B3E17" w14:textId="77777777">
        <w:trPr>
          <w:tblHeader/>
        </w:trPr>
        <w:tc>
          <w:tcPr>
            <w:tcW w:w="521"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99EDA7D"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序号</w:t>
            </w:r>
          </w:p>
        </w:tc>
        <w:tc>
          <w:tcPr>
            <w:tcW w:w="1377"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5514941"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直接管理关系单位名称</w:t>
            </w:r>
          </w:p>
        </w:tc>
        <w:tc>
          <w:tcPr>
            <w:tcW w:w="2033"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7186F1B"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统一社会信用代码</w:t>
            </w:r>
          </w:p>
        </w:tc>
        <w:tc>
          <w:tcPr>
            <w:tcW w:w="1069" w:type="pct"/>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C957753" w14:textId="77777777" w:rsidR="00E770EE" w:rsidRPr="00896B87" w:rsidRDefault="002C6DD0">
            <w:pPr>
              <w:spacing w:line="360" w:lineRule="auto"/>
              <w:jc w:val="center"/>
              <w:rPr>
                <w:rFonts w:ascii="宋体" w:hAnsi="宋体" w:cs="宋体" w:hint="eastAsia"/>
                <w:b/>
                <w:bCs/>
                <w:kern w:val="0"/>
                <w:sz w:val="24"/>
              </w:rPr>
            </w:pPr>
            <w:r w:rsidRPr="00896B87">
              <w:rPr>
                <w:rFonts w:ascii="宋体" w:hAnsi="宋体" w:cs="宋体" w:hint="eastAsia"/>
                <w:b/>
                <w:bCs/>
                <w:kern w:val="0"/>
                <w:sz w:val="24"/>
              </w:rPr>
              <w:t>备注</w:t>
            </w:r>
          </w:p>
        </w:tc>
      </w:tr>
      <w:tr w:rsidR="00896B87" w:rsidRPr="00896B87" w14:paraId="45BC060D" w14:textId="77777777">
        <w:tc>
          <w:tcPr>
            <w:tcW w:w="5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3693BCC"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1</w:t>
            </w:r>
          </w:p>
        </w:tc>
        <w:tc>
          <w:tcPr>
            <w:tcW w:w="1377"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C35619B" w14:textId="77777777" w:rsidR="00E770EE" w:rsidRPr="00896B87" w:rsidRDefault="00E770EE">
            <w:pPr>
              <w:spacing w:line="360" w:lineRule="auto"/>
              <w:jc w:val="center"/>
              <w:rPr>
                <w:rFonts w:ascii="宋体" w:hAnsi="宋体" w:cs="宋体" w:hint="eastAsia"/>
                <w:kern w:val="0"/>
                <w:sz w:val="24"/>
              </w:rPr>
            </w:pPr>
          </w:p>
        </w:tc>
        <w:tc>
          <w:tcPr>
            <w:tcW w:w="203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D614D03" w14:textId="77777777" w:rsidR="00E770EE" w:rsidRPr="00896B87" w:rsidRDefault="00E770EE">
            <w:pPr>
              <w:spacing w:line="360" w:lineRule="auto"/>
              <w:jc w:val="center"/>
              <w:rPr>
                <w:rFonts w:ascii="宋体" w:hAnsi="宋体" w:cs="宋体" w:hint="eastAsia"/>
                <w:kern w:val="0"/>
                <w:sz w:val="24"/>
              </w:rPr>
            </w:pPr>
          </w:p>
        </w:tc>
        <w:tc>
          <w:tcPr>
            <w:tcW w:w="1069"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39C3378" w14:textId="77777777" w:rsidR="00E770EE" w:rsidRPr="00896B87" w:rsidRDefault="00E770EE">
            <w:pPr>
              <w:spacing w:line="360" w:lineRule="auto"/>
              <w:jc w:val="center"/>
              <w:rPr>
                <w:rFonts w:ascii="宋体" w:hAnsi="宋体" w:cs="宋体" w:hint="eastAsia"/>
                <w:kern w:val="0"/>
                <w:sz w:val="24"/>
              </w:rPr>
            </w:pPr>
          </w:p>
        </w:tc>
      </w:tr>
      <w:tr w:rsidR="00896B87" w:rsidRPr="00896B87" w14:paraId="3662F2EB" w14:textId="77777777">
        <w:tc>
          <w:tcPr>
            <w:tcW w:w="5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E3AE0E0"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2</w:t>
            </w:r>
          </w:p>
        </w:tc>
        <w:tc>
          <w:tcPr>
            <w:tcW w:w="1377"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DD4134C" w14:textId="77777777" w:rsidR="00E770EE" w:rsidRPr="00896B87" w:rsidRDefault="00E770EE">
            <w:pPr>
              <w:spacing w:line="360" w:lineRule="auto"/>
              <w:jc w:val="center"/>
              <w:rPr>
                <w:rFonts w:ascii="宋体" w:hAnsi="宋体" w:cs="宋体" w:hint="eastAsia"/>
                <w:kern w:val="0"/>
                <w:sz w:val="24"/>
              </w:rPr>
            </w:pPr>
          </w:p>
        </w:tc>
        <w:tc>
          <w:tcPr>
            <w:tcW w:w="203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AAB487" w14:textId="77777777" w:rsidR="00E770EE" w:rsidRPr="00896B87" w:rsidRDefault="00E770EE">
            <w:pPr>
              <w:spacing w:line="360" w:lineRule="auto"/>
              <w:jc w:val="center"/>
              <w:rPr>
                <w:rFonts w:ascii="宋体" w:hAnsi="宋体" w:cs="宋体" w:hint="eastAsia"/>
                <w:kern w:val="0"/>
                <w:sz w:val="24"/>
              </w:rPr>
            </w:pPr>
          </w:p>
        </w:tc>
        <w:tc>
          <w:tcPr>
            <w:tcW w:w="1069"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36246E6" w14:textId="77777777" w:rsidR="00E770EE" w:rsidRPr="00896B87" w:rsidRDefault="00E770EE">
            <w:pPr>
              <w:spacing w:line="360" w:lineRule="auto"/>
              <w:jc w:val="center"/>
              <w:rPr>
                <w:rFonts w:ascii="宋体" w:hAnsi="宋体" w:cs="宋体" w:hint="eastAsia"/>
                <w:kern w:val="0"/>
                <w:sz w:val="24"/>
              </w:rPr>
            </w:pPr>
          </w:p>
        </w:tc>
      </w:tr>
      <w:tr w:rsidR="00896B87" w:rsidRPr="00896B87" w14:paraId="3B194122" w14:textId="77777777">
        <w:tc>
          <w:tcPr>
            <w:tcW w:w="5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EEA81F7"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3</w:t>
            </w:r>
          </w:p>
        </w:tc>
        <w:tc>
          <w:tcPr>
            <w:tcW w:w="1377"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525CDC" w14:textId="77777777" w:rsidR="00E770EE" w:rsidRPr="00896B87" w:rsidRDefault="00E770EE">
            <w:pPr>
              <w:spacing w:line="360" w:lineRule="auto"/>
              <w:jc w:val="center"/>
              <w:rPr>
                <w:rFonts w:ascii="宋体" w:hAnsi="宋体" w:cs="宋体" w:hint="eastAsia"/>
                <w:kern w:val="0"/>
                <w:sz w:val="24"/>
              </w:rPr>
            </w:pPr>
          </w:p>
        </w:tc>
        <w:tc>
          <w:tcPr>
            <w:tcW w:w="203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4A5DCF6" w14:textId="77777777" w:rsidR="00E770EE" w:rsidRPr="00896B87" w:rsidRDefault="00E770EE">
            <w:pPr>
              <w:spacing w:line="360" w:lineRule="auto"/>
              <w:jc w:val="center"/>
              <w:rPr>
                <w:rFonts w:ascii="宋体" w:hAnsi="宋体" w:cs="宋体" w:hint="eastAsia"/>
                <w:kern w:val="0"/>
                <w:sz w:val="24"/>
              </w:rPr>
            </w:pPr>
          </w:p>
        </w:tc>
        <w:tc>
          <w:tcPr>
            <w:tcW w:w="1069"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7AC2924" w14:textId="77777777" w:rsidR="00E770EE" w:rsidRPr="00896B87" w:rsidRDefault="00E770EE">
            <w:pPr>
              <w:spacing w:line="360" w:lineRule="auto"/>
              <w:jc w:val="center"/>
              <w:rPr>
                <w:rFonts w:ascii="宋体" w:hAnsi="宋体" w:cs="宋体" w:hint="eastAsia"/>
                <w:kern w:val="0"/>
                <w:sz w:val="24"/>
              </w:rPr>
            </w:pPr>
          </w:p>
        </w:tc>
      </w:tr>
      <w:tr w:rsidR="00896B87" w:rsidRPr="00896B87" w14:paraId="4D674B3F" w14:textId="77777777">
        <w:tc>
          <w:tcPr>
            <w:tcW w:w="521"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262DDD" w14:textId="77777777" w:rsidR="00E770EE" w:rsidRPr="00896B87" w:rsidRDefault="002C6DD0">
            <w:pPr>
              <w:spacing w:line="360" w:lineRule="auto"/>
              <w:jc w:val="center"/>
              <w:rPr>
                <w:rFonts w:ascii="宋体" w:hAnsi="宋体" w:cs="宋体" w:hint="eastAsia"/>
                <w:kern w:val="0"/>
                <w:sz w:val="24"/>
              </w:rPr>
            </w:pPr>
            <w:r w:rsidRPr="00896B87">
              <w:rPr>
                <w:rFonts w:ascii="宋体" w:hAnsi="宋体" w:cs="宋体" w:hint="eastAsia"/>
                <w:kern w:val="0"/>
                <w:sz w:val="24"/>
              </w:rPr>
              <w:t>……</w:t>
            </w:r>
          </w:p>
        </w:tc>
        <w:tc>
          <w:tcPr>
            <w:tcW w:w="1377"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40093AF" w14:textId="77777777" w:rsidR="00E770EE" w:rsidRPr="00896B87" w:rsidRDefault="00E770EE">
            <w:pPr>
              <w:spacing w:line="360" w:lineRule="auto"/>
              <w:jc w:val="center"/>
              <w:rPr>
                <w:rFonts w:ascii="宋体" w:hAnsi="宋体" w:cs="宋体" w:hint="eastAsia"/>
                <w:kern w:val="0"/>
                <w:sz w:val="24"/>
              </w:rPr>
            </w:pPr>
          </w:p>
        </w:tc>
        <w:tc>
          <w:tcPr>
            <w:tcW w:w="2033"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FC86A42" w14:textId="77777777" w:rsidR="00E770EE" w:rsidRPr="00896B87" w:rsidRDefault="00E770EE">
            <w:pPr>
              <w:spacing w:line="360" w:lineRule="auto"/>
              <w:jc w:val="center"/>
              <w:rPr>
                <w:rFonts w:ascii="宋体" w:hAnsi="宋体" w:cs="宋体" w:hint="eastAsia"/>
                <w:kern w:val="0"/>
                <w:sz w:val="24"/>
              </w:rPr>
            </w:pPr>
          </w:p>
        </w:tc>
        <w:tc>
          <w:tcPr>
            <w:tcW w:w="1069" w:type="pct"/>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F859792" w14:textId="77777777" w:rsidR="00E770EE" w:rsidRPr="00896B87" w:rsidRDefault="00E770EE">
            <w:pPr>
              <w:spacing w:line="360" w:lineRule="auto"/>
              <w:jc w:val="center"/>
              <w:rPr>
                <w:rFonts w:ascii="宋体" w:hAnsi="宋体" w:cs="宋体" w:hint="eastAsia"/>
                <w:kern w:val="0"/>
                <w:sz w:val="24"/>
              </w:rPr>
            </w:pPr>
          </w:p>
        </w:tc>
      </w:tr>
    </w:tbl>
    <w:p w14:paraId="498EFC19" w14:textId="77777777" w:rsidR="00E770EE" w:rsidRPr="00896B87" w:rsidRDefault="002C6DD0">
      <w:pPr>
        <w:snapToGrid w:val="0"/>
        <w:spacing w:line="360" w:lineRule="auto"/>
        <w:jc w:val="left"/>
        <w:rPr>
          <w:rFonts w:ascii="宋体" w:hAnsi="宋体" w:hint="eastAsia"/>
          <w:sz w:val="24"/>
        </w:rPr>
      </w:pPr>
      <w:r w:rsidRPr="00896B87">
        <w:rPr>
          <w:rFonts w:ascii="宋体" w:hAnsi="宋体" w:hint="eastAsia"/>
          <w:sz w:val="24"/>
        </w:rPr>
        <w:t>注：</w:t>
      </w:r>
    </w:p>
    <w:p w14:paraId="52711E30" w14:textId="77777777" w:rsidR="00E770EE" w:rsidRPr="00896B87" w:rsidRDefault="002C6DD0">
      <w:pPr>
        <w:snapToGrid w:val="0"/>
        <w:spacing w:line="360" w:lineRule="auto"/>
        <w:ind w:firstLineChars="200" w:firstLine="480"/>
        <w:jc w:val="left"/>
        <w:rPr>
          <w:rFonts w:ascii="宋体" w:hAnsi="宋体" w:hint="eastAsia"/>
          <w:sz w:val="24"/>
        </w:rPr>
      </w:pPr>
      <w:r w:rsidRPr="00896B87">
        <w:rPr>
          <w:rFonts w:ascii="宋体" w:hAnsi="宋体" w:hint="eastAsia"/>
          <w:sz w:val="24"/>
        </w:rPr>
        <w:t>1.管理关系：是指不具有出资持股关系的其他单位之间存在的管理与被管理关系，如一些上下级关系的事业单位和团体组织。</w:t>
      </w:r>
    </w:p>
    <w:p w14:paraId="589FC77E" w14:textId="77777777" w:rsidR="00E770EE" w:rsidRPr="00896B87" w:rsidRDefault="002C6DD0">
      <w:pPr>
        <w:snapToGrid w:val="0"/>
        <w:spacing w:line="360" w:lineRule="auto"/>
        <w:ind w:firstLineChars="200" w:firstLine="480"/>
        <w:jc w:val="left"/>
        <w:rPr>
          <w:rFonts w:ascii="宋体" w:hAnsi="宋体" w:hint="eastAsia"/>
          <w:sz w:val="24"/>
        </w:rPr>
      </w:pPr>
      <w:r w:rsidRPr="00896B87">
        <w:rPr>
          <w:rFonts w:ascii="宋体" w:hAnsi="宋体" w:hint="eastAsia"/>
          <w:sz w:val="24"/>
        </w:rPr>
        <w:t>2.</w:t>
      </w:r>
      <w:r w:rsidRPr="00896B87">
        <w:rPr>
          <w:rFonts w:ascii="宋体" w:hAnsi="宋体" w:hint="eastAsia"/>
          <w:spacing w:val="-6"/>
          <w:sz w:val="24"/>
        </w:rPr>
        <w:t>本表所指的管理关系仅限于直接管理关系，不包括间接的管理关系。</w:t>
      </w:r>
    </w:p>
    <w:p w14:paraId="35D7CBD1" w14:textId="77777777" w:rsidR="00E770EE" w:rsidRPr="00896B87" w:rsidRDefault="002C6DD0">
      <w:pPr>
        <w:snapToGrid w:val="0"/>
        <w:spacing w:line="360" w:lineRule="auto"/>
        <w:ind w:firstLineChars="200" w:firstLine="480"/>
        <w:jc w:val="left"/>
        <w:rPr>
          <w:rFonts w:ascii="宋体" w:hAnsi="宋体" w:hint="eastAsia"/>
          <w:sz w:val="24"/>
        </w:rPr>
      </w:pPr>
      <w:r w:rsidRPr="00896B87">
        <w:rPr>
          <w:rFonts w:ascii="宋体" w:hAnsi="宋体" w:hint="eastAsia"/>
          <w:sz w:val="24"/>
        </w:rPr>
        <w:t>3.供应商不存在直接管理关系的，则在“</w:t>
      </w:r>
      <w:r w:rsidRPr="00896B87">
        <w:rPr>
          <w:rFonts w:ascii="宋体" w:hAnsi="宋体" w:cs="宋体" w:hint="eastAsia"/>
          <w:b/>
          <w:bCs/>
          <w:kern w:val="0"/>
          <w:sz w:val="24"/>
        </w:rPr>
        <w:t>直接管理关系单位名称</w:t>
      </w:r>
      <w:r w:rsidRPr="00896B87">
        <w:rPr>
          <w:rFonts w:ascii="宋体" w:hAnsi="宋体" w:hint="eastAsia"/>
          <w:sz w:val="24"/>
        </w:rPr>
        <w:t>”中填“无”。</w:t>
      </w:r>
    </w:p>
    <w:p w14:paraId="3CC38085" w14:textId="77777777" w:rsidR="00E770EE" w:rsidRPr="00896B87" w:rsidRDefault="00E770EE">
      <w:pPr>
        <w:snapToGrid w:val="0"/>
        <w:spacing w:line="360" w:lineRule="auto"/>
        <w:jc w:val="left"/>
        <w:rPr>
          <w:rFonts w:ascii="宋体" w:hAnsi="宋体" w:hint="eastAsia"/>
          <w:sz w:val="24"/>
        </w:rPr>
      </w:pPr>
    </w:p>
    <w:p w14:paraId="15CCFA7A" w14:textId="77777777" w:rsidR="00E770EE" w:rsidRPr="00896B87" w:rsidRDefault="00E770EE">
      <w:pPr>
        <w:snapToGrid w:val="0"/>
        <w:spacing w:line="360" w:lineRule="auto"/>
        <w:jc w:val="left"/>
        <w:rPr>
          <w:rFonts w:ascii="宋体" w:hAnsi="宋体" w:hint="eastAsia"/>
          <w:sz w:val="24"/>
        </w:rPr>
      </w:pPr>
    </w:p>
    <w:p w14:paraId="39EEE2ED" w14:textId="77777777" w:rsidR="00E770EE" w:rsidRPr="00896B87" w:rsidRDefault="00E770EE">
      <w:pPr>
        <w:snapToGrid w:val="0"/>
        <w:spacing w:line="360" w:lineRule="auto"/>
        <w:jc w:val="left"/>
        <w:rPr>
          <w:rFonts w:ascii="宋体" w:hAnsi="宋体" w:hint="eastAsia"/>
          <w:sz w:val="24"/>
        </w:rPr>
      </w:pPr>
    </w:p>
    <w:p w14:paraId="1F2E36BC" w14:textId="77777777" w:rsidR="00E770EE" w:rsidRPr="00896B87" w:rsidRDefault="00E770EE">
      <w:pPr>
        <w:snapToGrid w:val="0"/>
        <w:spacing w:line="360" w:lineRule="auto"/>
        <w:jc w:val="left"/>
        <w:rPr>
          <w:sz w:val="24"/>
        </w:rPr>
      </w:pPr>
    </w:p>
    <w:p w14:paraId="2759DF5C" w14:textId="77777777" w:rsidR="00E770EE" w:rsidRPr="00896B87" w:rsidRDefault="002C6DD0">
      <w:pPr>
        <w:snapToGrid w:val="0"/>
        <w:spacing w:line="360" w:lineRule="auto"/>
        <w:ind w:leftChars="-1" w:left="-2" w:rightChars="-389" w:right="-817"/>
        <w:rPr>
          <w:rFonts w:ascii="宋体" w:hAnsi="宋体" w:hint="eastAsia"/>
          <w:sz w:val="24"/>
        </w:rPr>
      </w:pPr>
      <w:r w:rsidRPr="00896B87">
        <w:rPr>
          <w:rFonts w:ascii="宋体" w:hAnsi="宋体" w:hint="eastAsia"/>
          <w:sz w:val="24"/>
        </w:rPr>
        <w:t xml:space="preserve">            法定代表人或者委托代理人（签字或者电子签名或电子签章）：</w:t>
      </w:r>
    </w:p>
    <w:p w14:paraId="582996CC" w14:textId="77777777" w:rsidR="00E770EE" w:rsidRPr="00896B87" w:rsidRDefault="002C6DD0">
      <w:pPr>
        <w:snapToGrid w:val="0"/>
        <w:spacing w:line="360" w:lineRule="auto"/>
        <w:ind w:leftChars="-15" w:left="-2" w:rightChars="-389" w:right="-817" w:hangingChars="12" w:hanging="29"/>
        <w:rPr>
          <w:rFonts w:ascii="宋体" w:hAnsi="宋体" w:hint="eastAsia"/>
          <w:sz w:val="24"/>
        </w:rPr>
      </w:pPr>
      <w:r w:rsidRPr="00896B87">
        <w:rPr>
          <w:rFonts w:ascii="宋体" w:hAnsi="宋体" w:hint="eastAsia"/>
          <w:sz w:val="24"/>
        </w:rPr>
        <w:t xml:space="preserve">                                  投标人名称（盖公章或者电子公章）：</w:t>
      </w:r>
    </w:p>
    <w:p w14:paraId="0D35FD68" w14:textId="77777777" w:rsidR="00E770EE" w:rsidRPr="00896B87" w:rsidRDefault="002C6DD0">
      <w:pPr>
        <w:snapToGrid w:val="0"/>
        <w:spacing w:line="360" w:lineRule="auto"/>
        <w:ind w:right="480" w:firstLineChars="100" w:firstLine="240"/>
        <w:jc w:val="left"/>
        <w:rPr>
          <w:rFonts w:ascii="宋体" w:hAnsi="宋体" w:hint="eastAsia"/>
          <w:szCs w:val="21"/>
        </w:rPr>
      </w:pPr>
      <w:r w:rsidRPr="00896B87">
        <w:rPr>
          <w:rFonts w:ascii="宋体" w:hAnsi="宋体" w:hint="eastAsia"/>
          <w:sz w:val="24"/>
        </w:rPr>
        <w:t xml:space="preserve">                                日期：    年   月   日</w:t>
      </w:r>
    </w:p>
    <w:p w14:paraId="0CC6949D" w14:textId="77777777" w:rsidR="00E770EE" w:rsidRPr="00896B87" w:rsidRDefault="002C6DD0">
      <w:pPr>
        <w:snapToGrid w:val="0"/>
        <w:spacing w:beforeLines="50" w:before="120" w:after="50"/>
        <w:jc w:val="left"/>
        <w:rPr>
          <w:rFonts w:ascii="宋体" w:hAnsi="宋体" w:hint="eastAsia"/>
          <w:b/>
          <w:sz w:val="24"/>
          <w:szCs w:val="20"/>
        </w:rPr>
      </w:pPr>
      <w:r w:rsidRPr="00896B87">
        <w:rPr>
          <w:rFonts w:ascii="宋体" w:hAnsi="宋体"/>
          <w:sz w:val="24"/>
        </w:rPr>
        <w:br w:type="page"/>
      </w:r>
    </w:p>
    <w:p w14:paraId="4DE55CC6" w14:textId="77777777" w:rsidR="00E770EE" w:rsidRPr="00896B87" w:rsidRDefault="002C6DD0">
      <w:pPr>
        <w:snapToGrid w:val="0"/>
        <w:spacing w:beforeLines="50" w:before="120" w:after="50"/>
        <w:jc w:val="left"/>
        <w:rPr>
          <w:rFonts w:ascii="宋体" w:hAnsi="宋体" w:hint="eastAsia"/>
          <w:b/>
          <w:sz w:val="24"/>
          <w:szCs w:val="20"/>
        </w:rPr>
      </w:pPr>
      <w:r w:rsidRPr="00896B87">
        <w:rPr>
          <w:rFonts w:ascii="宋体" w:hAnsi="宋体" w:hint="eastAsia"/>
          <w:b/>
          <w:sz w:val="24"/>
        </w:rPr>
        <w:lastRenderedPageBreak/>
        <w:t>5</w:t>
      </w:r>
      <w:r w:rsidRPr="00896B87">
        <w:rPr>
          <w:rFonts w:ascii="宋体" w:hAnsi="宋体"/>
          <w:b/>
          <w:sz w:val="24"/>
        </w:rPr>
        <w:t>.</w:t>
      </w:r>
      <w:r w:rsidRPr="00896B87">
        <w:rPr>
          <w:rFonts w:ascii="宋体" w:hAnsi="宋体" w:hint="eastAsia"/>
          <w:b/>
          <w:sz w:val="24"/>
        </w:rPr>
        <w:t>投标声明</w:t>
      </w:r>
    </w:p>
    <w:p w14:paraId="30B2CCAA" w14:textId="77777777" w:rsidR="00E770EE" w:rsidRPr="00896B87" w:rsidRDefault="00E770EE">
      <w:pPr>
        <w:snapToGrid w:val="0"/>
        <w:spacing w:before="50" w:afterLines="50" w:after="120"/>
        <w:jc w:val="left"/>
        <w:rPr>
          <w:rFonts w:ascii="宋体" w:hAnsi="宋体" w:hint="eastAsia"/>
        </w:rPr>
      </w:pPr>
    </w:p>
    <w:p w14:paraId="3120F846" w14:textId="77777777" w:rsidR="00E770EE" w:rsidRPr="00896B87" w:rsidRDefault="002C6DD0">
      <w:pPr>
        <w:snapToGrid w:val="0"/>
        <w:spacing w:before="50" w:afterLines="50" w:after="120"/>
        <w:jc w:val="center"/>
        <w:rPr>
          <w:rFonts w:ascii="宋体" w:hAnsi="宋体" w:hint="eastAsia"/>
          <w:b/>
          <w:sz w:val="32"/>
          <w:szCs w:val="32"/>
        </w:rPr>
      </w:pPr>
      <w:r w:rsidRPr="00896B87">
        <w:rPr>
          <w:rFonts w:ascii="宋体" w:hAnsi="宋体" w:hint="eastAsia"/>
          <w:b/>
          <w:sz w:val="32"/>
          <w:szCs w:val="32"/>
        </w:rPr>
        <w:t>投标声明</w:t>
      </w:r>
    </w:p>
    <w:p w14:paraId="476A708A" w14:textId="77777777" w:rsidR="00E770EE" w:rsidRPr="00896B87" w:rsidRDefault="002C6DD0">
      <w:pPr>
        <w:spacing w:line="400" w:lineRule="exact"/>
        <w:contextualSpacing/>
        <w:jc w:val="left"/>
        <w:rPr>
          <w:sz w:val="24"/>
        </w:rPr>
      </w:pPr>
      <w:r w:rsidRPr="00896B87">
        <w:rPr>
          <w:rFonts w:hint="eastAsia"/>
          <w:sz w:val="24"/>
        </w:rPr>
        <w:t>（采购人名称）：</w:t>
      </w:r>
    </w:p>
    <w:p w14:paraId="6C6EEFF3" w14:textId="77777777" w:rsidR="00E770EE" w:rsidRPr="00896B87" w:rsidRDefault="002C6DD0">
      <w:pPr>
        <w:spacing w:line="400" w:lineRule="exact"/>
        <w:ind w:firstLineChars="218" w:firstLine="523"/>
        <w:contextualSpacing/>
        <w:jc w:val="left"/>
        <w:rPr>
          <w:rFonts w:ascii="宋体" w:hAnsi="宋体" w:hint="eastAsia"/>
          <w:sz w:val="24"/>
        </w:rPr>
      </w:pPr>
      <w:r w:rsidRPr="00896B87">
        <w:rPr>
          <w:rFonts w:ascii="宋体" w:hAnsi="宋体" w:hint="eastAsia"/>
          <w:sz w:val="24"/>
        </w:rPr>
        <w:t>我方参加贵单位组织</w:t>
      </w:r>
      <w:r w:rsidRPr="00896B87">
        <w:rPr>
          <w:rFonts w:ascii="宋体" w:hAnsi="宋体" w:hint="eastAsia"/>
          <w:sz w:val="24"/>
          <w:u w:val="single"/>
        </w:rPr>
        <w:t xml:space="preserve">             </w:t>
      </w:r>
      <w:r w:rsidRPr="00896B87">
        <w:rPr>
          <w:rFonts w:ascii="宋体" w:hAnsi="宋体" w:hint="eastAsia"/>
          <w:sz w:val="24"/>
        </w:rPr>
        <w:t>项目（项目编号：</w:t>
      </w:r>
      <w:r w:rsidRPr="00896B87">
        <w:rPr>
          <w:rFonts w:ascii="宋体" w:hAnsi="宋体" w:hint="eastAsia"/>
          <w:sz w:val="24"/>
          <w:u w:val="single"/>
        </w:rPr>
        <w:t xml:space="preserve">       </w:t>
      </w:r>
      <w:r w:rsidRPr="00896B87">
        <w:rPr>
          <w:rFonts w:ascii="宋体" w:hAnsi="宋体" w:hint="eastAsia"/>
          <w:sz w:val="24"/>
        </w:rPr>
        <w:t>）的政府采购活动。我方在此郑重声明：</w:t>
      </w:r>
    </w:p>
    <w:p w14:paraId="163E0FE1"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F6013C5"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2.我方不是为本次采购项目提供整体设计、规范编制或者项目管理、监理、检测等服务的供应商。</w:t>
      </w:r>
    </w:p>
    <w:p w14:paraId="078326FB"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3. 我方承诺符合《中华人民共和国政府采购法》第二十二条规定：</w:t>
      </w:r>
    </w:p>
    <w:p w14:paraId="68139B92"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（一）具有独立承担民事责任的能力；</w:t>
      </w:r>
    </w:p>
    <w:p w14:paraId="600F7B7A"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（二）具有良好的商业信誉和健全的财务会计制度；</w:t>
      </w:r>
    </w:p>
    <w:p w14:paraId="60E8DEB9"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（三）具有履行合同所必需的设备和专业技术能力；</w:t>
      </w:r>
    </w:p>
    <w:p w14:paraId="1B0547BF"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（四）有依法缴纳税收和社会保障资金的良好记录；</w:t>
      </w:r>
    </w:p>
    <w:p w14:paraId="7A5458C2"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（五）参加政府采购活动前三年内，在经营活动中没有重大违法记录；</w:t>
      </w:r>
    </w:p>
    <w:p w14:paraId="7E8AD58F"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（六）法律、行政法规规定的其他条件。</w:t>
      </w:r>
    </w:p>
    <w:p w14:paraId="2A41A186" w14:textId="77777777" w:rsidR="00E770EE" w:rsidRPr="00896B87" w:rsidRDefault="002C6DD0">
      <w:pPr>
        <w:spacing w:line="400" w:lineRule="exact"/>
        <w:ind w:firstLineChars="200" w:firstLine="480"/>
        <w:contextualSpacing/>
        <w:jc w:val="left"/>
        <w:rPr>
          <w:rFonts w:ascii="宋体" w:hAnsi="宋体" w:hint="eastAsia"/>
          <w:sz w:val="24"/>
        </w:rPr>
      </w:pPr>
      <w:r w:rsidRPr="00896B87">
        <w:rPr>
          <w:rFonts w:ascii="宋体" w:hAnsi="宋体" w:hint="eastAsia"/>
          <w:sz w:val="24"/>
        </w:rPr>
        <w:t>4.以上事项如有虚假或者隐瞒，我方愿意承担一切后果，并不再寻求任何旨在减轻或者免除法律责任的辩解。</w:t>
      </w:r>
    </w:p>
    <w:p w14:paraId="1E5DA891" w14:textId="77777777" w:rsidR="00E770EE" w:rsidRPr="00896B87" w:rsidRDefault="002C6DD0">
      <w:pPr>
        <w:spacing w:line="400" w:lineRule="exact"/>
        <w:contextualSpacing/>
        <w:jc w:val="left"/>
        <w:rPr>
          <w:rFonts w:ascii="宋体" w:hAnsi="宋体" w:hint="eastAsia"/>
          <w:sz w:val="24"/>
        </w:rPr>
      </w:pPr>
      <w:r w:rsidRPr="00896B87">
        <w:rPr>
          <w:rFonts w:ascii="宋体" w:hAnsi="宋体" w:hint="eastAsia"/>
          <w:sz w:val="24"/>
        </w:rPr>
        <w:t xml:space="preserve">    特此承诺。</w:t>
      </w:r>
    </w:p>
    <w:p w14:paraId="783C9545" w14:textId="77777777" w:rsidR="00E770EE" w:rsidRPr="00896B87" w:rsidRDefault="002C6DD0">
      <w:pPr>
        <w:spacing w:line="400" w:lineRule="exact"/>
        <w:contextualSpacing/>
        <w:jc w:val="left"/>
        <w:rPr>
          <w:rFonts w:ascii="宋体" w:hAnsi="宋体" w:hint="eastAsia"/>
          <w:sz w:val="24"/>
        </w:rPr>
      </w:pPr>
      <w:r w:rsidRPr="00896B87">
        <w:rPr>
          <w:rFonts w:ascii="宋体" w:hAnsi="宋体" w:hint="eastAsia"/>
          <w:b/>
          <w:sz w:val="24"/>
        </w:rPr>
        <w:t xml:space="preserve">     </w:t>
      </w:r>
      <w:r w:rsidRPr="00896B87">
        <w:rPr>
          <w:rFonts w:ascii="宋体" w:hAnsi="宋体" w:hint="eastAsia"/>
          <w:sz w:val="24"/>
        </w:rPr>
        <w:t>法定代表人或者委托代理人</w:t>
      </w:r>
      <w:r w:rsidRPr="00896B87">
        <w:rPr>
          <w:rFonts w:ascii="宋体" w:hAnsi="宋体" w:hint="eastAsia"/>
          <w:spacing w:val="20"/>
          <w:sz w:val="24"/>
        </w:rPr>
        <w:t>（签字或者电子签名或电子签章）：</w:t>
      </w:r>
      <w:r w:rsidRPr="00896B87">
        <w:rPr>
          <w:rFonts w:ascii="宋体" w:hAnsi="宋体" w:hint="eastAsia"/>
          <w:spacing w:val="20"/>
          <w:sz w:val="24"/>
          <w:u w:val="single"/>
        </w:rPr>
        <w:t xml:space="preserve">   </w:t>
      </w:r>
    </w:p>
    <w:p w14:paraId="6D578EBE" w14:textId="77777777" w:rsidR="00E770EE" w:rsidRPr="00896B87" w:rsidRDefault="002C6DD0">
      <w:pPr>
        <w:spacing w:line="400" w:lineRule="exact"/>
        <w:contextualSpacing/>
        <w:jc w:val="left"/>
        <w:rPr>
          <w:rFonts w:ascii="宋体" w:hAnsi="宋体" w:hint="eastAsia"/>
          <w:sz w:val="24"/>
        </w:rPr>
      </w:pPr>
      <w:r w:rsidRPr="00896B87">
        <w:rPr>
          <w:rFonts w:ascii="宋体" w:hAnsi="宋体" w:hint="eastAsia"/>
          <w:sz w:val="24"/>
        </w:rPr>
        <w:t xml:space="preserve">                             投标人名称（盖公章或者电子公章）：</w:t>
      </w:r>
      <w:r w:rsidRPr="00896B87">
        <w:rPr>
          <w:rFonts w:ascii="宋体" w:hAnsi="宋体" w:hint="eastAsia"/>
          <w:sz w:val="24"/>
          <w:u w:val="single"/>
        </w:rPr>
        <w:t xml:space="preserve">                 </w:t>
      </w:r>
    </w:p>
    <w:p w14:paraId="24E197B9" w14:textId="77777777" w:rsidR="00E770EE" w:rsidRPr="00896B87" w:rsidRDefault="002C6DD0">
      <w:pPr>
        <w:spacing w:line="400" w:lineRule="exact"/>
        <w:contextualSpacing/>
        <w:jc w:val="left"/>
        <w:rPr>
          <w:rFonts w:ascii="宋体" w:hAnsi="宋体" w:hint="eastAsia"/>
        </w:rPr>
      </w:pPr>
      <w:r w:rsidRPr="00896B87">
        <w:rPr>
          <w:rFonts w:ascii="宋体" w:hAnsi="宋体" w:hint="eastAsia"/>
          <w:sz w:val="24"/>
        </w:rPr>
        <w:t xml:space="preserve">                                                  年    月    日</w:t>
      </w:r>
    </w:p>
    <w:p w14:paraId="66F6D4E1" w14:textId="77777777" w:rsidR="00E770EE" w:rsidRPr="00896B87" w:rsidRDefault="00E770EE">
      <w:pPr>
        <w:spacing w:line="400" w:lineRule="exact"/>
        <w:contextualSpacing/>
        <w:jc w:val="left"/>
        <w:rPr>
          <w:rFonts w:ascii="宋体" w:hAnsi="宋体" w:hint="eastAsia"/>
          <w:sz w:val="24"/>
        </w:rPr>
      </w:pPr>
    </w:p>
    <w:p w14:paraId="1407DB62" w14:textId="77777777" w:rsidR="00E770EE" w:rsidRPr="00896B87" w:rsidRDefault="00E770EE">
      <w:pPr>
        <w:spacing w:line="400" w:lineRule="exact"/>
        <w:contextualSpacing/>
        <w:jc w:val="left"/>
        <w:rPr>
          <w:rFonts w:ascii="宋体" w:hAnsi="宋体" w:hint="eastAsia"/>
          <w:sz w:val="24"/>
        </w:rPr>
      </w:pPr>
    </w:p>
    <w:p w14:paraId="43E621A8" w14:textId="77777777" w:rsidR="00E770EE" w:rsidRPr="00896B87" w:rsidRDefault="002C6DD0">
      <w:pPr>
        <w:spacing w:line="400" w:lineRule="exact"/>
        <w:contextualSpacing/>
        <w:jc w:val="left"/>
        <w:rPr>
          <w:rFonts w:ascii="宋体" w:hAnsi="宋体" w:hint="eastAsia"/>
          <w:sz w:val="24"/>
        </w:rPr>
      </w:pPr>
      <w:r w:rsidRPr="00896B87">
        <w:rPr>
          <w:rFonts w:ascii="宋体" w:hAnsi="宋体" w:hint="eastAsia"/>
          <w:b/>
          <w:sz w:val="24"/>
        </w:rPr>
        <w:t>注：如为联合体投标，盖章处须加盖联合体牵头人公章或电子公章并由联合体牵头人法定代表人分别签字或者电子签名或电子签章，否则投标无效。</w:t>
      </w:r>
    </w:p>
    <w:p w14:paraId="513B1ED9" w14:textId="77777777" w:rsidR="00E770EE" w:rsidRPr="00896B87" w:rsidRDefault="00E770EE">
      <w:pPr>
        <w:spacing w:line="400" w:lineRule="exact"/>
        <w:contextualSpacing/>
        <w:jc w:val="left"/>
        <w:rPr>
          <w:rFonts w:ascii="宋体" w:hAnsi="宋体" w:hint="eastAsia"/>
          <w:sz w:val="24"/>
        </w:rPr>
      </w:pPr>
    </w:p>
    <w:p w14:paraId="7E82CE1C" w14:textId="77777777" w:rsidR="00E770EE" w:rsidRPr="00896B87" w:rsidRDefault="002C6DD0">
      <w:pPr>
        <w:rPr>
          <w:b/>
          <w:sz w:val="28"/>
          <w:szCs w:val="28"/>
        </w:rPr>
      </w:pPr>
      <w:bookmarkStart w:id="190" w:name="_Toc19686838"/>
      <w:r w:rsidRPr="00896B87">
        <w:rPr>
          <w:rFonts w:hint="eastAsia"/>
          <w:b/>
          <w:sz w:val="28"/>
          <w:szCs w:val="28"/>
        </w:rPr>
        <w:t>三、商务及技术文件格式</w:t>
      </w:r>
      <w:bookmarkEnd w:id="190"/>
    </w:p>
    <w:p w14:paraId="3101E353" w14:textId="77777777" w:rsidR="00E770EE" w:rsidRPr="00896B87" w:rsidRDefault="002C6DD0">
      <w:pPr>
        <w:snapToGrid w:val="0"/>
        <w:spacing w:beforeLines="50" w:before="120" w:after="50" w:line="360" w:lineRule="auto"/>
        <w:jc w:val="left"/>
        <w:rPr>
          <w:rFonts w:ascii="宋体" w:hAnsi="宋体" w:hint="eastAsia"/>
          <w:b/>
          <w:sz w:val="24"/>
        </w:rPr>
      </w:pPr>
      <w:r w:rsidRPr="00896B87">
        <w:rPr>
          <w:rFonts w:ascii="宋体" w:hAnsi="宋体" w:hint="eastAsia"/>
          <w:b/>
          <w:sz w:val="24"/>
        </w:rPr>
        <w:lastRenderedPageBreak/>
        <w:t xml:space="preserve">1.商务及技术文件封面格式： </w:t>
      </w:r>
    </w:p>
    <w:p w14:paraId="38712A4D" w14:textId="77777777" w:rsidR="00E770EE" w:rsidRPr="00896B87" w:rsidRDefault="002C6DD0">
      <w:pPr>
        <w:snapToGrid w:val="0"/>
        <w:spacing w:beforeLines="50" w:before="120" w:after="50"/>
        <w:jc w:val="center"/>
        <w:rPr>
          <w:rFonts w:ascii="宋体" w:hAnsi="宋体" w:hint="eastAsia"/>
          <w:sz w:val="24"/>
        </w:rPr>
      </w:pPr>
      <w:r w:rsidRPr="00896B87">
        <w:rPr>
          <w:rFonts w:ascii="宋体" w:eastAsia="方正小标宋简体" w:hAnsi="宋体" w:hint="eastAsia"/>
          <w:bCs/>
          <w:sz w:val="48"/>
          <w:szCs w:val="48"/>
        </w:rPr>
        <w:t>电子投标文件</w:t>
      </w:r>
    </w:p>
    <w:p w14:paraId="066CB166" w14:textId="77777777" w:rsidR="00E770EE" w:rsidRPr="00896B87" w:rsidRDefault="002C6DD0">
      <w:pPr>
        <w:snapToGrid w:val="0"/>
        <w:spacing w:beforeLines="50" w:before="120" w:after="50"/>
        <w:rPr>
          <w:rFonts w:ascii="宋体" w:hAnsi="宋体" w:hint="eastAsia"/>
          <w:sz w:val="24"/>
          <w:szCs w:val="20"/>
        </w:rPr>
      </w:pPr>
      <w:r w:rsidRPr="00896B87">
        <w:rPr>
          <w:rFonts w:ascii="宋体" w:hAnsi="宋体" w:hint="eastAsia"/>
          <w:sz w:val="24"/>
        </w:rPr>
        <w:t xml:space="preserve">                </w:t>
      </w:r>
    </w:p>
    <w:p w14:paraId="6E58E921" w14:textId="77777777" w:rsidR="00E770EE" w:rsidRPr="00896B87" w:rsidRDefault="002C6DD0">
      <w:pPr>
        <w:snapToGrid w:val="0"/>
        <w:spacing w:beforeLines="50" w:before="120" w:after="50"/>
        <w:jc w:val="center"/>
        <w:rPr>
          <w:rFonts w:ascii="宋体" w:hAnsi="宋体" w:hint="eastAsia"/>
          <w:b/>
          <w:sz w:val="24"/>
          <w:szCs w:val="20"/>
        </w:rPr>
      </w:pPr>
      <w:r w:rsidRPr="00896B87">
        <w:rPr>
          <w:rFonts w:ascii="宋体" w:hAnsi="宋体" w:hint="eastAsia"/>
          <w:b/>
          <w:sz w:val="32"/>
          <w:szCs w:val="32"/>
        </w:rPr>
        <w:t>商务及技术文件</w:t>
      </w:r>
    </w:p>
    <w:p w14:paraId="52A12783" w14:textId="77777777" w:rsidR="00E770EE" w:rsidRPr="00896B87" w:rsidRDefault="00E770EE">
      <w:pPr>
        <w:snapToGrid w:val="0"/>
        <w:spacing w:beforeLines="50" w:before="120" w:after="50"/>
        <w:rPr>
          <w:rFonts w:ascii="宋体" w:hAnsi="宋体" w:hint="eastAsia"/>
          <w:bCs/>
          <w:sz w:val="24"/>
          <w:szCs w:val="20"/>
        </w:rPr>
      </w:pPr>
    </w:p>
    <w:p w14:paraId="1CD1A2C8" w14:textId="77777777" w:rsidR="00E770EE" w:rsidRPr="00896B87" w:rsidRDefault="002C6DD0">
      <w:pPr>
        <w:snapToGrid w:val="0"/>
        <w:spacing w:beforeLines="50" w:before="120" w:after="50"/>
        <w:ind w:firstLineChars="225" w:firstLine="540"/>
        <w:rPr>
          <w:rFonts w:ascii="宋体" w:hAnsi="宋体" w:hint="eastAsia"/>
          <w:bCs/>
          <w:sz w:val="24"/>
        </w:rPr>
      </w:pPr>
      <w:r w:rsidRPr="00896B87">
        <w:rPr>
          <w:rFonts w:ascii="宋体" w:hAnsi="宋体" w:hint="eastAsia"/>
          <w:bCs/>
          <w:sz w:val="24"/>
        </w:rPr>
        <w:t>项目名称：</w:t>
      </w:r>
    </w:p>
    <w:p w14:paraId="47D937CF" w14:textId="77777777" w:rsidR="00E770EE" w:rsidRPr="00896B87" w:rsidRDefault="00E770EE">
      <w:pPr>
        <w:snapToGrid w:val="0"/>
        <w:spacing w:beforeLines="50" w:before="120" w:after="50"/>
        <w:ind w:firstLineChars="225" w:firstLine="540"/>
        <w:rPr>
          <w:rFonts w:ascii="宋体" w:hAnsi="宋体" w:hint="eastAsia"/>
          <w:bCs/>
          <w:sz w:val="24"/>
          <w:szCs w:val="20"/>
        </w:rPr>
      </w:pPr>
    </w:p>
    <w:p w14:paraId="229D070B" w14:textId="77777777" w:rsidR="00E770EE" w:rsidRPr="00896B87" w:rsidRDefault="002C6DD0">
      <w:pPr>
        <w:snapToGrid w:val="0"/>
        <w:spacing w:beforeLines="50" w:before="120" w:after="50"/>
        <w:ind w:firstLineChars="225" w:firstLine="540"/>
        <w:rPr>
          <w:rFonts w:ascii="宋体" w:hAnsi="宋体" w:hint="eastAsia"/>
          <w:bCs/>
          <w:sz w:val="24"/>
        </w:rPr>
      </w:pPr>
      <w:r w:rsidRPr="00896B87">
        <w:rPr>
          <w:rFonts w:ascii="宋体" w:hAnsi="宋体" w:hint="eastAsia"/>
          <w:bCs/>
          <w:sz w:val="24"/>
        </w:rPr>
        <w:t>项目编号：</w:t>
      </w:r>
    </w:p>
    <w:p w14:paraId="20651A27" w14:textId="77777777" w:rsidR="00E770EE" w:rsidRPr="00896B87" w:rsidRDefault="002C6DD0">
      <w:pPr>
        <w:snapToGrid w:val="0"/>
        <w:spacing w:beforeLines="50" w:before="120" w:after="50"/>
        <w:ind w:firstLineChars="225" w:firstLine="540"/>
        <w:rPr>
          <w:rFonts w:ascii="宋体" w:hAnsi="宋体" w:hint="eastAsia"/>
          <w:bCs/>
          <w:sz w:val="24"/>
          <w:szCs w:val="20"/>
        </w:rPr>
      </w:pPr>
      <w:r w:rsidRPr="00896B87">
        <w:rPr>
          <w:rFonts w:ascii="宋体" w:hAnsi="宋体" w:hint="eastAsia"/>
          <w:bCs/>
          <w:sz w:val="24"/>
        </w:rPr>
        <w:t xml:space="preserve"> </w:t>
      </w:r>
    </w:p>
    <w:p w14:paraId="71C1C1BB" w14:textId="77777777" w:rsidR="00E770EE" w:rsidRPr="00896B87" w:rsidRDefault="002C6DD0">
      <w:pPr>
        <w:snapToGrid w:val="0"/>
        <w:spacing w:beforeLines="50" w:before="120" w:after="50"/>
        <w:ind w:firstLineChars="225" w:firstLine="540"/>
        <w:rPr>
          <w:rFonts w:ascii="宋体" w:hAnsi="宋体" w:hint="eastAsia"/>
          <w:bCs/>
          <w:sz w:val="24"/>
        </w:rPr>
      </w:pPr>
      <w:r w:rsidRPr="00896B87">
        <w:rPr>
          <w:rFonts w:ascii="宋体" w:hAnsi="宋体" w:hint="eastAsia"/>
          <w:bCs/>
          <w:sz w:val="24"/>
        </w:rPr>
        <w:t>所投分标：</w:t>
      </w:r>
    </w:p>
    <w:p w14:paraId="79E27593" w14:textId="77777777" w:rsidR="00E770EE" w:rsidRPr="00896B87" w:rsidRDefault="00E770EE">
      <w:pPr>
        <w:snapToGrid w:val="0"/>
        <w:spacing w:beforeLines="50" w:before="120" w:after="50"/>
        <w:ind w:firstLineChars="225" w:firstLine="540"/>
        <w:rPr>
          <w:rFonts w:ascii="宋体" w:hAnsi="宋体" w:hint="eastAsia"/>
          <w:bCs/>
          <w:sz w:val="24"/>
          <w:szCs w:val="20"/>
        </w:rPr>
      </w:pPr>
    </w:p>
    <w:p w14:paraId="1196A43C" w14:textId="77777777" w:rsidR="00E770EE" w:rsidRPr="00896B87" w:rsidRDefault="002C6DD0">
      <w:pPr>
        <w:pStyle w:val="a0"/>
        <w:snapToGrid w:val="0"/>
        <w:spacing w:before="50" w:after="50"/>
        <w:ind w:firstLineChars="225" w:firstLine="540"/>
        <w:rPr>
          <w:rFonts w:ascii="宋体" w:hAnsi="宋体" w:hint="eastAsia"/>
          <w:bCs/>
          <w:sz w:val="24"/>
          <w:szCs w:val="24"/>
        </w:rPr>
      </w:pPr>
      <w:r w:rsidRPr="00896B87">
        <w:rPr>
          <w:rFonts w:ascii="宋体" w:hAnsi="宋体" w:hint="eastAsia"/>
          <w:bCs/>
          <w:sz w:val="24"/>
          <w:szCs w:val="24"/>
        </w:rPr>
        <w:t>投标人名称：</w:t>
      </w:r>
    </w:p>
    <w:p w14:paraId="2963CB18" w14:textId="77777777" w:rsidR="00E770EE" w:rsidRPr="00896B87" w:rsidRDefault="00E770EE">
      <w:pPr>
        <w:pStyle w:val="a0"/>
        <w:snapToGrid w:val="0"/>
        <w:spacing w:before="50" w:after="50"/>
        <w:ind w:firstLineChars="225" w:firstLine="540"/>
        <w:rPr>
          <w:rFonts w:ascii="宋体" w:hAnsi="宋体" w:hint="eastAsia"/>
          <w:bCs/>
          <w:sz w:val="24"/>
          <w:szCs w:val="24"/>
        </w:rPr>
      </w:pPr>
    </w:p>
    <w:p w14:paraId="4039B3CA" w14:textId="77777777" w:rsidR="00E770EE" w:rsidRPr="00896B87" w:rsidRDefault="002C6DD0">
      <w:pPr>
        <w:pStyle w:val="a0"/>
        <w:snapToGrid w:val="0"/>
        <w:spacing w:before="50" w:after="50"/>
        <w:ind w:firstLineChars="225" w:firstLine="540"/>
        <w:rPr>
          <w:rFonts w:ascii="宋体" w:hAnsi="宋体" w:hint="eastAsia"/>
          <w:bCs/>
          <w:sz w:val="24"/>
          <w:szCs w:val="24"/>
        </w:rPr>
      </w:pPr>
      <w:r w:rsidRPr="00896B87">
        <w:rPr>
          <w:rFonts w:ascii="宋体" w:hAnsi="宋体" w:hint="eastAsia"/>
          <w:bCs/>
          <w:sz w:val="24"/>
          <w:szCs w:val="24"/>
        </w:rPr>
        <w:t>投标人地址：</w:t>
      </w:r>
    </w:p>
    <w:p w14:paraId="6A2ABC38" w14:textId="77777777" w:rsidR="00E770EE" w:rsidRPr="00896B87" w:rsidRDefault="00E770EE">
      <w:pPr>
        <w:pStyle w:val="a0"/>
        <w:snapToGrid w:val="0"/>
        <w:spacing w:before="50" w:after="50"/>
        <w:ind w:firstLineChars="400" w:firstLine="960"/>
        <w:rPr>
          <w:rFonts w:ascii="宋体" w:hAnsi="宋体" w:hint="eastAsia"/>
          <w:bCs/>
          <w:sz w:val="24"/>
          <w:szCs w:val="24"/>
        </w:rPr>
      </w:pPr>
    </w:p>
    <w:p w14:paraId="077A440D" w14:textId="77777777" w:rsidR="00E770EE" w:rsidRPr="00896B87" w:rsidRDefault="002C6DD0">
      <w:pPr>
        <w:snapToGrid w:val="0"/>
        <w:spacing w:beforeLines="50" w:before="120" w:after="50"/>
        <w:ind w:firstLine="645"/>
        <w:rPr>
          <w:rFonts w:ascii="宋体" w:hAnsi="宋体" w:hint="eastAsia"/>
          <w:sz w:val="24"/>
        </w:rPr>
      </w:pPr>
      <w:r w:rsidRPr="00896B87">
        <w:rPr>
          <w:rFonts w:ascii="宋体" w:hAnsi="宋体" w:hint="eastAsia"/>
          <w:sz w:val="24"/>
        </w:rPr>
        <w:t xml:space="preserve">                        年  月  日</w:t>
      </w:r>
    </w:p>
    <w:p w14:paraId="77DCC712" w14:textId="77777777" w:rsidR="00E770EE" w:rsidRPr="00896B87" w:rsidRDefault="002C6DD0">
      <w:pPr>
        <w:snapToGrid w:val="0"/>
        <w:spacing w:beforeLines="50" w:before="120" w:after="50"/>
        <w:rPr>
          <w:rFonts w:ascii="宋体" w:hAnsi="宋体" w:hint="eastAsia"/>
          <w:sz w:val="24"/>
          <w:szCs w:val="20"/>
        </w:rPr>
      </w:pPr>
      <w:r w:rsidRPr="00896B87">
        <w:rPr>
          <w:rFonts w:ascii="宋体" w:hAnsi="宋体"/>
          <w:sz w:val="24"/>
          <w:szCs w:val="20"/>
        </w:rPr>
        <w:t xml:space="preserve"> </w:t>
      </w:r>
    </w:p>
    <w:p w14:paraId="7AB69EB5" w14:textId="77777777" w:rsidR="00E770EE" w:rsidRPr="00896B87" w:rsidRDefault="002C6DD0">
      <w:pPr>
        <w:snapToGrid w:val="0"/>
        <w:spacing w:line="360" w:lineRule="auto"/>
        <w:jc w:val="left"/>
        <w:rPr>
          <w:rFonts w:ascii="宋体" w:hAnsi="宋体" w:hint="eastAsia"/>
          <w:b/>
          <w:bCs/>
          <w:sz w:val="28"/>
          <w:szCs w:val="28"/>
        </w:rPr>
      </w:pPr>
      <w:r w:rsidRPr="00896B87">
        <w:rPr>
          <w:rFonts w:ascii="宋体" w:hAnsi="宋体"/>
          <w:sz w:val="24"/>
          <w:szCs w:val="20"/>
        </w:rPr>
        <w:br w:type="page"/>
      </w:r>
      <w:r w:rsidRPr="00896B87">
        <w:rPr>
          <w:rFonts w:ascii="宋体" w:hAnsi="宋体" w:hint="eastAsia"/>
          <w:b/>
          <w:bCs/>
          <w:sz w:val="28"/>
          <w:szCs w:val="28"/>
        </w:rPr>
        <w:lastRenderedPageBreak/>
        <w:t>2.商务及技术文件目录</w:t>
      </w:r>
    </w:p>
    <w:p w14:paraId="46BC9065" w14:textId="77777777" w:rsidR="00E770EE" w:rsidRPr="00896B87" w:rsidRDefault="002C6DD0">
      <w:pPr>
        <w:snapToGrid w:val="0"/>
        <w:spacing w:line="360" w:lineRule="auto"/>
        <w:jc w:val="left"/>
        <w:rPr>
          <w:rFonts w:ascii="微软雅黑" w:eastAsia="微软雅黑" w:hAnsi="微软雅黑" w:hint="eastAsia"/>
          <w:b/>
          <w:bCs/>
          <w:sz w:val="24"/>
        </w:rPr>
      </w:pPr>
      <w:r w:rsidRPr="00896B87">
        <w:rPr>
          <w:rFonts w:ascii="宋体" w:hAnsi="宋体" w:hint="eastAsia"/>
          <w:szCs w:val="21"/>
        </w:rPr>
        <w:t>根据招标文件规定及投标人提供的材料自行编写目录。</w:t>
      </w:r>
    </w:p>
    <w:p w14:paraId="41A64382" w14:textId="77777777" w:rsidR="00E770EE" w:rsidRPr="00896B87" w:rsidRDefault="00E770EE">
      <w:pPr>
        <w:snapToGrid w:val="0"/>
        <w:spacing w:before="50" w:afterLines="50" w:after="120"/>
        <w:jc w:val="left"/>
        <w:rPr>
          <w:rFonts w:ascii="宋体" w:hAnsi="宋体" w:hint="eastAsia"/>
        </w:rPr>
      </w:pPr>
    </w:p>
    <w:p w14:paraId="312F785B" w14:textId="77777777" w:rsidR="00E770EE" w:rsidRPr="00896B87" w:rsidRDefault="002C6DD0">
      <w:pPr>
        <w:snapToGrid w:val="0"/>
        <w:spacing w:beforeLines="50" w:before="120" w:after="50"/>
        <w:jc w:val="left"/>
        <w:rPr>
          <w:rFonts w:ascii="宋体" w:hAnsi="宋体" w:hint="eastAsia"/>
          <w:b/>
          <w:sz w:val="24"/>
        </w:rPr>
      </w:pPr>
      <w:r w:rsidRPr="00896B87">
        <w:rPr>
          <w:rFonts w:ascii="宋体" w:hAnsi="宋体"/>
          <w:b/>
          <w:sz w:val="24"/>
        </w:rPr>
        <w:br w:type="page"/>
      </w:r>
      <w:r w:rsidRPr="00896B87">
        <w:rPr>
          <w:rFonts w:ascii="宋体" w:hAnsi="宋体" w:hint="eastAsia"/>
          <w:b/>
          <w:sz w:val="24"/>
        </w:rPr>
        <w:lastRenderedPageBreak/>
        <w:t>3.投标人参加本项目无围</w:t>
      </w:r>
      <w:proofErr w:type="gramStart"/>
      <w:r w:rsidRPr="00896B87">
        <w:rPr>
          <w:rFonts w:ascii="宋体" w:hAnsi="宋体" w:hint="eastAsia"/>
          <w:b/>
          <w:sz w:val="24"/>
        </w:rPr>
        <w:t>标串标行为</w:t>
      </w:r>
      <w:proofErr w:type="gramEnd"/>
      <w:r w:rsidRPr="00896B87">
        <w:rPr>
          <w:rFonts w:ascii="宋体" w:hAnsi="宋体" w:hint="eastAsia"/>
          <w:b/>
          <w:sz w:val="24"/>
        </w:rPr>
        <w:t>的承诺</w:t>
      </w:r>
    </w:p>
    <w:p w14:paraId="0965D0C3" w14:textId="77777777" w:rsidR="00E770EE" w:rsidRPr="00896B87" w:rsidRDefault="00E770EE">
      <w:pPr>
        <w:snapToGrid w:val="0"/>
        <w:spacing w:beforeLines="50" w:before="120" w:after="50"/>
        <w:jc w:val="left"/>
        <w:rPr>
          <w:rFonts w:ascii="宋体" w:hAnsi="宋体" w:hint="eastAsia"/>
          <w:b/>
          <w:sz w:val="24"/>
        </w:rPr>
      </w:pPr>
    </w:p>
    <w:p w14:paraId="62C10193" w14:textId="77777777" w:rsidR="00E770EE" w:rsidRPr="00896B87" w:rsidRDefault="002C6DD0">
      <w:pPr>
        <w:snapToGrid w:val="0"/>
        <w:spacing w:beforeLines="50" w:before="120" w:after="50"/>
        <w:ind w:left="420"/>
        <w:jc w:val="center"/>
        <w:rPr>
          <w:rFonts w:ascii="宋体" w:hAnsi="宋体" w:hint="eastAsia"/>
          <w:b/>
          <w:spacing w:val="-17"/>
          <w:sz w:val="32"/>
          <w:szCs w:val="32"/>
        </w:rPr>
      </w:pPr>
      <w:r w:rsidRPr="00896B87">
        <w:rPr>
          <w:rFonts w:ascii="方正小标宋简体" w:eastAsia="方正小标宋简体" w:hAnsi="方正小标宋简体" w:cs="方正小标宋简体" w:hint="eastAsia"/>
          <w:bCs/>
          <w:spacing w:val="-17"/>
          <w:sz w:val="44"/>
          <w:szCs w:val="44"/>
        </w:rPr>
        <w:t>投标人参加本项目无围</w:t>
      </w:r>
      <w:proofErr w:type="gramStart"/>
      <w:r w:rsidRPr="00896B87">
        <w:rPr>
          <w:rFonts w:ascii="方正小标宋简体" w:eastAsia="方正小标宋简体" w:hAnsi="方正小标宋简体" w:cs="方正小标宋简体" w:hint="eastAsia"/>
          <w:bCs/>
          <w:spacing w:val="-17"/>
          <w:sz w:val="44"/>
          <w:szCs w:val="44"/>
        </w:rPr>
        <w:t>标串标行为</w:t>
      </w:r>
      <w:proofErr w:type="gramEnd"/>
      <w:r w:rsidRPr="00896B87">
        <w:rPr>
          <w:rFonts w:ascii="方正小标宋简体" w:eastAsia="方正小标宋简体" w:hAnsi="方正小标宋简体" w:cs="方正小标宋简体" w:hint="eastAsia"/>
          <w:bCs/>
          <w:spacing w:val="-17"/>
          <w:sz w:val="44"/>
          <w:szCs w:val="44"/>
        </w:rPr>
        <w:t>的承诺函</w:t>
      </w:r>
    </w:p>
    <w:p w14:paraId="20BA1266" w14:textId="77777777" w:rsidR="00E770EE" w:rsidRPr="00896B87" w:rsidRDefault="00E770EE">
      <w:pPr>
        <w:snapToGrid w:val="0"/>
        <w:spacing w:beforeLines="50" w:before="120" w:after="50"/>
        <w:rPr>
          <w:rFonts w:ascii="宋体" w:hAnsi="宋体" w:hint="eastAsia"/>
          <w:b/>
          <w:sz w:val="24"/>
        </w:rPr>
      </w:pPr>
    </w:p>
    <w:p w14:paraId="1CFC9071" w14:textId="77777777" w:rsidR="00E770EE" w:rsidRPr="00896B87" w:rsidRDefault="002C6DD0">
      <w:pPr>
        <w:spacing w:line="400" w:lineRule="exact"/>
        <w:contextualSpacing/>
        <w:jc w:val="left"/>
        <w:rPr>
          <w:rFonts w:ascii="宋体" w:hAnsi="宋体" w:hint="eastAsia"/>
          <w:b/>
          <w:sz w:val="24"/>
        </w:rPr>
      </w:pPr>
      <w:r w:rsidRPr="00896B87">
        <w:rPr>
          <w:rFonts w:ascii="宋体" w:hAnsi="宋体" w:hint="eastAsia"/>
          <w:b/>
          <w:sz w:val="24"/>
        </w:rPr>
        <w:t>一、我方承诺</w:t>
      </w:r>
      <w:proofErr w:type="gramStart"/>
      <w:r w:rsidRPr="00896B87">
        <w:rPr>
          <w:rFonts w:ascii="宋体" w:hAnsi="宋体" w:hint="eastAsia"/>
          <w:b/>
          <w:sz w:val="24"/>
        </w:rPr>
        <w:t>无下列</w:t>
      </w:r>
      <w:proofErr w:type="gramEnd"/>
      <w:r w:rsidRPr="00896B87">
        <w:rPr>
          <w:rFonts w:ascii="宋体" w:hAnsi="宋体" w:hint="eastAsia"/>
          <w:b/>
          <w:sz w:val="24"/>
        </w:rPr>
        <w:t>相互串通投标的情形：</w:t>
      </w:r>
    </w:p>
    <w:p w14:paraId="72287CB2"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 xml:space="preserve">1.不同投标人的投标文件由同一单位或者个人编制； </w:t>
      </w:r>
    </w:p>
    <w:p w14:paraId="0FF152AC"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2.不同投标人委托同一单位或者个人办理投标事宜；</w:t>
      </w:r>
    </w:p>
    <w:p w14:paraId="07B9740C"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3.不同的投标人的投标文件载明的项目管理员为同一个人；</w:t>
      </w:r>
    </w:p>
    <w:p w14:paraId="0C51FCAE"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4.不同投标人的投标文件异常一致或者投标报价呈规律性差异；</w:t>
      </w:r>
    </w:p>
    <w:p w14:paraId="77A4624F"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5.不同投标人的投标文件相互混装；</w:t>
      </w:r>
    </w:p>
    <w:p w14:paraId="68E55BAC"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6.不同投标人的投标保证金从同一单位或者个人账户转出。</w:t>
      </w:r>
    </w:p>
    <w:p w14:paraId="617470CC" w14:textId="77777777" w:rsidR="00E770EE" w:rsidRPr="00896B87" w:rsidRDefault="002C6DD0">
      <w:pPr>
        <w:spacing w:line="400" w:lineRule="exact"/>
        <w:contextualSpacing/>
        <w:jc w:val="left"/>
        <w:rPr>
          <w:rFonts w:ascii="宋体" w:hAnsi="宋体" w:hint="eastAsia"/>
          <w:sz w:val="24"/>
        </w:rPr>
      </w:pPr>
      <w:r w:rsidRPr="00896B87">
        <w:rPr>
          <w:rFonts w:ascii="宋体" w:hAnsi="宋体" w:hint="eastAsia"/>
          <w:b/>
          <w:sz w:val="24"/>
        </w:rPr>
        <w:t>二、我方承诺</w:t>
      </w:r>
      <w:proofErr w:type="gramStart"/>
      <w:r w:rsidRPr="00896B87">
        <w:rPr>
          <w:rFonts w:ascii="宋体" w:hAnsi="宋体" w:hint="eastAsia"/>
          <w:b/>
          <w:sz w:val="24"/>
        </w:rPr>
        <w:t>无下列</w:t>
      </w:r>
      <w:proofErr w:type="gramEnd"/>
      <w:r w:rsidRPr="00896B87">
        <w:rPr>
          <w:rFonts w:ascii="宋体" w:hAnsi="宋体" w:hint="eastAsia"/>
          <w:b/>
          <w:sz w:val="24"/>
        </w:rPr>
        <w:t>恶意串通的情形：</w:t>
      </w:r>
    </w:p>
    <w:p w14:paraId="3CDFC67A"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1.投标人直接或者间接从采购人或者采购代理机构处获得其他投标人的相关信息并修改其投标文件或者响应文件；</w:t>
      </w:r>
    </w:p>
    <w:p w14:paraId="276FD102"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2.投标人按照采购人或者采购代理机构的授意撤换、修改投标文件或者响应文件；</w:t>
      </w:r>
    </w:p>
    <w:p w14:paraId="1874F546"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3.投标人之间协商报价、技术方案等投标文件或者响应文件的实质性内容；</w:t>
      </w:r>
    </w:p>
    <w:p w14:paraId="104ADEEF"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4.属于同一集团、协会、商会等组织成员的投标人按照该组织要求协同参加政府采购活动；</w:t>
      </w:r>
    </w:p>
    <w:p w14:paraId="331DA5E9"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5.投标人之间事先约定一致抬高或者压低投标报价，或者在招标项目中事先约定轮流以高价位或者低价位中标，或者事先约定由某一特定投标人中标，然后再参加投标；</w:t>
      </w:r>
    </w:p>
    <w:p w14:paraId="21399394"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6.投标人之间商定部分投标人放弃参加政府采购活动或者放弃中标；</w:t>
      </w:r>
    </w:p>
    <w:p w14:paraId="560FC6DB" w14:textId="77777777" w:rsidR="00E770EE" w:rsidRPr="00896B87" w:rsidRDefault="002C6DD0">
      <w:pPr>
        <w:spacing w:line="400" w:lineRule="exact"/>
        <w:ind w:firstLineChars="196" w:firstLine="470"/>
        <w:contextualSpacing/>
        <w:jc w:val="left"/>
        <w:rPr>
          <w:rFonts w:ascii="宋体" w:hAnsi="宋体" w:hint="eastAsia"/>
          <w:sz w:val="24"/>
        </w:rPr>
      </w:pPr>
      <w:r w:rsidRPr="00896B87">
        <w:rPr>
          <w:rFonts w:ascii="宋体" w:hAnsi="宋体" w:hint="eastAsia"/>
          <w:sz w:val="24"/>
        </w:rPr>
        <w:t>7.投标人与采购人或者采购代理机构之间、投标人相互之间，为谋求特定投标人中标或者排斥其他投标人的其他串通行为。</w:t>
      </w:r>
    </w:p>
    <w:p w14:paraId="2B62DDE6" w14:textId="77777777" w:rsidR="00E770EE" w:rsidRPr="00896B87" w:rsidRDefault="002C6DD0">
      <w:pPr>
        <w:spacing w:line="400" w:lineRule="exact"/>
        <w:ind w:firstLineChars="196" w:firstLine="472"/>
        <w:contextualSpacing/>
        <w:jc w:val="left"/>
        <w:rPr>
          <w:rFonts w:ascii="宋体" w:hAnsi="宋体" w:hint="eastAsia"/>
          <w:b/>
          <w:sz w:val="24"/>
        </w:rPr>
      </w:pPr>
      <w:r w:rsidRPr="00896B87">
        <w:rPr>
          <w:rFonts w:ascii="宋体" w:hAnsi="宋体" w:hint="eastAsia"/>
          <w:b/>
          <w:sz w:val="24"/>
        </w:rPr>
        <w:t>以上情形一经核查属实，我方愿意承担一切后果，并不再寻求任何旨在减轻或者免除法律责任的辩解。</w:t>
      </w:r>
    </w:p>
    <w:p w14:paraId="39F38684" w14:textId="77777777" w:rsidR="00E770EE" w:rsidRPr="00896B87" w:rsidRDefault="00E770EE">
      <w:pPr>
        <w:pStyle w:val="ac"/>
        <w:spacing w:line="400" w:lineRule="exact"/>
        <w:ind w:firstLineChars="2850" w:firstLine="6840"/>
        <w:contextualSpacing/>
        <w:rPr>
          <w:rFonts w:hAnsi="宋体" w:hint="eastAsia"/>
          <w:sz w:val="24"/>
          <w:szCs w:val="24"/>
        </w:rPr>
      </w:pPr>
    </w:p>
    <w:p w14:paraId="633B706E" w14:textId="77777777" w:rsidR="00E770EE" w:rsidRPr="00896B87" w:rsidRDefault="002C6DD0">
      <w:pPr>
        <w:pStyle w:val="ac"/>
        <w:spacing w:line="400" w:lineRule="exact"/>
        <w:contextualSpacing/>
        <w:rPr>
          <w:rFonts w:hAnsi="宋体" w:hint="eastAsia"/>
          <w:sz w:val="24"/>
          <w:szCs w:val="24"/>
        </w:rPr>
      </w:pPr>
      <w:r w:rsidRPr="00896B87">
        <w:rPr>
          <w:rFonts w:hAnsi="宋体" w:hint="eastAsia"/>
          <w:sz w:val="24"/>
        </w:rPr>
        <w:t>法定代表人或者委托代理人</w:t>
      </w:r>
      <w:r w:rsidRPr="00896B87">
        <w:rPr>
          <w:rFonts w:hAnsi="宋体" w:hint="eastAsia"/>
          <w:spacing w:val="20"/>
          <w:sz w:val="24"/>
        </w:rPr>
        <w:t>（签字或者电子签名或电子签章）：</w:t>
      </w:r>
      <w:r w:rsidRPr="00896B87">
        <w:rPr>
          <w:rFonts w:hAnsi="宋体" w:hint="eastAsia"/>
          <w:spacing w:val="20"/>
          <w:sz w:val="24"/>
          <w:u w:val="single"/>
        </w:rPr>
        <w:t xml:space="preserve">        </w:t>
      </w:r>
    </w:p>
    <w:p w14:paraId="49895569" w14:textId="77777777" w:rsidR="00E770EE" w:rsidRPr="00896B87" w:rsidRDefault="002C6DD0">
      <w:pPr>
        <w:pStyle w:val="ac"/>
        <w:spacing w:line="400" w:lineRule="exact"/>
        <w:contextualSpacing/>
        <w:jc w:val="center"/>
        <w:rPr>
          <w:rFonts w:hAnsi="宋体" w:hint="eastAsia"/>
          <w:sz w:val="24"/>
          <w:szCs w:val="24"/>
        </w:rPr>
      </w:pPr>
      <w:r w:rsidRPr="00896B87">
        <w:rPr>
          <w:rFonts w:hAnsi="宋体" w:hint="eastAsia"/>
          <w:sz w:val="24"/>
          <w:szCs w:val="24"/>
        </w:rPr>
        <w:t xml:space="preserve"> </w:t>
      </w:r>
      <w:r w:rsidRPr="00896B87">
        <w:rPr>
          <w:rFonts w:hAnsi="宋体"/>
          <w:sz w:val="24"/>
          <w:szCs w:val="24"/>
        </w:rPr>
        <w:t xml:space="preserve">                          </w:t>
      </w:r>
      <w:r w:rsidRPr="00896B87">
        <w:rPr>
          <w:rFonts w:hAnsi="宋体" w:hint="eastAsia"/>
          <w:sz w:val="24"/>
          <w:szCs w:val="24"/>
        </w:rPr>
        <w:t>投标人名称（盖公章或者电子公章）：</w:t>
      </w:r>
    </w:p>
    <w:p w14:paraId="61955440" w14:textId="77777777" w:rsidR="00E770EE" w:rsidRPr="00896B87" w:rsidRDefault="002C6DD0">
      <w:pPr>
        <w:pStyle w:val="ac"/>
        <w:spacing w:line="400" w:lineRule="exact"/>
        <w:contextualSpacing/>
        <w:rPr>
          <w:rFonts w:hAnsi="宋体" w:hint="eastAsia"/>
          <w:sz w:val="24"/>
        </w:rPr>
      </w:pPr>
      <w:r w:rsidRPr="00896B87">
        <w:rPr>
          <w:rFonts w:hAnsi="宋体" w:hint="eastAsia"/>
          <w:sz w:val="24"/>
        </w:rPr>
        <w:t xml:space="preserve">                                                </w:t>
      </w:r>
      <w:r w:rsidRPr="00896B87">
        <w:rPr>
          <w:rFonts w:hAnsi="宋体" w:hint="eastAsia"/>
          <w:sz w:val="24"/>
          <w:u w:val="single"/>
        </w:rPr>
        <w:t xml:space="preserve">      </w:t>
      </w:r>
      <w:r w:rsidRPr="00896B87">
        <w:rPr>
          <w:rFonts w:hAnsi="宋体" w:hint="eastAsia"/>
          <w:sz w:val="24"/>
        </w:rPr>
        <w:t>年</w:t>
      </w:r>
      <w:r w:rsidRPr="00896B87">
        <w:rPr>
          <w:rFonts w:hAnsi="宋体" w:hint="eastAsia"/>
          <w:sz w:val="24"/>
          <w:u w:val="single"/>
        </w:rPr>
        <w:t xml:space="preserve">    </w:t>
      </w:r>
      <w:r w:rsidRPr="00896B87">
        <w:rPr>
          <w:rFonts w:hAnsi="宋体" w:hint="eastAsia"/>
          <w:sz w:val="24"/>
        </w:rPr>
        <w:t>月</w:t>
      </w:r>
      <w:r w:rsidRPr="00896B87">
        <w:rPr>
          <w:rFonts w:hAnsi="宋体" w:hint="eastAsia"/>
          <w:sz w:val="24"/>
          <w:u w:val="single"/>
        </w:rPr>
        <w:t xml:space="preserve">     </w:t>
      </w:r>
      <w:r w:rsidRPr="00896B87">
        <w:rPr>
          <w:rFonts w:hAnsi="宋体" w:hint="eastAsia"/>
          <w:sz w:val="24"/>
        </w:rPr>
        <w:t>日</w:t>
      </w:r>
    </w:p>
    <w:p w14:paraId="1A43A3E4" w14:textId="77777777" w:rsidR="00E770EE" w:rsidRPr="00896B87" w:rsidRDefault="002C6DD0">
      <w:pPr>
        <w:snapToGrid w:val="0"/>
        <w:spacing w:beforeLines="50" w:before="120" w:after="50"/>
        <w:ind w:firstLineChars="196" w:firstLine="472"/>
        <w:jc w:val="left"/>
        <w:rPr>
          <w:rFonts w:ascii="宋体" w:hAnsi="宋体" w:hint="eastAsia"/>
          <w:b/>
          <w:sz w:val="24"/>
          <w:szCs w:val="20"/>
        </w:rPr>
      </w:pPr>
      <w:r w:rsidRPr="00896B87">
        <w:rPr>
          <w:rFonts w:ascii="宋体" w:hAnsi="宋体"/>
          <w:b/>
          <w:sz w:val="24"/>
        </w:rPr>
        <w:br w:type="page"/>
      </w:r>
      <w:r w:rsidRPr="00896B87">
        <w:rPr>
          <w:rFonts w:ascii="宋体" w:hAnsi="宋体" w:hint="eastAsia"/>
          <w:b/>
          <w:sz w:val="24"/>
        </w:rPr>
        <w:lastRenderedPageBreak/>
        <w:t>4.法定代表人身份证明</w:t>
      </w:r>
    </w:p>
    <w:p w14:paraId="5EE7F816" w14:textId="77777777" w:rsidR="00E770EE" w:rsidRPr="00896B87" w:rsidRDefault="00E770EE">
      <w:pPr>
        <w:spacing w:beforeLines="100" w:before="240" w:afterLines="50" w:after="120"/>
        <w:ind w:left="540"/>
        <w:jc w:val="center"/>
        <w:rPr>
          <w:rFonts w:ascii="宋体" w:hAnsi="Courier New"/>
          <w:b/>
          <w:sz w:val="32"/>
          <w:szCs w:val="32"/>
        </w:rPr>
      </w:pPr>
    </w:p>
    <w:p w14:paraId="6DA44BA5" w14:textId="77777777" w:rsidR="00E770EE" w:rsidRPr="00896B87" w:rsidRDefault="002C6DD0">
      <w:pPr>
        <w:spacing w:beforeLines="100" w:before="240" w:afterLines="50" w:after="120"/>
        <w:ind w:left="540"/>
        <w:jc w:val="center"/>
        <w:rPr>
          <w:rFonts w:ascii="方正小标宋简体" w:eastAsia="方正小标宋简体" w:hAnsi="方正小标宋简体" w:cs="方正小标宋简体" w:hint="eastAsia"/>
          <w:bCs/>
          <w:sz w:val="44"/>
          <w:szCs w:val="44"/>
        </w:rPr>
      </w:pPr>
      <w:r w:rsidRPr="00896B87">
        <w:rPr>
          <w:rFonts w:ascii="方正小标宋简体" w:eastAsia="方正小标宋简体" w:hAnsi="方正小标宋简体" w:cs="方正小标宋简体" w:hint="eastAsia"/>
          <w:bCs/>
          <w:sz w:val="44"/>
          <w:szCs w:val="44"/>
        </w:rPr>
        <w:t>法定代表人身份证明</w:t>
      </w:r>
    </w:p>
    <w:p w14:paraId="34967E9B"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投 标 人：</w:t>
      </w:r>
      <w:r w:rsidRPr="00896B87">
        <w:rPr>
          <w:rFonts w:ascii="宋体" w:hAnsi="宋体" w:hint="eastAsia"/>
          <w:sz w:val="24"/>
          <w:u w:val="single"/>
        </w:rPr>
        <w:t xml:space="preserve">                                                        </w:t>
      </w:r>
    </w:p>
    <w:p w14:paraId="76EA9317"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地    址：</w:t>
      </w:r>
      <w:r w:rsidRPr="00896B87">
        <w:rPr>
          <w:rFonts w:ascii="宋体" w:hAnsi="宋体" w:hint="eastAsia"/>
          <w:sz w:val="24"/>
          <w:u w:val="single"/>
        </w:rPr>
        <w:t xml:space="preserve">                                                        </w:t>
      </w:r>
    </w:p>
    <w:p w14:paraId="50E1898E"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姓    名：</w:t>
      </w:r>
      <w:r w:rsidRPr="00896B87">
        <w:rPr>
          <w:rFonts w:ascii="宋体" w:hAnsi="宋体" w:hint="eastAsia"/>
          <w:sz w:val="24"/>
          <w:u w:val="single"/>
        </w:rPr>
        <w:t xml:space="preserve">                          </w:t>
      </w:r>
      <w:r w:rsidRPr="00896B87">
        <w:rPr>
          <w:rFonts w:ascii="宋体" w:hAnsi="宋体" w:hint="eastAsia"/>
          <w:sz w:val="24"/>
        </w:rPr>
        <w:t>性      别：</w:t>
      </w:r>
      <w:r w:rsidRPr="00896B87">
        <w:rPr>
          <w:rFonts w:ascii="宋体" w:hAnsi="宋体" w:hint="eastAsia"/>
          <w:sz w:val="24"/>
          <w:u w:val="single"/>
        </w:rPr>
        <w:t xml:space="preserve">                </w:t>
      </w:r>
    </w:p>
    <w:p w14:paraId="7C0B2440" w14:textId="77777777" w:rsidR="00E770EE" w:rsidRPr="00896B87" w:rsidRDefault="002C6DD0">
      <w:pPr>
        <w:spacing w:line="500" w:lineRule="exact"/>
        <w:ind w:left="540"/>
        <w:rPr>
          <w:rFonts w:ascii="宋体" w:hAnsi="宋体" w:hint="eastAsia"/>
          <w:sz w:val="24"/>
          <w:u w:val="single"/>
        </w:rPr>
      </w:pPr>
      <w:r w:rsidRPr="00896B87">
        <w:rPr>
          <w:rFonts w:ascii="宋体" w:hAnsi="宋体" w:hint="eastAsia"/>
          <w:sz w:val="24"/>
        </w:rPr>
        <w:t>年    龄：</w:t>
      </w:r>
      <w:r w:rsidRPr="00896B87">
        <w:rPr>
          <w:rFonts w:ascii="宋体" w:hAnsi="宋体" w:hint="eastAsia"/>
          <w:sz w:val="24"/>
          <w:u w:val="single"/>
        </w:rPr>
        <w:t xml:space="preserve">                          </w:t>
      </w:r>
      <w:r w:rsidRPr="00896B87">
        <w:rPr>
          <w:rFonts w:ascii="宋体" w:hAnsi="宋体" w:hint="eastAsia"/>
          <w:sz w:val="24"/>
        </w:rPr>
        <w:t xml:space="preserve">职      </w:t>
      </w:r>
      <w:proofErr w:type="gramStart"/>
      <w:r w:rsidRPr="00896B87">
        <w:rPr>
          <w:rFonts w:ascii="宋体" w:hAnsi="宋体" w:hint="eastAsia"/>
          <w:sz w:val="24"/>
        </w:rPr>
        <w:t>务</w:t>
      </w:r>
      <w:proofErr w:type="gramEnd"/>
      <w:r w:rsidRPr="00896B87">
        <w:rPr>
          <w:rFonts w:ascii="宋体" w:hAnsi="宋体" w:hint="eastAsia"/>
          <w:sz w:val="24"/>
        </w:rPr>
        <w:t>：</w:t>
      </w:r>
      <w:r w:rsidRPr="00896B87">
        <w:rPr>
          <w:rFonts w:ascii="宋体" w:hAnsi="宋体" w:hint="eastAsia"/>
          <w:sz w:val="24"/>
          <w:u w:val="single"/>
        </w:rPr>
        <w:t xml:space="preserve">                </w:t>
      </w:r>
    </w:p>
    <w:p w14:paraId="1CB63330"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身份证</w:t>
      </w:r>
      <w:r w:rsidRPr="00896B87">
        <w:rPr>
          <w:rFonts w:hint="eastAsia"/>
          <w:sz w:val="24"/>
        </w:rPr>
        <w:t>号码：</w:t>
      </w:r>
      <w:r w:rsidRPr="00896B87">
        <w:rPr>
          <w:rFonts w:hint="eastAsia"/>
          <w:sz w:val="24"/>
          <w:u w:val="single"/>
        </w:rPr>
        <w:t xml:space="preserve">                                 </w:t>
      </w:r>
    </w:p>
    <w:p w14:paraId="6DFE3BE7"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系</w:t>
      </w:r>
      <w:r w:rsidRPr="00896B87">
        <w:rPr>
          <w:rFonts w:ascii="宋体" w:hAnsi="宋体" w:hint="eastAsia"/>
          <w:sz w:val="24"/>
          <w:u w:val="single"/>
        </w:rPr>
        <w:t xml:space="preserve">            （投标人名称）              </w:t>
      </w:r>
      <w:r w:rsidRPr="00896B87">
        <w:rPr>
          <w:rFonts w:ascii="宋体" w:hAnsi="宋体" w:hint="eastAsia"/>
          <w:sz w:val="24"/>
        </w:rPr>
        <w:t>的法定代表人。</w:t>
      </w:r>
    </w:p>
    <w:p w14:paraId="375EB165"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特此证明。</w:t>
      </w:r>
    </w:p>
    <w:p w14:paraId="18F1452A" w14:textId="77777777" w:rsidR="00E770EE" w:rsidRPr="00896B87" w:rsidRDefault="00E770EE">
      <w:pPr>
        <w:spacing w:line="500" w:lineRule="exact"/>
        <w:ind w:left="540"/>
        <w:rPr>
          <w:rFonts w:ascii="宋体" w:hAnsi="宋体" w:hint="eastAsia"/>
          <w:sz w:val="24"/>
        </w:rPr>
      </w:pPr>
    </w:p>
    <w:p w14:paraId="020DEBD1" w14:textId="77777777" w:rsidR="00E770EE" w:rsidRPr="00896B87" w:rsidRDefault="00E770EE">
      <w:pPr>
        <w:spacing w:line="500" w:lineRule="exact"/>
        <w:ind w:left="540"/>
        <w:rPr>
          <w:rFonts w:ascii="宋体" w:hAnsi="宋体" w:hint="eastAsia"/>
          <w:sz w:val="24"/>
        </w:rPr>
      </w:pPr>
    </w:p>
    <w:p w14:paraId="56032398" w14:textId="77777777" w:rsidR="00E770EE" w:rsidRPr="00896B87" w:rsidRDefault="002C6DD0">
      <w:pPr>
        <w:spacing w:line="500" w:lineRule="exact"/>
        <w:ind w:left="540"/>
        <w:rPr>
          <w:rFonts w:ascii="宋体" w:hAnsi="宋体" w:hint="eastAsia"/>
          <w:sz w:val="24"/>
        </w:rPr>
      </w:pPr>
      <w:r w:rsidRPr="00896B87">
        <w:rPr>
          <w:rFonts w:ascii="宋体" w:hAnsi="宋体" w:hint="eastAsia"/>
          <w:sz w:val="24"/>
        </w:rPr>
        <w:t>附件：法定代表人有效身份证正反面复印件</w:t>
      </w:r>
    </w:p>
    <w:p w14:paraId="2935EEA2" w14:textId="77777777" w:rsidR="00E770EE" w:rsidRPr="00896B87" w:rsidRDefault="00E770EE">
      <w:pPr>
        <w:spacing w:line="500" w:lineRule="exact"/>
        <w:ind w:left="540"/>
        <w:rPr>
          <w:rFonts w:ascii="宋体" w:hAnsi="宋体" w:hint="eastAsia"/>
          <w:sz w:val="24"/>
        </w:rPr>
      </w:pPr>
    </w:p>
    <w:p w14:paraId="19BF37DB" w14:textId="77777777" w:rsidR="00E770EE" w:rsidRPr="00896B87" w:rsidRDefault="002C6DD0">
      <w:pPr>
        <w:spacing w:line="500" w:lineRule="exact"/>
        <w:ind w:left="540"/>
        <w:jc w:val="right"/>
        <w:rPr>
          <w:rFonts w:ascii="宋体" w:hAnsi="宋体" w:hint="eastAsia"/>
          <w:sz w:val="24"/>
        </w:rPr>
      </w:pPr>
      <w:r w:rsidRPr="00896B87">
        <w:rPr>
          <w:rFonts w:ascii="宋体" w:hAnsi="宋体" w:hint="eastAsia"/>
          <w:sz w:val="24"/>
        </w:rPr>
        <w:t>投标人名称（电子签章）</w:t>
      </w:r>
    </w:p>
    <w:p w14:paraId="089B6163" w14:textId="77777777" w:rsidR="00E770EE" w:rsidRPr="00896B87" w:rsidRDefault="002C6DD0">
      <w:pPr>
        <w:snapToGrid w:val="0"/>
        <w:spacing w:beforeLines="50" w:before="120" w:after="50"/>
        <w:ind w:left="540"/>
        <w:jc w:val="right"/>
        <w:rPr>
          <w:rFonts w:ascii="宋体" w:hAnsi="宋体" w:hint="eastAsia"/>
          <w:sz w:val="24"/>
        </w:rPr>
      </w:pPr>
      <w:r w:rsidRPr="00896B87">
        <w:rPr>
          <w:rFonts w:ascii="宋体" w:hAnsi="宋体" w:hint="eastAsia"/>
          <w:sz w:val="24"/>
          <w:u w:val="single"/>
        </w:rPr>
        <w:t xml:space="preserve">         </w:t>
      </w:r>
      <w:r w:rsidRPr="00896B87">
        <w:rPr>
          <w:rFonts w:ascii="宋体" w:hAnsi="宋体" w:hint="eastAsia"/>
          <w:sz w:val="24"/>
        </w:rPr>
        <w:t>年</w:t>
      </w:r>
      <w:r w:rsidRPr="00896B87">
        <w:rPr>
          <w:rFonts w:ascii="宋体" w:hAnsi="宋体" w:hint="eastAsia"/>
          <w:sz w:val="24"/>
          <w:u w:val="single"/>
        </w:rPr>
        <w:t xml:space="preserve">        </w:t>
      </w:r>
      <w:r w:rsidRPr="00896B87">
        <w:rPr>
          <w:rFonts w:ascii="宋体" w:hAnsi="宋体" w:hint="eastAsia"/>
          <w:sz w:val="24"/>
        </w:rPr>
        <w:t>月</w:t>
      </w:r>
      <w:r w:rsidRPr="00896B87">
        <w:rPr>
          <w:rFonts w:ascii="宋体" w:hAnsi="宋体" w:hint="eastAsia"/>
          <w:sz w:val="24"/>
          <w:u w:val="single"/>
        </w:rPr>
        <w:t xml:space="preserve">        </w:t>
      </w:r>
      <w:r w:rsidRPr="00896B87">
        <w:rPr>
          <w:rFonts w:ascii="宋体" w:hAnsi="宋体" w:hint="eastAsia"/>
          <w:sz w:val="24"/>
        </w:rPr>
        <w:t>日</w:t>
      </w:r>
    </w:p>
    <w:p w14:paraId="70F1A22D" w14:textId="77777777" w:rsidR="00E770EE" w:rsidRPr="00896B87" w:rsidRDefault="00E770EE">
      <w:pPr>
        <w:snapToGrid w:val="0"/>
        <w:spacing w:beforeLines="50" w:before="120" w:after="50"/>
        <w:jc w:val="center"/>
        <w:rPr>
          <w:rFonts w:ascii="宋体" w:hAnsi="宋体" w:hint="eastAsia"/>
          <w:b/>
          <w:sz w:val="24"/>
        </w:rPr>
      </w:pPr>
    </w:p>
    <w:p w14:paraId="0DB4BD42" w14:textId="77777777" w:rsidR="00E770EE" w:rsidRPr="00896B87" w:rsidRDefault="002C6DD0">
      <w:pPr>
        <w:snapToGrid w:val="0"/>
        <w:spacing w:beforeLines="50" w:before="120" w:after="50"/>
        <w:jc w:val="left"/>
        <w:rPr>
          <w:rFonts w:ascii="宋体" w:hAnsi="宋体" w:hint="eastAsia"/>
          <w:b/>
          <w:sz w:val="24"/>
          <w:szCs w:val="20"/>
        </w:rPr>
      </w:pPr>
      <w:r w:rsidRPr="00896B87">
        <w:rPr>
          <w:rFonts w:ascii="宋体" w:hAnsi="宋体" w:hint="eastAsia"/>
          <w:sz w:val="24"/>
        </w:rPr>
        <w:t>注：自然人投标的无需提供</w:t>
      </w:r>
    </w:p>
    <w:p w14:paraId="51E67011" w14:textId="77777777" w:rsidR="00E770EE" w:rsidRPr="00896B87" w:rsidRDefault="002C6DD0">
      <w:pPr>
        <w:snapToGrid w:val="0"/>
        <w:spacing w:beforeLines="50" w:before="120" w:after="50"/>
        <w:jc w:val="left"/>
        <w:rPr>
          <w:rFonts w:ascii="宋体" w:hAnsi="宋体" w:hint="eastAsia"/>
          <w:b/>
          <w:sz w:val="24"/>
          <w:szCs w:val="20"/>
        </w:rPr>
      </w:pPr>
      <w:r w:rsidRPr="00896B87">
        <w:rPr>
          <w:rFonts w:ascii="宋体" w:hAnsi="宋体"/>
          <w:b/>
          <w:sz w:val="24"/>
        </w:rPr>
        <w:br w:type="page"/>
      </w:r>
      <w:r w:rsidRPr="00896B87">
        <w:rPr>
          <w:rFonts w:ascii="宋体" w:hAnsi="宋体" w:hint="eastAsia"/>
          <w:b/>
          <w:sz w:val="24"/>
        </w:rPr>
        <w:lastRenderedPageBreak/>
        <w:t>5.授权委托书格式</w:t>
      </w:r>
    </w:p>
    <w:p w14:paraId="162297D5" w14:textId="77777777" w:rsidR="00E770EE" w:rsidRPr="00896B87" w:rsidRDefault="00E770EE">
      <w:pPr>
        <w:snapToGrid w:val="0"/>
        <w:spacing w:beforeLines="50" w:before="120" w:after="50"/>
        <w:jc w:val="center"/>
        <w:rPr>
          <w:rFonts w:ascii="宋体" w:hAnsi="宋体" w:hint="eastAsia"/>
          <w:b/>
          <w:sz w:val="44"/>
          <w:szCs w:val="44"/>
        </w:rPr>
      </w:pPr>
    </w:p>
    <w:p w14:paraId="5B307B0A" w14:textId="77777777" w:rsidR="00E770EE" w:rsidRPr="00896B87" w:rsidRDefault="002C6DD0">
      <w:pPr>
        <w:snapToGrid w:val="0"/>
        <w:spacing w:beforeLines="50" w:before="120" w:after="50"/>
        <w:jc w:val="center"/>
        <w:rPr>
          <w:rFonts w:ascii="方正小标宋简体" w:eastAsia="方正小标宋简体" w:hAnsi="方正小标宋简体" w:cs="方正小标宋简体" w:hint="eastAsia"/>
          <w:bCs/>
          <w:sz w:val="44"/>
          <w:szCs w:val="44"/>
        </w:rPr>
      </w:pPr>
      <w:r w:rsidRPr="00896B87">
        <w:rPr>
          <w:rFonts w:ascii="方正小标宋简体" w:eastAsia="方正小标宋简体" w:hAnsi="方正小标宋简体" w:cs="方正小标宋简体" w:hint="eastAsia"/>
          <w:bCs/>
          <w:sz w:val="44"/>
          <w:szCs w:val="44"/>
        </w:rPr>
        <w:t>授权委托书</w:t>
      </w:r>
    </w:p>
    <w:p w14:paraId="3A707AE0" w14:textId="77777777" w:rsidR="00E770EE" w:rsidRPr="00896B87" w:rsidRDefault="002C6DD0">
      <w:pPr>
        <w:snapToGrid w:val="0"/>
        <w:spacing w:beforeLines="50" w:before="120" w:after="50"/>
        <w:jc w:val="center"/>
        <w:rPr>
          <w:rFonts w:ascii="宋体" w:hAnsi="宋体" w:hint="eastAsia"/>
          <w:b/>
          <w:sz w:val="32"/>
          <w:szCs w:val="32"/>
        </w:rPr>
      </w:pPr>
      <w:r w:rsidRPr="00896B87">
        <w:rPr>
          <w:rFonts w:ascii="宋体" w:hAnsi="宋体" w:hint="eastAsia"/>
          <w:b/>
          <w:sz w:val="32"/>
          <w:szCs w:val="32"/>
        </w:rPr>
        <w:t>（非联合体投标格式）</w:t>
      </w:r>
    </w:p>
    <w:p w14:paraId="2095983B" w14:textId="77777777" w:rsidR="00E770EE" w:rsidRPr="00896B87" w:rsidRDefault="002C6DD0">
      <w:pPr>
        <w:snapToGrid w:val="0"/>
        <w:spacing w:beforeLines="50" w:before="120" w:after="50"/>
        <w:jc w:val="center"/>
        <w:rPr>
          <w:rFonts w:ascii="宋体" w:hAnsi="宋体" w:hint="eastAsia"/>
          <w:b/>
          <w:sz w:val="24"/>
        </w:rPr>
      </w:pPr>
      <w:r w:rsidRPr="00896B87">
        <w:rPr>
          <w:rFonts w:ascii="宋体" w:hAnsi="宋体" w:hint="eastAsia"/>
          <w:b/>
          <w:sz w:val="32"/>
          <w:szCs w:val="32"/>
        </w:rPr>
        <w:t>（如有委托时）</w:t>
      </w:r>
    </w:p>
    <w:p w14:paraId="7D9EC2D6" w14:textId="77777777" w:rsidR="00E770EE" w:rsidRPr="00896B87" w:rsidRDefault="00E770EE">
      <w:pPr>
        <w:snapToGrid w:val="0"/>
        <w:spacing w:beforeLines="50" w:before="120" w:after="50"/>
        <w:jc w:val="center"/>
        <w:rPr>
          <w:rFonts w:ascii="宋体" w:hAnsi="宋体" w:hint="eastAsia"/>
          <w:b/>
          <w:sz w:val="24"/>
        </w:rPr>
      </w:pPr>
    </w:p>
    <w:p w14:paraId="6A62079E" w14:textId="77777777" w:rsidR="00E770EE" w:rsidRPr="00896B87" w:rsidRDefault="002C6DD0">
      <w:pPr>
        <w:spacing w:line="360" w:lineRule="auto"/>
        <w:contextualSpacing/>
        <w:rPr>
          <w:rFonts w:ascii="宋体" w:hAnsi="宋体" w:hint="eastAsia"/>
          <w:b/>
          <w:bCs/>
          <w:sz w:val="24"/>
        </w:rPr>
      </w:pPr>
      <w:r w:rsidRPr="00896B87">
        <w:rPr>
          <w:rFonts w:ascii="宋体" w:hAnsi="宋体" w:hint="eastAsia"/>
          <w:bCs/>
          <w:sz w:val="24"/>
        </w:rPr>
        <w:t>致：</w:t>
      </w:r>
      <w:r w:rsidRPr="00896B87">
        <w:rPr>
          <w:rFonts w:ascii="宋体" w:hAnsi="宋体" w:hint="eastAsia"/>
          <w:sz w:val="24"/>
          <w:u w:val="single"/>
        </w:rPr>
        <w:t>采购人名称</w:t>
      </w:r>
      <w:r w:rsidRPr="00896B87">
        <w:rPr>
          <w:rFonts w:ascii="宋体" w:hAnsi="宋体" w:hint="eastAsia"/>
          <w:sz w:val="24"/>
        </w:rPr>
        <w:t>：</w:t>
      </w:r>
    </w:p>
    <w:p w14:paraId="68014C5C" w14:textId="77777777" w:rsidR="00E770EE" w:rsidRPr="00896B87" w:rsidRDefault="002C6DD0">
      <w:pPr>
        <w:spacing w:line="360" w:lineRule="auto"/>
        <w:ind w:firstLineChars="236" w:firstLine="566"/>
        <w:contextualSpacing/>
        <w:rPr>
          <w:rFonts w:ascii="宋体" w:hAnsi="宋体" w:hint="eastAsia"/>
          <w:sz w:val="24"/>
        </w:rPr>
      </w:pPr>
      <w:r w:rsidRPr="00896B87">
        <w:rPr>
          <w:rFonts w:ascii="宋体" w:hAnsi="宋体" w:hint="eastAsia"/>
          <w:sz w:val="24"/>
        </w:rPr>
        <w:t>我</w:t>
      </w:r>
      <w:r w:rsidRPr="00896B87">
        <w:rPr>
          <w:rFonts w:ascii="宋体" w:hAnsi="宋体" w:hint="eastAsia"/>
          <w:sz w:val="24"/>
          <w:u w:val="single"/>
        </w:rPr>
        <w:t xml:space="preserve">       </w:t>
      </w:r>
      <w:r w:rsidRPr="00896B87">
        <w:rPr>
          <w:rFonts w:ascii="宋体" w:hAnsi="宋体" w:hint="eastAsia"/>
          <w:sz w:val="24"/>
        </w:rPr>
        <w:t>（姓名）系</w:t>
      </w:r>
      <w:r w:rsidRPr="00896B87">
        <w:rPr>
          <w:rFonts w:ascii="宋体" w:hAnsi="宋体" w:hint="eastAsia"/>
          <w:sz w:val="24"/>
          <w:u w:val="single"/>
        </w:rPr>
        <w:t xml:space="preserve">      </w:t>
      </w:r>
      <w:r w:rsidRPr="00896B87">
        <w:rPr>
          <w:rFonts w:ascii="宋体" w:hAnsi="宋体" w:hint="eastAsia"/>
          <w:sz w:val="24"/>
        </w:rPr>
        <w:t>（投标人名称）的法定代表人，现授权委托</w:t>
      </w:r>
      <w:r w:rsidRPr="00896B87">
        <w:rPr>
          <w:rFonts w:ascii="宋体" w:hAnsi="宋体" w:hint="eastAsia"/>
          <w:sz w:val="24"/>
          <w:u w:val="single"/>
        </w:rPr>
        <w:t xml:space="preserve">              （姓名）</w:t>
      </w:r>
      <w:r w:rsidRPr="00896B87">
        <w:rPr>
          <w:rFonts w:ascii="宋体" w:hAnsi="宋体" w:hint="eastAsia"/>
          <w:sz w:val="24"/>
        </w:rPr>
        <w:t>以我方的名义参加</w:t>
      </w:r>
      <w:r w:rsidRPr="00896B87">
        <w:rPr>
          <w:rFonts w:ascii="宋体" w:hAnsi="宋体" w:hint="eastAsia"/>
          <w:sz w:val="24"/>
          <w:u w:val="single"/>
        </w:rPr>
        <w:t xml:space="preserve">              </w:t>
      </w:r>
      <w:r w:rsidRPr="00896B87">
        <w:rPr>
          <w:rFonts w:ascii="宋体" w:hAnsi="宋体" w:hint="eastAsia"/>
          <w:sz w:val="24"/>
        </w:rPr>
        <w:t>项目的投标活动，并代表我方全权办理针对上述项目的所有采购程序和环节的具体事务和签署相关文件。</w:t>
      </w:r>
    </w:p>
    <w:p w14:paraId="2F91B6D8" w14:textId="77777777" w:rsidR="00E770EE" w:rsidRPr="00896B87" w:rsidRDefault="002C6DD0">
      <w:pPr>
        <w:spacing w:line="360" w:lineRule="auto"/>
        <w:contextualSpacing/>
        <w:rPr>
          <w:rFonts w:ascii="宋体" w:hAnsi="宋体" w:hint="eastAsia"/>
          <w:sz w:val="24"/>
        </w:rPr>
      </w:pPr>
      <w:r w:rsidRPr="00896B87">
        <w:rPr>
          <w:rFonts w:ascii="宋体" w:hAnsi="宋体" w:hint="eastAsia"/>
          <w:sz w:val="24"/>
        </w:rPr>
        <w:t xml:space="preserve">    我方对委托代理人的签字或者电子签名事项负全部责任。</w:t>
      </w:r>
    </w:p>
    <w:p w14:paraId="5C9CB663" w14:textId="77777777" w:rsidR="00E770EE" w:rsidRPr="00896B87" w:rsidRDefault="002C6DD0">
      <w:pPr>
        <w:spacing w:line="360" w:lineRule="auto"/>
        <w:ind w:firstLine="480"/>
        <w:contextualSpacing/>
        <w:rPr>
          <w:rFonts w:ascii="宋体" w:hAnsi="宋体" w:hint="eastAsia"/>
          <w:sz w:val="24"/>
        </w:rPr>
      </w:pPr>
      <w:r w:rsidRPr="00896B87">
        <w:rPr>
          <w:rFonts w:ascii="宋体" w:hAnsi="宋体" w:hint="eastAsia"/>
          <w:sz w:val="24"/>
          <w:u w:val="single"/>
        </w:rPr>
        <w:t>本授权书自签署之日起生效，在撤销授权的书面通知以前，本授权书一直有效。委托代理人在授权书有效期内签署的所有文件不因授权的撤销而失效。</w:t>
      </w:r>
    </w:p>
    <w:p w14:paraId="5068F5C4" w14:textId="77777777" w:rsidR="00E770EE" w:rsidRPr="00896B87" w:rsidRDefault="002C6DD0">
      <w:pPr>
        <w:spacing w:line="360" w:lineRule="auto"/>
        <w:ind w:firstLine="480"/>
        <w:contextualSpacing/>
        <w:rPr>
          <w:rFonts w:ascii="宋体" w:hAnsi="宋体" w:hint="eastAsia"/>
          <w:sz w:val="24"/>
        </w:rPr>
      </w:pPr>
      <w:r w:rsidRPr="00896B87">
        <w:rPr>
          <w:rFonts w:ascii="宋体" w:hAnsi="宋体" w:hint="eastAsia"/>
          <w:sz w:val="24"/>
        </w:rPr>
        <w:t>委托代理人无转委托权，特此委托。</w:t>
      </w:r>
    </w:p>
    <w:p w14:paraId="79359C6E" w14:textId="77777777" w:rsidR="00E770EE" w:rsidRPr="00896B87" w:rsidRDefault="002C6DD0">
      <w:pPr>
        <w:spacing w:line="360" w:lineRule="auto"/>
        <w:ind w:firstLine="480"/>
        <w:contextualSpacing/>
        <w:rPr>
          <w:rFonts w:ascii="宋体" w:hAnsi="宋体" w:hint="eastAsia"/>
          <w:sz w:val="24"/>
        </w:rPr>
      </w:pPr>
      <w:r w:rsidRPr="00896B87">
        <w:rPr>
          <w:rFonts w:ascii="宋体" w:hAnsi="宋体" w:hint="eastAsia"/>
          <w:sz w:val="24"/>
        </w:rPr>
        <w:t>附：法定代表人身份证明及委托代理人有效身份证正反面复印件</w:t>
      </w:r>
    </w:p>
    <w:p w14:paraId="15A08D87" w14:textId="77777777" w:rsidR="00E770EE" w:rsidRPr="00896B87" w:rsidRDefault="00E770EE">
      <w:pPr>
        <w:spacing w:line="360" w:lineRule="auto"/>
        <w:contextualSpacing/>
        <w:rPr>
          <w:rFonts w:ascii="宋体" w:hAnsi="宋体" w:hint="eastAsia"/>
          <w:sz w:val="24"/>
        </w:rPr>
      </w:pPr>
    </w:p>
    <w:p w14:paraId="2F479201" w14:textId="77777777" w:rsidR="00E770EE" w:rsidRPr="00896B87" w:rsidRDefault="002C6DD0">
      <w:pPr>
        <w:spacing w:line="440" w:lineRule="exact"/>
        <w:contextualSpacing/>
        <w:rPr>
          <w:rFonts w:ascii="宋体" w:hAnsi="宋体" w:hint="eastAsia"/>
          <w:sz w:val="24"/>
        </w:rPr>
      </w:pPr>
      <w:r w:rsidRPr="00896B87">
        <w:rPr>
          <w:rFonts w:ascii="宋体" w:hAnsi="宋体" w:hint="eastAsia"/>
          <w:sz w:val="24"/>
        </w:rPr>
        <w:t>委托代理人（签字或者电子签名）：</w:t>
      </w:r>
      <w:r w:rsidRPr="00896B87">
        <w:rPr>
          <w:rFonts w:ascii="宋体" w:hAnsi="宋体" w:hint="eastAsia"/>
          <w:sz w:val="24"/>
          <w:u w:val="single"/>
        </w:rPr>
        <w:t xml:space="preserve">               </w:t>
      </w:r>
      <w:r w:rsidRPr="00896B87">
        <w:rPr>
          <w:rFonts w:ascii="宋体" w:hAnsi="宋体" w:hint="eastAsia"/>
          <w:sz w:val="24"/>
        </w:rPr>
        <w:t xml:space="preserve">            </w:t>
      </w:r>
    </w:p>
    <w:p w14:paraId="5B7A233E" w14:textId="77777777" w:rsidR="00E770EE" w:rsidRPr="00896B87" w:rsidRDefault="002C6DD0">
      <w:pPr>
        <w:spacing w:line="440" w:lineRule="exact"/>
        <w:contextualSpacing/>
        <w:rPr>
          <w:rFonts w:ascii="宋体" w:hAnsi="宋体" w:hint="eastAsia"/>
          <w:sz w:val="24"/>
          <w:u w:val="single"/>
        </w:rPr>
      </w:pPr>
      <w:r w:rsidRPr="00896B87">
        <w:rPr>
          <w:rFonts w:ascii="宋体" w:hAnsi="宋体" w:hint="eastAsia"/>
          <w:sz w:val="24"/>
        </w:rPr>
        <w:t>委托代理人身份证号码：</w:t>
      </w:r>
      <w:r w:rsidRPr="00896B87">
        <w:rPr>
          <w:rFonts w:ascii="宋体" w:hAnsi="宋体" w:hint="eastAsia"/>
          <w:sz w:val="24"/>
          <w:u w:val="single"/>
        </w:rPr>
        <w:t xml:space="preserve">                             </w:t>
      </w:r>
    </w:p>
    <w:p w14:paraId="3027E179" w14:textId="77777777" w:rsidR="00E770EE" w:rsidRPr="00896B87" w:rsidRDefault="002C6DD0">
      <w:pPr>
        <w:spacing w:line="440" w:lineRule="exact"/>
        <w:contextualSpacing/>
        <w:rPr>
          <w:rFonts w:ascii="宋体" w:hAnsi="宋体" w:hint="eastAsia"/>
          <w:sz w:val="24"/>
          <w:u w:val="single"/>
        </w:rPr>
      </w:pPr>
      <w:r w:rsidRPr="00896B87">
        <w:rPr>
          <w:rFonts w:ascii="宋体" w:hAnsi="宋体" w:hint="eastAsia"/>
          <w:sz w:val="24"/>
        </w:rPr>
        <w:t>法定代表人（签字或者盖章或者电子签名）：</w:t>
      </w:r>
      <w:r w:rsidRPr="00896B87">
        <w:rPr>
          <w:rFonts w:ascii="宋体" w:hAnsi="宋体" w:hint="eastAsia"/>
          <w:sz w:val="24"/>
          <w:u w:val="single"/>
        </w:rPr>
        <w:t xml:space="preserve">              </w:t>
      </w:r>
    </w:p>
    <w:p w14:paraId="19526CA7" w14:textId="77777777" w:rsidR="00E770EE" w:rsidRPr="00896B87" w:rsidRDefault="002C6DD0">
      <w:pPr>
        <w:spacing w:line="440" w:lineRule="exact"/>
        <w:contextualSpacing/>
        <w:rPr>
          <w:rFonts w:ascii="宋体" w:hAnsi="宋体" w:hint="eastAsia"/>
          <w:sz w:val="24"/>
        </w:rPr>
      </w:pPr>
      <w:r w:rsidRPr="00896B87">
        <w:rPr>
          <w:rFonts w:ascii="宋体" w:hAnsi="宋体" w:hint="eastAsia"/>
          <w:sz w:val="24"/>
        </w:rPr>
        <w:t xml:space="preserve"> </w:t>
      </w:r>
    </w:p>
    <w:p w14:paraId="2AB6018E" w14:textId="77777777" w:rsidR="00E770EE" w:rsidRPr="00896B87" w:rsidRDefault="002C6DD0">
      <w:pPr>
        <w:spacing w:line="440" w:lineRule="exact"/>
        <w:contextualSpacing/>
        <w:jc w:val="center"/>
        <w:rPr>
          <w:rFonts w:ascii="宋体" w:hAnsi="宋体" w:hint="eastAsia"/>
          <w:sz w:val="24"/>
        </w:rPr>
      </w:pPr>
      <w:r w:rsidRPr="00896B87">
        <w:rPr>
          <w:rFonts w:ascii="宋体" w:hAnsi="宋体" w:hint="eastAsia"/>
          <w:sz w:val="24"/>
        </w:rPr>
        <w:t xml:space="preserve">                                                投标人名称（电子签章）：</w:t>
      </w:r>
    </w:p>
    <w:p w14:paraId="218B2348" w14:textId="77777777" w:rsidR="00E770EE" w:rsidRPr="00896B87" w:rsidRDefault="002C6DD0">
      <w:pPr>
        <w:spacing w:line="440" w:lineRule="exact"/>
        <w:contextualSpacing/>
        <w:jc w:val="center"/>
        <w:rPr>
          <w:rFonts w:ascii="宋体" w:hAnsi="宋体" w:hint="eastAsia"/>
          <w:sz w:val="24"/>
        </w:rPr>
      </w:pPr>
      <w:r w:rsidRPr="00896B87">
        <w:rPr>
          <w:rFonts w:ascii="宋体" w:hAnsi="宋体" w:hint="eastAsia"/>
          <w:sz w:val="24"/>
        </w:rPr>
        <w:t xml:space="preserve">                                              年    月    日</w:t>
      </w:r>
    </w:p>
    <w:p w14:paraId="3BA2946B" w14:textId="77777777" w:rsidR="00E770EE" w:rsidRPr="00896B87" w:rsidRDefault="002C6DD0">
      <w:pPr>
        <w:spacing w:line="440" w:lineRule="exact"/>
        <w:contextualSpacing/>
        <w:rPr>
          <w:rFonts w:ascii="宋体" w:hAnsi="宋体" w:cs="仿宋_GB2312" w:hint="eastAsia"/>
          <w:sz w:val="24"/>
        </w:rPr>
      </w:pPr>
      <w:r w:rsidRPr="00896B87">
        <w:rPr>
          <w:rFonts w:ascii="宋体" w:hAnsi="宋体" w:cs="仿宋_GB2312" w:hint="eastAsia"/>
          <w:sz w:val="24"/>
        </w:rPr>
        <w:t>注：1.</w:t>
      </w:r>
      <w:bookmarkStart w:id="191" w:name="_Hlk65851555"/>
      <w:bookmarkStart w:id="192" w:name="_Hlk65851620"/>
      <w:r w:rsidRPr="00896B87">
        <w:rPr>
          <w:rFonts w:ascii="宋体" w:hAnsi="宋体" w:cs="仿宋_GB2312" w:hint="eastAsia"/>
          <w:sz w:val="24"/>
        </w:rPr>
        <w:t>法定代表人必须在授权委托书上签字或者盖章</w:t>
      </w:r>
      <w:r w:rsidRPr="00896B87">
        <w:rPr>
          <w:rFonts w:ascii="宋体" w:hAnsi="宋体" w:hint="eastAsia"/>
          <w:sz w:val="24"/>
        </w:rPr>
        <w:t>或者电子签名</w:t>
      </w:r>
      <w:r w:rsidRPr="00896B87">
        <w:rPr>
          <w:rFonts w:ascii="宋体" w:hAnsi="宋体" w:cs="仿宋_GB2312" w:hint="eastAsia"/>
          <w:sz w:val="24"/>
        </w:rPr>
        <w:t>，</w:t>
      </w:r>
      <w:bookmarkEnd w:id="191"/>
      <w:r w:rsidRPr="00896B87">
        <w:rPr>
          <w:rFonts w:ascii="宋体" w:hAnsi="宋体" w:cs="仿宋_GB2312" w:hint="eastAsia"/>
          <w:sz w:val="24"/>
        </w:rPr>
        <w:t>委托代理人必须在授权委托书上签字</w:t>
      </w:r>
      <w:r w:rsidRPr="00896B87">
        <w:rPr>
          <w:rFonts w:ascii="宋体" w:hAnsi="宋体" w:hint="eastAsia"/>
          <w:sz w:val="24"/>
        </w:rPr>
        <w:t>或者电子签名</w:t>
      </w:r>
      <w:r w:rsidRPr="00896B87">
        <w:rPr>
          <w:rFonts w:ascii="宋体" w:hAnsi="宋体" w:cs="仿宋_GB2312" w:hint="eastAsia"/>
          <w:sz w:val="24"/>
        </w:rPr>
        <w:t>，</w:t>
      </w:r>
      <w:r w:rsidRPr="00896B87">
        <w:rPr>
          <w:rFonts w:ascii="宋体" w:hAnsi="宋体" w:cs="仿宋_GB2312" w:hint="eastAsia"/>
          <w:b/>
          <w:bCs/>
          <w:sz w:val="24"/>
        </w:rPr>
        <w:t>否则按无效投标处理</w:t>
      </w:r>
      <w:r w:rsidRPr="00896B87">
        <w:rPr>
          <w:rFonts w:ascii="宋体" w:hAnsi="宋体" w:cs="仿宋_GB2312" w:hint="eastAsia"/>
          <w:sz w:val="24"/>
        </w:rPr>
        <w:t>；</w:t>
      </w:r>
      <w:bookmarkEnd w:id="192"/>
    </w:p>
    <w:p w14:paraId="366BD379" w14:textId="77777777" w:rsidR="00E770EE" w:rsidRPr="00896B87" w:rsidRDefault="002C6DD0">
      <w:pPr>
        <w:spacing w:line="440" w:lineRule="exact"/>
        <w:ind w:firstLineChars="200" w:firstLine="480"/>
        <w:contextualSpacing/>
        <w:jc w:val="left"/>
        <w:rPr>
          <w:rFonts w:ascii="宋体" w:hAnsi="宋体" w:hint="eastAsia"/>
          <w:sz w:val="24"/>
        </w:rPr>
      </w:pPr>
      <w:r w:rsidRPr="00896B87">
        <w:rPr>
          <w:rFonts w:ascii="宋体" w:hAnsi="宋体" w:cs="仿宋_GB2312" w:hint="eastAsia"/>
          <w:sz w:val="24"/>
        </w:rPr>
        <w:t>2.法人、其他组织投标时“我方”是指“我单位”，自然人投标时“我方”是指“本人”。</w:t>
      </w:r>
    </w:p>
    <w:p w14:paraId="2BC61AFB" w14:textId="77777777" w:rsidR="00E770EE" w:rsidRPr="00896B87" w:rsidRDefault="002C6DD0">
      <w:pPr>
        <w:snapToGrid w:val="0"/>
        <w:spacing w:beforeLines="50" w:before="120" w:after="50"/>
        <w:jc w:val="center"/>
        <w:rPr>
          <w:rFonts w:ascii="方正小标宋简体" w:eastAsia="方正小标宋简体" w:hAnsi="方正小标宋简体" w:cs="方正小标宋简体" w:hint="eastAsia"/>
          <w:sz w:val="44"/>
          <w:szCs w:val="44"/>
        </w:rPr>
      </w:pPr>
      <w:r w:rsidRPr="00896B87">
        <w:rPr>
          <w:rFonts w:ascii="宋体" w:hAnsi="宋体"/>
          <w:sz w:val="24"/>
        </w:rPr>
        <w:br w:type="page"/>
      </w:r>
      <w:r w:rsidRPr="00896B87">
        <w:rPr>
          <w:rFonts w:ascii="方正小标宋简体" w:eastAsia="方正小标宋简体" w:hAnsi="方正小标宋简体" w:cs="方正小标宋简体" w:hint="eastAsia"/>
          <w:sz w:val="44"/>
          <w:szCs w:val="44"/>
        </w:rPr>
        <w:lastRenderedPageBreak/>
        <w:t>授权委托书</w:t>
      </w:r>
    </w:p>
    <w:p w14:paraId="51B00CA8" w14:textId="77777777" w:rsidR="00E770EE" w:rsidRPr="00896B87" w:rsidRDefault="002C6DD0">
      <w:pPr>
        <w:snapToGrid w:val="0"/>
        <w:spacing w:beforeLines="50" w:before="120" w:after="50"/>
        <w:jc w:val="center"/>
        <w:rPr>
          <w:rFonts w:ascii="宋体" w:hAnsi="宋体" w:hint="eastAsia"/>
          <w:b/>
          <w:bCs/>
          <w:sz w:val="32"/>
          <w:szCs w:val="32"/>
        </w:rPr>
      </w:pPr>
      <w:r w:rsidRPr="00896B87">
        <w:rPr>
          <w:rFonts w:ascii="宋体" w:hAnsi="宋体" w:hint="eastAsia"/>
          <w:b/>
          <w:bCs/>
          <w:sz w:val="32"/>
          <w:szCs w:val="32"/>
        </w:rPr>
        <w:t>（联合体投标格式）</w:t>
      </w:r>
    </w:p>
    <w:p w14:paraId="42A72CDB" w14:textId="77777777" w:rsidR="00E770EE" w:rsidRPr="00896B87" w:rsidRDefault="00E770EE">
      <w:pPr>
        <w:snapToGrid w:val="0"/>
        <w:spacing w:beforeLines="50" w:before="120" w:after="50"/>
        <w:jc w:val="center"/>
        <w:rPr>
          <w:rFonts w:ascii="宋体" w:hAnsi="宋体" w:hint="eastAsia"/>
          <w:b/>
          <w:bCs/>
          <w:sz w:val="32"/>
          <w:szCs w:val="32"/>
        </w:rPr>
      </w:pPr>
    </w:p>
    <w:p w14:paraId="37BB8AE1" w14:textId="77777777" w:rsidR="00E770EE" w:rsidRPr="00896B87" w:rsidRDefault="002C6DD0">
      <w:pPr>
        <w:snapToGrid w:val="0"/>
        <w:spacing w:beforeLines="50" w:before="120" w:after="50"/>
        <w:jc w:val="center"/>
        <w:rPr>
          <w:rFonts w:ascii="宋体" w:hAnsi="宋体" w:hint="eastAsia"/>
          <w:sz w:val="24"/>
        </w:rPr>
      </w:pPr>
      <w:r w:rsidRPr="00896B87">
        <w:rPr>
          <w:rFonts w:ascii="宋体" w:hAnsi="宋体" w:hint="eastAsia"/>
          <w:b/>
          <w:bCs/>
          <w:sz w:val="32"/>
          <w:szCs w:val="32"/>
        </w:rPr>
        <w:t>（如有委托时）</w:t>
      </w:r>
    </w:p>
    <w:p w14:paraId="2FA6FD09" w14:textId="77777777" w:rsidR="00E770EE" w:rsidRPr="00896B87" w:rsidRDefault="002C6DD0">
      <w:pPr>
        <w:spacing w:line="360" w:lineRule="auto"/>
        <w:contextualSpacing/>
        <w:jc w:val="left"/>
        <w:rPr>
          <w:rFonts w:ascii="宋体" w:hAnsi="宋体" w:hint="eastAsia"/>
          <w:sz w:val="24"/>
        </w:rPr>
      </w:pPr>
      <w:r w:rsidRPr="00896B87">
        <w:rPr>
          <w:rFonts w:ascii="宋体" w:hAnsi="宋体" w:hint="eastAsia"/>
          <w:bCs/>
          <w:sz w:val="24"/>
        </w:rPr>
        <w:t>致：</w:t>
      </w:r>
      <w:r w:rsidRPr="00896B87">
        <w:rPr>
          <w:rFonts w:ascii="宋体" w:hAnsi="宋体" w:hint="eastAsia"/>
          <w:sz w:val="24"/>
          <w:u w:val="single"/>
        </w:rPr>
        <w:t>采购人名称</w:t>
      </w:r>
      <w:r w:rsidRPr="00896B87">
        <w:rPr>
          <w:rFonts w:ascii="宋体" w:hAnsi="宋体" w:hint="eastAsia"/>
          <w:sz w:val="24"/>
        </w:rPr>
        <w:t>：</w:t>
      </w:r>
    </w:p>
    <w:p w14:paraId="28B6B4DC" w14:textId="77777777" w:rsidR="00E770EE" w:rsidRPr="00896B87" w:rsidRDefault="002C6DD0">
      <w:pPr>
        <w:spacing w:line="360" w:lineRule="auto"/>
        <w:ind w:firstLineChars="236" w:firstLine="566"/>
        <w:contextualSpacing/>
        <w:rPr>
          <w:rFonts w:ascii="宋体" w:hAnsi="宋体" w:hint="eastAsia"/>
          <w:sz w:val="24"/>
        </w:rPr>
      </w:pPr>
      <w:r w:rsidRPr="00896B87">
        <w:rPr>
          <w:rFonts w:ascii="宋体" w:hAnsi="宋体" w:hint="eastAsia"/>
          <w:sz w:val="24"/>
        </w:rPr>
        <w:t xml:space="preserve">根据 </w:t>
      </w:r>
      <w:r w:rsidRPr="00896B87">
        <w:rPr>
          <w:rFonts w:ascii="宋体" w:hAnsi="宋体" w:hint="eastAsia"/>
          <w:sz w:val="24"/>
          <w:u w:val="single"/>
        </w:rPr>
        <w:t xml:space="preserve"> （牵头人名称）</w:t>
      </w:r>
      <w:r w:rsidRPr="00896B87">
        <w:rPr>
          <w:rFonts w:ascii="宋体" w:hAnsi="宋体" w:hint="eastAsia"/>
          <w:sz w:val="24"/>
        </w:rPr>
        <w:t>与</w:t>
      </w:r>
      <w:r w:rsidRPr="00896B87">
        <w:rPr>
          <w:rFonts w:ascii="宋体" w:hAnsi="宋体" w:hint="eastAsia"/>
          <w:sz w:val="24"/>
          <w:u w:val="single"/>
        </w:rPr>
        <w:t>（联合体其他成员名称）</w:t>
      </w:r>
      <w:r w:rsidRPr="00896B87">
        <w:rPr>
          <w:rFonts w:ascii="宋体" w:hAnsi="宋体" w:hint="eastAsia"/>
          <w:sz w:val="24"/>
        </w:rPr>
        <w:t>签订的《联合体投标协议书》的内容，</w:t>
      </w:r>
      <w:r w:rsidRPr="00896B87">
        <w:rPr>
          <w:rFonts w:ascii="宋体" w:hAnsi="宋体" w:hint="eastAsia"/>
          <w:sz w:val="24"/>
          <w:u w:val="single"/>
        </w:rPr>
        <w:t>（牵头人名称）</w:t>
      </w:r>
      <w:r w:rsidRPr="00896B87">
        <w:rPr>
          <w:rFonts w:ascii="宋体" w:hAnsi="宋体" w:hint="eastAsia"/>
          <w:sz w:val="24"/>
        </w:rPr>
        <w:t>的法定代表人</w:t>
      </w:r>
      <w:r w:rsidRPr="00896B87">
        <w:rPr>
          <w:rFonts w:ascii="宋体" w:hAnsi="宋体" w:hint="eastAsia"/>
          <w:sz w:val="24"/>
          <w:u w:val="single"/>
        </w:rPr>
        <w:t>（姓名）</w:t>
      </w:r>
      <w:r w:rsidRPr="00896B87">
        <w:rPr>
          <w:rFonts w:ascii="宋体" w:hAnsi="宋体" w:hint="eastAsia"/>
          <w:sz w:val="24"/>
        </w:rPr>
        <w:t>现授权委托</w:t>
      </w:r>
      <w:r w:rsidRPr="00896B87">
        <w:rPr>
          <w:rFonts w:ascii="宋体" w:hAnsi="宋体" w:hint="eastAsia"/>
          <w:sz w:val="24"/>
          <w:u w:val="single"/>
        </w:rPr>
        <w:t xml:space="preserve">              （姓名）</w:t>
      </w:r>
      <w:r w:rsidRPr="00896B87">
        <w:rPr>
          <w:rFonts w:ascii="宋体" w:hAnsi="宋体" w:hint="eastAsia"/>
          <w:sz w:val="24"/>
        </w:rPr>
        <w:t>以我方的名义参加</w:t>
      </w:r>
      <w:r w:rsidRPr="00896B87">
        <w:rPr>
          <w:rFonts w:ascii="宋体" w:hAnsi="宋体" w:hint="eastAsia"/>
          <w:sz w:val="24"/>
          <w:u w:val="single"/>
        </w:rPr>
        <w:t xml:space="preserve">              </w:t>
      </w:r>
      <w:r w:rsidRPr="00896B87">
        <w:rPr>
          <w:rFonts w:ascii="宋体" w:hAnsi="宋体" w:hint="eastAsia"/>
          <w:sz w:val="24"/>
        </w:rPr>
        <w:t>项目的投标活动，并代表我方全权办理针对上述项目的所有采购程序和环节的具体事务和签署相关文件。</w:t>
      </w:r>
    </w:p>
    <w:p w14:paraId="62C86C6E" w14:textId="77777777" w:rsidR="00E770EE" w:rsidRPr="00896B87" w:rsidRDefault="002C6DD0">
      <w:pPr>
        <w:spacing w:line="440" w:lineRule="exact"/>
        <w:ind w:firstLineChars="236" w:firstLine="566"/>
        <w:contextualSpacing/>
        <w:rPr>
          <w:rFonts w:ascii="宋体" w:hAnsi="宋体" w:hint="eastAsia"/>
          <w:sz w:val="24"/>
        </w:rPr>
      </w:pPr>
      <w:bookmarkStart w:id="193" w:name="_Hlk65852658"/>
      <w:r w:rsidRPr="00896B87">
        <w:rPr>
          <w:rFonts w:ascii="宋体" w:hAnsi="宋体" w:hint="eastAsia"/>
          <w:sz w:val="24"/>
        </w:rPr>
        <w:t>我方对委托代理人的签字或者电子签名事项负全部责任。</w:t>
      </w:r>
    </w:p>
    <w:p w14:paraId="6BF913E3"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本授权书自签署之日起生效，在撤销授权的书面通知以前，本授权书一直有效。委托代理人在授权书有效期内签署的所有文件不因授权的撤销而失效。</w:t>
      </w:r>
    </w:p>
    <w:p w14:paraId="5F583546"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委托代理人无转委托权，特此委托。</w:t>
      </w:r>
    </w:p>
    <w:p w14:paraId="16E182FA"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附：牵头人法定代表人身份证明及委托代理人有效身份证正反面复印件</w:t>
      </w:r>
    </w:p>
    <w:p w14:paraId="111CA008" w14:textId="77777777" w:rsidR="00E770EE" w:rsidRPr="00896B87" w:rsidRDefault="00E770EE">
      <w:pPr>
        <w:spacing w:line="440" w:lineRule="exact"/>
        <w:ind w:firstLineChars="236" w:firstLine="566"/>
        <w:contextualSpacing/>
        <w:rPr>
          <w:rFonts w:ascii="宋体" w:hAnsi="宋体" w:hint="eastAsia"/>
          <w:sz w:val="24"/>
        </w:rPr>
      </w:pPr>
    </w:p>
    <w:p w14:paraId="44CE426A"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牵头人法定代表人（签字或者盖章或者电子签名）：</w:t>
      </w:r>
    </w:p>
    <w:p w14:paraId="6F22900A"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牵头人（电子签章）：</w:t>
      </w:r>
    </w:p>
    <w:p w14:paraId="3C833CB1"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日期：    年   月   日</w:t>
      </w:r>
    </w:p>
    <w:p w14:paraId="705CCCD1" w14:textId="77777777" w:rsidR="00E770EE" w:rsidRPr="00896B87" w:rsidRDefault="00E770EE">
      <w:pPr>
        <w:spacing w:line="440" w:lineRule="exact"/>
        <w:ind w:firstLineChars="236" w:firstLine="566"/>
        <w:contextualSpacing/>
        <w:rPr>
          <w:rFonts w:ascii="宋体" w:hAnsi="宋体" w:hint="eastAsia"/>
          <w:sz w:val="24"/>
        </w:rPr>
      </w:pPr>
    </w:p>
    <w:p w14:paraId="1BE37F8A" w14:textId="77777777" w:rsidR="00E770EE" w:rsidRPr="00896B87" w:rsidRDefault="002C6DD0">
      <w:pPr>
        <w:spacing w:line="440" w:lineRule="exact"/>
        <w:ind w:firstLineChars="236" w:firstLine="566"/>
        <w:contextualSpacing/>
        <w:rPr>
          <w:rFonts w:ascii="宋体" w:hAnsi="宋体" w:hint="eastAsia"/>
          <w:sz w:val="24"/>
        </w:rPr>
      </w:pPr>
      <w:r w:rsidRPr="00896B87">
        <w:rPr>
          <w:rFonts w:ascii="宋体" w:hAnsi="宋体" w:hint="eastAsia"/>
          <w:sz w:val="24"/>
        </w:rPr>
        <w:t>被授权人（签字或者电子签名）：</w:t>
      </w:r>
    </w:p>
    <w:p w14:paraId="4F8A02EA" w14:textId="77777777" w:rsidR="00E770EE" w:rsidRPr="00896B87" w:rsidRDefault="002C6DD0">
      <w:pPr>
        <w:spacing w:line="440" w:lineRule="exact"/>
        <w:ind w:firstLineChars="236" w:firstLine="566"/>
        <w:contextualSpacing/>
        <w:rPr>
          <w:rFonts w:ascii="宋体" w:hAnsi="宋体" w:cs="仿宋_GB2312" w:hint="eastAsia"/>
          <w:sz w:val="32"/>
          <w:szCs w:val="32"/>
        </w:rPr>
      </w:pPr>
      <w:r w:rsidRPr="00896B87">
        <w:rPr>
          <w:rFonts w:ascii="宋体" w:hAnsi="宋体" w:hint="eastAsia"/>
          <w:sz w:val="24"/>
        </w:rPr>
        <w:t>日期：    年   月   日</w:t>
      </w:r>
    </w:p>
    <w:p w14:paraId="562D1017" w14:textId="77777777" w:rsidR="00E770EE" w:rsidRPr="00896B87" w:rsidRDefault="002C6DD0">
      <w:pPr>
        <w:spacing w:line="440" w:lineRule="exact"/>
        <w:contextualSpacing/>
        <w:rPr>
          <w:rFonts w:ascii="宋体" w:hAnsi="宋体" w:cs="仿宋_GB2312" w:hint="eastAsia"/>
          <w:sz w:val="24"/>
        </w:rPr>
      </w:pPr>
      <w:r w:rsidRPr="00896B87">
        <w:rPr>
          <w:rFonts w:ascii="宋体" w:hAnsi="宋体" w:cs="仿宋_GB2312" w:hint="eastAsia"/>
          <w:sz w:val="24"/>
        </w:rPr>
        <w:t>注：1.法定代表人必须在授权委托书上签字或者盖章</w:t>
      </w:r>
      <w:r w:rsidRPr="00896B87">
        <w:rPr>
          <w:rFonts w:ascii="宋体" w:hAnsi="宋体" w:hint="eastAsia"/>
          <w:sz w:val="24"/>
        </w:rPr>
        <w:t>或者电子签名</w:t>
      </w:r>
      <w:r w:rsidRPr="00896B87">
        <w:rPr>
          <w:rFonts w:ascii="宋体" w:hAnsi="宋体" w:cs="仿宋_GB2312" w:hint="eastAsia"/>
          <w:sz w:val="24"/>
        </w:rPr>
        <w:t>，委托代理人必须在授权委托书上签字</w:t>
      </w:r>
      <w:r w:rsidRPr="00896B87">
        <w:rPr>
          <w:rFonts w:ascii="宋体" w:hAnsi="宋体" w:hint="eastAsia"/>
          <w:sz w:val="24"/>
        </w:rPr>
        <w:t>或者电子签名</w:t>
      </w:r>
      <w:r w:rsidRPr="00896B87">
        <w:rPr>
          <w:rFonts w:ascii="宋体" w:hAnsi="宋体" w:cs="仿宋_GB2312" w:hint="eastAsia"/>
          <w:sz w:val="24"/>
        </w:rPr>
        <w:t>，</w:t>
      </w:r>
      <w:r w:rsidRPr="00896B87">
        <w:rPr>
          <w:rFonts w:ascii="宋体" w:hAnsi="宋体" w:cs="仿宋_GB2312" w:hint="eastAsia"/>
          <w:b/>
          <w:bCs/>
          <w:sz w:val="24"/>
        </w:rPr>
        <w:t>否则按无效投标处理</w:t>
      </w:r>
      <w:r w:rsidRPr="00896B87">
        <w:rPr>
          <w:rFonts w:ascii="宋体" w:hAnsi="宋体" w:cs="仿宋_GB2312" w:hint="eastAsia"/>
          <w:sz w:val="24"/>
        </w:rPr>
        <w:t>；</w:t>
      </w:r>
    </w:p>
    <w:p w14:paraId="23E06B9E" w14:textId="77777777" w:rsidR="00E770EE" w:rsidRPr="00896B87" w:rsidRDefault="002C6DD0">
      <w:pPr>
        <w:spacing w:line="440" w:lineRule="exact"/>
        <w:ind w:firstLineChars="200" w:firstLine="480"/>
        <w:contextualSpacing/>
        <w:jc w:val="left"/>
        <w:rPr>
          <w:rFonts w:ascii="宋体" w:hAnsi="宋体" w:hint="eastAsia"/>
          <w:sz w:val="24"/>
        </w:rPr>
      </w:pPr>
      <w:r w:rsidRPr="00896B87">
        <w:rPr>
          <w:rFonts w:ascii="宋体" w:hAnsi="宋体" w:cs="仿宋_GB2312" w:hint="eastAsia"/>
          <w:sz w:val="24"/>
        </w:rPr>
        <w:t>2.法人、其他组织投标时“我方”是指“我单位”，自然人投标时“我方”是指“本人”。</w:t>
      </w:r>
    </w:p>
    <w:p w14:paraId="491B8A80" w14:textId="77777777" w:rsidR="00E770EE" w:rsidRPr="00896B87" w:rsidRDefault="00E770EE">
      <w:pPr>
        <w:spacing w:line="440" w:lineRule="exact"/>
        <w:contextualSpacing/>
        <w:rPr>
          <w:rFonts w:ascii="宋体" w:hAnsi="宋体" w:hint="eastAsia"/>
          <w:sz w:val="24"/>
        </w:rPr>
      </w:pPr>
    </w:p>
    <w:bookmarkEnd w:id="193"/>
    <w:p w14:paraId="2F992F35" w14:textId="77777777" w:rsidR="00E770EE" w:rsidRPr="00896B87" w:rsidRDefault="00E770EE">
      <w:pPr>
        <w:snapToGrid w:val="0"/>
        <w:spacing w:before="50" w:afterLines="50" w:after="120"/>
        <w:ind w:firstLineChars="200" w:firstLine="480"/>
        <w:jc w:val="left"/>
        <w:rPr>
          <w:rFonts w:ascii="宋体" w:hAnsi="宋体" w:hint="eastAsia"/>
          <w:sz w:val="24"/>
        </w:rPr>
        <w:sectPr w:rsidR="00E770EE" w:rsidRPr="00896B87">
          <w:headerReference w:type="default" r:id="rId13"/>
          <w:footerReference w:type="even" r:id="rId14"/>
          <w:footerReference w:type="default" r:id="rId15"/>
          <w:footerReference w:type="first" r:id="rId16"/>
          <w:pgSz w:w="11906" w:h="16838"/>
          <w:pgMar w:top="1701" w:right="1701" w:bottom="1701" w:left="1701" w:header="851" w:footer="992" w:gutter="0"/>
          <w:cols w:space="720"/>
          <w:titlePg/>
          <w:docGrid w:linePitch="312"/>
        </w:sectPr>
      </w:pPr>
    </w:p>
    <w:p w14:paraId="270A28CB" w14:textId="77777777" w:rsidR="00E770EE" w:rsidRPr="00896B87" w:rsidRDefault="00E770EE">
      <w:pPr>
        <w:rPr>
          <w:rFonts w:ascii="宋体" w:hAnsi="宋体" w:hint="eastAsia"/>
          <w:sz w:val="24"/>
        </w:rPr>
      </w:pPr>
    </w:p>
    <w:p w14:paraId="64ABF957" w14:textId="77777777" w:rsidR="00E770EE" w:rsidRPr="00896B87" w:rsidRDefault="002C6DD0">
      <w:pPr>
        <w:rPr>
          <w:rFonts w:ascii="宋体" w:hAnsi="宋体" w:hint="eastAsia"/>
          <w:b/>
          <w:sz w:val="24"/>
          <w:szCs w:val="20"/>
        </w:rPr>
      </w:pPr>
      <w:r w:rsidRPr="00896B87">
        <w:rPr>
          <w:rFonts w:ascii="宋体" w:hAnsi="宋体" w:hint="eastAsia"/>
          <w:b/>
          <w:sz w:val="24"/>
        </w:rPr>
        <w:t>6.商务要求偏离表格式</w:t>
      </w:r>
    </w:p>
    <w:p w14:paraId="1BE69B5C" w14:textId="77777777" w:rsidR="00E770EE" w:rsidRPr="00896B87" w:rsidRDefault="00E770EE">
      <w:pPr>
        <w:snapToGrid w:val="0"/>
        <w:spacing w:before="50"/>
        <w:jc w:val="left"/>
        <w:rPr>
          <w:rFonts w:ascii="宋体" w:hAnsi="宋体" w:hint="eastAsia"/>
          <w:sz w:val="24"/>
        </w:rPr>
      </w:pPr>
    </w:p>
    <w:p w14:paraId="64EDC8A2" w14:textId="77777777" w:rsidR="00E770EE" w:rsidRPr="00896B87" w:rsidRDefault="002C6DD0">
      <w:pPr>
        <w:pStyle w:val="ac"/>
        <w:rPr>
          <w:rFonts w:hAnsi="宋体" w:hint="eastAsia"/>
          <w:sz w:val="24"/>
          <w:szCs w:val="24"/>
        </w:rPr>
      </w:pPr>
      <w:r w:rsidRPr="00896B87">
        <w:rPr>
          <w:rFonts w:hAnsi="宋体" w:hint="eastAsia"/>
          <w:sz w:val="24"/>
          <w:szCs w:val="24"/>
        </w:rPr>
        <w:t>所投分标：</w:t>
      </w:r>
      <w:r w:rsidRPr="00896B87">
        <w:rPr>
          <w:rFonts w:hAnsi="宋体" w:hint="eastAsia"/>
          <w:sz w:val="24"/>
          <w:szCs w:val="24"/>
          <w:u w:val="single"/>
        </w:rPr>
        <w:t xml:space="preserve">     </w:t>
      </w:r>
      <w:r w:rsidRPr="00896B87">
        <w:rPr>
          <w:rFonts w:hAnsi="宋体" w:hint="eastAsia"/>
          <w:sz w:val="24"/>
          <w:szCs w:val="24"/>
        </w:rPr>
        <w:t>分标</w:t>
      </w:r>
    </w:p>
    <w:p w14:paraId="23055F64" w14:textId="77777777" w:rsidR="00E770EE" w:rsidRPr="00896B87" w:rsidRDefault="00E770EE">
      <w:pPr>
        <w:snapToGrid w:val="0"/>
        <w:spacing w:before="50"/>
        <w:jc w:val="left"/>
        <w:rPr>
          <w:rFonts w:ascii="宋体" w:hAnsi="宋体" w:hint="eastAsia"/>
          <w:sz w:val="24"/>
          <w:u w:val="single"/>
        </w:rPr>
      </w:pPr>
    </w:p>
    <w:tbl>
      <w:tblPr>
        <w:tblW w:w="0" w:type="auto"/>
        <w:tblInd w:w="-11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10"/>
        <w:gridCol w:w="2686"/>
        <w:gridCol w:w="2410"/>
        <w:gridCol w:w="2035"/>
      </w:tblGrid>
      <w:tr w:rsidR="00896B87" w:rsidRPr="00896B87" w14:paraId="2CA9CA93" w14:textId="77777777">
        <w:trPr>
          <w:trHeight w:val="642"/>
        </w:trPr>
        <w:tc>
          <w:tcPr>
            <w:tcW w:w="1510" w:type="dxa"/>
            <w:tcBorders>
              <w:top w:val="single" w:sz="4" w:space="0" w:color="auto"/>
              <w:left w:val="single" w:sz="4" w:space="0" w:color="auto"/>
              <w:bottom w:val="single" w:sz="4" w:space="0" w:color="auto"/>
              <w:right w:val="single" w:sz="4" w:space="0" w:color="auto"/>
            </w:tcBorders>
          </w:tcPr>
          <w:p w14:paraId="71F06DA7" w14:textId="77777777" w:rsidR="00E770EE" w:rsidRPr="00896B87" w:rsidRDefault="002C6DD0">
            <w:pPr>
              <w:snapToGrid w:val="0"/>
              <w:spacing w:beforeLines="50" w:before="120"/>
              <w:jc w:val="center"/>
              <w:rPr>
                <w:rFonts w:ascii="宋体" w:hAnsi="宋体" w:hint="eastAsia"/>
                <w:sz w:val="24"/>
              </w:rPr>
            </w:pPr>
            <w:r w:rsidRPr="00896B87">
              <w:rPr>
                <w:rFonts w:ascii="宋体" w:hAnsi="宋体" w:hint="eastAsia"/>
                <w:sz w:val="24"/>
              </w:rPr>
              <w:t>项目</w:t>
            </w:r>
          </w:p>
        </w:tc>
        <w:tc>
          <w:tcPr>
            <w:tcW w:w="2686" w:type="dxa"/>
            <w:tcBorders>
              <w:top w:val="single" w:sz="4" w:space="0" w:color="auto"/>
              <w:left w:val="single" w:sz="4" w:space="0" w:color="auto"/>
              <w:bottom w:val="single" w:sz="4" w:space="0" w:color="auto"/>
              <w:right w:val="single" w:sz="4" w:space="0" w:color="auto"/>
            </w:tcBorders>
          </w:tcPr>
          <w:p w14:paraId="7153F81B" w14:textId="77777777" w:rsidR="00E770EE" w:rsidRPr="00896B87" w:rsidRDefault="002C6DD0">
            <w:pPr>
              <w:snapToGrid w:val="0"/>
              <w:spacing w:beforeLines="50" w:before="120"/>
              <w:jc w:val="center"/>
              <w:rPr>
                <w:rFonts w:ascii="宋体" w:hAnsi="宋体" w:hint="eastAsia"/>
                <w:sz w:val="24"/>
              </w:rPr>
            </w:pPr>
            <w:r w:rsidRPr="00896B87">
              <w:rPr>
                <w:rFonts w:ascii="宋体" w:hAnsi="宋体" w:hint="eastAsia"/>
                <w:sz w:val="24"/>
              </w:rPr>
              <w:t>招标文件商务要求</w:t>
            </w:r>
          </w:p>
        </w:tc>
        <w:tc>
          <w:tcPr>
            <w:tcW w:w="2410" w:type="dxa"/>
            <w:tcBorders>
              <w:top w:val="single" w:sz="4" w:space="0" w:color="auto"/>
              <w:left w:val="single" w:sz="4" w:space="0" w:color="auto"/>
              <w:bottom w:val="single" w:sz="4" w:space="0" w:color="auto"/>
              <w:right w:val="single" w:sz="4" w:space="0" w:color="auto"/>
            </w:tcBorders>
          </w:tcPr>
          <w:p w14:paraId="55486D22" w14:textId="77777777" w:rsidR="00E770EE" w:rsidRPr="00896B87" w:rsidRDefault="002C6DD0">
            <w:pPr>
              <w:snapToGrid w:val="0"/>
              <w:spacing w:beforeLines="50" w:before="120"/>
              <w:jc w:val="center"/>
              <w:rPr>
                <w:rFonts w:ascii="宋体" w:hAnsi="宋体" w:hint="eastAsia"/>
                <w:sz w:val="24"/>
              </w:rPr>
            </w:pPr>
            <w:r w:rsidRPr="00896B87">
              <w:rPr>
                <w:rFonts w:ascii="宋体" w:hAnsi="宋体" w:hint="eastAsia"/>
                <w:sz w:val="24"/>
              </w:rPr>
              <w:t>投标人的承诺</w:t>
            </w:r>
          </w:p>
        </w:tc>
        <w:tc>
          <w:tcPr>
            <w:tcW w:w="2035" w:type="dxa"/>
            <w:tcBorders>
              <w:top w:val="single" w:sz="4" w:space="0" w:color="auto"/>
              <w:left w:val="single" w:sz="4" w:space="0" w:color="auto"/>
              <w:bottom w:val="single" w:sz="4" w:space="0" w:color="auto"/>
              <w:right w:val="single" w:sz="4" w:space="0" w:color="auto"/>
            </w:tcBorders>
          </w:tcPr>
          <w:p w14:paraId="37FE9AF6" w14:textId="77777777" w:rsidR="00E770EE" w:rsidRPr="00896B87" w:rsidRDefault="002C6DD0">
            <w:pPr>
              <w:snapToGrid w:val="0"/>
              <w:spacing w:beforeLines="50" w:before="120"/>
              <w:jc w:val="center"/>
              <w:rPr>
                <w:rFonts w:ascii="宋体" w:hAnsi="宋体" w:hint="eastAsia"/>
                <w:sz w:val="24"/>
              </w:rPr>
            </w:pPr>
            <w:r w:rsidRPr="00896B87">
              <w:rPr>
                <w:rFonts w:ascii="宋体" w:hAnsi="宋体" w:hint="eastAsia"/>
                <w:sz w:val="24"/>
              </w:rPr>
              <w:t>偏离说明</w:t>
            </w:r>
          </w:p>
        </w:tc>
      </w:tr>
      <w:tr w:rsidR="00896B87" w:rsidRPr="00896B87" w14:paraId="5BF7A7D1" w14:textId="77777777">
        <w:trPr>
          <w:trHeight w:val="567"/>
        </w:trPr>
        <w:tc>
          <w:tcPr>
            <w:tcW w:w="1510" w:type="dxa"/>
            <w:tcBorders>
              <w:top w:val="single" w:sz="4" w:space="0" w:color="auto"/>
              <w:left w:val="single" w:sz="4" w:space="0" w:color="auto"/>
              <w:bottom w:val="single" w:sz="4" w:space="0" w:color="auto"/>
              <w:right w:val="single" w:sz="4" w:space="0" w:color="auto"/>
            </w:tcBorders>
            <w:vAlign w:val="center"/>
          </w:tcPr>
          <w:p w14:paraId="4DEA8ABC" w14:textId="77777777" w:rsidR="00E770EE" w:rsidRPr="00896B87" w:rsidRDefault="00E770EE">
            <w:pPr>
              <w:spacing w:line="380" w:lineRule="exact"/>
              <w:rPr>
                <w:rFonts w:ascii="宋体" w:hAnsi="宋体" w:hint="eastAsia"/>
                <w:szCs w:val="21"/>
              </w:rPr>
            </w:pPr>
          </w:p>
        </w:tc>
        <w:tc>
          <w:tcPr>
            <w:tcW w:w="2686" w:type="dxa"/>
            <w:tcBorders>
              <w:top w:val="single" w:sz="4" w:space="0" w:color="auto"/>
              <w:left w:val="single" w:sz="4" w:space="0" w:color="auto"/>
              <w:bottom w:val="single" w:sz="4" w:space="0" w:color="auto"/>
              <w:right w:val="single" w:sz="4" w:space="0" w:color="auto"/>
            </w:tcBorders>
            <w:vAlign w:val="center"/>
          </w:tcPr>
          <w:p w14:paraId="60B9769B"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1.……</w:t>
            </w:r>
          </w:p>
          <w:p w14:paraId="6EECDA65"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2.……</w:t>
            </w:r>
          </w:p>
          <w:p w14:paraId="715059F4" w14:textId="77777777" w:rsidR="00E770EE" w:rsidRPr="00896B87" w:rsidRDefault="002C6DD0">
            <w:pPr>
              <w:rPr>
                <w:rFonts w:ascii="宋体" w:hAnsi="宋体" w:hint="eastAsia"/>
                <w:sz w:val="24"/>
              </w:rPr>
            </w:pPr>
            <w:r w:rsidRPr="00896B87">
              <w:rPr>
                <w:rFonts w:ascii="宋体" w:hAnsi="宋体" w:hint="eastAsia"/>
                <w:szCs w:val="21"/>
              </w:rPr>
              <w:t>……</w:t>
            </w:r>
          </w:p>
        </w:tc>
        <w:tc>
          <w:tcPr>
            <w:tcW w:w="2410" w:type="dxa"/>
            <w:tcBorders>
              <w:top w:val="single" w:sz="4" w:space="0" w:color="auto"/>
              <w:left w:val="single" w:sz="4" w:space="0" w:color="auto"/>
              <w:bottom w:val="single" w:sz="4" w:space="0" w:color="auto"/>
              <w:right w:val="single" w:sz="4" w:space="0" w:color="auto"/>
            </w:tcBorders>
            <w:vAlign w:val="center"/>
          </w:tcPr>
          <w:p w14:paraId="6DD3F634"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1.……</w:t>
            </w:r>
          </w:p>
          <w:p w14:paraId="19FCB5B0"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2.……</w:t>
            </w:r>
          </w:p>
          <w:p w14:paraId="35740621" w14:textId="77777777" w:rsidR="00E770EE" w:rsidRPr="00896B87" w:rsidRDefault="002C6DD0">
            <w:pPr>
              <w:snapToGrid w:val="0"/>
              <w:spacing w:beforeLines="50" w:before="120"/>
              <w:rPr>
                <w:rFonts w:ascii="宋体" w:hAnsi="宋体" w:hint="eastAsia"/>
                <w:sz w:val="24"/>
              </w:rPr>
            </w:pPr>
            <w:r w:rsidRPr="00896B87">
              <w:rPr>
                <w:rFonts w:ascii="宋体" w:hAnsi="宋体" w:hint="eastAsia"/>
                <w:szCs w:val="21"/>
              </w:rPr>
              <w:t>……</w:t>
            </w:r>
          </w:p>
        </w:tc>
        <w:tc>
          <w:tcPr>
            <w:tcW w:w="2035" w:type="dxa"/>
            <w:tcBorders>
              <w:top w:val="single" w:sz="4" w:space="0" w:color="auto"/>
              <w:left w:val="single" w:sz="4" w:space="0" w:color="auto"/>
              <w:bottom w:val="single" w:sz="4" w:space="0" w:color="auto"/>
              <w:right w:val="single" w:sz="4" w:space="0" w:color="auto"/>
            </w:tcBorders>
            <w:vAlign w:val="center"/>
          </w:tcPr>
          <w:p w14:paraId="676C6CB1" w14:textId="77777777" w:rsidR="00E770EE" w:rsidRPr="00896B87" w:rsidRDefault="00E770EE">
            <w:pPr>
              <w:snapToGrid w:val="0"/>
              <w:spacing w:beforeLines="50" w:before="120"/>
              <w:jc w:val="center"/>
              <w:rPr>
                <w:rFonts w:ascii="宋体" w:hAnsi="宋体" w:hint="eastAsia"/>
                <w:sz w:val="24"/>
              </w:rPr>
            </w:pPr>
          </w:p>
        </w:tc>
      </w:tr>
      <w:tr w:rsidR="00896B87" w:rsidRPr="00896B87" w14:paraId="64F48908" w14:textId="77777777">
        <w:trPr>
          <w:trHeight w:val="567"/>
        </w:trPr>
        <w:tc>
          <w:tcPr>
            <w:tcW w:w="1510" w:type="dxa"/>
            <w:tcBorders>
              <w:top w:val="single" w:sz="4" w:space="0" w:color="auto"/>
              <w:left w:val="single" w:sz="4" w:space="0" w:color="auto"/>
              <w:bottom w:val="single" w:sz="4" w:space="0" w:color="auto"/>
              <w:right w:val="single" w:sz="4" w:space="0" w:color="auto"/>
            </w:tcBorders>
            <w:vAlign w:val="center"/>
          </w:tcPr>
          <w:p w14:paraId="185DDE79" w14:textId="77777777" w:rsidR="00E770EE" w:rsidRPr="00896B87" w:rsidRDefault="00E770EE">
            <w:pPr>
              <w:spacing w:line="360" w:lineRule="exact"/>
              <w:rPr>
                <w:rFonts w:ascii="宋体" w:hAnsi="宋体" w:hint="eastAsia"/>
                <w:szCs w:val="21"/>
              </w:rPr>
            </w:pPr>
          </w:p>
        </w:tc>
        <w:tc>
          <w:tcPr>
            <w:tcW w:w="2686" w:type="dxa"/>
            <w:tcBorders>
              <w:top w:val="single" w:sz="4" w:space="0" w:color="auto"/>
              <w:left w:val="single" w:sz="4" w:space="0" w:color="auto"/>
              <w:bottom w:val="single" w:sz="4" w:space="0" w:color="auto"/>
              <w:right w:val="single" w:sz="4" w:space="0" w:color="auto"/>
            </w:tcBorders>
            <w:vAlign w:val="center"/>
          </w:tcPr>
          <w:p w14:paraId="29BCE617"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1.……</w:t>
            </w:r>
          </w:p>
          <w:p w14:paraId="5E969D0B"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2.……</w:t>
            </w:r>
          </w:p>
          <w:p w14:paraId="155F2F36" w14:textId="77777777" w:rsidR="00E770EE" w:rsidRPr="00896B87" w:rsidRDefault="002C6DD0">
            <w:pPr>
              <w:rPr>
                <w:rFonts w:ascii="宋体" w:hAnsi="宋体" w:hint="eastAsia"/>
                <w:sz w:val="24"/>
              </w:rPr>
            </w:pPr>
            <w:r w:rsidRPr="00896B87">
              <w:rPr>
                <w:rFonts w:ascii="宋体" w:hAnsi="宋体" w:hint="eastAsia"/>
                <w:szCs w:val="21"/>
              </w:rPr>
              <w:t>……</w:t>
            </w:r>
          </w:p>
        </w:tc>
        <w:tc>
          <w:tcPr>
            <w:tcW w:w="2410" w:type="dxa"/>
            <w:tcBorders>
              <w:top w:val="single" w:sz="4" w:space="0" w:color="auto"/>
              <w:left w:val="single" w:sz="4" w:space="0" w:color="auto"/>
              <w:bottom w:val="single" w:sz="4" w:space="0" w:color="auto"/>
              <w:right w:val="single" w:sz="4" w:space="0" w:color="auto"/>
            </w:tcBorders>
            <w:vAlign w:val="center"/>
          </w:tcPr>
          <w:p w14:paraId="30B19D90"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1.……</w:t>
            </w:r>
          </w:p>
          <w:p w14:paraId="04DEA98E" w14:textId="77777777" w:rsidR="00E770EE" w:rsidRPr="00896B87" w:rsidRDefault="002C6DD0">
            <w:pPr>
              <w:snapToGrid w:val="0"/>
              <w:spacing w:beforeLines="50" w:before="120" w:line="300" w:lineRule="atLeast"/>
              <w:rPr>
                <w:rFonts w:ascii="宋体" w:hAnsi="宋体" w:hint="eastAsia"/>
                <w:szCs w:val="21"/>
              </w:rPr>
            </w:pPr>
            <w:r w:rsidRPr="00896B87">
              <w:rPr>
                <w:rFonts w:ascii="宋体" w:hAnsi="宋体"/>
                <w:szCs w:val="21"/>
              </w:rPr>
              <w:t>2.……</w:t>
            </w:r>
          </w:p>
          <w:p w14:paraId="6D7E9C87" w14:textId="77777777" w:rsidR="00E770EE" w:rsidRPr="00896B87" w:rsidRDefault="002C6DD0">
            <w:pPr>
              <w:snapToGrid w:val="0"/>
              <w:spacing w:beforeLines="50" w:before="120"/>
              <w:ind w:left="43"/>
              <w:rPr>
                <w:rFonts w:ascii="宋体" w:hAnsi="宋体" w:hint="eastAsia"/>
                <w:sz w:val="24"/>
              </w:rPr>
            </w:pPr>
            <w:r w:rsidRPr="00896B87">
              <w:rPr>
                <w:rFonts w:ascii="宋体" w:hAnsi="宋体" w:hint="eastAsia"/>
                <w:szCs w:val="21"/>
              </w:rPr>
              <w:t>……</w:t>
            </w:r>
          </w:p>
        </w:tc>
        <w:tc>
          <w:tcPr>
            <w:tcW w:w="2035" w:type="dxa"/>
            <w:tcBorders>
              <w:top w:val="single" w:sz="4" w:space="0" w:color="auto"/>
              <w:left w:val="single" w:sz="4" w:space="0" w:color="auto"/>
              <w:bottom w:val="single" w:sz="4" w:space="0" w:color="auto"/>
              <w:right w:val="single" w:sz="4" w:space="0" w:color="auto"/>
            </w:tcBorders>
            <w:vAlign w:val="center"/>
          </w:tcPr>
          <w:p w14:paraId="6E1BAA8B" w14:textId="77777777" w:rsidR="00E770EE" w:rsidRPr="00896B87" w:rsidRDefault="00E770EE">
            <w:pPr>
              <w:snapToGrid w:val="0"/>
              <w:spacing w:beforeLines="50" w:before="120"/>
              <w:ind w:left="43"/>
              <w:jc w:val="center"/>
              <w:rPr>
                <w:rFonts w:ascii="宋体" w:hAnsi="宋体" w:hint="eastAsia"/>
                <w:sz w:val="24"/>
              </w:rPr>
            </w:pPr>
          </w:p>
        </w:tc>
      </w:tr>
      <w:tr w:rsidR="00896B87" w:rsidRPr="00896B87" w14:paraId="235CC3C1" w14:textId="77777777">
        <w:trPr>
          <w:trHeight w:val="567"/>
        </w:trPr>
        <w:tc>
          <w:tcPr>
            <w:tcW w:w="1510" w:type="dxa"/>
            <w:tcBorders>
              <w:top w:val="single" w:sz="4" w:space="0" w:color="auto"/>
              <w:left w:val="single" w:sz="4" w:space="0" w:color="auto"/>
              <w:bottom w:val="single" w:sz="4" w:space="0" w:color="auto"/>
              <w:right w:val="single" w:sz="4" w:space="0" w:color="auto"/>
            </w:tcBorders>
            <w:vAlign w:val="center"/>
          </w:tcPr>
          <w:p w14:paraId="7EE22193" w14:textId="77777777" w:rsidR="00E770EE" w:rsidRPr="00896B87" w:rsidRDefault="002C6DD0">
            <w:pPr>
              <w:snapToGrid w:val="0"/>
              <w:spacing w:beforeLines="50" w:before="120"/>
              <w:jc w:val="center"/>
              <w:rPr>
                <w:rFonts w:ascii="宋体" w:hAnsi="宋体" w:hint="eastAsia"/>
                <w:sz w:val="24"/>
              </w:rPr>
            </w:pPr>
            <w:r w:rsidRPr="00896B87">
              <w:rPr>
                <w:rFonts w:ascii="宋体" w:hAnsi="宋体" w:hint="eastAsia"/>
                <w:sz w:val="24"/>
              </w:rPr>
              <w:t>…</w:t>
            </w:r>
            <w:r w:rsidRPr="00896B87">
              <w:rPr>
                <w:rFonts w:ascii="宋体" w:hAnsi="宋体"/>
                <w:sz w:val="24"/>
              </w:rPr>
              <w:t>…</w:t>
            </w:r>
          </w:p>
        </w:tc>
        <w:tc>
          <w:tcPr>
            <w:tcW w:w="2686" w:type="dxa"/>
            <w:tcBorders>
              <w:top w:val="single" w:sz="4" w:space="0" w:color="auto"/>
              <w:left w:val="single" w:sz="4" w:space="0" w:color="auto"/>
              <w:bottom w:val="single" w:sz="4" w:space="0" w:color="auto"/>
              <w:right w:val="single" w:sz="4" w:space="0" w:color="auto"/>
            </w:tcBorders>
            <w:vAlign w:val="center"/>
          </w:tcPr>
          <w:p w14:paraId="2F5ADCC1" w14:textId="77777777" w:rsidR="00E770EE" w:rsidRPr="00896B87" w:rsidRDefault="00E770EE">
            <w:pPr>
              <w:snapToGrid w:val="0"/>
              <w:spacing w:beforeLines="50" w:before="120"/>
              <w:jc w:val="center"/>
              <w:rPr>
                <w:rFonts w:ascii="宋体" w:hAnsi="宋体" w:hint="eastAsia"/>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538FBCB7" w14:textId="77777777" w:rsidR="00E770EE" w:rsidRPr="00896B87" w:rsidRDefault="00E770EE">
            <w:pPr>
              <w:snapToGrid w:val="0"/>
              <w:spacing w:beforeLines="50" w:before="120"/>
              <w:jc w:val="center"/>
              <w:rPr>
                <w:rFonts w:ascii="宋体" w:hAnsi="宋体" w:hint="eastAsia"/>
                <w:sz w:val="24"/>
              </w:rPr>
            </w:pPr>
          </w:p>
        </w:tc>
        <w:tc>
          <w:tcPr>
            <w:tcW w:w="2035" w:type="dxa"/>
            <w:tcBorders>
              <w:top w:val="single" w:sz="4" w:space="0" w:color="auto"/>
              <w:left w:val="single" w:sz="4" w:space="0" w:color="auto"/>
              <w:bottom w:val="single" w:sz="4" w:space="0" w:color="auto"/>
              <w:right w:val="single" w:sz="4" w:space="0" w:color="auto"/>
            </w:tcBorders>
            <w:vAlign w:val="center"/>
          </w:tcPr>
          <w:p w14:paraId="380DF965" w14:textId="77777777" w:rsidR="00E770EE" w:rsidRPr="00896B87" w:rsidRDefault="00E770EE">
            <w:pPr>
              <w:snapToGrid w:val="0"/>
              <w:spacing w:beforeLines="50" w:before="120"/>
              <w:jc w:val="center"/>
              <w:rPr>
                <w:rFonts w:ascii="宋体" w:hAnsi="宋体" w:hint="eastAsia"/>
                <w:sz w:val="24"/>
              </w:rPr>
            </w:pPr>
          </w:p>
        </w:tc>
      </w:tr>
    </w:tbl>
    <w:p w14:paraId="20D6ED89" w14:textId="77777777" w:rsidR="00E770EE" w:rsidRPr="00896B87" w:rsidRDefault="002C6DD0">
      <w:pPr>
        <w:pStyle w:val="32"/>
        <w:rPr>
          <w:rFonts w:ascii="宋体" w:hAnsi="宋体" w:hint="eastAsia"/>
        </w:rPr>
      </w:pPr>
      <w:r w:rsidRPr="00896B87">
        <w:rPr>
          <w:rFonts w:ascii="宋体" w:hAnsi="宋体" w:hint="eastAsia"/>
        </w:rPr>
        <w:t>注：</w:t>
      </w:r>
    </w:p>
    <w:p w14:paraId="45BA0FB0" w14:textId="77777777" w:rsidR="00E770EE" w:rsidRPr="00896B87" w:rsidRDefault="002C6DD0">
      <w:pPr>
        <w:pStyle w:val="aa"/>
        <w:spacing w:line="520" w:lineRule="exact"/>
        <w:ind w:firstLineChars="0" w:firstLine="0"/>
        <w:rPr>
          <w:rFonts w:hAnsi="仿宋_GB2312" w:cs="仿宋_GB2312" w:hint="eastAsia"/>
          <w:szCs w:val="32"/>
        </w:rPr>
      </w:pPr>
      <w:r w:rsidRPr="00896B87">
        <w:rPr>
          <w:rFonts w:ascii="宋体" w:eastAsia="宋体" w:hAnsi="宋体" w:hint="eastAsia"/>
          <w:sz w:val="24"/>
          <w:szCs w:val="24"/>
        </w:rPr>
        <w:t>1.说明：应对照招标文件“第二章 采购需求”中的商务要求逐条作明确的投标响应，并</w:t>
      </w:r>
      <w:proofErr w:type="gramStart"/>
      <w:r w:rsidRPr="00896B87">
        <w:rPr>
          <w:rFonts w:ascii="宋体" w:eastAsia="宋体" w:hAnsi="宋体" w:hint="eastAsia"/>
          <w:sz w:val="24"/>
          <w:szCs w:val="24"/>
        </w:rPr>
        <w:t>作出</w:t>
      </w:r>
      <w:proofErr w:type="gramEnd"/>
      <w:r w:rsidRPr="00896B87">
        <w:rPr>
          <w:rFonts w:ascii="宋体" w:eastAsia="宋体" w:hAnsi="宋体" w:hint="eastAsia"/>
          <w:sz w:val="24"/>
          <w:szCs w:val="24"/>
        </w:rPr>
        <w:t>偏离说明。</w:t>
      </w:r>
    </w:p>
    <w:p w14:paraId="4917D322" w14:textId="77777777" w:rsidR="00E770EE" w:rsidRPr="00896B87" w:rsidRDefault="002C6DD0">
      <w:pPr>
        <w:pStyle w:val="32"/>
        <w:rPr>
          <w:rFonts w:ascii="宋体" w:hAnsi="宋体" w:hint="eastAsia"/>
          <w:b w:val="0"/>
          <w:bCs w:val="0"/>
        </w:rPr>
      </w:pPr>
      <w:r w:rsidRPr="00896B87">
        <w:rPr>
          <w:rFonts w:ascii="宋体" w:hAnsi="宋体"/>
          <w:b w:val="0"/>
          <w:bCs w:val="0"/>
        </w:rPr>
        <w:t>2.</w:t>
      </w:r>
      <w:r w:rsidRPr="00896B87">
        <w:rPr>
          <w:rFonts w:ascii="宋体" w:hAnsi="宋体" w:hint="eastAsia"/>
          <w:b w:val="0"/>
          <w:bCs w:val="0"/>
        </w:rPr>
        <w:t>投标人应根据自身的承诺，对照招标文件要求在“偏离说明”中注明“</w:t>
      </w:r>
      <w:r w:rsidRPr="00896B87">
        <w:rPr>
          <w:rFonts w:ascii="宋体" w:hAnsi="宋体" w:hint="eastAsia"/>
        </w:rPr>
        <w:t>正偏离</w:t>
      </w:r>
      <w:r w:rsidRPr="00896B87">
        <w:rPr>
          <w:rFonts w:ascii="宋体" w:hAnsi="宋体" w:hint="eastAsia"/>
          <w:b w:val="0"/>
          <w:bCs w:val="0"/>
        </w:rPr>
        <w:t>”、“</w:t>
      </w:r>
      <w:r w:rsidRPr="00896B87">
        <w:rPr>
          <w:rFonts w:ascii="宋体" w:hAnsi="宋体" w:hint="eastAsia"/>
        </w:rPr>
        <w:t>负偏离</w:t>
      </w:r>
      <w:r w:rsidRPr="00896B87">
        <w:rPr>
          <w:rFonts w:ascii="宋体" w:hAnsi="宋体" w:hint="eastAsia"/>
          <w:b w:val="0"/>
          <w:bCs w:val="0"/>
        </w:rPr>
        <w:t>”或者“</w:t>
      </w:r>
      <w:r w:rsidRPr="00896B87">
        <w:rPr>
          <w:rFonts w:ascii="宋体" w:hAnsi="宋体" w:hint="eastAsia"/>
        </w:rPr>
        <w:t>无偏离</w:t>
      </w:r>
      <w:r w:rsidRPr="00896B87">
        <w:rPr>
          <w:rFonts w:ascii="宋体" w:hAnsi="宋体" w:hint="eastAsia"/>
          <w:b w:val="0"/>
          <w:bCs w:val="0"/>
        </w:rPr>
        <w:t>”。既不属于“</w:t>
      </w:r>
      <w:r w:rsidRPr="00896B87">
        <w:rPr>
          <w:rFonts w:ascii="宋体" w:hAnsi="宋体" w:hint="eastAsia"/>
        </w:rPr>
        <w:t>正偏离</w:t>
      </w:r>
      <w:r w:rsidRPr="00896B87">
        <w:rPr>
          <w:rFonts w:ascii="宋体" w:hAnsi="宋体" w:hint="eastAsia"/>
          <w:b w:val="0"/>
          <w:bCs w:val="0"/>
        </w:rPr>
        <w:t>”也不属于“</w:t>
      </w:r>
      <w:r w:rsidRPr="00896B87">
        <w:rPr>
          <w:rFonts w:ascii="宋体" w:hAnsi="宋体" w:hint="eastAsia"/>
        </w:rPr>
        <w:t>负偏离</w:t>
      </w:r>
      <w:r w:rsidRPr="00896B87">
        <w:rPr>
          <w:rFonts w:ascii="宋体" w:hAnsi="宋体" w:hint="eastAsia"/>
          <w:b w:val="0"/>
          <w:bCs w:val="0"/>
        </w:rPr>
        <w:t>”即为“</w:t>
      </w:r>
      <w:r w:rsidRPr="00896B87">
        <w:rPr>
          <w:rFonts w:ascii="宋体" w:hAnsi="宋体" w:hint="eastAsia"/>
        </w:rPr>
        <w:t>无偏离</w:t>
      </w:r>
      <w:r w:rsidRPr="00896B87">
        <w:rPr>
          <w:rFonts w:ascii="宋体" w:hAnsi="宋体" w:hint="eastAsia"/>
          <w:b w:val="0"/>
          <w:bCs w:val="0"/>
        </w:rPr>
        <w:t>”。</w:t>
      </w:r>
    </w:p>
    <w:p w14:paraId="6CBF1F11" w14:textId="77777777" w:rsidR="00E770EE" w:rsidRPr="00896B87" w:rsidRDefault="00E770EE">
      <w:pPr>
        <w:snapToGrid w:val="0"/>
        <w:spacing w:before="50" w:after="50"/>
        <w:rPr>
          <w:rFonts w:ascii="宋体" w:hAnsi="宋体" w:hint="eastAsia"/>
          <w:sz w:val="24"/>
        </w:rPr>
      </w:pPr>
    </w:p>
    <w:p w14:paraId="49DEC86E" w14:textId="77777777" w:rsidR="00E770EE" w:rsidRPr="00896B87" w:rsidRDefault="00E770EE">
      <w:pPr>
        <w:snapToGrid w:val="0"/>
        <w:spacing w:before="50" w:after="50"/>
        <w:rPr>
          <w:rFonts w:ascii="宋体" w:hAnsi="宋体" w:hint="eastAsia"/>
          <w:sz w:val="24"/>
        </w:rPr>
      </w:pPr>
    </w:p>
    <w:p w14:paraId="5EA9E1F3" w14:textId="77777777" w:rsidR="00E770EE" w:rsidRPr="00896B87" w:rsidRDefault="002C6DD0">
      <w:pPr>
        <w:snapToGrid w:val="0"/>
        <w:spacing w:before="50" w:after="50"/>
        <w:rPr>
          <w:rFonts w:ascii="宋体" w:hAnsi="宋体" w:hint="eastAsia"/>
          <w:spacing w:val="20"/>
          <w:sz w:val="24"/>
          <w:u w:val="single"/>
        </w:rPr>
      </w:pPr>
      <w:r w:rsidRPr="00896B87">
        <w:rPr>
          <w:rFonts w:ascii="宋体" w:hAnsi="宋体" w:hint="eastAsia"/>
          <w:sz w:val="24"/>
        </w:rPr>
        <w:t>法定代表人或者委托代理人</w:t>
      </w:r>
      <w:r w:rsidRPr="00896B87">
        <w:rPr>
          <w:rFonts w:ascii="宋体" w:hAnsi="宋体" w:hint="eastAsia"/>
          <w:spacing w:val="20"/>
          <w:sz w:val="24"/>
        </w:rPr>
        <w:t>（签字或者电子签名）：</w:t>
      </w:r>
      <w:r w:rsidRPr="00896B87">
        <w:rPr>
          <w:rFonts w:ascii="宋体" w:hAnsi="宋体" w:hint="eastAsia"/>
          <w:spacing w:val="20"/>
          <w:sz w:val="24"/>
          <w:u w:val="single"/>
        </w:rPr>
        <w:t xml:space="preserve">        </w:t>
      </w:r>
    </w:p>
    <w:p w14:paraId="017FDC9D" w14:textId="77777777" w:rsidR="00E770EE" w:rsidRPr="00896B87" w:rsidRDefault="002C6DD0">
      <w:pPr>
        <w:snapToGrid w:val="0"/>
        <w:spacing w:beforeLines="50" w:before="120"/>
        <w:rPr>
          <w:rFonts w:ascii="宋体" w:hAnsi="宋体" w:hint="eastAsia"/>
          <w:spacing w:val="20"/>
          <w:sz w:val="24"/>
        </w:rPr>
      </w:pPr>
      <w:r w:rsidRPr="00896B87">
        <w:rPr>
          <w:rFonts w:ascii="宋体" w:hAnsi="宋体" w:hint="eastAsia"/>
          <w:spacing w:val="20"/>
          <w:sz w:val="24"/>
        </w:rPr>
        <w:t>投标人名称（电子签章）：</w:t>
      </w:r>
      <w:r w:rsidRPr="00896B87">
        <w:rPr>
          <w:rFonts w:ascii="宋体" w:hAnsi="宋体" w:hint="eastAsia"/>
          <w:spacing w:val="20"/>
          <w:sz w:val="24"/>
          <w:u w:val="single"/>
        </w:rPr>
        <w:t xml:space="preserve">            </w:t>
      </w:r>
      <w:r w:rsidRPr="00896B87">
        <w:rPr>
          <w:rFonts w:ascii="宋体" w:hAnsi="宋体" w:hint="eastAsia"/>
          <w:spacing w:val="20"/>
          <w:sz w:val="24"/>
        </w:rPr>
        <w:t xml:space="preserve">   </w:t>
      </w:r>
    </w:p>
    <w:p w14:paraId="6F32A711" w14:textId="77777777" w:rsidR="00E770EE" w:rsidRPr="00896B87" w:rsidRDefault="002C6DD0">
      <w:pPr>
        <w:snapToGrid w:val="0"/>
        <w:spacing w:beforeLines="50" w:before="120"/>
        <w:rPr>
          <w:rFonts w:ascii="宋体" w:hAnsi="宋体" w:hint="eastAsia"/>
          <w:sz w:val="24"/>
          <w:szCs w:val="20"/>
        </w:rPr>
      </w:pPr>
      <w:r w:rsidRPr="00896B87">
        <w:rPr>
          <w:rFonts w:ascii="宋体" w:hAnsi="宋体" w:hint="eastAsia"/>
          <w:spacing w:val="20"/>
          <w:sz w:val="24"/>
        </w:rPr>
        <w:t>日  期：</w:t>
      </w:r>
      <w:r w:rsidRPr="00896B87">
        <w:rPr>
          <w:rFonts w:ascii="宋体" w:hAnsi="宋体" w:hint="eastAsia"/>
          <w:spacing w:val="20"/>
          <w:sz w:val="24"/>
          <w:u w:val="single"/>
        </w:rPr>
        <w:t xml:space="preserve">         </w:t>
      </w:r>
    </w:p>
    <w:p w14:paraId="4243DBD4" w14:textId="77777777" w:rsidR="00E770EE" w:rsidRPr="00896B87" w:rsidRDefault="00E770EE">
      <w:pPr>
        <w:snapToGrid w:val="0"/>
        <w:spacing w:beforeLines="50" w:before="120"/>
        <w:rPr>
          <w:rFonts w:ascii="宋体" w:hAnsi="宋体" w:hint="eastAsia"/>
          <w:sz w:val="24"/>
          <w:szCs w:val="20"/>
        </w:rPr>
      </w:pPr>
    </w:p>
    <w:p w14:paraId="083878BF" w14:textId="77777777" w:rsidR="00E770EE" w:rsidRPr="00896B87" w:rsidRDefault="00E770EE">
      <w:pPr>
        <w:snapToGrid w:val="0"/>
        <w:spacing w:beforeLines="50" w:before="120" w:after="50"/>
        <w:jc w:val="left"/>
        <w:rPr>
          <w:rFonts w:ascii="宋体" w:hAnsi="宋体" w:hint="eastAsia"/>
          <w:sz w:val="24"/>
          <w:szCs w:val="20"/>
        </w:rPr>
        <w:sectPr w:rsidR="00E770EE" w:rsidRPr="00896B87">
          <w:headerReference w:type="default" r:id="rId17"/>
          <w:footerReference w:type="even" r:id="rId18"/>
          <w:footerReference w:type="default" r:id="rId19"/>
          <w:footerReference w:type="first" r:id="rId20"/>
          <w:pgSz w:w="11906" w:h="16838"/>
          <w:pgMar w:top="1440" w:right="1797" w:bottom="1440" w:left="1797" w:header="851" w:footer="992" w:gutter="0"/>
          <w:cols w:space="720"/>
          <w:docGrid w:linePitch="312"/>
        </w:sectPr>
      </w:pPr>
    </w:p>
    <w:p w14:paraId="56F7B2FC" w14:textId="77777777" w:rsidR="00E770EE" w:rsidRPr="00896B87" w:rsidRDefault="002C6DD0">
      <w:pPr>
        <w:snapToGrid w:val="0"/>
        <w:spacing w:beforeLines="50" w:before="120" w:after="50"/>
        <w:jc w:val="left"/>
        <w:rPr>
          <w:rFonts w:ascii="宋体" w:hAnsi="宋体" w:hint="eastAsia"/>
          <w:b/>
          <w:sz w:val="24"/>
        </w:rPr>
      </w:pPr>
      <w:r w:rsidRPr="00896B87">
        <w:rPr>
          <w:rFonts w:ascii="宋体" w:hAnsi="宋体" w:hint="eastAsia"/>
          <w:b/>
          <w:sz w:val="24"/>
        </w:rPr>
        <w:lastRenderedPageBreak/>
        <w:t>7.投标人业绩证明材料</w:t>
      </w:r>
    </w:p>
    <w:p w14:paraId="7B3A59AE" w14:textId="77777777" w:rsidR="00E770EE" w:rsidRPr="00896B87" w:rsidRDefault="00E770EE">
      <w:pPr>
        <w:pStyle w:val="af8"/>
        <w:snapToGrid w:val="0"/>
        <w:ind w:left="480" w:hanging="480"/>
        <w:rPr>
          <w:rFonts w:ascii="宋体" w:hAnsi="宋体" w:hint="eastAsia"/>
          <w:sz w:val="24"/>
        </w:rPr>
      </w:pPr>
    </w:p>
    <w:p w14:paraId="18CB1B40" w14:textId="77777777" w:rsidR="00E770EE" w:rsidRPr="00896B87" w:rsidRDefault="002C6DD0">
      <w:pPr>
        <w:pStyle w:val="af8"/>
        <w:snapToGrid w:val="0"/>
        <w:ind w:left="480" w:hanging="480"/>
        <w:rPr>
          <w:rFonts w:ascii="宋体" w:hAnsi="宋体" w:hint="eastAsia"/>
          <w:sz w:val="24"/>
        </w:rPr>
      </w:pPr>
      <w:r w:rsidRPr="00896B87">
        <w:rPr>
          <w:rFonts w:ascii="宋体" w:hAnsi="宋体" w:hint="eastAsia"/>
          <w:sz w:val="24"/>
        </w:rPr>
        <w:t xml:space="preserve">投标人业绩情况一览表格式： </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76"/>
        <w:gridCol w:w="1723"/>
        <w:gridCol w:w="1723"/>
        <w:gridCol w:w="2780"/>
      </w:tblGrid>
      <w:tr w:rsidR="00896B87" w:rsidRPr="00896B87" w14:paraId="4965F12D" w14:textId="77777777">
        <w:trPr>
          <w:cantSplit/>
          <w:trHeight w:val="487"/>
        </w:trPr>
        <w:tc>
          <w:tcPr>
            <w:tcW w:w="1250" w:type="pct"/>
            <w:vMerge w:val="restart"/>
            <w:tcBorders>
              <w:top w:val="single" w:sz="4" w:space="0" w:color="auto"/>
              <w:left w:val="single" w:sz="4" w:space="0" w:color="auto"/>
              <w:bottom w:val="single" w:sz="4" w:space="0" w:color="auto"/>
              <w:right w:val="single" w:sz="4" w:space="0" w:color="auto"/>
            </w:tcBorders>
            <w:vAlign w:val="center"/>
          </w:tcPr>
          <w:p w14:paraId="3946ACDD" w14:textId="77777777" w:rsidR="00E770EE" w:rsidRPr="00896B87" w:rsidRDefault="002C6DD0">
            <w:pPr>
              <w:snapToGrid w:val="0"/>
              <w:spacing w:line="240" w:lineRule="exact"/>
              <w:jc w:val="center"/>
              <w:rPr>
                <w:rFonts w:ascii="宋体" w:hAnsi="宋体" w:hint="eastAsia"/>
                <w:sz w:val="24"/>
              </w:rPr>
            </w:pPr>
            <w:r w:rsidRPr="00896B87">
              <w:rPr>
                <w:rFonts w:ascii="宋体" w:hAnsi="宋体" w:hint="eastAsia"/>
                <w:sz w:val="24"/>
              </w:rPr>
              <w:t>采购人名称</w:t>
            </w:r>
          </w:p>
        </w:tc>
        <w:tc>
          <w:tcPr>
            <w:tcW w:w="1038" w:type="pct"/>
            <w:vMerge w:val="restart"/>
            <w:tcBorders>
              <w:top w:val="single" w:sz="4" w:space="0" w:color="auto"/>
              <w:left w:val="single" w:sz="4" w:space="0" w:color="auto"/>
              <w:bottom w:val="single" w:sz="4" w:space="0" w:color="auto"/>
              <w:right w:val="single" w:sz="4" w:space="0" w:color="auto"/>
            </w:tcBorders>
            <w:vAlign w:val="center"/>
          </w:tcPr>
          <w:p w14:paraId="452CBAD6" w14:textId="77777777" w:rsidR="00E770EE" w:rsidRPr="00896B87" w:rsidRDefault="002C6DD0">
            <w:pPr>
              <w:snapToGrid w:val="0"/>
              <w:spacing w:line="240" w:lineRule="exact"/>
              <w:jc w:val="center"/>
              <w:rPr>
                <w:rFonts w:ascii="宋体" w:hAnsi="宋体" w:hint="eastAsia"/>
                <w:sz w:val="24"/>
              </w:rPr>
            </w:pPr>
            <w:r w:rsidRPr="00896B87">
              <w:rPr>
                <w:rFonts w:ascii="宋体" w:hAnsi="宋体" w:hint="eastAsia"/>
                <w:sz w:val="24"/>
              </w:rPr>
              <w:t>项目名称</w:t>
            </w:r>
          </w:p>
        </w:tc>
        <w:tc>
          <w:tcPr>
            <w:tcW w:w="1038" w:type="pct"/>
            <w:vMerge w:val="restart"/>
            <w:tcBorders>
              <w:top w:val="single" w:sz="4" w:space="0" w:color="auto"/>
              <w:left w:val="single" w:sz="4" w:space="0" w:color="auto"/>
              <w:bottom w:val="single" w:sz="4" w:space="0" w:color="auto"/>
              <w:right w:val="single" w:sz="4" w:space="0" w:color="auto"/>
            </w:tcBorders>
            <w:vAlign w:val="center"/>
          </w:tcPr>
          <w:p w14:paraId="780669C6" w14:textId="77777777" w:rsidR="00E770EE" w:rsidRPr="00896B87" w:rsidRDefault="002C6DD0">
            <w:pPr>
              <w:snapToGrid w:val="0"/>
              <w:spacing w:line="240" w:lineRule="exact"/>
              <w:jc w:val="center"/>
              <w:rPr>
                <w:rFonts w:ascii="宋体" w:hAnsi="宋体" w:hint="eastAsia"/>
                <w:sz w:val="24"/>
              </w:rPr>
            </w:pPr>
            <w:r w:rsidRPr="00896B87">
              <w:rPr>
                <w:rFonts w:ascii="宋体" w:hAnsi="宋体" w:hint="eastAsia"/>
                <w:sz w:val="24"/>
              </w:rPr>
              <w:t>合同金额</w:t>
            </w:r>
          </w:p>
          <w:p w14:paraId="072CD5AA" w14:textId="77777777" w:rsidR="00E770EE" w:rsidRPr="00896B87" w:rsidRDefault="002C6DD0">
            <w:pPr>
              <w:snapToGrid w:val="0"/>
              <w:spacing w:line="240" w:lineRule="exact"/>
              <w:jc w:val="center"/>
              <w:rPr>
                <w:rFonts w:ascii="宋体" w:hAnsi="宋体" w:hint="eastAsia"/>
                <w:sz w:val="24"/>
              </w:rPr>
            </w:pPr>
            <w:r w:rsidRPr="00896B87">
              <w:rPr>
                <w:rFonts w:ascii="宋体" w:hAnsi="宋体" w:hint="eastAsia"/>
                <w:sz w:val="24"/>
              </w:rPr>
              <w:t>（万元）</w:t>
            </w:r>
          </w:p>
        </w:tc>
        <w:tc>
          <w:tcPr>
            <w:tcW w:w="1674" w:type="pct"/>
            <w:vMerge w:val="restart"/>
            <w:tcBorders>
              <w:top w:val="single" w:sz="4" w:space="0" w:color="auto"/>
              <w:left w:val="single" w:sz="4" w:space="0" w:color="auto"/>
              <w:bottom w:val="single" w:sz="4" w:space="0" w:color="auto"/>
              <w:right w:val="single" w:sz="4" w:space="0" w:color="auto"/>
            </w:tcBorders>
            <w:vAlign w:val="center"/>
          </w:tcPr>
          <w:p w14:paraId="50E7BAC5" w14:textId="77777777" w:rsidR="00E770EE" w:rsidRPr="00896B87" w:rsidRDefault="002C6DD0">
            <w:pPr>
              <w:snapToGrid w:val="0"/>
              <w:spacing w:line="240" w:lineRule="exact"/>
              <w:jc w:val="center"/>
              <w:rPr>
                <w:rFonts w:ascii="宋体" w:hAnsi="宋体" w:hint="eastAsia"/>
                <w:sz w:val="24"/>
              </w:rPr>
            </w:pPr>
            <w:r w:rsidRPr="00896B87">
              <w:rPr>
                <w:rFonts w:ascii="宋体" w:hAnsi="宋体" w:hint="eastAsia"/>
                <w:sz w:val="24"/>
              </w:rPr>
              <w:t>采购人联系人及</w:t>
            </w:r>
          </w:p>
          <w:p w14:paraId="122D53CD" w14:textId="77777777" w:rsidR="00E770EE" w:rsidRPr="00896B87" w:rsidRDefault="002C6DD0">
            <w:pPr>
              <w:snapToGrid w:val="0"/>
              <w:spacing w:line="240" w:lineRule="exact"/>
              <w:jc w:val="center"/>
              <w:rPr>
                <w:rFonts w:ascii="宋体" w:hAnsi="宋体" w:hint="eastAsia"/>
                <w:sz w:val="24"/>
              </w:rPr>
            </w:pPr>
            <w:r w:rsidRPr="00896B87">
              <w:rPr>
                <w:rFonts w:ascii="宋体" w:hAnsi="宋体" w:hint="eastAsia"/>
                <w:sz w:val="24"/>
              </w:rPr>
              <w:t>联系电话</w:t>
            </w:r>
          </w:p>
        </w:tc>
      </w:tr>
      <w:tr w:rsidR="00896B87" w:rsidRPr="00896B87" w14:paraId="54BE6093" w14:textId="77777777">
        <w:trPr>
          <w:cantSplit/>
          <w:trHeight w:val="836"/>
        </w:trPr>
        <w:tc>
          <w:tcPr>
            <w:tcW w:w="1250" w:type="pct"/>
            <w:vMerge/>
            <w:tcBorders>
              <w:top w:val="single" w:sz="4" w:space="0" w:color="auto"/>
              <w:left w:val="single" w:sz="4" w:space="0" w:color="auto"/>
              <w:bottom w:val="single" w:sz="4" w:space="0" w:color="auto"/>
              <w:right w:val="single" w:sz="4" w:space="0" w:color="auto"/>
            </w:tcBorders>
            <w:vAlign w:val="center"/>
          </w:tcPr>
          <w:p w14:paraId="1DF6D8BF" w14:textId="77777777" w:rsidR="00E770EE" w:rsidRPr="00896B87" w:rsidRDefault="00E770EE">
            <w:pPr>
              <w:jc w:val="left"/>
              <w:rPr>
                <w:rFonts w:ascii="宋体" w:hAnsi="宋体" w:hint="eastAsia"/>
                <w:sz w:val="24"/>
              </w:rPr>
            </w:pPr>
          </w:p>
        </w:tc>
        <w:tc>
          <w:tcPr>
            <w:tcW w:w="1038" w:type="pct"/>
            <w:vMerge/>
            <w:tcBorders>
              <w:top w:val="single" w:sz="4" w:space="0" w:color="auto"/>
              <w:left w:val="single" w:sz="4" w:space="0" w:color="auto"/>
              <w:bottom w:val="single" w:sz="4" w:space="0" w:color="auto"/>
              <w:right w:val="single" w:sz="4" w:space="0" w:color="auto"/>
            </w:tcBorders>
            <w:vAlign w:val="center"/>
          </w:tcPr>
          <w:p w14:paraId="1C371DFE" w14:textId="77777777" w:rsidR="00E770EE" w:rsidRPr="00896B87" w:rsidRDefault="00E770EE">
            <w:pPr>
              <w:jc w:val="left"/>
              <w:rPr>
                <w:rFonts w:ascii="宋体" w:hAnsi="宋体" w:hint="eastAsia"/>
                <w:sz w:val="24"/>
              </w:rPr>
            </w:pPr>
          </w:p>
        </w:tc>
        <w:tc>
          <w:tcPr>
            <w:tcW w:w="1038" w:type="pct"/>
            <w:vMerge/>
            <w:tcBorders>
              <w:top w:val="single" w:sz="4" w:space="0" w:color="auto"/>
              <w:left w:val="single" w:sz="4" w:space="0" w:color="auto"/>
              <w:bottom w:val="single" w:sz="4" w:space="0" w:color="auto"/>
              <w:right w:val="single" w:sz="4" w:space="0" w:color="auto"/>
            </w:tcBorders>
            <w:vAlign w:val="center"/>
          </w:tcPr>
          <w:p w14:paraId="3A2EE7FC" w14:textId="77777777" w:rsidR="00E770EE" w:rsidRPr="00896B87" w:rsidRDefault="00E770EE">
            <w:pPr>
              <w:jc w:val="left"/>
              <w:rPr>
                <w:rFonts w:ascii="宋体" w:hAnsi="宋体" w:hint="eastAsia"/>
                <w:sz w:val="24"/>
              </w:rPr>
            </w:pPr>
          </w:p>
        </w:tc>
        <w:tc>
          <w:tcPr>
            <w:tcW w:w="1674" w:type="pct"/>
            <w:vMerge/>
            <w:tcBorders>
              <w:top w:val="single" w:sz="4" w:space="0" w:color="auto"/>
              <w:left w:val="single" w:sz="4" w:space="0" w:color="auto"/>
              <w:bottom w:val="single" w:sz="4" w:space="0" w:color="auto"/>
              <w:right w:val="single" w:sz="4" w:space="0" w:color="auto"/>
            </w:tcBorders>
            <w:vAlign w:val="center"/>
          </w:tcPr>
          <w:p w14:paraId="63B302FC" w14:textId="77777777" w:rsidR="00E770EE" w:rsidRPr="00896B87" w:rsidRDefault="00E770EE">
            <w:pPr>
              <w:jc w:val="left"/>
              <w:rPr>
                <w:rFonts w:ascii="宋体" w:hAnsi="宋体" w:hint="eastAsia"/>
                <w:sz w:val="24"/>
              </w:rPr>
            </w:pPr>
          </w:p>
        </w:tc>
      </w:tr>
      <w:tr w:rsidR="00896B87" w:rsidRPr="00896B87" w14:paraId="5835773B" w14:textId="77777777">
        <w:trPr>
          <w:trHeight w:val="649"/>
        </w:trPr>
        <w:tc>
          <w:tcPr>
            <w:tcW w:w="1250" w:type="pct"/>
            <w:tcBorders>
              <w:top w:val="single" w:sz="4" w:space="0" w:color="auto"/>
              <w:left w:val="single" w:sz="4" w:space="0" w:color="auto"/>
              <w:bottom w:val="single" w:sz="4" w:space="0" w:color="auto"/>
              <w:right w:val="single" w:sz="4" w:space="0" w:color="auto"/>
            </w:tcBorders>
          </w:tcPr>
          <w:p w14:paraId="266C05E1" w14:textId="77777777" w:rsidR="00E770EE" w:rsidRPr="00896B87" w:rsidRDefault="00E770EE">
            <w:pPr>
              <w:snapToGrid w:val="0"/>
              <w:spacing w:line="24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5739F8DE" w14:textId="77777777" w:rsidR="00E770EE" w:rsidRPr="00896B87" w:rsidRDefault="00E770EE">
            <w:pPr>
              <w:snapToGrid w:val="0"/>
              <w:spacing w:line="24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3B864838" w14:textId="77777777" w:rsidR="00E770EE" w:rsidRPr="00896B87" w:rsidRDefault="00E770EE">
            <w:pPr>
              <w:snapToGrid w:val="0"/>
              <w:spacing w:line="24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430B16E8" w14:textId="77777777" w:rsidR="00E770EE" w:rsidRPr="00896B87" w:rsidRDefault="00E770EE">
            <w:pPr>
              <w:snapToGrid w:val="0"/>
              <w:spacing w:line="240" w:lineRule="exact"/>
              <w:jc w:val="left"/>
              <w:rPr>
                <w:rFonts w:ascii="宋体" w:hAnsi="宋体" w:hint="eastAsia"/>
                <w:sz w:val="24"/>
              </w:rPr>
            </w:pPr>
          </w:p>
        </w:tc>
      </w:tr>
      <w:tr w:rsidR="00896B87" w:rsidRPr="00896B87" w14:paraId="0318635D" w14:textId="77777777">
        <w:tc>
          <w:tcPr>
            <w:tcW w:w="1250" w:type="pct"/>
            <w:tcBorders>
              <w:top w:val="single" w:sz="4" w:space="0" w:color="auto"/>
              <w:left w:val="single" w:sz="4" w:space="0" w:color="auto"/>
              <w:bottom w:val="single" w:sz="4" w:space="0" w:color="auto"/>
              <w:right w:val="single" w:sz="4" w:space="0" w:color="auto"/>
            </w:tcBorders>
          </w:tcPr>
          <w:p w14:paraId="7C27609B"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30DDA56E"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7A680CC5" w14:textId="77777777" w:rsidR="00E770EE" w:rsidRPr="00896B87" w:rsidRDefault="00E770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04ED3E80" w14:textId="77777777" w:rsidR="00E770EE" w:rsidRPr="00896B87" w:rsidRDefault="00E770EE">
            <w:pPr>
              <w:snapToGrid w:val="0"/>
              <w:spacing w:before="50" w:afterLines="50" w:after="120" w:line="400" w:lineRule="exact"/>
              <w:jc w:val="left"/>
              <w:rPr>
                <w:rFonts w:ascii="宋体" w:hAnsi="宋体" w:hint="eastAsia"/>
                <w:sz w:val="24"/>
              </w:rPr>
            </w:pPr>
          </w:p>
        </w:tc>
      </w:tr>
      <w:tr w:rsidR="00896B87" w:rsidRPr="00896B87" w14:paraId="2708029B" w14:textId="77777777">
        <w:trPr>
          <w:trHeight w:val="710"/>
        </w:trPr>
        <w:tc>
          <w:tcPr>
            <w:tcW w:w="1250" w:type="pct"/>
            <w:tcBorders>
              <w:top w:val="single" w:sz="4" w:space="0" w:color="auto"/>
              <w:left w:val="single" w:sz="4" w:space="0" w:color="auto"/>
              <w:bottom w:val="single" w:sz="4" w:space="0" w:color="auto"/>
              <w:right w:val="single" w:sz="4" w:space="0" w:color="auto"/>
            </w:tcBorders>
          </w:tcPr>
          <w:p w14:paraId="02E73677"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22EEE7C4"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23C1AD16" w14:textId="77777777" w:rsidR="00E770EE" w:rsidRPr="00896B87" w:rsidRDefault="00E770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599919B5" w14:textId="77777777" w:rsidR="00E770EE" w:rsidRPr="00896B87" w:rsidRDefault="00E770EE">
            <w:pPr>
              <w:snapToGrid w:val="0"/>
              <w:spacing w:before="50" w:afterLines="50" w:after="120" w:line="400" w:lineRule="exact"/>
              <w:jc w:val="left"/>
              <w:rPr>
                <w:rFonts w:ascii="宋体" w:hAnsi="宋体" w:hint="eastAsia"/>
                <w:sz w:val="24"/>
              </w:rPr>
            </w:pPr>
          </w:p>
        </w:tc>
      </w:tr>
      <w:tr w:rsidR="00896B87" w:rsidRPr="00896B87" w14:paraId="57C15255" w14:textId="77777777">
        <w:tc>
          <w:tcPr>
            <w:tcW w:w="1250" w:type="pct"/>
            <w:tcBorders>
              <w:top w:val="single" w:sz="4" w:space="0" w:color="auto"/>
              <w:left w:val="single" w:sz="4" w:space="0" w:color="auto"/>
              <w:bottom w:val="single" w:sz="4" w:space="0" w:color="auto"/>
              <w:right w:val="single" w:sz="4" w:space="0" w:color="auto"/>
            </w:tcBorders>
          </w:tcPr>
          <w:p w14:paraId="102BD6E1"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135B7030"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339CD3A9" w14:textId="77777777" w:rsidR="00E770EE" w:rsidRPr="00896B87" w:rsidRDefault="00E770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066E1D8A" w14:textId="77777777" w:rsidR="00E770EE" w:rsidRPr="00896B87" w:rsidRDefault="00E770EE">
            <w:pPr>
              <w:snapToGrid w:val="0"/>
              <w:spacing w:before="50" w:afterLines="50" w:after="120" w:line="400" w:lineRule="exact"/>
              <w:jc w:val="left"/>
              <w:rPr>
                <w:rFonts w:ascii="宋体" w:hAnsi="宋体" w:hint="eastAsia"/>
                <w:sz w:val="24"/>
              </w:rPr>
            </w:pPr>
          </w:p>
        </w:tc>
      </w:tr>
      <w:tr w:rsidR="00E770EE" w:rsidRPr="00896B87" w14:paraId="20A18178" w14:textId="77777777">
        <w:tc>
          <w:tcPr>
            <w:tcW w:w="1250" w:type="pct"/>
            <w:tcBorders>
              <w:top w:val="single" w:sz="4" w:space="0" w:color="auto"/>
              <w:left w:val="single" w:sz="4" w:space="0" w:color="auto"/>
              <w:bottom w:val="single" w:sz="4" w:space="0" w:color="auto"/>
              <w:right w:val="single" w:sz="4" w:space="0" w:color="auto"/>
            </w:tcBorders>
          </w:tcPr>
          <w:p w14:paraId="3CE25442"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0FE8D379" w14:textId="77777777" w:rsidR="00E770EE" w:rsidRPr="00896B87" w:rsidRDefault="00E770EE">
            <w:pPr>
              <w:snapToGrid w:val="0"/>
              <w:spacing w:before="50" w:afterLines="50" w:after="120" w:line="400" w:lineRule="exact"/>
              <w:jc w:val="left"/>
              <w:rPr>
                <w:rFonts w:ascii="宋体" w:hAnsi="宋体" w:hint="eastAsia"/>
                <w:sz w:val="24"/>
              </w:rPr>
            </w:pPr>
          </w:p>
        </w:tc>
        <w:tc>
          <w:tcPr>
            <w:tcW w:w="1038" w:type="pct"/>
            <w:tcBorders>
              <w:top w:val="single" w:sz="4" w:space="0" w:color="auto"/>
              <w:left w:val="single" w:sz="4" w:space="0" w:color="auto"/>
              <w:bottom w:val="single" w:sz="4" w:space="0" w:color="auto"/>
              <w:right w:val="single" w:sz="4" w:space="0" w:color="auto"/>
            </w:tcBorders>
          </w:tcPr>
          <w:p w14:paraId="08F5B7EE" w14:textId="77777777" w:rsidR="00E770EE" w:rsidRPr="00896B87" w:rsidRDefault="00E770EE">
            <w:pPr>
              <w:snapToGrid w:val="0"/>
              <w:spacing w:before="50" w:afterLines="50" w:after="120" w:line="400" w:lineRule="exact"/>
              <w:jc w:val="left"/>
              <w:rPr>
                <w:rFonts w:ascii="宋体" w:hAnsi="宋体" w:hint="eastAsia"/>
                <w:sz w:val="24"/>
              </w:rPr>
            </w:pPr>
          </w:p>
        </w:tc>
        <w:tc>
          <w:tcPr>
            <w:tcW w:w="1674" w:type="pct"/>
            <w:tcBorders>
              <w:top w:val="single" w:sz="4" w:space="0" w:color="auto"/>
              <w:left w:val="single" w:sz="4" w:space="0" w:color="auto"/>
              <w:bottom w:val="single" w:sz="4" w:space="0" w:color="auto"/>
              <w:right w:val="single" w:sz="4" w:space="0" w:color="auto"/>
            </w:tcBorders>
          </w:tcPr>
          <w:p w14:paraId="646C2144" w14:textId="77777777" w:rsidR="00E770EE" w:rsidRPr="00896B87" w:rsidRDefault="00E770EE">
            <w:pPr>
              <w:snapToGrid w:val="0"/>
              <w:spacing w:before="50" w:afterLines="50" w:after="120" w:line="400" w:lineRule="exact"/>
              <w:jc w:val="left"/>
              <w:rPr>
                <w:rFonts w:ascii="宋体" w:hAnsi="宋体" w:hint="eastAsia"/>
                <w:sz w:val="24"/>
              </w:rPr>
            </w:pPr>
          </w:p>
        </w:tc>
      </w:tr>
    </w:tbl>
    <w:p w14:paraId="207B46A7" w14:textId="77777777" w:rsidR="00E770EE" w:rsidRPr="00896B87" w:rsidRDefault="00E770EE">
      <w:pPr>
        <w:pStyle w:val="a5"/>
        <w:spacing w:before="0" w:after="0" w:line="360" w:lineRule="auto"/>
        <w:contextualSpacing/>
        <w:rPr>
          <w:rFonts w:ascii="宋体" w:eastAsia="宋体" w:hAnsi="宋体" w:hint="eastAsia"/>
          <w:sz w:val="24"/>
          <w:szCs w:val="24"/>
        </w:rPr>
      </w:pPr>
    </w:p>
    <w:p w14:paraId="4F512155" w14:textId="77777777" w:rsidR="00E770EE" w:rsidRPr="00896B87" w:rsidRDefault="002C6DD0">
      <w:pPr>
        <w:pStyle w:val="a5"/>
        <w:spacing w:before="0" w:after="0" w:line="360" w:lineRule="auto"/>
        <w:contextualSpacing/>
        <w:rPr>
          <w:rFonts w:ascii="宋体" w:eastAsia="宋体" w:hAnsi="宋体" w:hint="eastAsia"/>
          <w:sz w:val="24"/>
          <w:szCs w:val="24"/>
        </w:rPr>
      </w:pPr>
      <w:r w:rsidRPr="00896B87">
        <w:rPr>
          <w:rFonts w:ascii="宋体" w:eastAsia="宋体" w:hAnsi="宋体" w:hint="eastAsia"/>
          <w:sz w:val="24"/>
          <w:szCs w:val="24"/>
        </w:rPr>
        <w:t>注：</w:t>
      </w:r>
      <w:r w:rsidRPr="00896B87">
        <w:rPr>
          <w:rFonts w:ascii="宋体" w:hAnsi="宋体" w:hint="eastAsia"/>
          <w:sz w:val="24"/>
        </w:rPr>
        <w:t>投标人根据评标标准具体要求</w:t>
      </w:r>
      <w:proofErr w:type="gramStart"/>
      <w:r w:rsidRPr="00896B87">
        <w:rPr>
          <w:rFonts w:ascii="宋体" w:hAnsi="宋体" w:hint="eastAsia"/>
          <w:sz w:val="24"/>
        </w:rPr>
        <w:t>附业绩</w:t>
      </w:r>
      <w:proofErr w:type="gramEnd"/>
      <w:r w:rsidRPr="00896B87">
        <w:rPr>
          <w:rFonts w:ascii="宋体" w:hAnsi="宋体" w:hint="eastAsia"/>
          <w:sz w:val="24"/>
        </w:rPr>
        <w:t>证明材料。</w:t>
      </w:r>
    </w:p>
    <w:p w14:paraId="3A8733FC" w14:textId="77777777" w:rsidR="00E770EE" w:rsidRPr="00896B87" w:rsidRDefault="002C6DD0">
      <w:pPr>
        <w:pStyle w:val="a5"/>
        <w:spacing w:before="0" w:after="0" w:line="360" w:lineRule="auto"/>
        <w:contextualSpacing/>
        <w:jc w:val="left"/>
        <w:rPr>
          <w:rFonts w:ascii="宋体" w:eastAsia="宋体" w:hAnsi="宋体" w:hint="eastAsia"/>
          <w:sz w:val="24"/>
          <w:szCs w:val="24"/>
          <w:u w:val="single"/>
        </w:rPr>
      </w:pPr>
      <w:r w:rsidRPr="00896B87">
        <w:rPr>
          <w:rFonts w:ascii="宋体" w:eastAsia="宋体" w:hAnsi="宋体" w:hint="eastAsia"/>
          <w:sz w:val="24"/>
          <w:szCs w:val="24"/>
        </w:rPr>
        <w:t>法定代表人或者委托代理人（签字或者电子签名）：</w:t>
      </w:r>
      <w:r w:rsidRPr="00896B87">
        <w:rPr>
          <w:rFonts w:ascii="宋体" w:eastAsia="宋体" w:hAnsi="宋体" w:hint="eastAsia"/>
          <w:sz w:val="24"/>
          <w:szCs w:val="24"/>
          <w:u w:val="single"/>
        </w:rPr>
        <w:t xml:space="preserve">　　　　　</w:t>
      </w:r>
    </w:p>
    <w:p w14:paraId="4A4AF9A4" w14:textId="77777777" w:rsidR="00E770EE" w:rsidRPr="00896B87" w:rsidRDefault="002C6DD0">
      <w:pPr>
        <w:spacing w:line="360" w:lineRule="auto"/>
        <w:ind w:right="480"/>
        <w:contextualSpacing/>
        <w:jc w:val="left"/>
        <w:rPr>
          <w:rFonts w:ascii="宋体" w:hAnsi="宋体" w:hint="eastAsia"/>
          <w:sz w:val="24"/>
          <w:szCs w:val="20"/>
        </w:rPr>
      </w:pPr>
      <w:r w:rsidRPr="00896B87">
        <w:rPr>
          <w:rFonts w:ascii="宋体" w:hAnsi="宋体" w:cs="Arial" w:hint="eastAsia"/>
          <w:sz w:val="24"/>
        </w:rPr>
        <w:t xml:space="preserve">投标人名称（电子签章）： </w:t>
      </w:r>
      <w:r w:rsidRPr="00896B87">
        <w:rPr>
          <w:rFonts w:ascii="宋体" w:hAnsi="宋体" w:hint="eastAsia"/>
          <w:sz w:val="24"/>
          <w:u w:val="single"/>
        </w:rPr>
        <w:t xml:space="preserve">                </w:t>
      </w:r>
      <w:r w:rsidRPr="00896B87">
        <w:rPr>
          <w:rFonts w:ascii="宋体" w:hAnsi="宋体" w:hint="eastAsia"/>
          <w:sz w:val="24"/>
        </w:rPr>
        <w:t xml:space="preserve">                                                               年    月    日</w:t>
      </w:r>
    </w:p>
    <w:p w14:paraId="6EBE9F79" w14:textId="77777777" w:rsidR="00E770EE" w:rsidRPr="00896B87" w:rsidRDefault="00E770EE">
      <w:pPr>
        <w:snapToGrid w:val="0"/>
        <w:spacing w:before="50"/>
        <w:ind w:firstLineChars="200" w:firstLine="480"/>
        <w:jc w:val="left"/>
        <w:rPr>
          <w:rFonts w:ascii="宋体" w:hAnsi="宋体" w:hint="eastAsia"/>
          <w:sz w:val="24"/>
          <w:szCs w:val="20"/>
        </w:rPr>
      </w:pPr>
    </w:p>
    <w:p w14:paraId="2C366909" w14:textId="77777777" w:rsidR="00E770EE" w:rsidRPr="00896B87" w:rsidRDefault="00E770EE">
      <w:pPr>
        <w:snapToGrid w:val="0"/>
        <w:spacing w:before="50"/>
        <w:jc w:val="left"/>
        <w:rPr>
          <w:rFonts w:ascii="宋体" w:hAnsi="宋体" w:hint="eastAsia"/>
          <w:sz w:val="24"/>
        </w:rPr>
      </w:pPr>
    </w:p>
    <w:p w14:paraId="1858C1B1" w14:textId="77777777" w:rsidR="00E770EE" w:rsidRPr="00896B87" w:rsidRDefault="00E770EE">
      <w:pPr>
        <w:snapToGrid w:val="0"/>
        <w:spacing w:beforeLines="50" w:before="120"/>
        <w:rPr>
          <w:rFonts w:ascii="宋体" w:hAnsi="宋体" w:hint="eastAsia"/>
          <w:sz w:val="24"/>
          <w:szCs w:val="20"/>
        </w:rPr>
        <w:sectPr w:rsidR="00E770EE" w:rsidRPr="00896B87">
          <w:pgSz w:w="11906" w:h="16838"/>
          <w:pgMar w:top="1440" w:right="1797" w:bottom="1440" w:left="1797" w:header="851" w:footer="992" w:gutter="0"/>
          <w:cols w:space="720"/>
          <w:docGrid w:linePitch="312"/>
        </w:sectPr>
      </w:pPr>
    </w:p>
    <w:p w14:paraId="2B9E72E6" w14:textId="77777777" w:rsidR="00E770EE" w:rsidRPr="00896B87" w:rsidRDefault="002C6DD0">
      <w:pPr>
        <w:snapToGrid w:val="0"/>
        <w:spacing w:beforeLines="50" w:before="120" w:after="50"/>
        <w:ind w:left="142"/>
        <w:jc w:val="left"/>
        <w:rPr>
          <w:rFonts w:ascii="宋体" w:hAnsi="宋体" w:hint="eastAsia"/>
          <w:b/>
          <w:sz w:val="24"/>
        </w:rPr>
      </w:pPr>
      <w:r w:rsidRPr="00896B87">
        <w:rPr>
          <w:rFonts w:ascii="宋体" w:hAnsi="宋体"/>
          <w:b/>
          <w:sz w:val="24"/>
        </w:rPr>
        <w:lastRenderedPageBreak/>
        <w:t>8</w:t>
      </w:r>
      <w:r w:rsidRPr="00896B87">
        <w:rPr>
          <w:rFonts w:ascii="宋体" w:hAnsi="宋体" w:hint="eastAsia"/>
          <w:b/>
          <w:sz w:val="24"/>
        </w:rPr>
        <w:t>.技术要求偏离表格式</w:t>
      </w:r>
    </w:p>
    <w:p w14:paraId="6D652FF6" w14:textId="77777777" w:rsidR="00E770EE" w:rsidRPr="00896B87" w:rsidRDefault="00E770EE">
      <w:pPr>
        <w:snapToGrid w:val="0"/>
        <w:spacing w:beforeLines="50" w:before="120" w:after="50"/>
        <w:ind w:left="142"/>
        <w:jc w:val="left"/>
        <w:rPr>
          <w:rFonts w:ascii="宋体" w:hAnsi="宋体" w:hint="eastAsia"/>
          <w:b/>
          <w:sz w:val="24"/>
        </w:rPr>
      </w:pPr>
    </w:p>
    <w:p w14:paraId="442ECFF0" w14:textId="77777777" w:rsidR="00E770EE" w:rsidRPr="00896B87" w:rsidRDefault="002C6DD0">
      <w:pPr>
        <w:snapToGrid w:val="0"/>
        <w:spacing w:beforeLines="50" w:before="120" w:after="50"/>
        <w:ind w:left="142"/>
        <w:jc w:val="center"/>
        <w:rPr>
          <w:rFonts w:ascii="宋体" w:hAnsi="宋体" w:hint="eastAsia"/>
          <w:b/>
          <w:sz w:val="32"/>
          <w:szCs w:val="32"/>
        </w:rPr>
      </w:pPr>
      <w:r w:rsidRPr="00896B87">
        <w:rPr>
          <w:rFonts w:ascii="宋体" w:hAnsi="宋体" w:hint="eastAsia"/>
          <w:b/>
          <w:sz w:val="32"/>
          <w:szCs w:val="32"/>
        </w:rPr>
        <w:t>技术要求偏离表</w:t>
      </w:r>
    </w:p>
    <w:p w14:paraId="6358C7B1" w14:textId="77777777" w:rsidR="00E770EE" w:rsidRPr="00896B87" w:rsidRDefault="002C6DD0">
      <w:pPr>
        <w:pStyle w:val="ac"/>
        <w:rPr>
          <w:rFonts w:hAnsi="宋体" w:hint="eastAsia"/>
          <w:sz w:val="24"/>
          <w:szCs w:val="24"/>
        </w:rPr>
      </w:pPr>
      <w:r w:rsidRPr="00896B87">
        <w:rPr>
          <w:rFonts w:hAnsi="宋体" w:hint="eastAsia"/>
          <w:sz w:val="24"/>
          <w:szCs w:val="24"/>
        </w:rPr>
        <w:t>所投分标：</w:t>
      </w:r>
      <w:r w:rsidRPr="00896B87">
        <w:rPr>
          <w:rFonts w:hAnsi="宋体" w:hint="eastAsia"/>
          <w:sz w:val="24"/>
          <w:szCs w:val="24"/>
          <w:u w:val="single"/>
        </w:rPr>
        <w:t xml:space="preserve">     </w:t>
      </w:r>
      <w:r w:rsidRPr="00896B87">
        <w:rPr>
          <w:rFonts w:hAnsi="宋体" w:hint="eastAsia"/>
          <w:sz w:val="24"/>
          <w:szCs w:val="24"/>
        </w:rPr>
        <w:t>分标</w:t>
      </w:r>
    </w:p>
    <w:tbl>
      <w:tblPr>
        <w:tblW w:w="8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143"/>
        <w:gridCol w:w="2077"/>
        <w:gridCol w:w="1938"/>
        <w:gridCol w:w="1934"/>
      </w:tblGrid>
      <w:tr w:rsidR="00896B87" w:rsidRPr="00896B87" w14:paraId="0CB64356" w14:textId="77777777">
        <w:trPr>
          <w:trHeight w:val="643"/>
          <w:jc w:val="center"/>
        </w:trPr>
        <w:tc>
          <w:tcPr>
            <w:tcW w:w="852" w:type="dxa"/>
            <w:vAlign w:val="center"/>
          </w:tcPr>
          <w:p w14:paraId="22C5DA11" w14:textId="77777777" w:rsidR="00E770EE" w:rsidRPr="00896B87" w:rsidRDefault="002C6DD0">
            <w:pPr>
              <w:pStyle w:val="ac"/>
              <w:spacing w:line="400" w:lineRule="exact"/>
              <w:jc w:val="center"/>
              <w:rPr>
                <w:rFonts w:hAnsi="宋体" w:cs="Courier New" w:hint="eastAsia"/>
                <w:kern w:val="2"/>
                <w:sz w:val="24"/>
                <w:szCs w:val="24"/>
              </w:rPr>
            </w:pPr>
            <w:proofErr w:type="gramStart"/>
            <w:r w:rsidRPr="00896B87">
              <w:rPr>
                <w:rFonts w:hAnsi="宋体" w:cs="Courier New" w:hint="eastAsia"/>
                <w:kern w:val="2"/>
                <w:sz w:val="24"/>
                <w:szCs w:val="24"/>
              </w:rPr>
              <w:t>项号</w:t>
            </w:r>
            <w:proofErr w:type="gramEnd"/>
          </w:p>
        </w:tc>
        <w:tc>
          <w:tcPr>
            <w:tcW w:w="2143" w:type="dxa"/>
            <w:vAlign w:val="center"/>
          </w:tcPr>
          <w:p w14:paraId="07BBD91E" w14:textId="77777777" w:rsidR="00E770EE" w:rsidRPr="00896B87" w:rsidRDefault="002C6DD0">
            <w:pPr>
              <w:pStyle w:val="ac"/>
              <w:spacing w:line="400" w:lineRule="exact"/>
              <w:jc w:val="center"/>
              <w:rPr>
                <w:rFonts w:hAnsi="宋体" w:cs="Courier New" w:hint="eastAsia"/>
                <w:kern w:val="2"/>
                <w:sz w:val="24"/>
                <w:szCs w:val="24"/>
              </w:rPr>
            </w:pPr>
            <w:r w:rsidRPr="00896B87">
              <w:rPr>
                <w:rFonts w:hAnsi="宋体" w:cs="Courier New" w:hint="eastAsia"/>
                <w:kern w:val="2"/>
                <w:sz w:val="24"/>
                <w:szCs w:val="24"/>
              </w:rPr>
              <w:t>标的名称</w:t>
            </w:r>
          </w:p>
        </w:tc>
        <w:tc>
          <w:tcPr>
            <w:tcW w:w="2077" w:type="dxa"/>
            <w:vAlign w:val="center"/>
          </w:tcPr>
          <w:p w14:paraId="0597116A" w14:textId="77777777" w:rsidR="00E770EE" w:rsidRPr="00896B87" w:rsidRDefault="002C6DD0">
            <w:pPr>
              <w:pStyle w:val="ac"/>
              <w:spacing w:line="400" w:lineRule="exact"/>
              <w:jc w:val="center"/>
              <w:rPr>
                <w:rFonts w:hAnsi="宋体" w:cs="Courier New" w:hint="eastAsia"/>
                <w:kern w:val="2"/>
                <w:sz w:val="24"/>
                <w:szCs w:val="24"/>
              </w:rPr>
            </w:pPr>
            <w:r w:rsidRPr="00896B87">
              <w:rPr>
                <w:rFonts w:hAnsi="宋体" w:cs="Courier New" w:hint="eastAsia"/>
                <w:kern w:val="2"/>
                <w:sz w:val="24"/>
                <w:szCs w:val="24"/>
              </w:rPr>
              <w:t>技术要求及需求</w:t>
            </w:r>
          </w:p>
        </w:tc>
        <w:tc>
          <w:tcPr>
            <w:tcW w:w="1938" w:type="dxa"/>
            <w:vAlign w:val="center"/>
          </w:tcPr>
          <w:p w14:paraId="6CDC0195" w14:textId="77777777" w:rsidR="00E770EE" w:rsidRPr="00896B87" w:rsidRDefault="002C6DD0">
            <w:pPr>
              <w:pStyle w:val="ac"/>
              <w:spacing w:line="400" w:lineRule="exact"/>
              <w:jc w:val="center"/>
              <w:rPr>
                <w:rFonts w:hAnsi="宋体" w:cs="Courier New" w:hint="eastAsia"/>
                <w:kern w:val="2"/>
                <w:sz w:val="24"/>
                <w:szCs w:val="24"/>
              </w:rPr>
            </w:pPr>
            <w:r w:rsidRPr="00896B87">
              <w:rPr>
                <w:rFonts w:hAnsi="宋体" w:cs="Courier New" w:hint="eastAsia"/>
                <w:kern w:val="2"/>
                <w:sz w:val="24"/>
                <w:szCs w:val="24"/>
              </w:rPr>
              <w:t>投标响应</w:t>
            </w:r>
          </w:p>
        </w:tc>
        <w:tc>
          <w:tcPr>
            <w:tcW w:w="1934" w:type="dxa"/>
            <w:vAlign w:val="center"/>
          </w:tcPr>
          <w:p w14:paraId="095AD7A4" w14:textId="77777777" w:rsidR="00E770EE" w:rsidRPr="00896B87" w:rsidRDefault="002C6DD0">
            <w:pPr>
              <w:pStyle w:val="ac"/>
              <w:spacing w:line="400" w:lineRule="exact"/>
              <w:jc w:val="center"/>
              <w:rPr>
                <w:rFonts w:hAnsi="宋体" w:cs="Courier New" w:hint="eastAsia"/>
                <w:kern w:val="2"/>
                <w:sz w:val="24"/>
                <w:szCs w:val="24"/>
              </w:rPr>
            </w:pPr>
            <w:r w:rsidRPr="00896B87">
              <w:rPr>
                <w:rFonts w:hAnsi="宋体" w:cs="Courier New" w:hint="eastAsia"/>
                <w:kern w:val="2"/>
                <w:sz w:val="24"/>
                <w:szCs w:val="24"/>
              </w:rPr>
              <w:t>偏离说明</w:t>
            </w:r>
          </w:p>
        </w:tc>
      </w:tr>
      <w:tr w:rsidR="00896B87" w:rsidRPr="00896B87" w14:paraId="38B0CA69" w14:textId="77777777">
        <w:trPr>
          <w:jc w:val="center"/>
        </w:trPr>
        <w:tc>
          <w:tcPr>
            <w:tcW w:w="852" w:type="dxa"/>
          </w:tcPr>
          <w:p w14:paraId="5EF6CB5C" w14:textId="77777777" w:rsidR="00E770EE" w:rsidRPr="00896B87" w:rsidRDefault="00E770EE">
            <w:pPr>
              <w:pStyle w:val="ac"/>
              <w:spacing w:line="600" w:lineRule="exact"/>
              <w:jc w:val="center"/>
              <w:rPr>
                <w:rFonts w:hAnsi="宋体" w:cs="Courier New" w:hint="eastAsia"/>
                <w:kern w:val="2"/>
                <w:sz w:val="24"/>
                <w:szCs w:val="24"/>
              </w:rPr>
            </w:pPr>
          </w:p>
        </w:tc>
        <w:tc>
          <w:tcPr>
            <w:tcW w:w="2143" w:type="dxa"/>
            <w:vAlign w:val="center"/>
          </w:tcPr>
          <w:p w14:paraId="27F6914E" w14:textId="77777777" w:rsidR="00E770EE" w:rsidRPr="00896B87" w:rsidRDefault="00E770EE">
            <w:pPr>
              <w:pStyle w:val="ac"/>
              <w:spacing w:line="600" w:lineRule="exact"/>
              <w:jc w:val="center"/>
              <w:rPr>
                <w:rFonts w:hAnsi="宋体" w:cs="Courier New" w:hint="eastAsia"/>
                <w:kern w:val="2"/>
                <w:sz w:val="24"/>
                <w:szCs w:val="24"/>
              </w:rPr>
            </w:pPr>
          </w:p>
        </w:tc>
        <w:tc>
          <w:tcPr>
            <w:tcW w:w="2077" w:type="dxa"/>
            <w:vAlign w:val="center"/>
          </w:tcPr>
          <w:p w14:paraId="7C8C6A13" w14:textId="77777777" w:rsidR="00E770EE" w:rsidRPr="00896B87" w:rsidRDefault="00E770EE">
            <w:pPr>
              <w:pStyle w:val="ac"/>
              <w:spacing w:line="600" w:lineRule="exact"/>
              <w:jc w:val="center"/>
              <w:rPr>
                <w:rFonts w:hAnsi="宋体" w:cs="Courier New" w:hint="eastAsia"/>
                <w:kern w:val="2"/>
                <w:sz w:val="24"/>
                <w:szCs w:val="24"/>
              </w:rPr>
            </w:pPr>
          </w:p>
        </w:tc>
        <w:tc>
          <w:tcPr>
            <w:tcW w:w="1938" w:type="dxa"/>
            <w:vAlign w:val="center"/>
          </w:tcPr>
          <w:p w14:paraId="2A532C06" w14:textId="77777777" w:rsidR="00E770EE" w:rsidRPr="00896B87" w:rsidRDefault="00E770EE">
            <w:pPr>
              <w:pStyle w:val="ac"/>
              <w:spacing w:line="600" w:lineRule="exact"/>
              <w:jc w:val="center"/>
              <w:rPr>
                <w:rFonts w:hAnsi="宋体" w:cs="Courier New" w:hint="eastAsia"/>
                <w:kern w:val="2"/>
                <w:sz w:val="24"/>
                <w:szCs w:val="24"/>
              </w:rPr>
            </w:pPr>
          </w:p>
        </w:tc>
        <w:tc>
          <w:tcPr>
            <w:tcW w:w="1934" w:type="dxa"/>
            <w:vAlign w:val="center"/>
          </w:tcPr>
          <w:p w14:paraId="2DF768CE" w14:textId="77777777" w:rsidR="00E770EE" w:rsidRPr="00896B87" w:rsidRDefault="00E770EE">
            <w:pPr>
              <w:pStyle w:val="ac"/>
              <w:spacing w:line="600" w:lineRule="exact"/>
              <w:jc w:val="center"/>
              <w:rPr>
                <w:rFonts w:hAnsi="宋体" w:cs="Courier New" w:hint="eastAsia"/>
                <w:kern w:val="2"/>
                <w:sz w:val="24"/>
                <w:szCs w:val="24"/>
              </w:rPr>
            </w:pPr>
          </w:p>
        </w:tc>
      </w:tr>
      <w:tr w:rsidR="00896B87" w:rsidRPr="00896B87" w14:paraId="2063A6D5" w14:textId="77777777">
        <w:trPr>
          <w:jc w:val="center"/>
        </w:trPr>
        <w:tc>
          <w:tcPr>
            <w:tcW w:w="852" w:type="dxa"/>
          </w:tcPr>
          <w:p w14:paraId="2B8F5B8C" w14:textId="77777777" w:rsidR="00E770EE" w:rsidRPr="00896B87" w:rsidRDefault="00E770EE">
            <w:pPr>
              <w:pStyle w:val="ac"/>
              <w:spacing w:line="600" w:lineRule="exact"/>
              <w:rPr>
                <w:rFonts w:hAnsi="宋体" w:cs="Courier New" w:hint="eastAsia"/>
                <w:kern w:val="2"/>
                <w:sz w:val="24"/>
                <w:szCs w:val="24"/>
              </w:rPr>
            </w:pPr>
          </w:p>
        </w:tc>
        <w:tc>
          <w:tcPr>
            <w:tcW w:w="2143" w:type="dxa"/>
          </w:tcPr>
          <w:p w14:paraId="54B55C8D" w14:textId="77777777" w:rsidR="00E770EE" w:rsidRPr="00896B87" w:rsidRDefault="00E770EE">
            <w:pPr>
              <w:pStyle w:val="ac"/>
              <w:spacing w:line="600" w:lineRule="exact"/>
              <w:rPr>
                <w:rFonts w:hAnsi="宋体" w:cs="Courier New" w:hint="eastAsia"/>
                <w:kern w:val="2"/>
                <w:sz w:val="24"/>
                <w:szCs w:val="24"/>
              </w:rPr>
            </w:pPr>
          </w:p>
        </w:tc>
        <w:tc>
          <w:tcPr>
            <w:tcW w:w="2077" w:type="dxa"/>
          </w:tcPr>
          <w:p w14:paraId="05DC9485" w14:textId="77777777" w:rsidR="00E770EE" w:rsidRPr="00896B87" w:rsidRDefault="00E770EE">
            <w:pPr>
              <w:pStyle w:val="ac"/>
              <w:spacing w:line="600" w:lineRule="exact"/>
              <w:rPr>
                <w:rFonts w:hAnsi="宋体" w:cs="Courier New" w:hint="eastAsia"/>
                <w:kern w:val="2"/>
                <w:sz w:val="24"/>
                <w:szCs w:val="24"/>
              </w:rPr>
            </w:pPr>
          </w:p>
        </w:tc>
        <w:tc>
          <w:tcPr>
            <w:tcW w:w="1938" w:type="dxa"/>
          </w:tcPr>
          <w:p w14:paraId="30BF4390" w14:textId="77777777" w:rsidR="00E770EE" w:rsidRPr="00896B87" w:rsidRDefault="00E770EE">
            <w:pPr>
              <w:pStyle w:val="ac"/>
              <w:spacing w:line="600" w:lineRule="exact"/>
              <w:rPr>
                <w:rFonts w:hAnsi="宋体" w:cs="Courier New" w:hint="eastAsia"/>
                <w:kern w:val="2"/>
                <w:sz w:val="24"/>
                <w:szCs w:val="24"/>
              </w:rPr>
            </w:pPr>
          </w:p>
        </w:tc>
        <w:tc>
          <w:tcPr>
            <w:tcW w:w="1934" w:type="dxa"/>
          </w:tcPr>
          <w:p w14:paraId="49FD3BDE" w14:textId="77777777" w:rsidR="00E770EE" w:rsidRPr="00896B87" w:rsidRDefault="00E770EE">
            <w:pPr>
              <w:pStyle w:val="ac"/>
              <w:spacing w:line="600" w:lineRule="exact"/>
              <w:rPr>
                <w:rFonts w:hAnsi="宋体" w:cs="Courier New" w:hint="eastAsia"/>
                <w:kern w:val="2"/>
                <w:sz w:val="24"/>
                <w:szCs w:val="24"/>
              </w:rPr>
            </w:pPr>
          </w:p>
        </w:tc>
      </w:tr>
      <w:tr w:rsidR="00896B87" w:rsidRPr="00896B87" w14:paraId="6B0CF70C" w14:textId="77777777">
        <w:trPr>
          <w:jc w:val="center"/>
        </w:trPr>
        <w:tc>
          <w:tcPr>
            <w:tcW w:w="852" w:type="dxa"/>
          </w:tcPr>
          <w:p w14:paraId="3E6B612A" w14:textId="77777777" w:rsidR="00E770EE" w:rsidRPr="00896B87" w:rsidRDefault="00E770EE">
            <w:pPr>
              <w:pStyle w:val="ac"/>
              <w:spacing w:line="600" w:lineRule="exact"/>
              <w:rPr>
                <w:rFonts w:hAnsi="宋体" w:cs="Courier New" w:hint="eastAsia"/>
                <w:kern w:val="2"/>
                <w:sz w:val="24"/>
                <w:szCs w:val="24"/>
              </w:rPr>
            </w:pPr>
          </w:p>
        </w:tc>
        <w:tc>
          <w:tcPr>
            <w:tcW w:w="2143" w:type="dxa"/>
          </w:tcPr>
          <w:p w14:paraId="451420A2" w14:textId="77777777" w:rsidR="00E770EE" w:rsidRPr="00896B87" w:rsidRDefault="00E770EE">
            <w:pPr>
              <w:pStyle w:val="ac"/>
              <w:spacing w:line="600" w:lineRule="exact"/>
              <w:rPr>
                <w:rFonts w:hAnsi="宋体" w:cs="Courier New" w:hint="eastAsia"/>
                <w:kern w:val="2"/>
                <w:sz w:val="24"/>
                <w:szCs w:val="24"/>
              </w:rPr>
            </w:pPr>
          </w:p>
        </w:tc>
        <w:tc>
          <w:tcPr>
            <w:tcW w:w="2077" w:type="dxa"/>
          </w:tcPr>
          <w:p w14:paraId="06A29263" w14:textId="77777777" w:rsidR="00E770EE" w:rsidRPr="00896B87" w:rsidRDefault="00E770EE">
            <w:pPr>
              <w:pStyle w:val="ac"/>
              <w:spacing w:line="600" w:lineRule="exact"/>
              <w:rPr>
                <w:rFonts w:hAnsi="宋体" w:cs="Courier New" w:hint="eastAsia"/>
                <w:kern w:val="2"/>
                <w:sz w:val="24"/>
                <w:szCs w:val="24"/>
              </w:rPr>
            </w:pPr>
          </w:p>
        </w:tc>
        <w:tc>
          <w:tcPr>
            <w:tcW w:w="1938" w:type="dxa"/>
          </w:tcPr>
          <w:p w14:paraId="2CB4F885" w14:textId="77777777" w:rsidR="00E770EE" w:rsidRPr="00896B87" w:rsidRDefault="00E770EE">
            <w:pPr>
              <w:pStyle w:val="ac"/>
              <w:spacing w:line="600" w:lineRule="exact"/>
              <w:rPr>
                <w:rFonts w:hAnsi="宋体" w:cs="Courier New" w:hint="eastAsia"/>
                <w:kern w:val="2"/>
                <w:sz w:val="24"/>
                <w:szCs w:val="24"/>
              </w:rPr>
            </w:pPr>
          </w:p>
        </w:tc>
        <w:tc>
          <w:tcPr>
            <w:tcW w:w="1934" w:type="dxa"/>
          </w:tcPr>
          <w:p w14:paraId="74E747FF" w14:textId="77777777" w:rsidR="00E770EE" w:rsidRPr="00896B87" w:rsidRDefault="00E770EE">
            <w:pPr>
              <w:pStyle w:val="ac"/>
              <w:spacing w:line="600" w:lineRule="exact"/>
              <w:rPr>
                <w:rFonts w:hAnsi="宋体" w:cs="Courier New" w:hint="eastAsia"/>
                <w:kern w:val="2"/>
                <w:sz w:val="24"/>
                <w:szCs w:val="24"/>
              </w:rPr>
            </w:pPr>
          </w:p>
        </w:tc>
      </w:tr>
      <w:tr w:rsidR="00896B87" w:rsidRPr="00896B87" w14:paraId="279D7BB1" w14:textId="77777777">
        <w:trPr>
          <w:jc w:val="center"/>
        </w:trPr>
        <w:tc>
          <w:tcPr>
            <w:tcW w:w="852" w:type="dxa"/>
          </w:tcPr>
          <w:p w14:paraId="707749C5" w14:textId="77777777" w:rsidR="00E770EE" w:rsidRPr="00896B87" w:rsidRDefault="00E770EE">
            <w:pPr>
              <w:pStyle w:val="ac"/>
              <w:spacing w:line="600" w:lineRule="exact"/>
              <w:rPr>
                <w:rFonts w:hAnsi="宋体" w:cs="Courier New" w:hint="eastAsia"/>
                <w:kern w:val="2"/>
                <w:sz w:val="24"/>
                <w:szCs w:val="24"/>
              </w:rPr>
            </w:pPr>
          </w:p>
        </w:tc>
        <w:tc>
          <w:tcPr>
            <w:tcW w:w="2143" w:type="dxa"/>
          </w:tcPr>
          <w:p w14:paraId="144C8314" w14:textId="77777777" w:rsidR="00E770EE" w:rsidRPr="00896B87" w:rsidRDefault="00E770EE">
            <w:pPr>
              <w:pStyle w:val="ac"/>
              <w:spacing w:line="600" w:lineRule="exact"/>
              <w:rPr>
                <w:rFonts w:hAnsi="宋体" w:cs="Courier New" w:hint="eastAsia"/>
                <w:kern w:val="2"/>
                <w:sz w:val="24"/>
                <w:szCs w:val="24"/>
              </w:rPr>
            </w:pPr>
          </w:p>
        </w:tc>
        <w:tc>
          <w:tcPr>
            <w:tcW w:w="2077" w:type="dxa"/>
          </w:tcPr>
          <w:p w14:paraId="1F649354" w14:textId="77777777" w:rsidR="00E770EE" w:rsidRPr="00896B87" w:rsidRDefault="00E770EE">
            <w:pPr>
              <w:pStyle w:val="ac"/>
              <w:spacing w:line="600" w:lineRule="exact"/>
              <w:rPr>
                <w:rFonts w:hAnsi="宋体" w:cs="Courier New" w:hint="eastAsia"/>
                <w:kern w:val="2"/>
                <w:sz w:val="24"/>
                <w:szCs w:val="24"/>
              </w:rPr>
            </w:pPr>
          </w:p>
        </w:tc>
        <w:tc>
          <w:tcPr>
            <w:tcW w:w="1938" w:type="dxa"/>
          </w:tcPr>
          <w:p w14:paraId="50D049F5" w14:textId="77777777" w:rsidR="00E770EE" w:rsidRPr="00896B87" w:rsidRDefault="00E770EE">
            <w:pPr>
              <w:pStyle w:val="ac"/>
              <w:spacing w:line="600" w:lineRule="exact"/>
              <w:rPr>
                <w:rFonts w:hAnsi="宋体" w:cs="Courier New" w:hint="eastAsia"/>
                <w:kern w:val="2"/>
                <w:sz w:val="24"/>
                <w:szCs w:val="24"/>
              </w:rPr>
            </w:pPr>
          </w:p>
        </w:tc>
        <w:tc>
          <w:tcPr>
            <w:tcW w:w="1934" w:type="dxa"/>
          </w:tcPr>
          <w:p w14:paraId="7A178B22" w14:textId="77777777" w:rsidR="00E770EE" w:rsidRPr="00896B87" w:rsidRDefault="00E770EE">
            <w:pPr>
              <w:pStyle w:val="ac"/>
              <w:spacing w:line="600" w:lineRule="exact"/>
              <w:rPr>
                <w:rFonts w:hAnsi="宋体" w:cs="Courier New" w:hint="eastAsia"/>
                <w:kern w:val="2"/>
                <w:sz w:val="24"/>
                <w:szCs w:val="24"/>
              </w:rPr>
            </w:pPr>
          </w:p>
        </w:tc>
      </w:tr>
      <w:tr w:rsidR="00896B87" w:rsidRPr="00896B87" w14:paraId="046FA078" w14:textId="77777777">
        <w:trPr>
          <w:jc w:val="center"/>
        </w:trPr>
        <w:tc>
          <w:tcPr>
            <w:tcW w:w="852" w:type="dxa"/>
          </w:tcPr>
          <w:p w14:paraId="52631686" w14:textId="77777777" w:rsidR="00E770EE" w:rsidRPr="00896B87" w:rsidRDefault="00E770EE">
            <w:pPr>
              <w:pStyle w:val="ac"/>
              <w:spacing w:line="600" w:lineRule="exact"/>
              <w:rPr>
                <w:rFonts w:hAnsi="宋体" w:cs="Courier New" w:hint="eastAsia"/>
                <w:kern w:val="2"/>
                <w:sz w:val="24"/>
                <w:szCs w:val="24"/>
              </w:rPr>
            </w:pPr>
          </w:p>
        </w:tc>
        <w:tc>
          <w:tcPr>
            <w:tcW w:w="2143" w:type="dxa"/>
          </w:tcPr>
          <w:p w14:paraId="472A58AB" w14:textId="77777777" w:rsidR="00E770EE" w:rsidRPr="00896B87" w:rsidRDefault="00E770EE">
            <w:pPr>
              <w:pStyle w:val="ac"/>
              <w:spacing w:line="600" w:lineRule="exact"/>
              <w:rPr>
                <w:rFonts w:hAnsi="宋体" w:cs="Courier New" w:hint="eastAsia"/>
                <w:kern w:val="2"/>
                <w:sz w:val="24"/>
                <w:szCs w:val="24"/>
              </w:rPr>
            </w:pPr>
          </w:p>
        </w:tc>
        <w:tc>
          <w:tcPr>
            <w:tcW w:w="2077" w:type="dxa"/>
          </w:tcPr>
          <w:p w14:paraId="677EEC9E" w14:textId="77777777" w:rsidR="00E770EE" w:rsidRPr="00896B87" w:rsidRDefault="00E770EE">
            <w:pPr>
              <w:pStyle w:val="ac"/>
              <w:spacing w:line="600" w:lineRule="exact"/>
              <w:rPr>
                <w:rFonts w:hAnsi="宋体" w:cs="Courier New" w:hint="eastAsia"/>
                <w:kern w:val="2"/>
                <w:sz w:val="24"/>
                <w:szCs w:val="24"/>
              </w:rPr>
            </w:pPr>
          </w:p>
        </w:tc>
        <w:tc>
          <w:tcPr>
            <w:tcW w:w="1938" w:type="dxa"/>
          </w:tcPr>
          <w:p w14:paraId="3278AE25" w14:textId="77777777" w:rsidR="00E770EE" w:rsidRPr="00896B87" w:rsidRDefault="00E770EE">
            <w:pPr>
              <w:pStyle w:val="ac"/>
              <w:spacing w:line="600" w:lineRule="exact"/>
              <w:rPr>
                <w:rFonts w:hAnsi="宋体" w:cs="Courier New" w:hint="eastAsia"/>
                <w:kern w:val="2"/>
                <w:sz w:val="24"/>
                <w:szCs w:val="24"/>
              </w:rPr>
            </w:pPr>
          </w:p>
        </w:tc>
        <w:tc>
          <w:tcPr>
            <w:tcW w:w="1934" w:type="dxa"/>
          </w:tcPr>
          <w:p w14:paraId="4E011B5E" w14:textId="77777777" w:rsidR="00E770EE" w:rsidRPr="00896B87" w:rsidRDefault="00E770EE">
            <w:pPr>
              <w:pStyle w:val="ac"/>
              <w:spacing w:line="600" w:lineRule="exact"/>
              <w:rPr>
                <w:rFonts w:hAnsi="宋体" w:cs="Courier New" w:hint="eastAsia"/>
                <w:kern w:val="2"/>
                <w:sz w:val="24"/>
                <w:szCs w:val="24"/>
              </w:rPr>
            </w:pPr>
          </w:p>
        </w:tc>
      </w:tr>
      <w:tr w:rsidR="00896B87" w:rsidRPr="00896B87" w14:paraId="2ABE893E" w14:textId="77777777">
        <w:trPr>
          <w:jc w:val="center"/>
        </w:trPr>
        <w:tc>
          <w:tcPr>
            <w:tcW w:w="852" w:type="dxa"/>
          </w:tcPr>
          <w:p w14:paraId="4C479490" w14:textId="77777777" w:rsidR="00E770EE" w:rsidRPr="00896B87" w:rsidRDefault="00E770EE">
            <w:pPr>
              <w:pStyle w:val="ac"/>
              <w:spacing w:line="600" w:lineRule="exact"/>
              <w:rPr>
                <w:rFonts w:hAnsi="宋体" w:cs="Courier New" w:hint="eastAsia"/>
                <w:kern w:val="2"/>
                <w:sz w:val="24"/>
                <w:szCs w:val="24"/>
              </w:rPr>
            </w:pPr>
          </w:p>
        </w:tc>
        <w:tc>
          <w:tcPr>
            <w:tcW w:w="2143" w:type="dxa"/>
          </w:tcPr>
          <w:p w14:paraId="2DAAE194" w14:textId="77777777" w:rsidR="00E770EE" w:rsidRPr="00896B87" w:rsidRDefault="00E770EE">
            <w:pPr>
              <w:pStyle w:val="ac"/>
              <w:spacing w:line="600" w:lineRule="exact"/>
              <w:rPr>
                <w:rFonts w:hAnsi="宋体" w:cs="Courier New" w:hint="eastAsia"/>
                <w:kern w:val="2"/>
                <w:sz w:val="24"/>
                <w:szCs w:val="24"/>
              </w:rPr>
            </w:pPr>
          </w:p>
        </w:tc>
        <w:tc>
          <w:tcPr>
            <w:tcW w:w="2077" w:type="dxa"/>
          </w:tcPr>
          <w:p w14:paraId="35D8B2EE" w14:textId="77777777" w:rsidR="00E770EE" w:rsidRPr="00896B87" w:rsidRDefault="00E770EE">
            <w:pPr>
              <w:pStyle w:val="ac"/>
              <w:spacing w:line="600" w:lineRule="exact"/>
              <w:rPr>
                <w:rFonts w:hAnsi="宋体" w:cs="Courier New" w:hint="eastAsia"/>
                <w:kern w:val="2"/>
                <w:sz w:val="24"/>
                <w:szCs w:val="24"/>
              </w:rPr>
            </w:pPr>
          </w:p>
        </w:tc>
        <w:tc>
          <w:tcPr>
            <w:tcW w:w="1938" w:type="dxa"/>
          </w:tcPr>
          <w:p w14:paraId="709FD166" w14:textId="77777777" w:rsidR="00E770EE" w:rsidRPr="00896B87" w:rsidRDefault="00E770EE">
            <w:pPr>
              <w:pStyle w:val="ac"/>
              <w:spacing w:line="600" w:lineRule="exact"/>
              <w:rPr>
                <w:rFonts w:hAnsi="宋体" w:cs="Courier New" w:hint="eastAsia"/>
                <w:kern w:val="2"/>
                <w:sz w:val="24"/>
                <w:szCs w:val="24"/>
              </w:rPr>
            </w:pPr>
          </w:p>
        </w:tc>
        <w:tc>
          <w:tcPr>
            <w:tcW w:w="1934" w:type="dxa"/>
          </w:tcPr>
          <w:p w14:paraId="13652237" w14:textId="77777777" w:rsidR="00E770EE" w:rsidRPr="00896B87" w:rsidRDefault="00E770EE">
            <w:pPr>
              <w:pStyle w:val="ac"/>
              <w:spacing w:line="600" w:lineRule="exact"/>
              <w:rPr>
                <w:rFonts w:hAnsi="宋体" w:cs="Courier New" w:hint="eastAsia"/>
                <w:kern w:val="2"/>
                <w:sz w:val="24"/>
                <w:szCs w:val="24"/>
              </w:rPr>
            </w:pPr>
          </w:p>
        </w:tc>
      </w:tr>
      <w:tr w:rsidR="00896B87" w:rsidRPr="00896B87" w14:paraId="203FE32E" w14:textId="77777777">
        <w:trPr>
          <w:jc w:val="center"/>
        </w:trPr>
        <w:tc>
          <w:tcPr>
            <w:tcW w:w="852" w:type="dxa"/>
          </w:tcPr>
          <w:p w14:paraId="3CAF9CDB" w14:textId="77777777" w:rsidR="00E770EE" w:rsidRPr="00896B87" w:rsidRDefault="00E770EE">
            <w:pPr>
              <w:pStyle w:val="ac"/>
              <w:spacing w:line="600" w:lineRule="exact"/>
              <w:rPr>
                <w:rFonts w:hAnsi="宋体" w:cs="Courier New" w:hint="eastAsia"/>
                <w:kern w:val="2"/>
                <w:sz w:val="24"/>
                <w:szCs w:val="24"/>
              </w:rPr>
            </w:pPr>
          </w:p>
        </w:tc>
        <w:tc>
          <w:tcPr>
            <w:tcW w:w="2143" w:type="dxa"/>
          </w:tcPr>
          <w:p w14:paraId="240B7C01" w14:textId="77777777" w:rsidR="00E770EE" w:rsidRPr="00896B87" w:rsidRDefault="00E770EE">
            <w:pPr>
              <w:pStyle w:val="ac"/>
              <w:spacing w:line="600" w:lineRule="exact"/>
              <w:rPr>
                <w:rFonts w:hAnsi="宋体" w:cs="Courier New" w:hint="eastAsia"/>
                <w:kern w:val="2"/>
                <w:sz w:val="24"/>
                <w:szCs w:val="24"/>
              </w:rPr>
            </w:pPr>
          </w:p>
        </w:tc>
        <w:tc>
          <w:tcPr>
            <w:tcW w:w="2077" w:type="dxa"/>
          </w:tcPr>
          <w:p w14:paraId="59B980C1" w14:textId="77777777" w:rsidR="00E770EE" w:rsidRPr="00896B87" w:rsidRDefault="00E770EE">
            <w:pPr>
              <w:pStyle w:val="ac"/>
              <w:spacing w:line="600" w:lineRule="exact"/>
              <w:rPr>
                <w:rFonts w:hAnsi="宋体" w:cs="Courier New" w:hint="eastAsia"/>
                <w:kern w:val="2"/>
                <w:sz w:val="24"/>
                <w:szCs w:val="24"/>
              </w:rPr>
            </w:pPr>
          </w:p>
        </w:tc>
        <w:tc>
          <w:tcPr>
            <w:tcW w:w="1938" w:type="dxa"/>
          </w:tcPr>
          <w:p w14:paraId="05B6C687" w14:textId="77777777" w:rsidR="00E770EE" w:rsidRPr="00896B87" w:rsidRDefault="00E770EE">
            <w:pPr>
              <w:pStyle w:val="ac"/>
              <w:spacing w:line="600" w:lineRule="exact"/>
              <w:rPr>
                <w:rFonts w:hAnsi="宋体" w:cs="Courier New" w:hint="eastAsia"/>
                <w:kern w:val="2"/>
                <w:sz w:val="24"/>
                <w:szCs w:val="24"/>
              </w:rPr>
            </w:pPr>
          </w:p>
        </w:tc>
        <w:tc>
          <w:tcPr>
            <w:tcW w:w="1934" w:type="dxa"/>
          </w:tcPr>
          <w:p w14:paraId="622E2372" w14:textId="77777777" w:rsidR="00E770EE" w:rsidRPr="00896B87" w:rsidRDefault="00E770EE">
            <w:pPr>
              <w:pStyle w:val="ac"/>
              <w:spacing w:line="600" w:lineRule="exact"/>
              <w:rPr>
                <w:rFonts w:hAnsi="宋体" w:cs="Courier New" w:hint="eastAsia"/>
                <w:kern w:val="2"/>
                <w:sz w:val="24"/>
                <w:szCs w:val="24"/>
              </w:rPr>
            </w:pPr>
          </w:p>
        </w:tc>
      </w:tr>
    </w:tbl>
    <w:p w14:paraId="42550495" w14:textId="77777777" w:rsidR="00E770EE" w:rsidRPr="00896B87" w:rsidRDefault="002C6DD0">
      <w:pPr>
        <w:pStyle w:val="32"/>
        <w:spacing w:line="360" w:lineRule="auto"/>
        <w:contextualSpacing/>
        <w:rPr>
          <w:rFonts w:ascii="宋体" w:hAnsi="宋体" w:hint="eastAsia"/>
        </w:rPr>
      </w:pPr>
      <w:r w:rsidRPr="00896B87">
        <w:rPr>
          <w:rFonts w:ascii="宋体" w:hAnsi="宋体" w:hint="eastAsia"/>
        </w:rPr>
        <w:t>注：</w:t>
      </w:r>
    </w:p>
    <w:p w14:paraId="3C1AF5B1" w14:textId="77777777" w:rsidR="00E770EE" w:rsidRPr="00896B87" w:rsidRDefault="002C6DD0">
      <w:pPr>
        <w:pStyle w:val="aa"/>
        <w:spacing w:line="360" w:lineRule="auto"/>
        <w:ind w:firstLineChars="0" w:firstLine="0"/>
        <w:contextualSpacing/>
        <w:rPr>
          <w:rFonts w:hAnsi="仿宋_GB2312" w:cs="仿宋_GB2312" w:hint="eastAsia"/>
          <w:szCs w:val="32"/>
        </w:rPr>
      </w:pPr>
      <w:r w:rsidRPr="00896B87">
        <w:rPr>
          <w:rFonts w:ascii="宋体" w:eastAsia="宋体" w:hAnsi="宋体" w:hint="eastAsia"/>
          <w:sz w:val="24"/>
          <w:szCs w:val="24"/>
        </w:rPr>
        <w:t>1.说明：应对照招标文件“第二章 采购需求”中的技术要求及需求逐条作明确的投标响应，并</w:t>
      </w:r>
      <w:proofErr w:type="gramStart"/>
      <w:r w:rsidRPr="00896B87">
        <w:rPr>
          <w:rFonts w:ascii="宋体" w:eastAsia="宋体" w:hAnsi="宋体" w:hint="eastAsia"/>
          <w:sz w:val="24"/>
          <w:szCs w:val="24"/>
        </w:rPr>
        <w:t>作出</w:t>
      </w:r>
      <w:proofErr w:type="gramEnd"/>
      <w:r w:rsidRPr="00896B87">
        <w:rPr>
          <w:rFonts w:ascii="宋体" w:eastAsia="宋体" w:hAnsi="宋体" w:hint="eastAsia"/>
          <w:sz w:val="24"/>
          <w:szCs w:val="24"/>
        </w:rPr>
        <w:t>偏离说明。</w:t>
      </w:r>
    </w:p>
    <w:p w14:paraId="7EC8408B" w14:textId="77777777" w:rsidR="00E770EE" w:rsidRPr="00896B87" w:rsidRDefault="002C6DD0">
      <w:pPr>
        <w:pStyle w:val="32"/>
        <w:spacing w:line="360" w:lineRule="auto"/>
        <w:contextualSpacing/>
        <w:rPr>
          <w:rFonts w:ascii="宋体" w:hAnsi="宋体" w:hint="eastAsia"/>
        </w:rPr>
      </w:pPr>
      <w:r w:rsidRPr="00896B87">
        <w:rPr>
          <w:rFonts w:ascii="宋体" w:hAnsi="宋体"/>
          <w:b w:val="0"/>
          <w:bCs w:val="0"/>
        </w:rPr>
        <w:t>2.</w:t>
      </w:r>
      <w:r w:rsidRPr="00896B87">
        <w:rPr>
          <w:rFonts w:ascii="宋体" w:hAnsi="宋体" w:hint="eastAsia"/>
          <w:b w:val="0"/>
          <w:bCs w:val="0"/>
        </w:rPr>
        <w:t>投标人应根据自身的承诺，对照招标文件要求，在“偏离说明”中注明“</w:t>
      </w:r>
      <w:r w:rsidRPr="00896B87">
        <w:rPr>
          <w:rFonts w:ascii="宋体" w:hAnsi="宋体" w:hint="eastAsia"/>
        </w:rPr>
        <w:t>正偏离</w:t>
      </w:r>
      <w:r w:rsidRPr="00896B87">
        <w:rPr>
          <w:rFonts w:ascii="宋体" w:hAnsi="宋体" w:hint="eastAsia"/>
          <w:b w:val="0"/>
          <w:bCs w:val="0"/>
        </w:rPr>
        <w:t>”、“</w:t>
      </w:r>
      <w:r w:rsidRPr="00896B87">
        <w:rPr>
          <w:rFonts w:ascii="宋体" w:hAnsi="宋体" w:hint="eastAsia"/>
        </w:rPr>
        <w:t>负偏离</w:t>
      </w:r>
      <w:r w:rsidRPr="00896B87">
        <w:rPr>
          <w:rFonts w:ascii="宋体" w:hAnsi="宋体" w:hint="eastAsia"/>
          <w:b w:val="0"/>
          <w:bCs w:val="0"/>
        </w:rPr>
        <w:t>”或者“</w:t>
      </w:r>
      <w:r w:rsidRPr="00896B87">
        <w:rPr>
          <w:rFonts w:ascii="宋体" w:hAnsi="宋体" w:hint="eastAsia"/>
        </w:rPr>
        <w:t>无偏离</w:t>
      </w:r>
      <w:r w:rsidRPr="00896B87">
        <w:rPr>
          <w:rFonts w:ascii="宋体" w:hAnsi="宋体" w:hint="eastAsia"/>
          <w:b w:val="0"/>
          <w:bCs w:val="0"/>
        </w:rPr>
        <w:t>”。既不属于“</w:t>
      </w:r>
      <w:r w:rsidRPr="00896B87">
        <w:rPr>
          <w:rFonts w:ascii="宋体" w:hAnsi="宋体" w:hint="eastAsia"/>
        </w:rPr>
        <w:t>正偏离</w:t>
      </w:r>
      <w:r w:rsidRPr="00896B87">
        <w:rPr>
          <w:rFonts w:ascii="宋体" w:hAnsi="宋体" w:hint="eastAsia"/>
          <w:b w:val="0"/>
          <w:bCs w:val="0"/>
        </w:rPr>
        <w:t>”也不属于“</w:t>
      </w:r>
      <w:r w:rsidRPr="00896B87">
        <w:rPr>
          <w:rFonts w:ascii="宋体" w:hAnsi="宋体" w:hint="eastAsia"/>
        </w:rPr>
        <w:t>负偏离</w:t>
      </w:r>
      <w:r w:rsidRPr="00896B87">
        <w:rPr>
          <w:rFonts w:ascii="宋体" w:hAnsi="宋体" w:hint="eastAsia"/>
          <w:b w:val="0"/>
          <w:bCs w:val="0"/>
        </w:rPr>
        <w:t>”即为“</w:t>
      </w:r>
      <w:r w:rsidRPr="00896B87">
        <w:rPr>
          <w:rFonts w:ascii="宋体" w:hAnsi="宋体" w:hint="eastAsia"/>
        </w:rPr>
        <w:t>无偏离</w:t>
      </w:r>
      <w:r w:rsidRPr="00896B87">
        <w:rPr>
          <w:rFonts w:ascii="宋体" w:hAnsi="宋体" w:hint="eastAsia"/>
          <w:b w:val="0"/>
          <w:bCs w:val="0"/>
        </w:rPr>
        <w:t>”。</w:t>
      </w:r>
    </w:p>
    <w:p w14:paraId="087F5BEB" w14:textId="77777777" w:rsidR="00E770EE" w:rsidRPr="00896B87" w:rsidRDefault="00E770EE">
      <w:pPr>
        <w:pStyle w:val="32"/>
        <w:spacing w:line="360" w:lineRule="auto"/>
        <w:contextualSpacing/>
        <w:rPr>
          <w:rFonts w:ascii="宋体" w:hAnsi="宋体" w:hint="eastAsia"/>
          <w:spacing w:val="20"/>
        </w:rPr>
      </w:pPr>
    </w:p>
    <w:p w14:paraId="4F7BDDFE" w14:textId="77777777" w:rsidR="00E770EE" w:rsidRPr="00896B87" w:rsidRDefault="002C6DD0">
      <w:pPr>
        <w:spacing w:line="360" w:lineRule="auto"/>
        <w:contextualSpacing/>
        <w:rPr>
          <w:rFonts w:ascii="宋体" w:hAnsi="宋体" w:hint="eastAsia"/>
          <w:spacing w:val="20"/>
          <w:sz w:val="24"/>
          <w:u w:val="single"/>
        </w:rPr>
      </w:pPr>
      <w:r w:rsidRPr="00896B87">
        <w:rPr>
          <w:rFonts w:ascii="宋体" w:hAnsi="宋体" w:hint="eastAsia"/>
          <w:sz w:val="24"/>
        </w:rPr>
        <w:t>法定代表人或者委托代理人</w:t>
      </w:r>
      <w:r w:rsidRPr="00896B87">
        <w:rPr>
          <w:rFonts w:ascii="宋体" w:hAnsi="宋体" w:hint="eastAsia"/>
          <w:spacing w:val="20"/>
          <w:sz w:val="24"/>
        </w:rPr>
        <w:t>（签字或者电子签名）：</w:t>
      </w:r>
      <w:r w:rsidRPr="00896B87">
        <w:rPr>
          <w:rFonts w:ascii="宋体" w:hAnsi="宋体" w:hint="eastAsia"/>
          <w:spacing w:val="20"/>
          <w:sz w:val="24"/>
          <w:u w:val="single"/>
        </w:rPr>
        <w:t xml:space="preserve">        </w:t>
      </w:r>
    </w:p>
    <w:p w14:paraId="2A46FD8F" w14:textId="77777777" w:rsidR="00E770EE" w:rsidRPr="00896B87" w:rsidRDefault="002C6DD0">
      <w:pPr>
        <w:spacing w:line="360" w:lineRule="auto"/>
        <w:contextualSpacing/>
        <w:rPr>
          <w:rFonts w:ascii="宋体" w:hAnsi="宋体" w:hint="eastAsia"/>
          <w:spacing w:val="20"/>
          <w:sz w:val="24"/>
        </w:rPr>
      </w:pPr>
      <w:r w:rsidRPr="00896B87">
        <w:rPr>
          <w:rFonts w:ascii="宋体" w:hAnsi="宋体" w:hint="eastAsia"/>
          <w:spacing w:val="20"/>
          <w:sz w:val="24"/>
        </w:rPr>
        <w:t>投标人名称（电子签章）：</w:t>
      </w:r>
      <w:r w:rsidRPr="00896B87">
        <w:rPr>
          <w:rFonts w:ascii="宋体" w:hAnsi="宋体" w:hint="eastAsia"/>
          <w:spacing w:val="20"/>
          <w:sz w:val="24"/>
          <w:u w:val="single"/>
        </w:rPr>
        <w:t xml:space="preserve">            </w:t>
      </w:r>
      <w:r w:rsidRPr="00896B87">
        <w:rPr>
          <w:rFonts w:ascii="宋体" w:hAnsi="宋体" w:hint="eastAsia"/>
          <w:spacing w:val="20"/>
          <w:sz w:val="24"/>
        </w:rPr>
        <w:t xml:space="preserve">              </w:t>
      </w:r>
    </w:p>
    <w:p w14:paraId="1E2BB454" w14:textId="77777777" w:rsidR="00E770EE" w:rsidRPr="00896B87" w:rsidRDefault="002C6DD0">
      <w:pPr>
        <w:spacing w:line="360" w:lineRule="auto"/>
        <w:contextualSpacing/>
        <w:rPr>
          <w:rFonts w:ascii="宋体" w:hAnsi="宋体" w:hint="eastAsia"/>
          <w:sz w:val="24"/>
          <w:szCs w:val="20"/>
        </w:rPr>
      </w:pPr>
      <w:r w:rsidRPr="00896B87">
        <w:rPr>
          <w:rFonts w:ascii="宋体" w:hAnsi="宋体" w:hint="eastAsia"/>
          <w:spacing w:val="20"/>
          <w:sz w:val="24"/>
        </w:rPr>
        <w:t>日  期：</w:t>
      </w:r>
      <w:r w:rsidRPr="00896B87">
        <w:rPr>
          <w:rFonts w:ascii="宋体" w:hAnsi="宋体" w:hint="eastAsia"/>
          <w:spacing w:val="20"/>
          <w:sz w:val="24"/>
          <w:u w:val="single"/>
        </w:rPr>
        <w:t xml:space="preserve">          </w:t>
      </w:r>
    </w:p>
    <w:p w14:paraId="3F762F41" w14:textId="77777777" w:rsidR="00E770EE" w:rsidRPr="00896B87" w:rsidRDefault="00E770EE">
      <w:pPr>
        <w:spacing w:line="360" w:lineRule="auto"/>
        <w:contextualSpacing/>
        <w:rPr>
          <w:rFonts w:ascii="宋体" w:hAnsi="宋体" w:hint="eastAsia"/>
          <w:spacing w:val="20"/>
          <w:sz w:val="24"/>
          <w:u w:val="single"/>
        </w:rPr>
      </w:pPr>
    </w:p>
    <w:p w14:paraId="23D67BBE" w14:textId="77777777" w:rsidR="00E770EE" w:rsidRPr="00896B87" w:rsidRDefault="00E770EE">
      <w:pPr>
        <w:spacing w:line="360" w:lineRule="auto"/>
        <w:contextualSpacing/>
        <w:rPr>
          <w:rFonts w:ascii="宋体" w:hAnsi="宋体" w:hint="eastAsia"/>
          <w:sz w:val="24"/>
          <w:szCs w:val="20"/>
        </w:rPr>
      </w:pPr>
    </w:p>
    <w:p w14:paraId="268B1341" w14:textId="77777777" w:rsidR="00E770EE" w:rsidRPr="00896B87" w:rsidRDefault="002C6DD0">
      <w:pPr>
        <w:snapToGrid w:val="0"/>
        <w:spacing w:beforeLines="50" w:before="120" w:after="50"/>
        <w:ind w:left="142"/>
        <w:jc w:val="left"/>
        <w:rPr>
          <w:rFonts w:ascii="宋体" w:hAnsi="宋体" w:hint="eastAsia"/>
          <w:b/>
          <w:sz w:val="24"/>
        </w:rPr>
      </w:pPr>
      <w:r w:rsidRPr="00896B87">
        <w:rPr>
          <w:rFonts w:ascii="宋体" w:hAnsi="宋体"/>
          <w:b/>
          <w:sz w:val="24"/>
        </w:rPr>
        <w:br w:type="page"/>
      </w:r>
      <w:r w:rsidRPr="00896B87">
        <w:rPr>
          <w:rFonts w:ascii="宋体" w:hAnsi="宋体"/>
          <w:b/>
          <w:sz w:val="24"/>
        </w:rPr>
        <w:lastRenderedPageBreak/>
        <w:t>9</w:t>
      </w:r>
      <w:r w:rsidRPr="00896B87">
        <w:rPr>
          <w:rFonts w:ascii="宋体" w:hAnsi="宋体" w:hint="eastAsia"/>
          <w:b/>
          <w:sz w:val="24"/>
        </w:rPr>
        <w:t>.项目实施人员一览表格式</w:t>
      </w:r>
    </w:p>
    <w:p w14:paraId="69EECF59" w14:textId="77777777" w:rsidR="00E770EE" w:rsidRPr="00896B87" w:rsidRDefault="00E770EE">
      <w:pPr>
        <w:snapToGrid w:val="0"/>
        <w:spacing w:beforeLines="50" w:before="120" w:after="50"/>
        <w:ind w:left="142"/>
        <w:jc w:val="left"/>
        <w:rPr>
          <w:rFonts w:ascii="宋体" w:hAnsi="宋体" w:hint="eastAsia"/>
          <w:b/>
          <w:sz w:val="24"/>
        </w:rPr>
      </w:pPr>
    </w:p>
    <w:p w14:paraId="3B3DB5BF" w14:textId="77777777" w:rsidR="00E770EE" w:rsidRPr="00896B87" w:rsidRDefault="002C6DD0">
      <w:pPr>
        <w:snapToGrid w:val="0"/>
        <w:spacing w:beforeLines="50" w:before="120" w:after="50"/>
        <w:ind w:left="142"/>
        <w:jc w:val="center"/>
        <w:rPr>
          <w:rFonts w:ascii="宋体" w:hAnsi="宋体" w:hint="eastAsia"/>
          <w:b/>
          <w:sz w:val="32"/>
          <w:szCs w:val="32"/>
        </w:rPr>
      </w:pPr>
      <w:r w:rsidRPr="00896B87">
        <w:rPr>
          <w:rFonts w:ascii="宋体" w:hAnsi="宋体" w:hint="eastAsia"/>
          <w:b/>
          <w:sz w:val="32"/>
          <w:szCs w:val="32"/>
        </w:rPr>
        <w:t>项目实施人员一览表</w:t>
      </w:r>
    </w:p>
    <w:p w14:paraId="44FF24AA" w14:textId="77777777" w:rsidR="00E770EE" w:rsidRPr="00896B87" w:rsidRDefault="00E770EE">
      <w:pPr>
        <w:snapToGrid w:val="0"/>
        <w:spacing w:before="50" w:after="50" w:line="400" w:lineRule="exact"/>
        <w:rPr>
          <w:rFonts w:ascii="宋体" w:hAnsi="宋体" w:hint="eastAsia"/>
          <w:szCs w:val="21"/>
        </w:rPr>
      </w:pPr>
    </w:p>
    <w:p w14:paraId="6554D81D" w14:textId="77777777" w:rsidR="00E770EE" w:rsidRPr="00896B87" w:rsidRDefault="002C6DD0">
      <w:pPr>
        <w:snapToGrid w:val="0"/>
        <w:spacing w:before="50" w:after="50" w:line="400" w:lineRule="exact"/>
        <w:rPr>
          <w:rFonts w:ascii="宋体" w:hAnsi="宋体" w:hint="eastAsia"/>
          <w:szCs w:val="21"/>
        </w:rPr>
      </w:pPr>
      <w:r w:rsidRPr="00896B87">
        <w:rPr>
          <w:rFonts w:ascii="宋体" w:hAnsi="宋体" w:hint="eastAsia"/>
          <w:szCs w:val="21"/>
        </w:rPr>
        <w:t>项目名称：</w:t>
      </w:r>
      <w:r w:rsidRPr="00896B87">
        <w:rPr>
          <w:rFonts w:ascii="宋体" w:hAnsi="宋体" w:hint="eastAsia"/>
          <w:szCs w:val="21"/>
          <w:u w:val="single"/>
        </w:rPr>
        <w:t xml:space="preserve">      </w:t>
      </w:r>
      <w:r w:rsidRPr="00896B87">
        <w:rPr>
          <w:rFonts w:ascii="宋体" w:hAnsi="宋体"/>
          <w:szCs w:val="21"/>
          <w:u w:val="single"/>
        </w:rPr>
        <w:t xml:space="preserve">     </w:t>
      </w:r>
      <w:r w:rsidRPr="00896B87">
        <w:rPr>
          <w:rFonts w:ascii="宋体" w:hAnsi="宋体"/>
          <w:szCs w:val="21"/>
        </w:rPr>
        <w:t xml:space="preserve">         </w:t>
      </w:r>
      <w:r w:rsidRPr="00896B87">
        <w:rPr>
          <w:rFonts w:ascii="宋体" w:hAnsi="宋体" w:hint="eastAsia"/>
          <w:szCs w:val="21"/>
        </w:rPr>
        <w:t>项目编号：</w:t>
      </w:r>
      <w:r w:rsidRPr="00896B87">
        <w:rPr>
          <w:rFonts w:ascii="宋体" w:hAnsi="宋体" w:hint="eastAsia"/>
          <w:szCs w:val="21"/>
          <w:u w:val="single"/>
        </w:rPr>
        <w:t xml:space="preserve">  </w:t>
      </w:r>
      <w:r w:rsidRPr="00896B87">
        <w:rPr>
          <w:rFonts w:ascii="宋体" w:hAnsi="宋体"/>
          <w:szCs w:val="21"/>
          <w:u w:val="single"/>
        </w:rPr>
        <w:t xml:space="preserve">      </w:t>
      </w:r>
      <w:r w:rsidRPr="00896B87">
        <w:rPr>
          <w:rFonts w:ascii="宋体" w:hAnsi="宋体" w:hint="eastAsia"/>
          <w:szCs w:val="21"/>
          <w:u w:val="single"/>
        </w:rPr>
        <w:t xml:space="preserve">    </w:t>
      </w:r>
      <w:r w:rsidRPr="00896B87">
        <w:rPr>
          <w:rFonts w:ascii="宋体" w:hAnsi="宋体" w:hint="eastAsia"/>
          <w:szCs w:val="21"/>
        </w:rPr>
        <w:t xml:space="preserve">         </w:t>
      </w:r>
    </w:p>
    <w:p w14:paraId="3B4F255E" w14:textId="77777777" w:rsidR="00E770EE" w:rsidRPr="00896B87" w:rsidRDefault="00E770EE">
      <w:pPr>
        <w:pStyle w:val="ac"/>
        <w:rPr>
          <w:rFonts w:hAnsi="宋体" w:hint="eastAsia"/>
          <w:sz w:val="21"/>
        </w:rPr>
      </w:pPr>
    </w:p>
    <w:p w14:paraId="32B2FFC4" w14:textId="77777777" w:rsidR="00E770EE" w:rsidRPr="00896B87" w:rsidRDefault="002C6DD0">
      <w:pPr>
        <w:pStyle w:val="ac"/>
        <w:rPr>
          <w:rFonts w:hAnsi="宋体" w:hint="eastAsia"/>
          <w:sz w:val="21"/>
        </w:rPr>
      </w:pPr>
      <w:r w:rsidRPr="00896B87">
        <w:rPr>
          <w:rFonts w:hAnsi="宋体" w:hint="eastAsia"/>
          <w:sz w:val="21"/>
        </w:rPr>
        <w:t>投标人名称：</w:t>
      </w:r>
      <w:r w:rsidRPr="00896B87">
        <w:rPr>
          <w:rFonts w:hAnsi="宋体" w:hint="eastAsia"/>
          <w:sz w:val="21"/>
          <w:u w:val="single"/>
        </w:rPr>
        <w:t xml:space="preserve">                     </w:t>
      </w:r>
      <w:r w:rsidRPr="00896B87">
        <w:rPr>
          <w:rFonts w:hAnsi="宋体" w:hint="eastAsia"/>
          <w:sz w:val="21"/>
        </w:rPr>
        <w:t xml:space="preserve"> </w:t>
      </w:r>
    </w:p>
    <w:p w14:paraId="7FBB33ED" w14:textId="77777777" w:rsidR="00E770EE" w:rsidRPr="00896B87" w:rsidRDefault="00E770EE">
      <w:pPr>
        <w:pStyle w:val="ac"/>
        <w:rPr>
          <w:rFonts w:hAnsi="宋体" w:hint="eastAsia"/>
          <w:sz w:val="21"/>
        </w:rPr>
      </w:pPr>
    </w:p>
    <w:p w14:paraId="5A492959" w14:textId="77777777" w:rsidR="00E770EE" w:rsidRPr="00896B87" w:rsidRDefault="002C6DD0">
      <w:pPr>
        <w:pStyle w:val="ac"/>
        <w:rPr>
          <w:sz w:val="21"/>
        </w:rPr>
      </w:pPr>
      <w:r w:rsidRPr="00896B87">
        <w:rPr>
          <w:rFonts w:hint="eastAsia"/>
          <w:sz w:val="21"/>
        </w:rPr>
        <w:t>所投分标：</w:t>
      </w:r>
      <w:r w:rsidRPr="00896B87">
        <w:rPr>
          <w:rFonts w:hint="eastAsia"/>
          <w:sz w:val="21"/>
          <w:u w:val="single"/>
        </w:rPr>
        <w:t xml:space="preserve">     </w:t>
      </w:r>
      <w:r w:rsidRPr="00896B87">
        <w:rPr>
          <w:rFonts w:hint="eastAsia"/>
          <w:sz w:val="21"/>
        </w:rPr>
        <w:t>分标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696"/>
        <w:gridCol w:w="696"/>
        <w:gridCol w:w="696"/>
        <w:gridCol w:w="696"/>
        <w:gridCol w:w="696"/>
        <w:gridCol w:w="993"/>
        <w:gridCol w:w="1425"/>
        <w:gridCol w:w="1042"/>
        <w:gridCol w:w="1079"/>
      </w:tblGrid>
      <w:tr w:rsidR="00896B87" w:rsidRPr="00896B87" w14:paraId="2CDEBF38" w14:textId="77777777">
        <w:tc>
          <w:tcPr>
            <w:tcW w:w="410" w:type="pct"/>
            <w:vAlign w:val="center"/>
          </w:tcPr>
          <w:p w14:paraId="02BD29CB"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姓名</w:t>
            </w:r>
          </w:p>
        </w:tc>
        <w:tc>
          <w:tcPr>
            <w:tcW w:w="389" w:type="pct"/>
            <w:vAlign w:val="center"/>
          </w:tcPr>
          <w:p w14:paraId="2C1CB20D"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性别</w:t>
            </w:r>
          </w:p>
        </w:tc>
        <w:tc>
          <w:tcPr>
            <w:tcW w:w="349" w:type="pct"/>
            <w:vAlign w:val="center"/>
          </w:tcPr>
          <w:p w14:paraId="1FF0F8F1"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身</w:t>
            </w:r>
            <w:r w:rsidRPr="00896B87">
              <w:rPr>
                <w:rFonts w:ascii="宋体" w:hAnsi="宋体"/>
                <w:sz w:val="24"/>
                <w:szCs w:val="20"/>
              </w:rPr>
              <w:t>份证号</w:t>
            </w:r>
          </w:p>
        </w:tc>
        <w:tc>
          <w:tcPr>
            <w:tcW w:w="389" w:type="pct"/>
            <w:vAlign w:val="center"/>
          </w:tcPr>
          <w:p w14:paraId="3BF0155F"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职务</w:t>
            </w:r>
          </w:p>
        </w:tc>
        <w:tc>
          <w:tcPr>
            <w:tcW w:w="389" w:type="pct"/>
            <w:vAlign w:val="center"/>
          </w:tcPr>
          <w:p w14:paraId="2D319E10"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学历</w:t>
            </w:r>
          </w:p>
        </w:tc>
        <w:tc>
          <w:tcPr>
            <w:tcW w:w="410" w:type="pct"/>
            <w:vAlign w:val="center"/>
          </w:tcPr>
          <w:p w14:paraId="4689D13E"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工作年限</w:t>
            </w:r>
          </w:p>
        </w:tc>
        <w:tc>
          <w:tcPr>
            <w:tcW w:w="589" w:type="pct"/>
            <w:vAlign w:val="center"/>
          </w:tcPr>
          <w:p w14:paraId="2B5640C5"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联系电话</w:t>
            </w:r>
          </w:p>
        </w:tc>
        <w:tc>
          <w:tcPr>
            <w:tcW w:w="831" w:type="pct"/>
            <w:vAlign w:val="center"/>
          </w:tcPr>
          <w:p w14:paraId="5D889D6D"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专业技术资格（职称）或者职业资格或者执业资格证或者其他证书</w:t>
            </w:r>
          </w:p>
        </w:tc>
        <w:tc>
          <w:tcPr>
            <w:tcW w:w="611" w:type="pct"/>
            <w:vAlign w:val="center"/>
          </w:tcPr>
          <w:p w14:paraId="11EC8A4D"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在本项目中的职责分工</w:t>
            </w:r>
          </w:p>
        </w:tc>
        <w:tc>
          <w:tcPr>
            <w:tcW w:w="632" w:type="pct"/>
            <w:vAlign w:val="center"/>
          </w:tcPr>
          <w:p w14:paraId="428092E7"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hint="eastAsia"/>
                <w:sz w:val="24"/>
                <w:szCs w:val="20"/>
              </w:rPr>
              <w:t>项目经历</w:t>
            </w:r>
          </w:p>
        </w:tc>
      </w:tr>
      <w:tr w:rsidR="00896B87" w:rsidRPr="00896B87" w14:paraId="7F519A32" w14:textId="77777777">
        <w:tc>
          <w:tcPr>
            <w:tcW w:w="410" w:type="pct"/>
            <w:vAlign w:val="center"/>
          </w:tcPr>
          <w:p w14:paraId="457296DE"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352B0564" w14:textId="77777777" w:rsidR="00E770EE" w:rsidRPr="00896B87" w:rsidRDefault="00E770EE">
            <w:pPr>
              <w:snapToGrid w:val="0"/>
              <w:spacing w:before="50" w:afterLines="50" w:after="120"/>
              <w:jc w:val="center"/>
              <w:rPr>
                <w:rFonts w:ascii="宋体" w:hAnsi="宋体" w:hint="eastAsia"/>
                <w:sz w:val="24"/>
                <w:szCs w:val="20"/>
              </w:rPr>
            </w:pPr>
          </w:p>
        </w:tc>
        <w:tc>
          <w:tcPr>
            <w:tcW w:w="349" w:type="pct"/>
            <w:vAlign w:val="center"/>
          </w:tcPr>
          <w:p w14:paraId="447C3EA2"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03A066D6"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0D21F30A" w14:textId="77777777" w:rsidR="00E770EE" w:rsidRPr="00896B87" w:rsidRDefault="00E770EE">
            <w:pPr>
              <w:snapToGrid w:val="0"/>
              <w:spacing w:before="50" w:afterLines="50" w:after="120"/>
              <w:jc w:val="center"/>
              <w:rPr>
                <w:rFonts w:ascii="宋体" w:hAnsi="宋体" w:hint="eastAsia"/>
                <w:sz w:val="24"/>
                <w:szCs w:val="20"/>
              </w:rPr>
            </w:pPr>
          </w:p>
        </w:tc>
        <w:tc>
          <w:tcPr>
            <w:tcW w:w="410" w:type="pct"/>
            <w:vAlign w:val="center"/>
          </w:tcPr>
          <w:p w14:paraId="25DABD73" w14:textId="77777777" w:rsidR="00E770EE" w:rsidRPr="00896B87" w:rsidRDefault="00E770EE">
            <w:pPr>
              <w:snapToGrid w:val="0"/>
              <w:spacing w:before="50" w:afterLines="50" w:after="120"/>
              <w:jc w:val="center"/>
              <w:rPr>
                <w:rFonts w:ascii="宋体" w:hAnsi="宋体" w:hint="eastAsia"/>
                <w:sz w:val="24"/>
                <w:szCs w:val="20"/>
              </w:rPr>
            </w:pPr>
          </w:p>
        </w:tc>
        <w:tc>
          <w:tcPr>
            <w:tcW w:w="589" w:type="pct"/>
            <w:vAlign w:val="center"/>
          </w:tcPr>
          <w:p w14:paraId="16405F23" w14:textId="77777777" w:rsidR="00E770EE" w:rsidRPr="00896B87" w:rsidRDefault="00E770EE">
            <w:pPr>
              <w:snapToGrid w:val="0"/>
              <w:spacing w:before="50" w:afterLines="50" w:after="120"/>
              <w:jc w:val="center"/>
              <w:rPr>
                <w:rFonts w:ascii="宋体" w:hAnsi="宋体" w:hint="eastAsia"/>
                <w:sz w:val="24"/>
                <w:szCs w:val="20"/>
              </w:rPr>
            </w:pPr>
          </w:p>
        </w:tc>
        <w:tc>
          <w:tcPr>
            <w:tcW w:w="831" w:type="pct"/>
            <w:vAlign w:val="center"/>
          </w:tcPr>
          <w:p w14:paraId="42CBCC23" w14:textId="77777777" w:rsidR="00E770EE" w:rsidRPr="00896B87" w:rsidRDefault="00E770EE">
            <w:pPr>
              <w:snapToGrid w:val="0"/>
              <w:spacing w:before="50" w:afterLines="50" w:after="120"/>
              <w:jc w:val="center"/>
              <w:rPr>
                <w:rFonts w:ascii="宋体" w:hAnsi="宋体" w:hint="eastAsia"/>
                <w:sz w:val="24"/>
                <w:szCs w:val="20"/>
              </w:rPr>
            </w:pPr>
          </w:p>
        </w:tc>
        <w:tc>
          <w:tcPr>
            <w:tcW w:w="611" w:type="pct"/>
            <w:vAlign w:val="center"/>
          </w:tcPr>
          <w:p w14:paraId="02BAF837" w14:textId="77777777" w:rsidR="00E770EE" w:rsidRPr="00896B87" w:rsidRDefault="00E770EE">
            <w:pPr>
              <w:snapToGrid w:val="0"/>
              <w:spacing w:before="50" w:afterLines="50" w:after="120"/>
              <w:jc w:val="center"/>
              <w:rPr>
                <w:rFonts w:ascii="宋体" w:hAnsi="宋体" w:hint="eastAsia"/>
                <w:sz w:val="24"/>
                <w:szCs w:val="20"/>
              </w:rPr>
            </w:pPr>
          </w:p>
        </w:tc>
        <w:tc>
          <w:tcPr>
            <w:tcW w:w="632" w:type="pct"/>
            <w:vAlign w:val="center"/>
          </w:tcPr>
          <w:p w14:paraId="3C2F3BC0" w14:textId="77777777" w:rsidR="00E770EE" w:rsidRPr="00896B87" w:rsidRDefault="00E770EE">
            <w:pPr>
              <w:snapToGrid w:val="0"/>
              <w:spacing w:before="50" w:afterLines="50" w:after="120"/>
              <w:jc w:val="center"/>
              <w:rPr>
                <w:rFonts w:ascii="宋体" w:hAnsi="宋体" w:hint="eastAsia"/>
                <w:sz w:val="24"/>
                <w:szCs w:val="20"/>
              </w:rPr>
            </w:pPr>
          </w:p>
        </w:tc>
      </w:tr>
      <w:tr w:rsidR="00896B87" w:rsidRPr="00896B87" w14:paraId="5D74E77A" w14:textId="77777777">
        <w:tc>
          <w:tcPr>
            <w:tcW w:w="410" w:type="pct"/>
            <w:vAlign w:val="center"/>
          </w:tcPr>
          <w:p w14:paraId="1729AB78"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56094EC6" w14:textId="77777777" w:rsidR="00E770EE" w:rsidRPr="00896B87" w:rsidRDefault="00E770EE">
            <w:pPr>
              <w:snapToGrid w:val="0"/>
              <w:spacing w:before="50" w:afterLines="50" w:after="120"/>
              <w:jc w:val="center"/>
              <w:rPr>
                <w:rFonts w:ascii="宋体" w:hAnsi="宋体" w:hint="eastAsia"/>
                <w:sz w:val="24"/>
                <w:szCs w:val="20"/>
              </w:rPr>
            </w:pPr>
          </w:p>
        </w:tc>
        <w:tc>
          <w:tcPr>
            <w:tcW w:w="349" w:type="pct"/>
            <w:vAlign w:val="center"/>
          </w:tcPr>
          <w:p w14:paraId="4EE07227"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4E43B647"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381323F7" w14:textId="77777777" w:rsidR="00E770EE" w:rsidRPr="00896B87" w:rsidRDefault="00E770EE">
            <w:pPr>
              <w:snapToGrid w:val="0"/>
              <w:spacing w:before="50" w:afterLines="50" w:after="120"/>
              <w:jc w:val="center"/>
              <w:rPr>
                <w:rFonts w:ascii="宋体" w:hAnsi="宋体" w:hint="eastAsia"/>
                <w:sz w:val="24"/>
                <w:szCs w:val="20"/>
              </w:rPr>
            </w:pPr>
          </w:p>
        </w:tc>
        <w:tc>
          <w:tcPr>
            <w:tcW w:w="410" w:type="pct"/>
            <w:vAlign w:val="center"/>
          </w:tcPr>
          <w:p w14:paraId="5B915751" w14:textId="77777777" w:rsidR="00E770EE" w:rsidRPr="00896B87" w:rsidRDefault="00E770EE">
            <w:pPr>
              <w:snapToGrid w:val="0"/>
              <w:spacing w:before="50" w:afterLines="50" w:after="120"/>
              <w:jc w:val="center"/>
              <w:rPr>
                <w:rFonts w:ascii="宋体" w:hAnsi="宋体" w:hint="eastAsia"/>
                <w:sz w:val="24"/>
                <w:szCs w:val="20"/>
              </w:rPr>
            </w:pPr>
          </w:p>
        </w:tc>
        <w:tc>
          <w:tcPr>
            <w:tcW w:w="589" w:type="pct"/>
            <w:vAlign w:val="center"/>
          </w:tcPr>
          <w:p w14:paraId="74AB3C55" w14:textId="77777777" w:rsidR="00E770EE" w:rsidRPr="00896B87" w:rsidRDefault="00E770EE">
            <w:pPr>
              <w:snapToGrid w:val="0"/>
              <w:spacing w:before="50" w:afterLines="50" w:after="120"/>
              <w:jc w:val="center"/>
              <w:rPr>
                <w:rFonts w:ascii="宋体" w:hAnsi="宋体" w:hint="eastAsia"/>
                <w:sz w:val="24"/>
                <w:szCs w:val="20"/>
              </w:rPr>
            </w:pPr>
          </w:p>
        </w:tc>
        <w:tc>
          <w:tcPr>
            <w:tcW w:w="831" w:type="pct"/>
            <w:vAlign w:val="center"/>
          </w:tcPr>
          <w:p w14:paraId="2F743568" w14:textId="77777777" w:rsidR="00E770EE" w:rsidRPr="00896B87" w:rsidRDefault="00E770EE">
            <w:pPr>
              <w:snapToGrid w:val="0"/>
              <w:spacing w:before="50" w:afterLines="50" w:after="120"/>
              <w:jc w:val="center"/>
              <w:rPr>
                <w:rFonts w:ascii="宋体" w:hAnsi="宋体" w:hint="eastAsia"/>
                <w:sz w:val="24"/>
                <w:szCs w:val="20"/>
              </w:rPr>
            </w:pPr>
          </w:p>
        </w:tc>
        <w:tc>
          <w:tcPr>
            <w:tcW w:w="611" w:type="pct"/>
            <w:vAlign w:val="center"/>
          </w:tcPr>
          <w:p w14:paraId="7033FB7A" w14:textId="77777777" w:rsidR="00E770EE" w:rsidRPr="00896B87" w:rsidRDefault="00E770EE">
            <w:pPr>
              <w:snapToGrid w:val="0"/>
              <w:spacing w:before="50" w:afterLines="50" w:after="120"/>
              <w:jc w:val="center"/>
              <w:rPr>
                <w:rFonts w:ascii="宋体" w:hAnsi="宋体" w:hint="eastAsia"/>
                <w:sz w:val="24"/>
                <w:szCs w:val="20"/>
              </w:rPr>
            </w:pPr>
          </w:p>
        </w:tc>
        <w:tc>
          <w:tcPr>
            <w:tcW w:w="632" w:type="pct"/>
            <w:vAlign w:val="center"/>
          </w:tcPr>
          <w:p w14:paraId="6B475FD6" w14:textId="77777777" w:rsidR="00E770EE" w:rsidRPr="00896B87" w:rsidRDefault="00E770EE">
            <w:pPr>
              <w:snapToGrid w:val="0"/>
              <w:spacing w:before="50" w:afterLines="50" w:after="120"/>
              <w:jc w:val="center"/>
              <w:rPr>
                <w:rFonts w:ascii="宋体" w:hAnsi="宋体" w:hint="eastAsia"/>
                <w:sz w:val="24"/>
                <w:szCs w:val="20"/>
              </w:rPr>
            </w:pPr>
          </w:p>
        </w:tc>
      </w:tr>
      <w:tr w:rsidR="00896B87" w:rsidRPr="00896B87" w14:paraId="0364A402" w14:textId="77777777">
        <w:tc>
          <w:tcPr>
            <w:tcW w:w="410" w:type="pct"/>
            <w:vAlign w:val="center"/>
          </w:tcPr>
          <w:p w14:paraId="18044FF5"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325FE91F" w14:textId="77777777" w:rsidR="00E770EE" w:rsidRPr="00896B87" w:rsidRDefault="00E770EE">
            <w:pPr>
              <w:snapToGrid w:val="0"/>
              <w:spacing w:before="50" w:afterLines="50" w:after="120"/>
              <w:jc w:val="center"/>
              <w:rPr>
                <w:rFonts w:ascii="宋体" w:hAnsi="宋体" w:hint="eastAsia"/>
                <w:sz w:val="24"/>
                <w:szCs w:val="20"/>
              </w:rPr>
            </w:pPr>
          </w:p>
        </w:tc>
        <w:tc>
          <w:tcPr>
            <w:tcW w:w="349" w:type="pct"/>
            <w:vAlign w:val="center"/>
          </w:tcPr>
          <w:p w14:paraId="5E417552"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2E99F156" w14:textId="77777777" w:rsidR="00E770EE" w:rsidRPr="00896B87" w:rsidRDefault="00E770EE">
            <w:pPr>
              <w:snapToGrid w:val="0"/>
              <w:spacing w:before="50" w:afterLines="50" w:after="120"/>
              <w:jc w:val="center"/>
              <w:rPr>
                <w:rFonts w:ascii="宋体" w:hAnsi="宋体" w:hint="eastAsia"/>
                <w:sz w:val="24"/>
                <w:szCs w:val="20"/>
              </w:rPr>
            </w:pPr>
          </w:p>
        </w:tc>
        <w:tc>
          <w:tcPr>
            <w:tcW w:w="389" w:type="pct"/>
            <w:vAlign w:val="center"/>
          </w:tcPr>
          <w:p w14:paraId="5338FAC5" w14:textId="77777777" w:rsidR="00E770EE" w:rsidRPr="00896B87" w:rsidRDefault="00E770EE">
            <w:pPr>
              <w:snapToGrid w:val="0"/>
              <w:spacing w:before="50" w:afterLines="50" w:after="120"/>
              <w:jc w:val="center"/>
              <w:rPr>
                <w:rFonts w:ascii="宋体" w:hAnsi="宋体" w:hint="eastAsia"/>
                <w:sz w:val="24"/>
                <w:szCs w:val="20"/>
              </w:rPr>
            </w:pPr>
          </w:p>
        </w:tc>
        <w:tc>
          <w:tcPr>
            <w:tcW w:w="410" w:type="pct"/>
            <w:vAlign w:val="center"/>
          </w:tcPr>
          <w:p w14:paraId="5E214391" w14:textId="77777777" w:rsidR="00E770EE" w:rsidRPr="00896B87" w:rsidRDefault="00E770EE">
            <w:pPr>
              <w:snapToGrid w:val="0"/>
              <w:spacing w:before="50" w:afterLines="50" w:after="120"/>
              <w:jc w:val="center"/>
              <w:rPr>
                <w:rFonts w:ascii="宋体" w:hAnsi="宋体" w:hint="eastAsia"/>
                <w:sz w:val="24"/>
                <w:szCs w:val="20"/>
              </w:rPr>
            </w:pPr>
          </w:p>
        </w:tc>
        <w:tc>
          <w:tcPr>
            <w:tcW w:w="589" w:type="pct"/>
            <w:vAlign w:val="center"/>
          </w:tcPr>
          <w:p w14:paraId="1CBAEAE8" w14:textId="77777777" w:rsidR="00E770EE" w:rsidRPr="00896B87" w:rsidRDefault="00E770EE">
            <w:pPr>
              <w:snapToGrid w:val="0"/>
              <w:spacing w:before="50" w:afterLines="50" w:after="120"/>
              <w:jc w:val="center"/>
              <w:rPr>
                <w:rFonts w:ascii="宋体" w:hAnsi="宋体" w:hint="eastAsia"/>
                <w:sz w:val="24"/>
                <w:szCs w:val="20"/>
              </w:rPr>
            </w:pPr>
          </w:p>
        </w:tc>
        <w:tc>
          <w:tcPr>
            <w:tcW w:w="831" w:type="pct"/>
            <w:vAlign w:val="center"/>
          </w:tcPr>
          <w:p w14:paraId="461A8BF3" w14:textId="77777777" w:rsidR="00E770EE" w:rsidRPr="00896B87" w:rsidRDefault="00E770EE">
            <w:pPr>
              <w:snapToGrid w:val="0"/>
              <w:spacing w:before="50" w:afterLines="50" w:after="120"/>
              <w:jc w:val="center"/>
              <w:rPr>
                <w:rFonts w:ascii="宋体" w:hAnsi="宋体" w:hint="eastAsia"/>
                <w:sz w:val="24"/>
                <w:szCs w:val="20"/>
              </w:rPr>
            </w:pPr>
          </w:p>
        </w:tc>
        <w:tc>
          <w:tcPr>
            <w:tcW w:w="611" w:type="pct"/>
            <w:vAlign w:val="center"/>
          </w:tcPr>
          <w:p w14:paraId="6792B6F1" w14:textId="77777777" w:rsidR="00E770EE" w:rsidRPr="00896B87" w:rsidRDefault="00E770EE">
            <w:pPr>
              <w:snapToGrid w:val="0"/>
              <w:spacing w:before="50" w:afterLines="50" w:after="120"/>
              <w:jc w:val="center"/>
              <w:rPr>
                <w:rFonts w:ascii="宋体" w:hAnsi="宋体" w:hint="eastAsia"/>
                <w:sz w:val="24"/>
                <w:szCs w:val="20"/>
              </w:rPr>
            </w:pPr>
          </w:p>
        </w:tc>
        <w:tc>
          <w:tcPr>
            <w:tcW w:w="632" w:type="pct"/>
            <w:vAlign w:val="center"/>
          </w:tcPr>
          <w:p w14:paraId="1C020EF9" w14:textId="77777777" w:rsidR="00E770EE" w:rsidRPr="00896B87" w:rsidRDefault="00E770EE">
            <w:pPr>
              <w:snapToGrid w:val="0"/>
              <w:spacing w:before="50" w:afterLines="50" w:after="120"/>
              <w:jc w:val="center"/>
              <w:rPr>
                <w:rFonts w:ascii="宋体" w:hAnsi="宋体" w:hint="eastAsia"/>
                <w:sz w:val="24"/>
                <w:szCs w:val="20"/>
              </w:rPr>
            </w:pPr>
          </w:p>
        </w:tc>
      </w:tr>
      <w:tr w:rsidR="00896B87" w:rsidRPr="00896B87" w14:paraId="066BF8A8" w14:textId="77777777">
        <w:tc>
          <w:tcPr>
            <w:tcW w:w="410" w:type="pct"/>
            <w:vAlign w:val="center"/>
          </w:tcPr>
          <w:p w14:paraId="5F94ACD8"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389" w:type="pct"/>
            <w:vAlign w:val="center"/>
          </w:tcPr>
          <w:p w14:paraId="5DB26B7E"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349" w:type="pct"/>
            <w:vAlign w:val="center"/>
          </w:tcPr>
          <w:p w14:paraId="1FA816EE"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389" w:type="pct"/>
            <w:vAlign w:val="center"/>
          </w:tcPr>
          <w:p w14:paraId="282DE152"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389" w:type="pct"/>
            <w:vAlign w:val="center"/>
          </w:tcPr>
          <w:p w14:paraId="7239FF65"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410" w:type="pct"/>
            <w:vAlign w:val="center"/>
          </w:tcPr>
          <w:p w14:paraId="11AB1163"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589" w:type="pct"/>
            <w:vAlign w:val="center"/>
          </w:tcPr>
          <w:p w14:paraId="4AE71AE1"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831" w:type="pct"/>
            <w:vAlign w:val="center"/>
          </w:tcPr>
          <w:p w14:paraId="2F0CFE4F"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611" w:type="pct"/>
            <w:vAlign w:val="center"/>
          </w:tcPr>
          <w:p w14:paraId="5B0E628C"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c>
          <w:tcPr>
            <w:tcW w:w="632" w:type="pct"/>
            <w:vAlign w:val="center"/>
          </w:tcPr>
          <w:p w14:paraId="0538E26D" w14:textId="77777777" w:rsidR="00E770EE" w:rsidRPr="00896B87" w:rsidRDefault="002C6DD0">
            <w:pPr>
              <w:snapToGrid w:val="0"/>
              <w:spacing w:before="50" w:afterLines="50" w:after="120"/>
              <w:jc w:val="center"/>
              <w:rPr>
                <w:rFonts w:ascii="宋体" w:hAnsi="宋体" w:hint="eastAsia"/>
                <w:sz w:val="24"/>
                <w:szCs w:val="20"/>
              </w:rPr>
            </w:pPr>
            <w:r w:rsidRPr="00896B87">
              <w:rPr>
                <w:rFonts w:ascii="宋体" w:hAnsi="宋体"/>
                <w:sz w:val="24"/>
                <w:szCs w:val="20"/>
              </w:rPr>
              <w:t>……</w:t>
            </w:r>
          </w:p>
        </w:tc>
      </w:tr>
    </w:tbl>
    <w:p w14:paraId="6658D103" w14:textId="77777777" w:rsidR="00E770EE" w:rsidRPr="00896B87" w:rsidRDefault="002C6DD0">
      <w:pPr>
        <w:spacing w:line="360" w:lineRule="auto"/>
        <w:contextualSpacing/>
        <w:jc w:val="left"/>
        <w:rPr>
          <w:rFonts w:ascii="宋体" w:hAnsi="宋体" w:hint="eastAsia"/>
          <w:sz w:val="24"/>
          <w:szCs w:val="20"/>
        </w:rPr>
      </w:pPr>
      <w:r w:rsidRPr="00896B87">
        <w:rPr>
          <w:rFonts w:ascii="宋体" w:hAnsi="宋体" w:hint="eastAsia"/>
          <w:sz w:val="24"/>
          <w:szCs w:val="20"/>
        </w:rPr>
        <w:t>注：</w:t>
      </w:r>
    </w:p>
    <w:p w14:paraId="75FEF134" w14:textId="77777777" w:rsidR="00E770EE" w:rsidRPr="00896B87" w:rsidRDefault="002C6DD0">
      <w:pPr>
        <w:spacing w:line="360" w:lineRule="auto"/>
        <w:contextualSpacing/>
        <w:jc w:val="left"/>
        <w:rPr>
          <w:rFonts w:ascii="宋体" w:hAnsi="宋体" w:hint="eastAsia"/>
          <w:sz w:val="24"/>
          <w:szCs w:val="20"/>
        </w:rPr>
      </w:pPr>
      <w:r w:rsidRPr="00896B87">
        <w:rPr>
          <w:rFonts w:ascii="宋体" w:hAnsi="宋体" w:hint="eastAsia"/>
          <w:sz w:val="24"/>
          <w:szCs w:val="20"/>
        </w:rPr>
        <w:t>1</w:t>
      </w:r>
      <w:r w:rsidRPr="00896B87">
        <w:rPr>
          <w:rFonts w:ascii="宋体" w:hAnsi="宋体"/>
          <w:sz w:val="24"/>
          <w:szCs w:val="20"/>
        </w:rPr>
        <w:t>.</w:t>
      </w:r>
      <w:r w:rsidRPr="00896B87">
        <w:rPr>
          <w:rFonts w:ascii="宋体" w:hAnsi="宋体" w:hint="eastAsia"/>
          <w:sz w:val="24"/>
          <w:szCs w:val="20"/>
        </w:rPr>
        <w:t>在填写时，如本表格不适合投标单位的实际情况，可自行制表填写。</w:t>
      </w:r>
    </w:p>
    <w:p w14:paraId="76AFD876" w14:textId="77777777" w:rsidR="00E770EE" w:rsidRPr="00896B87" w:rsidRDefault="002C6DD0">
      <w:pPr>
        <w:spacing w:line="360" w:lineRule="auto"/>
        <w:contextualSpacing/>
        <w:jc w:val="left"/>
        <w:rPr>
          <w:rFonts w:ascii="宋体" w:hAnsi="宋体" w:hint="eastAsia"/>
          <w:sz w:val="24"/>
          <w:szCs w:val="20"/>
        </w:rPr>
      </w:pPr>
      <w:r w:rsidRPr="00896B87">
        <w:rPr>
          <w:rFonts w:ascii="宋体" w:hAnsi="宋体"/>
          <w:sz w:val="24"/>
          <w:szCs w:val="20"/>
        </w:rPr>
        <w:t>2.</w:t>
      </w:r>
      <w:r w:rsidRPr="00896B87">
        <w:rPr>
          <w:rFonts w:ascii="宋体" w:hAnsi="宋体" w:hint="eastAsia"/>
          <w:sz w:val="24"/>
          <w:szCs w:val="20"/>
        </w:rPr>
        <w:t>采购需求或评标办法如有要求，投标人根据要求提供人员证明材料。</w:t>
      </w:r>
    </w:p>
    <w:p w14:paraId="6501772F" w14:textId="77777777" w:rsidR="00E770EE" w:rsidRPr="00896B87" w:rsidRDefault="002C6DD0">
      <w:pPr>
        <w:spacing w:line="360" w:lineRule="auto"/>
        <w:contextualSpacing/>
        <w:jc w:val="left"/>
        <w:rPr>
          <w:rFonts w:ascii="宋体" w:hAnsi="宋体" w:hint="eastAsia"/>
          <w:sz w:val="24"/>
          <w:szCs w:val="20"/>
        </w:rPr>
      </w:pPr>
      <w:r w:rsidRPr="00896B87">
        <w:rPr>
          <w:rFonts w:ascii="宋体" w:hAnsi="宋体"/>
          <w:sz w:val="24"/>
          <w:szCs w:val="20"/>
        </w:rPr>
        <w:t>3</w:t>
      </w:r>
      <w:r w:rsidRPr="00896B87">
        <w:rPr>
          <w:rFonts w:ascii="宋体" w:hAnsi="宋体" w:hint="eastAsia"/>
          <w:sz w:val="24"/>
          <w:szCs w:val="20"/>
        </w:rPr>
        <w:t>.投标人附本表所</w:t>
      </w:r>
      <w:proofErr w:type="gramStart"/>
      <w:r w:rsidRPr="00896B87">
        <w:rPr>
          <w:rFonts w:ascii="宋体" w:hAnsi="宋体" w:hint="eastAsia"/>
          <w:sz w:val="24"/>
          <w:szCs w:val="20"/>
        </w:rPr>
        <w:t>列证</w:t>
      </w:r>
      <w:proofErr w:type="gramEnd"/>
      <w:r w:rsidRPr="00896B87">
        <w:rPr>
          <w:rFonts w:ascii="宋体" w:hAnsi="宋体" w:hint="eastAsia"/>
          <w:sz w:val="24"/>
          <w:szCs w:val="20"/>
        </w:rPr>
        <w:t>书的复印件并加盖投标人电子签章。</w:t>
      </w:r>
    </w:p>
    <w:p w14:paraId="671BBF6C" w14:textId="77777777" w:rsidR="00E770EE" w:rsidRPr="00896B87" w:rsidRDefault="00E770EE">
      <w:pPr>
        <w:spacing w:line="360" w:lineRule="auto"/>
        <w:contextualSpacing/>
        <w:rPr>
          <w:rFonts w:ascii="宋体" w:hAnsi="宋体" w:hint="eastAsia"/>
          <w:sz w:val="24"/>
        </w:rPr>
      </w:pPr>
    </w:p>
    <w:p w14:paraId="427AB80F" w14:textId="77777777" w:rsidR="00E770EE" w:rsidRPr="00896B87" w:rsidRDefault="00E770EE">
      <w:pPr>
        <w:spacing w:line="360" w:lineRule="auto"/>
        <w:contextualSpacing/>
        <w:rPr>
          <w:rFonts w:ascii="宋体" w:hAnsi="宋体" w:hint="eastAsia"/>
          <w:sz w:val="24"/>
        </w:rPr>
      </w:pPr>
    </w:p>
    <w:p w14:paraId="54A72F5D" w14:textId="77777777" w:rsidR="00E770EE" w:rsidRPr="00896B87" w:rsidRDefault="002C6DD0">
      <w:pPr>
        <w:spacing w:line="360" w:lineRule="auto"/>
        <w:contextualSpacing/>
        <w:rPr>
          <w:rFonts w:ascii="宋体" w:hAnsi="宋体" w:hint="eastAsia"/>
          <w:spacing w:val="20"/>
          <w:sz w:val="24"/>
          <w:szCs w:val="20"/>
          <w:u w:val="single"/>
        </w:rPr>
      </w:pPr>
      <w:r w:rsidRPr="00896B87">
        <w:rPr>
          <w:rFonts w:ascii="宋体" w:hAnsi="宋体" w:hint="eastAsia"/>
          <w:sz w:val="24"/>
        </w:rPr>
        <w:t>法定代表人或者委托代理人</w:t>
      </w:r>
      <w:r w:rsidRPr="00896B87">
        <w:rPr>
          <w:rFonts w:ascii="宋体" w:hAnsi="宋体" w:hint="eastAsia"/>
          <w:spacing w:val="20"/>
          <w:sz w:val="24"/>
        </w:rPr>
        <w:t>（签字或者电子签名）：</w:t>
      </w:r>
      <w:r w:rsidRPr="00896B87">
        <w:rPr>
          <w:rFonts w:ascii="宋体" w:hAnsi="宋体" w:hint="eastAsia"/>
          <w:spacing w:val="20"/>
          <w:sz w:val="24"/>
          <w:u w:val="single"/>
        </w:rPr>
        <w:t xml:space="preserve">        </w:t>
      </w:r>
    </w:p>
    <w:p w14:paraId="7C46837E" w14:textId="77777777" w:rsidR="00E770EE" w:rsidRPr="00896B87" w:rsidRDefault="002C6DD0">
      <w:pPr>
        <w:spacing w:line="360" w:lineRule="auto"/>
        <w:contextualSpacing/>
        <w:jc w:val="left"/>
        <w:rPr>
          <w:rFonts w:ascii="宋体" w:hAnsi="宋体" w:hint="eastAsia"/>
          <w:spacing w:val="20"/>
          <w:sz w:val="24"/>
        </w:rPr>
      </w:pPr>
      <w:r w:rsidRPr="00896B87">
        <w:rPr>
          <w:rFonts w:ascii="宋体" w:hAnsi="宋体" w:hint="eastAsia"/>
          <w:spacing w:val="20"/>
          <w:sz w:val="24"/>
        </w:rPr>
        <w:t>投标人名称（电子签章）：</w:t>
      </w:r>
      <w:r w:rsidRPr="00896B87">
        <w:rPr>
          <w:rFonts w:ascii="宋体" w:hAnsi="宋体" w:hint="eastAsia"/>
          <w:spacing w:val="20"/>
          <w:sz w:val="24"/>
          <w:u w:val="single"/>
        </w:rPr>
        <w:t xml:space="preserve">            </w:t>
      </w:r>
      <w:r w:rsidRPr="00896B87">
        <w:rPr>
          <w:rFonts w:ascii="宋体" w:hAnsi="宋体" w:hint="eastAsia"/>
          <w:spacing w:val="20"/>
          <w:sz w:val="24"/>
        </w:rPr>
        <w:t xml:space="preserve">              </w:t>
      </w:r>
    </w:p>
    <w:p w14:paraId="0D65501D" w14:textId="77777777" w:rsidR="00E770EE" w:rsidRPr="00896B87" w:rsidRDefault="002C6DD0">
      <w:pPr>
        <w:spacing w:line="360" w:lineRule="auto"/>
        <w:contextualSpacing/>
        <w:jc w:val="left"/>
        <w:rPr>
          <w:rFonts w:ascii="宋体" w:hAnsi="宋体" w:hint="eastAsia"/>
          <w:sz w:val="24"/>
          <w:szCs w:val="20"/>
        </w:rPr>
      </w:pPr>
      <w:r w:rsidRPr="00896B87">
        <w:rPr>
          <w:rFonts w:ascii="宋体" w:hAnsi="宋体" w:hint="eastAsia"/>
          <w:spacing w:val="20"/>
          <w:sz w:val="24"/>
        </w:rPr>
        <w:t>日 期：</w:t>
      </w:r>
      <w:r w:rsidRPr="00896B87">
        <w:rPr>
          <w:rFonts w:ascii="宋体" w:hAnsi="宋体" w:hint="eastAsia"/>
          <w:spacing w:val="20"/>
          <w:sz w:val="24"/>
          <w:u w:val="single"/>
        </w:rPr>
        <w:t xml:space="preserve">         </w:t>
      </w:r>
    </w:p>
    <w:p w14:paraId="3DF5EF48" w14:textId="77777777" w:rsidR="00E770EE" w:rsidRPr="00896B87" w:rsidRDefault="00E770EE">
      <w:pPr>
        <w:spacing w:line="360" w:lineRule="auto"/>
        <w:contextualSpacing/>
        <w:jc w:val="left"/>
        <w:rPr>
          <w:rFonts w:ascii="宋体" w:hAnsi="宋体" w:hint="eastAsia"/>
          <w:sz w:val="24"/>
          <w:szCs w:val="20"/>
        </w:rPr>
      </w:pPr>
    </w:p>
    <w:p w14:paraId="1428B727" w14:textId="77777777" w:rsidR="00E770EE" w:rsidRPr="00896B87" w:rsidRDefault="00E770EE">
      <w:pPr>
        <w:snapToGrid w:val="0"/>
        <w:spacing w:before="50" w:afterLines="50" w:after="120"/>
        <w:jc w:val="left"/>
        <w:rPr>
          <w:rFonts w:ascii="宋体" w:hAnsi="宋体" w:hint="eastAsia"/>
          <w:sz w:val="24"/>
          <w:szCs w:val="20"/>
        </w:rPr>
      </w:pPr>
    </w:p>
    <w:p w14:paraId="12288BC3" w14:textId="77777777" w:rsidR="00E770EE" w:rsidRPr="00896B87" w:rsidRDefault="002C6DD0">
      <w:pPr>
        <w:snapToGrid w:val="0"/>
        <w:spacing w:beforeLines="50" w:before="120" w:after="50"/>
        <w:ind w:left="142"/>
        <w:jc w:val="left"/>
        <w:rPr>
          <w:rFonts w:ascii="宋体" w:hAnsi="宋体" w:hint="eastAsia"/>
          <w:b/>
          <w:sz w:val="24"/>
        </w:rPr>
      </w:pPr>
      <w:r w:rsidRPr="00896B87">
        <w:rPr>
          <w:rFonts w:ascii="宋体" w:hAnsi="宋体"/>
          <w:sz w:val="24"/>
          <w:szCs w:val="20"/>
        </w:rPr>
        <w:br w:type="page"/>
      </w:r>
      <w:r w:rsidRPr="00896B87">
        <w:rPr>
          <w:rFonts w:ascii="宋体" w:hAnsi="宋体"/>
          <w:b/>
          <w:sz w:val="24"/>
        </w:rPr>
        <w:lastRenderedPageBreak/>
        <w:t>10</w:t>
      </w:r>
      <w:r w:rsidRPr="00896B87">
        <w:rPr>
          <w:rFonts w:ascii="宋体" w:hAnsi="宋体" w:hint="eastAsia"/>
          <w:b/>
          <w:sz w:val="24"/>
        </w:rPr>
        <w:t>. 代理服务费承诺书（如本项目为采购人支付代理服务费的，无需提供）</w:t>
      </w:r>
    </w:p>
    <w:p w14:paraId="1B6FE6C2" w14:textId="77777777" w:rsidR="00E770EE" w:rsidRPr="00896B87" w:rsidRDefault="00E770EE">
      <w:pPr>
        <w:snapToGrid w:val="0"/>
        <w:spacing w:beforeLines="50" w:before="120" w:after="50"/>
        <w:jc w:val="left"/>
        <w:rPr>
          <w:rFonts w:ascii="方正小标宋简体" w:eastAsia="方正小标宋简体" w:hAnsi="方正小标宋简体" w:cs="方正小标宋简体" w:hint="eastAsia"/>
          <w:bCs/>
          <w:szCs w:val="21"/>
        </w:rPr>
      </w:pPr>
    </w:p>
    <w:p w14:paraId="79FF6A1F" w14:textId="77777777" w:rsidR="00E770EE" w:rsidRPr="00896B87" w:rsidRDefault="002C6DD0">
      <w:pPr>
        <w:snapToGrid w:val="0"/>
        <w:spacing w:beforeLines="50" w:before="120" w:after="50"/>
        <w:jc w:val="center"/>
        <w:rPr>
          <w:rFonts w:ascii="方正小标宋简体" w:eastAsia="方正小标宋简体" w:hAnsi="方正小标宋简体" w:cs="方正小标宋简体" w:hint="eastAsia"/>
          <w:bCs/>
          <w:sz w:val="44"/>
          <w:szCs w:val="44"/>
        </w:rPr>
      </w:pPr>
      <w:r w:rsidRPr="00896B87">
        <w:rPr>
          <w:rFonts w:ascii="方正小标宋简体" w:eastAsia="方正小标宋简体" w:hAnsi="方正小标宋简体" w:cs="方正小标宋简体" w:hint="eastAsia"/>
          <w:bCs/>
          <w:sz w:val="44"/>
          <w:szCs w:val="44"/>
        </w:rPr>
        <w:t>代理服务费承诺书</w:t>
      </w:r>
    </w:p>
    <w:p w14:paraId="46FAB833" w14:textId="77777777" w:rsidR="00E770EE" w:rsidRPr="00896B87" w:rsidRDefault="00E770EE">
      <w:pPr>
        <w:snapToGrid w:val="0"/>
        <w:spacing w:beforeLines="50" w:before="120" w:after="50"/>
        <w:jc w:val="center"/>
        <w:rPr>
          <w:rFonts w:ascii="宋体" w:hAnsi="宋体" w:hint="eastAsia"/>
          <w:b/>
          <w:sz w:val="24"/>
        </w:rPr>
      </w:pPr>
    </w:p>
    <w:p w14:paraId="4DD0442E" w14:textId="77777777" w:rsidR="00E770EE" w:rsidRPr="00896B87" w:rsidRDefault="002C6DD0">
      <w:pPr>
        <w:spacing w:line="360" w:lineRule="auto"/>
        <w:rPr>
          <w:rFonts w:ascii="宋体" w:hAnsi="宋体" w:hint="eastAsia"/>
          <w:b/>
          <w:bCs/>
          <w:sz w:val="24"/>
        </w:rPr>
      </w:pPr>
      <w:r w:rsidRPr="00896B87">
        <w:rPr>
          <w:rFonts w:ascii="宋体" w:hAnsi="宋体" w:hint="eastAsia"/>
          <w:bCs/>
          <w:sz w:val="24"/>
        </w:rPr>
        <w:t>致：</w:t>
      </w:r>
      <w:r w:rsidRPr="00896B87">
        <w:rPr>
          <w:rFonts w:ascii="宋体" w:hAnsi="宋体" w:hint="eastAsia"/>
          <w:sz w:val="24"/>
          <w:u w:val="single"/>
        </w:rPr>
        <w:t>代理机构名称</w:t>
      </w:r>
      <w:r w:rsidRPr="00896B87">
        <w:rPr>
          <w:rFonts w:ascii="宋体" w:hAnsi="宋体" w:hint="eastAsia"/>
          <w:sz w:val="24"/>
        </w:rPr>
        <w:t>：</w:t>
      </w:r>
    </w:p>
    <w:p w14:paraId="2240CB71"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本单位参加了贵方组织的</w:t>
      </w:r>
      <w:r w:rsidRPr="00896B87">
        <w:rPr>
          <w:rFonts w:ascii="宋体" w:hAnsi="宋体" w:hint="eastAsia"/>
          <w:sz w:val="24"/>
          <w:u w:val="single"/>
        </w:rPr>
        <w:t xml:space="preserve">  项目名称（项目编号）  </w:t>
      </w:r>
      <w:r w:rsidRPr="00896B87">
        <w:rPr>
          <w:rFonts w:ascii="宋体" w:hAnsi="宋体" w:hint="eastAsia"/>
          <w:sz w:val="24"/>
        </w:rPr>
        <w:t>项目， 在此说明如下：</w:t>
      </w:r>
    </w:p>
    <w:p w14:paraId="1951C7B8"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1.我方承诺，若本单位中标，保证在发出中标通知书之后，按本项目招标文件的规定标准向贵单位一次性足额支付代理服务费，在领取中标通知书后，由于被质疑、投诉或者其他原因而导致中标结果改变，我方将放弃对已缴纳的代理服务费追还的一切权利。</w:t>
      </w:r>
    </w:p>
    <w:p w14:paraId="779157B1"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2.本单位选择第</w:t>
      </w:r>
      <w:r w:rsidRPr="00896B87">
        <w:rPr>
          <w:rFonts w:ascii="宋体" w:hAnsi="宋体" w:hint="eastAsia"/>
          <w:sz w:val="24"/>
          <w:u w:val="single"/>
        </w:rPr>
        <w:t xml:space="preserve">     </w:t>
      </w:r>
      <w:r w:rsidRPr="00896B87">
        <w:rPr>
          <w:rFonts w:ascii="宋体" w:hAnsi="宋体" w:hint="eastAsia"/>
          <w:sz w:val="24"/>
        </w:rPr>
        <w:t>种方式作为代理服务费开票类型：</w:t>
      </w:r>
    </w:p>
    <w:p w14:paraId="568A4A6F"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第一种方式：开具增值税普通发票。开票信息如下：</w:t>
      </w:r>
    </w:p>
    <w:p w14:paraId="17B25613"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（1）公司名称</w:t>
      </w:r>
      <w:r w:rsidRPr="00896B87">
        <w:rPr>
          <w:rFonts w:ascii="宋体" w:hAnsi="宋体" w:hint="eastAsia"/>
          <w:sz w:val="24"/>
          <w:u w:val="single"/>
        </w:rPr>
        <w:t xml:space="preserve">_                       </w:t>
      </w:r>
      <w:r w:rsidRPr="00896B87">
        <w:rPr>
          <w:rFonts w:ascii="宋体" w:hAnsi="宋体" w:hint="eastAsia"/>
          <w:sz w:val="24"/>
        </w:rPr>
        <w:t>；</w:t>
      </w:r>
    </w:p>
    <w:p w14:paraId="2CEBF6F0"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（2）纳税人识别号</w:t>
      </w:r>
      <w:r w:rsidRPr="00896B87">
        <w:rPr>
          <w:rFonts w:ascii="宋体" w:hAnsi="宋体" w:hint="eastAsia"/>
          <w:sz w:val="24"/>
          <w:u w:val="single"/>
        </w:rPr>
        <w:t xml:space="preserve">_                   </w:t>
      </w:r>
      <w:r w:rsidRPr="00896B87">
        <w:rPr>
          <w:rFonts w:ascii="宋体" w:hAnsi="宋体" w:hint="eastAsia"/>
          <w:sz w:val="24"/>
        </w:rPr>
        <w:t>。</w:t>
      </w:r>
    </w:p>
    <w:p w14:paraId="24AAFBC8"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第二种方式：开具增值税专用发票，开票信息如下：</w:t>
      </w:r>
    </w:p>
    <w:p w14:paraId="2260FD80"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（1）公司名称</w:t>
      </w:r>
      <w:r w:rsidRPr="00896B87">
        <w:rPr>
          <w:rFonts w:ascii="宋体" w:hAnsi="宋体" w:hint="eastAsia"/>
          <w:sz w:val="24"/>
          <w:u w:val="single"/>
        </w:rPr>
        <w:t xml:space="preserve">_                           </w:t>
      </w:r>
      <w:r w:rsidRPr="00896B87">
        <w:rPr>
          <w:rFonts w:ascii="宋体" w:hAnsi="宋体" w:hint="eastAsia"/>
          <w:sz w:val="24"/>
        </w:rPr>
        <w:t>；</w:t>
      </w:r>
    </w:p>
    <w:p w14:paraId="05F8FD55"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（2）纳税人识别号</w:t>
      </w:r>
      <w:r w:rsidRPr="00896B87">
        <w:rPr>
          <w:rFonts w:ascii="宋体" w:hAnsi="宋体" w:hint="eastAsia"/>
          <w:sz w:val="24"/>
          <w:u w:val="single"/>
        </w:rPr>
        <w:t xml:space="preserve">_                       </w:t>
      </w:r>
      <w:r w:rsidRPr="00896B87">
        <w:rPr>
          <w:rFonts w:ascii="宋体" w:hAnsi="宋体" w:hint="eastAsia"/>
          <w:sz w:val="24"/>
        </w:rPr>
        <w:t>；</w:t>
      </w:r>
    </w:p>
    <w:p w14:paraId="6C22B1CD"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（3）在税务局登记的地址</w:t>
      </w:r>
      <w:r w:rsidRPr="00896B87">
        <w:rPr>
          <w:rFonts w:ascii="宋体" w:hAnsi="宋体" w:hint="eastAsia"/>
          <w:sz w:val="24"/>
          <w:u w:val="single"/>
        </w:rPr>
        <w:t xml:space="preserve">_                 </w:t>
      </w:r>
      <w:r w:rsidRPr="00896B87">
        <w:rPr>
          <w:rFonts w:ascii="宋体" w:hAnsi="宋体" w:hint="eastAsia"/>
          <w:sz w:val="24"/>
        </w:rPr>
        <w:t>；</w:t>
      </w:r>
    </w:p>
    <w:p w14:paraId="722CB939"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（4）在税务局登记的电话</w:t>
      </w:r>
      <w:r w:rsidRPr="00896B87">
        <w:rPr>
          <w:rFonts w:ascii="宋体" w:hAnsi="宋体" w:hint="eastAsia"/>
          <w:sz w:val="24"/>
          <w:u w:val="single"/>
        </w:rPr>
        <w:t xml:space="preserve">_                 </w:t>
      </w:r>
      <w:r w:rsidRPr="00896B87">
        <w:rPr>
          <w:rFonts w:ascii="宋体" w:hAnsi="宋体" w:hint="eastAsia"/>
          <w:sz w:val="24"/>
        </w:rPr>
        <w:t>；</w:t>
      </w:r>
    </w:p>
    <w:p w14:paraId="48447810"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（5）开户银行</w:t>
      </w:r>
      <w:r w:rsidRPr="00896B87">
        <w:rPr>
          <w:rFonts w:ascii="宋体" w:hAnsi="宋体" w:hint="eastAsia"/>
          <w:sz w:val="24"/>
          <w:u w:val="single"/>
        </w:rPr>
        <w:t xml:space="preserve">_                           </w:t>
      </w:r>
      <w:r w:rsidRPr="00896B87">
        <w:rPr>
          <w:rFonts w:ascii="宋体" w:hAnsi="宋体" w:hint="eastAsia"/>
          <w:sz w:val="24"/>
        </w:rPr>
        <w:t>；</w:t>
      </w:r>
    </w:p>
    <w:p w14:paraId="4DE1F327" w14:textId="77777777" w:rsidR="00E770EE" w:rsidRPr="00896B87" w:rsidRDefault="002C6DD0">
      <w:pPr>
        <w:spacing w:line="360" w:lineRule="auto"/>
        <w:ind w:firstLineChars="200" w:firstLine="480"/>
        <w:rPr>
          <w:rFonts w:ascii="宋体" w:hAnsi="宋体" w:hint="eastAsia"/>
          <w:sz w:val="24"/>
        </w:rPr>
      </w:pPr>
      <w:r w:rsidRPr="00896B87">
        <w:rPr>
          <w:rFonts w:ascii="宋体" w:hAnsi="宋体" w:hint="eastAsia"/>
          <w:sz w:val="24"/>
        </w:rPr>
        <w:t>（6）银行账户</w:t>
      </w:r>
      <w:r w:rsidRPr="00896B87">
        <w:rPr>
          <w:rFonts w:ascii="宋体" w:hAnsi="宋体" w:hint="eastAsia"/>
          <w:sz w:val="24"/>
          <w:u w:val="single"/>
        </w:rPr>
        <w:t xml:space="preserve">_                           </w:t>
      </w:r>
      <w:r w:rsidRPr="00896B87">
        <w:rPr>
          <w:rFonts w:ascii="宋体" w:hAnsi="宋体" w:hint="eastAsia"/>
          <w:sz w:val="24"/>
        </w:rPr>
        <w:t>。</w:t>
      </w:r>
    </w:p>
    <w:p w14:paraId="3EF47816" w14:textId="77777777" w:rsidR="00E770EE" w:rsidRPr="00896B87" w:rsidRDefault="00E770EE">
      <w:pPr>
        <w:spacing w:line="440" w:lineRule="exact"/>
        <w:rPr>
          <w:rFonts w:ascii="宋体" w:hAnsi="宋体" w:hint="eastAsia"/>
          <w:sz w:val="24"/>
        </w:rPr>
      </w:pPr>
    </w:p>
    <w:p w14:paraId="45219281" w14:textId="77777777" w:rsidR="00E770EE" w:rsidRPr="00896B87" w:rsidRDefault="00E770EE">
      <w:pPr>
        <w:spacing w:line="440" w:lineRule="exact"/>
        <w:rPr>
          <w:rFonts w:ascii="宋体" w:hAnsi="宋体" w:hint="eastAsia"/>
          <w:sz w:val="24"/>
        </w:rPr>
      </w:pPr>
    </w:p>
    <w:p w14:paraId="51A155C7" w14:textId="77777777" w:rsidR="00E770EE" w:rsidRPr="00896B87" w:rsidRDefault="00E770EE">
      <w:pPr>
        <w:spacing w:line="440" w:lineRule="exact"/>
        <w:rPr>
          <w:rFonts w:ascii="宋体" w:hAnsi="宋体" w:hint="eastAsia"/>
          <w:sz w:val="24"/>
        </w:rPr>
      </w:pPr>
    </w:p>
    <w:p w14:paraId="0829BDF0" w14:textId="77777777" w:rsidR="00E770EE" w:rsidRPr="00896B87" w:rsidRDefault="002C6DD0">
      <w:pPr>
        <w:snapToGrid w:val="0"/>
        <w:spacing w:line="360" w:lineRule="auto"/>
        <w:ind w:leftChars="-1" w:left="-2" w:rightChars="-389" w:right="-817" w:firstLineChars="800" w:firstLine="1920"/>
        <w:rPr>
          <w:rFonts w:ascii="宋体" w:hAnsi="宋体" w:hint="eastAsia"/>
          <w:sz w:val="24"/>
        </w:rPr>
      </w:pPr>
      <w:r w:rsidRPr="00896B87">
        <w:rPr>
          <w:rFonts w:ascii="宋体" w:hAnsi="宋体" w:hint="eastAsia"/>
          <w:sz w:val="24"/>
        </w:rPr>
        <w:t xml:space="preserve">法定代表人或者委托代理人（签字或者电子签名）： </w:t>
      </w:r>
    </w:p>
    <w:p w14:paraId="060BAD00" w14:textId="77777777" w:rsidR="00E770EE" w:rsidRPr="00896B87" w:rsidRDefault="002C6DD0">
      <w:pPr>
        <w:snapToGrid w:val="0"/>
        <w:spacing w:line="360" w:lineRule="auto"/>
        <w:ind w:leftChars="-15" w:left="-2" w:rightChars="-389" w:right="-817" w:hangingChars="12" w:hanging="29"/>
        <w:rPr>
          <w:rFonts w:ascii="宋体" w:hAnsi="宋体" w:hint="eastAsia"/>
          <w:sz w:val="24"/>
        </w:rPr>
      </w:pPr>
      <w:r w:rsidRPr="00896B87">
        <w:rPr>
          <w:rFonts w:ascii="宋体" w:hAnsi="宋体" w:hint="eastAsia"/>
          <w:sz w:val="24"/>
        </w:rPr>
        <w:t xml:space="preserve">                                      供应商公章（电子签章）：</w:t>
      </w:r>
    </w:p>
    <w:p w14:paraId="7D9CC2FA" w14:textId="77777777" w:rsidR="00E770EE" w:rsidRPr="00896B87" w:rsidRDefault="002C6DD0">
      <w:pPr>
        <w:snapToGrid w:val="0"/>
        <w:spacing w:line="360" w:lineRule="auto"/>
        <w:ind w:right="480" w:firstLineChars="100" w:firstLine="240"/>
        <w:jc w:val="left"/>
        <w:rPr>
          <w:rFonts w:ascii="宋体" w:hAnsi="宋体" w:hint="eastAsia"/>
          <w:sz w:val="24"/>
        </w:rPr>
      </w:pPr>
      <w:r w:rsidRPr="00896B87">
        <w:rPr>
          <w:rFonts w:ascii="宋体" w:hAnsi="宋体" w:hint="eastAsia"/>
          <w:sz w:val="24"/>
        </w:rPr>
        <w:t xml:space="preserve">                                    日期：    年   月   日</w:t>
      </w:r>
    </w:p>
    <w:p w14:paraId="274B28A6" w14:textId="77777777" w:rsidR="00E770EE" w:rsidRPr="00896B87" w:rsidRDefault="002C6DD0">
      <w:pPr>
        <w:snapToGrid w:val="0"/>
        <w:spacing w:beforeLines="50" w:before="120" w:after="50"/>
        <w:ind w:left="142"/>
        <w:jc w:val="left"/>
        <w:rPr>
          <w:rFonts w:ascii="宋体" w:hAnsi="宋体" w:hint="eastAsia"/>
          <w:b/>
          <w:sz w:val="24"/>
        </w:rPr>
      </w:pPr>
      <w:r w:rsidRPr="00896B87">
        <w:rPr>
          <w:rFonts w:ascii="宋体" w:hAnsi="宋体" w:hint="eastAsia"/>
          <w:sz w:val="24"/>
        </w:rPr>
        <w:br w:type="page"/>
      </w:r>
      <w:r w:rsidRPr="00896B87">
        <w:rPr>
          <w:rFonts w:ascii="宋体" w:hAnsi="宋体" w:hint="eastAsia"/>
          <w:sz w:val="24"/>
        </w:rPr>
        <w:lastRenderedPageBreak/>
        <w:t>11</w:t>
      </w:r>
      <w:r w:rsidRPr="00896B87">
        <w:rPr>
          <w:rFonts w:ascii="宋体" w:hAnsi="宋体" w:hint="eastAsia"/>
          <w:b/>
          <w:sz w:val="24"/>
        </w:rPr>
        <w:t>. 保函格式</w:t>
      </w:r>
    </w:p>
    <w:p w14:paraId="55C2ED46" w14:textId="77777777" w:rsidR="00E770EE" w:rsidRPr="00896B87" w:rsidRDefault="00E770EE">
      <w:pPr>
        <w:snapToGrid w:val="0"/>
        <w:spacing w:beforeLines="50" w:before="120" w:after="50"/>
        <w:jc w:val="left"/>
        <w:rPr>
          <w:rFonts w:ascii="方正小标宋简体" w:eastAsia="方正小标宋简体" w:hAnsi="方正小标宋简体" w:cs="方正小标宋简体" w:hint="eastAsia"/>
          <w:bCs/>
          <w:szCs w:val="21"/>
        </w:rPr>
      </w:pPr>
    </w:p>
    <w:p w14:paraId="7642D3AA" w14:textId="77777777" w:rsidR="00E770EE" w:rsidRPr="00896B87" w:rsidRDefault="002C6DD0">
      <w:pPr>
        <w:spacing w:line="360" w:lineRule="auto"/>
        <w:jc w:val="center"/>
        <w:rPr>
          <w:rStyle w:val="aff8"/>
        </w:rPr>
      </w:pPr>
      <w:r w:rsidRPr="00896B87">
        <w:rPr>
          <w:rFonts w:ascii="宋体" w:hAnsi="宋体" w:hint="eastAsia"/>
          <w:b/>
          <w:bCs/>
          <w:sz w:val="32"/>
          <w:szCs w:val="32"/>
        </w:rPr>
        <w:t>投标保函文本</w:t>
      </w:r>
    </w:p>
    <w:p w14:paraId="5D394666" w14:textId="77777777" w:rsidR="00E770EE" w:rsidRPr="00896B87" w:rsidRDefault="002C6DD0">
      <w:pPr>
        <w:spacing w:line="360" w:lineRule="auto"/>
        <w:jc w:val="center"/>
        <w:rPr>
          <w:rStyle w:val="aff8"/>
        </w:rPr>
      </w:pPr>
      <w:r w:rsidRPr="00896B87">
        <w:rPr>
          <w:rStyle w:val="aff8"/>
          <w:rFonts w:hint="eastAsia"/>
          <w:b/>
          <w:bCs/>
          <w:sz w:val="28"/>
          <w:szCs w:val="28"/>
        </w:rPr>
        <w:t>（独立保函）</w:t>
      </w:r>
    </w:p>
    <w:p w14:paraId="6A8E0F44" w14:textId="77777777" w:rsidR="00E770EE" w:rsidRPr="00896B87" w:rsidRDefault="002C6DD0">
      <w:pPr>
        <w:wordWrap w:val="0"/>
        <w:spacing w:line="360" w:lineRule="auto"/>
        <w:jc w:val="right"/>
        <w:rPr>
          <w:rFonts w:ascii="宋体" w:hAnsi="宋体" w:hint="eastAsia"/>
          <w:szCs w:val="21"/>
        </w:rPr>
      </w:pPr>
      <w:r w:rsidRPr="00896B87">
        <w:rPr>
          <w:rFonts w:ascii="宋体" w:hAnsi="宋体" w:hint="eastAsia"/>
        </w:rPr>
        <w:t xml:space="preserve">编号：           </w:t>
      </w:r>
    </w:p>
    <w:p w14:paraId="4EDCD82B" w14:textId="77777777" w:rsidR="00E770EE" w:rsidRPr="00896B87" w:rsidRDefault="002C6DD0">
      <w:pPr>
        <w:spacing w:line="360" w:lineRule="auto"/>
        <w:rPr>
          <w:rFonts w:ascii="宋体" w:hAnsi="宋体" w:hint="eastAsia"/>
          <w:sz w:val="24"/>
        </w:rPr>
      </w:pPr>
      <w:r w:rsidRPr="00896B87">
        <w:rPr>
          <w:rFonts w:ascii="宋体" w:hAnsi="宋体" w:hint="eastAsia"/>
          <w:sz w:val="24"/>
        </w:rPr>
        <w:t xml:space="preserve"> </w:t>
      </w:r>
    </w:p>
    <w:p w14:paraId="72E50ABE" w14:textId="77777777" w:rsidR="00E770EE" w:rsidRPr="00896B87" w:rsidRDefault="002C6DD0">
      <w:pPr>
        <w:spacing w:line="400" w:lineRule="exact"/>
        <w:rPr>
          <w:rFonts w:ascii="宋体" w:hAnsi="宋体" w:hint="eastAsia"/>
          <w:sz w:val="24"/>
        </w:rPr>
      </w:pPr>
      <w:r w:rsidRPr="00896B87">
        <w:rPr>
          <w:rFonts w:ascii="宋体" w:hAnsi="宋体" w:hint="eastAsia"/>
          <w:sz w:val="24"/>
        </w:rPr>
        <w:t>申请人：</w:t>
      </w:r>
    </w:p>
    <w:p w14:paraId="2E281660" w14:textId="77777777" w:rsidR="00E770EE" w:rsidRPr="00896B87" w:rsidRDefault="002C6DD0">
      <w:pPr>
        <w:spacing w:line="400" w:lineRule="exact"/>
        <w:rPr>
          <w:rFonts w:ascii="宋体" w:hAnsi="宋体" w:hint="eastAsia"/>
          <w:sz w:val="24"/>
        </w:rPr>
      </w:pPr>
      <w:r w:rsidRPr="00896B87">
        <w:rPr>
          <w:rFonts w:ascii="宋体" w:hAnsi="宋体" w:hint="eastAsia"/>
          <w:sz w:val="24"/>
        </w:rPr>
        <w:t>地址：</w:t>
      </w:r>
    </w:p>
    <w:p w14:paraId="2D731211" w14:textId="77777777" w:rsidR="00E770EE" w:rsidRPr="00896B87" w:rsidRDefault="002C6DD0">
      <w:pPr>
        <w:spacing w:line="400" w:lineRule="exact"/>
        <w:rPr>
          <w:rFonts w:ascii="宋体" w:hAnsi="宋体" w:hint="eastAsia"/>
          <w:sz w:val="24"/>
        </w:rPr>
      </w:pPr>
      <w:r w:rsidRPr="00896B87">
        <w:rPr>
          <w:rFonts w:ascii="宋体" w:hAnsi="宋体" w:hint="eastAsia"/>
          <w:sz w:val="24"/>
        </w:rPr>
        <w:t xml:space="preserve">受益人： </w:t>
      </w:r>
    </w:p>
    <w:p w14:paraId="395830B9" w14:textId="77777777" w:rsidR="00E770EE" w:rsidRPr="00896B87" w:rsidRDefault="002C6DD0">
      <w:pPr>
        <w:spacing w:line="400" w:lineRule="exact"/>
        <w:rPr>
          <w:rFonts w:ascii="宋体" w:hAnsi="宋体" w:hint="eastAsia"/>
          <w:sz w:val="24"/>
        </w:rPr>
      </w:pPr>
      <w:r w:rsidRPr="00896B87">
        <w:rPr>
          <w:rFonts w:ascii="宋体" w:hAnsi="宋体" w:hint="eastAsia"/>
          <w:sz w:val="24"/>
        </w:rPr>
        <w:t>地址：</w:t>
      </w:r>
    </w:p>
    <w:p w14:paraId="34523713" w14:textId="77777777" w:rsidR="00E770EE" w:rsidRPr="00896B87" w:rsidRDefault="002C6DD0">
      <w:pPr>
        <w:spacing w:line="400" w:lineRule="exact"/>
        <w:rPr>
          <w:rFonts w:ascii="宋体" w:hAnsi="宋体" w:hint="eastAsia"/>
          <w:sz w:val="24"/>
        </w:rPr>
      </w:pPr>
      <w:r w:rsidRPr="00896B87">
        <w:rPr>
          <w:rFonts w:ascii="宋体" w:hAnsi="宋体" w:hint="eastAsia"/>
          <w:sz w:val="24"/>
        </w:rPr>
        <w:t>开立人：</w:t>
      </w:r>
    </w:p>
    <w:p w14:paraId="62ACD856" w14:textId="77777777" w:rsidR="00E770EE" w:rsidRPr="00896B87" w:rsidRDefault="002C6DD0">
      <w:pPr>
        <w:spacing w:line="400" w:lineRule="exact"/>
        <w:rPr>
          <w:rFonts w:ascii="宋体" w:hAnsi="宋体" w:hint="eastAsia"/>
          <w:sz w:val="24"/>
        </w:rPr>
      </w:pPr>
      <w:r w:rsidRPr="00896B87">
        <w:rPr>
          <w:rFonts w:ascii="宋体" w:hAnsi="宋体" w:hint="eastAsia"/>
          <w:sz w:val="24"/>
        </w:rPr>
        <w:t>地址：</w:t>
      </w:r>
    </w:p>
    <w:p w14:paraId="63284285" w14:textId="77777777" w:rsidR="00E770EE" w:rsidRPr="00896B87" w:rsidRDefault="002C6DD0">
      <w:pPr>
        <w:spacing w:line="400" w:lineRule="exact"/>
        <w:rPr>
          <w:rFonts w:ascii="宋体" w:hAnsi="宋体" w:hint="eastAsia"/>
          <w:sz w:val="24"/>
        </w:rPr>
      </w:pPr>
      <w:r w:rsidRPr="00896B87">
        <w:rPr>
          <w:rFonts w:ascii="宋体" w:hAnsi="宋体" w:hint="eastAsia"/>
          <w:sz w:val="24"/>
        </w:rPr>
        <w:t xml:space="preserve"> </w:t>
      </w:r>
    </w:p>
    <w:p w14:paraId="67725897" w14:textId="77777777" w:rsidR="00E770EE" w:rsidRPr="00896B87" w:rsidRDefault="002C6DD0">
      <w:pPr>
        <w:spacing w:line="400" w:lineRule="exact"/>
        <w:rPr>
          <w:rFonts w:ascii="宋体" w:hAnsi="宋体" w:hint="eastAsia"/>
          <w:sz w:val="24"/>
        </w:rPr>
      </w:pPr>
      <w:r w:rsidRPr="00896B87">
        <w:rPr>
          <w:rFonts w:ascii="宋体" w:hAnsi="宋体" w:hint="eastAsia"/>
          <w:sz w:val="24"/>
        </w:rPr>
        <w:t>致：（受益人名称）</w:t>
      </w:r>
    </w:p>
    <w:p w14:paraId="12EE4D65" w14:textId="77777777" w:rsidR="00E770EE" w:rsidRPr="00896B87" w:rsidRDefault="002C6DD0">
      <w:pPr>
        <w:spacing w:line="400" w:lineRule="exact"/>
        <w:ind w:firstLine="480"/>
        <w:rPr>
          <w:rFonts w:ascii="宋体" w:hAnsi="宋体" w:hint="eastAsia"/>
          <w:sz w:val="24"/>
        </w:rPr>
      </w:pPr>
      <w:r w:rsidRPr="00896B87">
        <w:rPr>
          <w:rFonts w:ascii="宋体" w:hAnsi="宋体" w:hint="eastAsia"/>
          <w:sz w:val="24"/>
        </w:rPr>
        <w:t>我方（即“开立人”）已获得通知，本保函申请人（即“投标人”）已响应贵方于</w:t>
      </w:r>
      <w:r w:rsidRPr="00896B87">
        <w:rPr>
          <w:rFonts w:ascii="宋体" w:hAnsi="宋体" w:hint="eastAsia"/>
          <w:sz w:val="24"/>
          <w:u w:val="single"/>
        </w:rPr>
        <w:t xml:space="preserve">     </w:t>
      </w:r>
      <w:r w:rsidRPr="00896B87">
        <w:rPr>
          <w:rFonts w:ascii="宋体" w:hAnsi="宋体" w:hint="eastAsia"/>
          <w:sz w:val="24"/>
        </w:rPr>
        <w:t>年</w:t>
      </w:r>
      <w:r w:rsidRPr="00896B87">
        <w:rPr>
          <w:rFonts w:ascii="宋体" w:hAnsi="宋体" w:hint="eastAsia"/>
          <w:sz w:val="24"/>
          <w:u w:val="single"/>
        </w:rPr>
        <w:t xml:space="preserve">   </w:t>
      </w:r>
      <w:r w:rsidRPr="00896B87">
        <w:rPr>
          <w:rFonts w:ascii="宋体" w:hAnsi="宋体" w:hint="eastAsia"/>
          <w:sz w:val="24"/>
        </w:rPr>
        <w:t>月</w:t>
      </w:r>
      <w:r w:rsidRPr="00896B87">
        <w:rPr>
          <w:rFonts w:ascii="宋体" w:hAnsi="宋体" w:hint="eastAsia"/>
          <w:sz w:val="24"/>
          <w:u w:val="single"/>
        </w:rPr>
        <w:t xml:space="preserve">   </w:t>
      </w:r>
      <w:r w:rsidRPr="00896B87">
        <w:rPr>
          <w:rFonts w:ascii="宋体" w:hAnsi="宋体" w:hint="eastAsia"/>
          <w:sz w:val="24"/>
        </w:rPr>
        <w:t>日就</w:t>
      </w:r>
      <w:r w:rsidRPr="00896B87">
        <w:rPr>
          <w:rFonts w:ascii="宋体" w:hAnsi="宋体" w:hint="eastAsia"/>
          <w:sz w:val="24"/>
          <w:u w:val="single"/>
        </w:rPr>
        <w:t xml:space="preserve">       （项目名称及项目编号）        </w:t>
      </w:r>
      <w:r w:rsidRPr="00896B87">
        <w:rPr>
          <w:rFonts w:ascii="宋体" w:hAnsi="宋体" w:hint="eastAsia"/>
          <w:sz w:val="24"/>
        </w:rPr>
        <w:t>（以下简称“本项目”）发出的招标文件，并已向招标人（即“受益人”）提交了投标文件（即“基础交易”）。</w:t>
      </w:r>
    </w:p>
    <w:p w14:paraId="0EB39976"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一、我方理解根据招标条件，投标人必须提交一份投标保函（以下简称“本保函”），以担保投标人诚信履行其在上述基础交易中承担的投标人义务。鉴此，应申请人要求，我方在此同意向贵方出具此投标保函，本保函担保金额最高不超过人民币（大写）</w:t>
      </w:r>
      <w:r w:rsidRPr="00896B87">
        <w:rPr>
          <w:rFonts w:ascii="宋体" w:hAnsi="宋体" w:hint="eastAsia"/>
          <w:sz w:val="24"/>
          <w:u w:val="single"/>
        </w:rPr>
        <w:t xml:space="preserve">         </w:t>
      </w:r>
      <w:r w:rsidRPr="00896B87">
        <w:rPr>
          <w:rFonts w:ascii="宋体" w:hAnsi="宋体" w:hint="eastAsia"/>
          <w:sz w:val="24"/>
        </w:rPr>
        <w:t>元（¥</w:t>
      </w:r>
      <w:r w:rsidRPr="00896B87">
        <w:rPr>
          <w:rFonts w:ascii="宋体" w:hAnsi="宋体" w:hint="eastAsia"/>
          <w:sz w:val="24"/>
          <w:u w:val="single"/>
        </w:rPr>
        <w:t xml:space="preserve">       </w:t>
      </w:r>
      <w:r w:rsidRPr="00896B87">
        <w:rPr>
          <w:rFonts w:ascii="宋体" w:hAnsi="宋体" w:hint="eastAsia"/>
          <w:sz w:val="24"/>
        </w:rPr>
        <w:t>）。</w:t>
      </w:r>
    </w:p>
    <w:p w14:paraId="4BC3DBB6"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二、我方在投标人发生以下情形时承担保证担保责任： </w:t>
      </w:r>
    </w:p>
    <w:p w14:paraId="5C16C0F4" w14:textId="77777777" w:rsidR="00E770EE" w:rsidRPr="00896B87" w:rsidRDefault="002C6DD0">
      <w:pPr>
        <w:pStyle w:val="ListParagraph1"/>
        <w:spacing w:line="400" w:lineRule="exact"/>
        <w:ind w:left="480" w:firstLineChars="0" w:firstLine="0"/>
        <w:rPr>
          <w:rFonts w:ascii="宋体" w:hAnsi="宋体" w:hint="eastAsia"/>
          <w:sz w:val="24"/>
          <w:szCs w:val="24"/>
        </w:rPr>
      </w:pPr>
      <w:r w:rsidRPr="00896B87">
        <w:rPr>
          <w:rFonts w:ascii="宋体" w:hAnsi="宋体" w:hint="eastAsia"/>
          <w:sz w:val="24"/>
          <w:szCs w:val="24"/>
        </w:rPr>
        <w:t xml:space="preserve">（1）投标人在开标后和投标有效期满之前撤销投标的； </w:t>
      </w:r>
    </w:p>
    <w:p w14:paraId="51F4060C" w14:textId="77777777" w:rsidR="00E770EE" w:rsidRPr="00896B87" w:rsidRDefault="002C6DD0">
      <w:pPr>
        <w:pStyle w:val="ListParagraph1"/>
        <w:spacing w:line="400" w:lineRule="exact"/>
        <w:ind w:firstLineChars="0" w:firstLine="480"/>
        <w:rPr>
          <w:rFonts w:ascii="宋体" w:hAnsi="宋体" w:hint="eastAsia"/>
          <w:sz w:val="24"/>
          <w:szCs w:val="24"/>
        </w:rPr>
      </w:pPr>
      <w:r w:rsidRPr="00896B87">
        <w:rPr>
          <w:rFonts w:ascii="宋体" w:hAnsi="宋体" w:hint="eastAsia"/>
          <w:sz w:val="24"/>
          <w:szCs w:val="24"/>
        </w:rPr>
        <w:t xml:space="preserve">（2）投标人在收到中标通知后，不能或拒绝在中标通知书规定的时间内与贵方签订合同； </w:t>
      </w:r>
    </w:p>
    <w:p w14:paraId="31724C31" w14:textId="77777777" w:rsidR="00E770EE" w:rsidRPr="00896B87" w:rsidRDefault="002C6DD0">
      <w:pPr>
        <w:pStyle w:val="ListParagraph1"/>
        <w:spacing w:line="400" w:lineRule="exact"/>
        <w:ind w:firstLineChars="0" w:firstLine="480"/>
        <w:rPr>
          <w:rFonts w:ascii="宋体" w:hAnsi="宋体" w:hint="eastAsia"/>
          <w:sz w:val="24"/>
          <w:szCs w:val="24"/>
        </w:rPr>
      </w:pPr>
      <w:r w:rsidRPr="00896B87">
        <w:rPr>
          <w:rFonts w:ascii="宋体" w:hAnsi="宋体" w:hint="eastAsia"/>
          <w:sz w:val="24"/>
          <w:szCs w:val="24"/>
        </w:rPr>
        <w:t>（3）投标人在与贵方签订合同后，未在规定的时间内提交符合招标文件要求的履约担保；</w:t>
      </w:r>
    </w:p>
    <w:p w14:paraId="18C1C0DB" w14:textId="77777777" w:rsidR="00E770EE" w:rsidRPr="00896B87" w:rsidRDefault="002C6DD0">
      <w:pPr>
        <w:pStyle w:val="ListParagraph1"/>
        <w:spacing w:line="400" w:lineRule="exact"/>
        <w:ind w:firstLineChars="0" w:firstLine="480"/>
        <w:rPr>
          <w:rFonts w:ascii="宋体" w:hAnsi="宋体" w:hint="eastAsia"/>
          <w:sz w:val="24"/>
          <w:szCs w:val="24"/>
        </w:rPr>
      </w:pPr>
      <w:r w:rsidRPr="00896B87">
        <w:rPr>
          <w:rFonts w:ascii="宋体" w:hAnsi="宋体" w:hint="eastAsia"/>
          <w:sz w:val="24"/>
          <w:szCs w:val="24"/>
        </w:rPr>
        <w:t>（4）投标人有串通投标、弄虚作假等行为的；</w:t>
      </w:r>
    </w:p>
    <w:p w14:paraId="0B5AED78" w14:textId="77777777" w:rsidR="00E770EE" w:rsidRPr="00896B87" w:rsidRDefault="002C6DD0">
      <w:pPr>
        <w:pStyle w:val="ListParagraph1"/>
        <w:spacing w:line="400" w:lineRule="exact"/>
        <w:ind w:firstLineChars="0" w:firstLine="480"/>
        <w:rPr>
          <w:rFonts w:ascii="宋体" w:hAnsi="宋体" w:hint="eastAsia"/>
          <w:sz w:val="24"/>
          <w:szCs w:val="24"/>
        </w:rPr>
      </w:pPr>
      <w:r w:rsidRPr="00896B87">
        <w:rPr>
          <w:rFonts w:ascii="宋体" w:hAnsi="宋体" w:hint="eastAsia"/>
          <w:sz w:val="24"/>
          <w:szCs w:val="24"/>
        </w:rPr>
        <w:t>（5）投标人违反《中华人民共和国政府采购法》《中华人民共和国政府采购法实施条例》及其他相关法律法规、规章、政策以及本项目招标文件规定的其他可以没收投标担保的情形。</w:t>
      </w:r>
    </w:p>
    <w:p w14:paraId="75D75251" w14:textId="77777777" w:rsidR="00E770EE" w:rsidRPr="00896B87" w:rsidRDefault="002C6DD0">
      <w:pPr>
        <w:spacing w:line="400" w:lineRule="exact"/>
        <w:rPr>
          <w:rFonts w:ascii="宋体" w:hAnsi="宋体" w:hint="eastAsia"/>
          <w:sz w:val="24"/>
        </w:rPr>
      </w:pPr>
      <w:r w:rsidRPr="00896B87">
        <w:rPr>
          <w:rFonts w:ascii="宋体" w:hAnsi="宋体" w:hint="eastAsia"/>
          <w:sz w:val="24"/>
        </w:rPr>
        <w:t xml:space="preserve">    三、本保函为不可撤销、不可转让的见索即付保函。本保函有效期自开立之日起</w:t>
      </w:r>
      <w:r w:rsidRPr="00896B87">
        <w:rPr>
          <w:rFonts w:ascii="宋体" w:hAnsi="宋体" w:hint="eastAsia"/>
          <w:sz w:val="24"/>
        </w:rPr>
        <w:lastRenderedPageBreak/>
        <w:t>至投标有效期届满之日后</w:t>
      </w:r>
      <w:r w:rsidRPr="00896B87">
        <w:rPr>
          <w:rFonts w:ascii="宋体" w:hAnsi="宋体" w:hint="eastAsia"/>
          <w:sz w:val="24"/>
          <w:u w:val="single"/>
        </w:rPr>
        <w:t xml:space="preserve">    </w:t>
      </w:r>
      <w:r w:rsidRPr="00896B87">
        <w:rPr>
          <w:rFonts w:ascii="宋体" w:hAnsi="宋体" w:hint="eastAsia"/>
          <w:sz w:val="24"/>
        </w:rPr>
        <w:t>日。投标有效期延长的，本保函有效期相应顺延，最迟不超过</w:t>
      </w:r>
      <w:r w:rsidRPr="00896B87">
        <w:rPr>
          <w:rFonts w:ascii="宋体" w:hAnsi="宋体" w:hint="eastAsia"/>
          <w:sz w:val="24"/>
          <w:u w:val="single"/>
        </w:rPr>
        <w:t xml:space="preserve">    </w:t>
      </w:r>
      <w:r w:rsidRPr="00896B87">
        <w:rPr>
          <w:rFonts w:ascii="宋体" w:hAnsi="宋体" w:hint="eastAsia"/>
          <w:sz w:val="24"/>
        </w:rPr>
        <w:t>年</w:t>
      </w:r>
      <w:r w:rsidRPr="00896B87">
        <w:rPr>
          <w:rFonts w:ascii="宋体" w:hAnsi="宋体" w:hint="eastAsia"/>
          <w:sz w:val="24"/>
          <w:u w:val="single"/>
        </w:rPr>
        <w:t xml:space="preserve">    </w:t>
      </w:r>
      <w:r w:rsidRPr="00896B87">
        <w:rPr>
          <w:rFonts w:ascii="宋体" w:hAnsi="宋体" w:hint="eastAsia"/>
          <w:sz w:val="24"/>
        </w:rPr>
        <w:t>月</w:t>
      </w:r>
      <w:r w:rsidRPr="00896B87">
        <w:rPr>
          <w:rFonts w:ascii="宋体" w:hAnsi="宋体" w:hint="eastAsia"/>
          <w:sz w:val="24"/>
          <w:u w:val="single"/>
        </w:rPr>
        <w:t xml:space="preserve">    </w:t>
      </w:r>
      <w:r w:rsidRPr="00896B87">
        <w:rPr>
          <w:rFonts w:ascii="宋体" w:hAnsi="宋体" w:hint="eastAsia"/>
          <w:sz w:val="24"/>
        </w:rPr>
        <w:t>日。</w:t>
      </w:r>
    </w:p>
    <w:p w14:paraId="052FDE7B" w14:textId="77777777" w:rsidR="00E770EE" w:rsidRPr="00896B87" w:rsidRDefault="002C6DD0">
      <w:pPr>
        <w:spacing w:line="400" w:lineRule="exact"/>
        <w:ind w:firstLine="480"/>
        <w:rPr>
          <w:rFonts w:ascii="宋体" w:hAnsi="宋体" w:hint="eastAsia"/>
          <w:sz w:val="24"/>
        </w:rPr>
      </w:pPr>
      <w:r w:rsidRPr="00896B87">
        <w:rPr>
          <w:rFonts w:ascii="宋体" w:hAnsi="宋体" w:hint="eastAsia"/>
          <w:sz w:val="24"/>
        </w:rPr>
        <w:t>四、我方承诺，在收到受益人发来的书面付款通知后的</w:t>
      </w:r>
      <w:r w:rsidRPr="00896B87">
        <w:rPr>
          <w:rFonts w:ascii="宋体" w:hAnsi="宋体" w:hint="eastAsia"/>
          <w:sz w:val="24"/>
          <w:u w:val="single"/>
        </w:rPr>
        <w:t xml:space="preserve">    </w:t>
      </w:r>
      <w:r w:rsidRPr="00896B87">
        <w:rPr>
          <w:rFonts w:ascii="宋体" w:hAnsi="宋体" w:hint="eastAsia"/>
          <w:sz w:val="24"/>
        </w:rPr>
        <w:t>日内无条件支付，前述书面付款通知即为付款要求之单据，且应满足以下要求：</w:t>
      </w:r>
    </w:p>
    <w:p w14:paraId="495F07E9" w14:textId="77777777" w:rsidR="00E770EE" w:rsidRPr="00896B87" w:rsidRDefault="002C6DD0">
      <w:pPr>
        <w:spacing w:line="400" w:lineRule="exact"/>
        <w:ind w:firstLine="480"/>
        <w:rPr>
          <w:rFonts w:ascii="宋体" w:hAnsi="宋体" w:hint="eastAsia"/>
          <w:sz w:val="24"/>
        </w:rPr>
      </w:pPr>
      <w:r w:rsidRPr="00896B87">
        <w:rPr>
          <w:rFonts w:ascii="宋体" w:hAnsi="宋体" w:hint="eastAsia"/>
          <w:sz w:val="24"/>
        </w:rPr>
        <w:t>（1）付款通知到达的日期在本保函的有效期内；</w:t>
      </w:r>
    </w:p>
    <w:p w14:paraId="7F832592" w14:textId="77777777" w:rsidR="00E770EE" w:rsidRPr="00896B87" w:rsidRDefault="002C6DD0">
      <w:pPr>
        <w:spacing w:line="400" w:lineRule="exact"/>
        <w:ind w:firstLine="480"/>
        <w:rPr>
          <w:rFonts w:ascii="宋体" w:hAnsi="宋体" w:hint="eastAsia"/>
          <w:sz w:val="24"/>
        </w:rPr>
      </w:pPr>
      <w:r w:rsidRPr="00896B87">
        <w:rPr>
          <w:rFonts w:ascii="宋体" w:hAnsi="宋体" w:hint="eastAsia"/>
          <w:sz w:val="24"/>
        </w:rPr>
        <w:t>（2）载明要求支付的金额；</w:t>
      </w:r>
    </w:p>
    <w:p w14:paraId="7E37055D" w14:textId="77777777" w:rsidR="00E770EE" w:rsidRPr="00896B87" w:rsidRDefault="002C6DD0">
      <w:pPr>
        <w:spacing w:line="400" w:lineRule="exact"/>
        <w:ind w:firstLine="480"/>
        <w:rPr>
          <w:rFonts w:ascii="宋体" w:hAnsi="宋体" w:hint="eastAsia"/>
          <w:sz w:val="24"/>
        </w:rPr>
      </w:pPr>
      <w:r w:rsidRPr="00896B87">
        <w:rPr>
          <w:rFonts w:ascii="宋体" w:hAnsi="宋体" w:hint="eastAsia"/>
          <w:sz w:val="24"/>
        </w:rPr>
        <w:t>（3）载明申请人违反法律法规或招标文件规定的义务内容和条款；</w:t>
      </w:r>
    </w:p>
    <w:p w14:paraId="16A8C18D" w14:textId="77777777" w:rsidR="00E770EE" w:rsidRPr="00896B87" w:rsidRDefault="002C6DD0">
      <w:pPr>
        <w:spacing w:line="400" w:lineRule="exact"/>
        <w:ind w:firstLine="480"/>
        <w:rPr>
          <w:rFonts w:ascii="宋体" w:hAnsi="宋体" w:hint="eastAsia"/>
          <w:sz w:val="24"/>
        </w:rPr>
      </w:pPr>
      <w:r w:rsidRPr="00896B87">
        <w:rPr>
          <w:rFonts w:ascii="宋体" w:hAnsi="宋体" w:hint="eastAsia"/>
          <w:sz w:val="24"/>
        </w:rPr>
        <w:t>（4）书面付款通知应在本保函有效期内到达的地址是：</w:t>
      </w:r>
      <w:r w:rsidRPr="00896B87">
        <w:rPr>
          <w:rFonts w:ascii="宋体" w:hAnsi="宋体" w:hint="eastAsia"/>
          <w:sz w:val="24"/>
          <w:u w:val="single"/>
        </w:rPr>
        <w:t xml:space="preserve">           </w:t>
      </w:r>
      <w:r w:rsidRPr="00896B87">
        <w:rPr>
          <w:rFonts w:ascii="宋体" w:hAnsi="宋体" w:hint="eastAsia"/>
          <w:sz w:val="24"/>
        </w:rPr>
        <w:t>。</w:t>
      </w:r>
    </w:p>
    <w:p w14:paraId="7D651B5E" w14:textId="77777777" w:rsidR="00E770EE" w:rsidRPr="00896B87" w:rsidRDefault="002C6DD0">
      <w:pPr>
        <w:spacing w:line="400" w:lineRule="exact"/>
        <w:rPr>
          <w:rFonts w:ascii="宋体" w:hAnsi="宋体" w:hint="eastAsia"/>
          <w:sz w:val="24"/>
        </w:rPr>
      </w:pPr>
      <w:r w:rsidRPr="00896B87">
        <w:rPr>
          <w:rFonts w:ascii="宋体" w:hAnsi="宋体" w:hint="eastAsia"/>
          <w:sz w:val="24"/>
        </w:rPr>
        <w:t xml:space="preserve">    受益人发出的书面付款通知应由其为鉴明受益人法定代表人（负责人）或授权代理人签字并加盖公章。</w:t>
      </w:r>
    </w:p>
    <w:p w14:paraId="227F2887"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五、本保函项下的权利不得转让，不得设定担保。贵方未经我方书面同意转让本保函或其项下任何权利，对我方不发生法律效力。 </w:t>
      </w:r>
    </w:p>
    <w:p w14:paraId="5413969B"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六、本保函项下的基础交易不成立、不生效、无效、被撤销、被解除，不影响本保函的独立有效。 </w:t>
      </w:r>
    </w:p>
    <w:p w14:paraId="74316ACE"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64A0C18C"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八、本保函适用的法律为中华人民共和国法律，争议裁判管辖地为中华人民共和国</w:t>
      </w:r>
      <w:r w:rsidRPr="00896B87">
        <w:rPr>
          <w:rFonts w:ascii="宋体" w:hAnsi="宋体" w:hint="eastAsia"/>
          <w:sz w:val="24"/>
          <w:u w:val="single"/>
        </w:rPr>
        <w:t xml:space="preserve">     </w:t>
      </w:r>
      <w:r w:rsidRPr="00896B87">
        <w:rPr>
          <w:rFonts w:ascii="宋体" w:hAnsi="宋体" w:hint="eastAsia"/>
          <w:sz w:val="24"/>
        </w:rPr>
        <w:t xml:space="preserve">。 </w:t>
      </w:r>
    </w:p>
    <w:p w14:paraId="6C4382A0"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九、本保函自我方法定代表人或授权代表签字并加盖公章之日起生效。 </w:t>
      </w:r>
    </w:p>
    <w:p w14:paraId="6B5008CE"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 </w:t>
      </w:r>
    </w:p>
    <w:p w14:paraId="33E8AA05"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开 立 人：                                （公章） </w:t>
      </w:r>
    </w:p>
    <w:p w14:paraId="51F0FBCE"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法定代表人（或授权代表） ：               （签字） </w:t>
      </w:r>
    </w:p>
    <w:p w14:paraId="0EA044EE"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地    址：                                       </w:t>
      </w:r>
    </w:p>
    <w:p w14:paraId="18B5BD79"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邮政编码：                 </w:t>
      </w:r>
    </w:p>
    <w:p w14:paraId="35A84D06"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电    话：                 </w:t>
      </w:r>
    </w:p>
    <w:p w14:paraId="73B990CF"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 xml:space="preserve">传    真：                 </w:t>
      </w:r>
    </w:p>
    <w:p w14:paraId="2A5021AA" w14:textId="77777777" w:rsidR="00E770EE" w:rsidRPr="00896B87" w:rsidRDefault="002C6DD0">
      <w:pPr>
        <w:spacing w:line="400" w:lineRule="exact"/>
        <w:ind w:firstLineChars="200" w:firstLine="480"/>
        <w:rPr>
          <w:rFonts w:ascii="宋体" w:hAnsi="宋体" w:hint="eastAsia"/>
          <w:sz w:val="24"/>
        </w:rPr>
      </w:pPr>
      <w:r w:rsidRPr="00896B87">
        <w:rPr>
          <w:rFonts w:ascii="宋体" w:hAnsi="宋体" w:hint="eastAsia"/>
          <w:sz w:val="24"/>
        </w:rPr>
        <w:t>开立时间：      年      月   日</w:t>
      </w:r>
    </w:p>
    <w:p w14:paraId="20FE73F7" w14:textId="77777777" w:rsidR="00E770EE" w:rsidRPr="00896B87" w:rsidRDefault="00E770EE">
      <w:pPr>
        <w:spacing w:line="400" w:lineRule="exact"/>
        <w:ind w:firstLineChars="200" w:firstLine="480"/>
        <w:rPr>
          <w:rFonts w:ascii="宋体" w:hAnsi="宋体" w:hint="eastAsia"/>
          <w:sz w:val="24"/>
        </w:rPr>
      </w:pPr>
    </w:p>
    <w:p w14:paraId="18C53E5D" w14:textId="77777777" w:rsidR="00E770EE" w:rsidRPr="00896B87" w:rsidRDefault="00E770EE">
      <w:pPr>
        <w:spacing w:line="400" w:lineRule="exact"/>
        <w:ind w:firstLineChars="200" w:firstLine="480"/>
        <w:rPr>
          <w:rFonts w:ascii="宋体" w:hAnsi="宋体" w:hint="eastAsia"/>
          <w:sz w:val="24"/>
        </w:rPr>
      </w:pPr>
    </w:p>
    <w:p w14:paraId="1293EFC3" w14:textId="77777777" w:rsidR="00E770EE" w:rsidRPr="00896B87" w:rsidRDefault="00E770EE">
      <w:pPr>
        <w:spacing w:line="400" w:lineRule="exact"/>
        <w:ind w:firstLineChars="200" w:firstLine="480"/>
        <w:rPr>
          <w:rFonts w:ascii="宋体" w:hAnsi="宋体" w:hint="eastAsia"/>
          <w:sz w:val="24"/>
        </w:rPr>
      </w:pPr>
    </w:p>
    <w:p w14:paraId="11D1BBF1" w14:textId="77777777" w:rsidR="00E770EE" w:rsidRPr="00896B87" w:rsidRDefault="00E770EE">
      <w:pPr>
        <w:spacing w:line="400" w:lineRule="exact"/>
        <w:ind w:firstLineChars="200" w:firstLine="480"/>
        <w:rPr>
          <w:rFonts w:ascii="宋体" w:hAnsi="宋体" w:hint="eastAsia"/>
          <w:sz w:val="24"/>
        </w:rPr>
      </w:pPr>
    </w:p>
    <w:p w14:paraId="7C98BB54" w14:textId="77777777" w:rsidR="00E770EE" w:rsidRPr="00896B87" w:rsidRDefault="002C6DD0">
      <w:pPr>
        <w:spacing w:line="400" w:lineRule="exact"/>
        <w:ind w:firstLineChars="200" w:firstLine="422"/>
        <w:rPr>
          <w:szCs w:val="21"/>
        </w:rPr>
      </w:pPr>
      <w:r w:rsidRPr="00896B87">
        <w:rPr>
          <w:rFonts w:ascii="宋体" w:hAnsi="宋体" w:hint="eastAsia"/>
          <w:b/>
          <w:szCs w:val="21"/>
        </w:rPr>
        <w:t>注：采用银行、保险机构出具保函的（包含电子保函），必须为独立保函（不接受其他格式的保函或附加有其他条款的保函），否则视为无效投标保证金。</w:t>
      </w:r>
    </w:p>
    <w:p w14:paraId="5AEA12BB" w14:textId="77777777" w:rsidR="00E770EE" w:rsidRPr="00896B87" w:rsidRDefault="002C6DD0">
      <w:pPr>
        <w:rPr>
          <w:b/>
          <w:sz w:val="28"/>
          <w:szCs w:val="28"/>
        </w:rPr>
      </w:pPr>
      <w:r w:rsidRPr="00896B87">
        <w:rPr>
          <w:rFonts w:ascii="宋体" w:hAnsi="宋体"/>
          <w:b/>
          <w:bCs/>
          <w:sz w:val="24"/>
        </w:rPr>
        <w:br w:type="page"/>
      </w:r>
      <w:bookmarkStart w:id="194" w:name="_Toc19686840"/>
      <w:r w:rsidRPr="00896B87">
        <w:rPr>
          <w:rFonts w:hint="eastAsia"/>
          <w:b/>
          <w:sz w:val="28"/>
          <w:szCs w:val="28"/>
        </w:rPr>
        <w:lastRenderedPageBreak/>
        <w:t>四、其他文书、文件格式</w:t>
      </w:r>
      <w:bookmarkEnd w:id="194"/>
    </w:p>
    <w:p w14:paraId="37C77F0C" w14:textId="77777777" w:rsidR="00E770EE" w:rsidRPr="00896B87" w:rsidRDefault="002C6DD0">
      <w:pPr>
        <w:snapToGrid w:val="0"/>
        <w:spacing w:beforeLines="50" w:before="120" w:after="50"/>
        <w:ind w:left="142"/>
        <w:jc w:val="left"/>
        <w:rPr>
          <w:rFonts w:ascii="宋体" w:hAnsi="宋体" w:hint="eastAsia"/>
          <w:b/>
          <w:spacing w:val="20"/>
          <w:sz w:val="24"/>
        </w:rPr>
      </w:pPr>
      <w:r w:rsidRPr="00896B87">
        <w:rPr>
          <w:rFonts w:ascii="宋体" w:hAnsi="宋体" w:hint="eastAsia"/>
          <w:b/>
          <w:spacing w:val="20"/>
          <w:sz w:val="24"/>
        </w:rPr>
        <w:t>1.联合投标协议书格式</w:t>
      </w:r>
    </w:p>
    <w:p w14:paraId="62E3E84A" w14:textId="77777777" w:rsidR="00E770EE" w:rsidRPr="00896B87" w:rsidRDefault="002C6DD0">
      <w:pPr>
        <w:pStyle w:val="a0"/>
        <w:overflowPunct w:val="0"/>
        <w:jc w:val="center"/>
        <w:rPr>
          <w:rFonts w:ascii="方正小标宋简体" w:eastAsia="方正小标宋简体" w:hAnsi="方正小标宋简体" w:cs="方正小标宋简体" w:hint="eastAsia"/>
          <w:sz w:val="44"/>
          <w:szCs w:val="44"/>
        </w:rPr>
      </w:pPr>
      <w:r w:rsidRPr="00896B87">
        <w:rPr>
          <w:rFonts w:ascii="方正小标宋简体" w:eastAsia="方正小标宋简体" w:hAnsi="方正小标宋简体" w:cs="方正小标宋简体" w:hint="eastAsia"/>
          <w:sz w:val="44"/>
          <w:szCs w:val="44"/>
        </w:rPr>
        <w:t>联合体协议书</w:t>
      </w:r>
    </w:p>
    <w:p w14:paraId="6F9E5882" w14:textId="77777777" w:rsidR="00E770EE" w:rsidRPr="00896B87" w:rsidRDefault="00E770EE">
      <w:pPr>
        <w:pStyle w:val="a0"/>
        <w:overflowPunct w:val="0"/>
        <w:spacing w:line="360" w:lineRule="auto"/>
        <w:ind w:firstLine="0"/>
        <w:contextualSpacing/>
        <w:rPr>
          <w:rFonts w:ascii="宋体" w:hAnsi="宋体" w:hint="eastAsia"/>
          <w:sz w:val="24"/>
        </w:rPr>
      </w:pPr>
    </w:p>
    <w:p w14:paraId="0E4B0065" w14:textId="77777777" w:rsidR="00E770EE" w:rsidRPr="00896B87" w:rsidRDefault="002C6DD0">
      <w:pPr>
        <w:pStyle w:val="a0"/>
        <w:overflowPunct w:val="0"/>
        <w:spacing w:line="360" w:lineRule="auto"/>
        <w:contextualSpacing/>
        <w:rPr>
          <w:rFonts w:ascii="宋体" w:hAnsi="宋体" w:hint="eastAsia"/>
          <w:sz w:val="24"/>
        </w:rPr>
      </w:pP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rPr>
        <w:t>（所有成员单位名称）自愿组成</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rPr>
        <w:t>（联合体名称）联合体，共同参加</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u w:val="single"/>
        </w:rPr>
        <w:t>（项</w:t>
      </w:r>
      <w:r w:rsidRPr="00896B87">
        <w:rPr>
          <w:rFonts w:ascii="宋体" w:hAnsi="宋体" w:hint="eastAsia"/>
          <w:sz w:val="24"/>
        </w:rPr>
        <w:t>目名称）采购招标项目投标。现就联合体投标事宜订立如下协议。</w:t>
      </w:r>
    </w:p>
    <w:p w14:paraId="344532F9"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sz w:val="24"/>
        </w:rPr>
        <w:t xml:space="preserve">1.  </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rPr>
        <w:t>（某成员单位名称）为</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rPr>
        <w:t>（联合体名称）牵头人。</w:t>
      </w:r>
    </w:p>
    <w:p w14:paraId="0C1D0C92"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sz w:val="24"/>
        </w:rPr>
        <w:t>2.</w:t>
      </w:r>
      <w:r w:rsidRPr="00896B87">
        <w:rPr>
          <w:rFonts w:ascii="宋体" w:hAnsi="宋体" w:hint="eastAsia"/>
          <w:sz w:val="24"/>
        </w:rPr>
        <w:t>联合体各成员授权牵头人代表联合体参加投标活动，签署文件及对文件的盖章，提交和接收相关的资料、</w:t>
      </w:r>
      <w:r w:rsidRPr="00896B87">
        <w:rPr>
          <w:rFonts w:ascii="宋体" w:hAnsi="宋体"/>
          <w:sz w:val="24"/>
        </w:rPr>
        <w:t xml:space="preserve"> </w:t>
      </w:r>
      <w:r w:rsidRPr="00896B87">
        <w:rPr>
          <w:rFonts w:ascii="宋体" w:hAnsi="宋体" w:hint="eastAsia"/>
          <w:sz w:val="24"/>
        </w:rPr>
        <w:t>信息及指示，进行合同签订活动，负责合同实施阶段的组织和协调工作，以及处理与本招标项目有关的一切事宜。</w:t>
      </w:r>
    </w:p>
    <w:p w14:paraId="5D348CC2"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sz w:val="24"/>
        </w:rPr>
        <w:t>3.</w:t>
      </w:r>
      <w:r w:rsidRPr="00896B87">
        <w:rPr>
          <w:rFonts w:ascii="宋体" w:hAnsi="宋体" w:hint="eastAsia"/>
          <w:sz w:val="24"/>
        </w:rPr>
        <w:t>联合体牵头人在本项目中签署和盖章的一切文件和处理的一切事宜，联合体各成员均予以承认。</w:t>
      </w:r>
      <w:r w:rsidRPr="00896B87">
        <w:rPr>
          <w:rFonts w:ascii="宋体" w:hAnsi="宋体"/>
          <w:sz w:val="24"/>
        </w:rPr>
        <w:t xml:space="preserve"> </w:t>
      </w:r>
      <w:r w:rsidRPr="00896B87">
        <w:rPr>
          <w:rFonts w:ascii="宋体" w:hAnsi="宋体" w:hint="eastAsia"/>
          <w:sz w:val="24"/>
        </w:rPr>
        <w:t>联合体各成员将严格按照招标文件、投标文件和合同的要求全面履行义务，并向招标人承担连带责任。</w:t>
      </w:r>
    </w:p>
    <w:p w14:paraId="5B081755" w14:textId="77777777" w:rsidR="00E770EE" w:rsidRPr="00896B87" w:rsidRDefault="002C6DD0">
      <w:pPr>
        <w:pStyle w:val="a0"/>
        <w:overflowPunct w:val="0"/>
        <w:spacing w:line="380" w:lineRule="exact"/>
        <w:ind w:firstLineChars="175"/>
        <w:contextualSpacing/>
        <w:rPr>
          <w:rFonts w:ascii="宋体" w:hAnsi="宋体" w:hint="eastAsia"/>
          <w:sz w:val="24"/>
        </w:rPr>
      </w:pPr>
      <w:r w:rsidRPr="00896B87">
        <w:rPr>
          <w:rFonts w:ascii="宋体" w:hAnsi="宋体"/>
          <w:sz w:val="24"/>
        </w:rPr>
        <w:t>4.</w:t>
      </w:r>
      <w:r w:rsidRPr="00896B87">
        <w:rPr>
          <w:rFonts w:ascii="宋体" w:hAnsi="宋体" w:hint="eastAsia"/>
          <w:sz w:val="24"/>
        </w:rPr>
        <w:t>联合体各成员单位内部的职责分工如下：</w:t>
      </w:r>
    </w:p>
    <w:p w14:paraId="596BA67E" w14:textId="77777777" w:rsidR="00E770EE" w:rsidRPr="00896B87" w:rsidRDefault="002C6DD0">
      <w:pPr>
        <w:pStyle w:val="a0"/>
        <w:overflowPunct w:val="0"/>
        <w:spacing w:line="380" w:lineRule="exact"/>
        <w:ind w:firstLineChars="200" w:firstLine="480"/>
        <w:contextualSpacing/>
        <w:rPr>
          <w:rFonts w:ascii="宋体" w:hAnsi="宋体" w:cs="仿宋_GB2312" w:hint="eastAsia"/>
          <w:sz w:val="24"/>
          <w:szCs w:val="24"/>
        </w:rPr>
      </w:pPr>
      <w:r w:rsidRPr="00896B87">
        <w:rPr>
          <w:rFonts w:ascii="宋体" w:hAnsi="宋体" w:cs="仿宋_GB2312" w:hint="eastAsia"/>
          <w:sz w:val="24"/>
          <w:szCs w:val="24"/>
          <w:u w:val="single"/>
        </w:rPr>
        <w:t xml:space="preserve">                               </w:t>
      </w:r>
      <w:r w:rsidRPr="00896B87">
        <w:rPr>
          <w:rFonts w:ascii="宋体" w:hAnsi="宋体" w:cs="仿宋_GB2312" w:hint="eastAsia"/>
          <w:sz w:val="24"/>
          <w:szCs w:val="24"/>
        </w:rPr>
        <w:t>。</w:t>
      </w:r>
    </w:p>
    <w:p w14:paraId="7A5FC7E6" w14:textId="77777777" w:rsidR="00E770EE" w:rsidRPr="00896B87" w:rsidRDefault="002C6DD0">
      <w:pPr>
        <w:pStyle w:val="a0"/>
        <w:overflowPunct w:val="0"/>
        <w:spacing w:line="380" w:lineRule="exact"/>
        <w:ind w:firstLineChars="200" w:firstLine="480"/>
        <w:contextualSpacing/>
        <w:rPr>
          <w:rFonts w:ascii="宋体" w:hAnsi="宋体" w:cs="仿宋_GB2312" w:hint="eastAsia"/>
          <w:sz w:val="24"/>
          <w:szCs w:val="24"/>
        </w:rPr>
      </w:pPr>
      <w:r w:rsidRPr="00896B87">
        <w:rPr>
          <w:rFonts w:ascii="宋体" w:hAnsi="宋体" w:cs="仿宋_GB2312" w:hint="eastAsia"/>
          <w:sz w:val="24"/>
          <w:szCs w:val="24"/>
        </w:rPr>
        <w:t>联合体各成员单位合同金额比例分配如下：</w:t>
      </w:r>
    </w:p>
    <w:p w14:paraId="09EC510A" w14:textId="77777777" w:rsidR="00E770EE" w:rsidRPr="00896B87" w:rsidRDefault="002C6DD0">
      <w:pPr>
        <w:pStyle w:val="a0"/>
        <w:overflowPunct w:val="0"/>
        <w:spacing w:line="380" w:lineRule="exact"/>
        <w:ind w:firstLineChars="175"/>
        <w:contextualSpacing/>
        <w:rPr>
          <w:rFonts w:ascii="宋体" w:hAnsi="宋体" w:hint="eastAsia"/>
          <w:sz w:val="24"/>
        </w:rPr>
      </w:pPr>
      <w:r w:rsidRPr="00896B87">
        <w:rPr>
          <w:rFonts w:ascii="宋体" w:hAnsi="宋体" w:cs="仿宋_GB2312" w:hint="eastAsia"/>
          <w:sz w:val="24"/>
          <w:szCs w:val="24"/>
          <w:u w:val="single"/>
        </w:rPr>
        <w:t xml:space="preserve">                               </w:t>
      </w:r>
      <w:r w:rsidRPr="00896B87">
        <w:rPr>
          <w:rFonts w:ascii="宋体" w:hAnsi="宋体" w:cs="仿宋_GB2312" w:hint="eastAsia"/>
          <w:sz w:val="24"/>
          <w:szCs w:val="24"/>
        </w:rPr>
        <w:t>。</w:t>
      </w:r>
    </w:p>
    <w:p w14:paraId="0E8CAD5B"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sz w:val="24"/>
        </w:rPr>
        <w:t>5.</w:t>
      </w:r>
      <w:r w:rsidRPr="00896B87">
        <w:rPr>
          <w:rFonts w:ascii="宋体" w:hAnsi="宋体" w:hint="eastAsia"/>
          <w:sz w:val="24"/>
        </w:rPr>
        <w:t>本协议书自所有成员单位法定代表人或者其委托代理人签字（或者电子签名）或者盖公章之日起生效，合同履行完毕后自动失效。</w:t>
      </w:r>
    </w:p>
    <w:p w14:paraId="5F9F9BCC"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sz w:val="24"/>
        </w:rPr>
        <w:t>6.</w:t>
      </w:r>
      <w:r w:rsidRPr="00896B87">
        <w:rPr>
          <w:rFonts w:ascii="宋体" w:hAnsi="宋体" w:hint="eastAsia"/>
          <w:sz w:val="24"/>
        </w:rPr>
        <w:t>本协议书一式</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rPr>
        <w:t>份，联合体成员和招标人各执一份。</w:t>
      </w:r>
    </w:p>
    <w:p w14:paraId="201C71A2"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hint="eastAsia"/>
          <w:sz w:val="24"/>
        </w:rPr>
        <w:t>注：本协议书应附法定代表人身份证明；有委托代理的，应附授权委托书</w:t>
      </w:r>
      <w:r w:rsidRPr="00896B87">
        <w:rPr>
          <w:rFonts w:ascii="宋体" w:hAnsi="宋体" w:cs="仿宋_GB2312" w:hint="eastAsia"/>
          <w:sz w:val="24"/>
        </w:rPr>
        <w:t>（格式自拟）</w:t>
      </w:r>
      <w:r w:rsidRPr="00896B87">
        <w:rPr>
          <w:rFonts w:ascii="宋体" w:hAnsi="宋体" w:hint="eastAsia"/>
          <w:sz w:val="24"/>
        </w:rPr>
        <w:t>。</w:t>
      </w:r>
    </w:p>
    <w:p w14:paraId="013F73FB" w14:textId="77777777" w:rsidR="00E770EE" w:rsidRPr="00896B87" w:rsidRDefault="00E770EE">
      <w:pPr>
        <w:pStyle w:val="a0"/>
        <w:overflowPunct w:val="0"/>
        <w:spacing w:line="360" w:lineRule="auto"/>
        <w:ind w:firstLineChars="175"/>
        <w:contextualSpacing/>
        <w:rPr>
          <w:rFonts w:ascii="宋体" w:hAnsi="宋体" w:hint="eastAsia"/>
          <w:sz w:val="24"/>
        </w:rPr>
      </w:pPr>
    </w:p>
    <w:p w14:paraId="1CAEEE02"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hint="eastAsia"/>
          <w:sz w:val="24"/>
        </w:rPr>
        <w:t>联合体牵头人名称（</w:t>
      </w:r>
      <w:bookmarkStart w:id="195" w:name="_Hlk206597080"/>
      <w:r w:rsidRPr="00896B87">
        <w:rPr>
          <w:rFonts w:ascii="宋体" w:hAnsi="宋体" w:cs="仿宋_GB2312" w:hint="eastAsia"/>
          <w:sz w:val="24"/>
        </w:rPr>
        <w:t>盖公章或者电子公章</w:t>
      </w:r>
      <w:bookmarkEnd w:id="195"/>
      <w:r w:rsidRPr="00896B87">
        <w:rPr>
          <w:rFonts w:ascii="宋体" w:hAnsi="宋体" w:hint="eastAsia"/>
          <w:sz w:val="24"/>
        </w:rPr>
        <w:t>）：</w:t>
      </w:r>
    </w:p>
    <w:p w14:paraId="0F12C03A" w14:textId="77777777" w:rsidR="00E770EE" w:rsidRPr="00896B87" w:rsidRDefault="002C6DD0">
      <w:pPr>
        <w:pStyle w:val="a0"/>
        <w:overflowPunct w:val="0"/>
        <w:spacing w:line="360" w:lineRule="auto"/>
        <w:ind w:firstLineChars="175"/>
        <w:contextualSpacing/>
        <w:rPr>
          <w:rFonts w:ascii="宋体" w:hAnsi="宋体" w:hint="eastAsia"/>
          <w:sz w:val="24"/>
          <w:u w:val="single"/>
        </w:rPr>
      </w:pPr>
      <w:r w:rsidRPr="00896B87">
        <w:rPr>
          <w:rFonts w:ascii="宋体" w:hAnsi="宋体" w:hint="eastAsia"/>
          <w:sz w:val="24"/>
        </w:rPr>
        <w:t>法定代表人或者其委托代理人：</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u w:val="single"/>
        </w:rPr>
        <w:t>（签字或者电子签名或电子签章）</w:t>
      </w:r>
    </w:p>
    <w:p w14:paraId="33AAB7CF" w14:textId="77777777" w:rsidR="00E770EE" w:rsidRPr="00896B87" w:rsidRDefault="00E770EE">
      <w:pPr>
        <w:pStyle w:val="a0"/>
        <w:overflowPunct w:val="0"/>
        <w:spacing w:line="360" w:lineRule="auto"/>
        <w:ind w:firstLineChars="175"/>
        <w:contextualSpacing/>
        <w:rPr>
          <w:rFonts w:ascii="宋体" w:hAnsi="宋体" w:hint="eastAsia"/>
          <w:sz w:val="24"/>
        </w:rPr>
      </w:pPr>
    </w:p>
    <w:p w14:paraId="18D86849"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hint="eastAsia"/>
          <w:sz w:val="24"/>
        </w:rPr>
        <w:t>联合体成员名称（</w:t>
      </w:r>
      <w:r w:rsidRPr="00896B87">
        <w:rPr>
          <w:rFonts w:ascii="宋体" w:hAnsi="宋体" w:cs="仿宋_GB2312" w:hint="eastAsia"/>
          <w:sz w:val="24"/>
        </w:rPr>
        <w:t>盖公章或者电子公章</w:t>
      </w:r>
      <w:r w:rsidRPr="00896B87">
        <w:rPr>
          <w:rFonts w:ascii="宋体" w:hAnsi="宋体" w:hint="eastAsia"/>
          <w:sz w:val="24"/>
        </w:rPr>
        <w:t>）：</w:t>
      </w:r>
    </w:p>
    <w:p w14:paraId="3D1A967C" w14:textId="77777777" w:rsidR="00E770EE" w:rsidRPr="00896B87" w:rsidRDefault="002C6DD0">
      <w:pPr>
        <w:pStyle w:val="a0"/>
        <w:overflowPunct w:val="0"/>
        <w:spacing w:line="360" w:lineRule="auto"/>
        <w:ind w:firstLineChars="175"/>
        <w:contextualSpacing/>
        <w:rPr>
          <w:rFonts w:ascii="宋体" w:hAnsi="宋体" w:hint="eastAsia"/>
          <w:sz w:val="24"/>
          <w:u w:val="single"/>
        </w:rPr>
      </w:pPr>
      <w:r w:rsidRPr="00896B87">
        <w:rPr>
          <w:rFonts w:ascii="宋体" w:hAnsi="宋体" w:hint="eastAsia"/>
          <w:sz w:val="24"/>
        </w:rPr>
        <w:t>法定代表人或者其委托代理人：</w:t>
      </w:r>
      <w:r w:rsidRPr="00896B87">
        <w:rPr>
          <w:rFonts w:ascii="宋体" w:hAnsi="宋体"/>
          <w:sz w:val="24"/>
          <w:u w:val="single"/>
        </w:rPr>
        <w:t xml:space="preserve"> </w:t>
      </w:r>
      <w:r w:rsidRPr="00896B87">
        <w:rPr>
          <w:rFonts w:ascii="宋体" w:hAnsi="宋体"/>
          <w:sz w:val="24"/>
          <w:u w:val="single"/>
        </w:rPr>
        <w:tab/>
      </w:r>
      <w:r w:rsidRPr="00896B87">
        <w:rPr>
          <w:rFonts w:ascii="宋体" w:hAnsi="宋体" w:hint="eastAsia"/>
          <w:sz w:val="24"/>
          <w:u w:val="single"/>
        </w:rPr>
        <w:t>（签字或者电子签名或电子签章）</w:t>
      </w:r>
    </w:p>
    <w:p w14:paraId="266072B1" w14:textId="77777777" w:rsidR="00E770EE" w:rsidRPr="00896B87" w:rsidRDefault="002C6DD0">
      <w:pPr>
        <w:pStyle w:val="a0"/>
        <w:overflowPunct w:val="0"/>
        <w:spacing w:line="360" w:lineRule="auto"/>
        <w:ind w:firstLineChars="175"/>
        <w:contextualSpacing/>
        <w:rPr>
          <w:rFonts w:ascii="宋体" w:hAnsi="宋体" w:hint="eastAsia"/>
          <w:sz w:val="24"/>
        </w:rPr>
      </w:pPr>
      <w:r w:rsidRPr="00896B87">
        <w:rPr>
          <w:rFonts w:ascii="宋体" w:hAnsi="宋体"/>
          <w:sz w:val="24"/>
        </w:rPr>
        <w:t>……</w:t>
      </w:r>
    </w:p>
    <w:p w14:paraId="7B9DC480" w14:textId="77777777" w:rsidR="00E770EE" w:rsidRPr="00896B87" w:rsidRDefault="00E770EE">
      <w:pPr>
        <w:pStyle w:val="a0"/>
        <w:overflowPunct w:val="0"/>
        <w:spacing w:line="360" w:lineRule="auto"/>
        <w:ind w:firstLineChars="175"/>
        <w:contextualSpacing/>
        <w:rPr>
          <w:rFonts w:ascii="宋体" w:hAnsi="宋体" w:hint="eastAsia"/>
          <w:sz w:val="24"/>
        </w:rPr>
      </w:pPr>
    </w:p>
    <w:p w14:paraId="4359AFE7" w14:textId="77777777" w:rsidR="00E770EE" w:rsidRPr="00896B87" w:rsidRDefault="002C6DD0">
      <w:pPr>
        <w:pStyle w:val="a0"/>
        <w:overflowPunct w:val="0"/>
        <w:spacing w:line="360" w:lineRule="auto"/>
        <w:ind w:firstLineChars="175"/>
        <w:contextualSpacing/>
        <w:jc w:val="right"/>
        <w:rPr>
          <w:rFonts w:ascii="宋体" w:hAnsi="宋体" w:hint="eastAsia"/>
          <w:b/>
          <w:sz w:val="24"/>
        </w:rPr>
      </w:pPr>
      <w:r w:rsidRPr="00896B87">
        <w:rPr>
          <w:rFonts w:ascii="宋体" w:hAnsi="宋体"/>
          <w:sz w:val="24"/>
        </w:rPr>
        <w:t xml:space="preserve"> </w:t>
      </w:r>
      <w:r w:rsidRPr="00896B87">
        <w:rPr>
          <w:rFonts w:ascii="宋体" w:hAnsi="宋体"/>
          <w:sz w:val="24"/>
        </w:rPr>
        <w:tab/>
      </w:r>
      <w:r w:rsidRPr="00896B87">
        <w:rPr>
          <w:rFonts w:ascii="宋体" w:hAnsi="宋体" w:hint="eastAsia"/>
          <w:sz w:val="24"/>
        </w:rPr>
        <w:t>年</w:t>
      </w:r>
      <w:r w:rsidRPr="00896B87">
        <w:rPr>
          <w:rFonts w:ascii="宋体" w:hAnsi="宋体"/>
          <w:sz w:val="24"/>
        </w:rPr>
        <w:t xml:space="preserve"> </w:t>
      </w:r>
      <w:r w:rsidRPr="00896B87">
        <w:rPr>
          <w:rFonts w:ascii="宋体" w:hAnsi="宋体"/>
          <w:sz w:val="24"/>
        </w:rPr>
        <w:tab/>
      </w:r>
      <w:r w:rsidRPr="00896B87">
        <w:rPr>
          <w:rFonts w:ascii="宋体" w:hAnsi="宋体" w:hint="eastAsia"/>
          <w:sz w:val="24"/>
        </w:rPr>
        <w:t>月</w:t>
      </w:r>
      <w:r w:rsidRPr="00896B87">
        <w:rPr>
          <w:rFonts w:ascii="宋体" w:hAnsi="宋体"/>
          <w:sz w:val="24"/>
        </w:rPr>
        <w:t xml:space="preserve"> </w:t>
      </w:r>
      <w:r w:rsidRPr="00896B87">
        <w:rPr>
          <w:rFonts w:ascii="宋体" w:hAnsi="宋体"/>
          <w:sz w:val="24"/>
        </w:rPr>
        <w:tab/>
      </w:r>
      <w:r w:rsidRPr="00896B87">
        <w:rPr>
          <w:rFonts w:ascii="宋体" w:hAnsi="宋体" w:hint="eastAsia"/>
          <w:sz w:val="24"/>
        </w:rPr>
        <w:t>日</w:t>
      </w:r>
    </w:p>
    <w:p w14:paraId="4ABEE9F3" w14:textId="77777777" w:rsidR="00E770EE" w:rsidRPr="00896B87" w:rsidRDefault="002C6DD0">
      <w:pPr>
        <w:snapToGrid w:val="0"/>
        <w:spacing w:beforeLines="50" w:before="120" w:after="50"/>
        <w:jc w:val="left"/>
      </w:pPr>
      <w:r w:rsidRPr="00896B87">
        <w:rPr>
          <w:rFonts w:ascii="宋体" w:hAnsi="宋体" w:hint="eastAsia"/>
          <w:b/>
          <w:sz w:val="24"/>
        </w:rPr>
        <w:lastRenderedPageBreak/>
        <w:t xml:space="preserve"> 2.中小企业声明函格式</w:t>
      </w:r>
    </w:p>
    <w:p w14:paraId="12E90134" w14:textId="77777777" w:rsidR="00E770EE" w:rsidRPr="00896B87" w:rsidRDefault="00E770EE"/>
    <w:p w14:paraId="22AAFD69" w14:textId="77777777" w:rsidR="00E770EE" w:rsidRPr="00896B87" w:rsidRDefault="002C6DD0">
      <w:pPr>
        <w:jc w:val="center"/>
        <w:rPr>
          <w:rFonts w:ascii="方正小标宋简体" w:eastAsia="方正小标宋简体" w:hAnsi="方正小标宋简体" w:cs="方正小标宋简体" w:hint="eastAsia"/>
          <w:sz w:val="44"/>
          <w:szCs w:val="44"/>
        </w:rPr>
      </w:pPr>
      <w:r w:rsidRPr="00896B87">
        <w:rPr>
          <w:rFonts w:ascii="方正小标宋简体" w:eastAsia="方正小标宋简体" w:hAnsi="方正小标宋简体" w:cs="方正小标宋简体" w:hint="eastAsia"/>
          <w:sz w:val="44"/>
          <w:szCs w:val="44"/>
        </w:rPr>
        <w:t>中小企业声明函（服务）</w:t>
      </w:r>
    </w:p>
    <w:p w14:paraId="510CDFF6" w14:textId="77777777" w:rsidR="00E770EE" w:rsidRPr="00896B87" w:rsidRDefault="00E770EE">
      <w:pPr>
        <w:spacing w:before="2" w:line="500" w:lineRule="exact"/>
        <w:rPr>
          <w:rFonts w:ascii="宋体" w:hAnsi="宋体" w:cs="宋体" w:hint="eastAsia"/>
          <w:b/>
          <w:bCs/>
          <w:sz w:val="24"/>
        </w:rPr>
      </w:pPr>
    </w:p>
    <w:p w14:paraId="7A110D7E" w14:textId="77777777" w:rsidR="00E770EE" w:rsidRPr="00896B87" w:rsidRDefault="002C6DD0">
      <w:pPr>
        <w:pStyle w:val="a8"/>
        <w:spacing w:line="500" w:lineRule="exact"/>
        <w:ind w:right="142" w:firstLineChars="200" w:firstLine="480"/>
        <w:rPr>
          <w:rFonts w:ascii="宋体" w:hAnsi="宋体" w:hint="eastAsia"/>
        </w:rPr>
      </w:pPr>
      <w:r w:rsidRPr="00896B87">
        <w:rPr>
          <w:rFonts w:ascii="宋体" w:hAnsi="宋体"/>
        </w:rPr>
        <w:t>本公司（联合体）郑重声明，根据《政府采购促进中小企业发展管理办法》（财库﹝2020﹞46号）的规定，本公司（联合体）参加</w:t>
      </w:r>
      <w:r w:rsidRPr="00896B87">
        <w:rPr>
          <w:rFonts w:ascii="宋体" w:hAnsi="宋体"/>
          <w:u w:val="single"/>
        </w:rPr>
        <w:t>（单位名称）</w:t>
      </w:r>
      <w:r w:rsidRPr="00896B87">
        <w:rPr>
          <w:rFonts w:ascii="宋体" w:hAnsi="宋体"/>
        </w:rPr>
        <w:t>的</w:t>
      </w:r>
      <w:r w:rsidRPr="00896B87">
        <w:rPr>
          <w:rFonts w:ascii="宋体" w:hAnsi="宋体"/>
          <w:u w:val="single"/>
        </w:rPr>
        <w:t>（项目名称）</w:t>
      </w:r>
      <w:r w:rsidRPr="00896B87">
        <w:rPr>
          <w:rFonts w:ascii="宋体" w:hAnsi="宋体"/>
        </w:rPr>
        <w:t>采购活动，</w:t>
      </w:r>
      <w:r w:rsidRPr="00896B87">
        <w:rPr>
          <w:rFonts w:ascii="宋体" w:hAnsi="宋体" w:hint="eastAsia"/>
        </w:rPr>
        <w:t>服务全部由符合政策要求的中小企业承接。相关企业（含联合体中的中小企业、签订分包意向协议的中小企业）的具体情况如下：</w:t>
      </w:r>
    </w:p>
    <w:p w14:paraId="7445F56A" w14:textId="77777777" w:rsidR="00E770EE" w:rsidRPr="00896B87" w:rsidRDefault="002C6DD0">
      <w:pPr>
        <w:pStyle w:val="a8"/>
        <w:spacing w:line="500" w:lineRule="exact"/>
        <w:ind w:right="142" w:firstLineChars="200" w:firstLine="480"/>
        <w:rPr>
          <w:rFonts w:ascii="宋体" w:hAnsi="宋体" w:hint="eastAsia"/>
        </w:rPr>
      </w:pPr>
      <w:r w:rsidRPr="00896B87">
        <w:rPr>
          <w:rFonts w:ascii="宋体" w:hAnsi="宋体"/>
        </w:rPr>
        <w:t>1.</w:t>
      </w:r>
      <w:r w:rsidRPr="00896B87">
        <w:rPr>
          <w:rFonts w:ascii="宋体" w:hAnsi="宋体" w:hint="eastAsia"/>
          <w:u w:val="single"/>
        </w:rPr>
        <w:t xml:space="preserve">  （标的名称）  </w:t>
      </w:r>
      <w:r w:rsidRPr="00896B87">
        <w:rPr>
          <w:rFonts w:ascii="宋体" w:hAnsi="宋体"/>
        </w:rPr>
        <w:t>，属于</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u w:val="single"/>
        </w:rPr>
        <w:t xml:space="preserve"> （采购文件中明确的所属行业）    </w:t>
      </w:r>
      <w:r w:rsidRPr="00896B87">
        <w:rPr>
          <w:rFonts w:ascii="宋体" w:hAnsi="宋体"/>
        </w:rPr>
        <w:t>；</w:t>
      </w:r>
      <w:r w:rsidRPr="00896B87">
        <w:rPr>
          <w:rFonts w:ascii="宋体" w:hAnsi="宋体" w:hint="eastAsia"/>
        </w:rPr>
        <w:t>承接企业为</w:t>
      </w:r>
      <w:r w:rsidRPr="00896B87">
        <w:rPr>
          <w:rFonts w:ascii="宋体" w:hAnsi="宋体" w:hint="eastAsia"/>
          <w:u w:val="single"/>
        </w:rPr>
        <w:t>（企业名称）</w:t>
      </w:r>
      <w:r w:rsidRPr="00896B87">
        <w:rPr>
          <w:rFonts w:ascii="宋体" w:hAnsi="宋体" w:hint="eastAsia"/>
        </w:rPr>
        <w:t>，从业人员</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rPr>
        <w:t>人，营业收入为</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rPr>
        <w:t>万元，资产总额为</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rPr>
        <w:t>万元</w:t>
      </w:r>
      <w:r w:rsidRPr="00896B87">
        <w:rPr>
          <w:rFonts w:ascii="宋体" w:hAnsi="宋体"/>
        </w:rPr>
        <w:t>，属于</w:t>
      </w:r>
      <w:r w:rsidRPr="00896B87">
        <w:rPr>
          <w:rFonts w:ascii="宋体" w:hAnsi="宋体" w:hint="eastAsia"/>
          <w:u w:val="single"/>
        </w:rPr>
        <w:t xml:space="preserve">     </w:t>
      </w:r>
      <w:r w:rsidRPr="00896B87">
        <w:rPr>
          <w:rFonts w:ascii="宋体" w:hAnsi="宋体"/>
          <w:u w:val="single"/>
        </w:rPr>
        <w:t>（中型企业、</w:t>
      </w:r>
      <w:r w:rsidRPr="00896B87">
        <w:rPr>
          <w:rFonts w:ascii="宋体" w:hAnsi="宋体" w:hint="eastAsia"/>
          <w:u w:val="single"/>
        </w:rPr>
        <w:t>小型企业、微型企业）</w:t>
      </w:r>
      <w:r w:rsidRPr="00896B87">
        <w:rPr>
          <w:rFonts w:ascii="宋体" w:hAnsi="宋体" w:hint="eastAsia"/>
        </w:rPr>
        <w:t>；</w:t>
      </w:r>
    </w:p>
    <w:p w14:paraId="78AAE01A" w14:textId="77777777" w:rsidR="00E770EE" w:rsidRPr="00896B87" w:rsidRDefault="002C6DD0">
      <w:pPr>
        <w:pStyle w:val="a8"/>
        <w:spacing w:line="500" w:lineRule="exact"/>
        <w:ind w:right="142" w:firstLineChars="200" w:firstLine="480"/>
        <w:rPr>
          <w:rFonts w:ascii="宋体" w:hAnsi="宋体" w:hint="eastAsia"/>
        </w:rPr>
      </w:pPr>
      <w:r w:rsidRPr="00896B87">
        <w:rPr>
          <w:rFonts w:ascii="宋体" w:hAnsi="宋体"/>
        </w:rPr>
        <w:t>2.</w:t>
      </w:r>
      <w:r w:rsidRPr="00896B87">
        <w:rPr>
          <w:rFonts w:ascii="宋体" w:hAnsi="宋体" w:hint="eastAsia"/>
          <w:u w:val="single"/>
        </w:rPr>
        <w:t xml:space="preserve"> （标的名称）  </w:t>
      </w:r>
      <w:r w:rsidRPr="00896B87">
        <w:rPr>
          <w:rFonts w:ascii="宋体" w:hAnsi="宋体"/>
        </w:rPr>
        <w:t>，属于</w:t>
      </w:r>
      <w:r w:rsidRPr="00896B87">
        <w:rPr>
          <w:rFonts w:ascii="宋体" w:hAnsi="宋体" w:hint="eastAsia"/>
          <w:u w:val="single"/>
        </w:rPr>
        <w:t xml:space="preserve">  （采购文件中明确的所属行业）   </w:t>
      </w:r>
      <w:r w:rsidRPr="00896B87">
        <w:rPr>
          <w:rFonts w:ascii="宋体" w:hAnsi="宋体"/>
        </w:rPr>
        <w:t>；</w:t>
      </w:r>
      <w:r w:rsidRPr="00896B87">
        <w:rPr>
          <w:rFonts w:ascii="宋体" w:hAnsi="宋体" w:hint="eastAsia"/>
        </w:rPr>
        <w:t>承接企业为</w:t>
      </w:r>
      <w:r w:rsidRPr="00896B87">
        <w:rPr>
          <w:rFonts w:ascii="宋体" w:hAnsi="宋体" w:hint="eastAsia"/>
          <w:u w:val="single"/>
        </w:rPr>
        <w:t>（企业名称）</w:t>
      </w:r>
      <w:r w:rsidRPr="00896B87">
        <w:rPr>
          <w:rFonts w:ascii="宋体" w:hAnsi="宋体" w:hint="eastAsia"/>
        </w:rPr>
        <w:t>，从业人员</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rPr>
        <w:t>人，营业收入为</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rPr>
        <w:t>万元，资产总额为</w:t>
      </w:r>
      <w:r w:rsidRPr="00896B87">
        <w:rPr>
          <w:rFonts w:ascii="宋体" w:hAnsi="宋体" w:hint="eastAsia"/>
          <w:u w:val="single"/>
        </w:rPr>
        <w:t xml:space="preserve"> </w:t>
      </w:r>
      <w:r w:rsidRPr="00896B87">
        <w:rPr>
          <w:rFonts w:ascii="宋体" w:hAnsi="宋体"/>
          <w:u w:val="single"/>
        </w:rPr>
        <w:t xml:space="preserve">     </w:t>
      </w:r>
      <w:r w:rsidRPr="00896B87">
        <w:rPr>
          <w:rFonts w:ascii="宋体" w:hAnsi="宋体" w:hint="eastAsia"/>
        </w:rPr>
        <w:t>万元</w:t>
      </w:r>
      <w:r w:rsidRPr="00896B87">
        <w:rPr>
          <w:rFonts w:ascii="宋体" w:hAnsi="宋体"/>
        </w:rPr>
        <w:t>，属于</w:t>
      </w:r>
      <w:r w:rsidRPr="00896B87">
        <w:rPr>
          <w:rFonts w:ascii="宋体" w:hAnsi="宋体" w:hint="eastAsia"/>
          <w:u w:val="single"/>
        </w:rPr>
        <w:t xml:space="preserve">     </w:t>
      </w:r>
      <w:r w:rsidRPr="00896B87">
        <w:rPr>
          <w:rFonts w:ascii="宋体" w:hAnsi="宋体"/>
          <w:u w:val="single"/>
        </w:rPr>
        <w:t>（中型企业、</w:t>
      </w:r>
      <w:r w:rsidRPr="00896B87">
        <w:rPr>
          <w:rFonts w:ascii="宋体" w:hAnsi="宋体" w:hint="eastAsia"/>
          <w:u w:val="single"/>
        </w:rPr>
        <w:t>小型企业、微型企业）</w:t>
      </w:r>
      <w:r w:rsidRPr="00896B87">
        <w:rPr>
          <w:rFonts w:ascii="宋体" w:hAnsi="宋体" w:hint="eastAsia"/>
        </w:rPr>
        <w:t>；</w:t>
      </w:r>
    </w:p>
    <w:p w14:paraId="122C32CD" w14:textId="77777777" w:rsidR="00E770EE" w:rsidRPr="00896B87" w:rsidRDefault="002C6DD0">
      <w:pPr>
        <w:pStyle w:val="a8"/>
        <w:spacing w:before="34" w:line="500" w:lineRule="exact"/>
        <w:ind w:right="142" w:firstLineChars="200" w:firstLine="480"/>
        <w:rPr>
          <w:rFonts w:ascii="宋体" w:hAnsi="宋体" w:hint="eastAsia"/>
        </w:rPr>
      </w:pPr>
      <w:r w:rsidRPr="00896B87">
        <w:rPr>
          <w:rFonts w:ascii="宋体" w:hAnsi="宋体"/>
        </w:rPr>
        <w:t xml:space="preserve">…… </w:t>
      </w:r>
    </w:p>
    <w:p w14:paraId="60B80F98" w14:textId="77777777" w:rsidR="00E770EE" w:rsidRPr="00896B87" w:rsidRDefault="002C6DD0">
      <w:pPr>
        <w:pStyle w:val="a8"/>
        <w:spacing w:before="34" w:line="500" w:lineRule="exact"/>
        <w:ind w:right="142" w:firstLineChars="200" w:firstLine="480"/>
        <w:rPr>
          <w:rFonts w:ascii="宋体" w:hAnsi="宋体" w:hint="eastAsia"/>
        </w:rPr>
      </w:pPr>
      <w:r w:rsidRPr="00896B87">
        <w:rPr>
          <w:rFonts w:ascii="宋体" w:hAnsi="宋体"/>
        </w:rPr>
        <w:t>以上企业，不属于大企业的分支机构，不存在控股股东为大企业的情形，也不存在与大企业的负责人为同一人的情形。</w:t>
      </w:r>
    </w:p>
    <w:p w14:paraId="50A06109" w14:textId="77777777" w:rsidR="00E770EE" w:rsidRPr="00896B87" w:rsidRDefault="002C6DD0">
      <w:pPr>
        <w:pStyle w:val="a8"/>
        <w:spacing w:before="34" w:line="500" w:lineRule="exact"/>
        <w:ind w:right="142" w:firstLineChars="200" w:firstLine="480"/>
        <w:rPr>
          <w:rFonts w:ascii="宋体" w:hAnsi="宋体" w:hint="eastAsia"/>
        </w:rPr>
      </w:pPr>
      <w:r w:rsidRPr="00896B87">
        <w:rPr>
          <w:rFonts w:ascii="宋体" w:hAnsi="宋体"/>
        </w:rPr>
        <w:t>本企业对上述声明内容的真实性负责。如有虚假，将依法承担相应责任。</w:t>
      </w:r>
    </w:p>
    <w:p w14:paraId="4EF64380" w14:textId="77777777" w:rsidR="00E770EE" w:rsidRPr="00896B87" w:rsidRDefault="002C6DD0">
      <w:pPr>
        <w:pStyle w:val="a8"/>
        <w:spacing w:before="34" w:line="500" w:lineRule="exact"/>
        <w:ind w:right="142" w:firstLineChars="1300" w:firstLine="3120"/>
        <w:rPr>
          <w:rFonts w:ascii="宋体" w:hAnsi="宋体" w:hint="eastAsia"/>
        </w:rPr>
      </w:pPr>
      <w:r w:rsidRPr="00896B87">
        <w:rPr>
          <w:rFonts w:ascii="宋体" w:hAnsi="宋体"/>
          <w:kern w:val="24"/>
        </w:rPr>
        <w:t>企业名称（</w:t>
      </w:r>
      <w:r w:rsidRPr="00896B87">
        <w:rPr>
          <w:rFonts w:ascii="宋体" w:hAnsi="宋体" w:hint="eastAsia"/>
          <w:kern w:val="24"/>
        </w:rPr>
        <w:t>盖公章或者电子公章</w:t>
      </w:r>
      <w:r w:rsidRPr="00896B87">
        <w:rPr>
          <w:rFonts w:ascii="宋体" w:hAnsi="宋体"/>
          <w:kern w:val="24"/>
        </w:rPr>
        <w:t>）：</w:t>
      </w:r>
      <w:r w:rsidRPr="00896B87">
        <w:rPr>
          <w:rFonts w:ascii="宋体" w:hAnsi="宋体"/>
        </w:rPr>
        <w:t xml:space="preserve"> </w:t>
      </w:r>
    </w:p>
    <w:p w14:paraId="7A0981B9" w14:textId="77777777" w:rsidR="00E770EE" w:rsidRPr="00896B87" w:rsidRDefault="002C6DD0">
      <w:pPr>
        <w:pStyle w:val="a8"/>
        <w:spacing w:before="56" w:line="500" w:lineRule="exact"/>
        <w:ind w:left="3960" w:right="1808"/>
        <w:rPr>
          <w:rFonts w:ascii="宋体" w:hAnsi="宋体" w:hint="eastAsia"/>
        </w:rPr>
      </w:pPr>
      <w:r w:rsidRPr="00896B87">
        <w:rPr>
          <w:rFonts w:ascii="宋体" w:hAnsi="宋体"/>
        </w:rPr>
        <w:t>日 期：</w:t>
      </w:r>
    </w:p>
    <w:p w14:paraId="2D54FCF3" w14:textId="77777777" w:rsidR="00E770EE" w:rsidRPr="00896B87" w:rsidRDefault="002C6DD0">
      <w:pPr>
        <w:rPr>
          <w:rFonts w:ascii="宋体" w:hAnsi="宋体" w:hint="eastAsia"/>
          <w:sz w:val="24"/>
        </w:rPr>
      </w:pPr>
      <w:r w:rsidRPr="00896B87">
        <w:rPr>
          <w:rFonts w:ascii="宋体" w:hAnsi="宋体" w:hint="eastAsia"/>
          <w:spacing w:val="6"/>
          <w:sz w:val="24"/>
        </w:rPr>
        <w:t xml:space="preserve"> </w:t>
      </w:r>
    </w:p>
    <w:p w14:paraId="344DA60C" w14:textId="77777777" w:rsidR="00E770EE" w:rsidRPr="00896B87" w:rsidRDefault="002C6DD0">
      <w:pPr>
        <w:rPr>
          <w:rFonts w:ascii="宋体" w:hAnsi="宋体" w:hint="eastAsia"/>
          <w:b/>
          <w:sz w:val="24"/>
        </w:rPr>
      </w:pPr>
      <w:r w:rsidRPr="00896B87">
        <w:rPr>
          <w:rFonts w:ascii="宋体" w:hAnsi="宋体" w:hint="eastAsia"/>
          <w:sz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w:t>
      </w:r>
      <w:proofErr w:type="gramStart"/>
      <w:r w:rsidRPr="00896B87">
        <w:rPr>
          <w:rFonts w:ascii="宋体" w:hAnsi="宋体" w:hint="eastAsia"/>
          <w:sz w:val="24"/>
        </w:rPr>
        <w:t>一</w:t>
      </w:r>
      <w:proofErr w:type="gramEnd"/>
      <w:r w:rsidRPr="00896B87">
        <w:rPr>
          <w:rFonts w:ascii="宋体" w:hAnsi="宋体" w:hint="eastAsia"/>
          <w:sz w:val="24"/>
        </w:rPr>
        <w:t>年度数据的新成立企业可不填报。</w:t>
      </w:r>
      <w:r w:rsidRPr="00896B87">
        <w:br w:type="page"/>
      </w:r>
      <w:r w:rsidRPr="00896B87">
        <w:rPr>
          <w:rFonts w:ascii="宋体" w:hAnsi="宋体" w:hint="eastAsia"/>
          <w:b/>
          <w:sz w:val="24"/>
        </w:rPr>
        <w:lastRenderedPageBreak/>
        <w:t>3.残疾人福利性单位声明函格式</w:t>
      </w:r>
    </w:p>
    <w:p w14:paraId="2332DFE2" w14:textId="77777777" w:rsidR="00E770EE" w:rsidRPr="00896B87" w:rsidRDefault="00E770EE">
      <w:pPr>
        <w:spacing w:line="588" w:lineRule="exact"/>
        <w:jc w:val="center"/>
        <w:rPr>
          <w:rFonts w:ascii="仿宋_GB2312" w:eastAsia="仿宋_GB2312"/>
          <w:b/>
          <w:spacing w:val="6"/>
          <w:sz w:val="32"/>
          <w:szCs w:val="32"/>
        </w:rPr>
      </w:pPr>
      <w:bookmarkStart w:id="196" w:name="OLE_LINK14"/>
      <w:bookmarkStart w:id="197" w:name="OLE_LINK13"/>
    </w:p>
    <w:p w14:paraId="72776C71" w14:textId="77777777" w:rsidR="00E770EE" w:rsidRPr="00896B87" w:rsidRDefault="002C6DD0">
      <w:pPr>
        <w:spacing w:line="588" w:lineRule="exact"/>
        <w:jc w:val="center"/>
        <w:rPr>
          <w:rFonts w:ascii="方正小标宋简体" w:eastAsia="方正小标宋简体" w:hAnsi="方正小标宋简体" w:cs="方正小标宋简体" w:hint="eastAsia"/>
          <w:bCs/>
          <w:spacing w:val="6"/>
          <w:sz w:val="44"/>
          <w:szCs w:val="44"/>
        </w:rPr>
      </w:pPr>
      <w:r w:rsidRPr="00896B87">
        <w:rPr>
          <w:rFonts w:ascii="方正小标宋简体" w:eastAsia="方正小标宋简体" w:hAnsi="方正小标宋简体" w:cs="方正小标宋简体" w:hint="eastAsia"/>
          <w:bCs/>
          <w:spacing w:val="6"/>
          <w:sz w:val="44"/>
          <w:szCs w:val="44"/>
        </w:rPr>
        <w:t>残疾人福利性单位声明函</w:t>
      </w:r>
    </w:p>
    <w:bookmarkEnd w:id="196"/>
    <w:bookmarkEnd w:id="197"/>
    <w:p w14:paraId="4BB6F209" w14:textId="77777777" w:rsidR="00E770EE" w:rsidRPr="00896B87" w:rsidRDefault="00E770EE">
      <w:pPr>
        <w:spacing w:line="588" w:lineRule="exact"/>
        <w:rPr>
          <w:rFonts w:ascii="仿宋_GB2312" w:eastAsia="仿宋_GB2312"/>
          <w:b/>
          <w:spacing w:val="6"/>
          <w:sz w:val="30"/>
          <w:szCs w:val="30"/>
        </w:rPr>
      </w:pPr>
    </w:p>
    <w:p w14:paraId="6BFF8142" w14:textId="77777777" w:rsidR="00E770EE" w:rsidRPr="00896B87" w:rsidRDefault="002C6DD0">
      <w:pPr>
        <w:spacing w:line="360" w:lineRule="auto"/>
        <w:ind w:firstLineChars="200" w:firstLine="504"/>
        <w:contextualSpacing/>
        <w:rPr>
          <w:rFonts w:ascii="宋体" w:hAnsi="宋体" w:hint="eastAsia"/>
          <w:spacing w:val="6"/>
          <w:sz w:val="24"/>
        </w:rPr>
      </w:pPr>
      <w:r w:rsidRPr="00896B87">
        <w:rPr>
          <w:rFonts w:ascii="宋体" w:hAnsi="宋体" w:hint="eastAsia"/>
          <w:spacing w:val="6"/>
          <w:sz w:val="24"/>
        </w:rPr>
        <w:t>本单位郑重声明，根据《财政部 民政部 中国残疾人联合会关于促进残疾人就业政府采购政策的通知》（财库</w:t>
      </w:r>
      <w:r w:rsidRPr="00896B87">
        <w:rPr>
          <w:rFonts w:ascii="宋体" w:hAnsi="宋体" w:hint="eastAsia"/>
          <w:sz w:val="24"/>
        </w:rPr>
        <w:t>〔2017〕 141</w:t>
      </w:r>
      <w:r w:rsidRPr="00896B87">
        <w:rPr>
          <w:rFonts w:ascii="宋体" w:hAnsi="宋体" w:hint="eastAsia"/>
          <w:spacing w:val="6"/>
          <w:sz w:val="24"/>
        </w:rPr>
        <w:t>号）的规定，本单位为符合条件的残疾人福利性单位，且本单位参加______单位的______项目采购活动提供本单位制造的货物（由本单位承担工程/提供服务），或者提供其他残</w:t>
      </w:r>
      <w:r w:rsidRPr="00896B87">
        <w:rPr>
          <w:rFonts w:ascii="宋体" w:hAnsi="宋体" w:hint="eastAsia"/>
          <w:spacing w:val="-6"/>
          <w:sz w:val="24"/>
        </w:rPr>
        <w:t>疾人福利性单位制造的货物（不包括使用非残疾人福利性单位注册商标的货物）。</w:t>
      </w:r>
    </w:p>
    <w:p w14:paraId="5DC03F3C" w14:textId="77777777" w:rsidR="00E770EE" w:rsidRPr="00896B87" w:rsidRDefault="002C6DD0">
      <w:pPr>
        <w:spacing w:line="360" w:lineRule="auto"/>
        <w:ind w:firstLineChars="200" w:firstLine="504"/>
        <w:contextualSpacing/>
        <w:rPr>
          <w:rFonts w:ascii="宋体" w:hAnsi="宋体" w:hint="eastAsia"/>
          <w:spacing w:val="6"/>
          <w:sz w:val="24"/>
        </w:rPr>
      </w:pPr>
      <w:r w:rsidRPr="00896B87">
        <w:rPr>
          <w:rFonts w:ascii="宋体" w:hAnsi="宋体" w:hint="eastAsia"/>
          <w:spacing w:val="6"/>
          <w:sz w:val="24"/>
        </w:rPr>
        <w:t>本单位对上述声明的真实性负责。如有虚假，将依法承担相应责任。</w:t>
      </w:r>
    </w:p>
    <w:p w14:paraId="6778E66D" w14:textId="77777777" w:rsidR="00E770EE" w:rsidRPr="00896B87" w:rsidRDefault="00E770EE">
      <w:pPr>
        <w:spacing w:line="360" w:lineRule="auto"/>
        <w:ind w:firstLineChars="200" w:firstLine="504"/>
        <w:contextualSpacing/>
        <w:rPr>
          <w:rFonts w:ascii="宋体" w:hAnsi="宋体" w:hint="eastAsia"/>
          <w:spacing w:val="6"/>
          <w:sz w:val="24"/>
        </w:rPr>
      </w:pPr>
    </w:p>
    <w:p w14:paraId="32F779BA" w14:textId="77777777" w:rsidR="00E770EE" w:rsidRPr="00896B87" w:rsidRDefault="00E770EE">
      <w:pPr>
        <w:spacing w:line="360" w:lineRule="auto"/>
        <w:ind w:firstLineChars="200" w:firstLine="504"/>
        <w:contextualSpacing/>
        <w:rPr>
          <w:rFonts w:ascii="宋体" w:hAnsi="宋体" w:hint="eastAsia"/>
          <w:spacing w:val="6"/>
          <w:sz w:val="24"/>
        </w:rPr>
      </w:pPr>
    </w:p>
    <w:p w14:paraId="4701CA45" w14:textId="77777777" w:rsidR="00E770EE" w:rsidRPr="00896B87" w:rsidRDefault="002C6DD0">
      <w:pPr>
        <w:tabs>
          <w:tab w:val="left" w:pos="4860"/>
        </w:tabs>
        <w:spacing w:line="360" w:lineRule="auto"/>
        <w:ind w:right="1560" w:firstLineChars="200" w:firstLine="504"/>
        <w:contextualSpacing/>
        <w:jc w:val="center"/>
        <w:rPr>
          <w:rFonts w:ascii="宋体" w:hAnsi="宋体" w:hint="eastAsia"/>
          <w:spacing w:val="6"/>
          <w:sz w:val="24"/>
        </w:rPr>
      </w:pPr>
      <w:r w:rsidRPr="00896B87">
        <w:rPr>
          <w:rFonts w:ascii="宋体" w:hAnsi="宋体" w:hint="eastAsia"/>
          <w:spacing w:val="6"/>
          <w:sz w:val="24"/>
        </w:rPr>
        <w:t>单位名称（盖公章或者电子公章）：</w:t>
      </w:r>
    </w:p>
    <w:p w14:paraId="04FEF388" w14:textId="77777777" w:rsidR="00E770EE" w:rsidRPr="00896B87" w:rsidRDefault="002C6DD0">
      <w:pPr>
        <w:tabs>
          <w:tab w:val="left" w:pos="4860"/>
        </w:tabs>
        <w:spacing w:line="360" w:lineRule="auto"/>
        <w:ind w:right="1560" w:firstLineChars="200" w:firstLine="504"/>
        <w:contextualSpacing/>
        <w:jc w:val="center"/>
        <w:rPr>
          <w:rFonts w:ascii="宋体" w:hAnsi="宋体" w:hint="eastAsia"/>
          <w:spacing w:val="6"/>
          <w:sz w:val="24"/>
        </w:rPr>
      </w:pPr>
      <w:r w:rsidRPr="00896B87">
        <w:rPr>
          <w:rFonts w:ascii="宋体" w:hAnsi="宋体" w:hint="eastAsia"/>
          <w:spacing w:val="6"/>
          <w:sz w:val="24"/>
        </w:rPr>
        <w:t>日  期：</w:t>
      </w:r>
    </w:p>
    <w:p w14:paraId="57D7AD13" w14:textId="77777777" w:rsidR="00E770EE" w:rsidRPr="00896B87" w:rsidRDefault="00E770EE">
      <w:pPr>
        <w:spacing w:line="360" w:lineRule="auto"/>
        <w:contextualSpacing/>
        <w:rPr>
          <w:rFonts w:ascii="宋体" w:hAnsi="宋体" w:hint="eastAsia"/>
          <w:sz w:val="24"/>
        </w:rPr>
      </w:pPr>
    </w:p>
    <w:p w14:paraId="28C2CAA8" w14:textId="77777777" w:rsidR="00E770EE" w:rsidRPr="00896B87" w:rsidRDefault="00E770EE">
      <w:pPr>
        <w:spacing w:line="360" w:lineRule="auto"/>
        <w:contextualSpacing/>
        <w:rPr>
          <w:rFonts w:ascii="宋体" w:hAnsi="宋体" w:hint="eastAsia"/>
          <w:sz w:val="24"/>
        </w:rPr>
      </w:pPr>
    </w:p>
    <w:p w14:paraId="3CBB2430" w14:textId="77777777" w:rsidR="00E770EE" w:rsidRPr="00896B87" w:rsidRDefault="00E770EE">
      <w:pPr>
        <w:spacing w:line="360" w:lineRule="auto"/>
        <w:contextualSpacing/>
        <w:rPr>
          <w:rFonts w:ascii="宋体" w:hAnsi="宋体" w:hint="eastAsia"/>
          <w:sz w:val="24"/>
        </w:rPr>
      </w:pPr>
    </w:p>
    <w:p w14:paraId="18587936" w14:textId="77777777" w:rsidR="00E770EE" w:rsidRPr="00896B87" w:rsidRDefault="002C6DD0">
      <w:pPr>
        <w:spacing w:line="360" w:lineRule="auto"/>
        <w:contextualSpacing/>
        <w:rPr>
          <w:rFonts w:ascii="宋体" w:hAnsi="宋体" w:hint="eastAsia"/>
          <w:sz w:val="24"/>
        </w:rPr>
      </w:pPr>
      <w:r w:rsidRPr="00896B87">
        <w:rPr>
          <w:rFonts w:ascii="宋体" w:hAnsi="宋体" w:hint="eastAsia"/>
          <w:sz w:val="24"/>
        </w:rPr>
        <w:t>注：请根据自己的真实情况出具《残疾人福利性单位声明函》。依法享受中小企业优惠政策的，采购人或者采购代理机构在公告中标结果时，同时公告其《残疾人福利性单位声明函》，接受社会监督。</w:t>
      </w:r>
    </w:p>
    <w:p w14:paraId="57952DF3" w14:textId="77777777" w:rsidR="00E770EE" w:rsidRPr="00896B87" w:rsidRDefault="002C6DD0">
      <w:pPr>
        <w:pStyle w:val="a8"/>
        <w:rPr>
          <w:rFonts w:ascii="宋体" w:hAnsi="宋体" w:hint="eastAsia"/>
          <w:b/>
          <w:bCs/>
          <w:sz w:val="32"/>
          <w:szCs w:val="32"/>
        </w:rPr>
      </w:pPr>
      <w:r w:rsidRPr="00896B87">
        <w:rPr>
          <w:rFonts w:ascii="宋体" w:hAnsi="宋体" w:hint="eastAsia"/>
        </w:rPr>
        <w:br w:type="page"/>
      </w:r>
      <w:r w:rsidRPr="00896B87">
        <w:rPr>
          <w:rFonts w:ascii="宋体" w:hAnsi="宋体" w:hint="eastAsia"/>
        </w:rPr>
        <w:lastRenderedPageBreak/>
        <w:t>4</w:t>
      </w:r>
      <w:r w:rsidRPr="00896B87">
        <w:rPr>
          <w:rFonts w:ascii="宋体" w:hAnsi="宋体" w:hint="eastAsia"/>
          <w:b/>
        </w:rPr>
        <w:t>.质疑函（格式）</w:t>
      </w:r>
    </w:p>
    <w:p w14:paraId="6E4069BA" w14:textId="77777777" w:rsidR="00E770EE" w:rsidRPr="00896B87" w:rsidRDefault="002C6DD0">
      <w:pPr>
        <w:spacing w:line="360" w:lineRule="auto"/>
        <w:jc w:val="center"/>
        <w:rPr>
          <w:rFonts w:ascii="方正小标宋简体" w:eastAsia="方正小标宋简体" w:hAnsi="方正小标宋简体" w:cs="方正小标宋简体" w:hint="eastAsia"/>
          <w:sz w:val="44"/>
          <w:szCs w:val="44"/>
        </w:rPr>
      </w:pPr>
      <w:r w:rsidRPr="00896B87">
        <w:rPr>
          <w:rFonts w:ascii="方正小标宋简体" w:eastAsia="方正小标宋简体" w:hAnsi="方正小标宋简体" w:cs="方正小标宋简体" w:hint="eastAsia"/>
          <w:sz w:val="44"/>
          <w:szCs w:val="44"/>
        </w:rPr>
        <w:t>质疑函（格式）</w:t>
      </w:r>
    </w:p>
    <w:p w14:paraId="4F36B6E5" w14:textId="77777777" w:rsidR="00E770EE" w:rsidRPr="00896B87" w:rsidRDefault="002C6DD0">
      <w:pPr>
        <w:pStyle w:val="ac"/>
        <w:snapToGrid w:val="0"/>
        <w:spacing w:line="360" w:lineRule="auto"/>
        <w:ind w:firstLineChars="200" w:firstLine="482"/>
        <w:rPr>
          <w:rFonts w:hAnsi="宋体" w:hint="eastAsia"/>
          <w:b/>
          <w:bCs/>
          <w:sz w:val="24"/>
          <w:szCs w:val="24"/>
        </w:rPr>
      </w:pPr>
      <w:r w:rsidRPr="00896B87">
        <w:rPr>
          <w:rFonts w:hAnsi="宋体" w:hint="eastAsia"/>
          <w:b/>
          <w:bCs/>
          <w:sz w:val="24"/>
          <w:szCs w:val="24"/>
        </w:rPr>
        <w:t>一、质疑供应商基本信息：</w:t>
      </w:r>
    </w:p>
    <w:p w14:paraId="296F352F" w14:textId="77777777" w:rsidR="00E770EE" w:rsidRPr="00896B87" w:rsidRDefault="002C6DD0">
      <w:pPr>
        <w:pStyle w:val="ac"/>
        <w:snapToGrid w:val="0"/>
        <w:spacing w:line="360" w:lineRule="auto"/>
        <w:ind w:firstLineChars="200" w:firstLine="480"/>
        <w:rPr>
          <w:rFonts w:hAnsi="宋体" w:hint="eastAsia"/>
          <w:bCs/>
          <w:sz w:val="24"/>
          <w:szCs w:val="24"/>
          <w:u w:val="single"/>
        </w:rPr>
      </w:pPr>
      <w:r w:rsidRPr="00896B87">
        <w:rPr>
          <w:rFonts w:hAnsi="宋体" w:hint="eastAsia"/>
          <w:bCs/>
          <w:sz w:val="24"/>
          <w:szCs w:val="24"/>
        </w:rPr>
        <w:t>质疑供应商：</w:t>
      </w:r>
      <w:r w:rsidRPr="00896B87">
        <w:rPr>
          <w:rFonts w:hAnsi="宋体" w:hint="eastAsia"/>
          <w:bCs/>
          <w:sz w:val="24"/>
          <w:szCs w:val="24"/>
          <w:u w:val="single"/>
        </w:rPr>
        <w:t xml:space="preserve">                                       </w:t>
      </w:r>
      <w:r w:rsidRPr="00896B87">
        <w:rPr>
          <w:rFonts w:hAnsi="宋体" w:hint="eastAsia"/>
          <w:bCs/>
          <w:sz w:val="24"/>
          <w:szCs w:val="24"/>
        </w:rPr>
        <w:t xml:space="preserve">                 </w:t>
      </w:r>
    </w:p>
    <w:p w14:paraId="0D5CE7E6" w14:textId="77777777" w:rsidR="00E770EE" w:rsidRPr="00896B87" w:rsidRDefault="002C6DD0">
      <w:pPr>
        <w:pStyle w:val="ac"/>
        <w:snapToGrid w:val="0"/>
        <w:spacing w:line="360" w:lineRule="auto"/>
        <w:ind w:firstLineChars="200" w:firstLine="480"/>
        <w:rPr>
          <w:rFonts w:hAnsi="宋体" w:hint="eastAsia"/>
          <w:bCs/>
          <w:sz w:val="24"/>
          <w:szCs w:val="24"/>
        </w:rPr>
      </w:pPr>
      <w:r w:rsidRPr="00896B87">
        <w:rPr>
          <w:rFonts w:hAnsi="宋体"/>
          <w:bCs/>
          <w:sz w:val="24"/>
          <w:szCs w:val="24"/>
        </w:rPr>
        <w:t>地址</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bCs/>
          <w:sz w:val="24"/>
          <w:szCs w:val="24"/>
        </w:rPr>
        <w:t>邮编</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hint="eastAsia"/>
          <w:bCs/>
          <w:sz w:val="24"/>
          <w:szCs w:val="24"/>
        </w:rPr>
        <w:t xml:space="preserve">                 </w:t>
      </w:r>
    </w:p>
    <w:p w14:paraId="2993427D" w14:textId="77777777" w:rsidR="00E770EE" w:rsidRPr="00896B87" w:rsidRDefault="002C6DD0">
      <w:pPr>
        <w:pStyle w:val="ac"/>
        <w:snapToGrid w:val="0"/>
        <w:spacing w:line="360" w:lineRule="auto"/>
        <w:ind w:firstLineChars="200" w:firstLine="480"/>
        <w:rPr>
          <w:rFonts w:hAnsi="宋体" w:hint="eastAsia"/>
          <w:bCs/>
          <w:sz w:val="24"/>
          <w:szCs w:val="24"/>
        </w:rPr>
      </w:pPr>
      <w:r w:rsidRPr="00896B87">
        <w:rPr>
          <w:rFonts w:hAnsi="宋体"/>
          <w:bCs/>
          <w:sz w:val="24"/>
          <w:szCs w:val="24"/>
        </w:rPr>
        <w:t>联系人</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bCs/>
          <w:sz w:val="24"/>
          <w:szCs w:val="24"/>
        </w:rPr>
        <w:t>联系电话</w:t>
      </w:r>
      <w:r w:rsidRPr="00896B87">
        <w:rPr>
          <w:rFonts w:hAnsi="宋体" w:hint="eastAsia"/>
          <w:bCs/>
          <w:sz w:val="24"/>
          <w:szCs w:val="24"/>
        </w:rPr>
        <w:t>：</w:t>
      </w:r>
      <w:r w:rsidRPr="00896B87">
        <w:rPr>
          <w:rFonts w:hAnsi="宋体" w:hint="eastAsia"/>
          <w:bCs/>
          <w:sz w:val="24"/>
          <w:szCs w:val="24"/>
          <w:u w:val="single"/>
        </w:rPr>
        <w:t xml:space="preserve">                 </w:t>
      </w:r>
    </w:p>
    <w:p w14:paraId="7F6668E7" w14:textId="77777777" w:rsidR="00E770EE" w:rsidRPr="00896B87" w:rsidRDefault="002C6DD0">
      <w:pPr>
        <w:pStyle w:val="ac"/>
        <w:snapToGrid w:val="0"/>
        <w:spacing w:line="360" w:lineRule="auto"/>
        <w:ind w:firstLineChars="200" w:firstLine="480"/>
        <w:rPr>
          <w:rFonts w:hAnsi="宋体" w:hint="eastAsia"/>
          <w:bCs/>
          <w:sz w:val="24"/>
          <w:szCs w:val="24"/>
        </w:rPr>
      </w:pPr>
      <w:r w:rsidRPr="00896B87">
        <w:rPr>
          <w:rFonts w:hAnsi="宋体" w:hint="eastAsia"/>
          <w:bCs/>
          <w:sz w:val="24"/>
          <w:szCs w:val="24"/>
        </w:rPr>
        <w:t>授权代表：</w:t>
      </w:r>
      <w:r w:rsidRPr="00896B87">
        <w:rPr>
          <w:rFonts w:hAnsi="宋体" w:hint="eastAsia"/>
          <w:bCs/>
          <w:sz w:val="24"/>
          <w:szCs w:val="24"/>
          <w:u w:val="single"/>
        </w:rPr>
        <w:t xml:space="preserve">                      </w:t>
      </w:r>
    </w:p>
    <w:p w14:paraId="53E67B95" w14:textId="77777777" w:rsidR="00E770EE" w:rsidRPr="00896B87" w:rsidRDefault="002C6DD0">
      <w:pPr>
        <w:pStyle w:val="ac"/>
        <w:snapToGrid w:val="0"/>
        <w:spacing w:line="360" w:lineRule="auto"/>
        <w:ind w:firstLineChars="200" w:firstLine="480"/>
        <w:rPr>
          <w:rFonts w:hAnsi="宋体" w:hint="eastAsia"/>
          <w:bCs/>
          <w:sz w:val="24"/>
          <w:szCs w:val="24"/>
          <w:u w:val="single"/>
        </w:rPr>
      </w:pPr>
      <w:r w:rsidRPr="00896B87">
        <w:rPr>
          <w:rFonts w:hAnsi="宋体"/>
          <w:bCs/>
          <w:sz w:val="24"/>
          <w:szCs w:val="24"/>
        </w:rPr>
        <w:t>联系</w:t>
      </w:r>
      <w:r w:rsidRPr="00896B87">
        <w:rPr>
          <w:rFonts w:hAnsi="宋体" w:hint="eastAsia"/>
          <w:bCs/>
          <w:sz w:val="24"/>
          <w:szCs w:val="24"/>
        </w:rPr>
        <w:t>电话：</w:t>
      </w:r>
      <w:r w:rsidRPr="00896B87">
        <w:rPr>
          <w:rFonts w:hAnsi="宋体" w:hint="eastAsia"/>
          <w:bCs/>
          <w:sz w:val="24"/>
          <w:szCs w:val="24"/>
          <w:u w:val="single"/>
        </w:rPr>
        <w:t xml:space="preserve">                      </w:t>
      </w:r>
    </w:p>
    <w:p w14:paraId="5728E538" w14:textId="77777777" w:rsidR="00E770EE" w:rsidRPr="00896B87" w:rsidRDefault="002C6DD0">
      <w:pPr>
        <w:pStyle w:val="ac"/>
        <w:snapToGrid w:val="0"/>
        <w:spacing w:line="360" w:lineRule="auto"/>
        <w:ind w:firstLineChars="200" w:firstLine="480"/>
        <w:rPr>
          <w:rFonts w:hAnsi="宋体" w:hint="eastAsia"/>
          <w:bCs/>
          <w:sz w:val="24"/>
          <w:szCs w:val="24"/>
        </w:rPr>
      </w:pPr>
      <w:r w:rsidRPr="00896B87">
        <w:rPr>
          <w:rFonts w:hAnsi="宋体"/>
          <w:bCs/>
          <w:sz w:val="24"/>
          <w:szCs w:val="24"/>
        </w:rPr>
        <w:t>地址</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bCs/>
          <w:sz w:val="24"/>
          <w:szCs w:val="24"/>
        </w:rPr>
        <w:t>邮编</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hint="eastAsia"/>
          <w:bCs/>
          <w:sz w:val="24"/>
          <w:szCs w:val="24"/>
        </w:rPr>
        <w:t xml:space="preserve">     </w:t>
      </w:r>
    </w:p>
    <w:p w14:paraId="267CC98F" w14:textId="77777777" w:rsidR="00E770EE" w:rsidRPr="00896B87" w:rsidRDefault="002C6DD0">
      <w:pPr>
        <w:pStyle w:val="ac"/>
        <w:snapToGrid w:val="0"/>
        <w:spacing w:line="360" w:lineRule="auto"/>
        <w:ind w:firstLineChars="200" w:firstLine="482"/>
        <w:rPr>
          <w:rFonts w:hAnsi="宋体" w:hint="eastAsia"/>
          <w:b/>
          <w:bCs/>
          <w:sz w:val="24"/>
          <w:szCs w:val="24"/>
        </w:rPr>
      </w:pPr>
      <w:r w:rsidRPr="00896B87">
        <w:rPr>
          <w:rFonts w:hAnsi="宋体" w:hint="eastAsia"/>
          <w:b/>
          <w:bCs/>
          <w:sz w:val="24"/>
          <w:szCs w:val="24"/>
        </w:rPr>
        <w:t>二、质疑项目基本情况：</w:t>
      </w:r>
    </w:p>
    <w:p w14:paraId="7CDE37B3"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bCs/>
          <w:sz w:val="24"/>
          <w:szCs w:val="24"/>
        </w:rPr>
        <w:t>质疑</w:t>
      </w:r>
      <w:r w:rsidRPr="00896B87">
        <w:rPr>
          <w:rFonts w:hAnsi="宋体" w:hint="eastAsia"/>
          <w:sz w:val="24"/>
          <w:szCs w:val="24"/>
        </w:rPr>
        <w:t>项目的名称：</w:t>
      </w:r>
      <w:r w:rsidRPr="00896B87">
        <w:rPr>
          <w:rFonts w:hAnsi="宋体" w:hint="eastAsia"/>
          <w:bCs/>
          <w:sz w:val="24"/>
          <w:szCs w:val="24"/>
          <w:u w:val="single"/>
        </w:rPr>
        <w:t xml:space="preserve">                                     </w:t>
      </w:r>
    </w:p>
    <w:p w14:paraId="60905A05"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bCs/>
          <w:sz w:val="24"/>
          <w:szCs w:val="24"/>
        </w:rPr>
        <w:t>质疑</w:t>
      </w:r>
      <w:r w:rsidRPr="00896B87">
        <w:rPr>
          <w:rFonts w:hAnsi="宋体" w:hint="eastAsia"/>
          <w:sz w:val="24"/>
          <w:szCs w:val="24"/>
        </w:rPr>
        <w:t>项目的编号：</w:t>
      </w:r>
      <w:r w:rsidRPr="00896B87">
        <w:rPr>
          <w:rFonts w:hAnsi="宋体" w:hint="eastAsia"/>
          <w:bCs/>
          <w:sz w:val="24"/>
          <w:szCs w:val="24"/>
          <w:u w:val="single"/>
        </w:rPr>
        <w:t xml:space="preserve">                                     </w:t>
      </w:r>
    </w:p>
    <w:p w14:paraId="0C17CECD"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采购人名称：</w:t>
      </w:r>
      <w:r w:rsidRPr="00896B87">
        <w:rPr>
          <w:rFonts w:hAnsi="宋体" w:hint="eastAsia"/>
          <w:bCs/>
          <w:sz w:val="24"/>
          <w:szCs w:val="24"/>
          <w:u w:val="single"/>
        </w:rPr>
        <w:t xml:space="preserve">                                         </w:t>
      </w:r>
    </w:p>
    <w:p w14:paraId="51024D3C"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质疑事项：</w:t>
      </w:r>
    </w:p>
    <w:p w14:paraId="4676264E" w14:textId="77777777" w:rsidR="00E770EE" w:rsidRPr="00896B87" w:rsidRDefault="002C6DD0">
      <w:pPr>
        <w:pStyle w:val="ac"/>
        <w:spacing w:line="360" w:lineRule="auto"/>
        <w:ind w:leftChars="12" w:left="25" w:firstLineChars="147" w:firstLine="353"/>
        <w:rPr>
          <w:rFonts w:hAnsi="宋体" w:hint="eastAsia"/>
          <w:sz w:val="24"/>
          <w:szCs w:val="24"/>
        </w:rPr>
      </w:pPr>
      <w:r w:rsidRPr="00896B87">
        <w:rPr>
          <w:rFonts w:hAnsi="宋体" w:hint="eastAsia"/>
          <w:sz w:val="24"/>
          <w:szCs w:val="24"/>
        </w:rPr>
        <w:t>□招标文件   招标文件获取日期：</w:t>
      </w:r>
      <w:r w:rsidRPr="00896B87">
        <w:rPr>
          <w:rFonts w:hAnsi="宋体" w:hint="eastAsia"/>
          <w:bCs/>
          <w:sz w:val="24"/>
          <w:szCs w:val="24"/>
          <w:u w:val="single"/>
        </w:rPr>
        <w:t xml:space="preserve">                                   </w:t>
      </w:r>
    </w:p>
    <w:p w14:paraId="5E0ADE52" w14:textId="77777777" w:rsidR="00E770EE" w:rsidRPr="00896B87" w:rsidRDefault="002C6DD0">
      <w:pPr>
        <w:pStyle w:val="ac"/>
        <w:spacing w:line="360" w:lineRule="auto"/>
        <w:ind w:leftChars="12" w:left="25" w:firstLineChars="147" w:firstLine="353"/>
        <w:rPr>
          <w:rFonts w:hAnsi="宋体" w:hint="eastAsia"/>
          <w:sz w:val="24"/>
          <w:szCs w:val="24"/>
        </w:rPr>
      </w:pPr>
      <w:r w:rsidRPr="00896B87">
        <w:rPr>
          <w:rFonts w:hAnsi="宋体" w:hint="eastAsia"/>
          <w:sz w:val="24"/>
          <w:szCs w:val="24"/>
        </w:rPr>
        <w:t xml:space="preserve">□招标过程   </w:t>
      </w:r>
    </w:p>
    <w:p w14:paraId="5341571E" w14:textId="77777777" w:rsidR="00E770EE" w:rsidRPr="00896B87" w:rsidRDefault="002C6DD0">
      <w:pPr>
        <w:pStyle w:val="ac"/>
        <w:spacing w:line="360" w:lineRule="auto"/>
        <w:ind w:leftChars="12" w:left="25" w:firstLineChars="147" w:firstLine="353"/>
        <w:rPr>
          <w:rFonts w:hAnsi="宋体" w:hint="eastAsia"/>
          <w:bCs/>
          <w:sz w:val="24"/>
          <w:szCs w:val="24"/>
          <w:u w:val="single"/>
        </w:rPr>
      </w:pPr>
      <w:r w:rsidRPr="00896B87">
        <w:rPr>
          <w:rFonts w:hAnsi="宋体" w:hint="eastAsia"/>
          <w:sz w:val="24"/>
          <w:szCs w:val="24"/>
        </w:rPr>
        <w:t xml:space="preserve">□招标结果 </w:t>
      </w:r>
    </w:p>
    <w:p w14:paraId="2AEC551D" w14:textId="77777777" w:rsidR="00E770EE" w:rsidRPr="00896B87" w:rsidRDefault="002C6DD0">
      <w:pPr>
        <w:pStyle w:val="ac"/>
        <w:spacing w:line="360" w:lineRule="auto"/>
        <w:ind w:leftChars="12" w:left="25" w:firstLineChars="196" w:firstLine="472"/>
        <w:rPr>
          <w:rFonts w:hAnsi="宋体" w:hint="eastAsia"/>
          <w:b/>
          <w:sz w:val="24"/>
          <w:szCs w:val="24"/>
        </w:rPr>
      </w:pPr>
      <w:r w:rsidRPr="00896B87">
        <w:rPr>
          <w:rFonts w:hAnsi="宋体" w:hint="eastAsia"/>
          <w:b/>
          <w:sz w:val="24"/>
          <w:szCs w:val="24"/>
        </w:rPr>
        <w:t>三、质疑事项具体内容</w:t>
      </w:r>
    </w:p>
    <w:p w14:paraId="6465498D"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质疑事项1：</w:t>
      </w:r>
      <w:r w:rsidRPr="00896B87">
        <w:rPr>
          <w:rFonts w:hAnsi="宋体" w:hint="eastAsia"/>
          <w:bCs/>
          <w:sz w:val="24"/>
          <w:szCs w:val="24"/>
          <w:u w:val="single"/>
        </w:rPr>
        <w:t xml:space="preserve">                                                                    </w:t>
      </w:r>
    </w:p>
    <w:p w14:paraId="40E6EDA8"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事实依据：</w:t>
      </w:r>
      <w:r w:rsidRPr="00896B87">
        <w:rPr>
          <w:rFonts w:hAnsi="宋体" w:hint="eastAsia"/>
          <w:bCs/>
          <w:sz w:val="24"/>
          <w:szCs w:val="24"/>
          <w:u w:val="single"/>
        </w:rPr>
        <w:t xml:space="preserve">                                                                      </w:t>
      </w:r>
    </w:p>
    <w:p w14:paraId="47C21900"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法律依据：</w:t>
      </w:r>
      <w:r w:rsidRPr="00896B87">
        <w:rPr>
          <w:rFonts w:hAnsi="宋体" w:hint="eastAsia"/>
          <w:sz w:val="24"/>
          <w:szCs w:val="24"/>
          <w:u w:val="single"/>
        </w:rPr>
        <w:t xml:space="preserve">                                                        </w:t>
      </w:r>
      <w:r w:rsidRPr="00896B87">
        <w:rPr>
          <w:rFonts w:hAnsi="宋体" w:hint="eastAsia"/>
          <w:bCs/>
          <w:sz w:val="24"/>
          <w:szCs w:val="24"/>
          <w:u w:val="single"/>
        </w:rPr>
        <w:t xml:space="preserve">               </w:t>
      </w:r>
    </w:p>
    <w:p w14:paraId="56E4D437"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质疑事项2</w:t>
      </w:r>
    </w:p>
    <w:p w14:paraId="4B64FFDA"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sz w:val="24"/>
          <w:szCs w:val="24"/>
        </w:rPr>
        <w:t>……</w:t>
      </w:r>
    </w:p>
    <w:p w14:paraId="2C8D6A53"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四、与质疑事项相关的质疑请求：</w:t>
      </w:r>
    </w:p>
    <w:p w14:paraId="01F699F3"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请求：</w:t>
      </w:r>
      <w:r w:rsidRPr="00896B87">
        <w:rPr>
          <w:rFonts w:hAnsi="宋体" w:hint="eastAsia"/>
          <w:bCs/>
          <w:sz w:val="24"/>
          <w:szCs w:val="24"/>
          <w:u w:val="single"/>
        </w:rPr>
        <w:t xml:space="preserve">                                                                </w:t>
      </w:r>
    </w:p>
    <w:p w14:paraId="770217BD" w14:textId="77777777" w:rsidR="00E770EE" w:rsidRPr="00896B87" w:rsidRDefault="00E770EE">
      <w:pPr>
        <w:pStyle w:val="ac"/>
        <w:spacing w:line="360" w:lineRule="auto"/>
        <w:ind w:leftChars="12" w:left="25" w:firstLineChars="147" w:firstLine="353"/>
        <w:rPr>
          <w:rFonts w:hAnsi="宋体" w:hint="eastAsia"/>
          <w:sz w:val="24"/>
          <w:szCs w:val="24"/>
        </w:rPr>
      </w:pPr>
    </w:p>
    <w:p w14:paraId="38FEC4C1"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签字（签章）：                                       公章：</w:t>
      </w:r>
    </w:p>
    <w:p w14:paraId="3A7B8648" w14:textId="77777777" w:rsidR="00E770EE" w:rsidRPr="00896B87" w:rsidRDefault="00E770EE">
      <w:pPr>
        <w:pStyle w:val="ac"/>
        <w:spacing w:line="360" w:lineRule="auto"/>
        <w:ind w:leftChars="12" w:left="25" w:firstLineChars="147" w:firstLine="353"/>
        <w:rPr>
          <w:rFonts w:hAnsi="宋体" w:hint="eastAsia"/>
          <w:sz w:val="24"/>
          <w:szCs w:val="24"/>
        </w:rPr>
      </w:pPr>
    </w:p>
    <w:p w14:paraId="282F95C8"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日期：</w:t>
      </w:r>
    </w:p>
    <w:p w14:paraId="7084B576" w14:textId="77777777" w:rsidR="00E770EE" w:rsidRPr="00896B87" w:rsidRDefault="00E770EE">
      <w:pPr>
        <w:pStyle w:val="ac"/>
        <w:snapToGrid w:val="0"/>
        <w:spacing w:line="360" w:lineRule="auto"/>
        <w:rPr>
          <w:rFonts w:hAnsi="宋体" w:hint="eastAsia"/>
          <w:b/>
          <w:sz w:val="24"/>
          <w:szCs w:val="24"/>
        </w:rPr>
      </w:pPr>
    </w:p>
    <w:p w14:paraId="221910CF" w14:textId="77777777" w:rsidR="00E770EE" w:rsidRPr="00896B87" w:rsidRDefault="002C6DD0">
      <w:pPr>
        <w:pStyle w:val="ac"/>
        <w:snapToGrid w:val="0"/>
        <w:spacing w:line="360" w:lineRule="auto"/>
        <w:rPr>
          <w:rFonts w:hAnsi="宋体" w:hint="eastAsia"/>
          <w:b/>
          <w:sz w:val="24"/>
          <w:szCs w:val="24"/>
        </w:rPr>
      </w:pPr>
      <w:r w:rsidRPr="00896B87">
        <w:rPr>
          <w:rFonts w:hAnsi="宋体" w:hint="eastAsia"/>
          <w:b/>
          <w:sz w:val="24"/>
          <w:szCs w:val="24"/>
        </w:rPr>
        <w:t>说明：</w:t>
      </w:r>
    </w:p>
    <w:p w14:paraId="0EB26AAB" w14:textId="77777777" w:rsidR="00E770EE" w:rsidRPr="00896B87" w:rsidRDefault="002C6DD0">
      <w:pPr>
        <w:pStyle w:val="ac"/>
        <w:spacing w:line="360" w:lineRule="auto"/>
        <w:ind w:leftChars="12" w:left="25" w:firstLineChars="147" w:firstLine="354"/>
        <w:rPr>
          <w:rFonts w:hAnsi="宋体" w:hint="eastAsia"/>
          <w:b/>
          <w:bCs/>
          <w:sz w:val="24"/>
          <w:szCs w:val="24"/>
        </w:rPr>
      </w:pPr>
      <w:r w:rsidRPr="00896B87">
        <w:rPr>
          <w:rFonts w:hAnsi="宋体" w:hint="eastAsia"/>
          <w:b/>
          <w:sz w:val="24"/>
          <w:szCs w:val="24"/>
        </w:rPr>
        <w:t>1.供应商提出质疑时，应提交质疑函和必要的证明材料</w:t>
      </w:r>
      <w:r w:rsidRPr="00896B87">
        <w:rPr>
          <w:rFonts w:hAnsi="宋体" w:hint="eastAsia"/>
          <w:b/>
          <w:bCs/>
          <w:sz w:val="24"/>
          <w:szCs w:val="24"/>
        </w:rPr>
        <w:t>。</w:t>
      </w:r>
    </w:p>
    <w:p w14:paraId="25063185"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2.质疑供应商若委托代理人进行质疑的，</w:t>
      </w:r>
      <w:proofErr w:type="gramStart"/>
      <w:r w:rsidRPr="00896B87">
        <w:rPr>
          <w:rFonts w:hAnsi="宋体" w:hint="eastAsia"/>
          <w:b/>
          <w:sz w:val="24"/>
          <w:szCs w:val="24"/>
        </w:rPr>
        <w:t>质疑函应按</w:t>
      </w:r>
      <w:proofErr w:type="gramEnd"/>
      <w:r w:rsidRPr="00896B87">
        <w:rPr>
          <w:rFonts w:hAnsi="宋体" w:hint="eastAsia"/>
          <w:b/>
          <w:sz w:val="24"/>
          <w:szCs w:val="24"/>
        </w:rPr>
        <w:t>要求列明“授权代表”的有关内容，并在附件中提交由质疑供应商签署的授权委托书。授权委托书应载明代理人的姓名或者名称、代理事项、具体权限、期限和相关事项。</w:t>
      </w:r>
    </w:p>
    <w:p w14:paraId="1554202A"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3.质疑函的质疑事项应具体、明确，并有必要的事实依据和法律依据。</w:t>
      </w:r>
    </w:p>
    <w:p w14:paraId="5AFA9D96"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4.质疑函的质疑请求应与质疑事项相关。</w:t>
      </w:r>
    </w:p>
    <w:p w14:paraId="45D04D3B" w14:textId="77777777" w:rsidR="00E770EE" w:rsidRPr="00896B87" w:rsidRDefault="002C6DD0">
      <w:pPr>
        <w:pStyle w:val="ac"/>
        <w:spacing w:line="360" w:lineRule="auto"/>
        <w:ind w:leftChars="12" w:left="25" w:firstLineChars="147" w:firstLine="354"/>
        <w:rPr>
          <w:rFonts w:hAnsi="宋体" w:hint="eastAsia"/>
          <w:b/>
        </w:rPr>
      </w:pPr>
      <w:r w:rsidRPr="00896B87">
        <w:rPr>
          <w:rFonts w:hAnsi="宋体" w:hint="eastAsia"/>
          <w:b/>
          <w:sz w:val="24"/>
          <w:szCs w:val="24"/>
        </w:rPr>
        <w:t>5.质疑供应商为法人或者其他组织的，</w:t>
      </w:r>
      <w:proofErr w:type="gramStart"/>
      <w:r w:rsidRPr="00896B87">
        <w:rPr>
          <w:rFonts w:hAnsi="宋体" w:hint="eastAsia"/>
          <w:b/>
          <w:sz w:val="24"/>
          <w:szCs w:val="24"/>
        </w:rPr>
        <w:t>质疑函应由</w:t>
      </w:r>
      <w:proofErr w:type="gramEnd"/>
      <w:r w:rsidRPr="00896B87">
        <w:rPr>
          <w:rFonts w:hAnsi="宋体" w:hint="eastAsia"/>
          <w:b/>
          <w:sz w:val="24"/>
          <w:szCs w:val="24"/>
        </w:rPr>
        <w:t>法定代表人、主要负责人，或者其授权代表签字或者盖章，并加盖公章。</w:t>
      </w:r>
    </w:p>
    <w:p w14:paraId="7C6B7FC9" w14:textId="77777777" w:rsidR="00E770EE" w:rsidRPr="00896B87" w:rsidRDefault="00E770EE">
      <w:pPr>
        <w:spacing w:line="460" w:lineRule="exact"/>
        <w:rPr>
          <w:rFonts w:eastAsia="隶书"/>
          <w:sz w:val="44"/>
        </w:rPr>
      </w:pPr>
    </w:p>
    <w:p w14:paraId="09F6471A" w14:textId="77777777" w:rsidR="00E770EE" w:rsidRPr="00896B87" w:rsidRDefault="002C6DD0">
      <w:pPr>
        <w:spacing w:line="360" w:lineRule="auto"/>
        <w:jc w:val="left"/>
        <w:rPr>
          <w:rFonts w:ascii="宋体" w:hAnsi="宋体" w:hint="eastAsia"/>
          <w:b/>
          <w:sz w:val="24"/>
        </w:rPr>
      </w:pPr>
      <w:r w:rsidRPr="00896B87">
        <w:rPr>
          <w:rFonts w:ascii="宋体" w:hAnsi="宋体"/>
          <w:b/>
          <w:sz w:val="24"/>
        </w:rPr>
        <w:br w:type="page"/>
      </w:r>
      <w:r w:rsidRPr="00896B87">
        <w:rPr>
          <w:rFonts w:ascii="宋体" w:hAnsi="宋体" w:hint="eastAsia"/>
          <w:b/>
          <w:sz w:val="24"/>
        </w:rPr>
        <w:lastRenderedPageBreak/>
        <w:t>5.投诉书（格式）</w:t>
      </w:r>
    </w:p>
    <w:p w14:paraId="5A185463" w14:textId="77777777" w:rsidR="00E770EE" w:rsidRPr="00896B87" w:rsidRDefault="002C6DD0">
      <w:pPr>
        <w:spacing w:line="360" w:lineRule="auto"/>
        <w:jc w:val="center"/>
        <w:rPr>
          <w:rFonts w:ascii="方正小标宋简体" w:eastAsia="方正小标宋简体" w:hAnsi="方正小标宋简体" w:cs="方正小标宋简体" w:hint="eastAsia"/>
          <w:sz w:val="44"/>
          <w:szCs w:val="44"/>
        </w:rPr>
      </w:pPr>
      <w:r w:rsidRPr="00896B87">
        <w:rPr>
          <w:rFonts w:ascii="方正小标宋简体" w:eastAsia="方正小标宋简体" w:hAnsi="方正小标宋简体" w:cs="方正小标宋简体" w:hint="eastAsia"/>
          <w:sz w:val="44"/>
          <w:szCs w:val="44"/>
        </w:rPr>
        <w:t>投诉书（格式）</w:t>
      </w:r>
    </w:p>
    <w:p w14:paraId="1D5A5D3A" w14:textId="77777777" w:rsidR="00E770EE" w:rsidRPr="00896B87" w:rsidRDefault="002C6DD0">
      <w:pPr>
        <w:pStyle w:val="ac"/>
        <w:snapToGrid w:val="0"/>
        <w:spacing w:line="360" w:lineRule="auto"/>
        <w:ind w:firstLineChars="200" w:firstLine="482"/>
        <w:rPr>
          <w:rFonts w:hAnsi="宋体" w:hint="eastAsia"/>
          <w:b/>
          <w:bCs/>
          <w:sz w:val="24"/>
          <w:szCs w:val="24"/>
        </w:rPr>
      </w:pPr>
      <w:r w:rsidRPr="00896B87">
        <w:rPr>
          <w:rFonts w:hAnsi="宋体" w:hint="eastAsia"/>
          <w:b/>
          <w:bCs/>
          <w:sz w:val="24"/>
          <w:szCs w:val="24"/>
        </w:rPr>
        <w:t>一、投诉相关主体基本情况：</w:t>
      </w:r>
    </w:p>
    <w:p w14:paraId="0F1990D6"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hint="eastAsia"/>
          <w:bCs/>
          <w:sz w:val="24"/>
          <w:szCs w:val="24"/>
        </w:rPr>
        <w:t>投标人：</w:t>
      </w:r>
      <w:r w:rsidRPr="00896B87">
        <w:rPr>
          <w:rFonts w:hAnsi="宋体" w:hint="eastAsia"/>
          <w:bCs/>
          <w:sz w:val="24"/>
          <w:szCs w:val="24"/>
          <w:u w:val="single"/>
        </w:rPr>
        <w:t xml:space="preserve">                                                                        </w:t>
      </w:r>
      <w:r w:rsidRPr="00896B87">
        <w:rPr>
          <w:rFonts w:hAnsi="宋体" w:hint="eastAsia"/>
          <w:bCs/>
          <w:sz w:val="24"/>
          <w:szCs w:val="24"/>
        </w:rPr>
        <w:t xml:space="preserve">                 </w:t>
      </w:r>
    </w:p>
    <w:p w14:paraId="14E76562"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bCs/>
          <w:sz w:val="24"/>
          <w:szCs w:val="24"/>
        </w:rPr>
        <w:t>地址</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bCs/>
          <w:sz w:val="24"/>
          <w:szCs w:val="24"/>
        </w:rPr>
        <w:t>邮编</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hint="eastAsia"/>
          <w:bCs/>
          <w:sz w:val="24"/>
          <w:szCs w:val="24"/>
        </w:rPr>
        <w:t xml:space="preserve">                 </w:t>
      </w:r>
    </w:p>
    <w:p w14:paraId="08EF182B"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hint="eastAsia"/>
          <w:bCs/>
          <w:sz w:val="24"/>
          <w:szCs w:val="24"/>
        </w:rPr>
        <w:t>法定代表人/主要负责人：</w:t>
      </w:r>
      <w:r w:rsidRPr="00896B87">
        <w:rPr>
          <w:rFonts w:hAnsi="宋体" w:hint="eastAsia"/>
          <w:bCs/>
          <w:sz w:val="24"/>
          <w:szCs w:val="24"/>
          <w:u w:val="single"/>
        </w:rPr>
        <w:t xml:space="preserve">                                                         </w:t>
      </w:r>
    </w:p>
    <w:p w14:paraId="78DF0EFD"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bCs/>
          <w:sz w:val="24"/>
          <w:szCs w:val="24"/>
        </w:rPr>
        <w:t>联系电话</w:t>
      </w:r>
      <w:r w:rsidRPr="00896B87">
        <w:rPr>
          <w:rFonts w:hAnsi="宋体" w:hint="eastAsia"/>
          <w:bCs/>
          <w:sz w:val="24"/>
          <w:szCs w:val="24"/>
        </w:rPr>
        <w:t>：</w:t>
      </w:r>
      <w:r w:rsidRPr="00896B87">
        <w:rPr>
          <w:rFonts w:hAnsi="宋体" w:hint="eastAsia"/>
          <w:bCs/>
          <w:sz w:val="24"/>
          <w:szCs w:val="24"/>
          <w:u w:val="single"/>
        </w:rPr>
        <w:t xml:space="preserve">                                         </w:t>
      </w:r>
    </w:p>
    <w:p w14:paraId="62DD125D"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hint="eastAsia"/>
          <w:bCs/>
          <w:sz w:val="24"/>
          <w:szCs w:val="24"/>
        </w:rPr>
        <w:t>授权代表：</w:t>
      </w:r>
      <w:r w:rsidRPr="00896B87">
        <w:rPr>
          <w:rFonts w:hAnsi="宋体" w:hint="eastAsia"/>
          <w:bCs/>
          <w:sz w:val="24"/>
          <w:szCs w:val="24"/>
          <w:u w:val="single"/>
        </w:rPr>
        <w:t xml:space="preserve">                                         </w:t>
      </w:r>
      <w:r w:rsidRPr="00896B87">
        <w:rPr>
          <w:rFonts w:hAnsi="宋体"/>
          <w:bCs/>
          <w:sz w:val="24"/>
          <w:szCs w:val="24"/>
        </w:rPr>
        <w:t>联系</w:t>
      </w:r>
      <w:r w:rsidRPr="00896B87">
        <w:rPr>
          <w:rFonts w:hAnsi="宋体" w:hint="eastAsia"/>
          <w:bCs/>
          <w:sz w:val="24"/>
          <w:szCs w:val="24"/>
        </w:rPr>
        <w:t>电话：</w:t>
      </w:r>
      <w:r w:rsidRPr="00896B87">
        <w:rPr>
          <w:rFonts w:hAnsi="宋体" w:hint="eastAsia"/>
          <w:bCs/>
          <w:sz w:val="24"/>
          <w:szCs w:val="24"/>
          <w:u w:val="single"/>
        </w:rPr>
        <w:t xml:space="preserve">                   </w:t>
      </w:r>
    </w:p>
    <w:p w14:paraId="7BBCB41A"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bCs/>
          <w:sz w:val="24"/>
          <w:szCs w:val="24"/>
        </w:rPr>
        <w:t>地址</w:t>
      </w:r>
      <w:r w:rsidRPr="00896B87">
        <w:rPr>
          <w:rFonts w:hAnsi="宋体" w:hint="eastAsia"/>
          <w:bCs/>
          <w:sz w:val="24"/>
          <w:szCs w:val="24"/>
        </w:rPr>
        <w:t>：</w:t>
      </w:r>
      <w:r w:rsidRPr="00896B87">
        <w:rPr>
          <w:rFonts w:hAnsi="宋体" w:hint="eastAsia"/>
          <w:bCs/>
          <w:sz w:val="24"/>
          <w:szCs w:val="24"/>
          <w:u w:val="single"/>
        </w:rPr>
        <w:t xml:space="preserve">                                                            </w:t>
      </w:r>
    </w:p>
    <w:p w14:paraId="144DDEFF"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bCs/>
          <w:sz w:val="24"/>
          <w:szCs w:val="24"/>
        </w:rPr>
        <w:t>邮编</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hint="eastAsia"/>
          <w:bCs/>
          <w:sz w:val="24"/>
          <w:szCs w:val="24"/>
        </w:rPr>
        <w:t xml:space="preserve">   </w:t>
      </w:r>
    </w:p>
    <w:p w14:paraId="24324C34"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hint="eastAsia"/>
          <w:bCs/>
          <w:sz w:val="24"/>
          <w:szCs w:val="24"/>
        </w:rPr>
        <w:t>被投诉人1：</w:t>
      </w:r>
    </w:p>
    <w:p w14:paraId="70494E84"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hint="eastAsia"/>
          <w:bCs/>
          <w:sz w:val="24"/>
          <w:szCs w:val="24"/>
        </w:rPr>
        <w:t>地址：</w:t>
      </w:r>
      <w:r w:rsidRPr="00896B87">
        <w:rPr>
          <w:rFonts w:hAnsi="宋体" w:hint="eastAsia"/>
          <w:bCs/>
          <w:sz w:val="24"/>
          <w:szCs w:val="24"/>
          <w:u w:val="single"/>
        </w:rPr>
        <w:t xml:space="preserve">                                                            </w:t>
      </w:r>
    </w:p>
    <w:p w14:paraId="0FA162E8"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bCs/>
          <w:sz w:val="24"/>
          <w:szCs w:val="24"/>
        </w:rPr>
        <w:t>邮编</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hint="eastAsia"/>
          <w:bCs/>
          <w:sz w:val="24"/>
          <w:szCs w:val="24"/>
        </w:rPr>
        <w:t xml:space="preserve">  </w:t>
      </w:r>
    </w:p>
    <w:p w14:paraId="5675AB2D"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hint="eastAsia"/>
          <w:bCs/>
          <w:sz w:val="24"/>
          <w:szCs w:val="24"/>
        </w:rPr>
        <w:t>联系人：</w:t>
      </w:r>
      <w:r w:rsidRPr="00896B87">
        <w:rPr>
          <w:rFonts w:hAnsi="宋体" w:hint="eastAsia"/>
          <w:bCs/>
          <w:sz w:val="24"/>
          <w:szCs w:val="24"/>
          <w:u w:val="single"/>
        </w:rPr>
        <w:t xml:space="preserve">                                </w:t>
      </w:r>
      <w:r w:rsidRPr="00896B87">
        <w:rPr>
          <w:rFonts w:hAnsi="宋体"/>
          <w:bCs/>
          <w:sz w:val="24"/>
          <w:szCs w:val="24"/>
        </w:rPr>
        <w:t>联系</w:t>
      </w:r>
      <w:r w:rsidRPr="00896B87">
        <w:rPr>
          <w:rFonts w:hAnsi="宋体" w:hint="eastAsia"/>
          <w:bCs/>
          <w:sz w:val="24"/>
          <w:szCs w:val="24"/>
        </w:rPr>
        <w:t>电话：</w:t>
      </w:r>
      <w:r w:rsidRPr="00896B87">
        <w:rPr>
          <w:rFonts w:hAnsi="宋体" w:hint="eastAsia"/>
          <w:bCs/>
          <w:sz w:val="24"/>
          <w:szCs w:val="24"/>
          <w:u w:val="single"/>
        </w:rPr>
        <w:t xml:space="preserve">                </w:t>
      </w:r>
    </w:p>
    <w:p w14:paraId="57B01D3C"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hint="eastAsia"/>
          <w:bCs/>
          <w:sz w:val="24"/>
          <w:szCs w:val="24"/>
        </w:rPr>
        <w:t>被投诉人2：</w:t>
      </w:r>
    </w:p>
    <w:p w14:paraId="3B2006F4"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bCs/>
          <w:sz w:val="24"/>
          <w:szCs w:val="24"/>
        </w:rPr>
        <w:t>……</w:t>
      </w:r>
    </w:p>
    <w:p w14:paraId="65BF7107"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hint="eastAsia"/>
          <w:bCs/>
          <w:sz w:val="24"/>
          <w:szCs w:val="24"/>
        </w:rPr>
        <w:t>相关供应商：</w:t>
      </w:r>
      <w:r w:rsidRPr="00896B87">
        <w:rPr>
          <w:rFonts w:hAnsi="宋体" w:hint="eastAsia"/>
          <w:bCs/>
          <w:sz w:val="24"/>
          <w:szCs w:val="24"/>
          <w:u w:val="single"/>
        </w:rPr>
        <w:t xml:space="preserve">                                                                       </w:t>
      </w:r>
    </w:p>
    <w:p w14:paraId="457CC94C" w14:textId="77777777" w:rsidR="00E770EE" w:rsidRPr="00896B87" w:rsidRDefault="002C6DD0">
      <w:pPr>
        <w:pStyle w:val="ac"/>
        <w:snapToGrid w:val="0"/>
        <w:spacing w:line="360" w:lineRule="auto"/>
        <w:ind w:firstLineChars="200" w:firstLine="480"/>
        <w:jc w:val="left"/>
        <w:rPr>
          <w:rFonts w:hAnsi="宋体" w:hint="eastAsia"/>
          <w:bCs/>
          <w:sz w:val="24"/>
          <w:szCs w:val="24"/>
          <w:u w:val="single"/>
        </w:rPr>
      </w:pPr>
      <w:r w:rsidRPr="00896B87">
        <w:rPr>
          <w:rFonts w:hAnsi="宋体"/>
          <w:bCs/>
          <w:sz w:val="24"/>
          <w:szCs w:val="24"/>
        </w:rPr>
        <w:t>地址</w:t>
      </w:r>
      <w:r w:rsidRPr="00896B87">
        <w:rPr>
          <w:rFonts w:hAnsi="宋体" w:hint="eastAsia"/>
          <w:bCs/>
          <w:sz w:val="24"/>
          <w:szCs w:val="24"/>
        </w:rPr>
        <w:t>：</w:t>
      </w:r>
      <w:r w:rsidRPr="00896B87">
        <w:rPr>
          <w:rFonts w:hAnsi="宋体" w:hint="eastAsia"/>
          <w:bCs/>
          <w:sz w:val="24"/>
          <w:szCs w:val="24"/>
          <w:u w:val="single"/>
        </w:rPr>
        <w:t xml:space="preserve">                                              </w:t>
      </w:r>
      <w:r w:rsidRPr="00896B87">
        <w:rPr>
          <w:rFonts w:hAnsi="宋体"/>
          <w:bCs/>
          <w:sz w:val="24"/>
          <w:szCs w:val="24"/>
        </w:rPr>
        <w:t>邮编</w:t>
      </w:r>
      <w:r w:rsidRPr="00896B87">
        <w:rPr>
          <w:rFonts w:hAnsi="宋体" w:hint="eastAsia"/>
          <w:bCs/>
          <w:sz w:val="24"/>
          <w:szCs w:val="24"/>
        </w:rPr>
        <w:t>：</w:t>
      </w:r>
      <w:r w:rsidRPr="00896B87">
        <w:rPr>
          <w:rFonts w:hAnsi="宋体" w:hint="eastAsia"/>
          <w:bCs/>
          <w:sz w:val="24"/>
          <w:szCs w:val="24"/>
          <w:u w:val="single"/>
        </w:rPr>
        <w:t xml:space="preserve">                         </w:t>
      </w:r>
    </w:p>
    <w:p w14:paraId="35085762" w14:textId="77777777" w:rsidR="00E770EE" w:rsidRPr="00896B87" w:rsidRDefault="002C6DD0">
      <w:pPr>
        <w:pStyle w:val="ac"/>
        <w:snapToGrid w:val="0"/>
        <w:spacing w:line="360" w:lineRule="auto"/>
        <w:ind w:firstLineChars="200" w:firstLine="480"/>
        <w:jc w:val="left"/>
        <w:rPr>
          <w:rFonts w:hAnsi="宋体" w:hint="eastAsia"/>
          <w:bCs/>
          <w:sz w:val="24"/>
          <w:szCs w:val="24"/>
        </w:rPr>
      </w:pPr>
      <w:r w:rsidRPr="00896B87">
        <w:rPr>
          <w:rFonts w:hAnsi="宋体" w:hint="eastAsia"/>
          <w:bCs/>
          <w:sz w:val="24"/>
          <w:szCs w:val="24"/>
        </w:rPr>
        <w:t>联系人：</w:t>
      </w:r>
      <w:r w:rsidRPr="00896B87">
        <w:rPr>
          <w:rFonts w:hAnsi="宋体" w:hint="eastAsia"/>
          <w:bCs/>
          <w:sz w:val="24"/>
          <w:szCs w:val="24"/>
          <w:u w:val="single"/>
        </w:rPr>
        <w:t xml:space="preserve">                                            </w:t>
      </w:r>
      <w:r w:rsidRPr="00896B87">
        <w:rPr>
          <w:rFonts w:hAnsi="宋体"/>
          <w:bCs/>
          <w:sz w:val="24"/>
          <w:szCs w:val="24"/>
        </w:rPr>
        <w:t>联系</w:t>
      </w:r>
      <w:r w:rsidRPr="00896B87">
        <w:rPr>
          <w:rFonts w:hAnsi="宋体" w:hint="eastAsia"/>
          <w:bCs/>
          <w:sz w:val="24"/>
          <w:szCs w:val="24"/>
        </w:rPr>
        <w:t>电话：</w:t>
      </w:r>
      <w:r w:rsidRPr="00896B87">
        <w:rPr>
          <w:rFonts w:hAnsi="宋体" w:hint="eastAsia"/>
          <w:bCs/>
          <w:sz w:val="24"/>
          <w:szCs w:val="24"/>
          <w:u w:val="single"/>
        </w:rPr>
        <w:t xml:space="preserve">                     </w:t>
      </w:r>
      <w:r w:rsidRPr="00896B87">
        <w:rPr>
          <w:rFonts w:hAnsi="宋体" w:hint="eastAsia"/>
          <w:bCs/>
          <w:sz w:val="24"/>
          <w:szCs w:val="24"/>
        </w:rPr>
        <w:t xml:space="preserve">                </w:t>
      </w:r>
    </w:p>
    <w:p w14:paraId="6C61C4AC" w14:textId="77777777" w:rsidR="00E770EE" w:rsidRPr="00896B87" w:rsidRDefault="002C6DD0">
      <w:pPr>
        <w:pStyle w:val="ac"/>
        <w:snapToGrid w:val="0"/>
        <w:spacing w:line="360" w:lineRule="auto"/>
        <w:ind w:firstLineChars="200" w:firstLine="482"/>
        <w:rPr>
          <w:rFonts w:hAnsi="宋体" w:hint="eastAsia"/>
          <w:b/>
          <w:bCs/>
          <w:sz w:val="24"/>
          <w:szCs w:val="24"/>
        </w:rPr>
      </w:pPr>
      <w:r w:rsidRPr="00896B87">
        <w:rPr>
          <w:rFonts w:hAnsi="宋体" w:hint="eastAsia"/>
          <w:b/>
          <w:bCs/>
          <w:sz w:val="24"/>
          <w:szCs w:val="24"/>
        </w:rPr>
        <w:t>二、投诉项目基本情况：</w:t>
      </w:r>
    </w:p>
    <w:p w14:paraId="7F7C7D33"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招标项目的名称：</w:t>
      </w:r>
      <w:r w:rsidRPr="00896B87">
        <w:rPr>
          <w:rFonts w:hAnsi="宋体" w:hint="eastAsia"/>
          <w:bCs/>
          <w:sz w:val="24"/>
          <w:szCs w:val="24"/>
          <w:u w:val="single"/>
        </w:rPr>
        <w:t xml:space="preserve">                                                                   </w:t>
      </w:r>
    </w:p>
    <w:p w14:paraId="00FD06E3"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招标项目的编号：</w:t>
      </w:r>
      <w:r w:rsidRPr="00896B87">
        <w:rPr>
          <w:rFonts w:hAnsi="宋体" w:hint="eastAsia"/>
          <w:bCs/>
          <w:sz w:val="24"/>
          <w:szCs w:val="24"/>
          <w:u w:val="single"/>
        </w:rPr>
        <w:t xml:space="preserve">                                          </w:t>
      </w:r>
    </w:p>
    <w:p w14:paraId="283D898D" w14:textId="77777777" w:rsidR="00E770EE" w:rsidRPr="00896B87" w:rsidRDefault="002C6DD0">
      <w:pPr>
        <w:pStyle w:val="ac"/>
        <w:spacing w:line="360" w:lineRule="auto"/>
        <w:ind w:leftChars="12" w:left="25" w:firstLineChars="197" w:firstLine="473"/>
        <w:rPr>
          <w:rFonts w:hAnsi="宋体" w:hint="eastAsia"/>
          <w:bCs/>
          <w:sz w:val="24"/>
          <w:szCs w:val="24"/>
          <w:u w:val="single"/>
        </w:rPr>
      </w:pPr>
      <w:r w:rsidRPr="00896B87">
        <w:rPr>
          <w:rFonts w:hAnsi="宋体" w:hint="eastAsia"/>
          <w:sz w:val="24"/>
          <w:szCs w:val="24"/>
        </w:rPr>
        <w:t>采购人名称：</w:t>
      </w:r>
      <w:r w:rsidRPr="00896B87">
        <w:rPr>
          <w:rFonts w:hAnsi="宋体" w:hint="eastAsia"/>
          <w:bCs/>
          <w:sz w:val="24"/>
          <w:szCs w:val="24"/>
          <w:u w:val="single"/>
        </w:rPr>
        <w:t xml:space="preserve">                                                                        </w:t>
      </w:r>
    </w:p>
    <w:p w14:paraId="32E2FC16" w14:textId="77777777" w:rsidR="00E770EE" w:rsidRPr="00896B87" w:rsidRDefault="002C6DD0">
      <w:pPr>
        <w:pStyle w:val="ac"/>
        <w:spacing w:line="360" w:lineRule="auto"/>
        <w:ind w:leftChars="12" w:left="25" w:firstLineChars="197" w:firstLine="473"/>
        <w:rPr>
          <w:rFonts w:hAnsi="宋体" w:hint="eastAsia"/>
          <w:bCs/>
          <w:sz w:val="24"/>
          <w:szCs w:val="24"/>
          <w:u w:val="single"/>
        </w:rPr>
      </w:pPr>
      <w:r w:rsidRPr="00896B87">
        <w:rPr>
          <w:rFonts w:hAnsi="宋体" w:hint="eastAsia"/>
          <w:sz w:val="24"/>
          <w:szCs w:val="24"/>
        </w:rPr>
        <w:t>代理机构名称：</w:t>
      </w:r>
      <w:r w:rsidRPr="00896B87">
        <w:rPr>
          <w:rFonts w:hAnsi="宋体" w:hint="eastAsia"/>
          <w:bCs/>
          <w:sz w:val="24"/>
          <w:szCs w:val="24"/>
          <w:u w:val="single"/>
        </w:rPr>
        <w:t xml:space="preserve">                                                                      </w:t>
      </w:r>
    </w:p>
    <w:p w14:paraId="408E61D4" w14:textId="77777777" w:rsidR="00E770EE" w:rsidRPr="00896B87" w:rsidRDefault="002C6DD0">
      <w:pPr>
        <w:pStyle w:val="ac"/>
        <w:spacing w:line="360" w:lineRule="auto"/>
        <w:ind w:leftChars="12" w:left="25" w:firstLineChars="197" w:firstLine="473"/>
        <w:rPr>
          <w:rFonts w:hAnsi="宋体" w:hint="eastAsia"/>
          <w:bCs/>
          <w:sz w:val="24"/>
          <w:szCs w:val="24"/>
          <w:u w:val="single"/>
        </w:rPr>
      </w:pPr>
      <w:r w:rsidRPr="00896B87">
        <w:rPr>
          <w:rFonts w:hAnsi="宋体" w:hint="eastAsia"/>
          <w:sz w:val="24"/>
          <w:szCs w:val="24"/>
        </w:rPr>
        <w:t>招标</w:t>
      </w:r>
      <w:r w:rsidRPr="00896B87">
        <w:rPr>
          <w:rFonts w:hAnsi="宋体" w:hint="eastAsia"/>
          <w:bCs/>
          <w:sz w:val="24"/>
          <w:szCs w:val="24"/>
        </w:rPr>
        <w:t>文件公告：</w:t>
      </w:r>
      <w:r w:rsidRPr="00896B87">
        <w:rPr>
          <w:rFonts w:hAnsi="宋体" w:hint="eastAsia"/>
          <w:bCs/>
          <w:sz w:val="24"/>
          <w:szCs w:val="24"/>
          <w:u w:val="single"/>
        </w:rPr>
        <w:t>是/否</w:t>
      </w:r>
      <w:r w:rsidRPr="00896B87">
        <w:rPr>
          <w:rFonts w:hAnsi="宋体" w:hint="eastAsia"/>
          <w:bCs/>
          <w:sz w:val="24"/>
          <w:szCs w:val="24"/>
        </w:rPr>
        <w:t>公告期限：</w:t>
      </w:r>
      <w:r w:rsidRPr="00896B87">
        <w:rPr>
          <w:rFonts w:hAnsi="宋体" w:hint="eastAsia"/>
          <w:bCs/>
          <w:sz w:val="24"/>
          <w:szCs w:val="24"/>
          <w:u w:val="single"/>
        </w:rPr>
        <w:t xml:space="preserve">                                                       </w:t>
      </w:r>
    </w:p>
    <w:p w14:paraId="57132A9B" w14:textId="77777777" w:rsidR="00E770EE" w:rsidRPr="00896B87" w:rsidRDefault="002C6DD0">
      <w:pPr>
        <w:pStyle w:val="ac"/>
        <w:spacing w:line="360" w:lineRule="auto"/>
        <w:ind w:leftChars="12" w:left="25" w:firstLineChars="197" w:firstLine="473"/>
        <w:rPr>
          <w:rFonts w:hAnsi="宋体" w:hint="eastAsia"/>
          <w:b/>
          <w:sz w:val="24"/>
          <w:szCs w:val="24"/>
        </w:rPr>
      </w:pPr>
      <w:r w:rsidRPr="00896B87">
        <w:rPr>
          <w:rFonts w:hAnsi="宋体" w:hint="eastAsia"/>
          <w:sz w:val="24"/>
        </w:rPr>
        <w:t>招标</w:t>
      </w:r>
      <w:r w:rsidRPr="00896B87">
        <w:rPr>
          <w:rFonts w:hAnsi="宋体" w:hint="eastAsia"/>
          <w:bCs/>
          <w:sz w:val="24"/>
        </w:rPr>
        <w:t>结果公告：</w:t>
      </w:r>
      <w:r w:rsidRPr="00896B87">
        <w:rPr>
          <w:rFonts w:hAnsi="宋体" w:hint="eastAsia"/>
          <w:bCs/>
          <w:sz w:val="24"/>
          <w:u w:val="single"/>
        </w:rPr>
        <w:t>是</w:t>
      </w:r>
      <w:r w:rsidRPr="00896B87">
        <w:rPr>
          <w:rFonts w:hAnsi="宋体"/>
          <w:bCs/>
          <w:sz w:val="24"/>
          <w:u w:val="single"/>
        </w:rPr>
        <w:t>/</w:t>
      </w:r>
      <w:r w:rsidRPr="00896B87">
        <w:rPr>
          <w:rFonts w:hAnsi="宋体" w:hint="eastAsia"/>
          <w:bCs/>
          <w:sz w:val="24"/>
          <w:u w:val="single"/>
        </w:rPr>
        <w:t>否</w:t>
      </w:r>
      <w:r w:rsidRPr="00896B87">
        <w:rPr>
          <w:rFonts w:hAnsi="宋体" w:hint="eastAsia"/>
          <w:bCs/>
          <w:sz w:val="24"/>
        </w:rPr>
        <w:t>公告期限：</w:t>
      </w:r>
      <w:r w:rsidRPr="00896B87">
        <w:rPr>
          <w:rFonts w:hAnsi="宋体"/>
          <w:bCs/>
          <w:sz w:val="24"/>
          <w:u w:val="single"/>
        </w:rPr>
        <w:t xml:space="preserve">                                      </w:t>
      </w:r>
      <w:r w:rsidRPr="00896B87">
        <w:rPr>
          <w:rFonts w:hAnsi="宋体" w:hint="eastAsia"/>
          <w:bCs/>
          <w:sz w:val="24"/>
          <w:szCs w:val="24"/>
          <w:u w:val="single"/>
        </w:rPr>
        <w:t xml:space="preserve">                 </w:t>
      </w:r>
    </w:p>
    <w:p w14:paraId="53C8F3DE" w14:textId="77777777" w:rsidR="00E770EE" w:rsidRPr="00896B87" w:rsidRDefault="002C6DD0">
      <w:pPr>
        <w:pStyle w:val="ac"/>
        <w:spacing w:line="360" w:lineRule="auto"/>
        <w:ind w:leftChars="12" w:left="25" w:firstLineChars="196" w:firstLine="472"/>
        <w:rPr>
          <w:rFonts w:hAnsi="宋体" w:hint="eastAsia"/>
          <w:b/>
          <w:sz w:val="24"/>
          <w:szCs w:val="24"/>
        </w:rPr>
      </w:pPr>
      <w:r w:rsidRPr="00896B87">
        <w:rPr>
          <w:rFonts w:hAnsi="宋体" w:hint="eastAsia"/>
          <w:b/>
          <w:sz w:val="24"/>
          <w:szCs w:val="24"/>
        </w:rPr>
        <w:t>三、质疑基本情况</w:t>
      </w:r>
    </w:p>
    <w:p w14:paraId="2F294A54" w14:textId="77777777" w:rsidR="00E770EE" w:rsidRPr="00896B87" w:rsidRDefault="002C6DD0">
      <w:pPr>
        <w:pStyle w:val="ac"/>
        <w:spacing w:line="360" w:lineRule="auto"/>
        <w:ind w:leftChars="12" w:left="25" w:firstLineChars="200" w:firstLine="480"/>
        <w:rPr>
          <w:rFonts w:hAnsi="宋体" w:hint="eastAsia"/>
          <w:sz w:val="24"/>
          <w:szCs w:val="24"/>
        </w:rPr>
      </w:pPr>
      <w:r w:rsidRPr="00896B87">
        <w:rPr>
          <w:rFonts w:hAnsi="宋体" w:hint="eastAsia"/>
          <w:sz w:val="24"/>
          <w:szCs w:val="24"/>
        </w:rPr>
        <w:t>投诉人于</w:t>
      </w:r>
      <w:r w:rsidRPr="00896B87">
        <w:rPr>
          <w:rFonts w:hAnsi="宋体" w:hint="eastAsia"/>
          <w:sz w:val="24"/>
          <w:szCs w:val="24"/>
          <w:u w:val="single"/>
        </w:rPr>
        <w:t xml:space="preserve">      </w:t>
      </w:r>
      <w:r w:rsidRPr="00896B87">
        <w:rPr>
          <w:rFonts w:hAnsi="宋体" w:hint="eastAsia"/>
          <w:sz w:val="24"/>
          <w:szCs w:val="24"/>
        </w:rPr>
        <w:t>年</w:t>
      </w:r>
      <w:r w:rsidRPr="00896B87">
        <w:rPr>
          <w:rFonts w:hAnsi="宋体" w:hint="eastAsia"/>
          <w:sz w:val="24"/>
          <w:szCs w:val="24"/>
          <w:u w:val="single"/>
        </w:rPr>
        <w:t xml:space="preserve">   </w:t>
      </w:r>
      <w:r w:rsidRPr="00896B87">
        <w:rPr>
          <w:rFonts w:hAnsi="宋体" w:hint="eastAsia"/>
          <w:sz w:val="24"/>
          <w:szCs w:val="24"/>
        </w:rPr>
        <w:t>月</w:t>
      </w:r>
      <w:r w:rsidRPr="00896B87">
        <w:rPr>
          <w:rFonts w:hAnsi="宋体" w:hint="eastAsia"/>
          <w:sz w:val="24"/>
          <w:szCs w:val="24"/>
          <w:u w:val="single"/>
        </w:rPr>
        <w:t xml:space="preserve">   </w:t>
      </w:r>
      <w:r w:rsidRPr="00896B87">
        <w:rPr>
          <w:rFonts w:hAnsi="宋体" w:hint="eastAsia"/>
          <w:sz w:val="24"/>
          <w:szCs w:val="24"/>
        </w:rPr>
        <w:t>日，向</w:t>
      </w:r>
      <w:r w:rsidRPr="00896B87">
        <w:rPr>
          <w:rFonts w:hAnsi="宋体" w:hint="eastAsia"/>
          <w:sz w:val="24"/>
          <w:szCs w:val="24"/>
          <w:u w:val="single"/>
        </w:rPr>
        <w:t xml:space="preserve">                                </w:t>
      </w:r>
      <w:r w:rsidRPr="00896B87">
        <w:rPr>
          <w:rFonts w:hAnsi="宋体" w:hint="eastAsia"/>
          <w:sz w:val="24"/>
          <w:szCs w:val="24"/>
        </w:rPr>
        <w:t>提出质疑，质疑事项为：</w:t>
      </w:r>
    </w:p>
    <w:p w14:paraId="59ECAB7C" w14:textId="77777777" w:rsidR="00E770EE" w:rsidRPr="00896B87" w:rsidRDefault="002C6DD0">
      <w:pPr>
        <w:pStyle w:val="ac"/>
        <w:spacing w:line="360" w:lineRule="auto"/>
        <w:ind w:firstLine="241"/>
        <w:rPr>
          <w:rFonts w:hAnsi="宋体" w:hint="eastAsia"/>
          <w:bCs/>
          <w:sz w:val="24"/>
          <w:szCs w:val="24"/>
          <w:u w:val="single"/>
        </w:rPr>
      </w:pPr>
      <w:r w:rsidRPr="00896B87">
        <w:rPr>
          <w:rFonts w:hAnsi="宋体" w:hint="eastAsia"/>
          <w:sz w:val="24"/>
          <w:szCs w:val="24"/>
        </w:rPr>
        <w:lastRenderedPageBreak/>
        <w:t xml:space="preserve">    </w:t>
      </w:r>
      <w:r w:rsidRPr="00896B87">
        <w:rPr>
          <w:rFonts w:hAnsi="宋体" w:hint="eastAsia"/>
          <w:bCs/>
          <w:sz w:val="24"/>
          <w:szCs w:val="24"/>
          <w:u w:val="single"/>
        </w:rPr>
        <w:t xml:space="preserve">                                                                                      </w:t>
      </w:r>
    </w:p>
    <w:p w14:paraId="1C6A0A7E" w14:textId="77777777" w:rsidR="00E770EE" w:rsidRPr="00896B87" w:rsidRDefault="002C6DD0">
      <w:pPr>
        <w:pStyle w:val="ac"/>
        <w:spacing w:line="360" w:lineRule="auto"/>
        <w:ind w:firstLine="241"/>
        <w:rPr>
          <w:rFonts w:hAnsi="宋体" w:hint="eastAsia"/>
          <w:bCs/>
          <w:sz w:val="24"/>
          <w:szCs w:val="24"/>
          <w:u w:val="single"/>
        </w:rPr>
      </w:pPr>
      <w:r w:rsidRPr="00896B87">
        <w:rPr>
          <w:rFonts w:hAnsi="宋体" w:hint="eastAsia"/>
          <w:bCs/>
          <w:sz w:val="24"/>
          <w:szCs w:val="24"/>
        </w:rPr>
        <w:t xml:space="preserve">    </w:t>
      </w:r>
      <w:r w:rsidRPr="00896B87">
        <w:rPr>
          <w:rFonts w:hAnsi="宋体" w:hint="eastAsia"/>
          <w:bCs/>
          <w:sz w:val="24"/>
          <w:szCs w:val="24"/>
          <w:u w:val="single"/>
        </w:rPr>
        <w:t xml:space="preserve">                                                                                      </w:t>
      </w:r>
    </w:p>
    <w:p w14:paraId="2CFAD26A" w14:textId="77777777" w:rsidR="00E770EE" w:rsidRPr="00896B87" w:rsidRDefault="002C6DD0">
      <w:pPr>
        <w:pStyle w:val="ac"/>
        <w:spacing w:line="360" w:lineRule="auto"/>
        <w:ind w:firstLineChars="200" w:firstLine="480"/>
        <w:rPr>
          <w:rFonts w:hAnsi="宋体" w:hint="eastAsia"/>
          <w:sz w:val="24"/>
          <w:szCs w:val="24"/>
        </w:rPr>
      </w:pPr>
      <w:r w:rsidRPr="00896B87">
        <w:rPr>
          <w:rFonts w:hAnsi="宋体" w:hint="eastAsia"/>
          <w:bCs/>
          <w:sz w:val="24"/>
          <w:szCs w:val="24"/>
          <w:u w:val="single"/>
        </w:rPr>
        <w:t>采购人/代理机构</w:t>
      </w:r>
      <w:r w:rsidRPr="00896B87">
        <w:rPr>
          <w:rFonts w:hAnsi="宋体" w:hint="eastAsia"/>
          <w:bCs/>
          <w:sz w:val="24"/>
          <w:szCs w:val="24"/>
        </w:rPr>
        <w:t>于</w:t>
      </w:r>
      <w:r w:rsidRPr="00896B87">
        <w:rPr>
          <w:rFonts w:hAnsi="宋体" w:hint="eastAsia"/>
          <w:sz w:val="24"/>
          <w:szCs w:val="24"/>
          <w:u w:val="single"/>
        </w:rPr>
        <w:t xml:space="preserve">      </w:t>
      </w:r>
      <w:r w:rsidRPr="00896B87">
        <w:rPr>
          <w:rFonts w:hAnsi="宋体" w:hint="eastAsia"/>
          <w:sz w:val="24"/>
          <w:szCs w:val="24"/>
        </w:rPr>
        <w:t>年</w:t>
      </w:r>
      <w:r w:rsidRPr="00896B87">
        <w:rPr>
          <w:rFonts w:hAnsi="宋体" w:hint="eastAsia"/>
          <w:sz w:val="24"/>
          <w:szCs w:val="24"/>
          <w:u w:val="single"/>
        </w:rPr>
        <w:t xml:space="preserve">   </w:t>
      </w:r>
      <w:r w:rsidRPr="00896B87">
        <w:rPr>
          <w:rFonts w:hAnsi="宋体" w:hint="eastAsia"/>
          <w:sz w:val="24"/>
          <w:szCs w:val="24"/>
        </w:rPr>
        <w:t>月</w:t>
      </w:r>
      <w:r w:rsidRPr="00896B87">
        <w:rPr>
          <w:rFonts w:hAnsi="宋体" w:hint="eastAsia"/>
          <w:sz w:val="24"/>
          <w:szCs w:val="24"/>
          <w:u w:val="single"/>
        </w:rPr>
        <w:t xml:space="preserve">   </w:t>
      </w:r>
      <w:r w:rsidRPr="00896B87">
        <w:rPr>
          <w:rFonts w:hAnsi="宋体" w:hint="eastAsia"/>
          <w:sz w:val="24"/>
          <w:szCs w:val="24"/>
        </w:rPr>
        <w:t>日，</w:t>
      </w:r>
      <w:r w:rsidRPr="00896B87">
        <w:rPr>
          <w:rFonts w:hAnsi="宋体" w:hint="eastAsia"/>
          <w:bCs/>
          <w:sz w:val="24"/>
          <w:szCs w:val="24"/>
        </w:rPr>
        <w:t>就质疑事项</w:t>
      </w:r>
      <w:proofErr w:type="gramStart"/>
      <w:r w:rsidRPr="00896B87">
        <w:rPr>
          <w:rFonts w:hAnsi="宋体" w:hint="eastAsia"/>
          <w:bCs/>
          <w:sz w:val="24"/>
          <w:szCs w:val="24"/>
        </w:rPr>
        <w:t>作出</w:t>
      </w:r>
      <w:proofErr w:type="gramEnd"/>
      <w:r w:rsidRPr="00896B87">
        <w:rPr>
          <w:rFonts w:hAnsi="宋体" w:hint="eastAsia"/>
          <w:bCs/>
          <w:sz w:val="24"/>
          <w:szCs w:val="24"/>
        </w:rPr>
        <w:t>了答复/没有在法定期限内</w:t>
      </w:r>
      <w:proofErr w:type="gramStart"/>
      <w:r w:rsidRPr="00896B87">
        <w:rPr>
          <w:rFonts w:hAnsi="宋体" w:hint="eastAsia"/>
          <w:bCs/>
          <w:sz w:val="24"/>
          <w:szCs w:val="24"/>
        </w:rPr>
        <w:t>作出</w:t>
      </w:r>
      <w:proofErr w:type="gramEnd"/>
      <w:r w:rsidRPr="00896B87">
        <w:rPr>
          <w:rFonts w:hAnsi="宋体" w:hint="eastAsia"/>
          <w:bCs/>
          <w:sz w:val="24"/>
          <w:szCs w:val="24"/>
        </w:rPr>
        <w:t xml:space="preserve">答复。                                                                                             </w:t>
      </w:r>
    </w:p>
    <w:p w14:paraId="0C60B814" w14:textId="77777777" w:rsidR="00E770EE" w:rsidRPr="00896B87" w:rsidRDefault="002C6DD0">
      <w:pPr>
        <w:pStyle w:val="ac"/>
        <w:spacing w:line="360" w:lineRule="auto"/>
        <w:ind w:leftChars="12" w:left="25" w:firstLineChars="196" w:firstLine="472"/>
        <w:rPr>
          <w:rFonts w:hAnsi="宋体" w:hint="eastAsia"/>
          <w:b/>
          <w:sz w:val="24"/>
          <w:szCs w:val="24"/>
        </w:rPr>
      </w:pPr>
      <w:r w:rsidRPr="00896B87">
        <w:rPr>
          <w:rFonts w:hAnsi="宋体" w:hint="eastAsia"/>
          <w:b/>
          <w:sz w:val="24"/>
          <w:szCs w:val="24"/>
        </w:rPr>
        <w:t>四、投诉事项具体内容</w:t>
      </w:r>
    </w:p>
    <w:p w14:paraId="2B3FD8D3" w14:textId="77777777" w:rsidR="00E770EE" w:rsidRPr="00896B87" w:rsidRDefault="002C6DD0">
      <w:pPr>
        <w:pStyle w:val="ac"/>
        <w:spacing w:line="360" w:lineRule="auto"/>
        <w:ind w:leftChars="12" w:left="25" w:firstLineChars="197" w:firstLine="473"/>
        <w:rPr>
          <w:rFonts w:hAnsi="宋体" w:hint="eastAsia"/>
          <w:bCs/>
          <w:sz w:val="24"/>
          <w:szCs w:val="24"/>
          <w:u w:val="single"/>
        </w:rPr>
      </w:pPr>
      <w:r w:rsidRPr="00896B87">
        <w:rPr>
          <w:rFonts w:hAnsi="宋体" w:hint="eastAsia"/>
          <w:sz w:val="24"/>
          <w:szCs w:val="24"/>
        </w:rPr>
        <w:t>投诉事项1：</w:t>
      </w:r>
      <w:r w:rsidRPr="00896B87">
        <w:rPr>
          <w:rFonts w:hAnsi="宋体" w:hint="eastAsia"/>
          <w:bCs/>
          <w:sz w:val="24"/>
          <w:szCs w:val="24"/>
          <w:u w:val="single"/>
        </w:rPr>
        <w:t xml:space="preserve">                                                                           </w:t>
      </w:r>
    </w:p>
    <w:p w14:paraId="48B76AA3" w14:textId="77777777" w:rsidR="00E770EE" w:rsidRPr="00896B87" w:rsidRDefault="002C6DD0">
      <w:pPr>
        <w:pStyle w:val="ac"/>
        <w:spacing w:line="360" w:lineRule="auto"/>
        <w:ind w:firstLineChars="200" w:firstLine="480"/>
        <w:rPr>
          <w:rFonts w:hAnsi="宋体" w:hint="eastAsia"/>
          <w:bCs/>
          <w:sz w:val="24"/>
          <w:szCs w:val="24"/>
          <w:u w:val="single"/>
        </w:rPr>
      </w:pPr>
      <w:r w:rsidRPr="00896B87">
        <w:rPr>
          <w:rFonts w:hAnsi="宋体" w:hint="eastAsia"/>
          <w:bCs/>
          <w:sz w:val="24"/>
          <w:szCs w:val="24"/>
        </w:rPr>
        <w:t>事实依据：</w:t>
      </w:r>
      <w:r w:rsidRPr="00896B87">
        <w:rPr>
          <w:rFonts w:hAnsi="宋体" w:hint="eastAsia"/>
          <w:sz w:val="24"/>
          <w:szCs w:val="24"/>
        </w:rPr>
        <w:t xml:space="preserve"> </w:t>
      </w:r>
      <w:r w:rsidRPr="00896B87">
        <w:rPr>
          <w:rFonts w:hAnsi="宋体" w:hint="eastAsia"/>
          <w:bCs/>
          <w:sz w:val="24"/>
          <w:szCs w:val="24"/>
          <w:u w:val="single"/>
        </w:rPr>
        <w:t xml:space="preserve">                                                                                      </w:t>
      </w:r>
    </w:p>
    <w:p w14:paraId="64139168"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bCs/>
          <w:sz w:val="24"/>
          <w:szCs w:val="24"/>
          <w:u w:val="single"/>
        </w:rPr>
        <w:t xml:space="preserve">                                                                                        </w:t>
      </w:r>
    </w:p>
    <w:p w14:paraId="6BECAD98" w14:textId="77777777" w:rsidR="00E770EE" w:rsidRPr="00896B87" w:rsidRDefault="002C6DD0">
      <w:pPr>
        <w:pStyle w:val="ac"/>
        <w:spacing w:line="360" w:lineRule="auto"/>
        <w:ind w:firstLineChars="200" w:firstLine="480"/>
        <w:rPr>
          <w:rFonts w:hAnsi="宋体" w:hint="eastAsia"/>
          <w:bCs/>
          <w:sz w:val="24"/>
          <w:szCs w:val="24"/>
          <w:u w:val="single"/>
        </w:rPr>
      </w:pPr>
      <w:r w:rsidRPr="00896B87">
        <w:rPr>
          <w:rFonts w:hAnsi="宋体" w:hint="eastAsia"/>
          <w:bCs/>
          <w:sz w:val="24"/>
          <w:szCs w:val="24"/>
        </w:rPr>
        <w:t>法律依据：</w:t>
      </w:r>
      <w:r w:rsidRPr="00896B87">
        <w:rPr>
          <w:rFonts w:hAnsi="宋体" w:hint="eastAsia"/>
          <w:sz w:val="24"/>
          <w:szCs w:val="24"/>
        </w:rPr>
        <w:t xml:space="preserve"> </w:t>
      </w:r>
      <w:r w:rsidRPr="00896B87">
        <w:rPr>
          <w:rFonts w:hAnsi="宋体" w:hint="eastAsia"/>
          <w:bCs/>
          <w:sz w:val="24"/>
          <w:szCs w:val="24"/>
          <w:u w:val="single"/>
        </w:rPr>
        <w:t xml:space="preserve">                                                                                      </w:t>
      </w:r>
    </w:p>
    <w:p w14:paraId="66B6465B" w14:textId="77777777" w:rsidR="00E770EE" w:rsidRPr="00896B87" w:rsidRDefault="002C6DD0">
      <w:pPr>
        <w:pStyle w:val="ac"/>
        <w:spacing w:line="360" w:lineRule="auto"/>
        <w:ind w:leftChars="12" w:left="25" w:firstLineChars="147" w:firstLine="353"/>
        <w:rPr>
          <w:rFonts w:hAnsi="宋体" w:hint="eastAsia"/>
          <w:bCs/>
          <w:sz w:val="24"/>
          <w:szCs w:val="24"/>
          <w:u w:val="single"/>
        </w:rPr>
      </w:pPr>
      <w:r w:rsidRPr="00896B87">
        <w:rPr>
          <w:rFonts w:hAnsi="宋体" w:hint="eastAsia"/>
          <w:bCs/>
          <w:sz w:val="24"/>
          <w:szCs w:val="24"/>
        </w:rPr>
        <w:t xml:space="preserve"> </w:t>
      </w:r>
      <w:r w:rsidRPr="00896B87">
        <w:rPr>
          <w:rFonts w:hAnsi="宋体" w:hint="eastAsia"/>
          <w:bCs/>
          <w:sz w:val="24"/>
          <w:szCs w:val="24"/>
          <w:u w:val="single"/>
        </w:rPr>
        <w:t xml:space="preserve">                                                                                        </w:t>
      </w:r>
    </w:p>
    <w:p w14:paraId="4174944E" w14:textId="77777777" w:rsidR="00E770EE" w:rsidRPr="00896B87" w:rsidRDefault="002C6DD0">
      <w:pPr>
        <w:pStyle w:val="ac"/>
        <w:spacing w:line="360" w:lineRule="auto"/>
        <w:ind w:leftChars="12" w:left="25" w:firstLineChars="197" w:firstLine="473"/>
        <w:rPr>
          <w:rFonts w:hAnsi="宋体" w:hint="eastAsia"/>
          <w:bCs/>
          <w:sz w:val="24"/>
          <w:szCs w:val="24"/>
        </w:rPr>
      </w:pPr>
      <w:r w:rsidRPr="00896B87">
        <w:rPr>
          <w:rFonts w:hAnsi="宋体" w:hint="eastAsia"/>
          <w:sz w:val="24"/>
          <w:szCs w:val="24"/>
        </w:rPr>
        <w:t xml:space="preserve">投诉事项2  </w:t>
      </w:r>
      <w:r w:rsidRPr="00896B87">
        <w:rPr>
          <w:rFonts w:hAnsi="宋体" w:hint="eastAsia"/>
          <w:bCs/>
          <w:sz w:val="24"/>
          <w:szCs w:val="24"/>
        </w:rPr>
        <w:t xml:space="preserve">   </w:t>
      </w:r>
    </w:p>
    <w:p w14:paraId="3FE7D1FC" w14:textId="77777777" w:rsidR="00E770EE" w:rsidRPr="00896B87" w:rsidRDefault="002C6DD0">
      <w:pPr>
        <w:pStyle w:val="ac"/>
        <w:spacing w:line="360" w:lineRule="auto"/>
        <w:ind w:leftChars="12" w:left="25" w:firstLineChars="197" w:firstLine="473"/>
        <w:rPr>
          <w:rFonts w:hAnsi="宋体" w:hint="eastAsia"/>
          <w:bCs/>
          <w:sz w:val="24"/>
          <w:szCs w:val="24"/>
        </w:rPr>
      </w:pPr>
      <w:r w:rsidRPr="00896B87">
        <w:rPr>
          <w:rFonts w:hAnsi="宋体"/>
          <w:bCs/>
          <w:sz w:val="24"/>
          <w:szCs w:val="24"/>
        </w:rPr>
        <w:t>……</w:t>
      </w:r>
    </w:p>
    <w:p w14:paraId="42440070" w14:textId="77777777" w:rsidR="00E770EE" w:rsidRPr="00896B87" w:rsidRDefault="002C6DD0">
      <w:pPr>
        <w:pStyle w:val="ac"/>
        <w:spacing w:line="360" w:lineRule="auto"/>
        <w:ind w:leftChars="12" w:left="25" w:firstLineChars="196" w:firstLine="472"/>
        <w:rPr>
          <w:rFonts w:hAnsi="宋体" w:hint="eastAsia"/>
          <w:b/>
          <w:sz w:val="24"/>
          <w:szCs w:val="24"/>
        </w:rPr>
      </w:pPr>
      <w:r w:rsidRPr="00896B87">
        <w:rPr>
          <w:rFonts w:hAnsi="宋体" w:hint="eastAsia"/>
          <w:b/>
          <w:sz w:val="24"/>
          <w:szCs w:val="24"/>
        </w:rPr>
        <w:t>五、与投诉事项相关的投诉请求：</w:t>
      </w:r>
    </w:p>
    <w:p w14:paraId="38D253EC"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请求：</w:t>
      </w:r>
      <w:r w:rsidRPr="00896B87">
        <w:rPr>
          <w:rFonts w:hAnsi="宋体" w:hint="eastAsia"/>
          <w:bCs/>
          <w:sz w:val="24"/>
          <w:szCs w:val="24"/>
          <w:u w:val="single"/>
        </w:rPr>
        <w:t xml:space="preserve">                                                                                 </w:t>
      </w:r>
    </w:p>
    <w:p w14:paraId="1F95FC88" w14:textId="77777777" w:rsidR="00E770EE" w:rsidRPr="00896B87" w:rsidRDefault="00E770EE">
      <w:pPr>
        <w:pStyle w:val="ac"/>
        <w:spacing w:line="360" w:lineRule="auto"/>
        <w:ind w:leftChars="12" w:left="25" w:firstLineChars="147" w:firstLine="353"/>
        <w:rPr>
          <w:rFonts w:hAnsi="宋体" w:hint="eastAsia"/>
          <w:sz w:val="24"/>
          <w:szCs w:val="24"/>
        </w:rPr>
      </w:pPr>
    </w:p>
    <w:p w14:paraId="6FFA839A"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签字（签章）：                                       公章：</w:t>
      </w:r>
    </w:p>
    <w:p w14:paraId="68A6E215" w14:textId="77777777" w:rsidR="00E770EE" w:rsidRPr="00896B87" w:rsidRDefault="00E770EE">
      <w:pPr>
        <w:pStyle w:val="ac"/>
        <w:spacing w:line="360" w:lineRule="auto"/>
        <w:ind w:leftChars="12" w:left="25" w:firstLineChars="147" w:firstLine="353"/>
        <w:rPr>
          <w:rFonts w:hAnsi="宋体" w:hint="eastAsia"/>
          <w:sz w:val="24"/>
          <w:szCs w:val="24"/>
        </w:rPr>
      </w:pPr>
    </w:p>
    <w:p w14:paraId="2E3215B6" w14:textId="77777777" w:rsidR="00E770EE" w:rsidRPr="00896B87" w:rsidRDefault="002C6DD0">
      <w:pPr>
        <w:pStyle w:val="ac"/>
        <w:spacing w:line="360" w:lineRule="auto"/>
        <w:ind w:leftChars="12" w:left="25" w:firstLineChars="197" w:firstLine="473"/>
        <w:rPr>
          <w:rFonts w:hAnsi="宋体" w:hint="eastAsia"/>
          <w:sz w:val="24"/>
          <w:szCs w:val="24"/>
        </w:rPr>
      </w:pPr>
      <w:r w:rsidRPr="00896B87">
        <w:rPr>
          <w:rFonts w:hAnsi="宋体" w:hint="eastAsia"/>
          <w:sz w:val="24"/>
          <w:szCs w:val="24"/>
        </w:rPr>
        <w:t>日期：</w:t>
      </w:r>
    </w:p>
    <w:p w14:paraId="10CDE7B4" w14:textId="77777777" w:rsidR="00E770EE" w:rsidRPr="00896B87" w:rsidRDefault="002C6DD0">
      <w:pPr>
        <w:pStyle w:val="ac"/>
        <w:spacing w:line="360" w:lineRule="auto"/>
        <w:ind w:leftChars="12" w:left="25" w:firstLineChars="197" w:firstLine="473"/>
        <w:rPr>
          <w:rFonts w:hAnsi="宋体" w:hint="eastAsia"/>
          <w:b/>
          <w:sz w:val="24"/>
          <w:szCs w:val="24"/>
        </w:rPr>
      </w:pPr>
      <w:r w:rsidRPr="00896B87">
        <w:rPr>
          <w:rFonts w:hAnsi="宋体" w:hint="eastAsia"/>
          <w:bCs/>
          <w:sz w:val="24"/>
          <w:szCs w:val="24"/>
        </w:rPr>
        <w:t xml:space="preserve">                                                                                </w:t>
      </w:r>
      <w:r w:rsidRPr="00896B87">
        <w:rPr>
          <w:rFonts w:hAnsi="宋体" w:hint="eastAsia"/>
          <w:b/>
          <w:sz w:val="24"/>
          <w:szCs w:val="24"/>
        </w:rPr>
        <w:t>说明：</w:t>
      </w:r>
    </w:p>
    <w:p w14:paraId="6DF1689F" w14:textId="77777777" w:rsidR="00E770EE" w:rsidRPr="00896B87" w:rsidRDefault="002C6DD0">
      <w:pPr>
        <w:pStyle w:val="ac"/>
        <w:spacing w:line="360" w:lineRule="auto"/>
        <w:ind w:leftChars="12" w:left="25" w:firstLineChars="147" w:firstLine="354"/>
        <w:rPr>
          <w:rFonts w:hAnsi="宋体" w:hint="eastAsia"/>
          <w:b/>
          <w:bCs/>
          <w:sz w:val="24"/>
          <w:szCs w:val="24"/>
        </w:rPr>
      </w:pPr>
      <w:r w:rsidRPr="00896B87">
        <w:rPr>
          <w:rFonts w:hAnsi="宋体" w:hint="eastAsia"/>
          <w:b/>
          <w:sz w:val="24"/>
          <w:szCs w:val="24"/>
        </w:rPr>
        <w:t>1.投诉人提起投诉时，应当提交投诉书和必要的证明材料，并按照被投诉人和与投诉事项有关的供应商数量提供投诉书副本</w:t>
      </w:r>
      <w:r w:rsidRPr="00896B87">
        <w:rPr>
          <w:rFonts w:hAnsi="宋体" w:hint="eastAsia"/>
          <w:b/>
          <w:bCs/>
          <w:sz w:val="24"/>
          <w:szCs w:val="24"/>
        </w:rPr>
        <w:t>。</w:t>
      </w:r>
    </w:p>
    <w:p w14:paraId="27E0EEB6"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B7A9F71"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3.投诉书应简要列明质疑事项，质疑函、质疑答复等作为附件材料提供。</w:t>
      </w:r>
    </w:p>
    <w:p w14:paraId="737EBF85"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4.投诉书的投诉事项应具体、明确，并有必要的事实依据和法律依据。</w:t>
      </w:r>
    </w:p>
    <w:p w14:paraId="15511D63" w14:textId="77777777" w:rsidR="00E770EE" w:rsidRPr="00896B87" w:rsidRDefault="002C6DD0">
      <w:pPr>
        <w:pStyle w:val="ac"/>
        <w:spacing w:line="360" w:lineRule="auto"/>
        <w:ind w:leftChars="12" w:left="25" w:firstLineChars="147" w:firstLine="354"/>
        <w:rPr>
          <w:rFonts w:hAnsi="宋体" w:hint="eastAsia"/>
          <w:b/>
          <w:sz w:val="24"/>
          <w:szCs w:val="24"/>
        </w:rPr>
      </w:pPr>
      <w:r w:rsidRPr="00896B87">
        <w:rPr>
          <w:rFonts w:hAnsi="宋体" w:hint="eastAsia"/>
          <w:b/>
          <w:sz w:val="24"/>
          <w:szCs w:val="24"/>
        </w:rPr>
        <w:t>5.投诉书的投诉请求应与投诉事项相关。</w:t>
      </w:r>
    </w:p>
    <w:p w14:paraId="676D2974" w14:textId="2B2E3EB0" w:rsidR="00E770EE" w:rsidRPr="00896B87" w:rsidRDefault="002C6DD0" w:rsidP="00DE5571">
      <w:pPr>
        <w:pStyle w:val="ac"/>
        <w:spacing w:line="360" w:lineRule="auto"/>
        <w:ind w:leftChars="12" w:left="25" w:firstLineChars="147" w:firstLine="354"/>
      </w:pPr>
      <w:r w:rsidRPr="00896B87">
        <w:rPr>
          <w:rFonts w:hAnsi="宋体" w:hint="eastAsia"/>
          <w:b/>
          <w:sz w:val="24"/>
          <w:szCs w:val="24"/>
        </w:rPr>
        <w:t>6.投诉人为法人或者其他组织的，投诉书应由法定代表人、主要负责人，或者其授权代表签字或者盖章，并加盖公章。</w:t>
      </w:r>
    </w:p>
    <w:sectPr w:rsidR="00E770EE" w:rsidRPr="00896B87">
      <w:headerReference w:type="default" r:id="rId21"/>
      <w:footerReference w:type="even" r:id="rId22"/>
      <w:footerReference w:type="default" r:id="rId23"/>
      <w:footerReference w:type="first" r:id="rId24"/>
      <w:pgSz w:w="11906" w:h="16838"/>
      <w:pgMar w:top="1134" w:right="1503" w:bottom="1559" w:left="1678"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B155F" w14:textId="77777777" w:rsidR="00740A01" w:rsidRDefault="00740A01">
      <w:r>
        <w:separator/>
      </w:r>
    </w:p>
  </w:endnote>
  <w:endnote w:type="continuationSeparator" w:id="0">
    <w:p w14:paraId="55FA3531" w14:textId="77777777" w:rsidR="00740A01" w:rsidRDefault="00740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CE43D787-E159-46B2-B892-D779835269A4}"/>
    <w:embedBold r:id="rId2" w:subsetted="1" w:fontKey="{3297650B-1979-4295-92EE-C9D27F78C54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1FAE0CB0-B448-408D-B707-2FAAB6DE3087}"/>
    <w:embedBold r:id="rId4" w:subsetted="1" w:fontKey="{5D94530F-3CE7-40A0-B315-E2D7D14499C4}"/>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subsetted="1" w:fontKey="{33915CDC-94C1-48FB-BF61-9F3ADD575902}"/>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_x000B__x000C_">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00000000" w:usb1="00000000" w:usb2="0000003F" w:usb3="00000000" w:csb0="603F01FF" w:csb1="FFFF0000"/>
  </w:font>
  <w:font w:name="Century">
    <w:panose1 w:val="02040604050505020304"/>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embedRegular r:id="rId6" w:subsetted="1" w:fontKey="{E810AF20-123C-4D1B-B5ED-1732E1253A99}"/>
    <w:embedBold r:id="rId7" w:subsetted="1" w:fontKey="{36F2091A-58EF-4313-843F-745255A39C83}"/>
  </w:font>
  <w:font w:name="Hiragino Sans GB W3">
    <w:altName w:val="仿宋"/>
    <w:charset w:val="00"/>
    <w:family w:val="swiss"/>
    <w:pitch w:val="default"/>
    <w:sig w:usb0="00000000" w:usb1="00000000" w:usb2="00000016" w:usb3="00000000" w:csb0="00060007"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方正小标宋简体">
    <w:panose1 w:val="03000509000000000000"/>
    <w:charset w:val="86"/>
    <w:family w:val="script"/>
    <w:pitch w:val="fixed"/>
    <w:sig w:usb0="00000001" w:usb1="080E0000" w:usb2="00000010" w:usb3="00000000" w:csb0="00040000" w:csb1="00000000"/>
    <w:embedRegular r:id="rId8" w:subsetted="1" w:fontKey="{8B10A3AC-900D-4FBF-85F8-B1FD0B99563C}"/>
  </w:font>
  <w:font w:name="华文新魏">
    <w:panose1 w:val="02010800040101010101"/>
    <w:charset w:val="86"/>
    <w:family w:val="auto"/>
    <w:pitch w:val="variable"/>
    <w:sig w:usb0="00000001" w:usb1="080F0000" w:usb2="00000010" w:usb3="00000000" w:csb0="00040000" w:csb1="00000000"/>
    <w:embedRegular r:id="rId9" w:subsetted="1" w:fontKey="{EE476C32-5D4C-4001-8B06-391D0233B12D}"/>
  </w:font>
  <w:font w:name="MS Mincho">
    <w:altName w:val="ＭＳ 明朝"/>
    <w:panose1 w:val="02020609040205080304"/>
    <w:charset w:val="80"/>
    <w:family w:val="modern"/>
    <w:pitch w:val="fixed"/>
    <w:sig w:usb0="E00002FF" w:usb1="6AC7FDFB" w:usb2="08000012" w:usb3="00000000" w:csb0="0002009F" w:csb1="00000000"/>
    <w:embedRegular r:id="rId10" w:subsetted="1" w:fontKey="{85C71337-B260-47A8-84B0-22212646EEB4}"/>
  </w:font>
  <w:font w:name="Helvetica">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embedBold r:id="rId11" w:subsetted="1" w:fontKey="{39FD2F8E-20FC-4496-8BA3-A5B08B6D92FD}"/>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3D4C" w14:textId="77777777" w:rsidR="00E770EE" w:rsidRDefault="002C6DD0">
    <w:pPr>
      <w:pStyle w:val="af3"/>
      <w:jc w:val="center"/>
    </w:pPr>
    <w:r>
      <w:fldChar w:fldCharType="begin"/>
    </w:r>
    <w:r>
      <w:instrText>PAGE   \* MERGEFORMAT</w:instrText>
    </w:r>
    <w:r>
      <w:fldChar w:fldCharType="separate"/>
    </w:r>
    <w:r>
      <w:rPr>
        <w:lang w:val="zh-CN"/>
      </w:rPr>
      <w:t>71</w:t>
    </w:r>
    <w:r>
      <w:fldChar w:fldCharType="end"/>
    </w:r>
  </w:p>
  <w:p w14:paraId="52F8507C" w14:textId="77777777" w:rsidR="00E770EE" w:rsidRDefault="00E770E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B50E" w14:textId="77777777" w:rsidR="00E770EE" w:rsidRDefault="002C6DD0">
    <w:pPr>
      <w:pStyle w:val="af3"/>
      <w:jc w:val="center"/>
    </w:pPr>
    <w:r>
      <w:fldChar w:fldCharType="begin"/>
    </w:r>
    <w:r>
      <w:instrText>PAGE   \* MERGEFORMAT</w:instrText>
    </w:r>
    <w:r>
      <w:fldChar w:fldCharType="separate"/>
    </w:r>
    <w:r>
      <w:rPr>
        <w:lang w:val="zh-CN"/>
      </w:rPr>
      <w:t>23</w:t>
    </w:r>
    <w:r>
      <w:fldChar w:fldCharType="end"/>
    </w:r>
  </w:p>
  <w:p w14:paraId="589D1372" w14:textId="77777777" w:rsidR="00E770EE" w:rsidRDefault="00E770E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8A1D" w14:textId="77777777" w:rsidR="00E770EE" w:rsidRDefault="002C6DD0">
    <w:pPr>
      <w:pStyle w:val="af3"/>
      <w:framePr w:wrap="around" w:vAnchor="text" w:hAnchor="margin" w:xAlign="center" w:y="1"/>
      <w:rPr>
        <w:rStyle w:val="aff5"/>
      </w:rPr>
    </w:pPr>
    <w:r>
      <w:fldChar w:fldCharType="begin"/>
    </w:r>
    <w:r>
      <w:rPr>
        <w:rStyle w:val="aff5"/>
      </w:rPr>
      <w:instrText xml:space="preserve">PAGE  </w:instrText>
    </w:r>
    <w:r>
      <w:fldChar w:fldCharType="end"/>
    </w:r>
  </w:p>
  <w:p w14:paraId="3879D3F2" w14:textId="77777777" w:rsidR="00E770EE" w:rsidRDefault="00E770E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521F" w14:textId="77777777" w:rsidR="00E770EE" w:rsidRDefault="002C6DD0">
    <w:pPr>
      <w:pStyle w:val="af3"/>
      <w:jc w:val="center"/>
    </w:pPr>
    <w:r>
      <w:fldChar w:fldCharType="begin"/>
    </w:r>
    <w:r>
      <w:instrText>PAGE   \* MERGEFORMAT</w:instrText>
    </w:r>
    <w:r>
      <w:fldChar w:fldCharType="separate"/>
    </w:r>
    <w:r>
      <w:rPr>
        <w:lang w:val="zh-CN"/>
      </w:rPr>
      <w:t>11</w:t>
    </w:r>
    <w:r>
      <w:rPr>
        <w:lang w:val="zh-CN"/>
      </w:rPr>
      <w:t>3</w:t>
    </w:r>
    <w:r>
      <w:fldChar w:fldCharType="end"/>
    </w:r>
  </w:p>
  <w:p w14:paraId="68E7597D" w14:textId="77777777" w:rsidR="00E770EE" w:rsidRDefault="00E770EE">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018B" w14:textId="77777777" w:rsidR="00E770EE" w:rsidRDefault="002C6DD0">
    <w:pPr>
      <w:pStyle w:val="af3"/>
      <w:ind w:right="360"/>
      <w:jc w:val="both"/>
    </w:pPr>
    <w:r>
      <w:rPr>
        <w:noProof/>
      </w:rPr>
      <mc:AlternateContent>
        <mc:Choice Requires="wps">
          <w:drawing>
            <wp:anchor distT="0" distB="0" distL="114300" distR="114300" simplePos="0" relativeHeight="251659264" behindDoc="0" locked="0" layoutInCell="1" allowOverlap="1" wp14:anchorId="541E5470" wp14:editId="2A9A276D">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85C7EA" w14:textId="77777777" w:rsidR="00E770EE" w:rsidRDefault="002C6DD0">
                          <w:pPr>
                            <w:pStyle w:val="af3"/>
                          </w:pPr>
                          <w:r>
                            <w:fldChar w:fldCharType="begin"/>
                          </w:r>
                          <w:r>
                            <w:instrText xml:space="preserve"> PAGE  \* MERGEFORMAT </w:instrText>
                          </w:r>
                          <w:r>
                            <w:fldChar w:fldCharType="separate"/>
                          </w:r>
                          <w:r>
                            <w:t>72</w:t>
                          </w:r>
                          <w:r>
                            <w:fldChar w:fldCharType="end"/>
                          </w:r>
                        </w:p>
                      </w:txbxContent>
                    </wps:txbx>
                    <wps:bodyPr wrap="none" lIns="0" tIns="0" rIns="0" bIns="0">
                      <a:spAutoFit/>
                    </wps:bodyPr>
                  </wps:wsp>
                </a:graphicData>
              </a:graphic>
            </wp:anchor>
          </w:drawing>
        </mc:Choice>
        <mc:Fallback>
          <w:pict>
            <v:shapetype w14:anchorId="541E5470" id="_x0000_t202" coordsize="21600,21600" o:spt="202" path="m,l,21600r21600,l21600,xe">
              <v:stroke joinstyle="miter"/>
              <v:path gradientshapeok="t" o:connecttype="rect"/>
            </v:shapetype>
            <v:shape id="文本框 1027"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1385C7EA" w14:textId="77777777" w:rsidR="00E770EE" w:rsidRDefault="002C6DD0">
                    <w:pPr>
                      <w:pStyle w:val="af3"/>
                    </w:pPr>
                    <w:r>
                      <w:fldChar w:fldCharType="begin"/>
                    </w:r>
                    <w:r>
                      <w:instrText xml:space="preserve"> PAGE  \* MERGEFORMAT </w:instrText>
                    </w:r>
                    <w:r>
                      <w:fldChar w:fldCharType="separate"/>
                    </w:r>
                    <w:r>
                      <w:t>72</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9BE9" w14:textId="77777777" w:rsidR="00E770EE" w:rsidRDefault="002C6DD0">
    <w:pPr>
      <w:pStyle w:val="af3"/>
      <w:framePr w:wrap="around" w:vAnchor="text" w:hAnchor="margin" w:xAlign="center" w:y="1"/>
      <w:rPr>
        <w:rStyle w:val="aff5"/>
      </w:rPr>
    </w:pPr>
    <w:r>
      <w:fldChar w:fldCharType="begin"/>
    </w:r>
    <w:r>
      <w:rPr>
        <w:rStyle w:val="aff5"/>
      </w:rPr>
      <w:instrText xml:space="preserve">PAGE  </w:instrText>
    </w:r>
    <w:r>
      <w:fldChar w:fldCharType="end"/>
    </w:r>
  </w:p>
  <w:p w14:paraId="45A1C843" w14:textId="77777777" w:rsidR="00E770EE" w:rsidRDefault="00E770E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2A86A" w14:textId="77777777" w:rsidR="00E770EE" w:rsidRDefault="002C6DD0">
    <w:pPr>
      <w:pStyle w:val="af3"/>
      <w:jc w:val="center"/>
    </w:pPr>
    <w:r>
      <w:rPr>
        <w:noProof/>
      </w:rPr>
      <mc:AlternateContent>
        <mc:Choice Requires="wps">
          <w:drawing>
            <wp:anchor distT="0" distB="0" distL="114300" distR="114300" simplePos="0" relativeHeight="251660288" behindDoc="0" locked="0" layoutInCell="1" allowOverlap="1" wp14:anchorId="76E75929" wp14:editId="24546E8F">
              <wp:simplePos x="0" y="0"/>
              <wp:positionH relativeFrom="margin">
                <wp:align>center</wp:align>
              </wp:positionH>
              <wp:positionV relativeFrom="paragraph">
                <wp:posOffset>0</wp:posOffset>
              </wp:positionV>
              <wp:extent cx="1828800" cy="1828800"/>
              <wp:effectExtent l="0" t="0" r="0" b="0"/>
              <wp:wrapNone/>
              <wp:docPr id="2"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BAA76" w14:textId="77777777" w:rsidR="00E770EE" w:rsidRDefault="002C6DD0">
                          <w:pPr>
                            <w:pStyle w:val="af3"/>
                          </w:pPr>
                          <w:r>
                            <w:fldChar w:fldCharType="begin"/>
                          </w:r>
                          <w:r>
                            <w:instrText xml:space="preserve"> PAGE  \* MERGEFORMAT </w:instrText>
                          </w:r>
                          <w:r>
                            <w:fldChar w:fldCharType="separate"/>
                          </w:r>
                          <w:r>
                            <w:t>141</w:t>
                          </w:r>
                          <w:r>
                            <w:fldChar w:fldCharType="end"/>
                          </w:r>
                        </w:p>
                      </w:txbxContent>
                    </wps:txbx>
                    <wps:bodyPr wrap="none" lIns="0" tIns="0" rIns="0" bIns="0">
                      <a:spAutoFit/>
                    </wps:bodyPr>
                  </wps:wsp>
                </a:graphicData>
              </a:graphic>
            </wp:anchor>
          </w:drawing>
        </mc:Choice>
        <mc:Fallback>
          <w:pict>
            <v:shapetype w14:anchorId="76E75929" id="_x0000_t202" coordsize="21600,21600" o:spt="202" path="m,l,21600r21600,l21600,xe">
              <v:stroke joinstyle="miter"/>
              <v:path gradientshapeok="t" o:connecttype="rect"/>
            </v:shapetype>
            <v:shape id="文本框 1028"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" filled="f" stroked="f">
              <v:textbox style="mso-fit-shape-to-text:t" inset="0,0,0,0">
                <w:txbxContent>
                  <w:p w14:paraId="233BAA76" w14:textId="77777777" w:rsidR="00E770EE" w:rsidRDefault="002C6DD0">
                    <w:pPr>
                      <w:pStyle w:val="af3"/>
                    </w:pPr>
                    <w:r>
                      <w:fldChar w:fldCharType="begin"/>
                    </w:r>
                    <w:r>
                      <w:instrText xml:space="preserve"> PAGE  \* MERGEFORMAT </w:instrText>
                    </w:r>
                    <w:r>
                      <w:fldChar w:fldCharType="separate"/>
                    </w:r>
                    <w:r>
                      <w:t>141</w:t>
                    </w:r>
                    <w:r>
                      <w:fldChar w:fldCharType="end"/>
                    </w:r>
                  </w:p>
                </w:txbxContent>
              </v:textbox>
              <w10:wrap anchorx="margin"/>
            </v:shape>
          </w:pict>
        </mc:Fallback>
      </mc:AlternateContent>
    </w:r>
  </w:p>
  <w:p w14:paraId="2ABE2096" w14:textId="77777777" w:rsidR="00E770EE" w:rsidRDefault="00E770EE">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39CD" w14:textId="77777777" w:rsidR="00E770EE" w:rsidRDefault="002C6DD0">
    <w:pPr>
      <w:pStyle w:val="af3"/>
      <w:framePr w:wrap="around" w:vAnchor="text" w:hAnchor="margin" w:xAlign="right" w:y="1"/>
      <w:rPr>
        <w:rStyle w:val="aff5"/>
      </w:rPr>
    </w:pPr>
    <w:r>
      <w:fldChar w:fldCharType="begin"/>
    </w:r>
    <w:r>
      <w:rPr>
        <w:rStyle w:val="aff5"/>
      </w:rPr>
      <w:instrText xml:space="preserve">PAGE  </w:instrText>
    </w:r>
    <w:r>
      <w:fldChar w:fldCharType="separate"/>
    </w:r>
    <w:r>
      <w:rPr>
        <w:rStyle w:val="aff5"/>
      </w:rPr>
      <w:t>122</w:t>
    </w:r>
    <w:r>
      <w:fldChar w:fldCharType="end"/>
    </w:r>
  </w:p>
  <w:p w14:paraId="0D404EAC" w14:textId="77777777" w:rsidR="00E770EE" w:rsidRDefault="002C6DD0">
    <w:pPr>
      <w:pStyle w:val="af3"/>
      <w:ind w:right="360"/>
      <w:jc w:val="both"/>
    </w:pPr>
    <w:r>
      <w:rPr>
        <w:rFonts w:hint="eastAsia"/>
      </w:rPr>
      <w:t>121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C4FE" w14:textId="77777777" w:rsidR="00E770EE" w:rsidRDefault="002C6DD0">
    <w:pPr>
      <w:pStyle w:val="af3"/>
      <w:framePr w:wrap="around" w:vAnchor="text" w:hAnchor="margin" w:xAlign="center" w:y="1"/>
      <w:rPr>
        <w:rStyle w:val="aff5"/>
      </w:rPr>
    </w:pPr>
    <w:r>
      <w:fldChar w:fldCharType="begin"/>
    </w:r>
    <w:r>
      <w:rPr>
        <w:rStyle w:val="aff5"/>
      </w:rPr>
      <w:instrText xml:space="preserve">PAGE  </w:instrText>
    </w:r>
    <w:r>
      <w:fldChar w:fldCharType="end"/>
    </w:r>
  </w:p>
  <w:p w14:paraId="6D2ACFB3" w14:textId="77777777" w:rsidR="00E770EE" w:rsidRDefault="00E770EE">
    <w:pPr>
      <w:pStyle w:val="af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0169" w14:textId="77777777" w:rsidR="00E770EE" w:rsidRDefault="002C6DD0">
    <w:pPr>
      <w:pStyle w:val="af3"/>
      <w:jc w:val="center"/>
    </w:pPr>
    <w:r>
      <w:rPr>
        <w:noProof/>
      </w:rPr>
      <mc:AlternateContent>
        <mc:Choice Requires="wps">
          <w:drawing>
            <wp:anchor distT="0" distB="0" distL="114300" distR="114300" simplePos="0" relativeHeight="251661312" behindDoc="0" locked="0" layoutInCell="1" allowOverlap="1" wp14:anchorId="562236BE" wp14:editId="799B0C35">
              <wp:simplePos x="0" y="0"/>
              <wp:positionH relativeFrom="margin">
                <wp:align>center</wp:align>
              </wp:positionH>
              <wp:positionV relativeFrom="paragraph">
                <wp:posOffset>0</wp:posOffset>
              </wp:positionV>
              <wp:extent cx="1828800" cy="1828800"/>
              <wp:effectExtent l="0" t="0" r="0" b="0"/>
              <wp:wrapNone/>
              <wp:docPr id="3"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7072DD" w14:textId="77777777" w:rsidR="00E770EE" w:rsidRDefault="002C6DD0">
                          <w:pPr>
                            <w:pStyle w:val="af3"/>
                          </w:pPr>
                          <w:r>
                            <w:fldChar w:fldCharType="begin"/>
                          </w:r>
                          <w:r>
                            <w:instrText xml:space="preserve"> PAGE  \* MERGEFORMAT </w:instrText>
                          </w:r>
                          <w:r>
                            <w:fldChar w:fldCharType="separate"/>
                          </w:r>
                          <w:r>
                            <w:t>154</w:t>
                          </w:r>
                          <w:r>
                            <w:fldChar w:fldCharType="end"/>
                          </w:r>
                        </w:p>
                      </w:txbxContent>
                    </wps:txbx>
                    <wps:bodyPr wrap="none" lIns="0" tIns="0" rIns="0" bIns="0">
                      <a:spAutoFit/>
                    </wps:bodyPr>
                  </wps:wsp>
                </a:graphicData>
              </a:graphic>
            </wp:anchor>
          </w:drawing>
        </mc:Choice>
        <mc:Fallback>
          <w:pict>
            <v:shapetype w14:anchorId="562236BE" id="_x0000_t202" coordsize="21600,21600" o:spt="202" path="m,l,21600r21600,l21600,xe">
              <v:stroke joinstyle="miter"/>
              <v:path gradientshapeok="t" o:connecttype="rect"/>
            </v:shapetype>
            <v:shape id="文本框 1029"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GTEl4wBAAAgAwAADgAAAAAAAAAAAAAAAAAuAgAA&#10;ZHJzL2Uyb0RvYy54bWxQSwECLQAUAAYACAAAACEADErw7tYAAAAFAQAADwAAAAAAAAAAAAAAAADm&#10;AwAAZHJzL2Rvd25yZXYueG1sUEsFBgAAAAAEAAQA8wAAAOkEAAAAAA==&#10;" filled="f" stroked="f">
              <v:textbox style="mso-fit-shape-to-text:t" inset="0,0,0,0">
                <w:txbxContent>
                  <w:p w14:paraId="637072DD" w14:textId="77777777" w:rsidR="00E770EE" w:rsidRDefault="002C6DD0">
                    <w:pPr>
                      <w:pStyle w:val="af3"/>
                    </w:pPr>
                    <w:r>
                      <w:fldChar w:fldCharType="begin"/>
                    </w:r>
                    <w:r>
                      <w:instrText xml:space="preserve"> PAGE  \* MERGEFORMAT </w:instrText>
                    </w:r>
                    <w:r>
                      <w:fldChar w:fldCharType="separate"/>
                    </w:r>
                    <w:r>
                      <w:t>154</w:t>
                    </w:r>
                    <w:r>
                      <w:fldChar w:fldCharType="end"/>
                    </w:r>
                  </w:p>
                </w:txbxContent>
              </v:textbox>
              <w10:wrap anchorx="margin"/>
            </v:shape>
          </w:pict>
        </mc:Fallback>
      </mc:AlternateContent>
    </w:r>
  </w:p>
  <w:p w14:paraId="309EF0FA" w14:textId="77777777" w:rsidR="00E770EE" w:rsidRDefault="00E770EE">
    <w:pPr>
      <w:pStyle w:val="af3"/>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C732" w14:textId="77777777" w:rsidR="00E770EE" w:rsidRDefault="002C6DD0">
    <w:pPr>
      <w:pStyle w:val="af3"/>
      <w:ind w:right="360"/>
      <w:jc w:val="both"/>
    </w:pPr>
    <w:r>
      <w:rPr>
        <w:noProof/>
      </w:rPr>
      <mc:AlternateContent>
        <mc:Choice Requires="wps">
          <w:drawing>
            <wp:anchor distT="0" distB="0" distL="114300" distR="114300" simplePos="0" relativeHeight="251662336" behindDoc="0" locked="0" layoutInCell="1" allowOverlap="1" wp14:anchorId="4C3050C1" wp14:editId="7496CD8F">
              <wp:simplePos x="0" y="0"/>
              <wp:positionH relativeFrom="margin">
                <wp:align>center</wp:align>
              </wp:positionH>
              <wp:positionV relativeFrom="paragraph">
                <wp:posOffset>0</wp:posOffset>
              </wp:positionV>
              <wp:extent cx="1828800" cy="1828800"/>
              <wp:effectExtent l="0" t="0" r="0" b="0"/>
              <wp:wrapNone/>
              <wp:docPr id="4"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566F94" w14:textId="77777777" w:rsidR="00E770EE" w:rsidRDefault="002C6DD0">
                          <w:pPr>
                            <w:pStyle w:val="af3"/>
                          </w:pPr>
                          <w:r>
                            <w:fldChar w:fldCharType="begin"/>
                          </w:r>
                          <w:r>
                            <w:instrText xml:space="preserve"> PAGE  \* MERGEFORMAT </w:instrText>
                          </w:r>
                          <w:r>
                            <w:fldChar w:fldCharType="separate"/>
                          </w:r>
                          <w:r>
                            <w:t>142</w:t>
                          </w:r>
                          <w:r>
                            <w:fldChar w:fldCharType="end"/>
                          </w:r>
                        </w:p>
                      </w:txbxContent>
                    </wps:txbx>
                    <wps:bodyPr wrap="none" lIns="0" tIns="0" rIns="0" bIns="0">
                      <a:spAutoFit/>
                    </wps:bodyPr>
                  </wps:wsp>
                </a:graphicData>
              </a:graphic>
            </wp:anchor>
          </w:drawing>
        </mc:Choice>
        <mc:Fallback>
          <w:pict>
            <v:shapetype w14:anchorId="4C3050C1" id="_x0000_t202" coordsize="21600,21600" o:spt="202" path="m,l,21600r21600,l21600,xe">
              <v:stroke joinstyle="miter"/>
              <v:path gradientshapeok="t" o:connecttype="rect"/>
            </v:shapetype>
            <v:shape id="文本框 1030"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xWhzsYwBAAAgAwAADgAAAAAAAAAAAAAAAAAuAgAA&#10;ZHJzL2Uyb0RvYy54bWxQSwECLQAUAAYACAAAACEADErw7tYAAAAFAQAADwAAAAAAAAAAAAAAAADm&#10;AwAAZHJzL2Rvd25yZXYueG1sUEsFBgAAAAAEAAQA8wAAAOkEAAAAAA==&#10;" filled="f" stroked="f">
              <v:textbox style="mso-fit-shape-to-text:t" inset="0,0,0,0">
                <w:txbxContent>
                  <w:p w14:paraId="7E566F94" w14:textId="77777777" w:rsidR="00E770EE" w:rsidRDefault="002C6DD0">
                    <w:pPr>
                      <w:pStyle w:val="af3"/>
                    </w:pPr>
                    <w:r>
                      <w:fldChar w:fldCharType="begin"/>
                    </w:r>
                    <w:r>
                      <w:instrText xml:space="preserve"> PAGE  \* MERGEFORMAT </w:instrText>
                    </w:r>
                    <w:r>
                      <w:fldChar w:fldCharType="separate"/>
                    </w:r>
                    <w:r>
                      <w:t>142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D71F" w14:textId="77777777" w:rsidR="00740A01" w:rsidRDefault="00740A01">
      <w:r>
        <w:separator/>
      </w:r>
    </w:p>
  </w:footnote>
  <w:footnote w:type="continuationSeparator" w:id="0">
    <w:p w14:paraId="34F68414" w14:textId="77777777" w:rsidR="00740A01" w:rsidRDefault="00740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71AC" w14:textId="77777777" w:rsidR="00E770EE" w:rsidRDefault="00E770EE">
    <w:pPr>
      <w:pStyle w:val="af4"/>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7F8D" w14:textId="77777777" w:rsidR="00E770EE" w:rsidRDefault="00E770E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081A" w14:textId="77777777" w:rsidR="00E770EE" w:rsidRDefault="00E770EE">
    <w:pPr>
      <w:pStyle w:val="af4"/>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8512" w14:textId="77777777" w:rsidR="00E770EE" w:rsidRDefault="00E770EE">
    <w:pPr>
      <w:pStyle w:val="af4"/>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9B10" w14:textId="77777777" w:rsidR="00E770EE" w:rsidRDefault="00E770EE">
    <w:pPr>
      <w:pStyle w:val="af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6F0D65"/>
    <w:multiLevelType w:val="singleLevel"/>
    <w:tmpl w:val="FB6F0D65"/>
    <w:lvl w:ilvl="0">
      <w:start w:val="1"/>
      <w:numFmt w:val="bullet"/>
      <w:lvlText w:val=""/>
      <w:lvlJc w:val="left"/>
      <w:pPr>
        <w:ind w:left="420" w:hanging="420"/>
      </w:pPr>
      <w:rPr>
        <w:rFonts w:ascii="Wingdings" w:hAnsi="Wingdings" w:hint="default"/>
      </w:rPr>
    </w:lvl>
  </w:abstractNum>
  <w:abstractNum w:abstractNumId="1"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2" w15:restartNumberingAfterBreak="0">
    <w:nsid w:val="020645C8"/>
    <w:multiLevelType w:val="multilevel"/>
    <w:tmpl w:val="020645C8"/>
    <w:lvl w:ilvl="0">
      <w:start w:val="1"/>
      <w:numFmt w:val="decimal"/>
      <w:pStyle w:val="--1--"/>
      <w:suff w:val="nothing"/>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A3842DA"/>
    <w:multiLevelType w:val="multilevel"/>
    <w:tmpl w:val="0A3842DA"/>
    <w:lvl w:ilvl="0">
      <w:start w:val="1"/>
      <w:numFmt w:val="decimal"/>
      <w:pStyle w:val="--1--0"/>
      <w:suff w:val="nothing"/>
      <w:lvlText w:val="%1、"/>
      <w:lvlJc w:val="left"/>
      <w:pPr>
        <w:ind w:left="0" w:firstLine="400"/>
      </w:pPr>
      <w:rPr>
        <w:rFonts w:hint="eastAsia"/>
      </w:rPr>
    </w:lvl>
    <w:lvl w:ilvl="1">
      <w:start w:val="1"/>
      <w:numFmt w:val="lowerLetter"/>
      <w:lvlText w:val="%2)"/>
      <w:lvlJc w:val="left"/>
      <w:pPr>
        <w:ind w:left="1240" w:hanging="420"/>
      </w:pPr>
    </w:lvl>
    <w:lvl w:ilvl="2">
      <w:start w:val="1"/>
      <w:numFmt w:val="lowerRoman"/>
      <w:lvlText w:val="%3."/>
      <w:lvlJc w:val="right"/>
      <w:pPr>
        <w:ind w:left="1660" w:hanging="420"/>
      </w:pPr>
    </w:lvl>
    <w:lvl w:ilvl="3">
      <w:start w:val="1"/>
      <w:numFmt w:val="decimal"/>
      <w:lvlText w:val="%4."/>
      <w:lvlJc w:val="left"/>
      <w:pPr>
        <w:ind w:left="2080" w:hanging="420"/>
      </w:pPr>
    </w:lvl>
    <w:lvl w:ilvl="4">
      <w:start w:val="1"/>
      <w:numFmt w:val="lowerLetter"/>
      <w:lvlText w:val="%5)"/>
      <w:lvlJc w:val="left"/>
      <w:pPr>
        <w:ind w:left="2500" w:hanging="420"/>
      </w:pPr>
    </w:lvl>
    <w:lvl w:ilvl="5">
      <w:start w:val="1"/>
      <w:numFmt w:val="lowerRoman"/>
      <w:lvlText w:val="%6."/>
      <w:lvlJc w:val="right"/>
      <w:pPr>
        <w:ind w:left="2920" w:hanging="420"/>
      </w:pPr>
    </w:lvl>
    <w:lvl w:ilvl="6">
      <w:start w:val="1"/>
      <w:numFmt w:val="decimal"/>
      <w:lvlText w:val="%7."/>
      <w:lvlJc w:val="left"/>
      <w:pPr>
        <w:ind w:left="3340" w:hanging="420"/>
      </w:pPr>
    </w:lvl>
    <w:lvl w:ilvl="7">
      <w:start w:val="1"/>
      <w:numFmt w:val="lowerLetter"/>
      <w:lvlText w:val="%8)"/>
      <w:lvlJc w:val="left"/>
      <w:pPr>
        <w:ind w:left="3760" w:hanging="420"/>
      </w:pPr>
    </w:lvl>
    <w:lvl w:ilvl="8">
      <w:start w:val="1"/>
      <w:numFmt w:val="lowerRoman"/>
      <w:lvlText w:val="%9."/>
      <w:lvlJc w:val="right"/>
      <w:pPr>
        <w:ind w:left="4180" w:hanging="420"/>
      </w:pPr>
    </w:lvl>
  </w:abstractNum>
  <w:abstractNum w:abstractNumId="4" w15:restartNumberingAfterBreak="0">
    <w:nsid w:val="0A790698"/>
    <w:multiLevelType w:val="singleLevel"/>
    <w:tmpl w:val="0A790698"/>
    <w:lvl w:ilvl="0">
      <w:start w:val="1"/>
      <w:numFmt w:val="chineseCountingThousand"/>
      <w:pStyle w:val="----"/>
      <w:suff w:val="space"/>
      <w:lvlText w:val="（%1）"/>
      <w:lvlJc w:val="left"/>
      <w:pPr>
        <w:ind w:left="0" w:firstLine="400"/>
      </w:pPr>
      <w:rPr>
        <w:rFonts w:hint="eastAsia"/>
      </w:rPr>
    </w:lvl>
  </w:abstractNum>
  <w:abstractNum w:abstractNumId="5" w15:restartNumberingAfterBreak="0">
    <w:nsid w:val="0CF84248"/>
    <w:multiLevelType w:val="multilevel"/>
    <w:tmpl w:val="0CF84248"/>
    <w:lvl w:ilvl="0">
      <w:start w:val="1"/>
      <w:numFmt w:val="decimal"/>
      <w:pStyle w:val="--1--1"/>
      <w:suff w:val="nothing"/>
      <w:lvlText w:val="（%1）"/>
      <w:lvlJc w:val="left"/>
      <w:pPr>
        <w:ind w:left="0" w:firstLine="400"/>
      </w:pPr>
      <w:rPr>
        <w:rFonts w:hint="eastAsia"/>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6" w15:restartNumberingAfterBreak="0">
    <w:nsid w:val="20A93A9F"/>
    <w:multiLevelType w:val="hybridMultilevel"/>
    <w:tmpl w:val="63FC5018"/>
    <w:lvl w:ilvl="0" w:tplc="B4E4188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4737EAD"/>
    <w:multiLevelType w:val="multilevel"/>
    <w:tmpl w:val="24737EAD"/>
    <w:lvl w:ilvl="0">
      <w:start w:val="1"/>
      <w:numFmt w:val="decimal"/>
      <w:pStyle w:val="--1--2"/>
      <w:suff w:val="space"/>
      <w:lvlText w:val="(%1)"/>
      <w:lvlJc w:val="left"/>
      <w:pPr>
        <w:ind w:left="400" w:firstLine="200"/>
      </w:pPr>
      <w:rPr>
        <w:rFonts w:hint="eastAsia"/>
        <w:b w:val="0"/>
        <w:i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09910A9"/>
    <w:multiLevelType w:val="multilevel"/>
    <w:tmpl w:val="309910A9"/>
    <w:lvl w:ilvl="0">
      <w:start w:val="1"/>
      <w:numFmt w:val="chineseCountingThousand"/>
      <w:pStyle w:val="-----"/>
      <w:suff w:val="nothing"/>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2714F5E"/>
    <w:multiLevelType w:val="multilevel"/>
    <w:tmpl w:val="32714F5E"/>
    <w:lvl w:ilvl="0">
      <w:start w:val="1"/>
      <w:numFmt w:val="chineseCountingThousand"/>
      <w:suff w:val="nothing"/>
      <w:lvlText w:val="第%1章"/>
      <w:lvlJc w:val="left"/>
      <w:pPr>
        <w:ind w:left="0" w:firstLine="0"/>
      </w:pPr>
      <w:rPr>
        <w:rFonts w:ascii="仿宋_GB2312" w:eastAsia="仿宋_GB2312" w:hint="eastAsia"/>
        <w:sz w:val="44"/>
      </w:rPr>
    </w:lvl>
    <w:lvl w:ilvl="1">
      <w:start w:val="1"/>
      <w:numFmt w:val="none"/>
      <w:suff w:val="nothing"/>
      <w:lvlText w:val=""/>
      <w:lvlJc w:val="left"/>
      <w:pPr>
        <w:ind w:left="0" w:firstLine="0"/>
      </w:pPr>
      <w:rPr>
        <w:rFonts w:hint="eastAsia"/>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0" w15:restartNumberingAfterBreak="0">
    <w:nsid w:val="4C601917"/>
    <w:multiLevelType w:val="singleLevel"/>
    <w:tmpl w:val="4C601917"/>
    <w:lvl w:ilvl="0">
      <w:start w:val="1"/>
      <w:numFmt w:val="decimal"/>
      <w:suff w:val="nothing"/>
      <w:lvlText w:val="（%1）"/>
      <w:lvlJc w:val="left"/>
    </w:lvl>
  </w:abstractNum>
  <w:abstractNum w:abstractNumId="11" w15:restartNumberingAfterBreak="0">
    <w:nsid w:val="5FABD14B"/>
    <w:multiLevelType w:val="singleLevel"/>
    <w:tmpl w:val="5FABD14B"/>
    <w:lvl w:ilvl="0">
      <w:start w:val="1"/>
      <w:numFmt w:val="decimal"/>
      <w:suff w:val="nothing"/>
      <w:lvlText w:val="（%1）"/>
      <w:lvlJc w:val="left"/>
    </w:lvl>
  </w:abstractNum>
  <w:abstractNum w:abstractNumId="12" w15:restartNumberingAfterBreak="0">
    <w:nsid w:val="763060DB"/>
    <w:multiLevelType w:val="multilevel"/>
    <w:tmpl w:val="763060DB"/>
    <w:lvl w:ilvl="0">
      <w:start w:val="1"/>
      <w:numFmt w:val="japaneseCounting"/>
      <w:lvlText w:val="第%1章"/>
      <w:lvlJc w:val="left"/>
      <w:pPr>
        <w:tabs>
          <w:tab w:val="left" w:pos="1815"/>
        </w:tabs>
        <w:ind w:left="1815" w:hanging="1275"/>
      </w:pPr>
      <w:rPr>
        <w:rFonts w:hint="eastAsia"/>
        <w:lang w:val="en-US"/>
      </w:rPr>
    </w:lvl>
    <w:lvl w:ilvl="1">
      <w:start w:val="1"/>
      <w:numFmt w:val="japaneseCounting"/>
      <w:lvlText w:val="%2、"/>
      <w:lvlJc w:val="left"/>
      <w:pPr>
        <w:tabs>
          <w:tab w:val="left" w:pos="1680"/>
        </w:tabs>
        <w:ind w:left="1680" w:hanging="720"/>
      </w:pPr>
      <w:rPr>
        <w:rFonts w:hint="eastAsia"/>
      </w:rPr>
    </w:lvl>
    <w:lvl w:ilvl="2">
      <w:start w:val="1"/>
      <w:numFmt w:val="decimal"/>
      <w:lvlText w:val="%3."/>
      <w:lvlJc w:val="left"/>
      <w:pPr>
        <w:ind w:left="502" w:hanging="360"/>
      </w:pPr>
      <w:rPr>
        <w:rFonts w:hint="default"/>
        <w:sz w:val="24"/>
        <w:szCs w:val="24"/>
      </w:rPr>
    </w:lvl>
    <w:lvl w:ilvl="3">
      <w:start w:val="1"/>
      <w:numFmt w:val="decimal"/>
      <w:lvlText w:val="%4."/>
      <w:lvlJc w:val="left"/>
      <w:pPr>
        <w:tabs>
          <w:tab w:val="left" w:pos="2220"/>
        </w:tabs>
        <w:ind w:left="2220" w:hanging="420"/>
      </w:pPr>
    </w:lvl>
    <w:lvl w:ilvl="4">
      <w:start w:val="1"/>
      <w:numFmt w:val="lowerLetter"/>
      <w:lvlText w:val="%5)"/>
      <w:lvlJc w:val="left"/>
      <w:pPr>
        <w:tabs>
          <w:tab w:val="left" w:pos="2640"/>
        </w:tabs>
        <w:ind w:left="2640" w:hanging="420"/>
      </w:pPr>
    </w:lvl>
    <w:lvl w:ilvl="5">
      <w:start w:val="1"/>
      <w:numFmt w:val="lowerRoman"/>
      <w:lvlText w:val="%6."/>
      <w:lvlJc w:val="right"/>
      <w:pPr>
        <w:tabs>
          <w:tab w:val="left" w:pos="3060"/>
        </w:tabs>
        <w:ind w:left="3060" w:hanging="420"/>
      </w:pPr>
    </w:lvl>
    <w:lvl w:ilvl="6">
      <w:start w:val="1"/>
      <w:numFmt w:val="decimal"/>
      <w:lvlText w:val="%7."/>
      <w:lvlJc w:val="left"/>
      <w:pPr>
        <w:tabs>
          <w:tab w:val="left" w:pos="3480"/>
        </w:tabs>
        <w:ind w:left="3480" w:hanging="420"/>
      </w:pPr>
    </w:lvl>
    <w:lvl w:ilvl="7">
      <w:start w:val="1"/>
      <w:numFmt w:val="lowerLetter"/>
      <w:lvlText w:val="%8)"/>
      <w:lvlJc w:val="left"/>
      <w:pPr>
        <w:tabs>
          <w:tab w:val="left" w:pos="3900"/>
        </w:tabs>
        <w:ind w:left="3900" w:hanging="420"/>
      </w:pPr>
    </w:lvl>
    <w:lvl w:ilvl="8">
      <w:start w:val="1"/>
      <w:numFmt w:val="lowerRoman"/>
      <w:lvlText w:val="%9."/>
      <w:lvlJc w:val="right"/>
      <w:pPr>
        <w:tabs>
          <w:tab w:val="left" w:pos="4320"/>
        </w:tabs>
        <w:ind w:left="4320" w:hanging="420"/>
      </w:pPr>
    </w:lvl>
  </w:abstractNum>
  <w:abstractNum w:abstractNumId="13" w15:restartNumberingAfterBreak="0">
    <w:nsid w:val="79E0569A"/>
    <w:multiLevelType w:val="multilevel"/>
    <w:tmpl w:val="79E0569A"/>
    <w:lvl w:ilvl="0">
      <w:start w:val="1"/>
      <w:numFmt w:val="decimal"/>
      <w:pStyle w:val="--1--3"/>
      <w:suff w:val="space"/>
      <w:lvlText w:val="%1)"/>
      <w:lvlJc w:val="left"/>
      <w:pPr>
        <w:ind w:left="0" w:firstLine="400"/>
      </w:pPr>
      <w:rPr>
        <w:rFonts w:hint="eastAsia"/>
      </w:rPr>
    </w:lvl>
    <w:lvl w:ilvl="1">
      <w:start w:val="1"/>
      <w:numFmt w:val="lowerLetter"/>
      <w:lvlText w:val="%2)"/>
      <w:lvlJc w:val="left"/>
      <w:pPr>
        <w:ind w:left="1720" w:hanging="420"/>
      </w:pPr>
    </w:lvl>
    <w:lvl w:ilvl="2">
      <w:start w:val="1"/>
      <w:numFmt w:val="lowerRoman"/>
      <w:lvlText w:val="%3."/>
      <w:lvlJc w:val="right"/>
      <w:pPr>
        <w:ind w:left="2140" w:hanging="420"/>
      </w:pPr>
    </w:lvl>
    <w:lvl w:ilvl="3">
      <w:start w:val="1"/>
      <w:numFmt w:val="decimal"/>
      <w:lvlText w:val="%4."/>
      <w:lvlJc w:val="left"/>
      <w:pPr>
        <w:ind w:left="2560" w:hanging="420"/>
      </w:pPr>
    </w:lvl>
    <w:lvl w:ilvl="4">
      <w:start w:val="1"/>
      <w:numFmt w:val="lowerLetter"/>
      <w:lvlText w:val="%5)"/>
      <w:lvlJc w:val="left"/>
      <w:pPr>
        <w:ind w:left="2980" w:hanging="420"/>
      </w:pPr>
    </w:lvl>
    <w:lvl w:ilvl="5">
      <w:start w:val="1"/>
      <w:numFmt w:val="lowerRoman"/>
      <w:lvlText w:val="%6."/>
      <w:lvlJc w:val="right"/>
      <w:pPr>
        <w:ind w:left="3400" w:hanging="420"/>
      </w:pPr>
    </w:lvl>
    <w:lvl w:ilvl="6">
      <w:start w:val="1"/>
      <w:numFmt w:val="decimal"/>
      <w:lvlText w:val="%7."/>
      <w:lvlJc w:val="left"/>
      <w:pPr>
        <w:ind w:left="3820" w:hanging="420"/>
      </w:pPr>
    </w:lvl>
    <w:lvl w:ilvl="7">
      <w:start w:val="1"/>
      <w:numFmt w:val="lowerLetter"/>
      <w:lvlText w:val="%8)"/>
      <w:lvlJc w:val="left"/>
      <w:pPr>
        <w:ind w:left="4240" w:hanging="420"/>
      </w:pPr>
    </w:lvl>
    <w:lvl w:ilvl="8">
      <w:start w:val="1"/>
      <w:numFmt w:val="lowerRoman"/>
      <w:lvlText w:val="%9."/>
      <w:lvlJc w:val="right"/>
      <w:pPr>
        <w:ind w:left="4660" w:hanging="420"/>
      </w:pPr>
    </w:lvl>
  </w:abstractNum>
  <w:abstractNum w:abstractNumId="14" w15:restartNumberingAfterBreak="0">
    <w:nsid w:val="7DDF28A0"/>
    <w:multiLevelType w:val="multilevel"/>
    <w:tmpl w:val="7DDF28A0"/>
    <w:lvl w:ilvl="0">
      <w:start w:val="1"/>
      <w:numFmt w:val="decimal"/>
      <w:pStyle w:val="--1--4"/>
      <w:suff w:val="nothing"/>
      <w:lvlText w:val="%1）"/>
      <w:lvlJc w:val="left"/>
      <w:pPr>
        <w:ind w:left="400" w:firstLine="2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524785446">
    <w:abstractNumId w:val="9"/>
  </w:num>
  <w:num w:numId="2" w16cid:durableId="847913908">
    <w:abstractNumId w:val="1"/>
  </w:num>
  <w:num w:numId="3" w16cid:durableId="470101286">
    <w:abstractNumId w:val="3"/>
  </w:num>
  <w:num w:numId="4" w16cid:durableId="98843718">
    <w:abstractNumId w:val="4"/>
  </w:num>
  <w:num w:numId="5" w16cid:durableId="1090201298">
    <w:abstractNumId w:val="5"/>
  </w:num>
  <w:num w:numId="6" w16cid:durableId="1267928409">
    <w:abstractNumId w:val="13"/>
  </w:num>
  <w:num w:numId="7" w16cid:durableId="2048286402">
    <w:abstractNumId w:val="2"/>
  </w:num>
  <w:num w:numId="8" w16cid:durableId="491877408">
    <w:abstractNumId w:val="8"/>
  </w:num>
  <w:num w:numId="9" w16cid:durableId="1428770573">
    <w:abstractNumId w:val="7"/>
  </w:num>
  <w:num w:numId="10" w16cid:durableId="108747937">
    <w:abstractNumId w:val="14"/>
  </w:num>
  <w:num w:numId="11" w16cid:durableId="580333237">
    <w:abstractNumId w:val="0"/>
  </w:num>
  <w:num w:numId="12" w16cid:durableId="562374692">
    <w:abstractNumId w:val="10"/>
  </w:num>
  <w:num w:numId="13" w16cid:durableId="675156131">
    <w:abstractNumId w:val="11"/>
  </w:num>
  <w:num w:numId="14" w16cid:durableId="1199054019">
    <w:abstractNumId w:val="12"/>
  </w:num>
  <w:num w:numId="15" w16cid:durableId="1170680348">
    <w:abstractNumId w:val="6"/>
  </w:num>
  <w:num w:numId="16" w16cid:durableId="46604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spelling="clean" w:grammar="clean"/>
  <w:stylePaneFormatFilter w:val="3D01" w:allStyles="1" w:customStyles="0" w:latentStyles="0" w:stylesInUse="0" w:headingStyles="0" w:numberingStyles="0" w:tableStyles="0" w:directFormattingOnRuns="1" w:directFormattingOnParagraphs="0"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RhMjM0NjM3YzQ1OTcwYjU2MTNkZGMyM2ZhNjg0ZTUifQ=="/>
  </w:docVars>
  <w:rsids>
    <w:rsidRoot w:val="00F9008B"/>
    <w:rsid w:val="0000010C"/>
    <w:rsid w:val="00000466"/>
    <w:rsid w:val="00000939"/>
    <w:rsid w:val="000009A6"/>
    <w:rsid w:val="00000B86"/>
    <w:rsid w:val="00000D21"/>
    <w:rsid w:val="00000FE0"/>
    <w:rsid w:val="00001068"/>
    <w:rsid w:val="0000108F"/>
    <w:rsid w:val="0000114A"/>
    <w:rsid w:val="000012E2"/>
    <w:rsid w:val="000014E9"/>
    <w:rsid w:val="00001731"/>
    <w:rsid w:val="000018FE"/>
    <w:rsid w:val="00001963"/>
    <w:rsid w:val="00001BC2"/>
    <w:rsid w:val="00001C2D"/>
    <w:rsid w:val="00001C38"/>
    <w:rsid w:val="00001C55"/>
    <w:rsid w:val="00001CA8"/>
    <w:rsid w:val="00001D92"/>
    <w:rsid w:val="00001E71"/>
    <w:rsid w:val="00001F79"/>
    <w:rsid w:val="00001FAE"/>
    <w:rsid w:val="00001FD6"/>
    <w:rsid w:val="00002061"/>
    <w:rsid w:val="000021A6"/>
    <w:rsid w:val="00002262"/>
    <w:rsid w:val="00002291"/>
    <w:rsid w:val="00002300"/>
    <w:rsid w:val="00002516"/>
    <w:rsid w:val="00002644"/>
    <w:rsid w:val="00002711"/>
    <w:rsid w:val="00002DBF"/>
    <w:rsid w:val="00002E56"/>
    <w:rsid w:val="00002EC0"/>
    <w:rsid w:val="000030A4"/>
    <w:rsid w:val="00003224"/>
    <w:rsid w:val="000033A9"/>
    <w:rsid w:val="000033F5"/>
    <w:rsid w:val="00003446"/>
    <w:rsid w:val="000034A2"/>
    <w:rsid w:val="000034EA"/>
    <w:rsid w:val="0000350E"/>
    <w:rsid w:val="00003550"/>
    <w:rsid w:val="0000358C"/>
    <w:rsid w:val="00003BEF"/>
    <w:rsid w:val="00003E35"/>
    <w:rsid w:val="00004130"/>
    <w:rsid w:val="0000419B"/>
    <w:rsid w:val="0000431F"/>
    <w:rsid w:val="00004338"/>
    <w:rsid w:val="00004633"/>
    <w:rsid w:val="00004634"/>
    <w:rsid w:val="0000493B"/>
    <w:rsid w:val="00004CBC"/>
    <w:rsid w:val="00004D8B"/>
    <w:rsid w:val="00004D95"/>
    <w:rsid w:val="0000575A"/>
    <w:rsid w:val="000059E2"/>
    <w:rsid w:val="00005F8A"/>
    <w:rsid w:val="000066DC"/>
    <w:rsid w:val="0000677E"/>
    <w:rsid w:val="00006927"/>
    <w:rsid w:val="00006AE7"/>
    <w:rsid w:val="00006B9B"/>
    <w:rsid w:val="00006C35"/>
    <w:rsid w:val="00006C7A"/>
    <w:rsid w:val="00006D29"/>
    <w:rsid w:val="00006DEE"/>
    <w:rsid w:val="000072B1"/>
    <w:rsid w:val="00007329"/>
    <w:rsid w:val="00007919"/>
    <w:rsid w:val="00007922"/>
    <w:rsid w:val="000079E4"/>
    <w:rsid w:val="00007B0C"/>
    <w:rsid w:val="00007C29"/>
    <w:rsid w:val="00007E13"/>
    <w:rsid w:val="00007E28"/>
    <w:rsid w:val="00007E45"/>
    <w:rsid w:val="00007E84"/>
    <w:rsid w:val="00010401"/>
    <w:rsid w:val="000105A1"/>
    <w:rsid w:val="000107AD"/>
    <w:rsid w:val="00010835"/>
    <w:rsid w:val="00010844"/>
    <w:rsid w:val="0001088E"/>
    <w:rsid w:val="0001137B"/>
    <w:rsid w:val="00011483"/>
    <w:rsid w:val="00011747"/>
    <w:rsid w:val="000117A1"/>
    <w:rsid w:val="00011842"/>
    <w:rsid w:val="000118EE"/>
    <w:rsid w:val="000118FD"/>
    <w:rsid w:val="00011E24"/>
    <w:rsid w:val="00011E9E"/>
    <w:rsid w:val="00011FCC"/>
    <w:rsid w:val="000120AB"/>
    <w:rsid w:val="00012137"/>
    <w:rsid w:val="000121EB"/>
    <w:rsid w:val="000121EE"/>
    <w:rsid w:val="000121FF"/>
    <w:rsid w:val="000125B8"/>
    <w:rsid w:val="000125EC"/>
    <w:rsid w:val="00012692"/>
    <w:rsid w:val="000129D9"/>
    <w:rsid w:val="00012A51"/>
    <w:rsid w:val="00012A8F"/>
    <w:rsid w:val="00013247"/>
    <w:rsid w:val="00013446"/>
    <w:rsid w:val="0001349D"/>
    <w:rsid w:val="00013509"/>
    <w:rsid w:val="000135BC"/>
    <w:rsid w:val="000135DC"/>
    <w:rsid w:val="000136D6"/>
    <w:rsid w:val="00013979"/>
    <w:rsid w:val="00013E85"/>
    <w:rsid w:val="00013E8C"/>
    <w:rsid w:val="00014085"/>
    <w:rsid w:val="000141DB"/>
    <w:rsid w:val="000141DE"/>
    <w:rsid w:val="0001421C"/>
    <w:rsid w:val="00014698"/>
    <w:rsid w:val="000147F0"/>
    <w:rsid w:val="00014AF6"/>
    <w:rsid w:val="00014B4C"/>
    <w:rsid w:val="00014DD9"/>
    <w:rsid w:val="00014E71"/>
    <w:rsid w:val="00015018"/>
    <w:rsid w:val="000151E4"/>
    <w:rsid w:val="000153D8"/>
    <w:rsid w:val="00015577"/>
    <w:rsid w:val="000155E7"/>
    <w:rsid w:val="000156E4"/>
    <w:rsid w:val="00015966"/>
    <w:rsid w:val="000159A7"/>
    <w:rsid w:val="00015A27"/>
    <w:rsid w:val="00015A66"/>
    <w:rsid w:val="00015A9D"/>
    <w:rsid w:val="00015C4C"/>
    <w:rsid w:val="00015DD6"/>
    <w:rsid w:val="00015FB8"/>
    <w:rsid w:val="00016076"/>
    <w:rsid w:val="0001609F"/>
    <w:rsid w:val="0001635B"/>
    <w:rsid w:val="00016549"/>
    <w:rsid w:val="00016565"/>
    <w:rsid w:val="00016833"/>
    <w:rsid w:val="00016B7F"/>
    <w:rsid w:val="00016BF7"/>
    <w:rsid w:val="00016D20"/>
    <w:rsid w:val="00016E62"/>
    <w:rsid w:val="000171C0"/>
    <w:rsid w:val="0001744A"/>
    <w:rsid w:val="000174BE"/>
    <w:rsid w:val="0001767E"/>
    <w:rsid w:val="0001776D"/>
    <w:rsid w:val="000178D7"/>
    <w:rsid w:val="0001794F"/>
    <w:rsid w:val="00017AF4"/>
    <w:rsid w:val="00017B74"/>
    <w:rsid w:val="00017C00"/>
    <w:rsid w:val="00017D58"/>
    <w:rsid w:val="00017F31"/>
    <w:rsid w:val="00020086"/>
    <w:rsid w:val="000204B1"/>
    <w:rsid w:val="00020607"/>
    <w:rsid w:val="0002090E"/>
    <w:rsid w:val="00020AC8"/>
    <w:rsid w:val="00020E42"/>
    <w:rsid w:val="0002103A"/>
    <w:rsid w:val="000217E4"/>
    <w:rsid w:val="00021852"/>
    <w:rsid w:val="00021A12"/>
    <w:rsid w:val="00021B81"/>
    <w:rsid w:val="00021C6F"/>
    <w:rsid w:val="00021CCA"/>
    <w:rsid w:val="00021CF5"/>
    <w:rsid w:val="00021EF1"/>
    <w:rsid w:val="00021F18"/>
    <w:rsid w:val="000223D2"/>
    <w:rsid w:val="00022622"/>
    <w:rsid w:val="00022655"/>
    <w:rsid w:val="000226C9"/>
    <w:rsid w:val="000227C9"/>
    <w:rsid w:val="0002293E"/>
    <w:rsid w:val="00022AF0"/>
    <w:rsid w:val="00022D5C"/>
    <w:rsid w:val="00022FF4"/>
    <w:rsid w:val="000230F0"/>
    <w:rsid w:val="00023363"/>
    <w:rsid w:val="000235F3"/>
    <w:rsid w:val="00023644"/>
    <w:rsid w:val="00023686"/>
    <w:rsid w:val="00023712"/>
    <w:rsid w:val="00023748"/>
    <w:rsid w:val="00023AF0"/>
    <w:rsid w:val="00023BFB"/>
    <w:rsid w:val="00023CA4"/>
    <w:rsid w:val="00024021"/>
    <w:rsid w:val="000242B3"/>
    <w:rsid w:val="00024365"/>
    <w:rsid w:val="0002440A"/>
    <w:rsid w:val="00024707"/>
    <w:rsid w:val="0002476C"/>
    <w:rsid w:val="00024BC0"/>
    <w:rsid w:val="00024E3C"/>
    <w:rsid w:val="00024EB0"/>
    <w:rsid w:val="00025117"/>
    <w:rsid w:val="00025347"/>
    <w:rsid w:val="0002547A"/>
    <w:rsid w:val="000259DF"/>
    <w:rsid w:val="00025A13"/>
    <w:rsid w:val="00025A93"/>
    <w:rsid w:val="00025CE1"/>
    <w:rsid w:val="00026048"/>
    <w:rsid w:val="000260CC"/>
    <w:rsid w:val="00026148"/>
    <w:rsid w:val="000263D0"/>
    <w:rsid w:val="0002646A"/>
    <w:rsid w:val="0002651D"/>
    <w:rsid w:val="00026658"/>
    <w:rsid w:val="000269BE"/>
    <w:rsid w:val="000269C7"/>
    <w:rsid w:val="00026A92"/>
    <w:rsid w:val="00026C40"/>
    <w:rsid w:val="00026CFD"/>
    <w:rsid w:val="000270B9"/>
    <w:rsid w:val="000272DD"/>
    <w:rsid w:val="000272E6"/>
    <w:rsid w:val="000279F9"/>
    <w:rsid w:val="00027A11"/>
    <w:rsid w:val="00027A27"/>
    <w:rsid w:val="00027B0F"/>
    <w:rsid w:val="00027BA9"/>
    <w:rsid w:val="00027C22"/>
    <w:rsid w:val="00027C8B"/>
    <w:rsid w:val="00027CD9"/>
    <w:rsid w:val="00027CE8"/>
    <w:rsid w:val="00027DD6"/>
    <w:rsid w:val="00027EC8"/>
    <w:rsid w:val="00030242"/>
    <w:rsid w:val="00030399"/>
    <w:rsid w:val="0003061C"/>
    <w:rsid w:val="000308A0"/>
    <w:rsid w:val="000308D6"/>
    <w:rsid w:val="00030985"/>
    <w:rsid w:val="00030A4C"/>
    <w:rsid w:val="00030B06"/>
    <w:rsid w:val="00030D31"/>
    <w:rsid w:val="000310DB"/>
    <w:rsid w:val="0003134B"/>
    <w:rsid w:val="000313E0"/>
    <w:rsid w:val="000314B5"/>
    <w:rsid w:val="0003183A"/>
    <w:rsid w:val="000318CA"/>
    <w:rsid w:val="00031CDC"/>
    <w:rsid w:val="00031DC8"/>
    <w:rsid w:val="00031F81"/>
    <w:rsid w:val="000322DB"/>
    <w:rsid w:val="0003263B"/>
    <w:rsid w:val="0003282C"/>
    <w:rsid w:val="00032C18"/>
    <w:rsid w:val="00032CC4"/>
    <w:rsid w:val="00032EEC"/>
    <w:rsid w:val="00033038"/>
    <w:rsid w:val="0003304A"/>
    <w:rsid w:val="0003317E"/>
    <w:rsid w:val="000331F1"/>
    <w:rsid w:val="00033413"/>
    <w:rsid w:val="000334A6"/>
    <w:rsid w:val="000337F3"/>
    <w:rsid w:val="00033F82"/>
    <w:rsid w:val="000340EF"/>
    <w:rsid w:val="000345A5"/>
    <w:rsid w:val="00034B24"/>
    <w:rsid w:val="00034B99"/>
    <w:rsid w:val="00034C0D"/>
    <w:rsid w:val="00034C27"/>
    <w:rsid w:val="00034E2A"/>
    <w:rsid w:val="000351BD"/>
    <w:rsid w:val="000353D2"/>
    <w:rsid w:val="0003547D"/>
    <w:rsid w:val="0003577F"/>
    <w:rsid w:val="00035808"/>
    <w:rsid w:val="00035903"/>
    <w:rsid w:val="00035947"/>
    <w:rsid w:val="000359FE"/>
    <w:rsid w:val="00035CD5"/>
    <w:rsid w:val="00035F72"/>
    <w:rsid w:val="00036078"/>
    <w:rsid w:val="000361E7"/>
    <w:rsid w:val="00036466"/>
    <w:rsid w:val="000365F5"/>
    <w:rsid w:val="0003675E"/>
    <w:rsid w:val="000368F8"/>
    <w:rsid w:val="0003724B"/>
    <w:rsid w:val="000373F9"/>
    <w:rsid w:val="00037506"/>
    <w:rsid w:val="00037633"/>
    <w:rsid w:val="00037AD0"/>
    <w:rsid w:val="00037E9E"/>
    <w:rsid w:val="00037EF3"/>
    <w:rsid w:val="00037F87"/>
    <w:rsid w:val="00037FA2"/>
    <w:rsid w:val="0004006F"/>
    <w:rsid w:val="000400D0"/>
    <w:rsid w:val="000401A5"/>
    <w:rsid w:val="0004044E"/>
    <w:rsid w:val="00040848"/>
    <w:rsid w:val="00041065"/>
    <w:rsid w:val="00041529"/>
    <w:rsid w:val="0004195D"/>
    <w:rsid w:val="00041ACD"/>
    <w:rsid w:val="00041C1C"/>
    <w:rsid w:val="00041EA0"/>
    <w:rsid w:val="00041ED4"/>
    <w:rsid w:val="000421C0"/>
    <w:rsid w:val="00042481"/>
    <w:rsid w:val="000425AC"/>
    <w:rsid w:val="00042655"/>
    <w:rsid w:val="00042C19"/>
    <w:rsid w:val="00042C91"/>
    <w:rsid w:val="00042CEA"/>
    <w:rsid w:val="00042F4A"/>
    <w:rsid w:val="0004364D"/>
    <w:rsid w:val="00043853"/>
    <w:rsid w:val="00043AD2"/>
    <w:rsid w:val="00043BE5"/>
    <w:rsid w:val="00043CDB"/>
    <w:rsid w:val="00043F9B"/>
    <w:rsid w:val="00044003"/>
    <w:rsid w:val="000442FB"/>
    <w:rsid w:val="000443E8"/>
    <w:rsid w:val="00044527"/>
    <w:rsid w:val="0004469E"/>
    <w:rsid w:val="00044897"/>
    <w:rsid w:val="00044A65"/>
    <w:rsid w:val="00044ACF"/>
    <w:rsid w:val="00044D83"/>
    <w:rsid w:val="00044E06"/>
    <w:rsid w:val="000451DA"/>
    <w:rsid w:val="000454F4"/>
    <w:rsid w:val="00045670"/>
    <w:rsid w:val="00045697"/>
    <w:rsid w:val="000456EB"/>
    <w:rsid w:val="00045CEC"/>
    <w:rsid w:val="00045D1E"/>
    <w:rsid w:val="00045E69"/>
    <w:rsid w:val="00045EF4"/>
    <w:rsid w:val="00045F00"/>
    <w:rsid w:val="000460F2"/>
    <w:rsid w:val="00046200"/>
    <w:rsid w:val="0004630E"/>
    <w:rsid w:val="00046415"/>
    <w:rsid w:val="00046547"/>
    <w:rsid w:val="00046656"/>
    <w:rsid w:val="000466D7"/>
    <w:rsid w:val="00046753"/>
    <w:rsid w:val="00046A2A"/>
    <w:rsid w:val="00047254"/>
    <w:rsid w:val="000472FD"/>
    <w:rsid w:val="000474DC"/>
    <w:rsid w:val="00047E4F"/>
    <w:rsid w:val="00050001"/>
    <w:rsid w:val="0005002A"/>
    <w:rsid w:val="0005022B"/>
    <w:rsid w:val="000504AD"/>
    <w:rsid w:val="00050547"/>
    <w:rsid w:val="00050599"/>
    <w:rsid w:val="00050771"/>
    <w:rsid w:val="00050803"/>
    <w:rsid w:val="00050849"/>
    <w:rsid w:val="00050B9B"/>
    <w:rsid w:val="00050F8F"/>
    <w:rsid w:val="000511AA"/>
    <w:rsid w:val="000513F3"/>
    <w:rsid w:val="000515A1"/>
    <w:rsid w:val="000516C5"/>
    <w:rsid w:val="000518C6"/>
    <w:rsid w:val="00051CE2"/>
    <w:rsid w:val="000520E9"/>
    <w:rsid w:val="00052287"/>
    <w:rsid w:val="000522E0"/>
    <w:rsid w:val="00052333"/>
    <w:rsid w:val="00052609"/>
    <w:rsid w:val="00052690"/>
    <w:rsid w:val="000527E2"/>
    <w:rsid w:val="00052951"/>
    <w:rsid w:val="00052A9E"/>
    <w:rsid w:val="00052BCC"/>
    <w:rsid w:val="00052BD4"/>
    <w:rsid w:val="00052D4B"/>
    <w:rsid w:val="00052F55"/>
    <w:rsid w:val="000531B9"/>
    <w:rsid w:val="000531E8"/>
    <w:rsid w:val="000532F4"/>
    <w:rsid w:val="00053615"/>
    <w:rsid w:val="00053624"/>
    <w:rsid w:val="000536AE"/>
    <w:rsid w:val="00053A2B"/>
    <w:rsid w:val="00053E13"/>
    <w:rsid w:val="000542FB"/>
    <w:rsid w:val="000543ED"/>
    <w:rsid w:val="000548E0"/>
    <w:rsid w:val="000549A5"/>
    <w:rsid w:val="00054CD5"/>
    <w:rsid w:val="00054D03"/>
    <w:rsid w:val="000550AC"/>
    <w:rsid w:val="000551EE"/>
    <w:rsid w:val="0005522D"/>
    <w:rsid w:val="00055446"/>
    <w:rsid w:val="0005575F"/>
    <w:rsid w:val="0005580E"/>
    <w:rsid w:val="0005584D"/>
    <w:rsid w:val="000559EC"/>
    <w:rsid w:val="00055CC3"/>
    <w:rsid w:val="00055CEE"/>
    <w:rsid w:val="00055F58"/>
    <w:rsid w:val="00056605"/>
    <w:rsid w:val="000566FA"/>
    <w:rsid w:val="00056738"/>
    <w:rsid w:val="00056A2B"/>
    <w:rsid w:val="00056BE3"/>
    <w:rsid w:val="00056C4E"/>
    <w:rsid w:val="00056E37"/>
    <w:rsid w:val="00056EE2"/>
    <w:rsid w:val="00056FE2"/>
    <w:rsid w:val="000570FB"/>
    <w:rsid w:val="00057138"/>
    <w:rsid w:val="000571C8"/>
    <w:rsid w:val="00057248"/>
    <w:rsid w:val="00057443"/>
    <w:rsid w:val="000575B8"/>
    <w:rsid w:val="000575DC"/>
    <w:rsid w:val="00057941"/>
    <w:rsid w:val="00057BCD"/>
    <w:rsid w:val="00057F4D"/>
    <w:rsid w:val="00060131"/>
    <w:rsid w:val="0006016D"/>
    <w:rsid w:val="0006026B"/>
    <w:rsid w:val="00060285"/>
    <w:rsid w:val="00060293"/>
    <w:rsid w:val="00060423"/>
    <w:rsid w:val="00060508"/>
    <w:rsid w:val="0006054F"/>
    <w:rsid w:val="00060DA6"/>
    <w:rsid w:val="0006141E"/>
    <w:rsid w:val="00061459"/>
    <w:rsid w:val="00061739"/>
    <w:rsid w:val="0006173D"/>
    <w:rsid w:val="00061AFD"/>
    <w:rsid w:val="00061B72"/>
    <w:rsid w:val="00061BDA"/>
    <w:rsid w:val="00062048"/>
    <w:rsid w:val="00062184"/>
    <w:rsid w:val="000621FE"/>
    <w:rsid w:val="00062840"/>
    <w:rsid w:val="00062B90"/>
    <w:rsid w:val="00062C70"/>
    <w:rsid w:val="00062CFE"/>
    <w:rsid w:val="00062DD0"/>
    <w:rsid w:val="00062E6F"/>
    <w:rsid w:val="000630C7"/>
    <w:rsid w:val="0006387D"/>
    <w:rsid w:val="00063995"/>
    <w:rsid w:val="00063D37"/>
    <w:rsid w:val="00063E7D"/>
    <w:rsid w:val="00063F85"/>
    <w:rsid w:val="0006400F"/>
    <w:rsid w:val="000643DA"/>
    <w:rsid w:val="0006457E"/>
    <w:rsid w:val="000645DD"/>
    <w:rsid w:val="00064B31"/>
    <w:rsid w:val="00064D7E"/>
    <w:rsid w:val="00064F65"/>
    <w:rsid w:val="00064FD0"/>
    <w:rsid w:val="0006534A"/>
    <w:rsid w:val="0006578E"/>
    <w:rsid w:val="00065A57"/>
    <w:rsid w:val="00065A5D"/>
    <w:rsid w:val="00065B2B"/>
    <w:rsid w:val="00065BA2"/>
    <w:rsid w:val="00065E0D"/>
    <w:rsid w:val="0006602A"/>
    <w:rsid w:val="000661CA"/>
    <w:rsid w:val="0006654D"/>
    <w:rsid w:val="0006668D"/>
    <w:rsid w:val="00066A44"/>
    <w:rsid w:val="00066B6C"/>
    <w:rsid w:val="00066CA2"/>
    <w:rsid w:val="00066F2B"/>
    <w:rsid w:val="00067002"/>
    <w:rsid w:val="0006710A"/>
    <w:rsid w:val="00067249"/>
    <w:rsid w:val="00067318"/>
    <w:rsid w:val="000678C9"/>
    <w:rsid w:val="00067993"/>
    <w:rsid w:val="00067B1C"/>
    <w:rsid w:val="00067CED"/>
    <w:rsid w:val="00067D39"/>
    <w:rsid w:val="00067DF7"/>
    <w:rsid w:val="00067F66"/>
    <w:rsid w:val="00067FB5"/>
    <w:rsid w:val="0007041A"/>
    <w:rsid w:val="00070634"/>
    <w:rsid w:val="00070639"/>
    <w:rsid w:val="00070883"/>
    <w:rsid w:val="00070C3F"/>
    <w:rsid w:val="00070C59"/>
    <w:rsid w:val="00070E02"/>
    <w:rsid w:val="0007102C"/>
    <w:rsid w:val="000710CB"/>
    <w:rsid w:val="000710EA"/>
    <w:rsid w:val="00071109"/>
    <w:rsid w:val="000713C9"/>
    <w:rsid w:val="00071460"/>
    <w:rsid w:val="00071530"/>
    <w:rsid w:val="0007183E"/>
    <w:rsid w:val="00071AB5"/>
    <w:rsid w:val="00071C5E"/>
    <w:rsid w:val="00071D68"/>
    <w:rsid w:val="00071DD2"/>
    <w:rsid w:val="00071EDD"/>
    <w:rsid w:val="00071F6B"/>
    <w:rsid w:val="00071FCE"/>
    <w:rsid w:val="000721BF"/>
    <w:rsid w:val="00072661"/>
    <w:rsid w:val="00072812"/>
    <w:rsid w:val="00072876"/>
    <w:rsid w:val="00072884"/>
    <w:rsid w:val="0007292A"/>
    <w:rsid w:val="00072A08"/>
    <w:rsid w:val="00072AE3"/>
    <w:rsid w:val="00072B29"/>
    <w:rsid w:val="00072C93"/>
    <w:rsid w:val="00072CCC"/>
    <w:rsid w:val="00072ED7"/>
    <w:rsid w:val="00073549"/>
    <w:rsid w:val="00073A58"/>
    <w:rsid w:val="00073B06"/>
    <w:rsid w:val="000740C1"/>
    <w:rsid w:val="00074252"/>
    <w:rsid w:val="00074762"/>
    <w:rsid w:val="00074769"/>
    <w:rsid w:val="000747E1"/>
    <w:rsid w:val="0007483E"/>
    <w:rsid w:val="00074C6A"/>
    <w:rsid w:val="00074E1A"/>
    <w:rsid w:val="000751DB"/>
    <w:rsid w:val="000751E9"/>
    <w:rsid w:val="00075333"/>
    <w:rsid w:val="0007546B"/>
    <w:rsid w:val="0007578F"/>
    <w:rsid w:val="00075851"/>
    <w:rsid w:val="000758D2"/>
    <w:rsid w:val="00075903"/>
    <w:rsid w:val="000759A3"/>
    <w:rsid w:val="00075B29"/>
    <w:rsid w:val="00075D8A"/>
    <w:rsid w:val="00075E43"/>
    <w:rsid w:val="00076291"/>
    <w:rsid w:val="0007651B"/>
    <w:rsid w:val="000769B8"/>
    <w:rsid w:val="00076AD9"/>
    <w:rsid w:val="00076F70"/>
    <w:rsid w:val="00076F9A"/>
    <w:rsid w:val="00077182"/>
    <w:rsid w:val="00077706"/>
    <w:rsid w:val="00077878"/>
    <w:rsid w:val="000778FE"/>
    <w:rsid w:val="00077B5F"/>
    <w:rsid w:val="00077DD1"/>
    <w:rsid w:val="00077DE2"/>
    <w:rsid w:val="00077F02"/>
    <w:rsid w:val="000804EF"/>
    <w:rsid w:val="00080558"/>
    <w:rsid w:val="0008059C"/>
    <w:rsid w:val="00080771"/>
    <w:rsid w:val="00080807"/>
    <w:rsid w:val="000810DB"/>
    <w:rsid w:val="00081169"/>
    <w:rsid w:val="000811EF"/>
    <w:rsid w:val="00081230"/>
    <w:rsid w:val="0008123C"/>
    <w:rsid w:val="00081384"/>
    <w:rsid w:val="000814D4"/>
    <w:rsid w:val="000814E2"/>
    <w:rsid w:val="00081532"/>
    <w:rsid w:val="000818C9"/>
    <w:rsid w:val="00081906"/>
    <w:rsid w:val="00081CBB"/>
    <w:rsid w:val="00081D42"/>
    <w:rsid w:val="00082257"/>
    <w:rsid w:val="000822AC"/>
    <w:rsid w:val="000822EF"/>
    <w:rsid w:val="0008241E"/>
    <w:rsid w:val="000826F5"/>
    <w:rsid w:val="0008272C"/>
    <w:rsid w:val="0008289D"/>
    <w:rsid w:val="000829B1"/>
    <w:rsid w:val="00082AAB"/>
    <w:rsid w:val="00082B56"/>
    <w:rsid w:val="00082C87"/>
    <w:rsid w:val="00082E19"/>
    <w:rsid w:val="0008307D"/>
    <w:rsid w:val="0008316F"/>
    <w:rsid w:val="000831E9"/>
    <w:rsid w:val="00083288"/>
    <w:rsid w:val="000833B8"/>
    <w:rsid w:val="000833BB"/>
    <w:rsid w:val="0008344B"/>
    <w:rsid w:val="000836C4"/>
    <w:rsid w:val="00083A01"/>
    <w:rsid w:val="00083A03"/>
    <w:rsid w:val="00083BD2"/>
    <w:rsid w:val="00083C1D"/>
    <w:rsid w:val="00083D33"/>
    <w:rsid w:val="0008400B"/>
    <w:rsid w:val="000840A6"/>
    <w:rsid w:val="000841A9"/>
    <w:rsid w:val="000844A4"/>
    <w:rsid w:val="0008452D"/>
    <w:rsid w:val="0008467B"/>
    <w:rsid w:val="000846E2"/>
    <w:rsid w:val="0008470F"/>
    <w:rsid w:val="00084B6F"/>
    <w:rsid w:val="00084EA4"/>
    <w:rsid w:val="00084F7A"/>
    <w:rsid w:val="000850FA"/>
    <w:rsid w:val="000852C6"/>
    <w:rsid w:val="0008556B"/>
    <w:rsid w:val="0008558F"/>
    <w:rsid w:val="0008560C"/>
    <w:rsid w:val="0008584D"/>
    <w:rsid w:val="00085BA9"/>
    <w:rsid w:val="00085C12"/>
    <w:rsid w:val="00085CCF"/>
    <w:rsid w:val="00085DA0"/>
    <w:rsid w:val="00085F82"/>
    <w:rsid w:val="000863A3"/>
    <w:rsid w:val="00086446"/>
    <w:rsid w:val="00086506"/>
    <w:rsid w:val="000869F7"/>
    <w:rsid w:val="00086B6E"/>
    <w:rsid w:val="00086C64"/>
    <w:rsid w:val="00086DA6"/>
    <w:rsid w:val="000873C8"/>
    <w:rsid w:val="000875AA"/>
    <w:rsid w:val="0008781A"/>
    <w:rsid w:val="000879A7"/>
    <w:rsid w:val="00087D9D"/>
    <w:rsid w:val="00087DB6"/>
    <w:rsid w:val="00087E3A"/>
    <w:rsid w:val="000901DC"/>
    <w:rsid w:val="00090316"/>
    <w:rsid w:val="00090701"/>
    <w:rsid w:val="00090951"/>
    <w:rsid w:val="00090A61"/>
    <w:rsid w:val="00090BD9"/>
    <w:rsid w:val="00090C80"/>
    <w:rsid w:val="00090F08"/>
    <w:rsid w:val="0009175C"/>
    <w:rsid w:val="000917E6"/>
    <w:rsid w:val="000918F5"/>
    <w:rsid w:val="000919B5"/>
    <w:rsid w:val="00091B4B"/>
    <w:rsid w:val="00091C1D"/>
    <w:rsid w:val="00091E08"/>
    <w:rsid w:val="00091E29"/>
    <w:rsid w:val="00092099"/>
    <w:rsid w:val="000920F6"/>
    <w:rsid w:val="000922D8"/>
    <w:rsid w:val="00092454"/>
    <w:rsid w:val="00092664"/>
    <w:rsid w:val="0009286A"/>
    <w:rsid w:val="000928CA"/>
    <w:rsid w:val="00092B19"/>
    <w:rsid w:val="000932E7"/>
    <w:rsid w:val="0009333A"/>
    <w:rsid w:val="00093459"/>
    <w:rsid w:val="00093702"/>
    <w:rsid w:val="00093B8B"/>
    <w:rsid w:val="00093CBF"/>
    <w:rsid w:val="00094218"/>
    <w:rsid w:val="00094EF9"/>
    <w:rsid w:val="000951E7"/>
    <w:rsid w:val="00095425"/>
    <w:rsid w:val="00095830"/>
    <w:rsid w:val="00095B82"/>
    <w:rsid w:val="00095BA2"/>
    <w:rsid w:val="00095C1F"/>
    <w:rsid w:val="00095F5A"/>
    <w:rsid w:val="00096098"/>
    <w:rsid w:val="000961C5"/>
    <w:rsid w:val="00096325"/>
    <w:rsid w:val="000963A4"/>
    <w:rsid w:val="00096838"/>
    <w:rsid w:val="000968AF"/>
    <w:rsid w:val="000968CE"/>
    <w:rsid w:val="000969D9"/>
    <w:rsid w:val="00096D43"/>
    <w:rsid w:val="00096EDF"/>
    <w:rsid w:val="00096F37"/>
    <w:rsid w:val="00097142"/>
    <w:rsid w:val="00097281"/>
    <w:rsid w:val="0009759A"/>
    <w:rsid w:val="000975A5"/>
    <w:rsid w:val="0009763F"/>
    <w:rsid w:val="00097B82"/>
    <w:rsid w:val="00097D13"/>
    <w:rsid w:val="00097EA3"/>
    <w:rsid w:val="00097FE5"/>
    <w:rsid w:val="000A004E"/>
    <w:rsid w:val="000A005B"/>
    <w:rsid w:val="000A0208"/>
    <w:rsid w:val="000A0354"/>
    <w:rsid w:val="000A0355"/>
    <w:rsid w:val="000A0472"/>
    <w:rsid w:val="000A05D7"/>
    <w:rsid w:val="000A060D"/>
    <w:rsid w:val="000A0753"/>
    <w:rsid w:val="000A091F"/>
    <w:rsid w:val="000A0958"/>
    <w:rsid w:val="000A0FB7"/>
    <w:rsid w:val="000A0FCC"/>
    <w:rsid w:val="000A1033"/>
    <w:rsid w:val="000A1465"/>
    <w:rsid w:val="000A15FA"/>
    <w:rsid w:val="000A170E"/>
    <w:rsid w:val="000A1711"/>
    <w:rsid w:val="000A197C"/>
    <w:rsid w:val="000A1C21"/>
    <w:rsid w:val="000A1C61"/>
    <w:rsid w:val="000A1D71"/>
    <w:rsid w:val="000A1E2A"/>
    <w:rsid w:val="000A2410"/>
    <w:rsid w:val="000A2712"/>
    <w:rsid w:val="000A2877"/>
    <w:rsid w:val="000A28F5"/>
    <w:rsid w:val="000A2C2E"/>
    <w:rsid w:val="000A2D31"/>
    <w:rsid w:val="000A30CB"/>
    <w:rsid w:val="000A33BD"/>
    <w:rsid w:val="000A33CB"/>
    <w:rsid w:val="000A34F4"/>
    <w:rsid w:val="000A355D"/>
    <w:rsid w:val="000A3591"/>
    <w:rsid w:val="000A35DA"/>
    <w:rsid w:val="000A365C"/>
    <w:rsid w:val="000A3676"/>
    <w:rsid w:val="000A371E"/>
    <w:rsid w:val="000A385B"/>
    <w:rsid w:val="000A3AF3"/>
    <w:rsid w:val="000A3BD1"/>
    <w:rsid w:val="000A3DE5"/>
    <w:rsid w:val="000A3E1E"/>
    <w:rsid w:val="000A3EEB"/>
    <w:rsid w:val="000A4011"/>
    <w:rsid w:val="000A4397"/>
    <w:rsid w:val="000A45D5"/>
    <w:rsid w:val="000A490E"/>
    <w:rsid w:val="000A49AC"/>
    <w:rsid w:val="000A49CA"/>
    <w:rsid w:val="000A4BB0"/>
    <w:rsid w:val="000A4E67"/>
    <w:rsid w:val="000A5113"/>
    <w:rsid w:val="000A5286"/>
    <w:rsid w:val="000A5962"/>
    <w:rsid w:val="000A5A7C"/>
    <w:rsid w:val="000A5B49"/>
    <w:rsid w:val="000A5D44"/>
    <w:rsid w:val="000A5DF7"/>
    <w:rsid w:val="000A5E36"/>
    <w:rsid w:val="000A5F0F"/>
    <w:rsid w:val="000A5F5E"/>
    <w:rsid w:val="000A5FE5"/>
    <w:rsid w:val="000A6242"/>
    <w:rsid w:val="000A67D6"/>
    <w:rsid w:val="000A688F"/>
    <w:rsid w:val="000A7099"/>
    <w:rsid w:val="000A70B1"/>
    <w:rsid w:val="000A712E"/>
    <w:rsid w:val="000A7218"/>
    <w:rsid w:val="000A740A"/>
    <w:rsid w:val="000A7446"/>
    <w:rsid w:val="000A7460"/>
    <w:rsid w:val="000A76C4"/>
    <w:rsid w:val="000A782A"/>
    <w:rsid w:val="000A7903"/>
    <w:rsid w:val="000A7A56"/>
    <w:rsid w:val="000A7E7F"/>
    <w:rsid w:val="000A7ECD"/>
    <w:rsid w:val="000A7F3D"/>
    <w:rsid w:val="000A7FF5"/>
    <w:rsid w:val="000B0068"/>
    <w:rsid w:val="000B00FA"/>
    <w:rsid w:val="000B04DD"/>
    <w:rsid w:val="000B06CE"/>
    <w:rsid w:val="000B06D0"/>
    <w:rsid w:val="000B07E2"/>
    <w:rsid w:val="000B08CB"/>
    <w:rsid w:val="000B0A23"/>
    <w:rsid w:val="000B0A32"/>
    <w:rsid w:val="000B0BEC"/>
    <w:rsid w:val="000B0F01"/>
    <w:rsid w:val="000B10A2"/>
    <w:rsid w:val="000B1346"/>
    <w:rsid w:val="000B13DF"/>
    <w:rsid w:val="000B1691"/>
    <w:rsid w:val="000B173E"/>
    <w:rsid w:val="000B1795"/>
    <w:rsid w:val="000B180D"/>
    <w:rsid w:val="000B1914"/>
    <w:rsid w:val="000B19DC"/>
    <w:rsid w:val="000B1BAC"/>
    <w:rsid w:val="000B1BE3"/>
    <w:rsid w:val="000B1CA2"/>
    <w:rsid w:val="000B1E1A"/>
    <w:rsid w:val="000B1EC8"/>
    <w:rsid w:val="000B202E"/>
    <w:rsid w:val="000B20AC"/>
    <w:rsid w:val="000B2249"/>
    <w:rsid w:val="000B2293"/>
    <w:rsid w:val="000B24A4"/>
    <w:rsid w:val="000B255A"/>
    <w:rsid w:val="000B255C"/>
    <w:rsid w:val="000B259D"/>
    <w:rsid w:val="000B275D"/>
    <w:rsid w:val="000B2808"/>
    <w:rsid w:val="000B292B"/>
    <w:rsid w:val="000B2AB0"/>
    <w:rsid w:val="000B2D17"/>
    <w:rsid w:val="000B2D76"/>
    <w:rsid w:val="000B3278"/>
    <w:rsid w:val="000B3328"/>
    <w:rsid w:val="000B3531"/>
    <w:rsid w:val="000B361C"/>
    <w:rsid w:val="000B395E"/>
    <w:rsid w:val="000B39C3"/>
    <w:rsid w:val="000B3A00"/>
    <w:rsid w:val="000B3BFD"/>
    <w:rsid w:val="000B3E0F"/>
    <w:rsid w:val="000B3ED9"/>
    <w:rsid w:val="000B3F0A"/>
    <w:rsid w:val="000B40E6"/>
    <w:rsid w:val="000B43BA"/>
    <w:rsid w:val="000B4570"/>
    <w:rsid w:val="000B4840"/>
    <w:rsid w:val="000B4D79"/>
    <w:rsid w:val="000B4D92"/>
    <w:rsid w:val="000B4EB1"/>
    <w:rsid w:val="000B4FB9"/>
    <w:rsid w:val="000B520E"/>
    <w:rsid w:val="000B525F"/>
    <w:rsid w:val="000B533B"/>
    <w:rsid w:val="000B53D5"/>
    <w:rsid w:val="000B55C8"/>
    <w:rsid w:val="000B5627"/>
    <w:rsid w:val="000B5671"/>
    <w:rsid w:val="000B59CD"/>
    <w:rsid w:val="000B5BE1"/>
    <w:rsid w:val="000B5D50"/>
    <w:rsid w:val="000B5F34"/>
    <w:rsid w:val="000B5FBD"/>
    <w:rsid w:val="000B62F3"/>
    <w:rsid w:val="000B62F9"/>
    <w:rsid w:val="000B6303"/>
    <w:rsid w:val="000B6557"/>
    <w:rsid w:val="000B6668"/>
    <w:rsid w:val="000B66C0"/>
    <w:rsid w:val="000B6740"/>
    <w:rsid w:val="000B6A2C"/>
    <w:rsid w:val="000B6BF0"/>
    <w:rsid w:val="000B6CE8"/>
    <w:rsid w:val="000B74BC"/>
    <w:rsid w:val="000B7676"/>
    <w:rsid w:val="000B7BDA"/>
    <w:rsid w:val="000B7C16"/>
    <w:rsid w:val="000B7DAF"/>
    <w:rsid w:val="000C003F"/>
    <w:rsid w:val="000C01A9"/>
    <w:rsid w:val="000C0520"/>
    <w:rsid w:val="000C071C"/>
    <w:rsid w:val="000C093E"/>
    <w:rsid w:val="000C09B4"/>
    <w:rsid w:val="000C0A5B"/>
    <w:rsid w:val="000C0ADC"/>
    <w:rsid w:val="000C0BB4"/>
    <w:rsid w:val="000C0BEE"/>
    <w:rsid w:val="000C0C0E"/>
    <w:rsid w:val="000C0D02"/>
    <w:rsid w:val="000C0FEF"/>
    <w:rsid w:val="000C1212"/>
    <w:rsid w:val="000C126A"/>
    <w:rsid w:val="000C144D"/>
    <w:rsid w:val="000C1627"/>
    <w:rsid w:val="000C182B"/>
    <w:rsid w:val="000C1CB9"/>
    <w:rsid w:val="000C1E5C"/>
    <w:rsid w:val="000C2159"/>
    <w:rsid w:val="000C21BB"/>
    <w:rsid w:val="000C261F"/>
    <w:rsid w:val="000C289B"/>
    <w:rsid w:val="000C2AD8"/>
    <w:rsid w:val="000C2F0B"/>
    <w:rsid w:val="000C3067"/>
    <w:rsid w:val="000C3244"/>
    <w:rsid w:val="000C3396"/>
    <w:rsid w:val="000C34B8"/>
    <w:rsid w:val="000C3DEE"/>
    <w:rsid w:val="000C3EFA"/>
    <w:rsid w:val="000C3F01"/>
    <w:rsid w:val="000C420D"/>
    <w:rsid w:val="000C4773"/>
    <w:rsid w:val="000C47DA"/>
    <w:rsid w:val="000C4944"/>
    <w:rsid w:val="000C4E04"/>
    <w:rsid w:val="000C4E24"/>
    <w:rsid w:val="000C4F35"/>
    <w:rsid w:val="000C5369"/>
    <w:rsid w:val="000C559C"/>
    <w:rsid w:val="000C5897"/>
    <w:rsid w:val="000C5A01"/>
    <w:rsid w:val="000C5C4A"/>
    <w:rsid w:val="000C5C87"/>
    <w:rsid w:val="000C5F01"/>
    <w:rsid w:val="000C6010"/>
    <w:rsid w:val="000C6215"/>
    <w:rsid w:val="000C63C4"/>
    <w:rsid w:val="000C66C1"/>
    <w:rsid w:val="000C674D"/>
    <w:rsid w:val="000C679F"/>
    <w:rsid w:val="000C6F0B"/>
    <w:rsid w:val="000C6F32"/>
    <w:rsid w:val="000C708E"/>
    <w:rsid w:val="000C778C"/>
    <w:rsid w:val="000C7819"/>
    <w:rsid w:val="000C7833"/>
    <w:rsid w:val="000C7875"/>
    <w:rsid w:val="000C797B"/>
    <w:rsid w:val="000C7B1F"/>
    <w:rsid w:val="000C7C95"/>
    <w:rsid w:val="000C7DFB"/>
    <w:rsid w:val="000C7E1B"/>
    <w:rsid w:val="000C7E73"/>
    <w:rsid w:val="000D001B"/>
    <w:rsid w:val="000D0233"/>
    <w:rsid w:val="000D03EB"/>
    <w:rsid w:val="000D0595"/>
    <w:rsid w:val="000D062C"/>
    <w:rsid w:val="000D07F3"/>
    <w:rsid w:val="000D0A45"/>
    <w:rsid w:val="000D0FE7"/>
    <w:rsid w:val="000D128C"/>
    <w:rsid w:val="000D136E"/>
    <w:rsid w:val="000D14AC"/>
    <w:rsid w:val="000D15BA"/>
    <w:rsid w:val="000D17D7"/>
    <w:rsid w:val="000D184B"/>
    <w:rsid w:val="000D187C"/>
    <w:rsid w:val="000D192E"/>
    <w:rsid w:val="000D1F90"/>
    <w:rsid w:val="000D2238"/>
    <w:rsid w:val="000D293E"/>
    <w:rsid w:val="000D29F5"/>
    <w:rsid w:val="000D2C9B"/>
    <w:rsid w:val="000D2DF8"/>
    <w:rsid w:val="000D340B"/>
    <w:rsid w:val="000D35FD"/>
    <w:rsid w:val="000D3C1E"/>
    <w:rsid w:val="000D3C83"/>
    <w:rsid w:val="000D3CBA"/>
    <w:rsid w:val="000D3D2D"/>
    <w:rsid w:val="000D3D99"/>
    <w:rsid w:val="000D3F64"/>
    <w:rsid w:val="000D43F4"/>
    <w:rsid w:val="000D4547"/>
    <w:rsid w:val="000D45FA"/>
    <w:rsid w:val="000D4653"/>
    <w:rsid w:val="000D4672"/>
    <w:rsid w:val="000D4696"/>
    <w:rsid w:val="000D46AF"/>
    <w:rsid w:val="000D4817"/>
    <w:rsid w:val="000D4B7C"/>
    <w:rsid w:val="000D4F58"/>
    <w:rsid w:val="000D4FB9"/>
    <w:rsid w:val="000D527E"/>
    <w:rsid w:val="000D54B4"/>
    <w:rsid w:val="000D54F8"/>
    <w:rsid w:val="000D55A1"/>
    <w:rsid w:val="000D584B"/>
    <w:rsid w:val="000D58A6"/>
    <w:rsid w:val="000D5D7C"/>
    <w:rsid w:val="000D5F55"/>
    <w:rsid w:val="000D622E"/>
    <w:rsid w:val="000D6233"/>
    <w:rsid w:val="000D628D"/>
    <w:rsid w:val="000D6354"/>
    <w:rsid w:val="000D6372"/>
    <w:rsid w:val="000D64B2"/>
    <w:rsid w:val="000D6979"/>
    <w:rsid w:val="000D6A41"/>
    <w:rsid w:val="000D6B59"/>
    <w:rsid w:val="000D6B91"/>
    <w:rsid w:val="000D6CE7"/>
    <w:rsid w:val="000D6E38"/>
    <w:rsid w:val="000D6E63"/>
    <w:rsid w:val="000D6FDA"/>
    <w:rsid w:val="000D6FE3"/>
    <w:rsid w:val="000D711C"/>
    <w:rsid w:val="000D737F"/>
    <w:rsid w:val="000D77C6"/>
    <w:rsid w:val="000D7810"/>
    <w:rsid w:val="000D7942"/>
    <w:rsid w:val="000D7976"/>
    <w:rsid w:val="000D7B6E"/>
    <w:rsid w:val="000D7F61"/>
    <w:rsid w:val="000E02AA"/>
    <w:rsid w:val="000E042A"/>
    <w:rsid w:val="000E057B"/>
    <w:rsid w:val="000E05F7"/>
    <w:rsid w:val="000E0644"/>
    <w:rsid w:val="000E076D"/>
    <w:rsid w:val="000E0AD0"/>
    <w:rsid w:val="000E0C30"/>
    <w:rsid w:val="000E0CD2"/>
    <w:rsid w:val="000E150F"/>
    <w:rsid w:val="000E159D"/>
    <w:rsid w:val="000E187C"/>
    <w:rsid w:val="000E1881"/>
    <w:rsid w:val="000E1B28"/>
    <w:rsid w:val="000E1B78"/>
    <w:rsid w:val="000E1E8D"/>
    <w:rsid w:val="000E1EBC"/>
    <w:rsid w:val="000E1F67"/>
    <w:rsid w:val="000E2173"/>
    <w:rsid w:val="000E220B"/>
    <w:rsid w:val="000E22BD"/>
    <w:rsid w:val="000E250D"/>
    <w:rsid w:val="000E2A50"/>
    <w:rsid w:val="000E2CAE"/>
    <w:rsid w:val="000E2D07"/>
    <w:rsid w:val="000E3080"/>
    <w:rsid w:val="000E30F2"/>
    <w:rsid w:val="000E3140"/>
    <w:rsid w:val="000E316B"/>
    <w:rsid w:val="000E3320"/>
    <w:rsid w:val="000E3687"/>
    <w:rsid w:val="000E3C22"/>
    <w:rsid w:val="000E3D08"/>
    <w:rsid w:val="000E4009"/>
    <w:rsid w:val="000E43ED"/>
    <w:rsid w:val="000E458C"/>
    <w:rsid w:val="000E4713"/>
    <w:rsid w:val="000E4728"/>
    <w:rsid w:val="000E4762"/>
    <w:rsid w:val="000E47C6"/>
    <w:rsid w:val="000E4A79"/>
    <w:rsid w:val="000E4C21"/>
    <w:rsid w:val="000E4D1F"/>
    <w:rsid w:val="000E4D2E"/>
    <w:rsid w:val="000E4F67"/>
    <w:rsid w:val="000E5658"/>
    <w:rsid w:val="000E568B"/>
    <w:rsid w:val="000E5698"/>
    <w:rsid w:val="000E5723"/>
    <w:rsid w:val="000E581B"/>
    <w:rsid w:val="000E5821"/>
    <w:rsid w:val="000E58B4"/>
    <w:rsid w:val="000E58B5"/>
    <w:rsid w:val="000E5C83"/>
    <w:rsid w:val="000E5CD2"/>
    <w:rsid w:val="000E5F44"/>
    <w:rsid w:val="000E631B"/>
    <w:rsid w:val="000E6336"/>
    <w:rsid w:val="000E645F"/>
    <w:rsid w:val="000E649F"/>
    <w:rsid w:val="000E65D2"/>
    <w:rsid w:val="000E6919"/>
    <w:rsid w:val="000E6943"/>
    <w:rsid w:val="000E6A1D"/>
    <w:rsid w:val="000E6B1B"/>
    <w:rsid w:val="000E6DD8"/>
    <w:rsid w:val="000E6F0C"/>
    <w:rsid w:val="000E70A1"/>
    <w:rsid w:val="000E7312"/>
    <w:rsid w:val="000E732D"/>
    <w:rsid w:val="000E76B2"/>
    <w:rsid w:val="000E76F6"/>
    <w:rsid w:val="000E7843"/>
    <w:rsid w:val="000E7F32"/>
    <w:rsid w:val="000F0159"/>
    <w:rsid w:val="000F07ED"/>
    <w:rsid w:val="000F097C"/>
    <w:rsid w:val="000F0B68"/>
    <w:rsid w:val="000F0C12"/>
    <w:rsid w:val="000F0C69"/>
    <w:rsid w:val="000F0CF2"/>
    <w:rsid w:val="000F0E9B"/>
    <w:rsid w:val="000F1008"/>
    <w:rsid w:val="000F1204"/>
    <w:rsid w:val="000F140F"/>
    <w:rsid w:val="000F14D9"/>
    <w:rsid w:val="000F14F6"/>
    <w:rsid w:val="000F15C4"/>
    <w:rsid w:val="000F1777"/>
    <w:rsid w:val="000F17D4"/>
    <w:rsid w:val="000F1877"/>
    <w:rsid w:val="000F1A32"/>
    <w:rsid w:val="000F1C1E"/>
    <w:rsid w:val="000F1CC2"/>
    <w:rsid w:val="000F1D15"/>
    <w:rsid w:val="000F1F40"/>
    <w:rsid w:val="000F240D"/>
    <w:rsid w:val="000F24B7"/>
    <w:rsid w:val="000F270A"/>
    <w:rsid w:val="000F34C8"/>
    <w:rsid w:val="000F38B5"/>
    <w:rsid w:val="000F38BC"/>
    <w:rsid w:val="000F38C6"/>
    <w:rsid w:val="000F3B06"/>
    <w:rsid w:val="000F3DAD"/>
    <w:rsid w:val="000F3DD1"/>
    <w:rsid w:val="000F3E2A"/>
    <w:rsid w:val="000F3F6D"/>
    <w:rsid w:val="000F41E4"/>
    <w:rsid w:val="000F42C5"/>
    <w:rsid w:val="000F43FE"/>
    <w:rsid w:val="000F44FE"/>
    <w:rsid w:val="000F45B5"/>
    <w:rsid w:val="000F477D"/>
    <w:rsid w:val="000F4B7A"/>
    <w:rsid w:val="000F4C4D"/>
    <w:rsid w:val="000F4CFA"/>
    <w:rsid w:val="000F4D26"/>
    <w:rsid w:val="000F4D91"/>
    <w:rsid w:val="000F512F"/>
    <w:rsid w:val="000F547E"/>
    <w:rsid w:val="000F55CF"/>
    <w:rsid w:val="000F5639"/>
    <w:rsid w:val="000F5676"/>
    <w:rsid w:val="000F583A"/>
    <w:rsid w:val="000F58A4"/>
    <w:rsid w:val="000F5941"/>
    <w:rsid w:val="000F5B2C"/>
    <w:rsid w:val="000F5EB3"/>
    <w:rsid w:val="000F62AB"/>
    <w:rsid w:val="000F62B5"/>
    <w:rsid w:val="000F64E5"/>
    <w:rsid w:val="000F65E2"/>
    <w:rsid w:val="000F6743"/>
    <w:rsid w:val="000F6833"/>
    <w:rsid w:val="000F6A24"/>
    <w:rsid w:val="000F6B10"/>
    <w:rsid w:val="000F6BAC"/>
    <w:rsid w:val="000F6BB6"/>
    <w:rsid w:val="000F6C82"/>
    <w:rsid w:val="000F6D48"/>
    <w:rsid w:val="000F6EF2"/>
    <w:rsid w:val="000F71EF"/>
    <w:rsid w:val="000F721C"/>
    <w:rsid w:val="000F7610"/>
    <w:rsid w:val="000F7616"/>
    <w:rsid w:val="000F7C95"/>
    <w:rsid w:val="000F7DE9"/>
    <w:rsid w:val="000F7F7A"/>
    <w:rsid w:val="0010004B"/>
    <w:rsid w:val="0010026C"/>
    <w:rsid w:val="001002F4"/>
    <w:rsid w:val="00100409"/>
    <w:rsid w:val="0010042F"/>
    <w:rsid w:val="001005B4"/>
    <w:rsid w:val="00100638"/>
    <w:rsid w:val="001008A8"/>
    <w:rsid w:val="00100AFD"/>
    <w:rsid w:val="00100C69"/>
    <w:rsid w:val="00100EEF"/>
    <w:rsid w:val="00100F1C"/>
    <w:rsid w:val="001011FC"/>
    <w:rsid w:val="0010165F"/>
    <w:rsid w:val="001016CB"/>
    <w:rsid w:val="001017CA"/>
    <w:rsid w:val="00101883"/>
    <w:rsid w:val="001018C1"/>
    <w:rsid w:val="00101A33"/>
    <w:rsid w:val="00101B81"/>
    <w:rsid w:val="00101B90"/>
    <w:rsid w:val="00101DFE"/>
    <w:rsid w:val="00101E03"/>
    <w:rsid w:val="00101E7C"/>
    <w:rsid w:val="0010221F"/>
    <w:rsid w:val="00102260"/>
    <w:rsid w:val="001023DC"/>
    <w:rsid w:val="0010256D"/>
    <w:rsid w:val="00102572"/>
    <w:rsid w:val="0010275C"/>
    <w:rsid w:val="00102946"/>
    <w:rsid w:val="00102BBE"/>
    <w:rsid w:val="00102D8B"/>
    <w:rsid w:val="00102FBF"/>
    <w:rsid w:val="001030E6"/>
    <w:rsid w:val="0010333D"/>
    <w:rsid w:val="0010372A"/>
    <w:rsid w:val="00103A74"/>
    <w:rsid w:val="00103E47"/>
    <w:rsid w:val="00103F41"/>
    <w:rsid w:val="0010405F"/>
    <w:rsid w:val="001044C8"/>
    <w:rsid w:val="00104847"/>
    <w:rsid w:val="00104934"/>
    <w:rsid w:val="00104E77"/>
    <w:rsid w:val="00104F34"/>
    <w:rsid w:val="00104F3E"/>
    <w:rsid w:val="001050D3"/>
    <w:rsid w:val="00105338"/>
    <w:rsid w:val="001053C5"/>
    <w:rsid w:val="001053CB"/>
    <w:rsid w:val="001055AD"/>
    <w:rsid w:val="00105C14"/>
    <w:rsid w:val="00105CEA"/>
    <w:rsid w:val="00105E5B"/>
    <w:rsid w:val="00106132"/>
    <w:rsid w:val="001063E4"/>
    <w:rsid w:val="001065A3"/>
    <w:rsid w:val="00106730"/>
    <w:rsid w:val="0010691D"/>
    <w:rsid w:val="00106B33"/>
    <w:rsid w:val="00106C61"/>
    <w:rsid w:val="00106E69"/>
    <w:rsid w:val="00106EAA"/>
    <w:rsid w:val="00106EBA"/>
    <w:rsid w:val="00106F82"/>
    <w:rsid w:val="001070A9"/>
    <w:rsid w:val="0010716D"/>
    <w:rsid w:val="0010730E"/>
    <w:rsid w:val="00107E9D"/>
    <w:rsid w:val="00107EB4"/>
    <w:rsid w:val="001102F2"/>
    <w:rsid w:val="00110749"/>
    <w:rsid w:val="00110784"/>
    <w:rsid w:val="001108D9"/>
    <w:rsid w:val="00110933"/>
    <w:rsid w:val="00110AC5"/>
    <w:rsid w:val="00110C32"/>
    <w:rsid w:val="00110D16"/>
    <w:rsid w:val="00110F0B"/>
    <w:rsid w:val="00111026"/>
    <w:rsid w:val="0011108B"/>
    <w:rsid w:val="00111136"/>
    <w:rsid w:val="00111164"/>
    <w:rsid w:val="001114AB"/>
    <w:rsid w:val="001115B7"/>
    <w:rsid w:val="00111761"/>
    <w:rsid w:val="00111813"/>
    <w:rsid w:val="001119D2"/>
    <w:rsid w:val="00111C0C"/>
    <w:rsid w:val="00111DCB"/>
    <w:rsid w:val="00111ECE"/>
    <w:rsid w:val="00112164"/>
    <w:rsid w:val="0011241F"/>
    <w:rsid w:val="00112730"/>
    <w:rsid w:val="001128BF"/>
    <w:rsid w:val="00112A70"/>
    <w:rsid w:val="00112D09"/>
    <w:rsid w:val="00112E1A"/>
    <w:rsid w:val="00112F03"/>
    <w:rsid w:val="00112F38"/>
    <w:rsid w:val="001136AB"/>
    <w:rsid w:val="00113821"/>
    <w:rsid w:val="00113931"/>
    <w:rsid w:val="0011394B"/>
    <w:rsid w:val="00113CEE"/>
    <w:rsid w:val="00114058"/>
    <w:rsid w:val="00114090"/>
    <w:rsid w:val="00114251"/>
    <w:rsid w:val="00114330"/>
    <w:rsid w:val="00114342"/>
    <w:rsid w:val="0011449E"/>
    <w:rsid w:val="00114831"/>
    <w:rsid w:val="001149BA"/>
    <w:rsid w:val="00114AC1"/>
    <w:rsid w:val="00114F21"/>
    <w:rsid w:val="00115023"/>
    <w:rsid w:val="001153EF"/>
    <w:rsid w:val="0011572F"/>
    <w:rsid w:val="0011574B"/>
    <w:rsid w:val="0011574E"/>
    <w:rsid w:val="00115885"/>
    <w:rsid w:val="001159BF"/>
    <w:rsid w:val="00115AE2"/>
    <w:rsid w:val="00115D55"/>
    <w:rsid w:val="00115E45"/>
    <w:rsid w:val="00115E49"/>
    <w:rsid w:val="00115EC2"/>
    <w:rsid w:val="00115F05"/>
    <w:rsid w:val="00115F85"/>
    <w:rsid w:val="00115FD1"/>
    <w:rsid w:val="0011646A"/>
    <w:rsid w:val="001165CC"/>
    <w:rsid w:val="0011688E"/>
    <w:rsid w:val="001168D5"/>
    <w:rsid w:val="00116A9D"/>
    <w:rsid w:val="00116ACD"/>
    <w:rsid w:val="00116FC9"/>
    <w:rsid w:val="0011733E"/>
    <w:rsid w:val="00117603"/>
    <w:rsid w:val="00117902"/>
    <w:rsid w:val="00117B7D"/>
    <w:rsid w:val="00120353"/>
    <w:rsid w:val="001203A1"/>
    <w:rsid w:val="001205A8"/>
    <w:rsid w:val="00120698"/>
    <w:rsid w:val="001208D1"/>
    <w:rsid w:val="00120948"/>
    <w:rsid w:val="00120EFC"/>
    <w:rsid w:val="0012106B"/>
    <w:rsid w:val="001211D6"/>
    <w:rsid w:val="001212AB"/>
    <w:rsid w:val="00121329"/>
    <w:rsid w:val="001213AA"/>
    <w:rsid w:val="0012180B"/>
    <w:rsid w:val="001226A4"/>
    <w:rsid w:val="00122A30"/>
    <w:rsid w:val="00122A64"/>
    <w:rsid w:val="00122CDD"/>
    <w:rsid w:val="0012319E"/>
    <w:rsid w:val="00123641"/>
    <w:rsid w:val="0012388A"/>
    <w:rsid w:val="0012388C"/>
    <w:rsid w:val="00123AFA"/>
    <w:rsid w:val="00123C8C"/>
    <w:rsid w:val="00123D68"/>
    <w:rsid w:val="00123E8B"/>
    <w:rsid w:val="00123EB1"/>
    <w:rsid w:val="00123F2C"/>
    <w:rsid w:val="00124033"/>
    <w:rsid w:val="00124457"/>
    <w:rsid w:val="00124B43"/>
    <w:rsid w:val="00124D5F"/>
    <w:rsid w:val="00124DF8"/>
    <w:rsid w:val="00124DFE"/>
    <w:rsid w:val="0012514A"/>
    <w:rsid w:val="001253EA"/>
    <w:rsid w:val="0012567E"/>
    <w:rsid w:val="0012584D"/>
    <w:rsid w:val="00125B99"/>
    <w:rsid w:val="00125C2C"/>
    <w:rsid w:val="00125C7B"/>
    <w:rsid w:val="00125D2F"/>
    <w:rsid w:val="00126160"/>
    <w:rsid w:val="0012646F"/>
    <w:rsid w:val="001265A4"/>
    <w:rsid w:val="00126A5F"/>
    <w:rsid w:val="00126C63"/>
    <w:rsid w:val="00126DB5"/>
    <w:rsid w:val="00126E65"/>
    <w:rsid w:val="00127178"/>
    <w:rsid w:val="001272F0"/>
    <w:rsid w:val="00127AB3"/>
    <w:rsid w:val="00127CA6"/>
    <w:rsid w:val="00127D2B"/>
    <w:rsid w:val="00127DAD"/>
    <w:rsid w:val="00127F09"/>
    <w:rsid w:val="0013002A"/>
    <w:rsid w:val="0013085D"/>
    <w:rsid w:val="0013089C"/>
    <w:rsid w:val="00130A2D"/>
    <w:rsid w:val="00130A99"/>
    <w:rsid w:val="00130D57"/>
    <w:rsid w:val="00130F54"/>
    <w:rsid w:val="00131587"/>
    <w:rsid w:val="00131888"/>
    <w:rsid w:val="001318F4"/>
    <w:rsid w:val="00131C03"/>
    <w:rsid w:val="00131E45"/>
    <w:rsid w:val="00131F17"/>
    <w:rsid w:val="001323C8"/>
    <w:rsid w:val="001323F9"/>
    <w:rsid w:val="0013251F"/>
    <w:rsid w:val="00132950"/>
    <w:rsid w:val="00132B6C"/>
    <w:rsid w:val="00132DBE"/>
    <w:rsid w:val="00132E41"/>
    <w:rsid w:val="00132FA3"/>
    <w:rsid w:val="00133088"/>
    <w:rsid w:val="001331A4"/>
    <w:rsid w:val="00133346"/>
    <w:rsid w:val="001333B4"/>
    <w:rsid w:val="001333ED"/>
    <w:rsid w:val="001334AD"/>
    <w:rsid w:val="001335B1"/>
    <w:rsid w:val="001336B2"/>
    <w:rsid w:val="0013372D"/>
    <w:rsid w:val="00133733"/>
    <w:rsid w:val="0013375D"/>
    <w:rsid w:val="0013384D"/>
    <w:rsid w:val="0013393D"/>
    <w:rsid w:val="00133AD1"/>
    <w:rsid w:val="00133B4E"/>
    <w:rsid w:val="00133B67"/>
    <w:rsid w:val="00133C44"/>
    <w:rsid w:val="00133D47"/>
    <w:rsid w:val="00134530"/>
    <w:rsid w:val="001346AF"/>
    <w:rsid w:val="001348B9"/>
    <w:rsid w:val="001348CB"/>
    <w:rsid w:val="00134963"/>
    <w:rsid w:val="00134990"/>
    <w:rsid w:val="00134AD9"/>
    <w:rsid w:val="00134D8A"/>
    <w:rsid w:val="0013507E"/>
    <w:rsid w:val="001350AC"/>
    <w:rsid w:val="00135416"/>
    <w:rsid w:val="001354D1"/>
    <w:rsid w:val="001355E7"/>
    <w:rsid w:val="00135652"/>
    <w:rsid w:val="001357DF"/>
    <w:rsid w:val="00135A0A"/>
    <w:rsid w:val="00135BB9"/>
    <w:rsid w:val="001360BA"/>
    <w:rsid w:val="0013621D"/>
    <w:rsid w:val="00136354"/>
    <w:rsid w:val="0013637E"/>
    <w:rsid w:val="00136641"/>
    <w:rsid w:val="00136674"/>
    <w:rsid w:val="00136957"/>
    <w:rsid w:val="00136982"/>
    <w:rsid w:val="00136B0E"/>
    <w:rsid w:val="00136C14"/>
    <w:rsid w:val="00136C3B"/>
    <w:rsid w:val="0013703F"/>
    <w:rsid w:val="00137103"/>
    <w:rsid w:val="00137223"/>
    <w:rsid w:val="0013753B"/>
    <w:rsid w:val="00137543"/>
    <w:rsid w:val="0013756D"/>
    <w:rsid w:val="001376AB"/>
    <w:rsid w:val="0013777C"/>
    <w:rsid w:val="00137B7A"/>
    <w:rsid w:val="00137D5F"/>
    <w:rsid w:val="00137D93"/>
    <w:rsid w:val="00140082"/>
    <w:rsid w:val="00140175"/>
    <w:rsid w:val="0014036B"/>
    <w:rsid w:val="0014040A"/>
    <w:rsid w:val="001406B0"/>
    <w:rsid w:val="0014073C"/>
    <w:rsid w:val="00140757"/>
    <w:rsid w:val="00140B62"/>
    <w:rsid w:val="00140D07"/>
    <w:rsid w:val="00140F15"/>
    <w:rsid w:val="00140F9F"/>
    <w:rsid w:val="00141267"/>
    <w:rsid w:val="001417C2"/>
    <w:rsid w:val="00141A3A"/>
    <w:rsid w:val="00141AAD"/>
    <w:rsid w:val="00141B16"/>
    <w:rsid w:val="00141BDC"/>
    <w:rsid w:val="001422F4"/>
    <w:rsid w:val="001423FA"/>
    <w:rsid w:val="00142453"/>
    <w:rsid w:val="001427B5"/>
    <w:rsid w:val="0014289F"/>
    <w:rsid w:val="001428CF"/>
    <w:rsid w:val="00142A1F"/>
    <w:rsid w:val="00142CA9"/>
    <w:rsid w:val="00142D0C"/>
    <w:rsid w:val="00142E3C"/>
    <w:rsid w:val="00142E45"/>
    <w:rsid w:val="0014312A"/>
    <w:rsid w:val="00143430"/>
    <w:rsid w:val="00143471"/>
    <w:rsid w:val="001436F0"/>
    <w:rsid w:val="001439BA"/>
    <w:rsid w:val="00143BB8"/>
    <w:rsid w:val="00143DA3"/>
    <w:rsid w:val="00144013"/>
    <w:rsid w:val="00144211"/>
    <w:rsid w:val="001442C6"/>
    <w:rsid w:val="00144362"/>
    <w:rsid w:val="001447FC"/>
    <w:rsid w:val="00144B13"/>
    <w:rsid w:val="00145038"/>
    <w:rsid w:val="00145135"/>
    <w:rsid w:val="001454B8"/>
    <w:rsid w:val="001457A8"/>
    <w:rsid w:val="001457DD"/>
    <w:rsid w:val="001458DB"/>
    <w:rsid w:val="00145A17"/>
    <w:rsid w:val="00145BBE"/>
    <w:rsid w:val="00145D7F"/>
    <w:rsid w:val="00145F3B"/>
    <w:rsid w:val="00146069"/>
    <w:rsid w:val="001460B5"/>
    <w:rsid w:val="00146372"/>
    <w:rsid w:val="0014641F"/>
    <w:rsid w:val="001464A8"/>
    <w:rsid w:val="00146618"/>
    <w:rsid w:val="001467BB"/>
    <w:rsid w:val="00146932"/>
    <w:rsid w:val="00146AB3"/>
    <w:rsid w:val="00146C3B"/>
    <w:rsid w:val="00146CA8"/>
    <w:rsid w:val="0014720D"/>
    <w:rsid w:val="001472A5"/>
    <w:rsid w:val="00147548"/>
    <w:rsid w:val="00147884"/>
    <w:rsid w:val="001478BB"/>
    <w:rsid w:val="00147A82"/>
    <w:rsid w:val="00150060"/>
    <w:rsid w:val="0015018A"/>
    <w:rsid w:val="0015021A"/>
    <w:rsid w:val="00150304"/>
    <w:rsid w:val="00150454"/>
    <w:rsid w:val="00150669"/>
    <w:rsid w:val="00150827"/>
    <w:rsid w:val="00150B0D"/>
    <w:rsid w:val="00150FFC"/>
    <w:rsid w:val="00151C88"/>
    <w:rsid w:val="00151E31"/>
    <w:rsid w:val="00151EDF"/>
    <w:rsid w:val="00151F49"/>
    <w:rsid w:val="00151F9B"/>
    <w:rsid w:val="00152095"/>
    <w:rsid w:val="00152289"/>
    <w:rsid w:val="0015238E"/>
    <w:rsid w:val="001523E8"/>
    <w:rsid w:val="00152425"/>
    <w:rsid w:val="00152536"/>
    <w:rsid w:val="0015263A"/>
    <w:rsid w:val="00152648"/>
    <w:rsid w:val="001526DA"/>
    <w:rsid w:val="00152BAD"/>
    <w:rsid w:val="00152CE3"/>
    <w:rsid w:val="00152F57"/>
    <w:rsid w:val="00152FED"/>
    <w:rsid w:val="001532D1"/>
    <w:rsid w:val="0015350E"/>
    <w:rsid w:val="001535A1"/>
    <w:rsid w:val="001535EC"/>
    <w:rsid w:val="00153652"/>
    <w:rsid w:val="00153697"/>
    <w:rsid w:val="0015384A"/>
    <w:rsid w:val="00153956"/>
    <w:rsid w:val="00153B65"/>
    <w:rsid w:val="00153B86"/>
    <w:rsid w:val="00153B95"/>
    <w:rsid w:val="00153CE6"/>
    <w:rsid w:val="001540CF"/>
    <w:rsid w:val="00154146"/>
    <w:rsid w:val="00154190"/>
    <w:rsid w:val="001542CE"/>
    <w:rsid w:val="00154462"/>
    <w:rsid w:val="001545EA"/>
    <w:rsid w:val="001546D5"/>
    <w:rsid w:val="00154937"/>
    <w:rsid w:val="001549BA"/>
    <w:rsid w:val="00154FFC"/>
    <w:rsid w:val="00155099"/>
    <w:rsid w:val="001553EE"/>
    <w:rsid w:val="001553F5"/>
    <w:rsid w:val="001554C2"/>
    <w:rsid w:val="0015557D"/>
    <w:rsid w:val="00155879"/>
    <w:rsid w:val="00155B43"/>
    <w:rsid w:val="00155C4A"/>
    <w:rsid w:val="00155C85"/>
    <w:rsid w:val="00155EFE"/>
    <w:rsid w:val="00156370"/>
    <w:rsid w:val="0015642A"/>
    <w:rsid w:val="00156515"/>
    <w:rsid w:val="001568B8"/>
    <w:rsid w:val="00156A6C"/>
    <w:rsid w:val="00156B10"/>
    <w:rsid w:val="00156B2D"/>
    <w:rsid w:val="00156B35"/>
    <w:rsid w:val="00156E0B"/>
    <w:rsid w:val="00156FDA"/>
    <w:rsid w:val="001571F2"/>
    <w:rsid w:val="00157823"/>
    <w:rsid w:val="0015790D"/>
    <w:rsid w:val="00157AD8"/>
    <w:rsid w:val="00157C2E"/>
    <w:rsid w:val="00157C5E"/>
    <w:rsid w:val="0016008F"/>
    <w:rsid w:val="0016015A"/>
    <w:rsid w:val="00160171"/>
    <w:rsid w:val="001601CA"/>
    <w:rsid w:val="0016020E"/>
    <w:rsid w:val="001603D4"/>
    <w:rsid w:val="00160503"/>
    <w:rsid w:val="001605B8"/>
    <w:rsid w:val="00160701"/>
    <w:rsid w:val="00160CAE"/>
    <w:rsid w:val="00160D7C"/>
    <w:rsid w:val="00160E30"/>
    <w:rsid w:val="0016106D"/>
    <w:rsid w:val="001612E1"/>
    <w:rsid w:val="001614DB"/>
    <w:rsid w:val="0016194E"/>
    <w:rsid w:val="001619EF"/>
    <w:rsid w:val="00162101"/>
    <w:rsid w:val="0016236C"/>
    <w:rsid w:val="001624E5"/>
    <w:rsid w:val="001624EE"/>
    <w:rsid w:val="00162625"/>
    <w:rsid w:val="0016294C"/>
    <w:rsid w:val="00162DC8"/>
    <w:rsid w:val="001630A8"/>
    <w:rsid w:val="0016338C"/>
    <w:rsid w:val="001634C7"/>
    <w:rsid w:val="00163826"/>
    <w:rsid w:val="001638E3"/>
    <w:rsid w:val="00163943"/>
    <w:rsid w:val="00163BA1"/>
    <w:rsid w:val="00163D18"/>
    <w:rsid w:val="00163DC8"/>
    <w:rsid w:val="00163F22"/>
    <w:rsid w:val="00163F84"/>
    <w:rsid w:val="001640B9"/>
    <w:rsid w:val="001640CA"/>
    <w:rsid w:val="0016417B"/>
    <w:rsid w:val="001643E6"/>
    <w:rsid w:val="001644B1"/>
    <w:rsid w:val="001645DE"/>
    <w:rsid w:val="0016470E"/>
    <w:rsid w:val="001647FF"/>
    <w:rsid w:val="00164924"/>
    <w:rsid w:val="001649DD"/>
    <w:rsid w:val="00164CAA"/>
    <w:rsid w:val="00164E0A"/>
    <w:rsid w:val="00164E10"/>
    <w:rsid w:val="00164F48"/>
    <w:rsid w:val="00164F52"/>
    <w:rsid w:val="0016520F"/>
    <w:rsid w:val="001652D7"/>
    <w:rsid w:val="001654A1"/>
    <w:rsid w:val="001655ED"/>
    <w:rsid w:val="0016596E"/>
    <w:rsid w:val="00165A5F"/>
    <w:rsid w:val="0016615E"/>
    <w:rsid w:val="001661FE"/>
    <w:rsid w:val="00166223"/>
    <w:rsid w:val="00166326"/>
    <w:rsid w:val="00166492"/>
    <w:rsid w:val="001665A7"/>
    <w:rsid w:val="001666F9"/>
    <w:rsid w:val="00166828"/>
    <w:rsid w:val="001670D8"/>
    <w:rsid w:val="0016719B"/>
    <w:rsid w:val="0016735E"/>
    <w:rsid w:val="0016793E"/>
    <w:rsid w:val="00167D4D"/>
    <w:rsid w:val="00167F4E"/>
    <w:rsid w:val="00170419"/>
    <w:rsid w:val="00170635"/>
    <w:rsid w:val="0017070D"/>
    <w:rsid w:val="00170837"/>
    <w:rsid w:val="0017095A"/>
    <w:rsid w:val="00170A7B"/>
    <w:rsid w:val="00170AFD"/>
    <w:rsid w:val="00171035"/>
    <w:rsid w:val="00171056"/>
    <w:rsid w:val="001713B7"/>
    <w:rsid w:val="0017141E"/>
    <w:rsid w:val="00171ADB"/>
    <w:rsid w:val="00171EB1"/>
    <w:rsid w:val="00171F58"/>
    <w:rsid w:val="00171F9A"/>
    <w:rsid w:val="00171FBF"/>
    <w:rsid w:val="00172029"/>
    <w:rsid w:val="0017219B"/>
    <w:rsid w:val="001724EB"/>
    <w:rsid w:val="00172527"/>
    <w:rsid w:val="00172D5A"/>
    <w:rsid w:val="00172F49"/>
    <w:rsid w:val="001733A4"/>
    <w:rsid w:val="001735A0"/>
    <w:rsid w:val="001737B2"/>
    <w:rsid w:val="00173834"/>
    <w:rsid w:val="00173AB9"/>
    <w:rsid w:val="00173B6C"/>
    <w:rsid w:val="00173C7C"/>
    <w:rsid w:val="00173E29"/>
    <w:rsid w:val="00173EED"/>
    <w:rsid w:val="00173EF8"/>
    <w:rsid w:val="00174368"/>
    <w:rsid w:val="001744B9"/>
    <w:rsid w:val="001744EA"/>
    <w:rsid w:val="001746C9"/>
    <w:rsid w:val="00174947"/>
    <w:rsid w:val="0017497D"/>
    <w:rsid w:val="00174B81"/>
    <w:rsid w:val="00174D2C"/>
    <w:rsid w:val="00174D82"/>
    <w:rsid w:val="00174E44"/>
    <w:rsid w:val="00174EC5"/>
    <w:rsid w:val="00175053"/>
    <w:rsid w:val="001751F7"/>
    <w:rsid w:val="001753B7"/>
    <w:rsid w:val="001757E7"/>
    <w:rsid w:val="00175873"/>
    <w:rsid w:val="0017592E"/>
    <w:rsid w:val="0017599C"/>
    <w:rsid w:val="00175C59"/>
    <w:rsid w:val="0017602D"/>
    <w:rsid w:val="001760BC"/>
    <w:rsid w:val="00176573"/>
    <w:rsid w:val="00176674"/>
    <w:rsid w:val="00176818"/>
    <w:rsid w:val="0017686B"/>
    <w:rsid w:val="00176A1A"/>
    <w:rsid w:val="00176B82"/>
    <w:rsid w:val="00176E33"/>
    <w:rsid w:val="00176E3B"/>
    <w:rsid w:val="00176ECB"/>
    <w:rsid w:val="0017716E"/>
    <w:rsid w:val="0017722E"/>
    <w:rsid w:val="001773FF"/>
    <w:rsid w:val="001774F9"/>
    <w:rsid w:val="0017752D"/>
    <w:rsid w:val="0017759F"/>
    <w:rsid w:val="001775DF"/>
    <w:rsid w:val="00177832"/>
    <w:rsid w:val="001779D1"/>
    <w:rsid w:val="00177BEE"/>
    <w:rsid w:val="00177C78"/>
    <w:rsid w:val="00177D48"/>
    <w:rsid w:val="00177D51"/>
    <w:rsid w:val="001801A8"/>
    <w:rsid w:val="001801F5"/>
    <w:rsid w:val="0018020D"/>
    <w:rsid w:val="00180263"/>
    <w:rsid w:val="00180590"/>
    <w:rsid w:val="001805B0"/>
    <w:rsid w:val="00180A31"/>
    <w:rsid w:val="00180A5A"/>
    <w:rsid w:val="00180B81"/>
    <w:rsid w:val="00180F2B"/>
    <w:rsid w:val="00180F3C"/>
    <w:rsid w:val="00181071"/>
    <w:rsid w:val="00181178"/>
    <w:rsid w:val="0018119E"/>
    <w:rsid w:val="00181A05"/>
    <w:rsid w:val="00181C5C"/>
    <w:rsid w:val="00181EEF"/>
    <w:rsid w:val="00181F3E"/>
    <w:rsid w:val="0018206A"/>
    <w:rsid w:val="00182123"/>
    <w:rsid w:val="001822DB"/>
    <w:rsid w:val="001826F8"/>
    <w:rsid w:val="0018274F"/>
    <w:rsid w:val="001828DD"/>
    <w:rsid w:val="00182FE0"/>
    <w:rsid w:val="0018311B"/>
    <w:rsid w:val="0018359A"/>
    <w:rsid w:val="001835FF"/>
    <w:rsid w:val="001836CE"/>
    <w:rsid w:val="00183911"/>
    <w:rsid w:val="00183F3B"/>
    <w:rsid w:val="0018419E"/>
    <w:rsid w:val="00184293"/>
    <w:rsid w:val="0018444A"/>
    <w:rsid w:val="001845FB"/>
    <w:rsid w:val="00184667"/>
    <w:rsid w:val="00184C15"/>
    <w:rsid w:val="00184CDD"/>
    <w:rsid w:val="00184DAB"/>
    <w:rsid w:val="00184F36"/>
    <w:rsid w:val="0018516D"/>
    <w:rsid w:val="00185490"/>
    <w:rsid w:val="001854C1"/>
    <w:rsid w:val="00185534"/>
    <w:rsid w:val="00185719"/>
    <w:rsid w:val="00185CED"/>
    <w:rsid w:val="00185DA6"/>
    <w:rsid w:val="00185F64"/>
    <w:rsid w:val="00186096"/>
    <w:rsid w:val="00186E40"/>
    <w:rsid w:val="00186F7C"/>
    <w:rsid w:val="00186F9A"/>
    <w:rsid w:val="00187220"/>
    <w:rsid w:val="001873F8"/>
    <w:rsid w:val="00187429"/>
    <w:rsid w:val="0018772E"/>
    <w:rsid w:val="00187852"/>
    <w:rsid w:val="00187A08"/>
    <w:rsid w:val="00187A94"/>
    <w:rsid w:val="00187A9C"/>
    <w:rsid w:val="00187C37"/>
    <w:rsid w:val="00187E3C"/>
    <w:rsid w:val="00187F60"/>
    <w:rsid w:val="0019020B"/>
    <w:rsid w:val="0019029E"/>
    <w:rsid w:val="00190329"/>
    <w:rsid w:val="00190572"/>
    <w:rsid w:val="00190616"/>
    <w:rsid w:val="00190706"/>
    <w:rsid w:val="00190804"/>
    <w:rsid w:val="0019088F"/>
    <w:rsid w:val="00190C51"/>
    <w:rsid w:val="00190D90"/>
    <w:rsid w:val="001911CB"/>
    <w:rsid w:val="001914AA"/>
    <w:rsid w:val="001915DA"/>
    <w:rsid w:val="0019178C"/>
    <w:rsid w:val="00191C39"/>
    <w:rsid w:val="00191C45"/>
    <w:rsid w:val="00191D03"/>
    <w:rsid w:val="001920D1"/>
    <w:rsid w:val="001921DA"/>
    <w:rsid w:val="00192238"/>
    <w:rsid w:val="001929A6"/>
    <w:rsid w:val="00192A85"/>
    <w:rsid w:val="00192AE5"/>
    <w:rsid w:val="00192B3C"/>
    <w:rsid w:val="00192FA5"/>
    <w:rsid w:val="00192FE7"/>
    <w:rsid w:val="001932D1"/>
    <w:rsid w:val="0019336B"/>
    <w:rsid w:val="00193645"/>
    <w:rsid w:val="001939A6"/>
    <w:rsid w:val="00193A96"/>
    <w:rsid w:val="00193ACC"/>
    <w:rsid w:val="00193BFD"/>
    <w:rsid w:val="00193BFE"/>
    <w:rsid w:val="00193F29"/>
    <w:rsid w:val="00193FD0"/>
    <w:rsid w:val="0019408F"/>
    <w:rsid w:val="001942A9"/>
    <w:rsid w:val="0019481E"/>
    <w:rsid w:val="00194960"/>
    <w:rsid w:val="00194A15"/>
    <w:rsid w:val="00194D61"/>
    <w:rsid w:val="00194E7E"/>
    <w:rsid w:val="00194F9B"/>
    <w:rsid w:val="0019510D"/>
    <w:rsid w:val="00195322"/>
    <w:rsid w:val="0019560E"/>
    <w:rsid w:val="00195702"/>
    <w:rsid w:val="001958E3"/>
    <w:rsid w:val="00195AE7"/>
    <w:rsid w:val="0019601B"/>
    <w:rsid w:val="00196048"/>
    <w:rsid w:val="0019677E"/>
    <w:rsid w:val="00196A82"/>
    <w:rsid w:val="00196C6C"/>
    <w:rsid w:val="00196E03"/>
    <w:rsid w:val="00196EC3"/>
    <w:rsid w:val="0019702C"/>
    <w:rsid w:val="0019769B"/>
    <w:rsid w:val="00197B47"/>
    <w:rsid w:val="00197D8F"/>
    <w:rsid w:val="00197FFE"/>
    <w:rsid w:val="001A0D25"/>
    <w:rsid w:val="001A0E6A"/>
    <w:rsid w:val="001A1215"/>
    <w:rsid w:val="001A1275"/>
    <w:rsid w:val="001A146C"/>
    <w:rsid w:val="001A1488"/>
    <w:rsid w:val="001A1570"/>
    <w:rsid w:val="001A160D"/>
    <w:rsid w:val="001A16FA"/>
    <w:rsid w:val="001A1917"/>
    <w:rsid w:val="001A19DD"/>
    <w:rsid w:val="001A1B99"/>
    <w:rsid w:val="001A1C64"/>
    <w:rsid w:val="001A1E7F"/>
    <w:rsid w:val="001A21FE"/>
    <w:rsid w:val="001A228D"/>
    <w:rsid w:val="001A2435"/>
    <w:rsid w:val="001A286F"/>
    <w:rsid w:val="001A2918"/>
    <w:rsid w:val="001A293C"/>
    <w:rsid w:val="001A2965"/>
    <w:rsid w:val="001A2A3C"/>
    <w:rsid w:val="001A2D02"/>
    <w:rsid w:val="001A2DFE"/>
    <w:rsid w:val="001A3076"/>
    <w:rsid w:val="001A3120"/>
    <w:rsid w:val="001A31A5"/>
    <w:rsid w:val="001A33EA"/>
    <w:rsid w:val="001A389C"/>
    <w:rsid w:val="001A3AB4"/>
    <w:rsid w:val="001A3B75"/>
    <w:rsid w:val="001A3B7A"/>
    <w:rsid w:val="001A3D65"/>
    <w:rsid w:val="001A3DA3"/>
    <w:rsid w:val="001A4168"/>
    <w:rsid w:val="001A418E"/>
    <w:rsid w:val="001A4641"/>
    <w:rsid w:val="001A46FB"/>
    <w:rsid w:val="001A46FD"/>
    <w:rsid w:val="001A5096"/>
    <w:rsid w:val="001A5273"/>
    <w:rsid w:val="001A5325"/>
    <w:rsid w:val="001A590C"/>
    <w:rsid w:val="001A5944"/>
    <w:rsid w:val="001A5B1A"/>
    <w:rsid w:val="001A5BC3"/>
    <w:rsid w:val="001A5D05"/>
    <w:rsid w:val="001A5D2F"/>
    <w:rsid w:val="001A5EA2"/>
    <w:rsid w:val="001A5EE4"/>
    <w:rsid w:val="001A5F7B"/>
    <w:rsid w:val="001A5FB1"/>
    <w:rsid w:val="001A60B0"/>
    <w:rsid w:val="001A65DC"/>
    <w:rsid w:val="001A68A0"/>
    <w:rsid w:val="001A698A"/>
    <w:rsid w:val="001A6B22"/>
    <w:rsid w:val="001A6B63"/>
    <w:rsid w:val="001A6C53"/>
    <w:rsid w:val="001A6CCC"/>
    <w:rsid w:val="001A6D38"/>
    <w:rsid w:val="001A70C8"/>
    <w:rsid w:val="001A71C9"/>
    <w:rsid w:val="001A7429"/>
    <w:rsid w:val="001A760C"/>
    <w:rsid w:val="001A76D8"/>
    <w:rsid w:val="001A799B"/>
    <w:rsid w:val="001A7AA9"/>
    <w:rsid w:val="001A7AC7"/>
    <w:rsid w:val="001A7C38"/>
    <w:rsid w:val="001B01A0"/>
    <w:rsid w:val="001B02E1"/>
    <w:rsid w:val="001B02F8"/>
    <w:rsid w:val="001B044A"/>
    <w:rsid w:val="001B069A"/>
    <w:rsid w:val="001B08D9"/>
    <w:rsid w:val="001B0FC4"/>
    <w:rsid w:val="001B1913"/>
    <w:rsid w:val="001B2104"/>
    <w:rsid w:val="001B2205"/>
    <w:rsid w:val="001B2279"/>
    <w:rsid w:val="001B248E"/>
    <w:rsid w:val="001B24D6"/>
    <w:rsid w:val="001B2672"/>
    <w:rsid w:val="001B26A2"/>
    <w:rsid w:val="001B2729"/>
    <w:rsid w:val="001B2866"/>
    <w:rsid w:val="001B2881"/>
    <w:rsid w:val="001B2B02"/>
    <w:rsid w:val="001B2F79"/>
    <w:rsid w:val="001B34A3"/>
    <w:rsid w:val="001B3675"/>
    <w:rsid w:val="001B37C8"/>
    <w:rsid w:val="001B3E32"/>
    <w:rsid w:val="001B48BA"/>
    <w:rsid w:val="001B4A10"/>
    <w:rsid w:val="001B4B2C"/>
    <w:rsid w:val="001B4D63"/>
    <w:rsid w:val="001B4F10"/>
    <w:rsid w:val="001B5004"/>
    <w:rsid w:val="001B5026"/>
    <w:rsid w:val="001B50DE"/>
    <w:rsid w:val="001B5154"/>
    <w:rsid w:val="001B5455"/>
    <w:rsid w:val="001B5647"/>
    <w:rsid w:val="001B5794"/>
    <w:rsid w:val="001B58EC"/>
    <w:rsid w:val="001B591D"/>
    <w:rsid w:val="001B5A70"/>
    <w:rsid w:val="001B5ACC"/>
    <w:rsid w:val="001B5AD8"/>
    <w:rsid w:val="001B5B75"/>
    <w:rsid w:val="001B5B8B"/>
    <w:rsid w:val="001B5C6A"/>
    <w:rsid w:val="001B5DC8"/>
    <w:rsid w:val="001B6193"/>
    <w:rsid w:val="001B6433"/>
    <w:rsid w:val="001B65F4"/>
    <w:rsid w:val="001B69F1"/>
    <w:rsid w:val="001B6E30"/>
    <w:rsid w:val="001B713B"/>
    <w:rsid w:val="001B740B"/>
    <w:rsid w:val="001B75C2"/>
    <w:rsid w:val="001B770F"/>
    <w:rsid w:val="001B77B6"/>
    <w:rsid w:val="001B7A3B"/>
    <w:rsid w:val="001B7BB8"/>
    <w:rsid w:val="001B7C83"/>
    <w:rsid w:val="001B7D97"/>
    <w:rsid w:val="001B7F9E"/>
    <w:rsid w:val="001B7FEB"/>
    <w:rsid w:val="001C0206"/>
    <w:rsid w:val="001C0246"/>
    <w:rsid w:val="001C039D"/>
    <w:rsid w:val="001C0489"/>
    <w:rsid w:val="001C04D4"/>
    <w:rsid w:val="001C054B"/>
    <w:rsid w:val="001C09E1"/>
    <w:rsid w:val="001C0A4F"/>
    <w:rsid w:val="001C0B34"/>
    <w:rsid w:val="001C0BE5"/>
    <w:rsid w:val="001C0D35"/>
    <w:rsid w:val="001C11C0"/>
    <w:rsid w:val="001C12A3"/>
    <w:rsid w:val="001C12CC"/>
    <w:rsid w:val="001C12E8"/>
    <w:rsid w:val="001C12EE"/>
    <w:rsid w:val="001C17BB"/>
    <w:rsid w:val="001C187E"/>
    <w:rsid w:val="001C1A37"/>
    <w:rsid w:val="001C1B48"/>
    <w:rsid w:val="001C1BC8"/>
    <w:rsid w:val="001C1C49"/>
    <w:rsid w:val="001C1EE1"/>
    <w:rsid w:val="001C1EF2"/>
    <w:rsid w:val="001C2154"/>
    <w:rsid w:val="001C2225"/>
    <w:rsid w:val="001C22F7"/>
    <w:rsid w:val="001C286F"/>
    <w:rsid w:val="001C2B41"/>
    <w:rsid w:val="001C2B86"/>
    <w:rsid w:val="001C2C32"/>
    <w:rsid w:val="001C2CC6"/>
    <w:rsid w:val="001C2F54"/>
    <w:rsid w:val="001C2FBE"/>
    <w:rsid w:val="001C3308"/>
    <w:rsid w:val="001C354B"/>
    <w:rsid w:val="001C357C"/>
    <w:rsid w:val="001C373E"/>
    <w:rsid w:val="001C3A01"/>
    <w:rsid w:val="001C3BBB"/>
    <w:rsid w:val="001C40D1"/>
    <w:rsid w:val="001C428E"/>
    <w:rsid w:val="001C4356"/>
    <w:rsid w:val="001C4582"/>
    <w:rsid w:val="001C45C0"/>
    <w:rsid w:val="001C468A"/>
    <w:rsid w:val="001C472F"/>
    <w:rsid w:val="001C47DE"/>
    <w:rsid w:val="001C4A38"/>
    <w:rsid w:val="001C4A9E"/>
    <w:rsid w:val="001C5001"/>
    <w:rsid w:val="001C5103"/>
    <w:rsid w:val="001C52A8"/>
    <w:rsid w:val="001C55F2"/>
    <w:rsid w:val="001C5704"/>
    <w:rsid w:val="001C5794"/>
    <w:rsid w:val="001C5922"/>
    <w:rsid w:val="001C5998"/>
    <w:rsid w:val="001C5ADF"/>
    <w:rsid w:val="001C5E56"/>
    <w:rsid w:val="001C5E8E"/>
    <w:rsid w:val="001C6120"/>
    <w:rsid w:val="001C64DD"/>
    <w:rsid w:val="001C6516"/>
    <w:rsid w:val="001C6857"/>
    <w:rsid w:val="001C69F5"/>
    <w:rsid w:val="001C6B5C"/>
    <w:rsid w:val="001C6B8F"/>
    <w:rsid w:val="001C70AE"/>
    <w:rsid w:val="001C7155"/>
    <w:rsid w:val="001C71D9"/>
    <w:rsid w:val="001C72EC"/>
    <w:rsid w:val="001C738F"/>
    <w:rsid w:val="001C76D5"/>
    <w:rsid w:val="001C774D"/>
    <w:rsid w:val="001C7DFB"/>
    <w:rsid w:val="001C7E48"/>
    <w:rsid w:val="001C7F49"/>
    <w:rsid w:val="001D039B"/>
    <w:rsid w:val="001D0616"/>
    <w:rsid w:val="001D0E2E"/>
    <w:rsid w:val="001D0FDC"/>
    <w:rsid w:val="001D1258"/>
    <w:rsid w:val="001D12F1"/>
    <w:rsid w:val="001D14AB"/>
    <w:rsid w:val="001D1AB8"/>
    <w:rsid w:val="001D2100"/>
    <w:rsid w:val="001D2374"/>
    <w:rsid w:val="001D25D1"/>
    <w:rsid w:val="001D286F"/>
    <w:rsid w:val="001D2987"/>
    <w:rsid w:val="001D2C94"/>
    <w:rsid w:val="001D2CFF"/>
    <w:rsid w:val="001D2D5E"/>
    <w:rsid w:val="001D2FA1"/>
    <w:rsid w:val="001D316E"/>
    <w:rsid w:val="001D31AF"/>
    <w:rsid w:val="001D32F6"/>
    <w:rsid w:val="001D33D9"/>
    <w:rsid w:val="001D35C6"/>
    <w:rsid w:val="001D35DD"/>
    <w:rsid w:val="001D36F6"/>
    <w:rsid w:val="001D3D5F"/>
    <w:rsid w:val="001D3FB4"/>
    <w:rsid w:val="001D41FF"/>
    <w:rsid w:val="001D4303"/>
    <w:rsid w:val="001D44B5"/>
    <w:rsid w:val="001D45E5"/>
    <w:rsid w:val="001D461A"/>
    <w:rsid w:val="001D4A9D"/>
    <w:rsid w:val="001D4AAD"/>
    <w:rsid w:val="001D4C4E"/>
    <w:rsid w:val="001D4D1C"/>
    <w:rsid w:val="001D5021"/>
    <w:rsid w:val="001D5722"/>
    <w:rsid w:val="001D5AFA"/>
    <w:rsid w:val="001D5BEB"/>
    <w:rsid w:val="001D5C0F"/>
    <w:rsid w:val="001D5CCE"/>
    <w:rsid w:val="001D5DF9"/>
    <w:rsid w:val="001D6086"/>
    <w:rsid w:val="001D6103"/>
    <w:rsid w:val="001D62FA"/>
    <w:rsid w:val="001D65C2"/>
    <w:rsid w:val="001D65CA"/>
    <w:rsid w:val="001D66D2"/>
    <w:rsid w:val="001D6BB5"/>
    <w:rsid w:val="001D6CFC"/>
    <w:rsid w:val="001D6D87"/>
    <w:rsid w:val="001D7018"/>
    <w:rsid w:val="001D70A8"/>
    <w:rsid w:val="001D7177"/>
    <w:rsid w:val="001D722D"/>
    <w:rsid w:val="001D756E"/>
    <w:rsid w:val="001D784A"/>
    <w:rsid w:val="001D79CA"/>
    <w:rsid w:val="001D7A07"/>
    <w:rsid w:val="001D7CEB"/>
    <w:rsid w:val="001D7CF4"/>
    <w:rsid w:val="001D7F31"/>
    <w:rsid w:val="001E010E"/>
    <w:rsid w:val="001E04A4"/>
    <w:rsid w:val="001E04AF"/>
    <w:rsid w:val="001E04EE"/>
    <w:rsid w:val="001E05AF"/>
    <w:rsid w:val="001E07C5"/>
    <w:rsid w:val="001E0C5C"/>
    <w:rsid w:val="001E0C8E"/>
    <w:rsid w:val="001E0FC4"/>
    <w:rsid w:val="001E12EA"/>
    <w:rsid w:val="001E176D"/>
    <w:rsid w:val="001E1A1B"/>
    <w:rsid w:val="001E1BCE"/>
    <w:rsid w:val="001E1CB6"/>
    <w:rsid w:val="001E1E05"/>
    <w:rsid w:val="001E1F06"/>
    <w:rsid w:val="001E1F0B"/>
    <w:rsid w:val="001E1FA2"/>
    <w:rsid w:val="001E2086"/>
    <w:rsid w:val="001E20BE"/>
    <w:rsid w:val="001E25BC"/>
    <w:rsid w:val="001E2616"/>
    <w:rsid w:val="001E2898"/>
    <w:rsid w:val="001E313A"/>
    <w:rsid w:val="001E339F"/>
    <w:rsid w:val="001E3614"/>
    <w:rsid w:val="001E3629"/>
    <w:rsid w:val="001E36C6"/>
    <w:rsid w:val="001E3B2C"/>
    <w:rsid w:val="001E3BA3"/>
    <w:rsid w:val="001E3EB7"/>
    <w:rsid w:val="001E3FCD"/>
    <w:rsid w:val="001E40F0"/>
    <w:rsid w:val="001E4172"/>
    <w:rsid w:val="001E4AC7"/>
    <w:rsid w:val="001E5263"/>
    <w:rsid w:val="001E5315"/>
    <w:rsid w:val="001E5405"/>
    <w:rsid w:val="001E5490"/>
    <w:rsid w:val="001E5513"/>
    <w:rsid w:val="001E552D"/>
    <w:rsid w:val="001E5730"/>
    <w:rsid w:val="001E5E2E"/>
    <w:rsid w:val="001E60EC"/>
    <w:rsid w:val="001E6181"/>
    <w:rsid w:val="001E6274"/>
    <w:rsid w:val="001E6352"/>
    <w:rsid w:val="001E657E"/>
    <w:rsid w:val="001E6746"/>
    <w:rsid w:val="001E6AD7"/>
    <w:rsid w:val="001E6D2B"/>
    <w:rsid w:val="001E6F4B"/>
    <w:rsid w:val="001E70AD"/>
    <w:rsid w:val="001E7237"/>
    <w:rsid w:val="001E7303"/>
    <w:rsid w:val="001E7983"/>
    <w:rsid w:val="001E7AEA"/>
    <w:rsid w:val="001E7AF6"/>
    <w:rsid w:val="001E7BE6"/>
    <w:rsid w:val="001E7D4C"/>
    <w:rsid w:val="001E7DA9"/>
    <w:rsid w:val="001E7DB6"/>
    <w:rsid w:val="001E7F02"/>
    <w:rsid w:val="001E7F99"/>
    <w:rsid w:val="001E7FBF"/>
    <w:rsid w:val="001F01B8"/>
    <w:rsid w:val="001F03FA"/>
    <w:rsid w:val="001F04E3"/>
    <w:rsid w:val="001F052C"/>
    <w:rsid w:val="001F08E0"/>
    <w:rsid w:val="001F0962"/>
    <w:rsid w:val="001F0C44"/>
    <w:rsid w:val="001F0D8E"/>
    <w:rsid w:val="001F0E25"/>
    <w:rsid w:val="001F0FC3"/>
    <w:rsid w:val="001F1038"/>
    <w:rsid w:val="001F1188"/>
    <w:rsid w:val="001F1302"/>
    <w:rsid w:val="001F1499"/>
    <w:rsid w:val="001F19D4"/>
    <w:rsid w:val="001F1B8D"/>
    <w:rsid w:val="001F1C7C"/>
    <w:rsid w:val="001F1CAB"/>
    <w:rsid w:val="001F1EC5"/>
    <w:rsid w:val="001F1F11"/>
    <w:rsid w:val="001F22F0"/>
    <w:rsid w:val="001F2629"/>
    <w:rsid w:val="001F26C8"/>
    <w:rsid w:val="001F274F"/>
    <w:rsid w:val="001F27AD"/>
    <w:rsid w:val="001F289C"/>
    <w:rsid w:val="001F2BF9"/>
    <w:rsid w:val="001F2F68"/>
    <w:rsid w:val="001F33B3"/>
    <w:rsid w:val="001F36DD"/>
    <w:rsid w:val="001F3811"/>
    <w:rsid w:val="001F3AF2"/>
    <w:rsid w:val="001F4ACA"/>
    <w:rsid w:val="001F4D86"/>
    <w:rsid w:val="001F5086"/>
    <w:rsid w:val="001F5098"/>
    <w:rsid w:val="001F50F4"/>
    <w:rsid w:val="001F5131"/>
    <w:rsid w:val="001F5200"/>
    <w:rsid w:val="001F54AF"/>
    <w:rsid w:val="001F5AA7"/>
    <w:rsid w:val="001F5AE2"/>
    <w:rsid w:val="001F5F85"/>
    <w:rsid w:val="001F6008"/>
    <w:rsid w:val="001F60A3"/>
    <w:rsid w:val="001F6110"/>
    <w:rsid w:val="001F61A9"/>
    <w:rsid w:val="001F641B"/>
    <w:rsid w:val="001F66F3"/>
    <w:rsid w:val="001F6705"/>
    <w:rsid w:val="001F6C19"/>
    <w:rsid w:val="001F6D4D"/>
    <w:rsid w:val="001F7043"/>
    <w:rsid w:val="001F72F2"/>
    <w:rsid w:val="001F790C"/>
    <w:rsid w:val="001F7981"/>
    <w:rsid w:val="001F7C00"/>
    <w:rsid w:val="001F7CBD"/>
    <w:rsid w:val="0020042C"/>
    <w:rsid w:val="00200525"/>
    <w:rsid w:val="002009A3"/>
    <w:rsid w:val="00200A1E"/>
    <w:rsid w:val="00200D16"/>
    <w:rsid w:val="00200F1A"/>
    <w:rsid w:val="002011A9"/>
    <w:rsid w:val="0020130D"/>
    <w:rsid w:val="00201385"/>
    <w:rsid w:val="00201538"/>
    <w:rsid w:val="002016CC"/>
    <w:rsid w:val="0020178F"/>
    <w:rsid w:val="00201D06"/>
    <w:rsid w:val="00201D1A"/>
    <w:rsid w:val="00201E9F"/>
    <w:rsid w:val="00201F23"/>
    <w:rsid w:val="00201F47"/>
    <w:rsid w:val="00202147"/>
    <w:rsid w:val="00202272"/>
    <w:rsid w:val="002022F5"/>
    <w:rsid w:val="0020231B"/>
    <w:rsid w:val="00202717"/>
    <w:rsid w:val="00202790"/>
    <w:rsid w:val="00202B28"/>
    <w:rsid w:val="00202D67"/>
    <w:rsid w:val="00202DCF"/>
    <w:rsid w:val="00202F25"/>
    <w:rsid w:val="00203546"/>
    <w:rsid w:val="002035B3"/>
    <w:rsid w:val="00203929"/>
    <w:rsid w:val="0020395B"/>
    <w:rsid w:val="002039D0"/>
    <w:rsid w:val="00203A20"/>
    <w:rsid w:val="00203AF6"/>
    <w:rsid w:val="00203BFE"/>
    <w:rsid w:val="00203C2F"/>
    <w:rsid w:val="00203CD6"/>
    <w:rsid w:val="00203D90"/>
    <w:rsid w:val="00203EA0"/>
    <w:rsid w:val="00203EBF"/>
    <w:rsid w:val="00203F0A"/>
    <w:rsid w:val="00203F0C"/>
    <w:rsid w:val="00204460"/>
    <w:rsid w:val="00204853"/>
    <w:rsid w:val="00204869"/>
    <w:rsid w:val="00204DFB"/>
    <w:rsid w:val="0020500B"/>
    <w:rsid w:val="002051D7"/>
    <w:rsid w:val="002051EA"/>
    <w:rsid w:val="002056C5"/>
    <w:rsid w:val="00205853"/>
    <w:rsid w:val="002058B1"/>
    <w:rsid w:val="00205B0A"/>
    <w:rsid w:val="00205CBC"/>
    <w:rsid w:val="00205E9E"/>
    <w:rsid w:val="00205EDF"/>
    <w:rsid w:val="0020607F"/>
    <w:rsid w:val="00206259"/>
    <w:rsid w:val="002064C5"/>
    <w:rsid w:val="00206794"/>
    <w:rsid w:val="0020682C"/>
    <w:rsid w:val="00206CE5"/>
    <w:rsid w:val="0020701C"/>
    <w:rsid w:val="002073F5"/>
    <w:rsid w:val="002074B7"/>
    <w:rsid w:val="0020758D"/>
    <w:rsid w:val="00207818"/>
    <w:rsid w:val="00207AA7"/>
    <w:rsid w:val="00207C7B"/>
    <w:rsid w:val="00207DFF"/>
    <w:rsid w:val="00210044"/>
    <w:rsid w:val="00210363"/>
    <w:rsid w:val="00210397"/>
    <w:rsid w:val="00210474"/>
    <w:rsid w:val="002105B2"/>
    <w:rsid w:val="0021061A"/>
    <w:rsid w:val="00210749"/>
    <w:rsid w:val="002108FB"/>
    <w:rsid w:val="00210A78"/>
    <w:rsid w:val="00210FAC"/>
    <w:rsid w:val="00211417"/>
    <w:rsid w:val="00211470"/>
    <w:rsid w:val="002116C6"/>
    <w:rsid w:val="00211922"/>
    <w:rsid w:val="00211A6D"/>
    <w:rsid w:val="00211ABC"/>
    <w:rsid w:val="00211C13"/>
    <w:rsid w:val="00211DD0"/>
    <w:rsid w:val="0021213A"/>
    <w:rsid w:val="0021265F"/>
    <w:rsid w:val="002127D4"/>
    <w:rsid w:val="00212992"/>
    <w:rsid w:val="00212CB4"/>
    <w:rsid w:val="00212F0A"/>
    <w:rsid w:val="00212F1E"/>
    <w:rsid w:val="002132E2"/>
    <w:rsid w:val="002135D7"/>
    <w:rsid w:val="00213817"/>
    <w:rsid w:val="002138FF"/>
    <w:rsid w:val="002139B2"/>
    <w:rsid w:val="00213A01"/>
    <w:rsid w:val="00213B19"/>
    <w:rsid w:val="00213C93"/>
    <w:rsid w:val="00213E00"/>
    <w:rsid w:val="00214428"/>
    <w:rsid w:val="0021450C"/>
    <w:rsid w:val="002145EB"/>
    <w:rsid w:val="00214B39"/>
    <w:rsid w:val="00214BBD"/>
    <w:rsid w:val="00214DB7"/>
    <w:rsid w:val="00215505"/>
    <w:rsid w:val="002157EC"/>
    <w:rsid w:val="00215834"/>
    <w:rsid w:val="00215A55"/>
    <w:rsid w:val="00215BED"/>
    <w:rsid w:val="00215CC2"/>
    <w:rsid w:val="00215ED8"/>
    <w:rsid w:val="00216572"/>
    <w:rsid w:val="00216651"/>
    <w:rsid w:val="00216653"/>
    <w:rsid w:val="00216782"/>
    <w:rsid w:val="00216BBE"/>
    <w:rsid w:val="00216FF3"/>
    <w:rsid w:val="0021748A"/>
    <w:rsid w:val="00217636"/>
    <w:rsid w:val="0021768E"/>
    <w:rsid w:val="002176FB"/>
    <w:rsid w:val="00217700"/>
    <w:rsid w:val="002177E2"/>
    <w:rsid w:val="00217A21"/>
    <w:rsid w:val="00217CAC"/>
    <w:rsid w:val="00217D39"/>
    <w:rsid w:val="002200F6"/>
    <w:rsid w:val="0022059A"/>
    <w:rsid w:val="002205F3"/>
    <w:rsid w:val="0022085B"/>
    <w:rsid w:val="00220A2D"/>
    <w:rsid w:val="00220E32"/>
    <w:rsid w:val="00220E53"/>
    <w:rsid w:val="00220ED8"/>
    <w:rsid w:val="002216CC"/>
    <w:rsid w:val="0022175C"/>
    <w:rsid w:val="0022176C"/>
    <w:rsid w:val="002218FA"/>
    <w:rsid w:val="00221B7D"/>
    <w:rsid w:val="002221F6"/>
    <w:rsid w:val="002225D1"/>
    <w:rsid w:val="002226B2"/>
    <w:rsid w:val="0022277F"/>
    <w:rsid w:val="00222A4C"/>
    <w:rsid w:val="00222B8D"/>
    <w:rsid w:val="00222ECD"/>
    <w:rsid w:val="0022303D"/>
    <w:rsid w:val="002230FA"/>
    <w:rsid w:val="00223225"/>
    <w:rsid w:val="002232B1"/>
    <w:rsid w:val="00223503"/>
    <w:rsid w:val="002235D9"/>
    <w:rsid w:val="0022383D"/>
    <w:rsid w:val="00223972"/>
    <w:rsid w:val="00223AB9"/>
    <w:rsid w:val="00223DF2"/>
    <w:rsid w:val="00223F44"/>
    <w:rsid w:val="0022415E"/>
    <w:rsid w:val="0022426E"/>
    <w:rsid w:val="00224737"/>
    <w:rsid w:val="00224ABA"/>
    <w:rsid w:val="00224C0C"/>
    <w:rsid w:val="00224DD2"/>
    <w:rsid w:val="00224E76"/>
    <w:rsid w:val="00225026"/>
    <w:rsid w:val="00225162"/>
    <w:rsid w:val="002252C5"/>
    <w:rsid w:val="00225323"/>
    <w:rsid w:val="002256C2"/>
    <w:rsid w:val="002256D0"/>
    <w:rsid w:val="00225C5A"/>
    <w:rsid w:val="00225C8E"/>
    <w:rsid w:val="00225D86"/>
    <w:rsid w:val="002261DE"/>
    <w:rsid w:val="00226428"/>
    <w:rsid w:val="00226538"/>
    <w:rsid w:val="002265A9"/>
    <w:rsid w:val="00226601"/>
    <w:rsid w:val="002266CB"/>
    <w:rsid w:val="00226777"/>
    <w:rsid w:val="0022688E"/>
    <w:rsid w:val="00226F24"/>
    <w:rsid w:val="0022700F"/>
    <w:rsid w:val="0022701E"/>
    <w:rsid w:val="00227052"/>
    <w:rsid w:val="002272D5"/>
    <w:rsid w:val="0022738E"/>
    <w:rsid w:val="0022750D"/>
    <w:rsid w:val="002277F8"/>
    <w:rsid w:val="00227906"/>
    <w:rsid w:val="00227934"/>
    <w:rsid w:val="00227B96"/>
    <w:rsid w:val="00227BAA"/>
    <w:rsid w:val="00227C1C"/>
    <w:rsid w:val="00227D1F"/>
    <w:rsid w:val="00227DF0"/>
    <w:rsid w:val="00227E21"/>
    <w:rsid w:val="00230093"/>
    <w:rsid w:val="00230178"/>
    <w:rsid w:val="002301AB"/>
    <w:rsid w:val="002304C2"/>
    <w:rsid w:val="00230748"/>
    <w:rsid w:val="00230B42"/>
    <w:rsid w:val="00230EEB"/>
    <w:rsid w:val="00231710"/>
    <w:rsid w:val="00231A5D"/>
    <w:rsid w:val="00231C73"/>
    <w:rsid w:val="00231D05"/>
    <w:rsid w:val="00232145"/>
    <w:rsid w:val="00232219"/>
    <w:rsid w:val="002323C4"/>
    <w:rsid w:val="002323FF"/>
    <w:rsid w:val="00232993"/>
    <w:rsid w:val="00232FD7"/>
    <w:rsid w:val="002336E2"/>
    <w:rsid w:val="0023374D"/>
    <w:rsid w:val="00233781"/>
    <w:rsid w:val="00233AC2"/>
    <w:rsid w:val="00233BAF"/>
    <w:rsid w:val="00233E1F"/>
    <w:rsid w:val="00234027"/>
    <w:rsid w:val="00234048"/>
    <w:rsid w:val="00234132"/>
    <w:rsid w:val="002342CB"/>
    <w:rsid w:val="00234634"/>
    <w:rsid w:val="0023471E"/>
    <w:rsid w:val="002348E0"/>
    <w:rsid w:val="002353D3"/>
    <w:rsid w:val="00235420"/>
    <w:rsid w:val="0023547B"/>
    <w:rsid w:val="00235633"/>
    <w:rsid w:val="00235638"/>
    <w:rsid w:val="002356A5"/>
    <w:rsid w:val="0023585A"/>
    <w:rsid w:val="002359C0"/>
    <w:rsid w:val="002359C3"/>
    <w:rsid w:val="00235AD3"/>
    <w:rsid w:val="00235B12"/>
    <w:rsid w:val="00235DAA"/>
    <w:rsid w:val="00235EC4"/>
    <w:rsid w:val="002362CB"/>
    <w:rsid w:val="0023679F"/>
    <w:rsid w:val="00236928"/>
    <w:rsid w:val="00236ED1"/>
    <w:rsid w:val="0023755E"/>
    <w:rsid w:val="0023793A"/>
    <w:rsid w:val="00237992"/>
    <w:rsid w:val="00237A72"/>
    <w:rsid w:val="00237B6D"/>
    <w:rsid w:val="0024019D"/>
    <w:rsid w:val="0024026C"/>
    <w:rsid w:val="002405CD"/>
    <w:rsid w:val="0024065B"/>
    <w:rsid w:val="002409A6"/>
    <w:rsid w:val="00240C06"/>
    <w:rsid w:val="00240DA2"/>
    <w:rsid w:val="00240E9B"/>
    <w:rsid w:val="00240EA5"/>
    <w:rsid w:val="0024109C"/>
    <w:rsid w:val="002410AB"/>
    <w:rsid w:val="002410C2"/>
    <w:rsid w:val="0024111F"/>
    <w:rsid w:val="00241132"/>
    <w:rsid w:val="00241175"/>
    <w:rsid w:val="00241205"/>
    <w:rsid w:val="002412C7"/>
    <w:rsid w:val="00241362"/>
    <w:rsid w:val="002418C5"/>
    <w:rsid w:val="002419ED"/>
    <w:rsid w:val="00241A9C"/>
    <w:rsid w:val="00241AC3"/>
    <w:rsid w:val="00241B84"/>
    <w:rsid w:val="00241D1D"/>
    <w:rsid w:val="002420B9"/>
    <w:rsid w:val="00242332"/>
    <w:rsid w:val="002424E9"/>
    <w:rsid w:val="00242504"/>
    <w:rsid w:val="0024261D"/>
    <w:rsid w:val="0024261E"/>
    <w:rsid w:val="0024282C"/>
    <w:rsid w:val="00242A45"/>
    <w:rsid w:val="00242AF4"/>
    <w:rsid w:val="00242CED"/>
    <w:rsid w:val="00242DFB"/>
    <w:rsid w:val="00243807"/>
    <w:rsid w:val="00243CF3"/>
    <w:rsid w:val="00243DA5"/>
    <w:rsid w:val="002440AC"/>
    <w:rsid w:val="00244359"/>
    <w:rsid w:val="00244365"/>
    <w:rsid w:val="0024459A"/>
    <w:rsid w:val="00244771"/>
    <w:rsid w:val="002447CF"/>
    <w:rsid w:val="00244903"/>
    <w:rsid w:val="00244AFB"/>
    <w:rsid w:val="00244B16"/>
    <w:rsid w:val="00244D4E"/>
    <w:rsid w:val="0024501D"/>
    <w:rsid w:val="0024536B"/>
    <w:rsid w:val="002453D4"/>
    <w:rsid w:val="002453DF"/>
    <w:rsid w:val="00245430"/>
    <w:rsid w:val="0024556D"/>
    <w:rsid w:val="0024589A"/>
    <w:rsid w:val="00245A64"/>
    <w:rsid w:val="00245A81"/>
    <w:rsid w:val="00245AA3"/>
    <w:rsid w:val="00245BBB"/>
    <w:rsid w:val="00246508"/>
    <w:rsid w:val="00246B86"/>
    <w:rsid w:val="00246E5D"/>
    <w:rsid w:val="00247335"/>
    <w:rsid w:val="002473EF"/>
    <w:rsid w:val="002475D2"/>
    <w:rsid w:val="002476A4"/>
    <w:rsid w:val="002477B9"/>
    <w:rsid w:val="00247CBE"/>
    <w:rsid w:val="00247CC4"/>
    <w:rsid w:val="00250100"/>
    <w:rsid w:val="00250283"/>
    <w:rsid w:val="002502AE"/>
    <w:rsid w:val="0025051D"/>
    <w:rsid w:val="00250A1F"/>
    <w:rsid w:val="00250ADA"/>
    <w:rsid w:val="00250F1D"/>
    <w:rsid w:val="00250F2B"/>
    <w:rsid w:val="00250F5C"/>
    <w:rsid w:val="002511E7"/>
    <w:rsid w:val="00251491"/>
    <w:rsid w:val="00251633"/>
    <w:rsid w:val="00251640"/>
    <w:rsid w:val="00251871"/>
    <w:rsid w:val="002518B6"/>
    <w:rsid w:val="0025194E"/>
    <w:rsid w:val="00251FDE"/>
    <w:rsid w:val="00251FF1"/>
    <w:rsid w:val="002520BA"/>
    <w:rsid w:val="00252234"/>
    <w:rsid w:val="002522AA"/>
    <w:rsid w:val="002522AB"/>
    <w:rsid w:val="002522E7"/>
    <w:rsid w:val="00252460"/>
    <w:rsid w:val="002527AF"/>
    <w:rsid w:val="002528E3"/>
    <w:rsid w:val="00252944"/>
    <w:rsid w:val="00252993"/>
    <w:rsid w:val="002529F7"/>
    <w:rsid w:val="00252D55"/>
    <w:rsid w:val="00252D82"/>
    <w:rsid w:val="00252F8E"/>
    <w:rsid w:val="00253006"/>
    <w:rsid w:val="002530B9"/>
    <w:rsid w:val="002532BA"/>
    <w:rsid w:val="002533F5"/>
    <w:rsid w:val="0025388C"/>
    <w:rsid w:val="002538CE"/>
    <w:rsid w:val="00253C60"/>
    <w:rsid w:val="00253F21"/>
    <w:rsid w:val="00253F41"/>
    <w:rsid w:val="00253F53"/>
    <w:rsid w:val="0025429D"/>
    <w:rsid w:val="002543DC"/>
    <w:rsid w:val="002548D4"/>
    <w:rsid w:val="00254900"/>
    <w:rsid w:val="002549E9"/>
    <w:rsid w:val="00254F75"/>
    <w:rsid w:val="00254FAB"/>
    <w:rsid w:val="00254FF6"/>
    <w:rsid w:val="00255099"/>
    <w:rsid w:val="002551A7"/>
    <w:rsid w:val="00255315"/>
    <w:rsid w:val="00255545"/>
    <w:rsid w:val="002555C6"/>
    <w:rsid w:val="002555F2"/>
    <w:rsid w:val="00255697"/>
    <w:rsid w:val="002559A1"/>
    <w:rsid w:val="00255B10"/>
    <w:rsid w:val="00255E14"/>
    <w:rsid w:val="00255EFC"/>
    <w:rsid w:val="0025607F"/>
    <w:rsid w:val="002560D3"/>
    <w:rsid w:val="0025615C"/>
    <w:rsid w:val="00256678"/>
    <w:rsid w:val="002567A0"/>
    <w:rsid w:val="00256A4D"/>
    <w:rsid w:val="00256C78"/>
    <w:rsid w:val="00256DDB"/>
    <w:rsid w:val="00256E60"/>
    <w:rsid w:val="00256FDC"/>
    <w:rsid w:val="00257059"/>
    <w:rsid w:val="0025705A"/>
    <w:rsid w:val="0025712F"/>
    <w:rsid w:val="002572EB"/>
    <w:rsid w:val="00257395"/>
    <w:rsid w:val="00257494"/>
    <w:rsid w:val="0025778D"/>
    <w:rsid w:val="00257791"/>
    <w:rsid w:val="00257857"/>
    <w:rsid w:val="002578DA"/>
    <w:rsid w:val="00257A3A"/>
    <w:rsid w:val="00257ABC"/>
    <w:rsid w:val="00257CBC"/>
    <w:rsid w:val="00257FB8"/>
    <w:rsid w:val="00260007"/>
    <w:rsid w:val="00260251"/>
    <w:rsid w:val="002602C2"/>
    <w:rsid w:val="002602DA"/>
    <w:rsid w:val="002603C7"/>
    <w:rsid w:val="0026040B"/>
    <w:rsid w:val="002604FE"/>
    <w:rsid w:val="0026051A"/>
    <w:rsid w:val="0026077D"/>
    <w:rsid w:val="002607B1"/>
    <w:rsid w:val="00260802"/>
    <w:rsid w:val="002609E3"/>
    <w:rsid w:val="00261223"/>
    <w:rsid w:val="0026151C"/>
    <w:rsid w:val="002616B8"/>
    <w:rsid w:val="00261714"/>
    <w:rsid w:val="0026172A"/>
    <w:rsid w:val="002617AB"/>
    <w:rsid w:val="00261A18"/>
    <w:rsid w:val="00261A71"/>
    <w:rsid w:val="00261D08"/>
    <w:rsid w:val="00261DCC"/>
    <w:rsid w:val="00261EC0"/>
    <w:rsid w:val="002624D0"/>
    <w:rsid w:val="00262764"/>
    <w:rsid w:val="002627E6"/>
    <w:rsid w:val="00262BC5"/>
    <w:rsid w:val="002632C8"/>
    <w:rsid w:val="002632DD"/>
    <w:rsid w:val="00263396"/>
    <w:rsid w:val="00263416"/>
    <w:rsid w:val="0026347D"/>
    <w:rsid w:val="0026367E"/>
    <w:rsid w:val="00263AE7"/>
    <w:rsid w:val="00263B6A"/>
    <w:rsid w:val="00263E46"/>
    <w:rsid w:val="00263EC7"/>
    <w:rsid w:val="0026411E"/>
    <w:rsid w:val="002641AD"/>
    <w:rsid w:val="002641F0"/>
    <w:rsid w:val="00264441"/>
    <w:rsid w:val="0026445F"/>
    <w:rsid w:val="002645F1"/>
    <w:rsid w:val="0026491B"/>
    <w:rsid w:val="00264A36"/>
    <w:rsid w:val="00264AD1"/>
    <w:rsid w:val="00264B06"/>
    <w:rsid w:val="00264B51"/>
    <w:rsid w:val="00264B57"/>
    <w:rsid w:val="00264C1B"/>
    <w:rsid w:val="00264CCE"/>
    <w:rsid w:val="00265552"/>
    <w:rsid w:val="00265571"/>
    <w:rsid w:val="00265BF6"/>
    <w:rsid w:val="00265E2E"/>
    <w:rsid w:val="00265EAB"/>
    <w:rsid w:val="002661AB"/>
    <w:rsid w:val="002665B3"/>
    <w:rsid w:val="00266663"/>
    <w:rsid w:val="0026666D"/>
    <w:rsid w:val="002668DB"/>
    <w:rsid w:val="00266C78"/>
    <w:rsid w:val="002671D2"/>
    <w:rsid w:val="0026742B"/>
    <w:rsid w:val="002674FE"/>
    <w:rsid w:val="00267528"/>
    <w:rsid w:val="002676D2"/>
    <w:rsid w:val="0026780D"/>
    <w:rsid w:val="00267AAE"/>
    <w:rsid w:val="00267D88"/>
    <w:rsid w:val="00267DA5"/>
    <w:rsid w:val="00267DC4"/>
    <w:rsid w:val="00267F02"/>
    <w:rsid w:val="00270550"/>
    <w:rsid w:val="00270748"/>
    <w:rsid w:val="002709F7"/>
    <w:rsid w:val="00270D70"/>
    <w:rsid w:val="0027105A"/>
    <w:rsid w:val="0027117F"/>
    <w:rsid w:val="0027123C"/>
    <w:rsid w:val="00271283"/>
    <w:rsid w:val="002712DC"/>
    <w:rsid w:val="00271875"/>
    <w:rsid w:val="002718FF"/>
    <w:rsid w:val="00271955"/>
    <w:rsid w:val="00271D29"/>
    <w:rsid w:val="00272278"/>
    <w:rsid w:val="002722FA"/>
    <w:rsid w:val="00272432"/>
    <w:rsid w:val="002725BF"/>
    <w:rsid w:val="00272633"/>
    <w:rsid w:val="0027263E"/>
    <w:rsid w:val="002727EC"/>
    <w:rsid w:val="002728F2"/>
    <w:rsid w:val="00272CAB"/>
    <w:rsid w:val="00272FBF"/>
    <w:rsid w:val="002730BE"/>
    <w:rsid w:val="00273135"/>
    <w:rsid w:val="002733B2"/>
    <w:rsid w:val="00273A10"/>
    <w:rsid w:val="00273A1A"/>
    <w:rsid w:val="00273A58"/>
    <w:rsid w:val="00273FBB"/>
    <w:rsid w:val="0027400E"/>
    <w:rsid w:val="002746F2"/>
    <w:rsid w:val="00274B74"/>
    <w:rsid w:val="00274CAB"/>
    <w:rsid w:val="00274E8A"/>
    <w:rsid w:val="00274FAF"/>
    <w:rsid w:val="00275014"/>
    <w:rsid w:val="0027507D"/>
    <w:rsid w:val="0027545C"/>
    <w:rsid w:val="00275A3F"/>
    <w:rsid w:val="00275EAB"/>
    <w:rsid w:val="00275FCE"/>
    <w:rsid w:val="002761D3"/>
    <w:rsid w:val="002766B8"/>
    <w:rsid w:val="0027680F"/>
    <w:rsid w:val="002768D1"/>
    <w:rsid w:val="00277090"/>
    <w:rsid w:val="002770CE"/>
    <w:rsid w:val="002772EC"/>
    <w:rsid w:val="002775CC"/>
    <w:rsid w:val="00277637"/>
    <w:rsid w:val="00277681"/>
    <w:rsid w:val="002776D0"/>
    <w:rsid w:val="002778EA"/>
    <w:rsid w:val="00277B5D"/>
    <w:rsid w:val="002801CB"/>
    <w:rsid w:val="002803D2"/>
    <w:rsid w:val="0028055A"/>
    <w:rsid w:val="00280726"/>
    <w:rsid w:val="0028087C"/>
    <w:rsid w:val="00281006"/>
    <w:rsid w:val="002811AD"/>
    <w:rsid w:val="002813F5"/>
    <w:rsid w:val="00281593"/>
    <w:rsid w:val="002815B1"/>
    <w:rsid w:val="0028190B"/>
    <w:rsid w:val="002819E4"/>
    <w:rsid w:val="00281A37"/>
    <w:rsid w:val="00281A3D"/>
    <w:rsid w:val="00281C1F"/>
    <w:rsid w:val="00281D72"/>
    <w:rsid w:val="00281E2E"/>
    <w:rsid w:val="00281EEA"/>
    <w:rsid w:val="00281F65"/>
    <w:rsid w:val="00281F88"/>
    <w:rsid w:val="002822B5"/>
    <w:rsid w:val="0028288D"/>
    <w:rsid w:val="002828E5"/>
    <w:rsid w:val="002829B7"/>
    <w:rsid w:val="00282A73"/>
    <w:rsid w:val="00282B4E"/>
    <w:rsid w:val="00282B82"/>
    <w:rsid w:val="00282C74"/>
    <w:rsid w:val="00282E43"/>
    <w:rsid w:val="00282E5B"/>
    <w:rsid w:val="00282F51"/>
    <w:rsid w:val="00283995"/>
    <w:rsid w:val="00283A02"/>
    <w:rsid w:val="00283B11"/>
    <w:rsid w:val="00283C26"/>
    <w:rsid w:val="00283CE1"/>
    <w:rsid w:val="00283EC8"/>
    <w:rsid w:val="00284090"/>
    <w:rsid w:val="002841A9"/>
    <w:rsid w:val="00284313"/>
    <w:rsid w:val="00284389"/>
    <w:rsid w:val="002845DE"/>
    <w:rsid w:val="00284612"/>
    <w:rsid w:val="002848AD"/>
    <w:rsid w:val="00284906"/>
    <w:rsid w:val="0028495D"/>
    <w:rsid w:val="00284A5E"/>
    <w:rsid w:val="00284C04"/>
    <w:rsid w:val="00284F02"/>
    <w:rsid w:val="00284FA2"/>
    <w:rsid w:val="002850CA"/>
    <w:rsid w:val="00285154"/>
    <w:rsid w:val="00285893"/>
    <w:rsid w:val="0028599B"/>
    <w:rsid w:val="00285B8C"/>
    <w:rsid w:val="00285BF2"/>
    <w:rsid w:val="00285C78"/>
    <w:rsid w:val="00285CB4"/>
    <w:rsid w:val="0028604B"/>
    <w:rsid w:val="0028637F"/>
    <w:rsid w:val="002863CE"/>
    <w:rsid w:val="002868CF"/>
    <w:rsid w:val="00286D6A"/>
    <w:rsid w:val="0028702A"/>
    <w:rsid w:val="0028717C"/>
    <w:rsid w:val="0028732A"/>
    <w:rsid w:val="00287493"/>
    <w:rsid w:val="002874C3"/>
    <w:rsid w:val="00287539"/>
    <w:rsid w:val="002878B1"/>
    <w:rsid w:val="00287B30"/>
    <w:rsid w:val="00287E19"/>
    <w:rsid w:val="0029014E"/>
    <w:rsid w:val="002904F7"/>
    <w:rsid w:val="0029054A"/>
    <w:rsid w:val="0029075F"/>
    <w:rsid w:val="00290C18"/>
    <w:rsid w:val="00290D07"/>
    <w:rsid w:val="00290D48"/>
    <w:rsid w:val="00290D67"/>
    <w:rsid w:val="00290F01"/>
    <w:rsid w:val="00290FEA"/>
    <w:rsid w:val="00291035"/>
    <w:rsid w:val="0029110C"/>
    <w:rsid w:val="0029129C"/>
    <w:rsid w:val="00291492"/>
    <w:rsid w:val="00291527"/>
    <w:rsid w:val="0029199A"/>
    <w:rsid w:val="00291BBE"/>
    <w:rsid w:val="00291FEB"/>
    <w:rsid w:val="002920B3"/>
    <w:rsid w:val="00292209"/>
    <w:rsid w:val="002922B0"/>
    <w:rsid w:val="0029244E"/>
    <w:rsid w:val="0029248C"/>
    <w:rsid w:val="00292813"/>
    <w:rsid w:val="00292897"/>
    <w:rsid w:val="00292CF3"/>
    <w:rsid w:val="00293146"/>
    <w:rsid w:val="0029361E"/>
    <w:rsid w:val="002939B7"/>
    <w:rsid w:val="00293A72"/>
    <w:rsid w:val="00293D68"/>
    <w:rsid w:val="00293D86"/>
    <w:rsid w:val="00293F88"/>
    <w:rsid w:val="00293FD9"/>
    <w:rsid w:val="00294137"/>
    <w:rsid w:val="0029431E"/>
    <w:rsid w:val="00294352"/>
    <w:rsid w:val="002944A0"/>
    <w:rsid w:val="002944A5"/>
    <w:rsid w:val="00294533"/>
    <w:rsid w:val="00294596"/>
    <w:rsid w:val="002946E4"/>
    <w:rsid w:val="0029495C"/>
    <w:rsid w:val="00294AC4"/>
    <w:rsid w:val="00294CEE"/>
    <w:rsid w:val="00295117"/>
    <w:rsid w:val="00295147"/>
    <w:rsid w:val="0029533D"/>
    <w:rsid w:val="002953EC"/>
    <w:rsid w:val="002953EE"/>
    <w:rsid w:val="0029567B"/>
    <w:rsid w:val="002957D9"/>
    <w:rsid w:val="0029586F"/>
    <w:rsid w:val="002959F9"/>
    <w:rsid w:val="00295A48"/>
    <w:rsid w:val="00295B52"/>
    <w:rsid w:val="00295EB1"/>
    <w:rsid w:val="00295F51"/>
    <w:rsid w:val="00296024"/>
    <w:rsid w:val="0029607D"/>
    <w:rsid w:val="0029619D"/>
    <w:rsid w:val="00296293"/>
    <w:rsid w:val="00296641"/>
    <w:rsid w:val="0029686F"/>
    <w:rsid w:val="00296A54"/>
    <w:rsid w:val="00296AF7"/>
    <w:rsid w:val="002972F9"/>
    <w:rsid w:val="00297416"/>
    <w:rsid w:val="002974CF"/>
    <w:rsid w:val="00297604"/>
    <w:rsid w:val="002977CA"/>
    <w:rsid w:val="00297862"/>
    <w:rsid w:val="00297A64"/>
    <w:rsid w:val="00297DC9"/>
    <w:rsid w:val="00297ED7"/>
    <w:rsid w:val="00297F81"/>
    <w:rsid w:val="002A0007"/>
    <w:rsid w:val="002A0216"/>
    <w:rsid w:val="002A03AA"/>
    <w:rsid w:val="002A0432"/>
    <w:rsid w:val="002A0434"/>
    <w:rsid w:val="002A056D"/>
    <w:rsid w:val="002A0649"/>
    <w:rsid w:val="002A07FE"/>
    <w:rsid w:val="002A094D"/>
    <w:rsid w:val="002A0CAF"/>
    <w:rsid w:val="002A0F36"/>
    <w:rsid w:val="002A1082"/>
    <w:rsid w:val="002A10F4"/>
    <w:rsid w:val="002A1565"/>
    <w:rsid w:val="002A15E4"/>
    <w:rsid w:val="002A16A9"/>
    <w:rsid w:val="002A18E6"/>
    <w:rsid w:val="002A1C4B"/>
    <w:rsid w:val="002A1D5A"/>
    <w:rsid w:val="002A22AD"/>
    <w:rsid w:val="002A2489"/>
    <w:rsid w:val="002A249D"/>
    <w:rsid w:val="002A2574"/>
    <w:rsid w:val="002A2941"/>
    <w:rsid w:val="002A2AF3"/>
    <w:rsid w:val="002A2DC4"/>
    <w:rsid w:val="002A33EC"/>
    <w:rsid w:val="002A356A"/>
    <w:rsid w:val="002A3AF2"/>
    <w:rsid w:val="002A3B5B"/>
    <w:rsid w:val="002A3E69"/>
    <w:rsid w:val="002A3FC0"/>
    <w:rsid w:val="002A41F7"/>
    <w:rsid w:val="002A442D"/>
    <w:rsid w:val="002A4433"/>
    <w:rsid w:val="002A44F9"/>
    <w:rsid w:val="002A46D1"/>
    <w:rsid w:val="002A49EF"/>
    <w:rsid w:val="002A4B8B"/>
    <w:rsid w:val="002A4C3D"/>
    <w:rsid w:val="002A4D7A"/>
    <w:rsid w:val="002A4DBE"/>
    <w:rsid w:val="002A5107"/>
    <w:rsid w:val="002A535E"/>
    <w:rsid w:val="002A53CA"/>
    <w:rsid w:val="002A563B"/>
    <w:rsid w:val="002A58E7"/>
    <w:rsid w:val="002A5915"/>
    <w:rsid w:val="002A5EA4"/>
    <w:rsid w:val="002A5FBB"/>
    <w:rsid w:val="002A603F"/>
    <w:rsid w:val="002A6406"/>
    <w:rsid w:val="002A6411"/>
    <w:rsid w:val="002A67C5"/>
    <w:rsid w:val="002A6A16"/>
    <w:rsid w:val="002A6AD0"/>
    <w:rsid w:val="002A6CF0"/>
    <w:rsid w:val="002A6D6E"/>
    <w:rsid w:val="002A6FB0"/>
    <w:rsid w:val="002A6FFC"/>
    <w:rsid w:val="002A7010"/>
    <w:rsid w:val="002A70BA"/>
    <w:rsid w:val="002A756C"/>
    <w:rsid w:val="002A76D7"/>
    <w:rsid w:val="002A7732"/>
    <w:rsid w:val="002A77B1"/>
    <w:rsid w:val="002A7A57"/>
    <w:rsid w:val="002A7BB2"/>
    <w:rsid w:val="002A7D80"/>
    <w:rsid w:val="002A7DCB"/>
    <w:rsid w:val="002A7E6A"/>
    <w:rsid w:val="002A7ED6"/>
    <w:rsid w:val="002B008D"/>
    <w:rsid w:val="002B032B"/>
    <w:rsid w:val="002B0766"/>
    <w:rsid w:val="002B0900"/>
    <w:rsid w:val="002B094A"/>
    <w:rsid w:val="002B0B53"/>
    <w:rsid w:val="002B0B74"/>
    <w:rsid w:val="002B0C18"/>
    <w:rsid w:val="002B0CE8"/>
    <w:rsid w:val="002B0EA0"/>
    <w:rsid w:val="002B0F1A"/>
    <w:rsid w:val="002B0F57"/>
    <w:rsid w:val="002B1056"/>
    <w:rsid w:val="002B1099"/>
    <w:rsid w:val="002B1617"/>
    <w:rsid w:val="002B194B"/>
    <w:rsid w:val="002B1C4D"/>
    <w:rsid w:val="002B1D11"/>
    <w:rsid w:val="002B1D2E"/>
    <w:rsid w:val="002B1E5C"/>
    <w:rsid w:val="002B1F3C"/>
    <w:rsid w:val="002B25E3"/>
    <w:rsid w:val="002B273B"/>
    <w:rsid w:val="002B2992"/>
    <w:rsid w:val="002B29AA"/>
    <w:rsid w:val="002B2A7E"/>
    <w:rsid w:val="002B2F1B"/>
    <w:rsid w:val="002B32EF"/>
    <w:rsid w:val="002B36FC"/>
    <w:rsid w:val="002B3975"/>
    <w:rsid w:val="002B3B48"/>
    <w:rsid w:val="002B3F5D"/>
    <w:rsid w:val="002B4261"/>
    <w:rsid w:val="002B43A0"/>
    <w:rsid w:val="002B4664"/>
    <w:rsid w:val="002B46DA"/>
    <w:rsid w:val="002B4834"/>
    <w:rsid w:val="002B4A32"/>
    <w:rsid w:val="002B4ABD"/>
    <w:rsid w:val="002B4C6B"/>
    <w:rsid w:val="002B4CB6"/>
    <w:rsid w:val="002B4D6D"/>
    <w:rsid w:val="002B50CB"/>
    <w:rsid w:val="002B52DF"/>
    <w:rsid w:val="002B5AFB"/>
    <w:rsid w:val="002B5C5D"/>
    <w:rsid w:val="002B5D4A"/>
    <w:rsid w:val="002B6276"/>
    <w:rsid w:val="002B6320"/>
    <w:rsid w:val="002B66AC"/>
    <w:rsid w:val="002B6852"/>
    <w:rsid w:val="002B69E9"/>
    <w:rsid w:val="002B6FD4"/>
    <w:rsid w:val="002B72E7"/>
    <w:rsid w:val="002B75A4"/>
    <w:rsid w:val="002B7616"/>
    <w:rsid w:val="002B764E"/>
    <w:rsid w:val="002B77E1"/>
    <w:rsid w:val="002B7EDF"/>
    <w:rsid w:val="002C03DF"/>
    <w:rsid w:val="002C053D"/>
    <w:rsid w:val="002C0714"/>
    <w:rsid w:val="002C0857"/>
    <w:rsid w:val="002C088E"/>
    <w:rsid w:val="002C08A9"/>
    <w:rsid w:val="002C0A96"/>
    <w:rsid w:val="002C0EE7"/>
    <w:rsid w:val="002C10A8"/>
    <w:rsid w:val="002C1208"/>
    <w:rsid w:val="002C1304"/>
    <w:rsid w:val="002C16C1"/>
    <w:rsid w:val="002C1774"/>
    <w:rsid w:val="002C18DE"/>
    <w:rsid w:val="002C1A4F"/>
    <w:rsid w:val="002C1B29"/>
    <w:rsid w:val="002C1BF4"/>
    <w:rsid w:val="002C1CD0"/>
    <w:rsid w:val="002C1E0D"/>
    <w:rsid w:val="002C1E88"/>
    <w:rsid w:val="002C203E"/>
    <w:rsid w:val="002C2266"/>
    <w:rsid w:val="002C2309"/>
    <w:rsid w:val="002C24D1"/>
    <w:rsid w:val="002C28EB"/>
    <w:rsid w:val="002C2D44"/>
    <w:rsid w:val="002C3260"/>
    <w:rsid w:val="002C3265"/>
    <w:rsid w:val="002C33C4"/>
    <w:rsid w:val="002C35D2"/>
    <w:rsid w:val="002C3666"/>
    <w:rsid w:val="002C390B"/>
    <w:rsid w:val="002C39FB"/>
    <w:rsid w:val="002C3AED"/>
    <w:rsid w:val="002C3C92"/>
    <w:rsid w:val="002C3E56"/>
    <w:rsid w:val="002C40A5"/>
    <w:rsid w:val="002C414C"/>
    <w:rsid w:val="002C4309"/>
    <w:rsid w:val="002C4406"/>
    <w:rsid w:val="002C4881"/>
    <w:rsid w:val="002C4C2F"/>
    <w:rsid w:val="002C4CF5"/>
    <w:rsid w:val="002C4FC7"/>
    <w:rsid w:val="002C508A"/>
    <w:rsid w:val="002C54BF"/>
    <w:rsid w:val="002C5776"/>
    <w:rsid w:val="002C5BF2"/>
    <w:rsid w:val="002C5CD6"/>
    <w:rsid w:val="002C5D28"/>
    <w:rsid w:val="002C5EED"/>
    <w:rsid w:val="002C629E"/>
    <w:rsid w:val="002C66DE"/>
    <w:rsid w:val="002C6DD0"/>
    <w:rsid w:val="002C7193"/>
    <w:rsid w:val="002C739E"/>
    <w:rsid w:val="002C73A4"/>
    <w:rsid w:val="002C74C3"/>
    <w:rsid w:val="002C7699"/>
    <w:rsid w:val="002C7713"/>
    <w:rsid w:val="002C78E4"/>
    <w:rsid w:val="002C7A49"/>
    <w:rsid w:val="002C7B1A"/>
    <w:rsid w:val="002C7C05"/>
    <w:rsid w:val="002C7CF1"/>
    <w:rsid w:val="002D0128"/>
    <w:rsid w:val="002D0231"/>
    <w:rsid w:val="002D08DE"/>
    <w:rsid w:val="002D0C70"/>
    <w:rsid w:val="002D0E85"/>
    <w:rsid w:val="002D0F9B"/>
    <w:rsid w:val="002D0FA7"/>
    <w:rsid w:val="002D12FB"/>
    <w:rsid w:val="002D1306"/>
    <w:rsid w:val="002D13F1"/>
    <w:rsid w:val="002D1713"/>
    <w:rsid w:val="002D19D1"/>
    <w:rsid w:val="002D1AE8"/>
    <w:rsid w:val="002D1E7C"/>
    <w:rsid w:val="002D1F35"/>
    <w:rsid w:val="002D1FA3"/>
    <w:rsid w:val="002D207B"/>
    <w:rsid w:val="002D20CD"/>
    <w:rsid w:val="002D221E"/>
    <w:rsid w:val="002D23C6"/>
    <w:rsid w:val="002D24F0"/>
    <w:rsid w:val="002D25EB"/>
    <w:rsid w:val="002D2963"/>
    <w:rsid w:val="002D29F3"/>
    <w:rsid w:val="002D29FE"/>
    <w:rsid w:val="002D2B51"/>
    <w:rsid w:val="002D2B65"/>
    <w:rsid w:val="002D3126"/>
    <w:rsid w:val="002D3148"/>
    <w:rsid w:val="002D3453"/>
    <w:rsid w:val="002D3529"/>
    <w:rsid w:val="002D3682"/>
    <w:rsid w:val="002D36C1"/>
    <w:rsid w:val="002D3994"/>
    <w:rsid w:val="002D3ACD"/>
    <w:rsid w:val="002D3C53"/>
    <w:rsid w:val="002D3D0A"/>
    <w:rsid w:val="002D3D19"/>
    <w:rsid w:val="002D3E95"/>
    <w:rsid w:val="002D43F9"/>
    <w:rsid w:val="002D4476"/>
    <w:rsid w:val="002D478E"/>
    <w:rsid w:val="002D47AE"/>
    <w:rsid w:val="002D4A94"/>
    <w:rsid w:val="002D4EC9"/>
    <w:rsid w:val="002D543D"/>
    <w:rsid w:val="002D54EA"/>
    <w:rsid w:val="002D55F6"/>
    <w:rsid w:val="002D569B"/>
    <w:rsid w:val="002D5976"/>
    <w:rsid w:val="002D5CBF"/>
    <w:rsid w:val="002D5E94"/>
    <w:rsid w:val="002D65FF"/>
    <w:rsid w:val="002D6693"/>
    <w:rsid w:val="002D6871"/>
    <w:rsid w:val="002D6D10"/>
    <w:rsid w:val="002D6DC8"/>
    <w:rsid w:val="002D71E2"/>
    <w:rsid w:val="002D7367"/>
    <w:rsid w:val="002D73BF"/>
    <w:rsid w:val="002D74E8"/>
    <w:rsid w:val="002D7961"/>
    <w:rsid w:val="002D7B6A"/>
    <w:rsid w:val="002D7E36"/>
    <w:rsid w:val="002E0026"/>
    <w:rsid w:val="002E02E0"/>
    <w:rsid w:val="002E041B"/>
    <w:rsid w:val="002E0732"/>
    <w:rsid w:val="002E08E8"/>
    <w:rsid w:val="002E0918"/>
    <w:rsid w:val="002E0BAA"/>
    <w:rsid w:val="002E0D96"/>
    <w:rsid w:val="002E0EA5"/>
    <w:rsid w:val="002E0EFD"/>
    <w:rsid w:val="002E14DA"/>
    <w:rsid w:val="002E18E0"/>
    <w:rsid w:val="002E1A33"/>
    <w:rsid w:val="002E1C8D"/>
    <w:rsid w:val="002E1E19"/>
    <w:rsid w:val="002E219B"/>
    <w:rsid w:val="002E21FC"/>
    <w:rsid w:val="002E22B7"/>
    <w:rsid w:val="002E23D3"/>
    <w:rsid w:val="002E24B5"/>
    <w:rsid w:val="002E2558"/>
    <w:rsid w:val="002E283F"/>
    <w:rsid w:val="002E2854"/>
    <w:rsid w:val="002E2E74"/>
    <w:rsid w:val="002E2F5C"/>
    <w:rsid w:val="002E32D2"/>
    <w:rsid w:val="002E3517"/>
    <w:rsid w:val="002E361B"/>
    <w:rsid w:val="002E3760"/>
    <w:rsid w:val="002E37AB"/>
    <w:rsid w:val="002E384E"/>
    <w:rsid w:val="002E388E"/>
    <w:rsid w:val="002E3A80"/>
    <w:rsid w:val="002E3AC6"/>
    <w:rsid w:val="002E3E58"/>
    <w:rsid w:val="002E41C7"/>
    <w:rsid w:val="002E41DE"/>
    <w:rsid w:val="002E466A"/>
    <w:rsid w:val="002E4828"/>
    <w:rsid w:val="002E4AC7"/>
    <w:rsid w:val="002E4BB3"/>
    <w:rsid w:val="002E5091"/>
    <w:rsid w:val="002E51DF"/>
    <w:rsid w:val="002E520B"/>
    <w:rsid w:val="002E53EF"/>
    <w:rsid w:val="002E5545"/>
    <w:rsid w:val="002E555B"/>
    <w:rsid w:val="002E57B9"/>
    <w:rsid w:val="002E57BB"/>
    <w:rsid w:val="002E5A85"/>
    <w:rsid w:val="002E5A96"/>
    <w:rsid w:val="002E5C1E"/>
    <w:rsid w:val="002E5E01"/>
    <w:rsid w:val="002E600C"/>
    <w:rsid w:val="002E6127"/>
    <w:rsid w:val="002E67E2"/>
    <w:rsid w:val="002E6885"/>
    <w:rsid w:val="002E69F8"/>
    <w:rsid w:val="002E6B2C"/>
    <w:rsid w:val="002E6CD2"/>
    <w:rsid w:val="002E6D38"/>
    <w:rsid w:val="002E6E65"/>
    <w:rsid w:val="002E6E7C"/>
    <w:rsid w:val="002E6E81"/>
    <w:rsid w:val="002E700A"/>
    <w:rsid w:val="002E72E4"/>
    <w:rsid w:val="002E739D"/>
    <w:rsid w:val="002E7402"/>
    <w:rsid w:val="002E7674"/>
    <w:rsid w:val="002E7B3C"/>
    <w:rsid w:val="002E7BF8"/>
    <w:rsid w:val="002E7DEC"/>
    <w:rsid w:val="002E7E45"/>
    <w:rsid w:val="002F0062"/>
    <w:rsid w:val="002F021A"/>
    <w:rsid w:val="002F023F"/>
    <w:rsid w:val="002F0242"/>
    <w:rsid w:val="002F049D"/>
    <w:rsid w:val="002F080D"/>
    <w:rsid w:val="002F0E00"/>
    <w:rsid w:val="002F0E87"/>
    <w:rsid w:val="002F0F36"/>
    <w:rsid w:val="002F1149"/>
    <w:rsid w:val="002F1276"/>
    <w:rsid w:val="002F12C1"/>
    <w:rsid w:val="002F13B5"/>
    <w:rsid w:val="002F16E1"/>
    <w:rsid w:val="002F1986"/>
    <w:rsid w:val="002F19FC"/>
    <w:rsid w:val="002F1E5F"/>
    <w:rsid w:val="002F1E6F"/>
    <w:rsid w:val="002F22F2"/>
    <w:rsid w:val="002F2705"/>
    <w:rsid w:val="002F2A49"/>
    <w:rsid w:val="002F2AEB"/>
    <w:rsid w:val="002F2D57"/>
    <w:rsid w:val="002F30F1"/>
    <w:rsid w:val="002F321C"/>
    <w:rsid w:val="002F3353"/>
    <w:rsid w:val="002F34F3"/>
    <w:rsid w:val="002F3550"/>
    <w:rsid w:val="002F35E4"/>
    <w:rsid w:val="002F3766"/>
    <w:rsid w:val="002F37CD"/>
    <w:rsid w:val="002F395A"/>
    <w:rsid w:val="002F3B63"/>
    <w:rsid w:val="002F3C56"/>
    <w:rsid w:val="002F3DBF"/>
    <w:rsid w:val="002F41E7"/>
    <w:rsid w:val="002F43AB"/>
    <w:rsid w:val="002F459E"/>
    <w:rsid w:val="002F45E7"/>
    <w:rsid w:val="002F46B0"/>
    <w:rsid w:val="002F47CB"/>
    <w:rsid w:val="002F4B17"/>
    <w:rsid w:val="002F4B43"/>
    <w:rsid w:val="002F4B8F"/>
    <w:rsid w:val="002F5150"/>
    <w:rsid w:val="002F5463"/>
    <w:rsid w:val="002F5651"/>
    <w:rsid w:val="002F58C2"/>
    <w:rsid w:val="002F5932"/>
    <w:rsid w:val="002F5AE2"/>
    <w:rsid w:val="002F5C85"/>
    <w:rsid w:val="002F5D59"/>
    <w:rsid w:val="002F603B"/>
    <w:rsid w:val="002F6201"/>
    <w:rsid w:val="002F62D9"/>
    <w:rsid w:val="002F6468"/>
    <w:rsid w:val="002F6884"/>
    <w:rsid w:val="002F6A2B"/>
    <w:rsid w:val="002F6BAE"/>
    <w:rsid w:val="002F6CB1"/>
    <w:rsid w:val="002F6E9C"/>
    <w:rsid w:val="002F6F04"/>
    <w:rsid w:val="002F724B"/>
    <w:rsid w:val="002F72BA"/>
    <w:rsid w:val="002F7582"/>
    <w:rsid w:val="002F77B9"/>
    <w:rsid w:val="002F794E"/>
    <w:rsid w:val="002F7AA3"/>
    <w:rsid w:val="002F7B89"/>
    <w:rsid w:val="002F7F73"/>
    <w:rsid w:val="00300267"/>
    <w:rsid w:val="003004D2"/>
    <w:rsid w:val="00300674"/>
    <w:rsid w:val="00300854"/>
    <w:rsid w:val="0030090B"/>
    <w:rsid w:val="00300A91"/>
    <w:rsid w:val="00300B88"/>
    <w:rsid w:val="00300C88"/>
    <w:rsid w:val="00300D6B"/>
    <w:rsid w:val="0030125E"/>
    <w:rsid w:val="0030132A"/>
    <w:rsid w:val="00301380"/>
    <w:rsid w:val="00301E89"/>
    <w:rsid w:val="00301ECC"/>
    <w:rsid w:val="00302052"/>
    <w:rsid w:val="00302142"/>
    <w:rsid w:val="00302169"/>
    <w:rsid w:val="00302286"/>
    <w:rsid w:val="00302315"/>
    <w:rsid w:val="0030242F"/>
    <w:rsid w:val="003024F5"/>
    <w:rsid w:val="00302612"/>
    <w:rsid w:val="00302A29"/>
    <w:rsid w:val="00302ADB"/>
    <w:rsid w:val="00302B89"/>
    <w:rsid w:val="00302BFA"/>
    <w:rsid w:val="00302D43"/>
    <w:rsid w:val="00302DEC"/>
    <w:rsid w:val="00302E5C"/>
    <w:rsid w:val="00302FDF"/>
    <w:rsid w:val="00303254"/>
    <w:rsid w:val="00303383"/>
    <w:rsid w:val="00303702"/>
    <w:rsid w:val="00303AFF"/>
    <w:rsid w:val="00303B08"/>
    <w:rsid w:val="00303D89"/>
    <w:rsid w:val="00303E0B"/>
    <w:rsid w:val="0030408D"/>
    <w:rsid w:val="00304135"/>
    <w:rsid w:val="00304320"/>
    <w:rsid w:val="003044D9"/>
    <w:rsid w:val="00304570"/>
    <w:rsid w:val="003048E8"/>
    <w:rsid w:val="003048F8"/>
    <w:rsid w:val="00304942"/>
    <w:rsid w:val="00304CEA"/>
    <w:rsid w:val="00304D8A"/>
    <w:rsid w:val="00304EA3"/>
    <w:rsid w:val="00305083"/>
    <w:rsid w:val="00305216"/>
    <w:rsid w:val="0030555B"/>
    <w:rsid w:val="00305BFD"/>
    <w:rsid w:val="003061F5"/>
    <w:rsid w:val="003066C3"/>
    <w:rsid w:val="00306902"/>
    <w:rsid w:val="00306D27"/>
    <w:rsid w:val="00306E49"/>
    <w:rsid w:val="0030739C"/>
    <w:rsid w:val="00307493"/>
    <w:rsid w:val="003074FD"/>
    <w:rsid w:val="00307655"/>
    <w:rsid w:val="00307A74"/>
    <w:rsid w:val="00307C82"/>
    <w:rsid w:val="003100F0"/>
    <w:rsid w:val="00310231"/>
    <w:rsid w:val="00310610"/>
    <w:rsid w:val="0031086C"/>
    <w:rsid w:val="00310B87"/>
    <w:rsid w:val="00310C58"/>
    <w:rsid w:val="00310D51"/>
    <w:rsid w:val="00310D8C"/>
    <w:rsid w:val="00310DD7"/>
    <w:rsid w:val="0031109C"/>
    <w:rsid w:val="003110DC"/>
    <w:rsid w:val="003111C6"/>
    <w:rsid w:val="003113B8"/>
    <w:rsid w:val="0031153F"/>
    <w:rsid w:val="003117A7"/>
    <w:rsid w:val="00311B36"/>
    <w:rsid w:val="00311C12"/>
    <w:rsid w:val="00311C92"/>
    <w:rsid w:val="00311DF3"/>
    <w:rsid w:val="00311FEF"/>
    <w:rsid w:val="0031234D"/>
    <w:rsid w:val="003123F1"/>
    <w:rsid w:val="00312854"/>
    <w:rsid w:val="003128D5"/>
    <w:rsid w:val="00312974"/>
    <w:rsid w:val="003133AE"/>
    <w:rsid w:val="00313414"/>
    <w:rsid w:val="003134F8"/>
    <w:rsid w:val="0031371B"/>
    <w:rsid w:val="003137F6"/>
    <w:rsid w:val="00313860"/>
    <w:rsid w:val="00313DCA"/>
    <w:rsid w:val="00313F2D"/>
    <w:rsid w:val="00314003"/>
    <w:rsid w:val="003140A7"/>
    <w:rsid w:val="00314156"/>
    <w:rsid w:val="0031424E"/>
    <w:rsid w:val="00314655"/>
    <w:rsid w:val="00314910"/>
    <w:rsid w:val="00314BD1"/>
    <w:rsid w:val="00315010"/>
    <w:rsid w:val="00315081"/>
    <w:rsid w:val="0031535B"/>
    <w:rsid w:val="00315484"/>
    <w:rsid w:val="003154A1"/>
    <w:rsid w:val="00315565"/>
    <w:rsid w:val="003159AB"/>
    <w:rsid w:val="00315B5D"/>
    <w:rsid w:val="00315E40"/>
    <w:rsid w:val="00315EF3"/>
    <w:rsid w:val="003160C3"/>
    <w:rsid w:val="003161CC"/>
    <w:rsid w:val="00316418"/>
    <w:rsid w:val="0031656E"/>
    <w:rsid w:val="003168E5"/>
    <w:rsid w:val="003169B4"/>
    <w:rsid w:val="00316A0E"/>
    <w:rsid w:val="003170F4"/>
    <w:rsid w:val="003172D7"/>
    <w:rsid w:val="0031750F"/>
    <w:rsid w:val="003175F1"/>
    <w:rsid w:val="00317791"/>
    <w:rsid w:val="00317CF7"/>
    <w:rsid w:val="00317F1F"/>
    <w:rsid w:val="0032006C"/>
    <w:rsid w:val="003200B4"/>
    <w:rsid w:val="0032014D"/>
    <w:rsid w:val="0032035D"/>
    <w:rsid w:val="003204D6"/>
    <w:rsid w:val="003205E9"/>
    <w:rsid w:val="003208F9"/>
    <w:rsid w:val="00320B28"/>
    <w:rsid w:val="00320C92"/>
    <w:rsid w:val="00320E1C"/>
    <w:rsid w:val="0032123E"/>
    <w:rsid w:val="00321319"/>
    <w:rsid w:val="0032156F"/>
    <w:rsid w:val="003216D5"/>
    <w:rsid w:val="003216FF"/>
    <w:rsid w:val="00321866"/>
    <w:rsid w:val="00321A83"/>
    <w:rsid w:val="00321C1A"/>
    <w:rsid w:val="00321F02"/>
    <w:rsid w:val="00321F6B"/>
    <w:rsid w:val="00321FD1"/>
    <w:rsid w:val="00322225"/>
    <w:rsid w:val="00322389"/>
    <w:rsid w:val="003224A5"/>
    <w:rsid w:val="00322624"/>
    <w:rsid w:val="003228E6"/>
    <w:rsid w:val="00322A11"/>
    <w:rsid w:val="00322BE5"/>
    <w:rsid w:val="00322E01"/>
    <w:rsid w:val="00322E87"/>
    <w:rsid w:val="00323022"/>
    <w:rsid w:val="0032312D"/>
    <w:rsid w:val="003235E2"/>
    <w:rsid w:val="00323988"/>
    <w:rsid w:val="00323A2F"/>
    <w:rsid w:val="00323AA5"/>
    <w:rsid w:val="0032413F"/>
    <w:rsid w:val="003242E4"/>
    <w:rsid w:val="00324412"/>
    <w:rsid w:val="003244EB"/>
    <w:rsid w:val="003245EC"/>
    <w:rsid w:val="0032468D"/>
    <w:rsid w:val="003246B9"/>
    <w:rsid w:val="00324926"/>
    <w:rsid w:val="00324A91"/>
    <w:rsid w:val="00324AD8"/>
    <w:rsid w:val="00324B25"/>
    <w:rsid w:val="00324BC0"/>
    <w:rsid w:val="00324CB0"/>
    <w:rsid w:val="00324D35"/>
    <w:rsid w:val="00324F4C"/>
    <w:rsid w:val="00324F9F"/>
    <w:rsid w:val="003251E4"/>
    <w:rsid w:val="0032522F"/>
    <w:rsid w:val="003253C4"/>
    <w:rsid w:val="0032550F"/>
    <w:rsid w:val="00325992"/>
    <w:rsid w:val="00325B74"/>
    <w:rsid w:val="0032638F"/>
    <w:rsid w:val="0032672F"/>
    <w:rsid w:val="00326A77"/>
    <w:rsid w:val="00326B59"/>
    <w:rsid w:val="00326D8C"/>
    <w:rsid w:val="003272C6"/>
    <w:rsid w:val="0032746C"/>
    <w:rsid w:val="00327476"/>
    <w:rsid w:val="00327497"/>
    <w:rsid w:val="00327752"/>
    <w:rsid w:val="003277BC"/>
    <w:rsid w:val="00327C40"/>
    <w:rsid w:val="00327C7C"/>
    <w:rsid w:val="00327F44"/>
    <w:rsid w:val="00330009"/>
    <w:rsid w:val="0033008A"/>
    <w:rsid w:val="003301E6"/>
    <w:rsid w:val="00330287"/>
    <w:rsid w:val="0033049F"/>
    <w:rsid w:val="003304E1"/>
    <w:rsid w:val="0033057F"/>
    <w:rsid w:val="003305A1"/>
    <w:rsid w:val="00330773"/>
    <w:rsid w:val="00330931"/>
    <w:rsid w:val="00330CCD"/>
    <w:rsid w:val="003310AB"/>
    <w:rsid w:val="003314D2"/>
    <w:rsid w:val="0033156A"/>
    <w:rsid w:val="00331712"/>
    <w:rsid w:val="003318EF"/>
    <w:rsid w:val="00331A3F"/>
    <w:rsid w:val="00331C43"/>
    <w:rsid w:val="00332029"/>
    <w:rsid w:val="00332191"/>
    <w:rsid w:val="00332720"/>
    <w:rsid w:val="003329FD"/>
    <w:rsid w:val="00332A10"/>
    <w:rsid w:val="00332EED"/>
    <w:rsid w:val="0033342B"/>
    <w:rsid w:val="003334A7"/>
    <w:rsid w:val="003335AC"/>
    <w:rsid w:val="003335B3"/>
    <w:rsid w:val="0033368C"/>
    <w:rsid w:val="003337E8"/>
    <w:rsid w:val="00333A14"/>
    <w:rsid w:val="00333B2A"/>
    <w:rsid w:val="00333FD5"/>
    <w:rsid w:val="003346EB"/>
    <w:rsid w:val="00334B84"/>
    <w:rsid w:val="00334CEF"/>
    <w:rsid w:val="00334F10"/>
    <w:rsid w:val="0033500B"/>
    <w:rsid w:val="003350C0"/>
    <w:rsid w:val="003350E9"/>
    <w:rsid w:val="003350F4"/>
    <w:rsid w:val="00335144"/>
    <w:rsid w:val="003351BA"/>
    <w:rsid w:val="0033520F"/>
    <w:rsid w:val="00335519"/>
    <w:rsid w:val="00335827"/>
    <w:rsid w:val="00335955"/>
    <w:rsid w:val="0033596B"/>
    <w:rsid w:val="00335A93"/>
    <w:rsid w:val="00335BFF"/>
    <w:rsid w:val="00335D73"/>
    <w:rsid w:val="00335EAB"/>
    <w:rsid w:val="00336474"/>
    <w:rsid w:val="003364BC"/>
    <w:rsid w:val="0033650E"/>
    <w:rsid w:val="0033653F"/>
    <w:rsid w:val="00336634"/>
    <w:rsid w:val="003366EF"/>
    <w:rsid w:val="00336877"/>
    <w:rsid w:val="00336907"/>
    <w:rsid w:val="003369DF"/>
    <w:rsid w:val="00336C71"/>
    <w:rsid w:val="00336CD5"/>
    <w:rsid w:val="00336D96"/>
    <w:rsid w:val="00336DFC"/>
    <w:rsid w:val="00337230"/>
    <w:rsid w:val="00337470"/>
    <w:rsid w:val="00337588"/>
    <w:rsid w:val="003375D7"/>
    <w:rsid w:val="003377D0"/>
    <w:rsid w:val="003377F9"/>
    <w:rsid w:val="0033794B"/>
    <w:rsid w:val="0033794D"/>
    <w:rsid w:val="00337B7E"/>
    <w:rsid w:val="00337D5A"/>
    <w:rsid w:val="00337D75"/>
    <w:rsid w:val="00340020"/>
    <w:rsid w:val="0034081A"/>
    <w:rsid w:val="00340844"/>
    <w:rsid w:val="00340925"/>
    <w:rsid w:val="00340F6E"/>
    <w:rsid w:val="00341056"/>
    <w:rsid w:val="00341162"/>
    <w:rsid w:val="00341266"/>
    <w:rsid w:val="003415BD"/>
    <w:rsid w:val="00341664"/>
    <w:rsid w:val="003416AD"/>
    <w:rsid w:val="00341776"/>
    <w:rsid w:val="00341866"/>
    <w:rsid w:val="003418D1"/>
    <w:rsid w:val="0034195D"/>
    <w:rsid w:val="00341CA2"/>
    <w:rsid w:val="00341D78"/>
    <w:rsid w:val="00341DAF"/>
    <w:rsid w:val="00341E32"/>
    <w:rsid w:val="00342181"/>
    <w:rsid w:val="00342307"/>
    <w:rsid w:val="00342B7E"/>
    <w:rsid w:val="00342E6D"/>
    <w:rsid w:val="00342ED5"/>
    <w:rsid w:val="00343368"/>
    <w:rsid w:val="0034339B"/>
    <w:rsid w:val="00343560"/>
    <w:rsid w:val="00343646"/>
    <w:rsid w:val="003436D5"/>
    <w:rsid w:val="00343A20"/>
    <w:rsid w:val="00343DAD"/>
    <w:rsid w:val="00343DE6"/>
    <w:rsid w:val="00343FA8"/>
    <w:rsid w:val="0034402B"/>
    <w:rsid w:val="00344442"/>
    <w:rsid w:val="0034449E"/>
    <w:rsid w:val="003445C5"/>
    <w:rsid w:val="003445EC"/>
    <w:rsid w:val="0034460D"/>
    <w:rsid w:val="00344664"/>
    <w:rsid w:val="00344790"/>
    <w:rsid w:val="00344B9A"/>
    <w:rsid w:val="00344BB4"/>
    <w:rsid w:val="00344BDE"/>
    <w:rsid w:val="00344D46"/>
    <w:rsid w:val="00344EAC"/>
    <w:rsid w:val="00345188"/>
    <w:rsid w:val="003451CE"/>
    <w:rsid w:val="00345440"/>
    <w:rsid w:val="003455EA"/>
    <w:rsid w:val="003457C4"/>
    <w:rsid w:val="00345A03"/>
    <w:rsid w:val="00345E64"/>
    <w:rsid w:val="00345F20"/>
    <w:rsid w:val="0034621B"/>
    <w:rsid w:val="00346424"/>
    <w:rsid w:val="003465A5"/>
    <w:rsid w:val="0034661C"/>
    <w:rsid w:val="003466D2"/>
    <w:rsid w:val="00346730"/>
    <w:rsid w:val="003467CD"/>
    <w:rsid w:val="00346817"/>
    <w:rsid w:val="003468E8"/>
    <w:rsid w:val="003468F7"/>
    <w:rsid w:val="00346AAD"/>
    <w:rsid w:val="00346BB4"/>
    <w:rsid w:val="00346D1A"/>
    <w:rsid w:val="00346D27"/>
    <w:rsid w:val="00346D6F"/>
    <w:rsid w:val="003472DE"/>
    <w:rsid w:val="00347440"/>
    <w:rsid w:val="003475EA"/>
    <w:rsid w:val="0034792D"/>
    <w:rsid w:val="00347A27"/>
    <w:rsid w:val="00347CD4"/>
    <w:rsid w:val="00347E21"/>
    <w:rsid w:val="00347EB6"/>
    <w:rsid w:val="00350045"/>
    <w:rsid w:val="0035074E"/>
    <w:rsid w:val="00350A55"/>
    <w:rsid w:val="00350C77"/>
    <w:rsid w:val="00350DA1"/>
    <w:rsid w:val="00350DF8"/>
    <w:rsid w:val="00350E45"/>
    <w:rsid w:val="00350E67"/>
    <w:rsid w:val="00350E74"/>
    <w:rsid w:val="00350F71"/>
    <w:rsid w:val="00350FE2"/>
    <w:rsid w:val="00351004"/>
    <w:rsid w:val="0035103E"/>
    <w:rsid w:val="003510D9"/>
    <w:rsid w:val="003510F2"/>
    <w:rsid w:val="0035132A"/>
    <w:rsid w:val="00351349"/>
    <w:rsid w:val="0035139B"/>
    <w:rsid w:val="0035153A"/>
    <w:rsid w:val="0035168A"/>
    <w:rsid w:val="0035196A"/>
    <w:rsid w:val="00351A8A"/>
    <w:rsid w:val="00351C0E"/>
    <w:rsid w:val="00351C9D"/>
    <w:rsid w:val="00351EB4"/>
    <w:rsid w:val="00351F6A"/>
    <w:rsid w:val="0035241E"/>
    <w:rsid w:val="0035245D"/>
    <w:rsid w:val="00352541"/>
    <w:rsid w:val="0035266A"/>
    <w:rsid w:val="0035279C"/>
    <w:rsid w:val="00352803"/>
    <w:rsid w:val="00352AA7"/>
    <w:rsid w:val="00352AB1"/>
    <w:rsid w:val="00352B23"/>
    <w:rsid w:val="00352C49"/>
    <w:rsid w:val="00352D17"/>
    <w:rsid w:val="00352E41"/>
    <w:rsid w:val="003534D3"/>
    <w:rsid w:val="003535D2"/>
    <w:rsid w:val="0035384D"/>
    <w:rsid w:val="00353BF0"/>
    <w:rsid w:val="00353C0B"/>
    <w:rsid w:val="00353CB3"/>
    <w:rsid w:val="00353E56"/>
    <w:rsid w:val="00353FBA"/>
    <w:rsid w:val="003543D2"/>
    <w:rsid w:val="0035448D"/>
    <w:rsid w:val="003545AF"/>
    <w:rsid w:val="00354A4A"/>
    <w:rsid w:val="00354AE4"/>
    <w:rsid w:val="00354B0A"/>
    <w:rsid w:val="00354C22"/>
    <w:rsid w:val="0035521D"/>
    <w:rsid w:val="00355254"/>
    <w:rsid w:val="00355363"/>
    <w:rsid w:val="0035551B"/>
    <w:rsid w:val="00355559"/>
    <w:rsid w:val="003555ED"/>
    <w:rsid w:val="003555FF"/>
    <w:rsid w:val="00355911"/>
    <w:rsid w:val="00355937"/>
    <w:rsid w:val="00355A74"/>
    <w:rsid w:val="00355AFB"/>
    <w:rsid w:val="00355DF8"/>
    <w:rsid w:val="00355E5B"/>
    <w:rsid w:val="00356316"/>
    <w:rsid w:val="0035636B"/>
    <w:rsid w:val="003564FF"/>
    <w:rsid w:val="00356714"/>
    <w:rsid w:val="00356731"/>
    <w:rsid w:val="00356973"/>
    <w:rsid w:val="00356CD1"/>
    <w:rsid w:val="00356DA9"/>
    <w:rsid w:val="00357424"/>
    <w:rsid w:val="00357F55"/>
    <w:rsid w:val="0036007C"/>
    <w:rsid w:val="00360102"/>
    <w:rsid w:val="003603A6"/>
    <w:rsid w:val="003608A2"/>
    <w:rsid w:val="00360F74"/>
    <w:rsid w:val="00360F79"/>
    <w:rsid w:val="003612B5"/>
    <w:rsid w:val="0036139E"/>
    <w:rsid w:val="0036162D"/>
    <w:rsid w:val="00361789"/>
    <w:rsid w:val="0036196D"/>
    <w:rsid w:val="00361A60"/>
    <w:rsid w:val="00361CA1"/>
    <w:rsid w:val="00361E6E"/>
    <w:rsid w:val="00361EEC"/>
    <w:rsid w:val="00361F03"/>
    <w:rsid w:val="0036208F"/>
    <w:rsid w:val="0036240D"/>
    <w:rsid w:val="00362427"/>
    <w:rsid w:val="0036267B"/>
    <w:rsid w:val="003627BD"/>
    <w:rsid w:val="003627F3"/>
    <w:rsid w:val="00362846"/>
    <w:rsid w:val="00362876"/>
    <w:rsid w:val="00362997"/>
    <w:rsid w:val="003629B5"/>
    <w:rsid w:val="00362A40"/>
    <w:rsid w:val="00362B6B"/>
    <w:rsid w:val="00362C59"/>
    <w:rsid w:val="00362CED"/>
    <w:rsid w:val="00363040"/>
    <w:rsid w:val="003630B7"/>
    <w:rsid w:val="00363239"/>
    <w:rsid w:val="00363275"/>
    <w:rsid w:val="003632BA"/>
    <w:rsid w:val="003633C8"/>
    <w:rsid w:val="00363436"/>
    <w:rsid w:val="00363786"/>
    <w:rsid w:val="003638A4"/>
    <w:rsid w:val="003639BF"/>
    <w:rsid w:val="00363AA8"/>
    <w:rsid w:val="00363C22"/>
    <w:rsid w:val="00363C48"/>
    <w:rsid w:val="00363DDC"/>
    <w:rsid w:val="00363E41"/>
    <w:rsid w:val="00363ED8"/>
    <w:rsid w:val="00363EDD"/>
    <w:rsid w:val="00363FD2"/>
    <w:rsid w:val="003644D0"/>
    <w:rsid w:val="00364CD8"/>
    <w:rsid w:val="00364D16"/>
    <w:rsid w:val="00364D39"/>
    <w:rsid w:val="00365057"/>
    <w:rsid w:val="003650DB"/>
    <w:rsid w:val="0036515F"/>
    <w:rsid w:val="00365182"/>
    <w:rsid w:val="003651F5"/>
    <w:rsid w:val="0036538D"/>
    <w:rsid w:val="0036572E"/>
    <w:rsid w:val="00365C6E"/>
    <w:rsid w:val="00365D71"/>
    <w:rsid w:val="00365EA3"/>
    <w:rsid w:val="00365ED8"/>
    <w:rsid w:val="00365F6A"/>
    <w:rsid w:val="00366082"/>
    <w:rsid w:val="003662E6"/>
    <w:rsid w:val="0036638C"/>
    <w:rsid w:val="003663D9"/>
    <w:rsid w:val="00366598"/>
    <w:rsid w:val="003666BF"/>
    <w:rsid w:val="00366707"/>
    <w:rsid w:val="00366A0D"/>
    <w:rsid w:val="00366A6E"/>
    <w:rsid w:val="00366D79"/>
    <w:rsid w:val="00366EE3"/>
    <w:rsid w:val="00366F56"/>
    <w:rsid w:val="00366FA9"/>
    <w:rsid w:val="00367098"/>
    <w:rsid w:val="0036718A"/>
    <w:rsid w:val="00367356"/>
    <w:rsid w:val="00367387"/>
    <w:rsid w:val="00367388"/>
    <w:rsid w:val="003678CF"/>
    <w:rsid w:val="003679BA"/>
    <w:rsid w:val="00367BF4"/>
    <w:rsid w:val="00367E49"/>
    <w:rsid w:val="00367EC8"/>
    <w:rsid w:val="003700E6"/>
    <w:rsid w:val="003701F8"/>
    <w:rsid w:val="003703C9"/>
    <w:rsid w:val="0037099C"/>
    <w:rsid w:val="00370B11"/>
    <w:rsid w:val="00370C9A"/>
    <w:rsid w:val="00370E3F"/>
    <w:rsid w:val="00371147"/>
    <w:rsid w:val="0037115D"/>
    <w:rsid w:val="00371205"/>
    <w:rsid w:val="00371365"/>
    <w:rsid w:val="003714DA"/>
    <w:rsid w:val="00371544"/>
    <w:rsid w:val="003717A2"/>
    <w:rsid w:val="003718D1"/>
    <w:rsid w:val="00371B24"/>
    <w:rsid w:val="00371B88"/>
    <w:rsid w:val="00371C86"/>
    <w:rsid w:val="00371CDC"/>
    <w:rsid w:val="00371E05"/>
    <w:rsid w:val="0037207A"/>
    <w:rsid w:val="003720CB"/>
    <w:rsid w:val="003721A3"/>
    <w:rsid w:val="00372211"/>
    <w:rsid w:val="0037236C"/>
    <w:rsid w:val="003725E5"/>
    <w:rsid w:val="003725EC"/>
    <w:rsid w:val="003729DE"/>
    <w:rsid w:val="00372E64"/>
    <w:rsid w:val="00372FCF"/>
    <w:rsid w:val="003735D3"/>
    <w:rsid w:val="0037364D"/>
    <w:rsid w:val="0037386D"/>
    <w:rsid w:val="00373956"/>
    <w:rsid w:val="00373A88"/>
    <w:rsid w:val="00373FDD"/>
    <w:rsid w:val="00374120"/>
    <w:rsid w:val="00374153"/>
    <w:rsid w:val="00374789"/>
    <w:rsid w:val="00374A3F"/>
    <w:rsid w:val="003750CE"/>
    <w:rsid w:val="003750E0"/>
    <w:rsid w:val="0037598F"/>
    <w:rsid w:val="00375AF1"/>
    <w:rsid w:val="00375C2F"/>
    <w:rsid w:val="00375D9B"/>
    <w:rsid w:val="00375FC5"/>
    <w:rsid w:val="0037632E"/>
    <w:rsid w:val="00376367"/>
    <w:rsid w:val="00376577"/>
    <w:rsid w:val="0037689B"/>
    <w:rsid w:val="003769BA"/>
    <w:rsid w:val="00376C10"/>
    <w:rsid w:val="00376FB1"/>
    <w:rsid w:val="003770C7"/>
    <w:rsid w:val="003772AD"/>
    <w:rsid w:val="003774FF"/>
    <w:rsid w:val="00377814"/>
    <w:rsid w:val="00377871"/>
    <w:rsid w:val="003778B2"/>
    <w:rsid w:val="00377E58"/>
    <w:rsid w:val="00377F13"/>
    <w:rsid w:val="003800D7"/>
    <w:rsid w:val="00380192"/>
    <w:rsid w:val="00380235"/>
    <w:rsid w:val="0038057E"/>
    <w:rsid w:val="003805E3"/>
    <w:rsid w:val="00380618"/>
    <w:rsid w:val="0038062E"/>
    <w:rsid w:val="00380735"/>
    <w:rsid w:val="003807F7"/>
    <w:rsid w:val="0038094F"/>
    <w:rsid w:val="00380980"/>
    <w:rsid w:val="003809D5"/>
    <w:rsid w:val="00380D40"/>
    <w:rsid w:val="00381610"/>
    <w:rsid w:val="00381797"/>
    <w:rsid w:val="00381A87"/>
    <w:rsid w:val="00381FD8"/>
    <w:rsid w:val="00381FDC"/>
    <w:rsid w:val="00382106"/>
    <w:rsid w:val="0038262B"/>
    <w:rsid w:val="00382657"/>
    <w:rsid w:val="0038271C"/>
    <w:rsid w:val="00382887"/>
    <w:rsid w:val="00382A60"/>
    <w:rsid w:val="00382AE9"/>
    <w:rsid w:val="00382B6A"/>
    <w:rsid w:val="00382B82"/>
    <w:rsid w:val="00382F63"/>
    <w:rsid w:val="0038300C"/>
    <w:rsid w:val="0038312C"/>
    <w:rsid w:val="00383565"/>
    <w:rsid w:val="00383668"/>
    <w:rsid w:val="00383BDB"/>
    <w:rsid w:val="00383E73"/>
    <w:rsid w:val="00383EFB"/>
    <w:rsid w:val="00384085"/>
    <w:rsid w:val="003844BF"/>
    <w:rsid w:val="00384691"/>
    <w:rsid w:val="0038482F"/>
    <w:rsid w:val="00384AED"/>
    <w:rsid w:val="00384C49"/>
    <w:rsid w:val="00384D95"/>
    <w:rsid w:val="00385206"/>
    <w:rsid w:val="00385260"/>
    <w:rsid w:val="00385272"/>
    <w:rsid w:val="003852BA"/>
    <w:rsid w:val="00385385"/>
    <w:rsid w:val="003854D5"/>
    <w:rsid w:val="0038552A"/>
    <w:rsid w:val="003857F0"/>
    <w:rsid w:val="003859EA"/>
    <w:rsid w:val="00385B0E"/>
    <w:rsid w:val="00385DB1"/>
    <w:rsid w:val="00386C0A"/>
    <w:rsid w:val="00386F36"/>
    <w:rsid w:val="0038709E"/>
    <w:rsid w:val="00387229"/>
    <w:rsid w:val="003876D6"/>
    <w:rsid w:val="003877EC"/>
    <w:rsid w:val="00387C02"/>
    <w:rsid w:val="00387D30"/>
    <w:rsid w:val="00387DA1"/>
    <w:rsid w:val="00390205"/>
    <w:rsid w:val="0039079F"/>
    <w:rsid w:val="003907CC"/>
    <w:rsid w:val="00390A4D"/>
    <w:rsid w:val="00390A61"/>
    <w:rsid w:val="00390B7F"/>
    <w:rsid w:val="00390C4E"/>
    <w:rsid w:val="00390D29"/>
    <w:rsid w:val="003913BB"/>
    <w:rsid w:val="00391753"/>
    <w:rsid w:val="00391C7F"/>
    <w:rsid w:val="00391E39"/>
    <w:rsid w:val="00391FE7"/>
    <w:rsid w:val="003921A8"/>
    <w:rsid w:val="0039244B"/>
    <w:rsid w:val="00392454"/>
    <w:rsid w:val="00392456"/>
    <w:rsid w:val="003927D1"/>
    <w:rsid w:val="00392839"/>
    <w:rsid w:val="00392A6C"/>
    <w:rsid w:val="00392C85"/>
    <w:rsid w:val="00392D3B"/>
    <w:rsid w:val="00392F2E"/>
    <w:rsid w:val="00392FD8"/>
    <w:rsid w:val="003932A0"/>
    <w:rsid w:val="0039330A"/>
    <w:rsid w:val="003936E8"/>
    <w:rsid w:val="00393AB1"/>
    <w:rsid w:val="00393C08"/>
    <w:rsid w:val="00393E11"/>
    <w:rsid w:val="00393E82"/>
    <w:rsid w:val="00394475"/>
    <w:rsid w:val="003946F7"/>
    <w:rsid w:val="00394A09"/>
    <w:rsid w:val="00394C0D"/>
    <w:rsid w:val="00394C48"/>
    <w:rsid w:val="00394C9A"/>
    <w:rsid w:val="003950A7"/>
    <w:rsid w:val="0039517A"/>
    <w:rsid w:val="00395B51"/>
    <w:rsid w:val="00395F7C"/>
    <w:rsid w:val="00396086"/>
    <w:rsid w:val="00396796"/>
    <w:rsid w:val="003967D4"/>
    <w:rsid w:val="00396EC6"/>
    <w:rsid w:val="00396F3C"/>
    <w:rsid w:val="003970BA"/>
    <w:rsid w:val="0039746C"/>
    <w:rsid w:val="003974B2"/>
    <w:rsid w:val="00397771"/>
    <w:rsid w:val="00397B76"/>
    <w:rsid w:val="00397C36"/>
    <w:rsid w:val="00397C48"/>
    <w:rsid w:val="00397DC6"/>
    <w:rsid w:val="00397F56"/>
    <w:rsid w:val="003A00E3"/>
    <w:rsid w:val="003A0196"/>
    <w:rsid w:val="003A0413"/>
    <w:rsid w:val="003A0B44"/>
    <w:rsid w:val="003A0BAE"/>
    <w:rsid w:val="003A0E82"/>
    <w:rsid w:val="003A0F0E"/>
    <w:rsid w:val="003A0FAC"/>
    <w:rsid w:val="003A115F"/>
    <w:rsid w:val="003A11A7"/>
    <w:rsid w:val="003A13BC"/>
    <w:rsid w:val="003A1683"/>
    <w:rsid w:val="003A16FC"/>
    <w:rsid w:val="003A17DE"/>
    <w:rsid w:val="003A184D"/>
    <w:rsid w:val="003A18AC"/>
    <w:rsid w:val="003A19B9"/>
    <w:rsid w:val="003A1C35"/>
    <w:rsid w:val="003A1CEA"/>
    <w:rsid w:val="003A1E39"/>
    <w:rsid w:val="003A1E82"/>
    <w:rsid w:val="003A1FB7"/>
    <w:rsid w:val="003A1FE4"/>
    <w:rsid w:val="003A2317"/>
    <w:rsid w:val="003A25D7"/>
    <w:rsid w:val="003A275D"/>
    <w:rsid w:val="003A27DE"/>
    <w:rsid w:val="003A2807"/>
    <w:rsid w:val="003A2962"/>
    <w:rsid w:val="003A2AFC"/>
    <w:rsid w:val="003A2CF6"/>
    <w:rsid w:val="003A2D3B"/>
    <w:rsid w:val="003A2DBB"/>
    <w:rsid w:val="003A2E61"/>
    <w:rsid w:val="003A3056"/>
    <w:rsid w:val="003A3166"/>
    <w:rsid w:val="003A3359"/>
    <w:rsid w:val="003A371E"/>
    <w:rsid w:val="003A3BFE"/>
    <w:rsid w:val="003A4055"/>
    <w:rsid w:val="003A4261"/>
    <w:rsid w:val="003A42A5"/>
    <w:rsid w:val="003A4462"/>
    <w:rsid w:val="003A45E7"/>
    <w:rsid w:val="003A462A"/>
    <w:rsid w:val="003A4782"/>
    <w:rsid w:val="003A48CF"/>
    <w:rsid w:val="003A4AB0"/>
    <w:rsid w:val="003A4C9F"/>
    <w:rsid w:val="003A4CCB"/>
    <w:rsid w:val="003A4CE8"/>
    <w:rsid w:val="003A5160"/>
    <w:rsid w:val="003A575C"/>
    <w:rsid w:val="003A586A"/>
    <w:rsid w:val="003A595F"/>
    <w:rsid w:val="003A5B9A"/>
    <w:rsid w:val="003A5C5F"/>
    <w:rsid w:val="003A5CE1"/>
    <w:rsid w:val="003A5EEC"/>
    <w:rsid w:val="003A5F39"/>
    <w:rsid w:val="003A60B8"/>
    <w:rsid w:val="003A60F4"/>
    <w:rsid w:val="003A61F9"/>
    <w:rsid w:val="003A6364"/>
    <w:rsid w:val="003A642D"/>
    <w:rsid w:val="003A67DB"/>
    <w:rsid w:val="003A69CA"/>
    <w:rsid w:val="003A6AFC"/>
    <w:rsid w:val="003A6FD3"/>
    <w:rsid w:val="003A79AE"/>
    <w:rsid w:val="003A7B94"/>
    <w:rsid w:val="003A7CA3"/>
    <w:rsid w:val="003A7DA2"/>
    <w:rsid w:val="003A7EB7"/>
    <w:rsid w:val="003B00B6"/>
    <w:rsid w:val="003B01C4"/>
    <w:rsid w:val="003B08A2"/>
    <w:rsid w:val="003B09B6"/>
    <w:rsid w:val="003B0BB0"/>
    <w:rsid w:val="003B0FA5"/>
    <w:rsid w:val="003B0FBC"/>
    <w:rsid w:val="003B11EE"/>
    <w:rsid w:val="003B121E"/>
    <w:rsid w:val="003B1332"/>
    <w:rsid w:val="003B15F8"/>
    <w:rsid w:val="003B18EB"/>
    <w:rsid w:val="003B1956"/>
    <w:rsid w:val="003B19A5"/>
    <w:rsid w:val="003B1AA7"/>
    <w:rsid w:val="003B1F93"/>
    <w:rsid w:val="003B230B"/>
    <w:rsid w:val="003B23BC"/>
    <w:rsid w:val="003B28D7"/>
    <w:rsid w:val="003B2C9C"/>
    <w:rsid w:val="003B2DB5"/>
    <w:rsid w:val="003B2E3B"/>
    <w:rsid w:val="003B2F05"/>
    <w:rsid w:val="003B2FB9"/>
    <w:rsid w:val="003B3072"/>
    <w:rsid w:val="003B3439"/>
    <w:rsid w:val="003B35AF"/>
    <w:rsid w:val="003B38F8"/>
    <w:rsid w:val="003B3966"/>
    <w:rsid w:val="003B39B7"/>
    <w:rsid w:val="003B400A"/>
    <w:rsid w:val="003B4342"/>
    <w:rsid w:val="003B4745"/>
    <w:rsid w:val="003B4C54"/>
    <w:rsid w:val="003B4EB0"/>
    <w:rsid w:val="003B52F1"/>
    <w:rsid w:val="003B546B"/>
    <w:rsid w:val="003B5BF5"/>
    <w:rsid w:val="003B5F6A"/>
    <w:rsid w:val="003B649C"/>
    <w:rsid w:val="003B64BD"/>
    <w:rsid w:val="003B66C8"/>
    <w:rsid w:val="003B692A"/>
    <w:rsid w:val="003B6A64"/>
    <w:rsid w:val="003B6B7F"/>
    <w:rsid w:val="003B6F77"/>
    <w:rsid w:val="003B75A7"/>
    <w:rsid w:val="003B7820"/>
    <w:rsid w:val="003B7B1D"/>
    <w:rsid w:val="003B7E3C"/>
    <w:rsid w:val="003B7E59"/>
    <w:rsid w:val="003C00C3"/>
    <w:rsid w:val="003C017F"/>
    <w:rsid w:val="003C01A4"/>
    <w:rsid w:val="003C0219"/>
    <w:rsid w:val="003C04BC"/>
    <w:rsid w:val="003C04DA"/>
    <w:rsid w:val="003C07DF"/>
    <w:rsid w:val="003C07FE"/>
    <w:rsid w:val="003C0C12"/>
    <w:rsid w:val="003C0C8A"/>
    <w:rsid w:val="003C0EDC"/>
    <w:rsid w:val="003C0F35"/>
    <w:rsid w:val="003C10F1"/>
    <w:rsid w:val="003C129F"/>
    <w:rsid w:val="003C16EE"/>
    <w:rsid w:val="003C1703"/>
    <w:rsid w:val="003C1766"/>
    <w:rsid w:val="003C1C87"/>
    <w:rsid w:val="003C22D6"/>
    <w:rsid w:val="003C2310"/>
    <w:rsid w:val="003C2341"/>
    <w:rsid w:val="003C24D5"/>
    <w:rsid w:val="003C29DF"/>
    <w:rsid w:val="003C2BCB"/>
    <w:rsid w:val="003C2C85"/>
    <w:rsid w:val="003C2D3D"/>
    <w:rsid w:val="003C2F3D"/>
    <w:rsid w:val="003C2F61"/>
    <w:rsid w:val="003C31FE"/>
    <w:rsid w:val="003C321C"/>
    <w:rsid w:val="003C32B8"/>
    <w:rsid w:val="003C330A"/>
    <w:rsid w:val="003C345E"/>
    <w:rsid w:val="003C3879"/>
    <w:rsid w:val="003C3FA4"/>
    <w:rsid w:val="003C4118"/>
    <w:rsid w:val="003C41D1"/>
    <w:rsid w:val="003C4409"/>
    <w:rsid w:val="003C44FB"/>
    <w:rsid w:val="003C48D0"/>
    <w:rsid w:val="003C4997"/>
    <w:rsid w:val="003C4B70"/>
    <w:rsid w:val="003C4B97"/>
    <w:rsid w:val="003C4DA5"/>
    <w:rsid w:val="003C4DF6"/>
    <w:rsid w:val="003C4E05"/>
    <w:rsid w:val="003C5165"/>
    <w:rsid w:val="003C5442"/>
    <w:rsid w:val="003C5666"/>
    <w:rsid w:val="003C5791"/>
    <w:rsid w:val="003C5B29"/>
    <w:rsid w:val="003C5C4E"/>
    <w:rsid w:val="003C5DAD"/>
    <w:rsid w:val="003C6135"/>
    <w:rsid w:val="003C629F"/>
    <w:rsid w:val="003C6304"/>
    <w:rsid w:val="003C63F7"/>
    <w:rsid w:val="003C64F4"/>
    <w:rsid w:val="003C65B9"/>
    <w:rsid w:val="003C680C"/>
    <w:rsid w:val="003C6DE1"/>
    <w:rsid w:val="003C6EC5"/>
    <w:rsid w:val="003C6FC5"/>
    <w:rsid w:val="003C713A"/>
    <w:rsid w:val="003C724B"/>
    <w:rsid w:val="003C73DB"/>
    <w:rsid w:val="003C747D"/>
    <w:rsid w:val="003C7614"/>
    <w:rsid w:val="003C7855"/>
    <w:rsid w:val="003C7A2E"/>
    <w:rsid w:val="003C7F05"/>
    <w:rsid w:val="003C7FE7"/>
    <w:rsid w:val="003D0185"/>
    <w:rsid w:val="003D02CB"/>
    <w:rsid w:val="003D0382"/>
    <w:rsid w:val="003D0456"/>
    <w:rsid w:val="003D057A"/>
    <w:rsid w:val="003D069C"/>
    <w:rsid w:val="003D06F9"/>
    <w:rsid w:val="003D0767"/>
    <w:rsid w:val="003D0A62"/>
    <w:rsid w:val="003D0BC2"/>
    <w:rsid w:val="003D0D33"/>
    <w:rsid w:val="003D11B5"/>
    <w:rsid w:val="003D16E8"/>
    <w:rsid w:val="003D1731"/>
    <w:rsid w:val="003D1889"/>
    <w:rsid w:val="003D191E"/>
    <w:rsid w:val="003D1A43"/>
    <w:rsid w:val="003D21E5"/>
    <w:rsid w:val="003D22A5"/>
    <w:rsid w:val="003D22C7"/>
    <w:rsid w:val="003D23A4"/>
    <w:rsid w:val="003D251F"/>
    <w:rsid w:val="003D29F8"/>
    <w:rsid w:val="003D2DC7"/>
    <w:rsid w:val="003D305B"/>
    <w:rsid w:val="003D31E1"/>
    <w:rsid w:val="003D3412"/>
    <w:rsid w:val="003D3414"/>
    <w:rsid w:val="003D3426"/>
    <w:rsid w:val="003D3721"/>
    <w:rsid w:val="003D3811"/>
    <w:rsid w:val="003D3941"/>
    <w:rsid w:val="003D3F4B"/>
    <w:rsid w:val="003D4076"/>
    <w:rsid w:val="003D4623"/>
    <w:rsid w:val="003D46BA"/>
    <w:rsid w:val="003D4E5F"/>
    <w:rsid w:val="003D5277"/>
    <w:rsid w:val="003D5500"/>
    <w:rsid w:val="003D5859"/>
    <w:rsid w:val="003D590A"/>
    <w:rsid w:val="003D5BF5"/>
    <w:rsid w:val="003D60B5"/>
    <w:rsid w:val="003D619A"/>
    <w:rsid w:val="003D61A2"/>
    <w:rsid w:val="003D6722"/>
    <w:rsid w:val="003D6754"/>
    <w:rsid w:val="003D680A"/>
    <w:rsid w:val="003D6B1E"/>
    <w:rsid w:val="003D6CD9"/>
    <w:rsid w:val="003D70FB"/>
    <w:rsid w:val="003D7121"/>
    <w:rsid w:val="003D714E"/>
    <w:rsid w:val="003D7178"/>
    <w:rsid w:val="003D719C"/>
    <w:rsid w:val="003D7213"/>
    <w:rsid w:val="003D7428"/>
    <w:rsid w:val="003D77D1"/>
    <w:rsid w:val="003D77F2"/>
    <w:rsid w:val="003D78CC"/>
    <w:rsid w:val="003D7901"/>
    <w:rsid w:val="003D79D9"/>
    <w:rsid w:val="003D7AC7"/>
    <w:rsid w:val="003D7ADC"/>
    <w:rsid w:val="003D7D01"/>
    <w:rsid w:val="003D7ED8"/>
    <w:rsid w:val="003D7FEE"/>
    <w:rsid w:val="003E0003"/>
    <w:rsid w:val="003E002F"/>
    <w:rsid w:val="003E0099"/>
    <w:rsid w:val="003E0176"/>
    <w:rsid w:val="003E043F"/>
    <w:rsid w:val="003E063B"/>
    <w:rsid w:val="003E06AF"/>
    <w:rsid w:val="003E08C7"/>
    <w:rsid w:val="003E0992"/>
    <w:rsid w:val="003E0C1B"/>
    <w:rsid w:val="003E0F32"/>
    <w:rsid w:val="003E1A72"/>
    <w:rsid w:val="003E1BAB"/>
    <w:rsid w:val="003E1C61"/>
    <w:rsid w:val="003E1FF0"/>
    <w:rsid w:val="003E274C"/>
    <w:rsid w:val="003E2880"/>
    <w:rsid w:val="003E28FB"/>
    <w:rsid w:val="003E2A00"/>
    <w:rsid w:val="003E2B3C"/>
    <w:rsid w:val="003E319D"/>
    <w:rsid w:val="003E348F"/>
    <w:rsid w:val="003E3591"/>
    <w:rsid w:val="003E359F"/>
    <w:rsid w:val="003E376F"/>
    <w:rsid w:val="003E382C"/>
    <w:rsid w:val="003E39F0"/>
    <w:rsid w:val="003E3C6F"/>
    <w:rsid w:val="003E3D00"/>
    <w:rsid w:val="003E3D75"/>
    <w:rsid w:val="003E3E50"/>
    <w:rsid w:val="003E3E52"/>
    <w:rsid w:val="003E3FD6"/>
    <w:rsid w:val="003E4048"/>
    <w:rsid w:val="003E4207"/>
    <w:rsid w:val="003E4531"/>
    <w:rsid w:val="003E4771"/>
    <w:rsid w:val="003E4941"/>
    <w:rsid w:val="003E4A28"/>
    <w:rsid w:val="003E4CE5"/>
    <w:rsid w:val="003E4E7D"/>
    <w:rsid w:val="003E4F21"/>
    <w:rsid w:val="003E5110"/>
    <w:rsid w:val="003E51AC"/>
    <w:rsid w:val="003E51DB"/>
    <w:rsid w:val="003E523F"/>
    <w:rsid w:val="003E5350"/>
    <w:rsid w:val="003E54A8"/>
    <w:rsid w:val="003E563F"/>
    <w:rsid w:val="003E5758"/>
    <w:rsid w:val="003E57BE"/>
    <w:rsid w:val="003E5833"/>
    <w:rsid w:val="003E5C50"/>
    <w:rsid w:val="003E5CB6"/>
    <w:rsid w:val="003E5DA8"/>
    <w:rsid w:val="003E6DCF"/>
    <w:rsid w:val="003E7109"/>
    <w:rsid w:val="003E73E0"/>
    <w:rsid w:val="003E73EC"/>
    <w:rsid w:val="003E755B"/>
    <w:rsid w:val="003E77DC"/>
    <w:rsid w:val="003E7899"/>
    <w:rsid w:val="003E790A"/>
    <w:rsid w:val="003E7BC1"/>
    <w:rsid w:val="003E7CEE"/>
    <w:rsid w:val="003E7E61"/>
    <w:rsid w:val="003E7EE4"/>
    <w:rsid w:val="003F03D8"/>
    <w:rsid w:val="003F03E3"/>
    <w:rsid w:val="003F0453"/>
    <w:rsid w:val="003F0729"/>
    <w:rsid w:val="003F097D"/>
    <w:rsid w:val="003F0B3D"/>
    <w:rsid w:val="003F0C9F"/>
    <w:rsid w:val="003F0F55"/>
    <w:rsid w:val="003F12DB"/>
    <w:rsid w:val="003F144A"/>
    <w:rsid w:val="003F1880"/>
    <w:rsid w:val="003F19AE"/>
    <w:rsid w:val="003F1A88"/>
    <w:rsid w:val="003F1B02"/>
    <w:rsid w:val="003F1EFE"/>
    <w:rsid w:val="003F21AF"/>
    <w:rsid w:val="003F2212"/>
    <w:rsid w:val="003F2240"/>
    <w:rsid w:val="003F2460"/>
    <w:rsid w:val="003F26AA"/>
    <w:rsid w:val="003F27B9"/>
    <w:rsid w:val="003F2BD1"/>
    <w:rsid w:val="003F2DF6"/>
    <w:rsid w:val="003F2E7B"/>
    <w:rsid w:val="003F2FDE"/>
    <w:rsid w:val="003F30B8"/>
    <w:rsid w:val="003F32E7"/>
    <w:rsid w:val="003F3347"/>
    <w:rsid w:val="003F33CC"/>
    <w:rsid w:val="003F33E3"/>
    <w:rsid w:val="003F3932"/>
    <w:rsid w:val="003F39C7"/>
    <w:rsid w:val="003F39DD"/>
    <w:rsid w:val="003F3CD5"/>
    <w:rsid w:val="003F3D35"/>
    <w:rsid w:val="003F3F9C"/>
    <w:rsid w:val="003F3FAA"/>
    <w:rsid w:val="003F4168"/>
    <w:rsid w:val="003F4473"/>
    <w:rsid w:val="003F4517"/>
    <w:rsid w:val="003F4688"/>
    <w:rsid w:val="003F494C"/>
    <w:rsid w:val="003F4BD7"/>
    <w:rsid w:val="003F4CF5"/>
    <w:rsid w:val="003F4D4A"/>
    <w:rsid w:val="003F4E31"/>
    <w:rsid w:val="003F5019"/>
    <w:rsid w:val="003F51EE"/>
    <w:rsid w:val="003F5595"/>
    <w:rsid w:val="003F5694"/>
    <w:rsid w:val="003F574E"/>
    <w:rsid w:val="003F5C84"/>
    <w:rsid w:val="003F6006"/>
    <w:rsid w:val="003F60D6"/>
    <w:rsid w:val="003F61B4"/>
    <w:rsid w:val="003F622C"/>
    <w:rsid w:val="003F6543"/>
    <w:rsid w:val="003F68E9"/>
    <w:rsid w:val="003F6BCB"/>
    <w:rsid w:val="003F738D"/>
    <w:rsid w:val="003F73EA"/>
    <w:rsid w:val="003F75FC"/>
    <w:rsid w:val="003F768F"/>
    <w:rsid w:val="003F7731"/>
    <w:rsid w:val="003F7A59"/>
    <w:rsid w:val="003F7A8E"/>
    <w:rsid w:val="003F7D62"/>
    <w:rsid w:val="003F7E15"/>
    <w:rsid w:val="003F7E1A"/>
    <w:rsid w:val="003F7FDA"/>
    <w:rsid w:val="00400DE4"/>
    <w:rsid w:val="004010C0"/>
    <w:rsid w:val="00401337"/>
    <w:rsid w:val="00401397"/>
    <w:rsid w:val="004013AD"/>
    <w:rsid w:val="004013FA"/>
    <w:rsid w:val="0040186D"/>
    <w:rsid w:val="00401C4A"/>
    <w:rsid w:val="004021C0"/>
    <w:rsid w:val="0040262A"/>
    <w:rsid w:val="00402705"/>
    <w:rsid w:val="004027AE"/>
    <w:rsid w:val="00402865"/>
    <w:rsid w:val="004028CE"/>
    <w:rsid w:val="004029D5"/>
    <w:rsid w:val="00402AEA"/>
    <w:rsid w:val="0040313D"/>
    <w:rsid w:val="004031B1"/>
    <w:rsid w:val="004033FB"/>
    <w:rsid w:val="0040375C"/>
    <w:rsid w:val="00403C1D"/>
    <w:rsid w:val="00404310"/>
    <w:rsid w:val="004043FA"/>
    <w:rsid w:val="00404461"/>
    <w:rsid w:val="0040447A"/>
    <w:rsid w:val="00404970"/>
    <w:rsid w:val="00404CEB"/>
    <w:rsid w:val="00404E63"/>
    <w:rsid w:val="00405181"/>
    <w:rsid w:val="0040520F"/>
    <w:rsid w:val="0040567F"/>
    <w:rsid w:val="00405873"/>
    <w:rsid w:val="00405A06"/>
    <w:rsid w:val="00405F09"/>
    <w:rsid w:val="0040611D"/>
    <w:rsid w:val="00406545"/>
    <w:rsid w:val="004066EE"/>
    <w:rsid w:val="004066F4"/>
    <w:rsid w:val="00406A32"/>
    <w:rsid w:val="004075E3"/>
    <w:rsid w:val="0040760B"/>
    <w:rsid w:val="00407677"/>
    <w:rsid w:val="00407A22"/>
    <w:rsid w:val="00407A80"/>
    <w:rsid w:val="00407EF8"/>
    <w:rsid w:val="00407F6F"/>
    <w:rsid w:val="00407FD7"/>
    <w:rsid w:val="00410117"/>
    <w:rsid w:val="00410277"/>
    <w:rsid w:val="004106B2"/>
    <w:rsid w:val="00410701"/>
    <w:rsid w:val="004107A2"/>
    <w:rsid w:val="004108D1"/>
    <w:rsid w:val="00410A53"/>
    <w:rsid w:val="00410C32"/>
    <w:rsid w:val="00410D79"/>
    <w:rsid w:val="00411062"/>
    <w:rsid w:val="004111FB"/>
    <w:rsid w:val="00411223"/>
    <w:rsid w:val="00411233"/>
    <w:rsid w:val="00411237"/>
    <w:rsid w:val="00411557"/>
    <w:rsid w:val="00411575"/>
    <w:rsid w:val="004115DE"/>
    <w:rsid w:val="00411994"/>
    <w:rsid w:val="00411C0E"/>
    <w:rsid w:val="00411D74"/>
    <w:rsid w:val="00411DDE"/>
    <w:rsid w:val="00411F84"/>
    <w:rsid w:val="00412069"/>
    <w:rsid w:val="004121A1"/>
    <w:rsid w:val="00412477"/>
    <w:rsid w:val="004124EB"/>
    <w:rsid w:val="00412570"/>
    <w:rsid w:val="00412795"/>
    <w:rsid w:val="004127A2"/>
    <w:rsid w:val="004127E2"/>
    <w:rsid w:val="0041280A"/>
    <w:rsid w:val="00412867"/>
    <w:rsid w:val="00412A9D"/>
    <w:rsid w:val="00412CB1"/>
    <w:rsid w:val="00412F76"/>
    <w:rsid w:val="004133A5"/>
    <w:rsid w:val="0041364E"/>
    <w:rsid w:val="00413787"/>
    <w:rsid w:val="00413B02"/>
    <w:rsid w:val="00413CDC"/>
    <w:rsid w:val="00413D45"/>
    <w:rsid w:val="00414197"/>
    <w:rsid w:val="0041434C"/>
    <w:rsid w:val="00414583"/>
    <w:rsid w:val="004145A4"/>
    <w:rsid w:val="0041498E"/>
    <w:rsid w:val="00414B25"/>
    <w:rsid w:val="00414BDB"/>
    <w:rsid w:val="00414C18"/>
    <w:rsid w:val="00414C71"/>
    <w:rsid w:val="00414D68"/>
    <w:rsid w:val="00414FD9"/>
    <w:rsid w:val="004150D0"/>
    <w:rsid w:val="00415475"/>
    <w:rsid w:val="0041547C"/>
    <w:rsid w:val="004154F2"/>
    <w:rsid w:val="00415773"/>
    <w:rsid w:val="004159D1"/>
    <w:rsid w:val="00415CAE"/>
    <w:rsid w:val="00415EE7"/>
    <w:rsid w:val="004160FA"/>
    <w:rsid w:val="00416115"/>
    <w:rsid w:val="004161E8"/>
    <w:rsid w:val="00416448"/>
    <w:rsid w:val="004164AE"/>
    <w:rsid w:val="004164C6"/>
    <w:rsid w:val="004165A6"/>
    <w:rsid w:val="0041669E"/>
    <w:rsid w:val="004169C7"/>
    <w:rsid w:val="00416ACA"/>
    <w:rsid w:val="00416C56"/>
    <w:rsid w:val="00416D65"/>
    <w:rsid w:val="00416E94"/>
    <w:rsid w:val="004170AE"/>
    <w:rsid w:val="00417169"/>
    <w:rsid w:val="00417294"/>
    <w:rsid w:val="004176B8"/>
    <w:rsid w:val="0041788D"/>
    <w:rsid w:val="004178EE"/>
    <w:rsid w:val="00417AC4"/>
    <w:rsid w:val="00417B99"/>
    <w:rsid w:val="00417C26"/>
    <w:rsid w:val="00417CE0"/>
    <w:rsid w:val="00420027"/>
    <w:rsid w:val="004200DC"/>
    <w:rsid w:val="004206BD"/>
    <w:rsid w:val="004209D5"/>
    <w:rsid w:val="00420B1E"/>
    <w:rsid w:val="00420FAF"/>
    <w:rsid w:val="00421010"/>
    <w:rsid w:val="00421184"/>
    <w:rsid w:val="004212C1"/>
    <w:rsid w:val="00421449"/>
    <w:rsid w:val="00421458"/>
    <w:rsid w:val="004214B7"/>
    <w:rsid w:val="0042178F"/>
    <w:rsid w:val="004217EE"/>
    <w:rsid w:val="00421895"/>
    <w:rsid w:val="00421988"/>
    <w:rsid w:val="00421D9D"/>
    <w:rsid w:val="00421E71"/>
    <w:rsid w:val="00421F3A"/>
    <w:rsid w:val="00421F50"/>
    <w:rsid w:val="00421FB5"/>
    <w:rsid w:val="0042219F"/>
    <w:rsid w:val="00422444"/>
    <w:rsid w:val="004226ED"/>
    <w:rsid w:val="004228D0"/>
    <w:rsid w:val="00422916"/>
    <w:rsid w:val="00422A11"/>
    <w:rsid w:val="00422AF4"/>
    <w:rsid w:val="00422D0E"/>
    <w:rsid w:val="004231F2"/>
    <w:rsid w:val="004235E2"/>
    <w:rsid w:val="004235F4"/>
    <w:rsid w:val="00423692"/>
    <w:rsid w:val="004236AD"/>
    <w:rsid w:val="004236C9"/>
    <w:rsid w:val="00423761"/>
    <w:rsid w:val="004239B8"/>
    <w:rsid w:val="00423CF3"/>
    <w:rsid w:val="00423D43"/>
    <w:rsid w:val="00423E18"/>
    <w:rsid w:val="00423ECA"/>
    <w:rsid w:val="004240D1"/>
    <w:rsid w:val="004241EA"/>
    <w:rsid w:val="00424666"/>
    <w:rsid w:val="00424B7C"/>
    <w:rsid w:val="00424C5F"/>
    <w:rsid w:val="00424D61"/>
    <w:rsid w:val="0042500C"/>
    <w:rsid w:val="0042526A"/>
    <w:rsid w:val="00425514"/>
    <w:rsid w:val="0042559F"/>
    <w:rsid w:val="0042566E"/>
    <w:rsid w:val="004256BD"/>
    <w:rsid w:val="00425863"/>
    <w:rsid w:val="0042598E"/>
    <w:rsid w:val="00425CA5"/>
    <w:rsid w:val="00425D02"/>
    <w:rsid w:val="00425EDC"/>
    <w:rsid w:val="004260FD"/>
    <w:rsid w:val="00426319"/>
    <w:rsid w:val="0042641E"/>
    <w:rsid w:val="004265AB"/>
    <w:rsid w:val="00426B5D"/>
    <w:rsid w:val="00426C3E"/>
    <w:rsid w:val="00426D00"/>
    <w:rsid w:val="00426E2D"/>
    <w:rsid w:val="00426F85"/>
    <w:rsid w:val="00426FAA"/>
    <w:rsid w:val="00427091"/>
    <w:rsid w:val="004270C3"/>
    <w:rsid w:val="004275CD"/>
    <w:rsid w:val="004279AB"/>
    <w:rsid w:val="00427A29"/>
    <w:rsid w:val="00427A2B"/>
    <w:rsid w:val="00427A82"/>
    <w:rsid w:val="00427F3A"/>
    <w:rsid w:val="00427FEB"/>
    <w:rsid w:val="00427FF2"/>
    <w:rsid w:val="00430275"/>
    <w:rsid w:val="004305C0"/>
    <w:rsid w:val="004307EC"/>
    <w:rsid w:val="004308F9"/>
    <w:rsid w:val="00430B20"/>
    <w:rsid w:val="00430B6C"/>
    <w:rsid w:val="00430CF3"/>
    <w:rsid w:val="00430D1C"/>
    <w:rsid w:val="00430F96"/>
    <w:rsid w:val="0043107E"/>
    <w:rsid w:val="00431228"/>
    <w:rsid w:val="0043135D"/>
    <w:rsid w:val="0043158C"/>
    <w:rsid w:val="00431718"/>
    <w:rsid w:val="00431801"/>
    <w:rsid w:val="00431C28"/>
    <w:rsid w:val="0043227C"/>
    <w:rsid w:val="004326FA"/>
    <w:rsid w:val="00432A02"/>
    <w:rsid w:val="00432AAB"/>
    <w:rsid w:val="00432B30"/>
    <w:rsid w:val="004331C7"/>
    <w:rsid w:val="004331EC"/>
    <w:rsid w:val="00433200"/>
    <w:rsid w:val="0043340F"/>
    <w:rsid w:val="00433449"/>
    <w:rsid w:val="004335AC"/>
    <w:rsid w:val="004335C0"/>
    <w:rsid w:val="00433791"/>
    <w:rsid w:val="00433989"/>
    <w:rsid w:val="00433AFC"/>
    <w:rsid w:val="00433B89"/>
    <w:rsid w:val="00433DE8"/>
    <w:rsid w:val="0043412D"/>
    <w:rsid w:val="00434193"/>
    <w:rsid w:val="004341AF"/>
    <w:rsid w:val="004341C1"/>
    <w:rsid w:val="004342C9"/>
    <w:rsid w:val="004342E3"/>
    <w:rsid w:val="004345CD"/>
    <w:rsid w:val="004345E4"/>
    <w:rsid w:val="0043480D"/>
    <w:rsid w:val="00434AC0"/>
    <w:rsid w:val="00435068"/>
    <w:rsid w:val="00435715"/>
    <w:rsid w:val="0043571B"/>
    <w:rsid w:val="004358AD"/>
    <w:rsid w:val="00435994"/>
    <w:rsid w:val="00435AC4"/>
    <w:rsid w:val="00435C8C"/>
    <w:rsid w:val="00435D10"/>
    <w:rsid w:val="00435EE0"/>
    <w:rsid w:val="00435F29"/>
    <w:rsid w:val="0043610C"/>
    <w:rsid w:val="00436346"/>
    <w:rsid w:val="004366A6"/>
    <w:rsid w:val="004366FF"/>
    <w:rsid w:val="0043682C"/>
    <w:rsid w:val="00436A9C"/>
    <w:rsid w:val="00436F56"/>
    <w:rsid w:val="00436F5E"/>
    <w:rsid w:val="00436FDF"/>
    <w:rsid w:val="0043764B"/>
    <w:rsid w:val="004376D3"/>
    <w:rsid w:val="0043776D"/>
    <w:rsid w:val="0043777D"/>
    <w:rsid w:val="004378D4"/>
    <w:rsid w:val="0043790C"/>
    <w:rsid w:val="004379FE"/>
    <w:rsid w:val="00437AD9"/>
    <w:rsid w:val="00437C8E"/>
    <w:rsid w:val="00437D83"/>
    <w:rsid w:val="00437ED7"/>
    <w:rsid w:val="004401DD"/>
    <w:rsid w:val="0044028A"/>
    <w:rsid w:val="00440344"/>
    <w:rsid w:val="00440415"/>
    <w:rsid w:val="0044089D"/>
    <w:rsid w:val="00440A7B"/>
    <w:rsid w:val="00440CB2"/>
    <w:rsid w:val="00441264"/>
    <w:rsid w:val="00441353"/>
    <w:rsid w:val="00441607"/>
    <w:rsid w:val="0044189B"/>
    <w:rsid w:val="004418D8"/>
    <w:rsid w:val="00441996"/>
    <w:rsid w:val="00441A1F"/>
    <w:rsid w:val="00441B0F"/>
    <w:rsid w:val="00441D29"/>
    <w:rsid w:val="00441F06"/>
    <w:rsid w:val="00441F2F"/>
    <w:rsid w:val="00441F87"/>
    <w:rsid w:val="004421EA"/>
    <w:rsid w:val="004423C4"/>
    <w:rsid w:val="0044246A"/>
    <w:rsid w:val="004425C6"/>
    <w:rsid w:val="004425D1"/>
    <w:rsid w:val="004428B1"/>
    <w:rsid w:val="00442E3C"/>
    <w:rsid w:val="00442E3F"/>
    <w:rsid w:val="00442F1B"/>
    <w:rsid w:val="00442FA5"/>
    <w:rsid w:val="0044306F"/>
    <w:rsid w:val="00443216"/>
    <w:rsid w:val="0044339D"/>
    <w:rsid w:val="00443512"/>
    <w:rsid w:val="004437EE"/>
    <w:rsid w:val="00443A55"/>
    <w:rsid w:val="00443CA6"/>
    <w:rsid w:val="00443D5D"/>
    <w:rsid w:val="00443FC5"/>
    <w:rsid w:val="00444034"/>
    <w:rsid w:val="00444092"/>
    <w:rsid w:val="004443FA"/>
    <w:rsid w:val="00444455"/>
    <w:rsid w:val="00444D42"/>
    <w:rsid w:val="00444DEB"/>
    <w:rsid w:val="00444F25"/>
    <w:rsid w:val="0044543E"/>
    <w:rsid w:val="0044547D"/>
    <w:rsid w:val="00445507"/>
    <w:rsid w:val="0044578A"/>
    <w:rsid w:val="004457A8"/>
    <w:rsid w:val="00445899"/>
    <w:rsid w:val="00445B28"/>
    <w:rsid w:val="00445CBA"/>
    <w:rsid w:val="00446168"/>
    <w:rsid w:val="004463CB"/>
    <w:rsid w:val="004466F7"/>
    <w:rsid w:val="00446806"/>
    <w:rsid w:val="00446858"/>
    <w:rsid w:val="00446991"/>
    <w:rsid w:val="00446BEB"/>
    <w:rsid w:val="00446C17"/>
    <w:rsid w:val="00447237"/>
    <w:rsid w:val="00447304"/>
    <w:rsid w:val="004476BB"/>
    <w:rsid w:val="004477F4"/>
    <w:rsid w:val="00447BF8"/>
    <w:rsid w:val="00447D48"/>
    <w:rsid w:val="00447E9A"/>
    <w:rsid w:val="00447F15"/>
    <w:rsid w:val="00447F64"/>
    <w:rsid w:val="00450127"/>
    <w:rsid w:val="00450263"/>
    <w:rsid w:val="0045039F"/>
    <w:rsid w:val="0045075F"/>
    <w:rsid w:val="004507C5"/>
    <w:rsid w:val="0045081E"/>
    <w:rsid w:val="00450936"/>
    <w:rsid w:val="00450CFB"/>
    <w:rsid w:val="004512EC"/>
    <w:rsid w:val="004516AD"/>
    <w:rsid w:val="00451A58"/>
    <w:rsid w:val="00451A6D"/>
    <w:rsid w:val="00451ADC"/>
    <w:rsid w:val="00451E84"/>
    <w:rsid w:val="00451EA3"/>
    <w:rsid w:val="00451F01"/>
    <w:rsid w:val="00452107"/>
    <w:rsid w:val="00452218"/>
    <w:rsid w:val="0045283E"/>
    <w:rsid w:val="004528EE"/>
    <w:rsid w:val="004529C2"/>
    <w:rsid w:val="00452BBD"/>
    <w:rsid w:val="00453349"/>
    <w:rsid w:val="00453644"/>
    <w:rsid w:val="00453687"/>
    <w:rsid w:val="00453772"/>
    <w:rsid w:val="00453803"/>
    <w:rsid w:val="0045388C"/>
    <w:rsid w:val="00453BB9"/>
    <w:rsid w:val="00454661"/>
    <w:rsid w:val="004546A7"/>
    <w:rsid w:val="004547B1"/>
    <w:rsid w:val="00454831"/>
    <w:rsid w:val="004548DF"/>
    <w:rsid w:val="00454F01"/>
    <w:rsid w:val="00454F3D"/>
    <w:rsid w:val="004552D3"/>
    <w:rsid w:val="004555A9"/>
    <w:rsid w:val="0045566B"/>
    <w:rsid w:val="00455B98"/>
    <w:rsid w:val="00455D7E"/>
    <w:rsid w:val="00455E25"/>
    <w:rsid w:val="00455E3C"/>
    <w:rsid w:val="004560FF"/>
    <w:rsid w:val="00456130"/>
    <w:rsid w:val="0045615E"/>
    <w:rsid w:val="004561DC"/>
    <w:rsid w:val="00456643"/>
    <w:rsid w:val="00456760"/>
    <w:rsid w:val="00456CC0"/>
    <w:rsid w:val="00456D35"/>
    <w:rsid w:val="0045755C"/>
    <w:rsid w:val="004577E9"/>
    <w:rsid w:val="00457933"/>
    <w:rsid w:val="00457A9D"/>
    <w:rsid w:val="00457C78"/>
    <w:rsid w:val="00460136"/>
    <w:rsid w:val="00460204"/>
    <w:rsid w:val="004602C3"/>
    <w:rsid w:val="004602D3"/>
    <w:rsid w:val="004604D6"/>
    <w:rsid w:val="0046064C"/>
    <w:rsid w:val="00460653"/>
    <w:rsid w:val="00460735"/>
    <w:rsid w:val="00460AD5"/>
    <w:rsid w:val="00460AE0"/>
    <w:rsid w:val="00460B7E"/>
    <w:rsid w:val="00460EB8"/>
    <w:rsid w:val="00461090"/>
    <w:rsid w:val="004611D5"/>
    <w:rsid w:val="004617C4"/>
    <w:rsid w:val="004617D8"/>
    <w:rsid w:val="00461991"/>
    <w:rsid w:val="00461A6B"/>
    <w:rsid w:val="00461C43"/>
    <w:rsid w:val="00461D3E"/>
    <w:rsid w:val="00461F19"/>
    <w:rsid w:val="00461F56"/>
    <w:rsid w:val="00461F7F"/>
    <w:rsid w:val="00462125"/>
    <w:rsid w:val="0046224F"/>
    <w:rsid w:val="0046252A"/>
    <w:rsid w:val="00463216"/>
    <w:rsid w:val="004632DA"/>
    <w:rsid w:val="0046334D"/>
    <w:rsid w:val="004636F7"/>
    <w:rsid w:val="00463848"/>
    <w:rsid w:val="004638B2"/>
    <w:rsid w:val="00463997"/>
    <w:rsid w:val="00463BBF"/>
    <w:rsid w:val="00463BC0"/>
    <w:rsid w:val="00463C48"/>
    <w:rsid w:val="00463C95"/>
    <w:rsid w:val="00463E1C"/>
    <w:rsid w:val="00463F0E"/>
    <w:rsid w:val="00463F31"/>
    <w:rsid w:val="00464052"/>
    <w:rsid w:val="0046422F"/>
    <w:rsid w:val="004643CF"/>
    <w:rsid w:val="00464808"/>
    <w:rsid w:val="00464A09"/>
    <w:rsid w:val="00464C9C"/>
    <w:rsid w:val="00465153"/>
    <w:rsid w:val="004652A1"/>
    <w:rsid w:val="00465602"/>
    <w:rsid w:val="00465D4A"/>
    <w:rsid w:val="0046618F"/>
    <w:rsid w:val="004661E6"/>
    <w:rsid w:val="004664B1"/>
    <w:rsid w:val="004669A6"/>
    <w:rsid w:val="00466AFD"/>
    <w:rsid w:val="00466D75"/>
    <w:rsid w:val="00466E99"/>
    <w:rsid w:val="0046710C"/>
    <w:rsid w:val="0046713A"/>
    <w:rsid w:val="004673D8"/>
    <w:rsid w:val="0046774E"/>
    <w:rsid w:val="00467775"/>
    <w:rsid w:val="0046782E"/>
    <w:rsid w:val="00467BD2"/>
    <w:rsid w:val="00467BE7"/>
    <w:rsid w:val="00467C85"/>
    <w:rsid w:val="00467D6C"/>
    <w:rsid w:val="00467DBB"/>
    <w:rsid w:val="00470232"/>
    <w:rsid w:val="00470492"/>
    <w:rsid w:val="004704DB"/>
    <w:rsid w:val="00470563"/>
    <w:rsid w:val="00470696"/>
    <w:rsid w:val="0047072F"/>
    <w:rsid w:val="0047093F"/>
    <w:rsid w:val="00470F8D"/>
    <w:rsid w:val="00471059"/>
    <w:rsid w:val="004717F1"/>
    <w:rsid w:val="00471A25"/>
    <w:rsid w:val="004724C9"/>
    <w:rsid w:val="00472585"/>
    <w:rsid w:val="0047268D"/>
    <w:rsid w:val="004726F7"/>
    <w:rsid w:val="00472A70"/>
    <w:rsid w:val="00472B63"/>
    <w:rsid w:val="00472B85"/>
    <w:rsid w:val="00472C9C"/>
    <w:rsid w:val="00473045"/>
    <w:rsid w:val="004732D2"/>
    <w:rsid w:val="004734CC"/>
    <w:rsid w:val="004735B4"/>
    <w:rsid w:val="004735C7"/>
    <w:rsid w:val="00473B8B"/>
    <w:rsid w:val="00473C1C"/>
    <w:rsid w:val="00473FC7"/>
    <w:rsid w:val="00474130"/>
    <w:rsid w:val="004741C4"/>
    <w:rsid w:val="004747B0"/>
    <w:rsid w:val="0047497C"/>
    <w:rsid w:val="00474E36"/>
    <w:rsid w:val="00475123"/>
    <w:rsid w:val="00475141"/>
    <w:rsid w:val="00475447"/>
    <w:rsid w:val="004754EE"/>
    <w:rsid w:val="0047563B"/>
    <w:rsid w:val="004756BF"/>
    <w:rsid w:val="00475702"/>
    <w:rsid w:val="0047578C"/>
    <w:rsid w:val="00475A6C"/>
    <w:rsid w:val="00475AB9"/>
    <w:rsid w:val="00475ADC"/>
    <w:rsid w:val="00475F0E"/>
    <w:rsid w:val="00476392"/>
    <w:rsid w:val="004763A1"/>
    <w:rsid w:val="004764AF"/>
    <w:rsid w:val="004764CE"/>
    <w:rsid w:val="00476757"/>
    <w:rsid w:val="0047681E"/>
    <w:rsid w:val="00476875"/>
    <w:rsid w:val="004769B7"/>
    <w:rsid w:val="00476D04"/>
    <w:rsid w:val="00476DD8"/>
    <w:rsid w:val="004771EC"/>
    <w:rsid w:val="004773B2"/>
    <w:rsid w:val="00477679"/>
    <w:rsid w:val="004776FF"/>
    <w:rsid w:val="0047775E"/>
    <w:rsid w:val="00477AAE"/>
    <w:rsid w:val="00477AF6"/>
    <w:rsid w:val="00477B3B"/>
    <w:rsid w:val="00477BCB"/>
    <w:rsid w:val="004801A7"/>
    <w:rsid w:val="004802CE"/>
    <w:rsid w:val="00480558"/>
    <w:rsid w:val="0048073C"/>
    <w:rsid w:val="004807B3"/>
    <w:rsid w:val="00480912"/>
    <w:rsid w:val="0048094B"/>
    <w:rsid w:val="0048097F"/>
    <w:rsid w:val="00480CF8"/>
    <w:rsid w:val="00480D91"/>
    <w:rsid w:val="00480E47"/>
    <w:rsid w:val="004810F5"/>
    <w:rsid w:val="004812B9"/>
    <w:rsid w:val="0048135F"/>
    <w:rsid w:val="004813BB"/>
    <w:rsid w:val="00481666"/>
    <w:rsid w:val="0048181B"/>
    <w:rsid w:val="00481A32"/>
    <w:rsid w:val="00481F2B"/>
    <w:rsid w:val="004820C5"/>
    <w:rsid w:val="00482198"/>
    <w:rsid w:val="004823D8"/>
    <w:rsid w:val="0048249E"/>
    <w:rsid w:val="00482555"/>
    <w:rsid w:val="0048285B"/>
    <w:rsid w:val="00482BAC"/>
    <w:rsid w:val="00482EEA"/>
    <w:rsid w:val="00482F20"/>
    <w:rsid w:val="00482FD1"/>
    <w:rsid w:val="004830F6"/>
    <w:rsid w:val="00483196"/>
    <w:rsid w:val="00483286"/>
    <w:rsid w:val="0048340F"/>
    <w:rsid w:val="004834F7"/>
    <w:rsid w:val="004836C3"/>
    <w:rsid w:val="0048383B"/>
    <w:rsid w:val="0048384A"/>
    <w:rsid w:val="00483872"/>
    <w:rsid w:val="00483918"/>
    <w:rsid w:val="0048392B"/>
    <w:rsid w:val="00483CC2"/>
    <w:rsid w:val="0048423C"/>
    <w:rsid w:val="00484381"/>
    <w:rsid w:val="004843A7"/>
    <w:rsid w:val="00484449"/>
    <w:rsid w:val="004845A6"/>
    <w:rsid w:val="00484947"/>
    <w:rsid w:val="00484C71"/>
    <w:rsid w:val="00484D86"/>
    <w:rsid w:val="00484E16"/>
    <w:rsid w:val="00484E89"/>
    <w:rsid w:val="00484F0D"/>
    <w:rsid w:val="00485242"/>
    <w:rsid w:val="004852CE"/>
    <w:rsid w:val="0048540C"/>
    <w:rsid w:val="004854F2"/>
    <w:rsid w:val="0048561D"/>
    <w:rsid w:val="00485A78"/>
    <w:rsid w:val="00485EDD"/>
    <w:rsid w:val="00485F92"/>
    <w:rsid w:val="004860BD"/>
    <w:rsid w:val="004866E1"/>
    <w:rsid w:val="00486836"/>
    <w:rsid w:val="00486C72"/>
    <w:rsid w:val="00486CF7"/>
    <w:rsid w:val="004870B6"/>
    <w:rsid w:val="004870CD"/>
    <w:rsid w:val="004875FC"/>
    <w:rsid w:val="0048764B"/>
    <w:rsid w:val="004877B5"/>
    <w:rsid w:val="00487E6A"/>
    <w:rsid w:val="00487FB6"/>
    <w:rsid w:val="00490299"/>
    <w:rsid w:val="0049030D"/>
    <w:rsid w:val="00490474"/>
    <w:rsid w:val="0049087B"/>
    <w:rsid w:val="00490954"/>
    <w:rsid w:val="00490EA3"/>
    <w:rsid w:val="00490FF8"/>
    <w:rsid w:val="0049100A"/>
    <w:rsid w:val="00491077"/>
    <w:rsid w:val="0049171F"/>
    <w:rsid w:val="00491725"/>
    <w:rsid w:val="004917BA"/>
    <w:rsid w:val="0049188F"/>
    <w:rsid w:val="00491D7A"/>
    <w:rsid w:val="004921DC"/>
    <w:rsid w:val="004923DC"/>
    <w:rsid w:val="0049277A"/>
    <w:rsid w:val="00492B38"/>
    <w:rsid w:val="00492B8A"/>
    <w:rsid w:val="00492F1A"/>
    <w:rsid w:val="00492FE4"/>
    <w:rsid w:val="00493035"/>
    <w:rsid w:val="00493321"/>
    <w:rsid w:val="004933EF"/>
    <w:rsid w:val="0049367A"/>
    <w:rsid w:val="004936DE"/>
    <w:rsid w:val="004937FF"/>
    <w:rsid w:val="00493814"/>
    <w:rsid w:val="004939E7"/>
    <w:rsid w:val="00493C3F"/>
    <w:rsid w:val="00493D9B"/>
    <w:rsid w:val="004942A1"/>
    <w:rsid w:val="004942ED"/>
    <w:rsid w:val="004943AE"/>
    <w:rsid w:val="004943F3"/>
    <w:rsid w:val="004944FB"/>
    <w:rsid w:val="0049469C"/>
    <w:rsid w:val="00494BD3"/>
    <w:rsid w:val="00494F7F"/>
    <w:rsid w:val="00495110"/>
    <w:rsid w:val="00495203"/>
    <w:rsid w:val="0049544E"/>
    <w:rsid w:val="00495633"/>
    <w:rsid w:val="00495670"/>
    <w:rsid w:val="004957D8"/>
    <w:rsid w:val="004959FC"/>
    <w:rsid w:val="00495CAC"/>
    <w:rsid w:val="00495DE0"/>
    <w:rsid w:val="00495E71"/>
    <w:rsid w:val="00495F8A"/>
    <w:rsid w:val="00496028"/>
    <w:rsid w:val="0049604B"/>
    <w:rsid w:val="00496182"/>
    <w:rsid w:val="00496212"/>
    <w:rsid w:val="00496495"/>
    <w:rsid w:val="0049673A"/>
    <w:rsid w:val="004968C9"/>
    <w:rsid w:val="00496AC9"/>
    <w:rsid w:val="00496CC5"/>
    <w:rsid w:val="00497113"/>
    <w:rsid w:val="004971B9"/>
    <w:rsid w:val="0049747D"/>
    <w:rsid w:val="00497C94"/>
    <w:rsid w:val="00497F8A"/>
    <w:rsid w:val="004A0131"/>
    <w:rsid w:val="004A030E"/>
    <w:rsid w:val="004A040E"/>
    <w:rsid w:val="004A042D"/>
    <w:rsid w:val="004A0F32"/>
    <w:rsid w:val="004A11E0"/>
    <w:rsid w:val="004A1270"/>
    <w:rsid w:val="004A1C7F"/>
    <w:rsid w:val="004A1E60"/>
    <w:rsid w:val="004A1FC5"/>
    <w:rsid w:val="004A2158"/>
    <w:rsid w:val="004A2199"/>
    <w:rsid w:val="004A2934"/>
    <w:rsid w:val="004A2979"/>
    <w:rsid w:val="004A29A5"/>
    <w:rsid w:val="004A3225"/>
    <w:rsid w:val="004A3494"/>
    <w:rsid w:val="004A36DB"/>
    <w:rsid w:val="004A374A"/>
    <w:rsid w:val="004A376B"/>
    <w:rsid w:val="004A395B"/>
    <w:rsid w:val="004A39D9"/>
    <w:rsid w:val="004A3B60"/>
    <w:rsid w:val="004A3BF3"/>
    <w:rsid w:val="004A3C59"/>
    <w:rsid w:val="004A3FE2"/>
    <w:rsid w:val="004A40EA"/>
    <w:rsid w:val="004A415E"/>
    <w:rsid w:val="004A43F6"/>
    <w:rsid w:val="004A452D"/>
    <w:rsid w:val="004A480D"/>
    <w:rsid w:val="004A494D"/>
    <w:rsid w:val="004A4D76"/>
    <w:rsid w:val="004A4D98"/>
    <w:rsid w:val="004A4E58"/>
    <w:rsid w:val="004A522F"/>
    <w:rsid w:val="004A5661"/>
    <w:rsid w:val="004A57EB"/>
    <w:rsid w:val="004A5851"/>
    <w:rsid w:val="004A5A91"/>
    <w:rsid w:val="004A5AE2"/>
    <w:rsid w:val="004A5B0F"/>
    <w:rsid w:val="004A5CF1"/>
    <w:rsid w:val="004A5DED"/>
    <w:rsid w:val="004A60BF"/>
    <w:rsid w:val="004A66E0"/>
    <w:rsid w:val="004A697E"/>
    <w:rsid w:val="004A6AF3"/>
    <w:rsid w:val="004A6B2C"/>
    <w:rsid w:val="004A7522"/>
    <w:rsid w:val="004A77AC"/>
    <w:rsid w:val="004A7AAE"/>
    <w:rsid w:val="004A7CB2"/>
    <w:rsid w:val="004A7CD2"/>
    <w:rsid w:val="004A7D49"/>
    <w:rsid w:val="004A7F21"/>
    <w:rsid w:val="004B00CF"/>
    <w:rsid w:val="004B05C7"/>
    <w:rsid w:val="004B075C"/>
    <w:rsid w:val="004B0896"/>
    <w:rsid w:val="004B08DB"/>
    <w:rsid w:val="004B099D"/>
    <w:rsid w:val="004B0A97"/>
    <w:rsid w:val="004B0BE2"/>
    <w:rsid w:val="004B0DF5"/>
    <w:rsid w:val="004B0EA9"/>
    <w:rsid w:val="004B1422"/>
    <w:rsid w:val="004B24EB"/>
    <w:rsid w:val="004B29A6"/>
    <w:rsid w:val="004B29AC"/>
    <w:rsid w:val="004B2A27"/>
    <w:rsid w:val="004B2B73"/>
    <w:rsid w:val="004B2D0F"/>
    <w:rsid w:val="004B3061"/>
    <w:rsid w:val="004B32D0"/>
    <w:rsid w:val="004B3881"/>
    <w:rsid w:val="004B3C5A"/>
    <w:rsid w:val="004B3C8B"/>
    <w:rsid w:val="004B3F10"/>
    <w:rsid w:val="004B4110"/>
    <w:rsid w:val="004B442A"/>
    <w:rsid w:val="004B44A9"/>
    <w:rsid w:val="004B4509"/>
    <w:rsid w:val="004B452A"/>
    <w:rsid w:val="004B4871"/>
    <w:rsid w:val="004B4ADF"/>
    <w:rsid w:val="004B4C00"/>
    <w:rsid w:val="004B4D0B"/>
    <w:rsid w:val="004B4E06"/>
    <w:rsid w:val="004B4F52"/>
    <w:rsid w:val="004B50CE"/>
    <w:rsid w:val="004B52C0"/>
    <w:rsid w:val="004B5493"/>
    <w:rsid w:val="004B5776"/>
    <w:rsid w:val="004B5914"/>
    <w:rsid w:val="004B5B28"/>
    <w:rsid w:val="004B5CA1"/>
    <w:rsid w:val="004B5ECC"/>
    <w:rsid w:val="004B5EF2"/>
    <w:rsid w:val="004B69FB"/>
    <w:rsid w:val="004B6B15"/>
    <w:rsid w:val="004B6C77"/>
    <w:rsid w:val="004B6D0A"/>
    <w:rsid w:val="004B6DA8"/>
    <w:rsid w:val="004B7272"/>
    <w:rsid w:val="004B7431"/>
    <w:rsid w:val="004B7995"/>
    <w:rsid w:val="004B7A9D"/>
    <w:rsid w:val="004C00A4"/>
    <w:rsid w:val="004C01D5"/>
    <w:rsid w:val="004C02B3"/>
    <w:rsid w:val="004C07E5"/>
    <w:rsid w:val="004C0976"/>
    <w:rsid w:val="004C098E"/>
    <w:rsid w:val="004C0BBE"/>
    <w:rsid w:val="004C0E25"/>
    <w:rsid w:val="004C0E2F"/>
    <w:rsid w:val="004C0FA6"/>
    <w:rsid w:val="004C106D"/>
    <w:rsid w:val="004C1194"/>
    <w:rsid w:val="004C12DA"/>
    <w:rsid w:val="004C15C8"/>
    <w:rsid w:val="004C183E"/>
    <w:rsid w:val="004C1BB8"/>
    <w:rsid w:val="004C222E"/>
    <w:rsid w:val="004C24E1"/>
    <w:rsid w:val="004C2561"/>
    <w:rsid w:val="004C2806"/>
    <w:rsid w:val="004C29CA"/>
    <w:rsid w:val="004C2EF1"/>
    <w:rsid w:val="004C3448"/>
    <w:rsid w:val="004C371E"/>
    <w:rsid w:val="004C3893"/>
    <w:rsid w:val="004C3ADD"/>
    <w:rsid w:val="004C3B0C"/>
    <w:rsid w:val="004C3E64"/>
    <w:rsid w:val="004C3F54"/>
    <w:rsid w:val="004C4241"/>
    <w:rsid w:val="004C428E"/>
    <w:rsid w:val="004C440F"/>
    <w:rsid w:val="004C4775"/>
    <w:rsid w:val="004C483D"/>
    <w:rsid w:val="004C48A9"/>
    <w:rsid w:val="004C52D3"/>
    <w:rsid w:val="004C5581"/>
    <w:rsid w:val="004C56E4"/>
    <w:rsid w:val="004C590B"/>
    <w:rsid w:val="004C5957"/>
    <w:rsid w:val="004C5A10"/>
    <w:rsid w:val="004C5C99"/>
    <w:rsid w:val="004C5C9A"/>
    <w:rsid w:val="004C6326"/>
    <w:rsid w:val="004C63C7"/>
    <w:rsid w:val="004C645E"/>
    <w:rsid w:val="004C6A65"/>
    <w:rsid w:val="004C6D39"/>
    <w:rsid w:val="004C6D98"/>
    <w:rsid w:val="004C71C7"/>
    <w:rsid w:val="004C7217"/>
    <w:rsid w:val="004C74F5"/>
    <w:rsid w:val="004C75B5"/>
    <w:rsid w:val="004C7602"/>
    <w:rsid w:val="004C7743"/>
    <w:rsid w:val="004C77A7"/>
    <w:rsid w:val="004C7B79"/>
    <w:rsid w:val="004C7DBE"/>
    <w:rsid w:val="004C7F57"/>
    <w:rsid w:val="004D0199"/>
    <w:rsid w:val="004D0273"/>
    <w:rsid w:val="004D02C1"/>
    <w:rsid w:val="004D032B"/>
    <w:rsid w:val="004D039E"/>
    <w:rsid w:val="004D0462"/>
    <w:rsid w:val="004D04A3"/>
    <w:rsid w:val="004D04BB"/>
    <w:rsid w:val="004D0592"/>
    <w:rsid w:val="004D07B6"/>
    <w:rsid w:val="004D0C9F"/>
    <w:rsid w:val="004D0E01"/>
    <w:rsid w:val="004D0F15"/>
    <w:rsid w:val="004D1126"/>
    <w:rsid w:val="004D11E4"/>
    <w:rsid w:val="004D14E6"/>
    <w:rsid w:val="004D15FD"/>
    <w:rsid w:val="004D17EE"/>
    <w:rsid w:val="004D2369"/>
    <w:rsid w:val="004D2453"/>
    <w:rsid w:val="004D2485"/>
    <w:rsid w:val="004D25CE"/>
    <w:rsid w:val="004D27AD"/>
    <w:rsid w:val="004D2998"/>
    <w:rsid w:val="004D2C4B"/>
    <w:rsid w:val="004D3211"/>
    <w:rsid w:val="004D33C4"/>
    <w:rsid w:val="004D372D"/>
    <w:rsid w:val="004D3750"/>
    <w:rsid w:val="004D384C"/>
    <w:rsid w:val="004D38AE"/>
    <w:rsid w:val="004D38C2"/>
    <w:rsid w:val="004D3A57"/>
    <w:rsid w:val="004D3B2A"/>
    <w:rsid w:val="004D40A4"/>
    <w:rsid w:val="004D4186"/>
    <w:rsid w:val="004D44AA"/>
    <w:rsid w:val="004D47FF"/>
    <w:rsid w:val="004D4A04"/>
    <w:rsid w:val="004D4B7E"/>
    <w:rsid w:val="004D4D35"/>
    <w:rsid w:val="004D518F"/>
    <w:rsid w:val="004D54D7"/>
    <w:rsid w:val="004D5BB7"/>
    <w:rsid w:val="004D6053"/>
    <w:rsid w:val="004D61EF"/>
    <w:rsid w:val="004D6714"/>
    <w:rsid w:val="004D6946"/>
    <w:rsid w:val="004D69FD"/>
    <w:rsid w:val="004D6CB0"/>
    <w:rsid w:val="004D6FA4"/>
    <w:rsid w:val="004D70CA"/>
    <w:rsid w:val="004D70F6"/>
    <w:rsid w:val="004D7514"/>
    <w:rsid w:val="004D76EF"/>
    <w:rsid w:val="004D7C1F"/>
    <w:rsid w:val="004D7C23"/>
    <w:rsid w:val="004D7DE8"/>
    <w:rsid w:val="004D7EBE"/>
    <w:rsid w:val="004E01C6"/>
    <w:rsid w:val="004E0212"/>
    <w:rsid w:val="004E0358"/>
    <w:rsid w:val="004E0ADC"/>
    <w:rsid w:val="004E0CE0"/>
    <w:rsid w:val="004E0D11"/>
    <w:rsid w:val="004E0FB1"/>
    <w:rsid w:val="004E1043"/>
    <w:rsid w:val="004E1DCA"/>
    <w:rsid w:val="004E1F76"/>
    <w:rsid w:val="004E21B4"/>
    <w:rsid w:val="004E252B"/>
    <w:rsid w:val="004E25A9"/>
    <w:rsid w:val="004E2782"/>
    <w:rsid w:val="004E2861"/>
    <w:rsid w:val="004E28BA"/>
    <w:rsid w:val="004E2975"/>
    <w:rsid w:val="004E2A85"/>
    <w:rsid w:val="004E2C09"/>
    <w:rsid w:val="004E2E0B"/>
    <w:rsid w:val="004E2E57"/>
    <w:rsid w:val="004E2F8B"/>
    <w:rsid w:val="004E3002"/>
    <w:rsid w:val="004E32D8"/>
    <w:rsid w:val="004E3616"/>
    <w:rsid w:val="004E3895"/>
    <w:rsid w:val="004E392C"/>
    <w:rsid w:val="004E3C2E"/>
    <w:rsid w:val="004E3D1F"/>
    <w:rsid w:val="004E3F6F"/>
    <w:rsid w:val="004E3F72"/>
    <w:rsid w:val="004E40FA"/>
    <w:rsid w:val="004E416E"/>
    <w:rsid w:val="004E4183"/>
    <w:rsid w:val="004E443E"/>
    <w:rsid w:val="004E47A6"/>
    <w:rsid w:val="004E47FD"/>
    <w:rsid w:val="004E480A"/>
    <w:rsid w:val="004E4A78"/>
    <w:rsid w:val="004E4C91"/>
    <w:rsid w:val="004E4E4C"/>
    <w:rsid w:val="004E51E8"/>
    <w:rsid w:val="004E551E"/>
    <w:rsid w:val="004E563A"/>
    <w:rsid w:val="004E572E"/>
    <w:rsid w:val="004E58F6"/>
    <w:rsid w:val="004E5B4B"/>
    <w:rsid w:val="004E5DE1"/>
    <w:rsid w:val="004E5E37"/>
    <w:rsid w:val="004E5E4C"/>
    <w:rsid w:val="004E60EA"/>
    <w:rsid w:val="004E623E"/>
    <w:rsid w:val="004E67B7"/>
    <w:rsid w:val="004E6CF9"/>
    <w:rsid w:val="004E707F"/>
    <w:rsid w:val="004E734E"/>
    <w:rsid w:val="004E77AD"/>
    <w:rsid w:val="004E7ABB"/>
    <w:rsid w:val="004E7AF4"/>
    <w:rsid w:val="004E7EC0"/>
    <w:rsid w:val="004E7F48"/>
    <w:rsid w:val="004E7F6C"/>
    <w:rsid w:val="004F014E"/>
    <w:rsid w:val="004F04C8"/>
    <w:rsid w:val="004F0860"/>
    <w:rsid w:val="004F08EB"/>
    <w:rsid w:val="004F0965"/>
    <w:rsid w:val="004F0A0E"/>
    <w:rsid w:val="004F0B40"/>
    <w:rsid w:val="004F0BC6"/>
    <w:rsid w:val="004F0BEA"/>
    <w:rsid w:val="004F1123"/>
    <w:rsid w:val="004F1357"/>
    <w:rsid w:val="004F16CB"/>
    <w:rsid w:val="004F1715"/>
    <w:rsid w:val="004F17DA"/>
    <w:rsid w:val="004F184C"/>
    <w:rsid w:val="004F1A36"/>
    <w:rsid w:val="004F1AE0"/>
    <w:rsid w:val="004F1C93"/>
    <w:rsid w:val="004F1FF2"/>
    <w:rsid w:val="004F26A5"/>
    <w:rsid w:val="004F2927"/>
    <w:rsid w:val="004F2959"/>
    <w:rsid w:val="004F2988"/>
    <w:rsid w:val="004F2A43"/>
    <w:rsid w:val="004F2AF7"/>
    <w:rsid w:val="004F2D61"/>
    <w:rsid w:val="004F2EA5"/>
    <w:rsid w:val="004F327F"/>
    <w:rsid w:val="004F3873"/>
    <w:rsid w:val="004F3B8D"/>
    <w:rsid w:val="004F3BD2"/>
    <w:rsid w:val="004F3CDC"/>
    <w:rsid w:val="004F3D02"/>
    <w:rsid w:val="004F3DB2"/>
    <w:rsid w:val="004F3DCA"/>
    <w:rsid w:val="004F40E1"/>
    <w:rsid w:val="004F4372"/>
    <w:rsid w:val="004F43E0"/>
    <w:rsid w:val="004F4567"/>
    <w:rsid w:val="004F4574"/>
    <w:rsid w:val="004F45EB"/>
    <w:rsid w:val="004F467F"/>
    <w:rsid w:val="004F48B5"/>
    <w:rsid w:val="004F491E"/>
    <w:rsid w:val="004F4A34"/>
    <w:rsid w:val="004F4FE9"/>
    <w:rsid w:val="004F506F"/>
    <w:rsid w:val="004F521B"/>
    <w:rsid w:val="004F52BB"/>
    <w:rsid w:val="004F53BF"/>
    <w:rsid w:val="004F545A"/>
    <w:rsid w:val="004F552E"/>
    <w:rsid w:val="004F5547"/>
    <w:rsid w:val="004F5582"/>
    <w:rsid w:val="004F5725"/>
    <w:rsid w:val="004F58BD"/>
    <w:rsid w:val="004F595E"/>
    <w:rsid w:val="004F59B3"/>
    <w:rsid w:val="004F59B8"/>
    <w:rsid w:val="004F5ABF"/>
    <w:rsid w:val="004F5BD9"/>
    <w:rsid w:val="004F5C70"/>
    <w:rsid w:val="004F62A7"/>
    <w:rsid w:val="004F62F9"/>
    <w:rsid w:val="004F66B3"/>
    <w:rsid w:val="004F674C"/>
    <w:rsid w:val="004F6852"/>
    <w:rsid w:val="004F6B5D"/>
    <w:rsid w:val="004F6C65"/>
    <w:rsid w:val="004F6EB0"/>
    <w:rsid w:val="004F7054"/>
    <w:rsid w:val="004F71E7"/>
    <w:rsid w:val="004F728A"/>
    <w:rsid w:val="004F7352"/>
    <w:rsid w:val="004F7912"/>
    <w:rsid w:val="004F7EE2"/>
    <w:rsid w:val="00500035"/>
    <w:rsid w:val="0050015C"/>
    <w:rsid w:val="005002F7"/>
    <w:rsid w:val="00500418"/>
    <w:rsid w:val="0050056F"/>
    <w:rsid w:val="00500979"/>
    <w:rsid w:val="00500A74"/>
    <w:rsid w:val="00500CCF"/>
    <w:rsid w:val="00500E0E"/>
    <w:rsid w:val="00500E62"/>
    <w:rsid w:val="005010DE"/>
    <w:rsid w:val="005011FD"/>
    <w:rsid w:val="00501347"/>
    <w:rsid w:val="005013E5"/>
    <w:rsid w:val="0050164B"/>
    <w:rsid w:val="00501661"/>
    <w:rsid w:val="00501918"/>
    <w:rsid w:val="00501D36"/>
    <w:rsid w:val="00501F70"/>
    <w:rsid w:val="005025F3"/>
    <w:rsid w:val="00502958"/>
    <w:rsid w:val="00502BD2"/>
    <w:rsid w:val="00502DA4"/>
    <w:rsid w:val="00503017"/>
    <w:rsid w:val="00503678"/>
    <w:rsid w:val="005038A9"/>
    <w:rsid w:val="00503952"/>
    <w:rsid w:val="00503A9B"/>
    <w:rsid w:val="00503AFF"/>
    <w:rsid w:val="00503F83"/>
    <w:rsid w:val="005041E7"/>
    <w:rsid w:val="0050421C"/>
    <w:rsid w:val="005044A7"/>
    <w:rsid w:val="005047A1"/>
    <w:rsid w:val="00504986"/>
    <w:rsid w:val="00504A9B"/>
    <w:rsid w:val="00504C0E"/>
    <w:rsid w:val="00504E9A"/>
    <w:rsid w:val="00504F01"/>
    <w:rsid w:val="00504F50"/>
    <w:rsid w:val="00504F83"/>
    <w:rsid w:val="00505057"/>
    <w:rsid w:val="005058CF"/>
    <w:rsid w:val="005058E0"/>
    <w:rsid w:val="005059B9"/>
    <w:rsid w:val="00505D3D"/>
    <w:rsid w:val="00505ECC"/>
    <w:rsid w:val="00505F64"/>
    <w:rsid w:val="00505FFC"/>
    <w:rsid w:val="00506121"/>
    <w:rsid w:val="00506320"/>
    <w:rsid w:val="005067C9"/>
    <w:rsid w:val="00506DCD"/>
    <w:rsid w:val="00506EEB"/>
    <w:rsid w:val="00506F3B"/>
    <w:rsid w:val="00507102"/>
    <w:rsid w:val="00507268"/>
    <w:rsid w:val="005072DA"/>
    <w:rsid w:val="0050730E"/>
    <w:rsid w:val="00507325"/>
    <w:rsid w:val="0050745C"/>
    <w:rsid w:val="005074EA"/>
    <w:rsid w:val="005077B5"/>
    <w:rsid w:val="00507AB5"/>
    <w:rsid w:val="00507C56"/>
    <w:rsid w:val="00507D32"/>
    <w:rsid w:val="00507E0F"/>
    <w:rsid w:val="00507EF0"/>
    <w:rsid w:val="00507F13"/>
    <w:rsid w:val="00507F57"/>
    <w:rsid w:val="005100F8"/>
    <w:rsid w:val="00510809"/>
    <w:rsid w:val="00510977"/>
    <w:rsid w:val="005109D4"/>
    <w:rsid w:val="00510CF4"/>
    <w:rsid w:val="005111D8"/>
    <w:rsid w:val="005112D4"/>
    <w:rsid w:val="0051160A"/>
    <w:rsid w:val="005117AA"/>
    <w:rsid w:val="005118BA"/>
    <w:rsid w:val="00511B8E"/>
    <w:rsid w:val="00511C45"/>
    <w:rsid w:val="00511CB8"/>
    <w:rsid w:val="005125F2"/>
    <w:rsid w:val="005127DD"/>
    <w:rsid w:val="005129C6"/>
    <w:rsid w:val="00512B52"/>
    <w:rsid w:val="00512D87"/>
    <w:rsid w:val="005130DA"/>
    <w:rsid w:val="005135D6"/>
    <w:rsid w:val="00513936"/>
    <w:rsid w:val="00513998"/>
    <w:rsid w:val="00513A24"/>
    <w:rsid w:val="00513A40"/>
    <w:rsid w:val="00513DDA"/>
    <w:rsid w:val="00513E19"/>
    <w:rsid w:val="0051442E"/>
    <w:rsid w:val="005148B4"/>
    <w:rsid w:val="00514B1F"/>
    <w:rsid w:val="00514B29"/>
    <w:rsid w:val="00514C19"/>
    <w:rsid w:val="00514E47"/>
    <w:rsid w:val="00514F4C"/>
    <w:rsid w:val="00514F63"/>
    <w:rsid w:val="005152B1"/>
    <w:rsid w:val="005152F0"/>
    <w:rsid w:val="005152F2"/>
    <w:rsid w:val="005154C3"/>
    <w:rsid w:val="00515675"/>
    <w:rsid w:val="00515856"/>
    <w:rsid w:val="005159C2"/>
    <w:rsid w:val="00515B98"/>
    <w:rsid w:val="00515C4E"/>
    <w:rsid w:val="00515F30"/>
    <w:rsid w:val="005161D3"/>
    <w:rsid w:val="005163E6"/>
    <w:rsid w:val="005167B6"/>
    <w:rsid w:val="00516905"/>
    <w:rsid w:val="00516934"/>
    <w:rsid w:val="00516C87"/>
    <w:rsid w:val="00516D8A"/>
    <w:rsid w:val="00516DE6"/>
    <w:rsid w:val="00516E75"/>
    <w:rsid w:val="00516FBF"/>
    <w:rsid w:val="0051701F"/>
    <w:rsid w:val="00517263"/>
    <w:rsid w:val="005172EC"/>
    <w:rsid w:val="0051740D"/>
    <w:rsid w:val="005175D2"/>
    <w:rsid w:val="00517888"/>
    <w:rsid w:val="005178CE"/>
    <w:rsid w:val="005179FC"/>
    <w:rsid w:val="00517C76"/>
    <w:rsid w:val="00517D4F"/>
    <w:rsid w:val="00517E30"/>
    <w:rsid w:val="00520041"/>
    <w:rsid w:val="005205B2"/>
    <w:rsid w:val="005205D1"/>
    <w:rsid w:val="00520ACF"/>
    <w:rsid w:val="00520C02"/>
    <w:rsid w:val="00520D87"/>
    <w:rsid w:val="00520E7C"/>
    <w:rsid w:val="00521172"/>
    <w:rsid w:val="005212E5"/>
    <w:rsid w:val="00521786"/>
    <w:rsid w:val="005217AD"/>
    <w:rsid w:val="005217FD"/>
    <w:rsid w:val="00521952"/>
    <w:rsid w:val="00521CAB"/>
    <w:rsid w:val="00521D58"/>
    <w:rsid w:val="00521FCC"/>
    <w:rsid w:val="00522367"/>
    <w:rsid w:val="005224EF"/>
    <w:rsid w:val="00522654"/>
    <w:rsid w:val="00522721"/>
    <w:rsid w:val="005227AD"/>
    <w:rsid w:val="00522835"/>
    <w:rsid w:val="0052293D"/>
    <w:rsid w:val="00522AF4"/>
    <w:rsid w:val="00522B63"/>
    <w:rsid w:val="00522B93"/>
    <w:rsid w:val="00522F29"/>
    <w:rsid w:val="00523098"/>
    <w:rsid w:val="0052332F"/>
    <w:rsid w:val="00523499"/>
    <w:rsid w:val="005234BD"/>
    <w:rsid w:val="005234CA"/>
    <w:rsid w:val="00523653"/>
    <w:rsid w:val="005239FB"/>
    <w:rsid w:val="00523A06"/>
    <w:rsid w:val="00523AEA"/>
    <w:rsid w:val="00523BC7"/>
    <w:rsid w:val="00523C08"/>
    <w:rsid w:val="00523C10"/>
    <w:rsid w:val="00523C2E"/>
    <w:rsid w:val="00523E1F"/>
    <w:rsid w:val="005240D9"/>
    <w:rsid w:val="005245D5"/>
    <w:rsid w:val="00524605"/>
    <w:rsid w:val="0052473E"/>
    <w:rsid w:val="0052485E"/>
    <w:rsid w:val="00524889"/>
    <w:rsid w:val="00524896"/>
    <w:rsid w:val="005249EA"/>
    <w:rsid w:val="00524AE6"/>
    <w:rsid w:val="00524B29"/>
    <w:rsid w:val="0052511E"/>
    <w:rsid w:val="005252CA"/>
    <w:rsid w:val="00525381"/>
    <w:rsid w:val="0052575D"/>
    <w:rsid w:val="00525A53"/>
    <w:rsid w:val="00525AC7"/>
    <w:rsid w:val="00525BA4"/>
    <w:rsid w:val="00525C1F"/>
    <w:rsid w:val="00525EBE"/>
    <w:rsid w:val="005260E7"/>
    <w:rsid w:val="005261F0"/>
    <w:rsid w:val="005262F4"/>
    <w:rsid w:val="0052641A"/>
    <w:rsid w:val="005264EB"/>
    <w:rsid w:val="00526569"/>
    <w:rsid w:val="005265A1"/>
    <w:rsid w:val="00526723"/>
    <w:rsid w:val="00526726"/>
    <w:rsid w:val="0052699C"/>
    <w:rsid w:val="00526A20"/>
    <w:rsid w:val="00526ACB"/>
    <w:rsid w:val="00526C28"/>
    <w:rsid w:val="00526F37"/>
    <w:rsid w:val="005270AA"/>
    <w:rsid w:val="005270C6"/>
    <w:rsid w:val="00527102"/>
    <w:rsid w:val="00527256"/>
    <w:rsid w:val="005273FD"/>
    <w:rsid w:val="00527566"/>
    <w:rsid w:val="005276F6"/>
    <w:rsid w:val="0052797C"/>
    <w:rsid w:val="00527B2D"/>
    <w:rsid w:val="00527B57"/>
    <w:rsid w:val="00527B83"/>
    <w:rsid w:val="00527C8D"/>
    <w:rsid w:val="0053021B"/>
    <w:rsid w:val="005303A9"/>
    <w:rsid w:val="005304CF"/>
    <w:rsid w:val="00530AC4"/>
    <w:rsid w:val="00530B13"/>
    <w:rsid w:val="00530C05"/>
    <w:rsid w:val="00530C14"/>
    <w:rsid w:val="00530DC7"/>
    <w:rsid w:val="00530F35"/>
    <w:rsid w:val="005310F0"/>
    <w:rsid w:val="00531478"/>
    <w:rsid w:val="00531978"/>
    <w:rsid w:val="00531B29"/>
    <w:rsid w:val="00531CAD"/>
    <w:rsid w:val="00532115"/>
    <w:rsid w:val="005322A3"/>
    <w:rsid w:val="0053239C"/>
    <w:rsid w:val="0053265B"/>
    <w:rsid w:val="0053266C"/>
    <w:rsid w:val="00532C12"/>
    <w:rsid w:val="00532D7D"/>
    <w:rsid w:val="00532E2D"/>
    <w:rsid w:val="00532E73"/>
    <w:rsid w:val="00533169"/>
    <w:rsid w:val="00533194"/>
    <w:rsid w:val="005332C8"/>
    <w:rsid w:val="00533396"/>
    <w:rsid w:val="00533460"/>
    <w:rsid w:val="00533514"/>
    <w:rsid w:val="00533A8A"/>
    <w:rsid w:val="00533BBA"/>
    <w:rsid w:val="00533EAC"/>
    <w:rsid w:val="00534191"/>
    <w:rsid w:val="0053464E"/>
    <w:rsid w:val="005346C8"/>
    <w:rsid w:val="00534A02"/>
    <w:rsid w:val="00534A3E"/>
    <w:rsid w:val="00535073"/>
    <w:rsid w:val="005352C8"/>
    <w:rsid w:val="0053535F"/>
    <w:rsid w:val="005354C1"/>
    <w:rsid w:val="005355BB"/>
    <w:rsid w:val="00535619"/>
    <w:rsid w:val="005359F0"/>
    <w:rsid w:val="00535A75"/>
    <w:rsid w:val="00535C0D"/>
    <w:rsid w:val="00535EB9"/>
    <w:rsid w:val="00535F99"/>
    <w:rsid w:val="00536134"/>
    <w:rsid w:val="00536356"/>
    <w:rsid w:val="0053635B"/>
    <w:rsid w:val="00536697"/>
    <w:rsid w:val="005367F9"/>
    <w:rsid w:val="00536CBB"/>
    <w:rsid w:val="00536DDD"/>
    <w:rsid w:val="00536F56"/>
    <w:rsid w:val="00537033"/>
    <w:rsid w:val="00537085"/>
    <w:rsid w:val="0053737C"/>
    <w:rsid w:val="00537622"/>
    <w:rsid w:val="00537B29"/>
    <w:rsid w:val="00537B74"/>
    <w:rsid w:val="00537EA4"/>
    <w:rsid w:val="0054009B"/>
    <w:rsid w:val="005403B9"/>
    <w:rsid w:val="005405A6"/>
    <w:rsid w:val="00540A37"/>
    <w:rsid w:val="00540A8D"/>
    <w:rsid w:val="00540B49"/>
    <w:rsid w:val="00540D43"/>
    <w:rsid w:val="00540FB2"/>
    <w:rsid w:val="00541126"/>
    <w:rsid w:val="0054125E"/>
    <w:rsid w:val="005413DC"/>
    <w:rsid w:val="0054177D"/>
    <w:rsid w:val="00541824"/>
    <w:rsid w:val="005418DB"/>
    <w:rsid w:val="00541DF7"/>
    <w:rsid w:val="00541F08"/>
    <w:rsid w:val="00542292"/>
    <w:rsid w:val="005423BF"/>
    <w:rsid w:val="005427EB"/>
    <w:rsid w:val="00542C9F"/>
    <w:rsid w:val="00542CA1"/>
    <w:rsid w:val="00542DDC"/>
    <w:rsid w:val="00542E23"/>
    <w:rsid w:val="005432FC"/>
    <w:rsid w:val="005434EA"/>
    <w:rsid w:val="00543702"/>
    <w:rsid w:val="00543722"/>
    <w:rsid w:val="00543989"/>
    <w:rsid w:val="00543A86"/>
    <w:rsid w:val="00543BC6"/>
    <w:rsid w:val="00543CB6"/>
    <w:rsid w:val="00543D55"/>
    <w:rsid w:val="005441C9"/>
    <w:rsid w:val="00544445"/>
    <w:rsid w:val="0054453E"/>
    <w:rsid w:val="00544857"/>
    <w:rsid w:val="00544872"/>
    <w:rsid w:val="005449FD"/>
    <w:rsid w:val="00544A32"/>
    <w:rsid w:val="00544BAA"/>
    <w:rsid w:val="00544FBD"/>
    <w:rsid w:val="0054524B"/>
    <w:rsid w:val="005455D5"/>
    <w:rsid w:val="0054584A"/>
    <w:rsid w:val="00545AA7"/>
    <w:rsid w:val="00545D55"/>
    <w:rsid w:val="00545FE4"/>
    <w:rsid w:val="0054603E"/>
    <w:rsid w:val="005461AB"/>
    <w:rsid w:val="005466D1"/>
    <w:rsid w:val="00546C6A"/>
    <w:rsid w:val="00546E01"/>
    <w:rsid w:val="00546FBA"/>
    <w:rsid w:val="005471D0"/>
    <w:rsid w:val="00547519"/>
    <w:rsid w:val="0054782D"/>
    <w:rsid w:val="00547867"/>
    <w:rsid w:val="00547F04"/>
    <w:rsid w:val="00547F42"/>
    <w:rsid w:val="0055001F"/>
    <w:rsid w:val="005504D3"/>
    <w:rsid w:val="00550630"/>
    <w:rsid w:val="00550722"/>
    <w:rsid w:val="0055091E"/>
    <w:rsid w:val="00550924"/>
    <w:rsid w:val="00550958"/>
    <w:rsid w:val="00550D63"/>
    <w:rsid w:val="00550EF1"/>
    <w:rsid w:val="00550F40"/>
    <w:rsid w:val="00551075"/>
    <w:rsid w:val="005513C8"/>
    <w:rsid w:val="0055140F"/>
    <w:rsid w:val="005519AD"/>
    <w:rsid w:val="00551B37"/>
    <w:rsid w:val="00551B3C"/>
    <w:rsid w:val="00551B5D"/>
    <w:rsid w:val="00551DB7"/>
    <w:rsid w:val="0055236E"/>
    <w:rsid w:val="0055248E"/>
    <w:rsid w:val="00552678"/>
    <w:rsid w:val="005529B3"/>
    <w:rsid w:val="00552E09"/>
    <w:rsid w:val="0055352C"/>
    <w:rsid w:val="005535EA"/>
    <w:rsid w:val="005535F4"/>
    <w:rsid w:val="00553672"/>
    <w:rsid w:val="0055382A"/>
    <w:rsid w:val="005538A6"/>
    <w:rsid w:val="00553A7D"/>
    <w:rsid w:val="00553BA0"/>
    <w:rsid w:val="00553DB3"/>
    <w:rsid w:val="00553F43"/>
    <w:rsid w:val="00554410"/>
    <w:rsid w:val="005546E7"/>
    <w:rsid w:val="005547C9"/>
    <w:rsid w:val="00554F94"/>
    <w:rsid w:val="00555124"/>
    <w:rsid w:val="00555161"/>
    <w:rsid w:val="005554B4"/>
    <w:rsid w:val="00555519"/>
    <w:rsid w:val="00555638"/>
    <w:rsid w:val="00555932"/>
    <w:rsid w:val="00555DE6"/>
    <w:rsid w:val="00555EB3"/>
    <w:rsid w:val="00555F50"/>
    <w:rsid w:val="00556062"/>
    <w:rsid w:val="00556555"/>
    <w:rsid w:val="005565F5"/>
    <w:rsid w:val="005567F6"/>
    <w:rsid w:val="00556BA2"/>
    <w:rsid w:val="00556E29"/>
    <w:rsid w:val="00556EA3"/>
    <w:rsid w:val="00557048"/>
    <w:rsid w:val="00557474"/>
    <w:rsid w:val="005575C9"/>
    <w:rsid w:val="00557B27"/>
    <w:rsid w:val="00557BC3"/>
    <w:rsid w:val="00557C25"/>
    <w:rsid w:val="00557DAA"/>
    <w:rsid w:val="00557DAD"/>
    <w:rsid w:val="00557E3F"/>
    <w:rsid w:val="005601BB"/>
    <w:rsid w:val="00560317"/>
    <w:rsid w:val="005605B4"/>
    <w:rsid w:val="005607E3"/>
    <w:rsid w:val="005608B1"/>
    <w:rsid w:val="0056091E"/>
    <w:rsid w:val="00560AC1"/>
    <w:rsid w:val="00560B72"/>
    <w:rsid w:val="00560CE8"/>
    <w:rsid w:val="00560DE0"/>
    <w:rsid w:val="00561138"/>
    <w:rsid w:val="0056136A"/>
    <w:rsid w:val="00561438"/>
    <w:rsid w:val="005614AD"/>
    <w:rsid w:val="005614E3"/>
    <w:rsid w:val="00561699"/>
    <w:rsid w:val="00561746"/>
    <w:rsid w:val="0056194F"/>
    <w:rsid w:val="005619E1"/>
    <w:rsid w:val="0056219F"/>
    <w:rsid w:val="0056254B"/>
    <w:rsid w:val="00562629"/>
    <w:rsid w:val="0056273A"/>
    <w:rsid w:val="005628FE"/>
    <w:rsid w:val="00562AF0"/>
    <w:rsid w:val="00562C65"/>
    <w:rsid w:val="0056312B"/>
    <w:rsid w:val="0056313F"/>
    <w:rsid w:val="0056330E"/>
    <w:rsid w:val="00563320"/>
    <w:rsid w:val="0056341C"/>
    <w:rsid w:val="0056350D"/>
    <w:rsid w:val="00563613"/>
    <w:rsid w:val="0056364B"/>
    <w:rsid w:val="0056364C"/>
    <w:rsid w:val="00563A47"/>
    <w:rsid w:val="00563A8C"/>
    <w:rsid w:val="00563B34"/>
    <w:rsid w:val="00564171"/>
    <w:rsid w:val="00564191"/>
    <w:rsid w:val="00564557"/>
    <w:rsid w:val="0056458C"/>
    <w:rsid w:val="00564628"/>
    <w:rsid w:val="005648A3"/>
    <w:rsid w:val="005648B9"/>
    <w:rsid w:val="00564A3C"/>
    <w:rsid w:val="00564EC8"/>
    <w:rsid w:val="00564EE2"/>
    <w:rsid w:val="00564F82"/>
    <w:rsid w:val="00564FA4"/>
    <w:rsid w:val="005651A7"/>
    <w:rsid w:val="005651F8"/>
    <w:rsid w:val="005653AF"/>
    <w:rsid w:val="0056540E"/>
    <w:rsid w:val="00565435"/>
    <w:rsid w:val="005654EC"/>
    <w:rsid w:val="00565501"/>
    <w:rsid w:val="00565755"/>
    <w:rsid w:val="0056598D"/>
    <w:rsid w:val="00565CE5"/>
    <w:rsid w:val="00565E87"/>
    <w:rsid w:val="00565F5A"/>
    <w:rsid w:val="00565FDF"/>
    <w:rsid w:val="0056601D"/>
    <w:rsid w:val="0056601E"/>
    <w:rsid w:val="00566251"/>
    <w:rsid w:val="005662CC"/>
    <w:rsid w:val="005663D6"/>
    <w:rsid w:val="00566406"/>
    <w:rsid w:val="005664D6"/>
    <w:rsid w:val="00566538"/>
    <w:rsid w:val="00566562"/>
    <w:rsid w:val="0056683F"/>
    <w:rsid w:val="005669D1"/>
    <w:rsid w:val="00566AF7"/>
    <w:rsid w:val="00566E64"/>
    <w:rsid w:val="0056714F"/>
    <w:rsid w:val="00567242"/>
    <w:rsid w:val="0056725A"/>
    <w:rsid w:val="0056741F"/>
    <w:rsid w:val="00567647"/>
    <w:rsid w:val="0056764F"/>
    <w:rsid w:val="00567652"/>
    <w:rsid w:val="00567749"/>
    <w:rsid w:val="0056781B"/>
    <w:rsid w:val="00567A1C"/>
    <w:rsid w:val="00567BE2"/>
    <w:rsid w:val="00570102"/>
    <w:rsid w:val="0057015D"/>
    <w:rsid w:val="00570389"/>
    <w:rsid w:val="00570406"/>
    <w:rsid w:val="005704A5"/>
    <w:rsid w:val="00570505"/>
    <w:rsid w:val="00570BA5"/>
    <w:rsid w:val="00570BB3"/>
    <w:rsid w:val="00570EBC"/>
    <w:rsid w:val="005710B8"/>
    <w:rsid w:val="00571122"/>
    <w:rsid w:val="005712E6"/>
    <w:rsid w:val="00571527"/>
    <w:rsid w:val="005718D9"/>
    <w:rsid w:val="00571972"/>
    <w:rsid w:val="00571B8C"/>
    <w:rsid w:val="00571D47"/>
    <w:rsid w:val="00571E2D"/>
    <w:rsid w:val="00571ECC"/>
    <w:rsid w:val="00571FC0"/>
    <w:rsid w:val="0057238D"/>
    <w:rsid w:val="0057252E"/>
    <w:rsid w:val="00572757"/>
    <w:rsid w:val="00572942"/>
    <w:rsid w:val="00572A6E"/>
    <w:rsid w:val="00572B77"/>
    <w:rsid w:val="0057309E"/>
    <w:rsid w:val="005730DB"/>
    <w:rsid w:val="00573251"/>
    <w:rsid w:val="005733A8"/>
    <w:rsid w:val="00573425"/>
    <w:rsid w:val="00573438"/>
    <w:rsid w:val="0057348F"/>
    <w:rsid w:val="005736C0"/>
    <w:rsid w:val="00573B5B"/>
    <w:rsid w:val="00573D17"/>
    <w:rsid w:val="00573F55"/>
    <w:rsid w:val="0057469A"/>
    <w:rsid w:val="00574ADB"/>
    <w:rsid w:val="00574F45"/>
    <w:rsid w:val="00575159"/>
    <w:rsid w:val="0057540E"/>
    <w:rsid w:val="005757B6"/>
    <w:rsid w:val="0057591A"/>
    <w:rsid w:val="00575BBA"/>
    <w:rsid w:val="00575C6E"/>
    <w:rsid w:val="00575F60"/>
    <w:rsid w:val="005761C7"/>
    <w:rsid w:val="0057659A"/>
    <w:rsid w:val="005767FF"/>
    <w:rsid w:val="0057688F"/>
    <w:rsid w:val="0057698B"/>
    <w:rsid w:val="00576EB8"/>
    <w:rsid w:val="00576F16"/>
    <w:rsid w:val="005773EE"/>
    <w:rsid w:val="0057776E"/>
    <w:rsid w:val="00577A32"/>
    <w:rsid w:val="00577BF5"/>
    <w:rsid w:val="0058000F"/>
    <w:rsid w:val="00580403"/>
    <w:rsid w:val="00580557"/>
    <w:rsid w:val="0058074F"/>
    <w:rsid w:val="00580768"/>
    <w:rsid w:val="005808D0"/>
    <w:rsid w:val="005808F3"/>
    <w:rsid w:val="0058091F"/>
    <w:rsid w:val="00580A76"/>
    <w:rsid w:val="00580B22"/>
    <w:rsid w:val="00580EA7"/>
    <w:rsid w:val="00581042"/>
    <w:rsid w:val="0058140D"/>
    <w:rsid w:val="00581558"/>
    <w:rsid w:val="0058164D"/>
    <w:rsid w:val="00581703"/>
    <w:rsid w:val="0058178F"/>
    <w:rsid w:val="00581A30"/>
    <w:rsid w:val="00581B15"/>
    <w:rsid w:val="00581B9C"/>
    <w:rsid w:val="00581CF4"/>
    <w:rsid w:val="00581E93"/>
    <w:rsid w:val="00581F1A"/>
    <w:rsid w:val="00581F49"/>
    <w:rsid w:val="005821DD"/>
    <w:rsid w:val="00582201"/>
    <w:rsid w:val="005822F7"/>
    <w:rsid w:val="00582446"/>
    <w:rsid w:val="00582953"/>
    <w:rsid w:val="00582D56"/>
    <w:rsid w:val="00582E42"/>
    <w:rsid w:val="00582F22"/>
    <w:rsid w:val="00583506"/>
    <w:rsid w:val="005836D9"/>
    <w:rsid w:val="00583908"/>
    <w:rsid w:val="00583FFB"/>
    <w:rsid w:val="005842FB"/>
    <w:rsid w:val="00584523"/>
    <w:rsid w:val="0058455F"/>
    <w:rsid w:val="00584590"/>
    <w:rsid w:val="0058464A"/>
    <w:rsid w:val="00584742"/>
    <w:rsid w:val="00584757"/>
    <w:rsid w:val="005847BC"/>
    <w:rsid w:val="005848FA"/>
    <w:rsid w:val="00584E21"/>
    <w:rsid w:val="00584EE4"/>
    <w:rsid w:val="005856D5"/>
    <w:rsid w:val="0058608B"/>
    <w:rsid w:val="005860BC"/>
    <w:rsid w:val="005863C1"/>
    <w:rsid w:val="0058654D"/>
    <w:rsid w:val="00586625"/>
    <w:rsid w:val="00586786"/>
    <w:rsid w:val="00586AE9"/>
    <w:rsid w:val="00586CBA"/>
    <w:rsid w:val="00586E1E"/>
    <w:rsid w:val="0058712A"/>
    <w:rsid w:val="00587147"/>
    <w:rsid w:val="0058763B"/>
    <w:rsid w:val="00587729"/>
    <w:rsid w:val="00587886"/>
    <w:rsid w:val="00587A66"/>
    <w:rsid w:val="00587C13"/>
    <w:rsid w:val="00587EC8"/>
    <w:rsid w:val="005900DE"/>
    <w:rsid w:val="00590147"/>
    <w:rsid w:val="0059034C"/>
    <w:rsid w:val="0059095C"/>
    <w:rsid w:val="00590BD1"/>
    <w:rsid w:val="00590D26"/>
    <w:rsid w:val="00590DEC"/>
    <w:rsid w:val="00591276"/>
    <w:rsid w:val="00591490"/>
    <w:rsid w:val="0059151A"/>
    <w:rsid w:val="005916C9"/>
    <w:rsid w:val="00591ABD"/>
    <w:rsid w:val="00591B35"/>
    <w:rsid w:val="00591C7E"/>
    <w:rsid w:val="00591DCF"/>
    <w:rsid w:val="005929B4"/>
    <w:rsid w:val="00592A3C"/>
    <w:rsid w:val="00592B1A"/>
    <w:rsid w:val="00592BE0"/>
    <w:rsid w:val="00592C26"/>
    <w:rsid w:val="00592D90"/>
    <w:rsid w:val="005931B5"/>
    <w:rsid w:val="0059367F"/>
    <w:rsid w:val="00593696"/>
    <w:rsid w:val="00593720"/>
    <w:rsid w:val="00593909"/>
    <w:rsid w:val="00593A71"/>
    <w:rsid w:val="00593ACA"/>
    <w:rsid w:val="00593B77"/>
    <w:rsid w:val="00593C94"/>
    <w:rsid w:val="00593E96"/>
    <w:rsid w:val="00593F8A"/>
    <w:rsid w:val="00593FA1"/>
    <w:rsid w:val="005941E1"/>
    <w:rsid w:val="00594263"/>
    <w:rsid w:val="0059427C"/>
    <w:rsid w:val="005943E2"/>
    <w:rsid w:val="0059453F"/>
    <w:rsid w:val="005946A0"/>
    <w:rsid w:val="00594769"/>
    <w:rsid w:val="00594B8A"/>
    <w:rsid w:val="00594BF9"/>
    <w:rsid w:val="00595009"/>
    <w:rsid w:val="005950F5"/>
    <w:rsid w:val="005954B7"/>
    <w:rsid w:val="005958ED"/>
    <w:rsid w:val="00595A05"/>
    <w:rsid w:val="00595BA7"/>
    <w:rsid w:val="00595CD1"/>
    <w:rsid w:val="00595F17"/>
    <w:rsid w:val="00595F3D"/>
    <w:rsid w:val="00595F7A"/>
    <w:rsid w:val="00595F89"/>
    <w:rsid w:val="00596873"/>
    <w:rsid w:val="00596999"/>
    <w:rsid w:val="00596BB3"/>
    <w:rsid w:val="00596BD4"/>
    <w:rsid w:val="00596FA8"/>
    <w:rsid w:val="0059705A"/>
    <w:rsid w:val="005970CF"/>
    <w:rsid w:val="005970F3"/>
    <w:rsid w:val="005971A7"/>
    <w:rsid w:val="00597310"/>
    <w:rsid w:val="005977AB"/>
    <w:rsid w:val="00597A7F"/>
    <w:rsid w:val="00597C25"/>
    <w:rsid w:val="00597F3D"/>
    <w:rsid w:val="005A001A"/>
    <w:rsid w:val="005A01C5"/>
    <w:rsid w:val="005A0201"/>
    <w:rsid w:val="005A0532"/>
    <w:rsid w:val="005A05AA"/>
    <w:rsid w:val="005A07E7"/>
    <w:rsid w:val="005A0A2B"/>
    <w:rsid w:val="005A0A57"/>
    <w:rsid w:val="005A0B9F"/>
    <w:rsid w:val="005A0DB3"/>
    <w:rsid w:val="005A0DBB"/>
    <w:rsid w:val="005A0DC5"/>
    <w:rsid w:val="005A0EBD"/>
    <w:rsid w:val="005A0F1B"/>
    <w:rsid w:val="005A0F75"/>
    <w:rsid w:val="005A1076"/>
    <w:rsid w:val="005A1270"/>
    <w:rsid w:val="005A1295"/>
    <w:rsid w:val="005A12EB"/>
    <w:rsid w:val="005A1662"/>
    <w:rsid w:val="005A1A24"/>
    <w:rsid w:val="005A1F5E"/>
    <w:rsid w:val="005A1FBF"/>
    <w:rsid w:val="005A1FC5"/>
    <w:rsid w:val="005A2081"/>
    <w:rsid w:val="005A25DE"/>
    <w:rsid w:val="005A29B1"/>
    <w:rsid w:val="005A2BD7"/>
    <w:rsid w:val="005A2EBF"/>
    <w:rsid w:val="005A380B"/>
    <w:rsid w:val="005A3883"/>
    <w:rsid w:val="005A3A36"/>
    <w:rsid w:val="005A3A72"/>
    <w:rsid w:val="005A3E89"/>
    <w:rsid w:val="005A4029"/>
    <w:rsid w:val="005A4644"/>
    <w:rsid w:val="005A46E2"/>
    <w:rsid w:val="005A4890"/>
    <w:rsid w:val="005A497D"/>
    <w:rsid w:val="005A49D4"/>
    <w:rsid w:val="005A4A4E"/>
    <w:rsid w:val="005A4D7C"/>
    <w:rsid w:val="005A51C9"/>
    <w:rsid w:val="005A54B6"/>
    <w:rsid w:val="005A5538"/>
    <w:rsid w:val="005A57C9"/>
    <w:rsid w:val="005A5BEE"/>
    <w:rsid w:val="005A5DC0"/>
    <w:rsid w:val="005A6138"/>
    <w:rsid w:val="005A665B"/>
    <w:rsid w:val="005A6B6D"/>
    <w:rsid w:val="005A6CE4"/>
    <w:rsid w:val="005A6F0E"/>
    <w:rsid w:val="005A6F57"/>
    <w:rsid w:val="005A6F7F"/>
    <w:rsid w:val="005A7079"/>
    <w:rsid w:val="005A71D9"/>
    <w:rsid w:val="005A7235"/>
    <w:rsid w:val="005A72A5"/>
    <w:rsid w:val="005A74D6"/>
    <w:rsid w:val="005A76D1"/>
    <w:rsid w:val="005A795B"/>
    <w:rsid w:val="005A7A1A"/>
    <w:rsid w:val="005A7AEB"/>
    <w:rsid w:val="005A7BAF"/>
    <w:rsid w:val="005A7D4F"/>
    <w:rsid w:val="005A7E81"/>
    <w:rsid w:val="005B01B2"/>
    <w:rsid w:val="005B01B3"/>
    <w:rsid w:val="005B0652"/>
    <w:rsid w:val="005B09EB"/>
    <w:rsid w:val="005B0A68"/>
    <w:rsid w:val="005B0B6B"/>
    <w:rsid w:val="005B0D97"/>
    <w:rsid w:val="005B1213"/>
    <w:rsid w:val="005B1329"/>
    <w:rsid w:val="005B1512"/>
    <w:rsid w:val="005B1533"/>
    <w:rsid w:val="005B15F4"/>
    <w:rsid w:val="005B16D8"/>
    <w:rsid w:val="005B1B55"/>
    <w:rsid w:val="005B1BB1"/>
    <w:rsid w:val="005B1DBD"/>
    <w:rsid w:val="005B1FBB"/>
    <w:rsid w:val="005B2769"/>
    <w:rsid w:val="005B284A"/>
    <w:rsid w:val="005B2F7B"/>
    <w:rsid w:val="005B32FC"/>
    <w:rsid w:val="005B3667"/>
    <w:rsid w:val="005B36DC"/>
    <w:rsid w:val="005B392E"/>
    <w:rsid w:val="005B3BEE"/>
    <w:rsid w:val="005B3C30"/>
    <w:rsid w:val="005B3EBD"/>
    <w:rsid w:val="005B48E8"/>
    <w:rsid w:val="005B4D42"/>
    <w:rsid w:val="005B4DB6"/>
    <w:rsid w:val="005B4F7B"/>
    <w:rsid w:val="005B4FF8"/>
    <w:rsid w:val="005B5388"/>
    <w:rsid w:val="005B565E"/>
    <w:rsid w:val="005B56D9"/>
    <w:rsid w:val="005B5704"/>
    <w:rsid w:val="005B5BA3"/>
    <w:rsid w:val="005B5E62"/>
    <w:rsid w:val="005B60B2"/>
    <w:rsid w:val="005B611D"/>
    <w:rsid w:val="005B62DC"/>
    <w:rsid w:val="005B6524"/>
    <w:rsid w:val="005B65C8"/>
    <w:rsid w:val="005B6B27"/>
    <w:rsid w:val="005B6D17"/>
    <w:rsid w:val="005B727B"/>
    <w:rsid w:val="005B7341"/>
    <w:rsid w:val="005B742F"/>
    <w:rsid w:val="005B74F9"/>
    <w:rsid w:val="005B7540"/>
    <w:rsid w:val="005B7555"/>
    <w:rsid w:val="005B778C"/>
    <w:rsid w:val="005B7934"/>
    <w:rsid w:val="005B7AF1"/>
    <w:rsid w:val="005B7BD6"/>
    <w:rsid w:val="005B7E57"/>
    <w:rsid w:val="005B7E97"/>
    <w:rsid w:val="005B7F46"/>
    <w:rsid w:val="005B7F7D"/>
    <w:rsid w:val="005C0993"/>
    <w:rsid w:val="005C09A7"/>
    <w:rsid w:val="005C0DEB"/>
    <w:rsid w:val="005C0EDE"/>
    <w:rsid w:val="005C102D"/>
    <w:rsid w:val="005C132C"/>
    <w:rsid w:val="005C16AF"/>
    <w:rsid w:val="005C16C3"/>
    <w:rsid w:val="005C17FB"/>
    <w:rsid w:val="005C1833"/>
    <w:rsid w:val="005C1838"/>
    <w:rsid w:val="005C18C2"/>
    <w:rsid w:val="005C1940"/>
    <w:rsid w:val="005C1A9C"/>
    <w:rsid w:val="005C1C20"/>
    <w:rsid w:val="005C1CD4"/>
    <w:rsid w:val="005C1D93"/>
    <w:rsid w:val="005C1DF1"/>
    <w:rsid w:val="005C1E85"/>
    <w:rsid w:val="005C2063"/>
    <w:rsid w:val="005C244F"/>
    <w:rsid w:val="005C2767"/>
    <w:rsid w:val="005C288E"/>
    <w:rsid w:val="005C28D5"/>
    <w:rsid w:val="005C2922"/>
    <w:rsid w:val="005C292F"/>
    <w:rsid w:val="005C2AEC"/>
    <w:rsid w:val="005C2C27"/>
    <w:rsid w:val="005C2CD8"/>
    <w:rsid w:val="005C2CF8"/>
    <w:rsid w:val="005C2EDE"/>
    <w:rsid w:val="005C2F60"/>
    <w:rsid w:val="005C2F77"/>
    <w:rsid w:val="005C30CB"/>
    <w:rsid w:val="005C323D"/>
    <w:rsid w:val="005C326B"/>
    <w:rsid w:val="005C3380"/>
    <w:rsid w:val="005C33BC"/>
    <w:rsid w:val="005C34D3"/>
    <w:rsid w:val="005C356B"/>
    <w:rsid w:val="005C3772"/>
    <w:rsid w:val="005C37A1"/>
    <w:rsid w:val="005C39C3"/>
    <w:rsid w:val="005C3C7B"/>
    <w:rsid w:val="005C3E93"/>
    <w:rsid w:val="005C3EFD"/>
    <w:rsid w:val="005C4181"/>
    <w:rsid w:val="005C4229"/>
    <w:rsid w:val="005C4580"/>
    <w:rsid w:val="005C4AC5"/>
    <w:rsid w:val="005C4FC7"/>
    <w:rsid w:val="005C5065"/>
    <w:rsid w:val="005C5152"/>
    <w:rsid w:val="005C52F3"/>
    <w:rsid w:val="005C552D"/>
    <w:rsid w:val="005C55ED"/>
    <w:rsid w:val="005C564C"/>
    <w:rsid w:val="005C5983"/>
    <w:rsid w:val="005C59FD"/>
    <w:rsid w:val="005C5C93"/>
    <w:rsid w:val="005C5E13"/>
    <w:rsid w:val="005C5F99"/>
    <w:rsid w:val="005C6234"/>
    <w:rsid w:val="005C63F1"/>
    <w:rsid w:val="005C6605"/>
    <w:rsid w:val="005C6890"/>
    <w:rsid w:val="005C6D14"/>
    <w:rsid w:val="005C6D9E"/>
    <w:rsid w:val="005C6DA5"/>
    <w:rsid w:val="005C6DBA"/>
    <w:rsid w:val="005C71A0"/>
    <w:rsid w:val="005C751C"/>
    <w:rsid w:val="005C779F"/>
    <w:rsid w:val="005C7802"/>
    <w:rsid w:val="005C7A36"/>
    <w:rsid w:val="005C7B50"/>
    <w:rsid w:val="005C7C48"/>
    <w:rsid w:val="005C7E73"/>
    <w:rsid w:val="005C7F03"/>
    <w:rsid w:val="005D029E"/>
    <w:rsid w:val="005D0427"/>
    <w:rsid w:val="005D0752"/>
    <w:rsid w:val="005D0776"/>
    <w:rsid w:val="005D07AE"/>
    <w:rsid w:val="005D07CC"/>
    <w:rsid w:val="005D0B55"/>
    <w:rsid w:val="005D0C29"/>
    <w:rsid w:val="005D0C83"/>
    <w:rsid w:val="005D113B"/>
    <w:rsid w:val="005D1284"/>
    <w:rsid w:val="005D154C"/>
    <w:rsid w:val="005D1732"/>
    <w:rsid w:val="005D1969"/>
    <w:rsid w:val="005D1BAC"/>
    <w:rsid w:val="005D1EC3"/>
    <w:rsid w:val="005D21D0"/>
    <w:rsid w:val="005D226E"/>
    <w:rsid w:val="005D2300"/>
    <w:rsid w:val="005D23D8"/>
    <w:rsid w:val="005D281A"/>
    <w:rsid w:val="005D2CA6"/>
    <w:rsid w:val="005D2CAD"/>
    <w:rsid w:val="005D2D9A"/>
    <w:rsid w:val="005D306C"/>
    <w:rsid w:val="005D3827"/>
    <w:rsid w:val="005D3A6E"/>
    <w:rsid w:val="005D3B21"/>
    <w:rsid w:val="005D3C0D"/>
    <w:rsid w:val="005D3D12"/>
    <w:rsid w:val="005D3F7E"/>
    <w:rsid w:val="005D4019"/>
    <w:rsid w:val="005D41DC"/>
    <w:rsid w:val="005D422C"/>
    <w:rsid w:val="005D4390"/>
    <w:rsid w:val="005D43C3"/>
    <w:rsid w:val="005D460F"/>
    <w:rsid w:val="005D4638"/>
    <w:rsid w:val="005D4D7D"/>
    <w:rsid w:val="005D4DC5"/>
    <w:rsid w:val="005D57A3"/>
    <w:rsid w:val="005D5850"/>
    <w:rsid w:val="005D59E2"/>
    <w:rsid w:val="005D5C22"/>
    <w:rsid w:val="005D5CAB"/>
    <w:rsid w:val="005D5E6C"/>
    <w:rsid w:val="005D63A9"/>
    <w:rsid w:val="005D65A1"/>
    <w:rsid w:val="005D65D5"/>
    <w:rsid w:val="005D6AD9"/>
    <w:rsid w:val="005D6BAD"/>
    <w:rsid w:val="005D6C56"/>
    <w:rsid w:val="005D6D46"/>
    <w:rsid w:val="005D6F49"/>
    <w:rsid w:val="005D79D5"/>
    <w:rsid w:val="005D7AAE"/>
    <w:rsid w:val="005D7D7F"/>
    <w:rsid w:val="005D7E8A"/>
    <w:rsid w:val="005D7F99"/>
    <w:rsid w:val="005D7F9F"/>
    <w:rsid w:val="005E01A0"/>
    <w:rsid w:val="005E0596"/>
    <w:rsid w:val="005E06FA"/>
    <w:rsid w:val="005E072E"/>
    <w:rsid w:val="005E07DA"/>
    <w:rsid w:val="005E0B5F"/>
    <w:rsid w:val="005E0CF4"/>
    <w:rsid w:val="005E0DA8"/>
    <w:rsid w:val="005E0DD1"/>
    <w:rsid w:val="005E0F81"/>
    <w:rsid w:val="005E0FC7"/>
    <w:rsid w:val="005E1052"/>
    <w:rsid w:val="005E11A5"/>
    <w:rsid w:val="005E1233"/>
    <w:rsid w:val="005E1245"/>
    <w:rsid w:val="005E1292"/>
    <w:rsid w:val="005E13D4"/>
    <w:rsid w:val="005E1435"/>
    <w:rsid w:val="005E1880"/>
    <w:rsid w:val="005E1A65"/>
    <w:rsid w:val="005E1C81"/>
    <w:rsid w:val="005E1E4C"/>
    <w:rsid w:val="005E2049"/>
    <w:rsid w:val="005E2150"/>
    <w:rsid w:val="005E21F3"/>
    <w:rsid w:val="005E2233"/>
    <w:rsid w:val="005E235C"/>
    <w:rsid w:val="005E2C14"/>
    <w:rsid w:val="005E3006"/>
    <w:rsid w:val="005E300D"/>
    <w:rsid w:val="005E3078"/>
    <w:rsid w:val="005E335C"/>
    <w:rsid w:val="005E3392"/>
    <w:rsid w:val="005E34C0"/>
    <w:rsid w:val="005E38F1"/>
    <w:rsid w:val="005E3D71"/>
    <w:rsid w:val="005E3EC2"/>
    <w:rsid w:val="005E4203"/>
    <w:rsid w:val="005E425D"/>
    <w:rsid w:val="005E4317"/>
    <w:rsid w:val="005E4363"/>
    <w:rsid w:val="005E44CD"/>
    <w:rsid w:val="005E44F1"/>
    <w:rsid w:val="005E45F3"/>
    <w:rsid w:val="005E47F9"/>
    <w:rsid w:val="005E499D"/>
    <w:rsid w:val="005E49CA"/>
    <w:rsid w:val="005E4EC9"/>
    <w:rsid w:val="005E4EF3"/>
    <w:rsid w:val="005E5427"/>
    <w:rsid w:val="005E5428"/>
    <w:rsid w:val="005E55A9"/>
    <w:rsid w:val="005E56F5"/>
    <w:rsid w:val="005E5961"/>
    <w:rsid w:val="005E5A7C"/>
    <w:rsid w:val="005E5AF5"/>
    <w:rsid w:val="005E5C33"/>
    <w:rsid w:val="005E5E8A"/>
    <w:rsid w:val="005E5F53"/>
    <w:rsid w:val="005E5F81"/>
    <w:rsid w:val="005E6311"/>
    <w:rsid w:val="005E65D9"/>
    <w:rsid w:val="005E6976"/>
    <w:rsid w:val="005E6E12"/>
    <w:rsid w:val="005E6F68"/>
    <w:rsid w:val="005E70CD"/>
    <w:rsid w:val="005E70F9"/>
    <w:rsid w:val="005E7223"/>
    <w:rsid w:val="005E74B3"/>
    <w:rsid w:val="005E74EC"/>
    <w:rsid w:val="005E7505"/>
    <w:rsid w:val="005E7A76"/>
    <w:rsid w:val="005E7AB5"/>
    <w:rsid w:val="005E7AB6"/>
    <w:rsid w:val="005E7B1E"/>
    <w:rsid w:val="005E7C83"/>
    <w:rsid w:val="005E7CBC"/>
    <w:rsid w:val="005F09A2"/>
    <w:rsid w:val="005F0A62"/>
    <w:rsid w:val="005F0FA8"/>
    <w:rsid w:val="005F145C"/>
    <w:rsid w:val="005F1538"/>
    <w:rsid w:val="005F1923"/>
    <w:rsid w:val="005F1BFF"/>
    <w:rsid w:val="005F1C5D"/>
    <w:rsid w:val="005F1C7E"/>
    <w:rsid w:val="005F1EBE"/>
    <w:rsid w:val="005F1F97"/>
    <w:rsid w:val="005F211B"/>
    <w:rsid w:val="005F222B"/>
    <w:rsid w:val="005F222D"/>
    <w:rsid w:val="005F2317"/>
    <w:rsid w:val="005F2550"/>
    <w:rsid w:val="005F25A3"/>
    <w:rsid w:val="005F297E"/>
    <w:rsid w:val="005F2B2D"/>
    <w:rsid w:val="005F2C1A"/>
    <w:rsid w:val="005F2D9C"/>
    <w:rsid w:val="005F2FD5"/>
    <w:rsid w:val="005F30D0"/>
    <w:rsid w:val="005F3138"/>
    <w:rsid w:val="005F32D9"/>
    <w:rsid w:val="005F340A"/>
    <w:rsid w:val="005F3454"/>
    <w:rsid w:val="005F3AE8"/>
    <w:rsid w:val="005F3B09"/>
    <w:rsid w:val="005F3B47"/>
    <w:rsid w:val="005F47C1"/>
    <w:rsid w:val="005F4926"/>
    <w:rsid w:val="005F49FA"/>
    <w:rsid w:val="005F4B6F"/>
    <w:rsid w:val="005F4EF9"/>
    <w:rsid w:val="005F4F2A"/>
    <w:rsid w:val="005F4FFE"/>
    <w:rsid w:val="005F5009"/>
    <w:rsid w:val="005F5054"/>
    <w:rsid w:val="005F530F"/>
    <w:rsid w:val="005F5489"/>
    <w:rsid w:val="005F559D"/>
    <w:rsid w:val="005F5C58"/>
    <w:rsid w:val="005F5E9C"/>
    <w:rsid w:val="005F5FA6"/>
    <w:rsid w:val="005F5FAD"/>
    <w:rsid w:val="005F607D"/>
    <w:rsid w:val="005F6177"/>
    <w:rsid w:val="005F65D9"/>
    <w:rsid w:val="005F673C"/>
    <w:rsid w:val="005F6768"/>
    <w:rsid w:val="005F69CF"/>
    <w:rsid w:val="005F69D7"/>
    <w:rsid w:val="005F6A44"/>
    <w:rsid w:val="005F6C3D"/>
    <w:rsid w:val="005F6E39"/>
    <w:rsid w:val="005F6E58"/>
    <w:rsid w:val="005F6F57"/>
    <w:rsid w:val="005F6FF2"/>
    <w:rsid w:val="005F704C"/>
    <w:rsid w:val="005F7185"/>
    <w:rsid w:val="005F71EB"/>
    <w:rsid w:val="005F7309"/>
    <w:rsid w:val="005F74FE"/>
    <w:rsid w:val="005F7833"/>
    <w:rsid w:val="005F78D5"/>
    <w:rsid w:val="005F7A22"/>
    <w:rsid w:val="005F7A30"/>
    <w:rsid w:val="005F7B9D"/>
    <w:rsid w:val="005F7D09"/>
    <w:rsid w:val="005F7F82"/>
    <w:rsid w:val="006000E9"/>
    <w:rsid w:val="00600205"/>
    <w:rsid w:val="006003FB"/>
    <w:rsid w:val="00600412"/>
    <w:rsid w:val="00600501"/>
    <w:rsid w:val="006006CD"/>
    <w:rsid w:val="00600B0C"/>
    <w:rsid w:val="00601057"/>
    <w:rsid w:val="00601078"/>
    <w:rsid w:val="00601246"/>
    <w:rsid w:val="0060158B"/>
    <w:rsid w:val="00601974"/>
    <w:rsid w:val="006021C2"/>
    <w:rsid w:val="00602268"/>
    <w:rsid w:val="00602543"/>
    <w:rsid w:val="0060254C"/>
    <w:rsid w:val="0060270B"/>
    <w:rsid w:val="00602A63"/>
    <w:rsid w:val="00602DFA"/>
    <w:rsid w:val="00603035"/>
    <w:rsid w:val="006031D1"/>
    <w:rsid w:val="00603300"/>
    <w:rsid w:val="006033BF"/>
    <w:rsid w:val="00603695"/>
    <w:rsid w:val="00603702"/>
    <w:rsid w:val="006039A0"/>
    <w:rsid w:val="00603B4B"/>
    <w:rsid w:val="00603C6B"/>
    <w:rsid w:val="00603DF3"/>
    <w:rsid w:val="00603F20"/>
    <w:rsid w:val="00603F94"/>
    <w:rsid w:val="00604006"/>
    <w:rsid w:val="006042BD"/>
    <w:rsid w:val="00604A11"/>
    <w:rsid w:val="00604B19"/>
    <w:rsid w:val="00604CFB"/>
    <w:rsid w:val="00604F37"/>
    <w:rsid w:val="0060508A"/>
    <w:rsid w:val="006055AF"/>
    <w:rsid w:val="00605942"/>
    <w:rsid w:val="00605B4A"/>
    <w:rsid w:val="00605C9F"/>
    <w:rsid w:val="00605D48"/>
    <w:rsid w:val="00605E5F"/>
    <w:rsid w:val="006060E7"/>
    <w:rsid w:val="0060636A"/>
    <w:rsid w:val="006063D4"/>
    <w:rsid w:val="0060641F"/>
    <w:rsid w:val="00606562"/>
    <w:rsid w:val="0060671D"/>
    <w:rsid w:val="006067BF"/>
    <w:rsid w:val="00606814"/>
    <w:rsid w:val="006068C6"/>
    <w:rsid w:val="006068E8"/>
    <w:rsid w:val="00606ADB"/>
    <w:rsid w:val="00606D35"/>
    <w:rsid w:val="00606E72"/>
    <w:rsid w:val="0060729F"/>
    <w:rsid w:val="006072DE"/>
    <w:rsid w:val="006072FD"/>
    <w:rsid w:val="006073D4"/>
    <w:rsid w:val="00607539"/>
    <w:rsid w:val="006075F4"/>
    <w:rsid w:val="006078A8"/>
    <w:rsid w:val="00607BAD"/>
    <w:rsid w:val="00607EC7"/>
    <w:rsid w:val="0061048A"/>
    <w:rsid w:val="006104F8"/>
    <w:rsid w:val="00610500"/>
    <w:rsid w:val="006106EB"/>
    <w:rsid w:val="00610AE7"/>
    <w:rsid w:val="00610BD7"/>
    <w:rsid w:val="00610BEE"/>
    <w:rsid w:val="0061104B"/>
    <w:rsid w:val="00611178"/>
    <w:rsid w:val="006112D8"/>
    <w:rsid w:val="006113DF"/>
    <w:rsid w:val="0061143B"/>
    <w:rsid w:val="0061148D"/>
    <w:rsid w:val="006118A0"/>
    <w:rsid w:val="00611AD9"/>
    <w:rsid w:val="00611C10"/>
    <w:rsid w:val="00611D01"/>
    <w:rsid w:val="00612249"/>
    <w:rsid w:val="006124B3"/>
    <w:rsid w:val="006125AA"/>
    <w:rsid w:val="00612611"/>
    <w:rsid w:val="00612740"/>
    <w:rsid w:val="00612798"/>
    <w:rsid w:val="0061279A"/>
    <w:rsid w:val="0061282F"/>
    <w:rsid w:val="00613009"/>
    <w:rsid w:val="0061324F"/>
    <w:rsid w:val="006132EA"/>
    <w:rsid w:val="006135AB"/>
    <w:rsid w:val="00613680"/>
    <w:rsid w:val="00613A61"/>
    <w:rsid w:val="00613F9B"/>
    <w:rsid w:val="0061401C"/>
    <w:rsid w:val="006141C9"/>
    <w:rsid w:val="0061420B"/>
    <w:rsid w:val="006145B2"/>
    <w:rsid w:val="006146BD"/>
    <w:rsid w:val="00614759"/>
    <w:rsid w:val="00614931"/>
    <w:rsid w:val="006149D9"/>
    <w:rsid w:val="00614B59"/>
    <w:rsid w:val="00614D33"/>
    <w:rsid w:val="0061537D"/>
    <w:rsid w:val="0061537F"/>
    <w:rsid w:val="00615DEA"/>
    <w:rsid w:val="00615E13"/>
    <w:rsid w:val="00615F47"/>
    <w:rsid w:val="00615F94"/>
    <w:rsid w:val="00616336"/>
    <w:rsid w:val="006163CD"/>
    <w:rsid w:val="0061640F"/>
    <w:rsid w:val="00616452"/>
    <w:rsid w:val="00616632"/>
    <w:rsid w:val="006167F6"/>
    <w:rsid w:val="0061693D"/>
    <w:rsid w:val="00616A60"/>
    <w:rsid w:val="00616DC9"/>
    <w:rsid w:val="00616EE6"/>
    <w:rsid w:val="006171FB"/>
    <w:rsid w:val="00617211"/>
    <w:rsid w:val="006179A2"/>
    <w:rsid w:val="00617A2A"/>
    <w:rsid w:val="00620401"/>
    <w:rsid w:val="006207F4"/>
    <w:rsid w:val="00620C67"/>
    <w:rsid w:val="00620D42"/>
    <w:rsid w:val="0062112E"/>
    <w:rsid w:val="00621616"/>
    <w:rsid w:val="00621646"/>
    <w:rsid w:val="006216C7"/>
    <w:rsid w:val="00621751"/>
    <w:rsid w:val="00621803"/>
    <w:rsid w:val="006218B0"/>
    <w:rsid w:val="0062192E"/>
    <w:rsid w:val="00621CA3"/>
    <w:rsid w:val="00621D5C"/>
    <w:rsid w:val="00621ED7"/>
    <w:rsid w:val="00621F12"/>
    <w:rsid w:val="006220F1"/>
    <w:rsid w:val="00622204"/>
    <w:rsid w:val="00622235"/>
    <w:rsid w:val="006230F3"/>
    <w:rsid w:val="006232D5"/>
    <w:rsid w:val="00623B02"/>
    <w:rsid w:val="00623C68"/>
    <w:rsid w:val="00623CDE"/>
    <w:rsid w:val="00623E46"/>
    <w:rsid w:val="006243A7"/>
    <w:rsid w:val="006245C5"/>
    <w:rsid w:val="00624604"/>
    <w:rsid w:val="0062467E"/>
    <w:rsid w:val="0062475A"/>
    <w:rsid w:val="006248FA"/>
    <w:rsid w:val="006249AD"/>
    <w:rsid w:val="00624D2C"/>
    <w:rsid w:val="00624EF1"/>
    <w:rsid w:val="00624F53"/>
    <w:rsid w:val="00625145"/>
    <w:rsid w:val="0062552C"/>
    <w:rsid w:val="00625C94"/>
    <w:rsid w:val="00625EC1"/>
    <w:rsid w:val="00626487"/>
    <w:rsid w:val="006264FE"/>
    <w:rsid w:val="006265E8"/>
    <w:rsid w:val="00626606"/>
    <w:rsid w:val="00626A8A"/>
    <w:rsid w:val="00626A8D"/>
    <w:rsid w:val="00626D88"/>
    <w:rsid w:val="00626ED6"/>
    <w:rsid w:val="00627402"/>
    <w:rsid w:val="006274EA"/>
    <w:rsid w:val="00627729"/>
    <w:rsid w:val="00627AAF"/>
    <w:rsid w:val="00627C51"/>
    <w:rsid w:val="00627EA3"/>
    <w:rsid w:val="00630013"/>
    <w:rsid w:val="00630340"/>
    <w:rsid w:val="00630480"/>
    <w:rsid w:val="0063058E"/>
    <w:rsid w:val="006305F8"/>
    <w:rsid w:val="006308A4"/>
    <w:rsid w:val="00631375"/>
    <w:rsid w:val="00631827"/>
    <w:rsid w:val="00631A11"/>
    <w:rsid w:val="00631D87"/>
    <w:rsid w:val="00631DA7"/>
    <w:rsid w:val="0063213B"/>
    <w:rsid w:val="006324D0"/>
    <w:rsid w:val="006327B0"/>
    <w:rsid w:val="00632B9C"/>
    <w:rsid w:val="00632C36"/>
    <w:rsid w:val="00632D0B"/>
    <w:rsid w:val="00632D16"/>
    <w:rsid w:val="00632D34"/>
    <w:rsid w:val="00632F18"/>
    <w:rsid w:val="00632FB1"/>
    <w:rsid w:val="006332D7"/>
    <w:rsid w:val="0063333D"/>
    <w:rsid w:val="00633470"/>
    <w:rsid w:val="006336FE"/>
    <w:rsid w:val="006337B6"/>
    <w:rsid w:val="00633A57"/>
    <w:rsid w:val="00633E49"/>
    <w:rsid w:val="00633F47"/>
    <w:rsid w:val="00634225"/>
    <w:rsid w:val="0063430E"/>
    <w:rsid w:val="00634B7E"/>
    <w:rsid w:val="00634C3E"/>
    <w:rsid w:val="00634EE9"/>
    <w:rsid w:val="00635003"/>
    <w:rsid w:val="006351CE"/>
    <w:rsid w:val="006352FD"/>
    <w:rsid w:val="006359B9"/>
    <w:rsid w:val="00635B15"/>
    <w:rsid w:val="006362E1"/>
    <w:rsid w:val="00636475"/>
    <w:rsid w:val="00636544"/>
    <w:rsid w:val="006367DA"/>
    <w:rsid w:val="006368D1"/>
    <w:rsid w:val="00636F8C"/>
    <w:rsid w:val="00636FAD"/>
    <w:rsid w:val="006370E1"/>
    <w:rsid w:val="0063718A"/>
    <w:rsid w:val="00637417"/>
    <w:rsid w:val="006375B2"/>
    <w:rsid w:val="006375BB"/>
    <w:rsid w:val="00637701"/>
    <w:rsid w:val="006379C2"/>
    <w:rsid w:val="006379DE"/>
    <w:rsid w:val="00637B59"/>
    <w:rsid w:val="00637B72"/>
    <w:rsid w:val="00637EC7"/>
    <w:rsid w:val="006401DD"/>
    <w:rsid w:val="00640396"/>
    <w:rsid w:val="00640442"/>
    <w:rsid w:val="006404A7"/>
    <w:rsid w:val="00640739"/>
    <w:rsid w:val="006407FE"/>
    <w:rsid w:val="006409EE"/>
    <w:rsid w:val="00640BF7"/>
    <w:rsid w:val="00640C7D"/>
    <w:rsid w:val="00640D12"/>
    <w:rsid w:val="00640E7E"/>
    <w:rsid w:val="00640FFF"/>
    <w:rsid w:val="00641101"/>
    <w:rsid w:val="0064124A"/>
    <w:rsid w:val="006416A4"/>
    <w:rsid w:val="00641761"/>
    <w:rsid w:val="0064180B"/>
    <w:rsid w:val="00641A8A"/>
    <w:rsid w:val="00641BA1"/>
    <w:rsid w:val="0064215F"/>
    <w:rsid w:val="0064217D"/>
    <w:rsid w:val="0064217F"/>
    <w:rsid w:val="006421D9"/>
    <w:rsid w:val="006424FE"/>
    <w:rsid w:val="0064253B"/>
    <w:rsid w:val="006425FC"/>
    <w:rsid w:val="00642631"/>
    <w:rsid w:val="00642B9A"/>
    <w:rsid w:val="00642C3C"/>
    <w:rsid w:val="00642DF5"/>
    <w:rsid w:val="0064304A"/>
    <w:rsid w:val="00643280"/>
    <w:rsid w:val="0064329C"/>
    <w:rsid w:val="006433C4"/>
    <w:rsid w:val="0064380B"/>
    <w:rsid w:val="00643A4F"/>
    <w:rsid w:val="00643C4A"/>
    <w:rsid w:val="00643FF5"/>
    <w:rsid w:val="00644004"/>
    <w:rsid w:val="006441FD"/>
    <w:rsid w:val="006443C4"/>
    <w:rsid w:val="006443F7"/>
    <w:rsid w:val="00644A20"/>
    <w:rsid w:val="00644E43"/>
    <w:rsid w:val="00644E5A"/>
    <w:rsid w:val="00644F2C"/>
    <w:rsid w:val="00644FB6"/>
    <w:rsid w:val="00644FFC"/>
    <w:rsid w:val="00645141"/>
    <w:rsid w:val="00645490"/>
    <w:rsid w:val="00645805"/>
    <w:rsid w:val="00645950"/>
    <w:rsid w:val="00645974"/>
    <w:rsid w:val="00645AEE"/>
    <w:rsid w:val="00646428"/>
    <w:rsid w:val="006468C9"/>
    <w:rsid w:val="00646A4C"/>
    <w:rsid w:val="00646B93"/>
    <w:rsid w:val="00646CD3"/>
    <w:rsid w:val="00646EB0"/>
    <w:rsid w:val="00646EFE"/>
    <w:rsid w:val="0064707F"/>
    <w:rsid w:val="006471E8"/>
    <w:rsid w:val="00647356"/>
    <w:rsid w:val="00647833"/>
    <w:rsid w:val="00647999"/>
    <w:rsid w:val="00647BA6"/>
    <w:rsid w:val="00647E90"/>
    <w:rsid w:val="00647FA3"/>
    <w:rsid w:val="006500F7"/>
    <w:rsid w:val="006504F8"/>
    <w:rsid w:val="0065056D"/>
    <w:rsid w:val="0065069A"/>
    <w:rsid w:val="006506F2"/>
    <w:rsid w:val="00650769"/>
    <w:rsid w:val="00650BA2"/>
    <w:rsid w:val="00650DB5"/>
    <w:rsid w:val="00650DF8"/>
    <w:rsid w:val="00650F29"/>
    <w:rsid w:val="006513D9"/>
    <w:rsid w:val="00651560"/>
    <w:rsid w:val="006516B7"/>
    <w:rsid w:val="006518E4"/>
    <w:rsid w:val="00651D53"/>
    <w:rsid w:val="00651F9D"/>
    <w:rsid w:val="00651FB8"/>
    <w:rsid w:val="0065282B"/>
    <w:rsid w:val="00652867"/>
    <w:rsid w:val="0065294C"/>
    <w:rsid w:val="00652BA0"/>
    <w:rsid w:val="00652DF6"/>
    <w:rsid w:val="00652FCA"/>
    <w:rsid w:val="00653045"/>
    <w:rsid w:val="0065395C"/>
    <w:rsid w:val="00653A10"/>
    <w:rsid w:val="00653A25"/>
    <w:rsid w:val="00653A8B"/>
    <w:rsid w:val="00653C63"/>
    <w:rsid w:val="00653D93"/>
    <w:rsid w:val="00653F75"/>
    <w:rsid w:val="00653FDA"/>
    <w:rsid w:val="00654092"/>
    <w:rsid w:val="006540EF"/>
    <w:rsid w:val="006541A0"/>
    <w:rsid w:val="00654573"/>
    <w:rsid w:val="00654652"/>
    <w:rsid w:val="00654660"/>
    <w:rsid w:val="00654BB5"/>
    <w:rsid w:val="00654D61"/>
    <w:rsid w:val="00654E7B"/>
    <w:rsid w:val="00654E99"/>
    <w:rsid w:val="00654F79"/>
    <w:rsid w:val="00655104"/>
    <w:rsid w:val="0065548F"/>
    <w:rsid w:val="0065550D"/>
    <w:rsid w:val="0065558B"/>
    <w:rsid w:val="0065559C"/>
    <w:rsid w:val="00655633"/>
    <w:rsid w:val="00655737"/>
    <w:rsid w:val="00655797"/>
    <w:rsid w:val="00655951"/>
    <w:rsid w:val="006559BB"/>
    <w:rsid w:val="006559CB"/>
    <w:rsid w:val="00655A93"/>
    <w:rsid w:val="00655BFF"/>
    <w:rsid w:val="00655D93"/>
    <w:rsid w:val="00655E86"/>
    <w:rsid w:val="00656612"/>
    <w:rsid w:val="00656614"/>
    <w:rsid w:val="00656936"/>
    <w:rsid w:val="00656C4D"/>
    <w:rsid w:val="00657707"/>
    <w:rsid w:val="006577CD"/>
    <w:rsid w:val="006578A6"/>
    <w:rsid w:val="00657CCC"/>
    <w:rsid w:val="00660162"/>
    <w:rsid w:val="0066036D"/>
    <w:rsid w:val="006604FA"/>
    <w:rsid w:val="00660741"/>
    <w:rsid w:val="00660746"/>
    <w:rsid w:val="00660879"/>
    <w:rsid w:val="006610A3"/>
    <w:rsid w:val="00661340"/>
    <w:rsid w:val="0066141C"/>
    <w:rsid w:val="00661548"/>
    <w:rsid w:val="00661639"/>
    <w:rsid w:val="0066174D"/>
    <w:rsid w:val="006617AA"/>
    <w:rsid w:val="006617EE"/>
    <w:rsid w:val="00661888"/>
    <w:rsid w:val="00661B16"/>
    <w:rsid w:val="00661C2D"/>
    <w:rsid w:val="00661E36"/>
    <w:rsid w:val="00661F03"/>
    <w:rsid w:val="00662138"/>
    <w:rsid w:val="00662334"/>
    <w:rsid w:val="006623AF"/>
    <w:rsid w:val="006623C3"/>
    <w:rsid w:val="00662498"/>
    <w:rsid w:val="00662520"/>
    <w:rsid w:val="0066253F"/>
    <w:rsid w:val="00662800"/>
    <w:rsid w:val="006628BA"/>
    <w:rsid w:val="0066297A"/>
    <w:rsid w:val="0066298B"/>
    <w:rsid w:val="006631D3"/>
    <w:rsid w:val="00663306"/>
    <w:rsid w:val="0066357F"/>
    <w:rsid w:val="006637B0"/>
    <w:rsid w:val="006637DE"/>
    <w:rsid w:val="006639B6"/>
    <w:rsid w:val="00663C1C"/>
    <w:rsid w:val="00663D0F"/>
    <w:rsid w:val="00663EBC"/>
    <w:rsid w:val="00664365"/>
    <w:rsid w:val="00664525"/>
    <w:rsid w:val="0066465B"/>
    <w:rsid w:val="006649B5"/>
    <w:rsid w:val="00664B6B"/>
    <w:rsid w:val="00664C81"/>
    <w:rsid w:val="00664DED"/>
    <w:rsid w:val="006651FF"/>
    <w:rsid w:val="0066521A"/>
    <w:rsid w:val="0066540C"/>
    <w:rsid w:val="0066561B"/>
    <w:rsid w:val="0066581A"/>
    <w:rsid w:val="00665925"/>
    <w:rsid w:val="00665E59"/>
    <w:rsid w:val="00665EAE"/>
    <w:rsid w:val="006661EA"/>
    <w:rsid w:val="00666275"/>
    <w:rsid w:val="0066634D"/>
    <w:rsid w:val="006663EB"/>
    <w:rsid w:val="00666836"/>
    <w:rsid w:val="00666909"/>
    <w:rsid w:val="00666EBC"/>
    <w:rsid w:val="00667034"/>
    <w:rsid w:val="00667189"/>
    <w:rsid w:val="00667199"/>
    <w:rsid w:val="006671C5"/>
    <w:rsid w:val="0066749E"/>
    <w:rsid w:val="006675FC"/>
    <w:rsid w:val="006676A5"/>
    <w:rsid w:val="006678DB"/>
    <w:rsid w:val="00667A9F"/>
    <w:rsid w:val="00667CCB"/>
    <w:rsid w:val="00667E0A"/>
    <w:rsid w:val="00667EFD"/>
    <w:rsid w:val="00670475"/>
    <w:rsid w:val="00670684"/>
    <w:rsid w:val="00670B8C"/>
    <w:rsid w:val="00670C4A"/>
    <w:rsid w:val="00670D4C"/>
    <w:rsid w:val="00671140"/>
    <w:rsid w:val="006712BB"/>
    <w:rsid w:val="00671F3E"/>
    <w:rsid w:val="006721B2"/>
    <w:rsid w:val="00672482"/>
    <w:rsid w:val="006726D6"/>
    <w:rsid w:val="00672A18"/>
    <w:rsid w:val="00672B94"/>
    <w:rsid w:val="00672BBE"/>
    <w:rsid w:val="00672C7D"/>
    <w:rsid w:val="00672CE1"/>
    <w:rsid w:val="00672FCD"/>
    <w:rsid w:val="006732D7"/>
    <w:rsid w:val="0067332D"/>
    <w:rsid w:val="006733DD"/>
    <w:rsid w:val="00673453"/>
    <w:rsid w:val="006735D0"/>
    <w:rsid w:val="006736A2"/>
    <w:rsid w:val="006738F8"/>
    <w:rsid w:val="006739E9"/>
    <w:rsid w:val="00673BC5"/>
    <w:rsid w:val="00673F94"/>
    <w:rsid w:val="006743F2"/>
    <w:rsid w:val="006743FB"/>
    <w:rsid w:val="00674459"/>
    <w:rsid w:val="006747BA"/>
    <w:rsid w:val="00674950"/>
    <w:rsid w:val="00674AF5"/>
    <w:rsid w:val="00674C49"/>
    <w:rsid w:val="00674D52"/>
    <w:rsid w:val="00674F93"/>
    <w:rsid w:val="00675059"/>
    <w:rsid w:val="006750BA"/>
    <w:rsid w:val="0067546F"/>
    <w:rsid w:val="00675836"/>
    <w:rsid w:val="0067594F"/>
    <w:rsid w:val="00675A5E"/>
    <w:rsid w:val="00675A94"/>
    <w:rsid w:val="00675C9F"/>
    <w:rsid w:val="00675EF0"/>
    <w:rsid w:val="006761DE"/>
    <w:rsid w:val="00676323"/>
    <w:rsid w:val="0067670C"/>
    <w:rsid w:val="00676884"/>
    <w:rsid w:val="0067696B"/>
    <w:rsid w:val="00676AF1"/>
    <w:rsid w:val="00676C51"/>
    <w:rsid w:val="00676CE4"/>
    <w:rsid w:val="00676D3A"/>
    <w:rsid w:val="00676EC2"/>
    <w:rsid w:val="00676F1E"/>
    <w:rsid w:val="00676FA5"/>
    <w:rsid w:val="006770C9"/>
    <w:rsid w:val="006771A4"/>
    <w:rsid w:val="006771AD"/>
    <w:rsid w:val="006774A8"/>
    <w:rsid w:val="00677572"/>
    <w:rsid w:val="00677AA6"/>
    <w:rsid w:val="00677C13"/>
    <w:rsid w:val="00680220"/>
    <w:rsid w:val="00680224"/>
    <w:rsid w:val="006804F9"/>
    <w:rsid w:val="00680A00"/>
    <w:rsid w:val="00680C1D"/>
    <w:rsid w:val="00681229"/>
    <w:rsid w:val="0068139A"/>
    <w:rsid w:val="00681452"/>
    <w:rsid w:val="0068185E"/>
    <w:rsid w:val="00681941"/>
    <w:rsid w:val="00681BE5"/>
    <w:rsid w:val="00681CE8"/>
    <w:rsid w:val="00681D04"/>
    <w:rsid w:val="00681E30"/>
    <w:rsid w:val="00682223"/>
    <w:rsid w:val="00682302"/>
    <w:rsid w:val="0068267B"/>
    <w:rsid w:val="0068271A"/>
    <w:rsid w:val="00682B84"/>
    <w:rsid w:val="00683011"/>
    <w:rsid w:val="00683159"/>
    <w:rsid w:val="0068342B"/>
    <w:rsid w:val="0068356D"/>
    <w:rsid w:val="00683709"/>
    <w:rsid w:val="00683778"/>
    <w:rsid w:val="0068379B"/>
    <w:rsid w:val="006837E4"/>
    <w:rsid w:val="00683D98"/>
    <w:rsid w:val="00683D99"/>
    <w:rsid w:val="00684079"/>
    <w:rsid w:val="006841A9"/>
    <w:rsid w:val="00684229"/>
    <w:rsid w:val="00684391"/>
    <w:rsid w:val="006845D1"/>
    <w:rsid w:val="0068465F"/>
    <w:rsid w:val="00684CE3"/>
    <w:rsid w:val="0068524E"/>
    <w:rsid w:val="00685883"/>
    <w:rsid w:val="0068629B"/>
    <w:rsid w:val="0068655E"/>
    <w:rsid w:val="00686627"/>
    <w:rsid w:val="00686C12"/>
    <w:rsid w:val="00686C3B"/>
    <w:rsid w:val="00686D02"/>
    <w:rsid w:val="00686D75"/>
    <w:rsid w:val="00687335"/>
    <w:rsid w:val="0068736A"/>
    <w:rsid w:val="00687610"/>
    <w:rsid w:val="00687D0A"/>
    <w:rsid w:val="00687D17"/>
    <w:rsid w:val="0069001F"/>
    <w:rsid w:val="00690024"/>
    <w:rsid w:val="0069017D"/>
    <w:rsid w:val="006901C6"/>
    <w:rsid w:val="006902C5"/>
    <w:rsid w:val="00690381"/>
    <w:rsid w:val="006903A4"/>
    <w:rsid w:val="00690541"/>
    <w:rsid w:val="00690659"/>
    <w:rsid w:val="00690716"/>
    <w:rsid w:val="00690883"/>
    <w:rsid w:val="00690CAA"/>
    <w:rsid w:val="00690E5A"/>
    <w:rsid w:val="00690EFB"/>
    <w:rsid w:val="0069106A"/>
    <w:rsid w:val="006911F9"/>
    <w:rsid w:val="006912CB"/>
    <w:rsid w:val="0069137B"/>
    <w:rsid w:val="006913EC"/>
    <w:rsid w:val="006913F0"/>
    <w:rsid w:val="006914B7"/>
    <w:rsid w:val="0069150B"/>
    <w:rsid w:val="00691742"/>
    <w:rsid w:val="006917DE"/>
    <w:rsid w:val="00691846"/>
    <w:rsid w:val="006918D4"/>
    <w:rsid w:val="00691DEE"/>
    <w:rsid w:val="00692001"/>
    <w:rsid w:val="00692147"/>
    <w:rsid w:val="00692242"/>
    <w:rsid w:val="0069236E"/>
    <w:rsid w:val="00692704"/>
    <w:rsid w:val="00692847"/>
    <w:rsid w:val="00692879"/>
    <w:rsid w:val="00692DF6"/>
    <w:rsid w:val="00692E67"/>
    <w:rsid w:val="00693388"/>
    <w:rsid w:val="00693408"/>
    <w:rsid w:val="00693ACF"/>
    <w:rsid w:val="00693EE5"/>
    <w:rsid w:val="00693FBC"/>
    <w:rsid w:val="0069429A"/>
    <w:rsid w:val="006942F8"/>
    <w:rsid w:val="006944C5"/>
    <w:rsid w:val="0069493E"/>
    <w:rsid w:val="00694A7D"/>
    <w:rsid w:val="00694A7E"/>
    <w:rsid w:val="00694B8D"/>
    <w:rsid w:val="00695285"/>
    <w:rsid w:val="00695355"/>
    <w:rsid w:val="0069552F"/>
    <w:rsid w:val="00695579"/>
    <w:rsid w:val="0069561C"/>
    <w:rsid w:val="00695634"/>
    <w:rsid w:val="006958F9"/>
    <w:rsid w:val="00695913"/>
    <w:rsid w:val="00695A22"/>
    <w:rsid w:val="00695B4E"/>
    <w:rsid w:val="00695B97"/>
    <w:rsid w:val="00695C8A"/>
    <w:rsid w:val="00695F90"/>
    <w:rsid w:val="0069600D"/>
    <w:rsid w:val="00696143"/>
    <w:rsid w:val="006963AE"/>
    <w:rsid w:val="0069640F"/>
    <w:rsid w:val="0069691D"/>
    <w:rsid w:val="00696B07"/>
    <w:rsid w:val="00696C90"/>
    <w:rsid w:val="00696DF6"/>
    <w:rsid w:val="00696FB8"/>
    <w:rsid w:val="00697018"/>
    <w:rsid w:val="00697053"/>
    <w:rsid w:val="00697353"/>
    <w:rsid w:val="00697446"/>
    <w:rsid w:val="006978E2"/>
    <w:rsid w:val="00697A6B"/>
    <w:rsid w:val="006A00C4"/>
    <w:rsid w:val="006A00F1"/>
    <w:rsid w:val="006A01F4"/>
    <w:rsid w:val="006A066A"/>
    <w:rsid w:val="006A06CA"/>
    <w:rsid w:val="006A083E"/>
    <w:rsid w:val="006A0B0E"/>
    <w:rsid w:val="006A0CDC"/>
    <w:rsid w:val="006A0EB9"/>
    <w:rsid w:val="006A0EC8"/>
    <w:rsid w:val="006A0F93"/>
    <w:rsid w:val="006A0FFD"/>
    <w:rsid w:val="006A110F"/>
    <w:rsid w:val="006A1170"/>
    <w:rsid w:val="006A1476"/>
    <w:rsid w:val="006A14A3"/>
    <w:rsid w:val="006A14DA"/>
    <w:rsid w:val="006A1550"/>
    <w:rsid w:val="006A159D"/>
    <w:rsid w:val="006A1645"/>
    <w:rsid w:val="006A17DE"/>
    <w:rsid w:val="006A18BF"/>
    <w:rsid w:val="006A1F58"/>
    <w:rsid w:val="006A206E"/>
    <w:rsid w:val="006A23A7"/>
    <w:rsid w:val="006A242E"/>
    <w:rsid w:val="006A24FB"/>
    <w:rsid w:val="006A25A1"/>
    <w:rsid w:val="006A26AB"/>
    <w:rsid w:val="006A2752"/>
    <w:rsid w:val="006A27C5"/>
    <w:rsid w:val="006A2863"/>
    <w:rsid w:val="006A292B"/>
    <w:rsid w:val="006A298D"/>
    <w:rsid w:val="006A2B97"/>
    <w:rsid w:val="006A2BB6"/>
    <w:rsid w:val="006A2D9E"/>
    <w:rsid w:val="006A2DFE"/>
    <w:rsid w:val="006A2F80"/>
    <w:rsid w:val="006A329A"/>
    <w:rsid w:val="006A343D"/>
    <w:rsid w:val="006A34D7"/>
    <w:rsid w:val="006A3966"/>
    <w:rsid w:val="006A3A7C"/>
    <w:rsid w:val="006A3FD6"/>
    <w:rsid w:val="006A4076"/>
    <w:rsid w:val="006A4247"/>
    <w:rsid w:val="006A436F"/>
    <w:rsid w:val="006A44B5"/>
    <w:rsid w:val="006A4B38"/>
    <w:rsid w:val="006A4BEE"/>
    <w:rsid w:val="006A4E5B"/>
    <w:rsid w:val="006A518A"/>
    <w:rsid w:val="006A53D6"/>
    <w:rsid w:val="006A582E"/>
    <w:rsid w:val="006A5900"/>
    <w:rsid w:val="006A59D8"/>
    <w:rsid w:val="006A5A45"/>
    <w:rsid w:val="006A5BBA"/>
    <w:rsid w:val="006A5BBC"/>
    <w:rsid w:val="006A5C13"/>
    <w:rsid w:val="006A5CB0"/>
    <w:rsid w:val="006A608E"/>
    <w:rsid w:val="006A626F"/>
    <w:rsid w:val="006A660E"/>
    <w:rsid w:val="006A684E"/>
    <w:rsid w:val="006A69EC"/>
    <w:rsid w:val="006A6B7B"/>
    <w:rsid w:val="006A6CB3"/>
    <w:rsid w:val="006A6D2C"/>
    <w:rsid w:val="006A70A2"/>
    <w:rsid w:val="006A70CF"/>
    <w:rsid w:val="006A7111"/>
    <w:rsid w:val="006A73D2"/>
    <w:rsid w:val="006A75E6"/>
    <w:rsid w:val="006A78F8"/>
    <w:rsid w:val="006A7991"/>
    <w:rsid w:val="006A7A5C"/>
    <w:rsid w:val="006A7C26"/>
    <w:rsid w:val="006A7E27"/>
    <w:rsid w:val="006A7E9A"/>
    <w:rsid w:val="006B00B9"/>
    <w:rsid w:val="006B00E6"/>
    <w:rsid w:val="006B010E"/>
    <w:rsid w:val="006B011E"/>
    <w:rsid w:val="006B0210"/>
    <w:rsid w:val="006B050D"/>
    <w:rsid w:val="006B0714"/>
    <w:rsid w:val="006B091F"/>
    <w:rsid w:val="006B0957"/>
    <w:rsid w:val="006B0CAF"/>
    <w:rsid w:val="006B0D30"/>
    <w:rsid w:val="006B0D6E"/>
    <w:rsid w:val="006B0ED0"/>
    <w:rsid w:val="006B0EED"/>
    <w:rsid w:val="006B147E"/>
    <w:rsid w:val="006B1754"/>
    <w:rsid w:val="006B17A2"/>
    <w:rsid w:val="006B18F2"/>
    <w:rsid w:val="006B190E"/>
    <w:rsid w:val="006B1A07"/>
    <w:rsid w:val="006B1A51"/>
    <w:rsid w:val="006B1A66"/>
    <w:rsid w:val="006B1BE6"/>
    <w:rsid w:val="006B1DF6"/>
    <w:rsid w:val="006B2094"/>
    <w:rsid w:val="006B21D8"/>
    <w:rsid w:val="006B22C3"/>
    <w:rsid w:val="006B233F"/>
    <w:rsid w:val="006B275E"/>
    <w:rsid w:val="006B28EA"/>
    <w:rsid w:val="006B296C"/>
    <w:rsid w:val="006B298A"/>
    <w:rsid w:val="006B2DA3"/>
    <w:rsid w:val="006B2DFF"/>
    <w:rsid w:val="006B2FBB"/>
    <w:rsid w:val="006B3036"/>
    <w:rsid w:val="006B309A"/>
    <w:rsid w:val="006B3189"/>
    <w:rsid w:val="006B32AB"/>
    <w:rsid w:val="006B376D"/>
    <w:rsid w:val="006B378A"/>
    <w:rsid w:val="006B386F"/>
    <w:rsid w:val="006B3BD5"/>
    <w:rsid w:val="006B408E"/>
    <w:rsid w:val="006B4185"/>
    <w:rsid w:val="006B4196"/>
    <w:rsid w:val="006B4224"/>
    <w:rsid w:val="006B438E"/>
    <w:rsid w:val="006B43F7"/>
    <w:rsid w:val="006B4493"/>
    <w:rsid w:val="006B4569"/>
    <w:rsid w:val="006B45EA"/>
    <w:rsid w:val="006B47CA"/>
    <w:rsid w:val="006B4990"/>
    <w:rsid w:val="006B4B62"/>
    <w:rsid w:val="006B4C38"/>
    <w:rsid w:val="006B4F64"/>
    <w:rsid w:val="006B53DC"/>
    <w:rsid w:val="006B5423"/>
    <w:rsid w:val="006B5505"/>
    <w:rsid w:val="006B57A6"/>
    <w:rsid w:val="006B5855"/>
    <w:rsid w:val="006B58CB"/>
    <w:rsid w:val="006B5AB2"/>
    <w:rsid w:val="006B5B08"/>
    <w:rsid w:val="006B5C67"/>
    <w:rsid w:val="006B5F5B"/>
    <w:rsid w:val="006B66B7"/>
    <w:rsid w:val="006B66BC"/>
    <w:rsid w:val="006B6B5D"/>
    <w:rsid w:val="006B6C00"/>
    <w:rsid w:val="006B6C0D"/>
    <w:rsid w:val="006B6E7F"/>
    <w:rsid w:val="006B6E9E"/>
    <w:rsid w:val="006B702F"/>
    <w:rsid w:val="006B7825"/>
    <w:rsid w:val="006B7C77"/>
    <w:rsid w:val="006B7D4C"/>
    <w:rsid w:val="006B7D68"/>
    <w:rsid w:val="006B7FA8"/>
    <w:rsid w:val="006C029D"/>
    <w:rsid w:val="006C033F"/>
    <w:rsid w:val="006C03D0"/>
    <w:rsid w:val="006C0487"/>
    <w:rsid w:val="006C04DD"/>
    <w:rsid w:val="006C08FB"/>
    <w:rsid w:val="006C0A80"/>
    <w:rsid w:val="006C0AEF"/>
    <w:rsid w:val="006C0BD8"/>
    <w:rsid w:val="006C0D9C"/>
    <w:rsid w:val="006C0E96"/>
    <w:rsid w:val="006C0F54"/>
    <w:rsid w:val="006C11E4"/>
    <w:rsid w:val="006C171A"/>
    <w:rsid w:val="006C1770"/>
    <w:rsid w:val="006C1818"/>
    <w:rsid w:val="006C185C"/>
    <w:rsid w:val="006C1900"/>
    <w:rsid w:val="006C1BA1"/>
    <w:rsid w:val="006C1CCA"/>
    <w:rsid w:val="006C1D76"/>
    <w:rsid w:val="006C1F8B"/>
    <w:rsid w:val="006C1FF3"/>
    <w:rsid w:val="006C2343"/>
    <w:rsid w:val="006C23E6"/>
    <w:rsid w:val="006C2721"/>
    <w:rsid w:val="006C292B"/>
    <w:rsid w:val="006C2FB0"/>
    <w:rsid w:val="006C2FDF"/>
    <w:rsid w:val="006C30AC"/>
    <w:rsid w:val="006C30D8"/>
    <w:rsid w:val="006C3234"/>
    <w:rsid w:val="006C323A"/>
    <w:rsid w:val="006C325B"/>
    <w:rsid w:val="006C32D7"/>
    <w:rsid w:val="006C34C9"/>
    <w:rsid w:val="006C3558"/>
    <w:rsid w:val="006C3868"/>
    <w:rsid w:val="006C38FF"/>
    <w:rsid w:val="006C3962"/>
    <w:rsid w:val="006C3985"/>
    <w:rsid w:val="006C39EC"/>
    <w:rsid w:val="006C3A93"/>
    <w:rsid w:val="006C3E6E"/>
    <w:rsid w:val="006C3EEA"/>
    <w:rsid w:val="006C43A6"/>
    <w:rsid w:val="006C44EC"/>
    <w:rsid w:val="006C464B"/>
    <w:rsid w:val="006C49F0"/>
    <w:rsid w:val="006C4A4A"/>
    <w:rsid w:val="006C4D94"/>
    <w:rsid w:val="006C4F95"/>
    <w:rsid w:val="006C5114"/>
    <w:rsid w:val="006C52AF"/>
    <w:rsid w:val="006C53EB"/>
    <w:rsid w:val="006C561F"/>
    <w:rsid w:val="006C57DC"/>
    <w:rsid w:val="006C589F"/>
    <w:rsid w:val="006C5944"/>
    <w:rsid w:val="006C5D29"/>
    <w:rsid w:val="006C62EC"/>
    <w:rsid w:val="006C62F6"/>
    <w:rsid w:val="006C64B9"/>
    <w:rsid w:val="006C650D"/>
    <w:rsid w:val="006C6624"/>
    <w:rsid w:val="006C69A5"/>
    <w:rsid w:val="006C6A4D"/>
    <w:rsid w:val="006C6B01"/>
    <w:rsid w:val="006C6BF2"/>
    <w:rsid w:val="006C6CF3"/>
    <w:rsid w:val="006C707A"/>
    <w:rsid w:val="006C70A7"/>
    <w:rsid w:val="006C72EC"/>
    <w:rsid w:val="006C7740"/>
    <w:rsid w:val="006C7894"/>
    <w:rsid w:val="006C7EA7"/>
    <w:rsid w:val="006D02AB"/>
    <w:rsid w:val="006D02F6"/>
    <w:rsid w:val="006D0389"/>
    <w:rsid w:val="006D0848"/>
    <w:rsid w:val="006D0BA5"/>
    <w:rsid w:val="006D0C15"/>
    <w:rsid w:val="006D0CB0"/>
    <w:rsid w:val="006D0CCF"/>
    <w:rsid w:val="006D0D8B"/>
    <w:rsid w:val="006D0FBF"/>
    <w:rsid w:val="006D10DC"/>
    <w:rsid w:val="006D1586"/>
    <w:rsid w:val="006D16D1"/>
    <w:rsid w:val="006D19C1"/>
    <w:rsid w:val="006D19DD"/>
    <w:rsid w:val="006D19F0"/>
    <w:rsid w:val="006D1B7A"/>
    <w:rsid w:val="006D1BAA"/>
    <w:rsid w:val="006D1D64"/>
    <w:rsid w:val="006D1E72"/>
    <w:rsid w:val="006D1ED7"/>
    <w:rsid w:val="006D1EEA"/>
    <w:rsid w:val="006D2066"/>
    <w:rsid w:val="006D2426"/>
    <w:rsid w:val="006D2827"/>
    <w:rsid w:val="006D2848"/>
    <w:rsid w:val="006D2944"/>
    <w:rsid w:val="006D295D"/>
    <w:rsid w:val="006D2B19"/>
    <w:rsid w:val="006D2EA5"/>
    <w:rsid w:val="006D2EC9"/>
    <w:rsid w:val="006D2FFD"/>
    <w:rsid w:val="006D3244"/>
    <w:rsid w:val="006D328A"/>
    <w:rsid w:val="006D3318"/>
    <w:rsid w:val="006D341B"/>
    <w:rsid w:val="006D3A05"/>
    <w:rsid w:val="006D3A6C"/>
    <w:rsid w:val="006D3AAD"/>
    <w:rsid w:val="006D3B62"/>
    <w:rsid w:val="006D3EFF"/>
    <w:rsid w:val="006D3F68"/>
    <w:rsid w:val="006D3FDF"/>
    <w:rsid w:val="006D415D"/>
    <w:rsid w:val="006D424C"/>
    <w:rsid w:val="006D4485"/>
    <w:rsid w:val="006D4527"/>
    <w:rsid w:val="006D4B05"/>
    <w:rsid w:val="006D4B85"/>
    <w:rsid w:val="006D4EB3"/>
    <w:rsid w:val="006D4EE5"/>
    <w:rsid w:val="006D4F86"/>
    <w:rsid w:val="006D552F"/>
    <w:rsid w:val="006D583E"/>
    <w:rsid w:val="006D59C1"/>
    <w:rsid w:val="006D5B3C"/>
    <w:rsid w:val="006D5B48"/>
    <w:rsid w:val="006D5C10"/>
    <w:rsid w:val="006D5C6D"/>
    <w:rsid w:val="006D5E28"/>
    <w:rsid w:val="006D5F98"/>
    <w:rsid w:val="006D6665"/>
    <w:rsid w:val="006D6D14"/>
    <w:rsid w:val="006D6E5B"/>
    <w:rsid w:val="006D6E9F"/>
    <w:rsid w:val="006D7098"/>
    <w:rsid w:val="006D722D"/>
    <w:rsid w:val="006D740E"/>
    <w:rsid w:val="006D75F8"/>
    <w:rsid w:val="006D7667"/>
    <w:rsid w:val="006D772C"/>
    <w:rsid w:val="006D7A7C"/>
    <w:rsid w:val="006D7C8A"/>
    <w:rsid w:val="006D7D71"/>
    <w:rsid w:val="006D7F72"/>
    <w:rsid w:val="006E00B7"/>
    <w:rsid w:val="006E04CB"/>
    <w:rsid w:val="006E0603"/>
    <w:rsid w:val="006E0CB5"/>
    <w:rsid w:val="006E0E5B"/>
    <w:rsid w:val="006E123E"/>
    <w:rsid w:val="006E1248"/>
    <w:rsid w:val="006E1252"/>
    <w:rsid w:val="006E132F"/>
    <w:rsid w:val="006E13AF"/>
    <w:rsid w:val="006E160B"/>
    <w:rsid w:val="006E173B"/>
    <w:rsid w:val="006E177D"/>
    <w:rsid w:val="006E1A77"/>
    <w:rsid w:val="006E1D8A"/>
    <w:rsid w:val="006E1D8D"/>
    <w:rsid w:val="006E1FFF"/>
    <w:rsid w:val="006E2419"/>
    <w:rsid w:val="006E2701"/>
    <w:rsid w:val="006E28A3"/>
    <w:rsid w:val="006E2C65"/>
    <w:rsid w:val="006E2CA3"/>
    <w:rsid w:val="006E3023"/>
    <w:rsid w:val="006E3369"/>
    <w:rsid w:val="006E337F"/>
    <w:rsid w:val="006E3383"/>
    <w:rsid w:val="006E3D12"/>
    <w:rsid w:val="006E3F29"/>
    <w:rsid w:val="006E43C7"/>
    <w:rsid w:val="006E449C"/>
    <w:rsid w:val="006E4726"/>
    <w:rsid w:val="006E4E72"/>
    <w:rsid w:val="006E4EA3"/>
    <w:rsid w:val="006E4FCD"/>
    <w:rsid w:val="006E5012"/>
    <w:rsid w:val="006E50D0"/>
    <w:rsid w:val="006E549E"/>
    <w:rsid w:val="006E5632"/>
    <w:rsid w:val="006E5655"/>
    <w:rsid w:val="006E571C"/>
    <w:rsid w:val="006E57E8"/>
    <w:rsid w:val="006E5B0B"/>
    <w:rsid w:val="006E5B3B"/>
    <w:rsid w:val="006E5CBE"/>
    <w:rsid w:val="006E5D2A"/>
    <w:rsid w:val="006E5D5F"/>
    <w:rsid w:val="006E6156"/>
    <w:rsid w:val="006E64FB"/>
    <w:rsid w:val="006E660F"/>
    <w:rsid w:val="006E663E"/>
    <w:rsid w:val="006E6655"/>
    <w:rsid w:val="006E6EDF"/>
    <w:rsid w:val="006E7036"/>
    <w:rsid w:val="006E719A"/>
    <w:rsid w:val="006E74C7"/>
    <w:rsid w:val="006E7537"/>
    <w:rsid w:val="006E753B"/>
    <w:rsid w:val="006E77BB"/>
    <w:rsid w:val="006E7BA5"/>
    <w:rsid w:val="006E7C95"/>
    <w:rsid w:val="006F0163"/>
    <w:rsid w:val="006F01E8"/>
    <w:rsid w:val="006F02D7"/>
    <w:rsid w:val="006F030A"/>
    <w:rsid w:val="006F06A0"/>
    <w:rsid w:val="006F06C6"/>
    <w:rsid w:val="006F07FA"/>
    <w:rsid w:val="006F0CD6"/>
    <w:rsid w:val="006F0EBB"/>
    <w:rsid w:val="006F0FEB"/>
    <w:rsid w:val="006F13FB"/>
    <w:rsid w:val="006F1758"/>
    <w:rsid w:val="006F1D7E"/>
    <w:rsid w:val="006F1E59"/>
    <w:rsid w:val="006F1E96"/>
    <w:rsid w:val="006F20B2"/>
    <w:rsid w:val="006F2133"/>
    <w:rsid w:val="006F21E3"/>
    <w:rsid w:val="006F240D"/>
    <w:rsid w:val="006F2857"/>
    <w:rsid w:val="006F29F9"/>
    <w:rsid w:val="006F2BF6"/>
    <w:rsid w:val="006F2C9D"/>
    <w:rsid w:val="006F2D24"/>
    <w:rsid w:val="006F3355"/>
    <w:rsid w:val="006F37F7"/>
    <w:rsid w:val="006F38C3"/>
    <w:rsid w:val="006F3909"/>
    <w:rsid w:val="006F3A80"/>
    <w:rsid w:val="006F3C47"/>
    <w:rsid w:val="006F4036"/>
    <w:rsid w:val="006F410D"/>
    <w:rsid w:val="006F428E"/>
    <w:rsid w:val="006F43C2"/>
    <w:rsid w:val="006F452E"/>
    <w:rsid w:val="006F46DD"/>
    <w:rsid w:val="006F48E1"/>
    <w:rsid w:val="006F49A0"/>
    <w:rsid w:val="006F4A8C"/>
    <w:rsid w:val="006F4E4D"/>
    <w:rsid w:val="006F5160"/>
    <w:rsid w:val="006F5374"/>
    <w:rsid w:val="006F5A6F"/>
    <w:rsid w:val="006F5B0C"/>
    <w:rsid w:val="006F5EF4"/>
    <w:rsid w:val="006F60C2"/>
    <w:rsid w:val="006F60DF"/>
    <w:rsid w:val="006F60EB"/>
    <w:rsid w:val="006F68C1"/>
    <w:rsid w:val="006F6B60"/>
    <w:rsid w:val="006F6CE2"/>
    <w:rsid w:val="006F6E07"/>
    <w:rsid w:val="006F6E10"/>
    <w:rsid w:val="006F718B"/>
    <w:rsid w:val="006F71F2"/>
    <w:rsid w:val="006F74C3"/>
    <w:rsid w:val="006F756F"/>
    <w:rsid w:val="006F7800"/>
    <w:rsid w:val="006F788E"/>
    <w:rsid w:val="006F7A69"/>
    <w:rsid w:val="006F7CFD"/>
    <w:rsid w:val="007003A0"/>
    <w:rsid w:val="00700E9D"/>
    <w:rsid w:val="00701096"/>
    <w:rsid w:val="007010DA"/>
    <w:rsid w:val="007010FE"/>
    <w:rsid w:val="007014F8"/>
    <w:rsid w:val="0070150D"/>
    <w:rsid w:val="0070151A"/>
    <w:rsid w:val="00701646"/>
    <w:rsid w:val="0070165E"/>
    <w:rsid w:val="007016D2"/>
    <w:rsid w:val="007018D8"/>
    <w:rsid w:val="00701B0D"/>
    <w:rsid w:val="00701D2B"/>
    <w:rsid w:val="00701EB1"/>
    <w:rsid w:val="00701EC7"/>
    <w:rsid w:val="00702079"/>
    <w:rsid w:val="0070270C"/>
    <w:rsid w:val="00702788"/>
    <w:rsid w:val="0070291B"/>
    <w:rsid w:val="007029E8"/>
    <w:rsid w:val="00702C89"/>
    <w:rsid w:val="00703021"/>
    <w:rsid w:val="00703107"/>
    <w:rsid w:val="00703138"/>
    <w:rsid w:val="00703277"/>
    <w:rsid w:val="00703319"/>
    <w:rsid w:val="00703334"/>
    <w:rsid w:val="0070356D"/>
    <w:rsid w:val="0070381A"/>
    <w:rsid w:val="00703981"/>
    <w:rsid w:val="00703C44"/>
    <w:rsid w:val="00703C8A"/>
    <w:rsid w:val="00703D67"/>
    <w:rsid w:val="00703D7E"/>
    <w:rsid w:val="00703DE6"/>
    <w:rsid w:val="007041A7"/>
    <w:rsid w:val="0070420A"/>
    <w:rsid w:val="007042E7"/>
    <w:rsid w:val="0070462F"/>
    <w:rsid w:val="0070495F"/>
    <w:rsid w:val="00704B6E"/>
    <w:rsid w:val="00704F73"/>
    <w:rsid w:val="0070508D"/>
    <w:rsid w:val="0070524A"/>
    <w:rsid w:val="0070542E"/>
    <w:rsid w:val="00705605"/>
    <w:rsid w:val="007056E3"/>
    <w:rsid w:val="00705841"/>
    <w:rsid w:val="007059FE"/>
    <w:rsid w:val="00705A16"/>
    <w:rsid w:val="00705F6B"/>
    <w:rsid w:val="00705F6F"/>
    <w:rsid w:val="00706096"/>
    <w:rsid w:val="007060D4"/>
    <w:rsid w:val="0070624C"/>
    <w:rsid w:val="0070627E"/>
    <w:rsid w:val="0070630B"/>
    <w:rsid w:val="00706451"/>
    <w:rsid w:val="00706481"/>
    <w:rsid w:val="00706524"/>
    <w:rsid w:val="00706662"/>
    <w:rsid w:val="007068AD"/>
    <w:rsid w:val="0070699A"/>
    <w:rsid w:val="007069A8"/>
    <w:rsid w:val="00706BE9"/>
    <w:rsid w:val="00706D9D"/>
    <w:rsid w:val="007071B1"/>
    <w:rsid w:val="0070744C"/>
    <w:rsid w:val="00707E0F"/>
    <w:rsid w:val="007100F9"/>
    <w:rsid w:val="0071010B"/>
    <w:rsid w:val="007101CA"/>
    <w:rsid w:val="007103B9"/>
    <w:rsid w:val="00710429"/>
    <w:rsid w:val="0071068A"/>
    <w:rsid w:val="00710717"/>
    <w:rsid w:val="00710951"/>
    <w:rsid w:val="007109CD"/>
    <w:rsid w:val="00710C2F"/>
    <w:rsid w:val="00710E19"/>
    <w:rsid w:val="00710E52"/>
    <w:rsid w:val="0071127F"/>
    <w:rsid w:val="00711327"/>
    <w:rsid w:val="00711442"/>
    <w:rsid w:val="0071154B"/>
    <w:rsid w:val="007116A4"/>
    <w:rsid w:val="007116B6"/>
    <w:rsid w:val="0071174F"/>
    <w:rsid w:val="0071196A"/>
    <w:rsid w:val="00711A90"/>
    <w:rsid w:val="00711C03"/>
    <w:rsid w:val="007120CE"/>
    <w:rsid w:val="007121DE"/>
    <w:rsid w:val="0071227C"/>
    <w:rsid w:val="007125CB"/>
    <w:rsid w:val="00712A2A"/>
    <w:rsid w:val="00712DD9"/>
    <w:rsid w:val="007131CF"/>
    <w:rsid w:val="007131FB"/>
    <w:rsid w:val="007132CD"/>
    <w:rsid w:val="007133C0"/>
    <w:rsid w:val="007134DD"/>
    <w:rsid w:val="007134E6"/>
    <w:rsid w:val="00713613"/>
    <w:rsid w:val="007137C6"/>
    <w:rsid w:val="007138FC"/>
    <w:rsid w:val="0071391C"/>
    <w:rsid w:val="0071393D"/>
    <w:rsid w:val="00713BBF"/>
    <w:rsid w:val="00713E79"/>
    <w:rsid w:val="00713F0A"/>
    <w:rsid w:val="00714004"/>
    <w:rsid w:val="00714245"/>
    <w:rsid w:val="007146A1"/>
    <w:rsid w:val="007147A2"/>
    <w:rsid w:val="00714B77"/>
    <w:rsid w:val="00714B90"/>
    <w:rsid w:val="00714BC7"/>
    <w:rsid w:val="00714C20"/>
    <w:rsid w:val="0071533A"/>
    <w:rsid w:val="0071533E"/>
    <w:rsid w:val="00715441"/>
    <w:rsid w:val="00715445"/>
    <w:rsid w:val="0071568D"/>
    <w:rsid w:val="007156D0"/>
    <w:rsid w:val="00715739"/>
    <w:rsid w:val="0071576C"/>
    <w:rsid w:val="00715C94"/>
    <w:rsid w:val="00715EA7"/>
    <w:rsid w:val="00716167"/>
    <w:rsid w:val="007161D8"/>
    <w:rsid w:val="00716460"/>
    <w:rsid w:val="00716639"/>
    <w:rsid w:val="00716A09"/>
    <w:rsid w:val="00716DE9"/>
    <w:rsid w:val="007170DB"/>
    <w:rsid w:val="007171F2"/>
    <w:rsid w:val="0071740A"/>
    <w:rsid w:val="0071787C"/>
    <w:rsid w:val="00717880"/>
    <w:rsid w:val="00717A70"/>
    <w:rsid w:val="00717CA8"/>
    <w:rsid w:val="007205E7"/>
    <w:rsid w:val="007209C4"/>
    <w:rsid w:val="00720B48"/>
    <w:rsid w:val="00720C74"/>
    <w:rsid w:val="00720D99"/>
    <w:rsid w:val="00720E09"/>
    <w:rsid w:val="00720F99"/>
    <w:rsid w:val="00721181"/>
    <w:rsid w:val="007212E6"/>
    <w:rsid w:val="0072130E"/>
    <w:rsid w:val="0072181E"/>
    <w:rsid w:val="007219AB"/>
    <w:rsid w:val="00721ACB"/>
    <w:rsid w:val="00721CFC"/>
    <w:rsid w:val="00721E9E"/>
    <w:rsid w:val="00721F50"/>
    <w:rsid w:val="00722062"/>
    <w:rsid w:val="00722241"/>
    <w:rsid w:val="00722482"/>
    <w:rsid w:val="007226B3"/>
    <w:rsid w:val="007227AC"/>
    <w:rsid w:val="007227FE"/>
    <w:rsid w:val="00722823"/>
    <w:rsid w:val="0072290A"/>
    <w:rsid w:val="00722A20"/>
    <w:rsid w:val="00722B0F"/>
    <w:rsid w:val="00722D5F"/>
    <w:rsid w:val="0072327A"/>
    <w:rsid w:val="007233C3"/>
    <w:rsid w:val="00723486"/>
    <w:rsid w:val="00723637"/>
    <w:rsid w:val="00723769"/>
    <w:rsid w:val="00723C95"/>
    <w:rsid w:val="00723EAB"/>
    <w:rsid w:val="00723FDD"/>
    <w:rsid w:val="00723FFA"/>
    <w:rsid w:val="007240C6"/>
    <w:rsid w:val="007242B4"/>
    <w:rsid w:val="0072447E"/>
    <w:rsid w:val="007244E7"/>
    <w:rsid w:val="00724B9D"/>
    <w:rsid w:val="0072505F"/>
    <w:rsid w:val="007250F9"/>
    <w:rsid w:val="00725128"/>
    <w:rsid w:val="00725241"/>
    <w:rsid w:val="007254F0"/>
    <w:rsid w:val="00725767"/>
    <w:rsid w:val="0072576E"/>
    <w:rsid w:val="0072595A"/>
    <w:rsid w:val="00725B00"/>
    <w:rsid w:val="00725B0A"/>
    <w:rsid w:val="00725B85"/>
    <w:rsid w:val="00725BF0"/>
    <w:rsid w:val="00725C47"/>
    <w:rsid w:val="00725E54"/>
    <w:rsid w:val="0072609C"/>
    <w:rsid w:val="007264E0"/>
    <w:rsid w:val="0072680C"/>
    <w:rsid w:val="00726845"/>
    <w:rsid w:val="0072698B"/>
    <w:rsid w:val="00726A25"/>
    <w:rsid w:val="00726B3D"/>
    <w:rsid w:val="00726B9C"/>
    <w:rsid w:val="00726C64"/>
    <w:rsid w:val="00726FC6"/>
    <w:rsid w:val="0072727E"/>
    <w:rsid w:val="00727A53"/>
    <w:rsid w:val="00727E6B"/>
    <w:rsid w:val="00727FDD"/>
    <w:rsid w:val="0073055C"/>
    <w:rsid w:val="00730711"/>
    <w:rsid w:val="00730B78"/>
    <w:rsid w:val="00730D12"/>
    <w:rsid w:val="00730FA2"/>
    <w:rsid w:val="007310B7"/>
    <w:rsid w:val="00731237"/>
    <w:rsid w:val="007316C1"/>
    <w:rsid w:val="00731DEA"/>
    <w:rsid w:val="00731E26"/>
    <w:rsid w:val="0073207E"/>
    <w:rsid w:val="007321AD"/>
    <w:rsid w:val="00732664"/>
    <w:rsid w:val="00732A56"/>
    <w:rsid w:val="00732BA7"/>
    <w:rsid w:val="00732D71"/>
    <w:rsid w:val="00732D94"/>
    <w:rsid w:val="0073326D"/>
    <w:rsid w:val="007332A0"/>
    <w:rsid w:val="007333EA"/>
    <w:rsid w:val="00733535"/>
    <w:rsid w:val="0073355E"/>
    <w:rsid w:val="00733601"/>
    <w:rsid w:val="00733699"/>
    <w:rsid w:val="00733A57"/>
    <w:rsid w:val="00733CA4"/>
    <w:rsid w:val="00733E17"/>
    <w:rsid w:val="00733F36"/>
    <w:rsid w:val="007340CE"/>
    <w:rsid w:val="00734781"/>
    <w:rsid w:val="00734801"/>
    <w:rsid w:val="0073492D"/>
    <w:rsid w:val="007349C6"/>
    <w:rsid w:val="007349FC"/>
    <w:rsid w:val="00734B6F"/>
    <w:rsid w:val="00734C7B"/>
    <w:rsid w:val="00734E0E"/>
    <w:rsid w:val="00734E27"/>
    <w:rsid w:val="00735029"/>
    <w:rsid w:val="00735293"/>
    <w:rsid w:val="00735376"/>
    <w:rsid w:val="0073547E"/>
    <w:rsid w:val="007354BD"/>
    <w:rsid w:val="007354FE"/>
    <w:rsid w:val="007356EB"/>
    <w:rsid w:val="0073579C"/>
    <w:rsid w:val="00735B45"/>
    <w:rsid w:val="007363A4"/>
    <w:rsid w:val="007363EA"/>
    <w:rsid w:val="0073656D"/>
    <w:rsid w:val="00736764"/>
    <w:rsid w:val="00736E06"/>
    <w:rsid w:val="00736E37"/>
    <w:rsid w:val="0073721C"/>
    <w:rsid w:val="0073721E"/>
    <w:rsid w:val="00737286"/>
    <w:rsid w:val="007373DB"/>
    <w:rsid w:val="007374D5"/>
    <w:rsid w:val="007375F8"/>
    <w:rsid w:val="00737619"/>
    <w:rsid w:val="007377D8"/>
    <w:rsid w:val="00737A1B"/>
    <w:rsid w:val="00737B40"/>
    <w:rsid w:val="00737F27"/>
    <w:rsid w:val="00737FD3"/>
    <w:rsid w:val="0074025A"/>
    <w:rsid w:val="007404C9"/>
    <w:rsid w:val="00740558"/>
    <w:rsid w:val="00740760"/>
    <w:rsid w:val="007407DB"/>
    <w:rsid w:val="0074085F"/>
    <w:rsid w:val="00740A01"/>
    <w:rsid w:val="00740B1B"/>
    <w:rsid w:val="00740BFC"/>
    <w:rsid w:val="00740D87"/>
    <w:rsid w:val="00740F76"/>
    <w:rsid w:val="00741037"/>
    <w:rsid w:val="00741145"/>
    <w:rsid w:val="007411A0"/>
    <w:rsid w:val="00741584"/>
    <w:rsid w:val="007418A7"/>
    <w:rsid w:val="00741976"/>
    <w:rsid w:val="0074198F"/>
    <w:rsid w:val="00741AFA"/>
    <w:rsid w:val="007422B3"/>
    <w:rsid w:val="007424BF"/>
    <w:rsid w:val="007426A4"/>
    <w:rsid w:val="00742740"/>
    <w:rsid w:val="007428F5"/>
    <w:rsid w:val="00743023"/>
    <w:rsid w:val="007434BD"/>
    <w:rsid w:val="007435F1"/>
    <w:rsid w:val="0074369E"/>
    <w:rsid w:val="00743DDD"/>
    <w:rsid w:val="00743E0C"/>
    <w:rsid w:val="00743E9F"/>
    <w:rsid w:val="00743EE7"/>
    <w:rsid w:val="00743FC1"/>
    <w:rsid w:val="007440BF"/>
    <w:rsid w:val="0074415D"/>
    <w:rsid w:val="00744625"/>
    <w:rsid w:val="00744660"/>
    <w:rsid w:val="007446BB"/>
    <w:rsid w:val="007447BE"/>
    <w:rsid w:val="00744D14"/>
    <w:rsid w:val="0074508F"/>
    <w:rsid w:val="007450AA"/>
    <w:rsid w:val="0074570D"/>
    <w:rsid w:val="00745720"/>
    <w:rsid w:val="00745882"/>
    <w:rsid w:val="00745A04"/>
    <w:rsid w:val="00745A0F"/>
    <w:rsid w:val="00745DFD"/>
    <w:rsid w:val="00745E35"/>
    <w:rsid w:val="00745FB9"/>
    <w:rsid w:val="007460F3"/>
    <w:rsid w:val="00746197"/>
    <w:rsid w:val="007462BF"/>
    <w:rsid w:val="00746508"/>
    <w:rsid w:val="007465B5"/>
    <w:rsid w:val="00746842"/>
    <w:rsid w:val="0074689C"/>
    <w:rsid w:val="00746A5B"/>
    <w:rsid w:val="00746B3F"/>
    <w:rsid w:val="00746C95"/>
    <w:rsid w:val="007470C9"/>
    <w:rsid w:val="00747117"/>
    <w:rsid w:val="00747305"/>
    <w:rsid w:val="007473F3"/>
    <w:rsid w:val="007474CD"/>
    <w:rsid w:val="007475C3"/>
    <w:rsid w:val="00747942"/>
    <w:rsid w:val="00747973"/>
    <w:rsid w:val="007479C2"/>
    <w:rsid w:val="00747A57"/>
    <w:rsid w:val="00747A84"/>
    <w:rsid w:val="00747B0D"/>
    <w:rsid w:val="00747B57"/>
    <w:rsid w:val="00750123"/>
    <w:rsid w:val="00750272"/>
    <w:rsid w:val="007503B0"/>
    <w:rsid w:val="00750587"/>
    <w:rsid w:val="00750712"/>
    <w:rsid w:val="00750872"/>
    <w:rsid w:val="00750CA2"/>
    <w:rsid w:val="00750DA1"/>
    <w:rsid w:val="00750F95"/>
    <w:rsid w:val="007511BA"/>
    <w:rsid w:val="00751387"/>
    <w:rsid w:val="00751452"/>
    <w:rsid w:val="007519CF"/>
    <w:rsid w:val="00751BC4"/>
    <w:rsid w:val="00751C60"/>
    <w:rsid w:val="00751CFF"/>
    <w:rsid w:val="00751D06"/>
    <w:rsid w:val="00751D74"/>
    <w:rsid w:val="00751D88"/>
    <w:rsid w:val="00751E94"/>
    <w:rsid w:val="007521A5"/>
    <w:rsid w:val="00752243"/>
    <w:rsid w:val="007523B0"/>
    <w:rsid w:val="007528BF"/>
    <w:rsid w:val="0075297F"/>
    <w:rsid w:val="007531BA"/>
    <w:rsid w:val="007534CB"/>
    <w:rsid w:val="00753959"/>
    <w:rsid w:val="00753A48"/>
    <w:rsid w:val="00753DD6"/>
    <w:rsid w:val="007542AF"/>
    <w:rsid w:val="00754581"/>
    <w:rsid w:val="00754A4A"/>
    <w:rsid w:val="00754F67"/>
    <w:rsid w:val="00754FDA"/>
    <w:rsid w:val="0075516D"/>
    <w:rsid w:val="00755186"/>
    <w:rsid w:val="007555DF"/>
    <w:rsid w:val="007556F0"/>
    <w:rsid w:val="00755970"/>
    <w:rsid w:val="00755978"/>
    <w:rsid w:val="00755A7A"/>
    <w:rsid w:val="00755A8D"/>
    <w:rsid w:val="00756701"/>
    <w:rsid w:val="007567A8"/>
    <w:rsid w:val="00756B3F"/>
    <w:rsid w:val="00756DC6"/>
    <w:rsid w:val="00756E39"/>
    <w:rsid w:val="007573DD"/>
    <w:rsid w:val="00757451"/>
    <w:rsid w:val="0075782C"/>
    <w:rsid w:val="00757F95"/>
    <w:rsid w:val="00760169"/>
    <w:rsid w:val="007605DC"/>
    <w:rsid w:val="00760602"/>
    <w:rsid w:val="00760616"/>
    <w:rsid w:val="00760733"/>
    <w:rsid w:val="00760881"/>
    <w:rsid w:val="00760AB6"/>
    <w:rsid w:val="00760D1E"/>
    <w:rsid w:val="00760F66"/>
    <w:rsid w:val="00761103"/>
    <w:rsid w:val="007611F8"/>
    <w:rsid w:val="00761200"/>
    <w:rsid w:val="00761291"/>
    <w:rsid w:val="007613B1"/>
    <w:rsid w:val="007613BC"/>
    <w:rsid w:val="0076149A"/>
    <w:rsid w:val="007615F6"/>
    <w:rsid w:val="007616CA"/>
    <w:rsid w:val="007617EB"/>
    <w:rsid w:val="007618E2"/>
    <w:rsid w:val="00761931"/>
    <w:rsid w:val="007619FB"/>
    <w:rsid w:val="00761B1B"/>
    <w:rsid w:val="00761BD1"/>
    <w:rsid w:val="00761CAF"/>
    <w:rsid w:val="00761CC6"/>
    <w:rsid w:val="00761F50"/>
    <w:rsid w:val="00762355"/>
    <w:rsid w:val="00762555"/>
    <w:rsid w:val="0076278C"/>
    <w:rsid w:val="007627BA"/>
    <w:rsid w:val="0076291E"/>
    <w:rsid w:val="007629B7"/>
    <w:rsid w:val="00762AAA"/>
    <w:rsid w:val="00762D81"/>
    <w:rsid w:val="00762E09"/>
    <w:rsid w:val="007630B7"/>
    <w:rsid w:val="0076317B"/>
    <w:rsid w:val="0076349B"/>
    <w:rsid w:val="007634C7"/>
    <w:rsid w:val="007635CD"/>
    <w:rsid w:val="00763CB9"/>
    <w:rsid w:val="00763D2A"/>
    <w:rsid w:val="00763D32"/>
    <w:rsid w:val="00763DE1"/>
    <w:rsid w:val="007643B9"/>
    <w:rsid w:val="007643D5"/>
    <w:rsid w:val="00764576"/>
    <w:rsid w:val="00764A1E"/>
    <w:rsid w:val="00764AD5"/>
    <w:rsid w:val="00765011"/>
    <w:rsid w:val="007652CC"/>
    <w:rsid w:val="00765366"/>
    <w:rsid w:val="0076553A"/>
    <w:rsid w:val="00765614"/>
    <w:rsid w:val="00765914"/>
    <w:rsid w:val="007659DF"/>
    <w:rsid w:val="00765C1D"/>
    <w:rsid w:val="00765C52"/>
    <w:rsid w:val="00765FDB"/>
    <w:rsid w:val="0076614D"/>
    <w:rsid w:val="0076624C"/>
    <w:rsid w:val="0076627D"/>
    <w:rsid w:val="00766304"/>
    <w:rsid w:val="00766867"/>
    <w:rsid w:val="00766D4C"/>
    <w:rsid w:val="00767139"/>
    <w:rsid w:val="0076777D"/>
    <w:rsid w:val="00767845"/>
    <w:rsid w:val="0076794D"/>
    <w:rsid w:val="00767A28"/>
    <w:rsid w:val="00767DD2"/>
    <w:rsid w:val="007705DA"/>
    <w:rsid w:val="00770729"/>
    <w:rsid w:val="007707A9"/>
    <w:rsid w:val="0077082B"/>
    <w:rsid w:val="00770A6E"/>
    <w:rsid w:val="00770B03"/>
    <w:rsid w:val="00770B12"/>
    <w:rsid w:val="00770BBC"/>
    <w:rsid w:val="00770BF5"/>
    <w:rsid w:val="00770E60"/>
    <w:rsid w:val="00770FBD"/>
    <w:rsid w:val="0077132D"/>
    <w:rsid w:val="00771448"/>
    <w:rsid w:val="00771AD1"/>
    <w:rsid w:val="00771C8F"/>
    <w:rsid w:val="00771E60"/>
    <w:rsid w:val="00772019"/>
    <w:rsid w:val="00772057"/>
    <w:rsid w:val="00772422"/>
    <w:rsid w:val="00772468"/>
    <w:rsid w:val="0077266E"/>
    <w:rsid w:val="0077292E"/>
    <w:rsid w:val="00772995"/>
    <w:rsid w:val="00772AFC"/>
    <w:rsid w:val="00772B60"/>
    <w:rsid w:val="00772DD9"/>
    <w:rsid w:val="007737D8"/>
    <w:rsid w:val="007738F0"/>
    <w:rsid w:val="0077391C"/>
    <w:rsid w:val="00773A57"/>
    <w:rsid w:val="00773B3E"/>
    <w:rsid w:val="00773D24"/>
    <w:rsid w:val="00773EEC"/>
    <w:rsid w:val="00774205"/>
    <w:rsid w:val="0077428F"/>
    <w:rsid w:val="00774322"/>
    <w:rsid w:val="00774576"/>
    <w:rsid w:val="007747C2"/>
    <w:rsid w:val="00774F2B"/>
    <w:rsid w:val="0077508A"/>
    <w:rsid w:val="007750CE"/>
    <w:rsid w:val="007751CD"/>
    <w:rsid w:val="0077553A"/>
    <w:rsid w:val="00775567"/>
    <w:rsid w:val="007757BD"/>
    <w:rsid w:val="007759C3"/>
    <w:rsid w:val="00775E0D"/>
    <w:rsid w:val="00775E8D"/>
    <w:rsid w:val="00775EFF"/>
    <w:rsid w:val="00775F9D"/>
    <w:rsid w:val="0077607E"/>
    <w:rsid w:val="00776343"/>
    <w:rsid w:val="00776416"/>
    <w:rsid w:val="00776457"/>
    <w:rsid w:val="00776B35"/>
    <w:rsid w:val="00776C7B"/>
    <w:rsid w:val="00776CEF"/>
    <w:rsid w:val="00776F21"/>
    <w:rsid w:val="00777074"/>
    <w:rsid w:val="0077790B"/>
    <w:rsid w:val="0077795C"/>
    <w:rsid w:val="00777DB7"/>
    <w:rsid w:val="00777E7E"/>
    <w:rsid w:val="00777F01"/>
    <w:rsid w:val="00780194"/>
    <w:rsid w:val="0078036A"/>
    <w:rsid w:val="007804DD"/>
    <w:rsid w:val="0078065D"/>
    <w:rsid w:val="00780896"/>
    <w:rsid w:val="007808D3"/>
    <w:rsid w:val="0078095A"/>
    <w:rsid w:val="00780A7E"/>
    <w:rsid w:val="00780F3B"/>
    <w:rsid w:val="007810FF"/>
    <w:rsid w:val="00781308"/>
    <w:rsid w:val="0078140B"/>
    <w:rsid w:val="007816EE"/>
    <w:rsid w:val="00781862"/>
    <w:rsid w:val="00781AE6"/>
    <w:rsid w:val="00781D31"/>
    <w:rsid w:val="00781E2C"/>
    <w:rsid w:val="00782071"/>
    <w:rsid w:val="007827E0"/>
    <w:rsid w:val="00782946"/>
    <w:rsid w:val="007829D9"/>
    <w:rsid w:val="00782A02"/>
    <w:rsid w:val="00782AB1"/>
    <w:rsid w:val="00782EB7"/>
    <w:rsid w:val="00782ECD"/>
    <w:rsid w:val="007832D9"/>
    <w:rsid w:val="0078358C"/>
    <w:rsid w:val="0078363B"/>
    <w:rsid w:val="0078369E"/>
    <w:rsid w:val="00783CCF"/>
    <w:rsid w:val="00783F5B"/>
    <w:rsid w:val="00783F60"/>
    <w:rsid w:val="00784196"/>
    <w:rsid w:val="007844CA"/>
    <w:rsid w:val="007845AF"/>
    <w:rsid w:val="00784609"/>
    <w:rsid w:val="00784720"/>
    <w:rsid w:val="00784768"/>
    <w:rsid w:val="0078481D"/>
    <w:rsid w:val="00784A75"/>
    <w:rsid w:val="00784CB0"/>
    <w:rsid w:val="00784F9C"/>
    <w:rsid w:val="00785015"/>
    <w:rsid w:val="0078541E"/>
    <w:rsid w:val="007859FC"/>
    <w:rsid w:val="00785B13"/>
    <w:rsid w:val="00785F4C"/>
    <w:rsid w:val="0078604B"/>
    <w:rsid w:val="0078609C"/>
    <w:rsid w:val="00786127"/>
    <w:rsid w:val="00786171"/>
    <w:rsid w:val="0078620C"/>
    <w:rsid w:val="00786355"/>
    <w:rsid w:val="007863CD"/>
    <w:rsid w:val="00786575"/>
    <w:rsid w:val="007865D9"/>
    <w:rsid w:val="0078677F"/>
    <w:rsid w:val="007869FB"/>
    <w:rsid w:val="00786EE2"/>
    <w:rsid w:val="00787370"/>
    <w:rsid w:val="007874AE"/>
    <w:rsid w:val="0078750B"/>
    <w:rsid w:val="007879C0"/>
    <w:rsid w:val="00787BC9"/>
    <w:rsid w:val="00787F5E"/>
    <w:rsid w:val="0079024D"/>
    <w:rsid w:val="007907D8"/>
    <w:rsid w:val="00790840"/>
    <w:rsid w:val="007909A9"/>
    <w:rsid w:val="00790D28"/>
    <w:rsid w:val="007911B8"/>
    <w:rsid w:val="00791958"/>
    <w:rsid w:val="00791B36"/>
    <w:rsid w:val="00791C0B"/>
    <w:rsid w:val="00791C9B"/>
    <w:rsid w:val="00791DAE"/>
    <w:rsid w:val="00791DF6"/>
    <w:rsid w:val="00791EA6"/>
    <w:rsid w:val="007925A2"/>
    <w:rsid w:val="0079264C"/>
    <w:rsid w:val="007926A2"/>
    <w:rsid w:val="00792C32"/>
    <w:rsid w:val="00792D72"/>
    <w:rsid w:val="007930E7"/>
    <w:rsid w:val="007930E8"/>
    <w:rsid w:val="007935F5"/>
    <w:rsid w:val="0079386A"/>
    <w:rsid w:val="00793909"/>
    <w:rsid w:val="00793C69"/>
    <w:rsid w:val="00793D04"/>
    <w:rsid w:val="00793E8D"/>
    <w:rsid w:val="00793F28"/>
    <w:rsid w:val="00793FDB"/>
    <w:rsid w:val="00794252"/>
    <w:rsid w:val="00794307"/>
    <w:rsid w:val="0079444F"/>
    <w:rsid w:val="007944D2"/>
    <w:rsid w:val="007944DD"/>
    <w:rsid w:val="00794920"/>
    <w:rsid w:val="00794A17"/>
    <w:rsid w:val="00794B13"/>
    <w:rsid w:val="00794B19"/>
    <w:rsid w:val="00794B3C"/>
    <w:rsid w:val="00794E89"/>
    <w:rsid w:val="00794FD8"/>
    <w:rsid w:val="00795401"/>
    <w:rsid w:val="00795B8D"/>
    <w:rsid w:val="00795C74"/>
    <w:rsid w:val="00795DEF"/>
    <w:rsid w:val="00795EB9"/>
    <w:rsid w:val="00795F0E"/>
    <w:rsid w:val="007960A9"/>
    <w:rsid w:val="007962A2"/>
    <w:rsid w:val="007962B8"/>
    <w:rsid w:val="007963F2"/>
    <w:rsid w:val="007968C0"/>
    <w:rsid w:val="00796977"/>
    <w:rsid w:val="007979AB"/>
    <w:rsid w:val="00797C74"/>
    <w:rsid w:val="00797CD7"/>
    <w:rsid w:val="00797D8F"/>
    <w:rsid w:val="00797E14"/>
    <w:rsid w:val="007A014E"/>
    <w:rsid w:val="007A0C00"/>
    <w:rsid w:val="007A0C42"/>
    <w:rsid w:val="007A0D53"/>
    <w:rsid w:val="007A0E15"/>
    <w:rsid w:val="007A1091"/>
    <w:rsid w:val="007A11B2"/>
    <w:rsid w:val="007A11F7"/>
    <w:rsid w:val="007A1490"/>
    <w:rsid w:val="007A176E"/>
    <w:rsid w:val="007A19BF"/>
    <w:rsid w:val="007A252F"/>
    <w:rsid w:val="007A2A69"/>
    <w:rsid w:val="007A2CF1"/>
    <w:rsid w:val="007A317D"/>
    <w:rsid w:val="007A360E"/>
    <w:rsid w:val="007A36E7"/>
    <w:rsid w:val="007A3A6A"/>
    <w:rsid w:val="007A3D05"/>
    <w:rsid w:val="007A408A"/>
    <w:rsid w:val="007A41B5"/>
    <w:rsid w:val="007A4342"/>
    <w:rsid w:val="007A4486"/>
    <w:rsid w:val="007A44A2"/>
    <w:rsid w:val="007A44A9"/>
    <w:rsid w:val="007A4568"/>
    <w:rsid w:val="007A4682"/>
    <w:rsid w:val="007A4A37"/>
    <w:rsid w:val="007A5069"/>
    <w:rsid w:val="007A51B3"/>
    <w:rsid w:val="007A5879"/>
    <w:rsid w:val="007A58A8"/>
    <w:rsid w:val="007A58C8"/>
    <w:rsid w:val="007A5A1C"/>
    <w:rsid w:val="007A5B56"/>
    <w:rsid w:val="007A5BDC"/>
    <w:rsid w:val="007A629D"/>
    <w:rsid w:val="007A62F4"/>
    <w:rsid w:val="007A6345"/>
    <w:rsid w:val="007A6610"/>
    <w:rsid w:val="007A66D1"/>
    <w:rsid w:val="007A6933"/>
    <w:rsid w:val="007A6DD3"/>
    <w:rsid w:val="007A6F60"/>
    <w:rsid w:val="007A6FC7"/>
    <w:rsid w:val="007A6FF3"/>
    <w:rsid w:val="007A70A5"/>
    <w:rsid w:val="007A71DC"/>
    <w:rsid w:val="007A72BA"/>
    <w:rsid w:val="007A750A"/>
    <w:rsid w:val="007A754E"/>
    <w:rsid w:val="007A76F0"/>
    <w:rsid w:val="007A77BE"/>
    <w:rsid w:val="007A7A04"/>
    <w:rsid w:val="007A7B46"/>
    <w:rsid w:val="007B04FF"/>
    <w:rsid w:val="007B0866"/>
    <w:rsid w:val="007B0976"/>
    <w:rsid w:val="007B09A5"/>
    <w:rsid w:val="007B09A8"/>
    <w:rsid w:val="007B0A0E"/>
    <w:rsid w:val="007B0A48"/>
    <w:rsid w:val="007B0CAC"/>
    <w:rsid w:val="007B12B2"/>
    <w:rsid w:val="007B15F3"/>
    <w:rsid w:val="007B1701"/>
    <w:rsid w:val="007B1712"/>
    <w:rsid w:val="007B17C0"/>
    <w:rsid w:val="007B18EC"/>
    <w:rsid w:val="007B1A6C"/>
    <w:rsid w:val="007B1BED"/>
    <w:rsid w:val="007B1C32"/>
    <w:rsid w:val="007B1DBB"/>
    <w:rsid w:val="007B1DEE"/>
    <w:rsid w:val="007B2158"/>
    <w:rsid w:val="007B2319"/>
    <w:rsid w:val="007B2322"/>
    <w:rsid w:val="007B2889"/>
    <w:rsid w:val="007B2AB2"/>
    <w:rsid w:val="007B2FBF"/>
    <w:rsid w:val="007B3D09"/>
    <w:rsid w:val="007B3DCE"/>
    <w:rsid w:val="007B3E13"/>
    <w:rsid w:val="007B4046"/>
    <w:rsid w:val="007B407C"/>
    <w:rsid w:val="007B4300"/>
    <w:rsid w:val="007B44CE"/>
    <w:rsid w:val="007B44F9"/>
    <w:rsid w:val="007B47A8"/>
    <w:rsid w:val="007B49D4"/>
    <w:rsid w:val="007B4BA2"/>
    <w:rsid w:val="007B4DCA"/>
    <w:rsid w:val="007B4EAC"/>
    <w:rsid w:val="007B5036"/>
    <w:rsid w:val="007B5219"/>
    <w:rsid w:val="007B544A"/>
    <w:rsid w:val="007B5475"/>
    <w:rsid w:val="007B5598"/>
    <w:rsid w:val="007B565C"/>
    <w:rsid w:val="007B5851"/>
    <w:rsid w:val="007B595F"/>
    <w:rsid w:val="007B5984"/>
    <w:rsid w:val="007B5B89"/>
    <w:rsid w:val="007B5B8D"/>
    <w:rsid w:val="007B5D75"/>
    <w:rsid w:val="007B6029"/>
    <w:rsid w:val="007B6206"/>
    <w:rsid w:val="007B6388"/>
    <w:rsid w:val="007B638B"/>
    <w:rsid w:val="007B63E3"/>
    <w:rsid w:val="007B64B5"/>
    <w:rsid w:val="007B659B"/>
    <w:rsid w:val="007B6979"/>
    <w:rsid w:val="007B6D5E"/>
    <w:rsid w:val="007B7115"/>
    <w:rsid w:val="007B736B"/>
    <w:rsid w:val="007B74F9"/>
    <w:rsid w:val="007B76A7"/>
    <w:rsid w:val="007B77A8"/>
    <w:rsid w:val="007B7DA1"/>
    <w:rsid w:val="007B7F29"/>
    <w:rsid w:val="007B7F99"/>
    <w:rsid w:val="007B7FB5"/>
    <w:rsid w:val="007C007A"/>
    <w:rsid w:val="007C0090"/>
    <w:rsid w:val="007C02B9"/>
    <w:rsid w:val="007C042B"/>
    <w:rsid w:val="007C0853"/>
    <w:rsid w:val="007C08D0"/>
    <w:rsid w:val="007C08FD"/>
    <w:rsid w:val="007C0B24"/>
    <w:rsid w:val="007C0C90"/>
    <w:rsid w:val="007C0E07"/>
    <w:rsid w:val="007C0E86"/>
    <w:rsid w:val="007C0FFC"/>
    <w:rsid w:val="007C15D2"/>
    <w:rsid w:val="007C17DA"/>
    <w:rsid w:val="007C2015"/>
    <w:rsid w:val="007C21F3"/>
    <w:rsid w:val="007C224A"/>
    <w:rsid w:val="007C23E1"/>
    <w:rsid w:val="007C249E"/>
    <w:rsid w:val="007C26CF"/>
    <w:rsid w:val="007C271B"/>
    <w:rsid w:val="007C2740"/>
    <w:rsid w:val="007C27AF"/>
    <w:rsid w:val="007C2AF7"/>
    <w:rsid w:val="007C2C14"/>
    <w:rsid w:val="007C2D2C"/>
    <w:rsid w:val="007C2D50"/>
    <w:rsid w:val="007C2FA3"/>
    <w:rsid w:val="007C302A"/>
    <w:rsid w:val="007C3061"/>
    <w:rsid w:val="007C30AA"/>
    <w:rsid w:val="007C31B3"/>
    <w:rsid w:val="007C32EA"/>
    <w:rsid w:val="007C357D"/>
    <w:rsid w:val="007C3A55"/>
    <w:rsid w:val="007C3BC5"/>
    <w:rsid w:val="007C3BD5"/>
    <w:rsid w:val="007C3CAE"/>
    <w:rsid w:val="007C3D09"/>
    <w:rsid w:val="007C4166"/>
    <w:rsid w:val="007C44E1"/>
    <w:rsid w:val="007C475A"/>
    <w:rsid w:val="007C47EC"/>
    <w:rsid w:val="007C48DD"/>
    <w:rsid w:val="007C4A05"/>
    <w:rsid w:val="007C4B2F"/>
    <w:rsid w:val="007C4D5B"/>
    <w:rsid w:val="007C4D79"/>
    <w:rsid w:val="007C5041"/>
    <w:rsid w:val="007C53F4"/>
    <w:rsid w:val="007C555F"/>
    <w:rsid w:val="007C5711"/>
    <w:rsid w:val="007C57B9"/>
    <w:rsid w:val="007C57BE"/>
    <w:rsid w:val="007C5837"/>
    <w:rsid w:val="007C5E09"/>
    <w:rsid w:val="007C5EB0"/>
    <w:rsid w:val="007C6114"/>
    <w:rsid w:val="007C62EF"/>
    <w:rsid w:val="007C6325"/>
    <w:rsid w:val="007C643C"/>
    <w:rsid w:val="007C65E1"/>
    <w:rsid w:val="007C66A5"/>
    <w:rsid w:val="007C6C53"/>
    <w:rsid w:val="007C6F40"/>
    <w:rsid w:val="007C71FB"/>
    <w:rsid w:val="007C7213"/>
    <w:rsid w:val="007C73A3"/>
    <w:rsid w:val="007C73E8"/>
    <w:rsid w:val="007C7854"/>
    <w:rsid w:val="007C7871"/>
    <w:rsid w:val="007C7975"/>
    <w:rsid w:val="007C7A2E"/>
    <w:rsid w:val="007C7AE0"/>
    <w:rsid w:val="007C7BA3"/>
    <w:rsid w:val="007C7E38"/>
    <w:rsid w:val="007C7EF5"/>
    <w:rsid w:val="007D0349"/>
    <w:rsid w:val="007D06AC"/>
    <w:rsid w:val="007D0741"/>
    <w:rsid w:val="007D0A35"/>
    <w:rsid w:val="007D0A53"/>
    <w:rsid w:val="007D0C62"/>
    <w:rsid w:val="007D0FFC"/>
    <w:rsid w:val="007D1013"/>
    <w:rsid w:val="007D16C2"/>
    <w:rsid w:val="007D1903"/>
    <w:rsid w:val="007D19EC"/>
    <w:rsid w:val="007D1DEE"/>
    <w:rsid w:val="007D2180"/>
    <w:rsid w:val="007D2608"/>
    <w:rsid w:val="007D2733"/>
    <w:rsid w:val="007D27B6"/>
    <w:rsid w:val="007D2859"/>
    <w:rsid w:val="007D2FC1"/>
    <w:rsid w:val="007D3022"/>
    <w:rsid w:val="007D30C3"/>
    <w:rsid w:val="007D31EB"/>
    <w:rsid w:val="007D35AC"/>
    <w:rsid w:val="007D36B1"/>
    <w:rsid w:val="007D36D7"/>
    <w:rsid w:val="007D3868"/>
    <w:rsid w:val="007D38B1"/>
    <w:rsid w:val="007D38F9"/>
    <w:rsid w:val="007D3B22"/>
    <w:rsid w:val="007D3BA1"/>
    <w:rsid w:val="007D3BDB"/>
    <w:rsid w:val="007D3C8D"/>
    <w:rsid w:val="007D3EC8"/>
    <w:rsid w:val="007D40AC"/>
    <w:rsid w:val="007D41E9"/>
    <w:rsid w:val="007D4317"/>
    <w:rsid w:val="007D4542"/>
    <w:rsid w:val="007D48B9"/>
    <w:rsid w:val="007D49FE"/>
    <w:rsid w:val="007D4C12"/>
    <w:rsid w:val="007D4E3E"/>
    <w:rsid w:val="007D5085"/>
    <w:rsid w:val="007D508F"/>
    <w:rsid w:val="007D53FF"/>
    <w:rsid w:val="007D5496"/>
    <w:rsid w:val="007D54A4"/>
    <w:rsid w:val="007D5787"/>
    <w:rsid w:val="007D57E0"/>
    <w:rsid w:val="007D5962"/>
    <w:rsid w:val="007D5BEE"/>
    <w:rsid w:val="007D5C94"/>
    <w:rsid w:val="007D5D5B"/>
    <w:rsid w:val="007D63B2"/>
    <w:rsid w:val="007D651D"/>
    <w:rsid w:val="007D6559"/>
    <w:rsid w:val="007D679A"/>
    <w:rsid w:val="007D6826"/>
    <w:rsid w:val="007D686E"/>
    <w:rsid w:val="007D68BF"/>
    <w:rsid w:val="007D6CA4"/>
    <w:rsid w:val="007D6D51"/>
    <w:rsid w:val="007D6F81"/>
    <w:rsid w:val="007D6FE3"/>
    <w:rsid w:val="007D71B7"/>
    <w:rsid w:val="007D76BE"/>
    <w:rsid w:val="007D7C5C"/>
    <w:rsid w:val="007D7C66"/>
    <w:rsid w:val="007D7CF3"/>
    <w:rsid w:val="007D7EF0"/>
    <w:rsid w:val="007E024D"/>
    <w:rsid w:val="007E0274"/>
    <w:rsid w:val="007E02A7"/>
    <w:rsid w:val="007E0415"/>
    <w:rsid w:val="007E04F3"/>
    <w:rsid w:val="007E054C"/>
    <w:rsid w:val="007E08BC"/>
    <w:rsid w:val="007E0991"/>
    <w:rsid w:val="007E0B2C"/>
    <w:rsid w:val="007E0BED"/>
    <w:rsid w:val="007E0D4E"/>
    <w:rsid w:val="007E107F"/>
    <w:rsid w:val="007E1184"/>
    <w:rsid w:val="007E14FC"/>
    <w:rsid w:val="007E1BC4"/>
    <w:rsid w:val="007E1C84"/>
    <w:rsid w:val="007E20EF"/>
    <w:rsid w:val="007E21FA"/>
    <w:rsid w:val="007E25ED"/>
    <w:rsid w:val="007E26AE"/>
    <w:rsid w:val="007E2764"/>
    <w:rsid w:val="007E2F1E"/>
    <w:rsid w:val="007E2F79"/>
    <w:rsid w:val="007E2FA9"/>
    <w:rsid w:val="007E2FD7"/>
    <w:rsid w:val="007E310B"/>
    <w:rsid w:val="007E3161"/>
    <w:rsid w:val="007E3558"/>
    <w:rsid w:val="007E3892"/>
    <w:rsid w:val="007E38A7"/>
    <w:rsid w:val="007E38DA"/>
    <w:rsid w:val="007E3D65"/>
    <w:rsid w:val="007E3EE2"/>
    <w:rsid w:val="007E41CE"/>
    <w:rsid w:val="007E42C6"/>
    <w:rsid w:val="007E43A9"/>
    <w:rsid w:val="007E44E9"/>
    <w:rsid w:val="007E47E7"/>
    <w:rsid w:val="007E4836"/>
    <w:rsid w:val="007E4839"/>
    <w:rsid w:val="007E4929"/>
    <w:rsid w:val="007E4952"/>
    <w:rsid w:val="007E4A5E"/>
    <w:rsid w:val="007E4A98"/>
    <w:rsid w:val="007E4EA1"/>
    <w:rsid w:val="007E4EB6"/>
    <w:rsid w:val="007E50AA"/>
    <w:rsid w:val="007E524D"/>
    <w:rsid w:val="007E54FD"/>
    <w:rsid w:val="007E55D1"/>
    <w:rsid w:val="007E5729"/>
    <w:rsid w:val="007E5A2C"/>
    <w:rsid w:val="007E5DD7"/>
    <w:rsid w:val="007E619C"/>
    <w:rsid w:val="007E62A1"/>
    <w:rsid w:val="007E7008"/>
    <w:rsid w:val="007E7139"/>
    <w:rsid w:val="007E71EC"/>
    <w:rsid w:val="007E7366"/>
    <w:rsid w:val="007E7A2D"/>
    <w:rsid w:val="007E7C23"/>
    <w:rsid w:val="007E7C5F"/>
    <w:rsid w:val="007E7C92"/>
    <w:rsid w:val="007E7EA1"/>
    <w:rsid w:val="007E7EA4"/>
    <w:rsid w:val="007F0020"/>
    <w:rsid w:val="007F03CE"/>
    <w:rsid w:val="007F04D3"/>
    <w:rsid w:val="007F058B"/>
    <w:rsid w:val="007F0690"/>
    <w:rsid w:val="007F06A4"/>
    <w:rsid w:val="007F0BD6"/>
    <w:rsid w:val="007F0DB7"/>
    <w:rsid w:val="007F0E95"/>
    <w:rsid w:val="007F0E9D"/>
    <w:rsid w:val="007F0EE6"/>
    <w:rsid w:val="007F0F42"/>
    <w:rsid w:val="007F0F97"/>
    <w:rsid w:val="007F0FBD"/>
    <w:rsid w:val="007F1007"/>
    <w:rsid w:val="007F124D"/>
    <w:rsid w:val="007F137D"/>
    <w:rsid w:val="007F1F25"/>
    <w:rsid w:val="007F223A"/>
    <w:rsid w:val="007F269B"/>
    <w:rsid w:val="007F26D6"/>
    <w:rsid w:val="007F2D8D"/>
    <w:rsid w:val="007F2DD0"/>
    <w:rsid w:val="007F2EBA"/>
    <w:rsid w:val="007F2EBF"/>
    <w:rsid w:val="007F2F68"/>
    <w:rsid w:val="007F3044"/>
    <w:rsid w:val="007F3054"/>
    <w:rsid w:val="007F3249"/>
    <w:rsid w:val="007F327C"/>
    <w:rsid w:val="007F373C"/>
    <w:rsid w:val="007F3864"/>
    <w:rsid w:val="007F416E"/>
    <w:rsid w:val="007F4657"/>
    <w:rsid w:val="007F49E6"/>
    <w:rsid w:val="007F4AF6"/>
    <w:rsid w:val="007F4CE9"/>
    <w:rsid w:val="007F5314"/>
    <w:rsid w:val="007F5409"/>
    <w:rsid w:val="007F5609"/>
    <w:rsid w:val="007F5625"/>
    <w:rsid w:val="007F568A"/>
    <w:rsid w:val="007F59F7"/>
    <w:rsid w:val="007F5D13"/>
    <w:rsid w:val="007F5DAB"/>
    <w:rsid w:val="007F5E21"/>
    <w:rsid w:val="007F619D"/>
    <w:rsid w:val="007F6258"/>
    <w:rsid w:val="007F6413"/>
    <w:rsid w:val="007F6591"/>
    <w:rsid w:val="007F676E"/>
    <w:rsid w:val="007F67FA"/>
    <w:rsid w:val="007F6A5F"/>
    <w:rsid w:val="007F6B11"/>
    <w:rsid w:val="007F6C91"/>
    <w:rsid w:val="007F6CFE"/>
    <w:rsid w:val="007F6E2B"/>
    <w:rsid w:val="007F6EF3"/>
    <w:rsid w:val="007F6F3C"/>
    <w:rsid w:val="007F79C3"/>
    <w:rsid w:val="007F7C20"/>
    <w:rsid w:val="007F7D12"/>
    <w:rsid w:val="007F7F02"/>
    <w:rsid w:val="00800258"/>
    <w:rsid w:val="008002B2"/>
    <w:rsid w:val="00800562"/>
    <w:rsid w:val="008007F7"/>
    <w:rsid w:val="008009FC"/>
    <w:rsid w:val="00800BE0"/>
    <w:rsid w:val="00800C97"/>
    <w:rsid w:val="00800E69"/>
    <w:rsid w:val="00800FA7"/>
    <w:rsid w:val="008014EC"/>
    <w:rsid w:val="008015BF"/>
    <w:rsid w:val="00801D22"/>
    <w:rsid w:val="00801DC9"/>
    <w:rsid w:val="0080202A"/>
    <w:rsid w:val="0080220E"/>
    <w:rsid w:val="0080220F"/>
    <w:rsid w:val="0080236F"/>
    <w:rsid w:val="00802735"/>
    <w:rsid w:val="008027BF"/>
    <w:rsid w:val="008028C2"/>
    <w:rsid w:val="00802C28"/>
    <w:rsid w:val="00802DDB"/>
    <w:rsid w:val="00803156"/>
    <w:rsid w:val="00803165"/>
    <w:rsid w:val="00803244"/>
    <w:rsid w:val="00803352"/>
    <w:rsid w:val="008037D8"/>
    <w:rsid w:val="008039DB"/>
    <w:rsid w:val="00803B7E"/>
    <w:rsid w:val="00803D97"/>
    <w:rsid w:val="00803DA6"/>
    <w:rsid w:val="008040D9"/>
    <w:rsid w:val="00804197"/>
    <w:rsid w:val="0080436E"/>
    <w:rsid w:val="00804670"/>
    <w:rsid w:val="008047E0"/>
    <w:rsid w:val="00804937"/>
    <w:rsid w:val="00804A65"/>
    <w:rsid w:val="00804A9A"/>
    <w:rsid w:val="00804C59"/>
    <w:rsid w:val="00804E1E"/>
    <w:rsid w:val="00804E43"/>
    <w:rsid w:val="008050B7"/>
    <w:rsid w:val="008050F5"/>
    <w:rsid w:val="00805112"/>
    <w:rsid w:val="0080512F"/>
    <w:rsid w:val="0080519C"/>
    <w:rsid w:val="008052BB"/>
    <w:rsid w:val="00805345"/>
    <w:rsid w:val="0080563E"/>
    <w:rsid w:val="00805720"/>
    <w:rsid w:val="00805901"/>
    <w:rsid w:val="00805C71"/>
    <w:rsid w:val="008061D6"/>
    <w:rsid w:val="008062B6"/>
    <w:rsid w:val="00806779"/>
    <w:rsid w:val="0080702E"/>
    <w:rsid w:val="00807060"/>
    <w:rsid w:val="00807730"/>
    <w:rsid w:val="008079DF"/>
    <w:rsid w:val="00807C70"/>
    <w:rsid w:val="00807D0A"/>
    <w:rsid w:val="00807EF2"/>
    <w:rsid w:val="00810710"/>
    <w:rsid w:val="008107A9"/>
    <w:rsid w:val="00810873"/>
    <w:rsid w:val="00810BC2"/>
    <w:rsid w:val="00810C84"/>
    <w:rsid w:val="00810DB2"/>
    <w:rsid w:val="00811683"/>
    <w:rsid w:val="00811AFF"/>
    <w:rsid w:val="00811C7B"/>
    <w:rsid w:val="00811D16"/>
    <w:rsid w:val="00811DEC"/>
    <w:rsid w:val="00812030"/>
    <w:rsid w:val="00812102"/>
    <w:rsid w:val="00812195"/>
    <w:rsid w:val="00812268"/>
    <w:rsid w:val="00812373"/>
    <w:rsid w:val="008123FF"/>
    <w:rsid w:val="008124AC"/>
    <w:rsid w:val="00812BA0"/>
    <w:rsid w:val="00812C8C"/>
    <w:rsid w:val="00812E30"/>
    <w:rsid w:val="00812ECE"/>
    <w:rsid w:val="0081310A"/>
    <w:rsid w:val="0081315A"/>
    <w:rsid w:val="0081322C"/>
    <w:rsid w:val="008132C3"/>
    <w:rsid w:val="0081331B"/>
    <w:rsid w:val="008138FB"/>
    <w:rsid w:val="00813F3A"/>
    <w:rsid w:val="008140E8"/>
    <w:rsid w:val="00814271"/>
    <w:rsid w:val="0081429C"/>
    <w:rsid w:val="008142EA"/>
    <w:rsid w:val="00814388"/>
    <w:rsid w:val="008145A7"/>
    <w:rsid w:val="0081476A"/>
    <w:rsid w:val="0081478F"/>
    <w:rsid w:val="00814941"/>
    <w:rsid w:val="00814955"/>
    <w:rsid w:val="00814A65"/>
    <w:rsid w:val="00814B85"/>
    <w:rsid w:val="00814BD9"/>
    <w:rsid w:val="00814D0E"/>
    <w:rsid w:val="008152B3"/>
    <w:rsid w:val="0081532C"/>
    <w:rsid w:val="008153DF"/>
    <w:rsid w:val="00815647"/>
    <w:rsid w:val="008156A0"/>
    <w:rsid w:val="008158AC"/>
    <w:rsid w:val="008159EB"/>
    <w:rsid w:val="00815DBF"/>
    <w:rsid w:val="008161E4"/>
    <w:rsid w:val="0081625D"/>
    <w:rsid w:val="0081668A"/>
    <w:rsid w:val="008167ED"/>
    <w:rsid w:val="00816805"/>
    <w:rsid w:val="00816A16"/>
    <w:rsid w:val="00816A47"/>
    <w:rsid w:val="00816BE8"/>
    <w:rsid w:val="00816CD5"/>
    <w:rsid w:val="00816DBD"/>
    <w:rsid w:val="00816FE2"/>
    <w:rsid w:val="00817062"/>
    <w:rsid w:val="00817683"/>
    <w:rsid w:val="008178BA"/>
    <w:rsid w:val="0081797B"/>
    <w:rsid w:val="00817991"/>
    <w:rsid w:val="00817E62"/>
    <w:rsid w:val="00817F30"/>
    <w:rsid w:val="00817F58"/>
    <w:rsid w:val="0082003A"/>
    <w:rsid w:val="008203C5"/>
    <w:rsid w:val="00820862"/>
    <w:rsid w:val="00820B84"/>
    <w:rsid w:val="00820BF6"/>
    <w:rsid w:val="00820D32"/>
    <w:rsid w:val="00820F6D"/>
    <w:rsid w:val="0082160A"/>
    <w:rsid w:val="008217A7"/>
    <w:rsid w:val="0082186E"/>
    <w:rsid w:val="0082199B"/>
    <w:rsid w:val="008219B2"/>
    <w:rsid w:val="00821BD3"/>
    <w:rsid w:val="00821C2A"/>
    <w:rsid w:val="00821D6D"/>
    <w:rsid w:val="00822276"/>
    <w:rsid w:val="00822362"/>
    <w:rsid w:val="00822477"/>
    <w:rsid w:val="008226D2"/>
    <w:rsid w:val="008227B7"/>
    <w:rsid w:val="00822879"/>
    <w:rsid w:val="0082298D"/>
    <w:rsid w:val="00822E39"/>
    <w:rsid w:val="00822E47"/>
    <w:rsid w:val="008230EA"/>
    <w:rsid w:val="0082358C"/>
    <w:rsid w:val="00823925"/>
    <w:rsid w:val="00823A0E"/>
    <w:rsid w:val="008240A4"/>
    <w:rsid w:val="008240BB"/>
    <w:rsid w:val="00824208"/>
    <w:rsid w:val="0082429A"/>
    <w:rsid w:val="0082439A"/>
    <w:rsid w:val="008243A8"/>
    <w:rsid w:val="00824446"/>
    <w:rsid w:val="00824507"/>
    <w:rsid w:val="00824691"/>
    <w:rsid w:val="00824925"/>
    <w:rsid w:val="00824B65"/>
    <w:rsid w:val="00824BB5"/>
    <w:rsid w:val="00824C8B"/>
    <w:rsid w:val="00824EA9"/>
    <w:rsid w:val="008252E8"/>
    <w:rsid w:val="00825394"/>
    <w:rsid w:val="008257A9"/>
    <w:rsid w:val="00825BA8"/>
    <w:rsid w:val="00825BD1"/>
    <w:rsid w:val="00825C14"/>
    <w:rsid w:val="00825C93"/>
    <w:rsid w:val="00825F45"/>
    <w:rsid w:val="00825F4F"/>
    <w:rsid w:val="00825FD5"/>
    <w:rsid w:val="0082604D"/>
    <w:rsid w:val="0082641D"/>
    <w:rsid w:val="00826489"/>
    <w:rsid w:val="008267CA"/>
    <w:rsid w:val="00826821"/>
    <w:rsid w:val="00826A27"/>
    <w:rsid w:val="00826A33"/>
    <w:rsid w:val="00826C53"/>
    <w:rsid w:val="0082722B"/>
    <w:rsid w:val="00827288"/>
    <w:rsid w:val="00827456"/>
    <w:rsid w:val="008275D3"/>
    <w:rsid w:val="00827691"/>
    <w:rsid w:val="00827911"/>
    <w:rsid w:val="00827C1B"/>
    <w:rsid w:val="008300C7"/>
    <w:rsid w:val="0083016B"/>
    <w:rsid w:val="008301F1"/>
    <w:rsid w:val="0083096E"/>
    <w:rsid w:val="00830AC4"/>
    <w:rsid w:val="00830C0E"/>
    <w:rsid w:val="00830E2C"/>
    <w:rsid w:val="008311B6"/>
    <w:rsid w:val="008311E8"/>
    <w:rsid w:val="0083123C"/>
    <w:rsid w:val="008313E0"/>
    <w:rsid w:val="00831742"/>
    <w:rsid w:val="008317EC"/>
    <w:rsid w:val="0083195D"/>
    <w:rsid w:val="00831B7B"/>
    <w:rsid w:val="00831B96"/>
    <w:rsid w:val="00831D90"/>
    <w:rsid w:val="00831F9F"/>
    <w:rsid w:val="00831FA1"/>
    <w:rsid w:val="00832104"/>
    <w:rsid w:val="00832411"/>
    <w:rsid w:val="008324E4"/>
    <w:rsid w:val="008324F3"/>
    <w:rsid w:val="008325A3"/>
    <w:rsid w:val="00832691"/>
    <w:rsid w:val="0083296B"/>
    <w:rsid w:val="00832D82"/>
    <w:rsid w:val="0083311C"/>
    <w:rsid w:val="0083328A"/>
    <w:rsid w:val="00833547"/>
    <w:rsid w:val="00833681"/>
    <w:rsid w:val="00833852"/>
    <w:rsid w:val="00833AB9"/>
    <w:rsid w:val="00833E0C"/>
    <w:rsid w:val="00834247"/>
    <w:rsid w:val="008344EC"/>
    <w:rsid w:val="00834634"/>
    <w:rsid w:val="0083473C"/>
    <w:rsid w:val="00834820"/>
    <w:rsid w:val="0083492D"/>
    <w:rsid w:val="00834AD1"/>
    <w:rsid w:val="00834C82"/>
    <w:rsid w:val="00834D84"/>
    <w:rsid w:val="00834DB6"/>
    <w:rsid w:val="00834EA0"/>
    <w:rsid w:val="00834F93"/>
    <w:rsid w:val="008354DB"/>
    <w:rsid w:val="0083580A"/>
    <w:rsid w:val="00835875"/>
    <w:rsid w:val="00836163"/>
    <w:rsid w:val="008364AC"/>
    <w:rsid w:val="00836692"/>
    <w:rsid w:val="00836715"/>
    <w:rsid w:val="00836798"/>
    <w:rsid w:val="0083690C"/>
    <w:rsid w:val="00836A28"/>
    <w:rsid w:val="00836B54"/>
    <w:rsid w:val="00836B8E"/>
    <w:rsid w:val="00836C32"/>
    <w:rsid w:val="0083704B"/>
    <w:rsid w:val="008371F8"/>
    <w:rsid w:val="00837273"/>
    <w:rsid w:val="0083770A"/>
    <w:rsid w:val="008377E4"/>
    <w:rsid w:val="00837C86"/>
    <w:rsid w:val="00837E1D"/>
    <w:rsid w:val="008402FB"/>
    <w:rsid w:val="008403A8"/>
    <w:rsid w:val="0084060F"/>
    <w:rsid w:val="00840C4A"/>
    <w:rsid w:val="00840F68"/>
    <w:rsid w:val="0084108C"/>
    <w:rsid w:val="008411B9"/>
    <w:rsid w:val="008411C1"/>
    <w:rsid w:val="008411CF"/>
    <w:rsid w:val="0084122F"/>
    <w:rsid w:val="008413F9"/>
    <w:rsid w:val="00841459"/>
    <w:rsid w:val="008414A2"/>
    <w:rsid w:val="00841573"/>
    <w:rsid w:val="008417A3"/>
    <w:rsid w:val="0084193F"/>
    <w:rsid w:val="0084198F"/>
    <w:rsid w:val="00841AD5"/>
    <w:rsid w:val="00841AD7"/>
    <w:rsid w:val="00841D08"/>
    <w:rsid w:val="008422BA"/>
    <w:rsid w:val="00842436"/>
    <w:rsid w:val="008424DA"/>
    <w:rsid w:val="00842624"/>
    <w:rsid w:val="0084273D"/>
    <w:rsid w:val="00842D43"/>
    <w:rsid w:val="00842DA4"/>
    <w:rsid w:val="0084323E"/>
    <w:rsid w:val="008435BA"/>
    <w:rsid w:val="00843627"/>
    <w:rsid w:val="0084375D"/>
    <w:rsid w:val="00843780"/>
    <w:rsid w:val="00843AC3"/>
    <w:rsid w:val="00843B35"/>
    <w:rsid w:val="00843CBD"/>
    <w:rsid w:val="00843D16"/>
    <w:rsid w:val="00843D50"/>
    <w:rsid w:val="00843D6C"/>
    <w:rsid w:val="00843DFE"/>
    <w:rsid w:val="00844529"/>
    <w:rsid w:val="0084464E"/>
    <w:rsid w:val="00844DF7"/>
    <w:rsid w:val="00844E77"/>
    <w:rsid w:val="00844FEB"/>
    <w:rsid w:val="008458BF"/>
    <w:rsid w:val="00845A49"/>
    <w:rsid w:val="00845D46"/>
    <w:rsid w:val="00845E80"/>
    <w:rsid w:val="00846262"/>
    <w:rsid w:val="00846370"/>
    <w:rsid w:val="008468F9"/>
    <w:rsid w:val="00846DA2"/>
    <w:rsid w:val="00846DCD"/>
    <w:rsid w:val="00846EC0"/>
    <w:rsid w:val="00847665"/>
    <w:rsid w:val="00847824"/>
    <w:rsid w:val="0084784F"/>
    <w:rsid w:val="00847BC5"/>
    <w:rsid w:val="00847C38"/>
    <w:rsid w:val="00847F11"/>
    <w:rsid w:val="00847F30"/>
    <w:rsid w:val="00850010"/>
    <w:rsid w:val="008500EB"/>
    <w:rsid w:val="008503F4"/>
    <w:rsid w:val="00850412"/>
    <w:rsid w:val="008504A0"/>
    <w:rsid w:val="00850555"/>
    <w:rsid w:val="00850613"/>
    <w:rsid w:val="00850630"/>
    <w:rsid w:val="00850AC1"/>
    <w:rsid w:val="00850C2A"/>
    <w:rsid w:val="00850DFA"/>
    <w:rsid w:val="00851331"/>
    <w:rsid w:val="008514C7"/>
    <w:rsid w:val="008516A3"/>
    <w:rsid w:val="008516D1"/>
    <w:rsid w:val="00851A0C"/>
    <w:rsid w:val="00851AAD"/>
    <w:rsid w:val="00852003"/>
    <w:rsid w:val="0085212C"/>
    <w:rsid w:val="0085240A"/>
    <w:rsid w:val="008526A5"/>
    <w:rsid w:val="00852973"/>
    <w:rsid w:val="0085297D"/>
    <w:rsid w:val="00852DF7"/>
    <w:rsid w:val="00852E63"/>
    <w:rsid w:val="00852E7A"/>
    <w:rsid w:val="00852F9E"/>
    <w:rsid w:val="00853913"/>
    <w:rsid w:val="0085396A"/>
    <w:rsid w:val="00853A43"/>
    <w:rsid w:val="00853C35"/>
    <w:rsid w:val="00853F0E"/>
    <w:rsid w:val="00854053"/>
    <w:rsid w:val="00854060"/>
    <w:rsid w:val="00854085"/>
    <w:rsid w:val="00854227"/>
    <w:rsid w:val="00854372"/>
    <w:rsid w:val="008543AC"/>
    <w:rsid w:val="008544E6"/>
    <w:rsid w:val="008548B8"/>
    <w:rsid w:val="008548BE"/>
    <w:rsid w:val="00854965"/>
    <w:rsid w:val="00855314"/>
    <w:rsid w:val="0085534E"/>
    <w:rsid w:val="008554D1"/>
    <w:rsid w:val="008558E0"/>
    <w:rsid w:val="00856422"/>
    <w:rsid w:val="00856710"/>
    <w:rsid w:val="0085687A"/>
    <w:rsid w:val="008569CE"/>
    <w:rsid w:val="00856C8C"/>
    <w:rsid w:val="0085713D"/>
    <w:rsid w:val="00857264"/>
    <w:rsid w:val="0085742B"/>
    <w:rsid w:val="00857450"/>
    <w:rsid w:val="0085745E"/>
    <w:rsid w:val="0085766F"/>
    <w:rsid w:val="00857AF7"/>
    <w:rsid w:val="00857F51"/>
    <w:rsid w:val="0086008A"/>
    <w:rsid w:val="00860109"/>
    <w:rsid w:val="008601BD"/>
    <w:rsid w:val="00860359"/>
    <w:rsid w:val="008603E7"/>
    <w:rsid w:val="00860456"/>
    <w:rsid w:val="00860700"/>
    <w:rsid w:val="00860A63"/>
    <w:rsid w:val="00860E2A"/>
    <w:rsid w:val="00860E43"/>
    <w:rsid w:val="00860E61"/>
    <w:rsid w:val="00860EE9"/>
    <w:rsid w:val="00860FA7"/>
    <w:rsid w:val="00861075"/>
    <w:rsid w:val="00861252"/>
    <w:rsid w:val="008612A5"/>
    <w:rsid w:val="00861644"/>
    <w:rsid w:val="0086171A"/>
    <w:rsid w:val="0086187D"/>
    <w:rsid w:val="00861B89"/>
    <w:rsid w:val="00862105"/>
    <w:rsid w:val="0086226C"/>
    <w:rsid w:val="008626F0"/>
    <w:rsid w:val="008628AB"/>
    <w:rsid w:val="00862C2F"/>
    <w:rsid w:val="00862C76"/>
    <w:rsid w:val="00862D3C"/>
    <w:rsid w:val="00862F56"/>
    <w:rsid w:val="00862FF2"/>
    <w:rsid w:val="0086316F"/>
    <w:rsid w:val="0086319D"/>
    <w:rsid w:val="00863229"/>
    <w:rsid w:val="00863522"/>
    <w:rsid w:val="008638F5"/>
    <w:rsid w:val="00863968"/>
    <w:rsid w:val="00863B6D"/>
    <w:rsid w:val="00863C08"/>
    <w:rsid w:val="00863C67"/>
    <w:rsid w:val="00863F83"/>
    <w:rsid w:val="008640E9"/>
    <w:rsid w:val="008644A4"/>
    <w:rsid w:val="008647C4"/>
    <w:rsid w:val="00864958"/>
    <w:rsid w:val="00864A6C"/>
    <w:rsid w:val="00864B46"/>
    <w:rsid w:val="00864B97"/>
    <w:rsid w:val="00864BB1"/>
    <w:rsid w:val="00864DF7"/>
    <w:rsid w:val="00864E85"/>
    <w:rsid w:val="00864FDB"/>
    <w:rsid w:val="00865083"/>
    <w:rsid w:val="0086512D"/>
    <w:rsid w:val="00865278"/>
    <w:rsid w:val="008653DF"/>
    <w:rsid w:val="008654F9"/>
    <w:rsid w:val="00865638"/>
    <w:rsid w:val="008657DA"/>
    <w:rsid w:val="008657F2"/>
    <w:rsid w:val="008658C0"/>
    <w:rsid w:val="00865B96"/>
    <w:rsid w:val="00865CB4"/>
    <w:rsid w:val="0086611E"/>
    <w:rsid w:val="0086623E"/>
    <w:rsid w:val="00866388"/>
    <w:rsid w:val="00866395"/>
    <w:rsid w:val="00866614"/>
    <w:rsid w:val="00866773"/>
    <w:rsid w:val="008667A7"/>
    <w:rsid w:val="00866AE4"/>
    <w:rsid w:val="00866EC5"/>
    <w:rsid w:val="00866FE3"/>
    <w:rsid w:val="0086722D"/>
    <w:rsid w:val="008672C7"/>
    <w:rsid w:val="008672F0"/>
    <w:rsid w:val="0086776E"/>
    <w:rsid w:val="00867973"/>
    <w:rsid w:val="008679EC"/>
    <w:rsid w:val="00867BF6"/>
    <w:rsid w:val="00867D56"/>
    <w:rsid w:val="00870081"/>
    <w:rsid w:val="0087028A"/>
    <w:rsid w:val="008707AB"/>
    <w:rsid w:val="00870BAA"/>
    <w:rsid w:val="00870C13"/>
    <w:rsid w:val="00870D91"/>
    <w:rsid w:val="00870FF5"/>
    <w:rsid w:val="008713A1"/>
    <w:rsid w:val="008713C6"/>
    <w:rsid w:val="0087145B"/>
    <w:rsid w:val="008715D6"/>
    <w:rsid w:val="008716D1"/>
    <w:rsid w:val="008716ED"/>
    <w:rsid w:val="0087176C"/>
    <w:rsid w:val="0087193F"/>
    <w:rsid w:val="00871CC5"/>
    <w:rsid w:val="008722FF"/>
    <w:rsid w:val="008724E6"/>
    <w:rsid w:val="008724FF"/>
    <w:rsid w:val="0087250B"/>
    <w:rsid w:val="00872767"/>
    <w:rsid w:val="008728C8"/>
    <w:rsid w:val="00872F2A"/>
    <w:rsid w:val="00873205"/>
    <w:rsid w:val="00873361"/>
    <w:rsid w:val="008735E8"/>
    <w:rsid w:val="0087377E"/>
    <w:rsid w:val="008739AB"/>
    <w:rsid w:val="008739FB"/>
    <w:rsid w:val="00873FA3"/>
    <w:rsid w:val="00873FB1"/>
    <w:rsid w:val="00874023"/>
    <w:rsid w:val="00874043"/>
    <w:rsid w:val="0087410C"/>
    <w:rsid w:val="008741D4"/>
    <w:rsid w:val="008741EE"/>
    <w:rsid w:val="00874594"/>
    <w:rsid w:val="0087476B"/>
    <w:rsid w:val="00874776"/>
    <w:rsid w:val="0087487C"/>
    <w:rsid w:val="008748F5"/>
    <w:rsid w:val="00874A07"/>
    <w:rsid w:val="00874B75"/>
    <w:rsid w:val="00874E48"/>
    <w:rsid w:val="00874FE3"/>
    <w:rsid w:val="00875007"/>
    <w:rsid w:val="008750DB"/>
    <w:rsid w:val="00875144"/>
    <w:rsid w:val="008751B4"/>
    <w:rsid w:val="0087527F"/>
    <w:rsid w:val="0087543F"/>
    <w:rsid w:val="008754B5"/>
    <w:rsid w:val="008754E1"/>
    <w:rsid w:val="008757FB"/>
    <w:rsid w:val="008758A8"/>
    <w:rsid w:val="00875A3F"/>
    <w:rsid w:val="00875AF3"/>
    <w:rsid w:val="00875FD6"/>
    <w:rsid w:val="00875FEE"/>
    <w:rsid w:val="008764A7"/>
    <w:rsid w:val="008764FB"/>
    <w:rsid w:val="008765E9"/>
    <w:rsid w:val="00876605"/>
    <w:rsid w:val="00876B13"/>
    <w:rsid w:val="00876F18"/>
    <w:rsid w:val="00877108"/>
    <w:rsid w:val="0087721C"/>
    <w:rsid w:val="00877321"/>
    <w:rsid w:val="00877743"/>
    <w:rsid w:val="00877AFF"/>
    <w:rsid w:val="00877B92"/>
    <w:rsid w:val="00880017"/>
    <w:rsid w:val="0088005C"/>
    <w:rsid w:val="008800EF"/>
    <w:rsid w:val="00880305"/>
    <w:rsid w:val="00880315"/>
    <w:rsid w:val="0088031C"/>
    <w:rsid w:val="008804FB"/>
    <w:rsid w:val="008805D1"/>
    <w:rsid w:val="008806C1"/>
    <w:rsid w:val="0088076B"/>
    <w:rsid w:val="0088088A"/>
    <w:rsid w:val="00880A3F"/>
    <w:rsid w:val="00880A76"/>
    <w:rsid w:val="00880E1B"/>
    <w:rsid w:val="00880EE2"/>
    <w:rsid w:val="00881318"/>
    <w:rsid w:val="00881732"/>
    <w:rsid w:val="008818A2"/>
    <w:rsid w:val="00881951"/>
    <w:rsid w:val="00881A2D"/>
    <w:rsid w:val="008820FB"/>
    <w:rsid w:val="0088213D"/>
    <w:rsid w:val="008821C6"/>
    <w:rsid w:val="0088243C"/>
    <w:rsid w:val="0088243D"/>
    <w:rsid w:val="0088251A"/>
    <w:rsid w:val="00882706"/>
    <w:rsid w:val="0088284A"/>
    <w:rsid w:val="008829BB"/>
    <w:rsid w:val="00882B4B"/>
    <w:rsid w:val="00882CD1"/>
    <w:rsid w:val="00882CFF"/>
    <w:rsid w:val="00882D28"/>
    <w:rsid w:val="00882EA9"/>
    <w:rsid w:val="00882F4A"/>
    <w:rsid w:val="00882F95"/>
    <w:rsid w:val="0088369E"/>
    <w:rsid w:val="008837D2"/>
    <w:rsid w:val="00883919"/>
    <w:rsid w:val="00883A67"/>
    <w:rsid w:val="00883D33"/>
    <w:rsid w:val="00883E19"/>
    <w:rsid w:val="0088400F"/>
    <w:rsid w:val="00884149"/>
    <w:rsid w:val="008848E9"/>
    <w:rsid w:val="00884FD8"/>
    <w:rsid w:val="00885244"/>
    <w:rsid w:val="00885700"/>
    <w:rsid w:val="008857C7"/>
    <w:rsid w:val="008858B3"/>
    <w:rsid w:val="00885ACA"/>
    <w:rsid w:val="00885BAC"/>
    <w:rsid w:val="00885D1A"/>
    <w:rsid w:val="00885DF8"/>
    <w:rsid w:val="00885E6F"/>
    <w:rsid w:val="00885E96"/>
    <w:rsid w:val="00885EB7"/>
    <w:rsid w:val="00885FDD"/>
    <w:rsid w:val="0088605F"/>
    <w:rsid w:val="008860F6"/>
    <w:rsid w:val="008861BF"/>
    <w:rsid w:val="008866CF"/>
    <w:rsid w:val="00886782"/>
    <w:rsid w:val="00886852"/>
    <w:rsid w:val="008869A1"/>
    <w:rsid w:val="00886B3F"/>
    <w:rsid w:val="00886E96"/>
    <w:rsid w:val="00886F8E"/>
    <w:rsid w:val="00886FC9"/>
    <w:rsid w:val="00886FCB"/>
    <w:rsid w:val="0088713E"/>
    <w:rsid w:val="008871D8"/>
    <w:rsid w:val="0088738B"/>
    <w:rsid w:val="00887489"/>
    <w:rsid w:val="0088755B"/>
    <w:rsid w:val="0088756B"/>
    <w:rsid w:val="00887BD2"/>
    <w:rsid w:val="00887DD3"/>
    <w:rsid w:val="00887F77"/>
    <w:rsid w:val="00887F8F"/>
    <w:rsid w:val="0089015D"/>
    <w:rsid w:val="0089021A"/>
    <w:rsid w:val="0089022E"/>
    <w:rsid w:val="00890475"/>
    <w:rsid w:val="008905D0"/>
    <w:rsid w:val="00890793"/>
    <w:rsid w:val="008907D1"/>
    <w:rsid w:val="008908AF"/>
    <w:rsid w:val="00890A7C"/>
    <w:rsid w:val="00890D11"/>
    <w:rsid w:val="00890F1B"/>
    <w:rsid w:val="008910C4"/>
    <w:rsid w:val="008910EE"/>
    <w:rsid w:val="008912AA"/>
    <w:rsid w:val="00891616"/>
    <w:rsid w:val="00891A26"/>
    <w:rsid w:val="00891E7D"/>
    <w:rsid w:val="00892011"/>
    <w:rsid w:val="00892014"/>
    <w:rsid w:val="008923F8"/>
    <w:rsid w:val="0089253F"/>
    <w:rsid w:val="008928F1"/>
    <w:rsid w:val="00892962"/>
    <w:rsid w:val="00892BBF"/>
    <w:rsid w:val="00892C09"/>
    <w:rsid w:val="00892C3F"/>
    <w:rsid w:val="00892DB5"/>
    <w:rsid w:val="00892F62"/>
    <w:rsid w:val="00893209"/>
    <w:rsid w:val="008934F2"/>
    <w:rsid w:val="008935F6"/>
    <w:rsid w:val="00893668"/>
    <w:rsid w:val="00893670"/>
    <w:rsid w:val="0089389C"/>
    <w:rsid w:val="00893A7E"/>
    <w:rsid w:val="0089414C"/>
    <w:rsid w:val="008942BD"/>
    <w:rsid w:val="00894303"/>
    <w:rsid w:val="00894729"/>
    <w:rsid w:val="0089478A"/>
    <w:rsid w:val="0089480A"/>
    <w:rsid w:val="00894BEE"/>
    <w:rsid w:val="00894FE5"/>
    <w:rsid w:val="008950C3"/>
    <w:rsid w:val="008952CF"/>
    <w:rsid w:val="0089543E"/>
    <w:rsid w:val="008954D2"/>
    <w:rsid w:val="00895658"/>
    <w:rsid w:val="008956DA"/>
    <w:rsid w:val="008959E5"/>
    <w:rsid w:val="00895BA9"/>
    <w:rsid w:val="00895CDD"/>
    <w:rsid w:val="00895D79"/>
    <w:rsid w:val="00895FB5"/>
    <w:rsid w:val="0089601B"/>
    <w:rsid w:val="0089655D"/>
    <w:rsid w:val="00896784"/>
    <w:rsid w:val="00896B87"/>
    <w:rsid w:val="00896DEC"/>
    <w:rsid w:val="00896E31"/>
    <w:rsid w:val="00897824"/>
    <w:rsid w:val="008979DB"/>
    <w:rsid w:val="00897BBF"/>
    <w:rsid w:val="00897BCB"/>
    <w:rsid w:val="00897C07"/>
    <w:rsid w:val="00897D19"/>
    <w:rsid w:val="00897DBA"/>
    <w:rsid w:val="00897F58"/>
    <w:rsid w:val="008A000F"/>
    <w:rsid w:val="008A02FA"/>
    <w:rsid w:val="008A06A8"/>
    <w:rsid w:val="008A087E"/>
    <w:rsid w:val="008A0968"/>
    <w:rsid w:val="008A09B8"/>
    <w:rsid w:val="008A1188"/>
    <w:rsid w:val="008A15F2"/>
    <w:rsid w:val="008A193B"/>
    <w:rsid w:val="008A1AAC"/>
    <w:rsid w:val="008A1C18"/>
    <w:rsid w:val="008A1D3C"/>
    <w:rsid w:val="008A1D87"/>
    <w:rsid w:val="008A1D9D"/>
    <w:rsid w:val="008A1EC5"/>
    <w:rsid w:val="008A20CA"/>
    <w:rsid w:val="008A218B"/>
    <w:rsid w:val="008A21A1"/>
    <w:rsid w:val="008A22DD"/>
    <w:rsid w:val="008A239B"/>
    <w:rsid w:val="008A28CC"/>
    <w:rsid w:val="008A28E8"/>
    <w:rsid w:val="008A2956"/>
    <w:rsid w:val="008A2AC2"/>
    <w:rsid w:val="008A2D87"/>
    <w:rsid w:val="008A2EA1"/>
    <w:rsid w:val="008A2EBD"/>
    <w:rsid w:val="008A2EDD"/>
    <w:rsid w:val="008A2EF6"/>
    <w:rsid w:val="008A31D4"/>
    <w:rsid w:val="008A3480"/>
    <w:rsid w:val="008A34AC"/>
    <w:rsid w:val="008A351C"/>
    <w:rsid w:val="008A36F8"/>
    <w:rsid w:val="008A37B3"/>
    <w:rsid w:val="008A3BF2"/>
    <w:rsid w:val="008A3C5F"/>
    <w:rsid w:val="008A3F04"/>
    <w:rsid w:val="008A425D"/>
    <w:rsid w:val="008A440F"/>
    <w:rsid w:val="008A44CA"/>
    <w:rsid w:val="008A48F7"/>
    <w:rsid w:val="008A49F4"/>
    <w:rsid w:val="008A4ACC"/>
    <w:rsid w:val="008A4B88"/>
    <w:rsid w:val="008A4F3C"/>
    <w:rsid w:val="008A51AD"/>
    <w:rsid w:val="008A52AE"/>
    <w:rsid w:val="008A53BA"/>
    <w:rsid w:val="008A551D"/>
    <w:rsid w:val="008A55C3"/>
    <w:rsid w:val="008A5648"/>
    <w:rsid w:val="008A56BA"/>
    <w:rsid w:val="008A570A"/>
    <w:rsid w:val="008A58E4"/>
    <w:rsid w:val="008A58E7"/>
    <w:rsid w:val="008A5C1D"/>
    <w:rsid w:val="008A5D1B"/>
    <w:rsid w:val="008A5D5F"/>
    <w:rsid w:val="008A5E50"/>
    <w:rsid w:val="008A5E92"/>
    <w:rsid w:val="008A5F89"/>
    <w:rsid w:val="008A60F4"/>
    <w:rsid w:val="008A615A"/>
    <w:rsid w:val="008A6239"/>
    <w:rsid w:val="008A629D"/>
    <w:rsid w:val="008A648A"/>
    <w:rsid w:val="008A650C"/>
    <w:rsid w:val="008A67B1"/>
    <w:rsid w:val="008A69A2"/>
    <w:rsid w:val="008A6A36"/>
    <w:rsid w:val="008A6CB9"/>
    <w:rsid w:val="008A6D6E"/>
    <w:rsid w:val="008A6DC1"/>
    <w:rsid w:val="008A7100"/>
    <w:rsid w:val="008A7139"/>
    <w:rsid w:val="008A776D"/>
    <w:rsid w:val="008A778B"/>
    <w:rsid w:val="008A778F"/>
    <w:rsid w:val="008A7BEC"/>
    <w:rsid w:val="008A7C74"/>
    <w:rsid w:val="008B0065"/>
    <w:rsid w:val="008B0107"/>
    <w:rsid w:val="008B0434"/>
    <w:rsid w:val="008B04C0"/>
    <w:rsid w:val="008B04E0"/>
    <w:rsid w:val="008B0579"/>
    <w:rsid w:val="008B07EC"/>
    <w:rsid w:val="008B09F8"/>
    <w:rsid w:val="008B0A83"/>
    <w:rsid w:val="008B0E93"/>
    <w:rsid w:val="008B0EAD"/>
    <w:rsid w:val="008B0FC6"/>
    <w:rsid w:val="008B101B"/>
    <w:rsid w:val="008B1269"/>
    <w:rsid w:val="008B165B"/>
    <w:rsid w:val="008B1922"/>
    <w:rsid w:val="008B198D"/>
    <w:rsid w:val="008B20BE"/>
    <w:rsid w:val="008B2120"/>
    <w:rsid w:val="008B219B"/>
    <w:rsid w:val="008B2379"/>
    <w:rsid w:val="008B2420"/>
    <w:rsid w:val="008B2653"/>
    <w:rsid w:val="008B27B8"/>
    <w:rsid w:val="008B2991"/>
    <w:rsid w:val="008B29A4"/>
    <w:rsid w:val="008B2BB4"/>
    <w:rsid w:val="008B2C15"/>
    <w:rsid w:val="008B2C30"/>
    <w:rsid w:val="008B2D73"/>
    <w:rsid w:val="008B2E20"/>
    <w:rsid w:val="008B2E3D"/>
    <w:rsid w:val="008B2F92"/>
    <w:rsid w:val="008B3282"/>
    <w:rsid w:val="008B33B8"/>
    <w:rsid w:val="008B395E"/>
    <w:rsid w:val="008B3AB6"/>
    <w:rsid w:val="008B3B7B"/>
    <w:rsid w:val="008B3C2B"/>
    <w:rsid w:val="008B3DBF"/>
    <w:rsid w:val="008B3F4D"/>
    <w:rsid w:val="008B435A"/>
    <w:rsid w:val="008B4679"/>
    <w:rsid w:val="008B4A4A"/>
    <w:rsid w:val="008B4D00"/>
    <w:rsid w:val="008B4D13"/>
    <w:rsid w:val="008B4E78"/>
    <w:rsid w:val="008B4ED2"/>
    <w:rsid w:val="008B4FE2"/>
    <w:rsid w:val="008B512D"/>
    <w:rsid w:val="008B52EB"/>
    <w:rsid w:val="008B52FE"/>
    <w:rsid w:val="008B5978"/>
    <w:rsid w:val="008B5B64"/>
    <w:rsid w:val="008B5C09"/>
    <w:rsid w:val="008B5F10"/>
    <w:rsid w:val="008B61A1"/>
    <w:rsid w:val="008B656F"/>
    <w:rsid w:val="008B66EE"/>
    <w:rsid w:val="008B6793"/>
    <w:rsid w:val="008B6E62"/>
    <w:rsid w:val="008B6E87"/>
    <w:rsid w:val="008B728A"/>
    <w:rsid w:val="008B7342"/>
    <w:rsid w:val="008B75C2"/>
    <w:rsid w:val="008B75FC"/>
    <w:rsid w:val="008B76C3"/>
    <w:rsid w:val="008B770F"/>
    <w:rsid w:val="008B787A"/>
    <w:rsid w:val="008B7B5A"/>
    <w:rsid w:val="008B7B77"/>
    <w:rsid w:val="008B7D5C"/>
    <w:rsid w:val="008C01A4"/>
    <w:rsid w:val="008C01D3"/>
    <w:rsid w:val="008C04DC"/>
    <w:rsid w:val="008C04F3"/>
    <w:rsid w:val="008C073B"/>
    <w:rsid w:val="008C0773"/>
    <w:rsid w:val="008C08E9"/>
    <w:rsid w:val="008C0A89"/>
    <w:rsid w:val="008C0C9C"/>
    <w:rsid w:val="008C0E71"/>
    <w:rsid w:val="008C10ED"/>
    <w:rsid w:val="008C1165"/>
    <w:rsid w:val="008C157C"/>
    <w:rsid w:val="008C1634"/>
    <w:rsid w:val="008C16C8"/>
    <w:rsid w:val="008C1852"/>
    <w:rsid w:val="008C1B01"/>
    <w:rsid w:val="008C1B81"/>
    <w:rsid w:val="008C1C7A"/>
    <w:rsid w:val="008C2032"/>
    <w:rsid w:val="008C25DA"/>
    <w:rsid w:val="008C2672"/>
    <w:rsid w:val="008C27B4"/>
    <w:rsid w:val="008C280C"/>
    <w:rsid w:val="008C2CFF"/>
    <w:rsid w:val="008C2D8E"/>
    <w:rsid w:val="008C2DD0"/>
    <w:rsid w:val="008C2E1E"/>
    <w:rsid w:val="008C2E22"/>
    <w:rsid w:val="008C2E58"/>
    <w:rsid w:val="008C2ED2"/>
    <w:rsid w:val="008C311D"/>
    <w:rsid w:val="008C3352"/>
    <w:rsid w:val="008C3BBA"/>
    <w:rsid w:val="008C3C56"/>
    <w:rsid w:val="008C3D4D"/>
    <w:rsid w:val="008C3D78"/>
    <w:rsid w:val="008C4026"/>
    <w:rsid w:val="008C407A"/>
    <w:rsid w:val="008C417E"/>
    <w:rsid w:val="008C4879"/>
    <w:rsid w:val="008C4950"/>
    <w:rsid w:val="008C4AB3"/>
    <w:rsid w:val="008C4AC6"/>
    <w:rsid w:val="008C4B73"/>
    <w:rsid w:val="008C4F85"/>
    <w:rsid w:val="008C522F"/>
    <w:rsid w:val="008C526C"/>
    <w:rsid w:val="008C5282"/>
    <w:rsid w:val="008C545C"/>
    <w:rsid w:val="008C5A09"/>
    <w:rsid w:val="008C5A9D"/>
    <w:rsid w:val="008C5B10"/>
    <w:rsid w:val="008C5B51"/>
    <w:rsid w:val="008C5E76"/>
    <w:rsid w:val="008C5F0A"/>
    <w:rsid w:val="008C5F3C"/>
    <w:rsid w:val="008C604D"/>
    <w:rsid w:val="008C6105"/>
    <w:rsid w:val="008C6124"/>
    <w:rsid w:val="008C613B"/>
    <w:rsid w:val="008C6334"/>
    <w:rsid w:val="008C63DF"/>
    <w:rsid w:val="008C655D"/>
    <w:rsid w:val="008C66BD"/>
    <w:rsid w:val="008C672D"/>
    <w:rsid w:val="008C6968"/>
    <w:rsid w:val="008C6EE9"/>
    <w:rsid w:val="008C72D0"/>
    <w:rsid w:val="008C742A"/>
    <w:rsid w:val="008C74C7"/>
    <w:rsid w:val="008C7656"/>
    <w:rsid w:val="008C7714"/>
    <w:rsid w:val="008C7745"/>
    <w:rsid w:val="008C78C7"/>
    <w:rsid w:val="008C7F4F"/>
    <w:rsid w:val="008D00A4"/>
    <w:rsid w:val="008D00F3"/>
    <w:rsid w:val="008D032C"/>
    <w:rsid w:val="008D0C19"/>
    <w:rsid w:val="008D0C3F"/>
    <w:rsid w:val="008D0E1D"/>
    <w:rsid w:val="008D0F27"/>
    <w:rsid w:val="008D149D"/>
    <w:rsid w:val="008D15A2"/>
    <w:rsid w:val="008D18CD"/>
    <w:rsid w:val="008D1F86"/>
    <w:rsid w:val="008D1FA2"/>
    <w:rsid w:val="008D20D3"/>
    <w:rsid w:val="008D20E0"/>
    <w:rsid w:val="008D26A3"/>
    <w:rsid w:val="008D2796"/>
    <w:rsid w:val="008D2926"/>
    <w:rsid w:val="008D298B"/>
    <w:rsid w:val="008D2B6E"/>
    <w:rsid w:val="008D2E45"/>
    <w:rsid w:val="008D2E6C"/>
    <w:rsid w:val="008D335C"/>
    <w:rsid w:val="008D35B7"/>
    <w:rsid w:val="008D392E"/>
    <w:rsid w:val="008D3F76"/>
    <w:rsid w:val="008D4007"/>
    <w:rsid w:val="008D402F"/>
    <w:rsid w:val="008D4095"/>
    <w:rsid w:val="008D409E"/>
    <w:rsid w:val="008D4240"/>
    <w:rsid w:val="008D436A"/>
    <w:rsid w:val="008D45DD"/>
    <w:rsid w:val="008D49BE"/>
    <w:rsid w:val="008D4AC9"/>
    <w:rsid w:val="008D4C72"/>
    <w:rsid w:val="008D4CEE"/>
    <w:rsid w:val="008D50BA"/>
    <w:rsid w:val="008D513B"/>
    <w:rsid w:val="008D5257"/>
    <w:rsid w:val="008D555F"/>
    <w:rsid w:val="008D561B"/>
    <w:rsid w:val="008D582B"/>
    <w:rsid w:val="008D5954"/>
    <w:rsid w:val="008D5A88"/>
    <w:rsid w:val="008D5BCD"/>
    <w:rsid w:val="008D5CF9"/>
    <w:rsid w:val="008D5D0A"/>
    <w:rsid w:val="008D5DB1"/>
    <w:rsid w:val="008D6455"/>
    <w:rsid w:val="008D6667"/>
    <w:rsid w:val="008D6794"/>
    <w:rsid w:val="008D67B4"/>
    <w:rsid w:val="008D6919"/>
    <w:rsid w:val="008D6B40"/>
    <w:rsid w:val="008D6C4C"/>
    <w:rsid w:val="008D6D69"/>
    <w:rsid w:val="008D6D84"/>
    <w:rsid w:val="008D6E9B"/>
    <w:rsid w:val="008D725A"/>
    <w:rsid w:val="008D7361"/>
    <w:rsid w:val="008D742B"/>
    <w:rsid w:val="008D74CF"/>
    <w:rsid w:val="008D78B6"/>
    <w:rsid w:val="008D7AF0"/>
    <w:rsid w:val="008D7F65"/>
    <w:rsid w:val="008E00E9"/>
    <w:rsid w:val="008E0178"/>
    <w:rsid w:val="008E02F8"/>
    <w:rsid w:val="008E0A88"/>
    <w:rsid w:val="008E0E12"/>
    <w:rsid w:val="008E1189"/>
    <w:rsid w:val="008E12AF"/>
    <w:rsid w:val="008E12E6"/>
    <w:rsid w:val="008E147C"/>
    <w:rsid w:val="008E1592"/>
    <w:rsid w:val="008E159B"/>
    <w:rsid w:val="008E1A34"/>
    <w:rsid w:val="008E1AC7"/>
    <w:rsid w:val="008E1FBE"/>
    <w:rsid w:val="008E211C"/>
    <w:rsid w:val="008E2120"/>
    <w:rsid w:val="008E21DB"/>
    <w:rsid w:val="008E2408"/>
    <w:rsid w:val="008E2661"/>
    <w:rsid w:val="008E2969"/>
    <w:rsid w:val="008E2BB3"/>
    <w:rsid w:val="008E2BC5"/>
    <w:rsid w:val="008E2C79"/>
    <w:rsid w:val="008E2D3F"/>
    <w:rsid w:val="008E2D5F"/>
    <w:rsid w:val="008E3176"/>
    <w:rsid w:val="008E3564"/>
    <w:rsid w:val="008E389A"/>
    <w:rsid w:val="008E3A0B"/>
    <w:rsid w:val="008E3A90"/>
    <w:rsid w:val="008E3AAB"/>
    <w:rsid w:val="008E3DBC"/>
    <w:rsid w:val="008E3EE0"/>
    <w:rsid w:val="008E4043"/>
    <w:rsid w:val="008E4163"/>
    <w:rsid w:val="008E41E2"/>
    <w:rsid w:val="008E41F4"/>
    <w:rsid w:val="008E4412"/>
    <w:rsid w:val="008E443C"/>
    <w:rsid w:val="008E4520"/>
    <w:rsid w:val="008E4599"/>
    <w:rsid w:val="008E4AE7"/>
    <w:rsid w:val="008E4B5F"/>
    <w:rsid w:val="008E4DC6"/>
    <w:rsid w:val="008E4FAB"/>
    <w:rsid w:val="008E51B3"/>
    <w:rsid w:val="008E54E8"/>
    <w:rsid w:val="008E54F6"/>
    <w:rsid w:val="008E5740"/>
    <w:rsid w:val="008E5868"/>
    <w:rsid w:val="008E5DC8"/>
    <w:rsid w:val="008E62FD"/>
    <w:rsid w:val="008E6465"/>
    <w:rsid w:val="008E6C57"/>
    <w:rsid w:val="008E6DEA"/>
    <w:rsid w:val="008E6E66"/>
    <w:rsid w:val="008E7082"/>
    <w:rsid w:val="008E7162"/>
    <w:rsid w:val="008E72AF"/>
    <w:rsid w:val="008E731A"/>
    <w:rsid w:val="008E7325"/>
    <w:rsid w:val="008F00B3"/>
    <w:rsid w:val="008F041E"/>
    <w:rsid w:val="008F0952"/>
    <w:rsid w:val="008F0F82"/>
    <w:rsid w:val="008F1154"/>
    <w:rsid w:val="008F1189"/>
    <w:rsid w:val="008F1192"/>
    <w:rsid w:val="008F1270"/>
    <w:rsid w:val="008F15A1"/>
    <w:rsid w:val="008F19EE"/>
    <w:rsid w:val="008F1B84"/>
    <w:rsid w:val="008F1B9D"/>
    <w:rsid w:val="008F1DB6"/>
    <w:rsid w:val="008F1DDC"/>
    <w:rsid w:val="008F200B"/>
    <w:rsid w:val="008F28C5"/>
    <w:rsid w:val="008F2D6D"/>
    <w:rsid w:val="008F2E5A"/>
    <w:rsid w:val="008F33C2"/>
    <w:rsid w:val="008F33EF"/>
    <w:rsid w:val="008F344D"/>
    <w:rsid w:val="008F3455"/>
    <w:rsid w:val="008F3550"/>
    <w:rsid w:val="008F38B0"/>
    <w:rsid w:val="008F39C0"/>
    <w:rsid w:val="008F3A9F"/>
    <w:rsid w:val="008F3CC0"/>
    <w:rsid w:val="008F3E6E"/>
    <w:rsid w:val="008F3FFE"/>
    <w:rsid w:val="008F43CA"/>
    <w:rsid w:val="008F4981"/>
    <w:rsid w:val="008F4E41"/>
    <w:rsid w:val="008F5226"/>
    <w:rsid w:val="008F57CD"/>
    <w:rsid w:val="008F5960"/>
    <w:rsid w:val="008F59AF"/>
    <w:rsid w:val="008F5CD0"/>
    <w:rsid w:val="008F5E87"/>
    <w:rsid w:val="008F60E7"/>
    <w:rsid w:val="008F6100"/>
    <w:rsid w:val="008F615B"/>
    <w:rsid w:val="008F629A"/>
    <w:rsid w:val="008F62E5"/>
    <w:rsid w:val="008F647C"/>
    <w:rsid w:val="008F66B8"/>
    <w:rsid w:val="008F6A27"/>
    <w:rsid w:val="008F6A61"/>
    <w:rsid w:val="008F6A97"/>
    <w:rsid w:val="008F6A9B"/>
    <w:rsid w:val="008F6B64"/>
    <w:rsid w:val="008F6C3D"/>
    <w:rsid w:val="008F6C67"/>
    <w:rsid w:val="008F6F03"/>
    <w:rsid w:val="008F6F9D"/>
    <w:rsid w:val="008F70D5"/>
    <w:rsid w:val="008F74D2"/>
    <w:rsid w:val="008F7603"/>
    <w:rsid w:val="008F766B"/>
    <w:rsid w:val="008F769D"/>
    <w:rsid w:val="008F76DC"/>
    <w:rsid w:val="008F797D"/>
    <w:rsid w:val="008F7A06"/>
    <w:rsid w:val="008F7D2F"/>
    <w:rsid w:val="008F7FBF"/>
    <w:rsid w:val="00900296"/>
    <w:rsid w:val="009003E3"/>
    <w:rsid w:val="00900A22"/>
    <w:rsid w:val="00900ACC"/>
    <w:rsid w:val="00900F6D"/>
    <w:rsid w:val="009012E7"/>
    <w:rsid w:val="009013C5"/>
    <w:rsid w:val="00901455"/>
    <w:rsid w:val="0090147B"/>
    <w:rsid w:val="00901649"/>
    <w:rsid w:val="00901B21"/>
    <w:rsid w:val="00901C0F"/>
    <w:rsid w:val="00901CBA"/>
    <w:rsid w:val="00901D27"/>
    <w:rsid w:val="00901D38"/>
    <w:rsid w:val="00901D88"/>
    <w:rsid w:val="00901DC6"/>
    <w:rsid w:val="00901E56"/>
    <w:rsid w:val="0090207B"/>
    <w:rsid w:val="00902090"/>
    <w:rsid w:val="009021DC"/>
    <w:rsid w:val="00902343"/>
    <w:rsid w:val="0090288A"/>
    <w:rsid w:val="00902A1F"/>
    <w:rsid w:val="00903026"/>
    <w:rsid w:val="00903424"/>
    <w:rsid w:val="0090357B"/>
    <w:rsid w:val="00903719"/>
    <w:rsid w:val="0090378C"/>
    <w:rsid w:val="00903832"/>
    <w:rsid w:val="00903D1A"/>
    <w:rsid w:val="009044BE"/>
    <w:rsid w:val="009045C2"/>
    <w:rsid w:val="009048EB"/>
    <w:rsid w:val="00904913"/>
    <w:rsid w:val="00904D4B"/>
    <w:rsid w:val="00904D5E"/>
    <w:rsid w:val="00904E61"/>
    <w:rsid w:val="009050B3"/>
    <w:rsid w:val="009051D5"/>
    <w:rsid w:val="00905945"/>
    <w:rsid w:val="00905A23"/>
    <w:rsid w:val="00905C54"/>
    <w:rsid w:val="00905FEB"/>
    <w:rsid w:val="00906252"/>
    <w:rsid w:val="0090672E"/>
    <w:rsid w:val="009068CC"/>
    <w:rsid w:val="00906A4F"/>
    <w:rsid w:val="00906BD6"/>
    <w:rsid w:val="00907074"/>
    <w:rsid w:val="009072C0"/>
    <w:rsid w:val="00907306"/>
    <w:rsid w:val="009073C7"/>
    <w:rsid w:val="009078BA"/>
    <w:rsid w:val="009079C7"/>
    <w:rsid w:val="009079F7"/>
    <w:rsid w:val="00907B1B"/>
    <w:rsid w:val="00907B44"/>
    <w:rsid w:val="00907BAA"/>
    <w:rsid w:val="00907C33"/>
    <w:rsid w:val="00907D3E"/>
    <w:rsid w:val="00907E26"/>
    <w:rsid w:val="00907F55"/>
    <w:rsid w:val="00910645"/>
    <w:rsid w:val="009108D2"/>
    <w:rsid w:val="00910B10"/>
    <w:rsid w:val="00910C20"/>
    <w:rsid w:val="00910FE1"/>
    <w:rsid w:val="0091106A"/>
    <w:rsid w:val="00911172"/>
    <w:rsid w:val="00911178"/>
    <w:rsid w:val="0091118F"/>
    <w:rsid w:val="0091120C"/>
    <w:rsid w:val="0091142D"/>
    <w:rsid w:val="009114AF"/>
    <w:rsid w:val="00911562"/>
    <w:rsid w:val="0091166A"/>
    <w:rsid w:val="009117D0"/>
    <w:rsid w:val="00911809"/>
    <w:rsid w:val="00911A0D"/>
    <w:rsid w:val="00911A6D"/>
    <w:rsid w:val="00911AEB"/>
    <w:rsid w:val="00911C77"/>
    <w:rsid w:val="00911D1C"/>
    <w:rsid w:val="00911E6E"/>
    <w:rsid w:val="009125F4"/>
    <w:rsid w:val="0091261F"/>
    <w:rsid w:val="00912890"/>
    <w:rsid w:val="00912920"/>
    <w:rsid w:val="00912A98"/>
    <w:rsid w:val="00912F38"/>
    <w:rsid w:val="009137ED"/>
    <w:rsid w:val="009138D1"/>
    <w:rsid w:val="00913C58"/>
    <w:rsid w:val="00913D09"/>
    <w:rsid w:val="00913D77"/>
    <w:rsid w:val="00913DBC"/>
    <w:rsid w:val="00913FCD"/>
    <w:rsid w:val="009140B4"/>
    <w:rsid w:val="00914174"/>
    <w:rsid w:val="009141CA"/>
    <w:rsid w:val="0091428A"/>
    <w:rsid w:val="0091449E"/>
    <w:rsid w:val="00914733"/>
    <w:rsid w:val="00914AA5"/>
    <w:rsid w:val="00914BC9"/>
    <w:rsid w:val="00914C0A"/>
    <w:rsid w:val="00914C83"/>
    <w:rsid w:val="00914EDE"/>
    <w:rsid w:val="009154B0"/>
    <w:rsid w:val="009154F7"/>
    <w:rsid w:val="00915621"/>
    <w:rsid w:val="0091627A"/>
    <w:rsid w:val="009162DD"/>
    <w:rsid w:val="009163E7"/>
    <w:rsid w:val="009165B6"/>
    <w:rsid w:val="0091671A"/>
    <w:rsid w:val="009169F6"/>
    <w:rsid w:val="00916B84"/>
    <w:rsid w:val="00916CC3"/>
    <w:rsid w:val="00916D5B"/>
    <w:rsid w:val="0091715C"/>
    <w:rsid w:val="0091719D"/>
    <w:rsid w:val="00917301"/>
    <w:rsid w:val="0091761E"/>
    <w:rsid w:val="00917903"/>
    <w:rsid w:val="00917920"/>
    <w:rsid w:val="00917997"/>
    <w:rsid w:val="009179A6"/>
    <w:rsid w:val="00917FE1"/>
    <w:rsid w:val="00920050"/>
    <w:rsid w:val="009200D3"/>
    <w:rsid w:val="00920104"/>
    <w:rsid w:val="009201B5"/>
    <w:rsid w:val="009202C5"/>
    <w:rsid w:val="0092034B"/>
    <w:rsid w:val="00920399"/>
    <w:rsid w:val="00920479"/>
    <w:rsid w:val="00920497"/>
    <w:rsid w:val="00920997"/>
    <w:rsid w:val="00920B1E"/>
    <w:rsid w:val="00920D5B"/>
    <w:rsid w:val="00920DD5"/>
    <w:rsid w:val="00921161"/>
    <w:rsid w:val="0092118F"/>
    <w:rsid w:val="0092132E"/>
    <w:rsid w:val="0092158B"/>
    <w:rsid w:val="00921824"/>
    <w:rsid w:val="00921861"/>
    <w:rsid w:val="00921863"/>
    <w:rsid w:val="00921C60"/>
    <w:rsid w:val="00921E0A"/>
    <w:rsid w:val="00921E2B"/>
    <w:rsid w:val="00921F2C"/>
    <w:rsid w:val="00922058"/>
    <w:rsid w:val="009222CD"/>
    <w:rsid w:val="00922492"/>
    <w:rsid w:val="009224EB"/>
    <w:rsid w:val="00922504"/>
    <w:rsid w:val="0092272F"/>
    <w:rsid w:val="009229B2"/>
    <w:rsid w:val="00922AAC"/>
    <w:rsid w:val="00922BE2"/>
    <w:rsid w:val="00922EDE"/>
    <w:rsid w:val="0092337C"/>
    <w:rsid w:val="009233F9"/>
    <w:rsid w:val="00923648"/>
    <w:rsid w:val="009237BE"/>
    <w:rsid w:val="009237D9"/>
    <w:rsid w:val="009238BC"/>
    <w:rsid w:val="00923948"/>
    <w:rsid w:val="009239D2"/>
    <w:rsid w:val="00923D60"/>
    <w:rsid w:val="00923DC0"/>
    <w:rsid w:val="00923FE0"/>
    <w:rsid w:val="0092406C"/>
    <w:rsid w:val="00924096"/>
    <w:rsid w:val="00924263"/>
    <w:rsid w:val="009243BC"/>
    <w:rsid w:val="0092444D"/>
    <w:rsid w:val="009244D5"/>
    <w:rsid w:val="00924785"/>
    <w:rsid w:val="00924A31"/>
    <w:rsid w:val="00924B5A"/>
    <w:rsid w:val="00924B93"/>
    <w:rsid w:val="00924C5B"/>
    <w:rsid w:val="0092506C"/>
    <w:rsid w:val="00925183"/>
    <w:rsid w:val="009252F1"/>
    <w:rsid w:val="0092544E"/>
    <w:rsid w:val="00925588"/>
    <w:rsid w:val="00925971"/>
    <w:rsid w:val="00925992"/>
    <w:rsid w:val="009259B6"/>
    <w:rsid w:val="00925AF5"/>
    <w:rsid w:val="00925AFA"/>
    <w:rsid w:val="00925C76"/>
    <w:rsid w:val="00925F45"/>
    <w:rsid w:val="00926268"/>
    <w:rsid w:val="00926377"/>
    <w:rsid w:val="009264A2"/>
    <w:rsid w:val="0092686C"/>
    <w:rsid w:val="00926A89"/>
    <w:rsid w:val="00926B2C"/>
    <w:rsid w:val="00926B88"/>
    <w:rsid w:val="00926D96"/>
    <w:rsid w:val="00926E91"/>
    <w:rsid w:val="00926F3D"/>
    <w:rsid w:val="0092715D"/>
    <w:rsid w:val="00927206"/>
    <w:rsid w:val="009278DB"/>
    <w:rsid w:val="009279FF"/>
    <w:rsid w:val="00927B0E"/>
    <w:rsid w:val="00930057"/>
    <w:rsid w:val="009300CB"/>
    <w:rsid w:val="00930632"/>
    <w:rsid w:val="00930FA5"/>
    <w:rsid w:val="009310BC"/>
    <w:rsid w:val="009310EC"/>
    <w:rsid w:val="009313A8"/>
    <w:rsid w:val="00931480"/>
    <w:rsid w:val="00931C77"/>
    <w:rsid w:val="00931D3F"/>
    <w:rsid w:val="009320E1"/>
    <w:rsid w:val="0093228F"/>
    <w:rsid w:val="009324C4"/>
    <w:rsid w:val="00932671"/>
    <w:rsid w:val="0093276C"/>
    <w:rsid w:val="00932A24"/>
    <w:rsid w:val="00932A7A"/>
    <w:rsid w:val="00932A87"/>
    <w:rsid w:val="00932C3B"/>
    <w:rsid w:val="00932FEC"/>
    <w:rsid w:val="009330BF"/>
    <w:rsid w:val="00933518"/>
    <w:rsid w:val="00933637"/>
    <w:rsid w:val="00933817"/>
    <w:rsid w:val="0093381A"/>
    <w:rsid w:val="009338AE"/>
    <w:rsid w:val="00933B88"/>
    <w:rsid w:val="00933BC5"/>
    <w:rsid w:val="00933C07"/>
    <w:rsid w:val="00933CAC"/>
    <w:rsid w:val="00933CFF"/>
    <w:rsid w:val="00933DBE"/>
    <w:rsid w:val="0093408E"/>
    <w:rsid w:val="0093446C"/>
    <w:rsid w:val="00934510"/>
    <w:rsid w:val="00934515"/>
    <w:rsid w:val="009345E3"/>
    <w:rsid w:val="0093476C"/>
    <w:rsid w:val="00935326"/>
    <w:rsid w:val="00935329"/>
    <w:rsid w:val="009353CF"/>
    <w:rsid w:val="00935772"/>
    <w:rsid w:val="0093595E"/>
    <w:rsid w:val="00935A1E"/>
    <w:rsid w:val="00935B7C"/>
    <w:rsid w:val="00935BFC"/>
    <w:rsid w:val="00935DE0"/>
    <w:rsid w:val="00935E3A"/>
    <w:rsid w:val="00936005"/>
    <w:rsid w:val="0093607C"/>
    <w:rsid w:val="00936672"/>
    <w:rsid w:val="00936679"/>
    <w:rsid w:val="00936713"/>
    <w:rsid w:val="009369C4"/>
    <w:rsid w:val="00936D90"/>
    <w:rsid w:val="00937538"/>
    <w:rsid w:val="00937849"/>
    <w:rsid w:val="009378DB"/>
    <w:rsid w:val="00937A83"/>
    <w:rsid w:val="00937B51"/>
    <w:rsid w:val="00937BF1"/>
    <w:rsid w:val="00937C1B"/>
    <w:rsid w:val="00940008"/>
    <w:rsid w:val="009403BA"/>
    <w:rsid w:val="009404BC"/>
    <w:rsid w:val="00940CFA"/>
    <w:rsid w:val="00940FA6"/>
    <w:rsid w:val="00940FC3"/>
    <w:rsid w:val="00940FFA"/>
    <w:rsid w:val="00941503"/>
    <w:rsid w:val="00941543"/>
    <w:rsid w:val="009417E3"/>
    <w:rsid w:val="0094187D"/>
    <w:rsid w:val="00941A6F"/>
    <w:rsid w:val="00941D4D"/>
    <w:rsid w:val="00942227"/>
    <w:rsid w:val="009422C1"/>
    <w:rsid w:val="009427D0"/>
    <w:rsid w:val="009429EE"/>
    <w:rsid w:val="00942A82"/>
    <w:rsid w:val="00942B06"/>
    <w:rsid w:val="00942C64"/>
    <w:rsid w:val="00942C90"/>
    <w:rsid w:val="00942D31"/>
    <w:rsid w:val="00942F29"/>
    <w:rsid w:val="00942FB6"/>
    <w:rsid w:val="00942FF7"/>
    <w:rsid w:val="0094322C"/>
    <w:rsid w:val="009432B3"/>
    <w:rsid w:val="009434EB"/>
    <w:rsid w:val="00943AB7"/>
    <w:rsid w:val="00943B48"/>
    <w:rsid w:val="00943EA6"/>
    <w:rsid w:val="0094400C"/>
    <w:rsid w:val="0094416B"/>
    <w:rsid w:val="00944400"/>
    <w:rsid w:val="00944461"/>
    <w:rsid w:val="00944759"/>
    <w:rsid w:val="009448F2"/>
    <w:rsid w:val="009448F3"/>
    <w:rsid w:val="00944AEE"/>
    <w:rsid w:val="00944C78"/>
    <w:rsid w:val="00944D61"/>
    <w:rsid w:val="00944E48"/>
    <w:rsid w:val="0094504F"/>
    <w:rsid w:val="0094524B"/>
    <w:rsid w:val="00945487"/>
    <w:rsid w:val="009456E3"/>
    <w:rsid w:val="00945759"/>
    <w:rsid w:val="00945DBE"/>
    <w:rsid w:val="00945F14"/>
    <w:rsid w:val="0094631A"/>
    <w:rsid w:val="009466E9"/>
    <w:rsid w:val="00946797"/>
    <w:rsid w:val="00946850"/>
    <w:rsid w:val="00946A49"/>
    <w:rsid w:val="00946CB3"/>
    <w:rsid w:val="00946D20"/>
    <w:rsid w:val="00946E51"/>
    <w:rsid w:val="00947216"/>
    <w:rsid w:val="00947231"/>
    <w:rsid w:val="009473C6"/>
    <w:rsid w:val="009473F4"/>
    <w:rsid w:val="00947455"/>
    <w:rsid w:val="00947656"/>
    <w:rsid w:val="0094767D"/>
    <w:rsid w:val="009478EB"/>
    <w:rsid w:val="00947AAB"/>
    <w:rsid w:val="00947B5A"/>
    <w:rsid w:val="00947FC1"/>
    <w:rsid w:val="00950231"/>
    <w:rsid w:val="0095026B"/>
    <w:rsid w:val="009503A2"/>
    <w:rsid w:val="0095051F"/>
    <w:rsid w:val="00950794"/>
    <w:rsid w:val="009507AA"/>
    <w:rsid w:val="009509EF"/>
    <w:rsid w:val="00950A1D"/>
    <w:rsid w:val="00950D7C"/>
    <w:rsid w:val="0095104E"/>
    <w:rsid w:val="0095122E"/>
    <w:rsid w:val="009512C7"/>
    <w:rsid w:val="009514F8"/>
    <w:rsid w:val="00951550"/>
    <w:rsid w:val="009515CA"/>
    <w:rsid w:val="00951691"/>
    <w:rsid w:val="00951A1F"/>
    <w:rsid w:val="00951D0E"/>
    <w:rsid w:val="00951ED6"/>
    <w:rsid w:val="00951FCE"/>
    <w:rsid w:val="00952126"/>
    <w:rsid w:val="009521CC"/>
    <w:rsid w:val="0095226C"/>
    <w:rsid w:val="00952313"/>
    <w:rsid w:val="009524A4"/>
    <w:rsid w:val="00952548"/>
    <w:rsid w:val="00952A3E"/>
    <w:rsid w:val="00952AC6"/>
    <w:rsid w:val="00952C05"/>
    <w:rsid w:val="00952C90"/>
    <w:rsid w:val="00952D52"/>
    <w:rsid w:val="00952D68"/>
    <w:rsid w:val="00952F5E"/>
    <w:rsid w:val="00953146"/>
    <w:rsid w:val="00953681"/>
    <w:rsid w:val="00953847"/>
    <w:rsid w:val="00953D31"/>
    <w:rsid w:val="00953D56"/>
    <w:rsid w:val="009540B7"/>
    <w:rsid w:val="009543D0"/>
    <w:rsid w:val="009545B4"/>
    <w:rsid w:val="0095471D"/>
    <w:rsid w:val="00954749"/>
    <w:rsid w:val="0095485C"/>
    <w:rsid w:val="00954933"/>
    <w:rsid w:val="00954DAE"/>
    <w:rsid w:val="00955146"/>
    <w:rsid w:val="00955265"/>
    <w:rsid w:val="00955410"/>
    <w:rsid w:val="0095555D"/>
    <w:rsid w:val="00955815"/>
    <w:rsid w:val="00955821"/>
    <w:rsid w:val="009558EE"/>
    <w:rsid w:val="009559D5"/>
    <w:rsid w:val="00955C17"/>
    <w:rsid w:val="00955C1F"/>
    <w:rsid w:val="00955D04"/>
    <w:rsid w:val="00955D82"/>
    <w:rsid w:val="00955FFA"/>
    <w:rsid w:val="00956089"/>
    <w:rsid w:val="009560D0"/>
    <w:rsid w:val="00956170"/>
    <w:rsid w:val="0095629B"/>
    <w:rsid w:val="00956490"/>
    <w:rsid w:val="009568C6"/>
    <w:rsid w:val="00956AA3"/>
    <w:rsid w:val="00956BA1"/>
    <w:rsid w:val="00956BC5"/>
    <w:rsid w:val="00956BD6"/>
    <w:rsid w:val="00956C03"/>
    <w:rsid w:val="00956D42"/>
    <w:rsid w:val="00956F0F"/>
    <w:rsid w:val="00957065"/>
    <w:rsid w:val="00957209"/>
    <w:rsid w:val="0095727F"/>
    <w:rsid w:val="009572AF"/>
    <w:rsid w:val="009575D1"/>
    <w:rsid w:val="00957C78"/>
    <w:rsid w:val="00957CFB"/>
    <w:rsid w:val="00957D14"/>
    <w:rsid w:val="00957E41"/>
    <w:rsid w:val="0096004C"/>
    <w:rsid w:val="009601B1"/>
    <w:rsid w:val="0096023A"/>
    <w:rsid w:val="0096029E"/>
    <w:rsid w:val="0096051C"/>
    <w:rsid w:val="0096071B"/>
    <w:rsid w:val="0096072E"/>
    <w:rsid w:val="009607AB"/>
    <w:rsid w:val="00960A9A"/>
    <w:rsid w:val="00960B84"/>
    <w:rsid w:val="00960EAE"/>
    <w:rsid w:val="0096107C"/>
    <w:rsid w:val="0096107E"/>
    <w:rsid w:val="0096113C"/>
    <w:rsid w:val="009615DB"/>
    <w:rsid w:val="0096188A"/>
    <w:rsid w:val="00961E17"/>
    <w:rsid w:val="00961EB5"/>
    <w:rsid w:val="009620E5"/>
    <w:rsid w:val="009621B8"/>
    <w:rsid w:val="00962683"/>
    <w:rsid w:val="009629F5"/>
    <w:rsid w:val="00962CDA"/>
    <w:rsid w:val="00962E23"/>
    <w:rsid w:val="00962ED0"/>
    <w:rsid w:val="009630AC"/>
    <w:rsid w:val="00963149"/>
    <w:rsid w:val="0096322C"/>
    <w:rsid w:val="00963383"/>
    <w:rsid w:val="009635D4"/>
    <w:rsid w:val="009635F5"/>
    <w:rsid w:val="00963B0E"/>
    <w:rsid w:val="00963CBE"/>
    <w:rsid w:val="00963CE6"/>
    <w:rsid w:val="00963E3A"/>
    <w:rsid w:val="00964137"/>
    <w:rsid w:val="009643D9"/>
    <w:rsid w:val="0096456D"/>
    <w:rsid w:val="009647F1"/>
    <w:rsid w:val="0096487C"/>
    <w:rsid w:val="00964B36"/>
    <w:rsid w:val="00964BC2"/>
    <w:rsid w:val="00964CC9"/>
    <w:rsid w:val="00964D4A"/>
    <w:rsid w:val="00964E20"/>
    <w:rsid w:val="00964EAE"/>
    <w:rsid w:val="00965023"/>
    <w:rsid w:val="009650B7"/>
    <w:rsid w:val="0096515D"/>
    <w:rsid w:val="009654B0"/>
    <w:rsid w:val="00965635"/>
    <w:rsid w:val="00965841"/>
    <w:rsid w:val="009658AD"/>
    <w:rsid w:val="00965A0D"/>
    <w:rsid w:val="00965EE1"/>
    <w:rsid w:val="00966212"/>
    <w:rsid w:val="0096634A"/>
    <w:rsid w:val="00966623"/>
    <w:rsid w:val="009667A4"/>
    <w:rsid w:val="009668D5"/>
    <w:rsid w:val="00966963"/>
    <w:rsid w:val="00966D23"/>
    <w:rsid w:val="00967583"/>
    <w:rsid w:val="009676A2"/>
    <w:rsid w:val="009678DB"/>
    <w:rsid w:val="00967920"/>
    <w:rsid w:val="00967BF3"/>
    <w:rsid w:val="00967CB5"/>
    <w:rsid w:val="00967FA8"/>
    <w:rsid w:val="009700B6"/>
    <w:rsid w:val="009701A1"/>
    <w:rsid w:val="00970728"/>
    <w:rsid w:val="00970738"/>
    <w:rsid w:val="009707C9"/>
    <w:rsid w:val="0097082A"/>
    <w:rsid w:val="009709B2"/>
    <w:rsid w:val="00970B28"/>
    <w:rsid w:val="00970DBB"/>
    <w:rsid w:val="00970E6B"/>
    <w:rsid w:val="009715E0"/>
    <w:rsid w:val="0097197A"/>
    <w:rsid w:val="00971A3C"/>
    <w:rsid w:val="00971C26"/>
    <w:rsid w:val="00971CC1"/>
    <w:rsid w:val="00971D40"/>
    <w:rsid w:val="00971E0B"/>
    <w:rsid w:val="00971EB4"/>
    <w:rsid w:val="00971F5F"/>
    <w:rsid w:val="00972101"/>
    <w:rsid w:val="00972D22"/>
    <w:rsid w:val="00972FB5"/>
    <w:rsid w:val="00973344"/>
    <w:rsid w:val="00973510"/>
    <w:rsid w:val="00973669"/>
    <w:rsid w:val="009736FE"/>
    <w:rsid w:val="0097373B"/>
    <w:rsid w:val="0097377C"/>
    <w:rsid w:val="00973873"/>
    <w:rsid w:val="00973994"/>
    <w:rsid w:val="00973B96"/>
    <w:rsid w:val="00973BAA"/>
    <w:rsid w:val="00973E3C"/>
    <w:rsid w:val="00974118"/>
    <w:rsid w:val="00974231"/>
    <w:rsid w:val="00974763"/>
    <w:rsid w:val="009748CB"/>
    <w:rsid w:val="00974B73"/>
    <w:rsid w:val="00974F96"/>
    <w:rsid w:val="00975234"/>
    <w:rsid w:val="00975616"/>
    <w:rsid w:val="0097562B"/>
    <w:rsid w:val="0097563C"/>
    <w:rsid w:val="009757CA"/>
    <w:rsid w:val="00975AF3"/>
    <w:rsid w:val="00975B4E"/>
    <w:rsid w:val="00975C58"/>
    <w:rsid w:val="00975C9D"/>
    <w:rsid w:val="00975D42"/>
    <w:rsid w:val="00975E2A"/>
    <w:rsid w:val="00976024"/>
    <w:rsid w:val="0097602E"/>
    <w:rsid w:val="009763E0"/>
    <w:rsid w:val="00976661"/>
    <w:rsid w:val="00976757"/>
    <w:rsid w:val="00976822"/>
    <w:rsid w:val="009768E7"/>
    <w:rsid w:val="00976D44"/>
    <w:rsid w:val="00976D86"/>
    <w:rsid w:val="00976E22"/>
    <w:rsid w:val="00976E76"/>
    <w:rsid w:val="0097718F"/>
    <w:rsid w:val="0097778C"/>
    <w:rsid w:val="00977815"/>
    <w:rsid w:val="009779D3"/>
    <w:rsid w:val="00977A14"/>
    <w:rsid w:val="00977C00"/>
    <w:rsid w:val="00977E9B"/>
    <w:rsid w:val="00977EA6"/>
    <w:rsid w:val="00980245"/>
    <w:rsid w:val="0098036E"/>
    <w:rsid w:val="00980443"/>
    <w:rsid w:val="009804BE"/>
    <w:rsid w:val="00980705"/>
    <w:rsid w:val="009807BF"/>
    <w:rsid w:val="009808EF"/>
    <w:rsid w:val="009808F6"/>
    <w:rsid w:val="009809CE"/>
    <w:rsid w:val="00980D42"/>
    <w:rsid w:val="00981134"/>
    <w:rsid w:val="009811BB"/>
    <w:rsid w:val="0098131F"/>
    <w:rsid w:val="00981441"/>
    <w:rsid w:val="00981479"/>
    <w:rsid w:val="009817B0"/>
    <w:rsid w:val="00981BF1"/>
    <w:rsid w:val="00981C55"/>
    <w:rsid w:val="00981CF9"/>
    <w:rsid w:val="00981D30"/>
    <w:rsid w:val="00982295"/>
    <w:rsid w:val="009829B3"/>
    <w:rsid w:val="00982BDD"/>
    <w:rsid w:val="00982C0C"/>
    <w:rsid w:val="00982C31"/>
    <w:rsid w:val="00982D45"/>
    <w:rsid w:val="00982FE4"/>
    <w:rsid w:val="00983165"/>
    <w:rsid w:val="00983343"/>
    <w:rsid w:val="009833C4"/>
    <w:rsid w:val="009834E0"/>
    <w:rsid w:val="009837B6"/>
    <w:rsid w:val="009838FF"/>
    <w:rsid w:val="00983A78"/>
    <w:rsid w:val="00983AE7"/>
    <w:rsid w:val="00983C5A"/>
    <w:rsid w:val="00983E33"/>
    <w:rsid w:val="00983FA9"/>
    <w:rsid w:val="00984149"/>
    <w:rsid w:val="00984195"/>
    <w:rsid w:val="0098447A"/>
    <w:rsid w:val="00984759"/>
    <w:rsid w:val="00984788"/>
    <w:rsid w:val="00984909"/>
    <w:rsid w:val="00984C29"/>
    <w:rsid w:val="00984D7E"/>
    <w:rsid w:val="00984E69"/>
    <w:rsid w:val="00984FF3"/>
    <w:rsid w:val="00984FF9"/>
    <w:rsid w:val="009850C5"/>
    <w:rsid w:val="00985164"/>
    <w:rsid w:val="009857C9"/>
    <w:rsid w:val="0098590E"/>
    <w:rsid w:val="00985925"/>
    <w:rsid w:val="0098594C"/>
    <w:rsid w:val="00985D4C"/>
    <w:rsid w:val="00986014"/>
    <w:rsid w:val="00986125"/>
    <w:rsid w:val="009862CF"/>
    <w:rsid w:val="00986326"/>
    <w:rsid w:val="00986849"/>
    <w:rsid w:val="00986A10"/>
    <w:rsid w:val="00986BB7"/>
    <w:rsid w:val="00986D4B"/>
    <w:rsid w:val="00986E11"/>
    <w:rsid w:val="00986E1E"/>
    <w:rsid w:val="00986F6D"/>
    <w:rsid w:val="0098727C"/>
    <w:rsid w:val="0098740B"/>
    <w:rsid w:val="00987412"/>
    <w:rsid w:val="0098749A"/>
    <w:rsid w:val="00987500"/>
    <w:rsid w:val="00987703"/>
    <w:rsid w:val="00987708"/>
    <w:rsid w:val="00987784"/>
    <w:rsid w:val="00987996"/>
    <w:rsid w:val="00987DB2"/>
    <w:rsid w:val="00987DDD"/>
    <w:rsid w:val="00987DF0"/>
    <w:rsid w:val="00987DF4"/>
    <w:rsid w:val="00987E2E"/>
    <w:rsid w:val="0099008B"/>
    <w:rsid w:val="0099015F"/>
    <w:rsid w:val="00990178"/>
    <w:rsid w:val="009909BC"/>
    <w:rsid w:val="00990C15"/>
    <w:rsid w:val="00990D3F"/>
    <w:rsid w:val="00990E18"/>
    <w:rsid w:val="009911F3"/>
    <w:rsid w:val="00991202"/>
    <w:rsid w:val="0099177B"/>
    <w:rsid w:val="009917E0"/>
    <w:rsid w:val="00991BB7"/>
    <w:rsid w:val="00991BF9"/>
    <w:rsid w:val="00991C52"/>
    <w:rsid w:val="00992096"/>
    <w:rsid w:val="00992516"/>
    <w:rsid w:val="00992C1C"/>
    <w:rsid w:val="00992DEC"/>
    <w:rsid w:val="009930A5"/>
    <w:rsid w:val="009931A3"/>
    <w:rsid w:val="0099335F"/>
    <w:rsid w:val="0099367E"/>
    <w:rsid w:val="00993B7A"/>
    <w:rsid w:val="00993F72"/>
    <w:rsid w:val="00993FE4"/>
    <w:rsid w:val="009940FB"/>
    <w:rsid w:val="0099425E"/>
    <w:rsid w:val="009946DC"/>
    <w:rsid w:val="0099482F"/>
    <w:rsid w:val="00994861"/>
    <w:rsid w:val="00994A02"/>
    <w:rsid w:val="00994B14"/>
    <w:rsid w:val="00994CDC"/>
    <w:rsid w:val="00994EA5"/>
    <w:rsid w:val="00995167"/>
    <w:rsid w:val="009954C7"/>
    <w:rsid w:val="00995518"/>
    <w:rsid w:val="00995927"/>
    <w:rsid w:val="00995C87"/>
    <w:rsid w:val="00995DC2"/>
    <w:rsid w:val="00996283"/>
    <w:rsid w:val="009963FB"/>
    <w:rsid w:val="00996565"/>
    <w:rsid w:val="009969CD"/>
    <w:rsid w:val="00996CFC"/>
    <w:rsid w:val="00996FD2"/>
    <w:rsid w:val="009974C3"/>
    <w:rsid w:val="0099750A"/>
    <w:rsid w:val="0099770A"/>
    <w:rsid w:val="00997769"/>
    <w:rsid w:val="009977FF"/>
    <w:rsid w:val="00997A2E"/>
    <w:rsid w:val="00997B9F"/>
    <w:rsid w:val="00997C6A"/>
    <w:rsid w:val="00997CB7"/>
    <w:rsid w:val="009A048E"/>
    <w:rsid w:val="009A0A2C"/>
    <w:rsid w:val="009A0FBB"/>
    <w:rsid w:val="009A119F"/>
    <w:rsid w:val="009A15E6"/>
    <w:rsid w:val="009A1609"/>
    <w:rsid w:val="009A162D"/>
    <w:rsid w:val="009A1A7E"/>
    <w:rsid w:val="009A1CD2"/>
    <w:rsid w:val="009A2DB7"/>
    <w:rsid w:val="009A2EE6"/>
    <w:rsid w:val="009A2F09"/>
    <w:rsid w:val="009A32FA"/>
    <w:rsid w:val="009A33D8"/>
    <w:rsid w:val="009A3412"/>
    <w:rsid w:val="009A3480"/>
    <w:rsid w:val="009A34BB"/>
    <w:rsid w:val="009A3658"/>
    <w:rsid w:val="009A366F"/>
    <w:rsid w:val="009A37F5"/>
    <w:rsid w:val="009A3B6D"/>
    <w:rsid w:val="009A3DB8"/>
    <w:rsid w:val="009A41C5"/>
    <w:rsid w:val="009A4320"/>
    <w:rsid w:val="009A4356"/>
    <w:rsid w:val="009A438C"/>
    <w:rsid w:val="009A43B3"/>
    <w:rsid w:val="009A464D"/>
    <w:rsid w:val="009A4781"/>
    <w:rsid w:val="009A47D3"/>
    <w:rsid w:val="009A48B4"/>
    <w:rsid w:val="009A496F"/>
    <w:rsid w:val="009A4B78"/>
    <w:rsid w:val="009A4BBB"/>
    <w:rsid w:val="009A4D73"/>
    <w:rsid w:val="009A4E41"/>
    <w:rsid w:val="009A4EA3"/>
    <w:rsid w:val="009A4F24"/>
    <w:rsid w:val="009A50D2"/>
    <w:rsid w:val="009A5297"/>
    <w:rsid w:val="009A5326"/>
    <w:rsid w:val="009A537A"/>
    <w:rsid w:val="009A53DC"/>
    <w:rsid w:val="009A5A88"/>
    <w:rsid w:val="009A5D40"/>
    <w:rsid w:val="009A5E10"/>
    <w:rsid w:val="009A5E7C"/>
    <w:rsid w:val="009A5E9E"/>
    <w:rsid w:val="009A6212"/>
    <w:rsid w:val="009A6665"/>
    <w:rsid w:val="009A6785"/>
    <w:rsid w:val="009A6805"/>
    <w:rsid w:val="009A6999"/>
    <w:rsid w:val="009A7314"/>
    <w:rsid w:val="009A743F"/>
    <w:rsid w:val="009A74F7"/>
    <w:rsid w:val="009A76B0"/>
    <w:rsid w:val="009A76B2"/>
    <w:rsid w:val="009A785E"/>
    <w:rsid w:val="009A7CF2"/>
    <w:rsid w:val="009A7D39"/>
    <w:rsid w:val="009A7E88"/>
    <w:rsid w:val="009A7FD7"/>
    <w:rsid w:val="009B00F2"/>
    <w:rsid w:val="009B0784"/>
    <w:rsid w:val="009B07F5"/>
    <w:rsid w:val="009B0832"/>
    <w:rsid w:val="009B095E"/>
    <w:rsid w:val="009B0FB2"/>
    <w:rsid w:val="009B0FCA"/>
    <w:rsid w:val="009B1113"/>
    <w:rsid w:val="009B111F"/>
    <w:rsid w:val="009B11A2"/>
    <w:rsid w:val="009B1285"/>
    <w:rsid w:val="009B1914"/>
    <w:rsid w:val="009B1C34"/>
    <w:rsid w:val="009B1D22"/>
    <w:rsid w:val="009B1E86"/>
    <w:rsid w:val="009B2031"/>
    <w:rsid w:val="009B21AD"/>
    <w:rsid w:val="009B21CB"/>
    <w:rsid w:val="009B27C4"/>
    <w:rsid w:val="009B2810"/>
    <w:rsid w:val="009B2B37"/>
    <w:rsid w:val="009B2D92"/>
    <w:rsid w:val="009B2EFF"/>
    <w:rsid w:val="009B3100"/>
    <w:rsid w:val="009B3250"/>
    <w:rsid w:val="009B327E"/>
    <w:rsid w:val="009B3344"/>
    <w:rsid w:val="009B36EC"/>
    <w:rsid w:val="009B401A"/>
    <w:rsid w:val="009B40D1"/>
    <w:rsid w:val="009B415D"/>
    <w:rsid w:val="009B42D2"/>
    <w:rsid w:val="009B42D4"/>
    <w:rsid w:val="009B439B"/>
    <w:rsid w:val="009B439E"/>
    <w:rsid w:val="009B4A06"/>
    <w:rsid w:val="009B4BB7"/>
    <w:rsid w:val="009B4BC2"/>
    <w:rsid w:val="009B4D7B"/>
    <w:rsid w:val="009B4F56"/>
    <w:rsid w:val="009B50C2"/>
    <w:rsid w:val="009B5133"/>
    <w:rsid w:val="009B51DB"/>
    <w:rsid w:val="009B53CF"/>
    <w:rsid w:val="009B5935"/>
    <w:rsid w:val="009B5E9C"/>
    <w:rsid w:val="009B5F59"/>
    <w:rsid w:val="009B609E"/>
    <w:rsid w:val="009B65FE"/>
    <w:rsid w:val="009B662A"/>
    <w:rsid w:val="009B6A9E"/>
    <w:rsid w:val="009B6CCC"/>
    <w:rsid w:val="009B70C8"/>
    <w:rsid w:val="009B722F"/>
    <w:rsid w:val="009B7242"/>
    <w:rsid w:val="009B737C"/>
    <w:rsid w:val="009B742E"/>
    <w:rsid w:val="009B75A4"/>
    <w:rsid w:val="009B7BCF"/>
    <w:rsid w:val="009C00D2"/>
    <w:rsid w:val="009C05D7"/>
    <w:rsid w:val="009C0AC6"/>
    <w:rsid w:val="009C0C29"/>
    <w:rsid w:val="009C0D7D"/>
    <w:rsid w:val="009C0E0C"/>
    <w:rsid w:val="009C0E66"/>
    <w:rsid w:val="009C0E6D"/>
    <w:rsid w:val="009C0EC0"/>
    <w:rsid w:val="009C111D"/>
    <w:rsid w:val="009C11B2"/>
    <w:rsid w:val="009C125F"/>
    <w:rsid w:val="009C1366"/>
    <w:rsid w:val="009C1427"/>
    <w:rsid w:val="009C1456"/>
    <w:rsid w:val="009C1484"/>
    <w:rsid w:val="009C14E2"/>
    <w:rsid w:val="009C1617"/>
    <w:rsid w:val="009C164F"/>
    <w:rsid w:val="009C1871"/>
    <w:rsid w:val="009C1C30"/>
    <w:rsid w:val="009C1CE7"/>
    <w:rsid w:val="009C1E5F"/>
    <w:rsid w:val="009C1F66"/>
    <w:rsid w:val="009C22DD"/>
    <w:rsid w:val="009C2551"/>
    <w:rsid w:val="009C2621"/>
    <w:rsid w:val="009C287B"/>
    <w:rsid w:val="009C29D5"/>
    <w:rsid w:val="009C30A0"/>
    <w:rsid w:val="009C32EF"/>
    <w:rsid w:val="009C34F1"/>
    <w:rsid w:val="009C359E"/>
    <w:rsid w:val="009C35EF"/>
    <w:rsid w:val="009C3695"/>
    <w:rsid w:val="009C36C4"/>
    <w:rsid w:val="009C37FE"/>
    <w:rsid w:val="009C3827"/>
    <w:rsid w:val="009C3B3C"/>
    <w:rsid w:val="009C3DFE"/>
    <w:rsid w:val="009C3FDA"/>
    <w:rsid w:val="009C4059"/>
    <w:rsid w:val="009C4082"/>
    <w:rsid w:val="009C4415"/>
    <w:rsid w:val="009C4565"/>
    <w:rsid w:val="009C47BF"/>
    <w:rsid w:val="009C4806"/>
    <w:rsid w:val="009C4A38"/>
    <w:rsid w:val="009C4AD8"/>
    <w:rsid w:val="009C4CC7"/>
    <w:rsid w:val="009C4D3D"/>
    <w:rsid w:val="009C51D4"/>
    <w:rsid w:val="009C53DB"/>
    <w:rsid w:val="009C53FF"/>
    <w:rsid w:val="009C54A6"/>
    <w:rsid w:val="009C55E2"/>
    <w:rsid w:val="009C5692"/>
    <w:rsid w:val="009C5698"/>
    <w:rsid w:val="009C576D"/>
    <w:rsid w:val="009C57A9"/>
    <w:rsid w:val="009C5A4E"/>
    <w:rsid w:val="009C5D50"/>
    <w:rsid w:val="009C5EE5"/>
    <w:rsid w:val="009C61E3"/>
    <w:rsid w:val="009C627E"/>
    <w:rsid w:val="009C638C"/>
    <w:rsid w:val="009C6455"/>
    <w:rsid w:val="009C6760"/>
    <w:rsid w:val="009C697B"/>
    <w:rsid w:val="009C6A82"/>
    <w:rsid w:val="009C6B56"/>
    <w:rsid w:val="009C6C0C"/>
    <w:rsid w:val="009C6C93"/>
    <w:rsid w:val="009C6E24"/>
    <w:rsid w:val="009C7178"/>
    <w:rsid w:val="009C71FA"/>
    <w:rsid w:val="009C740D"/>
    <w:rsid w:val="009C76F9"/>
    <w:rsid w:val="009C7727"/>
    <w:rsid w:val="009C7785"/>
    <w:rsid w:val="009C79C4"/>
    <w:rsid w:val="009C7DB8"/>
    <w:rsid w:val="009C7FF0"/>
    <w:rsid w:val="009D010D"/>
    <w:rsid w:val="009D0244"/>
    <w:rsid w:val="009D03FA"/>
    <w:rsid w:val="009D050F"/>
    <w:rsid w:val="009D0612"/>
    <w:rsid w:val="009D0772"/>
    <w:rsid w:val="009D0A23"/>
    <w:rsid w:val="009D0AE8"/>
    <w:rsid w:val="009D0D7B"/>
    <w:rsid w:val="009D0E39"/>
    <w:rsid w:val="009D0E73"/>
    <w:rsid w:val="009D0F71"/>
    <w:rsid w:val="009D111C"/>
    <w:rsid w:val="009D13E4"/>
    <w:rsid w:val="009D141A"/>
    <w:rsid w:val="009D17A0"/>
    <w:rsid w:val="009D1867"/>
    <w:rsid w:val="009D1A08"/>
    <w:rsid w:val="009D1A61"/>
    <w:rsid w:val="009D1E51"/>
    <w:rsid w:val="009D1E61"/>
    <w:rsid w:val="009D1F7A"/>
    <w:rsid w:val="009D2165"/>
    <w:rsid w:val="009D2790"/>
    <w:rsid w:val="009D2873"/>
    <w:rsid w:val="009D2942"/>
    <w:rsid w:val="009D2ADB"/>
    <w:rsid w:val="009D2B86"/>
    <w:rsid w:val="009D33C1"/>
    <w:rsid w:val="009D3551"/>
    <w:rsid w:val="009D3827"/>
    <w:rsid w:val="009D384F"/>
    <w:rsid w:val="009D3A1A"/>
    <w:rsid w:val="009D3A9F"/>
    <w:rsid w:val="009D3AC0"/>
    <w:rsid w:val="009D3F40"/>
    <w:rsid w:val="009D3FA3"/>
    <w:rsid w:val="009D417F"/>
    <w:rsid w:val="009D426A"/>
    <w:rsid w:val="009D45BC"/>
    <w:rsid w:val="009D4602"/>
    <w:rsid w:val="009D478D"/>
    <w:rsid w:val="009D47CC"/>
    <w:rsid w:val="009D480E"/>
    <w:rsid w:val="009D4817"/>
    <w:rsid w:val="009D4824"/>
    <w:rsid w:val="009D4B7B"/>
    <w:rsid w:val="009D4CD8"/>
    <w:rsid w:val="009D4D98"/>
    <w:rsid w:val="009D4DB7"/>
    <w:rsid w:val="009D5060"/>
    <w:rsid w:val="009D5222"/>
    <w:rsid w:val="009D54E0"/>
    <w:rsid w:val="009D5699"/>
    <w:rsid w:val="009D5766"/>
    <w:rsid w:val="009D57FD"/>
    <w:rsid w:val="009D5B4A"/>
    <w:rsid w:val="009D5BDB"/>
    <w:rsid w:val="009D5CCA"/>
    <w:rsid w:val="009D63D5"/>
    <w:rsid w:val="009D6453"/>
    <w:rsid w:val="009D648A"/>
    <w:rsid w:val="009D6714"/>
    <w:rsid w:val="009D694E"/>
    <w:rsid w:val="009D6B03"/>
    <w:rsid w:val="009D6B3D"/>
    <w:rsid w:val="009D6C4B"/>
    <w:rsid w:val="009D6ED8"/>
    <w:rsid w:val="009D729F"/>
    <w:rsid w:val="009D7422"/>
    <w:rsid w:val="009D77A4"/>
    <w:rsid w:val="009D78E7"/>
    <w:rsid w:val="009D7A74"/>
    <w:rsid w:val="009D7AF8"/>
    <w:rsid w:val="009D7CCE"/>
    <w:rsid w:val="009D7D36"/>
    <w:rsid w:val="009D7DAE"/>
    <w:rsid w:val="009D7F97"/>
    <w:rsid w:val="009E0505"/>
    <w:rsid w:val="009E060F"/>
    <w:rsid w:val="009E0647"/>
    <w:rsid w:val="009E0742"/>
    <w:rsid w:val="009E092E"/>
    <w:rsid w:val="009E09EB"/>
    <w:rsid w:val="009E0C4D"/>
    <w:rsid w:val="009E0EE8"/>
    <w:rsid w:val="009E125B"/>
    <w:rsid w:val="009E1291"/>
    <w:rsid w:val="009E12BC"/>
    <w:rsid w:val="009E16D0"/>
    <w:rsid w:val="009E196B"/>
    <w:rsid w:val="009E1F4F"/>
    <w:rsid w:val="009E1F53"/>
    <w:rsid w:val="009E224D"/>
    <w:rsid w:val="009E230D"/>
    <w:rsid w:val="009E2415"/>
    <w:rsid w:val="009E2521"/>
    <w:rsid w:val="009E26D5"/>
    <w:rsid w:val="009E276C"/>
    <w:rsid w:val="009E27C1"/>
    <w:rsid w:val="009E289D"/>
    <w:rsid w:val="009E2A07"/>
    <w:rsid w:val="009E2C0B"/>
    <w:rsid w:val="009E2C6D"/>
    <w:rsid w:val="009E2FE2"/>
    <w:rsid w:val="009E3398"/>
    <w:rsid w:val="009E3577"/>
    <w:rsid w:val="009E36A4"/>
    <w:rsid w:val="009E39CC"/>
    <w:rsid w:val="009E3C18"/>
    <w:rsid w:val="009E3D2B"/>
    <w:rsid w:val="009E3D34"/>
    <w:rsid w:val="009E3D40"/>
    <w:rsid w:val="009E3E84"/>
    <w:rsid w:val="009E3EB1"/>
    <w:rsid w:val="009E3EC6"/>
    <w:rsid w:val="009E4097"/>
    <w:rsid w:val="009E428F"/>
    <w:rsid w:val="009E42EE"/>
    <w:rsid w:val="009E454A"/>
    <w:rsid w:val="009E4664"/>
    <w:rsid w:val="009E47C6"/>
    <w:rsid w:val="009E4B68"/>
    <w:rsid w:val="009E4D8E"/>
    <w:rsid w:val="009E4E90"/>
    <w:rsid w:val="009E4EB6"/>
    <w:rsid w:val="009E4EB7"/>
    <w:rsid w:val="009E4F2C"/>
    <w:rsid w:val="009E5105"/>
    <w:rsid w:val="009E514C"/>
    <w:rsid w:val="009E5609"/>
    <w:rsid w:val="009E56C7"/>
    <w:rsid w:val="009E57C1"/>
    <w:rsid w:val="009E5E0B"/>
    <w:rsid w:val="009E624A"/>
    <w:rsid w:val="009E6508"/>
    <w:rsid w:val="009E68C2"/>
    <w:rsid w:val="009E6986"/>
    <w:rsid w:val="009E6A25"/>
    <w:rsid w:val="009E6AC2"/>
    <w:rsid w:val="009E6B32"/>
    <w:rsid w:val="009E6B79"/>
    <w:rsid w:val="009E6C76"/>
    <w:rsid w:val="009E6E45"/>
    <w:rsid w:val="009E70F3"/>
    <w:rsid w:val="009E7A4B"/>
    <w:rsid w:val="009E7B46"/>
    <w:rsid w:val="009E7E46"/>
    <w:rsid w:val="009E7E98"/>
    <w:rsid w:val="009E7F64"/>
    <w:rsid w:val="009F00EE"/>
    <w:rsid w:val="009F00EF"/>
    <w:rsid w:val="009F0374"/>
    <w:rsid w:val="009F0748"/>
    <w:rsid w:val="009F0827"/>
    <w:rsid w:val="009F0B17"/>
    <w:rsid w:val="009F0BED"/>
    <w:rsid w:val="009F0C11"/>
    <w:rsid w:val="009F1456"/>
    <w:rsid w:val="009F15CF"/>
    <w:rsid w:val="009F1673"/>
    <w:rsid w:val="009F167D"/>
    <w:rsid w:val="009F16D7"/>
    <w:rsid w:val="009F193E"/>
    <w:rsid w:val="009F1B53"/>
    <w:rsid w:val="009F1D7C"/>
    <w:rsid w:val="009F1EA5"/>
    <w:rsid w:val="009F223D"/>
    <w:rsid w:val="009F224D"/>
    <w:rsid w:val="009F22DB"/>
    <w:rsid w:val="009F251F"/>
    <w:rsid w:val="009F25FA"/>
    <w:rsid w:val="009F2C4E"/>
    <w:rsid w:val="009F305C"/>
    <w:rsid w:val="009F3255"/>
    <w:rsid w:val="009F344D"/>
    <w:rsid w:val="009F34AA"/>
    <w:rsid w:val="009F388F"/>
    <w:rsid w:val="009F3976"/>
    <w:rsid w:val="009F3CA4"/>
    <w:rsid w:val="009F3D12"/>
    <w:rsid w:val="009F3DCE"/>
    <w:rsid w:val="009F3E2F"/>
    <w:rsid w:val="009F44FF"/>
    <w:rsid w:val="009F45CF"/>
    <w:rsid w:val="009F46E8"/>
    <w:rsid w:val="009F472D"/>
    <w:rsid w:val="009F4B25"/>
    <w:rsid w:val="009F4CED"/>
    <w:rsid w:val="009F4CF0"/>
    <w:rsid w:val="009F4E53"/>
    <w:rsid w:val="009F4E88"/>
    <w:rsid w:val="009F4F54"/>
    <w:rsid w:val="009F504B"/>
    <w:rsid w:val="009F50D1"/>
    <w:rsid w:val="009F568A"/>
    <w:rsid w:val="009F573B"/>
    <w:rsid w:val="009F5918"/>
    <w:rsid w:val="009F596D"/>
    <w:rsid w:val="009F5D37"/>
    <w:rsid w:val="009F66EB"/>
    <w:rsid w:val="009F672E"/>
    <w:rsid w:val="009F6782"/>
    <w:rsid w:val="009F68F9"/>
    <w:rsid w:val="009F6A91"/>
    <w:rsid w:val="009F6C0F"/>
    <w:rsid w:val="009F6CFA"/>
    <w:rsid w:val="009F6DC6"/>
    <w:rsid w:val="009F6E3D"/>
    <w:rsid w:val="009F71A6"/>
    <w:rsid w:val="009F71AA"/>
    <w:rsid w:val="009F7326"/>
    <w:rsid w:val="009F754A"/>
    <w:rsid w:val="009F7748"/>
    <w:rsid w:val="009F77CA"/>
    <w:rsid w:val="009F791F"/>
    <w:rsid w:val="009F798C"/>
    <w:rsid w:val="009F7EC0"/>
    <w:rsid w:val="009F7F86"/>
    <w:rsid w:val="00A00132"/>
    <w:rsid w:val="00A0034D"/>
    <w:rsid w:val="00A00630"/>
    <w:rsid w:val="00A00BFB"/>
    <w:rsid w:val="00A00C7A"/>
    <w:rsid w:val="00A00D4F"/>
    <w:rsid w:val="00A00DCF"/>
    <w:rsid w:val="00A00E46"/>
    <w:rsid w:val="00A010B1"/>
    <w:rsid w:val="00A01174"/>
    <w:rsid w:val="00A0126C"/>
    <w:rsid w:val="00A012DA"/>
    <w:rsid w:val="00A01409"/>
    <w:rsid w:val="00A015BC"/>
    <w:rsid w:val="00A0187E"/>
    <w:rsid w:val="00A02000"/>
    <w:rsid w:val="00A023AF"/>
    <w:rsid w:val="00A02450"/>
    <w:rsid w:val="00A02453"/>
    <w:rsid w:val="00A026F0"/>
    <w:rsid w:val="00A02B64"/>
    <w:rsid w:val="00A02BED"/>
    <w:rsid w:val="00A02F2D"/>
    <w:rsid w:val="00A02F61"/>
    <w:rsid w:val="00A0312C"/>
    <w:rsid w:val="00A031BD"/>
    <w:rsid w:val="00A031CE"/>
    <w:rsid w:val="00A03531"/>
    <w:rsid w:val="00A03C03"/>
    <w:rsid w:val="00A03CD7"/>
    <w:rsid w:val="00A03E0E"/>
    <w:rsid w:val="00A040D1"/>
    <w:rsid w:val="00A04197"/>
    <w:rsid w:val="00A04325"/>
    <w:rsid w:val="00A04424"/>
    <w:rsid w:val="00A0461A"/>
    <w:rsid w:val="00A04A0A"/>
    <w:rsid w:val="00A04D88"/>
    <w:rsid w:val="00A04DB1"/>
    <w:rsid w:val="00A04E54"/>
    <w:rsid w:val="00A050A8"/>
    <w:rsid w:val="00A05243"/>
    <w:rsid w:val="00A056A3"/>
    <w:rsid w:val="00A056AA"/>
    <w:rsid w:val="00A057DF"/>
    <w:rsid w:val="00A05A61"/>
    <w:rsid w:val="00A05A70"/>
    <w:rsid w:val="00A05B51"/>
    <w:rsid w:val="00A05D54"/>
    <w:rsid w:val="00A06131"/>
    <w:rsid w:val="00A061C2"/>
    <w:rsid w:val="00A06286"/>
    <w:rsid w:val="00A06318"/>
    <w:rsid w:val="00A063BC"/>
    <w:rsid w:val="00A068E1"/>
    <w:rsid w:val="00A06A4F"/>
    <w:rsid w:val="00A06A80"/>
    <w:rsid w:val="00A06CC5"/>
    <w:rsid w:val="00A06D8A"/>
    <w:rsid w:val="00A0711F"/>
    <w:rsid w:val="00A071B7"/>
    <w:rsid w:val="00A072A2"/>
    <w:rsid w:val="00A073C7"/>
    <w:rsid w:val="00A07468"/>
    <w:rsid w:val="00A075B5"/>
    <w:rsid w:val="00A07B0B"/>
    <w:rsid w:val="00A07B5C"/>
    <w:rsid w:val="00A102A0"/>
    <w:rsid w:val="00A103FD"/>
    <w:rsid w:val="00A104AE"/>
    <w:rsid w:val="00A10590"/>
    <w:rsid w:val="00A108C2"/>
    <w:rsid w:val="00A10E23"/>
    <w:rsid w:val="00A10E90"/>
    <w:rsid w:val="00A10EBF"/>
    <w:rsid w:val="00A10EDD"/>
    <w:rsid w:val="00A11163"/>
    <w:rsid w:val="00A113A9"/>
    <w:rsid w:val="00A114FA"/>
    <w:rsid w:val="00A116BE"/>
    <w:rsid w:val="00A11761"/>
    <w:rsid w:val="00A11905"/>
    <w:rsid w:val="00A11AF3"/>
    <w:rsid w:val="00A11B07"/>
    <w:rsid w:val="00A11B58"/>
    <w:rsid w:val="00A11D13"/>
    <w:rsid w:val="00A11DA4"/>
    <w:rsid w:val="00A11DE0"/>
    <w:rsid w:val="00A121AA"/>
    <w:rsid w:val="00A124C7"/>
    <w:rsid w:val="00A1256B"/>
    <w:rsid w:val="00A12756"/>
    <w:rsid w:val="00A12798"/>
    <w:rsid w:val="00A12B8E"/>
    <w:rsid w:val="00A12C09"/>
    <w:rsid w:val="00A12E40"/>
    <w:rsid w:val="00A12E63"/>
    <w:rsid w:val="00A12E85"/>
    <w:rsid w:val="00A13084"/>
    <w:rsid w:val="00A130B3"/>
    <w:rsid w:val="00A1327F"/>
    <w:rsid w:val="00A132ED"/>
    <w:rsid w:val="00A1373C"/>
    <w:rsid w:val="00A137A8"/>
    <w:rsid w:val="00A13817"/>
    <w:rsid w:val="00A138D3"/>
    <w:rsid w:val="00A13922"/>
    <w:rsid w:val="00A13CC4"/>
    <w:rsid w:val="00A13DC7"/>
    <w:rsid w:val="00A13E0F"/>
    <w:rsid w:val="00A144B7"/>
    <w:rsid w:val="00A144F2"/>
    <w:rsid w:val="00A149B4"/>
    <w:rsid w:val="00A14B8B"/>
    <w:rsid w:val="00A14CD7"/>
    <w:rsid w:val="00A153F1"/>
    <w:rsid w:val="00A1546D"/>
    <w:rsid w:val="00A15600"/>
    <w:rsid w:val="00A15698"/>
    <w:rsid w:val="00A158C9"/>
    <w:rsid w:val="00A15A4E"/>
    <w:rsid w:val="00A15D72"/>
    <w:rsid w:val="00A15F4F"/>
    <w:rsid w:val="00A160AB"/>
    <w:rsid w:val="00A160F0"/>
    <w:rsid w:val="00A16134"/>
    <w:rsid w:val="00A16177"/>
    <w:rsid w:val="00A16197"/>
    <w:rsid w:val="00A161E5"/>
    <w:rsid w:val="00A162E4"/>
    <w:rsid w:val="00A164B2"/>
    <w:rsid w:val="00A16745"/>
    <w:rsid w:val="00A16747"/>
    <w:rsid w:val="00A167BF"/>
    <w:rsid w:val="00A16AB4"/>
    <w:rsid w:val="00A16AC6"/>
    <w:rsid w:val="00A1719F"/>
    <w:rsid w:val="00A175A4"/>
    <w:rsid w:val="00A17800"/>
    <w:rsid w:val="00A17A6F"/>
    <w:rsid w:val="00A17C1D"/>
    <w:rsid w:val="00A17E3E"/>
    <w:rsid w:val="00A17F3D"/>
    <w:rsid w:val="00A17FCF"/>
    <w:rsid w:val="00A20013"/>
    <w:rsid w:val="00A20582"/>
    <w:rsid w:val="00A20C65"/>
    <w:rsid w:val="00A214B2"/>
    <w:rsid w:val="00A21767"/>
    <w:rsid w:val="00A219BC"/>
    <w:rsid w:val="00A21B16"/>
    <w:rsid w:val="00A21C23"/>
    <w:rsid w:val="00A21FD5"/>
    <w:rsid w:val="00A22434"/>
    <w:rsid w:val="00A22614"/>
    <w:rsid w:val="00A226FF"/>
    <w:rsid w:val="00A22751"/>
    <w:rsid w:val="00A228DC"/>
    <w:rsid w:val="00A22940"/>
    <w:rsid w:val="00A23102"/>
    <w:rsid w:val="00A23226"/>
    <w:rsid w:val="00A23284"/>
    <w:rsid w:val="00A2343F"/>
    <w:rsid w:val="00A234CF"/>
    <w:rsid w:val="00A234E7"/>
    <w:rsid w:val="00A23505"/>
    <w:rsid w:val="00A23598"/>
    <w:rsid w:val="00A23D17"/>
    <w:rsid w:val="00A2428B"/>
    <w:rsid w:val="00A24498"/>
    <w:rsid w:val="00A244F1"/>
    <w:rsid w:val="00A2476B"/>
    <w:rsid w:val="00A2478C"/>
    <w:rsid w:val="00A247E5"/>
    <w:rsid w:val="00A247F3"/>
    <w:rsid w:val="00A24A78"/>
    <w:rsid w:val="00A24B0F"/>
    <w:rsid w:val="00A24D81"/>
    <w:rsid w:val="00A24E3A"/>
    <w:rsid w:val="00A24E85"/>
    <w:rsid w:val="00A24EA5"/>
    <w:rsid w:val="00A24EDE"/>
    <w:rsid w:val="00A2500A"/>
    <w:rsid w:val="00A25173"/>
    <w:rsid w:val="00A252F0"/>
    <w:rsid w:val="00A253E7"/>
    <w:rsid w:val="00A25614"/>
    <w:rsid w:val="00A25985"/>
    <w:rsid w:val="00A259D6"/>
    <w:rsid w:val="00A259F2"/>
    <w:rsid w:val="00A25A0F"/>
    <w:rsid w:val="00A25B79"/>
    <w:rsid w:val="00A25E0C"/>
    <w:rsid w:val="00A25FDB"/>
    <w:rsid w:val="00A26151"/>
    <w:rsid w:val="00A26217"/>
    <w:rsid w:val="00A26310"/>
    <w:rsid w:val="00A26463"/>
    <w:rsid w:val="00A26608"/>
    <w:rsid w:val="00A2660E"/>
    <w:rsid w:val="00A2674C"/>
    <w:rsid w:val="00A267E9"/>
    <w:rsid w:val="00A26916"/>
    <w:rsid w:val="00A26AD1"/>
    <w:rsid w:val="00A26B09"/>
    <w:rsid w:val="00A26B47"/>
    <w:rsid w:val="00A26D17"/>
    <w:rsid w:val="00A26DD9"/>
    <w:rsid w:val="00A26E47"/>
    <w:rsid w:val="00A26FF1"/>
    <w:rsid w:val="00A274AA"/>
    <w:rsid w:val="00A277CE"/>
    <w:rsid w:val="00A27806"/>
    <w:rsid w:val="00A2780E"/>
    <w:rsid w:val="00A27BB2"/>
    <w:rsid w:val="00A27D3B"/>
    <w:rsid w:val="00A30378"/>
    <w:rsid w:val="00A3068C"/>
    <w:rsid w:val="00A306EB"/>
    <w:rsid w:val="00A309A0"/>
    <w:rsid w:val="00A30BBC"/>
    <w:rsid w:val="00A30E57"/>
    <w:rsid w:val="00A310C1"/>
    <w:rsid w:val="00A3127F"/>
    <w:rsid w:val="00A314CC"/>
    <w:rsid w:val="00A314EB"/>
    <w:rsid w:val="00A31509"/>
    <w:rsid w:val="00A316E6"/>
    <w:rsid w:val="00A31867"/>
    <w:rsid w:val="00A31922"/>
    <w:rsid w:val="00A3199F"/>
    <w:rsid w:val="00A31BCC"/>
    <w:rsid w:val="00A31C70"/>
    <w:rsid w:val="00A31C80"/>
    <w:rsid w:val="00A3224E"/>
    <w:rsid w:val="00A32382"/>
    <w:rsid w:val="00A3258B"/>
    <w:rsid w:val="00A325BB"/>
    <w:rsid w:val="00A326E7"/>
    <w:rsid w:val="00A326EB"/>
    <w:rsid w:val="00A328D9"/>
    <w:rsid w:val="00A3297A"/>
    <w:rsid w:val="00A32A58"/>
    <w:rsid w:val="00A32D5C"/>
    <w:rsid w:val="00A32E7F"/>
    <w:rsid w:val="00A32EEC"/>
    <w:rsid w:val="00A3318D"/>
    <w:rsid w:val="00A336B1"/>
    <w:rsid w:val="00A336C5"/>
    <w:rsid w:val="00A3388B"/>
    <w:rsid w:val="00A338D6"/>
    <w:rsid w:val="00A339CF"/>
    <w:rsid w:val="00A33A74"/>
    <w:rsid w:val="00A33AE5"/>
    <w:rsid w:val="00A34112"/>
    <w:rsid w:val="00A3439C"/>
    <w:rsid w:val="00A3445F"/>
    <w:rsid w:val="00A34908"/>
    <w:rsid w:val="00A34CFE"/>
    <w:rsid w:val="00A34FAB"/>
    <w:rsid w:val="00A3510A"/>
    <w:rsid w:val="00A35131"/>
    <w:rsid w:val="00A3515F"/>
    <w:rsid w:val="00A3546A"/>
    <w:rsid w:val="00A35751"/>
    <w:rsid w:val="00A35762"/>
    <w:rsid w:val="00A3577F"/>
    <w:rsid w:val="00A35799"/>
    <w:rsid w:val="00A35B52"/>
    <w:rsid w:val="00A35BBC"/>
    <w:rsid w:val="00A35DAB"/>
    <w:rsid w:val="00A35E25"/>
    <w:rsid w:val="00A35FAE"/>
    <w:rsid w:val="00A360A7"/>
    <w:rsid w:val="00A36160"/>
    <w:rsid w:val="00A36484"/>
    <w:rsid w:val="00A364DE"/>
    <w:rsid w:val="00A365F5"/>
    <w:rsid w:val="00A36679"/>
    <w:rsid w:val="00A36724"/>
    <w:rsid w:val="00A367AF"/>
    <w:rsid w:val="00A36AA0"/>
    <w:rsid w:val="00A36C13"/>
    <w:rsid w:val="00A3739E"/>
    <w:rsid w:val="00A37412"/>
    <w:rsid w:val="00A37560"/>
    <w:rsid w:val="00A37674"/>
    <w:rsid w:val="00A377C2"/>
    <w:rsid w:val="00A37A31"/>
    <w:rsid w:val="00A37B0B"/>
    <w:rsid w:val="00A37C04"/>
    <w:rsid w:val="00A37E9E"/>
    <w:rsid w:val="00A4005A"/>
    <w:rsid w:val="00A40092"/>
    <w:rsid w:val="00A402A6"/>
    <w:rsid w:val="00A402EC"/>
    <w:rsid w:val="00A40687"/>
    <w:rsid w:val="00A40B1F"/>
    <w:rsid w:val="00A40B4D"/>
    <w:rsid w:val="00A40B60"/>
    <w:rsid w:val="00A40C3C"/>
    <w:rsid w:val="00A40E17"/>
    <w:rsid w:val="00A411B5"/>
    <w:rsid w:val="00A411E2"/>
    <w:rsid w:val="00A41302"/>
    <w:rsid w:val="00A41373"/>
    <w:rsid w:val="00A41529"/>
    <w:rsid w:val="00A415DF"/>
    <w:rsid w:val="00A41638"/>
    <w:rsid w:val="00A4176D"/>
    <w:rsid w:val="00A41B15"/>
    <w:rsid w:val="00A41EBC"/>
    <w:rsid w:val="00A42232"/>
    <w:rsid w:val="00A4224E"/>
    <w:rsid w:val="00A4229F"/>
    <w:rsid w:val="00A4263C"/>
    <w:rsid w:val="00A4274F"/>
    <w:rsid w:val="00A4277E"/>
    <w:rsid w:val="00A428A9"/>
    <w:rsid w:val="00A428D3"/>
    <w:rsid w:val="00A42ACA"/>
    <w:rsid w:val="00A42B90"/>
    <w:rsid w:val="00A42DC5"/>
    <w:rsid w:val="00A436C0"/>
    <w:rsid w:val="00A43880"/>
    <w:rsid w:val="00A438B0"/>
    <w:rsid w:val="00A43A01"/>
    <w:rsid w:val="00A43AAB"/>
    <w:rsid w:val="00A43AFE"/>
    <w:rsid w:val="00A43CCB"/>
    <w:rsid w:val="00A43F38"/>
    <w:rsid w:val="00A43F3B"/>
    <w:rsid w:val="00A440CD"/>
    <w:rsid w:val="00A44181"/>
    <w:rsid w:val="00A444FE"/>
    <w:rsid w:val="00A44AAD"/>
    <w:rsid w:val="00A44CC6"/>
    <w:rsid w:val="00A44E13"/>
    <w:rsid w:val="00A44E8A"/>
    <w:rsid w:val="00A44EC0"/>
    <w:rsid w:val="00A450A0"/>
    <w:rsid w:val="00A45280"/>
    <w:rsid w:val="00A454D0"/>
    <w:rsid w:val="00A454D8"/>
    <w:rsid w:val="00A45503"/>
    <w:rsid w:val="00A4562B"/>
    <w:rsid w:val="00A45BF7"/>
    <w:rsid w:val="00A45DBB"/>
    <w:rsid w:val="00A45F01"/>
    <w:rsid w:val="00A46353"/>
    <w:rsid w:val="00A463B5"/>
    <w:rsid w:val="00A463BA"/>
    <w:rsid w:val="00A46415"/>
    <w:rsid w:val="00A464D3"/>
    <w:rsid w:val="00A464F0"/>
    <w:rsid w:val="00A46675"/>
    <w:rsid w:val="00A4691F"/>
    <w:rsid w:val="00A46CEC"/>
    <w:rsid w:val="00A46E2A"/>
    <w:rsid w:val="00A471A3"/>
    <w:rsid w:val="00A474BF"/>
    <w:rsid w:val="00A47597"/>
    <w:rsid w:val="00A476B4"/>
    <w:rsid w:val="00A47A9E"/>
    <w:rsid w:val="00A47CB5"/>
    <w:rsid w:val="00A47DE7"/>
    <w:rsid w:val="00A47E08"/>
    <w:rsid w:val="00A47E1D"/>
    <w:rsid w:val="00A47E44"/>
    <w:rsid w:val="00A47F91"/>
    <w:rsid w:val="00A50156"/>
    <w:rsid w:val="00A5025A"/>
    <w:rsid w:val="00A50651"/>
    <w:rsid w:val="00A507D7"/>
    <w:rsid w:val="00A508D0"/>
    <w:rsid w:val="00A509E7"/>
    <w:rsid w:val="00A50A5C"/>
    <w:rsid w:val="00A50BE2"/>
    <w:rsid w:val="00A50CC6"/>
    <w:rsid w:val="00A50CE0"/>
    <w:rsid w:val="00A50E40"/>
    <w:rsid w:val="00A510C2"/>
    <w:rsid w:val="00A51135"/>
    <w:rsid w:val="00A512E3"/>
    <w:rsid w:val="00A51411"/>
    <w:rsid w:val="00A51462"/>
    <w:rsid w:val="00A515CE"/>
    <w:rsid w:val="00A51623"/>
    <w:rsid w:val="00A518BB"/>
    <w:rsid w:val="00A51946"/>
    <w:rsid w:val="00A51C1F"/>
    <w:rsid w:val="00A51FF7"/>
    <w:rsid w:val="00A52079"/>
    <w:rsid w:val="00A52143"/>
    <w:rsid w:val="00A521A4"/>
    <w:rsid w:val="00A521E9"/>
    <w:rsid w:val="00A5297E"/>
    <w:rsid w:val="00A5298E"/>
    <w:rsid w:val="00A52B3E"/>
    <w:rsid w:val="00A52DB4"/>
    <w:rsid w:val="00A52DD5"/>
    <w:rsid w:val="00A5306B"/>
    <w:rsid w:val="00A5313B"/>
    <w:rsid w:val="00A5320E"/>
    <w:rsid w:val="00A5350C"/>
    <w:rsid w:val="00A537C9"/>
    <w:rsid w:val="00A5397B"/>
    <w:rsid w:val="00A53B88"/>
    <w:rsid w:val="00A53F38"/>
    <w:rsid w:val="00A53F7B"/>
    <w:rsid w:val="00A54090"/>
    <w:rsid w:val="00A54282"/>
    <w:rsid w:val="00A546FD"/>
    <w:rsid w:val="00A549D3"/>
    <w:rsid w:val="00A54BE2"/>
    <w:rsid w:val="00A54C29"/>
    <w:rsid w:val="00A54DF0"/>
    <w:rsid w:val="00A5580F"/>
    <w:rsid w:val="00A56942"/>
    <w:rsid w:val="00A56B01"/>
    <w:rsid w:val="00A56BCA"/>
    <w:rsid w:val="00A56E99"/>
    <w:rsid w:val="00A571C2"/>
    <w:rsid w:val="00A571DE"/>
    <w:rsid w:val="00A57212"/>
    <w:rsid w:val="00A5762E"/>
    <w:rsid w:val="00A57657"/>
    <w:rsid w:val="00A57836"/>
    <w:rsid w:val="00A57880"/>
    <w:rsid w:val="00A5790F"/>
    <w:rsid w:val="00A57D36"/>
    <w:rsid w:val="00A57E05"/>
    <w:rsid w:val="00A57E98"/>
    <w:rsid w:val="00A60662"/>
    <w:rsid w:val="00A606B1"/>
    <w:rsid w:val="00A60730"/>
    <w:rsid w:val="00A60849"/>
    <w:rsid w:val="00A60DDD"/>
    <w:rsid w:val="00A60F1F"/>
    <w:rsid w:val="00A6105B"/>
    <w:rsid w:val="00A61117"/>
    <w:rsid w:val="00A61355"/>
    <w:rsid w:val="00A614D6"/>
    <w:rsid w:val="00A615A3"/>
    <w:rsid w:val="00A61668"/>
    <w:rsid w:val="00A6172E"/>
    <w:rsid w:val="00A617C5"/>
    <w:rsid w:val="00A61B76"/>
    <w:rsid w:val="00A61E1F"/>
    <w:rsid w:val="00A61F9D"/>
    <w:rsid w:val="00A620D4"/>
    <w:rsid w:val="00A62177"/>
    <w:rsid w:val="00A621CF"/>
    <w:rsid w:val="00A621D3"/>
    <w:rsid w:val="00A624EF"/>
    <w:rsid w:val="00A6255F"/>
    <w:rsid w:val="00A626B0"/>
    <w:rsid w:val="00A626F9"/>
    <w:rsid w:val="00A628F8"/>
    <w:rsid w:val="00A62B7A"/>
    <w:rsid w:val="00A62E32"/>
    <w:rsid w:val="00A62EFB"/>
    <w:rsid w:val="00A63140"/>
    <w:rsid w:val="00A63157"/>
    <w:rsid w:val="00A632EA"/>
    <w:rsid w:val="00A634BE"/>
    <w:rsid w:val="00A634CD"/>
    <w:rsid w:val="00A63726"/>
    <w:rsid w:val="00A63AD7"/>
    <w:rsid w:val="00A63BFD"/>
    <w:rsid w:val="00A63DA8"/>
    <w:rsid w:val="00A63F8B"/>
    <w:rsid w:val="00A640D7"/>
    <w:rsid w:val="00A6422A"/>
    <w:rsid w:val="00A643E3"/>
    <w:rsid w:val="00A6444A"/>
    <w:rsid w:val="00A64802"/>
    <w:rsid w:val="00A6491F"/>
    <w:rsid w:val="00A64C72"/>
    <w:rsid w:val="00A64D1A"/>
    <w:rsid w:val="00A64E90"/>
    <w:rsid w:val="00A650E3"/>
    <w:rsid w:val="00A65320"/>
    <w:rsid w:val="00A653D8"/>
    <w:rsid w:val="00A6571D"/>
    <w:rsid w:val="00A6580C"/>
    <w:rsid w:val="00A658E0"/>
    <w:rsid w:val="00A65BA5"/>
    <w:rsid w:val="00A66006"/>
    <w:rsid w:val="00A660B5"/>
    <w:rsid w:val="00A660F5"/>
    <w:rsid w:val="00A66288"/>
    <w:rsid w:val="00A66354"/>
    <w:rsid w:val="00A663C7"/>
    <w:rsid w:val="00A6650C"/>
    <w:rsid w:val="00A66528"/>
    <w:rsid w:val="00A665C6"/>
    <w:rsid w:val="00A6668D"/>
    <w:rsid w:val="00A669E8"/>
    <w:rsid w:val="00A66E32"/>
    <w:rsid w:val="00A66E37"/>
    <w:rsid w:val="00A66ECF"/>
    <w:rsid w:val="00A6700C"/>
    <w:rsid w:val="00A67319"/>
    <w:rsid w:val="00A6769D"/>
    <w:rsid w:val="00A67A08"/>
    <w:rsid w:val="00A67AF0"/>
    <w:rsid w:val="00A67E38"/>
    <w:rsid w:val="00A703E4"/>
    <w:rsid w:val="00A70AC8"/>
    <w:rsid w:val="00A70DC6"/>
    <w:rsid w:val="00A70FFC"/>
    <w:rsid w:val="00A71058"/>
    <w:rsid w:val="00A71080"/>
    <w:rsid w:val="00A713B3"/>
    <w:rsid w:val="00A714BE"/>
    <w:rsid w:val="00A71986"/>
    <w:rsid w:val="00A71BFD"/>
    <w:rsid w:val="00A71E73"/>
    <w:rsid w:val="00A71F4E"/>
    <w:rsid w:val="00A7233D"/>
    <w:rsid w:val="00A72450"/>
    <w:rsid w:val="00A72740"/>
    <w:rsid w:val="00A727D7"/>
    <w:rsid w:val="00A72A7A"/>
    <w:rsid w:val="00A72C96"/>
    <w:rsid w:val="00A72D09"/>
    <w:rsid w:val="00A72F2E"/>
    <w:rsid w:val="00A72FE0"/>
    <w:rsid w:val="00A7317C"/>
    <w:rsid w:val="00A734C3"/>
    <w:rsid w:val="00A73596"/>
    <w:rsid w:val="00A73A64"/>
    <w:rsid w:val="00A73AD9"/>
    <w:rsid w:val="00A73DD8"/>
    <w:rsid w:val="00A74045"/>
    <w:rsid w:val="00A74270"/>
    <w:rsid w:val="00A742AD"/>
    <w:rsid w:val="00A746D7"/>
    <w:rsid w:val="00A74700"/>
    <w:rsid w:val="00A749C1"/>
    <w:rsid w:val="00A74AB2"/>
    <w:rsid w:val="00A74CCF"/>
    <w:rsid w:val="00A74DE1"/>
    <w:rsid w:val="00A74E2E"/>
    <w:rsid w:val="00A75124"/>
    <w:rsid w:val="00A751AA"/>
    <w:rsid w:val="00A7535B"/>
    <w:rsid w:val="00A754C2"/>
    <w:rsid w:val="00A75585"/>
    <w:rsid w:val="00A75A46"/>
    <w:rsid w:val="00A75A74"/>
    <w:rsid w:val="00A75B36"/>
    <w:rsid w:val="00A75D43"/>
    <w:rsid w:val="00A75DA7"/>
    <w:rsid w:val="00A762F1"/>
    <w:rsid w:val="00A7663A"/>
    <w:rsid w:val="00A767DE"/>
    <w:rsid w:val="00A7686E"/>
    <w:rsid w:val="00A7696B"/>
    <w:rsid w:val="00A76990"/>
    <w:rsid w:val="00A769D4"/>
    <w:rsid w:val="00A769E7"/>
    <w:rsid w:val="00A76A42"/>
    <w:rsid w:val="00A76EB4"/>
    <w:rsid w:val="00A76FA7"/>
    <w:rsid w:val="00A770DA"/>
    <w:rsid w:val="00A77210"/>
    <w:rsid w:val="00A774AD"/>
    <w:rsid w:val="00A775FB"/>
    <w:rsid w:val="00A80268"/>
    <w:rsid w:val="00A8048A"/>
    <w:rsid w:val="00A804C7"/>
    <w:rsid w:val="00A80857"/>
    <w:rsid w:val="00A80978"/>
    <w:rsid w:val="00A80991"/>
    <w:rsid w:val="00A80A39"/>
    <w:rsid w:val="00A80D56"/>
    <w:rsid w:val="00A80DF0"/>
    <w:rsid w:val="00A80E64"/>
    <w:rsid w:val="00A81A15"/>
    <w:rsid w:val="00A81A16"/>
    <w:rsid w:val="00A823A7"/>
    <w:rsid w:val="00A823AA"/>
    <w:rsid w:val="00A823F2"/>
    <w:rsid w:val="00A825C8"/>
    <w:rsid w:val="00A8268A"/>
    <w:rsid w:val="00A826EE"/>
    <w:rsid w:val="00A82742"/>
    <w:rsid w:val="00A829B8"/>
    <w:rsid w:val="00A82B2C"/>
    <w:rsid w:val="00A82E68"/>
    <w:rsid w:val="00A8372F"/>
    <w:rsid w:val="00A83984"/>
    <w:rsid w:val="00A83A1C"/>
    <w:rsid w:val="00A83A1E"/>
    <w:rsid w:val="00A83B4E"/>
    <w:rsid w:val="00A83D7D"/>
    <w:rsid w:val="00A84083"/>
    <w:rsid w:val="00A84198"/>
    <w:rsid w:val="00A841AB"/>
    <w:rsid w:val="00A842BE"/>
    <w:rsid w:val="00A845C2"/>
    <w:rsid w:val="00A84A90"/>
    <w:rsid w:val="00A84C20"/>
    <w:rsid w:val="00A84C34"/>
    <w:rsid w:val="00A84FFD"/>
    <w:rsid w:val="00A85026"/>
    <w:rsid w:val="00A85191"/>
    <w:rsid w:val="00A85265"/>
    <w:rsid w:val="00A853CE"/>
    <w:rsid w:val="00A854AD"/>
    <w:rsid w:val="00A85687"/>
    <w:rsid w:val="00A85851"/>
    <w:rsid w:val="00A86104"/>
    <w:rsid w:val="00A862A9"/>
    <w:rsid w:val="00A862F3"/>
    <w:rsid w:val="00A8655A"/>
    <w:rsid w:val="00A8657D"/>
    <w:rsid w:val="00A869C0"/>
    <w:rsid w:val="00A86B08"/>
    <w:rsid w:val="00A86EB0"/>
    <w:rsid w:val="00A8713E"/>
    <w:rsid w:val="00A87201"/>
    <w:rsid w:val="00A87203"/>
    <w:rsid w:val="00A872C7"/>
    <w:rsid w:val="00A87744"/>
    <w:rsid w:val="00A87AE6"/>
    <w:rsid w:val="00A87B09"/>
    <w:rsid w:val="00A87B98"/>
    <w:rsid w:val="00A87C22"/>
    <w:rsid w:val="00A87CAB"/>
    <w:rsid w:val="00A87DAA"/>
    <w:rsid w:val="00A87F28"/>
    <w:rsid w:val="00A9015E"/>
    <w:rsid w:val="00A90285"/>
    <w:rsid w:val="00A90590"/>
    <w:rsid w:val="00A90638"/>
    <w:rsid w:val="00A906F7"/>
    <w:rsid w:val="00A909BF"/>
    <w:rsid w:val="00A90A81"/>
    <w:rsid w:val="00A90A97"/>
    <w:rsid w:val="00A90AF3"/>
    <w:rsid w:val="00A90B35"/>
    <w:rsid w:val="00A90BA6"/>
    <w:rsid w:val="00A90BE9"/>
    <w:rsid w:val="00A90CB4"/>
    <w:rsid w:val="00A90D97"/>
    <w:rsid w:val="00A90DD0"/>
    <w:rsid w:val="00A910DA"/>
    <w:rsid w:val="00A914C8"/>
    <w:rsid w:val="00A91716"/>
    <w:rsid w:val="00A91E73"/>
    <w:rsid w:val="00A91ECB"/>
    <w:rsid w:val="00A91F24"/>
    <w:rsid w:val="00A92044"/>
    <w:rsid w:val="00A920E1"/>
    <w:rsid w:val="00A921A7"/>
    <w:rsid w:val="00A9223A"/>
    <w:rsid w:val="00A923D6"/>
    <w:rsid w:val="00A92B42"/>
    <w:rsid w:val="00A932BA"/>
    <w:rsid w:val="00A933AE"/>
    <w:rsid w:val="00A93863"/>
    <w:rsid w:val="00A938DA"/>
    <w:rsid w:val="00A938FA"/>
    <w:rsid w:val="00A9393C"/>
    <w:rsid w:val="00A9415E"/>
    <w:rsid w:val="00A9423F"/>
    <w:rsid w:val="00A942D0"/>
    <w:rsid w:val="00A94357"/>
    <w:rsid w:val="00A947E2"/>
    <w:rsid w:val="00A94B22"/>
    <w:rsid w:val="00A94B9E"/>
    <w:rsid w:val="00A94C92"/>
    <w:rsid w:val="00A94D93"/>
    <w:rsid w:val="00A94EBD"/>
    <w:rsid w:val="00A950B3"/>
    <w:rsid w:val="00A9510D"/>
    <w:rsid w:val="00A95474"/>
    <w:rsid w:val="00A954DE"/>
    <w:rsid w:val="00A956AC"/>
    <w:rsid w:val="00A958B3"/>
    <w:rsid w:val="00A95927"/>
    <w:rsid w:val="00A9598A"/>
    <w:rsid w:val="00A95B09"/>
    <w:rsid w:val="00A95D2A"/>
    <w:rsid w:val="00A95D70"/>
    <w:rsid w:val="00A95D7D"/>
    <w:rsid w:val="00A95E79"/>
    <w:rsid w:val="00A9604D"/>
    <w:rsid w:val="00A96214"/>
    <w:rsid w:val="00A9657B"/>
    <w:rsid w:val="00A9666B"/>
    <w:rsid w:val="00A9669B"/>
    <w:rsid w:val="00A967B4"/>
    <w:rsid w:val="00A967E8"/>
    <w:rsid w:val="00A96BD8"/>
    <w:rsid w:val="00A96C5B"/>
    <w:rsid w:val="00A96F3C"/>
    <w:rsid w:val="00A97041"/>
    <w:rsid w:val="00A970EB"/>
    <w:rsid w:val="00A9793B"/>
    <w:rsid w:val="00A97AF8"/>
    <w:rsid w:val="00A97D38"/>
    <w:rsid w:val="00A97F4B"/>
    <w:rsid w:val="00AA00D0"/>
    <w:rsid w:val="00AA04C5"/>
    <w:rsid w:val="00AA0641"/>
    <w:rsid w:val="00AA08A9"/>
    <w:rsid w:val="00AA0BD9"/>
    <w:rsid w:val="00AA1044"/>
    <w:rsid w:val="00AA105A"/>
    <w:rsid w:val="00AA10B1"/>
    <w:rsid w:val="00AA1769"/>
    <w:rsid w:val="00AA1810"/>
    <w:rsid w:val="00AA1A5D"/>
    <w:rsid w:val="00AA1C94"/>
    <w:rsid w:val="00AA1EF3"/>
    <w:rsid w:val="00AA20A8"/>
    <w:rsid w:val="00AA2100"/>
    <w:rsid w:val="00AA239B"/>
    <w:rsid w:val="00AA276B"/>
    <w:rsid w:val="00AA2803"/>
    <w:rsid w:val="00AA29D3"/>
    <w:rsid w:val="00AA2BCB"/>
    <w:rsid w:val="00AA2BF2"/>
    <w:rsid w:val="00AA2D65"/>
    <w:rsid w:val="00AA2D68"/>
    <w:rsid w:val="00AA2D6F"/>
    <w:rsid w:val="00AA33CB"/>
    <w:rsid w:val="00AA350A"/>
    <w:rsid w:val="00AA357E"/>
    <w:rsid w:val="00AA3987"/>
    <w:rsid w:val="00AA3AD7"/>
    <w:rsid w:val="00AA3B68"/>
    <w:rsid w:val="00AA3E79"/>
    <w:rsid w:val="00AA3F1B"/>
    <w:rsid w:val="00AA447C"/>
    <w:rsid w:val="00AA49B9"/>
    <w:rsid w:val="00AA4C9F"/>
    <w:rsid w:val="00AA4FB4"/>
    <w:rsid w:val="00AA53CA"/>
    <w:rsid w:val="00AA581D"/>
    <w:rsid w:val="00AA5A4B"/>
    <w:rsid w:val="00AA5C0B"/>
    <w:rsid w:val="00AA5D3F"/>
    <w:rsid w:val="00AA5E3B"/>
    <w:rsid w:val="00AA5EA8"/>
    <w:rsid w:val="00AA62E8"/>
    <w:rsid w:val="00AA63AD"/>
    <w:rsid w:val="00AA63F1"/>
    <w:rsid w:val="00AA65B4"/>
    <w:rsid w:val="00AA65DC"/>
    <w:rsid w:val="00AA6AF2"/>
    <w:rsid w:val="00AA6C3D"/>
    <w:rsid w:val="00AA7175"/>
    <w:rsid w:val="00AA745E"/>
    <w:rsid w:val="00AA74AC"/>
    <w:rsid w:val="00AA7874"/>
    <w:rsid w:val="00AA7B41"/>
    <w:rsid w:val="00AA7E3D"/>
    <w:rsid w:val="00AA7E43"/>
    <w:rsid w:val="00AB01BE"/>
    <w:rsid w:val="00AB02E1"/>
    <w:rsid w:val="00AB0352"/>
    <w:rsid w:val="00AB047A"/>
    <w:rsid w:val="00AB04AB"/>
    <w:rsid w:val="00AB0541"/>
    <w:rsid w:val="00AB06AB"/>
    <w:rsid w:val="00AB0733"/>
    <w:rsid w:val="00AB0788"/>
    <w:rsid w:val="00AB082F"/>
    <w:rsid w:val="00AB090B"/>
    <w:rsid w:val="00AB09D2"/>
    <w:rsid w:val="00AB0A49"/>
    <w:rsid w:val="00AB0AB3"/>
    <w:rsid w:val="00AB0B64"/>
    <w:rsid w:val="00AB0C30"/>
    <w:rsid w:val="00AB0C8B"/>
    <w:rsid w:val="00AB0CC4"/>
    <w:rsid w:val="00AB0D70"/>
    <w:rsid w:val="00AB0D71"/>
    <w:rsid w:val="00AB0EED"/>
    <w:rsid w:val="00AB1506"/>
    <w:rsid w:val="00AB161B"/>
    <w:rsid w:val="00AB173A"/>
    <w:rsid w:val="00AB176B"/>
    <w:rsid w:val="00AB1BAB"/>
    <w:rsid w:val="00AB271C"/>
    <w:rsid w:val="00AB287C"/>
    <w:rsid w:val="00AB29FD"/>
    <w:rsid w:val="00AB2B5F"/>
    <w:rsid w:val="00AB2E26"/>
    <w:rsid w:val="00AB2F4A"/>
    <w:rsid w:val="00AB3110"/>
    <w:rsid w:val="00AB36D0"/>
    <w:rsid w:val="00AB37E6"/>
    <w:rsid w:val="00AB3ADC"/>
    <w:rsid w:val="00AB3DBA"/>
    <w:rsid w:val="00AB405A"/>
    <w:rsid w:val="00AB41DD"/>
    <w:rsid w:val="00AB431C"/>
    <w:rsid w:val="00AB4425"/>
    <w:rsid w:val="00AB46AD"/>
    <w:rsid w:val="00AB470E"/>
    <w:rsid w:val="00AB475F"/>
    <w:rsid w:val="00AB4AB3"/>
    <w:rsid w:val="00AB4EF2"/>
    <w:rsid w:val="00AB5728"/>
    <w:rsid w:val="00AB57D6"/>
    <w:rsid w:val="00AB5950"/>
    <w:rsid w:val="00AB5A7E"/>
    <w:rsid w:val="00AB60DF"/>
    <w:rsid w:val="00AB6CE2"/>
    <w:rsid w:val="00AB6ED6"/>
    <w:rsid w:val="00AB74B7"/>
    <w:rsid w:val="00AB7538"/>
    <w:rsid w:val="00AB75A7"/>
    <w:rsid w:val="00AB75E4"/>
    <w:rsid w:val="00AB7645"/>
    <w:rsid w:val="00AB77F3"/>
    <w:rsid w:val="00AB7BE7"/>
    <w:rsid w:val="00AB7F0A"/>
    <w:rsid w:val="00AC0241"/>
    <w:rsid w:val="00AC0AAD"/>
    <w:rsid w:val="00AC0B32"/>
    <w:rsid w:val="00AC0C2A"/>
    <w:rsid w:val="00AC1080"/>
    <w:rsid w:val="00AC1231"/>
    <w:rsid w:val="00AC1307"/>
    <w:rsid w:val="00AC1348"/>
    <w:rsid w:val="00AC15D4"/>
    <w:rsid w:val="00AC16BC"/>
    <w:rsid w:val="00AC1992"/>
    <w:rsid w:val="00AC1A94"/>
    <w:rsid w:val="00AC1B91"/>
    <w:rsid w:val="00AC1C0E"/>
    <w:rsid w:val="00AC1CDF"/>
    <w:rsid w:val="00AC1E14"/>
    <w:rsid w:val="00AC1E29"/>
    <w:rsid w:val="00AC22C4"/>
    <w:rsid w:val="00AC260F"/>
    <w:rsid w:val="00AC2698"/>
    <w:rsid w:val="00AC2896"/>
    <w:rsid w:val="00AC2BB4"/>
    <w:rsid w:val="00AC2CFA"/>
    <w:rsid w:val="00AC2F28"/>
    <w:rsid w:val="00AC3203"/>
    <w:rsid w:val="00AC3247"/>
    <w:rsid w:val="00AC3263"/>
    <w:rsid w:val="00AC34C4"/>
    <w:rsid w:val="00AC363A"/>
    <w:rsid w:val="00AC363B"/>
    <w:rsid w:val="00AC3A2C"/>
    <w:rsid w:val="00AC3AC1"/>
    <w:rsid w:val="00AC3D1F"/>
    <w:rsid w:val="00AC3E12"/>
    <w:rsid w:val="00AC3E3B"/>
    <w:rsid w:val="00AC3E91"/>
    <w:rsid w:val="00AC3FA5"/>
    <w:rsid w:val="00AC406E"/>
    <w:rsid w:val="00AC430C"/>
    <w:rsid w:val="00AC43B2"/>
    <w:rsid w:val="00AC4A6B"/>
    <w:rsid w:val="00AC4DBA"/>
    <w:rsid w:val="00AC5050"/>
    <w:rsid w:val="00AC5438"/>
    <w:rsid w:val="00AC5535"/>
    <w:rsid w:val="00AC5544"/>
    <w:rsid w:val="00AC55F7"/>
    <w:rsid w:val="00AC58E4"/>
    <w:rsid w:val="00AC5AFC"/>
    <w:rsid w:val="00AC5C19"/>
    <w:rsid w:val="00AC5C24"/>
    <w:rsid w:val="00AC5C48"/>
    <w:rsid w:val="00AC5D88"/>
    <w:rsid w:val="00AC5E3C"/>
    <w:rsid w:val="00AC6081"/>
    <w:rsid w:val="00AC60F0"/>
    <w:rsid w:val="00AC638B"/>
    <w:rsid w:val="00AC6425"/>
    <w:rsid w:val="00AC646D"/>
    <w:rsid w:val="00AC6657"/>
    <w:rsid w:val="00AC66E3"/>
    <w:rsid w:val="00AC695F"/>
    <w:rsid w:val="00AC6974"/>
    <w:rsid w:val="00AC69BF"/>
    <w:rsid w:val="00AC6A24"/>
    <w:rsid w:val="00AC6D7A"/>
    <w:rsid w:val="00AC6D8D"/>
    <w:rsid w:val="00AC6DE4"/>
    <w:rsid w:val="00AC72B0"/>
    <w:rsid w:val="00AC72D2"/>
    <w:rsid w:val="00AC7363"/>
    <w:rsid w:val="00AC73D3"/>
    <w:rsid w:val="00AC7401"/>
    <w:rsid w:val="00AC7901"/>
    <w:rsid w:val="00AC79F3"/>
    <w:rsid w:val="00AC7A3E"/>
    <w:rsid w:val="00AC7CA0"/>
    <w:rsid w:val="00AC7F15"/>
    <w:rsid w:val="00AC7FDD"/>
    <w:rsid w:val="00AD0140"/>
    <w:rsid w:val="00AD05FA"/>
    <w:rsid w:val="00AD06D5"/>
    <w:rsid w:val="00AD07DA"/>
    <w:rsid w:val="00AD08F5"/>
    <w:rsid w:val="00AD092D"/>
    <w:rsid w:val="00AD0949"/>
    <w:rsid w:val="00AD0A7E"/>
    <w:rsid w:val="00AD0F1D"/>
    <w:rsid w:val="00AD1179"/>
    <w:rsid w:val="00AD1359"/>
    <w:rsid w:val="00AD138E"/>
    <w:rsid w:val="00AD153D"/>
    <w:rsid w:val="00AD15FD"/>
    <w:rsid w:val="00AD16D6"/>
    <w:rsid w:val="00AD194B"/>
    <w:rsid w:val="00AD19F0"/>
    <w:rsid w:val="00AD1FCE"/>
    <w:rsid w:val="00AD211F"/>
    <w:rsid w:val="00AD2392"/>
    <w:rsid w:val="00AD26E1"/>
    <w:rsid w:val="00AD29CC"/>
    <w:rsid w:val="00AD2DCF"/>
    <w:rsid w:val="00AD2DF1"/>
    <w:rsid w:val="00AD3268"/>
    <w:rsid w:val="00AD3606"/>
    <w:rsid w:val="00AD3960"/>
    <w:rsid w:val="00AD3ADC"/>
    <w:rsid w:val="00AD3BA0"/>
    <w:rsid w:val="00AD3DE2"/>
    <w:rsid w:val="00AD4261"/>
    <w:rsid w:val="00AD4473"/>
    <w:rsid w:val="00AD4560"/>
    <w:rsid w:val="00AD458D"/>
    <w:rsid w:val="00AD46AC"/>
    <w:rsid w:val="00AD46F5"/>
    <w:rsid w:val="00AD4702"/>
    <w:rsid w:val="00AD4841"/>
    <w:rsid w:val="00AD4858"/>
    <w:rsid w:val="00AD48E3"/>
    <w:rsid w:val="00AD4B7F"/>
    <w:rsid w:val="00AD4C17"/>
    <w:rsid w:val="00AD50C6"/>
    <w:rsid w:val="00AD51A3"/>
    <w:rsid w:val="00AD598B"/>
    <w:rsid w:val="00AD5B25"/>
    <w:rsid w:val="00AD5BF1"/>
    <w:rsid w:val="00AD5C65"/>
    <w:rsid w:val="00AD5E9A"/>
    <w:rsid w:val="00AD60B4"/>
    <w:rsid w:val="00AD642B"/>
    <w:rsid w:val="00AD6EAD"/>
    <w:rsid w:val="00AD7070"/>
    <w:rsid w:val="00AD7154"/>
    <w:rsid w:val="00AD7399"/>
    <w:rsid w:val="00AD7499"/>
    <w:rsid w:val="00AD7844"/>
    <w:rsid w:val="00AD791F"/>
    <w:rsid w:val="00AD797D"/>
    <w:rsid w:val="00AD799E"/>
    <w:rsid w:val="00AD79A6"/>
    <w:rsid w:val="00AD7C94"/>
    <w:rsid w:val="00AD7E02"/>
    <w:rsid w:val="00AD7E65"/>
    <w:rsid w:val="00AE0076"/>
    <w:rsid w:val="00AE01BB"/>
    <w:rsid w:val="00AE03BE"/>
    <w:rsid w:val="00AE040C"/>
    <w:rsid w:val="00AE0483"/>
    <w:rsid w:val="00AE05DE"/>
    <w:rsid w:val="00AE0767"/>
    <w:rsid w:val="00AE08DD"/>
    <w:rsid w:val="00AE0AB3"/>
    <w:rsid w:val="00AE0B40"/>
    <w:rsid w:val="00AE0CE0"/>
    <w:rsid w:val="00AE12FB"/>
    <w:rsid w:val="00AE13BD"/>
    <w:rsid w:val="00AE1681"/>
    <w:rsid w:val="00AE1AF9"/>
    <w:rsid w:val="00AE1E60"/>
    <w:rsid w:val="00AE2068"/>
    <w:rsid w:val="00AE2258"/>
    <w:rsid w:val="00AE24AE"/>
    <w:rsid w:val="00AE2500"/>
    <w:rsid w:val="00AE277E"/>
    <w:rsid w:val="00AE2A36"/>
    <w:rsid w:val="00AE2B6C"/>
    <w:rsid w:val="00AE2BC6"/>
    <w:rsid w:val="00AE2CF6"/>
    <w:rsid w:val="00AE2F6D"/>
    <w:rsid w:val="00AE2FC0"/>
    <w:rsid w:val="00AE3206"/>
    <w:rsid w:val="00AE3251"/>
    <w:rsid w:val="00AE37AB"/>
    <w:rsid w:val="00AE382C"/>
    <w:rsid w:val="00AE39F4"/>
    <w:rsid w:val="00AE3A6C"/>
    <w:rsid w:val="00AE3AE6"/>
    <w:rsid w:val="00AE3B9F"/>
    <w:rsid w:val="00AE3C19"/>
    <w:rsid w:val="00AE3FE0"/>
    <w:rsid w:val="00AE4478"/>
    <w:rsid w:val="00AE44A2"/>
    <w:rsid w:val="00AE44D9"/>
    <w:rsid w:val="00AE45F6"/>
    <w:rsid w:val="00AE4893"/>
    <w:rsid w:val="00AE4A71"/>
    <w:rsid w:val="00AE4BD3"/>
    <w:rsid w:val="00AE4C60"/>
    <w:rsid w:val="00AE5058"/>
    <w:rsid w:val="00AE5079"/>
    <w:rsid w:val="00AE5135"/>
    <w:rsid w:val="00AE5170"/>
    <w:rsid w:val="00AE51CD"/>
    <w:rsid w:val="00AE535B"/>
    <w:rsid w:val="00AE5471"/>
    <w:rsid w:val="00AE54AA"/>
    <w:rsid w:val="00AE60E4"/>
    <w:rsid w:val="00AE628C"/>
    <w:rsid w:val="00AE6872"/>
    <w:rsid w:val="00AE6934"/>
    <w:rsid w:val="00AE6C58"/>
    <w:rsid w:val="00AE6F3E"/>
    <w:rsid w:val="00AE707C"/>
    <w:rsid w:val="00AE72C4"/>
    <w:rsid w:val="00AE72DD"/>
    <w:rsid w:val="00AE73D0"/>
    <w:rsid w:val="00AE7458"/>
    <w:rsid w:val="00AE7986"/>
    <w:rsid w:val="00AE7AFA"/>
    <w:rsid w:val="00AE7D04"/>
    <w:rsid w:val="00AE7F05"/>
    <w:rsid w:val="00AE7F38"/>
    <w:rsid w:val="00AF054D"/>
    <w:rsid w:val="00AF0554"/>
    <w:rsid w:val="00AF0939"/>
    <w:rsid w:val="00AF0A7C"/>
    <w:rsid w:val="00AF0E17"/>
    <w:rsid w:val="00AF10B8"/>
    <w:rsid w:val="00AF1219"/>
    <w:rsid w:val="00AF1241"/>
    <w:rsid w:val="00AF15C8"/>
    <w:rsid w:val="00AF16D1"/>
    <w:rsid w:val="00AF16D5"/>
    <w:rsid w:val="00AF1813"/>
    <w:rsid w:val="00AF1A20"/>
    <w:rsid w:val="00AF1B31"/>
    <w:rsid w:val="00AF1E66"/>
    <w:rsid w:val="00AF1E83"/>
    <w:rsid w:val="00AF24E7"/>
    <w:rsid w:val="00AF253C"/>
    <w:rsid w:val="00AF2568"/>
    <w:rsid w:val="00AF2661"/>
    <w:rsid w:val="00AF272B"/>
    <w:rsid w:val="00AF283A"/>
    <w:rsid w:val="00AF291B"/>
    <w:rsid w:val="00AF2DAA"/>
    <w:rsid w:val="00AF2EBD"/>
    <w:rsid w:val="00AF2F1B"/>
    <w:rsid w:val="00AF3081"/>
    <w:rsid w:val="00AF3256"/>
    <w:rsid w:val="00AF336A"/>
    <w:rsid w:val="00AF33AE"/>
    <w:rsid w:val="00AF369D"/>
    <w:rsid w:val="00AF3AF1"/>
    <w:rsid w:val="00AF409A"/>
    <w:rsid w:val="00AF443C"/>
    <w:rsid w:val="00AF44B1"/>
    <w:rsid w:val="00AF461C"/>
    <w:rsid w:val="00AF49FC"/>
    <w:rsid w:val="00AF4B5E"/>
    <w:rsid w:val="00AF4D8D"/>
    <w:rsid w:val="00AF4DE1"/>
    <w:rsid w:val="00AF5257"/>
    <w:rsid w:val="00AF52F5"/>
    <w:rsid w:val="00AF543B"/>
    <w:rsid w:val="00AF5525"/>
    <w:rsid w:val="00AF55CC"/>
    <w:rsid w:val="00AF5721"/>
    <w:rsid w:val="00AF575F"/>
    <w:rsid w:val="00AF5800"/>
    <w:rsid w:val="00AF5859"/>
    <w:rsid w:val="00AF61A9"/>
    <w:rsid w:val="00AF61D1"/>
    <w:rsid w:val="00AF64AA"/>
    <w:rsid w:val="00AF64C8"/>
    <w:rsid w:val="00AF6642"/>
    <w:rsid w:val="00AF678D"/>
    <w:rsid w:val="00AF694E"/>
    <w:rsid w:val="00AF6986"/>
    <w:rsid w:val="00AF6D1B"/>
    <w:rsid w:val="00AF6E73"/>
    <w:rsid w:val="00AF707F"/>
    <w:rsid w:val="00AF739B"/>
    <w:rsid w:val="00AF73ED"/>
    <w:rsid w:val="00AF73EF"/>
    <w:rsid w:val="00AF7784"/>
    <w:rsid w:val="00AF78AA"/>
    <w:rsid w:val="00AF7D69"/>
    <w:rsid w:val="00AF7ED2"/>
    <w:rsid w:val="00B004D8"/>
    <w:rsid w:val="00B004F1"/>
    <w:rsid w:val="00B004F3"/>
    <w:rsid w:val="00B0053A"/>
    <w:rsid w:val="00B00796"/>
    <w:rsid w:val="00B007D0"/>
    <w:rsid w:val="00B00830"/>
    <w:rsid w:val="00B009D9"/>
    <w:rsid w:val="00B00AFA"/>
    <w:rsid w:val="00B00B94"/>
    <w:rsid w:val="00B00BEE"/>
    <w:rsid w:val="00B00CC5"/>
    <w:rsid w:val="00B01025"/>
    <w:rsid w:val="00B010E9"/>
    <w:rsid w:val="00B0131E"/>
    <w:rsid w:val="00B014D1"/>
    <w:rsid w:val="00B016D2"/>
    <w:rsid w:val="00B0177A"/>
    <w:rsid w:val="00B018E3"/>
    <w:rsid w:val="00B01AAC"/>
    <w:rsid w:val="00B01D26"/>
    <w:rsid w:val="00B01E41"/>
    <w:rsid w:val="00B02091"/>
    <w:rsid w:val="00B021DF"/>
    <w:rsid w:val="00B023CD"/>
    <w:rsid w:val="00B02851"/>
    <w:rsid w:val="00B02B3F"/>
    <w:rsid w:val="00B02B43"/>
    <w:rsid w:val="00B02BCB"/>
    <w:rsid w:val="00B03099"/>
    <w:rsid w:val="00B03125"/>
    <w:rsid w:val="00B03140"/>
    <w:rsid w:val="00B03285"/>
    <w:rsid w:val="00B0357E"/>
    <w:rsid w:val="00B03BDA"/>
    <w:rsid w:val="00B03D36"/>
    <w:rsid w:val="00B03F3D"/>
    <w:rsid w:val="00B04063"/>
    <w:rsid w:val="00B0414F"/>
    <w:rsid w:val="00B04340"/>
    <w:rsid w:val="00B04384"/>
    <w:rsid w:val="00B04540"/>
    <w:rsid w:val="00B046E7"/>
    <w:rsid w:val="00B04A14"/>
    <w:rsid w:val="00B04E56"/>
    <w:rsid w:val="00B04F88"/>
    <w:rsid w:val="00B05116"/>
    <w:rsid w:val="00B05180"/>
    <w:rsid w:val="00B051A7"/>
    <w:rsid w:val="00B05574"/>
    <w:rsid w:val="00B05633"/>
    <w:rsid w:val="00B0581C"/>
    <w:rsid w:val="00B05BB8"/>
    <w:rsid w:val="00B05F1A"/>
    <w:rsid w:val="00B0606B"/>
    <w:rsid w:val="00B061C6"/>
    <w:rsid w:val="00B06308"/>
    <w:rsid w:val="00B06440"/>
    <w:rsid w:val="00B06CEA"/>
    <w:rsid w:val="00B06E2E"/>
    <w:rsid w:val="00B06E43"/>
    <w:rsid w:val="00B07259"/>
    <w:rsid w:val="00B07B01"/>
    <w:rsid w:val="00B07B33"/>
    <w:rsid w:val="00B07B62"/>
    <w:rsid w:val="00B07C11"/>
    <w:rsid w:val="00B07D2F"/>
    <w:rsid w:val="00B07D9A"/>
    <w:rsid w:val="00B07FA2"/>
    <w:rsid w:val="00B07FEA"/>
    <w:rsid w:val="00B100CF"/>
    <w:rsid w:val="00B1042A"/>
    <w:rsid w:val="00B107C7"/>
    <w:rsid w:val="00B10A53"/>
    <w:rsid w:val="00B10A66"/>
    <w:rsid w:val="00B10E82"/>
    <w:rsid w:val="00B10ED1"/>
    <w:rsid w:val="00B111A6"/>
    <w:rsid w:val="00B1121F"/>
    <w:rsid w:val="00B1128F"/>
    <w:rsid w:val="00B11358"/>
    <w:rsid w:val="00B11499"/>
    <w:rsid w:val="00B115E5"/>
    <w:rsid w:val="00B118EE"/>
    <w:rsid w:val="00B11B03"/>
    <w:rsid w:val="00B11C5B"/>
    <w:rsid w:val="00B11DDF"/>
    <w:rsid w:val="00B11E45"/>
    <w:rsid w:val="00B11E5A"/>
    <w:rsid w:val="00B1207F"/>
    <w:rsid w:val="00B1214F"/>
    <w:rsid w:val="00B121CD"/>
    <w:rsid w:val="00B12343"/>
    <w:rsid w:val="00B12529"/>
    <w:rsid w:val="00B128C5"/>
    <w:rsid w:val="00B12B11"/>
    <w:rsid w:val="00B12C94"/>
    <w:rsid w:val="00B12CB9"/>
    <w:rsid w:val="00B12D00"/>
    <w:rsid w:val="00B12DF4"/>
    <w:rsid w:val="00B12E67"/>
    <w:rsid w:val="00B12FAE"/>
    <w:rsid w:val="00B131BE"/>
    <w:rsid w:val="00B1324D"/>
    <w:rsid w:val="00B13274"/>
    <w:rsid w:val="00B132FF"/>
    <w:rsid w:val="00B1341E"/>
    <w:rsid w:val="00B1342D"/>
    <w:rsid w:val="00B13548"/>
    <w:rsid w:val="00B135AB"/>
    <w:rsid w:val="00B137BF"/>
    <w:rsid w:val="00B139C6"/>
    <w:rsid w:val="00B13A1B"/>
    <w:rsid w:val="00B13A59"/>
    <w:rsid w:val="00B13AED"/>
    <w:rsid w:val="00B13EBD"/>
    <w:rsid w:val="00B1406F"/>
    <w:rsid w:val="00B142D9"/>
    <w:rsid w:val="00B14742"/>
    <w:rsid w:val="00B14909"/>
    <w:rsid w:val="00B14BC4"/>
    <w:rsid w:val="00B14D6A"/>
    <w:rsid w:val="00B14EFA"/>
    <w:rsid w:val="00B150E7"/>
    <w:rsid w:val="00B1522C"/>
    <w:rsid w:val="00B15330"/>
    <w:rsid w:val="00B154CF"/>
    <w:rsid w:val="00B1564B"/>
    <w:rsid w:val="00B156C8"/>
    <w:rsid w:val="00B158A3"/>
    <w:rsid w:val="00B15B0C"/>
    <w:rsid w:val="00B15B25"/>
    <w:rsid w:val="00B15EA0"/>
    <w:rsid w:val="00B15F1A"/>
    <w:rsid w:val="00B16585"/>
    <w:rsid w:val="00B166DA"/>
    <w:rsid w:val="00B16742"/>
    <w:rsid w:val="00B16B0B"/>
    <w:rsid w:val="00B16FCA"/>
    <w:rsid w:val="00B170FB"/>
    <w:rsid w:val="00B170FF"/>
    <w:rsid w:val="00B17A4E"/>
    <w:rsid w:val="00B17B30"/>
    <w:rsid w:val="00B17C2F"/>
    <w:rsid w:val="00B17D47"/>
    <w:rsid w:val="00B20001"/>
    <w:rsid w:val="00B2004C"/>
    <w:rsid w:val="00B21040"/>
    <w:rsid w:val="00B210B5"/>
    <w:rsid w:val="00B2112F"/>
    <w:rsid w:val="00B21175"/>
    <w:rsid w:val="00B2153E"/>
    <w:rsid w:val="00B2159B"/>
    <w:rsid w:val="00B215E7"/>
    <w:rsid w:val="00B215E9"/>
    <w:rsid w:val="00B21974"/>
    <w:rsid w:val="00B21DA4"/>
    <w:rsid w:val="00B21DD3"/>
    <w:rsid w:val="00B21DE5"/>
    <w:rsid w:val="00B21F08"/>
    <w:rsid w:val="00B21FA7"/>
    <w:rsid w:val="00B22022"/>
    <w:rsid w:val="00B220CF"/>
    <w:rsid w:val="00B2226D"/>
    <w:rsid w:val="00B22339"/>
    <w:rsid w:val="00B2243A"/>
    <w:rsid w:val="00B225E4"/>
    <w:rsid w:val="00B2265B"/>
    <w:rsid w:val="00B226BD"/>
    <w:rsid w:val="00B22917"/>
    <w:rsid w:val="00B2305B"/>
    <w:rsid w:val="00B231A7"/>
    <w:rsid w:val="00B235C0"/>
    <w:rsid w:val="00B23782"/>
    <w:rsid w:val="00B23837"/>
    <w:rsid w:val="00B23BD8"/>
    <w:rsid w:val="00B23CC3"/>
    <w:rsid w:val="00B23F7A"/>
    <w:rsid w:val="00B24065"/>
    <w:rsid w:val="00B240B1"/>
    <w:rsid w:val="00B240CE"/>
    <w:rsid w:val="00B24208"/>
    <w:rsid w:val="00B242C5"/>
    <w:rsid w:val="00B24333"/>
    <w:rsid w:val="00B24562"/>
    <w:rsid w:val="00B24728"/>
    <w:rsid w:val="00B2488E"/>
    <w:rsid w:val="00B24898"/>
    <w:rsid w:val="00B248A9"/>
    <w:rsid w:val="00B24BC4"/>
    <w:rsid w:val="00B24D28"/>
    <w:rsid w:val="00B24E14"/>
    <w:rsid w:val="00B24F1C"/>
    <w:rsid w:val="00B252BC"/>
    <w:rsid w:val="00B25736"/>
    <w:rsid w:val="00B25890"/>
    <w:rsid w:val="00B25A9E"/>
    <w:rsid w:val="00B25D3A"/>
    <w:rsid w:val="00B25D63"/>
    <w:rsid w:val="00B25D76"/>
    <w:rsid w:val="00B25DD4"/>
    <w:rsid w:val="00B2630C"/>
    <w:rsid w:val="00B2655A"/>
    <w:rsid w:val="00B26792"/>
    <w:rsid w:val="00B26806"/>
    <w:rsid w:val="00B26876"/>
    <w:rsid w:val="00B268D0"/>
    <w:rsid w:val="00B26986"/>
    <w:rsid w:val="00B26BC3"/>
    <w:rsid w:val="00B26F51"/>
    <w:rsid w:val="00B27032"/>
    <w:rsid w:val="00B271E5"/>
    <w:rsid w:val="00B2721B"/>
    <w:rsid w:val="00B2723B"/>
    <w:rsid w:val="00B273A0"/>
    <w:rsid w:val="00B2740E"/>
    <w:rsid w:val="00B27828"/>
    <w:rsid w:val="00B27D35"/>
    <w:rsid w:val="00B27D46"/>
    <w:rsid w:val="00B27DD7"/>
    <w:rsid w:val="00B27E19"/>
    <w:rsid w:val="00B30003"/>
    <w:rsid w:val="00B30150"/>
    <w:rsid w:val="00B3021C"/>
    <w:rsid w:val="00B30572"/>
    <w:rsid w:val="00B305D0"/>
    <w:rsid w:val="00B307DC"/>
    <w:rsid w:val="00B30890"/>
    <w:rsid w:val="00B30920"/>
    <w:rsid w:val="00B30D1B"/>
    <w:rsid w:val="00B311E9"/>
    <w:rsid w:val="00B31201"/>
    <w:rsid w:val="00B31373"/>
    <w:rsid w:val="00B3167E"/>
    <w:rsid w:val="00B319F7"/>
    <w:rsid w:val="00B31B4B"/>
    <w:rsid w:val="00B31CD5"/>
    <w:rsid w:val="00B31E36"/>
    <w:rsid w:val="00B31F35"/>
    <w:rsid w:val="00B32430"/>
    <w:rsid w:val="00B32565"/>
    <w:rsid w:val="00B32E26"/>
    <w:rsid w:val="00B32EB4"/>
    <w:rsid w:val="00B33031"/>
    <w:rsid w:val="00B338B7"/>
    <w:rsid w:val="00B33A6E"/>
    <w:rsid w:val="00B33AB8"/>
    <w:rsid w:val="00B33E44"/>
    <w:rsid w:val="00B33F36"/>
    <w:rsid w:val="00B34061"/>
    <w:rsid w:val="00B341E9"/>
    <w:rsid w:val="00B342B7"/>
    <w:rsid w:val="00B343E9"/>
    <w:rsid w:val="00B3440A"/>
    <w:rsid w:val="00B34441"/>
    <w:rsid w:val="00B3447B"/>
    <w:rsid w:val="00B345EF"/>
    <w:rsid w:val="00B34789"/>
    <w:rsid w:val="00B349BF"/>
    <w:rsid w:val="00B34C44"/>
    <w:rsid w:val="00B34CAF"/>
    <w:rsid w:val="00B35534"/>
    <w:rsid w:val="00B35578"/>
    <w:rsid w:val="00B357A3"/>
    <w:rsid w:val="00B35866"/>
    <w:rsid w:val="00B358E6"/>
    <w:rsid w:val="00B35A87"/>
    <w:rsid w:val="00B35AB6"/>
    <w:rsid w:val="00B35ACD"/>
    <w:rsid w:val="00B35AFD"/>
    <w:rsid w:val="00B35F9A"/>
    <w:rsid w:val="00B361BF"/>
    <w:rsid w:val="00B36236"/>
    <w:rsid w:val="00B36248"/>
    <w:rsid w:val="00B3642D"/>
    <w:rsid w:val="00B364C0"/>
    <w:rsid w:val="00B3662E"/>
    <w:rsid w:val="00B366D2"/>
    <w:rsid w:val="00B366FA"/>
    <w:rsid w:val="00B368AE"/>
    <w:rsid w:val="00B36C53"/>
    <w:rsid w:val="00B36D44"/>
    <w:rsid w:val="00B36E34"/>
    <w:rsid w:val="00B36E86"/>
    <w:rsid w:val="00B36FC2"/>
    <w:rsid w:val="00B36FE9"/>
    <w:rsid w:val="00B37122"/>
    <w:rsid w:val="00B379BA"/>
    <w:rsid w:val="00B379C1"/>
    <w:rsid w:val="00B37E3C"/>
    <w:rsid w:val="00B40139"/>
    <w:rsid w:val="00B406C9"/>
    <w:rsid w:val="00B40991"/>
    <w:rsid w:val="00B40BD5"/>
    <w:rsid w:val="00B410E1"/>
    <w:rsid w:val="00B412FD"/>
    <w:rsid w:val="00B41323"/>
    <w:rsid w:val="00B41506"/>
    <w:rsid w:val="00B41520"/>
    <w:rsid w:val="00B4185C"/>
    <w:rsid w:val="00B41B1F"/>
    <w:rsid w:val="00B41D97"/>
    <w:rsid w:val="00B41DD7"/>
    <w:rsid w:val="00B42292"/>
    <w:rsid w:val="00B422BE"/>
    <w:rsid w:val="00B4235B"/>
    <w:rsid w:val="00B4241D"/>
    <w:rsid w:val="00B424E7"/>
    <w:rsid w:val="00B426BB"/>
    <w:rsid w:val="00B42997"/>
    <w:rsid w:val="00B42CF7"/>
    <w:rsid w:val="00B42EB9"/>
    <w:rsid w:val="00B432FA"/>
    <w:rsid w:val="00B43303"/>
    <w:rsid w:val="00B434B8"/>
    <w:rsid w:val="00B434E9"/>
    <w:rsid w:val="00B43724"/>
    <w:rsid w:val="00B43729"/>
    <w:rsid w:val="00B43811"/>
    <w:rsid w:val="00B43A9D"/>
    <w:rsid w:val="00B4402F"/>
    <w:rsid w:val="00B440B5"/>
    <w:rsid w:val="00B4412D"/>
    <w:rsid w:val="00B441FE"/>
    <w:rsid w:val="00B443D3"/>
    <w:rsid w:val="00B44821"/>
    <w:rsid w:val="00B448E0"/>
    <w:rsid w:val="00B44AD3"/>
    <w:rsid w:val="00B44BDC"/>
    <w:rsid w:val="00B45152"/>
    <w:rsid w:val="00B451DA"/>
    <w:rsid w:val="00B453B4"/>
    <w:rsid w:val="00B45494"/>
    <w:rsid w:val="00B45A42"/>
    <w:rsid w:val="00B45A5E"/>
    <w:rsid w:val="00B45D92"/>
    <w:rsid w:val="00B45E1A"/>
    <w:rsid w:val="00B45E54"/>
    <w:rsid w:val="00B45F37"/>
    <w:rsid w:val="00B46150"/>
    <w:rsid w:val="00B461E5"/>
    <w:rsid w:val="00B46298"/>
    <w:rsid w:val="00B464E4"/>
    <w:rsid w:val="00B4651B"/>
    <w:rsid w:val="00B46623"/>
    <w:rsid w:val="00B4689A"/>
    <w:rsid w:val="00B46D5F"/>
    <w:rsid w:val="00B46E7B"/>
    <w:rsid w:val="00B46ED8"/>
    <w:rsid w:val="00B472FA"/>
    <w:rsid w:val="00B47502"/>
    <w:rsid w:val="00B47705"/>
    <w:rsid w:val="00B4774C"/>
    <w:rsid w:val="00B478AF"/>
    <w:rsid w:val="00B47CBA"/>
    <w:rsid w:val="00B47CF4"/>
    <w:rsid w:val="00B47D16"/>
    <w:rsid w:val="00B47DC5"/>
    <w:rsid w:val="00B501D3"/>
    <w:rsid w:val="00B505B3"/>
    <w:rsid w:val="00B50620"/>
    <w:rsid w:val="00B506AC"/>
    <w:rsid w:val="00B50A74"/>
    <w:rsid w:val="00B50BCE"/>
    <w:rsid w:val="00B50D2E"/>
    <w:rsid w:val="00B50E49"/>
    <w:rsid w:val="00B50F0B"/>
    <w:rsid w:val="00B51090"/>
    <w:rsid w:val="00B51BAC"/>
    <w:rsid w:val="00B51C56"/>
    <w:rsid w:val="00B51EF5"/>
    <w:rsid w:val="00B520A0"/>
    <w:rsid w:val="00B52159"/>
    <w:rsid w:val="00B521B1"/>
    <w:rsid w:val="00B521DC"/>
    <w:rsid w:val="00B5220B"/>
    <w:rsid w:val="00B5257E"/>
    <w:rsid w:val="00B5258A"/>
    <w:rsid w:val="00B525CE"/>
    <w:rsid w:val="00B525FB"/>
    <w:rsid w:val="00B52AC5"/>
    <w:rsid w:val="00B52CFD"/>
    <w:rsid w:val="00B52F76"/>
    <w:rsid w:val="00B536CF"/>
    <w:rsid w:val="00B5383A"/>
    <w:rsid w:val="00B54135"/>
    <w:rsid w:val="00B545A8"/>
    <w:rsid w:val="00B5465A"/>
    <w:rsid w:val="00B54681"/>
    <w:rsid w:val="00B547E8"/>
    <w:rsid w:val="00B548E8"/>
    <w:rsid w:val="00B54A8E"/>
    <w:rsid w:val="00B54BA8"/>
    <w:rsid w:val="00B54C49"/>
    <w:rsid w:val="00B54E08"/>
    <w:rsid w:val="00B5503D"/>
    <w:rsid w:val="00B55199"/>
    <w:rsid w:val="00B5547A"/>
    <w:rsid w:val="00B55671"/>
    <w:rsid w:val="00B55833"/>
    <w:rsid w:val="00B55A6A"/>
    <w:rsid w:val="00B55C3A"/>
    <w:rsid w:val="00B55D8D"/>
    <w:rsid w:val="00B56355"/>
    <w:rsid w:val="00B56527"/>
    <w:rsid w:val="00B566C6"/>
    <w:rsid w:val="00B56918"/>
    <w:rsid w:val="00B56921"/>
    <w:rsid w:val="00B56A0B"/>
    <w:rsid w:val="00B56A3D"/>
    <w:rsid w:val="00B56EC2"/>
    <w:rsid w:val="00B56FB1"/>
    <w:rsid w:val="00B570BC"/>
    <w:rsid w:val="00B57364"/>
    <w:rsid w:val="00B57469"/>
    <w:rsid w:val="00B576DA"/>
    <w:rsid w:val="00B57710"/>
    <w:rsid w:val="00B57E32"/>
    <w:rsid w:val="00B601C9"/>
    <w:rsid w:val="00B60362"/>
    <w:rsid w:val="00B60450"/>
    <w:rsid w:val="00B60640"/>
    <w:rsid w:val="00B60751"/>
    <w:rsid w:val="00B60C71"/>
    <w:rsid w:val="00B60D04"/>
    <w:rsid w:val="00B60F36"/>
    <w:rsid w:val="00B6103A"/>
    <w:rsid w:val="00B614C8"/>
    <w:rsid w:val="00B6153A"/>
    <w:rsid w:val="00B61702"/>
    <w:rsid w:val="00B61896"/>
    <w:rsid w:val="00B61BE4"/>
    <w:rsid w:val="00B61D22"/>
    <w:rsid w:val="00B61EE8"/>
    <w:rsid w:val="00B6212D"/>
    <w:rsid w:val="00B62221"/>
    <w:rsid w:val="00B6262C"/>
    <w:rsid w:val="00B62641"/>
    <w:rsid w:val="00B62661"/>
    <w:rsid w:val="00B62730"/>
    <w:rsid w:val="00B62939"/>
    <w:rsid w:val="00B62C9A"/>
    <w:rsid w:val="00B62D9B"/>
    <w:rsid w:val="00B62FC8"/>
    <w:rsid w:val="00B633A3"/>
    <w:rsid w:val="00B63533"/>
    <w:rsid w:val="00B6363D"/>
    <w:rsid w:val="00B63A7E"/>
    <w:rsid w:val="00B63BDB"/>
    <w:rsid w:val="00B63C0D"/>
    <w:rsid w:val="00B63CFB"/>
    <w:rsid w:val="00B63FA1"/>
    <w:rsid w:val="00B6465E"/>
    <w:rsid w:val="00B64A0E"/>
    <w:rsid w:val="00B64B8F"/>
    <w:rsid w:val="00B64CC6"/>
    <w:rsid w:val="00B64DDF"/>
    <w:rsid w:val="00B65312"/>
    <w:rsid w:val="00B65728"/>
    <w:rsid w:val="00B65742"/>
    <w:rsid w:val="00B65A46"/>
    <w:rsid w:val="00B65B48"/>
    <w:rsid w:val="00B6601E"/>
    <w:rsid w:val="00B6603E"/>
    <w:rsid w:val="00B660F7"/>
    <w:rsid w:val="00B663AA"/>
    <w:rsid w:val="00B664A5"/>
    <w:rsid w:val="00B665E1"/>
    <w:rsid w:val="00B66A94"/>
    <w:rsid w:val="00B66D1A"/>
    <w:rsid w:val="00B66DA2"/>
    <w:rsid w:val="00B66DD5"/>
    <w:rsid w:val="00B6715C"/>
    <w:rsid w:val="00B6785F"/>
    <w:rsid w:val="00B6795A"/>
    <w:rsid w:val="00B679E3"/>
    <w:rsid w:val="00B67A27"/>
    <w:rsid w:val="00B67B97"/>
    <w:rsid w:val="00B67F01"/>
    <w:rsid w:val="00B701FA"/>
    <w:rsid w:val="00B7031C"/>
    <w:rsid w:val="00B70431"/>
    <w:rsid w:val="00B7077B"/>
    <w:rsid w:val="00B707D4"/>
    <w:rsid w:val="00B70CD2"/>
    <w:rsid w:val="00B70CDC"/>
    <w:rsid w:val="00B70F8E"/>
    <w:rsid w:val="00B71112"/>
    <w:rsid w:val="00B7114D"/>
    <w:rsid w:val="00B711AB"/>
    <w:rsid w:val="00B714E9"/>
    <w:rsid w:val="00B714F0"/>
    <w:rsid w:val="00B7150F"/>
    <w:rsid w:val="00B7160D"/>
    <w:rsid w:val="00B7183A"/>
    <w:rsid w:val="00B71A40"/>
    <w:rsid w:val="00B71BFA"/>
    <w:rsid w:val="00B71C8C"/>
    <w:rsid w:val="00B71CB4"/>
    <w:rsid w:val="00B71CC3"/>
    <w:rsid w:val="00B71FD7"/>
    <w:rsid w:val="00B72003"/>
    <w:rsid w:val="00B7210F"/>
    <w:rsid w:val="00B721A4"/>
    <w:rsid w:val="00B721DC"/>
    <w:rsid w:val="00B7243C"/>
    <w:rsid w:val="00B72510"/>
    <w:rsid w:val="00B725E7"/>
    <w:rsid w:val="00B726FD"/>
    <w:rsid w:val="00B7285D"/>
    <w:rsid w:val="00B72C07"/>
    <w:rsid w:val="00B72C7F"/>
    <w:rsid w:val="00B72CE0"/>
    <w:rsid w:val="00B72DF7"/>
    <w:rsid w:val="00B72F42"/>
    <w:rsid w:val="00B73135"/>
    <w:rsid w:val="00B73585"/>
    <w:rsid w:val="00B73D2F"/>
    <w:rsid w:val="00B73E44"/>
    <w:rsid w:val="00B73EEF"/>
    <w:rsid w:val="00B740F8"/>
    <w:rsid w:val="00B7421D"/>
    <w:rsid w:val="00B74251"/>
    <w:rsid w:val="00B74290"/>
    <w:rsid w:val="00B74510"/>
    <w:rsid w:val="00B746A7"/>
    <w:rsid w:val="00B746B7"/>
    <w:rsid w:val="00B74822"/>
    <w:rsid w:val="00B748DF"/>
    <w:rsid w:val="00B7492A"/>
    <w:rsid w:val="00B749F4"/>
    <w:rsid w:val="00B74BD4"/>
    <w:rsid w:val="00B74BF7"/>
    <w:rsid w:val="00B74D2E"/>
    <w:rsid w:val="00B75073"/>
    <w:rsid w:val="00B750E4"/>
    <w:rsid w:val="00B755B4"/>
    <w:rsid w:val="00B75EDD"/>
    <w:rsid w:val="00B75F25"/>
    <w:rsid w:val="00B760C4"/>
    <w:rsid w:val="00B76185"/>
    <w:rsid w:val="00B76482"/>
    <w:rsid w:val="00B7648B"/>
    <w:rsid w:val="00B7675E"/>
    <w:rsid w:val="00B7676C"/>
    <w:rsid w:val="00B76840"/>
    <w:rsid w:val="00B76BCD"/>
    <w:rsid w:val="00B76C4F"/>
    <w:rsid w:val="00B76FBC"/>
    <w:rsid w:val="00B77330"/>
    <w:rsid w:val="00B7745C"/>
    <w:rsid w:val="00B7782B"/>
    <w:rsid w:val="00B779E6"/>
    <w:rsid w:val="00B77A79"/>
    <w:rsid w:val="00B77BB0"/>
    <w:rsid w:val="00B77E31"/>
    <w:rsid w:val="00B77FE3"/>
    <w:rsid w:val="00B80381"/>
    <w:rsid w:val="00B804E2"/>
    <w:rsid w:val="00B80913"/>
    <w:rsid w:val="00B80E41"/>
    <w:rsid w:val="00B80EA7"/>
    <w:rsid w:val="00B80EF2"/>
    <w:rsid w:val="00B810C2"/>
    <w:rsid w:val="00B811B2"/>
    <w:rsid w:val="00B811B7"/>
    <w:rsid w:val="00B8134C"/>
    <w:rsid w:val="00B813C3"/>
    <w:rsid w:val="00B814E2"/>
    <w:rsid w:val="00B81636"/>
    <w:rsid w:val="00B816EE"/>
    <w:rsid w:val="00B818E2"/>
    <w:rsid w:val="00B81BF3"/>
    <w:rsid w:val="00B82024"/>
    <w:rsid w:val="00B82186"/>
    <w:rsid w:val="00B821C8"/>
    <w:rsid w:val="00B82212"/>
    <w:rsid w:val="00B82263"/>
    <w:rsid w:val="00B8234B"/>
    <w:rsid w:val="00B824D1"/>
    <w:rsid w:val="00B8276E"/>
    <w:rsid w:val="00B82A3B"/>
    <w:rsid w:val="00B82CEB"/>
    <w:rsid w:val="00B82F8C"/>
    <w:rsid w:val="00B83006"/>
    <w:rsid w:val="00B833A2"/>
    <w:rsid w:val="00B834B5"/>
    <w:rsid w:val="00B8386E"/>
    <w:rsid w:val="00B83997"/>
    <w:rsid w:val="00B83A62"/>
    <w:rsid w:val="00B83B59"/>
    <w:rsid w:val="00B84050"/>
    <w:rsid w:val="00B84067"/>
    <w:rsid w:val="00B84252"/>
    <w:rsid w:val="00B84677"/>
    <w:rsid w:val="00B8468F"/>
    <w:rsid w:val="00B84828"/>
    <w:rsid w:val="00B84B3C"/>
    <w:rsid w:val="00B84FC6"/>
    <w:rsid w:val="00B85178"/>
    <w:rsid w:val="00B85721"/>
    <w:rsid w:val="00B85747"/>
    <w:rsid w:val="00B857F5"/>
    <w:rsid w:val="00B85A56"/>
    <w:rsid w:val="00B85B2C"/>
    <w:rsid w:val="00B85F45"/>
    <w:rsid w:val="00B861D7"/>
    <w:rsid w:val="00B86520"/>
    <w:rsid w:val="00B865A3"/>
    <w:rsid w:val="00B868A3"/>
    <w:rsid w:val="00B86D38"/>
    <w:rsid w:val="00B86D6C"/>
    <w:rsid w:val="00B86F47"/>
    <w:rsid w:val="00B8723C"/>
    <w:rsid w:val="00B874B4"/>
    <w:rsid w:val="00B8757B"/>
    <w:rsid w:val="00B875E9"/>
    <w:rsid w:val="00B87873"/>
    <w:rsid w:val="00B8787A"/>
    <w:rsid w:val="00B87887"/>
    <w:rsid w:val="00B87D9F"/>
    <w:rsid w:val="00B87E6F"/>
    <w:rsid w:val="00B90046"/>
    <w:rsid w:val="00B90123"/>
    <w:rsid w:val="00B90196"/>
    <w:rsid w:val="00B902B1"/>
    <w:rsid w:val="00B90FBE"/>
    <w:rsid w:val="00B9113A"/>
    <w:rsid w:val="00B911C1"/>
    <w:rsid w:val="00B91550"/>
    <w:rsid w:val="00B918C8"/>
    <w:rsid w:val="00B9197F"/>
    <w:rsid w:val="00B91CC5"/>
    <w:rsid w:val="00B92008"/>
    <w:rsid w:val="00B922C2"/>
    <w:rsid w:val="00B922C3"/>
    <w:rsid w:val="00B92715"/>
    <w:rsid w:val="00B9272E"/>
    <w:rsid w:val="00B927A7"/>
    <w:rsid w:val="00B92B9E"/>
    <w:rsid w:val="00B92EE3"/>
    <w:rsid w:val="00B93315"/>
    <w:rsid w:val="00B933AB"/>
    <w:rsid w:val="00B93519"/>
    <w:rsid w:val="00B93662"/>
    <w:rsid w:val="00B9372A"/>
    <w:rsid w:val="00B93936"/>
    <w:rsid w:val="00B9395B"/>
    <w:rsid w:val="00B93E43"/>
    <w:rsid w:val="00B93E6A"/>
    <w:rsid w:val="00B93FD0"/>
    <w:rsid w:val="00B94093"/>
    <w:rsid w:val="00B9425C"/>
    <w:rsid w:val="00B9483B"/>
    <w:rsid w:val="00B948EF"/>
    <w:rsid w:val="00B94A9E"/>
    <w:rsid w:val="00B94AAF"/>
    <w:rsid w:val="00B94ADE"/>
    <w:rsid w:val="00B94C1C"/>
    <w:rsid w:val="00B94CF8"/>
    <w:rsid w:val="00B94DB1"/>
    <w:rsid w:val="00B94E6D"/>
    <w:rsid w:val="00B9526D"/>
    <w:rsid w:val="00B953FF"/>
    <w:rsid w:val="00B95C7F"/>
    <w:rsid w:val="00B9622D"/>
    <w:rsid w:val="00B96263"/>
    <w:rsid w:val="00B965AE"/>
    <w:rsid w:val="00B966C9"/>
    <w:rsid w:val="00B968A5"/>
    <w:rsid w:val="00B969EF"/>
    <w:rsid w:val="00B96A51"/>
    <w:rsid w:val="00B96A5D"/>
    <w:rsid w:val="00B96D0E"/>
    <w:rsid w:val="00B972CD"/>
    <w:rsid w:val="00B975BD"/>
    <w:rsid w:val="00B9769B"/>
    <w:rsid w:val="00B97750"/>
    <w:rsid w:val="00B97958"/>
    <w:rsid w:val="00B97D02"/>
    <w:rsid w:val="00B97D3D"/>
    <w:rsid w:val="00BA00DE"/>
    <w:rsid w:val="00BA0304"/>
    <w:rsid w:val="00BA0557"/>
    <w:rsid w:val="00BA0B93"/>
    <w:rsid w:val="00BA0E56"/>
    <w:rsid w:val="00BA123A"/>
    <w:rsid w:val="00BA1454"/>
    <w:rsid w:val="00BA1823"/>
    <w:rsid w:val="00BA1BE1"/>
    <w:rsid w:val="00BA1CA1"/>
    <w:rsid w:val="00BA1EB6"/>
    <w:rsid w:val="00BA1F68"/>
    <w:rsid w:val="00BA237E"/>
    <w:rsid w:val="00BA269F"/>
    <w:rsid w:val="00BA2A34"/>
    <w:rsid w:val="00BA3038"/>
    <w:rsid w:val="00BA3163"/>
    <w:rsid w:val="00BA322D"/>
    <w:rsid w:val="00BA32B8"/>
    <w:rsid w:val="00BA3319"/>
    <w:rsid w:val="00BA370A"/>
    <w:rsid w:val="00BA3826"/>
    <w:rsid w:val="00BA3AA7"/>
    <w:rsid w:val="00BA3F02"/>
    <w:rsid w:val="00BA42F9"/>
    <w:rsid w:val="00BA4436"/>
    <w:rsid w:val="00BA45B0"/>
    <w:rsid w:val="00BA4849"/>
    <w:rsid w:val="00BA48BC"/>
    <w:rsid w:val="00BA4990"/>
    <w:rsid w:val="00BA4A29"/>
    <w:rsid w:val="00BA4B34"/>
    <w:rsid w:val="00BA4BE7"/>
    <w:rsid w:val="00BA5142"/>
    <w:rsid w:val="00BA5235"/>
    <w:rsid w:val="00BA52BC"/>
    <w:rsid w:val="00BA5345"/>
    <w:rsid w:val="00BA54E7"/>
    <w:rsid w:val="00BA5663"/>
    <w:rsid w:val="00BA58BA"/>
    <w:rsid w:val="00BA58D8"/>
    <w:rsid w:val="00BA59A3"/>
    <w:rsid w:val="00BA59C1"/>
    <w:rsid w:val="00BA5D13"/>
    <w:rsid w:val="00BA5D49"/>
    <w:rsid w:val="00BA5F20"/>
    <w:rsid w:val="00BA5F7A"/>
    <w:rsid w:val="00BA6032"/>
    <w:rsid w:val="00BA6223"/>
    <w:rsid w:val="00BA63E8"/>
    <w:rsid w:val="00BA6411"/>
    <w:rsid w:val="00BA68D9"/>
    <w:rsid w:val="00BA6CE2"/>
    <w:rsid w:val="00BA706B"/>
    <w:rsid w:val="00BA7172"/>
    <w:rsid w:val="00BA7207"/>
    <w:rsid w:val="00BA77CC"/>
    <w:rsid w:val="00BA7B01"/>
    <w:rsid w:val="00BA7BAD"/>
    <w:rsid w:val="00BA7C69"/>
    <w:rsid w:val="00BA7F56"/>
    <w:rsid w:val="00BA7F61"/>
    <w:rsid w:val="00BB0020"/>
    <w:rsid w:val="00BB02D7"/>
    <w:rsid w:val="00BB085A"/>
    <w:rsid w:val="00BB0D9F"/>
    <w:rsid w:val="00BB0DEE"/>
    <w:rsid w:val="00BB1031"/>
    <w:rsid w:val="00BB10D7"/>
    <w:rsid w:val="00BB1468"/>
    <w:rsid w:val="00BB1778"/>
    <w:rsid w:val="00BB1B33"/>
    <w:rsid w:val="00BB1B44"/>
    <w:rsid w:val="00BB1DAD"/>
    <w:rsid w:val="00BB1EB3"/>
    <w:rsid w:val="00BB1F17"/>
    <w:rsid w:val="00BB236C"/>
    <w:rsid w:val="00BB2480"/>
    <w:rsid w:val="00BB26E9"/>
    <w:rsid w:val="00BB2863"/>
    <w:rsid w:val="00BB2881"/>
    <w:rsid w:val="00BB2C4E"/>
    <w:rsid w:val="00BB2CA8"/>
    <w:rsid w:val="00BB2E29"/>
    <w:rsid w:val="00BB2F74"/>
    <w:rsid w:val="00BB3111"/>
    <w:rsid w:val="00BB3206"/>
    <w:rsid w:val="00BB3235"/>
    <w:rsid w:val="00BB32C2"/>
    <w:rsid w:val="00BB33EC"/>
    <w:rsid w:val="00BB35D1"/>
    <w:rsid w:val="00BB36B7"/>
    <w:rsid w:val="00BB36E2"/>
    <w:rsid w:val="00BB371A"/>
    <w:rsid w:val="00BB3B0D"/>
    <w:rsid w:val="00BB3BD9"/>
    <w:rsid w:val="00BB42FA"/>
    <w:rsid w:val="00BB463B"/>
    <w:rsid w:val="00BB4A7C"/>
    <w:rsid w:val="00BB4B8C"/>
    <w:rsid w:val="00BB4FAC"/>
    <w:rsid w:val="00BB5180"/>
    <w:rsid w:val="00BB524C"/>
    <w:rsid w:val="00BB52E2"/>
    <w:rsid w:val="00BB530C"/>
    <w:rsid w:val="00BB5347"/>
    <w:rsid w:val="00BB5ACC"/>
    <w:rsid w:val="00BB5DAB"/>
    <w:rsid w:val="00BB5F5F"/>
    <w:rsid w:val="00BB5F87"/>
    <w:rsid w:val="00BB6195"/>
    <w:rsid w:val="00BB61A3"/>
    <w:rsid w:val="00BB6C0A"/>
    <w:rsid w:val="00BB6C39"/>
    <w:rsid w:val="00BB6C75"/>
    <w:rsid w:val="00BB6D93"/>
    <w:rsid w:val="00BB6DD0"/>
    <w:rsid w:val="00BB707E"/>
    <w:rsid w:val="00BB73D2"/>
    <w:rsid w:val="00BB7568"/>
    <w:rsid w:val="00BB7C46"/>
    <w:rsid w:val="00BB7F82"/>
    <w:rsid w:val="00BC0058"/>
    <w:rsid w:val="00BC007C"/>
    <w:rsid w:val="00BC0121"/>
    <w:rsid w:val="00BC0805"/>
    <w:rsid w:val="00BC08EA"/>
    <w:rsid w:val="00BC091C"/>
    <w:rsid w:val="00BC0AB2"/>
    <w:rsid w:val="00BC0E4B"/>
    <w:rsid w:val="00BC11DB"/>
    <w:rsid w:val="00BC12F0"/>
    <w:rsid w:val="00BC1308"/>
    <w:rsid w:val="00BC150D"/>
    <w:rsid w:val="00BC1879"/>
    <w:rsid w:val="00BC194F"/>
    <w:rsid w:val="00BC1BA9"/>
    <w:rsid w:val="00BC1BF4"/>
    <w:rsid w:val="00BC1D07"/>
    <w:rsid w:val="00BC1E0F"/>
    <w:rsid w:val="00BC1FB8"/>
    <w:rsid w:val="00BC2007"/>
    <w:rsid w:val="00BC2600"/>
    <w:rsid w:val="00BC270A"/>
    <w:rsid w:val="00BC2BD5"/>
    <w:rsid w:val="00BC2DD1"/>
    <w:rsid w:val="00BC2E0D"/>
    <w:rsid w:val="00BC2F0F"/>
    <w:rsid w:val="00BC2F24"/>
    <w:rsid w:val="00BC308C"/>
    <w:rsid w:val="00BC31F6"/>
    <w:rsid w:val="00BC32D0"/>
    <w:rsid w:val="00BC33BE"/>
    <w:rsid w:val="00BC33DD"/>
    <w:rsid w:val="00BC3516"/>
    <w:rsid w:val="00BC3A47"/>
    <w:rsid w:val="00BC3BAC"/>
    <w:rsid w:val="00BC3EEB"/>
    <w:rsid w:val="00BC40DF"/>
    <w:rsid w:val="00BC41F8"/>
    <w:rsid w:val="00BC4219"/>
    <w:rsid w:val="00BC4780"/>
    <w:rsid w:val="00BC479C"/>
    <w:rsid w:val="00BC498F"/>
    <w:rsid w:val="00BC4A9A"/>
    <w:rsid w:val="00BC4B35"/>
    <w:rsid w:val="00BC4DD7"/>
    <w:rsid w:val="00BC4EE4"/>
    <w:rsid w:val="00BC4F46"/>
    <w:rsid w:val="00BC52C8"/>
    <w:rsid w:val="00BC537C"/>
    <w:rsid w:val="00BC5485"/>
    <w:rsid w:val="00BC549C"/>
    <w:rsid w:val="00BC5621"/>
    <w:rsid w:val="00BC5697"/>
    <w:rsid w:val="00BC570E"/>
    <w:rsid w:val="00BC57B4"/>
    <w:rsid w:val="00BC57DD"/>
    <w:rsid w:val="00BC5A06"/>
    <w:rsid w:val="00BC5A6C"/>
    <w:rsid w:val="00BC5A85"/>
    <w:rsid w:val="00BC5AF6"/>
    <w:rsid w:val="00BC5B4B"/>
    <w:rsid w:val="00BC5BDC"/>
    <w:rsid w:val="00BC5C22"/>
    <w:rsid w:val="00BC5CC2"/>
    <w:rsid w:val="00BC5D03"/>
    <w:rsid w:val="00BC5EDB"/>
    <w:rsid w:val="00BC6270"/>
    <w:rsid w:val="00BC64A3"/>
    <w:rsid w:val="00BC6723"/>
    <w:rsid w:val="00BC69A2"/>
    <w:rsid w:val="00BC6B14"/>
    <w:rsid w:val="00BC6CAA"/>
    <w:rsid w:val="00BC6ED6"/>
    <w:rsid w:val="00BC6F03"/>
    <w:rsid w:val="00BC6F4B"/>
    <w:rsid w:val="00BC6FA1"/>
    <w:rsid w:val="00BC74AF"/>
    <w:rsid w:val="00BC770B"/>
    <w:rsid w:val="00BC77A5"/>
    <w:rsid w:val="00BC78D7"/>
    <w:rsid w:val="00BC79F8"/>
    <w:rsid w:val="00BC7C85"/>
    <w:rsid w:val="00BC7F1C"/>
    <w:rsid w:val="00BD024F"/>
    <w:rsid w:val="00BD0570"/>
    <w:rsid w:val="00BD0630"/>
    <w:rsid w:val="00BD0853"/>
    <w:rsid w:val="00BD09B2"/>
    <w:rsid w:val="00BD0AC0"/>
    <w:rsid w:val="00BD10A7"/>
    <w:rsid w:val="00BD112D"/>
    <w:rsid w:val="00BD1202"/>
    <w:rsid w:val="00BD124C"/>
    <w:rsid w:val="00BD180B"/>
    <w:rsid w:val="00BD181D"/>
    <w:rsid w:val="00BD1897"/>
    <w:rsid w:val="00BD196B"/>
    <w:rsid w:val="00BD1B11"/>
    <w:rsid w:val="00BD1CFE"/>
    <w:rsid w:val="00BD1F31"/>
    <w:rsid w:val="00BD1FBA"/>
    <w:rsid w:val="00BD214E"/>
    <w:rsid w:val="00BD22F7"/>
    <w:rsid w:val="00BD2395"/>
    <w:rsid w:val="00BD25B8"/>
    <w:rsid w:val="00BD2842"/>
    <w:rsid w:val="00BD2892"/>
    <w:rsid w:val="00BD2C58"/>
    <w:rsid w:val="00BD2CBE"/>
    <w:rsid w:val="00BD2E9A"/>
    <w:rsid w:val="00BD30D7"/>
    <w:rsid w:val="00BD3120"/>
    <w:rsid w:val="00BD31DD"/>
    <w:rsid w:val="00BD321A"/>
    <w:rsid w:val="00BD3354"/>
    <w:rsid w:val="00BD34D2"/>
    <w:rsid w:val="00BD368C"/>
    <w:rsid w:val="00BD384E"/>
    <w:rsid w:val="00BD3AC4"/>
    <w:rsid w:val="00BD3B8E"/>
    <w:rsid w:val="00BD3E76"/>
    <w:rsid w:val="00BD3EE2"/>
    <w:rsid w:val="00BD3FCF"/>
    <w:rsid w:val="00BD42D2"/>
    <w:rsid w:val="00BD437B"/>
    <w:rsid w:val="00BD45D8"/>
    <w:rsid w:val="00BD45E4"/>
    <w:rsid w:val="00BD47B0"/>
    <w:rsid w:val="00BD47D7"/>
    <w:rsid w:val="00BD4860"/>
    <w:rsid w:val="00BD488A"/>
    <w:rsid w:val="00BD4A78"/>
    <w:rsid w:val="00BD4EFB"/>
    <w:rsid w:val="00BD4FE6"/>
    <w:rsid w:val="00BD5076"/>
    <w:rsid w:val="00BD5551"/>
    <w:rsid w:val="00BD565E"/>
    <w:rsid w:val="00BD5797"/>
    <w:rsid w:val="00BD5AF1"/>
    <w:rsid w:val="00BD5B68"/>
    <w:rsid w:val="00BD5CC7"/>
    <w:rsid w:val="00BD5D1C"/>
    <w:rsid w:val="00BD5D6D"/>
    <w:rsid w:val="00BD5F9B"/>
    <w:rsid w:val="00BD633C"/>
    <w:rsid w:val="00BD6443"/>
    <w:rsid w:val="00BD668E"/>
    <w:rsid w:val="00BD6937"/>
    <w:rsid w:val="00BD6AA8"/>
    <w:rsid w:val="00BD6B5C"/>
    <w:rsid w:val="00BD6D43"/>
    <w:rsid w:val="00BD6F31"/>
    <w:rsid w:val="00BD7090"/>
    <w:rsid w:val="00BD72BF"/>
    <w:rsid w:val="00BD7314"/>
    <w:rsid w:val="00BD7490"/>
    <w:rsid w:val="00BD767F"/>
    <w:rsid w:val="00BD77AE"/>
    <w:rsid w:val="00BD7843"/>
    <w:rsid w:val="00BE039C"/>
    <w:rsid w:val="00BE058C"/>
    <w:rsid w:val="00BE07B1"/>
    <w:rsid w:val="00BE089F"/>
    <w:rsid w:val="00BE09C3"/>
    <w:rsid w:val="00BE0C02"/>
    <w:rsid w:val="00BE0C27"/>
    <w:rsid w:val="00BE0F44"/>
    <w:rsid w:val="00BE15A6"/>
    <w:rsid w:val="00BE15BB"/>
    <w:rsid w:val="00BE176F"/>
    <w:rsid w:val="00BE198F"/>
    <w:rsid w:val="00BE1A37"/>
    <w:rsid w:val="00BE1A78"/>
    <w:rsid w:val="00BE1C29"/>
    <w:rsid w:val="00BE2033"/>
    <w:rsid w:val="00BE22C1"/>
    <w:rsid w:val="00BE25FB"/>
    <w:rsid w:val="00BE2DBB"/>
    <w:rsid w:val="00BE2F15"/>
    <w:rsid w:val="00BE3143"/>
    <w:rsid w:val="00BE326F"/>
    <w:rsid w:val="00BE335C"/>
    <w:rsid w:val="00BE33BE"/>
    <w:rsid w:val="00BE35C7"/>
    <w:rsid w:val="00BE3661"/>
    <w:rsid w:val="00BE396D"/>
    <w:rsid w:val="00BE39DA"/>
    <w:rsid w:val="00BE3AF7"/>
    <w:rsid w:val="00BE3C4B"/>
    <w:rsid w:val="00BE3E54"/>
    <w:rsid w:val="00BE4006"/>
    <w:rsid w:val="00BE4074"/>
    <w:rsid w:val="00BE41AA"/>
    <w:rsid w:val="00BE42F4"/>
    <w:rsid w:val="00BE43BE"/>
    <w:rsid w:val="00BE452A"/>
    <w:rsid w:val="00BE4618"/>
    <w:rsid w:val="00BE473E"/>
    <w:rsid w:val="00BE4ABB"/>
    <w:rsid w:val="00BE4AC3"/>
    <w:rsid w:val="00BE4E8E"/>
    <w:rsid w:val="00BE5135"/>
    <w:rsid w:val="00BE577E"/>
    <w:rsid w:val="00BE5964"/>
    <w:rsid w:val="00BE5E3B"/>
    <w:rsid w:val="00BE5F2B"/>
    <w:rsid w:val="00BE6076"/>
    <w:rsid w:val="00BE660B"/>
    <w:rsid w:val="00BE664E"/>
    <w:rsid w:val="00BE699C"/>
    <w:rsid w:val="00BE6AC2"/>
    <w:rsid w:val="00BE6AFE"/>
    <w:rsid w:val="00BE6BBE"/>
    <w:rsid w:val="00BE6FDA"/>
    <w:rsid w:val="00BE7021"/>
    <w:rsid w:val="00BE7300"/>
    <w:rsid w:val="00BE74BE"/>
    <w:rsid w:val="00BE784F"/>
    <w:rsid w:val="00BE78CE"/>
    <w:rsid w:val="00BE7BC7"/>
    <w:rsid w:val="00BE7C93"/>
    <w:rsid w:val="00BF0238"/>
    <w:rsid w:val="00BF0717"/>
    <w:rsid w:val="00BF071D"/>
    <w:rsid w:val="00BF0844"/>
    <w:rsid w:val="00BF0E75"/>
    <w:rsid w:val="00BF117C"/>
    <w:rsid w:val="00BF125E"/>
    <w:rsid w:val="00BF16BB"/>
    <w:rsid w:val="00BF1750"/>
    <w:rsid w:val="00BF178E"/>
    <w:rsid w:val="00BF189F"/>
    <w:rsid w:val="00BF1B44"/>
    <w:rsid w:val="00BF1E56"/>
    <w:rsid w:val="00BF1F01"/>
    <w:rsid w:val="00BF1F1B"/>
    <w:rsid w:val="00BF1F6D"/>
    <w:rsid w:val="00BF21FF"/>
    <w:rsid w:val="00BF222E"/>
    <w:rsid w:val="00BF22E2"/>
    <w:rsid w:val="00BF232C"/>
    <w:rsid w:val="00BF23CC"/>
    <w:rsid w:val="00BF243F"/>
    <w:rsid w:val="00BF2683"/>
    <w:rsid w:val="00BF283A"/>
    <w:rsid w:val="00BF284E"/>
    <w:rsid w:val="00BF29DF"/>
    <w:rsid w:val="00BF2CC1"/>
    <w:rsid w:val="00BF2F93"/>
    <w:rsid w:val="00BF2FCC"/>
    <w:rsid w:val="00BF32C6"/>
    <w:rsid w:val="00BF340C"/>
    <w:rsid w:val="00BF3ACF"/>
    <w:rsid w:val="00BF3C2A"/>
    <w:rsid w:val="00BF3C55"/>
    <w:rsid w:val="00BF3C65"/>
    <w:rsid w:val="00BF3F80"/>
    <w:rsid w:val="00BF4BBC"/>
    <w:rsid w:val="00BF4C2B"/>
    <w:rsid w:val="00BF4C6D"/>
    <w:rsid w:val="00BF507A"/>
    <w:rsid w:val="00BF5288"/>
    <w:rsid w:val="00BF53A5"/>
    <w:rsid w:val="00BF53F1"/>
    <w:rsid w:val="00BF5590"/>
    <w:rsid w:val="00BF56B3"/>
    <w:rsid w:val="00BF5717"/>
    <w:rsid w:val="00BF589F"/>
    <w:rsid w:val="00BF595D"/>
    <w:rsid w:val="00BF5ADF"/>
    <w:rsid w:val="00BF5B9D"/>
    <w:rsid w:val="00BF5BFF"/>
    <w:rsid w:val="00BF5CD8"/>
    <w:rsid w:val="00BF5FA3"/>
    <w:rsid w:val="00BF605E"/>
    <w:rsid w:val="00BF6126"/>
    <w:rsid w:val="00BF6184"/>
    <w:rsid w:val="00BF61CF"/>
    <w:rsid w:val="00BF6220"/>
    <w:rsid w:val="00BF62F2"/>
    <w:rsid w:val="00BF63A5"/>
    <w:rsid w:val="00BF6D2B"/>
    <w:rsid w:val="00BF6D6A"/>
    <w:rsid w:val="00BF6EE8"/>
    <w:rsid w:val="00BF71C7"/>
    <w:rsid w:val="00BF72A7"/>
    <w:rsid w:val="00BF7558"/>
    <w:rsid w:val="00BF75C8"/>
    <w:rsid w:val="00BF75FB"/>
    <w:rsid w:val="00BF7F2F"/>
    <w:rsid w:val="00C00134"/>
    <w:rsid w:val="00C00308"/>
    <w:rsid w:val="00C0045C"/>
    <w:rsid w:val="00C00A7F"/>
    <w:rsid w:val="00C00BB4"/>
    <w:rsid w:val="00C00FE8"/>
    <w:rsid w:val="00C00FEF"/>
    <w:rsid w:val="00C0111E"/>
    <w:rsid w:val="00C01163"/>
    <w:rsid w:val="00C0180D"/>
    <w:rsid w:val="00C01A7B"/>
    <w:rsid w:val="00C01BC0"/>
    <w:rsid w:val="00C01C3C"/>
    <w:rsid w:val="00C01FBE"/>
    <w:rsid w:val="00C022BD"/>
    <w:rsid w:val="00C023B5"/>
    <w:rsid w:val="00C0248F"/>
    <w:rsid w:val="00C02676"/>
    <w:rsid w:val="00C02728"/>
    <w:rsid w:val="00C029AB"/>
    <w:rsid w:val="00C02A49"/>
    <w:rsid w:val="00C0302D"/>
    <w:rsid w:val="00C031C2"/>
    <w:rsid w:val="00C032F1"/>
    <w:rsid w:val="00C0336B"/>
    <w:rsid w:val="00C034D0"/>
    <w:rsid w:val="00C03B48"/>
    <w:rsid w:val="00C03BD5"/>
    <w:rsid w:val="00C03C8B"/>
    <w:rsid w:val="00C03CB2"/>
    <w:rsid w:val="00C03DC9"/>
    <w:rsid w:val="00C03E69"/>
    <w:rsid w:val="00C03F3C"/>
    <w:rsid w:val="00C0428D"/>
    <w:rsid w:val="00C043A2"/>
    <w:rsid w:val="00C045E9"/>
    <w:rsid w:val="00C047DC"/>
    <w:rsid w:val="00C0483F"/>
    <w:rsid w:val="00C04923"/>
    <w:rsid w:val="00C049BE"/>
    <w:rsid w:val="00C04A71"/>
    <w:rsid w:val="00C04DF0"/>
    <w:rsid w:val="00C053FD"/>
    <w:rsid w:val="00C05809"/>
    <w:rsid w:val="00C059D3"/>
    <w:rsid w:val="00C05A4C"/>
    <w:rsid w:val="00C05A67"/>
    <w:rsid w:val="00C05CB7"/>
    <w:rsid w:val="00C05EA3"/>
    <w:rsid w:val="00C06165"/>
    <w:rsid w:val="00C06D70"/>
    <w:rsid w:val="00C07381"/>
    <w:rsid w:val="00C073E0"/>
    <w:rsid w:val="00C07623"/>
    <w:rsid w:val="00C07645"/>
    <w:rsid w:val="00C077E7"/>
    <w:rsid w:val="00C07F76"/>
    <w:rsid w:val="00C1001D"/>
    <w:rsid w:val="00C105BB"/>
    <w:rsid w:val="00C10747"/>
    <w:rsid w:val="00C10870"/>
    <w:rsid w:val="00C1087E"/>
    <w:rsid w:val="00C108A4"/>
    <w:rsid w:val="00C1094D"/>
    <w:rsid w:val="00C109A3"/>
    <w:rsid w:val="00C10AA8"/>
    <w:rsid w:val="00C10B5A"/>
    <w:rsid w:val="00C10D79"/>
    <w:rsid w:val="00C10D7C"/>
    <w:rsid w:val="00C11113"/>
    <w:rsid w:val="00C11687"/>
    <w:rsid w:val="00C117BE"/>
    <w:rsid w:val="00C11E28"/>
    <w:rsid w:val="00C11E2F"/>
    <w:rsid w:val="00C11F93"/>
    <w:rsid w:val="00C1225B"/>
    <w:rsid w:val="00C122A6"/>
    <w:rsid w:val="00C122E8"/>
    <w:rsid w:val="00C122F9"/>
    <w:rsid w:val="00C12459"/>
    <w:rsid w:val="00C12536"/>
    <w:rsid w:val="00C1253A"/>
    <w:rsid w:val="00C128C9"/>
    <w:rsid w:val="00C12B4F"/>
    <w:rsid w:val="00C12CD4"/>
    <w:rsid w:val="00C12CF3"/>
    <w:rsid w:val="00C12CFC"/>
    <w:rsid w:val="00C12F88"/>
    <w:rsid w:val="00C12FA5"/>
    <w:rsid w:val="00C131A8"/>
    <w:rsid w:val="00C1322D"/>
    <w:rsid w:val="00C135A3"/>
    <w:rsid w:val="00C13756"/>
    <w:rsid w:val="00C13BF6"/>
    <w:rsid w:val="00C14086"/>
    <w:rsid w:val="00C1451E"/>
    <w:rsid w:val="00C1477A"/>
    <w:rsid w:val="00C147C3"/>
    <w:rsid w:val="00C14873"/>
    <w:rsid w:val="00C1490B"/>
    <w:rsid w:val="00C14A62"/>
    <w:rsid w:val="00C14C1A"/>
    <w:rsid w:val="00C14D8F"/>
    <w:rsid w:val="00C14E66"/>
    <w:rsid w:val="00C14E99"/>
    <w:rsid w:val="00C15424"/>
    <w:rsid w:val="00C15559"/>
    <w:rsid w:val="00C15616"/>
    <w:rsid w:val="00C158EB"/>
    <w:rsid w:val="00C159B1"/>
    <w:rsid w:val="00C15BC5"/>
    <w:rsid w:val="00C16161"/>
    <w:rsid w:val="00C161F5"/>
    <w:rsid w:val="00C16224"/>
    <w:rsid w:val="00C162C9"/>
    <w:rsid w:val="00C16405"/>
    <w:rsid w:val="00C16473"/>
    <w:rsid w:val="00C16A21"/>
    <w:rsid w:val="00C16C92"/>
    <w:rsid w:val="00C1706B"/>
    <w:rsid w:val="00C17332"/>
    <w:rsid w:val="00C173B1"/>
    <w:rsid w:val="00C173D9"/>
    <w:rsid w:val="00C17530"/>
    <w:rsid w:val="00C1754B"/>
    <w:rsid w:val="00C17648"/>
    <w:rsid w:val="00C177A9"/>
    <w:rsid w:val="00C1791E"/>
    <w:rsid w:val="00C17997"/>
    <w:rsid w:val="00C17ADF"/>
    <w:rsid w:val="00C17B65"/>
    <w:rsid w:val="00C17BF6"/>
    <w:rsid w:val="00C17DB7"/>
    <w:rsid w:val="00C17DC5"/>
    <w:rsid w:val="00C17E2B"/>
    <w:rsid w:val="00C17E48"/>
    <w:rsid w:val="00C17E81"/>
    <w:rsid w:val="00C17FC3"/>
    <w:rsid w:val="00C17FF5"/>
    <w:rsid w:val="00C201E7"/>
    <w:rsid w:val="00C20AA2"/>
    <w:rsid w:val="00C20B62"/>
    <w:rsid w:val="00C20B91"/>
    <w:rsid w:val="00C20E9C"/>
    <w:rsid w:val="00C21084"/>
    <w:rsid w:val="00C21155"/>
    <w:rsid w:val="00C21180"/>
    <w:rsid w:val="00C212FF"/>
    <w:rsid w:val="00C21457"/>
    <w:rsid w:val="00C2146C"/>
    <w:rsid w:val="00C21499"/>
    <w:rsid w:val="00C214D7"/>
    <w:rsid w:val="00C21561"/>
    <w:rsid w:val="00C2175A"/>
    <w:rsid w:val="00C217EE"/>
    <w:rsid w:val="00C218BD"/>
    <w:rsid w:val="00C21CBF"/>
    <w:rsid w:val="00C22784"/>
    <w:rsid w:val="00C227D6"/>
    <w:rsid w:val="00C228A6"/>
    <w:rsid w:val="00C228DA"/>
    <w:rsid w:val="00C2303D"/>
    <w:rsid w:val="00C2314D"/>
    <w:rsid w:val="00C2337B"/>
    <w:rsid w:val="00C2363D"/>
    <w:rsid w:val="00C23864"/>
    <w:rsid w:val="00C2395D"/>
    <w:rsid w:val="00C23A4C"/>
    <w:rsid w:val="00C23D37"/>
    <w:rsid w:val="00C23E7F"/>
    <w:rsid w:val="00C24134"/>
    <w:rsid w:val="00C2419D"/>
    <w:rsid w:val="00C24335"/>
    <w:rsid w:val="00C243A4"/>
    <w:rsid w:val="00C24416"/>
    <w:rsid w:val="00C2443F"/>
    <w:rsid w:val="00C2469E"/>
    <w:rsid w:val="00C248DB"/>
    <w:rsid w:val="00C249DB"/>
    <w:rsid w:val="00C24A6F"/>
    <w:rsid w:val="00C24C15"/>
    <w:rsid w:val="00C24FE4"/>
    <w:rsid w:val="00C25419"/>
    <w:rsid w:val="00C254BF"/>
    <w:rsid w:val="00C25C47"/>
    <w:rsid w:val="00C25C6E"/>
    <w:rsid w:val="00C25D20"/>
    <w:rsid w:val="00C25FE6"/>
    <w:rsid w:val="00C26170"/>
    <w:rsid w:val="00C261EF"/>
    <w:rsid w:val="00C266EF"/>
    <w:rsid w:val="00C26956"/>
    <w:rsid w:val="00C26B24"/>
    <w:rsid w:val="00C26B5A"/>
    <w:rsid w:val="00C26D52"/>
    <w:rsid w:val="00C26DB1"/>
    <w:rsid w:val="00C26F21"/>
    <w:rsid w:val="00C2731D"/>
    <w:rsid w:val="00C27552"/>
    <w:rsid w:val="00C27643"/>
    <w:rsid w:val="00C277DA"/>
    <w:rsid w:val="00C2794A"/>
    <w:rsid w:val="00C27B65"/>
    <w:rsid w:val="00C27CC5"/>
    <w:rsid w:val="00C302DC"/>
    <w:rsid w:val="00C303E4"/>
    <w:rsid w:val="00C30775"/>
    <w:rsid w:val="00C30B8D"/>
    <w:rsid w:val="00C310BA"/>
    <w:rsid w:val="00C3134E"/>
    <w:rsid w:val="00C315D8"/>
    <w:rsid w:val="00C317C4"/>
    <w:rsid w:val="00C31BEC"/>
    <w:rsid w:val="00C31C4A"/>
    <w:rsid w:val="00C31D2D"/>
    <w:rsid w:val="00C31E50"/>
    <w:rsid w:val="00C31F44"/>
    <w:rsid w:val="00C32068"/>
    <w:rsid w:val="00C32248"/>
    <w:rsid w:val="00C32639"/>
    <w:rsid w:val="00C3298E"/>
    <w:rsid w:val="00C32AD2"/>
    <w:rsid w:val="00C32B8E"/>
    <w:rsid w:val="00C32E44"/>
    <w:rsid w:val="00C32F5B"/>
    <w:rsid w:val="00C333F7"/>
    <w:rsid w:val="00C3342D"/>
    <w:rsid w:val="00C3349C"/>
    <w:rsid w:val="00C335F9"/>
    <w:rsid w:val="00C33FFF"/>
    <w:rsid w:val="00C34193"/>
    <w:rsid w:val="00C34396"/>
    <w:rsid w:val="00C347FD"/>
    <w:rsid w:val="00C348B1"/>
    <w:rsid w:val="00C34B71"/>
    <w:rsid w:val="00C34DAE"/>
    <w:rsid w:val="00C34E1E"/>
    <w:rsid w:val="00C34E5A"/>
    <w:rsid w:val="00C35006"/>
    <w:rsid w:val="00C3582B"/>
    <w:rsid w:val="00C35A4C"/>
    <w:rsid w:val="00C35A84"/>
    <w:rsid w:val="00C361F0"/>
    <w:rsid w:val="00C361FB"/>
    <w:rsid w:val="00C36219"/>
    <w:rsid w:val="00C36385"/>
    <w:rsid w:val="00C368A5"/>
    <w:rsid w:val="00C3698E"/>
    <w:rsid w:val="00C36CCA"/>
    <w:rsid w:val="00C36E1C"/>
    <w:rsid w:val="00C36F42"/>
    <w:rsid w:val="00C37127"/>
    <w:rsid w:val="00C37183"/>
    <w:rsid w:val="00C3718A"/>
    <w:rsid w:val="00C37446"/>
    <w:rsid w:val="00C377B1"/>
    <w:rsid w:val="00C37995"/>
    <w:rsid w:val="00C379C5"/>
    <w:rsid w:val="00C37E60"/>
    <w:rsid w:val="00C37E84"/>
    <w:rsid w:val="00C37EEE"/>
    <w:rsid w:val="00C40453"/>
    <w:rsid w:val="00C405D4"/>
    <w:rsid w:val="00C4064A"/>
    <w:rsid w:val="00C4067F"/>
    <w:rsid w:val="00C40B5F"/>
    <w:rsid w:val="00C40C64"/>
    <w:rsid w:val="00C40D21"/>
    <w:rsid w:val="00C40E17"/>
    <w:rsid w:val="00C40E71"/>
    <w:rsid w:val="00C40F1E"/>
    <w:rsid w:val="00C412CC"/>
    <w:rsid w:val="00C41506"/>
    <w:rsid w:val="00C41732"/>
    <w:rsid w:val="00C41879"/>
    <w:rsid w:val="00C41A7C"/>
    <w:rsid w:val="00C41D0C"/>
    <w:rsid w:val="00C42085"/>
    <w:rsid w:val="00C4252A"/>
    <w:rsid w:val="00C42651"/>
    <w:rsid w:val="00C42A9A"/>
    <w:rsid w:val="00C42C26"/>
    <w:rsid w:val="00C42C4A"/>
    <w:rsid w:val="00C42CEF"/>
    <w:rsid w:val="00C42D55"/>
    <w:rsid w:val="00C43013"/>
    <w:rsid w:val="00C4302F"/>
    <w:rsid w:val="00C43080"/>
    <w:rsid w:val="00C4315F"/>
    <w:rsid w:val="00C431FE"/>
    <w:rsid w:val="00C433A7"/>
    <w:rsid w:val="00C434B6"/>
    <w:rsid w:val="00C434F1"/>
    <w:rsid w:val="00C4364E"/>
    <w:rsid w:val="00C4366E"/>
    <w:rsid w:val="00C436EA"/>
    <w:rsid w:val="00C4370E"/>
    <w:rsid w:val="00C43823"/>
    <w:rsid w:val="00C4384B"/>
    <w:rsid w:val="00C4393C"/>
    <w:rsid w:val="00C439F8"/>
    <w:rsid w:val="00C43B93"/>
    <w:rsid w:val="00C43C4D"/>
    <w:rsid w:val="00C44068"/>
    <w:rsid w:val="00C440C4"/>
    <w:rsid w:val="00C442AE"/>
    <w:rsid w:val="00C443BE"/>
    <w:rsid w:val="00C4441E"/>
    <w:rsid w:val="00C4470E"/>
    <w:rsid w:val="00C448DB"/>
    <w:rsid w:val="00C44BAE"/>
    <w:rsid w:val="00C44CBA"/>
    <w:rsid w:val="00C44DF9"/>
    <w:rsid w:val="00C4518B"/>
    <w:rsid w:val="00C4527C"/>
    <w:rsid w:val="00C455C0"/>
    <w:rsid w:val="00C45780"/>
    <w:rsid w:val="00C458D6"/>
    <w:rsid w:val="00C45C3B"/>
    <w:rsid w:val="00C45CFF"/>
    <w:rsid w:val="00C46073"/>
    <w:rsid w:val="00C46268"/>
    <w:rsid w:val="00C4637A"/>
    <w:rsid w:val="00C46502"/>
    <w:rsid w:val="00C4655A"/>
    <w:rsid w:val="00C466BF"/>
    <w:rsid w:val="00C46A4D"/>
    <w:rsid w:val="00C46C0B"/>
    <w:rsid w:val="00C46CEE"/>
    <w:rsid w:val="00C46D87"/>
    <w:rsid w:val="00C47020"/>
    <w:rsid w:val="00C4706B"/>
    <w:rsid w:val="00C47214"/>
    <w:rsid w:val="00C47385"/>
    <w:rsid w:val="00C474D9"/>
    <w:rsid w:val="00C47555"/>
    <w:rsid w:val="00C476AC"/>
    <w:rsid w:val="00C4773B"/>
    <w:rsid w:val="00C4789B"/>
    <w:rsid w:val="00C47954"/>
    <w:rsid w:val="00C47AC4"/>
    <w:rsid w:val="00C47D16"/>
    <w:rsid w:val="00C47E67"/>
    <w:rsid w:val="00C47FD9"/>
    <w:rsid w:val="00C50186"/>
    <w:rsid w:val="00C50387"/>
    <w:rsid w:val="00C50401"/>
    <w:rsid w:val="00C5045B"/>
    <w:rsid w:val="00C50539"/>
    <w:rsid w:val="00C5065F"/>
    <w:rsid w:val="00C5077F"/>
    <w:rsid w:val="00C50C1A"/>
    <w:rsid w:val="00C50C65"/>
    <w:rsid w:val="00C50DAC"/>
    <w:rsid w:val="00C5122B"/>
    <w:rsid w:val="00C512DB"/>
    <w:rsid w:val="00C51508"/>
    <w:rsid w:val="00C51644"/>
    <w:rsid w:val="00C51900"/>
    <w:rsid w:val="00C51C65"/>
    <w:rsid w:val="00C51D73"/>
    <w:rsid w:val="00C51D80"/>
    <w:rsid w:val="00C51DEB"/>
    <w:rsid w:val="00C52128"/>
    <w:rsid w:val="00C522BF"/>
    <w:rsid w:val="00C52414"/>
    <w:rsid w:val="00C52551"/>
    <w:rsid w:val="00C52821"/>
    <w:rsid w:val="00C52A05"/>
    <w:rsid w:val="00C52B40"/>
    <w:rsid w:val="00C52E97"/>
    <w:rsid w:val="00C52EAF"/>
    <w:rsid w:val="00C52FCB"/>
    <w:rsid w:val="00C53189"/>
    <w:rsid w:val="00C534E5"/>
    <w:rsid w:val="00C534F4"/>
    <w:rsid w:val="00C5375B"/>
    <w:rsid w:val="00C53B15"/>
    <w:rsid w:val="00C53DA9"/>
    <w:rsid w:val="00C53EF7"/>
    <w:rsid w:val="00C54280"/>
    <w:rsid w:val="00C5444C"/>
    <w:rsid w:val="00C54468"/>
    <w:rsid w:val="00C54559"/>
    <w:rsid w:val="00C546D5"/>
    <w:rsid w:val="00C54735"/>
    <w:rsid w:val="00C54796"/>
    <w:rsid w:val="00C54929"/>
    <w:rsid w:val="00C54A07"/>
    <w:rsid w:val="00C54B1B"/>
    <w:rsid w:val="00C54B8C"/>
    <w:rsid w:val="00C54D76"/>
    <w:rsid w:val="00C55301"/>
    <w:rsid w:val="00C556B1"/>
    <w:rsid w:val="00C557AE"/>
    <w:rsid w:val="00C558FF"/>
    <w:rsid w:val="00C55A05"/>
    <w:rsid w:val="00C55A12"/>
    <w:rsid w:val="00C55A37"/>
    <w:rsid w:val="00C55A67"/>
    <w:rsid w:val="00C55C06"/>
    <w:rsid w:val="00C55D02"/>
    <w:rsid w:val="00C55EED"/>
    <w:rsid w:val="00C56101"/>
    <w:rsid w:val="00C562E8"/>
    <w:rsid w:val="00C565F2"/>
    <w:rsid w:val="00C56B23"/>
    <w:rsid w:val="00C56B5B"/>
    <w:rsid w:val="00C56C45"/>
    <w:rsid w:val="00C56D70"/>
    <w:rsid w:val="00C56E8A"/>
    <w:rsid w:val="00C57052"/>
    <w:rsid w:val="00C573CC"/>
    <w:rsid w:val="00C574E2"/>
    <w:rsid w:val="00C57B81"/>
    <w:rsid w:val="00C57FB9"/>
    <w:rsid w:val="00C60145"/>
    <w:rsid w:val="00C60596"/>
    <w:rsid w:val="00C60742"/>
    <w:rsid w:val="00C6077B"/>
    <w:rsid w:val="00C60950"/>
    <w:rsid w:val="00C609FD"/>
    <w:rsid w:val="00C60B04"/>
    <w:rsid w:val="00C60DD1"/>
    <w:rsid w:val="00C60F59"/>
    <w:rsid w:val="00C61265"/>
    <w:rsid w:val="00C6152A"/>
    <w:rsid w:val="00C61565"/>
    <w:rsid w:val="00C61574"/>
    <w:rsid w:val="00C615B4"/>
    <w:rsid w:val="00C615B6"/>
    <w:rsid w:val="00C616FE"/>
    <w:rsid w:val="00C61765"/>
    <w:rsid w:val="00C617DD"/>
    <w:rsid w:val="00C618C8"/>
    <w:rsid w:val="00C61A90"/>
    <w:rsid w:val="00C61C7C"/>
    <w:rsid w:val="00C61D68"/>
    <w:rsid w:val="00C62082"/>
    <w:rsid w:val="00C6211D"/>
    <w:rsid w:val="00C623B0"/>
    <w:rsid w:val="00C6241D"/>
    <w:rsid w:val="00C6243A"/>
    <w:rsid w:val="00C625E9"/>
    <w:rsid w:val="00C62A67"/>
    <w:rsid w:val="00C62B32"/>
    <w:rsid w:val="00C63077"/>
    <w:rsid w:val="00C630EE"/>
    <w:rsid w:val="00C63477"/>
    <w:rsid w:val="00C635F5"/>
    <w:rsid w:val="00C63941"/>
    <w:rsid w:val="00C63A3B"/>
    <w:rsid w:val="00C63AF7"/>
    <w:rsid w:val="00C63B3B"/>
    <w:rsid w:val="00C63DED"/>
    <w:rsid w:val="00C63E88"/>
    <w:rsid w:val="00C63EA4"/>
    <w:rsid w:val="00C63EE1"/>
    <w:rsid w:val="00C6438A"/>
    <w:rsid w:val="00C644CE"/>
    <w:rsid w:val="00C64B13"/>
    <w:rsid w:val="00C64C40"/>
    <w:rsid w:val="00C64EBE"/>
    <w:rsid w:val="00C64ECB"/>
    <w:rsid w:val="00C64F97"/>
    <w:rsid w:val="00C65585"/>
    <w:rsid w:val="00C656C2"/>
    <w:rsid w:val="00C656EB"/>
    <w:rsid w:val="00C65AB3"/>
    <w:rsid w:val="00C65C5A"/>
    <w:rsid w:val="00C65D5B"/>
    <w:rsid w:val="00C65D7B"/>
    <w:rsid w:val="00C65DF4"/>
    <w:rsid w:val="00C65E99"/>
    <w:rsid w:val="00C6619B"/>
    <w:rsid w:val="00C66244"/>
    <w:rsid w:val="00C66380"/>
    <w:rsid w:val="00C6647F"/>
    <w:rsid w:val="00C664A7"/>
    <w:rsid w:val="00C66538"/>
    <w:rsid w:val="00C6661D"/>
    <w:rsid w:val="00C66714"/>
    <w:rsid w:val="00C669AE"/>
    <w:rsid w:val="00C669BE"/>
    <w:rsid w:val="00C66B48"/>
    <w:rsid w:val="00C66D38"/>
    <w:rsid w:val="00C672DA"/>
    <w:rsid w:val="00C67457"/>
    <w:rsid w:val="00C6762C"/>
    <w:rsid w:val="00C67B49"/>
    <w:rsid w:val="00C67CB8"/>
    <w:rsid w:val="00C7048A"/>
    <w:rsid w:val="00C704DE"/>
    <w:rsid w:val="00C70742"/>
    <w:rsid w:val="00C7074E"/>
    <w:rsid w:val="00C70942"/>
    <w:rsid w:val="00C70ADC"/>
    <w:rsid w:val="00C70D9F"/>
    <w:rsid w:val="00C71021"/>
    <w:rsid w:val="00C7103B"/>
    <w:rsid w:val="00C71099"/>
    <w:rsid w:val="00C711F5"/>
    <w:rsid w:val="00C713A1"/>
    <w:rsid w:val="00C7149C"/>
    <w:rsid w:val="00C71828"/>
    <w:rsid w:val="00C71891"/>
    <w:rsid w:val="00C71A26"/>
    <w:rsid w:val="00C71B7B"/>
    <w:rsid w:val="00C7205E"/>
    <w:rsid w:val="00C72105"/>
    <w:rsid w:val="00C72267"/>
    <w:rsid w:val="00C72289"/>
    <w:rsid w:val="00C7232F"/>
    <w:rsid w:val="00C728D0"/>
    <w:rsid w:val="00C72BCE"/>
    <w:rsid w:val="00C72BE3"/>
    <w:rsid w:val="00C72C6D"/>
    <w:rsid w:val="00C72DCA"/>
    <w:rsid w:val="00C72E25"/>
    <w:rsid w:val="00C72EC0"/>
    <w:rsid w:val="00C7315B"/>
    <w:rsid w:val="00C735A8"/>
    <w:rsid w:val="00C739B8"/>
    <w:rsid w:val="00C74537"/>
    <w:rsid w:val="00C74839"/>
    <w:rsid w:val="00C74954"/>
    <w:rsid w:val="00C74B5C"/>
    <w:rsid w:val="00C74BF7"/>
    <w:rsid w:val="00C74BFD"/>
    <w:rsid w:val="00C74D4B"/>
    <w:rsid w:val="00C75252"/>
    <w:rsid w:val="00C7531B"/>
    <w:rsid w:val="00C753BD"/>
    <w:rsid w:val="00C754D7"/>
    <w:rsid w:val="00C75686"/>
    <w:rsid w:val="00C75DB0"/>
    <w:rsid w:val="00C75DB5"/>
    <w:rsid w:val="00C76028"/>
    <w:rsid w:val="00C76184"/>
    <w:rsid w:val="00C762C4"/>
    <w:rsid w:val="00C7632B"/>
    <w:rsid w:val="00C766FF"/>
    <w:rsid w:val="00C76736"/>
    <w:rsid w:val="00C7673D"/>
    <w:rsid w:val="00C7673E"/>
    <w:rsid w:val="00C76A80"/>
    <w:rsid w:val="00C76C27"/>
    <w:rsid w:val="00C76EB8"/>
    <w:rsid w:val="00C76EE4"/>
    <w:rsid w:val="00C76F07"/>
    <w:rsid w:val="00C7758E"/>
    <w:rsid w:val="00C77622"/>
    <w:rsid w:val="00C77B2D"/>
    <w:rsid w:val="00C77BDB"/>
    <w:rsid w:val="00C77C35"/>
    <w:rsid w:val="00C77EF6"/>
    <w:rsid w:val="00C80319"/>
    <w:rsid w:val="00C80430"/>
    <w:rsid w:val="00C80779"/>
    <w:rsid w:val="00C80B4B"/>
    <w:rsid w:val="00C80BD6"/>
    <w:rsid w:val="00C80CB5"/>
    <w:rsid w:val="00C80D63"/>
    <w:rsid w:val="00C8108D"/>
    <w:rsid w:val="00C81256"/>
    <w:rsid w:val="00C812CC"/>
    <w:rsid w:val="00C812D5"/>
    <w:rsid w:val="00C8143C"/>
    <w:rsid w:val="00C816BA"/>
    <w:rsid w:val="00C817D0"/>
    <w:rsid w:val="00C818D0"/>
    <w:rsid w:val="00C81BEA"/>
    <w:rsid w:val="00C81C80"/>
    <w:rsid w:val="00C81D47"/>
    <w:rsid w:val="00C81DF5"/>
    <w:rsid w:val="00C82188"/>
    <w:rsid w:val="00C8222D"/>
    <w:rsid w:val="00C82413"/>
    <w:rsid w:val="00C8242B"/>
    <w:rsid w:val="00C8270A"/>
    <w:rsid w:val="00C8271B"/>
    <w:rsid w:val="00C829FA"/>
    <w:rsid w:val="00C82A50"/>
    <w:rsid w:val="00C8322B"/>
    <w:rsid w:val="00C83240"/>
    <w:rsid w:val="00C832E7"/>
    <w:rsid w:val="00C83381"/>
    <w:rsid w:val="00C8347E"/>
    <w:rsid w:val="00C83580"/>
    <w:rsid w:val="00C83585"/>
    <w:rsid w:val="00C83607"/>
    <w:rsid w:val="00C83768"/>
    <w:rsid w:val="00C83A53"/>
    <w:rsid w:val="00C83A86"/>
    <w:rsid w:val="00C83B18"/>
    <w:rsid w:val="00C83FE7"/>
    <w:rsid w:val="00C840C3"/>
    <w:rsid w:val="00C841B4"/>
    <w:rsid w:val="00C84266"/>
    <w:rsid w:val="00C843F3"/>
    <w:rsid w:val="00C84462"/>
    <w:rsid w:val="00C844C2"/>
    <w:rsid w:val="00C846E7"/>
    <w:rsid w:val="00C849E0"/>
    <w:rsid w:val="00C84ACF"/>
    <w:rsid w:val="00C84B74"/>
    <w:rsid w:val="00C84DD5"/>
    <w:rsid w:val="00C84EBC"/>
    <w:rsid w:val="00C8505E"/>
    <w:rsid w:val="00C8512A"/>
    <w:rsid w:val="00C85459"/>
    <w:rsid w:val="00C85520"/>
    <w:rsid w:val="00C85778"/>
    <w:rsid w:val="00C85938"/>
    <w:rsid w:val="00C85967"/>
    <w:rsid w:val="00C85970"/>
    <w:rsid w:val="00C859AD"/>
    <w:rsid w:val="00C85A3E"/>
    <w:rsid w:val="00C85C4A"/>
    <w:rsid w:val="00C85E42"/>
    <w:rsid w:val="00C85E9B"/>
    <w:rsid w:val="00C85F7C"/>
    <w:rsid w:val="00C860D9"/>
    <w:rsid w:val="00C86234"/>
    <w:rsid w:val="00C86238"/>
    <w:rsid w:val="00C867AC"/>
    <w:rsid w:val="00C87282"/>
    <w:rsid w:val="00C874C8"/>
    <w:rsid w:val="00C87650"/>
    <w:rsid w:val="00C879E1"/>
    <w:rsid w:val="00C87AF4"/>
    <w:rsid w:val="00C87BAD"/>
    <w:rsid w:val="00C90165"/>
    <w:rsid w:val="00C903BF"/>
    <w:rsid w:val="00C9064A"/>
    <w:rsid w:val="00C90700"/>
    <w:rsid w:val="00C90733"/>
    <w:rsid w:val="00C9079F"/>
    <w:rsid w:val="00C90C4B"/>
    <w:rsid w:val="00C90C55"/>
    <w:rsid w:val="00C90FA1"/>
    <w:rsid w:val="00C915B7"/>
    <w:rsid w:val="00C918EB"/>
    <w:rsid w:val="00C9194D"/>
    <w:rsid w:val="00C91A49"/>
    <w:rsid w:val="00C91AE2"/>
    <w:rsid w:val="00C91B1B"/>
    <w:rsid w:val="00C91C07"/>
    <w:rsid w:val="00C91DEC"/>
    <w:rsid w:val="00C91F33"/>
    <w:rsid w:val="00C921C4"/>
    <w:rsid w:val="00C9235F"/>
    <w:rsid w:val="00C9257F"/>
    <w:rsid w:val="00C92600"/>
    <w:rsid w:val="00C926B6"/>
    <w:rsid w:val="00C92888"/>
    <w:rsid w:val="00C9288E"/>
    <w:rsid w:val="00C92ED3"/>
    <w:rsid w:val="00C9319C"/>
    <w:rsid w:val="00C93315"/>
    <w:rsid w:val="00C934F6"/>
    <w:rsid w:val="00C93874"/>
    <w:rsid w:val="00C93A4C"/>
    <w:rsid w:val="00C93BF3"/>
    <w:rsid w:val="00C9441F"/>
    <w:rsid w:val="00C9448D"/>
    <w:rsid w:val="00C948AC"/>
    <w:rsid w:val="00C94A8B"/>
    <w:rsid w:val="00C94C75"/>
    <w:rsid w:val="00C94FD2"/>
    <w:rsid w:val="00C94FEA"/>
    <w:rsid w:val="00C95069"/>
    <w:rsid w:val="00C9514C"/>
    <w:rsid w:val="00C95341"/>
    <w:rsid w:val="00C954B6"/>
    <w:rsid w:val="00C95543"/>
    <w:rsid w:val="00C9570D"/>
    <w:rsid w:val="00C957AD"/>
    <w:rsid w:val="00C95836"/>
    <w:rsid w:val="00C95B76"/>
    <w:rsid w:val="00C960CD"/>
    <w:rsid w:val="00C964C3"/>
    <w:rsid w:val="00C965F5"/>
    <w:rsid w:val="00C96635"/>
    <w:rsid w:val="00C966B7"/>
    <w:rsid w:val="00C96964"/>
    <w:rsid w:val="00C969DB"/>
    <w:rsid w:val="00C96C1C"/>
    <w:rsid w:val="00C96D96"/>
    <w:rsid w:val="00C96E38"/>
    <w:rsid w:val="00C96E64"/>
    <w:rsid w:val="00C96F4B"/>
    <w:rsid w:val="00C970F6"/>
    <w:rsid w:val="00C97264"/>
    <w:rsid w:val="00C97776"/>
    <w:rsid w:val="00C97A1A"/>
    <w:rsid w:val="00C97A4A"/>
    <w:rsid w:val="00C97C3E"/>
    <w:rsid w:val="00C97DC9"/>
    <w:rsid w:val="00C97EE3"/>
    <w:rsid w:val="00CA00A2"/>
    <w:rsid w:val="00CA00ED"/>
    <w:rsid w:val="00CA04AE"/>
    <w:rsid w:val="00CA0705"/>
    <w:rsid w:val="00CA0889"/>
    <w:rsid w:val="00CA09A8"/>
    <w:rsid w:val="00CA0D3D"/>
    <w:rsid w:val="00CA12BA"/>
    <w:rsid w:val="00CA14E8"/>
    <w:rsid w:val="00CA165C"/>
    <w:rsid w:val="00CA1873"/>
    <w:rsid w:val="00CA1C0D"/>
    <w:rsid w:val="00CA1DAE"/>
    <w:rsid w:val="00CA20B8"/>
    <w:rsid w:val="00CA2267"/>
    <w:rsid w:val="00CA22B8"/>
    <w:rsid w:val="00CA266A"/>
    <w:rsid w:val="00CA2889"/>
    <w:rsid w:val="00CA2AB6"/>
    <w:rsid w:val="00CA2C17"/>
    <w:rsid w:val="00CA2CF6"/>
    <w:rsid w:val="00CA2D36"/>
    <w:rsid w:val="00CA2F19"/>
    <w:rsid w:val="00CA30DE"/>
    <w:rsid w:val="00CA38AD"/>
    <w:rsid w:val="00CA3987"/>
    <w:rsid w:val="00CA3AEF"/>
    <w:rsid w:val="00CA3BE1"/>
    <w:rsid w:val="00CA3C7D"/>
    <w:rsid w:val="00CA3E90"/>
    <w:rsid w:val="00CA413F"/>
    <w:rsid w:val="00CA42C4"/>
    <w:rsid w:val="00CA434E"/>
    <w:rsid w:val="00CA43AB"/>
    <w:rsid w:val="00CA4467"/>
    <w:rsid w:val="00CA4772"/>
    <w:rsid w:val="00CA477E"/>
    <w:rsid w:val="00CA4B5D"/>
    <w:rsid w:val="00CA4D8F"/>
    <w:rsid w:val="00CA5098"/>
    <w:rsid w:val="00CA5482"/>
    <w:rsid w:val="00CA5503"/>
    <w:rsid w:val="00CA55C3"/>
    <w:rsid w:val="00CA5647"/>
    <w:rsid w:val="00CA57DC"/>
    <w:rsid w:val="00CA5A38"/>
    <w:rsid w:val="00CA5AB6"/>
    <w:rsid w:val="00CA5B13"/>
    <w:rsid w:val="00CA5E6F"/>
    <w:rsid w:val="00CA5EEF"/>
    <w:rsid w:val="00CA65B3"/>
    <w:rsid w:val="00CA66C3"/>
    <w:rsid w:val="00CA6A33"/>
    <w:rsid w:val="00CA6BAC"/>
    <w:rsid w:val="00CA6CAD"/>
    <w:rsid w:val="00CA70A8"/>
    <w:rsid w:val="00CA70D0"/>
    <w:rsid w:val="00CA737C"/>
    <w:rsid w:val="00CA74A4"/>
    <w:rsid w:val="00CA7683"/>
    <w:rsid w:val="00CA78C6"/>
    <w:rsid w:val="00CA7A72"/>
    <w:rsid w:val="00CA7C6A"/>
    <w:rsid w:val="00CA7EA1"/>
    <w:rsid w:val="00CA7EEB"/>
    <w:rsid w:val="00CB009B"/>
    <w:rsid w:val="00CB0231"/>
    <w:rsid w:val="00CB0366"/>
    <w:rsid w:val="00CB0685"/>
    <w:rsid w:val="00CB0838"/>
    <w:rsid w:val="00CB08EC"/>
    <w:rsid w:val="00CB095E"/>
    <w:rsid w:val="00CB0DF8"/>
    <w:rsid w:val="00CB0E78"/>
    <w:rsid w:val="00CB1112"/>
    <w:rsid w:val="00CB115D"/>
    <w:rsid w:val="00CB1242"/>
    <w:rsid w:val="00CB12A9"/>
    <w:rsid w:val="00CB1366"/>
    <w:rsid w:val="00CB18A8"/>
    <w:rsid w:val="00CB1AFD"/>
    <w:rsid w:val="00CB1B7C"/>
    <w:rsid w:val="00CB1E7F"/>
    <w:rsid w:val="00CB1EB3"/>
    <w:rsid w:val="00CB2126"/>
    <w:rsid w:val="00CB2319"/>
    <w:rsid w:val="00CB2451"/>
    <w:rsid w:val="00CB2457"/>
    <w:rsid w:val="00CB24AD"/>
    <w:rsid w:val="00CB25BA"/>
    <w:rsid w:val="00CB2A28"/>
    <w:rsid w:val="00CB2C59"/>
    <w:rsid w:val="00CB2D9C"/>
    <w:rsid w:val="00CB2E90"/>
    <w:rsid w:val="00CB31AA"/>
    <w:rsid w:val="00CB3274"/>
    <w:rsid w:val="00CB34AB"/>
    <w:rsid w:val="00CB3529"/>
    <w:rsid w:val="00CB3562"/>
    <w:rsid w:val="00CB372F"/>
    <w:rsid w:val="00CB378B"/>
    <w:rsid w:val="00CB38A9"/>
    <w:rsid w:val="00CB3917"/>
    <w:rsid w:val="00CB3A44"/>
    <w:rsid w:val="00CB3C0A"/>
    <w:rsid w:val="00CB3C65"/>
    <w:rsid w:val="00CB3E68"/>
    <w:rsid w:val="00CB3FCE"/>
    <w:rsid w:val="00CB413E"/>
    <w:rsid w:val="00CB4728"/>
    <w:rsid w:val="00CB472E"/>
    <w:rsid w:val="00CB4994"/>
    <w:rsid w:val="00CB4C0B"/>
    <w:rsid w:val="00CB523B"/>
    <w:rsid w:val="00CB556C"/>
    <w:rsid w:val="00CB587C"/>
    <w:rsid w:val="00CB59E7"/>
    <w:rsid w:val="00CB5A41"/>
    <w:rsid w:val="00CB5CC4"/>
    <w:rsid w:val="00CB5E4A"/>
    <w:rsid w:val="00CB5F86"/>
    <w:rsid w:val="00CB5FAF"/>
    <w:rsid w:val="00CB6283"/>
    <w:rsid w:val="00CB668A"/>
    <w:rsid w:val="00CB66AB"/>
    <w:rsid w:val="00CB6791"/>
    <w:rsid w:val="00CB6976"/>
    <w:rsid w:val="00CB6E67"/>
    <w:rsid w:val="00CB6EA5"/>
    <w:rsid w:val="00CB6FCA"/>
    <w:rsid w:val="00CB70CE"/>
    <w:rsid w:val="00CB70E8"/>
    <w:rsid w:val="00CB719B"/>
    <w:rsid w:val="00CB71B1"/>
    <w:rsid w:val="00CB71CB"/>
    <w:rsid w:val="00CB724D"/>
    <w:rsid w:val="00CB72E1"/>
    <w:rsid w:val="00CB73EA"/>
    <w:rsid w:val="00CB7BAA"/>
    <w:rsid w:val="00CB7D4E"/>
    <w:rsid w:val="00CC002B"/>
    <w:rsid w:val="00CC0774"/>
    <w:rsid w:val="00CC07E5"/>
    <w:rsid w:val="00CC0994"/>
    <w:rsid w:val="00CC09F0"/>
    <w:rsid w:val="00CC0AF0"/>
    <w:rsid w:val="00CC0C11"/>
    <w:rsid w:val="00CC0D19"/>
    <w:rsid w:val="00CC12DA"/>
    <w:rsid w:val="00CC150B"/>
    <w:rsid w:val="00CC15B5"/>
    <w:rsid w:val="00CC15BE"/>
    <w:rsid w:val="00CC1671"/>
    <w:rsid w:val="00CC1A9B"/>
    <w:rsid w:val="00CC1B03"/>
    <w:rsid w:val="00CC1D84"/>
    <w:rsid w:val="00CC1EC3"/>
    <w:rsid w:val="00CC1F52"/>
    <w:rsid w:val="00CC233F"/>
    <w:rsid w:val="00CC248E"/>
    <w:rsid w:val="00CC2735"/>
    <w:rsid w:val="00CC273C"/>
    <w:rsid w:val="00CC27FD"/>
    <w:rsid w:val="00CC2CAA"/>
    <w:rsid w:val="00CC2EF2"/>
    <w:rsid w:val="00CC3073"/>
    <w:rsid w:val="00CC31E8"/>
    <w:rsid w:val="00CC33A8"/>
    <w:rsid w:val="00CC33C6"/>
    <w:rsid w:val="00CC3686"/>
    <w:rsid w:val="00CC375F"/>
    <w:rsid w:val="00CC3A12"/>
    <w:rsid w:val="00CC3AB9"/>
    <w:rsid w:val="00CC3C9E"/>
    <w:rsid w:val="00CC3FAB"/>
    <w:rsid w:val="00CC410E"/>
    <w:rsid w:val="00CC45E0"/>
    <w:rsid w:val="00CC4673"/>
    <w:rsid w:val="00CC4676"/>
    <w:rsid w:val="00CC4A13"/>
    <w:rsid w:val="00CC4BBE"/>
    <w:rsid w:val="00CC4BC3"/>
    <w:rsid w:val="00CC4EBB"/>
    <w:rsid w:val="00CC4F43"/>
    <w:rsid w:val="00CC502F"/>
    <w:rsid w:val="00CC5045"/>
    <w:rsid w:val="00CC50C7"/>
    <w:rsid w:val="00CC553E"/>
    <w:rsid w:val="00CC55AC"/>
    <w:rsid w:val="00CC57CE"/>
    <w:rsid w:val="00CC5859"/>
    <w:rsid w:val="00CC60CE"/>
    <w:rsid w:val="00CC6159"/>
    <w:rsid w:val="00CC61B2"/>
    <w:rsid w:val="00CC65A8"/>
    <w:rsid w:val="00CC66AC"/>
    <w:rsid w:val="00CC66E2"/>
    <w:rsid w:val="00CC6761"/>
    <w:rsid w:val="00CC6788"/>
    <w:rsid w:val="00CC6925"/>
    <w:rsid w:val="00CC6A42"/>
    <w:rsid w:val="00CC6B62"/>
    <w:rsid w:val="00CC6F33"/>
    <w:rsid w:val="00CC6FF2"/>
    <w:rsid w:val="00CC71CF"/>
    <w:rsid w:val="00CC71F3"/>
    <w:rsid w:val="00CC72C0"/>
    <w:rsid w:val="00CC72FD"/>
    <w:rsid w:val="00CC757D"/>
    <w:rsid w:val="00CC7801"/>
    <w:rsid w:val="00CC7B6A"/>
    <w:rsid w:val="00CC7C74"/>
    <w:rsid w:val="00CC7F76"/>
    <w:rsid w:val="00CD00DB"/>
    <w:rsid w:val="00CD0119"/>
    <w:rsid w:val="00CD06D2"/>
    <w:rsid w:val="00CD07FD"/>
    <w:rsid w:val="00CD0866"/>
    <w:rsid w:val="00CD0AFE"/>
    <w:rsid w:val="00CD0B9B"/>
    <w:rsid w:val="00CD0FCB"/>
    <w:rsid w:val="00CD0FEE"/>
    <w:rsid w:val="00CD10C7"/>
    <w:rsid w:val="00CD1169"/>
    <w:rsid w:val="00CD121F"/>
    <w:rsid w:val="00CD16C7"/>
    <w:rsid w:val="00CD182B"/>
    <w:rsid w:val="00CD1A40"/>
    <w:rsid w:val="00CD1B33"/>
    <w:rsid w:val="00CD1C70"/>
    <w:rsid w:val="00CD1CBE"/>
    <w:rsid w:val="00CD2018"/>
    <w:rsid w:val="00CD2587"/>
    <w:rsid w:val="00CD25B0"/>
    <w:rsid w:val="00CD25E4"/>
    <w:rsid w:val="00CD25F3"/>
    <w:rsid w:val="00CD2702"/>
    <w:rsid w:val="00CD27FF"/>
    <w:rsid w:val="00CD2B44"/>
    <w:rsid w:val="00CD2B78"/>
    <w:rsid w:val="00CD2BB8"/>
    <w:rsid w:val="00CD2BDD"/>
    <w:rsid w:val="00CD2CFA"/>
    <w:rsid w:val="00CD305C"/>
    <w:rsid w:val="00CD307B"/>
    <w:rsid w:val="00CD33E9"/>
    <w:rsid w:val="00CD3595"/>
    <w:rsid w:val="00CD35E6"/>
    <w:rsid w:val="00CD37D5"/>
    <w:rsid w:val="00CD3A6D"/>
    <w:rsid w:val="00CD3E5A"/>
    <w:rsid w:val="00CD3E63"/>
    <w:rsid w:val="00CD3EE0"/>
    <w:rsid w:val="00CD40A3"/>
    <w:rsid w:val="00CD41B7"/>
    <w:rsid w:val="00CD4314"/>
    <w:rsid w:val="00CD4ACE"/>
    <w:rsid w:val="00CD4CD3"/>
    <w:rsid w:val="00CD5179"/>
    <w:rsid w:val="00CD53F2"/>
    <w:rsid w:val="00CD560A"/>
    <w:rsid w:val="00CD578C"/>
    <w:rsid w:val="00CD5802"/>
    <w:rsid w:val="00CD589F"/>
    <w:rsid w:val="00CD5B4D"/>
    <w:rsid w:val="00CD60C9"/>
    <w:rsid w:val="00CD6345"/>
    <w:rsid w:val="00CD6464"/>
    <w:rsid w:val="00CD6527"/>
    <w:rsid w:val="00CD6796"/>
    <w:rsid w:val="00CD6BBB"/>
    <w:rsid w:val="00CD6C19"/>
    <w:rsid w:val="00CD6E47"/>
    <w:rsid w:val="00CD744D"/>
    <w:rsid w:val="00CD7482"/>
    <w:rsid w:val="00CD7635"/>
    <w:rsid w:val="00CD78F6"/>
    <w:rsid w:val="00CD7E81"/>
    <w:rsid w:val="00CE024B"/>
    <w:rsid w:val="00CE03D8"/>
    <w:rsid w:val="00CE03F0"/>
    <w:rsid w:val="00CE0515"/>
    <w:rsid w:val="00CE052A"/>
    <w:rsid w:val="00CE07C1"/>
    <w:rsid w:val="00CE0926"/>
    <w:rsid w:val="00CE0ACC"/>
    <w:rsid w:val="00CE0C99"/>
    <w:rsid w:val="00CE0E5B"/>
    <w:rsid w:val="00CE0FE6"/>
    <w:rsid w:val="00CE1567"/>
    <w:rsid w:val="00CE175D"/>
    <w:rsid w:val="00CE186F"/>
    <w:rsid w:val="00CE1883"/>
    <w:rsid w:val="00CE19C7"/>
    <w:rsid w:val="00CE1BC4"/>
    <w:rsid w:val="00CE1C09"/>
    <w:rsid w:val="00CE1F38"/>
    <w:rsid w:val="00CE20E3"/>
    <w:rsid w:val="00CE24B7"/>
    <w:rsid w:val="00CE273A"/>
    <w:rsid w:val="00CE2832"/>
    <w:rsid w:val="00CE2A7A"/>
    <w:rsid w:val="00CE2BC7"/>
    <w:rsid w:val="00CE321C"/>
    <w:rsid w:val="00CE32BC"/>
    <w:rsid w:val="00CE32E8"/>
    <w:rsid w:val="00CE3700"/>
    <w:rsid w:val="00CE38AC"/>
    <w:rsid w:val="00CE394C"/>
    <w:rsid w:val="00CE39F2"/>
    <w:rsid w:val="00CE3B69"/>
    <w:rsid w:val="00CE3B77"/>
    <w:rsid w:val="00CE3CA9"/>
    <w:rsid w:val="00CE44C5"/>
    <w:rsid w:val="00CE4559"/>
    <w:rsid w:val="00CE4579"/>
    <w:rsid w:val="00CE4963"/>
    <w:rsid w:val="00CE4BA6"/>
    <w:rsid w:val="00CE4D50"/>
    <w:rsid w:val="00CE4FEF"/>
    <w:rsid w:val="00CE5118"/>
    <w:rsid w:val="00CE53EF"/>
    <w:rsid w:val="00CE5487"/>
    <w:rsid w:val="00CE575E"/>
    <w:rsid w:val="00CE59B5"/>
    <w:rsid w:val="00CE59DB"/>
    <w:rsid w:val="00CE5D3A"/>
    <w:rsid w:val="00CE5DC2"/>
    <w:rsid w:val="00CE6726"/>
    <w:rsid w:val="00CE7381"/>
    <w:rsid w:val="00CE73F8"/>
    <w:rsid w:val="00CE7447"/>
    <w:rsid w:val="00CE74CE"/>
    <w:rsid w:val="00CE791E"/>
    <w:rsid w:val="00CE7920"/>
    <w:rsid w:val="00CE792C"/>
    <w:rsid w:val="00CE799B"/>
    <w:rsid w:val="00CE79BF"/>
    <w:rsid w:val="00CE7EE4"/>
    <w:rsid w:val="00CE7F36"/>
    <w:rsid w:val="00CF0087"/>
    <w:rsid w:val="00CF00B2"/>
    <w:rsid w:val="00CF00CE"/>
    <w:rsid w:val="00CF0829"/>
    <w:rsid w:val="00CF0997"/>
    <w:rsid w:val="00CF0A87"/>
    <w:rsid w:val="00CF0AB1"/>
    <w:rsid w:val="00CF0E74"/>
    <w:rsid w:val="00CF1043"/>
    <w:rsid w:val="00CF12AA"/>
    <w:rsid w:val="00CF1833"/>
    <w:rsid w:val="00CF193D"/>
    <w:rsid w:val="00CF19E3"/>
    <w:rsid w:val="00CF1AEA"/>
    <w:rsid w:val="00CF1B4F"/>
    <w:rsid w:val="00CF1BF2"/>
    <w:rsid w:val="00CF2091"/>
    <w:rsid w:val="00CF20CB"/>
    <w:rsid w:val="00CF21F6"/>
    <w:rsid w:val="00CF2278"/>
    <w:rsid w:val="00CF26EC"/>
    <w:rsid w:val="00CF283D"/>
    <w:rsid w:val="00CF2841"/>
    <w:rsid w:val="00CF2BBB"/>
    <w:rsid w:val="00CF2C62"/>
    <w:rsid w:val="00CF2F66"/>
    <w:rsid w:val="00CF337B"/>
    <w:rsid w:val="00CF348E"/>
    <w:rsid w:val="00CF34FF"/>
    <w:rsid w:val="00CF3635"/>
    <w:rsid w:val="00CF3FE7"/>
    <w:rsid w:val="00CF4059"/>
    <w:rsid w:val="00CF41B0"/>
    <w:rsid w:val="00CF4257"/>
    <w:rsid w:val="00CF433D"/>
    <w:rsid w:val="00CF4416"/>
    <w:rsid w:val="00CF46D4"/>
    <w:rsid w:val="00CF47A0"/>
    <w:rsid w:val="00CF4F91"/>
    <w:rsid w:val="00CF53CE"/>
    <w:rsid w:val="00CF53D8"/>
    <w:rsid w:val="00CF573A"/>
    <w:rsid w:val="00CF5762"/>
    <w:rsid w:val="00CF5A0D"/>
    <w:rsid w:val="00CF5F2B"/>
    <w:rsid w:val="00CF6146"/>
    <w:rsid w:val="00CF65B4"/>
    <w:rsid w:val="00CF68C7"/>
    <w:rsid w:val="00CF69B0"/>
    <w:rsid w:val="00CF6C05"/>
    <w:rsid w:val="00CF705A"/>
    <w:rsid w:val="00CF722B"/>
    <w:rsid w:val="00CF7485"/>
    <w:rsid w:val="00CF77B0"/>
    <w:rsid w:val="00CF77C1"/>
    <w:rsid w:val="00CF78F1"/>
    <w:rsid w:val="00CF79F8"/>
    <w:rsid w:val="00CF7CAE"/>
    <w:rsid w:val="00CF7E56"/>
    <w:rsid w:val="00D004A2"/>
    <w:rsid w:val="00D00801"/>
    <w:rsid w:val="00D0097A"/>
    <w:rsid w:val="00D00A78"/>
    <w:rsid w:val="00D00C0C"/>
    <w:rsid w:val="00D00C69"/>
    <w:rsid w:val="00D00D15"/>
    <w:rsid w:val="00D00F8D"/>
    <w:rsid w:val="00D0139C"/>
    <w:rsid w:val="00D015F9"/>
    <w:rsid w:val="00D01744"/>
    <w:rsid w:val="00D025CE"/>
    <w:rsid w:val="00D026DF"/>
    <w:rsid w:val="00D0277A"/>
    <w:rsid w:val="00D02A0F"/>
    <w:rsid w:val="00D02DF3"/>
    <w:rsid w:val="00D02FB3"/>
    <w:rsid w:val="00D03181"/>
    <w:rsid w:val="00D033F6"/>
    <w:rsid w:val="00D037DC"/>
    <w:rsid w:val="00D0383B"/>
    <w:rsid w:val="00D0385F"/>
    <w:rsid w:val="00D03A8A"/>
    <w:rsid w:val="00D03B23"/>
    <w:rsid w:val="00D03DA5"/>
    <w:rsid w:val="00D03F27"/>
    <w:rsid w:val="00D04207"/>
    <w:rsid w:val="00D04230"/>
    <w:rsid w:val="00D043EE"/>
    <w:rsid w:val="00D0470D"/>
    <w:rsid w:val="00D04716"/>
    <w:rsid w:val="00D04B15"/>
    <w:rsid w:val="00D04CC8"/>
    <w:rsid w:val="00D04D38"/>
    <w:rsid w:val="00D04F70"/>
    <w:rsid w:val="00D05125"/>
    <w:rsid w:val="00D05249"/>
    <w:rsid w:val="00D05455"/>
    <w:rsid w:val="00D055CA"/>
    <w:rsid w:val="00D05830"/>
    <w:rsid w:val="00D05902"/>
    <w:rsid w:val="00D059FC"/>
    <w:rsid w:val="00D05DEF"/>
    <w:rsid w:val="00D05E30"/>
    <w:rsid w:val="00D05EDC"/>
    <w:rsid w:val="00D05F2F"/>
    <w:rsid w:val="00D06009"/>
    <w:rsid w:val="00D06861"/>
    <w:rsid w:val="00D0688A"/>
    <w:rsid w:val="00D068E7"/>
    <w:rsid w:val="00D06F22"/>
    <w:rsid w:val="00D07065"/>
    <w:rsid w:val="00D07448"/>
    <w:rsid w:val="00D075A7"/>
    <w:rsid w:val="00D076CD"/>
    <w:rsid w:val="00D0790C"/>
    <w:rsid w:val="00D07942"/>
    <w:rsid w:val="00D07A2E"/>
    <w:rsid w:val="00D07A9C"/>
    <w:rsid w:val="00D07C23"/>
    <w:rsid w:val="00D07DED"/>
    <w:rsid w:val="00D10053"/>
    <w:rsid w:val="00D10076"/>
    <w:rsid w:val="00D10195"/>
    <w:rsid w:val="00D10263"/>
    <w:rsid w:val="00D1033B"/>
    <w:rsid w:val="00D10477"/>
    <w:rsid w:val="00D10508"/>
    <w:rsid w:val="00D107E2"/>
    <w:rsid w:val="00D1084B"/>
    <w:rsid w:val="00D10852"/>
    <w:rsid w:val="00D10BDC"/>
    <w:rsid w:val="00D10C58"/>
    <w:rsid w:val="00D10D10"/>
    <w:rsid w:val="00D111AF"/>
    <w:rsid w:val="00D11931"/>
    <w:rsid w:val="00D11D76"/>
    <w:rsid w:val="00D11E73"/>
    <w:rsid w:val="00D11F02"/>
    <w:rsid w:val="00D120F3"/>
    <w:rsid w:val="00D12121"/>
    <w:rsid w:val="00D121F5"/>
    <w:rsid w:val="00D12502"/>
    <w:rsid w:val="00D126E4"/>
    <w:rsid w:val="00D12A6B"/>
    <w:rsid w:val="00D1310F"/>
    <w:rsid w:val="00D131BF"/>
    <w:rsid w:val="00D13357"/>
    <w:rsid w:val="00D13CA3"/>
    <w:rsid w:val="00D13E9A"/>
    <w:rsid w:val="00D14080"/>
    <w:rsid w:val="00D140E6"/>
    <w:rsid w:val="00D141FE"/>
    <w:rsid w:val="00D14630"/>
    <w:rsid w:val="00D14780"/>
    <w:rsid w:val="00D14BDB"/>
    <w:rsid w:val="00D14E35"/>
    <w:rsid w:val="00D14F18"/>
    <w:rsid w:val="00D14F56"/>
    <w:rsid w:val="00D1535F"/>
    <w:rsid w:val="00D154F3"/>
    <w:rsid w:val="00D1559D"/>
    <w:rsid w:val="00D155E3"/>
    <w:rsid w:val="00D15662"/>
    <w:rsid w:val="00D15720"/>
    <w:rsid w:val="00D15843"/>
    <w:rsid w:val="00D1589F"/>
    <w:rsid w:val="00D158EF"/>
    <w:rsid w:val="00D15C14"/>
    <w:rsid w:val="00D15CD6"/>
    <w:rsid w:val="00D15E74"/>
    <w:rsid w:val="00D15E9F"/>
    <w:rsid w:val="00D15FAA"/>
    <w:rsid w:val="00D15FE1"/>
    <w:rsid w:val="00D16261"/>
    <w:rsid w:val="00D1675F"/>
    <w:rsid w:val="00D1677C"/>
    <w:rsid w:val="00D16797"/>
    <w:rsid w:val="00D169EA"/>
    <w:rsid w:val="00D16B54"/>
    <w:rsid w:val="00D16CDF"/>
    <w:rsid w:val="00D16ECB"/>
    <w:rsid w:val="00D16EEE"/>
    <w:rsid w:val="00D17167"/>
    <w:rsid w:val="00D172FF"/>
    <w:rsid w:val="00D17607"/>
    <w:rsid w:val="00D1794C"/>
    <w:rsid w:val="00D17B83"/>
    <w:rsid w:val="00D17BA5"/>
    <w:rsid w:val="00D17C42"/>
    <w:rsid w:val="00D17D8D"/>
    <w:rsid w:val="00D17EC9"/>
    <w:rsid w:val="00D20167"/>
    <w:rsid w:val="00D201FF"/>
    <w:rsid w:val="00D20474"/>
    <w:rsid w:val="00D2058D"/>
    <w:rsid w:val="00D20631"/>
    <w:rsid w:val="00D20995"/>
    <w:rsid w:val="00D20A02"/>
    <w:rsid w:val="00D20A13"/>
    <w:rsid w:val="00D20E78"/>
    <w:rsid w:val="00D21097"/>
    <w:rsid w:val="00D2176E"/>
    <w:rsid w:val="00D217FA"/>
    <w:rsid w:val="00D2182A"/>
    <w:rsid w:val="00D2186D"/>
    <w:rsid w:val="00D219FD"/>
    <w:rsid w:val="00D21A25"/>
    <w:rsid w:val="00D21AD0"/>
    <w:rsid w:val="00D21C4B"/>
    <w:rsid w:val="00D21EBE"/>
    <w:rsid w:val="00D22105"/>
    <w:rsid w:val="00D2211C"/>
    <w:rsid w:val="00D2249F"/>
    <w:rsid w:val="00D226E6"/>
    <w:rsid w:val="00D22716"/>
    <w:rsid w:val="00D2279C"/>
    <w:rsid w:val="00D22945"/>
    <w:rsid w:val="00D22B55"/>
    <w:rsid w:val="00D22D3F"/>
    <w:rsid w:val="00D22DA2"/>
    <w:rsid w:val="00D22E15"/>
    <w:rsid w:val="00D22E5F"/>
    <w:rsid w:val="00D23055"/>
    <w:rsid w:val="00D230AD"/>
    <w:rsid w:val="00D2355B"/>
    <w:rsid w:val="00D23645"/>
    <w:rsid w:val="00D2367C"/>
    <w:rsid w:val="00D23763"/>
    <w:rsid w:val="00D23A2B"/>
    <w:rsid w:val="00D23AA6"/>
    <w:rsid w:val="00D23C49"/>
    <w:rsid w:val="00D24021"/>
    <w:rsid w:val="00D240CC"/>
    <w:rsid w:val="00D24DC1"/>
    <w:rsid w:val="00D24F39"/>
    <w:rsid w:val="00D25078"/>
    <w:rsid w:val="00D251AB"/>
    <w:rsid w:val="00D2522A"/>
    <w:rsid w:val="00D25264"/>
    <w:rsid w:val="00D25301"/>
    <w:rsid w:val="00D2541F"/>
    <w:rsid w:val="00D25923"/>
    <w:rsid w:val="00D25AC6"/>
    <w:rsid w:val="00D25D15"/>
    <w:rsid w:val="00D26012"/>
    <w:rsid w:val="00D261D3"/>
    <w:rsid w:val="00D26485"/>
    <w:rsid w:val="00D26698"/>
    <w:rsid w:val="00D2678E"/>
    <w:rsid w:val="00D269DD"/>
    <w:rsid w:val="00D26B18"/>
    <w:rsid w:val="00D26BBA"/>
    <w:rsid w:val="00D26C0A"/>
    <w:rsid w:val="00D272CA"/>
    <w:rsid w:val="00D27301"/>
    <w:rsid w:val="00D2738D"/>
    <w:rsid w:val="00D273EF"/>
    <w:rsid w:val="00D2744C"/>
    <w:rsid w:val="00D2747E"/>
    <w:rsid w:val="00D27653"/>
    <w:rsid w:val="00D2769F"/>
    <w:rsid w:val="00D27850"/>
    <w:rsid w:val="00D30087"/>
    <w:rsid w:val="00D3009A"/>
    <w:rsid w:val="00D303A5"/>
    <w:rsid w:val="00D305CB"/>
    <w:rsid w:val="00D30952"/>
    <w:rsid w:val="00D30AF8"/>
    <w:rsid w:val="00D30D00"/>
    <w:rsid w:val="00D3107C"/>
    <w:rsid w:val="00D310DF"/>
    <w:rsid w:val="00D31255"/>
    <w:rsid w:val="00D3127E"/>
    <w:rsid w:val="00D312F3"/>
    <w:rsid w:val="00D315B6"/>
    <w:rsid w:val="00D315F7"/>
    <w:rsid w:val="00D319DF"/>
    <w:rsid w:val="00D31A6D"/>
    <w:rsid w:val="00D31C5E"/>
    <w:rsid w:val="00D31D3C"/>
    <w:rsid w:val="00D3225E"/>
    <w:rsid w:val="00D3231C"/>
    <w:rsid w:val="00D32433"/>
    <w:rsid w:val="00D324BC"/>
    <w:rsid w:val="00D329F0"/>
    <w:rsid w:val="00D32B0A"/>
    <w:rsid w:val="00D32B77"/>
    <w:rsid w:val="00D32C50"/>
    <w:rsid w:val="00D33157"/>
    <w:rsid w:val="00D33369"/>
    <w:rsid w:val="00D333D7"/>
    <w:rsid w:val="00D33404"/>
    <w:rsid w:val="00D33565"/>
    <w:rsid w:val="00D3356E"/>
    <w:rsid w:val="00D33741"/>
    <w:rsid w:val="00D33762"/>
    <w:rsid w:val="00D33ADA"/>
    <w:rsid w:val="00D33E71"/>
    <w:rsid w:val="00D34019"/>
    <w:rsid w:val="00D34025"/>
    <w:rsid w:val="00D3413A"/>
    <w:rsid w:val="00D34180"/>
    <w:rsid w:val="00D345E1"/>
    <w:rsid w:val="00D34800"/>
    <w:rsid w:val="00D34867"/>
    <w:rsid w:val="00D34A3E"/>
    <w:rsid w:val="00D34B97"/>
    <w:rsid w:val="00D34BD1"/>
    <w:rsid w:val="00D34DFB"/>
    <w:rsid w:val="00D35177"/>
    <w:rsid w:val="00D3529D"/>
    <w:rsid w:val="00D35328"/>
    <w:rsid w:val="00D35478"/>
    <w:rsid w:val="00D354CB"/>
    <w:rsid w:val="00D356E1"/>
    <w:rsid w:val="00D35829"/>
    <w:rsid w:val="00D36772"/>
    <w:rsid w:val="00D36832"/>
    <w:rsid w:val="00D36AD2"/>
    <w:rsid w:val="00D36D9C"/>
    <w:rsid w:val="00D36E19"/>
    <w:rsid w:val="00D36F58"/>
    <w:rsid w:val="00D37006"/>
    <w:rsid w:val="00D37298"/>
    <w:rsid w:val="00D37668"/>
    <w:rsid w:val="00D376CD"/>
    <w:rsid w:val="00D378EC"/>
    <w:rsid w:val="00D37DDB"/>
    <w:rsid w:val="00D40572"/>
    <w:rsid w:val="00D40609"/>
    <w:rsid w:val="00D408B3"/>
    <w:rsid w:val="00D408FE"/>
    <w:rsid w:val="00D40983"/>
    <w:rsid w:val="00D409CE"/>
    <w:rsid w:val="00D4107D"/>
    <w:rsid w:val="00D41188"/>
    <w:rsid w:val="00D416C2"/>
    <w:rsid w:val="00D417D3"/>
    <w:rsid w:val="00D418D5"/>
    <w:rsid w:val="00D41A6B"/>
    <w:rsid w:val="00D41DB1"/>
    <w:rsid w:val="00D42045"/>
    <w:rsid w:val="00D42110"/>
    <w:rsid w:val="00D42166"/>
    <w:rsid w:val="00D421EB"/>
    <w:rsid w:val="00D42227"/>
    <w:rsid w:val="00D4272C"/>
    <w:rsid w:val="00D4276D"/>
    <w:rsid w:val="00D42798"/>
    <w:rsid w:val="00D42970"/>
    <w:rsid w:val="00D42AA3"/>
    <w:rsid w:val="00D42C02"/>
    <w:rsid w:val="00D43039"/>
    <w:rsid w:val="00D43492"/>
    <w:rsid w:val="00D434D1"/>
    <w:rsid w:val="00D43551"/>
    <w:rsid w:val="00D435F4"/>
    <w:rsid w:val="00D4364E"/>
    <w:rsid w:val="00D4374B"/>
    <w:rsid w:val="00D43791"/>
    <w:rsid w:val="00D43A7F"/>
    <w:rsid w:val="00D43AED"/>
    <w:rsid w:val="00D43B19"/>
    <w:rsid w:val="00D43D47"/>
    <w:rsid w:val="00D43FF9"/>
    <w:rsid w:val="00D444C0"/>
    <w:rsid w:val="00D4482B"/>
    <w:rsid w:val="00D44916"/>
    <w:rsid w:val="00D449A2"/>
    <w:rsid w:val="00D45273"/>
    <w:rsid w:val="00D4533D"/>
    <w:rsid w:val="00D4557A"/>
    <w:rsid w:val="00D458BC"/>
    <w:rsid w:val="00D45935"/>
    <w:rsid w:val="00D45CA4"/>
    <w:rsid w:val="00D45EA7"/>
    <w:rsid w:val="00D45F22"/>
    <w:rsid w:val="00D460ED"/>
    <w:rsid w:val="00D4618E"/>
    <w:rsid w:val="00D461DD"/>
    <w:rsid w:val="00D46259"/>
    <w:rsid w:val="00D46485"/>
    <w:rsid w:val="00D46837"/>
    <w:rsid w:val="00D4697C"/>
    <w:rsid w:val="00D46EFA"/>
    <w:rsid w:val="00D47178"/>
    <w:rsid w:val="00D4752E"/>
    <w:rsid w:val="00D477DB"/>
    <w:rsid w:val="00D47842"/>
    <w:rsid w:val="00D47869"/>
    <w:rsid w:val="00D478A8"/>
    <w:rsid w:val="00D47A10"/>
    <w:rsid w:val="00D47BEF"/>
    <w:rsid w:val="00D50307"/>
    <w:rsid w:val="00D5065B"/>
    <w:rsid w:val="00D50826"/>
    <w:rsid w:val="00D509C5"/>
    <w:rsid w:val="00D50A4A"/>
    <w:rsid w:val="00D50B6B"/>
    <w:rsid w:val="00D50CC3"/>
    <w:rsid w:val="00D51363"/>
    <w:rsid w:val="00D51675"/>
    <w:rsid w:val="00D51691"/>
    <w:rsid w:val="00D51A75"/>
    <w:rsid w:val="00D51D0D"/>
    <w:rsid w:val="00D51F73"/>
    <w:rsid w:val="00D5223D"/>
    <w:rsid w:val="00D523BA"/>
    <w:rsid w:val="00D52747"/>
    <w:rsid w:val="00D52827"/>
    <w:rsid w:val="00D52925"/>
    <w:rsid w:val="00D529BE"/>
    <w:rsid w:val="00D52B0E"/>
    <w:rsid w:val="00D52C67"/>
    <w:rsid w:val="00D52CF6"/>
    <w:rsid w:val="00D52DEC"/>
    <w:rsid w:val="00D53198"/>
    <w:rsid w:val="00D53219"/>
    <w:rsid w:val="00D5322E"/>
    <w:rsid w:val="00D532DC"/>
    <w:rsid w:val="00D53332"/>
    <w:rsid w:val="00D53899"/>
    <w:rsid w:val="00D538B8"/>
    <w:rsid w:val="00D53B19"/>
    <w:rsid w:val="00D53C36"/>
    <w:rsid w:val="00D53D3E"/>
    <w:rsid w:val="00D53ED6"/>
    <w:rsid w:val="00D540B3"/>
    <w:rsid w:val="00D54228"/>
    <w:rsid w:val="00D5465D"/>
    <w:rsid w:val="00D547E0"/>
    <w:rsid w:val="00D5483C"/>
    <w:rsid w:val="00D54992"/>
    <w:rsid w:val="00D54ADF"/>
    <w:rsid w:val="00D54B94"/>
    <w:rsid w:val="00D54BF4"/>
    <w:rsid w:val="00D54C55"/>
    <w:rsid w:val="00D55291"/>
    <w:rsid w:val="00D5537A"/>
    <w:rsid w:val="00D55467"/>
    <w:rsid w:val="00D5549F"/>
    <w:rsid w:val="00D55834"/>
    <w:rsid w:val="00D55BBF"/>
    <w:rsid w:val="00D55BEB"/>
    <w:rsid w:val="00D55C48"/>
    <w:rsid w:val="00D55E47"/>
    <w:rsid w:val="00D55E91"/>
    <w:rsid w:val="00D5602A"/>
    <w:rsid w:val="00D56371"/>
    <w:rsid w:val="00D5649F"/>
    <w:rsid w:val="00D565B8"/>
    <w:rsid w:val="00D56997"/>
    <w:rsid w:val="00D569AA"/>
    <w:rsid w:val="00D56BE5"/>
    <w:rsid w:val="00D56C4C"/>
    <w:rsid w:val="00D570E6"/>
    <w:rsid w:val="00D5730F"/>
    <w:rsid w:val="00D5774F"/>
    <w:rsid w:val="00D578A0"/>
    <w:rsid w:val="00D578B1"/>
    <w:rsid w:val="00D57A52"/>
    <w:rsid w:val="00D57D6E"/>
    <w:rsid w:val="00D57EBC"/>
    <w:rsid w:val="00D57FDF"/>
    <w:rsid w:val="00D57FF5"/>
    <w:rsid w:val="00D6019C"/>
    <w:rsid w:val="00D60497"/>
    <w:rsid w:val="00D604B6"/>
    <w:rsid w:val="00D605A1"/>
    <w:rsid w:val="00D60809"/>
    <w:rsid w:val="00D6092F"/>
    <w:rsid w:val="00D60A11"/>
    <w:rsid w:val="00D60C15"/>
    <w:rsid w:val="00D60D57"/>
    <w:rsid w:val="00D60D7F"/>
    <w:rsid w:val="00D60DF8"/>
    <w:rsid w:val="00D61029"/>
    <w:rsid w:val="00D61899"/>
    <w:rsid w:val="00D61A26"/>
    <w:rsid w:val="00D61C9C"/>
    <w:rsid w:val="00D620A0"/>
    <w:rsid w:val="00D62111"/>
    <w:rsid w:val="00D62229"/>
    <w:rsid w:val="00D625B8"/>
    <w:rsid w:val="00D62637"/>
    <w:rsid w:val="00D626F8"/>
    <w:rsid w:val="00D62CFB"/>
    <w:rsid w:val="00D62DC5"/>
    <w:rsid w:val="00D632F7"/>
    <w:rsid w:val="00D634CD"/>
    <w:rsid w:val="00D635BF"/>
    <w:rsid w:val="00D6366C"/>
    <w:rsid w:val="00D636DC"/>
    <w:rsid w:val="00D6393E"/>
    <w:rsid w:val="00D63A5D"/>
    <w:rsid w:val="00D63F4C"/>
    <w:rsid w:val="00D63F99"/>
    <w:rsid w:val="00D64145"/>
    <w:rsid w:val="00D64176"/>
    <w:rsid w:val="00D64213"/>
    <w:rsid w:val="00D64265"/>
    <w:rsid w:val="00D642AC"/>
    <w:rsid w:val="00D642AF"/>
    <w:rsid w:val="00D64451"/>
    <w:rsid w:val="00D64472"/>
    <w:rsid w:val="00D6457A"/>
    <w:rsid w:val="00D64613"/>
    <w:rsid w:val="00D646F5"/>
    <w:rsid w:val="00D64702"/>
    <w:rsid w:val="00D64999"/>
    <w:rsid w:val="00D64A58"/>
    <w:rsid w:val="00D64B36"/>
    <w:rsid w:val="00D65619"/>
    <w:rsid w:val="00D667D1"/>
    <w:rsid w:val="00D66A27"/>
    <w:rsid w:val="00D66BD9"/>
    <w:rsid w:val="00D66BFD"/>
    <w:rsid w:val="00D66C76"/>
    <w:rsid w:val="00D66C91"/>
    <w:rsid w:val="00D66E84"/>
    <w:rsid w:val="00D671B8"/>
    <w:rsid w:val="00D671BB"/>
    <w:rsid w:val="00D672D9"/>
    <w:rsid w:val="00D67333"/>
    <w:rsid w:val="00D674EE"/>
    <w:rsid w:val="00D67535"/>
    <w:rsid w:val="00D6758E"/>
    <w:rsid w:val="00D67805"/>
    <w:rsid w:val="00D67A64"/>
    <w:rsid w:val="00D67B2A"/>
    <w:rsid w:val="00D67BC9"/>
    <w:rsid w:val="00D67DBC"/>
    <w:rsid w:val="00D70312"/>
    <w:rsid w:val="00D70447"/>
    <w:rsid w:val="00D704A8"/>
    <w:rsid w:val="00D704D9"/>
    <w:rsid w:val="00D70660"/>
    <w:rsid w:val="00D70927"/>
    <w:rsid w:val="00D70BD2"/>
    <w:rsid w:val="00D70C99"/>
    <w:rsid w:val="00D70D23"/>
    <w:rsid w:val="00D70F7E"/>
    <w:rsid w:val="00D713F2"/>
    <w:rsid w:val="00D71707"/>
    <w:rsid w:val="00D721AA"/>
    <w:rsid w:val="00D724F2"/>
    <w:rsid w:val="00D7257D"/>
    <w:rsid w:val="00D725C5"/>
    <w:rsid w:val="00D72705"/>
    <w:rsid w:val="00D727A1"/>
    <w:rsid w:val="00D729AE"/>
    <w:rsid w:val="00D72CB0"/>
    <w:rsid w:val="00D72CE6"/>
    <w:rsid w:val="00D7342C"/>
    <w:rsid w:val="00D738BF"/>
    <w:rsid w:val="00D73B3D"/>
    <w:rsid w:val="00D73B93"/>
    <w:rsid w:val="00D73C95"/>
    <w:rsid w:val="00D73CEE"/>
    <w:rsid w:val="00D73EE8"/>
    <w:rsid w:val="00D73F29"/>
    <w:rsid w:val="00D73F44"/>
    <w:rsid w:val="00D73F99"/>
    <w:rsid w:val="00D74192"/>
    <w:rsid w:val="00D743D0"/>
    <w:rsid w:val="00D744BD"/>
    <w:rsid w:val="00D74511"/>
    <w:rsid w:val="00D745C1"/>
    <w:rsid w:val="00D74728"/>
    <w:rsid w:val="00D74777"/>
    <w:rsid w:val="00D74799"/>
    <w:rsid w:val="00D7483E"/>
    <w:rsid w:val="00D74845"/>
    <w:rsid w:val="00D748C4"/>
    <w:rsid w:val="00D74932"/>
    <w:rsid w:val="00D749CF"/>
    <w:rsid w:val="00D74B86"/>
    <w:rsid w:val="00D74C9D"/>
    <w:rsid w:val="00D74D95"/>
    <w:rsid w:val="00D74E97"/>
    <w:rsid w:val="00D75304"/>
    <w:rsid w:val="00D753AF"/>
    <w:rsid w:val="00D754BC"/>
    <w:rsid w:val="00D75676"/>
    <w:rsid w:val="00D75731"/>
    <w:rsid w:val="00D757F5"/>
    <w:rsid w:val="00D7593C"/>
    <w:rsid w:val="00D75B45"/>
    <w:rsid w:val="00D75B5C"/>
    <w:rsid w:val="00D75F8C"/>
    <w:rsid w:val="00D76050"/>
    <w:rsid w:val="00D76105"/>
    <w:rsid w:val="00D76309"/>
    <w:rsid w:val="00D76423"/>
    <w:rsid w:val="00D767BF"/>
    <w:rsid w:val="00D768FA"/>
    <w:rsid w:val="00D769B9"/>
    <w:rsid w:val="00D76BCC"/>
    <w:rsid w:val="00D76D77"/>
    <w:rsid w:val="00D76F1B"/>
    <w:rsid w:val="00D77278"/>
    <w:rsid w:val="00D774E8"/>
    <w:rsid w:val="00D7756C"/>
    <w:rsid w:val="00D775B5"/>
    <w:rsid w:val="00D775C6"/>
    <w:rsid w:val="00D77708"/>
    <w:rsid w:val="00D7772F"/>
    <w:rsid w:val="00D77791"/>
    <w:rsid w:val="00D7789B"/>
    <w:rsid w:val="00D77961"/>
    <w:rsid w:val="00D77B20"/>
    <w:rsid w:val="00D77B33"/>
    <w:rsid w:val="00D77B3B"/>
    <w:rsid w:val="00D77B71"/>
    <w:rsid w:val="00D77F55"/>
    <w:rsid w:val="00D8001D"/>
    <w:rsid w:val="00D8007C"/>
    <w:rsid w:val="00D804B9"/>
    <w:rsid w:val="00D8079F"/>
    <w:rsid w:val="00D80ADF"/>
    <w:rsid w:val="00D80BA8"/>
    <w:rsid w:val="00D80BB6"/>
    <w:rsid w:val="00D80C7A"/>
    <w:rsid w:val="00D80E42"/>
    <w:rsid w:val="00D8103B"/>
    <w:rsid w:val="00D8111B"/>
    <w:rsid w:val="00D81242"/>
    <w:rsid w:val="00D812D2"/>
    <w:rsid w:val="00D813C4"/>
    <w:rsid w:val="00D81520"/>
    <w:rsid w:val="00D815D4"/>
    <w:rsid w:val="00D81A4E"/>
    <w:rsid w:val="00D81B2C"/>
    <w:rsid w:val="00D81CE2"/>
    <w:rsid w:val="00D822FA"/>
    <w:rsid w:val="00D82348"/>
    <w:rsid w:val="00D823E3"/>
    <w:rsid w:val="00D829A3"/>
    <w:rsid w:val="00D82A0E"/>
    <w:rsid w:val="00D82ADC"/>
    <w:rsid w:val="00D82D02"/>
    <w:rsid w:val="00D82D0F"/>
    <w:rsid w:val="00D832F3"/>
    <w:rsid w:val="00D83444"/>
    <w:rsid w:val="00D83556"/>
    <w:rsid w:val="00D837FF"/>
    <w:rsid w:val="00D83A5A"/>
    <w:rsid w:val="00D83F9A"/>
    <w:rsid w:val="00D840AF"/>
    <w:rsid w:val="00D84157"/>
    <w:rsid w:val="00D842DF"/>
    <w:rsid w:val="00D84437"/>
    <w:rsid w:val="00D84494"/>
    <w:rsid w:val="00D845EF"/>
    <w:rsid w:val="00D8464D"/>
    <w:rsid w:val="00D84BD7"/>
    <w:rsid w:val="00D84C68"/>
    <w:rsid w:val="00D84DCA"/>
    <w:rsid w:val="00D84EEE"/>
    <w:rsid w:val="00D84F77"/>
    <w:rsid w:val="00D850FC"/>
    <w:rsid w:val="00D85114"/>
    <w:rsid w:val="00D855E3"/>
    <w:rsid w:val="00D857BC"/>
    <w:rsid w:val="00D85BBE"/>
    <w:rsid w:val="00D86144"/>
    <w:rsid w:val="00D8622E"/>
    <w:rsid w:val="00D86C05"/>
    <w:rsid w:val="00D86E74"/>
    <w:rsid w:val="00D86F55"/>
    <w:rsid w:val="00D8718F"/>
    <w:rsid w:val="00D871B6"/>
    <w:rsid w:val="00D8741A"/>
    <w:rsid w:val="00D87435"/>
    <w:rsid w:val="00D875E1"/>
    <w:rsid w:val="00D878A1"/>
    <w:rsid w:val="00D878E0"/>
    <w:rsid w:val="00D879CF"/>
    <w:rsid w:val="00D87CF3"/>
    <w:rsid w:val="00D90275"/>
    <w:rsid w:val="00D902F5"/>
    <w:rsid w:val="00D90303"/>
    <w:rsid w:val="00D903D3"/>
    <w:rsid w:val="00D90678"/>
    <w:rsid w:val="00D9075D"/>
    <w:rsid w:val="00D9082F"/>
    <w:rsid w:val="00D90959"/>
    <w:rsid w:val="00D90BFA"/>
    <w:rsid w:val="00D90D0E"/>
    <w:rsid w:val="00D90F9A"/>
    <w:rsid w:val="00D9101F"/>
    <w:rsid w:val="00D9102B"/>
    <w:rsid w:val="00D913AF"/>
    <w:rsid w:val="00D91410"/>
    <w:rsid w:val="00D91438"/>
    <w:rsid w:val="00D914DF"/>
    <w:rsid w:val="00D91594"/>
    <w:rsid w:val="00D917E2"/>
    <w:rsid w:val="00D9191D"/>
    <w:rsid w:val="00D91A7D"/>
    <w:rsid w:val="00D91A8F"/>
    <w:rsid w:val="00D91A9B"/>
    <w:rsid w:val="00D91ABE"/>
    <w:rsid w:val="00D91B02"/>
    <w:rsid w:val="00D91CF0"/>
    <w:rsid w:val="00D91DFB"/>
    <w:rsid w:val="00D921DA"/>
    <w:rsid w:val="00D92227"/>
    <w:rsid w:val="00D92498"/>
    <w:rsid w:val="00D926C4"/>
    <w:rsid w:val="00D92B52"/>
    <w:rsid w:val="00D92C2F"/>
    <w:rsid w:val="00D92C4B"/>
    <w:rsid w:val="00D92E50"/>
    <w:rsid w:val="00D92F7F"/>
    <w:rsid w:val="00D9306D"/>
    <w:rsid w:val="00D93329"/>
    <w:rsid w:val="00D934E1"/>
    <w:rsid w:val="00D93514"/>
    <w:rsid w:val="00D9381C"/>
    <w:rsid w:val="00D93A84"/>
    <w:rsid w:val="00D93AE3"/>
    <w:rsid w:val="00D93B3C"/>
    <w:rsid w:val="00D93B97"/>
    <w:rsid w:val="00D940D6"/>
    <w:rsid w:val="00D9459D"/>
    <w:rsid w:val="00D945FE"/>
    <w:rsid w:val="00D94730"/>
    <w:rsid w:val="00D94858"/>
    <w:rsid w:val="00D94972"/>
    <w:rsid w:val="00D949FC"/>
    <w:rsid w:val="00D94A49"/>
    <w:rsid w:val="00D94BEC"/>
    <w:rsid w:val="00D94D53"/>
    <w:rsid w:val="00D94EC5"/>
    <w:rsid w:val="00D95200"/>
    <w:rsid w:val="00D954A1"/>
    <w:rsid w:val="00D95519"/>
    <w:rsid w:val="00D95744"/>
    <w:rsid w:val="00D958FC"/>
    <w:rsid w:val="00D959AE"/>
    <w:rsid w:val="00D95DC2"/>
    <w:rsid w:val="00D95F30"/>
    <w:rsid w:val="00D96636"/>
    <w:rsid w:val="00D96662"/>
    <w:rsid w:val="00D96678"/>
    <w:rsid w:val="00D9694F"/>
    <w:rsid w:val="00D9695F"/>
    <w:rsid w:val="00D96AB2"/>
    <w:rsid w:val="00D96C4D"/>
    <w:rsid w:val="00D96C73"/>
    <w:rsid w:val="00D96D46"/>
    <w:rsid w:val="00D96F7A"/>
    <w:rsid w:val="00D9700F"/>
    <w:rsid w:val="00D97183"/>
    <w:rsid w:val="00D9727B"/>
    <w:rsid w:val="00D97A99"/>
    <w:rsid w:val="00D97C27"/>
    <w:rsid w:val="00DA0049"/>
    <w:rsid w:val="00DA0146"/>
    <w:rsid w:val="00DA04A9"/>
    <w:rsid w:val="00DA0526"/>
    <w:rsid w:val="00DA0639"/>
    <w:rsid w:val="00DA08F9"/>
    <w:rsid w:val="00DA0AA1"/>
    <w:rsid w:val="00DA0CF7"/>
    <w:rsid w:val="00DA0E96"/>
    <w:rsid w:val="00DA1025"/>
    <w:rsid w:val="00DA1203"/>
    <w:rsid w:val="00DA1291"/>
    <w:rsid w:val="00DA15FA"/>
    <w:rsid w:val="00DA1825"/>
    <w:rsid w:val="00DA1893"/>
    <w:rsid w:val="00DA18DA"/>
    <w:rsid w:val="00DA1A63"/>
    <w:rsid w:val="00DA1A9C"/>
    <w:rsid w:val="00DA1ABF"/>
    <w:rsid w:val="00DA1B45"/>
    <w:rsid w:val="00DA1BCE"/>
    <w:rsid w:val="00DA1D57"/>
    <w:rsid w:val="00DA1EE8"/>
    <w:rsid w:val="00DA1F0B"/>
    <w:rsid w:val="00DA1F0C"/>
    <w:rsid w:val="00DA1F21"/>
    <w:rsid w:val="00DA1F38"/>
    <w:rsid w:val="00DA26CF"/>
    <w:rsid w:val="00DA2E03"/>
    <w:rsid w:val="00DA2F0F"/>
    <w:rsid w:val="00DA308B"/>
    <w:rsid w:val="00DA329A"/>
    <w:rsid w:val="00DA349E"/>
    <w:rsid w:val="00DA3565"/>
    <w:rsid w:val="00DA38D7"/>
    <w:rsid w:val="00DA3A5B"/>
    <w:rsid w:val="00DA3AE6"/>
    <w:rsid w:val="00DA3B5F"/>
    <w:rsid w:val="00DA3D0B"/>
    <w:rsid w:val="00DA3F51"/>
    <w:rsid w:val="00DA3FDC"/>
    <w:rsid w:val="00DA4336"/>
    <w:rsid w:val="00DA4404"/>
    <w:rsid w:val="00DA4597"/>
    <w:rsid w:val="00DA45DB"/>
    <w:rsid w:val="00DA48D9"/>
    <w:rsid w:val="00DA49F8"/>
    <w:rsid w:val="00DA4AAE"/>
    <w:rsid w:val="00DA4F3F"/>
    <w:rsid w:val="00DA5354"/>
    <w:rsid w:val="00DA5572"/>
    <w:rsid w:val="00DA5586"/>
    <w:rsid w:val="00DA5728"/>
    <w:rsid w:val="00DA5A6D"/>
    <w:rsid w:val="00DA5C70"/>
    <w:rsid w:val="00DA5FFD"/>
    <w:rsid w:val="00DA603C"/>
    <w:rsid w:val="00DA62E4"/>
    <w:rsid w:val="00DA6325"/>
    <w:rsid w:val="00DA6592"/>
    <w:rsid w:val="00DA6817"/>
    <w:rsid w:val="00DA6A15"/>
    <w:rsid w:val="00DA6BC9"/>
    <w:rsid w:val="00DA6BE0"/>
    <w:rsid w:val="00DA6BFB"/>
    <w:rsid w:val="00DA6CC2"/>
    <w:rsid w:val="00DA6D2F"/>
    <w:rsid w:val="00DA6E0B"/>
    <w:rsid w:val="00DA7029"/>
    <w:rsid w:val="00DA7072"/>
    <w:rsid w:val="00DA74D1"/>
    <w:rsid w:val="00DA77A0"/>
    <w:rsid w:val="00DA7CE5"/>
    <w:rsid w:val="00DA7D23"/>
    <w:rsid w:val="00DB0401"/>
    <w:rsid w:val="00DB04D8"/>
    <w:rsid w:val="00DB06F1"/>
    <w:rsid w:val="00DB0750"/>
    <w:rsid w:val="00DB09A2"/>
    <w:rsid w:val="00DB0ABE"/>
    <w:rsid w:val="00DB0C79"/>
    <w:rsid w:val="00DB0F3B"/>
    <w:rsid w:val="00DB0FFB"/>
    <w:rsid w:val="00DB103D"/>
    <w:rsid w:val="00DB10A0"/>
    <w:rsid w:val="00DB10D0"/>
    <w:rsid w:val="00DB11FA"/>
    <w:rsid w:val="00DB1448"/>
    <w:rsid w:val="00DB1512"/>
    <w:rsid w:val="00DB1998"/>
    <w:rsid w:val="00DB1C63"/>
    <w:rsid w:val="00DB1E3E"/>
    <w:rsid w:val="00DB1F6D"/>
    <w:rsid w:val="00DB1FC4"/>
    <w:rsid w:val="00DB21F0"/>
    <w:rsid w:val="00DB24C0"/>
    <w:rsid w:val="00DB2834"/>
    <w:rsid w:val="00DB2C5F"/>
    <w:rsid w:val="00DB2CDA"/>
    <w:rsid w:val="00DB2D2C"/>
    <w:rsid w:val="00DB2F7D"/>
    <w:rsid w:val="00DB2FA5"/>
    <w:rsid w:val="00DB30EE"/>
    <w:rsid w:val="00DB311F"/>
    <w:rsid w:val="00DB332F"/>
    <w:rsid w:val="00DB38A3"/>
    <w:rsid w:val="00DB3A58"/>
    <w:rsid w:val="00DB3AD6"/>
    <w:rsid w:val="00DB3B79"/>
    <w:rsid w:val="00DB3BDF"/>
    <w:rsid w:val="00DB3C58"/>
    <w:rsid w:val="00DB3D46"/>
    <w:rsid w:val="00DB401C"/>
    <w:rsid w:val="00DB40EE"/>
    <w:rsid w:val="00DB421F"/>
    <w:rsid w:val="00DB46C8"/>
    <w:rsid w:val="00DB4A44"/>
    <w:rsid w:val="00DB4BF5"/>
    <w:rsid w:val="00DB540E"/>
    <w:rsid w:val="00DB555C"/>
    <w:rsid w:val="00DB55F6"/>
    <w:rsid w:val="00DB573C"/>
    <w:rsid w:val="00DB5A63"/>
    <w:rsid w:val="00DB5BA0"/>
    <w:rsid w:val="00DB5C47"/>
    <w:rsid w:val="00DB6069"/>
    <w:rsid w:val="00DB6166"/>
    <w:rsid w:val="00DB6173"/>
    <w:rsid w:val="00DB6227"/>
    <w:rsid w:val="00DB6368"/>
    <w:rsid w:val="00DB656B"/>
    <w:rsid w:val="00DB66FF"/>
    <w:rsid w:val="00DB6860"/>
    <w:rsid w:val="00DB691E"/>
    <w:rsid w:val="00DB6A83"/>
    <w:rsid w:val="00DB6F14"/>
    <w:rsid w:val="00DB7129"/>
    <w:rsid w:val="00DB739C"/>
    <w:rsid w:val="00DB75A3"/>
    <w:rsid w:val="00DB7625"/>
    <w:rsid w:val="00DB77E8"/>
    <w:rsid w:val="00DB78B1"/>
    <w:rsid w:val="00DB799D"/>
    <w:rsid w:val="00DB79C8"/>
    <w:rsid w:val="00DB7B06"/>
    <w:rsid w:val="00DB7C49"/>
    <w:rsid w:val="00DB7D77"/>
    <w:rsid w:val="00DB7E6A"/>
    <w:rsid w:val="00DB7F2C"/>
    <w:rsid w:val="00DC01C1"/>
    <w:rsid w:val="00DC0574"/>
    <w:rsid w:val="00DC0595"/>
    <w:rsid w:val="00DC0617"/>
    <w:rsid w:val="00DC0A84"/>
    <w:rsid w:val="00DC0B92"/>
    <w:rsid w:val="00DC0C65"/>
    <w:rsid w:val="00DC0CD6"/>
    <w:rsid w:val="00DC0D93"/>
    <w:rsid w:val="00DC1302"/>
    <w:rsid w:val="00DC1424"/>
    <w:rsid w:val="00DC150F"/>
    <w:rsid w:val="00DC16BF"/>
    <w:rsid w:val="00DC16E1"/>
    <w:rsid w:val="00DC16FC"/>
    <w:rsid w:val="00DC185A"/>
    <w:rsid w:val="00DC1881"/>
    <w:rsid w:val="00DC1A3C"/>
    <w:rsid w:val="00DC1ED7"/>
    <w:rsid w:val="00DC1F86"/>
    <w:rsid w:val="00DC213A"/>
    <w:rsid w:val="00DC2316"/>
    <w:rsid w:val="00DC2524"/>
    <w:rsid w:val="00DC2ABD"/>
    <w:rsid w:val="00DC2B31"/>
    <w:rsid w:val="00DC2CAF"/>
    <w:rsid w:val="00DC2CFC"/>
    <w:rsid w:val="00DC2D0B"/>
    <w:rsid w:val="00DC2E9F"/>
    <w:rsid w:val="00DC2F60"/>
    <w:rsid w:val="00DC31D8"/>
    <w:rsid w:val="00DC37B9"/>
    <w:rsid w:val="00DC37EE"/>
    <w:rsid w:val="00DC3A6F"/>
    <w:rsid w:val="00DC3D1C"/>
    <w:rsid w:val="00DC3D82"/>
    <w:rsid w:val="00DC3DA4"/>
    <w:rsid w:val="00DC3DFF"/>
    <w:rsid w:val="00DC409F"/>
    <w:rsid w:val="00DC43B5"/>
    <w:rsid w:val="00DC43E1"/>
    <w:rsid w:val="00DC47B7"/>
    <w:rsid w:val="00DC4BA0"/>
    <w:rsid w:val="00DC4EE7"/>
    <w:rsid w:val="00DC4F18"/>
    <w:rsid w:val="00DC4F81"/>
    <w:rsid w:val="00DC5199"/>
    <w:rsid w:val="00DC5272"/>
    <w:rsid w:val="00DC55BF"/>
    <w:rsid w:val="00DC5779"/>
    <w:rsid w:val="00DC5867"/>
    <w:rsid w:val="00DC58D8"/>
    <w:rsid w:val="00DC58EF"/>
    <w:rsid w:val="00DC5A32"/>
    <w:rsid w:val="00DC5DC5"/>
    <w:rsid w:val="00DC5E4E"/>
    <w:rsid w:val="00DC625A"/>
    <w:rsid w:val="00DC651B"/>
    <w:rsid w:val="00DC662F"/>
    <w:rsid w:val="00DC6B73"/>
    <w:rsid w:val="00DC6E78"/>
    <w:rsid w:val="00DC7239"/>
    <w:rsid w:val="00DC729A"/>
    <w:rsid w:val="00DC731D"/>
    <w:rsid w:val="00DC7328"/>
    <w:rsid w:val="00DC73B1"/>
    <w:rsid w:val="00DC7519"/>
    <w:rsid w:val="00DC75C6"/>
    <w:rsid w:val="00DC75FB"/>
    <w:rsid w:val="00DC7630"/>
    <w:rsid w:val="00DC7979"/>
    <w:rsid w:val="00DC7A23"/>
    <w:rsid w:val="00DC7A4D"/>
    <w:rsid w:val="00DC7E8E"/>
    <w:rsid w:val="00DC7EB5"/>
    <w:rsid w:val="00DD01A0"/>
    <w:rsid w:val="00DD02FD"/>
    <w:rsid w:val="00DD04AC"/>
    <w:rsid w:val="00DD04DD"/>
    <w:rsid w:val="00DD0541"/>
    <w:rsid w:val="00DD0576"/>
    <w:rsid w:val="00DD0891"/>
    <w:rsid w:val="00DD0905"/>
    <w:rsid w:val="00DD0B35"/>
    <w:rsid w:val="00DD0CFF"/>
    <w:rsid w:val="00DD0DDE"/>
    <w:rsid w:val="00DD0E77"/>
    <w:rsid w:val="00DD0F9F"/>
    <w:rsid w:val="00DD1054"/>
    <w:rsid w:val="00DD11A7"/>
    <w:rsid w:val="00DD11DD"/>
    <w:rsid w:val="00DD1298"/>
    <w:rsid w:val="00DD1733"/>
    <w:rsid w:val="00DD185F"/>
    <w:rsid w:val="00DD1C53"/>
    <w:rsid w:val="00DD2300"/>
    <w:rsid w:val="00DD2309"/>
    <w:rsid w:val="00DD2564"/>
    <w:rsid w:val="00DD28B3"/>
    <w:rsid w:val="00DD2B41"/>
    <w:rsid w:val="00DD2C8A"/>
    <w:rsid w:val="00DD2D0A"/>
    <w:rsid w:val="00DD2DE3"/>
    <w:rsid w:val="00DD2DE8"/>
    <w:rsid w:val="00DD316F"/>
    <w:rsid w:val="00DD33B5"/>
    <w:rsid w:val="00DD357C"/>
    <w:rsid w:val="00DD3600"/>
    <w:rsid w:val="00DD37CA"/>
    <w:rsid w:val="00DD3BD1"/>
    <w:rsid w:val="00DD3D55"/>
    <w:rsid w:val="00DD3DF7"/>
    <w:rsid w:val="00DD401A"/>
    <w:rsid w:val="00DD40EE"/>
    <w:rsid w:val="00DD4179"/>
    <w:rsid w:val="00DD45CF"/>
    <w:rsid w:val="00DD47B8"/>
    <w:rsid w:val="00DD48CF"/>
    <w:rsid w:val="00DD4AE2"/>
    <w:rsid w:val="00DD4BFA"/>
    <w:rsid w:val="00DD4C58"/>
    <w:rsid w:val="00DD5016"/>
    <w:rsid w:val="00DD5064"/>
    <w:rsid w:val="00DD51F8"/>
    <w:rsid w:val="00DD5624"/>
    <w:rsid w:val="00DD5F56"/>
    <w:rsid w:val="00DD6388"/>
    <w:rsid w:val="00DD675D"/>
    <w:rsid w:val="00DD6832"/>
    <w:rsid w:val="00DD6C3B"/>
    <w:rsid w:val="00DD6C53"/>
    <w:rsid w:val="00DD6F5C"/>
    <w:rsid w:val="00DD7001"/>
    <w:rsid w:val="00DD7111"/>
    <w:rsid w:val="00DD7198"/>
    <w:rsid w:val="00DD7199"/>
    <w:rsid w:val="00DD732C"/>
    <w:rsid w:val="00DD7C44"/>
    <w:rsid w:val="00DD7CB6"/>
    <w:rsid w:val="00DE0077"/>
    <w:rsid w:val="00DE00CE"/>
    <w:rsid w:val="00DE0137"/>
    <w:rsid w:val="00DE0152"/>
    <w:rsid w:val="00DE0198"/>
    <w:rsid w:val="00DE01BA"/>
    <w:rsid w:val="00DE0B70"/>
    <w:rsid w:val="00DE0DCF"/>
    <w:rsid w:val="00DE0EE5"/>
    <w:rsid w:val="00DE0FCB"/>
    <w:rsid w:val="00DE137B"/>
    <w:rsid w:val="00DE13D4"/>
    <w:rsid w:val="00DE13FD"/>
    <w:rsid w:val="00DE146B"/>
    <w:rsid w:val="00DE15EC"/>
    <w:rsid w:val="00DE15FF"/>
    <w:rsid w:val="00DE1656"/>
    <w:rsid w:val="00DE19D9"/>
    <w:rsid w:val="00DE1C18"/>
    <w:rsid w:val="00DE1C35"/>
    <w:rsid w:val="00DE1DAD"/>
    <w:rsid w:val="00DE1DC6"/>
    <w:rsid w:val="00DE1F77"/>
    <w:rsid w:val="00DE21C6"/>
    <w:rsid w:val="00DE2218"/>
    <w:rsid w:val="00DE22AA"/>
    <w:rsid w:val="00DE25BB"/>
    <w:rsid w:val="00DE2818"/>
    <w:rsid w:val="00DE288F"/>
    <w:rsid w:val="00DE2D49"/>
    <w:rsid w:val="00DE2F82"/>
    <w:rsid w:val="00DE2FBF"/>
    <w:rsid w:val="00DE30FD"/>
    <w:rsid w:val="00DE360C"/>
    <w:rsid w:val="00DE388A"/>
    <w:rsid w:val="00DE391F"/>
    <w:rsid w:val="00DE394D"/>
    <w:rsid w:val="00DE3B7A"/>
    <w:rsid w:val="00DE3E66"/>
    <w:rsid w:val="00DE3F75"/>
    <w:rsid w:val="00DE41D3"/>
    <w:rsid w:val="00DE45F5"/>
    <w:rsid w:val="00DE46F1"/>
    <w:rsid w:val="00DE4828"/>
    <w:rsid w:val="00DE4AAD"/>
    <w:rsid w:val="00DE4B79"/>
    <w:rsid w:val="00DE4C0C"/>
    <w:rsid w:val="00DE4F24"/>
    <w:rsid w:val="00DE4FC8"/>
    <w:rsid w:val="00DE53B5"/>
    <w:rsid w:val="00DE54CB"/>
    <w:rsid w:val="00DE5571"/>
    <w:rsid w:val="00DE5782"/>
    <w:rsid w:val="00DE5945"/>
    <w:rsid w:val="00DE5A50"/>
    <w:rsid w:val="00DE5AD9"/>
    <w:rsid w:val="00DE5CF6"/>
    <w:rsid w:val="00DE5D00"/>
    <w:rsid w:val="00DE6059"/>
    <w:rsid w:val="00DE60C5"/>
    <w:rsid w:val="00DE6507"/>
    <w:rsid w:val="00DE66D5"/>
    <w:rsid w:val="00DE6F2C"/>
    <w:rsid w:val="00DE70DB"/>
    <w:rsid w:val="00DE7323"/>
    <w:rsid w:val="00DE735D"/>
    <w:rsid w:val="00DE75F0"/>
    <w:rsid w:val="00DE75FF"/>
    <w:rsid w:val="00DE7650"/>
    <w:rsid w:val="00DE7775"/>
    <w:rsid w:val="00DE77CB"/>
    <w:rsid w:val="00DE7EBA"/>
    <w:rsid w:val="00DF0434"/>
    <w:rsid w:val="00DF04BD"/>
    <w:rsid w:val="00DF05D0"/>
    <w:rsid w:val="00DF068D"/>
    <w:rsid w:val="00DF094B"/>
    <w:rsid w:val="00DF0C87"/>
    <w:rsid w:val="00DF0D3A"/>
    <w:rsid w:val="00DF1048"/>
    <w:rsid w:val="00DF15FB"/>
    <w:rsid w:val="00DF1696"/>
    <w:rsid w:val="00DF1A9A"/>
    <w:rsid w:val="00DF1C2D"/>
    <w:rsid w:val="00DF1DB6"/>
    <w:rsid w:val="00DF1F8A"/>
    <w:rsid w:val="00DF216B"/>
    <w:rsid w:val="00DF2170"/>
    <w:rsid w:val="00DF248E"/>
    <w:rsid w:val="00DF253D"/>
    <w:rsid w:val="00DF2681"/>
    <w:rsid w:val="00DF2826"/>
    <w:rsid w:val="00DF289E"/>
    <w:rsid w:val="00DF29A9"/>
    <w:rsid w:val="00DF2BAC"/>
    <w:rsid w:val="00DF2E06"/>
    <w:rsid w:val="00DF2F9D"/>
    <w:rsid w:val="00DF310B"/>
    <w:rsid w:val="00DF315D"/>
    <w:rsid w:val="00DF3222"/>
    <w:rsid w:val="00DF3466"/>
    <w:rsid w:val="00DF3577"/>
    <w:rsid w:val="00DF369F"/>
    <w:rsid w:val="00DF3C97"/>
    <w:rsid w:val="00DF3D03"/>
    <w:rsid w:val="00DF3FE2"/>
    <w:rsid w:val="00DF4063"/>
    <w:rsid w:val="00DF4081"/>
    <w:rsid w:val="00DF4165"/>
    <w:rsid w:val="00DF4417"/>
    <w:rsid w:val="00DF4836"/>
    <w:rsid w:val="00DF4C97"/>
    <w:rsid w:val="00DF4DC3"/>
    <w:rsid w:val="00DF5233"/>
    <w:rsid w:val="00DF57C4"/>
    <w:rsid w:val="00DF5A2D"/>
    <w:rsid w:val="00DF5A84"/>
    <w:rsid w:val="00DF5C2D"/>
    <w:rsid w:val="00DF5CE3"/>
    <w:rsid w:val="00DF5DEB"/>
    <w:rsid w:val="00DF5E05"/>
    <w:rsid w:val="00DF5F13"/>
    <w:rsid w:val="00DF5FE4"/>
    <w:rsid w:val="00DF60B5"/>
    <w:rsid w:val="00DF6159"/>
    <w:rsid w:val="00DF61A5"/>
    <w:rsid w:val="00DF63DD"/>
    <w:rsid w:val="00DF6B28"/>
    <w:rsid w:val="00DF6B62"/>
    <w:rsid w:val="00DF7137"/>
    <w:rsid w:val="00DF7725"/>
    <w:rsid w:val="00DF7828"/>
    <w:rsid w:val="00DF78A8"/>
    <w:rsid w:val="00DF7BD0"/>
    <w:rsid w:val="00DF7BDF"/>
    <w:rsid w:val="00DF7E72"/>
    <w:rsid w:val="00E00303"/>
    <w:rsid w:val="00E00489"/>
    <w:rsid w:val="00E004F4"/>
    <w:rsid w:val="00E00608"/>
    <w:rsid w:val="00E0060E"/>
    <w:rsid w:val="00E00701"/>
    <w:rsid w:val="00E008FB"/>
    <w:rsid w:val="00E009A1"/>
    <w:rsid w:val="00E00A62"/>
    <w:rsid w:val="00E00A69"/>
    <w:rsid w:val="00E00B9B"/>
    <w:rsid w:val="00E00CDE"/>
    <w:rsid w:val="00E010A0"/>
    <w:rsid w:val="00E01181"/>
    <w:rsid w:val="00E0125E"/>
    <w:rsid w:val="00E01668"/>
    <w:rsid w:val="00E0173A"/>
    <w:rsid w:val="00E01849"/>
    <w:rsid w:val="00E01857"/>
    <w:rsid w:val="00E019D8"/>
    <w:rsid w:val="00E01D56"/>
    <w:rsid w:val="00E01EAE"/>
    <w:rsid w:val="00E020D1"/>
    <w:rsid w:val="00E02209"/>
    <w:rsid w:val="00E022AC"/>
    <w:rsid w:val="00E025FC"/>
    <w:rsid w:val="00E02780"/>
    <w:rsid w:val="00E02B21"/>
    <w:rsid w:val="00E02B64"/>
    <w:rsid w:val="00E02EAD"/>
    <w:rsid w:val="00E033D3"/>
    <w:rsid w:val="00E03776"/>
    <w:rsid w:val="00E039CC"/>
    <w:rsid w:val="00E03D3F"/>
    <w:rsid w:val="00E040A4"/>
    <w:rsid w:val="00E0437C"/>
    <w:rsid w:val="00E04395"/>
    <w:rsid w:val="00E0452C"/>
    <w:rsid w:val="00E045B3"/>
    <w:rsid w:val="00E04982"/>
    <w:rsid w:val="00E049DD"/>
    <w:rsid w:val="00E04D61"/>
    <w:rsid w:val="00E0504C"/>
    <w:rsid w:val="00E05074"/>
    <w:rsid w:val="00E0544D"/>
    <w:rsid w:val="00E05489"/>
    <w:rsid w:val="00E05741"/>
    <w:rsid w:val="00E0589C"/>
    <w:rsid w:val="00E0589F"/>
    <w:rsid w:val="00E05929"/>
    <w:rsid w:val="00E05C8B"/>
    <w:rsid w:val="00E05F7F"/>
    <w:rsid w:val="00E063C4"/>
    <w:rsid w:val="00E06930"/>
    <w:rsid w:val="00E06971"/>
    <w:rsid w:val="00E06B43"/>
    <w:rsid w:val="00E06E32"/>
    <w:rsid w:val="00E06E6B"/>
    <w:rsid w:val="00E06EC4"/>
    <w:rsid w:val="00E06F4B"/>
    <w:rsid w:val="00E070D9"/>
    <w:rsid w:val="00E074BE"/>
    <w:rsid w:val="00E07733"/>
    <w:rsid w:val="00E07743"/>
    <w:rsid w:val="00E079C5"/>
    <w:rsid w:val="00E07C7C"/>
    <w:rsid w:val="00E07E39"/>
    <w:rsid w:val="00E07EFB"/>
    <w:rsid w:val="00E07F14"/>
    <w:rsid w:val="00E1016E"/>
    <w:rsid w:val="00E10180"/>
    <w:rsid w:val="00E101F4"/>
    <w:rsid w:val="00E10278"/>
    <w:rsid w:val="00E104D7"/>
    <w:rsid w:val="00E105B3"/>
    <w:rsid w:val="00E10846"/>
    <w:rsid w:val="00E108F4"/>
    <w:rsid w:val="00E10935"/>
    <w:rsid w:val="00E10A4B"/>
    <w:rsid w:val="00E10D01"/>
    <w:rsid w:val="00E10D0E"/>
    <w:rsid w:val="00E10D4E"/>
    <w:rsid w:val="00E1100C"/>
    <w:rsid w:val="00E11013"/>
    <w:rsid w:val="00E11045"/>
    <w:rsid w:val="00E1108B"/>
    <w:rsid w:val="00E11138"/>
    <w:rsid w:val="00E11346"/>
    <w:rsid w:val="00E11489"/>
    <w:rsid w:val="00E11595"/>
    <w:rsid w:val="00E11711"/>
    <w:rsid w:val="00E11E63"/>
    <w:rsid w:val="00E12262"/>
    <w:rsid w:val="00E1248D"/>
    <w:rsid w:val="00E1249D"/>
    <w:rsid w:val="00E12696"/>
    <w:rsid w:val="00E12893"/>
    <w:rsid w:val="00E12DEE"/>
    <w:rsid w:val="00E130B7"/>
    <w:rsid w:val="00E1310D"/>
    <w:rsid w:val="00E13330"/>
    <w:rsid w:val="00E13359"/>
    <w:rsid w:val="00E137D4"/>
    <w:rsid w:val="00E138BF"/>
    <w:rsid w:val="00E13AB0"/>
    <w:rsid w:val="00E13AEA"/>
    <w:rsid w:val="00E13BCE"/>
    <w:rsid w:val="00E13FBF"/>
    <w:rsid w:val="00E1417C"/>
    <w:rsid w:val="00E142AB"/>
    <w:rsid w:val="00E14515"/>
    <w:rsid w:val="00E14C3F"/>
    <w:rsid w:val="00E14D26"/>
    <w:rsid w:val="00E14DFF"/>
    <w:rsid w:val="00E14E94"/>
    <w:rsid w:val="00E14EFA"/>
    <w:rsid w:val="00E151B9"/>
    <w:rsid w:val="00E151F5"/>
    <w:rsid w:val="00E154DC"/>
    <w:rsid w:val="00E1560D"/>
    <w:rsid w:val="00E1566E"/>
    <w:rsid w:val="00E158C4"/>
    <w:rsid w:val="00E15A70"/>
    <w:rsid w:val="00E15B09"/>
    <w:rsid w:val="00E161E6"/>
    <w:rsid w:val="00E162D1"/>
    <w:rsid w:val="00E162F9"/>
    <w:rsid w:val="00E1632D"/>
    <w:rsid w:val="00E1651D"/>
    <w:rsid w:val="00E167C9"/>
    <w:rsid w:val="00E168F7"/>
    <w:rsid w:val="00E1698C"/>
    <w:rsid w:val="00E16CF6"/>
    <w:rsid w:val="00E16DA6"/>
    <w:rsid w:val="00E16E9B"/>
    <w:rsid w:val="00E16F3D"/>
    <w:rsid w:val="00E16FEA"/>
    <w:rsid w:val="00E172BE"/>
    <w:rsid w:val="00E1734B"/>
    <w:rsid w:val="00E17CF7"/>
    <w:rsid w:val="00E17E3F"/>
    <w:rsid w:val="00E2032C"/>
    <w:rsid w:val="00E20377"/>
    <w:rsid w:val="00E203EA"/>
    <w:rsid w:val="00E205D6"/>
    <w:rsid w:val="00E20917"/>
    <w:rsid w:val="00E20A7F"/>
    <w:rsid w:val="00E20B42"/>
    <w:rsid w:val="00E2132B"/>
    <w:rsid w:val="00E213AD"/>
    <w:rsid w:val="00E215E9"/>
    <w:rsid w:val="00E216EC"/>
    <w:rsid w:val="00E2189A"/>
    <w:rsid w:val="00E21915"/>
    <w:rsid w:val="00E223AF"/>
    <w:rsid w:val="00E22499"/>
    <w:rsid w:val="00E22989"/>
    <w:rsid w:val="00E22A54"/>
    <w:rsid w:val="00E22B5A"/>
    <w:rsid w:val="00E22B68"/>
    <w:rsid w:val="00E22C99"/>
    <w:rsid w:val="00E231C9"/>
    <w:rsid w:val="00E23379"/>
    <w:rsid w:val="00E235D1"/>
    <w:rsid w:val="00E2368F"/>
    <w:rsid w:val="00E23B73"/>
    <w:rsid w:val="00E23E29"/>
    <w:rsid w:val="00E23EBF"/>
    <w:rsid w:val="00E23F91"/>
    <w:rsid w:val="00E23FD5"/>
    <w:rsid w:val="00E24117"/>
    <w:rsid w:val="00E24669"/>
    <w:rsid w:val="00E246C7"/>
    <w:rsid w:val="00E24849"/>
    <w:rsid w:val="00E2487F"/>
    <w:rsid w:val="00E248B2"/>
    <w:rsid w:val="00E24AFB"/>
    <w:rsid w:val="00E24B08"/>
    <w:rsid w:val="00E24C48"/>
    <w:rsid w:val="00E24D50"/>
    <w:rsid w:val="00E24DF8"/>
    <w:rsid w:val="00E24F0B"/>
    <w:rsid w:val="00E25286"/>
    <w:rsid w:val="00E254F9"/>
    <w:rsid w:val="00E258FA"/>
    <w:rsid w:val="00E25981"/>
    <w:rsid w:val="00E25BC1"/>
    <w:rsid w:val="00E26020"/>
    <w:rsid w:val="00E26141"/>
    <w:rsid w:val="00E26155"/>
    <w:rsid w:val="00E263AF"/>
    <w:rsid w:val="00E26525"/>
    <w:rsid w:val="00E26563"/>
    <w:rsid w:val="00E266F5"/>
    <w:rsid w:val="00E26C4C"/>
    <w:rsid w:val="00E26F02"/>
    <w:rsid w:val="00E26F90"/>
    <w:rsid w:val="00E27037"/>
    <w:rsid w:val="00E270D3"/>
    <w:rsid w:val="00E2781C"/>
    <w:rsid w:val="00E27A1F"/>
    <w:rsid w:val="00E27A94"/>
    <w:rsid w:val="00E27ACC"/>
    <w:rsid w:val="00E27BFD"/>
    <w:rsid w:val="00E27FC7"/>
    <w:rsid w:val="00E30220"/>
    <w:rsid w:val="00E30405"/>
    <w:rsid w:val="00E3040F"/>
    <w:rsid w:val="00E30700"/>
    <w:rsid w:val="00E3074D"/>
    <w:rsid w:val="00E30806"/>
    <w:rsid w:val="00E30A26"/>
    <w:rsid w:val="00E30BE0"/>
    <w:rsid w:val="00E30D84"/>
    <w:rsid w:val="00E30D87"/>
    <w:rsid w:val="00E30DF4"/>
    <w:rsid w:val="00E30E57"/>
    <w:rsid w:val="00E31147"/>
    <w:rsid w:val="00E311B1"/>
    <w:rsid w:val="00E31236"/>
    <w:rsid w:val="00E312D4"/>
    <w:rsid w:val="00E312FF"/>
    <w:rsid w:val="00E31360"/>
    <w:rsid w:val="00E3155A"/>
    <w:rsid w:val="00E31652"/>
    <w:rsid w:val="00E31982"/>
    <w:rsid w:val="00E31AF8"/>
    <w:rsid w:val="00E31CB6"/>
    <w:rsid w:val="00E31D28"/>
    <w:rsid w:val="00E32192"/>
    <w:rsid w:val="00E321BC"/>
    <w:rsid w:val="00E3239F"/>
    <w:rsid w:val="00E323BB"/>
    <w:rsid w:val="00E325FF"/>
    <w:rsid w:val="00E328C1"/>
    <w:rsid w:val="00E328DE"/>
    <w:rsid w:val="00E3297C"/>
    <w:rsid w:val="00E32CB8"/>
    <w:rsid w:val="00E32DF5"/>
    <w:rsid w:val="00E33152"/>
    <w:rsid w:val="00E3332A"/>
    <w:rsid w:val="00E334C3"/>
    <w:rsid w:val="00E33C15"/>
    <w:rsid w:val="00E33CB7"/>
    <w:rsid w:val="00E3419B"/>
    <w:rsid w:val="00E3440F"/>
    <w:rsid w:val="00E34AFA"/>
    <w:rsid w:val="00E34F3A"/>
    <w:rsid w:val="00E35001"/>
    <w:rsid w:val="00E35030"/>
    <w:rsid w:val="00E35061"/>
    <w:rsid w:val="00E353A2"/>
    <w:rsid w:val="00E35541"/>
    <w:rsid w:val="00E3554B"/>
    <w:rsid w:val="00E3571A"/>
    <w:rsid w:val="00E35E71"/>
    <w:rsid w:val="00E35F99"/>
    <w:rsid w:val="00E35F9A"/>
    <w:rsid w:val="00E36165"/>
    <w:rsid w:val="00E361A8"/>
    <w:rsid w:val="00E3628F"/>
    <w:rsid w:val="00E3637F"/>
    <w:rsid w:val="00E364B6"/>
    <w:rsid w:val="00E36723"/>
    <w:rsid w:val="00E36EFD"/>
    <w:rsid w:val="00E36F05"/>
    <w:rsid w:val="00E36F07"/>
    <w:rsid w:val="00E3713C"/>
    <w:rsid w:val="00E3767B"/>
    <w:rsid w:val="00E37A3D"/>
    <w:rsid w:val="00E37BF6"/>
    <w:rsid w:val="00E37C40"/>
    <w:rsid w:val="00E37E1C"/>
    <w:rsid w:val="00E37FB2"/>
    <w:rsid w:val="00E40126"/>
    <w:rsid w:val="00E40354"/>
    <w:rsid w:val="00E40CBF"/>
    <w:rsid w:val="00E40E7D"/>
    <w:rsid w:val="00E40EE4"/>
    <w:rsid w:val="00E41129"/>
    <w:rsid w:val="00E41180"/>
    <w:rsid w:val="00E4128F"/>
    <w:rsid w:val="00E413C6"/>
    <w:rsid w:val="00E4196F"/>
    <w:rsid w:val="00E41C4E"/>
    <w:rsid w:val="00E41DCA"/>
    <w:rsid w:val="00E41EB7"/>
    <w:rsid w:val="00E420D5"/>
    <w:rsid w:val="00E42517"/>
    <w:rsid w:val="00E42BCA"/>
    <w:rsid w:val="00E42D55"/>
    <w:rsid w:val="00E42FFE"/>
    <w:rsid w:val="00E4316E"/>
    <w:rsid w:val="00E431AA"/>
    <w:rsid w:val="00E43236"/>
    <w:rsid w:val="00E43349"/>
    <w:rsid w:val="00E435AB"/>
    <w:rsid w:val="00E43C25"/>
    <w:rsid w:val="00E43DC4"/>
    <w:rsid w:val="00E43EAC"/>
    <w:rsid w:val="00E44057"/>
    <w:rsid w:val="00E4415E"/>
    <w:rsid w:val="00E44275"/>
    <w:rsid w:val="00E445D7"/>
    <w:rsid w:val="00E44777"/>
    <w:rsid w:val="00E447B6"/>
    <w:rsid w:val="00E44D24"/>
    <w:rsid w:val="00E45033"/>
    <w:rsid w:val="00E45314"/>
    <w:rsid w:val="00E4535F"/>
    <w:rsid w:val="00E4546D"/>
    <w:rsid w:val="00E455F6"/>
    <w:rsid w:val="00E4570F"/>
    <w:rsid w:val="00E45A5D"/>
    <w:rsid w:val="00E45D9C"/>
    <w:rsid w:val="00E45DC1"/>
    <w:rsid w:val="00E462EB"/>
    <w:rsid w:val="00E466BC"/>
    <w:rsid w:val="00E46762"/>
    <w:rsid w:val="00E4686A"/>
    <w:rsid w:val="00E46B63"/>
    <w:rsid w:val="00E46B86"/>
    <w:rsid w:val="00E46FD4"/>
    <w:rsid w:val="00E47141"/>
    <w:rsid w:val="00E47538"/>
    <w:rsid w:val="00E4765F"/>
    <w:rsid w:val="00E47827"/>
    <w:rsid w:val="00E478B8"/>
    <w:rsid w:val="00E479FD"/>
    <w:rsid w:val="00E47A0C"/>
    <w:rsid w:val="00E47B04"/>
    <w:rsid w:val="00E47EC8"/>
    <w:rsid w:val="00E47F81"/>
    <w:rsid w:val="00E5029A"/>
    <w:rsid w:val="00E5043D"/>
    <w:rsid w:val="00E504D6"/>
    <w:rsid w:val="00E50687"/>
    <w:rsid w:val="00E50B6F"/>
    <w:rsid w:val="00E50DF1"/>
    <w:rsid w:val="00E50EBE"/>
    <w:rsid w:val="00E50F69"/>
    <w:rsid w:val="00E50F86"/>
    <w:rsid w:val="00E50FC6"/>
    <w:rsid w:val="00E511BA"/>
    <w:rsid w:val="00E5162C"/>
    <w:rsid w:val="00E517CD"/>
    <w:rsid w:val="00E5190E"/>
    <w:rsid w:val="00E51940"/>
    <w:rsid w:val="00E52185"/>
    <w:rsid w:val="00E5226E"/>
    <w:rsid w:val="00E52372"/>
    <w:rsid w:val="00E52466"/>
    <w:rsid w:val="00E525AE"/>
    <w:rsid w:val="00E52691"/>
    <w:rsid w:val="00E52786"/>
    <w:rsid w:val="00E5282D"/>
    <w:rsid w:val="00E52935"/>
    <w:rsid w:val="00E52A2E"/>
    <w:rsid w:val="00E52B6D"/>
    <w:rsid w:val="00E52C21"/>
    <w:rsid w:val="00E52D43"/>
    <w:rsid w:val="00E52D5D"/>
    <w:rsid w:val="00E52E9A"/>
    <w:rsid w:val="00E52F05"/>
    <w:rsid w:val="00E52F5A"/>
    <w:rsid w:val="00E53073"/>
    <w:rsid w:val="00E535AA"/>
    <w:rsid w:val="00E53785"/>
    <w:rsid w:val="00E53DA4"/>
    <w:rsid w:val="00E53DB1"/>
    <w:rsid w:val="00E540CA"/>
    <w:rsid w:val="00E54392"/>
    <w:rsid w:val="00E54430"/>
    <w:rsid w:val="00E54992"/>
    <w:rsid w:val="00E54B37"/>
    <w:rsid w:val="00E54DE9"/>
    <w:rsid w:val="00E552D5"/>
    <w:rsid w:val="00E55399"/>
    <w:rsid w:val="00E5548F"/>
    <w:rsid w:val="00E55B28"/>
    <w:rsid w:val="00E55C3B"/>
    <w:rsid w:val="00E55C55"/>
    <w:rsid w:val="00E55DCB"/>
    <w:rsid w:val="00E55F00"/>
    <w:rsid w:val="00E55F55"/>
    <w:rsid w:val="00E56356"/>
    <w:rsid w:val="00E56588"/>
    <w:rsid w:val="00E56B8B"/>
    <w:rsid w:val="00E56C1F"/>
    <w:rsid w:val="00E56D4A"/>
    <w:rsid w:val="00E56E0F"/>
    <w:rsid w:val="00E57119"/>
    <w:rsid w:val="00E5719E"/>
    <w:rsid w:val="00E57203"/>
    <w:rsid w:val="00E57268"/>
    <w:rsid w:val="00E57C9C"/>
    <w:rsid w:val="00E57D60"/>
    <w:rsid w:val="00E57D7B"/>
    <w:rsid w:val="00E57E49"/>
    <w:rsid w:val="00E57F4B"/>
    <w:rsid w:val="00E602E5"/>
    <w:rsid w:val="00E602F8"/>
    <w:rsid w:val="00E605CE"/>
    <w:rsid w:val="00E60602"/>
    <w:rsid w:val="00E6085B"/>
    <w:rsid w:val="00E60E2C"/>
    <w:rsid w:val="00E60FBA"/>
    <w:rsid w:val="00E60FBF"/>
    <w:rsid w:val="00E6115D"/>
    <w:rsid w:val="00E612B2"/>
    <w:rsid w:val="00E615F5"/>
    <w:rsid w:val="00E616F9"/>
    <w:rsid w:val="00E61852"/>
    <w:rsid w:val="00E61A0C"/>
    <w:rsid w:val="00E61B18"/>
    <w:rsid w:val="00E61BBC"/>
    <w:rsid w:val="00E61BBD"/>
    <w:rsid w:val="00E61D22"/>
    <w:rsid w:val="00E61D96"/>
    <w:rsid w:val="00E61E4B"/>
    <w:rsid w:val="00E6260B"/>
    <w:rsid w:val="00E6279B"/>
    <w:rsid w:val="00E627AF"/>
    <w:rsid w:val="00E62A3A"/>
    <w:rsid w:val="00E62C40"/>
    <w:rsid w:val="00E6322B"/>
    <w:rsid w:val="00E6342F"/>
    <w:rsid w:val="00E636E2"/>
    <w:rsid w:val="00E63D7B"/>
    <w:rsid w:val="00E63DA2"/>
    <w:rsid w:val="00E642AF"/>
    <w:rsid w:val="00E644C6"/>
    <w:rsid w:val="00E64555"/>
    <w:rsid w:val="00E64595"/>
    <w:rsid w:val="00E646BB"/>
    <w:rsid w:val="00E649ED"/>
    <w:rsid w:val="00E64D24"/>
    <w:rsid w:val="00E64D53"/>
    <w:rsid w:val="00E64E69"/>
    <w:rsid w:val="00E65233"/>
    <w:rsid w:val="00E65351"/>
    <w:rsid w:val="00E65423"/>
    <w:rsid w:val="00E6549C"/>
    <w:rsid w:val="00E654B9"/>
    <w:rsid w:val="00E65528"/>
    <w:rsid w:val="00E6589D"/>
    <w:rsid w:val="00E65BDC"/>
    <w:rsid w:val="00E65E06"/>
    <w:rsid w:val="00E65E8C"/>
    <w:rsid w:val="00E665E7"/>
    <w:rsid w:val="00E66784"/>
    <w:rsid w:val="00E667D6"/>
    <w:rsid w:val="00E66C96"/>
    <w:rsid w:val="00E66CF1"/>
    <w:rsid w:val="00E66DF7"/>
    <w:rsid w:val="00E66EBE"/>
    <w:rsid w:val="00E66F17"/>
    <w:rsid w:val="00E67036"/>
    <w:rsid w:val="00E6703E"/>
    <w:rsid w:val="00E67062"/>
    <w:rsid w:val="00E67499"/>
    <w:rsid w:val="00E6778E"/>
    <w:rsid w:val="00E67850"/>
    <w:rsid w:val="00E678DA"/>
    <w:rsid w:val="00E67C3A"/>
    <w:rsid w:val="00E67ED9"/>
    <w:rsid w:val="00E67EE7"/>
    <w:rsid w:val="00E70130"/>
    <w:rsid w:val="00E7063F"/>
    <w:rsid w:val="00E70C0F"/>
    <w:rsid w:val="00E70F36"/>
    <w:rsid w:val="00E70FD7"/>
    <w:rsid w:val="00E70FEE"/>
    <w:rsid w:val="00E711FA"/>
    <w:rsid w:val="00E715FC"/>
    <w:rsid w:val="00E717BB"/>
    <w:rsid w:val="00E719F0"/>
    <w:rsid w:val="00E71A45"/>
    <w:rsid w:val="00E71B2D"/>
    <w:rsid w:val="00E71C21"/>
    <w:rsid w:val="00E71E7B"/>
    <w:rsid w:val="00E72268"/>
    <w:rsid w:val="00E723DD"/>
    <w:rsid w:val="00E725E4"/>
    <w:rsid w:val="00E7265E"/>
    <w:rsid w:val="00E72C3E"/>
    <w:rsid w:val="00E72D84"/>
    <w:rsid w:val="00E7300B"/>
    <w:rsid w:val="00E730FC"/>
    <w:rsid w:val="00E7310A"/>
    <w:rsid w:val="00E7318D"/>
    <w:rsid w:val="00E734C7"/>
    <w:rsid w:val="00E73585"/>
    <w:rsid w:val="00E73608"/>
    <w:rsid w:val="00E7383A"/>
    <w:rsid w:val="00E7385A"/>
    <w:rsid w:val="00E73A34"/>
    <w:rsid w:val="00E73CE6"/>
    <w:rsid w:val="00E7425C"/>
    <w:rsid w:val="00E743F0"/>
    <w:rsid w:val="00E74423"/>
    <w:rsid w:val="00E74584"/>
    <w:rsid w:val="00E745CE"/>
    <w:rsid w:val="00E745D9"/>
    <w:rsid w:val="00E74780"/>
    <w:rsid w:val="00E7487D"/>
    <w:rsid w:val="00E74893"/>
    <w:rsid w:val="00E74919"/>
    <w:rsid w:val="00E74956"/>
    <w:rsid w:val="00E7509D"/>
    <w:rsid w:val="00E752E0"/>
    <w:rsid w:val="00E752F7"/>
    <w:rsid w:val="00E7545C"/>
    <w:rsid w:val="00E75763"/>
    <w:rsid w:val="00E75848"/>
    <w:rsid w:val="00E759D4"/>
    <w:rsid w:val="00E75A23"/>
    <w:rsid w:val="00E75C10"/>
    <w:rsid w:val="00E75D99"/>
    <w:rsid w:val="00E75EAD"/>
    <w:rsid w:val="00E7605B"/>
    <w:rsid w:val="00E761C2"/>
    <w:rsid w:val="00E762A9"/>
    <w:rsid w:val="00E76484"/>
    <w:rsid w:val="00E764A2"/>
    <w:rsid w:val="00E766D8"/>
    <w:rsid w:val="00E768F5"/>
    <w:rsid w:val="00E76A3C"/>
    <w:rsid w:val="00E76D0B"/>
    <w:rsid w:val="00E76D5A"/>
    <w:rsid w:val="00E76D9C"/>
    <w:rsid w:val="00E76E44"/>
    <w:rsid w:val="00E76F9B"/>
    <w:rsid w:val="00E770EE"/>
    <w:rsid w:val="00E771FC"/>
    <w:rsid w:val="00E773E5"/>
    <w:rsid w:val="00E77511"/>
    <w:rsid w:val="00E7799A"/>
    <w:rsid w:val="00E77A54"/>
    <w:rsid w:val="00E77AA2"/>
    <w:rsid w:val="00E77BD0"/>
    <w:rsid w:val="00E77BDD"/>
    <w:rsid w:val="00E77DF3"/>
    <w:rsid w:val="00E77E98"/>
    <w:rsid w:val="00E77F05"/>
    <w:rsid w:val="00E804E2"/>
    <w:rsid w:val="00E80519"/>
    <w:rsid w:val="00E806D3"/>
    <w:rsid w:val="00E80B31"/>
    <w:rsid w:val="00E81019"/>
    <w:rsid w:val="00E810C6"/>
    <w:rsid w:val="00E81234"/>
    <w:rsid w:val="00E81658"/>
    <w:rsid w:val="00E81A15"/>
    <w:rsid w:val="00E81C34"/>
    <w:rsid w:val="00E81D5A"/>
    <w:rsid w:val="00E81D83"/>
    <w:rsid w:val="00E820F1"/>
    <w:rsid w:val="00E821BB"/>
    <w:rsid w:val="00E822E9"/>
    <w:rsid w:val="00E826FE"/>
    <w:rsid w:val="00E8275E"/>
    <w:rsid w:val="00E827AF"/>
    <w:rsid w:val="00E82C7C"/>
    <w:rsid w:val="00E82C83"/>
    <w:rsid w:val="00E82DE9"/>
    <w:rsid w:val="00E82E14"/>
    <w:rsid w:val="00E82FCD"/>
    <w:rsid w:val="00E82FD0"/>
    <w:rsid w:val="00E83253"/>
    <w:rsid w:val="00E83690"/>
    <w:rsid w:val="00E83FED"/>
    <w:rsid w:val="00E842C5"/>
    <w:rsid w:val="00E844AB"/>
    <w:rsid w:val="00E84772"/>
    <w:rsid w:val="00E84C97"/>
    <w:rsid w:val="00E85005"/>
    <w:rsid w:val="00E85296"/>
    <w:rsid w:val="00E8530D"/>
    <w:rsid w:val="00E8533B"/>
    <w:rsid w:val="00E8575B"/>
    <w:rsid w:val="00E85931"/>
    <w:rsid w:val="00E8594C"/>
    <w:rsid w:val="00E8595C"/>
    <w:rsid w:val="00E85980"/>
    <w:rsid w:val="00E85CB1"/>
    <w:rsid w:val="00E85D7A"/>
    <w:rsid w:val="00E85E4E"/>
    <w:rsid w:val="00E86049"/>
    <w:rsid w:val="00E862BB"/>
    <w:rsid w:val="00E86327"/>
    <w:rsid w:val="00E86383"/>
    <w:rsid w:val="00E86606"/>
    <w:rsid w:val="00E867D9"/>
    <w:rsid w:val="00E86DF0"/>
    <w:rsid w:val="00E86F67"/>
    <w:rsid w:val="00E8709E"/>
    <w:rsid w:val="00E871C0"/>
    <w:rsid w:val="00E871E7"/>
    <w:rsid w:val="00E8733C"/>
    <w:rsid w:val="00E873C1"/>
    <w:rsid w:val="00E877EA"/>
    <w:rsid w:val="00E87BD2"/>
    <w:rsid w:val="00E87CDC"/>
    <w:rsid w:val="00E90003"/>
    <w:rsid w:val="00E906A4"/>
    <w:rsid w:val="00E906E0"/>
    <w:rsid w:val="00E90910"/>
    <w:rsid w:val="00E90A7D"/>
    <w:rsid w:val="00E90B33"/>
    <w:rsid w:val="00E90CB1"/>
    <w:rsid w:val="00E90D1E"/>
    <w:rsid w:val="00E90F10"/>
    <w:rsid w:val="00E90F53"/>
    <w:rsid w:val="00E91103"/>
    <w:rsid w:val="00E911E0"/>
    <w:rsid w:val="00E919A4"/>
    <w:rsid w:val="00E91F84"/>
    <w:rsid w:val="00E92001"/>
    <w:rsid w:val="00E9214D"/>
    <w:rsid w:val="00E9253B"/>
    <w:rsid w:val="00E92655"/>
    <w:rsid w:val="00E9269B"/>
    <w:rsid w:val="00E9287E"/>
    <w:rsid w:val="00E92D50"/>
    <w:rsid w:val="00E93407"/>
    <w:rsid w:val="00E93543"/>
    <w:rsid w:val="00E936A7"/>
    <w:rsid w:val="00E9380C"/>
    <w:rsid w:val="00E93B09"/>
    <w:rsid w:val="00E940A8"/>
    <w:rsid w:val="00E94308"/>
    <w:rsid w:val="00E9434F"/>
    <w:rsid w:val="00E94483"/>
    <w:rsid w:val="00E94759"/>
    <w:rsid w:val="00E947E8"/>
    <w:rsid w:val="00E94B0F"/>
    <w:rsid w:val="00E94DC6"/>
    <w:rsid w:val="00E9503F"/>
    <w:rsid w:val="00E95282"/>
    <w:rsid w:val="00E956AD"/>
    <w:rsid w:val="00E95BB5"/>
    <w:rsid w:val="00E95FF2"/>
    <w:rsid w:val="00E96405"/>
    <w:rsid w:val="00E9654A"/>
    <w:rsid w:val="00E966CB"/>
    <w:rsid w:val="00E96726"/>
    <w:rsid w:val="00E967C5"/>
    <w:rsid w:val="00E96818"/>
    <w:rsid w:val="00E968A7"/>
    <w:rsid w:val="00E968CF"/>
    <w:rsid w:val="00E96E68"/>
    <w:rsid w:val="00E97291"/>
    <w:rsid w:val="00E973BA"/>
    <w:rsid w:val="00E97EA1"/>
    <w:rsid w:val="00EA00EB"/>
    <w:rsid w:val="00EA09EE"/>
    <w:rsid w:val="00EA0BBE"/>
    <w:rsid w:val="00EA14E5"/>
    <w:rsid w:val="00EA173B"/>
    <w:rsid w:val="00EA1934"/>
    <w:rsid w:val="00EA1A9B"/>
    <w:rsid w:val="00EA1FBC"/>
    <w:rsid w:val="00EA20A1"/>
    <w:rsid w:val="00EA212B"/>
    <w:rsid w:val="00EA23E4"/>
    <w:rsid w:val="00EA24FB"/>
    <w:rsid w:val="00EA2D44"/>
    <w:rsid w:val="00EA2D4E"/>
    <w:rsid w:val="00EA2D6A"/>
    <w:rsid w:val="00EA306E"/>
    <w:rsid w:val="00EA307A"/>
    <w:rsid w:val="00EA3182"/>
    <w:rsid w:val="00EA3207"/>
    <w:rsid w:val="00EA32F4"/>
    <w:rsid w:val="00EA33FA"/>
    <w:rsid w:val="00EA3538"/>
    <w:rsid w:val="00EA3A1D"/>
    <w:rsid w:val="00EA3BFC"/>
    <w:rsid w:val="00EA3C69"/>
    <w:rsid w:val="00EA3CD7"/>
    <w:rsid w:val="00EA3E2D"/>
    <w:rsid w:val="00EA406C"/>
    <w:rsid w:val="00EA429D"/>
    <w:rsid w:val="00EA43AF"/>
    <w:rsid w:val="00EA4676"/>
    <w:rsid w:val="00EA4954"/>
    <w:rsid w:val="00EA4C7C"/>
    <w:rsid w:val="00EA4CDE"/>
    <w:rsid w:val="00EA4CF4"/>
    <w:rsid w:val="00EA4D4C"/>
    <w:rsid w:val="00EA4DC1"/>
    <w:rsid w:val="00EA5103"/>
    <w:rsid w:val="00EA554F"/>
    <w:rsid w:val="00EA55EA"/>
    <w:rsid w:val="00EA5662"/>
    <w:rsid w:val="00EA57C1"/>
    <w:rsid w:val="00EA57E1"/>
    <w:rsid w:val="00EA585D"/>
    <w:rsid w:val="00EA590E"/>
    <w:rsid w:val="00EA5AB3"/>
    <w:rsid w:val="00EA5FA9"/>
    <w:rsid w:val="00EA6116"/>
    <w:rsid w:val="00EA6250"/>
    <w:rsid w:val="00EA65B4"/>
    <w:rsid w:val="00EA66A4"/>
    <w:rsid w:val="00EA6819"/>
    <w:rsid w:val="00EA69E1"/>
    <w:rsid w:val="00EA69E4"/>
    <w:rsid w:val="00EA6A1E"/>
    <w:rsid w:val="00EA6EF2"/>
    <w:rsid w:val="00EA7031"/>
    <w:rsid w:val="00EA75BD"/>
    <w:rsid w:val="00EA760C"/>
    <w:rsid w:val="00EA7726"/>
    <w:rsid w:val="00EA79E3"/>
    <w:rsid w:val="00EA7A8B"/>
    <w:rsid w:val="00EA7AAB"/>
    <w:rsid w:val="00EA7C47"/>
    <w:rsid w:val="00EA7CD8"/>
    <w:rsid w:val="00EB0327"/>
    <w:rsid w:val="00EB04A1"/>
    <w:rsid w:val="00EB0738"/>
    <w:rsid w:val="00EB0C01"/>
    <w:rsid w:val="00EB0C9A"/>
    <w:rsid w:val="00EB0ED2"/>
    <w:rsid w:val="00EB0F0F"/>
    <w:rsid w:val="00EB1053"/>
    <w:rsid w:val="00EB111F"/>
    <w:rsid w:val="00EB119F"/>
    <w:rsid w:val="00EB12A5"/>
    <w:rsid w:val="00EB1451"/>
    <w:rsid w:val="00EB1A82"/>
    <w:rsid w:val="00EB1BB1"/>
    <w:rsid w:val="00EB1BC2"/>
    <w:rsid w:val="00EB1D23"/>
    <w:rsid w:val="00EB2147"/>
    <w:rsid w:val="00EB2200"/>
    <w:rsid w:val="00EB24D8"/>
    <w:rsid w:val="00EB256A"/>
    <w:rsid w:val="00EB264C"/>
    <w:rsid w:val="00EB277B"/>
    <w:rsid w:val="00EB2A3B"/>
    <w:rsid w:val="00EB2F20"/>
    <w:rsid w:val="00EB2F35"/>
    <w:rsid w:val="00EB31DB"/>
    <w:rsid w:val="00EB3422"/>
    <w:rsid w:val="00EB3741"/>
    <w:rsid w:val="00EB38A0"/>
    <w:rsid w:val="00EB3961"/>
    <w:rsid w:val="00EB3A31"/>
    <w:rsid w:val="00EB3AA1"/>
    <w:rsid w:val="00EB3BBC"/>
    <w:rsid w:val="00EB429E"/>
    <w:rsid w:val="00EB42F1"/>
    <w:rsid w:val="00EB4EAF"/>
    <w:rsid w:val="00EB5033"/>
    <w:rsid w:val="00EB5358"/>
    <w:rsid w:val="00EB548E"/>
    <w:rsid w:val="00EB54B0"/>
    <w:rsid w:val="00EB5500"/>
    <w:rsid w:val="00EB571D"/>
    <w:rsid w:val="00EB575B"/>
    <w:rsid w:val="00EB59C4"/>
    <w:rsid w:val="00EB5A96"/>
    <w:rsid w:val="00EB5C41"/>
    <w:rsid w:val="00EB5CA2"/>
    <w:rsid w:val="00EB5F5A"/>
    <w:rsid w:val="00EB60EF"/>
    <w:rsid w:val="00EB6382"/>
    <w:rsid w:val="00EB642E"/>
    <w:rsid w:val="00EB6481"/>
    <w:rsid w:val="00EB657E"/>
    <w:rsid w:val="00EB6846"/>
    <w:rsid w:val="00EB694A"/>
    <w:rsid w:val="00EB695E"/>
    <w:rsid w:val="00EB69D1"/>
    <w:rsid w:val="00EB6FE9"/>
    <w:rsid w:val="00EB717F"/>
    <w:rsid w:val="00EB7207"/>
    <w:rsid w:val="00EB7251"/>
    <w:rsid w:val="00EB725D"/>
    <w:rsid w:val="00EB72FF"/>
    <w:rsid w:val="00EB74E6"/>
    <w:rsid w:val="00EB756F"/>
    <w:rsid w:val="00EB7684"/>
    <w:rsid w:val="00EB7699"/>
    <w:rsid w:val="00EB79C8"/>
    <w:rsid w:val="00EB7BE0"/>
    <w:rsid w:val="00EB7CAD"/>
    <w:rsid w:val="00EB7D5F"/>
    <w:rsid w:val="00EB7E78"/>
    <w:rsid w:val="00EC003B"/>
    <w:rsid w:val="00EC014C"/>
    <w:rsid w:val="00EC0301"/>
    <w:rsid w:val="00EC0359"/>
    <w:rsid w:val="00EC0379"/>
    <w:rsid w:val="00EC0689"/>
    <w:rsid w:val="00EC09C6"/>
    <w:rsid w:val="00EC0CEE"/>
    <w:rsid w:val="00EC0D24"/>
    <w:rsid w:val="00EC0DAD"/>
    <w:rsid w:val="00EC0EA5"/>
    <w:rsid w:val="00EC1056"/>
    <w:rsid w:val="00EC1470"/>
    <w:rsid w:val="00EC1D02"/>
    <w:rsid w:val="00EC1F95"/>
    <w:rsid w:val="00EC222E"/>
    <w:rsid w:val="00EC226B"/>
    <w:rsid w:val="00EC24E1"/>
    <w:rsid w:val="00EC2570"/>
    <w:rsid w:val="00EC25CD"/>
    <w:rsid w:val="00EC2716"/>
    <w:rsid w:val="00EC288C"/>
    <w:rsid w:val="00EC2B2E"/>
    <w:rsid w:val="00EC2B33"/>
    <w:rsid w:val="00EC2B3D"/>
    <w:rsid w:val="00EC2C27"/>
    <w:rsid w:val="00EC2DBB"/>
    <w:rsid w:val="00EC2ECF"/>
    <w:rsid w:val="00EC3107"/>
    <w:rsid w:val="00EC358E"/>
    <w:rsid w:val="00EC36EE"/>
    <w:rsid w:val="00EC38D1"/>
    <w:rsid w:val="00EC3914"/>
    <w:rsid w:val="00EC39C4"/>
    <w:rsid w:val="00EC3F3F"/>
    <w:rsid w:val="00EC3FD2"/>
    <w:rsid w:val="00EC4095"/>
    <w:rsid w:val="00EC4149"/>
    <w:rsid w:val="00EC43B5"/>
    <w:rsid w:val="00EC4537"/>
    <w:rsid w:val="00EC4693"/>
    <w:rsid w:val="00EC46CB"/>
    <w:rsid w:val="00EC4763"/>
    <w:rsid w:val="00EC4931"/>
    <w:rsid w:val="00EC4960"/>
    <w:rsid w:val="00EC4AE3"/>
    <w:rsid w:val="00EC4B30"/>
    <w:rsid w:val="00EC50A3"/>
    <w:rsid w:val="00EC522B"/>
    <w:rsid w:val="00EC54EE"/>
    <w:rsid w:val="00EC57AF"/>
    <w:rsid w:val="00EC59B2"/>
    <w:rsid w:val="00EC5A3B"/>
    <w:rsid w:val="00EC5DCD"/>
    <w:rsid w:val="00EC682E"/>
    <w:rsid w:val="00EC6B30"/>
    <w:rsid w:val="00EC6BA8"/>
    <w:rsid w:val="00EC6BCB"/>
    <w:rsid w:val="00EC6E97"/>
    <w:rsid w:val="00EC75C2"/>
    <w:rsid w:val="00EC7714"/>
    <w:rsid w:val="00EC774E"/>
    <w:rsid w:val="00EC7767"/>
    <w:rsid w:val="00EC786C"/>
    <w:rsid w:val="00EC7ADD"/>
    <w:rsid w:val="00EC7F94"/>
    <w:rsid w:val="00ED04FE"/>
    <w:rsid w:val="00ED05DC"/>
    <w:rsid w:val="00ED079C"/>
    <w:rsid w:val="00ED09F0"/>
    <w:rsid w:val="00ED0A61"/>
    <w:rsid w:val="00ED0B94"/>
    <w:rsid w:val="00ED0DD0"/>
    <w:rsid w:val="00ED0DFB"/>
    <w:rsid w:val="00ED10F1"/>
    <w:rsid w:val="00ED1142"/>
    <w:rsid w:val="00ED12C3"/>
    <w:rsid w:val="00ED14B4"/>
    <w:rsid w:val="00ED1523"/>
    <w:rsid w:val="00ED1706"/>
    <w:rsid w:val="00ED1893"/>
    <w:rsid w:val="00ED1989"/>
    <w:rsid w:val="00ED1CC8"/>
    <w:rsid w:val="00ED207D"/>
    <w:rsid w:val="00ED2147"/>
    <w:rsid w:val="00ED239E"/>
    <w:rsid w:val="00ED28F2"/>
    <w:rsid w:val="00ED2D06"/>
    <w:rsid w:val="00ED3042"/>
    <w:rsid w:val="00ED3145"/>
    <w:rsid w:val="00ED31E9"/>
    <w:rsid w:val="00ED322B"/>
    <w:rsid w:val="00ED32A1"/>
    <w:rsid w:val="00ED3309"/>
    <w:rsid w:val="00ED3530"/>
    <w:rsid w:val="00ED356E"/>
    <w:rsid w:val="00ED3620"/>
    <w:rsid w:val="00ED3B0D"/>
    <w:rsid w:val="00ED3BDA"/>
    <w:rsid w:val="00ED3DA4"/>
    <w:rsid w:val="00ED4064"/>
    <w:rsid w:val="00ED48B3"/>
    <w:rsid w:val="00ED4A4B"/>
    <w:rsid w:val="00ED4B67"/>
    <w:rsid w:val="00ED4B69"/>
    <w:rsid w:val="00ED4EB9"/>
    <w:rsid w:val="00ED4ECD"/>
    <w:rsid w:val="00ED4EFA"/>
    <w:rsid w:val="00ED4FED"/>
    <w:rsid w:val="00ED507B"/>
    <w:rsid w:val="00ED5632"/>
    <w:rsid w:val="00ED5812"/>
    <w:rsid w:val="00ED5A3B"/>
    <w:rsid w:val="00ED5A49"/>
    <w:rsid w:val="00ED5C30"/>
    <w:rsid w:val="00ED5D67"/>
    <w:rsid w:val="00ED5E02"/>
    <w:rsid w:val="00ED5E31"/>
    <w:rsid w:val="00ED5E8C"/>
    <w:rsid w:val="00ED5EED"/>
    <w:rsid w:val="00ED62D1"/>
    <w:rsid w:val="00ED64DE"/>
    <w:rsid w:val="00ED69A9"/>
    <w:rsid w:val="00ED6B1C"/>
    <w:rsid w:val="00ED6CF7"/>
    <w:rsid w:val="00ED6F33"/>
    <w:rsid w:val="00ED714F"/>
    <w:rsid w:val="00ED741E"/>
    <w:rsid w:val="00ED7526"/>
    <w:rsid w:val="00ED75E9"/>
    <w:rsid w:val="00ED7716"/>
    <w:rsid w:val="00ED7737"/>
    <w:rsid w:val="00ED7747"/>
    <w:rsid w:val="00ED7CF4"/>
    <w:rsid w:val="00ED7E74"/>
    <w:rsid w:val="00ED7E7C"/>
    <w:rsid w:val="00EE01A4"/>
    <w:rsid w:val="00EE01C4"/>
    <w:rsid w:val="00EE0338"/>
    <w:rsid w:val="00EE0495"/>
    <w:rsid w:val="00EE04D2"/>
    <w:rsid w:val="00EE0523"/>
    <w:rsid w:val="00EE05D2"/>
    <w:rsid w:val="00EE0702"/>
    <w:rsid w:val="00EE08E9"/>
    <w:rsid w:val="00EE09E2"/>
    <w:rsid w:val="00EE0EA8"/>
    <w:rsid w:val="00EE103B"/>
    <w:rsid w:val="00EE1460"/>
    <w:rsid w:val="00EE180D"/>
    <w:rsid w:val="00EE18D7"/>
    <w:rsid w:val="00EE190B"/>
    <w:rsid w:val="00EE1B0E"/>
    <w:rsid w:val="00EE1B88"/>
    <w:rsid w:val="00EE22FB"/>
    <w:rsid w:val="00EE2336"/>
    <w:rsid w:val="00EE237D"/>
    <w:rsid w:val="00EE2407"/>
    <w:rsid w:val="00EE2629"/>
    <w:rsid w:val="00EE26AE"/>
    <w:rsid w:val="00EE29A5"/>
    <w:rsid w:val="00EE29C8"/>
    <w:rsid w:val="00EE2A54"/>
    <w:rsid w:val="00EE2BE6"/>
    <w:rsid w:val="00EE2EFB"/>
    <w:rsid w:val="00EE2FC2"/>
    <w:rsid w:val="00EE3037"/>
    <w:rsid w:val="00EE32FE"/>
    <w:rsid w:val="00EE384D"/>
    <w:rsid w:val="00EE3B86"/>
    <w:rsid w:val="00EE3B88"/>
    <w:rsid w:val="00EE3F77"/>
    <w:rsid w:val="00EE4B75"/>
    <w:rsid w:val="00EE4BF3"/>
    <w:rsid w:val="00EE4C07"/>
    <w:rsid w:val="00EE4DBD"/>
    <w:rsid w:val="00EE50BB"/>
    <w:rsid w:val="00EE55C1"/>
    <w:rsid w:val="00EE57D6"/>
    <w:rsid w:val="00EE5AC1"/>
    <w:rsid w:val="00EE6025"/>
    <w:rsid w:val="00EE61AF"/>
    <w:rsid w:val="00EE642E"/>
    <w:rsid w:val="00EE68AD"/>
    <w:rsid w:val="00EE691B"/>
    <w:rsid w:val="00EE6AC6"/>
    <w:rsid w:val="00EE6E26"/>
    <w:rsid w:val="00EE6F15"/>
    <w:rsid w:val="00EE7053"/>
    <w:rsid w:val="00EE71D4"/>
    <w:rsid w:val="00EE7728"/>
    <w:rsid w:val="00EE772C"/>
    <w:rsid w:val="00EE784F"/>
    <w:rsid w:val="00EE799A"/>
    <w:rsid w:val="00EE7A1D"/>
    <w:rsid w:val="00EF009C"/>
    <w:rsid w:val="00EF00D1"/>
    <w:rsid w:val="00EF011A"/>
    <w:rsid w:val="00EF0255"/>
    <w:rsid w:val="00EF0360"/>
    <w:rsid w:val="00EF0500"/>
    <w:rsid w:val="00EF050E"/>
    <w:rsid w:val="00EF0B66"/>
    <w:rsid w:val="00EF0C04"/>
    <w:rsid w:val="00EF0C9A"/>
    <w:rsid w:val="00EF0DDC"/>
    <w:rsid w:val="00EF1002"/>
    <w:rsid w:val="00EF1078"/>
    <w:rsid w:val="00EF1248"/>
    <w:rsid w:val="00EF12A0"/>
    <w:rsid w:val="00EF143F"/>
    <w:rsid w:val="00EF147B"/>
    <w:rsid w:val="00EF15F6"/>
    <w:rsid w:val="00EF18AC"/>
    <w:rsid w:val="00EF1BF3"/>
    <w:rsid w:val="00EF20FE"/>
    <w:rsid w:val="00EF217D"/>
    <w:rsid w:val="00EF22E2"/>
    <w:rsid w:val="00EF23D8"/>
    <w:rsid w:val="00EF25B0"/>
    <w:rsid w:val="00EF26BA"/>
    <w:rsid w:val="00EF2A5A"/>
    <w:rsid w:val="00EF2A87"/>
    <w:rsid w:val="00EF2DB5"/>
    <w:rsid w:val="00EF2F27"/>
    <w:rsid w:val="00EF2FFE"/>
    <w:rsid w:val="00EF3746"/>
    <w:rsid w:val="00EF3A74"/>
    <w:rsid w:val="00EF3AE9"/>
    <w:rsid w:val="00EF3EA5"/>
    <w:rsid w:val="00EF40DC"/>
    <w:rsid w:val="00EF42B6"/>
    <w:rsid w:val="00EF46A0"/>
    <w:rsid w:val="00EF480A"/>
    <w:rsid w:val="00EF49FB"/>
    <w:rsid w:val="00EF4B98"/>
    <w:rsid w:val="00EF4BF9"/>
    <w:rsid w:val="00EF4D23"/>
    <w:rsid w:val="00EF5063"/>
    <w:rsid w:val="00EF50D7"/>
    <w:rsid w:val="00EF51B7"/>
    <w:rsid w:val="00EF5383"/>
    <w:rsid w:val="00EF54DE"/>
    <w:rsid w:val="00EF55D6"/>
    <w:rsid w:val="00EF585B"/>
    <w:rsid w:val="00EF5888"/>
    <w:rsid w:val="00EF58F2"/>
    <w:rsid w:val="00EF58F3"/>
    <w:rsid w:val="00EF59F0"/>
    <w:rsid w:val="00EF5BF1"/>
    <w:rsid w:val="00EF5CF5"/>
    <w:rsid w:val="00EF5F0E"/>
    <w:rsid w:val="00EF5F8E"/>
    <w:rsid w:val="00EF6209"/>
    <w:rsid w:val="00EF6267"/>
    <w:rsid w:val="00EF6419"/>
    <w:rsid w:val="00EF644D"/>
    <w:rsid w:val="00EF676E"/>
    <w:rsid w:val="00EF69B5"/>
    <w:rsid w:val="00EF6B19"/>
    <w:rsid w:val="00EF6BDD"/>
    <w:rsid w:val="00EF6D29"/>
    <w:rsid w:val="00EF7020"/>
    <w:rsid w:val="00EF7138"/>
    <w:rsid w:val="00EF7149"/>
    <w:rsid w:val="00EF769F"/>
    <w:rsid w:val="00EF786D"/>
    <w:rsid w:val="00EF7E2B"/>
    <w:rsid w:val="00F000F5"/>
    <w:rsid w:val="00F0014B"/>
    <w:rsid w:val="00F00417"/>
    <w:rsid w:val="00F00630"/>
    <w:rsid w:val="00F00727"/>
    <w:rsid w:val="00F00817"/>
    <w:rsid w:val="00F00881"/>
    <w:rsid w:val="00F008C0"/>
    <w:rsid w:val="00F00917"/>
    <w:rsid w:val="00F00B30"/>
    <w:rsid w:val="00F01032"/>
    <w:rsid w:val="00F010BB"/>
    <w:rsid w:val="00F012C1"/>
    <w:rsid w:val="00F015A2"/>
    <w:rsid w:val="00F0175F"/>
    <w:rsid w:val="00F01780"/>
    <w:rsid w:val="00F018DB"/>
    <w:rsid w:val="00F019D7"/>
    <w:rsid w:val="00F01C5B"/>
    <w:rsid w:val="00F01E44"/>
    <w:rsid w:val="00F02040"/>
    <w:rsid w:val="00F02196"/>
    <w:rsid w:val="00F03280"/>
    <w:rsid w:val="00F03466"/>
    <w:rsid w:val="00F03548"/>
    <w:rsid w:val="00F0362A"/>
    <w:rsid w:val="00F0385C"/>
    <w:rsid w:val="00F03A25"/>
    <w:rsid w:val="00F03ABE"/>
    <w:rsid w:val="00F03B51"/>
    <w:rsid w:val="00F03C34"/>
    <w:rsid w:val="00F04345"/>
    <w:rsid w:val="00F046B5"/>
    <w:rsid w:val="00F047A4"/>
    <w:rsid w:val="00F04ABD"/>
    <w:rsid w:val="00F04C05"/>
    <w:rsid w:val="00F04F52"/>
    <w:rsid w:val="00F05068"/>
    <w:rsid w:val="00F05107"/>
    <w:rsid w:val="00F0510F"/>
    <w:rsid w:val="00F055AD"/>
    <w:rsid w:val="00F055F1"/>
    <w:rsid w:val="00F0563F"/>
    <w:rsid w:val="00F05C3C"/>
    <w:rsid w:val="00F05D25"/>
    <w:rsid w:val="00F061D0"/>
    <w:rsid w:val="00F06239"/>
    <w:rsid w:val="00F064EF"/>
    <w:rsid w:val="00F06521"/>
    <w:rsid w:val="00F06558"/>
    <w:rsid w:val="00F06616"/>
    <w:rsid w:val="00F06755"/>
    <w:rsid w:val="00F069E1"/>
    <w:rsid w:val="00F06D2F"/>
    <w:rsid w:val="00F06E0B"/>
    <w:rsid w:val="00F06F42"/>
    <w:rsid w:val="00F07122"/>
    <w:rsid w:val="00F0732C"/>
    <w:rsid w:val="00F074C9"/>
    <w:rsid w:val="00F07A60"/>
    <w:rsid w:val="00F07C82"/>
    <w:rsid w:val="00F07F39"/>
    <w:rsid w:val="00F07F5E"/>
    <w:rsid w:val="00F1001E"/>
    <w:rsid w:val="00F100D4"/>
    <w:rsid w:val="00F1045A"/>
    <w:rsid w:val="00F106BB"/>
    <w:rsid w:val="00F10AB0"/>
    <w:rsid w:val="00F11027"/>
    <w:rsid w:val="00F1106C"/>
    <w:rsid w:val="00F111BA"/>
    <w:rsid w:val="00F11322"/>
    <w:rsid w:val="00F113ED"/>
    <w:rsid w:val="00F116DD"/>
    <w:rsid w:val="00F11719"/>
    <w:rsid w:val="00F11A73"/>
    <w:rsid w:val="00F11D45"/>
    <w:rsid w:val="00F11D9F"/>
    <w:rsid w:val="00F11E31"/>
    <w:rsid w:val="00F11ED3"/>
    <w:rsid w:val="00F11F95"/>
    <w:rsid w:val="00F127E7"/>
    <w:rsid w:val="00F128FC"/>
    <w:rsid w:val="00F12C17"/>
    <w:rsid w:val="00F12C4A"/>
    <w:rsid w:val="00F12D09"/>
    <w:rsid w:val="00F13137"/>
    <w:rsid w:val="00F1323E"/>
    <w:rsid w:val="00F1351D"/>
    <w:rsid w:val="00F13658"/>
    <w:rsid w:val="00F138C5"/>
    <w:rsid w:val="00F13AA1"/>
    <w:rsid w:val="00F13CC2"/>
    <w:rsid w:val="00F13F2A"/>
    <w:rsid w:val="00F140EC"/>
    <w:rsid w:val="00F1461C"/>
    <w:rsid w:val="00F147A1"/>
    <w:rsid w:val="00F14B9D"/>
    <w:rsid w:val="00F14D10"/>
    <w:rsid w:val="00F15097"/>
    <w:rsid w:val="00F150DF"/>
    <w:rsid w:val="00F155C9"/>
    <w:rsid w:val="00F15671"/>
    <w:rsid w:val="00F15931"/>
    <w:rsid w:val="00F15AE9"/>
    <w:rsid w:val="00F15BA0"/>
    <w:rsid w:val="00F15BA6"/>
    <w:rsid w:val="00F15DC7"/>
    <w:rsid w:val="00F161AF"/>
    <w:rsid w:val="00F1648D"/>
    <w:rsid w:val="00F16564"/>
    <w:rsid w:val="00F16695"/>
    <w:rsid w:val="00F16B89"/>
    <w:rsid w:val="00F16DC1"/>
    <w:rsid w:val="00F16EF9"/>
    <w:rsid w:val="00F16F3C"/>
    <w:rsid w:val="00F17005"/>
    <w:rsid w:val="00F17009"/>
    <w:rsid w:val="00F17081"/>
    <w:rsid w:val="00F174EA"/>
    <w:rsid w:val="00F17BEF"/>
    <w:rsid w:val="00F17E73"/>
    <w:rsid w:val="00F202E3"/>
    <w:rsid w:val="00F20942"/>
    <w:rsid w:val="00F20C6E"/>
    <w:rsid w:val="00F20D6C"/>
    <w:rsid w:val="00F210B0"/>
    <w:rsid w:val="00F21437"/>
    <w:rsid w:val="00F21713"/>
    <w:rsid w:val="00F21F51"/>
    <w:rsid w:val="00F223BE"/>
    <w:rsid w:val="00F2242D"/>
    <w:rsid w:val="00F224EE"/>
    <w:rsid w:val="00F2252F"/>
    <w:rsid w:val="00F2255F"/>
    <w:rsid w:val="00F225CF"/>
    <w:rsid w:val="00F22882"/>
    <w:rsid w:val="00F22985"/>
    <w:rsid w:val="00F22AC7"/>
    <w:rsid w:val="00F22AD0"/>
    <w:rsid w:val="00F22AEF"/>
    <w:rsid w:val="00F22E09"/>
    <w:rsid w:val="00F22F2D"/>
    <w:rsid w:val="00F22F7A"/>
    <w:rsid w:val="00F2322E"/>
    <w:rsid w:val="00F233D7"/>
    <w:rsid w:val="00F2343C"/>
    <w:rsid w:val="00F234E6"/>
    <w:rsid w:val="00F23803"/>
    <w:rsid w:val="00F23937"/>
    <w:rsid w:val="00F23B23"/>
    <w:rsid w:val="00F23CFC"/>
    <w:rsid w:val="00F23DD1"/>
    <w:rsid w:val="00F24012"/>
    <w:rsid w:val="00F24076"/>
    <w:rsid w:val="00F240CB"/>
    <w:rsid w:val="00F2420B"/>
    <w:rsid w:val="00F24351"/>
    <w:rsid w:val="00F247AF"/>
    <w:rsid w:val="00F2490E"/>
    <w:rsid w:val="00F2492F"/>
    <w:rsid w:val="00F24D83"/>
    <w:rsid w:val="00F24E2B"/>
    <w:rsid w:val="00F24E71"/>
    <w:rsid w:val="00F24FA4"/>
    <w:rsid w:val="00F2500D"/>
    <w:rsid w:val="00F253E1"/>
    <w:rsid w:val="00F25655"/>
    <w:rsid w:val="00F256DA"/>
    <w:rsid w:val="00F25742"/>
    <w:rsid w:val="00F2596D"/>
    <w:rsid w:val="00F25C68"/>
    <w:rsid w:val="00F25CAA"/>
    <w:rsid w:val="00F25DCD"/>
    <w:rsid w:val="00F25ED9"/>
    <w:rsid w:val="00F25EE1"/>
    <w:rsid w:val="00F2601F"/>
    <w:rsid w:val="00F265D4"/>
    <w:rsid w:val="00F267C3"/>
    <w:rsid w:val="00F26AD6"/>
    <w:rsid w:val="00F27039"/>
    <w:rsid w:val="00F2711C"/>
    <w:rsid w:val="00F2714A"/>
    <w:rsid w:val="00F276BF"/>
    <w:rsid w:val="00F277E1"/>
    <w:rsid w:val="00F277E8"/>
    <w:rsid w:val="00F27B04"/>
    <w:rsid w:val="00F27E3D"/>
    <w:rsid w:val="00F27F62"/>
    <w:rsid w:val="00F30016"/>
    <w:rsid w:val="00F300E0"/>
    <w:rsid w:val="00F30188"/>
    <w:rsid w:val="00F301D0"/>
    <w:rsid w:val="00F3063A"/>
    <w:rsid w:val="00F3069F"/>
    <w:rsid w:val="00F306AA"/>
    <w:rsid w:val="00F307AD"/>
    <w:rsid w:val="00F307DD"/>
    <w:rsid w:val="00F30B8C"/>
    <w:rsid w:val="00F30BA9"/>
    <w:rsid w:val="00F30C3F"/>
    <w:rsid w:val="00F30C60"/>
    <w:rsid w:val="00F30EFB"/>
    <w:rsid w:val="00F30F38"/>
    <w:rsid w:val="00F30F61"/>
    <w:rsid w:val="00F31163"/>
    <w:rsid w:val="00F311D1"/>
    <w:rsid w:val="00F313DA"/>
    <w:rsid w:val="00F314B1"/>
    <w:rsid w:val="00F3158A"/>
    <w:rsid w:val="00F317C0"/>
    <w:rsid w:val="00F318DB"/>
    <w:rsid w:val="00F31992"/>
    <w:rsid w:val="00F3199C"/>
    <w:rsid w:val="00F31B67"/>
    <w:rsid w:val="00F31D11"/>
    <w:rsid w:val="00F31F7D"/>
    <w:rsid w:val="00F32915"/>
    <w:rsid w:val="00F32AFF"/>
    <w:rsid w:val="00F32B70"/>
    <w:rsid w:val="00F32E37"/>
    <w:rsid w:val="00F32F3E"/>
    <w:rsid w:val="00F33059"/>
    <w:rsid w:val="00F333B8"/>
    <w:rsid w:val="00F33825"/>
    <w:rsid w:val="00F3387A"/>
    <w:rsid w:val="00F33A64"/>
    <w:rsid w:val="00F33A8B"/>
    <w:rsid w:val="00F33C90"/>
    <w:rsid w:val="00F33D3B"/>
    <w:rsid w:val="00F33DB1"/>
    <w:rsid w:val="00F34011"/>
    <w:rsid w:val="00F341D4"/>
    <w:rsid w:val="00F341E0"/>
    <w:rsid w:val="00F3434B"/>
    <w:rsid w:val="00F34411"/>
    <w:rsid w:val="00F344EC"/>
    <w:rsid w:val="00F346C5"/>
    <w:rsid w:val="00F3484F"/>
    <w:rsid w:val="00F34A96"/>
    <w:rsid w:val="00F34BA1"/>
    <w:rsid w:val="00F34D57"/>
    <w:rsid w:val="00F34EBF"/>
    <w:rsid w:val="00F34F05"/>
    <w:rsid w:val="00F34F85"/>
    <w:rsid w:val="00F353B0"/>
    <w:rsid w:val="00F356BF"/>
    <w:rsid w:val="00F356D5"/>
    <w:rsid w:val="00F35713"/>
    <w:rsid w:val="00F357D7"/>
    <w:rsid w:val="00F358EA"/>
    <w:rsid w:val="00F35A50"/>
    <w:rsid w:val="00F35BD9"/>
    <w:rsid w:val="00F361AE"/>
    <w:rsid w:val="00F36240"/>
    <w:rsid w:val="00F36267"/>
    <w:rsid w:val="00F36286"/>
    <w:rsid w:val="00F362DD"/>
    <w:rsid w:val="00F3631D"/>
    <w:rsid w:val="00F363EB"/>
    <w:rsid w:val="00F365DE"/>
    <w:rsid w:val="00F36749"/>
    <w:rsid w:val="00F36764"/>
    <w:rsid w:val="00F367CF"/>
    <w:rsid w:val="00F36BCA"/>
    <w:rsid w:val="00F36D37"/>
    <w:rsid w:val="00F36E1B"/>
    <w:rsid w:val="00F3719A"/>
    <w:rsid w:val="00F373CF"/>
    <w:rsid w:val="00F375FF"/>
    <w:rsid w:val="00F37634"/>
    <w:rsid w:val="00F37782"/>
    <w:rsid w:val="00F379BF"/>
    <w:rsid w:val="00F37C49"/>
    <w:rsid w:val="00F37EA7"/>
    <w:rsid w:val="00F40161"/>
    <w:rsid w:val="00F403BC"/>
    <w:rsid w:val="00F40644"/>
    <w:rsid w:val="00F40805"/>
    <w:rsid w:val="00F40C5E"/>
    <w:rsid w:val="00F40CC9"/>
    <w:rsid w:val="00F40E3E"/>
    <w:rsid w:val="00F40EF4"/>
    <w:rsid w:val="00F41026"/>
    <w:rsid w:val="00F4110E"/>
    <w:rsid w:val="00F414E1"/>
    <w:rsid w:val="00F4154B"/>
    <w:rsid w:val="00F4163A"/>
    <w:rsid w:val="00F416D2"/>
    <w:rsid w:val="00F417F6"/>
    <w:rsid w:val="00F41873"/>
    <w:rsid w:val="00F419C3"/>
    <w:rsid w:val="00F41C6A"/>
    <w:rsid w:val="00F41D7A"/>
    <w:rsid w:val="00F41D91"/>
    <w:rsid w:val="00F41E2B"/>
    <w:rsid w:val="00F4224A"/>
    <w:rsid w:val="00F4228B"/>
    <w:rsid w:val="00F423BE"/>
    <w:rsid w:val="00F424A5"/>
    <w:rsid w:val="00F425EF"/>
    <w:rsid w:val="00F426C6"/>
    <w:rsid w:val="00F428AC"/>
    <w:rsid w:val="00F4299C"/>
    <w:rsid w:val="00F429D6"/>
    <w:rsid w:val="00F42A65"/>
    <w:rsid w:val="00F42BAB"/>
    <w:rsid w:val="00F42EE3"/>
    <w:rsid w:val="00F43053"/>
    <w:rsid w:val="00F431D6"/>
    <w:rsid w:val="00F43660"/>
    <w:rsid w:val="00F4374D"/>
    <w:rsid w:val="00F43751"/>
    <w:rsid w:val="00F43CE0"/>
    <w:rsid w:val="00F4403A"/>
    <w:rsid w:val="00F442E7"/>
    <w:rsid w:val="00F44432"/>
    <w:rsid w:val="00F444F2"/>
    <w:rsid w:val="00F44542"/>
    <w:rsid w:val="00F448DD"/>
    <w:rsid w:val="00F449D1"/>
    <w:rsid w:val="00F44B70"/>
    <w:rsid w:val="00F44BDB"/>
    <w:rsid w:val="00F44C5F"/>
    <w:rsid w:val="00F44DB8"/>
    <w:rsid w:val="00F450CC"/>
    <w:rsid w:val="00F45417"/>
    <w:rsid w:val="00F4542B"/>
    <w:rsid w:val="00F455BC"/>
    <w:rsid w:val="00F45760"/>
    <w:rsid w:val="00F45925"/>
    <w:rsid w:val="00F45A28"/>
    <w:rsid w:val="00F46412"/>
    <w:rsid w:val="00F469E6"/>
    <w:rsid w:val="00F46BA6"/>
    <w:rsid w:val="00F46C97"/>
    <w:rsid w:val="00F46CA9"/>
    <w:rsid w:val="00F46FD0"/>
    <w:rsid w:val="00F4703E"/>
    <w:rsid w:val="00F4764B"/>
    <w:rsid w:val="00F476E1"/>
    <w:rsid w:val="00F47864"/>
    <w:rsid w:val="00F4797F"/>
    <w:rsid w:val="00F47AD5"/>
    <w:rsid w:val="00F47D2B"/>
    <w:rsid w:val="00F5006A"/>
    <w:rsid w:val="00F501AB"/>
    <w:rsid w:val="00F501F5"/>
    <w:rsid w:val="00F502AB"/>
    <w:rsid w:val="00F503C6"/>
    <w:rsid w:val="00F50438"/>
    <w:rsid w:val="00F50511"/>
    <w:rsid w:val="00F506B9"/>
    <w:rsid w:val="00F50781"/>
    <w:rsid w:val="00F50CA3"/>
    <w:rsid w:val="00F50DA5"/>
    <w:rsid w:val="00F50FCD"/>
    <w:rsid w:val="00F50FED"/>
    <w:rsid w:val="00F51136"/>
    <w:rsid w:val="00F51206"/>
    <w:rsid w:val="00F51592"/>
    <w:rsid w:val="00F516FE"/>
    <w:rsid w:val="00F517ED"/>
    <w:rsid w:val="00F51A4C"/>
    <w:rsid w:val="00F51F3F"/>
    <w:rsid w:val="00F521BD"/>
    <w:rsid w:val="00F522AA"/>
    <w:rsid w:val="00F52764"/>
    <w:rsid w:val="00F528B5"/>
    <w:rsid w:val="00F528E7"/>
    <w:rsid w:val="00F52BF0"/>
    <w:rsid w:val="00F52C8A"/>
    <w:rsid w:val="00F52DAE"/>
    <w:rsid w:val="00F532F9"/>
    <w:rsid w:val="00F53615"/>
    <w:rsid w:val="00F5374C"/>
    <w:rsid w:val="00F537F5"/>
    <w:rsid w:val="00F5396C"/>
    <w:rsid w:val="00F53A91"/>
    <w:rsid w:val="00F53AAB"/>
    <w:rsid w:val="00F53E6B"/>
    <w:rsid w:val="00F54496"/>
    <w:rsid w:val="00F546BF"/>
    <w:rsid w:val="00F54754"/>
    <w:rsid w:val="00F54783"/>
    <w:rsid w:val="00F547E9"/>
    <w:rsid w:val="00F5494E"/>
    <w:rsid w:val="00F54ABE"/>
    <w:rsid w:val="00F54BAC"/>
    <w:rsid w:val="00F54C22"/>
    <w:rsid w:val="00F54DE4"/>
    <w:rsid w:val="00F54F75"/>
    <w:rsid w:val="00F5501B"/>
    <w:rsid w:val="00F55057"/>
    <w:rsid w:val="00F553D2"/>
    <w:rsid w:val="00F554A1"/>
    <w:rsid w:val="00F555D7"/>
    <w:rsid w:val="00F5564F"/>
    <w:rsid w:val="00F5569F"/>
    <w:rsid w:val="00F556AE"/>
    <w:rsid w:val="00F556E0"/>
    <w:rsid w:val="00F55804"/>
    <w:rsid w:val="00F558F8"/>
    <w:rsid w:val="00F55CC1"/>
    <w:rsid w:val="00F55DAA"/>
    <w:rsid w:val="00F55F01"/>
    <w:rsid w:val="00F55F1A"/>
    <w:rsid w:val="00F55F97"/>
    <w:rsid w:val="00F5605E"/>
    <w:rsid w:val="00F56310"/>
    <w:rsid w:val="00F56422"/>
    <w:rsid w:val="00F56454"/>
    <w:rsid w:val="00F565E8"/>
    <w:rsid w:val="00F5670D"/>
    <w:rsid w:val="00F5684C"/>
    <w:rsid w:val="00F56D5B"/>
    <w:rsid w:val="00F570A0"/>
    <w:rsid w:val="00F570A3"/>
    <w:rsid w:val="00F57143"/>
    <w:rsid w:val="00F57210"/>
    <w:rsid w:val="00F57394"/>
    <w:rsid w:val="00F573CD"/>
    <w:rsid w:val="00F57737"/>
    <w:rsid w:val="00F577FC"/>
    <w:rsid w:val="00F57E4A"/>
    <w:rsid w:val="00F57FC9"/>
    <w:rsid w:val="00F602F0"/>
    <w:rsid w:val="00F6063A"/>
    <w:rsid w:val="00F6098E"/>
    <w:rsid w:val="00F60C90"/>
    <w:rsid w:val="00F613A7"/>
    <w:rsid w:val="00F615B0"/>
    <w:rsid w:val="00F61963"/>
    <w:rsid w:val="00F619EE"/>
    <w:rsid w:val="00F61CF5"/>
    <w:rsid w:val="00F61DB1"/>
    <w:rsid w:val="00F61DBA"/>
    <w:rsid w:val="00F61E00"/>
    <w:rsid w:val="00F61FF9"/>
    <w:rsid w:val="00F62069"/>
    <w:rsid w:val="00F62159"/>
    <w:rsid w:val="00F62286"/>
    <w:rsid w:val="00F626F1"/>
    <w:rsid w:val="00F62764"/>
    <w:rsid w:val="00F6298B"/>
    <w:rsid w:val="00F62A7C"/>
    <w:rsid w:val="00F62B93"/>
    <w:rsid w:val="00F62D7E"/>
    <w:rsid w:val="00F62EDA"/>
    <w:rsid w:val="00F6303E"/>
    <w:rsid w:val="00F6313B"/>
    <w:rsid w:val="00F631E1"/>
    <w:rsid w:val="00F631EE"/>
    <w:rsid w:val="00F633E5"/>
    <w:rsid w:val="00F634D3"/>
    <w:rsid w:val="00F634E4"/>
    <w:rsid w:val="00F636DF"/>
    <w:rsid w:val="00F63746"/>
    <w:rsid w:val="00F63788"/>
    <w:rsid w:val="00F6396B"/>
    <w:rsid w:val="00F63A07"/>
    <w:rsid w:val="00F63AD8"/>
    <w:rsid w:val="00F63BDB"/>
    <w:rsid w:val="00F63C89"/>
    <w:rsid w:val="00F63CE1"/>
    <w:rsid w:val="00F63DB5"/>
    <w:rsid w:val="00F63F06"/>
    <w:rsid w:val="00F642E1"/>
    <w:rsid w:val="00F643CA"/>
    <w:rsid w:val="00F647E2"/>
    <w:rsid w:val="00F647EC"/>
    <w:rsid w:val="00F64851"/>
    <w:rsid w:val="00F64A91"/>
    <w:rsid w:val="00F64D05"/>
    <w:rsid w:val="00F64D57"/>
    <w:rsid w:val="00F64D6B"/>
    <w:rsid w:val="00F64FAB"/>
    <w:rsid w:val="00F65329"/>
    <w:rsid w:val="00F65408"/>
    <w:rsid w:val="00F6546A"/>
    <w:rsid w:val="00F654F2"/>
    <w:rsid w:val="00F6560E"/>
    <w:rsid w:val="00F657B6"/>
    <w:rsid w:val="00F657D9"/>
    <w:rsid w:val="00F65C36"/>
    <w:rsid w:val="00F65CEA"/>
    <w:rsid w:val="00F65F15"/>
    <w:rsid w:val="00F6612A"/>
    <w:rsid w:val="00F662D9"/>
    <w:rsid w:val="00F66443"/>
    <w:rsid w:val="00F668EF"/>
    <w:rsid w:val="00F66D60"/>
    <w:rsid w:val="00F66D69"/>
    <w:rsid w:val="00F6705A"/>
    <w:rsid w:val="00F6705F"/>
    <w:rsid w:val="00F67298"/>
    <w:rsid w:val="00F675D4"/>
    <w:rsid w:val="00F675EA"/>
    <w:rsid w:val="00F6764D"/>
    <w:rsid w:val="00F67881"/>
    <w:rsid w:val="00F679A0"/>
    <w:rsid w:val="00F67B88"/>
    <w:rsid w:val="00F67BEB"/>
    <w:rsid w:val="00F70188"/>
    <w:rsid w:val="00F7068E"/>
    <w:rsid w:val="00F7074A"/>
    <w:rsid w:val="00F707A6"/>
    <w:rsid w:val="00F71009"/>
    <w:rsid w:val="00F7113B"/>
    <w:rsid w:val="00F711A0"/>
    <w:rsid w:val="00F712BA"/>
    <w:rsid w:val="00F712D3"/>
    <w:rsid w:val="00F71687"/>
    <w:rsid w:val="00F71708"/>
    <w:rsid w:val="00F717C1"/>
    <w:rsid w:val="00F717C9"/>
    <w:rsid w:val="00F71AB3"/>
    <w:rsid w:val="00F71C5A"/>
    <w:rsid w:val="00F72189"/>
    <w:rsid w:val="00F72363"/>
    <w:rsid w:val="00F723BF"/>
    <w:rsid w:val="00F725D3"/>
    <w:rsid w:val="00F7277F"/>
    <w:rsid w:val="00F7281E"/>
    <w:rsid w:val="00F72A65"/>
    <w:rsid w:val="00F72C1A"/>
    <w:rsid w:val="00F72C3D"/>
    <w:rsid w:val="00F72E71"/>
    <w:rsid w:val="00F73269"/>
    <w:rsid w:val="00F735E6"/>
    <w:rsid w:val="00F7361A"/>
    <w:rsid w:val="00F737AB"/>
    <w:rsid w:val="00F7390E"/>
    <w:rsid w:val="00F739DC"/>
    <w:rsid w:val="00F73F7F"/>
    <w:rsid w:val="00F73FC0"/>
    <w:rsid w:val="00F74158"/>
    <w:rsid w:val="00F741DA"/>
    <w:rsid w:val="00F741E8"/>
    <w:rsid w:val="00F74216"/>
    <w:rsid w:val="00F743A6"/>
    <w:rsid w:val="00F74781"/>
    <w:rsid w:val="00F74A0E"/>
    <w:rsid w:val="00F74A1F"/>
    <w:rsid w:val="00F74B0E"/>
    <w:rsid w:val="00F74B49"/>
    <w:rsid w:val="00F74F0F"/>
    <w:rsid w:val="00F74F67"/>
    <w:rsid w:val="00F75062"/>
    <w:rsid w:val="00F751A4"/>
    <w:rsid w:val="00F75731"/>
    <w:rsid w:val="00F7576D"/>
    <w:rsid w:val="00F75841"/>
    <w:rsid w:val="00F7593C"/>
    <w:rsid w:val="00F75A22"/>
    <w:rsid w:val="00F75B36"/>
    <w:rsid w:val="00F7627B"/>
    <w:rsid w:val="00F76333"/>
    <w:rsid w:val="00F763E0"/>
    <w:rsid w:val="00F763F7"/>
    <w:rsid w:val="00F7644E"/>
    <w:rsid w:val="00F77100"/>
    <w:rsid w:val="00F77255"/>
    <w:rsid w:val="00F772A5"/>
    <w:rsid w:val="00F774F9"/>
    <w:rsid w:val="00F77A21"/>
    <w:rsid w:val="00F77C84"/>
    <w:rsid w:val="00F77E2D"/>
    <w:rsid w:val="00F806E0"/>
    <w:rsid w:val="00F8090F"/>
    <w:rsid w:val="00F80A49"/>
    <w:rsid w:val="00F80B81"/>
    <w:rsid w:val="00F80EEC"/>
    <w:rsid w:val="00F8100A"/>
    <w:rsid w:val="00F8139A"/>
    <w:rsid w:val="00F8159E"/>
    <w:rsid w:val="00F81785"/>
    <w:rsid w:val="00F81C51"/>
    <w:rsid w:val="00F81D3B"/>
    <w:rsid w:val="00F81D8D"/>
    <w:rsid w:val="00F81F8F"/>
    <w:rsid w:val="00F8207F"/>
    <w:rsid w:val="00F820C7"/>
    <w:rsid w:val="00F820CF"/>
    <w:rsid w:val="00F82240"/>
    <w:rsid w:val="00F8293A"/>
    <w:rsid w:val="00F82971"/>
    <w:rsid w:val="00F82A04"/>
    <w:rsid w:val="00F82AAE"/>
    <w:rsid w:val="00F82C47"/>
    <w:rsid w:val="00F82FBB"/>
    <w:rsid w:val="00F82FE5"/>
    <w:rsid w:val="00F834BE"/>
    <w:rsid w:val="00F83681"/>
    <w:rsid w:val="00F838A9"/>
    <w:rsid w:val="00F83F55"/>
    <w:rsid w:val="00F842A3"/>
    <w:rsid w:val="00F844C4"/>
    <w:rsid w:val="00F84536"/>
    <w:rsid w:val="00F84629"/>
    <w:rsid w:val="00F847E7"/>
    <w:rsid w:val="00F849E3"/>
    <w:rsid w:val="00F84B4E"/>
    <w:rsid w:val="00F84BEC"/>
    <w:rsid w:val="00F84C44"/>
    <w:rsid w:val="00F84CA5"/>
    <w:rsid w:val="00F851B7"/>
    <w:rsid w:val="00F8526C"/>
    <w:rsid w:val="00F854C2"/>
    <w:rsid w:val="00F8566C"/>
    <w:rsid w:val="00F858D4"/>
    <w:rsid w:val="00F859C8"/>
    <w:rsid w:val="00F85B97"/>
    <w:rsid w:val="00F85C16"/>
    <w:rsid w:val="00F85C45"/>
    <w:rsid w:val="00F85C65"/>
    <w:rsid w:val="00F860EB"/>
    <w:rsid w:val="00F86268"/>
    <w:rsid w:val="00F868B6"/>
    <w:rsid w:val="00F86968"/>
    <w:rsid w:val="00F86B4C"/>
    <w:rsid w:val="00F86C37"/>
    <w:rsid w:val="00F86E21"/>
    <w:rsid w:val="00F86E22"/>
    <w:rsid w:val="00F86E42"/>
    <w:rsid w:val="00F86F97"/>
    <w:rsid w:val="00F86FD9"/>
    <w:rsid w:val="00F8718F"/>
    <w:rsid w:val="00F872A9"/>
    <w:rsid w:val="00F873CC"/>
    <w:rsid w:val="00F876E6"/>
    <w:rsid w:val="00F87825"/>
    <w:rsid w:val="00F87838"/>
    <w:rsid w:val="00F879E8"/>
    <w:rsid w:val="00F87E8C"/>
    <w:rsid w:val="00F87FCE"/>
    <w:rsid w:val="00F90055"/>
    <w:rsid w:val="00F9008B"/>
    <w:rsid w:val="00F900B8"/>
    <w:rsid w:val="00F903B2"/>
    <w:rsid w:val="00F906EA"/>
    <w:rsid w:val="00F9072A"/>
    <w:rsid w:val="00F90C58"/>
    <w:rsid w:val="00F90EA7"/>
    <w:rsid w:val="00F90FD2"/>
    <w:rsid w:val="00F9114E"/>
    <w:rsid w:val="00F914CC"/>
    <w:rsid w:val="00F91590"/>
    <w:rsid w:val="00F91669"/>
    <w:rsid w:val="00F917A8"/>
    <w:rsid w:val="00F9184F"/>
    <w:rsid w:val="00F91943"/>
    <w:rsid w:val="00F9194F"/>
    <w:rsid w:val="00F919C6"/>
    <w:rsid w:val="00F91BB2"/>
    <w:rsid w:val="00F91C27"/>
    <w:rsid w:val="00F91D8C"/>
    <w:rsid w:val="00F91E1C"/>
    <w:rsid w:val="00F92303"/>
    <w:rsid w:val="00F9278E"/>
    <w:rsid w:val="00F92914"/>
    <w:rsid w:val="00F92A66"/>
    <w:rsid w:val="00F92B27"/>
    <w:rsid w:val="00F92EA9"/>
    <w:rsid w:val="00F92FAF"/>
    <w:rsid w:val="00F930AA"/>
    <w:rsid w:val="00F931CF"/>
    <w:rsid w:val="00F9351B"/>
    <w:rsid w:val="00F93A31"/>
    <w:rsid w:val="00F93BA1"/>
    <w:rsid w:val="00F93D6E"/>
    <w:rsid w:val="00F9423D"/>
    <w:rsid w:val="00F9426B"/>
    <w:rsid w:val="00F94397"/>
    <w:rsid w:val="00F94609"/>
    <w:rsid w:val="00F9464E"/>
    <w:rsid w:val="00F94B46"/>
    <w:rsid w:val="00F94BCF"/>
    <w:rsid w:val="00F94BDA"/>
    <w:rsid w:val="00F94F07"/>
    <w:rsid w:val="00F95182"/>
    <w:rsid w:val="00F95591"/>
    <w:rsid w:val="00F95684"/>
    <w:rsid w:val="00F9578A"/>
    <w:rsid w:val="00F957D2"/>
    <w:rsid w:val="00F95877"/>
    <w:rsid w:val="00F95970"/>
    <w:rsid w:val="00F959A7"/>
    <w:rsid w:val="00F95ADD"/>
    <w:rsid w:val="00F95B13"/>
    <w:rsid w:val="00F95D94"/>
    <w:rsid w:val="00F95DB0"/>
    <w:rsid w:val="00F9663D"/>
    <w:rsid w:val="00F96739"/>
    <w:rsid w:val="00F96BC6"/>
    <w:rsid w:val="00F96CA1"/>
    <w:rsid w:val="00F96F86"/>
    <w:rsid w:val="00F970AC"/>
    <w:rsid w:val="00F9718C"/>
    <w:rsid w:val="00F9722E"/>
    <w:rsid w:val="00F9751C"/>
    <w:rsid w:val="00F97711"/>
    <w:rsid w:val="00F97783"/>
    <w:rsid w:val="00F97892"/>
    <w:rsid w:val="00F97C37"/>
    <w:rsid w:val="00F97E93"/>
    <w:rsid w:val="00F97F9D"/>
    <w:rsid w:val="00FA0097"/>
    <w:rsid w:val="00FA0143"/>
    <w:rsid w:val="00FA02B8"/>
    <w:rsid w:val="00FA03FD"/>
    <w:rsid w:val="00FA0742"/>
    <w:rsid w:val="00FA0787"/>
    <w:rsid w:val="00FA0832"/>
    <w:rsid w:val="00FA0980"/>
    <w:rsid w:val="00FA0BCF"/>
    <w:rsid w:val="00FA0EFB"/>
    <w:rsid w:val="00FA1028"/>
    <w:rsid w:val="00FA10F7"/>
    <w:rsid w:val="00FA12AD"/>
    <w:rsid w:val="00FA12D5"/>
    <w:rsid w:val="00FA157E"/>
    <w:rsid w:val="00FA1607"/>
    <w:rsid w:val="00FA1610"/>
    <w:rsid w:val="00FA178F"/>
    <w:rsid w:val="00FA181F"/>
    <w:rsid w:val="00FA18F7"/>
    <w:rsid w:val="00FA1989"/>
    <w:rsid w:val="00FA1C1F"/>
    <w:rsid w:val="00FA1E82"/>
    <w:rsid w:val="00FA1F2C"/>
    <w:rsid w:val="00FA20D0"/>
    <w:rsid w:val="00FA2137"/>
    <w:rsid w:val="00FA21B0"/>
    <w:rsid w:val="00FA2700"/>
    <w:rsid w:val="00FA272C"/>
    <w:rsid w:val="00FA272D"/>
    <w:rsid w:val="00FA2886"/>
    <w:rsid w:val="00FA2A27"/>
    <w:rsid w:val="00FA2C40"/>
    <w:rsid w:val="00FA338D"/>
    <w:rsid w:val="00FA34A2"/>
    <w:rsid w:val="00FA351F"/>
    <w:rsid w:val="00FA3629"/>
    <w:rsid w:val="00FA367D"/>
    <w:rsid w:val="00FA3742"/>
    <w:rsid w:val="00FA3837"/>
    <w:rsid w:val="00FA39FC"/>
    <w:rsid w:val="00FA3D20"/>
    <w:rsid w:val="00FA3F55"/>
    <w:rsid w:val="00FA3FD3"/>
    <w:rsid w:val="00FA413D"/>
    <w:rsid w:val="00FA413F"/>
    <w:rsid w:val="00FA4254"/>
    <w:rsid w:val="00FA44B4"/>
    <w:rsid w:val="00FA44FD"/>
    <w:rsid w:val="00FA4538"/>
    <w:rsid w:val="00FA459D"/>
    <w:rsid w:val="00FA4713"/>
    <w:rsid w:val="00FA482B"/>
    <w:rsid w:val="00FA4866"/>
    <w:rsid w:val="00FA486C"/>
    <w:rsid w:val="00FA4998"/>
    <w:rsid w:val="00FA4D2D"/>
    <w:rsid w:val="00FA4DC2"/>
    <w:rsid w:val="00FA50A4"/>
    <w:rsid w:val="00FA50CA"/>
    <w:rsid w:val="00FA537A"/>
    <w:rsid w:val="00FA55E9"/>
    <w:rsid w:val="00FA589B"/>
    <w:rsid w:val="00FA5928"/>
    <w:rsid w:val="00FA5C87"/>
    <w:rsid w:val="00FA5E55"/>
    <w:rsid w:val="00FA5EA3"/>
    <w:rsid w:val="00FA6272"/>
    <w:rsid w:val="00FA6645"/>
    <w:rsid w:val="00FA67E3"/>
    <w:rsid w:val="00FA6BC7"/>
    <w:rsid w:val="00FA6CAC"/>
    <w:rsid w:val="00FA6E3E"/>
    <w:rsid w:val="00FA6E87"/>
    <w:rsid w:val="00FA6FBA"/>
    <w:rsid w:val="00FA6FEC"/>
    <w:rsid w:val="00FA7157"/>
    <w:rsid w:val="00FA7317"/>
    <w:rsid w:val="00FA733B"/>
    <w:rsid w:val="00FA73A6"/>
    <w:rsid w:val="00FA7429"/>
    <w:rsid w:val="00FA75A5"/>
    <w:rsid w:val="00FA7698"/>
    <w:rsid w:val="00FA7827"/>
    <w:rsid w:val="00FA78C2"/>
    <w:rsid w:val="00FA7A2D"/>
    <w:rsid w:val="00FA7B4F"/>
    <w:rsid w:val="00FA7CC7"/>
    <w:rsid w:val="00FA7DBE"/>
    <w:rsid w:val="00FA7DC2"/>
    <w:rsid w:val="00FA7E37"/>
    <w:rsid w:val="00FA7F36"/>
    <w:rsid w:val="00FB00F7"/>
    <w:rsid w:val="00FB06E7"/>
    <w:rsid w:val="00FB06E9"/>
    <w:rsid w:val="00FB0822"/>
    <w:rsid w:val="00FB09AA"/>
    <w:rsid w:val="00FB0A5F"/>
    <w:rsid w:val="00FB0B17"/>
    <w:rsid w:val="00FB0C7A"/>
    <w:rsid w:val="00FB0E8C"/>
    <w:rsid w:val="00FB0FE4"/>
    <w:rsid w:val="00FB108E"/>
    <w:rsid w:val="00FB1093"/>
    <w:rsid w:val="00FB13A0"/>
    <w:rsid w:val="00FB153E"/>
    <w:rsid w:val="00FB19BC"/>
    <w:rsid w:val="00FB203F"/>
    <w:rsid w:val="00FB227E"/>
    <w:rsid w:val="00FB267D"/>
    <w:rsid w:val="00FB281A"/>
    <w:rsid w:val="00FB2A18"/>
    <w:rsid w:val="00FB2BF4"/>
    <w:rsid w:val="00FB2C8D"/>
    <w:rsid w:val="00FB2DC6"/>
    <w:rsid w:val="00FB2E81"/>
    <w:rsid w:val="00FB2F53"/>
    <w:rsid w:val="00FB3119"/>
    <w:rsid w:val="00FB3505"/>
    <w:rsid w:val="00FB38F6"/>
    <w:rsid w:val="00FB3B9E"/>
    <w:rsid w:val="00FB3C04"/>
    <w:rsid w:val="00FB3E11"/>
    <w:rsid w:val="00FB43A2"/>
    <w:rsid w:val="00FB4413"/>
    <w:rsid w:val="00FB44B4"/>
    <w:rsid w:val="00FB49F8"/>
    <w:rsid w:val="00FB4CC2"/>
    <w:rsid w:val="00FB4D12"/>
    <w:rsid w:val="00FB4DB1"/>
    <w:rsid w:val="00FB4DBA"/>
    <w:rsid w:val="00FB4FDE"/>
    <w:rsid w:val="00FB50A8"/>
    <w:rsid w:val="00FB52B4"/>
    <w:rsid w:val="00FB5349"/>
    <w:rsid w:val="00FB57DF"/>
    <w:rsid w:val="00FB5853"/>
    <w:rsid w:val="00FB5917"/>
    <w:rsid w:val="00FB5E81"/>
    <w:rsid w:val="00FB6034"/>
    <w:rsid w:val="00FB692D"/>
    <w:rsid w:val="00FB6E39"/>
    <w:rsid w:val="00FB6E6C"/>
    <w:rsid w:val="00FB71B0"/>
    <w:rsid w:val="00FB737C"/>
    <w:rsid w:val="00FB7ABA"/>
    <w:rsid w:val="00FB7C21"/>
    <w:rsid w:val="00FB7C3F"/>
    <w:rsid w:val="00FB7C46"/>
    <w:rsid w:val="00FB7CF0"/>
    <w:rsid w:val="00FC00A5"/>
    <w:rsid w:val="00FC0156"/>
    <w:rsid w:val="00FC04C8"/>
    <w:rsid w:val="00FC04E0"/>
    <w:rsid w:val="00FC056F"/>
    <w:rsid w:val="00FC08FD"/>
    <w:rsid w:val="00FC0949"/>
    <w:rsid w:val="00FC0C3A"/>
    <w:rsid w:val="00FC0D98"/>
    <w:rsid w:val="00FC1042"/>
    <w:rsid w:val="00FC11C6"/>
    <w:rsid w:val="00FC1473"/>
    <w:rsid w:val="00FC17D8"/>
    <w:rsid w:val="00FC1BFF"/>
    <w:rsid w:val="00FC1E54"/>
    <w:rsid w:val="00FC1E6D"/>
    <w:rsid w:val="00FC22AF"/>
    <w:rsid w:val="00FC2588"/>
    <w:rsid w:val="00FC279A"/>
    <w:rsid w:val="00FC27E0"/>
    <w:rsid w:val="00FC288C"/>
    <w:rsid w:val="00FC29C8"/>
    <w:rsid w:val="00FC2D24"/>
    <w:rsid w:val="00FC2EC7"/>
    <w:rsid w:val="00FC324D"/>
    <w:rsid w:val="00FC34B1"/>
    <w:rsid w:val="00FC38AF"/>
    <w:rsid w:val="00FC39A1"/>
    <w:rsid w:val="00FC3B9A"/>
    <w:rsid w:val="00FC3BC3"/>
    <w:rsid w:val="00FC3E47"/>
    <w:rsid w:val="00FC4015"/>
    <w:rsid w:val="00FC4320"/>
    <w:rsid w:val="00FC43AD"/>
    <w:rsid w:val="00FC454A"/>
    <w:rsid w:val="00FC492F"/>
    <w:rsid w:val="00FC4B53"/>
    <w:rsid w:val="00FC4B66"/>
    <w:rsid w:val="00FC4BAE"/>
    <w:rsid w:val="00FC4BFE"/>
    <w:rsid w:val="00FC4ED3"/>
    <w:rsid w:val="00FC5160"/>
    <w:rsid w:val="00FC52CE"/>
    <w:rsid w:val="00FC5A26"/>
    <w:rsid w:val="00FC5A36"/>
    <w:rsid w:val="00FC5B50"/>
    <w:rsid w:val="00FC5B81"/>
    <w:rsid w:val="00FC5D7E"/>
    <w:rsid w:val="00FC6377"/>
    <w:rsid w:val="00FC672F"/>
    <w:rsid w:val="00FC674D"/>
    <w:rsid w:val="00FC6861"/>
    <w:rsid w:val="00FC69CF"/>
    <w:rsid w:val="00FC6AC5"/>
    <w:rsid w:val="00FC6B0B"/>
    <w:rsid w:val="00FC6BFC"/>
    <w:rsid w:val="00FC713B"/>
    <w:rsid w:val="00FC7862"/>
    <w:rsid w:val="00FC798F"/>
    <w:rsid w:val="00FC79D5"/>
    <w:rsid w:val="00FC7B35"/>
    <w:rsid w:val="00FC7B53"/>
    <w:rsid w:val="00FC7CC1"/>
    <w:rsid w:val="00FC7EDE"/>
    <w:rsid w:val="00FD006B"/>
    <w:rsid w:val="00FD0177"/>
    <w:rsid w:val="00FD0281"/>
    <w:rsid w:val="00FD0480"/>
    <w:rsid w:val="00FD051A"/>
    <w:rsid w:val="00FD081A"/>
    <w:rsid w:val="00FD08A2"/>
    <w:rsid w:val="00FD08D6"/>
    <w:rsid w:val="00FD0AE7"/>
    <w:rsid w:val="00FD0B44"/>
    <w:rsid w:val="00FD0BE4"/>
    <w:rsid w:val="00FD0F70"/>
    <w:rsid w:val="00FD1092"/>
    <w:rsid w:val="00FD1401"/>
    <w:rsid w:val="00FD15D0"/>
    <w:rsid w:val="00FD1608"/>
    <w:rsid w:val="00FD19ED"/>
    <w:rsid w:val="00FD20FB"/>
    <w:rsid w:val="00FD21F1"/>
    <w:rsid w:val="00FD2315"/>
    <w:rsid w:val="00FD23B0"/>
    <w:rsid w:val="00FD2536"/>
    <w:rsid w:val="00FD28A9"/>
    <w:rsid w:val="00FD29A7"/>
    <w:rsid w:val="00FD2B15"/>
    <w:rsid w:val="00FD2CED"/>
    <w:rsid w:val="00FD3022"/>
    <w:rsid w:val="00FD3092"/>
    <w:rsid w:val="00FD3217"/>
    <w:rsid w:val="00FD334D"/>
    <w:rsid w:val="00FD35A1"/>
    <w:rsid w:val="00FD36C0"/>
    <w:rsid w:val="00FD375C"/>
    <w:rsid w:val="00FD3AEA"/>
    <w:rsid w:val="00FD3C61"/>
    <w:rsid w:val="00FD3D8F"/>
    <w:rsid w:val="00FD3FAB"/>
    <w:rsid w:val="00FD40FC"/>
    <w:rsid w:val="00FD412E"/>
    <w:rsid w:val="00FD420F"/>
    <w:rsid w:val="00FD42EB"/>
    <w:rsid w:val="00FD4408"/>
    <w:rsid w:val="00FD4568"/>
    <w:rsid w:val="00FD45BB"/>
    <w:rsid w:val="00FD4BFB"/>
    <w:rsid w:val="00FD4C63"/>
    <w:rsid w:val="00FD4D56"/>
    <w:rsid w:val="00FD4E0C"/>
    <w:rsid w:val="00FD4F2F"/>
    <w:rsid w:val="00FD51F7"/>
    <w:rsid w:val="00FD523A"/>
    <w:rsid w:val="00FD5258"/>
    <w:rsid w:val="00FD53D4"/>
    <w:rsid w:val="00FD5446"/>
    <w:rsid w:val="00FD55FE"/>
    <w:rsid w:val="00FD5602"/>
    <w:rsid w:val="00FD5741"/>
    <w:rsid w:val="00FD5A2A"/>
    <w:rsid w:val="00FD5AE2"/>
    <w:rsid w:val="00FD5B4E"/>
    <w:rsid w:val="00FD5BF0"/>
    <w:rsid w:val="00FD5C3A"/>
    <w:rsid w:val="00FD5FB5"/>
    <w:rsid w:val="00FD601F"/>
    <w:rsid w:val="00FD60C8"/>
    <w:rsid w:val="00FD6275"/>
    <w:rsid w:val="00FD62B4"/>
    <w:rsid w:val="00FD6352"/>
    <w:rsid w:val="00FD6443"/>
    <w:rsid w:val="00FD6695"/>
    <w:rsid w:val="00FD66C4"/>
    <w:rsid w:val="00FD6769"/>
    <w:rsid w:val="00FD6D0A"/>
    <w:rsid w:val="00FD7106"/>
    <w:rsid w:val="00FD7142"/>
    <w:rsid w:val="00FD750F"/>
    <w:rsid w:val="00FD754A"/>
    <w:rsid w:val="00FD7657"/>
    <w:rsid w:val="00FD7660"/>
    <w:rsid w:val="00FD7836"/>
    <w:rsid w:val="00FD7DFF"/>
    <w:rsid w:val="00FE011C"/>
    <w:rsid w:val="00FE0228"/>
    <w:rsid w:val="00FE056F"/>
    <w:rsid w:val="00FE0765"/>
    <w:rsid w:val="00FE07DC"/>
    <w:rsid w:val="00FE0A3F"/>
    <w:rsid w:val="00FE0ABA"/>
    <w:rsid w:val="00FE0AC5"/>
    <w:rsid w:val="00FE0CB4"/>
    <w:rsid w:val="00FE0F7B"/>
    <w:rsid w:val="00FE0FA1"/>
    <w:rsid w:val="00FE100C"/>
    <w:rsid w:val="00FE1116"/>
    <w:rsid w:val="00FE1867"/>
    <w:rsid w:val="00FE188E"/>
    <w:rsid w:val="00FE1E64"/>
    <w:rsid w:val="00FE1F13"/>
    <w:rsid w:val="00FE2075"/>
    <w:rsid w:val="00FE2080"/>
    <w:rsid w:val="00FE2089"/>
    <w:rsid w:val="00FE21F9"/>
    <w:rsid w:val="00FE2334"/>
    <w:rsid w:val="00FE2647"/>
    <w:rsid w:val="00FE26A9"/>
    <w:rsid w:val="00FE2765"/>
    <w:rsid w:val="00FE27B9"/>
    <w:rsid w:val="00FE2C73"/>
    <w:rsid w:val="00FE2D5F"/>
    <w:rsid w:val="00FE2D94"/>
    <w:rsid w:val="00FE2E37"/>
    <w:rsid w:val="00FE3156"/>
    <w:rsid w:val="00FE315D"/>
    <w:rsid w:val="00FE3640"/>
    <w:rsid w:val="00FE3780"/>
    <w:rsid w:val="00FE3954"/>
    <w:rsid w:val="00FE3CF7"/>
    <w:rsid w:val="00FE3E6F"/>
    <w:rsid w:val="00FE4071"/>
    <w:rsid w:val="00FE40D8"/>
    <w:rsid w:val="00FE42AF"/>
    <w:rsid w:val="00FE42E3"/>
    <w:rsid w:val="00FE439B"/>
    <w:rsid w:val="00FE4895"/>
    <w:rsid w:val="00FE4BBB"/>
    <w:rsid w:val="00FE4CBD"/>
    <w:rsid w:val="00FE4DF4"/>
    <w:rsid w:val="00FE4ECD"/>
    <w:rsid w:val="00FE4EF3"/>
    <w:rsid w:val="00FE508C"/>
    <w:rsid w:val="00FE52A9"/>
    <w:rsid w:val="00FE52B7"/>
    <w:rsid w:val="00FE53C5"/>
    <w:rsid w:val="00FE5678"/>
    <w:rsid w:val="00FE57DE"/>
    <w:rsid w:val="00FE5807"/>
    <w:rsid w:val="00FE5C39"/>
    <w:rsid w:val="00FE5C57"/>
    <w:rsid w:val="00FE5D40"/>
    <w:rsid w:val="00FE5E88"/>
    <w:rsid w:val="00FE6064"/>
    <w:rsid w:val="00FE6184"/>
    <w:rsid w:val="00FE620F"/>
    <w:rsid w:val="00FE624E"/>
    <w:rsid w:val="00FE6415"/>
    <w:rsid w:val="00FE6694"/>
    <w:rsid w:val="00FE677C"/>
    <w:rsid w:val="00FE6896"/>
    <w:rsid w:val="00FE6901"/>
    <w:rsid w:val="00FE69E7"/>
    <w:rsid w:val="00FE6A84"/>
    <w:rsid w:val="00FE6BB8"/>
    <w:rsid w:val="00FE6C6E"/>
    <w:rsid w:val="00FE6E76"/>
    <w:rsid w:val="00FE6EF5"/>
    <w:rsid w:val="00FE720C"/>
    <w:rsid w:val="00FE7684"/>
    <w:rsid w:val="00FE77C2"/>
    <w:rsid w:val="00FE79AD"/>
    <w:rsid w:val="00FE7AA0"/>
    <w:rsid w:val="00FE7ACF"/>
    <w:rsid w:val="00FE7B5E"/>
    <w:rsid w:val="00FE7CFA"/>
    <w:rsid w:val="00FF0196"/>
    <w:rsid w:val="00FF0273"/>
    <w:rsid w:val="00FF027B"/>
    <w:rsid w:val="00FF0A18"/>
    <w:rsid w:val="00FF0FFE"/>
    <w:rsid w:val="00FF1174"/>
    <w:rsid w:val="00FF1279"/>
    <w:rsid w:val="00FF14D9"/>
    <w:rsid w:val="00FF165A"/>
    <w:rsid w:val="00FF1B72"/>
    <w:rsid w:val="00FF1C58"/>
    <w:rsid w:val="00FF1C84"/>
    <w:rsid w:val="00FF1CE1"/>
    <w:rsid w:val="00FF1CF1"/>
    <w:rsid w:val="00FF1F4C"/>
    <w:rsid w:val="00FF200B"/>
    <w:rsid w:val="00FF2234"/>
    <w:rsid w:val="00FF22F1"/>
    <w:rsid w:val="00FF25A1"/>
    <w:rsid w:val="00FF2654"/>
    <w:rsid w:val="00FF2837"/>
    <w:rsid w:val="00FF2A7E"/>
    <w:rsid w:val="00FF2C2C"/>
    <w:rsid w:val="00FF2CF1"/>
    <w:rsid w:val="00FF35DC"/>
    <w:rsid w:val="00FF3975"/>
    <w:rsid w:val="00FF3A6A"/>
    <w:rsid w:val="00FF3C7A"/>
    <w:rsid w:val="00FF3E09"/>
    <w:rsid w:val="00FF4042"/>
    <w:rsid w:val="00FF411C"/>
    <w:rsid w:val="00FF4327"/>
    <w:rsid w:val="00FF4417"/>
    <w:rsid w:val="00FF44D8"/>
    <w:rsid w:val="00FF4594"/>
    <w:rsid w:val="00FF4787"/>
    <w:rsid w:val="00FF4844"/>
    <w:rsid w:val="00FF49BD"/>
    <w:rsid w:val="00FF49D7"/>
    <w:rsid w:val="00FF4B2E"/>
    <w:rsid w:val="00FF4C38"/>
    <w:rsid w:val="00FF4CF0"/>
    <w:rsid w:val="00FF4E4B"/>
    <w:rsid w:val="00FF4E4E"/>
    <w:rsid w:val="00FF5049"/>
    <w:rsid w:val="00FF55BB"/>
    <w:rsid w:val="00FF588A"/>
    <w:rsid w:val="00FF59E9"/>
    <w:rsid w:val="00FF5C8F"/>
    <w:rsid w:val="00FF5D1F"/>
    <w:rsid w:val="00FF5F95"/>
    <w:rsid w:val="00FF6126"/>
    <w:rsid w:val="00FF61F5"/>
    <w:rsid w:val="00FF62AA"/>
    <w:rsid w:val="00FF63E3"/>
    <w:rsid w:val="00FF64D7"/>
    <w:rsid w:val="00FF6890"/>
    <w:rsid w:val="00FF69BF"/>
    <w:rsid w:val="00FF6B6C"/>
    <w:rsid w:val="00FF6CA5"/>
    <w:rsid w:val="00FF70A0"/>
    <w:rsid w:val="00FF739F"/>
    <w:rsid w:val="00FF7682"/>
    <w:rsid w:val="00FF7A00"/>
    <w:rsid w:val="01420B2A"/>
    <w:rsid w:val="018E58A4"/>
    <w:rsid w:val="01AA2C10"/>
    <w:rsid w:val="01AE3588"/>
    <w:rsid w:val="02305376"/>
    <w:rsid w:val="029364D7"/>
    <w:rsid w:val="02CB76A6"/>
    <w:rsid w:val="02D7201B"/>
    <w:rsid w:val="036B186C"/>
    <w:rsid w:val="037738D8"/>
    <w:rsid w:val="03EE579D"/>
    <w:rsid w:val="05A96137"/>
    <w:rsid w:val="05B53FF0"/>
    <w:rsid w:val="075F0692"/>
    <w:rsid w:val="07F60CB9"/>
    <w:rsid w:val="08F53B23"/>
    <w:rsid w:val="09784C7B"/>
    <w:rsid w:val="098A3FC8"/>
    <w:rsid w:val="09E974EE"/>
    <w:rsid w:val="09F52F9A"/>
    <w:rsid w:val="0A070656"/>
    <w:rsid w:val="0A070A40"/>
    <w:rsid w:val="0A7C443D"/>
    <w:rsid w:val="0A913ED8"/>
    <w:rsid w:val="0B1F38FC"/>
    <w:rsid w:val="0B24171E"/>
    <w:rsid w:val="0BB33687"/>
    <w:rsid w:val="0C043D49"/>
    <w:rsid w:val="0D081F34"/>
    <w:rsid w:val="0D584403"/>
    <w:rsid w:val="0DDA3277"/>
    <w:rsid w:val="0DDA523F"/>
    <w:rsid w:val="0F333B7C"/>
    <w:rsid w:val="0FBF3DD2"/>
    <w:rsid w:val="101C0A97"/>
    <w:rsid w:val="10F67974"/>
    <w:rsid w:val="116353E3"/>
    <w:rsid w:val="117C7228"/>
    <w:rsid w:val="124306AB"/>
    <w:rsid w:val="12D6790A"/>
    <w:rsid w:val="12F438A7"/>
    <w:rsid w:val="132A7257"/>
    <w:rsid w:val="13977E74"/>
    <w:rsid w:val="141B7F51"/>
    <w:rsid w:val="146F2C7A"/>
    <w:rsid w:val="149E4992"/>
    <w:rsid w:val="14D77FA0"/>
    <w:rsid w:val="156738DE"/>
    <w:rsid w:val="15A217AD"/>
    <w:rsid w:val="15C026F1"/>
    <w:rsid w:val="16923996"/>
    <w:rsid w:val="17064457"/>
    <w:rsid w:val="17973CBE"/>
    <w:rsid w:val="189439F5"/>
    <w:rsid w:val="18C643E3"/>
    <w:rsid w:val="1A442DE9"/>
    <w:rsid w:val="1A9E3F36"/>
    <w:rsid w:val="1D321E13"/>
    <w:rsid w:val="1DD12460"/>
    <w:rsid w:val="1EE820AD"/>
    <w:rsid w:val="1F210C7D"/>
    <w:rsid w:val="1F462152"/>
    <w:rsid w:val="1F6B6784"/>
    <w:rsid w:val="20780ECB"/>
    <w:rsid w:val="20BA7B7B"/>
    <w:rsid w:val="21455F84"/>
    <w:rsid w:val="224176AA"/>
    <w:rsid w:val="228C1199"/>
    <w:rsid w:val="235634BB"/>
    <w:rsid w:val="23BA3996"/>
    <w:rsid w:val="23E6478B"/>
    <w:rsid w:val="242D24F6"/>
    <w:rsid w:val="247851D4"/>
    <w:rsid w:val="24801EBF"/>
    <w:rsid w:val="24977600"/>
    <w:rsid w:val="25617CAE"/>
    <w:rsid w:val="26AA0F6E"/>
    <w:rsid w:val="272F1A96"/>
    <w:rsid w:val="273F5A4E"/>
    <w:rsid w:val="27AC0841"/>
    <w:rsid w:val="2848646B"/>
    <w:rsid w:val="297B0CF7"/>
    <w:rsid w:val="2A481CFC"/>
    <w:rsid w:val="2A51423E"/>
    <w:rsid w:val="2AB85AB7"/>
    <w:rsid w:val="2AEF1948"/>
    <w:rsid w:val="2B1E0D76"/>
    <w:rsid w:val="2B2C429E"/>
    <w:rsid w:val="2B614EF2"/>
    <w:rsid w:val="2E8778CC"/>
    <w:rsid w:val="2EDD2DD9"/>
    <w:rsid w:val="2EFA61AC"/>
    <w:rsid w:val="2F723467"/>
    <w:rsid w:val="30C30D60"/>
    <w:rsid w:val="32A02B99"/>
    <w:rsid w:val="33D414D0"/>
    <w:rsid w:val="35CD358A"/>
    <w:rsid w:val="362A09EF"/>
    <w:rsid w:val="365D3DC6"/>
    <w:rsid w:val="369C1105"/>
    <w:rsid w:val="37467D39"/>
    <w:rsid w:val="37F96AD0"/>
    <w:rsid w:val="38184C08"/>
    <w:rsid w:val="384C346C"/>
    <w:rsid w:val="385F359C"/>
    <w:rsid w:val="393B162B"/>
    <w:rsid w:val="3A6F0BDF"/>
    <w:rsid w:val="3A980E54"/>
    <w:rsid w:val="3AF11C2B"/>
    <w:rsid w:val="3B002D67"/>
    <w:rsid w:val="3BA80B19"/>
    <w:rsid w:val="3C4240EC"/>
    <w:rsid w:val="3E997760"/>
    <w:rsid w:val="3EE9752F"/>
    <w:rsid w:val="3F3A1FEB"/>
    <w:rsid w:val="3F6F1E30"/>
    <w:rsid w:val="405F6B9A"/>
    <w:rsid w:val="40885740"/>
    <w:rsid w:val="41302145"/>
    <w:rsid w:val="41CB5019"/>
    <w:rsid w:val="41CF4659"/>
    <w:rsid w:val="42253D73"/>
    <w:rsid w:val="42DC0426"/>
    <w:rsid w:val="42E94CE2"/>
    <w:rsid w:val="436B1E37"/>
    <w:rsid w:val="43BF32E9"/>
    <w:rsid w:val="43C76649"/>
    <w:rsid w:val="44464D32"/>
    <w:rsid w:val="445B21D4"/>
    <w:rsid w:val="44B91A5D"/>
    <w:rsid w:val="451F4B74"/>
    <w:rsid w:val="452F03D4"/>
    <w:rsid w:val="45955892"/>
    <w:rsid w:val="459A3BBF"/>
    <w:rsid w:val="46B57ABB"/>
    <w:rsid w:val="46F76979"/>
    <w:rsid w:val="47246DE4"/>
    <w:rsid w:val="4758219B"/>
    <w:rsid w:val="47843179"/>
    <w:rsid w:val="48CA1891"/>
    <w:rsid w:val="4AF875FC"/>
    <w:rsid w:val="4D26014A"/>
    <w:rsid w:val="4D8507BC"/>
    <w:rsid w:val="4E6268C7"/>
    <w:rsid w:val="4E77552E"/>
    <w:rsid w:val="4EAC5711"/>
    <w:rsid w:val="4EDA0D8F"/>
    <w:rsid w:val="4F986314"/>
    <w:rsid w:val="505C7478"/>
    <w:rsid w:val="50600E53"/>
    <w:rsid w:val="51846ACD"/>
    <w:rsid w:val="51B2004B"/>
    <w:rsid w:val="527C2D46"/>
    <w:rsid w:val="53494D67"/>
    <w:rsid w:val="53644DE9"/>
    <w:rsid w:val="54F1037D"/>
    <w:rsid w:val="555A2916"/>
    <w:rsid w:val="55622629"/>
    <w:rsid w:val="557701D2"/>
    <w:rsid w:val="55D75682"/>
    <w:rsid w:val="56DD31A3"/>
    <w:rsid w:val="581D4FE0"/>
    <w:rsid w:val="581E2406"/>
    <w:rsid w:val="5906339C"/>
    <w:rsid w:val="5A3A2DDD"/>
    <w:rsid w:val="5B6D55AE"/>
    <w:rsid w:val="5BA6664A"/>
    <w:rsid w:val="5BC00E43"/>
    <w:rsid w:val="5C033594"/>
    <w:rsid w:val="5D201747"/>
    <w:rsid w:val="5DA31D4F"/>
    <w:rsid w:val="5DF76D59"/>
    <w:rsid w:val="5E977391"/>
    <w:rsid w:val="60447752"/>
    <w:rsid w:val="609D1752"/>
    <w:rsid w:val="61501C31"/>
    <w:rsid w:val="61C84DC7"/>
    <w:rsid w:val="636E2B91"/>
    <w:rsid w:val="6380002D"/>
    <w:rsid w:val="63A14D89"/>
    <w:rsid w:val="64441196"/>
    <w:rsid w:val="646978EA"/>
    <w:rsid w:val="64732890"/>
    <w:rsid w:val="64EA6F30"/>
    <w:rsid w:val="67E86627"/>
    <w:rsid w:val="68C70FC8"/>
    <w:rsid w:val="695F395C"/>
    <w:rsid w:val="697B0F46"/>
    <w:rsid w:val="6AAC509A"/>
    <w:rsid w:val="6B241A17"/>
    <w:rsid w:val="6B28556D"/>
    <w:rsid w:val="6B7A2359"/>
    <w:rsid w:val="6C350817"/>
    <w:rsid w:val="6CC17E5E"/>
    <w:rsid w:val="6E9C0F6F"/>
    <w:rsid w:val="6F983C7A"/>
    <w:rsid w:val="6FC13B19"/>
    <w:rsid w:val="70835D1A"/>
    <w:rsid w:val="70A666DD"/>
    <w:rsid w:val="70AF7137"/>
    <w:rsid w:val="7103031A"/>
    <w:rsid w:val="71121F70"/>
    <w:rsid w:val="71AD7318"/>
    <w:rsid w:val="726D70E7"/>
    <w:rsid w:val="728E7D79"/>
    <w:rsid w:val="73FC458A"/>
    <w:rsid w:val="744D5EC9"/>
    <w:rsid w:val="7499304D"/>
    <w:rsid w:val="750D7D72"/>
    <w:rsid w:val="76275962"/>
    <w:rsid w:val="777B40F2"/>
    <w:rsid w:val="77CC74DE"/>
    <w:rsid w:val="78EA392B"/>
    <w:rsid w:val="7942325C"/>
    <w:rsid w:val="79E65A52"/>
    <w:rsid w:val="7A3538A9"/>
    <w:rsid w:val="7A7C4102"/>
    <w:rsid w:val="7B1403CC"/>
    <w:rsid w:val="7B3454F6"/>
    <w:rsid w:val="7BD6097D"/>
    <w:rsid w:val="7C744EE5"/>
    <w:rsid w:val="7C880D00"/>
    <w:rsid w:val="7C9C4E59"/>
    <w:rsid w:val="7E1700E3"/>
    <w:rsid w:val="7E477448"/>
    <w:rsid w:val="7E9B5B6E"/>
    <w:rsid w:val="7EA62E98"/>
    <w:rsid w:val="7ED26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2687A"/>
  <w15:docId w15:val="{0EF4F7E0-94A9-4E59-AF36-7FE8D2D92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nhideWhenUsed="1"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iPriority="0" w:unhideWhenUsed="1" w:qFormat="1"/>
    <w:lsdException w:name="line number" w:semiHidden="1" w:unhideWhenUsed="1"/>
    <w:lsdException w:name="page number" w:uiPriority="0" w:qFormat="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uiPriority="0" w:qFormat="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unhideWhenUsed="1"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nhideWhenUsed="1" w:qFormat="1"/>
    <w:lsdException w:name="Hyperlink" w:qFormat="1"/>
    <w:lsdException w:name="FollowedHyperlink" w:uiPriority="0" w:qFormat="1"/>
    <w:lsdException w:name="Strong" w:uiPriority="22" w:qFormat="1"/>
    <w:lsdException w:name="Emphasis" w:uiPriority="20" w:qFormat="1"/>
    <w:lsdException w:name="Document Map" w:uiPriority="0"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8A3"/>
    <w:pPr>
      <w:widowControl w:val="0"/>
      <w:jc w:val="both"/>
    </w:pPr>
    <w:rPr>
      <w:kern w:val="2"/>
      <w:sz w:val="21"/>
      <w:szCs w:val="24"/>
    </w:rPr>
  </w:style>
  <w:style w:type="paragraph" w:styleId="1">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kern w:val="0"/>
      <w:sz w:val="32"/>
      <w:szCs w:val="32"/>
    </w:rPr>
  </w:style>
  <w:style w:type="paragraph" w:styleId="30">
    <w:name w:val="heading 3"/>
    <w:basedOn w:val="a"/>
    <w:next w:val="a"/>
    <w:link w:val="31"/>
    <w:qFormat/>
    <w:pPr>
      <w:keepNext/>
      <w:keepLines/>
      <w:spacing w:before="260" w:after="260" w:line="416" w:lineRule="auto"/>
      <w:outlineLvl w:val="2"/>
    </w:pPr>
    <w:rPr>
      <w:b/>
      <w:bCs/>
      <w:kern w:val="0"/>
      <w:sz w:val="32"/>
      <w:szCs w:val="32"/>
    </w:rPr>
  </w:style>
  <w:style w:type="paragraph" w:styleId="4">
    <w:name w:val="heading 4"/>
    <w:basedOn w:val="a"/>
    <w:next w:val="a"/>
    <w:link w:val="40"/>
    <w:uiPriority w:val="9"/>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0"/>
    <w:link w:val="50"/>
    <w:qFormat/>
    <w:pPr>
      <w:keepNext/>
      <w:keepLines/>
      <w:numPr>
        <w:ilvl w:val="4"/>
        <w:numId w:val="1"/>
      </w:numPr>
      <w:spacing w:before="280" w:after="290" w:line="376" w:lineRule="auto"/>
      <w:outlineLvl w:val="4"/>
    </w:pPr>
    <w:rPr>
      <w:b/>
      <w:sz w:val="28"/>
    </w:rPr>
  </w:style>
  <w:style w:type="paragraph" w:styleId="6">
    <w:name w:val="heading 6"/>
    <w:basedOn w:val="a"/>
    <w:next w:val="a0"/>
    <w:link w:val="60"/>
    <w:qFormat/>
    <w:pPr>
      <w:keepNext/>
      <w:keepLines/>
      <w:numPr>
        <w:ilvl w:val="5"/>
        <w:numId w:val="1"/>
      </w:numPr>
      <w:spacing w:before="240" w:after="64" w:line="320" w:lineRule="auto"/>
      <w:outlineLvl w:val="5"/>
    </w:pPr>
    <w:rPr>
      <w:rFonts w:ascii="Arial" w:eastAsia="黑体" w:hAnsi="Arial"/>
      <w:b/>
      <w:sz w:val="24"/>
    </w:rPr>
  </w:style>
  <w:style w:type="paragraph" w:styleId="7">
    <w:name w:val="heading 7"/>
    <w:basedOn w:val="a"/>
    <w:next w:val="a0"/>
    <w:link w:val="70"/>
    <w:qFormat/>
    <w:pPr>
      <w:keepNext/>
      <w:keepLines/>
      <w:numPr>
        <w:ilvl w:val="6"/>
        <w:numId w:val="1"/>
      </w:numPr>
      <w:spacing w:before="240" w:after="64" w:line="320" w:lineRule="auto"/>
      <w:outlineLvl w:val="6"/>
    </w:pPr>
    <w:rPr>
      <w:b/>
      <w:sz w:val="24"/>
    </w:rPr>
  </w:style>
  <w:style w:type="paragraph" w:styleId="8">
    <w:name w:val="heading 8"/>
    <w:basedOn w:val="a"/>
    <w:next w:val="a0"/>
    <w:link w:val="80"/>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0"/>
    <w:link w:val="90"/>
    <w:qFormat/>
    <w:pPr>
      <w:keepNext/>
      <w:keepLines/>
      <w:numPr>
        <w:ilvl w:val="8"/>
        <w:numId w:val="1"/>
      </w:numPr>
      <w:spacing w:before="240" w:after="64" w:line="320"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TOC7">
    <w:name w:val="toc 7"/>
    <w:basedOn w:val="a"/>
    <w:next w:val="a"/>
    <w:uiPriority w:val="39"/>
    <w:unhideWhenUsed/>
    <w:qFormat/>
    <w:pPr>
      <w:ind w:leftChars="1200" w:left="2520"/>
    </w:pPr>
    <w:rPr>
      <w:rFonts w:ascii="Calibri" w:hAnsi="Calibri"/>
      <w:szCs w:val="22"/>
    </w:rPr>
  </w:style>
  <w:style w:type="paragraph" w:styleId="a4">
    <w:name w:val="List Number"/>
    <w:basedOn w:val="a"/>
    <w:qFormat/>
    <w:pPr>
      <w:widowControl/>
      <w:tabs>
        <w:tab w:val="left" w:pos="454"/>
        <w:tab w:val="left" w:pos="720"/>
        <w:tab w:val="left" w:pos="840"/>
      </w:tabs>
      <w:spacing w:afterLines="50" w:after="50"/>
      <w:ind w:left="454" w:hanging="284"/>
      <w:jc w:val="left"/>
    </w:pPr>
    <w:rPr>
      <w:kern w:val="0"/>
      <w:sz w:val="24"/>
      <w:szCs w:val="20"/>
    </w:rPr>
  </w:style>
  <w:style w:type="paragraph" w:styleId="a5">
    <w:name w:val="caption"/>
    <w:basedOn w:val="a"/>
    <w:next w:val="a"/>
    <w:qFormat/>
    <w:pPr>
      <w:spacing w:before="152" w:after="160"/>
    </w:pPr>
    <w:rPr>
      <w:rFonts w:ascii="Arial" w:eastAsia="黑体" w:hAnsi="Arial" w:cs="Arial"/>
      <w:sz w:val="20"/>
      <w:szCs w:val="20"/>
    </w:rPr>
  </w:style>
  <w:style w:type="paragraph" w:styleId="a6">
    <w:name w:val="Document Map"/>
    <w:basedOn w:val="a"/>
    <w:link w:val="10"/>
    <w:unhideWhenUsed/>
    <w:qFormat/>
    <w:pPr>
      <w:shd w:val="clear" w:color="auto" w:fill="000080"/>
    </w:pPr>
    <w:rPr>
      <w:rFonts w:ascii="宋体" w:hAnsi="宋体"/>
      <w:kern w:val="0"/>
      <w:sz w:val="20"/>
      <w:szCs w:val="20"/>
    </w:rPr>
  </w:style>
  <w:style w:type="paragraph" w:styleId="a7">
    <w:name w:val="annotation text"/>
    <w:basedOn w:val="a"/>
    <w:link w:val="41"/>
    <w:unhideWhenUsed/>
    <w:qFormat/>
    <w:pPr>
      <w:jc w:val="left"/>
    </w:pPr>
  </w:style>
  <w:style w:type="paragraph" w:styleId="32">
    <w:name w:val="Body Text 3"/>
    <w:basedOn w:val="a"/>
    <w:link w:val="33"/>
    <w:qFormat/>
    <w:pPr>
      <w:spacing w:line="500" w:lineRule="exact"/>
    </w:pPr>
    <w:rPr>
      <w:b/>
      <w:bCs/>
      <w:kern w:val="0"/>
      <w:sz w:val="24"/>
    </w:rPr>
  </w:style>
  <w:style w:type="paragraph" w:styleId="a8">
    <w:name w:val="Body Text"/>
    <w:basedOn w:val="a"/>
    <w:link w:val="a9"/>
    <w:uiPriority w:val="99"/>
    <w:qFormat/>
    <w:pPr>
      <w:spacing w:line="380" w:lineRule="exact"/>
    </w:pPr>
    <w:rPr>
      <w:kern w:val="0"/>
      <w:sz w:val="24"/>
    </w:rPr>
  </w:style>
  <w:style w:type="paragraph" w:styleId="aa">
    <w:name w:val="Body Text Indent"/>
    <w:basedOn w:val="a"/>
    <w:link w:val="12"/>
    <w:qFormat/>
    <w:pPr>
      <w:ind w:firstLineChars="352" w:firstLine="830"/>
    </w:pPr>
    <w:rPr>
      <w:rFonts w:ascii="仿宋_GB2312" w:eastAsia="仿宋_GB2312"/>
      <w:kern w:val="0"/>
      <w:sz w:val="32"/>
      <w:szCs w:val="20"/>
    </w:rPr>
  </w:style>
  <w:style w:type="paragraph" w:styleId="3">
    <w:name w:val="List Number 3"/>
    <w:basedOn w:val="a"/>
    <w:qFormat/>
    <w:pPr>
      <w:numPr>
        <w:numId w:val="2"/>
      </w:numPr>
    </w:pPr>
  </w:style>
  <w:style w:type="paragraph" w:styleId="21">
    <w:name w:val="List 2"/>
    <w:basedOn w:val="a"/>
    <w:qFormat/>
    <w:pPr>
      <w:ind w:leftChars="200" w:left="100" w:hangingChars="200" w:hanging="200"/>
    </w:pPr>
    <w:rPr>
      <w:sz w:val="28"/>
    </w:rPr>
  </w:style>
  <w:style w:type="paragraph" w:styleId="ab">
    <w:name w:val="Block Text"/>
    <w:basedOn w:val="a"/>
    <w:uiPriority w:val="99"/>
    <w:unhideWhenUsed/>
    <w:qFormat/>
    <w:pPr>
      <w:spacing w:before="100" w:beforeAutospacing="1" w:after="120"/>
      <w:ind w:leftChars="700" w:left="1440" w:rightChars="700" w:right="700"/>
    </w:pPr>
    <w:rPr>
      <w:rFonts w:hAnsi="等线"/>
      <w:szCs w:val="21"/>
    </w:rPr>
  </w:style>
  <w:style w:type="paragraph" w:styleId="TOC5">
    <w:name w:val="toc 5"/>
    <w:basedOn w:val="a"/>
    <w:next w:val="a"/>
    <w:uiPriority w:val="39"/>
    <w:unhideWhenUsed/>
    <w:qFormat/>
    <w:pPr>
      <w:ind w:leftChars="800" w:left="1680"/>
    </w:pPr>
    <w:rPr>
      <w:rFonts w:ascii="Calibri" w:hAnsi="Calibri"/>
      <w:szCs w:val="22"/>
    </w:rPr>
  </w:style>
  <w:style w:type="paragraph" w:styleId="TOC3">
    <w:name w:val="toc 3"/>
    <w:basedOn w:val="a"/>
    <w:next w:val="a"/>
    <w:uiPriority w:val="39"/>
    <w:unhideWhenUsed/>
    <w:qFormat/>
    <w:pPr>
      <w:ind w:leftChars="400" w:left="840"/>
    </w:pPr>
    <w:rPr>
      <w:rFonts w:ascii="Calibri" w:hAnsi="Calibri"/>
      <w:szCs w:val="22"/>
    </w:rPr>
  </w:style>
  <w:style w:type="paragraph" w:styleId="ac">
    <w:name w:val="Plain Text"/>
    <w:basedOn w:val="a"/>
    <w:link w:val="22"/>
    <w:uiPriority w:val="99"/>
    <w:qFormat/>
    <w:rPr>
      <w:rFonts w:ascii="宋体" w:hAnsi="Courier New"/>
      <w:kern w:val="0"/>
      <w:sz w:val="20"/>
      <w:szCs w:val="21"/>
    </w:rPr>
  </w:style>
  <w:style w:type="paragraph" w:styleId="TOC8">
    <w:name w:val="toc 8"/>
    <w:basedOn w:val="a"/>
    <w:next w:val="a"/>
    <w:uiPriority w:val="39"/>
    <w:unhideWhenUsed/>
    <w:qFormat/>
    <w:pPr>
      <w:ind w:leftChars="1400" w:left="2940"/>
    </w:pPr>
    <w:rPr>
      <w:rFonts w:ascii="Calibri" w:hAnsi="Calibri"/>
      <w:szCs w:val="22"/>
    </w:rPr>
  </w:style>
  <w:style w:type="paragraph" w:styleId="ad">
    <w:name w:val="Date"/>
    <w:basedOn w:val="a"/>
    <w:next w:val="a"/>
    <w:link w:val="ae"/>
    <w:uiPriority w:val="99"/>
    <w:qFormat/>
    <w:pPr>
      <w:ind w:leftChars="2500" w:left="100"/>
    </w:pPr>
    <w:rPr>
      <w:rFonts w:ascii="宋体" w:hAnsi="Courier New"/>
      <w:kern w:val="0"/>
      <w:sz w:val="20"/>
      <w:szCs w:val="21"/>
    </w:rPr>
  </w:style>
  <w:style w:type="paragraph" w:styleId="23">
    <w:name w:val="Body Text Indent 2"/>
    <w:basedOn w:val="a"/>
    <w:link w:val="24"/>
    <w:qFormat/>
    <w:pPr>
      <w:ind w:firstLine="630"/>
    </w:pPr>
    <w:rPr>
      <w:kern w:val="0"/>
      <w:sz w:val="32"/>
      <w:szCs w:val="20"/>
    </w:rPr>
  </w:style>
  <w:style w:type="paragraph" w:styleId="af">
    <w:name w:val="endnote text"/>
    <w:basedOn w:val="a"/>
    <w:link w:val="af0"/>
    <w:uiPriority w:val="99"/>
    <w:unhideWhenUsed/>
    <w:qFormat/>
    <w:pPr>
      <w:snapToGrid w:val="0"/>
      <w:jc w:val="left"/>
    </w:pPr>
  </w:style>
  <w:style w:type="paragraph" w:styleId="af1">
    <w:name w:val="Balloon Text"/>
    <w:basedOn w:val="a"/>
    <w:link w:val="af2"/>
    <w:semiHidden/>
    <w:qFormat/>
    <w:rPr>
      <w:kern w:val="0"/>
      <w:sz w:val="18"/>
      <w:szCs w:val="18"/>
    </w:rPr>
  </w:style>
  <w:style w:type="paragraph" w:styleId="af3">
    <w:name w:val="footer"/>
    <w:basedOn w:val="a"/>
    <w:next w:val="a"/>
    <w:link w:val="13"/>
    <w:uiPriority w:val="99"/>
    <w:unhideWhenUsed/>
    <w:qFormat/>
    <w:pPr>
      <w:tabs>
        <w:tab w:val="center" w:pos="4153"/>
        <w:tab w:val="right" w:pos="8306"/>
      </w:tabs>
      <w:snapToGrid w:val="0"/>
      <w:jc w:val="left"/>
    </w:pPr>
    <w:rPr>
      <w:kern w:val="0"/>
      <w:sz w:val="18"/>
      <w:szCs w:val="18"/>
    </w:rPr>
  </w:style>
  <w:style w:type="paragraph" w:styleId="af4">
    <w:name w:val="header"/>
    <w:basedOn w:val="a"/>
    <w:link w:val="af5"/>
    <w:unhideWhenUsed/>
    <w:qFormat/>
    <w:pPr>
      <w:pBdr>
        <w:bottom w:val="single" w:sz="6" w:space="1" w:color="auto"/>
      </w:pBdr>
      <w:tabs>
        <w:tab w:val="center" w:pos="0"/>
        <w:tab w:val="left" w:pos="8306"/>
      </w:tabs>
      <w:snapToGrid w:val="0"/>
      <w:jc w:val="center"/>
    </w:pPr>
    <w:rPr>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uiPriority w:val="39"/>
    <w:unhideWhenUsed/>
    <w:qFormat/>
    <w:pPr>
      <w:ind w:leftChars="600" w:left="1260"/>
    </w:pPr>
    <w:rPr>
      <w:rFonts w:ascii="Calibri" w:hAnsi="Calibri"/>
      <w:szCs w:val="22"/>
    </w:rPr>
  </w:style>
  <w:style w:type="paragraph" w:styleId="af6">
    <w:name w:val="Subtitle"/>
    <w:basedOn w:val="a"/>
    <w:next w:val="a"/>
    <w:link w:val="af7"/>
    <w:uiPriority w:val="11"/>
    <w:qFormat/>
    <w:pPr>
      <w:overflowPunct w:val="0"/>
      <w:spacing w:before="240" w:after="60" w:line="312" w:lineRule="auto"/>
      <w:jc w:val="center"/>
    </w:pPr>
    <w:rPr>
      <w:rFonts w:ascii="Calibri" w:hAnsi="Calibri"/>
      <w:b/>
      <w:bCs/>
      <w:kern w:val="28"/>
      <w:sz w:val="44"/>
      <w:szCs w:val="32"/>
    </w:rPr>
  </w:style>
  <w:style w:type="paragraph" w:styleId="af8">
    <w:name w:val="List"/>
    <w:basedOn w:val="a"/>
    <w:qFormat/>
    <w:pPr>
      <w:ind w:left="200" w:hangingChars="200" w:hanging="200"/>
    </w:pPr>
    <w:rPr>
      <w:sz w:val="28"/>
    </w:rPr>
  </w:style>
  <w:style w:type="paragraph" w:styleId="af9">
    <w:name w:val="footnote text"/>
    <w:basedOn w:val="a"/>
    <w:link w:val="afa"/>
    <w:uiPriority w:val="99"/>
    <w:unhideWhenUsed/>
    <w:qFormat/>
    <w:pPr>
      <w:snapToGrid w:val="0"/>
      <w:jc w:val="left"/>
    </w:pPr>
    <w:rPr>
      <w:sz w:val="18"/>
      <w:szCs w:val="18"/>
    </w:rPr>
  </w:style>
  <w:style w:type="paragraph" w:styleId="TOC6">
    <w:name w:val="toc 6"/>
    <w:basedOn w:val="a"/>
    <w:next w:val="a"/>
    <w:uiPriority w:val="39"/>
    <w:unhideWhenUsed/>
    <w:qFormat/>
    <w:pPr>
      <w:ind w:leftChars="1000" w:left="2100"/>
    </w:pPr>
    <w:rPr>
      <w:rFonts w:ascii="Calibri" w:hAnsi="Calibri"/>
      <w:szCs w:val="22"/>
    </w:rPr>
  </w:style>
  <w:style w:type="paragraph" w:styleId="34">
    <w:name w:val="Body Text Indent 3"/>
    <w:basedOn w:val="a"/>
    <w:link w:val="35"/>
    <w:qFormat/>
    <w:pPr>
      <w:spacing w:after="120"/>
      <w:ind w:leftChars="200" w:left="420"/>
    </w:pPr>
    <w:rPr>
      <w:kern w:val="0"/>
      <w:sz w:val="16"/>
      <w:szCs w:val="16"/>
    </w:rPr>
  </w:style>
  <w:style w:type="paragraph" w:styleId="afb">
    <w:name w:val="table of figures"/>
    <w:basedOn w:val="a"/>
    <w:next w:val="a"/>
    <w:uiPriority w:val="99"/>
    <w:unhideWhenUsed/>
    <w:qFormat/>
    <w:pPr>
      <w:overflowPunct w:val="0"/>
      <w:ind w:left="200" w:hangingChars="200" w:hanging="200"/>
    </w:pPr>
    <w:rPr>
      <w:rFonts w:ascii="宋体" w:hAnsi="Calibri"/>
      <w:sz w:val="24"/>
      <w:szCs w:val="21"/>
    </w:rPr>
  </w:style>
  <w:style w:type="paragraph" w:styleId="TOC2">
    <w:name w:val="toc 2"/>
    <w:basedOn w:val="a"/>
    <w:next w:val="a"/>
    <w:uiPriority w:val="39"/>
    <w:unhideWhenUsed/>
    <w:qFormat/>
    <w:pPr>
      <w:ind w:leftChars="200" w:left="420"/>
    </w:pPr>
  </w:style>
  <w:style w:type="paragraph" w:styleId="TOC9">
    <w:name w:val="toc 9"/>
    <w:basedOn w:val="a"/>
    <w:next w:val="a"/>
    <w:uiPriority w:val="39"/>
    <w:unhideWhenUsed/>
    <w:qFormat/>
    <w:pPr>
      <w:ind w:leftChars="1600" w:left="3360"/>
    </w:pPr>
    <w:rPr>
      <w:rFonts w:ascii="Calibri" w:hAnsi="Calibri"/>
      <w:szCs w:val="22"/>
    </w:rPr>
  </w:style>
  <w:style w:type="paragraph" w:styleId="25">
    <w:name w:val="Body Text 2"/>
    <w:basedOn w:val="a"/>
    <w:link w:val="26"/>
    <w:qFormat/>
    <w:pPr>
      <w:spacing w:after="120" w:line="480" w:lineRule="auto"/>
    </w:pPr>
    <w:rPr>
      <w:kern w:val="0"/>
      <w:sz w:val="20"/>
    </w:rPr>
  </w:style>
  <w:style w:type="paragraph" w:styleId="afc">
    <w:name w:val="Normal (Web)"/>
    <w:basedOn w:val="a"/>
    <w:qFormat/>
    <w:pPr>
      <w:widowControl/>
      <w:spacing w:before="100" w:beforeAutospacing="1" w:after="100" w:afterAutospacing="1"/>
      <w:jc w:val="left"/>
    </w:pPr>
    <w:rPr>
      <w:rFonts w:ascii="宋体" w:hAnsi="宋体"/>
      <w:kern w:val="0"/>
      <w:sz w:val="24"/>
    </w:rPr>
  </w:style>
  <w:style w:type="paragraph" w:styleId="14">
    <w:name w:val="index 1"/>
    <w:basedOn w:val="a"/>
    <w:next w:val="a"/>
    <w:semiHidden/>
    <w:qFormat/>
    <w:pPr>
      <w:spacing w:line="400" w:lineRule="exact"/>
      <w:ind w:firstLineChars="200" w:firstLine="420"/>
    </w:pPr>
    <w:rPr>
      <w:rFonts w:ascii="宋体" w:hAnsi="Courier New"/>
      <w:b/>
      <w:szCs w:val="20"/>
    </w:rPr>
  </w:style>
  <w:style w:type="paragraph" w:styleId="afd">
    <w:name w:val="Title"/>
    <w:basedOn w:val="a"/>
    <w:next w:val="a"/>
    <w:link w:val="afe"/>
    <w:qFormat/>
    <w:pPr>
      <w:spacing w:before="240" w:after="60"/>
      <w:jc w:val="center"/>
      <w:outlineLvl w:val="0"/>
    </w:pPr>
    <w:rPr>
      <w:rFonts w:ascii="Cambria" w:hAnsi="Cambria"/>
      <w:b/>
      <w:bCs/>
      <w:sz w:val="32"/>
      <w:szCs w:val="32"/>
    </w:rPr>
  </w:style>
  <w:style w:type="paragraph" w:styleId="aff">
    <w:name w:val="annotation subject"/>
    <w:basedOn w:val="a7"/>
    <w:next w:val="a7"/>
    <w:link w:val="15"/>
    <w:uiPriority w:val="99"/>
    <w:unhideWhenUsed/>
    <w:qFormat/>
    <w:rPr>
      <w:b/>
      <w:bCs/>
    </w:rPr>
  </w:style>
  <w:style w:type="paragraph" w:styleId="aff0">
    <w:name w:val="Body Text First Indent"/>
    <w:basedOn w:val="a8"/>
    <w:link w:val="aff1"/>
    <w:uiPriority w:val="99"/>
    <w:unhideWhenUsed/>
    <w:qFormat/>
    <w:pPr>
      <w:spacing w:after="120" w:line="240" w:lineRule="auto"/>
      <w:ind w:firstLineChars="100" w:firstLine="420"/>
    </w:pPr>
    <w:rPr>
      <w:kern w:val="2"/>
      <w:sz w:val="21"/>
    </w:rPr>
  </w:style>
  <w:style w:type="paragraph" w:styleId="27">
    <w:name w:val="Body Text First Indent 2"/>
    <w:basedOn w:val="aa"/>
    <w:link w:val="28"/>
    <w:uiPriority w:val="99"/>
    <w:unhideWhenUsed/>
    <w:qFormat/>
    <w:pPr>
      <w:spacing w:after="120"/>
      <w:ind w:leftChars="200" w:left="420" w:firstLineChars="200" w:firstLine="420"/>
    </w:pPr>
    <w:rPr>
      <w:kern w:val="2"/>
      <w:sz w:val="21"/>
      <w:szCs w:val="24"/>
    </w:rPr>
  </w:style>
  <w:style w:type="table" w:styleId="aff2">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uiPriority w:val="22"/>
    <w:qFormat/>
    <w:rPr>
      <w:b/>
      <w:bCs/>
    </w:rPr>
  </w:style>
  <w:style w:type="character" w:styleId="aff4">
    <w:name w:val="endnote reference"/>
    <w:uiPriority w:val="99"/>
    <w:unhideWhenUsed/>
    <w:qFormat/>
    <w:rPr>
      <w:vertAlign w:val="superscript"/>
    </w:rPr>
  </w:style>
  <w:style w:type="character" w:styleId="aff5">
    <w:name w:val="page number"/>
    <w:qFormat/>
  </w:style>
  <w:style w:type="character" w:styleId="aff6">
    <w:name w:val="FollowedHyperlink"/>
    <w:qFormat/>
    <w:rPr>
      <w:color w:val="800080"/>
      <w:u w:val="single"/>
    </w:rPr>
  </w:style>
  <w:style w:type="character" w:styleId="aff7">
    <w:name w:val="Hyperlink"/>
    <w:uiPriority w:val="99"/>
    <w:qFormat/>
    <w:rPr>
      <w:color w:val="0000FF"/>
      <w:u w:val="single"/>
    </w:rPr>
  </w:style>
  <w:style w:type="character" w:styleId="aff8">
    <w:name w:val="annotation reference"/>
    <w:unhideWhenUsed/>
    <w:qFormat/>
    <w:rPr>
      <w:sz w:val="21"/>
      <w:szCs w:val="21"/>
    </w:rPr>
  </w:style>
  <w:style w:type="character" w:styleId="aff9">
    <w:name w:val="footnote reference"/>
    <w:uiPriority w:val="99"/>
    <w:unhideWhenUsed/>
    <w:qFormat/>
    <w:rPr>
      <w:vertAlign w:val="superscript"/>
    </w:rPr>
  </w:style>
  <w:style w:type="character" w:customStyle="1" w:styleId="11">
    <w:name w:val="标题 1 字符1"/>
    <w:link w:val="1"/>
    <w:uiPriority w:val="9"/>
    <w:qFormat/>
    <w:rPr>
      <w:rFonts w:ascii="Times New Roman" w:eastAsia="宋体" w:hAnsi="Times New Roman" w:cs="Times New Roman"/>
      <w:b/>
      <w:bCs/>
      <w:kern w:val="44"/>
      <w:sz w:val="44"/>
      <w:szCs w:val="44"/>
    </w:rPr>
  </w:style>
  <w:style w:type="character" w:customStyle="1" w:styleId="20">
    <w:name w:val="标题 2 字符"/>
    <w:link w:val="2"/>
    <w:qFormat/>
    <w:rPr>
      <w:rFonts w:ascii="Arial" w:eastAsia="黑体" w:hAnsi="Arial" w:cs="Times New Roman"/>
      <w:b/>
      <w:bCs/>
      <w:sz w:val="32"/>
      <w:szCs w:val="32"/>
    </w:rPr>
  </w:style>
  <w:style w:type="character" w:customStyle="1" w:styleId="31">
    <w:name w:val="标题 3 字符"/>
    <w:link w:val="30"/>
    <w:uiPriority w:val="9"/>
    <w:qFormat/>
    <w:rPr>
      <w:rFonts w:ascii="Times New Roman" w:eastAsia="宋体" w:hAnsi="Times New Roman" w:cs="Times New Roman"/>
      <w:b/>
      <w:bCs/>
      <w:sz w:val="32"/>
      <w:szCs w:val="32"/>
    </w:rPr>
  </w:style>
  <w:style w:type="character" w:customStyle="1" w:styleId="40">
    <w:name w:val="标题 4 字符"/>
    <w:link w:val="4"/>
    <w:uiPriority w:val="9"/>
    <w:qFormat/>
    <w:rPr>
      <w:rFonts w:ascii="Calibri Light" w:eastAsia="宋体" w:hAnsi="Calibri Light" w:cs="Times New Roman"/>
      <w:b/>
      <w:bCs/>
      <w:kern w:val="2"/>
      <w:sz w:val="28"/>
      <w:szCs w:val="28"/>
    </w:rPr>
  </w:style>
  <w:style w:type="character" w:customStyle="1" w:styleId="50">
    <w:name w:val="标题 5 字符"/>
    <w:link w:val="5"/>
    <w:qFormat/>
    <w:rPr>
      <w:b/>
      <w:kern w:val="2"/>
      <w:sz w:val="28"/>
      <w:szCs w:val="24"/>
    </w:rPr>
  </w:style>
  <w:style w:type="character" w:customStyle="1" w:styleId="60">
    <w:name w:val="标题 6 字符"/>
    <w:link w:val="6"/>
    <w:qFormat/>
    <w:rPr>
      <w:rFonts w:ascii="Arial" w:eastAsia="黑体" w:hAnsi="Arial"/>
      <w:b/>
      <w:kern w:val="2"/>
      <w:sz w:val="24"/>
      <w:szCs w:val="24"/>
    </w:rPr>
  </w:style>
  <w:style w:type="character" w:customStyle="1" w:styleId="70">
    <w:name w:val="标题 7 字符"/>
    <w:link w:val="7"/>
    <w:qFormat/>
    <w:rPr>
      <w:rFonts w:ascii="Times New Roman" w:hAnsi="Times New Roman"/>
      <w:b/>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4"/>
    </w:rPr>
  </w:style>
  <w:style w:type="character" w:customStyle="1" w:styleId="10">
    <w:name w:val="文档结构图 字符1"/>
    <w:link w:val="a6"/>
    <w:qFormat/>
    <w:rPr>
      <w:rFonts w:ascii="宋体" w:hAnsi="宋体"/>
      <w:shd w:val="clear" w:color="auto" w:fill="000080"/>
    </w:rPr>
  </w:style>
  <w:style w:type="character" w:customStyle="1" w:styleId="41">
    <w:name w:val="批注文字 字符4"/>
    <w:link w:val="a7"/>
    <w:qFormat/>
    <w:rPr>
      <w:rFonts w:ascii="Times New Roman" w:hAnsi="Times New Roman"/>
      <w:kern w:val="2"/>
      <w:sz w:val="21"/>
      <w:szCs w:val="24"/>
    </w:rPr>
  </w:style>
  <w:style w:type="character" w:customStyle="1" w:styleId="33">
    <w:name w:val="正文文本 3 字符"/>
    <w:link w:val="32"/>
    <w:qFormat/>
    <w:rPr>
      <w:rFonts w:ascii="Times New Roman" w:eastAsia="宋体" w:hAnsi="Times New Roman" w:cs="Times New Roman"/>
      <w:b/>
      <w:bCs/>
      <w:sz w:val="24"/>
      <w:szCs w:val="24"/>
    </w:rPr>
  </w:style>
  <w:style w:type="character" w:customStyle="1" w:styleId="a9">
    <w:name w:val="正文文本 字符"/>
    <w:link w:val="a8"/>
    <w:uiPriority w:val="99"/>
    <w:qFormat/>
    <w:rPr>
      <w:rFonts w:ascii="Times New Roman" w:eastAsia="宋体" w:hAnsi="Times New Roman" w:cs="Times New Roman"/>
      <w:sz w:val="24"/>
      <w:szCs w:val="24"/>
    </w:rPr>
  </w:style>
  <w:style w:type="character" w:customStyle="1" w:styleId="12">
    <w:name w:val="正文文本缩进 字符1"/>
    <w:link w:val="aa"/>
    <w:qFormat/>
    <w:rPr>
      <w:rFonts w:ascii="仿宋_GB2312" w:eastAsia="仿宋_GB2312" w:hAnsi="Times New Roman" w:cs="Times New Roman"/>
      <w:sz w:val="32"/>
      <w:szCs w:val="20"/>
    </w:rPr>
  </w:style>
  <w:style w:type="character" w:customStyle="1" w:styleId="22">
    <w:name w:val="纯文本 字符2"/>
    <w:link w:val="ac"/>
    <w:qFormat/>
    <w:rPr>
      <w:rFonts w:ascii="宋体" w:eastAsia="宋体" w:hAnsi="Courier New" w:cs="Courier New"/>
      <w:szCs w:val="21"/>
    </w:rPr>
  </w:style>
  <w:style w:type="character" w:customStyle="1" w:styleId="ae">
    <w:name w:val="日期 字符"/>
    <w:link w:val="ad"/>
    <w:uiPriority w:val="99"/>
    <w:qFormat/>
    <w:rPr>
      <w:rFonts w:ascii="宋体" w:eastAsia="宋体" w:hAnsi="Courier New" w:cs="Courier New"/>
      <w:szCs w:val="21"/>
    </w:rPr>
  </w:style>
  <w:style w:type="character" w:customStyle="1" w:styleId="24">
    <w:name w:val="正文文本缩进 2 字符"/>
    <w:link w:val="23"/>
    <w:qFormat/>
    <w:rPr>
      <w:rFonts w:ascii="Times New Roman" w:eastAsia="宋体" w:hAnsi="Times New Roman" w:cs="Times New Roman"/>
      <w:sz w:val="32"/>
      <w:szCs w:val="20"/>
    </w:rPr>
  </w:style>
  <w:style w:type="character" w:customStyle="1" w:styleId="af0">
    <w:name w:val="尾注文本 字符"/>
    <w:link w:val="af"/>
    <w:uiPriority w:val="99"/>
    <w:semiHidden/>
    <w:qFormat/>
    <w:rPr>
      <w:rFonts w:ascii="Times New Roman" w:hAnsi="Times New Roman"/>
      <w:kern w:val="2"/>
      <w:sz w:val="21"/>
      <w:szCs w:val="24"/>
    </w:rPr>
  </w:style>
  <w:style w:type="character" w:customStyle="1" w:styleId="af2">
    <w:name w:val="批注框文本 字符"/>
    <w:link w:val="af1"/>
    <w:semiHidden/>
    <w:qFormat/>
    <w:rPr>
      <w:rFonts w:ascii="Times New Roman" w:eastAsia="宋体" w:hAnsi="Times New Roman" w:cs="Times New Roman"/>
      <w:sz w:val="18"/>
      <w:szCs w:val="18"/>
    </w:rPr>
  </w:style>
  <w:style w:type="character" w:customStyle="1" w:styleId="13">
    <w:name w:val="页脚 字符1"/>
    <w:link w:val="af3"/>
    <w:qFormat/>
    <w:rPr>
      <w:sz w:val="18"/>
      <w:szCs w:val="18"/>
    </w:rPr>
  </w:style>
  <w:style w:type="character" w:customStyle="1" w:styleId="af5">
    <w:name w:val="页眉 字符"/>
    <w:link w:val="af4"/>
    <w:qFormat/>
    <w:rPr>
      <w:rFonts w:ascii="Times New Roman" w:hAnsi="Times New Roman"/>
      <w:kern w:val="2"/>
      <w:sz w:val="18"/>
      <w:szCs w:val="18"/>
    </w:rPr>
  </w:style>
  <w:style w:type="character" w:customStyle="1" w:styleId="af7">
    <w:name w:val="副标题 字符"/>
    <w:link w:val="af6"/>
    <w:uiPriority w:val="11"/>
    <w:qFormat/>
    <w:rPr>
      <w:rFonts w:ascii="Calibri" w:hAnsi="Calibri" w:cs="Times New Roman"/>
      <w:b/>
      <w:bCs/>
      <w:kern w:val="28"/>
      <w:sz w:val="44"/>
      <w:szCs w:val="32"/>
    </w:rPr>
  </w:style>
  <w:style w:type="character" w:customStyle="1" w:styleId="afa">
    <w:name w:val="脚注文本 字符"/>
    <w:link w:val="af9"/>
    <w:uiPriority w:val="99"/>
    <w:semiHidden/>
    <w:qFormat/>
    <w:rPr>
      <w:rFonts w:ascii="Times New Roman" w:hAnsi="Times New Roman"/>
      <w:kern w:val="2"/>
      <w:sz w:val="18"/>
      <w:szCs w:val="18"/>
    </w:rPr>
  </w:style>
  <w:style w:type="character" w:customStyle="1" w:styleId="35">
    <w:name w:val="正文文本缩进 3 字符"/>
    <w:link w:val="34"/>
    <w:qFormat/>
    <w:rPr>
      <w:rFonts w:ascii="Times New Roman" w:eastAsia="宋体" w:hAnsi="Times New Roman" w:cs="Times New Roman"/>
      <w:sz w:val="16"/>
      <w:szCs w:val="16"/>
    </w:rPr>
  </w:style>
  <w:style w:type="character" w:customStyle="1" w:styleId="26">
    <w:name w:val="正文文本 2 字符"/>
    <w:link w:val="25"/>
    <w:qFormat/>
    <w:rPr>
      <w:rFonts w:ascii="Times New Roman" w:eastAsia="宋体" w:hAnsi="Times New Roman" w:cs="Times New Roman"/>
      <w:szCs w:val="24"/>
    </w:rPr>
  </w:style>
  <w:style w:type="character" w:customStyle="1" w:styleId="afe">
    <w:name w:val="标题 字符"/>
    <w:link w:val="afd"/>
    <w:uiPriority w:val="10"/>
    <w:qFormat/>
    <w:rPr>
      <w:rFonts w:ascii="Cambria" w:hAnsi="Cambria" w:cs="Times New Roman"/>
      <w:b/>
      <w:bCs/>
      <w:kern w:val="2"/>
      <w:sz w:val="32"/>
      <w:szCs w:val="32"/>
    </w:rPr>
  </w:style>
  <w:style w:type="character" w:customStyle="1" w:styleId="15">
    <w:name w:val="批注主题 字符1"/>
    <w:link w:val="aff"/>
    <w:uiPriority w:val="99"/>
    <w:semiHidden/>
    <w:qFormat/>
    <w:rPr>
      <w:rFonts w:ascii="Times New Roman" w:hAnsi="Times New Roman"/>
      <w:b/>
      <w:bCs/>
      <w:kern w:val="2"/>
      <w:sz w:val="21"/>
      <w:szCs w:val="24"/>
    </w:rPr>
  </w:style>
  <w:style w:type="character" w:customStyle="1" w:styleId="aff1">
    <w:name w:val="正文文本首行缩进 字符"/>
    <w:link w:val="aff0"/>
    <w:uiPriority w:val="99"/>
    <w:semiHidden/>
    <w:qFormat/>
    <w:rPr>
      <w:rFonts w:ascii="Times New Roman" w:eastAsia="宋体" w:hAnsi="Times New Roman" w:cs="Times New Roman"/>
      <w:kern w:val="2"/>
      <w:sz w:val="21"/>
      <w:szCs w:val="24"/>
    </w:rPr>
  </w:style>
  <w:style w:type="character" w:customStyle="1" w:styleId="28">
    <w:name w:val="正文文本首行缩进 2 字符"/>
    <w:link w:val="27"/>
    <w:uiPriority w:val="99"/>
    <w:semiHidden/>
    <w:qFormat/>
    <w:rPr>
      <w:rFonts w:ascii="仿宋_GB2312" w:eastAsia="仿宋_GB2312" w:hAnsi="Times New Roman" w:cs="Times New Roman"/>
      <w:kern w:val="2"/>
      <w:sz w:val="21"/>
      <w:szCs w:val="24"/>
    </w:rPr>
  </w:style>
  <w:style w:type="character" w:customStyle="1" w:styleId="16">
    <w:name w:val="纯文本 字符1"/>
    <w:uiPriority w:val="99"/>
    <w:qFormat/>
    <w:rPr>
      <w:rFonts w:ascii="宋体" w:hAnsi="Courier New"/>
    </w:rPr>
  </w:style>
  <w:style w:type="character" w:customStyle="1" w:styleId="Char1">
    <w:name w:val="批注文字 Char1"/>
    <w:qFormat/>
    <w:locked/>
    <w:rPr>
      <w:rFonts w:ascii="Times New Roman" w:hAnsi="Times New Roman"/>
      <w:kern w:val="2"/>
      <w:sz w:val="21"/>
      <w:szCs w:val="24"/>
    </w:rPr>
  </w:style>
  <w:style w:type="character" w:customStyle="1" w:styleId="headline-content4">
    <w:name w:val="headline-content4"/>
    <w:qFormat/>
  </w:style>
  <w:style w:type="character" w:customStyle="1" w:styleId="affa">
    <w:name w:val="批注文字 字符"/>
    <w:qFormat/>
    <w:rPr>
      <w:rFonts w:ascii="Times New Roman" w:hAnsi="Times New Roman"/>
      <w:kern w:val="2"/>
      <w:sz w:val="21"/>
      <w:szCs w:val="24"/>
    </w:rPr>
  </w:style>
  <w:style w:type="character" w:customStyle="1" w:styleId="5Char">
    <w:name w:val="标题 5 Char"/>
    <w:qFormat/>
    <w:rPr>
      <w:b/>
      <w:kern w:val="2"/>
      <w:sz w:val="28"/>
      <w:szCs w:val="24"/>
    </w:rPr>
  </w:style>
  <w:style w:type="character" w:customStyle="1" w:styleId="260pt">
    <w:name w:val="正文文本 (26) + 间距 0 pt"/>
    <w:qFormat/>
    <w:rPr>
      <w:rFonts w:ascii="宋体" w:eastAsia="宋体" w:hAnsi="宋体" w:cs="宋体"/>
      <w:color w:val="000000"/>
      <w:spacing w:val="0"/>
      <w:w w:val="100"/>
      <w:position w:val="0"/>
      <w:sz w:val="22"/>
      <w:szCs w:val="22"/>
      <w:u w:val="none"/>
      <w:lang w:val="zh-CN" w:eastAsia="zh-CN" w:bidi="zh-CN"/>
    </w:rPr>
  </w:style>
  <w:style w:type="character" w:customStyle="1" w:styleId="Char">
    <w:name w:val="批注文字 Char"/>
    <w:qFormat/>
    <w:rPr>
      <w:rFonts w:ascii="Times New Roman" w:hAnsi="Times New Roman"/>
      <w:kern w:val="2"/>
      <w:sz w:val="21"/>
      <w:szCs w:val="24"/>
    </w:rPr>
  </w:style>
  <w:style w:type="character" w:customStyle="1" w:styleId="17">
    <w:name w:val="标题 1 字符"/>
    <w:uiPriority w:val="9"/>
    <w:qFormat/>
    <w:rPr>
      <w:rFonts w:ascii="Times New Roman" w:eastAsia="宋体" w:hAnsi="Times New Roman" w:cs="Times New Roman"/>
      <w:b/>
      <w:bCs/>
      <w:kern w:val="44"/>
      <w:sz w:val="44"/>
      <w:szCs w:val="44"/>
    </w:rPr>
  </w:style>
  <w:style w:type="character" w:customStyle="1" w:styleId="apple-style-span">
    <w:name w:val="apple-style-span"/>
    <w:qFormat/>
  </w:style>
  <w:style w:type="character" w:customStyle="1" w:styleId="affb">
    <w:name w:val="正文文本缩进 字符"/>
    <w:qFormat/>
    <w:rPr>
      <w:rFonts w:ascii="仿宋_GB2312" w:eastAsia="仿宋_GB2312" w:hAnsi="Times New Roman" w:cs="Times New Roman"/>
      <w:sz w:val="32"/>
      <w:szCs w:val="20"/>
    </w:rPr>
  </w:style>
  <w:style w:type="character" w:customStyle="1" w:styleId="case31">
    <w:name w:val="case31"/>
    <w:qFormat/>
    <w:rPr>
      <w:rFonts w:ascii="_x000B__x000C_" w:hAnsi="_x000B__x000C_" w:hint="default"/>
      <w:sz w:val="21"/>
      <w:szCs w:val="21"/>
    </w:rPr>
  </w:style>
  <w:style w:type="character" w:customStyle="1" w:styleId="affc">
    <w:name w:val="纯文本 字符"/>
    <w:uiPriority w:val="99"/>
    <w:qFormat/>
    <w:rPr>
      <w:rFonts w:ascii="宋体" w:eastAsia="宋体" w:hAnsi="Courier New" w:cs="Courier New"/>
      <w:szCs w:val="21"/>
    </w:rPr>
  </w:style>
  <w:style w:type="character" w:customStyle="1" w:styleId="textcontents">
    <w:name w:val="textcontents"/>
    <w:qFormat/>
  </w:style>
  <w:style w:type="character" w:customStyle="1" w:styleId="CharChar2">
    <w:name w:val="普通文字 Char Char2"/>
    <w:qFormat/>
    <w:rPr>
      <w:rFonts w:ascii="宋体" w:eastAsia="宋体" w:hAnsi="Courier New"/>
      <w:kern w:val="2"/>
      <w:sz w:val="21"/>
      <w:lang w:val="en-US" w:eastAsia="zh-CN" w:bidi="ar-SA"/>
    </w:rPr>
  </w:style>
  <w:style w:type="paragraph" w:customStyle="1" w:styleId="affd">
    <w:name w:val="正文段"/>
    <w:basedOn w:val="a"/>
    <w:qFormat/>
    <w:pPr>
      <w:widowControl/>
      <w:snapToGrid w:val="0"/>
      <w:spacing w:afterLines="50" w:after="50"/>
      <w:ind w:firstLineChars="200" w:firstLine="200"/>
    </w:pPr>
    <w:rPr>
      <w:kern w:val="0"/>
      <w:sz w:val="24"/>
      <w:szCs w:val="20"/>
    </w:rPr>
  </w:style>
  <w:style w:type="paragraph" w:customStyle="1" w:styleId="affe">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xl22">
    <w:name w:val="xl22"/>
    <w:basedOn w:val="a"/>
    <w:qFormat/>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
    <w:name w:val="样式"/>
    <w:qFormat/>
    <w:pPr>
      <w:widowControl w:val="0"/>
      <w:autoSpaceDE w:val="0"/>
      <w:autoSpaceDN w:val="0"/>
      <w:adjustRightInd w:val="0"/>
      <w:jc w:val="center"/>
    </w:pPr>
    <w:rPr>
      <w:rFonts w:ascii="宋体" w:hAnsi="宋体" w:cs="宋体"/>
      <w:sz w:val="24"/>
      <w:szCs w:val="24"/>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Char10">
    <w:name w:val="Char1"/>
    <w:basedOn w:val="a"/>
    <w:qFormat/>
    <w:rPr>
      <w:szCs w:val="21"/>
    </w:rPr>
  </w:style>
  <w:style w:type="paragraph" w:customStyle="1" w:styleId="afff0">
    <w:name w:val="正文首行缩进两字符"/>
    <w:basedOn w:val="a"/>
    <w:qFormat/>
    <w:pPr>
      <w:spacing w:line="360" w:lineRule="auto"/>
      <w:ind w:firstLineChars="200" w:firstLine="200"/>
    </w:pPr>
  </w:style>
  <w:style w:type="paragraph" w:customStyle="1" w:styleId="afff1">
    <w:name w:val="表格"/>
    <w:basedOn w:val="a"/>
    <w:qFormat/>
    <w:pPr>
      <w:spacing w:line="400" w:lineRule="exact"/>
    </w:pPr>
    <w:rPr>
      <w:sz w:val="24"/>
    </w:rPr>
  </w:style>
  <w:style w:type="paragraph" w:customStyle="1" w:styleId="29">
    <w:name w:val="样式 首行缩进:  2 字符"/>
    <w:basedOn w:val="a"/>
    <w:qFormat/>
    <w:pPr>
      <w:spacing w:line="400" w:lineRule="exact"/>
      <w:ind w:firstLineChars="200" w:firstLine="200"/>
    </w:pPr>
    <w:rPr>
      <w:rFonts w:cs="宋体"/>
      <w:sz w:val="24"/>
    </w:rPr>
  </w:style>
  <w:style w:type="paragraph" w:customStyle="1" w:styleId="18">
    <w:name w:val="纯文本1"/>
    <w:basedOn w:val="a"/>
    <w:qFormat/>
    <w:rPr>
      <w:rFonts w:ascii="宋体" w:hAnsi="Courier New" w:cs="Century"/>
      <w:szCs w:val="21"/>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cs="宋体"/>
      <w:b w:val="0"/>
      <w:bCs w:val="0"/>
      <w:sz w:val="24"/>
      <w:szCs w:val="20"/>
    </w:rPr>
  </w:style>
  <w:style w:type="paragraph" w:styleId="afff2">
    <w:name w:val="List Paragraph"/>
    <w:basedOn w:val="a"/>
    <w:uiPriority w:val="34"/>
    <w:qFormat/>
    <w:pPr>
      <w:ind w:firstLineChars="200" w:firstLine="420"/>
    </w:pPr>
  </w:style>
  <w:style w:type="table" w:customStyle="1" w:styleId="TableNormal">
    <w:name w:val="Table Normal"/>
    <w:uiPriority w:val="2"/>
    <w:semiHidden/>
    <w:qFormat/>
    <w:pPr>
      <w:widowControl w:val="0"/>
    </w:pPr>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Char11">
    <w:name w:val="纯文本 Char1"/>
    <w:qFormat/>
    <w:rPr>
      <w:rFonts w:ascii="宋体" w:eastAsia="宋体" w:hAnsi="Courier New" w:cs="Courier New"/>
      <w:szCs w:val="21"/>
    </w:rPr>
  </w:style>
  <w:style w:type="character" w:customStyle="1" w:styleId="5Char1">
    <w:name w:val="标题 5 Char1"/>
    <w:qFormat/>
    <w:rPr>
      <w:b/>
      <w:kern w:val="2"/>
      <w:sz w:val="28"/>
      <w:szCs w:val="24"/>
    </w:rPr>
  </w:style>
  <w:style w:type="character" w:customStyle="1" w:styleId="2a">
    <w:name w:val="批注文字 字符2"/>
    <w:qFormat/>
    <w:rPr>
      <w:rFonts w:ascii="Times New Roman" w:hAnsi="Times New Roman"/>
      <w:kern w:val="2"/>
      <w:sz w:val="21"/>
      <w:szCs w:val="24"/>
    </w:rPr>
  </w:style>
  <w:style w:type="character" w:customStyle="1" w:styleId="Char0">
    <w:name w:val="纯文本 Char"/>
    <w:uiPriority w:val="99"/>
    <w:qFormat/>
    <w:rPr>
      <w:rFonts w:ascii="宋体" w:eastAsia="宋体" w:hAnsi="Courier New" w:cs="Courier New"/>
      <w:szCs w:val="21"/>
    </w:rPr>
  </w:style>
  <w:style w:type="paragraph" w:customStyle="1" w:styleId="2b">
    <w:name w:val="正文2"/>
    <w:basedOn w:val="a"/>
    <w:link w:val="2CharChar"/>
    <w:qFormat/>
    <w:pPr>
      <w:adjustRightInd w:val="0"/>
      <w:spacing w:before="156" w:line="360" w:lineRule="auto"/>
      <w:ind w:firstLineChars="200" w:firstLine="510"/>
    </w:pPr>
    <w:rPr>
      <w:sz w:val="24"/>
      <w:szCs w:val="20"/>
    </w:rPr>
  </w:style>
  <w:style w:type="character" w:customStyle="1" w:styleId="2CharChar">
    <w:name w:val="正文2 Char Char"/>
    <w:link w:val="2b"/>
    <w:qFormat/>
    <w:rPr>
      <w:kern w:val="2"/>
      <w:sz w:val="24"/>
    </w:rPr>
  </w:style>
  <w:style w:type="paragraph" w:customStyle="1" w:styleId="afff3">
    <w:name w:val="文章正文"/>
    <w:basedOn w:val="a"/>
    <w:link w:val="Char2"/>
    <w:qFormat/>
    <w:pPr>
      <w:spacing w:line="360" w:lineRule="auto"/>
      <w:ind w:firstLineChars="200" w:firstLine="200"/>
    </w:pPr>
    <w:rPr>
      <w:rFonts w:ascii="Calibri" w:eastAsia="仿宋" w:hAnsi="Calibri"/>
      <w:sz w:val="28"/>
      <w:szCs w:val="22"/>
    </w:rPr>
  </w:style>
  <w:style w:type="character" w:customStyle="1" w:styleId="Char2">
    <w:name w:val="文章正文 Char"/>
    <w:link w:val="afff3"/>
    <w:qFormat/>
    <w:rPr>
      <w:rFonts w:ascii="Calibri" w:eastAsia="仿宋" w:hAnsi="Calibri"/>
      <w:kern w:val="2"/>
      <w:sz w:val="28"/>
      <w:szCs w:val="22"/>
    </w:rPr>
  </w:style>
  <w:style w:type="paragraph" w:customStyle="1" w:styleId="00">
    <w:name w:val="正文_0_0"/>
    <w:qFormat/>
    <w:pPr>
      <w:widowControl w:val="0"/>
      <w:jc w:val="both"/>
    </w:pPr>
    <w:rPr>
      <w:rFonts w:ascii="Calibri" w:hAnsi="Calibri" w:cs="Calibri"/>
      <w:kern w:val="2"/>
      <w:sz w:val="21"/>
      <w:szCs w:val="21"/>
    </w:rPr>
  </w:style>
  <w:style w:type="paragraph" w:customStyle="1" w:styleId="IndentNormal">
    <w:name w:val="Indent Normal"/>
    <w:basedOn w:val="a"/>
    <w:qFormat/>
    <w:pPr>
      <w:ind w:firstLineChars="150" w:firstLine="150"/>
    </w:pPr>
    <w:rPr>
      <w:rFonts w:ascii="Calibri" w:hAnsi="Calibri"/>
      <w:sz w:val="24"/>
    </w:rPr>
  </w:style>
  <w:style w:type="paragraph" w:customStyle="1" w:styleId="--">
    <w:name w:val="正文-首行缩进-自定义"/>
    <w:basedOn w:val="a"/>
    <w:qFormat/>
    <w:pPr>
      <w:overflowPunct w:val="0"/>
      <w:spacing w:line="360" w:lineRule="auto"/>
      <w:ind w:firstLineChars="200" w:firstLine="200"/>
    </w:pPr>
    <w:rPr>
      <w:rFonts w:ascii="宋体" w:hAnsi="Calibri"/>
      <w:sz w:val="24"/>
      <w:szCs w:val="21"/>
    </w:rPr>
  </w:style>
  <w:style w:type="paragraph" w:customStyle="1" w:styleId="--0">
    <w:name w:val="表格-文稿-标题"/>
    <w:qFormat/>
    <w:pPr>
      <w:jc w:val="center"/>
    </w:pPr>
    <w:rPr>
      <w:rFonts w:ascii="宋体" w:hAnsi="Calibri"/>
      <w:b/>
      <w:kern w:val="2"/>
      <w:sz w:val="24"/>
      <w:szCs w:val="21"/>
    </w:rPr>
  </w:style>
  <w:style w:type="paragraph" w:customStyle="1" w:styleId="--1">
    <w:name w:val="表格-文稿-内容"/>
    <w:qFormat/>
    <w:pPr>
      <w:jc w:val="both"/>
    </w:pPr>
    <w:rPr>
      <w:rFonts w:ascii="宋体" w:hAnsi="Calibri"/>
      <w:kern w:val="2"/>
      <w:sz w:val="24"/>
      <w:szCs w:val="21"/>
    </w:rPr>
  </w:style>
  <w:style w:type="paragraph" w:customStyle="1" w:styleId="---">
    <w:name w:val="正文-首行缩进-强调-自定义"/>
    <w:basedOn w:val="--"/>
    <w:next w:val="--"/>
    <w:qFormat/>
    <w:pPr>
      <w:ind w:firstLine="480"/>
    </w:pPr>
    <w:rPr>
      <w:b/>
    </w:rPr>
  </w:style>
  <w:style w:type="table" w:customStyle="1" w:styleId="110">
    <w:name w:val="无格式表格 11"/>
    <w:basedOn w:val="a2"/>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9">
    <w:name w:val="网格型浅色1"/>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2">
    <w:name w:val="正文-横线-自定义"/>
    <w:basedOn w:val="a"/>
    <w:next w:val="a"/>
    <w:qFormat/>
    <w:pPr>
      <w:pBdr>
        <w:bottom w:val="thinThickSmallGap" w:sz="36" w:space="1" w:color="auto"/>
      </w:pBdr>
      <w:overflowPunct w:val="0"/>
      <w:spacing w:line="360" w:lineRule="auto"/>
      <w:jc w:val="center"/>
    </w:pPr>
    <w:rPr>
      <w:rFonts w:ascii="宋体" w:hAnsi="Calibri"/>
      <w:sz w:val="24"/>
      <w:szCs w:val="21"/>
    </w:rPr>
  </w:style>
  <w:style w:type="paragraph" w:customStyle="1" w:styleId="--3">
    <w:name w:val="正文-嵌入式图片-自定义"/>
    <w:basedOn w:val="--2"/>
    <w:next w:val="--"/>
    <w:qFormat/>
    <w:pPr>
      <w:pBdr>
        <w:bottom w:val="none" w:sz="0" w:space="0" w:color="auto"/>
      </w:pBdr>
    </w:pPr>
  </w:style>
  <w:style w:type="paragraph" w:customStyle="1" w:styleId="--1--0">
    <w:name w:val="正文-编号列表-1、-首行缩进-自定义"/>
    <w:basedOn w:val="a"/>
    <w:next w:val="--"/>
    <w:qFormat/>
    <w:pPr>
      <w:numPr>
        <w:numId w:val="3"/>
      </w:numPr>
      <w:overflowPunct w:val="0"/>
      <w:spacing w:line="360" w:lineRule="auto"/>
    </w:pPr>
    <w:rPr>
      <w:rFonts w:ascii="宋体" w:hAnsi="Calibri"/>
      <w:sz w:val="24"/>
      <w:szCs w:val="21"/>
    </w:rPr>
  </w:style>
  <w:style w:type="paragraph" w:customStyle="1" w:styleId="----">
    <w:name w:val="正文-编号列表-（一）-首行缩进-自定义"/>
    <w:basedOn w:val="a"/>
    <w:next w:val="--"/>
    <w:qFormat/>
    <w:pPr>
      <w:numPr>
        <w:numId w:val="4"/>
      </w:numPr>
      <w:overflowPunct w:val="0"/>
      <w:spacing w:line="360" w:lineRule="auto"/>
      <w:ind w:firstLineChars="200" w:firstLine="200"/>
    </w:pPr>
    <w:rPr>
      <w:rFonts w:ascii="宋体" w:hAnsi="Calibri"/>
      <w:b/>
      <w:sz w:val="24"/>
      <w:szCs w:val="21"/>
    </w:rPr>
  </w:style>
  <w:style w:type="paragraph" w:customStyle="1" w:styleId="--1--1">
    <w:name w:val="正文-编号列表-（1）-首行缩进-自定义"/>
    <w:basedOn w:val="a"/>
    <w:next w:val="--"/>
    <w:qFormat/>
    <w:pPr>
      <w:numPr>
        <w:numId w:val="5"/>
      </w:numPr>
      <w:overflowPunct w:val="0"/>
      <w:spacing w:line="360" w:lineRule="auto"/>
    </w:pPr>
    <w:rPr>
      <w:rFonts w:ascii="宋体" w:hAnsi="Calibri"/>
      <w:sz w:val="24"/>
      <w:szCs w:val="21"/>
    </w:rPr>
  </w:style>
  <w:style w:type="paragraph" w:customStyle="1" w:styleId="--1--3">
    <w:name w:val="正文-编号列表-1）-首行缩进-自定义"/>
    <w:basedOn w:val="a"/>
    <w:next w:val="--"/>
    <w:qFormat/>
    <w:pPr>
      <w:numPr>
        <w:numId w:val="6"/>
      </w:numPr>
      <w:overflowPunct w:val="0"/>
      <w:spacing w:line="360" w:lineRule="auto"/>
    </w:pPr>
    <w:rPr>
      <w:rFonts w:ascii="宋体" w:hAnsi="Calibri"/>
      <w:sz w:val="24"/>
      <w:szCs w:val="21"/>
    </w:rPr>
  </w:style>
  <w:style w:type="paragraph" w:customStyle="1" w:styleId="--1--">
    <w:name w:val="正文-编号列表-1.-首行缩进-自定义"/>
    <w:basedOn w:val="a"/>
    <w:next w:val="--"/>
    <w:qFormat/>
    <w:pPr>
      <w:numPr>
        <w:numId w:val="7"/>
      </w:numPr>
      <w:overflowPunct w:val="0"/>
      <w:spacing w:line="360" w:lineRule="auto"/>
    </w:pPr>
    <w:rPr>
      <w:rFonts w:ascii="宋体" w:hAnsi="Calibri"/>
      <w:sz w:val="24"/>
      <w:szCs w:val="21"/>
    </w:rPr>
  </w:style>
  <w:style w:type="paragraph" w:customStyle="1" w:styleId="--4">
    <w:name w:val="表格-清单-内容"/>
    <w:qFormat/>
    <w:pPr>
      <w:autoSpaceDE w:val="0"/>
      <w:autoSpaceDN w:val="0"/>
      <w:adjustRightInd w:val="0"/>
      <w:jc w:val="both"/>
    </w:pPr>
    <w:rPr>
      <w:rFonts w:ascii="等线" w:eastAsia="等线" w:hAnsi="Calibri" w:cs="等线"/>
      <w:bCs/>
      <w:color w:val="000000"/>
    </w:rPr>
  </w:style>
  <w:style w:type="paragraph" w:customStyle="1" w:styleId="--5">
    <w:name w:val="表格-清单-标题"/>
    <w:qFormat/>
    <w:pPr>
      <w:jc w:val="center"/>
    </w:pPr>
    <w:rPr>
      <w:rFonts w:ascii="等线" w:eastAsia="等线" w:hAnsi="Calibri" w:cs="等线"/>
      <w:b/>
      <w:bCs/>
      <w:color w:val="000000"/>
    </w:rPr>
  </w:style>
  <w:style w:type="paragraph" w:customStyle="1" w:styleId="-----">
    <w:name w:val="正文-编号列表-一、-首行缩进--自定义"/>
    <w:basedOn w:val="a"/>
    <w:next w:val="--"/>
    <w:qFormat/>
    <w:pPr>
      <w:widowControl/>
      <w:numPr>
        <w:numId w:val="8"/>
      </w:numPr>
      <w:spacing w:line="360" w:lineRule="auto"/>
      <w:ind w:firstLineChars="200" w:firstLine="200"/>
      <w:jc w:val="left"/>
    </w:pPr>
    <w:rPr>
      <w:rFonts w:ascii="宋体" w:hAnsi="宋体"/>
      <w:b/>
      <w:bCs/>
      <w:kern w:val="0"/>
      <w:sz w:val="24"/>
    </w:rPr>
  </w:style>
  <w:style w:type="table" w:customStyle="1" w:styleId="1a">
    <w:name w:val="网格型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网格型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正文-编号列表-（1）-悬挂缩进-自定义"/>
    <w:basedOn w:val="a"/>
    <w:next w:val="--"/>
    <w:qFormat/>
    <w:pPr>
      <w:numPr>
        <w:numId w:val="9"/>
      </w:numPr>
      <w:overflowPunct w:val="0"/>
      <w:spacing w:line="360" w:lineRule="auto"/>
    </w:pPr>
    <w:rPr>
      <w:rFonts w:ascii="宋体" w:hAnsi="Calibri"/>
      <w:sz w:val="24"/>
      <w:szCs w:val="21"/>
    </w:rPr>
  </w:style>
  <w:style w:type="table" w:customStyle="1" w:styleId="2c">
    <w:name w:val="网格型2"/>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修订1"/>
    <w:uiPriority w:val="99"/>
    <w:semiHidden/>
    <w:qFormat/>
    <w:rPr>
      <w:rFonts w:ascii="宋体" w:hAnsi="Calibri"/>
      <w:kern w:val="2"/>
      <w:sz w:val="24"/>
      <w:szCs w:val="21"/>
    </w:rPr>
  </w:style>
  <w:style w:type="table" w:customStyle="1" w:styleId="210">
    <w:name w:val="网格型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正文-编号列表-1）-悬挂缩进-自定义"/>
    <w:basedOn w:val="a"/>
    <w:next w:val="--"/>
    <w:qFormat/>
    <w:pPr>
      <w:numPr>
        <w:numId w:val="10"/>
      </w:numPr>
      <w:overflowPunct w:val="0"/>
      <w:spacing w:line="360" w:lineRule="auto"/>
    </w:pPr>
    <w:rPr>
      <w:rFonts w:ascii="宋体" w:hAnsi="Calibri"/>
      <w:sz w:val="24"/>
      <w:szCs w:val="21"/>
    </w:rPr>
  </w:style>
  <w:style w:type="paragraph" w:customStyle="1" w:styleId="---0">
    <w:name w:val="副标题-黑体-三号-自定义"/>
    <w:basedOn w:val="af6"/>
    <w:qFormat/>
    <w:rPr>
      <w:rFonts w:ascii="Times New Roman" w:eastAsia="黑体" w:hAnsi="Times New Roman"/>
      <w:sz w:val="32"/>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Cambria" w:eastAsia="黑体" w:hAnsi="Cambria"/>
      <w:bCs w:val="0"/>
      <w:kern w:val="0"/>
      <w:sz w:val="32"/>
      <w:szCs w:val="32"/>
    </w:rPr>
  </w:style>
  <w:style w:type="character" w:customStyle="1" w:styleId="FCChar">
    <w:name w:val="FC正文 Char"/>
    <w:link w:val="FC"/>
    <w:qFormat/>
    <w:locked/>
    <w:rPr>
      <w:sz w:val="24"/>
      <w:szCs w:val="28"/>
    </w:rPr>
  </w:style>
  <w:style w:type="paragraph" w:customStyle="1" w:styleId="FC">
    <w:name w:val="FC正文"/>
    <w:basedOn w:val="a"/>
    <w:link w:val="FCChar"/>
    <w:qFormat/>
    <w:pPr>
      <w:autoSpaceDE w:val="0"/>
      <w:autoSpaceDN w:val="0"/>
      <w:adjustRightInd w:val="0"/>
      <w:spacing w:line="360" w:lineRule="auto"/>
      <w:ind w:firstLineChars="200" w:firstLine="200"/>
    </w:pPr>
    <w:rPr>
      <w:kern w:val="0"/>
      <w:sz w:val="24"/>
      <w:szCs w:val="28"/>
    </w:rPr>
  </w:style>
  <w:style w:type="table" w:customStyle="1" w:styleId="36">
    <w:name w:val="网格型3"/>
    <w:basedOn w:val="a2"/>
    <w:uiPriority w:val="3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2">
    <w:name w:val="纯文本 字符4"/>
    <w:qFormat/>
    <w:rPr>
      <w:rFonts w:ascii="宋体" w:eastAsia="宋体" w:hAnsi="Courier New" w:cs="Courier New"/>
      <w:szCs w:val="21"/>
    </w:rPr>
  </w:style>
  <w:style w:type="character" w:customStyle="1" w:styleId="37">
    <w:name w:val="批注文字 字符3"/>
    <w:qFormat/>
    <w:rPr>
      <w:rFonts w:ascii="Times New Roman" w:hAnsi="Times New Roman"/>
      <w:kern w:val="2"/>
      <w:sz w:val="21"/>
      <w:szCs w:val="24"/>
    </w:rPr>
  </w:style>
  <w:style w:type="character" w:customStyle="1" w:styleId="afff4">
    <w:name w:val="批注主题 字符"/>
    <w:uiPriority w:val="99"/>
    <w:qFormat/>
    <w:rPr>
      <w:rFonts w:ascii="Times New Roman" w:hAnsi="Times New Roman"/>
      <w:b/>
      <w:bCs/>
      <w:kern w:val="2"/>
      <w:sz w:val="21"/>
      <w:szCs w:val="24"/>
    </w:rPr>
  </w:style>
  <w:style w:type="character" w:customStyle="1" w:styleId="1c">
    <w:name w:val="批注文字 字符1"/>
    <w:qFormat/>
    <w:rPr>
      <w:rFonts w:ascii="Times New Roman" w:hAnsi="Times New Roman"/>
      <w:kern w:val="2"/>
      <w:sz w:val="21"/>
      <w:szCs w:val="24"/>
    </w:rPr>
  </w:style>
  <w:style w:type="character" w:customStyle="1" w:styleId="afff5">
    <w:name w:val="页脚 字符"/>
    <w:uiPriority w:val="99"/>
    <w:qFormat/>
  </w:style>
  <w:style w:type="character" w:customStyle="1" w:styleId="font31">
    <w:name w:val="font31"/>
    <w:qFormat/>
    <w:rPr>
      <w:rFonts w:ascii="宋体" w:eastAsia="宋体" w:hAnsi="宋体" w:cs="宋体" w:hint="eastAsia"/>
      <w:color w:val="000000"/>
      <w:sz w:val="20"/>
      <w:szCs w:val="20"/>
      <w:u w:val="none"/>
    </w:rPr>
  </w:style>
  <w:style w:type="character" w:customStyle="1" w:styleId="38">
    <w:name w:val="纯文本 字符3"/>
    <w:qFormat/>
    <w:rPr>
      <w:rFonts w:ascii="宋体" w:hAnsi="Courier New"/>
      <w:szCs w:val="21"/>
    </w:rPr>
  </w:style>
  <w:style w:type="character" w:customStyle="1" w:styleId="Char20">
    <w:name w:val="纯文本 Char2"/>
    <w:qFormat/>
    <w:rPr>
      <w:rFonts w:ascii="宋体" w:hAnsi="Courier New"/>
      <w:szCs w:val="21"/>
    </w:rPr>
  </w:style>
  <w:style w:type="character" w:customStyle="1" w:styleId="ca-12">
    <w:name w:val="ca-12"/>
    <w:qFormat/>
    <w:rPr>
      <w:rFonts w:eastAsia="宋体" w:cs="Times New Roman"/>
      <w:kern w:val="2"/>
      <w:sz w:val="24"/>
      <w:szCs w:val="24"/>
      <w:lang w:val="en-US" w:eastAsia="zh-CN" w:bidi="ar-SA"/>
    </w:rPr>
  </w:style>
  <w:style w:type="paragraph" w:customStyle="1" w:styleId="Style166">
    <w:name w:val="_Style 166"/>
    <w:uiPriority w:val="99"/>
    <w:unhideWhenUsed/>
    <w:qFormat/>
    <w:rPr>
      <w:kern w:val="2"/>
      <w:sz w:val="21"/>
      <w:szCs w:val="24"/>
    </w:rPr>
  </w:style>
  <w:style w:type="character" w:customStyle="1" w:styleId="Char3">
    <w:name w:val="页脚 Char"/>
    <w:uiPriority w:val="99"/>
    <w:qFormat/>
    <w:rPr>
      <w:kern w:val="2"/>
      <w:sz w:val="18"/>
      <w:szCs w:val="18"/>
    </w:rPr>
  </w:style>
  <w:style w:type="character" w:customStyle="1" w:styleId="Char21">
    <w:name w:val="批注文字 Char2"/>
    <w:qFormat/>
    <w:rPr>
      <w:rFonts w:ascii="Times New Roman" w:hAnsi="Times New Roman"/>
      <w:kern w:val="2"/>
      <w:sz w:val="21"/>
      <w:szCs w:val="24"/>
    </w:rPr>
  </w:style>
  <w:style w:type="paragraph" w:customStyle="1" w:styleId="afff6">
    <w:name w:val="正文（培训）"/>
    <w:basedOn w:val="a"/>
    <w:qFormat/>
    <w:pPr>
      <w:adjustRightInd w:val="0"/>
      <w:snapToGrid w:val="0"/>
      <w:spacing w:line="360" w:lineRule="auto"/>
      <w:ind w:firstLine="440"/>
    </w:pPr>
    <w:rPr>
      <w:rFonts w:ascii="Hiragino Sans GB W3" w:eastAsia="Hiragino Sans GB W3" w:hAnsi="Hiragino Sans GB W3"/>
      <w:szCs w:val="28"/>
    </w:rPr>
  </w:style>
  <w:style w:type="character" w:customStyle="1" w:styleId="1Char">
    <w:name w:val="标题 1 Char"/>
    <w:uiPriority w:val="9"/>
    <w:qFormat/>
    <w:rPr>
      <w:rFonts w:ascii="Times New Roman" w:eastAsia="宋体" w:hAnsi="Times New Roman" w:cs="Times New Roman"/>
      <w:b/>
      <w:bCs/>
      <w:kern w:val="44"/>
      <w:sz w:val="44"/>
      <w:szCs w:val="44"/>
    </w:rPr>
  </w:style>
  <w:style w:type="character" w:customStyle="1" w:styleId="2Char">
    <w:name w:val="标题 2 Char"/>
    <w:qFormat/>
    <w:rPr>
      <w:rFonts w:ascii="Arial" w:eastAsia="黑体" w:hAnsi="Arial" w:cs="Times New Roman"/>
      <w:b/>
      <w:bCs/>
      <w:sz w:val="32"/>
      <w:szCs w:val="32"/>
    </w:rPr>
  </w:style>
  <w:style w:type="character" w:customStyle="1" w:styleId="3Char">
    <w:name w:val="标题 3 Char"/>
    <w:qFormat/>
    <w:rPr>
      <w:rFonts w:ascii="Times New Roman" w:eastAsia="宋体" w:hAnsi="Times New Roman" w:cs="Times New Roman"/>
      <w:b/>
      <w:bCs/>
      <w:sz w:val="32"/>
      <w:szCs w:val="32"/>
    </w:rPr>
  </w:style>
  <w:style w:type="character" w:customStyle="1" w:styleId="5Char2">
    <w:name w:val="标题 5 Char2"/>
    <w:qFormat/>
    <w:rPr>
      <w:b/>
      <w:kern w:val="2"/>
      <w:sz w:val="28"/>
      <w:szCs w:val="24"/>
    </w:rPr>
  </w:style>
  <w:style w:type="character" w:customStyle="1" w:styleId="6Char">
    <w:name w:val="标题 6 Char"/>
    <w:qFormat/>
    <w:rPr>
      <w:rFonts w:ascii="Arial" w:eastAsia="黑体" w:hAnsi="Arial"/>
      <w:b/>
      <w:kern w:val="2"/>
      <w:sz w:val="24"/>
      <w:szCs w:val="24"/>
    </w:rPr>
  </w:style>
  <w:style w:type="character" w:customStyle="1" w:styleId="7Char">
    <w:name w:val="标题 7 Char"/>
    <w:qFormat/>
    <w:rPr>
      <w:b/>
      <w:kern w:val="2"/>
      <w:sz w:val="24"/>
      <w:szCs w:val="24"/>
    </w:rPr>
  </w:style>
  <w:style w:type="character" w:customStyle="1" w:styleId="8Char">
    <w:name w:val="标题 8 Char"/>
    <w:qFormat/>
    <w:rPr>
      <w:rFonts w:ascii="Arial" w:eastAsia="黑体" w:hAnsi="Arial"/>
      <w:kern w:val="2"/>
      <w:sz w:val="24"/>
      <w:szCs w:val="24"/>
    </w:rPr>
  </w:style>
  <w:style w:type="character" w:customStyle="1" w:styleId="9Char">
    <w:name w:val="标题 9 Char"/>
    <w:qFormat/>
    <w:rPr>
      <w:rFonts w:ascii="Arial" w:eastAsia="黑体" w:hAnsi="Arial"/>
      <w:kern w:val="2"/>
      <w:sz w:val="21"/>
      <w:szCs w:val="24"/>
    </w:rPr>
  </w:style>
  <w:style w:type="paragraph" w:customStyle="1" w:styleId="Style172">
    <w:name w:val="_Style 172"/>
    <w:basedOn w:val="a"/>
    <w:next w:val="afff2"/>
    <w:uiPriority w:val="34"/>
    <w:qFormat/>
    <w:pPr>
      <w:ind w:firstLineChars="200" w:firstLine="420"/>
    </w:pPr>
  </w:style>
  <w:style w:type="character" w:customStyle="1" w:styleId="3Char0">
    <w:name w:val="正文文本 3 Char"/>
    <w:qFormat/>
    <w:rPr>
      <w:rFonts w:ascii="Times New Roman" w:eastAsia="宋体" w:hAnsi="Times New Roman" w:cs="Times New Roman"/>
      <w:b/>
      <w:bCs/>
      <w:sz w:val="24"/>
      <w:szCs w:val="24"/>
    </w:rPr>
  </w:style>
  <w:style w:type="character" w:customStyle="1" w:styleId="Char4">
    <w:name w:val="正文文本 Char"/>
    <w:uiPriority w:val="99"/>
    <w:qFormat/>
    <w:rPr>
      <w:rFonts w:ascii="Times New Roman" w:eastAsia="宋体" w:hAnsi="Times New Roman" w:cs="Times New Roman"/>
      <w:sz w:val="24"/>
      <w:szCs w:val="24"/>
    </w:rPr>
  </w:style>
  <w:style w:type="character" w:customStyle="1" w:styleId="Char5">
    <w:name w:val="正文文本缩进 Char"/>
    <w:qFormat/>
    <w:rPr>
      <w:rFonts w:ascii="仿宋_GB2312" w:eastAsia="仿宋_GB2312" w:hAnsi="Times New Roman" w:cs="Times New Roman"/>
      <w:sz w:val="32"/>
      <w:szCs w:val="20"/>
    </w:rPr>
  </w:style>
  <w:style w:type="character" w:customStyle="1" w:styleId="Char6">
    <w:name w:val="日期 Char"/>
    <w:qFormat/>
    <w:rPr>
      <w:rFonts w:ascii="宋体" w:eastAsia="宋体" w:hAnsi="Courier New" w:cs="Courier New"/>
      <w:szCs w:val="21"/>
    </w:rPr>
  </w:style>
  <w:style w:type="character" w:customStyle="1" w:styleId="2Char0">
    <w:name w:val="正文文本缩进 2 Char"/>
    <w:qFormat/>
    <w:rPr>
      <w:rFonts w:ascii="Times New Roman" w:eastAsia="宋体" w:hAnsi="Times New Roman" w:cs="Times New Roman"/>
      <w:sz w:val="32"/>
      <w:szCs w:val="20"/>
    </w:rPr>
  </w:style>
  <w:style w:type="character" w:customStyle="1" w:styleId="Char7">
    <w:name w:val="尾注文本 Char"/>
    <w:uiPriority w:val="99"/>
    <w:qFormat/>
    <w:rPr>
      <w:rFonts w:ascii="Times New Roman" w:hAnsi="Times New Roman"/>
      <w:kern w:val="2"/>
      <w:sz w:val="21"/>
      <w:szCs w:val="24"/>
    </w:rPr>
  </w:style>
  <w:style w:type="character" w:customStyle="1" w:styleId="Char8">
    <w:name w:val="批注框文本 Char"/>
    <w:semiHidden/>
    <w:qFormat/>
    <w:rPr>
      <w:rFonts w:ascii="Times New Roman" w:eastAsia="宋体" w:hAnsi="Times New Roman" w:cs="Times New Roman"/>
      <w:sz w:val="18"/>
      <w:szCs w:val="18"/>
    </w:rPr>
  </w:style>
  <w:style w:type="character" w:customStyle="1" w:styleId="Char9">
    <w:name w:val="页眉 Char"/>
    <w:uiPriority w:val="99"/>
    <w:qFormat/>
    <w:rPr>
      <w:rFonts w:ascii="Times New Roman" w:hAnsi="Times New Roman"/>
      <w:kern w:val="2"/>
      <w:sz w:val="18"/>
      <w:szCs w:val="18"/>
    </w:rPr>
  </w:style>
  <w:style w:type="character" w:customStyle="1" w:styleId="Chara">
    <w:name w:val="脚注文本 Char"/>
    <w:uiPriority w:val="99"/>
    <w:rPr>
      <w:rFonts w:ascii="Times New Roman" w:hAnsi="Times New Roman"/>
      <w:kern w:val="2"/>
      <w:sz w:val="18"/>
      <w:szCs w:val="18"/>
    </w:rPr>
  </w:style>
  <w:style w:type="character" w:customStyle="1" w:styleId="3Char1">
    <w:name w:val="正文文本缩进 3 Char"/>
    <w:rPr>
      <w:rFonts w:ascii="Times New Roman" w:eastAsia="宋体" w:hAnsi="Times New Roman" w:cs="Times New Roman"/>
      <w:sz w:val="16"/>
      <w:szCs w:val="16"/>
    </w:rPr>
  </w:style>
  <w:style w:type="character" w:customStyle="1" w:styleId="2Char1">
    <w:name w:val="正文文本 2 Char"/>
    <w:qFormat/>
    <w:rPr>
      <w:rFonts w:ascii="Times New Roman" w:eastAsia="宋体" w:hAnsi="Times New Roman" w:cs="Times New Roman"/>
      <w:szCs w:val="24"/>
    </w:rPr>
  </w:style>
  <w:style w:type="character" w:customStyle="1" w:styleId="Charb">
    <w:name w:val="标题 Char"/>
    <w:uiPriority w:val="10"/>
    <w:qFormat/>
    <w:rPr>
      <w:rFonts w:ascii="Cambria" w:hAnsi="Cambria" w:cs="Times New Roman"/>
      <w:b/>
      <w:bCs/>
      <w:kern w:val="2"/>
      <w:sz w:val="32"/>
      <w:szCs w:val="32"/>
    </w:rPr>
  </w:style>
  <w:style w:type="character" w:customStyle="1" w:styleId="Charc">
    <w:name w:val="批注主题 Char"/>
    <w:uiPriority w:val="99"/>
    <w:qFormat/>
    <w:rPr>
      <w:rFonts w:ascii="Times New Roman" w:hAnsi="Times New Roman"/>
      <w:b/>
      <w:bCs/>
      <w:kern w:val="2"/>
      <w:sz w:val="21"/>
      <w:szCs w:val="24"/>
    </w:rPr>
  </w:style>
  <w:style w:type="character" w:customStyle="1" w:styleId="4Char">
    <w:name w:val="标题 4 Char"/>
    <w:uiPriority w:val="9"/>
    <w:qFormat/>
    <w:rPr>
      <w:rFonts w:ascii="Calibri Light" w:eastAsia="宋体" w:hAnsi="Calibri Light" w:cs="Times New Roman"/>
      <w:b/>
      <w:bCs/>
      <w:kern w:val="2"/>
      <w:sz w:val="28"/>
      <w:szCs w:val="28"/>
    </w:rPr>
  </w:style>
  <w:style w:type="character" w:customStyle="1" w:styleId="Chard">
    <w:name w:val="副标题 Char"/>
    <w:uiPriority w:val="11"/>
    <w:qFormat/>
    <w:rPr>
      <w:rFonts w:ascii="Calibri" w:hAnsi="Calibri" w:cs="Times New Roman"/>
      <w:b/>
      <w:bCs/>
      <w:kern w:val="28"/>
      <w:sz w:val="44"/>
      <w:szCs w:val="32"/>
    </w:rPr>
  </w:style>
  <w:style w:type="character" w:customStyle="1" w:styleId="afff7">
    <w:name w:val="文档结构图 字符"/>
    <w:semiHidden/>
    <w:qFormat/>
    <w:rPr>
      <w:rFonts w:ascii="Microsoft YaHei UI" w:eastAsia="Microsoft YaHei UI"/>
      <w:kern w:val="2"/>
      <w:sz w:val="18"/>
      <w:szCs w:val="18"/>
    </w:rPr>
  </w:style>
  <w:style w:type="character" w:customStyle="1" w:styleId="Char12">
    <w:name w:val="正文文本 Char1"/>
    <w:uiPriority w:val="99"/>
    <w:semiHidden/>
    <w:locked/>
    <w:rPr>
      <w:sz w:val="24"/>
      <w:szCs w:val="24"/>
    </w:rPr>
  </w:style>
  <w:style w:type="paragraph" w:customStyle="1" w:styleId="Default">
    <w:name w:val="Default"/>
    <w:basedOn w:val="a"/>
    <w:next w:val="a"/>
    <w:qFormat/>
    <w:pPr>
      <w:autoSpaceDE w:val="0"/>
      <w:autoSpaceDN w:val="0"/>
      <w:adjustRightInd w:val="0"/>
      <w:jc w:val="left"/>
    </w:pPr>
    <w:rPr>
      <w:rFonts w:ascii="仿宋_GB2312" w:eastAsia="仿宋_GB2312" w:hAnsi="宋体"/>
      <w:color w:val="000000"/>
      <w:kern w:val="0"/>
      <w:sz w:val="24"/>
    </w:rPr>
  </w:style>
  <w:style w:type="character" w:customStyle="1" w:styleId="font41">
    <w:name w:val="font41"/>
    <w:qFormat/>
    <w:rPr>
      <w:rFonts w:ascii="宋体" w:eastAsia="宋体" w:hAnsi="宋体" w:cs="宋体" w:hint="eastAsia"/>
      <w:color w:val="000000"/>
      <w:sz w:val="18"/>
      <w:szCs w:val="18"/>
      <w:u w:val="none"/>
    </w:rPr>
  </w:style>
  <w:style w:type="character" w:customStyle="1" w:styleId="font51">
    <w:name w:val="font51"/>
    <w:qFormat/>
    <w:rPr>
      <w:rFonts w:ascii="宋体" w:eastAsia="宋体" w:hAnsi="宋体" w:cs="宋体" w:hint="eastAsia"/>
      <w:color w:val="000000"/>
      <w:sz w:val="21"/>
      <w:szCs w:val="21"/>
      <w:u w:val="none"/>
    </w:rPr>
  </w:style>
  <w:style w:type="character" w:customStyle="1" w:styleId="font01">
    <w:name w:val="font01"/>
    <w:qFormat/>
    <w:rPr>
      <w:rFonts w:ascii="宋体" w:eastAsia="宋体" w:hAnsi="宋体" w:cs="宋体" w:hint="eastAsia"/>
      <w:color w:val="000000"/>
      <w:sz w:val="22"/>
      <w:szCs w:val="22"/>
      <w:u w:val="none"/>
    </w:rPr>
  </w:style>
  <w:style w:type="character" w:customStyle="1" w:styleId="font81">
    <w:name w:val="font81"/>
    <w:qFormat/>
    <w:rPr>
      <w:rFonts w:ascii="微软雅黑" w:eastAsia="微软雅黑" w:hAnsi="微软雅黑" w:cs="微软雅黑"/>
      <w:color w:val="000000"/>
      <w:sz w:val="18"/>
      <w:szCs w:val="18"/>
      <w:u w:val="none"/>
    </w:rPr>
  </w:style>
  <w:style w:type="character" w:customStyle="1" w:styleId="font21">
    <w:name w:val="font21"/>
    <w:qFormat/>
    <w:rPr>
      <w:rFonts w:ascii="微软雅黑" w:eastAsia="微软雅黑" w:hAnsi="微软雅黑" w:cs="微软雅黑" w:hint="eastAsia"/>
      <w:color w:val="000000"/>
      <w:sz w:val="18"/>
      <w:szCs w:val="18"/>
      <w:u w:val="none"/>
    </w:rPr>
  </w:style>
  <w:style w:type="paragraph" w:customStyle="1" w:styleId="afff8">
    <w:name w:val="首行缩进"/>
    <w:basedOn w:val="a"/>
    <w:qFormat/>
    <w:pPr>
      <w:ind w:firstLineChars="200" w:firstLine="480"/>
    </w:pPr>
    <w:rPr>
      <w:rFonts w:ascii="Calibri" w:hAnsi="Calibri"/>
    </w:rPr>
  </w:style>
  <w:style w:type="character" w:customStyle="1" w:styleId="Chare">
    <w:name w:val="正文首行缩进 Char"/>
    <w:uiPriority w:val="99"/>
    <w:semiHidden/>
    <w:qFormat/>
    <w:rPr>
      <w:rFonts w:ascii="Times New Roman" w:eastAsia="宋体" w:hAnsi="Times New Roman" w:cs="Times New Roman"/>
      <w:kern w:val="2"/>
      <w:sz w:val="21"/>
      <w:szCs w:val="24"/>
    </w:rPr>
  </w:style>
  <w:style w:type="paragraph" w:customStyle="1" w:styleId="BodyText1I">
    <w:name w:val="BodyText1I"/>
    <w:basedOn w:val="a"/>
    <w:uiPriority w:val="99"/>
    <w:qFormat/>
    <w:pPr>
      <w:spacing w:after="120"/>
      <w:ind w:firstLineChars="100" w:firstLine="420"/>
    </w:pPr>
  </w:style>
  <w:style w:type="character" w:customStyle="1" w:styleId="NormalCharacter">
    <w:name w:val="NormalCharacter"/>
    <w:semiHidden/>
    <w:qFormat/>
    <w:rPr>
      <w:rFonts w:ascii="Calibri" w:eastAsia="宋体" w:hAnsi="Calibri" w:cs="Times New Roman" w:hint="default"/>
      <w:kern w:val="2"/>
      <w:sz w:val="21"/>
      <w:szCs w:val="22"/>
      <w:lang w:val="en-US" w:eastAsia="zh-CN" w:bidi="ar-SA"/>
    </w:rPr>
  </w:style>
  <w:style w:type="paragraph" w:customStyle="1" w:styleId="PlainText">
    <w:name w:val="PlainText"/>
    <w:basedOn w:val="a"/>
    <w:qFormat/>
    <w:pPr>
      <w:widowControl/>
      <w:textAlignment w:val="baseline"/>
    </w:pPr>
    <w:rPr>
      <w:rFonts w:ascii="宋体" w:hAnsi="Courier New"/>
      <w:szCs w:val="21"/>
    </w:rPr>
  </w:style>
  <w:style w:type="character" w:customStyle="1" w:styleId="2Char2">
    <w:name w:val="正文首行缩进 2 Char"/>
    <w:qFormat/>
    <w:rPr>
      <w:rFonts w:ascii="宋体" w:eastAsia="仿宋_GB2312" w:hAnsi="Courier New"/>
      <w:kern w:val="2"/>
      <w:sz w:val="21"/>
    </w:rPr>
  </w:style>
  <w:style w:type="character" w:customStyle="1" w:styleId="51">
    <w:name w:val="批注文字 字符5"/>
    <w:qFormat/>
    <w:rPr>
      <w:rFonts w:ascii="Times New Roman" w:hAnsi="Times New Roman"/>
      <w:kern w:val="2"/>
      <w:sz w:val="21"/>
      <w:szCs w:val="24"/>
    </w:rPr>
  </w:style>
  <w:style w:type="character" w:customStyle="1" w:styleId="61">
    <w:name w:val="批注文字 字符6"/>
    <w:qFormat/>
    <w:rPr>
      <w:rFonts w:ascii="Times New Roman" w:hAnsi="Times New Roman"/>
      <w:kern w:val="2"/>
      <w:sz w:val="21"/>
      <w:szCs w:val="24"/>
    </w:rPr>
  </w:style>
  <w:style w:type="character" w:customStyle="1" w:styleId="font131">
    <w:name w:val="font131"/>
    <w:qFormat/>
    <w:rPr>
      <w:rFonts w:ascii="宋体" w:eastAsia="宋体" w:hAnsi="宋体" w:hint="eastAsia"/>
      <w:color w:val="000000"/>
      <w:sz w:val="20"/>
      <w:szCs w:val="20"/>
      <w:u w:val="none"/>
    </w:rPr>
  </w:style>
  <w:style w:type="character" w:customStyle="1" w:styleId="font18">
    <w:name w:val="font18"/>
    <w:qFormat/>
    <w:rPr>
      <w:rFonts w:ascii="宋体" w:eastAsia="宋体" w:hAnsi="宋体" w:hint="eastAsia"/>
      <w:color w:val="000000"/>
      <w:sz w:val="20"/>
      <w:szCs w:val="20"/>
      <w:u w:val="none"/>
    </w:rPr>
  </w:style>
  <w:style w:type="character" w:customStyle="1" w:styleId="font161">
    <w:name w:val="font161"/>
    <w:qFormat/>
    <w:rPr>
      <w:rFonts w:ascii="宋体" w:eastAsia="宋体" w:hAnsi="宋体" w:hint="eastAsia"/>
      <w:color w:val="000000"/>
      <w:sz w:val="20"/>
      <w:szCs w:val="20"/>
      <w:u w:val="none"/>
    </w:rPr>
  </w:style>
  <w:style w:type="character" w:customStyle="1" w:styleId="font141">
    <w:name w:val="font141"/>
    <w:qFormat/>
    <w:rPr>
      <w:rFonts w:ascii="宋体" w:eastAsia="宋体" w:hAnsi="宋体" w:hint="eastAsia"/>
      <w:color w:val="000000"/>
      <w:sz w:val="20"/>
      <w:szCs w:val="20"/>
      <w:u w:val="none"/>
    </w:rPr>
  </w:style>
  <w:style w:type="character" w:customStyle="1" w:styleId="font151">
    <w:name w:val="font151"/>
    <w:qFormat/>
    <w:rPr>
      <w:rFonts w:ascii="宋体" w:eastAsia="宋体" w:hAnsi="宋体" w:hint="eastAsia"/>
      <w:color w:val="000000"/>
      <w:sz w:val="20"/>
      <w:szCs w:val="20"/>
      <w:u w:val="none"/>
    </w:rPr>
  </w:style>
  <w:style w:type="character" w:customStyle="1" w:styleId="Char30">
    <w:name w:val="批注文字 Char3"/>
    <w:qFormat/>
    <w:rPr>
      <w:rFonts w:ascii="Times New Roman" w:hAnsi="Times New Roman"/>
      <w:kern w:val="2"/>
      <w:sz w:val="21"/>
      <w:szCs w:val="24"/>
    </w:rPr>
  </w:style>
  <w:style w:type="character" w:customStyle="1" w:styleId="Style216">
    <w:name w:val="_Style 216"/>
    <w:uiPriority w:val="99"/>
    <w:unhideWhenUsed/>
    <w:qFormat/>
    <w:rPr>
      <w:color w:val="605E5C"/>
      <w:shd w:val="clear" w:color="auto" w:fill="E1DFDD"/>
    </w:rPr>
  </w:style>
  <w:style w:type="paragraph" w:customStyle="1" w:styleId="ListParagraph1">
    <w:name w:val="List Paragraph1"/>
    <w:basedOn w:val="a"/>
    <w:qFormat/>
    <w:pPr>
      <w:ind w:firstLineChars="200" w:firstLine="420"/>
    </w:pPr>
    <w:rPr>
      <w:szCs w:val="21"/>
    </w:rPr>
  </w:style>
  <w:style w:type="paragraph" w:customStyle="1" w:styleId="-2">
    <w:name w:val="正文-2字符首行缩进"/>
    <w:basedOn w:val="a"/>
    <w:qFormat/>
    <w:pPr>
      <w:widowControl/>
      <w:spacing w:line="360" w:lineRule="auto"/>
      <w:ind w:firstLineChars="200" w:firstLine="200"/>
    </w:pPr>
    <w:rPr>
      <w:rFonts w:ascii="仿宋_GB2312" w:eastAsia="仿宋_GB2312" w:hAnsi="Calibri"/>
      <w:kern w:val="0"/>
      <w:sz w:val="28"/>
      <w:szCs w:val="22"/>
    </w:rPr>
  </w:style>
  <w:style w:type="character" w:customStyle="1" w:styleId="71">
    <w:name w:val="批注文字 字符7"/>
    <w:qFormat/>
    <w:rPr>
      <w:rFonts w:ascii="Times New Roman" w:hAnsi="Times New Roman"/>
      <w:kern w:val="2"/>
      <w:sz w:val="21"/>
      <w:szCs w:val="24"/>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character" w:customStyle="1" w:styleId="font11">
    <w:name w:val="font11"/>
    <w:qFormat/>
    <w:rPr>
      <w:rFonts w:ascii="宋体" w:eastAsia="宋体" w:hAnsi="宋体" w:hint="eastAsia"/>
      <w:color w:val="000000"/>
      <w:sz w:val="21"/>
      <w:szCs w:val="21"/>
      <w:u w:val="none"/>
    </w:rPr>
  </w:style>
  <w:style w:type="table" w:customStyle="1" w:styleId="1111">
    <w:name w:val="无格式表格 111"/>
    <w:basedOn w:val="a2"/>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fff9">
    <w:name w:val="Revision"/>
    <w:hidden/>
    <w:uiPriority w:val="99"/>
    <w:unhideWhenUsed/>
    <w:rsid w:val="00B55199"/>
    <w:rPr>
      <w:kern w:val="2"/>
      <w:sz w:val="21"/>
      <w:szCs w:val="24"/>
    </w:rPr>
  </w:style>
  <w:style w:type="character" w:styleId="afffa">
    <w:name w:val="Unresolved Mention"/>
    <w:basedOn w:val="a1"/>
    <w:uiPriority w:val="99"/>
    <w:semiHidden/>
    <w:unhideWhenUsed/>
    <w:rsid w:val="00C42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3177DBE-74BB-4D6A-9905-795AB528186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109</Pages>
  <Words>38217</Words>
  <Characters>40129</Characters>
  <Application>Microsoft Office Word</Application>
  <DocSecurity>0</DocSecurity>
  <Lines>3086</Lines>
  <Paragraphs>3133</Paragraphs>
  <ScaleCrop>false</ScaleCrop>
  <Company/>
  <LinksUpToDate>false</LinksUpToDate>
  <CharactersWithSpaces>75213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公开招标采购文件范本</dc:title>
  <dc:creator>番茄花园</dc:creator>
  <cp:lastModifiedBy>Administrator</cp:lastModifiedBy>
  <cp:revision>7</cp:revision>
  <cp:lastPrinted>2023-07-27T07:32:00Z</cp:lastPrinted>
  <dcterms:created xsi:type="dcterms:W3CDTF">2026-08-28T00:02:00Z</dcterms:created>
  <dcterms:modified xsi:type="dcterms:W3CDTF">2026-08-28T00:17:00Z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703ED9A6D0D848F984C15646C1667F4C_13</vt:lpwstr>
  </property>
  <property fmtid="{D5CDD505-2E9C-101B-9397-08002B2CF9AE}" pid="4" name="KSOTemplateDocerSaveRecord">
    <vt:lpwstr>eyJoZGlkIjoiMjdmNTM3NWM4ZDdiOTZkYTFjNThiNGM2MTllNjQ2OTIiLCJ1c2VySWQiOiIzNzIwMzQxMjAifQ==</vt:lpwstr>
  </property>
</Properties>
</file>