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582CD" w14:textId="275A991B" w:rsidR="000F744B" w:rsidRPr="000F744B" w:rsidRDefault="000F744B" w:rsidP="000F744B">
      <w:pPr>
        <w:jc w:val="center"/>
        <w:rPr>
          <w:rFonts w:ascii="宋体" w:eastAsia="宋体" w:hAnsi="宋体"/>
          <w:sz w:val="32"/>
          <w:szCs w:val="36"/>
        </w:rPr>
      </w:pPr>
      <w:r w:rsidRPr="000F744B">
        <w:rPr>
          <w:rFonts w:ascii="宋体" w:eastAsia="宋体" w:hAnsi="宋体" w:hint="eastAsia"/>
          <w:sz w:val="32"/>
          <w:szCs w:val="36"/>
        </w:rPr>
        <w:t>云之</w:t>
      </w:r>
      <w:proofErr w:type="gramStart"/>
      <w:r w:rsidRPr="000F744B">
        <w:rPr>
          <w:rFonts w:ascii="宋体" w:eastAsia="宋体" w:hAnsi="宋体" w:hint="eastAsia"/>
          <w:sz w:val="32"/>
          <w:szCs w:val="36"/>
        </w:rPr>
        <w:t>龙咨询</w:t>
      </w:r>
      <w:proofErr w:type="gramEnd"/>
      <w:r w:rsidRPr="000F744B">
        <w:rPr>
          <w:rFonts w:ascii="宋体" w:eastAsia="宋体" w:hAnsi="宋体" w:hint="eastAsia"/>
          <w:sz w:val="32"/>
          <w:szCs w:val="36"/>
        </w:rPr>
        <w:t>集团有限公司新能源汽车开放共享型产教融合人才培养实训基地——汽车工程学院实</w:t>
      </w:r>
      <w:proofErr w:type="gramStart"/>
      <w:r w:rsidRPr="000F744B">
        <w:rPr>
          <w:rFonts w:ascii="宋体" w:eastAsia="宋体" w:hAnsi="宋体" w:hint="eastAsia"/>
          <w:sz w:val="32"/>
          <w:szCs w:val="36"/>
        </w:rPr>
        <w:t>训教学</w:t>
      </w:r>
      <w:proofErr w:type="gramEnd"/>
      <w:r w:rsidRPr="000F744B">
        <w:rPr>
          <w:rFonts w:ascii="宋体" w:eastAsia="宋体" w:hAnsi="宋体" w:hint="eastAsia"/>
          <w:sz w:val="32"/>
          <w:szCs w:val="36"/>
        </w:rPr>
        <w:t>设备更新项目</w:t>
      </w:r>
      <w:r w:rsidRPr="000F744B">
        <w:rPr>
          <w:rFonts w:ascii="宋体" w:eastAsia="宋体" w:hAnsi="宋体" w:hint="eastAsia"/>
          <w:sz w:val="32"/>
          <w:szCs w:val="36"/>
        </w:rPr>
        <w:t>（</w:t>
      </w:r>
      <w:r w:rsidRPr="000F744B">
        <w:rPr>
          <w:rFonts w:ascii="宋体" w:eastAsia="宋体" w:hAnsi="宋体" w:hint="eastAsia"/>
          <w:sz w:val="32"/>
          <w:szCs w:val="36"/>
        </w:rPr>
        <w:t>GXZC2026-G1-002603-YZLZ</w:t>
      </w:r>
      <w:r w:rsidRPr="000F744B">
        <w:rPr>
          <w:rFonts w:ascii="宋体" w:eastAsia="宋体" w:hAnsi="宋体" w:hint="eastAsia"/>
          <w:sz w:val="32"/>
          <w:szCs w:val="36"/>
        </w:rPr>
        <w:t>）</w:t>
      </w:r>
      <w:r w:rsidRPr="000F744B">
        <w:rPr>
          <w:rFonts w:ascii="宋体" w:eastAsia="宋体" w:hAnsi="宋体" w:hint="eastAsia"/>
          <w:sz w:val="32"/>
          <w:szCs w:val="36"/>
        </w:rPr>
        <w:t>招标公告</w:t>
      </w:r>
    </w:p>
    <w:p w14:paraId="11E7AA72" w14:textId="77777777" w:rsidR="000F744B" w:rsidRPr="000F744B" w:rsidRDefault="000F744B" w:rsidP="000F744B">
      <w:pPr>
        <w:spacing w:line="360" w:lineRule="auto"/>
        <w:rPr>
          <w:rFonts w:ascii="宋体" w:eastAsia="宋体" w:hAnsi="宋体" w:cs="Times New Roman" w:hint="eastAsia"/>
          <w:szCs w:val="21"/>
        </w:rPr>
      </w:pPr>
    </w:p>
    <w:p w14:paraId="7F82A530" w14:textId="77777777" w:rsidR="000F744B" w:rsidRPr="000F744B" w:rsidRDefault="000F744B" w:rsidP="000F744B">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t>项目概况</w:t>
      </w:r>
    </w:p>
    <w:p w14:paraId="5208111B" w14:textId="77777777" w:rsidR="000F744B" w:rsidRPr="000F744B" w:rsidRDefault="000F744B" w:rsidP="000F744B">
      <w:pPr>
        <w:pBdr>
          <w:top w:val="single" w:sz="4" w:space="1" w:color="auto"/>
          <w:left w:val="single" w:sz="4" w:space="4" w:color="auto"/>
          <w:bottom w:val="single" w:sz="4" w:space="1" w:color="auto"/>
          <w:right w:val="single" w:sz="4" w:space="4" w:color="auto"/>
        </w:pBdr>
        <w:wordWrap w:val="0"/>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u w:val="single"/>
        </w:rPr>
        <w:t>新能源汽车开放共享型产教融合人才培养实训基地——汽车工程学院实</w:t>
      </w:r>
      <w:proofErr w:type="gramStart"/>
      <w:r w:rsidRPr="000F744B">
        <w:rPr>
          <w:rFonts w:ascii="宋体" w:eastAsia="宋体" w:hAnsi="宋体" w:cs="Times New Roman" w:hint="eastAsia"/>
          <w:szCs w:val="21"/>
          <w:u w:val="single"/>
        </w:rPr>
        <w:t>训教学</w:t>
      </w:r>
      <w:proofErr w:type="gramEnd"/>
      <w:r w:rsidRPr="000F744B">
        <w:rPr>
          <w:rFonts w:ascii="宋体" w:eastAsia="宋体" w:hAnsi="宋体" w:cs="Times New Roman" w:hint="eastAsia"/>
          <w:szCs w:val="21"/>
          <w:u w:val="single"/>
        </w:rPr>
        <w:t>设备更新</w:t>
      </w:r>
      <w:r w:rsidRPr="000F744B">
        <w:rPr>
          <w:rFonts w:ascii="宋体" w:eastAsia="宋体" w:hAnsi="宋体" w:cs="Times New Roman" w:hint="eastAsia"/>
          <w:szCs w:val="21"/>
        </w:rPr>
        <w:t>招标项目的潜在投标人应在广西政府采购云平台（https://www.gcy.zfcg.gxzf.gov.cn/）获取（下载）招标文件，并于</w:t>
      </w:r>
      <w:r w:rsidRPr="000F744B">
        <w:rPr>
          <w:rFonts w:ascii="宋体" w:eastAsia="宋体" w:hAnsi="宋体" w:cs="Times New Roman"/>
          <w:szCs w:val="21"/>
          <w:u w:val="single"/>
        </w:rPr>
        <w:t>202</w:t>
      </w:r>
      <w:r w:rsidRPr="000F744B">
        <w:rPr>
          <w:rFonts w:ascii="宋体" w:eastAsia="宋体" w:hAnsi="宋体" w:cs="Times New Roman" w:hint="eastAsia"/>
          <w:szCs w:val="21"/>
          <w:u w:val="single"/>
        </w:rPr>
        <w:t>6</w:t>
      </w:r>
      <w:r w:rsidRPr="000F744B">
        <w:rPr>
          <w:rFonts w:ascii="宋体" w:eastAsia="宋体" w:hAnsi="宋体" w:cs="Times New Roman" w:hint="eastAsia"/>
          <w:bCs/>
          <w:szCs w:val="21"/>
          <w:u w:val="single"/>
        </w:rPr>
        <w:t>年9月4日上午9时30分（</w:t>
      </w:r>
      <w:r w:rsidRPr="000F744B">
        <w:rPr>
          <w:rFonts w:ascii="宋体" w:eastAsia="宋体" w:hAnsi="宋体" w:cs="Times New Roman" w:hint="eastAsia"/>
          <w:bCs/>
          <w:szCs w:val="21"/>
        </w:rPr>
        <w:t>北京时间）前按要求递交（上传）投标</w:t>
      </w:r>
      <w:r w:rsidRPr="000F744B">
        <w:rPr>
          <w:rFonts w:ascii="宋体" w:eastAsia="宋体" w:hAnsi="宋体" w:cs="Times New Roman"/>
          <w:bCs/>
          <w:szCs w:val="21"/>
        </w:rPr>
        <w:t>文件</w:t>
      </w:r>
      <w:r w:rsidRPr="000F744B">
        <w:rPr>
          <w:rFonts w:ascii="宋体" w:eastAsia="宋体" w:hAnsi="宋体" w:cs="Times New Roman" w:hint="eastAsia"/>
          <w:szCs w:val="21"/>
        </w:rPr>
        <w:t>。</w:t>
      </w:r>
    </w:p>
    <w:p w14:paraId="1A851D97" w14:textId="77777777" w:rsidR="000F744B" w:rsidRPr="000F744B" w:rsidRDefault="000F744B" w:rsidP="000F744B">
      <w:pPr>
        <w:spacing w:line="360" w:lineRule="auto"/>
        <w:rPr>
          <w:rFonts w:ascii="宋体" w:eastAsia="宋体" w:hAnsi="宋体" w:cs="Times New Roman" w:hint="eastAsia"/>
          <w:szCs w:val="21"/>
        </w:rPr>
      </w:pPr>
    </w:p>
    <w:p w14:paraId="7FCCE917" w14:textId="77777777" w:rsidR="000F744B" w:rsidRPr="000F744B" w:rsidRDefault="000F744B" w:rsidP="000F744B">
      <w:pPr>
        <w:spacing w:line="360" w:lineRule="auto"/>
        <w:rPr>
          <w:rFonts w:ascii="黑体" w:eastAsia="黑体" w:hAnsi="黑体" w:cs="Times New Roman" w:hint="eastAsia"/>
          <w:b/>
          <w:bCs/>
          <w:sz w:val="24"/>
          <w:szCs w:val="24"/>
        </w:rPr>
      </w:pPr>
      <w:bookmarkStart w:id="0" w:name="_Toc28359002"/>
      <w:bookmarkStart w:id="1" w:name="_Toc35393621"/>
      <w:bookmarkStart w:id="2" w:name="_Toc28359079"/>
      <w:bookmarkStart w:id="3" w:name="_Toc35393790"/>
      <w:bookmarkStart w:id="4" w:name="_Hlk24379207"/>
      <w:r w:rsidRPr="000F744B">
        <w:rPr>
          <w:rFonts w:ascii="黑体" w:eastAsia="黑体" w:hAnsi="黑体" w:cs="Times New Roman" w:hint="eastAsia"/>
          <w:b/>
          <w:bCs/>
          <w:sz w:val="24"/>
          <w:szCs w:val="24"/>
        </w:rPr>
        <w:t>一、项目基本情况</w:t>
      </w:r>
      <w:bookmarkEnd w:id="0"/>
      <w:bookmarkEnd w:id="1"/>
      <w:bookmarkEnd w:id="2"/>
      <w:bookmarkEnd w:id="3"/>
    </w:p>
    <w:bookmarkEnd w:id="4"/>
    <w:p w14:paraId="7317233E"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t>项目编号：</w:t>
      </w:r>
      <w:r w:rsidRPr="000F744B">
        <w:rPr>
          <w:rFonts w:ascii="宋体" w:eastAsia="宋体" w:hAnsi="宋体" w:cs="Times New Roman"/>
          <w:szCs w:val="21"/>
        </w:rPr>
        <w:t>GXZC2026-G1-002603-YZLZ</w:t>
      </w:r>
      <w:r w:rsidRPr="000F744B">
        <w:rPr>
          <w:rFonts w:ascii="宋体" w:eastAsia="宋体" w:hAnsi="宋体" w:cs="Times New Roman" w:hint="eastAsia"/>
          <w:szCs w:val="21"/>
        </w:rPr>
        <w:t>；政府采购计划编号：</w:t>
      </w:r>
      <w:proofErr w:type="gramStart"/>
      <w:r w:rsidRPr="000F744B">
        <w:rPr>
          <w:rFonts w:ascii="宋体" w:eastAsia="宋体" w:hAnsi="宋体" w:cs="Times New Roman" w:hint="eastAsia"/>
          <w:szCs w:val="21"/>
        </w:rPr>
        <w:t>广西政采</w:t>
      </w:r>
      <w:proofErr w:type="gramEnd"/>
      <w:r w:rsidRPr="000F744B">
        <w:rPr>
          <w:rFonts w:ascii="宋体" w:eastAsia="宋体" w:hAnsi="宋体" w:cs="Times New Roman" w:hint="eastAsia"/>
          <w:szCs w:val="21"/>
        </w:rPr>
        <w:t>[2026]16761号</w:t>
      </w:r>
    </w:p>
    <w:p w14:paraId="59B00685"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t>项目名称：新能源汽车开放共享型产教融合人才培养实训基地——汽车工程学院实</w:t>
      </w:r>
      <w:proofErr w:type="gramStart"/>
      <w:r w:rsidRPr="000F744B">
        <w:rPr>
          <w:rFonts w:ascii="宋体" w:eastAsia="宋体" w:hAnsi="宋体" w:cs="Times New Roman" w:hint="eastAsia"/>
          <w:szCs w:val="21"/>
        </w:rPr>
        <w:t>训教学</w:t>
      </w:r>
      <w:proofErr w:type="gramEnd"/>
      <w:r w:rsidRPr="000F744B">
        <w:rPr>
          <w:rFonts w:ascii="宋体" w:eastAsia="宋体" w:hAnsi="宋体" w:cs="Times New Roman" w:hint="eastAsia"/>
          <w:szCs w:val="21"/>
        </w:rPr>
        <w:t>设备更新项目</w:t>
      </w:r>
    </w:p>
    <w:p w14:paraId="50F7060A" w14:textId="77777777" w:rsidR="000F744B" w:rsidRPr="000F744B" w:rsidRDefault="000F744B" w:rsidP="000F744B">
      <w:pPr>
        <w:spacing w:line="360" w:lineRule="auto"/>
        <w:ind w:firstLineChars="200" w:firstLine="420"/>
        <w:rPr>
          <w:rFonts w:ascii="宋体" w:eastAsia="宋体" w:hAnsi="宋体" w:cs="Times New Roman" w:hint="eastAsia"/>
          <w:szCs w:val="21"/>
          <w:u w:val="single"/>
        </w:rPr>
      </w:pPr>
      <w:r w:rsidRPr="000F744B">
        <w:rPr>
          <w:rFonts w:ascii="宋体" w:eastAsia="宋体" w:hAnsi="宋体" w:cs="Times New Roman" w:hint="eastAsia"/>
          <w:szCs w:val="21"/>
        </w:rPr>
        <w:t>预算金额：</w:t>
      </w:r>
      <w:r w:rsidRPr="000F744B">
        <w:rPr>
          <w:rFonts w:ascii="宋体" w:eastAsia="宋体" w:hAnsi="宋体" w:cs="Times New Roman" w:hint="eastAsia"/>
          <w:szCs w:val="21"/>
          <w:u w:val="single"/>
        </w:rPr>
        <w:t>565.5万元</w:t>
      </w:r>
    </w:p>
    <w:p w14:paraId="2FAF92CA"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t>最高限价：</w:t>
      </w:r>
      <w:r w:rsidRPr="000F744B">
        <w:rPr>
          <w:rFonts w:ascii="宋体" w:eastAsia="宋体" w:hAnsi="宋体" w:cs="Times New Roman" w:hint="eastAsia"/>
          <w:szCs w:val="21"/>
          <w:u w:val="single"/>
        </w:rPr>
        <w:t>565.5万元</w:t>
      </w:r>
    </w:p>
    <w:p w14:paraId="7D9F0B19"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t xml:space="preserve">采购需求： </w:t>
      </w: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5826"/>
      </w:tblGrid>
      <w:tr w:rsidR="000F744B" w:rsidRPr="000F744B" w14:paraId="2D2FB795" w14:textId="77777777" w:rsidTr="004F6AC2">
        <w:trPr>
          <w:trHeight w:val="502"/>
        </w:trPr>
        <w:tc>
          <w:tcPr>
            <w:tcW w:w="8946" w:type="dxa"/>
            <w:gridSpan w:val="4"/>
            <w:tcBorders>
              <w:top w:val="single" w:sz="4" w:space="0" w:color="auto"/>
              <w:left w:val="single" w:sz="4" w:space="0" w:color="auto"/>
              <w:bottom w:val="single" w:sz="4" w:space="0" w:color="auto"/>
              <w:right w:val="single" w:sz="4" w:space="0" w:color="auto"/>
            </w:tcBorders>
            <w:vAlign w:val="center"/>
          </w:tcPr>
          <w:p w14:paraId="5979B55E" w14:textId="77777777" w:rsidR="000F744B" w:rsidRPr="000F744B" w:rsidRDefault="000F744B" w:rsidP="000F744B">
            <w:pPr>
              <w:spacing w:line="360" w:lineRule="exact"/>
              <w:rPr>
                <w:rFonts w:ascii="宋体" w:eastAsia="宋体" w:hAnsi="宋体" w:cs="Times New Roman" w:hint="eastAsia"/>
                <w:szCs w:val="24"/>
              </w:rPr>
            </w:pPr>
            <w:r w:rsidRPr="000F744B">
              <w:rPr>
                <w:rFonts w:ascii="宋体" w:eastAsia="宋体" w:hAnsi="宋体" w:cs="Times New Roman" w:hint="eastAsia"/>
                <w:szCs w:val="24"/>
              </w:rPr>
              <w:t>单分标：预算金额：</w:t>
            </w:r>
            <w:r w:rsidRPr="000F744B">
              <w:rPr>
                <w:rFonts w:ascii="宋体" w:eastAsia="宋体" w:hAnsi="宋体" w:cs="Times New Roman" w:hint="eastAsia"/>
                <w:szCs w:val="21"/>
                <w:u w:val="single"/>
              </w:rPr>
              <w:t>565.5万元</w:t>
            </w:r>
          </w:p>
        </w:tc>
      </w:tr>
      <w:tr w:rsidR="000F744B" w:rsidRPr="000F744B" w14:paraId="24999AFF" w14:textId="77777777" w:rsidTr="004F6AC2">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1AA2A034" w14:textId="77777777" w:rsidR="000F744B" w:rsidRPr="000F744B" w:rsidRDefault="000F744B" w:rsidP="000F744B">
            <w:pPr>
              <w:widowControl/>
              <w:adjustRightInd w:val="0"/>
              <w:snapToGrid w:val="0"/>
              <w:spacing w:line="360" w:lineRule="exact"/>
              <w:jc w:val="center"/>
              <w:textAlignment w:val="top"/>
              <w:rPr>
                <w:rFonts w:ascii="宋体" w:eastAsia="宋体" w:hAnsi="宋体" w:cs="仿宋" w:hint="eastAsia"/>
                <w:szCs w:val="21"/>
              </w:rPr>
            </w:pPr>
            <w:r w:rsidRPr="000F744B">
              <w:rPr>
                <w:rFonts w:ascii="宋体" w:eastAsia="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6BE8B2E5" w14:textId="77777777" w:rsidR="000F744B" w:rsidRPr="000F744B" w:rsidRDefault="000F744B" w:rsidP="000F744B">
            <w:pPr>
              <w:widowControl/>
              <w:adjustRightInd w:val="0"/>
              <w:snapToGrid w:val="0"/>
              <w:spacing w:line="360" w:lineRule="exact"/>
              <w:jc w:val="center"/>
              <w:textAlignment w:val="top"/>
              <w:rPr>
                <w:rFonts w:ascii="宋体" w:eastAsia="宋体" w:hAnsi="宋体" w:cs="仿宋" w:hint="eastAsia"/>
                <w:szCs w:val="21"/>
              </w:rPr>
            </w:pPr>
            <w:r w:rsidRPr="000F744B">
              <w:rPr>
                <w:rFonts w:ascii="宋体" w:eastAsia="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5923EA62" w14:textId="77777777" w:rsidR="000F744B" w:rsidRPr="000F744B" w:rsidRDefault="000F744B" w:rsidP="000F744B">
            <w:pPr>
              <w:widowControl/>
              <w:adjustRightInd w:val="0"/>
              <w:snapToGrid w:val="0"/>
              <w:spacing w:line="360" w:lineRule="exact"/>
              <w:jc w:val="center"/>
              <w:textAlignment w:val="top"/>
              <w:rPr>
                <w:rFonts w:ascii="宋体" w:eastAsia="宋体" w:hAnsi="宋体" w:cs="仿宋" w:hint="eastAsia"/>
                <w:szCs w:val="21"/>
              </w:rPr>
            </w:pPr>
            <w:r w:rsidRPr="000F744B">
              <w:rPr>
                <w:rFonts w:ascii="宋体" w:eastAsia="宋体" w:hAnsi="宋体" w:cs="仿宋" w:hint="eastAsia"/>
                <w:szCs w:val="21"/>
              </w:rPr>
              <w:t>数量及单位</w:t>
            </w:r>
          </w:p>
        </w:tc>
        <w:tc>
          <w:tcPr>
            <w:tcW w:w="5826" w:type="dxa"/>
            <w:tcBorders>
              <w:top w:val="single" w:sz="4" w:space="0" w:color="auto"/>
              <w:left w:val="single" w:sz="4" w:space="0" w:color="auto"/>
              <w:bottom w:val="single" w:sz="4" w:space="0" w:color="auto"/>
              <w:right w:val="single" w:sz="4" w:space="0" w:color="auto"/>
            </w:tcBorders>
            <w:vAlign w:val="center"/>
          </w:tcPr>
          <w:p w14:paraId="51E3A0B8" w14:textId="77777777" w:rsidR="000F744B" w:rsidRPr="000F744B" w:rsidRDefault="000F744B" w:rsidP="000F744B">
            <w:pPr>
              <w:widowControl/>
              <w:adjustRightInd w:val="0"/>
              <w:snapToGrid w:val="0"/>
              <w:spacing w:line="360" w:lineRule="exact"/>
              <w:jc w:val="center"/>
              <w:textAlignment w:val="top"/>
              <w:rPr>
                <w:rFonts w:ascii="宋体" w:eastAsia="宋体" w:hAnsi="宋体" w:cs="仿宋" w:hint="eastAsia"/>
                <w:szCs w:val="21"/>
              </w:rPr>
            </w:pPr>
            <w:r w:rsidRPr="000F744B">
              <w:rPr>
                <w:rFonts w:ascii="宋体" w:eastAsia="宋体" w:hAnsi="宋体" w:cs="仿宋" w:hint="eastAsia"/>
                <w:szCs w:val="21"/>
              </w:rPr>
              <w:t>简要技术需求或者服务要求</w:t>
            </w:r>
          </w:p>
        </w:tc>
      </w:tr>
      <w:tr w:rsidR="000F744B" w:rsidRPr="000F744B" w14:paraId="6B4FA13D" w14:textId="77777777" w:rsidTr="004F6AC2">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33DBEE8C" w14:textId="77777777" w:rsidR="000F744B" w:rsidRPr="000F744B" w:rsidRDefault="000F744B" w:rsidP="000F744B">
            <w:pPr>
              <w:spacing w:line="360" w:lineRule="exact"/>
              <w:jc w:val="center"/>
              <w:rPr>
                <w:rFonts w:ascii="宋体" w:eastAsia="宋体" w:hAnsi="宋体" w:cs="Times New Roman" w:hint="eastAsia"/>
                <w:szCs w:val="24"/>
              </w:rPr>
            </w:pPr>
            <w:r w:rsidRPr="000F744B">
              <w:rPr>
                <w:rFonts w:ascii="宋体" w:eastAsia="宋体" w:hAnsi="宋体" w:cs="Times New Roman" w:hint="eastAsia"/>
                <w:szCs w:val="24"/>
              </w:rPr>
              <w:t>1</w:t>
            </w:r>
          </w:p>
        </w:tc>
        <w:tc>
          <w:tcPr>
            <w:tcW w:w="1385" w:type="dxa"/>
            <w:tcBorders>
              <w:top w:val="single" w:sz="4" w:space="0" w:color="auto"/>
              <w:left w:val="single" w:sz="4" w:space="0" w:color="auto"/>
              <w:bottom w:val="single" w:sz="4" w:space="0" w:color="auto"/>
              <w:right w:val="single" w:sz="4" w:space="0" w:color="auto"/>
            </w:tcBorders>
            <w:vAlign w:val="center"/>
          </w:tcPr>
          <w:p w14:paraId="175B3665" w14:textId="77777777" w:rsidR="000F744B" w:rsidRPr="000F744B" w:rsidRDefault="000F744B" w:rsidP="000F744B">
            <w:pPr>
              <w:widowControl/>
              <w:spacing w:line="360" w:lineRule="exact"/>
              <w:jc w:val="center"/>
              <w:textAlignment w:val="center"/>
              <w:rPr>
                <w:rFonts w:ascii="宋体" w:eastAsia="宋体" w:hAnsi="宋体" w:cs="宋体" w:hint="eastAsia"/>
                <w:szCs w:val="21"/>
              </w:rPr>
            </w:pPr>
            <w:r w:rsidRPr="000F744B">
              <w:rPr>
                <w:rFonts w:ascii="宋体" w:eastAsia="宋体" w:hAnsi="宋体" w:cs="宋体" w:hint="eastAsia"/>
                <w:szCs w:val="21"/>
              </w:rPr>
              <w:t>新能源汽车装配线</w:t>
            </w:r>
          </w:p>
        </w:tc>
        <w:tc>
          <w:tcPr>
            <w:tcW w:w="952" w:type="dxa"/>
            <w:tcBorders>
              <w:top w:val="single" w:sz="4" w:space="0" w:color="auto"/>
              <w:left w:val="single" w:sz="4" w:space="0" w:color="auto"/>
              <w:bottom w:val="single" w:sz="4" w:space="0" w:color="auto"/>
              <w:right w:val="single" w:sz="4" w:space="0" w:color="auto"/>
            </w:tcBorders>
            <w:vAlign w:val="center"/>
          </w:tcPr>
          <w:p w14:paraId="214289C0" w14:textId="77777777" w:rsidR="000F744B" w:rsidRPr="000F744B" w:rsidRDefault="000F744B" w:rsidP="000F744B">
            <w:pPr>
              <w:widowControl/>
              <w:spacing w:line="360" w:lineRule="exact"/>
              <w:jc w:val="center"/>
              <w:textAlignment w:val="center"/>
              <w:rPr>
                <w:rFonts w:ascii="宋体" w:eastAsia="宋体" w:hAnsi="宋体" w:cs="宋体" w:hint="eastAsia"/>
                <w:szCs w:val="21"/>
              </w:rPr>
            </w:pPr>
            <w:r w:rsidRPr="000F744B">
              <w:rPr>
                <w:rFonts w:ascii="宋体" w:eastAsia="宋体" w:hAnsi="宋体" w:cs="宋体" w:hint="eastAsia"/>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10AB420D" w14:textId="77777777" w:rsidR="000F744B" w:rsidRPr="000F744B" w:rsidRDefault="000F744B" w:rsidP="000F744B">
            <w:pPr>
              <w:spacing w:line="360" w:lineRule="exact"/>
              <w:ind w:firstLineChars="200" w:firstLine="420"/>
              <w:rPr>
                <w:rFonts w:ascii="宋体" w:eastAsia="宋体" w:hAnsi="宋体" w:cs="Times New Roman" w:hint="eastAsia"/>
                <w:szCs w:val="21"/>
              </w:rPr>
            </w:pPr>
            <w:r w:rsidRPr="000F744B">
              <w:rPr>
                <w:rFonts w:ascii="宋体" w:eastAsia="宋体" w:hAnsi="宋体" w:cs="Times New Roman" w:hint="eastAsia"/>
                <w:szCs w:val="21"/>
              </w:rPr>
              <w:t>新能源汽车装配线覆盖驱动、底盘、电器三大核心系统装配功能。驱动单元可</w:t>
            </w:r>
            <w:proofErr w:type="gramStart"/>
            <w:r w:rsidRPr="000F744B">
              <w:rPr>
                <w:rFonts w:ascii="宋体" w:eastAsia="宋体" w:hAnsi="宋体" w:cs="Times New Roman" w:hint="eastAsia"/>
                <w:szCs w:val="21"/>
              </w:rPr>
              <w:t>开展混动发动机</w:t>
            </w:r>
            <w:proofErr w:type="gramEnd"/>
            <w:r w:rsidRPr="000F744B">
              <w:rPr>
                <w:rFonts w:ascii="宋体" w:eastAsia="宋体" w:hAnsi="宋体" w:cs="Times New Roman" w:hint="eastAsia"/>
                <w:szCs w:val="21"/>
              </w:rPr>
              <w:t>、变速机构的拆装与电控性能测试；底盘单元支撑制动、悬架机械部件装配，及线控底盘、电动助力转向、ABS/ESP的装调验证；电器单元实现热泵空调系统装配与功能检测，多工位并行。</w:t>
            </w:r>
          </w:p>
          <w:p w14:paraId="1511A226" w14:textId="77777777" w:rsidR="000F744B" w:rsidRPr="000F744B" w:rsidRDefault="000F744B" w:rsidP="000F744B">
            <w:pPr>
              <w:spacing w:line="360" w:lineRule="exact"/>
              <w:ind w:firstLineChars="200" w:firstLine="422"/>
              <w:rPr>
                <w:rFonts w:ascii="宋体" w:eastAsia="宋体" w:hAnsi="宋体" w:cs="Times New Roman" w:hint="eastAsia"/>
                <w:b/>
                <w:bCs/>
                <w:szCs w:val="21"/>
              </w:rPr>
            </w:pPr>
            <w:r w:rsidRPr="000F744B">
              <w:rPr>
                <w:rFonts w:ascii="宋体" w:eastAsia="宋体" w:hAnsi="宋体" w:cs="Times New Roman" w:hint="eastAsia"/>
                <w:b/>
                <w:bCs/>
                <w:szCs w:val="21"/>
              </w:rPr>
              <w:t>一、驱动系统装配与测试单元</w:t>
            </w:r>
          </w:p>
          <w:p w14:paraId="608652D6" w14:textId="77777777" w:rsidR="000F744B" w:rsidRPr="000F744B" w:rsidRDefault="000F744B" w:rsidP="000F744B">
            <w:pPr>
              <w:spacing w:line="360" w:lineRule="exact"/>
              <w:ind w:firstLineChars="200" w:firstLine="422"/>
              <w:rPr>
                <w:rFonts w:ascii="宋体" w:eastAsia="宋体" w:hAnsi="宋体" w:cs="Times New Roman" w:hint="eastAsia"/>
                <w:b/>
                <w:bCs/>
                <w:szCs w:val="21"/>
              </w:rPr>
            </w:pPr>
            <w:r w:rsidRPr="000F744B">
              <w:rPr>
                <w:rFonts w:ascii="宋体" w:eastAsia="宋体" w:hAnsi="宋体" w:cs="Times New Roman" w:hint="eastAsia"/>
                <w:b/>
                <w:bCs/>
                <w:szCs w:val="21"/>
              </w:rPr>
              <w:t>（一）混动车用发动机拆装实训系统（5套）</w:t>
            </w:r>
          </w:p>
          <w:p w14:paraId="1C24BD14" w14:textId="77777777" w:rsidR="000F744B" w:rsidRPr="000F744B" w:rsidRDefault="000F744B" w:rsidP="000F744B">
            <w:pPr>
              <w:spacing w:line="360" w:lineRule="exact"/>
              <w:ind w:firstLineChars="200" w:firstLine="420"/>
              <w:rPr>
                <w:rFonts w:ascii="宋体" w:eastAsia="宋体" w:hAnsi="宋体" w:cs="Times New Roman" w:hint="eastAsia"/>
                <w:szCs w:val="21"/>
              </w:rPr>
            </w:pPr>
            <w:r w:rsidRPr="000F744B">
              <w:rPr>
                <w:rFonts w:ascii="宋体" w:eastAsia="宋体" w:hAnsi="宋体" w:cs="Times New Roman" w:hint="eastAsia"/>
                <w:szCs w:val="21"/>
              </w:rPr>
              <w:t>1.由电控汽油发动机总成、传感器、进排气系统、节气门、点火系统、翻转架、接油盘、移动脚轮等组成，每套系统具备3个工位，5套</w:t>
            </w:r>
            <w:proofErr w:type="gramStart"/>
            <w:r w:rsidRPr="000F744B">
              <w:rPr>
                <w:rFonts w:ascii="宋体" w:eastAsia="宋体" w:hAnsi="宋体" w:cs="Times New Roman" w:hint="eastAsia"/>
                <w:szCs w:val="21"/>
              </w:rPr>
              <w:t>共具备</w:t>
            </w:r>
            <w:proofErr w:type="gramEnd"/>
            <w:r w:rsidRPr="000F744B">
              <w:rPr>
                <w:rFonts w:ascii="宋体" w:eastAsia="宋体" w:hAnsi="宋体" w:cs="Times New Roman" w:hint="eastAsia"/>
                <w:szCs w:val="21"/>
              </w:rPr>
              <w:t>15个工位。</w:t>
            </w:r>
          </w:p>
          <w:p w14:paraId="487659DE" w14:textId="77777777" w:rsidR="000F744B" w:rsidRPr="000F744B" w:rsidRDefault="000F744B" w:rsidP="000F744B">
            <w:pPr>
              <w:spacing w:line="360" w:lineRule="exact"/>
              <w:ind w:firstLineChars="200" w:firstLine="420"/>
              <w:rPr>
                <w:rFonts w:ascii="宋体" w:eastAsia="宋体" w:hAnsi="宋体" w:cs="Times New Roman" w:hint="eastAsia"/>
                <w:szCs w:val="21"/>
              </w:rPr>
            </w:pPr>
            <w:r w:rsidRPr="000F744B">
              <w:rPr>
                <w:rFonts w:ascii="宋体" w:eastAsia="宋体" w:hAnsi="宋体" w:cs="Times New Roman" w:hint="eastAsia"/>
                <w:szCs w:val="21"/>
              </w:rPr>
              <w:t>2.可开展实训项目：发动机拆装实训；发动机结构与原理</w:t>
            </w:r>
            <w:r w:rsidRPr="000F744B">
              <w:rPr>
                <w:rFonts w:ascii="宋体" w:eastAsia="宋体" w:hAnsi="宋体" w:cs="Times New Roman" w:hint="eastAsia"/>
                <w:szCs w:val="21"/>
              </w:rPr>
              <w:lastRenderedPageBreak/>
              <w:t>认识实训；发动机静态检测实训等。</w:t>
            </w:r>
          </w:p>
          <w:p w14:paraId="7F627CED" w14:textId="77777777" w:rsidR="000F744B" w:rsidRPr="000F744B" w:rsidRDefault="000F744B" w:rsidP="000F744B">
            <w:pPr>
              <w:spacing w:line="360" w:lineRule="exact"/>
              <w:ind w:firstLineChars="200" w:firstLine="420"/>
              <w:rPr>
                <w:rFonts w:ascii="宋体" w:eastAsia="宋体" w:hAnsi="宋体" w:cs="Times New Roman" w:hint="eastAsia"/>
                <w:szCs w:val="21"/>
              </w:rPr>
            </w:pPr>
            <w:r w:rsidRPr="000F744B">
              <w:rPr>
                <w:rFonts w:ascii="宋体" w:eastAsia="宋体" w:hAnsi="宋体" w:cs="Times New Roman" w:hint="eastAsia"/>
                <w:szCs w:val="21"/>
              </w:rPr>
              <w:t>▲3.基于主流</w:t>
            </w:r>
            <w:proofErr w:type="gramStart"/>
            <w:r w:rsidRPr="000F744B">
              <w:rPr>
                <w:rFonts w:ascii="宋体" w:eastAsia="宋体" w:hAnsi="宋体" w:cs="Times New Roman" w:hint="eastAsia"/>
                <w:szCs w:val="21"/>
              </w:rPr>
              <w:t>量产插电</w:t>
            </w:r>
            <w:proofErr w:type="gramEnd"/>
            <w:r w:rsidRPr="000F744B">
              <w:rPr>
                <w:rFonts w:ascii="宋体" w:eastAsia="宋体" w:hAnsi="宋体" w:cs="Times New Roman" w:hint="eastAsia"/>
                <w:szCs w:val="21"/>
              </w:rPr>
              <w:t>式混合动力车型的发动机系统打造（混动车用发动机对应车型的技术要求，发动机排量：≥1400ml，进气形式：自然吸气，发动机布局：横置，气缸数：≥4个，配气机构：DOHC，最大马力：≥100PS，最大功率：≥70KW，最大扭矩：≥100牛米，长宽高：≥4700×1800×1400mm），配套手动翻转架，可进行混合动力发动机总成结构认知和拆装实训。</w:t>
            </w:r>
          </w:p>
          <w:p w14:paraId="005F83CB"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szCs w:val="24"/>
              </w:rPr>
              <w:t>……</w:t>
            </w:r>
            <w:r w:rsidRPr="000F744B">
              <w:rPr>
                <w:rFonts w:ascii="宋体" w:eastAsia="宋体" w:hAnsi="宋体" w:cs="Times New Roman" w:hint="eastAsia"/>
                <w:szCs w:val="24"/>
              </w:rPr>
              <w:t>具体见招标公告附件。</w:t>
            </w:r>
          </w:p>
        </w:tc>
      </w:tr>
      <w:tr w:rsidR="000F744B" w:rsidRPr="000F744B" w14:paraId="2258FA87" w14:textId="77777777" w:rsidTr="004F6AC2">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8E99E97" w14:textId="77777777" w:rsidR="000F744B" w:rsidRPr="000F744B" w:rsidRDefault="000F744B" w:rsidP="000F744B">
            <w:pPr>
              <w:spacing w:line="360" w:lineRule="exact"/>
              <w:jc w:val="center"/>
              <w:rPr>
                <w:rFonts w:ascii="宋体" w:eastAsia="宋体" w:hAnsi="宋体" w:cs="Times New Roman" w:hint="eastAsia"/>
                <w:szCs w:val="24"/>
              </w:rPr>
            </w:pPr>
            <w:r w:rsidRPr="000F744B">
              <w:rPr>
                <w:rFonts w:ascii="宋体" w:eastAsia="宋体" w:hAnsi="宋体" w:cs="Times New Roman" w:hint="eastAsia"/>
                <w:szCs w:val="24"/>
              </w:rPr>
              <w:lastRenderedPageBreak/>
              <w:t>2</w:t>
            </w:r>
          </w:p>
        </w:tc>
        <w:tc>
          <w:tcPr>
            <w:tcW w:w="1385" w:type="dxa"/>
            <w:tcBorders>
              <w:top w:val="single" w:sz="4" w:space="0" w:color="auto"/>
              <w:left w:val="single" w:sz="4" w:space="0" w:color="auto"/>
              <w:bottom w:val="single" w:sz="4" w:space="0" w:color="auto"/>
              <w:right w:val="single" w:sz="4" w:space="0" w:color="auto"/>
            </w:tcBorders>
            <w:vAlign w:val="center"/>
          </w:tcPr>
          <w:p w14:paraId="6575F1A0" w14:textId="77777777" w:rsidR="000F744B" w:rsidRPr="000F744B" w:rsidRDefault="000F744B" w:rsidP="000F744B">
            <w:pPr>
              <w:widowControl/>
              <w:spacing w:line="360" w:lineRule="exact"/>
              <w:jc w:val="center"/>
              <w:textAlignment w:val="center"/>
              <w:rPr>
                <w:rFonts w:ascii="宋体" w:eastAsia="宋体" w:hAnsi="宋体" w:cs="宋体" w:hint="eastAsia"/>
                <w:szCs w:val="21"/>
              </w:rPr>
            </w:pPr>
            <w:r w:rsidRPr="000F744B">
              <w:rPr>
                <w:rFonts w:ascii="宋体" w:eastAsia="宋体" w:hAnsi="宋体" w:cs="宋体" w:hint="eastAsia"/>
                <w:szCs w:val="21"/>
              </w:rPr>
              <w:t>新能源汽车检测线</w:t>
            </w:r>
          </w:p>
        </w:tc>
        <w:tc>
          <w:tcPr>
            <w:tcW w:w="952" w:type="dxa"/>
            <w:tcBorders>
              <w:top w:val="single" w:sz="4" w:space="0" w:color="auto"/>
              <w:left w:val="single" w:sz="4" w:space="0" w:color="auto"/>
              <w:bottom w:val="single" w:sz="4" w:space="0" w:color="auto"/>
              <w:right w:val="single" w:sz="4" w:space="0" w:color="auto"/>
            </w:tcBorders>
            <w:vAlign w:val="center"/>
          </w:tcPr>
          <w:p w14:paraId="78C3811B" w14:textId="77777777" w:rsidR="000F744B" w:rsidRPr="000F744B" w:rsidRDefault="000F744B" w:rsidP="000F744B">
            <w:pPr>
              <w:widowControl/>
              <w:spacing w:line="360" w:lineRule="exact"/>
              <w:jc w:val="center"/>
              <w:textAlignment w:val="center"/>
              <w:rPr>
                <w:rFonts w:ascii="宋体" w:eastAsia="宋体" w:hAnsi="宋体" w:cs="宋体" w:hint="eastAsia"/>
                <w:szCs w:val="21"/>
              </w:rPr>
            </w:pPr>
            <w:r w:rsidRPr="000F744B">
              <w:rPr>
                <w:rFonts w:ascii="宋体" w:eastAsia="宋体" w:hAnsi="宋体" w:cs="宋体" w:hint="eastAsia"/>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7F3CDDEB"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新能源汽车检测线可实现底盘、电器、</w:t>
            </w:r>
            <w:proofErr w:type="gramStart"/>
            <w:r w:rsidRPr="000F744B">
              <w:rPr>
                <w:rFonts w:ascii="宋体" w:eastAsia="宋体" w:hAnsi="宋体" w:cs="Times New Roman" w:hint="eastAsia"/>
                <w:szCs w:val="24"/>
              </w:rPr>
              <w:t>养护全</w:t>
            </w:r>
            <w:proofErr w:type="gramEnd"/>
            <w:r w:rsidRPr="000F744B">
              <w:rPr>
                <w:rFonts w:ascii="宋体" w:eastAsia="宋体" w:hAnsi="宋体" w:cs="Times New Roman" w:hint="eastAsia"/>
                <w:szCs w:val="24"/>
              </w:rPr>
              <w:t>维度检测运维功能：包括不仅限于底盘模块可完成四轮定位精准测量、轮胎动平衡调校与整车底盘性能检测；电器模块覆盖灯光性能校验、空调冷媒检漏、动力电池充放电测试；养护模块支撑空调系统维保、全车油液更换及整车举升作业等，满足新能源汽车检测、调校与维护需求。</w:t>
            </w:r>
          </w:p>
          <w:p w14:paraId="5D1A7CFA" w14:textId="77777777" w:rsidR="000F744B" w:rsidRPr="000F744B" w:rsidRDefault="000F744B" w:rsidP="000F744B">
            <w:pPr>
              <w:tabs>
                <w:tab w:val="left" w:pos="180"/>
                <w:tab w:val="left" w:pos="1620"/>
              </w:tabs>
              <w:spacing w:line="360" w:lineRule="exact"/>
              <w:rPr>
                <w:rFonts w:ascii="宋体" w:eastAsia="宋体" w:hAnsi="宋体" w:cs="Times New Roman" w:hint="eastAsia"/>
                <w:b/>
                <w:bCs/>
                <w:szCs w:val="24"/>
              </w:rPr>
            </w:pPr>
            <w:r w:rsidRPr="000F744B">
              <w:rPr>
                <w:rFonts w:ascii="宋体" w:eastAsia="宋体" w:hAnsi="宋体" w:cs="Times New Roman" w:hint="eastAsia"/>
                <w:b/>
                <w:bCs/>
                <w:szCs w:val="24"/>
              </w:rPr>
              <w:t>一、汽车底盘检测单元</w:t>
            </w:r>
          </w:p>
          <w:p w14:paraId="5C395F5B" w14:textId="77777777" w:rsidR="000F744B" w:rsidRPr="000F744B" w:rsidRDefault="000F744B" w:rsidP="000F744B">
            <w:pPr>
              <w:tabs>
                <w:tab w:val="left" w:pos="180"/>
                <w:tab w:val="left" w:pos="1620"/>
              </w:tabs>
              <w:spacing w:line="360" w:lineRule="exact"/>
              <w:rPr>
                <w:rFonts w:ascii="宋体" w:eastAsia="宋体" w:hAnsi="宋体" w:cs="Times New Roman" w:hint="eastAsia"/>
                <w:b/>
                <w:bCs/>
                <w:szCs w:val="24"/>
              </w:rPr>
            </w:pPr>
            <w:r w:rsidRPr="000F744B">
              <w:rPr>
                <w:rFonts w:ascii="宋体" w:eastAsia="宋体" w:hAnsi="宋体" w:cs="Times New Roman" w:hint="eastAsia"/>
                <w:b/>
                <w:bCs/>
                <w:szCs w:val="24"/>
              </w:rPr>
              <w:t>（一）四轮定位检测系统（1 套）</w:t>
            </w:r>
          </w:p>
          <w:p w14:paraId="200C0C6A"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四轮定位检测系统由四轮定位仪、地藏</w:t>
            </w:r>
            <w:proofErr w:type="gramStart"/>
            <w:r w:rsidRPr="000F744B">
              <w:rPr>
                <w:rFonts w:ascii="宋体" w:eastAsia="宋体" w:hAnsi="宋体" w:cs="Times New Roman" w:hint="eastAsia"/>
                <w:szCs w:val="24"/>
              </w:rPr>
              <w:t>式子母大剪</w:t>
            </w:r>
            <w:proofErr w:type="gramEnd"/>
            <w:r w:rsidRPr="000F744B">
              <w:rPr>
                <w:rFonts w:ascii="宋体" w:eastAsia="宋体" w:hAnsi="宋体" w:cs="Times New Roman" w:hint="eastAsia"/>
                <w:szCs w:val="24"/>
              </w:rPr>
              <w:t>举升机、压缩空气机及管路系统组成。通过定位参数设置、轮胎数据测量、底盘角度调校、数据读取和分析等，实现具备4个工位实践操作的要求。</w:t>
            </w:r>
          </w:p>
          <w:p w14:paraId="0944F6A2" w14:textId="77777777" w:rsidR="000F744B" w:rsidRPr="000F744B" w:rsidRDefault="000F744B" w:rsidP="000F744B">
            <w:pPr>
              <w:tabs>
                <w:tab w:val="left" w:pos="180"/>
                <w:tab w:val="left" w:pos="1620"/>
              </w:tabs>
              <w:spacing w:line="360" w:lineRule="exact"/>
              <w:rPr>
                <w:rFonts w:ascii="宋体" w:eastAsia="宋体" w:hAnsi="宋体" w:cs="Times New Roman" w:hint="eastAsia"/>
                <w:b/>
                <w:bCs/>
                <w:szCs w:val="24"/>
              </w:rPr>
            </w:pPr>
            <w:r w:rsidRPr="000F744B">
              <w:rPr>
                <w:rFonts w:ascii="宋体" w:eastAsia="宋体" w:hAnsi="宋体" w:cs="Times New Roman" w:hint="eastAsia"/>
                <w:b/>
                <w:bCs/>
                <w:szCs w:val="24"/>
              </w:rPr>
              <w:t>1. 四轮定位仪</w:t>
            </w:r>
          </w:p>
          <w:p w14:paraId="35B65A34"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1.1 功能要求</w:t>
            </w:r>
          </w:p>
          <w:p w14:paraId="2FAF3CF5"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1.1.1 该四轮定位仪可在59秒内完成推车测量（</w:t>
            </w:r>
            <w:proofErr w:type="gramStart"/>
            <w:r w:rsidRPr="000F744B">
              <w:rPr>
                <w:rFonts w:ascii="宋体" w:eastAsia="宋体" w:hAnsi="宋体" w:cs="Times New Roman" w:hint="eastAsia"/>
                <w:szCs w:val="24"/>
              </w:rPr>
              <w:t>含装夹具</w:t>
            </w:r>
            <w:proofErr w:type="gramEnd"/>
            <w:r w:rsidRPr="000F744B">
              <w:rPr>
                <w:rFonts w:ascii="宋体" w:eastAsia="宋体" w:hAnsi="宋体" w:cs="Times New Roman" w:hint="eastAsia"/>
                <w:szCs w:val="24"/>
              </w:rPr>
              <w:t>）；</w:t>
            </w:r>
          </w:p>
          <w:p w14:paraId="70C24217"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1.1.2 采用三维测量技术计算模式，测量精度指标不低于GB/T 33570-2017标准。</w:t>
            </w:r>
          </w:p>
          <w:p w14:paraId="676E6A4F"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1.2 技术参数</w:t>
            </w:r>
          </w:p>
          <w:p w14:paraId="11F13F94"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1.2.1 电源：200-240V（AC）</w:t>
            </w:r>
          </w:p>
          <w:p w14:paraId="6F20D34D"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1.2.2 总</w:t>
            </w:r>
            <w:proofErr w:type="gramStart"/>
            <w:r w:rsidRPr="000F744B">
              <w:rPr>
                <w:rFonts w:ascii="宋体" w:eastAsia="宋体" w:hAnsi="宋体" w:cs="Times New Roman" w:hint="eastAsia"/>
                <w:szCs w:val="24"/>
              </w:rPr>
              <w:t>前束角测量范围</w:t>
            </w:r>
            <w:proofErr w:type="gramEnd"/>
            <w:r w:rsidRPr="000F744B">
              <w:rPr>
                <w:rFonts w:ascii="宋体" w:eastAsia="宋体" w:hAnsi="宋体" w:cs="Times New Roman" w:hint="eastAsia"/>
                <w:szCs w:val="24"/>
              </w:rPr>
              <w:t>：±40°</w:t>
            </w:r>
          </w:p>
          <w:p w14:paraId="59571633"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 xml:space="preserve">1.2.3 </w:t>
            </w:r>
            <w:proofErr w:type="gramStart"/>
            <w:r w:rsidRPr="000F744B">
              <w:rPr>
                <w:rFonts w:ascii="宋体" w:eastAsia="宋体" w:hAnsi="宋体" w:cs="Times New Roman" w:hint="eastAsia"/>
                <w:szCs w:val="24"/>
              </w:rPr>
              <w:t>前束角测量精度</w:t>
            </w:r>
            <w:proofErr w:type="gramEnd"/>
            <w:r w:rsidRPr="000F744B">
              <w:rPr>
                <w:rFonts w:ascii="宋体" w:eastAsia="宋体" w:hAnsi="宋体" w:cs="Times New Roman" w:hint="eastAsia"/>
                <w:szCs w:val="24"/>
              </w:rPr>
              <w:t xml:space="preserve">：±1' </w:t>
            </w:r>
          </w:p>
          <w:p w14:paraId="7CFB8BA6"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hint="eastAsia"/>
                <w:szCs w:val="24"/>
              </w:rPr>
              <w:t>1.2.4 车轮外倾角测量范围：±30°</w:t>
            </w:r>
          </w:p>
          <w:p w14:paraId="59295970" w14:textId="77777777" w:rsidR="000F744B" w:rsidRPr="000F744B" w:rsidRDefault="000F744B" w:rsidP="000F744B">
            <w:pPr>
              <w:tabs>
                <w:tab w:val="left" w:pos="180"/>
                <w:tab w:val="left" w:pos="1620"/>
              </w:tabs>
              <w:spacing w:line="360" w:lineRule="exact"/>
              <w:rPr>
                <w:rFonts w:ascii="宋体" w:eastAsia="宋体" w:hAnsi="宋体" w:cs="Times New Roman" w:hint="eastAsia"/>
                <w:szCs w:val="24"/>
              </w:rPr>
            </w:pPr>
            <w:r w:rsidRPr="000F744B">
              <w:rPr>
                <w:rFonts w:ascii="宋体" w:eastAsia="宋体" w:hAnsi="宋体" w:cs="Times New Roman"/>
                <w:szCs w:val="24"/>
              </w:rPr>
              <w:t>……</w:t>
            </w:r>
            <w:r w:rsidRPr="000F744B">
              <w:rPr>
                <w:rFonts w:ascii="宋体" w:eastAsia="宋体" w:hAnsi="宋体" w:cs="Times New Roman" w:hint="eastAsia"/>
                <w:szCs w:val="24"/>
              </w:rPr>
              <w:t>具体见招标公告附件。</w:t>
            </w:r>
          </w:p>
        </w:tc>
      </w:tr>
    </w:tbl>
    <w:p w14:paraId="4A8FC28B" w14:textId="77777777" w:rsidR="000F744B" w:rsidRPr="000F744B" w:rsidRDefault="000F744B" w:rsidP="000F744B">
      <w:pPr>
        <w:spacing w:line="360" w:lineRule="auto"/>
        <w:ind w:firstLineChars="200" w:firstLine="420"/>
        <w:rPr>
          <w:rFonts w:ascii="宋体" w:eastAsia="宋体" w:hAnsi="宋体" w:cs="Times New Roman" w:hint="eastAsia"/>
          <w:szCs w:val="21"/>
          <w:u w:val="single"/>
        </w:rPr>
      </w:pPr>
      <w:r w:rsidRPr="000F744B">
        <w:rPr>
          <w:rFonts w:ascii="宋体" w:eastAsia="宋体" w:hAnsi="宋体" w:cs="Times New Roman" w:hint="eastAsia"/>
          <w:szCs w:val="21"/>
        </w:rPr>
        <w:t>合同履行期限：自合同签订之日</w:t>
      </w:r>
      <w:proofErr w:type="gramStart"/>
      <w:r w:rsidRPr="000F744B">
        <w:rPr>
          <w:rFonts w:ascii="宋体" w:eastAsia="宋体" w:hAnsi="宋体" w:cs="Times New Roman" w:hint="eastAsia"/>
          <w:szCs w:val="21"/>
        </w:rPr>
        <w:t>起至质保期</w:t>
      </w:r>
      <w:proofErr w:type="gramEnd"/>
      <w:r w:rsidRPr="000F744B">
        <w:rPr>
          <w:rFonts w:ascii="宋体" w:eastAsia="宋体" w:hAnsi="宋体" w:cs="Times New Roman" w:hint="eastAsia"/>
          <w:szCs w:val="21"/>
        </w:rPr>
        <w:t>（即保修期）满。</w:t>
      </w:r>
    </w:p>
    <w:p w14:paraId="08271C80" w14:textId="77777777" w:rsidR="000F744B" w:rsidRPr="000F744B" w:rsidRDefault="000F744B" w:rsidP="000F744B">
      <w:pPr>
        <w:spacing w:line="360" w:lineRule="auto"/>
        <w:ind w:firstLineChars="200" w:firstLine="422"/>
        <w:rPr>
          <w:rFonts w:ascii="宋体" w:eastAsia="宋体" w:hAnsi="宋体" w:cs="Times New Roman" w:hint="eastAsia"/>
          <w:szCs w:val="21"/>
        </w:rPr>
      </w:pPr>
      <w:proofErr w:type="gramStart"/>
      <w:r w:rsidRPr="000F744B">
        <w:rPr>
          <w:rFonts w:ascii="宋体" w:eastAsia="宋体" w:hAnsi="宋体" w:cs="Times New Roman" w:hint="eastAsia"/>
          <w:b/>
          <w:szCs w:val="21"/>
          <w:u w:val="single"/>
        </w:rPr>
        <w:t>本分标不接受</w:t>
      </w:r>
      <w:proofErr w:type="gramEnd"/>
      <w:r w:rsidRPr="000F744B">
        <w:rPr>
          <w:rFonts w:ascii="宋体" w:eastAsia="宋体" w:hAnsi="宋体" w:cs="Times New Roman" w:hint="eastAsia"/>
          <w:b/>
          <w:szCs w:val="21"/>
          <w:u w:val="single"/>
        </w:rPr>
        <w:t>联合体投标</w:t>
      </w:r>
      <w:r w:rsidRPr="000F744B">
        <w:rPr>
          <w:rFonts w:ascii="宋体" w:eastAsia="宋体" w:hAnsi="宋体" w:cs="Times New Roman" w:hint="eastAsia"/>
          <w:szCs w:val="21"/>
        </w:rPr>
        <w:t>。</w:t>
      </w:r>
    </w:p>
    <w:p w14:paraId="5F7D1159" w14:textId="77777777" w:rsidR="000F744B" w:rsidRPr="000F744B" w:rsidRDefault="000F744B" w:rsidP="000F744B">
      <w:pPr>
        <w:spacing w:line="360" w:lineRule="auto"/>
        <w:rPr>
          <w:rFonts w:ascii="黑体" w:eastAsia="黑体" w:hAnsi="黑体" w:cs="Times New Roman" w:hint="eastAsia"/>
          <w:b/>
          <w:bCs/>
          <w:sz w:val="24"/>
          <w:szCs w:val="24"/>
        </w:rPr>
      </w:pPr>
      <w:bookmarkStart w:id="5" w:name="_Toc28359003"/>
      <w:bookmarkStart w:id="6" w:name="_Toc35393791"/>
      <w:bookmarkStart w:id="7" w:name="_Toc35393622"/>
      <w:bookmarkStart w:id="8" w:name="_Toc28359080"/>
      <w:r w:rsidRPr="000F744B">
        <w:rPr>
          <w:rFonts w:ascii="黑体" w:eastAsia="黑体" w:hAnsi="黑体" w:cs="Times New Roman" w:hint="eastAsia"/>
          <w:b/>
          <w:bCs/>
          <w:sz w:val="24"/>
          <w:szCs w:val="24"/>
        </w:rPr>
        <w:t>二、申请人的资格要求：</w:t>
      </w:r>
      <w:bookmarkEnd w:id="5"/>
      <w:bookmarkEnd w:id="6"/>
      <w:bookmarkEnd w:id="7"/>
      <w:bookmarkEnd w:id="8"/>
    </w:p>
    <w:p w14:paraId="5C0F5BAC" w14:textId="77777777" w:rsidR="000F744B" w:rsidRPr="000F744B" w:rsidRDefault="000F744B" w:rsidP="000F744B">
      <w:pPr>
        <w:spacing w:line="360" w:lineRule="auto"/>
        <w:ind w:firstLineChars="200" w:firstLine="420"/>
        <w:rPr>
          <w:rFonts w:ascii="宋体" w:eastAsia="宋体" w:hAnsi="宋体" w:cs="Times New Roman" w:hint="eastAsia"/>
          <w:szCs w:val="21"/>
        </w:rPr>
      </w:pPr>
      <w:bookmarkStart w:id="9" w:name="_Hlk51746371"/>
      <w:bookmarkStart w:id="10" w:name="_Toc28359004"/>
      <w:bookmarkStart w:id="11" w:name="_Toc35393792"/>
      <w:bookmarkStart w:id="12" w:name="_Toc28359081"/>
      <w:bookmarkStart w:id="13" w:name="_Toc35393623"/>
      <w:r w:rsidRPr="000F744B">
        <w:rPr>
          <w:rFonts w:ascii="宋体" w:eastAsia="宋体" w:hAnsi="宋体" w:cs="Times New Roman" w:hint="eastAsia"/>
          <w:szCs w:val="21"/>
        </w:rPr>
        <w:t>1.满足《中华人民共和国政府采购法》第二十二条规定；</w:t>
      </w:r>
    </w:p>
    <w:p w14:paraId="543CB53E"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szCs w:val="21"/>
        </w:rPr>
        <w:t>2</w:t>
      </w:r>
      <w:r w:rsidRPr="000F744B">
        <w:rPr>
          <w:rFonts w:ascii="宋体" w:eastAsia="宋体" w:hAnsi="宋体" w:cs="Times New Roman" w:hint="eastAsia"/>
          <w:szCs w:val="21"/>
        </w:rPr>
        <w:t>.落实政府采购政策需满足的资格要求：无；</w:t>
      </w:r>
    </w:p>
    <w:p w14:paraId="3801EA9C"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lastRenderedPageBreak/>
        <w:t>3.本项目的特定资格要求：无。</w:t>
      </w:r>
    </w:p>
    <w:bookmarkEnd w:id="9"/>
    <w:p w14:paraId="3C922968" w14:textId="77777777" w:rsidR="000F744B" w:rsidRPr="000F744B" w:rsidRDefault="000F744B" w:rsidP="000F744B">
      <w:pPr>
        <w:spacing w:line="360" w:lineRule="auto"/>
        <w:rPr>
          <w:rFonts w:ascii="黑体" w:eastAsia="黑体" w:hAnsi="黑体" w:cs="Times New Roman" w:hint="eastAsia"/>
          <w:b/>
          <w:bCs/>
          <w:sz w:val="24"/>
          <w:szCs w:val="24"/>
        </w:rPr>
      </w:pPr>
      <w:r w:rsidRPr="000F744B">
        <w:rPr>
          <w:rFonts w:ascii="黑体" w:eastAsia="黑体" w:hAnsi="黑体" w:cs="Times New Roman" w:hint="eastAsia"/>
          <w:b/>
          <w:bCs/>
          <w:sz w:val="24"/>
          <w:szCs w:val="24"/>
        </w:rPr>
        <w:t>三、获取招标文件</w:t>
      </w:r>
      <w:bookmarkEnd w:id="10"/>
      <w:bookmarkEnd w:id="11"/>
      <w:bookmarkEnd w:id="12"/>
      <w:bookmarkEnd w:id="13"/>
    </w:p>
    <w:p w14:paraId="4E4B403D" w14:textId="77777777" w:rsidR="000F744B" w:rsidRPr="000F744B" w:rsidRDefault="000F744B" w:rsidP="000F744B">
      <w:pPr>
        <w:spacing w:line="360" w:lineRule="auto"/>
        <w:ind w:firstLine="540"/>
        <w:rPr>
          <w:rFonts w:ascii="宋体" w:eastAsia="宋体" w:hAnsi="宋体" w:cs="宋体" w:hint="eastAsia"/>
          <w:bCs/>
          <w:kern w:val="0"/>
          <w:szCs w:val="21"/>
        </w:rPr>
      </w:pPr>
      <w:r w:rsidRPr="000F744B">
        <w:rPr>
          <w:rFonts w:ascii="宋体" w:eastAsia="宋体" w:hAnsi="宋体" w:cs="宋体" w:hint="eastAsia"/>
          <w:bCs/>
          <w:kern w:val="0"/>
          <w:szCs w:val="21"/>
        </w:rPr>
        <w:t>时间：</w:t>
      </w:r>
      <w:r w:rsidRPr="000F744B">
        <w:rPr>
          <w:rFonts w:ascii="宋体" w:eastAsia="宋体" w:hAnsi="宋体" w:cs="宋体"/>
          <w:bCs/>
          <w:kern w:val="0"/>
          <w:szCs w:val="21"/>
          <w:u w:val="single"/>
        </w:rPr>
        <w:t>2026</w:t>
      </w:r>
      <w:r w:rsidRPr="000F744B">
        <w:rPr>
          <w:rFonts w:ascii="宋体" w:eastAsia="宋体" w:hAnsi="宋体" w:cs="宋体" w:hint="eastAsia"/>
          <w:bCs/>
          <w:kern w:val="0"/>
          <w:szCs w:val="21"/>
          <w:u w:val="single"/>
        </w:rPr>
        <w:t>年 8 月 14 日</w:t>
      </w:r>
      <w:r w:rsidRPr="000F744B">
        <w:rPr>
          <w:rFonts w:ascii="宋体" w:eastAsia="宋体" w:hAnsi="宋体" w:cs="宋体" w:hint="eastAsia"/>
          <w:bCs/>
          <w:kern w:val="0"/>
          <w:szCs w:val="21"/>
        </w:rPr>
        <w:t>至</w:t>
      </w:r>
      <w:r w:rsidRPr="000F744B">
        <w:rPr>
          <w:rFonts w:ascii="宋体" w:eastAsia="宋体" w:hAnsi="宋体" w:cs="宋体"/>
          <w:bCs/>
          <w:kern w:val="0"/>
          <w:szCs w:val="21"/>
          <w:u w:val="single"/>
        </w:rPr>
        <w:t>2026</w:t>
      </w:r>
      <w:r w:rsidRPr="000F744B">
        <w:rPr>
          <w:rFonts w:ascii="宋体" w:eastAsia="宋体" w:hAnsi="宋体" w:cs="宋体" w:hint="eastAsia"/>
          <w:bCs/>
          <w:kern w:val="0"/>
          <w:szCs w:val="21"/>
          <w:u w:val="single"/>
        </w:rPr>
        <w:t>年 8 月 21 日</w:t>
      </w:r>
      <w:r w:rsidRPr="000F744B">
        <w:rPr>
          <w:rFonts w:ascii="宋体" w:eastAsia="宋体" w:hAnsi="宋体" w:cs="宋体" w:hint="eastAsia"/>
          <w:bCs/>
          <w:kern w:val="0"/>
          <w:szCs w:val="21"/>
        </w:rPr>
        <w:t>，每天</w:t>
      </w:r>
      <w:r w:rsidRPr="000F744B">
        <w:rPr>
          <w:rFonts w:ascii="宋体" w:eastAsia="宋体" w:hAnsi="宋体" w:cs="宋体" w:hint="eastAsia"/>
          <w:bCs/>
          <w:kern w:val="0"/>
          <w:szCs w:val="21"/>
          <w:u w:val="single"/>
        </w:rPr>
        <w:t>0:00至23:59</w:t>
      </w:r>
      <w:r w:rsidRPr="000F744B">
        <w:rPr>
          <w:rFonts w:ascii="宋体" w:eastAsia="宋体" w:hAnsi="宋体" w:cs="宋体" w:hint="eastAsia"/>
          <w:bCs/>
          <w:kern w:val="0"/>
          <w:szCs w:val="21"/>
        </w:rPr>
        <w:t>（北京时间）</w:t>
      </w:r>
    </w:p>
    <w:p w14:paraId="37EC4C9C" w14:textId="77777777" w:rsidR="000F744B" w:rsidRPr="000F744B" w:rsidRDefault="000F744B" w:rsidP="000F744B">
      <w:pPr>
        <w:spacing w:line="360" w:lineRule="auto"/>
        <w:ind w:firstLine="540"/>
        <w:rPr>
          <w:rFonts w:ascii="宋体" w:eastAsia="宋体" w:hAnsi="宋体" w:cs="宋体" w:hint="eastAsia"/>
          <w:bCs/>
          <w:kern w:val="0"/>
          <w:szCs w:val="21"/>
        </w:rPr>
      </w:pPr>
      <w:r w:rsidRPr="000F744B">
        <w:rPr>
          <w:rFonts w:ascii="宋体" w:eastAsia="宋体" w:hAnsi="宋体" w:cs="宋体" w:hint="eastAsia"/>
          <w:bCs/>
          <w:kern w:val="0"/>
          <w:szCs w:val="21"/>
        </w:rPr>
        <w:t>地点：广西政府采购云平台（https://www.gcy.zfcg.gxzf.gov.cn/）</w:t>
      </w:r>
    </w:p>
    <w:p w14:paraId="7F43DE73" w14:textId="77777777" w:rsidR="000F744B" w:rsidRPr="000F744B" w:rsidRDefault="000F744B" w:rsidP="000F744B">
      <w:pPr>
        <w:spacing w:line="360" w:lineRule="auto"/>
        <w:ind w:firstLine="540"/>
        <w:rPr>
          <w:rFonts w:ascii="宋体" w:eastAsia="宋体" w:hAnsi="宋体" w:cs="宋体" w:hint="eastAsia"/>
          <w:bCs/>
          <w:kern w:val="0"/>
          <w:szCs w:val="21"/>
        </w:rPr>
      </w:pPr>
      <w:r w:rsidRPr="000F744B">
        <w:rPr>
          <w:rFonts w:ascii="宋体" w:eastAsia="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sidRPr="000F744B">
        <w:rPr>
          <w:rFonts w:ascii="宋体" w:eastAsia="宋体" w:hAnsi="宋体" w:cs="Times New Roman" w:hint="eastAsia"/>
          <w:szCs w:val="21"/>
        </w:rPr>
        <w:t>广西政府采购云平台</w:t>
      </w:r>
      <w:r w:rsidRPr="000F744B">
        <w:rPr>
          <w:rFonts w:ascii="宋体" w:eastAsia="宋体" w:hAnsi="宋体" w:cs="宋体" w:hint="eastAsia"/>
          <w:bCs/>
          <w:kern w:val="0"/>
          <w:szCs w:val="21"/>
        </w:rPr>
        <w:t>系统获取）。</w:t>
      </w:r>
      <w:r w:rsidRPr="000F744B">
        <w:rPr>
          <w:rFonts w:ascii="宋体" w:eastAsia="宋体" w:hAnsi="宋体" w:cs="Times New Roman" w:hint="eastAsia"/>
          <w:szCs w:val="21"/>
        </w:rPr>
        <w:t>电子投标文件制作需要基于广西政府采购云平台获取的招标文件编制，</w:t>
      </w:r>
      <w:r w:rsidRPr="000F744B">
        <w:rPr>
          <w:rFonts w:ascii="宋体" w:eastAsia="宋体" w:hAnsi="宋体" w:cs="宋体" w:hint="eastAsia"/>
          <w:bCs/>
          <w:kern w:val="0"/>
          <w:szCs w:val="21"/>
        </w:rPr>
        <w:t>通过其他方式获取招标文件的，将有可能导致供应商无法在</w:t>
      </w:r>
      <w:r w:rsidRPr="000F744B">
        <w:rPr>
          <w:rFonts w:ascii="宋体" w:eastAsia="宋体" w:hAnsi="宋体" w:cs="Times New Roman" w:hint="eastAsia"/>
          <w:szCs w:val="21"/>
        </w:rPr>
        <w:t>广西政府采购云平台</w:t>
      </w:r>
      <w:r w:rsidRPr="000F744B">
        <w:rPr>
          <w:rFonts w:ascii="宋体" w:eastAsia="宋体" w:hAnsi="宋体" w:cs="宋体" w:hint="eastAsia"/>
          <w:bCs/>
          <w:kern w:val="0"/>
          <w:szCs w:val="21"/>
        </w:rPr>
        <w:t>编制及上传投标文件。</w:t>
      </w:r>
    </w:p>
    <w:p w14:paraId="69B9E38D" w14:textId="77777777" w:rsidR="000F744B" w:rsidRPr="000F744B" w:rsidRDefault="000F744B" w:rsidP="000F744B">
      <w:pPr>
        <w:spacing w:line="360" w:lineRule="auto"/>
        <w:ind w:firstLineChars="200" w:firstLine="420"/>
        <w:rPr>
          <w:rFonts w:ascii="宋体" w:eastAsia="宋体" w:hAnsi="宋体" w:cs="宋体" w:hint="eastAsia"/>
          <w:szCs w:val="21"/>
        </w:rPr>
      </w:pPr>
      <w:r w:rsidRPr="000F744B">
        <w:rPr>
          <w:rFonts w:ascii="宋体" w:eastAsia="宋体" w:hAnsi="宋体" w:cs="宋体" w:hint="eastAsia"/>
          <w:bCs/>
          <w:kern w:val="0"/>
          <w:szCs w:val="21"/>
        </w:rPr>
        <w:t>售价：</w:t>
      </w:r>
      <w:r w:rsidRPr="000F744B">
        <w:rPr>
          <w:rFonts w:ascii="宋体" w:eastAsia="宋体" w:hAnsi="宋体" w:cs="宋体" w:hint="eastAsia"/>
          <w:szCs w:val="21"/>
          <w:u w:val="single"/>
        </w:rPr>
        <w:t>0</w:t>
      </w:r>
      <w:r w:rsidRPr="000F744B">
        <w:rPr>
          <w:rFonts w:ascii="宋体" w:eastAsia="宋体" w:hAnsi="宋体" w:cs="宋体" w:hint="eastAsia"/>
          <w:szCs w:val="21"/>
        </w:rPr>
        <w:t>元。</w:t>
      </w:r>
    </w:p>
    <w:p w14:paraId="1B5B8924" w14:textId="77777777" w:rsidR="000F744B" w:rsidRPr="000F744B" w:rsidRDefault="000F744B" w:rsidP="000F744B">
      <w:pPr>
        <w:spacing w:line="360" w:lineRule="auto"/>
        <w:rPr>
          <w:rFonts w:ascii="黑体" w:eastAsia="黑体" w:hAnsi="黑体" w:cs="Times New Roman" w:hint="eastAsia"/>
          <w:b/>
          <w:bCs/>
          <w:sz w:val="24"/>
          <w:szCs w:val="24"/>
        </w:rPr>
      </w:pPr>
      <w:bookmarkStart w:id="14" w:name="_Toc28359005"/>
      <w:bookmarkStart w:id="15" w:name="_Toc28359082"/>
      <w:bookmarkStart w:id="16" w:name="_Toc35393793"/>
      <w:bookmarkStart w:id="17" w:name="_Toc35393624"/>
      <w:r w:rsidRPr="000F744B">
        <w:rPr>
          <w:rFonts w:ascii="黑体" w:eastAsia="黑体" w:hAnsi="黑体" w:cs="Times New Roman" w:hint="eastAsia"/>
          <w:b/>
          <w:bCs/>
          <w:sz w:val="24"/>
          <w:szCs w:val="24"/>
        </w:rPr>
        <w:t>四、提交投标文件</w:t>
      </w:r>
      <w:bookmarkEnd w:id="14"/>
      <w:bookmarkEnd w:id="15"/>
      <w:r w:rsidRPr="000F744B">
        <w:rPr>
          <w:rFonts w:ascii="黑体" w:eastAsia="黑体" w:hAnsi="黑体" w:cs="Times New Roman" w:hint="eastAsia"/>
          <w:b/>
          <w:bCs/>
          <w:sz w:val="24"/>
          <w:szCs w:val="24"/>
        </w:rPr>
        <w:t>截止时间、开标时间和地点</w:t>
      </w:r>
      <w:bookmarkEnd w:id="16"/>
      <w:bookmarkEnd w:id="17"/>
    </w:p>
    <w:p w14:paraId="21A8F9A7" w14:textId="77777777" w:rsidR="000F744B" w:rsidRPr="000F744B" w:rsidRDefault="000F744B" w:rsidP="000F744B">
      <w:pPr>
        <w:spacing w:line="360" w:lineRule="auto"/>
        <w:ind w:firstLineChars="200" w:firstLine="420"/>
        <w:rPr>
          <w:rFonts w:ascii="宋体" w:eastAsia="宋体" w:hAnsi="宋体" w:cs="宋体" w:hint="eastAsia"/>
          <w:szCs w:val="21"/>
          <w:u w:val="single"/>
        </w:rPr>
      </w:pPr>
      <w:bookmarkStart w:id="18" w:name="_Toc35393625"/>
      <w:bookmarkStart w:id="19" w:name="_Toc28359007"/>
      <w:bookmarkStart w:id="20" w:name="_Toc28359084"/>
      <w:bookmarkStart w:id="21" w:name="_Toc35393794"/>
      <w:r w:rsidRPr="000F744B">
        <w:rPr>
          <w:rFonts w:ascii="宋体" w:eastAsia="宋体" w:hAnsi="宋体" w:cs="Times New Roman"/>
          <w:bCs/>
          <w:szCs w:val="21"/>
          <w:u w:val="single"/>
        </w:rPr>
        <w:t>2026</w:t>
      </w:r>
      <w:r w:rsidRPr="000F744B">
        <w:rPr>
          <w:rFonts w:ascii="宋体" w:eastAsia="宋体" w:hAnsi="宋体" w:cs="Times New Roman" w:hint="eastAsia"/>
          <w:bCs/>
          <w:szCs w:val="21"/>
          <w:u w:val="single"/>
        </w:rPr>
        <w:t>年 9 月 4 日上午9时30分</w:t>
      </w:r>
      <w:r w:rsidRPr="000F744B">
        <w:rPr>
          <w:rFonts w:ascii="宋体" w:eastAsia="宋体" w:hAnsi="宋体" w:cs="Times New Roman" w:hint="eastAsia"/>
          <w:bCs/>
          <w:szCs w:val="21"/>
        </w:rPr>
        <w:t>（北京时间）</w:t>
      </w:r>
    </w:p>
    <w:p w14:paraId="6A7E51C2"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t>投标地点：广西政府采购云平台（https://www.gcy.zfcg.gxzf.gov.cn/）</w:t>
      </w:r>
    </w:p>
    <w:p w14:paraId="0B13745E" w14:textId="77777777" w:rsidR="000F744B" w:rsidRPr="000F744B" w:rsidRDefault="000F744B" w:rsidP="000F744B">
      <w:pPr>
        <w:spacing w:line="360" w:lineRule="auto"/>
        <w:ind w:firstLineChars="200" w:firstLine="420"/>
        <w:rPr>
          <w:rFonts w:ascii="宋体" w:eastAsia="宋体" w:hAnsi="宋体" w:cs="Times New Roman" w:hint="eastAsia"/>
          <w:szCs w:val="21"/>
        </w:rPr>
      </w:pPr>
      <w:r w:rsidRPr="000F744B">
        <w:rPr>
          <w:rFonts w:ascii="宋体" w:eastAsia="宋体" w:hAnsi="宋体" w:cs="Times New Roman" w:hint="eastAsia"/>
          <w:szCs w:val="21"/>
        </w:rPr>
        <w:t>开标地点：广西政府采购云平台电子开标大厅</w:t>
      </w:r>
    </w:p>
    <w:p w14:paraId="0463FB6A" w14:textId="77777777" w:rsidR="000F744B" w:rsidRPr="000F744B" w:rsidRDefault="000F744B" w:rsidP="000F744B">
      <w:pPr>
        <w:spacing w:line="360" w:lineRule="auto"/>
        <w:rPr>
          <w:rFonts w:ascii="黑体" w:eastAsia="黑体" w:hAnsi="黑体" w:cs="Times New Roman" w:hint="eastAsia"/>
          <w:b/>
          <w:bCs/>
          <w:sz w:val="24"/>
          <w:szCs w:val="24"/>
        </w:rPr>
      </w:pPr>
      <w:r w:rsidRPr="000F744B">
        <w:rPr>
          <w:rFonts w:ascii="黑体" w:eastAsia="黑体" w:hAnsi="黑体" w:cs="Times New Roman" w:hint="eastAsia"/>
          <w:b/>
          <w:bCs/>
          <w:sz w:val="24"/>
          <w:szCs w:val="24"/>
        </w:rPr>
        <w:t>五、公告期限</w:t>
      </w:r>
      <w:bookmarkEnd w:id="18"/>
      <w:bookmarkEnd w:id="19"/>
      <w:bookmarkEnd w:id="20"/>
      <w:bookmarkEnd w:id="21"/>
    </w:p>
    <w:p w14:paraId="0AB0CD01" w14:textId="77777777" w:rsidR="000F744B" w:rsidRPr="000F744B" w:rsidRDefault="000F744B" w:rsidP="000F744B">
      <w:pPr>
        <w:spacing w:line="360" w:lineRule="auto"/>
        <w:ind w:firstLineChars="200" w:firstLine="420"/>
        <w:rPr>
          <w:rFonts w:ascii="宋体" w:eastAsia="宋体" w:hAnsi="宋体" w:cs="宋体" w:hint="eastAsia"/>
          <w:kern w:val="0"/>
          <w:szCs w:val="21"/>
        </w:rPr>
      </w:pPr>
      <w:r w:rsidRPr="000F744B">
        <w:rPr>
          <w:rFonts w:ascii="宋体" w:eastAsia="宋体" w:hAnsi="宋体" w:cs="宋体" w:hint="eastAsia"/>
          <w:kern w:val="0"/>
          <w:szCs w:val="21"/>
        </w:rPr>
        <w:t>自本公告发布之日起5个工作日。</w:t>
      </w:r>
    </w:p>
    <w:p w14:paraId="3BB55B62" w14:textId="77777777" w:rsidR="000F744B" w:rsidRPr="000F744B" w:rsidRDefault="000F744B" w:rsidP="000F744B">
      <w:pPr>
        <w:spacing w:line="360" w:lineRule="auto"/>
        <w:rPr>
          <w:rFonts w:ascii="黑体" w:eastAsia="黑体" w:hAnsi="黑体" w:cs="Times New Roman" w:hint="eastAsia"/>
          <w:b/>
          <w:bCs/>
          <w:sz w:val="24"/>
          <w:szCs w:val="24"/>
        </w:rPr>
      </w:pPr>
      <w:bookmarkStart w:id="22" w:name="_Toc35393795"/>
      <w:bookmarkStart w:id="23" w:name="_Toc35393626"/>
      <w:r w:rsidRPr="000F744B">
        <w:rPr>
          <w:rFonts w:ascii="黑体" w:eastAsia="黑体" w:hAnsi="黑体" w:cs="Times New Roman" w:hint="eastAsia"/>
          <w:b/>
          <w:bCs/>
          <w:sz w:val="24"/>
          <w:szCs w:val="24"/>
        </w:rPr>
        <w:t>六、其他补充事宜</w:t>
      </w:r>
      <w:bookmarkEnd w:id="22"/>
      <w:bookmarkEnd w:id="23"/>
    </w:p>
    <w:p w14:paraId="377F8509" w14:textId="77777777" w:rsidR="000F744B" w:rsidRPr="000F744B" w:rsidRDefault="000F744B" w:rsidP="000F744B">
      <w:pPr>
        <w:spacing w:line="360" w:lineRule="auto"/>
        <w:ind w:firstLineChars="200" w:firstLine="420"/>
        <w:rPr>
          <w:rFonts w:ascii="宋体" w:eastAsia="宋体" w:hAnsi="宋体" w:cs="宋体" w:hint="eastAsia"/>
          <w:kern w:val="0"/>
          <w:szCs w:val="21"/>
        </w:rPr>
      </w:pPr>
      <w:bookmarkStart w:id="24" w:name="_Hlk37429585"/>
      <w:bookmarkStart w:id="25" w:name="_Hlk37429595"/>
      <w:bookmarkStart w:id="26" w:name="_Toc28359008"/>
      <w:bookmarkStart w:id="27" w:name="_Toc35393627"/>
      <w:bookmarkStart w:id="28" w:name="_Toc28359085"/>
      <w:bookmarkStart w:id="29" w:name="_Toc35393796"/>
      <w:r w:rsidRPr="000F744B">
        <w:rPr>
          <w:rFonts w:ascii="宋体" w:eastAsia="宋体" w:hAnsi="宋体" w:cs="宋体" w:hint="eastAsia"/>
          <w:kern w:val="0"/>
          <w:szCs w:val="21"/>
        </w:rPr>
        <w:t>1.网上查询地址</w:t>
      </w:r>
    </w:p>
    <w:p w14:paraId="321F7A38" w14:textId="77777777" w:rsidR="000F744B" w:rsidRPr="000F744B" w:rsidRDefault="000F744B" w:rsidP="000F744B">
      <w:pPr>
        <w:spacing w:line="360" w:lineRule="auto"/>
        <w:ind w:firstLineChars="200" w:firstLine="420"/>
        <w:rPr>
          <w:rFonts w:ascii="宋体" w:eastAsia="宋体" w:hAnsi="宋体" w:cs="宋体" w:hint="eastAsia"/>
          <w:i/>
          <w:kern w:val="0"/>
          <w:szCs w:val="21"/>
        </w:rPr>
      </w:pPr>
      <w:r w:rsidRPr="000F744B">
        <w:rPr>
          <w:rFonts w:ascii="宋体" w:eastAsia="宋体" w:hAnsi="宋体" w:cs="宋体" w:hint="eastAsia"/>
          <w:kern w:val="0"/>
          <w:szCs w:val="21"/>
        </w:rPr>
        <w:t>中国政府采购网（http://www.ccgp.gov.cn）、广西壮族自治区政府采购网（http://zfcg.gxzf.gov.cn）、广西壮族自治区公共资源交易中心（http://gxggzy.gxzf.gov.cn/）</w:t>
      </w:r>
    </w:p>
    <w:p w14:paraId="7CA088E9" w14:textId="77777777" w:rsidR="000F744B" w:rsidRPr="000F744B" w:rsidRDefault="000F744B" w:rsidP="000F744B">
      <w:pPr>
        <w:spacing w:line="360" w:lineRule="auto"/>
        <w:ind w:firstLineChars="202" w:firstLine="424"/>
        <w:rPr>
          <w:rFonts w:ascii="宋体" w:eastAsia="宋体" w:hAnsi="宋体" w:cs="宋体" w:hint="eastAsia"/>
          <w:kern w:val="0"/>
          <w:szCs w:val="21"/>
        </w:rPr>
      </w:pPr>
      <w:bookmarkStart w:id="30" w:name="_Hlk37429674"/>
      <w:bookmarkEnd w:id="24"/>
      <w:bookmarkEnd w:id="25"/>
      <w:r w:rsidRPr="000F744B">
        <w:rPr>
          <w:rFonts w:ascii="宋体" w:eastAsia="宋体" w:hAnsi="宋体" w:cs="Times New Roman" w:hint="eastAsia"/>
          <w:szCs w:val="21"/>
        </w:rPr>
        <w:t>2</w:t>
      </w:r>
      <w:r w:rsidRPr="000F744B">
        <w:rPr>
          <w:rFonts w:ascii="宋体" w:eastAsia="宋体" w:hAnsi="宋体" w:cs="Times New Roman"/>
          <w:szCs w:val="21"/>
        </w:rPr>
        <w:t>.</w:t>
      </w:r>
      <w:r w:rsidRPr="000F744B">
        <w:rPr>
          <w:rFonts w:ascii="宋体" w:eastAsia="宋体" w:hAnsi="宋体" w:cs="宋体" w:hint="eastAsia"/>
          <w:kern w:val="0"/>
          <w:szCs w:val="21"/>
        </w:rPr>
        <w:t>本项目需要落实的政府采购政策</w:t>
      </w:r>
    </w:p>
    <w:p w14:paraId="35B1594B" w14:textId="77777777" w:rsidR="000F744B" w:rsidRPr="000F744B" w:rsidRDefault="000F744B" w:rsidP="000F744B">
      <w:pPr>
        <w:spacing w:line="360" w:lineRule="auto"/>
        <w:ind w:firstLineChars="200" w:firstLine="420"/>
        <w:rPr>
          <w:rFonts w:ascii="宋体" w:eastAsia="宋体" w:hAnsi="宋体" w:cs="宋体" w:hint="eastAsia"/>
          <w:iCs/>
          <w:kern w:val="0"/>
          <w:szCs w:val="21"/>
        </w:rPr>
      </w:pPr>
      <w:r w:rsidRPr="000F744B">
        <w:rPr>
          <w:rFonts w:ascii="宋体" w:eastAsia="宋体" w:hAnsi="宋体" w:cs="宋体" w:hint="eastAsia"/>
          <w:iCs/>
          <w:kern w:val="0"/>
          <w:szCs w:val="21"/>
        </w:rPr>
        <w:t>（1）政府采购促进中小企业发展。</w:t>
      </w:r>
    </w:p>
    <w:p w14:paraId="6FBB5574" w14:textId="77777777" w:rsidR="000F744B" w:rsidRPr="000F744B" w:rsidRDefault="000F744B" w:rsidP="000F744B">
      <w:pPr>
        <w:spacing w:line="360" w:lineRule="auto"/>
        <w:ind w:firstLineChars="200" w:firstLine="420"/>
        <w:rPr>
          <w:rFonts w:ascii="宋体" w:eastAsia="宋体" w:hAnsi="宋体" w:cs="宋体" w:hint="eastAsia"/>
          <w:iCs/>
          <w:kern w:val="0"/>
          <w:szCs w:val="21"/>
        </w:rPr>
      </w:pPr>
      <w:r w:rsidRPr="000F744B">
        <w:rPr>
          <w:rFonts w:ascii="宋体" w:eastAsia="宋体" w:hAnsi="宋体" w:cs="宋体" w:hint="eastAsia"/>
          <w:iCs/>
          <w:kern w:val="0"/>
          <w:szCs w:val="21"/>
        </w:rPr>
        <w:t>（2）政府采购支持采用本国产品的政策。</w:t>
      </w:r>
    </w:p>
    <w:p w14:paraId="00CA40BA" w14:textId="77777777" w:rsidR="000F744B" w:rsidRPr="000F744B" w:rsidRDefault="000F744B" w:rsidP="000F744B">
      <w:pPr>
        <w:spacing w:line="360" w:lineRule="auto"/>
        <w:ind w:firstLineChars="200" w:firstLine="420"/>
        <w:rPr>
          <w:rFonts w:ascii="宋体" w:eastAsia="宋体" w:hAnsi="宋体" w:cs="宋体" w:hint="eastAsia"/>
          <w:iCs/>
          <w:kern w:val="0"/>
          <w:szCs w:val="21"/>
        </w:rPr>
      </w:pPr>
      <w:r w:rsidRPr="000F744B">
        <w:rPr>
          <w:rFonts w:ascii="宋体" w:eastAsia="宋体" w:hAnsi="宋体" w:cs="宋体" w:hint="eastAsia"/>
          <w:iCs/>
          <w:kern w:val="0"/>
          <w:szCs w:val="21"/>
        </w:rPr>
        <w:t>（3）强制采购节能产品；优先采购节能产品、环境标志产品。</w:t>
      </w:r>
    </w:p>
    <w:p w14:paraId="6A21BD2A" w14:textId="77777777" w:rsidR="000F744B" w:rsidRPr="000F744B" w:rsidRDefault="000F744B" w:rsidP="000F744B">
      <w:pPr>
        <w:spacing w:line="360" w:lineRule="auto"/>
        <w:ind w:firstLineChars="200" w:firstLine="420"/>
        <w:rPr>
          <w:rFonts w:ascii="宋体" w:eastAsia="宋体" w:hAnsi="宋体" w:cs="宋体" w:hint="eastAsia"/>
          <w:iCs/>
          <w:kern w:val="0"/>
          <w:szCs w:val="21"/>
        </w:rPr>
      </w:pPr>
      <w:r w:rsidRPr="000F744B">
        <w:rPr>
          <w:rFonts w:ascii="宋体" w:eastAsia="宋体" w:hAnsi="宋体" w:cs="宋体" w:hint="eastAsia"/>
          <w:iCs/>
          <w:kern w:val="0"/>
          <w:szCs w:val="21"/>
        </w:rPr>
        <w:t>（4）政府采购促进残疾人就业政策。</w:t>
      </w:r>
    </w:p>
    <w:p w14:paraId="2B62EACC" w14:textId="77777777" w:rsidR="000F744B" w:rsidRPr="000F744B" w:rsidRDefault="000F744B" w:rsidP="000F744B">
      <w:pPr>
        <w:spacing w:line="360" w:lineRule="auto"/>
        <w:ind w:firstLineChars="200" w:firstLine="420"/>
        <w:rPr>
          <w:rFonts w:ascii="宋体" w:eastAsia="宋体" w:hAnsi="宋体" w:cs="宋体" w:hint="eastAsia"/>
          <w:i/>
          <w:iCs/>
          <w:kern w:val="0"/>
          <w:szCs w:val="21"/>
        </w:rPr>
      </w:pPr>
      <w:r w:rsidRPr="000F744B">
        <w:rPr>
          <w:rFonts w:ascii="宋体" w:eastAsia="宋体" w:hAnsi="宋体" w:cs="宋体" w:hint="eastAsia"/>
          <w:iCs/>
          <w:kern w:val="0"/>
          <w:szCs w:val="21"/>
        </w:rPr>
        <w:t>（5）政府采购支持监狱企业发展。</w:t>
      </w:r>
    </w:p>
    <w:bookmarkEnd w:id="30"/>
    <w:p w14:paraId="0CD660B1" w14:textId="77777777" w:rsidR="000F744B" w:rsidRPr="000F744B" w:rsidRDefault="000F744B" w:rsidP="000F744B">
      <w:pPr>
        <w:widowControl/>
        <w:spacing w:line="360" w:lineRule="auto"/>
        <w:ind w:firstLineChars="200" w:firstLine="422"/>
        <w:jc w:val="left"/>
        <w:rPr>
          <w:rFonts w:ascii="宋体" w:eastAsia="宋体" w:hAnsi="宋体" w:cs="Times New Roman" w:hint="eastAsia"/>
          <w:b/>
          <w:szCs w:val="21"/>
        </w:rPr>
      </w:pPr>
      <w:r w:rsidRPr="000F744B">
        <w:rPr>
          <w:rFonts w:ascii="宋体" w:eastAsia="宋体" w:hAnsi="宋体" w:cs="宋体" w:hint="eastAsia"/>
          <w:b/>
          <w:kern w:val="0"/>
          <w:szCs w:val="21"/>
        </w:rPr>
        <w:t>3.投标人</w:t>
      </w:r>
      <w:r w:rsidRPr="000F744B">
        <w:rPr>
          <w:rFonts w:ascii="宋体" w:eastAsia="宋体" w:hAnsi="宋体" w:cs="Times New Roman" w:hint="eastAsia"/>
          <w:b/>
          <w:szCs w:val="21"/>
        </w:rPr>
        <w:t>投标注意事项</w:t>
      </w:r>
    </w:p>
    <w:p w14:paraId="17480BD8" w14:textId="77777777" w:rsidR="000F744B" w:rsidRPr="000F744B" w:rsidRDefault="000F744B" w:rsidP="000F744B">
      <w:pPr>
        <w:widowControl/>
        <w:spacing w:line="360" w:lineRule="auto"/>
        <w:ind w:firstLineChars="200" w:firstLine="422"/>
        <w:jc w:val="left"/>
        <w:rPr>
          <w:rFonts w:ascii="宋体" w:eastAsia="宋体" w:hAnsi="宋体" w:cs="Times New Roman" w:hint="eastAsia"/>
          <w:b/>
          <w:szCs w:val="21"/>
        </w:rPr>
      </w:pPr>
      <w:r w:rsidRPr="000F744B">
        <w:rPr>
          <w:rFonts w:ascii="宋体" w:eastAsia="宋体" w:hAnsi="宋体" w:cs="Times New Roman" w:hint="eastAsia"/>
          <w:b/>
          <w:szCs w:val="21"/>
        </w:rPr>
        <w:lastRenderedPageBreak/>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0F744B">
        <w:rPr>
          <w:rFonts w:ascii="宋体" w:eastAsia="宋体" w:hAnsi="宋体" w:cs="Times New Roman" w:hint="eastAsia"/>
          <w:b/>
          <w:szCs w:val="21"/>
          <w:u w:val="single"/>
        </w:rPr>
        <w:t>加密的电子投标文件是指</w:t>
      </w:r>
      <w:r w:rsidRPr="000F744B">
        <w:rPr>
          <w:rFonts w:ascii="Times New Roman" w:eastAsia="宋体" w:hAnsi="Times New Roman" w:cs="Times New Roman" w:hint="eastAsia"/>
          <w:b/>
          <w:szCs w:val="24"/>
          <w:u w:val="single"/>
        </w:rPr>
        <w:t>后缀名为“</w:t>
      </w:r>
      <w:proofErr w:type="spellStart"/>
      <w:r w:rsidRPr="000F744B">
        <w:rPr>
          <w:rFonts w:ascii="Times New Roman" w:eastAsia="宋体" w:hAnsi="Times New Roman" w:cs="Times New Roman" w:hint="eastAsia"/>
          <w:b/>
          <w:szCs w:val="24"/>
          <w:u w:val="single"/>
        </w:rPr>
        <w:t>jm</w:t>
      </w:r>
      <w:r w:rsidRPr="000F744B">
        <w:rPr>
          <w:rFonts w:ascii="Times New Roman" w:eastAsia="宋体" w:hAnsi="Times New Roman" w:cs="Times New Roman"/>
          <w:b/>
          <w:szCs w:val="24"/>
          <w:u w:val="single"/>
        </w:rPr>
        <w:t>bs</w:t>
      </w:r>
      <w:proofErr w:type="spellEnd"/>
      <w:r w:rsidRPr="000F744B">
        <w:rPr>
          <w:rFonts w:ascii="Times New Roman" w:eastAsia="宋体" w:hAnsi="Times New Roman" w:cs="Times New Roman" w:hint="eastAsia"/>
          <w:b/>
          <w:szCs w:val="24"/>
          <w:u w:val="single"/>
        </w:rPr>
        <w:t>”的文件</w:t>
      </w:r>
      <w:r w:rsidRPr="000F744B">
        <w:rPr>
          <w:rFonts w:ascii="宋体" w:eastAsia="宋体" w:hAnsi="宋体" w:cs="Times New Roman" w:hint="eastAsia"/>
          <w:b/>
          <w:szCs w:val="21"/>
        </w:rPr>
        <w:t>），投标人在广西政府采购云平台提交电子投标文件时，请填写参加远程开标活动经办人联系方式。投标人登录广西政府采购云平台，依次进入“服务中心-项目采购-操作流程-电子招投标-</w:t>
      </w:r>
      <w:r w:rsidRPr="000F744B">
        <w:rPr>
          <w:rFonts w:ascii="Times New Roman" w:eastAsia="宋体" w:hAnsi="Times New Roman" w:cs="Times New Roman"/>
          <w:b/>
          <w:szCs w:val="24"/>
        </w:rPr>
        <w:t>政府采购项目电子交易管理操作指南</w:t>
      </w:r>
      <w:r w:rsidRPr="000F744B">
        <w:rPr>
          <w:rFonts w:ascii="Times New Roman" w:eastAsia="宋体" w:hAnsi="Times New Roman" w:cs="Times New Roman"/>
          <w:b/>
          <w:szCs w:val="24"/>
        </w:rPr>
        <w:t>-</w:t>
      </w:r>
      <w:r w:rsidRPr="000F744B">
        <w:rPr>
          <w:rFonts w:ascii="Times New Roman" w:eastAsia="宋体" w:hAnsi="Times New Roman" w:cs="Times New Roman"/>
          <w:b/>
          <w:szCs w:val="24"/>
        </w:rPr>
        <w:t>供应商</w:t>
      </w:r>
      <w:r w:rsidRPr="000F744B">
        <w:rPr>
          <w:rFonts w:ascii="宋体" w:eastAsia="宋体" w:hAnsi="宋体" w:cs="Times New Roman" w:hint="eastAsia"/>
          <w:b/>
          <w:szCs w:val="21"/>
        </w:rPr>
        <w:t>”查看电子投标具体操作流程。</w:t>
      </w:r>
    </w:p>
    <w:p w14:paraId="41FB1105" w14:textId="77777777" w:rsidR="000F744B" w:rsidRPr="000F744B" w:rsidRDefault="000F744B" w:rsidP="000F744B">
      <w:pPr>
        <w:widowControl/>
        <w:spacing w:line="360" w:lineRule="auto"/>
        <w:ind w:firstLineChars="200" w:firstLine="422"/>
        <w:jc w:val="left"/>
        <w:rPr>
          <w:rFonts w:ascii="宋体" w:eastAsia="宋体" w:hAnsi="宋体" w:cs="Times New Roman" w:hint="eastAsia"/>
          <w:b/>
          <w:szCs w:val="21"/>
        </w:rPr>
      </w:pPr>
      <w:r w:rsidRPr="000F744B">
        <w:rPr>
          <w:rFonts w:ascii="宋体" w:eastAsia="宋体" w:hAnsi="宋体" w:cs="Times New Roman"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0F744B">
        <w:rPr>
          <w:rFonts w:ascii="宋体" w:eastAsia="宋体" w:hAnsi="宋体" w:cs="宋体" w:hint="eastAsia"/>
          <w:b/>
          <w:kern w:val="0"/>
          <w:szCs w:val="21"/>
        </w:rPr>
        <w:t>广西政府采购云平台，</w:t>
      </w:r>
      <w:r w:rsidRPr="000F744B">
        <w:rPr>
          <w:rFonts w:ascii="宋体" w:eastAsia="宋体" w:hAnsi="宋体" w:cs="Times New Roman" w:hint="eastAsia"/>
          <w:b/>
          <w:szCs w:val="21"/>
        </w:rPr>
        <w:t>依次进入“服务中心-入驻与配置”中查看CA数字证书办理操作流程。</w:t>
      </w:r>
      <w:r w:rsidRPr="000F744B">
        <w:rPr>
          <w:rFonts w:ascii="宋体" w:eastAsia="宋体" w:hAnsi="宋体" w:cs="宋体" w:hint="eastAsia"/>
          <w:b/>
          <w:bCs/>
          <w:kern w:val="0"/>
          <w:szCs w:val="21"/>
        </w:rPr>
        <w:t>如在操作过程中遇到问题或者需要技术支持，请致电广西政府采购云平台客服热线：</w:t>
      </w:r>
      <w:r w:rsidRPr="000F744B">
        <w:rPr>
          <w:rFonts w:ascii="宋体" w:eastAsia="宋体" w:hAnsi="宋体" w:cs="Times New Roman" w:hint="eastAsia"/>
          <w:b/>
          <w:szCs w:val="21"/>
        </w:rPr>
        <w:t>95763或0771-3381253）。</w:t>
      </w:r>
    </w:p>
    <w:p w14:paraId="57C8C575" w14:textId="77777777" w:rsidR="000F744B" w:rsidRPr="000F744B" w:rsidRDefault="000F744B" w:rsidP="000F744B">
      <w:pPr>
        <w:snapToGrid w:val="0"/>
        <w:spacing w:line="360" w:lineRule="auto"/>
        <w:ind w:firstLineChars="200" w:firstLine="422"/>
        <w:rPr>
          <w:rFonts w:ascii="宋体" w:eastAsia="宋体" w:hAnsi="宋体" w:cs="宋体" w:hint="eastAsia"/>
          <w:b/>
          <w:kern w:val="0"/>
          <w:szCs w:val="21"/>
        </w:rPr>
      </w:pPr>
      <w:r w:rsidRPr="000F744B">
        <w:rPr>
          <w:rFonts w:ascii="宋体" w:eastAsia="宋体" w:hAnsi="宋体" w:cs="宋体" w:hint="eastAsia"/>
          <w:b/>
          <w:kern w:val="0"/>
          <w:szCs w:val="21"/>
        </w:rPr>
        <w:t>（3）CA证书在线解密：投标人投标时，需</w:t>
      </w:r>
      <w:proofErr w:type="gramStart"/>
      <w:r w:rsidRPr="000F744B">
        <w:rPr>
          <w:rFonts w:ascii="宋体" w:eastAsia="宋体" w:hAnsi="宋体" w:cs="宋体" w:hint="eastAsia"/>
          <w:b/>
          <w:kern w:val="0"/>
          <w:szCs w:val="21"/>
        </w:rPr>
        <w:t>凭制作</w:t>
      </w:r>
      <w:proofErr w:type="gramEnd"/>
      <w:r w:rsidRPr="000F744B">
        <w:rPr>
          <w:rFonts w:ascii="宋体" w:eastAsia="宋体" w:hAnsi="宋体" w:cs="宋体" w:hint="eastAsia"/>
          <w:b/>
          <w:kern w:val="0"/>
          <w:szCs w:val="21"/>
        </w:rPr>
        <w:t>投标文件时用来加密的有效数字证书（CA认证）登录广西政府采购云平台电子开标大厅现场按规定时间对加密的投标文件进行解密，否则后果自负。</w:t>
      </w:r>
    </w:p>
    <w:p w14:paraId="4C4BEEC6" w14:textId="77777777" w:rsidR="000F744B" w:rsidRPr="000F744B" w:rsidRDefault="000F744B" w:rsidP="000F744B">
      <w:pPr>
        <w:spacing w:line="360" w:lineRule="auto"/>
        <w:ind w:firstLineChars="202" w:firstLine="426"/>
        <w:rPr>
          <w:rFonts w:ascii="宋体" w:eastAsia="宋体" w:hAnsi="宋体" w:cs="Times New Roman" w:hint="eastAsia"/>
          <w:b/>
          <w:szCs w:val="21"/>
        </w:rPr>
      </w:pPr>
      <w:r w:rsidRPr="000F744B">
        <w:rPr>
          <w:rFonts w:ascii="宋体" w:eastAsia="宋体" w:hAnsi="宋体" w:cs="Times New Roman" w:hint="eastAsia"/>
          <w:b/>
          <w:szCs w:val="21"/>
        </w:rPr>
        <w:t>注：</w:t>
      </w:r>
    </w:p>
    <w:p w14:paraId="1813F088" w14:textId="77777777" w:rsidR="000F744B" w:rsidRPr="000F744B" w:rsidRDefault="000F744B" w:rsidP="000F744B">
      <w:pPr>
        <w:spacing w:line="360" w:lineRule="auto"/>
        <w:ind w:firstLineChars="202" w:firstLine="426"/>
        <w:rPr>
          <w:rFonts w:ascii="宋体" w:eastAsia="宋体" w:hAnsi="宋体" w:cs="Times New Roman" w:hint="eastAsia"/>
          <w:b/>
          <w:szCs w:val="21"/>
        </w:rPr>
      </w:pPr>
      <w:r w:rsidRPr="000F744B">
        <w:rPr>
          <w:rFonts w:ascii="宋体" w:eastAsia="宋体" w:hAnsi="宋体" w:cs="Times New Roman"/>
          <w:b/>
          <w:szCs w:val="21"/>
        </w:rPr>
        <w:fldChar w:fldCharType="begin"/>
      </w:r>
      <w:r w:rsidRPr="000F744B">
        <w:rPr>
          <w:rFonts w:ascii="宋体" w:eastAsia="宋体" w:hAnsi="宋体" w:cs="Times New Roman"/>
          <w:b/>
          <w:szCs w:val="21"/>
        </w:rPr>
        <w:instrText xml:space="preserve"> </w:instrText>
      </w:r>
      <w:r w:rsidRPr="000F744B">
        <w:rPr>
          <w:rFonts w:ascii="宋体" w:eastAsia="宋体" w:hAnsi="宋体" w:cs="Times New Roman" w:hint="eastAsia"/>
          <w:b/>
          <w:szCs w:val="21"/>
        </w:rPr>
        <w:instrText>= 1 \* GB3</w:instrText>
      </w:r>
      <w:r w:rsidRPr="000F744B">
        <w:rPr>
          <w:rFonts w:ascii="宋体" w:eastAsia="宋体" w:hAnsi="宋体" w:cs="Times New Roman"/>
          <w:b/>
          <w:szCs w:val="21"/>
        </w:rPr>
        <w:instrText xml:space="preserve"> </w:instrText>
      </w:r>
      <w:r w:rsidRPr="000F744B">
        <w:rPr>
          <w:rFonts w:ascii="宋体" w:eastAsia="宋体" w:hAnsi="宋体" w:cs="Times New Roman"/>
          <w:b/>
          <w:szCs w:val="21"/>
        </w:rPr>
        <w:fldChar w:fldCharType="separate"/>
      </w:r>
      <w:r w:rsidRPr="000F744B">
        <w:rPr>
          <w:rFonts w:ascii="宋体" w:eastAsia="宋体" w:hAnsi="宋体" w:cs="Times New Roman" w:hint="eastAsia"/>
          <w:b/>
          <w:szCs w:val="21"/>
        </w:rPr>
        <w:t>①</w:t>
      </w:r>
      <w:r w:rsidRPr="000F744B">
        <w:rPr>
          <w:rFonts w:ascii="宋体" w:eastAsia="宋体" w:hAnsi="宋体" w:cs="Times New Roman"/>
          <w:b/>
          <w:szCs w:val="21"/>
        </w:rPr>
        <w:fldChar w:fldCharType="end"/>
      </w:r>
      <w:r w:rsidRPr="000F744B">
        <w:rPr>
          <w:rFonts w:ascii="宋体" w:eastAsia="宋体" w:hAnsi="宋体" w:cs="Times New Roman" w:hint="eastAsia"/>
          <w:b/>
          <w:szCs w:val="21"/>
        </w:rPr>
        <w:t>为确保网上操作合法、有效和安全，请投标人确保在电子投标过程中能够对相关数据电文进行加密和使用电子签章，妥善保管C</w:t>
      </w:r>
      <w:r w:rsidRPr="000F744B">
        <w:rPr>
          <w:rFonts w:ascii="宋体" w:eastAsia="宋体" w:hAnsi="宋体" w:cs="Times New Roman"/>
          <w:b/>
          <w:szCs w:val="21"/>
        </w:rPr>
        <w:t>A</w:t>
      </w:r>
      <w:r w:rsidRPr="000F744B">
        <w:rPr>
          <w:rFonts w:ascii="宋体" w:eastAsia="宋体" w:hAnsi="宋体" w:cs="Times New Roman" w:hint="eastAsia"/>
          <w:b/>
          <w:szCs w:val="21"/>
        </w:rPr>
        <w:t>数字证书并使用有效的CA数字证书参与整个招标活动。</w:t>
      </w:r>
    </w:p>
    <w:p w14:paraId="4FFF59A3" w14:textId="77777777" w:rsidR="000F744B" w:rsidRPr="000F744B" w:rsidRDefault="000F744B" w:rsidP="000F744B">
      <w:pPr>
        <w:spacing w:line="360" w:lineRule="auto"/>
        <w:ind w:firstLineChars="202" w:firstLine="426"/>
        <w:rPr>
          <w:rFonts w:ascii="宋体" w:eastAsia="宋体" w:hAnsi="宋体" w:cs="Times New Roman" w:hint="eastAsia"/>
          <w:b/>
          <w:bCs/>
          <w:szCs w:val="21"/>
        </w:rPr>
      </w:pPr>
      <w:r w:rsidRPr="000F744B">
        <w:rPr>
          <w:rFonts w:ascii="宋体" w:eastAsia="宋体" w:hAnsi="宋体" w:cs="Times New Roman"/>
          <w:b/>
          <w:szCs w:val="21"/>
        </w:rPr>
        <w:fldChar w:fldCharType="begin"/>
      </w:r>
      <w:r w:rsidRPr="000F744B">
        <w:rPr>
          <w:rFonts w:ascii="宋体" w:eastAsia="宋体" w:hAnsi="宋体" w:cs="Times New Roman"/>
          <w:b/>
          <w:szCs w:val="21"/>
        </w:rPr>
        <w:instrText xml:space="preserve"> </w:instrText>
      </w:r>
      <w:r w:rsidRPr="000F744B">
        <w:rPr>
          <w:rFonts w:ascii="宋体" w:eastAsia="宋体" w:hAnsi="宋体" w:cs="Times New Roman" w:hint="eastAsia"/>
          <w:b/>
          <w:szCs w:val="21"/>
        </w:rPr>
        <w:instrText>= 2 \* GB3</w:instrText>
      </w:r>
      <w:r w:rsidRPr="000F744B">
        <w:rPr>
          <w:rFonts w:ascii="宋体" w:eastAsia="宋体" w:hAnsi="宋体" w:cs="Times New Roman"/>
          <w:b/>
          <w:szCs w:val="21"/>
        </w:rPr>
        <w:instrText xml:space="preserve"> </w:instrText>
      </w:r>
      <w:r w:rsidRPr="000F744B">
        <w:rPr>
          <w:rFonts w:ascii="宋体" w:eastAsia="宋体" w:hAnsi="宋体" w:cs="Times New Roman"/>
          <w:b/>
          <w:szCs w:val="21"/>
        </w:rPr>
        <w:fldChar w:fldCharType="separate"/>
      </w:r>
      <w:r w:rsidRPr="000F744B">
        <w:rPr>
          <w:rFonts w:ascii="宋体" w:eastAsia="宋体" w:hAnsi="宋体" w:cs="Times New Roman" w:hint="eastAsia"/>
          <w:b/>
          <w:szCs w:val="21"/>
        </w:rPr>
        <w:t>②</w:t>
      </w:r>
      <w:r w:rsidRPr="000F744B">
        <w:rPr>
          <w:rFonts w:ascii="宋体" w:eastAsia="宋体" w:hAnsi="宋体" w:cs="Times New Roman"/>
          <w:b/>
          <w:szCs w:val="21"/>
        </w:rPr>
        <w:fldChar w:fldCharType="end"/>
      </w:r>
      <w:r w:rsidRPr="000F744B">
        <w:rPr>
          <w:rFonts w:ascii="宋体" w:eastAsia="宋体" w:hAnsi="宋体" w:cs="Times New Roman"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121E9FF4" w14:textId="77777777" w:rsidR="000F744B" w:rsidRPr="000F744B" w:rsidRDefault="000F744B" w:rsidP="000F744B">
      <w:pPr>
        <w:spacing w:line="360" w:lineRule="auto"/>
        <w:rPr>
          <w:rFonts w:ascii="黑体" w:eastAsia="黑体" w:hAnsi="黑体" w:cs="Times New Roman" w:hint="eastAsia"/>
          <w:b/>
          <w:bCs/>
          <w:sz w:val="24"/>
          <w:szCs w:val="24"/>
        </w:rPr>
      </w:pPr>
      <w:r w:rsidRPr="000F744B">
        <w:rPr>
          <w:rFonts w:ascii="黑体" w:eastAsia="黑体" w:hAnsi="黑体" w:cs="Times New Roman" w:hint="eastAsia"/>
          <w:b/>
          <w:bCs/>
          <w:sz w:val="24"/>
          <w:szCs w:val="24"/>
        </w:rPr>
        <w:t>七、对本次招标提出询问，请按</w:t>
      </w:r>
      <w:r w:rsidRPr="000F744B">
        <w:rPr>
          <w:rFonts w:ascii="黑体" w:eastAsia="黑体" w:hAnsi="黑体" w:cs="Times New Roman"/>
          <w:b/>
          <w:bCs/>
          <w:sz w:val="24"/>
          <w:szCs w:val="24"/>
        </w:rPr>
        <w:t>以下方式</w:t>
      </w:r>
      <w:r w:rsidRPr="000F744B">
        <w:rPr>
          <w:rFonts w:ascii="黑体" w:eastAsia="黑体" w:hAnsi="黑体" w:cs="Times New Roman" w:hint="eastAsia"/>
          <w:b/>
          <w:bCs/>
          <w:sz w:val="24"/>
          <w:szCs w:val="24"/>
        </w:rPr>
        <w:t>联系。</w:t>
      </w:r>
      <w:bookmarkEnd w:id="26"/>
      <w:bookmarkEnd w:id="27"/>
      <w:bookmarkEnd w:id="28"/>
      <w:bookmarkEnd w:id="29"/>
    </w:p>
    <w:p w14:paraId="3BEB1009" w14:textId="77777777" w:rsidR="000F744B" w:rsidRPr="000F744B" w:rsidRDefault="000F744B" w:rsidP="000F744B">
      <w:pPr>
        <w:spacing w:line="360" w:lineRule="auto"/>
        <w:ind w:firstLineChars="202" w:firstLine="424"/>
        <w:jc w:val="left"/>
        <w:rPr>
          <w:rFonts w:ascii="宋体" w:eastAsia="宋体" w:hAnsi="宋体" w:cs="Times New Roman" w:hint="eastAsia"/>
          <w:szCs w:val="21"/>
        </w:rPr>
      </w:pPr>
      <w:r w:rsidRPr="000F744B">
        <w:rPr>
          <w:rFonts w:ascii="宋体" w:eastAsia="宋体" w:hAnsi="宋体" w:cs="宋体" w:hint="eastAsia"/>
          <w:szCs w:val="21"/>
        </w:rPr>
        <w:t>1.采购人信息</w:t>
      </w:r>
    </w:p>
    <w:p w14:paraId="43D2EC2E" w14:textId="77777777" w:rsidR="000F744B" w:rsidRPr="000F744B" w:rsidRDefault="000F744B" w:rsidP="000F744B">
      <w:pPr>
        <w:spacing w:line="360" w:lineRule="auto"/>
        <w:ind w:firstLineChars="202" w:firstLine="424"/>
        <w:jc w:val="left"/>
        <w:rPr>
          <w:rFonts w:ascii="宋体" w:eastAsia="宋体" w:hAnsi="宋体" w:cs="Times New Roman" w:hint="eastAsia"/>
          <w:szCs w:val="21"/>
        </w:rPr>
      </w:pPr>
      <w:bookmarkStart w:id="31" w:name="_Toc28359009"/>
      <w:bookmarkStart w:id="32" w:name="_Toc28359086"/>
      <w:r w:rsidRPr="000F744B">
        <w:rPr>
          <w:rFonts w:ascii="宋体" w:eastAsia="宋体" w:hAnsi="宋体" w:cs="Times New Roman" w:hint="eastAsia"/>
          <w:szCs w:val="21"/>
        </w:rPr>
        <w:t>名称：</w:t>
      </w:r>
      <w:r w:rsidRPr="000F744B">
        <w:rPr>
          <w:rFonts w:ascii="宋体" w:eastAsia="宋体" w:hAnsi="宋体" w:cs="Times New Roman" w:hint="eastAsia"/>
          <w:szCs w:val="21"/>
          <w:u w:val="single"/>
        </w:rPr>
        <w:t>广西机电职业技术学院</w:t>
      </w:r>
    </w:p>
    <w:p w14:paraId="0DBB826C" w14:textId="77777777" w:rsidR="000F744B" w:rsidRPr="000F744B" w:rsidRDefault="000F744B" w:rsidP="000F744B">
      <w:pPr>
        <w:spacing w:line="360" w:lineRule="auto"/>
        <w:ind w:firstLineChars="202" w:firstLine="424"/>
        <w:jc w:val="left"/>
        <w:rPr>
          <w:rFonts w:ascii="宋体" w:eastAsia="宋体" w:hAnsi="宋体" w:cs="Times New Roman" w:hint="eastAsia"/>
          <w:szCs w:val="21"/>
        </w:rPr>
      </w:pPr>
      <w:r w:rsidRPr="000F744B">
        <w:rPr>
          <w:rFonts w:ascii="宋体" w:eastAsia="宋体" w:hAnsi="宋体" w:cs="Times New Roman" w:hint="eastAsia"/>
          <w:szCs w:val="21"/>
        </w:rPr>
        <w:t>地址：</w:t>
      </w:r>
      <w:r w:rsidRPr="000F744B">
        <w:rPr>
          <w:rFonts w:ascii="宋体" w:eastAsia="宋体" w:hAnsi="宋体" w:cs="Arial" w:hint="eastAsia"/>
          <w:szCs w:val="21"/>
          <w:u w:val="single"/>
        </w:rPr>
        <w:t>广西南宁市大学东路101号</w:t>
      </w:r>
    </w:p>
    <w:p w14:paraId="6D871750" w14:textId="77777777" w:rsidR="000F744B" w:rsidRPr="000F744B" w:rsidRDefault="000F744B" w:rsidP="000F744B">
      <w:pPr>
        <w:spacing w:line="360" w:lineRule="auto"/>
        <w:ind w:firstLineChars="202" w:firstLine="424"/>
        <w:jc w:val="left"/>
        <w:rPr>
          <w:rFonts w:ascii="宋体" w:eastAsia="宋体" w:hAnsi="宋体" w:cs="Times New Roman" w:hint="eastAsia"/>
          <w:szCs w:val="21"/>
          <w:u w:val="single"/>
        </w:rPr>
      </w:pPr>
      <w:r w:rsidRPr="000F744B">
        <w:rPr>
          <w:rFonts w:ascii="宋体" w:eastAsia="宋体" w:hAnsi="宋体" w:cs="Times New Roman" w:hint="eastAsia"/>
          <w:szCs w:val="21"/>
        </w:rPr>
        <w:t>联系方式：</w:t>
      </w:r>
      <w:bookmarkStart w:id="33" w:name="OLE_LINK46"/>
      <w:r w:rsidRPr="000F744B">
        <w:rPr>
          <w:rFonts w:ascii="宋体" w:eastAsia="宋体" w:hAnsi="宋体" w:cs="Arial" w:hint="eastAsia"/>
          <w:szCs w:val="21"/>
          <w:u w:val="single"/>
        </w:rPr>
        <w:t>郑洪威，0771-3276119</w:t>
      </w:r>
      <w:bookmarkEnd w:id="33"/>
      <w:r w:rsidRPr="000F744B">
        <w:rPr>
          <w:rFonts w:ascii="宋体" w:eastAsia="宋体" w:hAnsi="宋体" w:cs="Arial"/>
          <w:szCs w:val="21"/>
          <w:u w:val="single"/>
        </w:rPr>
        <w:t xml:space="preserve"> </w:t>
      </w:r>
    </w:p>
    <w:p w14:paraId="72964D19" w14:textId="77777777" w:rsidR="000F744B" w:rsidRPr="000F744B" w:rsidRDefault="000F744B" w:rsidP="000F744B">
      <w:pPr>
        <w:spacing w:line="360" w:lineRule="auto"/>
        <w:ind w:firstLineChars="202" w:firstLine="424"/>
        <w:jc w:val="left"/>
        <w:rPr>
          <w:rFonts w:ascii="宋体" w:eastAsia="宋体" w:hAnsi="宋体" w:cs="Times New Roman" w:hint="eastAsia"/>
          <w:szCs w:val="21"/>
        </w:rPr>
      </w:pPr>
      <w:r w:rsidRPr="000F744B">
        <w:rPr>
          <w:rFonts w:ascii="宋体" w:eastAsia="宋体" w:hAnsi="宋体" w:cs="宋体" w:hint="eastAsia"/>
          <w:szCs w:val="21"/>
        </w:rPr>
        <w:lastRenderedPageBreak/>
        <w:t>2.采购代理机构信息</w:t>
      </w:r>
      <w:bookmarkEnd w:id="31"/>
      <w:bookmarkEnd w:id="32"/>
    </w:p>
    <w:p w14:paraId="0B18ADCC" w14:textId="77777777" w:rsidR="000F744B" w:rsidRPr="000F744B" w:rsidRDefault="000F744B" w:rsidP="000F744B">
      <w:pPr>
        <w:spacing w:line="360" w:lineRule="auto"/>
        <w:ind w:firstLineChars="202" w:firstLine="424"/>
        <w:rPr>
          <w:rFonts w:ascii="宋体" w:eastAsia="宋体" w:hAnsi="宋体" w:cs="Times New Roman" w:hint="eastAsia"/>
          <w:szCs w:val="21"/>
        </w:rPr>
      </w:pPr>
      <w:r w:rsidRPr="000F744B">
        <w:rPr>
          <w:rFonts w:ascii="宋体" w:eastAsia="宋体" w:hAnsi="宋体" w:cs="Times New Roman" w:hint="eastAsia"/>
          <w:szCs w:val="21"/>
        </w:rPr>
        <w:t>名称：</w:t>
      </w:r>
      <w:bookmarkStart w:id="34" w:name="OLE_LINK22"/>
      <w:r w:rsidRPr="000F744B">
        <w:rPr>
          <w:rFonts w:ascii="宋体" w:eastAsia="宋体" w:hAnsi="宋体" w:cs="Times New Roman" w:hint="eastAsia"/>
          <w:szCs w:val="21"/>
          <w:u w:val="single"/>
        </w:rPr>
        <w:t>云之</w:t>
      </w:r>
      <w:proofErr w:type="gramStart"/>
      <w:r w:rsidRPr="000F744B">
        <w:rPr>
          <w:rFonts w:ascii="宋体" w:eastAsia="宋体" w:hAnsi="宋体" w:cs="Times New Roman" w:hint="eastAsia"/>
          <w:szCs w:val="21"/>
          <w:u w:val="single"/>
        </w:rPr>
        <w:t>龙咨询</w:t>
      </w:r>
      <w:proofErr w:type="gramEnd"/>
      <w:r w:rsidRPr="000F744B">
        <w:rPr>
          <w:rFonts w:ascii="宋体" w:eastAsia="宋体" w:hAnsi="宋体" w:cs="Times New Roman" w:hint="eastAsia"/>
          <w:szCs w:val="21"/>
          <w:u w:val="single"/>
        </w:rPr>
        <w:t>集团有限公司</w:t>
      </w:r>
    </w:p>
    <w:p w14:paraId="4CD02C5F" w14:textId="77777777" w:rsidR="000F744B" w:rsidRPr="000F744B" w:rsidRDefault="000F744B" w:rsidP="000F744B">
      <w:pPr>
        <w:spacing w:line="360" w:lineRule="auto"/>
        <w:ind w:firstLineChars="202" w:firstLine="424"/>
        <w:rPr>
          <w:rFonts w:ascii="宋体" w:eastAsia="宋体" w:hAnsi="宋体" w:cs="Times New Roman" w:hint="eastAsia"/>
          <w:szCs w:val="21"/>
        </w:rPr>
      </w:pPr>
      <w:r w:rsidRPr="000F744B">
        <w:rPr>
          <w:rFonts w:ascii="宋体" w:eastAsia="宋体" w:hAnsi="宋体" w:cs="Times New Roman" w:hint="eastAsia"/>
          <w:szCs w:val="21"/>
        </w:rPr>
        <w:t>地址：</w:t>
      </w:r>
      <w:r w:rsidRPr="000F744B">
        <w:rPr>
          <w:rFonts w:ascii="宋体" w:eastAsia="宋体" w:hAnsi="宋体" w:cs="Times New Roman" w:hint="eastAsia"/>
          <w:szCs w:val="21"/>
          <w:u w:val="single"/>
        </w:rPr>
        <w:t>广西南宁市</w:t>
      </w:r>
      <w:proofErr w:type="gramStart"/>
      <w:r w:rsidRPr="000F744B">
        <w:rPr>
          <w:rFonts w:ascii="宋体" w:eastAsia="宋体" w:hAnsi="宋体" w:cs="Times New Roman" w:hint="eastAsia"/>
          <w:szCs w:val="21"/>
          <w:u w:val="single"/>
        </w:rPr>
        <w:t>良庆区</w:t>
      </w:r>
      <w:proofErr w:type="gramEnd"/>
      <w:r w:rsidRPr="000F744B">
        <w:rPr>
          <w:rFonts w:ascii="宋体" w:eastAsia="宋体" w:hAnsi="宋体" w:cs="Times New Roman" w:hint="eastAsia"/>
          <w:szCs w:val="21"/>
          <w:u w:val="single"/>
        </w:rPr>
        <w:t>云英路15号3号楼云之</w:t>
      </w:r>
      <w:proofErr w:type="gramStart"/>
      <w:r w:rsidRPr="000F744B">
        <w:rPr>
          <w:rFonts w:ascii="宋体" w:eastAsia="宋体" w:hAnsi="宋体" w:cs="Times New Roman" w:hint="eastAsia"/>
          <w:szCs w:val="21"/>
          <w:u w:val="single"/>
        </w:rPr>
        <w:t>龙咨询</w:t>
      </w:r>
      <w:proofErr w:type="gramEnd"/>
      <w:r w:rsidRPr="000F744B">
        <w:rPr>
          <w:rFonts w:ascii="宋体" w:eastAsia="宋体" w:hAnsi="宋体" w:cs="Times New Roman" w:hint="eastAsia"/>
          <w:szCs w:val="21"/>
          <w:u w:val="single"/>
        </w:rPr>
        <w:t>集团大厦6楼</w:t>
      </w:r>
    </w:p>
    <w:p w14:paraId="69431A5E" w14:textId="77777777" w:rsidR="000F744B" w:rsidRPr="000F744B" w:rsidRDefault="000F744B" w:rsidP="000F744B">
      <w:pPr>
        <w:spacing w:line="360" w:lineRule="auto"/>
        <w:ind w:firstLineChars="202" w:firstLine="424"/>
        <w:rPr>
          <w:rFonts w:ascii="宋体" w:eastAsia="宋体" w:hAnsi="宋体" w:cs="Times New Roman" w:hint="eastAsia"/>
          <w:szCs w:val="21"/>
        </w:rPr>
      </w:pPr>
      <w:r w:rsidRPr="000F744B">
        <w:rPr>
          <w:rFonts w:ascii="宋体" w:eastAsia="宋体" w:hAnsi="宋体" w:cs="Times New Roman" w:hint="eastAsia"/>
          <w:szCs w:val="21"/>
        </w:rPr>
        <w:t>联系方式：</w:t>
      </w:r>
      <w:bookmarkStart w:id="35" w:name="_Toc28359010"/>
      <w:bookmarkStart w:id="36" w:name="_Toc28359087"/>
      <w:r w:rsidRPr="000F744B">
        <w:rPr>
          <w:rFonts w:ascii="Times New Roman" w:eastAsia="宋体" w:hAnsi="宋体" w:cs="Times New Roman" w:hint="eastAsia"/>
          <w:szCs w:val="24"/>
          <w:u w:val="single"/>
        </w:rPr>
        <w:t>陈柠、莫国华、岑昌桦</w:t>
      </w:r>
      <w:r w:rsidRPr="000F744B">
        <w:rPr>
          <w:rFonts w:ascii="宋体" w:eastAsia="宋体" w:hAnsi="宋体" w:cs="Times New Roman" w:hint="eastAsia"/>
          <w:szCs w:val="21"/>
          <w:u w:val="single"/>
        </w:rPr>
        <w:t>，0771-2618118、2611889、2611898</w:t>
      </w:r>
    </w:p>
    <w:bookmarkEnd w:id="34"/>
    <w:p w14:paraId="4E576A87" w14:textId="77777777" w:rsidR="000F744B" w:rsidRPr="000F744B" w:rsidRDefault="000F744B" w:rsidP="000F744B">
      <w:pPr>
        <w:spacing w:line="360" w:lineRule="auto"/>
        <w:ind w:firstLineChars="202" w:firstLine="424"/>
        <w:rPr>
          <w:rFonts w:ascii="宋体" w:eastAsia="宋体" w:hAnsi="宋体" w:cs="Times New Roman" w:hint="eastAsia"/>
          <w:szCs w:val="21"/>
          <w:u w:val="single"/>
        </w:rPr>
      </w:pPr>
      <w:r w:rsidRPr="000F744B">
        <w:rPr>
          <w:rFonts w:ascii="宋体" w:eastAsia="宋体" w:hAnsi="宋体" w:cs="宋体" w:hint="eastAsia"/>
          <w:szCs w:val="21"/>
        </w:rPr>
        <w:t>3.项目</w:t>
      </w:r>
      <w:r w:rsidRPr="000F744B">
        <w:rPr>
          <w:rFonts w:ascii="宋体" w:eastAsia="宋体" w:hAnsi="宋体" w:cs="宋体"/>
          <w:szCs w:val="21"/>
        </w:rPr>
        <w:t>联系方式</w:t>
      </w:r>
      <w:bookmarkEnd w:id="35"/>
      <w:bookmarkEnd w:id="36"/>
    </w:p>
    <w:p w14:paraId="0A9EA9D8" w14:textId="77777777" w:rsidR="000F744B" w:rsidRPr="000F744B" w:rsidRDefault="000F744B" w:rsidP="000F744B">
      <w:pPr>
        <w:spacing w:line="360" w:lineRule="auto"/>
        <w:ind w:firstLineChars="202" w:firstLine="424"/>
        <w:rPr>
          <w:rFonts w:ascii="宋体" w:eastAsia="宋体" w:hAnsi="宋体" w:cs="Times New Roman" w:hint="eastAsia"/>
          <w:kern w:val="0"/>
          <w:szCs w:val="21"/>
        </w:rPr>
      </w:pPr>
      <w:r w:rsidRPr="000F744B">
        <w:rPr>
          <w:rFonts w:ascii="宋体" w:eastAsia="宋体" w:hAnsi="宋体" w:cs="Times New Roman" w:hint="eastAsia"/>
          <w:kern w:val="0"/>
          <w:szCs w:val="21"/>
        </w:rPr>
        <w:t>项目联系人：</w:t>
      </w:r>
      <w:r w:rsidRPr="000F744B">
        <w:rPr>
          <w:rFonts w:ascii="宋体" w:eastAsia="宋体" w:hAnsi="宋体" w:cs="Times New Roman" w:hint="eastAsia"/>
          <w:kern w:val="0"/>
          <w:szCs w:val="21"/>
          <w:u w:val="single"/>
        </w:rPr>
        <w:t>陈柠、莫国华、</w:t>
      </w:r>
      <w:bookmarkStart w:id="37" w:name="OLE_LINK47"/>
      <w:r w:rsidRPr="000F744B">
        <w:rPr>
          <w:rFonts w:ascii="宋体" w:eastAsia="宋体" w:hAnsi="宋体" w:cs="Times New Roman" w:hint="eastAsia"/>
          <w:kern w:val="0"/>
          <w:szCs w:val="21"/>
          <w:u w:val="single"/>
        </w:rPr>
        <w:t>岑昌桦</w:t>
      </w:r>
      <w:bookmarkEnd w:id="37"/>
    </w:p>
    <w:p w14:paraId="03E66D0F" w14:textId="77777777" w:rsidR="000F744B" w:rsidRPr="000F744B" w:rsidRDefault="000F744B" w:rsidP="000F744B">
      <w:pPr>
        <w:spacing w:line="360" w:lineRule="auto"/>
        <w:ind w:firstLineChars="202" w:firstLine="424"/>
        <w:rPr>
          <w:rFonts w:ascii="宋体" w:eastAsia="宋体" w:hAnsi="宋体" w:cs="Times New Roman" w:hint="eastAsia"/>
          <w:szCs w:val="21"/>
        </w:rPr>
      </w:pPr>
      <w:r w:rsidRPr="000F744B">
        <w:rPr>
          <w:rFonts w:ascii="宋体" w:eastAsia="宋体" w:hAnsi="宋体" w:cs="Times New Roman" w:hint="eastAsia"/>
          <w:szCs w:val="21"/>
        </w:rPr>
        <w:t>电话：</w:t>
      </w:r>
      <w:r w:rsidRPr="000F744B">
        <w:rPr>
          <w:rFonts w:ascii="宋体" w:eastAsia="宋体" w:hAnsi="宋体" w:cs="Times New Roman" w:hint="eastAsia"/>
          <w:szCs w:val="21"/>
          <w:u w:val="single"/>
        </w:rPr>
        <w:t>0771-2618118、2611889、2611898</w:t>
      </w:r>
    </w:p>
    <w:p w14:paraId="51239FF0" w14:textId="77777777" w:rsidR="00F14FC5" w:rsidRDefault="00F14FC5">
      <w:pPr>
        <w:rPr>
          <w:rFonts w:hint="eastAsia"/>
        </w:rPr>
      </w:pPr>
    </w:p>
    <w:sectPr w:rsidR="00F14F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4B"/>
    <w:rsid w:val="000F744B"/>
    <w:rsid w:val="002B1B70"/>
    <w:rsid w:val="00380181"/>
    <w:rsid w:val="006236A2"/>
    <w:rsid w:val="006331DC"/>
    <w:rsid w:val="006922A5"/>
    <w:rsid w:val="00F14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2995"/>
  <w15:chartTrackingRefBased/>
  <w15:docId w15:val="{1A93414C-CF8C-410B-BC86-99386E5B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744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F744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F744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F744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F744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F744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F744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F744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F744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744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F744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F744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F744B"/>
    <w:rPr>
      <w:rFonts w:cstheme="majorBidi"/>
      <w:color w:val="2F5496" w:themeColor="accent1" w:themeShade="BF"/>
      <w:sz w:val="28"/>
      <w:szCs w:val="28"/>
    </w:rPr>
  </w:style>
  <w:style w:type="character" w:customStyle="1" w:styleId="50">
    <w:name w:val="标题 5 字符"/>
    <w:basedOn w:val="a0"/>
    <w:link w:val="5"/>
    <w:uiPriority w:val="9"/>
    <w:semiHidden/>
    <w:rsid w:val="000F744B"/>
    <w:rPr>
      <w:rFonts w:cstheme="majorBidi"/>
      <w:color w:val="2F5496" w:themeColor="accent1" w:themeShade="BF"/>
      <w:sz w:val="24"/>
      <w:szCs w:val="24"/>
    </w:rPr>
  </w:style>
  <w:style w:type="character" w:customStyle="1" w:styleId="60">
    <w:name w:val="标题 6 字符"/>
    <w:basedOn w:val="a0"/>
    <w:link w:val="6"/>
    <w:uiPriority w:val="9"/>
    <w:semiHidden/>
    <w:rsid w:val="000F744B"/>
    <w:rPr>
      <w:rFonts w:cstheme="majorBidi"/>
      <w:b/>
      <w:bCs/>
      <w:color w:val="2F5496" w:themeColor="accent1" w:themeShade="BF"/>
    </w:rPr>
  </w:style>
  <w:style w:type="character" w:customStyle="1" w:styleId="70">
    <w:name w:val="标题 7 字符"/>
    <w:basedOn w:val="a0"/>
    <w:link w:val="7"/>
    <w:uiPriority w:val="9"/>
    <w:semiHidden/>
    <w:rsid w:val="000F744B"/>
    <w:rPr>
      <w:rFonts w:cstheme="majorBidi"/>
      <w:b/>
      <w:bCs/>
      <w:color w:val="595959" w:themeColor="text1" w:themeTint="A6"/>
    </w:rPr>
  </w:style>
  <w:style w:type="character" w:customStyle="1" w:styleId="80">
    <w:name w:val="标题 8 字符"/>
    <w:basedOn w:val="a0"/>
    <w:link w:val="8"/>
    <w:uiPriority w:val="9"/>
    <w:semiHidden/>
    <w:rsid w:val="000F744B"/>
    <w:rPr>
      <w:rFonts w:cstheme="majorBidi"/>
      <w:color w:val="595959" w:themeColor="text1" w:themeTint="A6"/>
    </w:rPr>
  </w:style>
  <w:style w:type="character" w:customStyle="1" w:styleId="90">
    <w:name w:val="标题 9 字符"/>
    <w:basedOn w:val="a0"/>
    <w:link w:val="9"/>
    <w:uiPriority w:val="9"/>
    <w:semiHidden/>
    <w:rsid w:val="000F744B"/>
    <w:rPr>
      <w:rFonts w:eastAsiaTheme="majorEastAsia" w:cstheme="majorBidi"/>
      <w:color w:val="595959" w:themeColor="text1" w:themeTint="A6"/>
    </w:rPr>
  </w:style>
  <w:style w:type="paragraph" w:styleId="a3">
    <w:name w:val="Title"/>
    <w:basedOn w:val="a"/>
    <w:next w:val="a"/>
    <w:link w:val="a4"/>
    <w:uiPriority w:val="10"/>
    <w:qFormat/>
    <w:rsid w:val="000F744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F74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744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F74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744B"/>
    <w:pPr>
      <w:spacing w:before="160" w:after="160"/>
      <w:jc w:val="center"/>
    </w:pPr>
    <w:rPr>
      <w:i/>
      <w:iCs/>
      <w:color w:val="404040" w:themeColor="text1" w:themeTint="BF"/>
    </w:rPr>
  </w:style>
  <w:style w:type="character" w:customStyle="1" w:styleId="a8">
    <w:name w:val="引用 字符"/>
    <w:basedOn w:val="a0"/>
    <w:link w:val="a7"/>
    <w:uiPriority w:val="29"/>
    <w:rsid w:val="000F744B"/>
    <w:rPr>
      <w:i/>
      <w:iCs/>
      <w:color w:val="404040" w:themeColor="text1" w:themeTint="BF"/>
    </w:rPr>
  </w:style>
  <w:style w:type="paragraph" w:styleId="a9">
    <w:name w:val="List Paragraph"/>
    <w:basedOn w:val="a"/>
    <w:uiPriority w:val="34"/>
    <w:qFormat/>
    <w:rsid w:val="000F744B"/>
    <w:pPr>
      <w:ind w:left="720"/>
      <w:contextualSpacing/>
    </w:pPr>
  </w:style>
  <w:style w:type="character" w:styleId="aa">
    <w:name w:val="Intense Emphasis"/>
    <w:basedOn w:val="a0"/>
    <w:uiPriority w:val="21"/>
    <w:qFormat/>
    <w:rsid w:val="000F744B"/>
    <w:rPr>
      <w:i/>
      <w:iCs/>
      <w:color w:val="2F5496" w:themeColor="accent1" w:themeShade="BF"/>
    </w:rPr>
  </w:style>
  <w:style w:type="paragraph" w:styleId="ab">
    <w:name w:val="Intense Quote"/>
    <w:basedOn w:val="a"/>
    <w:next w:val="a"/>
    <w:link w:val="ac"/>
    <w:uiPriority w:val="30"/>
    <w:qFormat/>
    <w:rsid w:val="000F74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F744B"/>
    <w:rPr>
      <w:i/>
      <w:iCs/>
      <w:color w:val="2F5496" w:themeColor="accent1" w:themeShade="BF"/>
    </w:rPr>
  </w:style>
  <w:style w:type="character" w:styleId="ad">
    <w:name w:val="Intense Reference"/>
    <w:basedOn w:val="a0"/>
    <w:uiPriority w:val="32"/>
    <w:qFormat/>
    <w:rsid w:val="000F74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dc:creator>
  <cp:keywords/>
  <dc:description/>
  <cp:lastModifiedBy>Echo</cp:lastModifiedBy>
  <cp:revision>1</cp:revision>
  <dcterms:created xsi:type="dcterms:W3CDTF">2026-08-14T04:19:00Z</dcterms:created>
  <dcterms:modified xsi:type="dcterms:W3CDTF">2026-08-14T04:19:00Z</dcterms:modified>
</cp:coreProperties>
</file>