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DB738" w14:textId="77777777" w:rsidR="0021021D" w:rsidRPr="0021021D" w:rsidRDefault="0021021D" w:rsidP="0021021D">
      <w:pPr>
        <w:keepNext/>
        <w:keepLines/>
        <w:spacing w:before="340" w:after="330" w:line="400" w:lineRule="exact"/>
        <w:jc w:val="center"/>
        <w:outlineLvl w:val="0"/>
        <w:rPr>
          <w:rFonts w:cs="Times New Roman"/>
          <w:b/>
          <w:bCs/>
          <w:kern w:val="44"/>
          <w:sz w:val="44"/>
          <w:szCs w:val="44"/>
        </w:rPr>
      </w:pPr>
      <w:bookmarkStart w:id="0" w:name="_Toc213251773"/>
      <w:r w:rsidRPr="0021021D">
        <w:rPr>
          <w:rFonts w:cs="Times New Roman" w:hint="eastAsia"/>
          <w:b/>
          <w:bCs/>
          <w:kern w:val="44"/>
          <w:sz w:val="44"/>
          <w:szCs w:val="44"/>
        </w:rPr>
        <w:t>第一章竞争性磋商公告</w:t>
      </w:r>
      <w:bookmarkEnd w:id="0"/>
    </w:p>
    <w:tbl>
      <w:tblPr>
        <w:tblStyle w:val="af2"/>
        <w:tblW w:w="0" w:type="auto"/>
        <w:tblLook w:val="04A0" w:firstRow="1" w:lastRow="0" w:firstColumn="1" w:lastColumn="0" w:noHBand="0" w:noVBand="1"/>
      </w:tblPr>
      <w:tblGrid>
        <w:gridCol w:w="8296"/>
      </w:tblGrid>
      <w:tr w:rsidR="0021021D" w:rsidRPr="0021021D" w14:paraId="1D7B715D" w14:textId="77777777" w:rsidTr="00950B29">
        <w:tc>
          <w:tcPr>
            <w:tcW w:w="9286" w:type="dxa"/>
          </w:tcPr>
          <w:p w14:paraId="309AC88B" w14:textId="77777777" w:rsidR="0021021D" w:rsidRPr="0021021D" w:rsidRDefault="0021021D" w:rsidP="0021021D">
            <w:pPr>
              <w:spacing w:line="400" w:lineRule="exact"/>
              <w:ind w:firstLineChars="200" w:firstLine="420"/>
              <w:rPr>
                <w:rFonts w:ascii="宋体" w:hAnsi="宋体" w:hint="eastAsia"/>
                <w:sz w:val="21"/>
                <w:szCs w:val="24"/>
              </w:rPr>
            </w:pPr>
            <w:r w:rsidRPr="0021021D">
              <w:rPr>
                <w:rFonts w:ascii="宋体" w:hAnsi="宋体" w:hint="eastAsia"/>
                <w:sz w:val="21"/>
                <w:szCs w:val="24"/>
              </w:rPr>
              <w:t>项目概况</w:t>
            </w:r>
          </w:p>
          <w:p w14:paraId="3D0C573C" w14:textId="77777777" w:rsidR="0021021D" w:rsidRPr="0021021D" w:rsidRDefault="0021021D" w:rsidP="0021021D">
            <w:pPr>
              <w:spacing w:line="400" w:lineRule="exact"/>
              <w:ind w:firstLineChars="200" w:firstLine="420"/>
              <w:rPr>
                <w:rFonts w:ascii="宋体" w:hAnsi="宋体" w:hint="eastAsia"/>
                <w:sz w:val="21"/>
                <w:szCs w:val="24"/>
              </w:rPr>
            </w:pPr>
            <w:r w:rsidRPr="0021021D">
              <w:rPr>
                <w:rFonts w:ascii="宋体" w:hAnsi="宋体" w:hint="eastAsia"/>
                <w:sz w:val="21"/>
                <w:szCs w:val="24"/>
                <w:u w:val="single"/>
              </w:rPr>
              <w:t>2026年度南宁市出租汽车服务质量及互联网租赁自行车、公共自行车第三</w:t>
            </w:r>
            <w:proofErr w:type="gramStart"/>
            <w:r w:rsidRPr="0021021D">
              <w:rPr>
                <w:rFonts w:ascii="宋体" w:hAnsi="宋体" w:hint="eastAsia"/>
                <w:sz w:val="21"/>
                <w:szCs w:val="24"/>
                <w:u w:val="single"/>
              </w:rPr>
              <w:t>方考核</w:t>
            </w:r>
            <w:proofErr w:type="gramEnd"/>
            <w:r w:rsidRPr="0021021D">
              <w:rPr>
                <w:rFonts w:ascii="宋体" w:hAnsi="宋体" w:hint="eastAsia"/>
                <w:sz w:val="21"/>
                <w:szCs w:val="24"/>
              </w:rPr>
              <w:t>的潜在供应商应在广西政府采购云平台（https://www.gcy.zfcg.gxzf.gov.cn/）获取（下载）竞争性磋商文件，并于2026年10月14日9点3</w:t>
            </w:r>
            <w:r w:rsidRPr="0021021D">
              <w:rPr>
                <w:rFonts w:ascii="宋体" w:hAnsi="宋体"/>
                <w:sz w:val="21"/>
                <w:szCs w:val="24"/>
              </w:rPr>
              <w:t>0</w:t>
            </w:r>
            <w:r w:rsidRPr="0021021D">
              <w:rPr>
                <w:rFonts w:ascii="宋体" w:hAnsi="宋体" w:hint="eastAsia"/>
                <w:sz w:val="21"/>
                <w:szCs w:val="24"/>
              </w:rPr>
              <w:t>分（北京时间）前提交响应文件。</w:t>
            </w:r>
          </w:p>
        </w:tc>
      </w:tr>
    </w:tbl>
    <w:p w14:paraId="23B8CB16" w14:textId="77777777" w:rsidR="0021021D" w:rsidRPr="0021021D" w:rsidRDefault="0021021D" w:rsidP="0021021D">
      <w:pPr>
        <w:spacing w:line="400" w:lineRule="exact"/>
        <w:ind w:firstLineChars="200" w:firstLine="480"/>
        <w:rPr>
          <w:rFonts w:ascii="黑体" w:eastAsia="黑体" w:hAnsi="黑体" w:cs="宋体" w:hint="eastAsia"/>
          <w:bCs/>
          <w:szCs w:val="24"/>
        </w:rPr>
      </w:pPr>
    </w:p>
    <w:p w14:paraId="0353DDB8" w14:textId="77777777" w:rsidR="0021021D" w:rsidRPr="0021021D" w:rsidRDefault="0021021D" w:rsidP="0021021D">
      <w:pPr>
        <w:spacing w:line="400" w:lineRule="exact"/>
        <w:ind w:firstLineChars="200" w:firstLine="480"/>
        <w:rPr>
          <w:rFonts w:cs="Times New Roman"/>
          <w:sz w:val="21"/>
          <w:szCs w:val="24"/>
        </w:rPr>
      </w:pPr>
      <w:r w:rsidRPr="0021021D">
        <w:rPr>
          <w:rFonts w:ascii="黑体" w:eastAsia="黑体" w:hAnsi="黑体" w:cs="宋体" w:hint="eastAsia"/>
          <w:bCs/>
          <w:szCs w:val="24"/>
        </w:rPr>
        <w:t>一、项目基本情况</w:t>
      </w:r>
    </w:p>
    <w:p w14:paraId="436D7D56"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ascii="宋体" w:hAnsi="宋体" w:cs="Times New Roman" w:hint="eastAsia"/>
          <w:sz w:val="21"/>
          <w:szCs w:val="24"/>
        </w:rPr>
        <w:t>1.项目编号：</w:t>
      </w:r>
      <w:r w:rsidRPr="0021021D">
        <w:rPr>
          <w:rFonts w:ascii="宋体" w:hAnsi="宋体" w:cs="Times New Roman"/>
          <w:sz w:val="21"/>
          <w:szCs w:val="24"/>
        </w:rPr>
        <w:t>NNZC2026-C3-990860-YZLZ</w:t>
      </w:r>
      <w:r w:rsidRPr="0021021D">
        <w:rPr>
          <w:rFonts w:ascii="宋体" w:hAnsi="宋体" w:cs="Times New Roman" w:hint="eastAsia"/>
          <w:sz w:val="21"/>
          <w:szCs w:val="24"/>
        </w:rPr>
        <w:t>（采购计划编号：NNZC[2026]1003号-001）</w:t>
      </w:r>
    </w:p>
    <w:p w14:paraId="5A6E2D80"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ascii="宋体" w:hAnsi="宋体" w:cs="Times New Roman" w:hint="eastAsia"/>
          <w:sz w:val="21"/>
          <w:szCs w:val="21"/>
        </w:rPr>
        <w:t>2.项目名称：2026年度南宁市出租汽车服务质量及互联网租赁自行车、公共自行车第三方考核</w:t>
      </w:r>
    </w:p>
    <w:p w14:paraId="4FD46F80"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ascii="宋体" w:hAnsi="宋体" w:cs="Times New Roman" w:hint="eastAsia"/>
          <w:sz w:val="21"/>
          <w:szCs w:val="21"/>
        </w:rPr>
        <w:t>3.采购方式：竞争性磋商</w:t>
      </w:r>
    </w:p>
    <w:p w14:paraId="23C65FD6"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ascii="宋体" w:hAnsi="宋体" w:cs="Times New Roman" w:hint="eastAsia"/>
          <w:sz w:val="21"/>
          <w:szCs w:val="21"/>
        </w:rPr>
        <w:t>4.预算金额：60</w:t>
      </w:r>
      <w:r w:rsidRPr="0021021D">
        <w:rPr>
          <w:rFonts w:ascii="宋体" w:hAnsi="宋体" w:cs="Times New Roman"/>
          <w:sz w:val="21"/>
          <w:szCs w:val="21"/>
        </w:rPr>
        <w:t>.</w:t>
      </w:r>
      <w:r w:rsidRPr="0021021D">
        <w:rPr>
          <w:rFonts w:ascii="宋体" w:hAnsi="宋体" w:cs="Times New Roman" w:hint="eastAsia"/>
          <w:sz w:val="21"/>
          <w:szCs w:val="21"/>
        </w:rPr>
        <w:t>00万元</w:t>
      </w:r>
    </w:p>
    <w:p w14:paraId="0C576285"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ascii="宋体" w:hAnsi="宋体" w:cs="Times New Roman" w:hint="eastAsia"/>
          <w:sz w:val="21"/>
          <w:szCs w:val="21"/>
        </w:rPr>
        <w:t>5.最高限价：60</w:t>
      </w:r>
      <w:r w:rsidRPr="0021021D">
        <w:rPr>
          <w:rFonts w:ascii="宋体" w:hAnsi="宋体" w:cs="Times New Roman"/>
          <w:sz w:val="21"/>
          <w:szCs w:val="21"/>
        </w:rPr>
        <w:t>.</w:t>
      </w:r>
      <w:r w:rsidRPr="0021021D">
        <w:rPr>
          <w:rFonts w:ascii="宋体" w:hAnsi="宋体" w:cs="Times New Roman" w:hint="eastAsia"/>
          <w:sz w:val="21"/>
          <w:szCs w:val="21"/>
        </w:rPr>
        <w:t>00万元</w:t>
      </w:r>
    </w:p>
    <w:p w14:paraId="0F6B50A0"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ascii="宋体" w:hAnsi="宋体" w:cs="Times New Roman" w:hint="eastAsia"/>
          <w:sz w:val="21"/>
          <w:szCs w:val="21"/>
        </w:rPr>
        <w:t>6.采购需求：</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855"/>
        <w:gridCol w:w="938"/>
        <w:gridCol w:w="5503"/>
      </w:tblGrid>
      <w:tr w:rsidR="0021021D" w:rsidRPr="0021021D" w14:paraId="3197CBAC" w14:textId="77777777" w:rsidTr="00950B29">
        <w:tc>
          <w:tcPr>
            <w:tcW w:w="2050" w:type="dxa"/>
            <w:tcBorders>
              <w:top w:val="single" w:sz="4" w:space="0" w:color="auto"/>
              <w:left w:val="single" w:sz="4" w:space="0" w:color="auto"/>
              <w:bottom w:val="single" w:sz="4" w:space="0" w:color="auto"/>
              <w:right w:val="single" w:sz="4" w:space="0" w:color="auto"/>
              <w:tl2br w:val="nil"/>
              <w:tr2bl w:val="nil"/>
            </w:tcBorders>
            <w:vAlign w:val="center"/>
          </w:tcPr>
          <w:p w14:paraId="2300C878" w14:textId="77777777" w:rsidR="0021021D" w:rsidRPr="0021021D" w:rsidRDefault="0021021D" w:rsidP="0021021D">
            <w:pPr>
              <w:snapToGrid w:val="0"/>
              <w:spacing w:line="400" w:lineRule="exact"/>
              <w:jc w:val="center"/>
              <w:rPr>
                <w:rFonts w:ascii="宋体" w:hAnsi="宋体" w:cs="Times New Roman" w:hint="eastAsia"/>
                <w:sz w:val="21"/>
                <w:szCs w:val="21"/>
              </w:rPr>
            </w:pPr>
            <w:r w:rsidRPr="0021021D">
              <w:rPr>
                <w:rFonts w:ascii="宋体" w:hAnsi="宋体" w:cs="Times New Roman" w:hint="eastAsia"/>
                <w:sz w:val="21"/>
                <w:szCs w:val="21"/>
              </w:rPr>
              <w:t>标的</w:t>
            </w:r>
            <w:proofErr w:type="gramStart"/>
            <w:r w:rsidRPr="0021021D">
              <w:rPr>
                <w:rFonts w:ascii="宋体" w:hAnsi="宋体" w:cs="Times New Roman" w:hint="eastAsia"/>
                <w:sz w:val="21"/>
                <w:szCs w:val="21"/>
              </w:rPr>
              <w:t>的</w:t>
            </w:r>
            <w:proofErr w:type="gramEnd"/>
            <w:r w:rsidRPr="0021021D">
              <w:rPr>
                <w:rFonts w:ascii="宋体" w:hAnsi="宋体" w:cs="Times New Roman" w:hint="eastAsia"/>
                <w:sz w:val="21"/>
                <w:szCs w:val="21"/>
              </w:rPr>
              <w:t>名称</w:t>
            </w:r>
          </w:p>
        </w:tc>
        <w:tc>
          <w:tcPr>
            <w:tcW w:w="1020" w:type="dxa"/>
            <w:tcBorders>
              <w:top w:val="single" w:sz="4" w:space="0" w:color="auto"/>
              <w:left w:val="single" w:sz="4" w:space="0" w:color="auto"/>
              <w:bottom w:val="single" w:sz="4" w:space="0" w:color="auto"/>
              <w:right w:val="single" w:sz="4" w:space="0" w:color="auto"/>
              <w:tl2br w:val="nil"/>
              <w:tr2bl w:val="nil"/>
            </w:tcBorders>
            <w:vAlign w:val="center"/>
          </w:tcPr>
          <w:p w14:paraId="70175BDD" w14:textId="77777777" w:rsidR="0021021D" w:rsidRPr="0021021D" w:rsidRDefault="0021021D" w:rsidP="0021021D">
            <w:pPr>
              <w:snapToGrid w:val="0"/>
              <w:spacing w:line="400" w:lineRule="exact"/>
              <w:jc w:val="center"/>
              <w:rPr>
                <w:rFonts w:ascii="宋体" w:hAnsi="宋体" w:cs="Times New Roman" w:hint="eastAsia"/>
                <w:sz w:val="21"/>
                <w:szCs w:val="21"/>
              </w:rPr>
            </w:pPr>
            <w:r w:rsidRPr="0021021D">
              <w:rPr>
                <w:rFonts w:ascii="宋体" w:hAnsi="宋体" w:cs="Times New Roman" w:hint="eastAsia"/>
                <w:sz w:val="21"/>
                <w:szCs w:val="21"/>
              </w:rPr>
              <w:t>数量</w:t>
            </w:r>
          </w:p>
          <w:p w14:paraId="4B2C16EF" w14:textId="77777777" w:rsidR="0021021D" w:rsidRPr="0021021D" w:rsidRDefault="0021021D" w:rsidP="0021021D">
            <w:pPr>
              <w:snapToGrid w:val="0"/>
              <w:spacing w:line="400" w:lineRule="exact"/>
              <w:jc w:val="center"/>
              <w:rPr>
                <w:rFonts w:ascii="宋体" w:hAnsi="宋体" w:cs="Times New Roman" w:hint="eastAsia"/>
                <w:sz w:val="21"/>
                <w:szCs w:val="21"/>
              </w:rPr>
            </w:pPr>
            <w:r w:rsidRPr="0021021D">
              <w:rPr>
                <w:rFonts w:ascii="宋体" w:hAnsi="宋体" w:cs="Times New Roman" w:hint="eastAsia"/>
                <w:sz w:val="21"/>
                <w:szCs w:val="21"/>
              </w:rPr>
              <w:t>及单位</w:t>
            </w:r>
          </w:p>
        </w:tc>
        <w:tc>
          <w:tcPr>
            <w:tcW w:w="6216" w:type="dxa"/>
            <w:tcBorders>
              <w:top w:val="single" w:sz="4" w:space="0" w:color="auto"/>
              <w:left w:val="single" w:sz="4" w:space="0" w:color="auto"/>
              <w:bottom w:val="single" w:sz="4" w:space="0" w:color="auto"/>
              <w:right w:val="single" w:sz="4" w:space="0" w:color="auto"/>
              <w:tl2br w:val="nil"/>
              <w:tr2bl w:val="nil"/>
            </w:tcBorders>
            <w:vAlign w:val="center"/>
          </w:tcPr>
          <w:p w14:paraId="7578AD28" w14:textId="77777777" w:rsidR="0021021D" w:rsidRPr="0021021D" w:rsidRDefault="0021021D" w:rsidP="0021021D">
            <w:pPr>
              <w:snapToGrid w:val="0"/>
              <w:spacing w:line="400" w:lineRule="exact"/>
              <w:jc w:val="center"/>
              <w:rPr>
                <w:rFonts w:ascii="宋体" w:hAnsi="宋体" w:cs="Times New Roman" w:hint="eastAsia"/>
                <w:sz w:val="21"/>
                <w:szCs w:val="21"/>
              </w:rPr>
            </w:pPr>
            <w:r w:rsidRPr="0021021D">
              <w:rPr>
                <w:rFonts w:ascii="宋体" w:hAnsi="宋体" w:cs="Times New Roman" w:hint="eastAsia"/>
                <w:sz w:val="21"/>
                <w:szCs w:val="21"/>
              </w:rPr>
              <w:t>简要技术需求或者服务要求</w:t>
            </w:r>
          </w:p>
        </w:tc>
      </w:tr>
      <w:tr w:rsidR="0021021D" w:rsidRPr="0021021D" w14:paraId="3C387089" w14:textId="77777777" w:rsidTr="00950B29">
        <w:trPr>
          <w:trHeight w:val="90"/>
        </w:trPr>
        <w:tc>
          <w:tcPr>
            <w:tcW w:w="2050" w:type="dxa"/>
            <w:tcBorders>
              <w:top w:val="single" w:sz="4" w:space="0" w:color="auto"/>
              <w:left w:val="single" w:sz="4" w:space="0" w:color="auto"/>
              <w:bottom w:val="single" w:sz="4" w:space="0" w:color="auto"/>
              <w:right w:val="single" w:sz="4" w:space="0" w:color="auto"/>
              <w:tl2br w:val="nil"/>
              <w:tr2bl w:val="nil"/>
            </w:tcBorders>
            <w:vAlign w:val="center"/>
          </w:tcPr>
          <w:p w14:paraId="276D4DF1" w14:textId="77777777" w:rsidR="0021021D" w:rsidRPr="0021021D" w:rsidRDefault="0021021D" w:rsidP="0021021D">
            <w:pPr>
              <w:snapToGrid w:val="0"/>
              <w:spacing w:line="400" w:lineRule="exact"/>
              <w:jc w:val="center"/>
              <w:rPr>
                <w:rFonts w:ascii="宋体" w:hAnsi="宋体" w:cs="Times New Roman" w:hint="eastAsia"/>
                <w:sz w:val="21"/>
                <w:szCs w:val="21"/>
              </w:rPr>
            </w:pPr>
            <w:r w:rsidRPr="0021021D">
              <w:rPr>
                <w:rFonts w:ascii="宋体" w:hAnsi="宋体" w:cs="Times New Roman" w:hint="eastAsia"/>
                <w:sz w:val="21"/>
                <w:szCs w:val="21"/>
              </w:rPr>
              <w:t>2026年度南宁市出租汽车服务质量及互联网租赁自行车、公共自行车第三</w:t>
            </w:r>
            <w:proofErr w:type="gramStart"/>
            <w:r w:rsidRPr="0021021D">
              <w:rPr>
                <w:rFonts w:ascii="宋体" w:hAnsi="宋体" w:cs="Times New Roman" w:hint="eastAsia"/>
                <w:sz w:val="21"/>
                <w:szCs w:val="21"/>
              </w:rPr>
              <w:t>方考核</w:t>
            </w:r>
            <w:proofErr w:type="gramEnd"/>
          </w:p>
        </w:tc>
        <w:tc>
          <w:tcPr>
            <w:tcW w:w="1020" w:type="dxa"/>
            <w:tcBorders>
              <w:top w:val="single" w:sz="4" w:space="0" w:color="auto"/>
              <w:left w:val="single" w:sz="4" w:space="0" w:color="auto"/>
              <w:bottom w:val="single" w:sz="4" w:space="0" w:color="auto"/>
              <w:right w:val="single" w:sz="4" w:space="0" w:color="auto"/>
              <w:tl2br w:val="nil"/>
              <w:tr2bl w:val="nil"/>
            </w:tcBorders>
            <w:vAlign w:val="center"/>
          </w:tcPr>
          <w:p w14:paraId="2753E2D4" w14:textId="77777777" w:rsidR="0021021D" w:rsidRPr="0021021D" w:rsidRDefault="0021021D" w:rsidP="0021021D">
            <w:pPr>
              <w:snapToGrid w:val="0"/>
              <w:spacing w:line="400" w:lineRule="exact"/>
              <w:jc w:val="center"/>
              <w:rPr>
                <w:rFonts w:ascii="宋体" w:hAnsi="宋体" w:cs="Times New Roman" w:hint="eastAsia"/>
                <w:sz w:val="21"/>
                <w:szCs w:val="21"/>
              </w:rPr>
            </w:pPr>
            <w:r w:rsidRPr="0021021D">
              <w:rPr>
                <w:rFonts w:ascii="宋体" w:hAnsi="宋体" w:cs="Times New Roman" w:hint="eastAsia"/>
                <w:sz w:val="21"/>
                <w:szCs w:val="21"/>
              </w:rPr>
              <w:t>1项</w:t>
            </w:r>
          </w:p>
        </w:tc>
        <w:tc>
          <w:tcPr>
            <w:tcW w:w="6216" w:type="dxa"/>
            <w:tcBorders>
              <w:top w:val="single" w:sz="4" w:space="0" w:color="auto"/>
              <w:left w:val="single" w:sz="4" w:space="0" w:color="auto"/>
              <w:bottom w:val="single" w:sz="4" w:space="0" w:color="auto"/>
              <w:right w:val="single" w:sz="4" w:space="0" w:color="auto"/>
              <w:tl2br w:val="nil"/>
              <w:tr2bl w:val="nil"/>
            </w:tcBorders>
            <w:vAlign w:val="center"/>
          </w:tcPr>
          <w:p w14:paraId="5831B568" w14:textId="77777777" w:rsidR="0021021D" w:rsidRPr="0021021D" w:rsidRDefault="0021021D" w:rsidP="0021021D">
            <w:pPr>
              <w:spacing w:line="380" w:lineRule="exact"/>
              <w:ind w:firstLineChars="200" w:firstLine="422"/>
              <w:rPr>
                <w:rFonts w:ascii="宋体" w:hAnsi="宋体" w:cs="宋体" w:hint="eastAsia"/>
                <w:b/>
                <w:bCs/>
                <w:sz w:val="21"/>
                <w:szCs w:val="21"/>
              </w:rPr>
            </w:pPr>
            <w:r w:rsidRPr="0021021D">
              <w:rPr>
                <w:rFonts w:ascii="宋体" w:hAnsi="宋体" w:cs="宋体" w:hint="eastAsia"/>
                <w:b/>
                <w:bCs/>
                <w:sz w:val="21"/>
                <w:szCs w:val="21"/>
              </w:rPr>
              <w:t>一、</w:t>
            </w:r>
            <w:r w:rsidRPr="0021021D">
              <w:rPr>
                <w:rFonts w:ascii="宋体" w:hAnsi="宋体" w:cs="宋体" w:hint="eastAsia"/>
                <w:b/>
                <w:sz w:val="21"/>
                <w:szCs w:val="21"/>
              </w:rPr>
              <w:t>政策文件</w:t>
            </w:r>
            <w:r w:rsidRPr="0021021D">
              <w:rPr>
                <w:rFonts w:ascii="宋体" w:hAnsi="宋体" w:cs="宋体" w:hint="eastAsia"/>
                <w:b/>
                <w:bCs/>
                <w:sz w:val="21"/>
                <w:szCs w:val="21"/>
              </w:rPr>
              <w:t>依据</w:t>
            </w:r>
          </w:p>
          <w:p w14:paraId="0609412F" w14:textId="77777777" w:rsidR="0021021D" w:rsidRPr="0021021D" w:rsidRDefault="0021021D" w:rsidP="0021021D">
            <w:pPr>
              <w:spacing w:line="380" w:lineRule="exact"/>
              <w:ind w:firstLineChars="200" w:firstLine="420"/>
              <w:rPr>
                <w:rFonts w:ascii="宋体" w:hAnsi="宋体" w:cs="宋体" w:hint="eastAsia"/>
                <w:bCs/>
                <w:sz w:val="21"/>
                <w:szCs w:val="21"/>
              </w:rPr>
            </w:pPr>
            <w:r w:rsidRPr="0021021D">
              <w:rPr>
                <w:rFonts w:ascii="宋体" w:hAnsi="宋体" w:cs="宋体" w:hint="eastAsia"/>
                <w:bCs/>
                <w:sz w:val="21"/>
                <w:szCs w:val="21"/>
              </w:rPr>
              <w:t>1.《交通运输部关于印发〈出租汽车服务质量信誉考核办法〉的通知》（交运</w:t>
            </w:r>
            <w:proofErr w:type="gramStart"/>
            <w:r w:rsidRPr="0021021D">
              <w:rPr>
                <w:rFonts w:ascii="宋体" w:hAnsi="宋体" w:cs="宋体" w:hint="eastAsia"/>
                <w:bCs/>
                <w:sz w:val="21"/>
                <w:szCs w:val="21"/>
              </w:rPr>
              <w:t>规</w:t>
            </w:r>
            <w:proofErr w:type="gramEnd"/>
            <w:r w:rsidRPr="0021021D">
              <w:rPr>
                <w:rFonts w:ascii="宋体" w:hAnsi="宋体" w:cs="宋体" w:hint="eastAsia"/>
                <w:bCs/>
                <w:sz w:val="21"/>
                <w:szCs w:val="21"/>
              </w:rPr>
              <w:t>〔2022〕2号）；</w:t>
            </w:r>
          </w:p>
          <w:p w14:paraId="2C1658DB" w14:textId="77777777" w:rsidR="0021021D" w:rsidRPr="0021021D" w:rsidRDefault="0021021D" w:rsidP="0021021D">
            <w:pPr>
              <w:spacing w:line="380" w:lineRule="exact"/>
              <w:ind w:firstLineChars="200" w:firstLine="420"/>
              <w:rPr>
                <w:rFonts w:ascii="宋体" w:hAnsi="宋体" w:cs="宋体" w:hint="eastAsia"/>
                <w:bCs/>
                <w:sz w:val="21"/>
                <w:szCs w:val="21"/>
              </w:rPr>
            </w:pPr>
            <w:r w:rsidRPr="0021021D">
              <w:rPr>
                <w:rFonts w:ascii="宋体" w:hAnsi="宋体" w:cs="宋体" w:hint="eastAsia"/>
                <w:bCs/>
                <w:sz w:val="21"/>
                <w:szCs w:val="21"/>
              </w:rPr>
              <w:t>2.《巡游出租汽车经营服务管理规定》（交通运输部令2021年第16号）；</w:t>
            </w:r>
          </w:p>
          <w:p w14:paraId="705B868C" w14:textId="77777777" w:rsidR="0021021D" w:rsidRPr="0021021D" w:rsidRDefault="0021021D" w:rsidP="0021021D">
            <w:pPr>
              <w:spacing w:line="380" w:lineRule="exact"/>
              <w:ind w:firstLineChars="200" w:firstLine="420"/>
              <w:rPr>
                <w:rFonts w:ascii="宋体" w:hAnsi="宋体" w:cs="宋体" w:hint="eastAsia"/>
                <w:bCs/>
                <w:sz w:val="21"/>
                <w:szCs w:val="21"/>
              </w:rPr>
            </w:pPr>
            <w:r w:rsidRPr="0021021D">
              <w:rPr>
                <w:rFonts w:ascii="宋体" w:hAnsi="宋体" w:cs="宋体" w:hint="eastAsia"/>
                <w:bCs/>
                <w:sz w:val="21"/>
                <w:szCs w:val="21"/>
              </w:rPr>
              <w:t>3.《南宁市出租汽车客运管理条例》及国家、自治区、南宁市有关规定；</w:t>
            </w:r>
          </w:p>
          <w:p w14:paraId="0245A385" w14:textId="77777777" w:rsidR="0021021D" w:rsidRPr="0021021D" w:rsidRDefault="0021021D" w:rsidP="0021021D">
            <w:pPr>
              <w:spacing w:line="380" w:lineRule="exact"/>
              <w:ind w:firstLineChars="200" w:firstLine="420"/>
              <w:rPr>
                <w:rFonts w:ascii="宋体" w:hAnsi="宋体" w:cs="宋体" w:hint="eastAsia"/>
                <w:bCs/>
                <w:sz w:val="21"/>
                <w:szCs w:val="21"/>
              </w:rPr>
            </w:pPr>
            <w:r w:rsidRPr="0021021D">
              <w:rPr>
                <w:rFonts w:ascii="宋体" w:hAnsi="宋体" w:cs="宋体" w:hint="eastAsia"/>
                <w:bCs/>
                <w:sz w:val="21"/>
                <w:szCs w:val="21"/>
              </w:rPr>
              <w:t>4.《南宁市互联网租赁自行车管理办法》（南府</w:t>
            </w:r>
            <w:proofErr w:type="gramStart"/>
            <w:r w:rsidRPr="0021021D">
              <w:rPr>
                <w:rFonts w:ascii="宋体" w:hAnsi="宋体" w:cs="宋体" w:hint="eastAsia"/>
                <w:bCs/>
                <w:sz w:val="21"/>
                <w:szCs w:val="21"/>
              </w:rPr>
              <w:t>规</w:t>
            </w:r>
            <w:proofErr w:type="gramEnd"/>
            <w:r w:rsidRPr="0021021D">
              <w:rPr>
                <w:rFonts w:ascii="宋体" w:hAnsi="宋体" w:cs="宋体" w:hint="eastAsia"/>
                <w:bCs/>
                <w:sz w:val="21"/>
                <w:szCs w:val="21"/>
              </w:rPr>
              <w:t>〔2025〕10号）；</w:t>
            </w:r>
          </w:p>
          <w:p w14:paraId="449EE621" w14:textId="77777777" w:rsidR="0021021D" w:rsidRPr="0021021D" w:rsidRDefault="0021021D" w:rsidP="0021021D">
            <w:pPr>
              <w:spacing w:line="380" w:lineRule="exact"/>
              <w:ind w:firstLineChars="200" w:firstLine="420"/>
              <w:rPr>
                <w:rFonts w:ascii="宋体" w:hAnsi="宋体" w:cs="宋体" w:hint="eastAsia"/>
                <w:bCs/>
                <w:sz w:val="21"/>
                <w:szCs w:val="21"/>
              </w:rPr>
            </w:pPr>
            <w:r w:rsidRPr="0021021D">
              <w:rPr>
                <w:rFonts w:ascii="宋体" w:hAnsi="宋体" w:cs="宋体" w:hint="eastAsia"/>
                <w:bCs/>
                <w:sz w:val="21"/>
                <w:szCs w:val="21"/>
              </w:rPr>
              <w:t>5.《南宁市互联网租赁自行车服务质量考核办法》（南</w:t>
            </w:r>
            <w:proofErr w:type="gramStart"/>
            <w:r w:rsidRPr="0021021D">
              <w:rPr>
                <w:rFonts w:ascii="宋体" w:hAnsi="宋体" w:cs="宋体" w:hint="eastAsia"/>
                <w:bCs/>
                <w:sz w:val="21"/>
                <w:szCs w:val="21"/>
              </w:rPr>
              <w:t>交运发</w:t>
            </w:r>
            <w:proofErr w:type="gramEnd"/>
            <w:r w:rsidRPr="0021021D">
              <w:rPr>
                <w:rFonts w:ascii="宋体" w:hAnsi="宋体" w:cs="宋体" w:hint="eastAsia"/>
                <w:bCs/>
                <w:sz w:val="21"/>
                <w:szCs w:val="21"/>
              </w:rPr>
              <w:t>〔2025〕146号）。若修订的《南宁市互联网租赁自行车服务质量考核办法》出台，参照执行；</w:t>
            </w:r>
          </w:p>
          <w:p w14:paraId="1EEF5E67" w14:textId="77777777" w:rsidR="0021021D" w:rsidRPr="0021021D" w:rsidRDefault="0021021D" w:rsidP="0021021D">
            <w:pPr>
              <w:spacing w:line="380" w:lineRule="exact"/>
              <w:ind w:firstLineChars="200" w:firstLine="420"/>
              <w:rPr>
                <w:rFonts w:ascii="宋体" w:hAnsi="宋体" w:cs="宋体" w:hint="eastAsia"/>
                <w:bCs/>
                <w:sz w:val="21"/>
                <w:szCs w:val="21"/>
              </w:rPr>
            </w:pPr>
            <w:r w:rsidRPr="0021021D">
              <w:rPr>
                <w:rFonts w:ascii="宋体" w:hAnsi="宋体" w:cs="宋体" w:hint="eastAsia"/>
                <w:bCs/>
                <w:sz w:val="21"/>
                <w:szCs w:val="21"/>
              </w:rPr>
              <w:t>6.《小微型客车租赁经营服务管理办法》（中华人民共和国交通运输部令2020年第22号）。</w:t>
            </w:r>
          </w:p>
          <w:p w14:paraId="60055ACD" w14:textId="77777777" w:rsidR="0021021D" w:rsidRPr="0021021D" w:rsidRDefault="0021021D" w:rsidP="0021021D">
            <w:pPr>
              <w:spacing w:line="380" w:lineRule="exact"/>
              <w:ind w:firstLineChars="200" w:firstLine="422"/>
              <w:rPr>
                <w:rFonts w:ascii="宋体" w:hAnsi="宋体" w:cs="宋体" w:hint="eastAsia"/>
                <w:b/>
                <w:bCs/>
                <w:sz w:val="21"/>
                <w:szCs w:val="21"/>
              </w:rPr>
            </w:pPr>
            <w:r w:rsidRPr="0021021D">
              <w:rPr>
                <w:rFonts w:ascii="宋体" w:hAnsi="宋体" w:cs="宋体" w:hint="eastAsia"/>
                <w:b/>
                <w:bCs/>
                <w:sz w:val="21"/>
                <w:szCs w:val="21"/>
              </w:rPr>
              <w:t>二、工作开展要求</w:t>
            </w:r>
          </w:p>
          <w:p w14:paraId="48794BF4" w14:textId="77777777" w:rsidR="0021021D" w:rsidRPr="0021021D" w:rsidRDefault="0021021D" w:rsidP="0021021D">
            <w:pPr>
              <w:spacing w:line="380" w:lineRule="exact"/>
              <w:ind w:firstLineChars="200" w:firstLine="420"/>
              <w:rPr>
                <w:rFonts w:ascii="宋体" w:hAnsi="宋体" w:cs="宋体" w:hint="eastAsia"/>
                <w:sz w:val="21"/>
                <w:szCs w:val="21"/>
              </w:rPr>
            </w:pPr>
            <w:r w:rsidRPr="0021021D">
              <w:rPr>
                <w:rFonts w:ascii="宋体" w:hAnsi="宋体" w:cs="宋体" w:hint="eastAsia"/>
                <w:sz w:val="21"/>
                <w:szCs w:val="21"/>
              </w:rPr>
              <w:t>1.根据《交通运输部关于印发〈出租汽车服务质量信誉考核办法〉的通知》（交运</w:t>
            </w:r>
            <w:proofErr w:type="gramStart"/>
            <w:r w:rsidRPr="0021021D">
              <w:rPr>
                <w:rFonts w:ascii="宋体" w:hAnsi="宋体" w:cs="宋体" w:hint="eastAsia"/>
                <w:sz w:val="21"/>
                <w:szCs w:val="21"/>
              </w:rPr>
              <w:t>规</w:t>
            </w:r>
            <w:proofErr w:type="gramEnd"/>
            <w:r w:rsidRPr="0021021D">
              <w:rPr>
                <w:rFonts w:ascii="宋体" w:hAnsi="宋体" w:cs="宋体" w:hint="eastAsia"/>
                <w:sz w:val="21"/>
                <w:szCs w:val="21"/>
              </w:rPr>
              <w:t>〔2022〕2号）、《南宁市互</w:t>
            </w:r>
            <w:r w:rsidRPr="0021021D">
              <w:rPr>
                <w:rFonts w:ascii="宋体" w:hAnsi="宋体" w:cs="宋体" w:hint="eastAsia"/>
                <w:sz w:val="21"/>
                <w:szCs w:val="21"/>
              </w:rPr>
              <w:lastRenderedPageBreak/>
              <w:t>联网租赁自行车服务质量考核办法（暂行）》《小微型客车租赁经营服务管理办法》及相关政策文件等，对南宁市含各县（市、区）出租汽车企业（含巡游出租汽车企业和网络预约出租汽车经营者）、驾驶员（含巡游出租汽车驾驶员和网络预约出租汽车驾驶员）、已备案的小微型客车租赁企业以及在南宁市中心城区（</w:t>
            </w:r>
            <w:proofErr w:type="gramStart"/>
            <w:r w:rsidRPr="0021021D">
              <w:rPr>
                <w:rFonts w:ascii="宋体" w:hAnsi="宋体" w:cs="宋体" w:hint="eastAsia"/>
                <w:sz w:val="21"/>
                <w:szCs w:val="21"/>
              </w:rPr>
              <w:t>青秀</w:t>
            </w:r>
            <w:proofErr w:type="gramEnd"/>
            <w:r w:rsidRPr="0021021D">
              <w:rPr>
                <w:rFonts w:ascii="宋体" w:hAnsi="宋体" w:cs="宋体" w:hint="eastAsia"/>
                <w:sz w:val="21"/>
                <w:szCs w:val="21"/>
              </w:rPr>
              <w:t>区、兴宁区、江南区、西乡塘区、邕宁区、</w:t>
            </w:r>
            <w:proofErr w:type="gramStart"/>
            <w:r w:rsidRPr="0021021D">
              <w:rPr>
                <w:rFonts w:ascii="宋体" w:hAnsi="宋体" w:cs="宋体" w:hint="eastAsia"/>
                <w:sz w:val="21"/>
                <w:szCs w:val="21"/>
              </w:rPr>
              <w:t>良庆区</w:t>
            </w:r>
            <w:proofErr w:type="gramEnd"/>
            <w:r w:rsidRPr="0021021D">
              <w:rPr>
                <w:rFonts w:ascii="宋体" w:hAnsi="宋体" w:cs="宋体" w:hint="eastAsia"/>
                <w:sz w:val="21"/>
                <w:szCs w:val="21"/>
              </w:rPr>
              <w:t>、武鸣区）从事互联网租赁自行车、公共自行车经营的企业的服务质量进行考核，并形成服务质量信誉考核结果。</w:t>
            </w:r>
          </w:p>
          <w:p w14:paraId="7063B58A" w14:textId="77777777" w:rsidR="0021021D" w:rsidRPr="0021021D" w:rsidRDefault="0021021D" w:rsidP="0021021D">
            <w:pPr>
              <w:snapToGrid w:val="0"/>
              <w:spacing w:line="400" w:lineRule="exact"/>
              <w:rPr>
                <w:rFonts w:ascii="宋体" w:hAnsi="宋体" w:cs="Times New Roman" w:hint="eastAsia"/>
                <w:sz w:val="21"/>
                <w:szCs w:val="21"/>
              </w:rPr>
            </w:pPr>
            <w:r w:rsidRPr="0021021D">
              <w:rPr>
                <w:rFonts w:ascii="宋体" w:hAnsi="宋体" w:cs="Times New Roman" w:hint="eastAsia"/>
                <w:sz w:val="21"/>
                <w:szCs w:val="21"/>
              </w:rPr>
              <w:t>……具体详见采购需求。</w:t>
            </w:r>
          </w:p>
        </w:tc>
      </w:tr>
      <w:tr w:rsidR="0021021D" w:rsidRPr="0021021D" w14:paraId="6BE9F384" w14:textId="77777777" w:rsidTr="00950B29">
        <w:tc>
          <w:tcPr>
            <w:tcW w:w="9286" w:type="dxa"/>
            <w:gridSpan w:val="3"/>
            <w:tcBorders>
              <w:top w:val="single" w:sz="4" w:space="0" w:color="auto"/>
              <w:left w:val="single" w:sz="4" w:space="0" w:color="auto"/>
              <w:bottom w:val="single" w:sz="4" w:space="0" w:color="auto"/>
              <w:right w:val="single" w:sz="4" w:space="0" w:color="auto"/>
              <w:tl2br w:val="nil"/>
              <w:tr2bl w:val="nil"/>
            </w:tcBorders>
            <w:vAlign w:val="center"/>
          </w:tcPr>
          <w:p w14:paraId="5C4205EB" w14:textId="77777777" w:rsidR="0021021D" w:rsidRPr="0021021D" w:rsidRDefault="0021021D" w:rsidP="0021021D">
            <w:pPr>
              <w:spacing w:line="400" w:lineRule="exact"/>
              <w:rPr>
                <w:rFonts w:ascii="宋体" w:hAnsi="宋体" w:cs="Times New Roman" w:hint="eastAsia"/>
                <w:sz w:val="21"/>
                <w:szCs w:val="21"/>
              </w:rPr>
            </w:pPr>
            <w:r w:rsidRPr="0021021D">
              <w:rPr>
                <w:rFonts w:ascii="宋体" w:hAnsi="宋体" w:cs="Times New Roman" w:hint="eastAsia"/>
                <w:sz w:val="21"/>
                <w:szCs w:val="21"/>
              </w:rPr>
              <w:lastRenderedPageBreak/>
              <w:t>合同履行期限：详见竞争性磋商文件。</w:t>
            </w:r>
          </w:p>
        </w:tc>
      </w:tr>
    </w:tbl>
    <w:p w14:paraId="0930056B"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ascii="宋体" w:hAnsi="宋体" w:cs="Times New Roman" w:hint="eastAsia"/>
          <w:sz w:val="21"/>
          <w:szCs w:val="21"/>
        </w:rPr>
        <w:t>7.本项目是否接受联合体：□是，</w:t>
      </w:r>
      <w:r w:rsidRPr="0021021D">
        <w:rPr>
          <w:rFonts w:ascii="Segoe UI Symbol" w:hAnsi="Segoe UI Symbol" w:cs="Segoe UI Symbol"/>
          <w:sz w:val="22"/>
        </w:rPr>
        <w:t>☑</w:t>
      </w:r>
      <w:r w:rsidRPr="0021021D">
        <w:rPr>
          <w:rFonts w:ascii="宋体" w:hAnsi="宋体" w:cs="Times New Roman" w:hint="eastAsia"/>
          <w:sz w:val="21"/>
          <w:szCs w:val="21"/>
        </w:rPr>
        <w:t>否。</w:t>
      </w:r>
    </w:p>
    <w:p w14:paraId="124C9418" w14:textId="77777777" w:rsidR="0021021D" w:rsidRPr="0021021D" w:rsidRDefault="0021021D" w:rsidP="0021021D">
      <w:pPr>
        <w:spacing w:line="400" w:lineRule="exact"/>
        <w:ind w:firstLineChars="200" w:firstLine="482"/>
        <w:rPr>
          <w:rFonts w:ascii="黑体" w:eastAsia="黑体" w:hAnsi="黑体" w:cs="宋体" w:hint="eastAsia"/>
          <w:bCs/>
          <w:szCs w:val="24"/>
        </w:rPr>
      </w:pPr>
      <w:r w:rsidRPr="0021021D">
        <w:rPr>
          <w:rFonts w:ascii="黑体" w:eastAsia="黑体" w:hAnsi="黑体" w:cs="宋体" w:hint="eastAsia"/>
          <w:b/>
          <w:kern w:val="44"/>
          <w:szCs w:val="24"/>
        </w:rPr>
        <w:t>二、供应商的资格条件</w:t>
      </w:r>
    </w:p>
    <w:p w14:paraId="1EDA155E"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ascii="宋体" w:hAnsi="宋体" w:cs="Times New Roman" w:hint="eastAsia"/>
          <w:sz w:val="21"/>
          <w:szCs w:val="21"/>
        </w:rPr>
        <w:t>1.满足《中华人民共和国政府采购法》第二十二条规定；</w:t>
      </w:r>
    </w:p>
    <w:p w14:paraId="2F7276EA"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ascii="宋体" w:hAnsi="宋体" w:cs="Times New Roman" w:hint="eastAsia"/>
          <w:sz w:val="21"/>
          <w:szCs w:val="21"/>
        </w:rPr>
        <w:t>2.落实政府采购政策需满足的资格要求：</w:t>
      </w:r>
    </w:p>
    <w:p w14:paraId="5548B896" w14:textId="77777777" w:rsidR="0021021D" w:rsidRPr="0021021D" w:rsidRDefault="0021021D" w:rsidP="0021021D">
      <w:pPr>
        <w:spacing w:line="400" w:lineRule="exact"/>
        <w:ind w:firstLineChars="200" w:firstLine="440"/>
        <w:rPr>
          <w:rFonts w:ascii="宋体" w:hAnsi="宋体" w:cs="Times New Roman" w:hint="eastAsia"/>
          <w:sz w:val="21"/>
          <w:szCs w:val="21"/>
        </w:rPr>
      </w:pPr>
      <w:r w:rsidRPr="0021021D">
        <w:rPr>
          <w:rFonts w:ascii="Segoe UI Symbol" w:hAnsi="Segoe UI Symbol" w:cs="Segoe UI Symbol" w:hint="eastAsia"/>
          <w:sz w:val="22"/>
        </w:rPr>
        <w:t>□</w:t>
      </w:r>
      <w:r w:rsidRPr="0021021D">
        <w:rPr>
          <w:rFonts w:ascii="宋体" w:hAnsi="宋体" w:cs="Times New Roman" w:hint="eastAsia"/>
          <w:sz w:val="21"/>
          <w:szCs w:val="21"/>
        </w:rPr>
        <w:t>专门面向小</w:t>
      </w:r>
      <w:proofErr w:type="gramStart"/>
      <w:r w:rsidRPr="0021021D">
        <w:rPr>
          <w:rFonts w:ascii="宋体" w:hAnsi="宋体" w:cs="Times New Roman" w:hint="eastAsia"/>
          <w:sz w:val="21"/>
          <w:szCs w:val="21"/>
        </w:rPr>
        <w:t>微企业</w:t>
      </w:r>
      <w:proofErr w:type="gramEnd"/>
      <w:r w:rsidRPr="0021021D">
        <w:rPr>
          <w:rFonts w:ascii="宋体" w:hAnsi="宋体" w:cs="Times New Roman" w:hint="eastAsia"/>
          <w:sz w:val="21"/>
          <w:szCs w:val="21"/>
        </w:rPr>
        <w:t>采购的项目（供应商应为小型或微型企业、监狱企业、残疾人福利性单位）</w:t>
      </w:r>
    </w:p>
    <w:p w14:paraId="61DE3A91"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ascii="Segoe UI Symbol" w:hAnsi="Segoe UI Symbol" w:cs="Segoe UI Symbol"/>
          <w:sz w:val="21"/>
          <w:szCs w:val="21"/>
        </w:rPr>
        <w:t>☑</w:t>
      </w:r>
      <w:r w:rsidRPr="0021021D">
        <w:rPr>
          <w:rFonts w:ascii="宋体" w:hAnsi="宋体" w:cs="Times New Roman" w:hint="eastAsia"/>
          <w:sz w:val="21"/>
          <w:szCs w:val="21"/>
        </w:rPr>
        <w:t>非专门面向中小企业采购的项目</w:t>
      </w:r>
    </w:p>
    <w:p w14:paraId="2579B1FB"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ascii="宋体" w:hAnsi="宋体" w:cs="Times New Roman" w:hint="eastAsia"/>
          <w:sz w:val="21"/>
          <w:szCs w:val="21"/>
        </w:rPr>
        <w:t>3.本项目的特定资格要求：无。</w:t>
      </w:r>
    </w:p>
    <w:p w14:paraId="48ADB3D7" w14:textId="77777777" w:rsidR="0021021D" w:rsidRPr="0021021D" w:rsidRDefault="0021021D" w:rsidP="0021021D">
      <w:pPr>
        <w:widowControl/>
        <w:spacing w:line="400" w:lineRule="exact"/>
        <w:ind w:firstLineChars="200" w:firstLine="420"/>
        <w:rPr>
          <w:rFonts w:ascii="宋体" w:hAnsi="宋体" w:cs="Times New Roman" w:hint="eastAsia"/>
          <w:sz w:val="21"/>
          <w:szCs w:val="21"/>
        </w:rPr>
      </w:pPr>
      <w:r w:rsidRPr="0021021D">
        <w:rPr>
          <w:rFonts w:ascii="宋体" w:hAnsi="宋体" w:cs="Times New Roman" w:hint="eastAsia"/>
          <w:sz w:val="21"/>
          <w:szCs w:val="21"/>
        </w:rPr>
        <w:t>4.本项目的特定条件：无。</w:t>
      </w:r>
    </w:p>
    <w:p w14:paraId="4AD907C9" w14:textId="77777777" w:rsidR="0021021D" w:rsidRPr="0021021D" w:rsidRDefault="0021021D" w:rsidP="0021021D">
      <w:pPr>
        <w:snapToGrid w:val="0"/>
        <w:spacing w:line="400" w:lineRule="exact"/>
        <w:ind w:firstLineChars="200" w:firstLine="420"/>
        <w:jc w:val="left"/>
        <w:rPr>
          <w:rFonts w:ascii="宋体" w:hAnsi="宋体" w:cs="Times New Roman" w:hint="eastAsia"/>
          <w:sz w:val="21"/>
          <w:szCs w:val="21"/>
        </w:rPr>
      </w:pPr>
      <w:r w:rsidRPr="0021021D">
        <w:rPr>
          <w:rFonts w:ascii="宋体" w:hAnsi="宋体" w:cs="Times New Roman" w:hint="eastAsia"/>
          <w:sz w:val="21"/>
          <w:szCs w:val="21"/>
        </w:rPr>
        <w:t>5.单位负责人为同一人或者存在直接控股、管理关系的不同供应商，不得参加同一合同项下的政府采购活动。为本项目提供</w:t>
      </w:r>
      <w:proofErr w:type="gramStart"/>
      <w:r w:rsidRPr="0021021D">
        <w:rPr>
          <w:rFonts w:ascii="宋体" w:hAnsi="宋体" w:cs="Times New Roman" w:hint="eastAsia"/>
          <w:sz w:val="21"/>
          <w:szCs w:val="21"/>
        </w:rPr>
        <w:t>过整体</w:t>
      </w:r>
      <w:proofErr w:type="gramEnd"/>
      <w:r w:rsidRPr="0021021D">
        <w:rPr>
          <w:rFonts w:ascii="宋体" w:hAnsi="宋体" w:cs="Times New Roman" w:hint="eastAsia"/>
          <w:sz w:val="21"/>
          <w:szCs w:val="21"/>
        </w:rPr>
        <w:t>设计、规范编制或者项目管理、监理、检测等服务的供应商，不得再参加本项目上述服务以外的其他采购活动。</w:t>
      </w:r>
    </w:p>
    <w:p w14:paraId="030C8B35"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ascii="宋体" w:hAnsi="宋体" w:cs="Times New Roman" w:hint="eastAsia"/>
          <w:sz w:val="21"/>
          <w:szCs w:val="21"/>
        </w:rPr>
        <w:t>6.对在“信用中国”网站（www.creditchina.gov.cn）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134513EC" w14:textId="77777777" w:rsidR="0021021D" w:rsidRPr="0021021D" w:rsidRDefault="0021021D" w:rsidP="0021021D">
      <w:pPr>
        <w:spacing w:line="400" w:lineRule="exact"/>
        <w:ind w:firstLineChars="200" w:firstLine="482"/>
        <w:rPr>
          <w:rFonts w:ascii="黑体" w:eastAsia="黑体" w:hAnsi="黑体" w:cs="Times New Roman" w:hint="eastAsia"/>
          <w:b/>
          <w:bCs/>
          <w:szCs w:val="24"/>
        </w:rPr>
      </w:pPr>
      <w:r w:rsidRPr="0021021D">
        <w:rPr>
          <w:rFonts w:ascii="黑体" w:eastAsia="黑体" w:hAnsi="黑体" w:cs="Times New Roman" w:hint="eastAsia"/>
          <w:b/>
          <w:bCs/>
          <w:szCs w:val="24"/>
        </w:rPr>
        <w:t>三、获取竞争性磋商文件</w:t>
      </w:r>
    </w:p>
    <w:p w14:paraId="5C1A09E5"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ascii="宋体" w:hAnsi="宋体" w:cs="Times New Roman" w:hint="eastAsia"/>
          <w:sz w:val="21"/>
          <w:szCs w:val="21"/>
        </w:rPr>
        <w:t>时间：自公告发布之日。</w:t>
      </w:r>
    </w:p>
    <w:p w14:paraId="6DFA79C5" w14:textId="77777777" w:rsidR="0021021D" w:rsidRPr="0021021D" w:rsidRDefault="0021021D" w:rsidP="0021021D">
      <w:pPr>
        <w:spacing w:line="400" w:lineRule="exact"/>
        <w:ind w:firstLineChars="200" w:firstLine="420"/>
        <w:rPr>
          <w:rFonts w:ascii="宋体" w:hAnsi="宋体" w:cs="Times New Roman" w:hint="eastAsia"/>
          <w:b/>
          <w:bCs/>
          <w:szCs w:val="24"/>
        </w:rPr>
      </w:pPr>
      <w:r w:rsidRPr="0021021D">
        <w:rPr>
          <w:rFonts w:ascii="宋体" w:hAnsi="宋体" w:cs="Times New Roman" w:hint="eastAsia"/>
          <w:sz w:val="21"/>
          <w:szCs w:val="21"/>
        </w:rPr>
        <w:t>获取方式：网上下载。本项目不发放纸质采购文件，供应商可自行在广西政府采购云平台（https://www.gcy.zfcg.gxzf.gov.cn/）下载采购文件（操作路径：登录广西政府采购云平台-项目采购-获取采购文件-找到本项目-点击“申请获取采购文件”），电子响应文件制作需要基于广西政府采购云平台（https://www.gcy.zfcg.gxzf.gov.cn/）获取的采购文件编制。</w:t>
      </w:r>
    </w:p>
    <w:p w14:paraId="3D1E63C4" w14:textId="77777777" w:rsidR="0021021D" w:rsidRPr="0021021D" w:rsidRDefault="0021021D" w:rsidP="0021021D">
      <w:pPr>
        <w:snapToGrid w:val="0"/>
        <w:spacing w:line="400" w:lineRule="exact"/>
        <w:ind w:firstLineChars="200" w:firstLine="420"/>
        <w:rPr>
          <w:rFonts w:ascii="宋体" w:hAnsi="宋体" w:cs="Times New Roman" w:hint="eastAsia"/>
          <w:sz w:val="21"/>
          <w:szCs w:val="21"/>
        </w:rPr>
      </w:pPr>
      <w:r w:rsidRPr="0021021D">
        <w:rPr>
          <w:rFonts w:ascii="宋体" w:hAnsi="宋体" w:cs="Times New Roman" w:hint="eastAsia"/>
          <w:sz w:val="21"/>
          <w:szCs w:val="21"/>
        </w:rPr>
        <w:t>售价：0元。</w:t>
      </w:r>
    </w:p>
    <w:p w14:paraId="51E630F1" w14:textId="77777777" w:rsidR="0021021D" w:rsidRPr="0021021D" w:rsidRDefault="0021021D" w:rsidP="0021021D">
      <w:pPr>
        <w:spacing w:line="400" w:lineRule="exact"/>
        <w:ind w:firstLineChars="200" w:firstLine="482"/>
        <w:rPr>
          <w:rFonts w:ascii="黑体" w:eastAsia="黑体" w:hAnsi="黑体" w:cs="Times New Roman" w:hint="eastAsia"/>
          <w:b/>
          <w:bCs/>
          <w:szCs w:val="24"/>
        </w:rPr>
      </w:pPr>
      <w:r w:rsidRPr="0021021D">
        <w:rPr>
          <w:rFonts w:ascii="黑体" w:eastAsia="黑体" w:hAnsi="黑体" w:cs="Times New Roman" w:hint="eastAsia"/>
          <w:b/>
          <w:bCs/>
          <w:szCs w:val="24"/>
        </w:rPr>
        <w:lastRenderedPageBreak/>
        <w:t>四、响应文件提交</w:t>
      </w:r>
    </w:p>
    <w:p w14:paraId="06F0661F"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cs="Times New Roman" w:hint="eastAsia"/>
          <w:sz w:val="21"/>
          <w:szCs w:val="24"/>
        </w:rPr>
        <w:t>1.</w:t>
      </w:r>
      <w:r w:rsidRPr="0021021D">
        <w:rPr>
          <w:rFonts w:cs="Times New Roman" w:hint="eastAsia"/>
          <w:sz w:val="21"/>
          <w:szCs w:val="24"/>
        </w:rPr>
        <w:t>首次</w:t>
      </w:r>
      <w:r w:rsidRPr="0021021D">
        <w:rPr>
          <w:rFonts w:ascii="宋体" w:hAnsi="宋体" w:cs="Times New Roman" w:hint="eastAsia"/>
          <w:sz w:val="21"/>
          <w:szCs w:val="21"/>
        </w:rPr>
        <w:t>响应</w:t>
      </w:r>
      <w:r w:rsidRPr="0021021D">
        <w:rPr>
          <w:rFonts w:cs="Times New Roman" w:hint="eastAsia"/>
          <w:sz w:val="21"/>
          <w:szCs w:val="24"/>
        </w:rPr>
        <w:t>文件提交截止时间（北京时间）：</w:t>
      </w:r>
      <w:r w:rsidRPr="0021021D">
        <w:rPr>
          <w:rFonts w:ascii="宋体" w:hAnsi="宋体" w:cs="Times New Roman" w:hint="eastAsia"/>
          <w:sz w:val="21"/>
          <w:szCs w:val="21"/>
        </w:rPr>
        <w:t>2026年10月14日9点30分（北京时间）</w:t>
      </w:r>
    </w:p>
    <w:p w14:paraId="4F8A5B33"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ascii="宋体" w:hAnsi="宋体" w:cs="Times New Roman" w:hint="eastAsia"/>
          <w:sz w:val="21"/>
          <w:szCs w:val="21"/>
        </w:rPr>
        <w:t>2.首次响应文件提交地点：</w:t>
      </w:r>
    </w:p>
    <w:p w14:paraId="09D98640" w14:textId="77777777" w:rsidR="0021021D" w:rsidRPr="0021021D" w:rsidRDefault="0021021D" w:rsidP="0021021D">
      <w:pPr>
        <w:widowControl/>
        <w:spacing w:line="400" w:lineRule="exact"/>
        <w:ind w:firstLineChars="200" w:firstLine="420"/>
        <w:jc w:val="left"/>
        <w:rPr>
          <w:rFonts w:ascii="宋体" w:hAnsi="宋体" w:cs="Times New Roman" w:hint="eastAsia"/>
          <w:sz w:val="21"/>
          <w:szCs w:val="21"/>
        </w:rPr>
      </w:pPr>
      <w:r w:rsidRPr="0021021D">
        <w:rPr>
          <w:rFonts w:ascii="宋体" w:hAnsi="宋体" w:cs="Times New Roman" w:hint="eastAsia"/>
          <w:sz w:val="21"/>
          <w:szCs w:val="21"/>
        </w:rPr>
        <w:t>（1）响应文件提交方式：本项目为南宁市全流程电子化项目，通过广西政府采购云平台（https://www.gcy.zfcg.gxzf.gov.cn/）实行在线电子响应，供应商应先安装“广西政府采购云平台电子交易客户端”（请自行前往广西政府采购云平台进行下载），并按照本项目采购文件和广西政府采购云平台的要求编制、加密后在响应文件提交截止时间前通过网络上传至南宁市本级广西政府采购云平台，</w:t>
      </w:r>
      <w:r w:rsidRPr="0021021D">
        <w:rPr>
          <w:rFonts w:ascii="宋体" w:hAnsi="宋体" w:cs="Times New Roman" w:hint="eastAsia"/>
          <w:b/>
          <w:sz w:val="21"/>
          <w:szCs w:val="21"/>
        </w:rPr>
        <w:t>供应商在广西政府采购云平台提交电子版响应文件时，请填写参加远程采购活动经办人联系方式，</w:t>
      </w:r>
      <w:r w:rsidRPr="0021021D">
        <w:rPr>
          <w:rFonts w:ascii="宋体" w:hAnsi="宋体" w:cs="Times New Roman" w:hint="eastAsia"/>
          <w:sz w:val="21"/>
          <w:szCs w:val="21"/>
        </w:rPr>
        <w:t>电子响应文件具体操作流程详见本公告附件2。</w:t>
      </w:r>
    </w:p>
    <w:p w14:paraId="79000D1A" w14:textId="77777777" w:rsidR="0021021D" w:rsidRPr="0021021D" w:rsidRDefault="0021021D" w:rsidP="0021021D">
      <w:pPr>
        <w:widowControl/>
        <w:spacing w:line="400" w:lineRule="exact"/>
        <w:ind w:firstLineChars="200" w:firstLine="420"/>
        <w:jc w:val="left"/>
        <w:rPr>
          <w:rFonts w:ascii="宋体" w:hAnsi="宋体" w:cs="Times New Roman" w:hint="eastAsia"/>
          <w:sz w:val="21"/>
          <w:szCs w:val="21"/>
        </w:rPr>
      </w:pPr>
      <w:r w:rsidRPr="0021021D">
        <w:rPr>
          <w:rFonts w:ascii="宋体" w:hAnsi="宋体" w:cs="Times New Roman" w:hint="eastAsia"/>
          <w:sz w:val="21"/>
          <w:szCs w:val="21"/>
        </w:rPr>
        <w:t>（2）未进行网上注册并办理数字证书（CA认证）的供应商将无法参与本项目政府采购活动，潜在供应商应当在响应文件提交截止时间前，完成电子交易平台上的CA数字证书办理（申领流程见本公告附件1）及响应文件的提交。完成CA数字证书办理预计7日左右，</w:t>
      </w:r>
      <w:r w:rsidRPr="0021021D">
        <w:rPr>
          <w:rFonts w:ascii="宋体" w:hAnsi="宋体" w:cs="宋体" w:hint="eastAsia"/>
          <w:sz w:val="21"/>
          <w:szCs w:val="21"/>
        </w:rPr>
        <w:t>供应商只需办理其中一家CA数字证书及签章</w:t>
      </w:r>
      <w:r w:rsidRPr="0021021D">
        <w:rPr>
          <w:rFonts w:ascii="宋体" w:hAnsi="宋体" w:cs="Times New Roman" w:hint="eastAsia"/>
          <w:sz w:val="21"/>
          <w:szCs w:val="21"/>
        </w:rPr>
        <w:t>。</w:t>
      </w:r>
    </w:p>
    <w:p w14:paraId="1203A612" w14:textId="77777777" w:rsidR="0021021D" w:rsidRPr="0021021D" w:rsidRDefault="0021021D" w:rsidP="0021021D">
      <w:pPr>
        <w:widowControl/>
        <w:spacing w:line="400" w:lineRule="exact"/>
        <w:ind w:firstLineChars="200" w:firstLine="420"/>
        <w:jc w:val="left"/>
        <w:rPr>
          <w:rFonts w:ascii="宋体" w:hAnsi="宋体" w:cs="Times New Roman" w:hint="eastAsia"/>
          <w:sz w:val="21"/>
          <w:szCs w:val="21"/>
        </w:rPr>
      </w:pPr>
      <w:r w:rsidRPr="0021021D">
        <w:rPr>
          <w:rFonts w:ascii="宋体" w:hAnsi="宋体" w:cs="Times New Roman" w:hint="eastAsia"/>
          <w:sz w:val="21"/>
          <w:szCs w:val="21"/>
        </w:rPr>
        <w:t>（3）为确保网上操作合法、有效和安全，请供应商确保在电子响应过程中能够对相关数据电文进行加密和使用电子签章，妥善保管CA数字证书并使用有效的CA数字证书参与整个采购活动。</w:t>
      </w:r>
    </w:p>
    <w:p w14:paraId="3106AB53" w14:textId="77777777" w:rsidR="0021021D" w:rsidRPr="0021021D" w:rsidRDefault="0021021D" w:rsidP="0021021D">
      <w:pPr>
        <w:spacing w:line="400" w:lineRule="exact"/>
        <w:ind w:firstLineChars="200" w:firstLine="420"/>
        <w:rPr>
          <w:rFonts w:ascii="宋体" w:hAnsi="宋体" w:cs="Times New Roman" w:hint="eastAsia"/>
          <w:bCs/>
          <w:sz w:val="21"/>
          <w:szCs w:val="21"/>
        </w:rPr>
      </w:pPr>
      <w:r w:rsidRPr="0021021D">
        <w:rPr>
          <w:rFonts w:ascii="宋体" w:hAnsi="宋体" w:cs="Times New Roman" w:hint="eastAsia"/>
          <w:bCs/>
          <w:sz w:val="21"/>
          <w:szCs w:val="21"/>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14:paraId="67E75E20" w14:textId="77777777" w:rsidR="0021021D" w:rsidRPr="0021021D" w:rsidRDefault="0021021D" w:rsidP="0021021D">
      <w:pPr>
        <w:snapToGrid w:val="0"/>
        <w:spacing w:line="400" w:lineRule="exact"/>
        <w:ind w:firstLineChars="200" w:firstLine="420"/>
        <w:rPr>
          <w:rFonts w:ascii="宋体" w:hAnsi="宋体" w:cs="宋体" w:hint="eastAsia"/>
          <w:kern w:val="0"/>
          <w:sz w:val="21"/>
          <w:szCs w:val="21"/>
        </w:rPr>
      </w:pPr>
      <w:r w:rsidRPr="0021021D">
        <w:rPr>
          <w:rFonts w:ascii="宋体" w:hAnsi="宋体" w:cs="宋体" w:hint="eastAsia"/>
          <w:kern w:val="0"/>
          <w:sz w:val="21"/>
          <w:szCs w:val="21"/>
        </w:rPr>
        <w:t>3.CA证书在线解密：首次响应文件开启时，</w:t>
      </w:r>
      <w:proofErr w:type="gramStart"/>
      <w:r w:rsidRPr="0021021D">
        <w:rPr>
          <w:rFonts w:ascii="宋体" w:hAnsi="宋体" w:cs="宋体" w:hint="eastAsia"/>
          <w:kern w:val="0"/>
          <w:sz w:val="21"/>
          <w:szCs w:val="21"/>
        </w:rPr>
        <w:t>须供应</w:t>
      </w:r>
      <w:proofErr w:type="gramEnd"/>
      <w:r w:rsidRPr="0021021D">
        <w:rPr>
          <w:rFonts w:ascii="宋体" w:hAnsi="宋体" w:cs="宋体" w:hint="eastAsia"/>
          <w:kern w:val="0"/>
          <w:sz w:val="21"/>
          <w:szCs w:val="21"/>
        </w:rPr>
        <w:t>商携带制作响应文件时用来加密的有效数字证书（CA认证）登录广西政府采购云平台电子开标大厅现场按规定时间对加密的响应文件进行解密</w:t>
      </w:r>
      <w:r w:rsidRPr="0021021D">
        <w:rPr>
          <w:rFonts w:ascii="宋体" w:hAnsi="宋体" w:cs="宋体" w:hint="eastAsia"/>
          <w:sz w:val="21"/>
          <w:szCs w:val="21"/>
        </w:rPr>
        <w:t>，未能按要求进行解密的，由此产生的后果由供应商自行承担。</w:t>
      </w:r>
    </w:p>
    <w:p w14:paraId="3212DCB3" w14:textId="77777777" w:rsidR="0021021D" w:rsidRPr="0021021D" w:rsidRDefault="0021021D" w:rsidP="0021021D">
      <w:pPr>
        <w:snapToGrid w:val="0"/>
        <w:spacing w:line="400" w:lineRule="exact"/>
        <w:ind w:firstLineChars="200" w:firstLine="420"/>
        <w:rPr>
          <w:rFonts w:ascii="宋体" w:hAnsi="宋体" w:cs="宋体" w:hint="eastAsia"/>
          <w:kern w:val="0"/>
          <w:sz w:val="21"/>
          <w:szCs w:val="21"/>
        </w:rPr>
      </w:pPr>
      <w:r w:rsidRPr="0021021D">
        <w:rPr>
          <w:rFonts w:ascii="宋体" w:hAnsi="宋体" w:cs="宋体" w:hint="eastAsia"/>
          <w:kern w:val="0"/>
          <w:sz w:val="21"/>
          <w:szCs w:val="21"/>
        </w:rPr>
        <w:t>4.供应商需要在具备摄像头及语音功能且互联网网络状况良好的电脑登录广西政府采购云平台远程开标大厅参与本次磋商，否则后果自负。</w:t>
      </w:r>
    </w:p>
    <w:p w14:paraId="18A98829" w14:textId="77777777" w:rsidR="0021021D" w:rsidRPr="0021021D" w:rsidRDefault="0021021D" w:rsidP="0021021D">
      <w:pPr>
        <w:spacing w:line="400" w:lineRule="exact"/>
        <w:ind w:firstLineChars="200" w:firstLine="482"/>
        <w:rPr>
          <w:rFonts w:ascii="黑体" w:eastAsia="黑体" w:hAnsi="黑体" w:cs="Times New Roman" w:hint="eastAsia"/>
          <w:b/>
          <w:bCs/>
          <w:szCs w:val="24"/>
        </w:rPr>
      </w:pPr>
      <w:r w:rsidRPr="0021021D">
        <w:rPr>
          <w:rFonts w:ascii="黑体" w:eastAsia="黑体" w:hAnsi="黑体" w:cs="Times New Roman" w:hint="eastAsia"/>
          <w:b/>
          <w:bCs/>
          <w:szCs w:val="24"/>
        </w:rPr>
        <w:t>五、开启（首次响应文件开启时间）</w:t>
      </w:r>
    </w:p>
    <w:p w14:paraId="3AD94B29" w14:textId="77777777" w:rsidR="0021021D" w:rsidRPr="0021021D" w:rsidRDefault="0021021D" w:rsidP="0021021D">
      <w:pPr>
        <w:spacing w:line="400" w:lineRule="exact"/>
        <w:ind w:firstLineChars="200" w:firstLine="420"/>
        <w:rPr>
          <w:rFonts w:ascii="宋体" w:hAnsi="宋体" w:cs="Times New Roman" w:hint="eastAsia"/>
          <w:bCs/>
          <w:sz w:val="21"/>
          <w:szCs w:val="21"/>
        </w:rPr>
      </w:pPr>
      <w:r w:rsidRPr="0021021D">
        <w:rPr>
          <w:rFonts w:ascii="宋体" w:hAnsi="宋体" w:cs="Times New Roman" w:hint="eastAsia"/>
          <w:sz w:val="21"/>
          <w:szCs w:val="21"/>
        </w:rPr>
        <w:t>1.时间：2026年10月14日9点3</w:t>
      </w:r>
      <w:r w:rsidRPr="0021021D">
        <w:rPr>
          <w:rFonts w:ascii="宋体" w:hAnsi="宋体" w:cs="Times New Roman"/>
          <w:sz w:val="21"/>
          <w:szCs w:val="21"/>
        </w:rPr>
        <w:t>0</w:t>
      </w:r>
      <w:r w:rsidRPr="0021021D">
        <w:rPr>
          <w:rFonts w:ascii="宋体" w:hAnsi="宋体" w:cs="Times New Roman" w:hint="eastAsia"/>
          <w:sz w:val="21"/>
          <w:szCs w:val="21"/>
        </w:rPr>
        <w:t>分（北京时间）后</w:t>
      </w:r>
    </w:p>
    <w:p w14:paraId="3D253B90" w14:textId="77777777" w:rsidR="0021021D" w:rsidRPr="0021021D" w:rsidRDefault="0021021D" w:rsidP="0021021D">
      <w:pPr>
        <w:spacing w:line="400" w:lineRule="exact"/>
        <w:ind w:firstLineChars="200" w:firstLine="420"/>
        <w:rPr>
          <w:rFonts w:ascii="宋体" w:hAnsi="宋体" w:cs="Times New Roman" w:hint="eastAsia"/>
          <w:bCs/>
          <w:sz w:val="21"/>
          <w:szCs w:val="21"/>
        </w:rPr>
      </w:pPr>
      <w:r w:rsidRPr="0021021D">
        <w:rPr>
          <w:rFonts w:ascii="宋体" w:hAnsi="宋体" w:cs="Times New Roman" w:hint="eastAsia"/>
          <w:sz w:val="21"/>
          <w:szCs w:val="21"/>
        </w:rPr>
        <w:t>2.地点：广西政府采购云平台（https://www.gcy.zfcg.gxzf.gov.cn/）</w:t>
      </w:r>
    </w:p>
    <w:p w14:paraId="586ACAB8" w14:textId="77777777" w:rsidR="0021021D" w:rsidRPr="0021021D" w:rsidRDefault="0021021D" w:rsidP="0021021D">
      <w:pPr>
        <w:spacing w:line="400" w:lineRule="exact"/>
        <w:ind w:firstLineChars="200" w:firstLine="482"/>
        <w:rPr>
          <w:rFonts w:ascii="黑体" w:eastAsia="黑体" w:hAnsi="黑体" w:cs="Times New Roman" w:hint="eastAsia"/>
          <w:b/>
          <w:bCs/>
          <w:szCs w:val="24"/>
        </w:rPr>
      </w:pPr>
      <w:r w:rsidRPr="0021021D">
        <w:rPr>
          <w:rFonts w:ascii="黑体" w:eastAsia="黑体" w:hAnsi="黑体" w:cs="Times New Roman" w:hint="eastAsia"/>
          <w:b/>
          <w:bCs/>
          <w:szCs w:val="24"/>
        </w:rPr>
        <w:t>六、公告期限</w:t>
      </w:r>
    </w:p>
    <w:p w14:paraId="13EFD2A8" w14:textId="77777777" w:rsidR="0021021D" w:rsidRPr="0021021D" w:rsidRDefault="0021021D" w:rsidP="0021021D">
      <w:pPr>
        <w:spacing w:line="400" w:lineRule="exact"/>
        <w:ind w:firstLineChars="200" w:firstLine="420"/>
        <w:rPr>
          <w:rFonts w:ascii="宋体" w:hAnsi="宋体" w:cs="宋体" w:hint="eastAsia"/>
          <w:kern w:val="0"/>
          <w:sz w:val="21"/>
          <w:szCs w:val="21"/>
        </w:rPr>
      </w:pPr>
      <w:r w:rsidRPr="0021021D">
        <w:rPr>
          <w:rFonts w:ascii="宋体" w:hAnsi="宋体" w:cs="宋体" w:hint="eastAsia"/>
          <w:kern w:val="0"/>
          <w:sz w:val="21"/>
          <w:szCs w:val="21"/>
        </w:rPr>
        <w:t>自本公告发布之日起5个工作日。</w:t>
      </w:r>
    </w:p>
    <w:p w14:paraId="72713A64" w14:textId="77777777" w:rsidR="0021021D" w:rsidRPr="0021021D" w:rsidRDefault="0021021D" w:rsidP="0021021D">
      <w:pPr>
        <w:spacing w:line="400" w:lineRule="exact"/>
        <w:ind w:firstLineChars="200" w:firstLine="482"/>
        <w:rPr>
          <w:rFonts w:ascii="黑体" w:eastAsia="黑体" w:hAnsi="黑体" w:cs="Times New Roman" w:hint="eastAsia"/>
          <w:b/>
          <w:bCs/>
          <w:szCs w:val="24"/>
        </w:rPr>
      </w:pPr>
      <w:r w:rsidRPr="0021021D">
        <w:rPr>
          <w:rFonts w:ascii="黑体" w:eastAsia="黑体" w:hAnsi="黑体" w:cs="Times New Roman" w:hint="eastAsia"/>
          <w:b/>
          <w:bCs/>
          <w:szCs w:val="24"/>
        </w:rPr>
        <w:t>七、其他补充事宜</w:t>
      </w:r>
    </w:p>
    <w:p w14:paraId="7CD9F37A" w14:textId="77777777" w:rsidR="0021021D" w:rsidRPr="0021021D" w:rsidRDefault="0021021D" w:rsidP="0021021D">
      <w:pPr>
        <w:spacing w:line="400" w:lineRule="exact"/>
        <w:ind w:firstLineChars="200" w:firstLine="420"/>
        <w:rPr>
          <w:rFonts w:ascii="宋体" w:hAnsi="宋体" w:cs="宋体" w:hint="eastAsia"/>
          <w:kern w:val="0"/>
          <w:sz w:val="21"/>
          <w:szCs w:val="21"/>
        </w:rPr>
      </w:pPr>
      <w:r w:rsidRPr="0021021D">
        <w:rPr>
          <w:rFonts w:ascii="宋体" w:hAnsi="宋体" w:cs="宋体" w:hint="eastAsia"/>
          <w:kern w:val="0"/>
          <w:sz w:val="21"/>
          <w:szCs w:val="21"/>
        </w:rPr>
        <w:t>1.磋商保证金：本项目不</w:t>
      </w:r>
      <w:proofErr w:type="gramStart"/>
      <w:r w:rsidRPr="0021021D">
        <w:rPr>
          <w:rFonts w:ascii="宋体" w:hAnsi="宋体" w:cs="宋体" w:hint="eastAsia"/>
          <w:kern w:val="0"/>
          <w:sz w:val="21"/>
          <w:szCs w:val="21"/>
        </w:rPr>
        <w:t>收取磋商</w:t>
      </w:r>
      <w:proofErr w:type="gramEnd"/>
      <w:r w:rsidRPr="0021021D">
        <w:rPr>
          <w:rFonts w:ascii="宋体" w:hAnsi="宋体" w:cs="宋体" w:hint="eastAsia"/>
          <w:kern w:val="0"/>
          <w:sz w:val="21"/>
          <w:szCs w:val="21"/>
        </w:rPr>
        <w:t>保证金</w:t>
      </w:r>
    </w:p>
    <w:p w14:paraId="505E97EA" w14:textId="77777777" w:rsidR="0021021D" w:rsidRPr="0021021D" w:rsidRDefault="0021021D" w:rsidP="0021021D">
      <w:pPr>
        <w:wordWrap w:val="0"/>
        <w:spacing w:line="400" w:lineRule="exact"/>
        <w:ind w:firstLineChars="200" w:firstLine="420"/>
        <w:rPr>
          <w:rFonts w:ascii="宋体" w:hAnsi="宋体" w:cs="宋体" w:hint="eastAsia"/>
          <w:b/>
          <w:bCs/>
          <w:kern w:val="0"/>
          <w:sz w:val="21"/>
          <w:szCs w:val="21"/>
        </w:rPr>
      </w:pPr>
      <w:r w:rsidRPr="0021021D">
        <w:rPr>
          <w:rFonts w:ascii="宋体" w:hAnsi="宋体" w:cs="宋体" w:hint="eastAsia"/>
          <w:kern w:val="0"/>
          <w:sz w:val="21"/>
          <w:szCs w:val="21"/>
        </w:rPr>
        <w:lastRenderedPageBreak/>
        <w:t>2.采购意向公开链接：</w:t>
      </w:r>
      <w:r w:rsidRPr="0021021D">
        <w:rPr>
          <w:rFonts w:cs="Times New Roman"/>
          <w:sz w:val="21"/>
          <w:szCs w:val="24"/>
        </w:rPr>
        <w:t>https://zfcg.gxzf.gov.cn/luban/detail?parentId=66485&amp;articleId=ann_xMcuj5MtzlN9LghNBc+ucND5ndTMr3NGt5TILBJnhQo=&amp;utm=web-micro-app-back-front.795f000b.cPlanInfo.3.c8821bc0b26f11f1abad638362e0a7fc</w:t>
      </w:r>
    </w:p>
    <w:p w14:paraId="57F6CAF1" w14:textId="77777777" w:rsidR="0021021D" w:rsidRPr="0021021D" w:rsidRDefault="0021021D" w:rsidP="0021021D">
      <w:pPr>
        <w:spacing w:line="400" w:lineRule="exact"/>
        <w:ind w:firstLineChars="200" w:firstLine="420"/>
        <w:rPr>
          <w:rFonts w:ascii="宋体" w:hAnsi="宋体" w:cs="宋体" w:hint="eastAsia"/>
          <w:kern w:val="0"/>
          <w:sz w:val="21"/>
          <w:szCs w:val="21"/>
        </w:rPr>
      </w:pPr>
      <w:r w:rsidRPr="0021021D">
        <w:rPr>
          <w:rFonts w:ascii="宋体" w:hAnsi="宋体" w:cs="宋体" w:hint="eastAsia"/>
          <w:kern w:val="0"/>
          <w:sz w:val="21"/>
          <w:szCs w:val="21"/>
        </w:rPr>
        <w:t>3.网上查询地址</w:t>
      </w:r>
    </w:p>
    <w:p w14:paraId="31D45EB6" w14:textId="77777777" w:rsidR="0021021D" w:rsidRPr="0021021D" w:rsidRDefault="0021021D" w:rsidP="0021021D">
      <w:pPr>
        <w:spacing w:line="400" w:lineRule="exact"/>
        <w:ind w:firstLineChars="200" w:firstLine="420"/>
        <w:rPr>
          <w:rFonts w:ascii="宋体" w:hAnsi="宋体" w:cs="宋体" w:hint="eastAsia"/>
          <w:kern w:val="0"/>
          <w:sz w:val="21"/>
          <w:szCs w:val="21"/>
        </w:rPr>
      </w:pPr>
      <w:r w:rsidRPr="0021021D">
        <w:rPr>
          <w:rFonts w:ascii="宋体" w:hAnsi="宋体" w:cs="宋体" w:hint="eastAsia"/>
          <w:kern w:val="0"/>
          <w:sz w:val="21"/>
          <w:szCs w:val="21"/>
        </w:rPr>
        <w:t>中国政府采购网（http://www.ccgp.gov.cn）、广西壮族自治区政府采购网（http://zfcg.gxzf.gov.cn）、全国公共资源交易平台（广西.南宁）（http://ggzy.jgswj.gxzf.gov.cn/nnggzy/）</w:t>
      </w:r>
    </w:p>
    <w:p w14:paraId="3B4239D2" w14:textId="77777777" w:rsidR="0021021D" w:rsidRPr="0021021D" w:rsidRDefault="0021021D" w:rsidP="0021021D">
      <w:pPr>
        <w:spacing w:line="400" w:lineRule="exact"/>
        <w:ind w:firstLineChars="200" w:firstLine="420"/>
        <w:rPr>
          <w:rFonts w:ascii="宋体" w:hAnsi="宋体" w:cs="宋体" w:hint="eastAsia"/>
          <w:kern w:val="0"/>
          <w:sz w:val="21"/>
          <w:szCs w:val="21"/>
        </w:rPr>
      </w:pPr>
      <w:r w:rsidRPr="0021021D">
        <w:rPr>
          <w:rFonts w:ascii="宋体" w:hAnsi="宋体" w:cs="宋体" w:hint="eastAsia"/>
          <w:kern w:val="0"/>
          <w:sz w:val="21"/>
          <w:szCs w:val="21"/>
        </w:rPr>
        <w:t>4</w:t>
      </w:r>
      <w:r w:rsidRPr="0021021D">
        <w:rPr>
          <w:rFonts w:ascii="宋体" w:hAnsi="宋体" w:cs="Times New Roman" w:hint="eastAsia"/>
          <w:sz w:val="21"/>
          <w:szCs w:val="21"/>
        </w:rPr>
        <w:t>.</w:t>
      </w:r>
      <w:r w:rsidRPr="0021021D">
        <w:rPr>
          <w:rFonts w:ascii="宋体" w:hAnsi="宋体" w:cs="宋体" w:hint="eastAsia"/>
          <w:kern w:val="0"/>
          <w:sz w:val="21"/>
          <w:szCs w:val="21"/>
        </w:rPr>
        <w:t>本项目需要落实的政府采购政策</w:t>
      </w:r>
    </w:p>
    <w:p w14:paraId="76B0EEA0" w14:textId="77777777" w:rsidR="0021021D" w:rsidRPr="0021021D" w:rsidRDefault="0021021D" w:rsidP="0021021D">
      <w:pPr>
        <w:spacing w:line="400" w:lineRule="exact"/>
        <w:ind w:firstLineChars="200" w:firstLine="420"/>
        <w:rPr>
          <w:rFonts w:ascii="宋体" w:hAnsi="宋体" w:cs="宋体" w:hint="eastAsia"/>
          <w:kern w:val="0"/>
          <w:sz w:val="21"/>
          <w:szCs w:val="21"/>
        </w:rPr>
      </w:pPr>
      <w:r w:rsidRPr="0021021D">
        <w:rPr>
          <w:rFonts w:ascii="宋体" w:hAnsi="宋体" w:cs="宋体" w:hint="eastAsia"/>
          <w:kern w:val="0"/>
          <w:sz w:val="21"/>
          <w:szCs w:val="21"/>
        </w:rPr>
        <w:t>（1）政府采购促进中小企业发展。</w:t>
      </w:r>
    </w:p>
    <w:p w14:paraId="7CBF58F2" w14:textId="77777777" w:rsidR="0021021D" w:rsidRPr="0021021D" w:rsidRDefault="0021021D" w:rsidP="0021021D">
      <w:pPr>
        <w:spacing w:line="400" w:lineRule="exact"/>
        <w:ind w:firstLineChars="200" w:firstLine="420"/>
        <w:rPr>
          <w:rFonts w:ascii="宋体" w:hAnsi="宋体" w:cs="宋体" w:hint="eastAsia"/>
          <w:kern w:val="0"/>
          <w:sz w:val="21"/>
          <w:szCs w:val="21"/>
        </w:rPr>
      </w:pPr>
      <w:r w:rsidRPr="0021021D">
        <w:rPr>
          <w:rFonts w:ascii="宋体" w:hAnsi="宋体" w:cs="宋体" w:hint="eastAsia"/>
          <w:kern w:val="0"/>
          <w:sz w:val="21"/>
          <w:szCs w:val="21"/>
        </w:rPr>
        <w:t>（2）强制采购节能产品；优先采购节能产品、环境标志产品。</w:t>
      </w:r>
    </w:p>
    <w:p w14:paraId="53C4409C" w14:textId="77777777" w:rsidR="0021021D" w:rsidRPr="0021021D" w:rsidRDefault="0021021D" w:rsidP="0021021D">
      <w:pPr>
        <w:spacing w:line="400" w:lineRule="exact"/>
        <w:ind w:firstLineChars="200" w:firstLine="420"/>
        <w:rPr>
          <w:rFonts w:ascii="宋体" w:hAnsi="宋体" w:cs="宋体" w:hint="eastAsia"/>
          <w:kern w:val="0"/>
          <w:sz w:val="21"/>
          <w:szCs w:val="21"/>
        </w:rPr>
      </w:pPr>
      <w:r w:rsidRPr="0021021D">
        <w:rPr>
          <w:rFonts w:ascii="宋体" w:hAnsi="宋体" w:cs="宋体" w:hint="eastAsia"/>
          <w:kern w:val="0"/>
          <w:sz w:val="21"/>
          <w:szCs w:val="21"/>
        </w:rPr>
        <w:t>（3）政府采购促进残疾人就业政策。</w:t>
      </w:r>
    </w:p>
    <w:p w14:paraId="2AEF94E3" w14:textId="77777777" w:rsidR="0021021D" w:rsidRPr="0021021D" w:rsidRDefault="0021021D" w:rsidP="0021021D">
      <w:pPr>
        <w:spacing w:line="400" w:lineRule="exact"/>
        <w:ind w:firstLineChars="200" w:firstLine="420"/>
        <w:rPr>
          <w:rFonts w:ascii="宋体" w:hAnsi="宋体" w:cs="宋体" w:hint="eastAsia"/>
          <w:kern w:val="0"/>
          <w:sz w:val="21"/>
          <w:szCs w:val="21"/>
        </w:rPr>
      </w:pPr>
      <w:r w:rsidRPr="0021021D">
        <w:rPr>
          <w:rFonts w:ascii="宋体" w:hAnsi="宋体" w:cs="宋体" w:hint="eastAsia"/>
          <w:kern w:val="0"/>
          <w:sz w:val="21"/>
          <w:szCs w:val="21"/>
        </w:rPr>
        <w:t>（4）政府采购支持监狱企业发展。</w:t>
      </w:r>
    </w:p>
    <w:p w14:paraId="442F97BD" w14:textId="77777777" w:rsidR="0021021D" w:rsidRPr="0021021D" w:rsidRDefault="0021021D" w:rsidP="0021021D">
      <w:pPr>
        <w:spacing w:line="400" w:lineRule="exact"/>
        <w:ind w:firstLineChars="200" w:firstLine="420"/>
        <w:rPr>
          <w:rFonts w:ascii="宋体" w:hAnsi="宋体" w:cs="宋体" w:hint="eastAsia"/>
          <w:kern w:val="0"/>
          <w:sz w:val="21"/>
          <w:szCs w:val="21"/>
        </w:rPr>
      </w:pPr>
      <w:r w:rsidRPr="0021021D">
        <w:rPr>
          <w:rFonts w:ascii="宋体" w:hAnsi="宋体" w:cs="宋体" w:hint="eastAsia"/>
          <w:kern w:val="0"/>
          <w:sz w:val="21"/>
          <w:szCs w:val="21"/>
        </w:rPr>
        <w:t>5.供应商认为采购文件使自己的权益受到损害的，可以自获取采购文件之日或者采购文件公告期限届满之日（公告期限届满后获取采购文件的，以公告期限届满之日为准）起7个工作日内且应当在采购响应截止时间之前，以书面形式一次性向采购人和采购代理机构提出同一环节的质疑。否则，逾期的质疑采购人及采购代理机构可不予接受。质疑供应商对采购人、采购代理机构的答复不满意或者采购人、采购代理机构未在规定的时间内</w:t>
      </w:r>
      <w:proofErr w:type="gramStart"/>
      <w:r w:rsidRPr="0021021D">
        <w:rPr>
          <w:rFonts w:ascii="宋体" w:hAnsi="宋体" w:cs="宋体" w:hint="eastAsia"/>
          <w:kern w:val="0"/>
          <w:sz w:val="21"/>
          <w:szCs w:val="21"/>
        </w:rPr>
        <w:t>作出</w:t>
      </w:r>
      <w:proofErr w:type="gramEnd"/>
      <w:r w:rsidRPr="0021021D">
        <w:rPr>
          <w:rFonts w:ascii="宋体" w:hAnsi="宋体" w:cs="宋体" w:hint="eastAsia"/>
          <w:kern w:val="0"/>
          <w:sz w:val="21"/>
          <w:szCs w:val="21"/>
        </w:rPr>
        <w:t>答复的，可以在答复期满后十五个工作日内向同级政府采购监督管理部门投诉。</w:t>
      </w:r>
    </w:p>
    <w:p w14:paraId="70DD0E3D" w14:textId="77777777" w:rsidR="0021021D" w:rsidRPr="0021021D" w:rsidRDefault="0021021D" w:rsidP="0021021D">
      <w:pPr>
        <w:spacing w:line="400" w:lineRule="exact"/>
        <w:ind w:firstLineChars="200" w:firstLine="420"/>
        <w:rPr>
          <w:rFonts w:ascii="宋体" w:hAnsi="宋体" w:cs="宋体" w:hint="eastAsia"/>
          <w:kern w:val="0"/>
          <w:sz w:val="21"/>
          <w:szCs w:val="21"/>
        </w:rPr>
      </w:pPr>
      <w:r w:rsidRPr="0021021D">
        <w:rPr>
          <w:rFonts w:ascii="宋体" w:hAnsi="宋体" w:cs="宋体" w:hint="eastAsia"/>
          <w:kern w:val="0"/>
          <w:sz w:val="21"/>
          <w:szCs w:val="21"/>
        </w:rPr>
        <w:t>6.若对项目采购电子交易系统操作有疑问，可登录广西政府采购云平台（</w:t>
      </w:r>
      <w:r w:rsidRPr="0021021D">
        <w:rPr>
          <w:rFonts w:ascii="宋体" w:hAnsi="宋体" w:cs="Times New Roman" w:hint="eastAsia"/>
          <w:sz w:val="21"/>
          <w:szCs w:val="21"/>
        </w:rPr>
        <w:t>https://www.gcy.zfcg.gxzf.gov.cn</w:t>
      </w:r>
      <w:r w:rsidRPr="0021021D">
        <w:rPr>
          <w:rFonts w:ascii="宋体" w:hAnsi="宋体" w:cs="宋体" w:hint="eastAsia"/>
          <w:kern w:val="0"/>
          <w:sz w:val="21"/>
          <w:szCs w:val="21"/>
        </w:rPr>
        <w:t>/），或拨打</w:t>
      </w:r>
      <w:r w:rsidRPr="0021021D">
        <w:rPr>
          <w:rFonts w:ascii="宋体" w:hAnsi="宋体" w:cs="Times New Roman" w:hint="eastAsia"/>
          <w:sz w:val="21"/>
          <w:szCs w:val="21"/>
        </w:rPr>
        <w:t>广西政府采购云平台</w:t>
      </w:r>
      <w:r w:rsidRPr="0021021D">
        <w:rPr>
          <w:rFonts w:ascii="宋体" w:hAnsi="宋体" w:cs="宋体" w:hint="eastAsia"/>
          <w:kern w:val="0"/>
          <w:sz w:val="21"/>
          <w:szCs w:val="21"/>
        </w:rPr>
        <w:t xml:space="preserve">服务热线95763或0771-3381253获取热线服务帮助。 </w:t>
      </w:r>
    </w:p>
    <w:p w14:paraId="6B783F88" w14:textId="77777777" w:rsidR="0021021D" w:rsidRPr="0021021D" w:rsidRDefault="0021021D" w:rsidP="0021021D">
      <w:pPr>
        <w:spacing w:line="400" w:lineRule="exact"/>
        <w:ind w:firstLineChars="200" w:firstLine="482"/>
        <w:rPr>
          <w:rFonts w:ascii="黑体" w:eastAsia="黑体" w:hAnsi="黑体" w:cs="宋体" w:hint="eastAsia"/>
          <w:bCs/>
          <w:szCs w:val="24"/>
        </w:rPr>
      </w:pPr>
      <w:r w:rsidRPr="0021021D">
        <w:rPr>
          <w:rFonts w:ascii="黑体" w:eastAsia="黑体" w:hAnsi="黑体" w:cs="宋体" w:hint="eastAsia"/>
          <w:b/>
          <w:kern w:val="44"/>
          <w:szCs w:val="24"/>
        </w:rPr>
        <w:t>八、凡对本次采购提出询问，请按以下方式联系</w:t>
      </w:r>
    </w:p>
    <w:p w14:paraId="7F2A2A88" w14:textId="77777777" w:rsidR="0021021D" w:rsidRPr="0021021D" w:rsidRDefault="0021021D" w:rsidP="0021021D">
      <w:pPr>
        <w:spacing w:line="400" w:lineRule="exact"/>
        <w:ind w:firstLineChars="200" w:firstLine="420"/>
        <w:rPr>
          <w:rFonts w:ascii="宋体" w:hAnsi="宋体" w:cs="宋体" w:hint="eastAsia"/>
          <w:sz w:val="21"/>
          <w:szCs w:val="21"/>
        </w:rPr>
      </w:pPr>
      <w:r w:rsidRPr="0021021D">
        <w:rPr>
          <w:rFonts w:ascii="宋体" w:hAnsi="宋体" w:cs="宋体" w:hint="eastAsia"/>
          <w:sz w:val="21"/>
          <w:szCs w:val="21"/>
        </w:rPr>
        <w:t>1.采购人信息</w:t>
      </w:r>
    </w:p>
    <w:p w14:paraId="0FAE936D" w14:textId="77777777" w:rsidR="0021021D" w:rsidRPr="0021021D" w:rsidRDefault="0021021D" w:rsidP="0021021D">
      <w:pPr>
        <w:spacing w:line="400" w:lineRule="exact"/>
        <w:ind w:firstLineChars="200" w:firstLine="420"/>
        <w:rPr>
          <w:rFonts w:ascii="宋体" w:hAnsi="宋体" w:cs="宋体" w:hint="eastAsia"/>
          <w:sz w:val="21"/>
          <w:szCs w:val="21"/>
        </w:rPr>
      </w:pPr>
      <w:r w:rsidRPr="0021021D">
        <w:rPr>
          <w:rFonts w:ascii="宋体" w:hAnsi="宋体" w:cs="宋体" w:hint="eastAsia"/>
          <w:sz w:val="21"/>
          <w:szCs w:val="21"/>
        </w:rPr>
        <w:t>名 称：南宁市交通运输局</w:t>
      </w:r>
    </w:p>
    <w:p w14:paraId="375A855B" w14:textId="77777777" w:rsidR="0021021D" w:rsidRPr="0021021D" w:rsidRDefault="0021021D" w:rsidP="0021021D">
      <w:pPr>
        <w:spacing w:line="400" w:lineRule="exact"/>
        <w:ind w:firstLineChars="200" w:firstLine="420"/>
        <w:rPr>
          <w:rFonts w:ascii="宋体" w:hAnsi="宋体" w:cs="宋体" w:hint="eastAsia"/>
          <w:sz w:val="21"/>
          <w:szCs w:val="21"/>
        </w:rPr>
      </w:pPr>
      <w:r w:rsidRPr="0021021D">
        <w:rPr>
          <w:rFonts w:ascii="宋体" w:hAnsi="宋体" w:cs="宋体" w:hint="eastAsia"/>
          <w:sz w:val="21"/>
          <w:szCs w:val="21"/>
        </w:rPr>
        <w:t>地址：广西壮族自治区南宁市</w:t>
      </w:r>
      <w:proofErr w:type="gramStart"/>
      <w:r w:rsidRPr="0021021D">
        <w:rPr>
          <w:rFonts w:ascii="宋体" w:hAnsi="宋体" w:cs="宋体" w:hint="eastAsia"/>
          <w:sz w:val="21"/>
          <w:szCs w:val="21"/>
        </w:rPr>
        <w:t>青秀</w:t>
      </w:r>
      <w:proofErr w:type="gramEnd"/>
      <w:r w:rsidRPr="0021021D">
        <w:rPr>
          <w:rFonts w:ascii="宋体" w:hAnsi="宋体" w:cs="宋体" w:hint="eastAsia"/>
          <w:sz w:val="21"/>
          <w:szCs w:val="21"/>
        </w:rPr>
        <w:t>区</w:t>
      </w:r>
      <w:proofErr w:type="gramStart"/>
      <w:r w:rsidRPr="0021021D">
        <w:rPr>
          <w:rFonts w:ascii="宋体" w:hAnsi="宋体" w:cs="宋体" w:hint="eastAsia"/>
          <w:sz w:val="21"/>
          <w:szCs w:val="21"/>
        </w:rPr>
        <w:t>滨湖路</w:t>
      </w:r>
      <w:proofErr w:type="gramEnd"/>
      <w:r w:rsidRPr="0021021D">
        <w:rPr>
          <w:rFonts w:ascii="宋体" w:hAnsi="宋体" w:cs="宋体" w:hint="eastAsia"/>
          <w:sz w:val="21"/>
          <w:szCs w:val="21"/>
        </w:rPr>
        <w:t>80号</w:t>
      </w:r>
    </w:p>
    <w:p w14:paraId="26BAB5D9" w14:textId="77777777" w:rsidR="0021021D" w:rsidRPr="0021021D" w:rsidRDefault="0021021D" w:rsidP="0021021D">
      <w:pPr>
        <w:spacing w:line="400" w:lineRule="exact"/>
        <w:ind w:firstLineChars="200" w:firstLine="420"/>
        <w:rPr>
          <w:rFonts w:ascii="宋体" w:hAnsi="宋体" w:cs="宋体" w:hint="eastAsia"/>
          <w:sz w:val="21"/>
          <w:szCs w:val="21"/>
        </w:rPr>
      </w:pPr>
      <w:r w:rsidRPr="0021021D">
        <w:rPr>
          <w:rFonts w:ascii="宋体" w:hAnsi="宋体" w:cs="宋体" w:hint="eastAsia"/>
          <w:sz w:val="21"/>
          <w:szCs w:val="21"/>
        </w:rPr>
        <w:t>项目联系人：何珊</w:t>
      </w:r>
    </w:p>
    <w:p w14:paraId="63DF0BBD" w14:textId="77777777" w:rsidR="0021021D" w:rsidRPr="0021021D" w:rsidRDefault="0021021D" w:rsidP="0021021D">
      <w:pPr>
        <w:spacing w:line="400" w:lineRule="exact"/>
        <w:ind w:firstLineChars="200" w:firstLine="420"/>
        <w:rPr>
          <w:rFonts w:ascii="宋体" w:hAnsi="宋体" w:cs="宋体" w:hint="eastAsia"/>
          <w:sz w:val="21"/>
          <w:szCs w:val="21"/>
        </w:rPr>
      </w:pPr>
      <w:r w:rsidRPr="0021021D">
        <w:rPr>
          <w:rFonts w:ascii="宋体" w:hAnsi="宋体" w:cs="宋体" w:hint="eastAsia"/>
          <w:sz w:val="21"/>
          <w:szCs w:val="21"/>
        </w:rPr>
        <w:t>联系电话：0771-5611066</w:t>
      </w:r>
    </w:p>
    <w:p w14:paraId="7ED23D8E" w14:textId="77777777" w:rsidR="0021021D" w:rsidRPr="0021021D" w:rsidRDefault="0021021D" w:rsidP="0021021D">
      <w:pPr>
        <w:spacing w:line="400" w:lineRule="exact"/>
        <w:ind w:firstLineChars="200" w:firstLine="420"/>
        <w:rPr>
          <w:rFonts w:ascii="宋体" w:hAnsi="宋体" w:cs="宋体" w:hint="eastAsia"/>
          <w:sz w:val="21"/>
          <w:szCs w:val="21"/>
        </w:rPr>
      </w:pPr>
      <w:r w:rsidRPr="0021021D">
        <w:rPr>
          <w:rFonts w:ascii="宋体" w:hAnsi="宋体" w:cs="宋体" w:hint="eastAsia"/>
          <w:sz w:val="21"/>
          <w:szCs w:val="21"/>
        </w:rPr>
        <w:t>2.采购代理机构信息</w:t>
      </w:r>
    </w:p>
    <w:p w14:paraId="62906001" w14:textId="77777777" w:rsidR="0021021D" w:rsidRPr="0021021D" w:rsidRDefault="0021021D" w:rsidP="0021021D">
      <w:pPr>
        <w:spacing w:line="400" w:lineRule="exact"/>
        <w:ind w:firstLineChars="200" w:firstLine="420"/>
        <w:rPr>
          <w:rFonts w:ascii="宋体" w:hAnsi="宋体" w:cs="宋体" w:hint="eastAsia"/>
          <w:sz w:val="21"/>
          <w:szCs w:val="21"/>
        </w:rPr>
      </w:pPr>
      <w:r w:rsidRPr="0021021D">
        <w:rPr>
          <w:rFonts w:ascii="宋体" w:hAnsi="宋体" w:cs="宋体" w:hint="eastAsia"/>
          <w:sz w:val="21"/>
          <w:szCs w:val="21"/>
        </w:rPr>
        <w:t>名  称：云之</w:t>
      </w:r>
      <w:proofErr w:type="gramStart"/>
      <w:r w:rsidRPr="0021021D">
        <w:rPr>
          <w:rFonts w:ascii="宋体" w:hAnsi="宋体" w:cs="宋体" w:hint="eastAsia"/>
          <w:sz w:val="21"/>
          <w:szCs w:val="21"/>
        </w:rPr>
        <w:t>龙咨询</w:t>
      </w:r>
      <w:proofErr w:type="gramEnd"/>
      <w:r w:rsidRPr="0021021D">
        <w:rPr>
          <w:rFonts w:ascii="宋体" w:hAnsi="宋体" w:cs="宋体" w:hint="eastAsia"/>
          <w:sz w:val="21"/>
          <w:szCs w:val="21"/>
        </w:rPr>
        <w:t>集团有限公司</w:t>
      </w:r>
    </w:p>
    <w:p w14:paraId="57BFE419" w14:textId="77777777" w:rsidR="0021021D" w:rsidRPr="0021021D" w:rsidRDefault="0021021D" w:rsidP="0021021D">
      <w:pPr>
        <w:spacing w:line="400" w:lineRule="exact"/>
        <w:ind w:firstLineChars="200" w:firstLine="420"/>
        <w:rPr>
          <w:rFonts w:ascii="宋体" w:hAnsi="宋体" w:cs="宋体" w:hint="eastAsia"/>
          <w:sz w:val="21"/>
          <w:szCs w:val="21"/>
        </w:rPr>
      </w:pPr>
      <w:r w:rsidRPr="0021021D">
        <w:rPr>
          <w:rFonts w:ascii="宋体" w:hAnsi="宋体" w:cs="宋体" w:hint="eastAsia"/>
          <w:sz w:val="21"/>
          <w:szCs w:val="21"/>
        </w:rPr>
        <w:t>地址：广西壮族自治区南宁市</w:t>
      </w:r>
      <w:proofErr w:type="gramStart"/>
      <w:r w:rsidRPr="0021021D">
        <w:rPr>
          <w:rFonts w:ascii="宋体" w:hAnsi="宋体" w:cs="宋体" w:hint="eastAsia"/>
          <w:sz w:val="21"/>
          <w:szCs w:val="21"/>
        </w:rPr>
        <w:t>良庆区</w:t>
      </w:r>
      <w:proofErr w:type="gramEnd"/>
      <w:r w:rsidRPr="0021021D">
        <w:rPr>
          <w:rFonts w:ascii="宋体" w:hAnsi="宋体" w:cs="宋体" w:hint="eastAsia"/>
          <w:sz w:val="21"/>
          <w:szCs w:val="21"/>
        </w:rPr>
        <w:t>云英路15号3号楼云之</w:t>
      </w:r>
      <w:proofErr w:type="gramStart"/>
      <w:r w:rsidRPr="0021021D">
        <w:rPr>
          <w:rFonts w:ascii="宋体" w:hAnsi="宋体" w:cs="宋体" w:hint="eastAsia"/>
          <w:sz w:val="21"/>
          <w:szCs w:val="21"/>
        </w:rPr>
        <w:t>龙咨询</w:t>
      </w:r>
      <w:proofErr w:type="gramEnd"/>
      <w:r w:rsidRPr="0021021D">
        <w:rPr>
          <w:rFonts w:ascii="宋体" w:hAnsi="宋体" w:cs="宋体" w:hint="eastAsia"/>
          <w:sz w:val="21"/>
          <w:szCs w:val="21"/>
        </w:rPr>
        <w:t>集团大厦6楼</w:t>
      </w:r>
    </w:p>
    <w:p w14:paraId="779E75D6" w14:textId="77777777" w:rsidR="0021021D" w:rsidRPr="0021021D" w:rsidRDefault="0021021D" w:rsidP="0021021D">
      <w:pPr>
        <w:spacing w:line="400" w:lineRule="exact"/>
        <w:ind w:firstLineChars="200" w:firstLine="420"/>
        <w:rPr>
          <w:rFonts w:ascii="宋体" w:hAnsi="宋体" w:cs="宋体" w:hint="eastAsia"/>
          <w:sz w:val="21"/>
          <w:szCs w:val="21"/>
        </w:rPr>
      </w:pPr>
      <w:r w:rsidRPr="0021021D">
        <w:rPr>
          <w:rFonts w:ascii="宋体" w:hAnsi="宋体" w:cs="宋体" w:hint="eastAsia"/>
          <w:sz w:val="21"/>
          <w:szCs w:val="21"/>
        </w:rPr>
        <w:t>联系电话：0771-2618199、2618118、2611898</w:t>
      </w:r>
    </w:p>
    <w:p w14:paraId="151B7C05" w14:textId="77777777" w:rsidR="0021021D" w:rsidRPr="0021021D" w:rsidRDefault="0021021D" w:rsidP="0021021D">
      <w:pPr>
        <w:spacing w:line="400" w:lineRule="exact"/>
        <w:ind w:firstLineChars="200" w:firstLine="420"/>
        <w:rPr>
          <w:rFonts w:ascii="宋体" w:hAnsi="宋体" w:cs="宋体" w:hint="eastAsia"/>
          <w:sz w:val="21"/>
          <w:szCs w:val="21"/>
        </w:rPr>
      </w:pPr>
      <w:r w:rsidRPr="0021021D">
        <w:rPr>
          <w:rFonts w:ascii="宋体" w:hAnsi="宋体" w:cs="宋体" w:hint="eastAsia"/>
          <w:sz w:val="21"/>
          <w:szCs w:val="21"/>
        </w:rPr>
        <w:t>3.项目联系方式</w:t>
      </w:r>
    </w:p>
    <w:p w14:paraId="5A71873C" w14:textId="77777777" w:rsidR="0021021D" w:rsidRPr="0021021D" w:rsidRDefault="0021021D" w:rsidP="0021021D">
      <w:pPr>
        <w:spacing w:line="400" w:lineRule="exact"/>
        <w:ind w:firstLineChars="200" w:firstLine="420"/>
        <w:rPr>
          <w:rFonts w:ascii="宋体" w:hAnsi="宋体" w:cs="宋体" w:hint="eastAsia"/>
          <w:sz w:val="21"/>
          <w:szCs w:val="21"/>
        </w:rPr>
      </w:pPr>
      <w:r w:rsidRPr="0021021D">
        <w:rPr>
          <w:rFonts w:ascii="宋体" w:hAnsi="宋体" w:cs="宋体" w:hint="eastAsia"/>
          <w:sz w:val="21"/>
          <w:szCs w:val="21"/>
        </w:rPr>
        <w:t>项目联系人：黄新强、李嘉俊</w:t>
      </w:r>
    </w:p>
    <w:p w14:paraId="505DE435" w14:textId="77777777" w:rsidR="0021021D" w:rsidRPr="0021021D" w:rsidRDefault="0021021D" w:rsidP="0021021D">
      <w:pPr>
        <w:spacing w:line="400" w:lineRule="exact"/>
        <w:ind w:firstLineChars="200" w:firstLine="420"/>
        <w:rPr>
          <w:rFonts w:ascii="宋体" w:hAnsi="宋体" w:cs="Times New Roman" w:hint="eastAsia"/>
          <w:sz w:val="21"/>
          <w:szCs w:val="21"/>
        </w:rPr>
      </w:pPr>
      <w:r w:rsidRPr="0021021D">
        <w:rPr>
          <w:rFonts w:ascii="宋体" w:hAnsi="宋体" w:cs="宋体" w:hint="eastAsia"/>
          <w:sz w:val="21"/>
          <w:szCs w:val="21"/>
        </w:rPr>
        <w:t>电话：0771-2618199、2618118、2611898</w:t>
      </w:r>
    </w:p>
    <w:p w14:paraId="3D08B62C" w14:textId="77777777" w:rsidR="0021021D" w:rsidRPr="0021021D" w:rsidRDefault="0021021D" w:rsidP="0021021D">
      <w:pPr>
        <w:widowControl/>
        <w:spacing w:line="400" w:lineRule="exact"/>
        <w:ind w:firstLineChars="200" w:firstLine="420"/>
        <w:jc w:val="left"/>
        <w:rPr>
          <w:rFonts w:cs="Times New Roman"/>
          <w:sz w:val="21"/>
          <w:szCs w:val="24"/>
        </w:rPr>
      </w:pPr>
      <w:bookmarkStart w:id="1" w:name="OLE_LINK3"/>
      <w:r w:rsidRPr="0021021D">
        <w:rPr>
          <w:rFonts w:ascii="宋体" w:hAnsi="宋体" w:cs="宋体" w:hint="eastAsia"/>
          <w:sz w:val="21"/>
          <w:szCs w:val="21"/>
        </w:rPr>
        <w:lastRenderedPageBreak/>
        <w:t>附件：1.CA证书申请方式及操作指南下载地址（登陆</w:t>
      </w:r>
      <w:bookmarkStart w:id="2" w:name="OLE_LINK4"/>
      <w:r w:rsidRPr="0021021D">
        <w:rPr>
          <w:rFonts w:cs="Times New Roman"/>
          <w:sz w:val="21"/>
          <w:szCs w:val="24"/>
        </w:rPr>
        <w:t>http://nncz.nanning.gov.cn/</w:t>
      </w:r>
      <w:bookmarkEnd w:id="2"/>
      <w:r w:rsidRPr="0021021D">
        <w:rPr>
          <w:rFonts w:cs="宋体" w:hint="eastAsia"/>
          <w:sz w:val="21"/>
          <w:szCs w:val="24"/>
        </w:rPr>
        <w:t>（南宁市财政局官网）</w:t>
      </w:r>
      <w:r w:rsidRPr="0021021D">
        <w:rPr>
          <w:rFonts w:cs="Times New Roman"/>
          <w:sz w:val="21"/>
          <w:szCs w:val="24"/>
        </w:rPr>
        <w:t>-</w:t>
      </w:r>
      <w:r w:rsidRPr="0021021D">
        <w:rPr>
          <w:rFonts w:cs="宋体" w:hint="eastAsia"/>
          <w:sz w:val="21"/>
          <w:szCs w:val="24"/>
        </w:rPr>
        <w:t>业务专题</w:t>
      </w:r>
      <w:r w:rsidRPr="0021021D">
        <w:rPr>
          <w:rFonts w:cs="Times New Roman"/>
          <w:sz w:val="21"/>
          <w:szCs w:val="24"/>
        </w:rPr>
        <w:t>-</w:t>
      </w:r>
      <w:r w:rsidRPr="0021021D">
        <w:rPr>
          <w:rFonts w:cs="宋体" w:hint="eastAsia"/>
          <w:sz w:val="21"/>
          <w:szCs w:val="24"/>
        </w:rPr>
        <w:t>政府采购监督管理</w:t>
      </w:r>
      <w:r w:rsidRPr="0021021D">
        <w:rPr>
          <w:rFonts w:cs="Times New Roman"/>
          <w:sz w:val="21"/>
          <w:szCs w:val="24"/>
        </w:rPr>
        <w:t>-</w:t>
      </w:r>
      <w:r w:rsidRPr="0021021D">
        <w:rPr>
          <w:rFonts w:cs="宋体" w:hint="eastAsia"/>
          <w:sz w:val="21"/>
          <w:szCs w:val="24"/>
        </w:rPr>
        <w:t>资料下载</w:t>
      </w:r>
      <w:r w:rsidRPr="0021021D">
        <w:rPr>
          <w:rFonts w:cs="Times New Roman"/>
          <w:sz w:val="21"/>
          <w:szCs w:val="24"/>
        </w:rPr>
        <w:t>-</w:t>
      </w:r>
      <w:r w:rsidRPr="0021021D">
        <w:rPr>
          <w:rFonts w:cs="宋体" w:hint="eastAsia"/>
          <w:sz w:val="21"/>
          <w:szCs w:val="24"/>
        </w:rPr>
        <w:t>“广西政</w:t>
      </w:r>
      <w:proofErr w:type="gramStart"/>
      <w:r w:rsidRPr="0021021D">
        <w:rPr>
          <w:rFonts w:cs="宋体" w:hint="eastAsia"/>
          <w:sz w:val="21"/>
          <w:szCs w:val="24"/>
        </w:rPr>
        <w:t>采云</w:t>
      </w:r>
      <w:proofErr w:type="gramEnd"/>
      <w:r w:rsidRPr="0021021D">
        <w:rPr>
          <w:rFonts w:cs="宋体" w:hint="eastAsia"/>
          <w:sz w:val="21"/>
          <w:szCs w:val="24"/>
        </w:rPr>
        <w:t>西部</w:t>
      </w:r>
      <w:r w:rsidRPr="0021021D">
        <w:rPr>
          <w:rFonts w:cs="Times New Roman"/>
          <w:sz w:val="21"/>
          <w:szCs w:val="24"/>
        </w:rPr>
        <w:t>CA</w:t>
      </w:r>
      <w:r w:rsidRPr="0021021D">
        <w:rPr>
          <w:rFonts w:cs="宋体" w:hint="eastAsia"/>
          <w:sz w:val="21"/>
          <w:szCs w:val="24"/>
        </w:rPr>
        <w:t>办理方式”或“南宁市政</w:t>
      </w:r>
      <w:proofErr w:type="gramStart"/>
      <w:r w:rsidRPr="0021021D">
        <w:rPr>
          <w:rFonts w:cs="宋体" w:hint="eastAsia"/>
          <w:sz w:val="21"/>
          <w:szCs w:val="24"/>
        </w:rPr>
        <w:t>采云</w:t>
      </w:r>
      <w:proofErr w:type="gramEnd"/>
      <w:r w:rsidRPr="0021021D">
        <w:rPr>
          <w:rFonts w:cs="Times New Roman"/>
          <w:sz w:val="21"/>
          <w:szCs w:val="24"/>
        </w:rPr>
        <w:t>CA</w:t>
      </w:r>
      <w:r w:rsidRPr="0021021D">
        <w:rPr>
          <w:rFonts w:cs="宋体" w:hint="eastAsia"/>
          <w:sz w:val="21"/>
          <w:szCs w:val="24"/>
        </w:rPr>
        <w:t>证书办理操作指南”</w:t>
      </w:r>
      <w:r w:rsidRPr="0021021D">
        <w:rPr>
          <w:rFonts w:ascii="宋体" w:hAnsi="宋体" w:cs="宋体" w:hint="eastAsia"/>
          <w:sz w:val="21"/>
          <w:szCs w:val="21"/>
        </w:rPr>
        <w:t>）</w:t>
      </w:r>
    </w:p>
    <w:p w14:paraId="12418590" w14:textId="77777777" w:rsidR="0021021D" w:rsidRPr="0021021D" w:rsidRDefault="0021021D" w:rsidP="0021021D">
      <w:pPr>
        <w:widowControl/>
        <w:spacing w:line="400" w:lineRule="exact"/>
        <w:ind w:firstLineChars="200" w:firstLine="420"/>
        <w:jc w:val="left"/>
        <w:rPr>
          <w:rFonts w:ascii="宋体" w:hAnsi="宋体" w:cs="Times New Roman" w:hint="eastAsia"/>
          <w:sz w:val="21"/>
          <w:szCs w:val="21"/>
        </w:rPr>
      </w:pPr>
      <w:r w:rsidRPr="0021021D">
        <w:rPr>
          <w:rFonts w:ascii="宋体" w:hAnsi="宋体" w:cs="Times New Roman" w:hint="eastAsia"/>
          <w:sz w:val="21"/>
          <w:szCs w:val="21"/>
        </w:rPr>
        <w:t>2.电子投标文件制作与投送教程（在此网址下载：</w:t>
      </w:r>
      <w:r w:rsidRPr="0021021D">
        <w:rPr>
          <w:rFonts w:cs="Times New Roman"/>
          <w:sz w:val="21"/>
          <w:szCs w:val="24"/>
        </w:rPr>
        <w:t>http://nncz.nanning.gov.cn/</w:t>
      </w:r>
      <w:r w:rsidRPr="0021021D">
        <w:rPr>
          <w:rFonts w:cs="Times New Roman" w:hint="eastAsia"/>
          <w:sz w:val="21"/>
          <w:szCs w:val="24"/>
        </w:rPr>
        <w:t>（南宁市财政局官网）</w:t>
      </w:r>
      <w:r w:rsidRPr="0021021D">
        <w:rPr>
          <w:rFonts w:cs="Times New Roman"/>
          <w:sz w:val="21"/>
          <w:szCs w:val="24"/>
        </w:rPr>
        <w:t>-</w:t>
      </w:r>
      <w:r w:rsidRPr="0021021D">
        <w:rPr>
          <w:rFonts w:cs="Times New Roman" w:hint="eastAsia"/>
          <w:sz w:val="21"/>
          <w:szCs w:val="24"/>
        </w:rPr>
        <w:t>业务专题</w:t>
      </w:r>
      <w:r w:rsidRPr="0021021D">
        <w:rPr>
          <w:rFonts w:cs="Times New Roman"/>
          <w:sz w:val="21"/>
          <w:szCs w:val="24"/>
        </w:rPr>
        <w:t>-</w:t>
      </w:r>
      <w:r w:rsidRPr="0021021D">
        <w:rPr>
          <w:rFonts w:cs="Times New Roman" w:hint="eastAsia"/>
          <w:sz w:val="21"/>
          <w:szCs w:val="24"/>
        </w:rPr>
        <w:t>政府采购监督管理</w:t>
      </w:r>
      <w:r w:rsidRPr="0021021D">
        <w:rPr>
          <w:rFonts w:cs="Times New Roman"/>
          <w:sz w:val="21"/>
          <w:szCs w:val="24"/>
        </w:rPr>
        <w:t>-</w:t>
      </w:r>
      <w:r w:rsidRPr="0021021D">
        <w:rPr>
          <w:rFonts w:cs="Times New Roman" w:hint="eastAsia"/>
          <w:sz w:val="21"/>
          <w:szCs w:val="24"/>
        </w:rPr>
        <w:t>资料下载</w:t>
      </w:r>
      <w:r w:rsidRPr="0021021D">
        <w:rPr>
          <w:rFonts w:cs="Times New Roman"/>
          <w:sz w:val="21"/>
          <w:szCs w:val="24"/>
        </w:rPr>
        <w:t>-</w:t>
      </w:r>
      <w:r w:rsidRPr="0021021D">
        <w:rPr>
          <w:rFonts w:cs="Times New Roman" w:hint="eastAsia"/>
          <w:sz w:val="21"/>
          <w:szCs w:val="24"/>
        </w:rPr>
        <w:t>南宁市政府采购项目全流程电子化交易操作指南</w:t>
      </w:r>
      <w:r w:rsidRPr="0021021D">
        <w:rPr>
          <w:rFonts w:ascii="宋体" w:hAnsi="宋体" w:cs="Times New Roman" w:hint="eastAsia"/>
          <w:sz w:val="21"/>
          <w:szCs w:val="21"/>
        </w:rPr>
        <w:t>）</w:t>
      </w:r>
      <w:bookmarkEnd w:id="1"/>
    </w:p>
    <w:p w14:paraId="76AD950A" w14:textId="77777777" w:rsidR="0021021D" w:rsidRPr="0021021D" w:rsidRDefault="0021021D" w:rsidP="0021021D">
      <w:pPr>
        <w:widowControl/>
        <w:spacing w:line="400" w:lineRule="exact"/>
        <w:ind w:firstLineChars="200" w:firstLine="420"/>
        <w:jc w:val="left"/>
        <w:rPr>
          <w:rFonts w:ascii="宋体" w:hAnsi="宋体" w:cs="Times New Roman" w:hint="eastAsia"/>
          <w:sz w:val="21"/>
          <w:szCs w:val="21"/>
        </w:rPr>
      </w:pPr>
    </w:p>
    <w:p w14:paraId="7C3B9585" w14:textId="77777777" w:rsidR="0021021D" w:rsidRPr="0021021D" w:rsidRDefault="0021021D" w:rsidP="0021021D">
      <w:pPr>
        <w:widowControl/>
        <w:spacing w:line="400" w:lineRule="exact"/>
        <w:ind w:firstLineChars="200" w:firstLine="420"/>
        <w:jc w:val="left"/>
        <w:rPr>
          <w:rFonts w:cs="Times New Roman"/>
          <w:sz w:val="21"/>
          <w:szCs w:val="24"/>
        </w:rPr>
      </w:pPr>
    </w:p>
    <w:p w14:paraId="14E3F6F2" w14:textId="77777777" w:rsidR="0021021D" w:rsidRPr="0021021D" w:rsidRDefault="0021021D" w:rsidP="0021021D">
      <w:pPr>
        <w:spacing w:line="340" w:lineRule="exact"/>
        <w:ind w:right="840"/>
        <w:jc w:val="right"/>
        <w:rPr>
          <w:rFonts w:ascii="宋体" w:hAnsi="宋体" w:cs="Times New Roman" w:hint="eastAsia"/>
          <w:sz w:val="21"/>
          <w:szCs w:val="21"/>
        </w:rPr>
      </w:pPr>
      <w:r w:rsidRPr="0021021D">
        <w:rPr>
          <w:rFonts w:ascii="宋体" w:hAnsi="宋体" w:cs="Times New Roman" w:hint="eastAsia"/>
          <w:sz w:val="21"/>
          <w:szCs w:val="21"/>
        </w:rPr>
        <w:t>云之</w:t>
      </w:r>
      <w:proofErr w:type="gramStart"/>
      <w:r w:rsidRPr="0021021D">
        <w:rPr>
          <w:rFonts w:ascii="宋体" w:hAnsi="宋体" w:cs="Times New Roman" w:hint="eastAsia"/>
          <w:sz w:val="21"/>
          <w:szCs w:val="21"/>
        </w:rPr>
        <w:t>龙咨询</w:t>
      </w:r>
      <w:proofErr w:type="gramEnd"/>
      <w:r w:rsidRPr="0021021D">
        <w:rPr>
          <w:rFonts w:ascii="宋体" w:hAnsi="宋体" w:cs="Times New Roman" w:hint="eastAsia"/>
          <w:sz w:val="21"/>
          <w:szCs w:val="21"/>
        </w:rPr>
        <w:t>集团有限公司</w:t>
      </w:r>
    </w:p>
    <w:p w14:paraId="08855D7C" w14:textId="77777777" w:rsidR="0021021D" w:rsidRPr="0021021D" w:rsidRDefault="0021021D" w:rsidP="0021021D">
      <w:pPr>
        <w:spacing w:line="340" w:lineRule="exact"/>
        <w:ind w:right="840"/>
        <w:jc w:val="right"/>
        <w:rPr>
          <w:rFonts w:ascii="宋体" w:hAnsi="宋体" w:cs="Times New Roman" w:hint="eastAsia"/>
          <w:sz w:val="21"/>
          <w:szCs w:val="21"/>
        </w:rPr>
      </w:pPr>
      <w:r w:rsidRPr="0021021D">
        <w:rPr>
          <w:rFonts w:ascii="宋体" w:hAnsi="宋体" w:cs="Times New Roman" w:hint="eastAsia"/>
          <w:sz w:val="21"/>
          <w:szCs w:val="21"/>
        </w:rPr>
        <w:t>2026年9月28日</w:t>
      </w:r>
    </w:p>
    <w:p w14:paraId="16DBFD4E" w14:textId="77777777" w:rsidR="009D7EED" w:rsidRDefault="009D7EED"/>
    <w:sectPr w:rsidR="009D7E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EA93B" w14:textId="77777777" w:rsidR="00C1745B" w:rsidRDefault="00C1745B" w:rsidP="0021021D">
      <w:r>
        <w:separator/>
      </w:r>
    </w:p>
  </w:endnote>
  <w:endnote w:type="continuationSeparator" w:id="0">
    <w:p w14:paraId="309FA0E8" w14:textId="77777777" w:rsidR="00C1745B" w:rsidRDefault="00C1745B" w:rsidP="00210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DDC1D" w14:textId="77777777" w:rsidR="00C1745B" w:rsidRDefault="00C1745B" w:rsidP="0021021D">
      <w:r>
        <w:separator/>
      </w:r>
    </w:p>
  </w:footnote>
  <w:footnote w:type="continuationSeparator" w:id="0">
    <w:p w14:paraId="3881DE50" w14:textId="77777777" w:rsidR="00C1745B" w:rsidRDefault="00C1745B" w:rsidP="002102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2FC"/>
    <w:rsid w:val="00200E84"/>
    <w:rsid w:val="0021021D"/>
    <w:rsid w:val="003E6860"/>
    <w:rsid w:val="00782F53"/>
    <w:rsid w:val="008501C8"/>
    <w:rsid w:val="009132FC"/>
    <w:rsid w:val="009D7EED"/>
    <w:rsid w:val="00A004DE"/>
    <w:rsid w:val="00C174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E4165F"/>
  <w15:chartTrackingRefBased/>
  <w15:docId w15:val="{47D565FB-E933-469C-882C-918819A8C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860"/>
    <w:pPr>
      <w:widowControl w:val="0"/>
      <w:jc w:val="both"/>
    </w:pPr>
    <w:rPr>
      <w:rFonts w:ascii="Times New Roman" w:eastAsia="宋体" w:hAnsi="Times New Roman"/>
      <w:sz w:val="24"/>
    </w:rPr>
  </w:style>
  <w:style w:type="paragraph" w:styleId="1">
    <w:name w:val="heading 1"/>
    <w:basedOn w:val="a"/>
    <w:next w:val="a"/>
    <w:link w:val="10"/>
    <w:uiPriority w:val="9"/>
    <w:qFormat/>
    <w:rsid w:val="003E6860"/>
    <w:pPr>
      <w:keepNext/>
      <w:keepLines/>
      <w:spacing w:before="480" w:after="80"/>
      <w:outlineLvl w:val="0"/>
    </w:pPr>
    <w:rPr>
      <w:rFonts w:cstheme="majorBidi"/>
      <w:sz w:val="36"/>
      <w:szCs w:val="48"/>
    </w:rPr>
  </w:style>
  <w:style w:type="paragraph" w:styleId="2">
    <w:name w:val="heading 2"/>
    <w:basedOn w:val="a"/>
    <w:next w:val="a"/>
    <w:link w:val="20"/>
    <w:uiPriority w:val="9"/>
    <w:semiHidden/>
    <w:unhideWhenUsed/>
    <w:qFormat/>
    <w:rsid w:val="009132F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132F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9132FC"/>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9132FC"/>
    <w:pPr>
      <w:keepNext/>
      <w:keepLines/>
      <w:spacing w:before="80" w:after="40"/>
      <w:outlineLvl w:val="4"/>
    </w:pPr>
    <w:rPr>
      <w:rFonts w:asciiTheme="minorHAnsi" w:eastAsiaTheme="minorEastAsia" w:hAnsiTheme="minorHAnsi" w:cstheme="majorBidi"/>
      <w:color w:val="2F5496" w:themeColor="accent1" w:themeShade="BF"/>
      <w:szCs w:val="24"/>
    </w:rPr>
  </w:style>
  <w:style w:type="paragraph" w:styleId="6">
    <w:name w:val="heading 6"/>
    <w:basedOn w:val="a"/>
    <w:next w:val="a"/>
    <w:link w:val="60"/>
    <w:uiPriority w:val="9"/>
    <w:semiHidden/>
    <w:unhideWhenUsed/>
    <w:qFormat/>
    <w:rsid w:val="009132FC"/>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9132FC"/>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9132FC"/>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9132FC"/>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E6860"/>
    <w:rPr>
      <w:rFonts w:ascii="Times New Roman" w:eastAsia="宋体" w:hAnsi="Times New Roman" w:cstheme="majorBidi"/>
      <w:sz w:val="36"/>
      <w:szCs w:val="48"/>
    </w:rPr>
  </w:style>
  <w:style w:type="character" w:customStyle="1" w:styleId="20">
    <w:name w:val="标题 2 字符"/>
    <w:basedOn w:val="a0"/>
    <w:link w:val="2"/>
    <w:uiPriority w:val="9"/>
    <w:semiHidden/>
    <w:rsid w:val="009132F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9132F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9132FC"/>
    <w:rPr>
      <w:rFonts w:cstheme="majorBidi"/>
      <w:color w:val="2F5496" w:themeColor="accent1" w:themeShade="BF"/>
      <w:sz w:val="28"/>
      <w:szCs w:val="28"/>
    </w:rPr>
  </w:style>
  <w:style w:type="character" w:customStyle="1" w:styleId="50">
    <w:name w:val="标题 5 字符"/>
    <w:basedOn w:val="a0"/>
    <w:link w:val="5"/>
    <w:uiPriority w:val="9"/>
    <w:semiHidden/>
    <w:rsid w:val="009132FC"/>
    <w:rPr>
      <w:rFonts w:cstheme="majorBidi"/>
      <w:color w:val="2F5496" w:themeColor="accent1" w:themeShade="BF"/>
      <w:sz w:val="24"/>
      <w:szCs w:val="24"/>
    </w:rPr>
  </w:style>
  <w:style w:type="character" w:customStyle="1" w:styleId="60">
    <w:name w:val="标题 6 字符"/>
    <w:basedOn w:val="a0"/>
    <w:link w:val="6"/>
    <w:uiPriority w:val="9"/>
    <w:semiHidden/>
    <w:rsid w:val="009132FC"/>
    <w:rPr>
      <w:rFonts w:cstheme="majorBidi"/>
      <w:b/>
      <w:bCs/>
      <w:color w:val="2F5496" w:themeColor="accent1" w:themeShade="BF"/>
      <w:sz w:val="24"/>
    </w:rPr>
  </w:style>
  <w:style w:type="character" w:customStyle="1" w:styleId="70">
    <w:name w:val="标题 7 字符"/>
    <w:basedOn w:val="a0"/>
    <w:link w:val="7"/>
    <w:uiPriority w:val="9"/>
    <w:semiHidden/>
    <w:rsid w:val="009132FC"/>
    <w:rPr>
      <w:rFonts w:cstheme="majorBidi"/>
      <w:b/>
      <w:bCs/>
      <w:color w:val="595959" w:themeColor="text1" w:themeTint="A6"/>
      <w:sz w:val="24"/>
    </w:rPr>
  </w:style>
  <w:style w:type="character" w:customStyle="1" w:styleId="80">
    <w:name w:val="标题 8 字符"/>
    <w:basedOn w:val="a0"/>
    <w:link w:val="8"/>
    <w:uiPriority w:val="9"/>
    <w:semiHidden/>
    <w:rsid w:val="009132FC"/>
    <w:rPr>
      <w:rFonts w:cstheme="majorBidi"/>
      <w:color w:val="595959" w:themeColor="text1" w:themeTint="A6"/>
      <w:sz w:val="24"/>
    </w:rPr>
  </w:style>
  <w:style w:type="character" w:customStyle="1" w:styleId="90">
    <w:name w:val="标题 9 字符"/>
    <w:basedOn w:val="a0"/>
    <w:link w:val="9"/>
    <w:uiPriority w:val="9"/>
    <w:semiHidden/>
    <w:rsid w:val="009132FC"/>
    <w:rPr>
      <w:rFonts w:eastAsiaTheme="majorEastAsia" w:cstheme="majorBidi"/>
      <w:color w:val="595959" w:themeColor="text1" w:themeTint="A6"/>
      <w:sz w:val="24"/>
    </w:rPr>
  </w:style>
  <w:style w:type="paragraph" w:styleId="a3">
    <w:name w:val="Title"/>
    <w:basedOn w:val="a"/>
    <w:next w:val="a"/>
    <w:link w:val="a4"/>
    <w:uiPriority w:val="10"/>
    <w:qFormat/>
    <w:rsid w:val="009132F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132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32F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132F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132FC"/>
    <w:pPr>
      <w:spacing w:before="160" w:after="160"/>
      <w:jc w:val="center"/>
    </w:pPr>
    <w:rPr>
      <w:i/>
      <w:iCs/>
      <w:color w:val="404040" w:themeColor="text1" w:themeTint="BF"/>
    </w:rPr>
  </w:style>
  <w:style w:type="character" w:customStyle="1" w:styleId="a8">
    <w:name w:val="引用 字符"/>
    <w:basedOn w:val="a0"/>
    <w:link w:val="a7"/>
    <w:uiPriority w:val="29"/>
    <w:rsid w:val="009132FC"/>
    <w:rPr>
      <w:rFonts w:ascii="Times New Roman" w:eastAsia="宋体" w:hAnsi="Times New Roman"/>
      <w:i/>
      <w:iCs/>
      <w:color w:val="404040" w:themeColor="text1" w:themeTint="BF"/>
      <w:sz w:val="24"/>
    </w:rPr>
  </w:style>
  <w:style w:type="paragraph" w:styleId="a9">
    <w:name w:val="List Paragraph"/>
    <w:basedOn w:val="a"/>
    <w:uiPriority w:val="34"/>
    <w:qFormat/>
    <w:rsid w:val="009132FC"/>
    <w:pPr>
      <w:ind w:left="720"/>
      <w:contextualSpacing/>
    </w:pPr>
  </w:style>
  <w:style w:type="character" w:styleId="aa">
    <w:name w:val="Intense Emphasis"/>
    <w:basedOn w:val="a0"/>
    <w:uiPriority w:val="21"/>
    <w:qFormat/>
    <w:rsid w:val="009132FC"/>
    <w:rPr>
      <w:i/>
      <w:iCs/>
      <w:color w:val="2F5496" w:themeColor="accent1" w:themeShade="BF"/>
    </w:rPr>
  </w:style>
  <w:style w:type="paragraph" w:styleId="ab">
    <w:name w:val="Intense Quote"/>
    <w:basedOn w:val="a"/>
    <w:next w:val="a"/>
    <w:link w:val="ac"/>
    <w:uiPriority w:val="30"/>
    <w:qFormat/>
    <w:rsid w:val="009132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9132FC"/>
    <w:rPr>
      <w:rFonts w:ascii="Times New Roman" w:eastAsia="宋体" w:hAnsi="Times New Roman"/>
      <w:i/>
      <w:iCs/>
      <w:color w:val="2F5496" w:themeColor="accent1" w:themeShade="BF"/>
      <w:sz w:val="24"/>
    </w:rPr>
  </w:style>
  <w:style w:type="character" w:styleId="ad">
    <w:name w:val="Intense Reference"/>
    <w:basedOn w:val="a0"/>
    <w:uiPriority w:val="32"/>
    <w:qFormat/>
    <w:rsid w:val="009132FC"/>
    <w:rPr>
      <w:b/>
      <w:bCs/>
      <w:smallCaps/>
      <w:color w:val="2F5496" w:themeColor="accent1" w:themeShade="BF"/>
      <w:spacing w:val="5"/>
    </w:rPr>
  </w:style>
  <w:style w:type="paragraph" w:styleId="ae">
    <w:name w:val="header"/>
    <w:basedOn w:val="a"/>
    <w:link w:val="af"/>
    <w:uiPriority w:val="99"/>
    <w:unhideWhenUsed/>
    <w:rsid w:val="0021021D"/>
    <w:pPr>
      <w:tabs>
        <w:tab w:val="center" w:pos="4153"/>
        <w:tab w:val="right" w:pos="8306"/>
      </w:tabs>
      <w:snapToGrid w:val="0"/>
      <w:jc w:val="center"/>
    </w:pPr>
    <w:rPr>
      <w:sz w:val="18"/>
      <w:szCs w:val="18"/>
    </w:rPr>
  </w:style>
  <w:style w:type="character" w:customStyle="1" w:styleId="af">
    <w:name w:val="页眉 字符"/>
    <w:basedOn w:val="a0"/>
    <w:link w:val="ae"/>
    <w:uiPriority w:val="99"/>
    <w:rsid w:val="0021021D"/>
    <w:rPr>
      <w:rFonts w:ascii="Times New Roman" w:eastAsia="宋体" w:hAnsi="Times New Roman"/>
      <w:sz w:val="18"/>
      <w:szCs w:val="18"/>
    </w:rPr>
  </w:style>
  <w:style w:type="paragraph" w:styleId="af0">
    <w:name w:val="footer"/>
    <w:basedOn w:val="a"/>
    <w:link w:val="af1"/>
    <w:uiPriority w:val="99"/>
    <w:unhideWhenUsed/>
    <w:rsid w:val="0021021D"/>
    <w:pPr>
      <w:tabs>
        <w:tab w:val="center" w:pos="4153"/>
        <w:tab w:val="right" w:pos="8306"/>
      </w:tabs>
      <w:snapToGrid w:val="0"/>
      <w:jc w:val="left"/>
    </w:pPr>
    <w:rPr>
      <w:sz w:val="18"/>
      <w:szCs w:val="18"/>
    </w:rPr>
  </w:style>
  <w:style w:type="character" w:customStyle="1" w:styleId="af1">
    <w:name w:val="页脚 字符"/>
    <w:basedOn w:val="a0"/>
    <w:link w:val="af0"/>
    <w:uiPriority w:val="99"/>
    <w:rsid w:val="0021021D"/>
    <w:rPr>
      <w:rFonts w:ascii="Times New Roman" w:eastAsia="宋体" w:hAnsi="Times New Roman"/>
      <w:sz w:val="18"/>
      <w:szCs w:val="18"/>
    </w:rPr>
  </w:style>
  <w:style w:type="table" w:styleId="af2">
    <w:name w:val="Table Grid"/>
    <w:basedOn w:val="a1"/>
    <w:uiPriority w:val="39"/>
    <w:qFormat/>
    <w:rsid w:val="0021021D"/>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1905</Words>
  <Characters>2039</Characters>
  <Application>Microsoft Office Word</Application>
  <DocSecurity>0</DocSecurity>
  <Lines>127</Lines>
  <Paragraphs>127</Paragraphs>
  <ScaleCrop>false</ScaleCrop>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栗鼠 花</dc:creator>
  <cp:keywords/>
  <dc:description/>
  <cp:lastModifiedBy>栗鼠 花</cp:lastModifiedBy>
  <cp:revision>2</cp:revision>
  <dcterms:created xsi:type="dcterms:W3CDTF">2026-09-28T10:33:00Z</dcterms:created>
  <dcterms:modified xsi:type="dcterms:W3CDTF">2026-09-28T10:34:00Z</dcterms:modified>
</cp:coreProperties>
</file>