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7BA16">
      <w:pPr>
        <w:spacing w:line="240" w:lineRule="auto"/>
        <w:jc w:val="center"/>
        <w:rPr>
          <w:rFonts w:ascii="宋体" w:hAnsi="宋体" w:eastAsia="宋体"/>
          <w:sz w:val="36"/>
          <w:szCs w:val="36"/>
        </w:rPr>
      </w:pPr>
      <w:bookmarkStart w:id="0" w:name="_Toc28359022"/>
      <w:bookmarkStart w:id="1" w:name="_Toc44405637"/>
      <w:bookmarkStart w:id="2" w:name="OLE_LINK1"/>
      <w:bookmarkStart w:id="3" w:name="OLE_LINK2"/>
      <w:bookmarkStart w:id="4" w:name="OLE_LINK3"/>
      <w:bookmarkStart w:id="5" w:name="OLE_LINK4"/>
      <w:bookmarkStart w:id="6" w:name="OLE_LINK5"/>
      <w:r>
        <w:rPr>
          <w:rFonts w:hint="eastAsia" w:ascii="宋体" w:hAnsi="宋体" w:eastAsia="宋体"/>
          <w:sz w:val="36"/>
          <w:szCs w:val="36"/>
        </w:rPr>
        <w:t>云之龙咨询集团有限公司高端彩色多普勒超声诊断系统等一批设备采购项目（GXZC2026-G1-000948-YZLZ）中标公告</w:t>
      </w:r>
      <w:bookmarkEnd w:id="0"/>
      <w:bookmarkEnd w:id="1"/>
    </w:p>
    <w:p w14:paraId="650DB106">
      <w:pPr>
        <w:wordWrap w:val="0"/>
        <w:spacing w:line="360" w:lineRule="auto"/>
        <w:ind w:firstLine="480" w:firstLineChars="200"/>
        <w:rPr>
          <w:rFonts w:hint="eastAsia" w:ascii="宋体" w:hAnsi="宋体" w:eastAsia="宋体" w:cs="Times New Roman"/>
          <w:sz w:val="24"/>
          <w:szCs w:val="24"/>
        </w:rPr>
      </w:pPr>
    </w:p>
    <w:p w14:paraId="28A201E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一、项目编号：GXZC2026-G1-000948-YZLZ；</w:t>
      </w:r>
    </w:p>
    <w:p w14:paraId="66CD9B10">
      <w:pPr>
        <w:wordWrap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政府采购计划编号：广西政采[2026]5907号-004、广西政采[2026]5907号-003、广西政采[2026]5907号-002、广西政采[2026]5907号-001</w:t>
      </w:r>
    </w:p>
    <w:p w14:paraId="7502EF7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二、项目名称：高端彩色多普勒超声诊断系统等一批设备采购项目</w:t>
      </w:r>
    </w:p>
    <w:p w14:paraId="4C75596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三、中标信息</w:t>
      </w:r>
    </w:p>
    <w:p w14:paraId="3E815F63">
      <w:pPr>
        <w:wordWrap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分标</w:t>
      </w:r>
      <w:r>
        <w:rPr>
          <w:rFonts w:hint="eastAsia" w:ascii="宋体" w:hAnsi="宋体" w:eastAsia="宋体" w:cs="宋体"/>
          <w:b/>
          <w:bCs/>
          <w:sz w:val="24"/>
          <w:szCs w:val="24"/>
          <w:lang w:val="en-US" w:eastAsia="zh-CN"/>
        </w:rPr>
        <w:t>1</w:t>
      </w:r>
    </w:p>
    <w:p w14:paraId="6A82D0C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中标人名称：广西南宁锻锐医疗器械有限责任公司</w:t>
      </w:r>
    </w:p>
    <w:p w14:paraId="091B4AC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中标人地址：广西壮族自治区南宁市青秀区朱槿路5号东盟商务区韩国园区1号楼301号</w:t>
      </w:r>
    </w:p>
    <w:p w14:paraId="03D53854">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中标金额：壹佰捌拾贰万捌仟柒佰元整（¥1828700.00）</w:t>
      </w:r>
    </w:p>
    <w:p w14:paraId="7CB902E7">
      <w:pPr>
        <w:wordWrap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分标</w:t>
      </w:r>
      <w:r>
        <w:rPr>
          <w:rFonts w:hint="eastAsia" w:ascii="宋体" w:hAnsi="宋体" w:eastAsia="宋体" w:cs="宋体"/>
          <w:b/>
          <w:bCs/>
          <w:sz w:val="24"/>
          <w:szCs w:val="24"/>
          <w:lang w:val="en-US" w:eastAsia="zh-CN"/>
        </w:rPr>
        <w:t>2</w:t>
      </w:r>
    </w:p>
    <w:p w14:paraId="6F254BC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中标人名称：广西东坤科技有限公司</w:t>
      </w:r>
    </w:p>
    <w:p w14:paraId="1D5DDFF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中标人地址：南宁市青秀区中柬路8号龙光世纪2号楼3608-3613、3615-3617号</w:t>
      </w:r>
    </w:p>
    <w:p w14:paraId="3EC394E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中标金额：贰佰零伍万元整（¥2050000.00）</w:t>
      </w:r>
    </w:p>
    <w:p w14:paraId="20E12312">
      <w:pPr>
        <w:wordWrap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分标</w:t>
      </w:r>
      <w:r>
        <w:rPr>
          <w:rFonts w:hint="eastAsia" w:ascii="宋体" w:hAnsi="宋体" w:eastAsia="宋体" w:cs="宋体"/>
          <w:b/>
          <w:bCs/>
          <w:sz w:val="24"/>
          <w:szCs w:val="24"/>
          <w:lang w:val="en-US" w:eastAsia="zh-CN"/>
        </w:rPr>
        <w:t>3</w:t>
      </w:r>
    </w:p>
    <w:p w14:paraId="7BC6AD7C">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中标人名称：广西东坤科技有限公司</w:t>
      </w:r>
    </w:p>
    <w:p w14:paraId="11D71CCB">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中标人地址：南宁市青秀区中柬路8号龙光世纪2号楼3608-3613、3615-3617号</w:t>
      </w:r>
    </w:p>
    <w:p w14:paraId="13CED3C1">
      <w:pPr>
        <w:wordWrap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sz w:val="24"/>
          <w:szCs w:val="24"/>
        </w:rPr>
        <w:t>中标金额：贰佰零陆万元整（¥2060000.00）</w:t>
      </w:r>
    </w:p>
    <w:p w14:paraId="6C5FCCFB">
      <w:pPr>
        <w:wordWrap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分标</w:t>
      </w:r>
      <w:r>
        <w:rPr>
          <w:rFonts w:hint="eastAsia" w:ascii="宋体" w:hAnsi="宋体" w:eastAsia="宋体" w:cs="宋体"/>
          <w:b/>
          <w:bCs/>
          <w:sz w:val="24"/>
          <w:szCs w:val="24"/>
          <w:lang w:val="en-US" w:eastAsia="zh-CN"/>
        </w:rPr>
        <w:t>4：提交投标文件截止时间止，无供应商提交投标文件，投标人不足3家，采购终止。</w:t>
      </w:r>
    </w:p>
    <w:p w14:paraId="30995956">
      <w:pPr>
        <w:wordWrap w:val="0"/>
        <w:spacing w:line="240" w:lineRule="auto"/>
        <w:ind w:firstLine="480" w:firstLineChars="200"/>
        <w:rPr>
          <w:rFonts w:hint="eastAsia" w:ascii="宋体" w:hAnsi="宋体" w:eastAsia="宋体" w:cs="宋体"/>
          <w:bCs/>
          <w:color w:val="000000"/>
          <w:sz w:val="24"/>
          <w:szCs w:val="24"/>
        </w:rPr>
      </w:pPr>
    </w:p>
    <w:p w14:paraId="09B7385F">
      <w:pPr>
        <w:wordWrap w:val="0"/>
        <w:spacing w:line="240" w:lineRule="auto"/>
        <w:ind w:firstLine="480" w:firstLineChars="200"/>
        <w:rPr>
          <w:rFonts w:hint="eastAsia" w:ascii="宋体" w:hAnsi="宋体" w:eastAsia="宋体" w:cs="宋体"/>
          <w:sz w:val="24"/>
          <w:szCs w:val="24"/>
        </w:rPr>
      </w:pPr>
    </w:p>
    <w:p w14:paraId="3F7A9E4A">
      <w:pPr>
        <w:wordWrap w:val="0"/>
        <w:spacing w:line="240" w:lineRule="auto"/>
        <w:ind w:firstLine="480" w:firstLineChars="200"/>
        <w:rPr>
          <w:rFonts w:hint="eastAsia" w:ascii="宋体" w:hAnsi="宋体" w:eastAsia="宋体" w:cs="宋体"/>
          <w:sz w:val="24"/>
          <w:szCs w:val="24"/>
        </w:rPr>
      </w:pPr>
    </w:p>
    <w:p w14:paraId="01AA0198">
      <w:pPr>
        <w:wordWrap w:val="0"/>
        <w:spacing w:line="240" w:lineRule="auto"/>
        <w:ind w:firstLine="480" w:firstLineChars="200"/>
        <w:rPr>
          <w:rFonts w:hint="eastAsia" w:ascii="宋体" w:hAnsi="宋体" w:eastAsia="宋体" w:cs="宋体"/>
          <w:sz w:val="24"/>
          <w:szCs w:val="24"/>
        </w:rPr>
      </w:pPr>
    </w:p>
    <w:p w14:paraId="46E56CFB">
      <w:pPr>
        <w:wordWrap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四、主要标的信息</w:t>
      </w:r>
    </w:p>
    <w:p w14:paraId="386BFEA8">
      <w:pPr>
        <w:wordWrap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1</w:t>
      </w:r>
    </w:p>
    <w:tbl>
      <w:tblPr>
        <w:tblStyle w:val="13"/>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336"/>
        <w:gridCol w:w="696"/>
        <w:gridCol w:w="696"/>
        <w:gridCol w:w="1772"/>
        <w:gridCol w:w="1592"/>
      </w:tblGrid>
      <w:tr w14:paraId="335C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0" w:type="auto"/>
            <w:shd w:val="clear" w:color="auto" w:fill="auto"/>
            <w:vAlign w:val="center"/>
          </w:tcPr>
          <w:p w14:paraId="1AF5E75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shd w:val="clear" w:color="auto" w:fill="auto"/>
            <w:vAlign w:val="center"/>
          </w:tcPr>
          <w:p w14:paraId="66B7D2A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货物名称</w:t>
            </w:r>
          </w:p>
        </w:tc>
        <w:tc>
          <w:tcPr>
            <w:tcW w:w="0" w:type="auto"/>
            <w:shd w:val="clear" w:color="auto" w:fill="auto"/>
            <w:vAlign w:val="center"/>
          </w:tcPr>
          <w:p w14:paraId="351A6F9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0" w:type="auto"/>
            <w:shd w:val="clear" w:color="auto" w:fill="auto"/>
            <w:vAlign w:val="center"/>
          </w:tcPr>
          <w:p w14:paraId="5238FDC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品牌</w:t>
            </w:r>
          </w:p>
        </w:tc>
        <w:tc>
          <w:tcPr>
            <w:tcW w:w="1772" w:type="dxa"/>
            <w:shd w:val="clear" w:color="auto" w:fill="auto"/>
            <w:vAlign w:val="center"/>
          </w:tcPr>
          <w:p w14:paraId="6F6BAA8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规格型号</w:t>
            </w:r>
          </w:p>
        </w:tc>
        <w:tc>
          <w:tcPr>
            <w:tcW w:w="1592" w:type="dxa"/>
            <w:shd w:val="clear" w:color="auto" w:fill="auto"/>
            <w:vAlign w:val="center"/>
          </w:tcPr>
          <w:p w14:paraId="1079FFF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单价（元）</w:t>
            </w:r>
          </w:p>
        </w:tc>
      </w:tr>
      <w:tr w14:paraId="1C77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0" w:type="auto"/>
            <w:shd w:val="clear" w:color="auto" w:fill="auto"/>
            <w:vAlign w:val="center"/>
          </w:tcPr>
          <w:p w14:paraId="047EAA4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0A57170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高端彩色多普勒超声诊断系统</w:t>
            </w:r>
          </w:p>
        </w:tc>
        <w:tc>
          <w:tcPr>
            <w:tcW w:w="0" w:type="auto"/>
            <w:shd w:val="clear" w:color="auto" w:fill="auto"/>
            <w:vAlign w:val="center"/>
          </w:tcPr>
          <w:p w14:paraId="4A1B019E">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c>
          <w:tcPr>
            <w:tcW w:w="0" w:type="auto"/>
            <w:shd w:val="clear" w:color="auto" w:fill="auto"/>
            <w:vAlign w:val="center"/>
          </w:tcPr>
          <w:p w14:paraId="0919EC55">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迈瑞</w:t>
            </w:r>
          </w:p>
        </w:tc>
        <w:tc>
          <w:tcPr>
            <w:tcW w:w="1772" w:type="dxa"/>
            <w:shd w:val="clear" w:color="auto" w:fill="auto"/>
            <w:vAlign w:val="center"/>
          </w:tcPr>
          <w:p w14:paraId="428C3BD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Nuewa A20T</w:t>
            </w:r>
          </w:p>
        </w:tc>
        <w:tc>
          <w:tcPr>
            <w:tcW w:w="1592" w:type="dxa"/>
            <w:shd w:val="clear" w:color="auto" w:fill="auto"/>
            <w:vAlign w:val="center"/>
          </w:tcPr>
          <w:p w14:paraId="18E175F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1828700</w:t>
            </w:r>
            <w:r>
              <w:rPr>
                <w:rFonts w:hint="eastAsia" w:ascii="宋体" w:hAnsi="宋体" w:eastAsia="宋体" w:cs="宋体"/>
                <w:sz w:val="24"/>
                <w:szCs w:val="24"/>
                <w:lang w:val="en-US" w:eastAsia="zh-CN"/>
              </w:rPr>
              <w:t>.00</w:t>
            </w:r>
          </w:p>
        </w:tc>
      </w:tr>
    </w:tbl>
    <w:p w14:paraId="79575957">
      <w:pPr>
        <w:keepNext w:val="0"/>
        <w:keepLines w:val="0"/>
        <w:pageBreakBefore w:val="0"/>
        <w:widowControl w:val="0"/>
        <w:kinsoku/>
        <w:wordWrap w:val="0"/>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p>
    <w:p w14:paraId="2EF55D5C">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2</w:t>
      </w:r>
    </w:p>
    <w:tbl>
      <w:tblPr>
        <w:tblStyle w:val="13"/>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2899"/>
        <w:gridCol w:w="766"/>
        <w:gridCol w:w="948"/>
        <w:gridCol w:w="1929"/>
        <w:gridCol w:w="1571"/>
      </w:tblGrid>
      <w:tr w14:paraId="5184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0" w:type="auto"/>
            <w:shd w:val="clear" w:color="auto" w:fill="auto"/>
            <w:vAlign w:val="center"/>
          </w:tcPr>
          <w:p w14:paraId="66115735">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899" w:type="dxa"/>
            <w:shd w:val="clear" w:color="auto" w:fill="auto"/>
            <w:vAlign w:val="center"/>
          </w:tcPr>
          <w:p w14:paraId="424B784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货物名称</w:t>
            </w:r>
          </w:p>
        </w:tc>
        <w:tc>
          <w:tcPr>
            <w:tcW w:w="766" w:type="dxa"/>
            <w:shd w:val="clear" w:color="auto" w:fill="auto"/>
            <w:vAlign w:val="center"/>
          </w:tcPr>
          <w:p w14:paraId="6452F8F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948" w:type="dxa"/>
            <w:shd w:val="clear" w:color="auto" w:fill="auto"/>
            <w:vAlign w:val="center"/>
          </w:tcPr>
          <w:p w14:paraId="5E25F12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w:t>
            </w:r>
          </w:p>
        </w:tc>
        <w:tc>
          <w:tcPr>
            <w:tcW w:w="1929" w:type="dxa"/>
            <w:shd w:val="clear" w:color="auto" w:fill="auto"/>
            <w:vAlign w:val="center"/>
          </w:tcPr>
          <w:p w14:paraId="70A11B57">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规格型号</w:t>
            </w:r>
          </w:p>
        </w:tc>
        <w:tc>
          <w:tcPr>
            <w:tcW w:w="1571" w:type="dxa"/>
            <w:shd w:val="clear" w:color="auto" w:fill="auto"/>
            <w:vAlign w:val="center"/>
          </w:tcPr>
          <w:p w14:paraId="6FA2BEF4">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单价（元）</w:t>
            </w:r>
          </w:p>
        </w:tc>
      </w:tr>
      <w:tr w14:paraId="375D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0" w:type="auto"/>
            <w:shd w:val="clear" w:color="auto" w:fill="auto"/>
            <w:vAlign w:val="center"/>
          </w:tcPr>
          <w:p w14:paraId="6753A5F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899" w:type="dxa"/>
            <w:shd w:val="clear" w:color="auto" w:fill="auto"/>
            <w:vAlign w:val="center"/>
          </w:tcPr>
          <w:p w14:paraId="0F11CD5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bookmarkStart w:id="7" w:name="OLE_LINK11"/>
            <w:r>
              <w:rPr>
                <w:rFonts w:hint="eastAsia" w:ascii="宋体" w:hAnsi="宋体" w:eastAsia="宋体" w:cs="宋体"/>
                <w:sz w:val="24"/>
                <w:szCs w:val="24"/>
                <w:lang w:val="en-US" w:eastAsia="zh-CN"/>
              </w:rPr>
              <w:t>超高端彩色多普勒超声诊断系统</w:t>
            </w:r>
            <w:bookmarkEnd w:id="7"/>
          </w:p>
        </w:tc>
        <w:tc>
          <w:tcPr>
            <w:tcW w:w="766" w:type="dxa"/>
            <w:shd w:val="clear" w:color="auto" w:fill="auto"/>
            <w:vAlign w:val="center"/>
          </w:tcPr>
          <w:p w14:paraId="38FF64B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c>
          <w:tcPr>
            <w:tcW w:w="948" w:type="dxa"/>
            <w:shd w:val="clear" w:color="auto" w:fill="auto"/>
            <w:vAlign w:val="center"/>
          </w:tcPr>
          <w:p w14:paraId="38C684DC">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佳能</w:t>
            </w:r>
          </w:p>
        </w:tc>
        <w:tc>
          <w:tcPr>
            <w:tcW w:w="1929" w:type="dxa"/>
            <w:shd w:val="clear" w:color="auto" w:fill="auto"/>
            <w:vAlign w:val="center"/>
          </w:tcPr>
          <w:p w14:paraId="562E5F4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Aplio i800 TUS-AI800</w:t>
            </w:r>
          </w:p>
        </w:tc>
        <w:tc>
          <w:tcPr>
            <w:tcW w:w="1571" w:type="dxa"/>
            <w:shd w:val="clear" w:color="auto" w:fill="auto"/>
            <w:vAlign w:val="center"/>
          </w:tcPr>
          <w:p w14:paraId="68239021">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2050000.00</w:t>
            </w:r>
          </w:p>
        </w:tc>
      </w:tr>
    </w:tbl>
    <w:p w14:paraId="49858E76">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p>
    <w:p w14:paraId="2B6AE8BE">
      <w:pPr>
        <w:keepNext w:val="0"/>
        <w:keepLines w:val="0"/>
        <w:pageBreakBefore w:val="0"/>
        <w:widowControl w:val="0"/>
        <w:kinsoku/>
        <w:wordWrap w:val="0"/>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分标3</w:t>
      </w:r>
    </w:p>
    <w:tbl>
      <w:tblPr>
        <w:tblStyle w:val="13"/>
        <w:tblW w:w="51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871"/>
        <w:gridCol w:w="773"/>
        <w:gridCol w:w="1059"/>
        <w:gridCol w:w="1778"/>
        <w:gridCol w:w="1582"/>
      </w:tblGrid>
      <w:tr w14:paraId="74C6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89" w:type="pct"/>
            <w:shd w:val="clear" w:color="auto" w:fill="auto"/>
            <w:vAlign w:val="center"/>
          </w:tcPr>
          <w:p w14:paraId="296ECA8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641" w:type="pct"/>
            <w:shd w:val="clear" w:color="auto" w:fill="auto"/>
            <w:vAlign w:val="center"/>
          </w:tcPr>
          <w:p w14:paraId="1AC5DD0C">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货物名称</w:t>
            </w:r>
          </w:p>
        </w:tc>
        <w:tc>
          <w:tcPr>
            <w:tcW w:w="442" w:type="pct"/>
            <w:shd w:val="clear" w:color="auto" w:fill="auto"/>
            <w:vAlign w:val="center"/>
          </w:tcPr>
          <w:p w14:paraId="0C8F2CDC">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605" w:type="pct"/>
            <w:shd w:val="clear" w:color="auto" w:fill="auto"/>
            <w:vAlign w:val="center"/>
          </w:tcPr>
          <w:p w14:paraId="7BCAE0DB">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w:t>
            </w:r>
          </w:p>
        </w:tc>
        <w:tc>
          <w:tcPr>
            <w:tcW w:w="1016" w:type="pct"/>
            <w:shd w:val="clear" w:color="auto" w:fill="auto"/>
            <w:vAlign w:val="center"/>
          </w:tcPr>
          <w:p w14:paraId="484CC03A">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规格型号</w:t>
            </w:r>
          </w:p>
        </w:tc>
        <w:tc>
          <w:tcPr>
            <w:tcW w:w="904" w:type="pct"/>
            <w:shd w:val="clear" w:color="auto" w:fill="auto"/>
            <w:vAlign w:val="center"/>
          </w:tcPr>
          <w:p w14:paraId="64CCDF58">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单价（元）</w:t>
            </w:r>
          </w:p>
        </w:tc>
      </w:tr>
      <w:tr w14:paraId="62F0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389" w:type="pct"/>
            <w:shd w:val="clear" w:color="auto" w:fill="auto"/>
            <w:vAlign w:val="center"/>
          </w:tcPr>
          <w:p w14:paraId="64D8B2A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41" w:type="pct"/>
            <w:shd w:val="clear" w:color="auto" w:fill="auto"/>
            <w:vAlign w:val="center"/>
          </w:tcPr>
          <w:p w14:paraId="0ED2483D">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彩色多普勒超声诊断仪</w:t>
            </w:r>
          </w:p>
        </w:tc>
        <w:tc>
          <w:tcPr>
            <w:tcW w:w="442" w:type="pct"/>
            <w:shd w:val="clear" w:color="auto" w:fill="auto"/>
            <w:vAlign w:val="center"/>
          </w:tcPr>
          <w:p w14:paraId="25DACBE0">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c>
          <w:tcPr>
            <w:tcW w:w="605" w:type="pct"/>
            <w:shd w:val="clear" w:color="auto" w:fill="auto"/>
            <w:vAlign w:val="center"/>
          </w:tcPr>
          <w:p w14:paraId="7C7F30DA">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佳能</w:t>
            </w:r>
          </w:p>
        </w:tc>
        <w:tc>
          <w:tcPr>
            <w:tcW w:w="1016" w:type="pct"/>
            <w:shd w:val="clear" w:color="auto" w:fill="auto"/>
            <w:vAlign w:val="center"/>
          </w:tcPr>
          <w:p w14:paraId="58E009A9">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Aplio i900 TUS-AI900</w:t>
            </w:r>
          </w:p>
        </w:tc>
        <w:tc>
          <w:tcPr>
            <w:tcW w:w="904" w:type="pct"/>
            <w:shd w:val="clear" w:color="auto" w:fill="auto"/>
            <w:vAlign w:val="center"/>
          </w:tcPr>
          <w:p w14:paraId="4E88B602">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2060000.00</w:t>
            </w:r>
          </w:p>
        </w:tc>
      </w:tr>
    </w:tbl>
    <w:p w14:paraId="42A96577">
      <w:pPr>
        <w:spacing w:line="240" w:lineRule="auto"/>
        <w:ind w:firstLine="480" w:firstLineChars="200"/>
        <w:rPr>
          <w:rFonts w:hint="eastAsia" w:ascii="宋体" w:hAnsi="宋体" w:eastAsia="宋体" w:cs="宋体"/>
          <w:sz w:val="24"/>
          <w:szCs w:val="24"/>
        </w:rPr>
      </w:pPr>
    </w:p>
    <w:p w14:paraId="033759F3">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五、评审专家名单：吕玉娇，刘守廷，崔莉萍，黄丽彬，陈玉梅（采购人代表）</w:t>
      </w:r>
    </w:p>
    <w:p w14:paraId="7D8282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六、采购代理服务收费标准及金额：</w:t>
      </w:r>
    </w:p>
    <w:p w14:paraId="7A26FF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1.收费标准详见采购文件</w:t>
      </w:r>
      <w:r>
        <w:rPr>
          <w:rFonts w:hint="eastAsia" w:ascii="宋体" w:hAnsi="宋体" w:eastAsia="宋体" w:cs="宋体"/>
          <w:sz w:val="24"/>
          <w:szCs w:val="24"/>
        </w:rPr>
        <w:t>。</w:t>
      </w:r>
    </w:p>
    <w:p w14:paraId="6E2C86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采购代理服务费为：</w:t>
      </w:r>
    </w:p>
    <w:p w14:paraId="770181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分标</w:t>
      </w:r>
      <w:r>
        <w:rPr>
          <w:rFonts w:hint="eastAsia" w:ascii="宋体" w:hAnsi="宋体" w:eastAsia="宋体" w:cs="宋体"/>
          <w:sz w:val="24"/>
          <w:szCs w:val="24"/>
          <w:lang w:val="en-US" w:eastAsia="zh-CN"/>
        </w:rPr>
        <w:t>1</w:t>
      </w:r>
      <w:r>
        <w:rPr>
          <w:rFonts w:hint="eastAsia" w:ascii="宋体" w:hAnsi="宋体" w:eastAsia="宋体" w:cs="宋体"/>
          <w:sz w:val="24"/>
          <w:szCs w:val="24"/>
        </w:rPr>
        <w:t>：人民币19292.56 元</w:t>
      </w:r>
    </w:p>
    <w:p w14:paraId="02270D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分标</w:t>
      </w:r>
      <w:r>
        <w:rPr>
          <w:rFonts w:hint="eastAsia" w:ascii="宋体" w:hAnsi="宋体" w:eastAsia="宋体" w:cs="宋体"/>
          <w:sz w:val="24"/>
          <w:szCs w:val="24"/>
          <w:lang w:val="en-US" w:eastAsia="zh-CN"/>
        </w:rPr>
        <w:t>2</w:t>
      </w:r>
      <w:r>
        <w:rPr>
          <w:rFonts w:hint="eastAsia" w:ascii="宋体" w:hAnsi="宋体" w:eastAsia="宋体" w:cs="宋体"/>
          <w:sz w:val="24"/>
          <w:szCs w:val="24"/>
        </w:rPr>
        <w:t>：人民币21240 元</w:t>
      </w:r>
    </w:p>
    <w:p w14:paraId="360588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分标</w:t>
      </w:r>
      <w:r>
        <w:rPr>
          <w:rFonts w:hint="eastAsia" w:ascii="宋体" w:hAnsi="宋体" w:eastAsia="宋体" w:cs="宋体"/>
          <w:sz w:val="24"/>
          <w:szCs w:val="24"/>
          <w:lang w:val="en-US" w:eastAsia="zh-CN"/>
        </w:rPr>
        <w:t>3</w:t>
      </w:r>
      <w:r>
        <w:rPr>
          <w:rFonts w:hint="eastAsia" w:ascii="宋体" w:hAnsi="宋体" w:eastAsia="宋体" w:cs="宋体"/>
          <w:sz w:val="24"/>
          <w:szCs w:val="24"/>
        </w:rPr>
        <w:t>：人民币21328 元</w:t>
      </w:r>
    </w:p>
    <w:p w14:paraId="7C6700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采购代理机构的银行账户：</w:t>
      </w:r>
    </w:p>
    <w:p w14:paraId="3FC83E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开户名称：云之龙咨询集团有限公司</w:t>
      </w:r>
    </w:p>
    <w:p w14:paraId="0013C5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银行账号：8113001013400293071</w:t>
      </w:r>
    </w:p>
    <w:p w14:paraId="118498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开户银行：中信银行南宁园湖支行</w:t>
      </w:r>
    </w:p>
    <w:p w14:paraId="28621E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开户行行号：302611029137</w:t>
      </w:r>
    </w:p>
    <w:p w14:paraId="7406CC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七、公告期限</w:t>
      </w:r>
    </w:p>
    <w:p w14:paraId="43D94F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自本公告发布之日起1个工作日。</w:t>
      </w:r>
    </w:p>
    <w:p w14:paraId="6A0469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八、其他补充事宜：</w:t>
      </w:r>
    </w:p>
    <w:p w14:paraId="68717D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中标供应商评审得分</w:t>
      </w:r>
    </w:p>
    <w:p w14:paraId="1DC35EF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1</w:t>
      </w:r>
      <w:r>
        <w:rPr>
          <w:rFonts w:hint="eastAsia" w:ascii="宋体" w:hAnsi="宋体" w:eastAsia="宋体" w:cs="宋体"/>
          <w:sz w:val="24"/>
          <w:szCs w:val="24"/>
        </w:rPr>
        <w:t>：83.00</w:t>
      </w:r>
      <w:r>
        <w:rPr>
          <w:rFonts w:hint="eastAsia" w:ascii="宋体" w:hAnsi="宋体" w:eastAsia="宋体" w:cs="宋体"/>
          <w:sz w:val="24"/>
          <w:szCs w:val="24"/>
          <w:lang w:val="en-US" w:eastAsia="zh-CN"/>
        </w:rPr>
        <w:t>分</w:t>
      </w:r>
    </w:p>
    <w:p w14:paraId="77AA7BD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2</w:t>
      </w:r>
      <w:r>
        <w:rPr>
          <w:rFonts w:hint="eastAsia" w:ascii="宋体" w:hAnsi="宋体" w:eastAsia="宋体" w:cs="宋体"/>
          <w:sz w:val="24"/>
          <w:szCs w:val="24"/>
        </w:rPr>
        <w:t>：77.95</w:t>
      </w:r>
      <w:r>
        <w:rPr>
          <w:rFonts w:hint="eastAsia" w:ascii="宋体" w:hAnsi="宋体" w:eastAsia="宋体" w:cs="宋体"/>
          <w:sz w:val="24"/>
          <w:szCs w:val="24"/>
          <w:lang w:val="en-US" w:eastAsia="zh-CN"/>
        </w:rPr>
        <w:t>分</w:t>
      </w:r>
    </w:p>
    <w:p w14:paraId="703A427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分标</w:t>
      </w:r>
      <w:r>
        <w:rPr>
          <w:rFonts w:hint="eastAsia" w:ascii="宋体" w:hAnsi="宋体" w:eastAsia="宋体" w:cs="宋体"/>
          <w:sz w:val="24"/>
          <w:szCs w:val="24"/>
          <w:lang w:val="en-US" w:eastAsia="zh-CN"/>
        </w:rPr>
        <w:t>3</w:t>
      </w:r>
      <w:r>
        <w:rPr>
          <w:rFonts w:hint="eastAsia" w:ascii="宋体" w:hAnsi="宋体" w:eastAsia="宋体" w:cs="宋体"/>
          <w:sz w:val="24"/>
          <w:szCs w:val="24"/>
        </w:rPr>
        <w:t>：76.23</w:t>
      </w:r>
      <w:r>
        <w:rPr>
          <w:rFonts w:hint="eastAsia" w:ascii="宋体" w:hAnsi="宋体" w:eastAsia="宋体" w:cs="宋体"/>
          <w:sz w:val="24"/>
          <w:szCs w:val="24"/>
          <w:lang w:val="en-US" w:eastAsia="zh-CN"/>
        </w:rPr>
        <w:t>分</w:t>
      </w:r>
    </w:p>
    <w:p w14:paraId="28EC97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九、凡对本次公告内容提出询问，请按以下方式联系。</w:t>
      </w:r>
    </w:p>
    <w:p w14:paraId="210AA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1.采购人信息</w:t>
      </w:r>
      <w:bookmarkStart w:id="8" w:name="_GoBack"/>
      <w:bookmarkEnd w:id="8"/>
    </w:p>
    <w:p w14:paraId="1C71D3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称：广西壮族自治区妇幼保健院</w:t>
      </w:r>
    </w:p>
    <w:p w14:paraId="79D2F6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址：南宁市厢竹大道59号/530000</w:t>
      </w:r>
    </w:p>
    <w:p w14:paraId="636603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联系方式：李海华、邓雨霞 0771- 2860904、2860979</w:t>
      </w:r>
    </w:p>
    <w:p w14:paraId="6628BE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2.采购代理机构信息</w:t>
      </w:r>
    </w:p>
    <w:p w14:paraId="03FF25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称：云之龙咨询集团有限公司</w:t>
      </w:r>
    </w:p>
    <w:p w14:paraId="6FAD44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址：南宁市良庆区云英路15号3号楼云之龙咨询集团大厦6楼/530201</w:t>
      </w:r>
    </w:p>
    <w:p w14:paraId="524162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联系方式：0771-2611898、2618118、2618199</w:t>
      </w:r>
    </w:p>
    <w:p w14:paraId="3A092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3.项目联系方式</w:t>
      </w:r>
    </w:p>
    <w:p w14:paraId="1CCA8B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项目联系人：郭春燕、梁俏英</w:t>
      </w:r>
    </w:p>
    <w:p w14:paraId="459619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话：0771-2618199、0771-2618118</w:t>
      </w:r>
    </w:p>
    <w:p w14:paraId="3411E7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十、附件</w:t>
      </w:r>
      <w:r>
        <w:rPr>
          <w:rFonts w:hint="eastAsia" w:ascii="宋体" w:hAnsi="宋体" w:eastAsia="宋体" w:cs="宋体"/>
          <w:sz w:val="24"/>
          <w:szCs w:val="24"/>
          <w:lang w:eastAsia="zh-CN"/>
        </w:rPr>
        <w:t>：</w:t>
      </w:r>
      <w:r>
        <w:rPr>
          <w:rFonts w:hint="eastAsia" w:ascii="宋体" w:hAnsi="宋体" w:eastAsia="宋体" w:cs="宋体"/>
          <w:sz w:val="24"/>
          <w:szCs w:val="24"/>
        </w:rPr>
        <w:t>招标文件</w:t>
      </w:r>
    </w:p>
    <w:p w14:paraId="347FFBE9">
      <w:pPr>
        <w:spacing w:line="360" w:lineRule="auto"/>
        <w:ind w:firstLine="480" w:firstLineChars="200"/>
        <w:jc w:val="right"/>
        <w:rPr>
          <w:rFonts w:hint="eastAsia" w:ascii="宋体" w:hAnsi="宋体" w:eastAsia="宋体" w:cs="宋体"/>
          <w:sz w:val="24"/>
          <w:szCs w:val="24"/>
        </w:rPr>
      </w:pPr>
    </w:p>
    <w:p w14:paraId="2CEFE925">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云之龙咨询集团有限公司</w:t>
      </w:r>
    </w:p>
    <w:p w14:paraId="54A6812F">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2026年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bookmarkEnd w:id="2"/>
      <w:bookmarkEnd w:id="3"/>
      <w:bookmarkEnd w:id="4"/>
      <w:bookmarkEnd w:id="5"/>
      <w:bookmarkEnd w:id="6"/>
    </w:p>
    <w:sectPr>
      <w:headerReference r:id="rId3" w:type="default"/>
      <w:pgSz w:w="11906" w:h="16838"/>
      <w:pgMar w:top="1440" w:right="1800" w:bottom="1440" w:left="1800" w:header="624"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牞瓦..">
    <w:altName w:val="宋体"/>
    <w:panose1 w:val="00000000000000000000"/>
    <w:charset w:val="86"/>
    <w:family w:val="roman"/>
    <w:pitch w:val="default"/>
    <w:sig w:usb0="00000000" w:usb1="00000000" w:usb2="00000010" w:usb3="00000000" w:csb0="00040000" w:csb1="00000000"/>
  </w:font>
  <w:font w:name="方正粗倩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C2F8">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TI4MjdlMGJjMGY3MGRiNDRkOTVhYWRmMmFjZWJmMTkifQ=="/>
  </w:docVars>
  <w:rsids>
    <w:rsidRoot w:val="00CA2A78"/>
    <w:rsid w:val="0001309A"/>
    <w:rsid w:val="000138F4"/>
    <w:rsid w:val="000201F6"/>
    <w:rsid w:val="00023A68"/>
    <w:rsid w:val="00023F36"/>
    <w:rsid w:val="0002552A"/>
    <w:rsid w:val="000272A0"/>
    <w:rsid w:val="000371C4"/>
    <w:rsid w:val="0004304D"/>
    <w:rsid w:val="00047FAB"/>
    <w:rsid w:val="00051959"/>
    <w:rsid w:val="00055106"/>
    <w:rsid w:val="00055294"/>
    <w:rsid w:val="00057A18"/>
    <w:rsid w:val="00060AE2"/>
    <w:rsid w:val="00064C16"/>
    <w:rsid w:val="000727EE"/>
    <w:rsid w:val="00073DE6"/>
    <w:rsid w:val="0007659E"/>
    <w:rsid w:val="00081C9E"/>
    <w:rsid w:val="00083329"/>
    <w:rsid w:val="00085A1F"/>
    <w:rsid w:val="00086BEA"/>
    <w:rsid w:val="00087999"/>
    <w:rsid w:val="00092156"/>
    <w:rsid w:val="00093D63"/>
    <w:rsid w:val="000956B5"/>
    <w:rsid w:val="000A092E"/>
    <w:rsid w:val="000A6D41"/>
    <w:rsid w:val="000A73FE"/>
    <w:rsid w:val="000C1A42"/>
    <w:rsid w:val="000C340C"/>
    <w:rsid w:val="000C3747"/>
    <w:rsid w:val="000C50FF"/>
    <w:rsid w:val="000D16AF"/>
    <w:rsid w:val="000D7EA9"/>
    <w:rsid w:val="000E3B11"/>
    <w:rsid w:val="000F55E1"/>
    <w:rsid w:val="000F6E64"/>
    <w:rsid w:val="001003CF"/>
    <w:rsid w:val="00102CBD"/>
    <w:rsid w:val="00103033"/>
    <w:rsid w:val="00103B39"/>
    <w:rsid w:val="00104EC2"/>
    <w:rsid w:val="00105E43"/>
    <w:rsid w:val="0011109E"/>
    <w:rsid w:val="00111CC5"/>
    <w:rsid w:val="00121D0B"/>
    <w:rsid w:val="0013029A"/>
    <w:rsid w:val="00132EF2"/>
    <w:rsid w:val="001339CE"/>
    <w:rsid w:val="0014270B"/>
    <w:rsid w:val="00150991"/>
    <w:rsid w:val="0015409A"/>
    <w:rsid w:val="001569AE"/>
    <w:rsid w:val="00161DEC"/>
    <w:rsid w:val="001675E3"/>
    <w:rsid w:val="00177824"/>
    <w:rsid w:val="00180C70"/>
    <w:rsid w:val="0018259A"/>
    <w:rsid w:val="0019172D"/>
    <w:rsid w:val="00195F77"/>
    <w:rsid w:val="001A08C5"/>
    <w:rsid w:val="001A106B"/>
    <w:rsid w:val="001A370B"/>
    <w:rsid w:val="001A6F0D"/>
    <w:rsid w:val="001A701B"/>
    <w:rsid w:val="001B35B9"/>
    <w:rsid w:val="001B39B0"/>
    <w:rsid w:val="001B55A5"/>
    <w:rsid w:val="001B5BB3"/>
    <w:rsid w:val="001C0849"/>
    <w:rsid w:val="001C5BFB"/>
    <w:rsid w:val="001D4AD9"/>
    <w:rsid w:val="001E27D4"/>
    <w:rsid w:val="001E6074"/>
    <w:rsid w:val="001F0926"/>
    <w:rsid w:val="001F3FCA"/>
    <w:rsid w:val="001F4C10"/>
    <w:rsid w:val="001F76D3"/>
    <w:rsid w:val="0020285E"/>
    <w:rsid w:val="00202F87"/>
    <w:rsid w:val="00207BBD"/>
    <w:rsid w:val="00214348"/>
    <w:rsid w:val="00215CF5"/>
    <w:rsid w:val="00215F9A"/>
    <w:rsid w:val="00216D16"/>
    <w:rsid w:val="00240466"/>
    <w:rsid w:val="002413FF"/>
    <w:rsid w:val="002428A2"/>
    <w:rsid w:val="00256F1C"/>
    <w:rsid w:val="002572D4"/>
    <w:rsid w:val="00263EA3"/>
    <w:rsid w:val="00264ABB"/>
    <w:rsid w:val="00276962"/>
    <w:rsid w:val="00283F62"/>
    <w:rsid w:val="002840BF"/>
    <w:rsid w:val="00284234"/>
    <w:rsid w:val="00293FBE"/>
    <w:rsid w:val="002A0308"/>
    <w:rsid w:val="002A1ED9"/>
    <w:rsid w:val="002A1FEA"/>
    <w:rsid w:val="002B530F"/>
    <w:rsid w:val="002B5934"/>
    <w:rsid w:val="002B6428"/>
    <w:rsid w:val="002B7063"/>
    <w:rsid w:val="002C6199"/>
    <w:rsid w:val="002C6F11"/>
    <w:rsid w:val="002E051D"/>
    <w:rsid w:val="002E496A"/>
    <w:rsid w:val="002E5F2C"/>
    <w:rsid w:val="002E6959"/>
    <w:rsid w:val="0030164F"/>
    <w:rsid w:val="00303C7F"/>
    <w:rsid w:val="00305A1D"/>
    <w:rsid w:val="003117DB"/>
    <w:rsid w:val="0032040C"/>
    <w:rsid w:val="00320A0E"/>
    <w:rsid w:val="0032157E"/>
    <w:rsid w:val="00323816"/>
    <w:rsid w:val="0032386E"/>
    <w:rsid w:val="00326410"/>
    <w:rsid w:val="003265E2"/>
    <w:rsid w:val="00330BFD"/>
    <w:rsid w:val="003330AD"/>
    <w:rsid w:val="00336202"/>
    <w:rsid w:val="00346810"/>
    <w:rsid w:val="00353ECB"/>
    <w:rsid w:val="00354ECF"/>
    <w:rsid w:val="00363643"/>
    <w:rsid w:val="00376F8A"/>
    <w:rsid w:val="00381365"/>
    <w:rsid w:val="0038786C"/>
    <w:rsid w:val="003913DA"/>
    <w:rsid w:val="00392EA6"/>
    <w:rsid w:val="003A2FF9"/>
    <w:rsid w:val="003A350B"/>
    <w:rsid w:val="003A5D89"/>
    <w:rsid w:val="003B32BC"/>
    <w:rsid w:val="003C03BB"/>
    <w:rsid w:val="003C2908"/>
    <w:rsid w:val="003D1A08"/>
    <w:rsid w:val="003D3116"/>
    <w:rsid w:val="003D57F0"/>
    <w:rsid w:val="003E0042"/>
    <w:rsid w:val="003E08D8"/>
    <w:rsid w:val="003E13C0"/>
    <w:rsid w:val="003E6015"/>
    <w:rsid w:val="003E62F1"/>
    <w:rsid w:val="003E73F1"/>
    <w:rsid w:val="003E7EE5"/>
    <w:rsid w:val="003F235F"/>
    <w:rsid w:val="00402785"/>
    <w:rsid w:val="00402F08"/>
    <w:rsid w:val="004156BC"/>
    <w:rsid w:val="00417D73"/>
    <w:rsid w:val="004200D8"/>
    <w:rsid w:val="00423E9A"/>
    <w:rsid w:val="00441D18"/>
    <w:rsid w:val="004434E0"/>
    <w:rsid w:val="0045158A"/>
    <w:rsid w:val="00451B26"/>
    <w:rsid w:val="00451B57"/>
    <w:rsid w:val="0046033D"/>
    <w:rsid w:val="00464103"/>
    <w:rsid w:val="004736A3"/>
    <w:rsid w:val="004814FC"/>
    <w:rsid w:val="00484554"/>
    <w:rsid w:val="0048483A"/>
    <w:rsid w:val="00487654"/>
    <w:rsid w:val="00491E88"/>
    <w:rsid w:val="00492244"/>
    <w:rsid w:val="0049240B"/>
    <w:rsid w:val="00492CE8"/>
    <w:rsid w:val="00497BDD"/>
    <w:rsid w:val="004A3C81"/>
    <w:rsid w:val="004B1FE3"/>
    <w:rsid w:val="004B2623"/>
    <w:rsid w:val="004B30E8"/>
    <w:rsid w:val="004C1B9F"/>
    <w:rsid w:val="004C2BD0"/>
    <w:rsid w:val="004C7DFC"/>
    <w:rsid w:val="004D141B"/>
    <w:rsid w:val="004D1C3F"/>
    <w:rsid w:val="004E4BD5"/>
    <w:rsid w:val="004E5419"/>
    <w:rsid w:val="004E64E0"/>
    <w:rsid w:val="004E69DA"/>
    <w:rsid w:val="004F0D35"/>
    <w:rsid w:val="004F29B3"/>
    <w:rsid w:val="004F4CCB"/>
    <w:rsid w:val="00501062"/>
    <w:rsid w:val="00501AB7"/>
    <w:rsid w:val="0051351B"/>
    <w:rsid w:val="005249FC"/>
    <w:rsid w:val="0053601C"/>
    <w:rsid w:val="00540D85"/>
    <w:rsid w:val="0054571A"/>
    <w:rsid w:val="0055075B"/>
    <w:rsid w:val="00553044"/>
    <w:rsid w:val="0056113A"/>
    <w:rsid w:val="00561412"/>
    <w:rsid w:val="00561A6A"/>
    <w:rsid w:val="00573EEF"/>
    <w:rsid w:val="0057625B"/>
    <w:rsid w:val="005804C2"/>
    <w:rsid w:val="005931C8"/>
    <w:rsid w:val="00594D85"/>
    <w:rsid w:val="00596A50"/>
    <w:rsid w:val="005A5E6F"/>
    <w:rsid w:val="005B693C"/>
    <w:rsid w:val="005B7D62"/>
    <w:rsid w:val="005C0765"/>
    <w:rsid w:val="005C2EF7"/>
    <w:rsid w:val="005C483A"/>
    <w:rsid w:val="005C5599"/>
    <w:rsid w:val="005C55BF"/>
    <w:rsid w:val="005D4478"/>
    <w:rsid w:val="005D487E"/>
    <w:rsid w:val="005D4D3F"/>
    <w:rsid w:val="005F16EF"/>
    <w:rsid w:val="005F33C8"/>
    <w:rsid w:val="00612B46"/>
    <w:rsid w:val="00615267"/>
    <w:rsid w:val="006177FC"/>
    <w:rsid w:val="00617F00"/>
    <w:rsid w:val="0063318C"/>
    <w:rsid w:val="00636D58"/>
    <w:rsid w:val="0063774B"/>
    <w:rsid w:val="00650A30"/>
    <w:rsid w:val="00650D91"/>
    <w:rsid w:val="00655AFF"/>
    <w:rsid w:val="00655C0E"/>
    <w:rsid w:val="006564E9"/>
    <w:rsid w:val="00660B14"/>
    <w:rsid w:val="006635C7"/>
    <w:rsid w:val="00666059"/>
    <w:rsid w:val="00677539"/>
    <w:rsid w:val="006819E3"/>
    <w:rsid w:val="006921B4"/>
    <w:rsid w:val="00692CFB"/>
    <w:rsid w:val="006A28D9"/>
    <w:rsid w:val="006A71D0"/>
    <w:rsid w:val="006B46C7"/>
    <w:rsid w:val="006B4E40"/>
    <w:rsid w:val="006B76CB"/>
    <w:rsid w:val="006C15F1"/>
    <w:rsid w:val="006C28B9"/>
    <w:rsid w:val="006C45F3"/>
    <w:rsid w:val="006C57DD"/>
    <w:rsid w:val="006C5A31"/>
    <w:rsid w:val="006D1EF9"/>
    <w:rsid w:val="006E68DF"/>
    <w:rsid w:val="006F4D4E"/>
    <w:rsid w:val="006F584C"/>
    <w:rsid w:val="007031A4"/>
    <w:rsid w:val="007033D3"/>
    <w:rsid w:val="00705700"/>
    <w:rsid w:val="007166BB"/>
    <w:rsid w:val="00722B47"/>
    <w:rsid w:val="00730F41"/>
    <w:rsid w:val="0073406B"/>
    <w:rsid w:val="00737574"/>
    <w:rsid w:val="00743DF8"/>
    <w:rsid w:val="007472DA"/>
    <w:rsid w:val="00753B56"/>
    <w:rsid w:val="0075578D"/>
    <w:rsid w:val="0075732C"/>
    <w:rsid w:val="00761479"/>
    <w:rsid w:val="007618BD"/>
    <w:rsid w:val="00762009"/>
    <w:rsid w:val="007624A9"/>
    <w:rsid w:val="007661F8"/>
    <w:rsid w:val="007763DE"/>
    <w:rsid w:val="0077679C"/>
    <w:rsid w:val="00790DAC"/>
    <w:rsid w:val="007924C6"/>
    <w:rsid w:val="00792571"/>
    <w:rsid w:val="00792781"/>
    <w:rsid w:val="007A3685"/>
    <w:rsid w:val="007A5804"/>
    <w:rsid w:val="007A7A81"/>
    <w:rsid w:val="007B070C"/>
    <w:rsid w:val="007B2741"/>
    <w:rsid w:val="007B4932"/>
    <w:rsid w:val="007D1FB6"/>
    <w:rsid w:val="007D73C1"/>
    <w:rsid w:val="007E174B"/>
    <w:rsid w:val="007E3883"/>
    <w:rsid w:val="007E4052"/>
    <w:rsid w:val="007F6B14"/>
    <w:rsid w:val="00802E15"/>
    <w:rsid w:val="0080387A"/>
    <w:rsid w:val="008042EC"/>
    <w:rsid w:val="00812423"/>
    <w:rsid w:val="008208C6"/>
    <w:rsid w:val="00821C36"/>
    <w:rsid w:val="00825038"/>
    <w:rsid w:val="00825480"/>
    <w:rsid w:val="008307B2"/>
    <w:rsid w:val="00830C0D"/>
    <w:rsid w:val="008334D6"/>
    <w:rsid w:val="00833E35"/>
    <w:rsid w:val="008373A2"/>
    <w:rsid w:val="00841DC6"/>
    <w:rsid w:val="00846E9C"/>
    <w:rsid w:val="008473C5"/>
    <w:rsid w:val="0085295B"/>
    <w:rsid w:val="008560DD"/>
    <w:rsid w:val="0086010A"/>
    <w:rsid w:val="0086170F"/>
    <w:rsid w:val="00870408"/>
    <w:rsid w:val="0087285C"/>
    <w:rsid w:val="00877C61"/>
    <w:rsid w:val="0088078F"/>
    <w:rsid w:val="00882781"/>
    <w:rsid w:val="008850E3"/>
    <w:rsid w:val="00891952"/>
    <w:rsid w:val="008948F3"/>
    <w:rsid w:val="008A0A55"/>
    <w:rsid w:val="008A1049"/>
    <w:rsid w:val="008B161F"/>
    <w:rsid w:val="008B4790"/>
    <w:rsid w:val="008B51B6"/>
    <w:rsid w:val="008D4B2D"/>
    <w:rsid w:val="008E01A4"/>
    <w:rsid w:val="008E13E4"/>
    <w:rsid w:val="008E4CB0"/>
    <w:rsid w:val="008F584F"/>
    <w:rsid w:val="0090030E"/>
    <w:rsid w:val="00900EAB"/>
    <w:rsid w:val="009023C9"/>
    <w:rsid w:val="00903AF2"/>
    <w:rsid w:val="00905A29"/>
    <w:rsid w:val="00913DDD"/>
    <w:rsid w:val="00916164"/>
    <w:rsid w:val="00921557"/>
    <w:rsid w:val="00925987"/>
    <w:rsid w:val="009303CA"/>
    <w:rsid w:val="00944D96"/>
    <w:rsid w:val="00950373"/>
    <w:rsid w:val="009567DA"/>
    <w:rsid w:val="009603BF"/>
    <w:rsid w:val="00962A80"/>
    <w:rsid w:val="00962EED"/>
    <w:rsid w:val="00976622"/>
    <w:rsid w:val="00986082"/>
    <w:rsid w:val="00992E97"/>
    <w:rsid w:val="00995164"/>
    <w:rsid w:val="0099622E"/>
    <w:rsid w:val="009A33F0"/>
    <w:rsid w:val="009A6F91"/>
    <w:rsid w:val="009B0E3C"/>
    <w:rsid w:val="009B1F21"/>
    <w:rsid w:val="009B483B"/>
    <w:rsid w:val="009B5AF7"/>
    <w:rsid w:val="009C08B6"/>
    <w:rsid w:val="009C60D3"/>
    <w:rsid w:val="009C6960"/>
    <w:rsid w:val="009D4684"/>
    <w:rsid w:val="009E09BF"/>
    <w:rsid w:val="009E296E"/>
    <w:rsid w:val="009E2A29"/>
    <w:rsid w:val="009E3832"/>
    <w:rsid w:val="009E3D83"/>
    <w:rsid w:val="009E5D40"/>
    <w:rsid w:val="009F003E"/>
    <w:rsid w:val="009F0905"/>
    <w:rsid w:val="009F4287"/>
    <w:rsid w:val="009F4A93"/>
    <w:rsid w:val="009F4A99"/>
    <w:rsid w:val="009F5300"/>
    <w:rsid w:val="009F6DA8"/>
    <w:rsid w:val="00A15863"/>
    <w:rsid w:val="00A16ACD"/>
    <w:rsid w:val="00A17BA6"/>
    <w:rsid w:val="00A24CD2"/>
    <w:rsid w:val="00A317A1"/>
    <w:rsid w:val="00A34A5A"/>
    <w:rsid w:val="00A37340"/>
    <w:rsid w:val="00A37AC9"/>
    <w:rsid w:val="00A41F13"/>
    <w:rsid w:val="00A42D3B"/>
    <w:rsid w:val="00A43CEE"/>
    <w:rsid w:val="00A4738E"/>
    <w:rsid w:val="00A52C6D"/>
    <w:rsid w:val="00A554FA"/>
    <w:rsid w:val="00A55CF2"/>
    <w:rsid w:val="00A570B9"/>
    <w:rsid w:val="00A57794"/>
    <w:rsid w:val="00A6283B"/>
    <w:rsid w:val="00A631D2"/>
    <w:rsid w:val="00A71234"/>
    <w:rsid w:val="00A73DE5"/>
    <w:rsid w:val="00A75790"/>
    <w:rsid w:val="00A802C8"/>
    <w:rsid w:val="00A83178"/>
    <w:rsid w:val="00A85C27"/>
    <w:rsid w:val="00A93E2C"/>
    <w:rsid w:val="00A95F84"/>
    <w:rsid w:val="00A979A2"/>
    <w:rsid w:val="00AA05F4"/>
    <w:rsid w:val="00AA2D94"/>
    <w:rsid w:val="00AB154B"/>
    <w:rsid w:val="00AB2A83"/>
    <w:rsid w:val="00AC1814"/>
    <w:rsid w:val="00AC65B1"/>
    <w:rsid w:val="00AD0AA0"/>
    <w:rsid w:val="00AD36C3"/>
    <w:rsid w:val="00AE55BD"/>
    <w:rsid w:val="00AF47EE"/>
    <w:rsid w:val="00B05B9D"/>
    <w:rsid w:val="00B06EAC"/>
    <w:rsid w:val="00B073BB"/>
    <w:rsid w:val="00B10EDF"/>
    <w:rsid w:val="00B13CA5"/>
    <w:rsid w:val="00B27D38"/>
    <w:rsid w:val="00B32833"/>
    <w:rsid w:val="00B34A33"/>
    <w:rsid w:val="00B41AB9"/>
    <w:rsid w:val="00B4482D"/>
    <w:rsid w:val="00B478A5"/>
    <w:rsid w:val="00B566D5"/>
    <w:rsid w:val="00B6190A"/>
    <w:rsid w:val="00B61F50"/>
    <w:rsid w:val="00B67D92"/>
    <w:rsid w:val="00BC3BB3"/>
    <w:rsid w:val="00BD50F9"/>
    <w:rsid w:val="00BD6CD3"/>
    <w:rsid w:val="00BE1353"/>
    <w:rsid w:val="00BE6DCA"/>
    <w:rsid w:val="00BF303B"/>
    <w:rsid w:val="00BF6755"/>
    <w:rsid w:val="00BF765B"/>
    <w:rsid w:val="00C1460A"/>
    <w:rsid w:val="00C27C7E"/>
    <w:rsid w:val="00C30DF5"/>
    <w:rsid w:val="00C33F98"/>
    <w:rsid w:val="00C37407"/>
    <w:rsid w:val="00C37887"/>
    <w:rsid w:val="00C453FC"/>
    <w:rsid w:val="00C4660B"/>
    <w:rsid w:val="00C519C5"/>
    <w:rsid w:val="00C522D1"/>
    <w:rsid w:val="00C53CBA"/>
    <w:rsid w:val="00C57FAB"/>
    <w:rsid w:val="00C66121"/>
    <w:rsid w:val="00C81610"/>
    <w:rsid w:val="00C82864"/>
    <w:rsid w:val="00C85AA3"/>
    <w:rsid w:val="00C92168"/>
    <w:rsid w:val="00C952AA"/>
    <w:rsid w:val="00C97EBF"/>
    <w:rsid w:val="00CA00D9"/>
    <w:rsid w:val="00CA0D32"/>
    <w:rsid w:val="00CA17E9"/>
    <w:rsid w:val="00CA2A78"/>
    <w:rsid w:val="00CA4269"/>
    <w:rsid w:val="00CA7235"/>
    <w:rsid w:val="00CA79C0"/>
    <w:rsid w:val="00CB5C20"/>
    <w:rsid w:val="00CC115D"/>
    <w:rsid w:val="00CC29AB"/>
    <w:rsid w:val="00CC2E54"/>
    <w:rsid w:val="00CD0538"/>
    <w:rsid w:val="00CD1831"/>
    <w:rsid w:val="00CD25C9"/>
    <w:rsid w:val="00CD699C"/>
    <w:rsid w:val="00CE0506"/>
    <w:rsid w:val="00CE1CAA"/>
    <w:rsid w:val="00CE753A"/>
    <w:rsid w:val="00CF0797"/>
    <w:rsid w:val="00D0102E"/>
    <w:rsid w:val="00D026FF"/>
    <w:rsid w:val="00D07DF2"/>
    <w:rsid w:val="00D10A80"/>
    <w:rsid w:val="00D15CB8"/>
    <w:rsid w:val="00D20892"/>
    <w:rsid w:val="00D23D98"/>
    <w:rsid w:val="00D246CA"/>
    <w:rsid w:val="00D278AE"/>
    <w:rsid w:val="00D36DFC"/>
    <w:rsid w:val="00D465BF"/>
    <w:rsid w:val="00D46779"/>
    <w:rsid w:val="00D47AC6"/>
    <w:rsid w:val="00D50018"/>
    <w:rsid w:val="00D53083"/>
    <w:rsid w:val="00D5580D"/>
    <w:rsid w:val="00D60F9A"/>
    <w:rsid w:val="00D66185"/>
    <w:rsid w:val="00D6653A"/>
    <w:rsid w:val="00D73569"/>
    <w:rsid w:val="00D7697C"/>
    <w:rsid w:val="00D80AF5"/>
    <w:rsid w:val="00D830EB"/>
    <w:rsid w:val="00D8577C"/>
    <w:rsid w:val="00D86DC7"/>
    <w:rsid w:val="00D93B36"/>
    <w:rsid w:val="00DA103C"/>
    <w:rsid w:val="00DA3678"/>
    <w:rsid w:val="00DA4C27"/>
    <w:rsid w:val="00DA6A06"/>
    <w:rsid w:val="00DB2E9E"/>
    <w:rsid w:val="00DB3A2E"/>
    <w:rsid w:val="00DB3D8B"/>
    <w:rsid w:val="00DB447C"/>
    <w:rsid w:val="00DB5496"/>
    <w:rsid w:val="00DB60DD"/>
    <w:rsid w:val="00DB6A24"/>
    <w:rsid w:val="00DB7F03"/>
    <w:rsid w:val="00DC2AB7"/>
    <w:rsid w:val="00DC7E20"/>
    <w:rsid w:val="00DD23AE"/>
    <w:rsid w:val="00DD666C"/>
    <w:rsid w:val="00DE3A30"/>
    <w:rsid w:val="00DE5C62"/>
    <w:rsid w:val="00DE7390"/>
    <w:rsid w:val="00DF7350"/>
    <w:rsid w:val="00E12679"/>
    <w:rsid w:val="00E17492"/>
    <w:rsid w:val="00E24BA4"/>
    <w:rsid w:val="00E30D7C"/>
    <w:rsid w:val="00E31E59"/>
    <w:rsid w:val="00E3376C"/>
    <w:rsid w:val="00E46F68"/>
    <w:rsid w:val="00E60FC2"/>
    <w:rsid w:val="00E62177"/>
    <w:rsid w:val="00E62335"/>
    <w:rsid w:val="00E711A1"/>
    <w:rsid w:val="00E726C6"/>
    <w:rsid w:val="00E7377E"/>
    <w:rsid w:val="00E74376"/>
    <w:rsid w:val="00E771F1"/>
    <w:rsid w:val="00E857E7"/>
    <w:rsid w:val="00E85F15"/>
    <w:rsid w:val="00E962D0"/>
    <w:rsid w:val="00EA7B90"/>
    <w:rsid w:val="00EB030E"/>
    <w:rsid w:val="00EB0C4B"/>
    <w:rsid w:val="00EB1206"/>
    <w:rsid w:val="00EB5CE2"/>
    <w:rsid w:val="00EB6EAD"/>
    <w:rsid w:val="00ED1B41"/>
    <w:rsid w:val="00ED3BC4"/>
    <w:rsid w:val="00ED66DE"/>
    <w:rsid w:val="00EE1B75"/>
    <w:rsid w:val="00EF016D"/>
    <w:rsid w:val="00EF55B3"/>
    <w:rsid w:val="00F05277"/>
    <w:rsid w:val="00F15775"/>
    <w:rsid w:val="00F200AB"/>
    <w:rsid w:val="00F26DA7"/>
    <w:rsid w:val="00F340AB"/>
    <w:rsid w:val="00F36037"/>
    <w:rsid w:val="00F36C2E"/>
    <w:rsid w:val="00F40AEE"/>
    <w:rsid w:val="00F414A0"/>
    <w:rsid w:val="00F44FE4"/>
    <w:rsid w:val="00F45204"/>
    <w:rsid w:val="00F5339B"/>
    <w:rsid w:val="00F55F89"/>
    <w:rsid w:val="00F66EEC"/>
    <w:rsid w:val="00F80A80"/>
    <w:rsid w:val="00F85382"/>
    <w:rsid w:val="00F87ADD"/>
    <w:rsid w:val="00F9362E"/>
    <w:rsid w:val="00FA466E"/>
    <w:rsid w:val="00FC77E4"/>
    <w:rsid w:val="00FD7424"/>
    <w:rsid w:val="00FF712F"/>
    <w:rsid w:val="00FF7AC0"/>
    <w:rsid w:val="01B77F31"/>
    <w:rsid w:val="04C82992"/>
    <w:rsid w:val="05955811"/>
    <w:rsid w:val="06E26337"/>
    <w:rsid w:val="07B471FE"/>
    <w:rsid w:val="08583964"/>
    <w:rsid w:val="099C263F"/>
    <w:rsid w:val="0B8769D7"/>
    <w:rsid w:val="0CF633CB"/>
    <w:rsid w:val="0D7754AA"/>
    <w:rsid w:val="0E9959B5"/>
    <w:rsid w:val="103154F6"/>
    <w:rsid w:val="105B0B5E"/>
    <w:rsid w:val="111E5162"/>
    <w:rsid w:val="12E12E71"/>
    <w:rsid w:val="1430074F"/>
    <w:rsid w:val="1A985DBB"/>
    <w:rsid w:val="1AC25D02"/>
    <w:rsid w:val="1B6B02BB"/>
    <w:rsid w:val="1BBE1FA1"/>
    <w:rsid w:val="1C6635DD"/>
    <w:rsid w:val="1D7E5E8C"/>
    <w:rsid w:val="207F47AE"/>
    <w:rsid w:val="217C71DE"/>
    <w:rsid w:val="22CF641B"/>
    <w:rsid w:val="22E06CA1"/>
    <w:rsid w:val="26705CF5"/>
    <w:rsid w:val="27F31225"/>
    <w:rsid w:val="291B6C85"/>
    <w:rsid w:val="2AA80392"/>
    <w:rsid w:val="2B2362C5"/>
    <w:rsid w:val="2B8C58B9"/>
    <w:rsid w:val="2E100D83"/>
    <w:rsid w:val="2ECA280E"/>
    <w:rsid w:val="2FBF258E"/>
    <w:rsid w:val="315D7907"/>
    <w:rsid w:val="333F5752"/>
    <w:rsid w:val="34963664"/>
    <w:rsid w:val="35676515"/>
    <w:rsid w:val="36AD6951"/>
    <w:rsid w:val="36C749B8"/>
    <w:rsid w:val="36E72F33"/>
    <w:rsid w:val="395D7B98"/>
    <w:rsid w:val="3C88242C"/>
    <w:rsid w:val="3D1C4922"/>
    <w:rsid w:val="3E5F0F6A"/>
    <w:rsid w:val="3E6509B9"/>
    <w:rsid w:val="3EF155CC"/>
    <w:rsid w:val="42EC4AA8"/>
    <w:rsid w:val="435117C9"/>
    <w:rsid w:val="43B4696F"/>
    <w:rsid w:val="46110EB4"/>
    <w:rsid w:val="47240FA3"/>
    <w:rsid w:val="48EE489E"/>
    <w:rsid w:val="49431BB4"/>
    <w:rsid w:val="4A727F0E"/>
    <w:rsid w:val="4AAC13D6"/>
    <w:rsid w:val="4B893ACB"/>
    <w:rsid w:val="4D80608E"/>
    <w:rsid w:val="50597F0F"/>
    <w:rsid w:val="52AF615F"/>
    <w:rsid w:val="52EC557B"/>
    <w:rsid w:val="547F7572"/>
    <w:rsid w:val="54C65448"/>
    <w:rsid w:val="58B24A28"/>
    <w:rsid w:val="59D423B5"/>
    <w:rsid w:val="5BA74BCF"/>
    <w:rsid w:val="5BF64864"/>
    <w:rsid w:val="5C531CB7"/>
    <w:rsid w:val="61196AD5"/>
    <w:rsid w:val="65260D60"/>
    <w:rsid w:val="66E07054"/>
    <w:rsid w:val="676A14EA"/>
    <w:rsid w:val="68F420E2"/>
    <w:rsid w:val="6E296D1B"/>
    <w:rsid w:val="6E634FFA"/>
    <w:rsid w:val="6ECC6E3A"/>
    <w:rsid w:val="6EED5F9B"/>
    <w:rsid w:val="6F715421"/>
    <w:rsid w:val="71642D40"/>
    <w:rsid w:val="73B61051"/>
    <w:rsid w:val="77EE6736"/>
    <w:rsid w:val="78024BAC"/>
    <w:rsid w:val="789045CC"/>
    <w:rsid w:val="7A6E0921"/>
    <w:rsid w:val="7BBF64CD"/>
    <w:rsid w:val="7C52659A"/>
    <w:rsid w:val="7DCD7176"/>
    <w:rsid w:val="7EE25173"/>
    <w:rsid w:val="7FCA37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pPr>
    <w:rPr>
      <w:rFonts w:ascii="Times New Roman" w:hAnsi="Times New Roman" w:eastAsia="宋体" w:cs="Times New Roman"/>
      <w:szCs w:val="20"/>
    </w:rPr>
  </w:style>
  <w:style w:type="paragraph" w:styleId="4">
    <w:name w:val="Body Text 3"/>
    <w:basedOn w:val="1"/>
    <w:link w:val="23"/>
    <w:semiHidden/>
    <w:unhideWhenUsed/>
    <w:qFormat/>
    <w:uiPriority w:val="99"/>
    <w:pPr>
      <w:spacing w:after="120"/>
    </w:pPr>
    <w:rPr>
      <w:rFonts w:ascii="Times New Roman" w:hAnsi="Times New Roman" w:eastAsia="宋体" w:cs="Times New Roman"/>
      <w:sz w:val="16"/>
      <w:szCs w:val="16"/>
    </w:rPr>
  </w:style>
  <w:style w:type="paragraph" w:styleId="5">
    <w:name w:val="Body Text"/>
    <w:basedOn w:val="1"/>
    <w:link w:val="21"/>
    <w:unhideWhenUsed/>
    <w:qFormat/>
    <w:uiPriority w:val="99"/>
    <w:pPr>
      <w:spacing w:after="120"/>
    </w:pPr>
    <w:rPr>
      <w:rFonts w:ascii="Times New Roman" w:hAnsi="Times New Roman" w:eastAsia="宋体" w:cs="Times New Roman"/>
      <w:szCs w:val="24"/>
    </w:rPr>
  </w:style>
  <w:style w:type="paragraph" w:styleId="6">
    <w:name w:val="Plain Text"/>
    <w:basedOn w:val="1"/>
    <w:link w:val="24"/>
    <w:unhideWhenUsed/>
    <w:qFormat/>
    <w:uiPriority w:val="99"/>
    <w:rPr>
      <w:rFonts w:ascii="宋体" w:hAnsi="Courier New" w:eastAsia="宋体" w:cs="Courier New"/>
      <w:kern w:val="0"/>
      <w:sz w:val="20"/>
      <w:szCs w:val="21"/>
    </w:rPr>
  </w:style>
  <w:style w:type="paragraph" w:styleId="7">
    <w:name w:val="Date"/>
    <w:basedOn w:val="1"/>
    <w:next w:val="1"/>
    <w:link w:val="25"/>
    <w:semiHidden/>
    <w:unhideWhenUsed/>
    <w:qFormat/>
    <w:uiPriority w:val="99"/>
    <w:pPr>
      <w:ind w:left="100" w:leftChars="2500"/>
    </w:pPr>
    <w:rPr>
      <w:rFonts w:ascii="Calibri" w:hAnsi="Calibri" w:eastAsia="宋体" w:cs="Times New Roman"/>
    </w:rPr>
  </w:style>
  <w:style w:type="paragraph" w:styleId="8">
    <w:name w:val="Balloon Text"/>
    <w:basedOn w:val="1"/>
    <w:link w:val="27"/>
    <w:semiHidden/>
    <w:unhideWhenUsed/>
    <w:qFormat/>
    <w:uiPriority w:val="99"/>
    <w:rPr>
      <w:rFonts w:ascii="Calibri" w:hAnsi="Calibri" w:eastAsia="宋体" w:cs="Times New Roman"/>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rPr>
      <w:rFonts w:ascii="Times New Roman" w:hAnsi="Times New Roman" w:eastAsia="宋体" w:cs="Times New Roman"/>
      <w:szCs w:val="24"/>
    </w:rPr>
  </w:style>
  <w:style w:type="paragraph" w:styleId="12">
    <w:name w:val="toc 2"/>
    <w:basedOn w:val="1"/>
    <w:next w:val="1"/>
    <w:unhideWhenUsed/>
    <w:qFormat/>
    <w:uiPriority w:val="39"/>
    <w:pPr>
      <w:ind w:left="420" w:leftChars="200"/>
    </w:pPr>
    <w:rPr>
      <w:rFonts w:ascii="Calibri" w:hAnsi="Calibri" w:eastAsia="宋体" w:cs="Times New Roman"/>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FollowedHyperlink"/>
    <w:basedOn w:val="15"/>
    <w:semiHidden/>
    <w:unhideWhenUsed/>
    <w:qFormat/>
    <w:uiPriority w:val="99"/>
    <w:rPr>
      <w:color w:val="800080" w:themeColor="followedHyperlink"/>
      <w:u w:val="single"/>
    </w:rPr>
  </w:style>
  <w:style w:type="character" w:styleId="18">
    <w:name w:val="Hyperlink"/>
    <w:unhideWhenUsed/>
    <w:qFormat/>
    <w:uiPriority w:val="99"/>
    <w:rPr>
      <w:color w:val="0000FF"/>
      <w:u w:val="single"/>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character" w:customStyle="1" w:styleId="21">
    <w:name w:val="正文文本 字符"/>
    <w:basedOn w:val="15"/>
    <w:link w:val="5"/>
    <w:qFormat/>
    <w:uiPriority w:val="99"/>
    <w:rPr>
      <w:rFonts w:ascii="Times New Roman" w:hAnsi="Times New Roman" w:eastAsia="宋体" w:cs="Times New Roman"/>
      <w:szCs w:val="24"/>
    </w:rPr>
  </w:style>
  <w:style w:type="paragraph" w:customStyle="1" w:styleId="22">
    <w:name w:val="_Style 11"/>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
    <w:name w:val="正文文本 3 字符"/>
    <w:basedOn w:val="15"/>
    <w:link w:val="4"/>
    <w:semiHidden/>
    <w:qFormat/>
    <w:uiPriority w:val="99"/>
    <w:rPr>
      <w:rFonts w:ascii="Times New Roman" w:hAnsi="Times New Roman" w:eastAsia="宋体" w:cs="Times New Roman"/>
      <w:sz w:val="16"/>
      <w:szCs w:val="16"/>
    </w:rPr>
  </w:style>
  <w:style w:type="character" w:customStyle="1" w:styleId="24">
    <w:name w:val="纯文本 字符"/>
    <w:basedOn w:val="15"/>
    <w:link w:val="6"/>
    <w:qFormat/>
    <w:uiPriority w:val="99"/>
    <w:rPr>
      <w:rFonts w:ascii="宋体" w:hAnsi="Courier New" w:eastAsia="宋体" w:cs="Courier New"/>
      <w:kern w:val="0"/>
      <w:sz w:val="20"/>
      <w:szCs w:val="21"/>
    </w:rPr>
  </w:style>
  <w:style w:type="character" w:customStyle="1" w:styleId="25">
    <w:name w:val="日期 字符"/>
    <w:basedOn w:val="15"/>
    <w:link w:val="7"/>
    <w:semiHidden/>
    <w:qFormat/>
    <w:uiPriority w:val="99"/>
    <w:rPr>
      <w:rFonts w:ascii="Calibri" w:hAnsi="Calibri" w:eastAsia="宋体" w:cs="Times New Roman"/>
    </w:rPr>
  </w:style>
  <w:style w:type="table" w:customStyle="1" w:styleId="26">
    <w:name w:val="网格型1"/>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批注框文本 字符"/>
    <w:basedOn w:val="15"/>
    <w:link w:val="8"/>
    <w:semiHidden/>
    <w:qFormat/>
    <w:uiPriority w:val="99"/>
    <w:rPr>
      <w:rFonts w:ascii="Calibri" w:hAnsi="Calibri" w:eastAsia="宋体" w:cs="Times New Roman"/>
      <w:sz w:val="18"/>
      <w:szCs w:val="18"/>
    </w:rPr>
  </w:style>
  <w:style w:type="table" w:customStyle="1" w:styleId="28">
    <w:name w:val="网格型2"/>
    <w:basedOn w:val="13"/>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1"/>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Default"/>
    <w:qFormat/>
    <w:uiPriority w:val="0"/>
    <w:pPr>
      <w:widowControl w:val="0"/>
      <w:autoSpaceDE w:val="0"/>
      <w:autoSpaceDN w:val="0"/>
      <w:adjustRightInd w:val="0"/>
    </w:pPr>
    <w:rPr>
      <w:rFonts w:ascii="宋体.牞瓦.." w:eastAsia="宋体.牞瓦.." w:cs="宋体.牞瓦.."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910</Words>
  <Characters>1271</Characters>
  <Lines>26</Lines>
  <Paragraphs>7</Paragraphs>
  <TotalTime>19</TotalTime>
  <ScaleCrop>false</ScaleCrop>
  <LinksUpToDate>false</LinksUpToDate>
  <CharactersWithSpaces>1289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2020-08-17T03:16:00Z</dcterms:created>
  <dc:creator>Administrator</dc:creator>
  <cp:lastModifiedBy>WPS_1602214612</cp:lastModifiedBy>
  <cp:lastPrinted>2026-05-27T10:00:00Z</cp:lastPrinted>
  <dcterms:modified xsi:type="dcterms:W3CDTF">2026-06-10T10:03:02Z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154B790779514AB6A7486FB8A6EC6112_12</vt:lpwstr>
  </property>
  <property fmtid="{D5CDD505-2E9C-101B-9397-08002B2CF9AE}" pid="4" name="KSOTemplateDocerSaveRecord">
    <vt:lpwstr>eyJoZGlkIjoiYzYyZDllODYwZmNjMmI1MzcyZGY0ODk5ZTE1MjMzZTIiLCJ1c2VySWQiOiIxMTI4ODcwMzU0In0=</vt:lpwstr>
  </property>
</Properties>
</file>