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F4818" w14:textId="6CAC8897" w:rsidR="00086991" w:rsidRDefault="00086991" w:rsidP="00086991">
      <w:pPr>
        <w:keepNext/>
        <w:keepLines/>
        <w:spacing w:before="340" w:after="330" w:line="400" w:lineRule="exact"/>
        <w:ind w:firstLine="883"/>
        <w:jc w:val="center"/>
        <w:outlineLvl w:val="0"/>
        <w:rPr>
          <w:rFonts w:cs="Times New Roman"/>
          <w:b/>
          <w:bCs/>
          <w:kern w:val="0"/>
          <w:sz w:val="44"/>
          <w:szCs w:val="44"/>
        </w:rPr>
      </w:pPr>
      <w:r w:rsidRPr="00086991">
        <w:rPr>
          <w:rFonts w:cs="Times New Roman" w:hint="eastAsia"/>
          <w:b/>
          <w:bCs/>
          <w:kern w:val="0"/>
          <w:sz w:val="44"/>
          <w:szCs w:val="44"/>
        </w:rPr>
        <w:t>竞争性磋商公告</w:t>
      </w:r>
    </w:p>
    <w:p w14:paraId="67EB8E10" w14:textId="77777777" w:rsidR="00086991" w:rsidRDefault="00086991" w:rsidP="00086991"/>
    <w:p w14:paraId="3B49568E" w14:textId="77777777" w:rsidR="00086991" w:rsidRPr="00086991" w:rsidRDefault="00086991" w:rsidP="00086991">
      <w:pPr>
        <w:pBdr>
          <w:top w:val="single" w:sz="4" w:space="1" w:color="000000"/>
          <w:left w:val="single" w:sz="4" w:space="1" w:color="000000"/>
          <w:bottom w:val="single" w:sz="4" w:space="1" w:color="000000"/>
          <w:right w:val="single" w:sz="4" w:space="4" w:color="000000"/>
        </w:pBdr>
        <w:spacing w:after="160" w:line="360" w:lineRule="auto"/>
        <w:ind w:firstLine="420"/>
        <w:rPr>
          <w:rFonts w:ascii="宋体" w:hAnsi="宋体" w:cs="Times New Roman" w:hint="eastAsia"/>
          <w:color w:val="000000"/>
          <w:kern w:val="0"/>
          <w:sz w:val="21"/>
          <w:szCs w:val="21"/>
        </w:rPr>
      </w:pPr>
      <w:r w:rsidRPr="00086991">
        <w:rPr>
          <w:rFonts w:ascii="宋体" w:hAnsi="宋体" w:cs="Times New Roman" w:hint="eastAsia"/>
          <w:color w:val="000000"/>
          <w:kern w:val="0"/>
          <w:sz w:val="21"/>
          <w:szCs w:val="21"/>
        </w:rPr>
        <w:t>项目概况</w:t>
      </w:r>
    </w:p>
    <w:p w14:paraId="078A62CD" w14:textId="77777777" w:rsidR="00086991" w:rsidRPr="00086991" w:rsidRDefault="00086991" w:rsidP="00086991">
      <w:pPr>
        <w:pBdr>
          <w:top w:val="single" w:sz="4" w:space="1" w:color="000000"/>
          <w:left w:val="single" w:sz="4" w:space="1" w:color="000000"/>
          <w:bottom w:val="single" w:sz="4" w:space="1" w:color="000000"/>
          <w:right w:val="single" w:sz="4" w:space="4" w:color="000000"/>
        </w:pBdr>
        <w:spacing w:after="160" w:line="360" w:lineRule="auto"/>
        <w:ind w:firstLine="420"/>
        <w:rPr>
          <w:rFonts w:ascii="宋体" w:hAnsi="宋体" w:cs="Times New Roman" w:hint="eastAsia"/>
          <w:color w:val="000000"/>
          <w:kern w:val="0"/>
          <w:sz w:val="21"/>
          <w:szCs w:val="21"/>
        </w:rPr>
      </w:pPr>
      <w:r w:rsidRPr="00086991">
        <w:rPr>
          <w:rFonts w:ascii="宋体" w:hAnsi="宋体" w:cs="Times New Roman" w:hint="eastAsia"/>
          <w:color w:val="000000"/>
          <w:kern w:val="0"/>
          <w:sz w:val="21"/>
          <w:szCs w:val="21"/>
          <w:u w:val="single"/>
        </w:rPr>
        <w:t>上林县县域</w:t>
      </w:r>
      <w:proofErr w:type="gramStart"/>
      <w:r w:rsidRPr="00086991">
        <w:rPr>
          <w:rFonts w:ascii="宋体" w:hAnsi="宋体" w:cs="Times New Roman" w:hint="eastAsia"/>
          <w:color w:val="000000"/>
          <w:kern w:val="0"/>
          <w:sz w:val="21"/>
          <w:szCs w:val="21"/>
          <w:u w:val="single"/>
        </w:rPr>
        <w:t>医</w:t>
      </w:r>
      <w:proofErr w:type="gramEnd"/>
      <w:r w:rsidRPr="00086991">
        <w:rPr>
          <w:rFonts w:ascii="宋体" w:hAnsi="宋体" w:cs="Times New Roman" w:hint="eastAsia"/>
          <w:color w:val="000000"/>
          <w:kern w:val="0"/>
          <w:sz w:val="21"/>
          <w:szCs w:val="21"/>
          <w:u w:val="single"/>
        </w:rPr>
        <w:t>共体智</w:t>
      </w:r>
      <w:proofErr w:type="gramStart"/>
      <w:r w:rsidRPr="00086991">
        <w:rPr>
          <w:rFonts w:ascii="宋体" w:hAnsi="宋体" w:cs="Times New Roman" w:hint="eastAsia"/>
          <w:color w:val="000000"/>
          <w:kern w:val="0"/>
          <w:sz w:val="21"/>
          <w:szCs w:val="21"/>
          <w:u w:val="single"/>
        </w:rPr>
        <w:t>医</w:t>
      </w:r>
      <w:proofErr w:type="gramEnd"/>
      <w:r w:rsidRPr="00086991">
        <w:rPr>
          <w:rFonts w:ascii="宋体" w:hAnsi="宋体" w:cs="Times New Roman" w:hint="eastAsia"/>
          <w:color w:val="000000"/>
          <w:kern w:val="0"/>
          <w:sz w:val="21"/>
          <w:szCs w:val="21"/>
          <w:u w:val="single"/>
        </w:rPr>
        <w:t>平台项目</w:t>
      </w:r>
      <w:r w:rsidRPr="00086991">
        <w:rPr>
          <w:rFonts w:ascii="宋体" w:hAnsi="宋体" w:cs="Times New Roman" w:hint="eastAsia"/>
          <w:color w:val="000000"/>
          <w:kern w:val="0"/>
          <w:sz w:val="21"/>
          <w:szCs w:val="21"/>
        </w:rPr>
        <w:t>的潜在供应商应在</w:t>
      </w:r>
      <w:r w:rsidRPr="00086991">
        <w:rPr>
          <w:rFonts w:ascii="宋体" w:hAnsi="宋体" w:cs="Times New Roman" w:hint="eastAsia"/>
          <w:kern w:val="0"/>
          <w:sz w:val="21"/>
          <w:szCs w:val="21"/>
        </w:rPr>
        <w:t>广西政府采购云平台（</w:t>
      </w:r>
      <w:hyperlink r:id="rId6" w:history="1">
        <w:r w:rsidRPr="00086991">
          <w:rPr>
            <w:rFonts w:ascii="宋体" w:hAnsi="宋体" w:cs="Times New Roman" w:hint="eastAsia"/>
            <w:color w:val="000000"/>
            <w:kern w:val="0"/>
            <w:sz w:val="21"/>
            <w:szCs w:val="24"/>
          </w:rPr>
          <w:t>https://www.gcy.zfcg.gxzf.gov.cn/）</w:t>
        </w:r>
        <w:r w:rsidRPr="00086991">
          <w:rPr>
            <w:rFonts w:ascii="宋体" w:hAnsi="宋体" w:cs="Times New Roman"/>
            <w:color w:val="000000"/>
            <w:kern w:val="0"/>
            <w:sz w:val="21"/>
            <w:szCs w:val="21"/>
          </w:rPr>
          <w:t>获取（下载）</w:t>
        </w:r>
        <w:r w:rsidRPr="00086991">
          <w:rPr>
            <w:rFonts w:ascii="宋体" w:hAnsi="宋体" w:cs="Times New Roman" w:hint="eastAsia"/>
            <w:color w:val="000000"/>
            <w:kern w:val="0"/>
            <w:sz w:val="21"/>
            <w:szCs w:val="21"/>
          </w:rPr>
          <w:t>获取竞争性磋商文件，并于</w:t>
        </w:r>
        <w:r w:rsidRPr="00086991">
          <w:rPr>
            <w:rFonts w:ascii="宋体" w:hAnsi="宋体" w:cs="Times New Roman" w:hint="eastAsia"/>
            <w:color w:val="000000"/>
            <w:kern w:val="0"/>
            <w:sz w:val="21"/>
            <w:szCs w:val="21"/>
            <w:u w:val="single"/>
          </w:rPr>
          <w:t>2026年</w:t>
        </w:r>
      </w:hyperlink>
      <w:r w:rsidRPr="00086991">
        <w:rPr>
          <w:rFonts w:ascii="宋体" w:hAnsi="宋体" w:cs="Times New Roman" w:hint="eastAsia"/>
          <w:kern w:val="0"/>
          <w:sz w:val="21"/>
          <w:szCs w:val="24"/>
          <w:u w:val="single"/>
        </w:rPr>
        <w:t>9月</w:t>
      </w:r>
      <w:r w:rsidRPr="00086991">
        <w:rPr>
          <w:rFonts w:ascii="宋体" w:hAnsi="宋体" w:cs="Times New Roman" w:hint="eastAsia"/>
          <w:bCs/>
          <w:kern w:val="0"/>
          <w:sz w:val="21"/>
          <w:szCs w:val="21"/>
          <w:u w:val="single"/>
        </w:rPr>
        <w:t>20日13点00分</w:t>
      </w:r>
      <w:r w:rsidRPr="00086991">
        <w:rPr>
          <w:rFonts w:ascii="宋体" w:hAnsi="宋体" w:cs="Times New Roman" w:hint="eastAsia"/>
          <w:bCs/>
          <w:color w:val="000000"/>
          <w:kern w:val="0"/>
          <w:sz w:val="21"/>
          <w:szCs w:val="21"/>
        </w:rPr>
        <w:t>（北京时间）前提交响应</w:t>
      </w:r>
      <w:r w:rsidRPr="00086991">
        <w:rPr>
          <w:rFonts w:ascii="宋体" w:hAnsi="宋体" w:cs="Times New Roman"/>
          <w:bCs/>
          <w:color w:val="000000"/>
          <w:kern w:val="0"/>
          <w:sz w:val="21"/>
          <w:szCs w:val="21"/>
        </w:rPr>
        <w:t>文件</w:t>
      </w:r>
      <w:r w:rsidRPr="00086991">
        <w:rPr>
          <w:rFonts w:ascii="宋体" w:hAnsi="宋体" w:cs="Times New Roman" w:hint="eastAsia"/>
          <w:color w:val="000000"/>
          <w:kern w:val="0"/>
          <w:sz w:val="21"/>
          <w:szCs w:val="21"/>
        </w:rPr>
        <w:t>。</w:t>
      </w:r>
    </w:p>
    <w:p w14:paraId="28223331" w14:textId="77777777" w:rsidR="00086991" w:rsidRPr="00086991" w:rsidRDefault="00086991" w:rsidP="00086991">
      <w:pPr>
        <w:rPr>
          <w:rFonts w:hint="eastAsia"/>
        </w:rPr>
      </w:pPr>
    </w:p>
    <w:p w14:paraId="450DA247" w14:textId="77777777" w:rsidR="00086991" w:rsidRPr="00086991" w:rsidRDefault="00086991" w:rsidP="00086991">
      <w:pPr>
        <w:spacing w:after="160" w:line="360" w:lineRule="exact"/>
        <w:ind w:firstLine="480"/>
        <w:rPr>
          <w:rFonts w:cs="Times New Roman"/>
          <w:kern w:val="0"/>
          <w:sz w:val="21"/>
          <w:szCs w:val="24"/>
        </w:rPr>
      </w:pPr>
      <w:r w:rsidRPr="00086991">
        <w:rPr>
          <w:rFonts w:ascii="黑体" w:eastAsia="黑体" w:hAnsi="黑体" w:cs="宋体" w:hint="eastAsia"/>
          <w:bCs/>
          <w:kern w:val="0"/>
          <w:szCs w:val="24"/>
        </w:rPr>
        <w:t>一、项目基本情况</w:t>
      </w:r>
    </w:p>
    <w:p w14:paraId="3717444D" w14:textId="77777777" w:rsidR="00086991" w:rsidRPr="00086991" w:rsidRDefault="00086991" w:rsidP="00086991">
      <w:pPr>
        <w:spacing w:after="160" w:line="360" w:lineRule="exact"/>
        <w:ind w:firstLine="420"/>
        <w:rPr>
          <w:rFonts w:ascii="宋体" w:hAnsi="宋体" w:cs="Times New Roman" w:hint="eastAsia"/>
          <w:kern w:val="0"/>
          <w:sz w:val="21"/>
          <w:szCs w:val="21"/>
        </w:rPr>
      </w:pPr>
      <w:r w:rsidRPr="00086991">
        <w:rPr>
          <w:rFonts w:ascii="宋体" w:hAnsi="宋体" w:cs="Times New Roman" w:hint="eastAsia"/>
          <w:kern w:val="0"/>
          <w:sz w:val="21"/>
          <w:szCs w:val="21"/>
        </w:rPr>
        <w:t>1.项目编号：NNZC2026-C3-250099-YZLZ（采购计划编号：SLZC2026-C3-01258-001、002）</w:t>
      </w:r>
    </w:p>
    <w:p w14:paraId="12A414E4" w14:textId="77777777" w:rsidR="00086991" w:rsidRPr="00086991" w:rsidRDefault="00086991" w:rsidP="00086991">
      <w:pPr>
        <w:spacing w:after="160" w:line="360" w:lineRule="exact"/>
        <w:ind w:firstLine="420"/>
        <w:rPr>
          <w:rFonts w:ascii="宋体" w:hAnsi="宋体" w:cs="Times New Roman" w:hint="eastAsia"/>
          <w:kern w:val="0"/>
          <w:sz w:val="21"/>
          <w:szCs w:val="21"/>
        </w:rPr>
      </w:pPr>
      <w:r w:rsidRPr="00086991">
        <w:rPr>
          <w:rFonts w:ascii="宋体" w:hAnsi="宋体" w:cs="Times New Roman" w:hint="eastAsia"/>
          <w:kern w:val="0"/>
          <w:sz w:val="21"/>
          <w:szCs w:val="21"/>
        </w:rPr>
        <w:t>2</w:t>
      </w:r>
      <w:r w:rsidRPr="00086991">
        <w:rPr>
          <w:rFonts w:ascii="宋体" w:hAnsi="宋体" w:cs="Times New Roman"/>
          <w:kern w:val="0"/>
          <w:sz w:val="21"/>
          <w:szCs w:val="21"/>
        </w:rPr>
        <w:t>.</w:t>
      </w:r>
      <w:r w:rsidRPr="00086991">
        <w:rPr>
          <w:rFonts w:ascii="宋体" w:hAnsi="宋体" w:cs="Times New Roman" w:hint="eastAsia"/>
          <w:kern w:val="0"/>
          <w:sz w:val="21"/>
          <w:szCs w:val="21"/>
        </w:rPr>
        <w:t>项目名称：</w:t>
      </w:r>
      <w:r w:rsidRPr="00086991">
        <w:rPr>
          <w:rFonts w:ascii="宋体" w:hAnsi="宋体" w:cs="Times New Roman" w:hint="eastAsia"/>
          <w:kern w:val="0"/>
          <w:sz w:val="21"/>
          <w:szCs w:val="21"/>
          <w:u w:val="single"/>
        </w:rPr>
        <w:t>上林县县域</w:t>
      </w:r>
      <w:proofErr w:type="gramStart"/>
      <w:r w:rsidRPr="00086991">
        <w:rPr>
          <w:rFonts w:ascii="宋体" w:hAnsi="宋体" w:cs="Times New Roman" w:hint="eastAsia"/>
          <w:kern w:val="0"/>
          <w:sz w:val="21"/>
          <w:szCs w:val="21"/>
          <w:u w:val="single"/>
        </w:rPr>
        <w:t>医</w:t>
      </w:r>
      <w:proofErr w:type="gramEnd"/>
      <w:r w:rsidRPr="00086991">
        <w:rPr>
          <w:rFonts w:ascii="宋体" w:hAnsi="宋体" w:cs="Times New Roman" w:hint="eastAsia"/>
          <w:kern w:val="0"/>
          <w:sz w:val="21"/>
          <w:szCs w:val="21"/>
          <w:u w:val="single"/>
        </w:rPr>
        <w:t>共体智</w:t>
      </w:r>
      <w:proofErr w:type="gramStart"/>
      <w:r w:rsidRPr="00086991">
        <w:rPr>
          <w:rFonts w:ascii="宋体" w:hAnsi="宋体" w:cs="Times New Roman" w:hint="eastAsia"/>
          <w:kern w:val="0"/>
          <w:sz w:val="21"/>
          <w:szCs w:val="21"/>
          <w:u w:val="single"/>
        </w:rPr>
        <w:t>医</w:t>
      </w:r>
      <w:proofErr w:type="gramEnd"/>
      <w:r w:rsidRPr="00086991">
        <w:rPr>
          <w:rFonts w:ascii="宋体" w:hAnsi="宋体" w:cs="Times New Roman" w:hint="eastAsia"/>
          <w:kern w:val="0"/>
          <w:sz w:val="21"/>
          <w:szCs w:val="21"/>
          <w:u w:val="single"/>
        </w:rPr>
        <w:t>平台项目</w:t>
      </w:r>
    </w:p>
    <w:p w14:paraId="3BC23D47" w14:textId="77777777" w:rsidR="00086991" w:rsidRPr="00086991" w:rsidRDefault="00086991" w:rsidP="00086991">
      <w:pPr>
        <w:spacing w:after="160" w:line="360" w:lineRule="exact"/>
        <w:ind w:firstLine="420"/>
        <w:rPr>
          <w:rFonts w:ascii="宋体" w:hAnsi="宋体" w:cs="Times New Roman" w:hint="eastAsia"/>
          <w:kern w:val="0"/>
          <w:sz w:val="21"/>
          <w:szCs w:val="21"/>
        </w:rPr>
      </w:pPr>
      <w:r w:rsidRPr="00086991">
        <w:rPr>
          <w:rFonts w:ascii="宋体" w:hAnsi="宋体" w:cs="Times New Roman" w:hint="eastAsia"/>
          <w:kern w:val="0"/>
          <w:sz w:val="21"/>
          <w:szCs w:val="21"/>
        </w:rPr>
        <w:t>3</w:t>
      </w:r>
      <w:r w:rsidRPr="00086991">
        <w:rPr>
          <w:rFonts w:ascii="宋体" w:hAnsi="宋体" w:cs="Times New Roman"/>
          <w:kern w:val="0"/>
          <w:sz w:val="21"/>
          <w:szCs w:val="21"/>
        </w:rPr>
        <w:t>.</w:t>
      </w:r>
      <w:r w:rsidRPr="00086991">
        <w:rPr>
          <w:rFonts w:ascii="宋体" w:hAnsi="宋体" w:cs="Times New Roman" w:hint="eastAsia"/>
          <w:kern w:val="0"/>
          <w:sz w:val="21"/>
          <w:szCs w:val="21"/>
        </w:rPr>
        <w:t>采购方式：竞争性磋商</w:t>
      </w:r>
    </w:p>
    <w:p w14:paraId="25B5AD74" w14:textId="77777777" w:rsidR="00086991" w:rsidRPr="00086991" w:rsidRDefault="00086991" w:rsidP="00086991">
      <w:pPr>
        <w:spacing w:after="160" w:line="360" w:lineRule="exact"/>
        <w:ind w:firstLine="420"/>
        <w:rPr>
          <w:rFonts w:ascii="宋体" w:hAnsi="宋体" w:cs="Times New Roman" w:hint="eastAsia"/>
          <w:kern w:val="0"/>
          <w:sz w:val="21"/>
          <w:szCs w:val="21"/>
        </w:rPr>
      </w:pPr>
      <w:r w:rsidRPr="00086991">
        <w:rPr>
          <w:rFonts w:ascii="宋体" w:hAnsi="宋体" w:cs="Times New Roman" w:hint="eastAsia"/>
          <w:kern w:val="0"/>
          <w:sz w:val="21"/>
          <w:szCs w:val="21"/>
        </w:rPr>
        <w:t>4</w:t>
      </w:r>
      <w:r w:rsidRPr="00086991">
        <w:rPr>
          <w:rFonts w:ascii="宋体" w:hAnsi="宋体" w:cs="Times New Roman"/>
          <w:kern w:val="0"/>
          <w:sz w:val="21"/>
          <w:szCs w:val="21"/>
        </w:rPr>
        <w:t>.</w:t>
      </w:r>
      <w:r w:rsidRPr="00086991">
        <w:rPr>
          <w:rFonts w:ascii="宋体" w:hAnsi="宋体" w:cs="Times New Roman" w:hint="eastAsia"/>
          <w:kern w:val="0"/>
          <w:sz w:val="21"/>
          <w:szCs w:val="21"/>
        </w:rPr>
        <w:t>预算金额：253.00万元</w:t>
      </w:r>
    </w:p>
    <w:p w14:paraId="45CBFAC1" w14:textId="77777777" w:rsidR="00086991" w:rsidRPr="00086991" w:rsidRDefault="00086991" w:rsidP="00086991">
      <w:pPr>
        <w:spacing w:after="160" w:line="360" w:lineRule="exact"/>
        <w:ind w:firstLine="420"/>
        <w:rPr>
          <w:rFonts w:ascii="宋体" w:hAnsi="宋体" w:cs="Times New Roman" w:hint="eastAsia"/>
          <w:kern w:val="0"/>
          <w:sz w:val="21"/>
          <w:szCs w:val="21"/>
        </w:rPr>
      </w:pPr>
      <w:r w:rsidRPr="00086991">
        <w:rPr>
          <w:rFonts w:ascii="宋体" w:hAnsi="宋体" w:cs="Times New Roman" w:hint="eastAsia"/>
          <w:kern w:val="0"/>
          <w:sz w:val="21"/>
          <w:szCs w:val="21"/>
        </w:rPr>
        <w:t>5</w:t>
      </w:r>
      <w:r w:rsidRPr="00086991">
        <w:rPr>
          <w:rFonts w:ascii="宋体" w:hAnsi="宋体" w:cs="Times New Roman"/>
          <w:kern w:val="0"/>
          <w:sz w:val="21"/>
          <w:szCs w:val="21"/>
        </w:rPr>
        <w:t>.</w:t>
      </w:r>
      <w:r w:rsidRPr="00086991">
        <w:rPr>
          <w:rFonts w:ascii="宋体" w:hAnsi="宋体" w:cs="Times New Roman" w:hint="eastAsia"/>
          <w:kern w:val="0"/>
          <w:sz w:val="21"/>
          <w:szCs w:val="21"/>
        </w:rPr>
        <w:t>最高限价：253.00万元</w:t>
      </w:r>
    </w:p>
    <w:p w14:paraId="3D5FA01F" w14:textId="77777777" w:rsidR="00086991" w:rsidRPr="00086991" w:rsidRDefault="00086991" w:rsidP="00086991">
      <w:pPr>
        <w:spacing w:after="160" w:line="360" w:lineRule="exact"/>
        <w:ind w:firstLine="420"/>
        <w:rPr>
          <w:rFonts w:ascii="宋体" w:hAnsi="宋体" w:cs="Times New Roman" w:hint="eastAsia"/>
          <w:kern w:val="0"/>
          <w:sz w:val="21"/>
          <w:szCs w:val="21"/>
        </w:rPr>
      </w:pPr>
      <w:r w:rsidRPr="00086991">
        <w:rPr>
          <w:rFonts w:ascii="宋体" w:hAnsi="宋体" w:cs="Times New Roman" w:hint="eastAsia"/>
          <w:kern w:val="0"/>
          <w:sz w:val="21"/>
          <w:szCs w:val="21"/>
        </w:rPr>
        <w:t>6</w:t>
      </w:r>
      <w:r w:rsidRPr="00086991">
        <w:rPr>
          <w:rFonts w:ascii="宋体" w:hAnsi="宋体" w:cs="Times New Roman"/>
          <w:kern w:val="0"/>
          <w:sz w:val="21"/>
          <w:szCs w:val="21"/>
        </w:rPr>
        <w:t>.</w:t>
      </w:r>
      <w:r w:rsidRPr="00086991">
        <w:rPr>
          <w:rFonts w:ascii="宋体" w:hAnsi="宋体" w:cs="Times New Roman" w:hint="eastAsia"/>
          <w:kern w:val="0"/>
          <w:sz w:val="21"/>
          <w:szCs w:val="21"/>
        </w:rPr>
        <w:t>采购需求：</w:t>
      </w:r>
    </w:p>
    <w:tbl>
      <w:tblPr>
        <w:tblW w:w="928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35"/>
        <w:gridCol w:w="1558"/>
        <w:gridCol w:w="851"/>
        <w:gridCol w:w="6342"/>
      </w:tblGrid>
      <w:tr w:rsidR="00086991" w:rsidRPr="00086991" w14:paraId="1F38EFE9" w14:textId="77777777" w:rsidTr="00800667">
        <w:tc>
          <w:tcPr>
            <w:tcW w:w="535" w:type="dxa"/>
            <w:tcBorders>
              <w:top w:val="single" w:sz="4" w:space="0" w:color="auto"/>
              <w:left w:val="single" w:sz="4" w:space="0" w:color="auto"/>
              <w:bottom w:val="single" w:sz="4" w:space="0" w:color="auto"/>
              <w:right w:val="single" w:sz="4" w:space="0" w:color="auto"/>
            </w:tcBorders>
            <w:vAlign w:val="center"/>
          </w:tcPr>
          <w:p w14:paraId="188E8F38" w14:textId="77777777" w:rsidR="00086991" w:rsidRPr="00086991" w:rsidRDefault="00086991" w:rsidP="00086991">
            <w:pPr>
              <w:spacing w:after="160" w:line="360" w:lineRule="exact"/>
              <w:jc w:val="center"/>
              <w:rPr>
                <w:rFonts w:ascii="宋体" w:hAnsi="宋体" w:cs="Times New Roman" w:hint="eastAsia"/>
                <w:kern w:val="0"/>
                <w:sz w:val="21"/>
                <w:szCs w:val="21"/>
              </w:rPr>
            </w:pPr>
            <w:r w:rsidRPr="00086991">
              <w:rPr>
                <w:rFonts w:ascii="宋体" w:hAnsi="宋体" w:cs="宋体" w:hint="eastAsia"/>
                <w:kern w:val="0"/>
                <w:sz w:val="21"/>
                <w:szCs w:val="21"/>
              </w:rPr>
              <w:t>序号</w:t>
            </w:r>
          </w:p>
        </w:tc>
        <w:tc>
          <w:tcPr>
            <w:tcW w:w="1558" w:type="dxa"/>
            <w:tcBorders>
              <w:top w:val="single" w:sz="4" w:space="0" w:color="auto"/>
              <w:left w:val="single" w:sz="4" w:space="0" w:color="auto"/>
              <w:bottom w:val="single" w:sz="4" w:space="0" w:color="auto"/>
              <w:right w:val="single" w:sz="4" w:space="0" w:color="auto"/>
            </w:tcBorders>
            <w:vAlign w:val="center"/>
          </w:tcPr>
          <w:p w14:paraId="30191589" w14:textId="77777777" w:rsidR="00086991" w:rsidRPr="00086991" w:rsidRDefault="00086991" w:rsidP="00086991">
            <w:pPr>
              <w:spacing w:after="160" w:line="360" w:lineRule="exact"/>
              <w:jc w:val="center"/>
              <w:rPr>
                <w:rFonts w:ascii="宋体" w:hAnsi="宋体" w:cs="Times New Roman" w:hint="eastAsia"/>
                <w:kern w:val="0"/>
                <w:sz w:val="21"/>
                <w:szCs w:val="21"/>
              </w:rPr>
            </w:pPr>
            <w:r w:rsidRPr="00086991">
              <w:rPr>
                <w:rFonts w:ascii="宋体" w:hAnsi="宋体" w:cs="宋体" w:hint="eastAsia"/>
                <w:kern w:val="0"/>
                <w:sz w:val="21"/>
                <w:szCs w:val="21"/>
              </w:rPr>
              <w:t>标的</w:t>
            </w:r>
            <w:proofErr w:type="gramStart"/>
            <w:r w:rsidRPr="00086991">
              <w:rPr>
                <w:rFonts w:ascii="宋体" w:hAnsi="宋体" w:cs="宋体" w:hint="eastAsia"/>
                <w:kern w:val="0"/>
                <w:sz w:val="21"/>
                <w:szCs w:val="21"/>
              </w:rPr>
              <w:t>的</w:t>
            </w:r>
            <w:proofErr w:type="gramEnd"/>
            <w:r w:rsidRPr="00086991">
              <w:rPr>
                <w:rFonts w:ascii="宋体" w:hAnsi="宋体" w:cs="宋体" w:hint="eastAsia"/>
                <w:kern w:val="0"/>
                <w:sz w:val="21"/>
                <w:szCs w:val="21"/>
              </w:rPr>
              <w:t>名称</w:t>
            </w:r>
          </w:p>
        </w:tc>
        <w:tc>
          <w:tcPr>
            <w:tcW w:w="851" w:type="dxa"/>
            <w:tcBorders>
              <w:top w:val="single" w:sz="4" w:space="0" w:color="auto"/>
              <w:left w:val="single" w:sz="4" w:space="0" w:color="auto"/>
              <w:bottom w:val="single" w:sz="4" w:space="0" w:color="auto"/>
              <w:right w:val="single" w:sz="4" w:space="0" w:color="auto"/>
            </w:tcBorders>
            <w:vAlign w:val="center"/>
          </w:tcPr>
          <w:p w14:paraId="4D5BF978" w14:textId="77777777" w:rsidR="00086991" w:rsidRPr="00086991" w:rsidRDefault="00086991" w:rsidP="00086991">
            <w:pPr>
              <w:spacing w:after="160" w:line="360" w:lineRule="exact"/>
              <w:jc w:val="center"/>
              <w:rPr>
                <w:rFonts w:ascii="宋体" w:hAnsi="宋体" w:cs="Times New Roman" w:hint="eastAsia"/>
                <w:kern w:val="0"/>
                <w:sz w:val="21"/>
                <w:szCs w:val="21"/>
              </w:rPr>
            </w:pPr>
            <w:r w:rsidRPr="00086991">
              <w:rPr>
                <w:rFonts w:ascii="宋体" w:hAnsi="宋体" w:cs="Times New Roman" w:hint="eastAsia"/>
                <w:kern w:val="0"/>
                <w:sz w:val="21"/>
                <w:szCs w:val="21"/>
              </w:rPr>
              <w:t>数量</w:t>
            </w:r>
          </w:p>
          <w:p w14:paraId="5C7E3C1F" w14:textId="77777777" w:rsidR="00086991" w:rsidRPr="00086991" w:rsidRDefault="00086991" w:rsidP="00086991">
            <w:pPr>
              <w:spacing w:after="160" w:line="360" w:lineRule="exact"/>
              <w:jc w:val="center"/>
              <w:rPr>
                <w:rFonts w:ascii="宋体" w:hAnsi="宋体" w:cs="Times New Roman" w:hint="eastAsia"/>
                <w:kern w:val="0"/>
                <w:sz w:val="21"/>
                <w:szCs w:val="21"/>
              </w:rPr>
            </w:pPr>
            <w:r w:rsidRPr="00086991">
              <w:rPr>
                <w:rFonts w:ascii="宋体" w:hAnsi="宋体" w:cs="Times New Roman" w:hint="eastAsia"/>
                <w:kern w:val="0"/>
                <w:sz w:val="21"/>
                <w:szCs w:val="21"/>
              </w:rPr>
              <w:t>及单位</w:t>
            </w:r>
          </w:p>
        </w:tc>
        <w:tc>
          <w:tcPr>
            <w:tcW w:w="6342" w:type="dxa"/>
            <w:tcBorders>
              <w:top w:val="single" w:sz="4" w:space="0" w:color="auto"/>
              <w:left w:val="single" w:sz="4" w:space="0" w:color="auto"/>
              <w:bottom w:val="single" w:sz="4" w:space="0" w:color="auto"/>
              <w:right w:val="single" w:sz="4" w:space="0" w:color="auto"/>
            </w:tcBorders>
            <w:vAlign w:val="center"/>
          </w:tcPr>
          <w:p w14:paraId="71D54EB2" w14:textId="77777777" w:rsidR="00086991" w:rsidRPr="00086991" w:rsidRDefault="00086991" w:rsidP="00086991">
            <w:pPr>
              <w:spacing w:after="160" w:line="360" w:lineRule="exact"/>
              <w:jc w:val="center"/>
              <w:rPr>
                <w:rFonts w:ascii="宋体" w:hAnsi="宋体" w:cs="Times New Roman" w:hint="eastAsia"/>
                <w:kern w:val="0"/>
                <w:sz w:val="21"/>
                <w:szCs w:val="21"/>
              </w:rPr>
            </w:pPr>
            <w:r w:rsidRPr="00086991">
              <w:rPr>
                <w:rFonts w:ascii="宋体" w:hAnsi="宋体" w:cs="Times New Roman" w:hint="eastAsia"/>
                <w:kern w:val="0"/>
                <w:sz w:val="21"/>
                <w:szCs w:val="21"/>
              </w:rPr>
              <w:t>简要技术需求或者服务要求</w:t>
            </w:r>
          </w:p>
        </w:tc>
      </w:tr>
      <w:tr w:rsidR="00086991" w:rsidRPr="00086991" w14:paraId="4B9FB88D" w14:textId="77777777" w:rsidTr="00800667">
        <w:tc>
          <w:tcPr>
            <w:tcW w:w="535" w:type="dxa"/>
            <w:tcBorders>
              <w:top w:val="single" w:sz="4" w:space="0" w:color="auto"/>
              <w:left w:val="single" w:sz="4" w:space="0" w:color="auto"/>
              <w:bottom w:val="single" w:sz="4" w:space="0" w:color="auto"/>
              <w:right w:val="single" w:sz="4" w:space="0" w:color="auto"/>
            </w:tcBorders>
            <w:vAlign w:val="center"/>
          </w:tcPr>
          <w:p w14:paraId="66589130" w14:textId="77777777" w:rsidR="00086991" w:rsidRPr="00086991" w:rsidRDefault="00086991" w:rsidP="00086991">
            <w:pPr>
              <w:spacing w:after="160" w:line="360" w:lineRule="exact"/>
              <w:jc w:val="center"/>
              <w:rPr>
                <w:rFonts w:ascii="宋体" w:hAnsi="宋体" w:cs="宋体" w:hint="eastAsia"/>
                <w:kern w:val="0"/>
                <w:sz w:val="21"/>
                <w:szCs w:val="21"/>
              </w:rPr>
            </w:pPr>
            <w:r w:rsidRPr="00086991">
              <w:rPr>
                <w:rFonts w:ascii="宋体" w:hAnsi="宋体" w:cs="宋体" w:hint="eastAsia"/>
                <w:kern w:val="0"/>
                <w:sz w:val="21"/>
                <w:szCs w:val="21"/>
              </w:rPr>
              <w:t>1</w:t>
            </w:r>
          </w:p>
        </w:tc>
        <w:tc>
          <w:tcPr>
            <w:tcW w:w="1558" w:type="dxa"/>
            <w:tcBorders>
              <w:top w:val="single" w:sz="4" w:space="0" w:color="auto"/>
              <w:left w:val="single" w:sz="4" w:space="0" w:color="auto"/>
              <w:bottom w:val="single" w:sz="4" w:space="0" w:color="auto"/>
              <w:right w:val="single" w:sz="4" w:space="0" w:color="auto"/>
            </w:tcBorders>
            <w:vAlign w:val="center"/>
          </w:tcPr>
          <w:p w14:paraId="6EC6CC94" w14:textId="77777777" w:rsidR="00086991" w:rsidRPr="00086991" w:rsidRDefault="00086991" w:rsidP="00086991">
            <w:pPr>
              <w:spacing w:after="160" w:line="360" w:lineRule="exact"/>
              <w:jc w:val="center"/>
              <w:rPr>
                <w:rFonts w:ascii="宋体" w:hAnsi="宋体" w:cs="Times New Roman" w:hint="eastAsia"/>
                <w:kern w:val="0"/>
                <w:sz w:val="21"/>
                <w:szCs w:val="21"/>
              </w:rPr>
            </w:pPr>
            <w:r w:rsidRPr="00086991">
              <w:rPr>
                <w:rFonts w:ascii="宋体" w:hAnsi="宋体" w:cs="Times New Roman" w:hint="eastAsia"/>
                <w:kern w:val="0"/>
                <w:sz w:val="21"/>
                <w:szCs w:val="21"/>
              </w:rPr>
              <w:t>病历生成数字医生</w:t>
            </w:r>
          </w:p>
        </w:tc>
        <w:tc>
          <w:tcPr>
            <w:tcW w:w="851" w:type="dxa"/>
            <w:tcBorders>
              <w:top w:val="single" w:sz="4" w:space="0" w:color="auto"/>
              <w:left w:val="single" w:sz="4" w:space="0" w:color="auto"/>
              <w:bottom w:val="single" w:sz="4" w:space="0" w:color="auto"/>
              <w:right w:val="single" w:sz="4" w:space="0" w:color="auto"/>
            </w:tcBorders>
            <w:vAlign w:val="center"/>
          </w:tcPr>
          <w:p w14:paraId="5BA34A6B" w14:textId="77777777" w:rsidR="00086991" w:rsidRPr="00086991" w:rsidRDefault="00086991" w:rsidP="00086991">
            <w:pPr>
              <w:spacing w:after="160" w:line="360" w:lineRule="exact"/>
              <w:jc w:val="center"/>
              <w:rPr>
                <w:rFonts w:ascii="宋体" w:hAnsi="宋体" w:cs="Times New Roman" w:hint="eastAsia"/>
                <w:kern w:val="0"/>
                <w:sz w:val="21"/>
                <w:szCs w:val="21"/>
              </w:rPr>
            </w:pPr>
            <w:r w:rsidRPr="00086991">
              <w:rPr>
                <w:rFonts w:ascii="宋体" w:hAnsi="宋体" w:cs="Times New Roman" w:hint="eastAsia"/>
                <w:kern w:val="0"/>
                <w:sz w:val="21"/>
                <w:szCs w:val="21"/>
              </w:rPr>
              <w:t>3套</w:t>
            </w:r>
          </w:p>
        </w:tc>
        <w:tc>
          <w:tcPr>
            <w:tcW w:w="6342" w:type="dxa"/>
            <w:tcBorders>
              <w:top w:val="single" w:sz="4" w:space="0" w:color="auto"/>
              <w:left w:val="single" w:sz="4" w:space="0" w:color="auto"/>
              <w:bottom w:val="single" w:sz="4" w:space="0" w:color="auto"/>
              <w:right w:val="single" w:sz="4" w:space="0" w:color="auto"/>
            </w:tcBorders>
            <w:vAlign w:val="center"/>
          </w:tcPr>
          <w:p w14:paraId="226AC011" w14:textId="77777777" w:rsidR="00086991" w:rsidRPr="00086991" w:rsidRDefault="00086991" w:rsidP="00086991">
            <w:pPr>
              <w:spacing w:after="160" w:line="360" w:lineRule="exact"/>
              <w:jc w:val="left"/>
              <w:rPr>
                <w:rFonts w:ascii="宋体" w:hAnsi="宋体" w:cs="Times New Roman" w:hint="eastAsia"/>
                <w:kern w:val="0"/>
                <w:sz w:val="21"/>
                <w:szCs w:val="21"/>
              </w:rPr>
            </w:pPr>
            <w:r w:rsidRPr="00086991">
              <w:rPr>
                <w:rFonts w:ascii="宋体" w:hAnsi="宋体" w:cs="Times New Roman" w:hint="eastAsia"/>
                <w:kern w:val="0"/>
                <w:sz w:val="21"/>
                <w:szCs w:val="21"/>
              </w:rPr>
              <w:t>具备门诊预问诊、住院病历自动生成、病历智能润色能力。依托AI就医助手预问诊采集患者信息，自动生成门诊病历，减少医生重复问诊负担；可依据医院模板自动输出首次病程、入院记录、日常病程、出院记录等住院文书；对已有病历内容做医学语义润色优化，帮助医师高效完成病历书写，提升病历产出效率。</w:t>
            </w:r>
          </w:p>
          <w:p w14:paraId="745713CE" w14:textId="77777777" w:rsidR="00086991" w:rsidRPr="00086991" w:rsidRDefault="00086991" w:rsidP="00086991">
            <w:pPr>
              <w:spacing w:after="160" w:line="360" w:lineRule="exact"/>
              <w:jc w:val="left"/>
              <w:rPr>
                <w:rFonts w:ascii="宋体" w:hAnsi="宋体" w:cs="Times New Roman" w:hint="eastAsia"/>
                <w:kern w:val="0"/>
                <w:sz w:val="21"/>
                <w:szCs w:val="21"/>
              </w:rPr>
            </w:pPr>
            <w:r w:rsidRPr="00086991">
              <w:rPr>
                <w:rFonts w:ascii="宋体" w:hAnsi="宋体" w:cs="Times New Roman" w:hint="eastAsia"/>
                <w:kern w:val="0"/>
                <w:sz w:val="21"/>
                <w:szCs w:val="21"/>
              </w:rPr>
              <w:t>......具体详见《</w:t>
            </w:r>
            <w:r w:rsidRPr="00086991">
              <w:rPr>
                <w:rFonts w:ascii="Cambria" w:hAnsi="Cambria" w:cs="Times New Roman" w:hint="eastAsia"/>
                <w:kern w:val="0"/>
                <w:sz w:val="21"/>
                <w:szCs w:val="32"/>
              </w:rPr>
              <w:t>第二章采购需求》。</w:t>
            </w:r>
          </w:p>
        </w:tc>
      </w:tr>
      <w:tr w:rsidR="00086991" w:rsidRPr="00086991" w14:paraId="7856A653" w14:textId="77777777" w:rsidTr="00800667">
        <w:tc>
          <w:tcPr>
            <w:tcW w:w="535" w:type="dxa"/>
            <w:tcBorders>
              <w:top w:val="single" w:sz="4" w:space="0" w:color="auto"/>
              <w:left w:val="single" w:sz="4" w:space="0" w:color="auto"/>
              <w:bottom w:val="single" w:sz="4" w:space="0" w:color="auto"/>
              <w:right w:val="single" w:sz="4" w:space="0" w:color="auto"/>
            </w:tcBorders>
            <w:vAlign w:val="center"/>
          </w:tcPr>
          <w:p w14:paraId="4977D6A8" w14:textId="77777777" w:rsidR="00086991" w:rsidRPr="00086991" w:rsidRDefault="00086991" w:rsidP="00086991">
            <w:pPr>
              <w:spacing w:after="160" w:line="360" w:lineRule="exact"/>
              <w:jc w:val="center"/>
              <w:rPr>
                <w:rFonts w:ascii="宋体" w:hAnsi="宋体" w:cs="宋体" w:hint="eastAsia"/>
                <w:kern w:val="0"/>
                <w:sz w:val="21"/>
                <w:szCs w:val="21"/>
              </w:rPr>
            </w:pPr>
            <w:r w:rsidRPr="00086991">
              <w:rPr>
                <w:rFonts w:ascii="宋体" w:hAnsi="宋体" w:cs="宋体" w:hint="eastAsia"/>
                <w:kern w:val="0"/>
                <w:sz w:val="21"/>
                <w:szCs w:val="21"/>
              </w:rPr>
              <w:t>2</w:t>
            </w:r>
          </w:p>
        </w:tc>
        <w:tc>
          <w:tcPr>
            <w:tcW w:w="1558" w:type="dxa"/>
            <w:tcBorders>
              <w:top w:val="single" w:sz="4" w:space="0" w:color="auto"/>
              <w:left w:val="single" w:sz="4" w:space="0" w:color="auto"/>
              <w:bottom w:val="single" w:sz="4" w:space="0" w:color="auto"/>
              <w:right w:val="single" w:sz="4" w:space="0" w:color="auto"/>
            </w:tcBorders>
            <w:vAlign w:val="center"/>
          </w:tcPr>
          <w:p w14:paraId="1572D848" w14:textId="77777777" w:rsidR="00086991" w:rsidRPr="00086991" w:rsidRDefault="00086991" w:rsidP="00086991">
            <w:pPr>
              <w:spacing w:after="160" w:line="360" w:lineRule="exact"/>
              <w:jc w:val="center"/>
              <w:rPr>
                <w:rFonts w:ascii="宋体" w:hAnsi="宋体" w:cs="Times New Roman" w:hint="eastAsia"/>
                <w:kern w:val="0"/>
                <w:sz w:val="21"/>
                <w:szCs w:val="21"/>
                <w:u w:val="single"/>
              </w:rPr>
            </w:pPr>
            <w:r w:rsidRPr="00086991">
              <w:rPr>
                <w:rFonts w:ascii="宋体" w:hAnsi="宋体" w:cs="宋体" w:hint="eastAsia"/>
                <w:kern w:val="0"/>
                <w:sz w:val="21"/>
                <w:szCs w:val="21"/>
              </w:rPr>
              <w:t>病历质</w:t>
            </w:r>
            <w:proofErr w:type="gramStart"/>
            <w:r w:rsidRPr="00086991">
              <w:rPr>
                <w:rFonts w:ascii="宋体" w:hAnsi="宋体" w:cs="宋体" w:hint="eastAsia"/>
                <w:kern w:val="0"/>
                <w:sz w:val="21"/>
                <w:szCs w:val="21"/>
              </w:rPr>
              <w:t>控数字</w:t>
            </w:r>
            <w:proofErr w:type="gramEnd"/>
            <w:r w:rsidRPr="00086991">
              <w:rPr>
                <w:rFonts w:ascii="宋体" w:hAnsi="宋体" w:cs="宋体" w:hint="eastAsia"/>
                <w:kern w:val="0"/>
                <w:sz w:val="21"/>
                <w:szCs w:val="21"/>
              </w:rPr>
              <w:t>医生</w:t>
            </w:r>
          </w:p>
        </w:tc>
        <w:tc>
          <w:tcPr>
            <w:tcW w:w="851" w:type="dxa"/>
            <w:tcBorders>
              <w:top w:val="single" w:sz="4" w:space="0" w:color="auto"/>
              <w:left w:val="single" w:sz="4" w:space="0" w:color="auto"/>
              <w:bottom w:val="single" w:sz="4" w:space="0" w:color="auto"/>
              <w:right w:val="single" w:sz="4" w:space="0" w:color="auto"/>
            </w:tcBorders>
            <w:vAlign w:val="center"/>
          </w:tcPr>
          <w:p w14:paraId="71DFEF2F" w14:textId="77777777" w:rsidR="00086991" w:rsidRPr="00086991" w:rsidRDefault="00086991" w:rsidP="00086991">
            <w:pPr>
              <w:spacing w:after="160" w:line="360" w:lineRule="exact"/>
              <w:jc w:val="center"/>
              <w:rPr>
                <w:rFonts w:ascii="宋体" w:hAnsi="宋体" w:cs="Times New Roman" w:hint="eastAsia"/>
                <w:kern w:val="0"/>
                <w:sz w:val="21"/>
                <w:szCs w:val="21"/>
              </w:rPr>
            </w:pPr>
            <w:r w:rsidRPr="00086991">
              <w:rPr>
                <w:rFonts w:ascii="宋体" w:hAnsi="宋体" w:cs="Times New Roman" w:hint="eastAsia"/>
                <w:kern w:val="0"/>
                <w:sz w:val="21"/>
                <w:szCs w:val="21"/>
              </w:rPr>
              <w:t>3套</w:t>
            </w:r>
          </w:p>
        </w:tc>
        <w:tc>
          <w:tcPr>
            <w:tcW w:w="6342" w:type="dxa"/>
            <w:tcBorders>
              <w:top w:val="single" w:sz="4" w:space="0" w:color="auto"/>
              <w:left w:val="single" w:sz="4" w:space="0" w:color="auto"/>
              <w:bottom w:val="single" w:sz="4" w:space="0" w:color="auto"/>
              <w:right w:val="single" w:sz="4" w:space="0" w:color="auto"/>
            </w:tcBorders>
            <w:vAlign w:val="center"/>
          </w:tcPr>
          <w:p w14:paraId="36E7E4A5" w14:textId="77777777" w:rsidR="00086991" w:rsidRPr="00086991" w:rsidRDefault="00086991" w:rsidP="00086991">
            <w:pPr>
              <w:spacing w:after="160" w:line="360" w:lineRule="exact"/>
              <w:jc w:val="left"/>
              <w:rPr>
                <w:rFonts w:ascii="宋体" w:hAnsi="宋体" w:cs="Times New Roman" w:hint="eastAsia"/>
                <w:kern w:val="0"/>
                <w:sz w:val="21"/>
                <w:szCs w:val="21"/>
              </w:rPr>
            </w:pPr>
            <w:r w:rsidRPr="00086991">
              <w:rPr>
                <w:rFonts w:ascii="宋体" w:hAnsi="宋体" w:cs="Times New Roman" w:hint="eastAsia"/>
                <w:kern w:val="0"/>
                <w:sz w:val="21"/>
                <w:szCs w:val="21"/>
              </w:rPr>
              <w:t>覆盖环节、终末、</w:t>
            </w:r>
            <w:proofErr w:type="gramStart"/>
            <w:r w:rsidRPr="00086991">
              <w:rPr>
                <w:rFonts w:ascii="宋体" w:hAnsi="宋体" w:cs="Times New Roman" w:hint="eastAsia"/>
                <w:kern w:val="0"/>
                <w:sz w:val="21"/>
                <w:szCs w:val="21"/>
              </w:rPr>
              <w:t>诊疗全</w:t>
            </w:r>
            <w:proofErr w:type="gramEnd"/>
            <w:r w:rsidRPr="00086991">
              <w:rPr>
                <w:rFonts w:ascii="宋体" w:hAnsi="宋体" w:cs="Times New Roman" w:hint="eastAsia"/>
                <w:kern w:val="0"/>
                <w:sz w:val="21"/>
                <w:szCs w:val="21"/>
              </w:rPr>
              <w:t>流程、病案</w:t>
            </w:r>
            <w:proofErr w:type="gramStart"/>
            <w:r w:rsidRPr="00086991">
              <w:rPr>
                <w:rFonts w:ascii="宋体" w:hAnsi="宋体" w:cs="Times New Roman" w:hint="eastAsia"/>
                <w:kern w:val="0"/>
                <w:sz w:val="21"/>
                <w:szCs w:val="21"/>
              </w:rPr>
              <w:t>首页全</w:t>
            </w:r>
            <w:proofErr w:type="gramEnd"/>
            <w:r w:rsidRPr="00086991">
              <w:rPr>
                <w:rFonts w:ascii="宋体" w:hAnsi="宋体" w:cs="Times New Roman" w:hint="eastAsia"/>
                <w:kern w:val="0"/>
                <w:sz w:val="21"/>
                <w:szCs w:val="21"/>
              </w:rPr>
              <w:t>场景质控，自动校验病历完整性、逻辑、时限、知情文书，支持质控规则自定义，自动识别病历缺陷问题，前置完成病历质控，降低</w:t>
            </w:r>
            <w:proofErr w:type="gramStart"/>
            <w:r w:rsidRPr="00086991">
              <w:rPr>
                <w:rFonts w:ascii="宋体" w:hAnsi="宋体" w:cs="Times New Roman" w:hint="eastAsia"/>
                <w:kern w:val="0"/>
                <w:sz w:val="21"/>
                <w:szCs w:val="21"/>
              </w:rPr>
              <w:t>事后质</w:t>
            </w:r>
            <w:proofErr w:type="gramEnd"/>
            <w:r w:rsidRPr="00086991">
              <w:rPr>
                <w:rFonts w:ascii="宋体" w:hAnsi="宋体" w:cs="Times New Roman" w:hint="eastAsia"/>
                <w:kern w:val="0"/>
                <w:sz w:val="21"/>
                <w:szCs w:val="21"/>
              </w:rPr>
              <w:t>控压力，规范临床病历书写质量。</w:t>
            </w:r>
          </w:p>
          <w:p w14:paraId="793B7078" w14:textId="77777777" w:rsidR="00086991" w:rsidRPr="00086991" w:rsidRDefault="00086991" w:rsidP="00086991">
            <w:pPr>
              <w:spacing w:after="160" w:line="360" w:lineRule="exact"/>
              <w:jc w:val="left"/>
              <w:rPr>
                <w:rFonts w:ascii="宋体" w:hAnsi="宋体" w:cs="Times New Roman" w:hint="eastAsia"/>
                <w:kern w:val="0"/>
                <w:sz w:val="21"/>
                <w:szCs w:val="21"/>
              </w:rPr>
            </w:pPr>
            <w:r w:rsidRPr="00086991">
              <w:rPr>
                <w:rFonts w:ascii="宋体" w:hAnsi="宋体" w:cs="Times New Roman" w:hint="eastAsia"/>
                <w:kern w:val="0"/>
                <w:sz w:val="21"/>
                <w:szCs w:val="21"/>
              </w:rPr>
              <w:t>......具体详见《</w:t>
            </w:r>
            <w:r w:rsidRPr="00086991">
              <w:rPr>
                <w:rFonts w:ascii="Cambria" w:hAnsi="Cambria" w:cs="Times New Roman" w:hint="eastAsia"/>
                <w:kern w:val="0"/>
                <w:sz w:val="21"/>
                <w:szCs w:val="32"/>
              </w:rPr>
              <w:t>第二章采购需求》。</w:t>
            </w:r>
          </w:p>
        </w:tc>
      </w:tr>
      <w:tr w:rsidR="00086991" w:rsidRPr="00086991" w14:paraId="276100F2" w14:textId="77777777" w:rsidTr="00800667">
        <w:tc>
          <w:tcPr>
            <w:tcW w:w="535" w:type="dxa"/>
            <w:tcBorders>
              <w:top w:val="single" w:sz="4" w:space="0" w:color="auto"/>
              <w:left w:val="single" w:sz="4" w:space="0" w:color="auto"/>
              <w:bottom w:val="single" w:sz="4" w:space="0" w:color="auto"/>
              <w:right w:val="single" w:sz="4" w:space="0" w:color="auto"/>
            </w:tcBorders>
            <w:vAlign w:val="center"/>
          </w:tcPr>
          <w:p w14:paraId="2F37AC60" w14:textId="77777777" w:rsidR="00086991" w:rsidRPr="00086991" w:rsidRDefault="00086991" w:rsidP="00086991">
            <w:pPr>
              <w:spacing w:after="160" w:line="360" w:lineRule="exact"/>
              <w:jc w:val="center"/>
              <w:rPr>
                <w:rFonts w:ascii="宋体" w:hAnsi="宋体" w:cs="宋体" w:hint="eastAsia"/>
                <w:kern w:val="0"/>
                <w:sz w:val="21"/>
                <w:szCs w:val="21"/>
              </w:rPr>
            </w:pPr>
            <w:r w:rsidRPr="00086991">
              <w:rPr>
                <w:rFonts w:ascii="宋体" w:hAnsi="宋体" w:cs="宋体" w:hint="eastAsia"/>
                <w:kern w:val="0"/>
                <w:sz w:val="21"/>
                <w:szCs w:val="21"/>
              </w:rPr>
              <w:t>3</w:t>
            </w:r>
          </w:p>
        </w:tc>
        <w:tc>
          <w:tcPr>
            <w:tcW w:w="1558" w:type="dxa"/>
            <w:tcBorders>
              <w:top w:val="single" w:sz="4" w:space="0" w:color="auto"/>
              <w:left w:val="single" w:sz="4" w:space="0" w:color="auto"/>
              <w:bottom w:val="single" w:sz="4" w:space="0" w:color="auto"/>
              <w:right w:val="single" w:sz="4" w:space="0" w:color="auto"/>
            </w:tcBorders>
            <w:vAlign w:val="center"/>
          </w:tcPr>
          <w:p w14:paraId="05DC99D9" w14:textId="77777777" w:rsidR="00086991" w:rsidRPr="00086991" w:rsidRDefault="00086991" w:rsidP="00086991">
            <w:pPr>
              <w:spacing w:after="160" w:line="360" w:lineRule="exact"/>
              <w:jc w:val="center"/>
              <w:rPr>
                <w:rFonts w:ascii="宋体" w:hAnsi="宋体" w:cs="Times New Roman" w:hint="eastAsia"/>
                <w:kern w:val="0"/>
                <w:sz w:val="21"/>
                <w:szCs w:val="21"/>
                <w:u w:val="single"/>
              </w:rPr>
            </w:pPr>
            <w:r w:rsidRPr="00086991">
              <w:rPr>
                <w:rFonts w:ascii="宋体" w:hAnsi="宋体" w:cs="宋体" w:hint="eastAsia"/>
                <w:kern w:val="0"/>
                <w:sz w:val="21"/>
                <w:szCs w:val="21"/>
              </w:rPr>
              <w:t>辅助诊断数字</w:t>
            </w:r>
            <w:r w:rsidRPr="00086991">
              <w:rPr>
                <w:rFonts w:ascii="宋体" w:hAnsi="宋体" w:cs="宋体" w:hint="eastAsia"/>
                <w:kern w:val="0"/>
                <w:sz w:val="21"/>
                <w:szCs w:val="21"/>
              </w:rPr>
              <w:lastRenderedPageBreak/>
              <w:t>医生</w:t>
            </w:r>
          </w:p>
        </w:tc>
        <w:tc>
          <w:tcPr>
            <w:tcW w:w="851" w:type="dxa"/>
            <w:tcBorders>
              <w:top w:val="single" w:sz="4" w:space="0" w:color="auto"/>
              <w:left w:val="single" w:sz="4" w:space="0" w:color="auto"/>
              <w:bottom w:val="single" w:sz="4" w:space="0" w:color="auto"/>
              <w:right w:val="single" w:sz="4" w:space="0" w:color="auto"/>
            </w:tcBorders>
            <w:vAlign w:val="center"/>
          </w:tcPr>
          <w:p w14:paraId="7B06CB6E" w14:textId="77777777" w:rsidR="00086991" w:rsidRPr="00086991" w:rsidRDefault="00086991" w:rsidP="00086991">
            <w:pPr>
              <w:spacing w:after="160" w:line="360" w:lineRule="exact"/>
              <w:jc w:val="center"/>
              <w:rPr>
                <w:rFonts w:ascii="宋体" w:hAnsi="宋体" w:cs="Times New Roman" w:hint="eastAsia"/>
                <w:kern w:val="0"/>
                <w:sz w:val="21"/>
                <w:szCs w:val="21"/>
              </w:rPr>
            </w:pPr>
            <w:r w:rsidRPr="00086991">
              <w:rPr>
                <w:rFonts w:ascii="宋体" w:hAnsi="宋体" w:cs="Times New Roman" w:hint="eastAsia"/>
                <w:kern w:val="0"/>
                <w:sz w:val="21"/>
                <w:szCs w:val="21"/>
              </w:rPr>
              <w:lastRenderedPageBreak/>
              <w:t>3套</w:t>
            </w:r>
          </w:p>
        </w:tc>
        <w:tc>
          <w:tcPr>
            <w:tcW w:w="6342" w:type="dxa"/>
            <w:tcBorders>
              <w:top w:val="single" w:sz="4" w:space="0" w:color="auto"/>
              <w:left w:val="single" w:sz="4" w:space="0" w:color="auto"/>
              <w:bottom w:val="single" w:sz="4" w:space="0" w:color="auto"/>
              <w:right w:val="single" w:sz="4" w:space="0" w:color="auto"/>
            </w:tcBorders>
            <w:vAlign w:val="center"/>
          </w:tcPr>
          <w:p w14:paraId="4EB7449B" w14:textId="77777777" w:rsidR="00086991" w:rsidRPr="00086991" w:rsidRDefault="00086991" w:rsidP="00086991">
            <w:pPr>
              <w:spacing w:after="160" w:line="360" w:lineRule="exact"/>
              <w:jc w:val="left"/>
              <w:rPr>
                <w:rFonts w:ascii="宋体" w:hAnsi="宋体" w:cs="Times New Roman" w:hint="eastAsia"/>
                <w:kern w:val="0"/>
                <w:sz w:val="21"/>
                <w:szCs w:val="21"/>
              </w:rPr>
            </w:pPr>
            <w:r w:rsidRPr="00086991">
              <w:rPr>
                <w:rFonts w:ascii="宋体" w:hAnsi="宋体" w:cs="Times New Roman" w:hint="eastAsia"/>
                <w:kern w:val="0"/>
                <w:sz w:val="21"/>
                <w:szCs w:val="21"/>
              </w:rPr>
              <w:t>覆盖住院全科辅助诊疗场景。基于患者病历、检验检查数据，输出</w:t>
            </w:r>
            <w:r w:rsidRPr="00086991">
              <w:rPr>
                <w:rFonts w:ascii="宋体" w:hAnsi="宋体" w:cs="Times New Roman" w:hint="eastAsia"/>
                <w:kern w:val="0"/>
                <w:sz w:val="21"/>
                <w:szCs w:val="21"/>
              </w:rPr>
              <w:lastRenderedPageBreak/>
              <w:t>临床推断理由、疾病鉴别诊断思路；自动识别检验检查异常指标，提示可疑疾病，匹配临床指南，输出参考诊疗建议，为临床医师提供辅助参考，赋能临床诊疗决策。</w:t>
            </w:r>
          </w:p>
          <w:p w14:paraId="67CFBBB5" w14:textId="77777777" w:rsidR="00086991" w:rsidRPr="00086991" w:rsidRDefault="00086991" w:rsidP="00086991">
            <w:pPr>
              <w:spacing w:after="160" w:line="360" w:lineRule="exact"/>
              <w:jc w:val="left"/>
              <w:rPr>
                <w:rFonts w:ascii="宋体" w:hAnsi="宋体" w:cs="Times New Roman" w:hint="eastAsia"/>
                <w:kern w:val="0"/>
                <w:sz w:val="21"/>
                <w:szCs w:val="21"/>
              </w:rPr>
            </w:pPr>
            <w:r w:rsidRPr="00086991">
              <w:rPr>
                <w:rFonts w:ascii="宋体" w:hAnsi="宋体" w:cs="Times New Roman" w:hint="eastAsia"/>
                <w:kern w:val="0"/>
                <w:sz w:val="21"/>
                <w:szCs w:val="21"/>
              </w:rPr>
              <w:t>......具体详见《</w:t>
            </w:r>
            <w:r w:rsidRPr="00086991">
              <w:rPr>
                <w:rFonts w:ascii="Cambria" w:hAnsi="Cambria" w:cs="Times New Roman" w:hint="eastAsia"/>
                <w:kern w:val="0"/>
                <w:sz w:val="21"/>
                <w:szCs w:val="32"/>
              </w:rPr>
              <w:t>第二章采购需求》。</w:t>
            </w:r>
          </w:p>
        </w:tc>
      </w:tr>
      <w:tr w:rsidR="00086991" w:rsidRPr="00086991" w14:paraId="1605DA52" w14:textId="77777777" w:rsidTr="00800667">
        <w:tc>
          <w:tcPr>
            <w:tcW w:w="535" w:type="dxa"/>
            <w:tcBorders>
              <w:top w:val="single" w:sz="4" w:space="0" w:color="auto"/>
              <w:left w:val="single" w:sz="4" w:space="0" w:color="auto"/>
              <w:bottom w:val="single" w:sz="4" w:space="0" w:color="auto"/>
              <w:right w:val="single" w:sz="4" w:space="0" w:color="auto"/>
            </w:tcBorders>
            <w:vAlign w:val="center"/>
          </w:tcPr>
          <w:p w14:paraId="4F6E16DC" w14:textId="77777777" w:rsidR="00086991" w:rsidRPr="00086991" w:rsidRDefault="00086991" w:rsidP="00086991">
            <w:pPr>
              <w:spacing w:after="160" w:line="360" w:lineRule="exact"/>
              <w:jc w:val="center"/>
              <w:rPr>
                <w:rFonts w:ascii="宋体" w:hAnsi="宋体" w:cs="宋体" w:hint="eastAsia"/>
                <w:kern w:val="0"/>
                <w:sz w:val="21"/>
                <w:szCs w:val="21"/>
              </w:rPr>
            </w:pPr>
            <w:r w:rsidRPr="00086991">
              <w:rPr>
                <w:rFonts w:ascii="宋体" w:hAnsi="宋体" w:cs="宋体" w:hint="eastAsia"/>
                <w:kern w:val="0"/>
                <w:sz w:val="21"/>
                <w:szCs w:val="21"/>
              </w:rPr>
              <w:lastRenderedPageBreak/>
              <w:t>4</w:t>
            </w:r>
          </w:p>
        </w:tc>
        <w:tc>
          <w:tcPr>
            <w:tcW w:w="1558" w:type="dxa"/>
            <w:tcBorders>
              <w:top w:val="single" w:sz="4" w:space="0" w:color="auto"/>
              <w:left w:val="single" w:sz="4" w:space="0" w:color="auto"/>
              <w:bottom w:val="single" w:sz="4" w:space="0" w:color="auto"/>
              <w:right w:val="single" w:sz="4" w:space="0" w:color="auto"/>
            </w:tcBorders>
            <w:vAlign w:val="center"/>
          </w:tcPr>
          <w:p w14:paraId="4D6FD2AF" w14:textId="77777777" w:rsidR="00086991" w:rsidRPr="00086991" w:rsidRDefault="00086991" w:rsidP="00086991">
            <w:pPr>
              <w:spacing w:after="160" w:line="360" w:lineRule="exact"/>
              <w:jc w:val="center"/>
              <w:rPr>
                <w:rFonts w:ascii="宋体" w:hAnsi="宋体" w:cs="宋体" w:hint="eastAsia"/>
                <w:kern w:val="0"/>
                <w:sz w:val="21"/>
                <w:szCs w:val="21"/>
              </w:rPr>
            </w:pPr>
            <w:proofErr w:type="gramStart"/>
            <w:r w:rsidRPr="00086991">
              <w:rPr>
                <w:rFonts w:ascii="宋体" w:hAnsi="宋体" w:cs="宋体" w:hint="eastAsia"/>
                <w:kern w:val="0"/>
                <w:sz w:val="21"/>
                <w:szCs w:val="21"/>
              </w:rPr>
              <w:t>医疗垂类大</w:t>
            </w:r>
            <w:proofErr w:type="gramEnd"/>
            <w:r w:rsidRPr="00086991">
              <w:rPr>
                <w:rFonts w:ascii="宋体" w:hAnsi="宋体" w:cs="宋体" w:hint="eastAsia"/>
                <w:kern w:val="0"/>
                <w:sz w:val="21"/>
                <w:szCs w:val="21"/>
              </w:rPr>
              <w:t>模型</w:t>
            </w:r>
          </w:p>
        </w:tc>
        <w:tc>
          <w:tcPr>
            <w:tcW w:w="851" w:type="dxa"/>
            <w:tcBorders>
              <w:top w:val="single" w:sz="4" w:space="0" w:color="auto"/>
              <w:left w:val="single" w:sz="4" w:space="0" w:color="auto"/>
              <w:bottom w:val="single" w:sz="4" w:space="0" w:color="auto"/>
              <w:right w:val="single" w:sz="4" w:space="0" w:color="auto"/>
            </w:tcBorders>
            <w:vAlign w:val="center"/>
          </w:tcPr>
          <w:p w14:paraId="55F25878" w14:textId="77777777" w:rsidR="00086991" w:rsidRPr="00086991" w:rsidRDefault="00086991" w:rsidP="00086991">
            <w:pPr>
              <w:spacing w:after="160" w:line="360" w:lineRule="exact"/>
              <w:jc w:val="center"/>
              <w:rPr>
                <w:rFonts w:ascii="宋体" w:hAnsi="宋体" w:cs="Times New Roman" w:hint="eastAsia"/>
                <w:kern w:val="0"/>
                <w:sz w:val="21"/>
                <w:szCs w:val="21"/>
              </w:rPr>
            </w:pPr>
            <w:r w:rsidRPr="00086991">
              <w:rPr>
                <w:rFonts w:ascii="宋体" w:hAnsi="宋体" w:cs="Times New Roman" w:hint="eastAsia"/>
                <w:kern w:val="0"/>
                <w:sz w:val="21"/>
                <w:szCs w:val="21"/>
              </w:rPr>
              <w:t>1套</w:t>
            </w:r>
          </w:p>
        </w:tc>
        <w:tc>
          <w:tcPr>
            <w:tcW w:w="6342" w:type="dxa"/>
            <w:tcBorders>
              <w:top w:val="single" w:sz="4" w:space="0" w:color="auto"/>
              <w:left w:val="single" w:sz="4" w:space="0" w:color="auto"/>
              <w:bottom w:val="single" w:sz="4" w:space="0" w:color="auto"/>
              <w:right w:val="single" w:sz="4" w:space="0" w:color="auto"/>
            </w:tcBorders>
            <w:vAlign w:val="center"/>
          </w:tcPr>
          <w:p w14:paraId="4D38C5B7" w14:textId="77777777" w:rsidR="00086991" w:rsidRPr="00086991" w:rsidRDefault="00086991" w:rsidP="00086991">
            <w:pPr>
              <w:spacing w:after="160" w:line="360" w:lineRule="exact"/>
              <w:jc w:val="left"/>
              <w:rPr>
                <w:rFonts w:ascii="宋体" w:hAnsi="宋体" w:cs="Times New Roman" w:hint="eastAsia"/>
                <w:kern w:val="0"/>
                <w:sz w:val="21"/>
                <w:szCs w:val="21"/>
              </w:rPr>
            </w:pPr>
            <w:r w:rsidRPr="00086991">
              <w:rPr>
                <w:rFonts w:ascii="宋体" w:hAnsi="宋体" w:cs="Times New Roman" w:hint="eastAsia"/>
                <w:kern w:val="0"/>
                <w:sz w:val="21"/>
                <w:szCs w:val="21"/>
              </w:rPr>
              <w:t>面向医疗场景的多模态</w:t>
            </w:r>
            <w:proofErr w:type="gramStart"/>
            <w:r w:rsidRPr="00086991">
              <w:rPr>
                <w:rFonts w:ascii="宋体" w:hAnsi="宋体" w:cs="Times New Roman" w:hint="eastAsia"/>
                <w:kern w:val="0"/>
                <w:sz w:val="21"/>
                <w:szCs w:val="21"/>
              </w:rPr>
              <w:t>医疗垂类大</w:t>
            </w:r>
            <w:proofErr w:type="gramEnd"/>
            <w:r w:rsidRPr="00086991">
              <w:rPr>
                <w:rFonts w:ascii="宋体" w:hAnsi="宋体" w:cs="Times New Roman" w:hint="eastAsia"/>
                <w:kern w:val="0"/>
                <w:sz w:val="21"/>
                <w:szCs w:val="21"/>
              </w:rPr>
              <w:t>模型底座，为病历生成、病历质控、辅助诊断全部上层数字医生能力提供模型能力支撑，适配县域临床业务场景，支撑医疗文本理解、医学推理、病历结构化输出等全链路业务能力。......具体详见《</w:t>
            </w:r>
            <w:r w:rsidRPr="00086991">
              <w:rPr>
                <w:rFonts w:ascii="Cambria" w:hAnsi="Cambria" w:cs="Times New Roman" w:hint="eastAsia"/>
                <w:kern w:val="0"/>
                <w:sz w:val="21"/>
                <w:szCs w:val="32"/>
              </w:rPr>
              <w:t>第二章采购需求》。</w:t>
            </w:r>
          </w:p>
        </w:tc>
      </w:tr>
      <w:tr w:rsidR="00086991" w:rsidRPr="00086991" w14:paraId="73C26F86" w14:textId="77777777" w:rsidTr="00800667">
        <w:tc>
          <w:tcPr>
            <w:tcW w:w="535" w:type="dxa"/>
            <w:tcBorders>
              <w:top w:val="single" w:sz="4" w:space="0" w:color="auto"/>
              <w:left w:val="single" w:sz="4" w:space="0" w:color="auto"/>
              <w:bottom w:val="single" w:sz="4" w:space="0" w:color="auto"/>
              <w:right w:val="single" w:sz="4" w:space="0" w:color="auto"/>
            </w:tcBorders>
            <w:vAlign w:val="center"/>
          </w:tcPr>
          <w:p w14:paraId="79953149" w14:textId="77777777" w:rsidR="00086991" w:rsidRPr="00086991" w:rsidRDefault="00086991" w:rsidP="00086991">
            <w:pPr>
              <w:spacing w:after="160" w:line="360" w:lineRule="exact"/>
              <w:jc w:val="center"/>
              <w:rPr>
                <w:rFonts w:ascii="宋体" w:hAnsi="宋体" w:cs="宋体" w:hint="eastAsia"/>
                <w:kern w:val="0"/>
                <w:sz w:val="21"/>
                <w:szCs w:val="21"/>
              </w:rPr>
            </w:pPr>
            <w:r w:rsidRPr="00086991">
              <w:rPr>
                <w:rFonts w:ascii="宋体" w:hAnsi="宋体" w:cs="宋体" w:hint="eastAsia"/>
                <w:kern w:val="0"/>
                <w:sz w:val="21"/>
                <w:szCs w:val="21"/>
              </w:rPr>
              <w:t>5</w:t>
            </w:r>
          </w:p>
        </w:tc>
        <w:tc>
          <w:tcPr>
            <w:tcW w:w="1558" w:type="dxa"/>
            <w:tcBorders>
              <w:top w:val="single" w:sz="4" w:space="0" w:color="auto"/>
              <w:left w:val="single" w:sz="4" w:space="0" w:color="auto"/>
              <w:bottom w:val="single" w:sz="4" w:space="0" w:color="auto"/>
              <w:right w:val="single" w:sz="4" w:space="0" w:color="auto"/>
            </w:tcBorders>
            <w:vAlign w:val="center"/>
          </w:tcPr>
          <w:p w14:paraId="6B90B1E1" w14:textId="77777777" w:rsidR="00086991" w:rsidRPr="00086991" w:rsidRDefault="00086991" w:rsidP="00086991">
            <w:pPr>
              <w:spacing w:after="160" w:line="360" w:lineRule="exact"/>
              <w:jc w:val="center"/>
              <w:rPr>
                <w:rFonts w:ascii="宋体" w:hAnsi="宋体" w:cs="宋体" w:hint="eastAsia"/>
                <w:kern w:val="0"/>
                <w:sz w:val="21"/>
                <w:szCs w:val="21"/>
              </w:rPr>
            </w:pPr>
            <w:proofErr w:type="gramStart"/>
            <w:r w:rsidRPr="00086991">
              <w:rPr>
                <w:rFonts w:ascii="宋体" w:hAnsi="宋体" w:cs="宋体" w:hint="eastAsia"/>
                <w:kern w:val="0"/>
                <w:sz w:val="21"/>
                <w:szCs w:val="21"/>
              </w:rPr>
              <w:t>算力资源</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14:paraId="29050864" w14:textId="77777777" w:rsidR="00086991" w:rsidRPr="00086991" w:rsidRDefault="00086991" w:rsidP="00086991">
            <w:pPr>
              <w:spacing w:after="160" w:line="360" w:lineRule="exact"/>
              <w:jc w:val="center"/>
              <w:rPr>
                <w:rFonts w:ascii="宋体" w:hAnsi="宋体" w:cs="Times New Roman" w:hint="eastAsia"/>
                <w:kern w:val="0"/>
                <w:sz w:val="21"/>
                <w:szCs w:val="21"/>
              </w:rPr>
            </w:pPr>
            <w:r w:rsidRPr="00086991">
              <w:rPr>
                <w:rFonts w:ascii="宋体" w:hAnsi="宋体" w:cs="Times New Roman" w:hint="eastAsia"/>
                <w:kern w:val="0"/>
                <w:sz w:val="21"/>
                <w:szCs w:val="21"/>
              </w:rPr>
              <w:t>1套</w:t>
            </w:r>
          </w:p>
        </w:tc>
        <w:tc>
          <w:tcPr>
            <w:tcW w:w="6342" w:type="dxa"/>
            <w:tcBorders>
              <w:top w:val="single" w:sz="4" w:space="0" w:color="auto"/>
              <w:left w:val="single" w:sz="4" w:space="0" w:color="auto"/>
              <w:bottom w:val="single" w:sz="4" w:space="0" w:color="auto"/>
              <w:right w:val="single" w:sz="4" w:space="0" w:color="auto"/>
            </w:tcBorders>
            <w:vAlign w:val="center"/>
          </w:tcPr>
          <w:p w14:paraId="411F9D59" w14:textId="77777777" w:rsidR="00086991" w:rsidRPr="00086991" w:rsidRDefault="00086991" w:rsidP="00086991">
            <w:pPr>
              <w:spacing w:after="160" w:line="360" w:lineRule="exact"/>
              <w:jc w:val="left"/>
              <w:rPr>
                <w:rFonts w:ascii="宋体" w:hAnsi="宋体" w:cs="Times New Roman" w:hint="eastAsia"/>
                <w:kern w:val="0"/>
                <w:sz w:val="21"/>
                <w:szCs w:val="21"/>
              </w:rPr>
            </w:pPr>
            <w:r w:rsidRPr="00086991">
              <w:rPr>
                <w:rFonts w:ascii="宋体" w:hAnsi="宋体" w:cs="Times New Roman" w:hint="eastAsia"/>
                <w:kern w:val="0"/>
                <w:sz w:val="21"/>
                <w:szCs w:val="21"/>
              </w:rPr>
              <w:t>为整套医疗AI数字医生业务提供底层</w:t>
            </w:r>
            <w:proofErr w:type="gramStart"/>
            <w:r w:rsidRPr="00086991">
              <w:rPr>
                <w:rFonts w:ascii="宋体" w:hAnsi="宋体" w:cs="Times New Roman" w:hint="eastAsia"/>
                <w:kern w:val="0"/>
                <w:sz w:val="21"/>
                <w:szCs w:val="21"/>
              </w:rPr>
              <w:t>算力运行</w:t>
            </w:r>
            <w:proofErr w:type="gramEnd"/>
            <w:r w:rsidRPr="00086991">
              <w:rPr>
                <w:rFonts w:ascii="宋体" w:hAnsi="宋体" w:cs="Times New Roman" w:hint="eastAsia"/>
                <w:kern w:val="0"/>
                <w:sz w:val="21"/>
                <w:szCs w:val="21"/>
              </w:rPr>
              <w:t>支撑，保障大模型、多业务模块稳定调度、推理运算，支撑多家医疗机构并发业务访问，保障门诊、住院业务高峰下系统响应速度与业务稳定性。</w:t>
            </w:r>
          </w:p>
          <w:p w14:paraId="74E441EF" w14:textId="77777777" w:rsidR="00086991" w:rsidRPr="00086991" w:rsidRDefault="00086991" w:rsidP="00086991">
            <w:pPr>
              <w:spacing w:after="160" w:line="360" w:lineRule="exact"/>
              <w:jc w:val="left"/>
              <w:rPr>
                <w:rFonts w:ascii="宋体" w:hAnsi="宋体" w:cs="Times New Roman" w:hint="eastAsia"/>
                <w:kern w:val="0"/>
                <w:sz w:val="21"/>
                <w:szCs w:val="21"/>
              </w:rPr>
            </w:pPr>
            <w:r w:rsidRPr="00086991">
              <w:rPr>
                <w:rFonts w:ascii="宋体" w:hAnsi="宋体" w:cs="Times New Roman" w:hint="eastAsia"/>
                <w:kern w:val="0"/>
                <w:sz w:val="21"/>
                <w:szCs w:val="21"/>
              </w:rPr>
              <w:t>......具体详见《</w:t>
            </w:r>
            <w:r w:rsidRPr="00086991">
              <w:rPr>
                <w:rFonts w:ascii="Cambria" w:hAnsi="Cambria" w:cs="Times New Roman" w:hint="eastAsia"/>
                <w:kern w:val="0"/>
                <w:sz w:val="21"/>
                <w:szCs w:val="32"/>
              </w:rPr>
              <w:t>第二章采购需求》。</w:t>
            </w:r>
          </w:p>
        </w:tc>
      </w:tr>
      <w:tr w:rsidR="00086991" w:rsidRPr="00086991" w14:paraId="1D7E944C" w14:textId="77777777" w:rsidTr="00800667">
        <w:tc>
          <w:tcPr>
            <w:tcW w:w="535" w:type="dxa"/>
            <w:tcBorders>
              <w:top w:val="single" w:sz="4" w:space="0" w:color="auto"/>
              <w:left w:val="single" w:sz="4" w:space="0" w:color="auto"/>
              <w:bottom w:val="single" w:sz="4" w:space="0" w:color="auto"/>
              <w:right w:val="single" w:sz="4" w:space="0" w:color="auto"/>
            </w:tcBorders>
            <w:vAlign w:val="center"/>
          </w:tcPr>
          <w:p w14:paraId="053D51B5" w14:textId="77777777" w:rsidR="00086991" w:rsidRPr="00086991" w:rsidRDefault="00086991" w:rsidP="00086991">
            <w:pPr>
              <w:spacing w:after="160" w:line="360" w:lineRule="exact"/>
              <w:jc w:val="center"/>
              <w:rPr>
                <w:rFonts w:ascii="宋体" w:hAnsi="宋体" w:cs="宋体" w:hint="eastAsia"/>
                <w:kern w:val="0"/>
                <w:sz w:val="21"/>
                <w:szCs w:val="21"/>
              </w:rPr>
            </w:pPr>
            <w:r w:rsidRPr="00086991">
              <w:rPr>
                <w:rFonts w:ascii="宋体" w:hAnsi="宋体" w:cs="宋体" w:hint="eastAsia"/>
                <w:kern w:val="0"/>
                <w:sz w:val="21"/>
                <w:szCs w:val="21"/>
              </w:rPr>
              <w:t>6</w:t>
            </w:r>
          </w:p>
        </w:tc>
        <w:tc>
          <w:tcPr>
            <w:tcW w:w="1558" w:type="dxa"/>
            <w:tcBorders>
              <w:top w:val="single" w:sz="4" w:space="0" w:color="auto"/>
              <w:left w:val="single" w:sz="4" w:space="0" w:color="auto"/>
              <w:bottom w:val="single" w:sz="4" w:space="0" w:color="auto"/>
              <w:right w:val="single" w:sz="4" w:space="0" w:color="auto"/>
            </w:tcBorders>
            <w:vAlign w:val="center"/>
          </w:tcPr>
          <w:p w14:paraId="1C744122" w14:textId="77777777" w:rsidR="00086991" w:rsidRPr="00086991" w:rsidRDefault="00086991" w:rsidP="00086991">
            <w:pPr>
              <w:spacing w:after="160" w:line="360" w:lineRule="exact"/>
              <w:jc w:val="center"/>
              <w:rPr>
                <w:rFonts w:ascii="宋体" w:hAnsi="宋体" w:cs="Times New Roman" w:hint="eastAsia"/>
                <w:kern w:val="0"/>
                <w:sz w:val="21"/>
                <w:szCs w:val="21"/>
                <w:u w:val="single"/>
              </w:rPr>
            </w:pPr>
            <w:r w:rsidRPr="00086991">
              <w:rPr>
                <w:rFonts w:ascii="宋体" w:hAnsi="宋体" w:cs="宋体" w:hint="eastAsia"/>
                <w:kern w:val="0"/>
                <w:sz w:val="21"/>
                <w:szCs w:val="21"/>
              </w:rPr>
              <w:t>运</w:t>
            </w:r>
            <w:proofErr w:type="gramStart"/>
            <w:r w:rsidRPr="00086991">
              <w:rPr>
                <w:rFonts w:ascii="宋体" w:hAnsi="宋体" w:cs="宋体" w:hint="eastAsia"/>
                <w:kern w:val="0"/>
                <w:sz w:val="21"/>
                <w:szCs w:val="21"/>
              </w:rPr>
              <w:t>维保障</w:t>
            </w:r>
            <w:proofErr w:type="gramEnd"/>
            <w:r w:rsidRPr="00086991">
              <w:rPr>
                <w:rFonts w:ascii="宋体" w:hAnsi="宋体" w:cs="宋体" w:hint="eastAsia"/>
                <w:kern w:val="0"/>
                <w:sz w:val="21"/>
                <w:szCs w:val="21"/>
              </w:rPr>
              <w:t>服务</w:t>
            </w:r>
          </w:p>
        </w:tc>
        <w:tc>
          <w:tcPr>
            <w:tcW w:w="851" w:type="dxa"/>
            <w:tcBorders>
              <w:top w:val="single" w:sz="4" w:space="0" w:color="auto"/>
              <w:left w:val="single" w:sz="4" w:space="0" w:color="auto"/>
              <w:bottom w:val="single" w:sz="4" w:space="0" w:color="auto"/>
              <w:right w:val="single" w:sz="4" w:space="0" w:color="auto"/>
            </w:tcBorders>
            <w:vAlign w:val="center"/>
          </w:tcPr>
          <w:p w14:paraId="32F3678E" w14:textId="77777777" w:rsidR="00086991" w:rsidRPr="00086991" w:rsidRDefault="00086991" w:rsidP="00086991">
            <w:pPr>
              <w:spacing w:after="160" w:line="360" w:lineRule="exact"/>
              <w:jc w:val="center"/>
              <w:rPr>
                <w:rFonts w:ascii="宋体" w:hAnsi="宋体" w:cs="Times New Roman" w:hint="eastAsia"/>
                <w:kern w:val="0"/>
                <w:sz w:val="21"/>
                <w:szCs w:val="21"/>
              </w:rPr>
            </w:pPr>
            <w:r w:rsidRPr="00086991">
              <w:rPr>
                <w:rFonts w:ascii="宋体" w:hAnsi="宋体" w:cs="Times New Roman" w:hint="eastAsia"/>
                <w:kern w:val="0"/>
                <w:sz w:val="21"/>
                <w:szCs w:val="21"/>
              </w:rPr>
              <w:t>3年</w:t>
            </w:r>
          </w:p>
        </w:tc>
        <w:tc>
          <w:tcPr>
            <w:tcW w:w="6342" w:type="dxa"/>
            <w:tcBorders>
              <w:top w:val="single" w:sz="4" w:space="0" w:color="auto"/>
              <w:left w:val="single" w:sz="4" w:space="0" w:color="auto"/>
              <w:bottom w:val="single" w:sz="4" w:space="0" w:color="auto"/>
              <w:right w:val="single" w:sz="4" w:space="0" w:color="auto"/>
            </w:tcBorders>
            <w:vAlign w:val="center"/>
          </w:tcPr>
          <w:p w14:paraId="3ED880E3" w14:textId="77777777" w:rsidR="00086991" w:rsidRPr="00086991" w:rsidRDefault="00086991" w:rsidP="00086991">
            <w:pPr>
              <w:spacing w:after="160" w:line="360" w:lineRule="exact"/>
              <w:jc w:val="left"/>
              <w:rPr>
                <w:rFonts w:ascii="宋体" w:hAnsi="宋体" w:cs="Times New Roman" w:hint="eastAsia"/>
                <w:kern w:val="0"/>
                <w:sz w:val="21"/>
                <w:szCs w:val="21"/>
              </w:rPr>
            </w:pPr>
            <w:r w:rsidRPr="00086991">
              <w:rPr>
                <w:rFonts w:ascii="宋体" w:hAnsi="宋体" w:cs="Times New Roman" w:hint="eastAsia"/>
                <w:kern w:val="0"/>
                <w:sz w:val="21"/>
                <w:szCs w:val="21"/>
              </w:rPr>
              <w:t>提供3年运维保障，负责故障处置、版本升级、模型知识库迭代更新，开展业务培训，保障系统稳定运行，符合医疗数据安全相关规范。</w:t>
            </w:r>
          </w:p>
          <w:p w14:paraId="12D55730" w14:textId="77777777" w:rsidR="00086991" w:rsidRPr="00086991" w:rsidRDefault="00086991" w:rsidP="00086991">
            <w:pPr>
              <w:spacing w:after="160" w:line="360" w:lineRule="exact"/>
              <w:jc w:val="left"/>
              <w:rPr>
                <w:rFonts w:ascii="宋体" w:hAnsi="宋体" w:cs="Times New Roman" w:hint="eastAsia"/>
                <w:kern w:val="0"/>
                <w:sz w:val="21"/>
                <w:szCs w:val="21"/>
              </w:rPr>
            </w:pPr>
            <w:r w:rsidRPr="00086991">
              <w:rPr>
                <w:rFonts w:ascii="宋体" w:hAnsi="宋体" w:cs="Times New Roman" w:hint="eastAsia"/>
                <w:kern w:val="0"/>
                <w:sz w:val="21"/>
                <w:szCs w:val="21"/>
              </w:rPr>
              <w:t>......具体详见《</w:t>
            </w:r>
            <w:r w:rsidRPr="00086991">
              <w:rPr>
                <w:rFonts w:ascii="Cambria" w:hAnsi="Cambria" w:cs="Times New Roman" w:hint="eastAsia"/>
                <w:kern w:val="0"/>
                <w:sz w:val="21"/>
                <w:szCs w:val="32"/>
              </w:rPr>
              <w:t>第二章采购需求》。</w:t>
            </w:r>
          </w:p>
        </w:tc>
      </w:tr>
    </w:tbl>
    <w:p w14:paraId="1C0BE281" w14:textId="77777777" w:rsidR="00086991" w:rsidRPr="00086991" w:rsidRDefault="00086991" w:rsidP="00086991">
      <w:pPr>
        <w:spacing w:after="160" w:line="360" w:lineRule="exact"/>
        <w:ind w:firstLine="420"/>
        <w:rPr>
          <w:rFonts w:ascii="宋体" w:hAnsi="宋体" w:cs="宋体" w:hint="eastAsia"/>
          <w:kern w:val="0"/>
          <w:sz w:val="21"/>
          <w:szCs w:val="21"/>
          <w:lang w:bidi="ar"/>
        </w:rPr>
      </w:pPr>
      <w:r w:rsidRPr="00086991">
        <w:rPr>
          <w:rFonts w:ascii="宋体" w:hAnsi="宋体" w:cs="宋体"/>
          <w:kern w:val="0"/>
          <w:sz w:val="21"/>
          <w:szCs w:val="21"/>
          <w:lang w:bidi="ar"/>
        </w:rPr>
        <w:t>7.</w:t>
      </w:r>
      <w:r w:rsidRPr="00086991">
        <w:rPr>
          <w:rFonts w:ascii="宋体" w:hAnsi="宋体" w:cs="Times New Roman" w:hint="eastAsia"/>
          <w:kern w:val="0"/>
          <w:sz w:val="21"/>
          <w:szCs w:val="21"/>
        </w:rPr>
        <w:t>合同履行期限：自合同签订之日起90个日历日内安装且调试完成并验收合格。</w:t>
      </w:r>
    </w:p>
    <w:p w14:paraId="0EFD3FDD" w14:textId="77777777" w:rsidR="00086991" w:rsidRPr="00086991" w:rsidRDefault="00086991" w:rsidP="00086991">
      <w:pPr>
        <w:spacing w:after="160" w:line="360" w:lineRule="exact"/>
        <w:ind w:firstLine="420"/>
        <w:rPr>
          <w:rFonts w:ascii="宋体" w:hAnsi="宋体" w:cs="Times New Roman" w:hint="eastAsia"/>
          <w:kern w:val="0"/>
          <w:sz w:val="21"/>
          <w:szCs w:val="21"/>
        </w:rPr>
      </w:pPr>
      <w:r w:rsidRPr="00086991">
        <w:rPr>
          <w:rFonts w:ascii="宋体" w:hAnsi="宋体" w:cs="Times New Roman"/>
          <w:kern w:val="0"/>
          <w:sz w:val="21"/>
          <w:szCs w:val="21"/>
        </w:rPr>
        <w:t>8.</w:t>
      </w:r>
      <w:r w:rsidRPr="00086991">
        <w:rPr>
          <w:rFonts w:ascii="宋体" w:hAnsi="宋体" w:cs="Times New Roman" w:hint="eastAsia"/>
          <w:kern w:val="0"/>
          <w:sz w:val="21"/>
          <w:szCs w:val="21"/>
        </w:rPr>
        <w:t>本项目是否接受联合体：□是，</w:t>
      </w:r>
      <w:r w:rsidRPr="00086991">
        <w:rPr>
          <w:rFonts w:ascii="MS Mincho" w:eastAsia="MS Mincho" w:hAnsi="MS Mincho" w:cs="MS Mincho" w:hint="eastAsia"/>
          <w:kern w:val="0"/>
          <w:sz w:val="22"/>
        </w:rPr>
        <w:t>☑</w:t>
      </w:r>
      <w:r w:rsidRPr="00086991">
        <w:rPr>
          <w:rFonts w:ascii="宋体" w:hAnsi="宋体" w:cs="Times New Roman"/>
          <w:kern w:val="0"/>
          <w:sz w:val="21"/>
          <w:szCs w:val="21"/>
        </w:rPr>
        <w:t>否</w:t>
      </w:r>
      <w:r w:rsidRPr="00086991">
        <w:rPr>
          <w:rFonts w:ascii="宋体" w:hAnsi="宋体" w:cs="Times New Roman" w:hint="eastAsia"/>
          <w:kern w:val="0"/>
          <w:sz w:val="21"/>
          <w:szCs w:val="21"/>
        </w:rPr>
        <w:t>。</w:t>
      </w:r>
    </w:p>
    <w:p w14:paraId="2487C253" w14:textId="77777777" w:rsidR="00086991" w:rsidRPr="00086991" w:rsidRDefault="00086991" w:rsidP="00086991">
      <w:pPr>
        <w:spacing w:after="160" w:line="360" w:lineRule="exact"/>
        <w:ind w:firstLine="482"/>
        <w:rPr>
          <w:rFonts w:ascii="黑体" w:eastAsia="黑体" w:hAnsi="黑体" w:cs="宋体" w:hint="eastAsia"/>
          <w:bCs/>
          <w:kern w:val="0"/>
          <w:szCs w:val="24"/>
        </w:rPr>
      </w:pPr>
      <w:bookmarkStart w:id="0" w:name="_Toc44229879"/>
      <w:bookmarkStart w:id="1" w:name="_Toc35393630"/>
      <w:bookmarkStart w:id="2" w:name="_Toc28359090"/>
      <w:bookmarkStart w:id="3" w:name="_Toc35393799"/>
      <w:bookmarkStart w:id="4" w:name="_Toc28359013"/>
      <w:bookmarkEnd w:id="0"/>
      <w:bookmarkEnd w:id="1"/>
      <w:bookmarkEnd w:id="2"/>
      <w:bookmarkEnd w:id="3"/>
      <w:bookmarkEnd w:id="4"/>
      <w:r w:rsidRPr="00086991">
        <w:rPr>
          <w:rFonts w:ascii="黑体" w:eastAsia="黑体" w:hAnsi="黑体" w:cs="宋体" w:hint="eastAsia"/>
          <w:b/>
          <w:kern w:val="0"/>
          <w:szCs w:val="24"/>
        </w:rPr>
        <w:t>二、供应商的资格条件</w:t>
      </w:r>
    </w:p>
    <w:p w14:paraId="0736B71C" w14:textId="77777777" w:rsidR="00086991" w:rsidRPr="00086991" w:rsidRDefault="00086991" w:rsidP="00086991">
      <w:pPr>
        <w:spacing w:after="160" w:line="360" w:lineRule="exact"/>
        <w:ind w:firstLine="420"/>
        <w:rPr>
          <w:rFonts w:ascii="宋体" w:hAnsi="宋体" w:cs="Times New Roman" w:hint="eastAsia"/>
          <w:kern w:val="0"/>
          <w:sz w:val="21"/>
          <w:szCs w:val="21"/>
        </w:rPr>
      </w:pPr>
      <w:r w:rsidRPr="00086991">
        <w:rPr>
          <w:rFonts w:ascii="宋体" w:hAnsi="宋体" w:cs="Times New Roman" w:hint="eastAsia"/>
          <w:kern w:val="0"/>
          <w:sz w:val="21"/>
          <w:szCs w:val="21"/>
        </w:rPr>
        <w:t>1.满足《中华人民共和国政府采购法》第二十二条规定；</w:t>
      </w:r>
    </w:p>
    <w:p w14:paraId="591B4F30" w14:textId="77777777" w:rsidR="00086991" w:rsidRPr="00086991" w:rsidRDefault="00086991" w:rsidP="00086991">
      <w:pPr>
        <w:spacing w:after="160" w:line="360" w:lineRule="exact"/>
        <w:ind w:firstLine="420"/>
        <w:rPr>
          <w:rFonts w:ascii="宋体" w:hAnsi="宋体" w:cs="Times New Roman" w:hint="eastAsia"/>
          <w:kern w:val="0"/>
          <w:sz w:val="21"/>
          <w:szCs w:val="21"/>
        </w:rPr>
      </w:pPr>
      <w:r w:rsidRPr="00086991">
        <w:rPr>
          <w:rFonts w:ascii="宋体" w:hAnsi="宋体" w:cs="Times New Roman"/>
          <w:kern w:val="0"/>
          <w:sz w:val="21"/>
          <w:szCs w:val="21"/>
        </w:rPr>
        <w:t>2</w:t>
      </w:r>
      <w:r w:rsidRPr="00086991">
        <w:rPr>
          <w:rFonts w:ascii="宋体" w:hAnsi="宋体" w:cs="Times New Roman" w:hint="eastAsia"/>
          <w:kern w:val="0"/>
          <w:sz w:val="21"/>
          <w:szCs w:val="21"/>
        </w:rPr>
        <w:t>.落实政府采购政策需满足的资格要求：</w:t>
      </w:r>
    </w:p>
    <w:p w14:paraId="07B9D01D" w14:textId="77777777" w:rsidR="00086991" w:rsidRPr="00086991" w:rsidRDefault="00086991" w:rsidP="00086991">
      <w:pPr>
        <w:spacing w:after="160" w:line="360" w:lineRule="exact"/>
        <w:ind w:firstLine="440"/>
        <w:rPr>
          <w:rFonts w:ascii="宋体" w:hAnsi="宋体" w:cs="Times New Roman" w:hint="eastAsia"/>
          <w:kern w:val="0"/>
          <w:sz w:val="21"/>
          <w:szCs w:val="21"/>
        </w:rPr>
      </w:pPr>
      <w:r w:rsidRPr="00086991">
        <w:rPr>
          <w:rFonts w:ascii="MS Mincho" w:eastAsia="MS Mincho" w:hAnsi="MS Mincho" w:cs="MS Mincho" w:hint="eastAsia"/>
          <w:kern w:val="0"/>
          <w:sz w:val="22"/>
        </w:rPr>
        <w:t>☑</w:t>
      </w:r>
      <w:r w:rsidRPr="00086991">
        <w:rPr>
          <w:rFonts w:ascii="宋体" w:hAnsi="宋体" w:cs="Times New Roman" w:hint="eastAsia"/>
          <w:kern w:val="0"/>
          <w:sz w:val="21"/>
          <w:szCs w:val="21"/>
        </w:rPr>
        <w:t>专门面向中小企业采购的项目（供应商应为中型或小型或微型企业、监狱企业、残疾人福利性单位）</w:t>
      </w:r>
    </w:p>
    <w:p w14:paraId="7E719CAF" w14:textId="77777777" w:rsidR="00086991" w:rsidRPr="00086991" w:rsidRDefault="00086991" w:rsidP="00086991">
      <w:pPr>
        <w:spacing w:after="160" w:line="360" w:lineRule="exact"/>
        <w:ind w:firstLine="420"/>
        <w:rPr>
          <w:rFonts w:ascii="宋体" w:hAnsi="宋体" w:cs="Times New Roman" w:hint="eastAsia"/>
          <w:kern w:val="0"/>
          <w:sz w:val="21"/>
          <w:szCs w:val="21"/>
        </w:rPr>
      </w:pPr>
      <w:r w:rsidRPr="00086991">
        <w:rPr>
          <w:rFonts w:ascii="宋体" w:hAnsi="宋体" w:cs="Times New Roman" w:hint="eastAsia"/>
          <w:kern w:val="0"/>
          <w:sz w:val="21"/>
          <w:szCs w:val="21"/>
        </w:rPr>
        <w:t>□非专门面向中小企业采购的项目</w:t>
      </w:r>
    </w:p>
    <w:p w14:paraId="6794CF98" w14:textId="77777777" w:rsidR="00086991" w:rsidRPr="00086991" w:rsidRDefault="00086991" w:rsidP="00086991">
      <w:pPr>
        <w:widowControl/>
        <w:spacing w:after="160" w:line="360" w:lineRule="exact"/>
        <w:ind w:firstLine="420"/>
        <w:rPr>
          <w:rFonts w:ascii="宋体" w:hAnsi="宋体" w:cs="Times New Roman" w:hint="eastAsia"/>
          <w:kern w:val="0"/>
          <w:sz w:val="21"/>
          <w:szCs w:val="21"/>
        </w:rPr>
      </w:pPr>
      <w:r w:rsidRPr="00086991">
        <w:rPr>
          <w:rFonts w:ascii="宋体" w:hAnsi="宋体" w:cs="Times New Roman" w:hint="eastAsia"/>
          <w:kern w:val="0"/>
          <w:sz w:val="21"/>
          <w:szCs w:val="21"/>
        </w:rPr>
        <w:t>3.本项目的特定条件：无。</w:t>
      </w:r>
    </w:p>
    <w:p w14:paraId="52ECFB52" w14:textId="77777777" w:rsidR="00086991" w:rsidRPr="00086991" w:rsidRDefault="00086991" w:rsidP="00086991">
      <w:pPr>
        <w:spacing w:after="160" w:line="360" w:lineRule="exact"/>
        <w:ind w:firstLine="420"/>
        <w:jc w:val="left"/>
        <w:rPr>
          <w:rFonts w:ascii="宋体" w:hAnsi="宋体" w:cs="Times New Roman" w:hint="eastAsia"/>
          <w:kern w:val="0"/>
          <w:sz w:val="21"/>
          <w:szCs w:val="21"/>
        </w:rPr>
      </w:pPr>
      <w:r w:rsidRPr="00086991">
        <w:rPr>
          <w:rFonts w:ascii="宋体" w:hAnsi="宋体" w:cs="Times New Roman" w:hint="eastAsia"/>
          <w:kern w:val="0"/>
          <w:sz w:val="21"/>
          <w:szCs w:val="21"/>
        </w:rPr>
        <w:t>4.单位负责人为同一人或者存在直接控股、管理关系的不同供应商，不得参加同一合同项下的政府采购活动。为本项目提供</w:t>
      </w:r>
      <w:proofErr w:type="gramStart"/>
      <w:r w:rsidRPr="00086991">
        <w:rPr>
          <w:rFonts w:ascii="宋体" w:hAnsi="宋体" w:cs="Times New Roman" w:hint="eastAsia"/>
          <w:kern w:val="0"/>
          <w:sz w:val="21"/>
          <w:szCs w:val="21"/>
        </w:rPr>
        <w:t>过整体</w:t>
      </w:r>
      <w:proofErr w:type="gramEnd"/>
      <w:r w:rsidRPr="00086991">
        <w:rPr>
          <w:rFonts w:ascii="宋体" w:hAnsi="宋体" w:cs="Times New Roman" w:hint="eastAsia"/>
          <w:kern w:val="0"/>
          <w:sz w:val="21"/>
          <w:szCs w:val="21"/>
        </w:rPr>
        <w:t>设计、规范编制或者项目管理、监理、检测等服务的供应商，不得再参加本项目上述服务以外的其他采购活动。</w:t>
      </w:r>
    </w:p>
    <w:p w14:paraId="6872515A" w14:textId="77777777" w:rsidR="00086991" w:rsidRPr="00086991" w:rsidRDefault="00086991" w:rsidP="00086991">
      <w:pPr>
        <w:spacing w:after="160" w:line="360" w:lineRule="exact"/>
        <w:ind w:firstLine="420"/>
        <w:rPr>
          <w:rFonts w:ascii="宋体" w:hAnsi="宋体" w:cs="Times New Roman" w:hint="eastAsia"/>
          <w:kern w:val="0"/>
          <w:sz w:val="21"/>
          <w:szCs w:val="21"/>
        </w:rPr>
      </w:pPr>
      <w:r w:rsidRPr="00086991">
        <w:rPr>
          <w:rFonts w:ascii="宋体" w:hAnsi="宋体" w:cs="Times New Roman" w:hint="eastAsia"/>
          <w:kern w:val="0"/>
          <w:sz w:val="21"/>
          <w:szCs w:val="21"/>
        </w:rPr>
        <w:t>5.对在“信用中国”网站（www.creditchina.gov.cn） 、中国政府采购网（www.ccgp.gov.cn）被列入失信被执行人、重大税收违法失信主体、政府采购严重违法失信行为记录名单及其他不符合《中华人民共和国政府采购法》第二十二条规定条件的供应商，</w:t>
      </w:r>
      <w:r w:rsidRPr="00086991">
        <w:rPr>
          <w:rFonts w:ascii="宋体" w:hAnsi="宋体" w:cs="Times New Roman" w:hint="eastAsia"/>
          <w:kern w:val="0"/>
          <w:sz w:val="21"/>
          <w:szCs w:val="21"/>
        </w:rPr>
        <w:lastRenderedPageBreak/>
        <w:t>不得参与政府采购活动。</w:t>
      </w:r>
    </w:p>
    <w:p w14:paraId="04A7DE5D" w14:textId="77777777" w:rsidR="00086991" w:rsidRPr="00086991" w:rsidRDefault="00086991" w:rsidP="00086991">
      <w:pPr>
        <w:spacing w:after="160" w:line="360" w:lineRule="exact"/>
        <w:ind w:firstLine="482"/>
        <w:rPr>
          <w:rFonts w:ascii="黑体" w:eastAsia="黑体" w:hAnsi="黑体" w:cs="Times New Roman" w:hint="eastAsia"/>
          <w:b/>
          <w:bCs/>
          <w:kern w:val="0"/>
          <w:szCs w:val="24"/>
        </w:rPr>
      </w:pPr>
      <w:r w:rsidRPr="00086991">
        <w:rPr>
          <w:rFonts w:ascii="黑体" w:eastAsia="黑体" w:hAnsi="黑体" w:cs="Times New Roman" w:hint="eastAsia"/>
          <w:b/>
          <w:bCs/>
          <w:kern w:val="0"/>
          <w:szCs w:val="24"/>
        </w:rPr>
        <w:t>三、获取竞争性磋商文件</w:t>
      </w:r>
    </w:p>
    <w:p w14:paraId="370A4225" w14:textId="77777777" w:rsidR="00086991" w:rsidRPr="00086991" w:rsidRDefault="00086991" w:rsidP="00086991">
      <w:pPr>
        <w:spacing w:after="160" w:line="360" w:lineRule="exact"/>
        <w:ind w:firstLine="420"/>
        <w:rPr>
          <w:rFonts w:ascii="宋体" w:hAnsi="宋体" w:cs="Times New Roman" w:hint="eastAsia"/>
          <w:kern w:val="0"/>
          <w:sz w:val="21"/>
          <w:szCs w:val="21"/>
        </w:rPr>
      </w:pPr>
      <w:bookmarkStart w:id="5" w:name="_Toc28359005"/>
      <w:bookmarkStart w:id="6" w:name="_Toc35393793"/>
      <w:bookmarkStart w:id="7" w:name="_Toc28359082"/>
      <w:bookmarkStart w:id="8" w:name="_Toc35393624"/>
      <w:r w:rsidRPr="00086991">
        <w:rPr>
          <w:rFonts w:ascii="宋体" w:hAnsi="宋体" w:cs="Times New Roman" w:hint="eastAsia"/>
          <w:kern w:val="0"/>
          <w:sz w:val="21"/>
          <w:szCs w:val="21"/>
        </w:rPr>
        <w:t>时间：自公告发布之日。</w:t>
      </w:r>
    </w:p>
    <w:p w14:paraId="1F984D4D" w14:textId="77777777" w:rsidR="00086991" w:rsidRPr="00086991" w:rsidRDefault="00086991" w:rsidP="00086991">
      <w:pPr>
        <w:spacing w:after="160" w:line="360" w:lineRule="exact"/>
        <w:ind w:firstLine="420"/>
        <w:rPr>
          <w:rFonts w:ascii="宋体" w:hAnsi="宋体" w:cs="Times New Roman" w:hint="eastAsia"/>
          <w:b/>
          <w:bCs/>
          <w:kern w:val="0"/>
          <w:szCs w:val="24"/>
        </w:rPr>
      </w:pPr>
      <w:r w:rsidRPr="00086991">
        <w:rPr>
          <w:rFonts w:ascii="宋体" w:hAnsi="宋体" w:cs="Times New Roman" w:hint="eastAsia"/>
          <w:kern w:val="0"/>
          <w:sz w:val="21"/>
          <w:szCs w:val="21"/>
        </w:rPr>
        <w:t>获取方式：网上下载。本项目不发放纸质采购文件，供应商可自行在</w:t>
      </w:r>
      <w:hyperlink w:history="1"/>
      <w:r w:rsidRPr="00086991">
        <w:rPr>
          <w:rFonts w:ascii="宋体" w:hAnsi="宋体" w:cs="Times New Roman" w:hint="eastAsia"/>
          <w:kern w:val="0"/>
          <w:sz w:val="21"/>
          <w:szCs w:val="21"/>
        </w:rPr>
        <w:t>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30DA3DDE" w14:textId="77777777" w:rsidR="00086991" w:rsidRPr="00086991" w:rsidRDefault="00086991" w:rsidP="00086991">
      <w:pPr>
        <w:spacing w:after="160" w:line="360" w:lineRule="exact"/>
        <w:ind w:firstLine="420"/>
        <w:rPr>
          <w:rFonts w:ascii="宋体" w:hAnsi="宋体" w:cs="Times New Roman" w:hint="eastAsia"/>
          <w:kern w:val="0"/>
          <w:sz w:val="21"/>
          <w:szCs w:val="21"/>
        </w:rPr>
      </w:pPr>
      <w:r w:rsidRPr="00086991">
        <w:rPr>
          <w:rFonts w:ascii="宋体" w:hAnsi="宋体" w:cs="Times New Roman" w:hint="eastAsia"/>
          <w:kern w:val="0"/>
          <w:sz w:val="21"/>
          <w:szCs w:val="21"/>
        </w:rPr>
        <w:t>售价：0元。</w:t>
      </w:r>
      <w:bookmarkEnd w:id="5"/>
      <w:bookmarkEnd w:id="6"/>
      <w:bookmarkEnd w:id="7"/>
      <w:bookmarkEnd w:id="8"/>
    </w:p>
    <w:p w14:paraId="3F843EA5" w14:textId="77777777" w:rsidR="00086991" w:rsidRPr="00086991" w:rsidRDefault="00086991" w:rsidP="00086991">
      <w:pPr>
        <w:spacing w:after="160" w:line="360" w:lineRule="exact"/>
        <w:ind w:firstLine="482"/>
        <w:rPr>
          <w:rFonts w:ascii="黑体" w:eastAsia="黑体" w:hAnsi="黑体" w:cs="Times New Roman" w:hint="eastAsia"/>
          <w:b/>
          <w:bCs/>
          <w:kern w:val="0"/>
          <w:szCs w:val="24"/>
        </w:rPr>
      </w:pPr>
      <w:r w:rsidRPr="00086991">
        <w:rPr>
          <w:rFonts w:ascii="黑体" w:eastAsia="黑体" w:hAnsi="黑体" w:cs="Times New Roman" w:hint="eastAsia"/>
          <w:b/>
          <w:bCs/>
          <w:kern w:val="0"/>
          <w:szCs w:val="24"/>
        </w:rPr>
        <w:t>四、响应文件提交</w:t>
      </w:r>
    </w:p>
    <w:p w14:paraId="4F642758"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Times New Roman" w:hint="eastAsia"/>
          <w:kern w:val="0"/>
          <w:sz w:val="21"/>
          <w:szCs w:val="21"/>
        </w:rPr>
        <w:t>1、首次响应文件提交截止时间</w:t>
      </w:r>
      <w:r w:rsidRPr="00086991">
        <w:rPr>
          <w:rFonts w:ascii="宋体" w:hAnsi="宋体" w:cs="Times New Roman" w:hint="eastAsia"/>
          <w:bCs/>
          <w:kern w:val="0"/>
          <w:sz w:val="21"/>
          <w:szCs w:val="21"/>
        </w:rPr>
        <w:t>（北京时间）：2026年9月20日13点00分（北京时间）</w:t>
      </w:r>
    </w:p>
    <w:p w14:paraId="504627EB" w14:textId="77777777" w:rsidR="00086991" w:rsidRPr="00086991" w:rsidRDefault="00086991" w:rsidP="00086991">
      <w:pPr>
        <w:spacing w:after="160" w:line="360" w:lineRule="exact"/>
        <w:ind w:firstLine="420"/>
        <w:rPr>
          <w:rFonts w:ascii="宋体" w:hAnsi="宋体" w:cs="Times New Roman" w:hint="eastAsia"/>
          <w:kern w:val="0"/>
          <w:sz w:val="21"/>
          <w:szCs w:val="21"/>
        </w:rPr>
      </w:pPr>
      <w:r w:rsidRPr="00086991">
        <w:rPr>
          <w:rFonts w:ascii="宋体" w:hAnsi="宋体" w:cs="Times New Roman" w:hint="eastAsia"/>
          <w:kern w:val="0"/>
          <w:sz w:val="21"/>
          <w:szCs w:val="21"/>
        </w:rPr>
        <w:t>2、首次响应文件提交地点：</w:t>
      </w:r>
    </w:p>
    <w:p w14:paraId="2E76511E" w14:textId="77777777" w:rsidR="00086991" w:rsidRPr="00086991" w:rsidRDefault="00086991" w:rsidP="00086991">
      <w:pPr>
        <w:widowControl/>
        <w:spacing w:after="160" w:line="360" w:lineRule="exact"/>
        <w:ind w:firstLine="420"/>
        <w:jc w:val="left"/>
        <w:rPr>
          <w:rFonts w:ascii="宋体" w:hAnsi="宋体" w:cs="Times New Roman" w:hint="eastAsia"/>
          <w:kern w:val="0"/>
          <w:sz w:val="21"/>
          <w:szCs w:val="21"/>
        </w:rPr>
      </w:pPr>
      <w:r w:rsidRPr="00086991">
        <w:rPr>
          <w:rFonts w:ascii="宋体" w:hAnsi="宋体" w:cs="Times New Roman" w:hint="eastAsia"/>
          <w:kern w:val="0"/>
          <w:sz w:val="21"/>
          <w:szCs w:val="21"/>
        </w:rPr>
        <w:t>（1）响应文件提交方式：本项目为南宁市全流程电子化项目，通过广西政府采购云平台（https://www.gcy.zfcg.gxzf.gov.cn/）实行在线电子响应，供应商应先安装“广西政府采购云平台电子交易客户端”（请自行前往广西政府采购云平台进行下载），并按照本项目采购文件和广西政府采购云平台的要求编制、加密后在竞标截止时间前通过网络上传至南宁市本级广西政府采购云平台，</w:t>
      </w:r>
      <w:r w:rsidRPr="00086991">
        <w:rPr>
          <w:rFonts w:ascii="宋体" w:hAnsi="宋体" w:cs="Times New Roman" w:hint="eastAsia"/>
          <w:b/>
          <w:kern w:val="0"/>
          <w:sz w:val="21"/>
          <w:szCs w:val="21"/>
        </w:rPr>
        <w:t>供应商在广西政府采购云平台提交电子版响应文件时，请填写参加远程采购活动经办人联系方式，</w:t>
      </w:r>
      <w:r w:rsidRPr="00086991">
        <w:rPr>
          <w:rFonts w:ascii="宋体" w:hAnsi="宋体" w:cs="Times New Roman" w:hint="eastAsia"/>
          <w:kern w:val="0"/>
          <w:sz w:val="21"/>
          <w:szCs w:val="21"/>
        </w:rPr>
        <w:t>电子响应文件具体操作流程详见本公告附件2。</w:t>
      </w:r>
    </w:p>
    <w:p w14:paraId="0C12B136" w14:textId="77777777" w:rsidR="00086991" w:rsidRPr="00086991" w:rsidRDefault="00086991" w:rsidP="00086991">
      <w:pPr>
        <w:widowControl/>
        <w:spacing w:after="160" w:line="360" w:lineRule="exact"/>
        <w:ind w:firstLine="420"/>
        <w:jc w:val="left"/>
        <w:rPr>
          <w:rFonts w:ascii="宋体" w:hAnsi="宋体" w:cs="Times New Roman" w:hint="eastAsia"/>
          <w:kern w:val="0"/>
          <w:sz w:val="21"/>
          <w:szCs w:val="21"/>
        </w:rPr>
      </w:pPr>
      <w:r w:rsidRPr="00086991">
        <w:rPr>
          <w:rFonts w:ascii="宋体" w:hAnsi="宋体" w:cs="Times New Roman" w:hint="eastAsia"/>
          <w:kern w:val="0"/>
          <w:sz w:val="21"/>
          <w:szCs w:val="21"/>
        </w:rPr>
        <w:t>（2）未进行网上注册并办理数字证书（CA认证）的供应商将无法参与本项目政府采购活动，潜在供应商应当在竞标截止时间前，完成电子交易平台上的CA数字证书办理（申领流程见本公告附件1）及响应文件的提交。完成</w:t>
      </w:r>
      <w:r w:rsidRPr="00086991">
        <w:rPr>
          <w:rFonts w:ascii="宋体" w:hAnsi="宋体" w:cs="Times New Roman"/>
          <w:kern w:val="0"/>
          <w:sz w:val="21"/>
          <w:szCs w:val="21"/>
        </w:rPr>
        <w:t>CA数字证书办理预计7日左右，</w:t>
      </w:r>
      <w:r w:rsidRPr="00086991">
        <w:rPr>
          <w:rFonts w:ascii="宋体" w:hAnsi="宋体" w:cs="宋体" w:hint="eastAsia"/>
          <w:kern w:val="0"/>
          <w:sz w:val="21"/>
          <w:szCs w:val="21"/>
        </w:rPr>
        <w:t>供应商只需办理其中一家</w:t>
      </w:r>
      <w:r w:rsidRPr="00086991">
        <w:rPr>
          <w:rFonts w:ascii="宋体" w:hAnsi="宋体" w:cs="宋体"/>
          <w:kern w:val="0"/>
          <w:sz w:val="21"/>
          <w:szCs w:val="21"/>
        </w:rPr>
        <w:t>CA数字证书及签章</w:t>
      </w:r>
      <w:r w:rsidRPr="00086991">
        <w:rPr>
          <w:rFonts w:ascii="宋体" w:hAnsi="宋体" w:cs="Times New Roman" w:hint="eastAsia"/>
          <w:kern w:val="0"/>
          <w:sz w:val="21"/>
          <w:szCs w:val="21"/>
        </w:rPr>
        <w:t>。</w:t>
      </w:r>
    </w:p>
    <w:p w14:paraId="442518C4" w14:textId="77777777" w:rsidR="00086991" w:rsidRPr="00086991" w:rsidRDefault="00086991" w:rsidP="00086991">
      <w:pPr>
        <w:widowControl/>
        <w:spacing w:after="160" w:line="360" w:lineRule="exact"/>
        <w:ind w:firstLine="420"/>
        <w:jc w:val="left"/>
        <w:rPr>
          <w:rFonts w:ascii="宋体" w:hAnsi="宋体" w:cs="Times New Roman" w:hint="eastAsia"/>
          <w:kern w:val="0"/>
          <w:sz w:val="21"/>
          <w:szCs w:val="21"/>
        </w:rPr>
      </w:pPr>
      <w:r w:rsidRPr="00086991">
        <w:rPr>
          <w:rFonts w:ascii="宋体" w:hAnsi="宋体" w:cs="Times New Roman" w:hint="eastAsia"/>
          <w:kern w:val="0"/>
          <w:sz w:val="21"/>
          <w:szCs w:val="21"/>
        </w:rPr>
        <w:t>（3）为确保网上操作合法、有效和安全，请供应商确保在电子响应过程中能够对相关数据电文进行加密和使用电子签章，妥善保管C</w:t>
      </w:r>
      <w:r w:rsidRPr="00086991">
        <w:rPr>
          <w:rFonts w:ascii="宋体" w:hAnsi="宋体" w:cs="Times New Roman"/>
          <w:kern w:val="0"/>
          <w:sz w:val="21"/>
          <w:szCs w:val="21"/>
        </w:rPr>
        <w:t>A</w:t>
      </w:r>
      <w:r w:rsidRPr="00086991">
        <w:rPr>
          <w:rFonts w:ascii="宋体" w:hAnsi="宋体" w:cs="Times New Roman" w:hint="eastAsia"/>
          <w:kern w:val="0"/>
          <w:sz w:val="21"/>
          <w:szCs w:val="21"/>
        </w:rPr>
        <w:t>数字证书并使用有效的CA数字证书参与整个采购活动。</w:t>
      </w:r>
    </w:p>
    <w:p w14:paraId="5E34013A" w14:textId="77777777" w:rsidR="00086991" w:rsidRPr="00086991" w:rsidRDefault="00086991" w:rsidP="00086991">
      <w:pPr>
        <w:spacing w:after="160" w:line="360" w:lineRule="exact"/>
        <w:ind w:firstLine="420"/>
        <w:rPr>
          <w:rFonts w:ascii="宋体" w:hAnsi="宋体" w:cs="Times New Roman" w:hint="eastAsia"/>
          <w:bCs/>
          <w:kern w:val="0"/>
          <w:sz w:val="21"/>
          <w:szCs w:val="21"/>
        </w:rPr>
      </w:pPr>
      <w:r w:rsidRPr="00086991">
        <w:rPr>
          <w:rFonts w:ascii="宋体" w:hAnsi="宋体" w:cs="Times New Roman" w:hint="eastAsia"/>
          <w:bCs/>
          <w:kern w:val="0"/>
          <w:sz w:val="21"/>
          <w:szCs w:val="21"/>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0C1FE8BD"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3、CA证书在线解密：首次响应文件开启时，</w:t>
      </w:r>
      <w:proofErr w:type="gramStart"/>
      <w:r w:rsidRPr="00086991">
        <w:rPr>
          <w:rFonts w:ascii="宋体" w:hAnsi="宋体" w:cs="宋体" w:hint="eastAsia"/>
          <w:kern w:val="0"/>
          <w:sz w:val="21"/>
          <w:szCs w:val="21"/>
        </w:rPr>
        <w:t>须供应</w:t>
      </w:r>
      <w:proofErr w:type="gramEnd"/>
      <w:r w:rsidRPr="00086991">
        <w:rPr>
          <w:rFonts w:ascii="宋体" w:hAnsi="宋体" w:cs="宋体" w:hint="eastAsia"/>
          <w:kern w:val="0"/>
          <w:sz w:val="21"/>
          <w:szCs w:val="21"/>
        </w:rPr>
        <w:t>商携带制作响应文件时用来加密的</w:t>
      </w:r>
      <w:r w:rsidRPr="00086991">
        <w:rPr>
          <w:rFonts w:ascii="宋体" w:hAnsi="宋体" w:cs="宋体" w:hint="eastAsia"/>
          <w:kern w:val="0"/>
          <w:sz w:val="21"/>
          <w:szCs w:val="21"/>
        </w:rPr>
        <w:lastRenderedPageBreak/>
        <w:t>有效数字证书（CA认证）登录广西政府采购云平台电子开标大厅现场按规定时间对加密的响应文件进行解密，未能按要求进行解密的，由此产生的后果由竞标人自行承担。</w:t>
      </w:r>
    </w:p>
    <w:p w14:paraId="3F3045E5"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4、供应商需要在具备摄像头及语音功能且互联网网络状况良好的电脑登录广西政府采购云平台远程开标大厅参与本次磋商，否则后果自负。</w:t>
      </w:r>
    </w:p>
    <w:p w14:paraId="39F6349D" w14:textId="77777777" w:rsidR="00086991" w:rsidRPr="00086991" w:rsidRDefault="00086991" w:rsidP="00086991">
      <w:pPr>
        <w:spacing w:after="160" w:line="360" w:lineRule="exact"/>
        <w:ind w:firstLine="482"/>
        <w:rPr>
          <w:rFonts w:ascii="黑体" w:eastAsia="黑体" w:hAnsi="黑体" w:cs="Times New Roman" w:hint="eastAsia"/>
          <w:b/>
          <w:bCs/>
          <w:kern w:val="0"/>
          <w:szCs w:val="24"/>
        </w:rPr>
      </w:pPr>
      <w:r w:rsidRPr="00086991">
        <w:rPr>
          <w:rFonts w:ascii="黑体" w:eastAsia="黑体" w:hAnsi="黑体" w:cs="Times New Roman" w:hint="eastAsia"/>
          <w:b/>
          <w:bCs/>
          <w:kern w:val="0"/>
          <w:szCs w:val="24"/>
        </w:rPr>
        <w:t>五、开启（首次响应文件开启时间）</w:t>
      </w:r>
    </w:p>
    <w:p w14:paraId="354D3D62" w14:textId="77777777" w:rsidR="00086991" w:rsidRPr="00086991" w:rsidRDefault="00086991" w:rsidP="00086991">
      <w:pPr>
        <w:spacing w:after="160" w:line="360" w:lineRule="exact"/>
        <w:ind w:firstLine="420"/>
        <w:rPr>
          <w:rFonts w:ascii="宋体" w:hAnsi="宋体" w:cs="Times New Roman" w:hint="eastAsia"/>
          <w:bCs/>
          <w:kern w:val="0"/>
          <w:sz w:val="21"/>
          <w:szCs w:val="21"/>
        </w:rPr>
      </w:pPr>
      <w:r w:rsidRPr="00086991">
        <w:rPr>
          <w:rFonts w:ascii="宋体" w:hAnsi="宋体" w:cs="Times New Roman" w:hint="eastAsia"/>
          <w:kern w:val="0"/>
          <w:sz w:val="21"/>
          <w:szCs w:val="21"/>
        </w:rPr>
        <w:t>1、时间：2026年</w:t>
      </w:r>
      <w:r w:rsidRPr="00086991">
        <w:rPr>
          <w:rFonts w:ascii="宋体" w:hAnsi="宋体" w:cs="Times New Roman" w:hint="eastAsia"/>
          <w:bCs/>
          <w:kern w:val="0"/>
          <w:sz w:val="21"/>
          <w:szCs w:val="21"/>
        </w:rPr>
        <w:t>9月20日13点00分</w:t>
      </w:r>
      <w:r w:rsidRPr="00086991">
        <w:rPr>
          <w:rFonts w:ascii="宋体" w:hAnsi="宋体" w:cs="Times New Roman" w:hint="eastAsia"/>
          <w:kern w:val="0"/>
          <w:sz w:val="21"/>
          <w:szCs w:val="21"/>
        </w:rPr>
        <w:t>（北京时间）</w:t>
      </w:r>
    </w:p>
    <w:p w14:paraId="6F38A3FA" w14:textId="77777777" w:rsidR="00086991" w:rsidRPr="00086991" w:rsidRDefault="00086991" w:rsidP="00086991">
      <w:pPr>
        <w:spacing w:after="160" w:line="360" w:lineRule="exact"/>
        <w:ind w:firstLine="420"/>
        <w:rPr>
          <w:rFonts w:ascii="宋体" w:hAnsi="宋体" w:cs="Times New Roman" w:hint="eastAsia"/>
          <w:bCs/>
          <w:kern w:val="0"/>
          <w:sz w:val="21"/>
          <w:szCs w:val="21"/>
        </w:rPr>
      </w:pPr>
      <w:r w:rsidRPr="00086991">
        <w:rPr>
          <w:rFonts w:ascii="宋体" w:hAnsi="宋体" w:cs="Times New Roman" w:hint="eastAsia"/>
          <w:kern w:val="0"/>
          <w:sz w:val="21"/>
          <w:szCs w:val="21"/>
        </w:rPr>
        <w:t>2、地点：广西政府采购云平台（https://www.gcy.zfcg.gxzf.gov.cn/）</w:t>
      </w:r>
    </w:p>
    <w:p w14:paraId="6AF7A3AE" w14:textId="77777777" w:rsidR="00086991" w:rsidRPr="00086991" w:rsidRDefault="00086991" w:rsidP="00086991">
      <w:pPr>
        <w:spacing w:after="160" w:line="360" w:lineRule="exact"/>
        <w:ind w:firstLine="482"/>
        <w:rPr>
          <w:rFonts w:ascii="黑体" w:eastAsia="黑体" w:hAnsi="黑体" w:cs="Times New Roman" w:hint="eastAsia"/>
          <w:b/>
          <w:bCs/>
          <w:kern w:val="0"/>
          <w:szCs w:val="24"/>
        </w:rPr>
      </w:pPr>
      <w:bookmarkStart w:id="9" w:name="_Toc35393625"/>
      <w:bookmarkStart w:id="10" w:name="_Toc35393794"/>
      <w:bookmarkStart w:id="11" w:name="_Toc28359084"/>
      <w:bookmarkStart w:id="12" w:name="_Toc28359007"/>
      <w:bookmarkEnd w:id="9"/>
      <w:bookmarkEnd w:id="10"/>
      <w:bookmarkEnd w:id="11"/>
      <w:bookmarkEnd w:id="12"/>
      <w:r w:rsidRPr="00086991">
        <w:rPr>
          <w:rFonts w:ascii="黑体" w:eastAsia="黑体" w:hAnsi="黑体" w:cs="Times New Roman" w:hint="eastAsia"/>
          <w:b/>
          <w:bCs/>
          <w:kern w:val="0"/>
          <w:szCs w:val="24"/>
        </w:rPr>
        <w:t>六、公告期限</w:t>
      </w:r>
    </w:p>
    <w:p w14:paraId="394F3FC6"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自本公告发布之日起5个工作日。</w:t>
      </w:r>
    </w:p>
    <w:p w14:paraId="304E689F" w14:textId="77777777" w:rsidR="00086991" w:rsidRPr="00086991" w:rsidRDefault="00086991" w:rsidP="00086991">
      <w:pPr>
        <w:spacing w:after="160" w:line="360" w:lineRule="exact"/>
        <w:ind w:firstLine="482"/>
        <w:rPr>
          <w:rFonts w:ascii="黑体" w:eastAsia="黑体" w:hAnsi="黑体" w:cs="Times New Roman" w:hint="eastAsia"/>
          <w:b/>
          <w:bCs/>
          <w:kern w:val="0"/>
          <w:szCs w:val="24"/>
        </w:rPr>
      </w:pPr>
      <w:bookmarkStart w:id="13" w:name="_Toc35393795"/>
      <w:bookmarkStart w:id="14" w:name="_Toc35393626"/>
      <w:bookmarkEnd w:id="13"/>
      <w:bookmarkEnd w:id="14"/>
      <w:r w:rsidRPr="00086991">
        <w:rPr>
          <w:rFonts w:ascii="黑体" w:eastAsia="黑体" w:hAnsi="黑体" w:cs="Times New Roman" w:hint="eastAsia"/>
          <w:b/>
          <w:bCs/>
          <w:kern w:val="0"/>
          <w:szCs w:val="24"/>
        </w:rPr>
        <w:t>七、其他补充事宜</w:t>
      </w:r>
    </w:p>
    <w:p w14:paraId="4B105F7F" w14:textId="77777777" w:rsidR="00086991" w:rsidRPr="00086991" w:rsidRDefault="00086991" w:rsidP="00086991">
      <w:pPr>
        <w:wordWrap w:val="0"/>
        <w:spacing w:after="160" w:line="360" w:lineRule="exact"/>
        <w:ind w:firstLine="420"/>
        <w:jc w:val="left"/>
        <w:rPr>
          <w:rFonts w:ascii="宋体" w:hAnsi="宋体" w:cs="宋体" w:hint="eastAsia"/>
          <w:kern w:val="0"/>
          <w:sz w:val="21"/>
          <w:szCs w:val="21"/>
        </w:rPr>
      </w:pPr>
      <w:r w:rsidRPr="00086991">
        <w:rPr>
          <w:rFonts w:ascii="宋体" w:hAnsi="宋体" w:cs="宋体" w:hint="eastAsia"/>
          <w:kern w:val="0"/>
          <w:sz w:val="21"/>
          <w:szCs w:val="21"/>
        </w:rPr>
        <w:t>1</w:t>
      </w:r>
      <w:r w:rsidRPr="00086991">
        <w:rPr>
          <w:rFonts w:ascii="宋体" w:hAnsi="宋体" w:cs="宋体"/>
          <w:kern w:val="0"/>
          <w:sz w:val="21"/>
          <w:szCs w:val="21"/>
        </w:rPr>
        <w:t>.</w:t>
      </w:r>
      <w:r w:rsidRPr="00086991">
        <w:rPr>
          <w:rFonts w:ascii="宋体" w:hAnsi="宋体" w:cs="宋体" w:hint="eastAsia"/>
          <w:kern w:val="0"/>
          <w:sz w:val="21"/>
          <w:szCs w:val="21"/>
        </w:rPr>
        <w:t>磋商保证金：本项目不</w:t>
      </w:r>
      <w:proofErr w:type="gramStart"/>
      <w:r w:rsidRPr="00086991">
        <w:rPr>
          <w:rFonts w:ascii="宋体" w:hAnsi="宋体" w:cs="宋体" w:hint="eastAsia"/>
          <w:kern w:val="0"/>
          <w:sz w:val="21"/>
          <w:szCs w:val="21"/>
        </w:rPr>
        <w:t>收取磋商</w:t>
      </w:r>
      <w:proofErr w:type="gramEnd"/>
      <w:r w:rsidRPr="00086991">
        <w:rPr>
          <w:rFonts w:ascii="宋体" w:hAnsi="宋体" w:cs="宋体" w:hint="eastAsia"/>
          <w:kern w:val="0"/>
          <w:sz w:val="21"/>
          <w:szCs w:val="21"/>
        </w:rPr>
        <w:t>保证金</w:t>
      </w:r>
    </w:p>
    <w:p w14:paraId="4E2C6CC5" w14:textId="77777777" w:rsidR="00086991" w:rsidRPr="00086991" w:rsidRDefault="00086991" w:rsidP="00086991">
      <w:pPr>
        <w:wordWrap w:val="0"/>
        <w:spacing w:after="160" w:line="360" w:lineRule="exact"/>
        <w:ind w:firstLine="420"/>
        <w:jc w:val="left"/>
        <w:rPr>
          <w:rFonts w:ascii="宋体" w:hAnsi="宋体" w:cs="宋体" w:hint="eastAsia"/>
          <w:kern w:val="0"/>
          <w:sz w:val="21"/>
          <w:szCs w:val="21"/>
        </w:rPr>
      </w:pPr>
      <w:r w:rsidRPr="00086991">
        <w:rPr>
          <w:rFonts w:ascii="宋体" w:hAnsi="宋体" w:cs="宋体" w:hint="eastAsia"/>
          <w:kern w:val="0"/>
          <w:sz w:val="21"/>
          <w:szCs w:val="21"/>
        </w:rPr>
        <w:t>2.采购意向公开链接：https://zfcg.gxzf.gov.cn/site/detail?categoryCode=ZcyAnnouncement&amp;parentId=66485&amp;articleId=KL8UZRSeyCUSMeEkx94Mlw==</w:t>
      </w:r>
    </w:p>
    <w:p w14:paraId="19558F0C" w14:textId="77777777" w:rsidR="00086991" w:rsidRPr="00086991" w:rsidRDefault="00086991" w:rsidP="00086991">
      <w:pPr>
        <w:spacing w:after="160" w:line="360" w:lineRule="exact"/>
        <w:ind w:firstLine="420"/>
        <w:rPr>
          <w:rFonts w:ascii="宋体" w:hAnsi="宋体" w:cs="宋体" w:hint="eastAsia"/>
          <w:kern w:val="0"/>
          <w:sz w:val="21"/>
          <w:szCs w:val="21"/>
        </w:rPr>
      </w:pPr>
      <w:bookmarkStart w:id="15" w:name="_Hlk37429595"/>
      <w:bookmarkStart w:id="16" w:name="_Hlk37429585"/>
      <w:r w:rsidRPr="00086991">
        <w:rPr>
          <w:rFonts w:ascii="宋体" w:hAnsi="宋体" w:cs="宋体" w:hint="eastAsia"/>
          <w:kern w:val="0"/>
          <w:sz w:val="21"/>
          <w:szCs w:val="21"/>
        </w:rPr>
        <w:t>3</w:t>
      </w:r>
      <w:r w:rsidRPr="00086991">
        <w:rPr>
          <w:rFonts w:ascii="宋体" w:hAnsi="宋体" w:cs="宋体"/>
          <w:kern w:val="0"/>
          <w:sz w:val="21"/>
          <w:szCs w:val="21"/>
        </w:rPr>
        <w:t>.</w:t>
      </w:r>
      <w:r w:rsidRPr="00086991">
        <w:rPr>
          <w:rFonts w:ascii="宋体" w:hAnsi="宋体" w:cs="宋体" w:hint="eastAsia"/>
          <w:kern w:val="0"/>
          <w:sz w:val="21"/>
          <w:szCs w:val="21"/>
        </w:rPr>
        <w:t>网上查询地址</w:t>
      </w:r>
      <w:bookmarkEnd w:id="15"/>
      <w:bookmarkEnd w:id="16"/>
    </w:p>
    <w:p w14:paraId="025D6BCC" w14:textId="77777777" w:rsidR="00086991" w:rsidRPr="00086991" w:rsidRDefault="00086991" w:rsidP="00086991">
      <w:pPr>
        <w:spacing w:after="160" w:line="360" w:lineRule="exact"/>
        <w:ind w:firstLine="420"/>
        <w:rPr>
          <w:rFonts w:ascii="宋体" w:hAnsi="宋体" w:cs="宋体" w:hint="eastAsia"/>
          <w:kern w:val="0"/>
          <w:sz w:val="21"/>
          <w:szCs w:val="21"/>
        </w:rPr>
      </w:pPr>
      <w:bookmarkStart w:id="17" w:name="_Hlk37429674"/>
      <w:r w:rsidRPr="00086991">
        <w:rPr>
          <w:rFonts w:ascii="宋体" w:hAnsi="宋体" w:cs="宋体" w:hint="eastAsia"/>
          <w:kern w:val="0"/>
          <w:sz w:val="21"/>
          <w:szCs w:val="21"/>
        </w:rPr>
        <w:t>中国政府采购网（http://www.ccgp.gov.cn）、广西壮族自治区政府采购网（http://zfcg.gxzf.gov.cn）、全国公共资源交易平台（广西.南宁）（http://ggzy.jgswj.gxzf.gov.cn/nnggzy/）</w:t>
      </w:r>
    </w:p>
    <w:p w14:paraId="54FD1992"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4</w:t>
      </w:r>
      <w:r w:rsidRPr="00086991">
        <w:rPr>
          <w:rFonts w:ascii="宋体" w:hAnsi="宋体" w:cs="Times New Roman"/>
          <w:kern w:val="0"/>
          <w:sz w:val="21"/>
          <w:szCs w:val="21"/>
        </w:rPr>
        <w:t>.</w:t>
      </w:r>
      <w:r w:rsidRPr="00086991">
        <w:rPr>
          <w:rFonts w:ascii="宋体" w:hAnsi="宋体" w:cs="宋体" w:hint="eastAsia"/>
          <w:kern w:val="0"/>
          <w:sz w:val="21"/>
          <w:szCs w:val="21"/>
        </w:rPr>
        <w:t>本项目需要落实的政府采购政策</w:t>
      </w:r>
    </w:p>
    <w:p w14:paraId="0CCAD32E"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（1）政府采购促进中小企业发展。</w:t>
      </w:r>
    </w:p>
    <w:p w14:paraId="5C144DB9"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（2）政府采购支持采用本国产品的政策。</w:t>
      </w:r>
    </w:p>
    <w:p w14:paraId="11F68D06"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（3）强制采购节能产品；优先采购节能产品、环境标志产品。</w:t>
      </w:r>
    </w:p>
    <w:p w14:paraId="3A8CD85A"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（4）政府采购促进残疾人就业政策。</w:t>
      </w:r>
      <w:bookmarkEnd w:id="17"/>
    </w:p>
    <w:p w14:paraId="4854BEE0"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（5）政府采购支持监狱企业发展。</w:t>
      </w:r>
    </w:p>
    <w:p w14:paraId="762B6A78"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5</w:t>
      </w:r>
      <w:r w:rsidRPr="00086991">
        <w:rPr>
          <w:rFonts w:ascii="宋体" w:hAnsi="宋体" w:cs="宋体"/>
          <w:kern w:val="0"/>
          <w:sz w:val="21"/>
          <w:szCs w:val="21"/>
        </w:rPr>
        <w:t>.</w:t>
      </w:r>
      <w:r w:rsidRPr="00086991">
        <w:rPr>
          <w:rFonts w:ascii="宋体" w:hAnsi="宋体" w:cs="宋体" w:hint="eastAsia"/>
          <w:kern w:val="0"/>
          <w:sz w:val="21"/>
          <w:szCs w:val="21"/>
        </w:rPr>
        <w:t>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招标代理机构可不予接受。质疑供应商对采购人、采购代理机构的答复不满意或者采购人、采购代理机构未在规定的时间内</w:t>
      </w:r>
      <w:proofErr w:type="gramStart"/>
      <w:r w:rsidRPr="00086991">
        <w:rPr>
          <w:rFonts w:ascii="宋体" w:hAnsi="宋体" w:cs="宋体" w:hint="eastAsia"/>
          <w:kern w:val="0"/>
          <w:sz w:val="21"/>
          <w:szCs w:val="21"/>
        </w:rPr>
        <w:t>作出</w:t>
      </w:r>
      <w:proofErr w:type="gramEnd"/>
      <w:r w:rsidRPr="00086991">
        <w:rPr>
          <w:rFonts w:ascii="宋体" w:hAnsi="宋体" w:cs="宋体" w:hint="eastAsia"/>
          <w:kern w:val="0"/>
          <w:sz w:val="21"/>
          <w:szCs w:val="21"/>
        </w:rPr>
        <w:t>答复的，可以在答复期满后十五个工作日内向同级政府采购监督管理部门投诉。</w:t>
      </w:r>
    </w:p>
    <w:p w14:paraId="7AA0684A"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6.若对项目采购电子交易系统操作有疑问，可登录广西政府采购云平台</w:t>
      </w:r>
      <w:r w:rsidRPr="00086991">
        <w:rPr>
          <w:rFonts w:ascii="宋体" w:hAnsi="宋体" w:cs="宋体" w:hint="eastAsia"/>
          <w:kern w:val="0"/>
          <w:sz w:val="21"/>
          <w:szCs w:val="21"/>
        </w:rPr>
        <w:lastRenderedPageBreak/>
        <w:t>（</w:t>
      </w:r>
      <w:r w:rsidRPr="00086991">
        <w:rPr>
          <w:rFonts w:ascii="宋体" w:hAnsi="宋体" w:cs="Times New Roman" w:hint="eastAsia"/>
          <w:kern w:val="0"/>
          <w:sz w:val="21"/>
          <w:szCs w:val="21"/>
        </w:rPr>
        <w:t>https://www.gcy.zfcg.gxzf.gov.cn</w:t>
      </w:r>
      <w:r w:rsidRPr="00086991">
        <w:rPr>
          <w:rFonts w:ascii="宋体" w:hAnsi="宋体" w:cs="宋体" w:hint="eastAsia"/>
          <w:kern w:val="0"/>
          <w:sz w:val="21"/>
          <w:szCs w:val="21"/>
        </w:rPr>
        <w:t>/），或拨打广西政府采购</w:t>
      </w:r>
      <w:proofErr w:type="gramStart"/>
      <w:r w:rsidRPr="00086991">
        <w:rPr>
          <w:rFonts w:ascii="宋体" w:hAnsi="宋体" w:cs="宋体" w:hint="eastAsia"/>
          <w:kern w:val="0"/>
          <w:sz w:val="21"/>
          <w:szCs w:val="21"/>
        </w:rPr>
        <w:t>云服务</w:t>
      </w:r>
      <w:proofErr w:type="gramEnd"/>
      <w:r w:rsidRPr="00086991">
        <w:rPr>
          <w:rFonts w:ascii="宋体" w:hAnsi="宋体" w:cs="宋体" w:hint="eastAsia"/>
          <w:kern w:val="0"/>
          <w:sz w:val="21"/>
          <w:szCs w:val="21"/>
        </w:rPr>
        <w:t>热线</w:t>
      </w:r>
      <w:r w:rsidRPr="00086991">
        <w:rPr>
          <w:rFonts w:ascii="宋体" w:hAnsi="宋体" w:cs="宋体"/>
          <w:kern w:val="0"/>
          <w:sz w:val="21"/>
          <w:szCs w:val="21"/>
        </w:rPr>
        <w:t>95763</w:t>
      </w:r>
      <w:r w:rsidRPr="00086991">
        <w:rPr>
          <w:rFonts w:ascii="宋体" w:hAnsi="宋体" w:cs="宋体" w:hint="eastAsia"/>
          <w:kern w:val="0"/>
          <w:sz w:val="21"/>
          <w:szCs w:val="21"/>
        </w:rPr>
        <w:t xml:space="preserve">或0771-3381253获取热线服务帮助。 </w:t>
      </w:r>
    </w:p>
    <w:p w14:paraId="76CDD1E5" w14:textId="77777777" w:rsidR="00086991" w:rsidRPr="00086991" w:rsidRDefault="00086991" w:rsidP="00086991">
      <w:pPr>
        <w:spacing w:after="160" w:line="360" w:lineRule="exact"/>
        <w:ind w:firstLine="482"/>
        <w:rPr>
          <w:rFonts w:ascii="黑体" w:eastAsia="黑体" w:hAnsi="黑体" w:cs="宋体" w:hint="eastAsia"/>
          <w:bCs/>
          <w:kern w:val="0"/>
          <w:szCs w:val="24"/>
        </w:rPr>
      </w:pPr>
      <w:r w:rsidRPr="00086991">
        <w:rPr>
          <w:rFonts w:ascii="黑体" w:eastAsia="黑体" w:hAnsi="黑体" w:cs="宋体" w:hint="eastAsia"/>
          <w:b/>
          <w:kern w:val="0"/>
          <w:szCs w:val="24"/>
        </w:rPr>
        <w:t>八、凡对本次采购提出询问，请按</w:t>
      </w:r>
      <w:r w:rsidRPr="00086991">
        <w:rPr>
          <w:rFonts w:ascii="黑体" w:eastAsia="黑体" w:hAnsi="黑体" w:cs="宋体"/>
          <w:b/>
          <w:kern w:val="0"/>
          <w:szCs w:val="24"/>
        </w:rPr>
        <w:t>以下方式</w:t>
      </w:r>
      <w:r w:rsidRPr="00086991">
        <w:rPr>
          <w:rFonts w:ascii="黑体" w:eastAsia="黑体" w:hAnsi="黑体" w:cs="宋体" w:hint="eastAsia"/>
          <w:b/>
          <w:kern w:val="0"/>
          <w:szCs w:val="24"/>
        </w:rPr>
        <w:t>联系</w:t>
      </w:r>
    </w:p>
    <w:p w14:paraId="50FA3780"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1.采购人信息</w:t>
      </w:r>
    </w:p>
    <w:p w14:paraId="2A300656"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名 称：上林县卫生健康局</w:t>
      </w:r>
    </w:p>
    <w:p w14:paraId="0F6FED1C"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地址：上林县大丰镇绕城路</w:t>
      </w:r>
    </w:p>
    <w:p w14:paraId="53E7F2CF"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项目联系人：黄海峰</w:t>
      </w:r>
    </w:p>
    <w:p w14:paraId="045ACC6A"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联系电话：07715223117，07715225950</w:t>
      </w:r>
    </w:p>
    <w:p w14:paraId="2A60B07D"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2.采购代理机构信息</w:t>
      </w:r>
    </w:p>
    <w:p w14:paraId="5A5F64CE"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名  称：云之</w:t>
      </w:r>
      <w:proofErr w:type="gramStart"/>
      <w:r w:rsidRPr="00086991">
        <w:rPr>
          <w:rFonts w:ascii="宋体" w:hAnsi="宋体" w:cs="宋体" w:hint="eastAsia"/>
          <w:kern w:val="0"/>
          <w:sz w:val="21"/>
          <w:szCs w:val="21"/>
        </w:rPr>
        <w:t>龙咨询</w:t>
      </w:r>
      <w:proofErr w:type="gramEnd"/>
      <w:r w:rsidRPr="00086991">
        <w:rPr>
          <w:rFonts w:ascii="宋体" w:hAnsi="宋体" w:cs="宋体" w:hint="eastAsia"/>
          <w:kern w:val="0"/>
          <w:sz w:val="21"/>
          <w:szCs w:val="21"/>
        </w:rPr>
        <w:t>集团有限公司</w:t>
      </w:r>
    </w:p>
    <w:p w14:paraId="18AB11EC"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地址：南宁市</w:t>
      </w:r>
      <w:proofErr w:type="gramStart"/>
      <w:r w:rsidRPr="00086991">
        <w:rPr>
          <w:rFonts w:ascii="宋体" w:hAnsi="宋体" w:cs="宋体" w:hint="eastAsia"/>
          <w:kern w:val="0"/>
          <w:sz w:val="21"/>
          <w:szCs w:val="21"/>
        </w:rPr>
        <w:t>良庆区</w:t>
      </w:r>
      <w:proofErr w:type="gramEnd"/>
      <w:r w:rsidRPr="00086991">
        <w:rPr>
          <w:rFonts w:ascii="宋体" w:hAnsi="宋体" w:cs="宋体" w:hint="eastAsia"/>
          <w:kern w:val="0"/>
          <w:sz w:val="21"/>
          <w:szCs w:val="21"/>
        </w:rPr>
        <w:t>云英路15号3号楼云之</w:t>
      </w:r>
      <w:proofErr w:type="gramStart"/>
      <w:r w:rsidRPr="00086991">
        <w:rPr>
          <w:rFonts w:ascii="宋体" w:hAnsi="宋体" w:cs="宋体" w:hint="eastAsia"/>
          <w:kern w:val="0"/>
          <w:sz w:val="21"/>
          <w:szCs w:val="21"/>
        </w:rPr>
        <w:t>龙咨询</w:t>
      </w:r>
      <w:proofErr w:type="gramEnd"/>
      <w:r w:rsidRPr="00086991">
        <w:rPr>
          <w:rFonts w:ascii="宋体" w:hAnsi="宋体" w:cs="宋体" w:hint="eastAsia"/>
          <w:kern w:val="0"/>
          <w:sz w:val="21"/>
          <w:szCs w:val="21"/>
        </w:rPr>
        <w:t>集团大厦6楼</w:t>
      </w:r>
    </w:p>
    <w:p w14:paraId="75DB5177"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联系电话：0771-2618199、2618118 、2611898</w:t>
      </w:r>
    </w:p>
    <w:p w14:paraId="79D12E0D"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3.项目联系方式</w:t>
      </w:r>
    </w:p>
    <w:p w14:paraId="68E0913F" w14:textId="77777777" w:rsidR="00086991" w:rsidRPr="00086991" w:rsidRDefault="00086991" w:rsidP="00086991">
      <w:pPr>
        <w:spacing w:after="160" w:line="360" w:lineRule="exact"/>
        <w:ind w:firstLine="420"/>
        <w:rPr>
          <w:rFonts w:ascii="宋体" w:hAnsi="宋体" w:cs="宋体" w:hint="eastAsia"/>
          <w:kern w:val="0"/>
          <w:sz w:val="21"/>
          <w:szCs w:val="21"/>
        </w:rPr>
      </w:pPr>
      <w:r w:rsidRPr="00086991">
        <w:rPr>
          <w:rFonts w:ascii="宋体" w:hAnsi="宋体" w:cs="宋体" w:hint="eastAsia"/>
          <w:kern w:val="0"/>
          <w:sz w:val="21"/>
          <w:szCs w:val="21"/>
        </w:rPr>
        <w:t>项目联系人：吴俞瑶、李嘉俊</w:t>
      </w:r>
    </w:p>
    <w:p w14:paraId="0A3106B7" w14:textId="77777777" w:rsidR="00086991" w:rsidRPr="00086991" w:rsidRDefault="00086991" w:rsidP="00086991">
      <w:pPr>
        <w:spacing w:after="160" w:line="360" w:lineRule="exact"/>
        <w:ind w:firstLine="420"/>
        <w:rPr>
          <w:rFonts w:ascii="宋体" w:hAnsi="宋体" w:cs="Times New Roman" w:hint="eastAsia"/>
          <w:kern w:val="0"/>
          <w:sz w:val="21"/>
          <w:szCs w:val="21"/>
        </w:rPr>
      </w:pPr>
      <w:r w:rsidRPr="00086991">
        <w:rPr>
          <w:rFonts w:ascii="宋体" w:hAnsi="宋体" w:cs="宋体" w:hint="eastAsia"/>
          <w:kern w:val="0"/>
          <w:sz w:val="21"/>
          <w:szCs w:val="21"/>
        </w:rPr>
        <w:t>电话：0771-2618199、2618118、2611898</w:t>
      </w:r>
    </w:p>
    <w:p w14:paraId="15DB5261" w14:textId="77777777" w:rsidR="00086991" w:rsidRPr="00086991" w:rsidRDefault="00086991" w:rsidP="00086991">
      <w:pPr>
        <w:widowControl/>
        <w:spacing w:after="160" w:line="360" w:lineRule="exact"/>
        <w:ind w:firstLine="420"/>
        <w:jc w:val="left"/>
        <w:rPr>
          <w:rFonts w:cs="Times New Roman"/>
          <w:kern w:val="0"/>
          <w:sz w:val="21"/>
          <w:szCs w:val="24"/>
        </w:rPr>
      </w:pPr>
      <w:bookmarkStart w:id="18" w:name="OLE_LINK3"/>
      <w:r w:rsidRPr="00086991">
        <w:rPr>
          <w:rFonts w:ascii="宋体" w:hAnsi="宋体" w:cs="宋体" w:hint="eastAsia"/>
          <w:kern w:val="0"/>
          <w:sz w:val="21"/>
          <w:szCs w:val="21"/>
        </w:rPr>
        <w:t>附件：1.CA证书申请方式及操作指南下载地址（登陆</w:t>
      </w:r>
      <w:bookmarkStart w:id="19" w:name="OLE_LINK4"/>
      <w:r w:rsidRPr="00086991">
        <w:rPr>
          <w:rFonts w:cs="Times New Roman"/>
          <w:kern w:val="0"/>
          <w:sz w:val="21"/>
          <w:szCs w:val="24"/>
        </w:rPr>
        <w:t>http://nncz.nanning.gov.cn/</w:t>
      </w:r>
      <w:bookmarkEnd w:id="19"/>
      <w:r w:rsidRPr="00086991">
        <w:rPr>
          <w:rFonts w:cs="宋体" w:hint="eastAsia"/>
          <w:kern w:val="0"/>
          <w:sz w:val="21"/>
          <w:szCs w:val="24"/>
        </w:rPr>
        <w:t>（南宁市财政局官网）</w:t>
      </w:r>
      <w:r w:rsidRPr="00086991">
        <w:rPr>
          <w:rFonts w:cs="Times New Roman"/>
          <w:kern w:val="0"/>
          <w:sz w:val="21"/>
          <w:szCs w:val="24"/>
        </w:rPr>
        <w:t>-</w:t>
      </w:r>
      <w:r w:rsidRPr="00086991">
        <w:rPr>
          <w:rFonts w:cs="宋体" w:hint="eastAsia"/>
          <w:kern w:val="0"/>
          <w:sz w:val="21"/>
          <w:szCs w:val="24"/>
        </w:rPr>
        <w:t>业务专题</w:t>
      </w:r>
      <w:r w:rsidRPr="00086991">
        <w:rPr>
          <w:rFonts w:cs="Times New Roman"/>
          <w:kern w:val="0"/>
          <w:sz w:val="21"/>
          <w:szCs w:val="24"/>
        </w:rPr>
        <w:t>-</w:t>
      </w:r>
      <w:r w:rsidRPr="00086991">
        <w:rPr>
          <w:rFonts w:cs="宋体" w:hint="eastAsia"/>
          <w:kern w:val="0"/>
          <w:sz w:val="21"/>
          <w:szCs w:val="24"/>
        </w:rPr>
        <w:t>政府采购监督管理</w:t>
      </w:r>
      <w:r w:rsidRPr="00086991">
        <w:rPr>
          <w:rFonts w:cs="Times New Roman"/>
          <w:kern w:val="0"/>
          <w:sz w:val="21"/>
          <w:szCs w:val="24"/>
        </w:rPr>
        <w:t>-</w:t>
      </w:r>
      <w:r w:rsidRPr="00086991">
        <w:rPr>
          <w:rFonts w:cs="宋体" w:hint="eastAsia"/>
          <w:kern w:val="0"/>
          <w:sz w:val="21"/>
          <w:szCs w:val="24"/>
        </w:rPr>
        <w:t>资料下载</w:t>
      </w:r>
      <w:r w:rsidRPr="00086991">
        <w:rPr>
          <w:rFonts w:cs="Times New Roman"/>
          <w:kern w:val="0"/>
          <w:sz w:val="21"/>
          <w:szCs w:val="24"/>
        </w:rPr>
        <w:t>-</w:t>
      </w:r>
      <w:r w:rsidRPr="00086991">
        <w:rPr>
          <w:rFonts w:cs="宋体" w:hint="eastAsia"/>
          <w:kern w:val="0"/>
          <w:sz w:val="21"/>
          <w:szCs w:val="24"/>
        </w:rPr>
        <w:t>“广西政</w:t>
      </w:r>
      <w:proofErr w:type="gramStart"/>
      <w:r w:rsidRPr="00086991">
        <w:rPr>
          <w:rFonts w:cs="宋体" w:hint="eastAsia"/>
          <w:kern w:val="0"/>
          <w:sz w:val="21"/>
          <w:szCs w:val="24"/>
        </w:rPr>
        <w:t>采云</w:t>
      </w:r>
      <w:proofErr w:type="gramEnd"/>
      <w:r w:rsidRPr="00086991">
        <w:rPr>
          <w:rFonts w:cs="宋体" w:hint="eastAsia"/>
          <w:kern w:val="0"/>
          <w:sz w:val="21"/>
          <w:szCs w:val="24"/>
        </w:rPr>
        <w:t>西部</w:t>
      </w:r>
      <w:r w:rsidRPr="00086991">
        <w:rPr>
          <w:rFonts w:cs="Times New Roman"/>
          <w:kern w:val="0"/>
          <w:sz w:val="21"/>
          <w:szCs w:val="24"/>
        </w:rPr>
        <w:t>CA</w:t>
      </w:r>
      <w:r w:rsidRPr="00086991">
        <w:rPr>
          <w:rFonts w:cs="宋体" w:hint="eastAsia"/>
          <w:kern w:val="0"/>
          <w:sz w:val="21"/>
          <w:szCs w:val="24"/>
        </w:rPr>
        <w:t>办理方式”或“南宁市政</w:t>
      </w:r>
      <w:proofErr w:type="gramStart"/>
      <w:r w:rsidRPr="00086991">
        <w:rPr>
          <w:rFonts w:cs="宋体" w:hint="eastAsia"/>
          <w:kern w:val="0"/>
          <w:sz w:val="21"/>
          <w:szCs w:val="24"/>
        </w:rPr>
        <w:t>采云</w:t>
      </w:r>
      <w:proofErr w:type="gramEnd"/>
      <w:r w:rsidRPr="00086991">
        <w:rPr>
          <w:rFonts w:cs="Times New Roman"/>
          <w:kern w:val="0"/>
          <w:sz w:val="21"/>
          <w:szCs w:val="24"/>
        </w:rPr>
        <w:t>CA</w:t>
      </w:r>
      <w:r w:rsidRPr="00086991">
        <w:rPr>
          <w:rFonts w:cs="宋体" w:hint="eastAsia"/>
          <w:kern w:val="0"/>
          <w:sz w:val="21"/>
          <w:szCs w:val="24"/>
        </w:rPr>
        <w:t>证书办理操作指南”</w:t>
      </w:r>
      <w:r w:rsidRPr="00086991">
        <w:rPr>
          <w:rFonts w:ascii="宋体" w:hAnsi="宋体" w:cs="宋体" w:hint="eastAsia"/>
          <w:kern w:val="0"/>
          <w:sz w:val="21"/>
          <w:szCs w:val="21"/>
        </w:rPr>
        <w:t>）</w:t>
      </w:r>
    </w:p>
    <w:p w14:paraId="19F41A0C" w14:textId="77777777" w:rsidR="00086991" w:rsidRPr="00086991" w:rsidRDefault="00086991" w:rsidP="00086991">
      <w:pPr>
        <w:widowControl/>
        <w:spacing w:after="160" w:line="360" w:lineRule="exact"/>
        <w:ind w:firstLine="420"/>
        <w:jc w:val="left"/>
        <w:rPr>
          <w:rFonts w:cs="Times New Roman"/>
          <w:kern w:val="0"/>
          <w:sz w:val="21"/>
          <w:szCs w:val="24"/>
        </w:rPr>
      </w:pPr>
      <w:r w:rsidRPr="00086991">
        <w:rPr>
          <w:rFonts w:ascii="宋体" w:hAnsi="宋体" w:cs="Times New Roman" w:hint="eastAsia"/>
          <w:kern w:val="0"/>
          <w:sz w:val="21"/>
          <w:szCs w:val="21"/>
        </w:rPr>
        <w:t>2.电子响应文件制作与投送教程（在此网址下载：</w:t>
      </w:r>
      <w:r w:rsidRPr="00086991">
        <w:rPr>
          <w:rFonts w:cs="Times New Roman"/>
          <w:kern w:val="0"/>
          <w:sz w:val="21"/>
          <w:szCs w:val="24"/>
        </w:rPr>
        <w:t>http://nncz.nanning.gov.cn/</w:t>
      </w:r>
      <w:r w:rsidRPr="00086991">
        <w:rPr>
          <w:rFonts w:cs="Times New Roman" w:hint="eastAsia"/>
          <w:kern w:val="0"/>
          <w:sz w:val="21"/>
          <w:szCs w:val="24"/>
        </w:rPr>
        <w:t>（南宁市财政局官网）</w:t>
      </w:r>
      <w:r w:rsidRPr="00086991">
        <w:rPr>
          <w:rFonts w:cs="Times New Roman"/>
          <w:kern w:val="0"/>
          <w:sz w:val="21"/>
          <w:szCs w:val="24"/>
        </w:rPr>
        <w:t>-</w:t>
      </w:r>
      <w:r w:rsidRPr="00086991">
        <w:rPr>
          <w:rFonts w:cs="Times New Roman" w:hint="eastAsia"/>
          <w:kern w:val="0"/>
          <w:sz w:val="21"/>
          <w:szCs w:val="24"/>
        </w:rPr>
        <w:t>业务专题</w:t>
      </w:r>
      <w:r w:rsidRPr="00086991">
        <w:rPr>
          <w:rFonts w:cs="Times New Roman"/>
          <w:kern w:val="0"/>
          <w:sz w:val="21"/>
          <w:szCs w:val="24"/>
        </w:rPr>
        <w:t>-</w:t>
      </w:r>
      <w:r w:rsidRPr="00086991">
        <w:rPr>
          <w:rFonts w:cs="Times New Roman" w:hint="eastAsia"/>
          <w:kern w:val="0"/>
          <w:sz w:val="21"/>
          <w:szCs w:val="24"/>
        </w:rPr>
        <w:t>政府采购监督管理</w:t>
      </w:r>
      <w:r w:rsidRPr="00086991">
        <w:rPr>
          <w:rFonts w:cs="Times New Roman"/>
          <w:kern w:val="0"/>
          <w:sz w:val="21"/>
          <w:szCs w:val="24"/>
        </w:rPr>
        <w:t>-</w:t>
      </w:r>
      <w:r w:rsidRPr="00086991">
        <w:rPr>
          <w:rFonts w:cs="Times New Roman" w:hint="eastAsia"/>
          <w:kern w:val="0"/>
          <w:sz w:val="21"/>
          <w:szCs w:val="24"/>
        </w:rPr>
        <w:t>资料下载</w:t>
      </w:r>
      <w:r w:rsidRPr="00086991">
        <w:rPr>
          <w:rFonts w:cs="Times New Roman"/>
          <w:kern w:val="0"/>
          <w:sz w:val="21"/>
          <w:szCs w:val="24"/>
        </w:rPr>
        <w:t>-</w:t>
      </w:r>
      <w:r w:rsidRPr="00086991">
        <w:rPr>
          <w:rFonts w:cs="Times New Roman" w:hint="eastAsia"/>
          <w:kern w:val="0"/>
          <w:sz w:val="21"/>
          <w:szCs w:val="24"/>
        </w:rPr>
        <w:t>南宁市政府采购项目全流程电子化交易操作指南</w:t>
      </w:r>
      <w:r w:rsidRPr="00086991">
        <w:rPr>
          <w:rFonts w:ascii="宋体" w:hAnsi="宋体" w:cs="Times New Roman" w:hint="eastAsia"/>
          <w:kern w:val="0"/>
          <w:sz w:val="21"/>
          <w:szCs w:val="21"/>
        </w:rPr>
        <w:t>）</w:t>
      </w:r>
      <w:bookmarkEnd w:id="18"/>
    </w:p>
    <w:p w14:paraId="44980AC9" w14:textId="77777777" w:rsidR="00086991" w:rsidRPr="00086991" w:rsidRDefault="00086991" w:rsidP="00086991">
      <w:pPr>
        <w:spacing w:after="160" w:line="360" w:lineRule="exact"/>
        <w:ind w:firstLine="420"/>
        <w:jc w:val="left"/>
        <w:rPr>
          <w:rFonts w:ascii="宋体" w:hAnsi="宋体" w:cs="Times New Roman" w:hint="eastAsia"/>
          <w:kern w:val="0"/>
          <w:sz w:val="21"/>
          <w:szCs w:val="21"/>
        </w:rPr>
      </w:pPr>
    </w:p>
    <w:p w14:paraId="17E2A55A" w14:textId="77777777" w:rsidR="00086991" w:rsidRPr="00086991" w:rsidRDefault="00086991" w:rsidP="00086991">
      <w:pPr>
        <w:spacing w:after="160" w:line="360" w:lineRule="exact"/>
        <w:ind w:firstLine="420"/>
        <w:jc w:val="right"/>
        <w:rPr>
          <w:rFonts w:ascii="宋体" w:hAnsi="宋体" w:cs="Times New Roman" w:hint="eastAsia"/>
          <w:kern w:val="0"/>
          <w:sz w:val="21"/>
          <w:szCs w:val="21"/>
        </w:rPr>
      </w:pPr>
      <w:r w:rsidRPr="00086991">
        <w:rPr>
          <w:rFonts w:ascii="宋体" w:hAnsi="宋体" w:cs="Times New Roman" w:hint="eastAsia"/>
          <w:kern w:val="0"/>
          <w:sz w:val="21"/>
          <w:szCs w:val="21"/>
        </w:rPr>
        <w:t>云之</w:t>
      </w:r>
      <w:proofErr w:type="gramStart"/>
      <w:r w:rsidRPr="00086991">
        <w:rPr>
          <w:rFonts w:ascii="宋体" w:hAnsi="宋体" w:cs="Times New Roman" w:hint="eastAsia"/>
          <w:kern w:val="0"/>
          <w:sz w:val="21"/>
          <w:szCs w:val="21"/>
        </w:rPr>
        <w:t>龙咨询</w:t>
      </w:r>
      <w:proofErr w:type="gramEnd"/>
      <w:r w:rsidRPr="00086991">
        <w:rPr>
          <w:rFonts w:ascii="宋体" w:hAnsi="宋体" w:cs="Times New Roman" w:hint="eastAsia"/>
          <w:kern w:val="0"/>
          <w:sz w:val="21"/>
          <w:szCs w:val="21"/>
        </w:rPr>
        <w:t>集团有限公司</w:t>
      </w:r>
    </w:p>
    <w:p w14:paraId="2EACB9A9" w14:textId="6CEE297C" w:rsidR="009D7EED" w:rsidRDefault="00086991" w:rsidP="00086991">
      <w:pPr>
        <w:jc w:val="right"/>
      </w:pPr>
      <w:r w:rsidRPr="00086991">
        <w:rPr>
          <w:rFonts w:ascii="宋体" w:hAnsi="宋体" w:cs="Times New Roman" w:hint="eastAsia"/>
          <w:kern w:val="0"/>
          <w:sz w:val="21"/>
          <w:szCs w:val="21"/>
        </w:rPr>
        <w:t>2026年9月7日</w:t>
      </w:r>
    </w:p>
    <w:sectPr w:rsidR="009D7EE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9F8B0" w14:textId="77777777" w:rsidR="00BB774B" w:rsidRDefault="00BB774B" w:rsidP="00086991">
      <w:r>
        <w:separator/>
      </w:r>
    </w:p>
  </w:endnote>
  <w:endnote w:type="continuationSeparator" w:id="0">
    <w:p w14:paraId="29DA511D" w14:textId="77777777" w:rsidR="00BB774B" w:rsidRDefault="00BB774B" w:rsidP="00086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8129B" w14:textId="77777777" w:rsidR="00BB774B" w:rsidRDefault="00BB774B" w:rsidP="00086991">
      <w:r>
        <w:separator/>
      </w:r>
    </w:p>
  </w:footnote>
  <w:footnote w:type="continuationSeparator" w:id="0">
    <w:p w14:paraId="0FC846D2" w14:textId="77777777" w:rsidR="00BB774B" w:rsidRDefault="00BB774B" w:rsidP="000869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1FF"/>
    <w:rsid w:val="00086991"/>
    <w:rsid w:val="003E6860"/>
    <w:rsid w:val="005A51FF"/>
    <w:rsid w:val="00782F53"/>
    <w:rsid w:val="008501C8"/>
    <w:rsid w:val="009D7EED"/>
    <w:rsid w:val="00A004DE"/>
    <w:rsid w:val="00BB774B"/>
    <w:rsid w:val="00C162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57FCDB"/>
  <w15:chartTrackingRefBased/>
  <w15:docId w15:val="{5952FC70-F0B9-4305-9452-02934A19D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860"/>
    <w:pPr>
      <w:widowControl w:val="0"/>
      <w:jc w:val="both"/>
    </w:pPr>
    <w:rPr>
      <w:rFonts w:ascii="Times New Roman" w:eastAsia="宋体" w:hAnsi="Times New Roman"/>
      <w:sz w:val="24"/>
    </w:rPr>
  </w:style>
  <w:style w:type="paragraph" w:styleId="1">
    <w:name w:val="heading 1"/>
    <w:basedOn w:val="a"/>
    <w:next w:val="a"/>
    <w:link w:val="10"/>
    <w:uiPriority w:val="9"/>
    <w:qFormat/>
    <w:rsid w:val="003E6860"/>
    <w:pPr>
      <w:keepNext/>
      <w:keepLines/>
      <w:spacing w:before="480" w:after="80"/>
      <w:outlineLvl w:val="0"/>
    </w:pPr>
    <w:rPr>
      <w:rFonts w:cstheme="majorBidi"/>
      <w:sz w:val="36"/>
      <w:szCs w:val="48"/>
    </w:rPr>
  </w:style>
  <w:style w:type="paragraph" w:styleId="2">
    <w:name w:val="heading 2"/>
    <w:basedOn w:val="a"/>
    <w:next w:val="a"/>
    <w:link w:val="20"/>
    <w:uiPriority w:val="9"/>
    <w:semiHidden/>
    <w:unhideWhenUsed/>
    <w:qFormat/>
    <w:rsid w:val="005A51F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A51F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A51FF"/>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5A51FF"/>
    <w:pPr>
      <w:keepNext/>
      <w:keepLines/>
      <w:spacing w:before="80" w:after="40"/>
      <w:outlineLvl w:val="4"/>
    </w:pPr>
    <w:rPr>
      <w:rFonts w:asciiTheme="minorHAnsi" w:eastAsiaTheme="minorEastAsia" w:hAnsiTheme="minorHAnsi" w:cstheme="majorBidi"/>
      <w:color w:val="2F5496" w:themeColor="accent1" w:themeShade="BF"/>
      <w:szCs w:val="24"/>
    </w:rPr>
  </w:style>
  <w:style w:type="paragraph" w:styleId="6">
    <w:name w:val="heading 6"/>
    <w:basedOn w:val="a"/>
    <w:next w:val="a"/>
    <w:link w:val="60"/>
    <w:uiPriority w:val="9"/>
    <w:semiHidden/>
    <w:unhideWhenUsed/>
    <w:qFormat/>
    <w:rsid w:val="005A51FF"/>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5A51FF"/>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5A51FF"/>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5A51FF"/>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E6860"/>
    <w:rPr>
      <w:rFonts w:ascii="Times New Roman" w:eastAsia="宋体" w:hAnsi="Times New Roman" w:cstheme="majorBidi"/>
      <w:sz w:val="36"/>
      <w:szCs w:val="48"/>
    </w:rPr>
  </w:style>
  <w:style w:type="character" w:customStyle="1" w:styleId="20">
    <w:name w:val="标题 2 字符"/>
    <w:basedOn w:val="a0"/>
    <w:link w:val="2"/>
    <w:uiPriority w:val="9"/>
    <w:semiHidden/>
    <w:rsid w:val="005A51F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A51F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A51FF"/>
    <w:rPr>
      <w:rFonts w:cstheme="majorBidi"/>
      <w:color w:val="2F5496" w:themeColor="accent1" w:themeShade="BF"/>
      <w:sz w:val="28"/>
      <w:szCs w:val="28"/>
    </w:rPr>
  </w:style>
  <w:style w:type="character" w:customStyle="1" w:styleId="50">
    <w:name w:val="标题 5 字符"/>
    <w:basedOn w:val="a0"/>
    <w:link w:val="5"/>
    <w:uiPriority w:val="9"/>
    <w:semiHidden/>
    <w:rsid w:val="005A51FF"/>
    <w:rPr>
      <w:rFonts w:cstheme="majorBidi"/>
      <w:color w:val="2F5496" w:themeColor="accent1" w:themeShade="BF"/>
      <w:sz w:val="24"/>
      <w:szCs w:val="24"/>
    </w:rPr>
  </w:style>
  <w:style w:type="character" w:customStyle="1" w:styleId="60">
    <w:name w:val="标题 6 字符"/>
    <w:basedOn w:val="a0"/>
    <w:link w:val="6"/>
    <w:uiPriority w:val="9"/>
    <w:semiHidden/>
    <w:rsid w:val="005A51FF"/>
    <w:rPr>
      <w:rFonts w:cstheme="majorBidi"/>
      <w:b/>
      <w:bCs/>
      <w:color w:val="2F5496" w:themeColor="accent1" w:themeShade="BF"/>
      <w:sz w:val="24"/>
    </w:rPr>
  </w:style>
  <w:style w:type="character" w:customStyle="1" w:styleId="70">
    <w:name w:val="标题 7 字符"/>
    <w:basedOn w:val="a0"/>
    <w:link w:val="7"/>
    <w:uiPriority w:val="9"/>
    <w:semiHidden/>
    <w:rsid w:val="005A51FF"/>
    <w:rPr>
      <w:rFonts w:cstheme="majorBidi"/>
      <w:b/>
      <w:bCs/>
      <w:color w:val="595959" w:themeColor="text1" w:themeTint="A6"/>
      <w:sz w:val="24"/>
    </w:rPr>
  </w:style>
  <w:style w:type="character" w:customStyle="1" w:styleId="80">
    <w:name w:val="标题 8 字符"/>
    <w:basedOn w:val="a0"/>
    <w:link w:val="8"/>
    <w:uiPriority w:val="9"/>
    <w:semiHidden/>
    <w:rsid w:val="005A51FF"/>
    <w:rPr>
      <w:rFonts w:cstheme="majorBidi"/>
      <w:color w:val="595959" w:themeColor="text1" w:themeTint="A6"/>
      <w:sz w:val="24"/>
    </w:rPr>
  </w:style>
  <w:style w:type="character" w:customStyle="1" w:styleId="90">
    <w:name w:val="标题 9 字符"/>
    <w:basedOn w:val="a0"/>
    <w:link w:val="9"/>
    <w:uiPriority w:val="9"/>
    <w:semiHidden/>
    <w:rsid w:val="005A51FF"/>
    <w:rPr>
      <w:rFonts w:eastAsiaTheme="majorEastAsia" w:cstheme="majorBidi"/>
      <w:color w:val="595959" w:themeColor="text1" w:themeTint="A6"/>
      <w:sz w:val="24"/>
    </w:rPr>
  </w:style>
  <w:style w:type="paragraph" w:styleId="a3">
    <w:name w:val="Title"/>
    <w:basedOn w:val="a"/>
    <w:next w:val="a"/>
    <w:link w:val="a4"/>
    <w:uiPriority w:val="10"/>
    <w:qFormat/>
    <w:rsid w:val="005A51F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A51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51F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A51F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A51FF"/>
    <w:pPr>
      <w:spacing w:before="160" w:after="160"/>
      <w:jc w:val="center"/>
    </w:pPr>
    <w:rPr>
      <w:i/>
      <w:iCs/>
      <w:color w:val="404040" w:themeColor="text1" w:themeTint="BF"/>
    </w:rPr>
  </w:style>
  <w:style w:type="character" w:customStyle="1" w:styleId="a8">
    <w:name w:val="引用 字符"/>
    <w:basedOn w:val="a0"/>
    <w:link w:val="a7"/>
    <w:uiPriority w:val="29"/>
    <w:rsid w:val="005A51FF"/>
    <w:rPr>
      <w:rFonts w:ascii="Times New Roman" w:eastAsia="宋体" w:hAnsi="Times New Roman"/>
      <w:i/>
      <w:iCs/>
      <w:color w:val="404040" w:themeColor="text1" w:themeTint="BF"/>
      <w:sz w:val="24"/>
    </w:rPr>
  </w:style>
  <w:style w:type="paragraph" w:styleId="a9">
    <w:name w:val="List Paragraph"/>
    <w:basedOn w:val="a"/>
    <w:uiPriority w:val="34"/>
    <w:qFormat/>
    <w:rsid w:val="005A51FF"/>
    <w:pPr>
      <w:ind w:left="720"/>
      <w:contextualSpacing/>
    </w:pPr>
  </w:style>
  <w:style w:type="character" w:styleId="aa">
    <w:name w:val="Intense Emphasis"/>
    <w:basedOn w:val="a0"/>
    <w:uiPriority w:val="21"/>
    <w:qFormat/>
    <w:rsid w:val="005A51FF"/>
    <w:rPr>
      <w:i/>
      <w:iCs/>
      <w:color w:val="2F5496" w:themeColor="accent1" w:themeShade="BF"/>
    </w:rPr>
  </w:style>
  <w:style w:type="paragraph" w:styleId="ab">
    <w:name w:val="Intense Quote"/>
    <w:basedOn w:val="a"/>
    <w:next w:val="a"/>
    <w:link w:val="ac"/>
    <w:uiPriority w:val="30"/>
    <w:qFormat/>
    <w:rsid w:val="005A51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A51FF"/>
    <w:rPr>
      <w:rFonts w:ascii="Times New Roman" w:eastAsia="宋体" w:hAnsi="Times New Roman"/>
      <w:i/>
      <w:iCs/>
      <w:color w:val="2F5496" w:themeColor="accent1" w:themeShade="BF"/>
      <w:sz w:val="24"/>
    </w:rPr>
  </w:style>
  <w:style w:type="character" w:styleId="ad">
    <w:name w:val="Intense Reference"/>
    <w:basedOn w:val="a0"/>
    <w:uiPriority w:val="32"/>
    <w:qFormat/>
    <w:rsid w:val="005A51FF"/>
    <w:rPr>
      <w:b/>
      <w:bCs/>
      <w:smallCaps/>
      <w:color w:val="2F5496" w:themeColor="accent1" w:themeShade="BF"/>
      <w:spacing w:val="5"/>
    </w:rPr>
  </w:style>
  <w:style w:type="paragraph" w:styleId="ae">
    <w:name w:val="header"/>
    <w:basedOn w:val="a"/>
    <w:link w:val="af"/>
    <w:uiPriority w:val="99"/>
    <w:unhideWhenUsed/>
    <w:rsid w:val="00086991"/>
    <w:pPr>
      <w:tabs>
        <w:tab w:val="center" w:pos="4153"/>
        <w:tab w:val="right" w:pos="8306"/>
      </w:tabs>
      <w:snapToGrid w:val="0"/>
      <w:jc w:val="center"/>
    </w:pPr>
    <w:rPr>
      <w:sz w:val="18"/>
      <w:szCs w:val="18"/>
    </w:rPr>
  </w:style>
  <w:style w:type="character" w:customStyle="1" w:styleId="af">
    <w:name w:val="页眉 字符"/>
    <w:basedOn w:val="a0"/>
    <w:link w:val="ae"/>
    <w:uiPriority w:val="99"/>
    <w:rsid w:val="00086991"/>
    <w:rPr>
      <w:rFonts w:ascii="Times New Roman" w:eastAsia="宋体" w:hAnsi="Times New Roman"/>
      <w:sz w:val="18"/>
      <w:szCs w:val="18"/>
    </w:rPr>
  </w:style>
  <w:style w:type="paragraph" w:styleId="af0">
    <w:name w:val="footer"/>
    <w:basedOn w:val="a"/>
    <w:link w:val="af1"/>
    <w:uiPriority w:val="99"/>
    <w:unhideWhenUsed/>
    <w:rsid w:val="00086991"/>
    <w:pPr>
      <w:tabs>
        <w:tab w:val="center" w:pos="4153"/>
        <w:tab w:val="right" w:pos="8306"/>
      </w:tabs>
      <w:snapToGrid w:val="0"/>
      <w:jc w:val="left"/>
    </w:pPr>
    <w:rPr>
      <w:sz w:val="18"/>
      <w:szCs w:val="18"/>
    </w:rPr>
  </w:style>
  <w:style w:type="character" w:customStyle="1" w:styleId="af1">
    <w:name w:val="页脚 字符"/>
    <w:basedOn w:val="a0"/>
    <w:link w:val="af0"/>
    <w:uiPriority w:val="99"/>
    <w:rsid w:val="00086991"/>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cy.zfcg.gxzf.gov.cn/&#65289;&#33719;&#21462;&#65288;&#19979;&#36733;&#65289;&#33719;&#21462;&#31454;&#20105;&#24615;&#30923;&#21830;&#25991;&#20214;&#65292;&#24182;&#20110;2025&#2418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1990</Words>
  <Characters>2111</Characters>
  <Application>Microsoft Office Word</Application>
  <DocSecurity>0</DocSecurity>
  <Lines>124</Lines>
  <Paragraphs>128</Paragraphs>
  <ScaleCrop>false</ScaleCrop>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栗鼠 花</dc:creator>
  <cp:keywords/>
  <dc:description/>
  <cp:lastModifiedBy>栗鼠 花</cp:lastModifiedBy>
  <cp:revision>2</cp:revision>
  <dcterms:created xsi:type="dcterms:W3CDTF">2026-09-07T12:48:00Z</dcterms:created>
  <dcterms:modified xsi:type="dcterms:W3CDTF">2026-09-07T12:49:00Z</dcterms:modified>
</cp:coreProperties>
</file>