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F27" w:rsidRPr="00AA3197" w:rsidRDefault="00963F27" w:rsidP="009B7D45">
      <w:pPr>
        <w:spacing w:line="360" w:lineRule="auto"/>
        <w:jc w:val="center"/>
        <w:rPr>
          <w:rFonts w:asciiTheme="minorEastAsia" w:eastAsiaTheme="minorEastAsia" w:hAnsiTheme="minorEastAsia" w:cs="仿宋_GB2312" w:hint="eastAsia"/>
          <w:b/>
          <w:sz w:val="24"/>
        </w:rPr>
      </w:pPr>
    </w:p>
    <w:p w:rsidR="00963F27" w:rsidRPr="00AA3197" w:rsidRDefault="00963F27" w:rsidP="009B7D45">
      <w:pPr>
        <w:spacing w:line="360" w:lineRule="auto"/>
        <w:jc w:val="center"/>
        <w:rPr>
          <w:rFonts w:asciiTheme="minorEastAsia" w:eastAsiaTheme="minorEastAsia" w:hAnsiTheme="minorEastAsia" w:cs="仿宋_GB2312"/>
          <w:b/>
          <w:sz w:val="24"/>
        </w:rPr>
      </w:pPr>
    </w:p>
    <w:p w:rsidR="00963F27" w:rsidRPr="00AA3197" w:rsidRDefault="00963F27" w:rsidP="009B7D45">
      <w:pPr>
        <w:adjustRightInd/>
        <w:spacing w:line="360" w:lineRule="auto"/>
        <w:jc w:val="center"/>
        <w:rPr>
          <w:rFonts w:asciiTheme="minorEastAsia" w:eastAsiaTheme="minorEastAsia" w:hAnsiTheme="minorEastAsia" w:cs="仿宋_GB2312"/>
          <w:b/>
          <w:sz w:val="44"/>
          <w:szCs w:val="44"/>
        </w:rPr>
      </w:pPr>
    </w:p>
    <w:p w:rsidR="00963F27" w:rsidRPr="00AA3197" w:rsidRDefault="00963F27" w:rsidP="009B7D45">
      <w:pPr>
        <w:adjustRightInd/>
        <w:spacing w:line="360" w:lineRule="auto"/>
        <w:jc w:val="center"/>
        <w:rPr>
          <w:rFonts w:asciiTheme="minorEastAsia" w:eastAsiaTheme="minorEastAsia" w:hAnsiTheme="minorEastAsia" w:cs="仿宋_GB2312"/>
          <w:b/>
          <w:sz w:val="44"/>
          <w:szCs w:val="44"/>
        </w:rPr>
      </w:pPr>
    </w:p>
    <w:p w:rsidR="00963F27" w:rsidRPr="00AA3197" w:rsidRDefault="00CB2BBE" w:rsidP="009B7D45">
      <w:pPr>
        <w:adjustRightInd/>
        <w:spacing w:line="360" w:lineRule="auto"/>
        <w:jc w:val="center"/>
        <w:rPr>
          <w:rFonts w:asciiTheme="minorEastAsia" w:eastAsiaTheme="minorEastAsia" w:hAnsiTheme="minorEastAsia" w:cs="仿宋_GB2312"/>
          <w:b/>
          <w:sz w:val="44"/>
          <w:szCs w:val="44"/>
        </w:rPr>
      </w:pPr>
      <w:bookmarkStart w:id="0" w:name="OLE_LINK11"/>
      <w:bookmarkStart w:id="1" w:name="OLE_LINK12"/>
      <w:r w:rsidRPr="00CB2BBE">
        <w:rPr>
          <w:rFonts w:asciiTheme="minorEastAsia" w:eastAsiaTheme="minorEastAsia" w:hAnsiTheme="minorEastAsia" w:cs="仿宋_GB2312" w:hint="eastAsia"/>
          <w:b/>
          <w:sz w:val="44"/>
          <w:szCs w:val="44"/>
        </w:rPr>
        <w:t>2026“一带一路”国际帆船赛运营服务</w:t>
      </w:r>
    </w:p>
    <w:bookmarkEnd w:id="0"/>
    <w:bookmarkEnd w:id="1"/>
    <w:p w:rsidR="00963F27" w:rsidRPr="00AA3197" w:rsidRDefault="007F0A65" w:rsidP="009B7D45">
      <w:pPr>
        <w:adjustRightInd/>
        <w:spacing w:line="360" w:lineRule="auto"/>
        <w:jc w:val="center"/>
        <w:rPr>
          <w:rFonts w:asciiTheme="minorEastAsia" w:eastAsiaTheme="minorEastAsia" w:hAnsiTheme="minorEastAsia" w:cs="仿宋_GB2312"/>
          <w:b/>
          <w:sz w:val="72"/>
          <w:szCs w:val="72"/>
        </w:rPr>
      </w:pPr>
      <w:r w:rsidRPr="00AA3197">
        <w:rPr>
          <w:rFonts w:asciiTheme="minorEastAsia" w:eastAsiaTheme="minorEastAsia" w:hAnsiTheme="minorEastAsia" w:cs="仿宋_GB2312" w:hint="eastAsia"/>
          <w:b/>
          <w:bCs/>
          <w:w w:val="95"/>
          <w:sz w:val="72"/>
          <w:szCs w:val="72"/>
          <w:lang w:val="zh-CN"/>
        </w:rPr>
        <w:t>竞争性磋商</w:t>
      </w:r>
      <w:r w:rsidRPr="00AA3197">
        <w:rPr>
          <w:rFonts w:asciiTheme="minorEastAsia" w:eastAsiaTheme="minorEastAsia" w:hAnsiTheme="minorEastAsia" w:cs="仿宋_GB2312" w:hint="eastAsia"/>
          <w:b/>
          <w:sz w:val="72"/>
          <w:szCs w:val="72"/>
        </w:rPr>
        <w:t>文件</w:t>
      </w:r>
    </w:p>
    <w:p w:rsidR="00963F27" w:rsidRPr="00AA3197" w:rsidRDefault="007F0A65" w:rsidP="009B7D45">
      <w:pPr>
        <w:adjustRightInd/>
        <w:spacing w:line="360" w:lineRule="auto"/>
        <w:jc w:val="center"/>
        <w:rPr>
          <w:rFonts w:asciiTheme="minorEastAsia" w:eastAsiaTheme="minorEastAsia" w:hAnsiTheme="minorEastAsia" w:cs="仿宋_GB2312"/>
          <w:b/>
          <w:sz w:val="44"/>
          <w:szCs w:val="44"/>
        </w:rPr>
      </w:pPr>
      <w:r w:rsidRPr="00AA3197">
        <w:rPr>
          <w:rFonts w:asciiTheme="minorEastAsia" w:eastAsiaTheme="minorEastAsia" w:hAnsiTheme="minorEastAsia" w:cs="仿宋_GB2312" w:hint="eastAsia"/>
          <w:b/>
          <w:sz w:val="44"/>
          <w:szCs w:val="44"/>
        </w:rPr>
        <w:t>（电子交易）</w:t>
      </w:r>
    </w:p>
    <w:p w:rsidR="00963F27" w:rsidRPr="00AA3197" w:rsidRDefault="00963F27" w:rsidP="009B7D45">
      <w:pPr>
        <w:snapToGrid w:val="0"/>
        <w:spacing w:line="360" w:lineRule="auto"/>
        <w:jc w:val="center"/>
        <w:rPr>
          <w:rFonts w:asciiTheme="minorEastAsia" w:eastAsiaTheme="minorEastAsia" w:hAnsiTheme="minorEastAsia" w:cs="仿宋_GB2312"/>
          <w:sz w:val="30"/>
          <w:szCs w:val="30"/>
        </w:rPr>
      </w:pPr>
    </w:p>
    <w:p w:rsidR="00963F27" w:rsidRPr="00AA3197" w:rsidRDefault="007F0A65" w:rsidP="009B7D45">
      <w:pPr>
        <w:snapToGrid w:val="0"/>
        <w:spacing w:line="360" w:lineRule="auto"/>
        <w:jc w:val="center"/>
        <w:rPr>
          <w:rFonts w:asciiTheme="minorEastAsia" w:eastAsiaTheme="minorEastAsia" w:hAnsiTheme="minorEastAsia" w:cs="仿宋_GB2312"/>
          <w:sz w:val="30"/>
          <w:szCs w:val="30"/>
        </w:rPr>
      </w:pPr>
      <w:r w:rsidRPr="00AA3197">
        <w:rPr>
          <w:rFonts w:asciiTheme="minorEastAsia" w:eastAsiaTheme="minorEastAsia" w:hAnsiTheme="minorEastAsia" w:cs="仿宋_GB2312" w:hint="eastAsia"/>
          <w:sz w:val="30"/>
          <w:szCs w:val="30"/>
        </w:rPr>
        <w:t>项目编号:</w:t>
      </w:r>
      <w:r w:rsidR="00907793" w:rsidRPr="00907793">
        <w:t xml:space="preserve"> </w:t>
      </w:r>
      <w:r w:rsidR="002B32A9">
        <w:rPr>
          <w:rFonts w:asciiTheme="minorEastAsia" w:eastAsiaTheme="minorEastAsia" w:hAnsiTheme="minorEastAsia" w:cs="仿宋_GB2312"/>
          <w:sz w:val="30"/>
          <w:szCs w:val="30"/>
        </w:rPr>
        <w:t>BHZC2026-C3-990296-CGZX</w:t>
      </w:r>
    </w:p>
    <w:p w:rsidR="00963F27" w:rsidRPr="00AA3197" w:rsidRDefault="00963F27" w:rsidP="009B7D45">
      <w:pPr>
        <w:adjustRightInd/>
        <w:spacing w:line="360" w:lineRule="auto"/>
        <w:rPr>
          <w:rFonts w:asciiTheme="minorEastAsia" w:eastAsiaTheme="minorEastAsia" w:hAnsiTheme="minorEastAsia" w:cs="仿宋_GB2312"/>
          <w:sz w:val="28"/>
          <w:szCs w:val="20"/>
        </w:rPr>
      </w:pPr>
    </w:p>
    <w:p w:rsidR="00963F27" w:rsidRPr="00AA3197" w:rsidRDefault="00963F27" w:rsidP="009B7D45">
      <w:pPr>
        <w:spacing w:line="360" w:lineRule="auto"/>
        <w:jc w:val="center"/>
        <w:rPr>
          <w:rFonts w:asciiTheme="minorEastAsia" w:eastAsiaTheme="minorEastAsia" w:hAnsiTheme="minorEastAsia" w:cs="仿宋_GB2312"/>
          <w:sz w:val="24"/>
        </w:rPr>
      </w:pPr>
    </w:p>
    <w:p w:rsidR="00963F27" w:rsidRPr="00AA3197" w:rsidRDefault="00963F27" w:rsidP="009B7D45">
      <w:pPr>
        <w:spacing w:line="360" w:lineRule="auto"/>
        <w:jc w:val="center"/>
        <w:rPr>
          <w:rFonts w:asciiTheme="minorEastAsia" w:eastAsiaTheme="minorEastAsia" w:hAnsiTheme="minorEastAsia" w:cs="仿宋_GB2312"/>
          <w:sz w:val="24"/>
        </w:rPr>
      </w:pPr>
    </w:p>
    <w:p w:rsidR="00963F27" w:rsidRPr="00AA3197" w:rsidRDefault="00963F27" w:rsidP="009B7D45">
      <w:pPr>
        <w:pStyle w:val="xl25"/>
        <w:widowControl w:val="0"/>
        <w:spacing w:before="0" w:beforeAutospacing="0" w:after="0" w:afterAutospacing="0" w:line="360" w:lineRule="auto"/>
        <w:textAlignment w:val="auto"/>
        <w:rPr>
          <w:rFonts w:asciiTheme="minorEastAsia" w:eastAsiaTheme="minorEastAsia" w:hAnsiTheme="minorEastAsia" w:cs="仿宋_GB2312" w:hint="default"/>
          <w:kern w:val="2"/>
        </w:rPr>
      </w:pPr>
    </w:p>
    <w:p w:rsidR="00963F27" w:rsidRPr="00AA3197" w:rsidRDefault="00963F27" w:rsidP="009B7D45">
      <w:pPr>
        <w:pStyle w:val="xl25"/>
        <w:widowControl w:val="0"/>
        <w:spacing w:before="0" w:beforeAutospacing="0" w:after="0" w:afterAutospacing="0" w:line="360" w:lineRule="auto"/>
        <w:textAlignment w:val="auto"/>
        <w:rPr>
          <w:rFonts w:asciiTheme="minorEastAsia" w:eastAsiaTheme="minorEastAsia" w:hAnsiTheme="minorEastAsia" w:cs="仿宋_GB2312" w:hint="default"/>
          <w:kern w:val="2"/>
        </w:rPr>
      </w:pPr>
    </w:p>
    <w:p w:rsidR="00963F27" w:rsidRPr="00AA3197" w:rsidRDefault="007F0A65" w:rsidP="009B7D45">
      <w:pPr>
        <w:spacing w:line="360" w:lineRule="auto"/>
        <w:rPr>
          <w:rFonts w:asciiTheme="minorEastAsia" w:eastAsiaTheme="minorEastAsia" w:hAnsiTheme="minorEastAsia" w:cs="仿宋_GB2312"/>
          <w:b/>
          <w:sz w:val="24"/>
        </w:rPr>
      </w:pPr>
      <w:r w:rsidRPr="00AA3197">
        <w:rPr>
          <w:rFonts w:asciiTheme="minorEastAsia" w:eastAsiaTheme="minorEastAsia" w:hAnsiTheme="minorEastAsia" w:cs="仿宋_GB2312" w:hint="eastAsia"/>
          <w:sz w:val="24"/>
        </w:rPr>
        <w:t xml:space="preserve">                                      </w:t>
      </w:r>
    </w:p>
    <w:p w:rsidR="00963F27" w:rsidRPr="00AA3197" w:rsidRDefault="00963F27" w:rsidP="009B7D45">
      <w:pPr>
        <w:snapToGrid w:val="0"/>
        <w:spacing w:line="360" w:lineRule="auto"/>
        <w:jc w:val="center"/>
        <w:rPr>
          <w:rFonts w:asciiTheme="minorEastAsia" w:eastAsiaTheme="minorEastAsia" w:hAnsiTheme="minorEastAsia" w:cs="仿宋_GB2312"/>
          <w:sz w:val="32"/>
          <w:szCs w:val="32"/>
        </w:rPr>
      </w:pPr>
    </w:p>
    <w:p w:rsidR="00963F27" w:rsidRPr="00AA3197" w:rsidRDefault="007F0A65" w:rsidP="009B7D45">
      <w:pPr>
        <w:snapToGrid w:val="0"/>
        <w:spacing w:line="360" w:lineRule="auto"/>
        <w:jc w:val="center"/>
        <w:rPr>
          <w:rFonts w:asciiTheme="minorEastAsia" w:eastAsiaTheme="minorEastAsia" w:hAnsiTheme="minorEastAsia" w:cs="仿宋_GB2312"/>
          <w:sz w:val="32"/>
          <w:szCs w:val="32"/>
        </w:rPr>
      </w:pPr>
      <w:r w:rsidRPr="00AA3197">
        <w:rPr>
          <w:rFonts w:ascii="宋体" w:hAnsi="宋体" w:cs="宋体" w:hint="eastAsia"/>
          <w:sz w:val="32"/>
          <w:szCs w:val="32"/>
        </w:rPr>
        <w:t>（采购人</w:t>
      </w:r>
      <w:r w:rsidR="00DD568F">
        <w:rPr>
          <w:rFonts w:ascii="宋体" w:hAnsi="宋体" w:cs="宋体" w:hint="eastAsia"/>
          <w:sz w:val="32"/>
          <w:szCs w:val="32"/>
        </w:rPr>
        <w:t>:</w:t>
      </w:r>
      <w:r w:rsidR="00DD568F" w:rsidRPr="00DD568F">
        <w:rPr>
          <w:rFonts w:hint="eastAsia"/>
        </w:rPr>
        <w:t xml:space="preserve"> </w:t>
      </w:r>
      <w:r w:rsidR="00DD568F" w:rsidRPr="00DD568F">
        <w:rPr>
          <w:rFonts w:ascii="宋体" w:hAnsi="宋体" w:cs="宋体" w:hint="eastAsia"/>
          <w:sz w:val="32"/>
          <w:szCs w:val="32"/>
        </w:rPr>
        <w:t>北海市旅游文体局</w:t>
      </w:r>
      <w:r w:rsidRPr="00AA3197">
        <w:rPr>
          <w:rFonts w:ascii="宋体" w:hAnsi="宋体" w:cs="宋体" w:hint="eastAsia"/>
          <w:sz w:val="32"/>
          <w:szCs w:val="32"/>
        </w:rPr>
        <w:t>）</w:t>
      </w:r>
    </w:p>
    <w:p w:rsidR="00963F27" w:rsidRPr="00AA3197" w:rsidRDefault="007F0A65" w:rsidP="009B7D45">
      <w:pPr>
        <w:spacing w:line="360" w:lineRule="auto"/>
        <w:jc w:val="center"/>
        <w:rPr>
          <w:rFonts w:asciiTheme="minorEastAsia" w:eastAsiaTheme="minorEastAsia" w:hAnsiTheme="minorEastAsia" w:cs="仿宋_GB2312"/>
          <w:bCs/>
          <w:sz w:val="32"/>
          <w:szCs w:val="32"/>
        </w:rPr>
      </w:pPr>
      <w:r w:rsidRPr="00AA3197">
        <w:rPr>
          <w:rFonts w:ascii="宋体" w:hAnsi="宋体" w:cs="宋体" w:hint="eastAsia"/>
          <w:bCs/>
          <w:sz w:val="32"/>
          <w:szCs w:val="32"/>
        </w:rPr>
        <w:t>（采购代理机构</w:t>
      </w:r>
      <w:r w:rsidR="00DD568F">
        <w:rPr>
          <w:rFonts w:ascii="宋体" w:hAnsi="宋体" w:cs="宋体" w:hint="eastAsia"/>
          <w:bCs/>
          <w:sz w:val="32"/>
          <w:szCs w:val="32"/>
        </w:rPr>
        <w:t>:</w:t>
      </w:r>
      <w:r w:rsidR="00DD568F" w:rsidRPr="00DD568F">
        <w:rPr>
          <w:rFonts w:hint="eastAsia"/>
        </w:rPr>
        <w:t xml:space="preserve"> </w:t>
      </w:r>
      <w:r w:rsidR="00DD568F" w:rsidRPr="00DD568F">
        <w:rPr>
          <w:rFonts w:ascii="宋体" w:hAnsi="宋体" w:cs="宋体" w:hint="eastAsia"/>
          <w:bCs/>
          <w:sz w:val="32"/>
          <w:szCs w:val="32"/>
        </w:rPr>
        <w:t>北海市政府采购中心</w:t>
      </w:r>
      <w:r w:rsidRPr="00AA3197">
        <w:rPr>
          <w:rFonts w:ascii="宋体" w:hAnsi="宋体" w:cs="宋体" w:hint="eastAsia"/>
          <w:bCs/>
          <w:sz w:val="32"/>
          <w:szCs w:val="32"/>
        </w:rPr>
        <w:t>）</w:t>
      </w:r>
    </w:p>
    <w:p w:rsidR="00963F27" w:rsidRPr="00AA3197" w:rsidRDefault="00DD568F" w:rsidP="009B7D45">
      <w:pPr>
        <w:snapToGrid w:val="0"/>
        <w:spacing w:line="360" w:lineRule="auto"/>
        <w:jc w:val="center"/>
        <w:rPr>
          <w:rFonts w:asciiTheme="minorEastAsia" w:eastAsiaTheme="minorEastAsia" w:hAnsiTheme="minorEastAsia" w:cs="仿宋_GB2312"/>
          <w:bCs/>
          <w:sz w:val="32"/>
          <w:szCs w:val="32"/>
        </w:rPr>
      </w:pPr>
      <w:r>
        <w:rPr>
          <w:rFonts w:asciiTheme="minorEastAsia" w:eastAsiaTheme="minorEastAsia" w:hAnsiTheme="minorEastAsia" w:cs="仿宋_GB2312" w:hint="eastAsia"/>
          <w:bCs/>
          <w:sz w:val="32"/>
          <w:szCs w:val="32"/>
        </w:rPr>
        <w:t>2026</w:t>
      </w:r>
      <w:r w:rsidR="007F0A65" w:rsidRPr="00AA3197">
        <w:rPr>
          <w:rFonts w:asciiTheme="minorEastAsia" w:eastAsiaTheme="minorEastAsia" w:hAnsiTheme="minorEastAsia" w:cs="仿宋_GB2312" w:hint="eastAsia"/>
          <w:bCs/>
          <w:sz w:val="32"/>
          <w:szCs w:val="32"/>
        </w:rPr>
        <w:t>年</w:t>
      </w:r>
      <w:r>
        <w:rPr>
          <w:rFonts w:asciiTheme="minorEastAsia" w:eastAsiaTheme="minorEastAsia" w:hAnsiTheme="minorEastAsia" w:cs="仿宋_GB2312" w:hint="eastAsia"/>
          <w:bCs/>
          <w:sz w:val="32"/>
          <w:szCs w:val="32"/>
        </w:rPr>
        <w:t>9</w:t>
      </w:r>
      <w:r w:rsidR="007F0A65" w:rsidRPr="00AA3197">
        <w:rPr>
          <w:rFonts w:asciiTheme="minorEastAsia" w:eastAsiaTheme="minorEastAsia" w:hAnsiTheme="minorEastAsia" w:cs="仿宋_GB2312" w:hint="eastAsia"/>
          <w:bCs/>
          <w:sz w:val="32"/>
          <w:szCs w:val="32"/>
        </w:rPr>
        <w:t>月</w:t>
      </w:r>
      <w:r w:rsidR="0059586C">
        <w:rPr>
          <w:rFonts w:asciiTheme="minorEastAsia" w:eastAsiaTheme="minorEastAsia" w:hAnsiTheme="minorEastAsia" w:cs="仿宋_GB2312" w:hint="eastAsia"/>
          <w:bCs/>
          <w:sz w:val="32"/>
          <w:szCs w:val="32"/>
        </w:rPr>
        <w:t>1</w:t>
      </w:r>
      <w:r w:rsidR="00C70BF4">
        <w:rPr>
          <w:rFonts w:asciiTheme="minorEastAsia" w:eastAsiaTheme="minorEastAsia" w:hAnsiTheme="minorEastAsia" w:cs="仿宋_GB2312" w:hint="eastAsia"/>
          <w:bCs/>
          <w:sz w:val="32"/>
          <w:szCs w:val="32"/>
        </w:rPr>
        <w:t>6</w:t>
      </w:r>
      <w:r w:rsidR="007F0A65" w:rsidRPr="00AA3197">
        <w:rPr>
          <w:rFonts w:asciiTheme="minorEastAsia" w:eastAsiaTheme="minorEastAsia" w:hAnsiTheme="minorEastAsia" w:cs="仿宋_GB2312" w:hint="eastAsia"/>
          <w:bCs/>
          <w:sz w:val="32"/>
          <w:szCs w:val="32"/>
        </w:rPr>
        <w:t>日</w:t>
      </w:r>
    </w:p>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br w:type="page"/>
      </w:r>
      <w:bookmarkStart w:id="2" w:name="_Hlt67893495"/>
      <w:bookmarkEnd w:id="2"/>
    </w:p>
    <w:p w:rsidR="00963F27" w:rsidRPr="00AA3197" w:rsidRDefault="00963F27" w:rsidP="009B7D45">
      <w:pPr>
        <w:tabs>
          <w:tab w:val="left" w:pos="2268"/>
        </w:tabs>
        <w:spacing w:line="360" w:lineRule="auto"/>
        <w:jc w:val="center"/>
        <w:rPr>
          <w:rFonts w:asciiTheme="minorEastAsia" w:eastAsiaTheme="minorEastAsia" w:hAnsiTheme="minorEastAsia" w:cs="仿宋_GB2312"/>
          <w:sz w:val="24"/>
        </w:rPr>
      </w:pPr>
    </w:p>
    <w:p w:rsidR="00963F27" w:rsidRPr="00AA3197" w:rsidRDefault="007F0A65" w:rsidP="009B7D45">
      <w:pPr>
        <w:spacing w:line="360" w:lineRule="auto"/>
        <w:jc w:val="center"/>
        <w:rPr>
          <w:rFonts w:asciiTheme="minorEastAsia" w:eastAsiaTheme="minorEastAsia" w:hAnsiTheme="minorEastAsia" w:cs="仿宋_GB2312"/>
          <w:b/>
          <w:sz w:val="48"/>
          <w:szCs w:val="48"/>
        </w:rPr>
      </w:pPr>
      <w:r w:rsidRPr="00AA3197">
        <w:rPr>
          <w:rFonts w:asciiTheme="minorEastAsia" w:eastAsiaTheme="minorEastAsia" w:hAnsiTheme="minorEastAsia" w:cs="仿宋_GB2312" w:hint="eastAsia"/>
          <w:b/>
          <w:sz w:val="48"/>
          <w:szCs w:val="48"/>
        </w:rPr>
        <w:t>目  录</w:t>
      </w:r>
    </w:p>
    <w:p w:rsidR="00963F27" w:rsidRPr="00AA3197" w:rsidRDefault="00963F27" w:rsidP="009B7D45">
      <w:pPr>
        <w:spacing w:line="360" w:lineRule="auto"/>
        <w:rPr>
          <w:rFonts w:asciiTheme="minorEastAsia" w:eastAsiaTheme="minorEastAsia" w:hAnsiTheme="minorEastAsia" w:cs="仿宋_GB2312"/>
          <w:sz w:val="32"/>
          <w:szCs w:val="32"/>
        </w:rPr>
      </w:pPr>
    </w:p>
    <w:p w:rsidR="00963F27" w:rsidRPr="00AA3197" w:rsidRDefault="00963F27" w:rsidP="009B7D45">
      <w:pPr>
        <w:spacing w:line="360" w:lineRule="auto"/>
        <w:rPr>
          <w:rFonts w:asciiTheme="minorEastAsia" w:eastAsiaTheme="minorEastAsia" w:hAnsiTheme="minorEastAsia" w:cs="仿宋_GB2312"/>
          <w:sz w:val="32"/>
          <w:szCs w:val="32"/>
        </w:rPr>
      </w:pPr>
    </w:p>
    <w:bookmarkStart w:id="3" w:name="_Hlt91233176"/>
    <w:bookmarkStart w:id="4" w:name="_Toc91899869"/>
    <w:bookmarkEnd w:id="3"/>
    <w:p w:rsidR="00CF28F8" w:rsidRPr="00AA3197" w:rsidRDefault="00316254" w:rsidP="008270CE">
      <w:pPr>
        <w:pStyle w:val="11"/>
        <w:tabs>
          <w:tab w:val="right" w:leader="dot" w:pos="9060"/>
        </w:tabs>
        <w:spacing w:line="360" w:lineRule="auto"/>
        <w:rPr>
          <w:rFonts w:asciiTheme="minorEastAsia" w:eastAsiaTheme="minorEastAsia" w:hAnsiTheme="minorEastAsia" w:cstheme="minorBidi"/>
          <w:noProof/>
          <w:sz w:val="32"/>
          <w:szCs w:val="32"/>
        </w:rPr>
      </w:pPr>
      <w:r w:rsidRPr="00AA3197">
        <w:rPr>
          <w:rFonts w:asciiTheme="minorEastAsia" w:eastAsiaTheme="minorEastAsia" w:hAnsiTheme="minorEastAsia" w:cs="仿宋_GB2312"/>
          <w:sz w:val="32"/>
          <w:szCs w:val="32"/>
        </w:rPr>
        <w:fldChar w:fldCharType="begin"/>
      </w:r>
      <w:r w:rsidRPr="00AA3197">
        <w:rPr>
          <w:rFonts w:asciiTheme="minorEastAsia" w:eastAsiaTheme="minorEastAsia" w:hAnsiTheme="minorEastAsia" w:cs="仿宋_GB2312"/>
          <w:sz w:val="32"/>
          <w:szCs w:val="32"/>
        </w:rPr>
        <w:instrText xml:space="preserve"> </w:instrText>
      </w:r>
      <w:r w:rsidRPr="00AA3197">
        <w:rPr>
          <w:rFonts w:asciiTheme="minorEastAsia" w:eastAsiaTheme="minorEastAsia" w:hAnsiTheme="minorEastAsia" w:cs="仿宋_GB2312" w:hint="eastAsia"/>
          <w:sz w:val="32"/>
          <w:szCs w:val="32"/>
        </w:rPr>
        <w:instrText>TOC \o "1-1" \h \z \u</w:instrText>
      </w:r>
      <w:r w:rsidRPr="00AA3197">
        <w:rPr>
          <w:rFonts w:asciiTheme="minorEastAsia" w:eastAsiaTheme="minorEastAsia" w:hAnsiTheme="minorEastAsia" w:cs="仿宋_GB2312"/>
          <w:sz w:val="32"/>
          <w:szCs w:val="32"/>
        </w:rPr>
        <w:instrText xml:space="preserve"> </w:instrText>
      </w:r>
      <w:r w:rsidRPr="00AA3197">
        <w:rPr>
          <w:rFonts w:asciiTheme="minorEastAsia" w:eastAsiaTheme="minorEastAsia" w:hAnsiTheme="minorEastAsia" w:cs="仿宋_GB2312"/>
          <w:sz w:val="32"/>
          <w:szCs w:val="32"/>
        </w:rPr>
        <w:fldChar w:fldCharType="separate"/>
      </w:r>
      <w:hyperlink w:anchor="_Toc181203094" w:history="1">
        <w:r w:rsidR="00CF28F8" w:rsidRPr="00AA3197">
          <w:rPr>
            <w:rStyle w:val="aff6"/>
            <w:rFonts w:asciiTheme="minorEastAsia" w:eastAsiaTheme="minorEastAsia" w:hAnsiTheme="minorEastAsia" w:cs="仿宋_GB2312" w:hint="eastAsia"/>
            <w:noProof/>
            <w:color w:val="auto"/>
            <w:sz w:val="32"/>
            <w:szCs w:val="32"/>
          </w:rPr>
          <w:t>第一部分</w:t>
        </w:r>
        <w:r w:rsidR="00CF28F8" w:rsidRPr="00AA3197">
          <w:rPr>
            <w:rStyle w:val="aff6"/>
            <w:rFonts w:asciiTheme="minorEastAsia" w:eastAsiaTheme="minorEastAsia" w:hAnsiTheme="minorEastAsia" w:cs="仿宋_GB2312"/>
            <w:noProof/>
            <w:color w:val="auto"/>
            <w:sz w:val="32"/>
            <w:szCs w:val="32"/>
          </w:rPr>
          <w:t xml:space="preserve">  </w:t>
        </w:r>
        <w:r w:rsidR="00CF28F8" w:rsidRPr="00AA3197">
          <w:rPr>
            <w:rStyle w:val="aff6"/>
            <w:rFonts w:asciiTheme="minorEastAsia" w:eastAsiaTheme="minorEastAsia" w:hAnsiTheme="minorEastAsia" w:cs="仿宋_GB2312" w:hint="eastAsia"/>
            <w:noProof/>
            <w:color w:val="auto"/>
            <w:sz w:val="32"/>
            <w:szCs w:val="32"/>
          </w:rPr>
          <w:t>邀请供应商</w:t>
        </w:r>
        <w:r w:rsidR="00CF28F8" w:rsidRPr="00AA3197">
          <w:rPr>
            <w:rFonts w:asciiTheme="minorEastAsia" w:eastAsiaTheme="minorEastAsia" w:hAnsiTheme="minorEastAsia"/>
            <w:noProof/>
            <w:webHidden/>
            <w:sz w:val="32"/>
            <w:szCs w:val="32"/>
          </w:rPr>
          <w:tab/>
        </w:r>
        <w:r w:rsidR="00CF28F8" w:rsidRPr="00AA3197">
          <w:rPr>
            <w:rFonts w:asciiTheme="minorEastAsia" w:eastAsiaTheme="minorEastAsia" w:hAnsiTheme="minorEastAsia"/>
            <w:noProof/>
            <w:webHidden/>
            <w:sz w:val="32"/>
            <w:szCs w:val="32"/>
          </w:rPr>
          <w:fldChar w:fldCharType="begin"/>
        </w:r>
        <w:r w:rsidR="00CF28F8" w:rsidRPr="00AA3197">
          <w:rPr>
            <w:rFonts w:asciiTheme="minorEastAsia" w:eastAsiaTheme="minorEastAsia" w:hAnsiTheme="minorEastAsia"/>
            <w:noProof/>
            <w:webHidden/>
            <w:sz w:val="32"/>
            <w:szCs w:val="32"/>
          </w:rPr>
          <w:instrText xml:space="preserve"> PAGEREF _Toc181203094 \h </w:instrText>
        </w:r>
        <w:r w:rsidR="00CF28F8" w:rsidRPr="00AA3197">
          <w:rPr>
            <w:rFonts w:asciiTheme="minorEastAsia" w:eastAsiaTheme="minorEastAsia" w:hAnsiTheme="minorEastAsia"/>
            <w:noProof/>
            <w:webHidden/>
            <w:sz w:val="32"/>
            <w:szCs w:val="32"/>
          </w:rPr>
        </w:r>
        <w:r w:rsidR="00CF28F8" w:rsidRPr="00AA3197">
          <w:rPr>
            <w:rFonts w:asciiTheme="minorEastAsia" w:eastAsiaTheme="minorEastAsia" w:hAnsiTheme="minorEastAsia"/>
            <w:noProof/>
            <w:webHidden/>
            <w:sz w:val="32"/>
            <w:szCs w:val="32"/>
          </w:rPr>
          <w:fldChar w:fldCharType="separate"/>
        </w:r>
        <w:r w:rsidR="00A5593B">
          <w:rPr>
            <w:rFonts w:asciiTheme="minorEastAsia" w:eastAsiaTheme="minorEastAsia" w:hAnsiTheme="minorEastAsia"/>
            <w:noProof/>
            <w:webHidden/>
            <w:sz w:val="32"/>
            <w:szCs w:val="32"/>
          </w:rPr>
          <w:t>3</w:t>
        </w:r>
        <w:r w:rsidR="00CF28F8" w:rsidRPr="00AA3197">
          <w:rPr>
            <w:rFonts w:asciiTheme="minorEastAsia" w:eastAsiaTheme="minorEastAsia" w:hAnsiTheme="minorEastAsia"/>
            <w:noProof/>
            <w:webHidden/>
            <w:sz w:val="32"/>
            <w:szCs w:val="32"/>
          </w:rPr>
          <w:fldChar w:fldCharType="end"/>
        </w:r>
      </w:hyperlink>
    </w:p>
    <w:p w:rsidR="00CF28F8" w:rsidRPr="00AA3197" w:rsidRDefault="006B6FCA" w:rsidP="008270CE">
      <w:pPr>
        <w:pStyle w:val="11"/>
        <w:tabs>
          <w:tab w:val="right" w:leader="dot" w:pos="9060"/>
        </w:tabs>
        <w:spacing w:line="360" w:lineRule="auto"/>
        <w:rPr>
          <w:rFonts w:asciiTheme="minorEastAsia" w:eastAsiaTheme="minorEastAsia" w:hAnsiTheme="minorEastAsia" w:cstheme="minorBidi"/>
          <w:noProof/>
          <w:sz w:val="32"/>
          <w:szCs w:val="32"/>
        </w:rPr>
      </w:pPr>
      <w:hyperlink w:anchor="_Toc181203095" w:history="1">
        <w:r w:rsidR="00CF28F8" w:rsidRPr="00AA3197">
          <w:rPr>
            <w:rStyle w:val="aff6"/>
            <w:rFonts w:asciiTheme="minorEastAsia" w:eastAsiaTheme="minorEastAsia" w:hAnsiTheme="minorEastAsia" w:cs="仿宋_GB2312" w:hint="eastAsia"/>
            <w:noProof/>
            <w:color w:val="auto"/>
            <w:sz w:val="32"/>
            <w:szCs w:val="32"/>
          </w:rPr>
          <w:t>第二部分</w:t>
        </w:r>
        <w:r w:rsidR="00CF28F8" w:rsidRPr="00AA3197">
          <w:rPr>
            <w:rStyle w:val="aff6"/>
            <w:rFonts w:asciiTheme="minorEastAsia" w:eastAsiaTheme="minorEastAsia" w:hAnsiTheme="minorEastAsia" w:cs="仿宋_GB2312"/>
            <w:noProof/>
            <w:color w:val="auto"/>
            <w:sz w:val="32"/>
            <w:szCs w:val="32"/>
          </w:rPr>
          <w:t xml:space="preserve">  </w:t>
        </w:r>
        <w:r w:rsidR="00CF28F8" w:rsidRPr="00AA3197">
          <w:rPr>
            <w:rStyle w:val="aff6"/>
            <w:rFonts w:asciiTheme="minorEastAsia" w:eastAsiaTheme="minorEastAsia" w:hAnsiTheme="minorEastAsia" w:cs="仿宋_GB2312" w:hint="eastAsia"/>
            <w:noProof/>
            <w:color w:val="auto"/>
            <w:sz w:val="32"/>
            <w:szCs w:val="32"/>
          </w:rPr>
          <w:t>竞争性磋商流程</w:t>
        </w:r>
        <w:r w:rsidR="00CF28F8" w:rsidRPr="00AA3197">
          <w:rPr>
            <w:rFonts w:asciiTheme="minorEastAsia" w:eastAsiaTheme="minorEastAsia" w:hAnsiTheme="minorEastAsia"/>
            <w:noProof/>
            <w:webHidden/>
            <w:sz w:val="32"/>
            <w:szCs w:val="32"/>
          </w:rPr>
          <w:tab/>
        </w:r>
        <w:r w:rsidR="00CF28F8" w:rsidRPr="00AA3197">
          <w:rPr>
            <w:rFonts w:asciiTheme="minorEastAsia" w:eastAsiaTheme="minorEastAsia" w:hAnsiTheme="minorEastAsia"/>
            <w:noProof/>
            <w:webHidden/>
            <w:sz w:val="32"/>
            <w:szCs w:val="32"/>
          </w:rPr>
          <w:fldChar w:fldCharType="begin"/>
        </w:r>
        <w:r w:rsidR="00CF28F8" w:rsidRPr="00AA3197">
          <w:rPr>
            <w:rFonts w:asciiTheme="minorEastAsia" w:eastAsiaTheme="minorEastAsia" w:hAnsiTheme="minorEastAsia"/>
            <w:noProof/>
            <w:webHidden/>
            <w:sz w:val="32"/>
            <w:szCs w:val="32"/>
          </w:rPr>
          <w:instrText xml:space="preserve"> PAGEREF _Toc181203095 \h </w:instrText>
        </w:r>
        <w:r w:rsidR="00CF28F8" w:rsidRPr="00AA3197">
          <w:rPr>
            <w:rFonts w:asciiTheme="minorEastAsia" w:eastAsiaTheme="minorEastAsia" w:hAnsiTheme="minorEastAsia"/>
            <w:noProof/>
            <w:webHidden/>
            <w:sz w:val="32"/>
            <w:szCs w:val="32"/>
          </w:rPr>
        </w:r>
        <w:r w:rsidR="00CF28F8" w:rsidRPr="00AA3197">
          <w:rPr>
            <w:rFonts w:asciiTheme="minorEastAsia" w:eastAsiaTheme="minorEastAsia" w:hAnsiTheme="minorEastAsia"/>
            <w:noProof/>
            <w:webHidden/>
            <w:sz w:val="32"/>
            <w:szCs w:val="32"/>
          </w:rPr>
          <w:fldChar w:fldCharType="separate"/>
        </w:r>
        <w:r w:rsidR="00A5593B">
          <w:rPr>
            <w:rFonts w:asciiTheme="minorEastAsia" w:eastAsiaTheme="minorEastAsia" w:hAnsiTheme="minorEastAsia"/>
            <w:noProof/>
            <w:webHidden/>
            <w:sz w:val="32"/>
            <w:szCs w:val="32"/>
          </w:rPr>
          <w:t>7</w:t>
        </w:r>
        <w:r w:rsidR="00CF28F8" w:rsidRPr="00AA3197">
          <w:rPr>
            <w:rFonts w:asciiTheme="minorEastAsia" w:eastAsiaTheme="minorEastAsia" w:hAnsiTheme="minorEastAsia"/>
            <w:noProof/>
            <w:webHidden/>
            <w:sz w:val="32"/>
            <w:szCs w:val="32"/>
          </w:rPr>
          <w:fldChar w:fldCharType="end"/>
        </w:r>
      </w:hyperlink>
    </w:p>
    <w:p w:rsidR="00CF28F8" w:rsidRPr="00AA3197" w:rsidRDefault="006B6FCA" w:rsidP="008270CE">
      <w:pPr>
        <w:pStyle w:val="11"/>
        <w:tabs>
          <w:tab w:val="right" w:leader="dot" w:pos="9060"/>
        </w:tabs>
        <w:spacing w:line="360" w:lineRule="auto"/>
        <w:rPr>
          <w:rFonts w:asciiTheme="minorEastAsia" w:eastAsiaTheme="minorEastAsia" w:hAnsiTheme="minorEastAsia" w:cstheme="minorBidi"/>
          <w:noProof/>
          <w:sz w:val="32"/>
          <w:szCs w:val="32"/>
        </w:rPr>
      </w:pPr>
      <w:hyperlink w:anchor="_Toc181203096" w:history="1">
        <w:r w:rsidR="00CF28F8" w:rsidRPr="00AA3197">
          <w:rPr>
            <w:rStyle w:val="aff6"/>
            <w:rFonts w:asciiTheme="minorEastAsia" w:eastAsiaTheme="minorEastAsia" w:hAnsiTheme="minorEastAsia" w:cs="仿宋_GB2312" w:hint="eastAsia"/>
            <w:noProof/>
            <w:color w:val="auto"/>
            <w:sz w:val="32"/>
            <w:szCs w:val="32"/>
          </w:rPr>
          <w:t>第三部分</w:t>
        </w:r>
        <w:r w:rsidR="00CF28F8" w:rsidRPr="00AA3197">
          <w:rPr>
            <w:rStyle w:val="aff6"/>
            <w:rFonts w:asciiTheme="minorEastAsia" w:eastAsiaTheme="minorEastAsia" w:hAnsiTheme="minorEastAsia" w:cs="仿宋_GB2312"/>
            <w:noProof/>
            <w:color w:val="auto"/>
            <w:sz w:val="32"/>
            <w:szCs w:val="32"/>
          </w:rPr>
          <w:t xml:space="preserve">  </w:t>
        </w:r>
        <w:r w:rsidR="00CF28F8" w:rsidRPr="00AA3197">
          <w:rPr>
            <w:rStyle w:val="aff6"/>
            <w:rFonts w:asciiTheme="minorEastAsia" w:eastAsiaTheme="minorEastAsia" w:hAnsiTheme="minorEastAsia" w:cs="仿宋_GB2312" w:hint="eastAsia"/>
            <w:noProof/>
            <w:color w:val="auto"/>
            <w:sz w:val="32"/>
            <w:szCs w:val="32"/>
          </w:rPr>
          <w:t>供应商须知</w:t>
        </w:r>
        <w:r w:rsidR="00CF28F8" w:rsidRPr="00AA3197">
          <w:rPr>
            <w:rFonts w:asciiTheme="minorEastAsia" w:eastAsiaTheme="minorEastAsia" w:hAnsiTheme="minorEastAsia"/>
            <w:noProof/>
            <w:webHidden/>
            <w:sz w:val="32"/>
            <w:szCs w:val="32"/>
          </w:rPr>
          <w:tab/>
        </w:r>
        <w:r w:rsidR="00CF28F8" w:rsidRPr="00AA3197">
          <w:rPr>
            <w:rFonts w:asciiTheme="minorEastAsia" w:eastAsiaTheme="minorEastAsia" w:hAnsiTheme="minorEastAsia"/>
            <w:noProof/>
            <w:webHidden/>
            <w:sz w:val="32"/>
            <w:szCs w:val="32"/>
          </w:rPr>
          <w:fldChar w:fldCharType="begin"/>
        </w:r>
        <w:r w:rsidR="00CF28F8" w:rsidRPr="00AA3197">
          <w:rPr>
            <w:rFonts w:asciiTheme="minorEastAsia" w:eastAsiaTheme="minorEastAsia" w:hAnsiTheme="minorEastAsia"/>
            <w:noProof/>
            <w:webHidden/>
            <w:sz w:val="32"/>
            <w:szCs w:val="32"/>
          </w:rPr>
          <w:instrText xml:space="preserve"> PAGEREF _Toc181203096 \h </w:instrText>
        </w:r>
        <w:r w:rsidR="00CF28F8" w:rsidRPr="00AA3197">
          <w:rPr>
            <w:rFonts w:asciiTheme="minorEastAsia" w:eastAsiaTheme="minorEastAsia" w:hAnsiTheme="minorEastAsia"/>
            <w:noProof/>
            <w:webHidden/>
            <w:sz w:val="32"/>
            <w:szCs w:val="32"/>
          </w:rPr>
        </w:r>
        <w:r w:rsidR="00CF28F8" w:rsidRPr="00AA3197">
          <w:rPr>
            <w:rFonts w:asciiTheme="minorEastAsia" w:eastAsiaTheme="minorEastAsia" w:hAnsiTheme="minorEastAsia"/>
            <w:noProof/>
            <w:webHidden/>
            <w:sz w:val="32"/>
            <w:szCs w:val="32"/>
          </w:rPr>
          <w:fldChar w:fldCharType="separate"/>
        </w:r>
        <w:r w:rsidR="00A5593B">
          <w:rPr>
            <w:rFonts w:asciiTheme="minorEastAsia" w:eastAsiaTheme="minorEastAsia" w:hAnsiTheme="minorEastAsia"/>
            <w:noProof/>
            <w:webHidden/>
            <w:sz w:val="32"/>
            <w:szCs w:val="32"/>
          </w:rPr>
          <w:t>11</w:t>
        </w:r>
        <w:r w:rsidR="00CF28F8" w:rsidRPr="00AA3197">
          <w:rPr>
            <w:rFonts w:asciiTheme="minorEastAsia" w:eastAsiaTheme="minorEastAsia" w:hAnsiTheme="minorEastAsia"/>
            <w:noProof/>
            <w:webHidden/>
            <w:sz w:val="32"/>
            <w:szCs w:val="32"/>
          </w:rPr>
          <w:fldChar w:fldCharType="end"/>
        </w:r>
      </w:hyperlink>
    </w:p>
    <w:p w:rsidR="00CF28F8" w:rsidRPr="00AA3197" w:rsidRDefault="006B6FCA" w:rsidP="008270CE">
      <w:pPr>
        <w:pStyle w:val="11"/>
        <w:tabs>
          <w:tab w:val="right" w:leader="dot" w:pos="9060"/>
        </w:tabs>
        <w:spacing w:line="360" w:lineRule="auto"/>
        <w:rPr>
          <w:rFonts w:asciiTheme="minorEastAsia" w:eastAsiaTheme="minorEastAsia" w:hAnsiTheme="minorEastAsia" w:cstheme="minorBidi"/>
          <w:noProof/>
          <w:sz w:val="32"/>
          <w:szCs w:val="32"/>
        </w:rPr>
      </w:pPr>
      <w:hyperlink w:anchor="_Toc181203097" w:history="1">
        <w:r w:rsidR="00CF28F8" w:rsidRPr="00AA3197">
          <w:rPr>
            <w:rStyle w:val="aff6"/>
            <w:rFonts w:asciiTheme="minorEastAsia" w:eastAsiaTheme="minorEastAsia" w:hAnsiTheme="minorEastAsia" w:cs="仿宋_GB2312" w:hint="eastAsia"/>
            <w:noProof/>
            <w:color w:val="auto"/>
            <w:sz w:val="32"/>
            <w:szCs w:val="32"/>
          </w:rPr>
          <w:t>第四部分</w:t>
        </w:r>
        <w:r w:rsidR="00CF28F8" w:rsidRPr="00AA3197">
          <w:rPr>
            <w:rStyle w:val="aff6"/>
            <w:rFonts w:asciiTheme="minorEastAsia" w:eastAsiaTheme="minorEastAsia" w:hAnsiTheme="minorEastAsia" w:cs="仿宋_GB2312"/>
            <w:noProof/>
            <w:color w:val="auto"/>
            <w:sz w:val="32"/>
            <w:szCs w:val="32"/>
          </w:rPr>
          <w:t xml:space="preserve">  </w:t>
        </w:r>
        <w:r w:rsidR="00CF28F8" w:rsidRPr="00AA3197">
          <w:rPr>
            <w:rStyle w:val="aff6"/>
            <w:rFonts w:asciiTheme="minorEastAsia" w:eastAsiaTheme="minorEastAsia" w:hAnsiTheme="minorEastAsia" w:cs="仿宋_GB2312" w:hint="eastAsia"/>
            <w:noProof/>
            <w:color w:val="auto"/>
            <w:sz w:val="32"/>
            <w:szCs w:val="32"/>
          </w:rPr>
          <w:t>采购需求</w:t>
        </w:r>
        <w:r w:rsidR="00CF28F8" w:rsidRPr="00AA3197">
          <w:rPr>
            <w:rFonts w:asciiTheme="minorEastAsia" w:eastAsiaTheme="minorEastAsia" w:hAnsiTheme="minorEastAsia"/>
            <w:noProof/>
            <w:webHidden/>
            <w:sz w:val="32"/>
            <w:szCs w:val="32"/>
          </w:rPr>
          <w:tab/>
        </w:r>
        <w:r w:rsidR="00CF28F8" w:rsidRPr="00AA3197">
          <w:rPr>
            <w:rFonts w:asciiTheme="minorEastAsia" w:eastAsiaTheme="minorEastAsia" w:hAnsiTheme="minorEastAsia"/>
            <w:noProof/>
            <w:webHidden/>
            <w:sz w:val="32"/>
            <w:szCs w:val="32"/>
          </w:rPr>
          <w:fldChar w:fldCharType="begin"/>
        </w:r>
        <w:r w:rsidR="00CF28F8" w:rsidRPr="00AA3197">
          <w:rPr>
            <w:rFonts w:asciiTheme="minorEastAsia" w:eastAsiaTheme="minorEastAsia" w:hAnsiTheme="minorEastAsia"/>
            <w:noProof/>
            <w:webHidden/>
            <w:sz w:val="32"/>
            <w:szCs w:val="32"/>
          </w:rPr>
          <w:instrText xml:space="preserve"> PAGEREF _Toc181203097 \h </w:instrText>
        </w:r>
        <w:r w:rsidR="00CF28F8" w:rsidRPr="00AA3197">
          <w:rPr>
            <w:rFonts w:asciiTheme="minorEastAsia" w:eastAsiaTheme="minorEastAsia" w:hAnsiTheme="minorEastAsia"/>
            <w:noProof/>
            <w:webHidden/>
            <w:sz w:val="32"/>
            <w:szCs w:val="32"/>
          </w:rPr>
        </w:r>
        <w:r w:rsidR="00CF28F8" w:rsidRPr="00AA3197">
          <w:rPr>
            <w:rFonts w:asciiTheme="minorEastAsia" w:eastAsiaTheme="minorEastAsia" w:hAnsiTheme="minorEastAsia"/>
            <w:noProof/>
            <w:webHidden/>
            <w:sz w:val="32"/>
            <w:szCs w:val="32"/>
          </w:rPr>
          <w:fldChar w:fldCharType="separate"/>
        </w:r>
        <w:r w:rsidR="00A5593B">
          <w:rPr>
            <w:rFonts w:asciiTheme="minorEastAsia" w:eastAsiaTheme="minorEastAsia" w:hAnsiTheme="minorEastAsia"/>
            <w:noProof/>
            <w:webHidden/>
            <w:sz w:val="32"/>
            <w:szCs w:val="32"/>
          </w:rPr>
          <w:t>33</w:t>
        </w:r>
        <w:r w:rsidR="00CF28F8" w:rsidRPr="00AA3197">
          <w:rPr>
            <w:rFonts w:asciiTheme="minorEastAsia" w:eastAsiaTheme="minorEastAsia" w:hAnsiTheme="minorEastAsia"/>
            <w:noProof/>
            <w:webHidden/>
            <w:sz w:val="32"/>
            <w:szCs w:val="32"/>
          </w:rPr>
          <w:fldChar w:fldCharType="end"/>
        </w:r>
      </w:hyperlink>
    </w:p>
    <w:p w:rsidR="00CF28F8" w:rsidRPr="00AA3197" w:rsidRDefault="006B6FCA" w:rsidP="008270CE">
      <w:pPr>
        <w:pStyle w:val="11"/>
        <w:tabs>
          <w:tab w:val="right" w:leader="dot" w:pos="9060"/>
        </w:tabs>
        <w:spacing w:line="360" w:lineRule="auto"/>
        <w:rPr>
          <w:rFonts w:asciiTheme="minorEastAsia" w:eastAsiaTheme="minorEastAsia" w:hAnsiTheme="minorEastAsia" w:cstheme="minorBidi"/>
          <w:noProof/>
          <w:sz w:val="32"/>
          <w:szCs w:val="32"/>
        </w:rPr>
      </w:pPr>
      <w:hyperlink w:anchor="_Toc181203098" w:history="1">
        <w:r w:rsidR="00CF28F8" w:rsidRPr="00AA3197">
          <w:rPr>
            <w:rStyle w:val="aff6"/>
            <w:rFonts w:asciiTheme="minorEastAsia" w:eastAsiaTheme="minorEastAsia" w:hAnsiTheme="minorEastAsia" w:cs="仿宋_GB2312" w:hint="eastAsia"/>
            <w:noProof/>
            <w:color w:val="auto"/>
            <w:sz w:val="32"/>
            <w:szCs w:val="32"/>
          </w:rPr>
          <w:t>第五部分</w:t>
        </w:r>
        <w:r w:rsidR="00CF28F8" w:rsidRPr="00AA3197">
          <w:rPr>
            <w:rStyle w:val="aff6"/>
            <w:rFonts w:asciiTheme="minorEastAsia" w:eastAsiaTheme="minorEastAsia" w:hAnsiTheme="minorEastAsia" w:cs="仿宋_GB2312"/>
            <w:noProof/>
            <w:color w:val="auto"/>
            <w:sz w:val="32"/>
            <w:szCs w:val="32"/>
          </w:rPr>
          <w:t xml:space="preserve">  </w:t>
        </w:r>
        <w:r w:rsidR="00CF28F8" w:rsidRPr="00AA3197">
          <w:rPr>
            <w:rStyle w:val="aff6"/>
            <w:rFonts w:asciiTheme="minorEastAsia" w:eastAsiaTheme="minorEastAsia" w:hAnsiTheme="minorEastAsia" w:cs="仿宋_GB2312" w:hint="eastAsia"/>
            <w:noProof/>
            <w:color w:val="auto"/>
            <w:sz w:val="32"/>
            <w:szCs w:val="32"/>
          </w:rPr>
          <w:t>评审方法及评审标准</w:t>
        </w:r>
        <w:r w:rsidR="00CF28F8" w:rsidRPr="00AA3197">
          <w:rPr>
            <w:rFonts w:asciiTheme="minorEastAsia" w:eastAsiaTheme="minorEastAsia" w:hAnsiTheme="minorEastAsia"/>
            <w:noProof/>
            <w:webHidden/>
            <w:sz w:val="32"/>
            <w:szCs w:val="32"/>
          </w:rPr>
          <w:tab/>
        </w:r>
        <w:r w:rsidR="00CF28F8" w:rsidRPr="00AA3197">
          <w:rPr>
            <w:rFonts w:asciiTheme="minorEastAsia" w:eastAsiaTheme="minorEastAsia" w:hAnsiTheme="minorEastAsia"/>
            <w:noProof/>
            <w:webHidden/>
            <w:sz w:val="32"/>
            <w:szCs w:val="32"/>
          </w:rPr>
          <w:fldChar w:fldCharType="begin"/>
        </w:r>
        <w:r w:rsidR="00CF28F8" w:rsidRPr="00AA3197">
          <w:rPr>
            <w:rFonts w:asciiTheme="minorEastAsia" w:eastAsiaTheme="minorEastAsia" w:hAnsiTheme="minorEastAsia"/>
            <w:noProof/>
            <w:webHidden/>
            <w:sz w:val="32"/>
            <w:szCs w:val="32"/>
          </w:rPr>
          <w:instrText xml:space="preserve"> PAGEREF _Toc181203098 \h </w:instrText>
        </w:r>
        <w:r w:rsidR="00CF28F8" w:rsidRPr="00AA3197">
          <w:rPr>
            <w:rFonts w:asciiTheme="minorEastAsia" w:eastAsiaTheme="minorEastAsia" w:hAnsiTheme="minorEastAsia"/>
            <w:noProof/>
            <w:webHidden/>
            <w:sz w:val="32"/>
            <w:szCs w:val="32"/>
          </w:rPr>
        </w:r>
        <w:r w:rsidR="00CF28F8" w:rsidRPr="00AA3197">
          <w:rPr>
            <w:rFonts w:asciiTheme="minorEastAsia" w:eastAsiaTheme="minorEastAsia" w:hAnsiTheme="minorEastAsia"/>
            <w:noProof/>
            <w:webHidden/>
            <w:sz w:val="32"/>
            <w:szCs w:val="32"/>
          </w:rPr>
          <w:fldChar w:fldCharType="separate"/>
        </w:r>
        <w:r w:rsidR="00A5593B">
          <w:rPr>
            <w:rFonts w:asciiTheme="minorEastAsia" w:eastAsiaTheme="minorEastAsia" w:hAnsiTheme="minorEastAsia"/>
            <w:noProof/>
            <w:webHidden/>
            <w:sz w:val="32"/>
            <w:szCs w:val="32"/>
          </w:rPr>
          <w:t>37</w:t>
        </w:r>
        <w:r w:rsidR="00CF28F8" w:rsidRPr="00AA3197">
          <w:rPr>
            <w:rFonts w:asciiTheme="minorEastAsia" w:eastAsiaTheme="minorEastAsia" w:hAnsiTheme="minorEastAsia"/>
            <w:noProof/>
            <w:webHidden/>
            <w:sz w:val="32"/>
            <w:szCs w:val="32"/>
          </w:rPr>
          <w:fldChar w:fldCharType="end"/>
        </w:r>
      </w:hyperlink>
    </w:p>
    <w:p w:rsidR="00CF28F8" w:rsidRPr="00AA3197" w:rsidRDefault="006B6FCA" w:rsidP="008270CE">
      <w:pPr>
        <w:pStyle w:val="11"/>
        <w:tabs>
          <w:tab w:val="right" w:leader="dot" w:pos="9060"/>
        </w:tabs>
        <w:spacing w:line="360" w:lineRule="auto"/>
        <w:rPr>
          <w:rFonts w:asciiTheme="minorEastAsia" w:eastAsiaTheme="minorEastAsia" w:hAnsiTheme="minorEastAsia" w:cstheme="minorBidi"/>
          <w:noProof/>
          <w:sz w:val="32"/>
          <w:szCs w:val="32"/>
        </w:rPr>
      </w:pPr>
      <w:hyperlink w:anchor="_Toc181203099" w:history="1">
        <w:r w:rsidR="00CF28F8" w:rsidRPr="00AA3197">
          <w:rPr>
            <w:rStyle w:val="aff6"/>
            <w:rFonts w:asciiTheme="minorEastAsia" w:eastAsiaTheme="minorEastAsia" w:hAnsiTheme="minorEastAsia" w:cs="仿宋_GB2312" w:hint="eastAsia"/>
            <w:noProof/>
            <w:color w:val="auto"/>
            <w:sz w:val="32"/>
            <w:szCs w:val="32"/>
          </w:rPr>
          <w:t>第六部分</w:t>
        </w:r>
        <w:r w:rsidR="00CF28F8" w:rsidRPr="00AA3197">
          <w:rPr>
            <w:rStyle w:val="aff6"/>
            <w:rFonts w:asciiTheme="minorEastAsia" w:eastAsiaTheme="minorEastAsia" w:hAnsiTheme="minorEastAsia" w:cs="仿宋_GB2312"/>
            <w:noProof/>
            <w:color w:val="auto"/>
            <w:sz w:val="32"/>
            <w:szCs w:val="32"/>
          </w:rPr>
          <w:t xml:space="preserve">  </w:t>
        </w:r>
        <w:r w:rsidR="00CF28F8" w:rsidRPr="00AA3197">
          <w:rPr>
            <w:rStyle w:val="aff6"/>
            <w:rFonts w:asciiTheme="minorEastAsia" w:eastAsiaTheme="minorEastAsia" w:hAnsiTheme="minorEastAsia" w:cs="仿宋_GB2312" w:hint="eastAsia"/>
            <w:noProof/>
            <w:color w:val="auto"/>
            <w:sz w:val="32"/>
            <w:szCs w:val="32"/>
          </w:rPr>
          <w:t>拟签订的合同文本</w:t>
        </w:r>
        <w:r w:rsidR="00CF28F8" w:rsidRPr="00AA3197">
          <w:rPr>
            <w:rFonts w:asciiTheme="minorEastAsia" w:eastAsiaTheme="minorEastAsia" w:hAnsiTheme="minorEastAsia"/>
            <w:noProof/>
            <w:webHidden/>
            <w:sz w:val="32"/>
            <w:szCs w:val="32"/>
          </w:rPr>
          <w:tab/>
        </w:r>
        <w:r w:rsidR="00CF28F8" w:rsidRPr="00AA3197">
          <w:rPr>
            <w:rFonts w:asciiTheme="minorEastAsia" w:eastAsiaTheme="minorEastAsia" w:hAnsiTheme="minorEastAsia"/>
            <w:noProof/>
            <w:webHidden/>
            <w:sz w:val="32"/>
            <w:szCs w:val="32"/>
          </w:rPr>
          <w:fldChar w:fldCharType="begin"/>
        </w:r>
        <w:r w:rsidR="00CF28F8" w:rsidRPr="00AA3197">
          <w:rPr>
            <w:rFonts w:asciiTheme="minorEastAsia" w:eastAsiaTheme="minorEastAsia" w:hAnsiTheme="minorEastAsia"/>
            <w:noProof/>
            <w:webHidden/>
            <w:sz w:val="32"/>
            <w:szCs w:val="32"/>
          </w:rPr>
          <w:instrText xml:space="preserve"> PAGEREF _Toc181203099 \h </w:instrText>
        </w:r>
        <w:r w:rsidR="00CF28F8" w:rsidRPr="00AA3197">
          <w:rPr>
            <w:rFonts w:asciiTheme="minorEastAsia" w:eastAsiaTheme="minorEastAsia" w:hAnsiTheme="minorEastAsia"/>
            <w:noProof/>
            <w:webHidden/>
            <w:sz w:val="32"/>
            <w:szCs w:val="32"/>
          </w:rPr>
        </w:r>
        <w:r w:rsidR="00CF28F8" w:rsidRPr="00AA3197">
          <w:rPr>
            <w:rFonts w:asciiTheme="minorEastAsia" w:eastAsiaTheme="minorEastAsia" w:hAnsiTheme="minorEastAsia"/>
            <w:noProof/>
            <w:webHidden/>
            <w:sz w:val="32"/>
            <w:szCs w:val="32"/>
          </w:rPr>
          <w:fldChar w:fldCharType="separate"/>
        </w:r>
        <w:r w:rsidR="00A5593B">
          <w:rPr>
            <w:rFonts w:asciiTheme="minorEastAsia" w:eastAsiaTheme="minorEastAsia" w:hAnsiTheme="minorEastAsia"/>
            <w:noProof/>
            <w:webHidden/>
            <w:sz w:val="32"/>
            <w:szCs w:val="32"/>
          </w:rPr>
          <w:t>49</w:t>
        </w:r>
        <w:r w:rsidR="00CF28F8" w:rsidRPr="00AA3197">
          <w:rPr>
            <w:rFonts w:asciiTheme="minorEastAsia" w:eastAsiaTheme="minorEastAsia" w:hAnsiTheme="minorEastAsia"/>
            <w:noProof/>
            <w:webHidden/>
            <w:sz w:val="32"/>
            <w:szCs w:val="32"/>
          </w:rPr>
          <w:fldChar w:fldCharType="end"/>
        </w:r>
      </w:hyperlink>
    </w:p>
    <w:p w:rsidR="00CF28F8" w:rsidRPr="00AA3197" w:rsidRDefault="006B6FCA" w:rsidP="008270CE">
      <w:pPr>
        <w:pStyle w:val="11"/>
        <w:tabs>
          <w:tab w:val="right" w:leader="dot" w:pos="9060"/>
        </w:tabs>
        <w:spacing w:line="360" w:lineRule="auto"/>
        <w:rPr>
          <w:rFonts w:asciiTheme="minorEastAsia" w:eastAsiaTheme="minorEastAsia" w:hAnsiTheme="minorEastAsia" w:cstheme="minorBidi"/>
          <w:noProof/>
          <w:sz w:val="32"/>
          <w:szCs w:val="32"/>
        </w:rPr>
      </w:pPr>
      <w:hyperlink w:anchor="_Toc181203100" w:history="1">
        <w:r w:rsidR="00CF28F8" w:rsidRPr="00AA3197">
          <w:rPr>
            <w:rStyle w:val="aff6"/>
            <w:rFonts w:asciiTheme="minorEastAsia" w:eastAsiaTheme="minorEastAsia" w:hAnsiTheme="minorEastAsia" w:cs="仿宋_GB2312" w:hint="eastAsia"/>
            <w:noProof/>
            <w:color w:val="auto"/>
            <w:sz w:val="32"/>
            <w:szCs w:val="32"/>
          </w:rPr>
          <w:t>第七部分</w:t>
        </w:r>
        <w:r w:rsidR="00CF28F8" w:rsidRPr="00AA3197">
          <w:rPr>
            <w:rStyle w:val="aff6"/>
            <w:rFonts w:asciiTheme="minorEastAsia" w:eastAsiaTheme="minorEastAsia" w:hAnsiTheme="minorEastAsia" w:cs="仿宋_GB2312"/>
            <w:noProof/>
            <w:color w:val="auto"/>
            <w:sz w:val="32"/>
            <w:szCs w:val="32"/>
          </w:rPr>
          <w:t xml:space="preserve">  </w:t>
        </w:r>
        <w:r w:rsidR="00CF28F8" w:rsidRPr="00AA3197">
          <w:rPr>
            <w:rStyle w:val="aff6"/>
            <w:rFonts w:asciiTheme="minorEastAsia" w:eastAsiaTheme="minorEastAsia" w:hAnsiTheme="minorEastAsia" w:cs="仿宋_GB2312" w:hint="eastAsia"/>
            <w:noProof/>
            <w:color w:val="auto"/>
            <w:sz w:val="32"/>
            <w:szCs w:val="32"/>
          </w:rPr>
          <w:t>应提交的有关格式范例</w:t>
        </w:r>
        <w:r w:rsidR="00CF28F8" w:rsidRPr="00AA3197">
          <w:rPr>
            <w:rFonts w:asciiTheme="minorEastAsia" w:eastAsiaTheme="minorEastAsia" w:hAnsiTheme="minorEastAsia"/>
            <w:noProof/>
            <w:webHidden/>
            <w:sz w:val="32"/>
            <w:szCs w:val="32"/>
          </w:rPr>
          <w:tab/>
        </w:r>
        <w:r w:rsidR="00CF28F8" w:rsidRPr="00AA3197">
          <w:rPr>
            <w:rFonts w:asciiTheme="minorEastAsia" w:eastAsiaTheme="minorEastAsia" w:hAnsiTheme="minorEastAsia"/>
            <w:noProof/>
            <w:webHidden/>
            <w:sz w:val="32"/>
            <w:szCs w:val="32"/>
          </w:rPr>
          <w:fldChar w:fldCharType="begin"/>
        </w:r>
        <w:r w:rsidR="00CF28F8" w:rsidRPr="00AA3197">
          <w:rPr>
            <w:rFonts w:asciiTheme="minorEastAsia" w:eastAsiaTheme="minorEastAsia" w:hAnsiTheme="minorEastAsia"/>
            <w:noProof/>
            <w:webHidden/>
            <w:sz w:val="32"/>
            <w:szCs w:val="32"/>
          </w:rPr>
          <w:instrText xml:space="preserve"> PAGEREF _Toc181203100 \h </w:instrText>
        </w:r>
        <w:r w:rsidR="00CF28F8" w:rsidRPr="00AA3197">
          <w:rPr>
            <w:rFonts w:asciiTheme="minorEastAsia" w:eastAsiaTheme="minorEastAsia" w:hAnsiTheme="minorEastAsia"/>
            <w:noProof/>
            <w:webHidden/>
            <w:sz w:val="32"/>
            <w:szCs w:val="32"/>
          </w:rPr>
        </w:r>
        <w:r w:rsidR="00CF28F8" w:rsidRPr="00AA3197">
          <w:rPr>
            <w:rFonts w:asciiTheme="minorEastAsia" w:eastAsiaTheme="minorEastAsia" w:hAnsiTheme="minorEastAsia"/>
            <w:noProof/>
            <w:webHidden/>
            <w:sz w:val="32"/>
            <w:szCs w:val="32"/>
          </w:rPr>
          <w:fldChar w:fldCharType="separate"/>
        </w:r>
        <w:r w:rsidR="00A5593B">
          <w:rPr>
            <w:rFonts w:asciiTheme="minorEastAsia" w:eastAsiaTheme="minorEastAsia" w:hAnsiTheme="minorEastAsia"/>
            <w:noProof/>
            <w:webHidden/>
            <w:sz w:val="32"/>
            <w:szCs w:val="32"/>
          </w:rPr>
          <w:t>58</w:t>
        </w:r>
        <w:r w:rsidR="00CF28F8" w:rsidRPr="00AA3197">
          <w:rPr>
            <w:rFonts w:asciiTheme="minorEastAsia" w:eastAsiaTheme="minorEastAsia" w:hAnsiTheme="minorEastAsia"/>
            <w:noProof/>
            <w:webHidden/>
            <w:sz w:val="32"/>
            <w:szCs w:val="32"/>
          </w:rPr>
          <w:fldChar w:fldCharType="end"/>
        </w:r>
      </w:hyperlink>
    </w:p>
    <w:p w:rsidR="00CF28F8" w:rsidRPr="00AA3197" w:rsidRDefault="006B6FCA" w:rsidP="008270CE">
      <w:pPr>
        <w:pStyle w:val="11"/>
        <w:tabs>
          <w:tab w:val="right" w:leader="dot" w:pos="9060"/>
        </w:tabs>
        <w:spacing w:line="360" w:lineRule="auto"/>
        <w:rPr>
          <w:rFonts w:asciiTheme="minorEastAsia" w:eastAsiaTheme="minorEastAsia" w:hAnsiTheme="minorEastAsia" w:cstheme="minorBidi"/>
          <w:noProof/>
          <w:sz w:val="32"/>
          <w:szCs w:val="32"/>
        </w:rPr>
      </w:pPr>
      <w:hyperlink w:anchor="_Toc181203101" w:history="1">
        <w:r w:rsidR="00CF28F8" w:rsidRPr="00AA3197">
          <w:rPr>
            <w:rStyle w:val="aff6"/>
            <w:rFonts w:asciiTheme="minorEastAsia" w:eastAsiaTheme="minorEastAsia" w:hAnsiTheme="minorEastAsia" w:cs="仿宋_GB2312" w:hint="eastAsia"/>
            <w:noProof/>
            <w:color w:val="auto"/>
            <w:sz w:val="32"/>
            <w:szCs w:val="32"/>
          </w:rPr>
          <w:t>第八部分</w:t>
        </w:r>
        <w:r w:rsidR="00CF28F8" w:rsidRPr="00AA3197">
          <w:rPr>
            <w:rStyle w:val="aff6"/>
            <w:rFonts w:asciiTheme="minorEastAsia" w:eastAsiaTheme="minorEastAsia" w:hAnsiTheme="minorEastAsia" w:cs="仿宋_GB2312"/>
            <w:noProof/>
            <w:color w:val="auto"/>
            <w:sz w:val="32"/>
            <w:szCs w:val="32"/>
          </w:rPr>
          <w:t xml:space="preserve">  </w:t>
        </w:r>
        <w:r w:rsidR="00CF28F8" w:rsidRPr="00AA3197">
          <w:rPr>
            <w:rStyle w:val="aff6"/>
            <w:rFonts w:asciiTheme="minorEastAsia" w:eastAsiaTheme="minorEastAsia" w:hAnsiTheme="minorEastAsia" w:cs="仿宋_GB2312" w:hint="eastAsia"/>
            <w:noProof/>
            <w:color w:val="auto"/>
            <w:sz w:val="32"/>
            <w:szCs w:val="32"/>
          </w:rPr>
          <w:t>最后报价格式</w:t>
        </w:r>
        <w:r w:rsidR="00CF28F8" w:rsidRPr="00AA3197">
          <w:rPr>
            <w:rFonts w:asciiTheme="minorEastAsia" w:eastAsiaTheme="minorEastAsia" w:hAnsiTheme="minorEastAsia"/>
            <w:noProof/>
            <w:webHidden/>
            <w:sz w:val="32"/>
            <w:szCs w:val="32"/>
          </w:rPr>
          <w:tab/>
        </w:r>
        <w:r w:rsidR="008F03C6">
          <w:rPr>
            <w:rFonts w:asciiTheme="minorEastAsia" w:eastAsiaTheme="minorEastAsia" w:hAnsiTheme="minorEastAsia" w:hint="eastAsia"/>
            <w:noProof/>
            <w:webHidden/>
            <w:sz w:val="32"/>
            <w:szCs w:val="32"/>
          </w:rPr>
          <w:t>8</w:t>
        </w:r>
        <w:r w:rsidR="00E845FB">
          <w:rPr>
            <w:rFonts w:asciiTheme="minorEastAsia" w:eastAsiaTheme="minorEastAsia" w:hAnsiTheme="minorEastAsia" w:hint="eastAsia"/>
            <w:noProof/>
            <w:webHidden/>
            <w:sz w:val="32"/>
            <w:szCs w:val="32"/>
          </w:rPr>
          <w:t>0</w:t>
        </w:r>
      </w:hyperlink>
    </w:p>
    <w:p w:rsidR="00963F27" w:rsidRPr="00AA3197" w:rsidRDefault="00316254" w:rsidP="008270CE">
      <w:pPr>
        <w:spacing w:line="360" w:lineRule="auto"/>
        <w:ind w:firstLineChars="229" w:firstLine="733"/>
        <w:rPr>
          <w:rFonts w:asciiTheme="minorEastAsia" w:eastAsiaTheme="minorEastAsia" w:hAnsiTheme="minorEastAsia" w:cs="仿宋_GB2312"/>
          <w:sz w:val="24"/>
        </w:rPr>
      </w:pPr>
      <w:r w:rsidRPr="00AA3197">
        <w:rPr>
          <w:rFonts w:asciiTheme="minorEastAsia" w:eastAsiaTheme="minorEastAsia" w:hAnsiTheme="minorEastAsia" w:cs="仿宋_GB2312"/>
          <w:sz w:val="32"/>
          <w:szCs w:val="32"/>
        </w:rPr>
        <w:fldChar w:fldCharType="end"/>
      </w:r>
    </w:p>
    <w:p w:rsidR="00963F27" w:rsidRPr="00AA3197" w:rsidRDefault="00963F27" w:rsidP="009B7D45">
      <w:pPr>
        <w:spacing w:line="360" w:lineRule="auto"/>
        <w:ind w:firstLineChars="229" w:firstLine="550"/>
        <w:rPr>
          <w:rFonts w:asciiTheme="minorEastAsia" w:eastAsiaTheme="minorEastAsia" w:hAnsiTheme="minorEastAsia" w:cs="仿宋_GB2312"/>
          <w:sz w:val="24"/>
        </w:rPr>
      </w:pPr>
    </w:p>
    <w:p w:rsidR="00963F27" w:rsidRPr="00AA3197" w:rsidRDefault="00963F27" w:rsidP="009B7D45">
      <w:pPr>
        <w:spacing w:line="360" w:lineRule="auto"/>
        <w:ind w:firstLineChars="229" w:firstLine="550"/>
        <w:rPr>
          <w:rFonts w:asciiTheme="minorEastAsia" w:eastAsiaTheme="minorEastAsia" w:hAnsiTheme="minorEastAsia" w:cs="仿宋_GB2312"/>
          <w:sz w:val="24"/>
        </w:rPr>
      </w:pPr>
    </w:p>
    <w:p w:rsidR="00963F27" w:rsidRPr="00AA3197" w:rsidRDefault="00963F27" w:rsidP="009B7D45">
      <w:pPr>
        <w:spacing w:line="360" w:lineRule="auto"/>
        <w:ind w:firstLineChars="229" w:firstLine="550"/>
        <w:rPr>
          <w:rFonts w:asciiTheme="minorEastAsia" w:eastAsiaTheme="minorEastAsia" w:hAnsiTheme="minorEastAsia" w:cs="仿宋_GB2312"/>
          <w:sz w:val="24"/>
        </w:rPr>
      </w:pPr>
    </w:p>
    <w:p w:rsidR="00963F27" w:rsidRPr="00AA3197" w:rsidRDefault="00963F27" w:rsidP="009B7D45">
      <w:pPr>
        <w:spacing w:line="360" w:lineRule="auto"/>
        <w:ind w:firstLineChars="229" w:firstLine="550"/>
        <w:rPr>
          <w:rFonts w:asciiTheme="minorEastAsia" w:eastAsiaTheme="minorEastAsia" w:hAnsiTheme="minorEastAsia" w:cs="仿宋_GB2312"/>
          <w:sz w:val="24"/>
        </w:rPr>
      </w:pPr>
    </w:p>
    <w:p w:rsidR="00963F27" w:rsidRPr="00AA3197" w:rsidRDefault="00963F27" w:rsidP="009B7D45">
      <w:pPr>
        <w:spacing w:line="360" w:lineRule="auto"/>
        <w:ind w:firstLineChars="229" w:firstLine="550"/>
        <w:rPr>
          <w:rFonts w:asciiTheme="minorEastAsia" w:eastAsiaTheme="minorEastAsia" w:hAnsiTheme="minorEastAsia" w:cs="仿宋_GB2312"/>
          <w:sz w:val="24"/>
        </w:rPr>
      </w:pPr>
    </w:p>
    <w:p w:rsidR="00963F27" w:rsidRPr="00AA3197" w:rsidRDefault="00963F27" w:rsidP="009B7D45">
      <w:pPr>
        <w:spacing w:line="360" w:lineRule="auto"/>
        <w:ind w:firstLineChars="229" w:firstLine="550"/>
        <w:rPr>
          <w:rFonts w:asciiTheme="minorEastAsia" w:eastAsiaTheme="minorEastAsia" w:hAnsiTheme="minorEastAsia" w:cs="仿宋_GB2312"/>
          <w:sz w:val="24"/>
        </w:rPr>
      </w:pPr>
    </w:p>
    <w:p w:rsidR="00963F27" w:rsidRPr="00AA3197" w:rsidRDefault="00963F27" w:rsidP="009B7D45">
      <w:pPr>
        <w:spacing w:line="360" w:lineRule="auto"/>
        <w:ind w:firstLineChars="229" w:firstLine="550"/>
        <w:rPr>
          <w:rFonts w:asciiTheme="minorEastAsia" w:eastAsiaTheme="minorEastAsia" w:hAnsiTheme="minorEastAsia" w:cs="仿宋_GB2312"/>
          <w:sz w:val="24"/>
        </w:rPr>
      </w:pPr>
    </w:p>
    <w:p w:rsidR="00963F27" w:rsidRPr="00AA3197" w:rsidRDefault="00963F27" w:rsidP="009B7D45">
      <w:pPr>
        <w:spacing w:line="360" w:lineRule="auto"/>
        <w:ind w:firstLineChars="229" w:firstLine="550"/>
        <w:rPr>
          <w:rFonts w:asciiTheme="minorEastAsia" w:eastAsiaTheme="minorEastAsia" w:hAnsiTheme="minorEastAsia" w:cs="仿宋_GB2312"/>
          <w:sz w:val="24"/>
        </w:rPr>
      </w:pPr>
    </w:p>
    <w:p w:rsidR="00963F27" w:rsidRPr="00AA3197" w:rsidRDefault="00963F27" w:rsidP="009B7D45">
      <w:pPr>
        <w:spacing w:line="360" w:lineRule="auto"/>
        <w:ind w:firstLineChars="229" w:firstLine="550"/>
        <w:rPr>
          <w:rFonts w:asciiTheme="minorEastAsia" w:eastAsiaTheme="minorEastAsia" w:hAnsiTheme="minorEastAsia" w:cs="仿宋_GB2312"/>
          <w:sz w:val="24"/>
        </w:rPr>
      </w:pPr>
    </w:p>
    <w:p w:rsidR="00963F27" w:rsidRPr="00AA3197" w:rsidRDefault="00963F27" w:rsidP="009B7D45">
      <w:pPr>
        <w:spacing w:line="360" w:lineRule="auto"/>
        <w:ind w:firstLineChars="229" w:firstLine="550"/>
        <w:rPr>
          <w:rFonts w:asciiTheme="minorEastAsia" w:eastAsiaTheme="minorEastAsia" w:hAnsiTheme="minorEastAsia" w:cs="仿宋_GB2312"/>
          <w:sz w:val="24"/>
        </w:rPr>
      </w:pPr>
    </w:p>
    <w:p w:rsidR="00963F27" w:rsidRPr="00AA3197" w:rsidRDefault="00963F27" w:rsidP="009B7D45">
      <w:pPr>
        <w:spacing w:line="360" w:lineRule="auto"/>
        <w:ind w:firstLineChars="229" w:firstLine="550"/>
        <w:rPr>
          <w:rFonts w:asciiTheme="minorEastAsia" w:eastAsiaTheme="minorEastAsia" w:hAnsiTheme="minorEastAsia" w:cs="仿宋_GB2312"/>
          <w:sz w:val="24"/>
        </w:rPr>
      </w:pPr>
    </w:p>
    <w:p w:rsidR="00963F27" w:rsidRPr="00AA3197" w:rsidRDefault="00963F27" w:rsidP="009B7D45">
      <w:pPr>
        <w:spacing w:line="360" w:lineRule="auto"/>
        <w:ind w:firstLineChars="229" w:firstLine="550"/>
        <w:rPr>
          <w:rFonts w:asciiTheme="minorEastAsia" w:eastAsiaTheme="minorEastAsia" w:hAnsiTheme="minorEastAsia" w:cs="仿宋_GB2312"/>
          <w:sz w:val="24"/>
        </w:rPr>
      </w:pPr>
    </w:p>
    <w:p w:rsidR="00963F27" w:rsidRPr="00AA3197" w:rsidRDefault="00963F27" w:rsidP="009B7D45">
      <w:pPr>
        <w:spacing w:line="360" w:lineRule="auto"/>
        <w:rPr>
          <w:rFonts w:asciiTheme="minorEastAsia" w:eastAsiaTheme="minorEastAsia" w:hAnsiTheme="minorEastAsia" w:cs="仿宋_GB2312"/>
          <w:sz w:val="24"/>
        </w:rPr>
      </w:pPr>
    </w:p>
    <w:p w:rsidR="00963F27" w:rsidRPr="00AA3197" w:rsidRDefault="007F0A65" w:rsidP="00CF5230">
      <w:pPr>
        <w:adjustRightInd/>
        <w:spacing w:line="360" w:lineRule="auto"/>
        <w:jc w:val="center"/>
        <w:outlineLvl w:val="0"/>
        <w:rPr>
          <w:rFonts w:asciiTheme="minorEastAsia" w:eastAsiaTheme="minorEastAsia" w:hAnsiTheme="minorEastAsia" w:cs="仿宋_GB2312"/>
          <w:b/>
          <w:sz w:val="36"/>
          <w:szCs w:val="20"/>
        </w:rPr>
      </w:pPr>
      <w:bookmarkStart w:id="5" w:name="第一部分"/>
      <w:r w:rsidRPr="00AA3197">
        <w:rPr>
          <w:rFonts w:asciiTheme="minorEastAsia" w:eastAsiaTheme="minorEastAsia" w:hAnsiTheme="minorEastAsia" w:cs="仿宋_GB2312" w:hint="eastAsia"/>
          <w:b/>
          <w:sz w:val="36"/>
          <w:szCs w:val="36"/>
        </w:rPr>
        <w:br w:type="page"/>
      </w:r>
      <w:bookmarkStart w:id="6" w:name="_Hlt74729822"/>
      <w:bookmarkStart w:id="7" w:name="_Hlt74707423"/>
      <w:bookmarkStart w:id="8" w:name="_Hlt74728647"/>
      <w:bookmarkStart w:id="9" w:name="_Hlt74649545"/>
      <w:bookmarkStart w:id="10" w:name="_Toc181203094"/>
      <w:bookmarkStart w:id="11" w:name="第二部分"/>
      <w:bookmarkStart w:id="12" w:name="_Toc91899870"/>
      <w:bookmarkStart w:id="13" w:name="_Toc91899871"/>
      <w:bookmarkEnd w:id="4"/>
      <w:bookmarkEnd w:id="5"/>
      <w:bookmarkEnd w:id="6"/>
      <w:bookmarkEnd w:id="7"/>
      <w:bookmarkEnd w:id="8"/>
      <w:bookmarkEnd w:id="9"/>
      <w:r w:rsidRPr="00AA3197">
        <w:rPr>
          <w:rFonts w:asciiTheme="minorEastAsia" w:eastAsiaTheme="minorEastAsia" w:hAnsiTheme="minorEastAsia" w:cs="仿宋_GB2312" w:hint="eastAsia"/>
          <w:b/>
          <w:sz w:val="36"/>
          <w:szCs w:val="20"/>
        </w:rPr>
        <w:lastRenderedPageBreak/>
        <w:t>第一部分  邀请供应商</w:t>
      </w:r>
      <w:bookmarkEnd w:id="10"/>
    </w:p>
    <w:p w:rsidR="00356CF9" w:rsidRPr="00356CF9" w:rsidRDefault="007F0A65" w:rsidP="00356CF9">
      <w:pPr>
        <w:adjustRightInd/>
        <w:spacing w:line="360" w:lineRule="auto"/>
        <w:jc w:val="center"/>
        <w:rPr>
          <w:rFonts w:asciiTheme="minorEastAsia" w:eastAsiaTheme="minorEastAsia" w:hAnsiTheme="minorEastAsia" w:cs="仿宋_GB2312"/>
          <w:b/>
          <w:sz w:val="36"/>
          <w:szCs w:val="20"/>
        </w:rPr>
      </w:pPr>
      <w:r w:rsidRPr="00AA3197">
        <w:rPr>
          <w:rFonts w:asciiTheme="minorEastAsia" w:eastAsiaTheme="minorEastAsia" w:hAnsiTheme="minorEastAsia" w:cs="仿宋_GB2312" w:hint="eastAsia"/>
          <w:b/>
          <w:sz w:val="36"/>
          <w:szCs w:val="20"/>
        </w:rPr>
        <w:t>竞争性磋商公告</w:t>
      </w:r>
      <w:bookmarkStart w:id="14" w:name="OLE_LINK18"/>
      <w:bookmarkStart w:id="15" w:name="OLE_LINK17"/>
    </w:p>
    <w:p w:rsidR="00356CF9" w:rsidRDefault="00356CF9" w:rsidP="00356CF9">
      <w:pPr>
        <w:adjustRightInd/>
        <w:jc w:val="center"/>
        <w:rPr>
          <w:rFonts w:asciiTheme="minorEastAsia" w:eastAsiaTheme="minorEastAsia" w:hAnsiTheme="minorEastAsia" w:cs="仿宋_GB2312"/>
          <w:b/>
          <w:sz w:val="36"/>
          <w:szCs w:val="20"/>
        </w:rPr>
      </w:pPr>
      <w:bookmarkStart w:id="16" w:name="OLE_LINK13"/>
      <w:bookmarkStart w:id="17" w:name="OLE_LINK15"/>
      <w:r>
        <w:rPr>
          <w:rFonts w:asciiTheme="minorEastAsia" w:eastAsiaTheme="minorEastAsia" w:hAnsiTheme="minorEastAsia" w:cs="仿宋_GB2312" w:hint="eastAsia"/>
          <w:b/>
          <w:sz w:val="32"/>
          <w:szCs w:val="32"/>
        </w:rPr>
        <w:t>北海市政府采购中心关于北海市旅游文体局2026“一带一路”国际帆船赛运营服务(</w:t>
      </w:r>
      <w:r w:rsidR="002B32A9">
        <w:rPr>
          <w:rFonts w:asciiTheme="minorEastAsia" w:eastAsiaTheme="minorEastAsia" w:hAnsiTheme="minorEastAsia" w:cs="仿宋_GB2312" w:hint="eastAsia"/>
          <w:b/>
          <w:sz w:val="32"/>
          <w:szCs w:val="32"/>
        </w:rPr>
        <w:t>BHZC2026-C3-990296-CGZX</w:t>
      </w:r>
      <w:r>
        <w:rPr>
          <w:rFonts w:asciiTheme="minorEastAsia" w:eastAsiaTheme="minorEastAsia" w:hAnsiTheme="minorEastAsia" w:cs="仿宋_GB2312" w:hint="eastAsia"/>
          <w:b/>
          <w:sz w:val="32"/>
          <w:szCs w:val="32"/>
        </w:rPr>
        <w:t>)竞争性磋商公告（远程异地评标）</w:t>
      </w:r>
    </w:p>
    <w:p w:rsidR="00356CF9" w:rsidRDefault="00356CF9" w:rsidP="00356CF9">
      <w:pPr>
        <w:spacing w:line="360" w:lineRule="auto"/>
        <w:rPr>
          <w:rFonts w:asciiTheme="minorEastAsia" w:eastAsiaTheme="minorEastAsia" w:hAnsiTheme="minorEastAsia"/>
          <w:sz w:val="24"/>
        </w:rPr>
      </w:pPr>
    </w:p>
    <w:p w:rsidR="00356CF9" w:rsidRDefault="00356CF9" w:rsidP="00356CF9">
      <w:pPr>
        <w:pBdr>
          <w:top w:val="single" w:sz="4" w:space="1" w:color="auto"/>
          <w:left w:val="single" w:sz="4" w:space="4" w:color="auto"/>
          <w:bottom w:val="single" w:sz="4" w:space="1" w:color="auto"/>
          <w:right w:val="single" w:sz="4" w:space="4" w:color="auto"/>
        </w:pBdr>
        <w:spacing w:line="360" w:lineRule="auto"/>
        <w:ind w:firstLineChars="200" w:firstLine="480"/>
        <w:rPr>
          <w:rFonts w:ascii="宋体" w:hAnsi="宋体" w:cs="宋体"/>
          <w:sz w:val="24"/>
        </w:rPr>
      </w:pPr>
      <w:r>
        <w:rPr>
          <w:rFonts w:ascii="宋体" w:hAnsi="宋体" w:cs="宋体" w:hint="eastAsia"/>
          <w:sz w:val="24"/>
        </w:rPr>
        <w:t>项目概况</w:t>
      </w:r>
    </w:p>
    <w:p w:rsidR="00356CF9" w:rsidRDefault="00356CF9" w:rsidP="00356CF9">
      <w:pPr>
        <w:pBdr>
          <w:top w:val="single" w:sz="4" w:space="1" w:color="auto"/>
          <w:left w:val="single" w:sz="4" w:space="4" w:color="auto"/>
          <w:bottom w:val="single" w:sz="4" w:space="1" w:color="auto"/>
          <w:right w:val="single" w:sz="4" w:space="4" w:color="auto"/>
        </w:pBdr>
        <w:spacing w:line="360" w:lineRule="auto"/>
        <w:ind w:firstLineChars="200" w:firstLine="480"/>
        <w:rPr>
          <w:rFonts w:ascii="宋体" w:hAnsi="宋体" w:cs="宋体"/>
          <w:sz w:val="24"/>
        </w:rPr>
      </w:pPr>
      <w:r>
        <w:rPr>
          <w:rFonts w:ascii="宋体" w:hAnsi="宋体" w:cs="宋体" w:hint="eastAsia"/>
          <w:sz w:val="24"/>
        </w:rPr>
        <w:t>2026“一带一路”国际帆船赛运营服务的潜在供应商应在广西政府采购云平台（网址：</w:t>
      </w:r>
      <w:hyperlink r:id="rId10" w:history="1">
        <w:r>
          <w:rPr>
            <w:rStyle w:val="aff6"/>
            <w:rFonts w:ascii="宋体" w:hAnsi="宋体" w:cs="宋体" w:hint="eastAsia"/>
            <w:sz w:val="24"/>
          </w:rPr>
          <w:t>http://www.gcy.zfcg.gxzf.gov.cn</w:t>
        </w:r>
        <w:r>
          <w:rPr>
            <w:rStyle w:val="aff6"/>
            <w:rFonts w:ascii="宋体" w:hAnsi="宋体" w:cs="宋体" w:hint="eastAsia"/>
            <w:sz w:val="24"/>
          </w:rPr>
          <w:t>）获取采购文件，并于</w:t>
        </w:r>
        <w:r>
          <w:rPr>
            <w:rStyle w:val="aff6"/>
            <w:rFonts w:ascii="宋体" w:hAnsi="宋体" w:cs="宋体" w:hint="eastAsia"/>
            <w:sz w:val="24"/>
          </w:rPr>
          <w:t>2026</w:t>
        </w:r>
        <w:r>
          <w:rPr>
            <w:rStyle w:val="aff6"/>
            <w:rFonts w:ascii="宋体" w:hAnsi="宋体" w:cs="宋体" w:hint="eastAsia"/>
            <w:sz w:val="24"/>
          </w:rPr>
          <w:t>年</w:t>
        </w:r>
      </w:hyperlink>
      <w:r>
        <w:rPr>
          <w:rFonts w:ascii="宋体" w:hAnsi="宋体" w:cs="宋体" w:hint="eastAsia"/>
          <w:sz w:val="24"/>
        </w:rPr>
        <w:t>9月</w:t>
      </w:r>
      <w:r w:rsidR="0033637A">
        <w:rPr>
          <w:rFonts w:ascii="宋体" w:hAnsi="宋体" w:cs="宋体" w:hint="eastAsia"/>
          <w:sz w:val="24"/>
        </w:rPr>
        <w:t>29</w:t>
      </w:r>
      <w:r>
        <w:rPr>
          <w:rFonts w:ascii="宋体" w:hAnsi="宋体" w:cs="宋体" w:hint="eastAsia"/>
          <w:sz w:val="24"/>
        </w:rPr>
        <w:t>日9时（北京时间）前提交响应文件。</w:t>
      </w:r>
    </w:p>
    <w:p w:rsidR="00356CF9" w:rsidRDefault="00356CF9" w:rsidP="00356CF9">
      <w:pPr>
        <w:spacing w:line="360" w:lineRule="auto"/>
        <w:rPr>
          <w:rFonts w:ascii="宋体" w:hAnsi="宋体" w:cs="宋体"/>
          <w:sz w:val="24"/>
        </w:rPr>
      </w:pPr>
    </w:p>
    <w:p w:rsidR="00356CF9" w:rsidRDefault="00356CF9" w:rsidP="00356CF9">
      <w:pPr>
        <w:adjustRightInd/>
        <w:spacing w:line="360" w:lineRule="auto"/>
        <w:rPr>
          <w:rFonts w:ascii="宋体" w:hAnsi="宋体" w:cs="宋体"/>
          <w:b/>
          <w:bCs/>
          <w:sz w:val="24"/>
        </w:rPr>
      </w:pPr>
      <w:r>
        <w:rPr>
          <w:rFonts w:ascii="宋体" w:hAnsi="宋体" w:cs="宋体" w:hint="eastAsia"/>
          <w:b/>
          <w:bCs/>
          <w:sz w:val="24"/>
        </w:rPr>
        <w:t>一、项目基本情况</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项目编号：</w:t>
      </w:r>
      <w:bookmarkStart w:id="18" w:name="OLE_LINK16"/>
      <w:bookmarkStart w:id="19" w:name="OLE_LINK19"/>
      <w:r w:rsidR="002B32A9">
        <w:rPr>
          <w:rFonts w:ascii="宋体" w:hAnsi="宋体" w:cs="宋体" w:hint="eastAsia"/>
          <w:sz w:val="24"/>
        </w:rPr>
        <w:t>BHZC2026-C3-990296-CGZX</w:t>
      </w:r>
      <w:bookmarkEnd w:id="18"/>
      <w:bookmarkEnd w:id="19"/>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项目名称：</w:t>
      </w:r>
      <w:bookmarkStart w:id="20" w:name="OLE_LINK230"/>
      <w:r>
        <w:rPr>
          <w:rFonts w:ascii="宋体" w:hAnsi="宋体" w:cs="宋体" w:hint="eastAsia"/>
          <w:sz w:val="24"/>
        </w:rPr>
        <w:t>2026“一带一路”国际帆船赛运营服务</w:t>
      </w:r>
      <w:bookmarkEnd w:id="20"/>
      <w:r>
        <w:rPr>
          <w:rFonts w:ascii="宋体" w:hAnsi="宋体" w:cs="宋体" w:hint="eastAsia"/>
          <w:sz w:val="24"/>
        </w:rPr>
        <w:t> </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采购方式：竞争性磋商 </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预算总金额（元）：</w:t>
      </w:r>
      <w:r w:rsidR="00BB7A4F">
        <w:rPr>
          <w:rFonts w:ascii="宋体" w:hAnsi="宋体" w:cs="宋体" w:hint="eastAsia"/>
          <w:sz w:val="24"/>
        </w:rPr>
        <w:t>1000</w:t>
      </w:r>
      <w:r>
        <w:rPr>
          <w:rFonts w:ascii="宋体" w:hAnsi="宋体" w:cs="宋体" w:hint="eastAsia"/>
          <w:sz w:val="24"/>
        </w:rPr>
        <w:t>000.00  </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采购需求：</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 </w:t>
      </w:r>
    </w:p>
    <w:p w:rsidR="00356CF9" w:rsidRDefault="00356CF9" w:rsidP="00356CF9">
      <w:pPr>
        <w:adjustRightInd/>
        <w:spacing w:line="360" w:lineRule="auto"/>
        <w:ind w:firstLineChars="200" w:firstLine="480"/>
        <w:jc w:val="left"/>
        <w:rPr>
          <w:rFonts w:ascii="宋体" w:hAnsi="宋体" w:cs="宋体"/>
          <w:sz w:val="24"/>
        </w:rPr>
      </w:pPr>
      <w:proofErr w:type="gramStart"/>
      <w:r>
        <w:rPr>
          <w:rFonts w:ascii="宋体" w:hAnsi="宋体" w:cs="宋体" w:hint="eastAsia"/>
          <w:sz w:val="24"/>
        </w:rPr>
        <w:t>标项名称</w:t>
      </w:r>
      <w:proofErr w:type="gramEnd"/>
      <w:r>
        <w:rPr>
          <w:rFonts w:ascii="宋体" w:hAnsi="宋体" w:cs="宋体" w:hint="eastAsia"/>
          <w:sz w:val="24"/>
        </w:rPr>
        <w:t>:2026“一带一路”国际帆船赛运营服务</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数量:1</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预算金额（元）</w:t>
      </w:r>
      <w:r w:rsidR="00872AE3">
        <w:rPr>
          <w:rFonts w:ascii="宋体" w:hAnsi="宋体" w:cs="宋体" w:hint="eastAsia"/>
          <w:sz w:val="24"/>
        </w:rPr>
        <w:t>:1000</w:t>
      </w:r>
      <w:r>
        <w:rPr>
          <w:rFonts w:ascii="宋体" w:hAnsi="宋体" w:cs="宋体" w:hint="eastAsia"/>
          <w:sz w:val="24"/>
        </w:rPr>
        <w:t>000.00</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简要规格描述或项目基本概况介绍、用途：2026“一带一路”国际帆船赛运营服务，详见磋商文件。</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最高限价（如有）：</w:t>
      </w:r>
      <w:r w:rsidR="00872AE3">
        <w:rPr>
          <w:rFonts w:ascii="宋体" w:hAnsi="宋体" w:cs="宋体" w:hint="eastAsia"/>
          <w:sz w:val="24"/>
        </w:rPr>
        <w:t>1000</w:t>
      </w:r>
      <w:r>
        <w:rPr>
          <w:rFonts w:ascii="宋体" w:hAnsi="宋体" w:cs="宋体" w:hint="eastAsia"/>
          <w:sz w:val="24"/>
        </w:rPr>
        <w:t>000.00</w:t>
      </w:r>
    </w:p>
    <w:p w:rsidR="00356CF9" w:rsidRPr="00320C61" w:rsidRDefault="00356CF9" w:rsidP="00320C61">
      <w:pPr>
        <w:adjustRightInd/>
        <w:spacing w:line="360" w:lineRule="auto"/>
        <w:ind w:firstLineChars="200" w:firstLine="480"/>
        <w:jc w:val="left"/>
        <w:rPr>
          <w:rFonts w:ascii="宋体" w:hAnsi="宋体" w:cs="宋体"/>
          <w:sz w:val="24"/>
        </w:rPr>
      </w:pPr>
      <w:r>
        <w:rPr>
          <w:rFonts w:ascii="宋体" w:hAnsi="宋体" w:cs="宋体" w:hint="eastAsia"/>
          <w:sz w:val="24"/>
        </w:rPr>
        <w:t>合同履约期限：</w:t>
      </w:r>
      <w:r w:rsidR="0059242E" w:rsidRPr="0059242E">
        <w:rPr>
          <w:rFonts w:ascii="宋体" w:hAnsi="宋体" w:cs="宋体" w:hint="eastAsia"/>
          <w:sz w:val="24"/>
        </w:rPr>
        <w:t xml:space="preserve">签订合同后 15 </w:t>
      </w:r>
      <w:proofErr w:type="gramStart"/>
      <w:r w:rsidR="0059242E" w:rsidRPr="0059242E">
        <w:rPr>
          <w:rFonts w:ascii="宋体" w:hAnsi="宋体" w:cs="宋体" w:hint="eastAsia"/>
          <w:sz w:val="24"/>
        </w:rPr>
        <w:t>个</w:t>
      </w:r>
      <w:proofErr w:type="gramEnd"/>
      <w:r w:rsidR="0059242E" w:rsidRPr="0059242E">
        <w:rPr>
          <w:rFonts w:ascii="宋体" w:hAnsi="宋体" w:cs="宋体" w:hint="eastAsia"/>
          <w:sz w:val="24"/>
        </w:rPr>
        <w:t>日历日，供应商所提供的器材租赁至一带</w:t>
      </w:r>
      <w:proofErr w:type="gramStart"/>
      <w:r w:rsidR="0059242E" w:rsidRPr="0059242E">
        <w:rPr>
          <w:rFonts w:ascii="宋体" w:hAnsi="宋体" w:cs="宋体" w:hint="eastAsia"/>
          <w:sz w:val="24"/>
        </w:rPr>
        <w:t>一路国际</w:t>
      </w:r>
      <w:proofErr w:type="gramEnd"/>
      <w:r w:rsidR="0059242E" w:rsidRPr="0059242E">
        <w:rPr>
          <w:rFonts w:ascii="宋体" w:hAnsi="宋体" w:cs="宋体" w:hint="eastAsia"/>
          <w:sz w:val="24"/>
        </w:rPr>
        <w:t>帆船赛结束（具体以采购人书面通知为准）。</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本标项（否）接受联合体投标</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备注：</w:t>
      </w:r>
    </w:p>
    <w:p w:rsidR="00356CF9" w:rsidRDefault="00356CF9" w:rsidP="00356CF9">
      <w:pPr>
        <w:adjustRightInd/>
        <w:spacing w:line="360" w:lineRule="auto"/>
        <w:jc w:val="left"/>
        <w:rPr>
          <w:rFonts w:ascii="宋体" w:hAnsi="宋体" w:cs="宋体"/>
          <w:b/>
          <w:sz w:val="24"/>
        </w:rPr>
      </w:pPr>
      <w:r>
        <w:rPr>
          <w:rFonts w:ascii="宋体" w:hAnsi="宋体" w:cs="宋体" w:hint="eastAsia"/>
          <w:b/>
          <w:sz w:val="24"/>
        </w:rPr>
        <w:t>二、申请人的资格要求</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1.满足《中华人民共和国政府采购法》第二十二条规定；</w:t>
      </w:r>
    </w:p>
    <w:p w:rsidR="00356CF9" w:rsidRDefault="00356CF9" w:rsidP="00356CF9">
      <w:pPr>
        <w:adjustRightInd/>
        <w:spacing w:line="360" w:lineRule="auto"/>
        <w:ind w:firstLineChars="200" w:firstLine="480"/>
        <w:jc w:val="left"/>
        <w:rPr>
          <w:rFonts w:ascii="宋体" w:hAnsi="宋体" w:cs="宋体"/>
          <w:b/>
          <w:sz w:val="24"/>
        </w:rPr>
      </w:pPr>
      <w:r>
        <w:rPr>
          <w:rFonts w:ascii="宋体" w:hAnsi="宋体" w:cs="宋体" w:hint="eastAsia"/>
          <w:sz w:val="24"/>
        </w:rPr>
        <w:lastRenderedPageBreak/>
        <w:t>2.落实政府采购政策需满足的资格要求：</w:t>
      </w:r>
      <w:bookmarkStart w:id="21" w:name="OLE_LINK74"/>
      <w:bookmarkStart w:id="22" w:name="OLE_LINK75"/>
      <w:r>
        <w:rPr>
          <w:rFonts w:ascii="宋体" w:hAnsi="宋体" w:cs="宋体" w:hint="eastAsia"/>
          <w:b/>
          <w:sz w:val="24"/>
        </w:rPr>
        <w:t>本项目专门面向小型和微型企业采购，监狱企业、残疾人福利性单位视同小型和微型企业</w:t>
      </w:r>
      <w:bookmarkEnd w:id="21"/>
      <w:bookmarkEnd w:id="22"/>
      <w:r>
        <w:rPr>
          <w:rFonts w:ascii="宋体" w:hAnsi="宋体" w:cs="宋体" w:hint="eastAsia"/>
          <w:b/>
          <w:sz w:val="24"/>
        </w:rPr>
        <w:t>；</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3.本项目的特定资格要求：无</w:t>
      </w:r>
    </w:p>
    <w:p w:rsidR="00356CF9" w:rsidRDefault="00356CF9" w:rsidP="00356CF9">
      <w:pPr>
        <w:adjustRightInd/>
        <w:spacing w:line="360" w:lineRule="auto"/>
        <w:rPr>
          <w:rFonts w:ascii="宋体" w:hAnsi="宋体" w:cs="宋体"/>
          <w:b/>
          <w:bCs/>
          <w:sz w:val="24"/>
        </w:rPr>
      </w:pPr>
      <w:r>
        <w:rPr>
          <w:rFonts w:ascii="宋体" w:hAnsi="宋体" w:cs="宋体" w:hint="eastAsia"/>
          <w:b/>
          <w:bCs/>
          <w:sz w:val="24"/>
        </w:rPr>
        <w:t>三、获取采购文件</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时间：</w:t>
      </w:r>
      <w:r w:rsidR="0033637A">
        <w:rPr>
          <w:rFonts w:ascii="宋体" w:hAnsi="宋体" w:cs="宋体" w:hint="eastAsia"/>
          <w:sz w:val="24"/>
        </w:rPr>
        <w:t>2026年9月1</w:t>
      </w:r>
      <w:r w:rsidR="00C70BF4">
        <w:rPr>
          <w:rFonts w:ascii="宋体" w:hAnsi="宋体" w:cs="宋体" w:hint="eastAsia"/>
          <w:sz w:val="24"/>
        </w:rPr>
        <w:t>6</w:t>
      </w:r>
      <w:r w:rsidR="0033637A">
        <w:rPr>
          <w:rFonts w:ascii="宋体" w:hAnsi="宋体" w:cs="宋体" w:hint="eastAsia"/>
          <w:sz w:val="24"/>
        </w:rPr>
        <w:t>日至2026年9月2</w:t>
      </w:r>
      <w:r w:rsidR="00C70BF4">
        <w:rPr>
          <w:rFonts w:ascii="宋体" w:hAnsi="宋体" w:cs="宋体" w:hint="eastAsia"/>
          <w:sz w:val="24"/>
        </w:rPr>
        <w:t>3</w:t>
      </w:r>
      <w:r w:rsidR="0033637A">
        <w:rPr>
          <w:rFonts w:ascii="宋体" w:hAnsi="宋体" w:cs="宋体" w:hint="eastAsia"/>
          <w:sz w:val="24"/>
        </w:rPr>
        <w:t>日</w:t>
      </w:r>
      <w:r>
        <w:rPr>
          <w:rFonts w:ascii="宋体" w:hAnsi="宋体" w:cs="宋体" w:hint="eastAsia"/>
          <w:sz w:val="24"/>
        </w:rPr>
        <w:t>，每天上午00:00至12:00，下午12:00至23:59（北京时间，法定节假日除外）</w:t>
      </w:r>
    </w:p>
    <w:p w:rsidR="00356CF9" w:rsidRDefault="00356CF9" w:rsidP="00356CF9">
      <w:pPr>
        <w:spacing w:line="360" w:lineRule="auto"/>
        <w:ind w:firstLineChars="200" w:firstLine="480"/>
        <w:jc w:val="left"/>
        <w:rPr>
          <w:rFonts w:ascii="宋体" w:hAnsi="宋体" w:cs="宋体"/>
          <w:sz w:val="24"/>
        </w:rPr>
      </w:pPr>
      <w:r>
        <w:rPr>
          <w:rFonts w:ascii="宋体" w:hAnsi="宋体" w:cs="宋体" w:hint="eastAsia"/>
          <w:sz w:val="24"/>
        </w:rPr>
        <w:t>地点（网址）：广西政府采购云平台（网址：http://www.gcy.zfcg.gxzf.gov.cn）</w:t>
      </w:r>
    </w:p>
    <w:p w:rsidR="00356CF9" w:rsidRDefault="00356CF9" w:rsidP="00356CF9">
      <w:pPr>
        <w:spacing w:line="360" w:lineRule="auto"/>
        <w:ind w:firstLineChars="200" w:firstLine="480"/>
        <w:jc w:val="left"/>
        <w:rPr>
          <w:rFonts w:ascii="宋体" w:hAnsi="宋体" w:cs="宋体"/>
          <w:sz w:val="24"/>
        </w:rPr>
      </w:pPr>
      <w:r>
        <w:rPr>
          <w:rFonts w:ascii="宋体" w:hAnsi="宋体" w:cs="宋体" w:hint="eastAsia"/>
          <w:sz w:val="24"/>
        </w:rPr>
        <w:t>方式：供应商登录广西政府采购云平台（网址：http://www.gcy.zfcg.gxzf.gov.cn）进行报名并获取采购文件；未注册的供应商可在广西政府采购云平台完成注册后再进行报名。如在操作过程中遇到问题或需技术支持，请致电广西政府采购云平台客服热线：95763。提示：供应商只有在“广西政府采购云平台”完成获取竞争性磋商文件申请并下载了竞争性磋商文件后才视作依法获取竞争性磋商文件（法律法规所指的供应商获取竞争性磋商文件时间以供应商完成获取竞争性磋商文件申请后下载竞争性磋商文件的时间为准）。 </w:t>
      </w:r>
    </w:p>
    <w:p w:rsidR="00356CF9" w:rsidRDefault="00356CF9" w:rsidP="00356CF9">
      <w:pPr>
        <w:spacing w:line="360" w:lineRule="auto"/>
        <w:ind w:firstLineChars="200" w:firstLine="480"/>
        <w:jc w:val="left"/>
        <w:rPr>
          <w:rFonts w:ascii="宋体" w:hAnsi="宋体" w:cs="宋体"/>
          <w:sz w:val="24"/>
        </w:rPr>
      </w:pPr>
      <w:r>
        <w:rPr>
          <w:rFonts w:ascii="宋体" w:hAnsi="宋体" w:cs="宋体" w:hint="eastAsia"/>
          <w:sz w:val="24"/>
        </w:rPr>
        <w:t>售价（元）：0</w:t>
      </w:r>
    </w:p>
    <w:p w:rsidR="00356CF9" w:rsidRDefault="00356CF9" w:rsidP="00356CF9">
      <w:pPr>
        <w:adjustRightInd/>
        <w:spacing w:line="360" w:lineRule="auto"/>
        <w:rPr>
          <w:rFonts w:ascii="宋体" w:hAnsi="宋体" w:cs="宋体"/>
          <w:b/>
          <w:bCs/>
          <w:sz w:val="24"/>
        </w:rPr>
      </w:pPr>
      <w:r>
        <w:rPr>
          <w:rFonts w:ascii="宋体" w:hAnsi="宋体" w:cs="宋体" w:hint="eastAsia"/>
          <w:b/>
          <w:bCs/>
          <w:sz w:val="24"/>
        </w:rPr>
        <w:t>四、</w:t>
      </w:r>
      <w:r>
        <w:rPr>
          <w:rFonts w:ascii="宋体" w:hAnsi="宋体" w:cs="宋体" w:hint="eastAsia"/>
          <w:b/>
          <w:sz w:val="24"/>
        </w:rPr>
        <w:t>提交响应文件截止时间、开标时间和地点</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提交响应文件截止时间：</w:t>
      </w:r>
      <w:r w:rsidR="0033637A">
        <w:rPr>
          <w:rFonts w:ascii="宋体" w:hAnsi="宋体" w:cs="宋体" w:hint="eastAsia"/>
          <w:sz w:val="24"/>
        </w:rPr>
        <w:t>2026年9月29日</w:t>
      </w:r>
      <w:r>
        <w:rPr>
          <w:rFonts w:ascii="宋体" w:hAnsi="宋体" w:cs="宋体" w:hint="eastAsia"/>
          <w:sz w:val="24"/>
        </w:rPr>
        <w:t>9时（北京时间）</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投标地点（网址）：通过广西政府采购云平台实行在线投标</w:t>
      </w:r>
    </w:p>
    <w:p w:rsidR="00356CF9" w:rsidRDefault="00356CF9" w:rsidP="00356CF9">
      <w:pPr>
        <w:adjustRightInd/>
        <w:spacing w:line="360" w:lineRule="auto"/>
        <w:ind w:firstLineChars="200" w:firstLine="480"/>
        <w:jc w:val="left"/>
        <w:rPr>
          <w:rFonts w:ascii="宋体" w:hAnsi="宋体" w:cs="宋体"/>
          <w:sz w:val="24"/>
        </w:rPr>
      </w:pPr>
      <w:r>
        <w:rPr>
          <w:rFonts w:ascii="宋体" w:hAnsi="宋体" w:cs="宋体" w:hint="eastAsia"/>
          <w:sz w:val="24"/>
        </w:rPr>
        <w:t>开标时间：</w:t>
      </w:r>
      <w:r w:rsidR="0033637A">
        <w:rPr>
          <w:rFonts w:ascii="宋体" w:hAnsi="宋体" w:cs="宋体" w:hint="eastAsia"/>
          <w:sz w:val="24"/>
        </w:rPr>
        <w:t>2026年9月29日</w:t>
      </w:r>
      <w:r>
        <w:rPr>
          <w:rFonts w:ascii="宋体" w:hAnsi="宋体" w:cs="宋体" w:hint="eastAsia"/>
          <w:sz w:val="24"/>
        </w:rPr>
        <w:t>9时（北京时间）</w:t>
      </w:r>
    </w:p>
    <w:p w:rsidR="00356CF9" w:rsidRDefault="00356CF9" w:rsidP="00356CF9">
      <w:pPr>
        <w:adjustRightInd/>
        <w:spacing w:line="360" w:lineRule="auto"/>
        <w:ind w:firstLineChars="200" w:firstLine="480"/>
        <w:rPr>
          <w:rFonts w:ascii="宋体" w:hAnsi="宋体" w:cs="宋体"/>
          <w:sz w:val="24"/>
        </w:rPr>
      </w:pPr>
      <w:r>
        <w:rPr>
          <w:rFonts w:ascii="宋体" w:hAnsi="宋体" w:cs="宋体" w:hint="eastAsia"/>
          <w:sz w:val="24"/>
        </w:rPr>
        <w:t>开标地点：通过广西政府采购云平台实行在线开标  </w:t>
      </w:r>
    </w:p>
    <w:p w:rsidR="00356CF9" w:rsidRDefault="00356CF9" w:rsidP="00356CF9">
      <w:pPr>
        <w:adjustRightInd/>
        <w:spacing w:line="360" w:lineRule="auto"/>
        <w:rPr>
          <w:rFonts w:ascii="宋体" w:hAnsi="宋体" w:cs="宋体"/>
          <w:sz w:val="24"/>
        </w:rPr>
      </w:pPr>
      <w:r>
        <w:rPr>
          <w:rFonts w:ascii="宋体" w:hAnsi="宋体" w:cs="宋体" w:hint="eastAsia"/>
          <w:b/>
          <w:bCs/>
          <w:sz w:val="24"/>
        </w:rPr>
        <w:t>五、响应文件开启</w:t>
      </w:r>
    </w:p>
    <w:p w:rsidR="00356CF9" w:rsidRDefault="00356CF9" w:rsidP="00356CF9">
      <w:pPr>
        <w:adjustRightInd/>
        <w:spacing w:line="360" w:lineRule="auto"/>
        <w:ind w:firstLineChars="200" w:firstLine="480"/>
        <w:rPr>
          <w:rFonts w:ascii="宋体" w:hAnsi="宋体" w:cs="宋体"/>
          <w:sz w:val="24"/>
        </w:rPr>
      </w:pPr>
      <w:r>
        <w:rPr>
          <w:rFonts w:ascii="宋体" w:hAnsi="宋体" w:cs="宋体" w:hint="eastAsia"/>
          <w:sz w:val="24"/>
        </w:rPr>
        <w:t>开启时间：</w:t>
      </w:r>
      <w:r w:rsidR="0033637A">
        <w:rPr>
          <w:rFonts w:ascii="宋体" w:hAnsi="宋体" w:cs="宋体" w:hint="eastAsia"/>
          <w:sz w:val="24"/>
        </w:rPr>
        <w:t>2026年9月29日</w:t>
      </w:r>
      <w:r>
        <w:rPr>
          <w:rFonts w:ascii="宋体" w:hAnsi="宋体" w:cs="宋体" w:hint="eastAsia"/>
          <w:sz w:val="24"/>
        </w:rPr>
        <w:t>9时（北京时间）</w:t>
      </w:r>
    </w:p>
    <w:p w:rsidR="00356CF9" w:rsidRDefault="00356CF9" w:rsidP="00356CF9">
      <w:pPr>
        <w:adjustRightInd/>
        <w:spacing w:line="360" w:lineRule="auto"/>
        <w:ind w:firstLineChars="200" w:firstLine="480"/>
        <w:rPr>
          <w:rFonts w:ascii="宋体" w:hAnsi="宋体" w:cs="宋体"/>
          <w:sz w:val="24"/>
        </w:rPr>
      </w:pPr>
      <w:r>
        <w:rPr>
          <w:rFonts w:ascii="宋体" w:hAnsi="宋体" w:cs="宋体" w:hint="eastAsia"/>
          <w:sz w:val="24"/>
        </w:rPr>
        <w:t>地点：通过广西政府采购云平台实行在线解密开启 </w:t>
      </w:r>
    </w:p>
    <w:p w:rsidR="00356CF9" w:rsidRDefault="00356CF9" w:rsidP="00356CF9">
      <w:pPr>
        <w:adjustRightInd/>
        <w:spacing w:line="360" w:lineRule="auto"/>
        <w:rPr>
          <w:rFonts w:ascii="宋体" w:hAnsi="宋体" w:cs="宋体"/>
          <w:b/>
          <w:bCs/>
          <w:sz w:val="24"/>
        </w:rPr>
      </w:pPr>
      <w:r>
        <w:rPr>
          <w:rFonts w:ascii="宋体" w:hAnsi="宋体" w:cs="宋体" w:hint="eastAsia"/>
          <w:b/>
          <w:bCs/>
          <w:sz w:val="24"/>
        </w:rPr>
        <w:t>六、公告期限</w:t>
      </w:r>
    </w:p>
    <w:p w:rsidR="00356CF9" w:rsidRDefault="00356CF9" w:rsidP="00356CF9">
      <w:pPr>
        <w:adjustRightInd/>
        <w:spacing w:line="360" w:lineRule="auto"/>
        <w:ind w:firstLineChars="200" w:firstLine="480"/>
        <w:rPr>
          <w:rFonts w:ascii="宋体" w:hAnsi="宋体" w:cs="宋体"/>
          <w:sz w:val="24"/>
        </w:rPr>
      </w:pPr>
      <w:r>
        <w:rPr>
          <w:rFonts w:ascii="宋体" w:hAnsi="宋体" w:cs="宋体" w:hint="eastAsia"/>
          <w:sz w:val="24"/>
        </w:rPr>
        <w:t>自本公告发布之日起</w:t>
      </w:r>
      <w:r w:rsidR="00666C4A">
        <w:rPr>
          <w:rFonts w:ascii="宋体" w:hAnsi="宋体" w:cs="宋体" w:hint="eastAsia"/>
          <w:sz w:val="24"/>
        </w:rPr>
        <w:t>5</w:t>
      </w:r>
      <w:bookmarkStart w:id="23" w:name="_GoBack"/>
      <w:bookmarkEnd w:id="23"/>
      <w:r>
        <w:rPr>
          <w:rFonts w:ascii="宋体" w:hAnsi="宋体" w:cs="宋体" w:hint="eastAsia"/>
          <w:sz w:val="24"/>
        </w:rPr>
        <w:t>个工作日。</w:t>
      </w:r>
    </w:p>
    <w:p w:rsidR="00356CF9" w:rsidRDefault="00356CF9" w:rsidP="00356CF9">
      <w:pPr>
        <w:adjustRightInd/>
        <w:spacing w:line="360" w:lineRule="auto"/>
        <w:rPr>
          <w:rFonts w:ascii="宋体" w:hAnsi="宋体" w:cs="宋体"/>
          <w:sz w:val="24"/>
        </w:rPr>
      </w:pPr>
      <w:r>
        <w:rPr>
          <w:rFonts w:ascii="宋体" w:hAnsi="宋体" w:cs="宋体" w:hint="eastAsia"/>
          <w:b/>
          <w:bCs/>
          <w:sz w:val="24"/>
        </w:rPr>
        <w:t>七、其他补充事宜</w:t>
      </w:r>
      <w:r>
        <w:rPr>
          <w:rFonts w:ascii="宋体" w:hAnsi="宋体" w:cs="宋体" w:hint="eastAsia"/>
          <w:sz w:val="24"/>
        </w:rPr>
        <w:t> </w:t>
      </w:r>
    </w:p>
    <w:p w:rsidR="00356CF9" w:rsidRDefault="00356CF9" w:rsidP="00356CF9">
      <w:pPr>
        <w:spacing w:line="360" w:lineRule="auto"/>
        <w:ind w:firstLineChars="200" w:firstLine="480"/>
        <w:jc w:val="left"/>
        <w:rPr>
          <w:rFonts w:ascii="宋体" w:hAnsi="宋体" w:cs="宋体"/>
          <w:sz w:val="24"/>
        </w:rPr>
      </w:pPr>
      <w:r>
        <w:rPr>
          <w:rFonts w:ascii="宋体" w:hAnsi="宋体" w:cs="宋体" w:hint="eastAsia"/>
          <w:sz w:val="24"/>
        </w:rPr>
        <w:t>1.本项目不</w:t>
      </w:r>
      <w:proofErr w:type="gramStart"/>
      <w:r>
        <w:rPr>
          <w:rFonts w:ascii="宋体" w:hAnsi="宋体" w:cs="宋体" w:hint="eastAsia"/>
          <w:sz w:val="24"/>
        </w:rPr>
        <w:t>收取磋商</w:t>
      </w:r>
      <w:proofErr w:type="gramEnd"/>
      <w:r>
        <w:rPr>
          <w:rFonts w:ascii="宋体" w:hAnsi="宋体" w:cs="宋体" w:hint="eastAsia"/>
          <w:sz w:val="24"/>
        </w:rPr>
        <w:t>保证金。</w:t>
      </w:r>
    </w:p>
    <w:p w:rsidR="00356CF9" w:rsidRDefault="00356CF9" w:rsidP="00356CF9">
      <w:pPr>
        <w:spacing w:line="360" w:lineRule="auto"/>
        <w:ind w:firstLineChars="200" w:firstLine="480"/>
        <w:rPr>
          <w:rFonts w:ascii="宋体" w:hAnsi="宋体" w:cs="宋体"/>
          <w:sz w:val="24"/>
        </w:rPr>
      </w:pPr>
      <w:r>
        <w:rPr>
          <w:rFonts w:ascii="宋体" w:hAnsi="宋体" w:cs="宋体" w:hint="eastAsia"/>
          <w:sz w:val="24"/>
        </w:rPr>
        <w:t>2.本项目需要落实的政府采购政策：（1）支持采用本国产品：政府采购应当采购本国产品，确需采购进口产品的，实行审核管理。优先采购向我国企业转让技术、与我国企业签订消化吸收再创新方案的供应商的进口产品。（2）实施本国产品标准及相关</w:t>
      </w:r>
      <w:r>
        <w:rPr>
          <w:rFonts w:ascii="宋体" w:hAnsi="宋体" w:cs="宋体" w:hint="eastAsia"/>
          <w:sz w:val="24"/>
        </w:rPr>
        <w:lastRenderedPageBreak/>
        <w:t>政策：本项目既有本国产品又有非本国产品参与竞争的，依法对本国产品给予价格评审优惠，对本国产品的报价给予20%的价格扣除，用扣除后的价格参与评审。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3）支持绿色发展：落实强制采购节能产品、鼓励节能政策；鼓励环保政策；推广使用绿色包装；采购绿色建材等。（4）支持中小企业发展：本项目专门面向小型和微型企业采购。（5）支持监狱企业、残疾人福利性单位发展：监狱企业、残疾人福利性单位视同小型和微型企业。（6）平等对待内外资企业和符合条件的破产重整企业。</w:t>
      </w:r>
    </w:p>
    <w:p w:rsidR="00356CF9" w:rsidRDefault="00356CF9" w:rsidP="00356CF9">
      <w:pPr>
        <w:spacing w:line="360" w:lineRule="auto"/>
        <w:ind w:firstLineChars="200" w:firstLine="480"/>
        <w:rPr>
          <w:rFonts w:ascii="宋体" w:hAnsi="宋体" w:cs="宋体"/>
          <w:sz w:val="24"/>
        </w:rPr>
      </w:pPr>
      <w:r>
        <w:rPr>
          <w:rFonts w:ascii="宋体" w:hAnsi="宋体" w:cs="宋体" w:hint="eastAsia"/>
          <w:sz w:val="24"/>
        </w:rPr>
        <w:t>3.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供应</w:t>
      </w:r>
      <w:proofErr w:type="gramStart"/>
      <w:r>
        <w:rPr>
          <w:rFonts w:ascii="宋体" w:hAnsi="宋体" w:cs="宋体" w:hint="eastAsia"/>
          <w:sz w:val="24"/>
        </w:rPr>
        <w:t>商成交</w:t>
      </w:r>
      <w:proofErr w:type="gramEnd"/>
      <w:r>
        <w:rPr>
          <w:rFonts w:ascii="宋体" w:hAnsi="宋体" w:cs="宋体" w:hint="eastAsia"/>
          <w:sz w:val="24"/>
        </w:rPr>
        <w:t>后也可在“广西政府采购云”平台申请</w:t>
      </w:r>
      <w:proofErr w:type="gramStart"/>
      <w:r>
        <w:rPr>
          <w:rFonts w:ascii="宋体" w:hAnsi="宋体" w:cs="宋体" w:hint="eastAsia"/>
          <w:sz w:val="24"/>
        </w:rPr>
        <w:t>政采贷</w:t>
      </w:r>
      <w:proofErr w:type="gramEnd"/>
      <w:r>
        <w:rPr>
          <w:rFonts w:ascii="宋体" w:hAnsi="宋体" w:cs="宋体" w:hint="eastAsia"/>
          <w:sz w:val="24"/>
        </w:rPr>
        <w:t>：操作路径：登录广西政府采购云平台-金融服务中心-【融资服务】，可在热门申请中选择产品直接申请。</w:t>
      </w:r>
    </w:p>
    <w:p w:rsidR="00356CF9" w:rsidRDefault="00356CF9" w:rsidP="00356CF9">
      <w:pPr>
        <w:spacing w:line="360" w:lineRule="auto"/>
        <w:ind w:firstLineChars="200" w:firstLine="480"/>
        <w:rPr>
          <w:rFonts w:ascii="宋体" w:hAnsi="宋体" w:cs="宋体"/>
          <w:sz w:val="24"/>
        </w:rPr>
      </w:pPr>
      <w:r>
        <w:rPr>
          <w:rFonts w:ascii="宋体" w:hAnsi="宋体" w:cs="宋体" w:hint="eastAsia"/>
          <w:sz w:val="24"/>
        </w:rPr>
        <w:t>4.网上公告媒体查询：中国政府采购网、广西政府采购网、北海市政府采购监管网、全国公共资源交易平台（广西·北海）、北海市人民政府网-北海市政府采购中心网站。</w:t>
      </w:r>
    </w:p>
    <w:p w:rsidR="00356CF9" w:rsidRDefault="00356CF9" w:rsidP="00356CF9">
      <w:pPr>
        <w:wordWrap w:val="0"/>
        <w:spacing w:line="360" w:lineRule="auto"/>
        <w:ind w:firstLineChars="200" w:firstLine="480"/>
        <w:rPr>
          <w:rFonts w:ascii="宋体" w:hAnsi="宋体" w:cs="宋体"/>
          <w:sz w:val="24"/>
        </w:rPr>
      </w:pPr>
      <w:r>
        <w:rPr>
          <w:rFonts w:ascii="宋体" w:hAnsi="宋体" w:cs="宋体" w:hint="eastAsia"/>
          <w:sz w:val="24"/>
        </w:rPr>
        <w:t>5.本项目通过广西政府采购云平台实行在线投标响应（电子投标），为确保网上操作合法、有效和安全，磋商供应商应当在磋商截止时间前完成在“广西政府采购云平台”的身份认证，确保在电子投标过程中能够对相关数据电文进行加密和使用电子签章。使用“广西政府采购云平台电子交易客户端”需要提前申领CA数字证书，CA证书申请操作指南下载地址（网上申请方式见网址：http://www.ccgp-guangxi.gov.cn/luban/detail?parentId=66479&amp;articleId=pSO9fZ16UrkQX4GkrKyqiA==&amp;utm=luban.luban-PC-38919.1085-pc-wsg-guangxi-secondPage-front.1.2e18f760d69611ed8f2cc9701088ccbf）（广西政府采购网）或（现场办理：https://www.gxca.com.cn/detail/detail?articleId=1546808615271264258&amp;classifyId=1546335737551556610&amp;pid=1546335679795990530（广西壮族自治区数字证书认证中心）。</w:t>
      </w:r>
    </w:p>
    <w:p w:rsidR="00356CF9" w:rsidRDefault="00356CF9" w:rsidP="00356CF9">
      <w:pPr>
        <w:spacing w:line="360" w:lineRule="auto"/>
        <w:ind w:firstLineChars="200" w:firstLine="480"/>
        <w:rPr>
          <w:rFonts w:ascii="宋体" w:hAnsi="宋体" w:cs="宋体"/>
          <w:sz w:val="24"/>
        </w:rPr>
      </w:pPr>
      <w:r>
        <w:rPr>
          <w:rFonts w:ascii="宋体" w:hAnsi="宋体" w:cs="宋体" w:hint="eastAsia"/>
          <w:sz w:val="24"/>
        </w:rPr>
        <w:t>6.各供应商通过广西政府采购云平台参与政府采购项目投标需下载使用新版客户端，新版客户端下载路径：广西政府采购网（http://zfcg.gxzf.gov.cn/）</w:t>
      </w:r>
      <w:proofErr w:type="gramStart"/>
      <w:r>
        <w:rPr>
          <w:rFonts w:ascii="宋体" w:hAnsi="宋体" w:cs="宋体" w:hint="eastAsia"/>
          <w:sz w:val="24"/>
        </w:rPr>
        <w:t>—办事</w:t>
      </w:r>
      <w:proofErr w:type="gramEnd"/>
      <w:r>
        <w:rPr>
          <w:rFonts w:ascii="宋体" w:hAnsi="宋体" w:cs="宋体" w:hint="eastAsia"/>
          <w:sz w:val="24"/>
        </w:rPr>
        <w:t>服务</w:t>
      </w:r>
      <w:r>
        <w:rPr>
          <w:rFonts w:ascii="宋体" w:hAnsi="宋体" w:cs="宋体" w:hint="eastAsia"/>
          <w:sz w:val="24"/>
        </w:rPr>
        <w:lastRenderedPageBreak/>
        <w:t>—下载专区—广西政府采购云平台新版客户端。电子响应文件制作与投送教程请登录广西政府采购云平台“服务中心-帮助文档-项目采购-操作流程-电子招投标-政府采购项目电子交易管理操作指南-供应商”。</w:t>
      </w:r>
    </w:p>
    <w:p w:rsidR="00356CF9" w:rsidRDefault="00356CF9" w:rsidP="00356CF9">
      <w:pPr>
        <w:spacing w:line="360" w:lineRule="auto"/>
        <w:ind w:firstLineChars="200" w:firstLine="480"/>
        <w:rPr>
          <w:rFonts w:ascii="宋体" w:hAnsi="宋体" w:cs="宋体"/>
          <w:sz w:val="24"/>
        </w:rPr>
      </w:pPr>
      <w:r>
        <w:rPr>
          <w:rFonts w:ascii="宋体" w:hAnsi="宋体" w:cs="宋体" w:hint="eastAsia"/>
          <w:sz w:val="24"/>
        </w:rPr>
        <w:t>7.本项目采用远程异地评标。</w:t>
      </w:r>
    </w:p>
    <w:p w:rsidR="00356CF9" w:rsidRDefault="00356CF9" w:rsidP="00356CF9">
      <w:pPr>
        <w:adjustRightInd/>
        <w:spacing w:line="360" w:lineRule="auto"/>
        <w:rPr>
          <w:rFonts w:ascii="宋体" w:hAnsi="宋体" w:cs="宋体"/>
          <w:b/>
          <w:bCs/>
          <w:sz w:val="24"/>
        </w:rPr>
      </w:pPr>
      <w:r>
        <w:rPr>
          <w:rFonts w:ascii="宋体" w:hAnsi="宋体" w:cs="宋体" w:hint="eastAsia"/>
          <w:b/>
          <w:bCs/>
          <w:sz w:val="24"/>
        </w:rPr>
        <w:t>八、凡对本次磋商提出询问，请按以下方式联系</w:t>
      </w:r>
    </w:p>
    <w:p w:rsidR="00356CF9" w:rsidRDefault="00356CF9" w:rsidP="00356CF9">
      <w:pPr>
        <w:spacing w:line="360" w:lineRule="auto"/>
        <w:ind w:firstLineChars="200" w:firstLine="480"/>
        <w:rPr>
          <w:rFonts w:ascii="宋体" w:hAnsi="宋体" w:cs="宋体"/>
          <w:sz w:val="24"/>
        </w:rPr>
      </w:pPr>
      <w:r>
        <w:rPr>
          <w:rFonts w:ascii="宋体" w:hAnsi="宋体" w:cs="宋体" w:hint="eastAsia"/>
          <w:sz w:val="24"/>
        </w:rPr>
        <w:t>1.采购人信息</w:t>
      </w:r>
    </w:p>
    <w:p w:rsidR="00356CF9" w:rsidRDefault="00356CF9" w:rsidP="00356CF9">
      <w:pPr>
        <w:spacing w:line="360" w:lineRule="auto"/>
        <w:ind w:firstLineChars="200" w:firstLine="480"/>
        <w:rPr>
          <w:rFonts w:ascii="宋体" w:hAnsi="宋体" w:cs="宋体"/>
          <w:sz w:val="24"/>
        </w:rPr>
      </w:pPr>
      <w:r>
        <w:rPr>
          <w:rFonts w:ascii="宋体" w:hAnsi="宋体" w:cs="宋体" w:hint="eastAsia"/>
          <w:sz w:val="24"/>
        </w:rPr>
        <w:t>名    称：北海市旅游文体局</w:t>
      </w:r>
    </w:p>
    <w:p w:rsidR="00356CF9" w:rsidRDefault="00356CF9" w:rsidP="00356CF9">
      <w:pPr>
        <w:spacing w:line="360" w:lineRule="auto"/>
        <w:ind w:firstLineChars="200" w:firstLine="480"/>
        <w:rPr>
          <w:rFonts w:ascii="宋体" w:hAnsi="宋体" w:cs="宋体"/>
          <w:sz w:val="24"/>
        </w:rPr>
      </w:pPr>
      <w:r>
        <w:rPr>
          <w:rFonts w:ascii="宋体" w:hAnsi="宋体" w:cs="宋体" w:hint="eastAsia"/>
          <w:sz w:val="24"/>
        </w:rPr>
        <w:t xml:space="preserve">地    址：北海市海城区贵州路35号 </w:t>
      </w:r>
    </w:p>
    <w:p w:rsidR="00356CF9" w:rsidRDefault="00356CF9" w:rsidP="00356CF9">
      <w:pPr>
        <w:spacing w:line="360" w:lineRule="auto"/>
        <w:ind w:firstLineChars="200" w:firstLine="480"/>
        <w:rPr>
          <w:rFonts w:ascii="宋体" w:hAnsi="宋体" w:cs="宋体"/>
          <w:sz w:val="24"/>
        </w:rPr>
      </w:pPr>
      <w:r>
        <w:rPr>
          <w:rFonts w:ascii="宋体" w:hAnsi="宋体" w:cs="宋体" w:hint="eastAsia"/>
          <w:sz w:val="24"/>
        </w:rPr>
        <w:t>项目联系人：刘鹏</w:t>
      </w:r>
    </w:p>
    <w:p w:rsidR="00356CF9" w:rsidRDefault="00356CF9" w:rsidP="00356CF9">
      <w:pPr>
        <w:spacing w:line="360" w:lineRule="auto"/>
        <w:ind w:firstLineChars="200" w:firstLine="480"/>
        <w:rPr>
          <w:rFonts w:ascii="宋体" w:hAnsi="宋体" w:cs="宋体"/>
          <w:sz w:val="24"/>
        </w:rPr>
      </w:pPr>
      <w:r>
        <w:rPr>
          <w:rFonts w:ascii="宋体" w:hAnsi="宋体" w:cs="宋体" w:hint="eastAsia"/>
          <w:sz w:val="24"/>
        </w:rPr>
        <w:t>项目联系方式：</w:t>
      </w:r>
      <w:r w:rsidR="00AF22B0" w:rsidRPr="00AF22B0">
        <w:rPr>
          <w:rFonts w:ascii="宋体" w:hAnsi="宋体" w:cs="宋体" w:hint="eastAsia"/>
          <w:sz w:val="24"/>
        </w:rPr>
        <w:t>0779-2029045</w:t>
      </w:r>
    </w:p>
    <w:p w:rsidR="00356CF9" w:rsidRDefault="00356CF9" w:rsidP="00356CF9">
      <w:pPr>
        <w:spacing w:line="360" w:lineRule="auto"/>
        <w:ind w:firstLineChars="200" w:firstLine="480"/>
        <w:rPr>
          <w:rFonts w:ascii="宋体" w:hAnsi="宋体" w:cs="宋体"/>
          <w:sz w:val="24"/>
        </w:rPr>
      </w:pPr>
      <w:r>
        <w:rPr>
          <w:rFonts w:ascii="宋体" w:hAnsi="宋体" w:cs="宋体" w:hint="eastAsia"/>
          <w:sz w:val="24"/>
        </w:rPr>
        <w:t xml:space="preserve">2.采购代理机构信息            </w:t>
      </w:r>
    </w:p>
    <w:p w:rsidR="00356CF9" w:rsidRDefault="00356CF9" w:rsidP="00356CF9">
      <w:pPr>
        <w:spacing w:line="360" w:lineRule="auto"/>
        <w:ind w:firstLineChars="200" w:firstLine="480"/>
        <w:rPr>
          <w:rFonts w:ascii="宋体" w:hAnsi="宋体" w:cs="宋体"/>
          <w:sz w:val="24"/>
        </w:rPr>
      </w:pPr>
      <w:r>
        <w:rPr>
          <w:rFonts w:ascii="宋体" w:hAnsi="宋体" w:cs="宋体" w:hint="eastAsia"/>
          <w:sz w:val="24"/>
        </w:rPr>
        <w:t xml:space="preserve">名    称：北海市政府采购中心             </w:t>
      </w:r>
    </w:p>
    <w:p w:rsidR="00356CF9" w:rsidRDefault="00356CF9" w:rsidP="00356CF9">
      <w:pPr>
        <w:spacing w:line="360" w:lineRule="auto"/>
        <w:ind w:firstLineChars="200" w:firstLine="480"/>
        <w:rPr>
          <w:rFonts w:ascii="宋体" w:hAnsi="宋体" w:cs="宋体"/>
          <w:sz w:val="24"/>
        </w:rPr>
      </w:pPr>
      <w:r>
        <w:rPr>
          <w:rFonts w:ascii="宋体" w:hAnsi="宋体" w:cs="宋体" w:hint="eastAsia"/>
          <w:sz w:val="24"/>
        </w:rPr>
        <w:t>地    址：</w:t>
      </w:r>
      <w:bookmarkStart w:id="24" w:name="OLE_LINK62"/>
      <w:bookmarkStart w:id="25" w:name="OLE_LINK63"/>
      <w:r>
        <w:rPr>
          <w:rFonts w:ascii="宋体" w:hAnsi="宋体" w:cs="宋体" w:hint="eastAsia"/>
          <w:sz w:val="24"/>
        </w:rPr>
        <w:t>北海市海</w:t>
      </w:r>
      <w:proofErr w:type="gramStart"/>
      <w:r>
        <w:rPr>
          <w:rFonts w:ascii="宋体" w:hAnsi="宋体" w:cs="宋体" w:hint="eastAsia"/>
          <w:sz w:val="24"/>
        </w:rPr>
        <w:t>城区陈</w:t>
      </w:r>
      <w:proofErr w:type="gramEnd"/>
      <w:r>
        <w:rPr>
          <w:rFonts w:ascii="宋体" w:hAnsi="宋体" w:cs="宋体" w:hint="eastAsia"/>
          <w:sz w:val="24"/>
        </w:rPr>
        <w:t>文村北路7号市直机关第三办公区2号楼一层</w:t>
      </w:r>
      <w:bookmarkEnd w:id="24"/>
      <w:bookmarkEnd w:id="25"/>
      <w:r>
        <w:rPr>
          <w:rFonts w:ascii="宋体" w:hAnsi="宋体" w:cs="宋体" w:hint="eastAsia"/>
          <w:sz w:val="24"/>
        </w:rPr>
        <w:t xml:space="preserve">              </w:t>
      </w:r>
    </w:p>
    <w:p w:rsidR="00356CF9" w:rsidRDefault="00356CF9" w:rsidP="00356CF9">
      <w:pPr>
        <w:spacing w:line="360" w:lineRule="auto"/>
        <w:ind w:firstLineChars="200" w:firstLine="480"/>
        <w:rPr>
          <w:rFonts w:ascii="宋体" w:hAnsi="宋体" w:cs="宋体"/>
          <w:sz w:val="24"/>
        </w:rPr>
      </w:pPr>
      <w:r>
        <w:rPr>
          <w:rFonts w:ascii="宋体" w:hAnsi="宋体" w:cs="宋体" w:hint="eastAsia"/>
          <w:sz w:val="24"/>
        </w:rPr>
        <w:t xml:space="preserve">项目联系人(询问)：梁宇           </w:t>
      </w:r>
    </w:p>
    <w:p w:rsidR="00356CF9" w:rsidRDefault="00356CF9" w:rsidP="00356CF9">
      <w:pPr>
        <w:spacing w:line="360" w:lineRule="auto"/>
        <w:ind w:firstLineChars="200" w:firstLine="480"/>
        <w:rPr>
          <w:rFonts w:ascii="宋体" w:hAnsi="宋体" w:cs="宋体"/>
          <w:sz w:val="24"/>
        </w:rPr>
      </w:pPr>
      <w:r>
        <w:rPr>
          <w:rFonts w:ascii="宋体" w:hAnsi="宋体" w:cs="宋体" w:hint="eastAsia"/>
          <w:sz w:val="24"/>
        </w:rPr>
        <w:t xml:space="preserve">项目联系方式(询问)：0779-3071101 </w:t>
      </w:r>
    </w:p>
    <w:p w:rsidR="00356CF9" w:rsidRDefault="00356CF9" w:rsidP="00356CF9">
      <w:pPr>
        <w:pStyle w:val="afffffffc"/>
        <w:spacing w:after="120"/>
        <w:rPr>
          <w:rFonts w:cs="宋体"/>
          <w:szCs w:val="24"/>
        </w:rPr>
      </w:pPr>
    </w:p>
    <w:p w:rsidR="00356CF9" w:rsidRDefault="00356CF9" w:rsidP="00356CF9">
      <w:pPr>
        <w:spacing w:line="360" w:lineRule="auto"/>
        <w:ind w:firstLineChars="200" w:firstLine="480"/>
        <w:rPr>
          <w:rFonts w:ascii="宋体" w:hAnsi="宋体" w:cs="宋体"/>
          <w:sz w:val="24"/>
        </w:rPr>
      </w:pPr>
      <w:r>
        <w:rPr>
          <w:rFonts w:ascii="宋体" w:hAnsi="宋体" w:cs="宋体" w:hint="eastAsia"/>
          <w:sz w:val="24"/>
        </w:rPr>
        <w:t>若对项目采购电子交易系统操作有疑问，可登录广西政府采购云平台（https://www.gcy.zfcg.gxzf.gov.cn/），点击右侧咨询小采，获取采小蜜智能服务管家帮助，或拨打广西政府采购云平台服务热线95763获取热线服务帮助。</w:t>
      </w:r>
      <w:bookmarkEnd w:id="14"/>
      <w:bookmarkEnd w:id="15"/>
    </w:p>
    <w:bookmarkEnd w:id="16"/>
    <w:bookmarkEnd w:id="17"/>
    <w:p w:rsidR="00963F27" w:rsidRPr="00356CF9" w:rsidRDefault="00963F27" w:rsidP="009B7D45">
      <w:pPr>
        <w:spacing w:line="360" w:lineRule="auto"/>
        <w:rPr>
          <w:rFonts w:asciiTheme="minorEastAsia" w:eastAsiaTheme="minorEastAsia" w:hAnsiTheme="minorEastAsia" w:cs="仿宋_GB2312"/>
          <w:sz w:val="24"/>
        </w:rPr>
      </w:pPr>
    </w:p>
    <w:p w:rsidR="00963F27" w:rsidRPr="00AA3197" w:rsidRDefault="00963F27" w:rsidP="009B7D45">
      <w:pPr>
        <w:pStyle w:val="af2"/>
        <w:spacing w:line="360" w:lineRule="auto"/>
        <w:ind w:firstLineChars="200" w:firstLine="480"/>
        <w:rPr>
          <w:rFonts w:asciiTheme="minorEastAsia" w:eastAsiaTheme="minorEastAsia" w:hAnsiTheme="minorEastAsia" w:cs="仿宋_GB2312"/>
          <w:sz w:val="24"/>
          <w:szCs w:val="24"/>
        </w:rPr>
      </w:pPr>
    </w:p>
    <w:p w:rsidR="00963F27" w:rsidRPr="00AA3197" w:rsidRDefault="007F0A65" w:rsidP="009B7D45">
      <w:pPr>
        <w:adjustRightInd/>
        <w:spacing w:line="360" w:lineRule="auto"/>
        <w:jc w:val="center"/>
        <w:rPr>
          <w:rFonts w:asciiTheme="minorEastAsia" w:eastAsiaTheme="minorEastAsia" w:hAnsiTheme="minorEastAsia" w:cs="仿宋_GB2312"/>
          <w:b/>
          <w:sz w:val="36"/>
          <w:szCs w:val="20"/>
        </w:rPr>
      </w:pPr>
      <w:r w:rsidRPr="00AA3197">
        <w:rPr>
          <w:rFonts w:asciiTheme="minorEastAsia" w:eastAsiaTheme="minorEastAsia" w:hAnsiTheme="minorEastAsia" w:cs="仿宋_GB2312" w:hint="eastAsia"/>
          <w:b/>
          <w:sz w:val="36"/>
          <w:szCs w:val="20"/>
        </w:rPr>
        <w:br w:type="page"/>
      </w:r>
    </w:p>
    <w:p w:rsidR="00963F27" w:rsidRPr="00AA3197" w:rsidRDefault="007F0A65" w:rsidP="00CF5230">
      <w:pPr>
        <w:adjustRightInd/>
        <w:spacing w:line="360" w:lineRule="auto"/>
        <w:jc w:val="center"/>
        <w:outlineLvl w:val="0"/>
        <w:rPr>
          <w:rFonts w:asciiTheme="minorEastAsia" w:eastAsiaTheme="minorEastAsia" w:hAnsiTheme="minorEastAsia" w:cs="仿宋_GB2312"/>
          <w:b/>
          <w:sz w:val="32"/>
          <w:szCs w:val="20"/>
        </w:rPr>
      </w:pPr>
      <w:bookmarkStart w:id="26" w:name="_Toc181203095"/>
      <w:r w:rsidRPr="00AA3197">
        <w:rPr>
          <w:rFonts w:asciiTheme="minorEastAsia" w:eastAsiaTheme="minorEastAsia" w:hAnsiTheme="minorEastAsia" w:cs="仿宋_GB2312" w:hint="eastAsia"/>
          <w:b/>
          <w:sz w:val="36"/>
          <w:szCs w:val="20"/>
        </w:rPr>
        <w:lastRenderedPageBreak/>
        <w:t xml:space="preserve">第二部分 </w:t>
      </w:r>
      <w:r w:rsidR="00CF5230" w:rsidRPr="00AA3197">
        <w:rPr>
          <w:rFonts w:asciiTheme="minorEastAsia" w:eastAsiaTheme="minorEastAsia" w:hAnsiTheme="minorEastAsia" w:cs="仿宋_GB2312" w:hint="eastAsia"/>
          <w:b/>
          <w:sz w:val="36"/>
          <w:szCs w:val="20"/>
        </w:rPr>
        <w:t xml:space="preserve"> </w:t>
      </w:r>
      <w:r w:rsidRPr="00AA3197">
        <w:rPr>
          <w:rFonts w:asciiTheme="minorEastAsia" w:eastAsiaTheme="minorEastAsia" w:hAnsiTheme="minorEastAsia" w:cs="仿宋_GB2312" w:hint="eastAsia"/>
          <w:b/>
          <w:sz w:val="36"/>
          <w:szCs w:val="20"/>
        </w:rPr>
        <w:t>竞争性磋商流程</w:t>
      </w:r>
      <w:bookmarkEnd w:id="26"/>
    </w:p>
    <w:p w:rsidR="00963F27" w:rsidRPr="00AA3197" w:rsidRDefault="007F0A65" w:rsidP="006217EF">
      <w:pPr>
        <w:pStyle w:val="2f6"/>
        <w:spacing w:before="0"/>
        <w:ind w:firstLineChars="0" w:firstLine="0"/>
        <w:rPr>
          <w:rFonts w:asciiTheme="minorEastAsia" w:eastAsiaTheme="minorEastAsia" w:hAnsiTheme="minorEastAsia"/>
          <w:b/>
        </w:rPr>
      </w:pPr>
      <w:r w:rsidRPr="00AA3197">
        <w:rPr>
          <w:rFonts w:asciiTheme="minorEastAsia" w:eastAsiaTheme="minorEastAsia" w:hAnsiTheme="minorEastAsia" w:hint="eastAsia"/>
          <w:b/>
          <w:szCs w:val="24"/>
        </w:rPr>
        <w:t>1.征集供应商</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1.1邀请供应商。</w:t>
      </w:r>
    </w:p>
    <w:p w:rsidR="00963F27" w:rsidRPr="00AA3197" w:rsidRDefault="007E0109" w:rsidP="007E0109">
      <w:pPr>
        <w:pStyle w:val="2f6"/>
        <w:spacing w:before="0"/>
        <w:ind w:firstLine="480"/>
        <w:rPr>
          <w:rFonts w:asciiTheme="minorEastAsia" w:eastAsiaTheme="minorEastAsia" w:hAnsiTheme="minorEastAsia"/>
          <w:szCs w:val="24"/>
        </w:rPr>
      </w:pPr>
      <w:r w:rsidRPr="00AA3197">
        <w:rPr>
          <w:rFonts w:ascii="宋体" w:hAnsi="宋体" w:cs="宋体" w:hint="eastAsia"/>
          <w:kern w:val="0"/>
        </w:rPr>
        <w:sym w:font="Wingdings" w:char="F0FE"/>
      </w:r>
      <w:r w:rsidR="007F0A65" w:rsidRPr="00AA3197">
        <w:rPr>
          <w:rFonts w:asciiTheme="minorEastAsia" w:eastAsiaTheme="minorEastAsia" w:hAnsiTheme="minorEastAsia" w:hint="eastAsia"/>
          <w:b/>
          <w:szCs w:val="24"/>
        </w:rPr>
        <w:t>采用公告方式邀请供应商的，</w:t>
      </w:r>
      <w:r w:rsidR="007F0A65" w:rsidRPr="00AA3197">
        <w:rPr>
          <w:rFonts w:asciiTheme="minorEastAsia" w:eastAsiaTheme="minorEastAsia" w:hAnsiTheme="minorEastAsia" w:hint="eastAsia"/>
          <w:szCs w:val="24"/>
        </w:rPr>
        <w:t>由采购人、采购代理机构在省级以上人民政府财政部门指定的政府采购信息发布媒体上发布磋商公告，邀请符合相应资格条件的供应商参与竞争性磋商采购活动。</w:t>
      </w:r>
    </w:p>
    <w:p w:rsidR="00963F27" w:rsidRPr="00AA3197" w:rsidRDefault="007E0109" w:rsidP="007E0109">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cs="宋体" w:hint="eastAsia"/>
        </w:rPr>
        <w:t>□</w:t>
      </w:r>
      <w:r w:rsidR="007F0A65" w:rsidRPr="00AA3197">
        <w:rPr>
          <w:rFonts w:asciiTheme="minorEastAsia" w:eastAsiaTheme="minorEastAsia" w:hAnsiTheme="minorEastAsia" w:hint="eastAsia"/>
          <w:b/>
          <w:szCs w:val="24"/>
        </w:rPr>
        <w:t>采用随机抽取方式邀请供应商的，</w:t>
      </w:r>
      <w:r w:rsidR="007F0A65" w:rsidRPr="00AA3197">
        <w:rPr>
          <w:rFonts w:asciiTheme="minorEastAsia" w:eastAsiaTheme="minorEastAsia" w:hAnsiTheme="minorEastAsia" w:hint="eastAsia"/>
          <w:szCs w:val="24"/>
        </w:rPr>
        <w:t>由采购人、采购代理机构从省级以上财政部门建立的供应商库中随机抽取不少于3家符合相应资格条件的供应商参与竞争性磋商采购活动。</w:t>
      </w:r>
    </w:p>
    <w:p w:rsidR="00963F27" w:rsidRPr="00AA3197" w:rsidRDefault="007E0109" w:rsidP="007E0109">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cs="宋体" w:hint="eastAsia"/>
        </w:rPr>
        <w:t>□</w:t>
      </w:r>
      <w:r w:rsidR="007F0A65" w:rsidRPr="00AA3197">
        <w:rPr>
          <w:rFonts w:asciiTheme="minorEastAsia" w:eastAsiaTheme="minorEastAsia" w:hAnsiTheme="minorEastAsia" w:hint="eastAsia"/>
          <w:b/>
          <w:szCs w:val="24"/>
        </w:rPr>
        <w:t>采用书面推荐方式邀请供应商的，</w:t>
      </w:r>
      <w:r w:rsidR="007F0A65" w:rsidRPr="00AA3197">
        <w:rPr>
          <w:rFonts w:asciiTheme="minorEastAsia" w:eastAsiaTheme="minorEastAsia" w:hAnsiTheme="minorEastAsia" w:hint="eastAsia"/>
          <w:szCs w:val="24"/>
        </w:rPr>
        <w:t>由采购人和评审专家分别书面推荐不少于3家符合相应资格条件的供应商参与竞争性磋商采购活动。采取采购人和评审专家书面推荐方式选择供应商的，采购人和评审专家应当各自出具书面推荐意见。采购人推荐供应商的比例不得高于推荐供应商总数的50%。格式见附件</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1.2供应商</w:t>
      </w:r>
      <w:proofErr w:type="gramStart"/>
      <w:r w:rsidRPr="00AA3197">
        <w:rPr>
          <w:rFonts w:asciiTheme="minorEastAsia" w:eastAsiaTheme="minorEastAsia" w:hAnsiTheme="minorEastAsia" w:hint="eastAsia"/>
          <w:szCs w:val="24"/>
        </w:rPr>
        <w:t>获取磋商</w:t>
      </w:r>
      <w:proofErr w:type="gramEnd"/>
      <w:r w:rsidRPr="00AA3197">
        <w:rPr>
          <w:rFonts w:asciiTheme="minorEastAsia" w:eastAsiaTheme="minorEastAsia" w:hAnsiTheme="minorEastAsia" w:hint="eastAsia"/>
          <w:szCs w:val="24"/>
        </w:rPr>
        <w:t>文件。</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1.3组织现场考察或召开答疑会（如果有）。</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1.4发布更正（延期）公告，澄清或修改磋商文件（如果有）。</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1.5供应商按磋商文件要求编制响应文件。</w:t>
      </w:r>
    </w:p>
    <w:p w:rsidR="00963F27" w:rsidRPr="00AA3197" w:rsidRDefault="007F0A65" w:rsidP="009B7D45">
      <w:pPr>
        <w:pStyle w:val="2f6"/>
        <w:spacing w:before="0"/>
        <w:ind w:firstLineChars="0" w:firstLine="0"/>
        <w:rPr>
          <w:rFonts w:asciiTheme="minorEastAsia" w:eastAsiaTheme="minorEastAsia" w:hAnsiTheme="minorEastAsia"/>
          <w:b/>
        </w:rPr>
      </w:pPr>
      <w:r w:rsidRPr="00AA3197">
        <w:rPr>
          <w:rFonts w:asciiTheme="minorEastAsia" w:eastAsiaTheme="minorEastAsia" w:hAnsiTheme="minorEastAsia" w:hint="eastAsia"/>
          <w:b/>
        </w:rPr>
        <w:t>2.响应文件开启与信用信息查询</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2.1供应商依据“提交响应文件的截止时间与地点”通过</w:t>
      </w:r>
      <w:r w:rsidR="009A45D1" w:rsidRPr="00AA3197">
        <w:rPr>
          <w:rFonts w:asciiTheme="minorEastAsia" w:eastAsiaTheme="minorEastAsia" w:hAnsiTheme="minorEastAsia" w:hint="eastAsia"/>
          <w:szCs w:val="24"/>
        </w:rPr>
        <w:t>广西政府采购云平台</w:t>
      </w:r>
      <w:r w:rsidRPr="00AA3197">
        <w:rPr>
          <w:rFonts w:asciiTheme="minorEastAsia" w:eastAsiaTheme="minorEastAsia" w:hAnsiTheme="minorEastAsia" w:hint="eastAsia"/>
          <w:szCs w:val="24"/>
        </w:rPr>
        <w:t>在线提交响应文件。供应商在提交响应文件的截止时间前，可以补充、修改或撤回响应文件。</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2.2</w:t>
      </w:r>
      <w:r w:rsidR="009A45D1" w:rsidRPr="00AA3197">
        <w:rPr>
          <w:rFonts w:asciiTheme="minorEastAsia" w:eastAsiaTheme="minorEastAsia" w:hAnsiTheme="minorEastAsia" w:cs="Arial" w:hint="eastAsia"/>
          <w:kern w:val="0"/>
          <w:szCs w:val="24"/>
        </w:rPr>
        <w:t>采购人或者采购代理机构</w:t>
      </w:r>
      <w:r w:rsidRPr="00AA3197">
        <w:rPr>
          <w:rFonts w:asciiTheme="minorEastAsia" w:eastAsiaTheme="minorEastAsia" w:hAnsiTheme="minorEastAsia" w:cs="Arial" w:hint="eastAsia"/>
          <w:kern w:val="0"/>
          <w:szCs w:val="24"/>
        </w:rPr>
        <w:t>将通过“信用中国”网站(</w:t>
      </w:r>
      <w:hyperlink r:id="rId11" w:history="1">
        <w:r w:rsidRPr="00AA3197">
          <w:rPr>
            <w:rStyle w:val="aff6"/>
            <w:rFonts w:asciiTheme="minorEastAsia" w:eastAsiaTheme="minorEastAsia" w:hAnsiTheme="minorEastAsia" w:hint="eastAsia"/>
            <w:snapToGrid/>
            <w:color w:val="auto"/>
            <w:sz w:val="24"/>
            <w:szCs w:val="24"/>
          </w:rPr>
          <w:t>www.creditchina.gov.cn</w:t>
        </w:r>
      </w:hyperlink>
      <w:r w:rsidRPr="00AA3197">
        <w:rPr>
          <w:rFonts w:asciiTheme="minorEastAsia" w:eastAsiaTheme="minorEastAsia" w:hAnsiTheme="minorEastAsia" w:cs="Arial" w:hint="eastAsia"/>
          <w:kern w:val="0"/>
          <w:szCs w:val="24"/>
        </w:rPr>
        <w:t>)和中国政府采购网(www.ccgp.gov.cn)渠道查询供应商响应截止时间当日的信用记录。</w:t>
      </w:r>
    </w:p>
    <w:p w:rsidR="00963F27" w:rsidRPr="00AA3197" w:rsidRDefault="007F0A65" w:rsidP="009B7D45">
      <w:pPr>
        <w:pStyle w:val="2f6"/>
        <w:spacing w:before="0"/>
        <w:ind w:firstLineChars="0" w:firstLine="0"/>
        <w:rPr>
          <w:rFonts w:asciiTheme="minorEastAsia" w:eastAsiaTheme="minorEastAsia" w:hAnsiTheme="minorEastAsia"/>
          <w:b/>
        </w:rPr>
      </w:pPr>
      <w:r w:rsidRPr="00AA3197">
        <w:rPr>
          <w:rFonts w:asciiTheme="minorEastAsia" w:eastAsiaTheme="minorEastAsia" w:hAnsiTheme="minorEastAsia" w:hint="eastAsia"/>
          <w:b/>
        </w:rPr>
        <w:t>3.磋商与评审</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3.1磋商小组签到。</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3.2采购代理机构宣布有关纪律以及磋商、评审工作程序。</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3.3磋商小组审查确认磋商文件。磋商文件内容违反国家有关强制性规定的，磋商小组应当停止评审并向采购代理机构说明情况。</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3.4磋商小组对供应商的资格进行审查。</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3.5磋商小组审查响应文件。</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3.6对于未实质性响应磋商文件的响应文件由磋商小组认定响应无效，并告知该供</w:t>
      </w:r>
      <w:r w:rsidRPr="00AA3197">
        <w:rPr>
          <w:rFonts w:asciiTheme="minorEastAsia" w:eastAsiaTheme="minorEastAsia" w:hAnsiTheme="minorEastAsia" w:hint="eastAsia"/>
          <w:szCs w:val="24"/>
        </w:rPr>
        <w:lastRenderedPageBreak/>
        <w:t>应商。</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3.7供应商根据磋商小组要求对响应文件中含义不明确、同类问题表述不一致或者有明显文字和计算错误的内容等</w:t>
      </w:r>
      <w:proofErr w:type="gramStart"/>
      <w:r w:rsidRPr="00AA3197">
        <w:rPr>
          <w:rFonts w:asciiTheme="minorEastAsia" w:eastAsiaTheme="minorEastAsia" w:hAnsiTheme="minorEastAsia" w:hint="eastAsia"/>
          <w:szCs w:val="24"/>
        </w:rPr>
        <w:t>作出</w:t>
      </w:r>
      <w:proofErr w:type="gramEnd"/>
      <w:r w:rsidRPr="00AA3197">
        <w:rPr>
          <w:rFonts w:asciiTheme="minorEastAsia" w:eastAsiaTheme="minorEastAsia" w:hAnsiTheme="minorEastAsia" w:hint="eastAsia"/>
          <w:szCs w:val="24"/>
        </w:rPr>
        <w:t>必要的澄清、说明或者更正。磋商小组和供应商通过电子交易平台交换数据电文，供应商提交使用电子签名的相关数据电文或通过平台上传加盖公章的扫描件。给予供应商提交澄清、说明或补正的时间不得少于半小时，供应商已经明确表示澄清说明或补正完毕的除外。供应商的澄清、说明或者更正不得超出响应文件的范围或者改变响应文件的实质性内容。</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3.8磋商小组与符合要求的供应商进行磋商。磋商小组所有成员按照响应文件解密次序集中与单一供应商分别进行磋商，并给予所有参加磋商的供应商平等的磋商机会。磋商过程中，磋商小组可以根据磋商情况调整轮次。磋商时由采购代理机构</w:t>
      </w:r>
      <w:r w:rsidR="00CB584C" w:rsidRPr="00AA3197">
        <w:rPr>
          <w:rFonts w:asciiTheme="minorEastAsia" w:eastAsiaTheme="minorEastAsia" w:hAnsiTheme="minorEastAsia" w:hint="eastAsia"/>
          <w:szCs w:val="24"/>
        </w:rPr>
        <w:t>或磋商小组</w:t>
      </w:r>
      <w:r w:rsidRPr="00AA3197">
        <w:rPr>
          <w:rFonts w:asciiTheme="minorEastAsia" w:eastAsiaTheme="minorEastAsia" w:hAnsiTheme="minorEastAsia" w:hint="eastAsia"/>
          <w:szCs w:val="24"/>
        </w:rPr>
        <w:t>利用</w:t>
      </w:r>
      <w:r w:rsidR="009A45D1" w:rsidRPr="00AA3197">
        <w:rPr>
          <w:rFonts w:asciiTheme="minorEastAsia" w:eastAsiaTheme="minorEastAsia" w:hAnsiTheme="minorEastAsia" w:hint="eastAsia"/>
          <w:szCs w:val="24"/>
        </w:rPr>
        <w:t>广西政府采购云平台</w:t>
      </w:r>
      <w:proofErr w:type="gramStart"/>
      <w:r w:rsidRPr="00AA3197">
        <w:rPr>
          <w:rFonts w:asciiTheme="minorEastAsia" w:eastAsiaTheme="minorEastAsia" w:hAnsiTheme="minorEastAsia" w:hint="eastAsia"/>
          <w:szCs w:val="24"/>
        </w:rPr>
        <w:t>发起磋商</w:t>
      </w:r>
      <w:proofErr w:type="gramEnd"/>
      <w:r w:rsidRPr="00AA3197">
        <w:rPr>
          <w:rFonts w:asciiTheme="minorEastAsia" w:eastAsiaTheme="minorEastAsia" w:hAnsiTheme="minorEastAsia" w:hint="eastAsia"/>
          <w:szCs w:val="24"/>
        </w:rPr>
        <w:t>邀请，供应商通过</w:t>
      </w:r>
      <w:r w:rsidR="009A45D1" w:rsidRPr="00AA3197">
        <w:rPr>
          <w:rFonts w:asciiTheme="minorEastAsia" w:eastAsiaTheme="minorEastAsia" w:hAnsiTheme="minorEastAsia" w:hint="eastAsia"/>
          <w:szCs w:val="24"/>
        </w:rPr>
        <w:t>广西政府采购云平台</w:t>
      </w:r>
      <w:r w:rsidRPr="00AA3197">
        <w:rPr>
          <w:rFonts w:asciiTheme="minorEastAsia" w:eastAsiaTheme="minorEastAsia" w:hAnsiTheme="minorEastAsia" w:hint="eastAsia"/>
          <w:szCs w:val="24"/>
        </w:rPr>
        <w:t>“在线评审室”进行远程视频磋商。供应商使用CA数字证书登录</w:t>
      </w:r>
      <w:r w:rsidR="009A45D1" w:rsidRPr="00AA3197">
        <w:rPr>
          <w:rFonts w:asciiTheme="minorEastAsia" w:eastAsiaTheme="minorEastAsia" w:hAnsiTheme="minorEastAsia" w:hint="eastAsia"/>
          <w:szCs w:val="24"/>
        </w:rPr>
        <w:t>广西政府采购云平台</w:t>
      </w:r>
      <w:r w:rsidRPr="00AA3197">
        <w:rPr>
          <w:rFonts w:asciiTheme="minorEastAsia" w:eastAsiaTheme="minorEastAsia" w:hAnsiTheme="minorEastAsia" w:hint="eastAsia"/>
          <w:szCs w:val="24"/>
        </w:rPr>
        <w:t>——收到视频评审邀请——点击“视频评审”进入“视频评审系统”——开始远程磋商活动</w:t>
      </w:r>
      <w:r w:rsidR="009A45D1" w:rsidRPr="00AA3197">
        <w:rPr>
          <w:rFonts w:asciiTheme="minorEastAsia" w:eastAsiaTheme="minorEastAsia" w:hAnsiTheme="minorEastAsia" w:hint="eastAsia"/>
          <w:szCs w:val="24"/>
        </w:rPr>
        <w:t>。</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3.9经磋商</w:t>
      </w:r>
      <w:proofErr w:type="gramStart"/>
      <w:r w:rsidRPr="00AA3197">
        <w:rPr>
          <w:rFonts w:asciiTheme="minorEastAsia" w:eastAsiaTheme="minorEastAsia" w:hAnsiTheme="minorEastAsia" w:hint="eastAsia"/>
          <w:szCs w:val="24"/>
        </w:rPr>
        <w:t>确定磋商</w:t>
      </w:r>
      <w:proofErr w:type="gramEnd"/>
      <w:r w:rsidRPr="00AA3197">
        <w:rPr>
          <w:rFonts w:asciiTheme="minorEastAsia" w:eastAsiaTheme="minorEastAsia" w:hAnsiTheme="minorEastAsia" w:hint="eastAsia"/>
          <w:szCs w:val="24"/>
        </w:rPr>
        <w:t>文件的变动情况。对磋商文件</w:t>
      </w:r>
      <w:proofErr w:type="gramStart"/>
      <w:r w:rsidRPr="00AA3197">
        <w:rPr>
          <w:rFonts w:asciiTheme="minorEastAsia" w:eastAsiaTheme="minorEastAsia" w:hAnsiTheme="minorEastAsia" w:hint="eastAsia"/>
          <w:szCs w:val="24"/>
        </w:rPr>
        <w:t>作出</w:t>
      </w:r>
      <w:proofErr w:type="gramEnd"/>
      <w:r w:rsidRPr="00AA3197">
        <w:rPr>
          <w:rFonts w:asciiTheme="minorEastAsia" w:eastAsiaTheme="minorEastAsia" w:hAnsiTheme="minorEastAsia" w:hint="eastAsia"/>
          <w:szCs w:val="24"/>
        </w:rPr>
        <w:t>的实质性变动是磋商文件的有效组成部分，磋商小组应当及时以书面形式同时通知所有参加磋商的供应商。</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3.10 供应商应当按照磋商文件的变动情况及磋商小组的要求通过电子交易平台重新提交响应文件和最后报价，并使用电子签名（如果有）。已提交响应文件的供应商，在提交最后报价之前，可以根据磋商情况退出磋商。如供应商未按磋商小组的要求在规定的时间内提交最后报价的，视为退出磋商。</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3.11磋商小组按照下列方式确定提交最后报价的供应商，有特殊规定的从其规定：</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磋商文件能够详细列明采购标的</w:t>
      </w:r>
      <w:proofErr w:type="gramStart"/>
      <w:r w:rsidRPr="00AA3197">
        <w:rPr>
          <w:rFonts w:asciiTheme="minorEastAsia" w:eastAsiaTheme="minorEastAsia" w:hAnsiTheme="minorEastAsia" w:hint="eastAsia"/>
          <w:szCs w:val="24"/>
        </w:rPr>
        <w:t>的</w:t>
      </w:r>
      <w:proofErr w:type="gramEnd"/>
      <w:r w:rsidRPr="00AA3197">
        <w:rPr>
          <w:rFonts w:asciiTheme="minorEastAsia" w:eastAsiaTheme="minorEastAsia" w:hAnsiTheme="minorEastAsia" w:hint="eastAsia"/>
          <w:szCs w:val="24"/>
        </w:rPr>
        <w:t>技术、服务要求的，磋商结束后，磋商小组应当要求所有实质性响应的供应商在规定时间内在电子交易平台提交最后报价，提交最后报价的供应商不得少于3家</w:t>
      </w:r>
      <w:r w:rsidR="00604530" w:rsidRPr="00AA3197">
        <w:rPr>
          <w:rFonts w:asciiTheme="minorEastAsia" w:eastAsiaTheme="minorEastAsia" w:hAnsiTheme="minorEastAsia" w:hint="eastAsia"/>
          <w:szCs w:val="24"/>
        </w:rPr>
        <w:t>。符合财政部门规定情形的，提交最后报价的供应商可以为2家</w:t>
      </w:r>
      <w:r w:rsidRPr="00AA3197">
        <w:rPr>
          <w:rFonts w:asciiTheme="minorEastAsia" w:eastAsiaTheme="minorEastAsia" w:hAnsiTheme="minorEastAsia" w:hint="eastAsia"/>
          <w:szCs w:val="24"/>
        </w:rPr>
        <w:t>。</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磋商文件不能详细列明采购标的</w:t>
      </w:r>
      <w:proofErr w:type="gramStart"/>
      <w:r w:rsidRPr="00AA3197">
        <w:rPr>
          <w:rFonts w:asciiTheme="minorEastAsia" w:eastAsiaTheme="minorEastAsia" w:hAnsiTheme="minorEastAsia" w:hint="eastAsia"/>
          <w:szCs w:val="24"/>
        </w:rPr>
        <w:t>的</w:t>
      </w:r>
      <w:proofErr w:type="gramEnd"/>
      <w:r w:rsidRPr="00AA3197">
        <w:rPr>
          <w:rFonts w:asciiTheme="minorEastAsia" w:eastAsiaTheme="minorEastAsia" w:hAnsiTheme="minorEastAsia" w:hint="eastAsia"/>
          <w:szCs w:val="24"/>
        </w:rPr>
        <w:t>技术、服务要求，需经磋商由供应商提供最终设计方案或解决方案的，磋商结束后，磋商小组应当按照少数服从多数的原则投票推荐3家及以上供应商的设计方案或者解决方案，并要求其在规定时间内在电子交易平台提交最后报价。</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3.12确定进入最后报价的供应商在规定时间内提交最后报价。</w:t>
      </w:r>
    </w:p>
    <w:p w:rsidR="00963F27" w:rsidRPr="00AA3197" w:rsidRDefault="007E7DEA"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3.13</w:t>
      </w:r>
      <w:r w:rsidR="007F0A65" w:rsidRPr="00AA3197">
        <w:rPr>
          <w:rFonts w:asciiTheme="minorEastAsia" w:eastAsiaTheme="minorEastAsia" w:hAnsiTheme="minorEastAsia" w:hint="eastAsia"/>
          <w:szCs w:val="24"/>
        </w:rPr>
        <w:t>由磋商小组根据磋商文件确定的评审办法及评审标准对提交最后报价的供应</w:t>
      </w:r>
      <w:r w:rsidR="007F0A65" w:rsidRPr="00AA3197">
        <w:rPr>
          <w:rFonts w:asciiTheme="minorEastAsia" w:eastAsiaTheme="minorEastAsia" w:hAnsiTheme="minorEastAsia" w:hint="eastAsia"/>
          <w:szCs w:val="24"/>
        </w:rPr>
        <w:lastRenderedPageBreak/>
        <w:t>商的响应文件和最后报价进行综合评分。磋商小组各成员应当独立对每个</w:t>
      </w:r>
      <w:proofErr w:type="gramStart"/>
      <w:r w:rsidR="007F0A65" w:rsidRPr="00AA3197">
        <w:rPr>
          <w:rFonts w:asciiTheme="minorEastAsia" w:eastAsiaTheme="minorEastAsia" w:hAnsiTheme="minorEastAsia" w:hint="eastAsia"/>
          <w:szCs w:val="24"/>
        </w:rPr>
        <w:t>有效响应</w:t>
      </w:r>
      <w:proofErr w:type="gramEnd"/>
      <w:r w:rsidR="007F0A65" w:rsidRPr="00AA3197">
        <w:rPr>
          <w:rFonts w:asciiTheme="minorEastAsia" w:eastAsiaTheme="minorEastAsia" w:hAnsiTheme="minorEastAsia" w:hint="eastAsia"/>
          <w:szCs w:val="24"/>
        </w:rPr>
        <w:t>的文件进行评价、打分，然后汇总每个供应商每项评分因素的得分。</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3.1</w:t>
      </w:r>
      <w:r w:rsidR="007E7DEA" w:rsidRPr="00AA3197">
        <w:rPr>
          <w:rFonts w:asciiTheme="minorEastAsia" w:eastAsiaTheme="minorEastAsia" w:hAnsiTheme="minorEastAsia" w:hint="eastAsia"/>
          <w:szCs w:val="24"/>
        </w:rPr>
        <w:t>4</w:t>
      </w:r>
      <w:r w:rsidRPr="00AA3197">
        <w:rPr>
          <w:rFonts w:asciiTheme="minorEastAsia" w:eastAsiaTheme="minorEastAsia" w:hAnsiTheme="minorEastAsia" w:hint="eastAsia"/>
          <w:szCs w:val="24"/>
        </w:rPr>
        <w:t>磋商小组应当根据综合评分情况，按照评审得分由高到低顺序推荐3名以上成交候选供应商，并编写评审报告。</w:t>
      </w:r>
    </w:p>
    <w:p w:rsidR="00963F27" w:rsidRPr="00AA3197" w:rsidRDefault="007F0A65" w:rsidP="009B7D45">
      <w:pPr>
        <w:pStyle w:val="2f6"/>
        <w:spacing w:before="0"/>
        <w:ind w:firstLineChars="0" w:firstLine="0"/>
        <w:rPr>
          <w:rFonts w:asciiTheme="minorEastAsia" w:eastAsiaTheme="minorEastAsia" w:hAnsiTheme="minorEastAsia"/>
          <w:b/>
        </w:rPr>
      </w:pPr>
      <w:r w:rsidRPr="00AA3197">
        <w:rPr>
          <w:rFonts w:asciiTheme="minorEastAsia" w:eastAsiaTheme="minorEastAsia" w:hAnsiTheme="minorEastAsia" w:hint="eastAsia"/>
          <w:b/>
        </w:rPr>
        <w:t>4. 成交</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4.1</w:t>
      </w:r>
      <w:r w:rsidRPr="00AA3197">
        <w:rPr>
          <w:rFonts w:ascii="宋体" w:hAnsi="宋体" w:cs="宋体" w:hint="eastAsia"/>
          <w:szCs w:val="24"/>
        </w:rPr>
        <w:t>政府采购项目实行全流程电子化，评审报告送交、采购结果确定和结果公告均在线完成。</w:t>
      </w:r>
      <w:r w:rsidRPr="00AA3197">
        <w:rPr>
          <w:rFonts w:asciiTheme="minorEastAsia" w:eastAsiaTheme="minorEastAsia" w:hAnsiTheme="minorEastAsia" w:hint="eastAsia"/>
          <w:szCs w:val="24"/>
        </w:rPr>
        <w:t>采购代理机构应当</w:t>
      </w:r>
      <w:r w:rsidRPr="00AA3197">
        <w:rPr>
          <w:rFonts w:ascii="宋体" w:hAnsi="宋体" w:cs="宋体" w:hint="eastAsia"/>
          <w:szCs w:val="24"/>
        </w:rPr>
        <w:t>依法及时</w:t>
      </w:r>
      <w:r w:rsidRPr="00AA3197">
        <w:rPr>
          <w:rFonts w:asciiTheme="minorEastAsia" w:eastAsiaTheme="minorEastAsia" w:hAnsiTheme="minorEastAsia" w:hint="eastAsia"/>
          <w:szCs w:val="24"/>
        </w:rPr>
        <w:t>将评审报告在线送交采购人确认。采购人应当在收到评审报告后2个工作日内，从评审报告提出的成交候选供应商中，按照排序由高到低的原则确定成交供应商，采购人也可以书面</w:t>
      </w:r>
      <w:proofErr w:type="gramStart"/>
      <w:r w:rsidRPr="00AA3197">
        <w:rPr>
          <w:rFonts w:asciiTheme="minorEastAsia" w:eastAsiaTheme="minorEastAsia" w:hAnsiTheme="minorEastAsia" w:hint="eastAsia"/>
          <w:szCs w:val="24"/>
        </w:rPr>
        <w:t>授权磋商</w:t>
      </w:r>
      <w:proofErr w:type="gramEnd"/>
      <w:r w:rsidRPr="00AA3197">
        <w:rPr>
          <w:rFonts w:asciiTheme="minorEastAsia" w:eastAsiaTheme="minorEastAsia" w:hAnsiTheme="minorEastAsia" w:hint="eastAsia"/>
          <w:szCs w:val="24"/>
        </w:rPr>
        <w:t>小组直接确定成交供应商。</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4.2采购代理机构在收到采购人对评审报告的确认意见和对成交供应商的确定结果后，应当在2个工作日内，在</w:t>
      </w:r>
      <w:r w:rsidR="009A45D1" w:rsidRPr="00AA3197">
        <w:rPr>
          <w:rFonts w:asciiTheme="minorEastAsia" w:eastAsiaTheme="minorEastAsia" w:hAnsiTheme="minorEastAsia" w:hint="eastAsia"/>
          <w:szCs w:val="24"/>
        </w:rPr>
        <w:t>中国政府采购网、广西政府采购</w:t>
      </w:r>
      <w:r w:rsidRPr="00AA3197">
        <w:rPr>
          <w:rFonts w:asciiTheme="minorEastAsia" w:eastAsiaTheme="minorEastAsia" w:hAnsiTheme="minorEastAsia" w:hint="eastAsia"/>
          <w:szCs w:val="24"/>
        </w:rPr>
        <w:t>网上公告成交结果，同时向成交供应商发出成交通知书，并将磋商文件随成交结果同时公告。</w:t>
      </w:r>
    </w:p>
    <w:p w:rsidR="00963F27" w:rsidRPr="00AA3197" w:rsidRDefault="007F0A65" w:rsidP="009B7D45">
      <w:pPr>
        <w:pStyle w:val="2f6"/>
        <w:spacing w:before="0"/>
        <w:ind w:firstLineChars="0" w:firstLine="0"/>
        <w:rPr>
          <w:rFonts w:asciiTheme="minorEastAsia" w:eastAsiaTheme="minorEastAsia" w:hAnsiTheme="minorEastAsia" w:cs="宋体"/>
          <w:kern w:val="0"/>
          <w:szCs w:val="21"/>
        </w:rPr>
      </w:pPr>
      <w:r w:rsidRPr="00AA3197">
        <w:rPr>
          <w:rFonts w:asciiTheme="minorEastAsia" w:eastAsiaTheme="minorEastAsia" w:hAnsiTheme="minorEastAsia" w:hint="eastAsia"/>
          <w:b/>
        </w:rPr>
        <w:t>5.合同及履约验收</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5.1</w:t>
      </w:r>
      <w:r w:rsidR="003C6B25" w:rsidRPr="00AA3197">
        <w:rPr>
          <w:rFonts w:asciiTheme="minorEastAsia" w:eastAsiaTheme="minorEastAsia" w:hAnsiTheme="minorEastAsia" w:hint="eastAsia"/>
          <w:szCs w:val="24"/>
        </w:rPr>
        <w:t>采购人与成交供应商应当自成交通知书发出之日起25日内，按照采购文件确定的事项签订政府采购电子合同，具备条件的项目应缩短合同签订时间至8个工作日内。采购人因不可抗力原因延迟签订电子合同的，应当自不可抗力事由消除之日起5个工作日内完成合同签订事宜。鼓励采购人通过完善内部流程进一步缩短电子合同签订期限。</w:t>
      </w:r>
    </w:p>
    <w:p w:rsidR="00963F27" w:rsidRPr="00AA3197" w:rsidRDefault="007F0A65" w:rsidP="009B7D45">
      <w:pPr>
        <w:tabs>
          <w:tab w:val="left" w:pos="0"/>
        </w:tabs>
        <w:spacing w:line="360" w:lineRule="auto"/>
        <w:ind w:firstLine="482"/>
        <w:rPr>
          <w:rFonts w:asciiTheme="minorEastAsia" w:eastAsiaTheme="minorEastAsia" w:hAnsiTheme="minorEastAsia"/>
          <w:sz w:val="24"/>
        </w:rPr>
      </w:pPr>
      <w:r w:rsidRPr="00AA3197">
        <w:rPr>
          <w:rFonts w:asciiTheme="minorEastAsia" w:eastAsiaTheme="minorEastAsia" w:hAnsiTheme="minorEastAsia" w:hint="eastAsia"/>
          <w:sz w:val="24"/>
        </w:rPr>
        <w:t>5.2成交供应</w:t>
      </w:r>
      <w:proofErr w:type="gramStart"/>
      <w:r w:rsidRPr="00AA3197">
        <w:rPr>
          <w:rFonts w:asciiTheme="minorEastAsia" w:eastAsiaTheme="minorEastAsia" w:hAnsiTheme="minorEastAsia" w:hint="eastAsia"/>
          <w:sz w:val="24"/>
        </w:rPr>
        <w:t>商按照</w:t>
      </w:r>
      <w:proofErr w:type="gramEnd"/>
      <w:r w:rsidRPr="00AA3197">
        <w:rPr>
          <w:rFonts w:asciiTheme="minorEastAsia" w:eastAsiaTheme="minorEastAsia" w:hAnsiTheme="minorEastAsia" w:hint="eastAsia"/>
          <w:sz w:val="24"/>
        </w:rPr>
        <w:t>政策要求及合同约定缴纳履约保证金</w:t>
      </w:r>
      <w:r w:rsidR="006F3E2E" w:rsidRPr="00AA3197">
        <w:rPr>
          <w:rFonts w:asciiTheme="minorEastAsia" w:eastAsiaTheme="minorEastAsia" w:hAnsiTheme="minorEastAsia" w:hint="eastAsia"/>
          <w:sz w:val="24"/>
        </w:rPr>
        <w:t>（如有）</w:t>
      </w:r>
      <w:r w:rsidRPr="00AA3197">
        <w:rPr>
          <w:rFonts w:asciiTheme="minorEastAsia" w:eastAsiaTheme="minorEastAsia" w:hAnsiTheme="minorEastAsia" w:hint="eastAsia"/>
          <w:sz w:val="24"/>
        </w:rPr>
        <w:t>。</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5.3合同履约。</w:t>
      </w:r>
    </w:p>
    <w:p w:rsidR="00963F27" w:rsidRPr="00AA3197" w:rsidRDefault="007F0A65" w:rsidP="009B7D45">
      <w:pPr>
        <w:pStyle w:val="2f6"/>
        <w:spacing w:before="0"/>
        <w:ind w:firstLine="480"/>
        <w:rPr>
          <w:rFonts w:asciiTheme="minorEastAsia" w:eastAsiaTheme="minorEastAsia" w:hAnsiTheme="minorEastAsia"/>
          <w:szCs w:val="24"/>
        </w:rPr>
      </w:pPr>
      <w:r w:rsidRPr="00AA3197">
        <w:rPr>
          <w:rFonts w:asciiTheme="minorEastAsia" w:eastAsiaTheme="minorEastAsia" w:hAnsiTheme="minorEastAsia" w:hint="eastAsia"/>
          <w:szCs w:val="24"/>
        </w:rPr>
        <w:t>5.4采购人组织验收。</w:t>
      </w:r>
    </w:p>
    <w:p w:rsidR="00963F27" w:rsidRPr="00AA3197" w:rsidRDefault="007F0A65" w:rsidP="009B7D45">
      <w:pPr>
        <w:widowControl/>
        <w:adjustRightInd/>
        <w:jc w:val="left"/>
        <w:rPr>
          <w:rFonts w:asciiTheme="minorEastAsia" w:eastAsiaTheme="minorEastAsia" w:hAnsiTheme="minorEastAsia"/>
          <w:b/>
          <w:sz w:val="24"/>
          <w:szCs w:val="20"/>
        </w:rPr>
      </w:pPr>
      <w:r w:rsidRPr="00AA3197">
        <w:rPr>
          <w:rFonts w:asciiTheme="minorEastAsia" w:eastAsiaTheme="minorEastAsia" w:hAnsiTheme="minorEastAsia" w:hint="eastAsia"/>
          <w:b/>
        </w:rPr>
        <w:br w:type="page"/>
      </w:r>
    </w:p>
    <w:p w:rsidR="00963F27" w:rsidRPr="00AA3197" w:rsidRDefault="007F0A65" w:rsidP="009B7D45">
      <w:pPr>
        <w:pStyle w:val="2f6"/>
        <w:spacing w:before="0"/>
        <w:ind w:firstLineChars="0" w:firstLine="0"/>
        <w:rPr>
          <w:rFonts w:asciiTheme="minorEastAsia" w:eastAsiaTheme="minorEastAsia" w:hAnsiTheme="minorEastAsia"/>
          <w:b/>
        </w:rPr>
      </w:pPr>
      <w:r w:rsidRPr="00AA3197">
        <w:rPr>
          <w:rFonts w:asciiTheme="minorEastAsia" w:eastAsiaTheme="minorEastAsia" w:hAnsiTheme="minorEastAsia" w:hint="eastAsia"/>
          <w:b/>
        </w:rPr>
        <w:lastRenderedPageBreak/>
        <w:t>6.竞争性磋商流程图</w:t>
      </w:r>
    </w:p>
    <w:p w:rsidR="00963F27" w:rsidRPr="00AA3197" w:rsidRDefault="00963F27" w:rsidP="009B7D45">
      <w:pPr>
        <w:pStyle w:val="2f6"/>
        <w:spacing w:before="0"/>
        <w:ind w:firstLineChars="0" w:firstLine="0"/>
        <w:rPr>
          <w:rFonts w:asciiTheme="minorEastAsia" w:eastAsiaTheme="minorEastAsia" w:hAnsiTheme="minorEastAsia"/>
          <w:b/>
        </w:rPr>
      </w:pPr>
    </w:p>
    <w:p w:rsidR="00963F27" w:rsidRPr="00AA3197" w:rsidRDefault="007F0A65" w:rsidP="009B7D45">
      <w:pPr>
        <w:widowControl/>
        <w:adjustRightInd/>
        <w:jc w:val="left"/>
        <w:rPr>
          <w:rFonts w:asciiTheme="minorEastAsia" w:eastAsiaTheme="minorEastAsia" w:hAnsiTheme="minorEastAsia"/>
          <w:sz w:val="24"/>
        </w:rPr>
      </w:pPr>
      <w:r w:rsidRPr="00AA3197">
        <w:rPr>
          <w:rFonts w:asciiTheme="minorEastAsia" w:eastAsiaTheme="minorEastAsia" w:hAnsiTheme="minorEastAsia" w:hint="eastAsia"/>
          <w:sz w:val="24"/>
        </w:rPr>
        <w:t xml:space="preserve">  </w:t>
      </w:r>
    </w:p>
    <w:p w:rsidR="00963F27" w:rsidRPr="00AA3197" w:rsidRDefault="007F0A65" w:rsidP="009B7D45">
      <w:pPr>
        <w:widowControl/>
        <w:adjustRightInd/>
        <w:jc w:val="left"/>
        <w:rPr>
          <w:rFonts w:asciiTheme="minorEastAsia" w:eastAsiaTheme="minorEastAsia" w:hAnsiTheme="minorEastAsia" w:cs="仿宋_GB2312"/>
          <w:b/>
          <w:sz w:val="36"/>
          <w:szCs w:val="20"/>
        </w:rPr>
      </w:pP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62336" behindDoc="0" locked="0" layoutInCell="1" allowOverlap="1" wp14:anchorId="6D42C4EA" wp14:editId="35892C69">
                <wp:simplePos x="0" y="0"/>
                <wp:positionH relativeFrom="column">
                  <wp:posOffset>1665605</wp:posOffset>
                </wp:positionH>
                <wp:positionV relativeFrom="paragraph">
                  <wp:posOffset>5859145</wp:posOffset>
                </wp:positionV>
                <wp:extent cx="492125" cy="261620"/>
                <wp:effectExtent l="0" t="0" r="22225" b="24130"/>
                <wp:wrapNone/>
                <wp:docPr id="2" name="文本框 2"/>
                <wp:cNvGraphicFramePr/>
                <a:graphic xmlns:a="http://schemas.openxmlformats.org/drawingml/2006/main">
                  <a:graphicData uri="http://schemas.microsoft.com/office/word/2010/wordprocessingShape">
                    <wps:wsp>
                      <wps:cNvSpPr txBox="1"/>
                      <wps:spPr>
                        <a:xfrm>
                          <a:off x="0" y="0"/>
                          <a:ext cx="49212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7019" w:rsidRDefault="00407019">
                            <w:pPr>
                              <w:rPr>
                                <w:rFonts w:asciiTheme="minorEastAsia" w:eastAsiaTheme="minorEastAsia" w:hAnsiTheme="minorEastAsia"/>
                              </w:rPr>
                            </w:pPr>
                            <w:r>
                              <w:rPr>
                                <w:rFonts w:asciiTheme="minorEastAsia" w:eastAsiaTheme="minorEastAsia" w:hAnsiTheme="minorEastAsia" w:hint="eastAsia"/>
                              </w:rPr>
                              <w:t>验收</w:t>
                            </w:r>
                          </w:p>
                          <w:p w:rsidR="00407019" w:rsidRDefault="00407019">
                            <w:pPr>
                              <w:rPr>
                                <w:rFonts w:ascii="仿宋_GB2312" w:eastAsia="仿宋_GB2312"/>
                              </w:rPr>
                            </w:pPr>
                            <w:r>
                              <w:rPr>
                                <w:rFonts w:ascii="仿宋_GB2312" w:eastAsia="仿宋_GB2312" w:hint="eastAsia"/>
                              </w:rPr>
                              <w:t>立项</w:t>
                            </w:r>
                          </w:p>
                          <w:p w:rsidR="00407019" w:rsidRDefault="00407019">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131.15pt;margin-top:461.35pt;width:38.75pt;height:20.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" fillcolor="#daeef3 [664]" strokeweight=".5pt">
                <v:textbox>
                  <w:txbxContent>
                    <w:p w:rsidR="00872B1B" w:rsidRDefault="00872B1B">
                      <w:pPr>
                        <w:rPr>
                          <w:rFonts w:asciiTheme="minorEastAsia" w:eastAsiaTheme="minorEastAsia" w:hAnsiTheme="minorEastAsia"/>
                        </w:rPr>
                      </w:pPr>
                      <w:r>
                        <w:rPr>
                          <w:rFonts w:asciiTheme="minorEastAsia" w:eastAsiaTheme="minorEastAsia" w:hAnsiTheme="minorEastAsia" w:hint="eastAsia"/>
                        </w:rPr>
                        <w:t>验收</w:t>
                      </w:r>
                    </w:p>
                    <w:p w:rsidR="00872B1B" w:rsidRDefault="00872B1B">
                      <w:pPr>
                        <w:rPr>
                          <w:rFonts w:ascii="仿宋_GB2312" w:eastAsia="仿宋_GB2312"/>
                        </w:rPr>
                      </w:pPr>
                      <w:r>
                        <w:rPr>
                          <w:rFonts w:ascii="仿宋_GB2312" w:eastAsia="仿宋_GB2312" w:hint="eastAsia"/>
                        </w:rPr>
                        <w:t>立项</w:t>
                      </w:r>
                    </w:p>
                    <w:p w:rsidR="00872B1B" w:rsidRDefault="00872B1B">
                      <w:pPr>
                        <w:rPr>
                          <w:rFonts w:ascii="仿宋_GB2312" w:eastAsia="仿宋_GB2312"/>
                        </w:rPr>
                      </w:pPr>
                    </w:p>
                  </w:txbxContent>
                </v:textbox>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82816" behindDoc="0" locked="0" layoutInCell="1" allowOverlap="1" wp14:anchorId="6A798518" wp14:editId="52F3D876">
                <wp:simplePos x="0" y="0"/>
                <wp:positionH relativeFrom="column">
                  <wp:posOffset>1898650</wp:posOffset>
                </wp:positionH>
                <wp:positionV relativeFrom="paragraph">
                  <wp:posOffset>5595620</wp:posOffset>
                </wp:positionV>
                <wp:extent cx="0" cy="262255"/>
                <wp:effectExtent l="95250" t="0" r="57150" b="61595"/>
                <wp:wrapNone/>
                <wp:docPr id="3" name="直接箭头连接符 3"/>
                <wp:cNvGraphicFramePr/>
                <a:graphic xmlns:a="http://schemas.openxmlformats.org/drawingml/2006/main">
                  <a:graphicData uri="http://schemas.microsoft.com/office/word/2010/wordprocessingShape">
                    <wps:wsp>
                      <wps:cNvCnPr/>
                      <wps:spPr>
                        <a:xfrm>
                          <a:off x="0" y="0"/>
                          <a:ext cx="0" cy="26225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接箭头连接符 3" o:spid="_x0000_s1026" type="#_x0000_t32" style="position:absolute;left:0;text-align:left;margin-left:149.5pt;margin-top:440.6pt;width:0;height:20.6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" strokecolor="#4579b8 [3044]">
                <v:stroke endarrow="open"/>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63360" behindDoc="0" locked="0" layoutInCell="1" allowOverlap="1" wp14:anchorId="6FC41289" wp14:editId="500812A5">
                <wp:simplePos x="0" y="0"/>
                <wp:positionH relativeFrom="column">
                  <wp:posOffset>1663700</wp:posOffset>
                </wp:positionH>
                <wp:positionV relativeFrom="paragraph">
                  <wp:posOffset>5332095</wp:posOffset>
                </wp:positionV>
                <wp:extent cx="492125" cy="261620"/>
                <wp:effectExtent l="0" t="0" r="22225" b="24130"/>
                <wp:wrapNone/>
                <wp:docPr id="9" name="文本框 9"/>
                <wp:cNvGraphicFramePr/>
                <a:graphic xmlns:a="http://schemas.openxmlformats.org/drawingml/2006/main">
                  <a:graphicData uri="http://schemas.microsoft.com/office/word/2010/wordprocessingShape">
                    <wps:wsp>
                      <wps:cNvSpPr txBox="1"/>
                      <wps:spPr>
                        <a:xfrm>
                          <a:off x="0" y="0"/>
                          <a:ext cx="49212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7019" w:rsidRDefault="00407019">
                            <w:pPr>
                              <w:rPr>
                                <w:rFonts w:asciiTheme="minorEastAsia" w:eastAsiaTheme="minorEastAsia" w:hAnsiTheme="minorEastAsia"/>
                              </w:rPr>
                            </w:pPr>
                            <w:r>
                              <w:rPr>
                                <w:rFonts w:asciiTheme="minorEastAsia" w:eastAsiaTheme="minorEastAsia" w:hAnsiTheme="minorEastAsia" w:hint="eastAsia"/>
                              </w:rPr>
                              <w:t>履约</w:t>
                            </w:r>
                          </w:p>
                          <w:p w:rsidR="00407019" w:rsidRDefault="00407019">
                            <w:pPr>
                              <w:rPr>
                                <w:rFonts w:ascii="仿宋_GB2312" w:eastAsia="仿宋_GB2312"/>
                              </w:rPr>
                            </w:pPr>
                            <w:r>
                              <w:rPr>
                                <w:rFonts w:ascii="仿宋_GB2312" w:eastAsia="仿宋_GB2312" w:hint="eastAsia"/>
                              </w:rPr>
                              <w:t>立项</w:t>
                            </w:r>
                          </w:p>
                          <w:p w:rsidR="00407019" w:rsidRDefault="00407019">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9" o:spid="_x0000_s1027" type="#_x0000_t202" style="position:absolute;margin-left:131pt;margin-top:419.85pt;width:38.75pt;height:20.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" fillcolor="#daeef3 [664]" strokeweight=".5pt">
                <v:textbox>
                  <w:txbxContent>
                    <w:p w:rsidR="00872B1B" w:rsidRDefault="00872B1B">
                      <w:pPr>
                        <w:rPr>
                          <w:rFonts w:asciiTheme="minorEastAsia" w:eastAsiaTheme="minorEastAsia" w:hAnsiTheme="minorEastAsia"/>
                        </w:rPr>
                      </w:pPr>
                      <w:r>
                        <w:rPr>
                          <w:rFonts w:asciiTheme="minorEastAsia" w:eastAsiaTheme="minorEastAsia" w:hAnsiTheme="minorEastAsia" w:hint="eastAsia"/>
                        </w:rPr>
                        <w:t>履约</w:t>
                      </w:r>
                    </w:p>
                    <w:p w:rsidR="00872B1B" w:rsidRDefault="00872B1B">
                      <w:pPr>
                        <w:rPr>
                          <w:rFonts w:ascii="仿宋_GB2312" w:eastAsia="仿宋_GB2312"/>
                        </w:rPr>
                      </w:pPr>
                      <w:r>
                        <w:rPr>
                          <w:rFonts w:ascii="仿宋_GB2312" w:eastAsia="仿宋_GB2312" w:hint="eastAsia"/>
                        </w:rPr>
                        <w:t>立项</w:t>
                      </w:r>
                    </w:p>
                    <w:p w:rsidR="00872B1B" w:rsidRDefault="00872B1B">
                      <w:pPr>
                        <w:rPr>
                          <w:rFonts w:ascii="仿宋_GB2312" w:eastAsia="仿宋_GB2312"/>
                        </w:rPr>
                      </w:pPr>
                    </w:p>
                  </w:txbxContent>
                </v:textbox>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79744" behindDoc="0" locked="0" layoutInCell="1" allowOverlap="1" wp14:anchorId="60C02DF7" wp14:editId="47B03765">
                <wp:simplePos x="0" y="0"/>
                <wp:positionH relativeFrom="column">
                  <wp:posOffset>1380490</wp:posOffset>
                </wp:positionH>
                <wp:positionV relativeFrom="paragraph">
                  <wp:posOffset>4802505</wp:posOffset>
                </wp:positionV>
                <wp:extent cx="1072515" cy="262255"/>
                <wp:effectExtent l="0" t="0" r="13335" b="23495"/>
                <wp:wrapNone/>
                <wp:docPr id="10" name="文本框 10"/>
                <wp:cNvGraphicFramePr/>
                <a:graphic xmlns:a="http://schemas.openxmlformats.org/drawingml/2006/main">
                  <a:graphicData uri="http://schemas.microsoft.com/office/word/2010/wordprocessingShape">
                    <wps:wsp>
                      <wps:cNvSpPr txBox="1"/>
                      <wps:spPr>
                        <a:xfrm>
                          <a:off x="0" y="0"/>
                          <a:ext cx="1072515"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7019" w:rsidRDefault="00407019">
                            <w:pPr>
                              <w:jc w:val="center"/>
                              <w:rPr>
                                <w:rFonts w:asciiTheme="minorEastAsia" w:eastAsiaTheme="minorEastAsia" w:hAnsiTheme="minorEastAsia"/>
                              </w:rPr>
                            </w:pPr>
                            <w:r>
                              <w:rPr>
                                <w:rFonts w:asciiTheme="minorEastAsia" w:eastAsiaTheme="minorEastAsia" w:hAnsiTheme="minorEastAsia" w:hint="eastAsia"/>
                              </w:rPr>
                              <w:t>签订合同</w:t>
                            </w:r>
                          </w:p>
                          <w:p w:rsidR="00407019" w:rsidRDefault="00407019">
                            <w:pPr>
                              <w:rPr>
                                <w:rFonts w:ascii="仿宋_GB2312" w:eastAsia="仿宋_GB2312"/>
                              </w:rPr>
                            </w:pPr>
                            <w:r>
                              <w:rPr>
                                <w:rFonts w:ascii="仿宋_GB2312" w:eastAsia="仿宋_GB2312" w:hint="eastAsia"/>
                              </w:rPr>
                              <w:t>立项</w:t>
                            </w:r>
                          </w:p>
                          <w:p w:rsidR="00407019" w:rsidRDefault="00407019">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 o:spid="_x0000_s1028" type="#_x0000_t202" style="position:absolute;margin-left:108.7pt;margin-top:378.15pt;width:84.45pt;height:20.6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" fillcolor="#daeef3 [664]" strokeweight=".5pt">
                <v:textbox>
                  <w:txbxContent>
                    <w:p w:rsidR="00872B1B" w:rsidRDefault="00872B1B">
                      <w:pPr>
                        <w:jc w:val="center"/>
                        <w:rPr>
                          <w:rFonts w:asciiTheme="minorEastAsia" w:eastAsiaTheme="minorEastAsia" w:hAnsiTheme="minorEastAsia"/>
                        </w:rPr>
                      </w:pPr>
                      <w:r>
                        <w:rPr>
                          <w:rFonts w:asciiTheme="minorEastAsia" w:eastAsiaTheme="minorEastAsia" w:hAnsiTheme="minorEastAsia" w:hint="eastAsia"/>
                        </w:rPr>
                        <w:t>签订合同</w:t>
                      </w:r>
                    </w:p>
                    <w:p w:rsidR="00872B1B" w:rsidRDefault="00872B1B">
                      <w:pPr>
                        <w:rPr>
                          <w:rFonts w:ascii="仿宋_GB2312" w:eastAsia="仿宋_GB2312"/>
                        </w:rPr>
                      </w:pPr>
                      <w:r>
                        <w:rPr>
                          <w:rFonts w:ascii="仿宋_GB2312" w:eastAsia="仿宋_GB2312" w:hint="eastAsia"/>
                        </w:rPr>
                        <w:t>立项</w:t>
                      </w:r>
                    </w:p>
                    <w:p w:rsidR="00872B1B" w:rsidRDefault="00872B1B">
                      <w:pPr>
                        <w:rPr>
                          <w:rFonts w:ascii="仿宋_GB2312" w:eastAsia="仿宋_GB2312"/>
                        </w:rPr>
                      </w:pPr>
                    </w:p>
                  </w:txbxContent>
                </v:textbox>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76672" behindDoc="0" locked="0" layoutInCell="1" allowOverlap="1" wp14:anchorId="4E49EF4A" wp14:editId="056DBC4F">
                <wp:simplePos x="0" y="0"/>
                <wp:positionH relativeFrom="column">
                  <wp:posOffset>1159510</wp:posOffset>
                </wp:positionH>
                <wp:positionV relativeFrom="paragraph">
                  <wp:posOffset>4292600</wp:posOffset>
                </wp:positionV>
                <wp:extent cx="1581785" cy="261620"/>
                <wp:effectExtent l="0" t="0" r="18415" b="24130"/>
                <wp:wrapNone/>
                <wp:docPr id="11" name="文本框 11"/>
                <wp:cNvGraphicFramePr/>
                <a:graphic xmlns:a="http://schemas.openxmlformats.org/drawingml/2006/main">
                  <a:graphicData uri="http://schemas.microsoft.com/office/word/2010/wordprocessingShape">
                    <wps:wsp>
                      <wps:cNvSpPr txBox="1"/>
                      <wps:spPr>
                        <a:xfrm>
                          <a:off x="0" y="0"/>
                          <a:ext cx="158178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7019" w:rsidRDefault="00407019">
                            <w:pPr>
                              <w:rPr>
                                <w:rFonts w:asciiTheme="minorEastAsia" w:eastAsiaTheme="minorEastAsia" w:hAnsiTheme="minorEastAsia"/>
                              </w:rPr>
                            </w:pPr>
                            <w:r>
                              <w:rPr>
                                <w:rFonts w:asciiTheme="minorEastAsia" w:eastAsiaTheme="minorEastAsia" w:hAnsiTheme="minorEastAsia" w:hint="eastAsia"/>
                              </w:rPr>
                              <w:t>成交公告；成交通知书</w:t>
                            </w:r>
                          </w:p>
                          <w:p w:rsidR="00407019" w:rsidRDefault="00407019">
                            <w:pPr>
                              <w:rPr>
                                <w:rFonts w:ascii="仿宋_GB2312" w:eastAsia="仿宋_GB2312"/>
                              </w:rPr>
                            </w:pPr>
                            <w:r>
                              <w:rPr>
                                <w:rFonts w:ascii="仿宋_GB2312" w:eastAsia="仿宋_GB2312" w:hint="eastAsia"/>
                              </w:rPr>
                              <w:t>立项</w:t>
                            </w:r>
                          </w:p>
                          <w:p w:rsidR="00407019" w:rsidRDefault="00407019">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1" o:spid="_x0000_s1029" type="#_x0000_t202" style="position:absolute;margin-left:91.3pt;margin-top:338pt;width:124.55pt;height:20.6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" fillcolor="#daeef3 [664]" strokeweight=".5pt">
                <v:textbox>
                  <w:txbxContent>
                    <w:p w:rsidR="00872B1B" w:rsidRDefault="00872B1B">
                      <w:pPr>
                        <w:rPr>
                          <w:rFonts w:asciiTheme="minorEastAsia" w:eastAsiaTheme="minorEastAsia" w:hAnsiTheme="minorEastAsia"/>
                        </w:rPr>
                      </w:pPr>
                      <w:r>
                        <w:rPr>
                          <w:rFonts w:asciiTheme="minorEastAsia" w:eastAsiaTheme="minorEastAsia" w:hAnsiTheme="minorEastAsia" w:hint="eastAsia"/>
                        </w:rPr>
                        <w:t>成交公告；成交通知书</w:t>
                      </w:r>
                    </w:p>
                    <w:p w:rsidR="00872B1B" w:rsidRDefault="00872B1B">
                      <w:pPr>
                        <w:rPr>
                          <w:rFonts w:ascii="仿宋_GB2312" w:eastAsia="仿宋_GB2312"/>
                        </w:rPr>
                      </w:pPr>
                      <w:r>
                        <w:rPr>
                          <w:rFonts w:ascii="仿宋_GB2312" w:eastAsia="仿宋_GB2312" w:hint="eastAsia"/>
                        </w:rPr>
                        <w:t>立项</w:t>
                      </w:r>
                    </w:p>
                    <w:p w:rsidR="00872B1B" w:rsidRDefault="00872B1B">
                      <w:pPr>
                        <w:rPr>
                          <w:rFonts w:ascii="仿宋_GB2312" w:eastAsia="仿宋_GB2312"/>
                        </w:rPr>
                      </w:pPr>
                    </w:p>
                  </w:txbxContent>
                </v:textbox>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77696" behindDoc="0" locked="0" layoutInCell="1" allowOverlap="1" wp14:anchorId="5DDDCEAE" wp14:editId="214EDAF4">
                <wp:simplePos x="0" y="0"/>
                <wp:positionH relativeFrom="column">
                  <wp:posOffset>1383665</wp:posOffset>
                </wp:positionH>
                <wp:positionV relativeFrom="paragraph">
                  <wp:posOffset>3750310</wp:posOffset>
                </wp:positionV>
                <wp:extent cx="1072515" cy="262255"/>
                <wp:effectExtent l="0" t="0" r="13335" b="23495"/>
                <wp:wrapNone/>
                <wp:docPr id="12" name="文本框 12"/>
                <wp:cNvGraphicFramePr/>
                <a:graphic xmlns:a="http://schemas.openxmlformats.org/drawingml/2006/main">
                  <a:graphicData uri="http://schemas.microsoft.com/office/word/2010/wordprocessingShape">
                    <wps:wsp>
                      <wps:cNvSpPr txBox="1"/>
                      <wps:spPr>
                        <a:xfrm>
                          <a:off x="0" y="0"/>
                          <a:ext cx="1072515"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7019" w:rsidRDefault="00407019">
                            <w:pPr>
                              <w:ind w:firstLineChars="50" w:firstLine="105"/>
                              <w:rPr>
                                <w:rFonts w:asciiTheme="minorEastAsia" w:eastAsiaTheme="minorEastAsia" w:hAnsiTheme="minorEastAsia"/>
                              </w:rPr>
                            </w:pPr>
                            <w:r>
                              <w:rPr>
                                <w:rFonts w:asciiTheme="minorEastAsia" w:eastAsiaTheme="minorEastAsia" w:hAnsiTheme="minorEastAsia" w:hint="eastAsia"/>
                              </w:rPr>
                              <w:t>编写评审报告</w:t>
                            </w:r>
                          </w:p>
                          <w:p w:rsidR="00407019" w:rsidRDefault="00407019">
                            <w:pPr>
                              <w:rPr>
                                <w:rFonts w:ascii="仿宋_GB2312" w:eastAsia="仿宋_GB2312"/>
                              </w:rPr>
                            </w:pPr>
                            <w:r>
                              <w:rPr>
                                <w:rFonts w:ascii="仿宋_GB2312" w:eastAsia="仿宋_GB2312" w:hint="eastAsia"/>
                              </w:rPr>
                              <w:t>立项</w:t>
                            </w:r>
                          </w:p>
                          <w:p w:rsidR="00407019" w:rsidRDefault="00407019">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2" o:spid="_x0000_s1030" type="#_x0000_t202" style="position:absolute;margin-left:108.95pt;margin-top:295.3pt;width:84.45pt;height:20.6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" fillcolor="#daeef3 [664]" strokeweight=".5pt">
                <v:textbox>
                  <w:txbxContent>
                    <w:p w:rsidR="00872B1B" w:rsidRDefault="00872B1B">
                      <w:pPr>
                        <w:ind w:firstLineChars="50" w:firstLine="105"/>
                        <w:rPr>
                          <w:rFonts w:asciiTheme="minorEastAsia" w:eastAsiaTheme="minorEastAsia" w:hAnsiTheme="minorEastAsia"/>
                        </w:rPr>
                      </w:pPr>
                      <w:r>
                        <w:rPr>
                          <w:rFonts w:asciiTheme="minorEastAsia" w:eastAsiaTheme="minorEastAsia" w:hAnsiTheme="minorEastAsia" w:hint="eastAsia"/>
                        </w:rPr>
                        <w:t>编写评审报告</w:t>
                      </w:r>
                    </w:p>
                    <w:p w:rsidR="00872B1B" w:rsidRDefault="00872B1B">
                      <w:pPr>
                        <w:rPr>
                          <w:rFonts w:ascii="仿宋_GB2312" w:eastAsia="仿宋_GB2312"/>
                        </w:rPr>
                      </w:pPr>
                      <w:r>
                        <w:rPr>
                          <w:rFonts w:ascii="仿宋_GB2312" w:eastAsia="仿宋_GB2312" w:hint="eastAsia"/>
                        </w:rPr>
                        <w:t>立项</w:t>
                      </w:r>
                    </w:p>
                    <w:p w:rsidR="00872B1B" w:rsidRDefault="00872B1B">
                      <w:pPr>
                        <w:rPr>
                          <w:rFonts w:ascii="仿宋_GB2312" w:eastAsia="仿宋_GB2312"/>
                        </w:rPr>
                      </w:pPr>
                    </w:p>
                  </w:txbxContent>
                </v:textbox>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64384" behindDoc="0" locked="0" layoutInCell="1" allowOverlap="1" wp14:anchorId="69329223" wp14:editId="541D3E34">
                <wp:simplePos x="0" y="0"/>
                <wp:positionH relativeFrom="column">
                  <wp:posOffset>1398905</wp:posOffset>
                </wp:positionH>
                <wp:positionV relativeFrom="paragraph">
                  <wp:posOffset>3225800</wp:posOffset>
                </wp:positionV>
                <wp:extent cx="1073150" cy="262255"/>
                <wp:effectExtent l="0" t="0" r="12700" b="23495"/>
                <wp:wrapNone/>
                <wp:docPr id="13" name="文本框 13"/>
                <wp:cNvGraphicFramePr/>
                <a:graphic xmlns:a="http://schemas.openxmlformats.org/drawingml/2006/main">
                  <a:graphicData uri="http://schemas.microsoft.com/office/word/2010/wordprocessingShape">
                    <wps:wsp>
                      <wps:cNvSpPr txBox="1"/>
                      <wps:spPr>
                        <a:xfrm>
                          <a:off x="0" y="0"/>
                          <a:ext cx="1073150"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7019" w:rsidRDefault="00407019">
                            <w:pPr>
                              <w:jc w:val="center"/>
                              <w:rPr>
                                <w:rFonts w:asciiTheme="minorEastAsia" w:eastAsiaTheme="minorEastAsia" w:hAnsiTheme="minorEastAsia"/>
                              </w:rPr>
                            </w:pPr>
                            <w:r>
                              <w:rPr>
                                <w:rFonts w:asciiTheme="minorEastAsia" w:eastAsiaTheme="minorEastAsia" w:hAnsiTheme="minorEastAsia" w:hint="eastAsia"/>
                              </w:rPr>
                              <w:t>评审打分</w:t>
                            </w:r>
                          </w:p>
                          <w:p w:rsidR="00407019" w:rsidRDefault="00407019">
                            <w:pPr>
                              <w:rPr>
                                <w:rFonts w:ascii="仿宋_GB2312" w:eastAsia="仿宋_GB2312"/>
                              </w:rPr>
                            </w:pPr>
                            <w:r>
                              <w:rPr>
                                <w:rFonts w:ascii="仿宋_GB2312" w:eastAsia="仿宋_GB2312" w:hint="eastAsia"/>
                              </w:rPr>
                              <w:t>立项</w:t>
                            </w:r>
                          </w:p>
                          <w:p w:rsidR="00407019" w:rsidRDefault="00407019">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31" type="#_x0000_t202" style="position:absolute;margin-left:110.15pt;margin-top:254pt;width:84.5pt;height:20.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" fillcolor="#daeef3 [664]" strokeweight=".5pt">
                <v:textbox>
                  <w:txbxContent>
                    <w:p w:rsidR="00872B1B" w:rsidRDefault="00872B1B">
                      <w:pPr>
                        <w:jc w:val="center"/>
                        <w:rPr>
                          <w:rFonts w:asciiTheme="minorEastAsia" w:eastAsiaTheme="minorEastAsia" w:hAnsiTheme="minorEastAsia"/>
                        </w:rPr>
                      </w:pPr>
                      <w:r>
                        <w:rPr>
                          <w:rFonts w:asciiTheme="minorEastAsia" w:eastAsiaTheme="minorEastAsia" w:hAnsiTheme="minorEastAsia" w:hint="eastAsia"/>
                        </w:rPr>
                        <w:t>评审打分</w:t>
                      </w:r>
                    </w:p>
                    <w:p w:rsidR="00872B1B" w:rsidRDefault="00872B1B">
                      <w:pPr>
                        <w:rPr>
                          <w:rFonts w:ascii="仿宋_GB2312" w:eastAsia="仿宋_GB2312"/>
                        </w:rPr>
                      </w:pPr>
                      <w:r>
                        <w:rPr>
                          <w:rFonts w:ascii="仿宋_GB2312" w:eastAsia="仿宋_GB2312" w:hint="eastAsia"/>
                        </w:rPr>
                        <w:t>立项</w:t>
                      </w:r>
                    </w:p>
                    <w:p w:rsidR="00872B1B" w:rsidRDefault="00872B1B">
                      <w:pPr>
                        <w:rPr>
                          <w:rFonts w:ascii="仿宋_GB2312" w:eastAsia="仿宋_GB2312"/>
                        </w:rPr>
                      </w:pPr>
                    </w:p>
                  </w:txbxContent>
                </v:textbox>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73600" behindDoc="0" locked="0" layoutInCell="1" allowOverlap="1" wp14:anchorId="00E8238A" wp14:editId="64A82605">
                <wp:simplePos x="0" y="0"/>
                <wp:positionH relativeFrom="column">
                  <wp:posOffset>1247140</wp:posOffset>
                </wp:positionH>
                <wp:positionV relativeFrom="paragraph">
                  <wp:posOffset>2703830</wp:posOffset>
                </wp:positionV>
                <wp:extent cx="1453515" cy="261620"/>
                <wp:effectExtent l="0" t="0" r="13335" b="24130"/>
                <wp:wrapNone/>
                <wp:docPr id="14" name="文本框 14"/>
                <wp:cNvGraphicFramePr/>
                <a:graphic xmlns:a="http://schemas.openxmlformats.org/drawingml/2006/main">
                  <a:graphicData uri="http://schemas.microsoft.com/office/word/2010/wordprocessingShape">
                    <wps:wsp>
                      <wps:cNvSpPr txBox="1"/>
                      <wps:spPr>
                        <a:xfrm>
                          <a:off x="0" y="0"/>
                          <a:ext cx="1453515" cy="261620"/>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7019" w:rsidRDefault="00407019">
                            <w:pPr>
                              <w:jc w:val="center"/>
                              <w:rPr>
                                <w:rFonts w:asciiTheme="minorEastAsia" w:eastAsiaTheme="minorEastAsia" w:hAnsiTheme="minorEastAsia"/>
                              </w:rPr>
                            </w:pPr>
                            <w:r>
                              <w:rPr>
                                <w:rFonts w:asciiTheme="minorEastAsia" w:eastAsiaTheme="minorEastAsia" w:hAnsiTheme="minorEastAsia" w:hint="eastAsia"/>
                              </w:rPr>
                              <w:t>供应商提交最后报价</w:t>
                            </w:r>
                          </w:p>
                          <w:p w:rsidR="00407019" w:rsidRDefault="00407019">
                            <w:pPr>
                              <w:rPr>
                                <w:rFonts w:ascii="仿宋_GB2312" w:eastAsia="仿宋_GB2312"/>
                              </w:rPr>
                            </w:pPr>
                            <w:r>
                              <w:rPr>
                                <w:rFonts w:ascii="仿宋_GB2312" w:eastAsia="仿宋_GB2312" w:hint="eastAsia"/>
                              </w:rPr>
                              <w:t>立项</w:t>
                            </w:r>
                          </w:p>
                          <w:p w:rsidR="00407019" w:rsidRDefault="00407019">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4" o:spid="_x0000_s1032" type="#_x0000_t202" style="position:absolute;margin-left:98.2pt;margin-top:212.9pt;width:114.45pt;height:20.6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" fillcolor="#daeef3 [664]" strokeweight=".5pt">
                <v:textbox>
                  <w:txbxContent>
                    <w:p w:rsidR="00872B1B" w:rsidRDefault="00872B1B">
                      <w:pPr>
                        <w:jc w:val="center"/>
                        <w:rPr>
                          <w:rFonts w:asciiTheme="minorEastAsia" w:eastAsiaTheme="minorEastAsia" w:hAnsiTheme="minorEastAsia"/>
                        </w:rPr>
                      </w:pPr>
                      <w:r>
                        <w:rPr>
                          <w:rFonts w:asciiTheme="minorEastAsia" w:eastAsiaTheme="minorEastAsia" w:hAnsiTheme="minorEastAsia" w:hint="eastAsia"/>
                        </w:rPr>
                        <w:t>供应商提交最后报价</w:t>
                      </w:r>
                    </w:p>
                    <w:p w:rsidR="00872B1B" w:rsidRDefault="00872B1B">
                      <w:pPr>
                        <w:rPr>
                          <w:rFonts w:ascii="仿宋_GB2312" w:eastAsia="仿宋_GB2312"/>
                        </w:rPr>
                      </w:pPr>
                      <w:r>
                        <w:rPr>
                          <w:rFonts w:ascii="仿宋_GB2312" w:eastAsia="仿宋_GB2312" w:hint="eastAsia"/>
                        </w:rPr>
                        <w:t>立项</w:t>
                      </w:r>
                    </w:p>
                    <w:p w:rsidR="00872B1B" w:rsidRDefault="00872B1B">
                      <w:pPr>
                        <w:rPr>
                          <w:rFonts w:ascii="仿宋_GB2312" w:eastAsia="仿宋_GB2312"/>
                        </w:rPr>
                      </w:pPr>
                    </w:p>
                  </w:txbxContent>
                </v:textbox>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72576" behindDoc="0" locked="0" layoutInCell="1" allowOverlap="1" wp14:anchorId="21C77333" wp14:editId="7B9B213F">
                <wp:simplePos x="0" y="0"/>
                <wp:positionH relativeFrom="column">
                  <wp:posOffset>1383030</wp:posOffset>
                </wp:positionH>
                <wp:positionV relativeFrom="paragraph">
                  <wp:posOffset>2178685</wp:posOffset>
                </wp:positionV>
                <wp:extent cx="1089025" cy="262255"/>
                <wp:effectExtent l="0" t="0" r="15875" b="23495"/>
                <wp:wrapNone/>
                <wp:docPr id="15" name="文本框 15"/>
                <wp:cNvGraphicFramePr/>
                <a:graphic xmlns:a="http://schemas.openxmlformats.org/drawingml/2006/main">
                  <a:graphicData uri="http://schemas.microsoft.com/office/word/2010/wordprocessingShape">
                    <wps:wsp>
                      <wps:cNvSpPr txBox="1"/>
                      <wps:spPr>
                        <a:xfrm>
                          <a:off x="0" y="0"/>
                          <a:ext cx="1089025"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7019" w:rsidRDefault="00407019">
                            <w:pPr>
                              <w:jc w:val="center"/>
                              <w:rPr>
                                <w:rFonts w:asciiTheme="minorEastAsia" w:eastAsiaTheme="minorEastAsia" w:hAnsiTheme="minorEastAsia"/>
                              </w:rPr>
                            </w:pPr>
                            <w:r>
                              <w:rPr>
                                <w:rFonts w:asciiTheme="minorEastAsia" w:eastAsiaTheme="minorEastAsia" w:hAnsiTheme="minorEastAsia" w:hint="eastAsia"/>
                              </w:rPr>
                              <w:t>磋商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5" o:spid="_x0000_s1033" type="#_x0000_t202" style="position:absolute;margin-left:108.9pt;margin-top:171.55pt;width:85.75pt;height:20.6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" fillcolor="#daeef3 [664]" strokeweight=".5pt">
                <v:textbox>
                  <w:txbxContent>
                    <w:p w:rsidR="00872B1B" w:rsidRDefault="00872B1B">
                      <w:pPr>
                        <w:jc w:val="center"/>
                        <w:rPr>
                          <w:rFonts w:asciiTheme="minorEastAsia" w:eastAsiaTheme="minorEastAsia" w:hAnsiTheme="minorEastAsia"/>
                        </w:rPr>
                      </w:pPr>
                      <w:r>
                        <w:rPr>
                          <w:rFonts w:asciiTheme="minorEastAsia" w:eastAsiaTheme="minorEastAsia" w:hAnsiTheme="minorEastAsia" w:hint="eastAsia"/>
                        </w:rPr>
                        <w:t>磋商</w:t>
                      </w:r>
                    </w:p>
                  </w:txbxContent>
                </v:textbox>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81792" behindDoc="0" locked="0" layoutInCell="1" allowOverlap="1" wp14:anchorId="09577729" wp14:editId="7B830A60">
                <wp:simplePos x="0" y="0"/>
                <wp:positionH relativeFrom="column">
                  <wp:posOffset>1395095</wp:posOffset>
                </wp:positionH>
                <wp:positionV relativeFrom="paragraph">
                  <wp:posOffset>1667510</wp:posOffset>
                </wp:positionV>
                <wp:extent cx="1088390" cy="262255"/>
                <wp:effectExtent l="0" t="0" r="16510" b="23495"/>
                <wp:wrapNone/>
                <wp:docPr id="16" name="文本框 16"/>
                <wp:cNvGraphicFramePr/>
                <a:graphic xmlns:a="http://schemas.openxmlformats.org/drawingml/2006/main">
                  <a:graphicData uri="http://schemas.microsoft.com/office/word/2010/wordprocessingShape">
                    <wps:wsp>
                      <wps:cNvSpPr txBox="1"/>
                      <wps:spPr>
                        <a:xfrm>
                          <a:off x="0" y="0"/>
                          <a:ext cx="1088390" cy="262255"/>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7019" w:rsidRDefault="00407019">
                            <w:pPr>
                              <w:jc w:val="center"/>
                              <w:rPr>
                                <w:rFonts w:asciiTheme="minorEastAsia" w:eastAsiaTheme="minorEastAsia" w:hAnsiTheme="minorEastAsia"/>
                              </w:rPr>
                            </w:pPr>
                            <w:r>
                              <w:rPr>
                                <w:rFonts w:asciiTheme="minorEastAsia" w:eastAsiaTheme="minorEastAsia" w:hAnsiTheme="minorEastAsia" w:hint="eastAsia"/>
                              </w:rPr>
                              <w:t>资格审查</w:t>
                            </w:r>
                          </w:p>
                          <w:p w:rsidR="00407019" w:rsidRDefault="00407019">
                            <w:pPr>
                              <w:jc w:val="center"/>
                              <w:rPr>
                                <w:rFonts w:ascii="仿宋_GB2312" w:eastAsia="仿宋_GB2312"/>
                              </w:rPr>
                            </w:pPr>
                          </w:p>
                          <w:p w:rsidR="00407019" w:rsidRDefault="00407019">
                            <w:pPr>
                              <w:rPr>
                                <w:rFonts w:ascii="仿宋_GB2312" w:eastAsia="仿宋_GB2312"/>
                              </w:rPr>
                            </w:pPr>
                            <w:r>
                              <w:rPr>
                                <w:rFonts w:ascii="仿宋_GB2312" w:eastAsia="仿宋_GB2312" w:hint="eastAsia"/>
                              </w:rPr>
                              <w:t>立项</w:t>
                            </w:r>
                          </w:p>
                          <w:p w:rsidR="00407019" w:rsidRDefault="00407019">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6" o:spid="_x0000_s1034" type="#_x0000_t202" style="position:absolute;margin-left:109.85pt;margin-top:131.3pt;width:85.7pt;height:20.6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" fillcolor="#daeef3 [664]" strokeweight=".5pt">
                <v:textbox>
                  <w:txbxContent>
                    <w:p w:rsidR="00872B1B" w:rsidRDefault="00872B1B">
                      <w:pPr>
                        <w:jc w:val="center"/>
                        <w:rPr>
                          <w:rFonts w:asciiTheme="minorEastAsia" w:eastAsiaTheme="minorEastAsia" w:hAnsiTheme="minorEastAsia"/>
                        </w:rPr>
                      </w:pPr>
                      <w:r>
                        <w:rPr>
                          <w:rFonts w:asciiTheme="minorEastAsia" w:eastAsiaTheme="minorEastAsia" w:hAnsiTheme="minorEastAsia" w:hint="eastAsia"/>
                        </w:rPr>
                        <w:t>资格审查</w:t>
                      </w:r>
                    </w:p>
                    <w:p w:rsidR="00872B1B" w:rsidRDefault="00872B1B">
                      <w:pPr>
                        <w:jc w:val="center"/>
                        <w:rPr>
                          <w:rFonts w:ascii="仿宋_GB2312" w:eastAsia="仿宋_GB2312"/>
                        </w:rPr>
                      </w:pPr>
                    </w:p>
                    <w:p w:rsidR="00872B1B" w:rsidRDefault="00872B1B">
                      <w:pPr>
                        <w:rPr>
                          <w:rFonts w:ascii="仿宋_GB2312" w:eastAsia="仿宋_GB2312"/>
                        </w:rPr>
                      </w:pPr>
                      <w:r>
                        <w:rPr>
                          <w:rFonts w:ascii="仿宋_GB2312" w:eastAsia="仿宋_GB2312" w:hint="eastAsia"/>
                        </w:rPr>
                        <w:t>立项</w:t>
                      </w:r>
                    </w:p>
                    <w:p w:rsidR="00872B1B" w:rsidRDefault="00872B1B">
                      <w:pPr>
                        <w:rPr>
                          <w:rFonts w:ascii="仿宋_GB2312" w:eastAsia="仿宋_GB2312"/>
                        </w:rPr>
                      </w:pPr>
                    </w:p>
                  </w:txbxContent>
                </v:textbox>
              </v:shape>
            </w:pict>
          </mc:Fallback>
        </mc:AlternateContent>
      </w:r>
      <w:r w:rsidRPr="00AA3197">
        <w:rPr>
          <w:rFonts w:asciiTheme="minorEastAsia" w:eastAsiaTheme="minorEastAsia" w:hAnsiTheme="minorEastAsia"/>
          <w:noProof/>
          <w:sz w:val="24"/>
        </w:rPr>
        <mc:AlternateContent>
          <mc:Choice Requires="wps">
            <w:drawing>
              <wp:anchor distT="0" distB="0" distL="114300" distR="114300" simplePos="0" relativeHeight="251680768" behindDoc="0" locked="0" layoutInCell="1" allowOverlap="1" wp14:anchorId="6D3204B3" wp14:editId="32EB4296">
                <wp:simplePos x="0" y="0"/>
                <wp:positionH relativeFrom="column">
                  <wp:posOffset>1906270</wp:posOffset>
                </wp:positionH>
                <wp:positionV relativeFrom="paragraph">
                  <wp:posOffset>5068570</wp:posOffset>
                </wp:positionV>
                <wp:extent cx="0" cy="261620"/>
                <wp:effectExtent l="95250" t="0" r="57150" b="62230"/>
                <wp:wrapNone/>
                <wp:docPr id="17" name="直接箭头连接符 17"/>
                <wp:cNvGraphicFramePr/>
                <a:graphic xmlns:a="http://schemas.openxmlformats.org/drawingml/2006/main">
                  <a:graphicData uri="http://schemas.microsoft.com/office/word/2010/wordprocessingShape">
                    <wps:wsp>
                      <wps:cNvCnPr/>
                      <wps:spPr>
                        <a:xfrm>
                          <a:off x="0" y="0"/>
                          <a:ext cx="0" cy="2616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17" o:spid="_x0000_s1026" type="#_x0000_t32" style="position:absolute;left:0;text-align:left;margin-left:150.1pt;margin-top:399.1pt;width:0;height:20.6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" strokecolor="#4579b8 [3044]">
                <v:stroke endarrow="open"/>
              </v:shape>
            </w:pict>
          </mc:Fallback>
        </mc:AlternateContent>
      </w:r>
      <w:r w:rsidRPr="00AA3197">
        <w:rPr>
          <w:rFonts w:asciiTheme="minorEastAsia" w:eastAsiaTheme="minorEastAsia" w:hAnsiTheme="minorEastAsia"/>
          <w:noProof/>
          <w:sz w:val="24"/>
        </w:rPr>
        <mc:AlternateContent>
          <mc:Choice Requires="wps">
            <w:drawing>
              <wp:anchor distT="0" distB="0" distL="114300" distR="114300" simplePos="0" relativeHeight="251661312" behindDoc="0" locked="0" layoutInCell="1" allowOverlap="1" wp14:anchorId="06663C34" wp14:editId="1B2043DA">
                <wp:simplePos x="0" y="0"/>
                <wp:positionH relativeFrom="column">
                  <wp:posOffset>1905000</wp:posOffset>
                </wp:positionH>
                <wp:positionV relativeFrom="paragraph">
                  <wp:posOffset>4542155</wp:posOffset>
                </wp:positionV>
                <wp:extent cx="0" cy="261620"/>
                <wp:effectExtent l="95250" t="0" r="57150" b="62230"/>
                <wp:wrapNone/>
                <wp:docPr id="19" name="直接箭头连接符 19"/>
                <wp:cNvGraphicFramePr/>
                <a:graphic xmlns:a="http://schemas.openxmlformats.org/drawingml/2006/main">
                  <a:graphicData uri="http://schemas.microsoft.com/office/word/2010/wordprocessingShape">
                    <wps:wsp>
                      <wps:cNvCnPr/>
                      <wps:spPr>
                        <a:xfrm>
                          <a:off x="0" y="0"/>
                          <a:ext cx="0" cy="2616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19" o:spid="_x0000_s1026" type="#_x0000_t32" style="position:absolute;left:0;text-align:left;margin-left:150pt;margin-top:357.65pt;width:0;height:20.6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" strokecolor="#4579b8 [3044]">
                <v:stroke endarrow="open"/>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60288" behindDoc="0" locked="0" layoutInCell="1" allowOverlap="1" wp14:anchorId="3FD7B512" wp14:editId="514A5A31">
                <wp:simplePos x="0" y="0"/>
                <wp:positionH relativeFrom="column">
                  <wp:posOffset>1405255</wp:posOffset>
                </wp:positionH>
                <wp:positionV relativeFrom="paragraph">
                  <wp:posOffset>84455</wp:posOffset>
                </wp:positionV>
                <wp:extent cx="1089025" cy="262255"/>
                <wp:effectExtent l="0" t="0" r="15875" b="23495"/>
                <wp:wrapNone/>
                <wp:docPr id="21" name="文本框 21"/>
                <wp:cNvGraphicFramePr/>
                <a:graphic xmlns:a="http://schemas.openxmlformats.org/drawingml/2006/main">
                  <a:graphicData uri="http://schemas.microsoft.com/office/word/2010/wordprocessingShape">
                    <wps:wsp>
                      <wps:cNvSpPr txBox="1"/>
                      <wps:spPr>
                        <a:xfrm>
                          <a:off x="0" y="0"/>
                          <a:ext cx="1089271" cy="262249"/>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7019" w:rsidRDefault="00407019">
                            <w:pPr>
                              <w:jc w:val="center"/>
                              <w:rPr>
                                <w:rFonts w:asciiTheme="minorEastAsia" w:eastAsiaTheme="minorEastAsia" w:hAnsiTheme="minorEastAsia"/>
                              </w:rPr>
                            </w:pPr>
                            <w:r>
                              <w:rPr>
                                <w:rFonts w:asciiTheme="minorEastAsia" w:eastAsiaTheme="minorEastAsia" w:hAnsiTheme="minorEastAsia" w:hint="eastAsia"/>
                              </w:rPr>
                              <w:t>编制磋商文件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1" o:spid="_x0000_s1035" type="#_x0000_t202" style="position:absolute;margin-left:110.65pt;margin-top:6.65pt;width:85.75pt;height:20.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" fillcolor="#daeef3 [664]" strokeweight=".5pt">
                <v:textbox>
                  <w:txbxContent>
                    <w:p w:rsidR="00872B1B" w:rsidRDefault="00872B1B">
                      <w:pPr>
                        <w:jc w:val="center"/>
                        <w:rPr>
                          <w:rFonts w:asciiTheme="minorEastAsia" w:eastAsiaTheme="minorEastAsia" w:hAnsiTheme="minorEastAsia"/>
                        </w:rPr>
                      </w:pPr>
                      <w:r>
                        <w:rPr>
                          <w:rFonts w:asciiTheme="minorEastAsia" w:eastAsiaTheme="minorEastAsia" w:hAnsiTheme="minorEastAsia" w:hint="eastAsia"/>
                        </w:rPr>
                        <w:t>编制磋商文件</w:t>
                      </w:r>
                    </w:p>
                  </w:txbxContent>
                </v:textbox>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65408" behindDoc="0" locked="0" layoutInCell="1" allowOverlap="1" wp14:anchorId="2C72DDCC" wp14:editId="4DB3A656">
                <wp:simplePos x="0" y="0"/>
                <wp:positionH relativeFrom="column">
                  <wp:posOffset>1405255</wp:posOffset>
                </wp:positionH>
                <wp:positionV relativeFrom="paragraph">
                  <wp:posOffset>1134110</wp:posOffset>
                </wp:positionV>
                <wp:extent cx="1088390" cy="262255"/>
                <wp:effectExtent l="0" t="0" r="16510" b="23495"/>
                <wp:wrapNone/>
                <wp:docPr id="40" name="文本框 40"/>
                <wp:cNvGraphicFramePr/>
                <a:graphic xmlns:a="http://schemas.openxmlformats.org/drawingml/2006/main">
                  <a:graphicData uri="http://schemas.microsoft.com/office/word/2010/wordprocessingShape">
                    <wps:wsp>
                      <wps:cNvSpPr txBox="1"/>
                      <wps:spPr>
                        <a:xfrm>
                          <a:off x="0" y="0"/>
                          <a:ext cx="1088359" cy="262249"/>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7019" w:rsidRDefault="00407019">
                            <w:pPr>
                              <w:jc w:val="center"/>
                              <w:rPr>
                                <w:rFonts w:asciiTheme="minorEastAsia" w:eastAsiaTheme="minorEastAsia" w:hAnsiTheme="minorEastAsia"/>
                              </w:rPr>
                            </w:pPr>
                            <w:r>
                              <w:rPr>
                                <w:rFonts w:asciiTheme="minorEastAsia" w:eastAsiaTheme="minorEastAsia" w:hAnsiTheme="minorEastAsia" w:hint="eastAsia"/>
                              </w:rPr>
                              <w:t>开启响应文件</w:t>
                            </w:r>
                          </w:p>
                          <w:p w:rsidR="00407019" w:rsidRDefault="00407019">
                            <w:pPr>
                              <w:rPr>
                                <w:rFonts w:ascii="仿宋_GB2312" w:eastAsia="仿宋_GB2312"/>
                              </w:rPr>
                            </w:pPr>
                            <w:r>
                              <w:rPr>
                                <w:rFonts w:ascii="仿宋_GB2312" w:eastAsia="仿宋_GB2312" w:hint="eastAsia"/>
                              </w:rPr>
                              <w:t>立项</w:t>
                            </w:r>
                          </w:p>
                          <w:p w:rsidR="00407019" w:rsidRDefault="00407019">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0" o:spid="_x0000_s1036" type="#_x0000_t202" style="position:absolute;margin-left:110.65pt;margin-top:89.3pt;width:85.7pt;height:20.6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" fillcolor="#daeef3 [664]" strokeweight=".5pt">
                <v:textbox>
                  <w:txbxContent>
                    <w:p w:rsidR="00872B1B" w:rsidRDefault="00872B1B">
                      <w:pPr>
                        <w:jc w:val="center"/>
                        <w:rPr>
                          <w:rFonts w:asciiTheme="minorEastAsia" w:eastAsiaTheme="minorEastAsia" w:hAnsiTheme="minorEastAsia"/>
                        </w:rPr>
                      </w:pPr>
                      <w:r>
                        <w:rPr>
                          <w:rFonts w:asciiTheme="minorEastAsia" w:eastAsiaTheme="minorEastAsia" w:hAnsiTheme="minorEastAsia" w:hint="eastAsia"/>
                        </w:rPr>
                        <w:t>开启响应文件</w:t>
                      </w:r>
                    </w:p>
                    <w:p w:rsidR="00872B1B" w:rsidRDefault="00872B1B">
                      <w:pPr>
                        <w:rPr>
                          <w:rFonts w:ascii="仿宋_GB2312" w:eastAsia="仿宋_GB2312"/>
                        </w:rPr>
                      </w:pPr>
                      <w:r>
                        <w:rPr>
                          <w:rFonts w:ascii="仿宋_GB2312" w:eastAsia="仿宋_GB2312" w:hint="eastAsia"/>
                        </w:rPr>
                        <w:t>立项</w:t>
                      </w:r>
                    </w:p>
                    <w:p w:rsidR="00872B1B" w:rsidRDefault="00872B1B">
                      <w:pPr>
                        <w:rPr>
                          <w:rFonts w:ascii="仿宋_GB2312" w:eastAsia="仿宋_GB2312"/>
                        </w:rPr>
                      </w:pPr>
                    </w:p>
                  </w:txbxContent>
                </v:textbox>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66432" behindDoc="0" locked="0" layoutInCell="1" allowOverlap="1" wp14:anchorId="0001192C" wp14:editId="452F5DFD">
                <wp:simplePos x="0" y="0"/>
                <wp:positionH relativeFrom="column">
                  <wp:posOffset>1421130</wp:posOffset>
                </wp:positionH>
                <wp:positionV relativeFrom="paragraph">
                  <wp:posOffset>609600</wp:posOffset>
                </wp:positionV>
                <wp:extent cx="1073150" cy="262255"/>
                <wp:effectExtent l="0" t="0" r="12700" b="23495"/>
                <wp:wrapNone/>
                <wp:docPr id="41" name="文本框 41"/>
                <wp:cNvGraphicFramePr/>
                <a:graphic xmlns:a="http://schemas.openxmlformats.org/drawingml/2006/main">
                  <a:graphicData uri="http://schemas.microsoft.com/office/word/2010/wordprocessingShape">
                    <wps:wsp>
                      <wps:cNvSpPr txBox="1"/>
                      <wps:spPr>
                        <a:xfrm>
                          <a:off x="0" y="0"/>
                          <a:ext cx="1073066" cy="262249"/>
                        </a:xfrm>
                        <a:prstGeom prst="rect">
                          <a:avLst/>
                        </a:prstGeom>
                        <a:solidFill>
                          <a:schemeClr val="accent5">
                            <a:lumMod val="20000"/>
                            <a:lumOff val="8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07019" w:rsidRDefault="00407019">
                            <w:pPr>
                              <w:jc w:val="center"/>
                              <w:rPr>
                                <w:rFonts w:asciiTheme="minorEastAsia" w:eastAsiaTheme="minorEastAsia" w:hAnsiTheme="minorEastAsia"/>
                              </w:rPr>
                            </w:pPr>
                            <w:r>
                              <w:rPr>
                                <w:rFonts w:asciiTheme="minorEastAsia" w:eastAsiaTheme="minorEastAsia" w:hAnsiTheme="minorEastAsia" w:hint="eastAsia"/>
                              </w:rPr>
                              <w:t>邀请供应商</w:t>
                            </w:r>
                          </w:p>
                          <w:p w:rsidR="00407019" w:rsidRDefault="00407019">
                            <w:pPr>
                              <w:rPr>
                                <w:rFonts w:ascii="仿宋_GB2312" w:eastAsia="仿宋_GB2312"/>
                              </w:rPr>
                            </w:pPr>
                            <w:r>
                              <w:rPr>
                                <w:rFonts w:ascii="仿宋_GB2312" w:eastAsia="仿宋_GB2312" w:hint="eastAsia"/>
                              </w:rPr>
                              <w:t>立项</w:t>
                            </w:r>
                          </w:p>
                          <w:p w:rsidR="00407019" w:rsidRDefault="00407019">
                            <w:pPr>
                              <w:rPr>
                                <w:rFonts w:ascii="仿宋_GB2312" w:eastAsia="仿宋_GB231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1" o:spid="_x0000_s1037" type="#_x0000_t202" style="position:absolute;margin-left:111.9pt;margin-top:48pt;width:84.5pt;height:20.6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" fillcolor="#daeef3 [664]" strokeweight=".5pt">
                <v:textbox>
                  <w:txbxContent>
                    <w:p w:rsidR="00872B1B" w:rsidRDefault="00872B1B">
                      <w:pPr>
                        <w:jc w:val="center"/>
                        <w:rPr>
                          <w:rFonts w:asciiTheme="minorEastAsia" w:eastAsiaTheme="minorEastAsia" w:hAnsiTheme="minorEastAsia"/>
                        </w:rPr>
                      </w:pPr>
                      <w:r>
                        <w:rPr>
                          <w:rFonts w:asciiTheme="minorEastAsia" w:eastAsiaTheme="minorEastAsia" w:hAnsiTheme="minorEastAsia" w:hint="eastAsia"/>
                        </w:rPr>
                        <w:t>邀请供应商</w:t>
                      </w:r>
                    </w:p>
                    <w:p w:rsidR="00872B1B" w:rsidRDefault="00872B1B">
                      <w:pPr>
                        <w:rPr>
                          <w:rFonts w:ascii="仿宋_GB2312" w:eastAsia="仿宋_GB2312"/>
                        </w:rPr>
                      </w:pPr>
                      <w:r>
                        <w:rPr>
                          <w:rFonts w:ascii="仿宋_GB2312" w:eastAsia="仿宋_GB2312" w:hint="eastAsia"/>
                        </w:rPr>
                        <w:t>立项</w:t>
                      </w:r>
                    </w:p>
                    <w:p w:rsidR="00872B1B" w:rsidRDefault="00872B1B">
                      <w:pPr>
                        <w:rPr>
                          <w:rFonts w:ascii="仿宋_GB2312" w:eastAsia="仿宋_GB2312"/>
                        </w:rPr>
                      </w:pPr>
                    </w:p>
                  </w:txbxContent>
                </v:textbox>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67456" behindDoc="0" locked="0" layoutInCell="1" allowOverlap="1" wp14:anchorId="453584CF" wp14:editId="3134CEFE">
                <wp:simplePos x="0" y="0"/>
                <wp:positionH relativeFrom="column">
                  <wp:posOffset>1929765</wp:posOffset>
                </wp:positionH>
                <wp:positionV relativeFrom="paragraph">
                  <wp:posOffset>346710</wp:posOffset>
                </wp:positionV>
                <wp:extent cx="0" cy="262255"/>
                <wp:effectExtent l="95250" t="0" r="57150" b="62230"/>
                <wp:wrapNone/>
                <wp:docPr id="42" name="直接箭头连接符 42"/>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42" o:spid="_x0000_s1026" type="#_x0000_t32" style="position:absolute;left:0;text-align:left;margin-left:151.95pt;margin-top:27.3pt;width:0;height:20.6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" strokecolor="#4579b8 [3044]">
                <v:stroke endarrow="open"/>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68480" behindDoc="0" locked="0" layoutInCell="1" allowOverlap="1" wp14:anchorId="51F5BF4A" wp14:editId="5BB84BA1">
                <wp:simplePos x="0" y="0"/>
                <wp:positionH relativeFrom="column">
                  <wp:posOffset>1929765</wp:posOffset>
                </wp:positionH>
                <wp:positionV relativeFrom="paragraph">
                  <wp:posOffset>871855</wp:posOffset>
                </wp:positionV>
                <wp:extent cx="0" cy="262255"/>
                <wp:effectExtent l="95250" t="0" r="57150" b="62230"/>
                <wp:wrapNone/>
                <wp:docPr id="43" name="直接箭头连接符 43"/>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43" o:spid="_x0000_s1026" type="#_x0000_t32" style="position:absolute;left:0;text-align:left;margin-left:151.95pt;margin-top:68.65pt;width:0;height:20.6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" strokecolor="#4579b8 [3044]">
                <v:stroke endarrow="open"/>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69504" behindDoc="0" locked="0" layoutInCell="1" allowOverlap="1" wp14:anchorId="483A3FD9" wp14:editId="7DB031EF">
                <wp:simplePos x="0" y="0"/>
                <wp:positionH relativeFrom="column">
                  <wp:posOffset>1906270</wp:posOffset>
                </wp:positionH>
                <wp:positionV relativeFrom="paragraph">
                  <wp:posOffset>2437765</wp:posOffset>
                </wp:positionV>
                <wp:extent cx="0" cy="262255"/>
                <wp:effectExtent l="95250" t="0" r="57150" b="62230"/>
                <wp:wrapNone/>
                <wp:docPr id="44" name="直接箭头连接符 44"/>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44" o:spid="_x0000_s1026" type="#_x0000_t32" style="position:absolute;left:0;text-align:left;margin-left:150.1pt;margin-top:191.95pt;width:0;height:20.6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" strokecolor="#4579b8 [3044]">
                <v:stroke endarrow="open"/>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70528" behindDoc="0" locked="0" layoutInCell="1" allowOverlap="1" wp14:anchorId="6B789050" wp14:editId="0B453BE3">
                <wp:simplePos x="0" y="0"/>
                <wp:positionH relativeFrom="column">
                  <wp:posOffset>1906270</wp:posOffset>
                </wp:positionH>
                <wp:positionV relativeFrom="paragraph">
                  <wp:posOffset>1921510</wp:posOffset>
                </wp:positionV>
                <wp:extent cx="0" cy="262255"/>
                <wp:effectExtent l="95250" t="0" r="57150" b="62230"/>
                <wp:wrapNone/>
                <wp:docPr id="45" name="直接箭头连接符 45"/>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45" o:spid="_x0000_s1026" type="#_x0000_t32" style="position:absolute;left:0;text-align:left;margin-left:150.1pt;margin-top:151.3pt;width:0;height:20.6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" strokecolor="#4579b8 [3044]">
                <v:stroke endarrow="open"/>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71552" behindDoc="0" locked="0" layoutInCell="1" allowOverlap="1" wp14:anchorId="7A171973" wp14:editId="63385480">
                <wp:simplePos x="0" y="0"/>
                <wp:positionH relativeFrom="column">
                  <wp:posOffset>1906270</wp:posOffset>
                </wp:positionH>
                <wp:positionV relativeFrom="paragraph">
                  <wp:posOffset>1396365</wp:posOffset>
                </wp:positionV>
                <wp:extent cx="0" cy="262255"/>
                <wp:effectExtent l="95250" t="0" r="57150" b="62230"/>
                <wp:wrapNone/>
                <wp:docPr id="46" name="直接箭头连接符 46"/>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46" o:spid="_x0000_s1026" type="#_x0000_t32" style="position:absolute;left:0;text-align:left;margin-left:150.1pt;margin-top:109.95pt;width:0;height:20.6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" strokecolor="#4579b8 [3044]">
                <v:stroke endarrow="open"/>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74624" behindDoc="0" locked="0" layoutInCell="1" allowOverlap="1" wp14:anchorId="030E98C8" wp14:editId="6207E1CF">
                <wp:simplePos x="0" y="0"/>
                <wp:positionH relativeFrom="column">
                  <wp:posOffset>1906270</wp:posOffset>
                </wp:positionH>
                <wp:positionV relativeFrom="paragraph">
                  <wp:posOffset>3487420</wp:posOffset>
                </wp:positionV>
                <wp:extent cx="0" cy="262255"/>
                <wp:effectExtent l="95250" t="0" r="57150" b="62230"/>
                <wp:wrapNone/>
                <wp:docPr id="47" name="直接箭头连接符 47"/>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47" o:spid="_x0000_s1026" type="#_x0000_t32" style="position:absolute;left:0;text-align:left;margin-left:150.1pt;margin-top:274.6pt;width:0;height:20.6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" strokecolor="#4579b8 [3044]">
                <v:stroke endarrow="open"/>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75648" behindDoc="0" locked="0" layoutInCell="1" allowOverlap="1" wp14:anchorId="636EA208" wp14:editId="264B09F7">
                <wp:simplePos x="0" y="0"/>
                <wp:positionH relativeFrom="column">
                  <wp:posOffset>1906270</wp:posOffset>
                </wp:positionH>
                <wp:positionV relativeFrom="paragraph">
                  <wp:posOffset>2962910</wp:posOffset>
                </wp:positionV>
                <wp:extent cx="0" cy="262255"/>
                <wp:effectExtent l="95250" t="0" r="57150" b="62230"/>
                <wp:wrapNone/>
                <wp:docPr id="48" name="直接箭头连接符 48"/>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48" o:spid="_x0000_s1026" type="#_x0000_t32" style="position:absolute;left:0;text-align:left;margin-left:150.1pt;margin-top:233.3pt;width:0;height:20.6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" strokecolor="#4579b8 [3044]">
                <v:stroke endarrow="open"/>
              </v:shape>
            </w:pict>
          </mc:Fallback>
        </mc:AlternateContent>
      </w:r>
      <w:r w:rsidRPr="00AA3197">
        <w:rPr>
          <w:rFonts w:asciiTheme="minorEastAsia" w:eastAsiaTheme="minorEastAsia" w:hAnsiTheme="minorEastAsia" w:cs="仿宋_GB2312"/>
          <w:b/>
          <w:noProof/>
          <w:sz w:val="36"/>
          <w:szCs w:val="20"/>
        </w:rPr>
        <mc:AlternateContent>
          <mc:Choice Requires="wps">
            <w:drawing>
              <wp:anchor distT="0" distB="0" distL="114300" distR="114300" simplePos="0" relativeHeight="251678720" behindDoc="0" locked="0" layoutInCell="1" allowOverlap="1" wp14:anchorId="27CA0247" wp14:editId="0BC62474">
                <wp:simplePos x="0" y="0"/>
                <wp:positionH relativeFrom="column">
                  <wp:posOffset>1906270</wp:posOffset>
                </wp:positionH>
                <wp:positionV relativeFrom="paragraph">
                  <wp:posOffset>4012565</wp:posOffset>
                </wp:positionV>
                <wp:extent cx="0" cy="262255"/>
                <wp:effectExtent l="95250" t="0" r="57150" b="62230"/>
                <wp:wrapNone/>
                <wp:docPr id="49" name="直接箭头连接符 49"/>
                <wp:cNvGraphicFramePr/>
                <a:graphic xmlns:a="http://schemas.openxmlformats.org/drawingml/2006/main">
                  <a:graphicData uri="http://schemas.microsoft.com/office/word/2010/wordprocessingShape">
                    <wps:wsp>
                      <wps:cNvCnPr/>
                      <wps:spPr>
                        <a:xfrm>
                          <a:off x="0" y="0"/>
                          <a:ext cx="0" cy="26224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直接箭头连接符 49" o:spid="_x0000_s1026" type="#_x0000_t32" style="position:absolute;left:0;text-align:left;margin-left:150.1pt;margin-top:315.95pt;width:0;height:20.6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" strokecolor="#4579b8 [3044]">
                <v:stroke endarrow="open"/>
              </v:shape>
            </w:pict>
          </mc:Fallback>
        </mc:AlternateContent>
      </w:r>
      <w:r w:rsidRPr="00AA3197">
        <w:rPr>
          <w:rFonts w:asciiTheme="minorEastAsia" w:eastAsiaTheme="minorEastAsia" w:hAnsiTheme="minorEastAsia" w:cs="仿宋_GB2312" w:hint="eastAsia"/>
          <w:b/>
          <w:sz w:val="36"/>
          <w:szCs w:val="20"/>
        </w:rPr>
        <w:br w:type="page"/>
      </w:r>
    </w:p>
    <w:p w:rsidR="00963F27" w:rsidRPr="00AA3197" w:rsidRDefault="007F0A65" w:rsidP="00CF5230">
      <w:pPr>
        <w:adjustRightInd/>
        <w:spacing w:line="360" w:lineRule="auto"/>
        <w:jc w:val="center"/>
        <w:outlineLvl w:val="0"/>
        <w:rPr>
          <w:rFonts w:asciiTheme="minorEastAsia" w:eastAsiaTheme="minorEastAsia" w:hAnsiTheme="minorEastAsia" w:cs="仿宋_GB2312"/>
          <w:b/>
          <w:sz w:val="36"/>
          <w:szCs w:val="20"/>
        </w:rPr>
      </w:pPr>
      <w:bookmarkStart w:id="27" w:name="_Toc181203096"/>
      <w:r w:rsidRPr="00AA3197">
        <w:rPr>
          <w:rFonts w:asciiTheme="minorEastAsia" w:eastAsiaTheme="minorEastAsia" w:hAnsiTheme="minorEastAsia" w:cs="仿宋_GB2312" w:hint="eastAsia"/>
          <w:b/>
          <w:sz w:val="36"/>
          <w:szCs w:val="20"/>
        </w:rPr>
        <w:lastRenderedPageBreak/>
        <w:t>第三部分</w:t>
      </w:r>
      <w:bookmarkEnd w:id="11"/>
      <w:r w:rsidRPr="00AA3197">
        <w:rPr>
          <w:rFonts w:asciiTheme="minorEastAsia" w:eastAsiaTheme="minorEastAsia" w:hAnsiTheme="minorEastAsia" w:cs="仿宋_GB2312" w:hint="eastAsia"/>
          <w:b/>
          <w:sz w:val="36"/>
          <w:szCs w:val="20"/>
        </w:rPr>
        <w:t xml:space="preserve">  供应商须知</w:t>
      </w:r>
      <w:bookmarkEnd w:id="12"/>
      <w:bookmarkEnd w:id="27"/>
    </w:p>
    <w:p w:rsidR="00963F27" w:rsidRPr="00AA3197" w:rsidRDefault="007F0A65" w:rsidP="006217EF">
      <w:pPr>
        <w:adjustRightInd/>
        <w:spacing w:line="360" w:lineRule="auto"/>
        <w:jc w:val="center"/>
        <w:outlineLvl w:val="1"/>
        <w:rPr>
          <w:rFonts w:asciiTheme="minorEastAsia" w:eastAsiaTheme="minorEastAsia" w:hAnsiTheme="minorEastAsia" w:cs="仿宋_GB2312"/>
          <w:b/>
          <w:sz w:val="36"/>
          <w:szCs w:val="20"/>
        </w:rPr>
      </w:pPr>
      <w:r w:rsidRPr="00AA3197">
        <w:rPr>
          <w:rFonts w:asciiTheme="minorEastAsia" w:eastAsiaTheme="minorEastAsia" w:hAnsiTheme="minorEastAsia" w:cs="仿宋_GB2312" w:hint="eastAsia"/>
          <w:b/>
          <w:sz w:val="36"/>
          <w:szCs w:val="20"/>
        </w:rPr>
        <w:t>一、前附表</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4A0" w:firstRow="1" w:lastRow="0" w:firstColumn="1" w:lastColumn="0" w:noHBand="0" w:noVBand="1"/>
      </w:tblPr>
      <w:tblGrid>
        <w:gridCol w:w="629"/>
        <w:gridCol w:w="1843"/>
        <w:gridCol w:w="6095"/>
      </w:tblGrid>
      <w:tr w:rsidR="00AA3197" w:rsidRPr="00AA3197" w:rsidTr="00D84949">
        <w:trPr>
          <w:trHeight w:val="90"/>
        </w:trPr>
        <w:tc>
          <w:tcPr>
            <w:tcW w:w="629" w:type="dxa"/>
            <w:tcBorders>
              <w:top w:val="single" w:sz="4" w:space="0" w:color="auto"/>
              <w:left w:val="single" w:sz="4" w:space="0" w:color="auto"/>
              <w:bottom w:val="single" w:sz="4" w:space="0" w:color="auto"/>
              <w:right w:val="single" w:sz="4" w:space="0" w:color="auto"/>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b/>
                <w:sz w:val="24"/>
              </w:rPr>
            </w:pPr>
            <w:r w:rsidRPr="00AA3197">
              <w:rPr>
                <w:rFonts w:asciiTheme="minorEastAsia" w:eastAsiaTheme="minorEastAsia" w:hAnsiTheme="minorEastAsia" w:cs="宋体" w:hint="eastAsia"/>
                <w:b/>
                <w:sz w:val="24"/>
              </w:rPr>
              <w:t>序号</w:t>
            </w:r>
          </w:p>
        </w:tc>
        <w:tc>
          <w:tcPr>
            <w:tcW w:w="1843" w:type="dxa"/>
            <w:tcBorders>
              <w:top w:val="single" w:sz="8" w:space="0" w:color="000000"/>
              <w:left w:val="single" w:sz="4" w:space="0" w:color="auto"/>
              <w:bottom w:val="single" w:sz="8" w:space="0" w:color="000000"/>
              <w:right w:val="single" w:sz="8" w:space="0" w:color="000000"/>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b/>
                <w:sz w:val="24"/>
              </w:rPr>
            </w:pPr>
            <w:r w:rsidRPr="00AA3197">
              <w:rPr>
                <w:rFonts w:asciiTheme="minorEastAsia" w:eastAsiaTheme="minorEastAsia" w:hAnsiTheme="minorEastAsia" w:cs="宋体" w:hint="eastAsia"/>
                <w:b/>
                <w:sz w:val="24"/>
              </w:rPr>
              <w:t>事项</w:t>
            </w:r>
          </w:p>
        </w:tc>
        <w:tc>
          <w:tcPr>
            <w:tcW w:w="6095" w:type="dxa"/>
            <w:tcBorders>
              <w:top w:val="single" w:sz="8" w:space="0" w:color="000000"/>
              <w:left w:val="single" w:sz="2" w:space="0" w:color="000000"/>
              <w:bottom w:val="single" w:sz="8" w:space="0" w:color="000000"/>
              <w:right w:val="single" w:sz="8" w:space="0" w:color="000000"/>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b/>
                <w:sz w:val="24"/>
              </w:rPr>
            </w:pPr>
            <w:r w:rsidRPr="00AA3197">
              <w:rPr>
                <w:rFonts w:asciiTheme="minorEastAsia" w:eastAsiaTheme="minorEastAsia" w:hAnsiTheme="minorEastAsia" w:cs="宋体" w:hint="eastAsia"/>
                <w:b/>
                <w:sz w:val="24"/>
              </w:rPr>
              <w:t>本项目的特别规定</w:t>
            </w:r>
          </w:p>
        </w:tc>
      </w:tr>
      <w:tr w:rsidR="00AA3197" w:rsidRPr="00AA3197" w:rsidTr="00D84949">
        <w:trPr>
          <w:trHeight w:val="1043"/>
        </w:trPr>
        <w:tc>
          <w:tcPr>
            <w:tcW w:w="629" w:type="dxa"/>
            <w:tcBorders>
              <w:top w:val="single" w:sz="4" w:space="0" w:color="auto"/>
              <w:left w:val="single" w:sz="4" w:space="0" w:color="auto"/>
              <w:bottom w:val="single" w:sz="4" w:space="0" w:color="auto"/>
              <w:right w:val="single" w:sz="4" w:space="0" w:color="auto"/>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sz w:val="24"/>
              </w:rPr>
            </w:pPr>
            <w:r w:rsidRPr="00AA3197">
              <w:rPr>
                <w:rFonts w:asciiTheme="minorEastAsia" w:eastAsiaTheme="minorEastAsia" w:hAnsiTheme="minorEastAsia" w:cs="宋体" w:hint="eastAsia"/>
                <w:sz w:val="24"/>
              </w:rPr>
              <w:t>1</w:t>
            </w:r>
          </w:p>
        </w:tc>
        <w:tc>
          <w:tcPr>
            <w:tcW w:w="1843" w:type="dxa"/>
            <w:tcBorders>
              <w:top w:val="single" w:sz="8" w:space="0" w:color="000000"/>
              <w:left w:val="single" w:sz="4" w:space="0" w:color="auto"/>
              <w:bottom w:val="single" w:sz="8" w:space="0" w:color="000000"/>
              <w:right w:val="single" w:sz="8" w:space="0" w:color="000000"/>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b/>
                <w:sz w:val="24"/>
              </w:rPr>
            </w:pPr>
            <w:r w:rsidRPr="00AA3197">
              <w:rPr>
                <w:rFonts w:asciiTheme="minorEastAsia" w:eastAsiaTheme="minorEastAsia" w:hAnsiTheme="minorEastAsia" w:cs="宋体" w:hint="eastAsia"/>
                <w:b/>
                <w:sz w:val="24"/>
              </w:rPr>
              <w:t>项目属性</w:t>
            </w:r>
          </w:p>
        </w:tc>
        <w:tc>
          <w:tcPr>
            <w:tcW w:w="6095" w:type="dxa"/>
            <w:tcBorders>
              <w:top w:val="single" w:sz="8" w:space="0" w:color="000000"/>
              <w:left w:val="single" w:sz="2" w:space="0" w:color="000000"/>
              <w:bottom w:val="single" w:sz="8" w:space="0" w:color="000000"/>
              <w:right w:val="single" w:sz="8" w:space="0" w:color="000000"/>
            </w:tcBorders>
            <w:vAlign w:val="center"/>
          </w:tcPr>
          <w:p w:rsidR="00963F27" w:rsidRPr="00AA3197" w:rsidRDefault="007F0A65" w:rsidP="009B7D45">
            <w:pPr>
              <w:spacing w:line="360" w:lineRule="auto"/>
              <w:rPr>
                <w:rFonts w:asciiTheme="minorEastAsia" w:eastAsiaTheme="minorEastAsia" w:hAnsiTheme="minorEastAsia" w:cs="宋体"/>
                <w:sz w:val="24"/>
              </w:rPr>
            </w:pPr>
            <w:r w:rsidRPr="00AA3197">
              <w:rPr>
                <w:rFonts w:asciiTheme="minorEastAsia" w:eastAsiaTheme="minorEastAsia" w:hAnsiTheme="minorEastAsia" w:cs="宋体" w:hint="eastAsia"/>
                <w:sz w:val="24"/>
              </w:rPr>
              <w:t>服务类。</w:t>
            </w:r>
          </w:p>
        </w:tc>
      </w:tr>
      <w:tr w:rsidR="00AA3197" w:rsidRPr="00AA3197" w:rsidTr="00D84949">
        <w:trPr>
          <w:trHeight w:val="2105"/>
        </w:trPr>
        <w:tc>
          <w:tcPr>
            <w:tcW w:w="629" w:type="dxa"/>
            <w:tcBorders>
              <w:top w:val="single" w:sz="4" w:space="0" w:color="auto"/>
              <w:left w:val="single" w:sz="4" w:space="0" w:color="auto"/>
              <w:bottom w:val="single" w:sz="4" w:space="0" w:color="auto"/>
              <w:right w:val="single" w:sz="4" w:space="0" w:color="auto"/>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sz w:val="24"/>
              </w:rPr>
            </w:pPr>
            <w:r w:rsidRPr="00AA3197">
              <w:rPr>
                <w:rFonts w:asciiTheme="minorEastAsia" w:eastAsiaTheme="minorEastAsia" w:hAnsiTheme="minorEastAsia" w:cs="宋体" w:hint="eastAsia"/>
                <w:sz w:val="24"/>
              </w:rPr>
              <w:t>2</w:t>
            </w:r>
          </w:p>
        </w:tc>
        <w:tc>
          <w:tcPr>
            <w:tcW w:w="1843" w:type="dxa"/>
            <w:tcBorders>
              <w:top w:val="single" w:sz="8" w:space="0" w:color="000000"/>
              <w:left w:val="single" w:sz="4" w:space="0" w:color="auto"/>
              <w:bottom w:val="single" w:sz="8" w:space="0" w:color="000000"/>
              <w:right w:val="single" w:sz="8" w:space="0" w:color="000000"/>
            </w:tcBorders>
            <w:vAlign w:val="center"/>
          </w:tcPr>
          <w:p w:rsidR="00963F27" w:rsidRPr="00AA3197" w:rsidRDefault="007F0A65" w:rsidP="009B7D45">
            <w:pPr>
              <w:snapToGrid w:val="0"/>
              <w:spacing w:line="360" w:lineRule="auto"/>
              <w:rPr>
                <w:rFonts w:asciiTheme="minorEastAsia" w:eastAsiaTheme="minorEastAsia" w:hAnsiTheme="minorEastAsia" w:cs="宋体"/>
                <w:b/>
                <w:kern w:val="0"/>
                <w:sz w:val="24"/>
              </w:rPr>
            </w:pPr>
            <w:r w:rsidRPr="00AA3197">
              <w:rPr>
                <w:rFonts w:asciiTheme="minorEastAsia" w:eastAsiaTheme="minorEastAsia" w:hAnsiTheme="minorEastAsia" w:cs="宋体" w:hint="eastAsia"/>
                <w:b/>
                <w:kern w:val="0"/>
                <w:sz w:val="24"/>
              </w:rPr>
              <w:t>采购标的及其对应的中小企业划分标准所属行业</w:t>
            </w:r>
          </w:p>
        </w:tc>
        <w:tc>
          <w:tcPr>
            <w:tcW w:w="6095" w:type="dxa"/>
            <w:tcBorders>
              <w:top w:val="single" w:sz="8" w:space="0" w:color="000000"/>
              <w:left w:val="single" w:sz="2" w:space="0" w:color="000000"/>
              <w:bottom w:val="single" w:sz="8" w:space="0" w:color="000000"/>
              <w:right w:val="single" w:sz="8" w:space="0" w:color="000000"/>
            </w:tcBorders>
            <w:vAlign w:val="center"/>
          </w:tcPr>
          <w:p w:rsidR="00963F27" w:rsidRPr="00AA3197" w:rsidRDefault="007F0A65" w:rsidP="009B7D45">
            <w:pPr>
              <w:snapToGrid w:val="0"/>
              <w:spacing w:line="360" w:lineRule="auto"/>
              <w:rPr>
                <w:rFonts w:asciiTheme="minorEastAsia" w:eastAsiaTheme="minorEastAsia" w:hAnsiTheme="minorEastAsia" w:cs="宋体"/>
                <w:kern w:val="0"/>
                <w:sz w:val="24"/>
              </w:rPr>
            </w:pPr>
            <w:r w:rsidRPr="00AA3197">
              <w:rPr>
                <w:rFonts w:asciiTheme="minorEastAsia" w:eastAsiaTheme="minorEastAsia" w:hAnsiTheme="minorEastAsia" w:cs="宋体" w:hint="eastAsia"/>
                <w:kern w:val="0"/>
                <w:sz w:val="24"/>
              </w:rPr>
              <w:t>（1）标的：</w:t>
            </w:r>
            <w:r w:rsidR="00697AAF" w:rsidRPr="00697AAF">
              <w:rPr>
                <w:rFonts w:asciiTheme="minorEastAsia" w:eastAsiaTheme="minorEastAsia" w:hAnsiTheme="minorEastAsia" w:cs="宋体" w:hint="eastAsia"/>
                <w:kern w:val="0"/>
                <w:sz w:val="24"/>
                <w:u w:val="single"/>
              </w:rPr>
              <w:t>2026“一带一路”国际帆船赛运营服务</w:t>
            </w:r>
            <w:r w:rsidRPr="00AA3197">
              <w:rPr>
                <w:rFonts w:asciiTheme="minorEastAsia" w:eastAsiaTheme="minorEastAsia" w:hAnsiTheme="minorEastAsia" w:cs="宋体" w:hint="eastAsia"/>
                <w:kern w:val="0"/>
                <w:sz w:val="24"/>
              </w:rPr>
              <w:t>，属于</w:t>
            </w:r>
            <w:r w:rsidRPr="00AA3197">
              <w:rPr>
                <w:rFonts w:asciiTheme="minorEastAsia" w:eastAsiaTheme="minorEastAsia" w:hAnsiTheme="minorEastAsia" w:cs="宋体" w:hint="eastAsia"/>
                <w:kern w:val="0"/>
                <w:sz w:val="24"/>
                <w:u w:val="single"/>
              </w:rPr>
              <w:t xml:space="preserve"> </w:t>
            </w:r>
            <w:r w:rsidR="00697AAF" w:rsidRPr="00697AAF">
              <w:rPr>
                <w:rFonts w:asciiTheme="minorEastAsia" w:eastAsiaTheme="minorEastAsia" w:hAnsiTheme="minorEastAsia" w:cs="宋体" w:hint="eastAsia"/>
                <w:kern w:val="0"/>
                <w:sz w:val="24"/>
                <w:u w:val="single"/>
              </w:rPr>
              <w:t>其他未列明</w:t>
            </w:r>
            <w:r w:rsidRPr="00AA3197">
              <w:rPr>
                <w:rFonts w:asciiTheme="minorEastAsia" w:eastAsiaTheme="minorEastAsia" w:hAnsiTheme="minorEastAsia" w:cs="宋体" w:hint="eastAsia"/>
                <w:kern w:val="0"/>
                <w:sz w:val="24"/>
              </w:rPr>
              <w:t>行业；</w:t>
            </w:r>
          </w:p>
          <w:p w:rsidR="00963F27" w:rsidRPr="00AA3197" w:rsidRDefault="00963F27" w:rsidP="009B7D45">
            <w:pPr>
              <w:pStyle w:val="2"/>
              <w:numPr>
                <w:ilvl w:val="0"/>
                <w:numId w:val="0"/>
              </w:numPr>
              <w:ind w:left="432"/>
              <w:jc w:val="both"/>
              <w:rPr>
                <w:rFonts w:asciiTheme="minorEastAsia" w:eastAsiaTheme="minorEastAsia" w:hAnsiTheme="minorEastAsia" w:cs="宋体"/>
                <w:b w:val="0"/>
                <w:bCs w:val="0"/>
                <w:kern w:val="0"/>
                <w:sz w:val="24"/>
                <w:szCs w:val="24"/>
                <w:lang w:val="en-US"/>
              </w:rPr>
            </w:pPr>
          </w:p>
        </w:tc>
      </w:tr>
      <w:tr w:rsidR="00AA3197" w:rsidRPr="00AA3197" w:rsidTr="00D84949">
        <w:trPr>
          <w:trHeight w:val="1307"/>
        </w:trPr>
        <w:tc>
          <w:tcPr>
            <w:tcW w:w="629" w:type="dxa"/>
            <w:tcBorders>
              <w:top w:val="single" w:sz="4" w:space="0" w:color="auto"/>
              <w:left w:val="single" w:sz="4" w:space="0" w:color="auto"/>
              <w:bottom w:val="single" w:sz="4" w:space="0" w:color="auto"/>
              <w:right w:val="single" w:sz="4" w:space="0" w:color="auto"/>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sz w:val="24"/>
              </w:rPr>
            </w:pPr>
            <w:r w:rsidRPr="00AA3197">
              <w:rPr>
                <w:rFonts w:asciiTheme="minorEastAsia" w:eastAsiaTheme="minorEastAsia" w:hAnsiTheme="minorEastAsia" w:cs="宋体" w:hint="eastAsia"/>
                <w:sz w:val="24"/>
              </w:rPr>
              <w:t>3</w:t>
            </w:r>
          </w:p>
        </w:tc>
        <w:tc>
          <w:tcPr>
            <w:tcW w:w="1843" w:type="dxa"/>
            <w:tcBorders>
              <w:top w:val="single" w:sz="8" w:space="0" w:color="000000"/>
              <w:left w:val="single" w:sz="4" w:space="0" w:color="auto"/>
              <w:bottom w:val="single" w:sz="8" w:space="0" w:color="000000"/>
              <w:right w:val="single" w:sz="8" w:space="0" w:color="000000"/>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b/>
                <w:sz w:val="24"/>
              </w:rPr>
            </w:pPr>
            <w:r w:rsidRPr="00AA3197">
              <w:rPr>
                <w:rFonts w:asciiTheme="minorEastAsia" w:eastAsiaTheme="minorEastAsia" w:hAnsiTheme="minorEastAsia" w:cs="宋体" w:hint="eastAsia"/>
                <w:b/>
                <w:sz w:val="24"/>
              </w:rPr>
              <w:t>是否允许采购进口产品</w:t>
            </w:r>
          </w:p>
        </w:tc>
        <w:tc>
          <w:tcPr>
            <w:tcW w:w="6095" w:type="dxa"/>
            <w:tcBorders>
              <w:top w:val="single" w:sz="8" w:space="0" w:color="000000"/>
              <w:left w:val="single" w:sz="2" w:space="0" w:color="000000"/>
              <w:bottom w:val="single" w:sz="8" w:space="0" w:color="000000"/>
              <w:right w:val="single" w:sz="8" w:space="0" w:color="000000"/>
            </w:tcBorders>
            <w:vAlign w:val="center"/>
          </w:tcPr>
          <w:p w:rsidR="00963F27" w:rsidRPr="00AA3197" w:rsidRDefault="006B6FCA" w:rsidP="009B7D45">
            <w:pPr>
              <w:spacing w:line="360" w:lineRule="auto"/>
              <w:rPr>
                <w:rFonts w:asciiTheme="minorEastAsia" w:eastAsiaTheme="minorEastAsia" w:hAnsiTheme="minorEastAsia" w:cs="宋体"/>
                <w:kern w:val="0"/>
                <w:sz w:val="24"/>
              </w:rPr>
            </w:pPr>
            <w:sdt>
              <w:sdtPr>
                <w:rPr>
                  <w:rFonts w:asciiTheme="minorEastAsia" w:eastAsiaTheme="minorEastAsia" w:hAnsiTheme="minorEastAsia" w:cs="宋体" w:hint="eastAsia"/>
                  <w:kern w:val="0"/>
                  <w:sz w:val="24"/>
                </w:rPr>
                <w:id w:val="-1828425707"/>
                <w14:checkbox>
                  <w14:checked w14:val="1"/>
                  <w14:checkedState w14:val="00FE" w14:font="Wingdings"/>
                  <w14:uncheckedState w14:val="2610" w14:font="MS Gothic"/>
                </w14:checkbox>
              </w:sdtPr>
              <w:sdtEndPr/>
              <w:sdtContent>
                <w:r w:rsidR="00D84949" w:rsidRPr="00AA3197">
                  <w:rPr>
                    <w:rFonts w:asciiTheme="minorEastAsia" w:eastAsiaTheme="minorEastAsia" w:hAnsiTheme="minorEastAsia" w:cs="宋体" w:hint="eastAsia"/>
                    <w:kern w:val="0"/>
                    <w:sz w:val="24"/>
                  </w:rPr>
                  <w:sym w:font="Wingdings" w:char="F0FE"/>
                </w:r>
              </w:sdtContent>
            </w:sdt>
            <w:r w:rsidR="007F0A65" w:rsidRPr="00AA3197">
              <w:rPr>
                <w:rFonts w:asciiTheme="minorEastAsia" w:eastAsiaTheme="minorEastAsia" w:hAnsiTheme="minorEastAsia" w:cs="宋体" w:hint="eastAsia"/>
                <w:kern w:val="0"/>
                <w:sz w:val="24"/>
              </w:rPr>
              <w:t>本项目不允许采购进口产品。</w:t>
            </w:r>
          </w:p>
          <w:p w:rsidR="00963F27" w:rsidRPr="00AA3197" w:rsidRDefault="006B6FCA" w:rsidP="009B7D45">
            <w:pPr>
              <w:spacing w:line="360" w:lineRule="auto"/>
              <w:rPr>
                <w:rFonts w:asciiTheme="minorEastAsia" w:eastAsiaTheme="minorEastAsia" w:hAnsiTheme="minorEastAsia" w:cs="宋体"/>
              </w:rPr>
            </w:pPr>
            <w:sdt>
              <w:sdtPr>
                <w:rPr>
                  <w:rFonts w:asciiTheme="minorEastAsia" w:eastAsiaTheme="minorEastAsia" w:hAnsiTheme="minorEastAsia" w:cs="宋体" w:hint="eastAsia"/>
                  <w:kern w:val="0"/>
                  <w:sz w:val="24"/>
                </w:rPr>
                <w:id w:val="-52852824"/>
                <w14:checkbox>
                  <w14:checked w14:val="0"/>
                  <w14:checkedState w14:val="00FE" w14:font="Wingdings"/>
                  <w14:uncheckedState w14:val="2610" w14:font="MS Gothic"/>
                </w14:checkbox>
              </w:sdtPr>
              <w:sdtEndPr/>
              <w:sdtContent>
                <w:r w:rsidR="007F0A65" w:rsidRPr="00AA3197">
                  <w:rPr>
                    <w:rFonts w:ascii="MS Mincho" w:eastAsia="MS Mincho" w:hAnsi="MS Mincho" w:cs="MS Mincho" w:hint="eastAsia"/>
                    <w:kern w:val="0"/>
                    <w:sz w:val="24"/>
                  </w:rPr>
                  <w:t>☐</w:t>
                </w:r>
              </w:sdtContent>
            </w:sdt>
            <w:r w:rsidR="007F0A65" w:rsidRPr="00AA3197">
              <w:rPr>
                <w:rFonts w:asciiTheme="minorEastAsia" w:eastAsiaTheme="minorEastAsia" w:hAnsiTheme="minorEastAsia" w:cs="宋体" w:hint="eastAsia"/>
                <w:kern w:val="0"/>
                <w:sz w:val="24"/>
              </w:rPr>
              <w:t>可以就</w:t>
            </w:r>
            <w:r w:rsidR="007F0A65" w:rsidRPr="00AA3197">
              <w:rPr>
                <w:rFonts w:asciiTheme="minorEastAsia" w:eastAsiaTheme="minorEastAsia" w:hAnsiTheme="minorEastAsia" w:cs="宋体" w:hint="eastAsia"/>
                <w:sz w:val="24"/>
                <w:u w:val="single"/>
              </w:rPr>
              <w:t xml:space="preserve">    </w:t>
            </w:r>
            <w:r w:rsidR="007F0A65" w:rsidRPr="00AA3197">
              <w:rPr>
                <w:rFonts w:asciiTheme="minorEastAsia" w:eastAsiaTheme="minorEastAsia" w:hAnsiTheme="minorEastAsia" w:cs="宋体" w:hint="eastAsia"/>
                <w:kern w:val="0"/>
                <w:sz w:val="24"/>
              </w:rPr>
              <w:t>采购进口产品。</w:t>
            </w:r>
          </w:p>
        </w:tc>
      </w:tr>
      <w:tr w:rsidR="00AA3197" w:rsidRPr="00AA3197" w:rsidTr="00D84949">
        <w:trPr>
          <w:trHeight w:val="1747"/>
        </w:trPr>
        <w:tc>
          <w:tcPr>
            <w:tcW w:w="629" w:type="dxa"/>
            <w:tcBorders>
              <w:top w:val="single" w:sz="4" w:space="0" w:color="auto"/>
              <w:left w:val="single" w:sz="4" w:space="0" w:color="auto"/>
              <w:bottom w:val="single" w:sz="4" w:space="0" w:color="auto"/>
              <w:right w:val="single" w:sz="4" w:space="0" w:color="auto"/>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sz w:val="24"/>
              </w:rPr>
            </w:pPr>
            <w:r w:rsidRPr="00AA3197">
              <w:rPr>
                <w:rFonts w:asciiTheme="minorEastAsia" w:eastAsiaTheme="minorEastAsia" w:hAnsiTheme="minorEastAsia" w:cs="宋体" w:hint="eastAsia"/>
                <w:sz w:val="24"/>
              </w:rPr>
              <w:t>4</w:t>
            </w:r>
          </w:p>
        </w:tc>
        <w:tc>
          <w:tcPr>
            <w:tcW w:w="1843" w:type="dxa"/>
            <w:tcBorders>
              <w:top w:val="single" w:sz="8" w:space="0" w:color="000000"/>
              <w:left w:val="single" w:sz="4" w:space="0" w:color="auto"/>
              <w:bottom w:val="single" w:sz="8" w:space="0" w:color="000000"/>
              <w:right w:val="single" w:sz="8" w:space="0" w:color="000000"/>
            </w:tcBorders>
            <w:vAlign w:val="center"/>
          </w:tcPr>
          <w:p w:rsidR="00963F27" w:rsidRPr="00AA3197" w:rsidRDefault="007F0A65" w:rsidP="009B7D45">
            <w:pPr>
              <w:snapToGrid w:val="0"/>
              <w:spacing w:line="360" w:lineRule="auto"/>
              <w:ind w:firstLineChars="200" w:firstLine="482"/>
              <w:rPr>
                <w:rFonts w:asciiTheme="minorEastAsia" w:eastAsiaTheme="minorEastAsia" w:hAnsiTheme="minorEastAsia" w:cs="宋体"/>
                <w:b/>
                <w:sz w:val="24"/>
              </w:rPr>
            </w:pPr>
            <w:r w:rsidRPr="00AA3197">
              <w:rPr>
                <w:rFonts w:asciiTheme="minorEastAsia" w:eastAsiaTheme="minorEastAsia" w:hAnsiTheme="minorEastAsia" w:cs="宋体" w:hint="eastAsia"/>
                <w:b/>
                <w:sz w:val="24"/>
              </w:rPr>
              <w:t>分包</w:t>
            </w:r>
          </w:p>
        </w:tc>
        <w:tc>
          <w:tcPr>
            <w:tcW w:w="6095" w:type="dxa"/>
            <w:tcBorders>
              <w:top w:val="single" w:sz="8" w:space="0" w:color="000000"/>
              <w:left w:val="single" w:sz="2" w:space="0" w:color="000000"/>
              <w:bottom w:val="single" w:sz="8" w:space="0" w:color="000000"/>
              <w:right w:val="single" w:sz="8" w:space="0" w:color="000000"/>
            </w:tcBorders>
            <w:vAlign w:val="center"/>
          </w:tcPr>
          <w:p w:rsidR="00963F27" w:rsidRPr="00AA3197" w:rsidRDefault="006B6FCA" w:rsidP="009B7D45">
            <w:pPr>
              <w:spacing w:line="360" w:lineRule="auto"/>
              <w:rPr>
                <w:rFonts w:asciiTheme="minorEastAsia" w:eastAsiaTheme="minorEastAsia" w:hAnsiTheme="minorEastAsia" w:cs="宋体"/>
                <w:sz w:val="24"/>
              </w:rPr>
            </w:pPr>
            <w:sdt>
              <w:sdtPr>
                <w:rPr>
                  <w:rFonts w:asciiTheme="minorEastAsia" w:eastAsiaTheme="minorEastAsia" w:hAnsiTheme="minorEastAsia" w:cs="宋体" w:hint="eastAsia"/>
                  <w:kern w:val="0"/>
                  <w:sz w:val="24"/>
                </w:rPr>
                <w:id w:val="-1477286927"/>
                <w14:checkbox>
                  <w14:checked w14:val="0"/>
                  <w14:checkedState w14:val="00FE" w14:font="Wingdings"/>
                  <w14:uncheckedState w14:val="2610" w14:font="MS Gothic"/>
                </w14:checkbox>
              </w:sdtPr>
              <w:sdtEndPr/>
              <w:sdtContent>
                <w:r w:rsidR="007F0A65" w:rsidRPr="00AA3197">
                  <w:rPr>
                    <w:rFonts w:ascii="MS Gothic" w:eastAsia="MS Gothic" w:hAnsi="MS Gothic" w:cs="宋体" w:hint="eastAsia"/>
                    <w:kern w:val="0"/>
                    <w:sz w:val="24"/>
                  </w:rPr>
                  <w:t>☐</w:t>
                </w:r>
              </w:sdtContent>
            </w:sdt>
            <w:r w:rsidR="007F0A65" w:rsidRPr="00AA3197">
              <w:rPr>
                <w:rFonts w:asciiTheme="minorEastAsia" w:eastAsiaTheme="minorEastAsia" w:hAnsiTheme="minorEastAsia" w:cs="宋体" w:hint="eastAsia"/>
                <w:kern w:val="0"/>
                <w:sz w:val="24"/>
              </w:rPr>
              <w:t xml:space="preserve"> A</w:t>
            </w:r>
            <w:r w:rsidR="007F0A65" w:rsidRPr="00AA3197">
              <w:rPr>
                <w:rFonts w:asciiTheme="minorEastAsia" w:eastAsiaTheme="minorEastAsia" w:hAnsiTheme="minorEastAsia" w:cs="宋体" w:hint="eastAsia"/>
                <w:sz w:val="24"/>
              </w:rPr>
              <w:t>同意将非主体、非关键性的</w:t>
            </w:r>
            <w:r w:rsidR="007F0A65" w:rsidRPr="00AA3197">
              <w:rPr>
                <w:rFonts w:asciiTheme="minorEastAsia" w:eastAsiaTheme="minorEastAsia" w:hAnsiTheme="minorEastAsia" w:cs="宋体" w:hint="eastAsia"/>
                <w:sz w:val="24"/>
                <w:u w:val="single"/>
              </w:rPr>
              <w:t xml:space="preserve">             </w:t>
            </w:r>
            <w:r w:rsidR="007F0A65" w:rsidRPr="00AA3197">
              <w:rPr>
                <w:rFonts w:asciiTheme="minorEastAsia" w:eastAsiaTheme="minorEastAsia" w:hAnsiTheme="minorEastAsia" w:cs="宋体" w:hint="eastAsia"/>
                <w:sz w:val="24"/>
              </w:rPr>
              <w:t>工作分包。</w:t>
            </w:r>
            <w:sdt>
              <w:sdtPr>
                <w:rPr>
                  <w:rFonts w:asciiTheme="minorEastAsia" w:eastAsiaTheme="minorEastAsia" w:hAnsiTheme="minorEastAsia" w:cs="宋体" w:hint="eastAsia"/>
                  <w:kern w:val="0"/>
                  <w:sz w:val="24"/>
                </w:rPr>
                <w:id w:val="-1276331357"/>
                <w14:checkbox>
                  <w14:checked w14:val="1"/>
                  <w14:checkedState w14:val="00FE" w14:font="Wingdings"/>
                  <w14:uncheckedState w14:val="2610" w14:font="MS Gothic"/>
                </w14:checkbox>
              </w:sdtPr>
              <w:sdtEndPr/>
              <w:sdtContent>
                <w:r w:rsidR="00D84949" w:rsidRPr="00AA3197">
                  <w:rPr>
                    <w:rFonts w:asciiTheme="minorEastAsia" w:eastAsiaTheme="minorEastAsia" w:hAnsiTheme="minorEastAsia" w:cs="宋体" w:hint="eastAsia"/>
                    <w:kern w:val="0"/>
                    <w:sz w:val="24"/>
                  </w:rPr>
                  <w:sym w:font="Wingdings" w:char="F0FE"/>
                </w:r>
              </w:sdtContent>
            </w:sdt>
            <w:r w:rsidR="007F0A65" w:rsidRPr="00AA3197">
              <w:rPr>
                <w:rFonts w:asciiTheme="minorEastAsia" w:eastAsiaTheme="minorEastAsia" w:hAnsiTheme="minorEastAsia" w:cs="宋体" w:hint="eastAsia"/>
                <w:kern w:val="0"/>
                <w:sz w:val="24"/>
              </w:rPr>
              <w:t xml:space="preserve"> B</w:t>
            </w:r>
            <w:r w:rsidR="007F0A65" w:rsidRPr="00AA3197">
              <w:rPr>
                <w:rFonts w:asciiTheme="minorEastAsia" w:eastAsiaTheme="minorEastAsia" w:hAnsiTheme="minorEastAsia" w:cs="宋体" w:hint="eastAsia"/>
                <w:sz w:val="24"/>
              </w:rPr>
              <w:t>不同意分包。</w:t>
            </w:r>
          </w:p>
          <w:p w:rsidR="00963F27" w:rsidRPr="00AA3197" w:rsidRDefault="007F0A65" w:rsidP="009B7D45">
            <w:pPr>
              <w:spacing w:line="360" w:lineRule="auto"/>
              <w:rPr>
                <w:rFonts w:asciiTheme="minorEastAsia" w:eastAsiaTheme="minorEastAsia" w:hAnsiTheme="minorEastAsia" w:cs="宋体"/>
                <w:sz w:val="24"/>
              </w:rPr>
            </w:pPr>
            <w:r w:rsidRPr="00AA3197">
              <w:rPr>
                <w:rFonts w:asciiTheme="minorEastAsia" w:eastAsiaTheme="minorEastAsia" w:hAnsiTheme="minorEastAsia" w:cs="宋体" w:hint="eastAsia"/>
                <w:sz w:val="24"/>
              </w:rPr>
              <w:t>注：不得限制大中型企业向小</w:t>
            </w:r>
            <w:proofErr w:type="gramStart"/>
            <w:r w:rsidRPr="00AA3197">
              <w:rPr>
                <w:rFonts w:asciiTheme="minorEastAsia" w:eastAsiaTheme="minorEastAsia" w:hAnsiTheme="minorEastAsia" w:cs="宋体" w:hint="eastAsia"/>
                <w:sz w:val="24"/>
              </w:rPr>
              <w:t>微企业</w:t>
            </w:r>
            <w:proofErr w:type="gramEnd"/>
            <w:r w:rsidRPr="00AA3197">
              <w:rPr>
                <w:rFonts w:asciiTheme="minorEastAsia" w:eastAsiaTheme="minorEastAsia" w:hAnsiTheme="minorEastAsia" w:cs="宋体" w:hint="eastAsia"/>
                <w:sz w:val="24"/>
              </w:rPr>
              <w:t>合理分包。</w:t>
            </w:r>
          </w:p>
        </w:tc>
      </w:tr>
      <w:tr w:rsidR="00AA3197" w:rsidRPr="00AA3197" w:rsidTr="00D84949">
        <w:trPr>
          <w:trHeight w:val="2105"/>
        </w:trPr>
        <w:tc>
          <w:tcPr>
            <w:tcW w:w="629" w:type="dxa"/>
            <w:tcBorders>
              <w:top w:val="single" w:sz="4" w:space="0" w:color="auto"/>
              <w:left w:val="single" w:sz="4" w:space="0" w:color="auto"/>
              <w:bottom w:val="single" w:sz="4" w:space="0" w:color="auto"/>
              <w:right w:val="single" w:sz="4" w:space="0" w:color="auto"/>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sz w:val="24"/>
              </w:rPr>
            </w:pPr>
            <w:r w:rsidRPr="00AA3197">
              <w:rPr>
                <w:rFonts w:asciiTheme="minorEastAsia" w:eastAsiaTheme="minorEastAsia" w:hAnsiTheme="minorEastAsia" w:cs="宋体" w:hint="eastAsia"/>
                <w:sz w:val="24"/>
              </w:rPr>
              <w:t>5</w:t>
            </w:r>
          </w:p>
        </w:tc>
        <w:tc>
          <w:tcPr>
            <w:tcW w:w="1843" w:type="dxa"/>
            <w:tcBorders>
              <w:top w:val="single" w:sz="8" w:space="0" w:color="000000"/>
              <w:left w:val="single" w:sz="4" w:space="0" w:color="auto"/>
              <w:bottom w:val="single" w:sz="8" w:space="0" w:color="000000"/>
              <w:right w:val="single" w:sz="8" w:space="0" w:color="000000"/>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b/>
                <w:sz w:val="24"/>
              </w:rPr>
            </w:pPr>
            <w:r w:rsidRPr="00AA3197">
              <w:rPr>
                <w:rFonts w:asciiTheme="minorEastAsia" w:eastAsiaTheme="minorEastAsia" w:hAnsiTheme="minorEastAsia" w:cs="宋体" w:hint="eastAsia"/>
                <w:b/>
                <w:sz w:val="24"/>
              </w:rPr>
              <w:t>开标前答疑会或现场考察</w:t>
            </w:r>
          </w:p>
        </w:tc>
        <w:tc>
          <w:tcPr>
            <w:tcW w:w="6095" w:type="dxa"/>
            <w:tcBorders>
              <w:top w:val="single" w:sz="8" w:space="0" w:color="000000"/>
              <w:left w:val="single" w:sz="2" w:space="0" w:color="000000"/>
              <w:bottom w:val="single" w:sz="8" w:space="0" w:color="000000"/>
              <w:right w:val="single" w:sz="8" w:space="0" w:color="000000"/>
            </w:tcBorders>
            <w:vAlign w:val="center"/>
          </w:tcPr>
          <w:p w:rsidR="00963F27" w:rsidRPr="00AA3197" w:rsidRDefault="006B6FCA" w:rsidP="009B7D45">
            <w:pPr>
              <w:spacing w:line="360" w:lineRule="auto"/>
              <w:rPr>
                <w:rFonts w:asciiTheme="minorEastAsia" w:eastAsiaTheme="minorEastAsia" w:hAnsiTheme="minorEastAsia" w:cs="宋体"/>
                <w:sz w:val="24"/>
              </w:rPr>
            </w:pPr>
            <w:sdt>
              <w:sdtPr>
                <w:rPr>
                  <w:rFonts w:asciiTheme="minorEastAsia" w:eastAsiaTheme="minorEastAsia" w:hAnsiTheme="minorEastAsia" w:cs="宋体" w:hint="eastAsia"/>
                  <w:kern w:val="0"/>
                  <w:sz w:val="24"/>
                </w:rPr>
                <w:id w:val="-212966419"/>
                <w14:checkbox>
                  <w14:checked w14:val="1"/>
                  <w14:checkedState w14:val="00FE" w14:font="Wingdings"/>
                  <w14:uncheckedState w14:val="2610" w14:font="MS Gothic"/>
                </w14:checkbox>
              </w:sdtPr>
              <w:sdtEndPr/>
              <w:sdtContent>
                <w:r w:rsidR="00D84949" w:rsidRPr="00AA3197">
                  <w:rPr>
                    <w:rFonts w:asciiTheme="minorEastAsia" w:eastAsiaTheme="minorEastAsia" w:hAnsiTheme="minorEastAsia" w:cs="宋体" w:hint="eastAsia"/>
                    <w:kern w:val="0"/>
                    <w:sz w:val="24"/>
                  </w:rPr>
                  <w:sym w:font="Wingdings" w:char="F0FE"/>
                </w:r>
              </w:sdtContent>
            </w:sdt>
            <w:r w:rsidR="007F0A65" w:rsidRPr="00AA3197">
              <w:rPr>
                <w:rFonts w:asciiTheme="minorEastAsia" w:eastAsiaTheme="minorEastAsia" w:hAnsiTheme="minorEastAsia" w:cs="宋体" w:hint="eastAsia"/>
                <w:kern w:val="0"/>
                <w:sz w:val="24"/>
              </w:rPr>
              <w:t>A</w:t>
            </w:r>
            <w:r w:rsidR="007F0A65" w:rsidRPr="00AA3197">
              <w:rPr>
                <w:rFonts w:asciiTheme="minorEastAsia" w:eastAsiaTheme="minorEastAsia" w:hAnsiTheme="minorEastAsia" w:cs="宋体" w:hint="eastAsia"/>
                <w:sz w:val="24"/>
              </w:rPr>
              <w:t>不组织。</w:t>
            </w:r>
          </w:p>
          <w:p w:rsidR="00963F27" w:rsidRPr="00AA3197" w:rsidRDefault="006B6FCA" w:rsidP="009B7D45">
            <w:pPr>
              <w:spacing w:line="360" w:lineRule="auto"/>
              <w:rPr>
                <w:rFonts w:asciiTheme="minorEastAsia" w:eastAsiaTheme="minorEastAsia" w:hAnsiTheme="minorEastAsia" w:cs="宋体"/>
                <w:sz w:val="24"/>
                <w:szCs w:val="20"/>
              </w:rPr>
            </w:pPr>
            <w:sdt>
              <w:sdtPr>
                <w:rPr>
                  <w:rFonts w:asciiTheme="minorEastAsia" w:eastAsiaTheme="minorEastAsia" w:hAnsiTheme="minorEastAsia" w:cs="宋体" w:hint="eastAsia"/>
                  <w:kern w:val="0"/>
                  <w:sz w:val="24"/>
                </w:rPr>
                <w:id w:val="-999802974"/>
                <w14:checkbox>
                  <w14:checked w14:val="0"/>
                  <w14:checkedState w14:val="00FE" w14:font="Wingdings"/>
                  <w14:uncheckedState w14:val="2610" w14:font="MS Gothic"/>
                </w14:checkbox>
              </w:sdtPr>
              <w:sdtEndPr/>
              <w:sdtContent>
                <w:r w:rsidR="007F0A65" w:rsidRPr="00AA3197">
                  <w:rPr>
                    <w:rFonts w:ascii="MS Mincho" w:eastAsia="MS Mincho" w:hAnsi="MS Mincho" w:cs="MS Mincho" w:hint="eastAsia"/>
                    <w:kern w:val="0"/>
                    <w:sz w:val="24"/>
                  </w:rPr>
                  <w:t>☐</w:t>
                </w:r>
              </w:sdtContent>
            </w:sdt>
            <w:r w:rsidR="007F0A65" w:rsidRPr="00AA3197">
              <w:rPr>
                <w:rFonts w:asciiTheme="minorEastAsia" w:eastAsiaTheme="minorEastAsia" w:hAnsiTheme="minorEastAsia" w:cs="宋体" w:hint="eastAsia"/>
                <w:kern w:val="0"/>
                <w:sz w:val="24"/>
              </w:rPr>
              <w:t>B组织，</w:t>
            </w:r>
            <w:r w:rsidR="007F0A65" w:rsidRPr="00AA3197">
              <w:rPr>
                <w:rFonts w:asciiTheme="minorEastAsia" w:eastAsiaTheme="minorEastAsia" w:hAnsiTheme="minorEastAsia" w:cs="宋体" w:hint="eastAsia"/>
                <w:sz w:val="24"/>
              </w:rPr>
              <w:t>时间：</w:t>
            </w:r>
            <w:r w:rsidR="007F0A65" w:rsidRPr="00AA3197">
              <w:rPr>
                <w:rFonts w:asciiTheme="minorEastAsia" w:eastAsiaTheme="minorEastAsia" w:hAnsiTheme="minorEastAsia" w:cs="宋体" w:hint="eastAsia"/>
                <w:sz w:val="24"/>
                <w:u w:val="single"/>
              </w:rPr>
              <w:t xml:space="preserve">      </w:t>
            </w:r>
            <w:r w:rsidR="007F0A65" w:rsidRPr="00AA3197">
              <w:rPr>
                <w:rFonts w:asciiTheme="minorEastAsia" w:eastAsiaTheme="minorEastAsia" w:hAnsiTheme="minorEastAsia" w:cs="宋体" w:hint="eastAsia"/>
                <w:sz w:val="24"/>
              </w:rPr>
              <w:t>,地点：</w:t>
            </w:r>
            <w:r w:rsidR="007F0A65" w:rsidRPr="00AA3197">
              <w:rPr>
                <w:rFonts w:asciiTheme="minorEastAsia" w:eastAsiaTheme="minorEastAsia" w:hAnsiTheme="minorEastAsia" w:cs="宋体" w:hint="eastAsia"/>
                <w:sz w:val="24"/>
                <w:u w:val="single"/>
              </w:rPr>
              <w:t xml:space="preserve">      </w:t>
            </w:r>
            <w:r w:rsidR="007F0A65" w:rsidRPr="00AA3197">
              <w:rPr>
                <w:rFonts w:asciiTheme="minorEastAsia" w:eastAsiaTheme="minorEastAsia" w:hAnsiTheme="minorEastAsia" w:cs="宋体" w:hint="eastAsia"/>
                <w:sz w:val="24"/>
              </w:rPr>
              <w:t>，联系人：</w:t>
            </w:r>
            <w:r w:rsidR="007F0A65" w:rsidRPr="00AA3197">
              <w:rPr>
                <w:rFonts w:asciiTheme="minorEastAsia" w:eastAsiaTheme="minorEastAsia" w:hAnsiTheme="minorEastAsia" w:cs="宋体" w:hint="eastAsia"/>
                <w:sz w:val="24"/>
                <w:u w:val="single"/>
              </w:rPr>
              <w:t xml:space="preserve">      </w:t>
            </w:r>
            <w:r w:rsidR="007F0A65" w:rsidRPr="00AA3197">
              <w:rPr>
                <w:rFonts w:asciiTheme="minorEastAsia" w:eastAsiaTheme="minorEastAsia" w:hAnsiTheme="minorEastAsia" w:cs="宋体" w:hint="eastAsia"/>
                <w:sz w:val="24"/>
              </w:rPr>
              <w:t>，联系方式：</w:t>
            </w:r>
            <w:r w:rsidR="007F0A65" w:rsidRPr="00AA3197">
              <w:rPr>
                <w:rFonts w:asciiTheme="minorEastAsia" w:eastAsiaTheme="minorEastAsia" w:hAnsiTheme="minorEastAsia" w:cs="宋体" w:hint="eastAsia"/>
                <w:sz w:val="24"/>
                <w:u w:val="single"/>
              </w:rPr>
              <w:t xml:space="preserve">      </w:t>
            </w:r>
            <w:r w:rsidR="007F0A65" w:rsidRPr="00AA3197">
              <w:rPr>
                <w:rFonts w:asciiTheme="minorEastAsia" w:eastAsiaTheme="minorEastAsia" w:hAnsiTheme="minorEastAsia" w:cs="宋体" w:hint="eastAsia"/>
                <w:sz w:val="24"/>
                <w:szCs w:val="20"/>
              </w:rPr>
              <w:t>。</w:t>
            </w:r>
          </w:p>
        </w:tc>
      </w:tr>
      <w:tr w:rsidR="00AA3197" w:rsidRPr="00AA3197" w:rsidTr="00D84949">
        <w:trPr>
          <w:trHeight w:val="2105"/>
        </w:trPr>
        <w:tc>
          <w:tcPr>
            <w:tcW w:w="629" w:type="dxa"/>
            <w:tcBorders>
              <w:top w:val="single" w:sz="4" w:space="0" w:color="auto"/>
              <w:left w:val="single" w:sz="4" w:space="0" w:color="auto"/>
              <w:bottom w:val="single" w:sz="4" w:space="0" w:color="auto"/>
              <w:right w:val="single" w:sz="4" w:space="0" w:color="auto"/>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sz w:val="24"/>
              </w:rPr>
            </w:pPr>
            <w:r w:rsidRPr="00AA3197">
              <w:rPr>
                <w:rFonts w:asciiTheme="minorEastAsia" w:eastAsiaTheme="minorEastAsia" w:hAnsiTheme="minorEastAsia" w:cs="宋体" w:hint="eastAsia"/>
                <w:sz w:val="24"/>
              </w:rPr>
              <w:t>6</w:t>
            </w:r>
          </w:p>
        </w:tc>
        <w:tc>
          <w:tcPr>
            <w:tcW w:w="1843" w:type="dxa"/>
            <w:tcBorders>
              <w:top w:val="single" w:sz="8" w:space="0" w:color="000000"/>
              <w:left w:val="single" w:sz="4" w:space="0" w:color="auto"/>
              <w:bottom w:val="single" w:sz="8" w:space="0" w:color="000000"/>
              <w:right w:val="single" w:sz="8" w:space="0" w:color="000000"/>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b/>
                <w:sz w:val="24"/>
              </w:rPr>
            </w:pPr>
            <w:r w:rsidRPr="00AA3197">
              <w:rPr>
                <w:rFonts w:asciiTheme="minorEastAsia" w:eastAsiaTheme="minorEastAsia" w:hAnsiTheme="minorEastAsia" w:cs="宋体" w:hint="eastAsia"/>
                <w:b/>
                <w:sz w:val="24"/>
              </w:rPr>
              <w:t>样品提供</w:t>
            </w:r>
          </w:p>
        </w:tc>
        <w:tc>
          <w:tcPr>
            <w:tcW w:w="6095" w:type="dxa"/>
            <w:tcBorders>
              <w:top w:val="single" w:sz="8" w:space="0" w:color="000000"/>
              <w:left w:val="single" w:sz="2" w:space="0" w:color="000000"/>
              <w:bottom w:val="single" w:sz="8" w:space="0" w:color="000000"/>
              <w:right w:val="single" w:sz="8" w:space="0" w:color="000000"/>
            </w:tcBorders>
            <w:vAlign w:val="center"/>
          </w:tcPr>
          <w:p w:rsidR="00963F27" w:rsidRPr="00AA3197" w:rsidRDefault="006B6FCA" w:rsidP="009B7D45">
            <w:pPr>
              <w:spacing w:line="360" w:lineRule="auto"/>
              <w:rPr>
                <w:rFonts w:asciiTheme="minorEastAsia" w:eastAsiaTheme="minorEastAsia" w:hAnsiTheme="minorEastAsia" w:cs="宋体"/>
                <w:sz w:val="24"/>
              </w:rPr>
            </w:pPr>
            <w:sdt>
              <w:sdtPr>
                <w:rPr>
                  <w:rFonts w:asciiTheme="minorEastAsia" w:eastAsiaTheme="minorEastAsia" w:hAnsiTheme="minorEastAsia" w:cs="宋体" w:hint="eastAsia"/>
                  <w:kern w:val="0"/>
                  <w:sz w:val="24"/>
                </w:rPr>
                <w:id w:val="-1639946486"/>
                <w14:checkbox>
                  <w14:checked w14:val="1"/>
                  <w14:checkedState w14:val="00FE" w14:font="Wingdings"/>
                  <w14:uncheckedState w14:val="2610" w14:font="MS Gothic"/>
                </w14:checkbox>
              </w:sdtPr>
              <w:sdtEndPr/>
              <w:sdtContent>
                <w:r w:rsidR="00D84949" w:rsidRPr="00AA3197">
                  <w:rPr>
                    <w:rFonts w:asciiTheme="minorEastAsia" w:eastAsiaTheme="minorEastAsia" w:hAnsiTheme="minorEastAsia" w:cs="宋体" w:hint="eastAsia"/>
                    <w:kern w:val="0"/>
                    <w:sz w:val="24"/>
                  </w:rPr>
                  <w:sym w:font="Wingdings" w:char="F0FE"/>
                </w:r>
              </w:sdtContent>
            </w:sdt>
            <w:r w:rsidR="007F0A65" w:rsidRPr="00AA3197">
              <w:rPr>
                <w:rFonts w:asciiTheme="minorEastAsia" w:eastAsiaTheme="minorEastAsia" w:hAnsiTheme="minorEastAsia" w:cs="宋体" w:hint="eastAsia"/>
                <w:kern w:val="0"/>
                <w:sz w:val="24"/>
              </w:rPr>
              <w:t>A</w:t>
            </w:r>
            <w:r w:rsidR="007F0A65" w:rsidRPr="00AA3197">
              <w:rPr>
                <w:rFonts w:asciiTheme="minorEastAsia" w:eastAsiaTheme="minorEastAsia" w:hAnsiTheme="minorEastAsia" w:cs="宋体" w:hint="eastAsia"/>
                <w:sz w:val="24"/>
              </w:rPr>
              <w:t>不要求提供。</w:t>
            </w:r>
          </w:p>
          <w:p w:rsidR="00963F27" w:rsidRPr="00AA3197" w:rsidRDefault="006B6FCA" w:rsidP="009B7D45">
            <w:pPr>
              <w:spacing w:line="360" w:lineRule="auto"/>
              <w:rPr>
                <w:rFonts w:asciiTheme="minorEastAsia" w:eastAsiaTheme="minorEastAsia" w:hAnsiTheme="minorEastAsia" w:cs="宋体"/>
                <w:kern w:val="0"/>
                <w:sz w:val="24"/>
              </w:rPr>
            </w:pPr>
            <w:sdt>
              <w:sdtPr>
                <w:rPr>
                  <w:rFonts w:asciiTheme="minorEastAsia" w:eastAsiaTheme="minorEastAsia" w:hAnsiTheme="minorEastAsia" w:cs="宋体" w:hint="eastAsia"/>
                  <w:kern w:val="0"/>
                  <w:sz w:val="24"/>
                </w:rPr>
                <w:id w:val="1026831988"/>
                <w14:checkbox>
                  <w14:checked w14:val="0"/>
                  <w14:checkedState w14:val="00FE" w14:font="Wingdings"/>
                  <w14:uncheckedState w14:val="2610" w14:font="MS Gothic"/>
                </w14:checkbox>
              </w:sdtPr>
              <w:sdtEndPr/>
              <w:sdtContent>
                <w:r w:rsidR="007F0A65" w:rsidRPr="00AA3197">
                  <w:rPr>
                    <w:rFonts w:ascii="MS Mincho" w:eastAsia="MS Mincho" w:hAnsi="MS Mincho" w:cs="MS Mincho" w:hint="eastAsia"/>
                    <w:kern w:val="0"/>
                    <w:sz w:val="24"/>
                  </w:rPr>
                  <w:t>☐</w:t>
                </w:r>
              </w:sdtContent>
            </w:sdt>
            <w:r w:rsidR="007F0A65" w:rsidRPr="00AA3197">
              <w:rPr>
                <w:rFonts w:asciiTheme="minorEastAsia" w:eastAsiaTheme="minorEastAsia" w:hAnsiTheme="minorEastAsia" w:cs="宋体" w:hint="eastAsia"/>
                <w:kern w:val="0"/>
                <w:sz w:val="24"/>
              </w:rPr>
              <w:t>B要求提供，</w:t>
            </w:r>
          </w:p>
          <w:p w:rsidR="00963F27" w:rsidRPr="00AA3197" w:rsidRDefault="007F0A65" w:rsidP="009B7D45">
            <w:pPr>
              <w:spacing w:line="360" w:lineRule="auto"/>
              <w:rPr>
                <w:rFonts w:asciiTheme="minorEastAsia" w:eastAsiaTheme="minorEastAsia" w:hAnsiTheme="minorEastAsia" w:cs="宋体"/>
                <w:kern w:val="0"/>
                <w:sz w:val="24"/>
              </w:rPr>
            </w:pPr>
            <w:r w:rsidRPr="00AA3197">
              <w:rPr>
                <w:rFonts w:asciiTheme="minorEastAsia" w:eastAsiaTheme="minorEastAsia" w:hAnsiTheme="minorEastAsia" w:cs="宋体" w:hint="eastAsia"/>
                <w:kern w:val="0"/>
                <w:sz w:val="24"/>
              </w:rPr>
              <w:t>（1）</w:t>
            </w:r>
            <w:r w:rsidRPr="00AA3197">
              <w:rPr>
                <w:rFonts w:asciiTheme="minorEastAsia" w:eastAsiaTheme="minorEastAsia" w:hAnsiTheme="minorEastAsia" w:cs="宋体" w:hint="eastAsia"/>
                <w:snapToGrid w:val="0"/>
                <w:kern w:val="28"/>
                <w:sz w:val="24"/>
              </w:rPr>
              <w:t>样品：</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kern w:val="0"/>
                <w:sz w:val="24"/>
              </w:rPr>
              <w:t>；</w:t>
            </w:r>
          </w:p>
          <w:p w:rsidR="00963F27" w:rsidRPr="00AA3197" w:rsidRDefault="007F0A65" w:rsidP="009B7D45">
            <w:pPr>
              <w:spacing w:line="360" w:lineRule="auto"/>
              <w:rPr>
                <w:rFonts w:asciiTheme="minorEastAsia" w:eastAsiaTheme="minorEastAsia" w:hAnsiTheme="minorEastAsia" w:cs="宋体"/>
                <w:kern w:val="0"/>
                <w:sz w:val="24"/>
              </w:rPr>
            </w:pPr>
            <w:r w:rsidRPr="00AA3197">
              <w:rPr>
                <w:rFonts w:asciiTheme="minorEastAsia" w:eastAsiaTheme="minorEastAsia" w:hAnsiTheme="minorEastAsia" w:cs="宋体" w:hint="eastAsia"/>
                <w:kern w:val="0"/>
                <w:sz w:val="24"/>
              </w:rPr>
              <w:t>（2）</w:t>
            </w:r>
            <w:r w:rsidRPr="00AA3197">
              <w:rPr>
                <w:rFonts w:asciiTheme="minorEastAsia" w:eastAsiaTheme="minorEastAsia" w:hAnsiTheme="minorEastAsia" w:cs="宋体" w:hint="eastAsia"/>
                <w:snapToGrid w:val="0"/>
                <w:kern w:val="28"/>
                <w:sz w:val="24"/>
              </w:rPr>
              <w:t>样品制作的标准和要求：</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kern w:val="0"/>
                <w:sz w:val="24"/>
              </w:rPr>
              <w:t>；</w:t>
            </w:r>
          </w:p>
          <w:p w:rsidR="00963F27" w:rsidRPr="00AA3197" w:rsidRDefault="007F0A65" w:rsidP="009B7D45">
            <w:pPr>
              <w:spacing w:line="360" w:lineRule="auto"/>
              <w:rPr>
                <w:rFonts w:asciiTheme="minorEastAsia" w:eastAsiaTheme="minorEastAsia" w:hAnsiTheme="minorEastAsia" w:cs="宋体"/>
                <w:kern w:val="0"/>
                <w:sz w:val="24"/>
              </w:rPr>
            </w:pPr>
            <w:r w:rsidRPr="00AA3197">
              <w:rPr>
                <w:rFonts w:asciiTheme="minorEastAsia" w:eastAsiaTheme="minorEastAsia" w:hAnsiTheme="minorEastAsia" w:cs="宋体" w:hint="eastAsia"/>
                <w:kern w:val="0"/>
                <w:sz w:val="24"/>
              </w:rPr>
              <w:t>（3）样品的评审方法以及评审标准</w:t>
            </w:r>
            <w:r w:rsidRPr="00AA3197">
              <w:rPr>
                <w:rFonts w:asciiTheme="minorEastAsia" w:eastAsiaTheme="minorEastAsia" w:hAnsiTheme="minorEastAsia" w:cs="宋体" w:hint="eastAsia"/>
                <w:snapToGrid w:val="0"/>
                <w:kern w:val="28"/>
                <w:sz w:val="24"/>
              </w:rPr>
              <w:t>：详见</w:t>
            </w:r>
            <w:r w:rsidRPr="00AA3197">
              <w:rPr>
                <w:rFonts w:asciiTheme="minorEastAsia" w:eastAsiaTheme="minorEastAsia" w:hAnsiTheme="minorEastAsia" w:cs="宋体" w:hint="eastAsia"/>
                <w:sz w:val="24"/>
                <w:u w:val="single"/>
              </w:rPr>
              <w:t>评审标准</w:t>
            </w:r>
            <w:r w:rsidRPr="00AA3197">
              <w:rPr>
                <w:rFonts w:asciiTheme="minorEastAsia" w:eastAsiaTheme="minorEastAsia" w:hAnsiTheme="minorEastAsia" w:cs="宋体" w:hint="eastAsia"/>
                <w:kern w:val="0"/>
                <w:sz w:val="24"/>
              </w:rPr>
              <w:t>；</w:t>
            </w:r>
          </w:p>
          <w:p w:rsidR="00963F27" w:rsidRPr="00AA3197" w:rsidRDefault="007F0A65" w:rsidP="009B7D45">
            <w:pPr>
              <w:spacing w:line="360" w:lineRule="auto"/>
              <w:rPr>
                <w:rFonts w:asciiTheme="minorEastAsia" w:eastAsiaTheme="minorEastAsia" w:hAnsiTheme="minorEastAsia" w:cs="宋体"/>
                <w:kern w:val="0"/>
                <w:sz w:val="24"/>
              </w:rPr>
            </w:pPr>
            <w:r w:rsidRPr="00AA3197">
              <w:rPr>
                <w:rFonts w:asciiTheme="minorEastAsia" w:eastAsiaTheme="minorEastAsia" w:hAnsiTheme="minorEastAsia" w:cs="宋体" w:hint="eastAsia"/>
                <w:kern w:val="0"/>
                <w:sz w:val="24"/>
              </w:rPr>
              <w:t>（4）是否需要随样品提交检测报告：</w:t>
            </w:r>
            <w:sdt>
              <w:sdtPr>
                <w:rPr>
                  <w:rFonts w:asciiTheme="minorEastAsia" w:eastAsiaTheme="minorEastAsia" w:hAnsiTheme="minorEastAsia" w:cs="宋体" w:hint="eastAsia"/>
                  <w:kern w:val="0"/>
                  <w:sz w:val="24"/>
                </w:rPr>
                <w:id w:val="1303421454"/>
                <w14:checkbox>
                  <w14:checked w14:val="0"/>
                  <w14:checkedState w14:val="00FE" w14:font="Wingdings"/>
                  <w14:uncheckedState w14:val="2610" w14:font="MS Gothic"/>
                </w14:checkbox>
              </w:sdtPr>
              <w:sdtEndPr/>
              <w:sdtContent>
                <w:r w:rsidRPr="00AA3197">
                  <w:rPr>
                    <w:rFonts w:ascii="MS Mincho" w:eastAsia="MS Mincho" w:hAnsi="MS Mincho" w:cs="MS Mincho" w:hint="eastAsia"/>
                    <w:kern w:val="0"/>
                    <w:sz w:val="24"/>
                  </w:rPr>
                  <w:t>☐</w:t>
                </w:r>
              </w:sdtContent>
            </w:sdt>
            <w:r w:rsidRPr="00AA3197">
              <w:rPr>
                <w:rFonts w:asciiTheme="minorEastAsia" w:eastAsiaTheme="minorEastAsia" w:hAnsiTheme="minorEastAsia" w:cs="宋体" w:hint="eastAsia"/>
                <w:kern w:val="0"/>
                <w:sz w:val="24"/>
              </w:rPr>
              <w:t>否；</w:t>
            </w:r>
            <w:sdt>
              <w:sdtPr>
                <w:rPr>
                  <w:rFonts w:asciiTheme="minorEastAsia" w:eastAsiaTheme="minorEastAsia" w:hAnsiTheme="minorEastAsia" w:cs="宋体" w:hint="eastAsia"/>
                  <w:kern w:val="0"/>
                  <w:sz w:val="24"/>
                </w:rPr>
                <w:id w:val="1621728433"/>
                <w14:checkbox>
                  <w14:checked w14:val="0"/>
                  <w14:checkedState w14:val="00FE" w14:font="Wingdings"/>
                  <w14:uncheckedState w14:val="2610" w14:font="MS Gothic"/>
                </w14:checkbox>
              </w:sdtPr>
              <w:sdtEndPr/>
              <w:sdtContent>
                <w:r w:rsidRPr="00AA3197">
                  <w:rPr>
                    <w:rFonts w:ascii="MS Mincho" w:eastAsia="MS Mincho" w:hAnsi="MS Mincho" w:cs="MS Mincho" w:hint="eastAsia"/>
                    <w:kern w:val="0"/>
                    <w:sz w:val="24"/>
                  </w:rPr>
                  <w:t>☐</w:t>
                </w:r>
              </w:sdtContent>
            </w:sdt>
            <w:r w:rsidRPr="00AA3197">
              <w:rPr>
                <w:rFonts w:asciiTheme="minorEastAsia" w:eastAsiaTheme="minorEastAsia" w:hAnsiTheme="minorEastAsia" w:cs="宋体" w:hint="eastAsia"/>
                <w:kern w:val="0"/>
                <w:sz w:val="24"/>
              </w:rPr>
              <w:t>是，检测机构的要求</w:t>
            </w:r>
            <w:r w:rsidRPr="00AA3197">
              <w:rPr>
                <w:rFonts w:asciiTheme="minorEastAsia" w:eastAsiaTheme="minorEastAsia" w:hAnsiTheme="minorEastAsia" w:cs="宋体" w:hint="eastAsia"/>
                <w:sz w:val="24"/>
              </w:rPr>
              <w:t>：</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kern w:val="0"/>
                <w:sz w:val="24"/>
              </w:rPr>
              <w:t>；检测内容</w:t>
            </w:r>
            <w:r w:rsidRPr="00AA3197">
              <w:rPr>
                <w:rFonts w:asciiTheme="minorEastAsia" w:eastAsiaTheme="minorEastAsia" w:hAnsiTheme="minorEastAsia" w:cs="宋体" w:hint="eastAsia"/>
                <w:sz w:val="24"/>
              </w:rPr>
              <w:t>：</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kern w:val="0"/>
                <w:sz w:val="24"/>
              </w:rPr>
              <w:t>。</w:t>
            </w:r>
          </w:p>
          <w:p w:rsidR="00963F27" w:rsidRPr="00AA3197" w:rsidRDefault="007F0A65" w:rsidP="009B7D45">
            <w:pPr>
              <w:spacing w:line="360" w:lineRule="auto"/>
              <w:rPr>
                <w:rFonts w:asciiTheme="minorEastAsia" w:eastAsiaTheme="minorEastAsia" w:hAnsiTheme="minorEastAsia" w:cs="宋体"/>
                <w:sz w:val="24"/>
              </w:rPr>
            </w:pPr>
            <w:r w:rsidRPr="00AA3197">
              <w:rPr>
                <w:rFonts w:asciiTheme="minorEastAsia" w:eastAsiaTheme="minorEastAsia" w:hAnsiTheme="minorEastAsia" w:cs="宋体" w:hint="eastAsia"/>
                <w:sz w:val="24"/>
              </w:rPr>
              <w:t>（5）提供样品的时间：</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kern w:val="0"/>
                <w:sz w:val="24"/>
              </w:rPr>
              <w:t>；地点：</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kern w:val="0"/>
                <w:sz w:val="24"/>
              </w:rPr>
              <w:t>；联系人</w:t>
            </w:r>
            <w:r w:rsidRPr="00AA3197">
              <w:rPr>
                <w:rFonts w:asciiTheme="minorEastAsia" w:eastAsiaTheme="minorEastAsia" w:hAnsiTheme="minorEastAsia" w:cs="宋体" w:hint="eastAsia"/>
                <w:sz w:val="24"/>
              </w:rPr>
              <w:t>：</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sz w:val="24"/>
              </w:rPr>
              <w:t>，</w:t>
            </w:r>
            <w:r w:rsidRPr="00AA3197">
              <w:rPr>
                <w:rFonts w:asciiTheme="minorEastAsia" w:eastAsiaTheme="minorEastAsia" w:hAnsiTheme="minorEastAsia" w:cs="宋体" w:hint="eastAsia"/>
                <w:kern w:val="28"/>
                <w:sz w:val="24"/>
              </w:rPr>
              <w:lastRenderedPageBreak/>
              <w:t>联系电话：</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sz w:val="24"/>
              </w:rPr>
              <w:t>。请供应商在上述时间内提供样品并按规定位置安装完毕。超过截止时间的，采购人或采购代理机构将不予接收，并将清场并封闭样品现场。</w:t>
            </w:r>
          </w:p>
          <w:p w:rsidR="00963F27" w:rsidRPr="00AA3197" w:rsidRDefault="007F0A65" w:rsidP="009B7D45">
            <w:pPr>
              <w:spacing w:line="360" w:lineRule="auto"/>
              <w:rPr>
                <w:rFonts w:asciiTheme="minorEastAsia" w:eastAsiaTheme="minorEastAsia" w:hAnsiTheme="minorEastAsia" w:cs="宋体"/>
                <w:sz w:val="24"/>
              </w:rPr>
            </w:pPr>
            <w:r w:rsidRPr="00AA3197">
              <w:rPr>
                <w:rFonts w:asciiTheme="minorEastAsia" w:eastAsiaTheme="minorEastAsia" w:hAnsiTheme="minorEastAsia" w:cs="宋体" w:hint="eastAsia"/>
                <w:sz w:val="24"/>
              </w:rPr>
              <w:t xml:space="preserve"> (6)采购活动结束后，对于未成交人提供的样品，采购人、采购代理机构将通知未成交人在规定的时间内取回，逾期未取回的，采购人、采购代理机构不负保管义务；对于成交人提供的样品，采购人将进行保管、封存，并作为履约验收的参考。</w:t>
            </w:r>
          </w:p>
          <w:p w:rsidR="00963F27" w:rsidRPr="00AA3197" w:rsidRDefault="007F0A65" w:rsidP="009B7D45">
            <w:pPr>
              <w:spacing w:line="360" w:lineRule="auto"/>
              <w:rPr>
                <w:rFonts w:asciiTheme="minorEastAsia" w:eastAsiaTheme="minorEastAsia" w:hAnsiTheme="minorEastAsia" w:cs="宋体"/>
                <w:b/>
                <w:sz w:val="24"/>
              </w:rPr>
            </w:pPr>
            <w:r w:rsidRPr="00AA3197">
              <w:rPr>
                <w:rFonts w:asciiTheme="minorEastAsia" w:eastAsiaTheme="minorEastAsia" w:hAnsiTheme="minorEastAsia" w:cs="宋体" w:hint="eastAsia"/>
                <w:sz w:val="24"/>
              </w:rPr>
              <w:t>（7）制作、运输、安装和保管样品所发生的一切费用由供应商自理。</w:t>
            </w:r>
          </w:p>
        </w:tc>
      </w:tr>
      <w:tr w:rsidR="00AA3197" w:rsidRPr="00AA3197" w:rsidTr="00D84949">
        <w:trPr>
          <w:trHeight w:val="2105"/>
        </w:trPr>
        <w:tc>
          <w:tcPr>
            <w:tcW w:w="629" w:type="dxa"/>
            <w:tcBorders>
              <w:top w:val="single" w:sz="4" w:space="0" w:color="auto"/>
              <w:left w:val="single" w:sz="4" w:space="0" w:color="auto"/>
              <w:bottom w:val="single" w:sz="4" w:space="0" w:color="auto"/>
              <w:right w:val="single" w:sz="4" w:space="0" w:color="auto"/>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sz w:val="24"/>
              </w:rPr>
            </w:pPr>
            <w:r w:rsidRPr="00AA3197">
              <w:rPr>
                <w:rFonts w:asciiTheme="minorEastAsia" w:eastAsiaTheme="minorEastAsia" w:hAnsiTheme="minorEastAsia" w:cs="宋体" w:hint="eastAsia"/>
                <w:sz w:val="24"/>
              </w:rPr>
              <w:lastRenderedPageBreak/>
              <w:t>7</w:t>
            </w:r>
          </w:p>
        </w:tc>
        <w:tc>
          <w:tcPr>
            <w:tcW w:w="1843" w:type="dxa"/>
            <w:tcBorders>
              <w:top w:val="single" w:sz="8" w:space="0" w:color="000000"/>
              <w:left w:val="single" w:sz="4" w:space="0" w:color="auto"/>
              <w:bottom w:val="single" w:sz="8" w:space="0" w:color="000000"/>
              <w:right w:val="single" w:sz="8" w:space="0" w:color="000000"/>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bCs/>
                <w:sz w:val="24"/>
              </w:rPr>
            </w:pPr>
            <w:r w:rsidRPr="00AA3197">
              <w:rPr>
                <w:rFonts w:asciiTheme="minorEastAsia" w:eastAsiaTheme="minorEastAsia" w:hAnsiTheme="minorEastAsia" w:cs="宋体" w:hint="eastAsia"/>
                <w:b/>
                <w:sz w:val="24"/>
              </w:rPr>
              <w:t>方案讲解演示</w:t>
            </w:r>
          </w:p>
        </w:tc>
        <w:tc>
          <w:tcPr>
            <w:tcW w:w="6095" w:type="dxa"/>
            <w:tcBorders>
              <w:top w:val="single" w:sz="8" w:space="0" w:color="000000"/>
              <w:left w:val="single" w:sz="2" w:space="0" w:color="000000"/>
              <w:bottom w:val="single" w:sz="8" w:space="0" w:color="000000"/>
              <w:right w:val="single" w:sz="8" w:space="0" w:color="000000"/>
            </w:tcBorders>
            <w:vAlign w:val="center"/>
          </w:tcPr>
          <w:p w:rsidR="00963F27" w:rsidRPr="00AA3197" w:rsidRDefault="006B6FCA" w:rsidP="009B7D45">
            <w:pPr>
              <w:spacing w:line="360" w:lineRule="auto"/>
              <w:rPr>
                <w:rFonts w:asciiTheme="minorEastAsia" w:eastAsiaTheme="minorEastAsia" w:hAnsiTheme="minorEastAsia" w:cs="宋体"/>
                <w:sz w:val="24"/>
              </w:rPr>
            </w:pPr>
            <w:sdt>
              <w:sdtPr>
                <w:rPr>
                  <w:rFonts w:asciiTheme="minorEastAsia" w:eastAsiaTheme="minorEastAsia" w:hAnsiTheme="minorEastAsia" w:cs="宋体" w:hint="eastAsia"/>
                  <w:kern w:val="0"/>
                  <w:sz w:val="24"/>
                </w:rPr>
                <w:id w:val="-1859348549"/>
                <w14:checkbox>
                  <w14:checked w14:val="1"/>
                  <w14:checkedState w14:val="00FE" w14:font="Wingdings"/>
                  <w14:uncheckedState w14:val="2610" w14:font="MS Gothic"/>
                </w14:checkbox>
              </w:sdtPr>
              <w:sdtEndPr/>
              <w:sdtContent>
                <w:r w:rsidR="00D84949" w:rsidRPr="00AA3197">
                  <w:rPr>
                    <w:rFonts w:asciiTheme="minorEastAsia" w:eastAsiaTheme="minorEastAsia" w:hAnsiTheme="minorEastAsia" w:cs="宋体" w:hint="eastAsia"/>
                    <w:kern w:val="0"/>
                    <w:sz w:val="24"/>
                  </w:rPr>
                  <w:sym w:font="Wingdings" w:char="F0FE"/>
                </w:r>
              </w:sdtContent>
            </w:sdt>
            <w:r w:rsidR="007F0A65" w:rsidRPr="00AA3197">
              <w:rPr>
                <w:rFonts w:asciiTheme="minorEastAsia" w:eastAsiaTheme="minorEastAsia" w:hAnsiTheme="minorEastAsia" w:cs="宋体" w:hint="eastAsia"/>
                <w:kern w:val="0"/>
                <w:sz w:val="24"/>
              </w:rPr>
              <w:t>A</w:t>
            </w:r>
            <w:r w:rsidR="007F0A65" w:rsidRPr="00AA3197">
              <w:rPr>
                <w:rFonts w:asciiTheme="minorEastAsia" w:eastAsiaTheme="minorEastAsia" w:hAnsiTheme="minorEastAsia" w:cs="宋体" w:hint="eastAsia"/>
                <w:sz w:val="24"/>
              </w:rPr>
              <w:t>不组织。</w:t>
            </w:r>
          </w:p>
          <w:p w:rsidR="00963F27" w:rsidRPr="00AA3197" w:rsidRDefault="006B6FCA" w:rsidP="009B7D45">
            <w:pPr>
              <w:spacing w:line="360" w:lineRule="auto"/>
              <w:rPr>
                <w:rFonts w:asciiTheme="minorEastAsia" w:eastAsiaTheme="minorEastAsia" w:hAnsiTheme="minorEastAsia" w:cs="宋体"/>
                <w:kern w:val="0"/>
                <w:sz w:val="24"/>
              </w:rPr>
            </w:pPr>
            <w:sdt>
              <w:sdtPr>
                <w:rPr>
                  <w:rFonts w:asciiTheme="minorEastAsia" w:eastAsiaTheme="minorEastAsia" w:hAnsiTheme="minorEastAsia" w:cs="宋体" w:hint="eastAsia"/>
                  <w:kern w:val="0"/>
                  <w:sz w:val="24"/>
                </w:rPr>
                <w:id w:val="1174071719"/>
                <w14:checkbox>
                  <w14:checked w14:val="0"/>
                  <w14:checkedState w14:val="00FE" w14:font="Wingdings"/>
                  <w14:uncheckedState w14:val="2610" w14:font="MS Gothic"/>
                </w14:checkbox>
              </w:sdtPr>
              <w:sdtEndPr/>
              <w:sdtContent>
                <w:r w:rsidR="007F0A65" w:rsidRPr="00AA3197">
                  <w:rPr>
                    <w:rFonts w:ascii="MS Mincho" w:eastAsia="MS Mincho" w:hAnsi="MS Mincho" w:cs="MS Mincho" w:hint="eastAsia"/>
                    <w:kern w:val="0"/>
                    <w:sz w:val="24"/>
                  </w:rPr>
                  <w:t>☐</w:t>
                </w:r>
              </w:sdtContent>
            </w:sdt>
            <w:r w:rsidR="007F0A65" w:rsidRPr="00AA3197">
              <w:rPr>
                <w:rFonts w:asciiTheme="minorEastAsia" w:eastAsiaTheme="minorEastAsia" w:hAnsiTheme="minorEastAsia" w:cs="宋体" w:hint="eastAsia"/>
                <w:kern w:val="0"/>
                <w:sz w:val="24"/>
              </w:rPr>
              <w:t>B组织。</w:t>
            </w:r>
          </w:p>
          <w:p w:rsidR="00963F27" w:rsidRPr="00AA3197" w:rsidRDefault="007F0A65" w:rsidP="009B7D45">
            <w:pPr>
              <w:snapToGrid w:val="0"/>
              <w:spacing w:line="360" w:lineRule="auto"/>
              <w:rPr>
                <w:rFonts w:asciiTheme="minorEastAsia" w:eastAsiaTheme="minorEastAsia" w:hAnsiTheme="minorEastAsia" w:cs="宋体"/>
                <w:kern w:val="0"/>
                <w:sz w:val="24"/>
              </w:rPr>
            </w:pPr>
            <w:r w:rsidRPr="00AA3197">
              <w:rPr>
                <w:rFonts w:asciiTheme="minorEastAsia" w:eastAsiaTheme="minorEastAsia" w:hAnsiTheme="minorEastAsia" w:cs="宋体" w:hint="eastAsia"/>
                <w:kern w:val="0"/>
                <w:sz w:val="24"/>
              </w:rPr>
              <w:t>（1）在评审时安排每个供应商进行方案讲解演示。每个供应商时间不超过</w:t>
            </w:r>
            <w:r w:rsidR="000B33D0">
              <w:rPr>
                <w:rFonts w:asciiTheme="minorEastAsia" w:eastAsiaTheme="minorEastAsia" w:hAnsiTheme="minorEastAsia" w:cs="宋体" w:hint="eastAsia"/>
                <w:kern w:val="0"/>
                <w:sz w:val="24"/>
                <w:u w:val="single"/>
              </w:rPr>
              <w:t xml:space="preserve">   </w:t>
            </w:r>
            <w:r w:rsidRPr="00AA3197">
              <w:rPr>
                <w:rFonts w:asciiTheme="minorEastAsia" w:eastAsiaTheme="minorEastAsia" w:hAnsiTheme="minorEastAsia" w:cs="宋体" w:hint="eastAsia"/>
                <w:kern w:val="0"/>
                <w:sz w:val="24"/>
              </w:rPr>
              <w:t>分钟，讲解次序以响应文件解密时间先后次序为准，讲解演示人员不超过</w:t>
            </w:r>
            <w:r w:rsidR="000B33D0">
              <w:rPr>
                <w:rFonts w:asciiTheme="minorEastAsia" w:eastAsiaTheme="minorEastAsia" w:hAnsiTheme="minorEastAsia" w:cs="宋体" w:hint="eastAsia"/>
                <w:kern w:val="0"/>
                <w:sz w:val="24"/>
                <w:u w:val="single"/>
              </w:rPr>
              <w:t xml:space="preserve">   </w:t>
            </w:r>
            <w:r w:rsidRPr="00AA3197">
              <w:rPr>
                <w:rFonts w:asciiTheme="minorEastAsia" w:eastAsiaTheme="minorEastAsia" w:hAnsiTheme="minorEastAsia" w:cs="宋体" w:hint="eastAsia"/>
                <w:kern w:val="0"/>
                <w:sz w:val="24"/>
              </w:rPr>
              <w:t>人。讲解演示结束后按要求解答评标委员会提问。</w:t>
            </w:r>
          </w:p>
          <w:p w:rsidR="00963F27" w:rsidRPr="00AA3197" w:rsidRDefault="007F0A65" w:rsidP="009B7D45">
            <w:pPr>
              <w:snapToGrid w:val="0"/>
              <w:spacing w:line="360" w:lineRule="auto"/>
              <w:rPr>
                <w:rFonts w:asciiTheme="minorEastAsia" w:eastAsiaTheme="minorEastAsia" w:hAnsiTheme="minorEastAsia" w:cs="宋体"/>
                <w:kern w:val="0"/>
                <w:sz w:val="24"/>
              </w:rPr>
            </w:pPr>
            <w:r w:rsidRPr="00AA3197">
              <w:rPr>
                <w:rFonts w:asciiTheme="minorEastAsia" w:eastAsiaTheme="minorEastAsia" w:hAnsiTheme="minorEastAsia" w:cs="宋体" w:hint="eastAsia"/>
                <w:kern w:val="0"/>
                <w:sz w:val="24"/>
              </w:rPr>
              <w:t>（2）方案讲解演示可选择</w:t>
            </w:r>
            <w:proofErr w:type="gramStart"/>
            <w:r w:rsidRPr="00AA3197">
              <w:rPr>
                <w:rFonts w:asciiTheme="minorEastAsia" w:eastAsiaTheme="minorEastAsia" w:hAnsiTheme="minorEastAsia" w:cs="宋体" w:hint="eastAsia"/>
                <w:kern w:val="0"/>
                <w:sz w:val="24"/>
              </w:rPr>
              <w:t>以下其中</w:t>
            </w:r>
            <w:proofErr w:type="gramEnd"/>
            <w:r w:rsidRPr="00AA3197">
              <w:rPr>
                <w:rFonts w:asciiTheme="minorEastAsia" w:eastAsiaTheme="minorEastAsia" w:hAnsiTheme="minorEastAsia" w:cs="宋体" w:hint="eastAsia"/>
                <w:kern w:val="0"/>
                <w:sz w:val="24"/>
              </w:rPr>
              <w:t>一种方式：</w:t>
            </w:r>
          </w:p>
          <w:p w:rsidR="00963F27" w:rsidRPr="00AA3197" w:rsidRDefault="007F0A65" w:rsidP="009B7D45">
            <w:pPr>
              <w:snapToGrid w:val="0"/>
              <w:spacing w:line="360" w:lineRule="auto"/>
              <w:rPr>
                <w:rFonts w:asciiTheme="minorEastAsia" w:eastAsiaTheme="minorEastAsia" w:hAnsiTheme="minorEastAsia" w:cs="宋体"/>
                <w:kern w:val="0"/>
                <w:sz w:val="24"/>
              </w:rPr>
            </w:pPr>
            <w:r w:rsidRPr="00AA3197">
              <w:rPr>
                <w:rFonts w:asciiTheme="minorEastAsia" w:eastAsiaTheme="minorEastAsia" w:hAnsiTheme="minorEastAsia" w:cs="宋体" w:hint="eastAsia"/>
                <w:kern w:val="0"/>
                <w:sz w:val="24"/>
              </w:rPr>
              <w:t>方式</w:t>
            </w:r>
            <w:proofErr w:type="gramStart"/>
            <w:r w:rsidRPr="00AA3197">
              <w:rPr>
                <w:rFonts w:asciiTheme="minorEastAsia" w:eastAsiaTheme="minorEastAsia" w:hAnsiTheme="minorEastAsia" w:cs="宋体" w:hint="eastAsia"/>
                <w:kern w:val="0"/>
                <w:sz w:val="24"/>
              </w:rPr>
              <w:t>一</w:t>
            </w:r>
            <w:proofErr w:type="gramEnd"/>
            <w:r w:rsidRPr="00AA3197">
              <w:rPr>
                <w:rFonts w:asciiTheme="minorEastAsia" w:eastAsiaTheme="minorEastAsia" w:hAnsiTheme="minorEastAsia" w:cs="宋体" w:hint="eastAsia"/>
                <w:kern w:val="0"/>
                <w:sz w:val="24"/>
              </w:rPr>
              <w:t>：</w:t>
            </w:r>
            <w:r w:rsidR="009A45D1" w:rsidRPr="00AA3197">
              <w:rPr>
                <w:rFonts w:asciiTheme="minorEastAsia" w:eastAsiaTheme="minorEastAsia" w:hAnsiTheme="minorEastAsia" w:cs="宋体" w:hint="eastAsia"/>
                <w:kern w:val="0"/>
                <w:sz w:val="24"/>
              </w:rPr>
              <w:t>广西政府采购云平台</w:t>
            </w:r>
            <w:r w:rsidRPr="00AA3197">
              <w:rPr>
                <w:rFonts w:asciiTheme="minorEastAsia" w:eastAsiaTheme="minorEastAsia" w:hAnsiTheme="minorEastAsia" w:cs="宋体" w:hint="eastAsia"/>
                <w:kern w:val="0"/>
                <w:sz w:val="24"/>
              </w:rPr>
              <w:t>在线讲解演示。</w:t>
            </w:r>
            <w:r w:rsidR="009A45D1" w:rsidRPr="00AA3197">
              <w:rPr>
                <w:rFonts w:asciiTheme="minorEastAsia" w:eastAsiaTheme="minorEastAsia" w:hAnsiTheme="minorEastAsia" w:cs="宋体" w:hint="eastAsia"/>
                <w:kern w:val="0"/>
                <w:sz w:val="24"/>
              </w:rPr>
              <w:t>广西政府采购云平台</w:t>
            </w:r>
            <w:r w:rsidRPr="00AA3197">
              <w:rPr>
                <w:rFonts w:asciiTheme="minorEastAsia" w:eastAsiaTheme="minorEastAsia" w:hAnsiTheme="minorEastAsia" w:cs="宋体" w:hint="eastAsia"/>
                <w:kern w:val="0"/>
                <w:sz w:val="24"/>
              </w:rPr>
              <w:t>在线讲解需供应商根据</w:t>
            </w:r>
            <w:r w:rsidR="009A45D1" w:rsidRPr="00AA3197">
              <w:rPr>
                <w:rFonts w:asciiTheme="minorEastAsia" w:eastAsiaTheme="minorEastAsia" w:hAnsiTheme="minorEastAsia" w:cs="宋体" w:hint="eastAsia"/>
                <w:kern w:val="0"/>
                <w:sz w:val="24"/>
              </w:rPr>
              <w:t>广西政府采购云平台</w:t>
            </w:r>
            <w:r w:rsidRPr="00AA3197">
              <w:rPr>
                <w:rFonts w:asciiTheme="minorEastAsia" w:eastAsiaTheme="minorEastAsia" w:hAnsiTheme="minorEastAsia" w:cs="宋体" w:hint="eastAsia"/>
                <w:kern w:val="0"/>
                <w:sz w:val="24"/>
              </w:rPr>
              <w:t>操作要求做好准备工作，提前完善软硬件配置环境。</w:t>
            </w:r>
          </w:p>
          <w:p w:rsidR="00963F27" w:rsidRPr="00AA3197" w:rsidRDefault="007F0A65" w:rsidP="009B7D45">
            <w:pPr>
              <w:snapToGrid w:val="0"/>
              <w:spacing w:line="360" w:lineRule="auto"/>
              <w:rPr>
                <w:rFonts w:asciiTheme="minorEastAsia" w:eastAsiaTheme="minorEastAsia" w:hAnsiTheme="minorEastAsia" w:cs="宋体"/>
                <w:kern w:val="0"/>
                <w:sz w:val="24"/>
              </w:rPr>
            </w:pPr>
            <w:r w:rsidRPr="00AA3197">
              <w:rPr>
                <w:rFonts w:asciiTheme="minorEastAsia" w:eastAsiaTheme="minorEastAsia" w:hAnsiTheme="minorEastAsia" w:cs="宋体" w:hint="eastAsia"/>
                <w:kern w:val="0"/>
                <w:sz w:val="24"/>
              </w:rPr>
              <w:t>方式二：交易中心现场讲解演示。现场讲解地点为</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kern w:val="0"/>
                <w:sz w:val="24"/>
              </w:rPr>
              <w:t>，讲解演示所用电脑等设备由供应商自备。现场讲解演示人员进场时提供讲解人员名单（加盖公章或授权代表签名）及身份证明，否则不得讲解演示。</w:t>
            </w:r>
          </w:p>
          <w:p w:rsidR="00963F27" w:rsidRPr="00AA3197" w:rsidRDefault="007F0A65" w:rsidP="009B7D45">
            <w:pPr>
              <w:snapToGrid w:val="0"/>
              <w:spacing w:line="360" w:lineRule="auto"/>
              <w:rPr>
                <w:rFonts w:asciiTheme="minorEastAsia" w:eastAsiaTheme="minorEastAsia" w:hAnsiTheme="minorEastAsia" w:cs="宋体"/>
                <w:b/>
                <w:kern w:val="0"/>
                <w:sz w:val="24"/>
                <w:lang w:val="zh-CN"/>
              </w:rPr>
            </w:pPr>
            <w:r w:rsidRPr="00AA3197">
              <w:rPr>
                <w:rFonts w:asciiTheme="minorEastAsia" w:eastAsiaTheme="minorEastAsia" w:hAnsiTheme="minorEastAsia" w:cs="宋体" w:hint="eastAsia"/>
                <w:kern w:val="0"/>
                <w:sz w:val="24"/>
              </w:rPr>
              <w:t>注：因供应商自身原因导致无法演示或者演示效果不理想的，责任自负。因平台原因导致本项目方案讲解演示环节无法顺利开展，按照相关规定执行。</w:t>
            </w:r>
          </w:p>
        </w:tc>
      </w:tr>
      <w:tr w:rsidR="00AA3197" w:rsidRPr="00AA3197" w:rsidTr="00D84949">
        <w:trPr>
          <w:trHeight w:val="461"/>
        </w:trPr>
        <w:tc>
          <w:tcPr>
            <w:tcW w:w="629" w:type="dxa"/>
            <w:vMerge w:val="restart"/>
            <w:tcBorders>
              <w:top w:val="single" w:sz="4" w:space="0" w:color="auto"/>
              <w:left w:val="single" w:sz="4" w:space="0" w:color="auto"/>
              <w:right w:val="single" w:sz="4" w:space="0" w:color="auto"/>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sz w:val="24"/>
              </w:rPr>
            </w:pPr>
            <w:r w:rsidRPr="00AA3197">
              <w:rPr>
                <w:rFonts w:asciiTheme="minorEastAsia" w:eastAsiaTheme="minorEastAsia" w:hAnsiTheme="minorEastAsia" w:cs="宋体" w:hint="eastAsia"/>
                <w:sz w:val="24"/>
              </w:rPr>
              <w:t>8</w:t>
            </w:r>
          </w:p>
        </w:tc>
        <w:tc>
          <w:tcPr>
            <w:tcW w:w="1843" w:type="dxa"/>
            <w:vMerge w:val="restart"/>
            <w:tcBorders>
              <w:top w:val="single" w:sz="8" w:space="0" w:color="000000"/>
              <w:left w:val="single" w:sz="4" w:space="0" w:color="auto"/>
              <w:right w:val="single" w:sz="8" w:space="0" w:color="000000"/>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b/>
                <w:sz w:val="24"/>
              </w:rPr>
            </w:pPr>
            <w:r w:rsidRPr="00AA3197">
              <w:rPr>
                <w:rFonts w:asciiTheme="minorEastAsia" w:eastAsiaTheme="minorEastAsia" w:hAnsiTheme="minorEastAsia" w:cs="宋体" w:hint="eastAsia"/>
                <w:b/>
                <w:sz w:val="24"/>
              </w:rPr>
              <w:t>供应商应当提供的资格、资信证明文件</w:t>
            </w:r>
          </w:p>
        </w:tc>
        <w:tc>
          <w:tcPr>
            <w:tcW w:w="6095" w:type="dxa"/>
            <w:tcBorders>
              <w:top w:val="single" w:sz="8" w:space="0" w:color="000000"/>
              <w:left w:val="single" w:sz="2" w:space="0" w:color="000000"/>
              <w:bottom w:val="single" w:sz="4" w:space="0" w:color="auto"/>
              <w:right w:val="single" w:sz="8" w:space="0" w:color="000000"/>
            </w:tcBorders>
            <w:vAlign w:val="center"/>
          </w:tcPr>
          <w:p w:rsidR="00963F27" w:rsidRPr="00AA3197" w:rsidRDefault="007F0A65" w:rsidP="009B7D45">
            <w:pPr>
              <w:spacing w:line="360" w:lineRule="auto"/>
              <w:rPr>
                <w:rFonts w:asciiTheme="minorEastAsia" w:eastAsiaTheme="minorEastAsia" w:hAnsiTheme="minorEastAsia" w:cs="宋体"/>
                <w:sz w:val="24"/>
              </w:rPr>
            </w:pPr>
            <w:r w:rsidRPr="00AA3197">
              <w:rPr>
                <w:rFonts w:asciiTheme="minorEastAsia" w:eastAsiaTheme="minorEastAsia" w:hAnsiTheme="minorEastAsia" w:cs="宋体" w:hint="eastAsia"/>
                <w:sz w:val="24"/>
              </w:rPr>
              <w:t>（1）资格证明文件：见</w:t>
            </w:r>
            <w:r w:rsidR="00E258CD" w:rsidRPr="00AA3197">
              <w:rPr>
                <w:rFonts w:asciiTheme="minorEastAsia" w:eastAsiaTheme="minorEastAsia" w:hAnsiTheme="minorEastAsia" w:cs="宋体" w:hint="eastAsia"/>
                <w:sz w:val="24"/>
              </w:rPr>
              <w:t>磋商</w:t>
            </w:r>
            <w:r w:rsidRPr="00AA3197">
              <w:rPr>
                <w:rFonts w:asciiTheme="minorEastAsia" w:eastAsiaTheme="minorEastAsia" w:hAnsiTheme="minorEastAsia" w:cs="宋体" w:hint="eastAsia"/>
                <w:sz w:val="24"/>
              </w:rPr>
              <w:t>文件第</w:t>
            </w:r>
            <w:r w:rsidR="00B46BC4">
              <w:rPr>
                <w:rFonts w:asciiTheme="minorEastAsia" w:eastAsiaTheme="minorEastAsia" w:hAnsiTheme="minorEastAsia" w:cs="宋体" w:hint="eastAsia"/>
                <w:sz w:val="24"/>
              </w:rPr>
              <w:t>三</w:t>
            </w:r>
            <w:r w:rsidRPr="00AA3197">
              <w:rPr>
                <w:rFonts w:asciiTheme="minorEastAsia" w:eastAsiaTheme="minorEastAsia" w:hAnsiTheme="minorEastAsia" w:cs="宋体" w:hint="eastAsia"/>
                <w:sz w:val="24"/>
              </w:rPr>
              <w:t>部分。</w:t>
            </w:r>
          </w:p>
          <w:p w:rsidR="00963F27" w:rsidRPr="00AA3197" w:rsidRDefault="007F0A65" w:rsidP="009B7D45">
            <w:pPr>
              <w:spacing w:line="360" w:lineRule="auto"/>
              <w:rPr>
                <w:rFonts w:asciiTheme="minorEastAsia" w:eastAsiaTheme="minorEastAsia" w:hAnsiTheme="minorEastAsia" w:cs="宋体"/>
                <w:snapToGrid w:val="0"/>
                <w:kern w:val="0"/>
                <w:szCs w:val="21"/>
              </w:rPr>
            </w:pPr>
            <w:r w:rsidRPr="00AA3197">
              <w:rPr>
                <w:rFonts w:asciiTheme="minorEastAsia" w:eastAsiaTheme="minorEastAsia" w:hAnsiTheme="minorEastAsia" w:cs="宋体" w:hint="eastAsia"/>
                <w:kern w:val="0"/>
                <w:sz w:val="24"/>
                <w:lang w:val="zh-CN"/>
              </w:rPr>
              <w:t>供应商未提供有效的资格证明文件的，视为供应商不</w:t>
            </w:r>
            <w:proofErr w:type="gramStart"/>
            <w:r w:rsidRPr="00AA3197">
              <w:rPr>
                <w:rFonts w:asciiTheme="minorEastAsia" w:eastAsiaTheme="minorEastAsia" w:hAnsiTheme="minorEastAsia" w:cs="宋体" w:hint="eastAsia"/>
                <w:kern w:val="0"/>
                <w:sz w:val="24"/>
                <w:lang w:val="zh-CN"/>
              </w:rPr>
              <w:t>具备磋商</w:t>
            </w:r>
            <w:proofErr w:type="gramEnd"/>
            <w:r w:rsidRPr="00AA3197">
              <w:rPr>
                <w:rFonts w:asciiTheme="minorEastAsia" w:eastAsiaTheme="minorEastAsia" w:hAnsiTheme="minorEastAsia" w:cs="宋体" w:hint="eastAsia"/>
                <w:kern w:val="0"/>
                <w:sz w:val="24"/>
                <w:lang w:val="zh-CN"/>
              </w:rPr>
              <w:t>文件中规定的资格要求，响应无效。</w:t>
            </w:r>
          </w:p>
        </w:tc>
      </w:tr>
      <w:tr w:rsidR="00AA3197" w:rsidRPr="00AA3197" w:rsidTr="00D84949">
        <w:trPr>
          <w:trHeight w:val="638"/>
        </w:trPr>
        <w:tc>
          <w:tcPr>
            <w:tcW w:w="629" w:type="dxa"/>
            <w:vMerge/>
            <w:tcBorders>
              <w:left w:val="single" w:sz="4" w:space="0" w:color="auto"/>
              <w:bottom w:val="single" w:sz="4" w:space="0" w:color="auto"/>
              <w:right w:val="single" w:sz="4" w:space="0" w:color="auto"/>
            </w:tcBorders>
            <w:vAlign w:val="center"/>
          </w:tcPr>
          <w:p w:rsidR="00963F27" w:rsidRPr="00AA3197" w:rsidRDefault="00963F27" w:rsidP="009B7D45">
            <w:pPr>
              <w:snapToGrid w:val="0"/>
              <w:spacing w:line="360" w:lineRule="auto"/>
              <w:jc w:val="center"/>
              <w:rPr>
                <w:rFonts w:asciiTheme="minorEastAsia" w:eastAsiaTheme="minorEastAsia" w:hAnsiTheme="minorEastAsia" w:cs="宋体"/>
                <w:sz w:val="24"/>
              </w:rPr>
            </w:pPr>
          </w:p>
        </w:tc>
        <w:tc>
          <w:tcPr>
            <w:tcW w:w="1843" w:type="dxa"/>
            <w:vMerge/>
            <w:tcBorders>
              <w:left w:val="single" w:sz="4" w:space="0" w:color="auto"/>
              <w:bottom w:val="single" w:sz="8" w:space="0" w:color="000000"/>
              <w:right w:val="single" w:sz="8" w:space="0" w:color="000000"/>
            </w:tcBorders>
            <w:vAlign w:val="center"/>
          </w:tcPr>
          <w:p w:rsidR="00963F27" w:rsidRPr="00AA3197" w:rsidRDefault="00963F27" w:rsidP="009B7D45">
            <w:pPr>
              <w:snapToGrid w:val="0"/>
              <w:spacing w:line="360" w:lineRule="auto"/>
              <w:jc w:val="center"/>
              <w:rPr>
                <w:rFonts w:asciiTheme="minorEastAsia" w:eastAsiaTheme="minorEastAsia" w:hAnsiTheme="minorEastAsia" w:cs="宋体"/>
                <w:b/>
                <w:sz w:val="24"/>
              </w:rPr>
            </w:pPr>
          </w:p>
        </w:tc>
        <w:tc>
          <w:tcPr>
            <w:tcW w:w="6095" w:type="dxa"/>
            <w:tcBorders>
              <w:top w:val="single" w:sz="4" w:space="0" w:color="auto"/>
              <w:left w:val="single" w:sz="2" w:space="0" w:color="000000"/>
              <w:bottom w:val="single" w:sz="8" w:space="0" w:color="000000"/>
              <w:right w:val="single" w:sz="8" w:space="0" w:color="000000"/>
            </w:tcBorders>
            <w:vAlign w:val="center"/>
          </w:tcPr>
          <w:p w:rsidR="00963F27" w:rsidRPr="00AA3197" w:rsidRDefault="007F0A65" w:rsidP="00D84949">
            <w:pPr>
              <w:spacing w:line="360" w:lineRule="auto"/>
              <w:rPr>
                <w:rFonts w:asciiTheme="minorEastAsia" w:eastAsiaTheme="minorEastAsia" w:hAnsiTheme="minorEastAsia" w:cs="宋体"/>
                <w:sz w:val="24"/>
              </w:rPr>
            </w:pPr>
            <w:r w:rsidRPr="00AA3197">
              <w:rPr>
                <w:rFonts w:asciiTheme="minorEastAsia" w:eastAsiaTheme="minorEastAsia" w:hAnsiTheme="minorEastAsia" w:cs="宋体" w:hint="eastAsia"/>
                <w:sz w:val="24"/>
              </w:rPr>
              <w:t>（2）资信证明文件：根据磋商文件</w:t>
            </w:r>
            <w:r w:rsidR="00D84949" w:rsidRPr="00AA3197">
              <w:rPr>
                <w:rFonts w:asciiTheme="minorEastAsia" w:eastAsiaTheme="minorEastAsia" w:hAnsiTheme="minorEastAsia" w:cs="宋体" w:hint="eastAsia"/>
                <w:sz w:val="24"/>
              </w:rPr>
              <w:t>采购需求及</w:t>
            </w:r>
            <w:r w:rsidRPr="00AA3197">
              <w:rPr>
                <w:rFonts w:asciiTheme="minorEastAsia" w:eastAsiaTheme="minorEastAsia" w:hAnsiTheme="minorEastAsia" w:cs="宋体" w:hint="eastAsia"/>
                <w:sz w:val="24"/>
              </w:rPr>
              <w:t>评审标准</w:t>
            </w:r>
            <w:r w:rsidR="00D84949" w:rsidRPr="00AA3197">
              <w:rPr>
                <w:rFonts w:asciiTheme="minorEastAsia" w:eastAsiaTheme="minorEastAsia" w:hAnsiTheme="minorEastAsia" w:cs="宋体" w:hint="eastAsia"/>
                <w:sz w:val="24"/>
              </w:rPr>
              <w:t>的要求</w:t>
            </w:r>
            <w:r w:rsidRPr="00AA3197">
              <w:rPr>
                <w:rFonts w:asciiTheme="minorEastAsia" w:eastAsiaTheme="minorEastAsia" w:hAnsiTheme="minorEastAsia" w:cs="宋体" w:hint="eastAsia"/>
                <w:sz w:val="24"/>
              </w:rPr>
              <w:t>提供。</w:t>
            </w:r>
          </w:p>
        </w:tc>
      </w:tr>
      <w:tr w:rsidR="00AA3197" w:rsidRPr="00AA3197" w:rsidTr="00D84949">
        <w:trPr>
          <w:trHeight w:val="686"/>
        </w:trPr>
        <w:tc>
          <w:tcPr>
            <w:tcW w:w="629" w:type="dxa"/>
            <w:tcBorders>
              <w:top w:val="single" w:sz="4" w:space="0" w:color="auto"/>
              <w:left w:val="single" w:sz="8" w:space="0" w:color="000000"/>
              <w:bottom w:val="single" w:sz="4" w:space="0" w:color="auto"/>
              <w:right w:val="single" w:sz="2" w:space="0" w:color="000000"/>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sz w:val="24"/>
              </w:rPr>
            </w:pPr>
            <w:r w:rsidRPr="00AA3197">
              <w:rPr>
                <w:rFonts w:asciiTheme="minorEastAsia" w:eastAsiaTheme="minorEastAsia" w:hAnsiTheme="minorEastAsia" w:cs="宋体" w:hint="eastAsia"/>
                <w:sz w:val="24"/>
              </w:rPr>
              <w:t>9</w:t>
            </w:r>
          </w:p>
        </w:tc>
        <w:tc>
          <w:tcPr>
            <w:tcW w:w="1843" w:type="dxa"/>
            <w:tcBorders>
              <w:top w:val="single" w:sz="8" w:space="0" w:color="000000"/>
              <w:left w:val="single" w:sz="2" w:space="0" w:color="000000"/>
              <w:bottom w:val="single" w:sz="8" w:space="0" w:color="000000"/>
              <w:right w:val="single" w:sz="8" w:space="0" w:color="000000"/>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b/>
                <w:sz w:val="24"/>
              </w:rPr>
            </w:pPr>
            <w:r w:rsidRPr="00AA3197">
              <w:rPr>
                <w:rFonts w:asciiTheme="minorEastAsia" w:eastAsiaTheme="minorEastAsia" w:hAnsiTheme="minorEastAsia" w:cs="宋体" w:hint="eastAsia"/>
                <w:b/>
                <w:sz w:val="24"/>
              </w:rPr>
              <w:t>节能产品、环境标志产品</w:t>
            </w:r>
          </w:p>
        </w:tc>
        <w:tc>
          <w:tcPr>
            <w:tcW w:w="6095" w:type="dxa"/>
            <w:tcBorders>
              <w:top w:val="single" w:sz="8" w:space="0" w:color="000000"/>
              <w:left w:val="single" w:sz="2" w:space="0" w:color="000000"/>
              <w:bottom w:val="single" w:sz="8" w:space="0" w:color="000000"/>
              <w:right w:val="single" w:sz="8" w:space="0" w:color="000000"/>
            </w:tcBorders>
            <w:vAlign w:val="center"/>
          </w:tcPr>
          <w:p w:rsidR="00963F27" w:rsidRPr="00AA3197" w:rsidRDefault="007F0A65" w:rsidP="009B7D45">
            <w:pPr>
              <w:snapToGrid w:val="0"/>
              <w:spacing w:line="360" w:lineRule="auto"/>
              <w:rPr>
                <w:rFonts w:asciiTheme="minorEastAsia" w:eastAsiaTheme="minorEastAsia" w:hAnsiTheme="minorEastAsia" w:cs="宋体"/>
              </w:rPr>
            </w:pPr>
            <w:r w:rsidRPr="00AA3197">
              <w:rPr>
                <w:rFonts w:asciiTheme="minorEastAsia" w:eastAsiaTheme="minorEastAsia" w:hAnsiTheme="minorEastAsia" w:cs="宋体" w:hint="eastAsia"/>
                <w:kern w:val="0"/>
                <w:sz w:val="24"/>
              </w:rPr>
              <w:t>采购人拟采购的产品属于品目清单范围的，采购人及其委托的采购代理机构将依据国家确定的认证机构出具的、处于有效期之内的节能产品、环境标志产品认证证书，对获得证书的产品实施政府优先采购或强制采购。</w:t>
            </w:r>
          </w:p>
        </w:tc>
      </w:tr>
      <w:tr w:rsidR="00AA3197" w:rsidRPr="00AA3197" w:rsidTr="00D84949">
        <w:trPr>
          <w:trHeight w:val="686"/>
        </w:trPr>
        <w:tc>
          <w:tcPr>
            <w:tcW w:w="629" w:type="dxa"/>
            <w:tcBorders>
              <w:top w:val="single" w:sz="4" w:space="0" w:color="auto"/>
              <w:left w:val="single" w:sz="8" w:space="0" w:color="000000"/>
              <w:bottom w:val="single" w:sz="4" w:space="0" w:color="auto"/>
              <w:right w:val="single" w:sz="2" w:space="0" w:color="000000"/>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sz w:val="24"/>
              </w:rPr>
            </w:pPr>
            <w:r w:rsidRPr="00AA3197">
              <w:rPr>
                <w:rFonts w:asciiTheme="minorEastAsia" w:eastAsiaTheme="minorEastAsia" w:hAnsiTheme="minorEastAsia" w:cs="宋体" w:hint="eastAsia"/>
                <w:sz w:val="24"/>
              </w:rPr>
              <w:t>10</w:t>
            </w:r>
          </w:p>
        </w:tc>
        <w:tc>
          <w:tcPr>
            <w:tcW w:w="1843" w:type="dxa"/>
            <w:tcBorders>
              <w:top w:val="single" w:sz="8" w:space="0" w:color="000000"/>
              <w:left w:val="single" w:sz="2" w:space="0" w:color="000000"/>
              <w:bottom w:val="single" w:sz="8" w:space="0" w:color="000000"/>
              <w:right w:val="single" w:sz="8" w:space="0" w:color="000000"/>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b/>
                <w:sz w:val="24"/>
              </w:rPr>
            </w:pPr>
            <w:r w:rsidRPr="00AA3197">
              <w:rPr>
                <w:rFonts w:asciiTheme="minorEastAsia" w:eastAsiaTheme="minorEastAsia" w:hAnsiTheme="minorEastAsia" w:cs="宋体" w:hint="eastAsia"/>
                <w:b/>
                <w:sz w:val="24"/>
              </w:rPr>
              <w:t>最后报价要求</w:t>
            </w:r>
          </w:p>
        </w:tc>
        <w:tc>
          <w:tcPr>
            <w:tcW w:w="6095" w:type="dxa"/>
            <w:tcBorders>
              <w:top w:val="single" w:sz="8" w:space="0" w:color="000000"/>
              <w:left w:val="single" w:sz="2" w:space="0" w:color="000000"/>
              <w:bottom w:val="single" w:sz="8" w:space="0" w:color="000000"/>
              <w:right w:val="single" w:sz="8" w:space="0" w:color="000000"/>
            </w:tcBorders>
            <w:vAlign w:val="center"/>
          </w:tcPr>
          <w:p w:rsidR="005C2E47" w:rsidRDefault="007F0A65" w:rsidP="009B7D45">
            <w:pPr>
              <w:snapToGrid w:val="0"/>
              <w:spacing w:line="360" w:lineRule="auto"/>
              <w:jc w:val="left"/>
              <w:rPr>
                <w:rFonts w:asciiTheme="minorEastAsia" w:eastAsiaTheme="minorEastAsia" w:hAnsiTheme="minorEastAsia" w:cs="宋体"/>
                <w:b/>
                <w:kern w:val="0"/>
                <w:sz w:val="24"/>
                <w:lang w:val="zh-CN"/>
              </w:rPr>
            </w:pPr>
            <w:r w:rsidRPr="00AA3197">
              <w:rPr>
                <w:rFonts w:asciiTheme="minorEastAsia" w:eastAsiaTheme="minorEastAsia" w:hAnsiTheme="minorEastAsia" w:cs="宋体" w:hint="eastAsia"/>
                <w:kern w:val="0"/>
                <w:sz w:val="24"/>
                <w:lang w:val="zh-CN"/>
              </w:rPr>
              <w:t>有关本项目实施所需的所有费用（含税费）均计入最后报价。《最后报价</w:t>
            </w:r>
            <w:r w:rsidRPr="00AA3197">
              <w:rPr>
                <w:rFonts w:asciiTheme="minorEastAsia" w:eastAsiaTheme="minorEastAsia" w:hAnsiTheme="minorEastAsia" w:cs="宋体" w:hint="eastAsia"/>
                <w:sz w:val="24"/>
              </w:rPr>
              <w:t>一览表（报价表）</w:t>
            </w:r>
            <w:r w:rsidRPr="00AA3197">
              <w:rPr>
                <w:rFonts w:asciiTheme="minorEastAsia" w:eastAsiaTheme="minorEastAsia" w:hAnsiTheme="minorEastAsia" w:cs="宋体" w:hint="eastAsia"/>
                <w:kern w:val="0"/>
                <w:sz w:val="24"/>
                <w:lang w:val="zh-CN"/>
              </w:rPr>
              <w:t>》</w:t>
            </w:r>
            <w:r w:rsidRPr="00AA3197">
              <w:rPr>
                <w:rFonts w:asciiTheme="minorEastAsia" w:eastAsiaTheme="minorEastAsia" w:hAnsiTheme="minorEastAsia" w:cs="宋体" w:hint="eastAsia"/>
                <w:sz w:val="24"/>
              </w:rPr>
              <w:t>是最后报价的唯一载体</w:t>
            </w:r>
            <w:r w:rsidRPr="00AA3197">
              <w:rPr>
                <w:rFonts w:asciiTheme="minorEastAsia" w:eastAsiaTheme="minorEastAsia" w:hAnsiTheme="minorEastAsia" w:cs="宋体" w:hint="eastAsia"/>
                <w:kern w:val="0"/>
                <w:sz w:val="24"/>
                <w:lang w:val="zh-CN"/>
              </w:rPr>
              <w:t>。磋商文件中价格全部采用人民币报价。磋商文件未列明，而供应商认为必需的费用也需列入报价。</w:t>
            </w:r>
          </w:p>
          <w:p w:rsidR="00963F27" w:rsidRPr="00AA3197" w:rsidRDefault="007F0A65" w:rsidP="009B7D45">
            <w:pPr>
              <w:snapToGrid w:val="0"/>
              <w:spacing w:line="360" w:lineRule="auto"/>
              <w:jc w:val="left"/>
              <w:rPr>
                <w:rFonts w:asciiTheme="minorEastAsia" w:eastAsiaTheme="minorEastAsia" w:hAnsiTheme="minorEastAsia" w:cs="宋体"/>
                <w:b/>
                <w:kern w:val="0"/>
                <w:sz w:val="24"/>
                <w:lang w:val="zh-CN"/>
              </w:rPr>
            </w:pPr>
            <w:r w:rsidRPr="00AA3197">
              <w:rPr>
                <w:rFonts w:asciiTheme="minorEastAsia" w:eastAsiaTheme="minorEastAsia" w:hAnsiTheme="minorEastAsia" w:cs="宋体" w:hint="eastAsia"/>
                <w:b/>
                <w:kern w:val="0"/>
                <w:sz w:val="24"/>
                <w:lang w:val="zh-CN"/>
              </w:rPr>
              <w:t>最后报价出现下列情形的，响应无效：</w:t>
            </w:r>
          </w:p>
          <w:p w:rsidR="00963F27" w:rsidRPr="00AA3197" w:rsidRDefault="007F0A65" w:rsidP="004D729C">
            <w:pPr>
              <w:snapToGrid w:val="0"/>
              <w:spacing w:line="360" w:lineRule="auto"/>
              <w:ind w:firstLineChars="200" w:firstLine="482"/>
              <w:jc w:val="left"/>
              <w:rPr>
                <w:rFonts w:asciiTheme="minorEastAsia" w:eastAsiaTheme="minorEastAsia" w:hAnsiTheme="minorEastAsia" w:cs="宋体"/>
                <w:b/>
                <w:kern w:val="0"/>
                <w:sz w:val="24"/>
                <w:lang w:val="zh-CN"/>
              </w:rPr>
            </w:pPr>
            <w:r w:rsidRPr="00AA3197">
              <w:rPr>
                <w:rFonts w:asciiTheme="minorEastAsia" w:eastAsiaTheme="minorEastAsia" w:hAnsiTheme="minorEastAsia" w:cs="宋体" w:hint="eastAsia"/>
                <w:b/>
                <w:kern w:val="0"/>
                <w:sz w:val="24"/>
                <w:lang w:val="zh-CN"/>
              </w:rPr>
              <w:t>响应文件出现不是唯一的、有选择性的最后报价的；</w:t>
            </w:r>
          </w:p>
          <w:p w:rsidR="004D729C" w:rsidRDefault="007F0A65" w:rsidP="004D729C">
            <w:pPr>
              <w:spacing w:line="360" w:lineRule="auto"/>
              <w:ind w:firstLineChars="200" w:firstLine="482"/>
              <w:rPr>
                <w:rFonts w:ascii="宋体" w:hAnsi="宋体" w:cs="宋体"/>
                <w:color w:val="FF0000"/>
                <w:kern w:val="0"/>
                <w:sz w:val="24"/>
              </w:rPr>
            </w:pPr>
            <w:r w:rsidRPr="00AA3197">
              <w:rPr>
                <w:rFonts w:asciiTheme="minorEastAsia" w:eastAsiaTheme="minorEastAsia" w:hAnsiTheme="minorEastAsia" w:cs="宋体" w:hint="eastAsia"/>
                <w:b/>
                <w:kern w:val="0"/>
                <w:sz w:val="24"/>
                <w:lang w:val="zh-CN"/>
              </w:rPr>
              <w:t>最后报价</w:t>
            </w:r>
            <w:proofErr w:type="gramStart"/>
            <w:r w:rsidRPr="00AA3197">
              <w:rPr>
                <w:rFonts w:asciiTheme="minorEastAsia" w:eastAsiaTheme="minorEastAsia" w:hAnsiTheme="minorEastAsia" w:cs="宋体" w:hint="eastAsia"/>
                <w:b/>
                <w:kern w:val="0"/>
                <w:sz w:val="24"/>
                <w:lang w:val="zh-CN"/>
              </w:rPr>
              <w:t>超过磋商</w:t>
            </w:r>
            <w:proofErr w:type="gramEnd"/>
            <w:r w:rsidRPr="00AA3197">
              <w:rPr>
                <w:rFonts w:asciiTheme="minorEastAsia" w:eastAsiaTheme="minorEastAsia" w:hAnsiTheme="minorEastAsia" w:cs="宋体" w:hint="eastAsia"/>
                <w:b/>
                <w:kern w:val="0"/>
                <w:sz w:val="24"/>
                <w:lang w:val="zh-CN"/>
              </w:rPr>
              <w:t>文件中规定的预算金额或者最高限价的;</w:t>
            </w:r>
            <w:r w:rsidR="004D729C" w:rsidRPr="00E868EF">
              <w:rPr>
                <w:rFonts w:ascii="宋体" w:hAnsi="宋体" w:cs="宋体" w:hint="eastAsia"/>
                <w:color w:val="FF0000"/>
                <w:kern w:val="0"/>
                <w:sz w:val="24"/>
              </w:rPr>
              <w:t xml:space="preserve"> </w:t>
            </w:r>
          </w:p>
          <w:p w:rsidR="004D729C" w:rsidRPr="00000550" w:rsidRDefault="004F1A6E" w:rsidP="004D729C">
            <w:pPr>
              <w:spacing w:line="360" w:lineRule="auto"/>
              <w:ind w:firstLineChars="200" w:firstLine="482"/>
              <w:rPr>
                <w:rFonts w:asciiTheme="minorEastAsia" w:eastAsiaTheme="minorEastAsia" w:hAnsiTheme="minorEastAsia" w:cs="宋体"/>
                <w:b/>
                <w:kern w:val="0"/>
                <w:sz w:val="24"/>
                <w:lang w:val="zh-CN"/>
              </w:rPr>
            </w:pPr>
            <w:r w:rsidRPr="00000550">
              <w:rPr>
                <w:rFonts w:asciiTheme="minorEastAsia" w:eastAsiaTheme="minorEastAsia" w:hAnsiTheme="minorEastAsia" w:cs="宋体" w:hint="eastAsia"/>
                <w:b/>
                <w:kern w:val="0"/>
                <w:sz w:val="24"/>
                <w:lang w:val="zh-CN"/>
              </w:rPr>
              <w:t>最后报价</w:t>
            </w:r>
            <w:proofErr w:type="gramStart"/>
            <w:r w:rsidR="004D729C" w:rsidRPr="00000550">
              <w:rPr>
                <w:rFonts w:asciiTheme="minorEastAsia" w:eastAsiaTheme="minorEastAsia" w:hAnsiTheme="minorEastAsia" w:cs="宋体" w:hint="eastAsia"/>
                <w:b/>
                <w:kern w:val="0"/>
                <w:sz w:val="24"/>
                <w:lang w:val="zh-CN"/>
              </w:rPr>
              <w:t>属于</w:t>
            </w:r>
            <w:r w:rsidRPr="00000550">
              <w:rPr>
                <w:rFonts w:asciiTheme="minorEastAsia" w:eastAsiaTheme="minorEastAsia" w:hAnsiTheme="minorEastAsia" w:cs="宋体" w:hint="eastAsia"/>
                <w:b/>
                <w:kern w:val="0"/>
                <w:sz w:val="24"/>
                <w:lang w:val="zh-CN"/>
              </w:rPr>
              <w:t>磋商</w:t>
            </w:r>
            <w:proofErr w:type="gramEnd"/>
            <w:r w:rsidR="004D729C" w:rsidRPr="00000550">
              <w:rPr>
                <w:rFonts w:asciiTheme="minorEastAsia" w:eastAsiaTheme="minorEastAsia" w:hAnsiTheme="minorEastAsia" w:cs="宋体" w:hint="eastAsia"/>
                <w:b/>
                <w:kern w:val="0"/>
                <w:sz w:val="24"/>
                <w:lang w:val="zh-CN"/>
              </w:rPr>
              <w:t>文件规定的政府采购异常低价情形之一，且</w:t>
            </w:r>
            <w:r w:rsidRPr="00000550">
              <w:rPr>
                <w:rFonts w:asciiTheme="minorEastAsia" w:eastAsiaTheme="minorEastAsia" w:hAnsiTheme="minorEastAsia" w:cs="宋体" w:hint="eastAsia"/>
                <w:b/>
                <w:kern w:val="0"/>
                <w:sz w:val="24"/>
                <w:lang w:val="zh-CN"/>
              </w:rPr>
              <w:t>供应商</w:t>
            </w:r>
            <w:r w:rsidR="004D729C" w:rsidRPr="00000550">
              <w:rPr>
                <w:rFonts w:asciiTheme="minorEastAsia" w:eastAsiaTheme="minorEastAsia" w:hAnsiTheme="minorEastAsia" w:cs="宋体" w:hint="eastAsia"/>
                <w:b/>
                <w:kern w:val="0"/>
                <w:sz w:val="24"/>
                <w:lang w:val="zh-CN"/>
              </w:rPr>
              <w:t>不能提供书面说明、证明材料，或者提供的书面说明、证明材料不能证明其报价合理性的;</w:t>
            </w:r>
          </w:p>
          <w:p w:rsidR="00963F27" w:rsidRPr="00AA3197" w:rsidRDefault="007F0A65" w:rsidP="009A2AED">
            <w:pPr>
              <w:spacing w:line="360" w:lineRule="auto"/>
              <w:ind w:firstLineChars="200" w:firstLine="482"/>
              <w:rPr>
                <w:rFonts w:asciiTheme="minorEastAsia" w:eastAsiaTheme="minorEastAsia" w:hAnsiTheme="minorEastAsia" w:cs="宋体"/>
                <w:sz w:val="24"/>
              </w:rPr>
            </w:pPr>
            <w:r w:rsidRPr="00AA3197">
              <w:rPr>
                <w:rFonts w:asciiTheme="minorEastAsia" w:eastAsiaTheme="minorEastAsia" w:hAnsiTheme="minorEastAsia" w:cs="宋体" w:hint="eastAsia"/>
                <w:b/>
                <w:kern w:val="0"/>
                <w:sz w:val="24"/>
              </w:rPr>
              <w:t>供应商对根据修正原则修正后的报价不确认的</w:t>
            </w:r>
            <w:r w:rsidRPr="00AA3197">
              <w:rPr>
                <w:rFonts w:asciiTheme="minorEastAsia" w:eastAsiaTheme="minorEastAsia" w:hAnsiTheme="minorEastAsia" w:cs="宋体" w:hint="eastAsia"/>
                <w:b/>
                <w:sz w:val="24"/>
              </w:rPr>
              <w:t>。</w:t>
            </w:r>
          </w:p>
        </w:tc>
      </w:tr>
      <w:tr w:rsidR="00AA3197" w:rsidRPr="00AA3197" w:rsidTr="00D84949">
        <w:trPr>
          <w:trHeight w:val="3498"/>
        </w:trPr>
        <w:tc>
          <w:tcPr>
            <w:tcW w:w="629" w:type="dxa"/>
            <w:tcBorders>
              <w:top w:val="single" w:sz="4" w:space="0" w:color="auto"/>
              <w:left w:val="single" w:sz="8" w:space="0" w:color="000000"/>
              <w:right w:val="single" w:sz="2" w:space="0" w:color="000000"/>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sz w:val="24"/>
              </w:rPr>
            </w:pPr>
            <w:r w:rsidRPr="00AA3197">
              <w:rPr>
                <w:rFonts w:asciiTheme="minorEastAsia" w:eastAsiaTheme="minorEastAsia" w:hAnsiTheme="minorEastAsia" w:cs="宋体" w:hint="eastAsia"/>
                <w:sz w:val="24"/>
              </w:rPr>
              <w:t>11</w:t>
            </w:r>
          </w:p>
        </w:tc>
        <w:tc>
          <w:tcPr>
            <w:tcW w:w="1843" w:type="dxa"/>
            <w:tcBorders>
              <w:top w:val="single" w:sz="8" w:space="0" w:color="000000"/>
              <w:left w:val="single" w:sz="2" w:space="0" w:color="000000"/>
              <w:right w:val="single" w:sz="8" w:space="0" w:color="000000"/>
            </w:tcBorders>
            <w:vAlign w:val="center"/>
          </w:tcPr>
          <w:p w:rsidR="00963F27" w:rsidRPr="00AA3197" w:rsidRDefault="007F0A65" w:rsidP="009B7D45">
            <w:pPr>
              <w:snapToGrid w:val="0"/>
              <w:spacing w:line="360" w:lineRule="auto"/>
              <w:jc w:val="center"/>
              <w:rPr>
                <w:rFonts w:asciiTheme="minorEastAsia" w:eastAsiaTheme="minorEastAsia" w:hAnsiTheme="minorEastAsia" w:cs="宋体"/>
                <w:b/>
                <w:sz w:val="24"/>
              </w:rPr>
            </w:pPr>
            <w:r w:rsidRPr="00AA3197">
              <w:rPr>
                <w:rFonts w:asciiTheme="minorEastAsia" w:eastAsiaTheme="minorEastAsia" w:hAnsiTheme="minorEastAsia" w:cs="宋体" w:hint="eastAsia"/>
                <w:b/>
                <w:sz w:val="24"/>
              </w:rPr>
              <w:t>中小企业信用融资</w:t>
            </w:r>
          </w:p>
        </w:tc>
        <w:tc>
          <w:tcPr>
            <w:tcW w:w="6095" w:type="dxa"/>
            <w:tcBorders>
              <w:top w:val="single" w:sz="8" w:space="0" w:color="000000"/>
              <w:left w:val="single" w:sz="2" w:space="0" w:color="000000"/>
              <w:right w:val="single" w:sz="8" w:space="0" w:color="000000"/>
            </w:tcBorders>
            <w:vAlign w:val="center"/>
          </w:tcPr>
          <w:p w:rsidR="004D138A" w:rsidRPr="00AA3197" w:rsidRDefault="004D138A" w:rsidP="009B7D45">
            <w:pPr>
              <w:spacing w:line="360" w:lineRule="auto"/>
              <w:ind w:firstLineChars="200" w:firstLine="480"/>
              <w:rPr>
                <w:rFonts w:asciiTheme="minorEastAsia" w:eastAsiaTheme="minorEastAsia" w:hAnsiTheme="minorEastAsia" w:cs="宋体"/>
                <w:snapToGrid w:val="0"/>
                <w:kern w:val="28"/>
                <w:sz w:val="24"/>
              </w:rPr>
            </w:pPr>
            <w:r w:rsidRPr="00AA3197">
              <w:rPr>
                <w:rFonts w:asciiTheme="minorEastAsia" w:eastAsiaTheme="minorEastAsia" w:hAnsiTheme="minorEastAsia" w:cs="宋体" w:hint="eastAsia"/>
                <w:snapToGrid w:val="0"/>
                <w:kern w:val="28"/>
                <w:sz w:val="24"/>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w:t>
            </w:r>
          </w:p>
          <w:p w:rsidR="00963F27" w:rsidRPr="00AA3197" w:rsidRDefault="004D138A" w:rsidP="009B7D45">
            <w:pPr>
              <w:spacing w:line="360" w:lineRule="auto"/>
              <w:ind w:firstLineChars="200" w:firstLine="480"/>
              <w:rPr>
                <w:rFonts w:asciiTheme="minorEastAsia" w:eastAsiaTheme="minorEastAsia" w:hAnsiTheme="minorEastAsia" w:cs="宋体"/>
                <w:sz w:val="24"/>
              </w:rPr>
            </w:pPr>
            <w:r w:rsidRPr="00AA3197">
              <w:rPr>
                <w:rFonts w:asciiTheme="minorEastAsia" w:eastAsiaTheme="minorEastAsia" w:hAnsiTheme="minorEastAsia" w:cs="宋体" w:hint="eastAsia"/>
                <w:snapToGrid w:val="0"/>
                <w:kern w:val="28"/>
                <w:sz w:val="24"/>
              </w:rPr>
              <w:t>供应</w:t>
            </w:r>
            <w:proofErr w:type="gramStart"/>
            <w:r w:rsidRPr="00AA3197">
              <w:rPr>
                <w:rFonts w:asciiTheme="minorEastAsia" w:eastAsiaTheme="minorEastAsia" w:hAnsiTheme="minorEastAsia" w:cs="宋体" w:hint="eastAsia"/>
                <w:snapToGrid w:val="0"/>
                <w:kern w:val="28"/>
                <w:sz w:val="24"/>
              </w:rPr>
              <w:t>商</w:t>
            </w:r>
            <w:r w:rsidR="00416E7D" w:rsidRPr="00AA3197">
              <w:rPr>
                <w:rFonts w:asciiTheme="minorEastAsia" w:eastAsiaTheme="minorEastAsia" w:hAnsiTheme="minorEastAsia" w:cs="宋体" w:hint="eastAsia"/>
                <w:snapToGrid w:val="0"/>
                <w:kern w:val="28"/>
                <w:sz w:val="24"/>
              </w:rPr>
              <w:t>成交</w:t>
            </w:r>
            <w:proofErr w:type="gramEnd"/>
            <w:r w:rsidRPr="00AA3197">
              <w:rPr>
                <w:rFonts w:asciiTheme="minorEastAsia" w:eastAsiaTheme="minorEastAsia" w:hAnsiTheme="minorEastAsia" w:cs="宋体" w:hint="eastAsia"/>
                <w:snapToGrid w:val="0"/>
                <w:kern w:val="28"/>
                <w:sz w:val="24"/>
              </w:rPr>
              <w:t>后也可在“广西政府采购云”平台申请</w:t>
            </w:r>
            <w:proofErr w:type="gramStart"/>
            <w:r w:rsidRPr="00AA3197">
              <w:rPr>
                <w:rFonts w:asciiTheme="minorEastAsia" w:eastAsiaTheme="minorEastAsia" w:hAnsiTheme="minorEastAsia" w:cs="宋体" w:hint="eastAsia"/>
                <w:snapToGrid w:val="0"/>
                <w:kern w:val="28"/>
                <w:sz w:val="24"/>
              </w:rPr>
              <w:t>政采贷</w:t>
            </w:r>
            <w:proofErr w:type="gramEnd"/>
            <w:r w:rsidRPr="00AA3197">
              <w:rPr>
                <w:rFonts w:asciiTheme="minorEastAsia" w:eastAsiaTheme="minorEastAsia" w:hAnsiTheme="minorEastAsia" w:cs="宋体" w:hint="eastAsia"/>
                <w:snapToGrid w:val="0"/>
                <w:kern w:val="28"/>
                <w:sz w:val="24"/>
              </w:rPr>
              <w:t>：操作路径：登录广西政府采购云平台-金融服务中心-【融资服务】，可在热门申请中选择产品直接申请。</w:t>
            </w:r>
          </w:p>
        </w:tc>
      </w:tr>
      <w:tr w:rsidR="00AA3197" w:rsidRPr="00AA3197" w:rsidTr="00D84949">
        <w:trPr>
          <w:trHeight w:val="1734"/>
        </w:trPr>
        <w:tc>
          <w:tcPr>
            <w:tcW w:w="629" w:type="dxa"/>
            <w:tcBorders>
              <w:top w:val="single" w:sz="4" w:space="0" w:color="auto"/>
              <w:left w:val="single" w:sz="8" w:space="0" w:color="000000"/>
              <w:bottom w:val="single" w:sz="4" w:space="0" w:color="auto"/>
              <w:right w:val="single" w:sz="2" w:space="0" w:color="000000"/>
            </w:tcBorders>
            <w:vAlign w:val="center"/>
          </w:tcPr>
          <w:p w:rsidR="004D138A" w:rsidRPr="00AA3197" w:rsidRDefault="004D138A" w:rsidP="009B7D45">
            <w:pPr>
              <w:snapToGrid w:val="0"/>
              <w:spacing w:line="360" w:lineRule="auto"/>
              <w:jc w:val="center"/>
              <w:rPr>
                <w:rFonts w:asciiTheme="minorEastAsia" w:eastAsiaTheme="minorEastAsia" w:hAnsiTheme="minorEastAsia" w:cs="宋体"/>
                <w:sz w:val="24"/>
              </w:rPr>
            </w:pPr>
            <w:r w:rsidRPr="00AA3197">
              <w:rPr>
                <w:rFonts w:asciiTheme="minorEastAsia" w:eastAsiaTheme="minorEastAsia" w:hAnsiTheme="minorEastAsia" w:cs="宋体" w:hint="eastAsia"/>
                <w:sz w:val="24"/>
              </w:rPr>
              <w:lastRenderedPageBreak/>
              <w:t>12</w:t>
            </w:r>
          </w:p>
        </w:tc>
        <w:tc>
          <w:tcPr>
            <w:tcW w:w="1843" w:type="dxa"/>
            <w:tcBorders>
              <w:top w:val="single" w:sz="8" w:space="0" w:color="000000"/>
              <w:left w:val="single" w:sz="2" w:space="0" w:color="000000"/>
              <w:bottom w:val="single" w:sz="8" w:space="0" w:color="000000"/>
              <w:right w:val="single" w:sz="8" w:space="0" w:color="000000"/>
            </w:tcBorders>
            <w:vAlign w:val="center"/>
          </w:tcPr>
          <w:p w:rsidR="004D138A" w:rsidRPr="00AA3197" w:rsidRDefault="004D138A" w:rsidP="009B7D45">
            <w:pPr>
              <w:snapToGrid w:val="0"/>
              <w:spacing w:line="360" w:lineRule="auto"/>
              <w:jc w:val="center"/>
              <w:rPr>
                <w:rFonts w:asciiTheme="minorEastAsia" w:eastAsiaTheme="minorEastAsia" w:hAnsiTheme="minorEastAsia" w:cs="宋体"/>
                <w:b/>
                <w:sz w:val="24"/>
              </w:rPr>
            </w:pPr>
            <w:r w:rsidRPr="00AA3197">
              <w:rPr>
                <w:rFonts w:asciiTheme="minorEastAsia" w:eastAsiaTheme="minorEastAsia" w:hAnsiTheme="minorEastAsia" w:cs="宋体" w:hint="eastAsia"/>
                <w:b/>
                <w:sz w:val="24"/>
              </w:rPr>
              <w:t xml:space="preserve">备份响应文件送达地点和签收人员 </w:t>
            </w:r>
          </w:p>
        </w:tc>
        <w:tc>
          <w:tcPr>
            <w:tcW w:w="6095" w:type="dxa"/>
            <w:tcBorders>
              <w:top w:val="single" w:sz="8" w:space="0" w:color="000000"/>
              <w:left w:val="single" w:sz="2" w:space="0" w:color="000000"/>
              <w:bottom w:val="single" w:sz="8" w:space="0" w:color="000000"/>
              <w:right w:val="single" w:sz="8" w:space="0" w:color="000000"/>
            </w:tcBorders>
            <w:vAlign w:val="center"/>
          </w:tcPr>
          <w:p w:rsidR="004D138A" w:rsidRPr="00AA3197" w:rsidRDefault="006B6FCA" w:rsidP="009B7D45">
            <w:pPr>
              <w:spacing w:line="360" w:lineRule="auto"/>
              <w:rPr>
                <w:rFonts w:ascii="宋体" w:hAnsi="宋体" w:cs="宋体"/>
                <w:sz w:val="24"/>
              </w:rPr>
            </w:pPr>
            <w:sdt>
              <w:sdtPr>
                <w:rPr>
                  <w:rFonts w:ascii="宋体" w:hAnsi="宋体" w:cs="宋体" w:hint="eastAsia"/>
                  <w:kern w:val="0"/>
                  <w:sz w:val="24"/>
                </w:rPr>
                <w:id w:val="1297724926"/>
                <w14:checkbox>
                  <w14:checked w14:val="1"/>
                  <w14:checkedState w14:val="00FE" w14:font="Wingdings"/>
                  <w14:uncheckedState w14:val="2610" w14:font="MS Gothic"/>
                </w14:checkbox>
              </w:sdtPr>
              <w:sdtEndPr/>
              <w:sdtContent>
                <w:r w:rsidR="004D138A" w:rsidRPr="00AA3197">
                  <w:rPr>
                    <w:rFonts w:ascii="宋体" w:hAnsi="宋体" w:cs="宋体" w:hint="eastAsia"/>
                    <w:kern w:val="0"/>
                    <w:sz w:val="24"/>
                  </w:rPr>
                  <w:sym w:font="Wingdings" w:char="F0FE"/>
                </w:r>
              </w:sdtContent>
            </w:sdt>
            <w:r w:rsidR="004D138A" w:rsidRPr="00AA3197">
              <w:rPr>
                <w:rFonts w:ascii="宋体" w:hAnsi="宋体" w:cs="宋体" w:hint="eastAsia"/>
                <w:kern w:val="0"/>
                <w:sz w:val="24"/>
              </w:rPr>
              <w:t>A</w:t>
            </w:r>
            <w:r w:rsidR="004D138A" w:rsidRPr="00AA3197">
              <w:rPr>
                <w:rFonts w:ascii="宋体" w:hAnsi="宋体" w:cs="宋体" w:hint="eastAsia"/>
                <w:sz w:val="24"/>
              </w:rPr>
              <w:t>不</w:t>
            </w:r>
            <w:r w:rsidR="008D76E7" w:rsidRPr="00AA3197">
              <w:rPr>
                <w:rFonts w:ascii="宋体" w:hAnsi="宋体" w:cs="宋体" w:hint="eastAsia"/>
                <w:sz w:val="24"/>
              </w:rPr>
              <w:t>接受</w:t>
            </w:r>
            <w:r w:rsidR="004D138A" w:rsidRPr="00AA3197">
              <w:rPr>
                <w:rFonts w:ascii="宋体" w:hAnsi="宋体" w:cs="宋体" w:hint="eastAsia"/>
                <w:sz w:val="24"/>
              </w:rPr>
              <w:t>。</w:t>
            </w:r>
          </w:p>
          <w:p w:rsidR="004D138A" w:rsidRPr="00AA3197" w:rsidRDefault="006B6FCA" w:rsidP="00583FDC">
            <w:pPr>
              <w:pStyle w:val="af2"/>
              <w:spacing w:line="360" w:lineRule="auto"/>
              <w:rPr>
                <w:rFonts w:hAnsi="宋体" w:cs="宋体"/>
                <w:kern w:val="28"/>
                <w:sz w:val="24"/>
              </w:rPr>
            </w:pPr>
            <w:sdt>
              <w:sdtPr>
                <w:rPr>
                  <w:rFonts w:hAnsi="宋体" w:cs="宋体" w:hint="eastAsia"/>
                  <w:kern w:val="0"/>
                  <w:sz w:val="24"/>
                </w:rPr>
                <w:id w:val="1206604863"/>
                <w14:checkbox>
                  <w14:checked w14:val="0"/>
                  <w14:checkedState w14:val="00FE" w14:font="Wingdings"/>
                  <w14:uncheckedState w14:val="2610" w14:font="MS Gothic"/>
                </w14:checkbox>
              </w:sdtPr>
              <w:sdtEndPr/>
              <w:sdtContent>
                <w:r w:rsidR="004D138A" w:rsidRPr="00AA3197">
                  <w:rPr>
                    <w:rFonts w:ascii="MS Mincho" w:eastAsia="MS Mincho" w:hAnsi="MS Mincho" w:cs="MS Mincho" w:hint="eastAsia"/>
                    <w:kern w:val="0"/>
                    <w:sz w:val="24"/>
                  </w:rPr>
                  <w:t>☐</w:t>
                </w:r>
              </w:sdtContent>
            </w:sdt>
            <w:r w:rsidR="004D138A" w:rsidRPr="00AA3197">
              <w:rPr>
                <w:rFonts w:hAnsi="宋体" w:cs="宋体" w:hint="eastAsia"/>
                <w:kern w:val="0"/>
                <w:sz w:val="24"/>
              </w:rPr>
              <w:t>B</w:t>
            </w:r>
            <w:r w:rsidR="008D76E7" w:rsidRPr="00AA3197">
              <w:rPr>
                <w:rFonts w:hAnsi="宋体" w:cs="宋体" w:hint="eastAsia"/>
                <w:sz w:val="24"/>
              </w:rPr>
              <w:t>接受</w:t>
            </w:r>
            <w:r w:rsidR="004D138A" w:rsidRPr="00AA3197">
              <w:rPr>
                <w:rFonts w:hAnsi="宋体" w:cs="宋体" w:hint="eastAsia"/>
                <w:kern w:val="0"/>
                <w:sz w:val="24"/>
              </w:rPr>
              <w:t>：</w:t>
            </w:r>
            <w:r w:rsidR="004D138A" w:rsidRPr="00AA3197">
              <w:rPr>
                <w:rFonts w:hAnsi="宋体" w:cs="宋体" w:hint="eastAsia"/>
                <w:kern w:val="28"/>
                <w:sz w:val="24"/>
              </w:rPr>
              <w:t>备份</w:t>
            </w:r>
            <w:r w:rsidR="008D5CE5" w:rsidRPr="00AA3197">
              <w:rPr>
                <w:rFonts w:hAnsi="宋体" w:cs="宋体" w:hint="eastAsia"/>
                <w:kern w:val="28"/>
                <w:sz w:val="24"/>
              </w:rPr>
              <w:t>响应</w:t>
            </w:r>
            <w:r w:rsidR="004D138A" w:rsidRPr="00AA3197">
              <w:rPr>
                <w:rFonts w:hAnsi="宋体" w:cs="宋体" w:hint="eastAsia"/>
                <w:kern w:val="28"/>
                <w:sz w:val="24"/>
              </w:rPr>
              <w:t>文件送达地点：</w:t>
            </w:r>
            <w:r w:rsidR="004D138A" w:rsidRPr="00AA3197">
              <w:rPr>
                <w:rFonts w:hAnsi="宋体" w:cs="宋体" w:hint="eastAsia"/>
                <w:sz w:val="24"/>
                <w:u w:val="single"/>
              </w:rPr>
              <w:t xml:space="preserve">         </w:t>
            </w:r>
            <w:r w:rsidR="004D138A" w:rsidRPr="00AA3197">
              <w:rPr>
                <w:rFonts w:hAnsi="宋体" w:cs="宋体" w:hint="eastAsia"/>
                <w:kern w:val="28"/>
                <w:sz w:val="24"/>
              </w:rPr>
              <w:t>；备份</w:t>
            </w:r>
            <w:r w:rsidR="008D5CE5" w:rsidRPr="00AA3197">
              <w:rPr>
                <w:rFonts w:hAnsi="宋体" w:cs="宋体" w:hint="eastAsia"/>
                <w:kern w:val="28"/>
                <w:sz w:val="24"/>
              </w:rPr>
              <w:t>响应</w:t>
            </w:r>
            <w:r w:rsidR="004D138A" w:rsidRPr="00AA3197">
              <w:rPr>
                <w:rFonts w:hAnsi="宋体" w:cs="宋体" w:hint="eastAsia"/>
                <w:kern w:val="28"/>
                <w:sz w:val="24"/>
              </w:rPr>
              <w:t>文件签收人员联系电话：</w:t>
            </w:r>
            <w:r w:rsidR="004D138A" w:rsidRPr="00AA3197">
              <w:rPr>
                <w:rFonts w:hAnsi="宋体" w:cs="宋体" w:hint="eastAsia"/>
                <w:sz w:val="24"/>
                <w:u w:val="single"/>
              </w:rPr>
              <w:t xml:space="preserve">        </w:t>
            </w:r>
            <w:r w:rsidR="004D138A" w:rsidRPr="00AA3197">
              <w:rPr>
                <w:rFonts w:hAnsi="宋体" w:cs="宋体" w:hint="eastAsia"/>
                <w:sz w:val="24"/>
              </w:rPr>
              <w:t>。</w:t>
            </w:r>
            <w:r w:rsidR="004D138A" w:rsidRPr="00AA3197">
              <w:rPr>
                <w:rFonts w:hAnsi="宋体" w:cs="宋体" w:hint="eastAsia"/>
                <w:b/>
                <w:sz w:val="24"/>
              </w:rPr>
              <w:t>采购人、采购代理机构不强制或变相</w:t>
            </w:r>
            <w:proofErr w:type="gramStart"/>
            <w:r w:rsidR="004D138A" w:rsidRPr="00AA3197">
              <w:rPr>
                <w:rFonts w:hAnsi="宋体" w:cs="宋体" w:hint="eastAsia"/>
                <w:b/>
                <w:sz w:val="24"/>
              </w:rPr>
              <w:t>强制</w:t>
            </w:r>
            <w:r w:rsidR="00583FDC" w:rsidRPr="00AA3197">
              <w:rPr>
                <w:rFonts w:hAnsi="宋体" w:cs="宋体" w:hint="eastAsia"/>
                <w:b/>
                <w:sz w:val="24"/>
              </w:rPr>
              <w:t>磋商</w:t>
            </w:r>
            <w:proofErr w:type="gramEnd"/>
            <w:r w:rsidR="00583FDC" w:rsidRPr="00AA3197">
              <w:rPr>
                <w:rFonts w:hAnsi="宋体" w:cs="宋体" w:hint="eastAsia"/>
                <w:b/>
                <w:sz w:val="24"/>
              </w:rPr>
              <w:t>供应商</w:t>
            </w:r>
            <w:r w:rsidR="004D138A" w:rsidRPr="00AA3197">
              <w:rPr>
                <w:rFonts w:hAnsi="宋体" w:cs="宋体" w:hint="eastAsia"/>
                <w:b/>
                <w:sz w:val="24"/>
              </w:rPr>
              <w:t>提交备份</w:t>
            </w:r>
            <w:r w:rsidR="00583FDC" w:rsidRPr="00AA3197">
              <w:rPr>
                <w:rFonts w:hAnsi="宋体" w:cs="宋体" w:hint="eastAsia"/>
                <w:b/>
                <w:sz w:val="24"/>
              </w:rPr>
              <w:t>响应</w:t>
            </w:r>
            <w:r w:rsidR="004D138A" w:rsidRPr="00AA3197">
              <w:rPr>
                <w:rFonts w:hAnsi="宋体" w:cs="宋体" w:hint="eastAsia"/>
                <w:b/>
                <w:sz w:val="24"/>
              </w:rPr>
              <w:t>文件。</w:t>
            </w:r>
          </w:p>
        </w:tc>
      </w:tr>
      <w:tr w:rsidR="00AA3197" w:rsidRPr="00AA3197" w:rsidTr="00D84949">
        <w:trPr>
          <w:trHeight w:val="686"/>
        </w:trPr>
        <w:tc>
          <w:tcPr>
            <w:tcW w:w="629" w:type="dxa"/>
            <w:vMerge w:val="restart"/>
            <w:tcBorders>
              <w:top w:val="single" w:sz="4" w:space="0" w:color="auto"/>
              <w:left w:val="single" w:sz="8" w:space="0" w:color="000000"/>
              <w:right w:val="single" w:sz="2" w:space="0" w:color="000000"/>
            </w:tcBorders>
            <w:vAlign w:val="center"/>
          </w:tcPr>
          <w:p w:rsidR="004D138A" w:rsidRPr="00AA3197" w:rsidRDefault="004D138A" w:rsidP="009B7D45">
            <w:pPr>
              <w:snapToGrid w:val="0"/>
              <w:spacing w:line="360" w:lineRule="auto"/>
              <w:jc w:val="center"/>
              <w:rPr>
                <w:rFonts w:asciiTheme="minorEastAsia" w:eastAsiaTheme="minorEastAsia" w:hAnsiTheme="minorEastAsia" w:cs="宋体"/>
                <w:sz w:val="24"/>
              </w:rPr>
            </w:pPr>
            <w:r w:rsidRPr="00AA3197">
              <w:rPr>
                <w:rFonts w:asciiTheme="minorEastAsia" w:eastAsiaTheme="minorEastAsia" w:hAnsiTheme="minorEastAsia" w:cs="宋体" w:hint="eastAsia"/>
                <w:sz w:val="24"/>
              </w:rPr>
              <w:t>13</w:t>
            </w:r>
          </w:p>
        </w:tc>
        <w:tc>
          <w:tcPr>
            <w:tcW w:w="1843" w:type="dxa"/>
            <w:vMerge w:val="restart"/>
            <w:tcBorders>
              <w:top w:val="single" w:sz="8" w:space="0" w:color="000000"/>
              <w:left w:val="single" w:sz="2" w:space="0" w:color="000000"/>
              <w:right w:val="single" w:sz="8" w:space="0" w:color="000000"/>
            </w:tcBorders>
            <w:vAlign w:val="center"/>
          </w:tcPr>
          <w:p w:rsidR="004D138A" w:rsidRPr="00AA3197" w:rsidRDefault="004D138A" w:rsidP="009B7D45">
            <w:pPr>
              <w:snapToGrid w:val="0"/>
              <w:spacing w:line="360" w:lineRule="auto"/>
              <w:jc w:val="center"/>
              <w:rPr>
                <w:rFonts w:asciiTheme="minorEastAsia" w:eastAsiaTheme="minorEastAsia" w:hAnsiTheme="minorEastAsia" w:cs="宋体"/>
                <w:b/>
                <w:sz w:val="24"/>
              </w:rPr>
            </w:pPr>
            <w:r w:rsidRPr="00AA3197">
              <w:rPr>
                <w:rFonts w:asciiTheme="minorEastAsia" w:eastAsiaTheme="minorEastAsia" w:hAnsiTheme="minorEastAsia" w:cs="宋体" w:hint="eastAsia"/>
                <w:b/>
                <w:sz w:val="24"/>
              </w:rPr>
              <w:t>特别说明</w:t>
            </w:r>
          </w:p>
        </w:tc>
        <w:tc>
          <w:tcPr>
            <w:tcW w:w="6095" w:type="dxa"/>
            <w:tcBorders>
              <w:top w:val="single" w:sz="8" w:space="0" w:color="000000"/>
              <w:left w:val="single" w:sz="2" w:space="0" w:color="000000"/>
              <w:bottom w:val="single" w:sz="8" w:space="0" w:color="000000"/>
              <w:right w:val="single" w:sz="8" w:space="0" w:color="000000"/>
            </w:tcBorders>
            <w:vAlign w:val="center"/>
          </w:tcPr>
          <w:p w:rsidR="004D138A" w:rsidRPr="00AA3197" w:rsidRDefault="004D138A" w:rsidP="00583FDC">
            <w:pPr>
              <w:spacing w:line="360" w:lineRule="auto"/>
              <w:rPr>
                <w:rFonts w:ascii="宋体" w:hAnsi="宋体" w:cs="宋体"/>
                <w:snapToGrid w:val="0"/>
                <w:kern w:val="28"/>
                <w:sz w:val="24"/>
              </w:rPr>
            </w:pPr>
            <w:r w:rsidRPr="00AA3197">
              <w:rPr>
                <w:rFonts w:ascii="宋体" w:hAnsi="宋体" w:cs="宋体" w:hint="eastAsia"/>
                <w:snapToGrid w:val="0"/>
                <w:kern w:val="28"/>
                <w:sz w:val="24"/>
              </w:rPr>
              <w:t>联合体</w:t>
            </w:r>
            <w:r w:rsidR="00583FDC" w:rsidRPr="00AA3197">
              <w:rPr>
                <w:rFonts w:ascii="宋体" w:hAnsi="宋体" w:cs="宋体" w:hint="eastAsia"/>
                <w:snapToGrid w:val="0"/>
                <w:kern w:val="28"/>
                <w:sz w:val="24"/>
              </w:rPr>
              <w:t>响应</w:t>
            </w:r>
            <w:r w:rsidRPr="00AA3197">
              <w:rPr>
                <w:rFonts w:ascii="宋体" w:hAnsi="宋体" w:cs="宋体" w:hint="eastAsia"/>
                <w:snapToGrid w:val="0"/>
                <w:kern w:val="28"/>
                <w:sz w:val="24"/>
              </w:rPr>
              <w:t>的，联合体各方分别提供与联合体协议中规定的分工内容相应的业绩证明材料，业绩数量以提供材料较少的一方为准。</w:t>
            </w:r>
          </w:p>
        </w:tc>
      </w:tr>
      <w:tr w:rsidR="00AA3197" w:rsidRPr="00AA3197" w:rsidTr="00D84949">
        <w:trPr>
          <w:trHeight w:val="686"/>
        </w:trPr>
        <w:tc>
          <w:tcPr>
            <w:tcW w:w="629" w:type="dxa"/>
            <w:vMerge/>
            <w:tcBorders>
              <w:left w:val="single" w:sz="8" w:space="0" w:color="000000"/>
              <w:bottom w:val="single" w:sz="4" w:space="0" w:color="auto"/>
              <w:right w:val="single" w:sz="2" w:space="0" w:color="000000"/>
            </w:tcBorders>
            <w:vAlign w:val="center"/>
          </w:tcPr>
          <w:p w:rsidR="004D138A" w:rsidRPr="00AA3197" w:rsidRDefault="004D138A" w:rsidP="009B7D45">
            <w:pPr>
              <w:snapToGrid w:val="0"/>
              <w:spacing w:line="360" w:lineRule="auto"/>
              <w:jc w:val="center"/>
              <w:rPr>
                <w:rFonts w:asciiTheme="minorEastAsia" w:eastAsiaTheme="minorEastAsia" w:hAnsiTheme="minorEastAsia" w:cs="宋体"/>
                <w:sz w:val="24"/>
              </w:rPr>
            </w:pPr>
          </w:p>
        </w:tc>
        <w:tc>
          <w:tcPr>
            <w:tcW w:w="1843" w:type="dxa"/>
            <w:vMerge/>
            <w:tcBorders>
              <w:left w:val="single" w:sz="2" w:space="0" w:color="000000"/>
              <w:bottom w:val="single" w:sz="4" w:space="0" w:color="auto"/>
              <w:right w:val="single" w:sz="8" w:space="0" w:color="000000"/>
            </w:tcBorders>
            <w:vAlign w:val="center"/>
          </w:tcPr>
          <w:p w:rsidR="004D138A" w:rsidRPr="00AA3197" w:rsidRDefault="004D138A" w:rsidP="009B7D45">
            <w:pPr>
              <w:snapToGrid w:val="0"/>
              <w:spacing w:line="360" w:lineRule="auto"/>
              <w:jc w:val="center"/>
              <w:rPr>
                <w:rFonts w:asciiTheme="minorEastAsia" w:eastAsiaTheme="minorEastAsia" w:hAnsiTheme="minorEastAsia" w:cs="宋体"/>
                <w:b/>
                <w:sz w:val="24"/>
              </w:rPr>
            </w:pPr>
          </w:p>
        </w:tc>
        <w:tc>
          <w:tcPr>
            <w:tcW w:w="6095" w:type="dxa"/>
            <w:tcBorders>
              <w:top w:val="single" w:sz="8" w:space="0" w:color="000000"/>
              <w:left w:val="single" w:sz="2" w:space="0" w:color="000000"/>
              <w:bottom w:val="single" w:sz="4" w:space="0" w:color="auto"/>
              <w:right w:val="single" w:sz="8" w:space="0" w:color="000000"/>
            </w:tcBorders>
            <w:vAlign w:val="center"/>
          </w:tcPr>
          <w:p w:rsidR="004D138A" w:rsidRPr="00AA3197" w:rsidRDefault="006B6FCA" w:rsidP="009B7D45">
            <w:pPr>
              <w:spacing w:line="360" w:lineRule="auto"/>
              <w:rPr>
                <w:rFonts w:ascii="宋体" w:hAnsi="宋体" w:cs="宋体"/>
                <w:snapToGrid w:val="0"/>
                <w:kern w:val="28"/>
                <w:sz w:val="24"/>
              </w:rPr>
            </w:pPr>
            <w:sdt>
              <w:sdtPr>
                <w:rPr>
                  <w:rFonts w:asciiTheme="minorEastAsia" w:eastAsiaTheme="minorEastAsia" w:hAnsiTheme="minorEastAsia" w:cs="Arial" w:hint="eastAsia"/>
                  <w:kern w:val="0"/>
                  <w:sz w:val="24"/>
                </w:rPr>
                <w:id w:val="-1816336663"/>
                <w14:checkbox>
                  <w14:checked w14:val="0"/>
                  <w14:checkedState w14:val="00FE" w14:font="Wingdings"/>
                  <w14:uncheckedState w14:val="2610" w14:font="MS Gothic"/>
                </w14:checkbox>
              </w:sdtPr>
              <w:sdtEndPr/>
              <w:sdtContent>
                <w:r w:rsidR="004D138A" w:rsidRPr="00AA3197">
                  <w:rPr>
                    <w:rFonts w:ascii="MS Mincho" w:eastAsia="MS Mincho" w:hAnsi="MS Mincho" w:cs="MS Mincho" w:hint="eastAsia"/>
                    <w:kern w:val="0"/>
                    <w:sz w:val="24"/>
                  </w:rPr>
                  <w:t>☐</w:t>
                </w:r>
              </w:sdtContent>
            </w:sdt>
            <w:r w:rsidR="004D138A" w:rsidRPr="00AA3197">
              <w:rPr>
                <w:rFonts w:ascii="宋体" w:hAnsi="宋体" w:cs="宋体" w:hint="eastAsia"/>
                <w:snapToGrid w:val="0"/>
                <w:kern w:val="28"/>
                <w:sz w:val="24"/>
              </w:rPr>
              <w:t>联合体响应的，联合体各方均需按磋商文件第五部分评审标准要求提供资信证明文件，否则视为不符合相关要求。</w:t>
            </w:r>
          </w:p>
          <w:p w:rsidR="004D138A" w:rsidRPr="00AA3197" w:rsidRDefault="006B6FCA" w:rsidP="009B7D45">
            <w:pPr>
              <w:spacing w:line="360" w:lineRule="auto"/>
              <w:rPr>
                <w:rFonts w:ascii="宋体" w:hAnsi="宋体" w:cs="宋体"/>
                <w:snapToGrid w:val="0"/>
                <w:kern w:val="28"/>
                <w:sz w:val="24"/>
              </w:rPr>
            </w:pPr>
            <w:sdt>
              <w:sdtPr>
                <w:rPr>
                  <w:rFonts w:asciiTheme="minorEastAsia" w:eastAsiaTheme="minorEastAsia" w:hAnsiTheme="minorEastAsia" w:cs="Arial" w:hint="eastAsia"/>
                  <w:kern w:val="0"/>
                  <w:sz w:val="24"/>
                </w:rPr>
                <w:id w:val="-232311894"/>
                <w14:checkbox>
                  <w14:checked w14:val="0"/>
                  <w14:checkedState w14:val="00FE" w14:font="Wingdings"/>
                  <w14:uncheckedState w14:val="2610" w14:font="MS Gothic"/>
                </w14:checkbox>
              </w:sdtPr>
              <w:sdtEndPr/>
              <w:sdtContent>
                <w:r w:rsidR="004D138A" w:rsidRPr="00AA3197">
                  <w:rPr>
                    <w:rFonts w:ascii="MS Gothic" w:eastAsia="MS Gothic" w:hAnsi="MS Gothic" w:cs="Arial" w:hint="eastAsia"/>
                    <w:kern w:val="0"/>
                    <w:sz w:val="24"/>
                  </w:rPr>
                  <w:t>☐</w:t>
                </w:r>
              </w:sdtContent>
            </w:sdt>
            <w:r w:rsidR="004D138A" w:rsidRPr="00AA3197">
              <w:rPr>
                <w:rFonts w:ascii="宋体" w:hAnsi="宋体" w:cs="宋体" w:hint="eastAsia"/>
                <w:snapToGrid w:val="0"/>
                <w:kern w:val="28"/>
                <w:sz w:val="24"/>
              </w:rPr>
              <w:t>联合体响应的，联合体中有一方或者联合体成员根据分工按磋商文件第五部分评审标准要求提供资信证明文件的，视为符合了相关要求。</w:t>
            </w:r>
          </w:p>
        </w:tc>
      </w:tr>
      <w:tr w:rsidR="00837320" w:rsidRPr="00AA3197" w:rsidTr="00D84949">
        <w:trPr>
          <w:trHeight w:val="686"/>
        </w:trPr>
        <w:tc>
          <w:tcPr>
            <w:tcW w:w="629" w:type="dxa"/>
            <w:tcBorders>
              <w:top w:val="single" w:sz="4" w:space="0" w:color="auto"/>
              <w:left w:val="single" w:sz="4" w:space="0" w:color="auto"/>
              <w:bottom w:val="single" w:sz="4" w:space="0" w:color="auto"/>
              <w:right w:val="single" w:sz="4" w:space="0" w:color="auto"/>
            </w:tcBorders>
            <w:vAlign w:val="center"/>
          </w:tcPr>
          <w:p w:rsidR="00F36858" w:rsidRPr="00AA3197" w:rsidRDefault="00F36858" w:rsidP="00CF28F8">
            <w:pPr>
              <w:snapToGrid w:val="0"/>
              <w:spacing w:line="360" w:lineRule="auto"/>
              <w:jc w:val="center"/>
              <w:rPr>
                <w:rFonts w:ascii="宋体" w:hAnsi="宋体" w:cs="宋体"/>
                <w:sz w:val="24"/>
              </w:rPr>
            </w:pPr>
            <w:r w:rsidRPr="00AA3197">
              <w:rPr>
                <w:rFonts w:ascii="宋体" w:hAnsi="宋体" w:cs="宋体" w:hint="eastAsia"/>
                <w:sz w:val="24"/>
              </w:rPr>
              <w:t>14</w:t>
            </w:r>
          </w:p>
        </w:tc>
        <w:tc>
          <w:tcPr>
            <w:tcW w:w="1843" w:type="dxa"/>
            <w:tcBorders>
              <w:top w:val="single" w:sz="4" w:space="0" w:color="auto"/>
              <w:left w:val="single" w:sz="4" w:space="0" w:color="auto"/>
              <w:bottom w:val="single" w:sz="4" w:space="0" w:color="auto"/>
              <w:right w:val="single" w:sz="4" w:space="0" w:color="auto"/>
            </w:tcBorders>
            <w:vAlign w:val="center"/>
          </w:tcPr>
          <w:p w:rsidR="00F36858" w:rsidRPr="00AA3197" w:rsidRDefault="00F36858" w:rsidP="00CF28F8">
            <w:pPr>
              <w:snapToGrid w:val="0"/>
              <w:spacing w:line="360" w:lineRule="auto"/>
              <w:jc w:val="center"/>
              <w:rPr>
                <w:rFonts w:ascii="宋体" w:hAnsi="宋体" w:cs="宋体"/>
                <w:b/>
                <w:sz w:val="24"/>
              </w:rPr>
            </w:pPr>
            <w:r w:rsidRPr="00AA3197">
              <w:rPr>
                <w:rFonts w:ascii="宋体" w:hAnsi="宋体" w:cs="宋体" w:hint="eastAsia"/>
                <w:b/>
                <w:sz w:val="24"/>
              </w:rPr>
              <w:t>解释权</w:t>
            </w:r>
          </w:p>
        </w:tc>
        <w:tc>
          <w:tcPr>
            <w:tcW w:w="6095" w:type="dxa"/>
            <w:tcBorders>
              <w:top w:val="single" w:sz="4" w:space="0" w:color="auto"/>
              <w:left w:val="single" w:sz="4" w:space="0" w:color="auto"/>
              <w:bottom w:val="single" w:sz="4" w:space="0" w:color="auto"/>
              <w:right w:val="single" w:sz="4" w:space="0" w:color="auto"/>
            </w:tcBorders>
            <w:vAlign w:val="center"/>
          </w:tcPr>
          <w:p w:rsidR="00F36858" w:rsidRPr="00AA3197" w:rsidRDefault="00F36858" w:rsidP="007E0109">
            <w:pPr>
              <w:spacing w:line="360" w:lineRule="auto"/>
              <w:rPr>
                <w:rFonts w:asciiTheme="minorEastAsia" w:eastAsiaTheme="minorEastAsia" w:hAnsiTheme="minorEastAsia" w:cs="Arial"/>
                <w:kern w:val="0"/>
                <w:sz w:val="24"/>
              </w:rPr>
            </w:pPr>
            <w:r w:rsidRPr="00AA3197">
              <w:rPr>
                <w:rFonts w:asciiTheme="minorEastAsia" w:eastAsiaTheme="minorEastAsia" w:hAnsiTheme="minorEastAsia" w:cs="Arial" w:hint="eastAsia"/>
                <w:kern w:val="0"/>
                <w:sz w:val="24"/>
              </w:rPr>
              <w:t>本</w:t>
            </w:r>
            <w:r w:rsidR="007E0109" w:rsidRPr="00AA3197">
              <w:rPr>
                <w:rFonts w:asciiTheme="minorEastAsia" w:eastAsiaTheme="minorEastAsia" w:hAnsiTheme="minorEastAsia" w:cs="Arial" w:hint="eastAsia"/>
                <w:kern w:val="0"/>
                <w:sz w:val="24"/>
              </w:rPr>
              <w:t>磋商</w:t>
            </w:r>
            <w:r w:rsidRPr="00AA3197">
              <w:rPr>
                <w:rFonts w:asciiTheme="minorEastAsia" w:eastAsiaTheme="minorEastAsia" w:hAnsiTheme="minorEastAsia" w:cs="Arial" w:hint="eastAsia"/>
                <w:kern w:val="0"/>
                <w:sz w:val="24"/>
              </w:rPr>
              <w:t>文件解释权属采购人及代理机构。</w:t>
            </w:r>
          </w:p>
        </w:tc>
      </w:tr>
    </w:tbl>
    <w:p w:rsidR="00963F27" w:rsidRPr="00AA3197" w:rsidRDefault="00963F27" w:rsidP="009B7D45">
      <w:pPr>
        <w:snapToGrid w:val="0"/>
        <w:jc w:val="center"/>
        <w:rPr>
          <w:rFonts w:asciiTheme="minorEastAsia" w:eastAsiaTheme="minorEastAsia" w:hAnsiTheme="minorEastAsia" w:cs="仿宋_GB2312"/>
          <w:b/>
          <w:sz w:val="32"/>
          <w:szCs w:val="20"/>
        </w:rPr>
      </w:pPr>
    </w:p>
    <w:p w:rsidR="00963F27" w:rsidRPr="00AA3197" w:rsidRDefault="007F0A65" w:rsidP="006217EF">
      <w:pPr>
        <w:adjustRightInd/>
        <w:spacing w:line="360" w:lineRule="auto"/>
        <w:ind w:firstLineChars="1197" w:firstLine="3845"/>
        <w:outlineLvl w:val="1"/>
        <w:rPr>
          <w:rFonts w:asciiTheme="minorEastAsia" w:eastAsiaTheme="minorEastAsia" w:hAnsiTheme="minorEastAsia" w:cs="仿宋_GB2312"/>
          <w:b/>
          <w:sz w:val="32"/>
          <w:szCs w:val="20"/>
        </w:rPr>
      </w:pPr>
      <w:r w:rsidRPr="00AA3197">
        <w:rPr>
          <w:rFonts w:asciiTheme="minorEastAsia" w:eastAsiaTheme="minorEastAsia" w:hAnsiTheme="minorEastAsia" w:cs="仿宋_GB2312" w:hint="eastAsia"/>
          <w:b/>
          <w:sz w:val="32"/>
          <w:szCs w:val="20"/>
        </w:rPr>
        <w:t>二、总则</w:t>
      </w:r>
    </w:p>
    <w:p w:rsidR="00963F27" w:rsidRPr="00AA3197" w:rsidRDefault="007F0A65" w:rsidP="009B7D45">
      <w:pPr>
        <w:snapToGrid w:val="0"/>
        <w:spacing w:line="360" w:lineRule="auto"/>
        <w:jc w:val="left"/>
        <w:rPr>
          <w:rFonts w:asciiTheme="minorEastAsia" w:eastAsiaTheme="minorEastAsia" w:hAnsiTheme="minorEastAsia"/>
          <w:b/>
          <w:sz w:val="24"/>
        </w:rPr>
      </w:pPr>
      <w:r w:rsidRPr="00AA3197">
        <w:rPr>
          <w:rFonts w:asciiTheme="minorEastAsia" w:eastAsiaTheme="minorEastAsia" w:hAnsiTheme="minorEastAsia" w:hint="eastAsia"/>
          <w:b/>
          <w:sz w:val="24"/>
        </w:rPr>
        <w:t>1. 适用范围</w:t>
      </w:r>
    </w:p>
    <w:p w:rsidR="00963F27" w:rsidRPr="00AA3197" w:rsidRDefault="007F0A65" w:rsidP="009B7D45">
      <w:pPr>
        <w:snapToGrid w:val="0"/>
        <w:spacing w:line="360" w:lineRule="auto"/>
        <w:ind w:firstLineChars="200" w:firstLine="480"/>
        <w:jc w:val="left"/>
        <w:rPr>
          <w:rFonts w:asciiTheme="minorEastAsia" w:eastAsiaTheme="minorEastAsia" w:hAnsiTheme="minorEastAsia"/>
          <w:sz w:val="24"/>
        </w:rPr>
      </w:pPr>
      <w:r w:rsidRPr="00AA3197">
        <w:rPr>
          <w:rFonts w:asciiTheme="minorEastAsia" w:eastAsiaTheme="minorEastAsia" w:hAnsiTheme="minorEastAsia" w:hint="eastAsia"/>
          <w:sz w:val="24"/>
        </w:rPr>
        <w:t>本磋商文件适用于该项目的邀请、响应、开启响应文件、信用信息查询、资格性审查、评审、成交、合同、验收等行为（法律、法规另有规定的，从其规定）。</w:t>
      </w:r>
    </w:p>
    <w:p w:rsidR="00963F27" w:rsidRPr="00AA3197" w:rsidRDefault="007F0A65" w:rsidP="009B7D45">
      <w:pPr>
        <w:adjustRightInd/>
        <w:spacing w:line="360" w:lineRule="auto"/>
        <w:rPr>
          <w:rFonts w:asciiTheme="minorEastAsia" w:eastAsiaTheme="minorEastAsia" w:hAnsiTheme="minorEastAsia" w:cs="仿宋_GB2312"/>
          <w:b/>
          <w:sz w:val="24"/>
        </w:rPr>
      </w:pPr>
      <w:r w:rsidRPr="00AA3197">
        <w:rPr>
          <w:rFonts w:asciiTheme="minorEastAsia" w:eastAsiaTheme="minorEastAsia" w:hAnsiTheme="minorEastAsia" w:cs="仿宋_GB2312" w:hint="eastAsia"/>
          <w:b/>
          <w:sz w:val="24"/>
        </w:rPr>
        <w:t>2.定义</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2.1 “采购人”系指磋商邀请公告中载明的本项目的采购人。</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2.2 “采购代理机构”系指磋商邀请公告中载明的本项目的采购代理机构。</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2.3 “供应商”系指响应磋商、参加本次竞争的法人、其他组织或自然人。</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2.4 “</w:t>
      </w:r>
      <w:r w:rsidR="00F36858" w:rsidRPr="00AA3197">
        <w:rPr>
          <w:rFonts w:ascii="宋体" w:hAnsi="宋体" w:cs="宋体" w:hint="eastAsia"/>
          <w:sz w:val="24"/>
        </w:rPr>
        <w:t>法定代表人（负责人）</w:t>
      </w:r>
      <w:r w:rsidRPr="00AA3197">
        <w:rPr>
          <w:rFonts w:asciiTheme="minorEastAsia" w:eastAsiaTheme="minorEastAsia" w:hAnsiTheme="minorEastAsia" w:hint="eastAsia"/>
          <w:sz w:val="24"/>
        </w:rPr>
        <w:t>”系指法人企业的法定负责人，或其他组织为法律、行政法规规定代表单位行使职权的主要负责人，或自然人本人。</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2.5 “成交人”系指经评审确定的成交供应商。</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2.6“响应文件”系指供应商提交的商务技术文件。供应商提交最后报价后，最后报价是供应商响应文件的有效组成部分。</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2.7“电子交易平台”系指本项目政府采购活动所依托的</w:t>
      </w:r>
      <w:r w:rsidR="004D138A" w:rsidRPr="00AA3197">
        <w:rPr>
          <w:rFonts w:ascii="宋体" w:hAnsi="宋体" w:cs="宋体" w:hint="eastAsia"/>
          <w:sz w:val="24"/>
        </w:rPr>
        <w:t>广西政府采购云平台（https://www.gcy.zfcg.gxzf.gov.cn/）</w:t>
      </w:r>
      <w:r w:rsidRPr="00AA3197">
        <w:rPr>
          <w:rFonts w:asciiTheme="minorEastAsia" w:eastAsiaTheme="minorEastAsia" w:hAnsiTheme="minorEastAsia" w:hint="eastAsia"/>
          <w:sz w:val="24"/>
        </w:rPr>
        <w:t>。</w:t>
      </w:r>
    </w:p>
    <w:p w:rsidR="00F36858" w:rsidRPr="00AA3197" w:rsidRDefault="007F0A65" w:rsidP="00F36858">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2.8“电子签名”系指数据电文中以电子形式所含、所附用于识别签名人身份并表</w:t>
      </w:r>
      <w:r w:rsidRPr="00AA3197">
        <w:rPr>
          <w:rFonts w:asciiTheme="minorEastAsia" w:eastAsiaTheme="minorEastAsia" w:hAnsiTheme="minorEastAsia" w:hint="eastAsia"/>
          <w:sz w:val="24"/>
        </w:rPr>
        <w:lastRenderedPageBreak/>
        <w:t>明签名人认可其中内容的数据；“公章”系指单位法定名称章。因特殊原因需要使用冠以法定名称的业务专用章的，响应时须提供《业务专用章使用说明函》（附件</w:t>
      </w:r>
      <w:r w:rsidRPr="00AA3197">
        <w:rPr>
          <w:rFonts w:asciiTheme="minorEastAsia" w:eastAsiaTheme="minorEastAsia" w:hAnsiTheme="minorEastAsia"/>
          <w:sz w:val="24"/>
        </w:rPr>
        <w:t>4</w:t>
      </w:r>
      <w:r w:rsidRPr="00AA3197">
        <w:rPr>
          <w:rFonts w:asciiTheme="minorEastAsia" w:eastAsiaTheme="minorEastAsia" w:hAnsiTheme="minorEastAsia" w:hint="eastAsia"/>
          <w:sz w:val="24"/>
        </w:rPr>
        <w:t>）。</w:t>
      </w:r>
    </w:p>
    <w:p w:rsidR="00F36858" w:rsidRPr="00AA3197" w:rsidRDefault="00F36858" w:rsidP="00F36858">
      <w:pPr>
        <w:spacing w:line="360" w:lineRule="auto"/>
        <w:ind w:firstLineChars="200" w:firstLine="480"/>
        <w:rPr>
          <w:rFonts w:ascii="宋体" w:hAnsi="宋体" w:cs="宋体"/>
          <w:sz w:val="24"/>
        </w:rPr>
      </w:pPr>
      <w:r w:rsidRPr="00AA3197">
        <w:rPr>
          <w:rFonts w:ascii="宋体" w:hAnsi="宋体" w:cs="宋体" w:hint="eastAsia"/>
          <w:sz w:val="24"/>
        </w:rPr>
        <w:t>本文件所涉及的法定代表人（负责人）或其委托代理人签名的内容，可以是供应商的法定代表人（负责人）或其委托代理人的电子签名；如果供应商没有法定代表人（负责人）或其委托代理人的电子签名，供应商也可以线下签名或盖姓名章后扫描上传。电子响应文件加盖公章部分均采用CA签章。</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2.9 “书面形式”包括数据电文形式与纸质形式。数据电文形式与纸质形式的采购活动具有同等法律效力。</w:t>
      </w:r>
    </w:p>
    <w:p w:rsidR="00963F27" w:rsidRPr="00AA3197" w:rsidRDefault="007F0A65" w:rsidP="009B7D45">
      <w:pPr>
        <w:snapToGrid w:val="0"/>
        <w:spacing w:line="360" w:lineRule="auto"/>
        <w:ind w:firstLineChars="200" w:firstLine="480"/>
        <w:jc w:val="left"/>
        <w:rPr>
          <w:rFonts w:asciiTheme="minorEastAsia" w:eastAsiaTheme="minorEastAsia" w:hAnsiTheme="minorEastAsia"/>
          <w:b/>
          <w:sz w:val="24"/>
        </w:rPr>
      </w:pPr>
      <w:r w:rsidRPr="00AA3197">
        <w:rPr>
          <w:rFonts w:asciiTheme="minorEastAsia" w:eastAsiaTheme="minorEastAsia" w:hAnsiTheme="minorEastAsia" w:hint="eastAsia"/>
          <w:sz w:val="24"/>
        </w:rPr>
        <w:t>2.10 “▲” 系指实质性要求条款， “※”系指磋商过程中可能实质性变动的内容，</w:t>
      </w:r>
      <w:r w:rsidRPr="00AA3197">
        <w:rPr>
          <w:rFonts w:asciiTheme="minorEastAsia" w:eastAsiaTheme="minorEastAsia" w:hAnsiTheme="minorEastAsia"/>
          <w:sz w:val="24"/>
        </w:rPr>
        <w:t xml:space="preserve"> </w:t>
      </w:r>
      <w:r w:rsidR="000A2C30" w:rsidRPr="00AA3197">
        <w:rPr>
          <w:rFonts w:ascii="宋体" w:hAnsi="宋体" w:cs="宋体" w:hint="eastAsia"/>
          <w:kern w:val="0"/>
          <w:sz w:val="24"/>
        </w:rPr>
        <w:t>“</w:t>
      </w:r>
      <w:r w:rsidR="000A2C30" w:rsidRPr="00AA3197">
        <w:rPr>
          <w:rFonts w:ascii="宋体" w:hAnsi="宋体" w:cs="宋体" w:hint="eastAsia"/>
          <w:kern w:val="0"/>
          <w:sz w:val="24"/>
        </w:rPr>
        <w:sym w:font="Wingdings" w:char="F0FE"/>
      </w:r>
      <w:r w:rsidR="000A2C30" w:rsidRPr="00AA3197">
        <w:rPr>
          <w:rFonts w:ascii="宋体" w:hAnsi="宋体" w:cs="宋体" w:hint="eastAsia"/>
          <w:kern w:val="0"/>
          <w:sz w:val="24"/>
        </w:rPr>
        <w:t>”</w:t>
      </w:r>
      <w:r w:rsidRPr="00AA3197">
        <w:rPr>
          <w:rFonts w:asciiTheme="minorEastAsia" w:eastAsiaTheme="minorEastAsia" w:hAnsiTheme="minorEastAsia" w:cs="宋体" w:hint="eastAsia"/>
          <w:sz w:val="24"/>
        </w:rPr>
        <w:t>系指适用本项目的要求，</w:t>
      </w:r>
      <w:r w:rsidR="000A2C30" w:rsidRPr="00AA3197">
        <w:rPr>
          <w:rFonts w:asciiTheme="minorEastAsia" w:eastAsiaTheme="minorEastAsia" w:hAnsiTheme="minorEastAsia" w:cs="宋体" w:hint="eastAsia"/>
          <w:sz w:val="24"/>
        </w:rPr>
        <w:t>“□”</w:t>
      </w:r>
      <w:r w:rsidRPr="00AA3197">
        <w:rPr>
          <w:rFonts w:asciiTheme="minorEastAsia" w:eastAsiaTheme="minorEastAsia" w:hAnsiTheme="minorEastAsia" w:cs="宋体" w:hint="eastAsia"/>
          <w:sz w:val="24"/>
        </w:rPr>
        <w:t>系指不适用本项目的要求。</w:t>
      </w:r>
    </w:p>
    <w:p w:rsidR="00963F27" w:rsidRPr="00AA3197" w:rsidRDefault="007F0A65" w:rsidP="009B7D45">
      <w:pPr>
        <w:adjustRightInd/>
        <w:spacing w:line="360" w:lineRule="auto"/>
        <w:rPr>
          <w:rFonts w:asciiTheme="minorEastAsia" w:eastAsiaTheme="minorEastAsia" w:hAnsiTheme="minorEastAsia" w:cs="仿宋_GB2312"/>
          <w:b/>
          <w:sz w:val="24"/>
        </w:rPr>
      </w:pPr>
      <w:r w:rsidRPr="00AA3197">
        <w:rPr>
          <w:rFonts w:asciiTheme="minorEastAsia" w:eastAsiaTheme="minorEastAsia" w:hAnsiTheme="minorEastAsia" w:cs="仿宋_GB2312" w:hint="eastAsia"/>
          <w:b/>
          <w:sz w:val="24"/>
        </w:rPr>
        <w:t>3. 响应有效期</w:t>
      </w:r>
    </w:p>
    <w:p w:rsidR="00963F27" w:rsidRPr="00AA3197" w:rsidRDefault="007F0A65" w:rsidP="009B7D45">
      <w:pPr>
        <w:spacing w:line="360" w:lineRule="auto"/>
        <w:ind w:firstLineChars="200" w:firstLine="480"/>
        <w:rPr>
          <w:rFonts w:asciiTheme="minorEastAsia" w:eastAsiaTheme="minorEastAsia" w:hAnsiTheme="minorEastAsia" w:cs="仿宋_GB2312"/>
          <w:b/>
          <w:sz w:val="24"/>
          <w:szCs w:val="21"/>
        </w:rPr>
      </w:pPr>
      <w:r w:rsidRPr="00AA3197">
        <w:rPr>
          <w:rFonts w:asciiTheme="minorEastAsia" w:eastAsiaTheme="minorEastAsia" w:hAnsiTheme="minorEastAsia" w:cs="仿宋_GB2312" w:hint="eastAsia"/>
          <w:sz w:val="24"/>
          <w:szCs w:val="20"/>
        </w:rPr>
        <w:t>▲3.1</w:t>
      </w:r>
      <w:r w:rsidRPr="00AA3197">
        <w:rPr>
          <w:rFonts w:asciiTheme="minorEastAsia" w:eastAsiaTheme="minorEastAsia" w:hAnsiTheme="minorEastAsia" w:cs="仿宋_GB2312" w:hint="eastAsia"/>
          <w:b/>
          <w:sz w:val="24"/>
          <w:szCs w:val="20"/>
        </w:rPr>
        <w:t>响应有效期为从提交响应文件的截止之日起</w:t>
      </w:r>
      <w:r w:rsidR="00CE1624" w:rsidRPr="00AA3197">
        <w:rPr>
          <w:rFonts w:asciiTheme="minorEastAsia" w:eastAsiaTheme="minorEastAsia" w:hAnsiTheme="minorEastAsia" w:cs="仿宋_GB2312" w:hint="eastAsia"/>
          <w:b/>
          <w:sz w:val="24"/>
          <w:szCs w:val="20"/>
        </w:rPr>
        <w:t>60</w:t>
      </w:r>
      <w:r w:rsidRPr="00AA3197">
        <w:rPr>
          <w:rFonts w:asciiTheme="minorEastAsia" w:eastAsiaTheme="minorEastAsia" w:hAnsiTheme="minorEastAsia" w:cs="仿宋_GB2312" w:hint="eastAsia"/>
          <w:b/>
          <w:sz w:val="24"/>
          <w:szCs w:val="20"/>
        </w:rPr>
        <w:t>天。供应商的响应文件中承</w:t>
      </w:r>
      <w:r w:rsidRPr="00AA3197">
        <w:rPr>
          <w:rFonts w:asciiTheme="minorEastAsia" w:eastAsiaTheme="minorEastAsia" w:hAnsiTheme="minorEastAsia" w:cs="仿宋_GB2312" w:hint="eastAsia"/>
          <w:b/>
          <w:sz w:val="24"/>
          <w:szCs w:val="21"/>
        </w:rPr>
        <w:t>诺的响应有效期</w:t>
      </w:r>
      <w:proofErr w:type="gramStart"/>
      <w:r w:rsidRPr="00AA3197">
        <w:rPr>
          <w:rFonts w:asciiTheme="minorEastAsia" w:eastAsiaTheme="minorEastAsia" w:hAnsiTheme="minorEastAsia" w:cs="仿宋_GB2312" w:hint="eastAsia"/>
          <w:b/>
          <w:sz w:val="24"/>
          <w:szCs w:val="21"/>
        </w:rPr>
        <w:t>少于磋商</w:t>
      </w:r>
      <w:proofErr w:type="gramEnd"/>
      <w:r w:rsidRPr="00AA3197">
        <w:rPr>
          <w:rFonts w:asciiTheme="minorEastAsia" w:eastAsiaTheme="minorEastAsia" w:hAnsiTheme="minorEastAsia" w:cs="仿宋_GB2312" w:hint="eastAsia"/>
          <w:b/>
          <w:sz w:val="24"/>
          <w:szCs w:val="21"/>
        </w:rPr>
        <w:t>文件中载明的磋商有效期的，响应无效。</w:t>
      </w:r>
    </w:p>
    <w:p w:rsidR="00963F27" w:rsidRPr="00AA3197" w:rsidRDefault="007F0A65" w:rsidP="009B7D45">
      <w:pPr>
        <w:pStyle w:val="2f6"/>
        <w:spacing w:before="0"/>
        <w:ind w:firstLine="480"/>
        <w:rPr>
          <w:rFonts w:asciiTheme="minorEastAsia" w:eastAsiaTheme="minorEastAsia" w:hAnsiTheme="minorEastAsia" w:cs="仿宋_GB2312"/>
        </w:rPr>
      </w:pPr>
      <w:r w:rsidRPr="00AA3197">
        <w:rPr>
          <w:rFonts w:asciiTheme="minorEastAsia" w:eastAsiaTheme="minorEastAsia" w:hAnsiTheme="minorEastAsia" w:cs="仿宋_GB2312" w:hint="eastAsia"/>
        </w:rPr>
        <w:t>3.2响应文件合格提交后，自响应截止日期起，在响应有效期内有效。</w:t>
      </w:r>
    </w:p>
    <w:p w:rsidR="00963F27" w:rsidRPr="00AA3197" w:rsidRDefault="007F0A65" w:rsidP="009B7D45">
      <w:pPr>
        <w:pStyle w:val="2f6"/>
        <w:spacing w:before="0"/>
        <w:ind w:firstLine="480"/>
        <w:rPr>
          <w:rFonts w:asciiTheme="minorEastAsia" w:eastAsiaTheme="minorEastAsia" w:hAnsiTheme="minorEastAsia" w:cs="仿宋_GB2312"/>
        </w:rPr>
      </w:pPr>
      <w:r w:rsidRPr="00AA3197">
        <w:rPr>
          <w:rFonts w:asciiTheme="minorEastAsia" w:eastAsiaTheme="minorEastAsia" w:hAnsiTheme="minorEastAsia" w:cs="仿宋_GB2312" w:hint="eastAsia"/>
        </w:rPr>
        <w:t>3.3在原定响应有效期满之前，如果出现特殊情况，</w:t>
      </w:r>
      <w:r w:rsidR="00755FBD" w:rsidRPr="00AA3197">
        <w:rPr>
          <w:rFonts w:asciiTheme="minorEastAsia" w:eastAsiaTheme="minorEastAsia" w:hAnsiTheme="minorEastAsia" w:cs="仿宋_GB2312" w:hint="eastAsia"/>
        </w:rPr>
        <w:t>采购人或</w:t>
      </w:r>
      <w:r w:rsidRPr="00AA3197">
        <w:rPr>
          <w:rFonts w:asciiTheme="minorEastAsia" w:eastAsiaTheme="minorEastAsia" w:hAnsiTheme="minorEastAsia" w:cs="仿宋_GB2312" w:hint="eastAsia"/>
        </w:rPr>
        <w:t>采购代理机构可以以书面形式通知</w:t>
      </w:r>
      <w:r w:rsidR="00755FBD" w:rsidRPr="00AA3197">
        <w:rPr>
          <w:rFonts w:asciiTheme="minorEastAsia" w:eastAsiaTheme="minorEastAsia" w:hAnsiTheme="minorEastAsia" w:cs="仿宋_GB2312" w:hint="eastAsia"/>
        </w:rPr>
        <w:t>所有</w:t>
      </w:r>
      <w:r w:rsidRPr="00AA3197">
        <w:rPr>
          <w:rFonts w:asciiTheme="minorEastAsia" w:eastAsiaTheme="minorEastAsia" w:hAnsiTheme="minorEastAsia" w:cs="仿宋_GB2312" w:hint="eastAsia"/>
        </w:rPr>
        <w:t>供应商延长响应有效期。供应商同意延长的，不得要求或被允许修改其响应文件;供应</w:t>
      </w:r>
      <w:proofErr w:type="gramStart"/>
      <w:r w:rsidRPr="00AA3197">
        <w:rPr>
          <w:rFonts w:asciiTheme="minorEastAsia" w:eastAsiaTheme="minorEastAsia" w:hAnsiTheme="minorEastAsia" w:cs="仿宋_GB2312" w:hint="eastAsia"/>
        </w:rPr>
        <w:t>商拒绝</w:t>
      </w:r>
      <w:proofErr w:type="gramEnd"/>
      <w:r w:rsidRPr="00AA3197">
        <w:rPr>
          <w:rFonts w:asciiTheme="minorEastAsia" w:eastAsiaTheme="minorEastAsia" w:hAnsiTheme="minorEastAsia" w:cs="仿宋_GB2312" w:hint="eastAsia"/>
        </w:rPr>
        <w:t>延长的，其响应无效。</w:t>
      </w:r>
      <w:r w:rsidRPr="00AA3197">
        <w:rPr>
          <w:rFonts w:asciiTheme="minorEastAsia" w:eastAsiaTheme="minorEastAsia" w:hAnsiTheme="minorEastAsia" w:hint="eastAsia"/>
          <w:szCs w:val="24"/>
        </w:rPr>
        <w:t>拒绝延长磋商有效期的供应商不得再参与该项目后续采购活动。</w:t>
      </w:r>
    </w:p>
    <w:p w:rsidR="00963F27" w:rsidRPr="00AA3197" w:rsidRDefault="007F0A65" w:rsidP="009B7D45">
      <w:pPr>
        <w:tabs>
          <w:tab w:val="left" w:pos="3780"/>
        </w:tabs>
        <w:spacing w:line="360" w:lineRule="auto"/>
        <w:rPr>
          <w:rFonts w:asciiTheme="minorEastAsia" w:eastAsiaTheme="minorEastAsia" w:hAnsiTheme="minorEastAsia"/>
          <w:b/>
          <w:sz w:val="24"/>
        </w:rPr>
      </w:pPr>
      <w:r w:rsidRPr="00AA3197">
        <w:rPr>
          <w:rFonts w:asciiTheme="minorEastAsia" w:eastAsiaTheme="minorEastAsia" w:hAnsiTheme="minorEastAsia" w:hint="eastAsia"/>
          <w:b/>
          <w:sz w:val="24"/>
        </w:rPr>
        <w:t>4．响应费用</w:t>
      </w:r>
    </w:p>
    <w:p w:rsidR="00963F27" w:rsidRPr="00AA3197" w:rsidRDefault="007F0A65" w:rsidP="00927388">
      <w:pPr>
        <w:pStyle w:val="af2"/>
        <w:spacing w:line="360" w:lineRule="auto"/>
        <w:ind w:firstLineChars="200" w:firstLine="480"/>
        <w:rPr>
          <w:rFonts w:asciiTheme="minorEastAsia" w:eastAsiaTheme="minorEastAsia" w:hAnsiTheme="minorEastAsia"/>
          <w:sz w:val="24"/>
          <w:lang w:val="zh-CN"/>
        </w:rPr>
      </w:pPr>
      <w:r w:rsidRPr="00AA3197">
        <w:rPr>
          <w:rFonts w:asciiTheme="minorEastAsia" w:eastAsiaTheme="minorEastAsia" w:hAnsiTheme="minorEastAsia" w:hint="eastAsia"/>
          <w:sz w:val="24"/>
        </w:rPr>
        <w:t>供应商需自行承担涉及响应的一切费用</w:t>
      </w:r>
      <w:r w:rsidRPr="00AA3197">
        <w:rPr>
          <w:rFonts w:asciiTheme="minorEastAsia" w:eastAsiaTheme="minorEastAsia" w:hAnsiTheme="minorEastAsia" w:hint="eastAsia"/>
          <w:sz w:val="24"/>
          <w:lang w:val="zh-CN"/>
        </w:rPr>
        <w:t>。</w:t>
      </w:r>
    </w:p>
    <w:p w:rsidR="00963F27" w:rsidRPr="00AA3197" w:rsidRDefault="00963F27" w:rsidP="009B7D45">
      <w:pPr>
        <w:spacing w:line="360" w:lineRule="auto"/>
        <w:jc w:val="center"/>
        <w:rPr>
          <w:rFonts w:asciiTheme="minorEastAsia" w:eastAsiaTheme="minorEastAsia" w:hAnsiTheme="minorEastAsia" w:cs="仿宋_GB2312"/>
          <w:b/>
          <w:sz w:val="24"/>
        </w:rPr>
      </w:pPr>
    </w:p>
    <w:p w:rsidR="00963F27" w:rsidRPr="00AA3197" w:rsidRDefault="007F0A65" w:rsidP="006217EF">
      <w:pPr>
        <w:adjustRightInd/>
        <w:spacing w:line="360" w:lineRule="auto"/>
        <w:jc w:val="center"/>
        <w:outlineLvl w:val="1"/>
        <w:rPr>
          <w:rFonts w:asciiTheme="minorEastAsia" w:eastAsiaTheme="minorEastAsia" w:hAnsiTheme="minorEastAsia" w:cs="仿宋_GB2312"/>
          <w:b/>
          <w:sz w:val="32"/>
          <w:szCs w:val="20"/>
        </w:rPr>
      </w:pPr>
      <w:r w:rsidRPr="00AA3197">
        <w:rPr>
          <w:rFonts w:asciiTheme="minorEastAsia" w:eastAsiaTheme="minorEastAsia" w:hAnsiTheme="minorEastAsia" w:cs="仿宋_GB2312" w:hint="eastAsia"/>
          <w:b/>
          <w:sz w:val="32"/>
          <w:szCs w:val="20"/>
        </w:rPr>
        <w:t>三、需要落实的政府采购政策</w:t>
      </w:r>
    </w:p>
    <w:p w:rsidR="00963F27" w:rsidRPr="00AA3197" w:rsidRDefault="007F0A65" w:rsidP="009B7D45">
      <w:pPr>
        <w:pStyle w:val="2f6"/>
        <w:spacing w:before="0"/>
        <w:ind w:firstLineChars="0" w:firstLine="0"/>
        <w:rPr>
          <w:rFonts w:asciiTheme="minorEastAsia" w:eastAsiaTheme="minorEastAsia" w:hAnsiTheme="minorEastAsia"/>
          <w:b/>
          <w:szCs w:val="24"/>
        </w:rPr>
      </w:pPr>
      <w:r w:rsidRPr="00AA3197">
        <w:rPr>
          <w:rFonts w:asciiTheme="minorEastAsia" w:eastAsiaTheme="minorEastAsia" w:hAnsiTheme="minorEastAsia" w:hint="eastAsia"/>
          <w:b/>
          <w:szCs w:val="24"/>
        </w:rPr>
        <w:t>1.是否允许采购进口产品要求</w:t>
      </w:r>
    </w:p>
    <w:p w:rsidR="00963F27" w:rsidRPr="00AA3197" w:rsidRDefault="007F0A65"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代理机构不会对其加以限制，仍将按照公平竞争原则实施采购）</w:t>
      </w:r>
      <w:r w:rsidRPr="00AA3197">
        <w:rPr>
          <w:rFonts w:asciiTheme="minorEastAsia" w:eastAsiaTheme="minorEastAsia" w:hAnsiTheme="minorEastAsia" w:cs="宋体" w:hint="eastAsia"/>
          <w:sz w:val="24"/>
        </w:rPr>
        <w:t>；</w:t>
      </w:r>
      <w:r w:rsidRPr="00AA3197">
        <w:rPr>
          <w:rFonts w:asciiTheme="minorEastAsia" w:eastAsiaTheme="minorEastAsia" w:hAnsiTheme="minorEastAsia" w:cs="宋体" w:hint="eastAsia"/>
          <w:kern w:val="0"/>
          <w:sz w:val="24"/>
        </w:rPr>
        <w:t>优先采购向我国企业转让技术、与我国企业签订消化吸收再创新方案的供应商的进口产品</w:t>
      </w:r>
      <w:r w:rsidRPr="00AA3197">
        <w:rPr>
          <w:rFonts w:asciiTheme="minorEastAsia" w:eastAsiaTheme="minorEastAsia" w:hAnsiTheme="minorEastAsia" w:hint="eastAsia"/>
          <w:sz w:val="24"/>
        </w:rPr>
        <w:t>。</w:t>
      </w:r>
    </w:p>
    <w:p w:rsidR="003D6F76" w:rsidRPr="00752716" w:rsidRDefault="003D6F76" w:rsidP="003D6F76">
      <w:pPr>
        <w:pStyle w:val="2f6"/>
        <w:spacing w:before="0"/>
        <w:ind w:firstLineChars="0" w:firstLine="0"/>
        <w:rPr>
          <w:rFonts w:asciiTheme="minorEastAsia" w:eastAsiaTheme="minorEastAsia" w:hAnsiTheme="minorEastAsia"/>
          <w:b/>
          <w:szCs w:val="24"/>
        </w:rPr>
      </w:pPr>
      <w:r w:rsidRPr="00752716">
        <w:rPr>
          <w:rFonts w:asciiTheme="minorEastAsia" w:eastAsiaTheme="minorEastAsia" w:hAnsiTheme="minorEastAsia" w:hint="eastAsia"/>
          <w:b/>
          <w:szCs w:val="24"/>
        </w:rPr>
        <w:t>2.实施本国产品标准及相关政策</w:t>
      </w:r>
    </w:p>
    <w:p w:rsidR="003D6F76" w:rsidRPr="00752716" w:rsidRDefault="003D6F76" w:rsidP="003D6F76">
      <w:pPr>
        <w:spacing w:line="360" w:lineRule="auto"/>
        <w:ind w:firstLineChars="200" w:firstLine="480"/>
        <w:rPr>
          <w:rFonts w:ascii="宋体" w:hAnsi="宋体" w:cs="宋体"/>
          <w:sz w:val="24"/>
        </w:rPr>
      </w:pPr>
      <w:r w:rsidRPr="00752716">
        <w:rPr>
          <w:rFonts w:ascii="宋体" w:hAnsi="宋体" w:cs="宋体" w:hint="eastAsia"/>
          <w:sz w:val="24"/>
        </w:rPr>
        <w:lastRenderedPageBreak/>
        <w:t>2.1 本国产品应当符合以下条件：（一）在中国境内生产；（二）在中国境内生产的组件成本占比达到规定比例；（三）特定产品的关键组件、关键工序符合相关要求。</w:t>
      </w:r>
    </w:p>
    <w:p w:rsidR="003D6F76" w:rsidRPr="00752716" w:rsidRDefault="003D6F76" w:rsidP="003D6F76">
      <w:pPr>
        <w:spacing w:line="360" w:lineRule="auto"/>
        <w:ind w:firstLineChars="200" w:firstLine="480"/>
        <w:rPr>
          <w:rFonts w:ascii="宋体" w:hAnsi="宋体" w:cs="宋体"/>
          <w:sz w:val="24"/>
        </w:rPr>
      </w:pPr>
      <w:r w:rsidRPr="00752716">
        <w:rPr>
          <w:rFonts w:ascii="宋体" w:hAnsi="宋体" w:cs="宋体" w:hint="eastAsia"/>
          <w:sz w:val="24"/>
        </w:rPr>
        <w:t>2.2 本国产品标准的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rsidR="00A63D49" w:rsidRPr="00752716" w:rsidRDefault="003D6F76" w:rsidP="00A63D49">
      <w:pPr>
        <w:spacing w:line="360" w:lineRule="auto"/>
        <w:ind w:firstLineChars="200" w:firstLine="480"/>
        <w:rPr>
          <w:rFonts w:ascii="宋体" w:hAnsi="宋体" w:cs="宋体"/>
          <w:sz w:val="24"/>
        </w:rPr>
      </w:pPr>
      <w:r w:rsidRPr="00752716">
        <w:rPr>
          <w:rFonts w:ascii="宋体" w:hAnsi="宋体" w:cs="宋体" w:hint="eastAsia"/>
          <w:sz w:val="24"/>
        </w:rPr>
        <w:t>2.3 对本国产品的支持政策：政府采购活动中既有本国产品又有非本国产品参与竞争的，依法对本国产品给予价格评审优惠，对本国产品的报价给予20%的价格扣除，用扣除后的价格参与评审。</w:t>
      </w:r>
      <w:r w:rsidR="00A63D49" w:rsidRPr="00752716">
        <w:rPr>
          <w:rFonts w:ascii="宋体" w:hAnsi="宋体" w:cs="宋体" w:hint="eastAsia"/>
          <w:sz w:val="24"/>
        </w:rPr>
        <w:t>仅有本国产品参与竞争的，不执行本国产品价格扣除政策。</w:t>
      </w:r>
    </w:p>
    <w:p w:rsidR="003D6F76" w:rsidRPr="00752716" w:rsidRDefault="003D6F76" w:rsidP="003D6F76">
      <w:pPr>
        <w:spacing w:line="360" w:lineRule="auto"/>
        <w:ind w:firstLineChars="200" w:firstLine="480"/>
      </w:pPr>
      <w:r w:rsidRPr="00752716">
        <w:rPr>
          <w:rFonts w:ascii="宋体" w:hAnsi="宋体" w:cs="宋体"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r w:rsidR="00A63D49" w:rsidRPr="00752716">
        <w:rPr>
          <w:rFonts w:ascii="宋体" w:hAnsi="宋体" w:cs="宋体" w:hint="eastAsia"/>
          <w:sz w:val="24"/>
        </w:rPr>
        <w:t>前述全部产品是指货物或服务采购项目或采购包中包含的全部货物、服务产品。</w:t>
      </w:r>
    </w:p>
    <w:p w:rsidR="003D6F76" w:rsidRPr="00752716" w:rsidRDefault="003D6F76" w:rsidP="003D6F76">
      <w:pPr>
        <w:spacing w:line="360" w:lineRule="auto"/>
        <w:ind w:firstLineChars="200" w:firstLine="480"/>
        <w:rPr>
          <w:rFonts w:ascii="宋体" w:hAnsi="宋体" w:cs="宋体"/>
          <w:sz w:val="24"/>
        </w:rPr>
      </w:pPr>
      <w:r w:rsidRPr="00752716">
        <w:rPr>
          <w:rFonts w:ascii="宋体" w:hAnsi="宋体" w:cs="宋体" w:hint="eastAsia"/>
          <w:sz w:val="24"/>
        </w:rPr>
        <w:t>2.4 供应商应提供的证明文件：供应商拟享受该政策的，应当对其提供的产品出具《关于符合本国产品标准的声明函》（样式见附件</w:t>
      </w:r>
      <w:r w:rsidR="006B5F8E" w:rsidRPr="00752716">
        <w:rPr>
          <w:rFonts w:ascii="宋体" w:hAnsi="宋体" w:cs="宋体" w:hint="eastAsia"/>
          <w:sz w:val="24"/>
        </w:rPr>
        <w:t>6</w:t>
      </w:r>
      <w:r w:rsidRPr="00752716">
        <w:rPr>
          <w:rFonts w:ascii="宋体" w:hAnsi="宋体" w:cs="宋体" w:hint="eastAsia"/>
          <w:sz w:val="24"/>
        </w:rPr>
        <w:t>）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供应商未出具《关于符合本国产品标准的声明函》或财政部会同有关部门规定的有关证明文件的，</w:t>
      </w:r>
      <w:r w:rsidR="00790BD5" w:rsidRPr="00752716">
        <w:rPr>
          <w:rFonts w:ascii="宋体" w:hAnsi="宋体" w:cs="宋体" w:hint="eastAsia"/>
          <w:sz w:val="24"/>
        </w:rPr>
        <w:t>该产品视为非本国产品，</w:t>
      </w:r>
      <w:r w:rsidRPr="00752716">
        <w:rPr>
          <w:rFonts w:ascii="宋体" w:hAnsi="宋体" w:cs="宋体" w:hint="eastAsia"/>
          <w:sz w:val="24"/>
        </w:rPr>
        <w:t>不能享受</w:t>
      </w:r>
      <w:r w:rsidR="00790BD5" w:rsidRPr="00752716">
        <w:rPr>
          <w:rFonts w:ascii="宋体" w:hAnsi="宋体" w:cs="宋体" w:hint="eastAsia"/>
          <w:sz w:val="24"/>
        </w:rPr>
        <w:t>价格扣除</w:t>
      </w:r>
      <w:r w:rsidRPr="00752716">
        <w:rPr>
          <w:rFonts w:ascii="宋体" w:hAnsi="宋体" w:cs="宋体" w:hint="eastAsia"/>
          <w:sz w:val="24"/>
        </w:rPr>
        <w:t>。</w:t>
      </w:r>
    </w:p>
    <w:p w:rsidR="003D6F76" w:rsidRPr="00752716" w:rsidRDefault="003D6F76" w:rsidP="003D6F76">
      <w:pPr>
        <w:spacing w:line="360" w:lineRule="auto"/>
        <w:ind w:firstLineChars="200" w:firstLine="480"/>
      </w:pPr>
      <w:r w:rsidRPr="00752716">
        <w:rPr>
          <w:rFonts w:ascii="宋体" w:hAnsi="宋体" w:cs="宋体" w:hint="eastAsia"/>
          <w:sz w:val="24"/>
        </w:rPr>
        <w:t>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w:t>
      </w:r>
      <w:r w:rsidR="004A33BA" w:rsidRPr="00752716">
        <w:rPr>
          <w:rFonts w:ascii="宋体" w:hAnsi="宋体" w:cs="宋体" w:hint="eastAsia"/>
          <w:sz w:val="24"/>
        </w:rPr>
        <w:t>关于符合本国产品标准的产品成本之和占所提供的全部产品成本之和的比例达到80%以上的声明函</w:t>
      </w:r>
      <w:r w:rsidRPr="00752716">
        <w:rPr>
          <w:rFonts w:ascii="宋体" w:hAnsi="宋体" w:cs="宋体" w:hint="eastAsia"/>
          <w:sz w:val="24"/>
        </w:rPr>
        <w:t>》（样式见附件</w:t>
      </w:r>
      <w:r w:rsidR="006B5F8E" w:rsidRPr="00752716">
        <w:rPr>
          <w:rFonts w:ascii="宋体" w:hAnsi="宋体" w:cs="宋体" w:hint="eastAsia"/>
          <w:sz w:val="24"/>
        </w:rPr>
        <w:t>7</w:t>
      </w:r>
      <w:r w:rsidRPr="00752716">
        <w:rPr>
          <w:rFonts w:ascii="宋体" w:hAnsi="宋体" w:cs="宋体" w:hint="eastAsia"/>
          <w:sz w:val="24"/>
        </w:rPr>
        <w:t>）。</w:t>
      </w:r>
    </w:p>
    <w:p w:rsidR="00A63D49" w:rsidRPr="00752716" w:rsidRDefault="003D6F76" w:rsidP="00A63D49">
      <w:pPr>
        <w:spacing w:line="360" w:lineRule="auto"/>
        <w:ind w:firstLineChars="200" w:firstLine="480"/>
        <w:rPr>
          <w:rFonts w:ascii="宋体" w:hAnsi="宋体" w:cs="宋体"/>
          <w:sz w:val="24"/>
        </w:rPr>
      </w:pPr>
      <w:r w:rsidRPr="00752716">
        <w:rPr>
          <w:rFonts w:ascii="宋体" w:hAnsi="宋体" w:cs="宋体" w:hint="eastAsia"/>
          <w:sz w:val="24"/>
        </w:rPr>
        <w:t>2.5</w:t>
      </w:r>
      <w:r w:rsidR="00A63D49" w:rsidRPr="00752716">
        <w:rPr>
          <w:rFonts w:ascii="宋体" w:hAnsi="宋体" w:cs="宋体" w:hint="eastAsia"/>
          <w:sz w:val="24"/>
        </w:rPr>
        <w:t>对于未预留份额专门面向中小企业采购的采购项目，以及预留份额项目中的非预留部分采购包，</w:t>
      </w:r>
      <w:r w:rsidR="008F52EC" w:rsidRPr="00752716">
        <w:rPr>
          <w:rFonts w:ascii="宋体" w:hAnsi="宋体" w:cs="宋体" w:hint="eastAsia"/>
          <w:sz w:val="24"/>
        </w:rPr>
        <w:t>供应商</w:t>
      </w:r>
      <w:r w:rsidR="00A63D49" w:rsidRPr="00752716">
        <w:rPr>
          <w:rFonts w:ascii="宋体" w:hAnsi="宋体" w:cs="宋体" w:hint="eastAsia"/>
          <w:sz w:val="24"/>
        </w:rPr>
        <w:t>提供的产品同时满足《国务院办公厅关于在政府采购中实施本</w:t>
      </w:r>
      <w:r w:rsidR="00A63D49" w:rsidRPr="00752716">
        <w:rPr>
          <w:rFonts w:ascii="宋体" w:hAnsi="宋体" w:cs="宋体" w:hint="eastAsia"/>
          <w:sz w:val="24"/>
        </w:rPr>
        <w:lastRenderedPageBreak/>
        <w:t>国产品标准及相关政策的通知》（国办发〔2025〕34号）和《政府采购促进中小企业发展管理办法》（财库〔2020〕46号）有关规定的，</w:t>
      </w:r>
      <w:r w:rsidR="0075541B" w:rsidRPr="00752716">
        <w:rPr>
          <w:rFonts w:ascii="宋体" w:hAnsi="宋体" w:cs="宋体" w:hint="eastAsia"/>
          <w:sz w:val="24"/>
        </w:rPr>
        <w:t>在原报价基础上</w:t>
      </w:r>
      <w:r w:rsidR="00A63D49" w:rsidRPr="00752716">
        <w:rPr>
          <w:rFonts w:ascii="宋体" w:hAnsi="宋体" w:cs="宋体" w:hint="eastAsia"/>
          <w:sz w:val="24"/>
        </w:rPr>
        <w:t>叠加享受本国产品价格扣除和小</w:t>
      </w:r>
      <w:proofErr w:type="gramStart"/>
      <w:r w:rsidR="00A63D49" w:rsidRPr="00752716">
        <w:rPr>
          <w:rFonts w:ascii="宋体" w:hAnsi="宋体" w:cs="宋体" w:hint="eastAsia"/>
          <w:sz w:val="24"/>
        </w:rPr>
        <w:t>微企业</w:t>
      </w:r>
      <w:proofErr w:type="gramEnd"/>
      <w:r w:rsidR="00A63D49" w:rsidRPr="00752716">
        <w:rPr>
          <w:rFonts w:ascii="宋体" w:hAnsi="宋体" w:cs="宋体" w:hint="eastAsia"/>
          <w:sz w:val="24"/>
        </w:rPr>
        <w:t>产品价格扣除政策。</w:t>
      </w:r>
    </w:p>
    <w:p w:rsidR="00A63D49" w:rsidRPr="00752716" w:rsidRDefault="00A63D49" w:rsidP="00A63D49">
      <w:pPr>
        <w:spacing w:line="360" w:lineRule="auto"/>
        <w:ind w:firstLineChars="200" w:firstLine="480"/>
        <w:rPr>
          <w:rFonts w:ascii="宋体" w:hAnsi="宋体" w:cs="宋体"/>
          <w:sz w:val="24"/>
        </w:rPr>
      </w:pPr>
      <w:r w:rsidRPr="00752716">
        <w:rPr>
          <w:rFonts w:ascii="宋体" w:hAnsi="宋体" w:cs="宋体" w:hint="eastAsia"/>
          <w:sz w:val="24"/>
        </w:rPr>
        <w:t>2.6</w:t>
      </w:r>
      <w:r w:rsidR="003D6F76" w:rsidRPr="00752716">
        <w:rPr>
          <w:rFonts w:ascii="宋体" w:hAnsi="宋体" w:cs="宋体" w:hint="eastAsia"/>
          <w:sz w:val="24"/>
        </w:rPr>
        <w:t>成交供应商提供的《声明函》或有关证明文件应当随成交结果同时公告。其他未尽事宜按照《国务院办公厅关于在政府采购中实施本国产品标准及相关政策的通知》（国办发〔2025〕34号）执行。</w:t>
      </w:r>
    </w:p>
    <w:p w:rsidR="00963F27" w:rsidRPr="00752716" w:rsidRDefault="003D6F76" w:rsidP="009B7D45">
      <w:pPr>
        <w:spacing w:line="360" w:lineRule="auto"/>
        <w:rPr>
          <w:rFonts w:asciiTheme="minorEastAsia" w:eastAsiaTheme="minorEastAsia" w:hAnsiTheme="minorEastAsia"/>
          <w:b/>
          <w:sz w:val="24"/>
        </w:rPr>
      </w:pPr>
      <w:r w:rsidRPr="00752716">
        <w:rPr>
          <w:rFonts w:asciiTheme="minorEastAsia" w:eastAsiaTheme="minorEastAsia" w:hAnsiTheme="minorEastAsia" w:hint="eastAsia"/>
          <w:b/>
          <w:sz w:val="24"/>
        </w:rPr>
        <w:t>3</w:t>
      </w:r>
      <w:r w:rsidR="007F0A65" w:rsidRPr="00752716">
        <w:rPr>
          <w:rFonts w:asciiTheme="minorEastAsia" w:eastAsiaTheme="minorEastAsia" w:hAnsiTheme="minorEastAsia" w:hint="eastAsia"/>
          <w:b/>
          <w:sz w:val="24"/>
        </w:rPr>
        <w:t>.支持绿色发展</w:t>
      </w:r>
    </w:p>
    <w:p w:rsidR="00963F27" w:rsidRPr="00752716" w:rsidRDefault="003D6F76" w:rsidP="009B7D45">
      <w:pPr>
        <w:spacing w:line="360" w:lineRule="auto"/>
        <w:ind w:firstLineChars="200" w:firstLine="480"/>
        <w:rPr>
          <w:rFonts w:asciiTheme="minorEastAsia" w:eastAsiaTheme="minorEastAsia" w:hAnsiTheme="minorEastAsia" w:cs="宋体"/>
          <w:b/>
          <w:sz w:val="24"/>
        </w:rPr>
      </w:pPr>
      <w:r w:rsidRPr="00752716">
        <w:rPr>
          <w:rFonts w:asciiTheme="minorEastAsia" w:eastAsiaTheme="minorEastAsia" w:hAnsiTheme="minorEastAsia" w:cs="宋体" w:hint="eastAsia"/>
          <w:sz w:val="24"/>
        </w:rPr>
        <w:t>3</w:t>
      </w:r>
      <w:r w:rsidR="007F0A65" w:rsidRPr="00752716">
        <w:rPr>
          <w:rFonts w:asciiTheme="minorEastAsia" w:eastAsiaTheme="minorEastAsia" w:hAnsiTheme="minorEastAsia" w:cs="宋体" w:hint="eastAsia"/>
          <w:sz w:val="24"/>
        </w:rPr>
        <w:t>.1采购人拟采购的产品属于品目清单范围的，采购人及其委托的采购代理机构将依据国家确定的认证机构出具的、处于有效期之内的节能产品、环境标志产品认证证书，对获得证书的产品实施政府优先采购或强制采购。供应商</w:t>
      </w:r>
      <w:proofErr w:type="gramStart"/>
      <w:r w:rsidR="007F0A65" w:rsidRPr="00752716">
        <w:rPr>
          <w:rFonts w:asciiTheme="minorEastAsia" w:eastAsiaTheme="minorEastAsia" w:hAnsiTheme="minorEastAsia" w:cs="宋体" w:hint="eastAsia"/>
          <w:sz w:val="24"/>
        </w:rPr>
        <w:t>须按采磋商</w:t>
      </w:r>
      <w:proofErr w:type="gramEnd"/>
      <w:r w:rsidR="007F0A65" w:rsidRPr="00752716">
        <w:rPr>
          <w:rFonts w:asciiTheme="minorEastAsia" w:eastAsiaTheme="minorEastAsia" w:hAnsiTheme="minorEastAsia" w:cs="宋体" w:hint="eastAsia"/>
          <w:sz w:val="24"/>
        </w:rPr>
        <w:t>文件要求提供相关产品认证证书。</w:t>
      </w:r>
      <w:r w:rsidR="007F0A65" w:rsidRPr="00752716">
        <w:rPr>
          <w:rFonts w:ascii="宋体" w:hAnsi="宋体" w:cs="宋体" w:hint="eastAsia"/>
          <w:b/>
          <w:sz w:val="24"/>
        </w:rPr>
        <w:t>▲采购人拟采购的产品属于政府强制采购的节能产品品目清单范围的，供应</w:t>
      </w:r>
      <w:proofErr w:type="gramStart"/>
      <w:r w:rsidR="007F0A65" w:rsidRPr="00752716">
        <w:rPr>
          <w:rFonts w:ascii="宋体" w:hAnsi="宋体" w:cs="宋体" w:hint="eastAsia"/>
          <w:b/>
          <w:sz w:val="24"/>
        </w:rPr>
        <w:t>商相应</w:t>
      </w:r>
      <w:proofErr w:type="gramEnd"/>
      <w:r w:rsidR="007F0A65" w:rsidRPr="00752716">
        <w:rPr>
          <w:rFonts w:ascii="宋体" w:hAnsi="宋体" w:cs="宋体" w:hint="eastAsia"/>
          <w:b/>
          <w:sz w:val="24"/>
        </w:rPr>
        <w:t>的响应产品未获得国家确定的认证机构出具的、处于有效期之内的节能产品认证证书的，响应无效。</w:t>
      </w:r>
    </w:p>
    <w:p w:rsidR="00963F27" w:rsidRPr="00AA3197" w:rsidRDefault="003D6F76" w:rsidP="009B7D45">
      <w:pPr>
        <w:spacing w:line="360" w:lineRule="auto"/>
        <w:ind w:firstLineChars="200" w:firstLine="480"/>
        <w:rPr>
          <w:rFonts w:asciiTheme="minorEastAsia" w:eastAsiaTheme="minorEastAsia" w:hAnsiTheme="minorEastAsia" w:cs="宋体"/>
          <w:sz w:val="24"/>
        </w:rPr>
      </w:pPr>
      <w:r w:rsidRPr="00752716">
        <w:rPr>
          <w:rFonts w:asciiTheme="minorEastAsia" w:eastAsiaTheme="minorEastAsia" w:hAnsiTheme="minorEastAsia" w:cs="宋体" w:hint="eastAsia"/>
          <w:sz w:val="24"/>
        </w:rPr>
        <w:t>3</w:t>
      </w:r>
      <w:r w:rsidR="007F0A65" w:rsidRPr="00752716">
        <w:rPr>
          <w:rFonts w:asciiTheme="minorEastAsia" w:eastAsiaTheme="minorEastAsia" w:hAnsiTheme="minorEastAsia" w:cs="宋体" w:hint="eastAsia"/>
          <w:sz w:val="24"/>
        </w:rPr>
        <w:t>.2</w:t>
      </w:r>
      <w:r w:rsidR="007F0A65" w:rsidRPr="00752716">
        <w:rPr>
          <w:rFonts w:ascii="宋体" w:hAnsi="宋体" w:cs="宋体" w:hint="eastAsia"/>
          <w:sz w:val="24"/>
        </w:rPr>
        <w:t>纳入政府采购管理的修缮、装修类项目采购建材的，鼓励采购单位将绿色建材性能、指标等作为实质性条件纳入采购文件和合同，具体性能指标要求参考相关绿色建</w:t>
      </w:r>
      <w:r w:rsidR="007F0A65" w:rsidRPr="00AA3197">
        <w:rPr>
          <w:rFonts w:ascii="宋体" w:hAnsi="宋体" w:cs="宋体" w:hint="eastAsia"/>
          <w:sz w:val="24"/>
        </w:rPr>
        <w:t>材政府采购需求标准</w:t>
      </w:r>
      <w:r w:rsidR="007F0A65" w:rsidRPr="00AA3197">
        <w:rPr>
          <w:rFonts w:asciiTheme="minorEastAsia" w:eastAsiaTheme="minorEastAsia" w:hAnsiTheme="minorEastAsia" w:cs="宋体" w:hint="eastAsia"/>
          <w:sz w:val="24"/>
        </w:rPr>
        <w:t>。</w:t>
      </w:r>
    </w:p>
    <w:p w:rsidR="00963F27" w:rsidRPr="00AA3197" w:rsidRDefault="003D6F76" w:rsidP="009B7D45">
      <w:pPr>
        <w:spacing w:line="360" w:lineRule="auto"/>
        <w:ind w:firstLineChars="200" w:firstLine="480"/>
        <w:rPr>
          <w:rFonts w:ascii="宋体" w:hAnsi="宋体" w:cs="宋体"/>
          <w:sz w:val="24"/>
        </w:rPr>
      </w:pPr>
      <w:r>
        <w:rPr>
          <w:rFonts w:asciiTheme="minorEastAsia" w:eastAsiaTheme="minorEastAsia" w:hAnsiTheme="minorEastAsia" w:cs="宋体" w:hint="eastAsia"/>
          <w:sz w:val="24"/>
        </w:rPr>
        <w:t>3</w:t>
      </w:r>
      <w:r w:rsidR="007F0A65" w:rsidRPr="00AA3197">
        <w:rPr>
          <w:rFonts w:asciiTheme="minorEastAsia" w:eastAsiaTheme="minorEastAsia" w:hAnsiTheme="minorEastAsia" w:cs="宋体" w:hint="eastAsia"/>
          <w:sz w:val="24"/>
        </w:rPr>
        <w:t>.3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r w:rsidR="007F0A65" w:rsidRPr="00AA3197">
        <w:rPr>
          <w:rFonts w:ascii="宋体" w:hAnsi="宋体" w:cs="宋体" w:hint="eastAsia"/>
          <w:sz w:val="24"/>
        </w:rPr>
        <w:t>鼓励采购单位优先采购秸秆环保板材等资源综合利用产品。鼓励采购单位优先采购绿色物流配送服务、提供新能源交通工具的租赁服务。</w:t>
      </w:r>
    </w:p>
    <w:p w:rsidR="00963F27" w:rsidRPr="00AA3197" w:rsidRDefault="003D6F76" w:rsidP="009B7D45">
      <w:pPr>
        <w:spacing w:line="360" w:lineRule="auto"/>
        <w:ind w:firstLineChars="200" w:firstLine="480"/>
        <w:rPr>
          <w:rFonts w:ascii="宋体" w:hAnsi="宋体" w:cs="宋体"/>
          <w:sz w:val="24"/>
        </w:rPr>
      </w:pPr>
      <w:r>
        <w:rPr>
          <w:rFonts w:ascii="宋体" w:hAnsi="宋体" w:cs="宋体" w:hint="eastAsia"/>
          <w:sz w:val="24"/>
        </w:rPr>
        <w:t>3</w:t>
      </w:r>
      <w:r w:rsidR="007F0A65" w:rsidRPr="00AA3197">
        <w:rPr>
          <w:rFonts w:ascii="宋体" w:hAnsi="宋体" w:cs="宋体"/>
          <w:sz w:val="24"/>
        </w:rPr>
        <w:t xml:space="preserve">.4 </w:t>
      </w:r>
      <w:r w:rsidR="007F0A65" w:rsidRPr="00AA3197">
        <w:rPr>
          <w:rFonts w:ascii="宋体" w:hAnsi="宋体" w:cs="宋体" w:hint="eastAsia"/>
          <w:sz w:val="24"/>
        </w:rPr>
        <w:t>鼓励供应商在参加政府采购过程中开展绿色设计、选择绿色材料、打造绿色制造工艺、开展绿色运输、做好废弃产品回收处理，实现产品全周期的绿色环保。鼓励采购单位对其提高预付款比例、免收履约保证金。</w:t>
      </w:r>
    </w:p>
    <w:p w:rsidR="00963F27" w:rsidRPr="00AA3197" w:rsidRDefault="003D6F76" w:rsidP="009B7D45">
      <w:pPr>
        <w:pStyle w:val="af2"/>
        <w:spacing w:line="360" w:lineRule="auto"/>
        <w:rPr>
          <w:rFonts w:asciiTheme="minorEastAsia" w:eastAsiaTheme="minorEastAsia" w:hAnsiTheme="minorEastAsia"/>
          <w:b/>
          <w:sz w:val="24"/>
          <w:szCs w:val="24"/>
        </w:rPr>
      </w:pPr>
      <w:r>
        <w:rPr>
          <w:rFonts w:asciiTheme="minorEastAsia" w:eastAsiaTheme="minorEastAsia" w:hAnsiTheme="minorEastAsia" w:hint="eastAsia"/>
          <w:b/>
          <w:sz w:val="24"/>
          <w:szCs w:val="24"/>
        </w:rPr>
        <w:t>4</w:t>
      </w:r>
      <w:r w:rsidR="007F0A65" w:rsidRPr="00AA3197">
        <w:rPr>
          <w:rFonts w:asciiTheme="minorEastAsia" w:eastAsiaTheme="minorEastAsia" w:hAnsiTheme="minorEastAsia" w:hint="eastAsia"/>
          <w:b/>
          <w:sz w:val="24"/>
          <w:szCs w:val="24"/>
        </w:rPr>
        <w:t>.支持中小企业发展。</w:t>
      </w:r>
    </w:p>
    <w:p w:rsidR="00963F27" w:rsidRPr="00AA3197" w:rsidRDefault="003D6F76" w:rsidP="009B7D45">
      <w:pPr>
        <w:spacing w:line="360" w:lineRule="auto"/>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4</w:t>
      </w:r>
      <w:r w:rsidR="007F0A65" w:rsidRPr="00AA3197">
        <w:rPr>
          <w:rFonts w:asciiTheme="minorEastAsia" w:eastAsiaTheme="minorEastAsia" w:hAnsiTheme="minorEastAsia" w:cs="宋体" w:hint="eastAsia"/>
          <w:sz w:val="24"/>
        </w:rPr>
        <w:t>.1中小企业，是指在中华人民共和国境内依法设立，依据国务院批准的中小企业划分标准确定的中型企业、小型企业和微型企业，但与大企业的负责人为同一人，或者与大企业存在直接控股、管理关系的除外。</w:t>
      </w:r>
    </w:p>
    <w:p w:rsidR="00963F27" w:rsidRPr="00AA3197" w:rsidRDefault="007F0A65" w:rsidP="009B7D45">
      <w:pPr>
        <w:spacing w:line="360" w:lineRule="auto"/>
        <w:ind w:firstLineChars="200" w:firstLine="480"/>
        <w:rPr>
          <w:rFonts w:asciiTheme="minorEastAsia" w:eastAsiaTheme="minorEastAsia" w:hAnsiTheme="minorEastAsia" w:cs="宋体"/>
          <w:sz w:val="24"/>
        </w:rPr>
      </w:pPr>
      <w:r w:rsidRPr="00AA3197">
        <w:rPr>
          <w:rFonts w:asciiTheme="minorEastAsia" w:eastAsiaTheme="minorEastAsia" w:hAnsiTheme="minorEastAsia" w:cs="宋体" w:hint="eastAsia"/>
          <w:sz w:val="24"/>
        </w:rPr>
        <w:t>符合中小企业划分标准的个体工商户，在政府采购活动中视同中小企业。</w:t>
      </w:r>
    </w:p>
    <w:p w:rsidR="00963F27" w:rsidRPr="00AA3197" w:rsidRDefault="003D6F76" w:rsidP="009B7D45">
      <w:pPr>
        <w:widowControl/>
        <w:spacing w:line="360" w:lineRule="auto"/>
        <w:ind w:firstLineChars="200" w:firstLine="480"/>
        <w:jc w:val="left"/>
        <w:rPr>
          <w:rFonts w:asciiTheme="minorEastAsia" w:eastAsiaTheme="minorEastAsia" w:hAnsiTheme="minorEastAsia" w:cs="宋体"/>
          <w:kern w:val="0"/>
          <w:sz w:val="24"/>
        </w:rPr>
      </w:pPr>
      <w:r>
        <w:rPr>
          <w:rFonts w:asciiTheme="minorEastAsia" w:eastAsiaTheme="minorEastAsia" w:hAnsiTheme="minorEastAsia" w:cs="宋体" w:hint="eastAsia"/>
          <w:bCs/>
          <w:sz w:val="24"/>
        </w:rPr>
        <w:lastRenderedPageBreak/>
        <w:t>4</w:t>
      </w:r>
      <w:r w:rsidR="007F0A65" w:rsidRPr="00AA3197">
        <w:rPr>
          <w:rFonts w:asciiTheme="minorEastAsia" w:eastAsiaTheme="minorEastAsia" w:hAnsiTheme="minorEastAsia" w:cs="宋体"/>
          <w:bCs/>
          <w:sz w:val="24"/>
        </w:rPr>
        <w:t>.2</w:t>
      </w:r>
      <w:r w:rsidR="007F0A65" w:rsidRPr="00AA3197">
        <w:rPr>
          <w:rFonts w:asciiTheme="minorEastAsia" w:eastAsiaTheme="minorEastAsia" w:hAnsiTheme="minorEastAsia" w:cs="宋体" w:hint="eastAsia"/>
          <w:kern w:val="0"/>
          <w:sz w:val="24"/>
        </w:rPr>
        <w:t>在政府采购活动中，服务类项目采购，服务由中小企业承接，即提供服务的人员为中小企业依照《中华人民共和国劳动合同法》订立劳动合同的从业人员，</w:t>
      </w:r>
      <w:r w:rsidR="007F0A65" w:rsidRPr="00AA3197">
        <w:rPr>
          <w:rFonts w:ascii="宋体" w:hAnsi="宋体" w:cs="宋体" w:hint="eastAsia"/>
          <w:kern w:val="0"/>
          <w:sz w:val="24"/>
        </w:rPr>
        <w:t>享受中小企业扶持政策。</w:t>
      </w:r>
    </w:p>
    <w:p w:rsidR="00963F27" w:rsidRPr="00AA3197" w:rsidRDefault="007F0A65" w:rsidP="009B7D45">
      <w:pPr>
        <w:widowControl/>
        <w:spacing w:line="360" w:lineRule="auto"/>
        <w:ind w:firstLineChars="200" w:firstLine="480"/>
        <w:jc w:val="left"/>
        <w:rPr>
          <w:rFonts w:asciiTheme="minorEastAsia" w:eastAsiaTheme="minorEastAsia" w:hAnsiTheme="minorEastAsia" w:cs="宋体"/>
          <w:kern w:val="0"/>
          <w:sz w:val="24"/>
        </w:rPr>
      </w:pPr>
      <w:r w:rsidRPr="00AA3197">
        <w:rPr>
          <w:rFonts w:asciiTheme="minorEastAsia" w:eastAsiaTheme="minorEastAsia" w:hAnsiTheme="minorEastAsia" w:cs="宋体" w:hint="eastAsia"/>
          <w:kern w:val="0"/>
          <w:sz w:val="24"/>
        </w:rPr>
        <w:t>以联合体形</w:t>
      </w:r>
      <w:proofErr w:type="gramStart"/>
      <w:r w:rsidRPr="00AA3197">
        <w:rPr>
          <w:rFonts w:asciiTheme="minorEastAsia" w:eastAsiaTheme="minorEastAsia" w:hAnsiTheme="minorEastAsia" w:cs="宋体" w:hint="eastAsia"/>
          <w:kern w:val="0"/>
          <w:sz w:val="24"/>
        </w:rPr>
        <w:t>式参加</w:t>
      </w:r>
      <w:proofErr w:type="gramEnd"/>
      <w:r w:rsidRPr="00AA3197">
        <w:rPr>
          <w:rFonts w:asciiTheme="minorEastAsia" w:eastAsiaTheme="minorEastAsia" w:hAnsiTheme="minorEastAsia" w:cs="宋体" w:hint="eastAsia"/>
          <w:kern w:val="0"/>
          <w:sz w:val="24"/>
        </w:rPr>
        <w:t>政府采购活动，联合体各方均为中小企业的，联合体视同中小企业。其中，联合体各方均为小</w:t>
      </w:r>
      <w:proofErr w:type="gramStart"/>
      <w:r w:rsidRPr="00AA3197">
        <w:rPr>
          <w:rFonts w:asciiTheme="minorEastAsia" w:eastAsiaTheme="minorEastAsia" w:hAnsiTheme="minorEastAsia" w:cs="宋体" w:hint="eastAsia"/>
          <w:kern w:val="0"/>
          <w:sz w:val="24"/>
        </w:rPr>
        <w:t>微企业</w:t>
      </w:r>
      <w:proofErr w:type="gramEnd"/>
      <w:r w:rsidRPr="00AA3197">
        <w:rPr>
          <w:rFonts w:asciiTheme="minorEastAsia" w:eastAsiaTheme="minorEastAsia" w:hAnsiTheme="minorEastAsia" w:cs="宋体" w:hint="eastAsia"/>
          <w:kern w:val="0"/>
          <w:sz w:val="24"/>
        </w:rPr>
        <w:t>的，联合体视同小微企业。</w:t>
      </w:r>
    </w:p>
    <w:p w:rsidR="00963F27" w:rsidRPr="00AA3197" w:rsidRDefault="003D6F76" w:rsidP="009B7D45">
      <w:pPr>
        <w:spacing w:line="360" w:lineRule="auto"/>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4</w:t>
      </w:r>
      <w:r w:rsidR="007F0A65" w:rsidRPr="00AA3197">
        <w:rPr>
          <w:rFonts w:asciiTheme="minorEastAsia" w:eastAsiaTheme="minorEastAsia" w:hAnsiTheme="minorEastAsia" w:cs="宋体" w:hint="eastAsia"/>
          <w:sz w:val="24"/>
        </w:rPr>
        <w:t>.3对于未预留份额专门面向中小企业</w:t>
      </w:r>
      <w:r w:rsidR="003D34F9" w:rsidRPr="00AA3197">
        <w:rPr>
          <w:rFonts w:asciiTheme="minorEastAsia" w:eastAsiaTheme="minorEastAsia" w:hAnsiTheme="minorEastAsia" w:cs="宋体" w:hint="eastAsia"/>
          <w:sz w:val="24"/>
        </w:rPr>
        <w:t>采购</w:t>
      </w:r>
      <w:r w:rsidR="007F0A65" w:rsidRPr="00AA3197">
        <w:rPr>
          <w:rFonts w:asciiTheme="minorEastAsia" w:eastAsiaTheme="minorEastAsia" w:hAnsiTheme="minorEastAsia" w:cs="宋体" w:hint="eastAsia"/>
          <w:sz w:val="24"/>
        </w:rPr>
        <w:t>的政府采购项目，以及预留份额政府采购项目中的非预留部分标项，对小型和微型企业的最后报价给予20%的扣除，用扣除后的价格参与评审。接受大中型企业与小</w:t>
      </w:r>
      <w:proofErr w:type="gramStart"/>
      <w:r w:rsidR="007F0A65" w:rsidRPr="00AA3197">
        <w:rPr>
          <w:rFonts w:asciiTheme="minorEastAsia" w:eastAsiaTheme="minorEastAsia" w:hAnsiTheme="minorEastAsia" w:cs="宋体" w:hint="eastAsia"/>
          <w:sz w:val="24"/>
        </w:rPr>
        <w:t>微企业</w:t>
      </w:r>
      <w:proofErr w:type="gramEnd"/>
      <w:r w:rsidR="007F0A65" w:rsidRPr="00AA3197">
        <w:rPr>
          <w:rFonts w:asciiTheme="minorEastAsia" w:eastAsiaTheme="minorEastAsia" w:hAnsiTheme="minorEastAsia" w:cs="宋体" w:hint="eastAsia"/>
          <w:sz w:val="24"/>
        </w:rPr>
        <w:t>组成联合体或者允许大中型企业向一家或者多家小</w:t>
      </w:r>
      <w:proofErr w:type="gramStart"/>
      <w:r w:rsidR="007F0A65" w:rsidRPr="00AA3197">
        <w:rPr>
          <w:rFonts w:asciiTheme="minorEastAsia" w:eastAsiaTheme="minorEastAsia" w:hAnsiTheme="minorEastAsia" w:cs="宋体" w:hint="eastAsia"/>
          <w:sz w:val="24"/>
        </w:rPr>
        <w:t>微企业</w:t>
      </w:r>
      <w:proofErr w:type="gramEnd"/>
      <w:r w:rsidR="007F0A65" w:rsidRPr="00AA3197">
        <w:rPr>
          <w:rFonts w:asciiTheme="minorEastAsia" w:eastAsiaTheme="minorEastAsia" w:hAnsiTheme="minorEastAsia" w:cs="宋体" w:hint="eastAsia"/>
          <w:sz w:val="24"/>
        </w:rPr>
        <w:t>分包的政府采购项目，对于联合协议或者分包意向协议约定小</w:t>
      </w:r>
      <w:proofErr w:type="gramStart"/>
      <w:r w:rsidR="007F0A65" w:rsidRPr="00AA3197">
        <w:rPr>
          <w:rFonts w:asciiTheme="minorEastAsia" w:eastAsiaTheme="minorEastAsia" w:hAnsiTheme="minorEastAsia" w:cs="宋体" w:hint="eastAsia"/>
          <w:sz w:val="24"/>
        </w:rPr>
        <w:t>微企业</w:t>
      </w:r>
      <w:proofErr w:type="gramEnd"/>
      <w:r w:rsidR="007F0A65" w:rsidRPr="00AA3197">
        <w:rPr>
          <w:rFonts w:asciiTheme="minorEastAsia" w:eastAsiaTheme="minorEastAsia" w:hAnsiTheme="minorEastAsia" w:cs="宋体" w:hint="eastAsia"/>
          <w:sz w:val="24"/>
        </w:rPr>
        <w:t>的合同份额占到合同总金额30%以上的，对联合体或者大中型企业的最后报价给予6%的扣除，用扣除后的价格参加评审。组成联合体或者接受分包的小</w:t>
      </w:r>
      <w:proofErr w:type="gramStart"/>
      <w:r w:rsidR="007F0A65" w:rsidRPr="00AA3197">
        <w:rPr>
          <w:rFonts w:asciiTheme="minorEastAsia" w:eastAsiaTheme="minorEastAsia" w:hAnsiTheme="minorEastAsia" w:cs="宋体" w:hint="eastAsia"/>
          <w:sz w:val="24"/>
        </w:rPr>
        <w:t>微企业</w:t>
      </w:r>
      <w:proofErr w:type="gramEnd"/>
      <w:r w:rsidR="007F0A65" w:rsidRPr="00AA3197">
        <w:rPr>
          <w:rFonts w:asciiTheme="minorEastAsia" w:eastAsiaTheme="minorEastAsia" w:hAnsiTheme="minorEastAsia" w:cs="宋体" w:hint="eastAsia"/>
          <w:sz w:val="24"/>
        </w:rPr>
        <w:t>与联合体内其他企业、分包企业之间存在直接控股、管理关系的，不享受价格扣除优惠政策。</w:t>
      </w:r>
      <w:r w:rsidR="00A42F6B" w:rsidRPr="00AA3197">
        <w:rPr>
          <w:rFonts w:asciiTheme="minorEastAsia" w:eastAsiaTheme="minorEastAsia" w:hAnsiTheme="minorEastAsia" w:cs="宋体" w:hint="eastAsia"/>
          <w:sz w:val="24"/>
        </w:rPr>
        <w:t>专门面向中小企业采购的政府采购项目或者采购</w:t>
      </w:r>
      <w:proofErr w:type="gramStart"/>
      <w:r w:rsidR="00A42F6B" w:rsidRPr="00AA3197">
        <w:rPr>
          <w:rFonts w:asciiTheme="minorEastAsia" w:eastAsiaTheme="minorEastAsia" w:hAnsiTheme="minorEastAsia" w:cs="宋体" w:hint="eastAsia"/>
          <w:sz w:val="24"/>
        </w:rPr>
        <w:t>包不再</w:t>
      </w:r>
      <w:proofErr w:type="gramEnd"/>
      <w:r w:rsidR="00A42F6B" w:rsidRPr="00AA3197">
        <w:rPr>
          <w:rFonts w:asciiTheme="minorEastAsia" w:eastAsiaTheme="minorEastAsia" w:hAnsiTheme="minorEastAsia" w:cs="宋体" w:hint="eastAsia"/>
          <w:sz w:val="24"/>
        </w:rPr>
        <w:t>执行价格扣除政策。</w:t>
      </w:r>
    </w:p>
    <w:p w:rsidR="00963F27" w:rsidRPr="00AA3197" w:rsidRDefault="003D6F76" w:rsidP="009B7D45">
      <w:pPr>
        <w:spacing w:line="360" w:lineRule="auto"/>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4</w:t>
      </w:r>
      <w:r w:rsidR="007F0A65" w:rsidRPr="00AA3197">
        <w:rPr>
          <w:rFonts w:asciiTheme="minorEastAsia" w:eastAsiaTheme="minorEastAsia" w:hAnsiTheme="minorEastAsia" w:cs="宋体" w:hint="eastAsia"/>
          <w:sz w:val="24"/>
        </w:rPr>
        <w:t>.4符合《关于促进残疾人就业政府采购政策的通知》（财库〔2017〕141号）规定的条件并提供《残疾人福利性单位声明函》（附件</w:t>
      </w:r>
      <w:r w:rsidR="007F0A65" w:rsidRPr="00AA3197">
        <w:rPr>
          <w:rFonts w:asciiTheme="minorEastAsia" w:eastAsiaTheme="minorEastAsia" w:hAnsiTheme="minorEastAsia" w:cs="宋体"/>
          <w:sz w:val="24"/>
        </w:rPr>
        <w:t>3</w:t>
      </w:r>
      <w:r w:rsidR="007F0A65" w:rsidRPr="00AA3197">
        <w:rPr>
          <w:rFonts w:asciiTheme="minorEastAsia" w:eastAsiaTheme="minorEastAsia" w:hAnsiTheme="minorEastAsia" w:cs="宋体" w:hint="eastAsia"/>
          <w:sz w:val="24"/>
        </w:rPr>
        <w:t>）的残疾人福利性单位视同小型、微型企业；</w:t>
      </w:r>
    </w:p>
    <w:p w:rsidR="00963F27" w:rsidRPr="00AA3197" w:rsidRDefault="003D6F76" w:rsidP="009B7D45">
      <w:pPr>
        <w:spacing w:line="360" w:lineRule="auto"/>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4</w:t>
      </w:r>
      <w:r w:rsidR="007F0A65" w:rsidRPr="00AA3197">
        <w:rPr>
          <w:rFonts w:asciiTheme="minorEastAsia" w:eastAsiaTheme="minorEastAsia" w:hAnsiTheme="minorEastAsia" w:cs="宋体" w:hint="eastAsia"/>
          <w:sz w:val="24"/>
        </w:rPr>
        <w:t>.5符合《关于政府采购支持监狱企业发展有关问题的通知》（财库</w:t>
      </w:r>
      <w:r w:rsidR="00CE1624" w:rsidRPr="00AA3197">
        <w:rPr>
          <w:rFonts w:asciiTheme="minorEastAsia" w:eastAsiaTheme="minorEastAsia" w:hAnsiTheme="minorEastAsia" w:cs="宋体" w:hint="eastAsia"/>
          <w:sz w:val="24"/>
        </w:rPr>
        <w:t>〔2014〕</w:t>
      </w:r>
      <w:r w:rsidR="007F0A65" w:rsidRPr="00AA3197">
        <w:rPr>
          <w:rFonts w:asciiTheme="minorEastAsia" w:eastAsiaTheme="minorEastAsia" w:hAnsiTheme="minorEastAsia" w:cs="宋体" w:hint="eastAsia"/>
          <w:sz w:val="24"/>
        </w:rPr>
        <w:t>68号）规定的监狱企业并提供由省级以上监狱管理局、戒毒管理局（含新疆生产建设兵团）出具的属于监狱企业证明文件的，视同为小型、微型企业。</w:t>
      </w:r>
    </w:p>
    <w:p w:rsidR="00963F27" w:rsidRPr="00AA3197" w:rsidRDefault="003D6F76" w:rsidP="009B7D45">
      <w:pPr>
        <w:spacing w:line="360" w:lineRule="auto"/>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4</w:t>
      </w:r>
      <w:r w:rsidR="007F0A65" w:rsidRPr="00AA3197">
        <w:rPr>
          <w:rFonts w:asciiTheme="minorEastAsia" w:eastAsiaTheme="minorEastAsia" w:hAnsiTheme="minorEastAsia" w:cs="宋体" w:hint="eastAsia"/>
          <w:sz w:val="24"/>
        </w:rPr>
        <w:t>.6可享受中小企业扶持政策的供应商应按照磋商文件格式要求提供《中小企业声明函》，供应商提供的《中小企业声明函》与实际情况不符的，不享受中小企业扶持政策。声明内容不实的，属于提供虚假材料谋取中标、成交的，依法承担法律责任。</w:t>
      </w:r>
    </w:p>
    <w:p w:rsidR="00963F27" w:rsidRPr="00AA3197" w:rsidRDefault="003D6F76" w:rsidP="009B7D45">
      <w:pPr>
        <w:spacing w:line="360" w:lineRule="auto"/>
        <w:ind w:firstLineChars="200" w:firstLine="480"/>
        <w:rPr>
          <w:rFonts w:asciiTheme="minorEastAsia" w:eastAsiaTheme="minorEastAsia" w:hAnsiTheme="minorEastAsia" w:cs="宋体"/>
          <w:sz w:val="24"/>
        </w:rPr>
      </w:pPr>
      <w:r>
        <w:rPr>
          <w:rFonts w:asciiTheme="minorEastAsia" w:eastAsiaTheme="minorEastAsia" w:hAnsiTheme="minorEastAsia" w:cs="宋体" w:hint="eastAsia"/>
          <w:sz w:val="24"/>
        </w:rPr>
        <w:t>4</w:t>
      </w:r>
      <w:r w:rsidR="007F0A65" w:rsidRPr="00AA3197">
        <w:rPr>
          <w:rFonts w:asciiTheme="minorEastAsia" w:eastAsiaTheme="minorEastAsia" w:hAnsiTheme="minorEastAsia" w:cs="宋体" w:hint="eastAsia"/>
          <w:sz w:val="24"/>
        </w:rPr>
        <w:t>.7中小企业享受扶持政策获得政府采购合同的，小</w:t>
      </w:r>
      <w:proofErr w:type="gramStart"/>
      <w:r w:rsidR="007F0A65" w:rsidRPr="00AA3197">
        <w:rPr>
          <w:rFonts w:asciiTheme="minorEastAsia" w:eastAsiaTheme="minorEastAsia" w:hAnsiTheme="minorEastAsia" w:cs="宋体" w:hint="eastAsia"/>
          <w:sz w:val="24"/>
        </w:rPr>
        <w:t>微企业</w:t>
      </w:r>
      <w:proofErr w:type="gramEnd"/>
      <w:r w:rsidR="007F0A65" w:rsidRPr="00AA3197">
        <w:rPr>
          <w:rFonts w:asciiTheme="minorEastAsia" w:eastAsiaTheme="minorEastAsia" w:hAnsiTheme="minorEastAsia" w:cs="宋体" w:hint="eastAsia"/>
          <w:sz w:val="24"/>
        </w:rPr>
        <w:t>不得将合同分包给大中型企业，中型企业不得将合同分包给大型企业。</w:t>
      </w:r>
    </w:p>
    <w:p w:rsidR="00B47ECA" w:rsidRPr="00AA3197" w:rsidRDefault="002A0F94" w:rsidP="00B47ECA">
      <w:pPr>
        <w:spacing w:line="360" w:lineRule="auto"/>
        <w:rPr>
          <w:rFonts w:ascii="宋体" w:hAnsi="宋体" w:cs="宋体"/>
          <w:b/>
          <w:sz w:val="24"/>
        </w:rPr>
      </w:pPr>
      <w:r>
        <w:rPr>
          <w:rFonts w:asciiTheme="minorEastAsia" w:eastAsiaTheme="minorEastAsia" w:hAnsiTheme="minorEastAsia" w:cs="宋体" w:hint="eastAsia"/>
          <w:b/>
          <w:sz w:val="24"/>
        </w:rPr>
        <w:t>5</w:t>
      </w:r>
      <w:r w:rsidR="007F0A65" w:rsidRPr="00AA3197">
        <w:rPr>
          <w:rFonts w:asciiTheme="minorEastAsia" w:eastAsiaTheme="minorEastAsia" w:hAnsiTheme="minorEastAsia" w:cs="宋体" w:hint="eastAsia"/>
          <w:b/>
          <w:sz w:val="24"/>
        </w:rPr>
        <w:t>.</w:t>
      </w:r>
      <w:r w:rsidR="00B47ECA" w:rsidRPr="00AA3197">
        <w:rPr>
          <w:rFonts w:ascii="宋体" w:hAnsi="宋体" w:cs="宋体" w:hint="eastAsia"/>
          <w:b/>
          <w:sz w:val="24"/>
        </w:rPr>
        <w:t>平等对待内外资企业</w:t>
      </w:r>
    </w:p>
    <w:p w:rsidR="00B47ECA" w:rsidRPr="00AA3197" w:rsidRDefault="00B47ECA" w:rsidP="00B47ECA">
      <w:pPr>
        <w:spacing w:line="360" w:lineRule="auto"/>
        <w:ind w:firstLineChars="200" w:firstLine="480"/>
        <w:rPr>
          <w:rFonts w:ascii="宋体" w:hAnsi="宋体" w:cs="宋体"/>
          <w:sz w:val="24"/>
        </w:rPr>
      </w:pPr>
      <w:r w:rsidRPr="00AA3197">
        <w:rPr>
          <w:rFonts w:ascii="宋体" w:hAnsi="宋体" w:cs="宋体" w:hint="eastAsia"/>
          <w:sz w:val="24"/>
        </w:rPr>
        <w:t>政府采购依法对内外资企业在中国境内生产的产品（包括提供的服务）平等对待，不论其供应商是内资还是外资企业，均应依法保障其平等参与政府采购活动的权利。不得以所有制形式、组织形式、股权结构、投资者国别、产品品牌以及其他不合理的条件对供应</w:t>
      </w:r>
      <w:proofErr w:type="gramStart"/>
      <w:r w:rsidRPr="00AA3197">
        <w:rPr>
          <w:rFonts w:ascii="宋体" w:hAnsi="宋体" w:cs="宋体" w:hint="eastAsia"/>
          <w:sz w:val="24"/>
        </w:rPr>
        <w:t>商予以</w:t>
      </w:r>
      <w:proofErr w:type="gramEnd"/>
      <w:r w:rsidRPr="00AA3197">
        <w:rPr>
          <w:rFonts w:ascii="宋体" w:hAnsi="宋体" w:cs="宋体" w:hint="eastAsia"/>
          <w:sz w:val="24"/>
        </w:rPr>
        <w:t>限定。平等对待内外资企业，切实保障企业公平竞争，平等维护企业的合法利益。</w:t>
      </w:r>
    </w:p>
    <w:p w:rsidR="00B47ECA" w:rsidRPr="00AA3197" w:rsidRDefault="002A0F94" w:rsidP="00B47ECA">
      <w:pPr>
        <w:pStyle w:val="afffffffc"/>
        <w:ind w:firstLine="0"/>
        <w:rPr>
          <w:b/>
          <w:bCs/>
        </w:rPr>
      </w:pPr>
      <w:r>
        <w:rPr>
          <w:rFonts w:asciiTheme="minorEastAsia" w:eastAsiaTheme="minorEastAsia" w:hAnsiTheme="minorEastAsia" w:cs="宋体" w:hint="eastAsia"/>
          <w:b/>
        </w:rPr>
        <w:lastRenderedPageBreak/>
        <w:t>6</w:t>
      </w:r>
      <w:r w:rsidR="00B47ECA" w:rsidRPr="00AA3197">
        <w:rPr>
          <w:rFonts w:asciiTheme="minorEastAsia" w:eastAsiaTheme="minorEastAsia" w:hAnsiTheme="minorEastAsia" w:cs="宋体" w:hint="eastAsia"/>
          <w:b/>
        </w:rPr>
        <w:t>.</w:t>
      </w:r>
      <w:r w:rsidR="00B47ECA" w:rsidRPr="00AA3197">
        <w:rPr>
          <w:rFonts w:hint="eastAsia"/>
          <w:b/>
        </w:rPr>
        <w:t>平等对待符合条件的破产重整企业</w:t>
      </w:r>
    </w:p>
    <w:p w:rsidR="00B47ECA" w:rsidRPr="00AA3197" w:rsidRDefault="00B47ECA" w:rsidP="00B47ECA">
      <w:pPr>
        <w:pStyle w:val="afffffffc"/>
      </w:pPr>
      <w:r w:rsidRPr="00AA3197">
        <w:rPr>
          <w:rFonts w:cs="宋体" w:hint="eastAsia"/>
        </w:rPr>
        <w:t>平等对待符合条件的破产重整企业，切实保障企业公平竞争，平等维护企业的合法利益。</w:t>
      </w:r>
    </w:p>
    <w:p w:rsidR="00963F27" w:rsidRPr="00AA3197" w:rsidRDefault="00963F27" w:rsidP="009B7D45">
      <w:pPr>
        <w:spacing w:line="360" w:lineRule="auto"/>
        <w:ind w:firstLineChars="200" w:firstLine="480"/>
        <w:rPr>
          <w:rFonts w:asciiTheme="minorEastAsia" w:eastAsiaTheme="minorEastAsia" w:hAnsiTheme="minorEastAsia"/>
          <w:sz w:val="24"/>
        </w:rPr>
      </w:pPr>
    </w:p>
    <w:p w:rsidR="00963F27" w:rsidRPr="00AA3197" w:rsidRDefault="007F0A65" w:rsidP="006217EF">
      <w:pPr>
        <w:adjustRightInd/>
        <w:spacing w:line="360" w:lineRule="auto"/>
        <w:jc w:val="center"/>
        <w:outlineLvl w:val="1"/>
        <w:rPr>
          <w:rFonts w:asciiTheme="minorEastAsia" w:eastAsiaTheme="minorEastAsia" w:hAnsiTheme="minorEastAsia" w:cs="仿宋_GB2312"/>
          <w:b/>
          <w:sz w:val="32"/>
          <w:szCs w:val="20"/>
        </w:rPr>
      </w:pPr>
      <w:r w:rsidRPr="00AA3197">
        <w:rPr>
          <w:rFonts w:asciiTheme="minorEastAsia" w:eastAsiaTheme="minorEastAsia" w:hAnsiTheme="minorEastAsia" w:cs="仿宋_GB2312" w:hint="eastAsia"/>
          <w:b/>
          <w:sz w:val="32"/>
          <w:szCs w:val="20"/>
        </w:rPr>
        <w:t>四、询问、质疑与投诉</w:t>
      </w:r>
    </w:p>
    <w:p w:rsidR="00963F27" w:rsidRPr="00AA3197" w:rsidRDefault="007F0A65" w:rsidP="009B7D45">
      <w:pPr>
        <w:pStyle w:val="af2"/>
        <w:spacing w:line="360" w:lineRule="auto"/>
        <w:rPr>
          <w:rFonts w:asciiTheme="minorEastAsia" w:eastAsiaTheme="minorEastAsia" w:hAnsiTheme="minorEastAsia"/>
          <w:b/>
          <w:sz w:val="24"/>
        </w:rPr>
      </w:pPr>
      <w:r w:rsidRPr="00AA3197">
        <w:rPr>
          <w:rFonts w:asciiTheme="minorEastAsia" w:eastAsiaTheme="minorEastAsia" w:hAnsiTheme="minorEastAsia" w:hint="eastAsia"/>
          <w:b/>
          <w:sz w:val="24"/>
        </w:rPr>
        <w:t>1.在线询问、质疑、投诉</w:t>
      </w:r>
    </w:p>
    <w:p w:rsidR="00CE1624" w:rsidRPr="00AA3197" w:rsidRDefault="00CE1624" w:rsidP="009B7D45">
      <w:pPr>
        <w:spacing w:line="360" w:lineRule="auto"/>
        <w:ind w:firstLineChars="200" w:firstLine="480"/>
        <w:rPr>
          <w:rFonts w:asciiTheme="minorEastAsia" w:eastAsiaTheme="minorEastAsia" w:hAnsiTheme="minorEastAsia"/>
          <w:sz w:val="24"/>
          <w:lang w:val="zh-CN"/>
        </w:rPr>
      </w:pPr>
      <w:r w:rsidRPr="00AA3197">
        <w:rPr>
          <w:rFonts w:asciiTheme="minorEastAsia" w:eastAsiaTheme="minorEastAsia" w:hAnsiTheme="minorEastAsia" w:hint="eastAsia"/>
          <w:sz w:val="24"/>
          <w:lang w:val="zh-CN"/>
        </w:rPr>
        <w:t>根据《北海市财政局  北海市政府采购中心关于启用政府采购在线询问、质疑、投诉功能的通知》（</w:t>
      </w:r>
      <w:proofErr w:type="gramStart"/>
      <w:r w:rsidRPr="00AA3197">
        <w:rPr>
          <w:rFonts w:asciiTheme="minorEastAsia" w:eastAsiaTheme="minorEastAsia" w:hAnsiTheme="minorEastAsia" w:hint="eastAsia"/>
          <w:sz w:val="24"/>
          <w:lang w:val="zh-CN"/>
        </w:rPr>
        <w:t>北财采</w:t>
      </w:r>
      <w:proofErr w:type="gramEnd"/>
      <w:r w:rsidRPr="00AA3197">
        <w:rPr>
          <w:rFonts w:asciiTheme="minorEastAsia" w:eastAsiaTheme="minorEastAsia" w:hAnsiTheme="minorEastAsia" w:hint="eastAsia"/>
          <w:sz w:val="24"/>
          <w:lang w:val="zh-CN"/>
        </w:rPr>
        <w:t>〔2022〕23号）文件要求，鼓励供应商在线提起询问、质疑、投诉，路径为：供应商可通过北海“广西政府采购云”平台进入“项目采购-询问质疑投诉”栏目在线提起询问、质疑，对质疑答复不满意或者未收到答复的可以向监督部门在线提起投诉。</w:t>
      </w:r>
      <w:r w:rsidR="00B47ECA" w:rsidRPr="00AA3197">
        <w:rPr>
          <w:rFonts w:asciiTheme="minorEastAsia" w:eastAsiaTheme="minorEastAsia" w:hAnsiTheme="minorEastAsia" w:hint="eastAsia"/>
          <w:sz w:val="24"/>
          <w:lang w:val="zh-CN"/>
        </w:rPr>
        <w:t>内外资企业在政府采购活动中，凡认为采购文件、采购过程、中标或者成交结果使自身权益受到损害的，均可依照相关规定提起质疑和投诉。</w:t>
      </w:r>
    </w:p>
    <w:p w:rsidR="00AA3269" w:rsidRPr="00AA3197" w:rsidRDefault="00AA3269" w:rsidP="00AA3269">
      <w:pPr>
        <w:pStyle w:val="afffffffc"/>
      </w:pPr>
      <w:r w:rsidRPr="00AA3197">
        <w:rPr>
          <w:rFonts w:hint="eastAsia"/>
        </w:rPr>
        <w:t>询问联系部门：</w:t>
      </w:r>
      <w:r w:rsidR="00984977">
        <w:rPr>
          <w:rFonts w:asciiTheme="minorEastAsia" w:eastAsiaTheme="minorEastAsia" w:hAnsiTheme="minorEastAsia" w:hint="eastAsia"/>
          <w:lang w:val="zh-CN"/>
        </w:rPr>
        <w:t>北海市政府采购中心采购</w:t>
      </w:r>
      <w:proofErr w:type="gramStart"/>
      <w:r w:rsidR="00984977">
        <w:rPr>
          <w:rFonts w:asciiTheme="minorEastAsia" w:eastAsiaTheme="minorEastAsia" w:hAnsiTheme="minorEastAsia" w:hint="eastAsia"/>
          <w:lang w:val="zh-CN"/>
        </w:rPr>
        <w:t>一</w:t>
      </w:r>
      <w:proofErr w:type="gramEnd"/>
      <w:r w:rsidR="00984977">
        <w:rPr>
          <w:rFonts w:asciiTheme="minorEastAsia" w:eastAsiaTheme="minorEastAsia" w:hAnsiTheme="minorEastAsia" w:hint="eastAsia"/>
          <w:lang w:val="zh-CN"/>
        </w:rPr>
        <w:t>科</w:t>
      </w:r>
      <w:r w:rsidR="00984977">
        <w:rPr>
          <w:rFonts w:hint="eastAsia"/>
        </w:rPr>
        <w:t xml:space="preserve">         </w:t>
      </w:r>
      <w:r w:rsidRPr="00AA3197">
        <w:rPr>
          <w:rFonts w:hint="eastAsia"/>
        </w:rPr>
        <w:t>联系电话：</w:t>
      </w:r>
      <w:r w:rsidR="00984977" w:rsidRPr="00984977">
        <w:t>0779-3071101</w:t>
      </w:r>
      <w:r w:rsidRPr="00AA3197">
        <w:rPr>
          <w:rFonts w:hint="eastAsia"/>
        </w:rPr>
        <w:t xml:space="preserve">     地址：</w:t>
      </w:r>
      <w:r w:rsidR="00984977" w:rsidRPr="00984977">
        <w:rPr>
          <w:rFonts w:hint="eastAsia"/>
        </w:rPr>
        <w:t>北海市海</w:t>
      </w:r>
      <w:proofErr w:type="gramStart"/>
      <w:r w:rsidR="00984977" w:rsidRPr="00984977">
        <w:rPr>
          <w:rFonts w:hint="eastAsia"/>
        </w:rPr>
        <w:t>城区陈</w:t>
      </w:r>
      <w:proofErr w:type="gramEnd"/>
      <w:r w:rsidR="00984977" w:rsidRPr="00984977">
        <w:rPr>
          <w:rFonts w:hint="eastAsia"/>
        </w:rPr>
        <w:t>文村北路7号市直机关第三办公区2号楼一层。</w:t>
      </w:r>
    </w:p>
    <w:p w:rsidR="00AA3269" w:rsidRPr="00AA3197" w:rsidRDefault="00AA3269" w:rsidP="00AA3269">
      <w:pPr>
        <w:pStyle w:val="afffffffc"/>
      </w:pPr>
      <w:r w:rsidRPr="00AA3197">
        <w:rPr>
          <w:rFonts w:hint="eastAsia"/>
        </w:rPr>
        <w:t>质疑联系部门：</w:t>
      </w:r>
      <w:r w:rsidR="00B52AB6" w:rsidRPr="00B52AB6">
        <w:rPr>
          <w:rFonts w:hint="eastAsia"/>
        </w:rPr>
        <w:t>北海市政府采购中心监督科</w:t>
      </w:r>
      <w:r w:rsidRPr="00AA3197">
        <w:rPr>
          <w:rFonts w:hint="eastAsia"/>
        </w:rPr>
        <w:t xml:space="preserve">       </w:t>
      </w:r>
      <w:r w:rsidR="00B52AB6">
        <w:rPr>
          <w:rFonts w:hint="eastAsia"/>
        </w:rPr>
        <w:t xml:space="preserve">   </w:t>
      </w:r>
      <w:r w:rsidRPr="00AA3197">
        <w:rPr>
          <w:rFonts w:hint="eastAsia"/>
        </w:rPr>
        <w:t xml:space="preserve"> 联系电话：</w:t>
      </w:r>
      <w:r w:rsidR="00B52AB6" w:rsidRPr="00B52AB6">
        <w:t>0779-3960826</w:t>
      </w:r>
      <w:r w:rsidRPr="00AA3197">
        <w:rPr>
          <w:rFonts w:hint="eastAsia"/>
        </w:rPr>
        <w:t xml:space="preserve">     地址：</w:t>
      </w:r>
      <w:r w:rsidR="00B52AB6" w:rsidRPr="00B52AB6">
        <w:rPr>
          <w:rFonts w:hint="eastAsia"/>
        </w:rPr>
        <w:t>北海市海</w:t>
      </w:r>
      <w:proofErr w:type="gramStart"/>
      <w:r w:rsidR="00B52AB6" w:rsidRPr="00B52AB6">
        <w:rPr>
          <w:rFonts w:hint="eastAsia"/>
        </w:rPr>
        <w:t>城区陈</w:t>
      </w:r>
      <w:proofErr w:type="gramEnd"/>
      <w:r w:rsidR="00B52AB6" w:rsidRPr="00B52AB6">
        <w:rPr>
          <w:rFonts w:hint="eastAsia"/>
        </w:rPr>
        <w:t>文村北路7号市直机关第三办公区2号楼一层。</w:t>
      </w:r>
    </w:p>
    <w:p w:rsidR="00AA3269" w:rsidRPr="00AA3197" w:rsidRDefault="00AA3269" w:rsidP="00AA3269">
      <w:pPr>
        <w:pStyle w:val="afffffffc"/>
      </w:pPr>
      <w:r w:rsidRPr="00AA3197">
        <w:rPr>
          <w:rFonts w:hint="eastAsia"/>
        </w:rPr>
        <w:t>投诉联系部门：</w:t>
      </w:r>
      <w:r w:rsidR="007F0BD6" w:rsidRPr="007F0BD6">
        <w:rPr>
          <w:rFonts w:hint="eastAsia"/>
        </w:rPr>
        <w:t>北海市财政局</w:t>
      </w:r>
      <w:r w:rsidRPr="00AA3197">
        <w:rPr>
          <w:rFonts w:hint="eastAsia"/>
        </w:rPr>
        <w:t xml:space="preserve">        </w:t>
      </w:r>
      <w:r w:rsidR="007F0BD6">
        <w:rPr>
          <w:rFonts w:hint="eastAsia"/>
        </w:rPr>
        <w:t xml:space="preserve">               </w:t>
      </w:r>
      <w:r w:rsidRPr="00AA3197">
        <w:rPr>
          <w:rFonts w:hint="eastAsia"/>
        </w:rPr>
        <w:t>联系电话：</w:t>
      </w:r>
      <w:r w:rsidR="007F0BD6" w:rsidRPr="007F0BD6">
        <w:t>0779-3063975</w:t>
      </w:r>
      <w:r w:rsidRPr="00AA3197">
        <w:rPr>
          <w:rFonts w:hint="eastAsia"/>
        </w:rPr>
        <w:t xml:space="preserve">    </w:t>
      </w:r>
      <w:r w:rsidR="007F0BD6">
        <w:rPr>
          <w:rFonts w:hint="eastAsia"/>
        </w:rPr>
        <w:t xml:space="preserve">           </w:t>
      </w:r>
      <w:r w:rsidRPr="00AA3197">
        <w:rPr>
          <w:rFonts w:hint="eastAsia"/>
        </w:rPr>
        <w:t>地址：</w:t>
      </w:r>
      <w:r w:rsidR="007F0BD6" w:rsidRPr="007F0BD6">
        <w:rPr>
          <w:rFonts w:hint="eastAsia"/>
        </w:rPr>
        <w:t>广西壮族自治区北海市海城区北部湾西路19号。</w:t>
      </w:r>
    </w:p>
    <w:p w:rsidR="00963F27" w:rsidRPr="00AA3197" w:rsidRDefault="007F0A65" w:rsidP="009B7D45">
      <w:pPr>
        <w:spacing w:line="360" w:lineRule="auto"/>
        <w:rPr>
          <w:rFonts w:asciiTheme="minorEastAsia" w:eastAsiaTheme="minorEastAsia" w:hAnsiTheme="minorEastAsia"/>
          <w:b/>
          <w:sz w:val="24"/>
        </w:rPr>
      </w:pPr>
      <w:r w:rsidRPr="00AA3197">
        <w:rPr>
          <w:rFonts w:asciiTheme="minorEastAsia" w:eastAsiaTheme="minorEastAsia" w:hAnsiTheme="minorEastAsia" w:hint="eastAsia"/>
          <w:b/>
          <w:sz w:val="24"/>
        </w:rPr>
        <w:t>2. 供应商询问</w:t>
      </w:r>
    </w:p>
    <w:p w:rsidR="00963F27" w:rsidRPr="00AA3197" w:rsidRDefault="007F0A65" w:rsidP="009B7D45">
      <w:pPr>
        <w:autoSpaceDE w:val="0"/>
        <w:autoSpaceDN w:val="0"/>
        <w:spacing w:line="360" w:lineRule="auto"/>
        <w:ind w:firstLineChars="200" w:firstLine="480"/>
        <w:jc w:val="left"/>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供应商对政府采购活动事项有疑问的，可以提出询问，采购人或者采购代理机构应当在3个工作日内对供应</w:t>
      </w:r>
      <w:proofErr w:type="gramStart"/>
      <w:r w:rsidRPr="00AA3197">
        <w:rPr>
          <w:rFonts w:asciiTheme="minorEastAsia" w:eastAsiaTheme="minorEastAsia" w:hAnsiTheme="minorEastAsia" w:cs="宋体" w:hint="eastAsia"/>
          <w:kern w:val="0"/>
          <w:sz w:val="24"/>
          <w:lang w:val="zh-CN"/>
        </w:rPr>
        <w:t>商依法</w:t>
      </w:r>
      <w:proofErr w:type="gramEnd"/>
      <w:r w:rsidRPr="00AA3197">
        <w:rPr>
          <w:rFonts w:asciiTheme="minorEastAsia" w:eastAsiaTheme="minorEastAsia" w:hAnsiTheme="minorEastAsia" w:cs="宋体" w:hint="eastAsia"/>
          <w:kern w:val="0"/>
          <w:sz w:val="24"/>
          <w:lang w:val="zh-CN"/>
        </w:rPr>
        <w:t>提出的询问</w:t>
      </w:r>
      <w:proofErr w:type="gramStart"/>
      <w:r w:rsidRPr="00AA3197">
        <w:rPr>
          <w:rFonts w:asciiTheme="minorEastAsia" w:eastAsiaTheme="minorEastAsia" w:hAnsiTheme="minorEastAsia" w:cs="宋体" w:hint="eastAsia"/>
          <w:kern w:val="0"/>
          <w:sz w:val="24"/>
          <w:lang w:val="zh-CN"/>
        </w:rPr>
        <w:t>作出</w:t>
      </w:r>
      <w:proofErr w:type="gramEnd"/>
      <w:r w:rsidRPr="00AA3197">
        <w:rPr>
          <w:rFonts w:asciiTheme="minorEastAsia" w:eastAsiaTheme="minorEastAsia" w:hAnsiTheme="minorEastAsia" w:cs="宋体" w:hint="eastAsia"/>
          <w:kern w:val="0"/>
          <w:sz w:val="24"/>
          <w:lang w:val="zh-CN"/>
        </w:rPr>
        <w:t>答复，但答复的内容不得涉及商业秘密。供应商提出的询问超出采购人对采购代理机构委托授权范围的，采购代理机构应当告知供应商向采购人提出。</w:t>
      </w:r>
    </w:p>
    <w:p w:rsidR="00963F27" w:rsidRPr="00AA3197" w:rsidRDefault="007F0A65" w:rsidP="009B7D45">
      <w:pPr>
        <w:spacing w:line="360" w:lineRule="auto"/>
        <w:rPr>
          <w:rFonts w:asciiTheme="minorEastAsia" w:eastAsiaTheme="minorEastAsia" w:hAnsiTheme="minorEastAsia"/>
          <w:b/>
          <w:sz w:val="24"/>
        </w:rPr>
      </w:pPr>
      <w:r w:rsidRPr="00AA3197">
        <w:rPr>
          <w:rFonts w:asciiTheme="minorEastAsia" w:eastAsiaTheme="minorEastAsia" w:hAnsiTheme="minorEastAsia" w:hint="eastAsia"/>
          <w:b/>
          <w:sz w:val="24"/>
        </w:rPr>
        <w:t>3. 供应商质疑</w:t>
      </w:r>
    </w:p>
    <w:p w:rsidR="00963F27" w:rsidRPr="00AA3197" w:rsidRDefault="007F0A65" w:rsidP="009B7D45">
      <w:pPr>
        <w:pStyle w:val="af2"/>
        <w:spacing w:line="360" w:lineRule="auto"/>
        <w:ind w:firstLineChars="200" w:firstLine="482"/>
        <w:rPr>
          <w:rFonts w:asciiTheme="minorEastAsia" w:eastAsiaTheme="minorEastAsia" w:hAnsiTheme="minorEastAsia"/>
          <w:b/>
          <w:sz w:val="24"/>
        </w:rPr>
      </w:pPr>
      <w:r w:rsidRPr="00AA3197">
        <w:rPr>
          <w:rFonts w:asciiTheme="minorEastAsia" w:eastAsiaTheme="minorEastAsia" w:hAnsiTheme="minorEastAsia" w:cs="微软雅黑" w:hint="eastAsia"/>
          <w:b/>
          <w:kern w:val="0"/>
          <w:sz w:val="24"/>
          <w:lang w:val="zh-CN"/>
        </w:rPr>
        <w:t>3</w:t>
      </w:r>
      <w:r w:rsidRPr="00AA3197">
        <w:rPr>
          <w:rFonts w:asciiTheme="minorEastAsia" w:eastAsiaTheme="minorEastAsia" w:hAnsiTheme="minorEastAsia" w:hint="eastAsia"/>
          <w:b/>
          <w:sz w:val="24"/>
        </w:rPr>
        <w:t>.1质疑提出时效</w:t>
      </w:r>
    </w:p>
    <w:p w:rsidR="00963F27" w:rsidRPr="00AA3197" w:rsidRDefault="007F0A65"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3.1.1提出质疑的供应商应当是参与所质疑项目采购活动的供应商。潜在供应商已依法获取其可质疑的采购文件的，可以对该文件提出质疑。</w:t>
      </w:r>
    </w:p>
    <w:p w:rsidR="00963F27" w:rsidRPr="00AA3197" w:rsidRDefault="007F0A65"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cs="微软雅黑" w:hint="eastAsia"/>
          <w:kern w:val="0"/>
          <w:sz w:val="24"/>
          <w:lang w:val="zh-CN"/>
        </w:rPr>
        <w:t>3</w:t>
      </w:r>
      <w:r w:rsidRPr="00AA3197">
        <w:rPr>
          <w:rFonts w:asciiTheme="minorEastAsia" w:eastAsiaTheme="minorEastAsia" w:hAnsiTheme="minorEastAsia" w:hint="eastAsia"/>
          <w:sz w:val="24"/>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rsidR="00963F27" w:rsidRPr="00AA3197" w:rsidRDefault="007F0A65" w:rsidP="009B7D45">
      <w:pPr>
        <w:pStyle w:val="aa"/>
        <w:spacing w:line="360" w:lineRule="auto"/>
        <w:ind w:firstLineChars="181" w:firstLine="434"/>
        <w:rPr>
          <w:rFonts w:asciiTheme="minorEastAsia" w:eastAsiaTheme="minorEastAsia" w:hAnsiTheme="minorEastAsia"/>
          <w:snapToGrid/>
          <w:color w:val="auto"/>
          <w:kern w:val="2"/>
          <w:sz w:val="24"/>
        </w:rPr>
      </w:pPr>
      <w:r w:rsidRPr="00AA3197">
        <w:rPr>
          <w:rFonts w:asciiTheme="minorEastAsia" w:eastAsiaTheme="minorEastAsia" w:hAnsiTheme="minorEastAsia" w:hint="eastAsia"/>
          <w:snapToGrid/>
          <w:color w:val="auto"/>
          <w:kern w:val="2"/>
          <w:sz w:val="24"/>
        </w:rPr>
        <w:lastRenderedPageBreak/>
        <w:t>3.1.2.1对采购文件提出质疑的，质疑期限为供应商获得采购文件之日或者采购文件公告期限届满之日起计算，采购文件在获取截止之日后获得的，应当自采购文件公告期限届满之日起计算。</w:t>
      </w:r>
    </w:p>
    <w:p w:rsidR="00963F27" w:rsidRPr="00AA3197" w:rsidRDefault="007F0A65"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3.1.2.2对采购过程提出质疑的，质疑期限为各采购程序环节结束之日起计算。</w:t>
      </w:r>
    </w:p>
    <w:p w:rsidR="00963F27" w:rsidRPr="00AA3197" w:rsidRDefault="007F0A65"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3.1.2.3对采购结果提出质疑的，质疑期限自采购结果公告期限届满之日起计算。</w:t>
      </w:r>
    </w:p>
    <w:p w:rsidR="00963F27" w:rsidRPr="00AA3197" w:rsidRDefault="007F0A65"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3.1.2.4对同一采购程序环节的质疑，供应商须一次性提出。</w:t>
      </w:r>
    </w:p>
    <w:p w:rsidR="00963F27" w:rsidRPr="00AA3197" w:rsidRDefault="007F0A65" w:rsidP="009B7D45">
      <w:pPr>
        <w:pStyle w:val="af2"/>
        <w:spacing w:line="360" w:lineRule="auto"/>
        <w:ind w:firstLineChars="200" w:firstLine="482"/>
        <w:rPr>
          <w:rFonts w:asciiTheme="minorEastAsia" w:eastAsiaTheme="minorEastAsia" w:hAnsiTheme="minorEastAsia"/>
          <w:sz w:val="24"/>
        </w:rPr>
      </w:pPr>
      <w:r w:rsidRPr="00AA3197">
        <w:rPr>
          <w:rFonts w:asciiTheme="minorEastAsia" w:eastAsiaTheme="minorEastAsia" w:hAnsiTheme="minorEastAsia" w:hint="eastAsia"/>
          <w:b/>
          <w:sz w:val="24"/>
        </w:rPr>
        <w:t>3.2质疑答复</w:t>
      </w:r>
    </w:p>
    <w:p w:rsidR="00963F27" w:rsidRPr="00AA3197" w:rsidRDefault="007F0A65"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3.2.1根据采购人与采购代理机构签订采购委托协议的规定，质疑答复责任主体如下：</w:t>
      </w:r>
    </w:p>
    <w:p w:rsidR="00963F27" w:rsidRPr="00AA3197" w:rsidRDefault="007F0A65" w:rsidP="009B7D45">
      <w:pPr>
        <w:widowControl/>
        <w:adjustRightInd/>
        <w:jc w:val="center"/>
        <w:rPr>
          <w:rFonts w:asciiTheme="minorEastAsia" w:eastAsiaTheme="minorEastAsia" w:hAnsiTheme="minorEastAsia"/>
          <w:b/>
          <w:sz w:val="28"/>
          <w:szCs w:val="28"/>
        </w:rPr>
      </w:pPr>
      <w:r w:rsidRPr="00AA3197">
        <w:rPr>
          <w:rFonts w:asciiTheme="minorEastAsia" w:eastAsiaTheme="minorEastAsia" w:hAnsiTheme="minorEastAsia" w:hint="eastAsia"/>
          <w:b/>
          <w:sz w:val="28"/>
          <w:szCs w:val="28"/>
        </w:rPr>
        <w:t>质疑答复责任主体一览表</w:t>
      </w:r>
    </w:p>
    <w:tbl>
      <w:tblPr>
        <w:tblStyle w:val="aff0"/>
        <w:tblW w:w="0" w:type="auto"/>
        <w:tblLook w:val="04A0" w:firstRow="1" w:lastRow="0" w:firstColumn="1" w:lastColumn="0" w:noHBand="0" w:noVBand="1"/>
      </w:tblPr>
      <w:tblGrid>
        <w:gridCol w:w="2518"/>
        <w:gridCol w:w="4536"/>
        <w:gridCol w:w="2232"/>
      </w:tblGrid>
      <w:tr w:rsidR="00AA3197" w:rsidRPr="00AA3197">
        <w:tc>
          <w:tcPr>
            <w:tcW w:w="7054" w:type="dxa"/>
            <w:gridSpan w:val="2"/>
            <w:vAlign w:val="center"/>
          </w:tcPr>
          <w:p w:rsidR="00963F27" w:rsidRPr="00AA3197" w:rsidRDefault="007F0A65" w:rsidP="009B7D45">
            <w:pPr>
              <w:pStyle w:val="af2"/>
              <w:spacing w:line="360" w:lineRule="auto"/>
              <w:jc w:val="center"/>
              <w:rPr>
                <w:rFonts w:asciiTheme="minorEastAsia" w:eastAsiaTheme="minorEastAsia" w:hAnsiTheme="minorEastAsia"/>
                <w:sz w:val="24"/>
              </w:rPr>
            </w:pPr>
            <w:r w:rsidRPr="00AA3197">
              <w:rPr>
                <w:rFonts w:asciiTheme="minorEastAsia" w:eastAsiaTheme="minorEastAsia" w:hAnsiTheme="minorEastAsia" w:hint="eastAsia"/>
                <w:sz w:val="24"/>
              </w:rPr>
              <w:t>质疑内容</w:t>
            </w:r>
          </w:p>
        </w:tc>
        <w:tc>
          <w:tcPr>
            <w:tcW w:w="2232" w:type="dxa"/>
            <w:vAlign w:val="center"/>
          </w:tcPr>
          <w:p w:rsidR="00963F27" w:rsidRPr="00AA3197" w:rsidRDefault="007F0A65" w:rsidP="009B7D45">
            <w:pPr>
              <w:pStyle w:val="af2"/>
              <w:spacing w:line="360" w:lineRule="auto"/>
              <w:jc w:val="center"/>
              <w:rPr>
                <w:rFonts w:asciiTheme="minorEastAsia" w:eastAsiaTheme="minorEastAsia" w:hAnsiTheme="minorEastAsia"/>
                <w:sz w:val="24"/>
              </w:rPr>
            </w:pPr>
            <w:r w:rsidRPr="00AA3197">
              <w:rPr>
                <w:rFonts w:asciiTheme="minorEastAsia" w:eastAsiaTheme="minorEastAsia" w:hAnsiTheme="minorEastAsia" w:hint="eastAsia"/>
                <w:sz w:val="24"/>
              </w:rPr>
              <w:t>质疑答复责任主体</w:t>
            </w:r>
          </w:p>
        </w:tc>
      </w:tr>
      <w:tr w:rsidR="00AA3197" w:rsidRPr="00AA3197">
        <w:tc>
          <w:tcPr>
            <w:tcW w:w="2518" w:type="dxa"/>
            <w:vMerge w:val="restart"/>
            <w:vAlign w:val="center"/>
          </w:tcPr>
          <w:p w:rsidR="00963F27" w:rsidRPr="00AA3197" w:rsidRDefault="007F0A65" w:rsidP="009B7D45">
            <w:pPr>
              <w:pStyle w:val="af2"/>
              <w:spacing w:line="360" w:lineRule="auto"/>
              <w:jc w:val="center"/>
              <w:rPr>
                <w:rFonts w:asciiTheme="minorEastAsia" w:eastAsiaTheme="minorEastAsia" w:hAnsiTheme="minorEastAsia"/>
                <w:sz w:val="24"/>
              </w:rPr>
            </w:pPr>
            <w:r w:rsidRPr="00AA3197">
              <w:rPr>
                <w:rFonts w:asciiTheme="minorEastAsia" w:eastAsiaTheme="minorEastAsia" w:hAnsiTheme="minorEastAsia" w:hint="eastAsia"/>
                <w:sz w:val="24"/>
              </w:rPr>
              <w:t>对采购文件提出质疑</w:t>
            </w:r>
          </w:p>
        </w:tc>
        <w:tc>
          <w:tcPr>
            <w:tcW w:w="4536" w:type="dxa"/>
            <w:vAlign w:val="center"/>
          </w:tcPr>
          <w:p w:rsidR="00963F27" w:rsidRPr="00AA3197" w:rsidRDefault="007F0A65" w:rsidP="009B7D45">
            <w:pPr>
              <w:pStyle w:val="af2"/>
              <w:spacing w:line="360" w:lineRule="auto"/>
              <w:jc w:val="left"/>
              <w:rPr>
                <w:rFonts w:asciiTheme="minorEastAsia" w:eastAsiaTheme="minorEastAsia" w:hAnsiTheme="minorEastAsia"/>
                <w:sz w:val="24"/>
              </w:rPr>
            </w:pPr>
            <w:r w:rsidRPr="00AA3197">
              <w:rPr>
                <w:rFonts w:asciiTheme="minorEastAsia" w:eastAsiaTheme="minorEastAsia" w:hAnsiTheme="minorEastAsia" w:hint="eastAsia"/>
                <w:sz w:val="24"/>
              </w:rPr>
              <w:t>对采购文件中特定资格条件、采购需求、评审办法、评审标准提出的质疑</w:t>
            </w:r>
          </w:p>
        </w:tc>
        <w:tc>
          <w:tcPr>
            <w:tcW w:w="2232" w:type="dxa"/>
            <w:vAlign w:val="center"/>
          </w:tcPr>
          <w:p w:rsidR="00963F27" w:rsidRPr="00AA3197" w:rsidRDefault="007F0A65" w:rsidP="009B7D45">
            <w:pPr>
              <w:pStyle w:val="af2"/>
              <w:spacing w:line="360" w:lineRule="auto"/>
              <w:jc w:val="center"/>
              <w:rPr>
                <w:rFonts w:asciiTheme="minorEastAsia" w:eastAsiaTheme="minorEastAsia" w:hAnsiTheme="minorEastAsia"/>
                <w:sz w:val="24"/>
              </w:rPr>
            </w:pPr>
            <w:r w:rsidRPr="00AA3197">
              <w:rPr>
                <w:rFonts w:asciiTheme="minorEastAsia" w:eastAsiaTheme="minorEastAsia" w:hAnsiTheme="minorEastAsia" w:hint="eastAsia"/>
                <w:sz w:val="24"/>
              </w:rPr>
              <w:t>采购人</w:t>
            </w:r>
          </w:p>
        </w:tc>
      </w:tr>
      <w:tr w:rsidR="00AA3197" w:rsidRPr="00AA3197">
        <w:tc>
          <w:tcPr>
            <w:tcW w:w="2518" w:type="dxa"/>
            <w:vMerge/>
            <w:vAlign w:val="center"/>
          </w:tcPr>
          <w:p w:rsidR="00963F27" w:rsidRPr="00AA3197" w:rsidRDefault="00963F27" w:rsidP="009B7D45">
            <w:pPr>
              <w:pStyle w:val="af2"/>
              <w:spacing w:line="360" w:lineRule="auto"/>
              <w:jc w:val="center"/>
              <w:rPr>
                <w:rFonts w:asciiTheme="minorEastAsia" w:eastAsiaTheme="minorEastAsia" w:hAnsiTheme="minorEastAsia"/>
                <w:sz w:val="24"/>
              </w:rPr>
            </w:pPr>
          </w:p>
        </w:tc>
        <w:tc>
          <w:tcPr>
            <w:tcW w:w="4536" w:type="dxa"/>
            <w:vAlign w:val="center"/>
          </w:tcPr>
          <w:p w:rsidR="00963F27" w:rsidRPr="00AA3197" w:rsidRDefault="007F0A65" w:rsidP="009B7D45">
            <w:pPr>
              <w:pStyle w:val="af2"/>
              <w:spacing w:line="360" w:lineRule="auto"/>
              <w:jc w:val="left"/>
              <w:rPr>
                <w:rFonts w:asciiTheme="minorEastAsia" w:eastAsiaTheme="minorEastAsia" w:hAnsiTheme="minorEastAsia"/>
                <w:sz w:val="24"/>
              </w:rPr>
            </w:pPr>
            <w:r w:rsidRPr="00AA3197">
              <w:rPr>
                <w:rFonts w:asciiTheme="minorEastAsia" w:eastAsiaTheme="minorEastAsia" w:hAnsiTheme="minorEastAsia" w:hint="eastAsia"/>
                <w:sz w:val="24"/>
              </w:rPr>
              <w:t>对采购文件中其他内容提出的质疑</w:t>
            </w:r>
          </w:p>
        </w:tc>
        <w:tc>
          <w:tcPr>
            <w:tcW w:w="2232" w:type="dxa"/>
            <w:vAlign w:val="center"/>
          </w:tcPr>
          <w:p w:rsidR="00963F27" w:rsidRPr="00AA3197" w:rsidRDefault="007F0A65" w:rsidP="009B7D45">
            <w:pPr>
              <w:pStyle w:val="af2"/>
              <w:spacing w:line="360" w:lineRule="auto"/>
              <w:jc w:val="center"/>
              <w:rPr>
                <w:rFonts w:asciiTheme="minorEastAsia" w:eastAsiaTheme="minorEastAsia" w:hAnsiTheme="minorEastAsia"/>
                <w:sz w:val="24"/>
              </w:rPr>
            </w:pPr>
            <w:r w:rsidRPr="00AA3197">
              <w:rPr>
                <w:rFonts w:asciiTheme="minorEastAsia" w:eastAsiaTheme="minorEastAsia" w:hAnsiTheme="minorEastAsia" w:hint="eastAsia"/>
                <w:sz w:val="24"/>
              </w:rPr>
              <w:t>采购代理机构</w:t>
            </w:r>
          </w:p>
        </w:tc>
      </w:tr>
      <w:tr w:rsidR="00AA3197" w:rsidRPr="00AA3197">
        <w:tc>
          <w:tcPr>
            <w:tcW w:w="2518" w:type="dxa"/>
            <w:vMerge w:val="restart"/>
            <w:vAlign w:val="center"/>
          </w:tcPr>
          <w:p w:rsidR="00963F27" w:rsidRPr="00AA3197" w:rsidRDefault="007F0A65" w:rsidP="009B7D45">
            <w:pPr>
              <w:pStyle w:val="af2"/>
              <w:spacing w:line="360" w:lineRule="auto"/>
              <w:jc w:val="center"/>
              <w:rPr>
                <w:rFonts w:asciiTheme="minorEastAsia" w:eastAsiaTheme="minorEastAsia" w:hAnsiTheme="minorEastAsia"/>
                <w:sz w:val="24"/>
              </w:rPr>
            </w:pPr>
            <w:r w:rsidRPr="00AA3197">
              <w:rPr>
                <w:rFonts w:asciiTheme="minorEastAsia" w:eastAsiaTheme="minorEastAsia" w:hAnsiTheme="minorEastAsia" w:hint="eastAsia"/>
                <w:sz w:val="24"/>
              </w:rPr>
              <w:t>对采购过程提出质疑</w:t>
            </w:r>
          </w:p>
        </w:tc>
        <w:tc>
          <w:tcPr>
            <w:tcW w:w="4536" w:type="dxa"/>
            <w:vAlign w:val="center"/>
          </w:tcPr>
          <w:p w:rsidR="00963F27" w:rsidRPr="00AA3197" w:rsidRDefault="007F0A65" w:rsidP="009B7D45">
            <w:pPr>
              <w:pStyle w:val="af2"/>
              <w:spacing w:line="360" w:lineRule="auto"/>
              <w:jc w:val="left"/>
              <w:rPr>
                <w:rFonts w:asciiTheme="minorEastAsia" w:eastAsiaTheme="minorEastAsia" w:hAnsiTheme="minorEastAsia"/>
                <w:sz w:val="24"/>
              </w:rPr>
            </w:pPr>
            <w:r w:rsidRPr="00AA3197">
              <w:rPr>
                <w:rFonts w:asciiTheme="minorEastAsia" w:eastAsiaTheme="minorEastAsia" w:hAnsiTheme="minorEastAsia" w:hint="eastAsia"/>
                <w:sz w:val="24"/>
              </w:rPr>
              <w:t>有关现场考察或开启响应文件前答疑会事项提出的质疑</w:t>
            </w:r>
          </w:p>
        </w:tc>
        <w:tc>
          <w:tcPr>
            <w:tcW w:w="2232" w:type="dxa"/>
            <w:vAlign w:val="center"/>
          </w:tcPr>
          <w:p w:rsidR="00963F27" w:rsidRPr="00AA3197" w:rsidRDefault="007F0A65" w:rsidP="009B7D45">
            <w:pPr>
              <w:pStyle w:val="af2"/>
              <w:spacing w:line="360" w:lineRule="auto"/>
              <w:jc w:val="center"/>
              <w:rPr>
                <w:rFonts w:asciiTheme="minorEastAsia" w:eastAsiaTheme="minorEastAsia" w:hAnsiTheme="minorEastAsia"/>
                <w:sz w:val="24"/>
              </w:rPr>
            </w:pPr>
            <w:r w:rsidRPr="00AA3197">
              <w:rPr>
                <w:rFonts w:asciiTheme="minorEastAsia" w:eastAsiaTheme="minorEastAsia" w:hAnsiTheme="minorEastAsia" w:hint="eastAsia"/>
                <w:sz w:val="24"/>
              </w:rPr>
              <w:t>采购人</w:t>
            </w:r>
          </w:p>
        </w:tc>
      </w:tr>
      <w:tr w:rsidR="00AA3197" w:rsidRPr="00AA3197">
        <w:tc>
          <w:tcPr>
            <w:tcW w:w="2518" w:type="dxa"/>
            <w:vMerge/>
            <w:vAlign w:val="center"/>
          </w:tcPr>
          <w:p w:rsidR="00963F27" w:rsidRPr="00AA3197" w:rsidRDefault="00963F27" w:rsidP="009B7D45">
            <w:pPr>
              <w:pStyle w:val="af2"/>
              <w:spacing w:line="360" w:lineRule="auto"/>
              <w:jc w:val="center"/>
              <w:rPr>
                <w:rFonts w:asciiTheme="minorEastAsia" w:eastAsiaTheme="minorEastAsia" w:hAnsiTheme="minorEastAsia"/>
                <w:sz w:val="24"/>
              </w:rPr>
            </w:pPr>
          </w:p>
        </w:tc>
        <w:tc>
          <w:tcPr>
            <w:tcW w:w="4536" w:type="dxa"/>
            <w:vAlign w:val="center"/>
          </w:tcPr>
          <w:p w:rsidR="00963F27" w:rsidRPr="00AA3197" w:rsidRDefault="007F0A65" w:rsidP="009B7D45">
            <w:pPr>
              <w:pStyle w:val="af2"/>
              <w:spacing w:line="360" w:lineRule="auto"/>
              <w:jc w:val="left"/>
              <w:rPr>
                <w:rFonts w:asciiTheme="minorEastAsia" w:eastAsiaTheme="minorEastAsia" w:hAnsiTheme="minorEastAsia"/>
                <w:sz w:val="24"/>
              </w:rPr>
            </w:pPr>
            <w:r w:rsidRPr="00AA3197">
              <w:rPr>
                <w:rFonts w:asciiTheme="minorEastAsia" w:eastAsiaTheme="minorEastAsia" w:hAnsiTheme="minorEastAsia" w:hint="eastAsia"/>
                <w:sz w:val="24"/>
              </w:rPr>
              <w:t>对采购过程中其它事项提出的质疑</w:t>
            </w:r>
          </w:p>
        </w:tc>
        <w:tc>
          <w:tcPr>
            <w:tcW w:w="2232" w:type="dxa"/>
            <w:vAlign w:val="center"/>
          </w:tcPr>
          <w:p w:rsidR="00963F27" w:rsidRPr="00AA3197" w:rsidRDefault="007F0A65" w:rsidP="009B7D45">
            <w:pPr>
              <w:pStyle w:val="af2"/>
              <w:spacing w:line="360" w:lineRule="auto"/>
              <w:jc w:val="center"/>
              <w:rPr>
                <w:rFonts w:asciiTheme="minorEastAsia" w:eastAsiaTheme="minorEastAsia" w:hAnsiTheme="minorEastAsia"/>
                <w:sz w:val="24"/>
              </w:rPr>
            </w:pPr>
            <w:r w:rsidRPr="00AA3197">
              <w:rPr>
                <w:rFonts w:asciiTheme="minorEastAsia" w:eastAsiaTheme="minorEastAsia" w:hAnsiTheme="minorEastAsia" w:hint="eastAsia"/>
                <w:sz w:val="24"/>
              </w:rPr>
              <w:t>采购代理机构</w:t>
            </w:r>
          </w:p>
        </w:tc>
      </w:tr>
      <w:tr w:rsidR="00AA3197" w:rsidRPr="00AA3197">
        <w:tc>
          <w:tcPr>
            <w:tcW w:w="2518" w:type="dxa"/>
            <w:vAlign w:val="center"/>
          </w:tcPr>
          <w:p w:rsidR="00963F27" w:rsidRPr="00AA3197" w:rsidRDefault="007F0A65" w:rsidP="009B7D45">
            <w:pPr>
              <w:pStyle w:val="af2"/>
              <w:spacing w:line="360" w:lineRule="auto"/>
              <w:jc w:val="center"/>
              <w:rPr>
                <w:rFonts w:asciiTheme="minorEastAsia" w:eastAsiaTheme="minorEastAsia" w:hAnsiTheme="minorEastAsia"/>
                <w:sz w:val="24"/>
              </w:rPr>
            </w:pPr>
            <w:r w:rsidRPr="00AA3197">
              <w:rPr>
                <w:rFonts w:asciiTheme="minorEastAsia" w:eastAsiaTheme="minorEastAsia" w:hAnsiTheme="minorEastAsia" w:hint="eastAsia"/>
                <w:sz w:val="24"/>
              </w:rPr>
              <w:t>对采购结果提出质疑</w:t>
            </w:r>
          </w:p>
        </w:tc>
        <w:tc>
          <w:tcPr>
            <w:tcW w:w="4536" w:type="dxa"/>
            <w:vAlign w:val="center"/>
          </w:tcPr>
          <w:p w:rsidR="00963F27" w:rsidRPr="00AA3197" w:rsidRDefault="007F0A65" w:rsidP="009B7D45">
            <w:pPr>
              <w:pStyle w:val="af2"/>
              <w:spacing w:line="360" w:lineRule="auto"/>
              <w:jc w:val="left"/>
              <w:rPr>
                <w:rFonts w:asciiTheme="minorEastAsia" w:eastAsiaTheme="minorEastAsia" w:hAnsiTheme="minorEastAsia"/>
                <w:sz w:val="24"/>
              </w:rPr>
            </w:pPr>
            <w:r w:rsidRPr="00AA3197">
              <w:rPr>
                <w:rFonts w:asciiTheme="minorEastAsia" w:eastAsiaTheme="minorEastAsia" w:hAnsiTheme="minorEastAsia" w:hint="eastAsia"/>
                <w:sz w:val="24"/>
              </w:rPr>
              <w:t>对采购结果提出的质疑</w:t>
            </w:r>
          </w:p>
        </w:tc>
        <w:tc>
          <w:tcPr>
            <w:tcW w:w="2232" w:type="dxa"/>
            <w:vAlign w:val="center"/>
          </w:tcPr>
          <w:p w:rsidR="00963F27" w:rsidRPr="00AA3197" w:rsidRDefault="007F0A65" w:rsidP="009B7D45">
            <w:pPr>
              <w:pStyle w:val="af2"/>
              <w:spacing w:line="360" w:lineRule="auto"/>
              <w:jc w:val="center"/>
              <w:rPr>
                <w:rFonts w:asciiTheme="minorEastAsia" w:eastAsiaTheme="minorEastAsia" w:hAnsiTheme="minorEastAsia"/>
                <w:sz w:val="24"/>
              </w:rPr>
            </w:pPr>
            <w:r w:rsidRPr="00AA3197">
              <w:rPr>
                <w:rFonts w:asciiTheme="minorEastAsia" w:eastAsiaTheme="minorEastAsia" w:hAnsiTheme="minorEastAsia" w:hint="eastAsia"/>
                <w:sz w:val="24"/>
              </w:rPr>
              <w:t>采购代理机构</w:t>
            </w:r>
          </w:p>
        </w:tc>
      </w:tr>
    </w:tbl>
    <w:p w:rsidR="003F5D52" w:rsidRPr="00AA3197" w:rsidRDefault="003F5D52" w:rsidP="003F5D52">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注：采购人或代理机构应当协助质疑答复责任主体及时答复供应商的书面质疑。</w:t>
      </w:r>
    </w:p>
    <w:p w:rsidR="00963F27" w:rsidRPr="00AA3197" w:rsidRDefault="007F0A65"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3.2.2采购人或者采购代理机构应当在收到供应商的书面质疑后七个工作日内</w:t>
      </w:r>
      <w:proofErr w:type="gramStart"/>
      <w:r w:rsidRPr="00AA3197">
        <w:rPr>
          <w:rFonts w:asciiTheme="minorEastAsia" w:eastAsiaTheme="minorEastAsia" w:hAnsiTheme="minorEastAsia" w:hint="eastAsia"/>
          <w:sz w:val="24"/>
        </w:rPr>
        <w:t>作出</w:t>
      </w:r>
      <w:proofErr w:type="gramEnd"/>
      <w:r w:rsidRPr="00AA3197">
        <w:rPr>
          <w:rFonts w:asciiTheme="minorEastAsia" w:eastAsiaTheme="minorEastAsia" w:hAnsiTheme="minorEastAsia" w:hint="eastAsia"/>
          <w:sz w:val="24"/>
        </w:rPr>
        <w:t>答复，并以书面形式通知质疑供应商和其他与质疑处理结果有利害关系的政府采购当事人，但答复的内容不得涉及商业秘密。</w:t>
      </w:r>
      <w:r w:rsidR="00255ADA" w:rsidRPr="00AA3197">
        <w:rPr>
          <w:rFonts w:asciiTheme="minorEastAsia" w:eastAsiaTheme="minorEastAsia" w:hAnsiTheme="minorEastAsia" w:hint="eastAsia"/>
          <w:sz w:val="24"/>
        </w:rPr>
        <w:t>采购人或者采购代理机构应当质疑回复后5个工作日内，在广西政府采购</w:t>
      </w:r>
      <w:proofErr w:type="gramStart"/>
      <w:r w:rsidR="00255ADA" w:rsidRPr="00AA3197">
        <w:rPr>
          <w:rFonts w:asciiTheme="minorEastAsia" w:eastAsiaTheme="minorEastAsia" w:hAnsiTheme="minorEastAsia" w:hint="eastAsia"/>
          <w:sz w:val="24"/>
        </w:rPr>
        <w:t>网公开</w:t>
      </w:r>
      <w:proofErr w:type="gramEnd"/>
      <w:r w:rsidR="00255ADA" w:rsidRPr="00AA3197">
        <w:rPr>
          <w:rFonts w:asciiTheme="minorEastAsia" w:eastAsiaTheme="minorEastAsia" w:hAnsiTheme="minorEastAsia" w:hint="eastAsia"/>
          <w:sz w:val="24"/>
        </w:rPr>
        <w:t>质疑答复，答复内容应当完整。</w:t>
      </w:r>
    </w:p>
    <w:p w:rsidR="00963F27" w:rsidRPr="00AA3197" w:rsidRDefault="007F0A65"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3. 2.3询问或者质疑事项可能影响采购结果的，采购人应当暂停签订合同，已经签订合同的，应当中止履行合同。</w:t>
      </w:r>
    </w:p>
    <w:p w:rsidR="00963F27" w:rsidRPr="00AA3197" w:rsidRDefault="007F0A65" w:rsidP="009B7D45">
      <w:pPr>
        <w:pStyle w:val="af2"/>
        <w:spacing w:line="360" w:lineRule="auto"/>
        <w:ind w:firstLineChars="200" w:firstLine="482"/>
        <w:rPr>
          <w:rFonts w:asciiTheme="minorEastAsia" w:eastAsiaTheme="minorEastAsia" w:hAnsiTheme="minorEastAsia"/>
          <w:sz w:val="24"/>
        </w:rPr>
      </w:pPr>
      <w:r w:rsidRPr="00AA3197">
        <w:rPr>
          <w:rFonts w:asciiTheme="minorEastAsia" w:eastAsiaTheme="minorEastAsia" w:hAnsiTheme="minorEastAsia" w:cs="微软雅黑" w:hint="eastAsia"/>
          <w:b/>
          <w:kern w:val="0"/>
          <w:sz w:val="24"/>
          <w:lang w:val="zh-CN"/>
        </w:rPr>
        <w:t>3.3质疑函</w:t>
      </w:r>
    </w:p>
    <w:p w:rsidR="00963F27" w:rsidRPr="00AA3197" w:rsidRDefault="007F0A65"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3.3.1供应商提出质疑应当提交质疑函和必要的证明材料。质疑</w:t>
      </w:r>
      <w:proofErr w:type="gramStart"/>
      <w:r w:rsidRPr="00AA3197">
        <w:rPr>
          <w:rFonts w:asciiTheme="minorEastAsia" w:eastAsiaTheme="minorEastAsia" w:hAnsiTheme="minorEastAsia" w:hint="eastAsia"/>
          <w:sz w:val="24"/>
        </w:rPr>
        <w:t>函应当</w:t>
      </w:r>
      <w:proofErr w:type="gramEnd"/>
      <w:r w:rsidRPr="00AA3197">
        <w:rPr>
          <w:rFonts w:asciiTheme="minorEastAsia" w:eastAsiaTheme="minorEastAsia" w:hAnsiTheme="minorEastAsia" w:hint="eastAsia"/>
          <w:sz w:val="24"/>
        </w:rPr>
        <w:t>包括下列内容：</w:t>
      </w:r>
    </w:p>
    <w:p w:rsidR="00963F27" w:rsidRPr="00AA3197" w:rsidRDefault="008D76E7" w:rsidP="008D76E7">
      <w:pPr>
        <w:pStyle w:val="af2"/>
        <w:tabs>
          <w:tab w:val="left" w:pos="426"/>
          <w:tab w:val="left" w:pos="840"/>
        </w:tabs>
        <w:spacing w:line="360" w:lineRule="auto"/>
        <w:ind w:firstLineChars="200" w:firstLine="480"/>
        <w:rPr>
          <w:rFonts w:asciiTheme="minorEastAsia" w:eastAsiaTheme="minorEastAsia" w:hAnsiTheme="minorEastAsia"/>
          <w:sz w:val="24"/>
          <w:szCs w:val="24"/>
        </w:rPr>
      </w:pPr>
      <w:r w:rsidRPr="00AA3197">
        <w:rPr>
          <w:rFonts w:asciiTheme="minorEastAsia" w:eastAsiaTheme="minorEastAsia" w:hAnsiTheme="minorEastAsia" w:hint="eastAsia"/>
          <w:sz w:val="24"/>
        </w:rPr>
        <w:t>3.3.1.1</w:t>
      </w:r>
      <w:r w:rsidR="007F0A65" w:rsidRPr="00AA3197">
        <w:rPr>
          <w:rFonts w:asciiTheme="minorEastAsia" w:eastAsiaTheme="minorEastAsia" w:hAnsiTheme="minorEastAsia" w:hint="eastAsia"/>
          <w:sz w:val="24"/>
          <w:szCs w:val="24"/>
        </w:rPr>
        <w:t>供应商的姓名或者名称、地址、邮编、联系人及联系电话；</w:t>
      </w:r>
    </w:p>
    <w:p w:rsidR="00963F27" w:rsidRPr="00AA3197" w:rsidRDefault="008D76E7" w:rsidP="008D76E7">
      <w:pPr>
        <w:pStyle w:val="af2"/>
        <w:tabs>
          <w:tab w:val="left" w:pos="426"/>
          <w:tab w:val="left" w:pos="840"/>
        </w:tabs>
        <w:spacing w:line="360" w:lineRule="auto"/>
        <w:ind w:firstLineChars="200" w:firstLine="480"/>
        <w:rPr>
          <w:rFonts w:asciiTheme="minorEastAsia" w:eastAsiaTheme="minorEastAsia" w:hAnsiTheme="minorEastAsia"/>
          <w:sz w:val="24"/>
          <w:szCs w:val="24"/>
        </w:rPr>
      </w:pPr>
      <w:r w:rsidRPr="00AA3197">
        <w:rPr>
          <w:rFonts w:asciiTheme="minorEastAsia" w:eastAsiaTheme="minorEastAsia" w:hAnsiTheme="minorEastAsia" w:hint="eastAsia"/>
          <w:sz w:val="24"/>
        </w:rPr>
        <w:t>3.3.1.2</w:t>
      </w:r>
      <w:r w:rsidR="007F0A65" w:rsidRPr="00AA3197">
        <w:rPr>
          <w:rFonts w:asciiTheme="minorEastAsia" w:eastAsiaTheme="minorEastAsia" w:hAnsiTheme="minorEastAsia" w:hint="eastAsia"/>
          <w:sz w:val="24"/>
          <w:szCs w:val="24"/>
        </w:rPr>
        <w:t>质疑项目的名称、编号；</w:t>
      </w:r>
    </w:p>
    <w:p w:rsidR="00963F27" w:rsidRPr="00AA3197" w:rsidRDefault="008D76E7" w:rsidP="008D76E7">
      <w:pPr>
        <w:pStyle w:val="af2"/>
        <w:tabs>
          <w:tab w:val="left" w:pos="426"/>
          <w:tab w:val="left" w:pos="840"/>
        </w:tabs>
        <w:spacing w:line="360" w:lineRule="auto"/>
        <w:ind w:firstLineChars="200" w:firstLine="480"/>
        <w:rPr>
          <w:rFonts w:asciiTheme="minorEastAsia" w:eastAsiaTheme="minorEastAsia" w:hAnsiTheme="minorEastAsia"/>
          <w:sz w:val="24"/>
          <w:szCs w:val="24"/>
        </w:rPr>
      </w:pPr>
      <w:r w:rsidRPr="00AA3197">
        <w:rPr>
          <w:rFonts w:asciiTheme="minorEastAsia" w:eastAsiaTheme="minorEastAsia" w:hAnsiTheme="minorEastAsia" w:hint="eastAsia"/>
          <w:sz w:val="24"/>
        </w:rPr>
        <w:t>3.3.1.3</w:t>
      </w:r>
      <w:r w:rsidR="007F0A65" w:rsidRPr="00AA3197">
        <w:rPr>
          <w:rFonts w:asciiTheme="minorEastAsia" w:eastAsiaTheme="minorEastAsia" w:hAnsiTheme="minorEastAsia" w:hint="eastAsia"/>
          <w:sz w:val="24"/>
          <w:szCs w:val="24"/>
        </w:rPr>
        <w:t>具体、明确的质疑事项和与质疑事项相关的请求；</w:t>
      </w:r>
    </w:p>
    <w:p w:rsidR="00963F27" w:rsidRPr="00AA3197" w:rsidRDefault="008D76E7" w:rsidP="008D76E7">
      <w:pPr>
        <w:pStyle w:val="af2"/>
        <w:tabs>
          <w:tab w:val="left" w:pos="426"/>
          <w:tab w:val="left" w:pos="840"/>
        </w:tabs>
        <w:spacing w:line="360" w:lineRule="auto"/>
        <w:ind w:firstLineChars="200" w:firstLine="480"/>
        <w:rPr>
          <w:rFonts w:asciiTheme="minorEastAsia" w:eastAsiaTheme="minorEastAsia" w:hAnsiTheme="minorEastAsia"/>
          <w:sz w:val="24"/>
          <w:szCs w:val="24"/>
        </w:rPr>
      </w:pPr>
      <w:r w:rsidRPr="00AA3197">
        <w:rPr>
          <w:rFonts w:asciiTheme="minorEastAsia" w:eastAsiaTheme="minorEastAsia" w:hAnsiTheme="minorEastAsia" w:hint="eastAsia"/>
          <w:sz w:val="24"/>
        </w:rPr>
        <w:lastRenderedPageBreak/>
        <w:t>3.3.1.4</w:t>
      </w:r>
      <w:r w:rsidR="007F0A65" w:rsidRPr="00AA3197">
        <w:rPr>
          <w:rFonts w:asciiTheme="minorEastAsia" w:eastAsiaTheme="minorEastAsia" w:hAnsiTheme="minorEastAsia" w:hint="eastAsia"/>
          <w:sz w:val="24"/>
          <w:szCs w:val="24"/>
        </w:rPr>
        <w:t>事实依据；</w:t>
      </w:r>
    </w:p>
    <w:p w:rsidR="00963F27" w:rsidRPr="00AA3197" w:rsidRDefault="008D76E7" w:rsidP="008D76E7">
      <w:pPr>
        <w:pStyle w:val="af2"/>
        <w:tabs>
          <w:tab w:val="left" w:pos="426"/>
          <w:tab w:val="left" w:pos="840"/>
        </w:tabs>
        <w:spacing w:line="360" w:lineRule="auto"/>
        <w:ind w:firstLineChars="200" w:firstLine="480"/>
        <w:rPr>
          <w:rFonts w:asciiTheme="minorEastAsia" w:eastAsiaTheme="minorEastAsia" w:hAnsiTheme="minorEastAsia"/>
          <w:sz w:val="24"/>
          <w:szCs w:val="24"/>
        </w:rPr>
      </w:pPr>
      <w:r w:rsidRPr="00AA3197">
        <w:rPr>
          <w:rFonts w:asciiTheme="minorEastAsia" w:eastAsiaTheme="minorEastAsia" w:hAnsiTheme="minorEastAsia" w:hint="eastAsia"/>
          <w:sz w:val="24"/>
        </w:rPr>
        <w:t>3.3.1.5</w:t>
      </w:r>
      <w:r w:rsidR="007F0A65" w:rsidRPr="00AA3197">
        <w:rPr>
          <w:rFonts w:asciiTheme="minorEastAsia" w:eastAsiaTheme="minorEastAsia" w:hAnsiTheme="minorEastAsia" w:hint="eastAsia"/>
          <w:sz w:val="24"/>
          <w:szCs w:val="24"/>
        </w:rPr>
        <w:t>必要的法律依据；</w:t>
      </w:r>
    </w:p>
    <w:p w:rsidR="00963F27" w:rsidRPr="00AA3197" w:rsidRDefault="008D76E7" w:rsidP="008D76E7">
      <w:pPr>
        <w:pStyle w:val="af2"/>
        <w:tabs>
          <w:tab w:val="left" w:pos="426"/>
          <w:tab w:val="left" w:pos="840"/>
        </w:tabs>
        <w:spacing w:line="360" w:lineRule="auto"/>
        <w:ind w:firstLineChars="200" w:firstLine="480"/>
        <w:rPr>
          <w:rFonts w:asciiTheme="minorEastAsia" w:eastAsiaTheme="minorEastAsia" w:hAnsiTheme="minorEastAsia"/>
          <w:sz w:val="24"/>
          <w:szCs w:val="24"/>
        </w:rPr>
      </w:pPr>
      <w:r w:rsidRPr="00AA3197">
        <w:rPr>
          <w:rFonts w:asciiTheme="minorEastAsia" w:eastAsiaTheme="minorEastAsia" w:hAnsiTheme="minorEastAsia" w:hint="eastAsia"/>
          <w:sz w:val="24"/>
        </w:rPr>
        <w:t>3.3.1.6</w:t>
      </w:r>
      <w:r w:rsidR="007F0A65" w:rsidRPr="00AA3197">
        <w:rPr>
          <w:rFonts w:asciiTheme="minorEastAsia" w:eastAsiaTheme="minorEastAsia" w:hAnsiTheme="minorEastAsia" w:hint="eastAsia"/>
          <w:sz w:val="24"/>
          <w:szCs w:val="24"/>
        </w:rPr>
        <w:t>提出质疑的日期。</w:t>
      </w:r>
    </w:p>
    <w:p w:rsidR="00963F27" w:rsidRPr="00AA3197" w:rsidRDefault="008D76E7"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3.3.1.7</w:t>
      </w:r>
      <w:r w:rsidR="007F0A65" w:rsidRPr="00AA3197">
        <w:rPr>
          <w:rFonts w:asciiTheme="minorEastAsia" w:eastAsiaTheme="minorEastAsia" w:hAnsiTheme="minorEastAsia" w:hint="eastAsia"/>
          <w:sz w:val="24"/>
        </w:rPr>
        <w:t>供应商提交的质疑函需一式三份。供应商为自然人的，应当由本人签字；供应商为法人或者其他组织的，应当由法定代表人、主要负责人，或者其授权代表签字或者盖章，并加盖公章。</w:t>
      </w:r>
    </w:p>
    <w:p w:rsidR="00963F27" w:rsidRPr="00AA3197" w:rsidRDefault="007F0A65" w:rsidP="009B7D45">
      <w:pPr>
        <w:pStyle w:val="af2"/>
        <w:spacing w:line="360" w:lineRule="auto"/>
        <w:ind w:firstLineChars="200" w:firstLine="482"/>
        <w:rPr>
          <w:rFonts w:asciiTheme="minorEastAsia" w:eastAsiaTheme="minorEastAsia" w:hAnsiTheme="minorEastAsia"/>
          <w:b/>
          <w:sz w:val="24"/>
        </w:rPr>
      </w:pPr>
      <w:r w:rsidRPr="00AA3197">
        <w:rPr>
          <w:rFonts w:asciiTheme="minorEastAsia" w:eastAsiaTheme="minorEastAsia" w:hAnsiTheme="minorEastAsia" w:hint="eastAsia"/>
          <w:b/>
          <w:sz w:val="24"/>
        </w:rPr>
        <w:t>质疑函范本及制作说明详见附件</w:t>
      </w:r>
      <w:r w:rsidRPr="00AA3197">
        <w:rPr>
          <w:rFonts w:asciiTheme="minorEastAsia" w:eastAsiaTheme="minorEastAsia" w:hAnsiTheme="minorEastAsia"/>
          <w:b/>
          <w:sz w:val="24"/>
        </w:rPr>
        <w:t>1</w:t>
      </w:r>
      <w:r w:rsidRPr="00AA3197">
        <w:rPr>
          <w:rFonts w:asciiTheme="minorEastAsia" w:eastAsiaTheme="minorEastAsia" w:hAnsiTheme="minorEastAsia" w:hint="eastAsia"/>
          <w:b/>
          <w:sz w:val="24"/>
        </w:rPr>
        <w:t>。</w:t>
      </w:r>
    </w:p>
    <w:p w:rsidR="00963F27" w:rsidRPr="00AA3197" w:rsidRDefault="007F0A65" w:rsidP="009B7D45">
      <w:pPr>
        <w:spacing w:line="360" w:lineRule="auto"/>
        <w:rPr>
          <w:rFonts w:asciiTheme="minorEastAsia" w:eastAsiaTheme="minorEastAsia" w:hAnsiTheme="minorEastAsia"/>
          <w:b/>
          <w:sz w:val="24"/>
        </w:rPr>
      </w:pPr>
      <w:r w:rsidRPr="00AA3197">
        <w:rPr>
          <w:rFonts w:asciiTheme="minorEastAsia" w:eastAsiaTheme="minorEastAsia" w:hAnsiTheme="minorEastAsia" w:hint="eastAsia"/>
          <w:b/>
          <w:sz w:val="24"/>
        </w:rPr>
        <w:t>4</w:t>
      </w:r>
      <w:r w:rsidRPr="00AA3197">
        <w:rPr>
          <w:rFonts w:asciiTheme="minorEastAsia" w:eastAsiaTheme="minorEastAsia" w:hAnsiTheme="minorEastAsia"/>
          <w:b/>
          <w:sz w:val="24"/>
        </w:rPr>
        <w:t>.供应商投诉</w:t>
      </w:r>
    </w:p>
    <w:p w:rsidR="00963F27" w:rsidRPr="00AA3197" w:rsidRDefault="007F0A65"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4</w:t>
      </w:r>
      <w:r w:rsidRPr="00AA3197">
        <w:rPr>
          <w:rFonts w:asciiTheme="minorEastAsia" w:eastAsiaTheme="minorEastAsia" w:hAnsiTheme="minorEastAsia"/>
          <w:sz w:val="24"/>
        </w:rPr>
        <w:t>.1质疑供应商对采购人、</w:t>
      </w:r>
      <w:r w:rsidRPr="00AA3197">
        <w:rPr>
          <w:rFonts w:asciiTheme="minorEastAsia" w:eastAsiaTheme="minorEastAsia" w:hAnsiTheme="minorEastAsia" w:hint="eastAsia"/>
          <w:sz w:val="24"/>
        </w:rPr>
        <w:t>采购代理机构</w:t>
      </w:r>
      <w:r w:rsidRPr="00AA3197">
        <w:rPr>
          <w:rFonts w:asciiTheme="minorEastAsia" w:eastAsiaTheme="minorEastAsia" w:hAnsiTheme="minorEastAsia"/>
          <w:sz w:val="24"/>
        </w:rPr>
        <w:t>的答复不满意或者采购人、</w:t>
      </w:r>
      <w:r w:rsidRPr="00AA3197">
        <w:rPr>
          <w:rFonts w:asciiTheme="minorEastAsia" w:eastAsiaTheme="minorEastAsia" w:hAnsiTheme="minorEastAsia" w:hint="eastAsia"/>
          <w:sz w:val="24"/>
        </w:rPr>
        <w:t>采购代理机构</w:t>
      </w:r>
      <w:r w:rsidRPr="00AA3197">
        <w:rPr>
          <w:rFonts w:asciiTheme="minorEastAsia" w:eastAsiaTheme="minorEastAsia" w:hAnsiTheme="minorEastAsia"/>
          <w:sz w:val="24"/>
        </w:rPr>
        <w:t>未在规定的时间内</w:t>
      </w:r>
      <w:proofErr w:type="gramStart"/>
      <w:r w:rsidRPr="00AA3197">
        <w:rPr>
          <w:rFonts w:asciiTheme="minorEastAsia" w:eastAsiaTheme="minorEastAsia" w:hAnsiTheme="minorEastAsia" w:hint="eastAsia"/>
          <w:sz w:val="24"/>
        </w:rPr>
        <w:t>作出</w:t>
      </w:r>
      <w:proofErr w:type="gramEnd"/>
      <w:r w:rsidRPr="00AA3197">
        <w:rPr>
          <w:rFonts w:asciiTheme="minorEastAsia" w:eastAsiaTheme="minorEastAsia" w:hAnsiTheme="minorEastAsia" w:hint="eastAsia"/>
          <w:sz w:val="24"/>
        </w:rPr>
        <w:t>答复的，可以在答复期满后十五个工作日内向同级政府采购监督管理部门提出投诉。</w:t>
      </w:r>
    </w:p>
    <w:p w:rsidR="00963F27" w:rsidRPr="00AA3197" w:rsidRDefault="007F0A65"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4</w:t>
      </w:r>
      <w:r w:rsidRPr="00AA3197">
        <w:rPr>
          <w:rFonts w:asciiTheme="minorEastAsia" w:eastAsiaTheme="minorEastAsia" w:hAnsiTheme="minorEastAsia"/>
          <w:sz w:val="24"/>
        </w:rPr>
        <w:t>.2供应</w:t>
      </w:r>
      <w:proofErr w:type="gramStart"/>
      <w:r w:rsidRPr="00AA3197">
        <w:rPr>
          <w:rFonts w:asciiTheme="minorEastAsia" w:eastAsiaTheme="minorEastAsia" w:hAnsiTheme="minorEastAsia" w:hint="eastAsia"/>
          <w:sz w:val="24"/>
        </w:rPr>
        <w:t>商投诉</w:t>
      </w:r>
      <w:proofErr w:type="gramEnd"/>
      <w:r w:rsidRPr="00AA3197">
        <w:rPr>
          <w:rFonts w:asciiTheme="minorEastAsia" w:eastAsiaTheme="minorEastAsia" w:hAnsiTheme="minorEastAsia" w:hint="eastAsia"/>
          <w:sz w:val="24"/>
        </w:rPr>
        <w:t>的事项不得超出已质疑事项的范围，基于质疑答复内容提出的投诉事项除外。</w:t>
      </w:r>
    </w:p>
    <w:p w:rsidR="00963F27" w:rsidRPr="00AA3197" w:rsidRDefault="007F0A65"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4</w:t>
      </w:r>
      <w:r w:rsidRPr="00AA3197">
        <w:rPr>
          <w:rFonts w:asciiTheme="minorEastAsia" w:eastAsiaTheme="minorEastAsia" w:hAnsiTheme="minorEastAsia"/>
          <w:sz w:val="24"/>
        </w:rPr>
        <w:t>.3供应</w:t>
      </w:r>
      <w:proofErr w:type="gramStart"/>
      <w:r w:rsidRPr="00AA3197">
        <w:rPr>
          <w:rFonts w:asciiTheme="minorEastAsia" w:eastAsiaTheme="minorEastAsia" w:hAnsiTheme="minorEastAsia" w:hint="eastAsia"/>
          <w:sz w:val="24"/>
        </w:rPr>
        <w:t>商投诉</w:t>
      </w:r>
      <w:proofErr w:type="gramEnd"/>
      <w:r w:rsidRPr="00AA3197">
        <w:rPr>
          <w:rFonts w:asciiTheme="minorEastAsia" w:eastAsiaTheme="minorEastAsia" w:hAnsiTheme="minorEastAsia" w:hint="eastAsia"/>
          <w:sz w:val="24"/>
        </w:rPr>
        <w:t>应当有明确的请求和必要的证明材料。</w:t>
      </w:r>
    </w:p>
    <w:p w:rsidR="00963F27" w:rsidRPr="00AA3197" w:rsidRDefault="007F0A65"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4</w:t>
      </w:r>
      <w:r w:rsidRPr="00AA3197">
        <w:rPr>
          <w:rFonts w:asciiTheme="minorEastAsia" w:eastAsiaTheme="minorEastAsia" w:hAnsiTheme="minorEastAsia"/>
          <w:sz w:val="24"/>
        </w:rPr>
        <w:t>.4以联合体形</w:t>
      </w:r>
      <w:proofErr w:type="gramStart"/>
      <w:r w:rsidRPr="00AA3197">
        <w:rPr>
          <w:rFonts w:asciiTheme="minorEastAsia" w:eastAsiaTheme="minorEastAsia" w:hAnsiTheme="minorEastAsia" w:hint="eastAsia"/>
          <w:sz w:val="24"/>
        </w:rPr>
        <w:t>式参加</w:t>
      </w:r>
      <w:proofErr w:type="gramEnd"/>
      <w:r w:rsidRPr="00AA3197">
        <w:rPr>
          <w:rFonts w:asciiTheme="minorEastAsia" w:eastAsiaTheme="minorEastAsia" w:hAnsiTheme="minorEastAsia" w:hint="eastAsia"/>
          <w:sz w:val="24"/>
        </w:rPr>
        <w:t>政府采购活动的，其投诉应当由组成联合体的所有供应商共同提出。</w:t>
      </w:r>
    </w:p>
    <w:p w:rsidR="00963F27" w:rsidRPr="00AA3197" w:rsidRDefault="00963F27" w:rsidP="009B7D45">
      <w:pPr>
        <w:pStyle w:val="af2"/>
        <w:spacing w:line="360" w:lineRule="auto"/>
        <w:ind w:firstLineChars="200" w:firstLine="482"/>
        <w:rPr>
          <w:rFonts w:asciiTheme="minorEastAsia" w:eastAsiaTheme="minorEastAsia" w:hAnsiTheme="minorEastAsia"/>
          <w:b/>
          <w:sz w:val="24"/>
        </w:rPr>
      </w:pPr>
    </w:p>
    <w:p w:rsidR="00963F27" w:rsidRPr="00AA3197" w:rsidRDefault="00963F27" w:rsidP="009B7D45">
      <w:pPr>
        <w:adjustRightInd/>
        <w:spacing w:line="360" w:lineRule="auto"/>
        <w:jc w:val="center"/>
        <w:rPr>
          <w:rFonts w:asciiTheme="minorEastAsia" w:eastAsiaTheme="minorEastAsia" w:hAnsiTheme="minorEastAsia" w:cs="仿宋_GB2312"/>
          <w:b/>
          <w:sz w:val="32"/>
          <w:szCs w:val="20"/>
        </w:rPr>
      </w:pPr>
    </w:p>
    <w:p w:rsidR="00963F27" w:rsidRPr="00AA3197" w:rsidRDefault="007F0A65" w:rsidP="006217EF">
      <w:pPr>
        <w:adjustRightInd/>
        <w:spacing w:line="360" w:lineRule="auto"/>
        <w:jc w:val="center"/>
        <w:outlineLvl w:val="1"/>
        <w:rPr>
          <w:rFonts w:asciiTheme="minorEastAsia" w:eastAsiaTheme="minorEastAsia" w:hAnsiTheme="minorEastAsia" w:cs="仿宋_GB2312"/>
          <w:b/>
          <w:sz w:val="32"/>
          <w:szCs w:val="20"/>
        </w:rPr>
      </w:pPr>
      <w:r w:rsidRPr="00AA3197">
        <w:rPr>
          <w:rFonts w:asciiTheme="minorEastAsia" w:eastAsiaTheme="minorEastAsia" w:hAnsiTheme="minorEastAsia" w:cs="仿宋_GB2312" w:hint="eastAsia"/>
          <w:b/>
          <w:sz w:val="32"/>
          <w:szCs w:val="20"/>
        </w:rPr>
        <w:t>五、磋商文件构成、修改、解释</w:t>
      </w:r>
    </w:p>
    <w:p w:rsidR="00963F27" w:rsidRPr="00AA3197" w:rsidRDefault="007F0A65" w:rsidP="009B7D45">
      <w:pPr>
        <w:autoSpaceDE w:val="0"/>
        <w:autoSpaceDN w:val="0"/>
        <w:spacing w:line="360" w:lineRule="auto"/>
        <w:rPr>
          <w:rFonts w:asciiTheme="minorEastAsia" w:eastAsiaTheme="minorEastAsia" w:hAnsiTheme="minorEastAsia"/>
          <w:b/>
          <w:sz w:val="24"/>
        </w:rPr>
      </w:pPr>
      <w:r w:rsidRPr="00AA3197">
        <w:rPr>
          <w:rFonts w:asciiTheme="minorEastAsia" w:eastAsiaTheme="minorEastAsia" w:hAnsiTheme="minorEastAsia" w:hint="eastAsia"/>
          <w:b/>
          <w:sz w:val="24"/>
        </w:rPr>
        <w:t>1．磋商文件的构成</w:t>
      </w:r>
    </w:p>
    <w:p w:rsidR="00963F27" w:rsidRPr="00AA3197" w:rsidRDefault="007F0A65" w:rsidP="009B7D45">
      <w:pPr>
        <w:pStyle w:val="af2"/>
        <w:spacing w:line="360" w:lineRule="auto"/>
        <w:ind w:firstLineChars="200" w:firstLine="480"/>
        <w:rPr>
          <w:rFonts w:asciiTheme="minorEastAsia" w:eastAsiaTheme="minorEastAsia" w:hAnsiTheme="minorEastAsia"/>
          <w:sz w:val="24"/>
          <w:szCs w:val="24"/>
        </w:rPr>
      </w:pPr>
      <w:r w:rsidRPr="00AA3197">
        <w:rPr>
          <w:rFonts w:asciiTheme="minorEastAsia" w:eastAsiaTheme="minorEastAsia" w:hAnsiTheme="minorEastAsia" w:hint="eastAsia"/>
          <w:sz w:val="24"/>
          <w:szCs w:val="24"/>
        </w:rPr>
        <w:t>1.1 磋商文件包括下列文件及附件</w:t>
      </w:r>
    </w:p>
    <w:p w:rsidR="00963F27" w:rsidRPr="00AA3197" w:rsidRDefault="007F0A65" w:rsidP="008D76E7">
      <w:pPr>
        <w:pStyle w:val="af2"/>
        <w:tabs>
          <w:tab w:val="left" w:pos="840"/>
        </w:tabs>
        <w:spacing w:line="360" w:lineRule="auto"/>
        <w:ind w:left="1319"/>
        <w:rPr>
          <w:rFonts w:asciiTheme="minorEastAsia" w:eastAsiaTheme="minorEastAsia" w:hAnsiTheme="minorEastAsia"/>
          <w:sz w:val="24"/>
          <w:szCs w:val="24"/>
        </w:rPr>
      </w:pPr>
      <w:r w:rsidRPr="00AA3197">
        <w:rPr>
          <w:rFonts w:asciiTheme="minorEastAsia" w:eastAsiaTheme="minorEastAsia" w:hAnsiTheme="minorEastAsia" w:hint="eastAsia"/>
          <w:sz w:val="24"/>
          <w:szCs w:val="24"/>
        </w:rPr>
        <w:t xml:space="preserve">第一部分  </w:t>
      </w:r>
      <w:r w:rsidR="00F36858" w:rsidRPr="00AA3197">
        <w:rPr>
          <w:rFonts w:asciiTheme="minorEastAsia" w:eastAsiaTheme="minorEastAsia" w:hAnsiTheme="minorEastAsia" w:hint="eastAsia"/>
          <w:sz w:val="24"/>
          <w:szCs w:val="24"/>
        </w:rPr>
        <w:t>邀请</w:t>
      </w:r>
      <w:r w:rsidRPr="00AA3197">
        <w:rPr>
          <w:rFonts w:asciiTheme="minorEastAsia" w:eastAsiaTheme="minorEastAsia" w:hAnsiTheme="minorEastAsia" w:hint="eastAsia"/>
          <w:sz w:val="24"/>
          <w:szCs w:val="24"/>
        </w:rPr>
        <w:t>供应商</w:t>
      </w:r>
    </w:p>
    <w:p w:rsidR="00963F27" w:rsidRPr="00AA3197" w:rsidRDefault="007F0A65" w:rsidP="008D76E7">
      <w:pPr>
        <w:pStyle w:val="af2"/>
        <w:tabs>
          <w:tab w:val="left" w:pos="840"/>
        </w:tabs>
        <w:spacing w:line="360" w:lineRule="auto"/>
        <w:ind w:left="1319"/>
        <w:rPr>
          <w:rFonts w:asciiTheme="minorEastAsia" w:eastAsiaTheme="minorEastAsia" w:hAnsiTheme="minorEastAsia"/>
          <w:sz w:val="24"/>
          <w:szCs w:val="24"/>
        </w:rPr>
      </w:pPr>
      <w:r w:rsidRPr="00AA3197">
        <w:rPr>
          <w:rFonts w:asciiTheme="minorEastAsia" w:eastAsiaTheme="minorEastAsia" w:hAnsiTheme="minorEastAsia" w:hint="eastAsia"/>
          <w:sz w:val="24"/>
          <w:szCs w:val="24"/>
        </w:rPr>
        <w:t>第二部分  竞争性磋商流程</w:t>
      </w:r>
    </w:p>
    <w:p w:rsidR="00963F27" w:rsidRPr="00AA3197" w:rsidRDefault="007F0A65" w:rsidP="008D76E7">
      <w:pPr>
        <w:pStyle w:val="af2"/>
        <w:tabs>
          <w:tab w:val="left" w:pos="840"/>
        </w:tabs>
        <w:spacing w:line="360" w:lineRule="auto"/>
        <w:ind w:left="1319"/>
        <w:rPr>
          <w:rFonts w:asciiTheme="minorEastAsia" w:eastAsiaTheme="minorEastAsia" w:hAnsiTheme="minorEastAsia"/>
          <w:sz w:val="24"/>
          <w:szCs w:val="24"/>
        </w:rPr>
      </w:pPr>
      <w:r w:rsidRPr="00AA3197">
        <w:rPr>
          <w:rFonts w:asciiTheme="minorEastAsia" w:eastAsiaTheme="minorEastAsia" w:hAnsiTheme="minorEastAsia" w:hint="eastAsia"/>
          <w:sz w:val="24"/>
          <w:szCs w:val="24"/>
        </w:rPr>
        <w:t>第三部分  供应商须知</w:t>
      </w:r>
    </w:p>
    <w:p w:rsidR="00963F27" w:rsidRPr="00AA3197" w:rsidRDefault="007F0A65" w:rsidP="008D76E7">
      <w:pPr>
        <w:pStyle w:val="af2"/>
        <w:tabs>
          <w:tab w:val="left" w:pos="840"/>
        </w:tabs>
        <w:spacing w:line="360" w:lineRule="auto"/>
        <w:ind w:left="1319"/>
        <w:rPr>
          <w:rFonts w:asciiTheme="minorEastAsia" w:eastAsiaTheme="minorEastAsia" w:hAnsiTheme="minorEastAsia"/>
          <w:sz w:val="24"/>
          <w:szCs w:val="24"/>
        </w:rPr>
      </w:pPr>
      <w:r w:rsidRPr="00AA3197">
        <w:rPr>
          <w:rFonts w:asciiTheme="minorEastAsia" w:eastAsiaTheme="minorEastAsia" w:hAnsiTheme="minorEastAsia" w:hint="eastAsia"/>
          <w:sz w:val="24"/>
          <w:szCs w:val="24"/>
        </w:rPr>
        <w:t>第四部分  采购需求</w:t>
      </w:r>
    </w:p>
    <w:p w:rsidR="00963F27" w:rsidRPr="00AA3197" w:rsidRDefault="007F0A65" w:rsidP="008D76E7">
      <w:pPr>
        <w:pStyle w:val="af2"/>
        <w:tabs>
          <w:tab w:val="left" w:pos="840"/>
        </w:tabs>
        <w:spacing w:line="360" w:lineRule="auto"/>
        <w:ind w:left="1319"/>
        <w:rPr>
          <w:rFonts w:asciiTheme="minorEastAsia" w:eastAsiaTheme="minorEastAsia" w:hAnsiTheme="minorEastAsia"/>
          <w:sz w:val="24"/>
          <w:szCs w:val="24"/>
        </w:rPr>
      </w:pPr>
      <w:r w:rsidRPr="00AA3197">
        <w:rPr>
          <w:rFonts w:asciiTheme="minorEastAsia" w:eastAsiaTheme="minorEastAsia" w:hAnsiTheme="minorEastAsia" w:hint="eastAsia"/>
          <w:sz w:val="24"/>
          <w:szCs w:val="24"/>
        </w:rPr>
        <w:t>第五部分  评审方法及评审标准</w:t>
      </w:r>
    </w:p>
    <w:p w:rsidR="00963F27" w:rsidRPr="00AA3197" w:rsidRDefault="007F0A65" w:rsidP="008D76E7">
      <w:pPr>
        <w:pStyle w:val="af2"/>
        <w:tabs>
          <w:tab w:val="left" w:pos="840"/>
        </w:tabs>
        <w:spacing w:line="360" w:lineRule="auto"/>
        <w:ind w:left="1319"/>
        <w:rPr>
          <w:rFonts w:asciiTheme="minorEastAsia" w:eastAsiaTheme="minorEastAsia" w:hAnsiTheme="minorEastAsia"/>
          <w:sz w:val="24"/>
          <w:szCs w:val="24"/>
        </w:rPr>
      </w:pPr>
      <w:r w:rsidRPr="00AA3197">
        <w:rPr>
          <w:rFonts w:asciiTheme="minorEastAsia" w:eastAsiaTheme="minorEastAsia" w:hAnsiTheme="minorEastAsia" w:hint="eastAsia"/>
          <w:sz w:val="24"/>
          <w:szCs w:val="24"/>
        </w:rPr>
        <w:t xml:space="preserve">第六部分  </w:t>
      </w:r>
      <w:proofErr w:type="gramStart"/>
      <w:r w:rsidRPr="00AA3197">
        <w:rPr>
          <w:rFonts w:asciiTheme="minorEastAsia" w:eastAsiaTheme="minorEastAsia" w:hAnsiTheme="minorEastAsia" w:hint="eastAsia"/>
          <w:sz w:val="24"/>
          <w:szCs w:val="24"/>
        </w:rPr>
        <w:t>拟签订</w:t>
      </w:r>
      <w:proofErr w:type="gramEnd"/>
      <w:r w:rsidRPr="00AA3197">
        <w:rPr>
          <w:rFonts w:asciiTheme="minorEastAsia" w:eastAsiaTheme="minorEastAsia" w:hAnsiTheme="minorEastAsia" w:hint="eastAsia"/>
          <w:sz w:val="24"/>
          <w:szCs w:val="24"/>
        </w:rPr>
        <w:t>的合同文本</w:t>
      </w:r>
    </w:p>
    <w:p w:rsidR="00963F27" w:rsidRPr="00AA3197" w:rsidRDefault="007F0A65" w:rsidP="008D76E7">
      <w:pPr>
        <w:pStyle w:val="af2"/>
        <w:tabs>
          <w:tab w:val="left" w:pos="840"/>
        </w:tabs>
        <w:spacing w:line="360" w:lineRule="auto"/>
        <w:ind w:left="1319"/>
        <w:rPr>
          <w:rFonts w:asciiTheme="minorEastAsia" w:eastAsiaTheme="minorEastAsia" w:hAnsiTheme="minorEastAsia"/>
          <w:sz w:val="24"/>
          <w:szCs w:val="24"/>
        </w:rPr>
      </w:pPr>
      <w:r w:rsidRPr="00AA3197">
        <w:rPr>
          <w:rFonts w:asciiTheme="minorEastAsia" w:eastAsiaTheme="minorEastAsia" w:hAnsiTheme="minorEastAsia" w:hint="eastAsia"/>
          <w:sz w:val="24"/>
          <w:szCs w:val="24"/>
        </w:rPr>
        <w:t>第七部分  应提交的有关格式范例</w:t>
      </w:r>
    </w:p>
    <w:p w:rsidR="00963F27" w:rsidRPr="00AA3197" w:rsidRDefault="007F0A65" w:rsidP="008D76E7">
      <w:pPr>
        <w:pStyle w:val="af2"/>
        <w:tabs>
          <w:tab w:val="left" w:pos="840"/>
        </w:tabs>
        <w:spacing w:line="360" w:lineRule="auto"/>
        <w:ind w:left="1319"/>
        <w:rPr>
          <w:rFonts w:asciiTheme="minorEastAsia" w:eastAsiaTheme="minorEastAsia" w:hAnsiTheme="minorEastAsia"/>
          <w:sz w:val="24"/>
          <w:szCs w:val="24"/>
        </w:rPr>
      </w:pPr>
      <w:r w:rsidRPr="00AA3197">
        <w:rPr>
          <w:rFonts w:asciiTheme="minorEastAsia" w:eastAsiaTheme="minorEastAsia" w:hAnsiTheme="minorEastAsia" w:hint="eastAsia"/>
          <w:sz w:val="24"/>
          <w:szCs w:val="24"/>
        </w:rPr>
        <w:t>第八部分  最后报价格式</w:t>
      </w:r>
    </w:p>
    <w:p w:rsidR="00963F27" w:rsidRPr="00AA3197" w:rsidRDefault="007F0A65" w:rsidP="009B7D45">
      <w:pPr>
        <w:pStyle w:val="af2"/>
        <w:spacing w:line="360" w:lineRule="auto"/>
        <w:ind w:firstLineChars="200" w:firstLine="480"/>
        <w:rPr>
          <w:rFonts w:asciiTheme="minorEastAsia" w:eastAsiaTheme="minorEastAsia" w:hAnsiTheme="minorEastAsia"/>
          <w:sz w:val="24"/>
          <w:szCs w:val="24"/>
        </w:rPr>
      </w:pPr>
      <w:r w:rsidRPr="00AA3197">
        <w:rPr>
          <w:rFonts w:asciiTheme="minorEastAsia" w:eastAsiaTheme="minorEastAsia" w:hAnsiTheme="minorEastAsia" w:hint="eastAsia"/>
          <w:sz w:val="24"/>
          <w:szCs w:val="24"/>
        </w:rPr>
        <w:t xml:space="preserve">1.2 </w:t>
      </w:r>
      <w:r w:rsidRPr="00AA3197">
        <w:rPr>
          <w:rFonts w:asciiTheme="minorEastAsia" w:eastAsiaTheme="minorEastAsia" w:hAnsiTheme="minorEastAsia" w:hint="eastAsia"/>
          <w:sz w:val="24"/>
        </w:rPr>
        <w:t>与本项目有关的</w:t>
      </w:r>
      <w:r w:rsidRPr="00AA3197">
        <w:rPr>
          <w:rFonts w:asciiTheme="minorEastAsia" w:eastAsiaTheme="minorEastAsia" w:hAnsiTheme="minorEastAsia" w:hint="eastAsia"/>
          <w:bCs/>
          <w:sz w:val="24"/>
        </w:rPr>
        <w:t>澄清或者修改的内容为磋商文件的组成部分</w:t>
      </w:r>
      <w:r w:rsidRPr="00AA3197">
        <w:rPr>
          <w:rFonts w:asciiTheme="minorEastAsia" w:eastAsiaTheme="minorEastAsia" w:hAnsiTheme="minorEastAsia" w:cs="仿宋_GB2312" w:hint="eastAsia"/>
          <w:sz w:val="24"/>
        </w:rPr>
        <w:t>。</w:t>
      </w:r>
    </w:p>
    <w:p w:rsidR="00963F27" w:rsidRPr="00AA3197" w:rsidRDefault="007F0A65" w:rsidP="009B7D45">
      <w:pPr>
        <w:pStyle w:val="af2"/>
        <w:spacing w:line="360" w:lineRule="auto"/>
        <w:rPr>
          <w:rFonts w:asciiTheme="minorEastAsia" w:eastAsiaTheme="minorEastAsia" w:hAnsiTheme="minorEastAsia" w:cs="仿宋_GB2312"/>
          <w:b/>
          <w:sz w:val="24"/>
          <w:szCs w:val="24"/>
        </w:rPr>
      </w:pPr>
      <w:r w:rsidRPr="00AA3197">
        <w:rPr>
          <w:rFonts w:asciiTheme="minorEastAsia" w:eastAsiaTheme="minorEastAsia" w:hAnsiTheme="minorEastAsia" w:hint="eastAsia"/>
          <w:b/>
          <w:sz w:val="24"/>
          <w:szCs w:val="24"/>
        </w:rPr>
        <w:lastRenderedPageBreak/>
        <w:t>2. 磋商文件的</w:t>
      </w:r>
      <w:r w:rsidRPr="00AA3197">
        <w:rPr>
          <w:rFonts w:asciiTheme="minorEastAsia" w:eastAsiaTheme="minorEastAsia" w:hAnsiTheme="minorEastAsia" w:cs="仿宋_GB2312" w:hint="eastAsia"/>
          <w:b/>
          <w:sz w:val="24"/>
          <w:szCs w:val="24"/>
        </w:rPr>
        <w:t>澄清、修改</w:t>
      </w:r>
    </w:p>
    <w:p w:rsidR="00963F27" w:rsidRPr="00AA3197" w:rsidRDefault="007F0A65" w:rsidP="009B7D45">
      <w:pPr>
        <w:pStyle w:val="2f6"/>
        <w:snapToGrid w:val="0"/>
        <w:spacing w:before="0"/>
        <w:ind w:firstLine="480"/>
        <w:rPr>
          <w:rFonts w:asciiTheme="minorEastAsia" w:eastAsiaTheme="minorEastAsia" w:hAnsiTheme="minorEastAsia" w:cs="仿宋_GB2312"/>
        </w:rPr>
      </w:pPr>
      <w:r w:rsidRPr="00AA3197">
        <w:rPr>
          <w:rFonts w:asciiTheme="minorEastAsia" w:eastAsiaTheme="minorEastAsia" w:hAnsiTheme="minorEastAsia" w:cs="仿宋_GB2312" w:hint="eastAsia"/>
        </w:rPr>
        <w:t>2.1已</w:t>
      </w:r>
      <w:proofErr w:type="gramStart"/>
      <w:r w:rsidRPr="00AA3197">
        <w:rPr>
          <w:rFonts w:asciiTheme="minorEastAsia" w:eastAsiaTheme="minorEastAsia" w:hAnsiTheme="minorEastAsia" w:cs="仿宋_GB2312" w:hint="eastAsia"/>
        </w:rPr>
        <w:t>获取磋商</w:t>
      </w:r>
      <w:proofErr w:type="gramEnd"/>
      <w:r w:rsidRPr="00AA3197">
        <w:rPr>
          <w:rFonts w:asciiTheme="minorEastAsia" w:eastAsiaTheme="minorEastAsia" w:hAnsiTheme="minorEastAsia" w:cs="仿宋_GB2312" w:hint="eastAsia"/>
        </w:rPr>
        <w:t>文件的潜在供应商，若有问题需要澄清，应于提交首次响应文件截止时间前，以书面形式向采购代理机构提出。</w:t>
      </w:r>
    </w:p>
    <w:p w:rsidR="00963F27" w:rsidRPr="00AA3197" w:rsidRDefault="007F0A65" w:rsidP="009B7D45">
      <w:pPr>
        <w:pStyle w:val="2f6"/>
        <w:snapToGrid w:val="0"/>
        <w:spacing w:before="0"/>
        <w:ind w:firstLine="480"/>
        <w:rPr>
          <w:rFonts w:asciiTheme="minorEastAsia" w:eastAsiaTheme="minorEastAsia" w:hAnsiTheme="minorEastAsia"/>
        </w:rPr>
      </w:pPr>
      <w:r w:rsidRPr="00AA3197">
        <w:rPr>
          <w:rFonts w:asciiTheme="minorEastAsia" w:eastAsiaTheme="minorEastAsia" w:hAnsiTheme="minorEastAsia" w:hint="eastAsia"/>
        </w:rPr>
        <w:t>2.2</w:t>
      </w:r>
      <w:r w:rsidRPr="00AA3197">
        <w:rPr>
          <w:rFonts w:asciiTheme="minorEastAsia" w:eastAsiaTheme="minorEastAsia" w:hAnsiTheme="minorEastAsia" w:cs="宋体" w:hint="eastAsia"/>
        </w:rPr>
        <w:t>采购代理机构对磋商文件进行澄清或修改的，将同时通过电子交易平台通知已</w:t>
      </w:r>
      <w:proofErr w:type="gramStart"/>
      <w:r w:rsidRPr="00AA3197">
        <w:rPr>
          <w:rFonts w:asciiTheme="minorEastAsia" w:eastAsiaTheme="minorEastAsia" w:hAnsiTheme="minorEastAsia" w:cs="宋体" w:hint="eastAsia"/>
        </w:rPr>
        <w:t>获取磋商</w:t>
      </w:r>
      <w:proofErr w:type="gramEnd"/>
      <w:r w:rsidRPr="00AA3197">
        <w:rPr>
          <w:rFonts w:asciiTheme="minorEastAsia" w:eastAsiaTheme="minorEastAsia" w:hAnsiTheme="minorEastAsia" w:cs="宋体" w:hint="eastAsia"/>
        </w:rPr>
        <w:t>文件的供应商。依法应当公告的，将按规定公告，同时视情况延长</w:t>
      </w:r>
      <w:r w:rsidRPr="00AA3197">
        <w:rPr>
          <w:rFonts w:asciiTheme="minorEastAsia" w:eastAsiaTheme="minorEastAsia" w:hAnsiTheme="minorEastAsia" w:hint="eastAsia"/>
        </w:rPr>
        <w:t>提交首次</w:t>
      </w:r>
      <w:r w:rsidRPr="00AA3197">
        <w:rPr>
          <w:rFonts w:asciiTheme="minorEastAsia" w:eastAsiaTheme="minorEastAsia" w:hAnsiTheme="minorEastAsia" w:cs="宋体" w:hint="eastAsia"/>
        </w:rPr>
        <w:t>响应文件截止时间和响应文件开启时间。该澄清或者修改的内容为磋商文件的组成部分。</w:t>
      </w:r>
    </w:p>
    <w:p w:rsidR="00963F27" w:rsidRPr="00AA3197" w:rsidRDefault="007F0A65" w:rsidP="009B7D45">
      <w:pPr>
        <w:pStyle w:val="2f6"/>
        <w:snapToGrid w:val="0"/>
        <w:spacing w:before="0"/>
        <w:ind w:firstLine="480"/>
        <w:rPr>
          <w:rFonts w:asciiTheme="minorEastAsia" w:eastAsiaTheme="minorEastAsia" w:hAnsiTheme="minorEastAsia"/>
        </w:rPr>
      </w:pPr>
      <w:r w:rsidRPr="00AA3197">
        <w:rPr>
          <w:rFonts w:asciiTheme="minorEastAsia" w:eastAsiaTheme="minorEastAsia" w:hAnsiTheme="minorEastAsia" w:hint="eastAsia"/>
        </w:rPr>
        <w:t>2.3澄清或者修改的内容可能影响响应文件编制的，采购人、采购代理机构应当在提交首次响应文件截止时间至少5日前，</w:t>
      </w:r>
      <w:r w:rsidRPr="00AA3197">
        <w:rPr>
          <w:rFonts w:asciiTheme="minorEastAsia" w:eastAsiaTheme="minorEastAsia" w:hAnsiTheme="minorEastAsia" w:cs="宋体" w:hint="eastAsia"/>
        </w:rPr>
        <w:t>通过电子交易平台</w:t>
      </w:r>
      <w:r w:rsidRPr="00AA3197">
        <w:rPr>
          <w:rFonts w:asciiTheme="minorEastAsia" w:eastAsiaTheme="minorEastAsia" w:hAnsiTheme="minorEastAsia" w:hint="eastAsia"/>
        </w:rPr>
        <w:t>通知所有</w:t>
      </w:r>
      <w:proofErr w:type="gramStart"/>
      <w:r w:rsidRPr="00AA3197">
        <w:rPr>
          <w:rFonts w:asciiTheme="minorEastAsia" w:eastAsiaTheme="minorEastAsia" w:hAnsiTheme="minorEastAsia" w:hint="eastAsia"/>
        </w:rPr>
        <w:t>获取磋商</w:t>
      </w:r>
      <w:proofErr w:type="gramEnd"/>
      <w:r w:rsidRPr="00AA3197">
        <w:rPr>
          <w:rFonts w:asciiTheme="minorEastAsia" w:eastAsiaTheme="minorEastAsia" w:hAnsiTheme="minorEastAsia" w:hint="eastAsia"/>
        </w:rPr>
        <w:t>文件的供应商；不足5日的，采购人、采购代理机构应当顺延提交首次响应文件截止时间。</w:t>
      </w:r>
    </w:p>
    <w:p w:rsidR="00963F27" w:rsidRPr="00AA3197" w:rsidRDefault="007F0A65" w:rsidP="009B7D45">
      <w:pPr>
        <w:pStyle w:val="2f6"/>
        <w:snapToGrid w:val="0"/>
        <w:spacing w:before="0"/>
        <w:ind w:firstLine="482"/>
        <w:rPr>
          <w:rFonts w:asciiTheme="minorEastAsia" w:eastAsiaTheme="minorEastAsia" w:hAnsiTheme="minorEastAsia"/>
        </w:rPr>
      </w:pPr>
      <w:r w:rsidRPr="00AA3197">
        <w:rPr>
          <w:rFonts w:asciiTheme="minorEastAsia" w:eastAsiaTheme="minorEastAsia" w:hAnsiTheme="minorEastAsia" w:hint="eastAsia"/>
          <w:b/>
        </w:rPr>
        <w:t>▲</w:t>
      </w:r>
      <w:r w:rsidRPr="00AA3197">
        <w:rPr>
          <w:rFonts w:asciiTheme="minorEastAsia" w:eastAsiaTheme="minorEastAsia" w:hAnsiTheme="minorEastAsia" w:cs="仿宋_GB2312" w:hint="eastAsia"/>
          <w:b/>
          <w:szCs w:val="21"/>
        </w:rPr>
        <w:t>响应文件未按磋商文件的澄清、修改的内容编制，又不符合实质性要求的，响应无效。</w:t>
      </w:r>
    </w:p>
    <w:p w:rsidR="00963F27" w:rsidRPr="00AA3197" w:rsidRDefault="007F0A65" w:rsidP="009B7D45">
      <w:pPr>
        <w:pStyle w:val="af"/>
        <w:rPr>
          <w:rFonts w:asciiTheme="minorEastAsia" w:eastAsiaTheme="minorEastAsia" w:hAnsiTheme="minorEastAsia" w:cs="仿宋_GB2312"/>
          <w:sz w:val="18"/>
          <w:szCs w:val="18"/>
          <w:lang w:val="en-US"/>
        </w:rPr>
      </w:pPr>
      <w:r w:rsidRPr="00AA3197">
        <w:rPr>
          <w:rFonts w:asciiTheme="minorEastAsia" w:eastAsiaTheme="minorEastAsia" w:hAnsiTheme="minorEastAsia" w:cs="仿宋_GB2312" w:hint="eastAsia"/>
          <w:szCs w:val="24"/>
          <w:lang w:val="en-US"/>
        </w:rPr>
        <w:t xml:space="preserve">    </w:t>
      </w:r>
    </w:p>
    <w:p w:rsidR="00963F27" w:rsidRPr="00AA3197" w:rsidRDefault="007F0A65" w:rsidP="006217EF">
      <w:pPr>
        <w:adjustRightInd/>
        <w:spacing w:line="360" w:lineRule="auto"/>
        <w:jc w:val="center"/>
        <w:outlineLvl w:val="1"/>
        <w:rPr>
          <w:rFonts w:asciiTheme="minorEastAsia" w:eastAsiaTheme="minorEastAsia" w:hAnsiTheme="minorEastAsia" w:cs="仿宋_GB2312"/>
          <w:b/>
          <w:sz w:val="32"/>
          <w:szCs w:val="20"/>
        </w:rPr>
      </w:pPr>
      <w:r w:rsidRPr="00AA3197">
        <w:rPr>
          <w:rFonts w:asciiTheme="minorEastAsia" w:eastAsiaTheme="minorEastAsia" w:hAnsiTheme="minorEastAsia" w:cs="仿宋_GB2312" w:hint="eastAsia"/>
          <w:b/>
          <w:sz w:val="32"/>
          <w:szCs w:val="20"/>
        </w:rPr>
        <w:t>六、响应文件的编制</w:t>
      </w:r>
    </w:p>
    <w:p w:rsidR="00963F27" w:rsidRPr="00AA3197" w:rsidRDefault="007F0A65" w:rsidP="009B7D45">
      <w:pPr>
        <w:pStyle w:val="af2"/>
        <w:spacing w:line="360" w:lineRule="auto"/>
        <w:rPr>
          <w:rFonts w:asciiTheme="minorEastAsia" w:eastAsiaTheme="minorEastAsia" w:hAnsiTheme="minorEastAsia" w:cs="仿宋_GB2312"/>
          <w:b/>
          <w:sz w:val="24"/>
          <w:szCs w:val="24"/>
        </w:rPr>
      </w:pPr>
      <w:r w:rsidRPr="00AA3197">
        <w:rPr>
          <w:rFonts w:asciiTheme="minorEastAsia" w:eastAsiaTheme="minorEastAsia" w:hAnsiTheme="minorEastAsia" w:hint="eastAsia"/>
          <w:b/>
          <w:sz w:val="24"/>
        </w:rPr>
        <w:t>1. 响应文件的语言</w:t>
      </w:r>
    </w:p>
    <w:p w:rsidR="00963F27" w:rsidRPr="00AA3197" w:rsidRDefault="007F0A65" w:rsidP="009B7D45">
      <w:pPr>
        <w:pStyle w:val="af2"/>
        <w:spacing w:line="360" w:lineRule="auto"/>
        <w:ind w:firstLineChars="200" w:firstLine="480"/>
        <w:rPr>
          <w:rFonts w:asciiTheme="minorEastAsia" w:eastAsiaTheme="minorEastAsia" w:hAnsiTheme="minorEastAsia" w:cs="仿宋_GB2312"/>
          <w:b/>
          <w:sz w:val="24"/>
          <w:szCs w:val="24"/>
        </w:rPr>
      </w:pPr>
      <w:r w:rsidRPr="00AA3197">
        <w:rPr>
          <w:rFonts w:asciiTheme="minorEastAsia" w:eastAsiaTheme="minorEastAsia" w:hAnsiTheme="minorEastAsia" w:hint="eastAsia"/>
          <w:sz w:val="24"/>
        </w:rPr>
        <w:t>响应文件及供应商与采购有关的来往通知、函件和文件均应使用中文。</w:t>
      </w:r>
    </w:p>
    <w:p w:rsidR="00963F27" w:rsidRPr="00AA3197" w:rsidRDefault="007F0A65" w:rsidP="009B7D45">
      <w:pPr>
        <w:pStyle w:val="af2"/>
        <w:spacing w:line="360" w:lineRule="auto"/>
        <w:rPr>
          <w:rFonts w:asciiTheme="minorEastAsia" w:eastAsiaTheme="minorEastAsia" w:hAnsiTheme="minorEastAsia" w:cs="仿宋_GB2312"/>
          <w:b/>
          <w:sz w:val="24"/>
          <w:szCs w:val="24"/>
        </w:rPr>
      </w:pPr>
      <w:r w:rsidRPr="00AA3197">
        <w:rPr>
          <w:rFonts w:asciiTheme="minorEastAsia" w:eastAsiaTheme="minorEastAsia" w:hAnsiTheme="minorEastAsia" w:hint="eastAsia"/>
          <w:b/>
          <w:sz w:val="24"/>
        </w:rPr>
        <w:t>2. 响应文件的组成</w:t>
      </w:r>
    </w:p>
    <w:p w:rsidR="00963F27" w:rsidRPr="00AA3197" w:rsidRDefault="007F0A65" w:rsidP="009B7D45">
      <w:pPr>
        <w:pStyle w:val="af2"/>
        <w:spacing w:line="360" w:lineRule="auto"/>
        <w:ind w:firstLineChars="200" w:firstLine="480"/>
        <w:rPr>
          <w:rFonts w:asciiTheme="minorEastAsia" w:eastAsiaTheme="minorEastAsia" w:hAnsiTheme="minorEastAsia" w:cs="仿宋_GB2312"/>
          <w:b/>
          <w:sz w:val="24"/>
          <w:szCs w:val="24"/>
        </w:rPr>
      </w:pPr>
      <w:r w:rsidRPr="00AA3197">
        <w:rPr>
          <w:rFonts w:asciiTheme="minorEastAsia" w:eastAsiaTheme="minorEastAsia" w:hAnsiTheme="minorEastAsia" w:hint="eastAsia"/>
          <w:sz w:val="24"/>
        </w:rPr>
        <w:t>响应文件应当包括以下主要内容</w:t>
      </w:r>
      <w:r w:rsidR="004F044A" w:rsidRPr="00AA3197">
        <w:rPr>
          <w:rFonts w:asciiTheme="minorEastAsia" w:eastAsiaTheme="minorEastAsia" w:hAnsiTheme="minorEastAsia" w:hint="eastAsia"/>
          <w:sz w:val="24"/>
        </w:rPr>
        <w:t>（标注“▲”为实质性要求，供应商必须提供，否则磋商无效</w:t>
      </w:r>
      <w:r w:rsidR="003D6F76" w:rsidRPr="00BC750F">
        <w:rPr>
          <w:rFonts w:asciiTheme="minorEastAsia" w:eastAsiaTheme="minorEastAsia" w:hAnsiTheme="minorEastAsia" w:hint="eastAsia"/>
          <w:sz w:val="24"/>
        </w:rPr>
        <w:t>，</w:t>
      </w:r>
      <w:r w:rsidR="003D6F76" w:rsidRPr="00BC750F">
        <w:rPr>
          <w:rFonts w:hAnsi="宋体" w:cs="宋体" w:hint="eastAsia"/>
          <w:b/>
          <w:sz w:val="24"/>
          <w:szCs w:val="24"/>
        </w:rPr>
        <w:t>具体标注由采购人根据项目需要确定。</w:t>
      </w:r>
      <w:r w:rsidR="004F044A" w:rsidRPr="00BC750F">
        <w:rPr>
          <w:rFonts w:asciiTheme="minorEastAsia" w:eastAsiaTheme="minorEastAsia" w:hAnsiTheme="minorEastAsia" w:hint="eastAsia"/>
          <w:sz w:val="24"/>
        </w:rPr>
        <w:t>相关格</w:t>
      </w:r>
      <w:r w:rsidR="004F044A" w:rsidRPr="00AA3197">
        <w:rPr>
          <w:rFonts w:asciiTheme="minorEastAsia" w:eastAsiaTheme="minorEastAsia" w:hAnsiTheme="minorEastAsia" w:hint="eastAsia"/>
          <w:sz w:val="24"/>
        </w:rPr>
        <w:t>式见磋商文件第七部分）</w:t>
      </w:r>
      <w:r w:rsidRPr="00AA3197">
        <w:rPr>
          <w:rFonts w:asciiTheme="minorEastAsia" w:eastAsiaTheme="minorEastAsia" w:hAnsiTheme="minorEastAsia" w:hint="eastAsia"/>
          <w:sz w:val="24"/>
        </w:rPr>
        <w:t>：</w:t>
      </w:r>
    </w:p>
    <w:p w:rsidR="00963F27" w:rsidRPr="00AA3197" w:rsidRDefault="004F044A"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w:t>
      </w:r>
      <w:r w:rsidR="007F0A65" w:rsidRPr="00AA3197">
        <w:rPr>
          <w:rFonts w:asciiTheme="minorEastAsia" w:eastAsiaTheme="minorEastAsia" w:hAnsiTheme="minorEastAsia" w:hint="eastAsia"/>
          <w:sz w:val="24"/>
        </w:rPr>
        <w:t>（1）响应函</w:t>
      </w:r>
    </w:p>
    <w:p w:rsidR="00963F27" w:rsidRPr="00AA3197" w:rsidRDefault="007F0A65" w:rsidP="00827456">
      <w:pPr>
        <w:pStyle w:val="af2"/>
        <w:spacing w:line="360" w:lineRule="auto"/>
        <w:ind w:firstLineChars="300" w:firstLine="720"/>
        <w:rPr>
          <w:rFonts w:asciiTheme="minorEastAsia" w:eastAsiaTheme="minorEastAsia" w:hAnsiTheme="minorEastAsia"/>
          <w:sz w:val="24"/>
        </w:rPr>
      </w:pPr>
      <w:r w:rsidRPr="00AA3197">
        <w:rPr>
          <w:rFonts w:asciiTheme="minorEastAsia" w:eastAsiaTheme="minorEastAsia" w:hAnsiTheme="minorEastAsia" w:hint="eastAsia"/>
          <w:sz w:val="24"/>
        </w:rPr>
        <w:t>（2）资格文件</w:t>
      </w:r>
    </w:p>
    <w:p w:rsidR="00963F27" w:rsidRPr="00AA3197" w:rsidRDefault="005452B3" w:rsidP="009B7D45">
      <w:pPr>
        <w:pStyle w:val="af2"/>
        <w:spacing w:line="360" w:lineRule="auto"/>
        <w:ind w:firstLineChars="200" w:firstLine="480"/>
        <w:rPr>
          <w:rFonts w:asciiTheme="minorEastAsia" w:eastAsiaTheme="minorEastAsia" w:hAnsiTheme="minorEastAsia" w:cs="仿宋_GB2312"/>
          <w:b/>
          <w:sz w:val="24"/>
          <w:szCs w:val="24"/>
        </w:rPr>
      </w:pPr>
      <w:r w:rsidRPr="00AA3197">
        <w:rPr>
          <w:rFonts w:asciiTheme="minorEastAsia" w:eastAsiaTheme="minorEastAsia" w:hAnsiTheme="minorEastAsia" w:hint="eastAsia"/>
          <w:sz w:val="24"/>
        </w:rPr>
        <w:t>▲</w:t>
      </w:r>
      <w:r w:rsidR="007F0A65" w:rsidRPr="00AA3197">
        <w:rPr>
          <w:rFonts w:asciiTheme="minorEastAsia" w:eastAsiaTheme="minorEastAsia" w:hAnsiTheme="minorEastAsia" w:hint="eastAsia"/>
          <w:sz w:val="24"/>
        </w:rPr>
        <w:t>A、</w:t>
      </w:r>
      <w:r w:rsidR="007F0A65" w:rsidRPr="00AA3197">
        <w:rPr>
          <w:rFonts w:asciiTheme="minorEastAsia" w:eastAsiaTheme="minorEastAsia" w:hAnsiTheme="minorEastAsia" w:cs="宋体" w:hint="eastAsia"/>
          <w:sz w:val="24"/>
        </w:rPr>
        <w:t>符合参加政府采购活动应当具备的一般条件的承诺函（</w:t>
      </w:r>
      <w:r w:rsidR="007F0A65" w:rsidRPr="00AA3197">
        <w:rPr>
          <w:rFonts w:asciiTheme="minorEastAsia" w:eastAsiaTheme="minorEastAsia" w:hAnsiTheme="minorEastAsia" w:hint="eastAsia"/>
          <w:sz w:val="24"/>
        </w:rPr>
        <w:t>如以联合体形</w:t>
      </w:r>
      <w:proofErr w:type="gramStart"/>
      <w:r w:rsidR="007F0A65" w:rsidRPr="00AA3197">
        <w:rPr>
          <w:rFonts w:asciiTheme="minorEastAsia" w:eastAsiaTheme="minorEastAsia" w:hAnsiTheme="minorEastAsia" w:hint="eastAsia"/>
          <w:sz w:val="24"/>
        </w:rPr>
        <w:t>式参加</w:t>
      </w:r>
      <w:proofErr w:type="gramEnd"/>
      <w:r w:rsidR="007F0A65" w:rsidRPr="00AA3197">
        <w:rPr>
          <w:rFonts w:asciiTheme="minorEastAsia" w:eastAsiaTheme="minorEastAsia" w:hAnsiTheme="minorEastAsia" w:hint="eastAsia"/>
          <w:sz w:val="24"/>
        </w:rPr>
        <w:t>政府采购活动的，</w:t>
      </w:r>
      <w:r w:rsidR="007F0A65" w:rsidRPr="00AA3197">
        <w:rPr>
          <w:rFonts w:asciiTheme="minorEastAsia" w:eastAsiaTheme="minorEastAsia" w:hAnsiTheme="minorEastAsia" w:cs="Arial" w:hint="eastAsia"/>
          <w:sz w:val="24"/>
        </w:rPr>
        <w:t>联合体各方均应提交该承诺函</w:t>
      </w:r>
      <w:r w:rsidR="007F0A65" w:rsidRPr="00AA3197">
        <w:rPr>
          <w:rFonts w:asciiTheme="minorEastAsia" w:eastAsiaTheme="minorEastAsia" w:hAnsiTheme="minorEastAsia" w:cs="宋体" w:hint="eastAsia"/>
          <w:sz w:val="24"/>
        </w:rPr>
        <w:t>）；</w:t>
      </w:r>
    </w:p>
    <w:p w:rsidR="00963F27" w:rsidRPr="00AA3197" w:rsidRDefault="007F0A65"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B、</w:t>
      </w:r>
      <w:r w:rsidRPr="00AA3197">
        <w:rPr>
          <w:rFonts w:asciiTheme="minorEastAsia" w:eastAsiaTheme="minorEastAsia" w:hAnsiTheme="minorEastAsia" w:cs="Arial" w:hint="eastAsia"/>
          <w:sz w:val="24"/>
        </w:rPr>
        <w:t>联合协议</w:t>
      </w:r>
      <w:r w:rsidRPr="00AA3197">
        <w:rPr>
          <w:rFonts w:asciiTheme="minorEastAsia" w:eastAsiaTheme="minorEastAsia" w:hAnsiTheme="minorEastAsia" w:cs="仿宋_GB2312" w:hint="eastAsia"/>
          <w:sz w:val="24"/>
        </w:rPr>
        <w:t>（如果有）；</w:t>
      </w:r>
    </w:p>
    <w:p w:rsidR="00963F27" w:rsidRPr="00AA3197" w:rsidRDefault="005452B3" w:rsidP="009B7D45">
      <w:pPr>
        <w:pStyle w:val="af2"/>
        <w:spacing w:line="360" w:lineRule="auto"/>
        <w:ind w:firstLineChars="200" w:firstLine="480"/>
        <w:rPr>
          <w:rFonts w:asciiTheme="minorEastAsia" w:eastAsiaTheme="minorEastAsia" w:hAnsiTheme="minorEastAsia" w:cs="仿宋_GB2312"/>
          <w:sz w:val="24"/>
        </w:rPr>
      </w:pPr>
      <w:r w:rsidRPr="00AA3197">
        <w:rPr>
          <w:rFonts w:asciiTheme="minorEastAsia" w:eastAsiaTheme="minorEastAsia" w:hAnsiTheme="minorEastAsia" w:hint="eastAsia"/>
          <w:sz w:val="24"/>
        </w:rPr>
        <w:t>▲</w:t>
      </w:r>
      <w:r w:rsidR="007F0A65" w:rsidRPr="00AA3197">
        <w:rPr>
          <w:rFonts w:asciiTheme="minorEastAsia" w:eastAsiaTheme="minorEastAsia" w:hAnsiTheme="minorEastAsia" w:cs="宋体" w:hint="eastAsia"/>
          <w:sz w:val="24"/>
        </w:rPr>
        <w:t>C</w:t>
      </w:r>
      <w:r w:rsidR="007F0A65" w:rsidRPr="00AA3197">
        <w:rPr>
          <w:rFonts w:asciiTheme="minorEastAsia" w:eastAsiaTheme="minorEastAsia" w:hAnsiTheme="minorEastAsia" w:hint="eastAsia"/>
          <w:sz w:val="24"/>
        </w:rPr>
        <w:t>、</w:t>
      </w:r>
      <w:bookmarkStart w:id="28" w:name="OLE_LINK20"/>
      <w:r w:rsidR="007F0A65" w:rsidRPr="00AA3197">
        <w:rPr>
          <w:rFonts w:asciiTheme="minorEastAsia" w:eastAsiaTheme="minorEastAsia" w:hAnsiTheme="minorEastAsia" w:cs="宋体" w:hint="eastAsia"/>
          <w:sz w:val="24"/>
        </w:rPr>
        <w:t>落实政府采购政策需满足的资格要求</w:t>
      </w:r>
      <w:bookmarkEnd w:id="28"/>
      <w:r w:rsidR="003A3B62">
        <w:rPr>
          <w:rFonts w:asciiTheme="minorEastAsia" w:eastAsiaTheme="minorEastAsia" w:hAnsiTheme="minorEastAsia" w:cs="宋体" w:hint="eastAsia"/>
          <w:snapToGrid w:val="0"/>
          <w:kern w:val="28"/>
          <w:sz w:val="24"/>
        </w:rPr>
        <w:t>（《中小企业声明函》)</w:t>
      </w:r>
      <w:r w:rsidR="007F0A65" w:rsidRPr="00AA3197">
        <w:rPr>
          <w:rFonts w:asciiTheme="minorEastAsia" w:eastAsiaTheme="minorEastAsia" w:hAnsiTheme="minorEastAsia" w:cs="宋体" w:hint="eastAsia"/>
          <w:snapToGrid w:val="0"/>
          <w:kern w:val="28"/>
          <w:sz w:val="24"/>
        </w:rPr>
        <w:t>；</w:t>
      </w:r>
    </w:p>
    <w:p w:rsidR="00963F27" w:rsidRPr="00AA3197" w:rsidRDefault="007F0A65" w:rsidP="009B7D45">
      <w:pPr>
        <w:pStyle w:val="af2"/>
        <w:spacing w:line="360" w:lineRule="auto"/>
        <w:ind w:firstLineChars="200" w:firstLine="480"/>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D、符合特定资格条件的有关证明材料（如果有）。</w:t>
      </w:r>
      <w:r w:rsidRPr="00AA3197">
        <w:rPr>
          <w:rFonts w:asciiTheme="minorEastAsia" w:eastAsiaTheme="minorEastAsia" w:hAnsiTheme="minorEastAsia" w:cs="仿宋_GB2312" w:hint="eastAsia"/>
          <w:sz w:val="24"/>
        </w:rPr>
        <w:tab/>
      </w:r>
      <w:r w:rsidRPr="00AA3197">
        <w:rPr>
          <w:rFonts w:asciiTheme="minorEastAsia" w:eastAsiaTheme="minorEastAsia" w:hAnsiTheme="minorEastAsia" w:cs="仿宋_GB2312"/>
          <w:sz w:val="24"/>
        </w:rPr>
        <w:t xml:space="preserve"> </w:t>
      </w:r>
    </w:p>
    <w:p w:rsidR="00963F27" w:rsidRPr="00AA3197" w:rsidRDefault="004F044A" w:rsidP="009B7D45">
      <w:pPr>
        <w:pStyle w:val="af2"/>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w:t>
      </w:r>
      <w:r w:rsidR="007F0A65" w:rsidRPr="00AA3197">
        <w:rPr>
          <w:rFonts w:asciiTheme="minorEastAsia" w:eastAsiaTheme="minorEastAsia" w:hAnsiTheme="minorEastAsia" w:hint="eastAsia"/>
          <w:sz w:val="24"/>
        </w:rPr>
        <w:t>（3）</w:t>
      </w:r>
      <w:r w:rsidR="007F0A65" w:rsidRPr="00AA3197">
        <w:rPr>
          <w:rFonts w:hAnsi="宋体" w:cs="宋体" w:hint="eastAsia"/>
          <w:sz w:val="24"/>
        </w:rPr>
        <w:t>授权委托书或法定代表人（单位负责人、自然人本人）身份证明；</w:t>
      </w:r>
    </w:p>
    <w:p w:rsidR="00963F27" w:rsidRPr="00AA3197" w:rsidRDefault="007F0A65" w:rsidP="009B7D45">
      <w:pPr>
        <w:pStyle w:val="af2"/>
        <w:spacing w:line="360" w:lineRule="auto"/>
        <w:ind w:firstLineChars="200" w:firstLine="480"/>
        <w:rPr>
          <w:rFonts w:asciiTheme="minorEastAsia" w:eastAsiaTheme="minorEastAsia" w:hAnsiTheme="minorEastAsia" w:cs="仿宋_GB2312"/>
          <w:kern w:val="0"/>
          <w:sz w:val="24"/>
          <w:lang w:val="zh-CN"/>
        </w:rPr>
      </w:pPr>
      <w:r w:rsidRPr="00AA3197">
        <w:rPr>
          <w:rFonts w:asciiTheme="minorEastAsia" w:eastAsiaTheme="minorEastAsia" w:hAnsiTheme="minorEastAsia" w:hint="eastAsia"/>
          <w:sz w:val="24"/>
          <w:szCs w:val="24"/>
        </w:rPr>
        <w:t>（4）</w:t>
      </w:r>
      <w:r w:rsidRPr="00AA3197">
        <w:rPr>
          <w:rFonts w:asciiTheme="minorEastAsia" w:eastAsiaTheme="minorEastAsia" w:hAnsiTheme="minorEastAsia" w:cs="宋体" w:hint="eastAsia"/>
          <w:sz w:val="24"/>
        </w:rPr>
        <w:t>分包意向协议</w:t>
      </w:r>
      <w:r w:rsidRPr="00AA3197">
        <w:rPr>
          <w:rFonts w:asciiTheme="minorEastAsia" w:eastAsiaTheme="minorEastAsia" w:hAnsiTheme="minorEastAsia" w:cs="宋体" w:hint="eastAsia"/>
          <w:snapToGrid w:val="0"/>
          <w:kern w:val="28"/>
          <w:sz w:val="24"/>
        </w:rPr>
        <w:t>（如果有)</w:t>
      </w:r>
      <w:r w:rsidRPr="00AA3197">
        <w:rPr>
          <w:rFonts w:asciiTheme="minorEastAsia" w:eastAsiaTheme="minorEastAsia" w:hAnsiTheme="minorEastAsia" w:cs="仿宋_GB2312" w:hint="eastAsia"/>
          <w:kern w:val="0"/>
          <w:sz w:val="24"/>
          <w:lang w:val="zh-CN"/>
        </w:rPr>
        <w:t>；</w:t>
      </w:r>
    </w:p>
    <w:p w:rsidR="00963F27" w:rsidRPr="00AA3197" w:rsidRDefault="007F0A65" w:rsidP="009B7D45">
      <w:pPr>
        <w:pStyle w:val="af2"/>
        <w:spacing w:line="360" w:lineRule="auto"/>
        <w:ind w:firstLineChars="200" w:firstLine="480"/>
        <w:rPr>
          <w:rFonts w:asciiTheme="minorEastAsia" w:eastAsiaTheme="minorEastAsia" w:hAnsiTheme="minorEastAsia" w:cs="仿宋_GB2312"/>
          <w:b/>
          <w:sz w:val="24"/>
          <w:szCs w:val="24"/>
        </w:rPr>
      </w:pPr>
      <w:r w:rsidRPr="00AA3197">
        <w:rPr>
          <w:rFonts w:asciiTheme="minorEastAsia" w:eastAsiaTheme="minorEastAsia" w:hAnsiTheme="minorEastAsia" w:hint="eastAsia"/>
          <w:sz w:val="24"/>
        </w:rPr>
        <w:t>（5）所有资信文件</w:t>
      </w:r>
      <w:r w:rsidRPr="00AA3197">
        <w:rPr>
          <w:rFonts w:asciiTheme="minorEastAsia" w:eastAsiaTheme="minorEastAsia" w:hAnsiTheme="minorEastAsia" w:cs="宋体" w:hint="eastAsia"/>
          <w:kern w:val="0"/>
          <w:sz w:val="24"/>
        </w:rPr>
        <w:t>（如果有）；</w:t>
      </w:r>
    </w:p>
    <w:p w:rsidR="00963F27" w:rsidRPr="00AA3197" w:rsidRDefault="007F0A65" w:rsidP="009B7D45">
      <w:pPr>
        <w:pStyle w:val="af2"/>
        <w:spacing w:line="360" w:lineRule="auto"/>
        <w:ind w:firstLineChars="200" w:firstLine="480"/>
        <w:rPr>
          <w:rFonts w:asciiTheme="minorEastAsia" w:eastAsiaTheme="minorEastAsia" w:hAnsiTheme="minorEastAsia" w:cs="仿宋_GB2312"/>
          <w:b/>
          <w:sz w:val="24"/>
          <w:szCs w:val="24"/>
        </w:rPr>
      </w:pPr>
      <w:r w:rsidRPr="00AA3197">
        <w:rPr>
          <w:rFonts w:asciiTheme="minorEastAsia" w:eastAsiaTheme="minorEastAsia" w:hAnsiTheme="minorEastAsia" w:cs="宋体" w:hint="eastAsia"/>
          <w:kern w:val="0"/>
          <w:sz w:val="24"/>
        </w:rPr>
        <w:t>（6）</w:t>
      </w:r>
      <w:r w:rsidRPr="00AA3197">
        <w:rPr>
          <w:rFonts w:asciiTheme="minorEastAsia" w:eastAsiaTheme="minorEastAsia" w:hAnsiTheme="minorEastAsia" w:hint="eastAsia"/>
          <w:sz w:val="24"/>
        </w:rPr>
        <w:t>响应截止时间近三年以来供应商的主要业绩证明材料</w:t>
      </w:r>
      <w:r w:rsidR="00E05A06" w:rsidRPr="00AA3197">
        <w:rPr>
          <w:rFonts w:asciiTheme="minorEastAsia" w:eastAsiaTheme="minorEastAsia" w:hAnsiTheme="minorEastAsia" w:cs="仿宋_GB2312" w:hint="eastAsia"/>
          <w:kern w:val="0"/>
          <w:sz w:val="24"/>
          <w:lang w:val="zh-CN"/>
        </w:rPr>
        <w:t>（如果有）</w:t>
      </w:r>
      <w:r w:rsidRPr="00AA3197">
        <w:rPr>
          <w:rFonts w:asciiTheme="minorEastAsia" w:eastAsiaTheme="minorEastAsia" w:hAnsiTheme="minorEastAsia" w:hint="eastAsia"/>
          <w:sz w:val="24"/>
        </w:rPr>
        <w:t>（联合体响应的，联合体各方分别提供与联合体协议中规定的分工内容相应的业绩证明材料，业绩</w:t>
      </w:r>
      <w:r w:rsidRPr="00AA3197">
        <w:rPr>
          <w:rFonts w:asciiTheme="minorEastAsia" w:eastAsiaTheme="minorEastAsia" w:hAnsiTheme="minorEastAsia" w:hint="eastAsia"/>
          <w:sz w:val="24"/>
        </w:rPr>
        <w:lastRenderedPageBreak/>
        <w:t>数量以提供材料较少的一方为准；以分包方式履行政府采购合同的，还需提供其项目采购人同意分包的证明材料。)；</w:t>
      </w:r>
    </w:p>
    <w:p w:rsidR="00963F27" w:rsidRPr="00AA3197" w:rsidRDefault="007F0A65" w:rsidP="009B7D45">
      <w:pPr>
        <w:pStyle w:val="af2"/>
        <w:spacing w:line="360" w:lineRule="auto"/>
        <w:ind w:firstLineChars="200" w:firstLine="480"/>
        <w:rPr>
          <w:rFonts w:asciiTheme="minorEastAsia" w:eastAsiaTheme="minorEastAsia" w:hAnsiTheme="minorEastAsia" w:cs="仿宋_GB2312"/>
          <w:b/>
          <w:sz w:val="24"/>
          <w:szCs w:val="24"/>
        </w:rPr>
      </w:pPr>
      <w:r w:rsidRPr="00AA3197">
        <w:rPr>
          <w:rFonts w:asciiTheme="minorEastAsia" w:eastAsiaTheme="minorEastAsia" w:hAnsiTheme="minorEastAsia" w:hint="eastAsia"/>
          <w:snapToGrid w:val="0"/>
          <w:sz w:val="24"/>
        </w:rPr>
        <w:t>（7）</w:t>
      </w:r>
      <w:r w:rsidRPr="00AA3197">
        <w:rPr>
          <w:rFonts w:asciiTheme="minorEastAsia" w:eastAsiaTheme="minorEastAsia" w:hAnsiTheme="minorEastAsia" w:hint="eastAsia"/>
          <w:kern w:val="0"/>
          <w:sz w:val="24"/>
          <w:lang w:val="zh-CN"/>
        </w:rPr>
        <w:t>关于对磋商文件中有关条款的拒绝声明 (如果有)</w:t>
      </w:r>
      <w:r w:rsidRPr="00AA3197">
        <w:rPr>
          <w:rFonts w:asciiTheme="minorEastAsia" w:eastAsiaTheme="minorEastAsia" w:hAnsiTheme="minorEastAsia" w:hint="eastAsia"/>
          <w:sz w:val="24"/>
          <w:lang w:val="zh-CN"/>
        </w:rPr>
        <w:t xml:space="preserve"> ；</w:t>
      </w:r>
    </w:p>
    <w:p w:rsidR="00963F27" w:rsidRPr="00AA3197" w:rsidRDefault="007F0A65" w:rsidP="009B7D45">
      <w:pPr>
        <w:pStyle w:val="af2"/>
        <w:spacing w:line="360" w:lineRule="auto"/>
        <w:ind w:firstLineChars="200" w:firstLine="480"/>
        <w:rPr>
          <w:rFonts w:asciiTheme="minorEastAsia" w:eastAsiaTheme="minorEastAsia" w:hAnsiTheme="minorEastAsia" w:cs="仿宋_GB2312"/>
          <w:b/>
          <w:sz w:val="24"/>
          <w:szCs w:val="24"/>
        </w:rPr>
      </w:pPr>
      <w:r w:rsidRPr="00AA3197">
        <w:rPr>
          <w:rFonts w:asciiTheme="minorEastAsia" w:eastAsiaTheme="minorEastAsia" w:hAnsiTheme="minorEastAsia" w:hint="eastAsia"/>
          <w:sz w:val="24"/>
        </w:rPr>
        <w:t>（8）</w:t>
      </w:r>
      <w:r w:rsidRPr="00AA3197">
        <w:rPr>
          <w:rFonts w:asciiTheme="minorEastAsia" w:eastAsiaTheme="minorEastAsia" w:hAnsiTheme="minorEastAsia" w:hint="eastAsia"/>
          <w:kern w:val="0"/>
          <w:sz w:val="24"/>
          <w:lang w:val="zh-CN"/>
        </w:rPr>
        <w:t>认为需要的其他商务文件或说明 (如果有) ；</w:t>
      </w:r>
    </w:p>
    <w:p w:rsidR="00963F27" w:rsidRPr="00AA3197" w:rsidRDefault="007F0A65" w:rsidP="009B7D45">
      <w:pPr>
        <w:pStyle w:val="af2"/>
        <w:spacing w:line="360" w:lineRule="auto"/>
        <w:ind w:firstLineChars="200" w:firstLine="480"/>
        <w:rPr>
          <w:rFonts w:asciiTheme="minorEastAsia" w:eastAsiaTheme="minorEastAsia" w:hAnsiTheme="minorEastAsia" w:cs="仿宋_GB2312"/>
          <w:kern w:val="0"/>
          <w:sz w:val="24"/>
          <w:lang w:val="zh-CN"/>
        </w:rPr>
      </w:pPr>
      <w:r w:rsidRPr="00AA3197">
        <w:rPr>
          <w:rFonts w:asciiTheme="minorEastAsia" w:eastAsiaTheme="minorEastAsia" w:hAnsiTheme="minorEastAsia" w:hint="eastAsia"/>
          <w:kern w:val="0"/>
          <w:sz w:val="24"/>
          <w:lang w:val="zh-CN"/>
        </w:rPr>
        <w:t>（9）</w:t>
      </w:r>
      <w:r w:rsidRPr="00AA3197">
        <w:rPr>
          <w:rFonts w:asciiTheme="minorEastAsia" w:eastAsiaTheme="minorEastAsia" w:hAnsiTheme="minorEastAsia" w:hint="eastAsia"/>
          <w:sz w:val="24"/>
          <w:lang w:val="zh-CN"/>
        </w:rPr>
        <w:t>技术解决方案</w:t>
      </w:r>
      <w:r w:rsidR="00B07F0A" w:rsidRPr="00AA3197">
        <w:rPr>
          <w:rFonts w:asciiTheme="minorEastAsia" w:eastAsiaTheme="minorEastAsia" w:hAnsiTheme="minorEastAsia" w:cs="仿宋_GB2312" w:hint="eastAsia"/>
          <w:sz w:val="24"/>
        </w:rPr>
        <w:t>（如果有）</w:t>
      </w:r>
      <w:r w:rsidRPr="00AA3197">
        <w:rPr>
          <w:rFonts w:asciiTheme="minorEastAsia" w:eastAsiaTheme="minorEastAsia" w:hAnsiTheme="minorEastAsia" w:hint="eastAsia"/>
          <w:sz w:val="24"/>
          <w:lang w:val="zh-CN"/>
        </w:rPr>
        <w:t>。</w:t>
      </w:r>
      <w:r w:rsidR="00B07F0A" w:rsidRPr="00AA3197">
        <w:rPr>
          <w:rFonts w:asciiTheme="minorEastAsia" w:eastAsiaTheme="minorEastAsia" w:hAnsiTheme="minorEastAsia" w:hint="eastAsia"/>
          <w:sz w:val="24"/>
          <w:lang w:val="zh-CN"/>
        </w:rPr>
        <w:t>可以是</w:t>
      </w:r>
      <w:r w:rsidRPr="00AA3197">
        <w:rPr>
          <w:rFonts w:asciiTheme="minorEastAsia" w:eastAsiaTheme="minorEastAsia" w:hAnsiTheme="minorEastAsia" w:hint="eastAsia"/>
          <w:sz w:val="24"/>
          <w:lang w:val="zh-CN"/>
        </w:rPr>
        <w:t>针对本项目的</w:t>
      </w:r>
      <w:proofErr w:type="gramStart"/>
      <w:r w:rsidRPr="00AA3197">
        <w:rPr>
          <w:rFonts w:asciiTheme="minorEastAsia" w:eastAsiaTheme="minorEastAsia" w:hAnsiTheme="minorEastAsia" w:hint="eastAsia"/>
          <w:sz w:val="24"/>
          <w:lang w:val="zh-CN"/>
        </w:rPr>
        <w:t>完整技术</w:t>
      </w:r>
      <w:proofErr w:type="gramEnd"/>
      <w:r w:rsidRPr="00AA3197">
        <w:rPr>
          <w:rFonts w:asciiTheme="minorEastAsia" w:eastAsiaTheme="minorEastAsia" w:hAnsiTheme="minorEastAsia" w:hint="eastAsia"/>
          <w:sz w:val="24"/>
          <w:lang w:val="zh-CN"/>
        </w:rPr>
        <w:t>解决方案和实施方案；详细阐述项目方案的实现思路及关键技术；符合本项目对当前和未来发展的要求；以及对功能设计和实施计划的建议；</w:t>
      </w:r>
    </w:p>
    <w:p w:rsidR="00963F27" w:rsidRPr="00AA3197" w:rsidRDefault="00953C3D" w:rsidP="009B7D45">
      <w:pPr>
        <w:pStyle w:val="af2"/>
        <w:spacing w:line="360" w:lineRule="auto"/>
        <w:ind w:firstLineChars="200" w:firstLine="480"/>
        <w:rPr>
          <w:rFonts w:asciiTheme="minorEastAsia" w:eastAsiaTheme="minorEastAsia" w:hAnsiTheme="minorEastAsia" w:cs="仿宋_GB2312"/>
          <w:b/>
          <w:sz w:val="24"/>
          <w:szCs w:val="24"/>
        </w:rPr>
      </w:pPr>
      <w:r w:rsidRPr="00AA3197">
        <w:rPr>
          <w:rFonts w:asciiTheme="minorEastAsia" w:eastAsiaTheme="minorEastAsia" w:hAnsiTheme="minorEastAsia" w:hint="eastAsia"/>
          <w:sz w:val="24"/>
        </w:rPr>
        <w:t>▲</w:t>
      </w:r>
      <w:r w:rsidR="007F0A65" w:rsidRPr="00AA3197">
        <w:rPr>
          <w:rFonts w:asciiTheme="minorEastAsia" w:eastAsiaTheme="minorEastAsia" w:hAnsiTheme="minorEastAsia" w:hint="eastAsia"/>
          <w:kern w:val="0"/>
          <w:sz w:val="24"/>
          <w:lang w:val="zh-CN"/>
        </w:rPr>
        <w:t>（10）</w:t>
      </w:r>
      <w:bookmarkStart w:id="29" w:name="OLE_LINK14"/>
      <w:r w:rsidR="007F0A65" w:rsidRPr="00AA3197">
        <w:rPr>
          <w:rFonts w:asciiTheme="minorEastAsia" w:eastAsiaTheme="minorEastAsia" w:hAnsiTheme="minorEastAsia" w:hint="eastAsia"/>
          <w:kern w:val="0"/>
          <w:sz w:val="24"/>
          <w:lang w:val="zh-CN"/>
        </w:rPr>
        <w:t>组织实施方案</w:t>
      </w:r>
      <w:bookmarkEnd w:id="29"/>
      <w:r w:rsidR="007F0A65" w:rsidRPr="00AA3197">
        <w:rPr>
          <w:rFonts w:asciiTheme="minorEastAsia" w:eastAsiaTheme="minorEastAsia" w:hAnsiTheme="minorEastAsia" w:hint="eastAsia"/>
          <w:kern w:val="0"/>
          <w:sz w:val="24"/>
          <w:lang w:val="zh-CN"/>
        </w:rPr>
        <w:t>。</w:t>
      </w:r>
      <w:r w:rsidR="00B07F0A" w:rsidRPr="00AA3197">
        <w:rPr>
          <w:rFonts w:asciiTheme="minorEastAsia" w:eastAsiaTheme="minorEastAsia" w:hAnsiTheme="minorEastAsia" w:hint="eastAsia"/>
          <w:sz w:val="24"/>
          <w:lang w:val="zh-CN"/>
        </w:rPr>
        <w:t>可以是</w:t>
      </w:r>
      <w:r w:rsidR="007F0A65" w:rsidRPr="00AA3197">
        <w:rPr>
          <w:rFonts w:asciiTheme="minorEastAsia" w:eastAsiaTheme="minorEastAsia" w:hAnsiTheme="minorEastAsia" w:hint="eastAsia"/>
          <w:kern w:val="0"/>
          <w:sz w:val="24"/>
          <w:lang w:val="zh-CN"/>
        </w:rPr>
        <w:t>本项目详细工作实施组织方案，包括(但不限于)以下内容：组织机构、工作时间进度表、工作程序和步骤、管理和协调方法、关键步骤的思路和要点；</w:t>
      </w:r>
    </w:p>
    <w:p w:rsidR="00963F27" w:rsidRPr="00AA3197" w:rsidRDefault="007F0A65" w:rsidP="001502F1">
      <w:pPr>
        <w:pStyle w:val="af2"/>
        <w:spacing w:line="360" w:lineRule="auto"/>
        <w:ind w:firstLineChars="300" w:firstLine="720"/>
        <w:rPr>
          <w:rFonts w:asciiTheme="minorEastAsia" w:eastAsiaTheme="minorEastAsia" w:hAnsiTheme="minorEastAsia" w:cs="仿宋_GB2312"/>
          <w:b/>
          <w:sz w:val="24"/>
          <w:szCs w:val="24"/>
        </w:rPr>
      </w:pPr>
      <w:r w:rsidRPr="00AA3197">
        <w:rPr>
          <w:rFonts w:asciiTheme="minorEastAsia" w:eastAsiaTheme="minorEastAsia" w:hAnsiTheme="minorEastAsia" w:hint="eastAsia"/>
          <w:kern w:val="0"/>
          <w:sz w:val="24"/>
          <w:lang w:val="zh-CN"/>
        </w:rPr>
        <w:t>（11）</w:t>
      </w:r>
      <w:bookmarkStart w:id="30" w:name="OLE_LINK24"/>
      <w:bookmarkStart w:id="31" w:name="OLE_LINK25"/>
      <w:r w:rsidRPr="00AA3197">
        <w:rPr>
          <w:rFonts w:asciiTheme="minorEastAsia" w:eastAsiaTheme="minorEastAsia" w:hAnsiTheme="minorEastAsia" w:hint="eastAsia"/>
          <w:kern w:val="0"/>
          <w:sz w:val="24"/>
          <w:lang w:val="zh-CN"/>
        </w:rPr>
        <w:t>售后服务方案</w:t>
      </w:r>
      <w:bookmarkEnd w:id="30"/>
      <w:bookmarkEnd w:id="31"/>
      <w:r w:rsidRPr="00AA3197">
        <w:rPr>
          <w:rFonts w:asciiTheme="minorEastAsia" w:eastAsiaTheme="minorEastAsia" w:hAnsiTheme="minorEastAsia" w:hint="eastAsia"/>
          <w:kern w:val="0"/>
          <w:sz w:val="24"/>
          <w:lang w:val="zh-CN"/>
        </w:rPr>
        <w:t>。</w:t>
      </w:r>
      <w:r w:rsidR="00B07F0A" w:rsidRPr="00AA3197">
        <w:rPr>
          <w:rFonts w:asciiTheme="minorEastAsia" w:eastAsiaTheme="minorEastAsia" w:hAnsiTheme="minorEastAsia" w:hint="eastAsia"/>
          <w:sz w:val="24"/>
          <w:lang w:val="zh-CN"/>
        </w:rPr>
        <w:t>可以是</w:t>
      </w:r>
      <w:r w:rsidRPr="00AA3197">
        <w:rPr>
          <w:rFonts w:asciiTheme="minorEastAsia" w:eastAsiaTheme="minorEastAsia" w:hAnsiTheme="minorEastAsia" w:hint="eastAsia"/>
          <w:kern w:val="0"/>
          <w:sz w:val="24"/>
          <w:lang w:val="zh-CN"/>
        </w:rPr>
        <w:t>项目验收之后的维护方案；针对本项目的维护方案，包括本地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rsidR="00963F27" w:rsidRPr="00AA3197" w:rsidRDefault="007F0A65" w:rsidP="009B7D45">
      <w:pPr>
        <w:pStyle w:val="af2"/>
        <w:spacing w:line="360" w:lineRule="auto"/>
        <w:ind w:firstLineChars="200" w:firstLine="480"/>
        <w:rPr>
          <w:rFonts w:asciiTheme="minorEastAsia" w:eastAsiaTheme="minorEastAsia" w:hAnsiTheme="minorEastAsia" w:cs="仿宋_GB2312"/>
          <w:b/>
          <w:sz w:val="24"/>
          <w:szCs w:val="24"/>
        </w:rPr>
      </w:pPr>
      <w:r w:rsidRPr="00AA3197">
        <w:rPr>
          <w:rFonts w:asciiTheme="minorEastAsia" w:eastAsiaTheme="minorEastAsia" w:hAnsiTheme="minorEastAsia" w:hint="eastAsia"/>
          <w:kern w:val="0"/>
          <w:sz w:val="24"/>
          <w:lang w:val="zh-CN"/>
        </w:rPr>
        <w:t>（12）项目小组人员名单</w:t>
      </w:r>
      <w:r w:rsidR="00B07F0A" w:rsidRPr="00AA3197">
        <w:rPr>
          <w:rFonts w:asciiTheme="minorEastAsia" w:eastAsiaTheme="minorEastAsia" w:hAnsiTheme="minorEastAsia" w:cs="仿宋_GB2312" w:hint="eastAsia"/>
          <w:kern w:val="0"/>
          <w:sz w:val="24"/>
          <w:lang w:val="zh-CN"/>
        </w:rPr>
        <w:t>（如果有）</w:t>
      </w:r>
      <w:r w:rsidRPr="00AA3197">
        <w:rPr>
          <w:rFonts w:asciiTheme="minorEastAsia" w:eastAsiaTheme="minorEastAsia" w:hAnsiTheme="minorEastAsia" w:hint="eastAsia"/>
          <w:kern w:val="0"/>
          <w:sz w:val="24"/>
          <w:lang w:val="zh-CN"/>
        </w:rPr>
        <w:t>。每个专业人员的情况和人员数应该明确表示，明确各阶段投入人数；在提交的响应文件中安排的人员，须为公司的固定职员；每个参加项目人员的履历表应随响应文件一并提交，主要内容包括学历、技术职称、工作特长、经验与业绩(包括从事相关项目的经验，该人员参与的时间以及在项目中的责任)，</w:t>
      </w:r>
      <w:r w:rsidRPr="00AA3197">
        <w:rPr>
          <w:rFonts w:asciiTheme="minorEastAsia" w:eastAsiaTheme="minorEastAsia" w:hAnsiTheme="minorEastAsia" w:cs="仿宋_GB2312" w:hint="eastAsia"/>
          <w:kern w:val="0"/>
          <w:sz w:val="24"/>
          <w:lang w:val="zh-CN"/>
        </w:rPr>
        <w:t>资质情况等</w:t>
      </w:r>
      <w:r w:rsidRPr="00AA3197">
        <w:rPr>
          <w:rFonts w:asciiTheme="minorEastAsia" w:eastAsiaTheme="minorEastAsia" w:hAnsiTheme="minorEastAsia" w:hint="eastAsia"/>
          <w:kern w:val="0"/>
          <w:sz w:val="24"/>
          <w:lang w:val="zh-CN"/>
        </w:rPr>
        <w:t>；</w:t>
      </w:r>
    </w:p>
    <w:p w:rsidR="00963F27" w:rsidRPr="00AA3197" w:rsidRDefault="007F0A65" w:rsidP="009B7D45">
      <w:pPr>
        <w:pStyle w:val="af2"/>
        <w:spacing w:line="360" w:lineRule="auto"/>
        <w:ind w:firstLineChars="200" w:firstLine="480"/>
        <w:rPr>
          <w:rFonts w:asciiTheme="minorEastAsia" w:eastAsiaTheme="minorEastAsia" w:hAnsiTheme="minorEastAsia" w:cs="仿宋_GB2312"/>
          <w:b/>
          <w:sz w:val="24"/>
          <w:szCs w:val="24"/>
        </w:rPr>
      </w:pPr>
      <w:r w:rsidRPr="00AA3197">
        <w:rPr>
          <w:rFonts w:asciiTheme="minorEastAsia" w:eastAsiaTheme="minorEastAsia" w:hAnsiTheme="minorEastAsia" w:hint="eastAsia"/>
          <w:kern w:val="0"/>
          <w:sz w:val="24"/>
          <w:lang w:val="zh-CN"/>
        </w:rPr>
        <w:t>（13）优惠条件及特殊承诺</w:t>
      </w:r>
      <w:r w:rsidR="00B07F0A" w:rsidRPr="00AA3197">
        <w:rPr>
          <w:rFonts w:asciiTheme="minorEastAsia" w:eastAsiaTheme="minorEastAsia" w:hAnsiTheme="minorEastAsia" w:cs="仿宋_GB2312" w:hint="eastAsia"/>
          <w:kern w:val="0"/>
          <w:sz w:val="24"/>
          <w:lang w:val="zh-CN"/>
        </w:rPr>
        <w:t>（如果有）</w:t>
      </w:r>
      <w:r w:rsidRPr="00AA3197">
        <w:rPr>
          <w:rFonts w:asciiTheme="minorEastAsia" w:eastAsiaTheme="minorEastAsia" w:hAnsiTheme="minorEastAsia" w:hint="eastAsia"/>
          <w:kern w:val="0"/>
          <w:sz w:val="24"/>
          <w:lang w:val="zh-CN"/>
        </w:rPr>
        <w:t>；</w:t>
      </w:r>
    </w:p>
    <w:p w:rsidR="00963F27" w:rsidRPr="00AA3197" w:rsidRDefault="007F0A65" w:rsidP="009B7D45">
      <w:pPr>
        <w:pStyle w:val="af2"/>
        <w:spacing w:line="360" w:lineRule="auto"/>
        <w:ind w:firstLineChars="200" w:firstLine="480"/>
        <w:rPr>
          <w:rFonts w:asciiTheme="minorEastAsia" w:eastAsiaTheme="minorEastAsia" w:hAnsiTheme="minorEastAsia" w:cs="仿宋_GB2312"/>
          <w:b/>
          <w:sz w:val="24"/>
          <w:szCs w:val="24"/>
        </w:rPr>
      </w:pPr>
      <w:r w:rsidRPr="00AA3197">
        <w:rPr>
          <w:rFonts w:asciiTheme="minorEastAsia" w:eastAsiaTheme="minorEastAsia" w:hAnsiTheme="minorEastAsia" w:hint="eastAsia"/>
          <w:sz w:val="24"/>
        </w:rPr>
        <w:t>（14）</w:t>
      </w:r>
      <w:r w:rsidRPr="00AA3197">
        <w:rPr>
          <w:rFonts w:asciiTheme="minorEastAsia" w:eastAsiaTheme="minorEastAsia" w:hAnsiTheme="minorEastAsia" w:cs="仿宋_GB2312" w:hint="eastAsia"/>
          <w:kern w:val="0"/>
          <w:sz w:val="24"/>
          <w:lang w:val="zh-CN"/>
        </w:rPr>
        <w:t>培训计划（如果有）；</w:t>
      </w:r>
    </w:p>
    <w:p w:rsidR="00963F27" w:rsidRPr="00AA3197" w:rsidRDefault="007F0A65" w:rsidP="009B7D45">
      <w:pPr>
        <w:pStyle w:val="af2"/>
        <w:spacing w:line="360" w:lineRule="auto"/>
        <w:ind w:firstLineChars="200" w:firstLine="480"/>
        <w:rPr>
          <w:rFonts w:asciiTheme="minorEastAsia" w:eastAsiaTheme="minorEastAsia" w:hAnsiTheme="minorEastAsia" w:cs="仿宋_GB2312"/>
          <w:b/>
          <w:sz w:val="24"/>
          <w:szCs w:val="24"/>
        </w:rPr>
      </w:pPr>
      <w:r w:rsidRPr="00AA3197">
        <w:rPr>
          <w:rFonts w:asciiTheme="minorEastAsia" w:eastAsiaTheme="minorEastAsia" w:hAnsiTheme="minorEastAsia" w:hint="eastAsia"/>
          <w:kern w:val="0"/>
          <w:sz w:val="24"/>
        </w:rPr>
        <w:t>（15）随机特殊工具和</w:t>
      </w:r>
      <w:r w:rsidRPr="00AA3197">
        <w:rPr>
          <w:rFonts w:asciiTheme="minorEastAsia" w:eastAsiaTheme="minorEastAsia" w:hAnsiTheme="minorEastAsia" w:hint="eastAsia"/>
          <w:kern w:val="0"/>
          <w:sz w:val="24"/>
          <w:lang w:val="zh-CN"/>
        </w:rPr>
        <w:t>备品备件清单（含随机自带的备品备件和</w:t>
      </w:r>
      <w:proofErr w:type="gramStart"/>
      <w:r w:rsidRPr="00AA3197">
        <w:rPr>
          <w:rFonts w:asciiTheme="minorEastAsia" w:eastAsiaTheme="minorEastAsia" w:hAnsiTheme="minorEastAsia" w:hint="eastAsia"/>
          <w:kern w:val="0"/>
          <w:sz w:val="24"/>
          <w:lang w:val="zh-CN"/>
        </w:rPr>
        <w:t>质保期</w:t>
      </w:r>
      <w:proofErr w:type="gramEnd"/>
      <w:r w:rsidRPr="00AA3197">
        <w:rPr>
          <w:rFonts w:asciiTheme="minorEastAsia" w:eastAsiaTheme="minorEastAsia" w:hAnsiTheme="minorEastAsia" w:hint="eastAsia"/>
          <w:kern w:val="0"/>
          <w:sz w:val="24"/>
          <w:lang w:val="zh-CN"/>
        </w:rPr>
        <w:t>后供采购人选择的备品备件及配套零部件，明细备品备件及价格，且供货价格不高于成交价格；成交货物设备应提供易损部件的备件和整机备品）（如果有）；</w:t>
      </w:r>
    </w:p>
    <w:p w:rsidR="00963F27" w:rsidRPr="00AA3197" w:rsidRDefault="007F0A65" w:rsidP="009B7D45">
      <w:pPr>
        <w:pStyle w:val="af2"/>
        <w:spacing w:line="360" w:lineRule="auto"/>
        <w:ind w:firstLineChars="200" w:firstLine="480"/>
        <w:rPr>
          <w:rFonts w:asciiTheme="minorEastAsia" w:eastAsiaTheme="minorEastAsia" w:hAnsiTheme="minorEastAsia" w:cs="仿宋_GB2312"/>
          <w:kern w:val="0"/>
          <w:sz w:val="24"/>
          <w:szCs w:val="24"/>
          <w:lang w:val="zh-CN"/>
        </w:rPr>
      </w:pPr>
      <w:r w:rsidRPr="00AA3197">
        <w:rPr>
          <w:rFonts w:asciiTheme="minorEastAsia" w:eastAsiaTheme="minorEastAsia" w:hAnsiTheme="minorEastAsia" w:hint="eastAsia"/>
          <w:sz w:val="24"/>
          <w:szCs w:val="24"/>
        </w:rPr>
        <w:t>（</w:t>
      </w:r>
      <w:r w:rsidRPr="00AA3197">
        <w:rPr>
          <w:rFonts w:asciiTheme="minorEastAsia" w:eastAsiaTheme="minorEastAsia" w:hAnsiTheme="minorEastAsia"/>
          <w:sz w:val="24"/>
          <w:szCs w:val="24"/>
        </w:rPr>
        <w:t>1</w:t>
      </w:r>
      <w:r w:rsidRPr="00AA3197">
        <w:rPr>
          <w:rFonts w:asciiTheme="minorEastAsia" w:eastAsiaTheme="minorEastAsia" w:hAnsiTheme="minorEastAsia" w:hint="eastAsia"/>
          <w:sz w:val="24"/>
          <w:szCs w:val="24"/>
        </w:rPr>
        <w:t>6）</w:t>
      </w:r>
      <w:r w:rsidRPr="00AA3197">
        <w:rPr>
          <w:rFonts w:asciiTheme="minorEastAsia" w:eastAsiaTheme="minorEastAsia" w:hAnsiTheme="minorEastAsia" w:cs="仿宋_GB2312" w:hint="eastAsia"/>
          <w:kern w:val="0"/>
          <w:sz w:val="24"/>
          <w:szCs w:val="24"/>
          <w:lang w:val="zh-CN"/>
        </w:rPr>
        <w:t>供应商认为需要的其他技术文件或说明（如果有）；</w:t>
      </w:r>
    </w:p>
    <w:p w:rsidR="00963F27" w:rsidRPr="00AA3197" w:rsidRDefault="004F044A" w:rsidP="009B7D45">
      <w:pPr>
        <w:pStyle w:val="af2"/>
        <w:spacing w:line="360" w:lineRule="auto"/>
        <w:ind w:firstLineChars="200" w:firstLine="480"/>
        <w:rPr>
          <w:rFonts w:asciiTheme="minorEastAsia" w:eastAsiaTheme="minorEastAsia" w:hAnsiTheme="minorEastAsia" w:cs="仿宋_GB2312"/>
          <w:kern w:val="0"/>
          <w:sz w:val="24"/>
          <w:lang w:val="zh-CN"/>
        </w:rPr>
      </w:pPr>
      <w:r w:rsidRPr="00AA3197">
        <w:rPr>
          <w:rFonts w:asciiTheme="minorEastAsia" w:eastAsiaTheme="minorEastAsia" w:hAnsiTheme="minorEastAsia" w:hint="eastAsia"/>
          <w:sz w:val="24"/>
        </w:rPr>
        <w:t>▲</w:t>
      </w:r>
      <w:r w:rsidR="007F0A65" w:rsidRPr="00AA3197">
        <w:rPr>
          <w:rFonts w:asciiTheme="minorEastAsia" w:eastAsiaTheme="minorEastAsia" w:hAnsiTheme="minorEastAsia" w:hint="eastAsia"/>
          <w:sz w:val="24"/>
          <w:szCs w:val="24"/>
        </w:rPr>
        <w:t>（</w:t>
      </w:r>
      <w:r w:rsidR="007F0A65" w:rsidRPr="00AA3197">
        <w:rPr>
          <w:rFonts w:asciiTheme="minorEastAsia" w:eastAsiaTheme="minorEastAsia" w:hAnsiTheme="minorEastAsia"/>
          <w:sz w:val="24"/>
          <w:szCs w:val="24"/>
        </w:rPr>
        <w:t>1</w:t>
      </w:r>
      <w:r w:rsidR="007F0A65" w:rsidRPr="00AA3197">
        <w:rPr>
          <w:rFonts w:asciiTheme="minorEastAsia" w:eastAsiaTheme="minorEastAsia" w:hAnsiTheme="minorEastAsia" w:hint="eastAsia"/>
          <w:sz w:val="24"/>
          <w:szCs w:val="24"/>
        </w:rPr>
        <w:t>7）</w:t>
      </w:r>
      <w:r w:rsidR="007F0A65" w:rsidRPr="00AA3197">
        <w:rPr>
          <w:rFonts w:asciiTheme="minorEastAsia" w:eastAsiaTheme="minorEastAsia" w:hAnsiTheme="minorEastAsia" w:cs="仿宋_GB2312" w:hint="eastAsia"/>
          <w:kern w:val="0"/>
          <w:sz w:val="24"/>
          <w:lang w:val="zh-CN"/>
        </w:rPr>
        <w:t>政府采购供应商廉洁自律承诺书</w:t>
      </w:r>
      <w:r w:rsidR="00933C4F" w:rsidRPr="00AA3197">
        <w:rPr>
          <w:rFonts w:asciiTheme="minorEastAsia" w:eastAsiaTheme="minorEastAsia" w:hAnsiTheme="minorEastAsia" w:cs="仿宋_GB2312" w:hint="eastAsia"/>
          <w:kern w:val="0"/>
          <w:sz w:val="24"/>
          <w:lang w:val="zh-CN"/>
        </w:rPr>
        <w:t>；</w:t>
      </w:r>
    </w:p>
    <w:p w:rsidR="004F044A" w:rsidRPr="00AA3197" w:rsidRDefault="004F044A" w:rsidP="004F044A">
      <w:pPr>
        <w:pStyle w:val="af2"/>
        <w:spacing w:line="360" w:lineRule="auto"/>
        <w:ind w:firstLineChars="200" w:firstLine="480"/>
        <w:rPr>
          <w:rFonts w:asciiTheme="minorEastAsia" w:eastAsiaTheme="minorEastAsia" w:hAnsiTheme="minorEastAsia" w:cs="仿宋_GB2312"/>
          <w:kern w:val="0"/>
          <w:sz w:val="24"/>
          <w:lang w:val="zh-CN"/>
        </w:rPr>
      </w:pPr>
      <w:r w:rsidRPr="00AA3197">
        <w:rPr>
          <w:rFonts w:asciiTheme="minorEastAsia" w:eastAsiaTheme="minorEastAsia" w:hAnsiTheme="minorEastAsia" w:hint="eastAsia"/>
          <w:sz w:val="24"/>
        </w:rPr>
        <w:t>▲</w:t>
      </w:r>
      <w:r w:rsidR="00933C4F" w:rsidRPr="00AA3197">
        <w:rPr>
          <w:rFonts w:asciiTheme="minorEastAsia" w:eastAsiaTheme="minorEastAsia" w:hAnsiTheme="minorEastAsia" w:hint="eastAsia"/>
          <w:sz w:val="24"/>
          <w:szCs w:val="24"/>
        </w:rPr>
        <w:t>（</w:t>
      </w:r>
      <w:r w:rsidR="00933C4F" w:rsidRPr="00AA3197">
        <w:rPr>
          <w:rFonts w:asciiTheme="minorEastAsia" w:eastAsiaTheme="minorEastAsia" w:hAnsiTheme="minorEastAsia"/>
          <w:sz w:val="24"/>
          <w:szCs w:val="24"/>
        </w:rPr>
        <w:t>1</w:t>
      </w:r>
      <w:r w:rsidR="00933C4F" w:rsidRPr="00AA3197">
        <w:rPr>
          <w:rFonts w:asciiTheme="minorEastAsia" w:eastAsiaTheme="minorEastAsia" w:hAnsiTheme="minorEastAsia" w:hint="eastAsia"/>
          <w:sz w:val="24"/>
          <w:szCs w:val="24"/>
        </w:rPr>
        <w:t>8）</w:t>
      </w:r>
      <w:r w:rsidR="00933C4F" w:rsidRPr="00AA3197">
        <w:rPr>
          <w:rFonts w:asciiTheme="minorEastAsia" w:eastAsiaTheme="minorEastAsia" w:hAnsiTheme="minorEastAsia" w:cs="仿宋_GB2312" w:hint="eastAsia"/>
          <w:kern w:val="0"/>
          <w:sz w:val="24"/>
          <w:lang w:val="zh-CN"/>
        </w:rPr>
        <w:t>承诺函</w:t>
      </w:r>
      <w:r w:rsidRPr="00AA3197">
        <w:rPr>
          <w:rFonts w:asciiTheme="minorEastAsia" w:eastAsiaTheme="minorEastAsia" w:hAnsiTheme="minorEastAsia" w:cs="仿宋_GB2312" w:hint="eastAsia"/>
          <w:kern w:val="0"/>
          <w:sz w:val="24"/>
          <w:lang w:val="zh-CN"/>
        </w:rPr>
        <w:t>；</w:t>
      </w:r>
    </w:p>
    <w:p w:rsidR="004F044A" w:rsidRPr="00AA3197" w:rsidRDefault="004F044A" w:rsidP="004F044A">
      <w:pPr>
        <w:pStyle w:val="af2"/>
        <w:spacing w:line="360" w:lineRule="auto"/>
        <w:ind w:firstLineChars="200" w:firstLine="480"/>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▲（19）商务、服务（技术）响应、偏离情况说明表；</w:t>
      </w:r>
    </w:p>
    <w:p w:rsidR="00933C4F" w:rsidRPr="00AA3197" w:rsidRDefault="004F044A" w:rsidP="004F044A">
      <w:pPr>
        <w:pStyle w:val="af2"/>
        <w:spacing w:line="360" w:lineRule="auto"/>
        <w:ind w:firstLineChars="200" w:firstLine="480"/>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▲（20）初始报价表</w:t>
      </w:r>
      <w:r w:rsidRPr="00BC750F">
        <w:rPr>
          <w:rFonts w:asciiTheme="minorEastAsia" w:eastAsiaTheme="minorEastAsia" w:hAnsiTheme="minorEastAsia" w:cs="仿宋_GB2312" w:hint="eastAsia"/>
          <w:kern w:val="0"/>
          <w:sz w:val="24"/>
          <w:lang w:val="zh-CN"/>
        </w:rPr>
        <w:t>。</w:t>
      </w:r>
      <w:r w:rsidR="003D6F76" w:rsidRPr="00BC750F">
        <w:rPr>
          <w:rFonts w:asciiTheme="minorEastAsia" w:eastAsiaTheme="minorEastAsia" w:hAnsiTheme="minorEastAsia" w:hint="eastAsia"/>
          <w:sz w:val="24"/>
          <w:szCs w:val="24"/>
        </w:rPr>
        <w:t>各轮报价的审查要求均按照最后报价的要求执行。</w:t>
      </w:r>
    </w:p>
    <w:p w:rsidR="00963F27" w:rsidRPr="00AA3197" w:rsidRDefault="007F0A65" w:rsidP="009B7D45">
      <w:pPr>
        <w:pStyle w:val="af2"/>
        <w:spacing w:line="360" w:lineRule="auto"/>
        <w:ind w:firstLineChars="200" w:firstLine="482"/>
        <w:rPr>
          <w:rFonts w:asciiTheme="minorEastAsia" w:eastAsiaTheme="minorEastAsia" w:hAnsiTheme="minorEastAsia" w:cs="仿宋_GB2312"/>
          <w:b/>
          <w:sz w:val="24"/>
          <w:szCs w:val="24"/>
        </w:rPr>
      </w:pPr>
      <w:r w:rsidRPr="00AA3197">
        <w:rPr>
          <w:rFonts w:asciiTheme="minorEastAsia" w:eastAsiaTheme="minorEastAsia" w:hAnsiTheme="minorEastAsia" w:hint="eastAsia"/>
          <w:b/>
          <w:sz w:val="24"/>
          <w:szCs w:val="24"/>
        </w:rPr>
        <w:t>3. 响应文件的编制和签署</w:t>
      </w:r>
    </w:p>
    <w:p w:rsidR="00963F27" w:rsidRPr="00AA3197" w:rsidRDefault="007F0A65" w:rsidP="009B7D45">
      <w:pPr>
        <w:spacing w:line="360" w:lineRule="auto"/>
        <w:ind w:firstLineChars="200" w:firstLine="480"/>
        <w:rPr>
          <w:rFonts w:asciiTheme="minorEastAsia" w:eastAsiaTheme="minorEastAsia" w:hAnsiTheme="minorEastAsia" w:cs="仿宋_GB2312"/>
          <w:b/>
          <w:sz w:val="24"/>
        </w:rPr>
      </w:pPr>
      <w:r w:rsidRPr="00AA3197">
        <w:rPr>
          <w:rFonts w:asciiTheme="minorEastAsia" w:eastAsiaTheme="minorEastAsia" w:hAnsiTheme="minorEastAsia" w:cs="仿宋_GB2312" w:hint="eastAsia"/>
          <w:kern w:val="0"/>
          <w:sz w:val="24"/>
          <w:lang w:val="zh-CN"/>
        </w:rPr>
        <w:lastRenderedPageBreak/>
        <w:t>3.1</w:t>
      </w:r>
      <w:proofErr w:type="gramStart"/>
      <w:r w:rsidRPr="00AA3197">
        <w:rPr>
          <w:rFonts w:asciiTheme="minorEastAsia" w:eastAsiaTheme="minorEastAsia" w:hAnsiTheme="minorEastAsia" w:cs="仿宋_GB2312" w:hint="eastAsia"/>
          <w:kern w:val="0"/>
          <w:sz w:val="24"/>
          <w:lang w:val="zh-CN"/>
        </w:rPr>
        <w:t>各</w:t>
      </w:r>
      <w:proofErr w:type="gramEnd"/>
      <w:r w:rsidRPr="00AA3197">
        <w:rPr>
          <w:rFonts w:asciiTheme="minorEastAsia" w:eastAsiaTheme="minorEastAsia" w:hAnsiTheme="minorEastAsia" w:cs="仿宋_GB2312" w:hint="eastAsia"/>
          <w:kern w:val="0"/>
          <w:sz w:val="24"/>
          <w:lang w:val="zh-CN"/>
        </w:rPr>
        <w:t>供应商在编制响应文件时请按照磋商文件第七部分规定的格式进行，混乱的编排导致响应文件被误读或磋商小组查找不到有效文件是供应商的风险。</w:t>
      </w:r>
    </w:p>
    <w:p w:rsidR="00963F27" w:rsidRPr="00AA3197" w:rsidRDefault="007F0A65" w:rsidP="009B7D45">
      <w:pPr>
        <w:spacing w:line="360" w:lineRule="auto"/>
        <w:ind w:firstLineChars="200" w:firstLine="480"/>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3.2供应商进行电子交易应安装客户端软件—“</w:t>
      </w:r>
      <w:r w:rsidR="009A45D1" w:rsidRPr="00AA3197">
        <w:rPr>
          <w:rFonts w:asciiTheme="minorEastAsia" w:eastAsiaTheme="minorEastAsia" w:hAnsiTheme="minorEastAsia" w:cs="仿宋_GB2312" w:hint="eastAsia"/>
          <w:kern w:val="0"/>
          <w:sz w:val="24"/>
          <w:lang w:val="zh-CN"/>
        </w:rPr>
        <w:t>广西政府采购云平台</w:t>
      </w:r>
      <w:r w:rsidRPr="00AA3197">
        <w:rPr>
          <w:rFonts w:asciiTheme="minorEastAsia" w:eastAsiaTheme="minorEastAsia" w:hAnsiTheme="minorEastAsia" w:cs="仿宋_GB2312" w:hint="eastAsia"/>
          <w:kern w:val="0"/>
          <w:sz w:val="24"/>
          <w:lang w:val="zh-CN"/>
        </w:rPr>
        <w:t>电子交易客户端”，并按照磋商文件和电子交易平台的要求编制并加密响应文件。供应商未按规定加密的响应文件，电子交易平台将拒收并提示。</w:t>
      </w:r>
    </w:p>
    <w:p w:rsidR="00963F27" w:rsidRPr="00AA3197" w:rsidRDefault="007F0A65" w:rsidP="009B7D45">
      <w:pPr>
        <w:spacing w:line="360" w:lineRule="auto"/>
        <w:ind w:firstLineChars="200" w:firstLine="480"/>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3.3使用“</w:t>
      </w:r>
      <w:r w:rsidR="009A45D1" w:rsidRPr="00AA3197">
        <w:rPr>
          <w:rFonts w:asciiTheme="minorEastAsia" w:eastAsiaTheme="minorEastAsia" w:hAnsiTheme="minorEastAsia" w:cs="仿宋_GB2312" w:hint="eastAsia"/>
          <w:kern w:val="0"/>
          <w:sz w:val="24"/>
          <w:lang w:val="zh-CN"/>
        </w:rPr>
        <w:t>广西政府采购云平台</w:t>
      </w:r>
      <w:r w:rsidRPr="00AA3197">
        <w:rPr>
          <w:rFonts w:asciiTheme="minorEastAsia" w:eastAsiaTheme="minorEastAsia" w:hAnsiTheme="minorEastAsia" w:cs="仿宋_GB2312" w:hint="eastAsia"/>
          <w:kern w:val="0"/>
          <w:sz w:val="24"/>
          <w:lang w:val="zh-CN"/>
        </w:rPr>
        <w:t>电子交易客户端”需要提前申领CA数字证书，申领</w:t>
      </w:r>
      <w:r w:rsidR="00604530" w:rsidRPr="00AA3197">
        <w:rPr>
          <w:rFonts w:asciiTheme="minorEastAsia" w:eastAsiaTheme="minorEastAsia" w:hAnsiTheme="minorEastAsia" w:cs="仿宋_GB2312" w:hint="eastAsia"/>
          <w:kern w:val="0"/>
          <w:sz w:val="24"/>
          <w:lang w:val="zh-CN"/>
        </w:rPr>
        <w:t>流程请自行前往“</w:t>
      </w:r>
      <w:r w:rsidR="00604530" w:rsidRPr="00AA3197">
        <w:rPr>
          <w:rFonts w:ascii="宋体" w:hAnsi="宋体" w:cs="宋体" w:hint="eastAsia"/>
          <w:sz w:val="24"/>
        </w:rPr>
        <w:t>广西政府采购网（http://zfcg.gxzf.gov.cn/）—办事服务—下载专区</w:t>
      </w:r>
      <w:r w:rsidR="00604530" w:rsidRPr="00AA3197">
        <w:rPr>
          <w:rFonts w:ascii="宋体" w:hAnsi="宋体" w:cs="宋体" w:hint="eastAsia"/>
          <w:kern w:val="0"/>
          <w:sz w:val="24"/>
          <w:lang w:val="zh-CN"/>
        </w:rPr>
        <w:t>”进行查阅</w:t>
      </w:r>
    </w:p>
    <w:p w:rsidR="00963F27" w:rsidRPr="00AA3197" w:rsidRDefault="007F0A65" w:rsidP="009B7D45">
      <w:pPr>
        <w:pStyle w:val="2f6"/>
        <w:snapToGrid w:val="0"/>
        <w:spacing w:before="0"/>
        <w:ind w:firstLine="480"/>
        <w:rPr>
          <w:rFonts w:asciiTheme="minorEastAsia" w:eastAsiaTheme="minorEastAsia" w:hAnsiTheme="minorEastAsia" w:cs="仿宋_GB2312"/>
          <w:b/>
        </w:rPr>
      </w:pPr>
      <w:r w:rsidRPr="00AA3197">
        <w:rPr>
          <w:rFonts w:asciiTheme="minorEastAsia" w:eastAsiaTheme="minorEastAsia" w:hAnsiTheme="minorEastAsia" w:cs="仿宋_GB2312" w:hint="eastAsia"/>
          <w:szCs w:val="24"/>
        </w:rPr>
        <w:t>3.4响应文件按照磋商文件第七部分格式要</w:t>
      </w:r>
      <w:r w:rsidRPr="00AA3197">
        <w:rPr>
          <w:rFonts w:asciiTheme="minorEastAsia" w:eastAsiaTheme="minorEastAsia" w:hAnsiTheme="minorEastAsia" w:cs="仿宋_GB2312" w:hint="eastAsia"/>
        </w:rPr>
        <w:t>求进行签署、盖章。</w:t>
      </w:r>
      <w:r w:rsidRPr="00AA3197">
        <w:rPr>
          <w:rFonts w:asciiTheme="minorEastAsia" w:eastAsiaTheme="minorEastAsia" w:hAnsiTheme="minorEastAsia" w:hint="eastAsia"/>
          <w:b/>
        </w:rPr>
        <w:t>▲</w:t>
      </w:r>
      <w:r w:rsidRPr="00AA3197">
        <w:rPr>
          <w:rFonts w:asciiTheme="minorEastAsia" w:eastAsiaTheme="minorEastAsia" w:hAnsiTheme="minorEastAsia" w:cs="仿宋_GB2312" w:hint="eastAsia"/>
          <w:b/>
        </w:rPr>
        <w:t>供应商的响应文件未按照磋商文件要求签署、盖章的，其响应无效</w:t>
      </w:r>
      <w:r w:rsidRPr="00AA3197">
        <w:rPr>
          <w:rFonts w:asciiTheme="minorEastAsia" w:eastAsiaTheme="minorEastAsia" w:hAnsiTheme="minorEastAsia" w:cs="仿宋_GB2312" w:hint="eastAsia"/>
          <w:szCs w:val="24"/>
        </w:rPr>
        <w:t>。</w:t>
      </w:r>
    </w:p>
    <w:p w:rsidR="00963F27" w:rsidRPr="00AA3197" w:rsidRDefault="007F0A65" w:rsidP="009B7D45">
      <w:pPr>
        <w:pStyle w:val="2f6"/>
        <w:snapToGrid w:val="0"/>
        <w:spacing w:before="0"/>
        <w:ind w:firstLine="480"/>
        <w:rPr>
          <w:rFonts w:asciiTheme="minorEastAsia" w:eastAsiaTheme="minorEastAsia" w:hAnsiTheme="minorEastAsia" w:cs="宋体"/>
        </w:rPr>
      </w:pPr>
      <w:r w:rsidRPr="00AA3197">
        <w:rPr>
          <w:rFonts w:asciiTheme="minorEastAsia" w:eastAsiaTheme="minorEastAsia" w:hAnsiTheme="minorEastAsia" w:cs="仿宋_GB2312" w:hint="eastAsia"/>
          <w:szCs w:val="24"/>
        </w:rPr>
        <w:t>3.5为确保网上操作合法、有效和安全，供应商应当在响应截止时间前完成在“</w:t>
      </w:r>
      <w:r w:rsidR="00951E96" w:rsidRPr="00AA3197">
        <w:rPr>
          <w:rFonts w:asciiTheme="minorEastAsia" w:eastAsiaTheme="minorEastAsia" w:hAnsiTheme="minorEastAsia" w:cs="仿宋_GB2312" w:hint="eastAsia"/>
          <w:szCs w:val="24"/>
        </w:rPr>
        <w:t>广西</w:t>
      </w:r>
      <w:r w:rsidRPr="00AA3197">
        <w:rPr>
          <w:rFonts w:asciiTheme="minorEastAsia" w:eastAsiaTheme="minorEastAsia" w:hAnsiTheme="minorEastAsia" w:cs="仿宋_GB2312" w:hint="eastAsia"/>
          <w:szCs w:val="24"/>
        </w:rPr>
        <w:t>政府采购云平台”的身份认证，确保在电子交易过程中能够对相关数据电文进行加密和使用电子签名。</w:t>
      </w:r>
    </w:p>
    <w:p w:rsidR="00963F27" w:rsidRPr="00AA3197" w:rsidRDefault="007F0A65" w:rsidP="009B7D45">
      <w:pPr>
        <w:pStyle w:val="2f6"/>
        <w:snapToGrid w:val="0"/>
        <w:spacing w:before="0"/>
        <w:ind w:firstLine="480"/>
        <w:rPr>
          <w:rFonts w:asciiTheme="minorEastAsia" w:eastAsiaTheme="minorEastAsia" w:hAnsiTheme="minorEastAsia" w:cs="宋体"/>
          <w:szCs w:val="24"/>
        </w:rPr>
      </w:pPr>
      <w:r w:rsidRPr="00AA3197">
        <w:rPr>
          <w:rFonts w:asciiTheme="minorEastAsia" w:eastAsiaTheme="minorEastAsia" w:hAnsiTheme="minorEastAsia" w:cs="宋体" w:hint="eastAsia"/>
        </w:rPr>
        <w:t>3.6磋商文件对响应文件</w:t>
      </w:r>
      <w:r w:rsidR="00951E96" w:rsidRPr="00AA3197">
        <w:rPr>
          <w:rFonts w:asciiTheme="minorEastAsia" w:eastAsiaTheme="minorEastAsia" w:hAnsiTheme="minorEastAsia" w:cs="宋体" w:hint="eastAsia"/>
        </w:rPr>
        <w:t>签</w:t>
      </w:r>
      <w:r w:rsidR="00951E96" w:rsidRPr="00AA3197">
        <w:rPr>
          <w:rFonts w:ascii="宋体" w:hAnsi="宋体" w:cs="宋体" w:hint="eastAsia"/>
        </w:rPr>
        <w:t>署、盖章的要求适用于电子签名、CA签章以及</w:t>
      </w:r>
      <w:r w:rsidR="00951E96" w:rsidRPr="00AA3197">
        <w:rPr>
          <w:rFonts w:asciiTheme="minorEastAsia" w:eastAsiaTheme="minorEastAsia" w:hAnsiTheme="minorEastAsia" w:cs="宋体" w:hint="eastAsia"/>
        </w:rPr>
        <w:t>磋商</w:t>
      </w:r>
      <w:r w:rsidR="00951E96" w:rsidRPr="00AA3197">
        <w:rPr>
          <w:rFonts w:ascii="宋体" w:hAnsi="宋体" w:cs="宋体" w:hint="eastAsia"/>
        </w:rPr>
        <w:t>文件明确允许的其他方式。</w:t>
      </w:r>
    </w:p>
    <w:p w:rsidR="00963F27" w:rsidRPr="00AA3197" w:rsidRDefault="00963F27" w:rsidP="009B7D45">
      <w:pPr>
        <w:pStyle w:val="af2"/>
        <w:spacing w:line="360" w:lineRule="auto"/>
        <w:ind w:firstLineChars="200" w:firstLine="480"/>
        <w:rPr>
          <w:rFonts w:asciiTheme="minorEastAsia" w:eastAsiaTheme="minorEastAsia" w:hAnsiTheme="minorEastAsia" w:cs="仿宋_GB2312"/>
          <w:sz w:val="24"/>
          <w:szCs w:val="24"/>
        </w:rPr>
      </w:pPr>
    </w:p>
    <w:p w:rsidR="00963F27" w:rsidRPr="00AA3197" w:rsidRDefault="007F0A65" w:rsidP="006217EF">
      <w:pPr>
        <w:adjustRightInd/>
        <w:spacing w:line="360" w:lineRule="auto"/>
        <w:jc w:val="center"/>
        <w:outlineLvl w:val="1"/>
        <w:rPr>
          <w:rFonts w:asciiTheme="minorEastAsia" w:eastAsiaTheme="minorEastAsia" w:hAnsiTheme="minorEastAsia" w:cs="仿宋_GB2312"/>
          <w:b/>
          <w:sz w:val="32"/>
          <w:szCs w:val="20"/>
        </w:rPr>
      </w:pPr>
      <w:r w:rsidRPr="00AA3197">
        <w:rPr>
          <w:rFonts w:asciiTheme="minorEastAsia" w:eastAsiaTheme="minorEastAsia" w:hAnsiTheme="minorEastAsia" w:cs="仿宋_GB2312" w:hint="eastAsia"/>
          <w:b/>
          <w:sz w:val="32"/>
          <w:szCs w:val="20"/>
        </w:rPr>
        <w:t>七、</w:t>
      </w:r>
      <w:r w:rsidRPr="00AA3197">
        <w:rPr>
          <w:rFonts w:asciiTheme="minorEastAsia" w:eastAsiaTheme="minorEastAsia" w:hAnsiTheme="minorEastAsia" w:hint="eastAsia"/>
          <w:b/>
          <w:sz w:val="32"/>
          <w:szCs w:val="32"/>
        </w:rPr>
        <w:t>响应</w:t>
      </w:r>
      <w:r w:rsidRPr="00AA3197">
        <w:rPr>
          <w:rFonts w:asciiTheme="minorEastAsia" w:eastAsiaTheme="minorEastAsia" w:hAnsiTheme="minorEastAsia" w:cs="仿宋_GB2312" w:hint="eastAsia"/>
          <w:b/>
          <w:sz w:val="32"/>
          <w:szCs w:val="20"/>
        </w:rPr>
        <w:t>文件的提交和备份</w:t>
      </w:r>
    </w:p>
    <w:p w:rsidR="00963F27" w:rsidRPr="00AA3197" w:rsidRDefault="00963F27" w:rsidP="009B7D45">
      <w:pPr>
        <w:pStyle w:val="2f6"/>
        <w:spacing w:before="0"/>
        <w:ind w:firstLineChars="0" w:firstLine="0"/>
        <w:rPr>
          <w:rFonts w:asciiTheme="minorEastAsia" w:eastAsiaTheme="minorEastAsia" w:hAnsiTheme="minorEastAsia" w:cs="仿宋_GB2312"/>
          <w:b/>
          <w:szCs w:val="24"/>
        </w:rPr>
      </w:pPr>
    </w:p>
    <w:p w:rsidR="00963F27" w:rsidRPr="00AA3197" w:rsidRDefault="007F0A65" w:rsidP="009B7D45">
      <w:pPr>
        <w:pStyle w:val="2f6"/>
        <w:spacing w:before="0"/>
        <w:ind w:firstLineChars="0" w:firstLine="0"/>
        <w:rPr>
          <w:rFonts w:asciiTheme="minorEastAsia" w:eastAsiaTheme="minorEastAsia" w:hAnsiTheme="minorEastAsia" w:cs="仿宋_GB2312"/>
          <w:b/>
          <w:szCs w:val="24"/>
        </w:rPr>
      </w:pPr>
      <w:r w:rsidRPr="00AA3197">
        <w:rPr>
          <w:rFonts w:asciiTheme="minorEastAsia" w:eastAsiaTheme="minorEastAsia" w:hAnsiTheme="minorEastAsia" w:cs="仿宋_GB2312" w:hint="eastAsia"/>
          <w:b/>
          <w:szCs w:val="24"/>
        </w:rPr>
        <w:t>1.响应文件的提交、补充、修改、撤回</w:t>
      </w:r>
    </w:p>
    <w:p w:rsidR="00963F27" w:rsidRPr="00AA3197" w:rsidRDefault="007F0A65" w:rsidP="009B7D45">
      <w:pPr>
        <w:pStyle w:val="2f6"/>
        <w:ind w:firstLine="480"/>
        <w:rPr>
          <w:rFonts w:asciiTheme="minorEastAsia" w:eastAsiaTheme="minorEastAsia" w:hAnsiTheme="minorEastAsia" w:cs="仿宋_GB2312"/>
          <w:szCs w:val="24"/>
        </w:rPr>
      </w:pPr>
      <w:r w:rsidRPr="00AA3197">
        <w:rPr>
          <w:rFonts w:asciiTheme="minorEastAsia" w:eastAsiaTheme="minorEastAsia" w:hAnsiTheme="minorEastAsia" w:cs="仿宋_GB2312" w:hint="eastAsia"/>
          <w:szCs w:val="24"/>
        </w:rPr>
        <w:t>1.1 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截止时间后提交的响应文件，电子交易平台将拒收。</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1.2 在响应截止时间以后，不能补充、修改响应文件。</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1.3 在提交“最后报价”后，供应商不能退出磋商。</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1.4 电子交易平台收到响应文件，将妥善保存并即时向供应商发出确认回执通知。在响应截止时间前，除供应商补充、修改或者撤回响应文件外，任何单位和个人不得解密或提取响应文件。</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1.5 采购代理机构可以视情况延长提交响应文件的截止时间。在上述情况下，采购代理机构与供应商以前在响应截止期方面的全部权利、责任和义务，将适用于延长至新</w:t>
      </w:r>
      <w:r w:rsidRPr="00AA3197">
        <w:rPr>
          <w:rFonts w:asciiTheme="minorEastAsia" w:eastAsiaTheme="minorEastAsia" w:hAnsiTheme="minorEastAsia" w:hint="eastAsia"/>
          <w:sz w:val="24"/>
        </w:rPr>
        <w:lastRenderedPageBreak/>
        <w:t>的响应截止期。</w:t>
      </w:r>
    </w:p>
    <w:p w:rsidR="00963F27" w:rsidRPr="00AA3197" w:rsidRDefault="007F0A65" w:rsidP="009B7D45">
      <w:pPr>
        <w:pStyle w:val="af2"/>
        <w:spacing w:line="360" w:lineRule="auto"/>
        <w:rPr>
          <w:rFonts w:asciiTheme="minorEastAsia" w:eastAsiaTheme="minorEastAsia" w:hAnsiTheme="minorEastAsia" w:cs="仿宋_GB2312"/>
          <w:b/>
          <w:sz w:val="24"/>
          <w:szCs w:val="24"/>
        </w:rPr>
      </w:pPr>
      <w:r w:rsidRPr="00AA3197">
        <w:rPr>
          <w:rFonts w:asciiTheme="minorEastAsia" w:eastAsiaTheme="minorEastAsia" w:hAnsiTheme="minorEastAsia" w:cs="仿宋_GB2312" w:hint="eastAsia"/>
          <w:b/>
          <w:sz w:val="24"/>
          <w:szCs w:val="24"/>
        </w:rPr>
        <w:t>2.备份响应文件</w:t>
      </w:r>
    </w:p>
    <w:p w:rsidR="00963F27" w:rsidRPr="00AA3197" w:rsidRDefault="007F0A65" w:rsidP="00927388">
      <w:pPr>
        <w:pStyle w:val="af2"/>
        <w:spacing w:line="360" w:lineRule="auto"/>
        <w:ind w:firstLineChars="200" w:firstLine="480"/>
        <w:rPr>
          <w:rFonts w:asciiTheme="minorEastAsia" w:eastAsiaTheme="minorEastAsia" w:hAnsiTheme="minorEastAsia" w:cs="仿宋_GB2312"/>
          <w:b/>
          <w:sz w:val="24"/>
          <w:szCs w:val="24"/>
        </w:rPr>
      </w:pPr>
      <w:r w:rsidRPr="00AA3197">
        <w:rPr>
          <w:rFonts w:asciiTheme="minorEastAsia" w:eastAsiaTheme="minorEastAsia" w:hAnsiTheme="minorEastAsia" w:cs="仿宋_GB2312" w:hint="eastAsia"/>
          <w:sz w:val="24"/>
          <w:szCs w:val="24"/>
        </w:rPr>
        <w:t>2.1 供应商在电子交易平台传输提交响应文件后，还可以在响应截止时间前直接提交或者以邮政快递方式递交备份响应文件1份，</w:t>
      </w:r>
      <w:r w:rsidRPr="00AA3197">
        <w:rPr>
          <w:rFonts w:asciiTheme="minorEastAsia" w:eastAsiaTheme="minorEastAsia" w:hAnsiTheme="minorEastAsia" w:cs="仿宋_GB2312" w:hint="eastAsia"/>
          <w:b/>
          <w:sz w:val="24"/>
          <w:szCs w:val="24"/>
        </w:rPr>
        <w:t>但采购人、采购代理机构不强制或变相强制供应商提交备份响应文件。</w:t>
      </w:r>
    </w:p>
    <w:p w:rsidR="00963F27" w:rsidRPr="00AA3197" w:rsidRDefault="007F0A65" w:rsidP="00927388">
      <w:pPr>
        <w:pStyle w:val="af2"/>
        <w:spacing w:line="360" w:lineRule="auto"/>
        <w:ind w:firstLineChars="200" w:firstLine="480"/>
        <w:rPr>
          <w:rFonts w:asciiTheme="minorEastAsia" w:eastAsiaTheme="minorEastAsia" w:hAnsiTheme="minorEastAsia" w:cs="仿宋_GB2312"/>
          <w:b/>
          <w:sz w:val="24"/>
          <w:szCs w:val="24"/>
        </w:rPr>
      </w:pPr>
      <w:r w:rsidRPr="00AA3197">
        <w:rPr>
          <w:rFonts w:asciiTheme="minorEastAsia" w:eastAsiaTheme="minorEastAsia" w:hAnsiTheme="minorEastAsia" w:cs="仿宋_GB2312" w:hint="eastAsia"/>
          <w:sz w:val="24"/>
          <w:szCs w:val="24"/>
        </w:rPr>
        <w:t>2.2 备份响应文件须在“</w:t>
      </w:r>
      <w:r w:rsidR="009A45D1" w:rsidRPr="00AA3197">
        <w:rPr>
          <w:rFonts w:asciiTheme="minorEastAsia" w:eastAsiaTheme="minorEastAsia" w:hAnsiTheme="minorEastAsia" w:cs="仿宋_GB2312" w:hint="eastAsia"/>
          <w:sz w:val="24"/>
          <w:szCs w:val="24"/>
        </w:rPr>
        <w:t>广西政府采购云平台</w:t>
      </w:r>
      <w:r w:rsidRPr="00AA3197">
        <w:rPr>
          <w:rFonts w:asciiTheme="minorEastAsia" w:eastAsiaTheme="minorEastAsia" w:hAnsiTheme="minorEastAsia" w:cs="仿宋_GB2312" w:hint="eastAsia"/>
          <w:sz w:val="24"/>
          <w:szCs w:val="24"/>
        </w:rPr>
        <w:t>投标客户端”制作生成，并储存在不可修改的</w:t>
      </w:r>
      <w:r w:rsidRPr="00AA3197">
        <w:rPr>
          <w:rFonts w:asciiTheme="minorEastAsia" w:eastAsiaTheme="minorEastAsia" w:hAnsiTheme="minorEastAsia" w:hint="eastAsia"/>
          <w:b/>
          <w:sz w:val="24"/>
        </w:rPr>
        <w:t>电子光盘等存储介质</w:t>
      </w:r>
      <w:r w:rsidRPr="00AA3197">
        <w:rPr>
          <w:rFonts w:asciiTheme="minorEastAsia" w:eastAsiaTheme="minorEastAsia" w:hAnsiTheme="minorEastAsia" w:cs="仿宋_GB2312" w:hint="eastAsia"/>
          <w:sz w:val="24"/>
          <w:szCs w:val="24"/>
        </w:rPr>
        <w:t>中。备份响应文件应当密封包装并在包装上加盖公章并注明响应项目名称，供应商名称(联合体响应的，包装物封面需注明联合体响应，并注明联合体成员各方的名称和联合体协议中约定的牵头人的名称)。</w:t>
      </w:r>
      <w:r w:rsidRPr="00AA3197">
        <w:rPr>
          <w:rFonts w:asciiTheme="minorEastAsia" w:eastAsiaTheme="minorEastAsia" w:hAnsiTheme="minorEastAsia" w:hint="eastAsia"/>
          <w:b/>
          <w:sz w:val="24"/>
        </w:rPr>
        <w:t>▲不符合上述制作、</w:t>
      </w:r>
      <w:r w:rsidRPr="00AA3197">
        <w:rPr>
          <w:rFonts w:asciiTheme="minorEastAsia" w:eastAsiaTheme="minorEastAsia" w:hAnsiTheme="minorEastAsia" w:cs="仿宋_GB2312" w:hint="eastAsia"/>
          <w:b/>
          <w:sz w:val="24"/>
          <w:szCs w:val="24"/>
        </w:rPr>
        <w:t>存储、密封规定的备份响应文件将被视为无效或者被拒绝接收。</w:t>
      </w:r>
    </w:p>
    <w:p w:rsidR="00963F27" w:rsidRPr="00AA3197" w:rsidRDefault="007F0A65" w:rsidP="00927388">
      <w:pPr>
        <w:pStyle w:val="af2"/>
        <w:spacing w:line="360" w:lineRule="auto"/>
        <w:ind w:firstLineChars="200" w:firstLine="480"/>
        <w:rPr>
          <w:rFonts w:asciiTheme="minorEastAsia" w:eastAsiaTheme="minorEastAsia" w:hAnsiTheme="minorEastAsia" w:cs="仿宋_GB2312"/>
          <w:sz w:val="24"/>
          <w:szCs w:val="24"/>
        </w:rPr>
      </w:pPr>
      <w:r w:rsidRPr="00AA3197">
        <w:rPr>
          <w:rFonts w:asciiTheme="minorEastAsia" w:eastAsiaTheme="minorEastAsia" w:hAnsiTheme="minorEastAsia" w:cs="仿宋_GB2312" w:hint="eastAsia"/>
          <w:sz w:val="24"/>
          <w:szCs w:val="24"/>
        </w:rPr>
        <w:t>2.3 直接提交备份响应文件的，供应商应于响应截止时间前在磋商公告中载明的开启响应文件的地点将备份响应文件提交给采购代理机构，采购代理机构将拒绝接受逾期送达的备份响应文件。</w:t>
      </w:r>
    </w:p>
    <w:p w:rsidR="00963F27" w:rsidRPr="00AA3197" w:rsidRDefault="007F0A65" w:rsidP="00927388">
      <w:pPr>
        <w:pStyle w:val="af2"/>
        <w:spacing w:line="360" w:lineRule="auto"/>
        <w:ind w:firstLineChars="200" w:firstLine="480"/>
        <w:rPr>
          <w:rFonts w:asciiTheme="minorEastAsia" w:eastAsiaTheme="minorEastAsia" w:hAnsiTheme="minorEastAsia" w:cs="仿宋_GB2312"/>
          <w:sz w:val="24"/>
          <w:szCs w:val="24"/>
        </w:rPr>
      </w:pPr>
      <w:r w:rsidRPr="00AA3197">
        <w:rPr>
          <w:rFonts w:asciiTheme="minorEastAsia" w:eastAsiaTheme="minorEastAsia" w:hAnsiTheme="minorEastAsia" w:cs="仿宋_GB2312" w:hint="eastAsia"/>
          <w:sz w:val="24"/>
          <w:szCs w:val="24"/>
        </w:rPr>
        <w:t>2.4 以邮政快递方式递交备份响应文件的，供应商应先将备份响应文件按要求密封和标记，再进行邮政快递包装后邮寄。备份响应文件须在提交响应文件截止时间之前</w:t>
      </w:r>
      <w:proofErr w:type="gramStart"/>
      <w:r w:rsidRPr="00AA3197">
        <w:rPr>
          <w:rFonts w:asciiTheme="minorEastAsia" w:eastAsiaTheme="minorEastAsia" w:hAnsiTheme="minorEastAsia" w:cs="仿宋_GB2312" w:hint="eastAsia"/>
          <w:sz w:val="24"/>
          <w:szCs w:val="24"/>
        </w:rPr>
        <w:t>送达</w:t>
      </w:r>
      <w:r w:rsidRPr="00AA3197">
        <w:rPr>
          <w:rFonts w:asciiTheme="minorEastAsia" w:eastAsiaTheme="minorEastAsia" w:hAnsiTheme="minorEastAsia" w:cs="宋体" w:hint="eastAsia"/>
          <w:sz w:val="24"/>
          <w:szCs w:val="24"/>
        </w:rPr>
        <w:t>磋商</w:t>
      </w:r>
      <w:proofErr w:type="gramEnd"/>
      <w:r w:rsidRPr="00AA3197">
        <w:rPr>
          <w:rFonts w:asciiTheme="minorEastAsia" w:eastAsiaTheme="minorEastAsia" w:hAnsiTheme="minorEastAsia" w:cs="宋体" w:hint="eastAsia"/>
          <w:sz w:val="24"/>
          <w:szCs w:val="24"/>
        </w:rPr>
        <w:t>文件第三部分供应商须知前附表规定的备份响应文件送达地点</w:t>
      </w:r>
      <w:r w:rsidRPr="00AA3197">
        <w:rPr>
          <w:rFonts w:asciiTheme="minorEastAsia" w:eastAsiaTheme="minorEastAsia" w:hAnsiTheme="minorEastAsia" w:cs="仿宋_GB2312" w:hint="eastAsia"/>
          <w:sz w:val="24"/>
          <w:szCs w:val="24"/>
        </w:rPr>
        <w:t>；送达时间以签收人签收时间为准。采购代理机构将拒绝接受逾期送达的备份响应文件。邮寄过程中，电子备份响应文件发生泄露、遗失、损坏或延期送达等情况的，由供应商自行负责。</w:t>
      </w:r>
    </w:p>
    <w:p w:rsidR="00963F27" w:rsidRPr="00AA3197" w:rsidRDefault="007F0A65" w:rsidP="00927388">
      <w:pPr>
        <w:pStyle w:val="af2"/>
        <w:spacing w:line="360" w:lineRule="auto"/>
        <w:ind w:firstLineChars="200" w:firstLine="482"/>
        <w:rPr>
          <w:rFonts w:asciiTheme="minorEastAsia" w:eastAsiaTheme="minorEastAsia" w:hAnsiTheme="minorEastAsia" w:cs="仿宋_GB2312"/>
          <w:b/>
          <w:sz w:val="24"/>
          <w:szCs w:val="24"/>
        </w:rPr>
      </w:pPr>
      <w:r w:rsidRPr="00AA3197">
        <w:rPr>
          <w:rFonts w:asciiTheme="minorEastAsia" w:eastAsiaTheme="minorEastAsia" w:hAnsiTheme="minorEastAsia" w:cs="仿宋_GB2312" w:hint="eastAsia"/>
          <w:b/>
          <w:sz w:val="24"/>
          <w:szCs w:val="24"/>
        </w:rPr>
        <w:t xml:space="preserve">2.5 </w:t>
      </w:r>
      <w:r w:rsidRPr="00AA3197">
        <w:rPr>
          <w:rFonts w:asciiTheme="minorEastAsia" w:eastAsiaTheme="minorEastAsia" w:hAnsiTheme="minorEastAsia" w:hint="eastAsia"/>
          <w:b/>
          <w:sz w:val="24"/>
        </w:rPr>
        <w:t>▲</w:t>
      </w:r>
      <w:r w:rsidRPr="00AA3197">
        <w:rPr>
          <w:rFonts w:asciiTheme="minorEastAsia" w:eastAsiaTheme="minorEastAsia" w:hAnsiTheme="minorEastAsia" w:cs="仿宋_GB2312" w:hint="eastAsia"/>
          <w:b/>
          <w:sz w:val="24"/>
          <w:szCs w:val="24"/>
        </w:rPr>
        <w:t>供应商仅提交备份响应文件，未在电子交易平台传输提交响应文件的，响应无效。</w:t>
      </w:r>
    </w:p>
    <w:p w:rsidR="00365888" w:rsidRPr="00AA3197" w:rsidRDefault="00365888" w:rsidP="009B7D45">
      <w:pPr>
        <w:spacing w:line="360" w:lineRule="auto"/>
        <w:rPr>
          <w:rFonts w:ascii="宋体" w:hAnsi="宋体" w:cs="宋体"/>
          <w:b/>
          <w:snapToGrid w:val="0"/>
        </w:rPr>
      </w:pPr>
      <w:r w:rsidRPr="00AA3197">
        <w:rPr>
          <w:rFonts w:asciiTheme="minorEastAsia" w:eastAsiaTheme="minorEastAsia" w:hAnsiTheme="minorEastAsia" w:cs="仿宋_GB2312" w:hint="eastAsia"/>
          <w:b/>
          <w:sz w:val="24"/>
        </w:rPr>
        <w:t>3</w:t>
      </w:r>
      <w:r w:rsidR="00927388" w:rsidRPr="00AA3197">
        <w:rPr>
          <w:rFonts w:asciiTheme="minorEastAsia" w:eastAsiaTheme="minorEastAsia" w:hAnsiTheme="minorEastAsia" w:cs="仿宋_GB2312" w:hint="eastAsia"/>
          <w:b/>
          <w:sz w:val="24"/>
        </w:rPr>
        <w:t>.</w:t>
      </w:r>
      <w:r w:rsidR="00A96126" w:rsidRPr="00AA3197">
        <w:rPr>
          <w:rFonts w:ascii="宋体" w:hAnsi="宋体" w:cs="宋体" w:hint="eastAsia"/>
          <w:b/>
          <w:snapToGrid w:val="0"/>
          <w:kern w:val="28"/>
          <w:sz w:val="24"/>
        </w:rPr>
        <w:t>磋商</w:t>
      </w:r>
      <w:r w:rsidRPr="00AA3197">
        <w:rPr>
          <w:rFonts w:ascii="宋体" w:hAnsi="宋体" w:cs="宋体" w:hint="eastAsia"/>
          <w:b/>
          <w:snapToGrid w:val="0"/>
          <w:kern w:val="28"/>
          <w:sz w:val="24"/>
        </w:rPr>
        <w:t>保证金</w:t>
      </w:r>
    </w:p>
    <w:p w:rsidR="00365888" w:rsidRPr="00AA3197" w:rsidRDefault="00881222" w:rsidP="00881222">
      <w:pPr>
        <w:pStyle w:val="af2"/>
        <w:spacing w:line="360" w:lineRule="auto"/>
        <w:ind w:firstLineChars="150" w:firstLine="360"/>
        <w:rPr>
          <w:rFonts w:asciiTheme="minorEastAsia" w:eastAsiaTheme="minorEastAsia" w:hAnsiTheme="minorEastAsia" w:cs="仿宋_GB2312"/>
          <w:sz w:val="24"/>
          <w:szCs w:val="24"/>
        </w:rPr>
      </w:pPr>
      <w:r w:rsidRPr="00881222">
        <w:rPr>
          <w:rFonts w:hAnsi="宋体" w:cs="宋体" w:hint="eastAsia"/>
          <w:snapToGrid w:val="0"/>
          <w:kern w:val="28"/>
          <w:sz w:val="24"/>
        </w:rPr>
        <w:t>本项目不</w:t>
      </w:r>
      <w:proofErr w:type="gramStart"/>
      <w:r w:rsidRPr="00881222">
        <w:rPr>
          <w:rFonts w:hAnsi="宋体" w:cs="宋体" w:hint="eastAsia"/>
          <w:snapToGrid w:val="0"/>
          <w:kern w:val="28"/>
          <w:sz w:val="24"/>
        </w:rPr>
        <w:t>收取磋商</w:t>
      </w:r>
      <w:proofErr w:type="gramEnd"/>
      <w:r w:rsidRPr="00881222">
        <w:rPr>
          <w:rFonts w:hAnsi="宋体" w:cs="宋体" w:hint="eastAsia"/>
          <w:snapToGrid w:val="0"/>
          <w:kern w:val="28"/>
          <w:sz w:val="24"/>
        </w:rPr>
        <w:t>保证金。</w:t>
      </w:r>
    </w:p>
    <w:p w:rsidR="00963F27" w:rsidRPr="00AA3197" w:rsidRDefault="00963F27" w:rsidP="009B7D45">
      <w:pPr>
        <w:adjustRightInd/>
        <w:spacing w:line="360" w:lineRule="auto"/>
        <w:jc w:val="center"/>
        <w:rPr>
          <w:rFonts w:asciiTheme="minorEastAsia" w:eastAsiaTheme="minorEastAsia" w:hAnsiTheme="minorEastAsia" w:cs="仿宋_GB2312"/>
          <w:b/>
          <w:sz w:val="32"/>
          <w:szCs w:val="20"/>
        </w:rPr>
      </w:pPr>
    </w:p>
    <w:p w:rsidR="00963F27" w:rsidRPr="00AA3197" w:rsidRDefault="007F0A65" w:rsidP="006217EF">
      <w:pPr>
        <w:adjustRightInd/>
        <w:spacing w:line="360" w:lineRule="auto"/>
        <w:jc w:val="center"/>
        <w:outlineLvl w:val="1"/>
        <w:rPr>
          <w:rFonts w:asciiTheme="minorEastAsia" w:eastAsiaTheme="minorEastAsia" w:hAnsiTheme="minorEastAsia" w:cs="仿宋_GB2312"/>
          <w:b/>
          <w:sz w:val="32"/>
          <w:szCs w:val="20"/>
        </w:rPr>
      </w:pPr>
      <w:r w:rsidRPr="00AA3197">
        <w:rPr>
          <w:rFonts w:asciiTheme="minorEastAsia" w:eastAsiaTheme="minorEastAsia" w:hAnsiTheme="minorEastAsia" w:cs="仿宋_GB2312" w:hint="eastAsia"/>
          <w:b/>
          <w:sz w:val="32"/>
          <w:szCs w:val="20"/>
        </w:rPr>
        <w:t>八、</w:t>
      </w:r>
      <w:r w:rsidRPr="00AA3197">
        <w:rPr>
          <w:rFonts w:asciiTheme="minorEastAsia" w:eastAsiaTheme="minorEastAsia" w:hAnsiTheme="minorEastAsia" w:hint="eastAsia"/>
          <w:b/>
          <w:sz w:val="32"/>
          <w:szCs w:val="32"/>
        </w:rPr>
        <w:t>开启响应文件与信用信息查询</w:t>
      </w:r>
    </w:p>
    <w:p w:rsidR="00963F27" w:rsidRPr="00AA3197" w:rsidRDefault="007F0A65" w:rsidP="009B7D45">
      <w:pPr>
        <w:pStyle w:val="af2"/>
        <w:spacing w:line="360" w:lineRule="auto"/>
        <w:rPr>
          <w:rFonts w:asciiTheme="minorEastAsia" w:eastAsiaTheme="minorEastAsia" w:hAnsiTheme="minorEastAsia" w:cs="仿宋_GB2312"/>
          <w:b/>
          <w:sz w:val="24"/>
          <w:szCs w:val="24"/>
        </w:rPr>
      </w:pPr>
      <w:r w:rsidRPr="00AA3197">
        <w:rPr>
          <w:rFonts w:asciiTheme="minorEastAsia" w:eastAsiaTheme="minorEastAsia" w:hAnsiTheme="minorEastAsia" w:cs="仿宋_GB2312" w:hint="eastAsia"/>
          <w:b/>
          <w:sz w:val="24"/>
          <w:szCs w:val="24"/>
        </w:rPr>
        <w:t>1. 开启响应文件</w:t>
      </w:r>
    </w:p>
    <w:p w:rsidR="00963F27" w:rsidRPr="00AA3197" w:rsidRDefault="007F0A65" w:rsidP="00927388">
      <w:pPr>
        <w:pStyle w:val="af2"/>
        <w:spacing w:line="360" w:lineRule="auto"/>
        <w:ind w:firstLineChars="200" w:firstLine="480"/>
        <w:rPr>
          <w:rFonts w:asciiTheme="minorEastAsia" w:eastAsiaTheme="minorEastAsia" w:hAnsiTheme="minorEastAsia" w:cs="仿宋_GB2312"/>
          <w:sz w:val="24"/>
          <w:szCs w:val="24"/>
        </w:rPr>
      </w:pPr>
      <w:r w:rsidRPr="00AA3197">
        <w:rPr>
          <w:rFonts w:asciiTheme="minorEastAsia" w:eastAsiaTheme="minorEastAsia" w:hAnsiTheme="minorEastAsia" w:cs="仿宋_GB2312" w:hint="eastAsia"/>
          <w:sz w:val="24"/>
          <w:szCs w:val="24"/>
        </w:rPr>
        <w:t>1.1 采购代理机构按照磋商文件规定的时间通过电子交易平台组织响应文件开启，所有供应商均应当准时在线参加。</w:t>
      </w:r>
      <w:r w:rsidRPr="00AA3197">
        <w:rPr>
          <w:rFonts w:asciiTheme="minorEastAsia" w:eastAsiaTheme="minorEastAsia" w:hAnsiTheme="minorEastAsia" w:cs="仿宋_GB2312" w:hint="eastAsia"/>
          <w:b/>
          <w:sz w:val="24"/>
          <w:szCs w:val="24"/>
        </w:rPr>
        <w:t>供应商数量不符合规定的，不得开启响应文件。</w:t>
      </w:r>
    </w:p>
    <w:p w:rsidR="00963F27" w:rsidRPr="00AA3197" w:rsidRDefault="007F0A65" w:rsidP="00927388">
      <w:pPr>
        <w:pStyle w:val="af2"/>
        <w:spacing w:line="360" w:lineRule="auto"/>
        <w:ind w:firstLineChars="200" w:firstLine="480"/>
        <w:rPr>
          <w:rFonts w:asciiTheme="minorEastAsia" w:eastAsiaTheme="minorEastAsia" w:hAnsiTheme="minorEastAsia" w:cs="仿宋_GB2312"/>
          <w:sz w:val="24"/>
          <w:szCs w:val="24"/>
        </w:rPr>
      </w:pPr>
      <w:r w:rsidRPr="00AA3197">
        <w:rPr>
          <w:rFonts w:asciiTheme="minorEastAsia" w:eastAsiaTheme="minorEastAsia" w:hAnsiTheme="minorEastAsia" w:cs="仿宋_GB2312" w:hint="eastAsia"/>
          <w:sz w:val="24"/>
          <w:szCs w:val="24"/>
        </w:rPr>
        <w:t>1.2开启响应文件时，电子交易平台按开启响应文件时间自动提取所有响应文件。采购代理机构依托电子交易平台发起开始解密指令，供应</w:t>
      </w:r>
      <w:proofErr w:type="gramStart"/>
      <w:r w:rsidRPr="00AA3197">
        <w:rPr>
          <w:rFonts w:asciiTheme="minorEastAsia" w:eastAsiaTheme="minorEastAsia" w:hAnsiTheme="minorEastAsia" w:cs="仿宋_GB2312" w:hint="eastAsia"/>
          <w:sz w:val="24"/>
          <w:szCs w:val="24"/>
        </w:rPr>
        <w:t>商按照</w:t>
      </w:r>
      <w:proofErr w:type="gramEnd"/>
      <w:r w:rsidRPr="00AA3197">
        <w:rPr>
          <w:rFonts w:asciiTheme="minorEastAsia" w:eastAsiaTheme="minorEastAsia" w:hAnsiTheme="minorEastAsia" w:cs="仿宋_GB2312" w:hint="eastAsia"/>
          <w:sz w:val="24"/>
          <w:szCs w:val="24"/>
        </w:rPr>
        <w:t>平台提示和磋商文件的规定在半小时内完成在线解密。</w:t>
      </w:r>
    </w:p>
    <w:p w:rsidR="00963F27" w:rsidRPr="00AA3197" w:rsidRDefault="007F0A65" w:rsidP="00927388">
      <w:pPr>
        <w:pStyle w:val="af2"/>
        <w:spacing w:line="360" w:lineRule="auto"/>
        <w:ind w:firstLineChars="200" w:firstLine="482"/>
        <w:rPr>
          <w:rFonts w:asciiTheme="minorEastAsia" w:eastAsiaTheme="minorEastAsia" w:hAnsiTheme="minorEastAsia" w:cs="仿宋_GB2312"/>
          <w:b/>
          <w:sz w:val="24"/>
          <w:szCs w:val="24"/>
        </w:rPr>
      </w:pPr>
      <w:r w:rsidRPr="00AA3197">
        <w:rPr>
          <w:rFonts w:asciiTheme="minorEastAsia" w:eastAsiaTheme="minorEastAsia" w:hAnsiTheme="minorEastAsia" w:cs="仿宋_GB2312" w:hint="eastAsia"/>
          <w:b/>
          <w:sz w:val="24"/>
          <w:szCs w:val="24"/>
        </w:rPr>
        <w:lastRenderedPageBreak/>
        <w:t>1.3响应文件未在规定时间内成功解密的供应商，如提交了备份响应文件的，以备份响应文件作为依据，否则视为响应文件撤回。响应文件解密成功的供应商，其备份响应文件自动失效。</w:t>
      </w:r>
    </w:p>
    <w:p w:rsidR="00963F27" w:rsidRPr="00AA3197" w:rsidRDefault="007F0A65" w:rsidP="00927388">
      <w:pPr>
        <w:pStyle w:val="2f6"/>
        <w:spacing w:before="0"/>
        <w:ind w:firstLineChars="0" w:firstLine="0"/>
        <w:rPr>
          <w:rFonts w:asciiTheme="minorEastAsia" w:eastAsiaTheme="minorEastAsia" w:hAnsiTheme="minorEastAsia" w:cs="仿宋_GB2312"/>
          <w:b/>
          <w:szCs w:val="24"/>
        </w:rPr>
      </w:pPr>
      <w:r w:rsidRPr="00AA3197">
        <w:rPr>
          <w:rFonts w:asciiTheme="minorEastAsia" w:eastAsiaTheme="minorEastAsia" w:hAnsiTheme="minorEastAsia" w:cs="仿宋_GB2312" w:hint="eastAsia"/>
          <w:b/>
          <w:szCs w:val="24"/>
        </w:rPr>
        <w:t>2.信用信息查询</w:t>
      </w:r>
    </w:p>
    <w:p w:rsidR="00963F27" w:rsidRPr="00AA3197" w:rsidRDefault="007F0A65" w:rsidP="00927388">
      <w:pPr>
        <w:pStyle w:val="2f6"/>
        <w:spacing w:before="0"/>
        <w:ind w:firstLine="480"/>
        <w:rPr>
          <w:rFonts w:asciiTheme="minorEastAsia" w:eastAsiaTheme="minorEastAsia" w:hAnsiTheme="minorEastAsia" w:cs="Arial"/>
          <w:kern w:val="0"/>
          <w:szCs w:val="24"/>
        </w:rPr>
      </w:pPr>
      <w:r w:rsidRPr="00AA3197">
        <w:rPr>
          <w:rFonts w:asciiTheme="minorEastAsia" w:eastAsiaTheme="minorEastAsia" w:hAnsiTheme="minorEastAsia" w:cs="Arial" w:hint="eastAsia"/>
          <w:kern w:val="0"/>
          <w:szCs w:val="24"/>
        </w:rPr>
        <w:t>2.1信用信息查询渠道及截止时间：</w:t>
      </w:r>
      <w:r w:rsidR="00604530" w:rsidRPr="00AA3197">
        <w:rPr>
          <w:rFonts w:asciiTheme="minorEastAsia" w:eastAsiaTheme="minorEastAsia" w:hAnsiTheme="minorEastAsia" w:cs="Arial" w:hint="eastAsia"/>
          <w:kern w:val="0"/>
          <w:szCs w:val="24"/>
        </w:rPr>
        <w:t>采购人或采购代理机构</w:t>
      </w:r>
      <w:r w:rsidRPr="00AA3197">
        <w:rPr>
          <w:rFonts w:asciiTheme="minorEastAsia" w:eastAsiaTheme="minorEastAsia" w:hAnsiTheme="minorEastAsia" w:cs="Arial" w:hint="eastAsia"/>
          <w:kern w:val="0"/>
          <w:szCs w:val="24"/>
        </w:rPr>
        <w:t>将通过“信用中国”网站(</w:t>
      </w:r>
      <w:hyperlink r:id="rId12" w:history="1">
        <w:r w:rsidRPr="00AA3197">
          <w:rPr>
            <w:rStyle w:val="aff6"/>
            <w:rFonts w:asciiTheme="minorEastAsia" w:eastAsiaTheme="minorEastAsia" w:hAnsiTheme="minorEastAsia" w:hint="eastAsia"/>
            <w:snapToGrid/>
            <w:color w:val="auto"/>
            <w:sz w:val="24"/>
            <w:szCs w:val="24"/>
          </w:rPr>
          <w:t>www.creditchina.gov.cn</w:t>
        </w:r>
      </w:hyperlink>
      <w:r w:rsidRPr="00AA3197">
        <w:rPr>
          <w:rFonts w:asciiTheme="minorEastAsia" w:eastAsiaTheme="minorEastAsia" w:hAnsiTheme="minorEastAsia" w:cs="Arial" w:hint="eastAsia"/>
          <w:kern w:val="0"/>
          <w:szCs w:val="24"/>
        </w:rPr>
        <w:t>)、中国政府采购网(www.ccgp.gov.cn)渠道查询供应商响应截止时间前的信用记录。</w:t>
      </w:r>
    </w:p>
    <w:p w:rsidR="00963F27" w:rsidRPr="00AA3197" w:rsidRDefault="007F0A65" w:rsidP="00927388">
      <w:pPr>
        <w:pStyle w:val="2f6"/>
        <w:spacing w:before="0"/>
        <w:ind w:firstLine="480"/>
        <w:rPr>
          <w:rFonts w:asciiTheme="minorEastAsia" w:eastAsiaTheme="minorEastAsia" w:hAnsiTheme="minorEastAsia" w:cs="Arial"/>
          <w:kern w:val="0"/>
          <w:szCs w:val="24"/>
        </w:rPr>
      </w:pPr>
      <w:r w:rsidRPr="00AA3197">
        <w:rPr>
          <w:rFonts w:asciiTheme="minorEastAsia" w:eastAsiaTheme="minorEastAsia" w:hAnsiTheme="minorEastAsia" w:cs="Arial" w:hint="eastAsia"/>
          <w:kern w:val="0"/>
          <w:szCs w:val="24"/>
        </w:rPr>
        <w:t>2.2信用信息查询记录和证据留存的具体方式：现场查询的供应商的信用记录、查询结果经确认后存档。</w:t>
      </w:r>
    </w:p>
    <w:p w:rsidR="00963F27" w:rsidRPr="00AA3197" w:rsidRDefault="007F0A65" w:rsidP="00927388">
      <w:pPr>
        <w:pStyle w:val="2f6"/>
        <w:spacing w:before="0"/>
        <w:ind w:firstLine="480"/>
        <w:rPr>
          <w:rFonts w:asciiTheme="minorEastAsia" w:eastAsiaTheme="minorEastAsia" w:hAnsiTheme="minorEastAsia" w:cs="Arial"/>
          <w:kern w:val="0"/>
          <w:szCs w:val="24"/>
        </w:rPr>
      </w:pPr>
      <w:r w:rsidRPr="00AA3197">
        <w:rPr>
          <w:rFonts w:asciiTheme="minorEastAsia" w:eastAsiaTheme="minorEastAsia" w:hAnsiTheme="minorEastAsia" w:cs="Arial" w:hint="eastAsia"/>
          <w:kern w:val="0"/>
          <w:szCs w:val="24"/>
        </w:rPr>
        <w:t>2.3信用信息的使用规则：经查询列入失信被执行人名单、重大税收违法案件当事人名单、政府采购严重违法失信行为记录名单的供应商将被拒绝参与政府采购活动。</w:t>
      </w:r>
    </w:p>
    <w:p w:rsidR="00963F27" w:rsidRPr="00AA3197" w:rsidRDefault="007F0A65" w:rsidP="00927388">
      <w:pPr>
        <w:pStyle w:val="2f6"/>
        <w:spacing w:before="0"/>
        <w:ind w:firstLine="480"/>
        <w:rPr>
          <w:rFonts w:asciiTheme="minorEastAsia" w:eastAsiaTheme="minorEastAsia" w:hAnsiTheme="minorEastAsia" w:cs="Arial"/>
          <w:kern w:val="0"/>
          <w:szCs w:val="24"/>
        </w:rPr>
      </w:pPr>
      <w:r w:rsidRPr="00AA3197">
        <w:rPr>
          <w:rFonts w:asciiTheme="minorEastAsia" w:eastAsiaTheme="minorEastAsia" w:hAnsiTheme="minorEastAsia" w:cs="Arial" w:hint="eastAsia"/>
          <w:kern w:val="0"/>
          <w:szCs w:val="24"/>
        </w:rPr>
        <w:t>2.4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p>
    <w:p w:rsidR="00963F27" w:rsidRPr="00AA3197" w:rsidRDefault="00963F27" w:rsidP="009B7D45">
      <w:pPr>
        <w:pStyle w:val="af2"/>
        <w:spacing w:line="360" w:lineRule="auto"/>
        <w:rPr>
          <w:rFonts w:asciiTheme="minorEastAsia" w:eastAsiaTheme="minorEastAsia" w:hAnsiTheme="minorEastAsia" w:cs="仿宋_GB2312"/>
          <w:b/>
          <w:sz w:val="24"/>
          <w:szCs w:val="24"/>
        </w:rPr>
      </w:pPr>
    </w:p>
    <w:p w:rsidR="00963F27" w:rsidRPr="00AA3197" w:rsidRDefault="007F0A65" w:rsidP="006217EF">
      <w:pPr>
        <w:adjustRightInd/>
        <w:spacing w:line="360" w:lineRule="auto"/>
        <w:jc w:val="center"/>
        <w:outlineLvl w:val="1"/>
        <w:rPr>
          <w:rFonts w:asciiTheme="minorEastAsia" w:eastAsiaTheme="minorEastAsia" w:hAnsiTheme="minorEastAsia"/>
          <w:b/>
          <w:sz w:val="32"/>
          <w:szCs w:val="32"/>
        </w:rPr>
      </w:pPr>
      <w:r w:rsidRPr="00AA3197">
        <w:rPr>
          <w:rFonts w:asciiTheme="minorEastAsia" w:eastAsiaTheme="minorEastAsia" w:hAnsiTheme="minorEastAsia" w:cs="仿宋_GB2312" w:hint="eastAsia"/>
          <w:b/>
          <w:sz w:val="32"/>
        </w:rPr>
        <w:t>九</w:t>
      </w:r>
      <w:r w:rsidRPr="00AA3197">
        <w:rPr>
          <w:rFonts w:asciiTheme="minorEastAsia" w:eastAsiaTheme="minorEastAsia" w:hAnsiTheme="minorEastAsia" w:cs="仿宋_GB2312" w:hint="eastAsia"/>
          <w:b/>
          <w:sz w:val="32"/>
          <w:szCs w:val="20"/>
        </w:rPr>
        <w:t>、提交</w:t>
      </w:r>
      <w:r w:rsidRPr="00AA3197">
        <w:rPr>
          <w:rFonts w:asciiTheme="minorEastAsia" w:eastAsiaTheme="minorEastAsia" w:hAnsiTheme="minorEastAsia" w:hint="eastAsia"/>
          <w:b/>
          <w:sz w:val="32"/>
          <w:szCs w:val="32"/>
        </w:rPr>
        <w:t>最后报价</w:t>
      </w:r>
    </w:p>
    <w:p w:rsidR="00963F27" w:rsidRPr="00AA3197" w:rsidRDefault="007F0A65" w:rsidP="009B7D45">
      <w:pPr>
        <w:snapToGrid w:val="0"/>
        <w:spacing w:line="360" w:lineRule="auto"/>
        <w:rPr>
          <w:rFonts w:asciiTheme="minorEastAsia" w:eastAsiaTheme="minorEastAsia" w:hAnsiTheme="minorEastAsia" w:cs="仿宋_GB2312"/>
          <w:sz w:val="24"/>
          <w:u w:val="single"/>
          <w:lang w:val="zh-CN"/>
        </w:rPr>
      </w:pPr>
      <w:r w:rsidRPr="00AA3197">
        <w:rPr>
          <w:rFonts w:asciiTheme="minorEastAsia" w:eastAsiaTheme="minorEastAsia" w:hAnsiTheme="minorEastAsia" w:hint="eastAsia"/>
          <w:b/>
          <w:sz w:val="24"/>
        </w:rPr>
        <w:t>1.</w:t>
      </w:r>
      <w:r w:rsidRPr="00AA3197">
        <w:rPr>
          <w:rFonts w:asciiTheme="minorEastAsia" w:eastAsiaTheme="minorEastAsia" w:hAnsiTheme="minorEastAsia" w:cs="仿宋_GB2312" w:hint="eastAsia"/>
          <w:sz w:val="24"/>
        </w:rPr>
        <w:t>供应商的</w:t>
      </w:r>
      <w:r w:rsidRPr="00AA3197">
        <w:rPr>
          <w:rFonts w:asciiTheme="minorEastAsia" w:eastAsiaTheme="minorEastAsia" w:hAnsiTheme="minorEastAsia" w:cs="仿宋_GB2312" w:hint="eastAsia"/>
          <w:b/>
          <w:sz w:val="24"/>
        </w:rPr>
        <w:t>最后报价文件</w:t>
      </w:r>
      <w:r w:rsidRPr="00AA3197">
        <w:rPr>
          <w:rFonts w:asciiTheme="minorEastAsia" w:eastAsiaTheme="minorEastAsia" w:hAnsiTheme="minorEastAsia" w:cs="仿宋_GB2312" w:hint="eastAsia"/>
          <w:sz w:val="24"/>
        </w:rPr>
        <w:t>应包括以下内容：</w:t>
      </w:r>
    </w:p>
    <w:p w:rsidR="00963F27" w:rsidRPr="00AA3197" w:rsidRDefault="00B07F0A" w:rsidP="009B7D45">
      <w:pPr>
        <w:pStyle w:val="af2"/>
        <w:snapToGrid w:val="0"/>
        <w:spacing w:line="360" w:lineRule="auto"/>
        <w:ind w:firstLineChars="200" w:firstLine="480"/>
        <w:rPr>
          <w:rFonts w:asciiTheme="minorEastAsia" w:eastAsiaTheme="minorEastAsia" w:hAnsiTheme="minorEastAsia" w:cs="仿宋_GB2312"/>
          <w:sz w:val="24"/>
          <w:szCs w:val="24"/>
        </w:rPr>
      </w:pPr>
      <w:bookmarkStart w:id="32" w:name="OLE_LINK69"/>
      <w:bookmarkStart w:id="33" w:name="OLE_LINK70"/>
      <w:r w:rsidRPr="00AA3197">
        <w:rPr>
          <w:rFonts w:asciiTheme="minorEastAsia" w:eastAsiaTheme="minorEastAsia" w:hAnsiTheme="minorEastAsia" w:cs="仿宋_GB2312" w:hint="eastAsia"/>
          <w:kern w:val="0"/>
          <w:sz w:val="24"/>
          <w:lang w:val="zh-CN"/>
        </w:rPr>
        <w:t>▲</w:t>
      </w:r>
      <w:bookmarkEnd w:id="32"/>
      <w:bookmarkEnd w:id="33"/>
      <w:r w:rsidR="007F0A65" w:rsidRPr="00AA3197">
        <w:rPr>
          <w:rFonts w:asciiTheme="minorEastAsia" w:eastAsiaTheme="minorEastAsia" w:hAnsiTheme="minorEastAsia" w:cs="仿宋_GB2312" w:hint="eastAsia"/>
          <w:sz w:val="24"/>
          <w:szCs w:val="24"/>
        </w:rPr>
        <w:t>1.1最后报价一览表；</w:t>
      </w:r>
    </w:p>
    <w:p w:rsidR="003D6F76" w:rsidRDefault="007F0A65" w:rsidP="00F508FE">
      <w:pPr>
        <w:snapToGrid w:val="0"/>
        <w:spacing w:line="360" w:lineRule="auto"/>
        <w:ind w:firstLineChars="200" w:firstLine="480"/>
        <w:rPr>
          <w:rFonts w:asciiTheme="minorEastAsia" w:eastAsiaTheme="minorEastAsia" w:hAnsiTheme="minorEastAsia" w:cs="仿宋_GB2312"/>
          <w:sz w:val="24"/>
        </w:rPr>
      </w:pPr>
      <w:r w:rsidRPr="00C66F44">
        <w:rPr>
          <w:rFonts w:asciiTheme="minorEastAsia" w:eastAsiaTheme="minorEastAsia" w:hAnsiTheme="minorEastAsia" w:cs="仿宋_GB2312" w:hint="eastAsia"/>
          <w:sz w:val="24"/>
        </w:rPr>
        <w:t>1.2</w:t>
      </w:r>
      <w:bookmarkStart w:id="34" w:name="OLE_LINK73"/>
      <w:r w:rsidRPr="00F508FE">
        <w:rPr>
          <w:rFonts w:asciiTheme="minorEastAsia" w:eastAsiaTheme="minorEastAsia" w:hAnsiTheme="minorEastAsia" w:cs="仿宋_GB2312" w:hint="eastAsia"/>
          <w:sz w:val="24"/>
        </w:rPr>
        <w:t>中小企业声明函</w:t>
      </w:r>
      <w:bookmarkEnd w:id="34"/>
      <w:r w:rsidR="00F508FE" w:rsidRPr="00F508FE">
        <w:rPr>
          <w:rFonts w:asciiTheme="minorEastAsia" w:eastAsiaTheme="minorEastAsia" w:hAnsiTheme="minorEastAsia" w:cs="仿宋_GB2312" w:hint="eastAsia"/>
          <w:sz w:val="24"/>
        </w:rPr>
        <w:t>（如果有）</w:t>
      </w:r>
      <w:r w:rsidR="003D6F76" w:rsidRPr="00F508FE">
        <w:rPr>
          <w:rFonts w:ascii="宋体" w:hAnsi="宋体" w:cs="宋体" w:hint="eastAsia"/>
          <w:sz w:val="24"/>
        </w:rPr>
        <w:t>；</w:t>
      </w:r>
    </w:p>
    <w:p w:rsidR="003D6F76" w:rsidRPr="00997F7E" w:rsidRDefault="003D6F76" w:rsidP="003D6F76">
      <w:pPr>
        <w:snapToGrid w:val="0"/>
        <w:spacing w:line="360" w:lineRule="auto"/>
        <w:ind w:firstLineChars="200" w:firstLine="480"/>
        <w:rPr>
          <w:rFonts w:ascii="宋体" w:hAnsi="宋体" w:cs="宋体"/>
          <w:sz w:val="24"/>
        </w:rPr>
      </w:pPr>
      <w:r w:rsidRPr="00997F7E">
        <w:rPr>
          <w:rFonts w:ascii="宋体" w:hAnsi="宋体" w:cs="宋体" w:hint="eastAsia"/>
          <w:sz w:val="24"/>
        </w:rPr>
        <w:t>1.3关于符合本国产品标准的声明函</w:t>
      </w:r>
      <w:r w:rsidRPr="00997F7E">
        <w:rPr>
          <w:rFonts w:ascii="宋体" w:hAnsi="宋体" w:cs="宋体" w:hint="eastAsia"/>
          <w:snapToGrid w:val="0"/>
          <w:kern w:val="28"/>
          <w:sz w:val="24"/>
          <w:szCs w:val="20"/>
        </w:rPr>
        <w:t>（如果有)</w:t>
      </w:r>
      <w:r w:rsidRPr="00997F7E">
        <w:rPr>
          <w:rFonts w:ascii="宋体" w:hAnsi="宋体" w:cs="宋体" w:hint="eastAsia"/>
          <w:sz w:val="24"/>
        </w:rPr>
        <w:t xml:space="preserve"> ；</w:t>
      </w:r>
    </w:p>
    <w:p w:rsidR="003D6F76" w:rsidRPr="00997F7E" w:rsidRDefault="003D6F76" w:rsidP="003D6F76">
      <w:pPr>
        <w:snapToGrid w:val="0"/>
        <w:spacing w:line="360" w:lineRule="auto"/>
        <w:ind w:firstLineChars="200" w:firstLine="480"/>
      </w:pPr>
      <w:r w:rsidRPr="00997F7E">
        <w:rPr>
          <w:rFonts w:ascii="宋体" w:hAnsi="宋体" w:cs="宋体" w:hint="eastAsia"/>
          <w:sz w:val="24"/>
        </w:rPr>
        <w:t>1.4</w:t>
      </w:r>
      <w:r w:rsidR="004A33BA" w:rsidRPr="00997F7E">
        <w:rPr>
          <w:rFonts w:ascii="宋体" w:hAnsi="宋体" w:cs="宋体" w:hint="eastAsia"/>
          <w:sz w:val="24"/>
        </w:rPr>
        <w:t>关于符合本国产品标准的产品成本之和占所提供的全部产品成本之和的比例达到80%以上的声明函</w:t>
      </w:r>
      <w:r w:rsidRPr="00997F7E">
        <w:rPr>
          <w:rFonts w:ascii="宋体" w:hAnsi="宋体" w:cs="宋体" w:hint="eastAsia"/>
          <w:snapToGrid w:val="0"/>
          <w:kern w:val="28"/>
          <w:sz w:val="24"/>
          <w:szCs w:val="20"/>
        </w:rPr>
        <w:t>（如果有)</w:t>
      </w:r>
      <w:r w:rsidRPr="00997F7E">
        <w:rPr>
          <w:rFonts w:ascii="宋体" w:hAnsi="宋体" w:cs="宋体" w:hint="eastAsia"/>
          <w:sz w:val="24"/>
        </w:rPr>
        <w:t>。</w:t>
      </w:r>
    </w:p>
    <w:p w:rsidR="00963F27" w:rsidRPr="00AA3197" w:rsidRDefault="00963F27" w:rsidP="003D6F76">
      <w:pPr>
        <w:pStyle w:val="af2"/>
        <w:snapToGrid w:val="0"/>
        <w:spacing w:line="360" w:lineRule="auto"/>
        <w:ind w:firstLineChars="200" w:firstLine="480"/>
        <w:rPr>
          <w:rFonts w:asciiTheme="minorEastAsia" w:eastAsiaTheme="minorEastAsia" w:hAnsiTheme="minorEastAsia" w:cs="仿宋_GB2312"/>
          <w:sz w:val="24"/>
          <w:szCs w:val="24"/>
        </w:rPr>
      </w:pPr>
    </w:p>
    <w:p w:rsidR="00963F27" w:rsidRPr="00AA3197" w:rsidRDefault="00963F27" w:rsidP="009B7D45">
      <w:pPr>
        <w:adjustRightInd/>
        <w:spacing w:line="360" w:lineRule="auto"/>
        <w:jc w:val="center"/>
        <w:rPr>
          <w:rFonts w:asciiTheme="minorEastAsia" w:eastAsiaTheme="minorEastAsia" w:hAnsiTheme="minorEastAsia" w:cs="仿宋_GB2312"/>
          <w:b/>
          <w:sz w:val="32"/>
          <w:szCs w:val="20"/>
        </w:rPr>
      </w:pPr>
    </w:p>
    <w:p w:rsidR="00963F27" w:rsidRPr="00AA3197" w:rsidRDefault="007F0A65" w:rsidP="006217EF">
      <w:pPr>
        <w:adjustRightInd/>
        <w:spacing w:line="360" w:lineRule="auto"/>
        <w:jc w:val="center"/>
        <w:outlineLvl w:val="1"/>
        <w:rPr>
          <w:rFonts w:asciiTheme="minorEastAsia" w:eastAsiaTheme="minorEastAsia" w:hAnsiTheme="minorEastAsia" w:cs="仿宋_GB2312"/>
          <w:b/>
          <w:sz w:val="32"/>
        </w:rPr>
      </w:pPr>
      <w:r w:rsidRPr="00AA3197">
        <w:rPr>
          <w:rFonts w:asciiTheme="minorEastAsia" w:eastAsiaTheme="minorEastAsia" w:hAnsiTheme="minorEastAsia" w:cs="仿宋_GB2312" w:hint="eastAsia"/>
          <w:b/>
          <w:sz w:val="32"/>
          <w:szCs w:val="20"/>
        </w:rPr>
        <w:t>十、</w:t>
      </w:r>
      <w:r w:rsidRPr="00AA3197">
        <w:rPr>
          <w:rFonts w:asciiTheme="minorEastAsia" w:eastAsiaTheme="minorEastAsia" w:hAnsiTheme="minorEastAsia" w:hint="eastAsia"/>
          <w:b/>
          <w:sz w:val="32"/>
          <w:szCs w:val="32"/>
        </w:rPr>
        <w:t>评审</w:t>
      </w:r>
    </w:p>
    <w:p w:rsidR="00963F27" w:rsidRPr="00AA3197" w:rsidRDefault="007F0A65" w:rsidP="009B7D45">
      <w:pPr>
        <w:pStyle w:val="2f6"/>
        <w:spacing w:before="0"/>
        <w:ind w:firstLineChars="0" w:firstLine="0"/>
        <w:rPr>
          <w:rFonts w:asciiTheme="minorEastAsia" w:eastAsiaTheme="minorEastAsia" w:hAnsiTheme="minorEastAsia" w:cs="仿宋_GB2312"/>
          <w:b/>
        </w:rPr>
      </w:pPr>
      <w:r w:rsidRPr="00AA3197">
        <w:rPr>
          <w:rFonts w:asciiTheme="minorEastAsia" w:eastAsiaTheme="minorEastAsia" w:hAnsiTheme="minorEastAsia" w:hint="eastAsia"/>
          <w:b/>
          <w:szCs w:val="24"/>
        </w:rPr>
        <w:t>1.</w:t>
      </w:r>
      <w:r w:rsidRPr="00AA3197">
        <w:rPr>
          <w:rFonts w:asciiTheme="minorEastAsia" w:eastAsiaTheme="minorEastAsia" w:hAnsiTheme="minorEastAsia" w:cs="仿宋_GB2312" w:hint="eastAsia"/>
          <w:b/>
        </w:rPr>
        <w:t xml:space="preserve"> 评审方法：</w:t>
      </w:r>
      <w:r w:rsidRPr="00AA3197">
        <w:rPr>
          <w:rFonts w:asciiTheme="minorEastAsia" w:eastAsiaTheme="minorEastAsia" w:hAnsiTheme="minorEastAsia" w:cs="仿宋_GB2312" w:hint="eastAsia"/>
        </w:rPr>
        <w:t>综合评分法。</w:t>
      </w:r>
    </w:p>
    <w:p w:rsidR="00963F27" w:rsidRPr="00AA3197" w:rsidRDefault="007F0A65" w:rsidP="009B7D45">
      <w:pPr>
        <w:pStyle w:val="2f6"/>
        <w:spacing w:before="0"/>
        <w:ind w:firstLineChars="0" w:firstLine="0"/>
        <w:rPr>
          <w:rFonts w:asciiTheme="minorEastAsia" w:eastAsiaTheme="minorEastAsia" w:hAnsiTheme="minorEastAsia" w:cs="仿宋_GB2312"/>
          <w:b/>
        </w:rPr>
      </w:pPr>
      <w:r w:rsidRPr="00AA3197">
        <w:rPr>
          <w:rFonts w:asciiTheme="minorEastAsia" w:eastAsiaTheme="minorEastAsia" w:hAnsiTheme="minorEastAsia" w:cs="仿宋_GB2312" w:hint="eastAsia"/>
          <w:b/>
        </w:rPr>
        <w:t>2. 价格分计算方法：</w:t>
      </w:r>
      <w:r w:rsidRPr="00AA3197">
        <w:rPr>
          <w:rFonts w:asciiTheme="minorEastAsia" w:eastAsiaTheme="minorEastAsia" w:hAnsiTheme="minorEastAsia" w:cs="仿宋_GB2312" w:hint="eastAsia"/>
        </w:rPr>
        <w:t>低价优先法。</w:t>
      </w:r>
    </w:p>
    <w:p w:rsidR="00963F27" w:rsidRPr="00AA3197" w:rsidRDefault="007F0A65" w:rsidP="009B7D45">
      <w:pPr>
        <w:pStyle w:val="2f6"/>
        <w:spacing w:before="0"/>
        <w:ind w:firstLineChars="0" w:firstLine="0"/>
        <w:rPr>
          <w:rFonts w:asciiTheme="minorEastAsia" w:eastAsiaTheme="minorEastAsia" w:hAnsiTheme="minorEastAsia"/>
          <w:szCs w:val="24"/>
        </w:rPr>
      </w:pPr>
      <w:r w:rsidRPr="00AA3197">
        <w:rPr>
          <w:rFonts w:asciiTheme="minorEastAsia" w:eastAsiaTheme="minorEastAsia" w:hAnsiTheme="minorEastAsia" w:cs="仿宋_GB2312" w:hint="eastAsia"/>
          <w:b/>
        </w:rPr>
        <w:t>3. 评审要求：</w:t>
      </w:r>
      <w:r w:rsidRPr="00AA3197">
        <w:rPr>
          <w:rFonts w:asciiTheme="minorEastAsia" w:eastAsiaTheme="minorEastAsia" w:hAnsiTheme="minorEastAsia" w:cs="仿宋_GB2312" w:hint="eastAsia"/>
        </w:rPr>
        <w:t>详见磋商文件第五部分“评审方法及评审标准”。</w:t>
      </w:r>
    </w:p>
    <w:p w:rsidR="00963F27" w:rsidRPr="00AA3197" w:rsidRDefault="00963F27" w:rsidP="009B7D45">
      <w:pPr>
        <w:adjustRightInd/>
        <w:spacing w:line="360" w:lineRule="auto"/>
        <w:jc w:val="center"/>
        <w:rPr>
          <w:rFonts w:asciiTheme="minorEastAsia" w:eastAsiaTheme="minorEastAsia" w:hAnsiTheme="minorEastAsia" w:cs="仿宋_GB2312"/>
          <w:sz w:val="24"/>
        </w:rPr>
      </w:pPr>
    </w:p>
    <w:p w:rsidR="00963F27" w:rsidRPr="00AA3197" w:rsidRDefault="007F0A65" w:rsidP="006217EF">
      <w:pPr>
        <w:adjustRightInd/>
        <w:spacing w:line="360" w:lineRule="auto"/>
        <w:jc w:val="center"/>
        <w:outlineLvl w:val="1"/>
        <w:rPr>
          <w:rFonts w:asciiTheme="minorEastAsia" w:eastAsiaTheme="minorEastAsia" w:hAnsiTheme="minorEastAsia" w:cs="仿宋_GB2312"/>
          <w:b/>
          <w:sz w:val="32"/>
          <w:szCs w:val="20"/>
        </w:rPr>
      </w:pPr>
      <w:r w:rsidRPr="00AA3197">
        <w:rPr>
          <w:rFonts w:asciiTheme="minorEastAsia" w:eastAsiaTheme="minorEastAsia" w:hAnsiTheme="minorEastAsia" w:cs="仿宋_GB2312" w:hint="eastAsia"/>
          <w:b/>
          <w:sz w:val="32"/>
          <w:szCs w:val="20"/>
        </w:rPr>
        <w:lastRenderedPageBreak/>
        <w:t>十一、</w:t>
      </w:r>
      <w:r w:rsidRPr="00AA3197">
        <w:rPr>
          <w:rFonts w:asciiTheme="minorEastAsia" w:eastAsiaTheme="minorEastAsia" w:hAnsiTheme="minorEastAsia" w:hint="eastAsia"/>
          <w:b/>
          <w:sz w:val="32"/>
          <w:szCs w:val="32"/>
        </w:rPr>
        <w:t>成交</w:t>
      </w:r>
    </w:p>
    <w:p w:rsidR="00963F27" w:rsidRPr="00AA3197" w:rsidRDefault="007F0A65" w:rsidP="009B7D45">
      <w:pPr>
        <w:pStyle w:val="af2"/>
        <w:spacing w:line="360" w:lineRule="auto"/>
        <w:rPr>
          <w:rFonts w:asciiTheme="minorEastAsia" w:eastAsiaTheme="minorEastAsia" w:hAnsiTheme="minorEastAsia" w:cs="仿宋_GB2312"/>
          <w:b/>
          <w:sz w:val="24"/>
          <w:szCs w:val="24"/>
        </w:rPr>
      </w:pPr>
      <w:r w:rsidRPr="00AA3197">
        <w:rPr>
          <w:rFonts w:asciiTheme="minorEastAsia" w:eastAsiaTheme="minorEastAsia" w:hAnsiTheme="minorEastAsia" w:hint="eastAsia"/>
          <w:b/>
          <w:sz w:val="24"/>
        </w:rPr>
        <w:t>1. 推荐成交候选供应商</w:t>
      </w:r>
    </w:p>
    <w:p w:rsidR="00963F27" w:rsidRPr="00AA3197" w:rsidRDefault="007F0A65" w:rsidP="009B7D45">
      <w:pPr>
        <w:spacing w:line="360" w:lineRule="auto"/>
        <w:ind w:firstLineChars="194" w:firstLine="466"/>
        <w:rPr>
          <w:rFonts w:asciiTheme="minorEastAsia" w:eastAsiaTheme="minorEastAsia" w:hAnsiTheme="minorEastAsia"/>
          <w:sz w:val="24"/>
          <w:szCs w:val="21"/>
        </w:rPr>
      </w:pPr>
      <w:r w:rsidRPr="00AA3197">
        <w:rPr>
          <w:rFonts w:asciiTheme="minorEastAsia" w:eastAsiaTheme="minorEastAsia" w:hAnsiTheme="minorEastAsia" w:hint="eastAsia"/>
          <w:sz w:val="24"/>
          <w:szCs w:val="21"/>
        </w:rPr>
        <w:t>磋商小组将根据综合评分情况，按照评审得分由高到低顺序推荐3名以上成交候选供应商，并编写评审报告。符合财政部门规定情形的，可以推荐2家成交候选供应商。评审得分相同的，按照最后报价由低到高的顺序推荐。评审得分且最后报价相同的，按照技术指标优劣顺序推荐。</w:t>
      </w:r>
    </w:p>
    <w:p w:rsidR="00963F27" w:rsidRPr="00AA3197" w:rsidRDefault="007F0A65" w:rsidP="009B7D45">
      <w:pPr>
        <w:pStyle w:val="af2"/>
        <w:spacing w:line="360" w:lineRule="auto"/>
        <w:rPr>
          <w:rFonts w:asciiTheme="minorEastAsia" w:eastAsiaTheme="minorEastAsia" w:hAnsiTheme="minorEastAsia"/>
          <w:b/>
          <w:sz w:val="24"/>
        </w:rPr>
      </w:pPr>
      <w:r w:rsidRPr="00AA3197">
        <w:rPr>
          <w:rFonts w:asciiTheme="minorEastAsia" w:eastAsiaTheme="minorEastAsia" w:hAnsiTheme="minorEastAsia" w:hint="eastAsia"/>
          <w:b/>
          <w:sz w:val="24"/>
        </w:rPr>
        <w:t>2. 确定成交供应商</w:t>
      </w:r>
    </w:p>
    <w:p w:rsidR="00963F27" w:rsidRPr="00AA3197" w:rsidRDefault="007F0A65" w:rsidP="00927388">
      <w:pPr>
        <w:spacing w:line="360" w:lineRule="auto"/>
        <w:ind w:firstLineChars="200" w:firstLine="480"/>
        <w:rPr>
          <w:rFonts w:asciiTheme="minorEastAsia" w:eastAsiaTheme="minorEastAsia" w:hAnsiTheme="minorEastAsia" w:cs="宋体"/>
          <w:sz w:val="24"/>
        </w:rPr>
      </w:pPr>
      <w:r w:rsidRPr="00AA3197">
        <w:rPr>
          <w:rFonts w:asciiTheme="minorEastAsia" w:eastAsiaTheme="minorEastAsia" w:hAnsiTheme="minorEastAsia" w:cs="宋体" w:hint="eastAsia"/>
          <w:sz w:val="24"/>
        </w:rPr>
        <w:t>政府采购项目实行全流程电子化，评审报告送交、采购结果确定和结果公告均在线完成。为进一步提升采购结果确定效率，采购代理机构应当依法及时将评审报告在线送交采购人。采购人应当自收到评审报告之日起</w:t>
      </w:r>
      <w:r w:rsidR="008D40EE" w:rsidRPr="00AA3197">
        <w:rPr>
          <w:rFonts w:asciiTheme="minorEastAsia" w:eastAsiaTheme="minorEastAsia" w:hAnsiTheme="minorEastAsia" w:cs="宋体" w:hint="eastAsia"/>
          <w:sz w:val="24"/>
        </w:rPr>
        <w:t>5</w:t>
      </w:r>
      <w:r w:rsidRPr="00AA3197">
        <w:rPr>
          <w:rFonts w:asciiTheme="minorEastAsia" w:eastAsiaTheme="minorEastAsia" w:hAnsiTheme="minorEastAsia" w:cs="宋体" w:hint="eastAsia"/>
          <w:sz w:val="24"/>
        </w:rPr>
        <w:t>个工作日内在线确定成交供应商。成交通知书和成交结果公告应当在规定时间内同时发出。</w:t>
      </w:r>
    </w:p>
    <w:p w:rsidR="00963F27" w:rsidRPr="00AA3197" w:rsidRDefault="007F0A65" w:rsidP="009B7D45">
      <w:pPr>
        <w:tabs>
          <w:tab w:val="left" w:pos="0"/>
        </w:tabs>
        <w:spacing w:line="360" w:lineRule="auto"/>
        <w:rPr>
          <w:rFonts w:asciiTheme="minorEastAsia" w:eastAsiaTheme="minorEastAsia" w:hAnsiTheme="minorEastAsia" w:cs="Helvetica"/>
          <w:kern w:val="0"/>
          <w:sz w:val="24"/>
        </w:rPr>
      </w:pPr>
      <w:r w:rsidRPr="00AA3197">
        <w:rPr>
          <w:rFonts w:asciiTheme="minorEastAsia" w:eastAsiaTheme="minorEastAsia" w:hAnsiTheme="minorEastAsia" w:hint="eastAsia"/>
          <w:b/>
          <w:sz w:val="24"/>
        </w:rPr>
        <w:t>3．成交通知及成交结果公告</w:t>
      </w:r>
    </w:p>
    <w:p w:rsidR="00963F27" w:rsidRPr="00AA3197" w:rsidRDefault="007F0A65" w:rsidP="00927388">
      <w:pPr>
        <w:spacing w:line="360" w:lineRule="auto"/>
        <w:ind w:firstLineChars="200" w:firstLine="480"/>
        <w:rPr>
          <w:rFonts w:ascii="宋体" w:hAnsi="宋体" w:cs="宋体"/>
          <w:sz w:val="24"/>
        </w:rPr>
      </w:pPr>
      <w:r w:rsidRPr="00AA3197">
        <w:rPr>
          <w:rFonts w:asciiTheme="minorEastAsia" w:eastAsiaTheme="minorEastAsia" w:hAnsiTheme="minorEastAsia" w:hint="eastAsia"/>
          <w:sz w:val="24"/>
          <w:szCs w:val="21"/>
        </w:rPr>
        <w:t>3.1自成交人确定之日起2个工作日内，采购代理机构通过电子交易平台向成交人发出成交通知书，</w:t>
      </w:r>
      <w:r w:rsidRPr="00AA3197">
        <w:rPr>
          <w:rFonts w:asciiTheme="minorEastAsia" w:eastAsiaTheme="minorEastAsia" w:hAnsiTheme="minorEastAsia" w:cs="宋体" w:hint="eastAsia"/>
          <w:sz w:val="24"/>
        </w:rPr>
        <w:t>同时编制发布采购</w:t>
      </w:r>
      <w:r w:rsidRPr="00AA3197">
        <w:rPr>
          <w:rFonts w:asciiTheme="minorEastAsia" w:eastAsiaTheme="minorEastAsia" w:hAnsiTheme="minorEastAsia" w:hint="eastAsia"/>
          <w:sz w:val="24"/>
          <w:szCs w:val="21"/>
        </w:rPr>
        <w:t>成交结果公告。</w:t>
      </w:r>
    </w:p>
    <w:p w:rsidR="00963F27" w:rsidRPr="00AA3197" w:rsidRDefault="007F0A65" w:rsidP="00927388">
      <w:pPr>
        <w:spacing w:line="360" w:lineRule="auto"/>
        <w:ind w:firstLineChars="200" w:firstLine="480"/>
        <w:rPr>
          <w:rFonts w:asciiTheme="minorEastAsia" w:eastAsiaTheme="minorEastAsia" w:hAnsiTheme="minorEastAsia"/>
          <w:sz w:val="24"/>
          <w:szCs w:val="21"/>
        </w:rPr>
      </w:pPr>
      <w:r w:rsidRPr="00AA3197">
        <w:rPr>
          <w:rFonts w:ascii="宋体" w:hAnsi="宋体" w:cs="宋体" w:hint="eastAsia"/>
          <w:sz w:val="24"/>
        </w:rPr>
        <w:t>3.2</w:t>
      </w:r>
      <w:r w:rsidRPr="00AA3197">
        <w:rPr>
          <w:rFonts w:asciiTheme="minorEastAsia" w:eastAsiaTheme="minorEastAsia" w:hAnsiTheme="minorEastAsia" w:hint="eastAsia"/>
          <w:sz w:val="24"/>
          <w:szCs w:val="21"/>
        </w:rPr>
        <w:t>成交</w:t>
      </w:r>
      <w:r w:rsidRPr="00AA3197">
        <w:rPr>
          <w:rFonts w:asciiTheme="minorEastAsia" w:eastAsiaTheme="minorEastAsia" w:hAnsiTheme="minorEastAsia" w:cs="仿宋_GB2312" w:hint="eastAsia"/>
          <w:sz w:val="24"/>
        </w:rPr>
        <w:t>结果公告内容包括</w:t>
      </w:r>
      <w:r w:rsidRPr="00AA3197">
        <w:rPr>
          <w:rFonts w:asciiTheme="minorEastAsia" w:eastAsiaTheme="minorEastAsia" w:hAnsiTheme="minorEastAsia" w:cs="宋体" w:hint="eastAsia"/>
          <w:sz w:val="24"/>
        </w:rPr>
        <w:t>采购人及其委托的采购代理机构的名称、地址、联系方式，项目名称和项目编号，成交人名称、地址和成交金额，主要</w:t>
      </w:r>
      <w:r w:rsidR="00FB54FC" w:rsidRPr="00AA3197">
        <w:rPr>
          <w:rFonts w:asciiTheme="minorEastAsia" w:eastAsiaTheme="minorEastAsia" w:hAnsiTheme="minorEastAsia" w:cs="宋体" w:hint="eastAsia"/>
          <w:sz w:val="24"/>
        </w:rPr>
        <w:t>成交</w:t>
      </w:r>
      <w:r w:rsidRPr="00AA3197">
        <w:rPr>
          <w:rFonts w:asciiTheme="minorEastAsia" w:eastAsiaTheme="minorEastAsia" w:hAnsiTheme="minorEastAsia" w:cs="宋体" w:hint="eastAsia"/>
          <w:sz w:val="24"/>
        </w:rPr>
        <w:t>标的</w:t>
      </w:r>
      <w:proofErr w:type="gramStart"/>
      <w:r w:rsidRPr="00AA3197">
        <w:rPr>
          <w:rFonts w:asciiTheme="minorEastAsia" w:eastAsiaTheme="minorEastAsia" w:hAnsiTheme="minorEastAsia" w:cs="宋体" w:hint="eastAsia"/>
          <w:sz w:val="24"/>
        </w:rPr>
        <w:t>的</w:t>
      </w:r>
      <w:proofErr w:type="gramEnd"/>
      <w:r w:rsidRPr="00AA3197">
        <w:rPr>
          <w:rFonts w:asciiTheme="minorEastAsia" w:eastAsiaTheme="minorEastAsia" w:hAnsiTheme="minorEastAsia" w:cs="宋体" w:hint="eastAsia"/>
          <w:sz w:val="24"/>
        </w:rPr>
        <w:t>名称、规格型号、数量、单价、服务要求，</w:t>
      </w:r>
      <w:bookmarkStart w:id="35" w:name="_Hlk101184471"/>
      <w:r w:rsidRPr="00AA3197">
        <w:rPr>
          <w:rFonts w:asciiTheme="minorEastAsia" w:eastAsiaTheme="minorEastAsia" w:hAnsiTheme="minorEastAsia" w:cs="宋体" w:hint="eastAsia"/>
          <w:sz w:val="24"/>
        </w:rPr>
        <w:t>评审专家抽取规则、</w:t>
      </w:r>
      <w:bookmarkEnd w:id="35"/>
      <w:r w:rsidRPr="00AA3197">
        <w:rPr>
          <w:rFonts w:asciiTheme="minorEastAsia" w:eastAsiaTheme="minorEastAsia" w:hAnsiTheme="minorEastAsia" w:cs="宋体" w:hint="eastAsia"/>
          <w:sz w:val="24"/>
        </w:rPr>
        <w:t>未成交情况说明、成交公告期限以及评审专家名单、</w:t>
      </w:r>
      <w:r w:rsidR="003219DA" w:rsidRPr="00AA3197">
        <w:rPr>
          <w:rFonts w:asciiTheme="minorEastAsia" w:eastAsiaTheme="minorEastAsia" w:hAnsiTheme="minorEastAsia" w:cs="宋体" w:hint="eastAsia"/>
          <w:sz w:val="24"/>
        </w:rPr>
        <w:t>成交供应商和未成交供应商的评审总得分及排名</w:t>
      </w:r>
      <w:r w:rsidRPr="00AA3197">
        <w:rPr>
          <w:rFonts w:asciiTheme="minorEastAsia" w:eastAsiaTheme="minorEastAsia" w:hAnsiTheme="minorEastAsia" w:cs="宋体" w:hint="eastAsia"/>
          <w:sz w:val="24"/>
        </w:rPr>
        <w:t>。</w:t>
      </w:r>
    </w:p>
    <w:p w:rsidR="00963F27" w:rsidRPr="00AA3197" w:rsidRDefault="007F0A65" w:rsidP="00927388">
      <w:pPr>
        <w:spacing w:line="360" w:lineRule="auto"/>
        <w:ind w:firstLineChars="200" w:firstLine="480"/>
        <w:rPr>
          <w:rFonts w:asciiTheme="minorEastAsia" w:eastAsiaTheme="minorEastAsia" w:hAnsiTheme="minorEastAsia"/>
          <w:sz w:val="24"/>
          <w:szCs w:val="21"/>
        </w:rPr>
      </w:pPr>
      <w:r w:rsidRPr="00AA3197">
        <w:rPr>
          <w:rFonts w:asciiTheme="minorEastAsia" w:eastAsiaTheme="minorEastAsia" w:hAnsiTheme="minorEastAsia" w:hint="eastAsia"/>
          <w:sz w:val="24"/>
          <w:szCs w:val="21"/>
        </w:rPr>
        <w:t>3.3公告期限为1个工作日。</w:t>
      </w:r>
    </w:p>
    <w:p w:rsidR="00963F27" w:rsidRPr="00AA3197" w:rsidRDefault="00963F27" w:rsidP="009B7D45">
      <w:pPr>
        <w:snapToGrid w:val="0"/>
        <w:spacing w:line="360" w:lineRule="auto"/>
        <w:jc w:val="center"/>
        <w:rPr>
          <w:rFonts w:asciiTheme="minorEastAsia" w:eastAsiaTheme="minorEastAsia" w:hAnsiTheme="minorEastAsia" w:cs="仿宋_GB2312"/>
          <w:b/>
          <w:sz w:val="36"/>
          <w:szCs w:val="36"/>
        </w:rPr>
      </w:pPr>
    </w:p>
    <w:p w:rsidR="00963F27" w:rsidRPr="00AA3197" w:rsidRDefault="007F0A65" w:rsidP="006217EF">
      <w:pPr>
        <w:snapToGrid w:val="0"/>
        <w:spacing w:line="360" w:lineRule="auto"/>
        <w:jc w:val="center"/>
        <w:outlineLvl w:val="1"/>
        <w:rPr>
          <w:rFonts w:asciiTheme="minorEastAsia" w:eastAsiaTheme="minorEastAsia" w:hAnsiTheme="minorEastAsia" w:cs="仿宋_GB2312"/>
          <w:b/>
          <w:sz w:val="36"/>
          <w:szCs w:val="36"/>
        </w:rPr>
      </w:pPr>
      <w:r w:rsidRPr="00AA3197">
        <w:rPr>
          <w:rFonts w:asciiTheme="minorEastAsia" w:eastAsiaTheme="minorEastAsia" w:hAnsiTheme="minorEastAsia" w:cs="仿宋_GB2312" w:hint="eastAsia"/>
          <w:b/>
          <w:sz w:val="36"/>
          <w:szCs w:val="36"/>
        </w:rPr>
        <w:t>十二、合同</w:t>
      </w:r>
    </w:p>
    <w:p w:rsidR="00963F27" w:rsidRPr="00AA3197" w:rsidRDefault="007F0A65" w:rsidP="009B7D45">
      <w:pPr>
        <w:tabs>
          <w:tab w:val="left" w:pos="0"/>
        </w:tabs>
        <w:spacing w:line="360" w:lineRule="auto"/>
        <w:rPr>
          <w:rFonts w:asciiTheme="minorEastAsia" w:eastAsiaTheme="minorEastAsia" w:hAnsiTheme="minorEastAsia"/>
          <w:b/>
          <w:sz w:val="24"/>
        </w:rPr>
      </w:pPr>
      <w:r w:rsidRPr="00AA3197">
        <w:rPr>
          <w:rFonts w:asciiTheme="minorEastAsia" w:eastAsiaTheme="minorEastAsia" w:hAnsiTheme="minorEastAsia" w:hint="eastAsia"/>
          <w:b/>
          <w:sz w:val="24"/>
        </w:rPr>
        <w:t>1.合同主要条款：</w:t>
      </w:r>
      <w:r w:rsidRPr="00AA3197">
        <w:rPr>
          <w:rFonts w:asciiTheme="minorEastAsia" w:eastAsiaTheme="minorEastAsia" w:hAnsiTheme="minorEastAsia" w:hint="eastAsia"/>
          <w:sz w:val="24"/>
        </w:rPr>
        <w:t>详见“第六部分拟签订的合同文本”。</w:t>
      </w:r>
    </w:p>
    <w:p w:rsidR="00963F27" w:rsidRPr="00AA3197" w:rsidRDefault="007F0A65" w:rsidP="009B7D45">
      <w:pPr>
        <w:tabs>
          <w:tab w:val="left" w:pos="0"/>
        </w:tabs>
        <w:spacing w:line="360" w:lineRule="auto"/>
        <w:rPr>
          <w:rFonts w:asciiTheme="minorEastAsia" w:eastAsiaTheme="minorEastAsia" w:hAnsiTheme="minorEastAsia"/>
          <w:b/>
          <w:sz w:val="24"/>
        </w:rPr>
      </w:pPr>
      <w:r w:rsidRPr="00AA3197">
        <w:rPr>
          <w:rFonts w:asciiTheme="minorEastAsia" w:eastAsiaTheme="minorEastAsia" w:hAnsiTheme="minorEastAsia" w:hint="eastAsia"/>
          <w:b/>
          <w:sz w:val="24"/>
        </w:rPr>
        <w:t>2.合同的签订</w:t>
      </w:r>
    </w:p>
    <w:p w:rsidR="00963F27" w:rsidRPr="00AA3197" w:rsidRDefault="007F0A65" w:rsidP="009B7D45">
      <w:pPr>
        <w:widowControl/>
        <w:shd w:val="clear" w:color="auto" w:fill="FFFFFF"/>
        <w:spacing w:line="360" w:lineRule="auto"/>
        <w:ind w:firstLine="480"/>
        <w:jc w:val="left"/>
        <w:rPr>
          <w:rFonts w:asciiTheme="minorEastAsia" w:eastAsiaTheme="minorEastAsia" w:hAnsiTheme="minorEastAsia" w:cs="宋体"/>
          <w:kern w:val="0"/>
          <w:sz w:val="24"/>
        </w:rPr>
      </w:pPr>
      <w:r w:rsidRPr="00AA3197">
        <w:rPr>
          <w:rFonts w:asciiTheme="minorEastAsia" w:eastAsiaTheme="minorEastAsia" w:hAnsiTheme="minorEastAsia" w:hint="eastAsia"/>
          <w:sz w:val="24"/>
        </w:rPr>
        <w:t>2.1</w:t>
      </w:r>
      <w:r w:rsidR="00E33954" w:rsidRPr="00AA3197">
        <w:rPr>
          <w:rFonts w:ascii="宋体" w:hAnsi="宋体" w:cs="宋体" w:hint="eastAsia"/>
          <w:kern w:val="0"/>
          <w:sz w:val="24"/>
        </w:rPr>
        <w:t>采购人与成交供应商应当自成交通知书发出之日起25日内，按照采购文件确定的事项签订政府采购电子合同，具备条件的项目应缩短合同签订时间至8个工作日内。采购人因不可抗力原因延迟签订电子合同的，应当自不可抗力事由消除之日起5个工作日内完成合同签订事宜。鼓励采购人通过完善内部流程进一步缩短电子合同签订期限。</w:t>
      </w:r>
    </w:p>
    <w:p w:rsidR="00963F27" w:rsidRPr="00AA3197" w:rsidRDefault="007F0A65" w:rsidP="009B7D45">
      <w:pPr>
        <w:pStyle w:val="2f6"/>
        <w:snapToGrid w:val="0"/>
        <w:spacing w:before="0"/>
        <w:ind w:firstLine="480"/>
        <w:rPr>
          <w:rFonts w:asciiTheme="minorEastAsia" w:eastAsiaTheme="minorEastAsia" w:hAnsiTheme="minorEastAsia" w:cs="宋体"/>
          <w:kern w:val="0"/>
        </w:rPr>
      </w:pPr>
      <w:r w:rsidRPr="00AA3197">
        <w:rPr>
          <w:rFonts w:asciiTheme="minorEastAsia" w:eastAsiaTheme="minorEastAsia" w:hAnsiTheme="minorEastAsia" w:cs="宋体" w:hint="eastAsia"/>
          <w:kern w:val="0"/>
          <w:lang w:val="zh-CN"/>
        </w:rPr>
        <w:t>2.2成交人按规定的日期、时间、地点，由法定代表人或其授权代表与采购人代表签订合同。如成交人为联合体的，由联合体成员各方法定代表人或其授权代表与采购人</w:t>
      </w:r>
      <w:r w:rsidRPr="00AA3197">
        <w:rPr>
          <w:rFonts w:asciiTheme="minorEastAsia" w:eastAsiaTheme="minorEastAsia" w:hAnsiTheme="minorEastAsia" w:cs="宋体" w:hint="eastAsia"/>
          <w:kern w:val="0"/>
          <w:lang w:val="zh-CN"/>
        </w:rPr>
        <w:lastRenderedPageBreak/>
        <w:t>代表签订合同。</w:t>
      </w:r>
    </w:p>
    <w:p w:rsidR="00963F27" w:rsidRPr="00AA3197" w:rsidRDefault="007F0A65" w:rsidP="009B7D45">
      <w:pPr>
        <w:spacing w:line="360" w:lineRule="auto"/>
        <w:ind w:firstLineChars="194" w:firstLine="466"/>
        <w:rPr>
          <w:rFonts w:asciiTheme="minorEastAsia" w:eastAsiaTheme="minorEastAsia" w:hAnsiTheme="minorEastAsia"/>
          <w:sz w:val="24"/>
          <w:szCs w:val="21"/>
        </w:rPr>
      </w:pPr>
      <w:r w:rsidRPr="00AA3197">
        <w:rPr>
          <w:rFonts w:asciiTheme="minorEastAsia" w:eastAsiaTheme="minorEastAsia" w:hAnsiTheme="minorEastAsia" w:hint="eastAsia"/>
          <w:sz w:val="24"/>
          <w:szCs w:val="21"/>
        </w:rPr>
        <w:t>2.3采购人不得向成交供应商提出</w:t>
      </w:r>
      <w:proofErr w:type="gramStart"/>
      <w:r w:rsidRPr="00AA3197">
        <w:rPr>
          <w:rFonts w:asciiTheme="minorEastAsia" w:eastAsiaTheme="minorEastAsia" w:hAnsiTheme="minorEastAsia" w:hint="eastAsia"/>
          <w:sz w:val="24"/>
          <w:szCs w:val="21"/>
        </w:rPr>
        <w:t>超出磋商</w:t>
      </w:r>
      <w:proofErr w:type="gramEnd"/>
      <w:r w:rsidRPr="00AA3197">
        <w:rPr>
          <w:rFonts w:asciiTheme="minorEastAsia" w:eastAsiaTheme="minorEastAsia" w:hAnsiTheme="minorEastAsia" w:hint="eastAsia"/>
          <w:sz w:val="24"/>
          <w:szCs w:val="21"/>
        </w:rPr>
        <w:t>文件以外的任何要求作为签订合同的条件，不得与成交供应商订立</w:t>
      </w:r>
      <w:proofErr w:type="gramStart"/>
      <w:r w:rsidRPr="00AA3197">
        <w:rPr>
          <w:rFonts w:asciiTheme="minorEastAsia" w:eastAsiaTheme="minorEastAsia" w:hAnsiTheme="minorEastAsia" w:hint="eastAsia"/>
          <w:sz w:val="24"/>
          <w:szCs w:val="21"/>
        </w:rPr>
        <w:t>背离磋商</w:t>
      </w:r>
      <w:proofErr w:type="gramEnd"/>
      <w:r w:rsidRPr="00AA3197">
        <w:rPr>
          <w:rFonts w:asciiTheme="minorEastAsia" w:eastAsiaTheme="minorEastAsia" w:hAnsiTheme="minorEastAsia" w:hint="eastAsia"/>
          <w:sz w:val="24"/>
          <w:szCs w:val="21"/>
        </w:rPr>
        <w:t>文件确定的合同文本以及采购标的、规格型号、采购金额、采购数量、技术和服务要求等实质性内容的协议。</w:t>
      </w:r>
    </w:p>
    <w:p w:rsidR="00963F27" w:rsidRPr="00AA3197" w:rsidRDefault="007F0A65" w:rsidP="009B7D45">
      <w:pPr>
        <w:spacing w:line="360" w:lineRule="auto"/>
        <w:ind w:firstLineChars="194" w:firstLine="466"/>
        <w:rPr>
          <w:rFonts w:asciiTheme="minorEastAsia" w:eastAsiaTheme="minorEastAsia" w:hAnsiTheme="minorEastAsia"/>
          <w:sz w:val="24"/>
          <w:szCs w:val="21"/>
        </w:rPr>
      </w:pPr>
      <w:r w:rsidRPr="00AA3197">
        <w:rPr>
          <w:rFonts w:asciiTheme="minorEastAsia" w:eastAsiaTheme="minorEastAsia" w:hAnsiTheme="minorEastAsia" w:hint="eastAsia"/>
          <w:sz w:val="24"/>
          <w:szCs w:val="21"/>
        </w:rPr>
        <w:t>2.4成交供应</w:t>
      </w:r>
      <w:proofErr w:type="gramStart"/>
      <w:r w:rsidRPr="00AA3197">
        <w:rPr>
          <w:rFonts w:asciiTheme="minorEastAsia" w:eastAsiaTheme="minorEastAsia" w:hAnsiTheme="minorEastAsia" w:hint="eastAsia"/>
          <w:sz w:val="24"/>
          <w:szCs w:val="21"/>
        </w:rPr>
        <w:t>商拒绝</w:t>
      </w:r>
      <w:proofErr w:type="gramEnd"/>
      <w:r w:rsidRPr="00AA3197">
        <w:rPr>
          <w:rFonts w:asciiTheme="minorEastAsia" w:eastAsiaTheme="minorEastAsia" w:hAnsiTheme="minorEastAsia" w:hint="eastAsia"/>
          <w:sz w:val="24"/>
          <w:szCs w:val="21"/>
        </w:rPr>
        <w:t>签订政府采购合同的，采购人可以按照《政府采购竞争性磋商采购方式管理暂行办法》第二十八条第二款规定的原则确定其他供应商作为成交供应商并签订政府采购合同，也可以重新开展采购活动。拒绝签订政府采购合同的成交供应商不得参加对该项目重新开展的采购活动。</w:t>
      </w:r>
    </w:p>
    <w:p w:rsidR="00963F27" w:rsidRPr="00AA3197" w:rsidRDefault="007F0A65" w:rsidP="009B7D45">
      <w:pPr>
        <w:spacing w:line="360" w:lineRule="auto"/>
        <w:ind w:firstLineChars="194" w:firstLine="466"/>
        <w:rPr>
          <w:rFonts w:asciiTheme="minorEastAsia" w:eastAsiaTheme="minorEastAsia" w:hAnsiTheme="minorEastAsia"/>
          <w:sz w:val="24"/>
          <w:szCs w:val="21"/>
        </w:rPr>
      </w:pPr>
      <w:r w:rsidRPr="00AA3197">
        <w:rPr>
          <w:rFonts w:asciiTheme="minorEastAsia" w:eastAsiaTheme="minorEastAsia" w:hAnsiTheme="minorEastAsia" w:hint="eastAsia"/>
          <w:sz w:val="24"/>
          <w:szCs w:val="21"/>
        </w:rPr>
        <w:t>2.5如签订合同并生效后，供应商无故拒绝或延期，除按照合同条款处理外，列入不良行为记录一次，并给予通报。</w:t>
      </w:r>
    </w:p>
    <w:p w:rsidR="00963F27" w:rsidRPr="00AA3197" w:rsidRDefault="007F0A65" w:rsidP="009B7D45">
      <w:pPr>
        <w:pStyle w:val="2f6"/>
        <w:snapToGrid w:val="0"/>
        <w:spacing w:before="0" w:after="120"/>
        <w:ind w:firstLine="480"/>
        <w:rPr>
          <w:rFonts w:asciiTheme="minorEastAsia" w:eastAsiaTheme="minorEastAsia" w:hAnsiTheme="minorEastAsia" w:cs="仿宋_GB2312"/>
        </w:rPr>
      </w:pPr>
      <w:r w:rsidRPr="00AA3197">
        <w:rPr>
          <w:rFonts w:asciiTheme="minorEastAsia" w:eastAsiaTheme="minorEastAsia" w:hAnsiTheme="minorEastAsia" w:cs="仿宋_GB2312"/>
        </w:rPr>
        <w:t>2.</w:t>
      </w:r>
      <w:r w:rsidRPr="00AA3197">
        <w:rPr>
          <w:rFonts w:asciiTheme="minorEastAsia" w:eastAsiaTheme="minorEastAsia" w:hAnsiTheme="minorEastAsia" w:cs="仿宋_GB2312" w:hint="eastAsia"/>
        </w:rPr>
        <w:t>6</w:t>
      </w:r>
      <w:r w:rsidRPr="00AA3197">
        <w:rPr>
          <w:rFonts w:asciiTheme="minorEastAsia" w:eastAsiaTheme="minorEastAsia" w:hAnsiTheme="minorEastAsia" w:cs="仿宋_GB2312"/>
        </w:rPr>
        <w:t>采购合同由采购人与</w:t>
      </w:r>
      <w:r w:rsidRPr="00AA3197">
        <w:rPr>
          <w:rFonts w:asciiTheme="minorEastAsia" w:eastAsiaTheme="minorEastAsia" w:hAnsiTheme="minorEastAsia" w:cs="仿宋_GB2312" w:hint="eastAsia"/>
        </w:rPr>
        <w:t>成交</w:t>
      </w:r>
      <w:r w:rsidRPr="00AA3197">
        <w:rPr>
          <w:rFonts w:asciiTheme="minorEastAsia" w:eastAsiaTheme="minorEastAsia" w:hAnsiTheme="minorEastAsia" w:cs="仿宋_GB2312"/>
        </w:rPr>
        <w:t>供应商根据</w:t>
      </w:r>
      <w:r w:rsidRPr="00AA3197">
        <w:rPr>
          <w:rFonts w:asciiTheme="minorEastAsia" w:eastAsiaTheme="minorEastAsia" w:hAnsiTheme="minorEastAsia" w:cs="仿宋_GB2312" w:hint="eastAsia"/>
        </w:rPr>
        <w:t>磋商文件、响应文件等内容通过政府采购电子交易平台在线签订，自动备案。</w:t>
      </w:r>
    </w:p>
    <w:p w:rsidR="006708FC" w:rsidRPr="00AA3197" w:rsidRDefault="00E33954" w:rsidP="006708FC">
      <w:pPr>
        <w:pStyle w:val="2f6"/>
        <w:snapToGrid w:val="0"/>
        <w:spacing w:before="0"/>
        <w:ind w:firstLine="480"/>
        <w:rPr>
          <w:rFonts w:ascii="宋体" w:hAnsi="宋体" w:cs="宋体"/>
        </w:rPr>
      </w:pPr>
      <w:r w:rsidRPr="00AA3197">
        <w:rPr>
          <w:rFonts w:ascii="宋体" w:hAnsi="宋体" w:cs="宋体" w:hint="eastAsia"/>
        </w:rPr>
        <w:t>2.7</w:t>
      </w:r>
      <w:proofErr w:type="gramStart"/>
      <w:r w:rsidR="006708FC" w:rsidRPr="00AA3197">
        <w:rPr>
          <w:rFonts w:ascii="宋体" w:hAnsi="宋体" w:cs="宋体" w:hint="eastAsia"/>
        </w:rPr>
        <w:t>政采贷</w:t>
      </w:r>
      <w:proofErr w:type="gramEnd"/>
    </w:p>
    <w:p w:rsidR="006708FC" w:rsidRPr="00AA3197" w:rsidRDefault="006708FC" w:rsidP="006708FC">
      <w:pPr>
        <w:snapToGrid w:val="0"/>
        <w:spacing w:line="360" w:lineRule="auto"/>
        <w:ind w:firstLineChars="200" w:firstLine="480"/>
        <w:rPr>
          <w:rFonts w:ascii="宋体" w:hAnsi="宋体" w:cs="宋体"/>
          <w:sz w:val="24"/>
          <w:szCs w:val="20"/>
        </w:rPr>
      </w:pPr>
      <w:r w:rsidRPr="00AA3197">
        <w:rPr>
          <w:rFonts w:ascii="宋体" w:hAnsi="宋体" w:cs="宋体" w:hint="eastAsia"/>
          <w:sz w:val="24"/>
          <w:szCs w:val="20"/>
        </w:rPr>
        <w:t>政府采购合同信用融资（以下简称“政采贷”），是指金融机构以政府采购中小</w:t>
      </w:r>
      <w:proofErr w:type="gramStart"/>
      <w:r w:rsidRPr="00AA3197">
        <w:rPr>
          <w:rFonts w:ascii="宋体" w:hAnsi="宋体" w:cs="宋体" w:hint="eastAsia"/>
          <w:sz w:val="24"/>
          <w:szCs w:val="20"/>
        </w:rPr>
        <w:t>微企业</w:t>
      </w:r>
      <w:proofErr w:type="gramEnd"/>
      <w:r w:rsidRPr="00AA3197">
        <w:rPr>
          <w:rFonts w:ascii="宋体" w:hAnsi="宋体" w:cs="宋体" w:hint="eastAsia"/>
          <w:sz w:val="24"/>
          <w:szCs w:val="20"/>
        </w:rPr>
        <w:t>信用审查和政府采购信誉为基础，按优于一般企业的贷款程序和利率，依托政府采购合同或信用评估，直接向申请贷款的中小</w:t>
      </w:r>
      <w:proofErr w:type="gramStart"/>
      <w:r w:rsidRPr="00AA3197">
        <w:rPr>
          <w:rFonts w:ascii="宋体" w:hAnsi="宋体" w:cs="宋体" w:hint="eastAsia"/>
          <w:sz w:val="24"/>
          <w:szCs w:val="20"/>
        </w:rPr>
        <w:t>微企业</w:t>
      </w:r>
      <w:proofErr w:type="gramEnd"/>
      <w:r w:rsidRPr="00AA3197">
        <w:rPr>
          <w:rFonts w:ascii="宋体" w:hAnsi="宋体" w:cs="宋体" w:hint="eastAsia"/>
          <w:sz w:val="24"/>
          <w:szCs w:val="20"/>
        </w:rPr>
        <w:t>发放无财产抵押贷款，或由北海市小</w:t>
      </w:r>
      <w:proofErr w:type="gramStart"/>
      <w:r w:rsidRPr="00AA3197">
        <w:rPr>
          <w:rFonts w:ascii="宋体" w:hAnsi="宋体" w:cs="宋体" w:hint="eastAsia"/>
          <w:sz w:val="24"/>
          <w:szCs w:val="20"/>
        </w:rPr>
        <w:t>微企业</w:t>
      </w:r>
      <w:proofErr w:type="gramEnd"/>
      <w:r w:rsidRPr="00AA3197">
        <w:rPr>
          <w:rFonts w:ascii="宋体" w:hAnsi="宋体" w:cs="宋体" w:hint="eastAsia"/>
          <w:sz w:val="24"/>
          <w:szCs w:val="20"/>
        </w:rPr>
        <w:t>融资担保有限公司提供贷款担保的一种融资模式。办理的基本流程如下：</w:t>
      </w:r>
    </w:p>
    <w:p w:rsidR="006708FC" w:rsidRPr="00AA3197" w:rsidRDefault="006708FC" w:rsidP="006708FC">
      <w:pPr>
        <w:snapToGrid w:val="0"/>
        <w:spacing w:line="360" w:lineRule="auto"/>
        <w:ind w:firstLineChars="200" w:firstLine="480"/>
        <w:rPr>
          <w:rFonts w:ascii="宋体" w:hAnsi="宋体" w:cs="宋体"/>
          <w:sz w:val="24"/>
          <w:szCs w:val="20"/>
        </w:rPr>
      </w:pPr>
      <w:r w:rsidRPr="00AA3197">
        <w:rPr>
          <w:rFonts w:ascii="宋体" w:hAnsi="宋体" w:cs="宋体" w:hint="eastAsia"/>
          <w:sz w:val="24"/>
          <w:szCs w:val="20"/>
        </w:rPr>
        <w:t>（一）融资申请。有融资需求的供应商取得《</w:t>
      </w:r>
      <w:r w:rsidR="00FB54FC" w:rsidRPr="00AA3197">
        <w:rPr>
          <w:rFonts w:ascii="宋体" w:hAnsi="宋体" w:cs="宋体" w:hint="eastAsia"/>
          <w:sz w:val="24"/>
          <w:szCs w:val="20"/>
        </w:rPr>
        <w:t>成交</w:t>
      </w:r>
      <w:r w:rsidRPr="00AA3197">
        <w:rPr>
          <w:rFonts w:ascii="宋体" w:hAnsi="宋体" w:cs="宋体" w:hint="eastAsia"/>
          <w:sz w:val="24"/>
          <w:szCs w:val="20"/>
        </w:rPr>
        <w:t>通知书》后，在签订采购合同前，向贷款金融机构递交融资申请表。成交供应商可以根据贷款需求等实际情况选择是否需要北海市小</w:t>
      </w:r>
      <w:proofErr w:type="gramStart"/>
      <w:r w:rsidRPr="00AA3197">
        <w:rPr>
          <w:rFonts w:ascii="宋体" w:hAnsi="宋体" w:cs="宋体" w:hint="eastAsia"/>
          <w:sz w:val="24"/>
          <w:szCs w:val="20"/>
        </w:rPr>
        <w:t>微企业</w:t>
      </w:r>
      <w:proofErr w:type="gramEnd"/>
      <w:r w:rsidRPr="00AA3197">
        <w:rPr>
          <w:rFonts w:ascii="宋体" w:hAnsi="宋体" w:cs="宋体" w:hint="eastAsia"/>
          <w:sz w:val="24"/>
          <w:szCs w:val="20"/>
        </w:rPr>
        <w:t>融资担保有限公司提供担保增信，如需要提供担保增信则同时向北海市小</w:t>
      </w:r>
      <w:proofErr w:type="gramStart"/>
      <w:r w:rsidRPr="00AA3197">
        <w:rPr>
          <w:rFonts w:ascii="宋体" w:hAnsi="宋体" w:cs="宋体" w:hint="eastAsia"/>
          <w:sz w:val="24"/>
          <w:szCs w:val="20"/>
        </w:rPr>
        <w:t>微企业</w:t>
      </w:r>
      <w:proofErr w:type="gramEnd"/>
      <w:r w:rsidRPr="00AA3197">
        <w:rPr>
          <w:rFonts w:ascii="宋体" w:hAnsi="宋体" w:cs="宋体" w:hint="eastAsia"/>
          <w:sz w:val="24"/>
          <w:szCs w:val="20"/>
        </w:rPr>
        <w:t>融资担保有限公司递交融资申请表。</w:t>
      </w:r>
    </w:p>
    <w:p w:rsidR="006708FC" w:rsidRPr="00AA3197" w:rsidRDefault="006708FC" w:rsidP="006708FC">
      <w:pPr>
        <w:snapToGrid w:val="0"/>
        <w:spacing w:line="360" w:lineRule="auto"/>
        <w:ind w:firstLineChars="200" w:firstLine="480"/>
        <w:rPr>
          <w:rFonts w:ascii="宋体" w:hAnsi="宋体" w:cs="宋体"/>
          <w:sz w:val="24"/>
          <w:szCs w:val="20"/>
        </w:rPr>
      </w:pPr>
      <w:r w:rsidRPr="00AA3197">
        <w:rPr>
          <w:rFonts w:ascii="宋体" w:hAnsi="宋体" w:cs="宋体" w:hint="eastAsia"/>
          <w:sz w:val="24"/>
          <w:szCs w:val="20"/>
        </w:rPr>
        <w:t>（二）资料审查。贷款金融机构查看有融资需求供应商有关资料，进行贷前独立评审，决定是否提供融资或融资担保。双方达成融资意向后，确定融资方案和回款账户，供应商与采购单位签订《政府采购合同》，并将金融机构监管账户设定为合同收款账户。其中，需北海市小</w:t>
      </w:r>
      <w:proofErr w:type="gramStart"/>
      <w:r w:rsidRPr="00AA3197">
        <w:rPr>
          <w:rFonts w:ascii="宋体" w:hAnsi="宋体" w:cs="宋体" w:hint="eastAsia"/>
          <w:sz w:val="24"/>
          <w:szCs w:val="20"/>
        </w:rPr>
        <w:t>微企业</w:t>
      </w:r>
      <w:proofErr w:type="gramEnd"/>
      <w:r w:rsidRPr="00AA3197">
        <w:rPr>
          <w:rFonts w:ascii="宋体" w:hAnsi="宋体" w:cs="宋体" w:hint="eastAsia"/>
          <w:sz w:val="24"/>
          <w:szCs w:val="20"/>
        </w:rPr>
        <w:t>融资担保有限公司提供担保增信的，还需北海市小</w:t>
      </w:r>
      <w:proofErr w:type="gramStart"/>
      <w:r w:rsidRPr="00AA3197">
        <w:rPr>
          <w:rFonts w:ascii="宋体" w:hAnsi="宋体" w:cs="宋体" w:hint="eastAsia"/>
          <w:sz w:val="24"/>
          <w:szCs w:val="20"/>
        </w:rPr>
        <w:t>微企业</w:t>
      </w:r>
      <w:proofErr w:type="gramEnd"/>
      <w:r w:rsidRPr="00AA3197">
        <w:rPr>
          <w:rFonts w:ascii="宋体" w:hAnsi="宋体" w:cs="宋体" w:hint="eastAsia"/>
          <w:sz w:val="24"/>
          <w:szCs w:val="20"/>
        </w:rPr>
        <w:t>融资担保有限公司进行保前独立评审。</w:t>
      </w:r>
    </w:p>
    <w:p w:rsidR="006708FC" w:rsidRPr="00AA3197" w:rsidRDefault="006708FC" w:rsidP="006708FC">
      <w:pPr>
        <w:snapToGrid w:val="0"/>
        <w:spacing w:line="360" w:lineRule="auto"/>
        <w:ind w:firstLineChars="200" w:firstLine="480"/>
        <w:rPr>
          <w:rFonts w:ascii="宋体" w:hAnsi="宋体" w:cs="宋体"/>
          <w:sz w:val="24"/>
          <w:szCs w:val="20"/>
        </w:rPr>
      </w:pPr>
      <w:r w:rsidRPr="00AA3197">
        <w:rPr>
          <w:rFonts w:ascii="宋体" w:hAnsi="宋体" w:cs="宋体" w:hint="eastAsia"/>
          <w:sz w:val="24"/>
          <w:szCs w:val="20"/>
        </w:rPr>
        <w:t>（三）签订贷款协议。无需北海市小</w:t>
      </w:r>
      <w:proofErr w:type="gramStart"/>
      <w:r w:rsidRPr="00AA3197">
        <w:rPr>
          <w:rFonts w:ascii="宋体" w:hAnsi="宋体" w:cs="宋体" w:hint="eastAsia"/>
          <w:sz w:val="24"/>
          <w:szCs w:val="20"/>
        </w:rPr>
        <w:t>微企业</w:t>
      </w:r>
      <w:proofErr w:type="gramEnd"/>
      <w:r w:rsidRPr="00AA3197">
        <w:rPr>
          <w:rFonts w:ascii="宋体" w:hAnsi="宋体" w:cs="宋体" w:hint="eastAsia"/>
          <w:sz w:val="24"/>
          <w:szCs w:val="20"/>
        </w:rPr>
        <w:t>融资担保有限公司提供担保增信的，贷款金融机构查看采购合同信息，确认账户无误后，与供应商签订贷款协议。需要北海市小</w:t>
      </w:r>
      <w:proofErr w:type="gramStart"/>
      <w:r w:rsidRPr="00AA3197">
        <w:rPr>
          <w:rFonts w:ascii="宋体" w:hAnsi="宋体" w:cs="宋体" w:hint="eastAsia"/>
          <w:sz w:val="24"/>
          <w:szCs w:val="20"/>
        </w:rPr>
        <w:t>微企业</w:t>
      </w:r>
      <w:proofErr w:type="gramEnd"/>
      <w:r w:rsidRPr="00AA3197">
        <w:rPr>
          <w:rFonts w:ascii="宋体" w:hAnsi="宋体" w:cs="宋体" w:hint="eastAsia"/>
          <w:sz w:val="24"/>
          <w:szCs w:val="20"/>
        </w:rPr>
        <w:t>融资担保有限公司提供担保增信的，由其与贷款金融机构查看采购合同信息，确认账户无误后，贷款金融机构与供应商签订贷款协议、北海市小</w:t>
      </w:r>
      <w:proofErr w:type="gramStart"/>
      <w:r w:rsidRPr="00AA3197">
        <w:rPr>
          <w:rFonts w:ascii="宋体" w:hAnsi="宋体" w:cs="宋体" w:hint="eastAsia"/>
          <w:sz w:val="24"/>
          <w:szCs w:val="20"/>
        </w:rPr>
        <w:t>微企业</w:t>
      </w:r>
      <w:proofErr w:type="gramEnd"/>
      <w:r w:rsidRPr="00AA3197">
        <w:rPr>
          <w:rFonts w:ascii="宋体" w:hAnsi="宋体" w:cs="宋体" w:hint="eastAsia"/>
          <w:sz w:val="24"/>
          <w:szCs w:val="20"/>
        </w:rPr>
        <w:t>融资担保有限</w:t>
      </w:r>
      <w:r w:rsidRPr="00AA3197">
        <w:rPr>
          <w:rFonts w:ascii="宋体" w:hAnsi="宋体" w:cs="宋体" w:hint="eastAsia"/>
          <w:sz w:val="24"/>
          <w:szCs w:val="20"/>
        </w:rPr>
        <w:lastRenderedPageBreak/>
        <w:t>公司与供应商签订委托担保合同。</w:t>
      </w:r>
    </w:p>
    <w:p w:rsidR="006708FC" w:rsidRPr="00AA3197" w:rsidRDefault="006708FC" w:rsidP="006708FC">
      <w:pPr>
        <w:snapToGrid w:val="0"/>
        <w:spacing w:line="360" w:lineRule="auto"/>
        <w:ind w:firstLineChars="200" w:firstLine="480"/>
        <w:rPr>
          <w:rFonts w:ascii="宋体" w:hAnsi="宋体" w:cs="宋体"/>
          <w:sz w:val="24"/>
          <w:szCs w:val="20"/>
        </w:rPr>
      </w:pPr>
      <w:r w:rsidRPr="00AA3197">
        <w:rPr>
          <w:rFonts w:ascii="宋体" w:hAnsi="宋体" w:cs="宋体" w:hint="eastAsia"/>
          <w:sz w:val="24"/>
          <w:szCs w:val="20"/>
        </w:rPr>
        <w:t>（四）贷款发放。贷款金融机构根据贷款协议向供应商发放贷款。</w:t>
      </w:r>
    </w:p>
    <w:p w:rsidR="006708FC" w:rsidRPr="00AA3197" w:rsidRDefault="006708FC" w:rsidP="006708FC">
      <w:pPr>
        <w:snapToGrid w:val="0"/>
        <w:spacing w:line="360" w:lineRule="auto"/>
        <w:ind w:firstLineChars="200" w:firstLine="480"/>
        <w:rPr>
          <w:rFonts w:ascii="宋体" w:hAnsi="宋体" w:cs="宋体"/>
          <w:sz w:val="24"/>
          <w:szCs w:val="20"/>
        </w:rPr>
      </w:pPr>
      <w:r w:rsidRPr="00AA3197">
        <w:rPr>
          <w:rFonts w:ascii="宋体" w:hAnsi="宋体" w:cs="宋体" w:hint="eastAsia"/>
          <w:sz w:val="24"/>
          <w:szCs w:val="20"/>
        </w:rPr>
        <w:t>（五）按期还款。供应商获得贷款后应自觉履行政府采购合同，合同履行完毕后，采购单位根据合同约定时间和账户信息，严格按照财政资金管理的相关规定，及时将资金支付到采购合同收款账户。</w:t>
      </w:r>
    </w:p>
    <w:p w:rsidR="006708FC" w:rsidRPr="00AA3197" w:rsidRDefault="006708FC" w:rsidP="006708FC">
      <w:pPr>
        <w:snapToGrid w:val="0"/>
        <w:spacing w:line="360" w:lineRule="auto"/>
        <w:ind w:firstLineChars="200" w:firstLine="480"/>
        <w:rPr>
          <w:rFonts w:ascii="宋体" w:hAnsi="宋体" w:cs="宋体"/>
          <w:sz w:val="24"/>
          <w:szCs w:val="20"/>
        </w:rPr>
      </w:pPr>
      <w:r w:rsidRPr="00AA3197">
        <w:rPr>
          <w:rFonts w:ascii="宋体" w:hAnsi="宋体" w:cs="宋体" w:hint="eastAsia"/>
          <w:sz w:val="24"/>
          <w:szCs w:val="20"/>
        </w:rPr>
        <w:t>（六）业务终止。贷款偿清后，贷款金融机构或北海市小</w:t>
      </w:r>
      <w:proofErr w:type="gramStart"/>
      <w:r w:rsidRPr="00AA3197">
        <w:rPr>
          <w:rFonts w:ascii="宋体" w:hAnsi="宋体" w:cs="宋体" w:hint="eastAsia"/>
          <w:sz w:val="24"/>
          <w:szCs w:val="20"/>
        </w:rPr>
        <w:t>微企业</w:t>
      </w:r>
      <w:proofErr w:type="gramEnd"/>
      <w:r w:rsidRPr="00AA3197">
        <w:rPr>
          <w:rFonts w:ascii="宋体" w:hAnsi="宋体" w:cs="宋体" w:hint="eastAsia"/>
          <w:sz w:val="24"/>
          <w:szCs w:val="20"/>
        </w:rPr>
        <w:t>融资担保有限公司及时办理应收账款质押注销登记，业务终止。</w:t>
      </w:r>
    </w:p>
    <w:p w:rsidR="006708FC" w:rsidRPr="00AA3197" w:rsidRDefault="006708FC" w:rsidP="006708FC">
      <w:pPr>
        <w:snapToGrid w:val="0"/>
        <w:spacing w:line="360" w:lineRule="auto"/>
        <w:ind w:firstLineChars="200" w:firstLine="480"/>
        <w:rPr>
          <w:rFonts w:ascii="宋体" w:hAnsi="宋体" w:cs="宋体"/>
          <w:sz w:val="24"/>
          <w:szCs w:val="20"/>
        </w:rPr>
      </w:pPr>
      <w:r w:rsidRPr="00AA3197">
        <w:rPr>
          <w:rFonts w:ascii="宋体" w:hAnsi="宋体" w:cs="宋体" w:hint="eastAsia"/>
          <w:sz w:val="24"/>
          <w:szCs w:val="20"/>
        </w:rPr>
        <w:t>注：相关合作银行的具体操作流程详见北海市政府采购中心首页“政采贷”板块。</w:t>
      </w:r>
    </w:p>
    <w:p w:rsidR="00D31280" w:rsidRPr="00AA3197" w:rsidRDefault="00D31280" w:rsidP="00D31280">
      <w:pPr>
        <w:pStyle w:val="afffffffc"/>
      </w:pPr>
      <w:r w:rsidRPr="00AA3197">
        <w:rPr>
          <w:rFonts w:cs="宋体" w:hint="eastAsia"/>
        </w:rPr>
        <w:t>对于列入《政府采购信用白名单》的供应商，在获取“政采贷”流水</w:t>
      </w:r>
      <w:proofErr w:type="gramStart"/>
      <w:r w:rsidRPr="00AA3197">
        <w:rPr>
          <w:rFonts w:cs="宋体" w:hint="eastAsia"/>
        </w:rPr>
        <w:t>贷产品</w:t>
      </w:r>
      <w:proofErr w:type="gramEnd"/>
      <w:r w:rsidRPr="00AA3197">
        <w:rPr>
          <w:rFonts w:cs="宋体" w:hint="eastAsia"/>
        </w:rPr>
        <w:t>时给予更高的授信额度，在申请“政采贷”合同</w:t>
      </w:r>
      <w:proofErr w:type="gramStart"/>
      <w:r w:rsidRPr="00AA3197">
        <w:rPr>
          <w:rFonts w:cs="宋体" w:hint="eastAsia"/>
        </w:rPr>
        <w:t>贷产品</w:t>
      </w:r>
      <w:proofErr w:type="gramEnd"/>
      <w:r w:rsidRPr="00AA3197">
        <w:rPr>
          <w:rFonts w:cs="宋体" w:hint="eastAsia"/>
        </w:rPr>
        <w:t>时，可享受较低的贷款利率，同时信用白名单供应商获得信贷时长进一步缩短。</w:t>
      </w:r>
    </w:p>
    <w:p w:rsidR="006708FC" w:rsidRPr="00AA3197" w:rsidRDefault="006708FC" w:rsidP="006708FC">
      <w:pPr>
        <w:autoSpaceDE w:val="0"/>
        <w:autoSpaceDN w:val="0"/>
        <w:adjustRightInd/>
        <w:snapToGrid w:val="0"/>
        <w:spacing w:line="360" w:lineRule="auto"/>
        <w:ind w:firstLineChars="200" w:firstLine="480"/>
        <w:textAlignment w:val="bottom"/>
        <w:rPr>
          <w:rFonts w:ascii="宋体" w:hAnsi="宋体" w:cs="宋体"/>
          <w:sz w:val="24"/>
          <w:szCs w:val="20"/>
        </w:rPr>
      </w:pPr>
      <w:r w:rsidRPr="00AA3197">
        <w:rPr>
          <w:rFonts w:ascii="宋体" w:hAnsi="宋体" w:cs="宋体" w:hint="eastAsia"/>
          <w:sz w:val="24"/>
          <w:szCs w:val="20"/>
        </w:rPr>
        <w:t>供应</w:t>
      </w:r>
      <w:proofErr w:type="gramStart"/>
      <w:r w:rsidRPr="00AA3197">
        <w:rPr>
          <w:rFonts w:ascii="宋体" w:hAnsi="宋体" w:cs="宋体" w:hint="eastAsia"/>
          <w:sz w:val="24"/>
          <w:szCs w:val="20"/>
        </w:rPr>
        <w:t>商</w:t>
      </w:r>
      <w:r w:rsidR="00FB54FC" w:rsidRPr="00AA3197">
        <w:rPr>
          <w:rFonts w:ascii="宋体" w:hAnsi="宋体" w:cs="宋体" w:hint="eastAsia"/>
          <w:sz w:val="24"/>
          <w:szCs w:val="20"/>
        </w:rPr>
        <w:t>成交</w:t>
      </w:r>
      <w:proofErr w:type="gramEnd"/>
      <w:r w:rsidRPr="00AA3197">
        <w:rPr>
          <w:rFonts w:ascii="宋体" w:hAnsi="宋体" w:cs="宋体" w:hint="eastAsia"/>
          <w:sz w:val="24"/>
          <w:szCs w:val="20"/>
        </w:rPr>
        <w:t>后可在“广西政府采购云”平台申请</w:t>
      </w:r>
      <w:proofErr w:type="gramStart"/>
      <w:r w:rsidRPr="00AA3197">
        <w:rPr>
          <w:rFonts w:ascii="宋体" w:hAnsi="宋体" w:cs="宋体" w:hint="eastAsia"/>
          <w:sz w:val="24"/>
          <w:szCs w:val="20"/>
        </w:rPr>
        <w:t>政采贷</w:t>
      </w:r>
      <w:proofErr w:type="gramEnd"/>
      <w:r w:rsidRPr="00AA3197">
        <w:rPr>
          <w:rFonts w:ascii="宋体" w:hAnsi="宋体" w:cs="宋体" w:hint="eastAsia"/>
          <w:sz w:val="24"/>
          <w:szCs w:val="20"/>
        </w:rPr>
        <w:t>：操作路径：登录广西政府采购云平台-金融服务中心-【融资服务】，可在热门申请中选择产品直接申请。详见如下：</w:t>
      </w:r>
    </w:p>
    <w:p w:rsidR="006708FC" w:rsidRPr="00AA3197" w:rsidRDefault="006708FC" w:rsidP="006708FC">
      <w:pPr>
        <w:snapToGrid w:val="0"/>
        <w:spacing w:line="360" w:lineRule="auto"/>
        <w:ind w:firstLine="482"/>
        <w:jc w:val="left"/>
        <w:rPr>
          <w:rFonts w:ascii="宋体" w:hAnsi="宋体"/>
          <w:kern w:val="0"/>
          <w:sz w:val="24"/>
          <w:szCs w:val="20"/>
        </w:rPr>
      </w:pPr>
      <w:r w:rsidRPr="00AA3197">
        <w:rPr>
          <w:rFonts w:ascii="宋体" w:hAnsi="宋体" w:hint="eastAsia"/>
          <w:kern w:val="0"/>
          <w:sz w:val="24"/>
          <w:szCs w:val="20"/>
        </w:rPr>
        <w:t>1.有贷款需求的供应商可以访问“广西政府采购云平台-金融服务-融资服务”栏目办理有关业务（链接：</w:t>
      </w:r>
      <w:hyperlink r:id="rId13" w:history="1">
        <w:r w:rsidRPr="00AA3197">
          <w:rPr>
            <w:rFonts w:ascii="宋体" w:hAnsi="宋体"/>
            <w:kern w:val="0"/>
            <w:sz w:val="24"/>
            <w:szCs w:val="20"/>
          </w:rPr>
          <w:t>https://jinrong.gcy.zfcg.gxzf.gov.cn/finance/loan/gx</w:t>
        </w:r>
      </w:hyperlink>
      <w:r w:rsidRPr="00AA3197">
        <w:rPr>
          <w:rFonts w:ascii="宋体" w:hAnsi="宋体" w:hint="eastAsia"/>
          <w:kern w:val="0"/>
          <w:sz w:val="24"/>
          <w:szCs w:val="20"/>
        </w:rPr>
        <w:t>）</w:t>
      </w:r>
    </w:p>
    <w:p w:rsidR="006708FC" w:rsidRPr="00AA3197" w:rsidRDefault="006708FC" w:rsidP="006708FC">
      <w:pPr>
        <w:snapToGrid w:val="0"/>
        <w:spacing w:line="360" w:lineRule="auto"/>
        <w:ind w:firstLine="482"/>
        <w:jc w:val="left"/>
        <w:rPr>
          <w:rFonts w:ascii="宋体" w:hAnsi="宋体"/>
          <w:kern w:val="0"/>
          <w:sz w:val="24"/>
          <w:szCs w:val="20"/>
        </w:rPr>
      </w:pPr>
      <w:r w:rsidRPr="00AA3197">
        <w:rPr>
          <w:rFonts w:ascii="宋体" w:hAnsi="宋体" w:hint="eastAsia"/>
          <w:kern w:val="0"/>
          <w:sz w:val="24"/>
          <w:szCs w:val="20"/>
        </w:rPr>
        <w:t>2.合作银行咨询办理</w:t>
      </w:r>
    </w:p>
    <w:tbl>
      <w:tblPr>
        <w:tblStyle w:val="1f1"/>
        <w:tblW w:w="0" w:type="auto"/>
        <w:jc w:val="center"/>
        <w:tblLayout w:type="fixed"/>
        <w:tblLook w:val="04A0" w:firstRow="1" w:lastRow="0" w:firstColumn="1" w:lastColumn="0" w:noHBand="0" w:noVBand="1"/>
      </w:tblPr>
      <w:tblGrid>
        <w:gridCol w:w="1242"/>
        <w:gridCol w:w="1134"/>
        <w:gridCol w:w="1701"/>
        <w:gridCol w:w="993"/>
        <w:gridCol w:w="850"/>
        <w:gridCol w:w="3366"/>
      </w:tblGrid>
      <w:tr w:rsidR="00AA3197" w:rsidRPr="00AA3197" w:rsidTr="008D5CE5">
        <w:trPr>
          <w:jc w:val="center"/>
        </w:trPr>
        <w:tc>
          <w:tcPr>
            <w:tcW w:w="1242"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银行名称</w:t>
            </w:r>
          </w:p>
        </w:tc>
        <w:tc>
          <w:tcPr>
            <w:tcW w:w="1134"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联系电话</w:t>
            </w:r>
          </w:p>
        </w:tc>
        <w:tc>
          <w:tcPr>
            <w:tcW w:w="1701"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最高授</w:t>
            </w:r>
            <w:proofErr w:type="gramStart"/>
            <w:r w:rsidRPr="00AA3197">
              <w:rPr>
                <w:rFonts w:ascii="宋体" w:hAnsi="宋体" w:hint="eastAsia"/>
                <w:kern w:val="0"/>
                <w:sz w:val="24"/>
                <w:szCs w:val="20"/>
              </w:rPr>
              <w:t>信金额</w:t>
            </w:r>
            <w:proofErr w:type="gramEnd"/>
          </w:p>
        </w:tc>
        <w:tc>
          <w:tcPr>
            <w:tcW w:w="993"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最长授信期限</w:t>
            </w:r>
          </w:p>
        </w:tc>
        <w:tc>
          <w:tcPr>
            <w:tcW w:w="850"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最低利率</w:t>
            </w:r>
          </w:p>
        </w:tc>
        <w:tc>
          <w:tcPr>
            <w:tcW w:w="3366"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流程简介</w:t>
            </w:r>
          </w:p>
        </w:tc>
      </w:tr>
      <w:tr w:rsidR="00AA3197" w:rsidRPr="00AA3197" w:rsidTr="008D5CE5">
        <w:trPr>
          <w:jc w:val="center"/>
        </w:trPr>
        <w:tc>
          <w:tcPr>
            <w:tcW w:w="1242"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建设银行</w:t>
            </w:r>
          </w:p>
        </w:tc>
        <w:tc>
          <w:tcPr>
            <w:tcW w:w="1134"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13077729988</w:t>
            </w:r>
          </w:p>
        </w:tc>
        <w:tc>
          <w:tcPr>
            <w:tcW w:w="1701" w:type="dxa"/>
            <w:vAlign w:val="center"/>
          </w:tcPr>
          <w:p w:rsidR="006708FC" w:rsidRPr="00AA3197" w:rsidRDefault="006708FC" w:rsidP="006708FC">
            <w:pPr>
              <w:snapToGrid w:val="0"/>
              <w:spacing w:line="360" w:lineRule="auto"/>
              <w:jc w:val="left"/>
              <w:rPr>
                <w:rFonts w:ascii="宋体" w:hAnsi="宋体"/>
                <w:kern w:val="0"/>
                <w:sz w:val="24"/>
                <w:szCs w:val="20"/>
              </w:rPr>
            </w:pPr>
            <w:r w:rsidRPr="00AA3197">
              <w:rPr>
                <w:rFonts w:ascii="宋体" w:hAnsi="宋体" w:hint="eastAsia"/>
                <w:kern w:val="0"/>
                <w:sz w:val="24"/>
                <w:szCs w:val="20"/>
              </w:rPr>
              <w:t>最高3</w:t>
            </w:r>
            <w:proofErr w:type="gramStart"/>
            <w:r w:rsidRPr="00AA3197">
              <w:rPr>
                <w:rFonts w:ascii="宋体" w:hAnsi="宋体" w:hint="eastAsia"/>
                <w:kern w:val="0"/>
                <w:sz w:val="24"/>
                <w:szCs w:val="20"/>
              </w:rPr>
              <w:t>千万</w:t>
            </w:r>
            <w:proofErr w:type="gramEnd"/>
          </w:p>
        </w:tc>
        <w:tc>
          <w:tcPr>
            <w:tcW w:w="993"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1年</w:t>
            </w:r>
          </w:p>
        </w:tc>
        <w:tc>
          <w:tcPr>
            <w:tcW w:w="850"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4%</w:t>
            </w:r>
          </w:p>
        </w:tc>
        <w:tc>
          <w:tcPr>
            <w:tcW w:w="3366" w:type="dxa"/>
            <w:vAlign w:val="center"/>
          </w:tcPr>
          <w:p w:rsidR="006708FC" w:rsidRPr="00AA3197" w:rsidRDefault="006708FC" w:rsidP="006708FC">
            <w:pPr>
              <w:snapToGrid w:val="0"/>
              <w:spacing w:line="360" w:lineRule="auto"/>
              <w:jc w:val="left"/>
              <w:rPr>
                <w:rFonts w:ascii="宋体" w:hAnsi="宋体"/>
                <w:kern w:val="0"/>
                <w:sz w:val="24"/>
                <w:szCs w:val="20"/>
              </w:rPr>
            </w:pPr>
            <w:r w:rsidRPr="00AA3197">
              <w:rPr>
                <w:rFonts w:ascii="宋体" w:hAnsi="宋体" w:hint="eastAsia"/>
                <w:kern w:val="0"/>
                <w:sz w:val="24"/>
                <w:szCs w:val="20"/>
              </w:rPr>
              <w:t>开设账号，线下提供申请材料，进入贷款审批流程，贷款审批通过后可自主用款，银行</w:t>
            </w:r>
            <w:proofErr w:type="gramStart"/>
            <w:r w:rsidRPr="00AA3197">
              <w:rPr>
                <w:rFonts w:ascii="宋体" w:hAnsi="宋体" w:hint="eastAsia"/>
                <w:kern w:val="0"/>
                <w:sz w:val="24"/>
                <w:szCs w:val="20"/>
              </w:rPr>
              <w:t>官方网银</w:t>
            </w:r>
            <w:proofErr w:type="gramEnd"/>
            <w:r w:rsidRPr="00AA3197">
              <w:rPr>
                <w:rFonts w:ascii="宋体" w:hAnsi="宋体" w:hint="eastAsia"/>
                <w:kern w:val="0"/>
                <w:sz w:val="24"/>
                <w:szCs w:val="20"/>
              </w:rPr>
              <w:t>可自主还款。</w:t>
            </w:r>
          </w:p>
        </w:tc>
      </w:tr>
      <w:tr w:rsidR="00AA3197" w:rsidRPr="00AA3197" w:rsidTr="008D5CE5">
        <w:trPr>
          <w:jc w:val="center"/>
        </w:trPr>
        <w:tc>
          <w:tcPr>
            <w:tcW w:w="1242"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中国银行</w:t>
            </w:r>
          </w:p>
        </w:tc>
        <w:tc>
          <w:tcPr>
            <w:tcW w:w="1134"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0779-3997084</w:t>
            </w:r>
          </w:p>
        </w:tc>
        <w:tc>
          <w:tcPr>
            <w:tcW w:w="1701" w:type="dxa"/>
            <w:vAlign w:val="center"/>
          </w:tcPr>
          <w:p w:rsidR="006708FC" w:rsidRPr="00AA3197" w:rsidRDefault="006708FC" w:rsidP="006708FC">
            <w:pPr>
              <w:snapToGrid w:val="0"/>
              <w:spacing w:line="360" w:lineRule="auto"/>
              <w:jc w:val="left"/>
              <w:rPr>
                <w:rFonts w:ascii="宋体" w:hAnsi="宋体"/>
                <w:kern w:val="0"/>
                <w:sz w:val="24"/>
                <w:szCs w:val="20"/>
              </w:rPr>
            </w:pPr>
            <w:r w:rsidRPr="00AA3197">
              <w:rPr>
                <w:rFonts w:ascii="宋体" w:hAnsi="宋体" w:hint="eastAsia"/>
                <w:kern w:val="0"/>
                <w:sz w:val="24"/>
                <w:szCs w:val="20"/>
              </w:rPr>
              <w:t>最高1</w:t>
            </w:r>
            <w:proofErr w:type="gramStart"/>
            <w:r w:rsidRPr="00AA3197">
              <w:rPr>
                <w:rFonts w:ascii="宋体" w:hAnsi="宋体" w:hint="eastAsia"/>
                <w:kern w:val="0"/>
                <w:sz w:val="24"/>
                <w:szCs w:val="20"/>
              </w:rPr>
              <w:t>千万</w:t>
            </w:r>
            <w:proofErr w:type="gramEnd"/>
          </w:p>
        </w:tc>
        <w:tc>
          <w:tcPr>
            <w:tcW w:w="993"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3年</w:t>
            </w:r>
          </w:p>
        </w:tc>
        <w:tc>
          <w:tcPr>
            <w:tcW w:w="850"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1.93%</w:t>
            </w:r>
          </w:p>
        </w:tc>
        <w:tc>
          <w:tcPr>
            <w:tcW w:w="3366" w:type="dxa"/>
            <w:vAlign w:val="center"/>
          </w:tcPr>
          <w:p w:rsidR="006708FC" w:rsidRPr="00AA3197" w:rsidRDefault="006708FC" w:rsidP="006708FC">
            <w:pPr>
              <w:snapToGrid w:val="0"/>
              <w:spacing w:line="360" w:lineRule="auto"/>
              <w:jc w:val="left"/>
              <w:rPr>
                <w:rFonts w:ascii="宋体" w:hAnsi="宋体"/>
                <w:kern w:val="0"/>
                <w:sz w:val="24"/>
                <w:szCs w:val="20"/>
              </w:rPr>
            </w:pPr>
            <w:r w:rsidRPr="00AA3197">
              <w:rPr>
                <w:rFonts w:ascii="宋体" w:hAnsi="宋体" w:hint="eastAsia"/>
                <w:kern w:val="0"/>
                <w:sz w:val="24"/>
                <w:szCs w:val="20"/>
              </w:rPr>
              <w:t>在银行开户，线上申请，上传所需材料，等待审批，审批通过后可直接在手机银行提款。</w:t>
            </w:r>
          </w:p>
        </w:tc>
      </w:tr>
      <w:tr w:rsidR="00AA3197" w:rsidRPr="00AA3197" w:rsidTr="008D5CE5">
        <w:trPr>
          <w:jc w:val="center"/>
        </w:trPr>
        <w:tc>
          <w:tcPr>
            <w:tcW w:w="1242"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兴业银行</w:t>
            </w:r>
          </w:p>
        </w:tc>
        <w:tc>
          <w:tcPr>
            <w:tcW w:w="1134"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0779-3158330</w:t>
            </w:r>
          </w:p>
        </w:tc>
        <w:tc>
          <w:tcPr>
            <w:tcW w:w="1701" w:type="dxa"/>
            <w:vAlign w:val="center"/>
          </w:tcPr>
          <w:p w:rsidR="006708FC" w:rsidRPr="00AA3197" w:rsidRDefault="006708FC" w:rsidP="006708FC">
            <w:pPr>
              <w:snapToGrid w:val="0"/>
              <w:spacing w:line="360" w:lineRule="auto"/>
              <w:jc w:val="left"/>
              <w:rPr>
                <w:rFonts w:ascii="宋体" w:hAnsi="宋体"/>
                <w:kern w:val="0"/>
                <w:sz w:val="24"/>
                <w:szCs w:val="20"/>
              </w:rPr>
            </w:pPr>
            <w:r w:rsidRPr="00AA3197">
              <w:rPr>
                <w:rFonts w:ascii="宋体" w:hAnsi="宋体" w:hint="eastAsia"/>
                <w:kern w:val="0"/>
                <w:sz w:val="24"/>
                <w:szCs w:val="20"/>
              </w:rPr>
              <w:t>最高1</w:t>
            </w:r>
            <w:proofErr w:type="gramStart"/>
            <w:r w:rsidRPr="00AA3197">
              <w:rPr>
                <w:rFonts w:ascii="宋体" w:hAnsi="宋体" w:hint="eastAsia"/>
                <w:kern w:val="0"/>
                <w:sz w:val="24"/>
                <w:szCs w:val="20"/>
              </w:rPr>
              <w:t>千万</w:t>
            </w:r>
            <w:proofErr w:type="gramEnd"/>
            <w:r w:rsidRPr="00AA3197">
              <w:rPr>
                <w:rFonts w:ascii="宋体" w:hAnsi="宋体" w:hint="eastAsia"/>
                <w:kern w:val="0"/>
                <w:sz w:val="24"/>
                <w:szCs w:val="20"/>
              </w:rPr>
              <w:t>（单笔提款金额</w:t>
            </w:r>
            <w:proofErr w:type="gramStart"/>
            <w:r w:rsidRPr="00AA3197">
              <w:rPr>
                <w:rFonts w:ascii="宋体" w:hAnsi="宋体" w:hint="eastAsia"/>
                <w:kern w:val="0"/>
                <w:sz w:val="24"/>
                <w:szCs w:val="20"/>
              </w:rPr>
              <w:t>达合同</w:t>
            </w:r>
            <w:proofErr w:type="gramEnd"/>
            <w:r w:rsidRPr="00AA3197">
              <w:rPr>
                <w:rFonts w:ascii="宋体" w:hAnsi="宋体" w:hint="eastAsia"/>
                <w:kern w:val="0"/>
                <w:sz w:val="24"/>
                <w:szCs w:val="20"/>
              </w:rPr>
              <w:t>金额70%）</w:t>
            </w:r>
          </w:p>
        </w:tc>
        <w:tc>
          <w:tcPr>
            <w:tcW w:w="993"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1年</w:t>
            </w:r>
          </w:p>
        </w:tc>
        <w:tc>
          <w:tcPr>
            <w:tcW w:w="850"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3.70%</w:t>
            </w:r>
          </w:p>
        </w:tc>
        <w:tc>
          <w:tcPr>
            <w:tcW w:w="3366" w:type="dxa"/>
            <w:vAlign w:val="center"/>
          </w:tcPr>
          <w:p w:rsidR="006708FC" w:rsidRPr="00AA3197" w:rsidRDefault="006708FC" w:rsidP="006708FC">
            <w:pPr>
              <w:snapToGrid w:val="0"/>
              <w:spacing w:line="360" w:lineRule="auto"/>
              <w:jc w:val="left"/>
              <w:rPr>
                <w:rFonts w:ascii="宋体" w:hAnsi="宋体"/>
                <w:kern w:val="0"/>
                <w:sz w:val="24"/>
                <w:szCs w:val="20"/>
              </w:rPr>
            </w:pPr>
            <w:r w:rsidRPr="00AA3197">
              <w:rPr>
                <w:rFonts w:ascii="宋体" w:hAnsi="宋体" w:hint="eastAsia"/>
                <w:kern w:val="0"/>
                <w:sz w:val="24"/>
                <w:szCs w:val="20"/>
              </w:rPr>
              <w:t>全流程线上，初次申请开立账户，提供营业执照、采购合同、信用材料等，申请复审，签订合同，提交单笔贷款使用需求，</w:t>
            </w:r>
            <w:r w:rsidRPr="00AA3197">
              <w:rPr>
                <w:rFonts w:ascii="宋体" w:hAnsi="宋体" w:hint="eastAsia"/>
                <w:kern w:val="0"/>
                <w:sz w:val="24"/>
                <w:szCs w:val="20"/>
              </w:rPr>
              <w:lastRenderedPageBreak/>
              <w:t>贷款到账后受托使用。</w:t>
            </w:r>
          </w:p>
        </w:tc>
      </w:tr>
      <w:tr w:rsidR="00AA3197" w:rsidRPr="00AA3197" w:rsidTr="008D5CE5">
        <w:trPr>
          <w:jc w:val="center"/>
        </w:trPr>
        <w:tc>
          <w:tcPr>
            <w:tcW w:w="1242"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lastRenderedPageBreak/>
              <w:t>工商银行</w:t>
            </w:r>
          </w:p>
        </w:tc>
        <w:tc>
          <w:tcPr>
            <w:tcW w:w="1134"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0779-3050645</w:t>
            </w:r>
          </w:p>
        </w:tc>
        <w:tc>
          <w:tcPr>
            <w:tcW w:w="1701" w:type="dxa"/>
            <w:vAlign w:val="center"/>
          </w:tcPr>
          <w:p w:rsidR="006708FC" w:rsidRPr="00AA3197" w:rsidRDefault="006708FC" w:rsidP="006708FC">
            <w:pPr>
              <w:snapToGrid w:val="0"/>
              <w:spacing w:line="360" w:lineRule="auto"/>
              <w:jc w:val="left"/>
              <w:rPr>
                <w:rFonts w:ascii="宋体" w:hAnsi="宋体"/>
                <w:kern w:val="0"/>
                <w:sz w:val="24"/>
                <w:szCs w:val="20"/>
              </w:rPr>
            </w:pPr>
            <w:r w:rsidRPr="00AA3197">
              <w:rPr>
                <w:rFonts w:ascii="宋体" w:hAnsi="宋体" w:hint="eastAsia"/>
                <w:kern w:val="0"/>
                <w:sz w:val="24"/>
                <w:szCs w:val="20"/>
              </w:rPr>
              <w:t>最高1</w:t>
            </w:r>
            <w:proofErr w:type="gramStart"/>
            <w:r w:rsidRPr="00AA3197">
              <w:rPr>
                <w:rFonts w:ascii="宋体" w:hAnsi="宋体" w:hint="eastAsia"/>
                <w:kern w:val="0"/>
                <w:sz w:val="24"/>
                <w:szCs w:val="20"/>
              </w:rPr>
              <w:t>千万</w:t>
            </w:r>
            <w:proofErr w:type="gramEnd"/>
            <w:r w:rsidRPr="00AA3197">
              <w:rPr>
                <w:rFonts w:ascii="宋体" w:hAnsi="宋体" w:hint="eastAsia"/>
                <w:kern w:val="0"/>
                <w:sz w:val="24"/>
                <w:szCs w:val="20"/>
              </w:rPr>
              <w:t>且不超过合同金额70%</w:t>
            </w:r>
          </w:p>
        </w:tc>
        <w:tc>
          <w:tcPr>
            <w:tcW w:w="993"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货物类1年</w:t>
            </w:r>
          </w:p>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服务类3年</w:t>
            </w:r>
          </w:p>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工程类5年</w:t>
            </w:r>
          </w:p>
        </w:tc>
        <w:tc>
          <w:tcPr>
            <w:tcW w:w="850"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3.45%</w:t>
            </w:r>
          </w:p>
        </w:tc>
        <w:tc>
          <w:tcPr>
            <w:tcW w:w="3366" w:type="dxa"/>
            <w:vAlign w:val="center"/>
          </w:tcPr>
          <w:p w:rsidR="006708FC" w:rsidRPr="00AA3197" w:rsidRDefault="006708FC" w:rsidP="006708FC">
            <w:pPr>
              <w:snapToGrid w:val="0"/>
              <w:spacing w:line="360" w:lineRule="auto"/>
              <w:jc w:val="left"/>
              <w:rPr>
                <w:rFonts w:ascii="宋体" w:hAnsi="宋体"/>
                <w:kern w:val="0"/>
                <w:sz w:val="24"/>
                <w:szCs w:val="20"/>
              </w:rPr>
            </w:pPr>
            <w:r w:rsidRPr="00AA3197">
              <w:rPr>
                <w:rFonts w:ascii="宋体" w:hAnsi="宋体" w:hint="eastAsia"/>
                <w:kern w:val="0"/>
                <w:sz w:val="24"/>
                <w:szCs w:val="20"/>
              </w:rPr>
              <w:t>为中</w:t>
            </w:r>
            <w:proofErr w:type="gramStart"/>
            <w:r w:rsidRPr="00AA3197">
              <w:rPr>
                <w:rFonts w:ascii="宋体" w:hAnsi="宋体" w:hint="eastAsia"/>
                <w:kern w:val="0"/>
                <w:sz w:val="24"/>
                <w:szCs w:val="20"/>
              </w:rPr>
              <w:t>征系统白</w:t>
            </w:r>
            <w:proofErr w:type="gramEnd"/>
            <w:r w:rsidRPr="00AA3197">
              <w:rPr>
                <w:rFonts w:ascii="宋体" w:hAnsi="宋体" w:hint="eastAsia"/>
                <w:kern w:val="0"/>
                <w:sz w:val="24"/>
                <w:szCs w:val="20"/>
              </w:rPr>
              <w:t>名单企业，提供相关要求材料，内部审批后放款自主借还。</w:t>
            </w:r>
          </w:p>
        </w:tc>
      </w:tr>
      <w:tr w:rsidR="00AA3197" w:rsidRPr="00AA3197" w:rsidTr="008D5CE5">
        <w:trPr>
          <w:jc w:val="center"/>
        </w:trPr>
        <w:tc>
          <w:tcPr>
            <w:tcW w:w="1242"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国民村镇银行</w:t>
            </w:r>
          </w:p>
        </w:tc>
        <w:tc>
          <w:tcPr>
            <w:tcW w:w="1134"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0779-2668801</w:t>
            </w:r>
          </w:p>
        </w:tc>
        <w:tc>
          <w:tcPr>
            <w:tcW w:w="1701" w:type="dxa"/>
            <w:vAlign w:val="center"/>
          </w:tcPr>
          <w:p w:rsidR="006708FC" w:rsidRPr="00AA3197" w:rsidRDefault="006708FC" w:rsidP="006708FC">
            <w:pPr>
              <w:snapToGrid w:val="0"/>
              <w:spacing w:line="360" w:lineRule="auto"/>
              <w:jc w:val="left"/>
              <w:rPr>
                <w:rFonts w:ascii="宋体" w:hAnsi="宋体"/>
                <w:kern w:val="0"/>
                <w:sz w:val="24"/>
                <w:szCs w:val="20"/>
              </w:rPr>
            </w:pPr>
            <w:r w:rsidRPr="00AA3197">
              <w:rPr>
                <w:rFonts w:ascii="宋体" w:hAnsi="宋体" w:hint="eastAsia"/>
                <w:kern w:val="0"/>
                <w:sz w:val="24"/>
                <w:szCs w:val="20"/>
              </w:rPr>
              <w:t>最高500万</w:t>
            </w:r>
          </w:p>
        </w:tc>
        <w:tc>
          <w:tcPr>
            <w:tcW w:w="993"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5年</w:t>
            </w:r>
          </w:p>
        </w:tc>
        <w:tc>
          <w:tcPr>
            <w:tcW w:w="850"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2.80%</w:t>
            </w:r>
          </w:p>
        </w:tc>
        <w:tc>
          <w:tcPr>
            <w:tcW w:w="3366" w:type="dxa"/>
            <w:vAlign w:val="center"/>
          </w:tcPr>
          <w:p w:rsidR="006708FC" w:rsidRPr="00AA3197" w:rsidRDefault="006708FC" w:rsidP="006708FC">
            <w:pPr>
              <w:snapToGrid w:val="0"/>
              <w:spacing w:line="360" w:lineRule="auto"/>
              <w:jc w:val="left"/>
              <w:rPr>
                <w:rFonts w:ascii="宋体" w:hAnsi="宋体"/>
                <w:kern w:val="0"/>
                <w:sz w:val="24"/>
                <w:szCs w:val="20"/>
              </w:rPr>
            </w:pPr>
            <w:r w:rsidRPr="00AA3197">
              <w:rPr>
                <w:rFonts w:ascii="宋体" w:hAnsi="宋体" w:hint="eastAsia"/>
                <w:kern w:val="0"/>
                <w:sz w:val="24"/>
                <w:szCs w:val="20"/>
              </w:rPr>
              <w:t>银行开户，线下申请并提供材料，信用良好企业最快1天</w:t>
            </w:r>
            <w:proofErr w:type="gramStart"/>
            <w:r w:rsidRPr="00AA3197">
              <w:rPr>
                <w:rFonts w:ascii="宋体" w:hAnsi="宋体" w:hint="eastAsia"/>
                <w:kern w:val="0"/>
                <w:sz w:val="24"/>
                <w:szCs w:val="20"/>
              </w:rPr>
              <w:t>获批即可</w:t>
            </w:r>
            <w:proofErr w:type="gramEnd"/>
            <w:r w:rsidRPr="00AA3197">
              <w:rPr>
                <w:rFonts w:ascii="宋体" w:hAnsi="宋体" w:hint="eastAsia"/>
                <w:kern w:val="0"/>
                <w:sz w:val="24"/>
                <w:szCs w:val="20"/>
              </w:rPr>
              <w:t>提款</w:t>
            </w:r>
          </w:p>
        </w:tc>
      </w:tr>
      <w:tr w:rsidR="00AA3197" w:rsidRPr="00AA3197" w:rsidTr="008D5CE5">
        <w:trPr>
          <w:jc w:val="center"/>
        </w:trPr>
        <w:tc>
          <w:tcPr>
            <w:tcW w:w="1242"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桂林银行</w:t>
            </w:r>
          </w:p>
        </w:tc>
        <w:tc>
          <w:tcPr>
            <w:tcW w:w="1134"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18577993959</w:t>
            </w:r>
          </w:p>
        </w:tc>
        <w:tc>
          <w:tcPr>
            <w:tcW w:w="1701" w:type="dxa"/>
            <w:vAlign w:val="center"/>
          </w:tcPr>
          <w:p w:rsidR="006708FC" w:rsidRPr="00AA3197" w:rsidRDefault="006708FC" w:rsidP="006708FC">
            <w:pPr>
              <w:snapToGrid w:val="0"/>
              <w:spacing w:line="360" w:lineRule="auto"/>
              <w:jc w:val="left"/>
              <w:rPr>
                <w:rFonts w:ascii="宋体" w:hAnsi="宋体"/>
                <w:kern w:val="0"/>
                <w:sz w:val="24"/>
                <w:szCs w:val="20"/>
              </w:rPr>
            </w:pPr>
            <w:r w:rsidRPr="00AA3197">
              <w:rPr>
                <w:rFonts w:ascii="宋体" w:hAnsi="宋体" w:hint="eastAsia"/>
                <w:kern w:val="0"/>
                <w:sz w:val="24"/>
                <w:szCs w:val="20"/>
              </w:rPr>
              <w:t>最高1</w:t>
            </w:r>
            <w:proofErr w:type="gramStart"/>
            <w:r w:rsidRPr="00AA3197">
              <w:rPr>
                <w:rFonts w:ascii="宋体" w:hAnsi="宋体" w:hint="eastAsia"/>
                <w:kern w:val="0"/>
                <w:sz w:val="24"/>
                <w:szCs w:val="20"/>
              </w:rPr>
              <w:t>千万</w:t>
            </w:r>
            <w:proofErr w:type="gramEnd"/>
          </w:p>
        </w:tc>
        <w:tc>
          <w:tcPr>
            <w:tcW w:w="993"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1年</w:t>
            </w:r>
          </w:p>
        </w:tc>
        <w:tc>
          <w:tcPr>
            <w:tcW w:w="850"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3.45%</w:t>
            </w:r>
          </w:p>
        </w:tc>
        <w:tc>
          <w:tcPr>
            <w:tcW w:w="3366" w:type="dxa"/>
            <w:vAlign w:val="center"/>
          </w:tcPr>
          <w:p w:rsidR="006708FC" w:rsidRPr="00AA3197" w:rsidRDefault="006708FC" w:rsidP="006708FC">
            <w:pPr>
              <w:snapToGrid w:val="0"/>
              <w:spacing w:line="360" w:lineRule="auto"/>
              <w:jc w:val="left"/>
              <w:rPr>
                <w:rFonts w:ascii="宋体" w:hAnsi="宋体"/>
                <w:kern w:val="0"/>
                <w:sz w:val="24"/>
                <w:szCs w:val="20"/>
              </w:rPr>
            </w:pPr>
            <w:r w:rsidRPr="00AA3197">
              <w:rPr>
                <w:rFonts w:ascii="宋体" w:hAnsi="宋体" w:hint="eastAsia"/>
                <w:kern w:val="0"/>
                <w:sz w:val="24"/>
                <w:szCs w:val="20"/>
              </w:rPr>
              <w:t>线下申请，材料齐全最快1周内即可放款。</w:t>
            </w:r>
          </w:p>
        </w:tc>
      </w:tr>
      <w:tr w:rsidR="00AA3197" w:rsidRPr="00AA3197" w:rsidTr="008D5CE5">
        <w:trPr>
          <w:jc w:val="center"/>
        </w:trPr>
        <w:tc>
          <w:tcPr>
            <w:tcW w:w="1242"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中小微商务服务公司</w:t>
            </w:r>
          </w:p>
        </w:tc>
        <w:tc>
          <w:tcPr>
            <w:tcW w:w="1134" w:type="dxa"/>
            <w:vAlign w:val="center"/>
          </w:tcPr>
          <w:p w:rsidR="006708FC" w:rsidRPr="00AA3197" w:rsidRDefault="006708FC" w:rsidP="006708FC">
            <w:pPr>
              <w:snapToGrid w:val="0"/>
              <w:spacing w:line="360" w:lineRule="auto"/>
              <w:jc w:val="center"/>
              <w:rPr>
                <w:rFonts w:ascii="宋体" w:hAnsi="宋体"/>
                <w:kern w:val="0"/>
                <w:sz w:val="24"/>
                <w:szCs w:val="20"/>
              </w:rPr>
            </w:pPr>
            <w:r w:rsidRPr="00AA3197">
              <w:rPr>
                <w:rFonts w:ascii="宋体" w:hAnsi="宋体" w:hint="eastAsia"/>
                <w:kern w:val="0"/>
                <w:sz w:val="24"/>
                <w:szCs w:val="20"/>
              </w:rPr>
              <w:t>19907799988</w:t>
            </w:r>
          </w:p>
        </w:tc>
        <w:tc>
          <w:tcPr>
            <w:tcW w:w="1701" w:type="dxa"/>
            <w:vAlign w:val="center"/>
          </w:tcPr>
          <w:p w:rsidR="006708FC" w:rsidRPr="00AA3197" w:rsidRDefault="006708FC" w:rsidP="006708FC">
            <w:pPr>
              <w:snapToGrid w:val="0"/>
              <w:spacing w:line="360" w:lineRule="auto"/>
              <w:jc w:val="left"/>
              <w:rPr>
                <w:rFonts w:ascii="宋体" w:hAnsi="宋体"/>
                <w:kern w:val="0"/>
                <w:sz w:val="24"/>
                <w:szCs w:val="20"/>
              </w:rPr>
            </w:pPr>
          </w:p>
        </w:tc>
        <w:tc>
          <w:tcPr>
            <w:tcW w:w="993" w:type="dxa"/>
            <w:vAlign w:val="center"/>
          </w:tcPr>
          <w:p w:rsidR="006708FC" w:rsidRPr="00AA3197" w:rsidRDefault="006708FC" w:rsidP="006708FC">
            <w:pPr>
              <w:snapToGrid w:val="0"/>
              <w:spacing w:line="360" w:lineRule="auto"/>
              <w:jc w:val="center"/>
              <w:rPr>
                <w:rFonts w:ascii="宋体" w:hAnsi="宋体"/>
                <w:kern w:val="0"/>
                <w:sz w:val="24"/>
                <w:szCs w:val="20"/>
              </w:rPr>
            </w:pPr>
          </w:p>
        </w:tc>
        <w:tc>
          <w:tcPr>
            <w:tcW w:w="850" w:type="dxa"/>
            <w:vAlign w:val="center"/>
          </w:tcPr>
          <w:p w:rsidR="006708FC" w:rsidRPr="00AA3197" w:rsidRDefault="006708FC" w:rsidP="006708FC">
            <w:pPr>
              <w:snapToGrid w:val="0"/>
              <w:spacing w:line="360" w:lineRule="auto"/>
              <w:jc w:val="center"/>
              <w:rPr>
                <w:rFonts w:ascii="宋体" w:hAnsi="宋体"/>
                <w:kern w:val="0"/>
                <w:sz w:val="24"/>
                <w:szCs w:val="20"/>
              </w:rPr>
            </w:pPr>
          </w:p>
        </w:tc>
        <w:tc>
          <w:tcPr>
            <w:tcW w:w="3366" w:type="dxa"/>
            <w:vAlign w:val="center"/>
          </w:tcPr>
          <w:p w:rsidR="006708FC" w:rsidRPr="00AA3197" w:rsidRDefault="006708FC" w:rsidP="006708FC">
            <w:pPr>
              <w:snapToGrid w:val="0"/>
              <w:spacing w:line="360" w:lineRule="auto"/>
              <w:jc w:val="left"/>
              <w:rPr>
                <w:rFonts w:ascii="宋体" w:hAnsi="宋体"/>
                <w:kern w:val="0"/>
                <w:sz w:val="24"/>
                <w:szCs w:val="20"/>
              </w:rPr>
            </w:pPr>
            <w:r w:rsidRPr="00AA3197">
              <w:rPr>
                <w:rFonts w:ascii="宋体" w:hAnsi="宋体" w:hint="eastAsia"/>
                <w:kern w:val="0"/>
                <w:sz w:val="24"/>
                <w:szCs w:val="20"/>
              </w:rPr>
              <w:t>具体业务可电话咨询。</w:t>
            </w:r>
          </w:p>
        </w:tc>
      </w:tr>
    </w:tbl>
    <w:p w:rsidR="00240225" w:rsidRPr="00833355" w:rsidRDefault="00240225" w:rsidP="00240225">
      <w:pPr>
        <w:pStyle w:val="afffffffc"/>
      </w:pPr>
      <w:r w:rsidRPr="00AA3197">
        <w:rPr>
          <w:rFonts w:hint="eastAsia"/>
        </w:rPr>
        <w:t>注：表中联系电话、授信金额、授信期限、最低利率等信息可能动态更新，仅供参</w:t>
      </w:r>
      <w:r w:rsidRPr="00833355">
        <w:rPr>
          <w:rFonts w:hint="eastAsia"/>
        </w:rPr>
        <w:t>考，具体以办理</w:t>
      </w:r>
      <w:proofErr w:type="gramStart"/>
      <w:r w:rsidRPr="00833355">
        <w:rPr>
          <w:rFonts w:hint="eastAsia"/>
        </w:rPr>
        <w:t>时相关</w:t>
      </w:r>
      <w:proofErr w:type="gramEnd"/>
      <w:r w:rsidRPr="00833355">
        <w:rPr>
          <w:rFonts w:hint="eastAsia"/>
        </w:rPr>
        <w:t>银行公布的为准。</w:t>
      </w:r>
    </w:p>
    <w:p w:rsidR="00963F27" w:rsidRPr="00833355" w:rsidRDefault="007F0A65" w:rsidP="009B7D45">
      <w:pPr>
        <w:tabs>
          <w:tab w:val="left" w:pos="0"/>
        </w:tabs>
        <w:spacing w:line="360" w:lineRule="auto"/>
        <w:rPr>
          <w:rFonts w:asciiTheme="minorEastAsia" w:eastAsiaTheme="minorEastAsia" w:hAnsiTheme="minorEastAsia"/>
          <w:b/>
          <w:sz w:val="24"/>
        </w:rPr>
      </w:pPr>
      <w:r w:rsidRPr="00833355">
        <w:rPr>
          <w:rFonts w:asciiTheme="minorEastAsia" w:eastAsiaTheme="minorEastAsia" w:hAnsiTheme="minorEastAsia" w:hint="eastAsia"/>
          <w:b/>
          <w:sz w:val="24"/>
        </w:rPr>
        <w:t>3．履约保证金</w:t>
      </w:r>
    </w:p>
    <w:p w:rsidR="00025373" w:rsidRPr="00833355" w:rsidRDefault="00025373" w:rsidP="00025373">
      <w:pPr>
        <w:pStyle w:val="afffffffc"/>
      </w:pPr>
      <w:r w:rsidRPr="00833355">
        <w:rPr>
          <w:rFonts w:cs="宋体" w:hint="eastAsia"/>
        </w:rPr>
        <w:t>本项目不收取履约保证金。成交供应商未按合同约定履行合同义务，给采购人造成损失的，按实际损失进行赔偿。</w:t>
      </w:r>
    </w:p>
    <w:p w:rsidR="00963F27" w:rsidRPr="00AA3197" w:rsidRDefault="007F0A65" w:rsidP="009B7D45">
      <w:pPr>
        <w:pStyle w:val="afffffffc"/>
      </w:pPr>
      <w:r w:rsidRPr="00AA3197">
        <w:t>4.</w:t>
      </w:r>
      <w:r w:rsidRPr="00AA3197">
        <w:rPr>
          <w:rFonts w:hint="eastAsia"/>
        </w:rPr>
        <w:t>预付款</w:t>
      </w:r>
    </w:p>
    <w:p w:rsidR="00E33954" w:rsidRPr="00AA3197" w:rsidRDefault="00E33954" w:rsidP="009B7D45">
      <w:pPr>
        <w:adjustRightInd/>
        <w:spacing w:line="360" w:lineRule="auto"/>
        <w:ind w:firstLineChars="200" w:firstLine="480"/>
        <w:rPr>
          <w:rFonts w:ascii="宋体" w:hAnsi="宋体"/>
          <w:sz w:val="24"/>
        </w:rPr>
      </w:pPr>
      <w:r w:rsidRPr="00AA3197">
        <w:rPr>
          <w:rFonts w:ascii="宋体" w:hAnsi="宋体" w:hint="eastAsia"/>
          <w:sz w:val="24"/>
        </w:rPr>
        <w:t>采购单位应当在政府采购合同中约定预付款，对中小企业合同预付款比例原则上不低于合同金额的3</w:t>
      </w:r>
      <w:r w:rsidRPr="00AA3197">
        <w:rPr>
          <w:rFonts w:ascii="宋体" w:hAnsi="宋体"/>
          <w:sz w:val="24"/>
        </w:rPr>
        <w:t>0％</w:t>
      </w:r>
      <w:r w:rsidRPr="00AA3197">
        <w:rPr>
          <w:rFonts w:ascii="宋体" w:hAnsi="宋体" w:hint="eastAsia"/>
          <w:sz w:val="24"/>
        </w:rPr>
        <w:t>，不高于合同金额的5</w:t>
      </w:r>
      <w:r w:rsidRPr="00AA3197">
        <w:rPr>
          <w:rFonts w:ascii="宋体" w:hAnsi="宋体"/>
          <w:sz w:val="24"/>
        </w:rPr>
        <w:t>0%；项目分年安排预算的，每年预付款比例</w:t>
      </w:r>
      <w:r w:rsidRPr="00AA3197">
        <w:rPr>
          <w:rFonts w:ascii="宋体" w:hAnsi="宋体" w:hint="eastAsia"/>
          <w:sz w:val="24"/>
        </w:rPr>
        <w:t>不低于</w:t>
      </w:r>
      <w:r w:rsidRPr="00AA3197">
        <w:rPr>
          <w:rFonts w:ascii="宋体" w:hAnsi="宋体"/>
          <w:sz w:val="24"/>
        </w:rPr>
        <w:t>项目年度计划支付资金额的</w:t>
      </w:r>
      <w:r w:rsidRPr="00AA3197">
        <w:rPr>
          <w:rFonts w:ascii="宋体" w:hAnsi="宋体" w:hint="eastAsia"/>
          <w:sz w:val="24"/>
        </w:rPr>
        <w:t>3</w:t>
      </w:r>
      <w:r w:rsidRPr="00AA3197">
        <w:rPr>
          <w:rFonts w:ascii="宋体" w:hAnsi="宋体"/>
          <w:sz w:val="24"/>
        </w:rPr>
        <w:t>0％</w:t>
      </w:r>
      <w:r w:rsidRPr="00AA3197">
        <w:rPr>
          <w:rFonts w:ascii="宋体" w:hAnsi="宋体" w:hint="eastAsia"/>
          <w:sz w:val="24"/>
        </w:rPr>
        <w:t>，不高于合同金额的5</w:t>
      </w:r>
      <w:r w:rsidRPr="00AA3197">
        <w:rPr>
          <w:rFonts w:ascii="宋体" w:hAnsi="宋体"/>
          <w:sz w:val="24"/>
        </w:rPr>
        <w:t>0%；采购项目实施以人工投入为主的，</w:t>
      </w:r>
      <w:r w:rsidRPr="00AA3197">
        <w:rPr>
          <w:rFonts w:ascii="宋体" w:hAnsi="宋体" w:hint="eastAsia"/>
          <w:sz w:val="24"/>
        </w:rPr>
        <w:t>可适当降低预付款比例，但不得低于1</w:t>
      </w:r>
      <w:r w:rsidRPr="00AA3197">
        <w:rPr>
          <w:rFonts w:ascii="宋体" w:hAnsi="宋体"/>
          <w:sz w:val="24"/>
        </w:rPr>
        <w:t>0%。对供应商为大型企业的项目或者以人工投入为主且实行按月定期结算支付款项的项目，预付款可低于上述比例或者不约定预付款。在签订合同时，</w:t>
      </w:r>
      <w:r w:rsidRPr="00AA3197">
        <w:rPr>
          <w:rFonts w:ascii="宋体" w:hAnsi="宋体" w:hint="eastAsia"/>
          <w:sz w:val="24"/>
        </w:rPr>
        <w:t>供应商</w:t>
      </w:r>
      <w:r w:rsidRPr="00AA3197">
        <w:rPr>
          <w:rFonts w:ascii="宋体" w:hAnsi="宋体"/>
          <w:sz w:val="24"/>
        </w:rPr>
        <w:t>明确表示无需预付款或者主动要求降低预付款比例的，</w:t>
      </w:r>
      <w:r w:rsidRPr="00AA3197">
        <w:rPr>
          <w:rFonts w:ascii="宋体" w:hAnsi="宋体" w:hint="eastAsia"/>
          <w:sz w:val="24"/>
        </w:rPr>
        <w:t>采购单位</w:t>
      </w:r>
      <w:r w:rsidRPr="00AA3197">
        <w:rPr>
          <w:rFonts w:ascii="宋体" w:hAnsi="宋体"/>
          <w:sz w:val="24"/>
        </w:rPr>
        <w:t>可不适用前述规定。</w:t>
      </w:r>
      <w:r w:rsidRPr="00AA3197">
        <w:rPr>
          <w:rFonts w:ascii="宋体" w:hAnsi="宋体" w:hint="eastAsia"/>
          <w:sz w:val="24"/>
        </w:rPr>
        <w:t>采购单位</w:t>
      </w:r>
      <w:r w:rsidRPr="00AA3197">
        <w:rPr>
          <w:rFonts w:ascii="宋体" w:hAnsi="宋体"/>
          <w:sz w:val="24"/>
        </w:rPr>
        <w:t>根据项目特点、供应商诚信等因素，可以要求</w:t>
      </w:r>
      <w:r w:rsidRPr="00AA3197">
        <w:rPr>
          <w:rFonts w:ascii="宋体" w:hAnsi="宋体" w:hint="eastAsia"/>
          <w:sz w:val="24"/>
        </w:rPr>
        <w:t>供应商</w:t>
      </w:r>
      <w:r w:rsidRPr="00AA3197">
        <w:rPr>
          <w:rFonts w:ascii="宋体" w:hAnsi="宋体"/>
          <w:sz w:val="24"/>
        </w:rPr>
        <w:t>提交银行、保险公司等金融机构出具的预付款保函或其他担保措施。政府采购预付款应在合同生效以及具备实施条件后</w:t>
      </w:r>
      <w:r w:rsidR="00D31280" w:rsidRPr="00AA3197">
        <w:rPr>
          <w:rFonts w:ascii="宋体" w:hAnsi="宋体" w:hint="eastAsia"/>
          <w:sz w:val="24"/>
        </w:rPr>
        <w:t>5</w:t>
      </w:r>
      <w:r w:rsidRPr="00AA3197">
        <w:rPr>
          <w:rFonts w:ascii="宋体" w:hAnsi="宋体"/>
          <w:sz w:val="24"/>
        </w:rPr>
        <w:t>个工作日内支付。</w:t>
      </w:r>
      <w:r w:rsidRPr="00AA3197">
        <w:rPr>
          <w:rFonts w:ascii="宋体" w:hAnsi="宋体" w:hint="eastAsia"/>
          <w:sz w:val="24"/>
        </w:rPr>
        <w:t>政府采购工程以及与工程</w:t>
      </w:r>
      <w:r w:rsidRPr="00AA3197">
        <w:rPr>
          <w:rFonts w:ascii="宋体" w:hAnsi="宋体" w:hint="eastAsia"/>
          <w:sz w:val="24"/>
        </w:rPr>
        <w:lastRenderedPageBreak/>
        <w:t>建设有关的货物、服务，采用招标方式采购的，预付款从其相关规定。</w:t>
      </w:r>
    </w:p>
    <w:p w:rsidR="00963F27" w:rsidRPr="00AA3197" w:rsidRDefault="00E33954" w:rsidP="009B7D45">
      <w:pPr>
        <w:tabs>
          <w:tab w:val="left" w:pos="0"/>
        </w:tabs>
        <w:spacing w:line="360" w:lineRule="auto"/>
        <w:ind w:firstLineChars="200" w:firstLine="480"/>
        <w:rPr>
          <w:rFonts w:asciiTheme="minorEastAsia" w:eastAsiaTheme="minorEastAsia" w:hAnsiTheme="minorEastAsia" w:cs="宋体"/>
          <w:snapToGrid w:val="0"/>
          <w:kern w:val="28"/>
          <w:sz w:val="24"/>
        </w:rPr>
      </w:pPr>
      <w:r w:rsidRPr="00AA3197">
        <w:rPr>
          <w:rFonts w:ascii="宋体" w:hAnsi="宋体" w:hint="eastAsia"/>
          <w:sz w:val="24"/>
        </w:rPr>
        <w:t>供应商可登录广西政府采购云平台前台大厅选择金融服务</w:t>
      </w:r>
      <w:r w:rsidRPr="00AA3197">
        <w:rPr>
          <w:rFonts w:ascii="宋体" w:hAnsi="宋体"/>
          <w:sz w:val="24"/>
        </w:rPr>
        <w:t xml:space="preserve"> - </w:t>
      </w:r>
      <w:r w:rsidRPr="00AA3197">
        <w:rPr>
          <w:rFonts w:ascii="宋体" w:hAnsi="宋体" w:hint="eastAsia"/>
          <w:sz w:val="24"/>
        </w:rPr>
        <w:t>【保函保险服务】出具预付款保函，具体步骤：选择产品—填写供应商信息—选择中标项目—确认信息—等待保险</w:t>
      </w:r>
      <w:r w:rsidRPr="00AA3197">
        <w:rPr>
          <w:rFonts w:ascii="宋体" w:hAnsi="宋体"/>
          <w:sz w:val="24"/>
        </w:rPr>
        <w:t>/保函受理—确认保单—支付保费—成功出单。广西政府采购云平台</w:t>
      </w:r>
      <w:r w:rsidRPr="00AA3197">
        <w:rPr>
          <w:rFonts w:ascii="宋体" w:hAnsi="宋体" w:hint="eastAsia"/>
          <w:sz w:val="24"/>
        </w:rPr>
        <w:t>金融专线</w:t>
      </w:r>
      <w:r w:rsidRPr="00AA3197">
        <w:rPr>
          <w:rFonts w:ascii="宋体" w:hAnsi="宋体"/>
          <w:sz w:val="24"/>
        </w:rPr>
        <w:t>400-903-9583。</w:t>
      </w:r>
    </w:p>
    <w:p w:rsidR="00963F27" w:rsidRPr="00AA3197" w:rsidRDefault="00963F27" w:rsidP="009B7D45">
      <w:pPr>
        <w:snapToGrid w:val="0"/>
        <w:spacing w:line="360" w:lineRule="auto"/>
        <w:jc w:val="center"/>
        <w:rPr>
          <w:rFonts w:asciiTheme="minorEastAsia" w:eastAsiaTheme="minorEastAsia" w:hAnsiTheme="minorEastAsia" w:cs="仿宋_GB2312"/>
          <w:b/>
          <w:sz w:val="36"/>
          <w:szCs w:val="36"/>
        </w:rPr>
      </w:pPr>
    </w:p>
    <w:p w:rsidR="00963F27" w:rsidRPr="00AA3197" w:rsidRDefault="007F0A65" w:rsidP="006217EF">
      <w:pPr>
        <w:snapToGrid w:val="0"/>
        <w:spacing w:line="360" w:lineRule="auto"/>
        <w:jc w:val="center"/>
        <w:outlineLvl w:val="1"/>
        <w:rPr>
          <w:rFonts w:asciiTheme="minorEastAsia" w:eastAsiaTheme="minorEastAsia" w:hAnsiTheme="minorEastAsia" w:cs="仿宋_GB2312"/>
          <w:b/>
          <w:sz w:val="36"/>
          <w:szCs w:val="36"/>
        </w:rPr>
      </w:pPr>
      <w:r w:rsidRPr="00AA3197">
        <w:rPr>
          <w:rFonts w:asciiTheme="minorEastAsia" w:eastAsiaTheme="minorEastAsia" w:hAnsiTheme="minorEastAsia" w:cs="仿宋_GB2312" w:hint="eastAsia"/>
          <w:b/>
          <w:sz w:val="36"/>
          <w:szCs w:val="36"/>
        </w:rPr>
        <w:t>十三、验收</w:t>
      </w:r>
    </w:p>
    <w:p w:rsidR="00963F27" w:rsidRPr="00AA3197" w:rsidRDefault="007F0A65" w:rsidP="009B7D45">
      <w:pPr>
        <w:pStyle w:val="af0"/>
        <w:spacing w:line="360" w:lineRule="auto"/>
        <w:ind w:firstLineChars="0" w:firstLine="0"/>
        <w:rPr>
          <w:rFonts w:asciiTheme="minorEastAsia" w:eastAsiaTheme="minorEastAsia" w:hAnsiTheme="minorEastAsia"/>
          <w:b/>
        </w:rPr>
      </w:pPr>
      <w:r w:rsidRPr="00AA3197">
        <w:rPr>
          <w:rFonts w:asciiTheme="minorEastAsia" w:eastAsiaTheme="minorEastAsia" w:hAnsiTheme="minorEastAsia" w:hint="eastAsia"/>
          <w:b/>
        </w:rPr>
        <w:t>1.验收</w:t>
      </w:r>
    </w:p>
    <w:p w:rsidR="00963F27" w:rsidRPr="00AA3197" w:rsidRDefault="007F0A65" w:rsidP="009B7D45">
      <w:pPr>
        <w:tabs>
          <w:tab w:val="left" w:pos="0"/>
        </w:tabs>
        <w:spacing w:line="360" w:lineRule="auto"/>
        <w:ind w:firstLine="480"/>
        <w:rPr>
          <w:rFonts w:asciiTheme="minorEastAsia" w:eastAsiaTheme="minorEastAsia" w:hAnsiTheme="minorEastAsia" w:cs="Helvetica"/>
          <w:kern w:val="0"/>
          <w:sz w:val="24"/>
        </w:rPr>
      </w:pPr>
      <w:r w:rsidRPr="00AA3197">
        <w:rPr>
          <w:rFonts w:asciiTheme="minorEastAsia" w:eastAsiaTheme="minorEastAsia" w:hAnsiTheme="minorEastAsia" w:cs="Helvetica" w:hint="eastAsia"/>
          <w:kern w:val="0"/>
          <w:sz w:val="24"/>
        </w:rPr>
        <w:t>1.1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rsidR="00963F27" w:rsidRPr="00AA3197" w:rsidRDefault="007F0A65" w:rsidP="009B7D45">
      <w:pPr>
        <w:tabs>
          <w:tab w:val="left" w:pos="0"/>
        </w:tabs>
        <w:spacing w:line="360" w:lineRule="auto"/>
        <w:ind w:firstLine="480"/>
        <w:rPr>
          <w:rFonts w:asciiTheme="minorEastAsia" w:eastAsiaTheme="minorEastAsia" w:hAnsiTheme="minorEastAsia" w:cs="Helvetica"/>
          <w:kern w:val="0"/>
          <w:sz w:val="24"/>
        </w:rPr>
      </w:pPr>
      <w:r w:rsidRPr="00AA3197">
        <w:rPr>
          <w:rFonts w:asciiTheme="minorEastAsia" w:eastAsiaTheme="minorEastAsia" w:hAnsiTheme="minorEastAsia" w:cs="Helvetica" w:hint="eastAsia"/>
          <w:kern w:val="0"/>
          <w:sz w:val="24"/>
        </w:rPr>
        <w:t>1.2采购人可以邀请参加本项目的其他供应商或者第三方机构参与验收。参与验收的供应商或者第三方机构的意见作为</w:t>
      </w:r>
      <w:proofErr w:type="gramStart"/>
      <w:r w:rsidRPr="00AA3197">
        <w:rPr>
          <w:rFonts w:asciiTheme="minorEastAsia" w:eastAsiaTheme="minorEastAsia" w:hAnsiTheme="minorEastAsia" w:cs="Helvetica" w:hint="eastAsia"/>
          <w:kern w:val="0"/>
          <w:sz w:val="24"/>
        </w:rPr>
        <w:t>验收书</w:t>
      </w:r>
      <w:proofErr w:type="gramEnd"/>
      <w:r w:rsidRPr="00AA3197">
        <w:rPr>
          <w:rFonts w:asciiTheme="minorEastAsia" w:eastAsiaTheme="minorEastAsia" w:hAnsiTheme="minorEastAsia" w:cs="Helvetica" w:hint="eastAsia"/>
          <w:kern w:val="0"/>
          <w:sz w:val="24"/>
        </w:rPr>
        <w:t>的参考资料一并存档。</w:t>
      </w:r>
    </w:p>
    <w:p w:rsidR="00963F27" w:rsidRPr="00AA3197" w:rsidRDefault="007F0A65" w:rsidP="009B7D45">
      <w:pPr>
        <w:tabs>
          <w:tab w:val="left" w:pos="0"/>
        </w:tabs>
        <w:spacing w:line="360" w:lineRule="auto"/>
        <w:ind w:firstLine="480"/>
        <w:rPr>
          <w:rFonts w:asciiTheme="minorEastAsia" w:eastAsiaTheme="minorEastAsia" w:hAnsiTheme="minorEastAsia" w:cs="Helvetica"/>
          <w:kern w:val="0"/>
          <w:sz w:val="24"/>
        </w:rPr>
      </w:pPr>
      <w:r w:rsidRPr="00AA3197">
        <w:rPr>
          <w:rFonts w:asciiTheme="minorEastAsia" w:eastAsiaTheme="minorEastAsia" w:hAnsiTheme="minorEastAsia" w:cs="Helvetica" w:hint="eastAsia"/>
          <w:kern w:val="0"/>
          <w:sz w:val="24"/>
        </w:rPr>
        <w:t>1.3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rsidR="00963F27" w:rsidRPr="008139B3" w:rsidRDefault="007F0A65" w:rsidP="008139B3">
      <w:pPr>
        <w:tabs>
          <w:tab w:val="left" w:pos="0"/>
        </w:tabs>
        <w:spacing w:line="360" w:lineRule="auto"/>
        <w:ind w:firstLine="480"/>
        <w:rPr>
          <w:rFonts w:asciiTheme="minorEastAsia" w:eastAsiaTheme="minorEastAsia" w:hAnsiTheme="minorEastAsia" w:cs="Helvetica"/>
          <w:kern w:val="0"/>
          <w:sz w:val="24"/>
        </w:rPr>
      </w:pPr>
      <w:r w:rsidRPr="00AA3197">
        <w:rPr>
          <w:rFonts w:asciiTheme="minorEastAsia" w:eastAsiaTheme="minorEastAsia" w:hAnsiTheme="minorEastAsia" w:cs="Helvetica" w:hint="eastAsia"/>
          <w:kern w:val="0"/>
          <w:sz w:val="24"/>
        </w:rPr>
        <w:t>1.4验收合格的项目，采购人将根据采购合同的约定及时向供应商支付采购资金、退还履约保证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rsidR="00963F27" w:rsidRPr="00AA3197" w:rsidRDefault="007F0A65" w:rsidP="006217EF">
      <w:pPr>
        <w:snapToGrid w:val="0"/>
        <w:spacing w:line="360" w:lineRule="auto"/>
        <w:jc w:val="center"/>
        <w:outlineLvl w:val="1"/>
        <w:rPr>
          <w:rFonts w:asciiTheme="minorEastAsia" w:eastAsiaTheme="minorEastAsia" w:hAnsiTheme="minorEastAsia"/>
          <w:b/>
          <w:sz w:val="24"/>
        </w:rPr>
      </w:pPr>
      <w:r w:rsidRPr="00AA3197">
        <w:rPr>
          <w:rFonts w:asciiTheme="minorEastAsia" w:eastAsiaTheme="minorEastAsia" w:hAnsiTheme="minorEastAsia" w:cs="仿宋_GB2312" w:hint="eastAsia"/>
          <w:b/>
          <w:sz w:val="36"/>
          <w:szCs w:val="36"/>
        </w:rPr>
        <w:t>十四、电子交易活动的中止</w:t>
      </w:r>
    </w:p>
    <w:p w:rsidR="00963F27" w:rsidRPr="00AA3197" w:rsidRDefault="007F0A65" w:rsidP="009B7D45">
      <w:pPr>
        <w:tabs>
          <w:tab w:val="left" w:pos="0"/>
        </w:tabs>
        <w:spacing w:line="360" w:lineRule="auto"/>
        <w:rPr>
          <w:rFonts w:asciiTheme="minorEastAsia" w:eastAsiaTheme="minorEastAsia" w:hAnsiTheme="minorEastAsia"/>
          <w:b/>
          <w:sz w:val="24"/>
        </w:rPr>
      </w:pPr>
      <w:r w:rsidRPr="00AA3197">
        <w:rPr>
          <w:rFonts w:asciiTheme="minorEastAsia" w:eastAsiaTheme="minorEastAsia" w:hAnsiTheme="minorEastAsia" w:hint="eastAsia"/>
          <w:b/>
          <w:sz w:val="24"/>
        </w:rPr>
        <w:t>1. 电子交易活动的中止</w:t>
      </w:r>
    </w:p>
    <w:p w:rsidR="00963F27" w:rsidRPr="00AA3197" w:rsidRDefault="007F0A65" w:rsidP="009B7D45">
      <w:pPr>
        <w:tabs>
          <w:tab w:val="left" w:pos="0"/>
        </w:tabs>
        <w:spacing w:line="360" w:lineRule="auto"/>
        <w:ind w:firstLine="480"/>
        <w:rPr>
          <w:rFonts w:asciiTheme="minorEastAsia" w:eastAsiaTheme="minorEastAsia" w:hAnsiTheme="minorEastAsia" w:cs="Helvetica"/>
          <w:kern w:val="0"/>
          <w:sz w:val="24"/>
        </w:rPr>
      </w:pPr>
      <w:r w:rsidRPr="00AA3197">
        <w:rPr>
          <w:rFonts w:asciiTheme="minorEastAsia" w:eastAsiaTheme="minorEastAsia" w:hAnsiTheme="minorEastAsia" w:cs="Helvetica" w:hint="eastAsia"/>
          <w:kern w:val="0"/>
          <w:sz w:val="24"/>
        </w:rPr>
        <w:t>采购过程中出现以下情形，导致电子交易平台无法正常运行，或者无法保证电子交易的公平、公正和安全时，采购代理机构可中止电子交易活动：</w:t>
      </w:r>
    </w:p>
    <w:p w:rsidR="00963F27" w:rsidRPr="00AA3197" w:rsidRDefault="007F0A65" w:rsidP="009B7D45">
      <w:pPr>
        <w:tabs>
          <w:tab w:val="left" w:pos="0"/>
        </w:tabs>
        <w:spacing w:line="360" w:lineRule="auto"/>
        <w:ind w:firstLine="480"/>
        <w:rPr>
          <w:rFonts w:asciiTheme="minorEastAsia" w:eastAsiaTheme="minorEastAsia" w:hAnsiTheme="minorEastAsia" w:cs="Helvetica"/>
          <w:kern w:val="0"/>
          <w:sz w:val="24"/>
        </w:rPr>
      </w:pPr>
      <w:r w:rsidRPr="00AA3197">
        <w:rPr>
          <w:rFonts w:asciiTheme="minorEastAsia" w:eastAsiaTheme="minorEastAsia" w:hAnsiTheme="minorEastAsia" w:cs="Helvetica" w:hint="eastAsia"/>
          <w:kern w:val="0"/>
          <w:sz w:val="24"/>
        </w:rPr>
        <w:t xml:space="preserve">1.1电子交易平台发生故障而无法登录访问的； </w:t>
      </w:r>
    </w:p>
    <w:p w:rsidR="00963F27" w:rsidRPr="00AA3197" w:rsidRDefault="007F0A65" w:rsidP="009B7D45">
      <w:pPr>
        <w:tabs>
          <w:tab w:val="left" w:pos="0"/>
        </w:tabs>
        <w:spacing w:line="360" w:lineRule="auto"/>
        <w:ind w:firstLine="480"/>
        <w:rPr>
          <w:rFonts w:asciiTheme="minorEastAsia" w:eastAsiaTheme="minorEastAsia" w:hAnsiTheme="minorEastAsia" w:cs="Helvetica"/>
          <w:kern w:val="0"/>
          <w:sz w:val="24"/>
        </w:rPr>
      </w:pPr>
      <w:r w:rsidRPr="00AA3197">
        <w:rPr>
          <w:rFonts w:asciiTheme="minorEastAsia" w:eastAsiaTheme="minorEastAsia" w:hAnsiTheme="minorEastAsia" w:cs="Helvetica" w:hint="eastAsia"/>
          <w:kern w:val="0"/>
          <w:sz w:val="24"/>
        </w:rPr>
        <w:t>1.2电子交易平台应用或数据库出现错误，不能进行正常操作的；</w:t>
      </w:r>
    </w:p>
    <w:p w:rsidR="00963F27" w:rsidRPr="00AA3197" w:rsidRDefault="007F0A65" w:rsidP="009B7D45">
      <w:pPr>
        <w:tabs>
          <w:tab w:val="left" w:pos="0"/>
        </w:tabs>
        <w:spacing w:line="360" w:lineRule="auto"/>
        <w:ind w:firstLine="480"/>
        <w:rPr>
          <w:rFonts w:asciiTheme="minorEastAsia" w:eastAsiaTheme="minorEastAsia" w:hAnsiTheme="minorEastAsia" w:cs="Helvetica"/>
          <w:kern w:val="0"/>
          <w:sz w:val="24"/>
        </w:rPr>
      </w:pPr>
      <w:r w:rsidRPr="00AA3197">
        <w:rPr>
          <w:rFonts w:asciiTheme="minorEastAsia" w:eastAsiaTheme="minorEastAsia" w:hAnsiTheme="minorEastAsia" w:cs="Helvetica" w:hint="eastAsia"/>
          <w:kern w:val="0"/>
          <w:sz w:val="24"/>
        </w:rPr>
        <w:lastRenderedPageBreak/>
        <w:t>1.3电子交易平台发现严重安全漏洞，有潜在泄密危险的；</w:t>
      </w:r>
    </w:p>
    <w:p w:rsidR="00963F27" w:rsidRPr="00AA3197" w:rsidRDefault="007F0A65" w:rsidP="009B7D45">
      <w:pPr>
        <w:tabs>
          <w:tab w:val="left" w:pos="0"/>
        </w:tabs>
        <w:spacing w:line="360" w:lineRule="auto"/>
        <w:ind w:firstLine="480"/>
        <w:rPr>
          <w:rFonts w:asciiTheme="minorEastAsia" w:eastAsiaTheme="minorEastAsia" w:hAnsiTheme="minorEastAsia" w:cs="Helvetica"/>
          <w:kern w:val="0"/>
          <w:sz w:val="24"/>
        </w:rPr>
      </w:pPr>
      <w:r w:rsidRPr="00AA3197">
        <w:rPr>
          <w:rFonts w:asciiTheme="minorEastAsia" w:eastAsiaTheme="minorEastAsia" w:hAnsiTheme="minorEastAsia" w:cs="Helvetica" w:hint="eastAsia"/>
          <w:kern w:val="0"/>
          <w:sz w:val="24"/>
        </w:rPr>
        <w:t xml:space="preserve">1.4病毒发作导致不能进行正常操作的； </w:t>
      </w:r>
    </w:p>
    <w:p w:rsidR="00963F27" w:rsidRPr="00AA3197" w:rsidRDefault="007F0A65" w:rsidP="009B7D45">
      <w:pPr>
        <w:tabs>
          <w:tab w:val="left" w:pos="0"/>
        </w:tabs>
        <w:spacing w:line="360" w:lineRule="auto"/>
        <w:ind w:firstLine="480"/>
        <w:rPr>
          <w:rFonts w:asciiTheme="minorEastAsia" w:eastAsiaTheme="minorEastAsia" w:hAnsiTheme="minorEastAsia" w:cs="Helvetica"/>
          <w:kern w:val="0"/>
          <w:sz w:val="24"/>
        </w:rPr>
      </w:pPr>
      <w:r w:rsidRPr="00AA3197">
        <w:rPr>
          <w:rFonts w:asciiTheme="minorEastAsia" w:eastAsiaTheme="minorEastAsia" w:hAnsiTheme="minorEastAsia" w:cs="Helvetica" w:hint="eastAsia"/>
          <w:kern w:val="0"/>
          <w:sz w:val="24"/>
        </w:rPr>
        <w:t>1.5其他无法保证电子交易的公平、公正和安全的情况。</w:t>
      </w:r>
    </w:p>
    <w:p w:rsidR="000802C0" w:rsidRPr="00AA3197" w:rsidRDefault="007F0A65" w:rsidP="009B7D45">
      <w:pPr>
        <w:tabs>
          <w:tab w:val="left" w:pos="0"/>
        </w:tabs>
        <w:spacing w:line="360" w:lineRule="auto"/>
        <w:rPr>
          <w:rFonts w:asciiTheme="minorEastAsia" w:eastAsiaTheme="minorEastAsia" w:hAnsiTheme="minorEastAsia" w:cs="Helvetica"/>
          <w:kern w:val="0"/>
          <w:sz w:val="24"/>
        </w:rPr>
      </w:pPr>
      <w:r w:rsidRPr="00AA3197">
        <w:rPr>
          <w:rFonts w:asciiTheme="minorEastAsia" w:eastAsiaTheme="minorEastAsia" w:hAnsiTheme="minorEastAsia" w:cs="Helvetica" w:hint="eastAsia"/>
          <w:b/>
          <w:kern w:val="0"/>
          <w:sz w:val="24"/>
        </w:rPr>
        <w:t>2.</w:t>
      </w:r>
      <w:r w:rsidRPr="00AA3197">
        <w:rPr>
          <w:rFonts w:asciiTheme="minorEastAsia" w:eastAsiaTheme="minorEastAsia" w:hAnsiTheme="minorEastAsia" w:cs="Helvetica" w:hint="eastAsia"/>
          <w:kern w:val="0"/>
          <w:sz w:val="24"/>
        </w:rPr>
        <w:t>出现以上情形，不影响采购公平、公正性的，采购组织机构可以待上述情形消除后继续组织电子交易活动，也可以决定某些环节以纸质形式进行；影响或可能影响采购公平、公正性的，应当重新采购。</w:t>
      </w:r>
      <w:bookmarkStart w:id="36" w:name="_Hlt75236290"/>
      <w:bookmarkStart w:id="37" w:name="_Hlt74707468"/>
      <w:bookmarkStart w:id="38" w:name="_Hlt74729768"/>
      <w:bookmarkStart w:id="39" w:name="_Hlt68057669"/>
      <w:bookmarkStart w:id="40" w:name="_Hlt68072990"/>
      <w:bookmarkStart w:id="41" w:name="_Hlt75236011"/>
      <w:bookmarkStart w:id="42" w:name="_Hlt74730295"/>
      <w:bookmarkStart w:id="43" w:name="_Hlt74714665"/>
      <w:bookmarkStart w:id="44" w:name="_Hlt75236101"/>
      <w:bookmarkStart w:id="45" w:name="第三部分"/>
      <w:bookmarkStart w:id="46" w:name="_Toc164416483"/>
      <w:bookmarkEnd w:id="13"/>
      <w:bookmarkEnd w:id="36"/>
      <w:bookmarkEnd w:id="37"/>
      <w:bookmarkEnd w:id="38"/>
      <w:bookmarkEnd w:id="39"/>
      <w:bookmarkEnd w:id="40"/>
      <w:bookmarkEnd w:id="41"/>
      <w:bookmarkEnd w:id="42"/>
      <w:bookmarkEnd w:id="43"/>
      <w:bookmarkEnd w:id="44"/>
    </w:p>
    <w:p w:rsidR="000802C0" w:rsidRPr="00AA3197" w:rsidRDefault="000802C0" w:rsidP="006217EF">
      <w:pPr>
        <w:snapToGrid w:val="0"/>
        <w:spacing w:line="360" w:lineRule="auto"/>
        <w:ind w:leftChars="57" w:left="120" w:firstLineChars="150" w:firstLine="482"/>
        <w:jc w:val="center"/>
        <w:outlineLvl w:val="1"/>
        <w:rPr>
          <w:rFonts w:ascii="宋体" w:hAnsi="宋体" w:cs="宋体"/>
          <w:b/>
          <w:sz w:val="32"/>
        </w:rPr>
      </w:pPr>
      <w:r w:rsidRPr="00AA3197">
        <w:rPr>
          <w:rFonts w:ascii="宋体" w:hAnsi="宋体" w:cs="宋体" w:hint="eastAsia"/>
          <w:b/>
          <w:sz w:val="32"/>
        </w:rPr>
        <w:t>十五、代理费用的收取标准和方式</w:t>
      </w:r>
    </w:p>
    <w:p w:rsidR="00963F27" w:rsidRPr="00082A6F" w:rsidRDefault="000802C0" w:rsidP="00082A6F">
      <w:pPr>
        <w:pStyle w:val="af0"/>
        <w:spacing w:after="120" w:line="360" w:lineRule="auto"/>
        <w:ind w:firstLineChars="0" w:firstLine="0"/>
        <w:rPr>
          <w:rFonts w:cs="宋体"/>
          <w:b/>
        </w:rPr>
      </w:pPr>
      <w:r w:rsidRPr="00AA3197">
        <w:rPr>
          <w:rFonts w:cs="宋体" w:hint="eastAsia"/>
          <w:b/>
        </w:rPr>
        <w:t>代理费用的收取标准和方式</w:t>
      </w:r>
      <w:r w:rsidR="00824821">
        <w:rPr>
          <w:rFonts w:cs="宋体" w:hint="eastAsia"/>
          <w:b/>
        </w:rPr>
        <w:t>（适用于收取代理费用的采购代理机构，</w:t>
      </w:r>
      <w:bookmarkStart w:id="47" w:name="OLE_LINK30"/>
      <w:bookmarkStart w:id="48" w:name="OLE_LINK29"/>
      <w:r w:rsidR="00824821">
        <w:rPr>
          <w:rFonts w:cs="宋体" w:hint="eastAsia"/>
          <w:b/>
        </w:rPr>
        <w:t>本中心不收取代理费用</w:t>
      </w:r>
      <w:bookmarkEnd w:id="47"/>
      <w:bookmarkEnd w:id="48"/>
      <w:r w:rsidR="00824821">
        <w:rPr>
          <w:rFonts w:cs="宋体" w:hint="eastAsia"/>
          <w:b/>
        </w:rPr>
        <w:t>。）</w:t>
      </w: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bookmarkStart w:id="49" w:name="_Toc181203097"/>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963F27" w:rsidRPr="00AA3197" w:rsidRDefault="007F0A65" w:rsidP="00CF5230">
      <w:pPr>
        <w:adjustRightInd/>
        <w:spacing w:line="360" w:lineRule="auto"/>
        <w:jc w:val="center"/>
        <w:outlineLvl w:val="0"/>
        <w:rPr>
          <w:rFonts w:asciiTheme="minorEastAsia" w:eastAsiaTheme="minorEastAsia" w:hAnsiTheme="minorEastAsia" w:cs="仿宋_GB2312"/>
          <w:b/>
          <w:sz w:val="36"/>
          <w:szCs w:val="36"/>
        </w:rPr>
      </w:pPr>
      <w:r w:rsidRPr="00AA3197">
        <w:rPr>
          <w:rFonts w:asciiTheme="minorEastAsia" w:eastAsiaTheme="minorEastAsia" w:hAnsiTheme="minorEastAsia" w:cs="仿宋_GB2312" w:hint="eastAsia"/>
          <w:b/>
          <w:sz w:val="36"/>
          <w:szCs w:val="36"/>
        </w:rPr>
        <w:lastRenderedPageBreak/>
        <w:t>第四部分  采购需求</w:t>
      </w:r>
      <w:bookmarkEnd w:id="49"/>
    </w:p>
    <w:p w:rsidR="00963F27" w:rsidRDefault="007F0A65" w:rsidP="009B7D45">
      <w:pPr>
        <w:adjustRightInd/>
        <w:spacing w:line="360" w:lineRule="auto"/>
        <w:jc w:val="left"/>
        <w:rPr>
          <w:rFonts w:asciiTheme="minorEastAsia" w:eastAsiaTheme="minorEastAsia" w:hAnsiTheme="minorEastAsia"/>
          <w:sz w:val="24"/>
        </w:rPr>
      </w:pPr>
      <w:r w:rsidRPr="00E533E2">
        <w:rPr>
          <w:rFonts w:asciiTheme="minorEastAsia" w:eastAsiaTheme="minorEastAsia" w:hAnsiTheme="minorEastAsia" w:hint="eastAsia"/>
          <w:sz w:val="24"/>
        </w:rPr>
        <w:t>注：“</w:t>
      </w:r>
      <w:bookmarkStart w:id="50" w:name="OLE_LINK231"/>
      <w:bookmarkStart w:id="51" w:name="OLE_LINK232"/>
      <w:r w:rsidRPr="00E533E2">
        <w:rPr>
          <w:rFonts w:asciiTheme="minorEastAsia" w:eastAsiaTheme="minorEastAsia" w:hAnsiTheme="minorEastAsia" w:hint="eastAsia"/>
          <w:sz w:val="24"/>
        </w:rPr>
        <w:t>▲</w:t>
      </w:r>
      <w:bookmarkEnd w:id="50"/>
      <w:bookmarkEnd w:id="51"/>
      <w:r w:rsidRPr="00E533E2">
        <w:rPr>
          <w:rFonts w:asciiTheme="minorEastAsia" w:eastAsiaTheme="minorEastAsia" w:hAnsiTheme="minorEastAsia" w:hint="eastAsia"/>
          <w:sz w:val="24"/>
        </w:rPr>
        <w:t>” 系指实质性要求条款， “</w:t>
      </w:r>
      <w:r w:rsidRPr="00E533E2">
        <w:rPr>
          <w:rFonts w:asciiTheme="minorEastAsia" w:eastAsiaTheme="minorEastAsia" w:hAnsiTheme="minorEastAsia" w:hint="eastAsia"/>
          <w:b/>
          <w:sz w:val="24"/>
        </w:rPr>
        <w:t>※</w:t>
      </w:r>
      <w:r w:rsidRPr="00E533E2">
        <w:rPr>
          <w:rFonts w:asciiTheme="minorEastAsia" w:eastAsiaTheme="minorEastAsia" w:hAnsiTheme="minorEastAsia" w:hint="eastAsia"/>
          <w:sz w:val="24"/>
        </w:rPr>
        <w:t>”系指磋商过程中可能实质性变动的内容。</w:t>
      </w:r>
    </w:p>
    <w:p w:rsidR="008B63F8" w:rsidRPr="008646EB" w:rsidRDefault="008B63F8" w:rsidP="008B63F8">
      <w:pPr>
        <w:pStyle w:val="2"/>
        <w:numPr>
          <w:ilvl w:val="0"/>
          <w:numId w:val="0"/>
        </w:numPr>
        <w:ind w:left="432"/>
        <w:rPr>
          <w:lang w:val="en-US"/>
        </w:rPr>
      </w:pPr>
      <w:r w:rsidRPr="008646EB">
        <w:rPr>
          <w:rFonts w:asciiTheme="minorEastAsia" w:eastAsiaTheme="minorEastAsia" w:hAnsiTheme="minorEastAsia" w:hint="eastAsia"/>
          <w:sz w:val="24"/>
        </w:rPr>
        <w:t>▲</w:t>
      </w:r>
      <w:r w:rsidRPr="008646EB">
        <w:rPr>
          <w:rFonts w:hint="eastAsia"/>
          <w:lang w:val="en-US"/>
        </w:rPr>
        <w:t>本项目采购需求如下：</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一、赛事名称：2026“一带一路”国际帆船赛</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二、比赛时间：2026年10月22日-日26（暂定）</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三、比赛地点：中国北海</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四、日程安排（计划）</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10月22日  赛队报到、赛前练习、技术会议</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10月23日  开幕仪式、竞赛日</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10月24日 竞赛日</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10月25日 竞赛日、颁奖仪式</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10月26日  离会</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五、比赛形式</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正式比赛不少于3天，设立统一组别竞赛，比赛形式为场地赛和</w:t>
      </w:r>
      <w:proofErr w:type="gramStart"/>
      <w:r w:rsidRPr="008646EB">
        <w:rPr>
          <w:rFonts w:asciiTheme="minorEastAsia" w:eastAsiaTheme="minorEastAsia" w:hAnsiTheme="minorEastAsia" w:cs="Helvetica" w:hint="eastAsia"/>
          <w:kern w:val="0"/>
          <w:sz w:val="24"/>
        </w:rPr>
        <w:t>长距离赛且每种</w:t>
      </w:r>
      <w:proofErr w:type="gramEnd"/>
      <w:r w:rsidRPr="008646EB">
        <w:rPr>
          <w:rFonts w:asciiTheme="minorEastAsia" w:eastAsiaTheme="minorEastAsia" w:hAnsiTheme="minorEastAsia" w:cs="Helvetica" w:hint="eastAsia"/>
          <w:kern w:val="0"/>
          <w:sz w:val="24"/>
        </w:rPr>
        <w:t>形式至少要开展一次，具体可视场地实际情况确定。</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六、比赛船型</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比赛帆船统一组别采用J80船型</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七、赛事规模</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2026“一带一路”国际帆船赛采用定向邀请制组织参赛船队，共邀请不少于16支船队参赛，其中国外船队不少于4支、国内船队不少于12支。成交供应商须按照采购人要求配合完成船队的联络、接待、报到等组织工作。</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八、执裁团队</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根据《世界帆船竞赛规则2025-2028》要求组建赛事执裁团队，</w:t>
      </w:r>
      <w:proofErr w:type="gramStart"/>
      <w:r w:rsidRPr="008646EB">
        <w:rPr>
          <w:rFonts w:asciiTheme="minorEastAsia" w:eastAsiaTheme="minorEastAsia" w:hAnsiTheme="minorEastAsia" w:cs="Helvetica" w:hint="eastAsia"/>
          <w:kern w:val="0"/>
          <w:sz w:val="24"/>
        </w:rPr>
        <w:t>需包括</w:t>
      </w:r>
      <w:proofErr w:type="gramEnd"/>
      <w:r w:rsidRPr="008646EB">
        <w:rPr>
          <w:rFonts w:asciiTheme="minorEastAsia" w:eastAsiaTheme="minorEastAsia" w:hAnsiTheme="minorEastAsia" w:cs="Helvetica" w:hint="eastAsia"/>
          <w:kern w:val="0"/>
          <w:sz w:val="24"/>
        </w:rPr>
        <w:t>仲裁委员会、裁判委员会。其中仲裁委员会不少于3人，并需由来在世界</w:t>
      </w:r>
      <w:proofErr w:type="gramStart"/>
      <w:r w:rsidRPr="008646EB">
        <w:rPr>
          <w:rFonts w:asciiTheme="minorEastAsia" w:eastAsiaTheme="minorEastAsia" w:hAnsiTheme="minorEastAsia" w:cs="Helvetica" w:hint="eastAsia"/>
          <w:kern w:val="0"/>
          <w:sz w:val="24"/>
        </w:rPr>
        <w:t>帆联注册</w:t>
      </w:r>
      <w:proofErr w:type="gramEnd"/>
      <w:r w:rsidRPr="008646EB">
        <w:rPr>
          <w:rFonts w:asciiTheme="minorEastAsia" w:eastAsiaTheme="minorEastAsia" w:hAnsiTheme="minorEastAsia" w:cs="Helvetica" w:hint="eastAsia"/>
          <w:kern w:val="0"/>
          <w:sz w:val="24"/>
        </w:rPr>
        <w:t>的技术官员组成。竞赛技术官员团队必须具备世界帆联、中国或其他国家帆船帆板运动协会相关职业资质。</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九、赛事活动</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组织开展开幕仪式、颁奖仪式，并颁发“一带一路”国际帆船赛奖杯及奖金等。</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十、媒体宣传</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邀请中央电视台等国内主流媒体参与报道，央视五套报道不少于1次，整体</w:t>
      </w:r>
      <w:proofErr w:type="gramStart"/>
      <w:r w:rsidRPr="008646EB">
        <w:rPr>
          <w:rFonts w:asciiTheme="minorEastAsia" w:eastAsiaTheme="minorEastAsia" w:hAnsiTheme="minorEastAsia" w:cs="Helvetica" w:hint="eastAsia"/>
          <w:kern w:val="0"/>
          <w:sz w:val="24"/>
        </w:rPr>
        <w:t>宣报道</w:t>
      </w:r>
      <w:proofErr w:type="gramEnd"/>
      <w:r w:rsidRPr="008646EB">
        <w:rPr>
          <w:rFonts w:asciiTheme="minorEastAsia" w:eastAsiaTheme="minorEastAsia" w:hAnsiTheme="minorEastAsia" w:cs="Helvetica" w:hint="eastAsia"/>
          <w:kern w:val="0"/>
          <w:sz w:val="24"/>
        </w:rPr>
        <w:t>不少于200次。</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lastRenderedPageBreak/>
        <w:t>十一、特别提示</w:t>
      </w:r>
    </w:p>
    <w:p w:rsidR="008B63F8" w:rsidRPr="008646EB" w:rsidRDefault="008B63F8" w:rsidP="008B63F8">
      <w:pPr>
        <w:pStyle w:val="aff"/>
        <w:spacing w:after="120" w:line="560" w:lineRule="exact"/>
        <w:ind w:firstLineChars="200" w:firstLine="480"/>
      </w:pPr>
      <w:r w:rsidRPr="008646EB">
        <w:rPr>
          <w:rFonts w:asciiTheme="minorEastAsia" w:eastAsiaTheme="minorEastAsia" w:hAnsiTheme="minorEastAsia" w:cs="Helvetica" w:hint="eastAsia"/>
          <w:kern w:val="0"/>
          <w:szCs w:val="24"/>
          <w:lang w:val="en-US"/>
        </w:rPr>
        <w:t>本项目政府采购预算为100万元，采购需求所列全部服务须按赛事要求保质完成，采购人不再追加任何费用。投标人应自行评估实际运营成本，中标后若实际履约成本超过中标价款，超出部分由中标人自行承担，不得要求增加合同金额或降低服务标准。投标即视为完全知悉并接受本条款。</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十二、本项目赛事运营服务具体要求，详见如下：</w:t>
      </w:r>
    </w:p>
    <w:tbl>
      <w:tblPr>
        <w:tblW w:w="10866" w:type="dxa"/>
        <w:tblInd w:w="-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1177"/>
        <w:gridCol w:w="3010"/>
        <w:gridCol w:w="451"/>
        <w:gridCol w:w="546"/>
        <w:gridCol w:w="759"/>
        <w:gridCol w:w="4289"/>
      </w:tblGrid>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b/>
                <w:bCs/>
                <w:sz w:val="18"/>
                <w:szCs w:val="18"/>
              </w:rPr>
            </w:pPr>
            <w:r w:rsidRPr="008646EB">
              <w:rPr>
                <w:rFonts w:ascii="微软雅黑" w:eastAsia="微软雅黑" w:hAnsi="微软雅黑" w:cs="微软雅黑" w:hint="eastAsia"/>
                <w:b/>
                <w:bCs/>
                <w:kern w:val="0"/>
                <w:sz w:val="18"/>
                <w:szCs w:val="18"/>
                <w:lang w:bidi="ar"/>
              </w:rPr>
              <w:t>序号</w:t>
            </w:r>
          </w:p>
        </w:tc>
        <w:tc>
          <w:tcPr>
            <w:tcW w:w="1177"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b/>
                <w:bCs/>
                <w:sz w:val="18"/>
                <w:szCs w:val="18"/>
              </w:rPr>
            </w:pPr>
            <w:r w:rsidRPr="008646EB">
              <w:rPr>
                <w:rFonts w:ascii="微软雅黑" w:eastAsia="微软雅黑" w:hAnsi="微软雅黑" w:cs="微软雅黑" w:hint="eastAsia"/>
                <w:b/>
                <w:bCs/>
                <w:kern w:val="0"/>
                <w:sz w:val="18"/>
                <w:szCs w:val="18"/>
                <w:lang w:bidi="ar"/>
              </w:rPr>
              <w:t>类别</w:t>
            </w:r>
          </w:p>
        </w:tc>
        <w:tc>
          <w:tcPr>
            <w:tcW w:w="3010"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事项</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单位</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数量</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b/>
                <w:bCs/>
                <w:sz w:val="18"/>
                <w:szCs w:val="18"/>
              </w:rPr>
            </w:pPr>
            <w:r w:rsidRPr="008646EB">
              <w:rPr>
                <w:rFonts w:ascii="微软雅黑" w:eastAsia="微软雅黑" w:hAnsi="微软雅黑" w:cs="微软雅黑" w:hint="eastAsia"/>
                <w:b/>
                <w:bCs/>
                <w:kern w:val="0"/>
                <w:sz w:val="18"/>
                <w:szCs w:val="18"/>
                <w:lang w:bidi="ar"/>
              </w:rPr>
              <w:t>天数/次数</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b/>
                <w:bCs/>
                <w:sz w:val="18"/>
                <w:szCs w:val="18"/>
              </w:rPr>
            </w:pPr>
            <w:r w:rsidRPr="008646EB">
              <w:rPr>
                <w:rFonts w:ascii="微软雅黑" w:eastAsia="微软雅黑" w:hAnsi="微软雅黑" w:cs="微软雅黑" w:hint="eastAsia"/>
                <w:b/>
                <w:bCs/>
                <w:kern w:val="0"/>
                <w:sz w:val="18"/>
                <w:szCs w:val="18"/>
                <w:lang w:bidi="ar"/>
              </w:rPr>
              <w:t>备注</w:t>
            </w:r>
          </w:p>
        </w:tc>
      </w:tr>
      <w:tr w:rsidR="008646EB" w:rsidRPr="008646EB" w:rsidTr="00872B1B">
        <w:trPr>
          <w:trHeight w:val="340"/>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1177"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竞赛裁判</w:t>
            </w: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裁判团队</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人</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16</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包含竞赛仲裁、竞赛裁判长，裁判员</w:t>
            </w:r>
          </w:p>
        </w:tc>
      </w:tr>
      <w:tr w:rsidR="008646EB" w:rsidRPr="008646EB" w:rsidTr="00872B1B">
        <w:trPr>
          <w:trHeight w:val="680"/>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sz w:val="18"/>
                <w:szCs w:val="18"/>
              </w:rPr>
              <w:t>2</w:t>
            </w:r>
          </w:p>
        </w:tc>
        <w:tc>
          <w:tcPr>
            <w:tcW w:w="1177" w:type="dxa"/>
            <w:vMerge w:val="restart"/>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竞赛船只</w:t>
            </w: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工作艇租赁（含运费）</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艘</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10</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FFFFFF"/>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工作艇类型（刚性充气艇）</w:t>
            </w:r>
          </w:p>
        </w:tc>
      </w:tr>
      <w:tr w:rsidR="008646EB" w:rsidRPr="008646EB" w:rsidTr="00872B1B">
        <w:trPr>
          <w:trHeight w:val="880"/>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sz w:val="18"/>
                <w:szCs w:val="18"/>
              </w:rPr>
              <w:t>3</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FFFFFF"/>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J80船只租赁（含运费）</w:t>
            </w:r>
          </w:p>
        </w:tc>
        <w:tc>
          <w:tcPr>
            <w:tcW w:w="451" w:type="dxa"/>
            <w:shd w:val="clear" w:color="auto" w:fill="FFFFFF"/>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艘</w:t>
            </w:r>
          </w:p>
        </w:tc>
        <w:tc>
          <w:tcPr>
            <w:tcW w:w="546" w:type="dxa"/>
            <w:shd w:val="clear" w:color="auto" w:fill="FFFFFF"/>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16</w:t>
            </w:r>
          </w:p>
        </w:tc>
        <w:tc>
          <w:tcPr>
            <w:tcW w:w="759" w:type="dxa"/>
            <w:shd w:val="clear" w:color="auto" w:fill="FFFFFF"/>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FFFFFF"/>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符合国际帆联（WS）级别规则，提供船只证书，配备完整帆具、桅杆、绞盘等；</w:t>
            </w: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sz w:val="18"/>
                <w:szCs w:val="18"/>
              </w:rPr>
              <w:t>4</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所有船只用油、吊装</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包括竞赛船只、</w:t>
            </w:r>
            <w:proofErr w:type="gramStart"/>
            <w:r w:rsidRPr="008646EB">
              <w:rPr>
                <w:rFonts w:ascii="微软雅黑" w:eastAsia="微软雅黑" w:hAnsi="微软雅黑" w:cs="微软雅黑" w:hint="eastAsia"/>
                <w:kern w:val="0"/>
                <w:sz w:val="18"/>
                <w:szCs w:val="18"/>
                <w:lang w:bidi="ar"/>
              </w:rPr>
              <w:t>工作用艇</w:t>
            </w:r>
            <w:proofErr w:type="gramEnd"/>
          </w:p>
        </w:tc>
      </w:tr>
      <w:tr w:rsidR="008646EB" w:rsidRPr="008646EB" w:rsidTr="00872B1B">
        <w:trPr>
          <w:trHeight w:val="600"/>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sz w:val="18"/>
                <w:szCs w:val="18"/>
              </w:rPr>
              <w:t>5</w:t>
            </w:r>
          </w:p>
        </w:tc>
        <w:tc>
          <w:tcPr>
            <w:tcW w:w="1177"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赛事器材</w:t>
            </w: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竞赛器材设备及用品（含船只定位锚及绳索）</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包括救生设备、绞绳索具、浮标信号、竞赛物资等</w:t>
            </w:r>
          </w:p>
        </w:tc>
      </w:tr>
      <w:tr w:rsidR="008646EB" w:rsidRPr="008646EB" w:rsidTr="00872B1B">
        <w:trPr>
          <w:trHeight w:val="49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sz w:val="18"/>
                <w:szCs w:val="18"/>
              </w:rPr>
              <w:t>6</w:t>
            </w:r>
          </w:p>
        </w:tc>
        <w:tc>
          <w:tcPr>
            <w:tcW w:w="1177"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赛事保险</w:t>
            </w: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赛场公众场地及人员保险</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FFFFFF"/>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公众责任险保额（如每次事故赔偿限额≥500万元）、人身意外险保额（每人≥50万元）</w:t>
            </w:r>
          </w:p>
        </w:tc>
      </w:tr>
      <w:tr w:rsidR="008646EB" w:rsidRPr="008646EB" w:rsidTr="00872B1B">
        <w:trPr>
          <w:trHeight w:val="312"/>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sz w:val="18"/>
                <w:szCs w:val="18"/>
              </w:rPr>
              <w:t>7</w:t>
            </w:r>
          </w:p>
        </w:tc>
        <w:tc>
          <w:tcPr>
            <w:tcW w:w="1177" w:type="dxa"/>
            <w:vMerge w:val="restart"/>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竞赛劳务</w:t>
            </w: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安保及船只看护劳务</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不少于30人次</w:t>
            </w:r>
          </w:p>
        </w:tc>
      </w:tr>
      <w:tr w:rsidR="008646EB" w:rsidRPr="008646EB" w:rsidTr="00872B1B">
        <w:trPr>
          <w:trHeight w:val="312"/>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sz w:val="18"/>
                <w:szCs w:val="18"/>
              </w:rPr>
              <w:t>8</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FFFFFF"/>
            <w:noWrap/>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赛场保洁</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noWrap/>
            <w:vAlign w:val="center"/>
          </w:tcPr>
          <w:p w:rsidR="008B63F8" w:rsidRPr="008646EB" w:rsidRDefault="008B63F8" w:rsidP="00872B1B">
            <w:pPr>
              <w:rPr>
                <w:rFonts w:ascii="等线" w:eastAsia="等线" w:hAnsi="等线" w:cs="等线"/>
                <w:sz w:val="18"/>
                <w:szCs w:val="18"/>
              </w:rPr>
            </w:pPr>
          </w:p>
        </w:tc>
      </w:tr>
      <w:tr w:rsidR="008646EB" w:rsidRPr="008646EB" w:rsidTr="00872B1B">
        <w:trPr>
          <w:trHeight w:val="312"/>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sz w:val="18"/>
                <w:szCs w:val="18"/>
              </w:rPr>
              <w:t>9</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船务服务（工作船艇维护、赛场保障）</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包含工作船艇维护、赛场保障</w:t>
            </w:r>
          </w:p>
        </w:tc>
      </w:tr>
      <w:tr w:rsidR="008646EB" w:rsidRPr="008646EB" w:rsidTr="00872B1B">
        <w:trPr>
          <w:trHeight w:val="743"/>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10</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医疗救护保障</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FFFFFF"/>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配备执业医师及护士各1名，急救车1辆（含急救药品及设备），设置赛场医疗点，服务时间覆盖每日竞赛时段</w:t>
            </w: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11</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志愿者</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人</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6</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3</w:t>
            </w:r>
          </w:p>
        </w:tc>
        <w:tc>
          <w:tcPr>
            <w:tcW w:w="4289" w:type="dxa"/>
            <w:shd w:val="clear" w:color="auto" w:fill="FFFFFF"/>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具备基本英语交流能力</w:t>
            </w: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12</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FFFFFF"/>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运营团队管理</w:t>
            </w:r>
          </w:p>
        </w:tc>
        <w:tc>
          <w:tcPr>
            <w:tcW w:w="451" w:type="dxa"/>
            <w:shd w:val="clear" w:color="auto" w:fill="FFFFFF"/>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人</w:t>
            </w:r>
          </w:p>
        </w:tc>
        <w:tc>
          <w:tcPr>
            <w:tcW w:w="546" w:type="dxa"/>
            <w:shd w:val="clear" w:color="auto" w:fill="FFFFFF"/>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10</w:t>
            </w:r>
          </w:p>
        </w:tc>
        <w:tc>
          <w:tcPr>
            <w:tcW w:w="759" w:type="dxa"/>
            <w:shd w:val="clear" w:color="auto" w:fill="FFFFFF"/>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FFFFFF"/>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不少于10人</w:t>
            </w: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13</w:t>
            </w:r>
          </w:p>
        </w:tc>
        <w:tc>
          <w:tcPr>
            <w:tcW w:w="1177" w:type="dxa"/>
            <w:vMerge w:val="restart"/>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赛事区域</w:t>
            </w:r>
          </w:p>
        </w:tc>
        <w:tc>
          <w:tcPr>
            <w:tcW w:w="3010" w:type="dxa"/>
            <w:shd w:val="clear" w:color="auto" w:fill="auto"/>
            <w:noWrap/>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酒店签到氛围</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14</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noWrap/>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媒体采访区氛围</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noWrap/>
            <w:vAlign w:val="center"/>
          </w:tcPr>
          <w:p w:rsidR="008B63F8" w:rsidRPr="008646EB" w:rsidRDefault="008B63F8" w:rsidP="00872B1B">
            <w:pPr>
              <w:rPr>
                <w:rFonts w:ascii="等线" w:eastAsia="等线" w:hAnsi="等线" w:cs="等线"/>
                <w:sz w:val="18"/>
                <w:szCs w:val="18"/>
              </w:rPr>
            </w:pP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15</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赛场氛围</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包括道旗、宣传制作物等</w:t>
            </w: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16</w:t>
            </w:r>
          </w:p>
        </w:tc>
        <w:tc>
          <w:tcPr>
            <w:tcW w:w="1177" w:type="dxa"/>
            <w:vMerge w:val="restart"/>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赛事物料</w:t>
            </w: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人工运输</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r>
      <w:tr w:rsidR="008646EB" w:rsidRPr="008646EB" w:rsidTr="00872B1B">
        <w:trPr>
          <w:trHeight w:val="276"/>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17</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工作帐篷</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noWrap/>
            <w:vAlign w:val="center"/>
          </w:tcPr>
          <w:p w:rsidR="008B63F8" w:rsidRPr="008646EB" w:rsidRDefault="008B63F8" w:rsidP="00872B1B">
            <w:pPr>
              <w:rPr>
                <w:rFonts w:ascii="等线" w:eastAsia="等线" w:hAnsi="等线" w:cs="等线"/>
                <w:sz w:val="18"/>
                <w:szCs w:val="18"/>
              </w:rPr>
            </w:pP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18</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赛事服装(含参赛人员、工作人员、官员及嘉宾)</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人</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150</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包含参赛人员、工作人员、官员及嘉宾等</w:t>
            </w: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sz w:val="18"/>
                <w:szCs w:val="18"/>
              </w:rPr>
              <w:t>19</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办公用品及证件</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包括打印机、打印纸、办公文具、相关证件等</w:t>
            </w: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20</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赛事船体标识</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包括</w:t>
            </w:r>
            <w:proofErr w:type="gramStart"/>
            <w:r w:rsidRPr="008646EB">
              <w:rPr>
                <w:rFonts w:ascii="微软雅黑" w:eastAsia="微软雅黑" w:hAnsi="微软雅黑" w:cs="微软雅黑" w:hint="eastAsia"/>
                <w:kern w:val="0"/>
                <w:sz w:val="18"/>
                <w:szCs w:val="18"/>
                <w:lang w:bidi="ar"/>
              </w:rPr>
              <w:t>赛事船贴</w:t>
            </w:r>
            <w:proofErr w:type="gramEnd"/>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21</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物料采购与制作</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包括赛事印刷品、赛事公告物料等</w:t>
            </w:r>
          </w:p>
        </w:tc>
      </w:tr>
      <w:tr w:rsidR="008646EB" w:rsidRPr="008646EB" w:rsidTr="00872B1B">
        <w:trPr>
          <w:trHeight w:val="540"/>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22</w:t>
            </w:r>
          </w:p>
        </w:tc>
        <w:tc>
          <w:tcPr>
            <w:tcW w:w="1177" w:type="dxa"/>
            <w:vMerge w:val="restart"/>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活动仪式</w:t>
            </w: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开幕仪式</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包含舞台背景板、场地、音响、主持人、礼仪等</w:t>
            </w:r>
          </w:p>
        </w:tc>
      </w:tr>
      <w:tr w:rsidR="008646EB" w:rsidRPr="008646EB" w:rsidTr="00872B1B">
        <w:trPr>
          <w:trHeight w:val="540"/>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23</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颁奖仪式</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包含主持人、舞台背景板、场地、音响、礼仪等</w:t>
            </w:r>
          </w:p>
        </w:tc>
      </w:tr>
      <w:tr w:rsidR="008646EB" w:rsidRPr="008646EB" w:rsidTr="00872B1B">
        <w:trPr>
          <w:trHeight w:val="312"/>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lastRenderedPageBreak/>
              <w:t>24</w:t>
            </w:r>
          </w:p>
        </w:tc>
        <w:tc>
          <w:tcPr>
            <w:tcW w:w="1177" w:type="dxa"/>
            <w:vMerge w:val="restart"/>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船队奖金奖品</w:t>
            </w: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前6名奖金（含税）</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根据竞赛通知颁发</w:t>
            </w:r>
          </w:p>
        </w:tc>
      </w:tr>
      <w:tr w:rsidR="008646EB" w:rsidRPr="008646EB" w:rsidTr="00872B1B">
        <w:trPr>
          <w:trHeight w:val="312"/>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25</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FFFFFF"/>
            <w:noWrap/>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奖杯</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noWrap/>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noWrap/>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根据竞赛通知颁发</w:t>
            </w:r>
          </w:p>
        </w:tc>
      </w:tr>
      <w:tr w:rsidR="008646EB" w:rsidRPr="008646EB" w:rsidTr="00872B1B">
        <w:trPr>
          <w:trHeight w:val="680"/>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26</w:t>
            </w:r>
          </w:p>
        </w:tc>
        <w:tc>
          <w:tcPr>
            <w:tcW w:w="1177" w:type="dxa"/>
            <w:vMerge w:val="restart"/>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住宿酒店</w:t>
            </w: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J80组船员及裁判员（酒店）</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间</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65</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5</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不低于四星级酒店标准，含早餐、距赛场车程不超过30分钟</w:t>
            </w:r>
          </w:p>
        </w:tc>
      </w:tr>
      <w:tr w:rsidR="008646EB" w:rsidRPr="008646EB" w:rsidTr="00872B1B">
        <w:trPr>
          <w:trHeight w:val="49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27</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嘉宾酒店（部分海外嘉宾提前一天到达）</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间</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5</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5</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不低于四星级酒店标准，含早餐、距赛场车程不超过30分钟</w:t>
            </w:r>
          </w:p>
        </w:tc>
      </w:tr>
      <w:tr w:rsidR="008646EB" w:rsidRPr="008646EB" w:rsidTr="00872B1B">
        <w:trPr>
          <w:trHeight w:val="49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sz w:val="18"/>
                <w:szCs w:val="18"/>
              </w:rPr>
              <w:t>28</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摄影摄像团队</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间</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2</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5</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不低于四星级酒店标准，含早餐、距赛场车程不超过30分钟</w:t>
            </w: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sz w:val="18"/>
                <w:szCs w:val="18"/>
              </w:rPr>
              <w:t>29</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工作团队酒店</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间</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10</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20</w:t>
            </w:r>
          </w:p>
        </w:tc>
        <w:tc>
          <w:tcPr>
            <w:tcW w:w="4289" w:type="dxa"/>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30</w:t>
            </w:r>
          </w:p>
        </w:tc>
        <w:tc>
          <w:tcPr>
            <w:tcW w:w="1177" w:type="dxa"/>
            <w:vMerge w:val="restart"/>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餐饮</w:t>
            </w: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竞赛技术官员及裁判工作餐</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人</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20</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5</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不低于100元/每天标准</w:t>
            </w: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31</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工作团队餐饮</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人</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20</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15</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不低于100元/每天标准</w:t>
            </w: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32</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FFFFFF"/>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饮用水</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33</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嘉宾用餐</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人</w:t>
            </w:r>
          </w:p>
        </w:tc>
        <w:tc>
          <w:tcPr>
            <w:tcW w:w="546" w:type="dxa"/>
            <w:shd w:val="clear" w:color="auto" w:fill="auto"/>
            <w:noWrap/>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10</w:t>
            </w:r>
          </w:p>
        </w:tc>
        <w:tc>
          <w:tcPr>
            <w:tcW w:w="759" w:type="dxa"/>
            <w:shd w:val="clear" w:color="auto" w:fill="auto"/>
            <w:noWrap/>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2</w:t>
            </w:r>
          </w:p>
        </w:tc>
        <w:tc>
          <w:tcPr>
            <w:tcW w:w="4289" w:type="dxa"/>
            <w:shd w:val="clear" w:color="auto" w:fill="auto"/>
            <w:noWrap/>
            <w:vAlign w:val="center"/>
          </w:tcPr>
          <w:p w:rsidR="008B63F8" w:rsidRPr="008646EB" w:rsidRDefault="008B63F8" w:rsidP="00872B1B">
            <w:pPr>
              <w:jc w:val="center"/>
              <w:rPr>
                <w:rFonts w:ascii="微软雅黑" w:eastAsia="微软雅黑" w:hAnsi="微软雅黑" w:cs="微软雅黑"/>
                <w:sz w:val="18"/>
                <w:szCs w:val="18"/>
              </w:rPr>
            </w:pP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34</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FFFFFF"/>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赛场辅助人员工作午餐</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人</w:t>
            </w:r>
          </w:p>
        </w:tc>
        <w:tc>
          <w:tcPr>
            <w:tcW w:w="546" w:type="dxa"/>
            <w:shd w:val="clear" w:color="auto" w:fill="auto"/>
            <w:noWrap/>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40</w:t>
            </w:r>
          </w:p>
        </w:tc>
        <w:tc>
          <w:tcPr>
            <w:tcW w:w="759" w:type="dxa"/>
            <w:shd w:val="clear" w:color="auto" w:fill="auto"/>
            <w:noWrap/>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5</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不低于50元/每餐标准</w:t>
            </w: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35</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FFFFFF"/>
            <w:noWrap/>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运动员水餐</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人</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100</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4</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不低于50元/每餐标准</w:t>
            </w:r>
          </w:p>
        </w:tc>
      </w:tr>
      <w:tr w:rsidR="008646EB" w:rsidRPr="008646EB" w:rsidTr="00872B1B">
        <w:trPr>
          <w:trHeight w:val="368"/>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36</w:t>
            </w:r>
          </w:p>
        </w:tc>
        <w:tc>
          <w:tcPr>
            <w:tcW w:w="1177" w:type="dxa"/>
            <w:vMerge w:val="restart"/>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车辆</w:t>
            </w: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船队及技术官员（高铁、机场、酒店及赛场往返）</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辆</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3</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5</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大巴及中巴车型</w:t>
            </w: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sz w:val="18"/>
                <w:szCs w:val="18"/>
              </w:rPr>
              <w:t>37</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工作车辆</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辆</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2</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5</w:t>
            </w:r>
          </w:p>
        </w:tc>
        <w:tc>
          <w:tcPr>
            <w:tcW w:w="4289" w:type="dxa"/>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sz w:val="18"/>
                <w:szCs w:val="18"/>
              </w:rPr>
              <w:t>38</w:t>
            </w:r>
          </w:p>
        </w:tc>
        <w:tc>
          <w:tcPr>
            <w:tcW w:w="1177" w:type="dxa"/>
            <w:vMerge w:val="restart"/>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交通</w:t>
            </w: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国</w:t>
            </w:r>
            <w:proofErr w:type="gramStart"/>
            <w:r w:rsidRPr="008646EB">
              <w:rPr>
                <w:rFonts w:ascii="微软雅黑" w:eastAsia="微软雅黑" w:hAnsi="微软雅黑" w:cs="微软雅黑" w:hint="eastAsia"/>
                <w:kern w:val="0"/>
                <w:sz w:val="18"/>
                <w:szCs w:val="18"/>
                <w:lang w:bidi="ar"/>
              </w:rPr>
              <w:t>內</w:t>
            </w:r>
            <w:proofErr w:type="gramEnd"/>
            <w:r w:rsidRPr="008646EB">
              <w:rPr>
                <w:rFonts w:ascii="微软雅黑" w:eastAsia="微软雅黑" w:hAnsi="微软雅黑" w:cs="微软雅黑" w:hint="eastAsia"/>
                <w:kern w:val="0"/>
                <w:sz w:val="18"/>
                <w:szCs w:val="18"/>
                <w:lang w:bidi="ar"/>
              </w:rPr>
              <w:t>嘉宾及裁判人员往返交通</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人</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10</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sz w:val="18"/>
                <w:szCs w:val="18"/>
              </w:rPr>
              <w:t>39</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竞赛管理工作人员交通</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人</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10</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40</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国外嘉宾及裁判交通往返</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人</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5</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r>
      <w:tr w:rsidR="008646EB" w:rsidRPr="008646EB" w:rsidTr="00872B1B">
        <w:trPr>
          <w:trHeight w:val="880"/>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41</w:t>
            </w:r>
          </w:p>
        </w:tc>
        <w:tc>
          <w:tcPr>
            <w:tcW w:w="1177" w:type="dxa"/>
            <w:vMerge w:val="restart"/>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媒体传播</w:t>
            </w: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赛事媒体传播及稿件（含海外）</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整体</w:t>
            </w:r>
            <w:proofErr w:type="gramStart"/>
            <w:r w:rsidRPr="008646EB">
              <w:rPr>
                <w:rFonts w:ascii="微软雅黑" w:eastAsia="微软雅黑" w:hAnsi="微软雅黑" w:cs="微软雅黑" w:hint="eastAsia"/>
                <w:kern w:val="0"/>
                <w:sz w:val="18"/>
                <w:szCs w:val="18"/>
                <w:lang w:bidi="ar"/>
              </w:rPr>
              <w:t>宣报道</w:t>
            </w:r>
            <w:proofErr w:type="gramEnd"/>
            <w:r w:rsidRPr="008646EB">
              <w:rPr>
                <w:rFonts w:ascii="微软雅黑" w:eastAsia="微软雅黑" w:hAnsi="微软雅黑" w:cs="微软雅黑" w:hint="eastAsia"/>
                <w:kern w:val="0"/>
                <w:sz w:val="18"/>
                <w:szCs w:val="18"/>
                <w:lang w:bidi="ar"/>
              </w:rPr>
              <w:t>不少于200次</w:t>
            </w:r>
          </w:p>
        </w:tc>
      </w:tr>
      <w:tr w:rsidR="008646EB" w:rsidRPr="008646EB" w:rsidTr="00872B1B">
        <w:trPr>
          <w:trHeight w:val="255"/>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42</w:t>
            </w:r>
          </w:p>
        </w:tc>
        <w:tc>
          <w:tcPr>
            <w:tcW w:w="1177" w:type="dxa"/>
            <w:vMerge/>
            <w:shd w:val="clear" w:color="auto" w:fill="auto"/>
            <w:vAlign w:val="center"/>
          </w:tcPr>
          <w:p w:rsidR="008B63F8" w:rsidRPr="008646EB" w:rsidRDefault="008B63F8" w:rsidP="00872B1B">
            <w:pPr>
              <w:jc w:val="center"/>
              <w:rPr>
                <w:rFonts w:ascii="微软雅黑" w:eastAsia="微软雅黑" w:hAnsi="微软雅黑" w:cs="微软雅黑"/>
                <w:sz w:val="18"/>
                <w:szCs w:val="18"/>
              </w:rPr>
            </w:pP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央视CCTV-5报道</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p>
        </w:tc>
      </w:tr>
      <w:tr w:rsidR="008646EB" w:rsidRPr="008646EB" w:rsidTr="00872B1B">
        <w:trPr>
          <w:trHeight w:val="960"/>
        </w:trPr>
        <w:tc>
          <w:tcPr>
            <w:tcW w:w="634"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43</w:t>
            </w:r>
          </w:p>
        </w:tc>
        <w:tc>
          <w:tcPr>
            <w:tcW w:w="1177"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赛时拍摄</w:t>
            </w:r>
          </w:p>
        </w:tc>
        <w:tc>
          <w:tcPr>
            <w:tcW w:w="3010" w:type="dxa"/>
            <w:shd w:val="clear" w:color="auto" w:fill="auto"/>
            <w:vAlign w:val="center"/>
          </w:tcPr>
          <w:p w:rsidR="008B63F8" w:rsidRPr="008646EB" w:rsidRDefault="008B63F8" w:rsidP="00872B1B">
            <w:pPr>
              <w:widowControl/>
              <w:jc w:val="left"/>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摄影摄像(</w:t>
            </w:r>
            <w:proofErr w:type="gramStart"/>
            <w:r w:rsidRPr="008646EB">
              <w:rPr>
                <w:rFonts w:ascii="微软雅黑" w:eastAsia="微软雅黑" w:hAnsi="微软雅黑" w:cs="微软雅黑" w:hint="eastAsia"/>
                <w:kern w:val="0"/>
                <w:sz w:val="18"/>
                <w:szCs w:val="18"/>
                <w:lang w:bidi="ar"/>
              </w:rPr>
              <w:t>含宣传</w:t>
            </w:r>
            <w:proofErr w:type="gramEnd"/>
            <w:r w:rsidRPr="008646EB">
              <w:rPr>
                <w:rFonts w:ascii="微软雅黑" w:eastAsia="微软雅黑" w:hAnsi="微软雅黑" w:cs="微软雅黑" w:hint="eastAsia"/>
                <w:kern w:val="0"/>
                <w:sz w:val="18"/>
                <w:szCs w:val="18"/>
                <w:lang w:bidi="ar"/>
              </w:rPr>
              <w:t>片)</w:t>
            </w:r>
          </w:p>
        </w:tc>
        <w:tc>
          <w:tcPr>
            <w:tcW w:w="451"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项</w:t>
            </w:r>
          </w:p>
        </w:tc>
        <w:tc>
          <w:tcPr>
            <w:tcW w:w="546"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75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1</w:t>
            </w:r>
          </w:p>
        </w:tc>
        <w:tc>
          <w:tcPr>
            <w:tcW w:w="4289" w:type="dxa"/>
            <w:shd w:val="clear" w:color="auto" w:fill="auto"/>
            <w:vAlign w:val="center"/>
          </w:tcPr>
          <w:p w:rsidR="008B63F8" w:rsidRPr="008646EB" w:rsidRDefault="008B63F8" w:rsidP="00872B1B">
            <w:pPr>
              <w:widowControl/>
              <w:jc w:val="center"/>
              <w:textAlignment w:val="center"/>
              <w:rPr>
                <w:rFonts w:ascii="微软雅黑" w:eastAsia="微软雅黑" w:hAnsi="微软雅黑" w:cs="微软雅黑"/>
                <w:sz w:val="18"/>
                <w:szCs w:val="18"/>
              </w:rPr>
            </w:pPr>
            <w:r w:rsidRPr="008646EB">
              <w:rPr>
                <w:rFonts w:ascii="微软雅黑" w:eastAsia="微软雅黑" w:hAnsi="微软雅黑" w:cs="微软雅黑" w:hint="eastAsia"/>
                <w:kern w:val="0"/>
                <w:sz w:val="18"/>
                <w:szCs w:val="18"/>
                <w:lang w:bidi="ar"/>
              </w:rPr>
              <w:t>提供比赛集锦视频及照片，照片总量（不少于1000张高清原图）、短视频总时长（不少于4分钟）、宣传片时长（3-5分钟）</w:t>
            </w:r>
          </w:p>
        </w:tc>
      </w:tr>
    </w:tbl>
    <w:p w:rsidR="008B63F8" w:rsidRPr="008646EB" w:rsidRDefault="008B63F8" w:rsidP="008B63F8">
      <w:pPr>
        <w:pStyle w:val="2"/>
        <w:numPr>
          <w:ilvl w:val="0"/>
          <w:numId w:val="0"/>
        </w:numPr>
        <w:ind w:left="432"/>
        <w:rPr>
          <w:lang w:val="en-US"/>
        </w:rPr>
      </w:pPr>
      <w:bookmarkStart w:id="52" w:name="OLE_LINK31"/>
      <w:r w:rsidRPr="008646EB">
        <w:rPr>
          <w:rFonts w:hint="eastAsia"/>
          <w:lang w:val="en-US"/>
        </w:rPr>
        <w:t>▲本项目商务要求如下：</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一、交付时间</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bookmarkStart w:id="53" w:name="OLE_LINK228"/>
      <w:bookmarkStart w:id="54" w:name="OLE_LINK227"/>
      <w:r w:rsidRPr="008646EB">
        <w:rPr>
          <w:rFonts w:asciiTheme="minorEastAsia" w:eastAsiaTheme="minorEastAsia" w:hAnsiTheme="minorEastAsia" w:cs="Helvetica" w:hint="eastAsia"/>
          <w:kern w:val="0"/>
          <w:sz w:val="24"/>
        </w:rPr>
        <w:t xml:space="preserve">签订合同后 15 </w:t>
      </w:r>
      <w:proofErr w:type="gramStart"/>
      <w:r w:rsidRPr="008646EB">
        <w:rPr>
          <w:rFonts w:asciiTheme="minorEastAsia" w:eastAsiaTheme="minorEastAsia" w:hAnsiTheme="minorEastAsia" w:cs="Helvetica" w:hint="eastAsia"/>
          <w:kern w:val="0"/>
          <w:sz w:val="24"/>
        </w:rPr>
        <w:t>个</w:t>
      </w:r>
      <w:proofErr w:type="gramEnd"/>
      <w:r w:rsidRPr="008646EB">
        <w:rPr>
          <w:rFonts w:asciiTheme="minorEastAsia" w:eastAsiaTheme="minorEastAsia" w:hAnsiTheme="minorEastAsia" w:cs="Helvetica" w:hint="eastAsia"/>
          <w:kern w:val="0"/>
          <w:sz w:val="24"/>
        </w:rPr>
        <w:t>日历日，供应商所提供的器材租赁至一带</w:t>
      </w:r>
      <w:proofErr w:type="gramStart"/>
      <w:r w:rsidRPr="008646EB">
        <w:rPr>
          <w:rFonts w:asciiTheme="minorEastAsia" w:eastAsiaTheme="minorEastAsia" w:hAnsiTheme="minorEastAsia" w:cs="Helvetica" w:hint="eastAsia"/>
          <w:kern w:val="0"/>
          <w:sz w:val="24"/>
        </w:rPr>
        <w:t>一路国际</w:t>
      </w:r>
      <w:proofErr w:type="gramEnd"/>
      <w:r w:rsidRPr="008646EB">
        <w:rPr>
          <w:rFonts w:asciiTheme="minorEastAsia" w:eastAsiaTheme="minorEastAsia" w:hAnsiTheme="minorEastAsia" w:cs="Helvetica" w:hint="eastAsia"/>
          <w:kern w:val="0"/>
          <w:sz w:val="24"/>
        </w:rPr>
        <w:t>帆船赛结束（具体以采购人书面通知为准）。</w:t>
      </w:r>
    </w:p>
    <w:bookmarkEnd w:id="53"/>
    <w:bookmarkEnd w:id="54"/>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二、交付地点</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采购人指定地点</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三、付款时间和方式</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（一）合同签订后5个工作日内采购人向中标人支付合同价款的50%作为预付款；所有产品进场安装调试合格，在比赛开始前5个工作日内支付合同总价的30%,</w:t>
      </w:r>
      <w:proofErr w:type="gramStart"/>
      <w:r w:rsidRPr="008646EB">
        <w:rPr>
          <w:rFonts w:asciiTheme="minorEastAsia" w:eastAsiaTheme="minorEastAsia" w:hAnsiTheme="minorEastAsia" w:cs="Helvetica" w:hint="eastAsia"/>
          <w:kern w:val="0"/>
          <w:sz w:val="24"/>
        </w:rPr>
        <w:t>待本项目</w:t>
      </w:r>
      <w:proofErr w:type="gramEnd"/>
      <w:r w:rsidRPr="008646EB">
        <w:rPr>
          <w:rFonts w:asciiTheme="minorEastAsia" w:eastAsiaTheme="minorEastAsia" w:hAnsiTheme="minorEastAsia" w:cs="Helvetica" w:hint="eastAsia"/>
          <w:kern w:val="0"/>
          <w:sz w:val="24"/>
        </w:rPr>
        <w:t>比赛结束后30个工作日内支付合同总价的20%。</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（二）支付合同价款前，中标人应开具相应金额的增值税发票。</w:t>
      </w:r>
    </w:p>
    <w:p w:rsidR="008B63F8" w:rsidRPr="008646EB" w:rsidRDefault="008646EB" w:rsidP="008B63F8">
      <w:pPr>
        <w:tabs>
          <w:tab w:val="left" w:pos="0"/>
        </w:tabs>
        <w:spacing w:line="360" w:lineRule="auto"/>
        <w:ind w:firstLine="480"/>
        <w:rPr>
          <w:rFonts w:asciiTheme="minorEastAsia" w:eastAsiaTheme="minorEastAsia" w:hAnsiTheme="minorEastAsia" w:cs="Helvetica"/>
          <w:kern w:val="0"/>
          <w:sz w:val="24"/>
        </w:rPr>
      </w:pPr>
      <w:r>
        <w:rPr>
          <w:rFonts w:asciiTheme="minorEastAsia" w:eastAsiaTheme="minorEastAsia" w:hAnsiTheme="minorEastAsia" w:cs="Helvetica" w:hint="eastAsia"/>
          <w:kern w:val="0"/>
          <w:sz w:val="24"/>
        </w:rPr>
        <w:lastRenderedPageBreak/>
        <w:t>四</w:t>
      </w:r>
      <w:r w:rsidR="008B63F8" w:rsidRPr="008646EB">
        <w:rPr>
          <w:rFonts w:asciiTheme="minorEastAsia" w:eastAsiaTheme="minorEastAsia" w:hAnsiTheme="minorEastAsia" w:cs="Helvetica" w:hint="eastAsia"/>
          <w:kern w:val="0"/>
          <w:sz w:val="24"/>
        </w:rPr>
        <w:t>、服务和租赁保障要求</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（一）租赁器材必须为符合国家技术规范和质量标准的合格产品，满足采购人的使用需求，并具有可靠的售后服务体系，质量可靠、使用安全。</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（二）赛时期间，安排足够的符合赛事要求的保障人员驻场服务。磋商响应文件中承诺优于上述时限的，按磋商响应文件中承诺履行。如果逾期未</w:t>
      </w:r>
      <w:proofErr w:type="gramStart"/>
      <w:r w:rsidRPr="008646EB">
        <w:rPr>
          <w:rFonts w:asciiTheme="minorEastAsia" w:eastAsiaTheme="minorEastAsia" w:hAnsiTheme="minorEastAsia" w:cs="Helvetica" w:hint="eastAsia"/>
          <w:kern w:val="0"/>
          <w:sz w:val="24"/>
        </w:rPr>
        <w:t>作出</w:t>
      </w:r>
      <w:proofErr w:type="gramEnd"/>
      <w:r w:rsidRPr="008646EB">
        <w:rPr>
          <w:rFonts w:asciiTheme="minorEastAsia" w:eastAsiaTheme="minorEastAsia" w:hAnsiTheme="minorEastAsia" w:cs="Helvetica" w:hint="eastAsia"/>
          <w:kern w:val="0"/>
          <w:sz w:val="24"/>
        </w:rPr>
        <w:t>响应，成交人应承</w:t>
      </w:r>
      <w:proofErr w:type="gramStart"/>
      <w:r w:rsidRPr="008646EB">
        <w:rPr>
          <w:rFonts w:asciiTheme="minorEastAsia" w:eastAsiaTheme="minorEastAsia" w:hAnsiTheme="minorEastAsia" w:cs="Helvetica" w:hint="eastAsia"/>
          <w:kern w:val="0"/>
          <w:sz w:val="24"/>
        </w:rPr>
        <w:t>担由于</w:t>
      </w:r>
      <w:proofErr w:type="gramEnd"/>
      <w:r w:rsidRPr="008646EB">
        <w:rPr>
          <w:rFonts w:asciiTheme="minorEastAsia" w:eastAsiaTheme="minorEastAsia" w:hAnsiTheme="minorEastAsia" w:cs="Helvetica" w:hint="eastAsia"/>
          <w:kern w:val="0"/>
          <w:sz w:val="24"/>
        </w:rPr>
        <w:t>故障所造成的全部损失。</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（三）在租赁期内，成交人有责任解决所提供的租赁器材的任何问题，在租赁期满后，当需要时，成交人仍须对租赁器材本身的固有缺陷和瑕疵承担相应责任。</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（四）供应商须提供充足的备品备件，满足日常运营维护需求。</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（五）租赁器材（包括所使用的设备、材料、工艺、调试等）必须符合国家、行业法规和规范要求。</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（六）供应商提供成交租赁器材的安装服务。</w:t>
      </w:r>
    </w:p>
    <w:p w:rsidR="008B63F8" w:rsidRPr="008646EB" w:rsidRDefault="008B63F8" w:rsidP="008B63F8">
      <w:pPr>
        <w:tabs>
          <w:tab w:val="left" w:pos="0"/>
        </w:tabs>
        <w:spacing w:line="360" w:lineRule="auto"/>
        <w:ind w:firstLine="480"/>
        <w:rPr>
          <w:rFonts w:asciiTheme="minorEastAsia" w:eastAsiaTheme="minorEastAsia" w:hAnsiTheme="minorEastAsia" w:cs="Helvetica"/>
          <w:kern w:val="0"/>
          <w:sz w:val="24"/>
        </w:rPr>
      </w:pPr>
      <w:r w:rsidRPr="008646EB">
        <w:rPr>
          <w:rFonts w:asciiTheme="minorEastAsia" w:eastAsiaTheme="minorEastAsia" w:hAnsiTheme="minorEastAsia" w:cs="Helvetica" w:hint="eastAsia"/>
          <w:kern w:val="0"/>
          <w:sz w:val="24"/>
        </w:rPr>
        <w:t>（七）赛事运营单位成交后不能转包。</w:t>
      </w:r>
    </w:p>
    <w:bookmarkEnd w:id="52"/>
    <w:p w:rsidR="00D228A5" w:rsidRPr="008B63F8" w:rsidRDefault="00D228A5" w:rsidP="00933A36">
      <w:pPr>
        <w:tabs>
          <w:tab w:val="left" w:pos="0"/>
        </w:tabs>
        <w:spacing w:line="360" w:lineRule="auto"/>
        <w:ind w:firstLine="480"/>
        <w:rPr>
          <w:rFonts w:asciiTheme="minorEastAsia" w:eastAsiaTheme="minorEastAsia" w:hAnsiTheme="minorEastAsia" w:cs="Helvetica"/>
          <w:kern w:val="0"/>
          <w:sz w:val="24"/>
        </w:rPr>
      </w:pPr>
    </w:p>
    <w:p w:rsidR="003702F7" w:rsidRDefault="003702F7" w:rsidP="009B7D45">
      <w:pPr>
        <w:widowControl/>
        <w:adjustRightInd/>
        <w:jc w:val="left"/>
        <w:rPr>
          <w:rFonts w:asciiTheme="minorEastAsia" w:eastAsiaTheme="minorEastAsia" w:hAnsiTheme="minorEastAsia" w:cstheme="minorEastAsia"/>
          <w:kern w:val="0"/>
          <w:sz w:val="24"/>
        </w:rPr>
      </w:pP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bookmarkStart w:id="55" w:name="_Toc181203098"/>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D228A5" w:rsidRDefault="00D228A5" w:rsidP="00CF5230">
      <w:pPr>
        <w:adjustRightInd/>
        <w:spacing w:line="360" w:lineRule="auto"/>
        <w:jc w:val="center"/>
        <w:outlineLvl w:val="0"/>
        <w:rPr>
          <w:rFonts w:asciiTheme="minorEastAsia" w:eastAsiaTheme="minorEastAsia" w:hAnsiTheme="minorEastAsia" w:cs="仿宋_GB2312"/>
          <w:b/>
          <w:sz w:val="36"/>
          <w:szCs w:val="36"/>
        </w:rPr>
      </w:pPr>
    </w:p>
    <w:p w:rsidR="00D228A5" w:rsidRDefault="00D228A5" w:rsidP="00B37577">
      <w:pPr>
        <w:adjustRightInd/>
        <w:spacing w:line="360" w:lineRule="auto"/>
        <w:outlineLvl w:val="0"/>
        <w:rPr>
          <w:rFonts w:asciiTheme="minorEastAsia" w:eastAsiaTheme="minorEastAsia" w:hAnsiTheme="minorEastAsia" w:cs="仿宋_GB2312"/>
          <w:b/>
          <w:sz w:val="36"/>
          <w:szCs w:val="36"/>
        </w:rPr>
      </w:pPr>
    </w:p>
    <w:p w:rsidR="00094297" w:rsidRDefault="00094297" w:rsidP="00CF5230">
      <w:pPr>
        <w:adjustRightInd/>
        <w:spacing w:line="360" w:lineRule="auto"/>
        <w:jc w:val="center"/>
        <w:outlineLvl w:val="0"/>
        <w:rPr>
          <w:rFonts w:asciiTheme="minorEastAsia" w:eastAsiaTheme="minorEastAsia" w:hAnsiTheme="minorEastAsia" w:cs="仿宋_GB2312"/>
          <w:b/>
          <w:sz w:val="36"/>
          <w:szCs w:val="36"/>
        </w:rPr>
      </w:pPr>
    </w:p>
    <w:p w:rsidR="00094297" w:rsidRDefault="00094297" w:rsidP="00CF5230">
      <w:pPr>
        <w:adjustRightInd/>
        <w:spacing w:line="360" w:lineRule="auto"/>
        <w:jc w:val="center"/>
        <w:outlineLvl w:val="0"/>
        <w:rPr>
          <w:rFonts w:asciiTheme="minorEastAsia" w:eastAsiaTheme="minorEastAsia" w:hAnsiTheme="minorEastAsia" w:cs="仿宋_GB2312"/>
          <w:b/>
          <w:sz w:val="36"/>
          <w:szCs w:val="36"/>
        </w:rPr>
      </w:pPr>
    </w:p>
    <w:p w:rsidR="00094297" w:rsidRDefault="00094297" w:rsidP="00CF5230">
      <w:pPr>
        <w:adjustRightInd/>
        <w:spacing w:line="360" w:lineRule="auto"/>
        <w:jc w:val="center"/>
        <w:outlineLvl w:val="0"/>
        <w:rPr>
          <w:rFonts w:asciiTheme="minorEastAsia" w:eastAsiaTheme="minorEastAsia" w:hAnsiTheme="minorEastAsia" w:cs="仿宋_GB2312"/>
          <w:b/>
          <w:sz w:val="36"/>
          <w:szCs w:val="36"/>
        </w:rPr>
      </w:pPr>
    </w:p>
    <w:p w:rsidR="00094297" w:rsidRDefault="00094297" w:rsidP="00CF5230">
      <w:pPr>
        <w:adjustRightInd/>
        <w:spacing w:line="360" w:lineRule="auto"/>
        <w:jc w:val="center"/>
        <w:outlineLvl w:val="0"/>
        <w:rPr>
          <w:rFonts w:asciiTheme="minorEastAsia" w:eastAsiaTheme="minorEastAsia" w:hAnsiTheme="minorEastAsia" w:cs="仿宋_GB2312"/>
          <w:b/>
          <w:sz w:val="36"/>
          <w:szCs w:val="36"/>
        </w:rPr>
      </w:pPr>
    </w:p>
    <w:p w:rsidR="00963F27" w:rsidRPr="00AA3197" w:rsidRDefault="007F0A65" w:rsidP="00CF5230">
      <w:pPr>
        <w:adjustRightInd/>
        <w:spacing w:line="360" w:lineRule="auto"/>
        <w:jc w:val="center"/>
        <w:outlineLvl w:val="0"/>
        <w:rPr>
          <w:rFonts w:asciiTheme="minorEastAsia" w:eastAsiaTheme="minorEastAsia" w:hAnsiTheme="minorEastAsia" w:cs="仿宋_GB2312"/>
          <w:b/>
          <w:sz w:val="36"/>
          <w:szCs w:val="36"/>
        </w:rPr>
      </w:pPr>
      <w:r w:rsidRPr="00AA3197">
        <w:rPr>
          <w:rFonts w:asciiTheme="minorEastAsia" w:eastAsiaTheme="minorEastAsia" w:hAnsiTheme="minorEastAsia" w:cs="仿宋_GB2312" w:hint="eastAsia"/>
          <w:b/>
          <w:sz w:val="36"/>
          <w:szCs w:val="36"/>
        </w:rPr>
        <w:lastRenderedPageBreak/>
        <w:t xml:space="preserve">第五部分  </w:t>
      </w:r>
      <w:bookmarkStart w:id="56" w:name="第四部分"/>
      <w:bookmarkEnd w:id="45"/>
      <w:bookmarkEnd w:id="46"/>
      <w:r w:rsidRPr="00AA3197">
        <w:rPr>
          <w:rFonts w:asciiTheme="minorEastAsia" w:eastAsiaTheme="minorEastAsia" w:hAnsiTheme="minorEastAsia" w:cs="仿宋_GB2312" w:hint="eastAsia"/>
          <w:b/>
          <w:sz w:val="36"/>
          <w:szCs w:val="36"/>
        </w:rPr>
        <w:t>评审方法及评审标准</w:t>
      </w:r>
      <w:bookmarkEnd w:id="55"/>
    </w:p>
    <w:p w:rsidR="006708FC" w:rsidRDefault="006708FC" w:rsidP="006708FC">
      <w:pPr>
        <w:snapToGrid w:val="0"/>
        <w:spacing w:line="360" w:lineRule="auto"/>
        <w:jc w:val="center"/>
        <w:outlineLvl w:val="1"/>
        <w:rPr>
          <w:rFonts w:ascii="宋体" w:hAnsi="宋体" w:cs="宋体"/>
          <w:b/>
          <w:sz w:val="32"/>
          <w:szCs w:val="20"/>
        </w:rPr>
      </w:pPr>
      <w:r w:rsidRPr="00AA3197">
        <w:rPr>
          <w:rFonts w:ascii="宋体" w:hAnsi="宋体" w:cs="宋体" w:hint="eastAsia"/>
          <w:b/>
          <w:sz w:val="32"/>
          <w:szCs w:val="20"/>
        </w:rPr>
        <w:t>评标办法前附表</w:t>
      </w:r>
    </w:p>
    <w:tbl>
      <w:tblPr>
        <w:tblW w:w="50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0"/>
        <w:gridCol w:w="1810"/>
        <w:gridCol w:w="6004"/>
        <w:gridCol w:w="850"/>
      </w:tblGrid>
      <w:tr w:rsidR="00556106" w:rsidRPr="00B358D3" w:rsidTr="00872B1B">
        <w:trPr>
          <w:trHeight w:val="563"/>
          <w:jc w:val="center"/>
        </w:trPr>
        <w:tc>
          <w:tcPr>
            <w:tcW w:w="423" w:type="pct"/>
            <w:vAlign w:val="center"/>
          </w:tcPr>
          <w:p w:rsidR="00556106" w:rsidRPr="00B358D3" w:rsidRDefault="00556106" w:rsidP="00872B1B">
            <w:pPr>
              <w:snapToGrid w:val="0"/>
              <w:jc w:val="center"/>
              <w:rPr>
                <w:rFonts w:asciiTheme="minorEastAsia" w:eastAsiaTheme="minorEastAsia" w:hAnsiTheme="minorEastAsia" w:cs="宋体"/>
                <w:b/>
                <w:bCs/>
                <w:sz w:val="24"/>
              </w:rPr>
            </w:pPr>
            <w:r w:rsidRPr="00B358D3">
              <w:rPr>
                <w:rFonts w:asciiTheme="minorEastAsia" w:eastAsiaTheme="minorEastAsia" w:hAnsiTheme="minorEastAsia" w:cs="宋体" w:hint="eastAsia"/>
                <w:b/>
                <w:bCs/>
                <w:sz w:val="24"/>
              </w:rPr>
              <w:t>序号</w:t>
            </w:r>
          </w:p>
        </w:tc>
        <w:tc>
          <w:tcPr>
            <w:tcW w:w="956" w:type="pct"/>
            <w:vAlign w:val="center"/>
          </w:tcPr>
          <w:p w:rsidR="00556106" w:rsidRPr="00B358D3" w:rsidRDefault="00556106" w:rsidP="00872B1B">
            <w:pPr>
              <w:snapToGrid w:val="0"/>
              <w:jc w:val="center"/>
              <w:rPr>
                <w:rFonts w:asciiTheme="minorEastAsia" w:eastAsiaTheme="minorEastAsia" w:hAnsiTheme="minorEastAsia" w:cs="宋体"/>
                <w:b/>
                <w:bCs/>
                <w:sz w:val="24"/>
              </w:rPr>
            </w:pPr>
            <w:r w:rsidRPr="00B358D3">
              <w:rPr>
                <w:rFonts w:asciiTheme="minorEastAsia" w:eastAsiaTheme="minorEastAsia" w:hAnsiTheme="minorEastAsia" w:cs="宋体" w:hint="eastAsia"/>
                <w:b/>
                <w:bCs/>
                <w:sz w:val="24"/>
              </w:rPr>
              <w:t>评分分类</w:t>
            </w:r>
          </w:p>
        </w:tc>
        <w:tc>
          <w:tcPr>
            <w:tcW w:w="3172" w:type="pct"/>
            <w:vAlign w:val="center"/>
          </w:tcPr>
          <w:p w:rsidR="00556106" w:rsidRPr="00B358D3" w:rsidRDefault="00556106" w:rsidP="00872B1B">
            <w:pPr>
              <w:snapToGrid w:val="0"/>
              <w:jc w:val="center"/>
              <w:rPr>
                <w:rFonts w:asciiTheme="minorEastAsia" w:eastAsiaTheme="minorEastAsia" w:hAnsiTheme="minorEastAsia" w:cs="宋体"/>
                <w:b/>
                <w:bCs/>
                <w:sz w:val="24"/>
              </w:rPr>
            </w:pPr>
            <w:r w:rsidRPr="00B358D3">
              <w:rPr>
                <w:rFonts w:asciiTheme="minorEastAsia" w:eastAsiaTheme="minorEastAsia" w:hAnsiTheme="minorEastAsia" w:cs="宋体" w:hint="eastAsia"/>
                <w:b/>
                <w:bCs/>
                <w:sz w:val="24"/>
              </w:rPr>
              <w:t>评分标准</w:t>
            </w:r>
          </w:p>
        </w:tc>
        <w:tc>
          <w:tcPr>
            <w:tcW w:w="449" w:type="pct"/>
            <w:vAlign w:val="center"/>
          </w:tcPr>
          <w:p w:rsidR="00556106" w:rsidRPr="00B358D3" w:rsidRDefault="00556106" w:rsidP="00872B1B">
            <w:pPr>
              <w:snapToGrid w:val="0"/>
              <w:jc w:val="center"/>
              <w:rPr>
                <w:rFonts w:asciiTheme="minorEastAsia" w:eastAsiaTheme="minorEastAsia" w:hAnsiTheme="minorEastAsia" w:cs="宋体"/>
                <w:b/>
                <w:bCs/>
                <w:sz w:val="24"/>
              </w:rPr>
            </w:pPr>
            <w:r w:rsidRPr="00B358D3">
              <w:rPr>
                <w:rFonts w:asciiTheme="minorEastAsia" w:eastAsiaTheme="minorEastAsia" w:hAnsiTheme="minorEastAsia" w:cs="宋体" w:hint="eastAsia"/>
                <w:b/>
                <w:bCs/>
                <w:sz w:val="24"/>
              </w:rPr>
              <w:t>分值</w:t>
            </w:r>
          </w:p>
        </w:tc>
      </w:tr>
      <w:tr w:rsidR="00556106" w:rsidRPr="00B358D3" w:rsidTr="00872B1B">
        <w:trPr>
          <w:trHeight w:val="888"/>
          <w:jc w:val="center"/>
        </w:trPr>
        <w:tc>
          <w:tcPr>
            <w:tcW w:w="423" w:type="pct"/>
            <w:vAlign w:val="center"/>
          </w:tcPr>
          <w:p w:rsidR="00556106" w:rsidRPr="00B358D3" w:rsidRDefault="00556106" w:rsidP="00872B1B">
            <w:pPr>
              <w:widowControl/>
              <w:snapToGrid w:val="0"/>
              <w:jc w:val="center"/>
              <w:rPr>
                <w:rFonts w:asciiTheme="minorEastAsia" w:eastAsiaTheme="minorEastAsia" w:hAnsiTheme="minorEastAsia" w:cs="宋体"/>
                <w:kern w:val="0"/>
                <w:sz w:val="24"/>
              </w:rPr>
            </w:pPr>
            <w:r w:rsidRPr="00B358D3">
              <w:rPr>
                <w:rFonts w:asciiTheme="minorEastAsia" w:eastAsiaTheme="minorEastAsia" w:hAnsiTheme="minorEastAsia" w:cs="宋体" w:hint="eastAsia"/>
                <w:kern w:val="0"/>
                <w:sz w:val="24"/>
              </w:rPr>
              <w:t>1</w:t>
            </w:r>
          </w:p>
        </w:tc>
        <w:tc>
          <w:tcPr>
            <w:tcW w:w="956" w:type="pct"/>
            <w:vAlign w:val="center"/>
          </w:tcPr>
          <w:p w:rsidR="00556106" w:rsidRPr="00B358D3" w:rsidRDefault="00556106" w:rsidP="00872B1B">
            <w:pPr>
              <w:widowControl/>
              <w:snapToGrid w:val="0"/>
              <w:jc w:val="center"/>
              <w:rPr>
                <w:rFonts w:asciiTheme="minorEastAsia" w:eastAsiaTheme="minorEastAsia" w:hAnsiTheme="minorEastAsia" w:cs="宋体"/>
                <w:kern w:val="0"/>
                <w:sz w:val="24"/>
              </w:rPr>
            </w:pPr>
            <w:r w:rsidRPr="00B358D3">
              <w:rPr>
                <w:rFonts w:asciiTheme="minorEastAsia" w:eastAsiaTheme="minorEastAsia" w:hAnsiTheme="minorEastAsia" w:cs="宋体" w:hint="eastAsia"/>
                <w:kern w:val="0"/>
                <w:sz w:val="24"/>
              </w:rPr>
              <w:t>价格分</w:t>
            </w:r>
          </w:p>
        </w:tc>
        <w:tc>
          <w:tcPr>
            <w:tcW w:w="3172" w:type="pct"/>
          </w:tcPr>
          <w:p w:rsidR="00556106" w:rsidRPr="00B358D3" w:rsidRDefault="00556106" w:rsidP="00872B1B">
            <w:pPr>
              <w:tabs>
                <w:tab w:val="left" w:pos="0"/>
              </w:tabs>
              <w:spacing w:line="360" w:lineRule="auto"/>
              <w:ind w:firstLine="480"/>
              <w:rPr>
                <w:rFonts w:asciiTheme="minorEastAsia" w:eastAsiaTheme="minorEastAsia" w:hAnsiTheme="minorEastAsia"/>
                <w:b/>
                <w:bCs/>
                <w:sz w:val="24"/>
              </w:rPr>
            </w:pPr>
            <w:bookmarkStart w:id="57" w:name="OLE_LINK33"/>
            <w:r w:rsidRPr="00B358D3">
              <w:rPr>
                <w:rFonts w:asciiTheme="minorEastAsia" w:eastAsiaTheme="minorEastAsia" w:hAnsiTheme="minorEastAsia" w:hint="eastAsia"/>
                <w:b/>
                <w:bCs/>
                <w:sz w:val="24"/>
              </w:rPr>
              <w:t>（1）本项目专门面向</w:t>
            </w:r>
            <w:r w:rsidRPr="00B358D3">
              <w:rPr>
                <w:rFonts w:ascii="宋体" w:hAnsi="宋体" w:cs="宋体" w:hint="eastAsia"/>
                <w:b/>
                <w:sz w:val="24"/>
              </w:rPr>
              <w:t>小型和微型</w:t>
            </w:r>
            <w:r w:rsidRPr="00B358D3">
              <w:rPr>
                <w:rFonts w:asciiTheme="minorEastAsia" w:eastAsiaTheme="minorEastAsia" w:hAnsiTheme="minorEastAsia" w:hint="eastAsia"/>
                <w:b/>
                <w:bCs/>
                <w:sz w:val="24"/>
              </w:rPr>
              <w:t>企业采购，不再执行小</w:t>
            </w:r>
            <w:proofErr w:type="gramStart"/>
            <w:r w:rsidRPr="00B358D3">
              <w:rPr>
                <w:rFonts w:asciiTheme="minorEastAsia" w:eastAsiaTheme="minorEastAsia" w:hAnsiTheme="minorEastAsia" w:hint="eastAsia"/>
                <w:b/>
                <w:bCs/>
                <w:sz w:val="24"/>
              </w:rPr>
              <w:t>微企业</w:t>
            </w:r>
            <w:proofErr w:type="gramEnd"/>
            <w:r w:rsidRPr="00B358D3">
              <w:rPr>
                <w:rFonts w:asciiTheme="minorEastAsia" w:eastAsiaTheme="minorEastAsia" w:hAnsiTheme="minorEastAsia" w:hint="eastAsia"/>
                <w:b/>
                <w:bCs/>
                <w:sz w:val="24"/>
              </w:rPr>
              <w:t>价格评审优惠的扶持政策。</w:t>
            </w:r>
          </w:p>
          <w:p w:rsidR="00556106" w:rsidRPr="00B358D3" w:rsidRDefault="00556106" w:rsidP="00872B1B">
            <w:pPr>
              <w:tabs>
                <w:tab w:val="left" w:pos="0"/>
              </w:tabs>
              <w:spacing w:line="360" w:lineRule="auto"/>
              <w:ind w:firstLine="480"/>
              <w:rPr>
                <w:rFonts w:asciiTheme="minorEastAsia" w:eastAsiaTheme="minorEastAsia" w:hAnsiTheme="minorEastAsia" w:cs="仿宋_GB2312"/>
                <w:sz w:val="24"/>
              </w:rPr>
            </w:pPr>
            <w:r w:rsidRPr="00B358D3">
              <w:rPr>
                <w:rFonts w:asciiTheme="minorEastAsia" w:eastAsiaTheme="minorEastAsia" w:hAnsiTheme="minorEastAsia" w:cs="仿宋_GB2312" w:hint="eastAsia"/>
                <w:sz w:val="24"/>
              </w:rPr>
              <w:t>（2）本项目既有本国产品又有非本国产品参与竞争的，依法对本国产品给予价格评审优惠，对本国产品的报价给予20%的价格扣除，用扣除后的价格参与评审。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rsidR="00556106" w:rsidRPr="00B358D3" w:rsidRDefault="00556106" w:rsidP="00872B1B">
            <w:pPr>
              <w:spacing w:line="360" w:lineRule="auto"/>
              <w:ind w:firstLineChars="200" w:firstLine="480"/>
              <w:jc w:val="left"/>
              <w:rPr>
                <w:rFonts w:asciiTheme="minorEastAsia" w:eastAsiaTheme="minorEastAsia" w:hAnsiTheme="minorEastAsia"/>
                <w:bCs/>
                <w:sz w:val="24"/>
              </w:rPr>
            </w:pPr>
            <w:r w:rsidRPr="00B358D3">
              <w:rPr>
                <w:rFonts w:asciiTheme="minorEastAsia" w:eastAsiaTheme="minorEastAsia" w:hAnsiTheme="minorEastAsia" w:cs="仿宋_GB2312" w:hint="eastAsia"/>
                <w:sz w:val="24"/>
              </w:rPr>
              <w:t>（3）</w:t>
            </w:r>
            <w:r w:rsidRPr="00B358D3">
              <w:rPr>
                <w:rFonts w:asciiTheme="minorEastAsia" w:eastAsiaTheme="minorEastAsia" w:hAnsiTheme="minorEastAsia" w:hint="eastAsia"/>
                <w:bCs/>
                <w:sz w:val="24"/>
              </w:rPr>
              <w:t>政策性扣除计算方法：</w:t>
            </w:r>
            <w:bookmarkStart w:id="58" w:name="OLE_LINK102"/>
            <w:bookmarkStart w:id="59" w:name="OLE_LINK101"/>
            <w:bookmarkStart w:id="60" w:name="OLE_LINK216"/>
            <w:r w:rsidRPr="00B358D3">
              <w:rPr>
                <w:rFonts w:asciiTheme="minorEastAsia" w:eastAsiaTheme="minorEastAsia" w:hAnsiTheme="minorEastAsia" w:hint="eastAsia"/>
                <w:bCs/>
                <w:sz w:val="24"/>
              </w:rPr>
              <w:t>评审</w:t>
            </w:r>
            <w:bookmarkEnd w:id="58"/>
            <w:bookmarkEnd w:id="59"/>
            <w:r w:rsidRPr="00B358D3">
              <w:rPr>
                <w:rFonts w:asciiTheme="minorEastAsia" w:eastAsiaTheme="minorEastAsia" w:hAnsiTheme="minorEastAsia" w:cs="仿宋_GB2312" w:hint="eastAsia"/>
                <w:sz w:val="24"/>
              </w:rPr>
              <w:t>价</w:t>
            </w:r>
            <w:bookmarkEnd w:id="60"/>
            <w:r w:rsidRPr="00B358D3">
              <w:rPr>
                <w:rFonts w:asciiTheme="minorEastAsia" w:eastAsiaTheme="minorEastAsia" w:hAnsiTheme="minorEastAsia" w:hint="eastAsia"/>
                <w:bCs/>
                <w:sz w:val="24"/>
              </w:rPr>
              <w:t>=</w:t>
            </w:r>
            <w:bookmarkStart w:id="61" w:name="OLE_LINK104"/>
            <w:bookmarkStart w:id="62" w:name="OLE_LINK103"/>
            <w:r w:rsidRPr="00B358D3">
              <w:rPr>
                <w:rFonts w:asciiTheme="minorEastAsia" w:eastAsiaTheme="minorEastAsia" w:hAnsiTheme="minorEastAsia" w:cs="仿宋_GB2312" w:hint="eastAsia"/>
                <w:sz w:val="24"/>
              </w:rPr>
              <w:t>最后报价</w:t>
            </w:r>
            <w:bookmarkEnd w:id="61"/>
            <w:bookmarkEnd w:id="62"/>
            <w:r w:rsidRPr="00B358D3">
              <w:rPr>
                <w:rFonts w:asciiTheme="minorEastAsia" w:eastAsiaTheme="minorEastAsia" w:hAnsiTheme="minorEastAsia" w:hint="eastAsia"/>
                <w:bCs/>
                <w:sz w:val="24"/>
              </w:rPr>
              <w:t>×（1-本国产品政策扣除比例），除上述政策性扣除情况外，评审</w:t>
            </w:r>
            <w:r w:rsidRPr="00B358D3">
              <w:rPr>
                <w:rFonts w:asciiTheme="minorEastAsia" w:eastAsiaTheme="minorEastAsia" w:hAnsiTheme="minorEastAsia" w:cs="仿宋_GB2312" w:hint="eastAsia"/>
                <w:sz w:val="24"/>
              </w:rPr>
              <w:t>价</w:t>
            </w:r>
            <w:r w:rsidRPr="00B358D3">
              <w:rPr>
                <w:rFonts w:asciiTheme="minorEastAsia" w:eastAsiaTheme="minorEastAsia" w:hAnsiTheme="minorEastAsia" w:hint="eastAsia"/>
                <w:bCs/>
                <w:sz w:val="24"/>
              </w:rPr>
              <w:t>=</w:t>
            </w:r>
            <w:r w:rsidRPr="00B358D3">
              <w:rPr>
                <w:rFonts w:asciiTheme="minorEastAsia" w:eastAsiaTheme="minorEastAsia" w:hAnsiTheme="minorEastAsia" w:cs="仿宋_GB2312" w:hint="eastAsia"/>
                <w:sz w:val="24"/>
              </w:rPr>
              <w:t>最后报价</w:t>
            </w:r>
            <w:r w:rsidRPr="00B358D3">
              <w:rPr>
                <w:rFonts w:asciiTheme="minorEastAsia" w:eastAsiaTheme="minorEastAsia" w:hAnsiTheme="minorEastAsia" w:hint="eastAsia"/>
                <w:bCs/>
                <w:sz w:val="24"/>
              </w:rPr>
              <w:t>。</w:t>
            </w:r>
          </w:p>
          <w:p w:rsidR="00556106" w:rsidRPr="00B358D3" w:rsidRDefault="00556106" w:rsidP="00872B1B">
            <w:pPr>
              <w:spacing w:line="360" w:lineRule="auto"/>
              <w:ind w:firstLineChars="200" w:firstLine="480"/>
              <w:rPr>
                <w:rFonts w:asciiTheme="minorEastAsia" w:eastAsiaTheme="minorEastAsia" w:hAnsiTheme="minorEastAsia"/>
                <w:bCs/>
                <w:sz w:val="24"/>
              </w:rPr>
            </w:pPr>
            <w:r w:rsidRPr="00B358D3">
              <w:rPr>
                <w:rFonts w:asciiTheme="minorEastAsia" w:eastAsiaTheme="minorEastAsia" w:hAnsiTheme="minorEastAsia" w:hint="eastAsia"/>
                <w:bCs/>
                <w:sz w:val="24"/>
              </w:rPr>
              <w:t>（4）满足磋商文件要求且评审价最低的为</w:t>
            </w:r>
            <w:bookmarkStart w:id="63" w:name="OLE_LINK218"/>
            <w:bookmarkStart w:id="64" w:name="OLE_LINK217"/>
            <w:r w:rsidRPr="00B358D3">
              <w:rPr>
                <w:rFonts w:asciiTheme="minorEastAsia" w:eastAsiaTheme="minorEastAsia" w:hAnsiTheme="minorEastAsia" w:cs="仿宋_GB2312" w:hint="eastAsia"/>
                <w:sz w:val="24"/>
              </w:rPr>
              <w:t>磋商基准价</w:t>
            </w:r>
            <w:bookmarkEnd w:id="63"/>
            <w:bookmarkEnd w:id="64"/>
            <w:r w:rsidRPr="00B358D3">
              <w:rPr>
                <w:rFonts w:asciiTheme="minorEastAsia" w:eastAsiaTheme="minorEastAsia" w:hAnsiTheme="minorEastAsia" w:hint="eastAsia"/>
                <w:bCs/>
                <w:sz w:val="24"/>
              </w:rPr>
              <w:t>，</w:t>
            </w:r>
            <w:r w:rsidRPr="00B358D3">
              <w:rPr>
                <w:rFonts w:asciiTheme="minorEastAsia" w:eastAsiaTheme="minorEastAsia" w:hAnsiTheme="minorEastAsia" w:cs="仿宋_GB2312" w:hint="eastAsia"/>
                <w:sz w:val="24"/>
              </w:rPr>
              <w:t>磋商基准价</w:t>
            </w:r>
            <w:r w:rsidRPr="00B358D3">
              <w:rPr>
                <w:rFonts w:asciiTheme="minorEastAsia" w:eastAsiaTheme="minorEastAsia" w:hAnsiTheme="minorEastAsia" w:hint="eastAsia"/>
                <w:bCs/>
                <w:sz w:val="24"/>
              </w:rPr>
              <w:t>报价得分为 30 分。</w:t>
            </w:r>
          </w:p>
          <w:p w:rsidR="00556106" w:rsidRPr="00B358D3" w:rsidRDefault="00556106" w:rsidP="00872B1B">
            <w:pPr>
              <w:pStyle w:val="2"/>
              <w:numPr>
                <w:ilvl w:val="0"/>
                <w:numId w:val="0"/>
              </w:numPr>
              <w:ind w:left="432"/>
              <w:rPr>
                <w:lang w:val="en-US"/>
              </w:rPr>
            </w:pPr>
            <w:r w:rsidRPr="00B358D3">
              <w:rPr>
                <w:rFonts w:asciiTheme="minorEastAsia" w:eastAsiaTheme="minorEastAsia" w:hAnsiTheme="minorEastAsia" w:hint="eastAsia"/>
                <w:sz w:val="24"/>
              </w:rPr>
              <w:t>价格分计算公式：</w:t>
            </w:r>
            <w:r w:rsidRPr="00B358D3">
              <w:rPr>
                <w:rFonts w:asciiTheme="minorEastAsia" w:eastAsiaTheme="minorEastAsia" w:hAnsiTheme="minorEastAsia" w:cs="仿宋_GB2312" w:hint="eastAsia"/>
                <w:sz w:val="24"/>
              </w:rPr>
              <w:t>磋商报价得分=（磋商基准价/评审价）</w:t>
            </w:r>
            <w:r w:rsidRPr="00B358D3">
              <w:rPr>
                <w:rFonts w:asciiTheme="minorEastAsia" w:eastAsiaTheme="minorEastAsia" w:hAnsiTheme="minorEastAsia" w:hint="eastAsia"/>
                <w:sz w:val="24"/>
              </w:rPr>
              <w:t>×</w:t>
            </w:r>
            <w:r w:rsidRPr="00B358D3">
              <w:rPr>
                <w:rFonts w:asciiTheme="minorEastAsia" w:eastAsiaTheme="minorEastAsia" w:hAnsiTheme="minorEastAsia" w:cs="仿宋_GB2312" w:hint="eastAsia"/>
                <w:sz w:val="24"/>
              </w:rPr>
              <w:t>30分</w:t>
            </w:r>
            <w:bookmarkEnd w:id="57"/>
          </w:p>
        </w:tc>
        <w:tc>
          <w:tcPr>
            <w:tcW w:w="449" w:type="pct"/>
            <w:vAlign w:val="center"/>
          </w:tcPr>
          <w:p w:rsidR="00556106" w:rsidRPr="00B358D3" w:rsidRDefault="00556106" w:rsidP="00872B1B">
            <w:pPr>
              <w:widowControl/>
              <w:snapToGrid w:val="0"/>
              <w:jc w:val="center"/>
              <w:rPr>
                <w:rFonts w:asciiTheme="minorEastAsia" w:eastAsiaTheme="minorEastAsia" w:hAnsiTheme="minorEastAsia" w:cs="宋体"/>
                <w:kern w:val="0"/>
                <w:sz w:val="24"/>
              </w:rPr>
            </w:pPr>
            <w:r w:rsidRPr="00B358D3">
              <w:rPr>
                <w:rFonts w:asciiTheme="minorEastAsia" w:eastAsiaTheme="minorEastAsia" w:hAnsiTheme="minorEastAsia" w:cs="宋体" w:hint="eastAsia"/>
                <w:kern w:val="0"/>
                <w:sz w:val="24"/>
              </w:rPr>
              <w:t>30</w:t>
            </w:r>
          </w:p>
        </w:tc>
      </w:tr>
      <w:tr w:rsidR="00556106" w:rsidRPr="00B358D3" w:rsidTr="00872B1B">
        <w:trPr>
          <w:trHeight w:val="888"/>
          <w:jc w:val="center"/>
        </w:trPr>
        <w:tc>
          <w:tcPr>
            <w:tcW w:w="423"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t>2</w:t>
            </w:r>
          </w:p>
        </w:tc>
        <w:tc>
          <w:tcPr>
            <w:tcW w:w="956" w:type="pct"/>
            <w:vAlign w:val="center"/>
          </w:tcPr>
          <w:p w:rsidR="00556106" w:rsidRPr="00B358D3" w:rsidRDefault="00556106" w:rsidP="00872B1B">
            <w:pPr>
              <w:snapToGrid w:val="0"/>
              <w:jc w:val="center"/>
              <w:rPr>
                <w:rFonts w:asciiTheme="minorEastAsia" w:eastAsiaTheme="minorEastAsia" w:hAnsiTheme="minorEastAsia" w:cs="宋体"/>
                <w:sz w:val="24"/>
              </w:rPr>
            </w:pPr>
            <w:bookmarkStart w:id="65" w:name="OLE_LINK23"/>
            <w:bookmarkStart w:id="66" w:name="OLE_LINK26"/>
            <w:r w:rsidRPr="00B358D3">
              <w:rPr>
                <w:rFonts w:asciiTheme="minorEastAsia" w:eastAsiaTheme="minorEastAsia" w:hAnsiTheme="minorEastAsia" w:cs="宋体" w:hint="eastAsia"/>
                <w:sz w:val="24"/>
              </w:rPr>
              <w:t>项目总体方案</w:t>
            </w:r>
            <w:bookmarkEnd w:id="65"/>
            <w:bookmarkEnd w:id="66"/>
          </w:p>
        </w:tc>
        <w:tc>
          <w:tcPr>
            <w:tcW w:w="3172" w:type="pct"/>
            <w:vAlign w:val="center"/>
          </w:tcPr>
          <w:p w:rsidR="00556106" w:rsidRPr="00B358D3" w:rsidRDefault="00556106" w:rsidP="00872B1B">
            <w:pPr>
              <w:snapToGrid w:val="0"/>
              <w:spacing w:line="360" w:lineRule="auto"/>
              <w:ind w:firstLineChars="200" w:firstLine="480"/>
              <w:jc w:val="left"/>
              <w:rPr>
                <w:rFonts w:asciiTheme="minorEastAsia" w:eastAsiaTheme="minorEastAsia" w:hAnsiTheme="minorEastAsia" w:cs="仿宋_GB2312"/>
                <w:sz w:val="24"/>
              </w:rPr>
            </w:pPr>
            <w:bookmarkStart w:id="67" w:name="OLE_LINK21"/>
            <w:bookmarkStart w:id="68" w:name="OLE_LINK22"/>
            <w:r w:rsidRPr="00B358D3">
              <w:rPr>
                <w:rFonts w:asciiTheme="minorEastAsia" w:eastAsiaTheme="minorEastAsia" w:hAnsiTheme="minorEastAsia" w:cs="仿宋_GB2312" w:hint="eastAsia"/>
                <w:sz w:val="24"/>
              </w:rPr>
              <w:t>专家组根据投标人编制的项目总体方案进行打分，项目总体方案需根据赛事概况及运营服务要求编制，包括但不限于赛事基本信息、赛事组织、赛事工作细化等内容。</w:t>
            </w:r>
          </w:p>
          <w:p w:rsidR="00556106" w:rsidRPr="00B358D3" w:rsidRDefault="00556106" w:rsidP="00872B1B">
            <w:pPr>
              <w:snapToGrid w:val="0"/>
              <w:spacing w:line="360" w:lineRule="auto"/>
              <w:ind w:firstLineChars="200" w:firstLine="480"/>
              <w:jc w:val="left"/>
              <w:rPr>
                <w:rFonts w:asciiTheme="minorEastAsia" w:eastAsiaTheme="minorEastAsia" w:hAnsiTheme="minorEastAsia" w:cs="仿宋_GB2312"/>
                <w:sz w:val="24"/>
              </w:rPr>
            </w:pPr>
            <w:r w:rsidRPr="00B358D3">
              <w:rPr>
                <w:rFonts w:asciiTheme="minorEastAsia" w:eastAsiaTheme="minorEastAsia" w:hAnsiTheme="minorEastAsia" w:cs="仿宋_GB2312" w:hint="eastAsia"/>
                <w:sz w:val="24"/>
              </w:rPr>
              <w:t>1.项目总体方案编制基本信息详细，竞赛管理组织工作职责内容明确，工作方案细化合理，总体内容</w:t>
            </w:r>
            <w:r w:rsidRPr="00B358D3">
              <w:rPr>
                <w:rFonts w:asciiTheme="minorEastAsia" w:eastAsiaTheme="minorEastAsia" w:hAnsiTheme="minorEastAsia" w:cs="仿宋_GB2312"/>
                <w:sz w:val="24"/>
              </w:rPr>
              <w:t>方案逻辑严密，系统性、可操作性强</w:t>
            </w:r>
            <w:r w:rsidRPr="00B358D3">
              <w:rPr>
                <w:rFonts w:asciiTheme="minorEastAsia" w:eastAsiaTheme="minorEastAsia" w:hAnsiTheme="minorEastAsia" w:cs="仿宋_GB2312" w:hint="eastAsia"/>
                <w:sz w:val="24"/>
              </w:rPr>
              <w:t>好，能</w:t>
            </w:r>
            <w:r w:rsidRPr="00B358D3">
              <w:rPr>
                <w:rFonts w:asciiTheme="minorEastAsia" w:eastAsiaTheme="minorEastAsia" w:hAnsiTheme="minorEastAsia" w:cs="仿宋_GB2312"/>
                <w:sz w:val="24"/>
              </w:rPr>
              <w:t>充分体现对赛事运营服务要求的深度理解和周密安排。</w:t>
            </w:r>
            <w:r w:rsidRPr="00B358D3">
              <w:rPr>
                <w:rFonts w:asciiTheme="minorEastAsia" w:eastAsiaTheme="minorEastAsia" w:hAnsiTheme="minorEastAsia" w:cs="仿宋_GB2312" w:hint="eastAsia"/>
                <w:sz w:val="24"/>
              </w:rPr>
              <w:t>方案评为优，得</w:t>
            </w:r>
            <w:r w:rsidRPr="00B358D3">
              <w:rPr>
                <w:rFonts w:asciiTheme="minorEastAsia" w:eastAsiaTheme="minorEastAsia" w:hAnsiTheme="minorEastAsia" w:cs="仿宋_GB2312" w:hint="eastAsia"/>
                <w:sz w:val="24"/>
              </w:rPr>
              <w:lastRenderedPageBreak/>
              <w:t>5分。</w:t>
            </w:r>
          </w:p>
          <w:p w:rsidR="00556106" w:rsidRPr="00B358D3" w:rsidRDefault="00556106" w:rsidP="00872B1B">
            <w:pPr>
              <w:snapToGrid w:val="0"/>
              <w:spacing w:line="360" w:lineRule="auto"/>
              <w:ind w:firstLineChars="200" w:firstLine="480"/>
              <w:jc w:val="left"/>
              <w:rPr>
                <w:rFonts w:asciiTheme="minorEastAsia" w:eastAsiaTheme="minorEastAsia" w:hAnsiTheme="minorEastAsia" w:cs="仿宋_GB2312"/>
                <w:sz w:val="24"/>
              </w:rPr>
            </w:pPr>
            <w:r w:rsidRPr="00B358D3">
              <w:rPr>
                <w:rFonts w:asciiTheme="minorEastAsia" w:eastAsiaTheme="minorEastAsia" w:hAnsiTheme="minorEastAsia" w:cs="仿宋_GB2312" w:hint="eastAsia"/>
                <w:sz w:val="24"/>
              </w:rPr>
              <w:t>2.项目总体方案编制基本信息、竞赛管理组织工作职责内容和工作方案细化等内容</w:t>
            </w:r>
            <w:r w:rsidRPr="00B358D3">
              <w:rPr>
                <w:rFonts w:asciiTheme="minorEastAsia" w:eastAsiaTheme="minorEastAsia" w:hAnsiTheme="minorEastAsia" w:cs="仿宋_GB2312"/>
                <w:sz w:val="24"/>
              </w:rPr>
              <w:t>方案框架基本完整，但深度和细节有所欠缺，对运营服务的响应存在部分不足。</w:t>
            </w:r>
            <w:r w:rsidRPr="00B358D3">
              <w:rPr>
                <w:rFonts w:asciiTheme="minorEastAsia" w:eastAsiaTheme="minorEastAsia" w:hAnsiTheme="minorEastAsia" w:cs="仿宋_GB2312" w:hint="eastAsia"/>
                <w:sz w:val="24"/>
              </w:rPr>
              <w:t xml:space="preserve">方案评为一般，得3分。 </w:t>
            </w:r>
          </w:p>
          <w:p w:rsidR="00556106" w:rsidRPr="00B358D3" w:rsidRDefault="00556106" w:rsidP="00872B1B">
            <w:pPr>
              <w:snapToGrid w:val="0"/>
              <w:spacing w:line="360" w:lineRule="auto"/>
              <w:ind w:firstLineChars="200" w:firstLine="480"/>
              <w:jc w:val="left"/>
              <w:rPr>
                <w:rFonts w:asciiTheme="minorEastAsia" w:eastAsiaTheme="minorEastAsia" w:hAnsiTheme="minorEastAsia" w:cs="仿宋_GB2312"/>
                <w:sz w:val="24"/>
              </w:rPr>
            </w:pPr>
            <w:r w:rsidRPr="00B358D3">
              <w:rPr>
                <w:rFonts w:asciiTheme="minorEastAsia" w:eastAsiaTheme="minorEastAsia" w:hAnsiTheme="minorEastAsia" w:cs="仿宋_GB2312" w:hint="eastAsia"/>
                <w:sz w:val="24"/>
              </w:rPr>
              <w:t>3.项目总体方案编制基本信息缺失、竞赛管理组织工作职责不清晰，工作方案细化不完善，总体内容</w:t>
            </w:r>
            <w:r w:rsidRPr="00B358D3">
              <w:rPr>
                <w:rFonts w:asciiTheme="minorEastAsia" w:eastAsiaTheme="minorEastAsia" w:hAnsiTheme="minorEastAsia" w:cs="仿宋_GB2312"/>
                <w:sz w:val="24"/>
              </w:rPr>
              <w:t>方案编制粗糙，无法满足赛事基本运营需求</w:t>
            </w:r>
            <w:r w:rsidRPr="00B358D3">
              <w:rPr>
                <w:rFonts w:asciiTheme="minorEastAsia" w:eastAsiaTheme="minorEastAsia" w:hAnsiTheme="minorEastAsia" w:cs="仿宋_GB2312" w:hint="eastAsia"/>
                <w:sz w:val="24"/>
              </w:rPr>
              <w:t>。方案评为差，得1分。</w:t>
            </w:r>
          </w:p>
          <w:p w:rsidR="00556106" w:rsidRPr="00B358D3" w:rsidRDefault="00556106" w:rsidP="00872B1B">
            <w:pPr>
              <w:snapToGrid w:val="0"/>
              <w:spacing w:line="360" w:lineRule="auto"/>
              <w:ind w:firstLineChars="200" w:firstLine="480"/>
              <w:jc w:val="left"/>
              <w:rPr>
                <w:rFonts w:asciiTheme="minorEastAsia" w:eastAsiaTheme="minorEastAsia" w:hAnsiTheme="minorEastAsia" w:cs="宋体"/>
                <w:sz w:val="24"/>
              </w:rPr>
            </w:pPr>
            <w:r w:rsidRPr="00B358D3">
              <w:rPr>
                <w:rFonts w:asciiTheme="minorEastAsia" w:eastAsiaTheme="minorEastAsia" w:hAnsiTheme="minorEastAsia" w:cs="仿宋_GB2312" w:hint="eastAsia"/>
                <w:sz w:val="24"/>
              </w:rPr>
              <w:t>4.未提供完整项目总体方案的，得0分。</w:t>
            </w:r>
            <w:bookmarkEnd w:id="67"/>
            <w:bookmarkEnd w:id="68"/>
          </w:p>
        </w:tc>
        <w:tc>
          <w:tcPr>
            <w:tcW w:w="449"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lastRenderedPageBreak/>
              <w:t>5</w:t>
            </w:r>
          </w:p>
        </w:tc>
      </w:tr>
      <w:tr w:rsidR="00556106" w:rsidRPr="00B358D3" w:rsidTr="00872B1B">
        <w:trPr>
          <w:trHeight w:val="930"/>
          <w:jc w:val="center"/>
        </w:trPr>
        <w:tc>
          <w:tcPr>
            <w:tcW w:w="423"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lastRenderedPageBreak/>
              <w:t>3</w:t>
            </w:r>
          </w:p>
        </w:tc>
        <w:tc>
          <w:tcPr>
            <w:tcW w:w="956" w:type="pct"/>
            <w:vAlign w:val="center"/>
          </w:tcPr>
          <w:p w:rsidR="00556106" w:rsidRPr="00B358D3" w:rsidRDefault="00556106" w:rsidP="00872B1B">
            <w:pPr>
              <w:snapToGrid w:val="0"/>
              <w:jc w:val="center"/>
              <w:rPr>
                <w:rFonts w:asciiTheme="minorEastAsia" w:eastAsiaTheme="minorEastAsia" w:hAnsiTheme="minorEastAsia" w:cs="宋体"/>
                <w:sz w:val="24"/>
              </w:rPr>
            </w:pPr>
            <w:bookmarkStart w:id="69" w:name="OLE_LINK27"/>
            <w:bookmarkStart w:id="70" w:name="OLE_LINK28"/>
            <w:proofErr w:type="gramStart"/>
            <w:r w:rsidRPr="00B358D3">
              <w:rPr>
                <w:rFonts w:asciiTheme="minorEastAsia" w:eastAsiaTheme="minorEastAsia" w:hAnsiTheme="minorEastAsia" w:cs="宋体" w:hint="eastAsia"/>
                <w:sz w:val="24"/>
              </w:rPr>
              <w:t>赛事保障</w:t>
            </w:r>
            <w:proofErr w:type="gramEnd"/>
            <w:r w:rsidRPr="00B358D3">
              <w:rPr>
                <w:rFonts w:asciiTheme="minorEastAsia" w:eastAsiaTheme="minorEastAsia" w:hAnsiTheme="minorEastAsia" w:cs="宋体" w:hint="eastAsia"/>
                <w:sz w:val="24"/>
              </w:rPr>
              <w:t>工作方案</w:t>
            </w:r>
            <w:bookmarkEnd w:id="69"/>
            <w:bookmarkEnd w:id="70"/>
          </w:p>
        </w:tc>
        <w:tc>
          <w:tcPr>
            <w:tcW w:w="3172" w:type="pct"/>
            <w:vAlign w:val="center"/>
          </w:tcPr>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专家组根据投标人编制的</w:t>
            </w:r>
            <w:proofErr w:type="gramStart"/>
            <w:r w:rsidRPr="00B358D3">
              <w:rPr>
                <w:rFonts w:asciiTheme="minorEastAsia" w:eastAsiaTheme="minorEastAsia" w:hAnsiTheme="minorEastAsia" w:cs="Helvetica" w:hint="eastAsia"/>
                <w:kern w:val="0"/>
                <w:sz w:val="24"/>
              </w:rPr>
              <w:t>赛事保障</w:t>
            </w:r>
            <w:proofErr w:type="gramEnd"/>
            <w:r w:rsidRPr="00B358D3">
              <w:rPr>
                <w:rFonts w:asciiTheme="minorEastAsia" w:eastAsiaTheme="minorEastAsia" w:hAnsiTheme="minorEastAsia" w:cs="Helvetica" w:hint="eastAsia"/>
                <w:kern w:val="0"/>
                <w:sz w:val="24"/>
              </w:rPr>
              <w:t>工作方案进行打分，</w:t>
            </w:r>
            <w:proofErr w:type="gramStart"/>
            <w:r w:rsidRPr="00B358D3">
              <w:rPr>
                <w:rFonts w:asciiTheme="minorEastAsia" w:eastAsiaTheme="minorEastAsia" w:hAnsiTheme="minorEastAsia" w:cs="Helvetica" w:hint="eastAsia"/>
                <w:kern w:val="0"/>
                <w:sz w:val="24"/>
              </w:rPr>
              <w:t>赛事保障</w:t>
            </w:r>
            <w:proofErr w:type="gramEnd"/>
            <w:r w:rsidRPr="00B358D3">
              <w:rPr>
                <w:rFonts w:asciiTheme="minorEastAsia" w:eastAsiaTheme="minorEastAsia" w:hAnsiTheme="minorEastAsia" w:cs="Helvetica" w:hint="eastAsia"/>
                <w:kern w:val="0"/>
                <w:sz w:val="24"/>
              </w:rPr>
              <w:t>工作方案包括但不限于赛事后勤保障、赛事医疗保障、赛事安全应急保障（含海上安全、岸上安全、应急响应等）、赛事熔断方案、赛事公共卫生保障等内容。</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1.</w:t>
            </w:r>
            <w:proofErr w:type="gramStart"/>
            <w:r w:rsidRPr="00B358D3">
              <w:rPr>
                <w:rFonts w:asciiTheme="minorEastAsia" w:eastAsiaTheme="minorEastAsia" w:hAnsiTheme="minorEastAsia" w:cs="Helvetica" w:hint="eastAsia"/>
                <w:kern w:val="0"/>
                <w:sz w:val="24"/>
              </w:rPr>
              <w:t>赛事保障</w:t>
            </w:r>
            <w:proofErr w:type="gramEnd"/>
            <w:r w:rsidRPr="00B358D3">
              <w:rPr>
                <w:rFonts w:asciiTheme="minorEastAsia" w:eastAsiaTheme="minorEastAsia" w:hAnsiTheme="minorEastAsia" w:cs="Helvetica" w:hint="eastAsia"/>
                <w:kern w:val="0"/>
                <w:sz w:val="24"/>
              </w:rPr>
              <w:t>工作方案涵盖的各个保障工作内容，组织科学、管理合理、方案详细完整、计划充分、可执行性强，</w:t>
            </w:r>
            <w:proofErr w:type="gramStart"/>
            <w:r w:rsidRPr="00B358D3">
              <w:rPr>
                <w:rFonts w:asciiTheme="minorEastAsia" w:eastAsiaTheme="minorEastAsia" w:hAnsiTheme="minorEastAsia" w:cs="Helvetica" w:hint="eastAsia"/>
                <w:kern w:val="0"/>
                <w:sz w:val="24"/>
              </w:rPr>
              <w:t>赛事保障</w:t>
            </w:r>
            <w:proofErr w:type="gramEnd"/>
            <w:r w:rsidRPr="00B358D3">
              <w:rPr>
                <w:rFonts w:asciiTheme="minorEastAsia" w:eastAsiaTheme="minorEastAsia" w:hAnsiTheme="minorEastAsia" w:cs="Helvetica" w:hint="eastAsia"/>
                <w:kern w:val="0"/>
                <w:sz w:val="24"/>
              </w:rPr>
              <w:t xml:space="preserve">方案评为优，得 5 分。 </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2.</w:t>
            </w:r>
            <w:proofErr w:type="gramStart"/>
            <w:r w:rsidRPr="00B358D3">
              <w:rPr>
                <w:rFonts w:asciiTheme="minorEastAsia" w:eastAsiaTheme="minorEastAsia" w:hAnsiTheme="minorEastAsia" w:cs="Helvetica" w:hint="eastAsia"/>
                <w:kern w:val="0"/>
                <w:sz w:val="24"/>
              </w:rPr>
              <w:t>赛事保障</w:t>
            </w:r>
            <w:proofErr w:type="gramEnd"/>
            <w:r w:rsidRPr="00B358D3">
              <w:rPr>
                <w:rFonts w:asciiTheme="minorEastAsia" w:eastAsiaTheme="minorEastAsia" w:hAnsiTheme="minorEastAsia" w:cs="Helvetica" w:hint="eastAsia"/>
                <w:kern w:val="0"/>
                <w:sz w:val="24"/>
              </w:rPr>
              <w:t>工作方案涵盖的各个保障工作内容，组织</w:t>
            </w:r>
            <w:r w:rsidRPr="00B358D3">
              <w:rPr>
                <w:rFonts w:asciiTheme="minorEastAsia" w:eastAsiaTheme="minorEastAsia" w:hAnsiTheme="minorEastAsia" w:cs="Helvetica"/>
                <w:kern w:val="0"/>
                <w:sz w:val="24"/>
              </w:rPr>
              <w:t>方案大体上具备实施基础，但在环节衔接、资源调配等方面存在模糊之处，可操作性一般</w:t>
            </w:r>
            <w:r w:rsidRPr="00B358D3">
              <w:rPr>
                <w:rFonts w:asciiTheme="minorEastAsia" w:eastAsiaTheme="minorEastAsia" w:hAnsiTheme="minorEastAsia" w:cs="Helvetica" w:hint="eastAsia"/>
                <w:kern w:val="0"/>
                <w:sz w:val="24"/>
              </w:rPr>
              <w:t>，</w:t>
            </w:r>
            <w:proofErr w:type="gramStart"/>
            <w:r w:rsidRPr="00B358D3">
              <w:rPr>
                <w:rFonts w:asciiTheme="minorEastAsia" w:eastAsiaTheme="minorEastAsia" w:hAnsiTheme="minorEastAsia" w:cs="Helvetica" w:hint="eastAsia"/>
                <w:kern w:val="0"/>
                <w:sz w:val="24"/>
              </w:rPr>
              <w:t>赛事保障</w:t>
            </w:r>
            <w:proofErr w:type="gramEnd"/>
            <w:r w:rsidRPr="00B358D3">
              <w:rPr>
                <w:rFonts w:asciiTheme="minorEastAsia" w:eastAsiaTheme="minorEastAsia" w:hAnsiTheme="minorEastAsia" w:cs="Helvetica" w:hint="eastAsia"/>
                <w:kern w:val="0"/>
                <w:sz w:val="24"/>
              </w:rPr>
              <w:t xml:space="preserve">方案评为一般，得3分。 </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3.</w:t>
            </w:r>
            <w:proofErr w:type="gramStart"/>
            <w:r w:rsidRPr="00B358D3">
              <w:rPr>
                <w:rFonts w:asciiTheme="minorEastAsia" w:eastAsiaTheme="minorEastAsia" w:hAnsiTheme="minorEastAsia" w:cs="Helvetica" w:hint="eastAsia"/>
                <w:kern w:val="0"/>
                <w:sz w:val="24"/>
              </w:rPr>
              <w:t>赛事保障</w:t>
            </w:r>
            <w:proofErr w:type="gramEnd"/>
            <w:r w:rsidRPr="00B358D3">
              <w:rPr>
                <w:rFonts w:asciiTheme="minorEastAsia" w:eastAsiaTheme="minorEastAsia" w:hAnsiTheme="minorEastAsia" w:cs="Helvetica" w:hint="eastAsia"/>
                <w:kern w:val="0"/>
                <w:sz w:val="24"/>
              </w:rPr>
              <w:t>工作方案涵盖的各个保障工作内容，组织管理措施混乱、方案不完整、不具备可操作性，</w:t>
            </w:r>
            <w:proofErr w:type="gramStart"/>
            <w:r w:rsidRPr="00B358D3">
              <w:rPr>
                <w:rFonts w:asciiTheme="minorEastAsia" w:eastAsiaTheme="minorEastAsia" w:hAnsiTheme="minorEastAsia" w:cs="Helvetica" w:hint="eastAsia"/>
                <w:kern w:val="0"/>
                <w:sz w:val="24"/>
              </w:rPr>
              <w:t>赛事保障</w:t>
            </w:r>
            <w:proofErr w:type="gramEnd"/>
            <w:r w:rsidRPr="00B358D3">
              <w:rPr>
                <w:rFonts w:asciiTheme="minorEastAsia" w:eastAsiaTheme="minorEastAsia" w:hAnsiTheme="minorEastAsia" w:cs="Helvetica" w:hint="eastAsia"/>
                <w:kern w:val="0"/>
                <w:sz w:val="24"/>
              </w:rPr>
              <w:t>方案评为差，得1分。</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4.未提供完整</w:t>
            </w:r>
            <w:proofErr w:type="gramStart"/>
            <w:r w:rsidRPr="00B358D3">
              <w:rPr>
                <w:rFonts w:asciiTheme="minorEastAsia" w:eastAsiaTheme="minorEastAsia" w:hAnsiTheme="minorEastAsia" w:cs="Helvetica" w:hint="eastAsia"/>
                <w:kern w:val="0"/>
                <w:sz w:val="24"/>
              </w:rPr>
              <w:t>赛事保障</w:t>
            </w:r>
            <w:proofErr w:type="gramEnd"/>
            <w:r w:rsidRPr="00B358D3">
              <w:rPr>
                <w:rFonts w:asciiTheme="minorEastAsia" w:eastAsiaTheme="minorEastAsia" w:hAnsiTheme="minorEastAsia" w:cs="Helvetica" w:hint="eastAsia"/>
                <w:kern w:val="0"/>
                <w:sz w:val="24"/>
              </w:rPr>
              <w:t xml:space="preserve">工作方案的，得0分。 </w:t>
            </w:r>
          </w:p>
        </w:tc>
        <w:tc>
          <w:tcPr>
            <w:tcW w:w="449"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t>5</w:t>
            </w:r>
          </w:p>
        </w:tc>
      </w:tr>
      <w:tr w:rsidR="00556106" w:rsidRPr="00B358D3" w:rsidTr="00872B1B">
        <w:trPr>
          <w:trHeight w:val="370"/>
          <w:jc w:val="center"/>
        </w:trPr>
        <w:tc>
          <w:tcPr>
            <w:tcW w:w="423"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t>4</w:t>
            </w:r>
          </w:p>
        </w:tc>
        <w:tc>
          <w:tcPr>
            <w:tcW w:w="956" w:type="pct"/>
            <w:vAlign w:val="center"/>
          </w:tcPr>
          <w:p w:rsidR="00556106" w:rsidRPr="00B358D3" w:rsidRDefault="00556106" w:rsidP="00872B1B">
            <w:pPr>
              <w:snapToGrid w:val="0"/>
              <w:jc w:val="center"/>
              <w:rPr>
                <w:rFonts w:asciiTheme="minorEastAsia" w:eastAsiaTheme="minorEastAsia" w:hAnsiTheme="minorEastAsia" w:cs="宋体"/>
                <w:sz w:val="24"/>
              </w:rPr>
            </w:pPr>
            <w:bookmarkStart w:id="71" w:name="OLE_LINK32"/>
            <w:r w:rsidRPr="00B358D3">
              <w:rPr>
                <w:rFonts w:asciiTheme="minorEastAsia" w:eastAsiaTheme="minorEastAsia" w:hAnsiTheme="minorEastAsia" w:cs="宋体" w:hint="eastAsia"/>
                <w:sz w:val="24"/>
              </w:rPr>
              <w:t>器材保障工作方案</w:t>
            </w:r>
            <w:bookmarkEnd w:id="71"/>
          </w:p>
        </w:tc>
        <w:tc>
          <w:tcPr>
            <w:tcW w:w="3172" w:type="pct"/>
            <w:vAlign w:val="center"/>
          </w:tcPr>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专家组根据投标人编制的器材保障工作方案进行打分，器材保障工作方案包括但不限于器材数量要求、器材抵达安排、人员职责分配、器材管理保障、应急保障响应等内容。</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lastRenderedPageBreak/>
              <w:t>1.器材保障工作方案涵盖的器材数量完全满足组委会竞赛要求、器材到位及时、器材管理服务优质、方案详细完整、计划充分、可执行性强，器材保障方案评为优，得 5分。</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2.器材保障工作方案涵盖的器材数量满足组委会竞赛要求的，</w:t>
            </w:r>
            <w:r w:rsidRPr="00B358D3">
              <w:rPr>
                <w:rFonts w:asciiTheme="minorEastAsia" w:eastAsiaTheme="minorEastAsia" w:hAnsiTheme="minorEastAsia" w:cs="Helvetica"/>
                <w:kern w:val="0"/>
                <w:sz w:val="24"/>
              </w:rPr>
              <w:t>方案框架涵盖基本要素，但在深度、细节和严谨性上存在明显不足</w:t>
            </w:r>
            <w:r w:rsidRPr="00B358D3">
              <w:rPr>
                <w:rFonts w:asciiTheme="minorEastAsia" w:eastAsiaTheme="minorEastAsia" w:hAnsiTheme="minorEastAsia" w:cs="Helvetica" w:hint="eastAsia"/>
                <w:kern w:val="0"/>
                <w:sz w:val="24"/>
              </w:rPr>
              <w:t>，器材保障方案评为一般，得 3分。</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3.器材保障工作方案涵盖的器材数量满足组委会竞赛要求的，但方案</w:t>
            </w:r>
            <w:r w:rsidRPr="00B358D3">
              <w:rPr>
                <w:rFonts w:asciiTheme="minorEastAsia" w:eastAsiaTheme="minorEastAsia" w:hAnsiTheme="minorEastAsia" w:cs="Helvetica"/>
                <w:kern w:val="0"/>
                <w:sz w:val="24"/>
              </w:rPr>
              <w:t>内容贫乏、逻辑混乱，不具备可操作性</w:t>
            </w:r>
            <w:r w:rsidRPr="00B358D3">
              <w:rPr>
                <w:rFonts w:asciiTheme="minorEastAsia" w:eastAsiaTheme="minorEastAsia" w:hAnsiTheme="minorEastAsia" w:cs="Helvetica" w:hint="eastAsia"/>
                <w:kern w:val="0"/>
                <w:sz w:val="24"/>
              </w:rPr>
              <w:t>，器材保障方案评为差，得 1 分。</w:t>
            </w:r>
          </w:p>
          <w:p w:rsidR="00556106" w:rsidRPr="00B358D3" w:rsidRDefault="00556106" w:rsidP="00872B1B">
            <w:pPr>
              <w:tabs>
                <w:tab w:val="left" w:pos="0"/>
              </w:tabs>
              <w:spacing w:line="360" w:lineRule="auto"/>
              <w:ind w:firstLine="480"/>
              <w:rPr>
                <w:rFonts w:asciiTheme="minorEastAsia" w:eastAsiaTheme="minorEastAsia" w:hAnsiTheme="minorEastAsia" w:cs="宋体"/>
                <w:sz w:val="24"/>
              </w:rPr>
            </w:pPr>
            <w:r w:rsidRPr="00B358D3">
              <w:rPr>
                <w:rFonts w:asciiTheme="minorEastAsia" w:eastAsiaTheme="minorEastAsia" w:hAnsiTheme="minorEastAsia" w:cs="Helvetica" w:hint="eastAsia"/>
                <w:kern w:val="0"/>
                <w:sz w:val="24"/>
              </w:rPr>
              <w:t>4.器材数量未满足组委会竞赛要求或未提供完整器材保障工作方案的，得0分。</w:t>
            </w:r>
          </w:p>
        </w:tc>
        <w:tc>
          <w:tcPr>
            <w:tcW w:w="449"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lastRenderedPageBreak/>
              <w:t>5</w:t>
            </w:r>
          </w:p>
        </w:tc>
      </w:tr>
      <w:tr w:rsidR="00556106" w:rsidRPr="00B358D3" w:rsidTr="00872B1B">
        <w:trPr>
          <w:trHeight w:val="370"/>
          <w:jc w:val="center"/>
        </w:trPr>
        <w:tc>
          <w:tcPr>
            <w:tcW w:w="423"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lastRenderedPageBreak/>
              <w:t>5</w:t>
            </w:r>
          </w:p>
        </w:tc>
        <w:tc>
          <w:tcPr>
            <w:tcW w:w="956" w:type="pct"/>
            <w:vAlign w:val="center"/>
          </w:tcPr>
          <w:p w:rsidR="00556106" w:rsidRPr="00B358D3" w:rsidRDefault="00556106" w:rsidP="00872B1B">
            <w:pPr>
              <w:snapToGrid w:val="0"/>
              <w:jc w:val="center"/>
              <w:rPr>
                <w:rFonts w:asciiTheme="minorEastAsia" w:eastAsiaTheme="minorEastAsia" w:hAnsiTheme="minorEastAsia" w:cs="宋体"/>
                <w:sz w:val="24"/>
              </w:rPr>
            </w:pPr>
            <w:bookmarkStart w:id="72" w:name="OLE_LINK36"/>
            <w:bookmarkStart w:id="73" w:name="OLE_LINK38"/>
            <w:r w:rsidRPr="00B358D3">
              <w:rPr>
                <w:rFonts w:asciiTheme="minorEastAsia" w:eastAsiaTheme="minorEastAsia" w:hAnsiTheme="minorEastAsia" w:cs="宋体" w:hint="eastAsia"/>
                <w:sz w:val="24"/>
              </w:rPr>
              <w:t>海外参赛船队组建评价</w:t>
            </w:r>
            <w:bookmarkEnd w:id="72"/>
            <w:bookmarkEnd w:id="73"/>
            <w:r w:rsidRPr="00B358D3">
              <w:rPr>
                <w:rFonts w:asciiTheme="minorEastAsia" w:eastAsiaTheme="minorEastAsia" w:hAnsiTheme="minorEastAsia" w:cs="宋体" w:hint="eastAsia"/>
                <w:sz w:val="24"/>
              </w:rPr>
              <w:t xml:space="preserve"> </w:t>
            </w:r>
          </w:p>
        </w:tc>
        <w:tc>
          <w:tcPr>
            <w:tcW w:w="3172" w:type="pct"/>
            <w:vAlign w:val="center"/>
          </w:tcPr>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按照赛事主办单位要求，北海站赛事不得低于4个海外参赛船队，总数不少于16支船队参赛。</w:t>
            </w:r>
          </w:p>
          <w:p w:rsidR="00556106" w:rsidRPr="00B358D3" w:rsidRDefault="00556106" w:rsidP="00872B1B">
            <w:pPr>
              <w:tabs>
                <w:tab w:val="left" w:pos="0"/>
              </w:tabs>
              <w:adjustRightInd/>
              <w:spacing w:line="360" w:lineRule="auto"/>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1.海外参赛船队确认参赛数量达到6个及以上，得15分。</w:t>
            </w:r>
          </w:p>
          <w:p w:rsidR="00556106" w:rsidRPr="00B358D3" w:rsidRDefault="00556106" w:rsidP="00872B1B">
            <w:pPr>
              <w:tabs>
                <w:tab w:val="left" w:pos="0"/>
              </w:tabs>
              <w:adjustRightInd/>
              <w:spacing w:line="360" w:lineRule="auto"/>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2.海外参赛船队确认参赛数量达到5个，得10分。</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注：投标单位提交与海外参赛船队签订的参赛协议或确认函或赛事报名表等文件作为证明材料。</w:t>
            </w:r>
          </w:p>
        </w:tc>
        <w:tc>
          <w:tcPr>
            <w:tcW w:w="449"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t>15</w:t>
            </w:r>
          </w:p>
        </w:tc>
      </w:tr>
      <w:tr w:rsidR="00556106" w:rsidRPr="00B358D3" w:rsidTr="00872B1B">
        <w:trPr>
          <w:trHeight w:val="370"/>
          <w:jc w:val="center"/>
        </w:trPr>
        <w:tc>
          <w:tcPr>
            <w:tcW w:w="423"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t>6</w:t>
            </w:r>
          </w:p>
        </w:tc>
        <w:tc>
          <w:tcPr>
            <w:tcW w:w="956" w:type="pct"/>
            <w:vAlign w:val="center"/>
          </w:tcPr>
          <w:p w:rsidR="00556106" w:rsidRPr="00B358D3" w:rsidRDefault="00556106" w:rsidP="00872B1B">
            <w:pPr>
              <w:pStyle w:val="aff"/>
              <w:ind w:left="1680"/>
              <w:rPr>
                <w:rFonts w:asciiTheme="minorEastAsia" w:eastAsiaTheme="minorEastAsia" w:hAnsiTheme="minorEastAsia" w:cs="宋体"/>
                <w:szCs w:val="24"/>
              </w:rPr>
            </w:pPr>
            <w:bookmarkStart w:id="74" w:name="OLE_LINK6"/>
            <w:bookmarkStart w:id="75" w:name="OLE_LINK5"/>
          </w:p>
          <w:p w:rsidR="00556106" w:rsidRPr="00B358D3" w:rsidRDefault="00556106" w:rsidP="00872B1B">
            <w:pPr>
              <w:snapToGrid w:val="0"/>
              <w:jc w:val="center"/>
              <w:rPr>
                <w:rFonts w:asciiTheme="minorEastAsia" w:eastAsiaTheme="minorEastAsia" w:hAnsiTheme="minorEastAsia" w:cs="宋体"/>
                <w:sz w:val="24"/>
              </w:rPr>
            </w:pPr>
            <w:bookmarkStart w:id="76" w:name="OLE_LINK7"/>
            <w:bookmarkStart w:id="77" w:name="OLE_LINK3"/>
            <w:bookmarkStart w:id="78" w:name="OLE_LINK4"/>
            <w:bookmarkStart w:id="79" w:name="OLE_LINK41"/>
            <w:r w:rsidRPr="00B358D3">
              <w:rPr>
                <w:rFonts w:asciiTheme="minorEastAsia" w:eastAsiaTheme="minorEastAsia" w:hAnsiTheme="minorEastAsia" w:cs="宋体" w:hint="eastAsia"/>
                <w:sz w:val="24"/>
              </w:rPr>
              <w:t>赛事活动推广方案</w:t>
            </w:r>
            <w:bookmarkEnd w:id="74"/>
            <w:bookmarkEnd w:id="75"/>
            <w:bookmarkEnd w:id="76"/>
            <w:bookmarkEnd w:id="77"/>
            <w:bookmarkEnd w:id="78"/>
            <w:bookmarkEnd w:id="79"/>
          </w:p>
        </w:tc>
        <w:tc>
          <w:tcPr>
            <w:tcW w:w="3172" w:type="pct"/>
            <w:vAlign w:val="center"/>
          </w:tcPr>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响应文件赛事活动推广方案能够全方位进行赛事活动推广，内容包含但不仅限于：</w:t>
            </w:r>
          </w:p>
          <w:p w:rsidR="00556106" w:rsidRPr="00B358D3" w:rsidRDefault="00556106" w:rsidP="00872B1B">
            <w:pPr>
              <w:tabs>
                <w:tab w:val="left" w:pos="0"/>
              </w:tabs>
              <w:adjustRightInd/>
              <w:spacing w:line="360" w:lineRule="auto"/>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能提供帆船赛赛事活动方案，推广北海文化和城市特色，提高北海的国际影响力。</w:t>
            </w:r>
          </w:p>
          <w:p w:rsidR="00556106" w:rsidRPr="00B358D3" w:rsidRDefault="00556106" w:rsidP="00872B1B">
            <w:pPr>
              <w:tabs>
                <w:tab w:val="left" w:pos="0"/>
              </w:tabs>
              <w:wordWrap w:val="0"/>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注：（1）满足以上要求且方案内容</w:t>
            </w:r>
            <w:r w:rsidRPr="00B358D3">
              <w:rPr>
                <w:rFonts w:asciiTheme="minorEastAsia" w:eastAsiaTheme="minorEastAsia" w:hAnsiTheme="minorEastAsia" w:cs="Helvetica"/>
                <w:kern w:val="0"/>
                <w:sz w:val="24"/>
              </w:rPr>
              <w:t>系统性强、细节丰富</w:t>
            </w:r>
            <w:r w:rsidRPr="00B358D3">
              <w:rPr>
                <w:rFonts w:asciiTheme="minorEastAsia" w:eastAsiaTheme="minorEastAsia" w:hAnsiTheme="minorEastAsia" w:cs="Helvetica" w:hint="eastAsia"/>
                <w:kern w:val="0"/>
                <w:sz w:val="24"/>
              </w:rPr>
              <w:t>，科学性、合理性、针对性及可操作性好，得分5；</w:t>
            </w:r>
          </w:p>
          <w:p w:rsidR="00556106" w:rsidRPr="00B358D3" w:rsidRDefault="00556106" w:rsidP="00872B1B">
            <w:pPr>
              <w:tabs>
                <w:tab w:val="left" w:pos="0"/>
              </w:tabs>
              <w:wordWrap w:val="0"/>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（2）满足以上要求，方案内容</w:t>
            </w:r>
            <w:r w:rsidRPr="00B358D3">
              <w:rPr>
                <w:rFonts w:asciiTheme="minorEastAsia" w:eastAsiaTheme="minorEastAsia" w:hAnsiTheme="minorEastAsia" w:cs="Helvetica"/>
                <w:kern w:val="0"/>
                <w:sz w:val="24"/>
              </w:rPr>
              <w:t>深度不足，创新性有限</w:t>
            </w:r>
            <w:r w:rsidRPr="00B358D3">
              <w:rPr>
                <w:rFonts w:asciiTheme="minorEastAsia" w:eastAsiaTheme="minorEastAsia" w:hAnsiTheme="minorEastAsia" w:cs="Helvetica" w:hint="eastAsia"/>
                <w:kern w:val="0"/>
                <w:sz w:val="24"/>
              </w:rPr>
              <w:t>，具备基本可操作性，得3分；</w:t>
            </w:r>
          </w:p>
          <w:p w:rsidR="00556106" w:rsidRPr="00B358D3" w:rsidRDefault="00556106" w:rsidP="00872B1B">
            <w:pPr>
              <w:tabs>
                <w:tab w:val="left" w:pos="0"/>
              </w:tabs>
              <w:wordWrap w:val="0"/>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（3）满足以上要求但方案内容</w:t>
            </w:r>
            <w:r w:rsidRPr="00B358D3">
              <w:rPr>
                <w:rFonts w:asciiTheme="minorEastAsia" w:eastAsiaTheme="minorEastAsia" w:hAnsiTheme="minorEastAsia" w:cs="Helvetica"/>
                <w:kern w:val="0"/>
                <w:sz w:val="24"/>
              </w:rPr>
              <w:t>贫乏，缺乏逻辑性和针对性</w:t>
            </w:r>
            <w:r w:rsidRPr="00B358D3">
              <w:rPr>
                <w:rFonts w:asciiTheme="minorEastAsia" w:eastAsiaTheme="minorEastAsia" w:hAnsiTheme="minorEastAsia" w:cs="Helvetica" w:hint="eastAsia"/>
                <w:kern w:val="0"/>
                <w:sz w:val="24"/>
              </w:rPr>
              <w:t>，可操作性较差的，得1分；</w:t>
            </w:r>
          </w:p>
          <w:p w:rsidR="00556106" w:rsidRPr="00B358D3" w:rsidRDefault="00556106" w:rsidP="00872B1B">
            <w:pPr>
              <w:tabs>
                <w:tab w:val="left" w:pos="0"/>
              </w:tabs>
              <w:wordWrap w:val="0"/>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lastRenderedPageBreak/>
              <w:t>（4）未满足赛事活动要求或未提供赛事活动推广方案的，得0分。</w:t>
            </w:r>
          </w:p>
        </w:tc>
        <w:tc>
          <w:tcPr>
            <w:tcW w:w="449"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lastRenderedPageBreak/>
              <w:t>5</w:t>
            </w:r>
          </w:p>
        </w:tc>
      </w:tr>
      <w:tr w:rsidR="00556106" w:rsidRPr="00B358D3" w:rsidTr="00872B1B">
        <w:trPr>
          <w:trHeight w:val="132"/>
          <w:jc w:val="center"/>
        </w:trPr>
        <w:tc>
          <w:tcPr>
            <w:tcW w:w="423"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lastRenderedPageBreak/>
              <w:t>7</w:t>
            </w:r>
          </w:p>
        </w:tc>
        <w:tc>
          <w:tcPr>
            <w:tcW w:w="956" w:type="pct"/>
            <w:vAlign w:val="center"/>
          </w:tcPr>
          <w:p w:rsidR="00556106" w:rsidRPr="00B358D3" w:rsidRDefault="00556106" w:rsidP="00872B1B">
            <w:pPr>
              <w:snapToGrid w:val="0"/>
              <w:jc w:val="center"/>
              <w:rPr>
                <w:rFonts w:asciiTheme="minorEastAsia" w:eastAsiaTheme="minorEastAsia" w:hAnsiTheme="minorEastAsia" w:cs="宋体"/>
                <w:sz w:val="24"/>
              </w:rPr>
            </w:pPr>
            <w:bookmarkStart w:id="80" w:name="OLE_LINK42"/>
            <w:bookmarkStart w:id="81" w:name="OLE_LINK43"/>
            <w:r w:rsidRPr="00B358D3">
              <w:rPr>
                <w:rFonts w:asciiTheme="minorEastAsia" w:eastAsiaTheme="minorEastAsia" w:hAnsiTheme="minorEastAsia" w:cs="宋体" w:hint="eastAsia"/>
                <w:sz w:val="24"/>
              </w:rPr>
              <w:t>媒体宣传</w:t>
            </w:r>
          </w:p>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t>方案</w:t>
            </w:r>
            <w:bookmarkEnd w:id="80"/>
            <w:bookmarkEnd w:id="81"/>
          </w:p>
        </w:tc>
        <w:tc>
          <w:tcPr>
            <w:tcW w:w="3172" w:type="pct"/>
            <w:vAlign w:val="center"/>
          </w:tcPr>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bookmarkStart w:id="82" w:name="OLE_LINK44"/>
            <w:bookmarkStart w:id="83" w:name="OLE_LINK45"/>
            <w:r w:rsidRPr="00B358D3">
              <w:rPr>
                <w:rFonts w:asciiTheme="minorEastAsia" w:eastAsiaTheme="minorEastAsia" w:hAnsiTheme="minorEastAsia" w:cs="Helvetica" w:hint="eastAsia"/>
                <w:kern w:val="0"/>
                <w:sz w:val="24"/>
              </w:rPr>
              <w:t xml:space="preserve">根据投标人编制的媒体宣传方案进行打分，方案内容包括但不限于媒体报道、平面媒体宣传、视频图文传播及其它专业传播方式等内容。 </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bookmarkStart w:id="84" w:name="OLE_LINK46"/>
            <w:bookmarkStart w:id="85" w:name="OLE_LINK47"/>
            <w:bookmarkEnd w:id="82"/>
            <w:bookmarkEnd w:id="83"/>
            <w:r w:rsidRPr="00B358D3">
              <w:rPr>
                <w:rFonts w:asciiTheme="minorEastAsia" w:eastAsiaTheme="minorEastAsia" w:hAnsiTheme="minorEastAsia" w:cs="Helvetica" w:hint="eastAsia"/>
                <w:kern w:val="0"/>
                <w:sz w:val="24"/>
              </w:rPr>
              <w:t>1.媒体</w:t>
            </w:r>
            <w:bookmarkStart w:id="86" w:name="OLE_LINK1"/>
            <w:bookmarkStart w:id="87" w:name="OLE_LINK2"/>
            <w:r w:rsidRPr="00B358D3">
              <w:rPr>
                <w:rFonts w:asciiTheme="minorEastAsia" w:eastAsiaTheme="minorEastAsia" w:hAnsiTheme="minorEastAsia" w:cs="Helvetica" w:hint="eastAsia"/>
                <w:kern w:val="0"/>
                <w:sz w:val="24"/>
              </w:rPr>
              <w:t>宣传</w:t>
            </w:r>
            <w:bookmarkEnd w:id="86"/>
            <w:bookmarkEnd w:id="87"/>
            <w:r w:rsidRPr="00B358D3">
              <w:rPr>
                <w:rFonts w:asciiTheme="minorEastAsia" w:eastAsiaTheme="minorEastAsia" w:hAnsiTheme="minorEastAsia" w:cs="Helvetica" w:hint="eastAsia"/>
                <w:kern w:val="0"/>
                <w:sz w:val="24"/>
              </w:rPr>
              <w:t>方案中有承诺在央视频道播出，播出2次及以上得10分。</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bookmarkStart w:id="88" w:name="OLE_LINK48"/>
            <w:bookmarkStart w:id="89" w:name="OLE_LINK49"/>
            <w:bookmarkEnd w:id="84"/>
            <w:bookmarkEnd w:id="85"/>
            <w:r w:rsidRPr="00B358D3">
              <w:rPr>
                <w:rFonts w:asciiTheme="minorEastAsia" w:eastAsiaTheme="minorEastAsia" w:hAnsiTheme="minorEastAsia" w:cs="Helvetica" w:hint="eastAsia"/>
                <w:kern w:val="0"/>
                <w:sz w:val="24"/>
              </w:rPr>
              <w:t>2.媒体宣传方案中有承诺在体育</w:t>
            </w:r>
            <w:proofErr w:type="gramStart"/>
            <w:r w:rsidRPr="00B358D3">
              <w:rPr>
                <w:rFonts w:asciiTheme="minorEastAsia" w:eastAsiaTheme="minorEastAsia" w:hAnsiTheme="minorEastAsia" w:cs="Helvetica" w:hint="eastAsia"/>
                <w:kern w:val="0"/>
                <w:sz w:val="24"/>
              </w:rPr>
              <w:t>类央级</w:t>
            </w:r>
            <w:proofErr w:type="gramEnd"/>
            <w:r w:rsidRPr="00B358D3">
              <w:rPr>
                <w:rFonts w:asciiTheme="minorEastAsia" w:eastAsiaTheme="minorEastAsia" w:hAnsiTheme="minorEastAsia" w:cs="Helvetica" w:hint="eastAsia"/>
                <w:kern w:val="0"/>
                <w:sz w:val="24"/>
              </w:rPr>
              <w:t>平面或网络媒体报道，得2分。</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bookmarkStart w:id="90" w:name="OLE_LINK50"/>
            <w:bookmarkStart w:id="91" w:name="OLE_LINK51"/>
            <w:bookmarkEnd w:id="88"/>
            <w:bookmarkEnd w:id="89"/>
            <w:r w:rsidRPr="00B358D3">
              <w:rPr>
                <w:rFonts w:asciiTheme="minorEastAsia" w:eastAsiaTheme="minorEastAsia" w:hAnsiTheme="minorEastAsia" w:cs="Helvetica" w:hint="eastAsia"/>
                <w:kern w:val="0"/>
                <w:sz w:val="24"/>
              </w:rPr>
              <w:t>3.赛事传播承诺有省级主流媒体参与本赛事报道的，得2分。</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bookmarkStart w:id="92" w:name="OLE_LINK52"/>
            <w:bookmarkStart w:id="93" w:name="OLE_LINK53"/>
            <w:bookmarkEnd w:id="90"/>
            <w:bookmarkEnd w:id="91"/>
            <w:r w:rsidRPr="00B358D3">
              <w:rPr>
                <w:rFonts w:asciiTheme="minorEastAsia" w:eastAsiaTheme="minorEastAsia" w:hAnsiTheme="minorEastAsia" w:cs="Helvetica" w:hint="eastAsia"/>
                <w:kern w:val="0"/>
                <w:sz w:val="24"/>
              </w:rPr>
              <w:t>4.赛事传播承诺有视频图文专业呈现的，得1分。</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bookmarkStart w:id="94" w:name="OLE_LINK54"/>
            <w:bookmarkStart w:id="95" w:name="OLE_LINK55"/>
            <w:bookmarkEnd w:id="92"/>
            <w:bookmarkEnd w:id="93"/>
            <w:r w:rsidRPr="00B358D3">
              <w:rPr>
                <w:rFonts w:asciiTheme="minorEastAsia" w:eastAsiaTheme="minorEastAsia" w:hAnsiTheme="minorEastAsia" w:cs="Helvetica" w:hint="eastAsia"/>
                <w:kern w:val="0"/>
                <w:sz w:val="24"/>
              </w:rPr>
              <w:t xml:space="preserve">5.未提供媒体宣传方案的，得0分。 </w:t>
            </w:r>
            <w:bookmarkEnd w:id="94"/>
            <w:bookmarkEnd w:id="95"/>
          </w:p>
        </w:tc>
        <w:tc>
          <w:tcPr>
            <w:tcW w:w="449"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t>15</w:t>
            </w:r>
          </w:p>
        </w:tc>
      </w:tr>
      <w:tr w:rsidR="00556106" w:rsidRPr="00B358D3" w:rsidTr="00872B1B">
        <w:trPr>
          <w:trHeight w:val="794"/>
          <w:jc w:val="center"/>
        </w:trPr>
        <w:tc>
          <w:tcPr>
            <w:tcW w:w="423"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t>8</w:t>
            </w:r>
          </w:p>
        </w:tc>
        <w:tc>
          <w:tcPr>
            <w:tcW w:w="956" w:type="pct"/>
            <w:vAlign w:val="center"/>
          </w:tcPr>
          <w:p w:rsidR="00556106" w:rsidRPr="00B358D3" w:rsidRDefault="00556106" w:rsidP="00872B1B">
            <w:pPr>
              <w:widowControl/>
              <w:jc w:val="center"/>
              <w:rPr>
                <w:rFonts w:asciiTheme="minorEastAsia" w:eastAsiaTheme="minorEastAsia" w:hAnsiTheme="minorEastAsia" w:cs="宋体"/>
                <w:kern w:val="0"/>
                <w:sz w:val="24"/>
                <w:lang w:bidi="ar"/>
              </w:rPr>
            </w:pPr>
          </w:p>
          <w:p w:rsidR="00556106" w:rsidRPr="00B358D3" w:rsidRDefault="00556106" w:rsidP="00872B1B">
            <w:pPr>
              <w:widowControl/>
              <w:jc w:val="center"/>
              <w:rPr>
                <w:rFonts w:asciiTheme="minorEastAsia" w:eastAsiaTheme="minorEastAsia" w:hAnsiTheme="minorEastAsia" w:cs="宋体"/>
                <w:kern w:val="0"/>
                <w:sz w:val="24"/>
                <w:lang w:bidi="ar"/>
              </w:rPr>
            </w:pPr>
          </w:p>
          <w:p w:rsidR="00556106" w:rsidRPr="00B358D3" w:rsidRDefault="00556106" w:rsidP="00872B1B">
            <w:pPr>
              <w:snapToGrid w:val="0"/>
              <w:jc w:val="center"/>
              <w:rPr>
                <w:rFonts w:asciiTheme="minorEastAsia" w:eastAsiaTheme="minorEastAsia" w:hAnsiTheme="minorEastAsia" w:cs="宋体"/>
                <w:sz w:val="24"/>
              </w:rPr>
            </w:pPr>
            <w:bookmarkStart w:id="96" w:name="OLE_LINK56"/>
            <w:bookmarkStart w:id="97" w:name="OLE_LINK57"/>
            <w:r w:rsidRPr="00B358D3">
              <w:rPr>
                <w:rFonts w:asciiTheme="minorEastAsia" w:eastAsiaTheme="minorEastAsia" w:hAnsiTheme="minorEastAsia" w:cs="宋体" w:hint="eastAsia"/>
                <w:sz w:val="24"/>
              </w:rPr>
              <w:t>赛事组织实施人员评价</w:t>
            </w:r>
          </w:p>
          <w:bookmarkEnd w:id="96"/>
          <w:bookmarkEnd w:id="97"/>
          <w:p w:rsidR="00556106" w:rsidRPr="00B358D3" w:rsidRDefault="00556106" w:rsidP="00872B1B">
            <w:pPr>
              <w:widowControl/>
              <w:jc w:val="center"/>
              <w:rPr>
                <w:rFonts w:asciiTheme="minorEastAsia" w:eastAsiaTheme="minorEastAsia" w:hAnsiTheme="minorEastAsia" w:cs="宋体"/>
                <w:kern w:val="0"/>
                <w:sz w:val="24"/>
                <w:lang w:bidi="ar"/>
              </w:rPr>
            </w:pPr>
          </w:p>
        </w:tc>
        <w:tc>
          <w:tcPr>
            <w:tcW w:w="3172" w:type="pct"/>
            <w:vAlign w:val="center"/>
          </w:tcPr>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bookmarkStart w:id="98" w:name="OLE_LINK58"/>
            <w:r w:rsidRPr="00B358D3">
              <w:rPr>
                <w:rFonts w:asciiTheme="minorEastAsia" w:eastAsiaTheme="minorEastAsia" w:hAnsiTheme="minorEastAsia" w:cs="Helvetica" w:hint="eastAsia"/>
                <w:kern w:val="0"/>
                <w:sz w:val="24"/>
              </w:rPr>
              <w:t>投标单</w:t>
            </w:r>
            <w:proofErr w:type="gramStart"/>
            <w:r w:rsidRPr="00B358D3">
              <w:rPr>
                <w:rFonts w:asciiTheme="minorEastAsia" w:eastAsiaTheme="minorEastAsia" w:hAnsiTheme="minorEastAsia" w:cs="Helvetica" w:hint="eastAsia"/>
                <w:kern w:val="0"/>
                <w:sz w:val="24"/>
              </w:rPr>
              <w:t>位拟</w:t>
            </w:r>
            <w:proofErr w:type="gramEnd"/>
            <w:r w:rsidRPr="00B358D3">
              <w:rPr>
                <w:rFonts w:asciiTheme="minorEastAsia" w:eastAsiaTheme="minorEastAsia" w:hAnsiTheme="minorEastAsia" w:cs="Helvetica" w:hint="eastAsia"/>
                <w:kern w:val="0"/>
                <w:sz w:val="24"/>
              </w:rPr>
              <w:t>投入本项目的赛事组织实施人员中：</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highlight w:val="green"/>
              </w:rPr>
            </w:pPr>
            <w:r w:rsidRPr="00B358D3">
              <w:rPr>
                <w:rFonts w:asciiTheme="minorEastAsia" w:eastAsiaTheme="minorEastAsia" w:hAnsiTheme="minorEastAsia" w:cs="Helvetica" w:hint="eastAsia"/>
                <w:kern w:val="0"/>
                <w:sz w:val="24"/>
              </w:rPr>
              <w:t>1.响应单位需根据世界</w:t>
            </w:r>
            <w:proofErr w:type="gramStart"/>
            <w:r w:rsidRPr="00B358D3">
              <w:rPr>
                <w:rFonts w:asciiTheme="minorEastAsia" w:eastAsiaTheme="minorEastAsia" w:hAnsiTheme="minorEastAsia" w:cs="Helvetica" w:hint="eastAsia"/>
                <w:kern w:val="0"/>
                <w:sz w:val="24"/>
              </w:rPr>
              <w:t>帆联相关</w:t>
            </w:r>
            <w:proofErr w:type="gramEnd"/>
            <w:r w:rsidRPr="00B358D3">
              <w:rPr>
                <w:rFonts w:asciiTheme="minorEastAsia" w:eastAsiaTheme="minorEastAsia" w:hAnsiTheme="minorEastAsia" w:cs="Helvetica" w:hint="eastAsia"/>
                <w:kern w:val="0"/>
                <w:sz w:val="24"/>
              </w:rPr>
              <w:t>规定组建裁判和仲裁团队，</w:t>
            </w:r>
            <w:bookmarkStart w:id="99" w:name="OLE_LINK10"/>
            <w:r w:rsidRPr="00B358D3">
              <w:rPr>
                <w:rFonts w:asciiTheme="minorEastAsia" w:eastAsiaTheme="minorEastAsia" w:hAnsiTheme="minorEastAsia" w:cs="Helvetica" w:hint="eastAsia"/>
                <w:kern w:val="0"/>
                <w:sz w:val="24"/>
              </w:rPr>
              <w:t>具有帆船项目“世界帆联或国家协会认证的国际（家）级”的，</w:t>
            </w:r>
            <w:bookmarkEnd w:id="99"/>
            <w:r w:rsidRPr="00B358D3">
              <w:rPr>
                <w:rFonts w:asciiTheme="minorEastAsia" w:eastAsiaTheme="minorEastAsia" w:hAnsiTheme="minorEastAsia" w:cs="Helvetica" w:hint="eastAsia"/>
                <w:kern w:val="0"/>
                <w:sz w:val="24"/>
              </w:rPr>
              <w:t>提供3人以上，每</w:t>
            </w:r>
            <w:r w:rsidR="002C657E" w:rsidRPr="00B358D3">
              <w:rPr>
                <w:rFonts w:asciiTheme="minorEastAsia" w:eastAsiaTheme="minorEastAsia" w:hAnsiTheme="minorEastAsia" w:cs="Helvetica" w:hint="eastAsia"/>
                <w:kern w:val="0"/>
                <w:sz w:val="24"/>
              </w:rPr>
              <w:t>多</w:t>
            </w:r>
            <w:r w:rsidRPr="00B358D3">
              <w:rPr>
                <w:rFonts w:asciiTheme="minorEastAsia" w:eastAsiaTheme="minorEastAsia" w:hAnsiTheme="minorEastAsia" w:cs="Helvetica" w:hint="eastAsia"/>
                <w:kern w:val="0"/>
                <w:sz w:val="24"/>
              </w:rPr>
              <w:t>提供1人得1分，该项评分</w:t>
            </w:r>
            <w:bookmarkStart w:id="100" w:name="OLE_LINK37"/>
            <w:r w:rsidRPr="00B358D3">
              <w:rPr>
                <w:rFonts w:asciiTheme="minorEastAsia" w:eastAsiaTheme="minorEastAsia" w:hAnsiTheme="minorEastAsia" w:cs="Helvetica" w:hint="eastAsia"/>
                <w:kern w:val="0"/>
                <w:sz w:val="24"/>
              </w:rPr>
              <w:t>最高分值为5分</w:t>
            </w:r>
            <w:bookmarkEnd w:id="100"/>
            <w:r w:rsidRPr="00B358D3">
              <w:rPr>
                <w:rFonts w:asciiTheme="minorEastAsia" w:eastAsiaTheme="minorEastAsia" w:hAnsiTheme="minorEastAsia" w:cs="Helvetica" w:hint="eastAsia"/>
                <w:kern w:val="0"/>
                <w:sz w:val="24"/>
              </w:rPr>
              <w:t>。</w:t>
            </w:r>
          </w:p>
          <w:p w:rsidR="00556106" w:rsidRPr="00B358D3" w:rsidRDefault="00556106" w:rsidP="00872B1B">
            <w:pPr>
              <w:numPr>
                <w:ilvl w:val="255"/>
                <w:numId w:val="0"/>
              </w:num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2.响应单位项目成员须具有丰富的赛事执行经验，由专家对成员从业经历进行打分，项目成员具有帆船项目“国家二级及以上裁判员证书”的，每提供1人得1分。</w:t>
            </w:r>
          </w:p>
          <w:p w:rsidR="00556106" w:rsidRPr="00B358D3" w:rsidRDefault="00556106" w:rsidP="00872B1B">
            <w:pPr>
              <w:numPr>
                <w:ilvl w:val="255"/>
                <w:numId w:val="0"/>
              </w:num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3.响应单位项目负责人有承办或运营过国际级水上运动赛事经验的，每个得2分。</w:t>
            </w:r>
          </w:p>
          <w:p w:rsidR="00556106" w:rsidRPr="00B358D3" w:rsidRDefault="00556106" w:rsidP="00872B1B">
            <w:pPr>
              <w:numPr>
                <w:ilvl w:val="255"/>
                <w:numId w:val="0"/>
              </w:num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4.响应单位项目负责人有承办或运营过国家级水上运动赛事经验的，每个得1分。</w:t>
            </w:r>
          </w:p>
          <w:p w:rsidR="00556106" w:rsidRPr="00B358D3" w:rsidRDefault="00556106" w:rsidP="00872B1B">
            <w:pPr>
              <w:numPr>
                <w:ilvl w:val="255"/>
                <w:numId w:val="0"/>
              </w:num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注：</w:t>
            </w:r>
          </w:p>
          <w:p w:rsidR="00556106" w:rsidRPr="00B358D3" w:rsidRDefault="00556106" w:rsidP="00872B1B">
            <w:pPr>
              <w:numPr>
                <w:ilvl w:val="255"/>
                <w:numId w:val="0"/>
              </w:num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（1）赛事级别认定方式为：①国际性体育组织参与主办或由国际性体育组织注册管理的赛事为国际级赛事；②主办单位含国家体育总局（含直属单位）或全国</w:t>
            </w:r>
            <w:r w:rsidRPr="00B358D3">
              <w:rPr>
                <w:rFonts w:asciiTheme="minorEastAsia" w:eastAsiaTheme="minorEastAsia" w:hAnsiTheme="minorEastAsia" w:cs="Helvetica" w:hint="eastAsia"/>
                <w:kern w:val="0"/>
                <w:sz w:val="24"/>
              </w:rPr>
              <w:lastRenderedPageBreak/>
              <w:t>性协会的为国家级赛事；</w:t>
            </w:r>
          </w:p>
          <w:p w:rsidR="00556106" w:rsidRPr="00B358D3" w:rsidRDefault="00556106" w:rsidP="00872B1B">
            <w:pPr>
              <w:numPr>
                <w:ilvl w:val="255"/>
                <w:numId w:val="0"/>
              </w:num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（2）须提供与赛事主承办单位或授权单位签订的合同书或协议、中标通知书或授权书等。</w:t>
            </w:r>
          </w:p>
          <w:p w:rsidR="00556106" w:rsidRPr="00B358D3" w:rsidRDefault="00556106" w:rsidP="00872B1B">
            <w:pPr>
              <w:numPr>
                <w:ilvl w:val="255"/>
                <w:numId w:val="0"/>
              </w:num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（3）国际性体育组织注册的赛事还须提供相关证明文件或官方网站截图。</w:t>
            </w:r>
          </w:p>
          <w:p w:rsidR="00556106" w:rsidRPr="00B358D3" w:rsidRDefault="00556106" w:rsidP="00872B1B">
            <w:pPr>
              <w:numPr>
                <w:ilvl w:val="255"/>
                <w:numId w:val="0"/>
              </w:num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（4）项目人员所提供的从业经验资料须</w:t>
            </w:r>
            <w:proofErr w:type="gramStart"/>
            <w:r w:rsidRPr="00B358D3">
              <w:rPr>
                <w:rFonts w:asciiTheme="minorEastAsia" w:eastAsiaTheme="minorEastAsia" w:hAnsiTheme="minorEastAsia" w:cs="Helvetica" w:hint="eastAsia"/>
                <w:kern w:val="0"/>
                <w:sz w:val="24"/>
              </w:rPr>
              <w:t>加盖赛事</w:t>
            </w:r>
            <w:proofErr w:type="gramEnd"/>
            <w:r w:rsidRPr="00B358D3">
              <w:rPr>
                <w:rFonts w:asciiTheme="minorEastAsia" w:eastAsiaTheme="minorEastAsia" w:hAnsiTheme="minorEastAsia" w:cs="Helvetica" w:hint="eastAsia"/>
                <w:kern w:val="0"/>
                <w:sz w:val="24"/>
              </w:rPr>
              <w:t>组委会及相关协会公章。</w:t>
            </w:r>
          </w:p>
          <w:p w:rsidR="00556106" w:rsidRPr="00B358D3" w:rsidRDefault="00556106" w:rsidP="00872B1B">
            <w:pPr>
              <w:numPr>
                <w:ilvl w:val="255"/>
                <w:numId w:val="0"/>
              </w:num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（5）第1项需提供相关人员所在官方平台信息。</w:t>
            </w:r>
          </w:p>
          <w:p w:rsidR="00556106" w:rsidRPr="00B358D3" w:rsidRDefault="00556106" w:rsidP="00872B1B">
            <w:pPr>
              <w:numPr>
                <w:ilvl w:val="255"/>
                <w:numId w:val="0"/>
              </w:num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（6）第2项提供上述人员相关裁判员证书扫描件，原件备查。</w:t>
            </w:r>
          </w:p>
          <w:p w:rsidR="00556106" w:rsidRPr="00B358D3" w:rsidRDefault="00556106" w:rsidP="00B52C85">
            <w:pPr>
              <w:widowControl/>
              <w:tabs>
                <w:tab w:val="left" w:pos="0"/>
              </w:tabs>
              <w:spacing w:line="360" w:lineRule="auto"/>
              <w:ind w:firstLine="480"/>
              <w:jc w:val="left"/>
              <w:rPr>
                <w:rFonts w:asciiTheme="minorEastAsia" w:eastAsiaTheme="minorEastAsia" w:hAnsiTheme="minorEastAsia" w:cs="Helvetica"/>
                <w:kern w:val="0"/>
                <w:sz w:val="24"/>
              </w:rPr>
            </w:pPr>
            <w:r w:rsidRPr="00D6681F">
              <w:rPr>
                <w:rFonts w:asciiTheme="minorEastAsia" w:eastAsiaTheme="minorEastAsia" w:hAnsiTheme="minorEastAsia" w:cs="Helvetica" w:hint="eastAsia"/>
                <w:kern w:val="0"/>
                <w:sz w:val="24"/>
              </w:rPr>
              <w:t>（7）该</w:t>
            </w:r>
            <w:r w:rsidR="00A9563D" w:rsidRPr="00D6681F">
              <w:rPr>
                <w:rFonts w:asciiTheme="minorEastAsia" w:eastAsiaTheme="minorEastAsia" w:hAnsiTheme="minorEastAsia" w:cs="Helvetica" w:hint="eastAsia"/>
                <w:kern w:val="0"/>
                <w:sz w:val="24"/>
              </w:rPr>
              <w:t>总</w:t>
            </w:r>
            <w:r w:rsidRPr="00D6681F">
              <w:rPr>
                <w:rFonts w:asciiTheme="minorEastAsia" w:eastAsiaTheme="minorEastAsia" w:hAnsiTheme="minorEastAsia" w:cs="Helvetica" w:hint="eastAsia"/>
                <w:kern w:val="0"/>
                <w:sz w:val="24"/>
              </w:rPr>
              <w:t>项评分最高分值为15分</w:t>
            </w:r>
            <w:r w:rsidR="00B52C85" w:rsidRPr="00D6681F">
              <w:rPr>
                <w:rFonts w:asciiTheme="minorEastAsia" w:eastAsiaTheme="minorEastAsia" w:hAnsiTheme="minorEastAsia" w:cs="Helvetica" w:hint="eastAsia"/>
                <w:kern w:val="0"/>
                <w:sz w:val="24"/>
              </w:rPr>
              <w:t>，</w:t>
            </w:r>
            <w:r w:rsidR="00A9563D" w:rsidRPr="00D6681F">
              <w:rPr>
                <w:rFonts w:asciiTheme="minorEastAsia" w:eastAsiaTheme="minorEastAsia" w:hAnsiTheme="minorEastAsia" w:cs="Helvetica" w:hint="eastAsia"/>
                <w:kern w:val="0"/>
                <w:sz w:val="24"/>
              </w:rPr>
              <w:t>其中第1项最高分值为5分</w:t>
            </w:r>
            <w:r w:rsidR="00B52C85" w:rsidRPr="00D6681F">
              <w:rPr>
                <w:rFonts w:asciiTheme="minorEastAsia" w:eastAsiaTheme="minorEastAsia" w:hAnsiTheme="minorEastAsia" w:cs="Helvetica" w:hint="eastAsia"/>
                <w:kern w:val="0"/>
                <w:sz w:val="24"/>
              </w:rPr>
              <w:t>，</w:t>
            </w:r>
            <w:r w:rsidR="00A9563D" w:rsidRPr="00D6681F">
              <w:rPr>
                <w:rFonts w:asciiTheme="minorEastAsia" w:eastAsiaTheme="minorEastAsia" w:hAnsiTheme="minorEastAsia" w:cs="Helvetica" w:hint="eastAsia"/>
                <w:kern w:val="0"/>
                <w:sz w:val="24"/>
              </w:rPr>
              <w:t>第2项至第4项</w:t>
            </w:r>
            <w:proofErr w:type="gramStart"/>
            <w:r w:rsidR="00B52C85" w:rsidRPr="00D6681F">
              <w:rPr>
                <w:rFonts w:asciiTheme="minorEastAsia" w:eastAsiaTheme="minorEastAsia" w:hAnsiTheme="minorEastAsia" w:cs="Helvetica" w:hint="eastAsia"/>
                <w:kern w:val="0"/>
                <w:sz w:val="24"/>
              </w:rPr>
              <w:t>合计算</w:t>
            </w:r>
            <w:proofErr w:type="gramEnd"/>
            <w:r w:rsidR="00B52C85" w:rsidRPr="00D6681F">
              <w:rPr>
                <w:rFonts w:asciiTheme="minorEastAsia" w:eastAsiaTheme="minorEastAsia" w:hAnsiTheme="minorEastAsia" w:cs="Helvetica" w:hint="eastAsia"/>
                <w:kern w:val="0"/>
                <w:sz w:val="24"/>
              </w:rPr>
              <w:t>分，最高分值为</w:t>
            </w:r>
            <w:r w:rsidR="00A9563D" w:rsidRPr="00D6681F">
              <w:rPr>
                <w:rFonts w:asciiTheme="minorEastAsia" w:eastAsiaTheme="minorEastAsia" w:hAnsiTheme="minorEastAsia" w:cs="Helvetica" w:hint="eastAsia"/>
                <w:kern w:val="0"/>
                <w:sz w:val="24"/>
              </w:rPr>
              <w:t>10分</w:t>
            </w:r>
            <w:r w:rsidRPr="00D6681F">
              <w:rPr>
                <w:rFonts w:asciiTheme="minorEastAsia" w:eastAsiaTheme="minorEastAsia" w:hAnsiTheme="minorEastAsia" w:cs="Helvetica" w:hint="eastAsia"/>
                <w:kern w:val="0"/>
                <w:sz w:val="24"/>
              </w:rPr>
              <w:t>。</w:t>
            </w:r>
            <w:bookmarkEnd w:id="98"/>
          </w:p>
        </w:tc>
        <w:tc>
          <w:tcPr>
            <w:tcW w:w="449"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lastRenderedPageBreak/>
              <w:t>15</w:t>
            </w:r>
          </w:p>
        </w:tc>
      </w:tr>
      <w:tr w:rsidR="00556106" w:rsidRPr="00B358D3" w:rsidTr="00872B1B">
        <w:trPr>
          <w:trHeight w:val="1493"/>
          <w:jc w:val="center"/>
        </w:trPr>
        <w:tc>
          <w:tcPr>
            <w:tcW w:w="423"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lastRenderedPageBreak/>
              <w:t>9</w:t>
            </w:r>
          </w:p>
        </w:tc>
        <w:tc>
          <w:tcPr>
            <w:tcW w:w="956" w:type="pct"/>
            <w:vAlign w:val="center"/>
          </w:tcPr>
          <w:p w:rsidR="00556106" w:rsidRPr="00B358D3" w:rsidRDefault="00556106" w:rsidP="00872B1B">
            <w:pPr>
              <w:snapToGrid w:val="0"/>
              <w:jc w:val="center"/>
              <w:rPr>
                <w:rFonts w:asciiTheme="minorEastAsia" w:eastAsiaTheme="minorEastAsia" w:hAnsiTheme="minorEastAsia" w:cs="宋体"/>
                <w:sz w:val="24"/>
              </w:rPr>
            </w:pPr>
            <w:bookmarkStart w:id="101" w:name="OLE_LINK59"/>
            <w:bookmarkStart w:id="102" w:name="OLE_LINK60"/>
            <w:r w:rsidRPr="00B358D3">
              <w:rPr>
                <w:rFonts w:asciiTheme="minorEastAsia" w:eastAsiaTheme="minorEastAsia" w:hAnsiTheme="minorEastAsia" w:cs="宋体" w:hint="eastAsia"/>
                <w:sz w:val="24"/>
              </w:rPr>
              <w:t>企业业绩</w:t>
            </w:r>
          </w:p>
          <w:bookmarkEnd w:id="101"/>
          <w:bookmarkEnd w:id="102"/>
          <w:p w:rsidR="00556106" w:rsidRPr="00B358D3" w:rsidRDefault="00556106" w:rsidP="00872B1B">
            <w:pPr>
              <w:pStyle w:val="aff"/>
              <w:ind w:left="1680"/>
              <w:rPr>
                <w:rFonts w:asciiTheme="minorEastAsia" w:eastAsiaTheme="minorEastAsia" w:hAnsiTheme="minorEastAsia" w:cs="宋体"/>
                <w:szCs w:val="24"/>
              </w:rPr>
            </w:pPr>
          </w:p>
        </w:tc>
        <w:tc>
          <w:tcPr>
            <w:tcW w:w="3172" w:type="pct"/>
            <w:vAlign w:val="center"/>
          </w:tcPr>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bookmarkStart w:id="103" w:name="OLE_LINK61"/>
            <w:bookmarkStart w:id="104" w:name="OLE_LINK64"/>
            <w:r w:rsidRPr="00B358D3">
              <w:rPr>
                <w:rFonts w:asciiTheme="minorEastAsia" w:eastAsiaTheme="minorEastAsia" w:hAnsiTheme="minorEastAsia" w:cs="Helvetica" w:hint="eastAsia"/>
                <w:kern w:val="0"/>
                <w:sz w:val="24"/>
              </w:rPr>
              <w:t>1.响应单位有在2024年至今承办或运营过国际级水上赛事经验的，</w:t>
            </w:r>
            <w:proofErr w:type="gramStart"/>
            <w:r w:rsidRPr="00B358D3">
              <w:rPr>
                <w:rFonts w:asciiTheme="minorEastAsia" w:eastAsiaTheme="minorEastAsia" w:hAnsiTheme="minorEastAsia" w:cs="Helvetica" w:hint="eastAsia"/>
                <w:kern w:val="0"/>
                <w:sz w:val="24"/>
              </w:rPr>
              <w:t>每个赛事</w:t>
            </w:r>
            <w:proofErr w:type="gramEnd"/>
            <w:r w:rsidRPr="00B358D3">
              <w:rPr>
                <w:rFonts w:asciiTheme="minorEastAsia" w:eastAsiaTheme="minorEastAsia" w:hAnsiTheme="minorEastAsia" w:cs="Helvetica" w:hint="eastAsia"/>
                <w:kern w:val="0"/>
                <w:sz w:val="24"/>
              </w:rPr>
              <w:t>得1分。</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2.响应单位有在2024年至今承办或运营过国家级水上赛事经验的，</w:t>
            </w:r>
            <w:proofErr w:type="gramStart"/>
            <w:r w:rsidRPr="00B358D3">
              <w:rPr>
                <w:rFonts w:asciiTheme="minorEastAsia" w:eastAsiaTheme="minorEastAsia" w:hAnsiTheme="minorEastAsia" w:cs="Helvetica" w:hint="eastAsia"/>
                <w:kern w:val="0"/>
                <w:sz w:val="24"/>
              </w:rPr>
              <w:t>每个赛事</w:t>
            </w:r>
            <w:proofErr w:type="gramEnd"/>
            <w:r w:rsidRPr="00B358D3">
              <w:rPr>
                <w:rFonts w:asciiTheme="minorEastAsia" w:eastAsiaTheme="minorEastAsia" w:hAnsiTheme="minorEastAsia" w:cs="Helvetica" w:hint="eastAsia"/>
                <w:kern w:val="0"/>
                <w:sz w:val="24"/>
              </w:rPr>
              <w:t>得1分。</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注：（1）赛事级别认定方式为：①国际性体育组织参与主办或在国际性体育组织注册管理的赛事为国际级赛事；②主办单位含国家体育总局（含直属单位）或全国性协会的为国家级赛事；</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须提供与赛事主承办单位或授权单位签订的合同书或协议、中标通知书或授权书等。</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bookmarkStart w:id="105" w:name="OLE_LINK9"/>
            <w:bookmarkStart w:id="106" w:name="OLE_LINK8"/>
            <w:r w:rsidRPr="00B358D3">
              <w:rPr>
                <w:rFonts w:asciiTheme="minorEastAsia" w:eastAsiaTheme="minorEastAsia" w:hAnsiTheme="minorEastAsia" w:cs="Helvetica" w:hint="eastAsia"/>
                <w:kern w:val="0"/>
                <w:sz w:val="24"/>
              </w:rPr>
              <w:t>国际性体育组织注册的赛事还须提供相关证明文件或官方网站截图。</w:t>
            </w:r>
          </w:p>
          <w:bookmarkEnd w:id="105"/>
          <w:bookmarkEnd w:id="106"/>
          <w:p w:rsidR="00556106" w:rsidRPr="00B358D3" w:rsidRDefault="00556106" w:rsidP="00872B1B">
            <w:pPr>
              <w:pStyle w:val="afd"/>
              <w:widowControl w:val="0"/>
              <w:tabs>
                <w:tab w:val="left" w:pos="0"/>
              </w:tabs>
              <w:spacing w:line="360" w:lineRule="auto"/>
              <w:ind w:firstLine="480"/>
              <w:jc w:val="both"/>
              <w:rPr>
                <w:rFonts w:asciiTheme="minorEastAsia" w:eastAsiaTheme="minorEastAsia" w:hAnsiTheme="minorEastAsia" w:cs="Helvetica"/>
                <w:b w:val="0"/>
                <w:szCs w:val="24"/>
                <w:lang w:val="en-US"/>
              </w:rPr>
            </w:pPr>
            <w:r w:rsidRPr="00B358D3">
              <w:rPr>
                <w:rFonts w:asciiTheme="minorEastAsia" w:eastAsiaTheme="minorEastAsia" w:hAnsiTheme="minorEastAsia" w:cs="Helvetica" w:hint="eastAsia"/>
                <w:b w:val="0"/>
                <w:szCs w:val="24"/>
                <w:lang w:val="en-US"/>
              </w:rPr>
              <w:t>（2）该项评分最高分值为3分。</w:t>
            </w:r>
            <w:bookmarkEnd w:id="103"/>
            <w:bookmarkEnd w:id="104"/>
          </w:p>
        </w:tc>
        <w:tc>
          <w:tcPr>
            <w:tcW w:w="449"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t>3</w:t>
            </w:r>
          </w:p>
        </w:tc>
      </w:tr>
      <w:tr w:rsidR="00556106" w:rsidRPr="00B358D3" w:rsidTr="00872B1B">
        <w:trPr>
          <w:trHeight w:val="560"/>
          <w:jc w:val="center"/>
        </w:trPr>
        <w:tc>
          <w:tcPr>
            <w:tcW w:w="423" w:type="pct"/>
            <w:vAlign w:val="center"/>
          </w:tcPr>
          <w:p w:rsidR="00556106" w:rsidRPr="00B358D3" w:rsidRDefault="00556106" w:rsidP="00872B1B">
            <w:pPr>
              <w:widowControl/>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t>10</w:t>
            </w:r>
          </w:p>
        </w:tc>
        <w:tc>
          <w:tcPr>
            <w:tcW w:w="956" w:type="pct"/>
            <w:vAlign w:val="center"/>
          </w:tcPr>
          <w:p w:rsidR="00556106" w:rsidRPr="00B358D3" w:rsidRDefault="00556106" w:rsidP="00872B1B">
            <w:pPr>
              <w:snapToGrid w:val="0"/>
              <w:jc w:val="center"/>
              <w:rPr>
                <w:rFonts w:asciiTheme="minorEastAsia" w:eastAsiaTheme="minorEastAsia" w:hAnsiTheme="minorEastAsia" w:cs="宋体"/>
                <w:kern w:val="0"/>
                <w:sz w:val="24"/>
                <w:lang w:bidi="ar"/>
              </w:rPr>
            </w:pPr>
            <w:bookmarkStart w:id="107" w:name="OLE_LINK65"/>
            <w:bookmarkStart w:id="108" w:name="OLE_LINK66"/>
            <w:r w:rsidRPr="00B358D3">
              <w:rPr>
                <w:rFonts w:asciiTheme="minorEastAsia" w:eastAsiaTheme="minorEastAsia" w:hAnsiTheme="minorEastAsia" w:cs="宋体" w:hint="eastAsia"/>
                <w:kern w:val="0"/>
                <w:sz w:val="24"/>
                <w:lang w:bidi="ar"/>
              </w:rPr>
              <w:t>办赛实力</w:t>
            </w:r>
          </w:p>
          <w:bookmarkEnd w:id="107"/>
          <w:bookmarkEnd w:id="108"/>
          <w:p w:rsidR="00556106" w:rsidRPr="00B358D3" w:rsidRDefault="00556106" w:rsidP="00872B1B">
            <w:pPr>
              <w:pStyle w:val="aff"/>
              <w:ind w:left="1680"/>
              <w:rPr>
                <w:rFonts w:asciiTheme="minorEastAsia" w:eastAsiaTheme="minorEastAsia" w:hAnsiTheme="minorEastAsia" w:cs="宋体"/>
                <w:szCs w:val="24"/>
              </w:rPr>
            </w:pPr>
          </w:p>
        </w:tc>
        <w:tc>
          <w:tcPr>
            <w:tcW w:w="3172" w:type="pct"/>
            <w:vAlign w:val="center"/>
          </w:tcPr>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bookmarkStart w:id="109" w:name="OLE_LINK67"/>
            <w:bookmarkStart w:id="110" w:name="OLE_LINK68"/>
            <w:r w:rsidRPr="00B358D3">
              <w:rPr>
                <w:rFonts w:asciiTheme="minorEastAsia" w:eastAsiaTheme="minorEastAsia" w:hAnsiTheme="minorEastAsia" w:cs="Helvetica" w:hint="eastAsia"/>
                <w:kern w:val="0"/>
                <w:sz w:val="24"/>
              </w:rPr>
              <w:t>响应单位有获得过国家级荣誉的每个得1分；</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响应单位有获得过省级荣誉的每个得1分；</w:t>
            </w:r>
          </w:p>
          <w:p w:rsidR="00556106" w:rsidRPr="00B358D3" w:rsidRDefault="00556106" w:rsidP="00872B1B">
            <w:pPr>
              <w:tabs>
                <w:tab w:val="left" w:pos="0"/>
              </w:tabs>
              <w:spacing w:line="360" w:lineRule="auto"/>
              <w:ind w:firstLine="480"/>
              <w:rPr>
                <w:rFonts w:asciiTheme="minorEastAsia" w:eastAsiaTheme="minorEastAsia" w:hAnsiTheme="minorEastAsia" w:cs="Helvetica"/>
                <w:kern w:val="0"/>
                <w:sz w:val="24"/>
              </w:rPr>
            </w:pPr>
            <w:r w:rsidRPr="00B358D3">
              <w:rPr>
                <w:rFonts w:asciiTheme="minorEastAsia" w:eastAsiaTheme="minorEastAsia" w:hAnsiTheme="minorEastAsia" w:cs="Helvetica" w:hint="eastAsia"/>
                <w:kern w:val="0"/>
                <w:sz w:val="24"/>
              </w:rPr>
              <w:t>注：1）荣誉级别以颁发单位级别来认定：①颁发单位为国家体育总局（含直属单位）或全国性协会的为国</w:t>
            </w:r>
            <w:r w:rsidRPr="00B358D3">
              <w:rPr>
                <w:rFonts w:asciiTheme="minorEastAsia" w:eastAsiaTheme="minorEastAsia" w:hAnsiTheme="minorEastAsia" w:cs="Helvetica" w:hint="eastAsia"/>
                <w:kern w:val="0"/>
                <w:sz w:val="24"/>
              </w:rPr>
              <w:lastRenderedPageBreak/>
              <w:t>家级； ②颁发单位为省级政府（含下属体育行政主管部门）或省级协会的为省级；2）须提供获得该荣誉的相关证明文件，可以是相关证书、牌匾、官方 公告等，文件可为照片、证书复印件、网站截图等。3）该项评分最高分值为2分。</w:t>
            </w:r>
            <w:bookmarkEnd w:id="109"/>
            <w:bookmarkEnd w:id="110"/>
          </w:p>
        </w:tc>
        <w:tc>
          <w:tcPr>
            <w:tcW w:w="449" w:type="pct"/>
            <w:vAlign w:val="center"/>
          </w:tcPr>
          <w:p w:rsidR="00556106" w:rsidRPr="00B358D3" w:rsidRDefault="00556106" w:rsidP="00872B1B">
            <w:pPr>
              <w:snapToGrid w:val="0"/>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lastRenderedPageBreak/>
              <w:t>2</w:t>
            </w:r>
          </w:p>
        </w:tc>
      </w:tr>
      <w:tr w:rsidR="00345B0A" w:rsidRPr="00B358D3" w:rsidTr="00345B0A">
        <w:trPr>
          <w:trHeight w:val="560"/>
          <w:jc w:val="center"/>
        </w:trPr>
        <w:tc>
          <w:tcPr>
            <w:tcW w:w="423" w:type="pct"/>
            <w:vAlign w:val="center"/>
          </w:tcPr>
          <w:p w:rsidR="00345B0A" w:rsidRPr="00B358D3" w:rsidRDefault="00345B0A" w:rsidP="00872B1B">
            <w:pPr>
              <w:widowControl/>
              <w:jc w:val="center"/>
              <w:rPr>
                <w:rFonts w:asciiTheme="minorEastAsia" w:eastAsiaTheme="minorEastAsia" w:hAnsiTheme="minorEastAsia" w:cs="宋体"/>
                <w:sz w:val="24"/>
              </w:rPr>
            </w:pPr>
            <w:r w:rsidRPr="00B358D3">
              <w:rPr>
                <w:rFonts w:asciiTheme="minorEastAsia" w:eastAsiaTheme="minorEastAsia" w:hAnsiTheme="minorEastAsia" w:cs="宋体" w:hint="eastAsia"/>
                <w:sz w:val="24"/>
              </w:rPr>
              <w:lastRenderedPageBreak/>
              <w:t>11</w:t>
            </w:r>
          </w:p>
        </w:tc>
        <w:tc>
          <w:tcPr>
            <w:tcW w:w="956" w:type="pct"/>
            <w:vAlign w:val="center"/>
          </w:tcPr>
          <w:p w:rsidR="00345B0A" w:rsidRPr="00B358D3" w:rsidRDefault="00345B0A" w:rsidP="00872B1B">
            <w:pPr>
              <w:snapToGrid w:val="0"/>
              <w:jc w:val="center"/>
              <w:rPr>
                <w:rFonts w:asciiTheme="minorEastAsia" w:eastAsiaTheme="minorEastAsia" w:hAnsiTheme="minorEastAsia" w:cs="宋体"/>
                <w:kern w:val="0"/>
                <w:sz w:val="24"/>
                <w:lang w:bidi="ar"/>
              </w:rPr>
            </w:pPr>
            <w:r w:rsidRPr="00B358D3">
              <w:rPr>
                <w:rFonts w:asciiTheme="minorEastAsia" w:eastAsiaTheme="minorEastAsia" w:hAnsiTheme="minorEastAsia" w:cs="宋体" w:hint="eastAsia"/>
                <w:kern w:val="0"/>
                <w:sz w:val="24"/>
                <w:lang w:bidi="ar"/>
              </w:rPr>
              <w:t>总分合计</w:t>
            </w:r>
          </w:p>
        </w:tc>
        <w:tc>
          <w:tcPr>
            <w:tcW w:w="3621" w:type="pct"/>
            <w:gridSpan w:val="2"/>
            <w:vAlign w:val="center"/>
          </w:tcPr>
          <w:p w:rsidR="00345B0A" w:rsidRPr="00B358D3" w:rsidRDefault="00345B0A" w:rsidP="00872B1B">
            <w:pPr>
              <w:snapToGrid w:val="0"/>
              <w:jc w:val="center"/>
              <w:rPr>
                <w:rFonts w:asciiTheme="minorEastAsia" w:eastAsiaTheme="minorEastAsia" w:hAnsiTheme="minorEastAsia" w:cs="宋体"/>
                <w:kern w:val="0"/>
                <w:sz w:val="24"/>
                <w:lang w:bidi="ar"/>
              </w:rPr>
            </w:pPr>
            <w:r w:rsidRPr="00222720">
              <w:rPr>
                <w:rFonts w:asciiTheme="minorEastAsia" w:eastAsiaTheme="minorEastAsia" w:hAnsiTheme="minorEastAsia" w:cs="宋体" w:hint="eastAsia"/>
                <w:kern w:val="0"/>
                <w:sz w:val="24"/>
                <w:lang w:bidi="ar"/>
              </w:rPr>
              <w:t>总分=1+2+3+4+5+6+7+8+9+10</w:t>
            </w:r>
          </w:p>
        </w:tc>
      </w:tr>
    </w:tbl>
    <w:p w:rsidR="008860ED" w:rsidRPr="008860ED" w:rsidRDefault="008860ED" w:rsidP="008860ED"/>
    <w:p w:rsidR="006708FC" w:rsidRPr="00AA3197" w:rsidRDefault="006708FC" w:rsidP="006708FC">
      <w:pPr>
        <w:snapToGrid w:val="0"/>
        <w:spacing w:line="360" w:lineRule="auto"/>
        <w:ind w:firstLineChars="200" w:firstLine="400"/>
        <w:rPr>
          <w:rFonts w:ascii="宋体" w:hAnsi="宋体" w:cs="宋体"/>
          <w:sz w:val="24"/>
        </w:rPr>
      </w:pPr>
      <w:r w:rsidRPr="00AA3197">
        <w:rPr>
          <w:rFonts w:ascii="宋体" w:hAnsi="宋体" w:cs="宋体" w:hint="eastAsia"/>
          <w:sz w:val="20"/>
          <w:szCs w:val="20"/>
          <w:shd w:val="clear" w:color="auto" w:fill="FFFFFF"/>
        </w:rPr>
        <w:t> </w:t>
      </w:r>
      <w:r w:rsidRPr="00AA3197">
        <w:rPr>
          <w:rFonts w:asciiTheme="minorEastAsia" w:eastAsiaTheme="minorEastAsia" w:hAnsiTheme="minorEastAsia" w:cs="仿宋_GB2312" w:hint="eastAsia"/>
          <w:bCs/>
          <w:sz w:val="24"/>
        </w:rPr>
        <w:t>*</w:t>
      </w:r>
      <w:r w:rsidRPr="00AA3197">
        <w:rPr>
          <w:rFonts w:ascii="宋体" w:hAnsi="宋体" w:cs="宋体" w:hint="eastAsia"/>
          <w:b/>
          <w:sz w:val="24"/>
        </w:rPr>
        <w:t>备注：</w:t>
      </w:r>
      <w:r w:rsidRPr="00AA3197">
        <w:rPr>
          <w:rFonts w:ascii="宋体" w:hAnsi="宋体" w:cs="宋体" w:hint="eastAsia"/>
          <w:sz w:val="24"/>
        </w:rPr>
        <w:t>供应商编制响应文件（商务技术文件部分）时，建议按此目录（序号和内容）提供评标标准相应的商务技术资料。</w:t>
      </w:r>
    </w:p>
    <w:p w:rsidR="00963F27" w:rsidRPr="00AA3197" w:rsidRDefault="00963F27" w:rsidP="009B7D45">
      <w:pPr>
        <w:adjustRightInd/>
        <w:spacing w:line="360" w:lineRule="auto"/>
        <w:ind w:firstLineChars="200" w:firstLine="482"/>
        <w:rPr>
          <w:rFonts w:asciiTheme="minorEastAsia" w:eastAsiaTheme="minorEastAsia" w:hAnsiTheme="minorEastAsia" w:cs="Arial"/>
          <w:b/>
          <w:kern w:val="0"/>
          <w:sz w:val="24"/>
        </w:rPr>
      </w:pPr>
    </w:p>
    <w:p w:rsidR="00963F27" w:rsidRPr="00AA3197" w:rsidRDefault="007F0A65" w:rsidP="00EA2638">
      <w:pPr>
        <w:pStyle w:val="2f6"/>
        <w:spacing w:before="0"/>
        <w:ind w:firstLine="643"/>
        <w:jc w:val="center"/>
        <w:outlineLvl w:val="1"/>
        <w:rPr>
          <w:rFonts w:asciiTheme="minorEastAsia" w:eastAsiaTheme="minorEastAsia" w:hAnsiTheme="minorEastAsia" w:cs="仿宋_GB2312"/>
          <w:b/>
        </w:rPr>
      </w:pPr>
      <w:r w:rsidRPr="00AA3197">
        <w:rPr>
          <w:rFonts w:asciiTheme="minorEastAsia" w:eastAsiaTheme="minorEastAsia" w:hAnsiTheme="minorEastAsia" w:cs="仿宋_GB2312" w:hint="eastAsia"/>
          <w:b/>
          <w:sz w:val="32"/>
        </w:rPr>
        <w:t>一、评审方法</w:t>
      </w:r>
    </w:p>
    <w:p w:rsidR="00963F27" w:rsidRPr="00AA3197" w:rsidRDefault="007F0A65" w:rsidP="009B7D45">
      <w:pPr>
        <w:adjustRightInd/>
        <w:spacing w:line="360" w:lineRule="auto"/>
        <w:rPr>
          <w:rFonts w:asciiTheme="minorEastAsia" w:eastAsiaTheme="minorEastAsia" w:hAnsiTheme="minorEastAsia" w:cs="Arial"/>
          <w:kern w:val="0"/>
          <w:sz w:val="24"/>
        </w:rPr>
      </w:pPr>
      <w:r w:rsidRPr="00AA3197">
        <w:rPr>
          <w:rFonts w:asciiTheme="minorEastAsia" w:eastAsiaTheme="minorEastAsia" w:hAnsiTheme="minorEastAsia" w:cs="Arial" w:hint="eastAsia"/>
          <w:b/>
          <w:kern w:val="0"/>
          <w:sz w:val="24"/>
        </w:rPr>
        <w:t>1.综合评分法。</w:t>
      </w:r>
      <w:r w:rsidRPr="00AA3197">
        <w:rPr>
          <w:rFonts w:asciiTheme="minorEastAsia" w:eastAsiaTheme="minorEastAsia" w:hAnsiTheme="minorEastAsia" w:cs="Arial" w:hint="eastAsia"/>
          <w:kern w:val="0"/>
          <w:sz w:val="24"/>
        </w:rPr>
        <w:t>综合评分法，是指响应文件满足磋商文件全部实质性要求，</w:t>
      </w:r>
      <w:proofErr w:type="gramStart"/>
      <w:r w:rsidRPr="00AA3197">
        <w:rPr>
          <w:rFonts w:asciiTheme="minorEastAsia" w:eastAsiaTheme="minorEastAsia" w:hAnsiTheme="minorEastAsia" w:cs="Arial" w:hint="eastAsia"/>
          <w:kern w:val="0"/>
          <w:sz w:val="24"/>
        </w:rPr>
        <w:t>且按照</w:t>
      </w:r>
      <w:proofErr w:type="gramEnd"/>
      <w:r w:rsidRPr="00AA3197">
        <w:rPr>
          <w:rFonts w:asciiTheme="minorEastAsia" w:eastAsiaTheme="minorEastAsia" w:hAnsiTheme="minorEastAsia" w:cs="Arial" w:hint="eastAsia"/>
          <w:kern w:val="0"/>
          <w:sz w:val="24"/>
        </w:rPr>
        <w:t>评审因素的量化指标评审得分最高的供应商为成交候选人的评审方法。</w:t>
      </w:r>
    </w:p>
    <w:p w:rsidR="00963F27" w:rsidRPr="00AA3197" w:rsidRDefault="00963F27" w:rsidP="009B7D45">
      <w:pPr>
        <w:adjustRightInd/>
        <w:spacing w:line="360" w:lineRule="auto"/>
        <w:rPr>
          <w:rFonts w:asciiTheme="minorEastAsia" w:eastAsiaTheme="minorEastAsia" w:hAnsiTheme="minorEastAsia" w:cs="Arial"/>
          <w:kern w:val="0"/>
          <w:sz w:val="24"/>
        </w:rPr>
      </w:pPr>
    </w:p>
    <w:p w:rsidR="00963F27" w:rsidRPr="00AA3197" w:rsidRDefault="007F0A65" w:rsidP="00EA2638">
      <w:pPr>
        <w:snapToGrid w:val="0"/>
        <w:spacing w:line="360" w:lineRule="auto"/>
        <w:ind w:leftChars="57" w:left="120" w:firstLineChars="150" w:firstLine="482"/>
        <w:jc w:val="center"/>
        <w:outlineLvl w:val="1"/>
        <w:rPr>
          <w:rFonts w:asciiTheme="minorEastAsia" w:eastAsiaTheme="minorEastAsia" w:hAnsiTheme="minorEastAsia" w:cs="仿宋_GB2312"/>
          <w:b/>
          <w:sz w:val="32"/>
        </w:rPr>
      </w:pPr>
      <w:r w:rsidRPr="00AA3197">
        <w:rPr>
          <w:rFonts w:asciiTheme="minorEastAsia" w:eastAsiaTheme="minorEastAsia" w:hAnsiTheme="minorEastAsia" w:cs="仿宋_GB2312" w:hint="eastAsia"/>
          <w:b/>
          <w:sz w:val="32"/>
        </w:rPr>
        <w:t>二、磋商小组的组成</w:t>
      </w:r>
    </w:p>
    <w:p w:rsidR="00963F27" w:rsidRPr="00AA3197" w:rsidRDefault="007F0A65" w:rsidP="009B7D45">
      <w:pPr>
        <w:pStyle w:val="2f6"/>
        <w:spacing w:before="0"/>
        <w:ind w:firstLineChars="0" w:firstLine="0"/>
        <w:rPr>
          <w:rFonts w:asciiTheme="minorEastAsia" w:eastAsiaTheme="minorEastAsia" w:hAnsiTheme="minorEastAsia" w:cs="Arial"/>
          <w:b/>
          <w:kern w:val="0"/>
        </w:rPr>
      </w:pPr>
      <w:r w:rsidRPr="00AA3197">
        <w:rPr>
          <w:rFonts w:asciiTheme="minorEastAsia" w:eastAsiaTheme="minorEastAsia" w:hAnsiTheme="minorEastAsia" w:cs="Arial" w:hint="eastAsia"/>
          <w:b/>
          <w:kern w:val="0"/>
        </w:rPr>
        <w:t>1.磋商小组的组成。</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磋商小组由采购人代表和评审专家共3人以上单数组成，其中评审专家人数不得</w:t>
      </w:r>
      <w:proofErr w:type="gramStart"/>
      <w:r w:rsidRPr="00AA3197">
        <w:rPr>
          <w:rFonts w:asciiTheme="minorEastAsia" w:eastAsiaTheme="minorEastAsia" w:hAnsiTheme="minorEastAsia" w:hint="eastAsia"/>
        </w:rPr>
        <w:t>少于磋商</w:t>
      </w:r>
      <w:proofErr w:type="gramEnd"/>
      <w:r w:rsidRPr="00AA3197">
        <w:rPr>
          <w:rFonts w:asciiTheme="minorEastAsia" w:eastAsiaTheme="minorEastAsia" w:hAnsiTheme="minorEastAsia" w:hint="eastAsia"/>
        </w:rPr>
        <w:t>小组成员总数的2/3。采购人代表不得以评审专家身份参加本部门或本单位采购项目的评审。采购代理机构人员不得参加本机构代理的采购项目的评审。</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采用竞争性磋商方式的政府采购项目，评审专家应当从政府采购评审专家库内相关专业的专家名单中随机抽取。符合《政府采购竞争性磋商采购方式管理暂行办法》的通知(财库〔2014〕214号)第三条第四项规定情形的项目，以及情况特殊、通过随机方式难以确定合适的评审专家的项目，经主管预算单位同意，可以自行选定评审专家。技术复杂、专业性强的采购项目，评审专家中应当包含1名法律专家。</w:t>
      </w:r>
    </w:p>
    <w:p w:rsidR="00963F27" w:rsidRPr="00AA3197" w:rsidRDefault="007F0A65" w:rsidP="009B7D45">
      <w:pPr>
        <w:snapToGrid w:val="0"/>
        <w:spacing w:line="360" w:lineRule="auto"/>
        <w:rPr>
          <w:rFonts w:asciiTheme="minorEastAsia" w:eastAsiaTheme="minorEastAsia" w:hAnsiTheme="minorEastAsia" w:cs="Arial"/>
          <w:b/>
          <w:kern w:val="0"/>
          <w:sz w:val="24"/>
          <w:szCs w:val="20"/>
        </w:rPr>
      </w:pPr>
      <w:r w:rsidRPr="00AA3197">
        <w:rPr>
          <w:rFonts w:asciiTheme="minorEastAsia" w:eastAsiaTheme="minorEastAsia" w:hAnsiTheme="minorEastAsia" w:cs="Arial" w:hint="eastAsia"/>
          <w:b/>
          <w:kern w:val="0"/>
          <w:sz w:val="24"/>
          <w:szCs w:val="20"/>
        </w:rPr>
        <w:t>2.磋商小组的组成人员的回避。</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在政府采购活动中，磋商小组的组成人员与供应商有下列利害关系之一的，应当回避：</w:t>
      </w:r>
    </w:p>
    <w:p w:rsidR="00963F27" w:rsidRPr="00AA3197" w:rsidRDefault="007F0A65" w:rsidP="009B7D45">
      <w:pPr>
        <w:pStyle w:val="2f6"/>
        <w:spacing w:before="0"/>
        <w:ind w:firstLineChars="0" w:firstLine="0"/>
        <w:rPr>
          <w:rFonts w:asciiTheme="minorEastAsia" w:eastAsiaTheme="minorEastAsia" w:hAnsiTheme="minorEastAsia" w:cs="Arial"/>
          <w:kern w:val="0"/>
        </w:rPr>
      </w:pPr>
      <w:r w:rsidRPr="00AA3197">
        <w:rPr>
          <w:rFonts w:asciiTheme="minorEastAsia" w:eastAsiaTheme="minorEastAsia" w:hAnsiTheme="minorEastAsia" w:cs="Arial" w:hint="eastAsia"/>
          <w:kern w:val="0"/>
        </w:rPr>
        <w:t xml:space="preserve">　　2.1参加采购活动前3年内与供应</w:t>
      </w:r>
      <w:proofErr w:type="gramStart"/>
      <w:r w:rsidRPr="00AA3197">
        <w:rPr>
          <w:rFonts w:asciiTheme="minorEastAsia" w:eastAsiaTheme="minorEastAsia" w:hAnsiTheme="minorEastAsia" w:cs="Arial" w:hint="eastAsia"/>
          <w:kern w:val="0"/>
        </w:rPr>
        <w:t>商存在</w:t>
      </w:r>
      <w:proofErr w:type="gramEnd"/>
      <w:r w:rsidRPr="00AA3197">
        <w:rPr>
          <w:rFonts w:asciiTheme="minorEastAsia" w:eastAsiaTheme="minorEastAsia" w:hAnsiTheme="minorEastAsia" w:cs="Arial" w:hint="eastAsia"/>
          <w:kern w:val="0"/>
        </w:rPr>
        <w:t>劳动关系；</w:t>
      </w:r>
    </w:p>
    <w:p w:rsidR="00963F27" w:rsidRPr="00AA3197" w:rsidRDefault="007F0A65" w:rsidP="009B7D45">
      <w:pPr>
        <w:pStyle w:val="2f6"/>
        <w:spacing w:before="0"/>
        <w:ind w:firstLineChars="0" w:firstLine="0"/>
        <w:rPr>
          <w:rFonts w:asciiTheme="minorEastAsia" w:eastAsiaTheme="minorEastAsia" w:hAnsiTheme="minorEastAsia" w:cs="Arial"/>
          <w:kern w:val="0"/>
        </w:rPr>
      </w:pPr>
      <w:r w:rsidRPr="00AA3197">
        <w:rPr>
          <w:rFonts w:asciiTheme="minorEastAsia" w:eastAsiaTheme="minorEastAsia" w:hAnsiTheme="minorEastAsia" w:cs="Arial" w:hint="eastAsia"/>
          <w:kern w:val="0"/>
        </w:rPr>
        <w:t xml:space="preserve">　　2.2参加采购活动前3年内担任供应商的董事、监事；</w:t>
      </w:r>
    </w:p>
    <w:p w:rsidR="00963F27" w:rsidRPr="00AA3197" w:rsidRDefault="007F0A65" w:rsidP="009B7D45">
      <w:pPr>
        <w:pStyle w:val="2f6"/>
        <w:spacing w:before="0"/>
        <w:ind w:firstLineChars="0" w:firstLine="0"/>
        <w:rPr>
          <w:rFonts w:asciiTheme="minorEastAsia" w:eastAsiaTheme="minorEastAsia" w:hAnsiTheme="minorEastAsia" w:cs="Arial"/>
          <w:kern w:val="0"/>
        </w:rPr>
      </w:pPr>
      <w:r w:rsidRPr="00AA3197">
        <w:rPr>
          <w:rFonts w:asciiTheme="minorEastAsia" w:eastAsiaTheme="minorEastAsia" w:hAnsiTheme="minorEastAsia" w:cs="Arial" w:hint="eastAsia"/>
          <w:kern w:val="0"/>
        </w:rPr>
        <w:t xml:space="preserve">　　2.3参加采购活动前3年内是供应商的控股股东或者实际控制人；</w:t>
      </w:r>
    </w:p>
    <w:p w:rsidR="00963F27" w:rsidRPr="00AA3197" w:rsidRDefault="007F0A65" w:rsidP="009B7D45">
      <w:pPr>
        <w:pStyle w:val="2f6"/>
        <w:spacing w:before="0"/>
        <w:ind w:firstLineChars="0" w:firstLine="480"/>
        <w:rPr>
          <w:rFonts w:asciiTheme="minorEastAsia" w:eastAsiaTheme="minorEastAsia" w:hAnsiTheme="minorEastAsia" w:cs="Arial"/>
          <w:kern w:val="0"/>
        </w:rPr>
      </w:pPr>
      <w:r w:rsidRPr="00AA3197">
        <w:rPr>
          <w:rFonts w:asciiTheme="minorEastAsia" w:eastAsiaTheme="minorEastAsia" w:hAnsiTheme="minorEastAsia" w:cs="Arial" w:hint="eastAsia"/>
          <w:kern w:val="0"/>
        </w:rPr>
        <w:lastRenderedPageBreak/>
        <w:t>2.4与供应商的法定代表人或者负责人有夫妻、直系血亲、三代以内旁系血亲或者近姻亲关系；</w:t>
      </w:r>
    </w:p>
    <w:p w:rsidR="00963F27" w:rsidRPr="00AA3197" w:rsidRDefault="007F0A65" w:rsidP="009B7D45">
      <w:pPr>
        <w:pStyle w:val="2f6"/>
        <w:spacing w:before="0"/>
        <w:ind w:firstLineChars="0" w:firstLine="480"/>
        <w:rPr>
          <w:rFonts w:asciiTheme="minorEastAsia" w:eastAsiaTheme="minorEastAsia" w:hAnsiTheme="minorEastAsia" w:cs="Arial"/>
          <w:kern w:val="0"/>
        </w:rPr>
      </w:pPr>
      <w:r w:rsidRPr="00AA3197">
        <w:rPr>
          <w:rFonts w:asciiTheme="minorEastAsia" w:eastAsiaTheme="minorEastAsia" w:hAnsiTheme="minorEastAsia" w:cs="Arial" w:hint="eastAsia"/>
          <w:kern w:val="0"/>
        </w:rPr>
        <w:t>2.5与供应商有其他可能影响政府采购活动公平、公正进行的关系。</w:t>
      </w:r>
    </w:p>
    <w:p w:rsidR="00963F27" w:rsidRPr="00AA3197" w:rsidRDefault="00963F27" w:rsidP="009B7D45">
      <w:pPr>
        <w:snapToGrid w:val="0"/>
        <w:spacing w:line="360" w:lineRule="auto"/>
        <w:ind w:leftChars="57" w:left="120" w:firstLineChars="150" w:firstLine="482"/>
        <w:jc w:val="center"/>
        <w:rPr>
          <w:rFonts w:asciiTheme="minorEastAsia" w:eastAsiaTheme="minorEastAsia" w:hAnsiTheme="minorEastAsia" w:cs="仿宋_GB2312"/>
          <w:b/>
          <w:sz w:val="32"/>
        </w:rPr>
      </w:pPr>
    </w:p>
    <w:p w:rsidR="00963F27" w:rsidRPr="00AA3197" w:rsidRDefault="007F0A65" w:rsidP="00EA2638">
      <w:pPr>
        <w:snapToGrid w:val="0"/>
        <w:spacing w:line="360" w:lineRule="auto"/>
        <w:ind w:leftChars="57" w:left="120" w:firstLineChars="150" w:firstLine="482"/>
        <w:jc w:val="center"/>
        <w:outlineLvl w:val="1"/>
        <w:rPr>
          <w:rFonts w:asciiTheme="minorEastAsia" w:eastAsiaTheme="minorEastAsia" w:hAnsiTheme="minorEastAsia"/>
          <w:b/>
          <w:sz w:val="32"/>
          <w:szCs w:val="32"/>
        </w:rPr>
      </w:pPr>
      <w:r w:rsidRPr="00AA3197">
        <w:rPr>
          <w:rFonts w:asciiTheme="minorEastAsia" w:eastAsiaTheme="minorEastAsia" w:hAnsiTheme="minorEastAsia" w:cs="仿宋_GB2312" w:hint="eastAsia"/>
          <w:b/>
          <w:sz w:val="32"/>
        </w:rPr>
        <w:t>三、磋商小组的职责</w:t>
      </w:r>
    </w:p>
    <w:p w:rsidR="00963F27" w:rsidRPr="00AA3197" w:rsidRDefault="007F0A65" w:rsidP="009B7D45">
      <w:pPr>
        <w:pStyle w:val="2f6"/>
        <w:spacing w:before="0"/>
        <w:ind w:firstLineChars="0" w:firstLine="0"/>
        <w:rPr>
          <w:rFonts w:asciiTheme="minorEastAsia" w:eastAsiaTheme="minorEastAsia" w:hAnsiTheme="minorEastAsia" w:cs="Arial"/>
          <w:b/>
          <w:kern w:val="0"/>
          <w:szCs w:val="24"/>
        </w:rPr>
      </w:pPr>
      <w:r w:rsidRPr="00AA3197">
        <w:rPr>
          <w:rFonts w:asciiTheme="minorEastAsia" w:eastAsiaTheme="minorEastAsia" w:hAnsiTheme="minorEastAsia" w:cs="Arial" w:hint="eastAsia"/>
          <w:b/>
          <w:kern w:val="0"/>
          <w:szCs w:val="24"/>
        </w:rPr>
        <w:t>1.磋商小组负责具体评审事务，并独立履行下列职责：</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1.1</w:t>
      </w:r>
      <w:r w:rsidRPr="00AA3197">
        <w:rPr>
          <w:rFonts w:asciiTheme="minorEastAsia" w:eastAsiaTheme="minorEastAsia" w:hAnsiTheme="minorEastAsia" w:hint="eastAsia"/>
          <w:szCs w:val="24"/>
        </w:rPr>
        <w:t>对供应商的资格进行审查；</w:t>
      </w:r>
      <w:r w:rsidRPr="00AA3197">
        <w:rPr>
          <w:rFonts w:asciiTheme="minorEastAsia" w:eastAsiaTheme="minorEastAsia" w:hAnsiTheme="minorEastAsia" w:hint="eastAsia"/>
        </w:rPr>
        <w:t>对响应文件的有效性、完整性和响应程度进行审查；</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1.2审查、评价响应文件是否</w:t>
      </w:r>
      <w:proofErr w:type="gramStart"/>
      <w:r w:rsidRPr="00AA3197">
        <w:rPr>
          <w:rFonts w:asciiTheme="minorEastAsia" w:eastAsiaTheme="minorEastAsia" w:hAnsiTheme="minorEastAsia" w:hint="eastAsia"/>
        </w:rPr>
        <w:t>符合磋商</w:t>
      </w:r>
      <w:proofErr w:type="gramEnd"/>
      <w:r w:rsidRPr="00AA3197">
        <w:rPr>
          <w:rFonts w:asciiTheme="minorEastAsia" w:eastAsiaTheme="minorEastAsia" w:hAnsiTheme="minorEastAsia" w:hint="eastAsia"/>
        </w:rPr>
        <w:t>文件的商务、技术等实质性要求；</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1.3要求供应商对响应文件有关事项</w:t>
      </w:r>
      <w:proofErr w:type="gramStart"/>
      <w:r w:rsidRPr="00AA3197">
        <w:rPr>
          <w:rFonts w:asciiTheme="minorEastAsia" w:eastAsiaTheme="minorEastAsia" w:hAnsiTheme="minorEastAsia" w:hint="eastAsia"/>
        </w:rPr>
        <w:t>作出</w:t>
      </w:r>
      <w:proofErr w:type="gramEnd"/>
      <w:r w:rsidRPr="00AA3197">
        <w:rPr>
          <w:rFonts w:asciiTheme="minorEastAsia" w:eastAsiaTheme="minorEastAsia" w:hAnsiTheme="minorEastAsia" w:hint="eastAsia"/>
        </w:rPr>
        <w:t>澄清、说明或者更正；</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1.4磋商小组集中与单一供应商分别进行磋商；</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1.5</w:t>
      </w:r>
      <w:proofErr w:type="gramStart"/>
      <w:r w:rsidRPr="00AA3197">
        <w:rPr>
          <w:rFonts w:asciiTheme="minorEastAsia" w:eastAsiaTheme="minorEastAsia" w:hAnsiTheme="minorEastAsia" w:hint="eastAsia"/>
        </w:rPr>
        <w:t>确定磋商</w:t>
      </w:r>
      <w:proofErr w:type="gramEnd"/>
      <w:r w:rsidRPr="00AA3197">
        <w:rPr>
          <w:rFonts w:asciiTheme="minorEastAsia" w:eastAsiaTheme="minorEastAsia" w:hAnsiTheme="minorEastAsia" w:hint="eastAsia"/>
        </w:rPr>
        <w:t>文件的变动情况，并确定提交最后报价的供应商；</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1.6根据磋商文件确定的评审办法及评审标准对提交最后报价的供应商的响应文件和最后报价采用综合评分法进行综合评分；</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1.7编制评审报告，确定成交候选人名单，以及根据采购人委托直接确定成交人；</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1.8向采购人、采购代理机构或者有关部门报告评审中发现的违法行为；</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1.9法律、法规、规章、磋商文件等规定的其它事项。</w:t>
      </w:r>
    </w:p>
    <w:p w:rsidR="00963F27" w:rsidRPr="00AA3197" w:rsidRDefault="007F0A65" w:rsidP="009B7D45">
      <w:pPr>
        <w:pStyle w:val="2f6"/>
        <w:spacing w:before="0"/>
        <w:ind w:firstLineChars="0" w:firstLine="0"/>
        <w:rPr>
          <w:rFonts w:asciiTheme="minorEastAsia" w:eastAsiaTheme="minorEastAsia" w:hAnsiTheme="minorEastAsia" w:cs="Arial"/>
          <w:b/>
          <w:kern w:val="0"/>
          <w:szCs w:val="24"/>
        </w:rPr>
      </w:pPr>
      <w:r w:rsidRPr="00AA3197">
        <w:rPr>
          <w:rFonts w:asciiTheme="minorEastAsia" w:eastAsiaTheme="minorEastAsia" w:hAnsiTheme="minorEastAsia" w:cs="Arial" w:hint="eastAsia"/>
          <w:b/>
          <w:kern w:val="0"/>
          <w:szCs w:val="24"/>
        </w:rPr>
        <w:t>2.磋商小组及其成员不得有下列行为：</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2.1确定参与本项目至评审结束前私自接触供应商；</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 xml:space="preserve">2.2接受供应商提出的“超出响应文件的范围或者改变响应文件的实质性内容”的澄清、说明或者更正； </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2.3违反评审纪律发表倾向性意见或者征询采购人的倾向性意见；</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2.4对需要专业判断的主观评审因素协商评分；</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2.5在评审过程中擅离职守，影响评审程序正常进行的；</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2.6记录、复制或者带走任何评审资料；</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2.7其他不遵守评审纪律的行为。</w:t>
      </w:r>
    </w:p>
    <w:p w:rsidR="00963F27" w:rsidRPr="00AA3197" w:rsidRDefault="007F0A65" w:rsidP="009B7D45">
      <w:pPr>
        <w:pStyle w:val="2f6"/>
        <w:spacing w:before="0"/>
        <w:ind w:firstLine="480"/>
        <w:rPr>
          <w:rFonts w:asciiTheme="minorEastAsia" w:eastAsiaTheme="minorEastAsia" w:hAnsiTheme="minorEastAsia"/>
        </w:rPr>
      </w:pPr>
      <w:r w:rsidRPr="00AA3197">
        <w:rPr>
          <w:rFonts w:asciiTheme="minorEastAsia" w:eastAsiaTheme="minorEastAsia" w:hAnsiTheme="minorEastAsia" w:hint="eastAsia"/>
        </w:rPr>
        <w:t>磋商小组成员有2.1-2.5行为之一的，其评审意见无效，并不得获取评审劳务报酬和报销异地评审差旅费。</w:t>
      </w:r>
    </w:p>
    <w:p w:rsidR="00963F27" w:rsidRPr="00AA3197" w:rsidRDefault="00963F27" w:rsidP="009B7D45">
      <w:pPr>
        <w:pStyle w:val="2f6"/>
        <w:spacing w:before="0"/>
        <w:ind w:firstLineChars="0" w:firstLine="0"/>
        <w:rPr>
          <w:rFonts w:asciiTheme="minorEastAsia" w:eastAsiaTheme="minorEastAsia" w:hAnsiTheme="minorEastAsia"/>
          <w:b/>
        </w:rPr>
      </w:pPr>
    </w:p>
    <w:p w:rsidR="00963F27" w:rsidRPr="00AA3197" w:rsidRDefault="007F0A65" w:rsidP="00EA2638">
      <w:pPr>
        <w:pStyle w:val="2f6"/>
        <w:spacing w:before="0"/>
        <w:ind w:firstLineChars="0" w:firstLine="0"/>
        <w:jc w:val="center"/>
        <w:outlineLvl w:val="1"/>
        <w:rPr>
          <w:rFonts w:asciiTheme="minorEastAsia" w:eastAsiaTheme="minorEastAsia" w:hAnsiTheme="minorEastAsia" w:cs="仿宋_GB2312"/>
          <w:b/>
          <w:sz w:val="32"/>
        </w:rPr>
      </w:pPr>
      <w:r w:rsidRPr="00AA3197">
        <w:rPr>
          <w:rFonts w:asciiTheme="minorEastAsia" w:eastAsiaTheme="minorEastAsia" w:hAnsiTheme="minorEastAsia" w:cs="仿宋_GB2312" w:hint="eastAsia"/>
          <w:b/>
          <w:sz w:val="32"/>
        </w:rPr>
        <w:t>四、评审程序</w:t>
      </w:r>
    </w:p>
    <w:p w:rsidR="00963F27" w:rsidRPr="00AA3197" w:rsidRDefault="007F0A65" w:rsidP="009B7D45">
      <w:pPr>
        <w:pStyle w:val="2f6"/>
        <w:spacing w:before="0"/>
        <w:ind w:firstLineChars="196" w:firstLine="472"/>
        <w:rPr>
          <w:rFonts w:asciiTheme="minorEastAsia" w:eastAsiaTheme="minorEastAsia" w:hAnsiTheme="minorEastAsia"/>
          <w:b/>
        </w:rPr>
      </w:pPr>
      <w:r w:rsidRPr="00AA3197">
        <w:rPr>
          <w:rFonts w:asciiTheme="minorEastAsia" w:eastAsiaTheme="minorEastAsia" w:hAnsiTheme="minorEastAsia" w:hint="eastAsia"/>
          <w:b/>
        </w:rPr>
        <w:lastRenderedPageBreak/>
        <w:t>详见磋商文件“第二部分 竞争性磋商流程”。</w:t>
      </w:r>
    </w:p>
    <w:p w:rsidR="00963F27" w:rsidRPr="00AA3197" w:rsidRDefault="00963F27" w:rsidP="009B7D45">
      <w:pPr>
        <w:pStyle w:val="2f6"/>
        <w:spacing w:before="0"/>
        <w:ind w:firstLineChars="0" w:firstLine="0"/>
        <w:rPr>
          <w:rFonts w:asciiTheme="minorEastAsia" w:eastAsiaTheme="minorEastAsia" w:hAnsiTheme="minorEastAsia"/>
          <w:b/>
        </w:rPr>
      </w:pPr>
    </w:p>
    <w:p w:rsidR="00963F27" w:rsidRPr="00AA3197" w:rsidRDefault="007F0A65" w:rsidP="00EA2638">
      <w:pPr>
        <w:pStyle w:val="2f6"/>
        <w:spacing w:before="0"/>
        <w:ind w:firstLineChars="0" w:firstLine="0"/>
        <w:jc w:val="center"/>
        <w:outlineLvl w:val="1"/>
        <w:rPr>
          <w:rFonts w:asciiTheme="minorEastAsia" w:eastAsiaTheme="minorEastAsia" w:hAnsiTheme="minorEastAsia" w:cs="仿宋_GB2312"/>
          <w:b/>
          <w:sz w:val="32"/>
        </w:rPr>
      </w:pPr>
      <w:r w:rsidRPr="00AA3197">
        <w:rPr>
          <w:rFonts w:asciiTheme="minorEastAsia" w:eastAsiaTheme="minorEastAsia" w:hAnsiTheme="minorEastAsia" w:cs="仿宋_GB2312" w:hint="eastAsia"/>
          <w:b/>
          <w:sz w:val="32"/>
        </w:rPr>
        <w:t>五、评审须知</w:t>
      </w:r>
    </w:p>
    <w:p w:rsidR="00963F27" w:rsidRPr="00AA3197" w:rsidRDefault="007F0A65" w:rsidP="009B7D45">
      <w:pPr>
        <w:pStyle w:val="2f6"/>
        <w:spacing w:before="0"/>
        <w:ind w:firstLineChars="0" w:firstLine="0"/>
        <w:rPr>
          <w:rFonts w:asciiTheme="minorEastAsia" w:eastAsiaTheme="minorEastAsia" w:hAnsiTheme="minorEastAsia" w:cs="仿宋_GB2312"/>
          <w:b/>
          <w:szCs w:val="24"/>
        </w:rPr>
      </w:pPr>
      <w:r w:rsidRPr="00AA3197">
        <w:rPr>
          <w:rFonts w:asciiTheme="minorEastAsia" w:eastAsiaTheme="minorEastAsia" w:hAnsiTheme="minorEastAsia" w:hint="eastAsia"/>
          <w:b/>
          <w:szCs w:val="24"/>
        </w:rPr>
        <w:t>1. 响应文件的澄清</w:t>
      </w:r>
    </w:p>
    <w:p w:rsidR="00963F27" w:rsidRPr="00AA3197" w:rsidRDefault="007F0A65" w:rsidP="009B7D45">
      <w:pPr>
        <w:spacing w:line="360" w:lineRule="auto"/>
        <w:ind w:firstLine="480"/>
        <w:rPr>
          <w:rFonts w:asciiTheme="minorEastAsia" w:eastAsiaTheme="minorEastAsia" w:hAnsiTheme="minorEastAsia"/>
          <w:sz w:val="24"/>
        </w:rPr>
      </w:pPr>
      <w:r w:rsidRPr="00AA3197">
        <w:rPr>
          <w:rFonts w:asciiTheme="minorEastAsia" w:eastAsiaTheme="minorEastAsia" w:hAnsiTheme="minorEastAsia" w:hint="eastAsia"/>
          <w:sz w:val="24"/>
        </w:rPr>
        <w:t>对于响应文件中含义不明确、同类问题表述不一致或者有明显文字和计算错误的内容需要供应商做出必要的澄清、说明或者补正的，磋商小组和供应商通过电子交易平台交换数据电文，供应商提交使用电子签名的相关数据电文或通过平台上传加盖公章的扫描件。给予供应商提交澄清、说明或补正的时间不得少于半小时，供应商已经明确表示澄清说明或补正完毕的除外。供应商的澄清、说明或者补正不得超出响应文件的范围或者改变响应文件的实质性内容。</w:t>
      </w:r>
    </w:p>
    <w:p w:rsidR="00963F27" w:rsidRPr="00AA3197" w:rsidRDefault="007F0A65" w:rsidP="009B7D45">
      <w:pPr>
        <w:pStyle w:val="2f6"/>
        <w:spacing w:before="0"/>
        <w:ind w:firstLineChars="0" w:firstLine="0"/>
        <w:rPr>
          <w:rFonts w:asciiTheme="minorEastAsia" w:eastAsiaTheme="minorEastAsia" w:hAnsiTheme="minorEastAsia" w:cs="仿宋_GB2312"/>
          <w:b/>
          <w:szCs w:val="24"/>
        </w:rPr>
      </w:pPr>
      <w:r w:rsidRPr="00AA3197">
        <w:rPr>
          <w:rFonts w:asciiTheme="minorEastAsia" w:eastAsiaTheme="minorEastAsia" w:hAnsiTheme="minorEastAsia" w:hint="eastAsia"/>
          <w:b/>
        </w:rPr>
        <w:t>2.最后报价的修正原则</w:t>
      </w:r>
    </w:p>
    <w:p w:rsidR="00963F27" w:rsidRPr="00AA3197" w:rsidRDefault="007F0A65" w:rsidP="009B7D45">
      <w:pPr>
        <w:spacing w:line="360" w:lineRule="auto"/>
        <w:ind w:firstLine="480"/>
        <w:rPr>
          <w:rFonts w:asciiTheme="minorEastAsia" w:eastAsiaTheme="minorEastAsia" w:hAnsiTheme="minorEastAsia"/>
          <w:sz w:val="24"/>
        </w:rPr>
      </w:pPr>
      <w:r w:rsidRPr="00AA3197">
        <w:rPr>
          <w:rFonts w:asciiTheme="minorEastAsia" w:eastAsiaTheme="minorEastAsia" w:hAnsiTheme="minorEastAsia" w:hint="eastAsia"/>
          <w:sz w:val="24"/>
        </w:rPr>
        <w:t>磋商小组对响应文件的最后报价进行审核，对发现计算、书写等错误的，按以下原则进行修正：</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2.1《最后报价一览表》内容与响应文件中响应内容不一致的，以《最后报价一览表》为准;</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2.2大写金额和小写金额不一致的，以大写金额为准;</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2.3单价金额小数点或者百分比有明显错位的，以《最后报价一览表》的总价为准，并修改单价;</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2.4总价金额与按单价汇总金额不一致的，以单价金额计算结果为准。</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2.5同时出现两种以上不一致的，按照前款规定的顺序修正。</w:t>
      </w:r>
    </w:p>
    <w:p w:rsidR="00963F27" w:rsidRPr="00AA3197" w:rsidRDefault="007F0A65" w:rsidP="009B7D45">
      <w:pPr>
        <w:spacing w:line="360" w:lineRule="auto"/>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2.6以修正后的总价作为最后报价。</w:t>
      </w:r>
    </w:p>
    <w:p w:rsidR="00963F27" w:rsidRPr="00AA3197" w:rsidRDefault="007F0A65" w:rsidP="009B7D45">
      <w:pPr>
        <w:spacing w:line="360" w:lineRule="auto"/>
        <w:rPr>
          <w:rFonts w:asciiTheme="minorEastAsia" w:eastAsiaTheme="minorEastAsia" w:hAnsiTheme="minorEastAsia" w:cs="仿宋_GB2312"/>
          <w:b/>
          <w:bCs/>
          <w:sz w:val="24"/>
        </w:rPr>
      </w:pPr>
      <w:r w:rsidRPr="00AA3197">
        <w:rPr>
          <w:rFonts w:asciiTheme="minorEastAsia" w:eastAsiaTheme="minorEastAsia" w:hAnsiTheme="minorEastAsia" w:cs="仿宋_GB2312" w:hint="eastAsia"/>
          <w:bCs/>
          <w:sz w:val="24"/>
        </w:rPr>
        <w:t>▲</w:t>
      </w:r>
      <w:r w:rsidRPr="00AA3197">
        <w:rPr>
          <w:rFonts w:asciiTheme="minorEastAsia" w:eastAsiaTheme="minorEastAsia" w:hAnsiTheme="minorEastAsia" w:cs="仿宋_GB2312" w:hint="eastAsia"/>
          <w:b/>
          <w:bCs/>
          <w:sz w:val="24"/>
        </w:rPr>
        <w:t>供应商对根据修正原则修正后的最后报价不确认的，响应无效。</w:t>
      </w:r>
    </w:p>
    <w:p w:rsidR="0018494A" w:rsidRPr="003411C0" w:rsidRDefault="0018494A" w:rsidP="0018494A">
      <w:pPr>
        <w:pStyle w:val="2f6"/>
        <w:spacing w:before="0"/>
        <w:ind w:firstLineChars="0" w:firstLine="0"/>
        <w:rPr>
          <w:rFonts w:asciiTheme="minorEastAsia" w:eastAsiaTheme="minorEastAsia" w:hAnsiTheme="minorEastAsia"/>
          <w:b/>
        </w:rPr>
      </w:pPr>
      <w:r w:rsidRPr="003411C0">
        <w:rPr>
          <w:rFonts w:asciiTheme="minorEastAsia" w:eastAsiaTheme="minorEastAsia" w:hAnsiTheme="minorEastAsia" w:hint="eastAsia"/>
          <w:b/>
        </w:rPr>
        <w:t>3.政府采购异常低价审查：</w:t>
      </w:r>
    </w:p>
    <w:p w:rsidR="0018494A" w:rsidRPr="003411C0" w:rsidRDefault="0018494A" w:rsidP="0018494A">
      <w:pPr>
        <w:pStyle w:val="2f6"/>
        <w:spacing w:before="0"/>
        <w:ind w:firstLine="480"/>
        <w:rPr>
          <w:rFonts w:ascii="宋体" w:hAnsi="宋体" w:cs="宋体"/>
          <w:kern w:val="0"/>
          <w:szCs w:val="24"/>
        </w:rPr>
      </w:pPr>
      <w:r w:rsidRPr="003411C0">
        <w:rPr>
          <w:rFonts w:ascii="宋体" w:hAnsi="宋体" w:cs="宋体" w:hint="eastAsia"/>
          <w:kern w:val="0"/>
          <w:szCs w:val="24"/>
        </w:rPr>
        <w:t>3.1按照《关于推动解决政府采购异常低价问题的通知》（财库〔2026〕2号）有关规定，本项目评审中出现下列情形之一的，磋商小组应当启动异常低价响应审查程序：</w:t>
      </w:r>
    </w:p>
    <w:p w:rsidR="0018494A" w:rsidRPr="003411C0" w:rsidRDefault="0018494A" w:rsidP="0018494A">
      <w:pPr>
        <w:pStyle w:val="2f6"/>
        <w:spacing w:before="0"/>
        <w:ind w:firstLine="480"/>
        <w:rPr>
          <w:rFonts w:ascii="宋体" w:hAnsi="宋体" w:cs="宋体"/>
          <w:kern w:val="0"/>
          <w:szCs w:val="24"/>
        </w:rPr>
      </w:pPr>
      <w:r w:rsidRPr="003411C0">
        <w:rPr>
          <w:rFonts w:ascii="宋体" w:hAnsi="宋体" w:cs="宋体" w:hint="eastAsia"/>
          <w:kern w:val="0"/>
          <w:szCs w:val="24"/>
        </w:rPr>
        <w:t>（1）最后报价低于全部通过符合性审查供应</w:t>
      </w:r>
      <w:proofErr w:type="gramStart"/>
      <w:r w:rsidRPr="003411C0">
        <w:rPr>
          <w:rFonts w:ascii="宋体" w:hAnsi="宋体" w:cs="宋体" w:hint="eastAsia"/>
          <w:kern w:val="0"/>
          <w:szCs w:val="24"/>
        </w:rPr>
        <w:t>商最后</w:t>
      </w:r>
      <w:proofErr w:type="gramEnd"/>
      <w:r w:rsidRPr="003411C0">
        <w:rPr>
          <w:rFonts w:ascii="宋体" w:hAnsi="宋体" w:cs="宋体" w:hint="eastAsia"/>
          <w:kern w:val="0"/>
          <w:szCs w:val="24"/>
        </w:rPr>
        <w:t>报价平均值50%的，即最后报价&lt;全部通过符合性审查供应</w:t>
      </w:r>
      <w:proofErr w:type="gramStart"/>
      <w:r w:rsidRPr="003411C0">
        <w:rPr>
          <w:rFonts w:ascii="宋体" w:hAnsi="宋体" w:cs="宋体" w:hint="eastAsia"/>
          <w:kern w:val="0"/>
          <w:szCs w:val="24"/>
        </w:rPr>
        <w:t>商最后</w:t>
      </w:r>
      <w:proofErr w:type="gramEnd"/>
      <w:r w:rsidRPr="003411C0">
        <w:rPr>
          <w:rFonts w:ascii="宋体" w:hAnsi="宋体" w:cs="宋体" w:hint="eastAsia"/>
          <w:kern w:val="0"/>
          <w:szCs w:val="24"/>
        </w:rPr>
        <w:t>报价平均值×50%；</w:t>
      </w:r>
    </w:p>
    <w:p w:rsidR="0018494A" w:rsidRPr="003411C0" w:rsidRDefault="0018494A" w:rsidP="0018494A">
      <w:pPr>
        <w:pStyle w:val="2f6"/>
        <w:spacing w:before="0"/>
        <w:ind w:firstLine="480"/>
        <w:rPr>
          <w:rFonts w:ascii="宋体" w:hAnsi="宋体" w:cs="宋体"/>
          <w:kern w:val="0"/>
          <w:szCs w:val="24"/>
        </w:rPr>
      </w:pPr>
      <w:r w:rsidRPr="003411C0">
        <w:rPr>
          <w:rFonts w:ascii="宋体" w:hAnsi="宋体" w:cs="宋体" w:hint="eastAsia"/>
          <w:kern w:val="0"/>
          <w:szCs w:val="24"/>
        </w:rPr>
        <w:t>（2）最后报价低于通过符合性审查的次低报价供应</w:t>
      </w:r>
      <w:proofErr w:type="gramStart"/>
      <w:r w:rsidRPr="003411C0">
        <w:rPr>
          <w:rFonts w:ascii="宋体" w:hAnsi="宋体" w:cs="宋体" w:hint="eastAsia"/>
          <w:kern w:val="0"/>
          <w:szCs w:val="24"/>
        </w:rPr>
        <w:t>商最后</w:t>
      </w:r>
      <w:proofErr w:type="gramEnd"/>
      <w:r w:rsidRPr="003411C0">
        <w:rPr>
          <w:rFonts w:ascii="宋体" w:hAnsi="宋体" w:cs="宋体" w:hint="eastAsia"/>
          <w:kern w:val="0"/>
          <w:szCs w:val="24"/>
        </w:rPr>
        <w:t>报价50%的，即最后报价&lt;通过符合性审查的次低报价供应</w:t>
      </w:r>
      <w:proofErr w:type="gramStart"/>
      <w:r w:rsidRPr="003411C0">
        <w:rPr>
          <w:rFonts w:ascii="宋体" w:hAnsi="宋体" w:cs="宋体" w:hint="eastAsia"/>
          <w:kern w:val="0"/>
          <w:szCs w:val="24"/>
        </w:rPr>
        <w:t>商最后</w:t>
      </w:r>
      <w:proofErr w:type="gramEnd"/>
      <w:r w:rsidRPr="003411C0">
        <w:rPr>
          <w:rFonts w:ascii="宋体" w:hAnsi="宋体" w:cs="宋体" w:hint="eastAsia"/>
          <w:kern w:val="0"/>
          <w:szCs w:val="24"/>
        </w:rPr>
        <w:t>报价×50%；</w:t>
      </w:r>
    </w:p>
    <w:p w:rsidR="0018494A" w:rsidRPr="003411C0" w:rsidRDefault="0018494A" w:rsidP="0018494A">
      <w:pPr>
        <w:pStyle w:val="2f6"/>
        <w:spacing w:before="0"/>
        <w:ind w:firstLine="480"/>
        <w:rPr>
          <w:rFonts w:ascii="宋体" w:hAnsi="宋体" w:cs="宋体"/>
          <w:kern w:val="0"/>
          <w:szCs w:val="24"/>
        </w:rPr>
      </w:pPr>
      <w:r w:rsidRPr="003411C0">
        <w:rPr>
          <w:rFonts w:ascii="宋体" w:hAnsi="宋体" w:cs="宋体" w:hint="eastAsia"/>
          <w:kern w:val="0"/>
          <w:szCs w:val="24"/>
        </w:rPr>
        <w:t>（3）最后报价低于采购项目最高限价45%的，即最后报价&lt;采购项目最高限价×45%；</w:t>
      </w:r>
    </w:p>
    <w:p w:rsidR="0018494A" w:rsidRPr="003411C0" w:rsidRDefault="0018494A" w:rsidP="0018494A">
      <w:pPr>
        <w:pStyle w:val="2f6"/>
        <w:spacing w:before="0"/>
        <w:ind w:firstLine="480"/>
        <w:rPr>
          <w:rFonts w:ascii="宋体" w:hAnsi="宋体" w:cs="宋体"/>
          <w:kern w:val="0"/>
          <w:szCs w:val="24"/>
        </w:rPr>
      </w:pPr>
      <w:r w:rsidRPr="003411C0">
        <w:rPr>
          <w:rFonts w:ascii="宋体" w:hAnsi="宋体" w:cs="宋体" w:hint="eastAsia"/>
          <w:kern w:val="0"/>
          <w:szCs w:val="24"/>
        </w:rPr>
        <w:lastRenderedPageBreak/>
        <w:t>（4）磋商小组基于专业判断，认为供应商报价过低，有可能影响产品质量或者不能诚信履约的其他情形。</w:t>
      </w:r>
    </w:p>
    <w:p w:rsidR="0018494A" w:rsidRPr="003411C0" w:rsidRDefault="0018494A" w:rsidP="0018494A">
      <w:pPr>
        <w:pStyle w:val="2f6"/>
        <w:spacing w:before="0"/>
        <w:ind w:firstLine="480"/>
        <w:rPr>
          <w:rFonts w:ascii="宋体" w:hAnsi="宋体" w:cs="宋体"/>
          <w:kern w:val="0"/>
          <w:szCs w:val="24"/>
        </w:rPr>
      </w:pPr>
      <w:r w:rsidRPr="003411C0">
        <w:rPr>
          <w:rFonts w:ascii="宋体" w:hAnsi="宋体" w:cs="宋体" w:hint="eastAsia"/>
          <w:kern w:val="0"/>
          <w:szCs w:val="24"/>
        </w:rPr>
        <w:t>按照规定，采购人可以结合具体项目实际情况，提高上述第（1）项至第（3）项中启动异常低价响应审查的数值标准，但是最高不得超过65%，本项目采购人决定将上述（1）（2）（3）数值标准分别确定为</w:t>
      </w:r>
      <w:r w:rsidRPr="003411C0">
        <w:rPr>
          <w:rFonts w:ascii="宋体" w:hAnsi="宋体" w:cs="宋体" w:hint="eastAsia"/>
          <w:kern w:val="0"/>
          <w:szCs w:val="24"/>
          <w:u w:val="single"/>
        </w:rPr>
        <w:t>50%</w:t>
      </w:r>
      <w:r w:rsidRPr="003411C0">
        <w:rPr>
          <w:rFonts w:ascii="宋体" w:hAnsi="宋体" w:cs="宋体" w:hint="eastAsia"/>
          <w:kern w:val="0"/>
          <w:szCs w:val="24"/>
        </w:rPr>
        <w:t>，</w:t>
      </w:r>
      <w:r w:rsidRPr="003411C0">
        <w:rPr>
          <w:rFonts w:ascii="宋体" w:hAnsi="宋体" w:cs="宋体" w:hint="eastAsia"/>
          <w:kern w:val="0"/>
          <w:szCs w:val="24"/>
          <w:u w:val="single"/>
        </w:rPr>
        <w:t>50%</w:t>
      </w:r>
      <w:r w:rsidRPr="003411C0">
        <w:rPr>
          <w:rFonts w:ascii="宋体" w:hAnsi="宋体" w:cs="宋体" w:hint="eastAsia"/>
          <w:kern w:val="0"/>
          <w:szCs w:val="24"/>
        </w:rPr>
        <w:t>，</w:t>
      </w:r>
      <w:r w:rsidRPr="003411C0">
        <w:rPr>
          <w:rFonts w:ascii="宋体" w:hAnsi="宋体" w:cs="宋体" w:hint="eastAsia"/>
          <w:kern w:val="0"/>
          <w:szCs w:val="24"/>
          <w:u w:val="single"/>
        </w:rPr>
        <w:t>45%</w:t>
      </w:r>
      <w:r w:rsidRPr="003411C0">
        <w:rPr>
          <w:rFonts w:ascii="宋体" w:hAnsi="宋体" w:cs="宋体" w:hint="eastAsia"/>
          <w:kern w:val="0"/>
          <w:szCs w:val="24"/>
        </w:rPr>
        <w:t>。</w:t>
      </w:r>
      <w:r w:rsidR="00B00B69" w:rsidRPr="003411C0">
        <w:rPr>
          <w:rFonts w:ascii="宋体" w:hAnsi="宋体" w:cs="宋体" w:hint="eastAsia"/>
          <w:kern w:val="0"/>
        </w:rPr>
        <w:t>采购项目未设定最高限价的，审查时</w:t>
      </w:r>
      <w:proofErr w:type="gramStart"/>
      <w:r w:rsidR="00B00B69" w:rsidRPr="003411C0">
        <w:rPr>
          <w:rFonts w:ascii="宋体" w:hAnsi="宋体" w:cs="宋体" w:hint="eastAsia"/>
          <w:kern w:val="0"/>
        </w:rPr>
        <w:t>取项目</w:t>
      </w:r>
      <w:proofErr w:type="gramEnd"/>
      <w:r w:rsidR="00B00B69" w:rsidRPr="003411C0">
        <w:rPr>
          <w:rFonts w:ascii="宋体" w:hAnsi="宋体" w:cs="宋体" w:hint="eastAsia"/>
          <w:kern w:val="0"/>
        </w:rPr>
        <w:t>预算金额作为最高限价。</w:t>
      </w:r>
    </w:p>
    <w:p w:rsidR="0018494A" w:rsidRPr="003411C0" w:rsidRDefault="0018494A" w:rsidP="0018494A">
      <w:pPr>
        <w:pStyle w:val="2f6"/>
        <w:spacing w:before="0"/>
        <w:ind w:firstLine="480"/>
        <w:rPr>
          <w:rFonts w:ascii="宋体" w:hAnsi="宋体" w:cs="宋体"/>
          <w:kern w:val="0"/>
          <w:szCs w:val="24"/>
        </w:rPr>
      </w:pPr>
      <w:r w:rsidRPr="003411C0">
        <w:rPr>
          <w:rFonts w:ascii="宋体" w:hAnsi="宋体" w:cs="宋体" w:hint="eastAsia"/>
          <w:kern w:val="0"/>
          <w:szCs w:val="24"/>
        </w:rPr>
        <w:t>3.2磋商小组启动异常低价响应审查后，属于前述第（1）项至第（4）项情形的，应当要求相关供应商在评审现场合理的时间内对响应价格</w:t>
      </w:r>
      <w:proofErr w:type="gramStart"/>
      <w:r w:rsidRPr="003411C0">
        <w:rPr>
          <w:rFonts w:ascii="宋体" w:hAnsi="宋体" w:cs="宋体" w:hint="eastAsia"/>
          <w:kern w:val="0"/>
          <w:szCs w:val="24"/>
        </w:rPr>
        <w:t>作出</w:t>
      </w:r>
      <w:proofErr w:type="gramEnd"/>
      <w:r w:rsidRPr="003411C0">
        <w:rPr>
          <w:rFonts w:ascii="宋体" w:hAnsi="宋体" w:cs="宋体" w:hint="eastAsia"/>
          <w:kern w:val="0"/>
          <w:szCs w:val="24"/>
        </w:rPr>
        <w:t>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评审现场可不再重复提交。</w:t>
      </w:r>
    </w:p>
    <w:p w:rsidR="0018494A" w:rsidRPr="003411C0" w:rsidRDefault="0018494A" w:rsidP="0018494A">
      <w:pPr>
        <w:pStyle w:val="2f6"/>
        <w:spacing w:before="0"/>
        <w:ind w:firstLine="480"/>
        <w:rPr>
          <w:rFonts w:ascii="宋体" w:hAnsi="宋体" w:cs="宋体"/>
          <w:kern w:val="0"/>
          <w:szCs w:val="24"/>
        </w:rPr>
      </w:pPr>
      <w:r w:rsidRPr="003411C0">
        <w:rPr>
          <w:rFonts w:ascii="宋体" w:hAnsi="宋体" w:cs="宋体" w:hint="eastAsia"/>
          <w:kern w:val="0"/>
          <w:szCs w:val="24"/>
        </w:rPr>
        <w:t>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谈判处理。</w:t>
      </w:r>
    </w:p>
    <w:p w:rsidR="0018494A" w:rsidRPr="003411C0" w:rsidRDefault="0018494A" w:rsidP="0018494A">
      <w:pPr>
        <w:pStyle w:val="2f6"/>
        <w:spacing w:before="0"/>
        <w:ind w:firstLine="480"/>
        <w:rPr>
          <w:rFonts w:ascii="宋体" w:hAnsi="宋体" w:cs="宋体"/>
          <w:kern w:val="0"/>
          <w:szCs w:val="24"/>
        </w:rPr>
      </w:pPr>
      <w:r w:rsidRPr="003411C0">
        <w:rPr>
          <w:rFonts w:ascii="宋体" w:hAnsi="宋体" w:cs="宋体" w:hint="eastAsia"/>
          <w:kern w:val="0"/>
          <w:szCs w:val="24"/>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rsidR="0018494A" w:rsidRPr="003411C0" w:rsidRDefault="0018494A" w:rsidP="0018494A">
      <w:pPr>
        <w:pStyle w:val="2f6"/>
        <w:spacing w:before="0"/>
        <w:ind w:firstLine="480"/>
        <w:rPr>
          <w:rFonts w:ascii="宋体" w:hAnsi="宋体" w:cs="宋体"/>
          <w:kern w:val="0"/>
          <w:szCs w:val="24"/>
        </w:rPr>
      </w:pPr>
      <w:r w:rsidRPr="003411C0">
        <w:rPr>
          <w:rFonts w:ascii="宋体" w:hAnsi="宋体" w:cs="宋体" w:hint="eastAsia"/>
          <w:kern w:val="0"/>
          <w:szCs w:val="24"/>
        </w:rPr>
        <w:t>异常低价响应审查的启动原因、审查意见和审查结果应当在评审报告中记录，并随供应商提供的相关书面说明及证明材料，以及磋商小组有关互联网浏览、查询历史一并归档。</w:t>
      </w:r>
    </w:p>
    <w:p w:rsidR="00963F27" w:rsidRPr="00AA3197" w:rsidRDefault="0018494A" w:rsidP="009B7D45">
      <w:pPr>
        <w:pStyle w:val="2f6"/>
        <w:spacing w:before="0"/>
        <w:ind w:firstLineChars="0" w:firstLine="0"/>
        <w:rPr>
          <w:rFonts w:asciiTheme="minorEastAsia" w:eastAsiaTheme="minorEastAsia" w:hAnsiTheme="minorEastAsia" w:cs="仿宋_GB2312"/>
          <w:b/>
          <w:szCs w:val="24"/>
        </w:rPr>
      </w:pPr>
      <w:r>
        <w:rPr>
          <w:rFonts w:asciiTheme="minorEastAsia" w:eastAsiaTheme="minorEastAsia" w:hAnsiTheme="minorEastAsia" w:hint="eastAsia"/>
          <w:b/>
        </w:rPr>
        <w:t>4</w:t>
      </w:r>
      <w:r w:rsidR="007F0A65" w:rsidRPr="00AA3197">
        <w:rPr>
          <w:rFonts w:asciiTheme="minorEastAsia" w:eastAsiaTheme="minorEastAsia" w:hAnsiTheme="minorEastAsia" w:hint="eastAsia"/>
          <w:b/>
        </w:rPr>
        <w:t>.</w:t>
      </w:r>
      <w:r w:rsidR="007F0A65" w:rsidRPr="00AA3197">
        <w:rPr>
          <w:rFonts w:asciiTheme="minorEastAsia" w:eastAsiaTheme="minorEastAsia" w:hAnsiTheme="minorEastAsia" w:hint="eastAsia"/>
          <w:b/>
          <w:spacing w:val="20"/>
        </w:rPr>
        <w:t>响应无效</w:t>
      </w:r>
    </w:p>
    <w:p w:rsidR="00963F27" w:rsidRPr="00AA3197" w:rsidRDefault="007F0A65" w:rsidP="009B7D45">
      <w:pPr>
        <w:pStyle w:val="af0"/>
        <w:spacing w:line="360" w:lineRule="auto"/>
        <w:ind w:firstLineChars="250" w:firstLine="600"/>
        <w:rPr>
          <w:rFonts w:asciiTheme="minorEastAsia" w:eastAsiaTheme="minorEastAsia" w:hAnsiTheme="minorEastAsia"/>
          <w:szCs w:val="21"/>
        </w:rPr>
      </w:pPr>
      <w:r w:rsidRPr="00AA3197">
        <w:rPr>
          <w:rFonts w:asciiTheme="minorEastAsia" w:eastAsiaTheme="minorEastAsia" w:hAnsiTheme="minorEastAsia" w:cs="仿宋_GB2312" w:hint="eastAsia"/>
          <w:szCs w:val="21"/>
        </w:rPr>
        <w:t>有下列情况之一的，响应无效</w:t>
      </w:r>
      <w:r w:rsidRPr="00AA3197">
        <w:rPr>
          <w:rFonts w:asciiTheme="minorEastAsia" w:eastAsiaTheme="minorEastAsia" w:hAnsiTheme="minorEastAsia" w:hint="eastAsia"/>
          <w:szCs w:val="21"/>
        </w:rPr>
        <w:t>：</w:t>
      </w:r>
    </w:p>
    <w:p w:rsidR="00963F27" w:rsidRPr="00AA3197" w:rsidRDefault="0018494A" w:rsidP="009B7D45">
      <w:pPr>
        <w:spacing w:line="360" w:lineRule="auto"/>
        <w:ind w:firstLineChars="200" w:firstLine="480"/>
        <w:rPr>
          <w:rFonts w:asciiTheme="minorEastAsia" w:eastAsiaTheme="minorEastAsia" w:hAnsiTheme="minorEastAsia" w:cs="仿宋_GB2312"/>
          <w:sz w:val="24"/>
          <w:szCs w:val="21"/>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.1</w:t>
      </w:r>
      <w:r w:rsidR="007F0A65" w:rsidRPr="00AA3197">
        <w:rPr>
          <w:rFonts w:asciiTheme="minorEastAsia" w:eastAsiaTheme="minorEastAsia" w:hAnsiTheme="minorEastAsia" w:cs="仿宋_GB2312" w:hint="eastAsia"/>
          <w:sz w:val="24"/>
          <w:szCs w:val="21"/>
        </w:rPr>
        <w:t>单位负责人为同一人或者存在直接控股、管理关系的不同供应商参加同一合同项下的政府采购活动的（均无效）；</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 xml:space="preserve">.2为采购项目提供整体设计、规范编制或者项目管理、监理、检测等服务的供应商再参加该采购项目的其他采购活动的； </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.3供应商不</w:t>
      </w:r>
      <w:proofErr w:type="gramStart"/>
      <w:r w:rsidR="007F0A65" w:rsidRPr="00AA3197">
        <w:rPr>
          <w:rFonts w:asciiTheme="minorEastAsia" w:eastAsiaTheme="minorEastAsia" w:hAnsiTheme="minorEastAsia" w:hint="eastAsia"/>
          <w:sz w:val="24"/>
        </w:rPr>
        <w:t>具备磋商</w:t>
      </w:r>
      <w:proofErr w:type="gramEnd"/>
      <w:r w:rsidR="007F0A65" w:rsidRPr="00AA3197">
        <w:rPr>
          <w:rFonts w:asciiTheme="minorEastAsia" w:eastAsiaTheme="minorEastAsia" w:hAnsiTheme="minorEastAsia" w:hint="eastAsia"/>
          <w:sz w:val="24"/>
        </w:rPr>
        <w:t>文件中规定的资格要求的（供应商未提供有效的资格证明文</w:t>
      </w:r>
      <w:r w:rsidR="007F0A65" w:rsidRPr="00AA3197">
        <w:rPr>
          <w:rFonts w:asciiTheme="minorEastAsia" w:eastAsiaTheme="minorEastAsia" w:hAnsiTheme="minorEastAsia" w:hint="eastAsia"/>
          <w:sz w:val="24"/>
        </w:rPr>
        <w:lastRenderedPageBreak/>
        <w:t>件的，视为供应商不</w:t>
      </w:r>
      <w:proofErr w:type="gramStart"/>
      <w:r w:rsidR="007F0A65" w:rsidRPr="00AA3197">
        <w:rPr>
          <w:rFonts w:asciiTheme="minorEastAsia" w:eastAsiaTheme="minorEastAsia" w:hAnsiTheme="minorEastAsia" w:hint="eastAsia"/>
          <w:sz w:val="24"/>
        </w:rPr>
        <w:t>具备磋商</w:t>
      </w:r>
      <w:proofErr w:type="gramEnd"/>
      <w:r w:rsidR="007F0A65" w:rsidRPr="00AA3197">
        <w:rPr>
          <w:rFonts w:asciiTheme="minorEastAsia" w:eastAsiaTheme="minorEastAsia" w:hAnsiTheme="minorEastAsia" w:hint="eastAsia"/>
          <w:sz w:val="24"/>
        </w:rPr>
        <w:t>文件中规定的资格要求）；</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.4如以联合体形</w:t>
      </w:r>
      <w:proofErr w:type="gramStart"/>
      <w:r w:rsidR="007F0A65" w:rsidRPr="00AA3197">
        <w:rPr>
          <w:rFonts w:asciiTheme="minorEastAsia" w:eastAsiaTheme="minorEastAsia" w:hAnsiTheme="minorEastAsia" w:hint="eastAsia"/>
          <w:sz w:val="24"/>
        </w:rPr>
        <w:t>式参加</w:t>
      </w:r>
      <w:proofErr w:type="gramEnd"/>
      <w:r w:rsidR="007F0A65" w:rsidRPr="00AA3197">
        <w:rPr>
          <w:rFonts w:asciiTheme="minorEastAsia" w:eastAsiaTheme="minorEastAsia" w:hAnsiTheme="minorEastAsia" w:hint="eastAsia"/>
          <w:sz w:val="24"/>
        </w:rPr>
        <w:t>政府采购活动的，联合协议不</w:t>
      </w:r>
      <w:proofErr w:type="gramStart"/>
      <w:r w:rsidR="007F0A65" w:rsidRPr="00AA3197">
        <w:rPr>
          <w:rFonts w:asciiTheme="minorEastAsia" w:eastAsiaTheme="minorEastAsia" w:hAnsiTheme="minorEastAsia" w:hint="eastAsia"/>
          <w:sz w:val="24"/>
        </w:rPr>
        <w:t>符合磋商</w:t>
      </w:r>
      <w:proofErr w:type="gramEnd"/>
      <w:r w:rsidR="007F0A65" w:rsidRPr="00AA3197">
        <w:rPr>
          <w:rFonts w:asciiTheme="minorEastAsia" w:eastAsiaTheme="minorEastAsia" w:hAnsiTheme="minorEastAsia" w:hint="eastAsia"/>
          <w:sz w:val="24"/>
        </w:rPr>
        <w:t>文件规定的联合协议要求的；</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.5响应文件未按磋商文件的澄清、修改的内容编制，又不符合实质性要求的；</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.6响应文件组成漏项，内容不全或内容字迹模糊辨认不清的；</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.7响应文件中法人授权书所载内容与本项目内容有异的；</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.8响应文件未按照磋商文件要求签署、盖章的；</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.9</w:t>
      </w:r>
      <w:r w:rsidR="007F0A65" w:rsidRPr="00AA3197">
        <w:rPr>
          <w:rFonts w:ascii="宋体" w:hAnsi="宋体" w:cs="宋体" w:hint="eastAsia"/>
          <w:kern w:val="0"/>
          <w:sz w:val="24"/>
        </w:rPr>
        <w:t>采购人拟采购的产品属于政府强制采购的节能产品品目清单范围的，供应</w:t>
      </w:r>
      <w:proofErr w:type="gramStart"/>
      <w:r w:rsidR="007F0A65" w:rsidRPr="00AA3197">
        <w:rPr>
          <w:rFonts w:ascii="宋体" w:hAnsi="宋体" w:cs="宋体" w:hint="eastAsia"/>
          <w:kern w:val="0"/>
          <w:sz w:val="24"/>
        </w:rPr>
        <w:t>商相应</w:t>
      </w:r>
      <w:proofErr w:type="gramEnd"/>
      <w:r w:rsidR="007F0A65" w:rsidRPr="00AA3197">
        <w:rPr>
          <w:rFonts w:ascii="宋体" w:hAnsi="宋体" w:cs="宋体" w:hint="eastAsia"/>
          <w:kern w:val="0"/>
          <w:sz w:val="24"/>
        </w:rPr>
        <w:t>的响应产品未获得国家确定的认证机构出具的、处于有效期之内的节能产品认证证书的；</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.10响应文件含有采购人不能接受的附加条件的；</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.11响应文件中承诺的响应有效期</w:t>
      </w:r>
      <w:proofErr w:type="gramStart"/>
      <w:r w:rsidR="007F0A65" w:rsidRPr="00AA3197">
        <w:rPr>
          <w:rFonts w:asciiTheme="minorEastAsia" w:eastAsiaTheme="minorEastAsia" w:hAnsiTheme="minorEastAsia" w:hint="eastAsia"/>
          <w:sz w:val="24"/>
        </w:rPr>
        <w:t>少于磋商</w:t>
      </w:r>
      <w:proofErr w:type="gramEnd"/>
      <w:r w:rsidR="007F0A65" w:rsidRPr="00AA3197">
        <w:rPr>
          <w:rFonts w:asciiTheme="minorEastAsia" w:eastAsiaTheme="minorEastAsia" w:hAnsiTheme="minorEastAsia" w:hint="eastAsia"/>
          <w:sz w:val="24"/>
        </w:rPr>
        <w:t>文件中载明的响应有效期的；</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.12供应商所投内容不</w:t>
      </w:r>
      <w:proofErr w:type="gramStart"/>
      <w:r w:rsidR="007F0A65" w:rsidRPr="00AA3197">
        <w:rPr>
          <w:rFonts w:asciiTheme="minorEastAsia" w:eastAsiaTheme="minorEastAsia" w:hAnsiTheme="minorEastAsia" w:hint="eastAsia"/>
          <w:sz w:val="24"/>
        </w:rPr>
        <w:t>符合磋商</w:t>
      </w:r>
      <w:proofErr w:type="gramEnd"/>
      <w:r w:rsidR="007F0A65" w:rsidRPr="00AA3197">
        <w:rPr>
          <w:rFonts w:asciiTheme="minorEastAsia" w:eastAsiaTheme="minorEastAsia" w:hAnsiTheme="minorEastAsia" w:hint="eastAsia"/>
          <w:sz w:val="24"/>
        </w:rPr>
        <w:t>文件中实质性要求的；</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.13所提交的《最后报价一览表》中出现不是唯一的、有选择性的报价的;</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.14最后报价高于本项目采购预算或者最高限价的;</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.15《最后报价一览表》填写不完整或字迹不能辨认或有漏项的；</w:t>
      </w:r>
    </w:p>
    <w:p w:rsidR="0018494A" w:rsidRPr="00483A07" w:rsidRDefault="0018494A" w:rsidP="0018494A">
      <w:pPr>
        <w:spacing w:line="360" w:lineRule="auto"/>
        <w:ind w:firstLineChars="200" w:firstLine="480"/>
        <w:rPr>
          <w:rFonts w:asciiTheme="minorEastAsia" w:eastAsiaTheme="minorEastAsia" w:hAnsiTheme="minorEastAsia"/>
          <w:sz w:val="24"/>
        </w:rPr>
      </w:pPr>
      <w:r w:rsidRPr="00483A07">
        <w:rPr>
          <w:rFonts w:asciiTheme="minorEastAsia" w:eastAsiaTheme="minorEastAsia" w:hAnsiTheme="minorEastAsia" w:hint="eastAsia"/>
          <w:sz w:val="24"/>
        </w:rPr>
        <w:t>4.1</w:t>
      </w:r>
      <w:r w:rsidR="00910A9D" w:rsidRPr="00483A07">
        <w:rPr>
          <w:rFonts w:asciiTheme="minorEastAsia" w:eastAsiaTheme="minorEastAsia" w:hAnsiTheme="minorEastAsia" w:hint="eastAsia"/>
          <w:sz w:val="24"/>
        </w:rPr>
        <w:t>6</w:t>
      </w:r>
      <w:r w:rsidRPr="00483A07">
        <w:rPr>
          <w:rFonts w:asciiTheme="minorEastAsia" w:eastAsiaTheme="minorEastAsia" w:hAnsiTheme="minorEastAsia" w:hint="eastAsia"/>
          <w:sz w:val="24"/>
        </w:rPr>
        <w:t>最后报价</w:t>
      </w:r>
      <w:proofErr w:type="gramStart"/>
      <w:r w:rsidRPr="00483A07">
        <w:rPr>
          <w:rFonts w:asciiTheme="minorEastAsia" w:eastAsiaTheme="minorEastAsia" w:hAnsiTheme="minorEastAsia" w:hint="eastAsia"/>
          <w:sz w:val="24"/>
        </w:rPr>
        <w:t>属于</w:t>
      </w:r>
      <w:r w:rsidR="00A935AE" w:rsidRPr="00483A07">
        <w:rPr>
          <w:rFonts w:asciiTheme="minorEastAsia" w:eastAsiaTheme="minorEastAsia" w:hAnsiTheme="minorEastAsia" w:hint="eastAsia"/>
          <w:sz w:val="24"/>
        </w:rPr>
        <w:t>磋商</w:t>
      </w:r>
      <w:proofErr w:type="gramEnd"/>
      <w:r w:rsidR="00A935AE" w:rsidRPr="00483A07">
        <w:rPr>
          <w:rFonts w:asciiTheme="minorEastAsia" w:eastAsiaTheme="minorEastAsia" w:hAnsiTheme="minorEastAsia" w:hint="eastAsia"/>
          <w:sz w:val="24"/>
        </w:rPr>
        <w:t>文件</w:t>
      </w:r>
      <w:r w:rsidRPr="00483A07">
        <w:rPr>
          <w:rFonts w:asciiTheme="minorEastAsia" w:eastAsiaTheme="minorEastAsia" w:hAnsiTheme="minorEastAsia" w:hint="eastAsia"/>
          <w:sz w:val="24"/>
        </w:rPr>
        <w:t>规定的政府采购异常低价情形之一，且供应商不能提供书面说明、证明材料，或者提供的书面说明、证明材料不能证明其报价合理性的;</w:t>
      </w:r>
    </w:p>
    <w:p w:rsidR="00963F27" w:rsidRPr="00AA3197" w:rsidRDefault="0018494A" w:rsidP="0018494A">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7</w:t>
      </w:r>
      <w:r w:rsidR="007F0A65" w:rsidRPr="00AA3197">
        <w:rPr>
          <w:rFonts w:asciiTheme="minorEastAsia" w:eastAsiaTheme="minorEastAsia" w:hAnsiTheme="minorEastAsia" w:hint="eastAsia"/>
          <w:sz w:val="24"/>
        </w:rPr>
        <w:t>供应商对根据修正原则修正后的最后报价不确认的；</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8</w:t>
      </w:r>
      <w:r w:rsidR="007F0A65" w:rsidRPr="00AA3197">
        <w:rPr>
          <w:rFonts w:asciiTheme="minorEastAsia" w:eastAsiaTheme="minorEastAsia" w:hAnsiTheme="minorEastAsia" w:hint="eastAsia"/>
          <w:sz w:val="24"/>
        </w:rPr>
        <w:t>供应商提供虚假材料响应的（包括但不限于以下情节）；</w:t>
      </w:r>
    </w:p>
    <w:p w:rsidR="00963F27" w:rsidRPr="00AA3197" w:rsidRDefault="0018494A" w:rsidP="00BE5250">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BE5250" w:rsidRPr="00AA3197">
        <w:rPr>
          <w:rFonts w:asciiTheme="minorEastAsia" w:eastAsiaTheme="minorEastAsia" w:hAnsiTheme="minorEastAsia" w:hint="eastAsia"/>
          <w:sz w:val="24"/>
        </w:rPr>
        <w:t>.</w:t>
      </w:r>
      <w:r w:rsidR="0027500A"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8</w:t>
      </w:r>
      <w:r w:rsidR="00BE5250" w:rsidRPr="00AA3197">
        <w:rPr>
          <w:rFonts w:asciiTheme="minorEastAsia" w:eastAsiaTheme="minorEastAsia" w:hAnsiTheme="minorEastAsia" w:hint="eastAsia"/>
          <w:sz w:val="24"/>
        </w:rPr>
        <w:t>.1</w:t>
      </w:r>
      <w:r w:rsidR="007F0A65" w:rsidRPr="00AA3197">
        <w:rPr>
          <w:rFonts w:asciiTheme="minorEastAsia" w:eastAsiaTheme="minorEastAsia" w:hAnsiTheme="minorEastAsia" w:hint="eastAsia"/>
          <w:sz w:val="24"/>
        </w:rPr>
        <w:t>使用伪造、变造的许可证件；</w:t>
      </w:r>
    </w:p>
    <w:p w:rsidR="00963F27" w:rsidRPr="00AA3197" w:rsidRDefault="0018494A" w:rsidP="00BE5250">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BE5250"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8</w:t>
      </w:r>
      <w:r w:rsidR="00BE5250" w:rsidRPr="00AA3197">
        <w:rPr>
          <w:rFonts w:asciiTheme="minorEastAsia" w:eastAsiaTheme="minorEastAsia" w:hAnsiTheme="minorEastAsia" w:hint="eastAsia"/>
          <w:sz w:val="24"/>
        </w:rPr>
        <w:t>.2</w:t>
      </w:r>
      <w:r w:rsidR="007F0A65" w:rsidRPr="00AA3197">
        <w:rPr>
          <w:rFonts w:asciiTheme="minorEastAsia" w:eastAsiaTheme="minorEastAsia" w:hAnsiTheme="minorEastAsia" w:hint="eastAsia"/>
          <w:sz w:val="24"/>
        </w:rPr>
        <w:t>提供虚假的财务状况或者业绩；</w:t>
      </w:r>
    </w:p>
    <w:p w:rsidR="00963F27" w:rsidRPr="00AA3197" w:rsidRDefault="0018494A" w:rsidP="00BE5250">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BE5250"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8</w:t>
      </w:r>
      <w:r w:rsidR="00BE5250" w:rsidRPr="00AA3197">
        <w:rPr>
          <w:rFonts w:asciiTheme="minorEastAsia" w:eastAsiaTheme="minorEastAsia" w:hAnsiTheme="minorEastAsia" w:hint="eastAsia"/>
          <w:sz w:val="24"/>
        </w:rPr>
        <w:t>.3</w:t>
      </w:r>
      <w:r w:rsidR="007F0A65" w:rsidRPr="00AA3197">
        <w:rPr>
          <w:rFonts w:asciiTheme="minorEastAsia" w:eastAsiaTheme="minorEastAsia" w:hAnsiTheme="minorEastAsia" w:hint="eastAsia"/>
          <w:sz w:val="24"/>
        </w:rPr>
        <w:t>提供虚假的项目负责人或者主要技术人员简历、劳动关系证明；</w:t>
      </w:r>
    </w:p>
    <w:p w:rsidR="00963F27" w:rsidRPr="00AA3197" w:rsidRDefault="0018494A" w:rsidP="00BE5250">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BE5250"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8</w:t>
      </w:r>
      <w:r w:rsidR="00BE5250" w:rsidRPr="00AA3197">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提供虚假的信用状况；</w:t>
      </w:r>
    </w:p>
    <w:p w:rsidR="00963F27" w:rsidRPr="00AA3197" w:rsidRDefault="0018494A" w:rsidP="00BE5250">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BE5250"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8</w:t>
      </w:r>
      <w:r w:rsidR="00BE5250" w:rsidRPr="00AA3197">
        <w:rPr>
          <w:rFonts w:asciiTheme="minorEastAsia" w:eastAsiaTheme="minorEastAsia" w:hAnsiTheme="minorEastAsia" w:hint="eastAsia"/>
          <w:sz w:val="24"/>
        </w:rPr>
        <w:t>.5</w:t>
      </w:r>
      <w:r w:rsidR="007F0A65" w:rsidRPr="00AA3197">
        <w:rPr>
          <w:rFonts w:asciiTheme="minorEastAsia" w:eastAsiaTheme="minorEastAsia" w:hAnsiTheme="minorEastAsia" w:hint="eastAsia"/>
          <w:sz w:val="24"/>
        </w:rPr>
        <w:t>其他弄虚作假的行为。</w:t>
      </w:r>
    </w:p>
    <w:p w:rsidR="00963F27" w:rsidRPr="00AA3197" w:rsidRDefault="0018494A" w:rsidP="009B7D45">
      <w:pPr>
        <w:spacing w:line="360" w:lineRule="auto"/>
        <w:ind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9</w:t>
      </w:r>
      <w:r w:rsidR="007F0A65" w:rsidRPr="00AA3197">
        <w:rPr>
          <w:rFonts w:asciiTheme="minorEastAsia" w:eastAsiaTheme="minorEastAsia" w:hAnsiTheme="minorEastAsia" w:hint="eastAsia"/>
          <w:sz w:val="24"/>
        </w:rPr>
        <w:t>供应商有恶意串通、妨碍其他供应商的竞争行为、损害采购人或者其他供应商的合法权益情形的。</w:t>
      </w:r>
    </w:p>
    <w:p w:rsidR="00963F27" w:rsidRPr="00AA3197" w:rsidRDefault="007F0A65" w:rsidP="009B7D45">
      <w:pPr>
        <w:spacing w:line="360" w:lineRule="auto"/>
        <w:ind w:firstLine="480"/>
        <w:rPr>
          <w:rFonts w:asciiTheme="minorEastAsia" w:eastAsiaTheme="minorEastAsia" w:hAnsiTheme="minorEastAsia"/>
          <w:sz w:val="24"/>
        </w:rPr>
      </w:pPr>
      <w:r w:rsidRPr="00AA3197">
        <w:rPr>
          <w:rFonts w:asciiTheme="minorEastAsia" w:eastAsiaTheme="minorEastAsia" w:hAnsiTheme="minorEastAsia" w:hint="eastAsia"/>
          <w:sz w:val="24"/>
        </w:rPr>
        <w:t>有下列情形之一的，属于或视为恶意串通，其响应无效：</w:t>
      </w:r>
    </w:p>
    <w:p w:rsidR="00963F27" w:rsidRPr="00AA3197" w:rsidRDefault="0018494A" w:rsidP="00BE5250">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BE5250"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9</w:t>
      </w:r>
      <w:r w:rsidR="00BE5250" w:rsidRPr="00AA3197">
        <w:rPr>
          <w:rFonts w:asciiTheme="minorEastAsia" w:eastAsiaTheme="minorEastAsia" w:hAnsiTheme="minorEastAsia" w:hint="eastAsia"/>
          <w:sz w:val="24"/>
        </w:rPr>
        <w:t>.1</w:t>
      </w:r>
      <w:r w:rsidR="007F0A65" w:rsidRPr="00AA3197">
        <w:rPr>
          <w:rFonts w:asciiTheme="minorEastAsia" w:eastAsiaTheme="minorEastAsia" w:hAnsiTheme="minorEastAsia" w:hint="eastAsia"/>
          <w:sz w:val="24"/>
        </w:rPr>
        <w:t>供应商直接或者间接从采购人或者采购代理机构处获得其他供应商的相关情况并修改其响应文件；</w:t>
      </w:r>
    </w:p>
    <w:p w:rsidR="00963F27" w:rsidRPr="00AA3197" w:rsidRDefault="0018494A" w:rsidP="00BE5250">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lastRenderedPageBreak/>
        <w:t>4</w:t>
      </w:r>
      <w:r w:rsidR="00BE5250"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9</w:t>
      </w:r>
      <w:r w:rsidR="00BE5250" w:rsidRPr="00AA3197">
        <w:rPr>
          <w:rFonts w:asciiTheme="minorEastAsia" w:eastAsiaTheme="minorEastAsia" w:hAnsiTheme="minorEastAsia" w:hint="eastAsia"/>
          <w:sz w:val="24"/>
        </w:rPr>
        <w:t>.2</w:t>
      </w:r>
      <w:r w:rsidR="007F0A65" w:rsidRPr="00AA3197">
        <w:rPr>
          <w:rFonts w:asciiTheme="minorEastAsia" w:eastAsiaTheme="minorEastAsia" w:hAnsiTheme="minorEastAsia" w:hint="eastAsia"/>
          <w:sz w:val="24"/>
        </w:rPr>
        <w:t>供应</w:t>
      </w:r>
      <w:proofErr w:type="gramStart"/>
      <w:r w:rsidR="007F0A65" w:rsidRPr="00AA3197">
        <w:rPr>
          <w:rFonts w:asciiTheme="minorEastAsia" w:eastAsiaTheme="minorEastAsia" w:hAnsiTheme="minorEastAsia" w:hint="eastAsia"/>
          <w:sz w:val="24"/>
        </w:rPr>
        <w:t>商按照</w:t>
      </w:r>
      <w:proofErr w:type="gramEnd"/>
      <w:r w:rsidR="007F0A65" w:rsidRPr="00AA3197">
        <w:rPr>
          <w:rFonts w:asciiTheme="minorEastAsia" w:eastAsiaTheme="minorEastAsia" w:hAnsiTheme="minorEastAsia" w:hint="eastAsia"/>
          <w:sz w:val="24"/>
        </w:rPr>
        <w:t>采购人或者采购代理机构的授意撤换、修改投标文件或者响应文件；</w:t>
      </w:r>
    </w:p>
    <w:p w:rsidR="00963F27" w:rsidRPr="00AA3197" w:rsidRDefault="0018494A" w:rsidP="00BE5250">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BE5250"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9</w:t>
      </w:r>
      <w:r w:rsidR="00BE5250" w:rsidRPr="00AA3197">
        <w:rPr>
          <w:rFonts w:asciiTheme="minorEastAsia" w:eastAsiaTheme="minorEastAsia" w:hAnsiTheme="minorEastAsia" w:hint="eastAsia"/>
          <w:sz w:val="24"/>
        </w:rPr>
        <w:t>.3</w:t>
      </w:r>
      <w:r w:rsidR="007F0A65" w:rsidRPr="00AA3197">
        <w:rPr>
          <w:rFonts w:asciiTheme="minorEastAsia" w:eastAsiaTheme="minorEastAsia" w:hAnsiTheme="minorEastAsia" w:hint="eastAsia"/>
          <w:sz w:val="24"/>
        </w:rPr>
        <w:t>供应商之间协商报价、技术方案等投标文件或者响应文件的实质性内容；</w:t>
      </w:r>
    </w:p>
    <w:p w:rsidR="00963F27" w:rsidRPr="00AA3197" w:rsidRDefault="0018494A" w:rsidP="00BE5250">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BE5250"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9</w:t>
      </w:r>
      <w:r w:rsidR="00BE5250" w:rsidRPr="00AA3197">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属于同一集团、协会、商会等组织成员的供应</w:t>
      </w:r>
      <w:proofErr w:type="gramStart"/>
      <w:r w:rsidR="007F0A65" w:rsidRPr="00AA3197">
        <w:rPr>
          <w:rFonts w:asciiTheme="minorEastAsia" w:eastAsiaTheme="minorEastAsia" w:hAnsiTheme="minorEastAsia" w:hint="eastAsia"/>
          <w:sz w:val="24"/>
        </w:rPr>
        <w:t>商按照</w:t>
      </w:r>
      <w:proofErr w:type="gramEnd"/>
      <w:r w:rsidR="007F0A65" w:rsidRPr="00AA3197">
        <w:rPr>
          <w:rFonts w:asciiTheme="minorEastAsia" w:eastAsiaTheme="minorEastAsia" w:hAnsiTheme="minorEastAsia" w:hint="eastAsia"/>
          <w:sz w:val="24"/>
        </w:rPr>
        <w:t>该组织要求协同参加政府采购活动；</w:t>
      </w:r>
    </w:p>
    <w:p w:rsidR="00963F27" w:rsidRPr="00AA3197" w:rsidRDefault="0018494A" w:rsidP="00BE5250">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BE5250"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9</w:t>
      </w:r>
      <w:r w:rsidR="00BE5250" w:rsidRPr="00AA3197">
        <w:rPr>
          <w:rFonts w:asciiTheme="minorEastAsia" w:eastAsiaTheme="minorEastAsia" w:hAnsiTheme="minorEastAsia" w:hint="eastAsia"/>
          <w:sz w:val="24"/>
        </w:rPr>
        <w:t>.5</w:t>
      </w:r>
      <w:r w:rsidR="007F0A65" w:rsidRPr="00AA3197">
        <w:rPr>
          <w:rFonts w:asciiTheme="minorEastAsia" w:eastAsiaTheme="minorEastAsia" w:hAnsiTheme="minorEastAsia" w:hint="eastAsia"/>
          <w:sz w:val="24"/>
        </w:rPr>
        <w:t>供应商之间事先约定由某一特定供应商中标、成交；</w:t>
      </w:r>
    </w:p>
    <w:p w:rsidR="00963F27" w:rsidRPr="00AA3197" w:rsidRDefault="0018494A" w:rsidP="00BE5250">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BE5250"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9</w:t>
      </w:r>
      <w:r w:rsidR="00BE5250" w:rsidRPr="00AA3197">
        <w:rPr>
          <w:rFonts w:asciiTheme="minorEastAsia" w:eastAsiaTheme="minorEastAsia" w:hAnsiTheme="minorEastAsia" w:hint="eastAsia"/>
          <w:sz w:val="24"/>
        </w:rPr>
        <w:t>.6</w:t>
      </w:r>
      <w:r w:rsidR="007F0A65" w:rsidRPr="00AA3197">
        <w:rPr>
          <w:rFonts w:asciiTheme="minorEastAsia" w:eastAsiaTheme="minorEastAsia" w:hAnsiTheme="minorEastAsia" w:hint="eastAsia"/>
          <w:sz w:val="24"/>
        </w:rPr>
        <w:t>供应商之间商定部分供应商放弃参加政府采购活动或者放弃中标、成交；</w:t>
      </w:r>
    </w:p>
    <w:p w:rsidR="00963F27" w:rsidRPr="00AA3197" w:rsidRDefault="0018494A" w:rsidP="00BE5250">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BE5250"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9</w:t>
      </w:r>
      <w:r w:rsidR="00BE5250" w:rsidRPr="00AA3197">
        <w:rPr>
          <w:rFonts w:asciiTheme="minorEastAsia" w:eastAsiaTheme="minorEastAsia" w:hAnsiTheme="minorEastAsia" w:hint="eastAsia"/>
          <w:sz w:val="24"/>
        </w:rPr>
        <w:t>.7</w:t>
      </w:r>
      <w:r w:rsidR="007F0A65" w:rsidRPr="00AA3197">
        <w:rPr>
          <w:rFonts w:asciiTheme="minorEastAsia" w:eastAsiaTheme="minorEastAsia" w:hAnsiTheme="minorEastAsia" w:hint="eastAsia"/>
          <w:sz w:val="24"/>
        </w:rPr>
        <w:t>供应商与采购人或者采购代理机构之间、供应商相互之间，为谋求特定供应商中标、成交或者排斥其他供应商的其他串通行为。</w:t>
      </w:r>
    </w:p>
    <w:p w:rsidR="00963F27" w:rsidRPr="00AA3197" w:rsidRDefault="0018494A" w:rsidP="00BE5250">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BE5250"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9</w:t>
      </w:r>
      <w:r w:rsidR="00BE5250" w:rsidRPr="00AA3197">
        <w:rPr>
          <w:rFonts w:asciiTheme="minorEastAsia" w:eastAsiaTheme="minorEastAsia" w:hAnsiTheme="minorEastAsia" w:hint="eastAsia"/>
          <w:sz w:val="24"/>
        </w:rPr>
        <w:t>.8</w:t>
      </w:r>
      <w:r w:rsidR="007F0A65" w:rsidRPr="00AA3197">
        <w:rPr>
          <w:rFonts w:asciiTheme="minorEastAsia" w:eastAsiaTheme="minorEastAsia" w:hAnsiTheme="minorEastAsia" w:hint="eastAsia"/>
          <w:sz w:val="24"/>
        </w:rPr>
        <w:t>不同供应商的响应文件由同一单位或者个人编制；</w:t>
      </w:r>
    </w:p>
    <w:p w:rsidR="00963F27" w:rsidRPr="00AA3197" w:rsidRDefault="0018494A" w:rsidP="00BE5250">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BE5250"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9</w:t>
      </w:r>
      <w:r w:rsidR="00BE5250" w:rsidRPr="00AA3197">
        <w:rPr>
          <w:rFonts w:asciiTheme="minorEastAsia" w:eastAsiaTheme="minorEastAsia" w:hAnsiTheme="minorEastAsia" w:hint="eastAsia"/>
          <w:sz w:val="24"/>
        </w:rPr>
        <w:t>.9</w:t>
      </w:r>
      <w:r w:rsidR="007F0A65" w:rsidRPr="00AA3197">
        <w:rPr>
          <w:rFonts w:asciiTheme="minorEastAsia" w:eastAsiaTheme="minorEastAsia" w:hAnsiTheme="minorEastAsia" w:hint="eastAsia"/>
          <w:sz w:val="24"/>
        </w:rPr>
        <w:t>不同供应商委托同一单位或者个人办理响应事宜；</w:t>
      </w:r>
    </w:p>
    <w:p w:rsidR="00963F27" w:rsidRPr="00AA3197" w:rsidRDefault="0018494A" w:rsidP="00BE5250">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BE5250"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9</w:t>
      </w:r>
      <w:r w:rsidR="00BE5250" w:rsidRPr="00AA3197">
        <w:rPr>
          <w:rFonts w:asciiTheme="minorEastAsia" w:eastAsiaTheme="minorEastAsia" w:hAnsiTheme="minorEastAsia" w:hint="eastAsia"/>
          <w:sz w:val="24"/>
        </w:rPr>
        <w:t>.10</w:t>
      </w:r>
      <w:r w:rsidR="007F0A65" w:rsidRPr="00AA3197">
        <w:rPr>
          <w:rFonts w:asciiTheme="minorEastAsia" w:eastAsiaTheme="minorEastAsia" w:hAnsiTheme="minorEastAsia" w:hint="eastAsia"/>
          <w:sz w:val="24"/>
        </w:rPr>
        <w:t>不同供应商的响应文件载明的项目管理成员或者联系人员为同一人；</w:t>
      </w:r>
    </w:p>
    <w:p w:rsidR="00963F27" w:rsidRPr="00AA3197" w:rsidRDefault="0018494A" w:rsidP="00BE5250">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BE5250" w:rsidRPr="00AA3197">
        <w:rPr>
          <w:rFonts w:asciiTheme="minorEastAsia" w:eastAsiaTheme="minorEastAsia" w:hAnsiTheme="minorEastAsia" w:hint="eastAsia"/>
          <w:sz w:val="24"/>
        </w:rPr>
        <w:t>.1</w:t>
      </w:r>
      <w:r w:rsidR="00910A9D">
        <w:rPr>
          <w:rFonts w:asciiTheme="minorEastAsia" w:eastAsiaTheme="minorEastAsia" w:hAnsiTheme="minorEastAsia" w:hint="eastAsia"/>
          <w:sz w:val="24"/>
        </w:rPr>
        <w:t>9</w:t>
      </w:r>
      <w:r w:rsidR="00BE5250" w:rsidRPr="00AA3197">
        <w:rPr>
          <w:rFonts w:asciiTheme="minorEastAsia" w:eastAsiaTheme="minorEastAsia" w:hAnsiTheme="minorEastAsia" w:hint="eastAsia"/>
          <w:sz w:val="24"/>
        </w:rPr>
        <w:t>.11</w:t>
      </w:r>
      <w:r w:rsidR="007F0A65" w:rsidRPr="00AA3197">
        <w:rPr>
          <w:rFonts w:asciiTheme="minorEastAsia" w:eastAsiaTheme="minorEastAsia" w:hAnsiTheme="minorEastAsia" w:hint="eastAsia"/>
          <w:sz w:val="24"/>
        </w:rPr>
        <w:t>不同供应商的响应文件异常一致或者最后报价呈规律性差异</w:t>
      </w:r>
      <w:r w:rsidR="00BE5250" w:rsidRPr="00AA3197">
        <w:rPr>
          <w:rFonts w:asciiTheme="minorEastAsia" w:eastAsiaTheme="minorEastAsia" w:hAnsiTheme="minorEastAsia" w:hint="eastAsia"/>
          <w:sz w:val="24"/>
        </w:rPr>
        <w:t>。</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w:t>
      </w:r>
      <w:r w:rsidR="00910A9D">
        <w:rPr>
          <w:rFonts w:asciiTheme="minorEastAsia" w:eastAsiaTheme="minorEastAsia" w:hAnsiTheme="minorEastAsia" w:hint="eastAsia"/>
          <w:sz w:val="24"/>
        </w:rPr>
        <w:t>20</w:t>
      </w:r>
      <w:r w:rsidR="007F0A65" w:rsidRPr="00AA3197">
        <w:rPr>
          <w:rFonts w:asciiTheme="minorEastAsia" w:eastAsiaTheme="minorEastAsia" w:hAnsiTheme="minorEastAsia" w:hint="eastAsia"/>
          <w:sz w:val="24"/>
        </w:rPr>
        <w:t>供应商仅提交备份响应文件，没有在电子交易平台传输提交响应文件的，响应无效；</w:t>
      </w:r>
    </w:p>
    <w:p w:rsidR="007A07C5" w:rsidRPr="00F173CD" w:rsidRDefault="007A07C5" w:rsidP="007A07C5">
      <w:pPr>
        <w:pStyle w:val="afffffffc"/>
        <w:rPr>
          <w:rFonts w:cs="宋体"/>
        </w:rPr>
      </w:pPr>
      <w:r w:rsidRPr="00F173CD">
        <w:rPr>
          <w:rFonts w:hint="eastAsia"/>
        </w:rPr>
        <w:t>4.2</w:t>
      </w:r>
      <w:r w:rsidR="00910A9D" w:rsidRPr="00F173CD">
        <w:rPr>
          <w:rFonts w:hint="eastAsia"/>
        </w:rPr>
        <w:t>1</w:t>
      </w:r>
      <w:r w:rsidRPr="00F173CD">
        <w:rPr>
          <w:rFonts w:cs="宋体" w:hint="eastAsia"/>
        </w:rPr>
        <w:t>供应</w:t>
      </w:r>
      <w:proofErr w:type="gramStart"/>
      <w:r w:rsidRPr="00F173CD">
        <w:rPr>
          <w:rFonts w:cs="宋体" w:hint="eastAsia"/>
        </w:rPr>
        <w:t>商存在</w:t>
      </w:r>
      <w:proofErr w:type="gramEnd"/>
      <w:r w:rsidRPr="00F173CD">
        <w:rPr>
          <w:rFonts w:cs="宋体" w:hint="eastAsia"/>
        </w:rPr>
        <w:t>下列情形之一且无法合理解释的：（1）不同供应商的电子响应文件上传计算机的网卡MAC 地址或硬盘序列号等硬件信息相同的；（2）上传的电子响应文件若出现使用本项目其他供应商的数字证书加密的，或者加盖本项目其他供应商的电子印章的；（3）不同供应商的响应文件的内容存在3 处（含）以上错误一致的；（4）不同供应商联系人为同一人或不同联系人的联系电话一致的。</w:t>
      </w:r>
    </w:p>
    <w:p w:rsidR="00963F27" w:rsidRPr="00AA3197" w:rsidRDefault="0018494A" w:rsidP="009B7D45">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7F0A65" w:rsidRPr="00AA3197">
        <w:rPr>
          <w:rFonts w:asciiTheme="minorEastAsia" w:eastAsiaTheme="minorEastAsia" w:hAnsiTheme="minorEastAsia" w:hint="eastAsia"/>
          <w:sz w:val="24"/>
        </w:rPr>
        <w:t>.2</w:t>
      </w:r>
      <w:r w:rsidR="00910A9D">
        <w:rPr>
          <w:rFonts w:asciiTheme="minorEastAsia" w:eastAsiaTheme="minorEastAsia" w:hAnsiTheme="minorEastAsia" w:hint="eastAsia"/>
          <w:sz w:val="24"/>
        </w:rPr>
        <w:t>2</w:t>
      </w:r>
      <w:r w:rsidR="007F0A65" w:rsidRPr="00AA3197">
        <w:rPr>
          <w:rFonts w:asciiTheme="minorEastAsia" w:eastAsiaTheme="minorEastAsia" w:hAnsiTheme="minorEastAsia" w:hint="eastAsia"/>
          <w:sz w:val="24"/>
        </w:rPr>
        <w:t>法律、法规、规章（适用本市的）及省级以上规范性文件（适用本市的）规定的其他无效情形。</w:t>
      </w:r>
    </w:p>
    <w:p w:rsidR="00963F27" w:rsidRPr="00AA3197" w:rsidRDefault="0018494A" w:rsidP="009B7D45">
      <w:pPr>
        <w:pStyle w:val="2f6"/>
        <w:spacing w:before="0"/>
        <w:ind w:firstLineChars="0" w:firstLine="0"/>
        <w:rPr>
          <w:rFonts w:asciiTheme="minorEastAsia" w:eastAsiaTheme="minorEastAsia" w:hAnsiTheme="minorEastAsia"/>
          <w:b/>
          <w:szCs w:val="24"/>
        </w:rPr>
      </w:pPr>
      <w:r>
        <w:rPr>
          <w:rFonts w:asciiTheme="minorEastAsia" w:eastAsiaTheme="minorEastAsia" w:hAnsiTheme="minorEastAsia" w:hint="eastAsia"/>
          <w:b/>
          <w:szCs w:val="24"/>
        </w:rPr>
        <w:t>5</w:t>
      </w:r>
      <w:r w:rsidR="007F0A65" w:rsidRPr="00AA3197">
        <w:rPr>
          <w:rFonts w:asciiTheme="minorEastAsia" w:eastAsiaTheme="minorEastAsia" w:hAnsiTheme="minorEastAsia" w:hint="eastAsia"/>
          <w:b/>
          <w:szCs w:val="24"/>
        </w:rPr>
        <w:t>. 重新开展采购活动</w:t>
      </w:r>
    </w:p>
    <w:p w:rsidR="00963F27" w:rsidRPr="00AA3197" w:rsidRDefault="007F0A65" w:rsidP="009B7D45">
      <w:pPr>
        <w:spacing w:line="360" w:lineRule="auto"/>
        <w:ind w:firstLineChars="194" w:firstLine="407"/>
        <w:rPr>
          <w:rFonts w:asciiTheme="minorEastAsia" w:eastAsiaTheme="minorEastAsia" w:hAnsiTheme="minorEastAsia"/>
          <w:sz w:val="24"/>
          <w:szCs w:val="21"/>
        </w:rPr>
      </w:pPr>
      <w:r w:rsidRPr="00AA3197">
        <w:rPr>
          <w:rFonts w:asciiTheme="minorEastAsia" w:eastAsiaTheme="minorEastAsia" w:hAnsiTheme="minorEastAsia" w:cs="Arial" w:hint="eastAsia"/>
          <w:szCs w:val="21"/>
        </w:rPr>
        <w:t xml:space="preserve"> </w:t>
      </w:r>
      <w:r w:rsidRPr="00AA3197">
        <w:rPr>
          <w:rFonts w:asciiTheme="minorEastAsia" w:eastAsiaTheme="minorEastAsia" w:hAnsiTheme="minorEastAsia" w:hint="eastAsia"/>
          <w:sz w:val="24"/>
          <w:szCs w:val="21"/>
        </w:rPr>
        <w:t>出现下列情形之一的，采购代理机构应当终止竞争性磋商采购活动，通过电子交易平台发布项目终止公告并说明原因，重新开展采购活动：</w:t>
      </w:r>
    </w:p>
    <w:p w:rsidR="00963F27" w:rsidRPr="00AA3197" w:rsidRDefault="007F0A65" w:rsidP="009B7D45">
      <w:pPr>
        <w:spacing w:line="360" w:lineRule="auto"/>
        <w:ind w:firstLineChars="194" w:firstLine="466"/>
        <w:rPr>
          <w:rFonts w:asciiTheme="minorEastAsia" w:eastAsiaTheme="minorEastAsia" w:hAnsiTheme="minorEastAsia"/>
          <w:sz w:val="24"/>
          <w:szCs w:val="21"/>
        </w:rPr>
      </w:pPr>
      <w:r w:rsidRPr="00AA3197">
        <w:rPr>
          <w:rFonts w:asciiTheme="minorEastAsia" w:eastAsiaTheme="minorEastAsia" w:hAnsiTheme="minorEastAsia" w:hint="eastAsia"/>
          <w:sz w:val="24"/>
          <w:szCs w:val="21"/>
        </w:rPr>
        <w:t>（1）因情况变化，不再符合规定的竞争性磋商采购方式适用情形的；</w:t>
      </w:r>
    </w:p>
    <w:p w:rsidR="00963F27" w:rsidRPr="00AA3197" w:rsidRDefault="007F0A65" w:rsidP="009B7D45">
      <w:pPr>
        <w:spacing w:line="360" w:lineRule="auto"/>
        <w:ind w:firstLineChars="194" w:firstLine="466"/>
        <w:rPr>
          <w:rFonts w:asciiTheme="minorEastAsia" w:eastAsiaTheme="minorEastAsia" w:hAnsiTheme="minorEastAsia"/>
          <w:sz w:val="24"/>
          <w:szCs w:val="21"/>
        </w:rPr>
      </w:pPr>
      <w:r w:rsidRPr="00AA3197">
        <w:rPr>
          <w:rFonts w:asciiTheme="minorEastAsia" w:eastAsiaTheme="minorEastAsia" w:hAnsiTheme="minorEastAsia" w:hint="eastAsia"/>
          <w:sz w:val="24"/>
          <w:szCs w:val="21"/>
        </w:rPr>
        <w:t>（2）出现影响采购公正的违法、违规行为的；</w:t>
      </w:r>
    </w:p>
    <w:p w:rsidR="00963F27" w:rsidRPr="00AA3197" w:rsidRDefault="007F0A65" w:rsidP="009B7D45">
      <w:pPr>
        <w:spacing w:line="360" w:lineRule="auto"/>
        <w:ind w:firstLineChars="194" w:firstLine="466"/>
        <w:rPr>
          <w:rFonts w:asciiTheme="minorEastAsia" w:eastAsiaTheme="minorEastAsia" w:hAnsiTheme="minorEastAsia"/>
          <w:sz w:val="24"/>
          <w:szCs w:val="21"/>
        </w:rPr>
      </w:pPr>
      <w:r w:rsidRPr="00AA3197">
        <w:rPr>
          <w:rFonts w:asciiTheme="minorEastAsia" w:eastAsiaTheme="minorEastAsia" w:hAnsiTheme="minorEastAsia" w:hint="eastAsia"/>
          <w:sz w:val="24"/>
          <w:szCs w:val="21"/>
        </w:rPr>
        <w:t>（3）在采购过程中符合要求的供应商或者最后报价未超过采购预算的供应商不足3家的（有特殊规定的从其规定）。</w:t>
      </w:r>
    </w:p>
    <w:p w:rsidR="00963F27" w:rsidRPr="00AA3197" w:rsidRDefault="0018494A" w:rsidP="009B7D45">
      <w:pPr>
        <w:pStyle w:val="2f6"/>
        <w:spacing w:before="0"/>
        <w:ind w:firstLineChars="0" w:firstLine="0"/>
        <w:rPr>
          <w:rFonts w:asciiTheme="minorEastAsia" w:eastAsiaTheme="minorEastAsia" w:hAnsiTheme="minorEastAsia"/>
          <w:b/>
          <w:szCs w:val="24"/>
        </w:rPr>
      </w:pPr>
      <w:r>
        <w:rPr>
          <w:rFonts w:asciiTheme="minorEastAsia" w:eastAsiaTheme="minorEastAsia" w:hAnsiTheme="minorEastAsia" w:hint="eastAsia"/>
          <w:b/>
          <w:szCs w:val="24"/>
        </w:rPr>
        <w:t>6</w:t>
      </w:r>
      <w:r w:rsidR="007F0A65" w:rsidRPr="00AA3197">
        <w:rPr>
          <w:rFonts w:asciiTheme="minorEastAsia" w:eastAsiaTheme="minorEastAsia" w:hAnsiTheme="minorEastAsia" w:hint="eastAsia"/>
          <w:b/>
          <w:szCs w:val="24"/>
        </w:rPr>
        <w:t>. 终止采购活动</w:t>
      </w:r>
    </w:p>
    <w:p w:rsidR="00963F27" w:rsidRPr="00AA3197" w:rsidRDefault="007F0A65" w:rsidP="009B7D45">
      <w:pPr>
        <w:spacing w:line="360" w:lineRule="auto"/>
        <w:ind w:firstLineChars="194" w:firstLine="466"/>
        <w:rPr>
          <w:rFonts w:asciiTheme="minorEastAsia" w:eastAsiaTheme="minorEastAsia" w:hAnsiTheme="minorEastAsia"/>
          <w:sz w:val="24"/>
          <w:szCs w:val="21"/>
        </w:rPr>
      </w:pPr>
      <w:r w:rsidRPr="00AA3197">
        <w:rPr>
          <w:rFonts w:asciiTheme="minorEastAsia" w:eastAsiaTheme="minorEastAsia" w:hAnsiTheme="minorEastAsia" w:hint="eastAsia"/>
          <w:sz w:val="24"/>
          <w:szCs w:val="21"/>
        </w:rPr>
        <w:lastRenderedPageBreak/>
        <w:t>在采购活动中因重大变故，采购任务取消的，采购代理机构将终止采购活动，通过电子交易平台通知所有参加采购活动的供应商，并将项目实施情况和采购任务取消原因报送本级财政部门。</w:t>
      </w:r>
    </w:p>
    <w:p w:rsidR="00963F27" w:rsidRPr="00AA3197" w:rsidRDefault="0018494A" w:rsidP="009B7D45">
      <w:pPr>
        <w:spacing w:line="360" w:lineRule="auto"/>
        <w:rPr>
          <w:rFonts w:asciiTheme="minorEastAsia" w:eastAsiaTheme="minorEastAsia" w:hAnsiTheme="minorEastAsia" w:cs="仿宋_GB2312"/>
          <w:sz w:val="24"/>
        </w:rPr>
      </w:pPr>
      <w:r>
        <w:rPr>
          <w:rFonts w:asciiTheme="minorEastAsia" w:eastAsiaTheme="minorEastAsia" w:hAnsiTheme="minorEastAsia" w:hint="eastAsia"/>
          <w:b/>
          <w:sz w:val="24"/>
        </w:rPr>
        <w:t>7</w:t>
      </w:r>
      <w:r w:rsidR="007F0A65" w:rsidRPr="00AA3197">
        <w:rPr>
          <w:rFonts w:asciiTheme="minorEastAsia" w:eastAsiaTheme="minorEastAsia" w:hAnsiTheme="minorEastAsia"/>
          <w:b/>
          <w:sz w:val="24"/>
        </w:rPr>
        <w:t xml:space="preserve">. </w:t>
      </w:r>
      <w:r w:rsidR="007F0A65" w:rsidRPr="00AA3197">
        <w:rPr>
          <w:rFonts w:asciiTheme="minorEastAsia" w:eastAsiaTheme="minorEastAsia" w:hAnsiTheme="minorEastAsia" w:cs="仿宋_GB2312" w:hint="eastAsia"/>
          <w:b/>
          <w:sz w:val="24"/>
        </w:rPr>
        <w:t>采购代理机构有权对磋商小组各成员的评分情况和评审意见进行合理性和合</w:t>
      </w:r>
      <w:proofErr w:type="gramStart"/>
      <w:r w:rsidR="007F0A65" w:rsidRPr="00AA3197">
        <w:rPr>
          <w:rFonts w:asciiTheme="minorEastAsia" w:eastAsiaTheme="minorEastAsia" w:hAnsiTheme="minorEastAsia" w:cs="仿宋_GB2312" w:hint="eastAsia"/>
          <w:b/>
          <w:sz w:val="24"/>
        </w:rPr>
        <w:t>规</w:t>
      </w:r>
      <w:proofErr w:type="gramEnd"/>
      <w:r w:rsidR="007F0A65" w:rsidRPr="00AA3197">
        <w:rPr>
          <w:rFonts w:asciiTheme="minorEastAsia" w:eastAsiaTheme="minorEastAsia" w:hAnsiTheme="minorEastAsia" w:cs="仿宋_GB2312" w:hint="eastAsia"/>
          <w:b/>
          <w:sz w:val="24"/>
        </w:rPr>
        <w:t>性审查</w:t>
      </w:r>
      <w:r w:rsidR="007F0A65" w:rsidRPr="00AA3197">
        <w:rPr>
          <w:rFonts w:asciiTheme="minorEastAsia" w:eastAsiaTheme="minorEastAsia" w:hAnsiTheme="minorEastAsia" w:cs="仿宋_GB2312" w:hint="eastAsia"/>
          <w:sz w:val="24"/>
        </w:rPr>
        <w:t>，如</w:t>
      </w:r>
      <w:proofErr w:type="gramStart"/>
      <w:r w:rsidR="007F0A65" w:rsidRPr="00AA3197">
        <w:rPr>
          <w:rFonts w:asciiTheme="minorEastAsia" w:eastAsiaTheme="minorEastAsia" w:hAnsiTheme="minorEastAsia" w:cs="仿宋_GB2312" w:hint="eastAsia"/>
          <w:sz w:val="24"/>
        </w:rPr>
        <w:t>发现磋商</w:t>
      </w:r>
      <w:proofErr w:type="gramEnd"/>
      <w:r w:rsidR="007F0A65" w:rsidRPr="00AA3197">
        <w:rPr>
          <w:rFonts w:asciiTheme="minorEastAsia" w:eastAsiaTheme="minorEastAsia" w:hAnsiTheme="minorEastAsia" w:cs="仿宋_GB2312" w:hint="eastAsia"/>
          <w:sz w:val="24"/>
        </w:rPr>
        <w:t>小组成员的评审意见带有明显倾向性，或不按规定程序和标准评审、计分的，磋商小组成员应进行书面澄清和说明；磋商小组成员拒不接受采购代理机构审查的，采购代理机构将向同级政府采购监督管理部门报告并予以处理。</w:t>
      </w:r>
    </w:p>
    <w:p w:rsidR="00963F27" w:rsidRPr="00AA3197" w:rsidRDefault="00963F27" w:rsidP="009B7D45">
      <w:pPr>
        <w:pStyle w:val="2f6"/>
        <w:spacing w:before="0"/>
        <w:ind w:firstLineChars="0" w:firstLine="0"/>
        <w:rPr>
          <w:rFonts w:asciiTheme="minorEastAsia" w:eastAsiaTheme="minorEastAsia" w:hAnsiTheme="minorEastAsia" w:cs="仿宋_GB2312"/>
          <w:b/>
        </w:rPr>
      </w:pPr>
    </w:p>
    <w:p w:rsidR="00963F27" w:rsidRPr="00AA3197" w:rsidRDefault="007F0A65" w:rsidP="00EA2638">
      <w:pPr>
        <w:snapToGrid w:val="0"/>
        <w:spacing w:line="360" w:lineRule="auto"/>
        <w:ind w:leftChars="57" w:left="120" w:firstLineChars="150" w:firstLine="482"/>
        <w:jc w:val="center"/>
        <w:outlineLvl w:val="1"/>
        <w:rPr>
          <w:rFonts w:asciiTheme="minorEastAsia" w:eastAsiaTheme="minorEastAsia" w:hAnsiTheme="minorEastAsia" w:cs="仿宋_GB2312"/>
          <w:b/>
          <w:sz w:val="32"/>
        </w:rPr>
      </w:pPr>
      <w:r w:rsidRPr="00AA3197">
        <w:rPr>
          <w:rFonts w:asciiTheme="minorEastAsia" w:eastAsiaTheme="minorEastAsia" w:hAnsiTheme="minorEastAsia" w:cs="仿宋_GB2312" w:hint="eastAsia"/>
          <w:b/>
          <w:sz w:val="32"/>
        </w:rPr>
        <w:t>六、评审过程的保密与录像</w:t>
      </w:r>
    </w:p>
    <w:p w:rsidR="00963F27" w:rsidRPr="00AA3197" w:rsidRDefault="007F0A65" w:rsidP="009B7D45">
      <w:pPr>
        <w:widowControl/>
        <w:spacing w:line="360" w:lineRule="auto"/>
        <w:ind w:firstLineChars="200" w:firstLine="482"/>
        <w:rPr>
          <w:rFonts w:asciiTheme="minorEastAsia" w:eastAsiaTheme="minorEastAsia" w:hAnsiTheme="minorEastAsia" w:cs="仿宋_GB2312"/>
          <w:sz w:val="24"/>
        </w:rPr>
      </w:pPr>
      <w:r w:rsidRPr="00AA3197">
        <w:rPr>
          <w:rFonts w:asciiTheme="minorEastAsia" w:eastAsiaTheme="minorEastAsia" w:hAnsiTheme="minorEastAsia" w:cs="仿宋_GB2312" w:hint="eastAsia"/>
          <w:b/>
          <w:sz w:val="24"/>
        </w:rPr>
        <w:t>1.保密。</w:t>
      </w:r>
      <w:r w:rsidRPr="00AA3197">
        <w:rPr>
          <w:rFonts w:asciiTheme="minorEastAsia" w:eastAsiaTheme="minorEastAsia" w:hAnsiTheme="minorEastAsia" w:cs="仿宋_GB2312" w:hint="eastAsia"/>
          <w:sz w:val="24"/>
        </w:rPr>
        <w:t>评审活动在严格保密的情况下进行。评审过程中凡是与响应文件评审和比较、成交人推荐等评审有关的情况，以及涉及国家秘密和商业秘密等信息，磋商小组成员、采购人和采购代理机构工作人员、相关监督人员等与评审有关的人员应当予以保密。</w:t>
      </w:r>
    </w:p>
    <w:p w:rsidR="00963F27" w:rsidRPr="00AA3197" w:rsidRDefault="007F0A65" w:rsidP="009B7D45">
      <w:pPr>
        <w:widowControl/>
        <w:spacing w:line="360" w:lineRule="auto"/>
        <w:ind w:firstLineChars="200" w:firstLine="482"/>
        <w:rPr>
          <w:rFonts w:asciiTheme="minorEastAsia" w:eastAsiaTheme="minorEastAsia" w:hAnsiTheme="minorEastAsia" w:cs="仿宋_GB2312"/>
          <w:sz w:val="24"/>
        </w:rPr>
      </w:pPr>
      <w:r w:rsidRPr="00AA3197">
        <w:rPr>
          <w:rFonts w:asciiTheme="minorEastAsia" w:eastAsiaTheme="minorEastAsia" w:hAnsiTheme="minorEastAsia" w:cs="仿宋_GB2312" w:hint="eastAsia"/>
          <w:b/>
          <w:sz w:val="24"/>
        </w:rPr>
        <w:t>2.录音录像。</w:t>
      </w:r>
      <w:r w:rsidRPr="00AA3197">
        <w:rPr>
          <w:rFonts w:asciiTheme="minorEastAsia" w:eastAsiaTheme="minorEastAsia" w:hAnsiTheme="minorEastAsia" w:cs="仿宋_GB2312" w:hint="eastAsia"/>
          <w:sz w:val="24"/>
        </w:rPr>
        <w:t>采购代理机构对评审工作现场进行全过程录音录像，录音录像资料作为采购项目文件随其他文件一并存档。</w:t>
      </w:r>
    </w:p>
    <w:p w:rsidR="00963F27" w:rsidRPr="00AA3197" w:rsidRDefault="007F0A65" w:rsidP="009B7D45">
      <w:pPr>
        <w:widowControl/>
        <w:adjustRightInd/>
        <w:jc w:val="left"/>
        <w:rPr>
          <w:rFonts w:asciiTheme="minorEastAsia" w:eastAsiaTheme="minorEastAsia" w:hAnsiTheme="minorEastAsia" w:cs="仿宋_GB2312"/>
          <w:b/>
          <w:sz w:val="36"/>
          <w:szCs w:val="36"/>
        </w:rPr>
      </w:pPr>
      <w:r w:rsidRPr="00AA3197">
        <w:rPr>
          <w:rFonts w:asciiTheme="minorEastAsia" w:eastAsiaTheme="minorEastAsia" w:hAnsiTheme="minorEastAsia" w:cs="仿宋_GB2312"/>
          <w:b/>
          <w:sz w:val="36"/>
          <w:szCs w:val="36"/>
        </w:rPr>
        <w:br w:type="page"/>
      </w:r>
    </w:p>
    <w:p w:rsidR="00963F27" w:rsidRPr="00AA3197" w:rsidRDefault="007F0A65" w:rsidP="00CF5230">
      <w:pPr>
        <w:spacing w:line="360" w:lineRule="auto"/>
        <w:jc w:val="center"/>
        <w:outlineLvl w:val="0"/>
        <w:rPr>
          <w:rFonts w:asciiTheme="minorEastAsia" w:eastAsiaTheme="minorEastAsia" w:hAnsiTheme="minorEastAsia" w:cs="仿宋_GB2312"/>
          <w:b/>
          <w:sz w:val="36"/>
          <w:szCs w:val="36"/>
        </w:rPr>
      </w:pPr>
      <w:bookmarkStart w:id="111" w:name="_Toc181203099"/>
      <w:r w:rsidRPr="00AA3197">
        <w:rPr>
          <w:rFonts w:asciiTheme="minorEastAsia" w:eastAsiaTheme="minorEastAsia" w:hAnsiTheme="minorEastAsia" w:cs="仿宋_GB2312" w:hint="eastAsia"/>
          <w:b/>
          <w:sz w:val="36"/>
          <w:szCs w:val="36"/>
        </w:rPr>
        <w:lastRenderedPageBreak/>
        <w:t>第六部分</w:t>
      </w:r>
      <w:bookmarkEnd w:id="56"/>
      <w:r w:rsidRPr="00AA3197">
        <w:rPr>
          <w:rFonts w:asciiTheme="minorEastAsia" w:eastAsiaTheme="minorEastAsia" w:hAnsiTheme="minorEastAsia" w:cs="仿宋_GB2312" w:hint="eastAsia"/>
          <w:b/>
          <w:sz w:val="36"/>
          <w:szCs w:val="36"/>
        </w:rPr>
        <w:t xml:space="preserve">  </w:t>
      </w:r>
      <w:proofErr w:type="gramStart"/>
      <w:r w:rsidRPr="00AA3197">
        <w:rPr>
          <w:rFonts w:asciiTheme="minorEastAsia" w:eastAsiaTheme="minorEastAsia" w:hAnsiTheme="minorEastAsia" w:cs="仿宋_GB2312" w:hint="eastAsia"/>
          <w:b/>
          <w:sz w:val="36"/>
          <w:szCs w:val="36"/>
        </w:rPr>
        <w:t>拟签订</w:t>
      </w:r>
      <w:proofErr w:type="gramEnd"/>
      <w:r w:rsidRPr="00AA3197">
        <w:rPr>
          <w:rFonts w:asciiTheme="minorEastAsia" w:eastAsiaTheme="minorEastAsia" w:hAnsiTheme="minorEastAsia" w:cs="仿宋_GB2312" w:hint="eastAsia"/>
          <w:b/>
          <w:sz w:val="36"/>
          <w:szCs w:val="36"/>
        </w:rPr>
        <w:t>的合同文本</w:t>
      </w:r>
      <w:bookmarkEnd w:id="111"/>
    </w:p>
    <w:p w:rsidR="00E851DD" w:rsidRPr="00AA3197" w:rsidRDefault="00E851DD" w:rsidP="009B7D45">
      <w:pPr>
        <w:spacing w:line="480" w:lineRule="auto"/>
        <w:jc w:val="center"/>
        <w:rPr>
          <w:rFonts w:ascii="宋体" w:hAnsi="宋体" w:cs="宋体"/>
          <w:b/>
          <w:sz w:val="24"/>
        </w:rPr>
      </w:pPr>
      <w:bookmarkStart w:id="112" w:name="第五部分"/>
      <w:bookmarkStart w:id="113" w:name="_Toc86217003"/>
    </w:p>
    <w:p w:rsidR="00E851DD" w:rsidRPr="00AA3197" w:rsidRDefault="00E851DD" w:rsidP="009B7D45">
      <w:pPr>
        <w:spacing w:line="480" w:lineRule="auto"/>
        <w:jc w:val="center"/>
        <w:rPr>
          <w:rFonts w:ascii="宋体" w:hAnsi="宋体" w:cs="宋体"/>
          <w:b/>
          <w:sz w:val="24"/>
        </w:rPr>
      </w:pPr>
    </w:p>
    <w:p w:rsidR="00E851DD" w:rsidRPr="00AA3197" w:rsidRDefault="00E851DD" w:rsidP="009B7D45">
      <w:pPr>
        <w:pStyle w:val="afffffffc"/>
      </w:pPr>
    </w:p>
    <w:p w:rsidR="00E851DD" w:rsidRPr="00AA3197" w:rsidRDefault="00E851DD" w:rsidP="009B7D45">
      <w:pPr>
        <w:pStyle w:val="afffffffc"/>
      </w:pPr>
    </w:p>
    <w:p w:rsidR="00E851DD" w:rsidRPr="00AA3197" w:rsidRDefault="00E851DD" w:rsidP="009B7D45">
      <w:pPr>
        <w:pStyle w:val="afffffffc"/>
      </w:pPr>
    </w:p>
    <w:p w:rsidR="00E851DD" w:rsidRPr="00AA3197" w:rsidRDefault="00E851DD" w:rsidP="009B7D45">
      <w:pPr>
        <w:spacing w:line="480" w:lineRule="auto"/>
        <w:jc w:val="center"/>
        <w:rPr>
          <w:rFonts w:ascii="宋体" w:hAnsi="宋体" w:cs="宋体"/>
          <w:b/>
          <w:sz w:val="36"/>
          <w:szCs w:val="36"/>
        </w:rPr>
      </w:pPr>
      <w:r w:rsidRPr="00AA3197">
        <w:rPr>
          <w:rFonts w:ascii="宋体" w:hAnsi="宋体" w:cs="宋体" w:hint="eastAsia"/>
          <w:b/>
          <w:sz w:val="36"/>
          <w:szCs w:val="36"/>
        </w:rPr>
        <w:t>政府采购合同参考范本</w:t>
      </w:r>
    </w:p>
    <w:p w:rsidR="00E851DD" w:rsidRPr="00AA3197" w:rsidRDefault="00E851DD" w:rsidP="009B7D45">
      <w:pPr>
        <w:spacing w:line="480" w:lineRule="auto"/>
        <w:jc w:val="center"/>
        <w:rPr>
          <w:rFonts w:ascii="宋体" w:hAnsi="宋体" w:cs="宋体"/>
          <w:b/>
          <w:sz w:val="36"/>
          <w:szCs w:val="36"/>
        </w:rPr>
      </w:pPr>
      <w:r w:rsidRPr="00AA3197">
        <w:rPr>
          <w:rFonts w:ascii="宋体" w:hAnsi="宋体" w:cs="宋体" w:hint="eastAsia"/>
          <w:b/>
          <w:sz w:val="36"/>
          <w:szCs w:val="36"/>
        </w:rPr>
        <w:t>（服务类）</w:t>
      </w:r>
    </w:p>
    <w:p w:rsidR="00E851DD" w:rsidRPr="00AA3197" w:rsidRDefault="00E851DD" w:rsidP="009B7D45">
      <w:pPr>
        <w:pStyle w:val="1a"/>
        <w:ind w:firstLineChars="1180" w:firstLine="2843"/>
        <w:rPr>
          <w:rFonts w:ascii="宋体" w:hAnsi="宋体" w:cs="宋体"/>
          <w:b/>
          <w:szCs w:val="24"/>
        </w:rPr>
      </w:pPr>
    </w:p>
    <w:p w:rsidR="00E851DD" w:rsidRPr="00AA3197" w:rsidRDefault="00E851DD" w:rsidP="009B7D45">
      <w:pPr>
        <w:pStyle w:val="af0"/>
        <w:spacing w:after="120"/>
      </w:pPr>
    </w:p>
    <w:p w:rsidR="00E851DD" w:rsidRPr="00AA3197" w:rsidRDefault="00E851DD" w:rsidP="009B7D45">
      <w:pPr>
        <w:pStyle w:val="af0"/>
        <w:spacing w:after="120"/>
      </w:pPr>
    </w:p>
    <w:p w:rsidR="00E851DD" w:rsidRPr="00AA3197" w:rsidRDefault="00E851DD" w:rsidP="009B7D45">
      <w:pPr>
        <w:adjustRightInd/>
        <w:spacing w:line="360" w:lineRule="auto"/>
        <w:ind w:leftChars="800" w:left="1680"/>
        <w:rPr>
          <w:sz w:val="32"/>
          <w:szCs w:val="32"/>
        </w:rPr>
      </w:pPr>
      <w:r w:rsidRPr="00AA3197">
        <w:rPr>
          <w:rFonts w:ascii="宋体" w:hAnsi="宋体" w:cs="宋体" w:hint="eastAsia"/>
          <w:kern w:val="0"/>
          <w:sz w:val="32"/>
          <w:szCs w:val="32"/>
        </w:rPr>
        <w:t>项目名称：</w:t>
      </w:r>
      <w:r w:rsidRPr="00AA3197">
        <w:rPr>
          <w:sz w:val="32"/>
          <w:szCs w:val="32"/>
          <w:u w:val="single"/>
        </w:rPr>
        <w:t xml:space="preserve">                             </w:t>
      </w:r>
    </w:p>
    <w:p w:rsidR="00E851DD" w:rsidRPr="00AA3197" w:rsidRDefault="00E851DD" w:rsidP="009B7D45">
      <w:pPr>
        <w:adjustRightInd/>
        <w:spacing w:line="360" w:lineRule="auto"/>
        <w:ind w:leftChars="800" w:left="1680"/>
        <w:rPr>
          <w:sz w:val="32"/>
          <w:szCs w:val="32"/>
          <w:u w:val="single"/>
        </w:rPr>
      </w:pPr>
      <w:r w:rsidRPr="00AA3197">
        <w:rPr>
          <w:rFonts w:hint="eastAsia"/>
          <w:sz w:val="32"/>
          <w:szCs w:val="32"/>
        </w:rPr>
        <w:t>合同编号：</w:t>
      </w:r>
      <w:r w:rsidRPr="00AA3197">
        <w:rPr>
          <w:sz w:val="32"/>
          <w:szCs w:val="32"/>
          <w:u w:val="single"/>
        </w:rPr>
        <w:t xml:space="preserve">                             </w:t>
      </w:r>
    </w:p>
    <w:p w:rsidR="00E851DD" w:rsidRPr="00AA3197" w:rsidRDefault="00E851DD" w:rsidP="009B7D45">
      <w:pPr>
        <w:adjustRightInd/>
        <w:spacing w:line="360" w:lineRule="auto"/>
        <w:ind w:leftChars="800" w:left="1680"/>
        <w:rPr>
          <w:sz w:val="32"/>
          <w:szCs w:val="32"/>
        </w:rPr>
      </w:pPr>
      <w:r w:rsidRPr="00AA3197">
        <w:rPr>
          <w:rFonts w:hint="eastAsia"/>
          <w:sz w:val="32"/>
          <w:szCs w:val="32"/>
        </w:rPr>
        <w:t>甲</w:t>
      </w:r>
      <w:r w:rsidRPr="00AA3197">
        <w:rPr>
          <w:sz w:val="32"/>
          <w:szCs w:val="32"/>
        </w:rPr>
        <w:t xml:space="preserve">    </w:t>
      </w:r>
      <w:r w:rsidRPr="00AA3197">
        <w:rPr>
          <w:rFonts w:hint="eastAsia"/>
          <w:sz w:val="32"/>
          <w:szCs w:val="32"/>
        </w:rPr>
        <w:t>方：</w:t>
      </w:r>
      <w:r w:rsidRPr="00AA3197">
        <w:rPr>
          <w:sz w:val="32"/>
          <w:szCs w:val="32"/>
          <w:u w:val="single"/>
        </w:rPr>
        <w:t xml:space="preserve">                             </w:t>
      </w:r>
    </w:p>
    <w:p w:rsidR="00E851DD" w:rsidRPr="00AA3197" w:rsidRDefault="00E851DD" w:rsidP="009B7D45">
      <w:pPr>
        <w:adjustRightInd/>
        <w:spacing w:line="360" w:lineRule="auto"/>
        <w:ind w:leftChars="800" w:left="1680"/>
        <w:rPr>
          <w:sz w:val="32"/>
          <w:szCs w:val="32"/>
          <w:u w:val="single"/>
        </w:rPr>
      </w:pPr>
      <w:r w:rsidRPr="00AA3197">
        <w:rPr>
          <w:rFonts w:hint="eastAsia"/>
          <w:sz w:val="32"/>
          <w:szCs w:val="32"/>
        </w:rPr>
        <w:t>乙</w:t>
      </w:r>
      <w:r w:rsidRPr="00AA3197">
        <w:rPr>
          <w:sz w:val="32"/>
          <w:szCs w:val="32"/>
        </w:rPr>
        <w:t xml:space="preserve">    </w:t>
      </w:r>
      <w:r w:rsidRPr="00AA3197">
        <w:rPr>
          <w:rFonts w:hint="eastAsia"/>
          <w:sz w:val="32"/>
          <w:szCs w:val="32"/>
        </w:rPr>
        <w:t>方：</w:t>
      </w:r>
      <w:r w:rsidRPr="00AA3197">
        <w:rPr>
          <w:sz w:val="32"/>
          <w:szCs w:val="32"/>
          <w:u w:val="single"/>
        </w:rPr>
        <w:t xml:space="preserve">                             </w:t>
      </w:r>
    </w:p>
    <w:p w:rsidR="00E851DD" w:rsidRPr="00AA3197" w:rsidRDefault="00E851DD" w:rsidP="009B7D45">
      <w:pPr>
        <w:pStyle w:val="afffffffc"/>
      </w:pPr>
    </w:p>
    <w:p w:rsidR="00E851DD" w:rsidRPr="00AA3197" w:rsidRDefault="00E851DD" w:rsidP="009B7D45">
      <w:pPr>
        <w:pStyle w:val="afffffffc"/>
      </w:pPr>
    </w:p>
    <w:p w:rsidR="00E851DD" w:rsidRPr="00AA3197" w:rsidRDefault="00E851DD" w:rsidP="009B7D45">
      <w:pPr>
        <w:pStyle w:val="afffffffc"/>
      </w:pPr>
    </w:p>
    <w:p w:rsidR="00E851DD" w:rsidRPr="00AA3197" w:rsidRDefault="00E851DD" w:rsidP="009B7D45">
      <w:pPr>
        <w:pStyle w:val="afffffffc"/>
      </w:pPr>
    </w:p>
    <w:p w:rsidR="00E851DD" w:rsidRPr="00AA3197" w:rsidRDefault="00E851DD" w:rsidP="009B7D45">
      <w:pPr>
        <w:pStyle w:val="afffffffc"/>
      </w:pPr>
    </w:p>
    <w:p w:rsidR="00E851DD" w:rsidRPr="00AA3197" w:rsidRDefault="00E851DD" w:rsidP="009B7D45">
      <w:pPr>
        <w:pStyle w:val="afffffffc"/>
      </w:pPr>
    </w:p>
    <w:p w:rsidR="00E851DD" w:rsidRPr="00AA3197" w:rsidRDefault="00E851DD" w:rsidP="009B7D45">
      <w:pPr>
        <w:pStyle w:val="afffffffc"/>
      </w:pPr>
    </w:p>
    <w:p w:rsidR="00E851DD" w:rsidRPr="00AA3197" w:rsidRDefault="00E851DD" w:rsidP="009B7D45">
      <w:pPr>
        <w:pStyle w:val="afffffffc"/>
      </w:pPr>
    </w:p>
    <w:p w:rsidR="00E851DD" w:rsidRPr="00AA3197" w:rsidRDefault="00E851DD" w:rsidP="009B7D45">
      <w:pPr>
        <w:pStyle w:val="afffffffc"/>
      </w:pPr>
    </w:p>
    <w:p w:rsidR="00E851DD" w:rsidRPr="00AA3197" w:rsidRDefault="00E851DD" w:rsidP="009B7D45">
      <w:pPr>
        <w:pStyle w:val="afffffffc"/>
      </w:pPr>
    </w:p>
    <w:p w:rsidR="00872B1B" w:rsidRPr="008C4F49" w:rsidRDefault="00872B1B" w:rsidP="00872B1B">
      <w:pPr>
        <w:spacing w:line="360" w:lineRule="auto"/>
        <w:jc w:val="center"/>
        <w:outlineLvl w:val="1"/>
        <w:rPr>
          <w:rFonts w:ascii="宋体" w:hAnsi="宋体" w:cs="宋体"/>
          <w:b/>
          <w:sz w:val="24"/>
        </w:rPr>
      </w:pPr>
      <w:bookmarkStart w:id="114" w:name="_Toc22209"/>
      <w:r w:rsidRPr="008C4F49">
        <w:rPr>
          <w:rFonts w:ascii="宋体" w:hAnsi="宋体" w:hint="eastAsia"/>
          <w:b/>
          <w:sz w:val="24"/>
        </w:rPr>
        <w:lastRenderedPageBreak/>
        <w:t>第一节 政府采购合同协议书</w:t>
      </w:r>
      <w:bookmarkEnd w:id="114"/>
    </w:p>
    <w:p w:rsidR="00872B1B" w:rsidRDefault="00872B1B" w:rsidP="00872B1B">
      <w:pPr>
        <w:spacing w:line="520" w:lineRule="exact"/>
        <w:ind w:firstLineChars="200" w:firstLine="480"/>
        <w:rPr>
          <w:rFonts w:asciiTheme="minorEastAsia" w:eastAsiaTheme="minorEastAsia" w:hAnsiTheme="minorEastAsia" w:cstheme="minorEastAsia"/>
          <w:sz w:val="24"/>
        </w:rPr>
      </w:pPr>
      <w:bookmarkStart w:id="115" w:name="_Toc2918"/>
      <w:bookmarkStart w:id="116" w:name="_Toc18585"/>
      <w:bookmarkStart w:id="117" w:name="_Toc22185"/>
      <w:bookmarkStart w:id="118" w:name="_Toc6311"/>
      <w:bookmarkStart w:id="119" w:name="_Toc6773"/>
      <w:r>
        <w:rPr>
          <w:rFonts w:asciiTheme="minorEastAsia" w:eastAsiaTheme="minorEastAsia" w:hAnsiTheme="minorEastAsia" w:cstheme="minorEastAsia" w:hint="eastAsia"/>
          <w:sz w:val="24"/>
        </w:rPr>
        <w:t>根</w:t>
      </w:r>
      <w:proofErr w:type="gramStart"/>
      <w:r>
        <w:rPr>
          <w:rFonts w:asciiTheme="minorEastAsia" w:eastAsiaTheme="minorEastAsia" w:hAnsiTheme="minorEastAsia" w:cstheme="minorEastAsia" w:hint="eastAsia"/>
          <w:sz w:val="24"/>
        </w:rPr>
        <w:t>椐</w:t>
      </w:r>
      <w:proofErr w:type="gramEnd"/>
      <w:r>
        <w:rPr>
          <w:rFonts w:asciiTheme="minorEastAsia" w:eastAsiaTheme="minorEastAsia" w:hAnsiTheme="minorEastAsia" w:cstheme="minorEastAsia" w:hint="eastAsia"/>
          <w:sz w:val="24"/>
        </w:rPr>
        <w:t>北海市旅游文体局和</w:t>
      </w:r>
      <w:r>
        <w:rPr>
          <w:rFonts w:asciiTheme="minorEastAsia" w:eastAsiaTheme="minorEastAsia" w:hAnsiTheme="minorEastAsia" w:cstheme="minorEastAsia" w:hint="eastAsia"/>
          <w:sz w:val="24"/>
          <w:u w:val="single"/>
        </w:rPr>
        <w:t xml:space="preserve">               公司</w:t>
      </w:r>
      <w:r>
        <w:rPr>
          <w:rFonts w:asciiTheme="minorEastAsia" w:eastAsiaTheme="minorEastAsia" w:hAnsiTheme="minorEastAsia" w:cstheme="minorEastAsia" w:hint="eastAsia"/>
          <w:sz w:val="24"/>
        </w:rPr>
        <w:t>双方就举办2026“一带一路”国际帆船</w:t>
      </w:r>
      <w:proofErr w:type="gramStart"/>
      <w:r>
        <w:rPr>
          <w:rFonts w:asciiTheme="minorEastAsia" w:eastAsiaTheme="minorEastAsia" w:hAnsiTheme="minorEastAsia" w:cstheme="minorEastAsia" w:hint="eastAsia"/>
          <w:sz w:val="24"/>
        </w:rPr>
        <w:t>赛签订</w:t>
      </w:r>
      <w:proofErr w:type="gramEnd"/>
      <w:r>
        <w:rPr>
          <w:rFonts w:asciiTheme="minorEastAsia" w:eastAsiaTheme="minorEastAsia" w:hAnsiTheme="minorEastAsia" w:cstheme="minorEastAsia" w:hint="eastAsia"/>
          <w:sz w:val="24"/>
        </w:rPr>
        <w:t>合同，甲方为“一带一路”国际帆船赛主办单位，负责赛事的监督指导及费用支出；乙方负责赛事的运营推广，现甲、乙双方经友好协商，本着平等互利的原则，就以下条款达成一致。</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一、赛事概况</w:t>
      </w:r>
    </w:p>
    <w:p w:rsidR="00872B1B" w:rsidRDefault="00872B1B" w:rsidP="00872B1B">
      <w:pPr>
        <w:spacing w:line="520" w:lineRule="exact"/>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（一）赛事名称</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2026“一带一路”国际帆船赛</w:t>
      </w:r>
    </w:p>
    <w:p w:rsidR="00872B1B" w:rsidRDefault="00872B1B" w:rsidP="00872B1B">
      <w:pPr>
        <w:spacing w:line="520" w:lineRule="exact"/>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（二）比赛时间</w:t>
      </w:r>
    </w:p>
    <w:p w:rsidR="00872B1B" w:rsidRPr="00B85074" w:rsidRDefault="00872B1B" w:rsidP="00872B1B">
      <w:pPr>
        <w:spacing w:line="520" w:lineRule="exact"/>
        <w:ind w:firstLineChars="200" w:firstLine="480"/>
        <w:rPr>
          <w:rFonts w:asciiTheme="minorEastAsia" w:eastAsiaTheme="minorEastAsia" w:hAnsiTheme="minorEastAsia" w:cstheme="minorEastAsia"/>
          <w:sz w:val="24"/>
        </w:rPr>
      </w:pPr>
      <w:r w:rsidRPr="00B85074">
        <w:rPr>
          <w:rFonts w:asciiTheme="minorEastAsia" w:eastAsiaTheme="minorEastAsia" w:hAnsiTheme="minorEastAsia" w:cstheme="minorEastAsia" w:hint="eastAsia"/>
          <w:sz w:val="24"/>
        </w:rPr>
        <w:t>2026年</w:t>
      </w:r>
      <w:r w:rsidRPr="008C4F49">
        <w:rPr>
          <w:rFonts w:asciiTheme="minorEastAsia" w:eastAsiaTheme="minorEastAsia" w:hAnsiTheme="minorEastAsia" w:cstheme="minorEastAsia" w:hint="eastAsia"/>
          <w:sz w:val="24"/>
          <w:u w:val="single"/>
        </w:rPr>
        <w:t xml:space="preserve">  </w:t>
      </w:r>
      <w:r w:rsidRPr="00B85074">
        <w:rPr>
          <w:rFonts w:asciiTheme="minorEastAsia" w:eastAsiaTheme="minorEastAsia" w:hAnsiTheme="minorEastAsia" w:cstheme="minorEastAsia" w:hint="eastAsia"/>
          <w:sz w:val="24"/>
        </w:rPr>
        <w:t>月</w:t>
      </w:r>
      <w:r w:rsidRPr="008C4F49">
        <w:rPr>
          <w:rFonts w:asciiTheme="minorEastAsia" w:eastAsiaTheme="minorEastAsia" w:hAnsiTheme="minorEastAsia" w:cstheme="minorEastAsia" w:hint="eastAsia"/>
          <w:sz w:val="24"/>
          <w:u w:val="single"/>
        </w:rPr>
        <w:t xml:space="preserve">  </w:t>
      </w:r>
      <w:r w:rsidRPr="00B85074">
        <w:rPr>
          <w:rFonts w:asciiTheme="minorEastAsia" w:eastAsiaTheme="minorEastAsia" w:hAnsiTheme="minorEastAsia" w:cstheme="minorEastAsia" w:hint="eastAsia"/>
          <w:sz w:val="24"/>
        </w:rPr>
        <w:t>日-</w:t>
      </w:r>
      <w:r w:rsidRPr="008C4F49">
        <w:rPr>
          <w:rFonts w:asciiTheme="minorEastAsia" w:eastAsiaTheme="minorEastAsia" w:hAnsiTheme="minorEastAsia" w:cstheme="minorEastAsia" w:hint="eastAsia"/>
          <w:sz w:val="24"/>
          <w:u w:val="single"/>
        </w:rPr>
        <w:t xml:space="preserve">  </w:t>
      </w:r>
      <w:r w:rsidRPr="00B85074">
        <w:rPr>
          <w:rFonts w:asciiTheme="minorEastAsia" w:eastAsiaTheme="minorEastAsia" w:hAnsiTheme="minorEastAsia" w:cstheme="minorEastAsia" w:hint="eastAsia"/>
          <w:sz w:val="24"/>
        </w:rPr>
        <w:t>日</w:t>
      </w:r>
    </w:p>
    <w:p w:rsidR="00872B1B" w:rsidRDefault="00872B1B" w:rsidP="00872B1B">
      <w:pPr>
        <w:spacing w:line="520" w:lineRule="exact"/>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（三）比赛地点</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中国北海</w:t>
      </w:r>
    </w:p>
    <w:p w:rsidR="00872B1B" w:rsidRDefault="00872B1B" w:rsidP="00872B1B">
      <w:pPr>
        <w:spacing w:line="520" w:lineRule="exact"/>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（四）日程安排</w:t>
      </w:r>
    </w:p>
    <w:p w:rsidR="00872B1B" w:rsidRPr="00B85074" w:rsidRDefault="00872B1B" w:rsidP="00872B1B">
      <w:pPr>
        <w:tabs>
          <w:tab w:val="left" w:pos="0"/>
        </w:tabs>
        <w:spacing w:line="360" w:lineRule="auto"/>
        <w:ind w:firstLine="480"/>
        <w:rPr>
          <w:rFonts w:asciiTheme="minorEastAsia" w:eastAsiaTheme="minorEastAsia" w:hAnsiTheme="minorEastAsia" w:cs="Helvetica"/>
          <w:kern w:val="0"/>
          <w:sz w:val="24"/>
        </w:rPr>
      </w:pPr>
      <w:r w:rsidRPr="00B85074">
        <w:rPr>
          <w:rFonts w:asciiTheme="minorEastAsia" w:eastAsiaTheme="minorEastAsia" w:hAnsiTheme="minorEastAsia" w:cs="Helvetica" w:hint="eastAsia"/>
          <w:kern w:val="0"/>
          <w:sz w:val="24"/>
          <w:u w:val="single"/>
        </w:rPr>
        <w:t xml:space="preserve">  </w:t>
      </w:r>
      <w:r w:rsidRPr="00B85074">
        <w:rPr>
          <w:rFonts w:asciiTheme="minorEastAsia" w:eastAsiaTheme="minorEastAsia" w:hAnsiTheme="minorEastAsia" w:cs="Helvetica" w:hint="eastAsia"/>
          <w:kern w:val="0"/>
          <w:sz w:val="24"/>
        </w:rPr>
        <w:t xml:space="preserve">月 </w:t>
      </w:r>
      <w:r w:rsidR="00B85074">
        <w:rPr>
          <w:rFonts w:asciiTheme="minorEastAsia" w:eastAsiaTheme="minorEastAsia" w:hAnsiTheme="minorEastAsia" w:cs="Helvetica" w:hint="eastAsia"/>
          <w:kern w:val="0"/>
          <w:sz w:val="24"/>
          <w:u w:val="single"/>
        </w:rPr>
        <w:t xml:space="preserve">  </w:t>
      </w:r>
      <w:r w:rsidRPr="00B85074">
        <w:rPr>
          <w:rFonts w:asciiTheme="minorEastAsia" w:eastAsiaTheme="minorEastAsia" w:hAnsiTheme="minorEastAsia" w:cs="Helvetica" w:hint="eastAsia"/>
          <w:kern w:val="0"/>
          <w:sz w:val="24"/>
        </w:rPr>
        <w:t>日</w:t>
      </w:r>
      <w:r w:rsidR="00CF5E74">
        <w:rPr>
          <w:rFonts w:asciiTheme="minorEastAsia" w:eastAsiaTheme="minorEastAsia" w:hAnsiTheme="minorEastAsia" w:cs="Helvetica" w:hint="eastAsia"/>
          <w:kern w:val="0"/>
          <w:sz w:val="24"/>
        </w:rPr>
        <w:t xml:space="preserve"> </w:t>
      </w:r>
      <w:r w:rsidRPr="00B85074">
        <w:rPr>
          <w:rFonts w:asciiTheme="minorEastAsia" w:eastAsiaTheme="minorEastAsia" w:hAnsiTheme="minorEastAsia" w:cs="Helvetica" w:hint="eastAsia"/>
          <w:kern w:val="0"/>
          <w:sz w:val="24"/>
        </w:rPr>
        <w:t>赛队报到、赛前练习、技术会议</w:t>
      </w:r>
    </w:p>
    <w:p w:rsidR="00872B1B" w:rsidRPr="00B85074" w:rsidRDefault="00872B1B" w:rsidP="00872B1B">
      <w:pPr>
        <w:tabs>
          <w:tab w:val="left" w:pos="0"/>
        </w:tabs>
        <w:spacing w:line="360" w:lineRule="auto"/>
        <w:ind w:firstLine="480"/>
        <w:rPr>
          <w:rFonts w:asciiTheme="minorEastAsia" w:eastAsiaTheme="minorEastAsia" w:hAnsiTheme="minorEastAsia" w:cs="Helvetica"/>
          <w:kern w:val="0"/>
          <w:sz w:val="24"/>
        </w:rPr>
      </w:pPr>
      <w:r w:rsidRPr="00B85074">
        <w:rPr>
          <w:rFonts w:asciiTheme="minorEastAsia" w:eastAsiaTheme="minorEastAsia" w:hAnsiTheme="minorEastAsia" w:cs="Helvetica" w:hint="eastAsia"/>
          <w:kern w:val="0"/>
          <w:sz w:val="24"/>
          <w:u w:val="single"/>
        </w:rPr>
        <w:t xml:space="preserve">  </w:t>
      </w:r>
      <w:r w:rsidRPr="00B85074">
        <w:rPr>
          <w:rFonts w:asciiTheme="minorEastAsia" w:eastAsiaTheme="minorEastAsia" w:hAnsiTheme="minorEastAsia" w:cs="Helvetica" w:hint="eastAsia"/>
          <w:kern w:val="0"/>
          <w:sz w:val="24"/>
        </w:rPr>
        <w:t>月</w:t>
      </w:r>
      <w:r w:rsidRPr="00B85074">
        <w:rPr>
          <w:rFonts w:asciiTheme="minorEastAsia" w:eastAsiaTheme="minorEastAsia" w:hAnsiTheme="minorEastAsia" w:cs="Helvetica" w:hint="eastAsia"/>
          <w:kern w:val="0"/>
          <w:sz w:val="24"/>
          <w:u w:val="single"/>
        </w:rPr>
        <w:t xml:space="preserve">  </w:t>
      </w:r>
      <w:r w:rsidRPr="00B85074">
        <w:rPr>
          <w:rFonts w:asciiTheme="minorEastAsia" w:eastAsiaTheme="minorEastAsia" w:hAnsiTheme="minorEastAsia" w:cs="Helvetica" w:hint="eastAsia"/>
          <w:kern w:val="0"/>
          <w:sz w:val="24"/>
        </w:rPr>
        <w:t>日  开幕仪式、竞赛日</w:t>
      </w:r>
    </w:p>
    <w:p w:rsidR="00872B1B" w:rsidRPr="00B85074" w:rsidRDefault="00872B1B" w:rsidP="00872B1B">
      <w:pPr>
        <w:tabs>
          <w:tab w:val="left" w:pos="0"/>
        </w:tabs>
        <w:spacing w:line="360" w:lineRule="auto"/>
        <w:ind w:firstLine="480"/>
        <w:rPr>
          <w:rFonts w:asciiTheme="minorEastAsia" w:eastAsiaTheme="minorEastAsia" w:hAnsiTheme="minorEastAsia" w:cs="Helvetica"/>
          <w:kern w:val="0"/>
          <w:sz w:val="24"/>
        </w:rPr>
      </w:pPr>
      <w:r w:rsidRPr="00B85074">
        <w:rPr>
          <w:rFonts w:asciiTheme="minorEastAsia" w:eastAsiaTheme="minorEastAsia" w:hAnsiTheme="minorEastAsia" w:cs="Helvetica" w:hint="eastAsia"/>
          <w:kern w:val="0"/>
          <w:sz w:val="24"/>
          <w:u w:val="single"/>
        </w:rPr>
        <w:t xml:space="preserve">  </w:t>
      </w:r>
      <w:r w:rsidRPr="00B85074">
        <w:rPr>
          <w:rFonts w:asciiTheme="minorEastAsia" w:eastAsiaTheme="minorEastAsia" w:hAnsiTheme="minorEastAsia" w:cs="Helvetica" w:hint="eastAsia"/>
          <w:kern w:val="0"/>
          <w:sz w:val="24"/>
        </w:rPr>
        <w:t>月</w:t>
      </w:r>
      <w:r w:rsidRPr="00B85074">
        <w:rPr>
          <w:rFonts w:asciiTheme="minorEastAsia" w:eastAsiaTheme="minorEastAsia" w:hAnsiTheme="minorEastAsia" w:cs="Helvetica" w:hint="eastAsia"/>
          <w:kern w:val="0"/>
          <w:sz w:val="24"/>
          <w:u w:val="single"/>
        </w:rPr>
        <w:t xml:space="preserve">  </w:t>
      </w:r>
      <w:r w:rsidRPr="00B85074">
        <w:rPr>
          <w:rFonts w:asciiTheme="minorEastAsia" w:eastAsiaTheme="minorEastAsia" w:hAnsiTheme="minorEastAsia" w:cs="Helvetica" w:hint="eastAsia"/>
          <w:kern w:val="0"/>
          <w:sz w:val="24"/>
        </w:rPr>
        <w:t xml:space="preserve">日 </w:t>
      </w:r>
      <w:r w:rsidR="00CF5E74">
        <w:rPr>
          <w:rFonts w:asciiTheme="minorEastAsia" w:eastAsiaTheme="minorEastAsia" w:hAnsiTheme="minorEastAsia" w:cs="Helvetica" w:hint="eastAsia"/>
          <w:kern w:val="0"/>
          <w:sz w:val="24"/>
        </w:rPr>
        <w:t xml:space="preserve"> </w:t>
      </w:r>
      <w:r w:rsidRPr="00B85074">
        <w:rPr>
          <w:rFonts w:asciiTheme="minorEastAsia" w:eastAsiaTheme="minorEastAsia" w:hAnsiTheme="minorEastAsia" w:cs="Helvetica" w:hint="eastAsia"/>
          <w:kern w:val="0"/>
          <w:sz w:val="24"/>
        </w:rPr>
        <w:t>竞赛日</w:t>
      </w:r>
    </w:p>
    <w:p w:rsidR="00872B1B" w:rsidRPr="00B85074" w:rsidRDefault="00872B1B" w:rsidP="00B85074">
      <w:pPr>
        <w:tabs>
          <w:tab w:val="left" w:pos="0"/>
        </w:tabs>
        <w:spacing w:line="360" w:lineRule="auto"/>
        <w:ind w:firstLineChars="200" w:firstLine="480"/>
        <w:rPr>
          <w:rFonts w:asciiTheme="minorEastAsia" w:eastAsiaTheme="minorEastAsia" w:hAnsiTheme="minorEastAsia" w:cs="Helvetica"/>
          <w:kern w:val="0"/>
          <w:sz w:val="24"/>
        </w:rPr>
      </w:pPr>
      <w:r w:rsidRPr="00B85074">
        <w:rPr>
          <w:rFonts w:asciiTheme="minorEastAsia" w:eastAsiaTheme="minorEastAsia" w:hAnsiTheme="minorEastAsia" w:cs="Helvetica" w:hint="eastAsia"/>
          <w:kern w:val="0"/>
          <w:sz w:val="24"/>
          <w:u w:val="single"/>
        </w:rPr>
        <w:t xml:space="preserve">  </w:t>
      </w:r>
      <w:r w:rsidRPr="00B85074">
        <w:rPr>
          <w:rFonts w:asciiTheme="minorEastAsia" w:eastAsiaTheme="minorEastAsia" w:hAnsiTheme="minorEastAsia" w:cs="Helvetica" w:hint="eastAsia"/>
          <w:kern w:val="0"/>
          <w:sz w:val="24"/>
        </w:rPr>
        <w:t>月</w:t>
      </w:r>
      <w:r w:rsidRPr="00B85074">
        <w:rPr>
          <w:rFonts w:asciiTheme="minorEastAsia" w:eastAsiaTheme="minorEastAsia" w:hAnsiTheme="minorEastAsia" w:cs="Helvetica" w:hint="eastAsia"/>
          <w:kern w:val="0"/>
          <w:sz w:val="24"/>
          <w:u w:val="single"/>
        </w:rPr>
        <w:t xml:space="preserve">  </w:t>
      </w:r>
      <w:r w:rsidRPr="00B85074">
        <w:rPr>
          <w:rFonts w:asciiTheme="minorEastAsia" w:eastAsiaTheme="minorEastAsia" w:hAnsiTheme="minorEastAsia" w:cs="Helvetica" w:hint="eastAsia"/>
          <w:kern w:val="0"/>
          <w:sz w:val="24"/>
        </w:rPr>
        <w:t xml:space="preserve">日 </w:t>
      </w:r>
      <w:r w:rsidR="00CF5E74">
        <w:rPr>
          <w:rFonts w:asciiTheme="minorEastAsia" w:eastAsiaTheme="minorEastAsia" w:hAnsiTheme="minorEastAsia" w:cs="Helvetica" w:hint="eastAsia"/>
          <w:kern w:val="0"/>
          <w:sz w:val="24"/>
        </w:rPr>
        <w:t xml:space="preserve"> </w:t>
      </w:r>
      <w:r w:rsidRPr="00B85074">
        <w:rPr>
          <w:rFonts w:asciiTheme="minorEastAsia" w:eastAsiaTheme="minorEastAsia" w:hAnsiTheme="minorEastAsia" w:cs="Helvetica" w:hint="eastAsia"/>
          <w:kern w:val="0"/>
          <w:sz w:val="24"/>
        </w:rPr>
        <w:t>竞赛日、颁奖仪式</w:t>
      </w:r>
    </w:p>
    <w:p w:rsidR="00872B1B" w:rsidRPr="00B85074" w:rsidRDefault="00872B1B" w:rsidP="00872B1B">
      <w:pPr>
        <w:tabs>
          <w:tab w:val="left" w:pos="0"/>
        </w:tabs>
        <w:spacing w:line="360" w:lineRule="auto"/>
        <w:ind w:firstLine="480"/>
        <w:rPr>
          <w:rFonts w:asciiTheme="minorEastAsia" w:eastAsiaTheme="minorEastAsia" w:hAnsiTheme="minorEastAsia" w:cs="Helvetica"/>
          <w:kern w:val="0"/>
          <w:sz w:val="24"/>
        </w:rPr>
      </w:pPr>
      <w:r w:rsidRPr="00B85074">
        <w:rPr>
          <w:rFonts w:asciiTheme="minorEastAsia" w:eastAsiaTheme="minorEastAsia" w:hAnsiTheme="minorEastAsia" w:cs="Helvetica" w:hint="eastAsia"/>
          <w:kern w:val="0"/>
          <w:sz w:val="24"/>
          <w:u w:val="single"/>
        </w:rPr>
        <w:t xml:space="preserve">  </w:t>
      </w:r>
      <w:r w:rsidRPr="00B85074">
        <w:rPr>
          <w:rFonts w:asciiTheme="minorEastAsia" w:eastAsiaTheme="minorEastAsia" w:hAnsiTheme="minorEastAsia" w:cs="Helvetica" w:hint="eastAsia"/>
          <w:kern w:val="0"/>
          <w:sz w:val="24"/>
        </w:rPr>
        <w:t>月</w:t>
      </w:r>
      <w:r w:rsidRPr="00B85074">
        <w:rPr>
          <w:rFonts w:asciiTheme="minorEastAsia" w:eastAsiaTheme="minorEastAsia" w:hAnsiTheme="minorEastAsia" w:cs="Helvetica" w:hint="eastAsia"/>
          <w:kern w:val="0"/>
          <w:sz w:val="24"/>
          <w:u w:val="single"/>
        </w:rPr>
        <w:t xml:space="preserve">  </w:t>
      </w:r>
      <w:r w:rsidRPr="00B85074">
        <w:rPr>
          <w:rFonts w:asciiTheme="minorEastAsia" w:eastAsiaTheme="minorEastAsia" w:hAnsiTheme="minorEastAsia" w:cs="Helvetica" w:hint="eastAsia"/>
          <w:kern w:val="0"/>
          <w:sz w:val="24"/>
        </w:rPr>
        <w:t xml:space="preserve">日 </w:t>
      </w:r>
      <w:r w:rsidR="00CF5E74">
        <w:rPr>
          <w:rFonts w:asciiTheme="minorEastAsia" w:eastAsiaTheme="minorEastAsia" w:hAnsiTheme="minorEastAsia" w:cs="Helvetica" w:hint="eastAsia"/>
          <w:kern w:val="0"/>
          <w:sz w:val="24"/>
        </w:rPr>
        <w:t xml:space="preserve"> </w:t>
      </w:r>
      <w:r w:rsidRPr="00B85074">
        <w:rPr>
          <w:rFonts w:asciiTheme="minorEastAsia" w:eastAsiaTheme="minorEastAsia" w:hAnsiTheme="minorEastAsia" w:cs="Helvetica" w:hint="eastAsia"/>
          <w:kern w:val="0"/>
          <w:sz w:val="24"/>
        </w:rPr>
        <w:t>离会</w:t>
      </w:r>
    </w:p>
    <w:p w:rsidR="00872B1B" w:rsidRDefault="00872B1B" w:rsidP="00872B1B">
      <w:pPr>
        <w:spacing w:line="520" w:lineRule="exact"/>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（五）比赛形式</w:t>
      </w:r>
    </w:p>
    <w:p w:rsidR="00872B1B" w:rsidRDefault="00872B1B" w:rsidP="00872B1B">
      <w:pPr>
        <w:spacing w:line="560" w:lineRule="exact"/>
        <w:ind w:firstLineChars="200" w:firstLine="480"/>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正式比赛不少于3天，设立统一组别或公开组别竞赛，比赛形式为场地赛和</w:t>
      </w:r>
      <w:proofErr w:type="gramStart"/>
      <w:r>
        <w:rPr>
          <w:rFonts w:asciiTheme="minorEastAsia" w:eastAsiaTheme="minorEastAsia" w:hAnsiTheme="minorEastAsia" w:cstheme="minorEastAsia" w:hint="eastAsia"/>
          <w:kern w:val="0"/>
          <w:sz w:val="24"/>
        </w:rPr>
        <w:t>长距离赛且每种</w:t>
      </w:r>
      <w:proofErr w:type="gramEnd"/>
      <w:r>
        <w:rPr>
          <w:rFonts w:asciiTheme="minorEastAsia" w:eastAsiaTheme="minorEastAsia" w:hAnsiTheme="minorEastAsia" w:cstheme="minorEastAsia" w:hint="eastAsia"/>
          <w:kern w:val="0"/>
          <w:sz w:val="24"/>
        </w:rPr>
        <w:t>形式至少要开展一次，具体可视场地实际情况确定。</w:t>
      </w:r>
    </w:p>
    <w:p w:rsidR="00872B1B" w:rsidRDefault="00872B1B" w:rsidP="00872B1B">
      <w:pPr>
        <w:spacing w:line="560" w:lineRule="exact"/>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（六）比赛船型</w:t>
      </w:r>
    </w:p>
    <w:p w:rsidR="00872B1B" w:rsidRDefault="00872B1B" w:rsidP="00872B1B">
      <w:pPr>
        <w:spacing w:line="560" w:lineRule="exact"/>
        <w:ind w:firstLineChars="200" w:firstLine="480"/>
        <w:rPr>
          <w:rFonts w:asciiTheme="minorEastAsia" w:eastAsiaTheme="minorEastAsia" w:hAnsiTheme="minorEastAsia" w:cstheme="minorEastAsia"/>
          <w:kern w:val="0"/>
          <w:sz w:val="24"/>
        </w:rPr>
      </w:pPr>
      <w:r>
        <w:rPr>
          <w:rFonts w:asciiTheme="minorEastAsia" w:eastAsiaTheme="minorEastAsia" w:hAnsiTheme="minorEastAsia" w:cstheme="minorEastAsia" w:hint="eastAsia"/>
          <w:kern w:val="0"/>
          <w:sz w:val="24"/>
        </w:rPr>
        <w:t>比赛帆船统一组别采用J80船型。</w:t>
      </w:r>
    </w:p>
    <w:p w:rsidR="00872B1B" w:rsidRDefault="00872B1B" w:rsidP="00872B1B">
      <w:pPr>
        <w:spacing w:line="560" w:lineRule="exact"/>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（七）赛事规模</w:t>
      </w:r>
    </w:p>
    <w:p w:rsidR="00872B1B" w:rsidRPr="00B85074" w:rsidRDefault="00872B1B" w:rsidP="00872B1B">
      <w:pPr>
        <w:spacing w:line="520" w:lineRule="exact"/>
        <w:ind w:firstLineChars="196" w:firstLine="470"/>
        <w:rPr>
          <w:rFonts w:asciiTheme="minorEastAsia" w:eastAsiaTheme="minorEastAsia" w:hAnsiTheme="minorEastAsia" w:cstheme="minorEastAsia"/>
          <w:kern w:val="0"/>
          <w:sz w:val="24"/>
        </w:rPr>
      </w:pPr>
      <w:r w:rsidRPr="00B85074">
        <w:rPr>
          <w:rFonts w:asciiTheme="minorEastAsia" w:eastAsiaTheme="minorEastAsia" w:hAnsiTheme="minorEastAsia" w:cstheme="minorEastAsia" w:hint="eastAsia"/>
          <w:kern w:val="0"/>
          <w:sz w:val="24"/>
        </w:rPr>
        <w:t>不低于</w:t>
      </w:r>
      <w:r w:rsidRPr="00B85074">
        <w:rPr>
          <w:rFonts w:asciiTheme="minorEastAsia" w:eastAsiaTheme="minorEastAsia" w:hAnsiTheme="minorEastAsia" w:cstheme="minorEastAsia" w:hint="eastAsia"/>
          <w:kern w:val="0"/>
          <w:sz w:val="24"/>
          <w:u w:val="single"/>
        </w:rPr>
        <w:t xml:space="preserve">  </w:t>
      </w:r>
      <w:r w:rsidRPr="00B85074">
        <w:rPr>
          <w:rFonts w:asciiTheme="minorEastAsia" w:eastAsiaTheme="minorEastAsia" w:hAnsiTheme="minorEastAsia" w:cstheme="minorEastAsia" w:hint="eastAsia"/>
          <w:kern w:val="0"/>
          <w:sz w:val="24"/>
        </w:rPr>
        <w:t>支船队参加2026“一带一路”国际帆船赛，其中外籍船队不少于</w:t>
      </w:r>
      <w:r w:rsidRPr="00B85074">
        <w:rPr>
          <w:rFonts w:asciiTheme="minorEastAsia" w:eastAsiaTheme="minorEastAsia" w:hAnsiTheme="minorEastAsia" w:cstheme="minorEastAsia" w:hint="eastAsia"/>
          <w:kern w:val="0"/>
          <w:sz w:val="24"/>
          <w:u w:val="single"/>
        </w:rPr>
        <w:t xml:space="preserve">  </w:t>
      </w:r>
      <w:r w:rsidRPr="00B85074">
        <w:rPr>
          <w:rFonts w:asciiTheme="minorEastAsia" w:eastAsiaTheme="minorEastAsia" w:hAnsiTheme="minorEastAsia" w:cstheme="minorEastAsia" w:hint="eastAsia"/>
          <w:kern w:val="0"/>
          <w:sz w:val="24"/>
        </w:rPr>
        <w:t>支。</w:t>
      </w:r>
    </w:p>
    <w:p w:rsidR="00872B1B" w:rsidRDefault="00872B1B" w:rsidP="00872B1B">
      <w:pPr>
        <w:spacing w:line="520" w:lineRule="exact"/>
        <w:ind w:firstLineChars="196" w:firstLine="47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二、合同期限</w:t>
      </w:r>
    </w:p>
    <w:p w:rsidR="00872B1B" w:rsidRDefault="00872B1B" w:rsidP="00872B1B">
      <w:pPr>
        <w:spacing w:line="520" w:lineRule="exact"/>
        <w:ind w:firstLineChars="196" w:firstLine="47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自本合同签署生效之日起至本合同内容履行完毕时止。</w:t>
      </w:r>
    </w:p>
    <w:p w:rsidR="00872B1B" w:rsidRDefault="00872B1B" w:rsidP="00872B1B">
      <w:pPr>
        <w:spacing w:line="520" w:lineRule="exact"/>
        <w:ind w:firstLineChars="196" w:firstLine="47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lastRenderedPageBreak/>
        <w:t>三、赛事运营内容及范围</w:t>
      </w:r>
    </w:p>
    <w:p w:rsidR="00872B1B" w:rsidRDefault="00872B1B" w:rsidP="00872B1B">
      <w:pPr>
        <w:spacing w:line="520" w:lineRule="exact"/>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（一）赛事运营</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1.制定运营实施方案：包括赛事服务、竞赛及活动的策划、组织与执行方案。</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2.根据赛事运营实施方案和本合同约定的时间节点，负责赛前、赛中及赛后的全程安排和服务。</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3.赛事结束后30天内提交赛事运营总结。</w:t>
      </w:r>
    </w:p>
    <w:p w:rsidR="00872B1B" w:rsidRDefault="00872B1B" w:rsidP="00872B1B">
      <w:pPr>
        <w:spacing w:line="520" w:lineRule="exact"/>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（二）赛事宣传</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邀请中央电视台等国内主流媒体参与报道，央视五套报道不少于</w:t>
      </w:r>
      <w:bookmarkStart w:id="120" w:name="OLE_LINK39"/>
      <w:bookmarkStart w:id="121" w:name="OLE_LINK40"/>
      <w:r w:rsidRPr="00B85074">
        <w:rPr>
          <w:rFonts w:asciiTheme="minorEastAsia" w:eastAsiaTheme="minorEastAsia" w:hAnsiTheme="minorEastAsia" w:cstheme="minorEastAsia" w:hint="eastAsia"/>
          <w:sz w:val="24"/>
          <w:u w:val="single"/>
        </w:rPr>
        <w:t xml:space="preserve">  </w:t>
      </w:r>
      <w:bookmarkEnd w:id="120"/>
      <w:bookmarkEnd w:id="121"/>
      <w:r>
        <w:rPr>
          <w:rFonts w:asciiTheme="minorEastAsia" w:eastAsiaTheme="minorEastAsia" w:hAnsiTheme="minorEastAsia" w:cstheme="minorEastAsia" w:hint="eastAsia"/>
          <w:sz w:val="24"/>
        </w:rPr>
        <w:t>次，广西电视台、广西新闻频道报道不少于</w:t>
      </w:r>
      <w:r w:rsidR="00B85074">
        <w:rPr>
          <w:rFonts w:asciiTheme="minorEastAsia" w:eastAsiaTheme="minorEastAsia" w:hAnsiTheme="minorEastAsia" w:cstheme="minorEastAsia" w:hint="eastAsia"/>
          <w:sz w:val="24"/>
          <w:u w:val="single"/>
        </w:rPr>
        <w:t xml:space="preserve">  </w:t>
      </w:r>
      <w:r>
        <w:rPr>
          <w:rFonts w:asciiTheme="minorEastAsia" w:eastAsiaTheme="minorEastAsia" w:hAnsiTheme="minorEastAsia" w:cstheme="minorEastAsia" w:hint="eastAsia"/>
          <w:sz w:val="24"/>
        </w:rPr>
        <w:t>次，新华社、中国体育报等国内、国外媒体报道不少于200次。</w:t>
      </w:r>
    </w:p>
    <w:p w:rsidR="00872B1B" w:rsidRDefault="00872B1B" w:rsidP="00872B1B">
      <w:pPr>
        <w:spacing w:line="520" w:lineRule="exact"/>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（三）应急及安全保障方案</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1.根据可能遇到的自然、气候等突发事件，制定赛事安全应急及保障预案，确保参赛人员、船只和财产安全。</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2.针对赛事紧急状况、敏感事件和突发事件等舆情热点事件，制定宣传应急预案和危机公关处理方案。</w:t>
      </w:r>
    </w:p>
    <w:p w:rsidR="00872B1B" w:rsidRDefault="00872B1B" w:rsidP="00872B1B">
      <w:pPr>
        <w:spacing w:line="520" w:lineRule="exact"/>
        <w:ind w:firstLineChars="196" w:firstLine="47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备注：</w:t>
      </w:r>
      <w:proofErr w:type="gramStart"/>
      <w:r>
        <w:rPr>
          <w:rFonts w:asciiTheme="minorEastAsia" w:eastAsiaTheme="minorEastAsia" w:hAnsiTheme="minorEastAsia" w:cstheme="minorEastAsia" w:hint="eastAsia"/>
          <w:sz w:val="24"/>
        </w:rPr>
        <w:t>以上三款所涉</w:t>
      </w:r>
      <w:proofErr w:type="gramEnd"/>
      <w:r>
        <w:rPr>
          <w:rFonts w:asciiTheme="minorEastAsia" w:eastAsiaTheme="minorEastAsia" w:hAnsiTheme="minorEastAsia" w:cstheme="minorEastAsia" w:hint="eastAsia"/>
          <w:sz w:val="24"/>
        </w:rPr>
        <w:t>方案及服务的具体内容由甲、乙双方签订本合同后另行商定</w:t>
      </w:r>
    </w:p>
    <w:p w:rsidR="00872B1B" w:rsidRDefault="00872B1B" w:rsidP="00872B1B">
      <w:pPr>
        <w:spacing w:line="520" w:lineRule="exact"/>
        <w:ind w:firstLineChars="196" w:firstLine="47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四、权利和义务</w:t>
      </w:r>
    </w:p>
    <w:p w:rsidR="00872B1B" w:rsidRDefault="00872B1B" w:rsidP="00872B1B">
      <w:pPr>
        <w:spacing w:line="520" w:lineRule="exact"/>
        <w:ind w:firstLineChars="200" w:firstLine="482"/>
        <w:outlineLvl w:val="0"/>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（一）甲方权利与义务</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1.对乙方提交的所有赛事方案进行审核；甲方如需要调整，须书面告知调整事项；</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2.对乙方的合同履约和实施情况、质量、效果进行全面的检查、管理和监督，对发现的问题及时向乙方提出书面改进意见，并限期予以整改；</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3.对</w:t>
      </w:r>
      <w:proofErr w:type="gramStart"/>
      <w:r>
        <w:rPr>
          <w:rFonts w:asciiTheme="minorEastAsia" w:eastAsiaTheme="minorEastAsia" w:hAnsiTheme="minorEastAsia" w:cstheme="minorEastAsia" w:hint="eastAsia"/>
          <w:sz w:val="24"/>
        </w:rPr>
        <w:t>乙方赛事</w:t>
      </w:r>
      <w:proofErr w:type="gramEnd"/>
      <w:r>
        <w:rPr>
          <w:rFonts w:asciiTheme="minorEastAsia" w:eastAsiaTheme="minorEastAsia" w:hAnsiTheme="minorEastAsia" w:cstheme="minorEastAsia" w:hint="eastAsia"/>
          <w:sz w:val="24"/>
        </w:rPr>
        <w:t>执行过程中，未按照双方最终约定的赛事方案执行的，甲方有权提出终止合同。</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4.对本次赛事商业运作和市场开发进行监管；</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5.对乙方提供的赛事运营报告进行评定并出具评定意见；</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6.对</w:t>
      </w:r>
      <w:proofErr w:type="gramStart"/>
      <w:r>
        <w:rPr>
          <w:rFonts w:asciiTheme="minorEastAsia" w:eastAsiaTheme="minorEastAsia" w:hAnsiTheme="minorEastAsia" w:cstheme="minorEastAsia" w:hint="eastAsia"/>
          <w:sz w:val="24"/>
        </w:rPr>
        <w:t>乙方赛事</w:t>
      </w:r>
      <w:proofErr w:type="gramEnd"/>
      <w:r>
        <w:rPr>
          <w:rFonts w:asciiTheme="minorEastAsia" w:eastAsiaTheme="minorEastAsia" w:hAnsiTheme="minorEastAsia" w:cstheme="minorEastAsia" w:hint="eastAsia"/>
          <w:sz w:val="24"/>
        </w:rPr>
        <w:t>执行期间以甲方名义进行的所有联络活动具有确定权；</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7.负责协调自治区及北海市宣传资源（包括但不仅限于电视、网络、平面、新媒体</w:t>
      </w:r>
      <w:r>
        <w:rPr>
          <w:rFonts w:asciiTheme="minorEastAsia" w:eastAsiaTheme="minorEastAsia" w:hAnsiTheme="minorEastAsia" w:cstheme="minorEastAsia" w:hint="eastAsia"/>
          <w:sz w:val="24"/>
        </w:rPr>
        <w:lastRenderedPageBreak/>
        <w:t>等），做好赛事宣传推广工作，在自治区及北海市媒体上，包括但不限于广西电视台、北海电视台、广西电台等单位进行赛事传播推广；邀请自治区内记者全程跟踪报道赛事；</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8.负责中国北海站赛事突发舆情预测并提出应对办法，做好赛事期间舆情搜索工作和舆情专报工作；</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9.邀请自治区及北海市媒体参与报道并确认新闻通稿；以上1-9活动由甲方负责接待工作，费用由乙方从服务采购费用中支出；</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10.负责向上级部门申请</w:t>
      </w:r>
      <w:proofErr w:type="gramStart"/>
      <w:r>
        <w:rPr>
          <w:rFonts w:asciiTheme="minorEastAsia" w:eastAsiaTheme="minorEastAsia" w:hAnsiTheme="minorEastAsia" w:cstheme="minorEastAsia" w:hint="eastAsia"/>
          <w:sz w:val="24"/>
        </w:rPr>
        <w:t>“</w:t>
      </w:r>
      <w:proofErr w:type="gramEnd"/>
      <w:r>
        <w:rPr>
          <w:rFonts w:asciiTheme="minorEastAsia" w:eastAsiaTheme="minorEastAsia" w:hAnsiTheme="minorEastAsia" w:cstheme="minorEastAsia" w:hint="eastAsia"/>
          <w:sz w:val="24"/>
        </w:rPr>
        <w:t>一带一路“国际帆船赛的专项补贴或重大赛事补助经费，并将相关补助经费全额支付至乙方。</w:t>
      </w:r>
    </w:p>
    <w:p w:rsidR="00872B1B" w:rsidRDefault="00872B1B" w:rsidP="00872B1B">
      <w:pPr>
        <w:snapToGrid w:val="0"/>
        <w:spacing w:line="520" w:lineRule="exact"/>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（二）乙方权利与义务</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1.积极配合甲方做好包括但不限于赛事筹备、沟通对接、组织执行、宣传推广、赛事总结评估等相关工作；</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2.负责竞赛组织、船队（运动员）邀请等系列工作，并承担相应的费用，内容如下：</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（1）负责制定赛事的规程和规则、竞赛方案、活动方案、保障方案、日程、赛程等技术文件；</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（2）负责船队、裁判和工作人员的招募、培训和选拔工作；</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（3）负责赛事所需的通讯、医疗救护、赛事物流和后勤保障等工作；</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（4）负责联络赛事项目主管部门对比赛的运动规则和技术规则进行审定；</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（5）负责组织邀请船队，租赁赛事及活动相关器材；</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（6）负责邀请竞赛团队为赛事提供保障；</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（7）有权根据规则审核船员的参赛资格，按规则决定竞赛事宜；</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8）负责按赛事惯例和有关规定与赛事指定保险公司签署比赛期间的公众责任保险及附加保险、为赛事工作人员购买人身意外保险及医疗保险等（除非存在保险公司赞助赛事工作人员的人身意外保险及医疗保险）；</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（9）负责按规则规定和要求，制作奖杯及向获奖船队和船员发放奖金；</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（10）负责进行赛事商业宣传推广和招商工作，收取并管理赞助费用，赞助费用用于本次赛事活动；</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（11）负责赛事新闻发布会的策划和组织实施工作，并承担相应费用；</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lastRenderedPageBreak/>
        <w:t>（12）由乙方邀请的参与赛事和活动的嘉宾，由乙方负责邀请和接待；</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13）负责落实宣传资源（包括但不限于电视、网络、平面、新媒体等），做好赛事宣传推广工作，在国家级媒体上，包括如中央电视台、中国体育报等平台进行赛事传播推广；平面媒体专版报道，邀请指定网络媒体全程跟踪报道；对竞赛筹备工作进展情况和赛事盛况进行多角度、深层次报道，营造赛事在体育赛事圈内良好舆论氛围；</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（14）落实赛事官方摄影、摄像团队，对赛事全程进行影像记录，并在赛事结束后提供赛事相关纪录片及精选照片；赛事结束后提供媒体宣传总结剪报；</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（15）负责配合甲方做好“一带一路国际帆船赛”</w:t>
      </w:r>
      <w:proofErr w:type="gramStart"/>
      <w:r>
        <w:rPr>
          <w:rFonts w:asciiTheme="minorEastAsia" w:eastAsiaTheme="minorEastAsia" w:hAnsiTheme="minorEastAsia" w:cstheme="minorEastAsia" w:hint="eastAsia"/>
          <w:sz w:val="24"/>
        </w:rPr>
        <w:t>微信公众号</w:t>
      </w:r>
      <w:proofErr w:type="gramEnd"/>
      <w:r>
        <w:rPr>
          <w:rFonts w:asciiTheme="minorEastAsia" w:eastAsiaTheme="minorEastAsia" w:hAnsiTheme="minorEastAsia" w:cstheme="minorEastAsia" w:hint="eastAsia"/>
          <w:sz w:val="24"/>
        </w:rPr>
        <w:t>运营工作，直至产生下个赛事运营中标单位后转让</w:t>
      </w:r>
      <w:proofErr w:type="gramStart"/>
      <w:r>
        <w:rPr>
          <w:rFonts w:asciiTheme="minorEastAsia" w:eastAsiaTheme="minorEastAsia" w:hAnsiTheme="minorEastAsia" w:cstheme="minorEastAsia" w:hint="eastAsia"/>
          <w:sz w:val="24"/>
        </w:rPr>
        <w:t>微信公众号</w:t>
      </w:r>
      <w:proofErr w:type="gramEnd"/>
      <w:r>
        <w:rPr>
          <w:rFonts w:asciiTheme="minorEastAsia" w:eastAsiaTheme="minorEastAsia" w:hAnsiTheme="minorEastAsia" w:cstheme="minorEastAsia" w:hint="eastAsia"/>
          <w:sz w:val="24"/>
        </w:rPr>
        <w:t>运营权；</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（16）负责赛事现场媒体运行，包括接待、拍摄协调位置等；</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（17）负责赛事期间全程新闻稿件撰写；</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（18）负责赛事相关物料的设计及制作，并经甲方审定同意；</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（19）负责制定赛事组织和接待标准及工作方案；负责接待参赛所有相关人员（包括但不限于各级体育等相关部门人员、裁判、运动员、工作人员、赞助商代表等），并承担相应的费用。</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甲方同意，乙方拥有如下权益，包括但不仅限于：广告经营权、赛事指定用品权、船身广告权、电视转播权、影视权以及其它甲乙双方在本合同中未禁止的所有可开发的相关权益；赛事活动及商业推广不得涉及政治、破坏民族团结、分裂国家等内容或倾向。</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4.乙方需向甲方提交赛事所涉及的所有活动、竞赛方案；严格遵守本合同确认的方案（包括不限于所有活动及竞赛方案）执行，不得随意更改，如出现特殊事项导致计划、方案变更的，应及时向甲方通报，经甲方书面确定后方可实施。</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5.接受甲方的管理、监督、检查及指导，全面、高效、优质地履行合同约定的各项事宜。</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6.应尽力避免赛事运营可能产生的一切纠纷，如不可避免，由完全归因于乙方引起的纠纷并导致的损失，乙方应承担相应责任。</w:t>
      </w:r>
    </w:p>
    <w:p w:rsidR="00872B1B" w:rsidRDefault="00872B1B" w:rsidP="00872B1B">
      <w:pPr>
        <w:spacing w:line="520" w:lineRule="exact"/>
        <w:ind w:firstLineChars="196" w:firstLine="47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五、合同价款及支付方式</w:t>
      </w:r>
    </w:p>
    <w:p w:rsidR="00872B1B" w:rsidRDefault="00872B1B" w:rsidP="00872B1B">
      <w:pPr>
        <w:spacing w:line="520" w:lineRule="exact"/>
        <w:ind w:firstLineChars="200" w:firstLine="482"/>
        <w:outlineLvl w:val="0"/>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（一）合同总价款</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lastRenderedPageBreak/>
        <w:t>1.甲方同意向乙方支付赛事价款（含税）总计人民币</w:t>
      </w:r>
      <w:r>
        <w:rPr>
          <w:rFonts w:asciiTheme="minorEastAsia" w:eastAsiaTheme="minorEastAsia" w:hAnsiTheme="minorEastAsia" w:cstheme="minorEastAsia" w:hint="eastAsia"/>
          <w:sz w:val="24"/>
          <w:u w:val="single"/>
        </w:rPr>
        <w:t xml:space="preserve">                 元（￥              ）</w:t>
      </w:r>
      <w:r>
        <w:rPr>
          <w:rFonts w:asciiTheme="minorEastAsia" w:eastAsiaTheme="minorEastAsia" w:hAnsiTheme="minorEastAsia" w:cstheme="minorEastAsia" w:hint="eastAsia"/>
          <w:sz w:val="24"/>
        </w:rPr>
        <w:t>。</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2.比赛过程中出现的包括但不限于人身损害及财产损失等</w:t>
      </w:r>
      <w:proofErr w:type="gramStart"/>
      <w:r>
        <w:rPr>
          <w:rFonts w:asciiTheme="minorEastAsia" w:eastAsiaTheme="minorEastAsia" w:hAnsiTheme="minorEastAsia" w:cstheme="minorEastAsia" w:hint="eastAsia"/>
          <w:sz w:val="24"/>
        </w:rPr>
        <w:t>一</w:t>
      </w:r>
      <w:proofErr w:type="gramEnd"/>
      <w:r>
        <w:rPr>
          <w:rFonts w:asciiTheme="minorEastAsia" w:eastAsiaTheme="minorEastAsia" w:hAnsiTheme="minorEastAsia" w:cstheme="minorEastAsia" w:hint="eastAsia"/>
          <w:sz w:val="24"/>
        </w:rPr>
        <w:t>切不可预见事件所造成的费用由乙方承担，但应与本赛事有关。</w:t>
      </w:r>
    </w:p>
    <w:p w:rsidR="00872B1B" w:rsidRDefault="00872B1B" w:rsidP="00872B1B">
      <w:pPr>
        <w:spacing w:line="520" w:lineRule="exact"/>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（二）付款时间和方式</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1.合同签订后5个工作日内采购人向中标人支付合同价款的50%作为预付款；所有产品进场安装调试合格，在比赛开始前5个工作日内支付合同总价的30%,</w:t>
      </w:r>
      <w:proofErr w:type="gramStart"/>
      <w:r>
        <w:rPr>
          <w:rFonts w:asciiTheme="minorEastAsia" w:eastAsiaTheme="minorEastAsia" w:hAnsiTheme="minorEastAsia" w:cstheme="minorEastAsia" w:hint="eastAsia"/>
          <w:sz w:val="24"/>
        </w:rPr>
        <w:t>待本项目</w:t>
      </w:r>
      <w:proofErr w:type="gramEnd"/>
      <w:r>
        <w:rPr>
          <w:rFonts w:asciiTheme="minorEastAsia" w:eastAsiaTheme="minorEastAsia" w:hAnsiTheme="minorEastAsia" w:cstheme="minorEastAsia" w:hint="eastAsia"/>
          <w:sz w:val="24"/>
        </w:rPr>
        <w:t>比赛结束并完成验收后的30个工作日内支付合同总价的20%。</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2.支付合同价款前，中标人应开具相应金额的增值税发票。</w:t>
      </w:r>
    </w:p>
    <w:p w:rsidR="00872B1B" w:rsidRDefault="00872B1B" w:rsidP="00872B1B">
      <w:pPr>
        <w:spacing w:line="520" w:lineRule="exact"/>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（三）乙方账号信息</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开户行：***</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账号：***</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收款人：***</w:t>
      </w:r>
    </w:p>
    <w:p w:rsidR="00872B1B" w:rsidRDefault="00872B1B" w:rsidP="00872B1B">
      <w:pPr>
        <w:spacing w:line="520" w:lineRule="exact"/>
        <w:ind w:firstLineChars="200" w:firstLine="48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六、赛事权益</w:t>
      </w:r>
    </w:p>
    <w:p w:rsidR="002B05F9" w:rsidRPr="00D6681F" w:rsidRDefault="00872B1B" w:rsidP="002B05F9">
      <w:pPr>
        <w:spacing w:line="520" w:lineRule="exact"/>
        <w:ind w:firstLineChars="200" w:firstLine="480"/>
        <w:rPr>
          <w:rFonts w:asciiTheme="minorEastAsia" w:eastAsiaTheme="minorEastAsia" w:hAnsiTheme="minorEastAsia" w:cstheme="minorEastAsia"/>
          <w:kern w:val="0"/>
          <w:sz w:val="24"/>
        </w:rPr>
      </w:pPr>
      <w:r w:rsidRPr="00D6681F">
        <w:rPr>
          <w:rFonts w:asciiTheme="minorEastAsia" w:eastAsiaTheme="minorEastAsia" w:hAnsiTheme="minorEastAsia" w:cstheme="minorEastAsia" w:hint="eastAsia"/>
          <w:sz w:val="24"/>
        </w:rPr>
        <w:t>（一）</w:t>
      </w:r>
      <w:r w:rsidR="002B05F9" w:rsidRPr="00D6681F">
        <w:rPr>
          <w:rFonts w:asciiTheme="minorEastAsia" w:eastAsiaTheme="minorEastAsia" w:hAnsiTheme="minorEastAsia" w:cstheme="minorEastAsia" w:hint="eastAsia"/>
          <w:sz w:val="24"/>
        </w:rPr>
        <w:t>本项目采用总价包干方式，合同价款包含完成本合同项下全部工作所需的全部成本、费用、税费及各类风险。甲方仅按本合同约定合同金额予以支付，项目实际发生费用超出合同金额的，超出部分资金由乙方自行筹措承担，甲方不予追加任何经费，不因乙方实际投入增加而调整合同价款。</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二）经双方同意，由乙方负责赛事及相关活动的商务开发、赛事冠名、赛事赞助、广告等营销的落实和执行并承担相应的费用，甲方享有知情权。乙方应将上述相关协议的文本及履行情况如实及时告知甲方，并依法以善意且符合本合同目的之方式进行相关经营管理。</w:t>
      </w:r>
    </w:p>
    <w:p w:rsidR="00872B1B" w:rsidRDefault="00872B1B" w:rsidP="00872B1B">
      <w:pPr>
        <w:spacing w:line="520" w:lineRule="exact"/>
        <w:ind w:firstLineChars="196" w:firstLine="47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七、特别约定</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调整、延长、修改比赛方案及路线须经甲方书面同意。</w:t>
      </w:r>
    </w:p>
    <w:p w:rsidR="00872B1B" w:rsidRDefault="00872B1B" w:rsidP="00872B1B">
      <w:pPr>
        <w:spacing w:line="520" w:lineRule="exact"/>
        <w:ind w:firstLineChars="196" w:firstLine="47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八、商业保密</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任何一方对于因签署或履行本合同而了解或接触到的对方的商业秘密及其他机密资料和信息（以下简称“保密信息”）均应保守秘密；非经对方书面同意，任何一方不</w:t>
      </w:r>
      <w:r>
        <w:rPr>
          <w:rFonts w:asciiTheme="minorEastAsia" w:eastAsiaTheme="minorEastAsia" w:hAnsiTheme="minorEastAsia" w:cstheme="minorEastAsia" w:hint="eastAsia"/>
          <w:sz w:val="24"/>
        </w:rPr>
        <w:lastRenderedPageBreak/>
        <w:t>得向其他方泄露、给予或转让保密信息。</w:t>
      </w:r>
    </w:p>
    <w:p w:rsidR="00872B1B" w:rsidRDefault="00872B1B" w:rsidP="00872B1B">
      <w:pPr>
        <w:spacing w:line="520" w:lineRule="exact"/>
        <w:ind w:firstLineChars="196" w:firstLine="47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九、声明及保证</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双方声明、陈述和保证如下：</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（一）其为合法设立并存续的独立法人或机关；</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（二）其有资格从事本合同项下的合作，而该合作符合工作范围的规定；</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（三）其授权代表已获得充分授权可代表其签署本合同；</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（四）其有能力履行其于本合同项下的义务，并且</w:t>
      </w:r>
      <w:proofErr w:type="gramStart"/>
      <w:r>
        <w:rPr>
          <w:rFonts w:asciiTheme="minorEastAsia" w:eastAsiaTheme="minorEastAsia" w:hAnsiTheme="minorEastAsia" w:cstheme="minorEastAsia" w:hint="eastAsia"/>
          <w:sz w:val="24"/>
        </w:rPr>
        <w:t>该履行</w:t>
      </w:r>
      <w:proofErr w:type="gramEnd"/>
      <w:r>
        <w:rPr>
          <w:rFonts w:asciiTheme="minorEastAsia" w:eastAsiaTheme="minorEastAsia" w:hAnsiTheme="minorEastAsia" w:cstheme="minorEastAsia" w:hint="eastAsia"/>
          <w:sz w:val="24"/>
        </w:rPr>
        <w:t>义务的行为不违反任何对其有约束力的法律文件的限制。</w:t>
      </w:r>
    </w:p>
    <w:p w:rsidR="00872B1B" w:rsidRDefault="00872B1B" w:rsidP="00872B1B">
      <w:pPr>
        <w:spacing w:line="520" w:lineRule="exact"/>
        <w:ind w:firstLineChars="196" w:firstLine="47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十、违约责任</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（一）双方需按本合同的各项条款履行义务或提供服务，若其中一方违反本合同约定的内容，应对相关事宜负责，对违约所造成的后果负责，且向守约方承担由此而造成的经济损失。</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（二）在本合同期内，乙方依法拥有本合同约定的所有商业权益，因甲方非正当原因造成乙方不能按照合同约定享有的合法权益时，甲方应当支付合同款总额的20%作为违约金，并赔偿乙方所有损失。</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（三）在本合同期内，如因不可抗力造成比赛取消，甲乙双方应各自承担为赛事筹备和运营工作所支付的成本；乙方退还甲方已经支付的合同款。</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（四）在本合同期内，由于乙方非正当原因严重违背双方约定的赛事方案执行或比赛被取消，乙方应退还甲方已支付的合同款，并向甲方支付合同款总额的20%作为违约金，并赔偿甲方的经济损失。</w:t>
      </w:r>
    </w:p>
    <w:p w:rsidR="00872B1B" w:rsidRDefault="00872B1B" w:rsidP="00872B1B">
      <w:pPr>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（五）赛事结束后，经甲方验收不合格的，甲方有权在第三次应支付的款项（总体经费的25%）中做出相应扣除。</w:t>
      </w:r>
    </w:p>
    <w:p w:rsidR="00872B1B" w:rsidRDefault="00872B1B" w:rsidP="00872B1B">
      <w:pPr>
        <w:snapToGrid w:val="0"/>
        <w:spacing w:line="520" w:lineRule="exact"/>
        <w:ind w:firstLineChars="196" w:firstLine="47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十一、责任的免除</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遇灾害、事故等法定不可抗力因素致使本合同不能正常执行，均不视为违约，并可免除双方的责任，但双方应及时采取补救措施，防止损失的进一步扩大，同时进行友好协商，寻求解决的方案。</w:t>
      </w:r>
    </w:p>
    <w:p w:rsidR="00872B1B" w:rsidRDefault="00872B1B" w:rsidP="00872B1B">
      <w:pPr>
        <w:snapToGrid w:val="0"/>
        <w:spacing w:line="520" w:lineRule="exact"/>
        <w:ind w:firstLineChars="196" w:firstLine="47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十二、争议的解决</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lastRenderedPageBreak/>
        <w:t>若双方因执行本合同发生争议，应本着友好的态度协商解决。如协商不成，任何一方有权向甲方住所地有管辖权的人民法院提起诉讼。</w:t>
      </w:r>
    </w:p>
    <w:p w:rsidR="00872B1B" w:rsidRDefault="00872B1B" w:rsidP="00872B1B">
      <w:pPr>
        <w:snapToGrid w:val="0"/>
        <w:spacing w:line="520" w:lineRule="exact"/>
        <w:ind w:firstLineChars="196" w:firstLine="470"/>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十三、本合同的效力</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（一）本合同终止的，不应影响甲、乙双方于本合同终止日之前根据本合同已产生的权利和义务；</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（二）本合同的甲、乙双方未能及时行使本合同项下的权利的，</w:t>
      </w:r>
      <w:proofErr w:type="gramStart"/>
      <w:r>
        <w:rPr>
          <w:rFonts w:asciiTheme="minorEastAsia" w:eastAsiaTheme="minorEastAsia" w:hAnsiTheme="minorEastAsia" w:cstheme="minorEastAsia" w:hint="eastAsia"/>
          <w:sz w:val="24"/>
        </w:rPr>
        <w:t>不</w:t>
      </w:r>
      <w:proofErr w:type="gramEnd"/>
      <w:r>
        <w:rPr>
          <w:rFonts w:asciiTheme="minorEastAsia" w:eastAsiaTheme="minorEastAsia" w:hAnsiTheme="minorEastAsia" w:cstheme="minorEastAsia" w:hint="eastAsia"/>
          <w:sz w:val="24"/>
        </w:rPr>
        <w:t>视为放弃该权利，也不影响该方在将来行使该权利；</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（三）本合同一式肆份，具有同等法律效力。甲乙双方各二份（可根据需要另增加）。</w:t>
      </w:r>
    </w:p>
    <w:p w:rsidR="00872B1B" w:rsidRDefault="00872B1B" w:rsidP="00872B1B">
      <w:pPr>
        <w:snapToGrid w:val="0"/>
        <w:spacing w:line="520" w:lineRule="exact"/>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（四）本合同未尽事宜，经双方协商一致，可以签署书面补充协议，书面补充协议为本合同的一部分，与本合同具有同等法律效力；本合同的附件视为协议的一部分，与本合同具有同等法律效力。</w:t>
      </w:r>
    </w:p>
    <w:p w:rsidR="00872B1B" w:rsidRDefault="00872B1B" w:rsidP="00872B1B">
      <w:pPr>
        <w:spacing w:line="540" w:lineRule="exact"/>
        <w:rPr>
          <w:rFonts w:asciiTheme="minorEastAsia" w:eastAsiaTheme="minorEastAsia" w:hAnsiTheme="minorEastAsia" w:cstheme="minorEastAsia"/>
          <w:sz w:val="24"/>
        </w:rPr>
      </w:pPr>
    </w:p>
    <w:tbl>
      <w:tblPr>
        <w:tblpPr w:leftFromText="180" w:rightFromText="180" w:vertAnchor="text" w:horzAnchor="margin" w:tblpX="-100" w:tblpY="-10"/>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4"/>
        <w:gridCol w:w="4590"/>
      </w:tblGrid>
      <w:tr w:rsidR="00872B1B" w:rsidTr="00872B1B">
        <w:trPr>
          <w:cantSplit/>
          <w:trHeight w:val="2100"/>
        </w:trPr>
        <w:tc>
          <w:tcPr>
            <w:tcW w:w="2527" w:type="pct"/>
            <w:vAlign w:val="center"/>
          </w:tcPr>
          <w:p w:rsidR="00872B1B" w:rsidRDefault="00872B1B" w:rsidP="00872B1B">
            <w:pPr>
              <w:snapToGrid w:val="0"/>
              <w:spacing w:line="54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甲方（章）</w:t>
            </w:r>
          </w:p>
          <w:p w:rsidR="00872B1B" w:rsidRDefault="00872B1B" w:rsidP="00872B1B">
            <w:pPr>
              <w:snapToGrid w:val="0"/>
              <w:spacing w:line="540" w:lineRule="exact"/>
              <w:ind w:right="640" w:firstLineChars="550" w:firstLine="132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年  月  日</w:t>
            </w:r>
          </w:p>
        </w:tc>
        <w:tc>
          <w:tcPr>
            <w:tcW w:w="2472" w:type="pct"/>
            <w:vAlign w:val="center"/>
          </w:tcPr>
          <w:p w:rsidR="00872B1B" w:rsidRDefault="00872B1B" w:rsidP="00872B1B">
            <w:pPr>
              <w:snapToGrid w:val="0"/>
              <w:spacing w:line="54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乙方（章）</w:t>
            </w:r>
          </w:p>
          <w:p w:rsidR="00872B1B" w:rsidRDefault="00872B1B" w:rsidP="00872B1B">
            <w:pPr>
              <w:snapToGrid w:val="0"/>
              <w:spacing w:line="540" w:lineRule="exact"/>
              <w:ind w:right="640" w:firstLineChars="550" w:firstLine="132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年  月  日</w:t>
            </w:r>
          </w:p>
        </w:tc>
      </w:tr>
      <w:tr w:rsidR="00872B1B" w:rsidTr="00872B1B">
        <w:trPr>
          <w:cantSplit/>
          <w:trHeight w:val="443"/>
        </w:trPr>
        <w:tc>
          <w:tcPr>
            <w:tcW w:w="2527" w:type="pct"/>
            <w:vAlign w:val="center"/>
          </w:tcPr>
          <w:p w:rsidR="00872B1B" w:rsidRDefault="00872B1B" w:rsidP="00872B1B">
            <w:pPr>
              <w:snapToGrid w:val="0"/>
              <w:spacing w:line="54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单位地址：广西壮族自治区北海市海城区贵州路35号</w:t>
            </w:r>
          </w:p>
        </w:tc>
        <w:tc>
          <w:tcPr>
            <w:tcW w:w="2472" w:type="pct"/>
            <w:vAlign w:val="center"/>
          </w:tcPr>
          <w:p w:rsidR="00872B1B" w:rsidRDefault="00872B1B" w:rsidP="00872B1B">
            <w:pPr>
              <w:snapToGrid w:val="0"/>
              <w:spacing w:line="54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单位地址：</w:t>
            </w:r>
          </w:p>
        </w:tc>
      </w:tr>
      <w:tr w:rsidR="00872B1B" w:rsidTr="00872B1B">
        <w:trPr>
          <w:cantSplit/>
          <w:trHeight w:val="1700"/>
        </w:trPr>
        <w:tc>
          <w:tcPr>
            <w:tcW w:w="2527" w:type="pct"/>
            <w:vAlign w:val="center"/>
          </w:tcPr>
          <w:p w:rsidR="00872B1B" w:rsidRDefault="00872B1B" w:rsidP="00872B1B">
            <w:pPr>
              <w:snapToGrid w:val="0"/>
              <w:spacing w:line="54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授权代表：</w:t>
            </w:r>
          </w:p>
        </w:tc>
        <w:tc>
          <w:tcPr>
            <w:tcW w:w="2472" w:type="pct"/>
            <w:vAlign w:val="center"/>
          </w:tcPr>
          <w:p w:rsidR="00872B1B" w:rsidRDefault="00872B1B" w:rsidP="00872B1B">
            <w:pPr>
              <w:snapToGrid w:val="0"/>
              <w:spacing w:line="54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授权代表：</w:t>
            </w:r>
          </w:p>
        </w:tc>
      </w:tr>
      <w:tr w:rsidR="00872B1B" w:rsidTr="00872B1B">
        <w:trPr>
          <w:cantSplit/>
          <w:trHeight w:val="453"/>
        </w:trPr>
        <w:tc>
          <w:tcPr>
            <w:tcW w:w="2527" w:type="pct"/>
            <w:vMerge w:val="restart"/>
            <w:vAlign w:val="center"/>
          </w:tcPr>
          <w:p w:rsidR="00872B1B" w:rsidRDefault="00872B1B" w:rsidP="00872B1B">
            <w:pPr>
              <w:snapToGrid w:val="0"/>
              <w:spacing w:line="54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电话：0779-2021916</w:t>
            </w:r>
          </w:p>
        </w:tc>
        <w:tc>
          <w:tcPr>
            <w:tcW w:w="2472" w:type="pct"/>
            <w:vAlign w:val="center"/>
          </w:tcPr>
          <w:p w:rsidR="00872B1B" w:rsidRDefault="00872B1B" w:rsidP="00872B1B">
            <w:pPr>
              <w:snapToGrid w:val="0"/>
              <w:spacing w:line="54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电话：</w:t>
            </w:r>
          </w:p>
        </w:tc>
      </w:tr>
      <w:tr w:rsidR="00872B1B" w:rsidTr="00872B1B">
        <w:trPr>
          <w:cantSplit/>
          <w:trHeight w:val="630"/>
        </w:trPr>
        <w:tc>
          <w:tcPr>
            <w:tcW w:w="2527" w:type="pct"/>
            <w:vMerge/>
            <w:vAlign w:val="center"/>
          </w:tcPr>
          <w:p w:rsidR="00872B1B" w:rsidRDefault="00872B1B" w:rsidP="00872B1B">
            <w:pPr>
              <w:snapToGrid w:val="0"/>
              <w:spacing w:line="540" w:lineRule="exact"/>
              <w:rPr>
                <w:rFonts w:asciiTheme="minorEastAsia" w:eastAsiaTheme="minorEastAsia" w:hAnsiTheme="minorEastAsia" w:cstheme="minorEastAsia"/>
                <w:sz w:val="24"/>
              </w:rPr>
            </w:pPr>
          </w:p>
        </w:tc>
        <w:tc>
          <w:tcPr>
            <w:tcW w:w="2472" w:type="pct"/>
            <w:vAlign w:val="center"/>
          </w:tcPr>
          <w:p w:rsidR="00872B1B" w:rsidRDefault="00872B1B" w:rsidP="00872B1B">
            <w:pPr>
              <w:snapToGrid w:val="0"/>
              <w:spacing w:line="54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开户银行：</w:t>
            </w:r>
          </w:p>
        </w:tc>
      </w:tr>
      <w:tr w:rsidR="00872B1B" w:rsidTr="00872B1B">
        <w:trPr>
          <w:cantSplit/>
          <w:trHeight w:val="381"/>
        </w:trPr>
        <w:tc>
          <w:tcPr>
            <w:tcW w:w="2527" w:type="pct"/>
            <w:vMerge/>
            <w:vAlign w:val="center"/>
          </w:tcPr>
          <w:p w:rsidR="00872B1B" w:rsidRDefault="00872B1B" w:rsidP="00872B1B">
            <w:pPr>
              <w:snapToGrid w:val="0"/>
              <w:spacing w:line="540" w:lineRule="exact"/>
              <w:rPr>
                <w:rFonts w:asciiTheme="minorEastAsia" w:eastAsiaTheme="minorEastAsia" w:hAnsiTheme="minorEastAsia" w:cstheme="minorEastAsia"/>
                <w:sz w:val="24"/>
              </w:rPr>
            </w:pPr>
          </w:p>
        </w:tc>
        <w:tc>
          <w:tcPr>
            <w:tcW w:w="2472" w:type="pct"/>
            <w:vAlign w:val="center"/>
          </w:tcPr>
          <w:p w:rsidR="00872B1B" w:rsidRDefault="00872B1B" w:rsidP="00872B1B">
            <w:pPr>
              <w:spacing w:line="540" w:lineRule="exac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账号：</w:t>
            </w:r>
          </w:p>
        </w:tc>
      </w:tr>
    </w:tbl>
    <w:p w:rsidR="00872B1B" w:rsidRDefault="00872B1B" w:rsidP="00872B1B">
      <w:pPr>
        <w:snapToGrid w:val="0"/>
        <w:spacing w:line="360" w:lineRule="auto"/>
        <w:rPr>
          <w:rFonts w:asciiTheme="minorEastAsia" w:eastAsiaTheme="minorEastAsia" w:hAnsiTheme="minorEastAsia" w:cstheme="minorEastAsia"/>
          <w:b/>
          <w:sz w:val="24"/>
        </w:rPr>
      </w:pPr>
    </w:p>
    <w:p w:rsidR="00B85074" w:rsidRDefault="00B85074" w:rsidP="00872B1B">
      <w:pPr>
        <w:snapToGrid w:val="0"/>
        <w:spacing w:line="360" w:lineRule="auto"/>
        <w:rPr>
          <w:rFonts w:asciiTheme="minorEastAsia" w:eastAsiaTheme="minorEastAsia" w:hAnsiTheme="minorEastAsia" w:cstheme="minorEastAsia"/>
          <w:b/>
          <w:sz w:val="24"/>
        </w:rPr>
      </w:pPr>
    </w:p>
    <w:p w:rsidR="00B85074" w:rsidRDefault="00B85074" w:rsidP="00872B1B">
      <w:pPr>
        <w:snapToGrid w:val="0"/>
        <w:spacing w:line="360" w:lineRule="auto"/>
        <w:rPr>
          <w:rFonts w:asciiTheme="minorEastAsia" w:eastAsiaTheme="minorEastAsia" w:hAnsiTheme="minorEastAsia" w:cstheme="minorEastAsia"/>
          <w:b/>
          <w:sz w:val="24"/>
        </w:rPr>
      </w:pPr>
    </w:p>
    <w:p w:rsidR="00872B1B" w:rsidRDefault="00872B1B" w:rsidP="00872B1B">
      <w:pPr>
        <w:snapToGrid w:val="0"/>
        <w:spacing w:line="360" w:lineRule="auto"/>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合 同 附 件</w:t>
      </w:r>
    </w:p>
    <w:tbl>
      <w:tblPr>
        <w:tblW w:w="0" w:type="auto"/>
        <w:tblLayout w:type="fixed"/>
        <w:tblLook w:val="04A0" w:firstRow="1" w:lastRow="0" w:firstColumn="1" w:lastColumn="0" w:noHBand="0" w:noVBand="1"/>
      </w:tblPr>
      <w:tblGrid>
        <w:gridCol w:w="4968"/>
        <w:gridCol w:w="4860"/>
      </w:tblGrid>
      <w:tr w:rsidR="00872B1B" w:rsidTr="00872B1B">
        <w:trPr>
          <w:trHeight w:val="2224"/>
        </w:trPr>
        <w:tc>
          <w:tcPr>
            <w:tcW w:w="9828" w:type="dxa"/>
            <w:gridSpan w:val="2"/>
            <w:tcBorders>
              <w:top w:val="single" w:sz="4" w:space="0" w:color="auto"/>
              <w:left w:val="single" w:sz="4" w:space="0" w:color="auto"/>
              <w:right w:val="single" w:sz="4" w:space="0" w:color="auto"/>
            </w:tcBorders>
          </w:tcPr>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1、供应商承诺具体事项：</w:t>
            </w:r>
          </w:p>
        </w:tc>
      </w:tr>
      <w:tr w:rsidR="00872B1B" w:rsidTr="00872B1B">
        <w:trPr>
          <w:trHeight w:val="2374"/>
        </w:trPr>
        <w:tc>
          <w:tcPr>
            <w:tcW w:w="9828" w:type="dxa"/>
            <w:gridSpan w:val="2"/>
            <w:tcBorders>
              <w:top w:val="single" w:sz="4" w:space="0" w:color="auto"/>
              <w:left w:val="single" w:sz="4" w:space="0" w:color="auto"/>
              <w:right w:val="single" w:sz="4" w:space="0" w:color="auto"/>
            </w:tcBorders>
          </w:tcPr>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2、质保期责任：</w:t>
            </w:r>
          </w:p>
        </w:tc>
      </w:tr>
      <w:tr w:rsidR="00872B1B" w:rsidTr="00872B1B">
        <w:trPr>
          <w:trHeight w:val="2158"/>
        </w:trPr>
        <w:tc>
          <w:tcPr>
            <w:tcW w:w="9828" w:type="dxa"/>
            <w:gridSpan w:val="2"/>
            <w:tcBorders>
              <w:top w:val="single" w:sz="4" w:space="0" w:color="auto"/>
              <w:left w:val="single" w:sz="4" w:space="0" w:color="auto"/>
              <w:right w:val="single" w:sz="4" w:space="0" w:color="auto"/>
            </w:tcBorders>
          </w:tcPr>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3、其他具体事项：</w:t>
            </w:r>
          </w:p>
        </w:tc>
      </w:tr>
      <w:tr w:rsidR="00872B1B" w:rsidTr="00872B1B">
        <w:trPr>
          <w:trHeight w:val="2577"/>
        </w:trPr>
        <w:tc>
          <w:tcPr>
            <w:tcW w:w="4968" w:type="dxa"/>
            <w:tcBorders>
              <w:top w:val="single" w:sz="4" w:space="0" w:color="auto"/>
              <w:left w:val="single" w:sz="4" w:space="0" w:color="auto"/>
              <w:bottom w:val="single" w:sz="4" w:space="0" w:color="auto"/>
              <w:right w:val="single" w:sz="4" w:space="0" w:color="auto"/>
            </w:tcBorders>
            <w:vAlign w:val="center"/>
          </w:tcPr>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甲方（章）</w:t>
            </w:r>
          </w:p>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p>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p>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p>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p>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p>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p>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 xml:space="preserve">                 年   月   日 </w:t>
            </w:r>
          </w:p>
        </w:tc>
        <w:tc>
          <w:tcPr>
            <w:tcW w:w="4860" w:type="dxa"/>
            <w:tcBorders>
              <w:top w:val="single" w:sz="4" w:space="0" w:color="auto"/>
              <w:left w:val="single" w:sz="4" w:space="0" w:color="auto"/>
              <w:bottom w:val="single" w:sz="4" w:space="0" w:color="auto"/>
              <w:right w:val="single" w:sz="4" w:space="0" w:color="auto"/>
            </w:tcBorders>
            <w:vAlign w:val="center"/>
          </w:tcPr>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乙方（章）</w:t>
            </w:r>
          </w:p>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p>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p>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p>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p>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p>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p>
          <w:p w:rsidR="00872B1B" w:rsidRDefault="00872B1B" w:rsidP="00872B1B">
            <w:pPr>
              <w:snapToGrid w:val="0"/>
              <w:spacing w:line="400" w:lineRule="exact"/>
              <w:ind w:firstLineChars="200" w:firstLine="482"/>
              <w:rPr>
                <w:rFonts w:asciiTheme="minorEastAsia" w:eastAsiaTheme="minorEastAsia" w:hAnsiTheme="minorEastAsia" w:cstheme="minorEastAsia"/>
                <w:b/>
                <w:sz w:val="24"/>
              </w:rPr>
            </w:pPr>
            <w:r>
              <w:rPr>
                <w:rFonts w:asciiTheme="minorEastAsia" w:eastAsiaTheme="minorEastAsia" w:hAnsiTheme="minorEastAsia" w:cstheme="minorEastAsia" w:hint="eastAsia"/>
                <w:b/>
                <w:sz w:val="24"/>
              </w:rPr>
              <w:t xml:space="preserve">                年   月   日</w:t>
            </w:r>
          </w:p>
        </w:tc>
      </w:tr>
      <w:bookmarkEnd w:id="115"/>
      <w:bookmarkEnd w:id="116"/>
      <w:bookmarkEnd w:id="117"/>
      <w:bookmarkEnd w:id="118"/>
      <w:bookmarkEnd w:id="119"/>
    </w:tbl>
    <w:p w:rsidR="00872B1B" w:rsidRDefault="00872B1B" w:rsidP="00872B1B">
      <w:pPr>
        <w:widowControl/>
        <w:spacing w:line="360" w:lineRule="auto"/>
        <w:jc w:val="left"/>
        <w:rPr>
          <w:rFonts w:ascii="宋体" w:hAnsi="宋体"/>
          <w:b/>
          <w:sz w:val="24"/>
        </w:rPr>
      </w:pPr>
    </w:p>
    <w:p w:rsidR="00872B1B" w:rsidRDefault="00872B1B" w:rsidP="00872B1B">
      <w:pPr>
        <w:pStyle w:val="2"/>
        <w:numPr>
          <w:ilvl w:val="0"/>
          <w:numId w:val="0"/>
        </w:numPr>
        <w:rPr>
          <w:strike/>
          <w:color w:val="FF0000"/>
        </w:rPr>
      </w:pPr>
    </w:p>
    <w:p w:rsidR="00963F27" w:rsidRPr="00AA3197" w:rsidRDefault="00963F27" w:rsidP="00872B1B">
      <w:pPr>
        <w:spacing w:line="360" w:lineRule="auto"/>
        <w:ind w:rightChars="-200" w:right="-420"/>
        <w:rPr>
          <w:rFonts w:ascii="宋体" w:hAnsi="宋体" w:cs="宋体"/>
          <w:sz w:val="24"/>
        </w:rPr>
      </w:pPr>
    </w:p>
    <w:p w:rsidR="00963F27" w:rsidRPr="00AA3197" w:rsidRDefault="00963F27" w:rsidP="009B7D45">
      <w:pPr>
        <w:spacing w:line="360" w:lineRule="auto"/>
        <w:ind w:firstLineChars="200" w:firstLine="562"/>
        <w:jc w:val="center"/>
        <w:rPr>
          <w:rFonts w:asciiTheme="minorEastAsia" w:eastAsiaTheme="minorEastAsia" w:hAnsiTheme="minorEastAsia"/>
          <w:b/>
          <w:sz w:val="28"/>
          <w:szCs w:val="28"/>
        </w:rPr>
      </w:pPr>
    </w:p>
    <w:p w:rsidR="00B85074" w:rsidRDefault="00B85074" w:rsidP="00CF5230">
      <w:pPr>
        <w:snapToGrid w:val="0"/>
        <w:spacing w:line="360" w:lineRule="auto"/>
        <w:jc w:val="center"/>
        <w:outlineLvl w:val="0"/>
        <w:rPr>
          <w:rFonts w:asciiTheme="minorEastAsia" w:eastAsiaTheme="minorEastAsia" w:hAnsiTheme="minorEastAsia" w:cs="仿宋_GB2312"/>
          <w:b/>
          <w:sz w:val="36"/>
          <w:szCs w:val="20"/>
        </w:rPr>
      </w:pPr>
      <w:bookmarkStart w:id="122" w:name="_Toc181203100"/>
    </w:p>
    <w:p w:rsidR="00B85074" w:rsidRDefault="00B85074" w:rsidP="00CF5230">
      <w:pPr>
        <w:snapToGrid w:val="0"/>
        <w:spacing w:line="360" w:lineRule="auto"/>
        <w:jc w:val="center"/>
        <w:outlineLvl w:val="0"/>
        <w:rPr>
          <w:rFonts w:asciiTheme="minorEastAsia" w:eastAsiaTheme="minorEastAsia" w:hAnsiTheme="minorEastAsia" w:cs="仿宋_GB2312"/>
          <w:b/>
          <w:sz w:val="36"/>
          <w:szCs w:val="20"/>
        </w:rPr>
      </w:pPr>
    </w:p>
    <w:p w:rsidR="00963F27" w:rsidRPr="00AA3197" w:rsidRDefault="007F0A65" w:rsidP="00CF5230">
      <w:pPr>
        <w:snapToGrid w:val="0"/>
        <w:spacing w:line="360" w:lineRule="auto"/>
        <w:jc w:val="center"/>
        <w:outlineLvl w:val="0"/>
        <w:rPr>
          <w:rFonts w:asciiTheme="minorEastAsia" w:eastAsiaTheme="minorEastAsia" w:hAnsiTheme="minorEastAsia" w:cs="仿宋_GB2312"/>
          <w:b/>
          <w:sz w:val="36"/>
          <w:szCs w:val="20"/>
        </w:rPr>
      </w:pPr>
      <w:r w:rsidRPr="00AA3197">
        <w:rPr>
          <w:rFonts w:asciiTheme="minorEastAsia" w:eastAsiaTheme="minorEastAsia" w:hAnsiTheme="minorEastAsia" w:cs="仿宋_GB2312" w:hint="eastAsia"/>
          <w:b/>
          <w:sz w:val="36"/>
          <w:szCs w:val="20"/>
        </w:rPr>
        <w:lastRenderedPageBreak/>
        <w:t>第七部分</w:t>
      </w:r>
      <w:bookmarkEnd w:id="112"/>
      <w:r w:rsidRPr="00AA3197">
        <w:rPr>
          <w:rFonts w:asciiTheme="minorEastAsia" w:eastAsiaTheme="minorEastAsia" w:hAnsiTheme="minorEastAsia" w:cs="仿宋_GB2312" w:hint="eastAsia"/>
          <w:b/>
          <w:sz w:val="36"/>
          <w:szCs w:val="20"/>
        </w:rPr>
        <w:t xml:space="preserve">  </w:t>
      </w:r>
      <w:bookmarkEnd w:id="113"/>
      <w:r w:rsidRPr="00AA3197">
        <w:rPr>
          <w:rFonts w:asciiTheme="minorEastAsia" w:eastAsiaTheme="minorEastAsia" w:hAnsiTheme="minorEastAsia" w:cs="仿宋_GB2312" w:hint="eastAsia"/>
          <w:b/>
          <w:sz w:val="36"/>
          <w:szCs w:val="20"/>
        </w:rPr>
        <w:t>应提交的有关格式范例</w:t>
      </w:r>
      <w:bookmarkEnd w:id="122"/>
    </w:p>
    <w:p w:rsidR="00963F27" w:rsidRPr="00AA3197" w:rsidRDefault="007F0A65" w:rsidP="009B7D45">
      <w:pPr>
        <w:spacing w:line="360" w:lineRule="auto"/>
        <w:ind w:firstLineChars="200" w:firstLine="480"/>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供应</w:t>
      </w:r>
      <w:proofErr w:type="gramStart"/>
      <w:r w:rsidRPr="00AA3197">
        <w:rPr>
          <w:rFonts w:asciiTheme="minorEastAsia" w:eastAsiaTheme="minorEastAsia" w:hAnsiTheme="minorEastAsia" w:cs="仿宋_GB2312" w:hint="eastAsia"/>
          <w:sz w:val="24"/>
        </w:rPr>
        <w:t>商按照</w:t>
      </w:r>
      <w:proofErr w:type="gramEnd"/>
      <w:r w:rsidRPr="00AA3197">
        <w:rPr>
          <w:rFonts w:asciiTheme="minorEastAsia" w:eastAsiaTheme="minorEastAsia" w:hAnsiTheme="minorEastAsia" w:cs="仿宋_GB2312" w:hint="eastAsia"/>
          <w:sz w:val="24"/>
        </w:rPr>
        <w:t>以下格式编制响应文件。</w:t>
      </w:r>
    </w:p>
    <w:p w:rsidR="00963F27" w:rsidRPr="00AA3197" w:rsidRDefault="00963F27" w:rsidP="009B7D45">
      <w:pPr>
        <w:spacing w:line="360" w:lineRule="auto"/>
        <w:ind w:firstLineChars="200" w:firstLine="480"/>
        <w:rPr>
          <w:rFonts w:asciiTheme="minorEastAsia" w:eastAsiaTheme="minorEastAsia" w:hAnsiTheme="minorEastAsia" w:cs="仿宋_GB2312"/>
          <w:sz w:val="24"/>
        </w:rPr>
      </w:pPr>
    </w:p>
    <w:p w:rsidR="00963F27" w:rsidRPr="00AA3197" w:rsidRDefault="007F0A65" w:rsidP="009B7D45">
      <w:pPr>
        <w:spacing w:line="360" w:lineRule="auto"/>
        <w:jc w:val="center"/>
        <w:rPr>
          <w:rFonts w:asciiTheme="minorEastAsia" w:eastAsiaTheme="minorEastAsia" w:hAnsiTheme="minorEastAsia" w:cs="仿宋_GB2312"/>
          <w:b/>
          <w:kern w:val="0"/>
          <w:sz w:val="36"/>
          <w:szCs w:val="36"/>
        </w:rPr>
      </w:pPr>
      <w:r w:rsidRPr="00F173CD">
        <w:rPr>
          <w:rFonts w:asciiTheme="minorEastAsia" w:eastAsiaTheme="minorEastAsia" w:hAnsiTheme="minorEastAsia" w:cs="仿宋_GB2312" w:hint="eastAsia"/>
          <w:b/>
          <w:kern w:val="0"/>
          <w:sz w:val="36"/>
          <w:szCs w:val="36"/>
        </w:rPr>
        <w:t>目录</w:t>
      </w:r>
    </w:p>
    <w:p w:rsidR="00963F27" w:rsidRPr="00AA3197" w:rsidRDefault="00C01409" w:rsidP="009B7D45">
      <w:pPr>
        <w:pStyle w:val="55"/>
        <w:spacing w:line="360" w:lineRule="auto"/>
        <w:rPr>
          <w:rFonts w:asciiTheme="minorEastAsia" w:eastAsiaTheme="minorEastAsia" w:hAnsiTheme="minorEastAsia" w:cs="仿宋_GB2312"/>
        </w:rPr>
      </w:pPr>
      <w:r>
        <w:rPr>
          <w:rFonts w:asciiTheme="minorEastAsia" w:eastAsiaTheme="minorEastAsia" w:hAnsiTheme="minorEastAsia" w:cs="仿宋_GB2312" w:hint="eastAsia"/>
        </w:rPr>
        <w:t>▲</w:t>
      </w:r>
      <w:r w:rsidR="007F0A65" w:rsidRPr="00AA3197">
        <w:rPr>
          <w:rFonts w:asciiTheme="minorEastAsia" w:eastAsiaTheme="minorEastAsia" w:hAnsiTheme="minorEastAsia" w:cs="仿宋_GB2312" w:hint="eastAsia"/>
        </w:rPr>
        <w:t>（1）响应函……</w:t>
      </w:r>
      <w:proofErr w:type="gramStart"/>
      <w:r w:rsidR="007F0A65" w:rsidRPr="00AA3197">
        <w:rPr>
          <w:rFonts w:asciiTheme="minorEastAsia" w:eastAsiaTheme="minorEastAsia" w:hAnsiTheme="minorEastAsia" w:cs="仿宋_GB2312" w:hint="eastAsia"/>
        </w:rPr>
        <w:t>………………………………………………………………</w:t>
      </w:r>
      <w:proofErr w:type="gramEnd"/>
      <w:r w:rsidR="007F0A65" w:rsidRPr="00AA3197">
        <w:rPr>
          <w:rFonts w:asciiTheme="minorEastAsia" w:eastAsiaTheme="minorEastAsia" w:hAnsiTheme="minorEastAsia" w:cs="仿宋_GB2312" w:hint="eastAsia"/>
        </w:rPr>
        <w:t>（页码）</w:t>
      </w:r>
    </w:p>
    <w:p w:rsidR="00963F27" w:rsidRPr="00AA3197" w:rsidRDefault="00C01409" w:rsidP="009B7D45">
      <w:pPr>
        <w:pStyle w:val="55"/>
        <w:spacing w:line="360" w:lineRule="auto"/>
        <w:rPr>
          <w:rFonts w:asciiTheme="minorEastAsia" w:eastAsiaTheme="minorEastAsia" w:hAnsiTheme="minorEastAsia" w:cs="仿宋_GB2312"/>
        </w:rPr>
      </w:pPr>
      <w:bookmarkStart w:id="123" w:name="OLE_LINK34"/>
      <w:bookmarkStart w:id="124" w:name="OLE_LINK35"/>
      <w:r>
        <w:rPr>
          <w:rFonts w:asciiTheme="minorEastAsia" w:eastAsiaTheme="minorEastAsia" w:hAnsiTheme="minorEastAsia" w:cs="仿宋_GB2312" w:hint="eastAsia"/>
        </w:rPr>
        <w:t>▲</w:t>
      </w:r>
      <w:bookmarkEnd w:id="123"/>
      <w:bookmarkEnd w:id="124"/>
      <w:r w:rsidR="007F0A65" w:rsidRPr="00AA3197">
        <w:rPr>
          <w:rFonts w:asciiTheme="minorEastAsia" w:eastAsiaTheme="minorEastAsia" w:hAnsiTheme="minorEastAsia" w:cs="仿宋_GB2312" w:hint="eastAsia"/>
        </w:rPr>
        <w:t>（2）资格文件……</w:t>
      </w:r>
      <w:proofErr w:type="gramStart"/>
      <w:r w:rsidR="007F0A65" w:rsidRPr="00AA3197">
        <w:rPr>
          <w:rFonts w:asciiTheme="minorEastAsia" w:eastAsiaTheme="minorEastAsia" w:hAnsiTheme="minorEastAsia" w:cs="仿宋_GB2312" w:hint="eastAsia"/>
        </w:rPr>
        <w:t>……………………………………………………………</w:t>
      </w:r>
      <w:proofErr w:type="gramEnd"/>
      <w:r w:rsidR="007F0A65" w:rsidRPr="00AA3197">
        <w:rPr>
          <w:rFonts w:asciiTheme="minorEastAsia" w:eastAsiaTheme="minorEastAsia" w:hAnsiTheme="minorEastAsia" w:cs="仿宋_GB2312" w:hint="eastAsia"/>
        </w:rPr>
        <w:t>（页码）</w:t>
      </w:r>
    </w:p>
    <w:p w:rsidR="00963F27" w:rsidRPr="00AA3197" w:rsidRDefault="0044186D" w:rsidP="009B7D45">
      <w:pPr>
        <w:snapToGrid w:val="0"/>
        <w:spacing w:line="360" w:lineRule="auto"/>
        <w:ind w:leftChars="228" w:left="479"/>
        <w:rPr>
          <w:rFonts w:asciiTheme="minorEastAsia" w:eastAsiaTheme="minorEastAsia" w:hAnsiTheme="minorEastAsia" w:cs="宋体"/>
        </w:rPr>
      </w:pPr>
      <w:r w:rsidRPr="001803A6">
        <w:rPr>
          <w:rFonts w:asciiTheme="minorEastAsia" w:eastAsiaTheme="minorEastAsia" w:hAnsiTheme="minorEastAsia" w:cs="仿宋_GB2312" w:hint="eastAsia"/>
          <w:sz w:val="24"/>
        </w:rPr>
        <w:t>▲</w:t>
      </w:r>
      <w:r w:rsidR="00D54B95" w:rsidRPr="00AA3197">
        <w:rPr>
          <w:rFonts w:asciiTheme="minorEastAsia" w:eastAsiaTheme="minorEastAsia" w:hAnsiTheme="minorEastAsia" w:cs="仿宋_GB2312" w:hint="eastAsia"/>
          <w:sz w:val="24"/>
        </w:rPr>
        <w:t>（3</w:t>
      </w:r>
      <w:r>
        <w:rPr>
          <w:rFonts w:asciiTheme="minorEastAsia" w:eastAsiaTheme="minorEastAsia" w:hAnsiTheme="minorEastAsia" w:cs="仿宋_GB2312" w:hint="eastAsia"/>
          <w:sz w:val="24"/>
        </w:rPr>
        <w:t>）授权委托书或法定代表人（单位负责人、自然人本人）身份证明…</w:t>
      </w:r>
      <w:r w:rsidR="00D54B95" w:rsidRPr="00AA3197">
        <w:rPr>
          <w:rFonts w:asciiTheme="minorEastAsia" w:eastAsiaTheme="minorEastAsia" w:hAnsiTheme="minorEastAsia" w:cs="仿宋_GB2312" w:hint="eastAsia"/>
          <w:sz w:val="24"/>
        </w:rPr>
        <w:t>（页码）</w:t>
      </w:r>
      <w:r w:rsidR="007F0A65" w:rsidRPr="00AA3197">
        <w:rPr>
          <w:rFonts w:asciiTheme="minorEastAsia" w:eastAsiaTheme="minorEastAsia" w:hAnsiTheme="minorEastAsia" w:cs="宋体" w:hint="eastAsia"/>
          <w:sz w:val="24"/>
        </w:rPr>
        <w:t>（4）分包意向协议</w:t>
      </w:r>
      <w:r w:rsidR="007F0A65" w:rsidRPr="00AA3197">
        <w:rPr>
          <w:rFonts w:asciiTheme="minorEastAsia" w:eastAsiaTheme="minorEastAsia" w:hAnsiTheme="minorEastAsia" w:cs="宋体" w:hint="eastAsia"/>
        </w:rPr>
        <w:t>……</w:t>
      </w:r>
      <w:proofErr w:type="gramStart"/>
      <w:r w:rsidR="007F0A65" w:rsidRPr="00AA3197">
        <w:rPr>
          <w:rFonts w:asciiTheme="minorEastAsia" w:eastAsiaTheme="minorEastAsia" w:hAnsiTheme="minorEastAsia" w:cs="宋体" w:hint="eastAsia"/>
        </w:rPr>
        <w:t>…………………………………………………………………</w:t>
      </w:r>
      <w:proofErr w:type="gramEnd"/>
      <w:r w:rsidR="007F0A65" w:rsidRPr="00AA3197">
        <w:rPr>
          <w:rFonts w:asciiTheme="minorEastAsia" w:eastAsiaTheme="minorEastAsia" w:hAnsiTheme="minorEastAsia" w:cs="宋体" w:hint="eastAsia"/>
          <w:sz w:val="24"/>
        </w:rPr>
        <w:t>（页码）</w:t>
      </w:r>
    </w:p>
    <w:p w:rsidR="00963F27" w:rsidRPr="00AA3197" w:rsidRDefault="007F0A65" w:rsidP="009B7D45">
      <w:pPr>
        <w:pStyle w:val="55"/>
        <w:spacing w:line="360" w:lineRule="auto"/>
        <w:rPr>
          <w:rFonts w:asciiTheme="minorEastAsia" w:eastAsiaTheme="minorEastAsia" w:hAnsiTheme="minorEastAsia" w:cs="仿宋_GB2312"/>
        </w:rPr>
      </w:pPr>
      <w:r w:rsidRPr="00AA3197">
        <w:rPr>
          <w:rFonts w:asciiTheme="minorEastAsia" w:eastAsiaTheme="minorEastAsia" w:hAnsiTheme="minorEastAsia" w:cs="仿宋_GB2312" w:hint="eastAsia"/>
        </w:rPr>
        <w:t>（5）所有资信文件（复印件）……</w:t>
      </w:r>
      <w:proofErr w:type="gramStart"/>
      <w:r w:rsidRPr="00AA3197">
        <w:rPr>
          <w:rFonts w:asciiTheme="minorEastAsia" w:eastAsiaTheme="minorEastAsia" w:hAnsiTheme="minorEastAsia" w:cs="仿宋_GB2312" w:hint="eastAsia"/>
        </w:rPr>
        <w:t>……………………………………………</w:t>
      </w:r>
      <w:proofErr w:type="gramEnd"/>
      <w:r w:rsidRPr="00AA3197">
        <w:rPr>
          <w:rFonts w:asciiTheme="minorEastAsia" w:eastAsiaTheme="minorEastAsia" w:hAnsiTheme="minorEastAsia" w:cs="仿宋_GB2312" w:hint="eastAsia"/>
        </w:rPr>
        <w:t>（页码）</w:t>
      </w:r>
    </w:p>
    <w:p w:rsidR="00963F27" w:rsidRPr="00AA3197" w:rsidRDefault="007F0A65" w:rsidP="009B7D45">
      <w:pPr>
        <w:pStyle w:val="55"/>
        <w:spacing w:line="360" w:lineRule="auto"/>
        <w:rPr>
          <w:rFonts w:asciiTheme="minorEastAsia" w:eastAsiaTheme="minorEastAsia" w:hAnsiTheme="minorEastAsia" w:cs="仿宋_GB2312"/>
        </w:rPr>
      </w:pPr>
      <w:r w:rsidRPr="00AA3197">
        <w:rPr>
          <w:rFonts w:asciiTheme="minorEastAsia" w:eastAsiaTheme="minorEastAsia" w:hAnsiTheme="minorEastAsia" w:cs="仿宋_GB2312" w:hint="eastAsia"/>
        </w:rPr>
        <w:t>（6）主要业绩证明</w:t>
      </w:r>
      <w:r w:rsidRPr="00AA3197">
        <w:rPr>
          <w:rFonts w:asciiTheme="minorEastAsia" w:eastAsiaTheme="minorEastAsia" w:hAnsiTheme="minorEastAsia" w:cs="仿宋_GB2312" w:hint="eastAsia"/>
          <w:lang w:val="zh-CN"/>
        </w:rPr>
        <w:t>……</w:t>
      </w:r>
      <w:proofErr w:type="gramStart"/>
      <w:r w:rsidRPr="00AA3197">
        <w:rPr>
          <w:rFonts w:asciiTheme="minorEastAsia" w:eastAsiaTheme="minorEastAsia" w:hAnsiTheme="minorEastAsia" w:cs="仿宋_GB2312" w:hint="eastAsia"/>
          <w:lang w:val="zh-CN"/>
        </w:rPr>
        <w:t>……………………………………</w:t>
      </w:r>
      <w:r w:rsidRPr="00AA3197">
        <w:rPr>
          <w:rFonts w:asciiTheme="minorEastAsia" w:eastAsiaTheme="minorEastAsia" w:hAnsiTheme="minorEastAsia" w:cs="仿宋_GB2312" w:hint="eastAsia"/>
        </w:rPr>
        <w:t>………</w:t>
      </w:r>
      <w:r w:rsidRPr="00AA3197">
        <w:rPr>
          <w:rFonts w:asciiTheme="minorEastAsia" w:eastAsiaTheme="minorEastAsia" w:hAnsiTheme="minorEastAsia" w:cs="仿宋_GB2312" w:hint="eastAsia"/>
          <w:lang w:val="zh-CN"/>
        </w:rPr>
        <w:t>……………</w:t>
      </w:r>
      <w:proofErr w:type="gramEnd"/>
      <w:r w:rsidRPr="00AA3197">
        <w:rPr>
          <w:rFonts w:asciiTheme="minorEastAsia" w:eastAsiaTheme="minorEastAsia" w:hAnsiTheme="minorEastAsia" w:cs="仿宋_GB2312" w:hint="eastAsia"/>
        </w:rPr>
        <w:t>（页码）</w:t>
      </w:r>
    </w:p>
    <w:p w:rsidR="00963F27" w:rsidRPr="00AA3197" w:rsidRDefault="007F0A65" w:rsidP="009B7D45">
      <w:pPr>
        <w:pStyle w:val="55"/>
        <w:spacing w:line="360" w:lineRule="auto"/>
        <w:rPr>
          <w:rFonts w:asciiTheme="minorEastAsia" w:eastAsiaTheme="minorEastAsia" w:hAnsiTheme="minorEastAsia" w:cs="仿宋_GB2312"/>
        </w:rPr>
      </w:pPr>
      <w:r w:rsidRPr="00AA3197">
        <w:rPr>
          <w:rFonts w:asciiTheme="minorEastAsia" w:eastAsiaTheme="minorEastAsia" w:hAnsiTheme="minorEastAsia" w:cs="仿宋_GB2312" w:hint="eastAsia"/>
        </w:rPr>
        <w:t>（7）</w:t>
      </w:r>
      <w:r w:rsidRPr="00AA3197">
        <w:rPr>
          <w:rFonts w:asciiTheme="minorEastAsia" w:eastAsiaTheme="minorEastAsia" w:hAnsiTheme="minorEastAsia" w:cs="仿宋_GB2312" w:hint="eastAsia"/>
          <w:lang w:val="zh-CN"/>
        </w:rPr>
        <w:t>关于对磋商文件中有关条款的拒绝声明……</w:t>
      </w:r>
      <w:proofErr w:type="gramStart"/>
      <w:r w:rsidRPr="00AA3197">
        <w:rPr>
          <w:rFonts w:asciiTheme="minorEastAsia" w:eastAsiaTheme="minorEastAsia" w:hAnsiTheme="minorEastAsia" w:cs="仿宋_GB2312" w:hint="eastAsia"/>
          <w:lang w:val="zh-CN"/>
        </w:rPr>
        <w:t>………</w:t>
      </w:r>
      <w:r w:rsidRPr="00AA3197">
        <w:rPr>
          <w:rFonts w:asciiTheme="minorEastAsia" w:eastAsiaTheme="minorEastAsia" w:hAnsiTheme="minorEastAsia" w:cs="仿宋_GB2312" w:hint="eastAsia"/>
        </w:rPr>
        <w:t>………</w:t>
      </w:r>
      <w:r w:rsidRPr="00AA3197">
        <w:rPr>
          <w:rFonts w:asciiTheme="minorEastAsia" w:eastAsiaTheme="minorEastAsia" w:hAnsiTheme="minorEastAsia" w:cs="仿宋_GB2312" w:hint="eastAsia"/>
          <w:lang w:val="zh-CN"/>
        </w:rPr>
        <w:t>……………</w:t>
      </w:r>
      <w:proofErr w:type="gramEnd"/>
      <w:r w:rsidRPr="00AA3197">
        <w:rPr>
          <w:rFonts w:asciiTheme="minorEastAsia" w:eastAsiaTheme="minorEastAsia" w:hAnsiTheme="minorEastAsia" w:cs="仿宋_GB2312" w:hint="eastAsia"/>
        </w:rPr>
        <w:t>（页码）</w:t>
      </w:r>
    </w:p>
    <w:p w:rsidR="00963F27" w:rsidRPr="00AA3197" w:rsidRDefault="007F0A65" w:rsidP="009B7D45">
      <w:pPr>
        <w:pStyle w:val="55"/>
        <w:spacing w:line="360" w:lineRule="auto"/>
        <w:rPr>
          <w:rFonts w:asciiTheme="minorEastAsia" w:eastAsiaTheme="minorEastAsia" w:hAnsiTheme="minorEastAsia" w:cs="仿宋_GB2312"/>
        </w:rPr>
      </w:pPr>
      <w:r w:rsidRPr="00AA3197">
        <w:rPr>
          <w:rFonts w:asciiTheme="minorEastAsia" w:eastAsiaTheme="minorEastAsia" w:hAnsiTheme="minorEastAsia" w:cs="仿宋_GB2312" w:hint="eastAsia"/>
        </w:rPr>
        <w:t>（8）认为需要的其他商务文件或说明……</w:t>
      </w:r>
      <w:proofErr w:type="gramStart"/>
      <w:r w:rsidRPr="00AA3197">
        <w:rPr>
          <w:rFonts w:asciiTheme="minorEastAsia" w:eastAsiaTheme="minorEastAsia" w:hAnsiTheme="minorEastAsia" w:cs="仿宋_GB2312" w:hint="eastAsia"/>
        </w:rPr>
        <w:t>……………………………………</w:t>
      </w:r>
      <w:proofErr w:type="gramEnd"/>
      <w:r w:rsidRPr="00AA3197">
        <w:rPr>
          <w:rFonts w:asciiTheme="minorEastAsia" w:eastAsiaTheme="minorEastAsia" w:hAnsiTheme="minorEastAsia" w:cs="仿宋_GB2312" w:hint="eastAsia"/>
        </w:rPr>
        <w:t>（页码）</w:t>
      </w:r>
    </w:p>
    <w:p w:rsidR="00963F27" w:rsidRPr="00AA3197" w:rsidRDefault="007F0A65" w:rsidP="009B7D45">
      <w:pPr>
        <w:spacing w:line="360" w:lineRule="auto"/>
        <w:ind w:firstLineChars="200" w:firstLine="48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rPr>
        <w:t>（9）技术解决方案……</w:t>
      </w:r>
      <w:proofErr w:type="gramStart"/>
      <w:r w:rsidRPr="00AA3197">
        <w:rPr>
          <w:rFonts w:asciiTheme="minorEastAsia" w:eastAsiaTheme="minorEastAsia" w:hAnsiTheme="minorEastAsia" w:cs="仿宋_GB2312" w:hint="eastAsia"/>
          <w:kern w:val="0"/>
          <w:sz w:val="24"/>
        </w:rPr>
        <w:t>……………………………</w:t>
      </w:r>
      <w:r w:rsidRPr="00AA3197">
        <w:rPr>
          <w:rFonts w:asciiTheme="minorEastAsia" w:eastAsiaTheme="minorEastAsia" w:hAnsiTheme="minorEastAsia" w:cs="仿宋_GB2312" w:hint="eastAsia"/>
        </w:rPr>
        <w:t>…………</w:t>
      </w:r>
      <w:r w:rsidRPr="00AA3197">
        <w:rPr>
          <w:rFonts w:asciiTheme="minorEastAsia" w:eastAsiaTheme="minorEastAsia" w:hAnsiTheme="minorEastAsia" w:cs="仿宋_GB2312" w:hint="eastAsia"/>
          <w:kern w:val="0"/>
          <w:sz w:val="24"/>
        </w:rPr>
        <w:t>…………………</w:t>
      </w:r>
      <w:proofErr w:type="gramEnd"/>
      <w:r w:rsidRPr="00AA3197">
        <w:rPr>
          <w:rFonts w:asciiTheme="minorEastAsia" w:eastAsiaTheme="minorEastAsia" w:hAnsiTheme="minorEastAsia" w:cs="仿宋_GB2312" w:hint="eastAsia"/>
          <w:kern w:val="0"/>
          <w:sz w:val="24"/>
        </w:rPr>
        <w:t>（页码）</w:t>
      </w:r>
    </w:p>
    <w:p w:rsidR="00963F27" w:rsidRPr="00AA3197" w:rsidRDefault="00AC06D7" w:rsidP="009B7D45">
      <w:pPr>
        <w:spacing w:line="360" w:lineRule="auto"/>
        <w:ind w:firstLineChars="200" w:firstLine="480"/>
        <w:rPr>
          <w:rFonts w:asciiTheme="minorEastAsia" w:eastAsiaTheme="minorEastAsia" w:hAnsiTheme="minorEastAsia" w:cs="仿宋_GB2312"/>
          <w:kern w:val="0"/>
          <w:sz w:val="24"/>
        </w:rPr>
      </w:pPr>
      <w:r w:rsidRPr="001803A6">
        <w:rPr>
          <w:rFonts w:asciiTheme="minorEastAsia" w:eastAsiaTheme="minorEastAsia" w:hAnsiTheme="minorEastAsia" w:cs="仿宋_GB2312" w:hint="eastAsia"/>
          <w:sz w:val="24"/>
        </w:rPr>
        <w:t>▲</w:t>
      </w:r>
      <w:r w:rsidR="007F0A65" w:rsidRPr="00AA3197">
        <w:rPr>
          <w:rFonts w:asciiTheme="minorEastAsia" w:eastAsiaTheme="minorEastAsia" w:hAnsiTheme="minorEastAsia" w:cs="仿宋_GB2312" w:hint="eastAsia"/>
          <w:kern w:val="0"/>
          <w:sz w:val="24"/>
        </w:rPr>
        <w:t>（10</w:t>
      </w:r>
      <w:r w:rsidR="007F0A65" w:rsidRPr="00AA3197">
        <w:rPr>
          <w:rFonts w:asciiTheme="minorEastAsia" w:eastAsiaTheme="minorEastAsia" w:hAnsiTheme="minorEastAsia" w:cs="仿宋_GB2312"/>
          <w:kern w:val="0"/>
          <w:sz w:val="24"/>
        </w:rPr>
        <w:t>）组织实施方案……</w:t>
      </w:r>
      <w:proofErr w:type="gramStart"/>
      <w:r w:rsidR="007F0A65" w:rsidRPr="00AA3197">
        <w:rPr>
          <w:rFonts w:asciiTheme="minorEastAsia" w:eastAsiaTheme="minorEastAsia" w:hAnsiTheme="minorEastAsia" w:cs="仿宋_GB2312"/>
          <w:kern w:val="0"/>
          <w:sz w:val="24"/>
        </w:rPr>
        <w:t>…………………………………</w:t>
      </w:r>
      <w:r w:rsidR="007F0A65" w:rsidRPr="00AA3197">
        <w:rPr>
          <w:rFonts w:asciiTheme="minorEastAsia" w:eastAsiaTheme="minorEastAsia" w:hAnsiTheme="minorEastAsia" w:cs="仿宋_GB2312" w:hint="eastAsia"/>
        </w:rPr>
        <w:t>…………</w:t>
      </w:r>
      <w:r w:rsidR="007F0A65" w:rsidRPr="00AA3197">
        <w:rPr>
          <w:rFonts w:asciiTheme="minorEastAsia" w:eastAsiaTheme="minorEastAsia" w:hAnsiTheme="minorEastAsia" w:cs="仿宋_GB2312" w:hint="eastAsia"/>
          <w:kern w:val="0"/>
          <w:sz w:val="24"/>
        </w:rPr>
        <w:t>…………</w:t>
      </w:r>
      <w:proofErr w:type="gramEnd"/>
      <w:r w:rsidR="007F0A65" w:rsidRPr="00AA3197">
        <w:rPr>
          <w:rFonts w:asciiTheme="minorEastAsia" w:eastAsiaTheme="minorEastAsia" w:hAnsiTheme="minorEastAsia" w:cs="仿宋_GB2312" w:hint="eastAsia"/>
          <w:kern w:val="0"/>
          <w:sz w:val="24"/>
        </w:rPr>
        <w:t>（页码）</w:t>
      </w:r>
    </w:p>
    <w:p w:rsidR="00963F27" w:rsidRPr="00AA3197" w:rsidRDefault="007F0A65" w:rsidP="00CE7C9B">
      <w:pPr>
        <w:tabs>
          <w:tab w:val="left" w:pos="426"/>
        </w:tabs>
        <w:spacing w:line="360" w:lineRule="auto"/>
        <w:ind w:firstLineChars="200" w:firstLine="48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rPr>
        <w:t>（</w:t>
      </w:r>
      <w:r w:rsidRPr="00AA3197">
        <w:rPr>
          <w:rFonts w:asciiTheme="minorEastAsia" w:eastAsiaTheme="minorEastAsia" w:hAnsiTheme="minorEastAsia" w:cs="仿宋_GB2312"/>
          <w:kern w:val="0"/>
          <w:sz w:val="24"/>
        </w:rPr>
        <w:t>1</w:t>
      </w:r>
      <w:r w:rsidRPr="00AA3197">
        <w:rPr>
          <w:rFonts w:asciiTheme="minorEastAsia" w:eastAsiaTheme="minorEastAsia" w:hAnsiTheme="minorEastAsia" w:cs="仿宋_GB2312" w:hint="eastAsia"/>
          <w:kern w:val="0"/>
          <w:sz w:val="24"/>
        </w:rPr>
        <w:t>1</w:t>
      </w:r>
      <w:r w:rsidRPr="00AA3197">
        <w:rPr>
          <w:rFonts w:asciiTheme="minorEastAsia" w:eastAsiaTheme="minorEastAsia" w:hAnsiTheme="minorEastAsia" w:cs="仿宋_GB2312"/>
          <w:kern w:val="0"/>
          <w:sz w:val="24"/>
        </w:rPr>
        <w:t>）售后服务方案……</w:t>
      </w:r>
      <w:proofErr w:type="gramStart"/>
      <w:r w:rsidRPr="00AA3197">
        <w:rPr>
          <w:rFonts w:asciiTheme="minorEastAsia" w:eastAsiaTheme="minorEastAsia" w:hAnsiTheme="minorEastAsia" w:cs="仿宋_GB2312"/>
          <w:kern w:val="0"/>
          <w:sz w:val="24"/>
        </w:rPr>
        <w:t>………………………………</w:t>
      </w:r>
      <w:r w:rsidRPr="00AA3197">
        <w:rPr>
          <w:rFonts w:asciiTheme="minorEastAsia" w:eastAsiaTheme="minorEastAsia" w:hAnsiTheme="minorEastAsia" w:cs="仿宋_GB2312" w:hint="eastAsia"/>
        </w:rPr>
        <w:t>…………</w:t>
      </w:r>
      <w:r w:rsidR="001803A6">
        <w:rPr>
          <w:rFonts w:asciiTheme="minorEastAsia" w:eastAsiaTheme="minorEastAsia" w:hAnsiTheme="minorEastAsia" w:cs="仿宋_GB2312" w:hint="eastAsia"/>
          <w:kern w:val="0"/>
          <w:sz w:val="24"/>
        </w:rPr>
        <w:t>……………</w:t>
      </w:r>
      <w:proofErr w:type="gramEnd"/>
      <w:r w:rsidRPr="00AA3197">
        <w:rPr>
          <w:rFonts w:asciiTheme="minorEastAsia" w:eastAsiaTheme="minorEastAsia" w:hAnsiTheme="minorEastAsia" w:cs="仿宋_GB2312" w:hint="eastAsia"/>
          <w:kern w:val="0"/>
          <w:sz w:val="24"/>
        </w:rPr>
        <w:t>（页码）</w:t>
      </w:r>
    </w:p>
    <w:p w:rsidR="00963F27" w:rsidRPr="00AA3197" w:rsidRDefault="007F0A65" w:rsidP="009B7D45">
      <w:pPr>
        <w:spacing w:line="360" w:lineRule="auto"/>
        <w:ind w:firstLineChars="200" w:firstLine="48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rPr>
        <w:t>（12</w:t>
      </w:r>
      <w:r w:rsidRPr="00AA3197">
        <w:rPr>
          <w:rFonts w:asciiTheme="minorEastAsia" w:eastAsiaTheme="minorEastAsia" w:hAnsiTheme="minorEastAsia" w:cs="仿宋_GB2312"/>
          <w:kern w:val="0"/>
          <w:sz w:val="24"/>
        </w:rPr>
        <w:t>）项目小组人员名单…</w:t>
      </w:r>
      <w:r w:rsidRPr="00AA3197">
        <w:rPr>
          <w:rFonts w:asciiTheme="minorEastAsia" w:eastAsiaTheme="minorEastAsia" w:hAnsiTheme="minorEastAsia" w:cs="仿宋_GB2312" w:hint="eastAsia"/>
          <w:kern w:val="0"/>
          <w:sz w:val="24"/>
        </w:rPr>
        <w:t>…</w:t>
      </w:r>
      <w:proofErr w:type="gramStart"/>
      <w:r w:rsidRPr="00AA3197">
        <w:rPr>
          <w:rFonts w:asciiTheme="minorEastAsia" w:eastAsiaTheme="minorEastAsia" w:hAnsiTheme="minorEastAsia" w:cs="仿宋_GB2312" w:hint="eastAsia"/>
          <w:kern w:val="0"/>
          <w:sz w:val="24"/>
        </w:rPr>
        <w:t>………………………</w:t>
      </w:r>
      <w:r w:rsidRPr="00AA3197">
        <w:rPr>
          <w:rFonts w:asciiTheme="minorEastAsia" w:eastAsiaTheme="minorEastAsia" w:hAnsiTheme="minorEastAsia" w:cs="仿宋_GB2312" w:hint="eastAsia"/>
        </w:rPr>
        <w:t>…………</w:t>
      </w:r>
      <w:r w:rsidRPr="00AA3197">
        <w:rPr>
          <w:rFonts w:asciiTheme="minorEastAsia" w:eastAsiaTheme="minorEastAsia" w:hAnsiTheme="minorEastAsia" w:cs="仿宋_GB2312" w:hint="eastAsia"/>
          <w:kern w:val="0"/>
          <w:sz w:val="24"/>
        </w:rPr>
        <w:t>…………………</w:t>
      </w:r>
      <w:proofErr w:type="gramEnd"/>
      <w:r w:rsidRPr="00AA3197">
        <w:rPr>
          <w:rFonts w:asciiTheme="minorEastAsia" w:eastAsiaTheme="minorEastAsia" w:hAnsiTheme="minorEastAsia" w:cs="仿宋_GB2312" w:hint="eastAsia"/>
          <w:kern w:val="0"/>
          <w:sz w:val="24"/>
        </w:rPr>
        <w:t>（页码）</w:t>
      </w:r>
    </w:p>
    <w:p w:rsidR="00963F27" w:rsidRPr="00AA3197" w:rsidRDefault="007F0A65" w:rsidP="009B7D45">
      <w:pPr>
        <w:spacing w:line="360" w:lineRule="auto"/>
        <w:ind w:firstLineChars="200" w:firstLine="48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rPr>
        <w:t>（13）</w:t>
      </w:r>
      <w:r w:rsidRPr="00AA3197">
        <w:rPr>
          <w:rFonts w:asciiTheme="minorEastAsia" w:eastAsiaTheme="minorEastAsia" w:hAnsiTheme="minorEastAsia" w:cs="仿宋_GB2312" w:hint="eastAsia"/>
          <w:kern w:val="0"/>
          <w:sz w:val="24"/>
          <w:lang w:val="zh-CN"/>
        </w:rPr>
        <w:t>优惠条件及特殊承诺……</w:t>
      </w:r>
      <w:proofErr w:type="gramStart"/>
      <w:r w:rsidRPr="00AA3197">
        <w:rPr>
          <w:rFonts w:asciiTheme="minorEastAsia" w:eastAsiaTheme="minorEastAsia" w:hAnsiTheme="minorEastAsia" w:cs="仿宋_GB2312" w:hint="eastAsia"/>
          <w:kern w:val="0"/>
          <w:sz w:val="24"/>
          <w:lang w:val="zh-CN"/>
        </w:rPr>
        <w:t>…………………………</w:t>
      </w:r>
      <w:r w:rsidRPr="00AA3197">
        <w:rPr>
          <w:rFonts w:asciiTheme="minorEastAsia" w:eastAsiaTheme="minorEastAsia" w:hAnsiTheme="minorEastAsia" w:cs="仿宋_GB2312" w:hint="eastAsia"/>
        </w:rPr>
        <w:t>…………</w:t>
      </w:r>
      <w:r w:rsidRPr="00AA3197">
        <w:rPr>
          <w:rFonts w:asciiTheme="minorEastAsia" w:eastAsiaTheme="minorEastAsia" w:hAnsiTheme="minorEastAsia" w:cs="仿宋_GB2312" w:hint="eastAsia"/>
          <w:kern w:val="0"/>
          <w:sz w:val="24"/>
          <w:lang w:val="zh-CN"/>
        </w:rPr>
        <w:t>……………</w:t>
      </w:r>
      <w:proofErr w:type="gramEnd"/>
      <w:r w:rsidRPr="00AA3197">
        <w:rPr>
          <w:rFonts w:asciiTheme="minorEastAsia" w:eastAsiaTheme="minorEastAsia" w:hAnsiTheme="minorEastAsia" w:cs="仿宋_GB2312" w:hint="eastAsia"/>
          <w:kern w:val="0"/>
          <w:sz w:val="24"/>
        </w:rPr>
        <w:t>（页码）</w:t>
      </w:r>
    </w:p>
    <w:p w:rsidR="00963F27" w:rsidRPr="00AA3197" w:rsidRDefault="007F0A65" w:rsidP="009B7D45">
      <w:pPr>
        <w:spacing w:line="360" w:lineRule="auto"/>
        <w:ind w:firstLineChars="200" w:firstLine="48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rPr>
        <w:t>（14）</w:t>
      </w:r>
      <w:r w:rsidRPr="00AA3197">
        <w:rPr>
          <w:rFonts w:asciiTheme="minorEastAsia" w:eastAsiaTheme="minorEastAsia" w:hAnsiTheme="minorEastAsia" w:cs="仿宋_GB2312" w:hint="eastAsia"/>
          <w:kern w:val="0"/>
          <w:sz w:val="24"/>
          <w:lang w:val="zh-CN"/>
        </w:rPr>
        <w:t>培训计划……</w:t>
      </w:r>
      <w:proofErr w:type="gramStart"/>
      <w:r w:rsidRPr="00AA3197">
        <w:rPr>
          <w:rFonts w:asciiTheme="minorEastAsia" w:eastAsiaTheme="minorEastAsia" w:hAnsiTheme="minorEastAsia" w:cs="仿宋_GB2312" w:hint="eastAsia"/>
          <w:kern w:val="0"/>
          <w:sz w:val="24"/>
          <w:lang w:val="zh-CN"/>
        </w:rPr>
        <w:t>………………………………………</w:t>
      </w:r>
      <w:r w:rsidRPr="00AA3197">
        <w:rPr>
          <w:rFonts w:asciiTheme="minorEastAsia" w:eastAsiaTheme="minorEastAsia" w:hAnsiTheme="minorEastAsia" w:cs="仿宋_GB2312" w:hint="eastAsia"/>
        </w:rPr>
        <w:t>…………</w:t>
      </w:r>
      <w:r w:rsidRPr="00AA3197">
        <w:rPr>
          <w:rFonts w:asciiTheme="minorEastAsia" w:eastAsiaTheme="minorEastAsia" w:hAnsiTheme="minorEastAsia" w:cs="仿宋_GB2312" w:hint="eastAsia"/>
          <w:kern w:val="0"/>
          <w:sz w:val="24"/>
          <w:lang w:val="zh-CN"/>
        </w:rPr>
        <w:t>……………</w:t>
      </w:r>
      <w:proofErr w:type="gramEnd"/>
      <w:r w:rsidRPr="00AA3197">
        <w:rPr>
          <w:rFonts w:asciiTheme="minorEastAsia" w:eastAsiaTheme="minorEastAsia" w:hAnsiTheme="minorEastAsia" w:cs="仿宋_GB2312" w:hint="eastAsia"/>
          <w:kern w:val="0"/>
          <w:sz w:val="24"/>
        </w:rPr>
        <w:t>（页码）</w:t>
      </w:r>
    </w:p>
    <w:p w:rsidR="00963F27" w:rsidRPr="00AA3197" w:rsidRDefault="007F0A65" w:rsidP="009B7D45">
      <w:pPr>
        <w:spacing w:line="360" w:lineRule="auto"/>
        <w:ind w:firstLineChars="200" w:firstLine="48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rPr>
        <w:t>（15）</w:t>
      </w:r>
      <w:r w:rsidRPr="00AA3197">
        <w:rPr>
          <w:rFonts w:asciiTheme="minorEastAsia" w:eastAsiaTheme="minorEastAsia" w:hAnsiTheme="minorEastAsia" w:cs="仿宋_GB2312" w:hint="eastAsia"/>
          <w:sz w:val="24"/>
        </w:rPr>
        <w:t>随机特殊工具和备品备件清单</w:t>
      </w:r>
      <w:r w:rsidRPr="00AA3197">
        <w:rPr>
          <w:rFonts w:asciiTheme="minorEastAsia" w:eastAsiaTheme="minorEastAsia" w:hAnsiTheme="minorEastAsia" w:cs="仿宋_GB2312" w:hint="eastAsia"/>
          <w:kern w:val="0"/>
          <w:sz w:val="24"/>
          <w:lang w:val="zh-CN"/>
        </w:rPr>
        <w:t>……</w:t>
      </w:r>
      <w:proofErr w:type="gramStart"/>
      <w:r w:rsidRPr="00AA3197">
        <w:rPr>
          <w:rFonts w:asciiTheme="minorEastAsia" w:eastAsiaTheme="minorEastAsia" w:hAnsiTheme="minorEastAsia" w:cs="仿宋_GB2312" w:hint="eastAsia"/>
          <w:kern w:val="0"/>
          <w:sz w:val="24"/>
          <w:lang w:val="zh-CN"/>
        </w:rPr>
        <w:t>……………</w:t>
      </w:r>
      <w:r w:rsidRPr="00AA3197">
        <w:rPr>
          <w:rFonts w:asciiTheme="minorEastAsia" w:eastAsiaTheme="minorEastAsia" w:hAnsiTheme="minorEastAsia" w:cs="仿宋_GB2312" w:hint="eastAsia"/>
        </w:rPr>
        <w:t>…………</w:t>
      </w:r>
      <w:r w:rsidRPr="00AA3197">
        <w:rPr>
          <w:rFonts w:asciiTheme="minorEastAsia" w:eastAsiaTheme="minorEastAsia" w:hAnsiTheme="minorEastAsia" w:cs="仿宋_GB2312" w:hint="eastAsia"/>
          <w:kern w:val="0"/>
          <w:sz w:val="24"/>
          <w:lang w:val="zh-CN"/>
        </w:rPr>
        <w:t>………………</w:t>
      </w:r>
      <w:proofErr w:type="gramEnd"/>
      <w:r w:rsidRPr="00AA3197">
        <w:rPr>
          <w:rFonts w:asciiTheme="minorEastAsia" w:eastAsiaTheme="minorEastAsia" w:hAnsiTheme="minorEastAsia" w:cs="仿宋_GB2312" w:hint="eastAsia"/>
          <w:kern w:val="0"/>
          <w:sz w:val="24"/>
        </w:rPr>
        <w:t>（页码）</w:t>
      </w:r>
    </w:p>
    <w:p w:rsidR="00963F27" w:rsidRPr="00AA3197" w:rsidRDefault="007F0A65" w:rsidP="009B7D45">
      <w:pPr>
        <w:spacing w:line="360" w:lineRule="auto"/>
        <w:ind w:firstLine="480"/>
        <w:jc w:val="center"/>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rPr>
        <w:t>（16）</w:t>
      </w:r>
      <w:r w:rsidRPr="00AA3197">
        <w:rPr>
          <w:rFonts w:asciiTheme="minorEastAsia" w:eastAsiaTheme="minorEastAsia" w:hAnsiTheme="minorEastAsia" w:cs="仿宋_GB2312" w:hint="eastAsia"/>
          <w:kern w:val="0"/>
          <w:sz w:val="24"/>
          <w:lang w:val="zh-CN"/>
        </w:rPr>
        <w:t>认为需要的其他技术文件或说明……</w:t>
      </w:r>
      <w:proofErr w:type="gramStart"/>
      <w:r w:rsidRPr="00AA3197">
        <w:rPr>
          <w:rFonts w:asciiTheme="minorEastAsia" w:eastAsiaTheme="minorEastAsia" w:hAnsiTheme="minorEastAsia" w:cs="仿宋_GB2312" w:hint="eastAsia"/>
          <w:kern w:val="0"/>
          <w:sz w:val="24"/>
          <w:lang w:val="zh-CN"/>
        </w:rPr>
        <w:t>……………</w:t>
      </w:r>
      <w:r w:rsidRPr="00AA3197">
        <w:rPr>
          <w:rFonts w:asciiTheme="minorEastAsia" w:eastAsiaTheme="minorEastAsia" w:hAnsiTheme="minorEastAsia" w:cs="仿宋_GB2312" w:hint="eastAsia"/>
        </w:rPr>
        <w:t>…………</w:t>
      </w:r>
      <w:r w:rsidRPr="00AA3197">
        <w:rPr>
          <w:rFonts w:asciiTheme="minorEastAsia" w:eastAsiaTheme="minorEastAsia" w:hAnsiTheme="minorEastAsia" w:cs="仿宋_GB2312" w:hint="eastAsia"/>
          <w:kern w:val="0"/>
          <w:sz w:val="24"/>
          <w:lang w:val="zh-CN"/>
        </w:rPr>
        <w:t>……………</w:t>
      </w:r>
      <w:proofErr w:type="gramEnd"/>
      <w:r w:rsidRPr="00AA3197">
        <w:rPr>
          <w:rFonts w:asciiTheme="minorEastAsia" w:eastAsiaTheme="minorEastAsia" w:hAnsiTheme="minorEastAsia" w:cs="仿宋_GB2312" w:hint="eastAsia"/>
          <w:kern w:val="0"/>
          <w:sz w:val="24"/>
        </w:rPr>
        <w:t>（页码）</w:t>
      </w:r>
    </w:p>
    <w:p w:rsidR="00963F27" w:rsidRPr="00AA3197" w:rsidRDefault="00CE7C9B" w:rsidP="00CE7C9B">
      <w:pPr>
        <w:tabs>
          <w:tab w:val="left" w:pos="0"/>
        </w:tabs>
        <w:autoSpaceDE w:val="0"/>
        <w:autoSpaceDN w:val="0"/>
        <w:spacing w:line="360" w:lineRule="auto"/>
        <w:ind w:firstLineChars="200" w:firstLine="480"/>
        <w:rPr>
          <w:rFonts w:asciiTheme="minorEastAsia" w:eastAsiaTheme="minorEastAsia" w:hAnsiTheme="minorEastAsia" w:cs="仿宋_GB2312"/>
          <w:kern w:val="0"/>
          <w:sz w:val="24"/>
        </w:rPr>
      </w:pPr>
      <w:r w:rsidRPr="00CE7C9B">
        <w:rPr>
          <w:rFonts w:asciiTheme="minorEastAsia" w:eastAsiaTheme="minorEastAsia" w:hAnsiTheme="minorEastAsia" w:cs="仿宋_GB2312" w:hint="eastAsia"/>
          <w:kern w:val="0"/>
          <w:sz w:val="24"/>
        </w:rPr>
        <w:t>▲</w:t>
      </w:r>
      <w:r w:rsidR="007F0A65" w:rsidRPr="00AA3197">
        <w:rPr>
          <w:rFonts w:asciiTheme="minorEastAsia" w:eastAsiaTheme="minorEastAsia" w:hAnsiTheme="minorEastAsia" w:cs="仿宋_GB2312" w:hint="eastAsia"/>
          <w:kern w:val="0"/>
          <w:sz w:val="24"/>
        </w:rPr>
        <w:t>（17）</w:t>
      </w:r>
      <w:r w:rsidR="007F0A65" w:rsidRPr="00AA3197">
        <w:rPr>
          <w:rFonts w:asciiTheme="minorEastAsia" w:eastAsiaTheme="minorEastAsia" w:hAnsiTheme="minorEastAsia" w:cs="仿宋_GB2312" w:hint="eastAsia"/>
          <w:kern w:val="0"/>
          <w:sz w:val="24"/>
          <w:lang w:val="zh-CN"/>
        </w:rPr>
        <w:t>政府采购供应商廉洁自律承诺书……</w:t>
      </w:r>
      <w:proofErr w:type="gramStart"/>
      <w:r w:rsidR="007F0A65" w:rsidRPr="00AA3197">
        <w:rPr>
          <w:rFonts w:asciiTheme="minorEastAsia" w:eastAsiaTheme="minorEastAsia" w:hAnsiTheme="minorEastAsia" w:cs="仿宋_GB2312" w:hint="eastAsia"/>
          <w:kern w:val="0"/>
          <w:sz w:val="24"/>
          <w:lang w:val="zh-CN"/>
        </w:rPr>
        <w:t>…………………………………</w:t>
      </w:r>
      <w:proofErr w:type="gramEnd"/>
      <w:r w:rsidR="007F0A65" w:rsidRPr="00AA3197">
        <w:rPr>
          <w:rFonts w:asciiTheme="minorEastAsia" w:eastAsiaTheme="minorEastAsia" w:hAnsiTheme="minorEastAsia" w:cs="仿宋_GB2312" w:hint="eastAsia"/>
          <w:kern w:val="0"/>
          <w:sz w:val="24"/>
        </w:rPr>
        <w:t>（页码）</w:t>
      </w:r>
    </w:p>
    <w:p w:rsidR="007F21B6" w:rsidRPr="00AA3197" w:rsidRDefault="00CE7C9B" w:rsidP="007F21B6">
      <w:pPr>
        <w:pStyle w:val="afffffffc"/>
        <w:rPr>
          <w:rFonts w:cs="宋体"/>
        </w:rPr>
      </w:pPr>
      <w:r>
        <w:rPr>
          <w:rFonts w:asciiTheme="minorEastAsia" w:eastAsiaTheme="minorEastAsia" w:hAnsiTheme="minorEastAsia" w:cs="仿宋_GB2312" w:hint="eastAsia"/>
        </w:rPr>
        <w:t>▲</w:t>
      </w:r>
      <w:r w:rsidR="007F21B6" w:rsidRPr="00AA3197">
        <w:rPr>
          <w:rFonts w:cs="宋体" w:hint="eastAsia"/>
          <w:lang w:val="zh-CN"/>
        </w:rPr>
        <w:t>（</w:t>
      </w:r>
      <w:r w:rsidR="007F21B6" w:rsidRPr="00AA3197">
        <w:rPr>
          <w:rFonts w:cs="宋体" w:hint="eastAsia"/>
        </w:rPr>
        <w:t>18</w:t>
      </w:r>
      <w:r w:rsidR="007F21B6" w:rsidRPr="00AA3197">
        <w:rPr>
          <w:rFonts w:cs="宋体" w:hint="eastAsia"/>
          <w:lang w:val="zh-CN"/>
        </w:rPr>
        <w:t>）承诺函</w:t>
      </w:r>
      <w:r w:rsidR="007F21B6" w:rsidRPr="00AA3197">
        <w:rPr>
          <w:rFonts w:cs="宋体" w:hint="eastAsia"/>
        </w:rPr>
        <w:t>……</w:t>
      </w:r>
      <w:proofErr w:type="gramStart"/>
      <w:r w:rsidR="007F21B6" w:rsidRPr="00AA3197">
        <w:rPr>
          <w:rFonts w:cs="宋体" w:hint="eastAsia"/>
        </w:rPr>
        <w:t>………………………………………………………………</w:t>
      </w:r>
      <w:proofErr w:type="gramEnd"/>
      <w:r w:rsidR="007F21B6" w:rsidRPr="00AA3197">
        <w:rPr>
          <w:rFonts w:cs="宋体" w:hint="eastAsia"/>
        </w:rPr>
        <w:t>（页码）</w:t>
      </w:r>
    </w:p>
    <w:p w:rsidR="00D54B95" w:rsidRPr="00AA3197" w:rsidRDefault="00CE7C9B" w:rsidP="00D54B95">
      <w:pPr>
        <w:pStyle w:val="afffffffc"/>
      </w:pPr>
      <w:r>
        <w:rPr>
          <w:rFonts w:asciiTheme="minorEastAsia" w:eastAsiaTheme="minorEastAsia" w:hAnsiTheme="minorEastAsia" w:cs="仿宋_GB2312" w:hint="eastAsia"/>
        </w:rPr>
        <w:t>▲</w:t>
      </w:r>
      <w:r w:rsidR="00D54B95" w:rsidRPr="00AA3197">
        <w:rPr>
          <w:rFonts w:hint="eastAsia"/>
        </w:rPr>
        <w:t>（19）商务、服务（技术）响应、偏离情况说明表……</w:t>
      </w:r>
      <w:proofErr w:type="gramStart"/>
      <w:r w:rsidR="00D54B95" w:rsidRPr="00AA3197">
        <w:rPr>
          <w:rFonts w:hint="eastAsia"/>
        </w:rPr>
        <w:t>……………………</w:t>
      </w:r>
      <w:proofErr w:type="gramEnd"/>
      <w:r w:rsidR="00D54B95" w:rsidRPr="00AA3197">
        <w:rPr>
          <w:rFonts w:hint="eastAsia"/>
        </w:rPr>
        <w:t>（页码）</w:t>
      </w:r>
    </w:p>
    <w:p w:rsidR="00D54B95" w:rsidRPr="00AA3197" w:rsidRDefault="00CE7C9B" w:rsidP="00D54B95">
      <w:pPr>
        <w:pStyle w:val="afffffffc"/>
      </w:pPr>
      <w:r>
        <w:rPr>
          <w:rFonts w:asciiTheme="minorEastAsia" w:eastAsiaTheme="minorEastAsia" w:hAnsiTheme="minorEastAsia" w:cs="仿宋_GB2312" w:hint="eastAsia"/>
        </w:rPr>
        <w:t>▲</w:t>
      </w:r>
      <w:r w:rsidR="00D54B95" w:rsidRPr="00AA3197">
        <w:rPr>
          <w:rFonts w:hint="eastAsia"/>
        </w:rPr>
        <w:t>（20）初始报价表……</w:t>
      </w:r>
      <w:proofErr w:type="gramStart"/>
      <w:r w:rsidR="00D54B95" w:rsidRPr="00AA3197">
        <w:rPr>
          <w:rFonts w:hint="eastAsia"/>
        </w:rPr>
        <w:t>…………………………………………………………</w:t>
      </w:r>
      <w:proofErr w:type="gramEnd"/>
      <w:r w:rsidR="00D54B95" w:rsidRPr="00AA3197">
        <w:rPr>
          <w:rFonts w:hint="eastAsia"/>
        </w:rPr>
        <w:t>（页码）</w:t>
      </w:r>
    </w:p>
    <w:p w:rsidR="00963F27" w:rsidRPr="00AA3197" w:rsidRDefault="007F0A65" w:rsidP="009B7D45">
      <w:pPr>
        <w:spacing w:line="360" w:lineRule="auto"/>
        <w:rPr>
          <w:rFonts w:asciiTheme="minorEastAsia" w:eastAsiaTheme="minorEastAsia" w:hAnsiTheme="minorEastAsia" w:cs="仿宋_GB2312"/>
          <w:b/>
          <w:bCs/>
          <w:sz w:val="24"/>
        </w:rPr>
      </w:pPr>
      <w:r w:rsidRPr="00AA3197">
        <w:rPr>
          <w:rFonts w:asciiTheme="minorEastAsia" w:eastAsiaTheme="minorEastAsia" w:hAnsiTheme="minorEastAsia" w:cs="仿宋_GB2312" w:hint="eastAsia"/>
          <w:b/>
          <w:bCs/>
          <w:sz w:val="24"/>
        </w:rPr>
        <w:t>注：以上目录是编制供应商响应文件的基本格式要求，各供应商可根据自身情况进一步细化。</w:t>
      </w:r>
    </w:p>
    <w:p w:rsidR="00963F27" w:rsidRPr="00AA3197" w:rsidRDefault="007F0A65" w:rsidP="009B7D45">
      <w:pPr>
        <w:spacing w:line="360" w:lineRule="auto"/>
        <w:jc w:val="center"/>
        <w:rPr>
          <w:rFonts w:asciiTheme="minorEastAsia" w:eastAsiaTheme="minorEastAsia" w:hAnsiTheme="minorEastAsia" w:cs="仿宋_GB2312"/>
          <w:b/>
          <w:bCs/>
          <w:sz w:val="32"/>
          <w:szCs w:val="32"/>
        </w:rPr>
      </w:pPr>
      <w:r w:rsidRPr="00AA3197">
        <w:rPr>
          <w:rFonts w:asciiTheme="minorEastAsia" w:eastAsiaTheme="minorEastAsia" w:hAnsiTheme="minorEastAsia" w:cs="仿宋_GB2312" w:hint="eastAsia"/>
          <w:sz w:val="36"/>
          <w:szCs w:val="36"/>
        </w:rPr>
        <w:br w:type="page"/>
      </w:r>
      <w:r w:rsidRPr="00AA3197">
        <w:rPr>
          <w:rFonts w:asciiTheme="minorEastAsia" w:eastAsiaTheme="minorEastAsia" w:hAnsiTheme="minorEastAsia" w:cs="仿宋_GB2312" w:hint="eastAsia"/>
          <w:b/>
          <w:kern w:val="0"/>
          <w:sz w:val="32"/>
          <w:szCs w:val="32"/>
        </w:rPr>
        <w:lastRenderedPageBreak/>
        <w:t>一、响应</w:t>
      </w:r>
      <w:r w:rsidRPr="00AA3197">
        <w:rPr>
          <w:rFonts w:asciiTheme="minorEastAsia" w:eastAsiaTheme="minorEastAsia" w:hAnsiTheme="minorEastAsia" w:cs="仿宋_GB2312" w:hint="eastAsia"/>
          <w:b/>
          <w:sz w:val="32"/>
          <w:szCs w:val="32"/>
        </w:rPr>
        <w:t>函</w:t>
      </w: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（采购人）、（采购代理机构）：</w:t>
      </w: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kern w:val="0"/>
          <w:sz w:val="24"/>
          <w:u w:val="single"/>
          <w:lang w:val="zh-CN"/>
        </w:rPr>
        <w:t xml:space="preserve">                          </w:t>
      </w:r>
      <w:r w:rsidRPr="00AA3197">
        <w:rPr>
          <w:rFonts w:asciiTheme="minorEastAsia" w:eastAsiaTheme="minorEastAsia" w:hAnsiTheme="minorEastAsia" w:cs="仿宋_GB2312" w:hint="eastAsia"/>
          <w:sz w:val="24"/>
        </w:rPr>
        <w:t>(供应商全称)授权</w:t>
      </w:r>
      <w:r w:rsidRPr="00AA3197">
        <w:rPr>
          <w:rFonts w:asciiTheme="minorEastAsia" w:eastAsiaTheme="minorEastAsia" w:hAnsiTheme="minorEastAsia" w:cs="仿宋_GB2312" w:hint="eastAsia"/>
          <w:kern w:val="0"/>
          <w:sz w:val="24"/>
          <w:u w:val="single"/>
          <w:lang w:val="zh-CN"/>
        </w:rPr>
        <w:t xml:space="preserve">                      </w:t>
      </w:r>
      <w:r w:rsidRPr="00AA3197">
        <w:rPr>
          <w:rFonts w:asciiTheme="minorEastAsia" w:eastAsiaTheme="minorEastAsia" w:hAnsiTheme="minorEastAsia" w:cs="仿宋_GB2312" w:hint="eastAsia"/>
          <w:sz w:val="24"/>
        </w:rPr>
        <w:t>(全权代表姓名)</w:t>
      </w:r>
      <w:r w:rsidRPr="00AA3197">
        <w:rPr>
          <w:rFonts w:asciiTheme="minorEastAsia" w:eastAsiaTheme="minorEastAsia" w:hAnsiTheme="minorEastAsia" w:cs="仿宋_GB2312" w:hint="eastAsia"/>
          <w:kern w:val="0"/>
          <w:sz w:val="24"/>
          <w:u w:val="single"/>
          <w:lang w:val="zh-CN"/>
        </w:rPr>
        <w:t xml:space="preserve">          </w:t>
      </w:r>
      <w:r w:rsidRPr="00AA3197">
        <w:rPr>
          <w:rFonts w:asciiTheme="minorEastAsia" w:eastAsiaTheme="minorEastAsia" w:hAnsiTheme="minorEastAsia" w:cs="仿宋_GB2312" w:hint="eastAsia"/>
          <w:sz w:val="24"/>
        </w:rPr>
        <w:t>(职务、职称)为全权代表，参加贵方组织的（项目名称）【项目编号：（采购编号）】的有关活动，并对此项目进行响应。为此：</w:t>
      </w:r>
    </w:p>
    <w:p w:rsidR="00963F27" w:rsidRPr="00AA3197" w:rsidRDefault="007F0A65" w:rsidP="009B7D45">
      <w:pPr>
        <w:pStyle w:val="affb"/>
        <w:numPr>
          <w:ilvl w:val="0"/>
          <w:numId w:val="10"/>
        </w:numPr>
        <w:snapToGrid w:val="0"/>
        <w:ind w:firstLineChars="0"/>
        <w:rPr>
          <w:rFonts w:asciiTheme="minorEastAsia" w:eastAsiaTheme="minorEastAsia" w:hAnsiTheme="minorEastAsia" w:cs="仿宋_GB2312"/>
        </w:rPr>
      </w:pPr>
      <w:r w:rsidRPr="00AA3197">
        <w:rPr>
          <w:rFonts w:asciiTheme="minorEastAsia" w:eastAsiaTheme="minorEastAsia" w:hAnsiTheme="minorEastAsia" w:cs="仿宋_GB2312" w:hint="eastAsia"/>
        </w:rPr>
        <w:t>我方承诺响应有效期从提交响应文件的截止之日起</w:t>
      </w:r>
      <w:r w:rsidRPr="00AA3197">
        <w:rPr>
          <w:rFonts w:asciiTheme="minorEastAsia" w:eastAsiaTheme="minorEastAsia" w:hAnsiTheme="minorEastAsia" w:cs="仿宋_GB2312" w:hint="eastAsia"/>
          <w:u w:val="single"/>
        </w:rPr>
        <w:t xml:space="preserve">     </w:t>
      </w:r>
      <w:r w:rsidRPr="00AA3197">
        <w:rPr>
          <w:rFonts w:asciiTheme="minorEastAsia" w:eastAsiaTheme="minorEastAsia" w:hAnsiTheme="minorEastAsia" w:cs="仿宋_GB2312" w:hint="eastAsia"/>
        </w:rPr>
        <w:t>天，</w:t>
      </w:r>
      <w:r w:rsidRPr="00AA3197">
        <w:rPr>
          <w:rFonts w:asciiTheme="minorEastAsia" w:eastAsiaTheme="minorEastAsia" w:hAnsiTheme="minorEastAsia" w:cs="宋体" w:hint="eastAsia"/>
        </w:rPr>
        <w:t>（不少于</w:t>
      </w:r>
      <w:r w:rsidR="002601AE" w:rsidRPr="00AA3197">
        <w:rPr>
          <w:rFonts w:asciiTheme="minorEastAsia" w:eastAsiaTheme="minorEastAsia" w:hAnsiTheme="minorEastAsia" w:cs="宋体" w:hint="eastAsia"/>
        </w:rPr>
        <w:t>6</w:t>
      </w:r>
      <w:r w:rsidRPr="00AA3197">
        <w:rPr>
          <w:rFonts w:asciiTheme="minorEastAsia" w:eastAsiaTheme="minorEastAsia" w:hAnsiTheme="minorEastAsia" w:cs="宋体" w:hint="eastAsia"/>
        </w:rPr>
        <w:t>0天），</w:t>
      </w:r>
      <w:r w:rsidRPr="00AA3197">
        <w:rPr>
          <w:rFonts w:asciiTheme="minorEastAsia" w:eastAsiaTheme="minorEastAsia" w:hAnsiTheme="minorEastAsia" w:cs="仿宋_GB2312" w:hint="eastAsia"/>
        </w:rPr>
        <w:t>本响应文件在响应有效期满之前均具有约束力。</w:t>
      </w:r>
    </w:p>
    <w:p w:rsidR="00963F27" w:rsidRPr="00AA3197" w:rsidRDefault="007F0A65" w:rsidP="009B7D45">
      <w:pPr>
        <w:numPr>
          <w:ilvl w:val="0"/>
          <w:numId w:val="10"/>
        </w:numPr>
        <w:adjustRightInd/>
        <w:spacing w:line="360" w:lineRule="auto"/>
        <w:rPr>
          <w:rFonts w:asciiTheme="minorEastAsia" w:eastAsiaTheme="minorEastAsia" w:hAnsiTheme="minorEastAsia" w:cs="仿宋_GB2312"/>
          <w:sz w:val="24"/>
        </w:rPr>
      </w:pPr>
      <w:proofErr w:type="gramStart"/>
      <w:r w:rsidRPr="00AA3197">
        <w:rPr>
          <w:rFonts w:asciiTheme="minorEastAsia" w:eastAsiaTheme="minorEastAsia" w:hAnsiTheme="minorEastAsia" w:cs="仿宋_GB2312" w:hint="eastAsia"/>
          <w:sz w:val="24"/>
        </w:rPr>
        <w:t>提供</w:t>
      </w:r>
      <w:r w:rsidRPr="00AA3197">
        <w:rPr>
          <w:rFonts w:asciiTheme="minorEastAsia" w:eastAsiaTheme="minorEastAsia" w:hAnsiTheme="minorEastAsia" w:cs="仿宋_GB2312" w:hint="eastAsia"/>
          <w:bCs/>
          <w:kern w:val="44"/>
          <w:sz w:val="24"/>
        </w:rPr>
        <w:t>磋商</w:t>
      </w:r>
      <w:proofErr w:type="gramEnd"/>
      <w:r w:rsidRPr="00AA3197">
        <w:rPr>
          <w:rFonts w:asciiTheme="minorEastAsia" w:eastAsiaTheme="minorEastAsia" w:hAnsiTheme="minorEastAsia" w:cs="仿宋_GB2312" w:hint="eastAsia"/>
          <w:bCs/>
          <w:kern w:val="44"/>
          <w:sz w:val="24"/>
        </w:rPr>
        <w:t>文件中</w:t>
      </w:r>
      <w:r w:rsidRPr="00AA3197">
        <w:rPr>
          <w:rFonts w:asciiTheme="minorEastAsia" w:eastAsiaTheme="minorEastAsia" w:hAnsiTheme="minorEastAsia" w:cs="仿宋_GB2312" w:hint="eastAsia"/>
          <w:sz w:val="24"/>
        </w:rPr>
        <w:t>规定的全部响应文件。</w:t>
      </w:r>
    </w:p>
    <w:p w:rsidR="00963F27" w:rsidRPr="00AA3197" w:rsidRDefault="007F0A65" w:rsidP="009B7D45">
      <w:pPr>
        <w:numPr>
          <w:ilvl w:val="0"/>
          <w:numId w:val="10"/>
        </w:numPr>
        <w:adjustRightInd/>
        <w:spacing w:line="360" w:lineRule="auto"/>
        <w:rPr>
          <w:rFonts w:asciiTheme="minorEastAsia" w:eastAsiaTheme="minorEastAsia" w:hAnsiTheme="minorEastAsia" w:cs="仿宋_GB2312"/>
          <w:sz w:val="24"/>
        </w:rPr>
      </w:pPr>
      <w:r w:rsidRPr="00AA3197">
        <w:rPr>
          <w:rFonts w:asciiTheme="minorEastAsia" w:eastAsiaTheme="minorEastAsia" w:hAnsiTheme="minorEastAsia" w:cs="宋体" w:hint="eastAsia"/>
          <w:sz w:val="24"/>
        </w:rPr>
        <w:t>我方承诺除响应文件列出的偏离外，我方响应磋商文件的全部要求。</w:t>
      </w:r>
    </w:p>
    <w:p w:rsidR="00963F27" w:rsidRPr="00AA3197" w:rsidRDefault="007F0A65" w:rsidP="009B7D45">
      <w:pPr>
        <w:numPr>
          <w:ilvl w:val="0"/>
          <w:numId w:val="10"/>
        </w:numPr>
        <w:adjustRightInd/>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保证</w:t>
      </w:r>
      <w:proofErr w:type="gramStart"/>
      <w:r w:rsidRPr="00AA3197">
        <w:rPr>
          <w:rFonts w:asciiTheme="minorEastAsia" w:eastAsiaTheme="minorEastAsia" w:hAnsiTheme="minorEastAsia" w:cs="仿宋_GB2312" w:hint="eastAsia"/>
          <w:sz w:val="24"/>
        </w:rPr>
        <w:t>遵守磋商</w:t>
      </w:r>
      <w:proofErr w:type="gramEnd"/>
      <w:r w:rsidRPr="00AA3197">
        <w:rPr>
          <w:rFonts w:asciiTheme="minorEastAsia" w:eastAsiaTheme="minorEastAsia" w:hAnsiTheme="minorEastAsia" w:cs="仿宋_GB2312" w:hint="eastAsia"/>
          <w:sz w:val="24"/>
        </w:rPr>
        <w:t>文件中的其他有关规定。</w:t>
      </w:r>
    </w:p>
    <w:p w:rsidR="00963F27" w:rsidRPr="00AA3197" w:rsidRDefault="007F0A65" w:rsidP="009B7D45">
      <w:pPr>
        <w:numPr>
          <w:ilvl w:val="0"/>
          <w:numId w:val="10"/>
        </w:numPr>
        <w:adjustRightInd/>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我方愿意向贵方提供任何与该项目响应有关的数据、情况和技术资料。若贵方需要，我方愿意提供我方</w:t>
      </w:r>
      <w:proofErr w:type="gramStart"/>
      <w:r w:rsidRPr="00AA3197">
        <w:rPr>
          <w:rFonts w:asciiTheme="minorEastAsia" w:eastAsiaTheme="minorEastAsia" w:hAnsiTheme="minorEastAsia" w:cs="仿宋_GB2312" w:hint="eastAsia"/>
          <w:sz w:val="24"/>
        </w:rPr>
        <w:t>作出</w:t>
      </w:r>
      <w:proofErr w:type="gramEnd"/>
      <w:r w:rsidRPr="00AA3197">
        <w:rPr>
          <w:rFonts w:asciiTheme="minorEastAsia" w:eastAsiaTheme="minorEastAsia" w:hAnsiTheme="minorEastAsia" w:cs="仿宋_GB2312" w:hint="eastAsia"/>
          <w:sz w:val="24"/>
        </w:rPr>
        <w:t>的一切承诺的证明材料。</w:t>
      </w:r>
    </w:p>
    <w:p w:rsidR="00963F27" w:rsidRPr="00AA3197" w:rsidRDefault="007F0A65" w:rsidP="009B7D45">
      <w:pPr>
        <w:numPr>
          <w:ilvl w:val="0"/>
          <w:numId w:val="10"/>
        </w:numPr>
        <w:adjustRightInd/>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我方已详细阅读全部磋商文件，</w:t>
      </w:r>
      <w:proofErr w:type="gramStart"/>
      <w:r w:rsidRPr="00AA3197">
        <w:rPr>
          <w:rFonts w:asciiTheme="minorEastAsia" w:eastAsiaTheme="minorEastAsia" w:hAnsiTheme="minorEastAsia" w:cs="仿宋_GB2312" w:hint="eastAsia"/>
          <w:sz w:val="24"/>
        </w:rPr>
        <w:t>包括磋商</w:t>
      </w:r>
      <w:proofErr w:type="gramEnd"/>
      <w:r w:rsidRPr="00AA3197">
        <w:rPr>
          <w:rFonts w:asciiTheme="minorEastAsia" w:eastAsiaTheme="minorEastAsia" w:hAnsiTheme="minorEastAsia" w:cs="仿宋_GB2312" w:hint="eastAsia"/>
          <w:sz w:val="24"/>
        </w:rPr>
        <w:t>文件“更正（延期）公告”（如果有）、参考资料及有关附件，确认无误。</w:t>
      </w:r>
    </w:p>
    <w:p w:rsidR="00963F27" w:rsidRPr="00AA3197" w:rsidRDefault="007F0A65" w:rsidP="009B7D45">
      <w:pPr>
        <w:numPr>
          <w:ilvl w:val="0"/>
          <w:numId w:val="10"/>
        </w:numPr>
        <w:adjustRightInd/>
        <w:spacing w:line="360" w:lineRule="auto"/>
        <w:rPr>
          <w:rFonts w:asciiTheme="minorEastAsia" w:eastAsiaTheme="minorEastAsia" w:hAnsiTheme="minorEastAsia" w:cs="仿宋_GB2312"/>
          <w:sz w:val="24"/>
        </w:rPr>
      </w:pPr>
      <w:r w:rsidRPr="00AA3197">
        <w:rPr>
          <w:rFonts w:asciiTheme="minorEastAsia" w:eastAsiaTheme="minorEastAsia" w:hAnsiTheme="minorEastAsia" w:cs="宋体" w:hint="eastAsia"/>
          <w:sz w:val="24"/>
        </w:rPr>
        <w:t>如我方成交，我方承诺：</w:t>
      </w:r>
    </w:p>
    <w:p w:rsidR="00963F27" w:rsidRPr="00AA3197" w:rsidRDefault="007F21B6" w:rsidP="009B7D45">
      <w:pPr>
        <w:snapToGrid w:val="0"/>
        <w:spacing w:line="360" w:lineRule="auto"/>
        <w:ind w:leftChars="100" w:left="210" w:firstLineChars="200" w:firstLine="480"/>
        <w:rPr>
          <w:rFonts w:asciiTheme="minorEastAsia" w:eastAsiaTheme="minorEastAsia" w:hAnsiTheme="minorEastAsia" w:cs="宋体"/>
          <w:sz w:val="24"/>
        </w:rPr>
      </w:pPr>
      <w:r w:rsidRPr="00AA3197">
        <w:rPr>
          <w:rFonts w:asciiTheme="minorEastAsia" w:eastAsiaTheme="minorEastAsia" w:hAnsiTheme="minorEastAsia" w:cs="宋体" w:hint="eastAsia"/>
          <w:sz w:val="24"/>
        </w:rPr>
        <w:t>7</w:t>
      </w:r>
      <w:r w:rsidR="007F0A65" w:rsidRPr="00AA3197">
        <w:rPr>
          <w:rFonts w:asciiTheme="minorEastAsia" w:eastAsiaTheme="minorEastAsia" w:hAnsiTheme="minorEastAsia" w:cs="宋体" w:hint="eastAsia"/>
          <w:sz w:val="24"/>
        </w:rPr>
        <w:t xml:space="preserve">.1在收到成交通知书后，在成交通知书规定的期限内与你方签订合同； </w:t>
      </w:r>
    </w:p>
    <w:p w:rsidR="00963F27" w:rsidRPr="00AA3197" w:rsidRDefault="007F21B6" w:rsidP="009B7D45">
      <w:pPr>
        <w:snapToGrid w:val="0"/>
        <w:spacing w:line="360" w:lineRule="auto"/>
        <w:ind w:leftChars="100" w:left="210" w:firstLineChars="200" w:firstLine="480"/>
        <w:rPr>
          <w:rFonts w:asciiTheme="minorEastAsia" w:eastAsiaTheme="minorEastAsia" w:hAnsiTheme="minorEastAsia" w:cs="宋体"/>
          <w:sz w:val="24"/>
        </w:rPr>
      </w:pPr>
      <w:r w:rsidRPr="00AA3197">
        <w:rPr>
          <w:rFonts w:asciiTheme="minorEastAsia" w:eastAsiaTheme="minorEastAsia" w:hAnsiTheme="minorEastAsia" w:cs="宋体" w:hint="eastAsia"/>
          <w:sz w:val="24"/>
        </w:rPr>
        <w:t>7</w:t>
      </w:r>
      <w:r w:rsidR="007F0A65" w:rsidRPr="00AA3197">
        <w:rPr>
          <w:rFonts w:asciiTheme="minorEastAsia" w:eastAsiaTheme="minorEastAsia" w:hAnsiTheme="minorEastAsia" w:cs="宋体" w:hint="eastAsia"/>
          <w:sz w:val="24"/>
        </w:rPr>
        <w:t xml:space="preserve">.2在签订合同时不向你方提出附加条件； </w:t>
      </w:r>
    </w:p>
    <w:p w:rsidR="00963F27" w:rsidRPr="00AA3197" w:rsidRDefault="007F21B6" w:rsidP="009B7D45">
      <w:pPr>
        <w:snapToGrid w:val="0"/>
        <w:spacing w:line="360" w:lineRule="auto"/>
        <w:ind w:leftChars="100" w:left="210" w:firstLineChars="200" w:firstLine="480"/>
        <w:rPr>
          <w:rFonts w:asciiTheme="minorEastAsia" w:eastAsiaTheme="minorEastAsia" w:hAnsiTheme="minorEastAsia" w:cs="宋体"/>
          <w:sz w:val="24"/>
        </w:rPr>
      </w:pPr>
      <w:r w:rsidRPr="00AA3197">
        <w:rPr>
          <w:rFonts w:asciiTheme="minorEastAsia" w:eastAsiaTheme="minorEastAsia" w:hAnsiTheme="minorEastAsia" w:cs="宋体" w:hint="eastAsia"/>
          <w:sz w:val="24"/>
        </w:rPr>
        <w:t>7</w:t>
      </w:r>
      <w:r w:rsidR="007F0A65" w:rsidRPr="00AA3197">
        <w:rPr>
          <w:rFonts w:asciiTheme="minorEastAsia" w:eastAsiaTheme="minorEastAsia" w:hAnsiTheme="minorEastAsia" w:cs="宋体" w:hint="eastAsia"/>
          <w:sz w:val="24"/>
        </w:rPr>
        <w:t xml:space="preserve">.3按照磋商文件要求提交履约保证金； </w:t>
      </w:r>
    </w:p>
    <w:p w:rsidR="00963F27" w:rsidRPr="00AA3197" w:rsidRDefault="007F21B6" w:rsidP="009B7D45">
      <w:pPr>
        <w:snapToGrid w:val="0"/>
        <w:spacing w:line="360" w:lineRule="auto"/>
        <w:ind w:leftChars="100" w:left="210" w:firstLineChars="200" w:firstLine="480"/>
        <w:rPr>
          <w:rFonts w:asciiTheme="minorEastAsia" w:eastAsiaTheme="minorEastAsia" w:hAnsiTheme="minorEastAsia" w:cs="宋体"/>
          <w:sz w:val="24"/>
        </w:rPr>
      </w:pPr>
      <w:r w:rsidRPr="00AA3197">
        <w:rPr>
          <w:rFonts w:asciiTheme="minorEastAsia" w:eastAsiaTheme="minorEastAsia" w:hAnsiTheme="minorEastAsia" w:cs="宋体" w:hint="eastAsia"/>
          <w:sz w:val="24"/>
        </w:rPr>
        <w:t>7</w:t>
      </w:r>
      <w:r w:rsidR="007F0A65" w:rsidRPr="00AA3197">
        <w:rPr>
          <w:rFonts w:asciiTheme="minorEastAsia" w:eastAsiaTheme="minorEastAsia" w:hAnsiTheme="minorEastAsia" w:cs="宋体" w:hint="eastAsia"/>
          <w:sz w:val="24"/>
        </w:rPr>
        <w:t xml:space="preserve">.4在合同约定的期限内完成合同规定的全部义务。 </w:t>
      </w:r>
    </w:p>
    <w:p w:rsidR="00963F27" w:rsidRPr="00AA3197" w:rsidRDefault="007F0A65" w:rsidP="009B7D45">
      <w:pPr>
        <w:numPr>
          <w:ilvl w:val="0"/>
          <w:numId w:val="10"/>
        </w:numPr>
        <w:adjustRightInd/>
        <w:spacing w:line="360" w:lineRule="auto"/>
        <w:rPr>
          <w:rFonts w:asciiTheme="minorEastAsia" w:eastAsiaTheme="minorEastAsia" w:hAnsiTheme="minorEastAsia" w:cs="宋体"/>
          <w:sz w:val="24"/>
        </w:rPr>
      </w:pPr>
      <w:r w:rsidRPr="00AA3197">
        <w:rPr>
          <w:rFonts w:asciiTheme="minorEastAsia" w:eastAsiaTheme="minorEastAsia" w:hAnsiTheme="minorEastAsia" w:cs="宋体" w:hint="eastAsia"/>
          <w:sz w:val="24"/>
        </w:rPr>
        <w:t>其他补充说明:                                        。</w:t>
      </w:r>
    </w:p>
    <w:p w:rsidR="00963F27" w:rsidRPr="00AA3197" w:rsidRDefault="00963F27" w:rsidP="009B7D45">
      <w:pPr>
        <w:autoSpaceDE w:val="0"/>
        <w:autoSpaceDN w:val="0"/>
        <w:spacing w:line="360" w:lineRule="auto"/>
        <w:ind w:firstLineChars="1650" w:firstLine="3960"/>
        <w:rPr>
          <w:rFonts w:asciiTheme="minorEastAsia" w:eastAsiaTheme="minorEastAsia" w:hAnsiTheme="minorEastAsia" w:cs="仿宋_GB2312"/>
          <w:kern w:val="0"/>
          <w:sz w:val="24"/>
          <w:lang w:val="zh-CN"/>
        </w:rPr>
      </w:pPr>
    </w:p>
    <w:p w:rsidR="00240225" w:rsidRPr="00AA3197" w:rsidRDefault="00240225" w:rsidP="00240225">
      <w:pPr>
        <w:spacing w:line="360" w:lineRule="auto"/>
        <w:ind w:firstLineChars="1500" w:firstLine="3600"/>
        <w:rPr>
          <w:rFonts w:ascii="宋体" w:hAnsi="宋体" w:cs="宋体"/>
          <w:sz w:val="24"/>
        </w:rPr>
      </w:pPr>
      <w:r w:rsidRPr="00AA3197">
        <w:rPr>
          <w:rFonts w:ascii="宋体" w:hAnsi="宋体" w:cs="宋体" w:hint="eastAsia"/>
          <w:sz w:val="24"/>
        </w:rPr>
        <w:t>磋商供应商名称（公章）：</w:t>
      </w:r>
    </w:p>
    <w:p w:rsidR="00240225" w:rsidRPr="00AA3197" w:rsidRDefault="00240225" w:rsidP="00240225">
      <w:pPr>
        <w:spacing w:line="360" w:lineRule="auto"/>
        <w:ind w:firstLineChars="1500" w:firstLine="3600"/>
        <w:rPr>
          <w:rFonts w:ascii="宋体" w:hAnsi="宋体" w:cs="宋体"/>
          <w:sz w:val="24"/>
        </w:rPr>
      </w:pPr>
      <w:r w:rsidRPr="00AA3197">
        <w:rPr>
          <w:rFonts w:ascii="宋体" w:hAnsi="宋体" w:cs="宋体" w:hint="eastAsia"/>
          <w:sz w:val="24"/>
        </w:rPr>
        <w:t xml:space="preserve">法定代表人（负责人）或委托代理人(签名)：                          </w:t>
      </w:r>
    </w:p>
    <w:p w:rsidR="00240225" w:rsidRPr="00AA3197" w:rsidRDefault="00240225" w:rsidP="00240225">
      <w:pPr>
        <w:spacing w:line="360" w:lineRule="auto"/>
        <w:jc w:val="center"/>
        <w:rPr>
          <w:rFonts w:ascii="宋体" w:hAnsi="宋体" w:cs="宋体"/>
          <w:sz w:val="24"/>
        </w:rPr>
      </w:pPr>
      <w:r w:rsidRPr="00AA3197">
        <w:rPr>
          <w:rFonts w:ascii="宋体" w:hAnsi="宋体" w:cs="宋体" w:hint="eastAsia"/>
          <w:sz w:val="24"/>
        </w:rPr>
        <w:t xml:space="preserve">     日期：  年   月   日</w:t>
      </w:r>
    </w:p>
    <w:p w:rsidR="00963F27" w:rsidRPr="00AA3197" w:rsidRDefault="007F0A65" w:rsidP="009B7D45">
      <w:pPr>
        <w:spacing w:line="360" w:lineRule="auto"/>
        <w:ind w:right="420"/>
        <w:rPr>
          <w:rFonts w:asciiTheme="minorEastAsia" w:eastAsiaTheme="minorEastAsia" w:hAnsiTheme="minorEastAsia" w:cs="宋体"/>
          <w:sz w:val="24"/>
        </w:rPr>
      </w:pPr>
      <w:r w:rsidRPr="00AA3197">
        <w:rPr>
          <w:rFonts w:asciiTheme="minorEastAsia" w:eastAsiaTheme="minorEastAsia" w:hAnsiTheme="minorEastAsia" w:cs="宋体" w:hint="eastAsia"/>
          <w:sz w:val="24"/>
        </w:rPr>
        <w:t>注：按本格式和要求提供。</w:t>
      </w:r>
    </w:p>
    <w:p w:rsidR="00963F27" w:rsidRPr="00AA3197" w:rsidRDefault="00963F27" w:rsidP="009B7D45">
      <w:pPr>
        <w:autoSpaceDE w:val="0"/>
        <w:autoSpaceDN w:val="0"/>
        <w:spacing w:line="360" w:lineRule="auto"/>
        <w:rPr>
          <w:rFonts w:asciiTheme="minorEastAsia" w:eastAsiaTheme="minorEastAsia" w:hAnsiTheme="minorEastAsia" w:cs="仿宋_GB2312"/>
          <w:kern w:val="0"/>
          <w:sz w:val="24"/>
        </w:rPr>
      </w:pPr>
    </w:p>
    <w:p w:rsidR="00963F27" w:rsidRPr="00AA3197" w:rsidRDefault="00963F27" w:rsidP="009B7D45">
      <w:pPr>
        <w:pStyle w:val="14"/>
        <w:keepNext w:val="0"/>
        <w:pageBreakBefore w:val="0"/>
        <w:tabs>
          <w:tab w:val="clear" w:pos="720"/>
        </w:tabs>
        <w:jc w:val="both"/>
        <w:outlineLvl w:val="9"/>
        <w:rPr>
          <w:rFonts w:asciiTheme="minorEastAsia" w:eastAsiaTheme="minorEastAsia" w:hAnsiTheme="minorEastAsia" w:cs="仿宋_GB2312"/>
          <w:sz w:val="24"/>
          <w:szCs w:val="24"/>
        </w:rPr>
      </w:pPr>
    </w:p>
    <w:p w:rsidR="00963F27" w:rsidRPr="00AA3197" w:rsidRDefault="00963F27" w:rsidP="009B7D45">
      <w:pPr>
        <w:spacing w:line="360" w:lineRule="auto"/>
        <w:rPr>
          <w:rFonts w:asciiTheme="minorEastAsia" w:eastAsiaTheme="minorEastAsia" w:hAnsiTheme="minorEastAsia" w:cs="仿宋_GB2312"/>
          <w:sz w:val="24"/>
        </w:rPr>
      </w:pPr>
    </w:p>
    <w:p w:rsidR="00963F27" w:rsidRPr="00AA3197" w:rsidRDefault="00963F27" w:rsidP="009B7D45">
      <w:pPr>
        <w:spacing w:line="360" w:lineRule="auto"/>
        <w:rPr>
          <w:rFonts w:asciiTheme="minorEastAsia" w:eastAsiaTheme="minorEastAsia" w:hAnsiTheme="minorEastAsia" w:cs="仿宋_GB2312"/>
          <w:sz w:val="18"/>
          <w:szCs w:val="18"/>
        </w:rPr>
      </w:pPr>
    </w:p>
    <w:p w:rsidR="00963F27" w:rsidRPr="00AA3197" w:rsidRDefault="00963F27" w:rsidP="009B7D45">
      <w:pPr>
        <w:spacing w:line="360" w:lineRule="auto"/>
        <w:rPr>
          <w:rFonts w:asciiTheme="minorEastAsia" w:eastAsiaTheme="minorEastAsia" w:hAnsiTheme="minorEastAsia" w:cs="仿宋_GB2312"/>
          <w:sz w:val="18"/>
          <w:szCs w:val="18"/>
        </w:rPr>
      </w:pPr>
    </w:p>
    <w:p w:rsidR="00963F27" w:rsidRPr="00AA3197" w:rsidRDefault="007F0A65" w:rsidP="00240225">
      <w:pPr>
        <w:widowControl/>
        <w:adjustRightInd/>
        <w:jc w:val="left"/>
        <w:rPr>
          <w:rFonts w:asciiTheme="minorEastAsia" w:eastAsiaTheme="minorEastAsia" w:hAnsiTheme="minorEastAsia" w:cs="仿宋_GB2312"/>
          <w:b/>
          <w:kern w:val="0"/>
          <w:sz w:val="32"/>
          <w:szCs w:val="32"/>
          <w:lang w:val="zh-CN"/>
        </w:rPr>
      </w:pPr>
      <w:r w:rsidRPr="00AA3197">
        <w:rPr>
          <w:rFonts w:asciiTheme="minorEastAsia" w:eastAsiaTheme="minorEastAsia" w:hAnsiTheme="minorEastAsia" w:cs="仿宋_GB2312"/>
          <w:b/>
          <w:kern w:val="0"/>
          <w:sz w:val="32"/>
          <w:szCs w:val="32"/>
        </w:rPr>
        <w:br w:type="page"/>
      </w:r>
      <w:r w:rsidRPr="00AA3197">
        <w:rPr>
          <w:rFonts w:asciiTheme="minorEastAsia" w:eastAsiaTheme="minorEastAsia" w:hAnsiTheme="minorEastAsia" w:cs="仿宋_GB2312" w:hint="eastAsia"/>
          <w:b/>
          <w:kern w:val="0"/>
          <w:sz w:val="32"/>
          <w:szCs w:val="32"/>
          <w:lang w:val="zh-CN"/>
        </w:rPr>
        <w:lastRenderedPageBreak/>
        <w:t>二、资格文件</w:t>
      </w:r>
    </w:p>
    <w:p w:rsidR="00963F27" w:rsidRPr="00AA3197" w:rsidRDefault="00963F27" w:rsidP="009B7D45">
      <w:pPr>
        <w:pStyle w:val="affb"/>
        <w:widowControl/>
        <w:tabs>
          <w:tab w:val="left" w:pos="1200"/>
          <w:tab w:val="left" w:pos="1560"/>
        </w:tabs>
        <w:adjustRightInd/>
        <w:ind w:left="1560" w:firstLineChars="0" w:firstLine="0"/>
        <w:jc w:val="left"/>
        <w:rPr>
          <w:rFonts w:asciiTheme="minorEastAsia" w:eastAsiaTheme="minorEastAsia" w:hAnsiTheme="minorEastAsia" w:cs="仿宋_GB2312"/>
          <w:b/>
          <w:sz w:val="30"/>
          <w:szCs w:val="30"/>
        </w:rPr>
      </w:pPr>
    </w:p>
    <w:p w:rsidR="00963F27" w:rsidRPr="00AA3197" w:rsidRDefault="007F0A65" w:rsidP="009B7D45">
      <w:pPr>
        <w:snapToGrid w:val="0"/>
        <w:spacing w:line="360" w:lineRule="auto"/>
        <w:ind w:right="480"/>
        <w:jc w:val="center"/>
        <w:rPr>
          <w:rFonts w:asciiTheme="minorEastAsia" w:eastAsiaTheme="minorEastAsia" w:hAnsiTheme="minorEastAsia" w:cs="宋体"/>
          <w:b/>
          <w:kern w:val="0"/>
          <w:sz w:val="32"/>
          <w:szCs w:val="32"/>
        </w:rPr>
      </w:pPr>
      <w:r w:rsidRPr="00AA3197">
        <w:rPr>
          <w:rFonts w:asciiTheme="minorEastAsia" w:eastAsiaTheme="minorEastAsia" w:hAnsiTheme="minorEastAsia" w:cs="宋体" w:hint="eastAsia"/>
          <w:b/>
          <w:kern w:val="0"/>
          <w:sz w:val="32"/>
          <w:szCs w:val="32"/>
        </w:rPr>
        <w:t>A、符合参加政府采购活动应当具备的一般条件的承诺函</w:t>
      </w:r>
    </w:p>
    <w:p w:rsidR="002601AE" w:rsidRPr="00AA3197" w:rsidRDefault="002601AE" w:rsidP="009B7D45">
      <w:pPr>
        <w:snapToGrid w:val="0"/>
        <w:spacing w:line="360" w:lineRule="auto"/>
        <w:ind w:right="480"/>
        <w:jc w:val="center"/>
        <w:rPr>
          <w:rFonts w:ascii="宋体" w:hAnsi="宋体" w:cs="宋体"/>
          <w:sz w:val="24"/>
        </w:rPr>
      </w:pPr>
    </w:p>
    <w:p w:rsidR="002601AE" w:rsidRPr="00AA3197" w:rsidRDefault="002601AE" w:rsidP="009B7D45">
      <w:pPr>
        <w:snapToGrid w:val="0"/>
        <w:spacing w:line="360" w:lineRule="auto"/>
        <w:ind w:right="480"/>
        <w:jc w:val="center"/>
        <w:rPr>
          <w:rFonts w:ascii="宋体" w:hAnsi="宋体" w:cs="宋体"/>
          <w:sz w:val="24"/>
        </w:rPr>
      </w:pPr>
      <w:r w:rsidRPr="00AA3197">
        <w:rPr>
          <w:rFonts w:ascii="宋体" w:hAnsi="宋体" w:cs="宋体" w:hint="eastAsia"/>
          <w:sz w:val="24"/>
        </w:rPr>
        <w:t>北海市政府采购供应商信用承诺函（格式）</w:t>
      </w:r>
    </w:p>
    <w:p w:rsidR="002601AE" w:rsidRPr="00AA3197" w:rsidRDefault="002601AE" w:rsidP="009B7D45">
      <w:pPr>
        <w:snapToGrid w:val="0"/>
        <w:spacing w:line="360" w:lineRule="auto"/>
        <w:rPr>
          <w:rFonts w:ascii="宋体" w:hAnsi="宋体" w:cs="宋体"/>
          <w:sz w:val="24"/>
        </w:rPr>
      </w:pPr>
    </w:p>
    <w:p w:rsidR="002601AE" w:rsidRPr="00AA3197" w:rsidRDefault="002601AE" w:rsidP="009B7D45">
      <w:pPr>
        <w:snapToGrid w:val="0"/>
        <w:spacing w:line="360" w:lineRule="auto"/>
        <w:ind w:right="480"/>
        <w:rPr>
          <w:rFonts w:ascii="宋体" w:hAnsi="宋体" w:cs="宋体"/>
          <w:sz w:val="24"/>
        </w:rPr>
      </w:pPr>
      <w:r w:rsidRPr="00AA3197">
        <w:rPr>
          <w:rFonts w:ascii="宋体" w:hAnsi="宋体" w:cs="宋体" w:hint="eastAsia"/>
          <w:sz w:val="24"/>
        </w:rPr>
        <w:t>（采购人）、（采购代理机构） ：</w:t>
      </w:r>
    </w:p>
    <w:p w:rsidR="002601AE" w:rsidRPr="00AA3197" w:rsidRDefault="002601AE" w:rsidP="009B7D45">
      <w:pPr>
        <w:snapToGrid w:val="0"/>
        <w:spacing w:line="360" w:lineRule="auto"/>
        <w:ind w:right="480"/>
        <w:rPr>
          <w:rFonts w:ascii="宋体" w:hAnsi="宋体" w:cs="宋体"/>
          <w:sz w:val="24"/>
        </w:rPr>
      </w:pPr>
      <w:r w:rsidRPr="00AA3197">
        <w:rPr>
          <w:rFonts w:ascii="宋体" w:hAnsi="宋体" w:cs="宋体" w:hint="eastAsia"/>
          <w:sz w:val="24"/>
        </w:rPr>
        <w:t>供应商名称：</w:t>
      </w:r>
    </w:p>
    <w:p w:rsidR="002601AE" w:rsidRPr="00AA3197" w:rsidRDefault="002601AE" w:rsidP="009B7D45">
      <w:pPr>
        <w:snapToGrid w:val="0"/>
        <w:spacing w:line="360" w:lineRule="auto"/>
        <w:ind w:right="480"/>
        <w:rPr>
          <w:rFonts w:ascii="宋体" w:hAnsi="宋体" w:cs="宋体"/>
          <w:sz w:val="24"/>
        </w:rPr>
      </w:pPr>
      <w:r w:rsidRPr="00AA3197">
        <w:rPr>
          <w:rFonts w:ascii="宋体" w:hAnsi="宋体" w:cs="宋体" w:hint="eastAsia"/>
          <w:sz w:val="24"/>
        </w:rPr>
        <w:t>统一社会信用代码：</w:t>
      </w:r>
    </w:p>
    <w:p w:rsidR="002601AE" w:rsidRPr="00AA3197" w:rsidRDefault="002601AE" w:rsidP="009B7D45">
      <w:pPr>
        <w:snapToGrid w:val="0"/>
        <w:spacing w:line="360" w:lineRule="auto"/>
        <w:ind w:right="480"/>
        <w:rPr>
          <w:rFonts w:ascii="宋体" w:hAnsi="宋体" w:cs="宋体"/>
          <w:sz w:val="24"/>
        </w:rPr>
      </w:pPr>
      <w:r w:rsidRPr="00AA3197">
        <w:rPr>
          <w:rFonts w:ascii="宋体" w:hAnsi="宋体" w:cs="宋体" w:hint="eastAsia"/>
          <w:sz w:val="24"/>
        </w:rPr>
        <w:t>供应商地址：</w:t>
      </w:r>
    </w:p>
    <w:p w:rsidR="002601AE" w:rsidRPr="00AA3197" w:rsidRDefault="002601AE" w:rsidP="009B7D45">
      <w:pPr>
        <w:snapToGrid w:val="0"/>
        <w:spacing w:line="360" w:lineRule="auto"/>
        <w:ind w:right="482" w:firstLineChars="200" w:firstLine="480"/>
        <w:rPr>
          <w:rFonts w:ascii="宋体" w:hAnsi="宋体" w:cs="宋体"/>
          <w:sz w:val="24"/>
        </w:rPr>
      </w:pPr>
      <w:r w:rsidRPr="00AA3197">
        <w:rPr>
          <w:rFonts w:ascii="宋体" w:hAnsi="宋体" w:cs="宋体" w:hint="eastAsia"/>
          <w:sz w:val="24"/>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rsidR="002601AE" w:rsidRPr="00AA3197" w:rsidRDefault="002601AE" w:rsidP="009B7D45">
      <w:pPr>
        <w:snapToGrid w:val="0"/>
        <w:spacing w:line="360" w:lineRule="auto"/>
        <w:ind w:right="482" w:firstLineChars="200" w:firstLine="480"/>
        <w:rPr>
          <w:rFonts w:ascii="宋体" w:hAnsi="宋体" w:cs="宋体"/>
          <w:sz w:val="24"/>
        </w:rPr>
      </w:pPr>
      <w:r w:rsidRPr="00AA3197">
        <w:rPr>
          <w:rFonts w:ascii="宋体" w:hAnsi="宋体" w:cs="宋体" w:hint="eastAsia"/>
          <w:sz w:val="24"/>
        </w:rPr>
        <w:t>1.我单位具有符合采购文件资格要求独立承担民事责任的能力。</w:t>
      </w:r>
    </w:p>
    <w:p w:rsidR="002601AE" w:rsidRPr="00AA3197" w:rsidRDefault="002601AE" w:rsidP="009B7D45">
      <w:pPr>
        <w:snapToGrid w:val="0"/>
        <w:spacing w:line="360" w:lineRule="auto"/>
        <w:ind w:right="482" w:firstLineChars="200" w:firstLine="480"/>
        <w:rPr>
          <w:rFonts w:ascii="宋体" w:hAnsi="宋体" w:cs="宋体"/>
          <w:sz w:val="24"/>
        </w:rPr>
      </w:pPr>
      <w:r w:rsidRPr="00AA3197">
        <w:rPr>
          <w:rFonts w:ascii="宋体" w:hAnsi="宋体" w:cs="宋体" w:hint="eastAsia"/>
          <w:sz w:val="24"/>
        </w:rPr>
        <w:t>2.我单位具有符合采购文件资格要求的财务状况报告。</w:t>
      </w:r>
    </w:p>
    <w:p w:rsidR="002601AE" w:rsidRPr="00AA3197" w:rsidRDefault="002601AE" w:rsidP="009B7D45">
      <w:pPr>
        <w:snapToGrid w:val="0"/>
        <w:spacing w:line="360" w:lineRule="auto"/>
        <w:ind w:right="482" w:firstLineChars="200" w:firstLine="480"/>
        <w:rPr>
          <w:rFonts w:ascii="宋体" w:hAnsi="宋体" w:cs="宋体"/>
          <w:sz w:val="24"/>
        </w:rPr>
      </w:pPr>
      <w:r w:rsidRPr="00AA3197">
        <w:rPr>
          <w:rFonts w:ascii="宋体" w:hAnsi="宋体" w:cs="宋体" w:hint="eastAsia"/>
          <w:sz w:val="24"/>
        </w:rPr>
        <w:t>3.我单位具有符合采购文件资格要求的依法缴纳税收和社会保障记录的良好记录。</w:t>
      </w:r>
    </w:p>
    <w:p w:rsidR="002601AE" w:rsidRPr="00AA3197" w:rsidRDefault="002601AE" w:rsidP="009B7D45">
      <w:pPr>
        <w:snapToGrid w:val="0"/>
        <w:spacing w:line="360" w:lineRule="auto"/>
        <w:ind w:right="482" w:firstLineChars="200" w:firstLine="480"/>
        <w:rPr>
          <w:rFonts w:ascii="宋体" w:hAnsi="宋体" w:cs="宋体"/>
          <w:sz w:val="24"/>
        </w:rPr>
      </w:pPr>
      <w:r w:rsidRPr="00AA3197">
        <w:rPr>
          <w:rFonts w:ascii="宋体" w:hAnsi="宋体" w:cs="宋体" w:hint="eastAsia"/>
          <w:sz w:val="24"/>
        </w:rPr>
        <w:t>4.我单位具有符合采购文件资格要求履行合同所必需的设备和专业技术能力。</w:t>
      </w:r>
    </w:p>
    <w:p w:rsidR="002601AE" w:rsidRPr="00AA3197" w:rsidRDefault="002601AE" w:rsidP="009B7D45">
      <w:pPr>
        <w:snapToGrid w:val="0"/>
        <w:spacing w:line="360" w:lineRule="auto"/>
        <w:ind w:right="482" w:firstLineChars="200" w:firstLine="480"/>
        <w:rPr>
          <w:rFonts w:ascii="宋体" w:hAnsi="宋体" w:cs="宋体"/>
          <w:sz w:val="24"/>
        </w:rPr>
      </w:pPr>
      <w:r w:rsidRPr="00AA3197">
        <w:rPr>
          <w:rFonts w:ascii="宋体" w:hAnsi="宋体" w:cs="宋体" w:hint="eastAsia"/>
          <w:sz w:val="24"/>
        </w:rPr>
        <w:t>5.参加政府采购活动前三年内，在经营活动中没有重大违法记录。</w:t>
      </w:r>
    </w:p>
    <w:p w:rsidR="002601AE" w:rsidRPr="00AA3197" w:rsidRDefault="002601AE" w:rsidP="009B7D45">
      <w:pPr>
        <w:snapToGrid w:val="0"/>
        <w:spacing w:line="360" w:lineRule="auto"/>
        <w:ind w:right="482" w:firstLineChars="200" w:firstLine="480"/>
        <w:rPr>
          <w:rFonts w:ascii="宋体" w:hAnsi="宋体" w:cs="宋体"/>
          <w:sz w:val="24"/>
        </w:rPr>
      </w:pPr>
      <w:r w:rsidRPr="00AA3197">
        <w:rPr>
          <w:rFonts w:ascii="宋体" w:hAnsi="宋体" w:cs="宋体" w:hint="eastAsia"/>
          <w:sz w:val="24"/>
        </w:rPr>
        <w:t>若我单位承诺不实，自愿承担提供虚假材料谋取中标、成交的法律责任。</w:t>
      </w:r>
    </w:p>
    <w:p w:rsidR="002601AE" w:rsidRPr="00AA3197" w:rsidRDefault="002601AE" w:rsidP="009B7D45">
      <w:pPr>
        <w:snapToGrid w:val="0"/>
        <w:spacing w:line="360" w:lineRule="auto"/>
        <w:ind w:right="480"/>
        <w:rPr>
          <w:rFonts w:ascii="宋体" w:hAnsi="宋体" w:cs="宋体"/>
          <w:sz w:val="24"/>
        </w:rPr>
      </w:pPr>
    </w:p>
    <w:p w:rsidR="00240225" w:rsidRPr="00AA3197" w:rsidRDefault="00240225" w:rsidP="00240225">
      <w:pPr>
        <w:spacing w:line="360" w:lineRule="auto"/>
        <w:ind w:firstLineChars="1500" w:firstLine="3600"/>
        <w:rPr>
          <w:rFonts w:ascii="宋体" w:hAnsi="宋体" w:cs="宋体"/>
          <w:sz w:val="24"/>
        </w:rPr>
      </w:pPr>
      <w:r w:rsidRPr="00AA3197">
        <w:rPr>
          <w:rFonts w:ascii="宋体" w:hAnsi="宋体" w:cs="宋体" w:hint="eastAsia"/>
          <w:sz w:val="24"/>
        </w:rPr>
        <w:t>磋商供应商名称（公章）：</w:t>
      </w:r>
    </w:p>
    <w:p w:rsidR="00240225" w:rsidRPr="00AA3197" w:rsidRDefault="00240225" w:rsidP="00240225">
      <w:pPr>
        <w:spacing w:line="360" w:lineRule="auto"/>
        <w:ind w:firstLineChars="1500" w:firstLine="3600"/>
        <w:rPr>
          <w:rFonts w:ascii="宋体" w:hAnsi="宋体" w:cs="宋体"/>
          <w:sz w:val="24"/>
        </w:rPr>
      </w:pPr>
      <w:r w:rsidRPr="00AA3197">
        <w:rPr>
          <w:rFonts w:ascii="宋体" w:hAnsi="宋体" w:cs="宋体" w:hint="eastAsia"/>
          <w:sz w:val="24"/>
        </w:rPr>
        <w:t xml:space="preserve">法定代表人（负责人）或委托代理人(签名)：                          </w:t>
      </w:r>
    </w:p>
    <w:p w:rsidR="002601AE" w:rsidRPr="00AA3197" w:rsidRDefault="00240225" w:rsidP="00240225">
      <w:pPr>
        <w:spacing w:line="360" w:lineRule="auto"/>
        <w:jc w:val="center"/>
        <w:rPr>
          <w:rFonts w:ascii="宋体" w:hAnsi="宋体" w:cs="宋体"/>
          <w:sz w:val="24"/>
        </w:rPr>
      </w:pPr>
      <w:r w:rsidRPr="00AA3197">
        <w:rPr>
          <w:rFonts w:ascii="宋体" w:hAnsi="宋体" w:cs="宋体" w:hint="eastAsia"/>
          <w:sz w:val="24"/>
        </w:rPr>
        <w:t xml:space="preserve">     日期：  年   月   日</w:t>
      </w:r>
    </w:p>
    <w:p w:rsidR="002601AE" w:rsidRPr="00AA3197" w:rsidRDefault="002601AE" w:rsidP="009B7D45">
      <w:pPr>
        <w:snapToGrid w:val="0"/>
        <w:spacing w:line="360" w:lineRule="auto"/>
        <w:ind w:right="480"/>
        <w:rPr>
          <w:rFonts w:ascii="宋体" w:hAnsi="宋体" w:cs="宋体"/>
          <w:sz w:val="24"/>
        </w:rPr>
      </w:pPr>
    </w:p>
    <w:p w:rsidR="0008095D" w:rsidRDefault="0008095D" w:rsidP="009B7D45">
      <w:pPr>
        <w:spacing w:line="360" w:lineRule="auto"/>
        <w:jc w:val="center"/>
        <w:rPr>
          <w:rFonts w:asciiTheme="minorEastAsia" w:eastAsiaTheme="minorEastAsia" w:hAnsiTheme="minorEastAsia" w:cs="仿宋_GB2312"/>
          <w:b/>
          <w:sz w:val="32"/>
          <w:szCs w:val="32"/>
        </w:rPr>
      </w:pPr>
    </w:p>
    <w:p w:rsidR="0008095D" w:rsidRDefault="0008095D" w:rsidP="009B7D45">
      <w:pPr>
        <w:spacing w:line="360" w:lineRule="auto"/>
        <w:jc w:val="center"/>
        <w:rPr>
          <w:rFonts w:asciiTheme="minorEastAsia" w:eastAsiaTheme="minorEastAsia" w:hAnsiTheme="minorEastAsia" w:cs="仿宋_GB2312"/>
          <w:b/>
          <w:sz w:val="32"/>
          <w:szCs w:val="32"/>
        </w:rPr>
      </w:pPr>
    </w:p>
    <w:p w:rsidR="0008095D" w:rsidRDefault="0008095D" w:rsidP="009B7D45">
      <w:pPr>
        <w:spacing w:line="360" w:lineRule="auto"/>
        <w:jc w:val="center"/>
        <w:rPr>
          <w:rFonts w:asciiTheme="minorEastAsia" w:eastAsiaTheme="minorEastAsia" w:hAnsiTheme="minorEastAsia" w:cs="仿宋_GB2312"/>
          <w:b/>
          <w:sz w:val="32"/>
          <w:szCs w:val="32"/>
        </w:rPr>
      </w:pPr>
    </w:p>
    <w:p w:rsidR="0008095D" w:rsidRDefault="0008095D" w:rsidP="009B7D45">
      <w:pPr>
        <w:spacing w:line="360" w:lineRule="auto"/>
        <w:jc w:val="center"/>
        <w:rPr>
          <w:rFonts w:asciiTheme="minorEastAsia" w:eastAsiaTheme="minorEastAsia" w:hAnsiTheme="minorEastAsia" w:cs="仿宋_GB2312"/>
          <w:b/>
          <w:sz w:val="32"/>
          <w:szCs w:val="32"/>
        </w:rPr>
      </w:pPr>
    </w:p>
    <w:p w:rsidR="00963F27" w:rsidRPr="00AA3197" w:rsidRDefault="007F0A65" w:rsidP="009B7D45">
      <w:pPr>
        <w:spacing w:line="360" w:lineRule="auto"/>
        <w:jc w:val="center"/>
        <w:rPr>
          <w:rFonts w:asciiTheme="minorEastAsia" w:eastAsiaTheme="minorEastAsia" w:hAnsiTheme="minorEastAsia" w:cs="仿宋_GB2312"/>
          <w:b/>
          <w:sz w:val="32"/>
          <w:szCs w:val="32"/>
        </w:rPr>
      </w:pPr>
      <w:r w:rsidRPr="00AA3197">
        <w:rPr>
          <w:rFonts w:asciiTheme="minorEastAsia" w:eastAsiaTheme="minorEastAsia" w:hAnsiTheme="minorEastAsia" w:cs="仿宋_GB2312" w:hint="eastAsia"/>
          <w:b/>
          <w:sz w:val="32"/>
          <w:szCs w:val="32"/>
        </w:rPr>
        <w:lastRenderedPageBreak/>
        <w:t>B、联合协议（如果有）</w:t>
      </w:r>
    </w:p>
    <w:p w:rsidR="00963F27" w:rsidRPr="00AA3197" w:rsidRDefault="007F0A65" w:rsidP="009B7D45">
      <w:pPr>
        <w:widowControl/>
        <w:spacing w:line="360" w:lineRule="auto"/>
        <w:ind w:firstLineChars="200" w:firstLine="482"/>
        <w:jc w:val="left"/>
        <w:rPr>
          <w:rFonts w:asciiTheme="minorEastAsia" w:eastAsiaTheme="minorEastAsia" w:hAnsiTheme="minorEastAsia" w:cs="宋体"/>
          <w:b/>
          <w:sz w:val="24"/>
        </w:rPr>
      </w:pPr>
      <w:r w:rsidRPr="00AA3197">
        <w:rPr>
          <w:rFonts w:asciiTheme="minorEastAsia" w:eastAsiaTheme="minorEastAsia" w:hAnsiTheme="minorEastAsia" w:cs="宋体" w:hint="eastAsia"/>
          <w:b/>
          <w:sz w:val="24"/>
        </w:rPr>
        <w:t>（以联合体形式响应的，提供联合协议；本项目不接受联合体响应或者供应商不以联合体形式响应的，则不需要提供）</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u w:val="single"/>
        </w:rPr>
        <w:t>（联合体所有成员名称）</w:t>
      </w:r>
      <w:r w:rsidRPr="00AA3197">
        <w:rPr>
          <w:rFonts w:asciiTheme="minorEastAsia" w:eastAsiaTheme="minorEastAsia" w:hAnsiTheme="minorEastAsia" w:cs="宋体" w:hint="eastAsia"/>
          <w:kern w:val="0"/>
          <w:sz w:val="24"/>
        </w:rPr>
        <w:t>自愿</w:t>
      </w:r>
      <w:r w:rsidRPr="00AA3197">
        <w:rPr>
          <w:rFonts w:asciiTheme="minorEastAsia" w:eastAsiaTheme="minorEastAsia" w:hAnsiTheme="minorEastAsia" w:cs="宋体" w:hint="eastAsia"/>
          <w:kern w:val="0"/>
          <w:sz w:val="24"/>
          <w:lang w:val="zh-CN"/>
        </w:rPr>
        <w:t>组成一个联合体，以一个供应商的身份</w:t>
      </w:r>
      <w:r w:rsidRPr="00AA3197">
        <w:rPr>
          <w:rFonts w:asciiTheme="minorEastAsia" w:eastAsiaTheme="minorEastAsia" w:hAnsiTheme="minorEastAsia" w:cs="宋体" w:hint="eastAsia"/>
          <w:kern w:val="0"/>
          <w:sz w:val="24"/>
        </w:rPr>
        <w:t>参加</w:t>
      </w:r>
      <w:r w:rsidRPr="00AA3197">
        <w:rPr>
          <w:rFonts w:asciiTheme="minorEastAsia" w:eastAsiaTheme="minorEastAsia" w:hAnsiTheme="minorEastAsia" w:cs="仿宋_GB2312" w:hint="eastAsia"/>
          <w:sz w:val="24"/>
        </w:rPr>
        <w:t>（项目名称）</w:t>
      </w:r>
      <w:r w:rsidRPr="00AA3197">
        <w:rPr>
          <w:rFonts w:asciiTheme="minorEastAsia" w:eastAsiaTheme="minorEastAsia" w:hAnsiTheme="minorEastAsia" w:cs="仿宋_GB2312" w:hint="eastAsia"/>
          <w:kern w:val="0"/>
          <w:sz w:val="24"/>
          <w:lang w:val="zh-CN"/>
        </w:rPr>
        <w:t>【项目编号：（采购编号）】响应</w:t>
      </w:r>
      <w:r w:rsidRPr="00AA3197">
        <w:rPr>
          <w:rFonts w:asciiTheme="minorEastAsia" w:eastAsiaTheme="minorEastAsia" w:hAnsiTheme="minorEastAsia" w:cs="宋体" w:hint="eastAsia"/>
          <w:kern w:val="0"/>
          <w:sz w:val="24"/>
          <w:lang w:val="zh-CN"/>
        </w:rPr>
        <w:t xml:space="preserve">。 </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一、各方一致决定，</w:t>
      </w:r>
      <w:r w:rsidRPr="00AA3197">
        <w:rPr>
          <w:rFonts w:asciiTheme="minorEastAsia" w:eastAsiaTheme="minorEastAsia" w:hAnsiTheme="minorEastAsia" w:cs="宋体" w:hint="eastAsia"/>
          <w:kern w:val="0"/>
          <w:sz w:val="24"/>
          <w:u w:val="single"/>
        </w:rPr>
        <w:t>（某联合体成员名称）</w:t>
      </w:r>
      <w:r w:rsidRPr="00AA3197">
        <w:rPr>
          <w:rFonts w:asciiTheme="minorEastAsia" w:eastAsiaTheme="minorEastAsia" w:hAnsiTheme="minorEastAsia" w:cs="宋体" w:hint="eastAsia"/>
          <w:kern w:val="0"/>
          <w:sz w:val="24"/>
        </w:rPr>
        <w:t>为联合体</w:t>
      </w:r>
      <w:r w:rsidRPr="00AA3197">
        <w:rPr>
          <w:rFonts w:asciiTheme="minorEastAsia" w:eastAsiaTheme="minorEastAsia" w:hAnsiTheme="minorEastAsia" w:cs="宋体" w:hint="eastAsia"/>
          <w:kern w:val="0"/>
          <w:sz w:val="24"/>
          <w:lang w:val="zh-CN"/>
        </w:rPr>
        <w:t>牵头人</w:t>
      </w:r>
      <w:r w:rsidRPr="00AA3197">
        <w:rPr>
          <w:rFonts w:asciiTheme="minorEastAsia" w:eastAsiaTheme="minorEastAsia" w:hAnsiTheme="minorEastAsia" w:cs="宋体" w:hint="eastAsia"/>
          <w:sz w:val="24"/>
        </w:rPr>
        <w:t>，代表所有联合体成员负责响应和合同实施阶段的主办、协调工作</w:t>
      </w:r>
      <w:r w:rsidRPr="00AA3197">
        <w:rPr>
          <w:rFonts w:asciiTheme="minorEastAsia" w:eastAsiaTheme="minorEastAsia" w:hAnsiTheme="minorEastAsia" w:cs="宋体" w:hint="eastAsia"/>
          <w:kern w:val="0"/>
          <w:sz w:val="24"/>
          <w:lang w:val="zh-CN"/>
        </w:rPr>
        <w:t>。</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二、</w:t>
      </w:r>
      <w:r w:rsidRPr="00AA3197">
        <w:rPr>
          <w:rFonts w:asciiTheme="minorEastAsia" w:eastAsiaTheme="minorEastAsia" w:hAnsiTheme="minorEastAsia" w:cs="宋体" w:hint="eastAsia"/>
          <w:sz w:val="24"/>
        </w:rPr>
        <w:t>所有联合体成员各方签署授权书，授权书载明的</w:t>
      </w:r>
      <w:r w:rsidRPr="00AA3197">
        <w:rPr>
          <w:rFonts w:asciiTheme="minorEastAsia" w:eastAsiaTheme="minorEastAsia" w:hAnsiTheme="minorEastAsia" w:cs="宋体" w:hint="eastAsia"/>
          <w:kern w:val="0"/>
          <w:sz w:val="24"/>
          <w:lang w:val="zh-CN"/>
        </w:rPr>
        <w:t>授权代表根据磋商文件规定及采购内容而对采购人、采购代理机构所作的任何合法承诺，包括书面澄清及相应等均对联合体各方产生约束力。</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三、本次联合响应中，分工如下：</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u w:val="single"/>
        </w:rPr>
        <w:t>（联合体成员1）</w:t>
      </w:r>
      <w:r w:rsidRPr="00AA3197">
        <w:rPr>
          <w:rFonts w:asciiTheme="minorEastAsia" w:eastAsiaTheme="minorEastAsia" w:hAnsiTheme="minorEastAsia" w:cs="宋体" w:hint="eastAsia"/>
          <w:kern w:val="0"/>
          <w:sz w:val="24"/>
          <w:lang w:val="zh-CN"/>
        </w:rPr>
        <w:t>承担的工作和义务为：</w:t>
      </w:r>
      <w:r w:rsidRPr="00AA3197">
        <w:rPr>
          <w:rFonts w:asciiTheme="minorEastAsia" w:eastAsiaTheme="minorEastAsia" w:hAnsiTheme="minorEastAsia" w:cs="宋体" w:hint="eastAsia"/>
          <w:u w:val="single"/>
        </w:rPr>
        <w:t xml:space="preserve">             </w:t>
      </w:r>
      <w:r w:rsidRPr="00AA3197">
        <w:rPr>
          <w:rFonts w:asciiTheme="minorEastAsia" w:eastAsiaTheme="minorEastAsia" w:hAnsiTheme="minorEastAsia" w:cs="宋体" w:hint="eastAsia"/>
          <w:kern w:val="0"/>
          <w:sz w:val="24"/>
          <w:lang w:val="zh-CN"/>
        </w:rPr>
        <w:t>；</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u w:val="single"/>
        </w:rPr>
        <w:t>（联合体成员</w:t>
      </w:r>
      <w:r w:rsidRPr="00AA3197">
        <w:rPr>
          <w:rFonts w:asciiTheme="minorEastAsia" w:eastAsiaTheme="minorEastAsia" w:hAnsiTheme="minorEastAsia" w:cs="宋体"/>
          <w:kern w:val="0"/>
          <w:sz w:val="24"/>
          <w:u w:val="single"/>
        </w:rPr>
        <w:t>2</w:t>
      </w:r>
      <w:r w:rsidRPr="00AA3197">
        <w:rPr>
          <w:rFonts w:asciiTheme="minorEastAsia" w:eastAsiaTheme="minorEastAsia" w:hAnsiTheme="minorEastAsia" w:cs="宋体" w:hint="eastAsia"/>
          <w:kern w:val="0"/>
          <w:sz w:val="24"/>
          <w:u w:val="single"/>
        </w:rPr>
        <w:t>）</w:t>
      </w:r>
      <w:r w:rsidRPr="00AA3197">
        <w:rPr>
          <w:rFonts w:asciiTheme="minorEastAsia" w:eastAsiaTheme="minorEastAsia" w:hAnsiTheme="minorEastAsia" w:cs="宋体" w:hint="eastAsia"/>
          <w:kern w:val="0"/>
          <w:sz w:val="24"/>
          <w:lang w:val="zh-CN"/>
        </w:rPr>
        <w:t>承担的工作和义务为：</w:t>
      </w:r>
      <w:r w:rsidRPr="00AA3197">
        <w:rPr>
          <w:rFonts w:asciiTheme="minorEastAsia" w:eastAsiaTheme="minorEastAsia" w:hAnsiTheme="minorEastAsia" w:cs="宋体" w:hint="eastAsia"/>
          <w:u w:val="single"/>
        </w:rPr>
        <w:t xml:space="preserve">             </w:t>
      </w:r>
      <w:r w:rsidRPr="00AA3197">
        <w:rPr>
          <w:rFonts w:asciiTheme="minorEastAsia" w:eastAsiaTheme="minorEastAsia" w:hAnsiTheme="minorEastAsia" w:cs="宋体" w:hint="eastAsia"/>
          <w:kern w:val="0"/>
          <w:sz w:val="24"/>
          <w:lang w:val="zh-CN"/>
        </w:rPr>
        <w:t>；</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四、联合体成员中小企业合同份额（如果有）。</w:t>
      </w:r>
    </w:p>
    <w:p w:rsidR="00963F27" w:rsidRPr="00AA3197" w:rsidRDefault="007F0A65" w:rsidP="009B7D45">
      <w:pPr>
        <w:snapToGrid w:val="0"/>
        <w:spacing w:line="360" w:lineRule="auto"/>
        <w:ind w:firstLine="576"/>
        <w:rPr>
          <w:rFonts w:asciiTheme="minorEastAsia" w:eastAsiaTheme="minorEastAsia" w:hAnsiTheme="minorEastAsia" w:cs="宋体"/>
          <w:b/>
          <w:kern w:val="0"/>
          <w:sz w:val="24"/>
          <w:lang w:val="zh-CN"/>
        </w:rPr>
      </w:pPr>
      <w:r w:rsidRPr="00AA3197">
        <w:rPr>
          <w:rFonts w:asciiTheme="minorEastAsia" w:eastAsiaTheme="minorEastAsia" w:hAnsiTheme="minorEastAsia" w:cs="宋体" w:hint="eastAsia"/>
          <w:kern w:val="0"/>
          <w:sz w:val="24"/>
          <w:lang w:val="zh-CN"/>
        </w:rPr>
        <w:t>1、</w:t>
      </w:r>
      <w:r w:rsidRPr="00AA3197">
        <w:rPr>
          <w:rFonts w:asciiTheme="minorEastAsia" w:eastAsiaTheme="minorEastAsia" w:hAnsiTheme="minorEastAsia" w:cs="宋体" w:hint="eastAsia"/>
          <w:kern w:val="0"/>
          <w:sz w:val="24"/>
          <w:u w:val="single"/>
        </w:rPr>
        <w:t>（</w:t>
      </w:r>
      <w:bookmarkStart w:id="125" w:name="_Hlk101131882"/>
      <w:r w:rsidRPr="00AA3197">
        <w:rPr>
          <w:rFonts w:asciiTheme="minorEastAsia" w:eastAsiaTheme="minorEastAsia" w:hAnsiTheme="minorEastAsia" w:cs="宋体" w:hint="eastAsia"/>
          <w:kern w:val="0"/>
          <w:sz w:val="24"/>
          <w:u w:val="single"/>
        </w:rPr>
        <w:t>联合体成员X</w:t>
      </w:r>
      <w:r w:rsidRPr="00AA3197">
        <w:rPr>
          <w:rFonts w:asciiTheme="minorEastAsia" w:eastAsiaTheme="minorEastAsia" w:hAnsiTheme="minorEastAsia" w:cs="宋体"/>
          <w:kern w:val="0"/>
          <w:sz w:val="24"/>
          <w:u w:val="single"/>
        </w:rPr>
        <w:t>,</w:t>
      </w:r>
      <w:r w:rsidRPr="00AA3197">
        <w:rPr>
          <w:rFonts w:asciiTheme="minorEastAsia" w:eastAsiaTheme="minorEastAsia" w:hAnsiTheme="minorEastAsia" w:cs="宋体" w:hint="eastAsia"/>
          <w:kern w:val="0"/>
          <w:sz w:val="24"/>
          <w:u w:val="single"/>
        </w:rPr>
        <w:t>……</w:t>
      </w:r>
      <w:bookmarkEnd w:id="125"/>
      <w:r w:rsidRPr="00AA3197">
        <w:rPr>
          <w:rFonts w:asciiTheme="minorEastAsia" w:eastAsiaTheme="minorEastAsia" w:hAnsiTheme="minorEastAsia" w:cs="宋体" w:hint="eastAsia"/>
          <w:kern w:val="0"/>
          <w:sz w:val="24"/>
          <w:u w:val="single"/>
        </w:rPr>
        <w:t>）</w:t>
      </w:r>
      <w:r w:rsidRPr="00AA3197">
        <w:rPr>
          <w:rFonts w:asciiTheme="minorEastAsia" w:eastAsiaTheme="minorEastAsia" w:hAnsiTheme="minorEastAsia" w:cs="宋体" w:hint="eastAsia"/>
          <w:kern w:val="0"/>
          <w:sz w:val="24"/>
        </w:rPr>
        <w:t>提供的服务由小</w:t>
      </w:r>
      <w:proofErr w:type="gramStart"/>
      <w:r w:rsidRPr="00AA3197">
        <w:rPr>
          <w:rFonts w:asciiTheme="minorEastAsia" w:eastAsiaTheme="minorEastAsia" w:hAnsiTheme="minorEastAsia" w:cs="宋体" w:hint="eastAsia"/>
          <w:kern w:val="0"/>
          <w:sz w:val="24"/>
        </w:rPr>
        <w:t>微企业</w:t>
      </w:r>
      <w:proofErr w:type="gramEnd"/>
      <w:r w:rsidRPr="00AA3197">
        <w:rPr>
          <w:rFonts w:asciiTheme="minorEastAsia" w:eastAsiaTheme="minorEastAsia" w:hAnsiTheme="minorEastAsia" w:cs="宋体" w:hint="eastAsia"/>
          <w:kern w:val="0"/>
          <w:sz w:val="24"/>
        </w:rPr>
        <w:t>承接，其合同份额占到合同总金额</w:t>
      </w:r>
      <w:r w:rsidRPr="00AA3197">
        <w:rPr>
          <w:rFonts w:asciiTheme="minorEastAsia" w:eastAsiaTheme="minorEastAsia" w:hAnsiTheme="minorEastAsia" w:cs="宋体" w:hint="eastAsia"/>
          <w:kern w:val="0"/>
          <w:sz w:val="24"/>
          <w:u w:val="single"/>
        </w:rPr>
        <w:t xml:space="preserve">     </w:t>
      </w:r>
      <w:r w:rsidRPr="00AA3197">
        <w:rPr>
          <w:rFonts w:asciiTheme="minorEastAsia" w:eastAsiaTheme="minorEastAsia" w:hAnsiTheme="minorEastAsia" w:cs="宋体" w:hint="eastAsia"/>
          <w:kern w:val="0"/>
          <w:sz w:val="24"/>
        </w:rPr>
        <w:t>%以上</w:t>
      </w:r>
      <w:r w:rsidRPr="00AA3197">
        <w:rPr>
          <w:rFonts w:asciiTheme="minorEastAsia" w:eastAsiaTheme="minorEastAsia" w:hAnsiTheme="minorEastAsia" w:cs="宋体" w:hint="eastAsia"/>
          <w:kern w:val="0"/>
          <w:sz w:val="24"/>
          <w:lang w:val="zh-CN"/>
        </w:rPr>
        <w:t>。</w:t>
      </w:r>
      <w:r w:rsidRPr="00AA3197">
        <w:rPr>
          <w:rFonts w:asciiTheme="minorEastAsia" w:eastAsiaTheme="minorEastAsia" w:hAnsiTheme="minorEastAsia" w:cs="宋体" w:hint="eastAsia"/>
          <w:b/>
          <w:kern w:val="0"/>
          <w:sz w:val="24"/>
          <w:lang w:val="zh-CN"/>
        </w:rPr>
        <w:t>（</w:t>
      </w:r>
      <w:bookmarkStart w:id="126" w:name="_Hlk101133598"/>
      <w:r w:rsidRPr="00AA3197">
        <w:rPr>
          <w:rFonts w:asciiTheme="minorEastAsia" w:eastAsiaTheme="minorEastAsia" w:hAnsiTheme="minorEastAsia" w:cs="宋体" w:hint="eastAsia"/>
          <w:b/>
          <w:kern w:val="0"/>
          <w:sz w:val="24"/>
          <w:lang w:val="zh-CN"/>
        </w:rPr>
        <w:t>未预留份额专门面向中小企业采购的采购项目，以及预留份额中的非预留部分采购包，接受联合体响应的，联合协议约定小</w:t>
      </w:r>
      <w:proofErr w:type="gramStart"/>
      <w:r w:rsidRPr="00AA3197">
        <w:rPr>
          <w:rFonts w:asciiTheme="minorEastAsia" w:eastAsiaTheme="minorEastAsia" w:hAnsiTheme="minorEastAsia" w:cs="宋体" w:hint="eastAsia"/>
          <w:b/>
          <w:kern w:val="0"/>
          <w:sz w:val="24"/>
          <w:lang w:val="zh-CN"/>
        </w:rPr>
        <w:t>微企业</w:t>
      </w:r>
      <w:proofErr w:type="gramEnd"/>
      <w:r w:rsidRPr="00AA3197">
        <w:rPr>
          <w:rFonts w:asciiTheme="minorEastAsia" w:eastAsiaTheme="minorEastAsia" w:hAnsiTheme="minorEastAsia" w:cs="宋体" w:hint="eastAsia"/>
          <w:b/>
          <w:kern w:val="0"/>
          <w:sz w:val="24"/>
          <w:lang w:val="zh-CN"/>
        </w:rPr>
        <w:t>的合同份额占到合同总金额30%以上的，</w:t>
      </w:r>
      <w:r w:rsidRPr="00AA3197">
        <w:rPr>
          <w:rFonts w:ascii="宋体" w:hAnsi="宋体" w:cs="宋体" w:hint="eastAsia"/>
          <w:b/>
          <w:kern w:val="0"/>
          <w:sz w:val="24"/>
          <w:lang w:val="zh-CN"/>
        </w:rPr>
        <w:t>对联合体报价按评标标准确定的比例给予扣除</w:t>
      </w:r>
      <w:r w:rsidRPr="00AA3197">
        <w:rPr>
          <w:rFonts w:asciiTheme="minorEastAsia" w:eastAsiaTheme="minorEastAsia" w:hAnsiTheme="minorEastAsia" w:cs="宋体" w:hint="eastAsia"/>
          <w:b/>
          <w:kern w:val="0"/>
          <w:sz w:val="24"/>
          <w:lang w:val="zh-CN"/>
        </w:rPr>
        <w:t>。供应商</w:t>
      </w:r>
      <w:r w:rsidRPr="00AA3197">
        <w:rPr>
          <w:rFonts w:asciiTheme="minorEastAsia" w:eastAsiaTheme="minorEastAsia" w:hAnsiTheme="minorEastAsia" w:cs="宋体" w:hint="eastAsia"/>
          <w:b/>
          <w:sz w:val="24"/>
        </w:rPr>
        <w:t>拟享受以上价格扣除政策的，填写有关内容。</w:t>
      </w:r>
      <w:bookmarkEnd w:id="126"/>
      <w:r w:rsidRPr="00AA3197">
        <w:rPr>
          <w:rFonts w:asciiTheme="minorEastAsia" w:eastAsiaTheme="minorEastAsia" w:hAnsiTheme="minorEastAsia" w:cs="宋体" w:hint="eastAsia"/>
          <w:b/>
          <w:kern w:val="0"/>
          <w:sz w:val="24"/>
          <w:lang w:val="zh-CN"/>
        </w:rPr>
        <w:t>）</w:t>
      </w:r>
    </w:p>
    <w:p w:rsidR="00963F27" w:rsidRPr="00AA3197" w:rsidRDefault="007F0A65" w:rsidP="009B7D45">
      <w:pPr>
        <w:spacing w:line="360" w:lineRule="auto"/>
        <w:ind w:firstLineChars="200" w:firstLine="480"/>
        <w:rPr>
          <w:rFonts w:asciiTheme="minorEastAsia" w:eastAsiaTheme="minorEastAsia" w:hAnsiTheme="minorEastAsia" w:cs="宋体"/>
          <w:b/>
          <w:bCs/>
          <w:kern w:val="0"/>
          <w:sz w:val="24"/>
          <w:lang w:val="zh-CN"/>
        </w:rPr>
      </w:pPr>
      <w:r w:rsidRPr="00AA3197">
        <w:rPr>
          <w:rFonts w:asciiTheme="minorEastAsia" w:eastAsiaTheme="minorEastAsia" w:hAnsiTheme="minorEastAsia" w:cs="宋体" w:hint="eastAsia"/>
          <w:sz w:val="24"/>
        </w:rPr>
        <w:t>2、</w:t>
      </w:r>
      <w:bookmarkStart w:id="127" w:name="_Hlk101133173"/>
      <w:r w:rsidRPr="00AA3197">
        <w:rPr>
          <w:rFonts w:asciiTheme="minorEastAsia" w:eastAsiaTheme="minorEastAsia" w:hAnsiTheme="minorEastAsia" w:cs="宋体" w:hint="eastAsia"/>
          <w:sz w:val="24"/>
        </w:rPr>
        <w:t>中小企业合同金额达到</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sz w:val="24"/>
        </w:rPr>
        <w:t>%，其中小</w:t>
      </w:r>
      <w:proofErr w:type="gramStart"/>
      <w:r w:rsidRPr="00AA3197">
        <w:rPr>
          <w:rFonts w:asciiTheme="minorEastAsia" w:eastAsiaTheme="minorEastAsia" w:hAnsiTheme="minorEastAsia" w:cs="宋体" w:hint="eastAsia"/>
          <w:sz w:val="24"/>
        </w:rPr>
        <w:t>微企业</w:t>
      </w:r>
      <w:proofErr w:type="gramEnd"/>
      <w:r w:rsidRPr="00AA3197">
        <w:rPr>
          <w:rFonts w:asciiTheme="minorEastAsia" w:eastAsiaTheme="minorEastAsia" w:hAnsiTheme="minorEastAsia" w:cs="宋体" w:hint="eastAsia"/>
          <w:sz w:val="24"/>
        </w:rPr>
        <w:t>合同金额达到</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sz w:val="24"/>
        </w:rPr>
        <w:t>%</w:t>
      </w:r>
      <w:r w:rsidRPr="00AA3197">
        <w:rPr>
          <w:rFonts w:asciiTheme="minorEastAsia" w:eastAsiaTheme="minorEastAsia" w:hAnsiTheme="minorEastAsia" w:cs="宋体" w:hint="eastAsia"/>
          <w:kern w:val="0"/>
          <w:sz w:val="24"/>
          <w:lang w:val="zh-CN"/>
        </w:rPr>
        <w:t>。</w:t>
      </w:r>
      <w:r w:rsidRPr="00AA3197">
        <w:rPr>
          <w:rFonts w:asciiTheme="minorEastAsia" w:eastAsiaTheme="minorEastAsia" w:hAnsiTheme="minorEastAsia" w:cs="宋体" w:hint="eastAsia"/>
          <w:b/>
          <w:bCs/>
          <w:kern w:val="0"/>
          <w:sz w:val="24"/>
          <w:lang w:val="zh-CN"/>
        </w:rPr>
        <w:t>（</w:t>
      </w:r>
      <w:r w:rsidRPr="00AA3197">
        <w:rPr>
          <w:rFonts w:asciiTheme="minorEastAsia" w:eastAsiaTheme="minorEastAsia" w:hAnsiTheme="minorEastAsia" w:cs="宋体" w:hint="eastAsia"/>
          <w:b/>
          <w:bCs/>
          <w:sz w:val="24"/>
        </w:rPr>
        <w:t>要求以联合体形</w:t>
      </w:r>
      <w:proofErr w:type="gramStart"/>
      <w:r w:rsidRPr="00AA3197">
        <w:rPr>
          <w:rFonts w:asciiTheme="minorEastAsia" w:eastAsiaTheme="minorEastAsia" w:hAnsiTheme="minorEastAsia" w:cs="宋体" w:hint="eastAsia"/>
          <w:b/>
          <w:bCs/>
          <w:sz w:val="24"/>
        </w:rPr>
        <w:t>式参加</w:t>
      </w:r>
      <w:proofErr w:type="gramEnd"/>
      <w:r w:rsidRPr="00AA3197">
        <w:rPr>
          <w:rFonts w:asciiTheme="minorEastAsia" w:eastAsiaTheme="minorEastAsia" w:hAnsiTheme="minorEastAsia" w:cs="宋体" w:hint="eastAsia"/>
          <w:b/>
          <w:bCs/>
          <w:sz w:val="24"/>
        </w:rPr>
        <w:t>的项目或采购包，供应商按磋商文件第一部分竞争性磋商邀请公告申请人的资格要求中规定的联合协议中中小企业、小</w:t>
      </w:r>
      <w:proofErr w:type="gramStart"/>
      <w:r w:rsidRPr="00AA3197">
        <w:rPr>
          <w:rFonts w:asciiTheme="minorEastAsia" w:eastAsiaTheme="minorEastAsia" w:hAnsiTheme="minorEastAsia" w:cs="宋体" w:hint="eastAsia"/>
          <w:b/>
          <w:bCs/>
          <w:sz w:val="24"/>
        </w:rPr>
        <w:t>微企业</w:t>
      </w:r>
      <w:proofErr w:type="gramEnd"/>
      <w:r w:rsidRPr="00AA3197">
        <w:rPr>
          <w:rFonts w:asciiTheme="minorEastAsia" w:eastAsiaTheme="minorEastAsia" w:hAnsiTheme="minorEastAsia" w:cs="宋体" w:hint="eastAsia"/>
          <w:b/>
          <w:bCs/>
          <w:sz w:val="24"/>
        </w:rPr>
        <w:t>合同金额应当达到的比例要求填写。</w:t>
      </w:r>
      <w:r w:rsidRPr="00AA3197">
        <w:rPr>
          <w:rFonts w:asciiTheme="minorEastAsia" w:eastAsiaTheme="minorEastAsia" w:hAnsiTheme="minorEastAsia" w:cs="宋体" w:hint="eastAsia"/>
          <w:b/>
          <w:bCs/>
          <w:kern w:val="0"/>
          <w:sz w:val="24"/>
          <w:lang w:val="zh-CN"/>
        </w:rPr>
        <w:t>）</w:t>
      </w:r>
      <w:bookmarkEnd w:id="127"/>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五、如果成交，</w:t>
      </w:r>
      <w:r w:rsidRPr="00AA3197">
        <w:rPr>
          <w:rFonts w:asciiTheme="minorEastAsia" w:eastAsiaTheme="minorEastAsia" w:hAnsiTheme="minorEastAsia" w:cs="宋体" w:hint="eastAsia"/>
          <w:sz w:val="24"/>
        </w:rPr>
        <w:t>联合体各成员方共同与采购人签订合同，并就采购合同约定的事项对采购人承担连带责任。</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六、有关本次联合响应的其他事宜：</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1、联合体各方不再单独参加或者与其</w:t>
      </w:r>
      <w:proofErr w:type="gramStart"/>
      <w:r w:rsidRPr="00AA3197">
        <w:rPr>
          <w:rFonts w:asciiTheme="minorEastAsia" w:eastAsiaTheme="minorEastAsia" w:hAnsiTheme="minorEastAsia" w:cs="宋体" w:hint="eastAsia"/>
          <w:kern w:val="0"/>
          <w:sz w:val="24"/>
          <w:lang w:val="zh-CN"/>
        </w:rPr>
        <w:t>他供应</w:t>
      </w:r>
      <w:proofErr w:type="gramEnd"/>
      <w:r w:rsidRPr="00AA3197">
        <w:rPr>
          <w:rFonts w:asciiTheme="minorEastAsia" w:eastAsiaTheme="minorEastAsia" w:hAnsiTheme="minorEastAsia" w:cs="宋体" w:hint="eastAsia"/>
          <w:kern w:val="0"/>
          <w:sz w:val="24"/>
          <w:lang w:val="zh-CN"/>
        </w:rPr>
        <w:t>商另外组成联合体参加同一合同项下的政府采购活动。</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2、联合体中有同类资质的各方按照联合体分工承担相同工作的，按照资质等级较低的供应商确定资质等级。</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lastRenderedPageBreak/>
        <w:t>3、本协议提交采购人、采购代理机构后，联合体各方不得以任何形式对上述内容进行修改或撤销。</w:t>
      </w:r>
    </w:p>
    <w:p w:rsidR="00240225" w:rsidRPr="00AA3197" w:rsidRDefault="00240225" w:rsidP="00240225">
      <w:pPr>
        <w:snapToGrid w:val="0"/>
        <w:spacing w:line="360" w:lineRule="auto"/>
        <w:ind w:firstLineChars="2100" w:firstLine="5040"/>
        <w:rPr>
          <w:rFonts w:ascii="宋体" w:hAnsi="宋体" w:cs="宋体"/>
          <w:kern w:val="0"/>
          <w:sz w:val="24"/>
          <w:lang w:val="zh-CN"/>
        </w:rPr>
      </w:pPr>
      <w:r w:rsidRPr="00AA3197">
        <w:rPr>
          <w:rFonts w:ascii="宋体" w:hAnsi="宋体" w:cs="宋体" w:hint="eastAsia"/>
          <w:kern w:val="0"/>
          <w:sz w:val="24"/>
          <w:lang w:val="zh-CN"/>
        </w:rPr>
        <w:t>联合体成员名称(公章)：</w:t>
      </w:r>
    </w:p>
    <w:p w:rsidR="00240225" w:rsidRPr="00AA3197" w:rsidRDefault="00240225" w:rsidP="00240225">
      <w:pPr>
        <w:snapToGrid w:val="0"/>
        <w:spacing w:line="360" w:lineRule="auto"/>
        <w:ind w:firstLineChars="2100" w:firstLine="5040"/>
        <w:rPr>
          <w:rStyle w:val="Charff8"/>
        </w:rPr>
      </w:pPr>
      <w:r w:rsidRPr="00AA3197">
        <w:rPr>
          <w:rStyle w:val="Charff8"/>
          <w:rFonts w:hint="eastAsia"/>
        </w:rPr>
        <w:t>法定代表人（负责人） (签名)：</w:t>
      </w:r>
    </w:p>
    <w:p w:rsidR="00240225" w:rsidRPr="00AA3197" w:rsidRDefault="00240225" w:rsidP="00240225">
      <w:pPr>
        <w:snapToGrid w:val="0"/>
        <w:spacing w:line="360" w:lineRule="auto"/>
        <w:ind w:firstLineChars="2100" w:firstLine="5040"/>
        <w:rPr>
          <w:rFonts w:ascii="宋体" w:hAnsi="宋体" w:cs="宋体"/>
          <w:kern w:val="0"/>
          <w:sz w:val="24"/>
          <w:lang w:val="zh-CN"/>
        </w:rPr>
      </w:pPr>
      <w:r w:rsidRPr="00AA3197">
        <w:rPr>
          <w:rStyle w:val="Charff8"/>
          <w:rFonts w:hint="eastAsia"/>
        </w:rPr>
        <w:t>联合体成</w:t>
      </w:r>
      <w:r w:rsidRPr="00AA3197">
        <w:rPr>
          <w:rFonts w:ascii="宋体" w:hAnsi="宋体" w:cs="宋体" w:hint="eastAsia"/>
          <w:kern w:val="0"/>
          <w:sz w:val="24"/>
          <w:lang w:val="zh-CN"/>
        </w:rPr>
        <w:t>员名称(公章)：</w:t>
      </w:r>
    </w:p>
    <w:p w:rsidR="00963F27" w:rsidRPr="00AA3197" w:rsidRDefault="00240225" w:rsidP="00240225">
      <w:pPr>
        <w:snapToGrid w:val="0"/>
        <w:spacing w:line="360" w:lineRule="auto"/>
        <w:ind w:firstLineChars="2100" w:firstLine="5040"/>
        <w:rPr>
          <w:rFonts w:asciiTheme="minorEastAsia" w:eastAsiaTheme="minorEastAsia" w:hAnsiTheme="minorEastAsia" w:cs="宋体"/>
          <w:kern w:val="0"/>
          <w:sz w:val="24"/>
          <w:lang w:val="zh-CN"/>
        </w:rPr>
      </w:pPr>
      <w:r w:rsidRPr="00AA3197">
        <w:rPr>
          <w:rStyle w:val="Charff8"/>
          <w:rFonts w:hint="eastAsia"/>
        </w:rPr>
        <w:t>法定代表人（负责人） (签名)：</w:t>
      </w:r>
    </w:p>
    <w:p w:rsidR="00963F27" w:rsidRPr="00AA3197" w:rsidRDefault="007F0A65" w:rsidP="009B7D45">
      <w:pPr>
        <w:snapToGrid w:val="0"/>
        <w:spacing w:line="360" w:lineRule="auto"/>
        <w:ind w:firstLineChars="2400" w:firstLine="5760"/>
        <w:rPr>
          <w:rFonts w:asciiTheme="minorEastAsia" w:eastAsiaTheme="minorEastAsia" w:hAnsiTheme="minorEastAsia" w:cs="宋体"/>
        </w:rPr>
      </w:pPr>
      <w:r w:rsidRPr="00AA3197">
        <w:rPr>
          <w:rFonts w:asciiTheme="minorEastAsia" w:eastAsiaTheme="minorEastAsia" w:hAnsiTheme="minorEastAsia" w:cs="宋体" w:hint="eastAsia"/>
          <w:kern w:val="0"/>
          <w:sz w:val="24"/>
          <w:lang w:val="zh-CN"/>
        </w:rPr>
        <w:t>……</w:t>
      </w:r>
    </w:p>
    <w:p w:rsidR="00963F27" w:rsidRPr="00AA3197" w:rsidRDefault="007F0A65" w:rsidP="009B7D45">
      <w:pPr>
        <w:snapToGrid w:val="0"/>
        <w:spacing w:line="360" w:lineRule="auto"/>
        <w:jc w:val="right"/>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日期：  年  月   日</w:t>
      </w:r>
    </w:p>
    <w:p w:rsidR="00963F27" w:rsidRPr="00AA3197" w:rsidRDefault="007F0A65" w:rsidP="009B7D45">
      <w:pPr>
        <w:spacing w:line="360" w:lineRule="auto"/>
        <w:ind w:right="420"/>
        <w:rPr>
          <w:rFonts w:asciiTheme="minorEastAsia" w:eastAsiaTheme="minorEastAsia" w:hAnsiTheme="minorEastAsia" w:cs="宋体"/>
          <w:sz w:val="24"/>
        </w:rPr>
      </w:pPr>
      <w:r w:rsidRPr="00AA3197">
        <w:rPr>
          <w:rFonts w:asciiTheme="minorEastAsia" w:eastAsiaTheme="minorEastAsia" w:hAnsiTheme="minorEastAsia" w:cs="宋体" w:hint="eastAsia"/>
          <w:sz w:val="24"/>
        </w:rPr>
        <w:t>注：按本格式和要求提供。</w:t>
      </w:r>
    </w:p>
    <w:p w:rsidR="00963F27" w:rsidRPr="00AA3197" w:rsidRDefault="00963F27" w:rsidP="009B7D45">
      <w:pPr>
        <w:snapToGrid w:val="0"/>
        <w:spacing w:line="360" w:lineRule="auto"/>
        <w:ind w:right="480"/>
        <w:jc w:val="center"/>
        <w:rPr>
          <w:rFonts w:asciiTheme="minorEastAsia" w:eastAsiaTheme="minorEastAsia" w:hAnsiTheme="minorEastAsia" w:cs="仿宋_GB2312"/>
          <w:b/>
          <w:sz w:val="32"/>
          <w:szCs w:val="32"/>
        </w:rPr>
      </w:pPr>
    </w:p>
    <w:p w:rsidR="00963F27" w:rsidRPr="00AA3197" w:rsidRDefault="007F0A65" w:rsidP="009B7D45">
      <w:pPr>
        <w:widowControl/>
        <w:adjustRightInd/>
        <w:jc w:val="left"/>
        <w:rPr>
          <w:rFonts w:asciiTheme="minorEastAsia" w:eastAsiaTheme="minorEastAsia" w:hAnsiTheme="minorEastAsia" w:cs="仿宋_GB2312"/>
          <w:b/>
          <w:sz w:val="32"/>
          <w:szCs w:val="32"/>
        </w:rPr>
      </w:pPr>
      <w:r w:rsidRPr="00AA3197">
        <w:rPr>
          <w:rFonts w:asciiTheme="minorEastAsia" w:eastAsiaTheme="minorEastAsia" w:hAnsiTheme="minorEastAsia" w:cs="仿宋_GB2312"/>
          <w:b/>
          <w:sz w:val="32"/>
          <w:szCs w:val="32"/>
        </w:rPr>
        <w:br w:type="page"/>
      </w:r>
    </w:p>
    <w:p w:rsidR="00963F27" w:rsidRPr="00AA3197" w:rsidRDefault="007F0A65" w:rsidP="009B7D45">
      <w:pPr>
        <w:snapToGrid w:val="0"/>
        <w:spacing w:line="360" w:lineRule="auto"/>
        <w:ind w:right="480"/>
        <w:jc w:val="center"/>
        <w:rPr>
          <w:rFonts w:asciiTheme="minorEastAsia" w:eastAsiaTheme="minorEastAsia" w:hAnsiTheme="minorEastAsia" w:cs="宋体"/>
          <w:b/>
          <w:kern w:val="0"/>
          <w:sz w:val="32"/>
          <w:szCs w:val="32"/>
        </w:rPr>
      </w:pPr>
      <w:r w:rsidRPr="00AA3197">
        <w:rPr>
          <w:rFonts w:asciiTheme="minorEastAsia" w:eastAsiaTheme="minorEastAsia" w:hAnsiTheme="minorEastAsia" w:cs="仿宋_GB2312" w:hint="eastAsia"/>
          <w:b/>
          <w:sz w:val="32"/>
          <w:szCs w:val="32"/>
        </w:rPr>
        <w:lastRenderedPageBreak/>
        <w:t>C、</w:t>
      </w:r>
      <w:r w:rsidRPr="00AA3197">
        <w:rPr>
          <w:rFonts w:asciiTheme="minorEastAsia" w:eastAsiaTheme="minorEastAsia" w:hAnsiTheme="minorEastAsia" w:cs="宋体" w:hint="eastAsia"/>
          <w:b/>
          <w:kern w:val="0"/>
          <w:sz w:val="32"/>
          <w:szCs w:val="32"/>
        </w:rPr>
        <w:t>落实政府采购政策需满足的资格要求</w:t>
      </w:r>
    </w:p>
    <w:p w:rsidR="00963F27" w:rsidRPr="00AA3197" w:rsidRDefault="007F0A65" w:rsidP="009B7D45">
      <w:pPr>
        <w:spacing w:line="360" w:lineRule="auto"/>
        <w:rPr>
          <w:rFonts w:asciiTheme="minorEastAsia" w:eastAsiaTheme="minorEastAsia" w:hAnsiTheme="minorEastAsia" w:cs="宋体"/>
          <w:sz w:val="24"/>
        </w:rPr>
      </w:pPr>
      <w:r w:rsidRPr="00AA3197">
        <w:rPr>
          <w:rFonts w:asciiTheme="minorEastAsia" w:eastAsiaTheme="minorEastAsia" w:hAnsiTheme="minorEastAsia" w:cs="宋体" w:hint="eastAsia"/>
          <w:sz w:val="24"/>
        </w:rPr>
        <w:t>（根据</w:t>
      </w:r>
      <w:r w:rsidRPr="00AA3197">
        <w:rPr>
          <w:rFonts w:asciiTheme="minorEastAsia" w:eastAsiaTheme="minorEastAsia" w:hAnsiTheme="minorEastAsia" w:cs="宋体" w:hint="eastAsia"/>
          <w:b/>
          <w:bCs/>
          <w:sz w:val="24"/>
        </w:rPr>
        <w:t>磋商文件第一部分竞争性磋商邀请公告中</w:t>
      </w:r>
      <w:r w:rsidRPr="00AA3197">
        <w:rPr>
          <w:rFonts w:asciiTheme="minorEastAsia" w:eastAsiaTheme="minorEastAsia" w:hAnsiTheme="minorEastAsia" w:cs="宋体" w:hint="eastAsia"/>
          <w:sz w:val="24"/>
        </w:rPr>
        <w:t>落实政府采购政策需满足的资格要求选择提供相应的材料；未要求的，无需提供）</w:t>
      </w:r>
    </w:p>
    <w:p w:rsidR="00963F27" w:rsidRPr="00AA3197" w:rsidRDefault="007F0A65" w:rsidP="009B7D45">
      <w:pPr>
        <w:snapToGrid w:val="0"/>
        <w:spacing w:before="50" w:after="50" w:line="360" w:lineRule="auto"/>
        <w:ind w:firstLineChars="196" w:firstLine="472"/>
        <w:jc w:val="left"/>
        <w:rPr>
          <w:rFonts w:asciiTheme="minorEastAsia" w:eastAsiaTheme="minorEastAsia" w:hAnsiTheme="minorEastAsia" w:cs="宋体"/>
          <w:sz w:val="24"/>
        </w:rPr>
      </w:pPr>
      <w:r w:rsidRPr="00AA3197">
        <w:rPr>
          <w:rFonts w:asciiTheme="minorEastAsia" w:eastAsiaTheme="minorEastAsia" w:hAnsiTheme="minorEastAsia" w:cs="宋体" w:hint="eastAsia"/>
          <w:b/>
          <w:sz w:val="24"/>
        </w:rPr>
        <w:t>a</w:t>
      </w:r>
      <w:r w:rsidRPr="00AA3197">
        <w:rPr>
          <w:rFonts w:asciiTheme="minorEastAsia" w:eastAsiaTheme="minorEastAsia" w:hAnsiTheme="minorEastAsia" w:cs="宋体" w:hint="eastAsia"/>
          <w:sz w:val="24"/>
        </w:rPr>
        <w:t>.专门面向中小企业，服务全部由符合政策要求的中小企业（或小微企业）承接的，提供相应的中小企业声明函（附件</w:t>
      </w:r>
      <w:r w:rsidRPr="00AA3197">
        <w:rPr>
          <w:rFonts w:asciiTheme="minorEastAsia" w:eastAsiaTheme="minorEastAsia" w:hAnsiTheme="minorEastAsia" w:cs="宋体"/>
          <w:sz w:val="24"/>
        </w:rPr>
        <w:t>5</w:t>
      </w:r>
      <w:r w:rsidRPr="00AA3197">
        <w:rPr>
          <w:rFonts w:asciiTheme="minorEastAsia" w:eastAsiaTheme="minorEastAsia" w:hAnsiTheme="minorEastAsia" w:cs="宋体" w:hint="eastAsia"/>
          <w:sz w:val="24"/>
        </w:rPr>
        <w:t xml:space="preserve">）。 </w:t>
      </w:r>
    </w:p>
    <w:p w:rsidR="00963F27" w:rsidRPr="00AA3197" w:rsidRDefault="00963F27" w:rsidP="009B7D45">
      <w:pPr>
        <w:widowControl/>
        <w:spacing w:line="360" w:lineRule="auto"/>
        <w:ind w:firstLine="480"/>
        <w:jc w:val="left"/>
        <w:rPr>
          <w:rFonts w:asciiTheme="minorEastAsia" w:eastAsiaTheme="minorEastAsia" w:hAnsiTheme="minorEastAsia" w:cs="宋体"/>
          <w:sz w:val="24"/>
        </w:rPr>
      </w:pPr>
    </w:p>
    <w:p w:rsidR="00963F27" w:rsidRPr="00AA3197" w:rsidRDefault="007F0A65" w:rsidP="009B7D45">
      <w:pPr>
        <w:widowControl/>
        <w:spacing w:line="360" w:lineRule="auto"/>
        <w:ind w:firstLineChars="196" w:firstLine="472"/>
        <w:jc w:val="left"/>
        <w:rPr>
          <w:rFonts w:asciiTheme="minorEastAsia" w:eastAsiaTheme="minorEastAsia" w:hAnsiTheme="minorEastAsia" w:cs="宋体"/>
          <w:sz w:val="24"/>
        </w:rPr>
      </w:pPr>
      <w:r w:rsidRPr="00AA3197">
        <w:rPr>
          <w:rFonts w:asciiTheme="minorEastAsia" w:eastAsiaTheme="minorEastAsia" w:hAnsiTheme="minorEastAsia" w:cs="宋体" w:hint="eastAsia"/>
          <w:b/>
          <w:sz w:val="24"/>
        </w:rPr>
        <w:t>b.</w:t>
      </w:r>
      <w:r w:rsidRPr="00AA3197">
        <w:rPr>
          <w:rFonts w:asciiTheme="minorEastAsia" w:eastAsiaTheme="minorEastAsia" w:hAnsiTheme="minorEastAsia" w:cs="宋体" w:hint="eastAsia"/>
          <w:sz w:val="24"/>
        </w:rPr>
        <w:t>要求以联合体形</w:t>
      </w:r>
      <w:proofErr w:type="gramStart"/>
      <w:r w:rsidRPr="00AA3197">
        <w:rPr>
          <w:rFonts w:asciiTheme="minorEastAsia" w:eastAsiaTheme="minorEastAsia" w:hAnsiTheme="minorEastAsia" w:cs="宋体" w:hint="eastAsia"/>
          <w:sz w:val="24"/>
        </w:rPr>
        <w:t>式参加</w:t>
      </w:r>
      <w:proofErr w:type="gramEnd"/>
      <w:r w:rsidRPr="00AA3197">
        <w:rPr>
          <w:rFonts w:asciiTheme="minorEastAsia" w:eastAsiaTheme="minorEastAsia" w:hAnsiTheme="minorEastAsia" w:cs="宋体" w:hint="eastAsia"/>
          <w:sz w:val="24"/>
        </w:rPr>
        <w:t>的，提供联合协议和中小企业声明函（附件</w:t>
      </w:r>
      <w:r w:rsidRPr="00AA3197">
        <w:rPr>
          <w:rFonts w:asciiTheme="minorEastAsia" w:eastAsiaTheme="minorEastAsia" w:hAnsiTheme="minorEastAsia" w:cs="宋体"/>
          <w:sz w:val="24"/>
        </w:rPr>
        <w:t>5</w:t>
      </w:r>
      <w:r w:rsidRPr="00AA3197">
        <w:rPr>
          <w:rFonts w:asciiTheme="minorEastAsia" w:eastAsiaTheme="minorEastAsia" w:hAnsiTheme="minorEastAsia" w:cs="宋体" w:hint="eastAsia"/>
          <w:sz w:val="24"/>
        </w:rPr>
        <w:t>），联合协议中中小企业合同金额应当达到</w:t>
      </w:r>
      <w:r w:rsidRPr="00AA3197">
        <w:rPr>
          <w:rFonts w:asciiTheme="minorEastAsia" w:eastAsiaTheme="minorEastAsia" w:hAnsiTheme="minorEastAsia" w:cs="宋体" w:hint="eastAsia"/>
          <w:b/>
          <w:bCs/>
          <w:sz w:val="24"/>
        </w:rPr>
        <w:t>竞争性磋商邀请公告</w:t>
      </w:r>
      <w:r w:rsidRPr="00AA3197">
        <w:rPr>
          <w:rFonts w:asciiTheme="minorEastAsia" w:eastAsiaTheme="minorEastAsia" w:hAnsiTheme="minorEastAsia" w:cs="宋体" w:hint="eastAsia"/>
          <w:sz w:val="24"/>
        </w:rPr>
        <w:t>载明的比例；如果供应商本身提供所有标的均由中小企业承接的，</w:t>
      </w:r>
      <w:r w:rsidRPr="00AA3197">
        <w:rPr>
          <w:rFonts w:ascii="宋体" w:hAnsi="宋体" w:cs="宋体" w:hint="eastAsia"/>
          <w:spacing w:val="8"/>
          <w:kern w:val="0"/>
          <w:sz w:val="24"/>
        </w:rPr>
        <w:t>并相应达到了前述比例要求，</w:t>
      </w:r>
      <w:r w:rsidRPr="00AA3197">
        <w:rPr>
          <w:rFonts w:asciiTheme="minorEastAsia" w:eastAsiaTheme="minorEastAsia" w:hAnsiTheme="minorEastAsia" w:cs="宋体" w:hint="eastAsia"/>
          <w:sz w:val="24"/>
        </w:rPr>
        <w:t>视同符合了资格条件，无需再与其他中小企业组成联合体参加政府采购活动，无需提供联合协议。</w:t>
      </w:r>
    </w:p>
    <w:p w:rsidR="00963F27" w:rsidRPr="00AA3197" w:rsidRDefault="007F0A65" w:rsidP="009B7D45">
      <w:pPr>
        <w:snapToGrid w:val="0"/>
        <w:spacing w:before="50" w:after="50" w:line="360" w:lineRule="auto"/>
        <w:jc w:val="center"/>
        <w:rPr>
          <w:rFonts w:asciiTheme="minorEastAsia" w:eastAsiaTheme="minorEastAsia" w:hAnsiTheme="minorEastAsia" w:cs="宋体"/>
          <w:sz w:val="24"/>
        </w:rPr>
      </w:pPr>
      <w:r w:rsidRPr="00AA3197">
        <w:rPr>
          <w:rFonts w:asciiTheme="minorEastAsia" w:eastAsiaTheme="minorEastAsia" w:hAnsiTheme="minorEastAsia" w:cs="宋体" w:hint="eastAsia"/>
          <w:b/>
          <w:sz w:val="24"/>
        </w:rPr>
        <w:t xml:space="preserve">    </w:t>
      </w:r>
    </w:p>
    <w:p w:rsidR="00963F27" w:rsidRPr="00AA3197" w:rsidRDefault="007F0A65" w:rsidP="009B7D45">
      <w:pPr>
        <w:spacing w:line="360" w:lineRule="auto"/>
        <w:ind w:firstLineChars="200" w:firstLine="482"/>
        <w:rPr>
          <w:rFonts w:asciiTheme="minorEastAsia" w:eastAsiaTheme="minorEastAsia" w:hAnsiTheme="minorEastAsia" w:cs="宋体"/>
          <w:sz w:val="24"/>
        </w:rPr>
      </w:pPr>
      <w:r w:rsidRPr="00AA3197">
        <w:rPr>
          <w:rFonts w:asciiTheme="minorEastAsia" w:eastAsiaTheme="minorEastAsia" w:hAnsiTheme="minorEastAsia" w:cs="宋体" w:hint="eastAsia"/>
          <w:b/>
          <w:sz w:val="24"/>
        </w:rPr>
        <w:t>c、</w:t>
      </w:r>
      <w:r w:rsidRPr="00AA3197">
        <w:rPr>
          <w:rFonts w:asciiTheme="minorEastAsia" w:eastAsiaTheme="minorEastAsia" w:hAnsiTheme="minorEastAsia" w:cs="宋体" w:hint="eastAsia"/>
          <w:sz w:val="24"/>
        </w:rPr>
        <w:t>要求合同分包的，提供分包意向协议和中小企业声明函（附件</w:t>
      </w:r>
      <w:r w:rsidRPr="00AA3197">
        <w:rPr>
          <w:rFonts w:asciiTheme="minorEastAsia" w:eastAsiaTheme="minorEastAsia" w:hAnsiTheme="minorEastAsia" w:cs="宋体"/>
          <w:sz w:val="24"/>
        </w:rPr>
        <w:t>5</w:t>
      </w:r>
      <w:r w:rsidRPr="00AA3197">
        <w:rPr>
          <w:rFonts w:asciiTheme="minorEastAsia" w:eastAsiaTheme="minorEastAsia" w:hAnsiTheme="minorEastAsia" w:cs="宋体" w:hint="eastAsia"/>
          <w:sz w:val="24"/>
        </w:rPr>
        <w:t>），分包意向协议中中小企业合同金额应当达到</w:t>
      </w:r>
      <w:r w:rsidRPr="00AA3197">
        <w:rPr>
          <w:rFonts w:asciiTheme="minorEastAsia" w:eastAsiaTheme="minorEastAsia" w:hAnsiTheme="minorEastAsia" w:cs="宋体" w:hint="eastAsia"/>
          <w:b/>
          <w:bCs/>
          <w:sz w:val="24"/>
        </w:rPr>
        <w:t>竞争性磋商邀请公告</w:t>
      </w:r>
      <w:r w:rsidRPr="00AA3197">
        <w:rPr>
          <w:rFonts w:asciiTheme="minorEastAsia" w:eastAsiaTheme="minorEastAsia" w:hAnsiTheme="minorEastAsia" w:cs="宋体" w:hint="eastAsia"/>
          <w:sz w:val="24"/>
        </w:rPr>
        <w:t>载明的比例；如果供应商本身提供的所有标的均由中小企业承接的，</w:t>
      </w:r>
      <w:r w:rsidRPr="00AA3197">
        <w:rPr>
          <w:rFonts w:ascii="宋体" w:hAnsi="宋体" w:cs="宋体" w:hint="eastAsia"/>
          <w:spacing w:val="8"/>
          <w:kern w:val="0"/>
          <w:sz w:val="24"/>
        </w:rPr>
        <w:t>并相应达到了前述比例要求，</w:t>
      </w:r>
      <w:r w:rsidRPr="00AA3197">
        <w:rPr>
          <w:rFonts w:asciiTheme="minorEastAsia" w:eastAsiaTheme="minorEastAsia" w:hAnsiTheme="minorEastAsia" w:cs="宋体" w:hint="eastAsia"/>
          <w:sz w:val="24"/>
        </w:rPr>
        <w:t>视同符合了资格条件，无需再向中小企业分包，无需提供分包意向协议。</w:t>
      </w:r>
    </w:p>
    <w:p w:rsidR="00963F27" w:rsidRPr="00AA3197" w:rsidRDefault="00963F27" w:rsidP="009B7D45">
      <w:pPr>
        <w:spacing w:line="360" w:lineRule="auto"/>
        <w:jc w:val="center"/>
        <w:rPr>
          <w:rFonts w:asciiTheme="minorEastAsia" w:eastAsiaTheme="minorEastAsia" w:hAnsiTheme="minorEastAsia" w:cs="仿宋_GB2312"/>
          <w:b/>
          <w:sz w:val="32"/>
          <w:szCs w:val="32"/>
        </w:rPr>
      </w:pPr>
    </w:p>
    <w:p w:rsidR="00963F27" w:rsidRPr="00AA3197" w:rsidRDefault="00963F27" w:rsidP="009B7D45">
      <w:pPr>
        <w:spacing w:line="360" w:lineRule="auto"/>
        <w:jc w:val="center"/>
        <w:rPr>
          <w:rFonts w:asciiTheme="minorEastAsia" w:eastAsiaTheme="minorEastAsia" w:hAnsiTheme="minorEastAsia" w:cs="仿宋_GB2312"/>
          <w:b/>
          <w:sz w:val="32"/>
          <w:szCs w:val="32"/>
        </w:rPr>
      </w:pPr>
    </w:p>
    <w:p w:rsidR="00963F27" w:rsidRPr="00AA3197" w:rsidRDefault="007F0A65" w:rsidP="009B7D45">
      <w:pPr>
        <w:spacing w:line="360" w:lineRule="auto"/>
        <w:jc w:val="center"/>
        <w:rPr>
          <w:rFonts w:asciiTheme="minorEastAsia" w:eastAsiaTheme="minorEastAsia" w:hAnsiTheme="minorEastAsia" w:cs="仿宋_GB2312"/>
          <w:b/>
          <w:sz w:val="32"/>
          <w:szCs w:val="32"/>
        </w:rPr>
      </w:pPr>
      <w:r w:rsidRPr="00AA3197">
        <w:rPr>
          <w:rFonts w:asciiTheme="minorEastAsia" w:eastAsiaTheme="minorEastAsia" w:hAnsiTheme="minorEastAsia" w:cs="仿宋_GB2312" w:hint="eastAsia"/>
          <w:b/>
          <w:sz w:val="32"/>
          <w:szCs w:val="32"/>
        </w:rPr>
        <w:t>D、符合特定资格条件要求的资质文件（复印件）</w:t>
      </w:r>
    </w:p>
    <w:p w:rsidR="00963F27" w:rsidRPr="00AA3197" w:rsidRDefault="007F0A65" w:rsidP="009B7D45">
      <w:pPr>
        <w:widowControl/>
        <w:spacing w:line="360" w:lineRule="auto"/>
        <w:ind w:firstLineChars="200" w:firstLine="480"/>
        <w:jc w:val="left"/>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（由供应商根据“磋商文件第一部分”中“合格的供应商应具备的特定资格要求”编制；如果本项目没有设置特定资格条件，则不需要提供）</w:t>
      </w:r>
    </w:p>
    <w:p w:rsidR="00963F27" w:rsidRPr="00AA3197" w:rsidRDefault="00963F27" w:rsidP="009B7D45">
      <w:pPr>
        <w:widowControl/>
        <w:spacing w:line="360" w:lineRule="auto"/>
        <w:ind w:firstLineChars="200" w:firstLine="480"/>
        <w:jc w:val="left"/>
        <w:rPr>
          <w:rFonts w:asciiTheme="minorEastAsia" w:eastAsiaTheme="minorEastAsia" w:hAnsiTheme="minorEastAsia" w:cs="仿宋_GB2312"/>
          <w:sz w:val="24"/>
        </w:rPr>
      </w:pPr>
    </w:p>
    <w:p w:rsidR="00963F27" w:rsidRPr="00AA3197" w:rsidRDefault="00963F27" w:rsidP="009B7D45">
      <w:pPr>
        <w:snapToGrid w:val="0"/>
        <w:spacing w:line="360" w:lineRule="auto"/>
        <w:rPr>
          <w:rFonts w:asciiTheme="minorEastAsia" w:eastAsiaTheme="minorEastAsia" w:hAnsiTheme="minorEastAsia" w:cs="仿宋_GB2312"/>
          <w:kern w:val="0"/>
          <w:sz w:val="24"/>
          <w:lang w:val="zh-CN"/>
        </w:rPr>
      </w:pPr>
    </w:p>
    <w:p w:rsidR="00963F27" w:rsidRPr="00AA3197" w:rsidRDefault="00963F27" w:rsidP="009B7D45">
      <w:pPr>
        <w:snapToGrid w:val="0"/>
        <w:spacing w:line="360" w:lineRule="auto"/>
        <w:rPr>
          <w:rFonts w:asciiTheme="minorEastAsia" w:eastAsiaTheme="minorEastAsia" w:hAnsiTheme="minorEastAsia" w:cs="仿宋_GB2312"/>
          <w:kern w:val="0"/>
          <w:sz w:val="24"/>
          <w:lang w:val="zh-CN"/>
        </w:rPr>
      </w:pPr>
    </w:p>
    <w:p w:rsidR="00963F27" w:rsidRPr="00AA3197" w:rsidRDefault="00963F27" w:rsidP="009B7D45">
      <w:pPr>
        <w:snapToGrid w:val="0"/>
        <w:spacing w:line="360" w:lineRule="auto"/>
        <w:ind w:right="480"/>
        <w:jc w:val="center"/>
        <w:rPr>
          <w:rFonts w:asciiTheme="minorEastAsia" w:eastAsiaTheme="minorEastAsia" w:hAnsiTheme="minorEastAsia" w:cs="仿宋_GB2312"/>
          <w:b/>
          <w:kern w:val="0"/>
          <w:sz w:val="32"/>
          <w:szCs w:val="32"/>
          <w:lang w:val="zh-CN"/>
        </w:rPr>
        <w:sectPr w:rsidR="00963F27" w:rsidRPr="00AA3197">
          <w:headerReference w:type="default" r:id="rId14"/>
          <w:footerReference w:type="even" r:id="rId15"/>
          <w:footerReference w:type="default" r:id="rId16"/>
          <w:headerReference w:type="first" r:id="rId17"/>
          <w:footerReference w:type="first" r:id="rId18"/>
          <w:pgSz w:w="11906" w:h="16838"/>
          <w:pgMar w:top="1247" w:right="1418" w:bottom="1276" w:left="1418" w:header="851" w:footer="992" w:gutter="0"/>
          <w:cols w:space="720"/>
          <w:titlePg/>
          <w:docGrid w:linePitch="312"/>
        </w:sectPr>
      </w:pPr>
    </w:p>
    <w:p w:rsidR="00D54B95" w:rsidRPr="00AA3197" w:rsidRDefault="00D54B95" w:rsidP="00D54B95">
      <w:pPr>
        <w:jc w:val="center"/>
        <w:rPr>
          <w:rFonts w:ascii="宋体" w:hAnsi="宋体" w:cs="宋体"/>
          <w:b/>
          <w:kern w:val="0"/>
          <w:sz w:val="32"/>
          <w:szCs w:val="32"/>
          <w:lang w:val="zh-CN"/>
        </w:rPr>
      </w:pPr>
      <w:r w:rsidRPr="00AA3197">
        <w:rPr>
          <w:rFonts w:asciiTheme="minorEastAsia" w:eastAsiaTheme="minorEastAsia" w:hAnsiTheme="minorEastAsia" w:cs="仿宋_GB2312" w:hint="eastAsia"/>
          <w:b/>
          <w:kern w:val="0"/>
          <w:sz w:val="32"/>
          <w:szCs w:val="32"/>
          <w:lang w:val="zh-CN"/>
        </w:rPr>
        <w:lastRenderedPageBreak/>
        <w:t>三、</w:t>
      </w:r>
      <w:r w:rsidRPr="00AA3197">
        <w:rPr>
          <w:rFonts w:ascii="宋体" w:hAnsi="宋体" w:cs="宋体" w:hint="eastAsia"/>
          <w:b/>
          <w:kern w:val="0"/>
          <w:sz w:val="32"/>
          <w:szCs w:val="32"/>
          <w:lang w:val="zh-CN"/>
        </w:rPr>
        <w:t>授权委托书或法定代表人（单位负责人、自然人本人）身份证明</w:t>
      </w:r>
    </w:p>
    <w:p w:rsidR="00D54B95" w:rsidRPr="00AA3197" w:rsidRDefault="00D54B95" w:rsidP="00D54B95">
      <w:pPr>
        <w:snapToGrid w:val="0"/>
        <w:spacing w:line="360" w:lineRule="auto"/>
        <w:rPr>
          <w:rFonts w:ascii="宋体" w:hAnsi="宋体" w:cs="宋体"/>
          <w:sz w:val="24"/>
        </w:rPr>
      </w:pPr>
      <w:r w:rsidRPr="00AA3197">
        <w:rPr>
          <w:rFonts w:ascii="宋体" w:hAnsi="宋体" w:cs="宋体" w:hint="eastAsia"/>
          <w:sz w:val="24"/>
        </w:rPr>
        <w:t xml:space="preserve">                                </w:t>
      </w:r>
    </w:p>
    <w:p w:rsidR="00D54B95" w:rsidRPr="00AA3197" w:rsidRDefault="00D54B95" w:rsidP="00D54B95">
      <w:pPr>
        <w:snapToGrid w:val="0"/>
        <w:spacing w:line="360" w:lineRule="auto"/>
        <w:ind w:firstLineChars="894" w:firstLine="2872"/>
        <w:rPr>
          <w:rFonts w:ascii="宋体" w:hAnsi="宋体" w:cs="宋体"/>
        </w:rPr>
      </w:pPr>
      <w:r w:rsidRPr="00AA3197">
        <w:rPr>
          <w:rFonts w:ascii="宋体" w:hAnsi="宋体" w:cs="宋体" w:hint="eastAsia"/>
          <w:b/>
          <w:kern w:val="0"/>
          <w:sz w:val="32"/>
          <w:szCs w:val="32"/>
          <w:lang w:val="zh-CN"/>
        </w:rPr>
        <w:t>授权委托书（适用于非联合体磋商）</w:t>
      </w:r>
      <w:r w:rsidRPr="00AA3197">
        <w:rPr>
          <w:rFonts w:ascii="宋体" w:hAnsi="宋体" w:cs="宋体" w:hint="eastAsia"/>
        </w:rPr>
        <w:t xml:space="preserve">                               </w:t>
      </w:r>
    </w:p>
    <w:p w:rsidR="00D54B95" w:rsidRPr="00AA3197" w:rsidRDefault="00D54B95" w:rsidP="00D54B95">
      <w:pPr>
        <w:snapToGrid w:val="0"/>
        <w:spacing w:line="360" w:lineRule="auto"/>
        <w:rPr>
          <w:rFonts w:ascii="宋体" w:hAnsi="宋体" w:cs="宋体"/>
          <w:kern w:val="0"/>
          <w:sz w:val="24"/>
        </w:rPr>
      </w:pPr>
      <w:r w:rsidRPr="00AA3197">
        <w:rPr>
          <w:rFonts w:ascii="宋体" w:hAnsi="宋体" w:cs="宋体" w:hint="eastAsia"/>
          <w:sz w:val="24"/>
        </w:rPr>
        <w:t>（采购人）、（采购代理机构）</w:t>
      </w:r>
      <w:r w:rsidRPr="00AA3197">
        <w:rPr>
          <w:rFonts w:ascii="宋体" w:hAnsi="宋体" w:cs="宋体" w:hint="eastAsia"/>
          <w:kern w:val="0"/>
          <w:sz w:val="24"/>
          <w:lang w:val="zh-CN"/>
        </w:rPr>
        <w:t>：</w:t>
      </w:r>
    </w:p>
    <w:p w:rsidR="00D54B95" w:rsidRPr="00AA3197" w:rsidRDefault="00D54B95" w:rsidP="00D54B95">
      <w:pPr>
        <w:snapToGrid w:val="0"/>
        <w:spacing w:line="360" w:lineRule="auto"/>
        <w:ind w:firstLine="576"/>
        <w:rPr>
          <w:rFonts w:ascii="宋体" w:hAnsi="宋体" w:cs="宋体"/>
          <w:kern w:val="0"/>
          <w:sz w:val="24"/>
        </w:rPr>
      </w:pPr>
      <w:r w:rsidRPr="00AA3197">
        <w:rPr>
          <w:rFonts w:ascii="宋体" w:hAnsi="宋体" w:cs="宋体" w:hint="eastAsia"/>
          <w:kern w:val="0"/>
          <w:sz w:val="24"/>
        </w:rPr>
        <w:t>现</w:t>
      </w:r>
      <w:r w:rsidRPr="00AA3197">
        <w:rPr>
          <w:rFonts w:ascii="宋体" w:hAnsi="宋体" w:cs="宋体" w:hint="eastAsia"/>
          <w:kern w:val="0"/>
          <w:sz w:val="24"/>
          <w:lang w:val="zh-CN"/>
        </w:rPr>
        <w:t>委托</w:t>
      </w:r>
      <w:r w:rsidRPr="00AA3197">
        <w:rPr>
          <w:rFonts w:ascii="宋体" w:hAnsi="宋体" w:cs="宋体" w:hint="eastAsia"/>
          <w:kern w:val="0"/>
          <w:sz w:val="24"/>
          <w:u w:val="single"/>
          <w:lang w:val="zh-CN"/>
        </w:rPr>
        <w:t xml:space="preserve">          </w:t>
      </w:r>
      <w:r w:rsidRPr="00AA3197">
        <w:rPr>
          <w:rFonts w:ascii="宋体" w:hAnsi="宋体" w:cs="宋体" w:hint="eastAsia"/>
          <w:kern w:val="0"/>
          <w:sz w:val="24"/>
          <w:lang w:val="zh-CN"/>
        </w:rPr>
        <w:t>（姓名）为我方代理人（身份证号码：</w:t>
      </w:r>
      <w:r w:rsidRPr="00AA3197">
        <w:rPr>
          <w:rFonts w:ascii="宋体" w:hAnsi="宋体" w:cs="宋体" w:hint="eastAsia"/>
          <w:kern w:val="0"/>
          <w:sz w:val="24"/>
          <w:u w:val="single"/>
          <w:lang w:val="zh-CN"/>
        </w:rPr>
        <w:t xml:space="preserve">          </w:t>
      </w:r>
      <w:r w:rsidRPr="00AA3197">
        <w:rPr>
          <w:rFonts w:ascii="宋体" w:hAnsi="宋体" w:cs="宋体" w:hint="eastAsia"/>
          <w:kern w:val="0"/>
          <w:sz w:val="24"/>
          <w:lang w:val="zh-CN"/>
        </w:rPr>
        <w:t>，手机：</w:t>
      </w:r>
      <w:r w:rsidRPr="00AA3197">
        <w:rPr>
          <w:rFonts w:ascii="宋体" w:hAnsi="宋体" w:cs="宋体" w:hint="eastAsia"/>
          <w:kern w:val="0"/>
          <w:sz w:val="24"/>
          <w:u w:val="single"/>
          <w:lang w:val="zh-CN"/>
        </w:rPr>
        <w:t xml:space="preserve">          </w:t>
      </w:r>
      <w:r w:rsidRPr="00AA3197">
        <w:rPr>
          <w:rFonts w:ascii="宋体" w:hAnsi="宋体" w:cs="宋体" w:hint="eastAsia"/>
          <w:kern w:val="0"/>
          <w:sz w:val="24"/>
          <w:lang w:val="zh-CN"/>
        </w:rPr>
        <w:t>），以我方名义处理</w:t>
      </w:r>
      <w:r w:rsidRPr="00AA3197">
        <w:rPr>
          <w:rFonts w:ascii="宋体" w:hAnsi="宋体" w:cs="宋体" w:hint="eastAsia"/>
          <w:sz w:val="24"/>
        </w:rPr>
        <w:t>（项目名称）【项目编号：（采购编号）】</w:t>
      </w:r>
      <w:r w:rsidRPr="00AA3197">
        <w:rPr>
          <w:rFonts w:ascii="宋体" w:hAnsi="宋体" w:cs="宋体" w:hint="eastAsia"/>
          <w:kern w:val="0"/>
          <w:sz w:val="24"/>
          <w:lang w:val="zh-CN"/>
        </w:rPr>
        <w:t>政府采购</w:t>
      </w:r>
      <w:r w:rsidR="00BD6BA2" w:rsidRPr="00AA3197">
        <w:rPr>
          <w:rFonts w:ascii="宋体" w:hAnsi="宋体" w:cs="宋体" w:hint="eastAsia"/>
          <w:kern w:val="0"/>
          <w:sz w:val="24"/>
          <w:lang w:val="zh-CN"/>
        </w:rPr>
        <w:t>磋商</w:t>
      </w:r>
      <w:r w:rsidRPr="00AA3197">
        <w:rPr>
          <w:rFonts w:ascii="宋体" w:hAnsi="宋体" w:cs="宋体" w:hint="eastAsia"/>
          <w:kern w:val="0"/>
          <w:sz w:val="24"/>
          <w:lang w:val="zh-CN"/>
        </w:rPr>
        <w:t>的一切事项，其法律后果由我方承担。</w:t>
      </w:r>
    </w:p>
    <w:p w:rsidR="00D54B95" w:rsidRPr="00AA3197" w:rsidRDefault="00D54B95" w:rsidP="00D54B95">
      <w:pPr>
        <w:snapToGrid w:val="0"/>
        <w:spacing w:line="360" w:lineRule="auto"/>
        <w:rPr>
          <w:rFonts w:ascii="宋体" w:hAnsi="宋体" w:cs="宋体"/>
          <w:kern w:val="0"/>
          <w:sz w:val="24"/>
        </w:rPr>
      </w:pPr>
      <w:r w:rsidRPr="00AA3197">
        <w:rPr>
          <w:rFonts w:ascii="宋体" w:hAnsi="宋体" w:cs="宋体" w:hint="eastAsia"/>
          <w:kern w:val="0"/>
          <w:sz w:val="24"/>
        </w:rPr>
        <w:t xml:space="preserve">    </w:t>
      </w:r>
      <w:r w:rsidRPr="00AA3197">
        <w:rPr>
          <w:rFonts w:ascii="宋体" w:hAnsi="宋体" w:cs="宋体" w:hint="eastAsia"/>
          <w:kern w:val="0"/>
          <w:sz w:val="24"/>
          <w:lang w:val="zh-CN"/>
        </w:rPr>
        <w:t>委托期限</w:t>
      </w:r>
      <w:r w:rsidRPr="00AA3197">
        <w:rPr>
          <w:rFonts w:ascii="宋体" w:hAnsi="宋体" w:cs="宋体" w:hint="eastAsia"/>
          <w:kern w:val="0"/>
          <w:sz w:val="24"/>
        </w:rPr>
        <w:t>：</w:t>
      </w:r>
      <w:r w:rsidRPr="00AA3197">
        <w:rPr>
          <w:rFonts w:ascii="宋体" w:hAnsi="宋体" w:cs="宋体" w:hint="eastAsia"/>
          <w:kern w:val="0"/>
          <w:sz w:val="24"/>
          <w:lang w:val="zh-CN"/>
        </w:rPr>
        <w:t>自</w:t>
      </w:r>
      <w:r w:rsidRPr="00AA3197">
        <w:rPr>
          <w:rFonts w:ascii="宋体" w:hAnsi="宋体" w:cs="宋体" w:hint="eastAsia"/>
          <w:kern w:val="0"/>
          <w:sz w:val="24"/>
        </w:rPr>
        <w:t xml:space="preserve">   </w:t>
      </w:r>
      <w:r w:rsidRPr="00AA3197">
        <w:rPr>
          <w:rFonts w:ascii="宋体" w:hAnsi="宋体" w:cs="宋体" w:hint="eastAsia"/>
          <w:kern w:val="0"/>
          <w:sz w:val="24"/>
          <w:lang w:val="zh-CN"/>
        </w:rPr>
        <w:t>年</w:t>
      </w:r>
      <w:r w:rsidRPr="00AA3197">
        <w:rPr>
          <w:rFonts w:ascii="宋体" w:hAnsi="宋体" w:cs="宋体" w:hint="eastAsia"/>
          <w:kern w:val="0"/>
          <w:sz w:val="24"/>
        </w:rPr>
        <w:t xml:space="preserve"> </w:t>
      </w:r>
      <w:r w:rsidRPr="00AA3197">
        <w:rPr>
          <w:rFonts w:ascii="宋体" w:hAnsi="宋体" w:cs="宋体" w:hint="eastAsia"/>
          <w:kern w:val="0"/>
          <w:sz w:val="24"/>
          <w:lang w:val="zh-CN"/>
        </w:rPr>
        <w:t>月</w:t>
      </w:r>
      <w:r w:rsidRPr="00AA3197">
        <w:rPr>
          <w:rFonts w:ascii="宋体" w:hAnsi="宋体" w:cs="宋体" w:hint="eastAsia"/>
          <w:kern w:val="0"/>
          <w:sz w:val="24"/>
        </w:rPr>
        <w:t xml:space="preserve">  </w:t>
      </w:r>
      <w:r w:rsidRPr="00AA3197">
        <w:rPr>
          <w:rFonts w:ascii="宋体" w:hAnsi="宋体" w:cs="宋体" w:hint="eastAsia"/>
          <w:kern w:val="0"/>
          <w:sz w:val="24"/>
          <w:lang w:val="zh-CN"/>
        </w:rPr>
        <w:t>日起至</w:t>
      </w:r>
      <w:r w:rsidRPr="00AA3197">
        <w:rPr>
          <w:rFonts w:ascii="宋体" w:hAnsi="宋体" w:cs="宋体" w:hint="eastAsia"/>
          <w:kern w:val="0"/>
          <w:sz w:val="24"/>
        </w:rPr>
        <w:t xml:space="preserve">  </w:t>
      </w:r>
      <w:r w:rsidRPr="00AA3197">
        <w:rPr>
          <w:rFonts w:ascii="宋体" w:hAnsi="宋体" w:cs="宋体" w:hint="eastAsia"/>
          <w:kern w:val="0"/>
          <w:sz w:val="24"/>
          <w:lang w:val="zh-CN"/>
        </w:rPr>
        <w:t>年</w:t>
      </w:r>
      <w:r w:rsidRPr="00AA3197">
        <w:rPr>
          <w:rFonts w:ascii="宋体" w:hAnsi="宋体" w:cs="宋体" w:hint="eastAsia"/>
          <w:kern w:val="0"/>
          <w:sz w:val="24"/>
        </w:rPr>
        <w:t xml:space="preserve">  </w:t>
      </w:r>
      <w:r w:rsidRPr="00AA3197">
        <w:rPr>
          <w:rFonts w:ascii="宋体" w:hAnsi="宋体" w:cs="宋体" w:hint="eastAsia"/>
          <w:kern w:val="0"/>
          <w:sz w:val="24"/>
          <w:lang w:val="zh-CN"/>
        </w:rPr>
        <w:t>月</w:t>
      </w:r>
      <w:r w:rsidRPr="00AA3197">
        <w:rPr>
          <w:rFonts w:ascii="宋体" w:hAnsi="宋体" w:cs="宋体" w:hint="eastAsia"/>
          <w:kern w:val="0"/>
          <w:sz w:val="24"/>
        </w:rPr>
        <w:t xml:space="preserve">  </w:t>
      </w:r>
      <w:r w:rsidRPr="00AA3197">
        <w:rPr>
          <w:rFonts w:ascii="宋体" w:hAnsi="宋体" w:cs="宋体" w:hint="eastAsia"/>
          <w:kern w:val="0"/>
          <w:sz w:val="24"/>
          <w:lang w:val="zh-CN"/>
        </w:rPr>
        <w:t>日止。</w:t>
      </w:r>
    </w:p>
    <w:p w:rsidR="00D54B95" w:rsidRPr="00AA3197" w:rsidRDefault="00D54B95" w:rsidP="00D54B95">
      <w:pPr>
        <w:snapToGrid w:val="0"/>
        <w:spacing w:line="360" w:lineRule="auto"/>
        <w:rPr>
          <w:rFonts w:ascii="宋体" w:hAnsi="宋体" w:cs="宋体"/>
          <w:kern w:val="0"/>
          <w:sz w:val="24"/>
        </w:rPr>
      </w:pPr>
      <w:r w:rsidRPr="00AA3197">
        <w:rPr>
          <w:rFonts w:ascii="宋体" w:hAnsi="宋体" w:cs="宋体" w:hint="eastAsia"/>
          <w:kern w:val="0"/>
          <w:sz w:val="24"/>
        </w:rPr>
        <w:t xml:space="preserve">    </w:t>
      </w:r>
      <w:r w:rsidRPr="00AA3197">
        <w:rPr>
          <w:rFonts w:ascii="宋体" w:hAnsi="宋体" w:cs="宋体" w:hint="eastAsia"/>
          <w:kern w:val="0"/>
          <w:sz w:val="24"/>
          <w:lang w:val="zh-CN"/>
        </w:rPr>
        <w:t>特此告知。</w:t>
      </w:r>
    </w:p>
    <w:p w:rsidR="00D54B95" w:rsidRPr="00AA3197" w:rsidRDefault="00D54B95" w:rsidP="00D54B95">
      <w:pPr>
        <w:spacing w:line="360" w:lineRule="auto"/>
        <w:ind w:leftChars="2214" w:left="4649" w:firstLineChars="1500" w:firstLine="3600"/>
        <w:rPr>
          <w:rFonts w:ascii="宋体" w:hAnsi="宋体" w:cs="宋体"/>
          <w:sz w:val="24"/>
        </w:rPr>
      </w:pPr>
      <w:r w:rsidRPr="00AA3197">
        <w:rPr>
          <w:rFonts w:ascii="宋体" w:hAnsi="宋体" w:cs="宋体" w:hint="eastAsia"/>
          <w:kern w:val="0"/>
          <w:sz w:val="24"/>
          <w:lang w:val="zh-CN"/>
        </w:rPr>
        <w:t xml:space="preserve">                                                 </w:t>
      </w:r>
      <w:r w:rsidR="00273ACE" w:rsidRPr="00AA3197">
        <w:rPr>
          <w:rFonts w:ascii="宋体" w:hAnsi="宋体" w:cs="宋体" w:hint="eastAsia"/>
          <w:sz w:val="24"/>
        </w:rPr>
        <w:t>磋商供应商</w:t>
      </w:r>
      <w:r w:rsidRPr="00AA3197">
        <w:rPr>
          <w:rFonts w:ascii="宋体" w:hAnsi="宋体" w:cs="宋体" w:hint="eastAsia"/>
          <w:sz w:val="24"/>
        </w:rPr>
        <w:t>名称（公章）：</w:t>
      </w:r>
    </w:p>
    <w:p w:rsidR="00D54B95" w:rsidRPr="00AA3197" w:rsidRDefault="00D54B95" w:rsidP="00D54B95">
      <w:pPr>
        <w:snapToGrid w:val="0"/>
        <w:spacing w:line="360" w:lineRule="auto"/>
        <w:ind w:leftChars="2214" w:left="4649"/>
        <w:rPr>
          <w:rFonts w:ascii="宋体" w:hAnsi="宋体" w:cs="宋体"/>
          <w:kern w:val="0"/>
          <w:sz w:val="24"/>
        </w:rPr>
      </w:pPr>
      <w:r w:rsidRPr="00AA3197">
        <w:rPr>
          <w:rFonts w:ascii="宋体" w:hAnsi="宋体" w:cs="宋体" w:hint="eastAsia"/>
          <w:sz w:val="24"/>
        </w:rPr>
        <w:t>法定代表人（负责人） (签名)：</w:t>
      </w:r>
    </w:p>
    <w:p w:rsidR="00D54B95" w:rsidRPr="00AA3197" w:rsidRDefault="00D54B95" w:rsidP="00D54B95">
      <w:pPr>
        <w:snapToGrid w:val="0"/>
        <w:spacing w:line="360" w:lineRule="auto"/>
        <w:rPr>
          <w:rFonts w:ascii="宋体" w:hAnsi="宋体" w:cs="宋体"/>
          <w:kern w:val="0"/>
          <w:sz w:val="24"/>
          <w:lang w:val="zh-CN"/>
        </w:rPr>
      </w:pPr>
      <w:r w:rsidRPr="00AA3197">
        <w:rPr>
          <w:rFonts w:ascii="宋体" w:hAnsi="宋体" w:cs="宋体" w:hint="eastAsia"/>
          <w:kern w:val="0"/>
          <w:sz w:val="24"/>
          <w:lang w:val="zh-CN"/>
        </w:rPr>
        <w:t xml:space="preserve">                                       签发日期：  年  月   日</w:t>
      </w:r>
    </w:p>
    <w:p w:rsidR="00D54B95" w:rsidRPr="00AA3197" w:rsidRDefault="00D54B95" w:rsidP="00D54B95">
      <w:pPr>
        <w:adjustRightInd/>
        <w:spacing w:line="360" w:lineRule="auto"/>
        <w:rPr>
          <w:rFonts w:ascii="宋体" w:hAnsi="宋体"/>
          <w:sz w:val="24"/>
          <w:szCs w:val="21"/>
        </w:rPr>
      </w:pPr>
    </w:p>
    <w:p w:rsidR="00D54B95" w:rsidRPr="00AA3197" w:rsidRDefault="00D54B95" w:rsidP="00D54B95">
      <w:pPr>
        <w:adjustRightInd/>
        <w:spacing w:line="360" w:lineRule="auto"/>
        <w:rPr>
          <w:rFonts w:ascii="宋体" w:hAnsi="宋体" w:cs="宋体"/>
          <w:bCs/>
          <w:sz w:val="24"/>
          <w:szCs w:val="21"/>
        </w:rPr>
      </w:pPr>
      <w:r w:rsidRPr="00AA3197">
        <w:rPr>
          <w:rFonts w:ascii="宋体" w:hAnsi="宋体" w:hint="eastAsia"/>
          <w:sz w:val="24"/>
          <w:szCs w:val="21"/>
        </w:rPr>
        <w:t>委托代理人和法定代表人</w:t>
      </w:r>
      <w:r w:rsidRPr="00AA3197">
        <w:rPr>
          <w:rFonts w:ascii="宋体" w:hAnsi="宋体" w:cs="宋体" w:hint="eastAsia"/>
          <w:kern w:val="0"/>
          <w:sz w:val="24"/>
          <w:szCs w:val="21"/>
        </w:rPr>
        <w:t>（负责人）</w:t>
      </w:r>
      <w:r w:rsidRPr="00AA3197">
        <w:rPr>
          <w:rFonts w:ascii="宋体" w:hAnsi="宋体" w:cs="宋体" w:hint="eastAsia"/>
          <w:bCs/>
          <w:sz w:val="24"/>
          <w:szCs w:val="21"/>
        </w:rPr>
        <w:t>身份证件扫描件：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7"/>
      </w:tblGrid>
      <w:tr w:rsidR="00AA3197" w:rsidRPr="00AA3197" w:rsidTr="00D54B95">
        <w:trPr>
          <w:trHeight w:val="3534"/>
          <w:jc w:val="center"/>
        </w:trPr>
        <w:tc>
          <w:tcPr>
            <w:tcW w:w="9207" w:type="dxa"/>
          </w:tcPr>
          <w:p w:rsidR="00D54B95" w:rsidRPr="00AA3197" w:rsidRDefault="00D54B95" w:rsidP="00D54B95">
            <w:pPr>
              <w:spacing w:line="360" w:lineRule="auto"/>
              <w:rPr>
                <w:rFonts w:ascii="宋体" w:hAnsi="宋体" w:cs="宋体"/>
                <w:bCs/>
                <w:sz w:val="24"/>
                <w:szCs w:val="21"/>
              </w:rPr>
            </w:pPr>
            <w:r w:rsidRPr="00AA3197">
              <w:rPr>
                <w:rFonts w:ascii="宋体" w:hAnsi="宋体" w:cs="宋体" w:hint="eastAsia"/>
                <w:bCs/>
                <w:sz w:val="24"/>
                <w:szCs w:val="21"/>
              </w:rPr>
              <w:t>正面：                                 反面：</w:t>
            </w:r>
          </w:p>
          <w:p w:rsidR="00D54B95" w:rsidRPr="00AA3197" w:rsidRDefault="00D54B95" w:rsidP="00D54B95">
            <w:pPr>
              <w:spacing w:line="360" w:lineRule="auto"/>
              <w:rPr>
                <w:rFonts w:ascii="宋体" w:hAnsi="宋体" w:cs="宋体"/>
                <w:bCs/>
                <w:sz w:val="24"/>
                <w:szCs w:val="21"/>
              </w:rPr>
            </w:pPr>
          </w:p>
          <w:p w:rsidR="00D54B95" w:rsidRPr="00AA3197" w:rsidRDefault="00D54B95" w:rsidP="00D54B95">
            <w:pPr>
              <w:spacing w:line="360" w:lineRule="auto"/>
              <w:rPr>
                <w:rFonts w:ascii="宋体" w:hAnsi="宋体" w:cs="宋体"/>
                <w:bCs/>
                <w:sz w:val="24"/>
                <w:szCs w:val="21"/>
              </w:rPr>
            </w:pPr>
          </w:p>
          <w:p w:rsidR="00D54B95" w:rsidRPr="00AA3197" w:rsidRDefault="00D54B95" w:rsidP="00D54B95">
            <w:pPr>
              <w:spacing w:line="360" w:lineRule="auto"/>
              <w:rPr>
                <w:rFonts w:ascii="宋体" w:hAnsi="宋体" w:cs="宋体"/>
                <w:bCs/>
                <w:sz w:val="24"/>
                <w:szCs w:val="21"/>
              </w:rPr>
            </w:pPr>
          </w:p>
          <w:p w:rsidR="00D54B95" w:rsidRPr="00AA3197" w:rsidRDefault="00D54B95" w:rsidP="00D54B95">
            <w:pPr>
              <w:spacing w:line="360" w:lineRule="auto"/>
              <w:rPr>
                <w:rFonts w:ascii="宋体" w:hAnsi="宋体" w:cs="宋体"/>
                <w:bCs/>
                <w:sz w:val="24"/>
                <w:szCs w:val="21"/>
              </w:rPr>
            </w:pPr>
            <w:r w:rsidRPr="00AA3197">
              <w:rPr>
                <w:rFonts w:ascii="宋体" w:hAnsi="宋体" w:cs="宋体" w:hint="eastAsia"/>
                <w:bCs/>
                <w:sz w:val="24"/>
                <w:szCs w:val="21"/>
              </w:rPr>
              <w:t>正面：                                 反面：</w:t>
            </w:r>
          </w:p>
          <w:p w:rsidR="00D54B95" w:rsidRPr="00AA3197" w:rsidRDefault="00D54B95" w:rsidP="00D54B95">
            <w:pPr>
              <w:spacing w:line="360" w:lineRule="auto"/>
              <w:rPr>
                <w:rFonts w:ascii="宋体" w:hAnsi="宋体" w:cs="宋体"/>
                <w:bCs/>
                <w:sz w:val="24"/>
                <w:szCs w:val="21"/>
              </w:rPr>
            </w:pPr>
          </w:p>
        </w:tc>
      </w:tr>
    </w:tbl>
    <w:p w:rsidR="00D54B95" w:rsidRPr="00AA3197" w:rsidRDefault="00D54B95" w:rsidP="00D54B95">
      <w:pPr>
        <w:snapToGrid w:val="0"/>
        <w:spacing w:line="360" w:lineRule="auto"/>
        <w:ind w:firstLine="576"/>
        <w:jc w:val="center"/>
        <w:rPr>
          <w:rFonts w:ascii="宋体" w:hAnsi="宋体" w:cs="宋体"/>
          <w:kern w:val="0"/>
          <w:sz w:val="24"/>
        </w:rPr>
      </w:pPr>
      <w:r w:rsidRPr="00AA3197">
        <w:rPr>
          <w:rFonts w:ascii="宋体" w:hAnsi="宋体" w:cs="宋体" w:hint="eastAsia"/>
          <w:kern w:val="0"/>
          <w:sz w:val="24"/>
        </w:rPr>
        <w:t xml:space="preserve">                 </w:t>
      </w:r>
    </w:p>
    <w:p w:rsidR="00D54B95" w:rsidRPr="00AA3197" w:rsidRDefault="00D54B95" w:rsidP="00D54B95">
      <w:pPr>
        <w:snapToGrid w:val="0"/>
        <w:spacing w:line="360" w:lineRule="auto"/>
        <w:ind w:right="480"/>
        <w:rPr>
          <w:rFonts w:ascii="宋体" w:hAnsi="宋体" w:cs="宋体"/>
          <w:b/>
          <w:kern w:val="0"/>
          <w:sz w:val="32"/>
          <w:szCs w:val="32"/>
        </w:rPr>
        <w:sectPr w:rsidR="00D54B95" w:rsidRPr="00AA3197">
          <w:headerReference w:type="default" r:id="rId19"/>
          <w:footerReference w:type="default" r:id="rId20"/>
          <w:headerReference w:type="first" r:id="rId21"/>
          <w:footerReference w:type="first" r:id="rId22"/>
          <w:pgSz w:w="11906" w:h="16838"/>
          <w:pgMar w:top="1276" w:right="1418" w:bottom="1247" w:left="1418" w:header="851" w:footer="992" w:gutter="0"/>
          <w:cols w:space="720"/>
          <w:titlePg/>
          <w:docGrid w:linePitch="312"/>
        </w:sectPr>
      </w:pPr>
    </w:p>
    <w:p w:rsidR="00D54B95" w:rsidRPr="00AA3197" w:rsidRDefault="00D54B95" w:rsidP="00D54B95">
      <w:pPr>
        <w:snapToGrid w:val="0"/>
        <w:spacing w:line="360" w:lineRule="auto"/>
        <w:rPr>
          <w:rFonts w:ascii="宋体" w:hAnsi="宋体" w:cs="宋体"/>
          <w:sz w:val="24"/>
        </w:rPr>
      </w:pPr>
    </w:p>
    <w:p w:rsidR="00D54B95" w:rsidRPr="00AA3197" w:rsidRDefault="00D54B95" w:rsidP="00D54B95">
      <w:pPr>
        <w:jc w:val="center"/>
        <w:rPr>
          <w:rFonts w:ascii="宋体" w:hAnsi="宋体" w:cs="宋体"/>
          <w:b/>
          <w:kern w:val="0"/>
          <w:sz w:val="32"/>
          <w:szCs w:val="32"/>
          <w:lang w:val="zh-CN"/>
        </w:rPr>
      </w:pPr>
      <w:r w:rsidRPr="00AA3197">
        <w:rPr>
          <w:rFonts w:ascii="宋体" w:hAnsi="宋体" w:cs="宋体" w:hint="eastAsia"/>
          <w:b/>
          <w:kern w:val="0"/>
          <w:sz w:val="32"/>
          <w:szCs w:val="32"/>
        </w:rPr>
        <w:t xml:space="preserve">       </w:t>
      </w:r>
      <w:r w:rsidRPr="00AA3197">
        <w:rPr>
          <w:rFonts w:ascii="宋体" w:hAnsi="宋体" w:cs="宋体" w:hint="eastAsia"/>
          <w:b/>
          <w:kern w:val="0"/>
          <w:sz w:val="32"/>
          <w:szCs w:val="32"/>
          <w:lang w:val="zh-CN"/>
        </w:rPr>
        <w:t>授权委托书（适用于联合体</w:t>
      </w:r>
      <w:r w:rsidR="00273ACE" w:rsidRPr="00AA3197">
        <w:rPr>
          <w:rFonts w:ascii="宋体" w:hAnsi="宋体" w:cs="宋体" w:hint="eastAsia"/>
          <w:b/>
          <w:kern w:val="0"/>
          <w:sz w:val="32"/>
          <w:szCs w:val="32"/>
          <w:lang w:val="zh-CN"/>
        </w:rPr>
        <w:t>磋商</w:t>
      </w:r>
      <w:r w:rsidRPr="00AA3197">
        <w:rPr>
          <w:rFonts w:ascii="宋体" w:hAnsi="宋体" w:cs="宋体" w:hint="eastAsia"/>
          <w:b/>
          <w:kern w:val="0"/>
          <w:sz w:val="32"/>
          <w:szCs w:val="32"/>
          <w:lang w:val="zh-CN"/>
        </w:rPr>
        <w:t>）</w:t>
      </w:r>
    </w:p>
    <w:p w:rsidR="00D54B95" w:rsidRPr="00AA3197" w:rsidRDefault="00D54B95" w:rsidP="00D54B95">
      <w:pPr>
        <w:pStyle w:val="afffffffc"/>
      </w:pPr>
    </w:p>
    <w:p w:rsidR="00D54B95" w:rsidRPr="00AA3197" w:rsidRDefault="00D54B95" w:rsidP="00D54B95">
      <w:pPr>
        <w:snapToGrid w:val="0"/>
        <w:spacing w:line="360" w:lineRule="auto"/>
        <w:rPr>
          <w:rFonts w:ascii="宋体" w:hAnsi="宋体" w:cs="宋体"/>
          <w:kern w:val="0"/>
          <w:sz w:val="24"/>
        </w:rPr>
      </w:pPr>
      <w:r w:rsidRPr="00AA3197">
        <w:rPr>
          <w:rFonts w:ascii="宋体" w:hAnsi="宋体" w:cs="宋体" w:hint="eastAsia"/>
          <w:sz w:val="24"/>
        </w:rPr>
        <w:t>（采购人）、（采购代理机构）</w:t>
      </w:r>
      <w:r w:rsidRPr="00AA3197">
        <w:rPr>
          <w:rFonts w:ascii="宋体" w:hAnsi="宋体" w:cs="宋体" w:hint="eastAsia"/>
          <w:kern w:val="0"/>
          <w:sz w:val="24"/>
          <w:lang w:val="zh-CN"/>
        </w:rPr>
        <w:t>：</w:t>
      </w:r>
    </w:p>
    <w:p w:rsidR="00D54B95" w:rsidRPr="00AA3197" w:rsidRDefault="00D54B95" w:rsidP="00D54B95">
      <w:pPr>
        <w:snapToGrid w:val="0"/>
        <w:spacing w:line="360" w:lineRule="auto"/>
        <w:ind w:firstLine="576"/>
        <w:rPr>
          <w:rFonts w:ascii="宋体" w:hAnsi="宋体" w:cs="宋体"/>
          <w:kern w:val="0"/>
          <w:sz w:val="24"/>
        </w:rPr>
      </w:pPr>
      <w:r w:rsidRPr="00AA3197">
        <w:rPr>
          <w:rFonts w:ascii="宋体" w:hAnsi="宋体" w:cs="宋体" w:hint="eastAsia"/>
          <w:kern w:val="0"/>
          <w:sz w:val="24"/>
        </w:rPr>
        <w:t>现</w:t>
      </w:r>
      <w:r w:rsidRPr="00AA3197">
        <w:rPr>
          <w:rFonts w:ascii="宋体" w:hAnsi="宋体" w:cs="宋体" w:hint="eastAsia"/>
          <w:kern w:val="0"/>
          <w:sz w:val="24"/>
          <w:lang w:val="zh-CN"/>
        </w:rPr>
        <w:t>委托</w:t>
      </w:r>
      <w:r w:rsidRPr="00AA3197">
        <w:rPr>
          <w:rFonts w:ascii="宋体" w:hAnsi="宋体" w:cs="宋体" w:hint="eastAsia"/>
          <w:kern w:val="0"/>
          <w:sz w:val="24"/>
          <w:u w:val="single"/>
          <w:lang w:val="zh-CN"/>
        </w:rPr>
        <w:t xml:space="preserve">          </w:t>
      </w:r>
      <w:r w:rsidRPr="00AA3197">
        <w:rPr>
          <w:rFonts w:ascii="宋体" w:hAnsi="宋体" w:cs="宋体" w:hint="eastAsia"/>
          <w:kern w:val="0"/>
          <w:sz w:val="24"/>
          <w:lang w:val="zh-CN"/>
        </w:rPr>
        <w:t>（姓名）为我方代理人（身份证号码：</w:t>
      </w:r>
      <w:r w:rsidRPr="00AA3197">
        <w:rPr>
          <w:rFonts w:ascii="宋体" w:hAnsi="宋体" w:cs="宋体" w:hint="eastAsia"/>
          <w:kern w:val="0"/>
          <w:sz w:val="24"/>
          <w:u w:val="single"/>
          <w:lang w:val="zh-CN"/>
        </w:rPr>
        <w:t xml:space="preserve">          </w:t>
      </w:r>
      <w:r w:rsidRPr="00AA3197">
        <w:rPr>
          <w:rFonts w:ascii="宋体" w:hAnsi="宋体" w:cs="宋体" w:hint="eastAsia"/>
          <w:kern w:val="0"/>
          <w:sz w:val="24"/>
          <w:lang w:val="zh-CN"/>
        </w:rPr>
        <w:t>，手机：</w:t>
      </w:r>
      <w:r w:rsidRPr="00AA3197">
        <w:rPr>
          <w:rFonts w:ascii="宋体" w:hAnsi="宋体" w:cs="宋体" w:hint="eastAsia"/>
          <w:kern w:val="0"/>
          <w:sz w:val="24"/>
          <w:u w:val="single"/>
          <w:lang w:val="zh-CN"/>
        </w:rPr>
        <w:t xml:space="preserve">          </w:t>
      </w:r>
      <w:r w:rsidRPr="00AA3197">
        <w:rPr>
          <w:rFonts w:ascii="宋体" w:hAnsi="宋体" w:cs="宋体" w:hint="eastAsia"/>
          <w:kern w:val="0"/>
          <w:sz w:val="24"/>
          <w:lang w:val="zh-CN"/>
        </w:rPr>
        <w:t>），以我方名义处理</w:t>
      </w:r>
      <w:r w:rsidRPr="00AA3197">
        <w:rPr>
          <w:rFonts w:ascii="宋体" w:hAnsi="宋体" w:cs="宋体" w:hint="eastAsia"/>
          <w:sz w:val="24"/>
        </w:rPr>
        <w:t>（项目名称）【项目编号：（采购编号）】</w:t>
      </w:r>
      <w:r w:rsidRPr="00AA3197">
        <w:rPr>
          <w:rFonts w:ascii="宋体" w:hAnsi="宋体" w:cs="宋体" w:hint="eastAsia"/>
          <w:kern w:val="0"/>
          <w:sz w:val="24"/>
          <w:lang w:val="zh-CN"/>
        </w:rPr>
        <w:t>政府采购</w:t>
      </w:r>
      <w:r w:rsidR="00BD6BA2" w:rsidRPr="00AA3197">
        <w:rPr>
          <w:rFonts w:ascii="宋体" w:hAnsi="宋体" w:cs="宋体" w:hint="eastAsia"/>
          <w:kern w:val="0"/>
          <w:sz w:val="24"/>
          <w:lang w:val="zh-CN"/>
        </w:rPr>
        <w:t>磋商</w:t>
      </w:r>
      <w:r w:rsidRPr="00AA3197">
        <w:rPr>
          <w:rFonts w:ascii="宋体" w:hAnsi="宋体" w:cs="宋体" w:hint="eastAsia"/>
          <w:kern w:val="0"/>
          <w:sz w:val="24"/>
          <w:lang w:val="zh-CN"/>
        </w:rPr>
        <w:t>的一切事项，其法律后果由我方承担。</w:t>
      </w:r>
    </w:p>
    <w:p w:rsidR="00D54B95" w:rsidRPr="00AA3197" w:rsidRDefault="00D54B95" w:rsidP="00D54B95">
      <w:pPr>
        <w:snapToGrid w:val="0"/>
        <w:spacing w:line="360" w:lineRule="auto"/>
        <w:rPr>
          <w:rFonts w:ascii="宋体" w:hAnsi="宋体" w:cs="宋体"/>
          <w:kern w:val="0"/>
          <w:sz w:val="24"/>
        </w:rPr>
      </w:pPr>
      <w:r w:rsidRPr="00AA3197">
        <w:rPr>
          <w:rFonts w:ascii="宋体" w:hAnsi="宋体" w:cs="宋体" w:hint="eastAsia"/>
          <w:kern w:val="0"/>
          <w:sz w:val="24"/>
        </w:rPr>
        <w:t xml:space="preserve">    </w:t>
      </w:r>
      <w:r w:rsidRPr="00AA3197">
        <w:rPr>
          <w:rFonts w:ascii="宋体" w:hAnsi="宋体" w:cs="宋体" w:hint="eastAsia"/>
          <w:kern w:val="0"/>
          <w:sz w:val="24"/>
          <w:lang w:val="zh-CN"/>
        </w:rPr>
        <w:t>委托期限</w:t>
      </w:r>
      <w:r w:rsidRPr="00AA3197">
        <w:rPr>
          <w:rFonts w:ascii="宋体" w:hAnsi="宋体" w:cs="宋体" w:hint="eastAsia"/>
          <w:kern w:val="0"/>
          <w:sz w:val="24"/>
        </w:rPr>
        <w:t>：</w:t>
      </w:r>
      <w:r w:rsidRPr="00AA3197">
        <w:rPr>
          <w:rFonts w:ascii="宋体" w:hAnsi="宋体" w:cs="宋体" w:hint="eastAsia"/>
          <w:kern w:val="0"/>
          <w:sz w:val="24"/>
          <w:lang w:val="zh-CN"/>
        </w:rPr>
        <w:t>自</w:t>
      </w:r>
      <w:r w:rsidRPr="00AA3197">
        <w:rPr>
          <w:rFonts w:ascii="宋体" w:hAnsi="宋体" w:cs="宋体" w:hint="eastAsia"/>
          <w:kern w:val="0"/>
          <w:sz w:val="24"/>
        </w:rPr>
        <w:t xml:space="preserve">   </w:t>
      </w:r>
      <w:r w:rsidRPr="00AA3197">
        <w:rPr>
          <w:rFonts w:ascii="宋体" w:hAnsi="宋体" w:cs="宋体" w:hint="eastAsia"/>
          <w:kern w:val="0"/>
          <w:sz w:val="24"/>
          <w:lang w:val="zh-CN"/>
        </w:rPr>
        <w:t>年</w:t>
      </w:r>
      <w:r w:rsidRPr="00AA3197">
        <w:rPr>
          <w:rFonts w:ascii="宋体" w:hAnsi="宋体" w:cs="宋体" w:hint="eastAsia"/>
          <w:kern w:val="0"/>
          <w:sz w:val="24"/>
        </w:rPr>
        <w:t xml:space="preserve"> </w:t>
      </w:r>
      <w:r w:rsidRPr="00AA3197">
        <w:rPr>
          <w:rFonts w:ascii="宋体" w:hAnsi="宋体" w:cs="宋体" w:hint="eastAsia"/>
          <w:kern w:val="0"/>
          <w:sz w:val="24"/>
          <w:lang w:val="zh-CN"/>
        </w:rPr>
        <w:t>月</w:t>
      </w:r>
      <w:r w:rsidRPr="00AA3197">
        <w:rPr>
          <w:rFonts w:ascii="宋体" w:hAnsi="宋体" w:cs="宋体" w:hint="eastAsia"/>
          <w:kern w:val="0"/>
          <w:sz w:val="24"/>
        </w:rPr>
        <w:t xml:space="preserve">  </w:t>
      </w:r>
      <w:r w:rsidRPr="00AA3197">
        <w:rPr>
          <w:rFonts w:ascii="宋体" w:hAnsi="宋体" w:cs="宋体" w:hint="eastAsia"/>
          <w:kern w:val="0"/>
          <w:sz w:val="24"/>
          <w:lang w:val="zh-CN"/>
        </w:rPr>
        <w:t>日起至</w:t>
      </w:r>
      <w:r w:rsidRPr="00AA3197">
        <w:rPr>
          <w:rFonts w:ascii="宋体" w:hAnsi="宋体" w:cs="宋体" w:hint="eastAsia"/>
          <w:kern w:val="0"/>
          <w:sz w:val="24"/>
        </w:rPr>
        <w:t xml:space="preserve">  </w:t>
      </w:r>
      <w:r w:rsidRPr="00AA3197">
        <w:rPr>
          <w:rFonts w:ascii="宋体" w:hAnsi="宋体" w:cs="宋体" w:hint="eastAsia"/>
          <w:kern w:val="0"/>
          <w:sz w:val="24"/>
          <w:lang w:val="zh-CN"/>
        </w:rPr>
        <w:t>年</w:t>
      </w:r>
      <w:r w:rsidRPr="00AA3197">
        <w:rPr>
          <w:rFonts w:ascii="宋体" w:hAnsi="宋体" w:cs="宋体" w:hint="eastAsia"/>
          <w:kern w:val="0"/>
          <w:sz w:val="24"/>
        </w:rPr>
        <w:t xml:space="preserve">  </w:t>
      </w:r>
      <w:r w:rsidRPr="00AA3197">
        <w:rPr>
          <w:rFonts w:ascii="宋体" w:hAnsi="宋体" w:cs="宋体" w:hint="eastAsia"/>
          <w:kern w:val="0"/>
          <w:sz w:val="24"/>
          <w:lang w:val="zh-CN"/>
        </w:rPr>
        <w:t>月</w:t>
      </w:r>
      <w:r w:rsidRPr="00AA3197">
        <w:rPr>
          <w:rFonts w:ascii="宋体" w:hAnsi="宋体" w:cs="宋体" w:hint="eastAsia"/>
          <w:kern w:val="0"/>
          <w:sz w:val="24"/>
        </w:rPr>
        <w:t xml:space="preserve">  </w:t>
      </w:r>
      <w:r w:rsidRPr="00AA3197">
        <w:rPr>
          <w:rFonts w:ascii="宋体" w:hAnsi="宋体" w:cs="宋体" w:hint="eastAsia"/>
          <w:kern w:val="0"/>
          <w:sz w:val="24"/>
          <w:lang w:val="zh-CN"/>
        </w:rPr>
        <w:t>日止。</w:t>
      </w:r>
    </w:p>
    <w:p w:rsidR="00D54B95" w:rsidRPr="00AA3197" w:rsidRDefault="00D54B95" w:rsidP="00D54B95">
      <w:pPr>
        <w:snapToGrid w:val="0"/>
        <w:spacing w:line="360" w:lineRule="auto"/>
        <w:rPr>
          <w:rFonts w:ascii="宋体" w:hAnsi="宋体" w:cs="宋体"/>
          <w:kern w:val="0"/>
          <w:sz w:val="24"/>
        </w:rPr>
      </w:pPr>
      <w:r w:rsidRPr="00AA3197">
        <w:rPr>
          <w:rFonts w:ascii="宋体" w:hAnsi="宋体" w:cs="宋体" w:hint="eastAsia"/>
          <w:kern w:val="0"/>
          <w:sz w:val="24"/>
        </w:rPr>
        <w:t xml:space="preserve">    </w:t>
      </w:r>
      <w:r w:rsidRPr="00AA3197">
        <w:rPr>
          <w:rFonts w:ascii="宋体" w:hAnsi="宋体" w:cs="宋体" w:hint="eastAsia"/>
          <w:kern w:val="0"/>
          <w:sz w:val="24"/>
          <w:lang w:val="zh-CN"/>
        </w:rPr>
        <w:t>特此告知。</w:t>
      </w:r>
    </w:p>
    <w:p w:rsidR="00D54B95" w:rsidRPr="00AA3197" w:rsidRDefault="00D54B95" w:rsidP="00D54B95">
      <w:pPr>
        <w:jc w:val="center"/>
        <w:rPr>
          <w:rFonts w:ascii="宋体" w:hAnsi="宋体" w:cs="宋体"/>
          <w:b/>
          <w:kern w:val="0"/>
          <w:sz w:val="32"/>
          <w:szCs w:val="32"/>
        </w:rPr>
      </w:pPr>
    </w:p>
    <w:p w:rsidR="00D54B95" w:rsidRPr="00AA3197" w:rsidRDefault="00D54B95" w:rsidP="00D54B95">
      <w:pPr>
        <w:jc w:val="center"/>
        <w:rPr>
          <w:rFonts w:ascii="宋体" w:hAnsi="宋体" w:cs="宋体"/>
          <w:b/>
          <w:kern w:val="0"/>
          <w:sz w:val="32"/>
          <w:szCs w:val="32"/>
        </w:rPr>
      </w:pPr>
    </w:p>
    <w:p w:rsidR="00D54B95" w:rsidRPr="00AA3197" w:rsidRDefault="00D54B95" w:rsidP="00D54B95">
      <w:pPr>
        <w:jc w:val="center"/>
        <w:rPr>
          <w:rFonts w:ascii="宋体" w:hAnsi="宋体" w:cs="宋体"/>
          <w:b/>
          <w:kern w:val="0"/>
          <w:sz w:val="32"/>
          <w:szCs w:val="32"/>
        </w:rPr>
      </w:pPr>
    </w:p>
    <w:p w:rsidR="00D54B95" w:rsidRPr="00AA3197" w:rsidRDefault="00D54B95" w:rsidP="00D54B95">
      <w:pPr>
        <w:rPr>
          <w:rFonts w:ascii="宋体" w:hAnsi="宋体" w:cs="宋体"/>
        </w:rPr>
      </w:pPr>
    </w:p>
    <w:p w:rsidR="00D54B95" w:rsidRPr="00AA3197" w:rsidRDefault="00D54B95" w:rsidP="00D54B95">
      <w:pPr>
        <w:snapToGrid w:val="0"/>
        <w:spacing w:line="360" w:lineRule="auto"/>
        <w:ind w:firstLineChars="2100" w:firstLine="5040"/>
        <w:rPr>
          <w:rFonts w:ascii="宋体" w:hAnsi="宋体" w:cs="宋体"/>
          <w:kern w:val="0"/>
          <w:sz w:val="24"/>
          <w:lang w:val="zh-CN"/>
        </w:rPr>
      </w:pPr>
      <w:r w:rsidRPr="00AA3197">
        <w:rPr>
          <w:rFonts w:ascii="宋体" w:hAnsi="宋体" w:cs="宋体" w:hint="eastAsia"/>
          <w:kern w:val="0"/>
          <w:sz w:val="24"/>
          <w:lang w:val="zh-CN"/>
        </w:rPr>
        <w:t>联合体成员名称(公章)：</w:t>
      </w:r>
    </w:p>
    <w:p w:rsidR="00D54B95" w:rsidRPr="00AA3197" w:rsidRDefault="00D54B95" w:rsidP="00D54B95">
      <w:pPr>
        <w:snapToGrid w:val="0"/>
        <w:spacing w:line="360" w:lineRule="auto"/>
        <w:ind w:firstLineChars="2100" w:firstLine="5040"/>
        <w:rPr>
          <w:rFonts w:ascii="宋体" w:hAnsi="宋体"/>
          <w:sz w:val="24"/>
        </w:rPr>
      </w:pPr>
      <w:r w:rsidRPr="00AA3197">
        <w:rPr>
          <w:rFonts w:ascii="宋体" w:hAnsi="宋体" w:hint="eastAsia"/>
          <w:sz w:val="24"/>
        </w:rPr>
        <w:t>法定代表人（负责人） (签名)：</w:t>
      </w:r>
    </w:p>
    <w:p w:rsidR="00D54B95" w:rsidRPr="00AA3197" w:rsidRDefault="00D54B95" w:rsidP="00D54B95">
      <w:pPr>
        <w:snapToGrid w:val="0"/>
        <w:spacing w:line="360" w:lineRule="auto"/>
        <w:ind w:firstLineChars="2100" w:firstLine="5040"/>
        <w:rPr>
          <w:rFonts w:ascii="宋体" w:hAnsi="宋体" w:cs="宋体"/>
          <w:kern w:val="0"/>
          <w:sz w:val="24"/>
          <w:lang w:val="zh-CN"/>
        </w:rPr>
      </w:pPr>
      <w:r w:rsidRPr="00AA3197">
        <w:rPr>
          <w:rFonts w:ascii="宋体" w:hAnsi="宋体" w:hint="eastAsia"/>
          <w:sz w:val="24"/>
        </w:rPr>
        <w:t>联合体成</w:t>
      </w:r>
      <w:r w:rsidRPr="00AA3197">
        <w:rPr>
          <w:rFonts w:ascii="宋体" w:hAnsi="宋体" w:cs="宋体" w:hint="eastAsia"/>
          <w:kern w:val="0"/>
          <w:sz w:val="24"/>
          <w:lang w:val="zh-CN"/>
        </w:rPr>
        <w:t>员名称(公章)：</w:t>
      </w:r>
    </w:p>
    <w:p w:rsidR="00D54B95" w:rsidRPr="00AA3197" w:rsidRDefault="00D54B95" w:rsidP="00D54B95">
      <w:pPr>
        <w:snapToGrid w:val="0"/>
        <w:spacing w:line="360" w:lineRule="auto"/>
        <w:ind w:firstLineChars="2100" w:firstLine="5040"/>
        <w:jc w:val="left"/>
        <w:rPr>
          <w:rFonts w:ascii="宋体" w:hAnsi="宋体"/>
          <w:kern w:val="0"/>
          <w:sz w:val="24"/>
          <w:szCs w:val="20"/>
        </w:rPr>
      </w:pPr>
      <w:r w:rsidRPr="00AA3197">
        <w:rPr>
          <w:rFonts w:ascii="宋体" w:hAnsi="宋体" w:hint="eastAsia"/>
          <w:kern w:val="0"/>
          <w:sz w:val="24"/>
          <w:szCs w:val="20"/>
        </w:rPr>
        <w:t>法定代表人（负责人） (签名)：</w:t>
      </w:r>
    </w:p>
    <w:p w:rsidR="00D54B95" w:rsidRPr="00AA3197" w:rsidRDefault="00D54B95" w:rsidP="00D54B95">
      <w:pPr>
        <w:snapToGrid w:val="0"/>
        <w:spacing w:line="360" w:lineRule="auto"/>
        <w:ind w:firstLineChars="2100" w:firstLine="5040"/>
        <w:rPr>
          <w:rFonts w:ascii="宋体" w:hAnsi="宋体" w:cs="宋体"/>
          <w:kern w:val="0"/>
          <w:sz w:val="24"/>
          <w:lang w:val="zh-CN"/>
        </w:rPr>
      </w:pPr>
    </w:p>
    <w:p w:rsidR="00D54B95" w:rsidRPr="00AA3197" w:rsidRDefault="00D54B95" w:rsidP="00D54B95">
      <w:pPr>
        <w:snapToGrid w:val="0"/>
        <w:spacing w:line="360" w:lineRule="auto"/>
        <w:ind w:firstLineChars="2400" w:firstLine="5760"/>
        <w:rPr>
          <w:rFonts w:ascii="宋体" w:hAnsi="宋体" w:cs="宋体"/>
        </w:rPr>
      </w:pPr>
      <w:r w:rsidRPr="00AA3197">
        <w:rPr>
          <w:rFonts w:ascii="宋体" w:hAnsi="宋体" w:cs="宋体" w:hint="eastAsia"/>
          <w:kern w:val="0"/>
          <w:sz w:val="24"/>
          <w:lang w:val="zh-CN"/>
        </w:rPr>
        <w:t>……</w:t>
      </w:r>
    </w:p>
    <w:p w:rsidR="00D54B95" w:rsidRPr="00AA3197" w:rsidRDefault="00D54B95" w:rsidP="00D54B95">
      <w:pPr>
        <w:snapToGrid w:val="0"/>
        <w:spacing w:line="360" w:lineRule="auto"/>
        <w:rPr>
          <w:rFonts w:ascii="宋体" w:hAnsi="宋体" w:cs="宋体"/>
          <w:kern w:val="0"/>
          <w:sz w:val="24"/>
          <w:lang w:val="zh-CN"/>
        </w:rPr>
      </w:pPr>
      <w:r w:rsidRPr="00AA3197">
        <w:rPr>
          <w:rFonts w:ascii="宋体" w:hAnsi="宋体" w:cs="宋体" w:hint="eastAsia"/>
          <w:kern w:val="0"/>
          <w:sz w:val="24"/>
          <w:lang w:val="zh-CN"/>
        </w:rPr>
        <w:t xml:space="preserve">                                               日期：  年  月   日</w:t>
      </w:r>
    </w:p>
    <w:p w:rsidR="00D54B95" w:rsidRPr="00AA3197" w:rsidRDefault="00D54B95" w:rsidP="00D54B95">
      <w:pPr>
        <w:adjustRightInd/>
        <w:spacing w:line="360" w:lineRule="auto"/>
        <w:rPr>
          <w:rFonts w:ascii="宋体" w:hAnsi="宋体"/>
          <w:sz w:val="24"/>
          <w:szCs w:val="21"/>
        </w:rPr>
      </w:pPr>
    </w:p>
    <w:p w:rsidR="00D54B95" w:rsidRPr="00AA3197" w:rsidRDefault="00D54B95" w:rsidP="00D54B95">
      <w:pPr>
        <w:adjustRightInd/>
        <w:spacing w:line="360" w:lineRule="auto"/>
        <w:rPr>
          <w:rFonts w:ascii="宋体" w:hAnsi="宋体" w:cs="宋体"/>
          <w:bCs/>
          <w:sz w:val="24"/>
          <w:szCs w:val="21"/>
        </w:rPr>
      </w:pPr>
      <w:r w:rsidRPr="00AA3197">
        <w:rPr>
          <w:rFonts w:ascii="宋体" w:hAnsi="宋体" w:hint="eastAsia"/>
          <w:sz w:val="24"/>
          <w:szCs w:val="21"/>
        </w:rPr>
        <w:t>委托代理人和联合体牵头单位法定代表人</w:t>
      </w:r>
      <w:r w:rsidRPr="00AA3197">
        <w:rPr>
          <w:rFonts w:ascii="宋体" w:hAnsi="宋体" w:cs="宋体" w:hint="eastAsia"/>
          <w:kern w:val="0"/>
          <w:sz w:val="24"/>
          <w:szCs w:val="21"/>
        </w:rPr>
        <w:t>（负责人）</w:t>
      </w:r>
      <w:r w:rsidRPr="00AA3197">
        <w:rPr>
          <w:rFonts w:ascii="宋体" w:hAnsi="宋体" w:cs="宋体" w:hint="eastAsia"/>
          <w:bCs/>
          <w:sz w:val="24"/>
          <w:szCs w:val="21"/>
        </w:rPr>
        <w:t>身份证件扫描件：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7"/>
      </w:tblGrid>
      <w:tr w:rsidR="00AA3197" w:rsidRPr="00AA3197" w:rsidTr="00D54B95">
        <w:trPr>
          <w:trHeight w:val="3534"/>
          <w:jc w:val="center"/>
        </w:trPr>
        <w:tc>
          <w:tcPr>
            <w:tcW w:w="9207" w:type="dxa"/>
          </w:tcPr>
          <w:p w:rsidR="00D54B95" w:rsidRPr="00AA3197" w:rsidRDefault="00D54B95" w:rsidP="00D54B95">
            <w:pPr>
              <w:spacing w:line="360" w:lineRule="auto"/>
              <w:rPr>
                <w:rFonts w:ascii="宋体" w:hAnsi="宋体" w:cs="宋体"/>
                <w:bCs/>
                <w:sz w:val="24"/>
                <w:szCs w:val="21"/>
              </w:rPr>
            </w:pPr>
            <w:r w:rsidRPr="00AA3197">
              <w:rPr>
                <w:rFonts w:ascii="宋体" w:hAnsi="宋体" w:cs="宋体" w:hint="eastAsia"/>
                <w:bCs/>
                <w:sz w:val="24"/>
                <w:szCs w:val="21"/>
              </w:rPr>
              <w:t>正面：                                 反面：</w:t>
            </w:r>
          </w:p>
          <w:p w:rsidR="00D54B95" w:rsidRPr="00AA3197" w:rsidRDefault="00D54B95" w:rsidP="00D54B95">
            <w:pPr>
              <w:spacing w:line="360" w:lineRule="auto"/>
              <w:rPr>
                <w:rFonts w:ascii="宋体" w:hAnsi="宋体" w:cs="宋体"/>
                <w:bCs/>
                <w:sz w:val="24"/>
                <w:szCs w:val="21"/>
              </w:rPr>
            </w:pPr>
          </w:p>
          <w:p w:rsidR="00D54B95" w:rsidRPr="00AA3197" w:rsidRDefault="00D54B95" w:rsidP="00D54B95">
            <w:pPr>
              <w:spacing w:line="360" w:lineRule="auto"/>
              <w:rPr>
                <w:rFonts w:ascii="宋体" w:hAnsi="宋体" w:cs="宋体"/>
                <w:bCs/>
                <w:sz w:val="24"/>
                <w:szCs w:val="21"/>
              </w:rPr>
            </w:pPr>
          </w:p>
          <w:p w:rsidR="00D54B95" w:rsidRPr="00AA3197" w:rsidRDefault="00D54B95" w:rsidP="00D54B95">
            <w:pPr>
              <w:spacing w:line="360" w:lineRule="auto"/>
              <w:rPr>
                <w:rFonts w:ascii="宋体" w:hAnsi="宋体" w:cs="宋体"/>
                <w:bCs/>
                <w:sz w:val="24"/>
                <w:szCs w:val="21"/>
              </w:rPr>
            </w:pPr>
          </w:p>
          <w:p w:rsidR="00D54B95" w:rsidRPr="00AA3197" w:rsidRDefault="00D54B95" w:rsidP="00D54B95">
            <w:pPr>
              <w:spacing w:line="360" w:lineRule="auto"/>
              <w:rPr>
                <w:rFonts w:ascii="宋体" w:hAnsi="宋体" w:cs="宋体"/>
                <w:bCs/>
                <w:sz w:val="24"/>
                <w:szCs w:val="21"/>
              </w:rPr>
            </w:pPr>
            <w:r w:rsidRPr="00AA3197">
              <w:rPr>
                <w:rFonts w:ascii="宋体" w:hAnsi="宋体" w:cs="宋体" w:hint="eastAsia"/>
                <w:bCs/>
                <w:sz w:val="24"/>
                <w:szCs w:val="21"/>
              </w:rPr>
              <w:t>正面：                                 反面：</w:t>
            </w:r>
          </w:p>
          <w:p w:rsidR="00D54B95" w:rsidRPr="00AA3197" w:rsidRDefault="00D54B95" w:rsidP="00D54B95">
            <w:pPr>
              <w:spacing w:line="360" w:lineRule="auto"/>
              <w:rPr>
                <w:rFonts w:ascii="宋体" w:hAnsi="宋体" w:cs="宋体"/>
                <w:bCs/>
                <w:sz w:val="24"/>
                <w:szCs w:val="21"/>
              </w:rPr>
            </w:pPr>
          </w:p>
        </w:tc>
      </w:tr>
    </w:tbl>
    <w:p w:rsidR="00D54B95" w:rsidRPr="00AA3197" w:rsidRDefault="00D54B95" w:rsidP="00D54B95">
      <w:pPr>
        <w:snapToGrid w:val="0"/>
        <w:spacing w:line="360" w:lineRule="auto"/>
        <w:ind w:firstLine="576"/>
        <w:jc w:val="center"/>
        <w:rPr>
          <w:rFonts w:ascii="宋体" w:hAnsi="宋体" w:cs="宋体"/>
          <w:kern w:val="0"/>
          <w:sz w:val="24"/>
        </w:rPr>
      </w:pPr>
      <w:r w:rsidRPr="00AA3197">
        <w:rPr>
          <w:rFonts w:ascii="宋体" w:hAnsi="宋体" w:cs="宋体" w:hint="eastAsia"/>
          <w:kern w:val="0"/>
          <w:sz w:val="24"/>
        </w:rPr>
        <w:t xml:space="preserve">                 </w:t>
      </w:r>
    </w:p>
    <w:p w:rsidR="00D54B95" w:rsidRPr="00AA3197" w:rsidRDefault="00D54B95" w:rsidP="00D54B95">
      <w:pPr>
        <w:snapToGrid w:val="0"/>
        <w:spacing w:line="360" w:lineRule="auto"/>
        <w:ind w:right="480"/>
        <w:rPr>
          <w:rFonts w:ascii="宋体" w:hAnsi="宋体" w:cs="宋体"/>
          <w:b/>
          <w:kern w:val="0"/>
          <w:sz w:val="32"/>
          <w:szCs w:val="32"/>
        </w:rPr>
        <w:sectPr w:rsidR="00D54B95" w:rsidRPr="00AA3197">
          <w:headerReference w:type="default" r:id="rId23"/>
          <w:footerReference w:type="default" r:id="rId24"/>
          <w:headerReference w:type="first" r:id="rId25"/>
          <w:footerReference w:type="first" r:id="rId26"/>
          <w:pgSz w:w="11906" w:h="16838"/>
          <w:pgMar w:top="1276" w:right="1418" w:bottom="1247" w:left="1418" w:header="851" w:footer="992" w:gutter="0"/>
          <w:cols w:space="720"/>
          <w:titlePg/>
          <w:docGrid w:linePitch="312"/>
        </w:sectPr>
      </w:pPr>
    </w:p>
    <w:p w:rsidR="00D54B95" w:rsidRPr="00AA3197" w:rsidRDefault="00D54B95" w:rsidP="00D54B95">
      <w:pPr>
        <w:autoSpaceDE w:val="0"/>
        <w:autoSpaceDN w:val="0"/>
        <w:spacing w:line="360" w:lineRule="auto"/>
        <w:jc w:val="center"/>
        <w:rPr>
          <w:rFonts w:ascii="宋体" w:hAnsi="宋体" w:cs="宋体"/>
          <w:b/>
          <w:sz w:val="24"/>
        </w:rPr>
      </w:pPr>
      <w:r w:rsidRPr="00AA3197">
        <w:rPr>
          <w:rFonts w:ascii="宋体" w:hAnsi="宋体" w:cs="宋体" w:hint="eastAsia"/>
          <w:b/>
          <w:kern w:val="0"/>
          <w:sz w:val="32"/>
          <w:szCs w:val="32"/>
          <w:lang w:val="zh-CN"/>
        </w:rPr>
        <w:lastRenderedPageBreak/>
        <w:t>法定代表人、单位负责人或自然人本人</w:t>
      </w:r>
      <w:r w:rsidRPr="00AA3197">
        <w:rPr>
          <w:rFonts w:ascii="宋体" w:hAnsi="宋体" w:cs="宋体" w:hint="eastAsia"/>
          <w:b/>
          <w:sz w:val="30"/>
          <w:szCs w:val="30"/>
        </w:rPr>
        <w:t>的身份证明（适用于法定代表人、单位负责人或者自然人本人代表</w:t>
      </w:r>
      <w:r w:rsidR="00273ACE" w:rsidRPr="00AA3197">
        <w:rPr>
          <w:rFonts w:ascii="宋体" w:hAnsi="宋体" w:cs="宋体" w:hint="eastAsia"/>
          <w:b/>
          <w:sz w:val="30"/>
          <w:szCs w:val="30"/>
        </w:rPr>
        <w:t>磋商供应商</w:t>
      </w:r>
      <w:r w:rsidRPr="00AA3197">
        <w:rPr>
          <w:rFonts w:ascii="宋体" w:hAnsi="宋体" w:cs="宋体" w:hint="eastAsia"/>
          <w:b/>
          <w:sz w:val="30"/>
          <w:szCs w:val="30"/>
        </w:rPr>
        <w:t>参加谈判）</w:t>
      </w:r>
    </w:p>
    <w:p w:rsidR="00D54B95" w:rsidRPr="00AA3197" w:rsidRDefault="00D54B95" w:rsidP="00D54B95">
      <w:pPr>
        <w:adjustRightInd/>
        <w:spacing w:line="360" w:lineRule="auto"/>
        <w:rPr>
          <w:rFonts w:ascii="宋体" w:hAnsi="宋体" w:cs="宋体"/>
          <w:bCs/>
          <w:sz w:val="24"/>
          <w:szCs w:val="21"/>
        </w:rPr>
      </w:pPr>
    </w:p>
    <w:p w:rsidR="00D54B95" w:rsidRPr="00AA3197" w:rsidRDefault="00D54B95" w:rsidP="00D54B95">
      <w:pPr>
        <w:adjustRightInd/>
        <w:snapToGrid w:val="0"/>
        <w:spacing w:beforeLines="50" w:before="120" w:after="50" w:line="600" w:lineRule="exact"/>
        <w:jc w:val="center"/>
        <w:rPr>
          <w:rFonts w:ascii="宋体" w:hAnsi="宋体"/>
          <w:b/>
          <w:sz w:val="30"/>
          <w:szCs w:val="30"/>
        </w:rPr>
      </w:pPr>
      <w:r w:rsidRPr="00AA3197">
        <w:rPr>
          <w:rFonts w:ascii="宋体" w:hAnsi="宋体" w:hint="eastAsia"/>
          <w:b/>
          <w:sz w:val="30"/>
          <w:szCs w:val="30"/>
        </w:rPr>
        <w:t>法定代表人、单位负责人或自然人身份证明书</w:t>
      </w:r>
    </w:p>
    <w:p w:rsidR="00D54B95" w:rsidRPr="00AA3197" w:rsidRDefault="00D54B95" w:rsidP="00D54B95">
      <w:pPr>
        <w:snapToGrid w:val="0"/>
        <w:spacing w:line="276" w:lineRule="auto"/>
        <w:ind w:firstLineChars="400" w:firstLine="960"/>
        <w:rPr>
          <w:rFonts w:ascii="宋体" w:hAnsi="宋体"/>
          <w:sz w:val="24"/>
          <w:u w:val="single"/>
        </w:rPr>
      </w:pPr>
    </w:p>
    <w:p w:rsidR="00D54B95" w:rsidRPr="00AA3197" w:rsidRDefault="00D54B95" w:rsidP="00D54B95">
      <w:pPr>
        <w:snapToGrid w:val="0"/>
        <w:spacing w:line="720" w:lineRule="exact"/>
        <w:ind w:firstLineChars="400" w:firstLine="960"/>
        <w:rPr>
          <w:rFonts w:ascii="宋体" w:hAnsi="宋体"/>
          <w:sz w:val="24"/>
        </w:rPr>
      </w:pPr>
      <w:r w:rsidRPr="00AA3197">
        <w:rPr>
          <w:rFonts w:ascii="宋体" w:hAnsi="宋体" w:cs="宋体" w:hint="eastAsia"/>
          <w:kern w:val="0"/>
          <w:sz w:val="24"/>
          <w:u w:val="single"/>
          <w:lang w:val="zh-CN"/>
        </w:rPr>
        <w:t xml:space="preserve">          </w:t>
      </w:r>
      <w:r w:rsidRPr="00AA3197">
        <w:rPr>
          <w:rFonts w:ascii="宋体" w:hAnsi="宋体" w:cs="宋体" w:hint="eastAsia"/>
          <w:kern w:val="0"/>
          <w:sz w:val="24"/>
          <w:lang w:val="zh-CN"/>
        </w:rPr>
        <w:t>（姓名）（身份证号码：</w:t>
      </w:r>
      <w:r w:rsidRPr="00AA3197">
        <w:rPr>
          <w:rFonts w:ascii="宋体" w:hAnsi="宋体" w:cs="宋体" w:hint="eastAsia"/>
          <w:kern w:val="0"/>
          <w:sz w:val="24"/>
          <w:u w:val="single"/>
          <w:lang w:val="zh-CN"/>
        </w:rPr>
        <w:t xml:space="preserve">          </w:t>
      </w:r>
      <w:r w:rsidRPr="00AA3197">
        <w:rPr>
          <w:rFonts w:ascii="宋体" w:hAnsi="宋体" w:cs="宋体" w:hint="eastAsia"/>
          <w:kern w:val="0"/>
          <w:sz w:val="24"/>
          <w:lang w:val="zh-CN"/>
        </w:rPr>
        <w:t>，手机：</w:t>
      </w:r>
      <w:r w:rsidRPr="00AA3197">
        <w:rPr>
          <w:rFonts w:ascii="宋体" w:hAnsi="宋体" w:cs="宋体" w:hint="eastAsia"/>
          <w:kern w:val="0"/>
          <w:sz w:val="24"/>
          <w:u w:val="single"/>
          <w:lang w:val="zh-CN"/>
        </w:rPr>
        <w:t xml:space="preserve">          </w:t>
      </w:r>
      <w:r w:rsidRPr="00AA3197">
        <w:rPr>
          <w:rFonts w:ascii="宋体" w:hAnsi="宋体" w:cs="宋体" w:hint="eastAsia"/>
          <w:kern w:val="0"/>
          <w:sz w:val="24"/>
          <w:lang w:val="zh-CN"/>
        </w:rPr>
        <w:t>）</w:t>
      </w:r>
      <w:r w:rsidRPr="00AA3197">
        <w:rPr>
          <w:rFonts w:ascii="宋体" w:hAnsi="宋体" w:hint="eastAsia"/>
          <w:sz w:val="24"/>
        </w:rPr>
        <w:t>在我公司（单位）任</w:t>
      </w:r>
      <w:r w:rsidRPr="00AA3197">
        <w:rPr>
          <w:rFonts w:ascii="宋体" w:hAnsi="宋体" w:hint="eastAsia"/>
          <w:sz w:val="24"/>
          <w:u w:val="single"/>
        </w:rPr>
        <w:t xml:space="preserve">          </w:t>
      </w:r>
      <w:r w:rsidRPr="00AA3197">
        <w:rPr>
          <w:rFonts w:ascii="宋体" w:hAnsi="宋体" w:hint="eastAsia"/>
          <w:sz w:val="24"/>
        </w:rPr>
        <w:t>职务，是我公司（单位）</w:t>
      </w:r>
      <w:r w:rsidRPr="00AA3197">
        <w:rPr>
          <w:rFonts w:ascii="宋体" w:hAnsi="宋体" w:hint="eastAsia"/>
          <w:sz w:val="24"/>
          <w:u w:val="single"/>
        </w:rPr>
        <w:t xml:space="preserve">          </w:t>
      </w:r>
      <w:r w:rsidRPr="00AA3197">
        <w:rPr>
          <w:rFonts w:ascii="宋体" w:hAnsi="宋体" w:hint="eastAsia"/>
          <w:sz w:val="24"/>
        </w:rPr>
        <w:t>的法定代表人</w:t>
      </w:r>
      <w:r w:rsidRPr="00AA3197">
        <w:rPr>
          <w:rFonts w:ascii="宋体" w:hAnsi="宋体" w:cs="宋体" w:hint="eastAsia"/>
          <w:kern w:val="0"/>
          <w:sz w:val="24"/>
        </w:rPr>
        <w:t>（负责人）</w:t>
      </w:r>
      <w:r w:rsidRPr="00AA3197">
        <w:rPr>
          <w:rFonts w:ascii="宋体" w:hAnsi="宋体" w:hint="eastAsia"/>
          <w:sz w:val="24"/>
        </w:rPr>
        <w:t>。</w:t>
      </w:r>
    </w:p>
    <w:p w:rsidR="00D54B95" w:rsidRPr="00AA3197" w:rsidRDefault="00D54B95" w:rsidP="00D54B95">
      <w:pPr>
        <w:snapToGrid w:val="0"/>
        <w:spacing w:line="720" w:lineRule="exact"/>
        <w:ind w:firstLineChars="350" w:firstLine="840"/>
        <w:rPr>
          <w:rFonts w:ascii="宋体" w:hAnsi="宋体"/>
          <w:sz w:val="24"/>
        </w:rPr>
      </w:pPr>
      <w:r w:rsidRPr="00AA3197">
        <w:rPr>
          <w:rFonts w:ascii="宋体" w:hAnsi="宋体" w:hint="eastAsia"/>
          <w:sz w:val="24"/>
        </w:rPr>
        <w:t>特此证明。</w:t>
      </w:r>
    </w:p>
    <w:p w:rsidR="00D54B95" w:rsidRPr="00AA3197" w:rsidRDefault="00D54B95" w:rsidP="00D54B95">
      <w:pPr>
        <w:snapToGrid w:val="0"/>
        <w:spacing w:line="276" w:lineRule="auto"/>
        <w:rPr>
          <w:rFonts w:ascii="宋体" w:hAnsi="宋体"/>
          <w:sz w:val="24"/>
        </w:rPr>
      </w:pPr>
    </w:p>
    <w:p w:rsidR="00D54B95" w:rsidRPr="00AA3197" w:rsidRDefault="00D54B95" w:rsidP="00D54B95">
      <w:pPr>
        <w:snapToGrid w:val="0"/>
        <w:spacing w:line="276" w:lineRule="auto"/>
        <w:rPr>
          <w:rFonts w:ascii="宋体" w:hAnsi="宋体"/>
          <w:sz w:val="24"/>
        </w:rPr>
      </w:pPr>
      <w:r w:rsidRPr="00AA3197">
        <w:rPr>
          <w:rFonts w:ascii="宋体" w:hAnsi="宋体" w:hint="eastAsia"/>
          <w:sz w:val="24"/>
        </w:rPr>
        <w:t xml:space="preserve">                        </w:t>
      </w:r>
    </w:p>
    <w:p w:rsidR="00D54B95" w:rsidRPr="00AA3197" w:rsidRDefault="00D54B95" w:rsidP="00D54B95">
      <w:pPr>
        <w:snapToGrid w:val="0"/>
        <w:spacing w:line="276" w:lineRule="auto"/>
        <w:rPr>
          <w:rFonts w:ascii="宋体" w:hAnsi="宋体"/>
          <w:sz w:val="24"/>
        </w:rPr>
      </w:pPr>
    </w:p>
    <w:p w:rsidR="00D54B95" w:rsidRPr="00AA3197" w:rsidRDefault="00273ACE" w:rsidP="00D54B95">
      <w:pPr>
        <w:snapToGrid w:val="0"/>
        <w:spacing w:line="360" w:lineRule="auto"/>
        <w:ind w:firstLine="576"/>
        <w:jc w:val="center"/>
        <w:rPr>
          <w:rFonts w:ascii="宋体" w:hAnsi="宋体" w:cs="宋体"/>
          <w:kern w:val="0"/>
          <w:sz w:val="24"/>
          <w:lang w:val="zh-CN"/>
        </w:rPr>
      </w:pPr>
      <w:r w:rsidRPr="00AA3197">
        <w:rPr>
          <w:rFonts w:ascii="宋体" w:hAnsi="宋体" w:cs="宋体" w:hint="eastAsia"/>
          <w:sz w:val="24"/>
        </w:rPr>
        <w:t>磋商供应商</w:t>
      </w:r>
      <w:r w:rsidR="00D54B95" w:rsidRPr="00AA3197">
        <w:rPr>
          <w:rFonts w:ascii="宋体" w:hAnsi="宋体" w:cs="宋体" w:hint="eastAsia"/>
          <w:sz w:val="24"/>
        </w:rPr>
        <w:t>名称</w:t>
      </w:r>
      <w:r w:rsidR="00D54B95" w:rsidRPr="00AA3197">
        <w:rPr>
          <w:rFonts w:ascii="宋体" w:hAnsi="宋体" w:cs="宋体" w:hint="eastAsia"/>
          <w:kern w:val="0"/>
          <w:sz w:val="24"/>
          <w:lang w:val="zh-CN"/>
        </w:rPr>
        <w:t xml:space="preserve">(公章)：                              </w:t>
      </w:r>
    </w:p>
    <w:p w:rsidR="00D54B95" w:rsidRPr="00AA3197" w:rsidRDefault="00D54B95" w:rsidP="00D54B95">
      <w:pPr>
        <w:adjustRightInd/>
        <w:spacing w:line="360" w:lineRule="auto"/>
        <w:rPr>
          <w:rFonts w:ascii="宋体" w:hAnsi="宋体" w:cs="宋体"/>
          <w:bCs/>
          <w:sz w:val="24"/>
          <w:szCs w:val="21"/>
        </w:rPr>
      </w:pPr>
      <w:r w:rsidRPr="00AA3197">
        <w:rPr>
          <w:rFonts w:ascii="宋体" w:hAnsi="宋体" w:cs="宋体" w:hint="eastAsia"/>
          <w:kern w:val="0"/>
          <w:sz w:val="24"/>
          <w:szCs w:val="21"/>
          <w:lang w:val="zh-CN"/>
        </w:rPr>
        <w:t xml:space="preserve">                               日期：  年  月  日</w:t>
      </w:r>
    </w:p>
    <w:p w:rsidR="00D54B95" w:rsidRPr="00AA3197" w:rsidRDefault="00D54B95" w:rsidP="00D54B95">
      <w:pPr>
        <w:adjustRightInd/>
        <w:spacing w:line="360" w:lineRule="auto"/>
        <w:rPr>
          <w:rFonts w:ascii="宋体" w:hAnsi="宋体" w:cs="宋体"/>
          <w:bCs/>
          <w:sz w:val="24"/>
          <w:szCs w:val="21"/>
        </w:rPr>
      </w:pPr>
    </w:p>
    <w:p w:rsidR="00D54B95" w:rsidRPr="00AA3197" w:rsidRDefault="00D54B95" w:rsidP="00D54B95">
      <w:pPr>
        <w:adjustRightInd/>
        <w:spacing w:line="360" w:lineRule="auto"/>
        <w:rPr>
          <w:rFonts w:ascii="宋体" w:hAnsi="宋体" w:cs="宋体"/>
          <w:bCs/>
          <w:sz w:val="24"/>
          <w:szCs w:val="21"/>
        </w:rPr>
      </w:pPr>
      <w:r w:rsidRPr="00AA3197">
        <w:rPr>
          <w:rFonts w:ascii="宋体" w:hAnsi="宋体" w:hint="eastAsia"/>
          <w:sz w:val="24"/>
          <w:szCs w:val="21"/>
        </w:rPr>
        <w:t>法定代表人</w:t>
      </w:r>
      <w:r w:rsidRPr="00AA3197">
        <w:rPr>
          <w:rFonts w:ascii="宋体" w:hAnsi="宋体" w:cs="宋体" w:hint="eastAsia"/>
          <w:kern w:val="0"/>
          <w:sz w:val="24"/>
          <w:szCs w:val="21"/>
        </w:rPr>
        <w:t>（负责人）</w:t>
      </w:r>
      <w:r w:rsidRPr="00AA3197">
        <w:rPr>
          <w:rFonts w:ascii="宋体" w:hAnsi="宋体" w:cs="宋体" w:hint="eastAsia"/>
          <w:bCs/>
          <w:sz w:val="24"/>
          <w:szCs w:val="21"/>
        </w:rPr>
        <w:t>身份证件扫描件：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7"/>
      </w:tblGrid>
      <w:tr w:rsidR="00AA3197" w:rsidRPr="00AA3197" w:rsidTr="00D54B95">
        <w:trPr>
          <w:trHeight w:val="3534"/>
          <w:jc w:val="center"/>
        </w:trPr>
        <w:tc>
          <w:tcPr>
            <w:tcW w:w="9207" w:type="dxa"/>
          </w:tcPr>
          <w:p w:rsidR="00D54B95" w:rsidRPr="00AA3197" w:rsidRDefault="00D54B95" w:rsidP="00D54B95">
            <w:pPr>
              <w:spacing w:line="360" w:lineRule="auto"/>
              <w:rPr>
                <w:rFonts w:ascii="宋体" w:hAnsi="宋体" w:cs="宋体"/>
                <w:bCs/>
                <w:sz w:val="24"/>
                <w:szCs w:val="21"/>
              </w:rPr>
            </w:pPr>
            <w:r w:rsidRPr="00AA3197">
              <w:rPr>
                <w:rFonts w:ascii="宋体" w:hAnsi="宋体" w:cs="宋体" w:hint="eastAsia"/>
                <w:bCs/>
                <w:sz w:val="24"/>
                <w:szCs w:val="21"/>
              </w:rPr>
              <w:t>正面：                                 反面：</w:t>
            </w:r>
          </w:p>
          <w:p w:rsidR="00D54B95" w:rsidRPr="00AA3197" w:rsidRDefault="00D54B95" w:rsidP="00D54B95">
            <w:pPr>
              <w:spacing w:line="360" w:lineRule="auto"/>
              <w:rPr>
                <w:rFonts w:ascii="宋体" w:hAnsi="宋体" w:cs="宋体"/>
                <w:bCs/>
                <w:sz w:val="24"/>
                <w:szCs w:val="21"/>
              </w:rPr>
            </w:pPr>
          </w:p>
        </w:tc>
      </w:tr>
    </w:tbl>
    <w:p w:rsidR="00D54B95" w:rsidRPr="00AA3197" w:rsidRDefault="00D54B95" w:rsidP="00D54B95">
      <w:pPr>
        <w:snapToGrid w:val="0"/>
        <w:spacing w:line="360" w:lineRule="auto"/>
        <w:ind w:firstLine="576"/>
        <w:jc w:val="center"/>
        <w:rPr>
          <w:rFonts w:ascii="宋体" w:hAnsi="宋体" w:cs="宋体"/>
          <w:kern w:val="0"/>
          <w:sz w:val="24"/>
          <w:lang w:val="zh-CN"/>
        </w:rPr>
      </w:pPr>
      <w:r w:rsidRPr="00AA3197">
        <w:rPr>
          <w:rFonts w:ascii="宋体" w:hAnsi="宋体" w:cs="宋体" w:hint="eastAsia"/>
          <w:kern w:val="0"/>
          <w:sz w:val="24"/>
          <w:lang w:val="zh-CN"/>
        </w:rPr>
        <w:t xml:space="preserve">                 </w:t>
      </w:r>
    </w:p>
    <w:p w:rsidR="00D54B95" w:rsidRPr="00AA3197" w:rsidRDefault="00D54B95" w:rsidP="00D54B95">
      <w:pPr>
        <w:snapToGrid w:val="0"/>
        <w:spacing w:line="360" w:lineRule="auto"/>
        <w:ind w:firstLineChars="1100" w:firstLine="3534"/>
        <w:rPr>
          <w:rFonts w:asciiTheme="minorEastAsia" w:eastAsiaTheme="minorEastAsia" w:hAnsiTheme="minorEastAsia" w:cs="仿宋_GB2312"/>
          <w:b/>
          <w:kern w:val="0"/>
          <w:sz w:val="32"/>
          <w:szCs w:val="32"/>
          <w:lang w:val="zh-CN"/>
        </w:rPr>
      </w:pPr>
    </w:p>
    <w:p w:rsidR="00D54B95" w:rsidRPr="00AA3197" w:rsidRDefault="00D54B95" w:rsidP="00D54B95">
      <w:pPr>
        <w:snapToGrid w:val="0"/>
        <w:spacing w:line="360" w:lineRule="auto"/>
        <w:ind w:firstLineChars="1100" w:firstLine="3534"/>
        <w:rPr>
          <w:rFonts w:asciiTheme="minorEastAsia" w:eastAsiaTheme="minorEastAsia" w:hAnsiTheme="minorEastAsia" w:cs="仿宋_GB2312"/>
          <w:b/>
          <w:kern w:val="0"/>
          <w:sz w:val="32"/>
          <w:szCs w:val="32"/>
          <w:lang w:val="zh-CN"/>
        </w:rPr>
      </w:pPr>
    </w:p>
    <w:p w:rsidR="00273ACE" w:rsidRPr="00AA3197" w:rsidRDefault="00273ACE" w:rsidP="00273ACE">
      <w:pPr>
        <w:pStyle w:val="afffffffc"/>
      </w:pPr>
    </w:p>
    <w:p w:rsidR="00273ACE" w:rsidRPr="00AA3197" w:rsidRDefault="00273ACE" w:rsidP="00273ACE">
      <w:pPr>
        <w:pStyle w:val="afffffffc"/>
      </w:pPr>
    </w:p>
    <w:p w:rsidR="00963F27" w:rsidRPr="00AA3197" w:rsidRDefault="007F0A65" w:rsidP="009B7D45">
      <w:pPr>
        <w:snapToGrid w:val="0"/>
        <w:spacing w:line="360" w:lineRule="auto"/>
        <w:ind w:firstLineChars="1100" w:firstLine="3534"/>
        <w:rPr>
          <w:rFonts w:asciiTheme="minorEastAsia" w:eastAsiaTheme="minorEastAsia" w:hAnsiTheme="minorEastAsia" w:cs="宋体"/>
          <w:b/>
          <w:kern w:val="0"/>
          <w:sz w:val="32"/>
          <w:szCs w:val="32"/>
        </w:rPr>
      </w:pPr>
      <w:r w:rsidRPr="00AA3197">
        <w:rPr>
          <w:rFonts w:asciiTheme="minorEastAsia" w:eastAsiaTheme="minorEastAsia" w:hAnsiTheme="minorEastAsia" w:cs="仿宋_GB2312" w:hint="eastAsia"/>
          <w:b/>
          <w:kern w:val="0"/>
          <w:sz w:val="32"/>
          <w:szCs w:val="32"/>
          <w:lang w:val="zh-CN"/>
        </w:rPr>
        <w:lastRenderedPageBreak/>
        <w:t>四</w:t>
      </w:r>
      <w:r w:rsidRPr="00AA3197">
        <w:rPr>
          <w:rFonts w:asciiTheme="minorEastAsia" w:eastAsiaTheme="minorEastAsia" w:hAnsiTheme="minorEastAsia" w:cs="仿宋_GB2312" w:hint="eastAsia"/>
          <w:b/>
          <w:sz w:val="32"/>
          <w:szCs w:val="32"/>
        </w:rPr>
        <w:t>、</w:t>
      </w:r>
      <w:r w:rsidRPr="00AA3197">
        <w:rPr>
          <w:rFonts w:asciiTheme="minorEastAsia" w:eastAsiaTheme="minorEastAsia" w:hAnsiTheme="minorEastAsia" w:cs="宋体" w:hint="eastAsia"/>
          <w:b/>
          <w:kern w:val="0"/>
          <w:sz w:val="32"/>
          <w:szCs w:val="32"/>
        </w:rPr>
        <w:t>分包意向协议（如果有）</w:t>
      </w:r>
    </w:p>
    <w:p w:rsidR="00963F27" w:rsidRPr="00AA3197" w:rsidRDefault="007F0A65" w:rsidP="009B7D45">
      <w:pPr>
        <w:widowControl/>
        <w:spacing w:line="360" w:lineRule="auto"/>
        <w:ind w:firstLineChars="50" w:firstLine="120"/>
        <w:jc w:val="left"/>
        <w:rPr>
          <w:rFonts w:asciiTheme="minorEastAsia" w:eastAsiaTheme="minorEastAsia" w:hAnsiTheme="minorEastAsia" w:cs="宋体"/>
          <w:sz w:val="24"/>
        </w:rPr>
      </w:pPr>
      <w:r w:rsidRPr="00AA3197">
        <w:rPr>
          <w:rFonts w:asciiTheme="minorEastAsia" w:eastAsiaTheme="minorEastAsia" w:hAnsiTheme="minorEastAsia" w:cs="宋体" w:hint="eastAsia"/>
          <w:sz w:val="24"/>
        </w:rPr>
        <w:t>（</w:t>
      </w:r>
      <w:r w:rsidRPr="00AA3197">
        <w:rPr>
          <w:rFonts w:asciiTheme="minorEastAsia" w:eastAsiaTheme="minorEastAsia" w:hAnsiTheme="minorEastAsia" w:cs="宋体" w:hint="eastAsia"/>
          <w:b/>
          <w:sz w:val="24"/>
        </w:rPr>
        <w:t>成交后以分包方式履行合同的，提供分包意向协议；采购人不同意分包或者供应</w:t>
      </w:r>
      <w:proofErr w:type="gramStart"/>
      <w:r w:rsidRPr="00AA3197">
        <w:rPr>
          <w:rFonts w:asciiTheme="minorEastAsia" w:eastAsiaTheme="minorEastAsia" w:hAnsiTheme="minorEastAsia" w:cs="宋体" w:hint="eastAsia"/>
          <w:b/>
          <w:sz w:val="24"/>
        </w:rPr>
        <w:t>商成交</w:t>
      </w:r>
      <w:proofErr w:type="gramEnd"/>
      <w:r w:rsidRPr="00AA3197">
        <w:rPr>
          <w:rFonts w:asciiTheme="minorEastAsia" w:eastAsiaTheme="minorEastAsia" w:hAnsiTheme="minorEastAsia" w:cs="宋体" w:hint="eastAsia"/>
          <w:b/>
          <w:sz w:val="24"/>
        </w:rPr>
        <w:t>后不以分包方式履行合同的，则不需要提供。</w:t>
      </w:r>
      <w:r w:rsidRPr="00AA3197">
        <w:rPr>
          <w:rFonts w:asciiTheme="minorEastAsia" w:eastAsiaTheme="minorEastAsia" w:hAnsiTheme="minorEastAsia" w:cs="宋体" w:hint="eastAsia"/>
          <w:sz w:val="24"/>
        </w:rPr>
        <w:t>）</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u w:val="single"/>
        </w:rPr>
        <w:t>（供应商名称）</w:t>
      </w:r>
      <w:r w:rsidRPr="00AA3197">
        <w:rPr>
          <w:rFonts w:asciiTheme="minorEastAsia" w:eastAsiaTheme="minorEastAsia" w:hAnsiTheme="minorEastAsia" w:cs="宋体" w:hint="eastAsia"/>
          <w:kern w:val="0"/>
          <w:sz w:val="24"/>
          <w:lang w:val="zh-CN"/>
        </w:rPr>
        <w:t>若成为</w:t>
      </w:r>
      <w:r w:rsidRPr="00AA3197">
        <w:rPr>
          <w:rFonts w:asciiTheme="minorEastAsia" w:eastAsiaTheme="minorEastAsia" w:hAnsiTheme="minorEastAsia" w:cs="宋体" w:hint="eastAsia"/>
          <w:sz w:val="24"/>
        </w:rPr>
        <w:t>（项目名称）【项目编号：（采购编号）】</w:t>
      </w:r>
      <w:r w:rsidRPr="00AA3197">
        <w:rPr>
          <w:rFonts w:asciiTheme="minorEastAsia" w:eastAsiaTheme="minorEastAsia" w:hAnsiTheme="minorEastAsia" w:cs="宋体" w:hint="eastAsia"/>
          <w:kern w:val="0"/>
          <w:sz w:val="24"/>
          <w:lang w:val="zh-CN"/>
        </w:rPr>
        <w:t>的成交供应商，将依法采取分包方式履行合同。</w:t>
      </w:r>
      <w:r w:rsidRPr="00AA3197">
        <w:rPr>
          <w:rFonts w:asciiTheme="minorEastAsia" w:eastAsiaTheme="minorEastAsia" w:hAnsiTheme="minorEastAsia" w:cs="宋体" w:hint="eastAsia"/>
          <w:kern w:val="0"/>
          <w:sz w:val="24"/>
          <w:u w:val="single"/>
        </w:rPr>
        <w:t>（供应商名称）</w:t>
      </w:r>
      <w:r w:rsidRPr="00AA3197">
        <w:rPr>
          <w:rFonts w:asciiTheme="minorEastAsia" w:eastAsiaTheme="minorEastAsia" w:hAnsiTheme="minorEastAsia" w:cs="宋体" w:hint="eastAsia"/>
          <w:kern w:val="0"/>
          <w:sz w:val="24"/>
        </w:rPr>
        <w:t>与</w:t>
      </w:r>
      <w:r w:rsidRPr="00AA3197">
        <w:rPr>
          <w:rFonts w:asciiTheme="minorEastAsia" w:eastAsiaTheme="minorEastAsia" w:hAnsiTheme="minorEastAsia" w:cs="宋体" w:hint="eastAsia"/>
          <w:kern w:val="0"/>
          <w:sz w:val="24"/>
          <w:u w:val="single"/>
        </w:rPr>
        <w:t>（所有分包供应商名称）</w:t>
      </w:r>
      <w:r w:rsidRPr="00AA3197">
        <w:rPr>
          <w:rFonts w:asciiTheme="minorEastAsia" w:eastAsiaTheme="minorEastAsia" w:hAnsiTheme="minorEastAsia" w:cs="宋体" w:hint="eastAsia"/>
          <w:kern w:val="0"/>
          <w:sz w:val="24"/>
        </w:rPr>
        <w:t>达成分包意向协议</w:t>
      </w:r>
      <w:r w:rsidRPr="00AA3197">
        <w:rPr>
          <w:rFonts w:asciiTheme="minorEastAsia" w:eastAsiaTheme="minorEastAsia" w:hAnsiTheme="minorEastAsia" w:cs="宋体" w:hint="eastAsia"/>
          <w:kern w:val="0"/>
          <w:sz w:val="24"/>
          <w:lang w:val="zh-CN"/>
        </w:rPr>
        <w:t xml:space="preserve">。 </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一、分包标的及数量</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u w:val="single"/>
        </w:rPr>
        <w:t>（供应商名称）</w:t>
      </w:r>
      <w:r w:rsidRPr="00AA3197">
        <w:rPr>
          <w:rFonts w:asciiTheme="minorEastAsia" w:eastAsiaTheme="minorEastAsia" w:hAnsiTheme="minorEastAsia" w:cs="宋体" w:hint="eastAsia"/>
          <w:kern w:val="0"/>
          <w:sz w:val="24"/>
          <w:lang w:val="zh-CN"/>
        </w:rPr>
        <w:t>将</w:t>
      </w:r>
      <w:r w:rsidRPr="00AA3197">
        <w:rPr>
          <w:rFonts w:asciiTheme="minorEastAsia" w:eastAsiaTheme="minorEastAsia" w:hAnsiTheme="minorEastAsia" w:cs="宋体" w:hint="eastAsia"/>
          <w:u w:val="single"/>
        </w:rPr>
        <w:t xml:space="preserve">  </w:t>
      </w:r>
      <w:r w:rsidRPr="00AA3197">
        <w:rPr>
          <w:rFonts w:asciiTheme="minorEastAsia" w:eastAsiaTheme="minorEastAsia" w:hAnsiTheme="minorEastAsia" w:cs="宋体"/>
          <w:kern w:val="0"/>
          <w:sz w:val="24"/>
          <w:u w:val="single"/>
        </w:rPr>
        <w:t xml:space="preserve"> XX工作内容   </w:t>
      </w:r>
      <w:r w:rsidRPr="00AA3197">
        <w:rPr>
          <w:rFonts w:asciiTheme="minorEastAsia" w:eastAsiaTheme="minorEastAsia" w:hAnsiTheme="minorEastAsia" w:cs="宋体" w:hint="eastAsia"/>
          <w:sz w:val="24"/>
        </w:rPr>
        <w:t>分包给</w:t>
      </w:r>
      <w:r w:rsidRPr="00AA3197">
        <w:rPr>
          <w:rFonts w:asciiTheme="minorEastAsia" w:eastAsiaTheme="minorEastAsia" w:hAnsiTheme="minorEastAsia" w:cs="宋体" w:hint="eastAsia"/>
          <w:kern w:val="0"/>
          <w:sz w:val="24"/>
          <w:u w:val="single"/>
        </w:rPr>
        <w:t>（分包供应商1名称）</w:t>
      </w:r>
      <w:r w:rsidRPr="00AA3197">
        <w:rPr>
          <w:rFonts w:asciiTheme="minorEastAsia" w:eastAsiaTheme="minorEastAsia" w:hAnsiTheme="minorEastAsia" w:cs="宋体" w:hint="eastAsia"/>
          <w:kern w:val="0"/>
          <w:sz w:val="24"/>
          <w:lang w:val="zh-CN"/>
        </w:rPr>
        <w:t>，</w:t>
      </w:r>
      <w:r w:rsidRPr="00AA3197">
        <w:rPr>
          <w:rFonts w:asciiTheme="minorEastAsia" w:eastAsiaTheme="minorEastAsia" w:hAnsiTheme="minorEastAsia" w:cs="宋体" w:hint="eastAsia"/>
          <w:kern w:val="0"/>
          <w:sz w:val="24"/>
          <w:u w:val="single"/>
        </w:rPr>
        <w:t>（分包供应商2名称），</w:t>
      </w:r>
      <w:r w:rsidRPr="00AA3197">
        <w:rPr>
          <w:rFonts w:asciiTheme="minorEastAsia" w:eastAsiaTheme="minorEastAsia" w:hAnsiTheme="minorEastAsia" w:cs="宋体" w:hint="eastAsia"/>
          <w:kern w:val="0"/>
          <w:sz w:val="24"/>
          <w:lang w:val="zh-CN"/>
        </w:rPr>
        <w:t>具备承</w:t>
      </w:r>
      <w:r w:rsidRPr="00AA3197">
        <w:rPr>
          <w:rFonts w:asciiTheme="minorEastAsia" w:eastAsiaTheme="minorEastAsia" w:hAnsiTheme="minorEastAsia" w:cs="宋体" w:hint="eastAsia"/>
          <w:kern w:val="0"/>
          <w:sz w:val="24"/>
        </w:rPr>
        <w:t>担</w:t>
      </w:r>
      <w:r w:rsidRPr="00AA3197">
        <w:rPr>
          <w:rFonts w:asciiTheme="minorEastAsia" w:eastAsiaTheme="minorEastAsia" w:hAnsiTheme="minorEastAsia" w:cs="宋体" w:hint="eastAsia"/>
          <w:kern w:val="0"/>
          <w:sz w:val="24"/>
          <w:u w:val="single"/>
          <w:lang w:val="zh-CN"/>
        </w:rPr>
        <w:t>XX工作内容</w:t>
      </w:r>
      <w:r w:rsidRPr="00AA3197">
        <w:rPr>
          <w:rFonts w:asciiTheme="minorEastAsia" w:eastAsiaTheme="minorEastAsia" w:hAnsiTheme="minorEastAsia" w:cs="宋体" w:hint="eastAsia"/>
          <w:kern w:val="0"/>
          <w:sz w:val="24"/>
          <w:lang w:val="zh-CN"/>
        </w:rPr>
        <w:t>相应资质条件且不得再次分包；</w:t>
      </w:r>
    </w:p>
    <w:p w:rsidR="00963F27" w:rsidRPr="00AA3197" w:rsidRDefault="007F0A65" w:rsidP="009B7D45">
      <w:pPr>
        <w:pStyle w:val="afffffffc"/>
      </w:pPr>
      <w:r w:rsidRPr="00AA3197">
        <w:rPr>
          <w:rFonts w:hint="eastAsia"/>
        </w:rPr>
        <w:t>……</w:t>
      </w:r>
    </w:p>
    <w:p w:rsidR="00963F27" w:rsidRPr="00AA3197" w:rsidRDefault="007F0A65" w:rsidP="009B7D45">
      <w:pPr>
        <w:ind w:firstLine="305"/>
        <w:rPr>
          <w:rFonts w:asciiTheme="minorEastAsia" w:eastAsiaTheme="minorEastAsia" w:hAnsiTheme="minorEastAsia"/>
        </w:rPr>
      </w:pPr>
      <w:r w:rsidRPr="00AA3197">
        <w:rPr>
          <w:rFonts w:asciiTheme="minorEastAsia" w:eastAsiaTheme="minorEastAsia" w:hAnsiTheme="minorEastAsia" w:hint="eastAsia"/>
          <w:lang w:val="zh-CN"/>
        </w:rPr>
        <w:t xml:space="preserve"> </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二、分包供应商中小企业合同份额（如果有）</w:t>
      </w:r>
    </w:p>
    <w:p w:rsidR="00963F27" w:rsidRPr="00AA3197" w:rsidRDefault="007F0A65" w:rsidP="009B7D45">
      <w:pPr>
        <w:snapToGrid w:val="0"/>
        <w:spacing w:line="360" w:lineRule="auto"/>
        <w:ind w:firstLine="576"/>
        <w:rPr>
          <w:rFonts w:asciiTheme="minorEastAsia" w:eastAsiaTheme="minorEastAsia" w:hAnsiTheme="minorEastAsia" w:cs="宋体"/>
          <w:b/>
          <w:kern w:val="0"/>
          <w:sz w:val="24"/>
          <w:lang w:val="zh-CN"/>
        </w:rPr>
      </w:pPr>
      <w:r w:rsidRPr="00AA3197">
        <w:rPr>
          <w:rFonts w:asciiTheme="minorEastAsia" w:eastAsiaTheme="minorEastAsia" w:hAnsiTheme="minorEastAsia" w:cs="宋体"/>
          <w:kern w:val="0"/>
          <w:sz w:val="24"/>
        </w:rPr>
        <w:t>1、</w:t>
      </w:r>
      <w:r w:rsidRPr="00AA3197">
        <w:rPr>
          <w:rFonts w:asciiTheme="minorEastAsia" w:eastAsiaTheme="minorEastAsia" w:hAnsiTheme="minorEastAsia" w:cs="宋体" w:hint="eastAsia"/>
          <w:kern w:val="0"/>
          <w:sz w:val="24"/>
          <w:u w:val="single"/>
        </w:rPr>
        <w:t>（分包供应商X</w:t>
      </w:r>
      <w:r w:rsidRPr="00AA3197">
        <w:rPr>
          <w:rFonts w:asciiTheme="minorEastAsia" w:eastAsiaTheme="minorEastAsia" w:hAnsiTheme="minorEastAsia" w:cs="宋体"/>
          <w:kern w:val="0"/>
          <w:sz w:val="24"/>
          <w:u w:val="single"/>
        </w:rPr>
        <w:t>,</w:t>
      </w:r>
      <w:r w:rsidRPr="00AA3197">
        <w:rPr>
          <w:rFonts w:asciiTheme="minorEastAsia" w:eastAsiaTheme="minorEastAsia" w:hAnsiTheme="minorEastAsia" w:cs="宋体" w:hint="eastAsia"/>
          <w:kern w:val="0"/>
          <w:sz w:val="24"/>
          <w:u w:val="single"/>
        </w:rPr>
        <w:t>……）提供的服务全部由小</w:t>
      </w:r>
      <w:proofErr w:type="gramStart"/>
      <w:r w:rsidRPr="00AA3197">
        <w:rPr>
          <w:rFonts w:asciiTheme="minorEastAsia" w:eastAsiaTheme="minorEastAsia" w:hAnsiTheme="minorEastAsia" w:cs="宋体" w:hint="eastAsia"/>
          <w:kern w:val="0"/>
          <w:sz w:val="24"/>
          <w:u w:val="single"/>
        </w:rPr>
        <w:t>微企业</w:t>
      </w:r>
      <w:proofErr w:type="gramEnd"/>
      <w:r w:rsidRPr="00AA3197">
        <w:rPr>
          <w:rFonts w:asciiTheme="minorEastAsia" w:eastAsiaTheme="minorEastAsia" w:hAnsiTheme="minorEastAsia" w:cs="宋体" w:hint="eastAsia"/>
          <w:kern w:val="0"/>
          <w:sz w:val="24"/>
          <w:u w:val="single"/>
        </w:rPr>
        <w:t>承接，</w:t>
      </w:r>
      <w:r w:rsidRPr="00AA3197">
        <w:rPr>
          <w:rFonts w:asciiTheme="minorEastAsia" w:eastAsiaTheme="minorEastAsia" w:hAnsiTheme="minorEastAsia" w:cs="宋体" w:hint="eastAsia"/>
          <w:kern w:val="0"/>
          <w:sz w:val="24"/>
        </w:rPr>
        <w:t>其合同份额占到合同总金额</w:t>
      </w:r>
      <w:r w:rsidRPr="00AA3197">
        <w:rPr>
          <w:rFonts w:asciiTheme="minorEastAsia" w:eastAsiaTheme="minorEastAsia" w:hAnsiTheme="minorEastAsia" w:cs="宋体" w:hint="eastAsia"/>
          <w:kern w:val="0"/>
          <w:sz w:val="24"/>
          <w:u w:val="single"/>
        </w:rPr>
        <w:t xml:space="preserve">     </w:t>
      </w:r>
      <w:r w:rsidRPr="00AA3197">
        <w:rPr>
          <w:rFonts w:asciiTheme="minorEastAsia" w:eastAsiaTheme="minorEastAsia" w:hAnsiTheme="minorEastAsia" w:cs="宋体" w:hint="eastAsia"/>
          <w:kern w:val="0"/>
          <w:sz w:val="24"/>
        </w:rPr>
        <w:t>%以上</w:t>
      </w:r>
      <w:r w:rsidRPr="00AA3197">
        <w:rPr>
          <w:rFonts w:asciiTheme="minorEastAsia" w:eastAsiaTheme="minorEastAsia" w:hAnsiTheme="minorEastAsia" w:cs="宋体" w:hint="eastAsia"/>
        </w:rPr>
        <w:t>。</w:t>
      </w:r>
      <w:r w:rsidRPr="00AA3197">
        <w:rPr>
          <w:rFonts w:asciiTheme="minorEastAsia" w:eastAsiaTheme="minorEastAsia" w:hAnsiTheme="minorEastAsia" w:cs="宋体" w:hint="eastAsia"/>
          <w:b/>
          <w:kern w:val="0"/>
          <w:sz w:val="24"/>
          <w:lang w:val="zh-CN"/>
        </w:rPr>
        <w:t>（未预留份额专门面向中小企业采购的采购项目，以及预留份额中的非预留部分采购包，允许分包的，分包意向协议约定小</w:t>
      </w:r>
      <w:proofErr w:type="gramStart"/>
      <w:r w:rsidRPr="00AA3197">
        <w:rPr>
          <w:rFonts w:asciiTheme="minorEastAsia" w:eastAsiaTheme="minorEastAsia" w:hAnsiTheme="minorEastAsia" w:cs="宋体" w:hint="eastAsia"/>
          <w:b/>
          <w:kern w:val="0"/>
          <w:sz w:val="24"/>
          <w:lang w:val="zh-CN"/>
        </w:rPr>
        <w:t>微企业</w:t>
      </w:r>
      <w:proofErr w:type="gramEnd"/>
      <w:r w:rsidRPr="00AA3197">
        <w:rPr>
          <w:rFonts w:asciiTheme="minorEastAsia" w:eastAsiaTheme="minorEastAsia" w:hAnsiTheme="minorEastAsia" w:cs="宋体" w:hint="eastAsia"/>
          <w:b/>
          <w:kern w:val="0"/>
          <w:sz w:val="24"/>
          <w:lang w:val="zh-CN"/>
        </w:rPr>
        <w:t>的合同份额占到合同总金额30%以上的，</w:t>
      </w:r>
      <w:r w:rsidRPr="00AA3197">
        <w:rPr>
          <w:rFonts w:ascii="宋体" w:hAnsi="宋体" w:cs="宋体" w:hint="eastAsia"/>
          <w:b/>
          <w:kern w:val="0"/>
          <w:sz w:val="24"/>
          <w:lang w:val="zh-CN"/>
        </w:rPr>
        <w:t>对大中型企业的报价按评标标准确定的比例给予扣除</w:t>
      </w:r>
      <w:r w:rsidRPr="00AA3197">
        <w:rPr>
          <w:rFonts w:asciiTheme="minorEastAsia" w:eastAsiaTheme="minorEastAsia" w:hAnsiTheme="minorEastAsia" w:cs="宋体" w:hint="eastAsia"/>
          <w:b/>
          <w:kern w:val="0"/>
          <w:sz w:val="24"/>
          <w:lang w:val="zh-CN"/>
        </w:rPr>
        <w:t>。供应商</w:t>
      </w:r>
      <w:r w:rsidRPr="00AA3197">
        <w:rPr>
          <w:rFonts w:asciiTheme="minorEastAsia" w:eastAsiaTheme="minorEastAsia" w:hAnsiTheme="minorEastAsia" w:cs="宋体" w:hint="eastAsia"/>
          <w:b/>
          <w:sz w:val="24"/>
        </w:rPr>
        <w:t>拟享受以上价格扣除政策的，填写有关内容。</w:t>
      </w:r>
      <w:r w:rsidRPr="00AA3197">
        <w:rPr>
          <w:rFonts w:asciiTheme="minorEastAsia" w:eastAsiaTheme="minorEastAsia" w:hAnsiTheme="minorEastAsia" w:cs="宋体" w:hint="eastAsia"/>
          <w:b/>
          <w:kern w:val="0"/>
          <w:sz w:val="24"/>
          <w:lang w:val="zh-CN"/>
        </w:rPr>
        <w:t>）</w:t>
      </w:r>
    </w:p>
    <w:p w:rsidR="00963F27" w:rsidRPr="00AA3197" w:rsidRDefault="007F0A65" w:rsidP="009B7D45">
      <w:pPr>
        <w:spacing w:line="360" w:lineRule="auto"/>
        <w:ind w:firstLineChars="200" w:firstLine="480"/>
        <w:rPr>
          <w:rFonts w:asciiTheme="minorEastAsia" w:eastAsiaTheme="minorEastAsia" w:hAnsiTheme="minorEastAsia" w:cs="宋体"/>
          <w:b/>
          <w:bCs/>
          <w:kern w:val="0"/>
          <w:sz w:val="24"/>
          <w:lang w:val="zh-CN"/>
        </w:rPr>
      </w:pPr>
      <w:r w:rsidRPr="00AA3197">
        <w:rPr>
          <w:rFonts w:asciiTheme="minorEastAsia" w:eastAsiaTheme="minorEastAsia" w:hAnsiTheme="minorEastAsia" w:cs="宋体" w:hint="eastAsia"/>
          <w:sz w:val="24"/>
        </w:rPr>
        <w:t>2、中小企业合同金额达到</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sz w:val="24"/>
        </w:rPr>
        <w:t>%，其中小</w:t>
      </w:r>
      <w:proofErr w:type="gramStart"/>
      <w:r w:rsidRPr="00AA3197">
        <w:rPr>
          <w:rFonts w:asciiTheme="minorEastAsia" w:eastAsiaTheme="minorEastAsia" w:hAnsiTheme="minorEastAsia" w:cs="宋体" w:hint="eastAsia"/>
          <w:sz w:val="24"/>
        </w:rPr>
        <w:t>微企业</w:t>
      </w:r>
      <w:proofErr w:type="gramEnd"/>
      <w:r w:rsidRPr="00AA3197">
        <w:rPr>
          <w:rFonts w:asciiTheme="minorEastAsia" w:eastAsiaTheme="minorEastAsia" w:hAnsiTheme="minorEastAsia" w:cs="宋体" w:hint="eastAsia"/>
          <w:sz w:val="24"/>
        </w:rPr>
        <w:t>合同金额达到</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sz w:val="24"/>
        </w:rPr>
        <w:t>%</w:t>
      </w:r>
      <w:r w:rsidRPr="00AA3197">
        <w:rPr>
          <w:rFonts w:asciiTheme="minorEastAsia" w:eastAsiaTheme="minorEastAsia" w:hAnsiTheme="minorEastAsia" w:cs="宋体" w:hint="eastAsia"/>
          <w:kern w:val="0"/>
          <w:sz w:val="24"/>
          <w:lang w:val="zh-CN"/>
        </w:rPr>
        <w:t>。</w:t>
      </w:r>
      <w:r w:rsidRPr="00AA3197">
        <w:rPr>
          <w:rFonts w:asciiTheme="minorEastAsia" w:eastAsiaTheme="minorEastAsia" w:hAnsiTheme="minorEastAsia" w:cs="宋体" w:hint="eastAsia"/>
          <w:b/>
          <w:bCs/>
          <w:kern w:val="0"/>
          <w:sz w:val="24"/>
          <w:lang w:val="zh-CN"/>
        </w:rPr>
        <w:t>（</w:t>
      </w:r>
      <w:r w:rsidRPr="00AA3197">
        <w:rPr>
          <w:rFonts w:asciiTheme="minorEastAsia" w:eastAsiaTheme="minorEastAsia" w:hAnsiTheme="minorEastAsia" w:cs="宋体" w:hint="eastAsia"/>
          <w:b/>
          <w:bCs/>
          <w:sz w:val="24"/>
        </w:rPr>
        <w:t>要求合同分包形式参加的项目或采购包，供应商按磋商文件第一部分竞争性磋商邀请公告申请人的资格要求中规定的</w:t>
      </w:r>
      <w:r w:rsidRPr="00AA3197">
        <w:rPr>
          <w:rFonts w:asciiTheme="minorEastAsia" w:eastAsiaTheme="minorEastAsia" w:hAnsiTheme="minorEastAsia" w:cs="宋体" w:hint="eastAsia"/>
          <w:b/>
          <w:kern w:val="0"/>
          <w:sz w:val="24"/>
          <w:lang w:val="zh-CN"/>
        </w:rPr>
        <w:t>分包意向协议</w:t>
      </w:r>
      <w:r w:rsidRPr="00AA3197">
        <w:rPr>
          <w:rFonts w:asciiTheme="minorEastAsia" w:eastAsiaTheme="minorEastAsia" w:hAnsiTheme="minorEastAsia" w:cs="宋体" w:hint="eastAsia"/>
          <w:b/>
          <w:bCs/>
          <w:sz w:val="24"/>
        </w:rPr>
        <w:t>中中小企业、小</w:t>
      </w:r>
      <w:proofErr w:type="gramStart"/>
      <w:r w:rsidRPr="00AA3197">
        <w:rPr>
          <w:rFonts w:asciiTheme="minorEastAsia" w:eastAsiaTheme="minorEastAsia" w:hAnsiTheme="minorEastAsia" w:cs="宋体" w:hint="eastAsia"/>
          <w:b/>
          <w:bCs/>
          <w:sz w:val="24"/>
        </w:rPr>
        <w:t>微企业</w:t>
      </w:r>
      <w:proofErr w:type="gramEnd"/>
      <w:r w:rsidRPr="00AA3197">
        <w:rPr>
          <w:rFonts w:asciiTheme="minorEastAsia" w:eastAsiaTheme="minorEastAsia" w:hAnsiTheme="minorEastAsia" w:cs="宋体" w:hint="eastAsia"/>
          <w:b/>
          <w:bCs/>
          <w:sz w:val="24"/>
        </w:rPr>
        <w:t>合同金额应当达到的比例要求填写。</w:t>
      </w:r>
      <w:r w:rsidRPr="00AA3197">
        <w:rPr>
          <w:rFonts w:asciiTheme="minorEastAsia" w:eastAsiaTheme="minorEastAsia" w:hAnsiTheme="minorEastAsia" w:cs="宋体" w:hint="eastAsia"/>
          <w:b/>
          <w:bCs/>
          <w:kern w:val="0"/>
          <w:sz w:val="24"/>
          <w:lang w:val="zh-CN"/>
        </w:rPr>
        <w:t>）</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三、分包工作履行期限、地点、方式</w:t>
      </w:r>
    </w:p>
    <w:p w:rsidR="00963F27" w:rsidRPr="00AA3197" w:rsidRDefault="007F0A65" w:rsidP="009B7D45">
      <w:pPr>
        <w:snapToGrid w:val="0"/>
        <w:spacing w:line="360" w:lineRule="auto"/>
        <w:ind w:firstLine="576"/>
        <w:rPr>
          <w:rFonts w:asciiTheme="minorEastAsia" w:eastAsiaTheme="minorEastAsia" w:hAnsiTheme="minorEastAsia" w:cs="宋体"/>
          <w:u w:val="single"/>
        </w:rPr>
      </w:pPr>
      <w:r w:rsidRPr="00AA3197">
        <w:rPr>
          <w:rFonts w:asciiTheme="minorEastAsia" w:eastAsiaTheme="minorEastAsia" w:hAnsiTheme="minorEastAsia" w:cs="宋体" w:hint="eastAsia"/>
          <w:u w:val="single"/>
        </w:rPr>
        <w:t xml:space="preserve">                                                                                  </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四、质量</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u w:val="single"/>
        </w:rPr>
        <w:t xml:space="preserve">                                                                                       </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五、价款或者报酬</w:t>
      </w:r>
    </w:p>
    <w:p w:rsidR="00963F27" w:rsidRPr="00AA3197" w:rsidRDefault="007F0A65" w:rsidP="009B7D45">
      <w:pPr>
        <w:snapToGrid w:val="0"/>
        <w:spacing w:line="360" w:lineRule="auto"/>
        <w:ind w:leftChars="273" w:left="573"/>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u w:val="single"/>
        </w:rPr>
        <w:t xml:space="preserve">                                                                                     </w:t>
      </w:r>
    </w:p>
    <w:p w:rsidR="00963F27" w:rsidRPr="00AA3197" w:rsidRDefault="007F0A65" w:rsidP="009B7D45">
      <w:pPr>
        <w:snapToGrid w:val="0"/>
        <w:spacing w:line="360" w:lineRule="auto"/>
        <w:ind w:leftChars="273" w:left="573"/>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六、违约责任</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u w:val="single"/>
        </w:rPr>
        <w:t xml:space="preserve">                                                                                     </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七、争议解决的办法</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u w:val="single"/>
        </w:rPr>
        <w:t xml:space="preserve">                                                                                  </w:t>
      </w:r>
    </w:p>
    <w:p w:rsidR="00963F27" w:rsidRPr="00AA3197" w:rsidRDefault="007F0A65" w:rsidP="009B7D45">
      <w:pPr>
        <w:snapToGrid w:val="0"/>
        <w:spacing w:line="360" w:lineRule="auto"/>
        <w:ind w:firstLine="576"/>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八、其他</w:t>
      </w:r>
    </w:p>
    <w:p w:rsidR="00836932" w:rsidRPr="00AA3197" w:rsidRDefault="007F0A65" w:rsidP="00836932">
      <w:pPr>
        <w:snapToGrid w:val="0"/>
        <w:spacing w:line="360" w:lineRule="auto"/>
        <w:ind w:left="5520" w:hangingChars="2300" w:hanging="5520"/>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sz w:val="24"/>
        </w:rPr>
        <w:lastRenderedPageBreak/>
        <w:t>中小企业合同金额达到</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sz w:val="24"/>
        </w:rPr>
        <w:t>%，小</w:t>
      </w:r>
      <w:proofErr w:type="gramStart"/>
      <w:r w:rsidRPr="00AA3197">
        <w:rPr>
          <w:rFonts w:asciiTheme="minorEastAsia" w:eastAsiaTheme="minorEastAsia" w:hAnsiTheme="minorEastAsia" w:cs="宋体" w:hint="eastAsia"/>
          <w:sz w:val="24"/>
        </w:rPr>
        <w:t>微企业</w:t>
      </w:r>
      <w:proofErr w:type="gramEnd"/>
      <w:r w:rsidRPr="00AA3197">
        <w:rPr>
          <w:rFonts w:asciiTheme="minorEastAsia" w:eastAsiaTheme="minorEastAsia" w:hAnsiTheme="minorEastAsia" w:cs="宋体" w:hint="eastAsia"/>
          <w:sz w:val="24"/>
        </w:rPr>
        <w:t>合同金额达到</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sz w:val="24"/>
        </w:rPr>
        <w:t>%</w:t>
      </w:r>
      <w:r w:rsidRPr="00AA3197">
        <w:rPr>
          <w:rFonts w:asciiTheme="minorEastAsia" w:eastAsiaTheme="minorEastAsia" w:hAnsiTheme="minorEastAsia" w:cs="宋体" w:hint="eastAsia"/>
          <w:kern w:val="0"/>
          <w:sz w:val="24"/>
          <w:lang w:val="zh-CN"/>
        </w:rPr>
        <w:t xml:space="preserve">  。                                           </w:t>
      </w:r>
    </w:p>
    <w:p w:rsidR="00836932" w:rsidRPr="00AA3197" w:rsidRDefault="00836932" w:rsidP="00836932">
      <w:pPr>
        <w:snapToGrid w:val="0"/>
        <w:spacing w:line="360" w:lineRule="auto"/>
        <w:ind w:leftChars="2300" w:left="4830" w:firstLineChars="300" w:firstLine="720"/>
        <w:rPr>
          <w:rFonts w:asciiTheme="minorEastAsia" w:eastAsiaTheme="minorEastAsia" w:hAnsiTheme="minorEastAsia" w:cs="宋体"/>
          <w:kern w:val="0"/>
          <w:sz w:val="24"/>
          <w:lang w:val="zh-CN"/>
        </w:rPr>
      </w:pPr>
    </w:p>
    <w:p w:rsidR="00963F27" w:rsidRPr="00AA3197" w:rsidRDefault="007D63A6" w:rsidP="00836932">
      <w:pPr>
        <w:snapToGrid w:val="0"/>
        <w:spacing w:line="360" w:lineRule="auto"/>
        <w:ind w:leftChars="2300" w:left="4830" w:firstLineChars="300" w:firstLine="720"/>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磋商</w:t>
      </w:r>
      <w:r w:rsidR="007F0A65" w:rsidRPr="00AA3197">
        <w:rPr>
          <w:rFonts w:asciiTheme="minorEastAsia" w:eastAsiaTheme="minorEastAsia" w:hAnsiTheme="minorEastAsia" w:cs="宋体" w:hint="eastAsia"/>
          <w:kern w:val="0"/>
          <w:sz w:val="24"/>
          <w:lang w:val="zh-CN"/>
        </w:rPr>
        <w:t>供应商名称(</w:t>
      </w:r>
      <w:r w:rsidRPr="00AA3197">
        <w:rPr>
          <w:rFonts w:asciiTheme="minorEastAsia" w:eastAsiaTheme="minorEastAsia" w:hAnsiTheme="minorEastAsia" w:cs="宋体" w:hint="eastAsia"/>
          <w:kern w:val="0"/>
          <w:sz w:val="24"/>
          <w:lang w:val="zh-CN"/>
        </w:rPr>
        <w:t>公章</w:t>
      </w:r>
      <w:r w:rsidR="007F0A65" w:rsidRPr="00AA3197">
        <w:rPr>
          <w:rFonts w:asciiTheme="minorEastAsia" w:eastAsiaTheme="minorEastAsia" w:hAnsiTheme="minorEastAsia" w:cs="宋体" w:hint="eastAsia"/>
          <w:kern w:val="0"/>
          <w:sz w:val="24"/>
          <w:lang w:val="zh-CN"/>
        </w:rPr>
        <w:t>)：</w:t>
      </w:r>
    </w:p>
    <w:p w:rsidR="00836932" w:rsidRPr="00AA3197" w:rsidRDefault="00836932" w:rsidP="00836932">
      <w:pPr>
        <w:snapToGrid w:val="0"/>
        <w:spacing w:line="360" w:lineRule="auto"/>
        <w:jc w:val="right"/>
        <w:rPr>
          <w:rStyle w:val="Charff8"/>
        </w:rPr>
      </w:pPr>
      <w:r w:rsidRPr="00AA3197">
        <w:rPr>
          <w:rStyle w:val="Charff8"/>
          <w:rFonts w:hint="eastAsia"/>
        </w:rPr>
        <w:t>法定代表人（负责人） (签名)：</w:t>
      </w:r>
    </w:p>
    <w:p w:rsidR="00836932" w:rsidRPr="00AA3197" w:rsidRDefault="007F0A65" w:rsidP="00836932">
      <w:pPr>
        <w:snapToGrid w:val="0"/>
        <w:spacing w:line="360" w:lineRule="auto"/>
        <w:ind w:right="480" w:firstLineChars="2300" w:firstLine="5520"/>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分包供应商名称(公章)：</w:t>
      </w:r>
    </w:p>
    <w:p w:rsidR="00963F27" w:rsidRPr="00AA3197" w:rsidRDefault="00836932" w:rsidP="009B7D45">
      <w:pPr>
        <w:snapToGrid w:val="0"/>
        <w:spacing w:line="360" w:lineRule="auto"/>
        <w:jc w:val="right"/>
        <w:rPr>
          <w:rFonts w:asciiTheme="minorEastAsia" w:eastAsiaTheme="minorEastAsia" w:hAnsiTheme="minorEastAsia" w:cs="宋体"/>
          <w:kern w:val="0"/>
          <w:sz w:val="24"/>
          <w:lang w:val="zh-CN"/>
        </w:rPr>
      </w:pPr>
      <w:r w:rsidRPr="00AA3197">
        <w:rPr>
          <w:rStyle w:val="Charff8"/>
          <w:rFonts w:hint="eastAsia"/>
        </w:rPr>
        <w:t>法定代表人（负责人） (签名)：</w:t>
      </w:r>
    </w:p>
    <w:p w:rsidR="00963F27" w:rsidRPr="00AA3197" w:rsidRDefault="007F0A65" w:rsidP="009B7D45">
      <w:pPr>
        <w:snapToGrid w:val="0"/>
        <w:spacing w:line="360" w:lineRule="auto"/>
        <w:ind w:firstLineChars="2400" w:firstLine="5760"/>
        <w:rPr>
          <w:rFonts w:asciiTheme="minorEastAsia" w:eastAsiaTheme="minorEastAsia" w:hAnsiTheme="minorEastAsia" w:cs="宋体"/>
        </w:rPr>
      </w:pPr>
      <w:r w:rsidRPr="00AA3197">
        <w:rPr>
          <w:rFonts w:asciiTheme="minorEastAsia" w:eastAsiaTheme="minorEastAsia" w:hAnsiTheme="minorEastAsia" w:cs="宋体" w:hint="eastAsia"/>
          <w:kern w:val="0"/>
          <w:sz w:val="24"/>
          <w:lang w:val="zh-CN"/>
        </w:rPr>
        <w:t>……</w:t>
      </w:r>
    </w:p>
    <w:p w:rsidR="00963F27" w:rsidRPr="00AA3197" w:rsidRDefault="007F0A65" w:rsidP="009B7D45">
      <w:pPr>
        <w:spacing w:line="360" w:lineRule="auto"/>
        <w:jc w:val="center"/>
        <w:rPr>
          <w:rFonts w:asciiTheme="minorEastAsia" w:eastAsiaTheme="minorEastAsia" w:hAnsiTheme="minorEastAsia" w:cs="宋体"/>
          <w:kern w:val="0"/>
          <w:sz w:val="24"/>
          <w:lang w:val="zh-CN"/>
        </w:rPr>
      </w:pPr>
      <w:r w:rsidRPr="00AA3197">
        <w:rPr>
          <w:rFonts w:asciiTheme="minorEastAsia" w:eastAsiaTheme="minorEastAsia" w:hAnsiTheme="minorEastAsia" w:cs="宋体" w:hint="eastAsia"/>
          <w:kern w:val="0"/>
          <w:sz w:val="24"/>
          <w:lang w:val="zh-CN"/>
        </w:rPr>
        <w:t xml:space="preserve">                                        日期：  年  月   日</w:t>
      </w:r>
    </w:p>
    <w:p w:rsidR="00963F27" w:rsidRPr="00AA3197" w:rsidRDefault="007F0A65" w:rsidP="009B7D45">
      <w:pPr>
        <w:widowControl/>
        <w:adjustRightInd/>
        <w:jc w:val="left"/>
        <w:rPr>
          <w:rFonts w:asciiTheme="minorEastAsia" w:eastAsiaTheme="minorEastAsia" w:hAnsiTheme="minorEastAsia" w:cs="仿宋_GB2312"/>
          <w:b/>
          <w:kern w:val="0"/>
          <w:sz w:val="32"/>
          <w:szCs w:val="32"/>
          <w:lang w:val="zh-CN"/>
        </w:rPr>
      </w:pPr>
      <w:r w:rsidRPr="00AA3197">
        <w:rPr>
          <w:rFonts w:asciiTheme="minorEastAsia" w:eastAsiaTheme="minorEastAsia" w:hAnsiTheme="minorEastAsia" w:cs="仿宋_GB2312"/>
          <w:b/>
          <w:kern w:val="0"/>
          <w:sz w:val="32"/>
          <w:szCs w:val="32"/>
          <w:lang w:val="zh-CN"/>
        </w:rPr>
        <w:br w:type="page"/>
      </w:r>
    </w:p>
    <w:p w:rsidR="00963F27" w:rsidRPr="00AA3197" w:rsidRDefault="007F0A65" w:rsidP="009B7D45">
      <w:pPr>
        <w:spacing w:line="360" w:lineRule="auto"/>
        <w:jc w:val="center"/>
        <w:rPr>
          <w:rFonts w:asciiTheme="minorEastAsia" w:eastAsiaTheme="minorEastAsia" w:hAnsiTheme="minorEastAsia" w:cs="仿宋_GB2312"/>
          <w:b/>
          <w:sz w:val="32"/>
          <w:szCs w:val="32"/>
        </w:rPr>
      </w:pPr>
      <w:r w:rsidRPr="00AA3197">
        <w:rPr>
          <w:rFonts w:asciiTheme="minorEastAsia" w:eastAsiaTheme="minorEastAsia" w:hAnsiTheme="minorEastAsia" w:cs="仿宋_GB2312" w:hint="eastAsia"/>
          <w:b/>
          <w:kern w:val="0"/>
          <w:sz w:val="32"/>
          <w:szCs w:val="32"/>
          <w:lang w:val="zh-CN"/>
        </w:rPr>
        <w:lastRenderedPageBreak/>
        <w:t>五</w:t>
      </w:r>
      <w:r w:rsidRPr="00AA3197">
        <w:rPr>
          <w:rFonts w:asciiTheme="minorEastAsia" w:eastAsiaTheme="minorEastAsia" w:hAnsiTheme="minorEastAsia" w:cs="仿宋_GB2312" w:hint="eastAsia"/>
          <w:b/>
          <w:sz w:val="32"/>
          <w:szCs w:val="32"/>
        </w:rPr>
        <w:t>、所有资信文件（复印件）</w:t>
      </w:r>
    </w:p>
    <w:p w:rsidR="00963F27" w:rsidRPr="00AA3197" w:rsidRDefault="007F0A65" w:rsidP="009B7D45">
      <w:pPr>
        <w:spacing w:line="360" w:lineRule="auto"/>
        <w:jc w:val="center"/>
        <w:rPr>
          <w:rFonts w:asciiTheme="minorEastAsia" w:eastAsiaTheme="minorEastAsia" w:hAnsiTheme="minorEastAsia" w:cs="仿宋_GB2312"/>
          <w:b/>
          <w:sz w:val="32"/>
          <w:szCs w:val="32"/>
        </w:rPr>
      </w:pPr>
      <w:r w:rsidRPr="00AA3197">
        <w:rPr>
          <w:rFonts w:asciiTheme="minorEastAsia" w:eastAsiaTheme="minorEastAsia" w:hAnsiTheme="minorEastAsia" w:cs="仿宋_GB2312" w:hint="eastAsia"/>
          <w:sz w:val="24"/>
        </w:rPr>
        <w:t>（由供应商根据采购需求及磋商文件要求编制）</w:t>
      </w:r>
    </w:p>
    <w:p w:rsidR="00963F27" w:rsidRPr="00AA3197" w:rsidRDefault="00963F27" w:rsidP="009B7D45">
      <w:pPr>
        <w:spacing w:line="360" w:lineRule="auto"/>
        <w:jc w:val="center"/>
        <w:rPr>
          <w:rFonts w:asciiTheme="minorEastAsia" w:eastAsiaTheme="minorEastAsia" w:hAnsiTheme="minorEastAsia" w:cs="仿宋_GB2312"/>
          <w:b/>
          <w:sz w:val="30"/>
          <w:szCs w:val="30"/>
        </w:rPr>
      </w:pPr>
    </w:p>
    <w:p w:rsidR="00963F27" w:rsidRPr="00AA3197" w:rsidRDefault="00827E3D" w:rsidP="009B7D45">
      <w:pPr>
        <w:snapToGrid w:val="0"/>
        <w:spacing w:line="360" w:lineRule="auto"/>
        <w:ind w:firstLineChars="2150" w:firstLine="516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lang w:val="zh-CN"/>
        </w:rPr>
        <w:t>磋商</w:t>
      </w:r>
      <w:r w:rsidR="007F0A65" w:rsidRPr="00AA3197">
        <w:rPr>
          <w:rFonts w:asciiTheme="minorEastAsia" w:eastAsiaTheme="minorEastAsia" w:hAnsiTheme="minorEastAsia" w:cs="仿宋_GB2312" w:hint="eastAsia"/>
          <w:kern w:val="0"/>
          <w:sz w:val="24"/>
          <w:lang w:val="zh-CN"/>
        </w:rPr>
        <w:t>供应商名称(</w:t>
      </w:r>
      <w:r w:rsidRPr="00AA3197">
        <w:rPr>
          <w:rFonts w:asciiTheme="minorEastAsia" w:eastAsiaTheme="minorEastAsia" w:hAnsiTheme="minorEastAsia" w:cs="仿宋_GB2312" w:hint="eastAsia"/>
          <w:kern w:val="0"/>
          <w:sz w:val="24"/>
          <w:lang w:val="zh-CN"/>
        </w:rPr>
        <w:t>公章</w:t>
      </w:r>
      <w:r w:rsidR="007F0A65" w:rsidRPr="00AA3197">
        <w:rPr>
          <w:rFonts w:asciiTheme="minorEastAsia" w:eastAsiaTheme="minorEastAsia" w:hAnsiTheme="minorEastAsia" w:cs="仿宋_GB2312" w:hint="eastAsia"/>
          <w:kern w:val="0"/>
          <w:sz w:val="24"/>
          <w:lang w:val="zh-CN"/>
        </w:rPr>
        <w:t>)：</w:t>
      </w:r>
    </w:p>
    <w:p w:rsidR="00963F27" w:rsidRPr="00AA3197" w:rsidRDefault="007F0A65" w:rsidP="009B7D45">
      <w:pPr>
        <w:snapToGrid w:val="0"/>
        <w:spacing w:line="360" w:lineRule="auto"/>
        <w:ind w:firstLineChars="2150" w:firstLine="5160"/>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日期</w:t>
      </w:r>
      <w:r w:rsidRPr="00AA3197">
        <w:rPr>
          <w:rFonts w:asciiTheme="minorEastAsia" w:eastAsiaTheme="minorEastAsia" w:hAnsiTheme="minorEastAsia" w:cs="仿宋_GB2312" w:hint="eastAsia"/>
          <w:kern w:val="0"/>
          <w:sz w:val="24"/>
        </w:rPr>
        <w:t xml:space="preserve">：   年  </w:t>
      </w:r>
      <w:r w:rsidRPr="00AA3197">
        <w:rPr>
          <w:rFonts w:asciiTheme="minorEastAsia" w:eastAsiaTheme="minorEastAsia" w:hAnsiTheme="minorEastAsia" w:cs="仿宋_GB2312" w:hint="eastAsia"/>
          <w:kern w:val="0"/>
          <w:sz w:val="24"/>
          <w:lang w:val="zh-CN"/>
        </w:rPr>
        <w:t>月</w:t>
      </w:r>
      <w:r w:rsidRPr="00AA3197">
        <w:rPr>
          <w:rFonts w:asciiTheme="minorEastAsia" w:eastAsiaTheme="minorEastAsia" w:hAnsiTheme="minorEastAsia" w:cs="仿宋_GB2312" w:hint="eastAsia"/>
          <w:kern w:val="0"/>
          <w:sz w:val="24"/>
        </w:rPr>
        <w:t xml:space="preserve">   </w:t>
      </w:r>
      <w:r w:rsidRPr="00AA3197">
        <w:rPr>
          <w:rFonts w:asciiTheme="minorEastAsia" w:eastAsiaTheme="minorEastAsia" w:hAnsiTheme="minorEastAsia" w:cs="仿宋_GB2312" w:hint="eastAsia"/>
          <w:kern w:val="0"/>
          <w:sz w:val="24"/>
          <w:lang w:val="zh-CN"/>
        </w:rPr>
        <w:t>日</w:t>
      </w:r>
    </w:p>
    <w:p w:rsidR="00963F27" w:rsidRPr="00AA3197" w:rsidRDefault="00963F27" w:rsidP="009B7D45">
      <w:pPr>
        <w:spacing w:line="360" w:lineRule="auto"/>
        <w:jc w:val="center"/>
        <w:rPr>
          <w:rFonts w:asciiTheme="minorEastAsia" w:eastAsiaTheme="minorEastAsia" w:hAnsiTheme="minorEastAsia" w:cs="仿宋_GB2312"/>
          <w:b/>
          <w:kern w:val="0"/>
          <w:sz w:val="32"/>
          <w:szCs w:val="32"/>
        </w:rPr>
      </w:pPr>
    </w:p>
    <w:p w:rsidR="00963F27" w:rsidRPr="00AA3197" w:rsidRDefault="007F0A65" w:rsidP="009B7D45">
      <w:pPr>
        <w:spacing w:line="360" w:lineRule="auto"/>
        <w:jc w:val="center"/>
        <w:rPr>
          <w:rFonts w:asciiTheme="minorEastAsia" w:eastAsiaTheme="minorEastAsia" w:hAnsiTheme="minorEastAsia" w:cs="仿宋_GB2312"/>
          <w:b/>
          <w:bCs/>
          <w:sz w:val="32"/>
          <w:szCs w:val="32"/>
        </w:rPr>
      </w:pPr>
      <w:r w:rsidRPr="00AA3197">
        <w:rPr>
          <w:rFonts w:asciiTheme="minorEastAsia" w:eastAsiaTheme="minorEastAsia" w:hAnsiTheme="minorEastAsia" w:cs="仿宋_GB2312" w:hint="eastAsia"/>
          <w:b/>
          <w:kern w:val="0"/>
          <w:sz w:val="32"/>
          <w:szCs w:val="32"/>
        </w:rPr>
        <w:t>六</w:t>
      </w:r>
      <w:r w:rsidRPr="00AA3197">
        <w:rPr>
          <w:rFonts w:asciiTheme="minorEastAsia" w:eastAsiaTheme="minorEastAsia" w:hAnsiTheme="minorEastAsia" w:cs="仿宋_GB2312" w:hint="eastAsia"/>
          <w:b/>
          <w:bCs/>
          <w:sz w:val="32"/>
          <w:szCs w:val="32"/>
        </w:rPr>
        <w:t>、</w:t>
      </w:r>
      <w:r w:rsidRPr="00AA3197">
        <w:rPr>
          <w:rFonts w:asciiTheme="minorEastAsia" w:eastAsiaTheme="minorEastAsia" w:hAnsiTheme="minorEastAsia" w:cs="仿宋_GB2312" w:hint="eastAsia"/>
          <w:b/>
          <w:kern w:val="0"/>
          <w:sz w:val="32"/>
          <w:szCs w:val="32"/>
          <w:lang w:val="zh-CN"/>
        </w:rPr>
        <w:t>主要业绩证明</w:t>
      </w:r>
    </w:p>
    <w:p w:rsidR="00963F27" w:rsidRPr="00AA3197" w:rsidRDefault="007F0A65" w:rsidP="009B7D45">
      <w:pPr>
        <w:autoSpaceDE w:val="0"/>
        <w:autoSpaceDN w:val="0"/>
        <w:spacing w:line="360" w:lineRule="auto"/>
        <w:ind w:firstLine="120"/>
        <w:rPr>
          <w:rFonts w:asciiTheme="minorEastAsia" w:eastAsiaTheme="minorEastAsia" w:hAnsiTheme="minorEastAsia" w:cs="仿宋_GB2312"/>
          <w:b/>
          <w:sz w:val="24"/>
        </w:rPr>
      </w:pPr>
      <w:r w:rsidRPr="00AA3197">
        <w:rPr>
          <w:rFonts w:asciiTheme="minorEastAsia" w:eastAsiaTheme="minorEastAsia" w:hAnsiTheme="minorEastAsia" w:cs="仿宋_GB2312" w:hint="eastAsia"/>
          <w:b/>
          <w:sz w:val="24"/>
        </w:rPr>
        <w:t>附表 :相关项目建设业绩一览表</w:t>
      </w:r>
    </w:p>
    <w:tbl>
      <w:tblPr>
        <w:tblW w:w="9135" w:type="dxa"/>
        <w:tblInd w:w="108" w:type="dxa"/>
        <w:tblLayout w:type="fixed"/>
        <w:tblLook w:val="04A0" w:firstRow="1" w:lastRow="0" w:firstColumn="1" w:lastColumn="0" w:noHBand="0" w:noVBand="1"/>
      </w:tblPr>
      <w:tblGrid>
        <w:gridCol w:w="1800"/>
        <w:gridCol w:w="951"/>
        <w:gridCol w:w="1356"/>
        <w:gridCol w:w="1143"/>
        <w:gridCol w:w="1155"/>
        <w:gridCol w:w="1515"/>
        <w:gridCol w:w="1215"/>
      </w:tblGrid>
      <w:tr w:rsidR="00AA3197" w:rsidRPr="00AA3197">
        <w:trPr>
          <w:trHeight w:val="1177"/>
        </w:trPr>
        <w:tc>
          <w:tcPr>
            <w:tcW w:w="1800" w:type="dxa"/>
            <w:tcBorders>
              <w:top w:val="single" w:sz="6" w:space="0" w:color="auto"/>
              <w:left w:val="single" w:sz="6" w:space="0" w:color="auto"/>
              <w:bottom w:val="single" w:sz="6" w:space="0" w:color="auto"/>
              <w:right w:val="single" w:sz="6" w:space="0" w:color="auto"/>
            </w:tcBorders>
            <w:vAlign w:val="center"/>
          </w:tcPr>
          <w:p w:rsidR="00963F27" w:rsidRPr="00AA3197" w:rsidRDefault="007F0A65" w:rsidP="009B7D45">
            <w:pPr>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项目名称</w:t>
            </w:r>
          </w:p>
        </w:tc>
        <w:tc>
          <w:tcPr>
            <w:tcW w:w="951" w:type="dxa"/>
            <w:tcBorders>
              <w:top w:val="single" w:sz="6" w:space="0" w:color="auto"/>
              <w:left w:val="single" w:sz="6" w:space="0" w:color="auto"/>
              <w:bottom w:val="single" w:sz="6" w:space="0" w:color="auto"/>
              <w:right w:val="single" w:sz="6" w:space="0" w:color="auto"/>
            </w:tcBorders>
            <w:vAlign w:val="center"/>
          </w:tcPr>
          <w:p w:rsidR="00963F27" w:rsidRPr="00AA3197" w:rsidRDefault="007F0A65" w:rsidP="009B7D45">
            <w:pPr>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项目</w:t>
            </w:r>
          </w:p>
          <w:p w:rsidR="00963F27" w:rsidRPr="00AA3197" w:rsidRDefault="007F0A65" w:rsidP="009B7D45">
            <w:pPr>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类型</w:t>
            </w:r>
          </w:p>
        </w:tc>
        <w:tc>
          <w:tcPr>
            <w:tcW w:w="1356" w:type="dxa"/>
            <w:tcBorders>
              <w:top w:val="single" w:sz="6" w:space="0" w:color="auto"/>
              <w:left w:val="single" w:sz="6" w:space="0" w:color="auto"/>
              <w:bottom w:val="single" w:sz="6" w:space="0" w:color="auto"/>
              <w:right w:val="single" w:sz="6" w:space="0" w:color="auto"/>
            </w:tcBorders>
            <w:vAlign w:val="center"/>
          </w:tcPr>
          <w:p w:rsidR="00963F27" w:rsidRPr="00AA3197" w:rsidRDefault="007F0A65" w:rsidP="009B7D45">
            <w:pPr>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简要描述</w:t>
            </w:r>
          </w:p>
        </w:tc>
        <w:tc>
          <w:tcPr>
            <w:tcW w:w="1143" w:type="dxa"/>
            <w:tcBorders>
              <w:top w:val="single" w:sz="6" w:space="0" w:color="auto"/>
              <w:left w:val="single" w:sz="6" w:space="0" w:color="auto"/>
              <w:bottom w:val="single" w:sz="6" w:space="0" w:color="auto"/>
              <w:right w:val="single" w:sz="6" w:space="0" w:color="auto"/>
            </w:tcBorders>
            <w:vAlign w:val="center"/>
          </w:tcPr>
          <w:p w:rsidR="00963F27" w:rsidRPr="00AA3197" w:rsidRDefault="007F0A65" w:rsidP="009B7D45">
            <w:pPr>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项目</w:t>
            </w:r>
          </w:p>
          <w:p w:rsidR="00963F27" w:rsidRPr="00AA3197" w:rsidRDefault="007F0A65" w:rsidP="009B7D45">
            <w:pPr>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投资</w:t>
            </w:r>
          </w:p>
          <w:p w:rsidR="00963F27" w:rsidRPr="00AA3197" w:rsidRDefault="007F0A65" w:rsidP="009B7D45">
            <w:pPr>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（万元）</w:t>
            </w:r>
          </w:p>
        </w:tc>
        <w:tc>
          <w:tcPr>
            <w:tcW w:w="1155" w:type="dxa"/>
            <w:tcBorders>
              <w:top w:val="single" w:sz="6" w:space="0" w:color="auto"/>
              <w:left w:val="single" w:sz="6" w:space="0" w:color="auto"/>
              <w:bottom w:val="single" w:sz="6" w:space="0" w:color="auto"/>
              <w:right w:val="single" w:sz="6" w:space="0" w:color="auto"/>
            </w:tcBorders>
            <w:vAlign w:val="center"/>
          </w:tcPr>
          <w:p w:rsidR="00963F27" w:rsidRPr="00AA3197" w:rsidRDefault="007F0A65" w:rsidP="009B7D45">
            <w:pPr>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开竣工日期</w:t>
            </w:r>
          </w:p>
        </w:tc>
        <w:tc>
          <w:tcPr>
            <w:tcW w:w="1515" w:type="dxa"/>
            <w:tcBorders>
              <w:top w:val="single" w:sz="6" w:space="0" w:color="auto"/>
              <w:left w:val="single" w:sz="6" w:space="0" w:color="auto"/>
              <w:bottom w:val="single" w:sz="6" w:space="0" w:color="auto"/>
              <w:right w:val="single" w:sz="6" w:space="0" w:color="auto"/>
            </w:tcBorders>
            <w:vAlign w:val="center"/>
          </w:tcPr>
          <w:p w:rsidR="00963F27" w:rsidRPr="00AA3197" w:rsidRDefault="007F0A65" w:rsidP="009B7D45">
            <w:pPr>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项目地址与建设单位联系电话</w:t>
            </w:r>
          </w:p>
        </w:tc>
        <w:tc>
          <w:tcPr>
            <w:tcW w:w="1215" w:type="dxa"/>
            <w:tcBorders>
              <w:top w:val="single" w:sz="6" w:space="0" w:color="auto"/>
              <w:left w:val="single" w:sz="6" w:space="0" w:color="auto"/>
              <w:bottom w:val="single" w:sz="6" w:space="0" w:color="auto"/>
              <w:right w:val="single" w:sz="6" w:space="0" w:color="auto"/>
            </w:tcBorders>
            <w:vAlign w:val="center"/>
          </w:tcPr>
          <w:p w:rsidR="00963F27" w:rsidRPr="00AA3197" w:rsidRDefault="007F0A65" w:rsidP="009B7D45">
            <w:pPr>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所在页码</w:t>
            </w:r>
          </w:p>
        </w:tc>
      </w:tr>
      <w:tr w:rsidR="00AA3197" w:rsidRPr="00AA3197">
        <w:trPr>
          <w:trHeight w:val="894"/>
        </w:trPr>
        <w:tc>
          <w:tcPr>
            <w:tcW w:w="1800"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951"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356"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143"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155"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515"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215"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r>
      <w:tr w:rsidR="00AA3197" w:rsidRPr="00AA3197">
        <w:trPr>
          <w:trHeight w:val="920"/>
        </w:trPr>
        <w:tc>
          <w:tcPr>
            <w:tcW w:w="1800"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951"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356"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143"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155"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515"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215"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r>
      <w:tr w:rsidR="00AA3197" w:rsidRPr="00AA3197">
        <w:trPr>
          <w:trHeight w:val="933"/>
        </w:trPr>
        <w:tc>
          <w:tcPr>
            <w:tcW w:w="1800"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951"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356"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143"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155"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515"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215"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r>
      <w:tr w:rsidR="00AA3197" w:rsidRPr="00AA3197">
        <w:trPr>
          <w:trHeight w:val="933"/>
        </w:trPr>
        <w:tc>
          <w:tcPr>
            <w:tcW w:w="1800"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951"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356"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143"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155"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515"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215"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r>
      <w:tr w:rsidR="00AA3197" w:rsidRPr="00AA3197">
        <w:trPr>
          <w:trHeight w:val="927"/>
        </w:trPr>
        <w:tc>
          <w:tcPr>
            <w:tcW w:w="1800"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951"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356"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143"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155"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515"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c>
          <w:tcPr>
            <w:tcW w:w="1215"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tc>
      </w:tr>
    </w:tbl>
    <w:p w:rsidR="00963F27" w:rsidRPr="00AA3197" w:rsidRDefault="007F0A65" w:rsidP="009B7D45">
      <w:pPr>
        <w:autoSpaceDE w:val="0"/>
        <w:autoSpaceDN w:val="0"/>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b/>
          <w:sz w:val="24"/>
        </w:rPr>
        <w:t>注：供应商可按上述的格式自行编制，须随表提交相应的合同复印件和用户单位验收证明并注明所在文件页码。</w:t>
      </w:r>
    </w:p>
    <w:p w:rsidR="00963F27" w:rsidRPr="00AA3197" w:rsidRDefault="00963F27" w:rsidP="009B7D45">
      <w:pPr>
        <w:autoSpaceDE w:val="0"/>
        <w:autoSpaceDN w:val="0"/>
        <w:spacing w:line="360" w:lineRule="auto"/>
        <w:rPr>
          <w:rFonts w:asciiTheme="minorEastAsia" w:eastAsiaTheme="minorEastAsia" w:hAnsiTheme="minorEastAsia" w:cs="仿宋_GB2312"/>
          <w:sz w:val="24"/>
        </w:rPr>
      </w:pPr>
    </w:p>
    <w:p w:rsidR="00963F27" w:rsidRPr="00AA3197" w:rsidRDefault="00963F27" w:rsidP="009B7D45">
      <w:pPr>
        <w:autoSpaceDE w:val="0"/>
        <w:autoSpaceDN w:val="0"/>
        <w:spacing w:line="360" w:lineRule="auto"/>
        <w:ind w:firstLineChars="2200" w:firstLine="5280"/>
        <w:rPr>
          <w:rFonts w:asciiTheme="minorEastAsia" w:eastAsiaTheme="minorEastAsia" w:hAnsiTheme="minorEastAsia" w:cs="仿宋_GB2312"/>
          <w:kern w:val="0"/>
          <w:sz w:val="24"/>
        </w:rPr>
      </w:pPr>
    </w:p>
    <w:p w:rsidR="00963F27" w:rsidRPr="00AA3197" w:rsidRDefault="00963F27" w:rsidP="009B7D45">
      <w:pPr>
        <w:autoSpaceDE w:val="0"/>
        <w:autoSpaceDN w:val="0"/>
        <w:spacing w:line="360" w:lineRule="auto"/>
        <w:ind w:firstLineChars="2200" w:firstLine="5280"/>
        <w:rPr>
          <w:rFonts w:asciiTheme="minorEastAsia" w:eastAsiaTheme="minorEastAsia" w:hAnsiTheme="minorEastAsia" w:cs="仿宋_GB2312"/>
          <w:kern w:val="0"/>
          <w:sz w:val="24"/>
        </w:rPr>
      </w:pPr>
    </w:p>
    <w:p w:rsidR="00963F27" w:rsidRPr="00AA3197" w:rsidRDefault="00827E3D" w:rsidP="009B7D45">
      <w:pPr>
        <w:autoSpaceDE w:val="0"/>
        <w:autoSpaceDN w:val="0"/>
        <w:spacing w:line="360" w:lineRule="auto"/>
        <w:ind w:firstLineChars="1900" w:firstLine="456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lang w:val="zh-CN"/>
        </w:rPr>
        <w:t>磋商供应商名称(公章)：</w:t>
      </w:r>
      <w:r w:rsidR="007F0A65" w:rsidRPr="00AA3197">
        <w:rPr>
          <w:rFonts w:asciiTheme="minorEastAsia" w:eastAsiaTheme="minorEastAsia" w:hAnsiTheme="minorEastAsia" w:cs="仿宋_GB2312" w:hint="eastAsia"/>
          <w:kern w:val="0"/>
          <w:sz w:val="24"/>
        </w:rPr>
        <w:t xml:space="preserve">                       </w:t>
      </w:r>
    </w:p>
    <w:p w:rsidR="00963F27" w:rsidRPr="00AA3197" w:rsidRDefault="007F0A65" w:rsidP="009B7D45">
      <w:pPr>
        <w:spacing w:line="360" w:lineRule="auto"/>
        <w:rPr>
          <w:rFonts w:asciiTheme="minorEastAsia" w:eastAsiaTheme="minorEastAsia" w:hAnsiTheme="minorEastAsia" w:cs="仿宋_GB2312"/>
          <w:b/>
          <w:bCs/>
          <w:sz w:val="24"/>
        </w:rPr>
      </w:pPr>
      <w:r w:rsidRPr="00AA3197">
        <w:rPr>
          <w:rFonts w:asciiTheme="minorEastAsia" w:eastAsiaTheme="minorEastAsia" w:hAnsiTheme="minorEastAsia" w:cs="仿宋_GB2312" w:hint="eastAsia"/>
          <w:kern w:val="0"/>
          <w:sz w:val="24"/>
        </w:rPr>
        <w:t xml:space="preserve">                                      日期：  年  月   日</w:t>
      </w:r>
    </w:p>
    <w:p w:rsidR="00963F27" w:rsidRPr="00AA3197" w:rsidRDefault="00963F27" w:rsidP="009B7D45">
      <w:pPr>
        <w:spacing w:line="360" w:lineRule="auto"/>
        <w:jc w:val="center"/>
        <w:rPr>
          <w:rFonts w:asciiTheme="minorEastAsia" w:eastAsiaTheme="minorEastAsia" w:hAnsiTheme="minorEastAsia" w:cs="仿宋_GB2312"/>
          <w:b/>
          <w:bCs/>
          <w:sz w:val="32"/>
          <w:szCs w:val="32"/>
        </w:rPr>
      </w:pPr>
    </w:p>
    <w:p w:rsidR="00963F27" w:rsidRPr="00AA3197" w:rsidRDefault="007F0A65" w:rsidP="009B7D45">
      <w:pPr>
        <w:spacing w:line="360" w:lineRule="auto"/>
        <w:jc w:val="center"/>
        <w:rPr>
          <w:rFonts w:asciiTheme="minorEastAsia" w:eastAsiaTheme="minorEastAsia" w:hAnsiTheme="minorEastAsia" w:cs="仿宋_GB2312"/>
          <w:b/>
          <w:kern w:val="0"/>
          <w:sz w:val="32"/>
          <w:szCs w:val="32"/>
          <w:lang w:val="zh-CN"/>
        </w:rPr>
      </w:pPr>
      <w:r w:rsidRPr="00AA3197">
        <w:rPr>
          <w:rFonts w:asciiTheme="minorEastAsia" w:eastAsiaTheme="minorEastAsia" w:hAnsiTheme="minorEastAsia" w:cs="仿宋_GB2312" w:hint="eastAsia"/>
          <w:b/>
          <w:bCs/>
          <w:sz w:val="32"/>
          <w:szCs w:val="32"/>
        </w:rPr>
        <w:lastRenderedPageBreak/>
        <w:t>七、关于</w:t>
      </w:r>
      <w:r w:rsidRPr="00AA3197">
        <w:rPr>
          <w:rFonts w:asciiTheme="minorEastAsia" w:eastAsiaTheme="minorEastAsia" w:hAnsiTheme="minorEastAsia" w:cs="仿宋_GB2312" w:hint="eastAsia"/>
          <w:b/>
          <w:kern w:val="0"/>
          <w:sz w:val="32"/>
          <w:szCs w:val="32"/>
          <w:lang w:val="zh-CN"/>
        </w:rPr>
        <w:t>对磋商文件中有关条款的拒绝声明</w:t>
      </w:r>
    </w:p>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（由供应商根据采购需求自行编制）</w:t>
      </w:r>
    </w:p>
    <w:p w:rsidR="00963F27" w:rsidRPr="00AA3197" w:rsidRDefault="00963F27" w:rsidP="009B7D45">
      <w:pPr>
        <w:spacing w:line="360" w:lineRule="auto"/>
        <w:rPr>
          <w:rFonts w:asciiTheme="minorEastAsia" w:eastAsiaTheme="minorEastAsia" w:hAnsiTheme="minorEastAsia" w:cs="仿宋_GB2312"/>
          <w:sz w:val="24"/>
        </w:rPr>
      </w:pPr>
    </w:p>
    <w:p w:rsidR="00827E3D" w:rsidRPr="00AA3197" w:rsidRDefault="00827E3D" w:rsidP="00827E3D">
      <w:pPr>
        <w:spacing w:line="360" w:lineRule="auto"/>
        <w:jc w:val="center"/>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rPr>
        <w:t xml:space="preserve">      </w:t>
      </w:r>
      <w:r w:rsidRPr="00AA3197">
        <w:rPr>
          <w:rFonts w:asciiTheme="minorEastAsia" w:eastAsiaTheme="minorEastAsia" w:hAnsiTheme="minorEastAsia" w:cs="仿宋_GB2312" w:hint="eastAsia"/>
          <w:kern w:val="0"/>
          <w:sz w:val="24"/>
          <w:lang w:val="zh-CN"/>
        </w:rPr>
        <w:t>磋商供应商名称(公章)：</w:t>
      </w:r>
    </w:p>
    <w:p w:rsidR="00827E3D" w:rsidRPr="00AA3197" w:rsidRDefault="00827E3D" w:rsidP="00827E3D">
      <w:pPr>
        <w:spacing w:line="360" w:lineRule="auto"/>
        <w:jc w:val="center"/>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rPr>
        <w:t xml:space="preserve">                       法定代表人（负责人）或委托代理人(签名)：                          </w:t>
      </w:r>
    </w:p>
    <w:p w:rsidR="00963F27" w:rsidRPr="00AA3197" w:rsidRDefault="00827E3D" w:rsidP="00827E3D">
      <w:pPr>
        <w:spacing w:line="360" w:lineRule="auto"/>
        <w:jc w:val="center"/>
        <w:rPr>
          <w:rFonts w:asciiTheme="minorEastAsia" w:eastAsiaTheme="minorEastAsia" w:hAnsiTheme="minorEastAsia" w:cs="仿宋_GB2312"/>
          <w:b/>
          <w:bCs/>
          <w:sz w:val="32"/>
          <w:szCs w:val="32"/>
        </w:rPr>
      </w:pPr>
      <w:r w:rsidRPr="00AA3197">
        <w:rPr>
          <w:rFonts w:asciiTheme="minorEastAsia" w:eastAsiaTheme="minorEastAsia" w:hAnsiTheme="minorEastAsia" w:cs="仿宋_GB2312" w:hint="eastAsia"/>
          <w:kern w:val="0"/>
          <w:sz w:val="24"/>
        </w:rPr>
        <w:t xml:space="preserve">     日期：  年   月   日</w:t>
      </w:r>
    </w:p>
    <w:p w:rsidR="00963F27" w:rsidRPr="00AA3197" w:rsidRDefault="00963F27" w:rsidP="009B7D45">
      <w:pPr>
        <w:spacing w:line="360" w:lineRule="auto"/>
        <w:jc w:val="center"/>
        <w:rPr>
          <w:rFonts w:asciiTheme="minorEastAsia" w:eastAsiaTheme="minorEastAsia" w:hAnsiTheme="minorEastAsia" w:cs="仿宋_GB2312"/>
          <w:b/>
          <w:bCs/>
          <w:sz w:val="32"/>
          <w:szCs w:val="32"/>
        </w:rPr>
      </w:pPr>
    </w:p>
    <w:p w:rsidR="00963F27" w:rsidRPr="00AA3197" w:rsidRDefault="00963F27" w:rsidP="009B7D45">
      <w:pPr>
        <w:spacing w:line="360" w:lineRule="auto"/>
        <w:jc w:val="center"/>
        <w:rPr>
          <w:rFonts w:asciiTheme="minorEastAsia" w:eastAsiaTheme="minorEastAsia" w:hAnsiTheme="minorEastAsia" w:cs="仿宋_GB2312"/>
          <w:b/>
          <w:bCs/>
          <w:sz w:val="32"/>
          <w:szCs w:val="32"/>
        </w:rPr>
      </w:pPr>
    </w:p>
    <w:p w:rsidR="00963F27" w:rsidRPr="00AA3197" w:rsidRDefault="00963F27" w:rsidP="009B7D45">
      <w:pPr>
        <w:spacing w:line="360" w:lineRule="auto"/>
        <w:jc w:val="center"/>
        <w:rPr>
          <w:rFonts w:asciiTheme="minorEastAsia" w:eastAsiaTheme="minorEastAsia" w:hAnsiTheme="minorEastAsia" w:cs="仿宋_GB2312"/>
          <w:b/>
          <w:bCs/>
          <w:sz w:val="32"/>
          <w:szCs w:val="32"/>
        </w:rPr>
      </w:pPr>
    </w:p>
    <w:p w:rsidR="00963F27" w:rsidRPr="00AA3197" w:rsidRDefault="007F0A65" w:rsidP="009B7D45">
      <w:pPr>
        <w:spacing w:line="360" w:lineRule="auto"/>
        <w:jc w:val="center"/>
        <w:rPr>
          <w:rFonts w:asciiTheme="minorEastAsia" w:eastAsiaTheme="minorEastAsia" w:hAnsiTheme="minorEastAsia" w:cs="仿宋_GB2312"/>
          <w:b/>
          <w:kern w:val="0"/>
          <w:sz w:val="32"/>
          <w:szCs w:val="32"/>
          <w:lang w:val="zh-CN"/>
        </w:rPr>
      </w:pPr>
      <w:r w:rsidRPr="00AA3197">
        <w:rPr>
          <w:rFonts w:asciiTheme="minorEastAsia" w:eastAsiaTheme="minorEastAsia" w:hAnsiTheme="minorEastAsia" w:cs="仿宋_GB2312" w:hint="eastAsia"/>
          <w:b/>
          <w:bCs/>
          <w:sz w:val="32"/>
          <w:szCs w:val="32"/>
        </w:rPr>
        <w:t>八、认为需要的</w:t>
      </w:r>
      <w:r w:rsidRPr="00AA3197">
        <w:rPr>
          <w:rFonts w:asciiTheme="minorEastAsia" w:eastAsiaTheme="minorEastAsia" w:hAnsiTheme="minorEastAsia" w:cs="仿宋_GB2312" w:hint="eastAsia"/>
          <w:b/>
          <w:kern w:val="0"/>
          <w:sz w:val="32"/>
          <w:szCs w:val="32"/>
          <w:lang w:val="zh-CN"/>
        </w:rPr>
        <w:t>其他商务文件或说明</w:t>
      </w:r>
    </w:p>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（由供应商根据采购需求自行编制）</w:t>
      </w:r>
    </w:p>
    <w:p w:rsidR="00963F27" w:rsidRPr="00AA3197" w:rsidRDefault="00963F27" w:rsidP="009B7D45">
      <w:pPr>
        <w:spacing w:line="360" w:lineRule="auto"/>
        <w:jc w:val="center"/>
        <w:rPr>
          <w:rFonts w:asciiTheme="minorEastAsia" w:eastAsiaTheme="minorEastAsia" w:hAnsiTheme="minorEastAsia" w:cs="仿宋_GB2312"/>
          <w:sz w:val="24"/>
        </w:rPr>
      </w:pPr>
    </w:p>
    <w:p w:rsidR="00963F27" w:rsidRPr="00AA3197" w:rsidRDefault="00963F27" w:rsidP="009B7D45">
      <w:pPr>
        <w:spacing w:line="360" w:lineRule="auto"/>
        <w:rPr>
          <w:rFonts w:asciiTheme="minorEastAsia" w:eastAsiaTheme="minorEastAsia" w:hAnsiTheme="minorEastAsia" w:cs="仿宋_GB2312"/>
          <w:sz w:val="24"/>
        </w:rPr>
      </w:pPr>
    </w:p>
    <w:p w:rsidR="00963F27" w:rsidRPr="00AA3197" w:rsidRDefault="00827E3D" w:rsidP="009B7D45">
      <w:pPr>
        <w:autoSpaceDE w:val="0"/>
        <w:autoSpaceDN w:val="0"/>
        <w:spacing w:line="360" w:lineRule="auto"/>
        <w:ind w:firstLineChars="1900" w:firstLine="456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lang w:val="zh-CN"/>
        </w:rPr>
        <w:t>磋商供应商名称(公章)：</w:t>
      </w:r>
      <w:r w:rsidR="007F0A65" w:rsidRPr="00AA3197">
        <w:rPr>
          <w:rFonts w:asciiTheme="minorEastAsia" w:eastAsiaTheme="minorEastAsia" w:hAnsiTheme="minorEastAsia" w:cs="仿宋_GB2312" w:hint="eastAsia"/>
          <w:kern w:val="0"/>
          <w:sz w:val="24"/>
        </w:rPr>
        <w:t xml:space="preserve">                       </w:t>
      </w:r>
    </w:p>
    <w:p w:rsidR="00963F27" w:rsidRPr="00AA3197" w:rsidRDefault="007F0A65" w:rsidP="009B7D45">
      <w:pPr>
        <w:spacing w:line="360" w:lineRule="auto"/>
        <w:rPr>
          <w:rFonts w:asciiTheme="minorEastAsia" w:eastAsiaTheme="minorEastAsia" w:hAnsiTheme="minorEastAsia" w:cs="仿宋_GB2312"/>
          <w:b/>
          <w:bCs/>
          <w:sz w:val="24"/>
        </w:rPr>
      </w:pPr>
      <w:r w:rsidRPr="00AA3197">
        <w:rPr>
          <w:rFonts w:asciiTheme="minorEastAsia" w:eastAsiaTheme="minorEastAsia" w:hAnsiTheme="minorEastAsia" w:cs="仿宋_GB2312" w:hint="eastAsia"/>
          <w:kern w:val="0"/>
          <w:sz w:val="24"/>
        </w:rPr>
        <w:t xml:space="preserve">                                      日期：  年  月   日</w:t>
      </w:r>
    </w:p>
    <w:p w:rsidR="00963F27" w:rsidRPr="00AA3197" w:rsidRDefault="00963F27" w:rsidP="009B7D45">
      <w:pPr>
        <w:spacing w:line="360" w:lineRule="auto"/>
        <w:jc w:val="center"/>
        <w:rPr>
          <w:rFonts w:asciiTheme="minorEastAsia" w:eastAsiaTheme="minorEastAsia" w:hAnsiTheme="minorEastAsia" w:cs="仿宋_GB2312"/>
          <w:b/>
          <w:bCs/>
          <w:sz w:val="32"/>
          <w:szCs w:val="32"/>
        </w:rPr>
      </w:pPr>
    </w:p>
    <w:p w:rsidR="00963F27" w:rsidRPr="00AA3197" w:rsidRDefault="00963F27" w:rsidP="009B7D45">
      <w:pPr>
        <w:spacing w:line="360" w:lineRule="auto"/>
        <w:rPr>
          <w:rFonts w:asciiTheme="minorEastAsia" w:eastAsiaTheme="minorEastAsia" w:hAnsiTheme="minorEastAsia" w:cs="仿宋_GB2312"/>
          <w:b/>
          <w:bCs/>
          <w:kern w:val="0"/>
          <w:sz w:val="24"/>
        </w:rPr>
      </w:pPr>
    </w:p>
    <w:p w:rsidR="00963F27" w:rsidRPr="00AA3197" w:rsidRDefault="007F0A65" w:rsidP="009B7D45">
      <w:pPr>
        <w:widowControl/>
        <w:adjustRightInd/>
        <w:jc w:val="left"/>
        <w:rPr>
          <w:rFonts w:asciiTheme="minorEastAsia" w:eastAsiaTheme="minorEastAsia" w:hAnsiTheme="minorEastAsia" w:cs="仿宋_GB2312"/>
          <w:b/>
          <w:sz w:val="32"/>
          <w:szCs w:val="32"/>
        </w:rPr>
      </w:pPr>
      <w:r w:rsidRPr="00AA3197">
        <w:rPr>
          <w:rFonts w:asciiTheme="minorEastAsia" w:eastAsiaTheme="minorEastAsia" w:hAnsiTheme="minorEastAsia" w:cs="仿宋_GB2312" w:hint="eastAsia"/>
        </w:rPr>
        <w:br w:type="page"/>
      </w:r>
    </w:p>
    <w:p w:rsidR="00963F27" w:rsidRPr="00AA3197" w:rsidRDefault="007F0A65" w:rsidP="009B7D45">
      <w:pPr>
        <w:spacing w:line="360" w:lineRule="auto"/>
        <w:jc w:val="center"/>
        <w:rPr>
          <w:rFonts w:asciiTheme="minorEastAsia" w:eastAsiaTheme="minorEastAsia" w:hAnsiTheme="minorEastAsia" w:cs="仿宋_GB2312"/>
          <w:b/>
          <w:bCs/>
          <w:sz w:val="32"/>
          <w:szCs w:val="32"/>
        </w:rPr>
      </w:pPr>
      <w:r w:rsidRPr="00AA3197">
        <w:rPr>
          <w:rFonts w:asciiTheme="minorEastAsia" w:eastAsiaTheme="minorEastAsia" w:hAnsiTheme="minorEastAsia" w:cs="仿宋_GB2312" w:hint="eastAsia"/>
          <w:b/>
          <w:bCs/>
          <w:sz w:val="32"/>
          <w:szCs w:val="32"/>
        </w:rPr>
        <w:lastRenderedPageBreak/>
        <w:t>九、技术解决方案</w:t>
      </w:r>
    </w:p>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（由供应商根据采购需求及磋商文件要求编制）</w:t>
      </w:r>
    </w:p>
    <w:p w:rsidR="00963F27" w:rsidRPr="00AA3197" w:rsidRDefault="00963F27" w:rsidP="009B7D45">
      <w:pPr>
        <w:spacing w:line="360" w:lineRule="auto"/>
        <w:jc w:val="center"/>
        <w:rPr>
          <w:rFonts w:asciiTheme="minorEastAsia" w:eastAsiaTheme="minorEastAsia" w:hAnsiTheme="minorEastAsia" w:cs="仿宋_GB2312"/>
          <w:sz w:val="24"/>
        </w:rPr>
      </w:pPr>
    </w:p>
    <w:p w:rsidR="00963F27" w:rsidRPr="00AA3197" w:rsidRDefault="00963F27" w:rsidP="009B7D45">
      <w:pPr>
        <w:autoSpaceDE w:val="0"/>
        <w:autoSpaceDN w:val="0"/>
        <w:spacing w:line="360" w:lineRule="auto"/>
        <w:rPr>
          <w:rFonts w:asciiTheme="minorEastAsia" w:eastAsiaTheme="minorEastAsia" w:hAnsiTheme="minorEastAsia" w:cs="仿宋_GB2312"/>
          <w:kern w:val="0"/>
          <w:sz w:val="24"/>
        </w:rPr>
      </w:pPr>
    </w:p>
    <w:p w:rsidR="00827E3D" w:rsidRPr="00AA3197" w:rsidRDefault="00827E3D" w:rsidP="00827E3D">
      <w:pPr>
        <w:spacing w:line="360" w:lineRule="auto"/>
        <w:jc w:val="center"/>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lang w:val="zh-CN"/>
        </w:rPr>
        <w:t xml:space="preserve">      磋商供应商名称(公章)：</w:t>
      </w:r>
    </w:p>
    <w:p w:rsidR="00827E3D" w:rsidRPr="00AA3197" w:rsidRDefault="00827E3D" w:rsidP="00827E3D">
      <w:pPr>
        <w:spacing w:line="360" w:lineRule="auto"/>
        <w:jc w:val="center"/>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rPr>
        <w:t xml:space="preserve">                       法定代表人（负责人）或委托代理人(签名)：                          </w:t>
      </w:r>
    </w:p>
    <w:p w:rsidR="00827E3D" w:rsidRPr="00AA3197" w:rsidRDefault="00827E3D" w:rsidP="00827E3D">
      <w:pPr>
        <w:spacing w:line="360" w:lineRule="auto"/>
        <w:jc w:val="center"/>
        <w:rPr>
          <w:rFonts w:asciiTheme="minorEastAsia" w:eastAsiaTheme="minorEastAsia" w:hAnsiTheme="minorEastAsia" w:cs="仿宋_GB2312"/>
          <w:b/>
          <w:bCs/>
          <w:sz w:val="32"/>
          <w:szCs w:val="32"/>
        </w:rPr>
      </w:pPr>
      <w:r w:rsidRPr="00AA3197">
        <w:rPr>
          <w:rFonts w:asciiTheme="minorEastAsia" w:eastAsiaTheme="minorEastAsia" w:hAnsiTheme="minorEastAsia" w:cs="仿宋_GB2312" w:hint="eastAsia"/>
          <w:kern w:val="0"/>
          <w:sz w:val="24"/>
        </w:rPr>
        <w:t xml:space="preserve">     日期：  年   月   日</w:t>
      </w:r>
    </w:p>
    <w:p w:rsidR="00963F27" w:rsidRPr="00AA3197" w:rsidRDefault="00963F27" w:rsidP="009B7D45">
      <w:pPr>
        <w:spacing w:line="360" w:lineRule="auto"/>
        <w:jc w:val="center"/>
        <w:rPr>
          <w:rFonts w:asciiTheme="minorEastAsia" w:eastAsiaTheme="minorEastAsia" w:hAnsiTheme="minorEastAsia" w:cs="仿宋_GB2312"/>
          <w:b/>
          <w:bCs/>
          <w:sz w:val="32"/>
          <w:szCs w:val="32"/>
        </w:rPr>
      </w:pPr>
    </w:p>
    <w:p w:rsidR="00963F27" w:rsidRPr="00AA3197" w:rsidRDefault="007F0A65" w:rsidP="009B7D45">
      <w:pPr>
        <w:tabs>
          <w:tab w:val="left" w:pos="2790"/>
          <w:tab w:val="left" w:pos="4230"/>
        </w:tabs>
        <w:autoSpaceDE w:val="0"/>
        <w:autoSpaceDN w:val="0"/>
        <w:spacing w:line="360" w:lineRule="auto"/>
        <w:ind w:right="1400"/>
        <w:jc w:val="center"/>
        <w:rPr>
          <w:rFonts w:asciiTheme="minorEastAsia" w:eastAsiaTheme="minorEastAsia" w:hAnsiTheme="minorEastAsia" w:cs="仿宋_GB2312"/>
          <w:b/>
          <w:bCs/>
          <w:kern w:val="0"/>
          <w:sz w:val="24"/>
          <w:lang w:val="zh-CN"/>
        </w:rPr>
      </w:pPr>
      <w:r w:rsidRPr="00AA3197">
        <w:rPr>
          <w:rFonts w:asciiTheme="minorEastAsia" w:eastAsiaTheme="minorEastAsia" w:hAnsiTheme="minorEastAsia" w:cs="仿宋_GB2312" w:hint="eastAsia"/>
          <w:b/>
          <w:bCs/>
          <w:kern w:val="0"/>
          <w:sz w:val="24"/>
          <w:lang w:val="zh-CN"/>
        </w:rPr>
        <w:t xml:space="preserve">       </w:t>
      </w:r>
    </w:p>
    <w:p w:rsidR="00963F27" w:rsidRPr="00AA3197" w:rsidRDefault="007F0A65" w:rsidP="009B7D45">
      <w:pPr>
        <w:snapToGrid w:val="0"/>
        <w:spacing w:line="360" w:lineRule="auto"/>
        <w:jc w:val="center"/>
        <w:rPr>
          <w:rFonts w:asciiTheme="minorEastAsia" w:eastAsiaTheme="minorEastAsia" w:hAnsiTheme="minorEastAsia" w:cs="仿宋_GB2312"/>
          <w:b/>
          <w:sz w:val="32"/>
          <w:szCs w:val="32"/>
        </w:rPr>
      </w:pPr>
      <w:r w:rsidRPr="00AA3197">
        <w:rPr>
          <w:rFonts w:asciiTheme="minorEastAsia" w:eastAsiaTheme="minorEastAsia" w:hAnsiTheme="minorEastAsia" w:cs="仿宋_GB2312" w:hint="eastAsia"/>
          <w:b/>
          <w:sz w:val="32"/>
          <w:szCs w:val="32"/>
        </w:rPr>
        <w:t>响应产品规格配置清单</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1531"/>
        <w:gridCol w:w="2160"/>
        <w:gridCol w:w="2340"/>
        <w:gridCol w:w="1080"/>
        <w:gridCol w:w="1332"/>
      </w:tblGrid>
      <w:tr w:rsidR="00AA3197" w:rsidRPr="00AA3197">
        <w:trPr>
          <w:trHeight w:val="773"/>
        </w:trPr>
        <w:tc>
          <w:tcPr>
            <w:tcW w:w="737" w:type="dxa"/>
            <w:vAlign w:val="center"/>
          </w:tcPr>
          <w:p w:rsidR="00963F27" w:rsidRPr="00AA3197" w:rsidRDefault="007F0A65" w:rsidP="009B7D45">
            <w:pPr>
              <w:spacing w:line="360" w:lineRule="auto"/>
              <w:jc w:val="center"/>
              <w:rPr>
                <w:rFonts w:asciiTheme="minorEastAsia" w:eastAsiaTheme="minorEastAsia" w:hAnsiTheme="minorEastAsia" w:cs="仿宋_GB2312"/>
                <w:b/>
                <w:sz w:val="24"/>
              </w:rPr>
            </w:pPr>
            <w:r w:rsidRPr="00AA3197">
              <w:rPr>
                <w:rFonts w:asciiTheme="minorEastAsia" w:eastAsiaTheme="minorEastAsia" w:hAnsiTheme="minorEastAsia" w:cs="仿宋_GB2312" w:hint="eastAsia"/>
                <w:b/>
                <w:sz w:val="24"/>
              </w:rPr>
              <w:t>序号</w:t>
            </w:r>
          </w:p>
        </w:tc>
        <w:tc>
          <w:tcPr>
            <w:tcW w:w="1531" w:type="dxa"/>
            <w:vAlign w:val="center"/>
          </w:tcPr>
          <w:p w:rsidR="00963F27" w:rsidRPr="00AA3197" w:rsidRDefault="007F0A65" w:rsidP="009B7D45">
            <w:pPr>
              <w:spacing w:line="360" w:lineRule="auto"/>
              <w:jc w:val="center"/>
              <w:rPr>
                <w:rFonts w:asciiTheme="minorEastAsia" w:eastAsiaTheme="minorEastAsia" w:hAnsiTheme="minorEastAsia" w:cs="仿宋_GB2312"/>
                <w:b/>
                <w:sz w:val="24"/>
              </w:rPr>
            </w:pPr>
            <w:r w:rsidRPr="00AA3197">
              <w:rPr>
                <w:rFonts w:asciiTheme="minorEastAsia" w:eastAsiaTheme="minorEastAsia" w:hAnsiTheme="minorEastAsia" w:cs="仿宋_GB2312" w:hint="eastAsia"/>
                <w:b/>
                <w:sz w:val="24"/>
              </w:rPr>
              <w:t>设备名称</w:t>
            </w:r>
          </w:p>
        </w:tc>
        <w:tc>
          <w:tcPr>
            <w:tcW w:w="2160" w:type="dxa"/>
            <w:vAlign w:val="center"/>
          </w:tcPr>
          <w:p w:rsidR="00963F27" w:rsidRPr="00AA3197" w:rsidRDefault="007F0A65" w:rsidP="009B7D45">
            <w:pPr>
              <w:spacing w:line="360" w:lineRule="auto"/>
              <w:jc w:val="center"/>
              <w:rPr>
                <w:rFonts w:asciiTheme="minorEastAsia" w:eastAsiaTheme="minorEastAsia" w:hAnsiTheme="minorEastAsia" w:cs="仿宋_GB2312"/>
                <w:b/>
                <w:sz w:val="24"/>
              </w:rPr>
            </w:pPr>
            <w:r w:rsidRPr="00AA3197">
              <w:rPr>
                <w:rFonts w:asciiTheme="minorEastAsia" w:eastAsiaTheme="minorEastAsia" w:hAnsiTheme="minorEastAsia" w:cs="仿宋_GB2312" w:hint="eastAsia"/>
                <w:b/>
                <w:sz w:val="24"/>
              </w:rPr>
              <w:t>响应品牌及型号</w:t>
            </w:r>
          </w:p>
        </w:tc>
        <w:tc>
          <w:tcPr>
            <w:tcW w:w="2340" w:type="dxa"/>
            <w:vAlign w:val="center"/>
          </w:tcPr>
          <w:p w:rsidR="00963F27" w:rsidRPr="00AA3197" w:rsidRDefault="007F0A65" w:rsidP="009B7D45">
            <w:pPr>
              <w:spacing w:line="360" w:lineRule="auto"/>
              <w:jc w:val="center"/>
              <w:rPr>
                <w:rFonts w:asciiTheme="minorEastAsia" w:eastAsiaTheme="minorEastAsia" w:hAnsiTheme="minorEastAsia" w:cs="仿宋_GB2312"/>
                <w:b/>
                <w:sz w:val="24"/>
              </w:rPr>
            </w:pPr>
            <w:r w:rsidRPr="00AA3197">
              <w:rPr>
                <w:rFonts w:asciiTheme="minorEastAsia" w:eastAsiaTheme="minorEastAsia" w:hAnsiTheme="minorEastAsia" w:cs="仿宋_GB2312" w:hint="eastAsia"/>
                <w:b/>
                <w:sz w:val="24"/>
              </w:rPr>
              <w:t>规格配置详细说明</w:t>
            </w:r>
          </w:p>
        </w:tc>
        <w:tc>
          <w:tcPr>
            <w:tcW w:w="1080" w:type="dxa"/>
            <w:vAlign w:val="center"/>
          </w:tcPr>
          <w:p w:rsidR="00963F27" w:rsidRPr="00AA3197" w:rsidRDefault="007F0A65" w:rsidP="009B7D45">
            <w:pPr>
              <w:spacing w:line="360" w:lineRule="auto"/>
              <w:jc w:val="center"/>
              <w:rPr>
                <w:rFonts w:asciiTheme="minorEastAsia" w:eastAsiaTheme="minorEastAsia" w:hAnsiTheme="minorEastAsia" w:cs="仿宋_GB2312"/>
                <w:b/>
                <w:sz w:val="24"/>
              </w:rPr>
            </w:pPr>
            <w:r w:rsidRPr="00AA3197">
              <w:rPr>
                <w:rFonts w:asciiTheme="minorEastAsia" w:eastAsiaTheme="minorEastAsia" w:hAnsiTheme="minorEastAsia" w:cs="仿宋_GB2312" w:hint="eastAsia"/>
                <w:b/>
                <w:sz w:val="24"/>
              </w:rPr>
              <w:t>数量</w:t>
            </w:r>
          </w:p>
        </w:tc>
        <w:tc>
          <w:tcPr>
            <w:tcW w:w="1332" w:type="dxa"/>
            <w:vAlign w:val="center"/>
          </w:tcPr>
          <w:p w:rsidR="00963F27" w:rsidRPr="00AA3197" w:rsidRDefault="007F0A65" w:rsidP="009B7D45">
            <w:pPr>
              <w:spacing w:line="360" w:lineRule="auto"/>
              <w:jc w:val="center"/>
              <w:rPr>
                <w:rFonts w:asciiTheme="minorEastAsia" w:eastAsiaTheme="minorEastAsia" w:hAnsiTheme="minorEastAsia" w:cs="仿宋_GB2312"/>
                <w:b/>
                <w:sz w:val="24"/>
              </w:rPr>
            </w:pPr>
            <w:r w:rsidRPr="00AA3197">
              <w:rPr>
                <w:rFonts w:asciiTheme="minorEastAsia" w:eastAsiaTheme="minorEastAsia" w:hAnsiTheme="minorEastAsia" w:cs="仿宋_GB2312" w:hint="eastAsia"/>
                <w:b/>
                <w:sz w:val="24"/>
              </w:rPr>
              <w:t>备注</w:t>
            </w:r>
          </w:p>
        </w:tc>
      </w:tr>
      <w:tr w:rsidR="00AA3197" w:rsidRPr="00AA3197">
        <w:trPr>
          <w:trHeight w:val="441"/>
        </w:trPr>
        <w:tc>
          <w:tcPr>
            <w:tcW w:w="737" w:type="dxa"/>
            <w:vAlign w:val="center"/>
          </w:tcPr>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1</w:t>
            </w:r>
          </w:p>
        </w:tc>
        <w:tc>
          <w:tcPr>
            <w:tcW w:w="1531" w:type="dxa"/>
            <w:vAlign w:val="center"/>
          </w:tcPr>
          <w:p w:rsidR="00963F27" w:rsidRPr="00AA3197" w:rsidRDefault="00963F27" w:rsidP="009B7D45">
            <w:pPr>
              <w:snapToGrid w:val="0"/>
              <w:spacing w:line="360" w:lineRule="auto"/>
              <w:jc w:val="center"/>
              <w:rPr>
                <w:rFonts w:asciiTheme="minorEastAsia" w:eastAsiaTheme="minorEastAsia" w:hAnsiTheme="minorEastAsia" w:cs="仿宋_GB2312"/>
                <w:sz w:val="24"/>
              </w:rPr>
            </w:pPr>
          </w:p>
        </w:tc>
        <w:tc>
          <w:tcPr>
            <w:tcW w:w="2160" w:type="dxa"/>
            <w:vAlign w:val="center"/>
          </w:tcPr>
          <w:p w:rsidR="00963F27" w:rsidRPr="00AA3197" w:rsidRDefault="00963F27" w:rsidP="009B7D45">
            <w:pPr>
              <w:snapToGrid w:val="0"/>
              <w:spacing w:line="360" w:lineRule="auto"/>
              <w:jc w:val="center"/>
              <w:rPr>
                <w:rFonts w:asciiTheme="minorEastAsia" w:eastAsiaTheme="minorEastAsia" w:hAnsiTheme="minorEastAsia" w:cs="仿宋_GB2312"/>
                <w:sz w:val="24"/>
              </w:rPr>
            </w:pPr>
          </w:p>
        </w:tc>
        <w:tc>
          <w:tcPr>
            <w:tcW w:w="2340" w:type="dxa"/>
            <w:vAlign w:val="center"/>
          </w:tcPr>
          <w:p w:rsidR="00963F27" w:rsidRPr="00AA3197" w:rsidRDefault="00963F27" w:rsidP="009B7D45">
            <w:pPr>
              <w:spacing w:line="360" w:lineRule="auto"/>
              <w:jc w:val="center"/>
              <w:rPr>
                <w:rFonts w:asciiTheme="minorEastAsia" w:eastAsiaTheme="minorEastAsia" w:hAnsiTheme="minorEastAsia" w:cs="仿宋_GB2312"/>
                <w:sz w:val="24"/>
              </w:rPr>
            </w:pPr>
          </w:p>
        </w:tc>
        <w:tc>
          <w:tcPr>
            <w:tcW w:w="1080" w:type="dxa"/>
            <w:vAlign w:val="center"/>
          </w:tcPr>
          <w:p w:rsidR="00963F27" w:rsidRPr="00AA3197" w:rsidRDefault="00963F27" w:rsidP="009B7D45">
            <w:pPr>
              <w:spacing w:line="360" w:lineRule="auto"/>
              <w:jc w:val="center"/>
              <w:rPr>
                <w:rFonts w:asciiTheme="minorEastAsia" w:eastAsiaTheme="minorEastAsia" w:hAnsiTheme="minorEastAsia" w:cs="仿宋_GB2312"/>
                <w:sz w:val="24"/>
              </w:rPr>
            </w:pPr>
          </w:p>
        </w:tc>
        <w:tc>
          <w:tcPr>
            <w:tcW w:w="1332" w:type="dxa"/>
            <w:vAlign w:val="center"/>
          </w:tcPr>
          <w:p w:rsidR="00963F27" w:rsidRPr="00AA3197" w:rsidRDefault="00963F27" w:rsidP="009B7D45">
            <w:pPr>
              <w:spacing w:line="360" w:lineRule="auto"/>
              <w:jc w:val="center"/>
              <w:rPr>
                <w:rFonts w:asciiTheme="minorEastAsia" w:eastAsiaTheme="minorEastAsia" w:hAnsiTheme="minorEastAsia" w:cs="仿宋_GB2312"/>
                <w:sz w:val="24"/>
              </w:rPr>
            </w:pPr>
          </w:p>
        </w:tc>
      </w:tr>
      <w:tr w:rsidR="00AA3197" w:rsidRPr="00AA3197">
        <w:trPr>
          <w:trHeight w:val="453"/>
        </w:trPr>
        <w:tc>
          <w:tcPr>
            <w:tcW w:w="737" w:type="dxa"/>
            <w:vAlign w:val="center"/>
          </w:tcPr>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2</w:t>
            </w:r>
          </w:p>
        </w:tc>
        <w:tc>
          <w:tcPr>
            <w:tcW w:w="1531" w:type="dxa"/>
            <w:vAlign w:val="center"/>
          </w:tcPr>
          <w:p w:rsidR="00963F27" w:rsidRPr="00AA3197" w:rsidRDefault="00963F27" w:rsidP="009B7D45">
            <w:pPr>
              <w:snapToGrid w:val="0"/>
              <w:spacing w:line="360" w:lineRule="auto"/>
              <w:jc w:val="center"/>
              <w:rPr>
                <w:rFonts w:asciiTheme="minorEastAsia" w:eastAsiaTheme="minorEastAsia" w:hAnsiTheme="minorEastAsia" w:cs="仿宋_GB2312"/>
                <w:sz w:val="24"/>
              </w:rPr>
            </w:pPr>
          </w:p>
        </w:tc>
        <w:tc>
          <w:tcPr>
            <w:tcW w:w="2160" w:type="dxa"/>
            <w:vAlign w:val="center"/>
          </w:tcPr>
          <w:p w:rsidR="00963F27" w:rsidRPr="00AA3197" w:rsidRDefault="00963F27" w:rsidP="009B7D45">
            <w:pPr>
              <w:snapToGrid w:val="0"/>
              <w:spacing w:line="360" w:lineRule="auto"/>
              <w:jc w:val="center"/>
              <w:rPr>
                <w:rFonts w:asciiTheme="minorEastAsia" w:eastAsiaTheme="minorEastAsia" w:hAnsiTheme="minorEastAsia" w:cs="仿宋_GB2312"/>
                <w:sz w:val="24"/>
              </w:rPr>
            </w:pPr>
          </w:p>
        </w:tc>
        <w:tc>
          <w:tcPr>
            <w:tcW w:w="2340" w:type="dxa"/>
            <w:vAlign w:val="center"/>
          </w:tcPr>
          <w:p w:rsidR="00963F27" w:rsidRPr="00AA3197" w:rsidRDefault="00963F27" w:rsidP="009B7D45">
            <w:pPr>
              <w:spacing w:line="360" w:lineRule="auto"/>
              <w:jc w:val="center"/>
              <w:rPr>
                <w:rFonts w:asciiTheme="minorEastAsia" w:eastAsiaTheme="minorEastAsia" w:hAnsiTheme="minorEastAsia" w:cs="仿宋_GB2312"/>
                <w:sz w:val="24"/>
              </w:rPr>
            </w:pPr>
          </w:p>
        </w:tc>
        <w:tc>
          <w:tcPr>
            <w:tcW w:w="1080" w:type="dxa"/>
            <w:vAlign w:val="center"/>
          </w:tcPr>
          <w:p w:rsidR="00963F27" w:rsidRPr="00AA3197" w:rsidRDefault="00963F27" w:rsidP="009B7D45">
            <w:pPr>
              <w:spacing w:line="360" w:lineRule="auto"/>
              <w:jc w:val="center"/>
              <w:rPr>
                <w:rFonts w:asciiTheme="minorEastAsia" w:eastAsiaTheme="minorEastAsia" w:hAnsiTheme="minorEastAsia" w:cs="仿宋_GB2312"/>
                <w:sz w:val="24"/>
              </w:rPr>
            </w:pPr>
          </w:p>
        </w:tc>
        <w:tc>
          <w:tcPr>
            <w:tcW w:w="1332" w:type="dxa"/>
            <w:vAlign w:val="center"/>
          </w:tcPr>
          <w:p w:rsidR="00963F27" w:rsidRPr="00AA3197" w:rsidRDefault="00963F27" w:rsidP="009B7D45">
            <w:pPr>
              <w:spacing w:line="360" w:lineRule="auto"/>
              <w:jc w:val="center"/>
              <w:rPr>
                <w:rFonts w:asciiTheme="minorEastAsia" w:eastAsiaTheme="minorEastAsia" w:hAnsiTheme="minorEastAsia" w:cs="仿宋_GB2312"/>
                <w:sz w:val="24"/>
              </w:rPr>
            </w:pPr>
          </w:p>
        </w:tc>
      </w:tr>
      <w:tr w:rsidR="00AA3197" w:rsidRPr="00AA3197">
        <w:trPr>
          <w:trHeight w:val="453"/>
        </w:trPr>
        <w:tc>
          <w:tcPr>
            <w:tcW w:w="737" w:type="dxa"/>
            <w:vAlign w:val="center"/>
          </w:tcPr>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3</w:t>
            </w:r>
          </w:p>
        </w:tc>
        <w:tc>
          <w:tcPr>
            <w:tcW w:w="1531" w:type="dxa"/>
            <w:vAlign w:val="center"/>
          </w:tcPr>
          <w:p w:rsidR="00963F27" w:rsidRPr="00AA3197" w:rsidRDefault="00963F27" w:rsidP="009B7D45">
            <w:pPr>
              <w:snapToGrid w:val="0"/>
              <w:spacing w:line="360" w:lineRule="auto"/>
              <w:jc w:val="center"/>
              <w:rPr>
                <w:rFonts w:asciiTheme="minorEastAsia" w:eastAsiaTheme="minorEastAsia" w:hAnsiTheme="minorEastAsia" w:cs="仿宋_GB2312"/>
                <w:sz w:val="24"/>
              </w:rPr>
            </w:pPr>
          </w:p>
        </w:tc>
        <w:tc>
          <w:tcPr>
            <w:tcW w:w="2160" w:type="dxa"/>
            <w:vAlign w:val="center"/>
          </w:tcPr>
          <w:p w:rsidR="00963F27" w:rsidRPr="00AA3197" w:rsidRDefault="00963F27" w:rsidP="009B7D45">
            <w:pPr>
              <w:snapToGrid w:val="0"/>
              <w:spacing w:line="360" w:lineRule="auto"/>
              <w:jc w:val="center"/>
              <w:rPr>
                <w:rFonts w:asciiTheme="minorEastAsia" w:eastAsiaTheme="minorEastAsia" w:hAnsiTheme="minorEastAsia" w:cs="仿宋_GB2312"/>
                <w:sz w:val="24"/>
              </w:rPr>
            </w:pPr>
          </w:p>
        </w:tc>
        <w:tc>
          <w:tcPr>
            <w:tcW w:w="2340" w:type="dxa"/>
            <w:vAlign w:val="center"/>
          </w:tcPr>
          <w:p w:rsidR="00963F27" w:rsidRPr="00AA3197" w:rsidRDefault="00963F27" w:rsidP="009B7D45">
            <w:pPr>
              <w:spacing w:line="360" w:lineRule="auto"/>
              <w:jc w:val="center"/>
              <w:rPr>
                <w:rFonts w:asciiTheme="minorEastAsia" w:eastAsiaTheme="minorEastAsia" w:hAnsiTheme="minorEastAsia" w:cs="仿宋_GB2312"/>
                <w:sz w:val="24"/>
              </w:rPr>
            </w:pPr>
          </w:p>
        </w:tc>
        <w:tc>
          <w:tcPr>
            <w:tcW w:w="1080" w:type="dxa"/>
            <w:vAlign w:val="center"/>
          </w:tcPr>
          <w:p w:rsidR="00963F27" w:rsidRPr="00AA3197" w:rsidRDefault="00963F27" w:rsidP="009B7D45">
            <w:pPr>
              <w:spacing w:line="360" w:lineRule="auto"/>
              <w:jc w:val="center"/>
              <w:rPr>
                <w:rFonts w:asciiTheme="minorEastAsia" w:eastAsiaTheme="minorEastAsia" w:hAnsiTheme="minorEastAsia" w:cs="仿宋_GB2312"/>
                <w:sz w:val="24"/>
              </w:rPr>
            </w:pPr>
          </w:p>
        </w:tc>
        <w:tc>
          <w:tcPr>
            <w:tcW w:w="1332" w:type="dxa"/>
            <w:vAlign w:val="center"/>
          </w:tcPr>
          <w:p w:rsidR="00963F27" w:rsidRPr="00AA3197" w:rsidRDefault="00963F27" w:rsidP="009B7D45">
            <w:pPr>
              <w:spacing w:line="360" w:lineRule="auto"/>
              <w:jc w:val="center"/>
              <w:rPr>
                <w:rFonts w:asciiTheme="minorEastAsia" w:eastAsiaTheme="minorEastAsia" w:hAnsiTheme="minorEastAsia" w:cs="仿宋_GB2312"/>
                <w:sz w:val="24"/>
              </w:rPr>
            </w:pPr>
          </w:p>
        </w:tc>
      </w:tr>
      <w:tr w:rsidR="00AA3197" w:rsidRPr="00AA3197">
        <w:trPr>
          <w:trHeight w:val="453"/>
        </w:trPr>
        <w:tc>
          <w:tcPr>
            <w:tcW w:w="737" w:type="dxa"/>
            <w:vAlign w:val="center"/>
          </w:tcPr>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4</w:t>
            </w:r>
          </w:p>
        </w:tc>
        <w:tc>
          <w:tcPr>
            <w:tcW w:w="1531" w:type="dxa"/>
            <w:vAlign w:val="center"/>
          </w:tcPr>
          <w:p w:rsidR="00963F27" w:rsidRPr="00AA3197" w:rsidRDefault="00963F27" w:rsidP="009B7D45">
            <w:pPr>
              <w:snapToGrid w:val="0"/>
              <w:spacing w:line="360" w:lineRule="auto"/>
              <w:jc w:val="center"/>
              <w:rPr>
                <w:rFonts w:asciiTheme="minorEastAsia" w:eastAsiaTheme="minorEastAsia" w:hAnsiTheme="minorEastAsia" w:cs="仿宋_GB2312"/>
                <w:sz w:val="24"/>
              </w:rPr>
            </w:pPr>
          </w:p>
        </w:tc>
        <w:tc>
          <w:tcPr>
            <w:tcW w:w="2160" w:type="dxa"/>
            <w:vAlign w:val="center"/>
          </w:tcPr>
          <w:p w:rsidR="00963F27" w:rsidRPr="00AA3197" w:rsidRDefault="00963F27" w:rsidP="009B7D45">
            <w:pPr>
              <w:snapToGrid w:val="0"/>
              <w:spacing w:line="360" w:lineRule="auto"/>
              <w:jc w:val="center"/>
              <w:rPr>
                <w:rFonts w:asciiTheme="minorEastAsia" w:eastAsiaTheme="minorEastAsia" w:hAnsiTheme="minorEastAsia" w:cs="仿宋_GB2312"/>
                <w:sz w:val="24"/>
              </w:rPr>
            </w:pPr>
          </w:p>
        </w:tc>
        <w:tc>
          <w:tcPr>
            <w:tcW w:w="2340" w:type="dxa"/>
            <w:vAlign w:val="center"/>
          </w:tcPr>
          <w:p w:rsidR="00963F27" w:rsidRPr="00AA3197" w:rsidRDefault="00963F27" w:rsidP="009B7D45">
            <w:pPr>
              <w:spacing w:line="360" w:lineRule="auto"/>
              <w:jc w:val="center"/>
              <w:rPr>
                <w:rFonts w:asciiTheme="minorEastAsia" w:eastAsiaTheme="minorEastAsia" w:hAnsiTheme="minorEastAsia" w:cs="仿宋_GB2312"/>
                <w:sz w:val="24"/>
              </w:rPr>
            </w:pPr>
          </w:p>
        </w:tc>
        <w:tc>
          <w:tcPr>
            <w:tcW w:w="1080" w:type="dxa"/>
            <w:vAlign w:val="center"/>
          </w:tcPr>
          <w:p w:rsidR="00963F27" w:rsidRPr="00AA3197" w:rsidRDefault="00963F27" w:rsidP="009B7D45">
            <w:pPr>
              <w:spacing w:line="360" w:lineRule="auto"/>
              <w:jc w:val="center"/>
              <w:rPr>
                <w:rFonts w:asciiTheme="minorEastAsia" w:eastAsiaTheme="minorEastAsia" w:hAnsiTheme="minorEastAsia" w:cs="仿宋_GB2312"/>
                <w:sz w:val="24"/>
              </w:rPr>
            </w:pPr>
          </w:p>
        </w:tc>
        <w:tc>
          <w:tcPr>
            <w:tcW w:w="1332" w:type="dxa"/>
            <w:vAlign w:val="center"/>
          </w:tcPr>
          <w:p w:rsidR="00963F27" w:rsidRPr="00AA3197" w:rsidRDefault="00963F27" w:rsidP="009B7D45">
            <w:pPr>
              <w:spacing w:line="360" w:lineRule="auto"/>
              <w:jc w:val="center"/>
              <w:rPr>
                <w:rFonts w:asciiTheme="minorEastAsia" w:eastAsiaTheme="minorEastAsia" w:hAnsiTheme="minorEastAsia" w:cs="仿宋_GB2312"/>
                <w:sz w:val="24"/>
              </w:rPr>
            </w:pPr>
          </w:p>
        </w:tc>
      </w:tr>
      <w:tr w:rsidR="00AA3197" w:rsidRPr="00AA3197">
        <w:trPr>
          <w:trHeight w:val="453"/>
        </w:trPr>
        <w:tc>
          <w:tcPr>
            <w:tcW w:w="737" w:type="dxa"/>
            <w:vAlign w:val="center"/>
          </w:tcPr>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5</w:t>
            </w:r>
          </w:p>
        </w:tc>
        <w:tc>
          <w:tcPr>
            <w:tcW w:w="1531" w:type="dxa"/>
            <w:vAlign w:val="center"/>
          </w:tcPr>
          <w:p w:rsidR="00963F27" w:rsidRPr="00AA3197" w:rsidRDefault="00963F27" w:rsidP="009B7D45">
            <w:pPr>
              <w:snapToGrid w:val="0"/>
              <w:spacing w:line="360" w:lineRule="auto"/>
              <w:jc w:val="center"/>
              <w:rPr>
                <w:rFonts w:asciiTheme="minorEastAsia" w:eastAsiaTheme="minorEastAsia" w:hAnsiTheme="minorEastAsia" w:cs="仿宋_GB2312"/>
                <w:sz w:val="24"/>
              </w:rPr>
            </w:pPr>
          </w:p>
        </w:tc>
        <w:tc>
          <w:tcPr>
            <w:tcW w:w="2160" w:type="dxa"/>
            <w:vAlign w:val="center"/>
          </w:tcPr>
          <w:p w:rsidR="00963F27" w:rsidRPr="00AA3197" w:rsidRDefault="00963F27" w:rsidP="009B7D45">
            <w:pPr>
              <w:snapToGrid w:val="0"/>
              <w:spacing w:line="360" w:lineRule="auto"/>
              <w:jc w:val="center"/>
              <w:rPr>
                <w:rFonts w:asciiTheme="minorEastAsia" w:eastAsiaTheme="minorEastAsia" w:hAnsiTheme="minorEastAsia" w:cs="仿宋_GB2312"/>
                <w:sz w:val="24"/>
              </w:rPr>
            </w:pPr>
          </w:p>
        </w:tc>
        <w:tc>
          <w:tcPr>
            <w:tcW w:w="2340" w:type="dxa"/>
            <w:vAlign w:val="center"/>
          </w:tcPr>
          <w:p w:rsidR="00963F27" w:rsidRPr="00AA3197" w:rsidRDefault="00963F27" w:rsidP="009B7D45">
            <w:pPr>
              <w:spacing w:line="360" w:lineRule="auto"/>
              <w:jc w:val="center"/>
              <w:rPr>
                <w:rFonts w:asciiTheme="minorEastAsia" w:eastAsiaTheme="minorEastAsia" w:hAnsiTheme="minorEastAsia" w:cs="仿宋_GB2312"/>
                <w:sz w:val="24"/>
              </w:rPr>
            </w:pPr>
          </w:p>
        </w:tc>
        <w:tc>
          <w:tcPr>
            <w:tcW w:w="1080" w:type="dxa"/>
            <w:vAlign w:val="center"/>
          </w:tcPr>
          <w:p w:rsidR="00963F27" w:rsidRPr="00AA3197" w:rsidRDefault="00963F27" w:rsidP="009B7D45">
            <w:pPr>
              <w:spacing w:line="360" w:lineRule="auto"/>
              <w:jc w:val="center"/>
              <w:rPr>
                <w:rFonts w:asciiTheme="minorEastAsia" w:eastAsiaTheme="minorEastAsia" w:hAnsiTheme="minorEastAsia" w:cs="仿宋_GB2312"/>
                <w:sz w:val="24"/>
              </w:rPr>
            </w:pPr>
          </w:p>
        </w:tc>
        <w:tc>
          <w:tcPr>
            <w:tcW w:w="1332" w:type="dxa"/>
            <w:vAlign w:val="center"/>
          </w:tcPr>
          <w:p w:rsidR="00963F27" w:rsidRPr="00AA3197" w:rsidRDefault="00963F27" w:rsidP="009B7D45">
            <w:pPr>
              <w:spacing w:line="360" w:lineRule="auto"/>
              <w:jc w:val="center"/>
              <w:rPr>
                <w:rFonts w:asciiTheme="minorEastAsia" w:eastAsiaTheme="minorEastAsia" w:hAnsiTheme="minorEastAsia" w:cs="仿宋_GB2312"/>
                <w:sz w:val="24"/>
              </w:rPr>
            </w:pPr>
          </w:p>
        </w:tc>
      </w:tr>
    </w:tbl>
    <w:p w:rsidR="00963F27" w:rsidRPr="00AA3197" w:rsidRDefault="007F0A65" w:rsidP="009B7D45">
      <w:pPr>
        <w:autoSpaceDE w:val="0"/>
        <w:autoSpaceDN w:val="0"/>
        <w:spacing w:line="360" w:lineRule="auto"/>
        <w:rPr>
          <w:rFonts w:asciiTheme="minorEastAsia" w:eastAsiaTheme="minorEastAsia" w:hAnsiTheme="minorEastAsia" w:cs="仿宋_GB2312"/>
          <w:b/>
          <w:kern w:val="0"/>
          <w:sz w:val="28"/>
          <w:szCs w:val="28"/>
        </w:rPr>
      </w:pPr>
      <w:r w:rsidRPr="00AA3197">
        <w:rPr>
          <w:rFonts w:asciiTheme="minorEastAsia" w:eastAsiaTheme="minorEastAsia" w:hAnsiTheme="minorEastAsia" w:cs="仿宋_GB2312" w:hint="eastAsia"/>
          <w:b/>
          <w:kern w:val="0"/>
          <w:sz w:val="28"/>
          <w:szCs w:val="28"/>
        </w:rPr>
        <w:t>注：</w:t>
      </w:r>
      <w:r w:rsidRPr="00AA3197">
        <w:rPr>
          <w:rFonts w:asciiTheme="minorEastAsia" w:eastAsiaTheme="minorEastAsia" w:hAnsiTheme="minorEastAsia" w:cs="仿宋_GB2312" w:hint="eastAsia"/>
          <w:b/>
          <w:sz w:val="28"/>
          <w:szCs w:val="28"/>
        </w:rPr>
        <w:t>如果本项目涉及硬件设备采购，须在响应文件中提供此配置清单。</w:t>
      </w:r>
    </w:p>
    <w:p w:rsidR="00963F27" w:rsidRPr="00AA3197" w:rsidRDefault="00963F27" w:rsidP="009B7D45">
      <w:pPr>
        <w:spacing w:line="360" w:lineRule="auto"/>
        <w:ind w:firstLineChars="400" w:firstLine="1333"/>
        <w:jc w:val="left"/>
        <w:rPr>
          <w:rFonts w:asciiTheme="minorEastAsia" w:eastAsiaTheme="minorEastAsia" w:hAnsiTheme="minorEastAsia"/>
          <w:b/>
          <w:spacing w:val="6"/>
          <w:sz w:val="32"/>
          <w:szCs w:val="32"/>
        </w:rPr>
      </w:pPr>
    </w:p>
    <w:p w:rsidR="00963F27" w:rsidRPr="00AA3197" w:rsidRDefault="00963F27" w:rsidP="009B7D45">
      <w:pPr>
        <w:spacing w:line="360" w:lineRule="auto"/>
        <w:ind w:firstLineChars="400" w:firstLine="1333"/>
        <w:jc w:val="left"/>
        <w:rPr>
          <w:rFonts w:asciiTheme="minorEastAsia" w:eastAsiaTheme="minorEastAsia" w:hAnsiTheme="minorEastAsia"/>
          <w:b/>
          <w:spacing w:val="6"/>
          <w:sz w:val="32"/>
          <w:szCs w:val="32"/>
        </w:rPr>
      </w:pPr>
    </w:p>
    <w:p w:rsidR="00963F27" w:rsidRPr="00AA3197" w:rsidRDefault="007F0A65" w:rsidP="00450522">
      <w:pPr>
        <w:spacing w:line="360" w:lineRule="auto"/>
        <w:ind w:firstLineChars="400" w:firstLine="1333"/>
        <w:jc w:val="center"/>
        <w:rPr>
          <w:rFonts w:asciiTheme="minorEastAsia" w:eastAsiaTheme="minorEastAsia" w:hAnsiTheme="minorEastAsia"/>
          <w:b/>
          <w:spacing w:val="6"/>
          <w:sz w:val="32"/>
          <w:szCs w:val="32"/>
        </w:rPr>
      </w:pPr>
      <w:r w:rsidRPr="00AA3197">
        <w:rPr>
          <w:rFonts w:asciiTheme="minorEastAsia" w:eastAsiaTheme="minorEastAsia" w:hAnsiTheme="minorEastAsia" w:hint="eastAsia"/>
          <w:b/>
          <w:spacing w:val="6"/>
          <w:sz w:val="32"/>
          <w:szCs w:val="32"/>
        </w:rPr>
        <w:t>节能产品认证证书</w:t>
      </w:r>
    </w:p>
    <w:p w:rsidR="00963F27" w:rsidRPr="00AA3197" w:rsidRDefault="00963F27" w:rsidP="00450522">
      <w:pPr>
        <w:spacing w:line="360" w:lineRule="auto"/>
        <w:ind w:firstLineChars="400" w:firstLine="1333"/>
        <w:jc w:val="center"/>
        <w:rPr>
          <w:rFonts w:asciiTheme="minorEastAsia" w:eastAsiaTheme="minorEastAsia" w:hAnsiTheme="minorEastAsia"/>
          <w:b/>
          <w:spacing w:val="6"/>
          <w:sz w:val="32"/>
          <w:szCs w:val="32"/>
        </w:rPr>
      </w:pPr>
    </w:p>
    <w:p w:rsidR="00963F27" w:rsidRPr="00AA3197" w:rsidRDefault="00963F27" w:rsidP="00450522">
      <w:pPr>
        <w:spacing w:line="360" w:lineRule="auto"/>
        <w:jc w:val="center"/>
        <w:rPr>
          <w:rFonts w:asciiTheme="minorEastAsia" w:eastAsiaTheme="minorEastAsia" w:hAnsiTheme="minorEastAsia"/>
          <w:b/>
          <w:bCs/>
          <w:sz w:val="24"/>
        </w:rPr>
      </w:pPr>
    </w:p>
    <w:p w:rsidR="00963F27" w:rsidRPr="00AA3197" w:rsidRDefault="007F0A65" w:rsidP="00450522">
      <w:pPr>
        <w:spacing w:line="360" w:lineRule="auto"/>
        <w:ind w:firstLineChars="300" w:firstLine="1000"/>
        <w:jc w:val="center"/>
        <w:rPr>
          <w:rFonts w:asciiTheme="minorEastAsia" w:eastAsiaTheme="minorEastAsia" w:hAnsiTheme="minorEastAsia"/>
          <w:b/>
          <w:spacing w:val="6"/>
          <w:sz w:val="32"/>
          <w:szCs w:val="32"/>
        </w:rPr>
      </w:pPr>
      <w:r w:rsidRPr="00AA3197">
        <w:rPr>
          <w:rFonts w:asciiTheme="minorEastAsia" w:eastAsiaTheme="minorEastAsia" w:hAnsiTheme="minorEastAsia" w:hint="eastAsia"/>
          <w:b/>
          <w:spacing w:val="6"/>
          <w:sz w:val="32"/>
          <w:szCs w:val="32"/>
        </w:rPr>
        <w:t>环境标志产品认证证书</w:t>
      </w:r>
    </w:p>
    <w:p w:rsidR="00963F27" w:rsidRPr="00AA3197" w:rsidRDefault="00963F27" w:rsidP="009B7D45">
      <w:pPr>
        <w:autoSpaceDE w:val="0"/>
        <w:autoSpaceDN w:val="0"/>
        <w:spacing w:line="360" w:lineRule="auto"/>
        <w:rPr>
          <w:rFonts w:asciiTheme="minorEastAsia" w:eastAsiaTheme="minorEastAsia" w:hAnsiTheme="minorEastAsia" w:cs="仿宋_GB2312"/>
          <w:b/>
          <w:kern w:val="0"/>
          <w:sz w:val="28"/>
          <w:szCs w:val="28"/>
        </w:rPr>
      </w:pPr>
    </w:p>
    <w:p w:rsidR="00963F27" w:rsidRPr="00AA3197" w:rsidRDefault="00827E3D" w:rsidP="009B7D45">
      <w:pPr>
        <w:autoSpaceDE w:val="0"/>
        <w:autoSpaceDN w:val="0"/>
        <w:spacing w:line="360" w:lineRule="auto"/>
        <w:ind w:firstLineChars="1900" w:firstLine="456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lang w:val="zh-CN"/>
        </w:rPr>
        <w:t>磋商供应商名称(公章)：</w:t>
      </w:r>
      <w:r w:rsidR="007F0A65" w:rsidRPr="00AA3197">
        <w:rPr>
          <w:rFonts w:asciiTheme="minorEastAsia" w:eastAsiaTheme="minorEastAsia" w:hAnsiTheme="minorEastAsia" w:cs="仿宋_GB2312" w:hint="eastAsia"/>
          <w:kern w:val="0"/>
          <w:sz w:val="24"/>
        </w:rPr>
        <w:t xml:space="preserve">                       </w:t>
      </w:r>
    </w:p>
    <w:p w:rsidR="00963F27" w:rsidRPr="00AA3197" w:rsidRDefault="007F0A65" w:rsidP="009B7D45">
      <w:pPr>
        <w:spacing w:line="360" w:lineRule="auto"/>
        <w:rPr>
          <w:rFonts w:asciiTheme="minorEastAsia" w:eastAsiaTheme="minorEastAsia" w:hAnsiTheme="minorEastAsia" w:cs="仿宋_GB2312"/>
          <w:b/>
          <w:bCs/>
          <w:sz w:val="24"/>
        </w:rPr>
      </w:pPr>
      <w:r w:rsidRPr="00AA3197">
        <w:rPr>
          <w:rFonts w:asciiTheme="minorEastAsia" w:eastAsiaTheme="minorEastAsia" w:hAnsiTheme="minorEastAsia" w:cs="仿宋_GB2312" w:hint="eastAsia"/>
          <w:kern w:val="0"/>
          <w:sz w:val="24"/>
        </w:rPr>
        <w:t xml:space="preserve">                                      日期：  年  月   日</w:t>
      </w:r>
    </w:p>
    <w:p w:rsidR="00963F27" w:rsidRPr="00AA3197" w:rsidRDefault="00963F27" w:rsidP="009B7D45">
      <w:pPr>
        <w:tabs>
          <w:tab w:val="left" w:pos="2790"/>
          <w:tab w:val="left" w:pos="4230"/>
        </w:tabs>
        <w:autoSpaceDE w:val="0"/>
        <w:autoSpaceDN w:val="0"/>
        <w:spacing w:line="360" w:lineRule="auto"/>
        <w:ind w:right="1400"/>
        <w:jc w:val="center"/>
        <w:rPr>
          <w:rFonts w:asciiTheme="minorEastAsia" w:eastAsiaTheme="minorEastAsia" w:hAnsiTheme="minorEastAsia" w:cs="仿宋_GB2312"/>
          <w:b/>
          <w:bCs/>
          <w:kern w:val="0"/>
          <w:sz w:val="24"/>
          <w:lang w:val="zh-CN"/>
        </w:rPr>
      </w:pPr>
    </w:p>
    <w:p w:rsidR="00963F27" w:rsidRPr="00AA3197" w:rsidRDefault="007F0A65" w:rsidP="009B7D45">
      <w:pPr>
        <w:tabs>
          <w:tab w:val="left" w:pos="2790"/>
          <w:tab w:val="left" w:pos="4230"/>
        </w:tabs>
        <w:autoSpaceDE w:val="0"/>
        <w:autoSpaceDN w:val="0"/>
        <w:spacing w:line="360" w:lineRule="auto"/>
        <w:ind w:right="1400"/>
        <w:jc w:val="center"/>
        <w:rPr>
          <w:rFonts w:asciiTheme="minorEastAsia" w:eastAsiaTheme="minorEastAsia" w:hAnsiTheme="minorEastAsia" w:cs="仿宋_GB2312"/>
          <w:b/>
          <w:bCs/>
          <w:kern w:val="0"/>
          <w:sz w:val="32"/>
          <w:szCs w:val="32"/>
          <w:lang w:val="zh-CN"/>
        </w:rPr>
      </w:pPr>
      <w:r w:rsidRPr="00AA3197">
        <w:rPr>
          <w:rFonts w:asciiTheme="minorEastAsia" w:eastAsiaTheme="minorEastAsia" w:hAnsiTheme="minorEastAsia" w:cs="仿宋_GB2312" w:hint="eastAsia"/>
          <w:b/>
          <w:bCs/>
          <w:kern w:val="0"/>
          <w:sz w:val="32"/>
          <w:szCs w:val="32"/>
          <w:lang w:val="zh-CN"/>
        </w:rPr>
        <w:lastRenderedPageBreak/>
        <w:t>十、组织实施方案</w:t>
      </w:r>
    </w:p>
    <w:p w:rsidR="00963F27" w:rsidRPr="00AA3197" w:rsidRDefault="007F0A65" w:rsidP="009B7D45">
      <w:pPr>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（由供应商根据采购需求及磋商文件要求编制）</w:t>
      </w:r>
    </w:p>
    <w:p w:rsidR="00963F27" w:rsidRPr="00AA3197" w:rsidRDefault="007F0A65" w:rsidP="009B7D45">
      <w:pPr>
        <w:tabs>
          <w:tab w:val="left" w:pos="2790"/>
          <w:tab w:val="left" w:pos="4230"/>
        </w:tabs>
        <w:autoSpaceDE w:val="0"/>
        <w:autoSpaceDN w:val="0"/>
        <w:spacing w:line="360" w:lineRule="auto"/>
        <w:ind w:right="1400"/>
        <w:rPr>
          <w:rFonts w:asciiTheme="minorEastAsia" w:eastAsiaTheme="minorEastAsia" w:hAnsiTheme="minorEastAsia" w:cs="仿宋_GB2312"/>
          <w:b/>
          <w:bCs/>
          <w:kern w:val="0"/>
          <w:sz w:val="24"/>
          <w:lang w:val="zh-CN"/>
        </w:rPr>
      </w:pPr>
      <w:r w:rsidRPr="00AA3197">
        <w:rPr>
          <w:rFonts w:asciiTheme="minorEastAsia" w:eastAsiaTheme="minorEastAsia" w:hAnsiTheme="minorEastAsia" w:cs="仿宋_GB2312" w:hint="eastAsia"/>
          <w:b/>
          <w:bCs/>
          <w:kern w:val="0"/>
          <w:sz w:val="24"/>
          <w:lang w:val="zh-CN"/>
        </w:rPr>
        <w:t>附表:项目实施进度计划表</w:t>
      </w:r>
      <w:r w:rsidRPr="00AA3197">
        <w:rPr>
          <w:rFonts w:asciiTheme="minorEastAsia" w:eastAsiaTheme="minorEastAsia" w:hAnsiTheme="minorEastAsia" w:cs="仿宋_GB2312" w:hint="eastAsia"/>
          <w:b/>
          <w:sz w:val="24"/>
        </w:rPr>
        <w:t xml:space="preserve">(以生效日算起) </w:t>
      </w:r>
    </w:p>
    <w:tbl>
      <w:tblPr>
        <w:tblW w:w="1003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rsidR="00AA3197" w:rsidRPr="00AA3197">
        <w:trPr>
          <w:trHeight w:val="1860"/>
        </w:trPr>
        <w:tc>
          <w:tcPr>
            <w:tcW w:w="1188"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noProof/>
                <w:sz w:val="24"/>
              </w:rPr>
              <mc:AlternateContent>
                <mc:Choice Requires="wpg">
                  <w:drawing>
                    <wp:anchor distT="0" distB="0" distL="114300" distR="114300" simplePos="0" relativeHeight="251659264" behindDoc="0" locked="0" layoutInCell="1" allowOverlap="1" wp14:anchorId="43C81DB9" wp14:editId="6F2913BA">
                      <wp:simplePos x="0" y="0"/>
                      <wp:positionH relativeFrom="column">
                        <wp:posOffset>-65405</wp:posOffset>
                      </wp:positionH>
                      <wp:positionV relativeFrom="paragraph">
                        <wp:posOffset>0</wp:posOffset>
                      </wp:positionV>
                      <wp:extent cx="748030" cy="1181100"/>
                      <wp:effectExtent l="3810" t="2540" r="10160" b="16510"/>
                      <wp:wrapNone/>
                      <wp:docPr id="4" name="Group 7"/>
                      <wp:cNvGraphicFramePr/>
                      <a:graphic xmlns:a="http://schemas.openxmlformats.org/drawingml/2006/main">
                        <a:graphicData uri="http://schemas.microsoft.com/office/word/2010/wordprocessingGroup">
                          <wpg:wgp>
                            <wpg:cNvGrpSpPr/>
                            <wpg:grpSpPr>
                              <a:xfrm>
                                <a:off x="0" y="0"/>
                                <a:ext cx="748030" cy="1181100"/>
                                <a:chOff x="0" y="0"/>
                                <a:chExt cx="1178" cy="1860"/>
                              </a:xfrm>
                              <a:effectLst/>
                            </wpg:grpSpPr>
                            <wps:wsp>
                              <wps:cNvPr id="5" name="__TH_L2"/>
                              <wps:cNvCnPr/>
                              <wps:spPr bwMode="auto">
                                <a:xfrm>
                                  <a:off x="0" y="0"/>
                                  <a:ext cx="1178" cy="1860"/>
                                </a:xfrm>
                                <a:prstGeom prst="line">
                                  <a:avLst/>
                                </a:prstGeom>
                                <a:noFill/>
                                <a:ln w="6350">
                                  <a:solidFill>
                                    <a:srgbClr val="000000"/>
                                  </a:solidFill>
                                  <a:round/>
                                </a:ln>
                                <a:effectLst/>
                              </wps:spPr>
                              <wps:bodyPr/>
                            </wps:wsp>
                            <wps:wsp>
                              <wps:cNvPr id="6" name="__TH_B113"/>
                              <wps:cNvSpPr txBox="1">
                                <a:spLocks noChangeArrowheads="1"/>
                              </wps:cNvSpPr>
                              <wps:spPr bwMode="auto">
                                <a:xfrm>
                                  <a:off x="455" y="122"/>
                                  <a:ext cx="253" cy="263"/>
                                </a:xfrm>
                                <a:prstGeom prst="rect">
                                  <a:avLst/>
                                </a:prstGeom>
                                <a:noFill/>
                                <a:ln>
                                  <a:noFill/>
                                </a:ln>
                                <a:effectLst/>
                              </wps:spPr>
                              <wps:txbx>
                                <w:txbxContent>
                                  <w:p w:rsidR="00407019" w:rsidRDefault="00407019">
                                    <w:pPr>
                                      <w:snapToGrid w:val="0"/>
                                    </w:pPr>
                                    <w:r>
                                      <w:rPr>
                                        <w:rFonts w:hint="eastAsia"/>
                                      </w:rPr>
                                      <w:t>工</w:t>
                                    </w:r>
                                  </w:p>
                                </w:txbxContent>
                              </wps:txbx>
                              <wps:bodyPr rot="0" vert="horz" wrap="square" lIns="0" tIns="0" rIns="0" bIns="0" anchor="t" anchorCtr="0" upright="1">
                                <a:noAutofit/>
                              </wps:bodyPr>
                            </wps:wsp>
                            <wps:wsp>
                              <wps:cNvPr id="7" name="__TH_B124"/>
                              <wps:cNvSpPr txBox="1">
                                <a:spLocks noChangeArrowheads="1"/>
                              </wps:cNvSpPr>
                              <wps:spPr bwMode="auto">
                                <a:xfrm>
                                  <a:off x="643" y="419"/>
                                  <a:ext cx="253" cy="263"/>
                                </a:xfrm>
                                <a:prstGeom prst="rect">
                                  <a:avLst/>
                                </a:prstGeom>
                                <a:noFill/>
                                <a:ln>
                                  <a:noFill/>
                                </a:ln>
                                <a:effectLst/>
                              </wps:spPr>
                              <wps:txbx>
                                <w:txbxContent>
                                  <w:p w:rsidR="00407019" w:rsidRDefault="00407019">
                                    <w:pPr>
                                      <w:snapToGrid w:val="0"/>
                                    </w:pPr>
                                    <w:r>
                                      <w:rPr>
                                        <w:rFonts w:hint="eastAsia"/>
                                      </w:rPr>
                                      <w:t>作</w:t>
                                    </w:r>
                                  </w:p>
                                </w:txbxContent>
                              </wps:txbx>
                              <wps:bodyPr rot="0" vert="horz" wrap="square" lIns="0" tIns="0" rIns="0" bIns="0" anchor="t" anchorCtr="0" upright="1">
                                <a:noAutofit/>
                              </wps:bodyPr>
                            </wps:wsp>
                            <wps:wsp>
                              <wps:cNvPr id="8" name="__TH_B135"/>
                              <wps:cNvSpPr txBox="1">
                                <a:spLocks noChangeArrowheads="1"/>
                              </wps:cNvSpPr>
                              <wps:spPr bwMode="auto">
                                <a:xfrm>
                                  <a:off x="831" y="717"/>
                                  <a:ext cx="253" cy="262"/>
                                </a:xfrm>
                                <a:prstGeom prst="rect">
                                  <a:avLst/>
                                </a:prstGeom>
                                <a:noFill/>
                                <a:ln>
                                  <a:noFill/>
                                </a:ln>
                                <a:effectLst/>
                              </wps:spPr>
                              <wps:txbx>
                                <w:txbxContent>
                                  <w:p w:rsidR="00407019" w:rsidRDefault="00407019">
                                    <w:pPr>
                                      <w:snapToGrid w:val="0"/>
                                    </w:pPr>
                                    <w:r>
                                      <w:rPr>
                                        <w:rFonts w:hint="eastAsia"/>
                                      </w:rPr>
                                      <w:t>日</w:t>
                                    </w:r>
                                  </w:p>
                                </w:txbxContent>
                              </wps:txbx>
                              <wps:bodyPr rot="0" vert="horz" wrap="square" lIns="0" tIns="0" rIns="0" bIns="0" anchor="t" anchorCtr="0" upright="1">
                                <a:noAutofit/>
                              </wps:bodyPr>
                            </wps:wsp>
                          </wpg:wgp>
                        </a:graphicData>
                      </a:graphic>
                    </wp:anchor>
                  </w:drawing>
                </mc:Choice>
                <mc:Fallback>
                  <w:pict>
                    <v:group id="Group 7" o:spid="_x0000_s1038" style="position:absolute;left:0;text-align:left;margin-left:-5.15pt;margin-top:0;width:58.9pt;height:93pt;z-index:251659264" coordsize="1178,1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">
                      <v:line id="__TH_L2" o:spid="_x0000_s1039" style="position:absolute;visibility:visible;mso-wrap-style:square" from="0,0" to="1178,1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xMGMIAAADaAAAADwAAAGRycy9kb3ducmV2LnhtbESPQYvCMBSE78L+h/AWvGm6oiJdo6yK&#10;IHiQ6l729mjettXmpSRRq7/eCILHYWa+Yabz1tTiQs5XlhV89RMQxLnVFRcKfg/r3gSED8gaa8uk&#10;4EYe5rOPzhRTba+c0WUfChEh7FNUUIbQpFL6vCSDvm8b4uj9W2cwROkKqR1eI9zUcpAkY2mw4rhQ&#10;YkPLkvLT/mwUTA6NX92Wf2u7c8d7th1mNMSFUt3P9ucbRKA2vMOv9kYrGMHzSrwBcvY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xMGMIAAADaAAAADwAAAAAAAAAAAAAA&#10;AAChAgAAZHJzL2Rvd25yZXYueG1sUEsFBgAAAAAEAAQA+QAAAJADAAAAAA==&#10;" strokeweight=".5pt"/>
                      <v:shape id="__TH_B113" o:spid="_x0000_s1040" type="#_x0000_t202" style="position:absolute;left:455;top:122;width:253;height: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872B1B" w:rsidRDefault="00872B1B">
                              <w:pPr>
                                <w:snapToGrid w:val="0"/>
                              </w:pPr>
                              <w:r>
                                <w:rPr>
                                  <w:rFonts w:hint="eastAsia"/>
                                </w:rPr>
                                <w:t>工</w:t>
                              </w:r>
                            </w:p>
                          </w:txbxContent>
                        </v:textbox>
                      </v:shape>
                      <v:shape id="__TH_B124" o:spid="_x0000_s1041" type="#_x0000_t202" style="position:absolute;left:643;top:419;width:253;height:2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872B1B" w:rsidRDefault="00872B1B">
                              <w:pPr>
                                <w:snapToGrid w:val="0"/>
                              </w:pPr>
                              <w:r>
                                <w:rPr>
                                  <w:rFonts w:hint="eastAsia"/>
                                </w:rPr>
                                <w:t>作</w:t>
                              </w:r>
                            </w:p>
                          </w:txbxContent>
                        </v:textbox>
                      </v:shape>
                      <v:shape id="__TH_B135" o:spid="_x0000_s1042" type="#_x0000_t202" style="position:absolute;left:831;top:717;width:253;height: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872B1B" w:rsidRDefault="00872B1B">
                              <w:pPr>
                                <w:snapToGrid w:val="0"/>
                              </w:pPr>
                              <w:r>
                                <w:rPr>
                                  <w:rFonts w:hint="eastAsia"/>
                                </w:rPr>
                                <w:t>日</w:t>
                              </w:r>
                            </w:p>
                          </w:txbxContent>
                        </v:textbox>
                      </v:shape>
                    </v:group>
                  </w:pict>
                </mc:Fallback>
              </mc:AlternateContent>
            </w:r>
          </w:p>
          <w:p w:rsidR="00963F27" w:rsidRPr="00AA3197" w:rsidRDefault="00963F27" w:rsidP="009B7D45">
            <w:pPr>
              <w:spacing w:line="360" w:lineRule="auto"/>
              <w:rPr>
                <w:rFonts w:asciiTheme="minorEastAsia" w:eastAsiaTheme="minorEastAsia" w:hAnsiTheme="minorEastAsia" w:cs="仿宋_GB2312"/>
                <w:sz w:val="24"/>
              </w:rPr>
            </w:pPr>
          </w:p>
          <w:p w:rsidR="00963F27" w:rsidRPr="00AA3197" w:rsidRDefault="00963F27" w:rsidP="009B7D45">
            <w:pPr>
              <w:spacing w:line="360" w:lineRule="auto"/>
              <w:rPr>
                <w:rFonts w:asciiTheme="minorEastAsia" w:eastAsiaTheme="minorEastAsia" w:hAnsiTheme="minorEastAsia" w:cs="仿宋_GB2312"/>
                <w:sz w:val="24"/>
              </w:rPr>
            </w:pP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内容</w:t>
            </w:r>
          </w:p>
        </w:tc>
        <w:tc>
          <w:tcPr>
            <w:tcW w:w="552"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1</w:t>
            </w:r>
          </w:p>
        </w:tc>
        <w:tc>
          <w:tcPr>
            <w:tcW w:w="552"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2</w:t>
            </w:r>
          </w:p>
        </w:tc>
        <w:tc>
          <w:tcPr>
            <w:tcW w:w="552"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3</w:t>
            </w:r>
          </w:p>
        </w:tc>
        <w:tc>
          <w:tcPr>
            <w:tcW w:w="552"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4</w:t>
            </w:r>
          </w:p>
        </w:tc>
        <w:tc>
          <w:tcPr>
            <w:tcW w:w="552"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5</w:t>
            </w:r>
          </w:p>
        </w:tc>
        <w:tc>
          <w:tcPr>
            <w:tcW w:w="552"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6</w:t>
            </w:r>
          </w:p>
        </w:tc>
        <w:tc>
          <w:tcPr>
            <w:tcW w:w="553"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7</w:t>
            </w:r>
          </w:p>
        </w:tc>
        <w:tc>
          <w:tcPr>
            <w:tcW w:w="553"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8</w:t>
            </w:r>
          </w:p>
        </w:tc>
        <w:tc>
          <w:tcPr>
            <w:tcW w:w="553"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9</w:t>
            </w:r>
          </w:p>
        </w:tc>
        <w:tc>
          <w:tcPr>
            <w:tcW w:w="553"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10</w:t>
            </w:r>
          </w:p>
        </w:tc>
        <w:tc>
          <w:tcPr>
            <w:tcW w:w="553"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11</w:t>
            </w:r>
          </w:p>
        </w:tc>
        <w:tc>
          <w:tcPr>
            <w:tcW w:w="553"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12</w:t>
            </w:r>
          </w:p>
        </w:tc>
        <w:tc>
          <w:tcPr>
            <w:tcW w:w="553"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13</w:t>
            </w:r>
          </w:p>
        </w:tc>
        <w:tc>
          <w:tcPr>
            <w:tcW w:w="553"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14</w:t>
            </w:r>
          </w:p>
        </w:tc>
        <w:tc>
          <w:tcPr>
            <w:tcW w:w="553"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15</w:t>
            </w:r>
          </w:p>
        </w:tc>
        <w:tc>
          <w:tcPr>
            <w:tcW w:w="553" w:type="dxa"/>
            <w:vAlign w:val="center"/>
          </w:tcPr>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w:t>
            </w:r>
          </w:p>
        </w:tc>
      </w:tr>
      <w:tr w:rsidR="00AA3197" w:rsidRPr="00AA3197">
        <w:tc>
          <w:tcPr>
            <w:tcW w:w="1188" w:type="dxa"/>
            <w:vAlign w:val="center"/>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r>
      <w:tr w:rsidR="00AA3197" w:rsidRPr="00AA3197">
        <w:tc>
          <w:tcPr>
            <w:tcW w:w="1188" w:type="dxa"/>
            <w:vAlign w:val="center"/>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r>
      <w:tr w:rsidR="00AA3197" w:rsidRPr="00AA3197">
        <w:tc>
          <w:tcPr>
            <w:tcW w:w="1188" w:type="dxa"/>
            <w:vAlign w:val="center"/>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r>
      <w:tr w:rsidR="00AA3197" w:rsidRPr="00AA3197">
        <w:tc>
          <w:tcPr>
            <w:tcW w:w="1188" w:type="dxa"/>
            <w:vAlign w:val="center"/>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r>
      <w:tr w:rsidR="00AA3197" w:rsidRPr="00AA3197">
        <w:tc>
          <w:tcPr>
            <w:tcW w:w="1188" w:type="dxa"/>
            <w:vAlign w:val="center"/>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r>
      <w:tr w:rsidR="00AA3197" w:rsidRPr="00AA3197">
        <w:tc>
          <w:tcPr>
            <w:tcW w:w="1188" w:type="dxa"/>
            <w:vAlign w:val="center"/>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r>
      <w:tr w:rsidR="00AA3197" w:rsidRPr="00AA3197">
        <w:tc>
          <w:tcPr>
            <w:tcW w:w="1188" w:type="dxa"/>
            <w:vAlign w:val="center"/>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r>
      <w:tr w:rsidR="00AA3197" w:rsidRPr="00AA3197">
        <w:tc>
          <w:tcPr>
            <w:tcW w:w="1188" w:type="dxa"/>
            <w:vAlign w:val="center"/>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r>
      <w:tr w:rsidR="00AA3197" w:rsidRPr="00AA3197">
        <w:tc>
          <w:tcPr>
            <w:tcW w:w="1188" w:type="dxa"/>
            <w:vAlign w:val="center"/>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r>
      <w:tr w:rsidR="00AA3197" w:rsidRPr="00AA3197">
        <w:tc>
          <w:tcPr>
            <w:tcW w:w="1188" w:type="dxa"/>
            <w:vAlign w:val="center"/>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r>
      <w:tr w:rsidR="00AA3197" w:rsidRPr="00AA3197">
        <w:tc>
          <w:tcPr>
            <w:tcW w:w="1188" w:type="dxa"/>
            <w:vAlign w:val="center"/>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2"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c>
          <w:tcPr>
            <w:tcW w:w="553" w:type="dxa"/>
          </w:tcPr>
          <w:p w:rsidR="00963F27" w:rsidRPr="00AA3197" w:rsidRDefault="00963F27" w:rsidP="009B7D45">
            <w:pPr>
              <w:spacing w:line="360" w:lineRule="auto"/>
              <w:rPr>
                <w:rFonts w:asciiTheme="minorEastAsia" w:eastAsiaTheme="minorEastAsia" w:hAnsiTheme="minorEastAsia" w:cs="仿宋_GB2312"/>
                <w:sz w:val="24"/>
              </w:rPr>
            </w:pPr>
          </w:p>
        </w:tc>
      </w:tr>
    </w:tbl>
    <w:p w:rsidR="00963F27" w:rsidRPr="00AA3197" w:rsidRDefault="007F0A65" w:rsidP="009B7D45">
      <w:pPr>
        <w:autoSpaceDE w:val="0"/>
        <w:autoSpaceDN w:val="0"/>
        <w:spacing w:line="360" w:lineRule="auto"/>
        <w:rPr>
          <w:rFonts w:asciiTheme="minorEastAsia" w:eastAsiaTheme="minorEastAsia" w:hAnsiTheme="minorEastAsia" w:cs="仿宋_GB2312"/>
          <w:b/>
          <w:sz w:val="24"/>
        </w:rPr>
      </w:pPr>
      <w:r w:rsidRPr="00AA3197">
        <w:rPr>
          <w:rFonts w:asciiTheme="minorEastAsia" w:eastAsiaTheme="minorEastAsia" w:hAnsiTheme="minorEastAsia" w:cs="仿宋_GB2312" w:hint="eastAsia"/>
          <w:b/>
          <w:sz w:val="24"/>
        </w:rPr>
        <w:t>注：供应商可按上述时间表的格式自行编制切合实际的具体时间表。</w:t>
      </w:r>
    </w:p>
    <w:p w:rsidR="00963F27" w:rsidRPr="00AA3197" w:rsidRDefault="00963F27" w:rsidP="009B7D45">
      <w:pPr>
        <w:autoSpaceDE w:val="0"/>
        <w:autoSpaceDN w:val="0"/>
        <w:spacing w:line="360" w:lineRule="auto"/>
        <w:ind w:firstLineChars="1900" w:firstLine="4560"/>
        <w:rPr>
          <w:rFonts w:asciiTheme="minorEastAsia" w:eastAsiaTheme="minorEastAsia" w:hAnsiTheme="minorEastAsia" w:cs="仿宋_GB2312"/>
          <w:kern w:val="0"/>
          <w:sz w:val="24"/>
        </w:rPr>
      </w:pPr>
    </w:p>
    <w:p w:rsidR="00963F27" w:rsidRPr="00AA3197" w:rsidRDefault="00827E3D" w:rsidP="009B7D45">
      <w:pPr>
        <w:autoSpaceDE w:val="0"/>
        <w:autoSpaceDN w:val="0"/>
        <w:spacing w:line="360" w:lineRule="auto"/>
        <w:ind w:firstLineChars="1900" w:firstLine="456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lang w:val="zh-CN"/>
        </w:rPr>
        <w:t>磋商供应商名称(公章)</w:t>
      </w:r>
      <w:r w:rsidR="007F0A65" w:rsidRPr="00AA3197">
        <w:rPr>
          <w:rFonts w:asciiTheme="minorEastAsia" w:eastAsiaTheme="minorEastAsia" w:hAnsiTheme="minorEastAsia" w:cs="仿宋_GB2312" w:hint="eastAsia"/>
          <w:kern w:val="0"/>
          <w:sz w:val="24"/>
        </w:rPr>
        <w:t xml:space="preserve">：                       </w:t>
      </w:r>
    </w:p>
    <w:p w:rsidR="00963F27" w:rsidRPr="00AA3197" w:rsidRDefault="007F0A65" w:rsidP="009B7D45">
      <w:pPr>
        <w:spacing w:line="360" w:lineRule="auto"/>
        <w:rPr>
          <w:rFonts w:asciiTheme="minorEastAsia" w:eastAsiaTheme="minorEastAsia" w:hAnsiTheme="minorEastAsia" w:cs="仿宋_GB2312"/>
          <w:b/>
          <w:bCs/>
          <w:sz w:val="24"/>
        </w:rPr>
      </w:pPr>
      <w:r w:rsidRPr="00AA3197">
        <w:rPr>
          <w:rFonts w:asciiTheme="minorEastAsia" w:eastAsiaTheme="minorEastAsia" w:hAnsiTheme="minorEastAsia" w:cs="仿宋_GB2312" w:hint="eastAsia"/>
          <w:kern w:val="0"/>
          <w:sz w:val="24"/>
        </w:rPr>
        <w:t xml:space="preserve">                                      日期：  年  月   日</w:t>
      </w:r>
    </w:p>
    <w:p w:rsidR="00963F27" w:rsidRPr="00AA3197" w:rsidRDefault="00963F27" w:rsidP="009B7D45">
      <w:pPr>
        <w:spacing w:line="360" w:lineRule="auto"/>
        <w:jc w:val="center"/>
        <w:rPr>
          <w:rFonts w:asciiTheme="minorEastAsia" w:eastAsiaTheme="minorEastAsia" w:hAnsiTheme="minorEastAsia" w:cs="仿宋_GB2312"/>
          <w:b/>
          <w:bCs/>
          <w:sz w:val="32"/>
          <w:szCs w:val="32"/>
        </w:rPr>
      </w:pPr>
    </w:p>
    <w:p w:rsidR="00963F27" w:rsidRPr="00AA3197" w:rsidRDefault="007F0A65" w:rsidP="009B7D45">
      <w:pPr>
        <w:spacing w:line="360" w:lineRule="auto"/>
        <w:jc w:val="center"/>
        <w:rPr>
          <w:rFonts w:asciiTheme="minorEastAsia" w:eastAsiaTheme="minorEastAsia" w:hAnsiTheme="minorEastAsia" w:cs="仿宋_GB2312"/>
          <w:b/>
          <w:bCs/>
          <w:sz w:val="32"/>
          <w:szCs w:val="32"/>
        </w:rPr>
      </w:pPr>
      <w:r w:rsidRPr="00AA3197">
        <w:rPr>
          <w:rFonts w:asciiTheme="minorEastAsia" w:eastAsiaTheme="minorEastAsia" w:hAnsiTheme="minorEastAsia" w:cs="仿宋_GB2312" w:hint="eastAsia"/>
          <w:b/>
          <w:bCs/>
          <w:sz w:val="32"/>
          <w:szCs w:val="32"/>
        </w:rPr>
        <w:t>十一、售后服务方案</w:t>
      </w:r>
    </w:p>
    <w:p w:rsidR="00963F27" w:rsidRPr="00AA3197" w:rsidRDefault="007F0A65" w:rsidP="009B7D45">
      <w:pPr>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（由</w:t>
      </w:r>
      <w:r w:rsidRPr="00AA3197">
        <w:rPr>
          <w:rFonts w:asciiTheme="minorEastAsia" w:eastAsiaTheme="minorEastAsia" w:hAnsiTheme="minorEastAsia" w:cs="仿宋_GB2312" w:hint="eastAsia"/>
          <w:kern w:val="0"/>
          <w:sz w:val="24"/>
        </w:rPr>
        <w:t>供应商</w:t>
      </w:r>
      <w:r w:rsidRPr="00AA3197">
        <w:rPr>
          <w:rFonts w:asciiTheme="minorEastAsia" w:eastAsiaTheme="minorEastAsia" w:hAnsiTheme="minorEastAsia" w:cs="仿宋_GB2312" w:hint="eastAsia"/>
          <w:sz w:val="24"/>
        </w:rPr>
        <w:t>根据采购需求及磋商文件要求编制）</w:t>
      </w:r>
    </w:p>
    <w:p w:rsidR="00963F27" w:rsidRPr="00AA3197" w:rsidRDefault="00963F27" w:rsidP="009B7D45">
      <w:pPr>
        <w:autoSpaceDE w:val="0"/>
        <w:autoSpaceDN w:val="0"/>
        <w:spacing w:line="360" w:lineRule="auto"/>
        <w:rPr>
          <w:rFonts w:asciiTheme="minorEastAsia" w:eastAsiaTheme="minorEastAsia" w:hAnsiTheme="minorEastAsia" w:cs="仿宋_GB2312"/>
          <w:kern w:val="0"/>
          <w:sz w:val="24"/>
        </w:rPr>
      </w:pPr>
    </w:p>
    <w:p w:rsidR="00963F27" w:rsidRPr="00AA3197" w:rsidRDefault="00827E3D" w:rsidP="009B7D45">
      <w:pPr>
        <w:autoSpaceDE w:val="0"/>
        <w:autoSpaceDN w:val="0"/>
        <w:spacing w:line="360" w:lineRule="auto"/>
        <w:ind w:firstLineChars="1900" w:firstLine="456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lang w:val="zh-CN"/>
        </w:rPr>
        <w:t>磋商供应商名称(公章)</w:t>
      </w:r>
      <w:r w:rsidR="007F0A65" w:rsidRPr="00AA3197">
        <w:rPr>
          <w:rFonts w:asciiTheme="minorEastAsia" w:eastAsiaTheme="minorEastAsia" w:hAnsiTheme="minorEastAsia" w:cs="仿宋_GB2312" w:hint="eastAsia"/>
          <w:kern w:val="0"/>
          <w:sz w:val="24"/>
        </w:rPr>
        <w:t xml:space="preserve">：                       </w:t>
      </w:r>
    </w:p>
    <w:p w:rsidR="00963F27" w:rsidRPr="00AA3197" w:rsidRDefault="007F0A65" w:rsidP="009B7D45">
      <w:pPr>
        <w:spacing w:line="360" w:lineRule="auto"/>
        <w:rPr>
          <w:rFonts w:asciiTheme="minorEastAsia" w:eastAsiaTheme="minorEastAsia" w:hAnsiTheme="minorEastAsia" w:cs="仿宋_GB2312"/>
          <w:b/>
          <w:bCs/>
          <w:sz w:val="24"/>
        </w:rPr>
      </w:pPr>
      <w:r w:rsidRPr="00AA3197">
        <w:rPr>
          <w:rFonts w:asciiTheme="minorEastAsia" w:eastAsiaTheme="minorEastAsia" w:hAnsiTheme="minorEastAsia" w:cs="仿宋_GB2312" w:hint="eastAsia"/>
          <w:kern w:val="0"/>
          <w:sz w:val="24"/>
        </w:rPr>
        <w:t xml:space="preserve">                                      日期：  年  月   日</w:t>
      </w:r>
    </w:p>
    <w:p w:rsidR="00963F27" w:rsidRPr="00AA3197" w:rsidRDefault="00963F27" w:rsidP="009B7D45">
      <w:pPr>
        <w:spacing w:line="360" w:lineRule="auto"/>
        <w:jc w:val="center"/>
        <w:rPr>
          <w:rFonts w:asciiTheme="minorEastAsia" w:eastAsiaTheme="minorEastAsia" w:hAnsiTheme="minorEastAsia" w:cs="仿宋_GB2312"/>
          <w:b/>
          <w:bCs/>
          <w:sz w:val="32"/>
          <w:szCs w:val="32"/>
        </w:rPr>
      </w:pPr>
    </w:p>
    <w:p w:rsidR="00963F27" w:rsidRPr="00AA3197" w:rsidRDefault="007F0A65" w:rsidP="009B7D45">
      <w:pPr>
        <w:spacing w:line="360" w:lineRule="auto"/>
        <w:jc w:val="center"/>
        <w:rPr>
          <w:rFonts w:asciiTheme="minorEastAsia" w:eastAsiaTheme="minorEastAsia" w:hAnsiTheme="minorEastAsia" w:cs="仿宋_GB2312"/>
          <w:b/>
          <w:bCs/>
          <w:sz w:val="32"/>
          <w:szCs w:val="32"/>
        </w:rPr>
      </w:pPr>
      <w:r w:rsidRPr="00AA3197">
        <w:rPr>
          <w:rFonts w:asciiTheme="minorEastAsia" w:eastAsiaTheme="minorEastAsia" w:hAnsiTheme="minorEastAsia" w:cs="仿宋_GB2312" w:hint="eastAsia"/>
          <w:b/>
          <w:bCs/>
          <w:sz w:val="32"/>
          <w:szCs w:val="32"/>
        </w:rPr>
        <w:lastRenderedPageBreak/>
        <w:t>十二、项目小组人员名单</w:t>
      </w:r>
    </w:p>
    <w:p w:rsidR="00963F2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（由供应商根据采购需求及磋商文件要求编制）</w:t>
      </w:r>
    </w:p>
    <w:p w:rsidR="0074155F" w:rsidRPr="0074155F" w:rsidRDefault="0074155F" w:rsidP="0074155F">
      <w:pPr>
        <w:keepNext/>
        <w:autoSpaceDE w:val="0"/>
        <w:autoSpaceDN w:val="0"/>
        <w:spacing w:line="360" w:lineRule="auto"/>
        <w:ind w:firstLine="477"/>
        <w:rPr>
          <w:rFonts w:asciiTheme="minorEastAsia" w:eastAsiaTheme="minorEastAsia" w:hAnsiTheme="minorEastAsia" w:cs="仿宋_GB2312"/>
          <w:b/>
          <w:sz w:val="24"/>
        </w:rPr>
      </w:pPr>
      <w:r w:rsidRPr="0074155F">
        <w:rPr>
          <w:rFonts w:asciiTheme="minorEastAsia" w:eastAsiaTheme="minorEastAsia" w:hAnsiTheme="minorEastAsia" w:cs="仿宋_GB2312" w:hint="eastAsia"/>
          <w:b/>
          <w:sz w:val="24"/>
        </w:rPr>
        <w:t>附表:本项目的项目人员情况表</w:t>
      </w:r>
    </w:p>
    <w:tbl>
      <w:tblPr>
        <w:tblW w:w="918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34"/>
        <w:gridCol w:w="865"/>
        <w:gridCol w:w="2060"/>
        <w:gridCol w:w="1449"/>
        <w:gridCol w:w="1988"/>
        <w:gridCol w:w="1889"/>
      </w:tblGrid>
      <w:tr w:rsidR="0074155F" w:rsidTr="00A5593B">
        <w:trPr>
          <w:jc w:val="center"/>
        </w:trPr>
        <w:tc>
          <w:tcPr>
            <w:tcW w:w="934" w:type="dxa"/>
            <w:tcBorders>
              <w:top w:val="single" w:sz="4" w:space="0" w:color="auto"/>
              <w:left w:val="single" w:sz="4" w:space="0" w:color="auto"/>
              <w:bottom w:val="single" w:sz="4" w:space="0" w:color="auto"/>
              <w:right w:val="single" w:sz="4" w:space="0" w:color="auto"/>
            </w:tcBorders>
            <w:vAlign w:val="center"/>
          </w:tcPr>
          <w:p w:rsidR="0074155F" w:rsidRDefault="0074155F" w:rsidP="00A5593B">
            <w:pPr>
              <w:snapToGrid w:val="0"/>
              <w:spacing w:beforeLines="50" w:before="120" w:after="50" w:line="360" w:lineRule="exact"/>
              <w:jc w:val="center"/>
              <w:rPr>
                <w:rFonts w:ascii="宋体" w:hAnsi="宋体" w:cs="宋体"/>
                <w:szCs w:val="21"/>
              </w:rPr>
            </w:pPr>
            <w:r>
              <w:rPr>
                <w:rFonts w:ascii="宋体" w:hAnsi="宋体" w:cs="宋体" w:hint="eastAsia"/>
                <w:szCs w:val="21"/>
              </w:rPr>
              <w:t>姓名</w:t>
            </w:r>
          </w:p>
        </w:tc>
        <w:tc>
          <w:tcPr>
            <w:tcW w:w="865" w:type="dxa"/>
            <w:tcBorders>
              <w:top w:val="single" w:sz="4" w:space="0" w:color="auto"/>
              <w:left w:val="single" w:sz="4" w:space="0" w:color="auto"/>
              <w:bottom w:val="single" w:sz="4" w:space="0" w:color="auto"/>
              <w:right w:val="single" w:sz="4" w:space="0" w:color="auto"/>
            </w:tcBorders>
            <w:vAlign w:val="center"/>
          </w:tcPr>
          <w:p w:rsidR="0074155F" w:rsidRDefault="0074155F" w:rsidP="00A5593B">
            <w:pPr>
              <w:snapToGrid w:val="0"/>
              <w:spacing w:beforeLines="50" w:before="120" w:after="50" w:line="360" w:lineRule="exact"/>
              <w:jc w:val="center"/>
              <w:rPr>
                <w:rFonts w:ascii="宋体" w:hAnsi="宋体" w:cs="宋体"/>
                <w:szCs w:val="21"/>
              </w:rPr>
            </w:pPr>
            <w:r>
              <w:rPr>
                <w:rFonts w:ascii="宋体" w:hAnsi="宋体" w:cs="宋体" w:hint="eastAsia"/>
                <w:szCs w:val="21"/>
              </w:rPr>
              <w:t>职务</w:t>
            </w:r>
          </w:p>
        </w:tc>
        <w:tc>
          <w:tcPr>
            <w:tcW w:w="2060" w:type="dxa"/>
            <w:tcBorders>
              <w:top w:val="single" w:sz="4" w:space="0" w:color="auto"/>
              <w:left w:val="single" w:sz="4" w:space="0" w:color="auto"/>
              <w:bottom w:val="single" w:sz="4" w:space="0" w:color="auto"/>
              <w:right w:val="single" w:sz="4" w:space="0" w:color="auto"/>
            </w:tcBorders>
            <w:vAlign w:val="center"/>
          </w:tcPr>
          <w:p w:rsidR="0074155F" w:rsidRDefault="0074155F" w:rsidP="00A5593B">
            <w:pPr>
              <w:snapToGrid w:val="0"/>
              <w:spacing w:beforeLines="50" w:before="120" w:after="50" w:line="360" w:lineRule="exact"/>
              <w:jc w:val="center"/>
              <w:rPr>
                <w:rFonts w:ascii="宋体" w:hAnsi="宋体" w:cs="宋体"/>
                <w:szCs w:val="21"/>
              </w:rPr>
            </w:pPr>
            <w:r>
              <w:rPr>
                <w:rFonts w:ascii="宋体" w:hAnsi="宋体" w:cs="宋体" w:hint="eastAsia"/>
                <w:szCs w:val="21"/>
              </w:rPr>
              <w:t>专业技术资格</w:t>
            </w:r>
          </w:p>
        </w:tc>
        <w:tc>
          <w:tcPr>
            <w:tcW w:w="1449" w:type="dxa"/>
            <w:tcBorders>
              <w:top w:val="single" w:sz="4" w:space="0" w:color="auto"/>
              <w:left w:val="single" w:sz="4" w:space="0" w:color="auto"/>
              <w:bottom w:val="single" w:sz="4" w:space="0" w:color="auto"/>
              <w:right w:val="single" w:sz="4" w:space="0" w:color="auto"/>
            </w:tcBorders>
            <w:vAlign w:val="center"/>
          </w:tcPr>
          <w:p w:rsidR="0074155F" w:rsidRDefault="0074155F" w:rsidP="00A5593B">
            <w:pPr>
              <w:snapToGrid w:val="0"/>
              <w:spacing w:beforeLines="50" w:before="120" w:after="50" w:line="360" w:lineRule="exact"/>
              <w:jc w:val="center"/>
              <w:rPr>
                <w:rFonts w:ascii="宋体" w:hAnsi="宋体" w:cs="宋体"/>
                <w:szCs w:val="21"/>
              </w:rPr>
            </w:pPr>
            <w:r>
              <w:rPr>
                <w:rFonts w:ascii="宋体" w:hAnsi="宋体" w:cs="宋体" w:hint="eastAsia"/>
                <w:szCs w:val="21"/>
              </w:rPr>
              <w:t>证书编号</w:t>
            </w:r>
          </w:p>
        </w:tc>
        <w:tc>
          <w:tcPr>
            <w:tcW w:w="1988" w:type="dxa"/>
            <w:tcBorders>
              <w:top w:val="single" w:sz="4" w:space="0" w:color="auto"/>
              <w:left w:val="single" w:sz="4" w:space="0" w:color="auto"/>
              <w:bottom w:val="single" w:sz="4" w:space="0" w:color="auto"/>
              <w:right w:val="single" w:sz="4" w:space="0" w:color="auto"/>
            </w:tcBorders>
            <w:vAlign w:val="center"/>
          </w:tcPr>
          <w:p w:rsidR="0074155F" w:rsidRDefault="0074155F" w:rsidP="00A5593B">
            <w:pPr>
              <w:snapToGrid w:val="0"/>
              <w:spacing w:beforeLines="50" w:before="120" w:after="50" w:line="360" w:lineRule="exact"/>
              <w:jc w:val="center"/>
              <w:rPr>
                <w:rFonts w:ascii="宋体" w:hAnsi="宋体" w:cs="宋体"/>
                <w:bCs/>
                <w:szCs w:val="21"/>
              </w:rPr>
            </w:pPr>
            <w:r>
              <w:rPr>
                <w:rFonts w:ascii="宋体" w:hAnsi="宋体" w:cs="宋体" w:hint="eastAsia"/>
                <w:bCs/>
                <w:szCs w:val="21"/>
              </w:rPr>
              <w:t>参加本单位</w:t>
            </w:r>
          </w:p>
          <w:p w:rsidR="0074155F" w:rsidRDefault="0074155F" w:rsidP="00A5593B">
            <w:pPr>
              <w:snapToGrid w:val="0"/>
              <w:spacing w:beforeLines="50" w:before="120" w:after="50" w:line="360" w:lineRule="exact"/>
              <w:jc w:val="center"/>
              <w:rPr>
                <w:rFonts w:ascii="宋体" w:hAnsi="宋体" w:cs="宋体"/>
                <w:bCs/>
                <w:szCs w:val="21"/>
              </w:rPr>
            </w:pPr>
            <w:r>
              <w:rPr>
                <w:rFonts w:ascii="宋体" w:hAnsi="宋体" w:cs="宋体" w:hint="eastAsia"/>
                <w:bCs/>
                <w:szCs w:val="21"/>
              </w:rPr>
              <w:t>工作时间</w:t>
            </w:r>
          </w:p>
        </w:tc>
        <w:tc>
          <w:tcPr>
            <w:tcW w:w="1889" w:type="dxa"/>
            <w:tcBorders>
              <w:top w:val="single" w:sz="4" w:space="0" w:color="auto"/>
              <w:left w:val="single" w:sz="4" w:space="0" w:color="auto"/>
              <w:bottom w:val="single" w:sz="4" w:space="0" w:color="auto"/>
              <w:right w:val="single" w:sz="4" w:space="0" w:color="auto"/>
            </w:tcBorders>
            <w:vAlign w:val="center"/>
          </w:tcPr>
          <w:p w:rsidR="0074155F" w:rsidRDefault="0074155F" w:rsidP="00A5593B">
            <w:pPr>
              <w:snapToGrid w:val="0"/>
              <w:spacing w:beforeLines="50" w:before="120" w:after="50" w:line="360" w:lineRule="exact"/>
              <w:jc w:val="center"/>
              <w:rPr>
                <w:rFonts w:ascii="宋体" w:hAnsi="宋体" w:cs="宋体"/>
                <w:bCs/>
                <w:szCs w:val="21"/>
              </w:rPr>
            </w:pPr>
            <w:r>
              <w:rPr>
                <w:rFonts w:ascii="宋体" w:hAnsi="宋体" w:cs="宋体" w:hint="eastAsia"/>
                <w:bCs/>
                <w:szCs w:val="21"/>
              </w:rPr>
              <w:t>劳动合同编号</w:t>
            </w:r>
          </w:p>
        </w:tc>
      </w:tr>
      <w:tr w:rsidR="0074155F" w:rsidTr="00A5593B">
        <w:trPr>
          <w:jc w:val="center"/>
        </w:trPr>
        <w:tc>
          <w:tcPr>
            <w:tcW w:w="934" w:type="dxa"/>
            <w:tcBorders>
              <w:top w:val="single" w:sz="4" w:space="0" w:color="auto"/>
              <w:left w:val="single" w:sz="4" w:space="0" w:color="auto"/>
              <w:bottom w:val="single" w:sz="4" w:space="0" w:color="auto"/>
              <w:right w:val="single" w:sz="4" w:space="0" w:color="auto"/>
            </w:tcBorders>
          </w:tcPr>
          <w:p w:rsidR="0074155F" w:rsidRDefault="0074155F" w:rsidP="00A5593B">
            <w:pPr>
              <w:snapToGrid w:val="0"/>
              <w:spacing w:beforeLines="50" w:before="120" w:after="50" w:line="360" w:lineRule="exact"/>
              <w:rPr>
                <w:rFonts w:ascii="宋体" w:hAnsi="宋体" w:cs="宋体"/>
                <w:szCs w:val="21"/>
              </w:rPr>
            </w:pPr>
          </w:p>
        </w:tc>
        <w:tc>
          <w:tcPr>
            <w:tcW w:w="865" w:type="dxa"/>
            <w:tcBorders>
              <w:top w:val="single" w:sz="4" w:space="0" w:color="auto"/>
              <w:left w:val="single" w:sz="4" w:space="0" w:color="auto"/>
              <w:bottom w:val="single" w:sz="4" w:space="0" w:color="auto"/>
              <w:right w:val="single" w:sz="4" w:space="0" w:color="auto"/>
            </w:tcBorders>
          </w:tcPr>
          <w:p w:rsidR="0074155F" w:rsidRDefault="0074155F" w:rsidP="00A5593B">
            <w:pPr>
              <w:snapToGrid w:val="0"/>
              <w:spacing w:beforeLines="50" w:before="120" w:after="50" w:line="360" w:lineRule="exact"/>
              <w:rPr>
                <w:rFonts w:ascii="宋体" w:hAnsi="宋体" w:cs="宋体"/>
                <w:szCs w:val="21"/>
              </w:rPr>
            </w:pPr>
          </w:p>
        </w:tc>
        <w:tc>
          <w:tcPr>
            <w:tcW w:w="2060" w:type="dxa"/>
            <w:tcBorders>
              <w:top w:val="single" w:sz="4" w:space="0" w:color="auto"/>
              <w:left w:val="single" w:sz="4" w:space="0" w:color="auto"/>
              <w:bottom w:val="single" w:sz="4" w:space="0" w:color="auto"/>
              <w:right w:val="single" w:sz="4" w:space="0" w:color="auto"/>
            </w:tcBorders>
          </w:tcPr>
          <w:p w:rsidR="0074155F" w:rsidRDefault="0074155F" w:rsidP="00A5593B">
            <w:pPr>
              <w:snapToGrid w:val="0"/>
              <w:spacing w:beforeLines="50" w:before="120" w:after="50" w:line="360" w:lineRule="exact"/>
              <w:rPr>
                <w:rFonts w:ascii="宋体" w:hAnsi="宋体" w:cs="宋体"/>
                <w:szCs w:val="21"/>
              </w:rPr>
            </w:pPr>
          </w:p>
        </w:tc>
        <w:tc>
          <w:tcPr>
            <w:tcW w:w="1449" w:type="dxa"/>
            <w:tcBorders>
              <w:top w:val="single" w:sz="4" w:space="0" w:color="auto"/>
              <w:left w:val="single" w:sz="4" w:space="0" w:color="auto"/>
              <w:bottom w:val="single" w:sz="4" w:space="0" w:color="auto"/>
              <w:right w:val="single" w:sz="4" w:space="0" w:color="auto"/>
            </w:tcBorders>
          </w:tcPr>
          <w:p w:rsidR="0074155F" w:rsidRDefault="0074155F" w:rsidP="00A5593B">
            <w:pPr>
              <w:snapToGrid w:val="0"/>
              <w:spacing w:beforeLines="50" w:before="120" w:after="50" w:line="360" w:lineRule="exact"/>
              <w:rPr>
                <w:rFonts w:ascii="宋体" w:hAnsi="宋体" w:cs="宋体"/>
                <w:szCs w:val="21"/>
              </w:rPr>
            </w:pPr>
          </w:p>
        </w:tc>
        <w:tc>
          <w:tcPr>
            <w:tcW w:w="1988" w:type="dxa"/>
            <w:tcBorders>
              <w:top w:val="single" w:sz="4" w:space="0" w:color="auto"/>
              <w:left w:val="single" w:sz="4" w:space="0" w:color="auto"/>
              <w:bottom w:val="single" w:sz="4" w:space="0" w:color="auto"/>
              <w:right w:val="single" w:sz="4" w:space="0" w:color="auto"/>
            </w:tcBorders>
          </w:tcPr>
          <w:p w:rsidR="0074155F" w:rsidRDefault="0074155F" w:rsidP="00A5593B">
            <w:pPr>
              <w:snapToGrid w:val="0"/>
              <w:spacing w:beforeLines="50" w:before="120" w:after="50" w:line="360" w:lineRule="exact"/>
              <w:rPr>
                <w:rFonts w:ascii="宋体" w:hAnsi="宋体" w:cs="宋体"/>
                <w:szCs w:val="21"/>
              </w:rPr>
            </w:pPr>
          </w:p>
        </w:tc>
        <w:tc>
          <w:tcPr>
            <w:tcW w:w="1889" w:type="dxa"/>
            <w:tcBorders>
              <w:top w:val="single" w:sz="4" w:space="0" w:color="auto"/>
              <w:left w:val="single" w:sz="4" w:space="0" w:color="auto"/>
              <w:bottom w:val="single" w:sz="4" w:space="0" w:color="auto"/>
              <w:right w:val="single" w:sz="4" w:space="0" w:color="auto"/>
            </w:tcBorders>
          </w:tcPr>
          <w:p w:rsidR="0074155F" w:rsidRDefault="0074155F" w:rsidP="00A5593B">
            <w:pPr>
              <w:snapToGrid w:val="0"/>
              <w:spacing w:beforeLines="50" w:before="120" w:after="50" w:line="360" w:lineRule="exact"/>
              <w:rPr>
                <w:rFonts w:ascii="宋体" w:hAnsi="宋体" w:cs="宋体"/>
                <w:szCs w:val="21"/>
              </w:rPr>
            </w:pPr>
          </w:p>
        </w:tc>
      </w:tr>
      <w:tr w:rsidR="0074155F" w:rsidTr="00A5593B">
        <w:trPr>
          <w:jc w:val="center"/>
        </w:trPr>
        <w:tc>
          <w:tcPr>
            <w:tcW w:w="934" w:type="dxa"/>
            <w:tcBorders>
              <w:top w:val="single" w:sz="4" w:space="0" w:color="auto"/>
              <w:left w:val="single" w:sz="4" w:space="0" w:color="auto"/>
              <w:bottom w:val="single" w:sz="4" w:space="0" w:color="auto"/>
              <w:right w:val="single" w:sz="4" w:space="0" w:color="auto"/>
            </w:tcBorders>
          </w:tcPr>
          <w:p w:rsidR="0074155F" w:rsidRDefault="0074155F" w:rsidP="00A5593B">
            <w:pPr>
              <w:snapToGrid w:val="0"/>
              <w:spacing w:beforeLines="50" w:before="120" w:after="50" w:line="360" w:lineRule="exact"/>
              <w:rPr>
                <w:rFonts w:ascii="宋体" w:hAnsi="宋体" w:cs="宋体"/>
                <w:szCs w:val="21"/>
              </w:rPr>
            </w:pPr>
          </w:p>
        </w:tc>
        <w:tc>
          <w:tcPr>
            <w:tcW w:w="865" w:type="dxa"/>
            <w:tcBorders>
              <w:top w:val="single" w:sz="4" w:space="0" w:color="auto"/>
              <w:left w:val="single" w:sz="4" w:space="0" w:color="auto"/>
              <w:bottom w:val="single" w:sz="4" w:space="0" w:color="auto"/>
              <w:right w:val="single" w:sz="4" w:space="0" w:color="auto"/>
            </w:tcBorders>
          </w:tcPr>
          <w:p w:rsidR="0074155F" w:rsidRDefault="0074155F" w:rsidP="00A5593B">
            <w:pPr>
              <w:snapToGrid w:val="0"/>
              <w:spacing w:beforeLines="50" w:before="120" w:after="50" w:line="360" w:lineRule="exact"/>
              <w:rPr>
                <w:rFonts w:ascii="宋体" w:hAnsi="宋体" w:cs="宋体"/>
                <w:szCs w:val="21"/>
              </w:rPr>
            </w:pPr>
          </w:p>
        </w:tc>
        <w:tc>
          <w:tcPr>
            <w:tcW w:w="2060" w:type="dxa"/>
            <w:tcBorders>
              <w:top w:val="single" w:sz="4" w:space="0" w:color="auto"/>
              <w:left w:val="single" w:sz="4" w:space="0" w:color="auto"/>
              <w:bottom w:val="single" w:sz="4" w:space="0" w:color="auto"/>
              <w:right w:val="single" w:sz="4" w:space="0" w:color="auto"/>
            </w:tcBorders>
          </w:tcPr>
          <w:p w:rsidR="0074155F" w:rsidRDefault="0074155F" w:rsidP="00A5593B">
            <w:pPr>
              <w:snapToGrid w:val="0"/>
              <w:spacing w:beforeLines="50" w:before="120" w:after="50" w:line="360" w:lineRule="exact"/>
              <w:rPr>
                <w:rFonts w:ascii="宋体" w:hAnsi="宋体" w:cs="宋体"/>
                <w:szCs w:val="21"/>
              </w:rPr>
            </w:pPr>
          </w:p>
        </w:tc>
        <w:tc>
          <w:tcPr>
            <w:tcW w:w="1449" w:type="dxa"/>
            <w:tcBorders>
              <w:top w:val="single" w:sz="4" w:space="0" w:color="auto"/>
              <w:left w:val="single" w:sz="4" w:space="0" w:color="auto"/>
              <w:bottom w:val="single" w:sz="4" w:space="0" w:color="auto"/>
              <w:right w:val="single" w:sz="4" w:space="0" w:color="auto"/>
            </w:tcBorders>
          </w:tcPr>
          <w:p w:rsidR="0074155F" w:rsidRDefault="0074155F" w:rsidP="00A5593B">
            <w:pPr>
              <w:snapToGrid w:val="0"/>
              <w:spacing w:beforeLines="50" w:before="120" w:after="50" w:line="360" w:lineRule="exact"/>
              <w:rPr>
                <w:rFonts w:ascii="宋体" w:hAnsi="宋体" w:cs="宋体"/>
                <w:szCs w:val="21"/>
              </w:rPr>
            </w:pPr>
          </w:p>
        </w:tc>
        <w:tc>
          <w:tcPr>
            <w:tcW w:w="1988" w:type="dxa"/>
            <w:tcBorders>
              <w:top w:val="single" w:sz="4" w:space="0" w:color="auto"/>
              <w:left w:val="single" w:sz="4" w:space="0" w:color="auto"/>
              <w:bottom w:val="single" w:sz="4" w:space="0" w:color="auto"/>
              <w:right w:val="single" w:sz="4" w:space="0" w:color="auto"/>
            </w:tcBorders>
          </w:tcPr>
          <w:p w:rsidR="0074155F" w:rsidRDefault="0074155F" w:rsidP="00A5593B">
            <w:pPr>
              <w:snapToGrid w:val="0"/>
              <w:spacing w:beforeLines="50" w:before="120" w:after="50" w:line="360" w:lineRule="exact"/>
              <w:rPr>
                <w:rFonts w:ascii="宋体" w:hAnsi="宋体" w:cs="宋体"/>
                <w:szCs w:val="21"/>
              </w:rPr>
            </w:pPr>
          </w:p>
        </w:tc>
        <w:tc>
          <w:tcPr>
            <w:tcW w:w="1889" w:type="dxa"/>
            <w:tcBorders>
              <w:top w:val="single" w:sz="4" w:space="0" w:color="auto"/>
              <w:left w:val="single" w:sz="4" w:space="0" w:color="auto"/>
              <w:bottom w:val="single" w:sz="4" w:space="0" w:color="auto"/>
              <w:right w:val="single" w:sz="4" w:space="0" w:color="auto"/>
            </w:tcBorders>
          </w:tcPr>
          <w:p w:rsidR="0074155F" w:rsidRDefault="0074155F" w:rsidP="00A5593B">
            <w:pPr>
              <w:snapToGrid w:val="0"/>
              <w:spacing w:beforeLines="50" w:before="120" w:after="50" w:line="360" w:lineRule="exact"/>
              <w:rPr>
                <w:rFonts w:ascii="宋体" w:hAnsi="宋体" w:cs="宋体"/>
                <w:szCs w:val="21"/>
              </w:rPr>
            </w:pPr>
          </w:p>
        </w:tc>
      </w:tr>
    </w:tbl>
    <w:p w:rsidR="0074155F" w:rsidRDefault="0074155F" w:rsidP="0074155F">
      <w:pPr>
        <w:autoSpaceDE w:val="0"/>
        <w:autoSpaceDN w:val="0"/>
        <w:spacing w:line="360" w:lineRule="auto"/>
        <w:rPr>
          <w:rFonts w:asciiTheme="minorEastAsia" w:eastAsiaTheme="minorEastAsia" w:hAnsiTheme="minorEastAsia" w:cs="仿宋_GB2312"/>
          <w:b/>
          <w:sz w:val="24"/>
        </w:rPr>
      </w:pPr>
      <w:r>
        <w:rPr>
          <w:rFonts w:asciiTheme="minorEastAsia" w:eastAsiaTheme="minorEastAsia" w:hAnsiTheme="minorEastAsia" w:cs="仿宋_GB2312" w:hint="eastAsia"/>
          <w:b/>
          <w:sz w:val="24"/>
        </w:rPr>
        <w:t>注：须随表提交相应的证书复印件并注明所在响应文件页码。</w:t>
      </w:r>
    </w:p>
    <w:p w:rsidR="0074155F" w:rsidRDefault="0074155F" w:rsidP="0074155F">
      <w:pPr>
        <w:pStyle w:val="2"/>
        <w:numPr>
          <w:ilvl w:val="0"/>
          <w:numId w:val="0"/>
        </w:numPr>
      </w:pPr>
    </w:p>
    <w:p w:rsidR="0074155F" w:rsidRDefault="0074155F" w:rsidP="0074155F">
      <w:pPr>
        <w:autoSpaceDE w:val="0"/>
        <w:autoSpaceDN w:val="0"/>
        <w:spacing w:line="360" w:lineRule="auto"/>
        <w:ind w:firstLineChars="1900" w:firstLine="4560"/>
        <w:rPr>
          <w:rFonts w:asciiTheme="minorEastAsia" w:eastAsiaTheme="minorEastAsia" w:hAnsiTheme="minorEastAsia" w:cs="仿宋_GB2312"/>
          <w:kern w:val="0"/>
          <w:sz w:val="24"/>
        </w:rPr>
      </w:pPr>
      <w:r>
        <w:rPr>
          <w:rFonts w:asciiTheme="minorEastAsia" w:eastAsiaTheme="minorEastAsia" w:hAnsiTheme="minorEastAsia" w:cs="仿宋_GB2312" w:hint="eastAsia"/>
          <w:kern w:val="0"/>
          <w:sz w:val="24"/>
          <w:lang w:val="zh-CN"/>
        </w:rPr>
        <w:t>磋商供应商名称(公章)</w:t>
      </w:r>
      <w:r>
        <w:rPr>
          <w:rFonts w:asciiTheme="minorEastAsia" w:eastAsiaTheme="minorEastAsia" w:hAnsiTheme="minorEastAsia" w:cs="仿宋_GB2312" w:hint="eastAsia"/>
          <w:kern w:val="0"/>
          <w:sz w:val="24"/>
        </w:rPr>
        <w:t xml:space="preserve">：                       </w:t>
      </w:r>
    </w:p>
    <w:p w:rsidR="0074155F" w:rsidRDefault="0074155F" w:rsidP="0074155F">
      <w:pPr>
        <w:spacing w:line="360" w:lineRule="auto"/>
        <w:rPr>
          <w:rFonts w:asciiTheme="minorEastAsia" w:eastAsiaTheme="minorEastAsia" w:hAnsiTheme="minorEastAsia" w:cs="仿宋_GB2312"/>
          <w:b/>
          <w:bCs/>
          <w:sz w:val="24"/>
        </w:rPr>
      </w:pPr>
      <w:r>
        <w:rPr>
          <w:rFonts w:asciiTheme="minorEastAsia" w:eastAsiaTheme="minorEastAsia" w:hAnsiTheme="minorEastAsia" w:cs="仿宋_GB2312" w:hint="eastAsia"/>
          <w:kern w:val="0"/>
          <w:sz w:val="24"/>
        </w:rPr>
        <w:t xml:space="preserve">                                      日期：  年  月   日</w:t>
      </w:r>
    </w:p>
    <w:p w:rsidR="00963F27" w:rsidRPr="00AA3197" w:rsidRDefault="00963F27" w:rsidP="009B7D45">
      <w:pPr>
        <w:spacing w:line="360" w:lineRule="auto"/>
        <w:jc w:val="center"/>
        <w:rPr>
          <w:rFonts w:asciiTheme="minorEastAsia" w:eastAsiaTheme="minorEastAsia" w:hAnsiTheme="minorEastAsia" w:cs="仿宋_GB2312"/>
          <w:b/>
          <w:bCs/>
          <w:sz w:val="32"/>
          <w:szCs w:val="32"/>
        </w:rPr>
      </w:pPr>
    </w:p>
    <w:p w:rsidR="00963F27" w:rsidRPr="00AA3197" w:rsidRDefault="007F0A65" w:rsidP="009B7D45">
      <w:pPr>
        <w:spacing w:line="360" w:lineRule="auto"/>
        <w:jc w:val="center"/>
        <w:rPr>
          <w:rFonts w:asciiTheme="minorEastAsia" w:eastAsiaTheme="minorEastAsia" w:hAnsiTheme="minorEastAsia" w:cs="仿宋_GB2312"/>
          <w:b/>
          <w:kern w:val="0"/>
          <w:sz w:val="32"/>
          <w:szCs w:val="32"/>
          <w:lang w:val="zh-CN"/>
        </w:rPr>
      </w:pPr>
      <w:r w:rsidRPr="00AA3197">
        <w:rPr>
          <w:rFonts w:asciiTheme="minorEastAsia" w:eastAsiaTheme="minorEastAsia" w:hAnsiTheme="minorEastAsia" w:cs="仿宋_GB2312" w:hint="eastAsia"/>
          <w:b/>
          <w:bCs/>
          <w:sz w:val="24"/>
        </w:rPr>
        <w:br w:type="page"/>
      </w:r>
      <w:r w:rsidRPr="00AA3197">
        <w:rPr>
          <w:rFonts w:asciiTheme="minorEastAsia" w:eastAsiaTheme="minorEastAsia" w:hAnsiTheme="minorEastAsia" w:cs="仿宋_GB2312" w:hint="eastAsia"/>
          <w:b/>
          <w:kern w:val="0"/>
          <w:sz w:val="32"/>
          <w:szCs w:val="32"/>
          <w:lang w:val="zh-CN"/>
        </w:rPr>
        <w:lastRenderedPageBreak/>
        <w:t>十三</w:t>
      </w:r>
      <w:r w:rsidRPr="00AA3197">
        <w:rPr>
          <w:rFonts w:asciiTheme="minorEastAsia" w:eastAsiaTheme="minorEastAsia" w:hAnsiTheme="minorEastAsia" w:cs="仿宋_GB2312" w:hint="eastAsia"/>
          <w:b/>
          <w:bCs/>
          <w:sz w:val="32"/>
          <w:szCs w:val="32"/>
        </w:rPr>
        <w:t>、</w:t>
      </w:r>
      <w:r w:rsidRPr="00AA3197">
        <w:rPr>
          <w:rFonts w:asciiTheme="minorEastAsia" w:eastAsiaTheme="minorEastAsia" w:hAnsiTheme="minorEastAsia" w:cs="仿宋_GB2312" w:hint="eastAsia"/>
          <w:b/>
          <w:kern w:val="0"/>
          <w:sz w:val="32"/>
          <w:szCs w:val="32"/>
          <w:lang w:val="zh-CN"/>
        </w:rPr>
        <w:t>优惠条件及特殊承诺</w:t>
      </w:r>
    </w:p>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（由供应商根据采购需求自行编制）</w:t>
      </w:r>
    </w:p>
    <w:p w:rsidR="00963F27" w:rsidRPr="00AA3197" w:rsidRDefault="00963F27" w:rsidP="009B7D45">
      <w:pPr>
        <w:spacing w:line="360" w:lineRule="auto"/>
        <w:jc w:val="center"/>
        <w:rPr>
          <w:rFonts w:asciiTheme="minorEastAsia" w:eastAsiaTheme="minorEastAsia" w:hAnsiTheme="minorEastAsia" w:cs="仿宋_GB2312"/>
          <w:sz w:val="24"/>
        </w:rPr>
      </w:pPr>
    </w:p>
    <w:p w:rsidR="00963F27" w:rsidRPr="00AA3197" w:rsidRDefault="00827E3D" w:rsidP="009B7D45">
      <w:pPr>
        <w:autoSpaceDE w:val="0"/>
        <w:autoSpaceDN w:val="0"/>
        <w:spacing w:line="360" w:lineRule="auto"/>
        <w:ind w:firstLineChars="1900" w:firstLine="456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lang w:val="zh-CN"/>
        </w:rPr>
        <w:t>磋商供应商名称(公章)</w:t>
      </w:r>
      <w:r w:rsidR="007F0A65" w:rsidRPr="00AA3197">
        <w:rPr>
          <w:rFonts w:asciiTheme="minorEastAsia" w:eastAsiaTheme="minorEastAsia" w:hAnsiTheme="minorEastAsia" w:cs="仿宋_GB2312" w:hint="eastAsia"/>
          <w:kern w:val="0"/>
          <w:sz w:val="24"/>
        </w:rPr>
        <w:t xml:space="preserve">：                       </w:t>
      </w:r>
    </w:p>
    <w:p w:rsidR="00963F27" w:rsidRPr="00AA3197" w:rsidRDefault="007F0A65" w:rsidP="009B7D45">
      <w:pPr>
        <w:spacing w:line="360" w:lineRule="auto"/>
        <w:rPr>
          <w:rFonts w:asciiTheme="minorEastAsia" w:eastAsiaTheme="minorEastAsia" w:hAnsiTheme="minorEastAsia" w:cs="仿宋_GB2312"/>
          <w:b/>
          <w:bCs/>
          <w:sz w:val="24"/>
        </w:rPr>
      </w:pPr>
      <w:r w:rsidRPr="00AA3197">
        <w:rPr>
          <w:rFonts w:asciiTheme="minorEastAsia" w:eastAsiaTheme="minorEastAsia" w:hAnsiTheme="minorEastAsia" w:cs="仿宋_GB2312" w:hint="eastAsia"/>
          <w:kern w:val="0"/>
          <w:sz w:val="24"/>
        </w:rPr>
        <w:t xml:space="preserve">                                      日期：  年  月   日</w:t>
      </w:r>
    </w:p>
    <w:p w:rsidR="00963F27" w:rsidRPr="00AA3197" w:rsidRDefault="00963F27" w:rsidP="009B7D45">
      <w:pPr>
        <w:spacing w:line="360" w:lineRule="auto"/>
        <w:jc w:val="center"/>
        <w:rPr>
          <w:rFonts w:asciiTheme="minorEastAsia" w:eastAsiaTheme="minorEastAsia" w:hAnsiTheme="minorEastAsia" w:cs="仿宋_GB2312"/>
          <w:b/>
          <w:bCs/>
          <w:sz w:val="32"/>
          <w:szCs w:val="32"/>
        </w:rPr>
      </w:pPr>
    </w:p>
    <w:p w:rsidR="00963F27" w:rsidRPr="00AA3197" w:rsidRDefault="00963F27" w:rsidP="009B7D45">
      <w:pPr>
        <w:spacing w:line="360" w:lineRule="auto"/>
        <w:jc w:val="center"/>
        <w:rPr>
          <w:rFonts w:asciiTheme="minorEastAsia" w:eastAsiaTheme="minorEastAsia" w:hAnsiTheme="minorEastAsia" w:cs="仿宋_GB2312"/>
          <w:b/>
          <w:bCs/>
          <w:sz w:val="24"/>
        </w:rPr>
      </w:pPr>
    </w:p>
    <w:p w:rsidR="00963F27" w:rsidRPr="00AA3197" w:rsidRDefault="007F0A65" w:rsidP="009B7D45">
      <w:pPr>
        <w:spacing w:line="360" w:lineRule="auto"/>
        <w:jc w:val="center"/>
        <w:rPr>
          <w:rFonts w:asciiTheme="minorEastAsia" w:eastAsiaTheme="minorEastAsia" w:hAnsiTheme="minorEastAsia" w:cs="仿宋_GB2312"/>
          <w:b/>
          <w:kern w:val="0"/>
          <w:sz w:val="32"/>
          <w:szCs w:val="32"/>
          <w:lang w:val="zh-CN"/>
        </w:rPr>
      </w:pPr>
      <w:r w:rsidRPr="00AA3197">
        <w:rPr>
          <w:rFonts w:asciiTheme="minorEastAsia" w:eastAsiaTheme="minorEastAsia" w:hAnsiTheme="minorEastAsia" w:cs="仿宋_GB2312" w:hint="eastAsia"/>
          <w:b/>
          <w:bCs/>
          <w:sz w:val="32"/>
          <w:szCs w:val="32"/>
        </w:rPr>
        <w:t>十四、</w:t>
      </w:r>
      <w:r w:rsidRPr="00AA3197">
        <w:rPr>
          <w:rFonts w:asciiTheme="minorEastAsia" w:eastAsiaTheme="minorEastAsia" w:hAnsiTheme="minorEastAsia" w:cs="仿宋_GB2312" w:hint="eastAsia"/>
          <w:b/>
          <w:kern w:val="0"/>
          <w:sz w:val="32"/>
          <w:szCs w:val="32"/>
          <w:lang w:val="zh-CN"/>
        </w:rPr>
        <w:t>培训计划</w:t>
      </w:r>
    </w:p>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（由供应商根据采购需求自行编制）</w:t>
      </w:r>
    </w:p>
    <w:p w:rsidR="00963F27" w:rsidRPr="00AA3197" w:rsidRDefault="007F0A65" w:rsidP="009B7D45">
      <w:pPr>
        <w:keepNext/>
        <w:autoSpaceDE w:val="0"/>
        <w:autoSpaceDN w:val="0"/>
        <w:spacing w:line="360" w:lineRule="auto"/>
        <w:ind w:firstLine="477"/>
        <w:jc w:val="left"/>
        <w:rPr>
          <w:rFonts w:asciiTheme="minorEastAsia" w:eastAsiaTheme="minorEastAsia" w:hAnsiTheme="minorEastAsia" w:cs="仿宋_GB2312"/>
          <w:b/>
          <w:sz w:val="24"/>
        </w:rPr>
      </w:pPr>
      <w:r w:rsidRPr="00AA3197">
        <w:rPr>
          <w:rFonts w:asciiTheme="minorEastAsia" w:eastAsiaTheme="minorEastAsia" w:hAnsiTheme="minorEastAsia" w:cs="仿宋_GB2312" w:hint="eastAsia"/>
          <w:b/>
          <w:sz w:val="24"/>
        </w:rPr>
        <w:t>附表: 培训日程及费用</w:t>
      </w:r>
    </w:p>
    <w:tbl>
      <w:tblPr>
        <w:tblW w:w="9000" w:type="dxa"/>
        <w:tblInd w:w="120" w:type="dxa"/>
        <w:tblLayout w:type="fixed"/>
        <w:tblCellMar>
          <w:left w:w="120" w:type="dxa"/>
          <w:right w:w="120" w:type="dxa"/>
        </w:tblCellMar>
        <w:tblLook w:val="04A0" w:firstRow="1" w:lastRow="0" w:firstColumn="1" w:lastColumn="0" w:noHBand="0" w:noVBand="1"/>
      </w:tblPr>
      <w:tblGrid>
        <w:gridCol w:w="1806"/>
        <w:gridCol w:w="1254"/>
        <w:gridCol w:w="930"/>
        <w:gridCol w:w="953"/>
        <w:gridCol w:w="997"/>
        <w:gridCol w:w="1440"/>
        <w:gridCol w:w="1620"/>
      </w:tblGrid>
      <w:tr w:rsidR="00AA3197" w:rsidRPr="00AA3197">
        <w:trPr>
          <w:trHeight w:val="1013"/>
        </w:trPr>
        <w:tc>
          <w:tcPr>
            <w:tcW w:w="1806" w:type="dxa"/>
            <w:tcBorders>
              <w:top w:val="single" w:sz="6" w:space="0" w:color="auto"/>
              <w:left w:val="single" w:sz="6" w:space="0" w:color="auto"/>
              <w:bottom w:val="nil"/>
              <w:right w:val="nil"/>
            </w:tcBorders>
            <w:shd w:val="pct10" w:color="auto" w:fill="auto"/>
            <w:vAlign w:val="center"/>
          </w:tcPr>
          <w:p w:rsidR="00963F27" w:rsidRPr="00AA3197" w:rsidRDefault="007F0A65" w:rsidP="009B7D45">
            <w:pPr>
              <w:tabs>
                <w:tab w:val="center" w:pos="1690"/>
              </w:tabs>
              <w:suppressAutoHyphens/>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课程名称</w:t>
            </w:r>
          </w:p>
        </w:tc>
        <w:tc>
          <w:tcPr>
            <w:tcW w:w="1254" w:type="dxa"/>
            <w:tcBorders>
              <w:top w:val="single" w:sz="6" w:space="0" w:color="auto"/>
              <w:left w:val="single" w:sz="6" w:space="0" w:color="auto"/>
              <w:bottom w:val="nil"/>
              <w:right w:val="single" w:sz="6" w:space="0" w:color="auto"/>
            </w:tcBorders>
            <w:shd w:val="pct10" w:color="auto" w:fill="auto"/>
          </w:tcPr>
          <w:p w:rsidR="00963F27" w:rsidRPr="00AA3197" w:rsidRDefault="007F0A65" w:rsidP="009B7D45">
            <w:pPr>
              <w:tabs>
                <w:tab w:val="center" w:pos="595"/>
              </w:tabs>
              <w:suppressAutoHyphens/>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提供的资料</w:t>
            </w:r>
          </w:p>
        </w:tc>
        <w:tc>
          <w:tcPr>
            <w:tcW w:w="930" w:type="dxa"/>
            <w:tcBorders>
              <w:top w:val="single" w:sz="6" w:space="0" w:color="auto"/>
              <w:left w:val="single" w:sz="6" w:space="0" w:color="auto"/>
              <w:bottom w:val="nil"/>
              <w:right w:val="nil"/>
            </w:tcBorders>
            <w:shd w:val="pct10" w:color="auto" w:fill="auto"/>
            <w:vAlign w:val="center"/>
          </w:tcPr>
          <w:p w:rsidR="00963F27" w:rsidRPr="00AA3197" w:rsidRDefault="007F0A65" w:rsidP="009B7D45">
            <w:pPr>
              <w:tabs>
                <w:tab w:val="center" w:pos="595"/>
              </w:tabs>
              <w:suppressAutoHyphens/>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持续时间</w:t>
            </w:r>
          </w:p>
        </w:tc>
        <w:tc>
          <w:tcPr>
            <w:tcW w:w="953" w:type="dxa"/>
            <w:tcBorders>
              <w:top w:val="single" w:sz="6" w:space="0" w:color="auto"/>
              <w:left w:val="single" w:sz="6" w:space="0" w:color="auto"/>
              <w:bottom w:val="nil"/>
              <w:right w:val="nil"/>
            </w:tcBorders>
            <w:shd w:val="pct10" w:color="auto" w:fill="auto"/>
            <w:vAlign w:val="center"/>
          </w:tcPr>
          <w:p w:rsidR="00963F27" w:rsidRPr="00AA3197" w:rsidRDefault="007F0A65" w:rsidP="009B7D45">
            <w:pPr>
              <w:tabs>
                <w:tab w:val="center" w:pos="1028"/>
              </w:tabs>
              <w:suppressAutoHyphens/>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授课教师</w:t>
            </w:r>
          </w:p>
        </w:tc>
        <w:tc>
          <w:tcPr>
            <w:tcW w:w="997" w:type="dxa"/>
            <w:tcBorders>
              <w:top w:val="single" w:sz="6" w:space="0" w:color="auto"/>
              <w:left w:val="single" w:sz="6" w:space="0" w:color="auto"/>
              <w:bottom w:val="nil"/>
              <w:right w:val="nil"/>
            </w:tcBorders>
            <w:shd w:val="pct10" w:color="auto" w:fill="auto"/>
            <w:vAlign w:val="center"/>
          </w:tcPr>
          <w:p w:rsidR="00963F27" w:rsidRPr="00AA3197" w:rsidRDefault="007F0A65" w:rsidP="009B7D45">
            <w:pPr>
              <w:tabs>
                <w:tab w:val="center" w:pos="595"/>
              </w:tabs>
              <w:suppressAutoHyphens/>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培训对象</w:t>
            </w:r>
          </w:p>
        </w:tc>
        <w:tc>
          <w:tcPr>
            <w:tcW w:w="1440" w:type="dxa"/>
            <w:tcBorders>
              <w:top w:val="single" w:sz="6" w:space="0" w:color="auto"/>
              <w:left w:val="single" w:sz="6" w:space="0" w:color="auto"/>
              <w:bottom w:val="nil"/>
              <w:right w:val="nil"/>
            </w:tcBorders>
            <w:shd w:val="pct10" w:color="auto" w:fill="auto"/>
            <w:vAlign w:val="center"/>
          </w:tcPr>
          <w:p w:rsidR="00963F27" w:rsidRPr="00AA3197" w:rsidRDefault="007F0A65" w:rsidP="009B7D45">
            <w:pPr>
              <w:tabs>
                <w:tab w:val="center" w:pos="520"/>
              </w:tabs>
              <w:suppressAutoHyphens/>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培训地点</w:t>
            </w:r>
          </w:p>
        </w:tc>
        <w:tc>
          <w:tcPr>
            <w:tcW w:w="1620" w:type="dxa"/>
            <w:tcBorders>
              <w:top w:val="single" w:sz="6" w:space="0" w:color="auto"/>
              <w:left w:val="single" w:sz="6" w:space="0" w:color="auto"/>
              <w:bottom w:val="nil"/>
              <w:right w:val="single" w:sz="6" w:space="0" w:color="auto"/>
            </w:tcBorders>
            <w:shd w:val="pct10" w:color="auto" w:fill="auto"/>
            <w:vAlign w:val="center"/>
          </w:tcPr>
          <w:p w:rsidR="00963F27" w:rsidRPr="00AA3197" w:rsidRDefault="007F0A65" w:rsidP="009B7D45">
            <w:pPr>
              <w:suppressAutoHyphens/>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课程费用</w:t>
            </w:r>
          </w:p>
        </w:tc>
      </w:tr>
      <w:tr w:rsidR="00AA3197" w:rsidRPr="00AA3197">
        <w:trPr>
          <w:trHeight w:val="398"/>
        </w:trPr>
        <w:tc>
          <w:tcPr>
            <w:tcW w:w="1806" w:type="dxa"/>
            <w:tcBorders>
              <w:top w:val="single" w:sz="6" w:space="0" w:color="auto"/>
              <w:left w:val="single" w:sz="6" w:space="0" w:color="auto"/>
              <w:bottom w:val="nil"/>
              <w:right w:val="nil"/>
            </w:tcBorders>
          </w:tcPr>
          <w:p w:rsidR="00963F27" w:rsidRPr="00AA3197" w:rsidRDefault="00963F27" w:rsidP="009B7D45">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Theme="minorEastAsia" w:eastAsiaTheme="minorEastAsia" w:hAnsiTheme="minorEastAsia" w:cs="仿宋_GB2312"/>
                <w:sz w:val="24"/>
              </w:rPr>
            </w:pPr>
          </w:p>
        </w:tc>
        <w:tc>
          <w:tcPr>
            <w:tcW w:w="1254" w:type="dxa"/>
            <w:tcBorders>
              <w:top w:val="single" w:sz="6" w:space="0" w:color="auto"/>
              <w:left w:val="single" w:sz="6" w:space="0" w:color="auto"/>
              <w:bottom w:val="nil"/>
              <w:right w:val="single" w:sz="6" w:space="0" w:color="auto"/>
            </w:tcBorders>
          </w:tcPr>
          <w:p w:rsidR="00963F27" w:rsidRPr="00AA3197" w:rsidRDefault="00963F27" w:rsidP="009B7D45">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Theme="minorEastAsia" w:eastAsiaTheme="minorEastAsia" w:hAnsiTheme="minorEastAsia" w:cs="仿宋_GB2312"/>
                <w:sz w:val="24"/>
              </w:rPr>
            </w:pPr>
          </w:p>
        </w:tc>
        <w:tc>
          <w:tcPr>
            <w:tcW w:w="930" w:type="dxa"/>
            <w:tcBorders>
              <w:top w:val="single" w:sz="6" w:space="0" w:color="auto"/>
              <w:left w:val="single" w:sz="6" w:space="0" w:color="auto"/>
              <w:bottom w:val="nil"/>
              <w:right w:val="nil"/>
            </w:tcBorders>
          </w:tcPr>
          <w:p w:rsidR="00963F27" w:rsidRPr="00AA3197" w:rsidRDefault="00963F27" w:rsidP="009B7D45">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Theme="minorEastAsia" w:eastAsiaTheme="minorEastAsia" w:hAnsiTheme="minorEastAsia" w:cs="仿宋_GB2312"/>
                <w:sz w:val="24"/>
              </w:rPr>
            </w:pPr>
          </w:p>
        </w:tc>
        <w:tc>
          <w:tcPr>
            <w:tcW w:w="953" w:type="dxa"/>
            <w:tcBorders>
              <w:top w:val="single" w:sz="6" w:space="0" w:color="auto"/>
              <w:left w:val="single" w:sz="6" w:space="0" w:color="auto"/>
              <w:bottom w:val="nil"/>
              <w:right w:val="nil"/>
            </w:tcBorders>
          </w:tcPr>
          <w:p w:rsidR="00963F27" w:rsidRPr="00AA3197" w:rsidRDefault="00963F27" w:rsidP="009B7D45">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Theme="minorEastAsia" w:eastAsiaTheme="minorEastAsia" w:hAnsiTheme="minorEastAsia" w:cs="仿宋_GB2312"/>
                <w:sz w:val="24"/>
              </w:rPr>
            </w:pPr>
          </w:p>
        </w:tc>
        <w:tc>
          <w:tcPr>
            <w:tcW w:w="997" w:type="dxa"/>
            <w:tcBorders>
              <w:top w:val="single" w:sz="6" w:space="0" w:color="auto"/>
              <w:left w:val="single" w:sz="6" w:space="0" w:color="auto"/>
              <w:bottom w:val="nil"/>
              <w:right w:val="nil"/>
            </w:tcBorders>
          </w:tcPr>
          <w:p w:rsidR="00963F27" w:rsidRPr="00AA3197" w:rsidRDefault="00963F27" w:rsidP="009B7D45">
            <w:pPr>
              <w:tabs>
                <w:tab w:val="left" w:pos="440"/>
                <w:tab w:val="left" w:pos="1154"/>
                <w:tab w:val="left" w:pos="1936"/>
                <w:tab w:val="left" w:pos="2368"/>
              </w:tabs>
              <w:suppressAutoHyphens/>
              <w:autoSpaceDE w:val="0"/>
              <w:autoSpaceDN w:val="0"/>
              <w:spacing w:line="360" w:lineRule="auto"/>
              <w:rPr>
                <w:rFonts w:asciiTheme="minorEastAsia" w:eastAsiaTheme="minorEastAsia" w:hAnsiTheme="minorEastAsia" w:cs="仿宋_GB2312"/>
                <w:sz w:val="24"/>
              </w:rPr>
            </w:pPr>
          </w:p>
        </w:tc>
        <w:tc>
          <w:tcPr>
            <w:tcW w:w="1440" w:type="dxa"/>
            <w:tcBorders>
              <w:top w:val="single" w:sz="6" w:space="0" w:color="auto"/>
              <w:left w:val="single" w:sz="6" w:space="0" w:color="auto"/>
              <w:bottom w:val="nil"/>
              <w:right w:val="nil"/>
            </w:tcBorders>
          </w:tcPr>
          <w:p w:rsidR="00963F27" w:rsidRPr="00AA3197" w:rsidRDefault="00963F27" w:rsidP="009B7D45">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Theme="minorEastAsia" w:eastAsiaTheme="minorEastAsia" w:hAnsiTheme="minorEastAsia" w:cs="仿宋_GB2312"/>
                <w:sz w:val="24"/>
              </w:rPr>
            </w:pPr>
          </w:p>
        </w:tc>
        <w:tc>
          <w:tcPr>
            <w:tcW w:w="1620" w:type="dxa"/>
            <w:tcBorders>
              <w:top w:val="single" w:sz="6" w:space="0" w:color="auto"/>
              <w:left w:val="single" w:sz="6" w:space="0" w:color="auto"/>
              <w:bottom w:val="nil"/>
              <w:right w:val="single" w:sz="6" w:space="0" w:color="auto"/>
            </w:tcBorders>
          </w:tcPr>
          <w:p w:rsidR="00963F27" w:rsidRPr="00AA3197" w:rsidRDefault="00963F27" w:rsidP="009B7D45">
            <w:pPr>
              <w:suppressAutoHyphens/>
              <w:autoSpaceDE w:val="0"/>
              <w:autoSpaceDN w:val="0"/>
              <w:spacing w:line="360" w:lineRule="auto"/>
              <w:rPr>
                <w:rFonts w:asciiTheme="minorEastAsia" w:eastAsiaTheme="minorEastAsia" w:hAnsiTheme="minorEastAsia" w:cs="仿宋_GB2312"/>
                <w:sz w:val="24"/>
              </w:rPr>
            </w:pPr>
          </w:p>
        </w:tc>
      </w:tr>
      <w:tr w:rsidR="00AA3197" w:rsidRPr="00AA3197">
        <w:tc>
          <w:tcPr>
            <w:tcW w:w="1806" w:type="dxa"/>
            <w:tcBorders>
              <w:top w:val="single" w:sz="6" w:space="0" w:color="auto"/>
              <w:left w:val="single" w:sz="6" w:space="0" w:color="auto"/>
              <w:bottom w:val="nil"/>
              <w:right w:val="nil"/>
            </w:tcBorders>
          </w:tcPr>
          <w:p w:rsidR="00963F27" w:rsidRPr="00AA3197" w:rsidRDefault="00963F27" w:rsidP="009B7D45">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Theme="minorEastAsia" w:eastAsiaTheme="minorEastAsia" w:hAnsiTheme="minorEastAsia" w:cs="仿宋_GB2312"/>
                <w:sz w:val="24"/>
              </w:rPr>
            </w:pPr>
          </w:p>
        </w:tc>
        <w:tc>
          <w:tcPr>
            <w:tcW w:w="1254" w:type="dxa"/>
            <w:tcBorders>
              <w:top w:val="single" w:sz="6" w:space="0" w:color="auto"/>
              <w:left w:val="single" w:sz="6" w:space="0" w:color="auto"/>
              <w:bottom w:val="nil"/>
              <w:right w:val="single" w:sz="6" w:space="0" w:color="auto"/>
            </w:tcBorders>
          </w:tcPr>
          <w:p w:rsidR="00963F27" w:rsidRPr="00AA3197" w:rsidRDefault="00963F27" w:rsidP="009B7D45">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Theme="minorEastAsia" w:eastAsiaTheme="minorEastAsia" w:hAnsiTheme="minorEastAsia" w:cs="仿宋_GB2312"/>
                <w:sz w:val="24"/>
              </w:rPr>
            </w:pPr>
          </w:p>
        </w:tc>
        <w:tc>
          <w:tcPr>
            <w:tcW w:w="930" w:type="dxa"/>
            <w:tcBorders>
              <w:top w:val="single" w:sz="6" w:space="0" w:color="auto"/>
              <w:left w:val="single" w:sz="6" w:space="0" w:color="auto"/>
              <w:bottom w:val="nil"/>
              <w:right w:val="nil"/>
            </w:tcBorders>
          </w:tcPr>
          <w:p w:rsidR="00963F27" w:rsidRPr="00AA3197" w:rsidRDefault="00963F27" w:rsidP="009B7D45">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Theme="minorEastAsia" w:eastAsiaTheme="minorEastAsia" w:hAnsiTheme="minorEastAsia" w:cs="仿宋_GB2312"/>
                <w:sz w:val="24"/>
              </w:rPr>
            </w:pPr>
          </w:p>
        </w:tc>
        <w:tc>
          <w:tcPr>
            <w:tcW w:w="953" w:type="dxa"/>
            <w:tcBorders>
              <w:top w:val="single" w:sz="6" w:space="0" w:color="auto"/>
              <w:left w:val="single" w:sz="6" w:space="0" w:color="auto"/>
              <w:bottom w:val="nil"/>
              <w:right w:val="nil"/>
            </w:tcBorders>
          </w:tcPr>
          <w:p w:rsidR="00963F27" w:rsidRPr="00AA3197" w:rsidRDefault="00963F27" w:rsidP="009B7D45">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Theme="minorEastAsia" w:eastAsiaTheme="minorEastAsia" w:hAnsiTheme="minorEastAsia" w:cs="仿宋_GB2312"/>
                <w:sz w:val="24"/>
              </w:rPr>
            </w:pPr>
          </w:p>
        </w:tc>
        <w:tc>
          <w:tcPr>
            <w:tcW w:w="997" w:type="dxa"/>
            <w:tcBorders>
              <w:top w:val="single" w:sz="6" w:space="0" w:color="auto"/>
              <w:left w:val="single" w:sz="6" w:space="0" w:color="auto"/>
              <w:bottom w:val="nil"/>
              <w:right w:val="nil"/>
            </w:tcBorders>
          </w:tcPr>
          <w:p w:rsidR="00963F27" w:rsidRPr="00AA3197" w:rsidRDefault="00963F27" w:rsidP="009B7D45">
            <w:pPr>
              <w:tabs>
                <w:tab w:val="left" w:pos="440"/>
                <w:tab w:val="left" w:pos="1154"/>
                <w:tab w:val="left" w:pos="1936"/>
                <w:tab w:val="left" w:pos="2368"/>
              </w:tabs>
              <w:suppressAutoHyphens/>
              <w:autoSpaceDE w:val="0"/>
              <w:autoSpaceDN w:val="0"/>
              <w:spacing w:line="360" w:lineRule="auto"/>
              <w:rPr>
                <w:rFonts w:asciiTheme="minorEastAsia" w:eastAsiaTheme="minorEastAsia" w:hAnsiTheme="minorEastAsia" w:cs="仿宋_GB2312"/>
                <w:sz w:val="24"/>
              </w:rPr>
            </w:pPr>
          </w:p>
        </w:tc>
        <w:tc>
          <w:tcPr>
            <w:tcW w:w="1440" w:type="dxa"/>
            <w:tcBorders>
              <w:top w:val="single" w:sz="6" w:space="0" w:color="auto"/>
              <w:left w:val="single" w:sz="6" w:space="0" w:color="auto"/>
              <w:bottom w:val="nil"/>
              <w:right w:val="nil"/>
            </w:tcBorders>
          </w:tcPr>
          <w:p w:rsidR="00963F27" w:rsidRPr="00AA3197" w:rsidRDefault="00963F27" w:rsidP="009B7D45">
            <w:pPr>
              <w:tabs>
                <w:tab w:val="left" w:pos="7"/>
              </w:tabs>
              <w:suppressAutoHyphens/>
              <w:autoSpaceDE w:val="0"/>
              <w:autoSpaceDN w:val="0"/>
              <w:spacing w:line="360" w:lineRule="auto"/>
              <w:rPr>
                <w:rFonts w:asciiTheme="minorEastAsia" w:eastAsiaTheme="minorEastAsia" w:hAnsiTheme="minorEastAsia" w:cs="仿宋_GB2312"/>
                <w:sz w:val="24"/>
              </w:rPr>
            </w:pPr>
          </w:p>
        </w:tc>
        <w:tc>
          <w:tcPr>
            <w:tcW w:w="1620" w:type="dxa"/>
            <w:tcBorders>
              <w:top w:val="single" w:sz="6" w:space="0" w:color="auto"/>
              <w:left w:val="single" w:sz="6" w:space="0" w:color="auto"/>
              <w:bottom w:val="nil"/>
              <w:right w:val="single" w:sz="6" w:space="0" w:color="auto"/>
            </w:tcBorders>
          </w:tcPr>
          <w:p w:rsidR="00963F27" w:rsidRPr="00AA3197" w:rsidRDefault="00963F27" w:rsidP="009B7D45">
            <w:pPr>
              <w:suppressAutoHyphens/>
              <w:autoSpaceDE w:val="0"/>
              <w:autoSpaceDN w:val="0"/>
              <w:spacing w:line="360" w:lineRule="auto"/>
              <w:rPr>
                <w:rFonts w:asciiTheme="minorEastAsia" w:eastAsiaTheme="minorEastAsia" w:hAnsiTheme="minorEastAsia" w:cs="仿宋_GB2312"/>
                <w:sz w:val="24"/>
              </w:rPr>
            </w:pPr>
          </w:p>
        </w:tc>
      </w:tr>
      <w:tr w:rsidR="00AA3197" w:rsidRPr="00AA3197">
        <w:tc>
          <w:tcPr>
            <w:tcW w:w="1806" w:type="dxa"/>
            <w:tcBorders>
              <w:top w:val="single" w:sz="6" w:space="0" w:color="auto"/>
              <w:left w:val="single" w:sz="6" w:space="0" w:color="auto"/>
              <w:bottom w:val="nil"/>
              <w:right w:val="nil"/>
            </w:tcBorders>
          </w:tcPr>
          <w:p w:rsidR="00963F27" w:rsidRPr="00AA3197" w:rsidRDefault="00963F27" w:rsidP="009B7D45">
            <w:pPr>
              <w:tabs>
                <w:tab w:val="left" w:pos="589"/>
                <w:tab w:val="left" w:pos="1303"/>
                <w:tab w:val="left" w:pos="2017"/>
                <w:tab w:val="left" w:pos="2731"/>
                <w:tab w:val="left" w:pos="3445"/>
                <w:tab w:val="left" w:pos="4159"/>
                <w:tab w:val="left" w:pos="4873"/>
              </w:tabs>
              <w:suppressAutoHyphens/>
              <w:autoSpaceDE w:val="0"/>
              <w:autoSpaceDN w:val="0"/>
              <w:spacing w:line="360" w:lineRule="auto"/>
              <w:rPr>
                <w:rFonts w:asciiTheme="minorEastAsia" w:eastAsiaTheme="minorEastAsia" w:hAnsiTheme="minorEastAsia" w:cs="仿宋_GB2312"/>
                <w:sz w:val="24"/>
              </w:rPr>
            </w:pPr>
          </w:p>
        </w:tc>
        <w:tc>
          <w:tcPr>
            <w:tcW w:w="1254" w:type="dxa"/>
            <w:tcBorders>
              <w:top w:val="single" w:sz="6" w:space="0" w:color="auto"/>
              <w:left w:val="single" w:sz="6" w:space="0" w:color="auto"/>
              <w:bottom w:val="nil"/>
              <w:right w:val="single" w:sz="6" w:space="0" w:color="auto"/>
            </w:tcBorders>
          </w:tcPr>
          <w:p w:rsidR="00963F27" w:rsidRPr="00AA3197" w:rsidRDefault="00963F27" w:rsidP="009B7D45">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Theme="minorEastAsia" w:eastAsiaTheme="minorEastAsia" w:hAnsiTheme="minorEastAsia" w:cs="仿宋_GB2312"/>
                <w:sz w:val="24"/>
              </w:rPr>
            </w:pPr>
          </w:p>
        </w:tc>
        <w:tc>
          <w:tcPr>
            <w:tcW w:w="930" w:type="dxa"/>
            <w:tcBorders>
              <w:top w:val="single" w:sz="6" w:space="0" w:color="auto"/>
              <w:left w:val="single" w:sz="6" w:space="0" w:color="auto"/>
              <w:bottom w:val="nil"/>
              <w:right w:val="nil"/>
            </w:tcBorders>
          </w:tcPr>
          <w:p w:rsidR="00963F27" w:rsidRPr="00AA3197" w:rsidRDefault="00963F27" w:rsidP="009B7D45">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Theme="minorEastAsia" w:eastAsiaTheme="minorEastAsia" w:hAnsiTheme="minorEastAsia" w:cs="仿宋_GB2312"/>
                <w:sz w:val="24"/>
              </w:rPr>
            </w:pPr>
          </w:p>
        </w:tc>
        <w:tc>
          <w:tcPr>
            <w:tcW w:w="953" w:type="dxa"/>
            <w:tcBorders>
              <w:top w:val="single" w:sz="6" w:space="0" w:color="auto"/>
              <w:left w:val="single" w:sz="6" w:space="0" w:color="auto"/>
              <w:bottom w:val="nil"/>
              <w:right w:val="nil"/>
            </w:tcBorders>
          </w:tcPr>
          <w:p w:rsidR="00963F27" w:rsidRPr="00AA3197" w:rsidRDefault="00963F27" w:rsidP="009B7D45">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Theme="minorEastAsia" w:eastAsiaTheme="minorEastAsia" w:hAnsiTheme="minorEastAsia" w:cs="仿宋_GB2312"/>
                <w:sz w:val="24"/>
              </w:rPr>
            </w:pPr>
          </w:p>
        </w:tc>
        <w:tc>
          <w:tcPr>
            <w:tcW w:w="997" w:type="dxa"/>
            <w:tcBorders>
              <w:top w:val="single" w:sz="6" w:space="0" w:color="auto"/>
              <w:left w:val="single" w:sz="6" w:space="0" w:color="auto"/>
              <w:bottom w:val="nil"/>
              <w:right w:val="nil"/>
            </w:tcBorders>
          </w:tcPr>
          <w:p w:rsidR="00963F27" w:rsidRPr="00AA3197" w:rsidRDefault="00963F27" w:rsidP="009B7D45">
            <w:pPr>
              <w:tabs>
                <w:tab w:val="left" w:pos="440"/>
                <w:tab w:val="left" w:pos="1154"/>
                <w:tab w:val="left" w:pos="1936"/>
                <w:tab w:val="left" w:pos="2368"/>
              </w:tabs>
              <w:suppressAutoHyphens/>
              <w:autoSpaceDE w:val="0"/>
              <w:autoSpaceDN w:val="0"/>
              <w:spacing w:line="360" w:lineRule="auto"/>
              <w:rPr>
                <w:rFonts w:asciiTheme="minorEastAsia" w:eastAsiaTheme="minorEastAsia" w:hAnsiTheme="minorEastAsia" w:cs="仿宋_GB2312"/>
                <w:sz w:val="24"/>
              </w:rPr>
            </w:pPr>
          </w:p>
        </w:tc>
        <w:tc>
          <w:tcPr>
            <w:tcW w:w="1440" w:type="dxa"/>
            <w:tcBorders>
              <w:top w:val="single" w:sz="6" w:space="0" w:color="auto"/>
              <w:left w:val="single" w:sz="6" w:space="0" w:color="auto"/>
              <w:bottom w:val="nil"/>
              <w:right w:val="nil"/>
            </w:tcBorders>
          </w:tcPr>
          <w:p w:rsidR="00963F27" w:rsidRPr="00AA3197" w:rsidRDefault="00963F27" w:rsidP="009B7D45">
            <w:pPr>
              <w:tabs>
                <w:tab w:val="left" w:pos="7"/>
              </w:tabs>
              <w:suppressAutoHyphens/>
              <w:autoSpaceDE w:val="0"/>
              <w:autoSpaceDN w:val="0"/>
              <w:spacing w:line="360" w:lineRule="auto"/>
              <w:rPr>
                <w:rFonts w:asciiTheme="minorEastAsia" w:eastAsiaTheme="minorEastAsia" w:hAnsiTheme="minorEastAsia" w:cs="仿宋_GB2312"/>
                <w:sz w:val="24"/>
              </w:rPr>
            </w:pPr>
          </w:p>
        </w:tc>
        <w:tc>
          <w:tcPr>
            <w:tcW w:w="1620" w:type="dxa"/>
            <w:tcBorders>
              <w:top w:val="single" w:sz="6" w:space="0" w:color="auto"/>
              <w:left w:val="single" w:sz="6" w:space="0" w:color="auto"/>
              <w:bottom w:val="nil"/>
              <w:right w:val="single" w:sz="6" w:space="0" w:color="auto"/>
            </w:tcBorders>
          </w:tcPr>
          <w:p w:rsidR="00963F27" w:rsidRPr="00AA3197" w:rsidRDefault="00963F27" w:rsidP="009B7D45">
            <w:pPr>
              <w:suppressAutoHyphens/>
              <w:autoSpaceDE w:val="0"/>
              <w:autoSpaceDN w:val="0"/>
              <w:spacing w:line="360" w:lineRule="auto"/>
              <w:rPr>
                <w:rFonts w:asciiTheme="minorEastAsia" w:eastAsiaTheme="minorEastAsia" w:hAnsiTheme="minorEastAsia" w:cs="仿宋_GB2312"/>
                <w:sz w:val="24"/>
              </w:rPr>
            </w:pPr>
          </w:p>
        </w:tc>
      </w:tr>
      <w:tr w:rsidR="00AA3197" w:rsidRPr="00AA3197">
        <w:tc>
          <w:tcPr>
            <w:tcW w:w="1806" w:type="dxa"/>
            <w:tcBorders>
              <w:top w:val="single" w:sz="6" w:space="0" w:color="auto"/>
              <w:left w:val="single" w:sz="6" w:space="0" w:color="auto"/>
              <w:bottom w:val="single" w:sz="6" w:space="0" w:color="auto"/>
              <w:right w:val="single" w:sz="6" w:space="0" w:color="auto"/>
            </w:tcBorders>
            <w:vAlign w:val="center"/>
          </w:tcPr>
          <w:p w:rsidR="00963F27" w:rsidRPr="00AA3197" w:rsidRDefault="007F0A65" w:rsidP="009B7D45">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费用总计</w:t>
            </w:r>
          </w:p>
        </w:tc>
        <w:tc>
          <w:tcPr>
            <w:tcW w:w="1254"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Theme="minorEastAsia" w:eastAsiaTheme="minorEastAsia" w:hAnsiTheme="minorEastAsia" w:cs="仿宋_GB2312"/>
                <w:sz w:val="24"/>
              </w:rPr>
            </w:pPr>
          </w:p>
        </w:tc>
        <w:tc>
          <w:tcPr>
            <w:tcW w:w="930"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tabs>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rPr>
                <w:rFonts w:asciiTheme="minorEastAsia" w:eastAsiaTheme="minorEastAsia" w:hAnsiTheme="minorEastAsia" w:cs="仿宋_GB2312"/>
                <w:sz w:val="24"/>
              </w:rPr>
            </w:pPr>
          </w:p>
        </w:tc>
        <w:tc>
          <w:tcPr>
            <w:tcW w:w="953"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tabs>
                <w:tab w:val="left" w:pos="573"/>
                <w:tab w:val="left" w:pos="1287"/>
                <w:tab w:val="left" w:pos="2001"/>
                <w:tab w:val="left" w:pos="2715"/>
                <w:tab w:val="left" w:pos="3429"/>
                <w:tab w:val="left" w:pos="4211"/>
                <w:tab w:val="left" w:pos="4643"/>
              </w:tabs>
              <w:suppressAutoHyphens/>
              <w:autoSpaceDE w:val="0"/>
              <w:autoSpaceDN w:val="0"/>
              <w:spacing w:line="360" w:lineRule="auto"/>
              <w:rPr>
                <w:rFonts w:asciiTheme="minorEastAsia" w:eastAsiaTheme="minorEastAsia" w:hAnsiTheme="minorEastAsia" w:cs="仿宋_GB2312"/>
                <w:sz w:val="24"/>
              </w:rPr>
            </w:pPr>
          </w:p>
        </w:tc>
        <w:tc>
          <w:tcPr>
            <w:tcW w:w="997"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tabs>
                <w:tab w:val="left" w:pos="440"/>
                <w:tab w:val="left" w:pos="1154"/>
                <w:tab w:val="left" w:pos="1936"/>
                <w:tab w:val="left" w:pos="2368"/>
              </w:tabs>
              <w:suppressAutoHyphens/>
              <w:autoSpaceDE w:val="0"/>
              <w:autoSpaceDN w:val="0"/>
              <w:spacing w:line="360" w:lineRule="auto"/>
              <w:rPr>
                <w:rFonts w:asciiTheme="minorEastAsia" w:eastAsiaTheme="minorEastAsia" w:hAnsiTheme="minorEastAsia" w:cs="仿宋_GB2312"/>
                <w:sz w:val="24"/>
              </w:rPr>
            </w:pPr>
          </w:p>
        </w:tc>
        <w:tc>
          <w:tcPr>
            <w:tcW w:w="1440"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tabs>
                <w:tab w:val="left" w:pos="7"/>
              </w:tabs>
              <w:suppressAutoHyphens/>
              <w:autoSpaceDE w:val="0"/>
              <w:autoSpaceDN w:val="0"/>
              <w:spacing w:line="360" w:lineRule="auto"/>
              <w:rPr>
                <w:rFonts w:asciiTheme="minorEastAsia" w:eastAsiaTheme="minorEastAsia" w:hAnsiTheme="minorEastAsia" w:cs="仿宋_GB2312"/>
                <w:sz w:val="24"/>
              </w:rPr>
            </w:pPr>
          </w:p>
        </w:tc>
        <w:tc>
          <w:tcPr>
            <w:tcW w:w="1620" w:type="dxa"/>
            <w:tcBorders>
              <w:top w:val="single" w:sz="6" w:space="0" w:color="auto"/>
              <w:left w:val="single" w:sz="6" w:space="0" w:color="auto"/>
              <w:bottom w:val="single" w:sz="6" w:space="0" w:color="auto"/>
              <w:right w:val="single" w:sz="6" w:space="0" w:color="auto"/>
            </w:tcBorders>
          </w:tcPr>
          <w:p w:rsidR="00963F27" w:rsidRPr="00AA3197" w:rsidRDefault="00963F27" w:rsidP="009B7D45">
            <w:pPr>
              <w:suppressAutoHyphens/>
              <w:autoSpaceDE w:val="0"/>
              <w:autoSpaceDN w:val="0"/>
              <w:spacing w:line="360" w:lineRule="auto"/>
              <w:rPr>
                <w:rFonts w:asciiTheme="minorEastAsia" w:eastAsiaTheme="minorEastAsia" w:hAnsiTheme="minorEastAsia" w:cs="仿宋_GB2312"/>
                <w:sz w:val="24"/>
              </w:rPr>
            </w:pPr>
          </w:p>
        </w:tc>
      </w:tr>
    </w:tbl>
    <w:p w:rsidR="00963F27" w:rsidRPr="00AA3197" w:rsidRDefault="007F0A65" w:rsidP="009B7D45">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注解:A</w:t>
      </w:r>
      <w:r w:rsidRPr="00AA3197">
        <w:rPr>
          <w:rFonts w:asciiTheme="minorEastAsia" w:eastAsiaTheme="minorEastAsia" w:hAnsiTheme="minorEastAsia" w:cs="仿宋_GB2312" w:hint="eastAsia"/>
          <w:sz w:val="24"/>
        </w:rPr>
        <w:tab/>
        <w:t>课程清单按时间顺序排列，并提供以下详细资料：</w:t>
      </w:r>
    </w:p>
    <w:p w:rsidR="00963F27" w:rsidRPr="00AA3197" w:rsidRDefault="007F0A65" w:rsidP="009B7D45">
      <w:pPr>
        <w:numPr>
          <w:ilvl w:val="0"/>
          <w:numId w:val="11"/>
        </w:numPr>
        <w:tabs>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ind w:left="480" w:hanging="480"/>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课程概要</w:t>
      </w:r>
    </w:p>
    <w:p w:rsidR="00963F27" w:rsidRPr="00AA3197" w:rsidRDefault="007F0A65" w:rsidP="009B7D45">
      <w:pPr>
        <w:numPr>
          <w:ilvl w:val="0"/>
          <w:numId w:val="11"/>
        </w:numPr>
        <w:tabs>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ind w:left="480" w:hanging="480"/>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课程目的</w:t>
      </w:r>
    </w:p>
    <w:p w:rsidR="00963F27" w:rsidRPr="00AA3197" w:rsidRDefault="007F0A65" w:rsidP="009B7D45">
      <w:pPr>
        <w:numPr>
          <w:ilvl w:val="0"/>
          <w:numId w:val="11"/>
        </w:numPr>
        <w:tabs>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ind w:left="480" w:hanging="480"/>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教学方式</w:t>
      </w:r>
    </w:p>
    <w:p w:rsidR="00963F27" w:rsidRPr="00AA3197" w:rsidRDefault="007F0A65" w:rsidP="009B7D45">
      <w:pPr>
        <w:numPr>
          <w:ilvl w:val="0"/>
          <w:numId w:val="11"/>
        </w:numPr>
        <w:tabs>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ind w:left="480" w:hanging="480"/>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先决条件</w:t>
      </w:r>
    </w:p>
    <w:p w:rsidR="00963F27" w:rsidRPr="00AA3197" w:rsidRDefault="007F0A65" w:rsidP="009B7D45">
      <w:pPr>
        <w:numPr>
          <w:ilvl w:val="0"/>
          <w:numId w:val="11"/>
        </w:numPr>
        <w:tabs>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ind w:left="480" w:hanging="480"/>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教材目录</w:t>
      </w:r>
    </w:p>
    <w:p w:rsidR="00963F27" w:rsidRPr="00AA3197" w:rsidRDefault="007F0A65" w:rsidP="009B7D45">
      <w:pPr>
        <w:autoSpaceDE w:val="0"/>
        <w:autoSpaceDN w:val="0"/>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B  按照附表A提供授课教师的简历</w:t>
      </w:r>
    </w:p>
    <w:p w:rsidR="00963F27" w:rsidRPr="00AA3197" w:rsidRDefault="007F0A65" w:rsidP="009B7D45">
      <w:pPr>
        <w:autoSpaceDE w:val="0"/>
        <w:autoSpaceDN w:val="0"/>
        <w:spacing w:line="360" w:lineRule="auto"/>
        <w:rPr>
          <w:rFonts w:asciiTheme="minorEastAsia" w:eastAsiaTheme="minorEastAsia" w:hAnsiTheme="minorEastAsia" w:cs="仿宋_GB2312"/>
          <w:b/>
          <w:sz w:val="24"/>
        </w:rPr>
      </w:pPr>
      <w:r w:rsidRPr="00AA3197">
        <w:rPr>
          <w:rFonts w:asciiTheme="minorEastAsia" w:eastAsiaTheme="minorEastAsia" w:hAnsiTheme="minorEastAsia" w:cs="仿宋_GB2312" w:hint="eastAsia"/>
          <w:b/>
          <w:sz w:val="24"/>
        </w:rPr>
        <w:t>注：须随表提交相应的证书复印件并注明所在响应文件页码。</w:t>
      </w:r>
    </w:p>
    <w:p w:rsidR="00963F27" w:rsidRPr="00AA3197" w:rsidRDefault="00963F27" w:rsidP="009B7D45">
      <w:pPr>
        <w:autoSpaceDE w:val="0"/>
        <w:autoSpaceDN w:val="0"/>
        <w:spacing w:line="360" w:lineRule="auto"/>
        <w:rPr>
          <w:rFonts w:asciiTheme="minorEastAsia" w:eastAsiaTheme="minorEastAsia" w:hAnsiTheme="minorEastAsia" w:cs="仿宋_GB2312"/>
          <w:b/>
          <w:sz w:val="24"/>
        </w:rPr>
      </w:pPr>
    </w:p>
    <w:p w:rsidR="00963F27" w:rsidRPr="00AA3197" w:rsidRDefault="00827E3D" w:rsidP="009B7D45">
      <w:pPr>
        <w:autoSpaceDE w:val="0"/>
        <w:autoSpaceDN w:val="0"/>
        <w:spacing w:line="360" w:lineRule="auto"/>
        <w:ind w:firstLineChars="1900" w:firstLine="456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lang w:val="zh-CN"/>
        </w:rPr>
        <w:t>磋商供应商名称(公章)</w:t>
      </w:r>
      <w:r w:rsidR="007F0A65" w:rsidRPr="00AA3197">
        <w:rPr>
          <w:rFonts w:asciiTheme="minorEastAsia" w:eastAsiaTheme="minorEastAsia" w:hAnsiTheme="minorEastAsia" w:cs="仿宋_GB2312" w:hint="eastAsia"/>
          <w:kern w:val="0"/>
          <w:sz w:val="24"/>
        </w:rPr>
        <w:t xml:space="preserve">：                       </w:t>
      </w:r>
    </w:p>
    <w:p w:rsidR="00963F27" w:rsidRPr="00AA3197" w:rsidRDefault="007F0A65" w:rsidP="009B7D45">
      <w:pPr>
        <w:spacing w:line="360" w:lineRule="auto"/>
        <w:rPr>
          <w:rFonts w:asciiTheme="minorEastAsia" w:eastAsiaTheme="minorEastAsia" w:hAnsiTheme="minorEastAsia" w:cs="仿宋_GB2312"/>
          <w:b/>
          <w:bCs/>
          <w:sz w:val="24"/>
        </w:rPr>
      </w:pPr>
      <w:r w:rsidRPr="00AA3197">
        <w:rPr>
          <w:rFonts w:asciiTheme="minorEastAsia" w:eastAsiaTheme="minorEastAsia" w:hAnsiTheme="minorEastAsia" w:cs="仿宋_GB2312" w:hint="eastAsia"/>
          <w:kern w:val="0"/>
          <w:sz w:val="24"/>
        </w:rPr>
        <w:t xml:space="preserve">                                      日期：  年  月   日</w:t>
      </w:r>
    </w:p>
    <w:p w:rsidR="00963F27" w:rsidRPr="00AA3197" w:rsidRDefault="00963F27" w:rsidP="009B7D45">
      <w:pPr>
        <w:spacing w:line="360" w:lineRule="auto"/>
        <w:jc w:val="center"/>
        <w:rPr>
          <w:rFonts w:asciiTheme="minorEastAsia" w:eastAsiaTheme="minorEastAsia" w:hAnsiTheme="minorEastAsia" w:cs="仿宋_GB2312"/>
          <w:b/>
          <w:bCs/>
          <w:sz w:val="32"/>
          <w:szCs w:val="32"/>
        </w:rPr>
      </w:pPr>
    </w:p>
    <w:p w:rsidR="00963F27" w:rsidRPr="00AA3197" w:rsidRDefault="00963F27" w:rsidP="009B7D45">
      <w:pPr>
        <w:spacing w:line="360" w:lineRule="auto"/>
        <w:jc w:val="center"/>
        <w:rPr>
          <w:rFonts w:asciiTheme="minorEastAsia" w:eastAsiaTheme="minorEastAsia" w:hAnsiTheme="minorEastAsia" w:cs="仿宋_GB2312"/>
          <w:kern w:val="0"/>
          <w:sz w:val="24"/>
        </w:rPr>
      </w:pPr>
    </w:p>
    <w:p w:rsidR="00963F27" w:rsidRPr="00AA3197" w:rsidRDefault="007F0A65" w:rsidP="009B7D45">
      <w:pPr>
        <w:spacing w:line="360" w:lineRule="auto"/>
        <w:jc w:val="center"/>
        <w:rPr>
          <w:rFonts w:asciiTheme="minorEastAsia" w:eastAsiaTheme="minorEastAsia" w:hAnsiTheme="minorEastAsia" w:cs="仿宋_GB2312"/>
          <w:b/>
          <w:sz w:val="32"/>
          <w:szCs w:val="32"/>
        </w:rPr>
      </w:pPr>
      <w:r w:rsidRPr="00AA3197">
        <w:rPr>
          <w:rFonts w:asciiTheme="minorEastAsia" w:eastAsiaTheme="minorEastAsia" w:hAnsiTheme="minorEastAsia" w:cs="仿宋_GB2312" w:hint="eastAsia"/>
          <w:b/>
          <w:sz w:val="32"/>
          <w:szCs w:val="32"/>
        </w:rPr>
        <w:lastRenderedPageBreak/>
        <w:t>十五、随机特殊工具和备品备件清单</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8"/>
        <w:gridCol w:w="1900"/>
        <w:gridCol w:w="1800"/>
        <w:gridCol w:w="2880"/>
        <w:gridCol w:w="1332"/>
      </w:tblGrid>
      <w:tr w:rsidR="00AA3197" w:rsidRPr="00AA3197">
        <w:tc>
          <w:tcPr>
            <w:tcW w:w="1088" w:type="dxa"/>
            <w:vAlign w:val="center"/>
          </w:tcPr>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名称</w:t>
            </w:r>
          </w:p>
        </w:tc>
        <w:tc>
          <w:tcPr>
            <w:tcW w:w="1900" w:type="dxa"/>
            <w:vAlign w:val="center"/>
          </w:tcPr>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品牌</w:t>
            </w:r>
          </w:p>
        </w:tc>
        <w:tc>
          <w:tcPr>
            <w:tcW w:w="1800" w:type="dxa"/>
            <w:vAlign w:val="center"/>
          </w:tcPr>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制造厂/原产地</w:t>
            </w:r>
          </w:p>
        </w:tc>
        <w:tc>
          <w:tcPr>
            <w:tcW w:w="2880" w:type="dxa"/>
            <w:vAlign w:val="center"/>
          </w:tcPr>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规格型号</w:t>
            </w:r>
          </w:p>
        </w:tc>
        <w:tc>
          <w:tcPr>
            <w:tcW w:w="1332" w:type="dxa"/>
            <w:vAlign w:val="center"/>
          </w:tcPr>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数 量</w:t>
            </w:r>
          </w:p>
        </w:tc>
      </w:tr>
      <w:tr w:rsidR="00AA3197" w:rsidRPr="00AA3197">
        <w:tc>
          <w:tcPr>
            <w:tcW w:w="1088"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90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80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288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332"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r>
      <w:tr w:rsidR="00AA3197" w:rsidRPr="00AA3197">
        <w:tc>
          <w:tcPr>
            <w:tcW w:w="1088"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90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80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288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332"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r>
      <w:tr w:rsidR="00AA3197" w:rsidRPr="00AA3197">
        <w:tc>
          <w:tcPr>
            <w:tcW w:w="1088"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90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80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288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332"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r>
      <w:tr w:rsidR="00AA3197" w:rsidRPr="00AA3197">
        <w:tc>
          <w:tcPr>
            <w:tcW w:w="1088"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90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80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288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332"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r>
      <w:tr w:rsidR="00AA3197" w:rsidRPr="00AA3197">
        <w:tc>
          <w:tcPr>
            <w:tcW w:w="1088"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90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80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288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332"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r>
      <w:tr w:rsidR="00AA3197" w:rsidRPr="00AA3197">
        <w:tc>
          <w:tcPr>
            <w:tcW w:w="1088" w:type="dxa"/>
          </w:tcPr>
          <w:p w:rsidR="00963F27" w:rsidRPr="00AA3197" w:rsidRDefault="00963F27" w:rsidP="009B7D45">
            <w:pPr>
              <w:pStyle w:val="af2"/>
              <w:spacing w:line="360" w:lineRule="auto"/>
              <w:rPr>
                <w:rFonts w:asciiTheme="minorEastAsia" w:eastAsiaTheme="minorEastAsia" w:hAnsiTheme="minorEastAsia" w:cs="仿宋_GB2312"/>
                <w:sz w:val="24"/>
              </w:rPr>
            </w:pPr>
          </w:p>
        </w:tc>
        <w:tc>
          <w:tcPr>
            <w:tcW w:w="190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80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288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332"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r>
      <w:tr w:rsidR="00AA3197" w:rsidRPr="00AA3197">
        <w:tc>
          <w:tcPr>
            <w:tcW w:w="1088"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90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80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2880"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c>
          <w:tcPr>
            <w:tcW w:w="1332" w:type="dxa"/>
          </w:tcPr>
          <w:p w:rsidR="00963F27" w:rsidRPr="00AA3197" w:rsidRDefault="00963F27" w:rsidP="009B7D45">
            <w:pPr>
              <w:pStyle w:val="af2"/>
              <w:spacing w:line="360" w:lineRule="auto"/>
              <w:jc w:val="center"/>
              <w:rPr>
                <w:rFonts w:asciiTheme="minorEastAsia" w:eastAsiaTheme="minorEastAsia" w:hAnsiTheme="minorEastAsia" w:cs="仿宋_GB2312"/>
                <w:sz w:val="24"/>
              </w:rPr>
            </w:pPr>
          </w:p>
        </w:tc>
      </w:tr>
    </w:tbl>
    <w:p w:rsidR="00963F27" w:rsidRPr="00AA3197" w:rsidRDefault="007F0A65" w:rsidP="009B7D45">
      <w:pPr>
        <w:spacing w:line="360" w:lineRule="auto"/>
        <w:ind w:firstLineChars="196" w:firstLine="470"/>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注：随机特殊工具和备品备件是指供应商在供货时免费赠送给采购人的工具及零配件，以备用。</w:t>
      </w:r>
    </w:p>
    <w:p w:rsidR="00963F27" w:rsidRPr="00AA3197" w:rsidRDefault="00963F27" w:rsidP="009B7D45">
      <w:pPr>
        <w:spacing w:line="360" w:lineRule="auto"/>
        <w:ind w:firstLineChars="200" w:firstLine="480"/>
        <w:rPr>
          <w:rFonts w:asciiTheme="minorEastAsia" w:eastAsiaTheme="minorEastAsia" w:hAnsiTheme="minorEastAsia" w:cs="仿宋_GB2312"/>
          <w:sz w:val="24"/>
        </w:rPr>
      </w:pPr>
    </w:p>
    <w:p w:rsidR="00963F27" w:rsidRPr="00AA3197" w:rsidRDefault="00827E3D" w:rsidP="009B7D45">
      <w:pPr>
        <w:autoSpaceDE w:val="0"/>
        <w:autoSpaceDN w:val="0"/>
        <w:spacing w:line="360" w:lineRule="auto"/>
        <w:ind w:firstLineChars="1900" w:firstLine="456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lang w:val="zh-CN"/>
        </w:rPr>
        <w:t>磋商供应商名称(公章)</w:t>
      </w:r>
      <w:r w:rsidR="007F0A65" w:rsidRPr="00AA3197">
        <w:rPr>
          <w:rFonts w:asciiTheme="minorEastAsia" w:eastAsiaTheme="minorEastAsia" w:hAnsiTheme="minorEastAsia" w:cs="仿宋_GB2312" w:hint="eastAsia"/>
          <w:kern w:val="0"/>
          <w:sz w:val="24"/>
        </w:rPr>
        <w:t xml:space="preserve">：                       </w:t>
      </w:r>
    </w:p>
    <w:p w:rsidR="00963F27" w:rsidRPr="00AA3197" w:rsidRDefault="007F0A65" w:rsidP="009B7D45">
      <w:pPr>
        <w:spacing w:line="360" w:lineRule="auto"/>
        <w:rPr>
          <w:rFonts w:asciiTheme="minorEastAsia" w:eastAsiaTheme="minorEastAsia" w:hAnsiTheme="minorEastAsia" w:cs="仿宋_GB2312"/>
          <w:b/>
          <w:bCs/>
          <w:sz w:val="24"/>
        </w:rPr>
      </w:pPr>
      <w:r w:rsidRPr="00AA3197">
        <w:rPr>
          <w:rFonts w:asciiTheme="minorEastAsia" w:eastAsiaTheme="minorEastAsia" w:hAnsiTheme="minorEastAsia" w:cs="仿宋_GB2312" w:hint="eastAsia"/>
          <w:kern w:val="0"/>
          <w:sz w:val="24"/>
        </w:rPr>
        <w:t xml:space="preserve">                                      日期：  年  月   日</w:t>
      </w:r>
    </w:p>
    <w:p w:rsidR="00963F27" w:rsidRPr="00AA3197" w:rsidRDefault="00963F27" w:rsidP="009B7D45">
      <w:pPr>
        <w:spacing w:line="360" w:lineRule="auto"/>
        <w:jc w:val="center"/>
        <w:rPr>
          <w:rFonts w:asciiTheme="minorEastAsia" w:eastAsiaTheme="minorEastAsia" w:hAnsiTheme="minorEastAsia" w:cs="仿宋_GB2312"/>
          <w:b/>
          <w:bCs/>
          <w:sz w:val="32"/>
          <w:szCs w:val="32"/>
        </w:rPr>
      </w:pPr>
    </w:p>
    <w:p w:rsidR="00963F27" w:rsidRPr="00AA3197" w:rsidRDefault="00963F27" w:rsidP="009B7D45">
      <w:pPr>
        <w:spacing w:line="360" w:lineRule="auto"/>
        <w:jc w:val="center"/>
        <w:rPr>
          <w:rFonts w:asciiTheme="minorEastAsia" w:eastAsiaTheme="minorEastAsia" w:hAnsiTheme="minorEastAsia" w:cs="仿宋_GB2312"/>
          <w:kern w:val="0"/>
          <w:sz w:val="24"/>
        </w:rPr>
      </w:pPr>
    </w:p>
    <w:p w:rsidR="00963F27" w:rsidRPr="00AA3197" w:rsidRDefault="00963F27" w:rsidP="009B7D45">
      <w:pPr>
        <w:spacing w:line="360" w:lineRule="auto"/>
        <w:jc w:val="center"/>
        <w:rPr>
          <w:rFonts w:asciiTheme="minorEastAsia" w:eastAsiaTheme="minorEastAsia" w:hAnsiTheme="minorEastAsia" w:cs="仿宋_GB2312"/>
          <w:kern w:val="0"/>
          <w:sz w:val="24"/>
        </w:rPr>
      </w:pPr>
    </w:p>
    <w:p w:rsidR="00963F27" w:rsidRPr="00AA3197" w:rsidRDefault="007F0A65" w:rsidP="009B7D45">
      <w:pPr>
        <w:spacing w:line="360" w:lineRule="auto"/>
        <w:jc w:val="center"/>
        <w:rPr>
          <w:rFonts w:asciiTheme="minorEastAsia" w:eastAsiaTheme="minorEastAsia" w:hAnsiTheme="minorEastAsia" w:cs="仿宋_GB2312"/>
          <w:b/>
          <w:kern w:val="0"/>
          <w:sz w:val="32"/>
          <w:szCs w:val="32"/>
          <w:lang w:val="zh-CN"/>
        </w:rPr>
      </w:pPr>
      <w:r w:rsidRPr="00AA3197">
        <w:rPr>
          <w:rFonts w:asciiTheme="minorEastAsia" w:eastAsiaTheme="minorEastAsia" w:hAnsiTheme="minorEastAsia" w:cs="仿宋_GB2312" w:hint="eastAsia"/>
          <w:b/>
          <w:bCs/>
          <w:sz w:val="32"/>
          <w:szCs w:val="32"/>
        </w:rPr>
        <w:t>十六、认为需求的</w:t>
      </w:r>
      <w:r w:rsidRPr="00AA3197">
        <w:rPr>
          <w:rFonts w:asciiTheme="minorEastAsia" w:eastAsiaTheme="minorEastAsia" w:hAnsiTheme="minorEastAsia" w:cs="仿宋_GB2312" w:hint="eastAsia"/>
          <w:b/>
          <w:kern w:val="0"/>
          <w:sz w:val="32"/>
          <w:szCs w:val="32"/>
          <w:lang w:val="zh-CN"/>
        </w:rPr>
        <w:t>其他技术文件或说明</w:t>
      </w:r>
    </w:p>
    <w:p w:rsidR="00963F27" w:rsidRPr="00AA3197" w:rsidRDefault="007F0A65" w:rsidP="009B7D45">
      <w:pPr>
        <w:spacing w:line="360" w:lineRule="auto"/>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（由供应商根据采购需求自行编制）</w:t>
      </w:r>
    </w:p>
    <w:p w:rsidR="00963F27" w:rsidRPr="00AA3197" w:rsidRDefault="00963F27" w:rsidP="009B7D45">
      <w:pPr>
        <w:spacing w:line="360" w:lineRule="auto"/>
        <w:rPr>
          <w:rFonts w:asciiTheme="minorEastAsia" w:eastAsiaTheme="minorEastAsia" w:hAnsiTheme="minorEastAsia" w:cs="仿宋_GB2312"/>
          <w:sz w:val="24"/>
        </w:rPr>
      </w:pPr>
    </w:p>
    <w:p w:rsidR="00963F27" w:rsidRPr="00AA3197" w:rsidRDefault="00827E3D" w:rsidP="009B7D45">
      <w:pPr>
        <w:autoSpaceDE w:val="0"/>
        <w:autoSpaceDN w:val="0"/>
        <w:spacing w:line="360" w:lineRule="auto"/>
        <w:ind w:firstLineChars="1900" w:firstLine="456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kern w:val="0"/>
          <w:sz w:val="24"/>
          <w:lang w:val="zh-CN"/>
        </w:rPr>
        <w:t>磋商供应商名称(公章)</w:t>
      </w:r>
      <w:r w:rsidR="007F0A65" w:rsidRPr="00AA3197">
        <w:rPr>
          <w:rFonts w:asciiTheme="minorEastAsia" w:eastAsiaTheme="minorEastAsia" w:hAnsiTheme="minorEastAsia" w:cs="仿宋_GB2312" w:hint="eastAsia"/>
          <w:kern w:val="0"/>
          <w:sz w:val="24"/>
        </w:rPr>
        <w:t xml:space="preserve">：                       </w:t>
      </w:r>
    </w:p>
    <w:p w:rsidR="00963F27" w:rsidRPr="00AA3197" w:rsidRDefault="007F0A65" w:rsidP="009B7D45">
      <w:pPr>
        <w:spacing w:line="360" w:lineRule="auto"/>
        <w:rPr>
          <w:rFonts w:asciiTheme="minorEastAsia" w:eastAsiaTheme="minorEastAsia" w:hAnsiTheme="minorEastAsia" w:cs="仿宋_GB2312"/>
          <w:b/>
          <w:bCs/>
          <w:sz w:val="24"/>
        </w:rPr>
      </w:pPr>
      <w:r w:rsidRPr="00AA3197">
        <w:rPr>
          <w:rFonts w:asciiTheme="minorEastAsia" w:eastAsiaTheme="minorEastAsia" w:hAnsiTheme="minorEastAsia" w:cs="仿宋_GB2312" w:hint="eastAsia"/>
          <w:kern w:val="0"/>
          <w:sz w:val="24"/>
        </w:rPr>
        <w:t xml:space="preserve">                                      日期：  年  月   日</w:t>
      </w:r>
    </w:p>
    <w:p w:rsidR="00963F27" w:rsidRPr="00AA3197" w:rsidRDefault="00963F27" w:rsidP="009B7D45">
      <w:pPr>
        <w:spacing w:line="360" w:lineRule="auto"/>
        <w:jc w:val="center"/>
        <w:rPr>
          <w:rFonts w:asciiTheme="minorEastAsia" w:eastAsiaTheme="minorEastAsia" w:hAnsiTheme="minorEastAsia" w:cs="仿宋_GB2312"/>
          <w:b/>
          <w:bCs/>
          <w:sz w:val="32"/>
          <w:szCs w:val="32"/>
        </w:rPr>
      </w:pPr>
    </w:p>
    <w:p w:rsidR="00963F27" w:rsidRPr="00AA3197" w:rsidRDefault="00963F27" w:rsidP="009B7D45">
      <w:pPr>
        <w:tabs>
          <w:tab w:val="left" w:pos="0"/>
        </w:tabs>
        <w:autoSpaceDE w:val="0"/>
        <w:autoSpaceDN w:val="0"/>
        <w:spacing w:line="360" w:lineRule="auto"/>
        <w:ind w:firstLineChars="800" w:firstLine="2409"/>
        <w:rPr>
          <w:rFonts w:asciiTheme="minorEastAsia" w:eastAsiaTheme="minorEastAsia" w:hAnsiTheme="minorEastAsia" w:cs="仿宋_GB2312"/>
          <w:b/>
          <w:bCs/>
          <w:sz w:val="30"/>
          <w:szCs w:val="30"/>
        </w:rPr>
      </w:pPr>
    </w:p>
    <w:p w:rsidR="00963F27" w:rsidRPr="00AA3197" w:rsidRDefault="00963F27" w:rsidP="009B7D45">
      <w:pPr>
        <w:tabs>
          <w:tab w:val="left" w:pos="0"/>
        </w:tabs>
        <w:autoSpaceDE w:val="0"/>
        <w:autoSpaceDN w:val="0"/>
        <w:spacing w:line="360" w:lineRule="auto"/>
        <w:jc w:val="center"/>
        <w:rPr>
          <w:rFonts w:asciiTheme="minorEastAsia" w:eastAsiaTheme="minorEastAsia" w:hAnsiTheme="minorEastAsia" w:cs="仿宋_GB2312"/>
          <w:b/>
          <w:bCs/>
          <w:sz w:val="30"/>
          <w:szCs w:val="30"/>
        </w:rPr>
      </w:pPr>
    </w:p>
    <w:p w:rsidR="00963F27" w:rsidRPr="00AA3197" w:rsidRDefault="007F0A65" w:rsidP="009B7D45">
      <w:pPr>
        <w:widowControl/>
        <w:adjustRightInd/>
        <w:jc w:val="left"/>
        <w:rPr>
          <w:rFonts w:asciiTheme="minorEastAsia" w:eastAsiaTheme="minorEastAsia" w:hAnsiTheme="minorEastAsia" w:cs="仿宋_GB2312"/>
          <w:b/>
          <w:bCs/>
          <w:sz w:val="30"/>
          <w:szCs w:val="30"/>
        </w:rPr>
      </w:pPr>
      <w:r w:rsidRPr="00AA3197">
        <w:rPr>
          <w:rFonts w:asciiTheme="minorEastAsia" w:eastAsiaTheme="minorEastAsia" w:hAnsiTheme="minorEastAsia" w:cs="仿宋_GB2312"/>
          <w:b/>
          <w:bCs/>
          <w:sz w:val="30"/>
          <w:szCs w:val="30"/>
        </w:rPr>
        <w:br w:type="page"/>
      </w:r>
    </w:p>
    <w:p w:rsidR="00963F27" w:rsidRPr="00AA3197" w:rsidRDefault="007F0A65" w:rsidP="009B7D45">
      <w:pPr>
        <w:tabs>
          <w:tab w:val="left" w:pos="0"/>
        </w:tabs>
        <w:autoSpaceDE w:val="0"/>
        <w:autoSpaceDN w:val="0"/>
        <w:spacing w:line="360" w:lineRule="auto"/>
        <w:jc w:val="center"/>
        <w:rPr>
          <w:rFonts w:asciiTheme="minorEastAsia" w:eastAsiaTheme="minorEastAsia" w:hAnsiTheme="minorEastAsia" w:cs="仿宋_GB2312"/>
          <w:b/>
          <w:bCs/>
          <w:sz w:val="30"/>
          <w:szCs w:val="30"/>
        </w:rPr>
      </w:pPr>
      <w:r w:rsidRPr="00AA3197">
        <w:rPr>
          <w:rFonts w:asciiTheme="minorEastAsia" w:eastAsiaTheme="minorEastAsia" w:hAnsiTheme="minorEastAsia" w:cs="仿宋_GB2312" w:hint="eastAsia"/>
          <w:b/>
          <w:bCs/>
          <w:sz w:val="30"/>
          <w:szCs w:val="30"/>
        </w:rPr>
        <w:lastRenderedPageBreak/>
        <w:t>十七、</w:t>
      </w:r>
      <w:r w:rsidRPr="00AA3197">
        <w:rPr>
          <w:rFonts w:asciiTheme="minorEastAsia" w:eastAsiaTheme="minorEastAsia" w:hAnsiTheme="minorEastAsia" w:cs="宋体" w:hint="eastAsia"/>
          <w:b/>
          <w:kern w:val="0"/>
          <w:sz w:val="32"/>
          <w:szCs w:val="32"/>
          <w:lang w:val="zh-CN"/>
        </w:rPr>
        <w:t>政府采购供应商廉洁自律承诺书</w:t>
      </w:r>
    </w:p>
    <w:p w:rsidR="00963F27" w:rsidRPr="00AA3197" w:rsidRDefault="00F10422" w:rsidP="009B7D45">
      <w:pPr>
        <w:autoSpaceDE w:val="0"/>
        <w:autoSpaceDN w:val="0"/>
        <w:spacing w:line="360" w:lineRule="auto"/>
        <w:jc w:val="left"/>
        <w:rPr>
          <w:rFonts w:asciiTheme="minorEastAsia" w:eastAsiaTheme="minorEastAsia" w:hAnsiTheme="minorEastAsia" w:cs="仿宋_GB2312"/>
          <w:kern w:val="0"/>
          <w:sz w:val="24"/>
          <w:lang w:val="zh-CN"/>
        </w:rPr>
      </w:pPr>
      <w:r w:rsidRPr="00AA3197">
        <w:rPr>
          <w:rFonts w:ascii="宋体" w:hAnsi="宋体" w:cs="宋体" w:hint="eastAsia"/>
          <w:sz w:val="24"/>
        </w:rPr>
        <w:t>（采购人）、（采购代理机构）</w:t>
      </w:r>
      <w:r w:rsidR="007F0A65" w:rsidRPr="00AA3197">
        <w:rPr>
          <w:rFonts w:asciiTheme="minorEastAsia" w:eastAsiaTheme="minorEastAsia" w:hAnsiTheme="minorEastAsia" w:cs="仿宋_GB2312" w:hint="eastAsia"/>
          <w:kern w:val="0"/>
          <w:sz w:val="24"/>
          <w:lang w:val="zh-CN"/>
        </w:rPr>
        <w:t xml:space="preserve">：    </w:t>
      </w:r>
    </w:p>
    <w:p w:rsidR="00963F27" w:rsidRPr="00AA3197" w:rsidRDefault="007F0A65" w:rsidP="009B7D45">
      <w:pPr>
        <w:autoSpaceDE w:val="0"/>
        <w:autoSpaceDN w:val="0"/>
        <w:spacing w:line="360" w:lineRule="auto"/>
        <w:ind w:leftChars="1" w:left="2" w:firstLineChars="200" w:firstLine="480"/>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我单位响应你</w:t>
      </w:r>
      <w:r w:rsidRPr="00AA3197">
        <w:rPr>
          <w:rFonts w:asciiTheme="minorEastAsia" w:eastAsiaTheme="minorEastAsia" w:hAnsiTheme="minorEastAsia" w:cs="仿宋_GB2312" w:hint="eastAsia"/>
          <w:sz w:val="24"/>
        </w:rPr>
        <w:t>单位</w:t>
      </w:r>
      <w:r w:rsidRPr="00AA3197">
        <w:rPr>
          <w:rFonts w:asciiTheme="minorEastAsia" w:eastAsiaTheme="minorEastAsia" w:hAnsiTheme="minorEastAsia" w:cs="仿宋_GB2312" w:hint="eastAsia"/>
          <w:kern w:val="0"/>
          <w:sz w:val="24"/>
          <w:lang w:val="zh-CN"/>
        </w:rPr>
        <w:t>项目采购要求参加响应。在这次响应过程中和成交后，我们将严格遵守国家法律法规要求，并郑重承诺：</w:t>
      </w:r>
    </w:p>
    <w:p w:rsidR="00963F27" w:rsidRPr="00AA3197" w:rsidRDefault="007F0A65" w:rsidP="009B7D45">
      <w:pPr>
        <w:autoSpaceDE w:val="0"/>
        <w:autoSpaceDN w:val="0"/>
        <w:spacing w:line="360" w:lineRule="auto"/>
        <w:ind w:leftChars="1" w:left="2" w:firstLineChars="200" w:firstLine="480"/>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 xml:space="preserve">一、不向项目有关人员及部门赠送礼金礼物、有价证券、回扣以及中介费、介绍费、咨询费等好处费； </w:t>
      </w:r>
    </w:p>
    <w:p w:rsidR="00963F27" w:rsidRPr="00AA3197" w:rsidRDefault="007F0A65" w:rsidP="009B7D45">
      <w:pPr>
        <w:autoSpaceDE w:val="0"/>
        <w:autoSpaceDN w:val="0"/>
        <w:spacing w:line="360" w:lineRule="auto"/>
        <w:ind w:leftChars="1" w:left="2" w:firstLineChars="200" w:firstLine="480"/>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 xml:space="preserve">二、不为项目有关人员及部门报销应由你方单位或个人支付的费用； </w:t>
      </w:r>
    </w:p>
    <w:p w:rsidR="00963F27" w:rsidRPr="00AA3197" w:rsidRDefault="007F0A65" w:rsidP="009B7D45">
      <w:pPr>
        <w:autoSpaceDE w:val="0"/>
        <w:autoSpaceDN w:val="0"/>
        <w:spacing w:line="360" w:lineRule="auto"/>
        <w:ind w:leftChars="1" w:left="2" w:firstLineChars="200" w:firstLine="480"/>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 xml:space="preserve">三、不向项目有关人员及部门提供有可能影响公正的宴请和健身娱乐等活动； </w:t>
      </w:r>
    </w:p>
    <w:p w:rsidR="00963F27" w:rsidRPr="00AA3197" w:rsidRDefault="007F0A65" w:rsidP="009B7D45">
      <w:pPr>
        <w:autoSpaceDE w:val="0"/>
        <w:autoSpaceDN w:val="0"/>
        <w:spacing w:line="360" w:lineRule="auto"/>
        <w:ind w:leftChars="1" w:left="2" w:firstLineChars="200" w:firstLine="480"/>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四、不为项目有关人员及部门出国（境）、旅游等提供方便；</w:t>
      </w:r>
    </w:p>
    <w:p w:rsidR="00963F27" w:rsidRPr="00AA3197" w:rsidRDefault="007F0A65" w:rsidP="009B7D45">
      <w:pPr>
        <w:autoSpaceDE w:val="0"/>
        <w:autoSpaceDN w:val="0"/>
        <w:spacing w:line="360" w:lineRule="auto"/>
        <w:ind w:leftChars="229" w:left="481"/>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五、不为项目有关人员个人装修住房、婚丧嫁娶、配偶子女工作安排等提供</w:t>
      </w:r>
    </w:p>
    <w:p w:rsidR="00963F27" w:rsidRPr="00AA3197" w:rsidRDefault="007F0A65" w:rsidP="009B7D45">
      <w:pPr>
        <w:autoSpaceDE w:val="0"/>
        <w:autoSpaceDN w:val="0"/>
        <w:spacing w:line="360" w:lineRule="auto"/>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好处；</w:t>
      </w:r>
    </w:p>
    <w:p w:rsidR="00963F27" w:rsidRPr="00AA3197" w:rsidRDefault="007F0A65" w:rsidP="009B7D45">
      <w:pPr>
        <w:autoSpaceDE w:val="0"/>
        <w:autoSpaceDN w:val="0"/>
        <w:spacing w:line="360" w:lineRule="auto"/>
        <w:ind w:leftChars="1" w:left="2" w:firstLineChars="200" w:firstLine="480"/>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 xml:space="preserve">六、严格遵守《中华人民共和国政府采购法》《中华人民共和国招标投标法》《中华人民共和国民法典》等法律法规，诚实守信，合法经营，坚决抵制各种违法违纪行为。 </w:t>
      </w:r>
    </w:p>
    <w:p w:rsidR="00963F27" w:rsidRPr="00AA3197" w:rsidRDefault="007F0A65" w:rsidP="009B7D45">
      <w:pPr>
        <w:autoSpaceDE w:val="0"/>
        <w:autoSpaceDN w:val="0"/>
        <w:spacing w:line="360" w:lineRule="auto"/>
        <w:ind w:firstLineChars="200" w:firstLine="480"/>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如违反上述承诺，你</w:t>
      </w:r>
      <w:r w:rsidRPr="00AA3197">
        <w:rPr>
          <w:rFonts w:asciiTheme="minorEastAsia" w:eastAsiaTheme="minorEastAsia" w:hAnsiTheme="minorEastAsia" w:cs="仿宋_GB2312" w:hint="eastAsia"/>
          <w:sz w:val="24"/>
        </w:rPr>
        <w:t>单位</w:t>
      </w:r>
      <w:r w:rsidRPr="00AA3197">
        <w:rPr>
          <w:rFonts w:asciiTheme="minorEastAsia" w:eastAsiaTheme="minorEastAsia" w:hAnsiTheme="minorEastAsia" w:cs="仿宋_GB2312" w:hint="eastAsia"/>
          <w:kern w:val="0"/>
          <w:sz w:val="24"/>
          <w:lang w:val="zh-CN"/>
        </w:rPr>
        <w:t>有权立即取消我单位响应、成交或在建项目的建设资格，有权拒绝我单位在一定时期内进入你</w:t>
      </w:r>
      <w:r w:rsidRPr="00AA3197">
        <w:rPr>
          <w:rFonts w:asciiTheme="minorEastAsia" w:eastAsiaTheme="minorEastAsia" w:hAnsiTheme="minorEastAsia" w:cs="仿宋_GB2312" w:hint="eastAsia"/>
          <w:sz w:val="24"/>
        </w:rPr>
        <w:t>单位</w:t>
      </w:r>
      <w:r w:rsidRPr="00AA3197">
        <w:rPr>
          <w:rFonts w:asciiTheme="minorEastAsia" w:eastAsiaTheme="minorEastAsia" w:hAnsiTheme="minorEastAsia" w:cs="仿宋_GB2312" w:hint="eastAsia"/>
          <w:kern w:val="0"/>
          <w:sz w:val="24"/>
          <w:lang w:val="zh-CN"/>
        </w:rPr>
        <w:t>进行项目建设或其他经营活动，并通报市财政局。由此引起的相应损失均由我单位承担。</w:t>
      </w:r>
    </w:p>
    <w:p w:rsidR="00963F27" w:rsidRPr="00AA3197" w:rsidRDefault="00963F27" w:rsidP="009B7D45">
      <w:pPr>
        <w:autoSpaceDE w:val="0"/>
        <w:autoSpaceDN w:val="0"/>
        <w:spacing w:line="360" w:lineRule="auto"/>
        <w:ind w:left="2"/>
        <w:jc w:val="left"/>
        <w:rPr>
          <w:rFonts w:asciiTheme="minorEastAsia" w:eastAsiaTheme="minorEastAsia" w:hAnsiTheme="minorEastAsia" w:cs="仿宋_GB2312"/>
          <w:kern w:val="0"/>
          <w:sz w:val="24"/>
          <w:lang w:val="zh-CN"/>
        </w:rPr>
      </w:pPr>
    </w:p>
    <w:p w:rsidR="00963F27" w:rsidRPr="00AA3197" w:rsidRDefault="00963F27" w:rsidP="009B7D45">
      <w:pPr>
        <w:autoSpaceDE w:val="0"/>
        <w:autoSpaceDN w:val="0"/>
        <w:spacing w:line="360" w:lineRule="auto"/>
        <w:ind w:left="2"/>
        <w:jc w:val="left"/>
        <w:rPr>
          <w:rFonts w:asciiTheme="minorEastAsia" w:eastAsiaTheme="minorEastAsia" w:hAnsiTheme="minorEastAsia" w:cs="仿宋_GB2312"/>
          <w:kern w:val="0"/>
          <w:sz w:val="24"/>
          <w:lang w:val="zh-CN"/>
        </w:rPr>
      </w:pPr>
    </w:p>
    <w:p w:rsidR="00963F27" w:rsidRPr="00AA3197" w:rsidRDefault="00963F27" w:rsidP="009B7D45">
      <w:pPr>
        <w:autoSpaceDE w:val="0"/>
        <w:autoSpaceDN w:val="0"/>
        <w:spacing w:line="360" w:lineRule="auto"/>
        <w:ind w:left="2"/>
        <w:jc w:val="left"/>
        <w:rPr>
          <w:rFonts w:asciiTheme="minorEastAsia" w:eastAsiaTheme="minorEastAsia" w:hAnsiTheme="minorEastAsia" w:cs="仿宋_GB2312"/>
          <w:kern w:val="0"/>
          <w:sz w:val="24"/>
          <w:lang w:val="zh-CN"/>
        </w:rPr>
      </w:pPr>
    </w:p>
    <w:p w:rsidR="00827E3D" w:rsidRPr="00AA3197" w:rsidRDefault="00827E3D" w:rsidP="00827E3D">
      <w:pPr>
        <w:autoSpaceDE w:val="0"/>
        <w:autoSpaceDN w:val="0"/>
        <w:spacing w:line="360" w:lineRule="auto"/>
        <w:ind w:firstLineChars="1890" w:firstLine="4536"/>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磋商供应商名称(公章)</w:t>
      </w:r>
      <w:r w:rsidR="007F0A65" w:rsidRPr="00AA3197">
        <w:rPr>
          <w:rFonts w:asciiTheme="minorEastAsia" w:eastAsiaTheme="minorEastAsia" w:hAnsiTheme="minorEastAsia" w:cs="仿宋_GB2312" w:hint="eastAsia"/>
          <w:kern w:val="0"/>
          <w:sz w:val="24"/>
          <w:lang w:val="zh-CN"/>
        </w:rPr>
        <w:t xml:space="preserve">： </w:t>
      </w:r>
    </w:p>
    <w:p w:rsidR="00963F27" w:rsidRPr="00AA3197" w:rsidRDefault="00827E3D" w:rsidP="00827E3D">
      <w:pPr>
        <w:autoSpaceDE w:val="0"/>
        <w:autoSpaceDN w:val="0"/>
        <w:spacing w:line="360" w:lineRule="auto"/>
        <w:ind w:leftChars="1" w:left="2" w:firstLineChars="1890" w:firstLine="4536"/>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法定代表人（负责人）或委托代理人(签名)：</w:t>
      </w:r>
      <w:r w:rsidR="007F0A65" w:rsidRPr="00AA3197">
        <w:rPr>
          <w:rFonts w:asciiTheme="minorEastAsia" w:eastAsiaTheme="minorEastAsia" w:hAnsiTheme="minorEastAsia" w:cs="仿宋_GB2312" w:hint="eastAsia"/>
          <w:kern w:val="0"/>
          <w:sz w:val="24"/>
          <w:lang w:val="zh-CN"/>
        </w:rPr>
        <w:t xml:space="preserve">              </w:t>
      </w:r>
    </w:p>
    <w:p w:rsidR="00963F27" w:rsidRPr="00AA3197" w:rsidRDefault="007F0A65" w:rsidP="009B7D45">
      <w:pPr>
        <w:spacing w:line="360" w:lineRule="auto"/>
        <w:ind w:leftChars="2200" w:left="4620"/>
        <w:rPr>
          <w:rFonts w:asciiTheme="minorEastAsia" w:eastAsiaTheme="minorEastAsia" w:hAnsiTheme="minorEastAsia"/>
          <w:sz w:val="24"/>
        </w:rPr>
      </w:pPr>
      <w:r w:rsidRPr="00AA3197">
        <w:rPr>
          <w:rFonts w:asciiTheme="minorEastAsia" w:eastAsiaTheme="minorEastAsia" w:hAnsiTheme="minorEastAsia" w:cs="仿宋_GB2312" w:hint="eastAsia"/>
          <w:kern w:val="0"/>
          <w:sz w:val="24"/>
          <w:lang w:val="zh-CN"/>
        </w:rPr>
        <w:t>日期</w:t>
      </w:r>
      <w:r w:rsidRPr="00AA3197">
        <w:rPr>
          <w:rFonts w:asciiTheme="minorEastAsia" w:eastAsiaTheme="minorEastAsia" w:hAnsiTheme="minorEastAsia" w:cs="仿宋_GB2312" w:hint="eastAsia"/>
          <w:kern w:val="0"/>
          <w:sz w:val="24"/>
        </w:rPr>
        <w:t>：</w:t>
      </w:r>
      <w:r w:rsidRPr="00AA3197">
        <w:rPr>
          <w:rFonts w:asciiTheme="minorEastAsia" w:eastAsiaTheme="minorEastAsia" w:hAnsiTheme="minorEastAsia" w:cs="仿宋_GB2312" w:hint="eastAsia"/>
          <w:kern w:val="0"/>
          <w:sz w:val="24"/>
          <w:lang w:val="zh-CN"/>
        </w:rPr>
        <w:t xml:space="preserve">   年   月   日</w:t>
      </w:r>
    </w:p>
    <w:p w:rsidR="00963F27" w:rsidRPr="00AA3197" w:rsidRDefault="00963F27" w:rsidP="009B7D45">
      <w:pPr>
        <w:spacing w:line="360" w:lineRule="auto"/>
        <w:jc w:val="center"/>
        <w:rPr>
          <w:rFonts w:asciiTheme="minorEastAsia" w:eastAsiaTheme="minorEastAsia" w:hAnsiTheme="minorEastAsia" w:cs="仿宋_GB2312"/>
          <w:b/>
          <w:sz w:val="36"/>
          <w:szCs w:val="36"/>
        </w:rPr>
      </w:pPr>
    </w:p>
    <w:p w:rsidR="00963F27" w:rsidRPr="00AA3197" w:rsidRDefault="007F0A65" w:rsidP="009B7D45">
      <w:pPr>
        <w:widowControl/>
        <w:adjustRightInd/>
        <w:jc w:val="left"/>
        <w:rPr>
          <w:rFonts w:asciiTheme="minorEastAsia" w:eastAsiaTheme="minorEastAsia" w:hAnsiTheme="minorEastAsia" w:cs="仿宋_GB2312"/>
          <w:b/>
          <w:sz w:val="36"/>
          <w:szCs w:val="36"/>
        </w:rPr>
      </w:pPr>
      <w:r w:rsidRPr="00AA3197">
        <w:rPr>
          <w:rFonts w:asciiTheme="minorEastAsia" w:eastAsiaTheme="minorEastAsia" w:hAnsiTheme="minorEastAsia" w:cs="仿宋_GB2312"/>
          <w:b/>
          <w:sz w:val="36"/>
          <w:szCs w:val="36"/>
        </w:rPr>
        <w:br w:type="page"/>
      </w:r>
    </w:p>
    <w:p w:rsidR="007F21B6" w:rsidRPr="00AA3197" w:rsidRDefault="007F21B6" w:rsidP="007F21B6">
      <w:pPr>
        <w:jc w:val="center"/>
        <w:rPr>
          <w:rFonts w:ascii="宋体" w:hAnsi="宋体" w:cs="宋体"/>
          <w:b/>
          <w:kern w:val="0"/>
          <w:sz w:val="32"/>
          <w:szCs w:val="21"/>
        </w:rPr>
      </w:pPr>
      <w:r w:rsidRPr="00AA3197">
        <w:rPr>
          <w:rFonts w:asciiTheme="minorEastAsia" w:eastAsiaTheme="minorEastAsia" w:hAnsiTheme="minorEastAsia" w:cs="仿宋_GB2312" w:hint="eastAsia"/>
          <w:b/>
          <w:bCs/>
          <w:sz w:val="30"/>
          <w:szCs w:val="30"/>
        </w:rPr>
        <w:lastRenderedPageBreak/>
        <w:t>十八</w:t>
      </w:r>
      <w:r w:rsidRPr="00AA3197">
        <w:rPr>
          <w:rFonts w:ascii="宋体" w:hAnsi="宋体" w:cs="宋体" w:hint="eastAsia"/>
          <w:b/>
          <w:kern w:val="0"/>
          <w:sz w:val="32"/>
          <w:szCs w:val="32"/>
        </w:rPr>
        <w:t>、</w:t>
      </w:r>
      <w:r w:rsidRPr="00AA3197">
        <w:rPr>
          <w:rFonts w:ascii="宋体" w:hAnsi="宋体" w:cs="宋体" w:hint="eastAsia"/>
          <w:b/>
          <w:kern w:val="0"/>
          <w:sz w:val="32"/>
          <w:szCs w:val="21"/>
        </w:rPr>
        <w:t>承诺函</w:t>
      </w:r>
    </w:p>
    <w:p w:rsidR="007F21B6" w:rsidRPr="00AA3197" w:rsidRDefault="007F21B6" w:rsidP="007F21B6">
      <w:pPr>
        <w:widowControl/>
        <w:adjustRightInd/>
        <w:ind w:firstLineChars="200" w:firstLine="640"/>
        <w:jc w:val="left"/>
        <w:rPr>
          <w:rFonts w:ascii="宋体" w:hAnsi="宋体" w:cs="宋体"/>
          <w:kern w:val="0"/>
          <w:sz w:val="32"/>
          <w:szCs w:val="21"/>
        </w:rPr>
      </w:pPr>
    </w:p>
    <w:p w:rsidR="007F21B6" w:rsidRPr="00AA3197" w:rsidRDefault="007F21B6" w:rsidP="007F21B6">
      <w:pPr>
        <w:snapToGrid w:val="0"/>
        <w:spacing w:line="360" w:lineRule="auto"/>
        <w:rPr>
          <w:rFonts w:ascii="宋体" w:hAnsi="宋体" w:cs="宋体"/>
          <w:kern w:val="0"/>
          <w:sz w:val="24"/>
        </w:rPr>
      </w:pPr>
      <w:r w:rsidRPr="00AA3197">
        <w:rPr>
          <w:rFonts w:ascii="宋体" w:hAnsi="宋体" w:cs="宋体" w:hint="eastAsia"/>
          <w:sz w:val="24"/>
        </w:rPr>
        <w:t>（采购人）、（采购代理机构）</w:t>
      </w:r>
      <w:r w:rsidRPr="00AA3197">
        <w:rPr>
          <w:rFonts w:ascii="宋体" w:hAnsi="宋体" w:cs="宋体" w:hint="eastAsia"/>
          <w:kern w:val="0"/>
          <w:sz w:val="24"/>
          <w:lang w:val="zh-CN"/>
        </w:rPr>
        <w:t>：</w:t>
      </w:r>
    </w:p>
    <w:p w:rsidR="007F21B6" w:rsidRPr="00AA3197" w:rsidRDefault="007F21B6" w:rsidP="007F21B6">
      <w:pPr>
        <w:widowControl/>
        <w:adjustRightInd/>
        <w:spacing w:line="360" w:lineRule="auto"/>
        <w:ind w:firstLineChars="200" w:firstLine="480"/>
        <w:jc w:val="left"/>
        <w:rPr>
          <w:rFonts w:ascii="宋体" w:hAnsi="宋体" w:cs="宋体"/>
          <w:kern w:val="0"/>
          <w:sz w:val="24"/>
        </w:rPr>
      </w:pPr>
      <w:r w:rsidRPr="00AA3197">
        <w:rPr>
          <w:rFonts w:ascii="宋体" w:hAnsi="宋体" w:cs="宋体" w:hint="eastAsia"/>
          <w:kern w:val="0"/>
          <w:sz w:val="24"/>
        </w:rPr>
        <w:t>我方作为本次采购项目的</w:t>
      </w:r>
      <w:r w:rsidR="00E258CD" w:rsidRPr="00AA3197">
        <w:rPr>
          <w:rFonts w:ascii="宋体" w:hAnsi="宋体" w:cs="宋体" w:hint="eastAsia"/>
          <w:kern w:val="0"/>
          <w:sz w:val="24"/>
        </w:rPr>
        <w:t>磋商供应商</w:t>
      </w:r>
      <w:r w:rsidRPr="00AA3197">
        <w:rPr>
          <w:rFonts w:ascii="宋体" w:hAnsi="宋体" w:cs="宋体" w:hint="eastAsia"/>
          <w:kern w:val="0"/>
          <w:sz w:val="24"/>
        </w:rPr>
        <w:t>，根据</w:t>
      </w:r>
      <w:r w:rsidR="00E258CD" w:rsidRPr="00AA3197">
        <w:rPr>
          <w:rFonts w:ascii="宋体" w:hAnsi="宋体" w:cs="宋体" w:hint="eastAsia"/>
          <w:kern w:val="0"/>
          <w:sz w:val="24"/>
        </w:rPr>
        <w:t>磋商</w:t>
      </w:r>
      <w:r w:rsidRPr="00AA3197">
        <w:rPr>
          <w:rFonts w:ascii="宋体" w:hAnsi="宋体" w:cs="宋体" w:hint="eastAsia"/>
          <w:kern w:val="0"/>
          <w:sz w:val="24"/>
        </w:rPr>
        <w:t>文件要求，现郑重承诺如下：</w:t>
      </w:r>
    </w:p>
    <w:p w:rsidR="007F21B6" w:rsidRPr="00AA3197" w:rsidRDefault="007F21B6" w:rsidP="007F21B6">
      <w:pPr>
        <w:widowControl/>
        <w:adjustRightInd/>
        <w:spacing w:line="360" w:lineRule="auto"/>
        <w:ind w:firstLineChars="200" w:firstLine="480"/>
        <w:jc w:val="left"/>
        <w:rPr>
          <w:rFonts w:ascii="宋体" w:hAnsi="宋体" w:cs="宋体"/>
          <w:kern w:val="0"/>
          <w:sz w:val="24"/>
        </w:rPr>
      </w:pPr>
      <w:r w:rsidRPr="00AA3197">
        <w:rPr>
          <w:rFonts w:ascii="宋体" w:hAnsi="宋体" w:cs="宋体" w:hint="eastAsia"/>
          <w:kern w:val="0"/>
          <w:sz w:val="24"/>
        </w:rPr>
        <w:t>一、我方已认真阅读并接受本项目</w:t>
      </w:r>
      <w:r w:rsidR="00E258CD" w:rsidRPr="00AA3197">
        <w:rPr>
          <w:rFonts w:ascii="宋体" w:hAnsi="宋体" w:cs="宋体" w:hint="eastAsia"/>
          <w:kern w:val="0"/>
          <w:sz w:val="24"/>
        </w:rPr>
        <w:t>磋商</w:t>
      </w:r>
      <w:r w:rsidRPr="00AA3197">
        <w:rPr>
          <w:rFonts w:ascii="宋体" w:hAnsi="宋体" w:cs="宋体" w:hint="eastAsia"/>
          <w:kern w:val="0"/>
          <w:sz w:val="24"/>
        </w:rPr>
        <w:t>文件第</w:t>
      </w:r>
      <w:r w:rsidR="00E258CD" w:rsidRPr="00AA3197">
        <w:rPr>
          <w:rFonts w:ascii="宋体" w:hAnsi="宋体" w:cs="宋体" w:hint="eastAsia"/>
          <w:kern w:val="0"/>
          <w:sz w:val="24"/>
        </w:rPr>
        <w:t>三部分</w:t>
      </w:r>
      <w:r w:rsidRPr="00AA3197">
        <w:rPr>
          <w:rFonts w:ascii="宋体" w:hAnsi="宋体" w:cs="宋体" w:hint="eastAsia"/>
          <w:kern w:val="0"/>
          <w:sz w:val="24"/>
        </w:rPr>
        <w:t>的全部实质性要求，如对</w:t>
      </w:r>
      <w:r w:rsidR="00E258CD" w:rsidRPr="00AA3197">
        <w:rPr>
          <w:rFonts w:ascii="宋体" w:hAnsi="宋体" w:cs="宋体" w:hint="eastAsia"/>
          <w:kern w:val="0"/>
          <w:sz w:val="24"/>
        </w:rPr>
        <w:t>磋商</w:t>
      </w:r>
      <w:r w:rsidRPr="00AA3197">
        <w:rPr>
          <w:rFonts w:ascii="宋体" w:hAnsi="宋体" w:cs="宋体" w:hint="eastAsia"/>
          <w:kern w:val="0"/>
          <w:sz w:val="24"/>
        </w:rPr>
        <w:t>文件有异议，已依法进行维权救济，不存在对</w:t>
      </w:r>
      <w:r w:rsidR="00E258CD" w:rsidRPr="00AA3197">
        <w:rPr>
          <w:rFonts w:ascii="宋体" w:hAnsi="宋体" w:cs="宋体" w:hint="eastAsia"/>
          <w:kern w:val="0"/>
          <w:sz w:val="24"/>
        </w:rPr>
        <w:t>磋商</w:t>
      </w:r>
      <w:r w:rsidRPr="00AA3197">
        <w:rPr>
          <w:rFonts w:ascii="宋体" w:hAnsi="宋体" w:cs="宋体" w:hint="eastAsia"/>
          <w:kern w:val="0"/>
          <w:sz w:val="24"/>
        </w:rPr>
        <w:t>文件有异议的同时又参加</w:t>
      </w:r>
      <w:r w:rsidR="00E258CD" w:rsidRPr="00AA3197">
        <w:rPr>
          <w:rFonts w:ascii="宋体" w:hAnsi="宋体" w:cs="宋体" w:hint="eastAsia"/>
          <w:kern w:val="0"/>
          <w:sz w:val="24"/>
        </w:rPr>
        <w:t>磋商</w:t>
      </w:r>
      <w:r w:rsidRPr="00AA3197">
        <w:rPr>
          <w:rFonts w:ascii="宋体" w:hAnsi="宋体" w:cs="宋体" w:hint="eastAsia"/>
          <w:kern w:val="0"/>
          <w:sz w:val="24"/>
        </w:rPr>
        <w:t>以求侥幸</w:t>
      </w:r>
      <w:r w:rsidR="00E258CD" w:rsidRPr="00AA3197">
        <w:rPr>
          <w:rFonts w:ascii="宋体" w:hAnsi="宋体" w:cs="宋体" w:hint="eastAsia"/>
          <w:kern w:val="0"/>
          <w:sz w:val="24"/>
        </w:rPr>
        <w:t>成交</w:t>
      </w:r>
      <w:r w:rsidRPr="00AA3197">
        <w:rPr>
          <w:rFonts w:ascii="宋体" w:hAnsi="宋体" w:cs="宋体" w:hint="eastAsia"/>
          <w:kern w:val="0"/>
          <w:sz w:val="24"/>
        </w:rPr>
        <w:t>或者为实现其他非法目的的行为。</w:t>
      </w:r>
    </w:p>
    <w:p w:rsidR="007F21B6" w:rsidRPr="00AA3197" w:rsidRDefault="007F21B6" w:rsidP="007F21B6">
      <w:pPr>
        <w:widowControl/>
        <w:adjustRightInd/>
        <w:spacing w:line="360" w:lineRule="auto"/>
        <w:ind w:firstLineChars="200" w:firstLine="480"/>
        <w:jc w:val="left"/>
        <w:rPr>
          <w:rFonts w:ascii="宋体" w:hAnsi="宋体" w:cs="宋体"/>
          <w:kern w:val="0"/>
          <w:sz w:val="24"/>
        </w:rPr>
      </w:pPr>
      <w:r w:rsidRPr="00AA3197">
        <w:rPr>
          <w:rFonts w:ascii="宋体" w:hAnsi="宋体" w:cs="宋体" w:hint="eastAsia"/>
          <w:kern w:val="0"/>
          <w:sz w:val="24"/>
        </w:rPr>
        <w:t>二、参加本次</w:t>
      </w:r>
      <w:r w:rsidR="00E258CD" w:rsidRPr="00AA3197">
        <w:rPr>
          <w:rFonts w:ascii="宋体" w:hAnsi="宋体" w:cs="宋体" w:hint="eastAsia"/>
          <w:kern w:val="0"/>
          <w:sz w:val="24"/>
        </w:rPr>
        <w:t>磋商</w:t>
      </w:r>
      <w:r w:rsidRPr="00AA3197">
        <w:rPr>
          <w:rFonts w:ascii="宋体" w:hAnsi="宋体" w:cs="宋体" w:hint="eastAsia"/>
          <w:kern w:val="0"/>
          <w:sz w:val="24"/>
        </w:rPr>
        <w:t>采购活动，不存在与单位负责人为同一人或者存在直接控股、管理关系的其他供应商参与同一合同项下的政府采购活动的行为。</w:t>
      </w:r>
    </w:p>
    <w:p w:rsidR="007F21B6" w:rsidRPr="00AA3197" w:rsidRDefault="007F21B6" w:rsidP="007F21B6">
      <w:pPr>
        <w:widowControl/>
        <w:adjustRightInd/>
        <w:spacing w:line="360" w:lineRule="auto"/>
        <w:ind w:firstLineChars="200" w:firstLine="480"/>
        <w:jc w:val="left"/>
        <w:rPr>
          <w:rFonts w:ascii="宋体" w:hAnsi="宋体" w:cs="宋体"/>
          <w:kern w:val="0"/>
          <w:sz w:val="24"/>
        </w:rPr>
      </w:pPr>
      <w:r w:rsidRPr="00AA3197">
        <w:rPr>
          <w:rFonts w:ascii="宋体" w:hAnsi="宋体" w:cs="宋体" w:hint="eastAsia"/>
          <w:kern w:val="0"/>
          <w:sz w:val="24"/>
        </w:rPr>
        <w:t>三、为采购项目提供整体设计、规范编制或者项目管理、监理、检测等服务的供应商，不得再参加该采购项目的其他采购活动，我方承诺不属于此类禁止参加本项目的供应商。</w:t>
      </w:r>
    </w:p>
    <w:p w:rsidR="007F21B6" w:rsidRPr="00AA3197" w:rsidRDefault="007F21B6" w:rsidP="007F21B6">
      <w:pPr>
        <w:widowControl/>
        <w:adjustRightInd/>
        <w:spacing w:line="360" w:lineRule="auto"/>
        <w:ind w:firstLineChars="200" w:firstLine="480"/>
        <w:jc w:val="left"/>
        <w:rPr>
          <w:rFonts w:ascii="宋体" w:hAnsi="宋体" w:cs="宋体"/>
          <w:kern w:val="0"/>
          <w:sz w:val="24"/>
        </w:rPr>
      </w:pPr>
      <w:r w:rsidRPr="00AA3197">
        <w:rPr>
          <w:rFonts w:ascii="宋体" w:hAnsi="宋体" w:cs="宋体" w:hint="eastAsia"/>
          <w:kern w:val="0"/>
          <w:sz w:val="24"/>
        </w:rPr>
        <w:t>四、参加本次</w:t>
      </w:r>
      <w:r w:rsidR="007108E6" w:rsidRPr="00AA3197">
        <w:rPr>
          <w:rFonts w:ascii="宋体" w:hAnsi="宋体" w:cs="宋体" w:hint="eastAsia"/>
          <w:kern w:val="0"/>
          <w:sz w:val="24"/>
        </w:rPr>
        <w:t>磋商</w:t>
      </w:r>
      <w:r w:rsidRPr="00AA3197">
        <w:rPr>
          <w:rFonts w:ascii="宋体" w:hAnsi="宋体" w:cs="宋体" w:hint="eastAsia"/>
          <w:kern w:val="0"/>
          <w:sz w:val="24"/>
        </w:rPr>
        <w:t>采购活动，不存在和其他供应商在同一合同项下的采购项目中，同时委托同一个自然人、同一家庭的人员、同一单位的人员作为代理人的行为。</w:t>
      </w:r>
    </w:p>
    <w:p w:rsidR="007F21B6" w:rsidRPr="00AA3197" w:rsidRDefault="007F21B6" w:rsidP="007F21B6">
      <w:pPr>
        <w:widowControl/>
        <w:adjustRightInd/>
        <w:spacing w:line="360" w:lineRule="auto"/>
        <w:ind w:firstLineChars="200" w:firstLine="480"/>
        <w:jc w:val="left"/>
        <w:rPr>
          <w:rFonts w:ascii="宋体" w:hAnsi="宋体" w:cs="宋体"/>
          <w:kern w:val="0"/>
          <w:sz w:val="24"/>
        </w:rPr>
      </w:pPr>
      <w:r w:rsidRPr="00AA3197">
        <w:rPr>
          <w:rFonts w:ascii="宋体" w:hAnsi="宋体" w:cs="宋体" w:hint="eastAsia"/>
          <w:kern w:val="0"/>
          <w:sz w:val="24"/>
        </w:rPr>
        <w:t>五、</w:t>
      </w:r>
      <w:r w:rsidR="006107AD" w:rsidRPr="00AA3197">
        <w:rPr>
          <w:rFonts w:ascii="宋体" w:hAnsi="宋体" w:cs="宋体" w:hint="eastAsia"/>
          <w:kern w:val="0"/>
          <w:sz w:val="24"/>
        </w:rPr>
        <w:t>响应</w:t>
      </w:r>
      <w:r w:rsidRPr="00AA3197">
        <w:rPr>
          <w:rFonts w:ascii="宋体" w:hAnsi="宋体" w:cs="宋体" w:hint="eastAsia"/>
          <w:kern w:val="0"/>
          <w:sz w:val="24"/>
        </w:rPr>
        <w:t>文件中提供的能够给予我方带来优惠、好处的任何材料资料和技术、服务、商务、响应产品等响应承诺情况都是真实的、有效的、合法的。</w:t>
      </w:r>
    </w:p>
    <w:p w:rsidR="007F21B6" w:rsidRPr="00AA3197" w:rsidRDefault="007F21B6" w:rsidP="007F21B6">
      <w:pPr>
        <w:widowControl/>
        <w:adjustRightInd/>
        <w:spacing w:line="360" w:lineRule="auto"/>
        <w:ind w:firstLineChars="200" w:firstLine="480"/>
        <w:jc w:val="left"/>
        <w:rPr>
          <w:rFonts w:ascii="宋体" w:hAnsi="宋体" w:cs="宋体"/>
          <w:kern w:val="0"/>
          <w:sz w:val="24"/>
        </w:rPr>
      </w:pPr>
      <w:r w:rsidRPr="00AA3197">
        <w:rPr>
          <w:rFonts w:ascii="宋体" w:hAnsi="宋体" w:cs="宋体" w:hint="eastAsia"/>
          <w:kern w:val="0"/>
          <w:sz w:val="24"/>
        </w:rPr>
        <w:t>六、如本项目</w:t>
      </w:r>
      <w:r w:rsidR="003D6249" w:rsidRPr="00AA3197">
        <w:rPr>
          <w:rFonts w:ascii="宋体" w:hAnsi="宋体" w:cs="宋体" w:hint="eastAsia"/>
          <w:kern w:val="0"/>
          <w:sz w:val="24"/>
        </w:rPr>
        <w:t>磋商</w:t>
      </w:r>
      <w:r w:rsidRPr="00AA3197">
        <w:rPr>
          <w:rFonts w:ascii="宋体" w:hAnsi="宋体" w:cs="宋体" w:hint="eastAsia"/>
          <w:kern w:val="0"/>
          <w:sz w:val="24"/>
        </w:rPr>
        <w:t>过程中需要提供样品，则我方提供的样品即为</w:t>
      </w:r>
      <w:r w:rsidR="003D6249" w:rsidRPr="00AA3197">
        <w:rPr>
          <w:rFonts w:ascii="宋体" w:hAnsi="宋体" w:cs="宋体" w:hint="eastAsia"/>
          <w:kern w:val="0"/>
          <w:sz w:val="24"/>
        </w:rPr>
        <w:t>成交</w:t>
      </w:r>
      <w:r w:rsidRPr="00AA3197">
        <w:rPr>
          <w:rFonts w:ascii="宋体" w:hAnsi="宋体" w:cs="宋体" w:hint="eastAsia"/>
          <w:kern w:val="0"/>
          <w:sz w:val="24"/>
        </w:rPr>
        <w:t>后将要提供的</w:t>
      </w:r>
      <w:r w:rsidR="003D6249" w:rsidRPr="00AA3197">
        <w:rPr>
          <w:rFonts w:ascii="宋体" w:hAnsi="宋体" w:cs="宋体" w:hint="eastAsia"/>
          <w:kern w:val="0"/>
          <w:sz w:val="24"/>
        </w:rPr>
        <w:t>成交</w:t>
      </w:r>
      <w:r w:rsidRPr="00AA3197">
        <w:rPr>
          <w:rFonts w:ascii="宋体" w:hAnsi="宋体" w:cs="宋体" w:hint="eastAsia"/>
          <w:kern w:val="0"/>
          <w:sz w:val="24"/>
        </w:rPr>
        <w:t>产品，我方对提供样品的性能和质量负责，因样品存在缺陷或者不</w:t>
      </w:r>
      <w:proofErr w:type="gramStart"/>
      <w:r w:rsidRPr="00AA3197">
        <w:rPr>
          <w:rFonts w:ascii="宋体" w:hAnsi="宋体" w:cs="宋体" w:hint="eastAsia"/>
          <w:kern w:val="0"/>
          <w:sz w:val="24"/>
        </w:rPr>
        <w:t>符合</w:t>
      </w:r>
      <w:r w:rsidR="003D6249" w:rsidRPr="00AA3197">
        <w:rPr>
          <w:rFonts w:ascii="宋体" w:hAnsi="宋体" w:cs="宋体" w:hint="eastAsia"/>
          <w:kern w:val="0"/>
          <w:sz w:val="24"/>
        </w:rPr>
        <w:t>磋商</w:t>
      </w:r>
      <w:proofErr w:type="gramEnd"/>
      <w:r w:rsidRPr="00AA3197">
        <w:rPr>
          <w:rFonts w:ascii="宋体" w:hAnsi="宋体" w:cs="宋体" w:hint="eastAsia"/>
          <w:kern w:val="0"/>
          <w:sz w:val="24"/>
        </w:rPr>
        <w:t>文件要求导致未能</w:t>
      </w:r>
      <w:r w:rsidR="003D6249" w:rsidRPr="00AA3197">
        <w:rPr>
          <w:rFonts w:ascii="宋体" w:hAnsi="宋体" w:cs="宋体" w:hint="eastAsia"/>
          <w:kern w:val="0"/>
          <w:sz w:val="24"/>
        </w:rPr>
        <w:t>成交</w:t>
      </w:r>
      <w:r w:rsidRPr="00AA3197">
        <w:rPr>
          <w:rFonts w:ascii="宋体" w:hAnsi="宋体" w:cs="宋体" w:hint="eastAsia"/>
          <w:kern w:val="0"/>
          <w:sz w:val="24"/>
        </w:rPr>
        <w:t>的，我方愿意承担相应不利后果。</w:t>
      </w:r>
    </w:p>
    <w:p w:rsidR="007F21B6" w:rsidRPr="00AA3197" w:rsidRDefault="007F21B6" w:rsidP="007F21B6">
      <w:pPr>
        <w:widowControl/>
        <w:adjustRightInd/>
        <w:spacing w:line="360" w:lineRule="auto"/>
        <w:ind w:firstLineChars="200" w:firstLine="480"/>
        <w:jc w:val="left"/>
        <w:rPr>
          <w:rFonts w:ascii="宋体" w:hAnsi="宋体" w:cs="宋体"/>
          <w:kern w:val="0"/>
          <w:sz w:val="24"/>
        </w:rPr>
      </w:pPr>
      <w:r w:rsidRPr="00AA3197">
        <w:rPr>
          <w:rFonts w:ascii="宋体" w:hAnsi="宋体" w:cs="宋体" w:hint="eastAsia"/>
          <w:kern w:val="0"/>
          <w:sz w:val="24"/>
        </w:rPr>
        <w:t>七、国家或行业主管部门对采购产品的技术标准、质量标准和资格资质条件等有强制性规定的，我方承诺符合其要求。</w:t>
      </w:r>
    </w:p>
    <w:p w:rsidR="007F21B6" w:rsidRPr="00AA3197" w:rsidRDefault="007F21B6" w:rsidP="007F21B6">
      <w:pPr>
        <w:widowControl/>
        <w:adjustRightInd/>
        <w:spacing w:line="360" w:lineRule="auto"/>
        <w:ind w:firstLineChars="200" w:firstLine="480"/>
        <w:jc w:val="left"/>
        <w:rPr>
          <w:rFonts w:ascii="宋体" w:hAnsi="宋体" w:cs="宋体"/>
          <w:kern w:val="0"/>
          <w:sz w:val="24"/>
        </w:rPr>
      </w:pPr>
      <w:r w:rsidRPr="00AA3197">
        <w:rPr>
          <w:rFonts w:ascii="宋体" w:hAnsi="宋体" w:cs="宋体" w:hint="eastAsia"/>
          <w:kern w:val="0"/>
          <w:sz w:val="24"/>
        </w:rPr>
        <w:t>八、参加本次</w:t>
      </w:r>
      <w:r w:rsidR="003D6249" w:rsidRPr="00AA3197">
        <w:rPr>
          <w:rFonts w:ascii="宋体" w:hAnsi="宋体" w:cs="宋体" w:hint="eastAsia"/>
          <w:kern w:val="0"/>
          <w:sz w:val="24"/>
        </w:rPr>
        <w:t>磋商</w:t>
      </w:r>
      <w:r w:rsidRPr="00AA3197">
        <w:rPr>
          <w:rFonts w:ascii="宋体" w:hAnsi="宋体" w:cs="宋体" w:hint="eastAsia"/>
          <w:kern w:val="0"/>
          <w:sz w:val="24"/>
        </w:rPr>
        <w:t>采购活动，我方完全</w:t>
      </w:r>
      <w:proofErr w:type="gramStart"/>
      <w:r w:rsidRPr="00AA3197">
        <w:rPr>
          <w:rFonts w:ascii="宋体" w:hAnsi="宋体" w:cs="宋体" w:hint="eastAsia"/>
          <w:kern w:val="0"/>
          <w:sz w:val="24"/>
        </w:rPr>
        <w:t>同意</w:t>
      </w:r>
      <w:r w:rsidR="003D6249" w:rsidRPr="00AA3197">
        <w:rPr>
          <w:rFonts w:ascii="宋体" w:hAnsi="宋体" w:cs="宋体" w:hint="eastAsia"/>
          <w:kern w:val="0"/>
          <w:sz w:val="24"/>
        </w:rPr>
        <w:t>磋商</w:t>
      </w:r>
      <w:proofErr w:type="gramEnd"/>
      <w:r w:rsidRPr="00AA3197">
        <w:rPr>
          <w:rFonts w:ascii="宋体" w:hAnsi="宋体" w:cs="宋体" w:hint="eastAsia"/>
          <w:kern w:val="0"/>
          <w:sz w:val="24"/>
        </w:rPr>
        <w:t>文件第</w:t>
      </w:r>
      <w:r w:rsidR="003D6249" w:rsidRPr="00AA3197">
        <w:rPr>
          <w:rFonts w:ascii="宋体" w:hAnsi="宋体" w:cs="宋体" w:hint="eastAsia"/>
          <w:kern w:val="0"/>
          <w:sz w:val="24"/>
        </w:rPr>
        <w:t>三部分</w:t>
      </w:r>
      <w:r w:rsidRPr="00AA3197">
        <w:rPr>
          <w:rFonts w:ascii="宋体" w:hAnsi="宋体" w:cs="宋体" w:hint="eastAsia"/>
          <w:kern w:val="0"/>
          <w:sz w:val="24"/>
        </w:rPr>
        <w:t>关于“</w:t>
      </w:r>
      <w:r w:rsidR="003D6249" w:rsidRPr="00AA3197">
        <w:rPr>
          <w:rFonts w:ascii="宋体" w:hAnsi="宋体" w:cs="宋体" w:hint="eastAsia"/>
          <w:kern w:val="0"/>
          <w:sz w:val="24"/>
        </w:rPr>
        <w:t>磋商</w:t>
      </w:r>
      <w:r w:rsidRPr="00AA3197">
        <w:rPr>
          <w:rFonts w:ascii="宋体" w:hAnsi="宋体" w:cs="宋体" w:hint="eastAsia"/>
          <w:kern w:val="0"/>
          <w:sz w:val="24"/>
        </w:rPr>
        <w:t>费用”、“合同分包”、“合同转包”、“履约保证金”的实质性要求，并承诺严格按照</w:t>
      </w:r>
      <w:r w:rsidR="00FB54FC" w:rsidRPr="00AA3197">
        <w:rPr>
          <w:rFonts w:ascii="宋体" w:hAnsi="宋体" w:cs="宋体" w:hint="eastAsia"/>
          <w:kern w:val="0"/>
          <w:sz w:val="24"/>
        </w:rPr>
        <w:t>磋商</w:t>
      </w:r>
      <w:r w:rsidRPr="00AA3197">
        <w:rPr>
          <w:rFonts w:ascii="宋体" w:hAnsi="宋体" w:cs="宋体" w:hint="eastAsia"/>
          <w:kern w:val="0"/>
          <w:sz w:val="24"/>
        </w:rPr>
        <w:t>文件要求履行。</w:t>
      </w:r>
    </w:p>
    <w:p w:rsidR="007F21B6" w:rsidRPr="00AA3197" w:rsidRDefault="007F21B6" w:rsidP="007F21B6">
      <w:pPr>
        <w:widowControl/>
        <w:adjustRightInd/>
        <w:spacing w:line="360" w:lineRule="auto"/>
        <w:ind w:firstLineChars="200" w:firstLine="480"/>
        <w:jc w:val="left"/>
        <w:rPr>
          <w:rFonts w:ascii="宋体" w:hAnsi="宋体" w:cs="宋体"/>
          <w:kern w:val="0"/>
          <w:sz w:val="24"/>
        </w:rPr>
      </w:pPr>
      <w:r w:rsidRPr="00AA3197">
        <w:rPr>
          <w:rFonts w:ascii="宋体" w:hAnsi="宋体" w:cs="宋体" w:hint="eastAsia"/>
          <w:kern w:val="0"/>
          <w:sz w:val="24"/>
        </w:rPr>
        <w:t>九、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采购人享有本项目实施过程中产生的知识成果及知识产权。如我方在项目实施过程中采用自有知识成果，我方承诺提供开发接口和开发手册等技术文档，并提供无限期技术支持，采购人享有永久使用权（含采购人委托第三方在该项目后续开发的使用权）。如我方在项目实</w:t>
      </w:r>
      <w:r w:rsidRPr="00AA3197">
        <w:rPr>
          <w:rFonts w:ascii="宋体" w:hAnsi="宋体" w:cs="宋体" w:hint="eastAsia"/>
          <w:kern w:val="0"/>
          <w:sz w:val="24"/>
        </w:rPr>
        <w:lastRenderedPageBreak/>
        <w:t>施过程中采用非自有的知识产权，则在</w:t>
      </w:r>
      <w:r w:rsidR="003D6249" w:rsidRPr="00AA3197">
        <w:rPr>
          <w:rFonts w:ascii="宋体" w:hAnsi="宋体" w:cs="宋体" w:hint="eastAsia"/>
          <w:kern w:val="0"/>
          <w:sz w:val="24"/>
        </w:rPr>
        <w:t>磋商</w:t>
      </w:r>
      <w:r w:rsidRPr="00AA3197">
        <w:rPr>
          <w:rFonts w:ascii="宋体" w:hAnsi="宋体" w:cs="宋体" w:hint="eastAsia"/>
          <w:kern w:val="0"/>
          <w:sz w:val="24"/>
        </w:rPr>
        <w:t>报价中已包括合法获取该知识产权的相关费用。</w:t>
      </w:r>
    </w:p>
    <w:p w:rsidR="007F21B6" w:rsidRPr="00AA3197" w:rsidRDefault="007F21B6" w:rsidP="007F21B6">
      <w:pPr>
        <w:widowControl/>
        <w:adjustRightInd/>
        <w:spacing w:line="360" w:lineRule="auto"/>
        <w:ind w:firstLineChars="200" w:firstLine="480"/>
        <w:jc w:val="left"/>
        <w:rPr>
          <w:rFonts w:ascii="宋体" w:hAnsi="宋体" w:cs="宋体"/>
          <w:kern w:val="0"/>
          <w:sz w:val="24"/>
        </w:rPr>
      </w:pPr>
      <w:r w:rsidRPr="00AA3197">
        <w:rPr>
          <w:rFonts w:ascii="宋体" w:hAnsi="宋体" w:cs="宋体" w:hint="eastAsia"/>
          <w:kern w:val="0"/>
          <w:sz w:val="24"/>
        </w:rPr>
        <w:t>我方对上述承诺的内容事项真实性负责。如经查实上述承诺的内容事项存在虚假，我方愿意接受以提供虚假材料谋取</w:t>
      </w:r>
      <w:r w:rsidR="00FB54FC" w:rsidRPr="00AA3197">
        <w:rPr>
          <w:rFonts w:ascii="宋体" w:hAnsi="宋体" w:cs="宋体" w:hint="eastAsia"/>
          <w:kern w:val="0"/>
          <w:sz w:val="24"/>
        </w:rPr>
        <w:t>成交</w:t>
      </w:r>
      <w:r w:rsidRPr="00AA3197">
        <w:rPr>
          <w:rFonts w:ascii="宋体" w:hAnsi="宋体" w:cs="宋体" w:hint="eastAsia"/>
          <w:kern w:val="0"/>
          <w:sz w:val="24"/>
        </w:rPr>
        <w:t>追究法律责任。</w:t>
      </w:r>
    </w:p>
    <w:p w:rsidR="007F21B6" w:rsidRPr="00AA3197" w:rsidRDefault="007F21B6" w:rsidP="007F21B6">
      <w:pPr>
        <w:widowControl/>
        <w:adjustRightInd/>
        <w:spacing w:line="360" w:lineRule="auto"/>
        <w:ind w:firstLineChars="200" w:firstLine="480"/>
        <w:jc w:val="left"/>
        <w:rPr>
          <w:rFonts w:ascii="宋体" w:hAnsi="宋体" w:cs="宋体"/>
          <w:kern w:val="0"/>
          <w:sz w:val="24"/>
        </w:rPr>
      </w:pPr>
    </w:p>
    <w:p w:rsidR="00827E3D" w:rsidRPr="00AA3197" w:rsidRDefault="00827E3D" w:rsidP="00827E3D">
      <w:pPr>
        <w:autoSpaceDE w:val="0"/>
        <w:autoSpaceDN w:val="0"/>
        <w:spacing w:line="360" w:lineRule="auto"/>
        <w:ind w:firstLineChars="1890" w:firstLine="4536"/>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 xml:space="preserve">磋商供应商名称(公章)： </w:t>
      </w:r>
    </w:p>
    <w:p w:rsidR="00827E3D" w:rsidRPr="00AA3197" w:rsidRDefault="00827E3D" w:rsidP="00827E3D">
      <w:pPr>
        <w:autoSpaceDE w:val="0"/>
        <w:autoSpaceDN w:val="0"/>
        <w:spacing w:line="360" w:lineRule="auto"/>
        <w:ind w:leftChars="1" w:left="2" w:firstLineChars="1890" w:firstLine="4536"/>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 xml:space="preserve">法定代表人（负责人）或委托代理人(签名)：              </w:t>
      </w:r>
    </w:p>
    <w:p w:rsidR="00827E3D" w:rsidRPr="00AA3197" w:rsidRDefault="00827E3D" w:rsidP="00827E3D">
      <w:pPr>
        <w:spacing w:line="360" w:lineRule="auto"/>
        <w:ind w:leftChars="2200" w:left="4620"/>
        <w:rPr>
          <w:rFonts w:asciiTheme="minorEastAsia" w:eastAsiaTheme="minorEastAsia" w:hAnsiTheme="minorEastAsia"/>
          <w:sz w:val="24"/>
        </w:rPr>
      </w:pPr>
      <w:r w:rsidRPr="00AA3197">
        <w:rPr>
          <w:rFonts w:asciiTheme="minorEastAsia" w:eastAsiaTheme="minorEastAsia" w:hAnsiTheme="minorEastAsia" w:cs="仿宋_GB2312" w:hint="eastAsia"/>
          <w:kern w:val="0"/>
          <w:sz w:val="24"/>
          <w:lang w:val="zh-CN"/>
        </w:rPr>
        <w:t>日期</w:t>
      </w:r>
      <w:r w:rsidRPr="00AA3197">
        <w:rPr>
          <w:rFonts w:asciiTheme="minorEastAsia" w:eastAsiaTheme="minorEastAsia" w:hAnsiTheme="minorEastAsia" w:cs="仿宋_GB2312" w:hint="eastAsia"/>
          <w:kern w:val="0"/>
          <w:sz w:val="24"/>
        </w:rPr>
        <w:t>：</w:t>
      </w:r>
      <w:r w:rsidRPr="00AA3197">
        <w:rPr>
          <w:rFonts w:asciiTheme="minorEastAsia" w:eastAsiaTheme="minorEastAsia" w:hAnsiTheme="minorEastAsia" w:cs="仿宋_GB2312" w:hint="eastAsia"/>
          <w:kern w:val="0"/>
          <w:sz w:val="24"/>
          <w:lang w:val="zh-CN"/>
        </w:rPr>
        <w:t xml:space="preserve">   年   月   日</w:t>
      </w:r>
    </w:p>
    <w:p w:rsidR="007F21B6" w:rsidRPr="00AA3197" w:rsidRDefault="007F21B6" w:rsidP="007F21B6">
      <w:pPr>
        <w:spacing w:line="360" w:lineRule="auto"/>
        <w:jc w:val="center"/>
        <w:rPr>
          <w:rFonts w:ascii="宋体" w:hAnsi="宋体" w:cs="宋体"/>
          <w:b/>
          <w:bCs/>
          <w:sz w:val="24"/>
        </w:rPr>
      </w:pPr>
    </w:p>
    <w:p w:rsidR="007F21B6" w:rsidRPr="00AA3197" w:rsidRDefault="007F21B6" w:rsidP="007F21B6">
      <w:pPr>
        <w:spacing w:line="360" w:lineRule="auto"/>
        <w:ind w:right="420"/>
        <w:rPr>
          <w:rFonts w:ascii="宋体" w:hAnsi="宋体" w:cs="宋体"/>
          <w:sz w:val="24"/>
        </w:rPr>
      </w:pPr>
      <w:r w:rsidRPr="00AA3197">
        <w:rPr>
          <w:rFonts w:ascii="宋体" w:hAnsi="宋体" w:cs="宋体" w:hint="eastAsia"/>
          <w:sz w:val="24"/>
        </w:rPr>
        <w:t>注：按本格式和要求提供。</w:t>
      </w:r>
    </w:p>
    <w:p w:rsidR="00F10422" w:rsidRPr="00AA3197" w:rsidRDefault="00F10422" w:rsidP="00F10422">
      <w:pPr>
        <w:jc w:val="center"/>
        <w:rPr>
          <w:rFonts w:ascii="宋体" w:hAnsi="宋体" w:cs="宋体"/>
          <w:b/>
          <w:bCs/>
          <w:sz w:val="32"/>
          <w:szCs w:val="32"/>
        </w:rPr>
      </w:pPr>
    </w:p>
    <w:p w:rsidR="00F10422" w:rsidRPr="00AA3197" w:rsidRDefault="00F10422" w:rsidP="00F10422">
      <w:pPr>
        <w:jc w:val="center"/>
        <w:rPr>
          <w:rFonts w:ascii="宋体" w:hAnsi="宋体" w:cs="宋体"/>
          <w:b/>
          <w:bCs/>
          <w:sz w:val="32"/>
          <w:szCs w:val="32"/>
        </w:rPr>
      </w:pPr>
    </w:p>
    <w:p w:rsidR="00F10422" w:rsidRPr="00AA3197" w:rsidRDefault="00F10422" w:rsidP="00F10422">
      <w:pPr>
        <w:jc w:val="center"/>
        <w:rPr>
          <w:rFonts w:ascii="宋体" w:hAnsi="宋体" w:cs="宋体"/>
          <w:b/>
          <w:bCs/>
          <w:sz w:val="32"/>
          <w:szCs w:val="32"/>
        </w:rPr>
      </w:pPr>
      <w:r w:rsidRPr="00AA3197">
        <w:rPr>
          <w:rFonts w:ascii="宋体" w:hAnsi="宋体" w:cs="宋体" w:hint="eastAsia"/>
          <w:b/>
          <w:bCs/>
          <w:sz w:val="32"/>
          <w:szCs w:val="32"/>
        </w:rPr>
        <w:t>十九</w:t>
      </w:r>
      <w:r w:rsidRPr="00AA3197">
        <w:rPr>
          <w:rFonts w:ascii="宋体" w:hAnsi="宋体" w:cs="宋体" w:hint="eastAsia"/>
          <w:b/>
          <w:kern w:val="0"/>
          <w:sz w:val="32"/>
          <w:szCs w:val="32"/>
        </w:rPr>
        <w:t>、</w:t>
      </w:r>
      <w:r w:rsidRPr="00AA3197">
        <w:rPr>
          <w:rFonts w:ascii="宋体" w:hAnsi="宋体" w:cs="宋体" w:hint="eastAsia"/>
          <w:b/>
          <w:bCs/>
          <w:sz w:val="32"/>
          <w:szCs w:val="32"/>
        </w:rPr>
        <w:t>商务、服务（技术）响应、偏离情况说明表</w:t>
      </w:r>
    </w:p>
    <w:p w:rsidR="00F10422" w:rsidRPr="00AA3197" w:rsidRDefault="00F10422" w:rsidP="00F10422">
      <w:pPr>
        <w:snapToGrid w:val="0"/>
        <w:spacing w:line="400" w:lineRule="exact"/>
        <w:ind w:firstLineChars="200" w:firstLine="420"/>
        <w:rPr>
          <w:rFonts w:asciiTheme="minorEastAsia" w:eastAsiaTheme="minorEastAsia" w:hAnsiTheme="minorEastAsia"/>
          <w:szCs w:val="21"/>
        </w:rPr>
      </w:pPr>
    </w:p>
    <w:p w:rsidR="00F10422" w:rsidRPr="00AA3197" w:rsidRDefault="00F10422" w:rsidP="00F10422">
      <w:pPr>
        <w:snapToGrid w:val="0"/>
        <w:spacing w:line="400" w:lineRule="exact"/>
        <w:ind w:firstLineChars="200" w:firstLine="480"/>
        <w:rPr>
          <w:rFonts w:asciiTheme="minorEastAsia" w:eastAsiaTheme="minorEastAsia" w:hAnsiTheme="minorEastAsia"/>
          <w:sz w:val="24"/>
          <w:u w:val="single"/>
        </w:rPr>
      </w:pPr>
      <w:r w:rsidRPr="00AA3197">
        <w:rPr>
          <w:rFonts w:asciiTheme="minorEastAsia" w:eastAsiaTheme="minorEastAsia" w:hAnsiTheme="minorEastAsia" w:hint="eastAsia"/>
          <w:sz w:val="24"/>
        </w:rPr>
        <w:t>项目名称:</w:t>
      </w:r>
    </w:p>
    <w:p w:rsidR="00F10422" w:rsidRPr="00AA3197" w:rsidRDefault="00F10422" w:rsidP="00F10422">
      <w:pPr>
        <w:snapToGrid w:val="0"/>
        <w:spacing w:line="400" w:lineRule="exact"/>
        <w:ind w:firstLineChars="200" w:firstLine="480"/>
        <w:rPr>
          <w:rFonts w:asciiTheme="minorEastAsia" w:eastAsiaTheme="minorEastAsia" w:hAnsiTheme="minorEastAsia"/>
          <w:sz w:val="24"/>
        </w:rPr>
      </w:pPr>
      <w:r w:rsidRPr="00AA3197">
        <w:rPr>
          <w:rFonts w:asciiTheme="minorEastAsia" w:eastAsiaTheme="minorEastAsia" w:hAnsiTheme="minorEastAsia" w:hint="eastAsia"/>
          <w:sz w:val="24"/>
        </w:rPr>
        <w:t xml:space="preserve">项目编号:   </w:t>
      </w:r>
    </w:p>
    <w:p w:rsidR="00F10422" w:rsidRPr="00AA3197" w:rsidRDefault="00F10422" w:rsidP="00F10422">
      <w:pPr>
        <w:pStyle w:val="Default"/>
        <w:snapToGrid w:val="0"/>
        <w:spacing w:after="120" w:line="400" w:lineRule="exact"/>
        <w:ind w:firstLineChars="200" w:firstLine="480"/>
        <w:rPr>
          <w:rFonts w:asciiTheme="minorEastAsia" w:eastAsiaTheme="minorEastAsia" w:hAnsiTheme="minorEastAsia"/>
          <w:color w:val="auto"/>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606"/>
        <w:gridCol w:w="2809"/>
        <w:gridCol w:w="2945"/>
        <w:gridCol w:w="1464"/>
        <w:gridCol w:w="1361"/>
      </w:tblGrid>
      <w:tr w:rsidR="00AA3197" w:rsidRPr="00AA3197" w:rsidTr="00240E2C">
        <w:trPr>
          <w:trHeight w:val="420"/>
          <w:jc w:val="center"/>
        </w:trPr>
        <w:tc>
          <w:tcPr>
            <w:tcW w:w="606" w:type="dxa"/>
            <w:tcBorders>
              <w:top w:val="single" w:sz="4" w:space="0" w:color="auto"/>
              <w:left w:val="single" w:sz="4"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r w:rsidRPr="00AA3197">
              <w:rPr>
                <w:rFonts w:asciiTheme="minorEastAsia" w:eastAsiaTheme="minorEastAsia" w:hAnsiTheme="minorEastAsia" w:hint="eastAsia"/>
                <w:sz w:val="24"/>
              </w:rPr>
              <w:t xml:space="preserve">                     序号</w:t>
            </w:r>
          </w:p>
        </w:tc>
        <w:tc>
          <w:tcPr>
            <w:tcW w:w="2809" w:type="dxa"/>
            <w:tcBorders>
              <w:top w:val="single" w:sz="4"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r w:rsidRPr="00AA3197">
              <w:rPr>
                <w:rFonts w:asciiTheme="minorEastAsia" w:eastAsiaTheme="minorEastAsia" w:hAnsiTheme="minorEastAsia" w:hint="eastAsia"/>
                <w:sz w:val="24"/>
              </w:rPr>
              <w:t>磋商文件要求</w:t>
            </w:r>
          </w:p>
        </w:tc>
        <w:tc>
          <w:tcPr>
            <w:tcW w:w="2945" w:type="dxa"/>
            <w:tcBorders>
              <w:top w:val="single" w:sz="4"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r w:rsidRPr="00AA3197">
              <w:rPr>
                <w:rFonts w:asciiTheme="minorEastAsia" w:eastAsiaTheme="minorEastAsia" w:hAnsiTheme="minorEastAsia" w:hint="eastAsia"/>
                <w:sz w:val="24"/>
              </w:rPr>
              <w:t>响应文件</w:t>
            </w:r>
            <w:proofErr w:type="gramStart"/>
            <w:r w:rsidRPr="00AA3197">
              <w:rPr>
                <w:rFonts w:asciiTheme="minorEastAsia" w:eastAsiaTheme="minorEastAsia" w:hAnsiTheme="minorEastAsia" w:hint="eastAsia"/>
                <w:sz w:val="24"/>
              </w:rPr>
              <w:t>具体响应</w:t>
            </w:r>
            <w:proofErr w:type="gramEnd"/>
          </w:p>
        </w:tc>
        <w:tc>
          <w:tcPr>
            <w:tcW w:w="1464" w:type="dxa"/>
            <w:tcBorders>
              <w:top w:val="single" w:sz="4"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r w:rsidRPr="00AA3197">
              <w:rPr>
                <w:rFonts w:asciiTheme="minorEastAsia" w:eastAsiaTheme="minorEastAsia" w:hAnsiTheme="minorEastAsia" w:hint="eastAsia"/>
                <w:sz w:val="24"/>
              </w:rPr>
              <w:t>正偏离/无偏离/负偏离</w:t>
            </w:r>
          </w:p>
        </w:tc>
        <w:tc>
          <w:tcPr>
            <w:tcW w:w="1361" w:type="dxa"/>
            <w:tcBorders>
              <w:top w:val="single" w:sz="4" w:space="0" w:color="auto"/>
              <w:left w:val="single" w:sz="6" w:space="0" w:color="auto"/>
              <w:bottom w:val="single" w:sz="6" w:space="0" w:color="auto"/>
              <w:right w:val="single" w:sz="4"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r w:rsidRPr="00AA3197">
              <w:rPr>
                <w:rFonts w:asciiTheme="minorEastAsia" w:eastAsiaTheme="minorEastAsia" w:hAnsiTheme="minorEastAsia" w:hint="eastAsia"/>
                <w:sz w:val="24"/>
              </w:rPr>
              <w:t>说明</w:t>
            </w:r>
          </w:p>
        </w:tc>
      </w:tr>
      <w:tr w:rsidR="00AA3197" w:rsidRPr="00AA3197" w:rsidTr="00240E2C">
        <w:trPr>
          <w:trHeight w:val="420"/>
          <w:jc w:val="center"/>
        </w:trPr>
        <w:tc>
          <w:tcPr>
            <w:tcW w:w="9185" w:type="dxa"/>
            <w:gridSpan w:val="5"/>
            <w:tcBorders>
              <w:top w:val="single" w:sz="6" w:space="0" w:color="auto"/>
              <w:left w:val="single" w:sz="4" w:space="0" w:color="auto"/>
              <w:bottom w:val="single" w:sz="6" w:space="0" w:color="auto"/>
              <w:right w:val="single" w:sz="4"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r w:rsidRPr="00AA3197">
              <w:rPr>
                <w:rFonts w:asciiTheme="minorEastAsia" w:eastAsiaTheme="minorEastAsia" w:hAnsiTheme="minorEastAsia" w:hint="eastAsia"/>
                <w:sz w:val="24"/>
              </w:rPr>
              <w:t>商务部分</w:t>
            </w:r>
          </w:p>
        </w:tc>
      </w:tr>
      <w:tr w:rsidR="00AA3197" w:rsidRPr="00AA3197" w:rsidTr="00240E2C">
        <w:trPr>
          <w:trHeight w:val="200"/>
          <w:jc w:val="center"/>
        </w:trPr>
        <w:tc>
          <w:tcPr>
            <w:tcW w:w="606" w:type="dxa"/>
            <w:tcBorders>
              <w:top w:val="single" w:sz="6" w:space="0" w:color="auto"/>
              <w:left w:val="single" w:sz="4"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r w:rsidRPr="00AA3197">
              <w:rPr>
                <w:rFonts w:asciiTheme="minorEastAsia" w:eastAsiaTheme="minorEastAsia" w:hAnsiTheme="minorEastAsia" w:hint="eastAsia"/>
                <w:sz w:val="24"/>
              </w:rPr>
              <w:t>1</w:t>
            </w:r>
          </w:p>
        </w:tc>
        <w:tc>
          <w:tcPr>
            <w:tcW w:w="2809"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r>
      <w:tr w:rsidR="00AA3197" w:rsidRPr="00AA3197" w:rsidTr="00240E2C">
        <w:trPr>
          <w:trHeight w:val="420"/>
          <w:jc w:val="center"/>
        </w:trPr>
        <w:tc>
          <w:tcPr>
            <w:tcW w:w="606" w:type="dxa"/>
            <w:tcBorders>
              <w:top w:val="single" w:sz="6" w:space="0" w:color="auto"/>
              <w:left w:val="single" w:sz="4"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r w:rsidRPr="00AA3197">
              <w:rPr>
                <w:rFonts w:asciiTheme="minorEastAsia" w:eastAsiaTheme="minorEastAsia" w:hAnsiTheme="minorEastAsia" w:hint="eastAsia"/>
                <w:sz w:val="24"/>
              </w:rPr>
              <w:t>2</w:t>
            </w:r>
          </w:p>
        </w:tc>
        <w:tc>
          <w:tcPr>
            <w:tcW w:w="2809"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r>
      <w:tr w:rsidR="00AA3197" w:rsidRPr="00AA3197" w:rsidTr="00240E2C">
        <w:trPr>
          <w:trHeight w:val="420"/>
          <w:jc w:val="center"/>
        </w:trPr>
        <w:tc>
          <w:tcPr>
            <w:tcW w:w="606" w:type="dxa"/>
            <w:tcBorders>
              <w:top w:val="single" w:sz="6" w:space="0" w:color="auto"/>
              <w:left w:val="single" w:sz="4"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r w:rsidRPr="00AA3197">
              <w:rPr>
                <w:rFonts w:asciiTheme="minorEastAsia" w:eastAsiaTheme="minorEastAsia" w:hAnsiTheme="minorEastAsia" w:hint="eastAsia"/>
                <w:sz w:val="24"/>
              </w:rPr>
              <w:t>3</w:t>
            </w:r>
          </w:p>
        </w:tc>
        <w:tc>
          <w:tcPr>
            <w:tcW w:w="2809"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r>
      <w:tr w:rsidR="00AA3197" w:rsidRPr="00AA3197" w:rsidTr="00240E2C">
        <w:trPr>
          <w:trHeight w:val="420"/>
          <w:jc w:val="center"/>
        </w:trPr>
        <w:tc>
          <w:tcPr>
            <w:tcW w:w="606" w:type="dxa"/>
            <w:tcBorders>
              <w:top w:val="single" w:sz="6" w:space="0" w:color="auto"/>
              <w:left w:val="single" w:sz="4"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r w:rsidRPr="00AA3197">
              <w:rPr>
                <w:rFonts w:asciiTheme="minorEastAsia" w:eastAsiaTheme="minorEastAsia" w:hAnsiTheme="minorEastAsia" w:hint="eastAsia"/>
                <w:sz w:val="24"/>
              </w:rPr>
              <w:t>…</w:t>
            </w:r>
          </w:p>
        </w:tc>
        <w:tc>
          <w:tcPr>
            <w:tcW w:w="2809"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r>
      <w:tr w:rsidR="00AA3197" w:rsidRPr="00AA3197" w:rsidTr="00240E2C">
        <w:trPr>
          <w:trHeight w:val="420"/>
          <w:jc w:val="center"/>
        </w:trPr>
        <w:tc>
          <w:tcPr>
            <w:tcW w:w="9185" w:type="dxa"/>
            <w:gridSpan w:val="5"/>
            <w:tcBorders>
              <w:top w:val="single" w:sz="6" w:space="0" w:color="auto"/>
              <w:left w:val="single" w:sz="4" w:space="0" w:color="auto"/>
              <w:bottom w:val="single" w:sz="6" w:space="0" w:color="auto"/>
              <w:right w:val="single" w:sz="4"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r w:rsidRPr="00AA3197">
              <w:rPr>
                <w:rFonts w:asciiTheme="minorEastAsia" w:eastAsiaTheme="minorEastAsia" w:hAnsiTheme="minorEastAsia" w:hint="eastAsia"/>
                <w:sz w:val="24"/>
              </w:rPr>
              <w:t>服务（技术）部分</w:t>
            </w:r>
          </w:p>
        </w:tc>
      </w:tr>
      <w:tr w:rsidR="00AA3197" w:rsidRPr="00AA3197" w:rsidTr="00240E2C">
        <w:trPr>
          <w:trHeight w:val="420"/>
          <w:jc w:val="center"/>
        </w:trPr>
        <w:tc>
          <w:tcPr>
            <w:tcW w:w="606" w:type="dxa"/>
            <w:tcBorders>
              <w:top w:val="single" w:sz="6" w:space="0" w:color="auto"/>
              <w:left w:val="single" w:sz="4"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r w:rsidRPr="00AA3197">
              <w:rPr>
                <w:rFonts w:asciiTheme="minorEastAsia" w:eastAsiaTheme="minorEastAsia" w:hAnsiTheme="minorEastAsia" w:hint="eastAsia"/>
                <w:sz w:val="24"/>
              </w:rPr>
              <w:t>1</w:t>
            </w:r>
          </w:p>
        </w:tc>
        <w:tc>
          <w:tcPr>
            <w:tcW w:w="2809"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r>
      <w:tr w:rsidR="00AA3197" w:rsidRPr="00AA3197" w:rsidTr="00240E2C">
        <w:trPr>
          <w:trHeight w:val="420"/>
          <w:jc w:val="center"/>
        </w:trPr>
        <w:tc>
          <w:tcPr>
            <w:tcW w:w="606" w:type="dxa"/>
            <w:tcBorders>
              <w:top w:val="single" w:sz="6" w:space="0" w:color="auto"/>
              <w:left w:val="single" w:sz="4"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r w:rsidRPr="00AA3197">
              <w:rPr>
                <w:rFonts w:asciiTheme="minorEastAsia" w:eastAsiaTheme="minorEastAsia" w:hAnsiTheme="minorEastAsia" w:hint="eastAsia"/>
                <w:sz w:val="24"/>
              </w:rPr>
              <w:t>2</w:t>
            </w:r>
          </w:p>
        </w:tc>
        <w:tc>
          <w:tcPr>
            <w:tcW w:w="2809"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r>
      <w:tr w:rsidR="00AA3197" w:rsidRPr="00AA3197" w:rsidTr="00240E2C">
        <w:trPr>
          <w:trHeight w:val="420"/>
          <w:jc w:val="center"/>
        </w:trPr>
        <w:tc>
          <w:tcPr>
            <w:tcW w:w="606" w:type="dxa"/>
            <w:tcBorders>
              <w:top w:val="single" w:sz="6" w:space="0" w:color="auto"/>
              <w:left w:val="single" w:sz="4"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r w:rsidRPr="00AA3197">
              <w:rPr>
                <w:rFonts w:asciiTheme="minorEastAsia" w:eastAsiaTheme="minorEastAsia" w:hAnsiTheme="minorEastAsia" w:hint="eastAsia"/>
                <w:sz w:val="24"/>
              </w:rPr>
              <w:t>3</w:t>
            </w:r>
          </w:p>
        </w:tc>
        <w:tc>
          <w:tcPr>
            <w:tcW w:w="2809"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2945"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1464" w:type="dxa"/>
            <w:tcBorders>
              <w:top w:val="single" w:sz="6" w:space="0" w:color="auto"/>
              <w:left w:val="single" w:sz="6" w:space="0" w:color="auto"/>
              <w:bottom w:val="single" w:sz="6"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1361" w:type="dxa"/>
            <w:tcBorders>
              <w:top w:val="single" w:sz="6" w:space="0" w:color="auto"/>
              <w:left w:val="single" w:sz="6" w:space="0" w:color="auto"/>
              <w:bottom w:val="single" w:sz="6" w:space="0" w:color="auto"/>
              <w:right w:val="single" w:sz="4"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r>
      <w:tr w:rsidR="00AA3197" w:rsidRPr="00AA3197" w:rsidTr="00240E2C">
        <w:trPr>
          <w:trHeight w:val="190"/>
          <w:jc w:val="center"/>
        </w:trPr>
        <w:tc>
          <w:tcPr>
            <w:tcW w:w="606" w:type="dxa"/>
            <w:tcBorders>
              <w:top w:val="single" w:sz="6" w:space="0" w:color="auto"/>
              <w:left w:val="single" w:sz="4" w:space="0" w:color="auto"/>
              <w:bottom w:val="single" w:sz="4"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r w:rsidRPr="00AA3197">
              <w:rPr>
                <w:rFonts w:asciiTheme="minorEastAsia" w:eastAsiaTheme="minorEastAsia" w:hAnsiTheme="minorEastAsia" w:hint="eastAsia"/>
                <w:sz w:val="24"/>
              </w:rPr>
              <w:t>…</w:t>
            </w:r>
          </w:p>
        </w:tc>
        <w:tc>
          <w:tcPr>
            <w:tcW w:w="2809" w:type="dxa"/>
            <w:tcBorders>
              <w:top w:val="single" w:sz="6" w:space="0" w:color="auto"/>
              <w:left w:val="single" w:sz="6" w:space="0" w:color="auto"/>
              <w:bottom w:val="single" w:sz="4"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2945" w:type="dxa"/>
            <w:tcBorders>
              <w:top w:val="single" w:sz="6" w:space="0" w:color="auto"/>
              <w:left w:val="single" w:sz="6" w:space="0" w:color="auto"/>
              <w:bottom w:val="single" w:sz="4" w:space="0" w:color="auto"/>
              <w:right w:val="single" w:sz="6"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1464" w:type="dxa"/>
            <w:tcBorders>
              <w:top w:val="single" w:sz="6" w:space="0" w:color="auto"/>
              <w:left w:val="single" w:sz="6" w:space="0" w:color="auto"/>
              <w:bottom w:val="single" w:sz="4" w:space="0" w:color="auto"/>
              <w:right w:val="single" w:sz="4"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c>
          <w:tcPr>
            <w:tcW w:w="1361" w:type="dxa"/>
            <w:tcBorders>
              <w:top w:val="single" w:sz="6" w:space="0" w:color="auto"/>
              <w:left w:val="single" w:sz="4" w:space="0" w:color="auto"/>
              <w:bottom w:val="single" w:sz="4" w:space="0" w:color="auto"/>
              <w:right w:val="single" w:sz="4" w:space="0" w:color="auto"/>
            </w:tcBorders>
            <w:vAlign w:val="center"/>
          </w:tcPr>
          <w:p w:rsidR="00F10422" w:rsidRPr="00AA3197" w:rsidRDefault="00F10422" w:rsidP="00240E2C">
            <w:pPr>
              <w:snapToGrid w:val="0"/>
              <w:spacing w:line="400" w:lineRule="exact"/>
              <w:jc w:val="center"/>
              <w:rPr>
                <w:rFonts w:asciiTheme="minorEastAsia" w:eastAsiaTheme="minorEastAsia" w:hAnsiTheme="minorEastAsia"/>
                <w:sz w:val="24"/>
              </w:rPr>
            </w:pPr>
          </w:p>
        </w:tc>
      </w:tr>
    </w:tbl>
    <w:p w:rsidR="00F10422" w:rsidRPr="00AA3197" w:rsidRDefault="00F10422" w:rsidP="00F10422">
      <w:pPr>
        <w:snapToGrid w:val="0"/>
        <w:spacing w:line="400" w:lineRule="exact"/>
        <w:rPr>
          <w:rFonts w:asciiTheme="minorEastAsia" w:eastAsiaTheme="minorEastAsia" w:hAnsiTheme="minorEastAsia"/>
          <w:sz w:val="24"/>
        </w:rPr>
      </w:pPr>
      <w:r w:rsidRPr="00AA3197">
        <w:rPr>
          <w:rFonts w:asciiTheme="minorEastAsia" w:eastAsiaTheme="minorEastAsia" w:hAnsiTheme="minorEastAsia" w:hint="eastAsia"/>
          <w:sz w:val="24"/>
        </w:rPr>
        <w:t>说明：1.应写明磋商文件对商务与服务技术要求的响应和偏离情况</w:t>
      </w:r>
      <w:r w:rsidRPr="00AA3197">
        <w:rPr>
          <w:rFonts w:asciiTheme="minorEastAsia" w:eastAsiaTheme="minorEastAsia" w:hAnsiTheme="minorEastAsia" w:hint="eastAsia"/>
          <w:bCs/>
          <w:sz w:val="24"/>
        </w:rPr>
        <w:t>；</w:t>
      </w:r>
    </w:p>
    <w:p w:rsidR="00F10422" w:rsidRPr="00AA3197" w:rsidRDefault="00F10422" w:rsidP="00F10422">
      <w:pPr>
        <w:snapToGrid w:val="0"/>
        <w:spacing w:line="400" w:lineRule="exact"/>
        <w:ind w:firstLineChars="300" w:firstLine="720"/>
        <w:rPr>
          <w:rFonts w:asciiTheme="minorEastAsia" w:eastAsiaTheme="minorEastAsia" w:hAnsiTheme="minorEastAsia"/>
          <w:sz w:val="24"/>
        </w:rPr>
      </w:pPr>
      <w:r w:rsidRPr="00AA3197">
        <w:rPr>
          <w:rFonts w:asciiTheme="minorEastAsia" w:eastAsiaTheme="minorEastAsia" w:hAnsiTheme="minorEastAsia" w:hint="eastAsia"/>
          <w:sz w:val="24"/>
        </w:rPr>
        <w:t>2.应对照磋商文件“第四部分  采购需求”，逐条说明所提供服务已对磋商文件的商务、服务、技术要求做出了实质性的响应，并申明与采购项目要求的偏离情况。特</w:t>
      </w:r>
      <w:r w:rsidRPr="00AA3197">
        <w:rPr>
          <w:rFonts w:asciiTheme="minorEastAsia" w:eastAsiaTheme="minorEastAsia" w:hAnsiTheme="minorEastAsia" w:hint="eastAsia"/>
          <w:sz w:val="24"/>
        </w:rPr>
        <w:lastRenderedPageBreak/>
        <w:t>别对有具体商务、服务、技术要求的，供应商必须提供对应的详细应答。如果仅注明“符合”、“满足”或简单复制磋商文件要求，将</w:t>
      </w:r>
      <w:proofErr w:type="gramStart"/>
      <w:r w:rsidRPr="00AA3197">
        <w:rPr>
          <w:rFonts w:asciiTheme="minorEastAsia" w:eastAsiaTheme="minorEastAsia" w:hAnsiTheme="minorEastAsia" w:hint="eastAsia"/>
          <w:sz w:val="24"/>
        </w:rPr>
        <w:t>导致磋商</w:t>
      </w:r>
      <w:proofErr w:type="gramEnd"/>
      <w:r w:rsidRPr="00AA3197">
        <w:rPr>
          <w:rFonts w:asciiTheme="minorEastAsia" w:eastAsiaTheme="minorEastAsia" w:hAnsiTheme="minorEastAsia" w:hint="eastAsia"/>
          <w:sz w:val="24"/>
        </w:rPr>
        <w:t>被拒绝。</w:t>
      </w:r>
    </w:p>
    <w:p w:rsidR="00F10422" w:rsidRPr="00AA3197" w:rsidRDefault="00F10422" w:rsidP="00F10422">
      <w:pPr>
        <w:snapToGrid w:val="0"/>
        <w:spacing w:line="400" w:lineRule="exact"/>
        <w:rPr>
          <w:rFonts w:asciiTheme="minorEastAsia" w:eastAsiaTheme="minorEastAsia" w:hAnsiTheme="minorEastAsia" w:cs="Courier New"/>
          <w:sz w:val="24"/>
        </w:rPr>
      </w:pPr>
    </w:p>
    <w:p w:rsidR="00F10422" w:rsidRPr="00AA3197" w:rsidRDefault="00F10422" w:rsidP="00F10422">
      <w:pPr>
        <w:autoSpaceDE w:val="0"/>
        <w:autoSpaceDN w:val="0"/>
        <w:spacing w:line="360" w:lineRule="auto"/>
        <w:ind w:leftChars="1" w:left="2" w:firstLineChars="1900" w:firstLine="4560"/>
        <w:jc w:val="left"/>
        <w:rPr>
          <w:rFonts w:asciiTheme="minorEastAsia" w:eastAsiaTheme="minorEastAsia" w:hAnsiTheme="minorEastAsia" w:cs="仿宋_GB2312"/>
          <w:kern w:val="0"/>
          <w:sz w:val="24"/>
        </w:rPr>
      </w:pPr>
      <w:r w:rsidRPr="00AA3197">
        <w:rPr>
          <w:rFonts w:asciiTheme="minorEastAsia" w:eastAsiaTheme="minorEastAsia" w:hAnsiTheme="minorEastAsia" w:cs="宋体" w:hint="eastAsia"/>
          <w:kern w:val="0"/>
          <w:sz w:val="24"/>
          <w:lang w:val="zh-CN"/>
        </w:rPr>
        <w:t>谈判供应商名称(公章)</w:t>
      </w:r>
      <w:r w:rsidRPr="00AA3197">
        <w:rPr>
          <w:rFonts w:asciiTheme="minorEastAsia" w:eastAsiaTheme="minorEastAsia" w:hAnsiTheme="minorEastAsia" w:cs="仿宋_GB2312" w:hint="eastAsia"/>
          <w:kern w:val="0"/>
          <w:sz w:val="24"/>
        </w:rPr>
        <w:t>：</w:t>
      </w:r>
    </w:p>
    <w:p w:rsidR="00F10422" w:rsidRPr="00AA3197" w:rsidRDefault="00F10422" w:rsidP="00F10422">
      <w:pPr>
        <w:autoSpaceDE w:val="0"/>
        <w:autoSpaceDN w:val="0"/>
        <w:spacing w:line="360" w:lineRule="auto"/>
        <w:ind w:leftChars="1" w:left="2" w:firstLineChars="1900" w:firstLine="4560"/>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 xml:space="preserve">法定代表人（负责人）或委托代理人(签名)：                   </w:t>
      </w:r>
    </w:p>
    <w:p w:rsidR="00F10422" w:rsidRPr="00AA3197" w:rsidRDefault="00F10422" w:rsidP="00F10422">
      <w:pPr>
        <w:spacing w:line="360" w:lineRule="auto"/>
        <w:ind w:leftChars="2200" w:left="4620"/>
        <w:rPr>
          <w:rFonts w:asciiTheme="minorEastAsia" w:eastAsiaTheme="minorEastAsia" w:hAnsiTheme="minorEastAsia"/>
          <w:sz w:val="24"/>
        </w:rPr>
      </w:pPr>
      <w:r w:rsidRPr="00AA3197">
        <w:rPr>
          <w:rFonts w:asciiTheme="minorEastAsia" w:eastAsiaTheme="minorEastAsia" w:hAnsiTheme="minorEastAsia" w:cs="仿宋_GB2312" w:hint="eastAsia"/>
          <w:kern w:val="0"/>
          <w:sz w:val="24"/>
          <w:lang w:val="zh-CN"/>
        </w:rPr>
        <w:t>日期</w:t>
      </w:r>
      <w:r w:rsidRPr="00AA3197">
        <w:rPr>
          <w:rFonts w:asciiTheme="minorEastAsia" w:eastAsiaTheme="minorEastAsia" w:hAnsiTheme="minorEastAsia" w:cs="仿宋_GB2312" w:hint="eastAsia"/>
          <w:kern w:val="0"/>
          <w:sz w:val="24"/>
        </w:rPr>
        <w:t>：</w:t>
      </w:r>
      <w:r w:rsidRPr="00AA3197">
        <w:rPr>
          <w:rFonts w:asciiTheme="minorEastAsia" w:eastAsiaTheme="minorEastAsia" w:hAnsiTheme="minorEastAsia" w:cs="仿宋_GB2312" w:hint="eastAsia"/>
          <w:kern w:val="0"/>
          <w:sz w:val="24"/>
          <w:lang w:val="zh-CN"/>
        </w:rPr>
        <w:t xml:space="preserve">   年   月   日</w:t>
      </w:r>
    </w:p>
    <w:p w:rsidR="00F10422" w:rsidRPr="00AA3197" w:rsidRDefault="00F10422" w:rsidP="00F10422">
      <w:pPr>
        <w:spacing w:line="360" w:lineRule="auto"/>
        <w:jc w:val="center"/>
        <w:rPr>
          <w:rFonts w:asciiTheme="minorEastAsia" w:eastAsiaTheme="minorEastAsia" w:hAnsiTheme="minorEastAsia" w:cs="仿宋_GB2312"/>
          <w:b/>
          <w:sz w:val="36"/>
          <w:szCs w:val="36"/>
        </w:rPr>
      </w:pPr>
    </w:p>
    <w:p w:rsidR="00F10422" w:rsidRPr="00AA3197" w:rsidRDefault="00F10422" w:rsidP="00F10422">
      <w:pPr>
        <w:jc w:val="center"/>
        <w:rPr>
          <w:rFonts w:ascii="宋体" w:hAnsi="宋体" w:cs="宋体"/>
          <w:b/>
          <w:bCs/>
          <w:sz w:val="32"/>
          <w:szCs w:val="32"/>
        </w:rPr>
      </w:pPr>
      <w:r w:rsidRPr="00AA3197">
        <w:rPr>
          <w:rFonts w:ascii="宋体" w:hAnsi="宋体" w:cs="宋体" w:hint="eastAsia"/>
          <w:b/>
          <w:bCs/>
          <w:sz w:val="32"/>
          <w:szCs w:val="32"/>
        </w:rPr>
        <w:t>二十</w:t>
      </w:r>
      <w:r w:rsidRPr="00AA3197">
        <w:rPr>
          <w:rFonts w:ascii="宋体" w:hAnsi="宋体" w:cs="宋体" w:hint="eastAsia"/>
          <w:b/>
          <w:kern w:val="0"/>
          <w:sz w:val="32"/>
          <w:szCs w:val="32"/>
        </w:rPr>
        <w:t>、</w:t>
      </w:r>
      <w:r w:rsidRPr="00AA3197">
        <w:rPr>
          <w:rFonts w:ascii="宋体" w:hAnsi="宋体" w:cs="宋体" w:hint="eastAsia"/>
          <w:b/>
          <w:bCs/>
          <w:sz w:val="32"/>
          <w:szCs w:val="32"/>
        </w:rPr>
        <w:t>初始报价表</w:t>
      </w:r>
    </w:p>
    <w:p w:rsidR="00F10422" w:rsidRPr="00AA3197" w:rsidRDefault="00F10422" w:rsidP="00F10422">
      <w:pPr>
        <w:pStyle w:val="afffffffc"/>
        <w:jc w:val="center"/>
        <w:rPr>
          <w:rFonts w:asciiTheme="minorEastAsia" w:eastAsiaTheme="minorEastAsia" w:hAnsiTheme="minorEastAsia"/>
          <w:kern w:val="2"/>
          <w:szCs w:val="24"/>
        </w:rPr>
      </w:pPr>
      <w:r w:rsidRPr="00AA3197">
        <w:rPr>
          <w:rFonts w:asciiTheme="minorEastAsia" w:eastAsiaTheme="minorEastAsia" w:hAnsiTheme="minorEastAsia" w:hint="eastAsia"/>
          <w:kern w:val="2"/>
          <w:szCs w:val="24"/>
        </w:rPr>
        <w:t>（初始报价表格式参照第八部分  最后报价格式）</w:t>
      </w:r>
    </w:p>
    <w:p w:rsidR="00963F27" w:rsidRPr="00AA3197" w:rsidRDefault="00963F27" w:rsidP="009B7D45">
      <w:pPr>
        <w:pStyle w:val="14"/>
        <w:keepNext w:val="0"/>
        <w:pageBreakBefore w:val="0"/>
        <w:tabs>
          <w:tab w:val="clear" w:pos="720"/>
        </w:tabs>
        <w:ind w:firstLine="640"/>
        <w:outlineLvl w:val="9"/>
        <w:rPr>
          <w:rFonts w:asciiTheme="minorEastAsia" w:eastAsiaTheme="minorEastAsia" w:hAnsiTheme="minorEastAsia" w:cs="仿宋_GB2312"/>
          <w:kern w:val="2"/>
          <w:sz w:val="32"/>
          <w:szCs w:val="32"/>
        </w:rPr>
      </w:pPr>
    </w:p>
    <w:p w:rsidR="00F10422" w:rsidRPr="00AA3197" w:rsidRDefault="00F10422" w:rsidP="009B7D45">
      <w:pPr>
        <w:pStyle w:val="14"/>
        <w:keepNext w:val="0"/>
        <w:pageBreakBefore w:val="0"/>
        <w:tabs>
          <w:tab w:val="clear" w:pos="720"/>
        </w:tabs>
        <w:ind w:firstLine="640"/>
        <w:outlineLvl w:val="9"/>
        <w:rPr>
          <w:rFonts w:asciiTheme="minorEastAsia" w:eastAsiaTheme="minorEastAsia" w:hAnsiTheme="minorEastAsia" w:cs="仿宋_GB2312"/>
          <w:kern w:val="2"/>
          <w:sz w:val="32"/>
          <w:szCs w:val="32"/>
        </w:rPr>
        <w:sectPr w:rsidR="00F10422" w:rsidRPr="00AA3197">
          <w:headerReference w:type="default" r:id="rId27"/>
          <w:footerReference w:type="even" r:id="rId28"/>
          <w:footerReference w:type="default" r:id="rId29"/>
          <w:headerReference w:type="first" r:id="rId30"/>
          <w:footerReference w:type="first" r:id="rId31"/>
          <w:pgSz w:w="11906" w:h="16838"/>
          <w:pgMar w:top="779" w:right="1418" w:bottom="468" w:left="1418" w:header="851" w:footer="992" w:gutter="0"/>
          <w:cols w:space="720"/>
          <w:titlePg/>
          <w:docGrid w:linePitch="312"/>
        </w:sectPr>
      </w:pPr>
    </w:p>
    <w:p w:rsidR="00963F27" w:rsidRPr="00AA3197" w:rsidRDefault="007F0A65" w:rsidP="00CF28F8">
      <w:pPr>
        <w:pStyle w:val="2f6"/>
        <w:ind w:firstLineChars="0" w:firstLine="0"/>
        <w:jc w:val="center"/>
        <w:outlineLvl w:val="0"/>
        <w:rPr>
          <w:rFonts w:asciiTheme="minorEastAsia" w:eastAsiaTheme="minorEastAsia" w:hAnsiTheme="minorEastAsia" w:cs="仿宋_GB2312"/>
          <w:b/>
          <w:sz w:val="36"/>
          <w:szCs w:val="36"/>
        </w:rPr>
      </w:pPr>
      <w:bookmarkStart w:id="132" w:name="_Toc181203101"/>
      <w:r w:rsidRPr="00AA3197">
        <w:rPr>
          <w:rFonts w:asciiTheme="minorEastAsia" w:eastAsiaTheme="minorEastAsia" w:hAnsiTheme="minorEastAsia" w:cs="仿宋_GB2312" w:hint="eastAsia"/>
          <w:b/>
          <w:sz w:val="36"/>
          <w:szCs w:val="36"/>
        </w:rPr>
        <w:lastRenderedPageBreak/>
        <w:t xml:space="preserve">第八部分 </w:t>
      </w:r>
      <w:r w:rsidR="00CF28F8" w:rsidRPr="00AA3197">
        <w:rPr>
          <w:rFonts w:asciiTheme="minorEastAsia" w:eastAsiaTheme="minorEastAsia" w:hAnsiTheme="minorEastAsia" w:cs="仿宋_GB2312" w:hint="eastAsia"/>
          <w:b/>
          <w:sz w:val="36"/>
          <w:szCs w:val="36"/>
        </w:rPr>
        <w:t xml:space="preserve"> </w:t>
      </w:r>
      <w:r w:rsidRPr="00AA3197">
        <w:rPr>
          <w:rFonts w:asciiTheme="minorEastAsia" w:eastAsiaTheme="minorEastAsia" w:hAnsiTheme="minorEastAsia" w:cs="仿宋_GB2312" w:hint="eastAsia"/>
          <w:b/>
          <w:sz w:val="36"/>
          <w:szCs w:val="36"/>
        </w:rPr>
        <w:t>最后报价格式</w:t>
      </w:r>
      <w:bookmarkEnd w:id="132"/>
    </w:p>
    <w:p w:rsidR="00963F27" w:rsidRPr="00AA3197" w:rsidRDefault="007F0A65" w:rsidP="00316254">
      <w:pPr>
        <w:pStyle w:val="afffffffc"/>
        <w:jc w:val="center"/>
        <w:rPr>
          <w:b/>
          <w:sz w:val="32"/>
          <w:szCs w:val="32"/>
        </w:rPr>
      </w:pPr>
      <w:r w:rsidRPr="00AA3197">
        <w:rPr>
          <w:rFonts w:hint="eastAsia"/>
          <w:b/>
          <w:sz w:val="32"/>
          <w:szCs w:val="32"/>
        </w:rPr>
        <w:t>（一）报价一览表</w:t>
      </w:r>
    </w:p>
    <w:p w:rsidR="00963F27" w:rsidRPr="00AA3197" w:rsidRDefault="007F0A65" w:rsidP="009B7D45">
      <w:pPr>
        <w:autoSpaceDE w:val="0"/>
        <w:autoSpaceDN w:val="0"/>
        <w:spacing w:line="360" w:lineRule="auto"/>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sz w:val="24"/>
        </w:rPr>
        <w:t>（采购人）、（采购代理机构）</w:t>
      </w:r>
      <w:r w:rsidRPr="00AA3197">
        <w:rPr>
          <w:rFonts w:asciiTheme="minorEastAsia" w:eastAsiaTheme="minorEastAsia" w:hAnsiTheme="minorEastAsia" w:cs="仿宋_GB2312" w:hint="eastAsia"/>
          <w:kern w:val="0"/>
          <w:sz w:val="24"/>
          <w:lang w:val="zh-CN"/>
        </w:rPr>
        <w:t>：</w:t>
      </w:r>
    </w:p>
    <w:p w:rsidR="00963F27" w:rsidRPr="00AA3197" w:rsidRDefault="007F0A65" w:rsidP="009B7D45">
      <w:pPr>
        <w:spacing w:line="360" w:lineRule="auto"/>
        <w:ind w:firstLine="720"/>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按你方磋商文件要求，</w:t>
      </w:r>
      <w:r w:rsidRPr="00AA3197">
        <w:rPr>
          <w:rFonts w:asciiTheme="minorEastAsia" w:eastAsiaTheme="minorEastAsia" w:hAnsiTheme="minorEastAsia" w:cs="仿宋_GB2312" w:hint="eastAsia"/>
          <w:sz w:val="24"/>
        </w:rPr>
        <w:t>我们即</w:t>
      </w:r>
      <w:r w:rsidRPr="00AA3197">
        <w:rPr>
          <w:rFonts w:asciiTheme="minorEastAsia" w:eastAsiaTheme="minorEastAsia" w:hAnsiTheme="minorEastAsia" w:cs="仿宋_GB2312" w:hint="eastAsia"/>
          <w:kern w:val="0"/>
          <w:sz w:val="24"/>
          <w:lang w:val="zh-CN"/>
        </w:rPr>
        <w:t>本响应文件签字方，谨此向你方发出要约如下：如你方接受本响应，我方承诺按照如下最后报价一览表的价格完成</w:t>
      </w:r>
      <w:r w:rsidRPr="00AA3197">
        <w:rPr>
          <w:rFonts w:asciiTheme="minorEastAsia" w:eastAsiaTheme="minorEastAsia" w:hAnsiTheme="minorEastAsia" w:cs="仿宋_GB2312" w:hint="eastAsia"/>
          <w:sz w:val="24"/>
        </w:rPr>
        <w:t>（项目名称）【项目编号：（采购编号）】</w:t>
      </w:r>
      <w:r w:rsidRPr="00AA3197">
        <w:rPr>
          <w:rFonts w:asciiTheme="minorEastAsia" w:eastAsiaTheme="minorEastAsia" w:hAnsiTheme="minorEastAsia" w:cs="仿宋_GB2312" w:hint="eastAsia"/>
          <w:kern w:val="0"/>
          <w:sz w:val="24"/>
          <w:lang w:val="zh-CN"/>
        </w:rPr>
        <w:t>的实施。</w:t>
      </w:r>
    </w:p>
    <w:p w:rsidR="00963F27" w:rsidRDefault="007F0A65" w:rsidP="009B7D45">
      <w:pPr>
        <w:snapToGrid w:val="0"/>
        <w:spacing w:line="360" w:lineRule="auto"/>
        <w:ind w:left="480"/>
        <w:jc w:val="center"/>
        <w:rPr>
          <w:rFonts w:asciiTheme="minorEastAsia" w:eastAsiaTheme="minorEastAsia" w:hAnsiTheme="minorEastAsia" w:cs="仿宋_GB2312"/>
          <w:b/>
          <w:kern w:val="0"/>
          <w:sz w:val="24"/>
          <w:lang w:val="zh-CN"/>
        </w:rPr>
      </w:pPr>
      <w:r w:rsidRPr="00AA3197">
        <w:rPr>
          <w:rFonts w:asciiTheme="minorEastAsia" w:eastAsiaTheme="minorEastAsia" w:hAnsiTheme="minorEastAsia" w:cs="仿宋_GB2312" w:hint="eastAsia"/>
          <w:b/>
          <w:kern w:val="0"/>
          <w:sz w:val="24"/>
          <w:lang w:val="zh-CN"/>
        </w:rPr>
        <w:t>报价一览表(单位均为人民币元)</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6"/>
        <w:gridCol w:w="1438"/>
        <w:gridCol w:w="3293"/>
        <w:gridCol w:w="3499"/>
        <w:gridCol w:w="3293"/>
        <w:gridCol w:w="3094"/>
      </w:tblGrid>
      <w:tr w:rsidR="00436930" w:rsidTr="00A5593B">
        <w:trPr>
          <w:trHeight w:val="1373"/>
        </w:trPr>
        <w:tc>
          <w:tcPr>
            <w:tcW w:w="375" w:type="pct"/>
            <w:vAlign w:val="center"/>
          </w:tcPr>
          <w:p w:rsidR="00436930" w:rsidRDefault="00436930" w:rsidP="00A5593B">
            <w:pPr>
              <w:snapToGrid w:val="0"/>
              <w:spacing w:line="400" w:lineRule="exact"/>
              <w:jc w:val="center"/>
              <w:rPr>
                <w:rFonts w:asciiTheme="minorEastAsia" w:eastAsiaTheme="minorEastAsia" w:hAnsiTheme="minorEastAsia" w:cstheme="minorEastAsia"/>
                <w:b/>
                <w:sz w:val="24"/>
              </w:rPr>
            </w:pPr>
            <w:r>
              <w:rPr>
                <w:rFonts w:asciiTheme="minorEastAsia" w:eastAsiaTheme="minorEastAsia" w:hAnsiTheme="minorEastAsia" w:cstheme="minorEastAsia" w:hint="eastAsia"/>
                <w:sz w:val="24"/>
              </w:rPr>
              <w:t>序号</w:t>
            </w:r>
          </w:p>
        </w:tc>
        <w:tc>
          <w:tcPr>
            <w:tcW w:w="455" w:type="pct"/>
            <w:vAlign w:val="center"/>
          </w:tcPr>
          <w:p w:rsidR="00436930" w:rsidRDefault="00436930" w:rsidP="00A5593B">
            <w:pPr>
              <w:snapToGrid w:val="0"/>
              <w:spacing w:line="400" w:lineRule="exact"/>
              <w:jc w:val="center"/>
              <w:rPr>
                <w:rFonts w:asciiTheme="minorEastAsia" w:eastAsiaTheme="minorEastAsia" w:hAnsiTheme="minorEastAsia" w:cstheme="minorEastAsia"/>
                <w:b/>
                <w:sz w:val="24"/>
              </w:rPr>
            </w:pPr>
            <w:r>
              <w:rPr>
                <w:rFonts w:asciiTheme="minorEastAsia" w:eastAsiaTheme="minorEastAsia" w:hAnsiTheme="minorEastAsia" w:cstheme="minorEastAsia" w:hint="eastAsia"/>
                <w:sz w:val="24"/>
              </w:rPr>
              <w:t>服务内容</w:t>
            </w:r>
          </w:p>
        </w:tc>
        <w:tc>
          <w:tcPr>
            <w:tcW w:w="1042" w:type="pct"/>
            <w:vAlign w:val="center"/>
          </w:tcPr>
          <w:p w:rsidR="00436930" w:rsidRDefault="00436930" w:rsidP="00A5593B">
            <w:pPr>
              <w:snapToGrid w:val="0"/>
              <w:spacing w:line="400" w:lineRule="exact"/>
              <w:jc w:val="center"/>
              <w:rPr>
                <w:rFonts w:asciiTheme="minorEastAsia" w:eastAsiaTheme="minorEastAsia" w:hAnsiTheme="minorEastAsia" w:cstheme="minorEastAsia"/>
                <w:b/>
                <w:sz w:val="24"/>
              </w:rPr>
            </w:pPr>
            <w:r>
              <w:rPr>
                <w:rFonts w:asciiTheme="minorEastAsia" w:eastAsiaTheme="minorEastAsia" w:hAnsiTheme="minorEastAsia" w:cstheme="minorEastAsia" w:hint="eastAsia"/>
                <w:sz w:val="24"/>
              </w:rPr>
              <w:t>数  量</w:t>
            </w:r>
          </w:p>
        </w:tc>
        <w:tc>
          <w:tcPr>
            <w:tcW w:w="1107" w:type="pct"/>
            <w:vAlign w:val="center"/>
          </w:tcPr>
          <w:p w:rsidR="00436930" w:rsidRDefault="00436930" w:rsidP="00A5593B">
            <w:pPr>
              <w:snapToGrid w:val="0"/>
              <w:spacing w:line="400" w:lineRule="exact"/>
              <w:jc w:val="center"/>
              <w:rPr>
                <w:rFonts w:asciiTheme="minorEastAsia" w:eastAsiaTheme="minorEastAsia" w:hAnsiTheme="minorEastAsia" w:cstheme="minorEastAsia"/>
                <w:b/>
                <w:sz w:val="24"/>
              </w:rPr>
            </w:pPr>
            <w:r>
              <w:rPr>
                <w:rFonts w:asciiTheme="minorEastAsia" w:eastAsiaTheme="minorEastAsia" w:hAnsiTheme="minorEastAsia" w:cstheme="minorEastAsia" w:hint="eastAsia"/>
                <w:sz w:val="24"/>
              </w:rPr>
              <w:t>单位</w:t>
            </w:r>
          </w:p>
        </w:tc>
        <w:tc>
          <w:tcPr>
            <w:tcW w:w="1042" w:type="pct"/>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金  额</w:t>
            </w:r>
          </w:p>
          <w:p w:rsidR="00436930" w:rsidRDefault="00436930" w:rsidP="00A5593B">
            <w:pPr>
              <w:snapToGrid w:val="0"/>
              <w:spacing w:line="400" w:lineRule="exact"/>
              <w:jc w:val="center"/>
              <w:rPr>
                <w:rFonts w:asciiTheme="minorEastAsia" w:eastAsiaTheme="minorEastAsia" w:hAnsiTheme="minorEastAsia" w:cstheme="minorEastAsia"/>
                <w:b/>
                <w:sz w:val="24"/>
              </w:rPr>
            </w:pPr>
            <w:r>
              <w:rPr>
                <w:rFonts w:asciiTheme="minorEastAsia" w:eastAsiaTheme="minorEastAsia" w:hAnsiTheme="minorEastAsia" w:cstheme="minorEastAsia" w:hint="eastAsia"/>
                <w:sz w:val="24"/>
              </w:rPr>
              <w:t>（元）</w:t>
            </w:r>
          </w:p>
        </w:tc>
        <w:tc>
          <w:tcPr>
            <w:tcW w:w="977" w:type="pct"/>
            <w:vAlign w:val="center"/>
          </w:tcPr>
          <w:p w:rsidR="00436930" w:rsidRDefault="00436930" w:rsidP="00A5593B">
            <w:pPr>
              <w:snapToGrid w:val="0"/>
              <w:spacing w:line="400" w:lineRule="exact"/>
              <w:jc w:val="center"/>
              <w:rPr>
                <w:rFonts w:asciiTheme="minorEastAsia" w:eastAsiaTheme="minorEastAsia" w:hAnsiTheme="minorEastAsia" w:cstheme="minorEastAsia"/>
                <w:b/>
                <w:sz w:val="24"/>
              </w:rPr>
            </w:pPr>
            <w:r>
              <w:rPr>
                <w:rFonts w:asciiTheme="minorEastAsia" w:eastAsiaTheme="minorEastAsia" w:hAnsiTheme="minorEastAsia" w:cstheme="minorEastAsia" w:hint="eastAsia"/>
                <w:bCs/>
                <w:kern w:val="0"/>
                <w:sz w:val="24"/>
              </w:rPr>
              <w:t>说      明</w:t>
            </w:r>
          </w:p>
        </w:tc>
      </w:tr>
      <w:tr w:rsidR="00436930" w:rsidTr="00A5593B">
        <w:trPr>
          <w:trHeight w:val="441"/>
        </w:trPr>
        <w:tc>
          <w:tcPr>
            <w:tcW w:w="375" w:type="pct"/>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w:t>
            </w:r>
          </w:p>
        </w:tc>
        <w:tc>
          <w:tcPr>
            <w:tcW w:w="455" w:type="pct"/>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p>
        </w:tc>
        <w:tc>
          <w:tcPr>
            <w:tcW w:w="1042" w:type="pct"/>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p>
        </w:tc>
        <w:tc>
          <w:tcPr>
            <w:tcW w:w="1107" w:type="pct"/>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p>
        </w:tc>
        <w:tc>
          <w:tcPr>
            <w:tcW w:w="1042" w:type="pct"/>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p>
        </w:tc>
        <w:tc>
          <w:tcPr>
            <w:tcW w:w="977" w:type="pct"/>
          </w:tcPr>
          <w:p w:rsidR="00436930" w:rsidRDefault="00436930" w:rsidP="00A5593B">
            <w:pPr>
              <w:snapToGrid w:val="0"/>
              <w:spacing w:line="400" w:lineRule="exact"/>
              <w:jc w:val="center"/>
              <w:rPr>
                <w:rFonts w:asciiTheme="minorEastAsia" w:eastAsiaTheme="minorEastAsia" w:hAnsiTheme="minorEastAsia" w:cstheme="minorEastAsia"/>
                <w:sz w:val="24"/>
              </w:rPr>
            </w:pPr>
          </w:p>
        </w:tc>
      </w:tr>
      <w:tr w:rsidR="00436930" w:rsidTr="00A5593B">
        <w:trPr>
          <w:trHeight w:val="453"/>
        </w:trPr>
        <w:tc>
          <w:tcPr>
            <w:tcW w:w="375" w:type="pct"/>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w:t>
            </w:r>
          </w:p>
        </w:tc>
        <w:tc>
          <w:tcPr>
            <w:tcW w:w="455" w:type="pct"/>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p>
        </w:tc>
        <w:tc>
          <w:tcPr>
            <w:tcW w:w="1042" w:type="pct"/>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p>
        </w:tc>
        <w:tc>
          <w:tcPr>
            <w:tcW w:w="1107" w:type="pct"/>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p>
        </w:tc>
        <w:tc>
          <w:tcPr>
            <w:tcW w:w="1042" w:type="pct"/>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p>
        </w:tc>
        <w:tc>
          <w:tcPr>
            <w:tcW w:w="977" w:type="pct"/>
          </w:tcPr>
          <w:p w:rsidR="00436930" w:rsidRDefault="00436930" w:rsidP="00A5593B">
            <w:pPr>
              <w:snapToGrid w:val="0"/>
              <w:spacing w:line="400" w:lineRule="exact"/>
              <w:jc w:val="center"/>
              <w:rPr>
                <w:rFonts w:asciiTheme="minorEastAsia" w:eastAsiaTheme="minorEastAsia" w:hAnsiTheme="minorEastAsia" w:cstheme="minorEastAsia"/>
                <w:sz w:val="24"/>
              </w:rPr>
            </w:pPr>
          </w:p>
        </w:tc>
      </w:tr>
      <w:tr w:rsidR="00436930" w:rsidTr="00A5593B">
        <w:trPr>
          <w:trHeight w:val="453"/>
        </w:trPr>
        <w:tc>
          <w:tcPr>
            <w:tcW w:w="375" w:type="pct"/>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w:t>
            </w:r>
          </w:p>
        </w:tc>
        <w:tc>
          <w:tcPr>
            <w:tcW w:w="455" w:type="pct"/>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p>
        </w:tc>
        <w:tc>
          <w:tcPr>
            <w:tcW w:w="1042" w:type="pct"/>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p>
        </w:tc>
        <w:tc>
          <w:tcPr>
            <w:tcW w:w="1107" w:type="pct"/>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p>
        </w:tc>
        <w:tc>
          <w:tcPr>
            <w:tcW w:w="1042" w:type="pct"/>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p>
        </w:tc>
        <w:tc>
          <w:tcPr>
            <w:tcW w:w="977" w:type="pct"/>
          </w:tcPr>
          <w:p w:rsidR="00436930" w:rsidRDefault="00436930" w:rsidP="00A5593B">
            <w:pPr>
              <w:snapToGrid w:val="0"/>
              <w:spacing w:line="400" w:lineRule="exact"/>
              <w:jc w:val="center"/>
              <w:rPr>
                <w:rFonts w:asciiTheme="minorEastAsia" w:eastAsiaTheme="minorEastAsia" w:hAnsiTheme="minorEastAsia" w:cstheme="minorEastAsia"/>
                <w:sz w:val="24"/>
              </w:rPr>
            </w:pPr>
          </w:p>
        </w:tc>
      </w:tr>
      <w:tr w:rsidR="00436930" w:rsidTr="00A5593B">
        <w:trPr>
          <w:trHeight w:val="453"/>
        </w:trPr>
        <w:tc>
          <w:tcPr>
            <w:tcW w:w="5000" w:type="pct"/>
            <w:gridSpan w:val="6"/>
            <w:vAlign w:val="center"/>
          </w:tcPr>
          <w:p w:rsidR="00436930" w:rsidRDefault="00436930" w:rsidP="00A5593B">
            <w:pPr>
              <w:snapToGrid w:val="0"/>
              <w:spacing w:line="40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人民币合计金额（大写）：                                 小写金额：</w:t>
            </w:r>
          </w:p>
        </w:tc>
      </w:tr>
    </w:tbl>
    <w:p w:rsidR="00436930" w:rsidRDefault="00436930" w:rsidP="00436930">
      <w:pPr>
        <w:spacing w:line="360" w:lineRule="auto"/>
        <w:ind w:firstLineChars="150" w:firstLine="360"/>
        <w:rPr>
          <w:rFonts w:asciiTheme="minorEastAsia" w:eastAsiaTheme="minorEastAsia" w:hAnsiTheme="minorEastAsia" w:cs="仿宋_GB2312"/>
          <w:sz w:val="24"/>
        </w:rPr>
      </w:pPr>
    </w:p>
    <w:p w:rsidR="00963F27" w:rsidRPr="00AA3197" w:rsidRDefault="007F0A65" w:rsidP="00436930">
      <w:pPr>
        <w:spacing w:line="360" w:lineRule="auto"/>
        <w:ind w:firstLineChars="150" w:firstLine="360"/>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sz w:val="24"/>
        </w:rPr>
        <w:t>注：</w:t>
      </w:r>
      <w:r w:rsidRPr="00AA3197">
        <w:rPr>
          <w:rFonts w:asciiTheme="minorEastAsia" w:eastAsiaTheme="minorEastAsia" w:hAnsiTheme="minorEastAsia" w:cs="仿宋_GB2312" w:hint="eastAsia"/>
          <w:kern w:val="0"/>
          <w:sz w:val="24"/>
          <w:lang w:val="zh-CN"/>
        </w:rPr>
        <w:t>1、</w:t>
      </w:r>
      <w:r w:rsidRPr="00AA3197">
        <w:rPr>
          <w:rFonts w:asciiTheme="minorEastAsia" w:eastAsiaTheme="minorEastAsia" w:hAnsiTheme="minorEastAsia" w:cs="宋体" w:hint="eastAsia"/>
          <w:kern w:val="0"/>
          <w:sz w:val="24"/>
          <w:lang w:val="zh-CN"/>
        </w:rPr>
        <w:t>供应商需按本表格式填写</w:t>
      </w:r>
      <w:r w:rsidRPr="00AA3197">
        <w:rPr>
          <w:rFonts w:asciiTheme="minorEastAsia" w:eastAsiaTheme="minorEastAsia" w:hAnsiTheme="minorEastAsia" w:cs="宋体" w:hint="eastAsia"/>
          <w:b/>
          <w:kern w:val="0"/>
          <w:sz w:val="24"/>
          <w:lang w:val="zh-CN"/>
        </w:rPr>
        <w:t>，</w:t>
      </w:r>
      <w:r w:rsidRPr="00AA3197">
        <w:rPr>
          <w:rFonts w:asciiTheme="minorEastAsia" w:eastAsiaTheme="minorEastAsia" w:hAnsiTheme="minorEastAsia" w:cs="宋体" w:hint="eastAsia"/>
          <w:b/>
          <w:kern w:val="0"/>
          <w:sz w:val="24"/>
        </w:rPr>
        <w:t>否则视为</w:t>
      </w:r>
      <w:r w:rsidRPr="00AA3197">
        <w:rPr>
          <w:rFonts w:asciiTheme="minorEastAsia" w:eastAsiaTheme="minorEastAsia" w:hAnsiTheme="minorEastAsia" w:cs="宋体" w:hint="eastAsia"/>
          <w:b/>
          <w:sz w:val="24"/>
        </w:rPr>
        <w:t>响应文件含有采购人不能接受的附加条件，响应无效</w:t>
      </w:r>
      <w:r w:rsidRPr="00AA3197">
        <w:rPr>
          <w:rFonts w:asciiTheme="minorEastAsia" w:eastAsiaTheme="minorEastAsia" w:hAnsiTheme="minorEastAsia" w:cs="仿宋_GB2312" w:hint="eastAsia"/>
          <w:kern w:val="0"/>
          <w:sz w:val="24"/>
          <w:lang w:val="zh-CN"/>
        </w:rPr>
        <w:t>。</w:t>
      </w:r>
    </w:p>
    <w:p w:rsidR="00963F27" w:rsidRPr="00AA3197" w:rsidRDefault="007F0A65" w:rsidP="009B7D45">
      <w:pPr>
        <w:snapToGrid w:val="0"/>
        <w:spacing w:line="360" w:lineRule="auto"/>
        <w:ind w:firstLineChars="200" w:firstLine="480"/>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2</w:t>
      </w:r>
      <w:r w:rsidRPr="00AA3197">
        <w:rPr>
          <w:rFonts w:asciiTheme="minorEastAsia" w:eastAsiaTheme="minorEastAsia" w:hAnsiTheme="minorEastAsia" w:cs="仿宋_GB2312"/>
          <w:kern w:val="0"/>
          <w:sz w:val="24"/>
          <w:lang w:val="zh-CN"/>
        </w:rPr>
        <w:t>、</w:t>
      </w:r>
      <w:r w:rsidRPr="00AA3197">
        <w:rPr>
          <w:rFonts w:asciiTheme="minorEastAsia" w:eastAsiaTheme="minorEastAsia" w:hAnsiTheme="minorEastAsia" w:cs="宋体" w:hint="eastAsia"/>
          <w:kern w:val="0"/>
          <w:sz w:val="24"/>
          <w:lang w:val="zh-CN"/>
        </w:rPr>
        <w:t>有关本项目实施所涉及的一切费用均计入报价。</w:t>
      </w:r>
      <w:r w:rsidRPr="00AA3197">
        <w:rPr>
          <w:rFonts w:asciiTheme="minorEastAsia" w:eastAsiaTheme="minorEastAsia" w:hAnsiTheme="minorEastAsia" w:cs="宋体" w:hint="eastAsia"/>
          <w:b/>
          <w:kern w:val="0"/>
          <w:sz w:val="24"/>
          <w:lang w:val="zh-CN"/>
        </w:rPr>
        <w:t>采购人将以合同形式有偿取得货物或服务，不接受供应商给予的赠品、回扣或者与采购无关的其他商品、服务</w:t>
      </w:r>
      <w:r w:rsidRPr="00AA3197">
        <w:rPr>
          <w:rFonts w:asciiTheme="minorEastAsia" w:eastAsiaTheme="minorEastAsia" w:hAnsiTheme="minorEastAsia" w:cs="宋体" w:hint="eastAsia"/>
          <w:kern w:val="0"/>
          <w:sz w:val="24"/>
          <w:lang w:val="zh-CN"/>
        </w:rPr>
        <w:t>，</w:t>
      </w:r>
      <w:r w:rsidRPr="00AA3197">
        <w:rPr>
          <w:rFonts w:asciiTheme="minorEastAsia" w:eastAsiaTheme="minorEastAsia" w:hAnsiTheme="minorEastAsia" w:cs="宋体" w:hint="eastAsia"/>
          <w:b/>
          <w:kern w:val="0"/>
          <w:sz w:val="24"/>
          <w:lang w:val="zh-CN"/>
        </w:rPr>
        <w:t>不得出现“0元”“免费赠送”等形式的无偿报价，</w:t>
      </w:r>
      <w:r w:rsidRPr="00AA3197">
        <w:rPr>
          <w:rFonts w:asciiTheme="minorEastAsia" w:eastAsiaTheme="minorEastAsia" w:hAnsiTheme="minorEastAsia" w:cs="宋体" w:hint="eastAsia"/>
          <w:b/>
          <w:kern w:val="0"/>
          <w:sz w:val="24"/>
        </w:rPr>
        <w:t>否则视为</w:t>
      </w:r>
      <w:r w:rsidRPr="00AA3197">
        <w:rPr>
          <w:rFonts w:asciiTheme="minorEastAsia" w:eastAsiaTheme="minorEastAsia" w:hAnsiTheme="minorEastAsia" w:cs="宋体" w:hint="eastAsia"/>
          <w:b/>
          <w:sz w:val="24"/>
        </w:rPr>
        <w:t>最后报价文件含有采购人不能接受的附加条件，响应无效</w:t>
      </w:r>
      <w:r w:rsidRPr="00AA3197">
        <w:rPr>
          <w:rFonts w:asciiTheme="minorEastAsia" w:eastAsiaTheme="minorEastAsia" w:hAnsiTheme="minorEastAsia" w:cs="宋体" w:hint="eastAsia"/>
          <w:b/>
          <w:kern w:val="0"/>
          <w:sz w:val="24"/>
          <w:lang w:val="zh-CN"/>
        </w:rPr>
        <w:t>；采购内容未包含在《最后报价一览表》名称栏中，供应商不能</w:t>
      </w:r>
      <w:proofErr w:type="gramStart"/>
      <w:r w:rsidRPr="00AA3197">
        <w:rPr>
          <w:rFonts w:asciiTheme="minorEastAsia" w:eastAsiaTheme="minorEastAsia" w:hAnsiTheme="minorEastAsia" w:cs="宋体" w:hint="eastAsia"/>
          <w:b/>
          <w:kern w:val="0"/>
          <w:sz w:val="24"/>
          <w:lang w:val="zh-CN"/>
        </w:rPr>
        <w:t>作出</w:t>
      </w:r>
      <w:proofErr w:type="gramEnd"/>
      <w:r w:rsidRPr="00AA3197">
        <w:rPr>
          <w:rFonts w:asciiTheme="minorEastAsia" w:eastAsiaTheme="minorEastAsia" w:hAnsiTheme="minorEastAsia" w:cs="宋体" w:hint="eastAsia"/>
          <w:b/>
          <w:kern w:val="0"/>
          <w:sz w:val="24"/>
          <w:lang w:val="zh-CN"/>
        </w:rPr>
        <w:t>合理解释的，</w:t>
      </w:r>
      <w:r w:rsidRPr="00AA3197">
        <w:rPr>
          <w:rFonts w:asciiTheme="minorEastAsia" w:eastAsiaTheme="minorEastAsia" w:hAnsiTheme="minorEastAsia" w:cs="宋体" w:hint="eastAsia"/>
          <w:b/>
          <w:kern w:val="0"/>
          <w:sz w:val="24"/>
        </w:rPr>
        <w:t>视为</w:t>
      </w:r>
      <w:r w:rsidRPr="00AA3197">
        <w:rPr>
          <w:rFonts w:asciiTheme="minorEastAsia" w:eastAsiaTheme="minorEastAsia" w:hAnsiTheme="minorEastAsia" w:cs="宋体" w:hint="eastAsia"/>
          <w:b/>
          <w:sz w:val="24"/>
        </w:rPr>
        <w:t>响应文件含有采购人不能接受的附加条件的，响应无效。</w:t>
      </w:r>
    </w:p>
    <w:p w:rsidR="00963F27" w:rsidRPr="00C6104F" w:rsidRDefault="007F0A65" w:rsidP="009B7D45">
      <w:pPr>
        <w:snapToGrid w:val="0"/>
        <w:spacing w:line="360" w:lineRule="auto"/>
        <w:ind w:firstLineChars="200" w:firstLine="480"/>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lastRenderedPageBreak/>
        <w:t>3、特别提示：采购代理机构将对项目名称和项目编号，成交供应商名称、地址和成交金额，</w:t>
      </w:r>
      <w:r w:rsidRPr="00AA3197">
        <w:rPr>
          <w:rFonts w:asciiTheme="minorEastAsia" w:eastAsiaTheme="minorEastAsia" w:hAnsiTheme="minorEastAsia" w:cs="宋体" w:hint="eastAsia"/>
          <w:kern w:val="0"/>
          <w:sz w:val="24"/>
          <w:lang w:val="zh-CN"/>
        </w:rPr>
        <w:t>主要成交标的名称、服务范围、服务要求、服务时间、</w:t>
      </w:r>
      <w:r w:rsidRPr="00C6104F">
        <w:rPr>
          <w:rFonts w:asciiTheme="minorEastAsia" w:eastAsiaTheme="minorEastAsia" w:hAnsiTheme="minorEastAsia" w:cs="宋体" w:hint="eastAsia"/>
          <w:kern w:val="0"/>
          <w:sz w:val="24"/>
          <w:lang w:val="zh-CN"/>
        </w:rPr>
        <w:t>服务标准等予以公示</w:t>
      </w:r>
      <w:r w:rsidRPr="00C6104F">
        <w:rPr>
          <w:rFonts w:asciiTheme="minorEastAsia" w:eastAsiaTheme="minorEastAsia" w:hAnsiTheme="minorEastAsia" w:cs="仿宋_GB2312" w:hint="eastAsia"/>
          <w:kern w:val="0"/>
          <w:sz w:val="24"/>
          <w:lang w:val="zh-CN"/>
        </w:rPr>
        <w:t>。</w:t>
      </w:r>
    </w:p>
    <w:p w:rsidR="00963F27" w:rsidRPr="00C6104F" w:rsidRDefault="007F0A65" w:rsidP="009B7D45">
      <w:pPr>
        <w:spacing w:line="360" w:lineRule="auto"/>
        <w:ind w:firstLineChars="200" w:firstLine="480"/>
        <w:rPr>
          <w:rFonts w:asciiTheme="minorEastAsia" w:eastAsiaTheme="minorEastAsia" w:hAnsiTheme="minorEastAsia" w:cs="仿宋_GB2312"/>
          <w:kern w:val="0"/>
          <w:sz w:val="24"/>
          <w:u w:val="single"/>
          <w:lang w:val="zh-CN"/>
        </w:rPr>
      </w:pPr>
      <w:r w:rsidRPr="00C6104F">
        <w:rPr>
          <w:rFonts w:asciiTheme="minorEastAsia" w:eastAsiaTheme="minorEastAsia" w:hAnsiTheme="minorEastAsia" w:cs="仿宋_GB2312" w:hint="eastAsia"/>
          <w:kern w:val="0"/>
          <w:sz w:val="24"/>
          <w:szCs w:val="22"/>
          <w:lang w:val="zh-CN"/>
        </w:rPr>
        <w:t>4</w:t>
      </w:r>
      <w:r w:rsidRPr="00C6104F">
        <w:rPr>
          <w:rFonts w:asciiTheme="minorEastAsia" w:eastAsiaTheme="minorEastAsia" w:hAnsiTheme="minorEastAsia" w:cs="仿宋_GB2312"/>
          <w:kern w:val="0"/>
          <w:sz w:val="24"/>
          <w:szCs w:val="22"/>
          <w:lang w:val="zh-CN"/>
        </w:rPr>
        <w:t>、</w:t>
      </w:r>
      <w:proofErr w:type="gramStart"/>
      <w:r w:rsidRPr="00C6104F">
        <w:rPr>
          <w:rFonts w:asciiTheme="minorEastAsia" w:eastAsiaTheme="minorEastAsia" w:hAnsiTheme="minorEastAsia" w:cs="仿宋_GB2312" w:hint="eastAsia"/>
          <w:kern w:val="0"/>
          <w:sz w:val="24"/>
          <w:lang w:val="zh-CN"/>
        </w:rPr>
        <w:t>符合磋商</w:t>
      </w:r>
      <w:proofErr w:type="gramEnd"/>
      <w:r w:rsidRPr="00C6104F">
        <w:rPr>
          <w:rFonts w:asciiTheme="minorEastAsia" w:eastAsiaTheme="minorEastAsia" w:hAnsiTheme="minorEastAsia" w:cs="仿宋_GB2312" w:hint="eastAsia"/>
          <w:kern w:val="0"/>
          <w:sz w:val="24"/>
          <w:lang w:val="zh-CN"/>
        </w:rPr>
        <w:t>文件中列明的可享受中小企业扶持政策的供应商，请填写中小企业声明函。注：供应商</w:t>
      </w:r>
      <w:r w:rsidRPr="00C6104F">
        <w:rPr>
          <w:rFonts w:asciiTheme="minorEastAsia" w:eastAsiaTheme="minorEastAsia" w:hAnsiTheme="minorEastAsia" w:cs="仿宋_GB2312"/>
          <w:kern w:val="0"/>
          <w:sz w:val="24"/>
          <w:lang w:val="zh-CN"/>
        </w:rPr>
        <w:t>提供</w:t>
      </w:r>
      <w:r w:rsidRPr="00C6104F">
        <w:rPr>
          <w:rFonts w:asciiTheme="minorEastAsia" w:eastAsiaTheme="minorEastAsia" w:hAnsiTheme="minorEastAsia" w:cs="仿宋_GB2312" w:hint="eastAsia"/>
          <w:kern w:val="0"/>
          <w:sz w:val="24"/>
          <w:lang w:val="zh-CN"/>
        </w:rPr>
        <w:t>的中小企业</w:t>
      </w:r>
      <w:r w:rsidRPr="00C6104F">
        <w:rPr>
          <w:rFonts w:asciiTheme="minorEastAsia" w:eastAsiaTheme="minorEastAsia" w:hAnsiTheme="minorEastAsia" w:cs="仿宋_GB2312"/>
          <w:kern w:val="0"/>
          <w:sz w:val="24"/>
          <w:lang w:val="zh-CN"/>
        </w:rPr>
        <w:t>声明</w:t>
      </w:r>
      <w:proofErr w:type="gramStart"/>
      <w:r w:rsidRPr="00C6104F">
        <w:rPr>
          <w:rFonts w:asciiTheme="minorEastAsia" w:eastAsiaTheme="minorEastAsia" w:hAnsiTheme="minorEastAsia" w:cs="仿宋_GB2312"/>
          <w:kern w:val="0"/>
          <w:sz w:val="24"/>
          <w:lang w:val="zh-CN"/>
        </w:rPr>
        <w:t>函内容</w:t>
      </w:r>
      <w:proofErr w:type="gramEnd"/>
      <w:r w:rsidRPr="00C6104F">
        <w:rPr>
          <w:rFonts w:asciiTheme="minorEastAsia" w:eastAsiaTheme="minorEastAsia" w:hAnsiTheme="minorEastAsia" w:cs="仿宋_GB2312"/>
          <w:kern w:val="0"/>
          <w:sz w:val="24"/>
          <w:lang w:val="zh-CN"/>
        </w:rPr>
        <w:t>不实的，属于提供虚假材料谋取中标、成交，依照《中华人民共和国政府采购法》等国家有关规定追究相应责任。</w:t>
      </w:r>
    </w:p>
    <w:p w:rsidR="00A935AE" w:rsidRPr="00C6104F" w:rsidRDefault="00A935AE" w:rsidP="00A935AE">
      <w:pPr>
        <w:snapToGrid w:val="0"/>
        <w:spacing w:line="360" w:lineRule="auto"/>
        <w:ind w:firstLineChars="200" w:firstLine="480"/>
        <w:jc w:val="left"/>
        <w:rPr>
          <w:rFonts w:ascii="宋体" w:hAnsi="宋体" w:cs="宋体"/>
          <w:kern w:val="0"/>
          <w:sz w:val="24"/>
          <w:lang w:val="zh-CN"/>
        </w:rPr>
      </w:pPr>
      <w:r w:rsidRPr="00C6104F">
        <w:rPr>
          <w:rFonts w:ascii="宋体" w:hAnsi="宋体" w:cs="宋体" w:hint="eastAsia"/>
          <w:kern w:val="0"/>
          <w:sz w:val="24"/>
          <w:szCs w:val="22"/>
          <w:lang w:val="zh-CN"/>
        </w:rPr>
        <w:t>5、</w:t>
      </w:r>
      <w:proofErr w:type="gramStart"/>
      <w:r w:rsidRPr="00C6104F">
        <w:rPr>
          <w:rFonts w:ascii="宋体" w:hAnsi="宋体" w:cs="宋体" w:hint="eastAsia"/>
          <w:kern w:val="0"/>
          <w:sz w:val="24"/>
          <w:lang w:val="zh-CN"/>
        </w:rPr>
        <w:t>符合磋商</w:t>
      </w:r>
      <w:proofErr w:type="gramEnd"/>
      <w:r w:rsidRPr="00C6104F">
        <w:rPr>
          <w:rFonts w:ascii="宋体" w:hAnsi="宋体" w:cs="宋体" w:hint="eastAsia"/>
          <w:kern w:val="0"/>
          <w:sz w:val="24"/>
          <w:lang w:val="zh-CN"/>
        </w:rPr>
        <w:t>文件中列明的可享受</w:t>
      </w:r>
      <w:r w:rsidRPr="00C6104F">
        <w:rPr>
          <w:rFonts w:ascii="宋体" w:hAnsi="宋体" w:cs="宋体" w:hint="eastAsia"/>
          <w:sz w:val="24"/>
        </w:rPr>
        <w:t>本国产品标准及相关政策</w:t>
      </w:r>
      <w:r w:rsidRPr="00C6104F">
        <w:rPr>
          <w:rFonts w:ascii="宋体" w:hAnsi="宋体" w:cs="宋体" w:hint="eastAsia"/>
          <w:kern w:val="0"/>
          <w:sz w:val="24"/>
          <w:lang w:val="zh-CN"/>
        </w:rPr>
        <w:t>的供应商，请填写</w:t>
      </w:r>
      <w:r w:rsidRPr="00C6104F">
        <w:rPr>
          <w:rFonts w:ascii="宋体" w:hAnsi="宋体" w:cs="宋体" w:hint="eastAsia"/>
          <w:sz w:val="24"/>
        </w:rPr>
        <w:t>《关于符合本国产品标准的声明函》或出具财政部会同有关部门规定的有关证明文件。当采购项目或者采购包中含有多种产品，</w:t>
      </w:r>
      <w:r w:rsidRPr="00C6104F">
        <w:rPr>
          <w:rFonts w:ascii="宋体" w:hAnsi="宋体" w:cs="宋体" w:hint="eastAsia"/>
          <w:kern w:val="0"/>
          <w:sz w:val="24"/>
          <w:lang w:val="zh-CN"/>
        </w:rPr>
        <w:t>供应商还</w:t>
      </w:r>
      <w:r w:rsidRPr="00C6104F">
        <w:rPr>
          <w:rFonts w:ascii="宋体" w:hAnsi="宋体" w:cs="宋体" w:hint="eastAsia"/>
          <w:sz w:val="24"/>
        </w:rPr>
        <w:t>应当声明其为该采购项目或者采购包提供的符合本国产品标准的产品成本之和占该供应商提供的全部产品成本之和的比例达到80%以上，提供《</w:t>
      </w:r>
      <w:r w:rsidR="004A33BA" w:rsidRPr="00C6104F">
        <w:rPr>
          <w:rFonts w:ascii="宋体" w:hAnsi="宋体" w:cs="宋体" w:hint="eastAsia"/>
          <w:sz w:val="24"/>
        </w:rPr>
        <w:t>关于符合本国产品标准的产品成本之和占所提供的全部产品成本之和的比例达到80%以上的声明函</w:t>
      </w:r>
      <w:r w:rsidRPr="00C6104F">
        <w:rPr>
          <w:rFonts w:ascii="宋体" w:hAnsi="宋体" w:cs="宋体" w:hint="eastAsia"/>
          <w:sz w:val="24"/>
        </w:rPr>
        <w:t>》。</w:t>
      </w:r>
      <w:r w:rsidRPr="00C6104F">
        <w:rPr>
          <w:rFonts w:ascii="宋体" w:hAnsi="宋体" w:cs="宋体" w:hint="eastAsia"/>
          <w:kern w:val="0"/>
          <w:sz w:val="24"/>
          <w:lang w:val="zh-CN"/>
        </w:rPr>
        <w:t>注：供应商提供的</w:t>
      </w:r>
      <w:r w:rsidRPr="00C6104F">
        <w:rPr>
          <w:rFonts w:ascii="宋体" w:hAnsi="宋体" w:cs="宋体" w:hint="eastAsia"/>
          <w:sz w:val="24"/>
        </w:rPr>
        <w:t>《声明函》</w:t>
      </w:r>
      <w:r w:rsidRPr="00C6104F">
        <w:rPr>
          <w:rFonts w:ascii="宋体" w:hAnsi="宋体" w:cs="宋体" w:hint="eastAsia"/>
          <w:kern w:val="0"/>
          <w:sz w:val="24"/>
          <w:lang w:val="zh-CN"/>
        </w:rPr>
        <w:t>内容不实的，属于提供虚假材料谋取中标、成交，依照《中华人民共和国政府采购法》等国家有关规定追究相应责任。</w:t>
      </w:r>
    </w:p>
    <w:p w:rsidR="00A935AE" w:rsidRPr="00C6104F" w:rsidRDefault="00A935AE" w:rsidP="00A935AE">
      <w:pPr>
        <w:snapToGrid w:val="0"/>
        <w:spacing w:line="360" w:lineRule="auto"/>
        <w:ind w:firstLineChars="200" w:firstLine="480"/>
        <w:jc w:val="left"/>
        <w:rPr>
          <w:rFonts w:ascii="宋体" w:hAnsi="宋体" w:cs="宋体"/>
          <w:kern w:val="0"/>
          <w:sz w:val="24"/>
          <w:lang w:val="zh-CN"/>
        </w:rPr>
      </w:pPr>
      <w:r w:rsidRPr="00C6104F">
        <w:rPr>
          <w:rFonts w:ascii="宋体" w:hAnsi="宋体" w:cs="宋体" w:hint="eastAsia"/>
          <w:kern w:val="0"/>
          <w:sz w:val="24"/>
          <w:szCs w:val="22"/>
          <w:lang w:val="zh-CN"/>
        </w:rPr>
        <w:t>6、</w:t>
      </w:r>
      <w:r w:rsidRPr="00C6104F">
        <w:rPr>
          <w:rFonts w:ascii="宋体" w:hAnsi="宋体" w:cs="宋体" w:hint="eastAsia"/>
          <w:kern w:val="0"/>
          <w:sz w:val="24"/>
        </w:rPr>
        <w:t>最后报价</w:t>
      </w:r>
      <w:proofErr w:type="gramStart"/>
      <w:r w:rsidRPr="00C6104F">
        <w:rPr>
          <w:rFonts w:ascii="宋体" w:hAnsi="宋体" w:cs="宋体" w:hint="eastAsia"/>
          <w:kern w:val="0"/>
          <w:sz w:val="24"/>
        </w:rPr>
        <w:t>属于磋商</w:t>
      </w:r>
      <w:proofErr w:type="gramEnd"/>
      <w:r w:rsidRPr="00C6104F">
        <w:rPr>
          <w:rFonts w:ascii="宋体" w:hAnsi="宋体" w:cs="宋体" w:hint="eastAsia"/>
          <w:kern w:val="0"/>
          <w:sz w:val="24"/>
        </w:rPr>
        <w:t>文件规定的政府采购异常低价情形之一，</w:t>
      </w:r>
      <w:r w:rsidRPr="00C6104F">
        <w:rPr>
          <w:rFonts w:ascii="宋体" w:hAnsi="宋体" w:cs="宋体" w:hint="eastAsia"/>
          <w:kern w:val="0"/>
          <w:sz w:val="24"/>
          <w:lang w:val="zh-CN"/>
        </w:rPr>
        <w:t>供应商</w:t>
      </w:r>
      <w:r w:rsidRPr="00C6104F">
        <w:rPr>
          <w:rFonts w:ascii="宋体" w:hAnsi="宋体" w:cs="宋体" w:hint="eastAsia"/>
          <w:kern w:val="0"/>
          <w:sz w:val="24"/>
        </w:rPr>
        <w:t>应当按照谈判小组的要求提供书面说明、证明材料。</w:t>
      </w:r>
      <w:r w:rsidRPr="00C6104F">
        <w:rPr>
          <w:rFonts w:ascii="宋体" w:hAnsi="宋体" w:cs="宋体" w:hint="eastAsia"/>
          <w:kern w:val="0"/>
          <w:sz w:val="24"/>
          <w:lang w:val="zh-CN"/>
        </w:rPr>
        <w:t>供应商</w:t>
      </w:r>
      <w:r w:rsidRPr="00C6104F">
        <w:rPr>
          <w:rFonts w:ascii="宋体" w:hAnsi="宋体" w:cs="宋体" w:hint="eastAsia"/>
          <w:kern w:val="0"/>
          <w:sz w:val="24"/>
        </w:rPr>
        <w:t>不能提供书面说明、证明材料，或者提供的书面说明、证明材料不能证明其报价合理性的，谈判无效</w:t>
      </w:r>
      <w:r w:rsidRPr="00C6104F">
        <w:rPr>
          <w:rFonts w:ascii="宋体" w:hAnsi="宋体" w:cs="宋体" w:hint="eastAsia"/>
          <w:kern w:val="0"/>
          <w:sz w:val="24"/>
          <w:lang w:val="zh-CN"/>
        </w:rPr>
        <w:t>。</w:t>
      </w:r>
    </w:p>
    <w:p w:rsidR="000906D2" w:rsidRPr="00AA3197" w:rsidRDefault="00A935AE" w:rsidP="00A935AE">
      <w:pPr>
        <w:snapToGrid w:val="0"/>
        <w:spacing w:line="360" w:lineRule="auto"/>
        <w:ind w:firstLineChars="200" w:firstLine="480"/>
        <w:jc w:val="left"/>
        <w:rPr>
          <w:rFonts w:ascii="宋体" w:hAnsi="宋体" w:cs="宋体"/>
          <w:kern w:val="0"/>
          <w:sz w:val="24"/>
          <w:lang w:val="zh-CN"/>
        </w:rPr>
      </w:pPr>
      <w:r>
        <w:rPr>
          <w:rFonts w:ascii="宋体" w:hAnsi="宋体" w:cs="宋体" w:hint="eastAsia"/>
          <w:kern w:val="0"/>
          <w:sz w:val="24"/>
          <w:szCs w:val="22"/>
          <w:lang w:val="zh-CN"/>
        </w:rPr>
        <w:t>7</w:t>
      </w:r>
      <w:r w:rsidRPr="00267D37">
        <w:rPr>
          <w:rFonts w:ascii="宋体" w:hAnsi="宋体" w:cs="宋体" w:hint="eastAsia"/>
          <w:kern w:val="0"/>
          <w:sz w:val="24"/>
          <w:szCs w:val="22"/>
          <w:lang w:val="zh-CN"/>
        </w:rPr>
        <w:t>、</w:t>
      </w:r>
      <w:r w:rsidRPr="00267D37">
        <w:rPr>
          <w:rFonts w:asciiTheme="minorEastAsia" w:eastAsiaTheme="minorEastAsia" w:hAnsiTheme="minorEastAsia" w:cs="仿宋_GB2312" w:hint="eastAsia"/>
          <w:kern w:val="0"/>
          <w:sz w:val="24"/>
          <w:lang w:val="zh-CN"/>
        </w:rPr>
        <w:t>如有多轮报价，则每轮报价</w:t>
      </w:r>
      <w:r w:rsidRPr="00267D37">
        <w:rPr>
          <w:rFonts w:asciiTheme="minorEastAsia" w:eastAsiaTheme="minorEastAsia" w:hAnsiTheme="minorEastAsia" w:cs="宋体" w:hint="eastAsia"/>
          <w:kern w:val="0"/>
          <w:sz w:val="24"/>
          <w:lang w:val="zh-CN"/>
        </w:rPr>
        <w:t>供应商均</w:t>
      </w:r>
      <w:r w:rsidRPr="00267D37">
        <w:rPr>
          <w:rFonts w:ascii="宋体" w:hAnsi="宋体" w:cs="宋体" w:hint="eastAsia"/>
          <w:kern w:val="0"/>
          <w:sz w:val="24"/>
          <w:lang w:val="zh-CN"/>
        </w:rPr>
        <w:t>需按本表格式填写</w:t>
      </w:r>
      <w:r w:rsidRPr="00267D37">
        <w:rPr>
          <w:rFonts w:asciiTheme="minorEastAsia" w:eastAsiaTheme="minorEastAsia" w:hAnsiTheme="minorEastAsia" w:cs="仿宋_GB2312"/>
          <w:kern w:val="0"/>
          <w:sz w:val="24"/>
          <w:lang w:val="zh-CN"/>
        </w:rPr>
        <w:t>。</w:t>
      </w:r>
    </w:p>
    <w:p w:rsidR="00963F27" w:rsidRPr="00AA3197" w:rsidRDefault="00963F27" w:rsidP="009B7D45">
      <w:pPr>
        <w:spacing w:line="360" w:lineRule="auto"/>
        <w:ind w:rightChars="-416" w:right="-874"/>
        <w:rPr>
          <w:rFonts w:asciiTheme="minorEastAsia" w:eastAsiaTheme="minorEastAsia" w:hAnsiTheme="minorEastAsia" w:cs="仿宋_GB2312"/>
          <w:sz w:val="24"/>
        </w:rPr>
      </w:pPr>
    </w:p>
    <w:p w:rsidR="00827E3D" w:rsidRPr="00AA3197" w:rsidRDefault="007F0A65" w:rsidP="00827E3D">
      <w:pPr>
        <w:autoSpaceDE w:val="0"/>
        <w:autoSpaceDN w:val="0"/>
        <w:spacing w:line="360" w:lineRule="auto"/>
        <w:ind w:firstLineChars="1890" w:firstLine="4536"/>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sz w:val="24"/>
        </w:rPr>
        <w:t xml:space="preserve">                                         </w:t>
      </w:r>
      <w:r w:rsidR="00827E3D" w:rsidRPr="00AA3197">
        <w:rPr>
          <w:rFonts w:asciiTheme="minorEastAsia" w:eastAsiaTheme="minorEastAsia" w:hAnsiTheme="minorEastAsia" w:cs="仿宋_GB2312" w:hint="eastAsia"/>
          <w:kern w:val="0"/>
          <w:sz w:val="24"/>
          <w:lang w:val="zh-CN"/>
        </w:rPr>
        <w:t xml:space="preserve">磋商供应商名称(公章)： </w:t>
      </w:r>
    </w:p>
    <w:p w:rsidR="00827E3D" w:rsidRPr="00AA3197" w:rsidRDefault="00827E3D" w:rsidP="00827E3D">
      <w:pPr>
        <w:autoSpaceDE w:val="0"/>
        <w:autoSpaceDN w:val="0"/>
        <w:spacing w:line="360" w:lineRule="auto"/>
        <w:ind w:leftChars="1" w:left="2" w:firstLineChars="3940" w:firstLine="9456"/>
        <w:jc w:val="left"/>
        <w:rPr>
          <w:rFonts w:asciiTheme="minorEastAsia" w:eastAsiaTheme="minorEastAsia" w:hAnsiTheme="minorEastAsia" w:cs="仿宋_GB2312"/>
          <w:kern w:val="0"/>
          <w:sz w:val="24"/>
          <w:lang w:val="zh-CN"/>
        </w:rPr>
      </w:pPr>
      <w:r w:rsidRPr="00AA3197">
        <w:rPr>
          <w:rFonts w:asciiTheme="minorEastAsia" w:eastAsiaTheme="minorEastAsia" w:hAnsiTheme="minorEastAsia" w:cs="仿宋_GB2312" w:hint="eastAsia"/>
          <w:kern w:val="0"/>
          <w:sz w:val="24"/>
          <w:lang w:val="zh-CN"/>
        </w:rPr>
        <w:t xml:space="preserve">法定代表人（负责人）或委托代理人(签名)：              </w:t>
      </w:r>
    </w:p>
    <w:p w:rsidR="00827E3D" w:rsidRPr="00AA3197" w:rsidRDefault="00827E3D" w:rsidP="00827E3D">
      <w:pPr>
        <w:spacing w:line="360" w:lineRule="auto"/>
        <w:ind w:leftChars="2200" w:left="4620" w:firstLineChars="2050" w:firstLine="4920"/>
        <w:rPr>
          <w:rFonts w:asciiTheme="minorEastAsia" w:eastAsiaTheme="minorEastAsia" w:hAnsiTheme="minorEastAsia"/>
          <w:sz w:val="24"/>
        </w:rPr>
      </w:pPr>
      <w:r w:rsidRPr="00AA3197">
        <w:rPr>
          <w:rFonts w:asciiTheme="minorEastAsia" w:eastAsiaTheme="minorEastAsia" w:hAnsiTheme="minorEastAsia" w:cs="仿宋_GB2312" w:hint="eastAsia"/>
          <w:kern w:val="0"/>
          <w:sz w:val="24"/>
          <w:lang w:val="zh-CN"/>
        </w:rPr>
        <w:t>日期</w:t>
      </w:r>
      <w:r w:rsidRPr="00AA3197">
        <w:rPr>
          <w:rFonts w:asciiTheme="minorEastAsia" w:eastAsiaTheme="minorEastAsia" w:hAnsiTheme="minorEastAsia" w:cs="仿宋_GB2312" w:hint="eastAsia"/>
          <w:kern w:val="0"/>
          <w:sz w:val="24"/>
        </w:rPr>
        <w:t>：</w:t>
      </w:r>
      <w:r w:rsidRPr="00AA3197">
        <w:rPr>
          <w:rFonts w:asciiTheme="minorEastAsia" w:eastAsiaTheme="minorEastAsia" w:hAnsiTheme="minorEastAsia" w:cs="仿宋_GB2312" w:hint="eastAsia"/>
          <w:kern w:val="0"/>
          <w:sz w:val="24"/>
          <w:lang w:val="zh-CN"/>
        </w:rPr>
        <w:t xml:space="preserve">   年   月   日</w:t>
      </w:r>
    </w:p>
    <w:p w:rsidR="00963F27" w:rsidRPr="00AA3197" w:rsidRDefault="00963F27" w:rsidP="00827E3D">
      <w:pPr>
        <w:spacing w:line="360" w:lineRule="auto"/>
        <w:ind w:rightChars="-416" w:right="-874"/>
        <w:rPr>
          <w:rFonts w:asciiTheme="minorEastAsia" w:eastAsiaTheme="minorEastAsia" w:hAnsiTheme="minorEastAsia" w:cs="仿宋_GB2312"/>
          <w:kern w:val="0"/>
          <w:sz w:val="24"/>
          <w:lang w:val="zh-CN"/>
        </w:rPr>
        <w:sectPr w:rsidR="00963F27" w:rsidRPr="00AA3197">
          <w:pgSz w:w="16838" w:h="11906" w:orient="landscape"/>
          <w:pgMar w:top="1418" w:right="471" w:bottom="1418" w:left="777" w:header="851" w:footer="992" w:gutter="0"/>
          <w:cols w:space="720"/>
          <w:titlePg/>
          <w:docGrid w:linePitch="312"/>
        </w:sectPr>
      </w:pPr>
    </w:p>
    <w:p w:rsidR="00963F27" w:rsidRPr="00AA3197" w:rsidRDefault="007F0A65" w:rsidP="009B7D45">
      <w:pPr>
        <w:widowControl/>
        <w:adjustRightInd/>
        <w:jc w:val="center"/>
        <w:rPr>
          <w:rFonts w:asciiTheme="minorEastAsia" w:eastAsiaTheme="minorEastAsia" w:hAnsiTheme="minorEastAsia"/>
          <w:b/>
          <w:sz w:val="32"/>
          <w:szCs w:val="32"/>
        </w:rPr>
      </w:pPr>
      <w:r w:rsidRPr="00AA3197">
        <w:rPr>
          <w:rFonts w:asciiTheme="minorEastAsia" w:eastAsiaTheme="minorEastAsia" w:hAnsiTheme="minorEastAsia" w:hint="eastAsia"/>
          <w:b/>
          <w:sz w:val="32"/>
          <w:szCs w:val="32"/>
        </w:rPr>
        <w:lastRenderedPageBreak/>
        <w:t>（二）</w:t>
      </w:r>
      <w:bookmarkStart w:id="133" w:name="OLE_LINK71"/>
      <w:bookmarkStart w:id="134" w:name="OLE_LINK72"/>
      <w:r w:rsidRPr="00AA3197">
        <w:rPr>
          <w:rFonts w:asciiTheme="minorEastAsia" w:eastAsiaTheme="minorEastAsia" w:hAnsiTheme="minorEastAsia" w:hint="eastAsia"/>
          <w:b/>
          <w:sz w:val="32"/>
          <w:szCs w:val="32"/>
        </w:rPr>
        <w:t>中小企业声明函</w:t>
      </w:r>
      <w:bookmarkStart w:id="135" w:name="_Toc465665161"/>
      <w:bookmarkEnd w:id="133"/>
      <w:bookmarkEnd w:id="134"/>
    </w:p>
    <w:p w:rsidR="00963F27" w:rsidRPr="00AA3197" w:rsidRDefault="00963F27" w:rsidP="009B7D45">
      <w:pPr>
        <w:widowControl/>
        <w:spacing w:line="360" w:lineRule="auto"/>
        <w:ind w:firstLineChars="50" w:firstLine="120"/>
        <w:jc w:val="left"/>
        <w:rPr>
          <w:rFonts w:asciiTheme="minorEastAsia" w:eastAsiaTheme="minorEastAsia" w:hAnsiTheme="minorEastAsia" w:cs="宋体"/>
          <w:b/>
          <w:sz w:val="24"/>
        </w:rPr>
      </w:pPr>
    </w:p>
    <w:p w:rsidR="00963F27" w:rsidRPr="00AA3197" w:rsidRDefault="007F0A65" w:rsidP="009B7D45">
      <w:pPr>
        <w:widowControl/>
        <w:spacing w:line="360" w:lineRule="auto"/>
        <w:ind w:firstLineChars="50" w:firstLine="120"/>
        <w:jc w:val="left"/>
        <w:rPr>
          <w:rFonts w:asciiTheme="minorEastAsia" w:eastAsiaTheme="minorEastAsia" w:hAnsiTheme="minorEastAsia" w:cs="宋体"/>
          <w:b/>
          <w:sz w:val="24"/>
        </w:rPr>
      </w:pPr>
      <w:r w:rsidRPr="00AA3197">
        <w:rPr>
          <w:rFonts w:asciiTheme="minorEastAsia" w:eastAsiaTheme="minorEastAsia" w:hAnsiTheme="minorEastAsia" w:cs="宋体" w:hint="eastAsia"/>
          <w:b/>
          <w:sz w:val="24"/>
        </w:rPr>
        <w:t xml:space="preserve"> [</w:t>
      </w:r>
      <w:r w:rsidRPr="00AA3197">
        <w:rPr>
          <w:rFonts w:asciiTheme="minorEastAsia" w:eastAsiaTheme="minorEastAsia" w:hAnsiTheme="minorEastAsia" w:cs="宋体" w:hint="eastAsia"/>
          <w:b/>
          <w:bCs/>
          <w:sz w:val="24"/>
        </w:rPr>
        <w:t>竞争性磋商邀请公告</w:t>
      </w:r>
      <w:r w:rsidRPr="00AA3197">
        <w:rPr>
          <w:rFonts w:asciiTheme="minorEastAsia" w:eastAsiaTheme="minorEastAsia" w:hAnsiTheme="minorEastAsia" w:cs="宋体" w:hint="eastAsia"/>
          <w:b/>
          <w:sz w:val="24"/>
        </w:rPr>
        <w:t>落实政府采购政策需满足的资格要求为“无”即本项目</w:t>
      </w:r>
      <w:proofErr w:type="gramStart"/>
      <w:r w:rsidRPr="00AA3197">
        <w:rPr>
          <w:rFonts w:asciiTheme="minorEastAsia" w:eastAsiaTheme="minorEastAsia" w:hAnsiTheme="minorEastAsia" w:cs="宋体" w:hint="eastAsia"/>
          <w:b/>
          <w:sz w:val="24"/>
        </w:rPr>
        <w:t>或标项未</w:t>
      </w:r>
      <w:proofErr w:type="gramEnd"/>
      <w:r w:rsidRPr="00AA3197">
        <w:rPr>
          <w:rFonts w:asciiTheme="minorEastAsia" w:eastAsiaTheme="minorEastAsia" w:hAnsiTheme="minorEastAsia" w:cs="宋体" w:hint="eastAsia"/>
          <w:b/>
          <w:sz w:val="24"/>
        </w:rPr>
        <w:t>预留份额专门面向中小企业时，符合《政府采购促进中小企业发展管理办法》规定的小</w:t>
      </w:r>
      <w:proofErr w:type="gramStart"/>
      <w:r w:rsidRPr="00AA3197">
        <w:rPr>
          <w:rFonts w:asciiTheme="minorEastAsia" w:eastAsiaTheme="minorEastAsia" w:hAnsiTheme="minorEastAsia" w:cs="宋体" w:hint="eastAsia"/>
          <w:b/>
          <w:sz w:val="24"/>
        </w:rPr>
        <w:t>微企业拟享受</w:t>
      </w:r>
      <w:proofErr w:type="gramEnd"/>
      <w:r w:rsidRPr="00AA3197">
        <w:rPr>
          <w:rFonts w:asciiTheme="minorEastAsia" w:eastAsiaTheme="minorEastAsia" w:hAnsiTheme="minorEastAsia" w:cs="宋体" w:hint="eastAsia"/>
          <w:b/>
          <w:sz w:val="24"/>
        </w:rPr>
        <w:t>价格扣除政策的，需提供中小企业声明函（附件</w:t>
      </w:r>
      <w:r w:rsidRPr="00AA3197">
        <w:rPr>
          <w:rFonts w:asciiTheme="minorEastAsia" w:eastAsiaTheme="minorEastAsia" w:hAnsiTheme="minorEastAsia" w:cs="宋体"/>
          <w:b/>
          <w:sz w:val="24"/>
        </w:rPr>
        <w:t>5</w:t>
      </w:r>
      <w:r w:rsidRPr="00AA3197">
        <w:rPr>
          <w:rFonts w:asciiTheme="minorEastAsia" w:eastAsiaTheme="minorEastAsia" w:hAnsiTheme="minorEastAsia" w:cs="宋体" w:hint="eastAsia"/>
          <w:b/>
          <w:sz w:val="24"/>
        </w:rPr>
        <w:t>）。]</w:t>
      </w:r>
    </w:p>
    <w:p w:rsidR="00963F27" w:rsidRPr="00AA3197" w:rsidRDefault="00963F27" w:rsidP="009B7D45">
      <w:pPr>
        <w:widowControl/>
        <w:adjustRightInd/>
        <w:jc w:val="center"/>
        <w:rPr>
          <w:rFonts w:asciiTheme="minorEastAsia" w:eastAsiaTheme="minorEastAsia" w:hAnsiTheme="minorEastAsia" w:cs="仿宋_GB2312"/>
          <w:sz w:val="24"/>
        </w:rPr>
      </w:pPr>
    </w:p>
    <w:p w:rsidR="00963F27" w:rsidRPr="00AA3197" w:rsidRDefault="007F0A65" w:rsidP="009B7D45">
      <w:pPr>
        <w:widowControl/>
        <w:adjustRightInd/>
        <w:jc w:val="left"/>
        <w:rPr>
          <w:rFonts w:asciiTheme="minorEastAsia" w:eastAsiaTheme="minorEastAsia" w:hAnsiTheme="minorEastAsia" w:cs="宋体"/>
          <w:b/>
          <w:sz w:val="32"/>
          <w:szCs w:val="32"/>
        </w:rPr>
      </w:pPr>
      <w:r w:rsidRPr="00AA3197">
        <w:rPr>
          <w:rFonts w:asciiTheme="minorEastAsia" w:eastAsiaTheme="minorEastAsia" w:hAnsiTheme="minorEastAsia" w:cs="宋体"/>
          <w:b/>
          <w:sz w:val="32"/>
          <w:szCs w:val="32"/>
        </w:rPr>
        <w:br w:type="page"/>
      </w:r>
    </w:p>
    <w:p w:rsidR="00963F27" w:rsidRPr="00AA3197" w:rsidRDefault="007F0A65" w:rsidP="009B7D45">
      <w:pPr>
        <w:pStyle w:val="afffffffc"/>
      </w:pPr>
      <w:r w:rsidRPr="00AA3197">
        <w:rPr>
          <w:rFonts w:hint="eastAsia"/>
        </w:rPr>
        <w:lastRenderedPageBreak/>
        <w:t>附件</w:t>
      </w:r>
      <w:bookmarkEnd w:id="135"/>
    </w:p>
    <w:p w:rsidR="00963F27" w:rsidRPr="00AA3197" w:rsidRDefault="007F0A65" w:rsidP="009B7D45">
      <w:pPr>
        <w:spacing w:line="360" w:lineRule="auto"/>
        <w:jc w:val="left"/>
        <w:rPr>
          <w:rFonts w:asciiTheme="minorEastAsia" w:eastAsiaTheme="minorEastAsia" w:hAnsiTheme="minorEastAsia" w:cs="仿宋_GB2312"/>
          <w:b/>
          <w:spacing w:val="6"/>
          <w:sz w:val="32"/>
          <w:szCs w:val="32"/>
        </w:rPr>
      </w:pPr>
      <w:r w:rsidRPr="00AA3197">
        <w:rPr>
          <w:rFonts w:asciiTheme="minorEastAsia" w:eastAsiaTheme="minorEastAsia" w:hAnsiTheme="minorEastAsia" w:cs="仿宋_GB2312" w:hint="eastAsia"/>
          <w:b/>
          <w:spacing w:val="6"/>
          <w:sz w:val="32"/>
          <w:szCs w:val="32"/>
        </w:rPr>
        <w:t>附件1：质疑函范本及制作说明</w:t>
      </w:r>
    </w:p>
    <w:p w:rsidR="00963F27" w:rsidRPr="00AA3197" w:rsidRDefault="007F0A65" w:rsidP="009B7D45">
      <w:pPr>
        <w:spacing w:line="360" w:lineRule="auto"/>
        <w:jc w:val="center"/>
        <w:rPr>
          <w:rFonts w:asciiTheme="minorEastAsia" w:eastAsiaTheme="minorEastAsia" w:hAnsiTheme="minorEastAsia" w:cs="仿宋_GB2312"/>
          <w:b/>
          <w:spacing w:val="6"/>
          <w:sz w:val="32"/>
          <w:szCs w:val="32"/>
        </w:rPr>
      </w:pPr>
      <w:r w:rsidRPr="00AA3197">
        <w:rPr>
          <w:rFonts w:asciiTheme="minorEastAsia" w:eastAsiaTheme="minorEastAsia" w:hAnsiTheme="minorEastAsia" w:cs="仿宋_GB2312" w:hint="eastAsia"/>
          <w:b/>
          <w:spacing w:val="6"/>
          <w:sz w:val="32"/>
          <w:szCs w:val="32"/>
        </w:rPr>
        <w:t>质疑函范本</w:t>
      </w:r>
    </w:p>
    <w:p w:rsidR="00963F27" w:rsidRPr="00AA3197" w:rsidRDefault="007F0A65" w:rsidP="009B7D45">
      <w:pPr>
        <w:snapToGrid w:val="0"/>
        <w:spacing w:beforeLines="100" w:before="240" w:line="360" w:lineRule="auto"/>
        <w:rPr>
          <w:rFonts w:asciiTheme="minorEastAsia" w:eastAsiaTheme="minorEastAsia" w:hAnsiTheme="minorEastAsia" w:cs="仿宋_GB2312"/>
          <w:bCs/>
          <w:sz w:val="24"/>
        </w:rPr>
      </w:pPr>
      <w:r w:rsidRPr="00AA3197">
        <w:rPr>
          <w:rFonts w:asciiTheme="minorEastAsia" w:eastAsiaTheme="minorEastAsia" w:hAnsiTheme="minorEastAsia" w:cs="仿宋_GB2312" w:hint="eastAsia"/>
          <w:bCs/>
          <w:sz w:val="24"/>
        </w:rPr>
        <w:t>一、质疑供应商基本信息</w:t>
      </w:r>
    </w:p>
    <w:p w:rsidR="00963F27" w:rsidRPr="00AA3197" w:rsidRDefault="007F0A65" w:rsidP="009B7D45">
      <w:pPr>
        <w:snapToGrid w:val="0"/>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质疑供应商：</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napToGrid w:val="0"/>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地址：</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邮编：</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napToGrid w:val="0"/>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联系人：</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联系电话：</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napToGrid w:val="0"/>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授权代表：</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napToGrid w:val="0"/>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联系电话：</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 xml:space="preserve"> </w:t>
      </w:r>
    </w:p>
    <w:p w:rsidR="00963F27" w:rsidRPr="00AA3197" w:rsidRDefault="007F0A65" w:rsidP="009B7D45">
      <w:pPr>
        <w:snapToGrid w:val="0"/>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 xml:space="preserve">地址： </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邮编：</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napToGrid w:val="0"/>
        <w:spacing w:line="360" w:lineRule="auto"/>
        <w:rPr>
          <w:rFonts w:asciiTheme="minorEastAsia" w:eastAsiaTheme="minorEastAsia" w:hAnsiTheme="minorEastAsia" w:cs="仿宋_GB2312"/>
          <w:bCs/>
          <w:sz w:val="24"/>
        </w:rPr>
      </w:pPr>
      <w:r w:rsidRPr="00AA3197">
        <w:rPr>
          <w:rFonts w:asciiTheme="minorEastAsia" w:eastAsiaTheme="minorEastAsia" w:hAnsiTheme="minorEastAsia" w:cs="仿宋_GB2312" w:hint="eastAsia"/>
          <w:bCs/>
          <w:sz w:val="24"/>
        </w:rPr>
        <w:t>二、质疑项目基本情况</w:t>
      </w:r>
    </w:p>
    <w:p w:rsidR="00963F27" w:rsidRPr="00AA3197" w:rsidRDefault="007F0A65" w:rsidP="009B7D45">
      <w:pPr>
        <w:snapToGrid w:val="0"/>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质疑项目的名称：</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napToGrid w:val="0"/>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质疑项目的编号：</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包号：</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napToGrid w:val="0"/>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采购人名称：</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napToGrid w:val="0"/>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采购文件获取日期：</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napToGrid w:val="0"/>
        <w:spacing w:line="360" w:lineRule="auto"/>
        <w:rPr>
          <w:rFonts w:asciiTheme="minorEastAsia" w:eastAsiaTheme="minorEastAsia" w:hAnsiTheme="minorEastAsia" w:cs="仿宋_GB2312"/>
          <w:bCs/>
          <w:sz w:val="24"/>
        </w:rPr>
      </w:pPr>
      <w:r w:rsidRPr="00AA3197">
        <w:rPr>
          <w:rFonts w:asciiTheme="minorEastAsia" w:eastAsiaTheme="minorEastAsia" w:hAnsiTheme="minorEastAsia" w:cs="仿宋_GB2312" w:hint="eastAsia"/>
          <w:bCs/>
          <w:sz w:val="24"/>
        </w:rPr>
        <w:t>三、质疑事项具体内容</w:t>
      </w:r>
    </w:p>
    <w:p w:rsidR="00963F27" w:rsidRPr="00AA3197" w:rsidRDefault="007F0A65" w:rsidP="009B7D45">
      <w:pPr>
        <w:snapToGrid w:val="0"/>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质疑事项1：</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napToGrid w:val="0"/>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事实依据：</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napToGrid w:val="0"/>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napToGrid w:val="0"/>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法律依据：</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napToGrid w:val="0"/>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napToGrid w:val="0"/>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质疑事项2</w:t>
      </w:r>
    </w:p>
    <w:p w:rsidR="00963F27" w:rsidRPr="00AA3197" w:rsidRDefault="007F0A65" w:rsidP="009B7D45">
      <w:pPr>
        <w:snapToGrid w:val="0"/>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w:t>
      </w:r>
    </w:p>
    <w:p w:rsidR="00963F27" w:rsidRPr="00AA3197" w:rsidRDefault="007F0A65" w:rsidP="009B7D45">
      <w:pPr>
        <w:snapToGrid w:val="0"/>
        <w:spacing w:line="360" w:lineRule="auto"/>
        <w:rPr>
          <w:rFonts w:asciiTheme="minorEastAsia" w:eastAsiaTheme="minorEastAsia" w:hAnsiTheme="minorEastAsia" w:cs="仿宋_GB2312"/>
          <w:bCs/>
          <w:sz w:val="24"/>
        </w:rPr>
      </w:pPr>
      <w:r w:rsidRPr="00AA3197">
        <w:rPr>
          <w:rFonts w:asciiTheme="minorEastAsia" w:eastAsiaTheme="minorEastAsia" w:hAnsiTheme="minorEastAsia" w:cs="仿宋_GB2312" w:hint="eastAsia"/>
          <w:bCs/>
          <w:sz w:val="24"/>
        </w:rPr>
        <w:t>四、与质疑事项相关的质疑请求</w:t>
      </w:r>
    </w:p>
    <w:p w:rsidR="00963F27" w:rsidRPr="00AA3197" w:rsidRDefault="007F0A65" w:rsidP="009B7D45">
      <w:pPr>
        <w:snapToGrid w:val="0"/>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请求：</w:t>
      </w:r>
      <w:r w:rsidRPr="00AA3197">
        <w:rPr>
          <w:rFonts w:asciiTheme="minorEastAsia" w:eastAsiaTheme="minorEastAsia" w:hAnsiTheme="minorEastAsia" w:cs="仿宋_GB2312" w:hint="eastAsia"/>
          <w:sz w:val="24"/>
          <w:u w:val="dotted"/>
        </w:rPr>
        <w:t xml:space="preserve">                                               </w:t>
      </w:r>
    </w:p>
    <w:p w:rsidR="00963F27" w:rsidRPr="00AA3197" w:rsidRDefault="00963F27" w:rsidP="009B7D45">
      <w:pPr>
        <w:spacing w:line="360" w:lineRule="auto"/>
        <w:rPr>
          <w:rFonts w:asciiTheme="minorEastAsia" w:eastAsiaTheme="minorEastAsia" w:hAnsiTheme="minorEastAsia" w:cs="仿宋_GB2312"/>
          <w:sz w:val="24"/>
        </w:rPr>
      </w:pP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 xml:space="preserve">签字(签章)：                   公章：                      </w:t>
      </w: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 xml:space="preserve">日期：    </w:t>
      </w:r>
    </w:p>
    <w:p w:rsidR="00963F27" w:rsidRPr="00AA3197" w:rsidRDefault="007F0A65" w:rsidP="009B7D45">
      <w:pPr>
        <w:spacing w:line="360" w:lineRule="auto"/>
        <w:rPr>
          <w:rFonts w:asciiTheme="minorEastAsia" w:eastAsiaTheme="minorEastAsia" w:hAnsiTheme="minorEastAsia" w:cs="仿宋_GB2312"/>
          <w:b/>
          <w:sz w:val="24"/>
        </w:rPr>
      </w:pPr>
      <w:r w:rsidRPr="00AA3197">
        <w:rPr>
          <w:rFonts w:asciiTheme="minorEastAsia" w:eastAsiaTheme="minorEastAsia" w:hAnsiTheme="minorEastAsia" w:cs="仿宋_GB2312" w:hint="eastAsia"/>
          <w:b/>
          <w:sz w:val="24"/>
        </w:rPr>
        <w:t>质疑函制作说明：</w:t>
      </w:r>
    </w:p>
    <w:p w:rsidR="00963F27" w:rsidRPr="00AA3197" w:rsidRDefault="007F0A65" w:rsidP="009B7D45">
      <w:pPr>
        <w:widowControl/>
        <w:spacing w:line="360" w:lineRule="auto"/>
        <w:ind w:firstLineChars="200" w:firstLine="480"/>
        <w:jc w:val="left"/>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1.供应商提出质疑时，应提交质疑函和必要的证明材料。</w:t>
      </w:r>
    </w:p>
    <w:p w:rsidR="00963F27" w:rsidRPr="00AA3197" w:rsidRDefault="007F0A65" w:rsidP="009B7D45">
      <w:pPr>
        <w:widowControl/>
        <w:spacing w:line="360" w:lineRule="auto"/>
        <w:ind w:firstLineChars="200" w:firstLine="480"/>
        <w:jc w:val="left"/>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lastRenderedPageBreak/>
        <w:t>2.质疑供应商若委托代理人进行质疑的，</w:t>
      </w:r>
      <w:proofErr w:type="gramStart"/>
      <w:r w:rsidRPr="00AA3197">
        <w:rPr>
          <w:rFonts w:asciiTheme="minorEastAsia" w:eastAsiaTheme="minorEastAsia" w:hAnsiTheme="minorEastAsia" w:cs="仿宋_GB2312" w:hint="eastAsia"/>
          <w:sz w:val="24"/>
        </w:rPr>
        <w:t>质疑函应按</w:t>
      </w:r>
      <w:proofErr w:type="gramEnd"/>
      <w:r w:rsidRPr="00AA3197">
        <w:rPr>
          <w:rFonts w:asciiTheme="minorEastAsia" w:eastAsiaTheme="minorEastAsia" w:hAnsiTheme="minorEastAsia" w:cs="仿宋_GB2312" w:hint="eastAsia"/>
          <w:sz w:val="24"/>
        </w:rPr>
        <w:t>要求列明“授权代表”的有关内容，并在附件中提交由质疑</w:t>
      </w:r>
      <w:r w:rsidRPr="00AA3197">
        <w:rPr>
          <w:rFonts w:asciiTheme="minorEastAsia" w:eastAsiaTheme="minorEastAsia" w:hAnsiTheme="minorEastAsia" w:cs="仿宋_GB2312" w:hint="eastAsia"/>
          <w:kern w:val="0"/>
          <w:sz w:val="24"/>
        </w:rPr>
        <w:t>供应商签署的授权委托书。授权委托书应载明代理人的姓名或者名称、代理事项、具体权限、期限和相关事项。</w:t>
      </w:r>
    </w:p>
    <w:p w:rsidR="00963F27" w:rsidRPr="00AA3197" w:rsidRDefault="007F0A65" w:rsidP="009B7D45">
      <w:pPr>
        <w:widowControl/>
        <w:spacing w:line="360" w:lineRule="auto"/>
        <w:ind w:firstLineChars="200" w:firstLine="480"/>
        <w:jc w:val="left"/>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3.质疑供应商若对项目的某一分包进行质疑，质疑函中应列明具体分包号。</w:t>
      </w:r>
    </w:p>
    <w:p w:rsidR="00963F27" w:rsidRPr="00AA3197" w:rsidRDefault="007F0A65" w:rsidP="009B7D45">
      <w:pPr>
        <w:widowControl/>
        <w:spacing w:line="360" w:lineRule="auto"/>
        <w:ind w:firstLineChars="200" w:firstLine="480"/>
        <w:jc w:val="left"/>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4.质疑函的质疑事项应具体、明确，并有必要的事实依据和法律依据。</w:t>
      </w:r>
    </w:p>
    <w:p w:rsidR="00963F27" w:rsidRPr="00AA3197" w:rsidRDefault="007F0A65" w:rsidP="009B7D45">
      <w:pPr>
        <w:widowControl/>
        <w:spacing w:line="360" w:lineRule="auto"/>
        <w:ind w:firstLineChars="200" w:firstLine="480"/>
        <w:jc w:val="left"/>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5.质疑函的质疑请求应与质疑事项相关。</w:t>
      </w:r>
    </w:p>
    <w:p w:rsidR="00963F27" w:rsidRPr="00AA3197" w:rsidRDefault="007F0A65" w:rsidP="009B7D45">
      <w:pPr>
        <w:widowControl/>
        <w:spacing w:line="360" w:lineRule="auto"/>
        <w:ind w:firstLineChars="200" w:firstLine="480"/>
        <w:jc w:val="left"/>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6.质疑供应商为自然人的，</w:t>
      </w:r>
      <w:proofErr w:type="gramStart"/>
      <w:r w:rsidRPr="00AA3197">
        <w:rPr>
          <w:rFonts w:asciiTheme="minorEastAsia" w:eastAsiaTheme="minorEastAsia" w:hAnsiTheme="minorEastAsia" w:cs="仿宋_GB2312" w:hint="eastAsia"/>
          <w:sz w:val="24"/>
        </w:rPr>
        <w:t>质疑函应由</w:t>
      </w:r>
      <w:proofErr w:type="gramEnd"/>
      <w:r w:rsidRPr="00AA3197">
        <w:rPr>
          <w:rFonts w:asciiTheme="minorEastAsia" w:eastAsiaTheme="minorEastAsia" w:hAnsiTheme="minorEastAsia" w:cs="仿宋_GB2312" w:hint="eastAsia"/>
          <w:sz w:val="24"/>
        </w:rPr>
        <w:t>本人签字；质疑供应商为法人或者其他组织的，</w:t>
      </w:r>
      <w:proofErr w:type="gramStart"/>
      <w:r w:rsidRPr="00AA3197">
        <w:rPr>
          <w:rFonts w:asciiTheme="minorEastAsia" w:eastAsiaTheme="minorEastAsia" w:hAnsiTheme="minorEastAsia" w:cs="仿宋_GB2312" w:hint="eastAsia"/>
          <w:sz w:val="24"/>
        </w:rPr>
        <w:t>质疑函应由</w:t>
      </w:r>
      <w:proofErr w:type="gramEnd"/>
      <w:r w:rsidRPr="00AA3197">
        <w:rPr>
          <w:rFonts w:asciiTheme="minorEastAsia" w:eastAsiaTheme="minorEastAsia" w:hAnsiTheme="minorEastAsia" w:cs="仿宋_GB2312" w:hint="eastAsia"/>
          <w:sz w:val="24"/>
        </w:rPr>
        <w:t>法定代表人、主要负责人，或者其授权代表签字或者盖章，并加盖公章。</w:t>
      </w:r>
    </w:p>
    <w:p w:rsidR="00963F27" w:rsidRPr="00AA3197" w:rsidRDefault="00963F27" w:rsidP="009B7D45">
      <w:pPr>
        <w:widowControl/>
        <w:spacing w:line="360" w:lineRule="auto"/>
        <w:ind w:firstLineChars="200" w:firstLine="600"/>
        <w:jc w:val="left"/>
        <w:rPr>
          <w:rFonts w:asciiTheme="minorEastAsia" w:eastAsiaTheme="minorEastAsia" w:hAnsiTheme="minorEastAsia" w:cs="仿宋_GB2312"/>
          <w:sz w:val="30"/>
          <w:szCs w:val="30"/>
        </w:rPr>
      </w:pPr>
    </w:p>
    <w:p w:rsidR="00963F27" w:rsidRPr="00AA3197" w:rsidRDefault="007F0A65" w:rsidP="009B7D45">
      <w:pPr>
        <w:spacing w:line="360" w:lineRule="auto"/>
        <w:jc w:val="left"/>
        <w:rPr>
          <w:rFonts w:asciiTheme="minorEastAsia" w:eastAsiaTheme="minorEastAsia" w:hAnsiTheme="minorEastAsia" w:cs="仿宋_GB2312"/>
          <w:b/>
          <w:spacing w:val="6"/>
          <w:sz w:val="32"/>
          <w:szCs w:val="32"/>
        </w:rPr>
      </w:pPr>
      <w:r w:rsidRPr="00AA3197">
        <w:rPr>
          <w:rFonts w:asciiTheme="minorEastAsia" w:eastAsiaTheme="minorEastAsia" w:hAnsiTheme="minorEastAsia" w:cs="仿宋_GB2312" w:hint="eastAsia"/>
          <w:b/>
          <w:sz w:val="24"/>
        </w:rPr>
        <w:br w:type="page"/>
      </w:r>
      <w:r w:rsidRPr="00AA3197">
        <w:rPr>
          <w:rFonts w:asciiTheme="minorEastAsia" w:eastAsiaTheme="minorEastAsia" w:hAnsiTheme="minorEastAsia" w:cs="仿宋_GB2312" w:hint="eastAsia"/>
          <w:b/>
          <w:spacing w:val="6"/>
          <w:sz w:val="32"/>
          <w:szCs w:val="32"/>
        </w:rPr>
        <w:lastRenderedPageBreak/>
        <w:t>附件2：投诉书范本及制作说明</w:t>
      </w:r>
    </w:p>
    <w:p w:rsidR="00963F27" w:rsidRPr="00AA3197" w:rsidRDefault="00963F27" w:rsidP="009B7D45">
      <w:pPr>
        <w:spacing w:line="360" w:lineRule="auto"/>
        <w:jc w:val="center"/>
        <w:rPr>
          <w:rFonts w:asciiTheme="minorEastAsia" w:eastAsiaTheme="minorEastAsia" w:hAnsiTheme="minorEastAsia" w:cs="仿宋_GB2312"/>
          <w:b/>
          <w:sz w:val="24"/>
        </w:rPr>
      </w:pPr>
    </w:p>
    <w:p w:rsidR="00963F27" w:rsidRPr="00AA3197" w:rsidRDefault="007F0A65" w:rsidP="009B7D45">
      <w:pPr>
        <w:spacing w:line="360" w:lineRule="auto"/>
        <w:jc w:val="center"/>
        <w:rPr>
          <w:rFonts w:asciiTheme="minorEastAsia" w:eastAsiaTheme="minorEastAsia" w:hAnsiTheme="minorEastAsia" w:cs="仿宋_GB2312"/>
          <w:b/>
          <w:spacing w:val="6"/>
          <w:sz w:val="32"/>
          <w:szCs w:val="32"/>
        </w:rPr>
      </w:pPr>
      <w:r w:rsidRPr="00AA3197">
        <w:rPr>
          <w:rFonts w:asciiTheme="minorEastAsia" w:eastAsiaTheme="minorEastAsia" w:hAnsiTheme="minorEastAsia" w:cs="仿宋_GB2312" w:hint="eastAsia"/>
          <w:b/>
          <w:spacing w:val="6"/>
          <w:sz w:val="32"/>
          <w:szCs w:val="32"/>
        </w:rPr>
        <w:t>投诉书范本</w:t>
      </w: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一、投诉相关主体基本情况</w:t>
      </w:r>
    </w:p>
    <w:p w:rsidR="00963F27" w:rsidRPr="00AA3197" w:rsidRDefault="007F0A65" w:rsidP="009B7D45">
      <w:pPr>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投诉人：</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pacing w:line="360" w:lineRule="auto"/>
        <w:rPr>
          <w:rFonts w:asciiTheme="minorEastAsia" w:eastAsiaTheme="minorEastAsia" w:hAnsiTheme="minorEastAsia" w:cs="仿宋_GB2312"/>
          <w:sz w:val="24"/>
          <w:u w:val="single"/>
        </w:rPr>
      </w:pPr>
      <w:r w:rsidRPr="00AA3197">
        <w:rPr>
          <w:rFonts w:asciiTheme="minorEastAsia" w:eastAsiaTheme="minorEastAsia" w:hAnsiTheme="minorEastAsia" w:cs="仿宋_GB2312" w:hint="eastAsia"/>
          <w:sz w:val="24"/>
        </w:rPr>
        <w:t>地     址：</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邮编：</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u w:val="single"/>
        </w:rPr>
        <w:t xml:space="preserve">   </w:t>
      </w:r>
    </w:p>
    <w:p w:rsidR="00963F27" w:rsidRPr="00AA3197" w:rsidRDefault="007F0A65" w:rsidP="009B7D45">
      <w:pPr>
        <w:tabs>
          <w:tab w:val="left" w:pos="6510"/>
        </w:tabs>
        <w:spacing w:line="360" w:lineRule="auto"/>
        <w:jc w:val="left"/>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法定代表人/主要负责人：</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 xml:space="preserve">  </w:t>
      </w:r>
    </w:p>
    <w:p w:rsidR="00963F27" w:rsidRPr="00AA3197" w:rsidRDefault="007F0A65" w:rsidP="009B7D45">
      <w:pPr>
        <w:tabs>
          <w:tab w:val="left" w:pos="6510"/>
        </w:tabs>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联系电话：</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授权代表：</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联系电话</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地     址：</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邮编：</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u w:val="single"/>
        </w:rPr>
        <w:t xml:space="preserve"> </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pacing w:line="360" w:lineRule="auto"/>
        <w:rPr>
          <w:rFonts w:asciiTheme="minorEastAsia" w:eastAsiaTheme="minorEastAsia" w:hAnsiTheme="minorEastAsia" w:cs="仿宋_GB2312"/>
          <w:sz w:val="24"/>
          <w:u w:val="single"/>
        </w:rPr>
      </w:pPr>
      <w:r w:rsidRPr="00AA3197">
        <w:rPr>
          <w:rFonts w:asciiTheme="minorEastAsia" w:eastAsiaTheme="minorEastAsia" w:hAnsiTheme="minorEastAsia" w:cs="仿宋_GB2312" w:hint="eastAsia"/>
          <w:sz w:val="24"/>
        </w:rPr>
        <w:t>被投诉人1：</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u w:val="single"/>
        </w:rPr>
        <w:t xml:space="preserve">  </w:t>
      </w:r>
    </w:p>
    <w:p w:rsidR="00963F27" w:rsidRPr="00AA3197" w:rsidRDefault="007F0A65" w:rsidP="009B7D45">
      <w:pPr>
        <w:spacing w:line="360" w:lineRule="auto"/>
        <w:rPr>
          <w:rFonts w:asciiTheme="minorEastAsia" w:eastAsiaTheme="minorEastAsia" w:hAnsiTheme="minorEastAsia" w:cs="仿宋_GB2312"/>
          <w:sz w:val="24"/>
          <w:u w:val="single"/>
        </w:rPr>
      </w:pPr>
      <w:r w:rsidRPr="00AA3197">
        <w:rPr>
          <w:rFonts w:asciiTheme="minorEastAsia" w:eastAsiaTheme="minorEastAsia" w:hAnsiTheme="minorEastAsia" w:cs="仿宋_GB2312" w:hint="eastAsia"/>
          <w:sz w:val="24"/>
        </w:rPr>
        <w:t>地     址：</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邮编：</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u w:val="single"/>
        </w:rPr>
        <w:t xml:space="preserve"> </w:t>
      </w:r>
    </w:p>
    <w:p w:rsidR="00963F27" w:rsidRPr="00AA3197" w:rsidRDefault="007F0A65" w:rsidP="009B7D45">
      <w:pPr>
        <w:spacing w:line="360" w:lineRule="auto"/>
        <w:rPr>
          <w:rFonts w:asciiTheme="minorEastAsia" w:eastAsiaTheme="minorEastAsia" w:hAnsiTheme="minorEastAsia" w:cs="仿宋_GB2312"/>
          <w:sz w:val="24"/>
          <w:u w:val="single"/>
        </w:rPr>
      </w:pPr>
      <w:r w:rsidRPr="00AA3197">
        <w:rPr>
          <w:rFonts w:asciiTheme="minorEastAsia" w:eastAsiaTheme="minorEastAsia" w:hAnsiTheme="minorEastAsia" w:cs="仿宋_GB2312" w:hint="eastAsia"/>
          <w:sz w:val="24"/>
        </w:rPr>
        <w:t>联系人：</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联系电话：</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u w:val="single"/>
        </w:rPr>
        <w:t xml:space="preserve"> </w:t>
      </w: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被投诉人2</w:t>
      </w:r>
    </w:p>
    <w:p w:rsidR="00963F27" w:rsidRPr="00AA3197" w:rsidRDefault="007F0A65" w:rsidP="009B7D45">
      <w:pPr>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w:t>
      </w:r>
    </w:p>
    <w:p w:rsidR="00963F27" w:rsidRPr="00AA3197" w:rsidRDefault="007F0A65" w:rsidP="009B7D45">
      <w:pPr>
        <w:spacing w:line="360" w:lineRule="auto"/>
        <w:rPr>
          <w:rFonts w:asciiTheme="minorEastAsia" w:eastAsiaTheme="minorEastAsia" w:hAnsiTheme="minorEastAsia" w:cs="仿宋_GB2312"/>
          <w:sz w:val="24"/>
          <w:u w:val="single"/>
        </w:rPr>
      </w:pPr>
      <w:r w:rsidRPr="00AA3197">
        <w:rPr>
          <w:rFonts w:asciiTheme="minorEastAsia" w:eastAsiaTheme="minorEastAsia" w:hAnsiTheme="minorEastAsia" w:cs="仿宋_GB2312" w:hint="eastAsia"/>
          <w:sz w:val="24"/>
        </w:rPr>
        <w:t>相关供应商：</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u w:val="single"/>
        </w:rPr>
        <w:t xml:space="preserve">    </w:t>
      </w:r>
    </w:p>
    <w:p w:rsidR="00963F27" w:rsidRPr="00AA3197" w:rsidRDefault="007F0A65" w:rsidP="009B7D45">
      <w:pPr>
        <w:spacing w:line="360" w:lineRule="auto"/>
        <w:rPr>
          <w:rFonts w:asciiTheme="minorEastAsia" w:eastAsiaTheme="minorEastAsia" w:hAnsiTheme="minorEastAsia" w:cs="仿宋_GB2312"/>
          <w:sz w:val="24"/>
          <w:u w:val="single"/>
        </w:rPr>
      </w:pPr>
      <w:r w:rsidRPr="00AA3197">
        <w:rPr>
          <w:rFonts w:asciiTheme="minorEastAsia" w:eastAsiaTheme="minorEastAsia" w:hAnsiTheme="minorEastAsia" w:cs="仿宋_GB2312" w:hint="eastAsia"/>
          <w:sz w:val="24"/>
        </w:rPr>
        <w:t>地     址：</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邮编：</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u w:val="single"/>
        </w:rPr>
        <w:t xml:space="preserve"> </w:t>
      </w:r>
    </w:p>
    <w:p w:rsidR="00963F27" w:rsidRPr="00AA3197" w:rsidRDefault="007F0A65" w:rsidP="009B7D45">
      <w:pPr>
        <w:spacing w:line="360" w:lineRule="auto"/>
        <w:rPr>
          <w:rFonts w:asciiTheme="minorEastAsia" w:eastAsiaTheme="minorEastAsia" w:hAnsiTheme="minorEastAsia" w:cs="仿宋_GB2312"/>
          <w:sz w:val="24"/>
          <w:u w:val="single"/>
        </w:rPr>
      </w:pPr>
      <w:r w:rsidRPr="00AA3197">
        <w:rPr>
          <w:rFonts w:asciiTheme="minorEastAsia" w:eastAsiaTheme="minorEastAsia" w:hAnsiTheme="minorEastAsia" w:cs="仿宋_GB2312" w:hint="eastAsia"/>
          <w:sz w:val="24"/>
        </w:rPr>
        <w:t>联系人：</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联系电话：</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u w:val="single"/>
        </w:rPr>
        <w:t xml:space="preserve">      </w:t>
      </w: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二、投诉项目基本情况</w:t>
      </w:r>
    </w:p>
    <w:p w:rsidR="00963F27" w:rsidRPr="00AA3197" w:rsidRDefault="007F0A65" w:rsidP="009B7D45">
      <w:pPr>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采购项目名称：</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pacing w:line="360" w:lineRule="auto"/>
        <w:rPr>
          <w:rFonts w:asciiTheme="minorEastAsia" w:eastAsiaTheme="minorEastAsia" w:hAnsiTheme="minorEastAsia" w:cs="仿宋_GB2312"/>
          <w:sz w:val="24"/>
          <w:u w:val="single"/>
        </w:rPr>
      </w:pPr>
      <w:r w:rsidRPr="00AA3197">
        <w:rPr>
          <w:rFonts w:asciiTheme="minorEastAsia" w:eastAsiaTheme="minorEastAsia" w:hAnsiTheme="minorEastAsia" w:cs="仿宋_GB2312" w:hint="eastAsia"/>
          <w:sz w:val="24"/>
        </w:rPr>
        <w:t>采购项目编号：</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包号：</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采购人名称：</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u w:val="single"/>
        </w:rPr>
        <w:t xml:space="preserve">  </w:t>
      </w:r>
    </w:p>
    <w:p w:rsidR="00963F27" w:rsidRPr="00AA3197" w:rsidRDefault="007F0A65" w:rsidP="009B7D45">
      <w:pPr>
        <w:spacing w:line="360" w:lineRule="auto"/>
        <w:rPr>
          <w:rFonts w:asciiTheme="minorEastAsia" w:eastAsiaTheme="minorEastAsia" w:hAnsiTheme="minorEastAsia" w:cs="仿宋_GB2312"/>
          <w:sz w:val="24"/>
          <w:u w:val="single"/>
        </w:rPr>
      </w:pPr>
      <w:r w:rsidRPr="00AA3197">
        <w:rPr>
          <w:rFonts w:asciiTheme="minorEastAsia" w:eastAsiaTheme="minorEastAsia" w:hAnsiTheme="minorEastAsia" w:cs="仿宋_GB2312" w:hint="eastAsia"/>
          <w:sz w:val="24"/>
        </w:rPr>
        <w:t>代理机构名称：</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采购文件公告:</w:t>
      </w:r>
      <w:r w:rsidRPr="00AA3197">
        <w:rPr>
          <w:rFonts w:asciiTheme="minorEastAsia" w:eastAsiaTheme="minorEastAsia" w:hAnsiTheme="minorEastAsia" w:cs="仿宋_GB2312" w:hint="eastAsia"/>
          <w:sz w:val="24"/>
          <w:u w:val="dotted"/>
        </w:rPr>
        <w:t xml:space="preserve">是/否 </w:t>
      </w:r>
      <w:r w:rsidRPr="00AA3197">
        <w:rPr>
          <w:rFonts w:asciiTheme="minorEastAsia" w:eastAsiaTheme="minorEastAsia" w:hAnsiTheme="minorEastAsia" w:cs="仿宋_GB2312" w:hint="eastAsia"/>
          <w:sz w:val="24"/>
        </w:rPr>
        <w:t>公告期限：</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pacing w:line="360" w:lineRule="auto"/>
        <w:rPr>
          <w:rFonts w:asciiTheme="minorEastAsia" w:eastAsiaTheme="minorEastAsia" w:hAnsiTheme="minorEastAsia" w:cs="仿宋_GB2312"/>
          <w:sz w:val="24"/>
          <w:u w:val="single"/>
        </w:rPr>
      </w:pPr>
      <w:r w:rsidRPr="00AA3197">
        <w:rPr>
          <w:rFonts w:asciiTheme="minorEastAsia" w:eastAsiaTheme="minorEastAsia" w:hAnsiTheme="minorEastAsia" w:cs="仿宋_GB2312" w:hint="eastAsia"/>
          <w:sz w:val="24"/>
        </w:rPr>
        <w:t>采购结果公告:</w:t>
      </w:r>
      <w:r w:rsidRPr="00AA3197">
        <w:rPr>
          <w:rFonts w:asciiTheme="minorEastAsia" w:eastAsiaTheme="minorEastAsia" w:hAnsiTheme="minorEastAsia" w:cs="仿宋_GB2312" w:hint="eastAsia"/>
          <w:sz w:val="24"/>
          <w:u w:val="dotted"/>
        </w:rPr>
        <w:t xml:space="preserve">是/否 </w:t>
      </w:r>
      <w:r w:rsidRPr="00AA3197">
        <w:rPr>
          <w:rFonts w:asciiTheme="minorEastAsia" w:eastAsiaTheme="minorEastAsia" w:hAnsiTheme="minorEastAsia" w:cs="仿宋_GB2312" w:hint="eastAsia"/>
          <w:sz w:val="24"/>
        </w:rPr>
        <w:t>公告期限：</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三、质疑基本情况</w:t>
      </w:r>
    </w:p>
    <w:p w:rsidR="00963F27" w:rsidRPr="00AA3197" w:rsidRDefault="007F0A65" w:rsidP="009B7D45">
      <w:pPr>
        <w:spacing w:line="360" w:lineRule="auto"/>
        <w:ind w:firstLineChars="200" w:firstLine="480"/>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投诉人于</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年</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月</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日,向</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提出质疑，质疑事项为：</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 xml:space="preserve">  </w:t>
      </w:r>
    </w:p>
    <w:p w:rsidR="00963F27" w:rsidRPr="00AA3197" w:rsidRDefault="007F0A65" w:rsidP="009B7D45">
      <w:pPr>
        <w:spacing w:line="360" w:lineRule="auto"/>
        <w:ind w:firstLineChars="150" w:firstLine="360"/>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u w:val="dotted"/>
        </w:rPr>
        <w:t>采购人/代理机构</w:t>
      </w:r>
      <w:r w:rsidRPr="00AA3197">
        <w:rPr>
          <w:rFonts w:asciiTheme="minorEastAsia" w:eastAsiaTheme="minorEastAsia" w:hAnsiTheme="minorEastAsia" w:cs="仿宋_GB2312" w:hint="eastAsia"/>
          <w:sz w:val="24"/>
        </w:rPr>
        <w:t>于</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年</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月</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日,就质疑事项</w:t>
      </w:r>
      <w:proofErr w:type="gramStart"/>
      <w:r w:rsidRPr="00AA3197">
        <w:rPr>
          <w:rFonts w:asciiTheme="minorEastAsia" w:eastAsiaTheme="minorEastAsia" w:hAnsiTheme="minorEastAsia" w:cs="仿宋_GB2312" w:hint="eastAsia"/>
          <w:sz w:val="24"/>
        </w:rPr>
        <w:t>作出</w:t>
      </w:r>
      <w:proofErr w:type="gramEnd"/>
      <w:r w:rsidRPr="00AA3197">
        <w:rPr>
          <w:rFonts w:asciiTheme="minorEastAsia" w:eastAsiaTheme="minorEastAsia" w:hAnsiTheme="minorEastAsia" w:cs="仿宋_GB2312" w:hint="eastAsia"/>
          <w:sz w:val="24"/>
        </w:rPr>
        <w:t>了答复/没有在法定期限内</w:t>
      </w:r>
      <w:proofErr w:type="gramStart"/>
      <w:r w:rsidRPr="00AA3197">
        <w:rPr>
          <w:rFonts w:asciiTheme="minorEastAsia" w:eastAsiaTheme="minorEastAsia" w:hAnsiTheme="minorEastAsia" w:cs="仿宋_GB2312" w:hint="eastAsia"/>
          <w:sz w:val="24"/>
        </w:rPr>
        <w:t>作出</w:t>
      </w:r>
      <w:proofErr w:type="gramEnd"/>
      <w:r w:rsidRPr="00AA3197">
        <w:rPr>
          <w:rFonts w:asciiTheme="minorEastAsia" w:eastAsiaTheme="minorEastAsia" w:hAnsiTheme="minorEastAsia" w:cs="仿宋_GB2312" w:hint="eastAsia"/>
          <w:sz w:val="24"/>
        </w:rPr>
        <w:t>答复。</w:t>
      </w: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lastRenderedPageBreak/>
        <w:t>四、投诉事项具体内容</w:t>
      </w:r>
    </w:p>
    <w:p w:rsidR="00963F27" w:rsidRPr="00AA3197" w:rsidRDefault="007F0A65" w:rsidP="009B7D45">
      <w:pPr>
        <w:spacing w:line="360" w:lineRule="auto"/>
        <w:rPr>
          <w:rFonts w:asciiTheme="minorEastAsia" w:eastAsiaTheme="minorEastAsia" w:hAnsiTheme="minorEastAsia" w:cs="仿宋_GB2312"/>
          <w:sz w:val="24"/>
          <w:u w:val="single"/>
        </w:rPr>
      </w:pPr>
      <w:r w:rsidRPr="00AA3197">
        <w:rPr>
          <w:rFonts w:asciiTheme="minorEastAsia" w:eastAsiaTheme="minorEastAsia" w:hAnsiTheme="minorEastAsia" w:cs="仿宋_GB2312" w:hint="eastAsia"/>
          <w:sz w:val="24"/>
        </w:rPr>
        <w:t>投诉事项 1：</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事实依据：</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pacing w:line="360" w:lineRule="auto"/>
        <w:rPr>
          <w:rFonts w:asciiTheme="minorEastAsia" w:eastAsiaTheme="minorEastAsia" w:hAnsiTheme="minorEastAsia" w:cs="仿宋_GB2312"/>
          <w:sz w:val="24"/>
          <w:u w:val="single"/>
        </w:rPr>
      </w:pPr>
      <w:r w:rsidRPr="00AA3197">
        <w:rPr>
          <w:rFonts w:asciiTheme="minorEastAsia" w:eastAsiaTheme="minorEastAsia" w:hAnsiTheme="minorEastAsia" w:cs="仿宋_GB2312" w:hint="eastAsia"/>
          <w:sz w:val="24"/>
        </w:rPr>
        <w:t>法律依据：</w:t>
      </w: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u w:val="dotted"/>
        </w:rPr>
        <w:t xml:space="preserve">                                                      </w:t>
      </w: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投诉事项2</w:t>
      </w:r>
    </w:p>
    <w:p w:rsidR="00963F27" w:rsidRPr="00AA3197" w:rsidRDefault="007F0A65" w:rsidP="009B7D45">
      <w:pPr>
        <w:spacing w:line="360" w:lineRule="auto"/>
        <w:rPr>
          <w:rFonts w:asciiTheme="minorEastAsia" w:eastAsiaTheme="minorEastAsia" w:hAnsiTheme="minorEastAsia" w:cs="仿宋_GB2312"/>
          <w:sz w:val="24"/>
          <w:u w:val="dotted"/>
        </w:rPr>
      </w:pPr>
      <w:r w:rsidRPr="00AA3197">
        <w:rPr>
          <w:rFonts w:asciiTheme="minorEastAsia" w:eastAsiaTheme="minorEastAsia" w:hAnsiTheme="minorEastAsia" w:cs="仿宋_GB2312" w:hint="eastAsia"/>
          <w:sz w:val="24"/>
        </w:rPr>
        <w:t>……</w:t>
      </w: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五、与投诉事项相关的投诉请求</w:t>
      </w: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请求：</w:t>
      </w:r>
      <w:r w:rsidRPr="00AA3197">
        <w:rPr>
          <w:rFonts w:asciiTheme="minorEastAsia" w:eastAsiaTheme="minorEastAsia" w:hAnsiTheme="minorEastAsia" w:cs="仿宋_GB2312" w:hint="eastAsia"/>
          <w:sz w:val="24"/>
          <w:u w:val="dotted"/>
        </w:rPr>
        <w:t xml:space="preserve">                                              </w:t>
      </w:r>
      <w:r w:rsidRPr="00AA3197">
        <w:rPr>
          <w:rFonts w:asciiTheme="minorEastAsia" w:eastAsiaTheme="minorEastAsia" w:hAnsiTheme="minorEastAsia" w:cs="仿宋_GB2312" w:hint="eastAsia"/>
          <w:sz w:val="24"/>
        </w:rPr>
        <w:t xml:space="preserve"> </w:t>
      </w:r>
    </w:p>
    <w:p w:rsidR="00963F27" w:rsidRPr="00AA3197" w:rsidRDefault="007F0A65" w:rsidP="009B7D45">
      <w:pPr>
        <w:spacing w:line="360" w:lineRule="auto"/>
        <w:rPr>
          <w:rFonts w:asciiTheme="minorEastAsia" w:eastAsiaTheme="minorEastAsia" w:hAnsiTheme="minorEastAsia" w:cs="仿宋_GB2312"/>
          <w:sz w:val="24"/>
          <w:u w:val="single"/>
        </w:rPr>
      </w:pPr>
      <w:r w:rsidRPr="00AA3197">
        <w:rPr>
          <w:rFonts w:asciiTheme="minorEastAsia" w:eastAsiaTheme="minorEastAsia" w:hAnsiTheme="minorEastAsia" w:cs="仿宋_GB2312" w:hint="eastAsia"/>
          <w:sz w:val="24"/>
        </w:rPr>
        <w:t xml:space="preserve">                                                                                                    </w:t>
      </w: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 xml:space="preserve">签字(签章)：                   公章：                      </w:t>
      </w:r>
    </w:p>
    <w:p w:rsidR="00963F27" w:rsidRPr="00AA3197" w:rsidRDefault="007F0A65" w:rsidP="009B7D45">
      <w:pPr>
        <w:spacing w:line="360" w:lineRule="auto"/>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 xml:space="preserve">日期：    </w:t>
      </w:r>
    </w:p>
    <w:p w:rsidR="00963F27" w:rsidRPr="00AA3197" w:rsidRDefault="00963F27" w:rsidP="009B7D45">
      <w:pPr>
        <w:spacing w:line="360" w:lineRule="auto"/>
        <w:rPr>
          <w:rFonts w:asciiTheme="minorEastAsia" w:eastAsiaTheme="minorEastAsia" w:hAnsiTheme="minorEastAsia" w:cs="仿宋_GB2312"/>
          <w:b/>
          <w:sz w:val="24"/>
        </w:rPr>
      </w:pPr>
    </w:p>
    <w:p w:rsidR="00963F27" w:rsidRPr="00AA3197" w:rsidRDefault="00963F27" w:rsidP="009B7D45">
      <w:pPr>
        <w:spacing w:line="360" w:lineRule="auto"/>
        <w:rPr>
          <w:rFonts w:asciiTheme="minorEastAsia" w:eastAsiaTheme="minorEastAsia" w:hAnsiTheme="minorEastAsia" w:cs="仿宋_GB2312"/>
          <w:b/>
          <w:sz w:val="24"/>
        </w:rPr>
      </w:pPr>
    </w:p>
    <w:p w:rsidR="00963F27" w:rsidRPr="00AA3197" w:rsidRDefault="007F0A65" w:rsidP="009B7D45">
      <w:pPr>
        <w:spacing w:line="360" w:lineRule="auto"/>
        <w:rPr>
          <w:rFonts w:asciiTheme="minorEastAsia" w:eastAsiaTheme="minorEastAsia" w:hAnsiTheme="minorEastAsia" w:cs="仿宋_GB2312"/>
          <w:b/>
          <w:sz w:val="24"/>
        </w:rPr>
      </w:pPr>
      <w:r w:rsidRPr="00AA3197">
        <w:rPr>
          <w:rFonts w:asciiTheme="minorEastAsia" w:eastAsiaTheme="minorEastAsia" w:hAnsiTheme="minorEastAsia" w:cs="仿宋_GB2312" w:hint="eastAsia"/>
          <w:b/>
          <w:sz w:val="24"/>
        </w:rPr>
        <w:t>投诉</w:t>
      </w:r>
      <w:proofErr w:type="gramStart"/>
      <w:r w:rsidRPr="00AA3197">
        <w:rPr>
          <w:rFonts w:asciiTheme="minorEastAsia" w:eastAsiaTheme="minorEastAsia" w:hAnsiTheme="minorEastAsia" w:cs="仿宋_GB2312" w:hint="eastAsia"/>
          <w:b/>
          <w:sz w:val="24"/>
        </w:rPr>
        <w:t>书制作</w:t>
      </w:r>
      <w:proofErr w:type="gramEnd"/>
      <w:r w:rsidRPr="00AA3197">
        <w:rPr>
          <w:rFonts w:asciiTheme="minorEastAsia" w:eastAsiaTheme="minorEastAsia" w:hAnsiTheme="minorEastAsia" w:cs="仿宋_GB2312" w:hint="eastAsia"/>
          <w:b/>
          <w:sz w:val="24"/>
        </w:rPr>
        <w:t>说明：</w:t>
      </w:r>
    </w:p>
    <w:p w:rsidR="00963F27" w:rsidRPr="00AA3197" w:rsidRDefault="007F0A65" w:rsidP="009B7D45">
      <w:pPr>
        <w:widowControl/>
        <w:spacing w:line="360" w:lineRule="auto"/>
        <w:ind w:firstLineChars="200" w:firstLine="480"/>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sz w:val="24"/>
        </w:rPr>
        <w:t>1.投诉人提起投诉时，应当提交投诉书和必要的证明材料，并按照被投诉人和与投诉事项有关的供应商数量提供投诉书副本。</w:t>
      </w:r>
    </w:p>
    <w:p w:rsidR="00963F27" w:rsidRPr="00AA3197" w:rsidRDefault="007F0A65" w:rsidP="009B7D45">
      <w:pPr>
        <w:widowControl/>
        <w:spacing w:line="360" w:lineRule="auto"/>
        <w:ind w:firstLineChars="200" w:firstLine="480"/>
        <w:jc w:val="left"/>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sz w:val="24"/>
        </w:rPr>
        <w:t>2.投诉人若委托代理人进行投诉的，投诉书应按照要求列明“授权代表”的有关内容，并在附件中提交由</w:t>
      </w:r>
      <w:r w:rsidRPr="00AA3197">
        <w:rPr>
          <w:rFonts w:asciiTheme="minorEastAsia" w:eastAsiaTheme="minorEastAsia" w:hAnsiTheme="minorEastAsia" w:cs="仿宋_GB2312" w:hint="eastAsia"/>
          <w:kern w:val="0"/>
          <w:sz w:val="24"/>
        </w:rPr>
        <w:t>投诉人签署的授权委托书。授权委托书应当载明代理人的姓名或者名称、代理事项、具体权限、期限和相关事项。</w:t>
      </w:r>
    </w:p>
    <w:p w:rsidR="00963F27" w:rsidRPr="00AA3197" w:rsidRDefault="007F0A65" w:rsidP="009B7D45">
      <w:pPr>
        <w:widowControl/>
        <w:spacing w:line="360" w:lineRule="auto"/>
        <w:ind w:firstLineChars="200" w:firstLine="480"/>
        <w:jc w:val="left"/>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3.投诉人若对项目的某一分包进行投诉，投诉书应列明具体分包号。</w:t>
      </w:r>
    </w:p>
    <w:p w:rsidR="00963F27" w:rsidRPr="00AA3197" w:rsidRDefault="007F0A65" w:rsidP="009B7D45">
      <w:pPr>
        <w:widowControl/>
        <w:spacing w:line="360" w:lineRule="auto"/>
        <w:ind w:firstLineChars="200" w:firstLine="480"/>
        <w:jc w:val="left"/>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4.投诉书应简要列明质疑事项，质疑函、质疑答复等作为附件材料提供。</w:t>
      </w:r>
    </w:p>
    <w:p w:rsidR="00963F27" w:rsidRPr="00AA3197" w:rsidRDefault="007F0A65" w:rsidP="009B7D45">
      <w:pPr>
        <w:widowControl/>
        <w:spacing w:line="360" w:lineRule="auto"/>
        <w:ind w:firstLineChars="200" w:firstLine="480"/>
        <w:jc w:val="left"/>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5.投诉书的投诉事项应具体、明确，并有必要的事实依据和法律依据。</w:t>
      </w:r>
    </w:p>
    <w:p w:rsidR="00963F27" w:rsidRPr="00AA3197" w:rsidRDefault="007F0A65" w:rsidP="009B7D45">
      <w:pPr>
        <w:widowControl/>
        <w:spacing w:line="360" w:lineRule="auto"/>
        <w:ind w:firstLineChars="200" w:firstLine="480"/>
        <w:jc w:val="left"/>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6.投诉书的投诉请求应与投诉事项相关。</w:t>
      </w:r>
    </w:p>
    <w:p w:rsidR="00963F27" w:rsidRPr="00AA3197" w:rsidRDefault="007F0A65" w:rsidP="009B7D45">
      <w:pPr>
        <w:widowControl/>
        <w:spacing w:line="360" w:lineRule="auto"/>
        <w:ind w:firstLineChars="200" w:firstLine="480"/>
        <w:jc w:val="left"/>
        <w:rPr>
          <w:rFonts w:asciiTheme="minorEastAsia" w:eastAsiaTheme="minorEastAsia" w:hAnsiTheme="minorEastAsia" w:cs="仿宋_GB2312"/>
          <w:kern w:val="0"/>
          <w:sz w:val="24"/>
        </w:rPr>
      </w:pPr>
      <w:r w:rsidRPr="00AA3197">
        <w:rPr>
          <w:rFonts w:asciiTheme="minorEastAsia" w:eastAsiaTheme="minorEastAsia" w:hAnsiTheme="minorEastAsia" w:cs="仿宋_GB2312" w:hint="eastAsia"/>
          <w:sz w:val="24"/>
        </w:rPr>
        <w:t>7.投诉人为自然人的，投诉书应当由本人签字；投诉人为法人或者其他组织的，投诉书应当由法定代表人、主要负责人，或者其授权代表签字或者盖章，并加盖公章。</w:t>
      </w:r>
    </w:p>
    <w:p w:rsidR="00963F27" w:rsidRPr="00AA3197" w:rsidRDefault="00963F27" w:rsidP="009B7D45">
      <w:pPr>
        <w:rPr>
          <w:rFonts w:asciiTheme="minorEastAsia" w:eastAsiaTheme="minorEastAsia" w:hAnsiTheme="minorEastAsia" w:cs="仿宋_GB2312"/>
          <w:b/>
          <w:sz w:val="24"/>
        </w:rPr>
      </w:pPr>
    </w:p>
    <w:p w:rsidR="00963F27" w:rsidRPr="00AA3197" w:rsidRDefault="007F0A65" w:rsidP="009B7D45">
      <w:pPr>
        <w:widowControl/>
        <w:adjustRightInd/>
        <w:jc w:val="left"/>
        <w:rPr>
          <w:rFonts w:asciiTheme="minorEastAsia" w:eastAsiaTheme="minorEastAsia" w:hAnsiTheme="minorEastAsia" w:cs="仿宋_GB2312"/>
          <w:b/>
          <w:sz w:val="24"/>
        </w:rPr>
      </w:pPr>
      <w:r w:rsidRPr="00AA3197">
        <w:rPr>
          <w:rFonts w:asciiTheme="minorEastAsia" w:eastAsiaTheme="minorEastAsia" w:hAnsiTheme="minorEastAsia" w:cs="仿宋_GB2312" w:hint="eastAsia"/>
          <w:b/>
          <w:sz w:val="24"/>
        </w:rPr>
        <w:br w:type="page"/>
      </w:r>
    </w:p>
    <w:p w:rsidR="00963F27" w:rsidRPr="00AA3197" w:rsidRDefault="007F0A65" w:rsidP="009B7D45">
      <w:pPr>
        <w:spacing w:line="360" w:lineRule="auto"/>
        <w:jc w:val="left"/>
        <w:rPr>
          <w:rFonts w:asciiTheme="minorEastAsia" w:eastAsiaTheme="minorEastAsia" w:hAnsiTheme="minorEastAsia" w:cs="仿宋_GB2312"/>
          <w:b/>
          <w:sz w:val="32"/>
          <w:szCs w:val="32"/>
        </w:rPr>
      </w:pPr>
      <w:r w:rsidRPr="00AA3197">
        <w:rPr>
          <w:rFonts w:asciiTheme="minorEastAsia" w:eastAsiaTheme="minorEastAsia" w:hAnsiTheme="minorEastAsia" w:cs="仿宋_GB2312" w:hint="eastAsia"/>
          <w:b/>
          <w:sz w:val="32"/>
          <w:szCs w:val="32"/>
        </w:rPr>
        <w:lastRenderedPageBreak/>
        <w:t>附件3：</w:t>
      </w:r>
    </w:p>
    <w:p w:rsidR="00963F27" w:rsidRPr="00AA3197" w:rsidRDefault="00963F27" w:rsidP="009B7D45">
      <w:pPr>
        <w:spacing w:line="360" w:lineRule="auto"/>
        <w:rPr>
          <w:rFonts w:asciiTheme="minorEastAsia" w:eastAsiaTheme="minorEastAsia" w:hAnsiTheme="minorEastAsia"/>
          <w:b/>
          <w:spacing w:val="6"/>
          <w:sz w:val="32"/>
          <w:szCs w:val="32"/>
        </w:rPr>
      </w:pPr>
    </w:p>
    <w:p w:rsidR="00963F27" w:rsidRPr="00AA3197" w:rsidRDefault="007F0A65" w:rsidP="009B7D45">
      <w:pPr>
        <w:spacing w:line="360" w:lineRule="auto"/>
        <w:jc w:val="center"/>
        <w:rPr>
          <w:rFonts w:asciiTheme="minorEastAsia" w:eastAsiaTheme="minorEastAsia" w:hAnsiTheme="minorEastAsia"/>
          <w:b/>
          <w:spacing w:val="6"/>
          <w:sz w:val="32"/>
          <w:szCs w:val="32"/>
        </w:rPr>
      </w:pPr>
      <w:r w:rsidRPr="00AA3197">
        <w:rPr>
          <w:rFonts w:asciiTheme="minorEastAsia" w:eastAsiaTheme="minorEastAsia" w:hAnsiTheme="minorEastAsia" w:hint="eastAsia"/>
          <w:b/>
          <w:spacing w:val="6"/>
          <w:sz w:val="32"/>
          <w:szCs w:val="32"/>
        </w:rPr>
        <w:t>残疾人福利性单位声明函</w:t>
      </w:r>
    </w:p>
    <w:p w:rsidR="00963F27" w:rsidRPr="00AA3197" w:rsidRDefault="00963F27" w:rsidP="009B7D45">
      <w:pPr>
        <w:spacing w:line="360" w:lineRule="auto"/>
        <w:rPr>
          <w:rFonts w:asciiTheme="minorEastAsia" w:eastAsiaTheme="minorEastAsia" w:hAnsiTheme="minorEastAsia"/>
          <w:b/>
          <w:spacing w:val="6"/>
          <w:sz w:val="30"/>
          <w:szCs w:val="30"/>
        </w:rPr>
      </w:pPr>
    </w:p>
    <w:p w:rsidR="00963F27" w:rsidRPr="00AA3197" w:rsidRDefault="007F0A65" w:rsidP="009B7D45">
      <w:pPr>
        <w:spacing w:line="360" w:lineRule="auto"/>
        <w:ind w:firstLineChars="200" w:firstLine="480"/>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本单位郑重声明，根据《财政部 民政部 中国残疾人联合会关于促进残疾人就业政府采购政策的通知》（财库〔2017〕 141号）的规定，本单位为符合条件的残疾人福利性单位，且本单位参加</w:t>
      </w:r>
      <w:r w:rsidRPr="00AA3197">
        <w:rPr>
          <w:rFonts w:asciiTheme="minorEastAsia" w:eastAsiaTheme="minorEastAsia" w:hAnsiTheme="minorEastAsia" w:cs="仿宋_GB2312" w:hint="eastAsia"/>
          <w:sz w:val="24"/>
          <w:u w:val="single"/>
        </w:rPr>
        <w:t xml:space="preserve">   （采购人）    </w:t>
      </w:r>
      <w:r w:rsidRPr="00AA3197">
        <w:rPr>
          <w:rFonts w:asciiTheme="minorEastAsia" w:eastAsiaTheme="minorEastAsia" w:hAnsiTheme="minorEastAsia" w:cs="仿宋_GB2312" w:hint="eastAsia"/>
          <w:sz w:val="24"/>
        </w:rPr>
        <w:t>单位的</w:t>
      </w:r>
      <w:r w:rsidRPr="00AA3197">
        <w:rPr>
          <w:rFonts w:asciiTheme="minorEastAsia" w:eastAsiaTheme="minorEastAsia" w:hAnsiTheme="minorEastAsia" w:cs="仿宋_GB2312" w:hint="eastAsia"/>
          <w:sz w:val="24"/>
          <w:u w:val="single"/>
        </w:rPr>
        <w:t xml:space="preserve">     （项目名称）    </w:t>
      </w:r>
      <w:r w:rsidRPr="00AA3197">
        <w:rPr>
          <w:rFonts w:asciiTheme="minorEastAsia" w:eastAsiaTheme="minorEastAsia" w:hAnsiTheme="minorEastAsia" w:cs="仿宋_GB2312" w:hint="eastAsia"/>
          <w:sz w:val="24"/>
        </w:rPr>
        <w:t>项目采购活动提供本单位制造的货物（由本单位承担工程/提供服务），或者提供其他残疾人福利性单位制造的货物（不包括使用非残疾人福利性单位注册商标的货物）。</w:t>
      </w:r>
    </w:p>
    <w:p w:rsidR="00963F27" w:rsidRPr="00AA3197" w:rsidRDefault="007F0A65" w:rsidP="009B7D45">
      <w:pPr>
        <w:spacing w:line="360" w:lineRule="auto"/>
        <w:ind w:firstLineChars="200" w:firstLine="480"/>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本单位对上述声明的真实性负责。如有虚假，将依法承担相应责任。</w:t>
      </w:r>
    </w:p>
    <w:p w:rsidR="00963F27" w:rsidRPr="00AA3197" w:rsidRDefault="00963F27" w:rsidP="009B7D45">
      <w:pPr>
        <w:spacing w:line="360" w:lineRule="auto"/>
        <w:ind w:firstLineChars="200" w:firstLine="480"/>
        <w:rPr>
          <w:rFonts w:asciiTheme="minorEastAsia" w:eastAsiaTheme="minorEastAsia" w:hAnsiTheme="minorEastAsia" w:cs="仿宋_GB2312"/>
          <w:sz w:val="24"/>
        </w:rPr>
      </w:pPr>
    </w:p>
    <w:p w:rsidR="00963F27" w:rsidRPr="00AA3197" w:rsidRDefault="00963F27" w:rsidP="009B7D45">
      <w:pPr>
        <w:spacing w:line="360" w:lineRule="auto"/>
        <w:ind w:firstLineChars="200" w:firstLine="480"/>
        <w:rPr>
          <w:rFonts w:asciiTheme="minorEastAsia" w:eastAsiaTheme="minorEastAsia" w:hAnsiTheme="minorEastAsia" w:cs="仿宋_GB2312"/>
          <w:sz w:val="24"/>
        </w:rPr>
      </w:pPr>
    </w:p>
    <w:p w:rsidR="00963F27" w:rsidRPr="00AA3197" w:rsidRDefault="007F0A65" w:rsidP="009B7D45">
      <w:pPr>
        <w:tabs>
          <w:tab w:val="left" w:pos="4860"/>
        </w:tabs>
        <w:spacing w:line="360" w:lineRule="auto"/>
        <w:ind w:right="1560" w:firstLineChars="200" w:firstLine="480"/>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 xml:space="preserve">               </w:t>
      </w:r>
      <w:r w:rsidR="00C91BD1" w:rsidRPr="00AA3197">
        <w:rPr>
          <w:rFonts w:asciiTheme="minorEastAsia" w:eastAsiaTheme="minorEastAsia" w:hAnsiTheme="minorEastAsia" w:cs="仿宋_GB2312" w:hint="eastAsia"/>
          <w:kern w:val="0"/>
          <w:sz w:val="24"/>
          <w:lang w:val="zh-CN"/>
        </w:rPr>
        <w:t>磋商供应商名称(公章)</w:t>
      </w:r>
      <w:r w:rsidRPr="00AA3197">
        <w:rPr>
          <w:rFonts w:asciiTheme="minorEastAsia" w:eastAsiaTheme="minorEastAsia" w:hAnsiTheme="minorEastAsia" w:cs="仿宋_GB2312" w:hint="eastAsia"/>
          <w:sz w:val="24"/>
        </w:rPr>
        <w:t>：</w:t>
      </w:r>
    </w:p>
    <w:p w:rsidR="00963F27" w:rsidRPr="00AA3197" w:rsidRDefault="007F0A65" w:rsidP="009B7D45">
      <w:pPr>
        <w:tabs>
          <w:tab w:val="left" w:pos="4860"/>
        </w:tabs>
        <w:spacing w:line="360" w:lineRule="auto"/>
        <w:ind w:right="1560" w:firstLineChars="200" w:firstLine="480"/>
        <w:jc w:val="center"/>
        <w:rPr>
          <w:rFonts w:asciiTheme="minorEastAsia" w:eastAsiaTheme="minorEastAsia" w:hAnsiTheme="minorEastAsia" w:cs="仿宋_GB2312"/>
          <w:sz w:val="24"/>
        </w:rPr>
      </w:pPr>
      <w:r w:rsidRPr="00AA3197">
        <w:rPr>
          <w:rFonts w:asciiTheme="minorEastAsia" w:eastAsiaTheme="minorEastAsia" w:hAnsiTheme="minorEastAsia" w:cs="仿宋_GB2312" w:hint="eastAsia"/>
          <w:sz w:val="24"/>
        </w:rPr>
        <w:t xml:space="preserve">       日  期：</w:t>
      </w:r>
    </w:p>
    <w:p w:rsidR="00963F27" w:rsidRPr="00AA3197" w:rsidRDefault="00963F27" w:rsidP="009B7D45">
      <w:pPr>
        <w:spacing w:line="360" w:lineRule="auto"/>
        <w:ind w:firstLineChars="200" w:firstLine="480"/>
        <w:rPr>
          <w:rFonts w:asciiTheme="minorEastAsia" w:eastAsiaTheme="minorEastAsia" w:hAnsiTheme="minorEastAsia" w:cs="仿宋_GB2312"/>
          <w:sz w:val="24"/>
        </w:rPr>
      </w:pPr>
    </w:p>
    <w:p w:rsidR="00963F27" w:rsidRPr="00AA3197" w:rsidRDefault="007F0A65" w:rsidP="009B7D45">
      <w:pPr>
        <w:widowControl/>
        <w:adjustRightInd/>
        <w:jc w:val="left"/>
        <w:rPr>
          <w:rFonts w:asciiTheme="minorEastAsia" w:eastAsiaTheme="minorEastAsia" w:hAnsiTheme="minorEastAsia" w:cs="仿宋_GB2312"/>
          <w:b/>
          <w:sz w:val="32"/>
          <w:szCs w:val="32"/>
        </w:rPr>
      </w:pPr>
      <w:r w:rsidRPr="00AA3197">
        <w:rPr>
          <w:rFonts w:asciiTheme="minorEastAsia" w:eastAsiaTheme="minorEastAsia" w:hAnsiTheme="minorEastAsia" w:cs="仿宋_GB2312"/>
          <w:b/>
          <w:sz w:val="32"/>
          <w:szCs w:val="32"/>
        </w:rPr>
        <w:br w:type="page"/>
      </w:r>
    </w:p>
    <w:p w:rsidR="00963F27" w:rsidRPr="00AA3197" w:rsidRDefault="007F0A65" w:rsidP="009B7D45">
      <w:pPr>
        <w:autoSpaceDE w:val="0"/>
        <w:autoSpaceDN w:val="0"/>
        <w:jc w:val="left"/>
        <w:rPr>
          <w:rFonts w:asciiTheme="minorEastAsia" w:eastAsiaTheme="minorEastAsia" w:hAnsiTheme="minorEastAsia" w:cs="仿宋_GB2312"/>
          <w:b/>
          <w:sz w:val="24"/>
        </w:rPr>
      </w:pPr>
      <w:r w:rsidRPr="00AA3197">
        <w:rPr>
          <w:rFonts w:asciiTheme="minorEastAsia" w:eastAsiaTheme="minorEastAsia" w:hAnsiTheme="minorEastAsia" w:cs="仿宋_GB2312" w:hint="eastAsia"/>
          <w:b/>
          <w:sz w:val="32"/>
          <w:szCs w:val="32"/>
        </w:rPr>
        <w:lastRenderedPageBreak/>
        <w:t>附件4：</w:t>
      </w:r>
    </w:p>
    <w:p w:rsidR="00963F27" w:rsidRPr="00AA3197" w:rsidRDefault="00963F27" w:rsidP="009B7D45">
      <w:pPr>
        <w:spacing w:line="360" w:lineRule="auto"/>
        <w:jc w:val="left"/>
        <w:rPr>
          <w:rFonts w:asciiTheme="minorEastAsia" w:eastAsiaTheme="minorEastAsia" w:hAnsiTheme="minorEastAsia" w:cs="仿宋_GB2312"/>
          <w:b/>
          <w:sz w:val="24"/>
        </w:rPr>
      </w:pPr>
    </w:p>
    <w:p w:rsidR="00963F27" w:rsidRPr="00AA3197" w:rsidRDefault="007F0A65" w:rsidP="009B7D45">
      <w:pPr>
        <w:autoSpaceDE w:val="0"/>
        <w:autoSpaceDN w:val="0"/>
        <w:jc w:val="center"/>
        <w:rPr>
          <w:rFonts w:asciiTheme="minorEastAsia" w:eastAsiaTheme="minorEastAsia" w:hAnsiTheme="minorEastAsia"/>
          <w:b/>
          <w:bCs/>
          <w:sz w:val="32"/>
          <w:szCs w:val="32"/>
        </w:rPr>
      </w:pPr>
      <w:r w:rsidRPr="00AA3197">
        <w:rPr>
          <w:rFonts w:asciiTheme="minorEastAsia" w:eastAsiaTheme="minorEastAsia" w:hAnsiTheme="minorEastAsia" w:hint="eastAsia"/>
          <w:b/>
          <w:bCs/>
          <w:sz w:val="32"/>
          <w:szCs w:val="32"/>
        </w:rPr>
        <w:t>业务专用章使用说明函</w:t>
      </w:r>
    </w:p>
    <w:p w:rsidR="00963F27" w:rsidRPr="00AA3197" w:rsidRDefault="00963F27" w:rsidP="009B7D45">
      <w:pPr>
        <w:autoSpaceDE w:val="0"/>
        <w:autoSpaceDN w:val="0"/>
        <w:jc w:val="center"/>
        <w:rPr>
          <w:rFonts w:asciiTheme="minorEastAsia" w:eastAsiaTheme="minorEastAsia" w:hAnsiTheme="minorEastAsia"/>
          <w:b/>
          <w:bCs/>
          <w:sz w:val="32"/>
          <w:szCs w:val="32"/>
        </w:rPr>
      </w:pPr>
    </w:p>
    <w:p w:rsidR="00963F27" w:rsidRPr="00AA3197" w:rsidRDefault="007F0A65" w:rsidP="009B7D45">
      <w:pPr>
        <w:spacing w:line="360" w:lineRule="auto"/>
        <w:rPr>
          <w:rFonts w:asciiTheme="minorEastAsia" w:eastAsiaTheme="minorEastAsia" w:hAnsiTheme="minorEastAsia"/>
          <w:sz w:val="24"/>
        </w:rPr>
      </w:pPr>
      <w:r w:rsidRPr="00AA3197">
        <w:rPr>
          <w:rFonts w:asciiTheme="minorEastAsia" w:eastAsiaTheme="minorEastAsia" w:hAnsiTheme="minorEastAsia" w:cs="仿宋_GB2312" w:hint="eastAsia"/>
          <w:sz w:val="24"/>
        </w:rPr>
        <w:t>（采购人）、（采购代理机构）：</w:t>
      </w:r>
    </w:p>
    <w:p w:rsidR="00963F27" w:rsidRPr="00AA3197" w:rsidRDefault="007F0A65" w:rsidP="009B7D45">
      <w:pPr>
        <w:spacing w:line="360" w:lineRule="auto"/>
        <w:ind w:firstLineChars="200" w:firstLine="480"/>
        <w:rPr>
          <w:rFonts w:asciiTheme="minorEastAsia" w:eastAsiaTheme="minorEastAsia" w:hAnsiTheme="minorEastAsia" w:cs="宋体"/>
          <w:sz w:val="24"/>
        </w:rPr>
      </w:pPr>
      <w:r w:rsidRPr="00AA3197">
        <w:rPr>
          <w:rFonts w:asciiTheme="minorEastAsia" w:eastAsiaTheme="minorEastAsia" w:hAnsiTheme="minorEastAsia" w:cs="仿宋_GB2312" w:hint="eastAsia"/>
          <w:kern w:val="0"/>
          <w:sz w:val="24"/>
          <w:lang w:val="zh-CN"/>
        </w:rPr>
        <w:t>我方</w:t>
      </w:r>
      <w:r w:rsidRPr="00AA3197">
        <w:rPr>
          <w:rFonts w:asciiTheme="minorEastAsia" w:eastAsiaTheme="minorEastAsia" w:hAnsiTheme="minorEastAsia" w:cs="仿宋_GB2312" w:hint="eastAsia"/>
          <w:kern w:val="0"/>
          <w:sz w:val="24"/>
          <w:u w:val="single"/>
          <w:lang w:val="zh-CN"/>
        </w:rPr>
        <w:t xml:space="preserve">                         </w:t>
      </w:r>
      <w:r w:rsidRPr="00AA3197">
        <w:rPr>
          <w:rFonts w:asciiTheme="minorEastAsia" w:eastAsiaTheme="minorEastAsia" w:hAnsiTheme="minorEastAsia" w:cs="仿宋_GB2312" w:hint="eastAsia"/>
          <w:sz w:val="24"/>
        </w:rPr>
        <w:t>(供应商全称)</w:t>
      </w:r>
      <w:r w:rsidRPr="00AA3197">
        <w:rPr>
          <w:rFonts w:asciiTheme="minorEastAsia" w:eastAsiaTheme="minorEastAsia" w:hAnsiTheme="minorEastAsia" w:hint="eastAsia"/>
          <w:sz w:val="24"/>
        </w:rPr>
        <w:t>是中华人民共和国依法登记注册的合法企业，</w:t>
      </w:r>
      <w:r w:rsidRPr="00AA3197">
        <w:rPr>
          <w:rFonts w:asciiTheme="minorEastAsia" w:eastAsiaTheme="minorEastAsia" w:hAnsiTheme="minorEastAsia" w:cs="宋体" w:hint="eastAsia"/>
          <w:bCs/>
          <w:sz w:val="24"/>
        </w:rPr>
        <w:t>在参加</w:t>
      </w:r>
      <w:r w:rsidRPr="00AA3197">
        <w:rPr>
          <w:rFonts w:asciiTheme="minorEastAsia" w:eastAsiaTheme="minorEastAsia" w:hAnsiTheme="minorEastAsia" w:cs="仿宋_GB2312" w:hint="eastAsia"/>
          <w:sz w:val="24"/>
        </w:rPr>
        <w:t>贵方组织的（项目名称）【项目编号：（采购编号）】</w:t>
      </w:r>
      <w:r w:rsidRPr="00AA3197">
        <w:rPr>
          <w:rFonts w:asciiTheme="minorEastAsia" w:eastAsiaTheme="minorEastAsia" w:hAnsiTheme="minorEastAsia" w:cs="宋体" w:hint="eastAsia"/>
          <w:bCs/>
          <w:sz w:val="24"/>
        </w:rPr>
        <w:t>采购活动中作如下说明：</w:t>
      </w:r>
      <w:r w:rsidRPr="00AA3197">
        <w:rPr>
          <w:rFonts w:asciiTheme="minorEastAsia" w:eastAsiaTheme="minorEastAsia" w:hAnsiTheme="minorEastAsia" w:cs="宋体" w:hint="eastAsia"/>
          <w:sz w:val="24"/>
        </w:rPr>
        <w:t>我方所使用的“</w:t>
      </w:r>
      <w:r w:rsidRPr="00AA3197">
        <w:rPr>
          <w:rFonts w:asciiTheme="minorEastAsia" w:eastAsiaTheme="minorEastAsia" w:hAnsiTheme="minorEastAsia" w:cs="仿宋_GB2312" w:hint="eastAsia"/>
          <w:sz w:val="24"/>
        </w:rPr>
        <w:t>XX</w:t>
      </w:r>
      <w:r w:rsidRPr="00AA3197">
        <w:rPr>
          <w:rFonts w:asciiTheme="minorEastAsia" w:eastAsiaTheme="minorEastAsia" w:hAnsiTheme="minorEastAsia" w:cs="宋体" w:hint="eastAsia"/>
          <w:sz w:val="24"/>
        </w:rPr>
        <w:t>专用章”与法定名称</w:t>
      </w:r>
      <w:proofErr w:type="gramStart"/>
      <w:r w:rsidRPr="00AA3197">
        <w:rPr>
          <w:rFonts w:asciiTheme="minorEastAsia" w:eastAsiaTheme="minorEastAsia" w:hAnsiTheme="minorEastAsia" w:cs="宋体" w:hint="eastAsia"/>
          <w:sz w:val="24"/>
        </w:rPr>
        <w:t>章具有</w:t>
      </w:r>
      <w:proofErr w:type="gramEnd"/>
      <w:r w:rsidRPr="00AA3197">
        <w:rPr>
          <w:rFonts w:asciiTheme="minorEastAsia" w:eastAsiaTheme="minorEastAsia" w:hAnsiTheme="minorEastAsia" w:cs="宋体" w:hint="eastAsia"/>
          <w:sz w:val="24"/>
        </w:rPr>
        <w:t>同等的法律效力，对使用“</w:t>
      </w:r>
      <w:r w:rsidRPr="00AA3197">
        <w:rPr>
          <w:rFonts w:asciiTheme="minorEastAsia" w:eastAsiaTheme="minorEastAsia" w:hAnsiTheme="minorEastAsia" w:cs="仿宋_GB2312" w:hint="eastAsia"/>
          <w:sz w:val="24"/>
        </w:rPr>
        <w:t>XX</w:t>
      </w:r>
      <w:r w:rsidRPr="00AA3197">
        <w:rPr>
          <w:rFonts w:asciiTheme="minorEastAsia" w:eastAsiaTheme="minorEastAsia" w:hAnsiTheme="minorEastAsia" w:cs="宋体" w:hint="eastAsia"/>
          <w:sz w:val="24"/>
        </w:rPr>
        <w:t xml:space="preserve">专用章”的行为予以完全承认，并愿意承担相应责任。   </w:t>
      </w:r>
    </w:p>
    <w:p w:rsidR="00963F27" w:rsidRPr="00AA3197" w:rsidRDefault="007F0A65" w:rsidP="009B7D45">
      <w:pPr>
        <w:spacing w:line="360" w:lineRule="auto"/>
        <w:ind w:firstLineChars="200" w:firstLine="480"/>
        <w:rPr>
          <w:rFonts w:asciiTheme="minorEastAsia" w:eastAsiaTheme="minorEastAsia" w:hAnsiTheme="minorEastAsia" w:cs="宋体"/>
          <w:sz w:val="24"/>
        </w:rPr>
      </w:pPr>
      <w:r w:rsidRPr="00AA3197">
        <w:rPr>
          <w:rFonts w:asciiTheme="minorEastAsia" w:eastAsiaTheme="minorEastAsia" w:hAnsiTheme="minorEastAsia" w:cs="宋体" w:hint="eastAsia"/>
          <w:sz w:val="24"/>
        </w:rPr>
        <w:t>特此说明。</w:t>
      </w:r>
    </w:p>
    <w:p w:rsidR="00963F27" w:rsidRPr="00AA3197" w:rsidRDefault="00963F27" w:rsidP="009B7D45">
      <w:pPr>
        <w:spacing w:line="360" w:lineRule="auto"/>
        <w:ind w:firstLine="494"/>
        <w:rPr>
          <w:rFonts w:asciiTheme="minorEastAsia" w:eastAsiaTheme="minorEastAsia" w:hAnsiTheme="minorEastAsia" w:cs="宋体"/>
          <w:sz w:val="24"/>
        </w:rPr>
      </w:pPr>
    </w:p>
    <w:p w:rsidR="00963F27" w:rsidRPr="00AA3197" w:rsidRDefault="00963F27" w:rsidP="009B7D45">
      <w:pPr>
        <w:spacing w:line="360" w:lineRule="auto"/>
        <w:ind w:firstLine="494"/>
        <w:rPr>
          <w:rFonts w:asciiTheme="minorEastAsia" w:eastAsiaTheme="minorEastAsia" w:hAnsiTheme="minorEastAsia" w:cs="宋体"/>
          <w:sz w:val="24"/>
        </w:rPr>
      </w:pPr>
    </w:p>
    <w:p w:rsidR="00963F27" w:rsidRPr="00AA3197" w:rsidRDefault="00963F27" w:rsidP="009B7D45">
      <w:pPr>
        <w:spacing w:line="360" w:lineRule="auto"/>
        <w:ind w:firstLine="494"/>
        <w:rPr>
          <w:rFonts w:asciiTheme="minorEastAsia" w:eastAsiaTheme="minorEastAsia" w:hAnsiTheme="minorEastAsia" w:cs="宋体"/>
          <w:sz w:val="24"/>
        </w:rPr>
      </w:pPr>
    </w:p>
    <w:p w:rsidR="00963F27" w:rsidRPr="00AA3197" w:rsidRDefault="00963F27" w:rsidP="009B7D45">
      <w:pPr>
        <w:spacing w:line="360" w:lineRule="auto"/>
        <w:ind w:firstLine="494"/>
        <w:rPr>
          <w:rFonts w:asciiTheme="minorEastAsia" w:eastAsiaTheme="minorEastAsia" w:hAnsiTheme="minorEastAsia" w:cs="宋体"/>
          <w:sz w:val="24"/>
        </w:rPr>
      </w:pPr>
    </w:p>
    <w:p w:rsidR="00963F27" w:rsidRPr="00AA3197" w:rsidRDefault="007F0A65" w:rsidP="009B7D45">
      <w:pPr>
        <w:spacing w:line="360" w:lineRule="auto"/>
        <w:ind w:right="482" w:firstLineChars="1700" w:firstLine="4080"/>
        <w:rPr>
          <w:rFonts w:asciiTheme="minorEastAsia" w:eastAsiaTheme="minorEastAsia" w:hAnsiTheme="minorEastAsia" w:cs="宋体"/>
          <w:sz w:val="24"/>
        </w:rPr>
      </w:pPr>
      <w:r w:rsidRPr="00AA3197">
        <w:rPr>
          <w:rFonts w:asciiTheme="minorEastAsia" w:eastAsiaTheme="minorEastAsia" w:hAnsiTheme="minorEastAsia" w:cs="宋体" w:hint="eastAsia"/>
          <w:sz w:val="24"/>
        </w:rPr>
        <w:t>供应商（法定名称章）：</w:t>
      </w:r>
    </w:p>
    <w:p w:rsidR="00963F27" w:rsidRPr="00AA3197" w:rsidRDefault="007F0A65" w:rsidP="009B7D45">
      <w:pPr>
        <w:spacing w:line="360" w:lineRule="auto"/>
        <w:ind w:right="482" w:firstLineChars="1700" w:firstLine="4080"/>
        <w:rPr>
          <w:rFonts w:asciiTheme="minorEastAsia" w:eastAsiaTheme="minorEastAsia" w:hAnsiTheme="minorEastAsia" w:cs="宋体"/>
          <w:sz w:val="24"/>
        </w:rPr>
      </w:pPr>
      <w:r w:rsidRPr="00AA3197">
        <w:rPr>
          <w:rFonts w:asciiTheme="minorEastAsia" w:eastAsiaTheme="minorEastAsia" w:hAnsiTheme="minorEastAsia" w:cs="宋体" w:hint="eastAsia"/>
          <w:sz w:val="24"/>
        </w:rPr>
        <w:t>日期：       年     月     日</w:t>
      </w:r>
    </w:p>
    <w:p w:rsidR="00963F27" w:rsidRPr="00AA3197" w:rsidRDefault="007F0A65" w:rsidP="009B7D45">
      <w:pPr>
        <w:rPr>
          <w:rFonts w:asciiTheme="minorEastAsia" w:eastAsiaTheme="minorEastAsia" w:hAnsiTheme="minorEastAsia" w:cs="宋体"/>
          <w:sz w:val="24"/>
        </w:rPr>
      </w:pPr>
      <w:r w:rsidRPr="00AA3197">
        <w:rPr>
          <w:rFonts w:asciiTheme="minorEastAsia" w:eastAsiaTheme="minorEastAsia" w:hAnsiTheme="minorEastAsia" w:cs="宋体" w:hint="eastAsia"/>
          <w:b/>
          <w:bCs/>
          <w:sz w:val="24"/>
        </w:rPr>
        <w:t>附：</w:t>
      </w:r>
    </w:p>
    <w:p w:rsidR="00963F27" w:rsidRPr="00AA3197" w:rsidRDefault="007F0A65" w:rsidP="009B7D45">
      <w:pPr>
        <w:spacing w:line="360" w:lineRule="auto"/>
        <w:rPr>
          <w:rFonts w:asciiTheme="minorEastAsia" w:eastAsiaTheme="minorEastAsia" w:hAnsiTheme="minorEastAsia"/>
          <w:bCs/>
          <w:sz w:val="24"/>
        </w:rPr>
      </w:pPr>
      <w:r w:rsidRPr="00AA3197">
        <w:rPr>
          <w:rFonts w:asciiTheme="minorEastAsia" w:eastAsiaTheme="minorEastAsia" w:hAnsiTheme="minorEastAsia"/>
          <w:noProof/>
        </w:rPr>
        <mc:AlternateContent>
          <mc:Choice Requires="wps">
            <w:drawing>
              <wp:anchor distT="0" distB="0" distL="114300" distR="114300" simplePos="0" relativeHeight="251684864" behindDoc="1" locked="0" layoutInCell="1" allowOverlap="1" wp14:anchorId="019975C3" wp14:editId="774777CD">
                <wp:simplePos x="0" y="0"/>
                <wp:positionH relativeFrom="column">
                  <wp:posOffset>3034030</wp:posOffset>
                </wp:positionH>
                <wp:positionV relativeFrom="paragraph">
                  <wp:posOffset>356235</wp:posOffset>
                </wp:positionV>
                <wp:extent cx="2704465" cy="2253615"/>
                <wp:effectExtent l="13970" t="7620" r="5715" b="5715"/>
                <wp:wrapNone/>
                <wp:docPr id="18" name="矩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4465" cy="2253615"/>
                        </a:xfrm>
                        <a:prstGeom prst="rect">
                          <a:avLst/>
                        </a:prstGeom>
                        <a:solidFill>
                          <a:srgbClr val="FFFFFF"/>
                        </a:solidFill>
                        <a:ln w="952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18" o:spid="_x0000_s1026" style="position:absolute;left:0;text-align:left;margin-left:238.9pt;margin-top:28.05pt;width:212.95pt;height:177.45pt;z-index:-25163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">
                <v:stroke miterlimit="2"/>
              </v:rect>
            </w:pict>
          </mc:Fallback>
        </mc:AlternateContent>
      </w:r>
      <w:r w:rsidRPr="00AA3197">
        <w:rPr>
          <w:rFonts w:asciiTheme="minorEastAsia" w:eastAsiaTheme="minorEastAsia" w:hAnsiTheme="minorEastAsia"/>
          <w:noProof/>
        </w:rPr>
        <mc:AlternateContent>
          <mc:Choice Requires="wps">
            <w:drawing>
              <wp:anchor distT="0" distB="0" distL="114300" distR="114300" simplePos="0" relativeHeight="251683840" behindDoc="1" locked="0" layoutInCell="1" allowOverlap="1" wp14:anchorId="2B8F22B4" wp14:editId="2D332EA8">
                <wp:simplePos x="0" y="0"/>
                <wp:positionH relativeFrom="column">
                  <wp:posOffset>-91440</wp:posOffset>
                </wp:positionH>
                <wp:positionV relativeFrom="paragraph">
                  <wp:posOffset>384810</wp:posOffset>
                </wp:positionV>
                <wp:extent cx="2647950" cy="2253615"/>
                <wp:effectExtent l="12700" t="7620" r="6350" b="5715"/>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2253615"/>
                        </a:xfrm>
                        <a:prstGeom prst="rect">
                          <a:avLst/>
                        </a:prstGeom>
                        <a:solidFill>
                          <a:srgbClr val="FFFFFF"/>
                        </a:solidFill>
                        <a:ln w="9525">
                          <a:solidFill>
                            <a:srgbClr val="000000"/>
                          </a:solidFill>
                          <a:miter lim="200000"/>
                        </a:ln>
                      </wps:spPr>
                      <wps:bodyPr rot="0" vert="horz" wrap="square" lIns="91440" tIns="45720" rIns="91440" bIns="45720" anchor="t" anchorCtr="0" upright="1">
                        <a:noAutofit/>
                      </wps:bodyPr>
                    </wps:wsp>
                  </a:graphicData>
                </a:graphic>
              </wp:anchor>
            </w:drawing>
          </mc:Choice>
          <mc:Fallback>
            <w:pict>
              <v:rect id="矩形 1" o:spid="_x0000_s1026" style="position:absolute;left:0;text-align:left;margin-left:-7.2pt;margin-top:30.3pt;width:208.5pt;height:177.45pt;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">
                <v:stroke miterlimit="2"/>
              </v:rect>
            </w:pict>
          </mc:Fallback>
        </mc:AlternateContent>
      </w:r>
      <w:r w:rsidRPr="00AA3197">
        <w:rPr>
          <w:rFonts w:asciiTheme="minorEastAsia" w:eastAsiaTheme="minorEastAsia" w:hAnsiTheme="minorEastAsia" w:cs="宋体" w:hint="eastAsia"/>
          <w:sz w:val="24"/>
        </w:rPr>
        <w:t>供应商法定名称章（印模）                供应商“</w:t>
      </w:r>
      <w:r w:rsidRPr="00AA3197">
        <w:rPr>
          <w:rFonts w:asciiTheme="minorEastAsia" w:eastAsiaTheme="minorEastAsia" w:hAnsiTheme="minorEastAsia" w:cs="仿宋_GB2312" w:hint="eastAsia"/>
          <w:sz w:val="24"/>
        </w:rPr>
        <w:t>XX</w:t>
      </w:r>
      <w:r w:rsidRPr="00AA3197">
        <w:rPr>
          <w:rFonts w:asciiTheme="minorEastAsia" w:eastAsiaTheme="minorEastAsia" w:hAnsiTheme="minorEastAsia" w:cs="宋体" w:hint="eastAsia"/>
          <w:sz w:val="24"/>
        </w:rPr>
        <w:t>专用章”（印模）</w:t>
      </w:r>
    </w:p>
    <w:p w:rsidR="00963F27" w:rsidRPr="00AA3197" w:rsidRDefault="00963F27" w:rsidP="009B7D45">
      <w:pPr>
        <w:widowControl/>
        <w:spacing w:line="360" w:lineRule="auto"/>
        <w:ind w:firstLineChars="200" w:firstLine="480"/>
        <w:jc w:val="left"/>
        <w:rPr>
          <w:rFonts w:asciiTheme="minorEastAsia" w:eastAsiaTheme="minorEastAsia" w:hAnsiTheme="minorEastAsia" w:cs="宋体"/>
          <w:kern w:val="0"/>
          <w:sz w:val="24"/>
        </w:rPr>
      </w:pPr>
    </w:p>
    <w:p w:rsidR="00963F27" w:rsidRPr="00AA3197" w:rsidRDefault="00963F27" w:rsidP="009B7D45">
      <w:pPr>
        <w:snapToGrid w:val="0"/>
        <w:spacing w:line="360" w:lineRule="auto"/>
        <w:jc w:val="center"/>
        <w:rPr>
          <w:rFonts w:asciiTheme="minorEastAsia" w:eastAsiaTheme="minorEastAsia" w:hAnsiTheme="minorEastAsia" w:cs="仿宋_GB2312"/>
          <w:b/>
          <w:sz w:val="24"/>
        </w:rPr>
      </w:pPr>
    </w:p>
    <w:p w:rsidR="00963F27" w:rsidRPr="00AA3197" w:rsidRDefault="007F0A65" w:rsidP="009B7D45">
      <w:pPr>
        <w:widowControl/>
        <w:adjustRightInd/>
        <w:jc w:val="left"/>
        <w:rPr>
          <w:rFonts w:asciiTheme="minorEastAsia" w:eastAsiaTheme="minorEastAsia" w:hAnsiTheme="minorEastAsia" w:cs="仿宋_GB2312"/>
          <w:b/>
          <w:sz w:val="24"/>
        </w:rPr>
      </w:pPr>
      <w:r w:rsidRPr="00AA3197">
        <w:rPr>
          <w:rFonts w:asciiTheme="minorEastAsia" w:eastAsiaTheme="minorEastAsia" w:hAnsiTheme="minorEastAsia" w:cs="仿宋_GB2312"/>
          <w:b/>
          <w:sz w:val="24"/>
        </w:rPr>
        <w:br w:type="page"/>
      </w:r>
    </w:p>
    <w:p w:rsidR="00963F27" w:rsidRPr="00AA3197" w:rsidRDefault="007F0A65" w:rsidP="009B7D45">
      <w:pPr>
        <w:autoSpaceDE w:val="0"/>
        <w:autoSpaceDN w:val="0"/>
        <w:jc w:val="left"/>
        <w:rPr>
          <w:rFonts w:asciiTheme="minorEastAsia" w:eastAsiaTheme="minorEastAsia" w:hAnsiTheme="minorEastAsia" w:cs="仿宋_GB2312"/>
          <w:b/>
          <w:sz w:val="32"/>
          <w:szCs w:val="32"/>
        </w:rPr>
      </w:pPr>
      <w:r w:rsidRPr="00AA3197">
        <w:rPr>
          <w:rFonts w:asciiTheme="minorEastAsia" w:eastAsiaTheme="minorEastAsia" w:hAnsiTheme="minorEastAsia" w:cs="仿宋_GB2312" w:hint="eastAsia"/>
          <w:b/>
          <w:sz w:val="32"/>
          <w:szCs w:val="32"/>
        </w:rPr>
        <w:lastRenderedPageBreak/>
        <w:t>附件5：</w:t>
      </w:r>
    </w:p>
    <w:p w:rsidR="00963F27" w:rsidRPr="00AA3197" w:rsidRDefault="00963F27" w:rsidP="009B7D45">
      <w:pPr>
        <w:spacing w:line="360" w:lineRule="auto"/>
        <w:jc w:val="center"/>
        <w:rPr>
          <w:rFonts w:asciiTheme="minorEastAsia" w:eastAsiaTheme="minorEastAsia" w:hAnsiTheme="minorEastAsia" w:cs="宋体"/>
          <w:b/>
          <w:sz w:val="32"/>
          <w:szCs w:val="32"/>
        </w:rPr>
      </w:pPr>
    </w:p>
    <w:p w:rsidR="00963F27" w:rsidRPr="00AA3197" w:rsidRDefault="007F0A65" w:rsidP="009B7D45">
      <w:pPr>
        <w:adjustRightInd/>
        <w:spacing w:line="360" w:lineRule="auto"/>
        <w:jc w:val="center"/>
        <w:rPr>
          <w:rFonts w:asciiTheme="minorEastAsia" w:eastAsiaTheme="minorEastAsia" w:hAnsiTheme="minorEastAsia" w:cs="仿宋_GB2312"/>
          <w:b/>
          <w:sz w:val="36"/>
          <w:szCs w:val="36"/>
        </w:rPr>
      </w:pPr>
      <w:r w:rsidRPr="00AA3197">
        <w:rPr>
          <w:rFonts w:asciiTheme="minorEastAsia" w:eastAsiaTheme="minorEastAsia" w:hAnsiTheme="minorEastAsia" w:cs="仿宋_GB2312" w:hint="eastAsia"/>
          <w:b/>
          <w:sz w:val="36"/>
          <w:szCs w:val="36"/>
        </w:rPr>
        <w:t>中小企业声明函（服务）</w:t>
      </w:r>
    </w:p>
    <w:p w:rsidR="00963F27" w:rsidRPr="00AA3197" w:rsidRDefault="00963F27" w:rsidP="009B7D45">
      <w:pPr>
        <w:spacing w:line="360" w:lineRule="auto"/>
        <w:jc w:val="center"/>
        <w:rPr>
          <w:rFonts w:asciiTheme="minorEastAsia" w:eastAsiaTheme="minorEastAsia" w:hAnsiTheme="minorEastAsia" w:cs="宋体"/>
          <w:b/>
          <w:sz w:val="32"/>
          <w:szCs w:val="32"/>
        </w:rPr>
      </w:pPr>
    </w:p>
    <w:p w:rsidR="00963F27" w:rsidRPr="00AA3197" w:rsidRDefault="007F0A65" w:rsidP="009B7D45">
      <w:pPr>
        <w:spacing w:line="360" w:lineRule="auto"/>
        <w:ind w:firstLineChars="150" w:firstLine="360"/>
        <w:jc w:val="left"/>
        <w:rPr>
          <w:rFonts w:asciiTheme="minorEastAsia" w:eastAsiaTheme="minorEastAsia" w:hAnsiTheme="minorEastAsia" w:cs="宋体"/>
          <w:sz w:val="24"/>
        </w:rPr>
      </w:pPr>
      <w:r w:rsidRPr="00AA3197">
        <w:rPr>
          <w:rFonts w:asciiTheme="minorEastAsia" w:eastAsiaTheme="minorEastAsia" w:hAnsiTheme="minorEastAsia" w:cs="宋体" w:hint="eastAsia"/>
          <w:sz w:val="24"/>
        </w:rPr>
        <w:t xml:space="preserve">本公司（联合体）郑重声明，根据《政府采购促进中小企业发展管理办法》（财库﹝2020﹞46 号）的规定，本公司（联合体）参加 </w:t>
      </w:r>
      <w:r w:rsidRPr="00AA3197">
        <w:rPr>
          <w:rFonts w:asciiTheme="minorEastAsia" w:eastAsiaTheme="minorEastAsia" w:hAnsiTheme="minorEastAsia" w:cs="宋体" w:hint="eastAsia"/>
          <w:sz w:val="24"/>
          <w:u w:val="single"/>
        </w:rPr>
        <w:t xml:space="preserve">（采购人） </w:t>
      </w:r>
      <w:r w:rsidRPr="00AA3197">
        <w:rPr>
          <w:rFonts w:asciiTheme="minorEastAsia" w:eastAsiaTheme="minorEastAsia" w:hAnsiTheme="minorEastAsia" w:cs="宋体" w:hint="eastAsia"/>
          <w:sz w:val="24"/>
        </w:rPr>
        <w:t>的</w:t>
      </w:r>
      <w:r w:rsidRPr="00AA3197">
        <w:rPr>
          <w:rFonts w:asciiTheme="minorEastAsia" w:eastAsiaTheme="minorEastAsia" w:hAnsiTheme="minorEastAsia" w:cs="宋体"/>
          <w:sz w:val="24"/>
          <w:u w:val="single"/>
        </w:rPr>
        <w:t xml:space="preserve"> （项目</w:t>
      </w:r>
      <w:r w:rsidRPr="00AA3197">
        <w:rPr>
          <w:rFonts w:asciiTheme="minorEastAsia" w:eastAsiaTheme="minorEastAsia" w:hAnsiTheme="minorEastAsia" w:cs="宋体" w:hint="eastAsia"/>
          <w:sz w:val="24"/>
          <w:u w:val="single"/>
        </w:rPr>
        <w:t xml:space="preserve">名称） </w:t>
      </w:r>
      <w:r w:rsidRPr="00AA3197">
        <w:rPr>
          <w:rFonts w:asciiTheme="minorEastAsia" w:eastAsiaTheme="minorEastAsia" w:hAnsiTheme="minorEastAsia" w:cs="宋体" w:hint="eastAsia"/>
          <w:sz w:val="24"/>
        </w:rPr>
        <w:t>采购活动，工程的施工单位全部为符合政策要求的中小企业（或者：服务全部由符合政策要求的中小企业承接）。相关企业（含联合体中的中小企业、签订分包意向协议的中小企业）的具体情况如下：</w:t>
      </w:r>
    </w:p>
    <w:p w:rsidR="00963F27" w:rsidRPr="00AA3197" w:rsidRDefault="007F0A65" w:rsidP="009B7D45">
      <w:pPr>
        <w:spacing w:line="360" w:lineRule="auto"/>
        <w:ind w:firstLineChars="200" w:firstLine="480"/>
        <w:jc w:val="left"/>
        <w:rPr>
          <w:rFonts w:asciiTheme="minorEastAsia" w:eastAsiaTheme="minorEastAsia" w:hAnsiTheme="minorEastAsia" w:cs="宋体"/>
          <w:sz w:val="24"/>
        </w:rPr>
      </w:pPr>
      <w:r w:rsidRPr="00AA3197">
        <w:rPr>
          <w:rFonts w:asciiTheme="minorEastAsia" w:eastAsiaTheme="minorEastAsia" w:hAnsiTheme="minorEastAsia" w:cs="宋体" w:hint="eastAsia"/>
          <w:sz w:val="24"/>
        </w:rPr>
        <w:t>1.</w:t>
      </w:r>
      <w:r w:rsidRPr="00AA3197">
        <w:rPr>
          <w:rFonts w:asciiTheme="minorEastAsia" w:eastAsiaTheme="minorEastAsia" w:hAnsiTheme="minorEastAsia" w:cs="宋体" w:hint="eastAsia"/>
        </w:rPr>
        <w:t xml:space="preserve"> </w:t>
      </w:r>
      <w:r w:rsidRPr="00AA3197">
        <w:rPr>
          <w:rFonts w:asciiTheme="minorEastAsia" w:eastAsiaTheme="minorEastAsia" w:hAnsiTheme="minorEastAsia" w:cs="宋体" w:hint="eastAsia"/>
          <w:sz w:val="24"/>
          <w:u w:val="single"/>
        </w:rPr>
        <w:t>（标的名称）</w:t>
      </w:r>
      <w:r w:rsidRPr="00AA3197">
        <w:rPr>
          <w:rFonts w:asciiTheme="minorEastAsia" w:eastAsiaTheme="minorEastAsia" w:hAnsiTheme="minorEastAsia" w:cs="宋体" w:hint="eastAsia"/>
          <w:sz w:val="24"/>
        </w:rPr>
        <w:t xml:space="preserve">，属于 </w:t>
      </w:r>
      <w:r w:rsidRPr="00AA3197">
        <w:rPr>
          <w:rFonts w:asciiTheme="minorEastAsia" w:eastAsiaTheme="minorEastAsia" w:hAnsiTheme="minorEastAsia" w:cs="宋体" w:hint="eastAsia"/>
          <w:sz w:val="24"/>
          <w:u w:val="single"/>
        </w:rPr>
        <w:t>（采购文件中明确的所属行业）</w:t>
      </w:r>
      <w:r w:rsidRPr="00AA3197">
        <w:rPr>
          <w:rFonts w:asciiTheme="minorEastAsia" w:eastAsiaTheme="minorEastAsia" w:hAnsiTheme="minorEastAsia" w:cs="宋体" w:hint="eastAsia"/>
          <w:sz w:val="24"/>
        </w:rPr>
        <w:t xml:space="preserve"> ；承建（承接）企业为 </w:t>
      </w:r>
      <w:r w:rsidRPr="00AA3197">
        <w:rPr>
          <w:rFonts w:asciiTheme="minorEastAsia" w:eastAsiaTheme="minorEastAsia" w:hAnsiTheme="minorEastAsia" w:cs="宋体" w:hint="eastAsia"/>
          <w:sz w:val="24"/>
          <w:u w:val="single"/>
        </w:rPr>
        <w:t>（企业名称）</w:t>
      </w:r>
      <w:r w:rsidRPr="00AA3197">
        <w:rPr>
          <w:rFonts w:asciiTheme="minorEastAsia" w:eastAsiaTheme="minorEastAsia" w:hAnsiTheme="minorEastAsia" w:cs="宋体" w:hint="eastAsia"/>
          <w:sz w:val="24"/>
        </w:rPr>
        <w:t xml:space="preserve"> ，从业人员</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sz w:val="24"/>
        </w:rPr>
        <w:t>人，营业收入为</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sz w:val="24"/>
        </w:rPr>
        <w:t>万元，资产总额为</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sz w:val="24"/>
        </w:rPr>
        <w:t>万元属于</w:t>
      </w:r>
      <w:r w:rsidRPr="00AA3197">
        <w:rPr>
          <w:rFonts w:asciiTheme="minorEastAsia" w:eastAsiaTheme="minorEastAsia" w:hAnsiTheme="minorEastAsia" w:cs="宋体" w:hint="eastAsia"/>
          <w:sz w:val="24"/>
          <w:u w:val="single"/>
        </w:rPr>
        <w:t xml:space="preserve"> （中型企业、小型企业、微型企业） </w:t>
      </w:r>
      <w:r w:rsidRPr="00AA3197">
        <w:rPr>
          <w:rFonts w:asciiTheme="minorEastAsia" w:eastAsiaTheme="minorEastAsia" w:hAnsiTheme="minorEastAsia" w:cs="宋体" w:hint="eastAsia"/>
          <w:sz w:val="24"/>
        </w:rPr>
        <w:t>；</w:t>
      </w:r>
    </w:p>
    <w:p w:rsidR="00963F27" w:rsidRPr="00AA3197" w:rsidRDefault="007F0A65" w:rsidP="009B7D45">
      <w:pPr>
        <w:spacing w:line="360" w:lineRule="auto"/>
        <w:ind w:firstLineChars="200" w:firstLine="480"/>
        <w:jc w:val="left"/>
        <w:rPr>
          <w:rFonts w:asciiTheme="minorEastAsia" w:eastAsiaTheme="minorEastAsia" w:hAnsiTheme="minorEastAsia" w:cs="宋体"/>
          <w:sz w:val="24"/>
        </w:rPr>
      </w:pPr>
      <w:r w:rsidRPr="00AA3197">
        <w:rPr>
          <w:rFonts w:asciiTheme="minorEastAsia" w:eastAsiaTheme="minorEastAsia" w:hAnsiTheme="minorEastAsia" w:cs="宋体" w:hint="eastAsia"/>
          <w:sz w:val="24"/>
        </w:rPr>
        <w:t>2.</w:t>
      </w:r>
      <w:r w:rsidRPr="00AA3197">
        <w:rPr>
          <w:rFonts w:asciiTheme="minorEastAsia" w:eastAsiaTheme="minorEastAsia" w:hAnsiTheme="minorEastAsia" w:cs="宋体" w:hint="eastAsia"/>
        </w:rPr>
        <w:t xml:space="preserve"> </w:t>
      </w:r>
      <w:r w:rsidRPr="00AA3197">
        <w:rPr>
          <w:rFonts w:asciiTheme="minorEastAsia" w:eastAsiaTheme="minorEastAsia" w:hAnsiTheme="minorEastAsia" w:cs="宋体" w:hint="eastAsia"/>
          <w:sz w:val="24"/>
          <w:u w:val="single"/>
        </w:rPr>
        <w:t>（标的名称）</w:t>
      </w:r>
      <w:r w:rsidRPr="00AA3197">
        <w:rPr>
          <w:rFonts w:asciiTheme="minorEastAsia" w:eastAsiaTheme="minorEastAsia" w:hAnsiTheme="minorEastAsia" w:cs="宋体" w:hint="eastAsia"/>
          <w:sz w:val="24"/>
        </w:rPr>
        <w:t xml:space="preserve">，属于 </w:t>
      </w:r>
      <w:r w:rsidRPr="00AA3197">
        <w:rPr>
          <w:rFonts w:asciiTheme="minorEastAsia" w:eastAsiaTheme="minorEastAsia" w:hAnsiTheme="minorEastAsia" w:cs="宋体" w:hint="eastAsia"/>
          <w:sz w:val="24"/>
          <w:u w:val="single"/>
        </w:rPr>
        <w:t>（采购文件中明确的所属行业）</w:t>
      </w:r>
      <w:r w:rsidRPr="00AA3197">
        <w:rPr>
          <w:rFonts w:asciiTheme="minorEastAsia" w:eastAsiaTheme="minorEastAsia" w:hAnsiTheme="minorEastAsia" w:cs="宋体" w:hint="eastAsia"/>
          <w:sz w:val="24"/>
        </w:rPr>
        <w:t xml:space="preserve"> ；承建（承接）企业为 </w:t>
      </w:r>
      <w:r w:rsidRPr="00AA3197">
        <w:rPr>
          <w:rFonts w:asciiTheme="minorEastAsia" w:eastAsiaTheme="minorEastAsia" w:hAnsiTheme="minorEastAsia" w:cs="宋体" w:hint="eastAsia"/>
          <w:sz w:val="24"/>
          <w:u w:val="single"/>
        </w:rPr>
        <w:t>（企业名称）</w:t>
      </w:r>
      <w:r w:rsidRPr="00AA3197">
        <w:rPr>
          <w:rFonts w:asciiTheme="minorEastAsia" w:eastAsiaTheme="minorEastAsia" w:hAnsiTheme="minorEastAsia" w:cs="宋体" w:hint="eastAsia"/>
          <w:sz w:val="24"/>
        </w:rPr>
        <w:t xml:space="preserve"> ，从业人员</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sz w:val="24"/>
        </w:rPr>
        <w:t>人，营业收入为</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sz w:val="24"/>
        </w:rPr>
        <w:t>万元，资产总额为</w:t>
      </w:r>
      <w:r w:rsidRPr="00AA3197">
        <w:rPr>
          <w:rFonts w:asciiTheme="minorEastAsia" w:eastAsiaTheme="minorEastAsia" w:hAnsiTheme="minorEastAsia" w:cs="宋体" w:hint="eastAsia"/>
          <w:sz w:val="24"/>
          <w:u w:val="single"/>
        </w:rPr>
        <w:t xml:space="preserve">   </w:t>
      </w:r>
      <w:r w:rsidRPr="00AA3197">
        <w:rPr>
          <w:rFonts w:asciiTheme="minorEastAsia" w:eastAsiaTheme="minorEastAsia" w:hAnsiTheme="minorEastAsia" w:cs="宋体" w:hint="eastAsia"/>
          <w:sz w:val="24"/>
        </w:rPr>
        <w:t>万元属于</w:t>
      </w:r>
      <w:r w:rsidRPr="00AA3197">
        <w:rPr>
          <w:rFonts w:asciiTheme="minorEastAsia" w:eastAsiaTheme="minorEastAsia" w:hAnsiTheme="minorEastAsia" w:cs="宋体" w:hint="eastAsia"/>
          <w:sz w:val="24"/>
          <w:u w:val="single"/>
        </w:rPr>
        <w:t xml:space="preserve"> （中型企业、小型企业、微型企业） </w:t>
      </w:r>
      <w:r w:rsidRPr="00AA3197">
        <w:rPr>
          <w:rFonts w:asciiTheme="minorEastAsia" w:eastAsiaTheme="minorEastAsia" w:hAnsiTheme="minorEastAsia" w:cs="宋体" w:hint="eastAsia"/>
          <w:sz w:val="24"/>
        </w:rPr>
        <w:t>；</w:t>
      </w:r>
    </w:p>
    <w:p w:rsidR="00963F27" w:rsidRPr="00AA3197" w:rsidRDefault="007F0A65" w:rsidP="009B7D45">
      <w:pPr>
        <w:spacing w:line="360" w:lineRule="auto"/>
        <w:ind w:firstLineChars="200" w:firstLine="480"/>
        <w:jc w:val="left"/>
        <w:rPr>
          <w:rFonts w:asciiTheme="minorEastAsia" w:eastAsiaTheme="minorEastAsia" w:hAnsiTheme="minorEastAsia" w:cs="宋体"/>
          <w:sz w:val="24"/>
        </w:rPr>
      </w:pPr>
      <w:r w:rsidRPr="00AA3197">
        <w:rPr>
          <w:rFonts w:asciiTheme="minorEastAsia" w:eastAsiaTheme="minorEastAsia" w:hAnsiTheme="minorEastAsia" w:cs="宋体" w:hint="eastAsia"/>
          <w:sz w:val="24"/>
        </w:rPr>
        <w:t>……</w:t>
      </w:r>
    </w:p>
    <w:p w:rsidR="00963F27" w:rsidRPr="00AA3197" w:rsidRDefault="007F0A65" w:rsidP="009B7D45">
      <w:pPr>
        <w:spacing w:line="360" w:lineRule="auto"/>
        <w:ind w:firstLineChars="200" w:firstLine="480"/>
        <w:jc w:val="left"/>
        <w:rPr>
          <w:rFonts w:asciiTheme="minorEastAsia" w:eastAsiaTheme="minorEastAsia" w:hAnsiTheme="minorEastAsia" w:cs="宋体"/>
          <w:sz w:val="24"/>
        </w:rPr>
      </w:pPr>
      <w:r w:rsidRPr="00AA3197">
        <w:rPr>
          <w:rFonts w:asciiTheme="minorEastAsia" w:eastAsiaTheme="minorEastAsia" w:hAnsiTheme="minorEastAsia" w:cs="宋体" w:hint="eastAsia"/>
          <w:sz w:val="24"/>
        </w:rPr>
        <w:t>以上企业，不属于大企业的分支机构，不存在控股股东为大企业的情形，也不存在与大企业的负责人为同一人的情形。</w:t>
      </w:r>
    </w:p>
    <w:p w:rsidR="00963F27" w:rsidRPr="00AA3197" w:rsidRDefault="007F0A65" w:rsidP="009B7D45">
      <w:pPr>
        <w:spacing w:line="360" w:lineRule="auto"/>
        <w:ind w:firstLineChars="200" w:firstLine="480"/>
        <w:jc w:val="left"/>
        <w:rPr>
          <w:rFonts w:asciiTheme="minorEastAsia" w:eastAsiaTheme="minorEastAsia" w:hAnsiTheme="minorEastAsia" w:cs="宋体"/>
          <w:sz w:val="24"/>
        </w:rPr>
      </w:pPr>
      <w:r w:rsidRPr="00AA3197">
        <w:rPr>
          <w:rFonts w:asciiTheme="minorEastAsia" w:eastAsiaTheme="minorEastAsia" w:hAnsiTheme="minorEastAsia" w:cs="宋体" w:hint="eastAsia"/>
          <w:sz w:val="24"/>
        </w:rPr>
        <w:t>本企业对上述声明内容的真实性负责。如有虚假，将依法承担相应责任。</w:t>
      </w:r>
    </w:p>
    <w:p w:rsidR="00963F27" w:rsidRPr="00AA3197" w:rsidRDefault="00C91BD1" w:rsidP="009B7D45">
      <w:pPr>
        <w:spacing w:line="360" w:lineRule="auto"/>
        <w:ind w:right="1760"/>
        <w:jc w:val="right"/>
        <w:rPr>
          <w:rFonts w:asciiTheme="minorEastAsia" w:eastAsiaTheme="minorEastAsia" w:hAnsiTheme="minorEastAsia" w:cs="宋体"/>
          <w:sz w:val="24"/>
        </w:rPr>
      </w:pPr>
      <w:r w:rsidRPr="00AA3197">
        <w:rPr>
          <w:rFonts w:asciiTheme="minorEastAsia" w:eastAsiaTheme="minorEastAsia" w:hAnsiTheme="minorEastAsia" w:cs="仿宋_GB2312" w:hint="eastAsia"/>
          <w:kern w:val="0"/>
          <w:sz w:val="24"/>
          <w:lang w:val="zh-CN"/>
        </w:rPr>
        <w:t>磋商供应商名称(公章)</w:t>
      </w:r>
      <w:r w:rsidR="007F0A65" w:rsidRPr="00AA3197">
        <w:rPr>
          <w:rFonts w:asciiTheme="minorEastAsia" w:eastAsiaTheme="minorEastAsia" w:hAnsiTheme="minorEastAsia" w:cs="宋体" w:hint="eastAsia"/>
          <w:sz w:val="24"/>
        </w:rPr>
        <w:t>：</w:t>
      </w:r>
    </w:p>
    <w:p w:rsidR="00963F27" w:rsidRPr="00AA3197" w:rsidRDefault="007F0A65" w:rsidP="009B7D45">
      <w:pPr>
        <w:spacing w:line="360" w:lineRule="auto"/>
        <w:ind w:right="1120" w:firstLineChars="1950" w:firstLine="4680"/>
        <w:rPr>
          <w:rFonts w:asciiTheme="minorEastAsia" w:eastAsiaTheme="minorEastAsia" w:hAnsiTheme="minorEastAsia" w:cs="宋体"/>
          <w:sz w:val="24"/>
        </w:rPr>
      </w:pPr>
      <w:r w:rsidRPr="00AA3197">
        <w:rPr>
          <w:rFonts w:asciiTheme="minorEastAsia" w:eastAsiaTheme="minorEastAsia" w:hAnsiTheme="minorEastAsia" w:cs="宋体" w:hint="eastAsia"/>
          <w:sz w:val="24"/>
        </w:rPr>
        <w:t>日 期：</w:t>
      </w:r>
    </w:p>
    <w:p w:rsidR="00963F27" w:rsidRPr="00AA3197" w:rsidRDefault="007F0A65" w:rsidP="009B7D45">
      <w:pPr>
        <w:spacing w:line="360" w:lineRule="auto"/>
        <w:ind w:right="420"/>
        <w:rPr>
          <w:rFonts w:asciiTheme="minorEastAsia" w:eastAsiaTheme="minorEastAsia" w:hAnsiTheme="minorEastAsia" w:cs="宋体"/>
          <w:sz w:val="24"/>
        </w:rPr>
      </w:pPr>
      <w:r w:rsidRPr="00AA3197">
        <w:rPr>
          <w:rFonts w:asciiTheme="minorEastAsia" w:eastAsiaTheme="minorEastAsia" w:hAnsiTheme="minorEastAsia" w:cs="宋体" w:hint="eastAsia"/>
          <w:sz w:val="24"/>
        </w:rPr>
        <w:t xml:space="preserve">   注：</w:t>
      </w:r>
    </w:p>
    <w:p w:rsidR="00963F27" w:rsidRPr="00AA3197" w:rsidRDefault="007F0A65" w:rsidP="009B7D45">
      <w:pPr>
        <w:spacing w:line="360" w:lineRule="auto"/>
        <w:ind w:right="420" w:firstLineChars="200" w:firstLine="480"/>
        <w:rPr>
          <w:rFonts w:asciiTheme="minorEastAsia" w:eastAsiaTheme="minorEastAsia" w:hAnsiTheme="minorEastAsia" w:cs="宋体"/>
          <w:sz w:val="24"/>
        </w:rPr>
      </w:pPr>
      <w:r w:rsidRPr="00AA3197">
        <w:rPr>
          <w:rFonts w:asciiTheme="minorEastAsia" w:eastAsiaTheme="minorEastAsia" w:hAnsiTheme="minorEastAsia" w:cs="宋体" w:hint="eastAsia"/>
          <w:sz w:val="24"/>
        </w:rPr>
        <w:t>1、填写要求：①“标的名称”、“采购文件中明确的所属行业”依据磋商文件第三部分供应商须知前附表中“采购标的及其对应的中小企业划分标准所属行业”的指引逐一填写，不得缺漏；②从业人员、营业收入、资产总额填报上一年度数据，无上</w:t>
      </w:r>
      <w:proofErr w:type="gramStart"/>
      <w:r w:rsidRPr="00AA3197">
        <w:rPr>
          <w:rFonts w:asciiTheme="minorEastAsia" w:eastAsiaTheme="minorEastAsia" w:hAnsiTheme="minorEastAsia" w:cs="宋体" w:hint="eastAsia"/>
          <w:sz w:val="24"/>
        </w:rPr>
        <w:t>一</w:t>
      </w:r>
      <w:proofErr w:type="gramEnd"/>
      <w:r w:rsidRPr="00AA3197">
        <w:rPr>
          <w:rFonts w:asciiTheme="minorEastAsia" w:eastAsiaTheme="minorEastAsia" w:hAnsiTheme="minorEastAsia" w:cs="宋体" w:hint="eastAsia"/>
          <w:sz w:val="24"/>
        </w:rPr>
        <w:t>年度数据的新成立企业可不填报；③中型企业、小型企业、微型企业等3种企业类型，结合以上数据，依据《中小企业划型标准规定》（工信部联企业〔2011〕300号）确定；④供应商提供的《中小企业声明函》与实际情况不符的或者未按以上要求填写的，中小企业声明函无效，不享受中小企业扶持政策。声明内容不实的，属于提供虚假材料谋取中标、成交的，依法承担法律责任。</w:t>
      </w:r>
    </w:p>
    <w:p w:rsidR="00963F27" w:rsidRPr="00AA3197" w:rsidRDefault="007F0A65" w:rsidP="009B7D45">
      <w:pPr>
        <w:spacing w:line="360" w:lineRule="auto"/>
        <w:ind w:right="420" w:firstLineChars="300" w:firstLine="720"/>
        <w:rPr>
          <w:rFonts w:asciiTheme="minorEastAsia" w:eastAsiaTheme="minorEastAsia" w:hAnsiTheme="minorEastAsia" w:cs="宋体"/>
          <w:sz w:val="24"/>
        </w:rPr>
      </w:pPr>
      <w:r w:rsidRPr="00AA3197">
        <w:rPr>
          <w:rFonts w:asciiTheme="minorEastAsia" w:eastAsiaTheme="minorEastAsia" w:hAnsiTheme="minorEastAsia" w:cs="宋体" w:hint="eastAsia"/>
          <w:sz w:val="24"/>
        </w:rPr>
        <w:lastRenderedPageBreak/>
        <w:t>2、符合《关于促进残疾人就业政府采购政策的通知》（财库〔2017〕141号）规定的条件并提供《残疾人福利性单位声明函》（附件3）的残疾人福利性单位视同小型、微型企业；根据《关于政府采购支持监狱企业发展有关问题的通知》（财库[2014]68号）的规定，供应商提供由省级以上监狱管理局、戒毒管理局（含新疆生产建设兵团）出具的属于监狱企业证明文件的，视同为小型和微型企业。</w:t>
      </w:r>
    </w:p>
    <w:p w:rsidR="00963F27" w:rsidRPr="00AA3197" w:rsidRDefault="00963F27" w:rsidP="009B7D45">
      <w:pPr>
        <w:spacing w:line="360" w:lineRule="auto"/>
        <w:rPr>
          <w:rFonts w:asciiTheme="minorEastAsia" w:eastAsiaTheme="minorEastAsia" w:hAnsiTheme="minorEastAsia" w:cs="仿宋_GB2312"/>
          <w:b/>
          <w:sz w:val="24"/>
        </w:rPr>
      </w:pPr>
    </w:p>
    <w:p w:rsidR="002A6BA2" w:rsidRDefault="002A6BA2" w:rsidP="002A6BA2">
      <w:pPr>
        <w:snapToGrid w:val="0"/>
        <w:spacing w:line="360" w:lineRule="auto"/>
        <w:jc w:val="left"/>
        <w:rPr>
          <w:rFonts w:ascii="宋体" w:hAnsi="宋体" w:cs="宋体"/>
          <w:b/>
          <w:color w:val="FF0000"/>
          <w:kern w:val="0"/>
          <w:sz w:val="32"/>
          <w:szCs w:val="32"/>
        </w:rPr>
      </w:pPr>
      <w:r>
        <w:rPr>
          <w:rFonts w:ascii="宋体" w:hAnsi="宋体" w:cs="宋体"/>
          <w:b/>
          <w:color w:val="FF0000"/>
          <w:kern w:val="0"/>
          <w:sz w:val="32"/>
          <w:szCs w:val="32"/>
        </w:rPr>
        <w:br w:type="page"/>
      </w:r>
    </w:p>
    <w:p w:rsidR="002A6BA2" w:rsidRPr="00C04B29" w:rsidRDefault="002A6BA2" w:rsidP="002A6BA2">
      <w:pPr>
        <w:snapToGrid w:val="0"/>
        <w:spacing w:line="360" w:lineRule="auto"/>
        <w:jc w:val="left"/>
        <w:rPr>
          <w:rFonts w:ascii="宋体" w:hAnsi="宋体" w:cs="宋体"/>
          <w:b/>
          <w:kern w:val="0"/>
          <w:sz w:val="32"/>
          <w:szCs w:val="32"/>
        </w:rPr>
      </w:pPr>
      <w:r w:rsidRPr="00C04B29">
        <w:rPr>
          <w:rFonts w:ascii="宋体" w:hAnsi="宋体" w:cs="宋体" w:hint="eastAsia"/>
          <w:b/>
          <w:kern w:val="0"/>
          <w:sz w:val="32"/>
          <w:szCs w:val="32"/>
        </w:rPr>
        <w:lastRenderedPageBreak/>
        <w:t>附件6：关于符合本国产品标准的声明函</w:t>
      </w:r>
    </w:p>
    <w:p w:rsidR="002A6BA2" w:rsidRPr="00C04B29" w:rsidRDefault="002A6BA2" w:rsidP="002A6BA2">
      <w:pPr>
        <w:spacing w:line="360" w:lineRule="auto"/>
        <w:jc w:val="center"/>
        <w:rPr>
          <w:rFonts w:ascii="宋体" w:hAnsi="宋体" w:cs="宋体"/>
          <w:sz w:val="24"/>
          <w:u w:val="single"/>
        </w:rPr>
      </w:pPr>
    </w:p>
    <w:p w:rsidR="002A6BA2" w:rsidRPr="00C04B29" w:rsidRDefault="002A6BA2" w:rsidP="002A6BA2">
      <w:pPr>
        <w:spacing w:line="360" w:lineRule="auto"/>
        <w:jc w:val="center"/>
        <w:rPr>
          <w:rFonts w:ascii="宋体" w:hAnsi="宋体" w:cs="宋体"/>
          <w:b/>
          <w:sz w:val="32"/>
          <w:szCs w:val="32"/>
        </w:rPr>
      </w:pPr>
      <w:r w:rsidRPr="00C04B29">
        <w:rPr>
          <w:rFonts w:ascii="宋体" w:hAnsi="宋体" w:cs="宋体" w:hint="eastAsia"/>
          <w:b/>
          <w:sz w:val="32"/>
          <w:szCs w:val="32"/>
        </w:rPr>
        <w:t>关于符合本国产品标准的声明函</w:t>
      </w:r>
    </w:p>
    <w:p w:rsidR="002A6BA2" w:rsidRPr="00C04B29" w:rsidRDefault="002A6BA2" w:rsidP="002A6BA2">
      <w:pPr>
        <w:spacing w:line="360" w:lineRule="auto"/>
        <w:ind w:right="420" w:firstLineChars="200" w:firstLine="480"/>
        <w:rPr>
          <w:rFonts w:ascii="宋体" w:hAnsi="宋体" w:cs="宋体"/>
          <w:sz w:val="24"/>
        </w:rPr>
      </w:pPr>
    </w:p>
    <w:p w:rsidR="002A6BA2" w:rsidRPr="00C04B29" w:rsidRDefault="002A6BA2" w:rsidP="002A6BA2">
      <w:pPr>
        <w:spacing w:line="360" w:lineRule="auto"/>
        <w:ind w:right="420" w:firstLineChars="200" w:firstLine="480"/>
        <w:rPr>
          <w:rFonts w:ascii="宋体" w:hAnsi="宋体" w:cs="宋体"/>
          <w:sz w:val="24"/>
        </w:rPr>
      </w:pPr>
      <w:r w:rsidRPr="00C04B29">
        <w:rPr>
          <w:rFonts w:ascii="宋体" w:hAnsi="宋体" w:cs="宋体"/>
          <w:sz w:val="24"/>
        </w:rPr>
        <w:t xml:space="preserve"> </w:t>
      </w:r>
      <w:r w:rsidRPr="00C04B29">
        <w:rPr>
          <w:rFonts w:ascii="宋体" w:hAnsi="宋体" w:cs="宋体" w:hint="eastAsia"/>
          <w:sz w:val="24"/>
        </w:rPr>
        <w:t>本公司（单位）郑重声明，根据《国务院办公厅关于在政府采购中实施本国产品标准及相关政策的通知》（国办发〔2025〕34号）的规定，本公司（单位）提供的以下产品属于本国产品。具体情况如下：</w:t>
      </w:r>
    </w:p>
    <w:p w:rsidR="002A6BA2" w:rsidRPr="00C04B29" w:rsidRDefault="002A6BA2" w:rsidP="002A6BA2">
      <w:pPr>
        <w:spacing w:line="360" w:lineRule="auto"/>
        <w:ind w:right="420" w:firstLineChars="200" w:firstLine="480"/>
        <w:rPr>
          <w:rFonts w:ascii="宋体" w:hAnsi="宋体" w:cs="宋体"/>
          <w:sz w:val="24"/>
        </w:rPr>
      </w:pPr>
      <w:r w:rsidRPr="00C04B29">
        <w:rPr>
          <w:rFonts w:ascii="宋体" w:hAnsi="宋体" w:cs="宋体" w:hint="eastAsia"/>
          <w:sz w:val="24"/>
        </w:rPr>
        <w:t>1.</w:t>
      </w:r>
      <w:r w:rsidRPr="00C04B29">
        <w:rPr>
          <w:rFonts w:ascii="宋体" w:hAnsi="宋体" w:cs="宋体" w:hint="eastAsia"/>
          <w:sz w:val="24"/>
          <w:u w:val="single"/>
        </w:rPr>
        <w:t>（产品名称1）</w:t>
      </w:r>
      <w:r w:rsidRPr="00C04B29">
        <w:rPr>
          <w:rFonts w:ascii="宋体" w:hAnsi="宋体" w:cs="宋体" w:hint="eastAsia"/>
          <w:sz w:val="24"/>
        </w:rPr>
        <w:t>1，生产厂为</w:t>
      </w:r>
      <w:r w:rsidRPr="00C04B29">
        <w:rPr>
          <w:rFonts w:ascii="宋体" w:hAnsi="宋体" w:cs="宋体" w:hint="eastAsia"/>
          <w:sz w:val="24"/>
          <w:u w:val="single"/>
        </w:rPr>
        <w:t>（厂名）</w:t>
      </w:r>
      <w:r w:rsidRPr="00C04B29">
        <w:rPr>
          <w:rFonts w:ascii="宋体" w:hAnsi="宋体" w:cs="宋体" w:hint="eastAsia"/>
          <w:sz w:val="24"/>
        </w:rPr>
        <w:t>2，厂址为</w:t>
      </w:r>
      <w:r w:rsidRPr="00C04B29">
        <w:rPr>
          <w:rFonts w:ascii="宋体" w:hAnsi="宋体" w:cs="宋体" w:hint="eastAsia"/>
          <w:sz w:val="24"/>
          <w:u w:val="single"/>
        </w:rPr>
        <w:t>（生产厂址）</w:t>
      </w:r>
      <w:r w:rsidRPr="00C04B29">
        <w:rPr>
          <w:rFonts w:ascii="宋体" w:hAnsi="宋体" w:cs="宋体" w:hint="eastAsia"/>
          <w:sz w:val="24"/>
        </w:rPr>
        <w:t>。</w:t>
      </w:r>
      <w:r w:rsidRPr="00C04B29">
        <w:rPr>
          <w:rFonts w:ascii="宋体" w:hAnsi="宋体" w:cs="宋体" w:hint="eastAsia"/>
          <w:sz w:val="24"/>
          <w:u w:val="single"/>
        </w:rPr>
        <w:t>（产品名称1）</w:t>
      </w:r>
      <w:r w:rsidRPr="00C04B29">
        <w:rPr>
          <w:rFonts w:ascii="宋体" w:hAnsi="宋体" w:cs="宋体" w:hint="eastAsia"/>
          <w:sz w:val="24"/>
        </w:rPr>
        <w:t>的中国境内生产的组件成本占比≥</w:t>
      </w:r>
      <w:r w:rsidRPr="00C04B29">
        <w:rPr>
          <w:rFonts w:ascii="宋体" w:hAnsi="宋体" w:cs="宋体" w:hint="eastAsia"/>
          <w:sz w:val="24"/>
          <w:u w:val="single"/>
        </w:rPr>
        <w:t>（规定比例）</w:t>
      </w:r>
      <w:r w:rsidRPr="00C04B29">
        <w:rPr>
          <w:rFonts w:ascii="宋体" w:hAnsi="宋体" w:cs="宋体" w:hint="eastAsia"/>
          <w:sz w:val="24"/>
        </w:rPr>
        <w:t>3。</w:t>
      </w:r>
      <w:r w:rsidRPr="00C04B29">
        <w:rPr>
          <w:rFonts w:ascii="宋体" w:hAnsi="宋体" w:cs="宋体" w:hint="eastAsia"/>
          <w:sz w:val="24"/>
          <w:u w:val="single"/>
        </w:rPr>
        <w:t>（产品名称1）</w:t>
      </w:r>
      <w:r w:rsidRPr="00C04B29">
        <w:rPr>
          <w:rFonts w:ascii="宋体" w:hAnsi="宋体" w:cs="宋体" w:hint="eastAsia"/>
          <w:sz w:val="24"/>
        </w:rPr>
        <w:t>的</w:t>
      </w:r>
      <w:r w:rsidRPr="00C04B29">
        <w:rPr>
          <w:rFonts w:ascii="宋体" w:hAnsi="宋体" w:cs="宋体" w:hint="eastAsia"/>
          <w:sz w:val="24"/>
          <w:u w:val="single"/>
        </w:rPr>
        <w:t>（关键组件）</w:t>
      </w:r>
      <w:r w:rsidRPr="00C04B29">
        <w:rPr>
          <w:rFonts w:ascii="宋体" w:hAnsi="宋体" w:cs="宋体" w:hint="eastAsia"/>
          <w:sz w:val="24"/>
        </w:rPr>
        <w:t>4在中国境内生产。</w:t>
      </w:r>
      <w:r w:rsidRPr="00C04B29">
        <w:rPr>
          <w:rFonts w:ascii="宋体" w:hAnsi="宋体" w:cs="宋体" w:hint="eastAsia"/>
          <w:sz w:val="24"/>
          <w:u w:val="single"/>
        </w:rPr>
        <w:t>（产品名称1）</w:t>
      </w:r>
      <w:r w:rsidRPr="00C04B29">
        <w:rPr>
          <w:rFonts w:ascii="宋体" w:hAnsi="宋体" w:cs="宋体" w:hint="eastAsia"/>
          <w:sz w:val="24"/>
        </w:rPr>
        <w:t>的</w:t>
      </w:r>
      <w:r w:rsidRPr="00C04B29">
        <w:rPr>
          <w:rFonts w:ascii="宋体" w:hAnsi="宋体" w:cs="宋体" w:hint="eastAsia"/>
          <w:sz w:val="24"/>
          <w:u w:val="single"/>
        </w:rPr>
        <w:t>（关键工序）</w:t>
      </w:r>
      <w:r w:rsidRPr="00C04B29">
        <w:rPr>
          <w:rFonts w:ascii="宋体" w:hAnsi="宋体" w:cs="宋体" w:hint="eastAsia"/>
          <w:sz w:val="24"/>
        </w:rPr>
        <w:t>5在中国境内完成。</w:t>
      </w:r>
    </w:p>
    <w:p w:rsidR="002A6BA2" w:rsidRPr="00C04B29" w:rsidRDefault="002A6BA2" w:rsidP="002A6BA2">
      <w:pPr>
        <w:spacing w:line="360" w:lineRule="auto"/>
        <w:ind w:right="420" w:firstLineChars="200" w:firstLine="480"/>
        <w:rPr>
          <w:rFonts w:ascii="宋体" w:hAnsi="宋体" w:cs="宋体"/>
          <w:sz w:val="24"/>
        </w:rPr>
      </w:pPr>
      <w:r w:rsidRPr="00C04B29">
        <w:rPr>
          <w:rFonts w:ascii="宋体" w:hAnsi="宋体" w:cs="宋体" w:hint="eastAsia"/>
          <w:sz w:val="24"/>
        </w:rPr>
        <w:t>2.</w:t>
      </w:r>
      <w:r w:rsidRPr="00C04B29">
        <w:rPr>
          <w:rFonts w:ascii="宋体" w:hAnsi="宋体" w:cs="宋体" w:hint="eastAsia"/>
          <w:sz w:val="24"/>
          <w:u w:val="single"/>
        </w:rPr>
        <w:t>（产品名称2）</w:t>
      </w:r>
      <w:r w:rsidRPr="00C04B29">
        <w:rPr>
          <w:rFonts w:ascii="宋体" w:hAnsi="宋体" w:cs="宋体" w:hint="eastAsia"/>
          <w:sz w:val="24"/>
        </w:rPr>
        <w:t>，生产厂为</w:t>
      </w:r>
      <w:r w:rsidRPr="00C04B29">
        <w:rPr>
          <w:rFonts w:ascii="宋体" w:hAnsi="宋体" w:cs="宋体" w:hint="eastAsia"/>
          <w:sz w:val="24"/>
          <w:u w:val="single"/>
        </w:rPr>
        <w:t>（厂名）</w:t>
      </w:r>
      <w:r w:rsidRPr="00C04B29">
        <w:rPr>
          <w:rFonts w:ascii="宋体" w:hAnsi="宋体" w:cs="宋体" w:hint="eastAsia"/>
          <w:sz w:val="24"/>
        </w:rPr>
        <w:t>，厂址为</w:t>
      </w:r>
      <w:r w:rsidRPr="00C04B29">
        <w:rPr>
          <w:rFonts w:ascii="宋体" w:hAnsi="宋体" w:cs="宋体" w:hint="eastAsia"/>
          <w:sz w:val="24"/>
          <w:u w:val="single"/>
        </w:rPr>
        <w:t>（生产厂址）</w:t>
      </w:r>
      <w:r w:rsidRPr="00C04B29">
        <w:rPr>
          <w:rFonts w:ascii="宋体" w:hAnsi="宋体" w:cs="宋体" w:hint="eastAsia"/>
          <w:sz w:val="24"/>
        </w:rPr>
        <w:t>。</w:t>
      </w:r>
      <w:r w:rsidRPr="00C04B29">
        <w:rPr>
          <w:rFonts w:ascii="宋体" w:hAnsi="宋体" w:cs="宋体" w:hint="eastAsia"/>
          <w:sz w:val="24"/>
          <w:u w:val="single"/>
        </w:rPr>
        <w:t>（产品名称2）</w:t>
      </w:r>
      <w:r w:rsidRPr="00C04B29">
        <w:rPr>
          <w:rFonts w:ascii="宋体" w:hAnsi="宋体" w:cs="宋体" w:hint="eastAsia"/>
          <w:sz w:val="24"/>
        </w:rPr>
        <w:t>的中国境内生产的组件成本占比≥</w:t>
      </w:r>
      <w:r w:rsidRPr="00C04B29">
        <w:rPr>
          <w:rFonts w:ascii="宋体" w:hAnsi="宋体" w:cs="宋体" w:hint="eastAsia"/>
          <w:sz w:val="24"/>
          <w:u w:val="single"/>
        </w:rPr>
        <w:t>（规定比例）</w:t>
      </w:r>
      <w:r w:rsidRPr="00C04B29">
        <w:rPr>
          <w:rFonts w:ascii="宋体" w:hAnsi="宋体" w:cs="宋体" w:hint="eastAsia"/>
          <w:sz w:val="24"/>
        </w:rPr>
        <w:t>。</w:t>
      </w:r>
      <w:r w:rsidRPr="00C04B29">
        <w:rPr>
          <w:rFonts w:ascii="宋体" w:hAnsi="宋体" w:cs="宋体" w:hint="eastAsia"/>
          <w:sz w:val="24"/>
          <w:u w:val="single"/>
        </w:rPr>
        <w:t>（产品名称2）</w:t>
      </w:r>
      <w:r w:rsidRPr="00C04B29">
        <w:rPr>
          <w:rFonts w:ascii="宋体" w:hAnsi="宋体" w:cs="宋体" w:hint="eastAsia"/>
          <w:sz w:val="24"/>
        </w:rPr>
        <w:t>的</w:t>
      </w:r>
      <w:r w:rsidRPr="00C04B29">
        <w:rPr>
          <w:rFonts w:ascii="宋体" w:hAnsi="宋体" w:cs="宋体" w:hint="eastAsia"/>
          <w:sz w:val="24"/>
          <w:u w:val="single"/>
        </w:rPr>
        <w:t>（关键组件）</w:t>
      </w:r>
      <w:r w:rsidRPr="00C04B29">
        <w:rPr>
          <w:rFonts w:ascii="宋体" w:hAnsi="宋体" w:cs="宋体" w:hint="eastAsia"/>
          <w:sz w:val="24"/>
        </w:rPr>
        <w:t>在中国境内生产。</w:t>
      </w:r>
      <w:r w:rsidRPr="00C04B29">
        <w:rPr>
          <w:rFonts w:ascii="宋体" w:hAnsi="宋体" w:cs="宋体" w:hint="eastAsia"/>
          <w:sz w:val="24"/>
          <w:u w:val="single"/>
        </w:rPr>
        <w:t>（产品名称2）</w:t>
      </w:r>
      <w:r w:rsidRPr="00C04B29">
        <w:rPr>
          <w:rFonts w:ascii="宋体" w:hAnsi="宋体" w:cs="宋体" w:hint="eastAsia"/>
          <w:sz w:val="24"/>
        </w:rPr>
        <w:t>的</w:t>
      </w:r>
      <w:r w:rsidRPr="00C04B29">
        <w:rPr>
          <w:rFonts w:ascii="宋体" w:hAnsi="宋体" w:cs="宋体" w:hint="eastAsia"/>
          <w:sz w:val="24"/>
          <w:u w:val="single"/>
        </w:rPr>
        <w:t>（关键工序）</w:t>
      </w:r>
      <w:r w:rsidRPr="00C04B29">
        <w:rPr>
          <w:rFonts w:ascii="宋体" w:hAnsi="宋体" w:cs="宋体" w:hint="eastAsia"/>
          <w:sz w:val="24"/>
        </w:rPr>
        <w:t>在中国境内完成。</w:t>
      </w:r>
    </w:p>
    <w:p w:rsidR="002A6BA2" w:rsidRPr="00C04B29" w:rsidRDefault="002A6BA2" w:rsidP="002A6BA2">
      <w:pPr>
        <w:spacing w:line="360" w:lineRule="auto"/>
        <w:ind w:right="420" w:firstLineChars="200" w:firstLine="480"/>
        <w:rPr>
          <w:rFonts w:ascii="宋体" w:hAnsi="宋体" w:cs="宋体"/>
          <w:sz w:val="24"/>
        </w:rPr>
      </w:pPr>
      <w:r w:rsidRPr="00C04B29">
        <w:rPr>
          <w:rFonts w:ascii="宋体" w:hAnsi="宋体" w:cs="宋体" w:hint="eastAsia"/>
          <w:sz w:val="24"/>
        </w:rPr>
        <w:t>……</w:t>
      </w:r>
    </w:p>
    <w:p w:rsidR="002A6BA2" w:rsidRPr="00C04B29" w:rsidRDefault="002A6BA2" w:rsidP="002A6BA2">
      <w:pPr>
        <w:spacing w:line="360" w:lineRule="auto"/>
        <w:ind w:right="420" w:firstLineChars="200" w:firstLine="480"/>
        <w:rPr>
          <w:rFonts w:ascii="宋体" w:hAnsi="宋体" w:cs="宋体"/>
          <w:sz w:val="24"/>
        </w:rPr>
      </w:pPr>
      <w:r w:rsidRPr="00C04B29">
        <w:rPr>
          <w:rFonts w:ascii="宋体" w:hAnsi="宋体" w:cs="宋体" w:hint="eastAsia"/>
          <w:sz w:val="24"/>
        </w:rPr>
        <w:t>本公司（单位）对上述声明内容的真实性负责。如有虚假，愿承担相应法律责任。</w:t>
      </w:r>
    </w:p>
    <w:p w:rsidR="002A6BA2" w:rsidRPr="00C04B29" w:rsidRDefault="002A6BA2" w:rsidP="002A6BA2">
      <w:pPr>
        <w:spacing w:line="360" w:lineRule="auto"/>
        <w:ind w:right="420" w:firstLineChars="200" w:firstLine="480"/>
        <w:rPr>
          <w:rFonts w:ascii="宋体" w:hAnsi="宋体" w:cs="宋体"/>
          <w:sz w:val="24"/>
        </w:rPr>
      </w:pPr>
    </w:p>
    <w:p w:rsidR="002A6BA2" w:rsidRPr="00C04B29" w:rsidRDefault="002A6BA2" w:rsidP="002A6BA2">
      <w:pPr>
        <w:spacing w:line="360" w:lineRule="auto"/>
        <w:ind w:right="420" w:firstLineChars="200" w:firstLine="480"/>
        <w:jc w:val="right"/>
        <w:rPr>
          <w:rFonts w:ascii="宋体" w:hAnsi="宋体" w:cs="宋体"/>
          <w:sz w:val="24"/>
        </w:rPr>
      </w:pPr>
      <w:r w:rsidRPr="00C04B29">
        <w:rPr>
          <w:rFonts w:ascii="宋体" w:hAnsi="宋体" w:cs="宋体" w:hint="eastAsia"/>
          <w:sz w:val="24"/>
        </w:rPr>
        <w:t xml:space="preserve">公司（单位）名称（盖章）：　</w:t>
      </w:r>
      <w:r w:rsidRPr="00C04B29">
        <w:rPr>
          <w:rFonts w:ascii="宋体" w:hAnsi="宋体" w:cs="宋体"/>
          <w:sz w:val="24"/>
        </w:rPr>
        <w:t>        </w:t>
      </w:r>
    </w:p>
    <w:p w:rsidR="002A6BA2" w:rsidRPr="00C04B29" w:rsidRDefault="002A6BA2" w:rsidP="002A6BA2">
      <w:pPr>
        <w:spacing w:line="360" w:lineRule="auto"/>
        <w:ind w:right="180" w:firstLineChars="200" w:firstLine="480"/>
        <w:jc w:val="right"/>
        <w:rPr>
          <w:rFonts w:ascii="宋体" w:hAnsi="宋体" w:cs="宋体"/>
          <w:sz w:val="24"/>
        </w:rPr>
      </w:pPr>
      <w:r w:rsidRPr="00C04B29">
        <w:rPr>
          <w:rFonts w:ascii="宋体" w:hAnsi="宋体" w:cs="宋体" w:hint="eastAsia"/>
          <w:sz w:val="24"/>
        </w:rPr>
        <w:t>日期：</w:t>
      </w:r>
      <w:r w:rsidRPr="00C04B29">
        <w:rPr>
          <w:rFonts w:ascii="宋体" w:hAnsi="宋体" w:cs="宋体"/>
          <w:sz w:val="24"/>
        </w:rPr>
        <w:t> </w:t>
      </w:r>
      <w:r w:rsidRPr="00C04B29">
        <w:rPr>
          <w:rFonts w:ascii="宋体" w:hAnsi="宋体" w:cs="宋体" w:hint="eastAsia"/>
          <w:sz w:val="24"/>
        </w:rPr>
        <w:t xml:space="preserve">  </w:t>
      </w:r>
      <w:r w:rsidRPr="00C04B29">
        <w:rPr>
          <w:rFonts w:ascii="宋体" w:hAnsi="宋体" w:cs="宋体"/>
          <w:sz w:val="24"/>
        </w:rPr>
        <w:t> </w:t>
      </w:r>
      <w:r w:rsidRPr="00C04B29">
        <w:rPr>
          <w:rFonts w:ascii="宋体" w:hAnsi="宋体" w:cs="宋体" w:hint="eastAsia"/>
          <w:sz w:val="24"/>
        </w:rPr>
        <w:t xml:space="preserve">年 　</w:t>
      </w:r>
      <w:r w:rsidRPr="00C04B29">
        <w:rPr>
          <w:rFonts w:ascii="宋体" w:hAnsi="宋体" w:cs="宋体"/>
          <w:sz w:val="24"/>
        </w:rPr>
        <w:t> </w:t>
      </w:r>
      <w:r w:rsidRPr="00C04B29">
        <w:rPr>
          <w:rFonts w:ascii="宋体" w:hAnsi="宋体" w:cs="宋体" w:hint="eastAsia"/>
          <w:sz w:val="24"/>
        </w:rPr>
        <w:t xml:space="preserve">月　 </w:t>
      </w:r>
      <w:r w:rsidRPr="00C04B29">
        <w:rPr>
          <w:rFonts w:ascii="宋体" w:hAnsi="宋体" w:cs="宋体"/>
          <w:sz w:val="24"/>
        </w:rPr>
        <w:t> </w:t>
      </w:r>
      <w:r w:rsidRPr="00C04B29">
        <w:rPr>
          <w:rFonts w:ascii="宋体" w:hAnsi="宋体" w:cs="宋体" w:hint="eastAsia"/>
          <w:sz w:val="24"/>
        </w:rPr>
        <w:t>日</w:t>
      </w:r>
      <w:r w:rsidRPr="00C04B29">
        <w:rPr>
          <w:rFonts w:ascii="宋体" w:hAnsi="宋体" w:cs="宋体"/>
          <w:sz w:val="24"/>
        </w:rPr>
        <w:t>         </w:t>
      </w:r>
    </w:p>
    <w:p w:rsidR="002A6BA2" w:rsidRPr="00C04B29" w:rsidRDefault="002A6BA2" w:rsidP="002A6BA2">
      <w:pPr>
        <w:spacing w:line="360" w:lineRule="auto"/>
        <w:ind w:right="420" w:firstLineChars="200" w:firstLine="480"/>
        <w:rPr>
          <w:rFonts w:ascii="宋体" w:hAnsi="宋体" w:cs="宋体"/>
          <w:sz w:val="24"/>
        </w:rPr>
      </w:pPr>
    </w:p>
    <w:p w:rsidR="002A6BA2" w:rsidRPr="00C04B29" w:rsidRDefault="002A6BA2" w:rsidP="002A6BA2">
      <w:pPr>
        <w:spacing w:line="360" w:lineRule="auto"/>
        <w:ind w:right="420" w:firstLineChars="200" w:firstLine="480"/>
        <w:rPr>
          <w:rFonts w:ascii="宋体" w:hAnsi="宋体" w:cs="宋体"/>
          <w:sz w:val="24"/>
        </w:rPr>
      </w:pPr>
      <w:r w:rsidRPr="00C04B29">
        <w:rPr>
          <w:rFonts w:ascii="宋体" w:hAnsi="宋体" w:cs="宋体" w:hint="eastAsia"/>
          <w:sz w:val="24"/>
        </w:rPr>
        <w:t>注：</w:t>
      </w:r>
    </w:p>
    <w:p w:rsidR="002A6BA2" w:rsidRPr="00C04B29" w:rsidRDefault="002A6BA2" w:rsidP="002A6BA2">
      <w:pPr>
        <w:spacing w:line="360" w:lineRule="auto"/>
        <w:ind w:right="420" w:firstLineChars="200" w:firstLine="480"/>
        <w:rPr>
          <w:rFonts w:ascii="宋体" w:hAnsi="宋体" w:cs="宋体"/>
          <w:sz w:val="24"/>
        </w:rPr>
      </w:pPr>
      <w:r w:rsidRPr="00C04B29">
        <w:rPr>
          <w:rFonts w:ascii="宋体" w:hAnsi="宋体" w:cs="宋体" w:hint="eastAsia"/>
          <w:sz w:val="24"/>
        </w:rPr>
        <w:t>1.产品如有型号，请在“产品名称”栏一并填写。</w:t>
      </w:r>
    </w:p>
    <w:p w:rsidR="002A6BA2" w:rsidRPr="00C04B29" w:rsidRDefault="002A6BA2" w:rsidP="002A6BA2">
      <w:pPr>
        <w:spacing w:line="360" w:lineRule="auto"/>
        <w:ind w:right="420" w:firstLineChars="200" w:firstLine="480"/>
        <w:rPr>
          <w:rFonts w:ascii="宋体" w:hAnsi="宋体" w:cs="宋体"/>
          <w:sz w:val="24"/>
        </w:rPr>
      </w:pPr>
      <w:r w:rsidRPr="00C04B29">
        <w:rPr>
          <w:rFonts w:ascii="宋体" w:hAnsi="宋体" w:cs="宋体" w:hint="eastAsia"/>
          <w:sz w:val="24"/>
        </w:rPr>
        <w:t>2.生产厂名与厂址应与生产厂营业执照载明的相关信息保持一致。</w:t>
      </w:r>
    </w:p>
    <w:p w:rsidR="002A6BA2" w:rsidRPr="00C04B29" w:rsidRDefault="002A6BA2" w:rsidP="002A6BA2">
      <w:pPr>
        <w:spacing w:line="360" w:lineRule="auto"/>
        <w:ind w:right="420" w:firstLineChars="200" w:firstLine="480"/>
        <w:rPr>
          <w:rFonts w:ascii="宋体" w:hAnsi="宋体" w:cs="宋体"/>
          <w:sz w:val="24"/>
        </w:rPr>
      </w:pPr>
      <w:r w:rsidRPr="00C04B29">
        <w:rPr>
          <w:rFonts w:ascii="宋体" w:hAnsi="宋体" w:cs="宋体" w:hint="eastAsia"/>
          <w:sz w:val="24"/>
        </w:rPr>
        <w:t>3.该产品的中国境内生产的组件成本占比相关要求实施前，“规定比例”栏可不填，下同。</w:t>
      </w:r>
    </w:p>
    <w:p w:rsidR="002A6BA2" w:rsidRPr="00C04B29" w:rsidRDefault="002A6BA2" w:rsidP="002A6BA2">
      <w:pPr>
        <w:spacing w:line="360" w:lineRule="auto"/>
        <w:ind w:right="420" w:firstLineChars="200" w:firstLine="480"/>
        <w:rPr>
          <w:rFonts w:ascii="宋体" w:hAnsi="宋体" w:cs="宋体"/>
          <w:sz w:val="24"/>
        </w:rPr>
      </w:pPr>
      <w:r w:rsidRPr="00C04B29">
        <w:rPr>
          <w:rFonts w:ascii="宋体" w:hAnsi="宋体" w:cs="宋体" w:hint="eastAsia"/>
          <w:sz w:val="24"/>
        </w:rPr>
        <w:t>4.该产品的关键组件要求实施前，“关键组件”栏可不填，下同。</w:t>
      </w:r>
    </w:p>
    <w:p w:rsidR="002A6BA2" w:rsidRPr="00C04B29" w:rsidRDefault="002A6BA2" w:rsidP="002A6BA2">
      <w:pPr>
        <w:spacing w:line="360" w:lineRule="auto"/>
        <w:ind w:right="420" w:firstLineChars="200" w:firstLine="480"/>
        <w:rPr>
          <w:rFonts w:ascii="宋体" w:hAnsi="宋体" w:cs="宋体"/>
          <w:sz w:val="24"/>
        </w:rPr>
      </w:pPr>
      <w:r w:rsidRPr="00C04B29">
        <w:rPr>
          <w:rFonts w:ascii="宋体" w:hAnsi="宋体" w:cs="宋体" w:hint="eastAsia"/>
          <w:sz w:val="24"/>
        </w:rPr>
        <w:t>5.该产品的关键工序要求实施前，“关键工序”栏可不填，下同。</w:t>
      </w:r>
    </w:p>
    <w:p w:rsidR="002A6BA2" w:rsidRPr="00C04B29" w:rsidRDefault="002A6BA2" w:rsidP="002A6BA2">
      <w:pPr>
        <w:spacing w:line="360" w:lineRule="auto"/>
        <w:jc w:val="center"/>
        <w:rPr>
          <w:rFonts w:ascii="宋体" w:hAnsi="宋体" w:cs="宋体"/>
          <w:b/>
          <w:sz w:val="32"/>
          <w:szCs w:val="32"/>
        </w:rPr>
      </w:pPr>
    </w:p>
    <w:p w:rsidR="002A6BA2" w:rsidRPr="00C04B29" w:rsidRDefault="002A6BA2" w:rsidP="002A6BA2">
      <w:pPr>
        <w:spacing w:line="360" w:lineRule="auto"/>
        <w:jc w:val="center"/>
        <w:rPr>
          <w:rFonts w:ascii="宋体" w:hAnsi="宋体" w:cs="宋体"/>
          <w:b/>
          <w:sz w:val="32"/>
          <w:szCs w:val="32"/>
        </w:rPr>
      </w:pPr>
    </w:p>
    <w:p w:rsidR="002A6BA2" w:rsidRPr="00C04B29" w:rsidRDefault="002A6BA2" w:rsidP="002A6BA2">
      <w:pPr>
        <w:snapToGrid w:val="0"/>
        <w:spacing w:line="360" w:lineRule="auto"/>
        <w:jc w:val="left"/>
        <w:rPr>
          <w:rFonts w:ascii="宋体" w:hAnsi="宋体" w:cs="宋体"/>
          <w:b/>
          <w:kern w:val="0"/>
          <w:sz w:val="32"/>
          <w:szCs w:val="32"/>
        </w:rPr>
      </w:pPr>
      <w:r w:rsidRPr="00C04B29">
        <w:rPr>
          <w:rFonts w:ascii="宋体" w:hAnsi="宋体" w:cs="宋体" w:hint="eastAsia"/>
          <w:b/>
          <w:kern w:val="0"/>
          <w:sz w:val="32"/>
          <w:szCs w:val="32"/>
        </w:rPr>
        <w:lastRenderedPageBreak/>
        <w:t>附件7：关于符合本国产品标准的产品成本之和占提供的全部产品成本之和的比例达到80%以上的声明函</w:t>
      </w:r>
    </w:p>
    <w:p w:rsidR="002A6BA2" w:rsidRPr="00C04B29" w:rsidRDefault="002A6BA2" w:rsidP="002A6BA2">
      <w:pPr>
        <w:spacing w:line="360" w:lineRule="auto"/>
        <w:jc w:val="center"/>
        <w:rPr>
          <w:rFonts w:ascii="宋体" w:hAnsi="宋体" w:cs="宋体"/>
          <w:b/>
          <w:sz w:val="32"/>
          <w:szCs w:val="32"/>
        </w:rPr>
      </w:pPr>
    </w:p>
    <w:p w:rsidR="002A6BA2" w:rsidRPr="00C04B29" w:rsidRDefault="00BF41AC" w:rsidP="002A6BA2">
      <w:pPr>
        <w:spacing w:line="360" w:lineRule="auto"/>
        <w:jc w:val="center"/>
        <w:rPr>
          <w:rFonts w:ascii="宋体" w:hAnsi="宋体" w:cs="宋体"/>
          <w:b/>
          <w:sz w:val="32"/>
          <w:szCs w:val="32"/>
        </w:rPr>
      </w:pPr>
      <w:r w:rsidRPr="00C04B29">
        <w:rPr>
          <w:rFonts w:ascii="宋体" w:hAnsi="宋体" w:cs="宋体" w:hint="eastAsia"/>
          <w:b/>
          <w:sz w:val="32"/>
          <w:szCs w:val="32"/>
        </w:rPr>
        <w:t>关于符合本国产品标准的产品成本之和占所提供的全部产品成本之和的比例达到80%以上的声明函</w:t>
      </w:r>
    </w:p>
    <w:p w:rsidR="002A6BA2" w:rsidRPr="00C04B29" w:rsidRDefault="002A6BA2" w:rsidP="002A6BA2">
      <w:pPr>
        <w:spacing w:line="360" w:lineRule="auto"/>
        <w:ind w:right="420" w:firstLineChars="200" w:firstLine="480"/>
        <w:rPr>
          <w:rFonts w:ascii="宋体" w:hAnsi="宋体" w:cs="宋体"/>
          <w:sz w:val="24"/>
        </w:rPr>
      </w:pPr>
    </w:p>
    <w:p w:rsidR="002A6BA2" w:rsidRPr="00C04B29" w:rsidRDefault="002A6BA2" w:rsidP="002A6BA2">
      <w:pPr>
        <w:spacing w:line="360" w:lineRule="auto"/>
        <w:ind w:right="420" w:firstLineChars="200" w:firstLine="480"/>
        <w:rPr>
          <w:rFonts w:ascii="宋体" w:hAnsi="宋体" w:cs="宋体"/>
          <w:sz w:val="24"/>
        </w:rPr>
      </w:pPr>
      <w:r w:rsidRPr="00C04B29">
        <w:rPr>
          <w:rFonts w:ascii="宋体" w:hAnsi="宋体" w:cs="宋体"/>
          <w:sz w:val="24"/>
        </w:rPr>
        <w:t xml:space="preserve"> </w:t>
      </w:r>
      <w:r w:rsidRPr="00C04B29">
        <w:rPr>
          <w:rFonts w:ascii="宋体" w:hAnsi="宋体" w:cs="宋体" w:hint="eastAsia"/>
          <w:sz w:val="24"/>
        </w:rPr>
        <w:t>本公司（单位）郑重声明，根据《国务院办公厅关于在政府采购中实施本国产品标准及相关政策的通知》（国办发〔2025〕34号）的规定，本公司（单位）本次谈判所提供的符合本国产品标准的产品成本之和占我公司（单位）本次谈判所提供的全部产品（全部产品是指货物或服务采购项目或采购包中包含的全部货物、服务产品）成本之和的比例达到80%以上。</w:t>
      </w:r>
    </w:p>
    <w:p w:rsidR="002A6BA2" w:rsidRPr="00C04B29" w:rsidRDefault="002A6BA2" w:rsidP="002A6BA2">
      <w:pPr>
        <w:spacing w:line="360" w:lineRule="auto"/>
        <w:ind w:right="420" w:firstLineChars="200" w:firstLine="480"/>
        <w:rPr>
          <w:rFonts w:ascii="宋体" w:hAnsi="宋体" w:cs="宋体"/>
          <w:sz w:val="24"/>
        </w:rPr>
      </w:pPr>
      <w:r w:rsidRPr="00C04B29">
        <w:rPr>
          <w:rFonts w:ascii="宋体" w:hAnsi="宋体" w:cs="宋体" w:hint="eastAsia"/>
          <w:sz w:val="24"/>
        </w:rPr>
        <w:t>本公司（单位）对上述声明内容的真实性负责。如有虚假，愿承担相应法律责任。</w:t>
      </w:r>
    </w:p>
    <w:p w:rsidR="002A6BA2" w:rsidRPr="00C04B29" w:rsidRDefault="002A6BA2" w:rsidP="002A6BA2">
      <w:pPr>
        <w:spacing w:line="360" w:lineRule="auto"/>
        <w:ind w:right="420" w:firstLineChars="200" w:firstLine="480"/>
        <w:rPr>
          <w:rFonts w:ascii="宋体" w:hAnsi="宋体" w:cs="宋体"/>
          <w:sz w:val="24"/>
        </w:rPr>
      </w:pPr>
    </w:p>
    <w:p w:rsidR="002A6BA2" w:rsidRPr="00C04B29" w:rsidRDefault="002A6BA2" w:rsidP="002A6BA2">
      <w:pPr>
        <w:spacing w:line="360" w:lineRule="auto"/>
        <w:ind w:right="420" w:firstLineChars="200" w:firstLine="480"/>
        <w:jc w:val="right"/>
        <w:rPr>
          <w:rFonts w:ascii="宋体" w:hAnsi="宋体" w:cs="宋体"/>
          <w:sz w:val="24"/>
        </w:rPr>
      </w:pPr>
      <w:r w:rsidRPr="00C04B29">
        <w:rPr>
          <w:rFonts w:ascii="宋体" w:hAnsi="宋体" w:cs="宋体" w:hint="eastAsia"/>
          <w:sz w:val="24"/>
        </w:rPr>
        <w:t xml:space="preserve">公司（单位）名称（盖章）：　</w:t>
      </w:r>
      <w:r w:rsidRPr="00C04B29">
        <w:rPr>
          <w:rFonts w:ascii="宋体" w:hAnsi="宋体" w:cs="宋体"/>
          <w:sz w:val="24"/>
        </w:rPr>
        <w:t>        </w:t>
      </w:r>
    </w:p>
    <w:p w:rsidR="002A6BA2" w:rsidRPr="00C04B29" w:rsidRDefault="002A6BA2" w:rsidP="002A6BA2">
      <w:pPr>
        <w:spacing w:line="360" w:lineRule="auto"/>
        <w:ind w:right="180" w:firstLineChars="200" w:firstLine="480"/>
        <w:jc w:val="right"/>
        <w:rPr>
          <w:rFonts w:ascii="宋体" w:hAnsi="宋体" w:cs="宋体"/>
          <w:sz w:val="24"/>
        </w:rPr>
      </w:pPr>
      <w:r w:rsidRPr="00C04B29">
        <w:rPr>
          <w:rFonts w:ascii="宋体" w:hAnsi="宋体" w:cs="宋体" w:hint="eastAsia"/>
          <w:sz w:val="24"/>
        </w:rPr>
        <w:t>日期：</w:t>
      </w:r>
      <w:r w:rsidRPr="00C04B29">
        <w:rPr>
          <w:rFonts w:ascii="宋体" w:hAnsi="宋体" w:cs="宋体"/>
          <w:sz w:val="24"/>
        </w:rPr>
        <w:t> </w:t>
      </w:r>
      <w:r w:rsidRPr="00C04B29">
        <w:rPr>
          <w:rFonts w:ascii="宋体" w:hAnsi="宋体" w:cs="宋体" w:hint="eastAsia"/>
          <w:sz w:val="24"/>
        </w:rPr>
        <w:t xml:space="preserve">  </w:t>
      </w:r>
      <w:r w:rsidRPr="00C04B29">
        <w:rPr>
          <w:rFonts w:ascii="宋体" w:hAnsi="宋体" w:cs="宋体"/>
          <w:sz w:val="24"/>
        </w:rPr>
        <w:t> </w:t>
      </w:r>
      <w:r w:rsidRPr="00C04B29">
        <w:rPr>
          <w:rFonts w:ascii="宋体" w:hAnsi="宋体" w:cs="宋体" w:hint="eastAsia"/>
          <w:sz w:val="24"/>
        </w:rPr>
        <w:t xml:space="preserve">年 　</w:t>
      </w:r>
      <w:r w:rsidRPr="00C04B29">
        <w:rPr>
          <w:rFonts w:ascii="宋体" w:hAnsi="宋体" w:cs="宋体"/>
          <w:sz w:val="24"/>
        </w:rPr>
        <w:t> </w:t>
      </w:r>
      <w:r w:rsidRPr="00C04B29">
        <w:rPr>
          <w:rFonts w:ascii="宋体" w:hAnsi="宋体" w:cs="宋体" w:hint="eastAsia"/>
          <w:sz w:val="24"/>
        </w:rPr>
        <w:t xml:space="preserve">月　 </w:t>
      </w:r>
      <w:r w:rsidRPr="00C04B29">
        <w:rPr>
          <w:rFonts w:ascii="宋体" w:hAnsi="宋体" w:cs="宋体"/>
          <w:sz w:val="24"/>
        </w:rPr>
        <w:t> </w:t>
      </w:r>
      <w:r w:rsidRPr="00C04B29">
        <w:rPr>
          <w:rFonts w:ascii="宋体" w:hAnsi="宋体" w:cs="宋体" w:hint="eastAsia"/>
          <w:sz w:val="24"/>
        </w:rPr>
        <w:t>日</w:t>
      </w:r>
      <w:r w:rsidRPr="00C04B29">
        <w:rPr>
          <w:rFonts w:ascii="宋体" w:hAnsi="宋体" w:cs="宋体"/>
          <w:sz w:val="24"/>
        </w:rPr>
        <w:t>         </w:t>
      </w:r>
    </w:p>
    <w:p w:rsidR="002A6BA2" w:rsidRPr="00C04B29" w:rsidRDefault="002A6BA2" w:rsidP="002A6BA2">
      <w:pPr>
        <w:spacing w:line="360" w:lineRule="auto"/>
        <w:ind w:right="420" w:firstLineChars="200" w:firstLine="480"/>
        <w:rPr>
          <w:rFonts w:ascii="宋体" w:hAnsi="宋体" w:cs="宋体"/>
          <w:sz w:val="24"/>
        </w:rPr>
      </w:pPr>
    </w:p>
    <w:p w:rsidR="002A6BA2" w:rsidRPr="00C04B29" w:rsidRDefault="002A6BA2" w:rsidP="002A6BA2">
      <w:pPr>
        <w:spacing w:line="360" w:lineRule="auto"/>
        <w:ind w:right="420" w:firstLineChars="200" w:firstLine="480"/>
        <w:rPr>
          <w:rFonts w:ascii="宋体" w:hAnsi="宋体" w:cs="宋体"/>
          <w:sz w:val="24"/>
        </w:rPr>
      </w:pPr>
      <w:r w:rsidRPr="00C04B29">
        <w:rPr>
          <w:rFonts w:ascii="宋体" w:hAnsi="宋体" w:cs="宋体" w:hint="eastAsia"/>
          <w:sz w:val="24"/>
        </w:rPr>
        <w:t>注：</w:t>
      </w:r>
    </w:p>
    <w:p w:rsidR="002A6BA2" w:rsidRPr="00C04B29" w:rsidRDefault="002A6BA2" w:rsidP="002A6BA2">
      <w:pPr>
        <w:spacing w:line="360" w:lineRule="auto"/>
        <w:ind w:right="420" w:firstLineChars="200" w:firstLine="480"/>
        <w:rPr>
          <w:rFonts w:ascii="宋体" w:hAnsi="宋体" w:cs="宋体"/>
          <w:sz w:val="24"/>
        </w:rPr>
      </w:pPr>
      <w:r w:rsidRPr="00C04B29">
        <w:rPr>
          <w:rFonts w:ascii="宋体" w:hAnsi="宋体" w:cs="宋体" w:hint="eastAsia"/>
          <w:sz w:val="24"/>
        </w:rPr>
        <w:t>1.本</w:t>
      </w:r>
      <w:proofErr w:type="gramStart"/>
      <w:r w:rsidRPr="00C04B29">
        <w:rPr>
          <w:rFonts w:ascii="宋体" w:hAnsi="宋体" w:cs="宋体" w:hint="eastAsia"/>
          <w:sz w:val="24"/>
        </w:rPr>
        <w:t>声明函须同时</w:t>
      </w:r>
      <w:proofErr w:type="gramEnd"/>
      <w:r w:rsidRPr="00C04B29">
        <w:rPr>
          <w:rFonts w:ascii="宋体" w:hAnsi="宋体" w:cs="宋体" w:hint="eastAsia"/>
          <w:sz w:val="24"/>
        </w:rPr>
        <w:t>提供关于符合本国产品标准的声明函或财政部会同有关部门规定的有关证明文件，否则不享受价格扣除政策。</w:t>
      </w:r>
    </w:p>
    <w:p w:rsidR="002A6BA2" w:rsidRPr="00C04B29" w:rsidRDefault="002A6BA2" w:rsidP="002A6BA2">
      <w:pPr>
        <w:spacing w:line="360" w:lineRule="auto"/>
        <w:ind w:right="420" w:firstLineChars="200" w:firstLine="480"/>
        <w:rPr>
          <w:rFonts w:ascii="宋体" w:hAnsi="宋体" w:cs="宋体"/>
          <w:sz w:val="24"/>
        </w:rPr>
      </w:pPr>
      <w:r w:rsidRPr="00C04B29">
        <w:rPr>
          <w:rFonts w:ascii="宋体" w:hAnsi="宋体" w:cs="宋体" w:hint="eastAsia"/>
          <w:sz w:val="24"/>
        </w:rPr>
        <w:t>2.当采购项目或者采购包中含有多种产品，供应商拟享受该政策时提供。当采购项目或者采购包中仅含有单一产品时，无须提供</w:t>
      </w:r>
      <w:r w:rsidR="00390E87" w:rsidRPr="00C04B29">
        <w:rPr>
          <w:rFonts w:ascii="宋体" w:hAnsi="宋体" w:cs="宋体" w:hint="eastAsia"/>
          <w:sz w:val="24"/>
        </w:rPr>
        <w:t>本</w:t>
      </w:r>
      <w:r w:rsidRPr="00C04B29">
        <w:rPr>
          <w:rFonts w:ascii="宋体" w:hAnsi="宋体" w:cs="宋体" w:hint="eastAsia"/>
          <w:sz w:val="24"/>
        </w:rPr>
        <w:t>声明函。</w:t>
      </w:r>
    </w:p>
    <w:p w:rsidR="002A6BA2" w:rsidRPr="00C04B29" w:rsidRDefault="002A6BA2" w:rsidP="002A6BA2">
      <w:pPr>
        <w:spacing w:line="360" w:lineRule="auto"/>
        <w:jc w:val="center"/>
        <w:rPr>
          <w:rFonts w:ascii="宋体" w:hAnsi="宋体" w:cs="宋体"/>
          <w:b/>
          <w:sz w:val="32"/>
          <w:szCs w:val="32"/>
        </w:rPr>
      </w:pPr>
    </w:p>
    <w:p w:rsidR="002A6BA2" w:rsidRPr="00C04B29" w:rsidRDefault="002A6BA2" w:rsidP="002A6BA2">
      <w:pPr>
        <w:spacing w:line="360" w:lineRule="auto"/>
        <w:jc w:val="center"/>
        <w:rPr>
          <w:rFonts w:ascii="宋体" w:hAnsi="宋体" w:cs="宋体"/>
          <w:b/>
          <w:sz w:val="32"/>
          <w:szCs w:val="32"/>
        </w:rPr>
      </w:pPr>
    </w:p>
    <w:p w:rsidR="002A6BA2" w:rsidRPr="00C04B29" w:rsidRDefault="002A6BA2" w:rsidP="002A6BA2">
      <w:pPr>
        <w:spacing w:line="360" w:lineRule="auto"/>
        <w:jc w:val="center"/>
        <w:rPr>
          <w:rFonts w:ascii="宋体" w:hAnsi="宋体" w:cs="宋体"/>
          <w:b/>
          <w:sz w:val="32"/>
          <w:szCs w:val="32"/>
        </w:rPr>
      </w:pPr>
    </w:p>
    <w:p w:rsidR="002A6BA2" w:rsidRPr="00C04B29" w:rsidRDefault="002A6BA2" w:rsidP="002A6BA2">
      <w:pPr>
        <w:spacing w:line="360" w:lineRule="auto"/>
        <w:rPr>
          <w:rFonts w:ascii="宋体" w:hAnsi="宋体" w:cs="宋体"/>
          <w:bCs/>
          <w:sz w:val="24"/>
        </w:rPr>
      </w:pPr>
    </w:p>
    <w:p w:rsidR="002A6BA2" w:rsidRPr="00C04B29" w:rsidRDefault="002A6BA2" w:rsidP="002A6BA2">
      <w:pPr>
        <w:spacing w:line="360" w:lineRule="auto"/>
        <w:ind w:firstLineChars="200" w:firstLine="482"/>
        <w:rPr>
          <w:rFonts w:asciiTheme="minorEastAsia" w:eastAsiaTheme="minorEastAsia" w:hAnsiTheme="minorEastAsia" w:cs="仿宋_GB2312"/>
          <w:b/>
          <w:sz w:val="24"/>
        </w:rPr>
      </w:pPr>
    </w:p>
    <w:p w:rsidR="00963F27" w:rsidRPr="00C04B29" w:rsidRDefault="00963F27" w:rsidP="009B7D45">
      <w:pPr>
        <w:spacing w:line="360" w:lineRule="auto"/>
        <w:ind w:firstLineChars="200" w:firstLine="482"/>
        <w:rPr>
          <w:rFonts w:asciiTheme="minorEastAsia" w:eastAsiaTheme="minorEastAsia" w:hAnsiTheme="minorEastAsia" w:cs="仿宋_GB2312"/>
          <w:b/>
          <w:sz w:val="24"/>
        </w:rPr>
      </w:pPr>
    </w:p>
    <w:sectPr w:rsidR="00963F27" w:rsidRPr="00C04B29">
      <w:pgSz w:w="11906" w:h="16838"/>
      <w:pgMar w:top="779" w:right="1418" w:bottom="468" w:left="1418" w:header="851" w:footer="992" w:gutter="0"/>
      <w:cols w:space="720"/>
      <w:titlePg/>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FCA" w:rsidRDefault="006B6FCA">
      <w:r>
        <w:separator/>
      </w:r>
    </w:p>
  </w:endnote>
  <w:endnote w:type="continuationSeparator" w:id="0">
    <w:p w:rsidR="006B6FCA" w:rsidRDefault="006B6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隶书">
    <w:panose1 w:val="0201050906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HLHE E+ Futura Bk">
    <w:altName w:val="宋体"/>
    <w:charset w:val="86"/>
    <w:family w:val="swiss"/>
    <w:pitch w:val="default"/>
    <w:sig w:usb0="00000000" w:usb1="0000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Futura Bk">
    <w:altName w:val="Segoe Print"/>
    <w:charset w:val="00"/>
    <w:family w:val="swiss"/>
    <w:pitch w:val="default"/>
    <w:sig w:usb0="00000000" w:usb1="00000000" w:usb2="00000000" w:usb3="00000000" w:csb0="00000011" w:csb1="00000000"/>
  </w:font>
  <w:font w:name="Arial (W1)">
    <w:altName w:val="Arial"/>
    <w:charset w:val="00"/>
    <w:family w:val="swiss"/>
    <w:pitch w:val="default"/>
    <w:sig w:usb0="00000000" w:usb1="00000000" w:usb2="00000008" w:usb3="00000000" w:csb0="000001FF" w:csb1="00000000"/>
  </w:font>
  <w:font w:name="Segoe UI">
    <w:panose1 w:val="020B0502040204020203"/>
    <w:charset w:val="00"/>
    <w:family w:val="swiss"/>
    <w:pitch w:val="variable"/>
    <w:sig w:usb0="E10022FF" w:usb1="C000E47F" w:usb2="00000029" w:usb3="00000000" w:csb0="000001DF" w:csb1="00000000"/>
  </w:font>
  <w:font w:name="Latha">
    <w:panose1 w:val="020B0604020202020204"/>
    <w:charset w:val="00"/>
    <w:family w:val="swiss"/>
    <w:pitch w:val="variable"/>
    <w:sig w:usb0="00100003" w:usb1="00000000" w:usb2="00000000" w:usb3="00000000" w:csb0="00000001" w:csb1="00000000"/>
  </w:font>
  <w:font w:name="Futura Hv">
    <w:altName w:val="Segoe Print"/>
    <w:charset w:val="00"/>
    <w:family w:val="swiss"/>
    <w:pitch w:val="default"/>
    <w:sig w:usb0="00000000" w:usb1="00000000" w:usb2="00000000" w:usb3="00000000" w:csb0="000001FB" w:csb1="00000000"/>
  </w:font>
  <w:font w:name="楷体">
    <w:panose1 w:val="02010609060101010101"/>
    <w:charset w:val="86"/>
    <w:family w:val="modern"/>
    <w:pitch w:val="fixed"/>
    <w:sig w:usb0="800002BF" w:usb1="38CF7CFA" w:usb2="00000016" w:usb3="00000000" w:csb0="00040001" w:csb1="00000000"/>
  </w:font>
  <w:font w:name="Cumberland">
    <w:altName w:val="微软雅黑"/>
    <w:charset w:val="00"/>
    <w:family w:val="modern"/>
    <w:pitch w:val="default"/>
    <w:sig w:usb0="00000000" w:usb1="00000000" w:usb2="00000000" w:usb3="00000000" w:csb0="00040001" w:csb1="00000000"/>
  </w:font>
  <w:font w:name="方正宋体">
    <w:altName w:val="宋体"/>
    <w:charset w:val="00"/>
    <w:family w:val="auto"/>
    <w:pitch w:val="default"/>
    <w:sig w:usb0="00000000" w:usb1="00000000" w:usb2="00000000" w:usb3="00000000" w:csb0="00040001"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6"/>
    <w:family w:val="swiss"/>
    <w:pitch w:val="variable"/>
    <w:sig w:usb0="F7FFAFFF" w:usb1="E9DFFFFF" w:usb2="0000003F" w:usb3="00000000" w:csb0="003F01FF" w:csb1="00000000"/>
  </w:font>
  <w:font w:name="幼圆">
    <w:panose1 w:val="02010509060101010101"/>
    <w:charset w:val="86"/>
    <w:family w:val="modern"/>
    <w:pitch w:val="fixed"/>
    <w:sig w:usb0="00000001" w:usb1="080E0000" w:usb2="00000010" w:usb3="00000000" w:csb0="00040000" w:csb1="00000000"/>
  </w:font>
  <w:font w:name="Aldine401 BT">
    <w:altName w:val="Segoe Print"/>
    <w:charset w:val="00"/>
    <w:family w:val="roman"/>
    <w:pitch w:val="default"/>
    <w:sig w:usb0="00000000" w:usb1="00000000" w:usb2="00000000" w:usb3="00000000" w:csb0="00000011" w:csb1="00000000"/>
  </w:font>
  <w:font w:name="Century Gothic">
    <w:panose1 w:val="020B0502020202020204"/>
    <w:charset w:val="00"/>
    <w:family w:val="swiss"/>
    <w:pitch w:val="variable"/>
    <w:sig w:usb0="00000287" w:usb1="00000000" w:usb2="00000000" w:usb3="00000000" w:csb0="0000009F" w:csb1="00000000"/>
  </w:font>
  <w:font w:name="ˎ̥">
    <w:altName w:val="微软雅黑"/>
    <w:charset w:val="00"/>
    <w:family w:val="roman"/>
    <w:pitch w:val="default"/>
    <w:sig w:usb0="00000000" w:usb1="00000000" w:usb2="00000000" w:usb3="00000000" w:csb0="00040001" w:csb1="00000000"/>
  </w:font>
  <w:font w:name="MS Sans Serif">
    <w:altName w:val="Arial"/>
    <w:charset w:val="00"/>
    <w:family w:val="swiss"/>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等线">
    <w:altName w:val="Arial Unicode MS"/>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Default="00407019">
    <w:pPr>
      <w:pStyle w:val="af5"/>
      <w:framePr w:wrap="around" w:vAnchor="text" w:hAnchor="margin" w:xAlign="right" w:y="1"/>
      <w:rPr>
        <w:rStyle w:val="aff2"/>
      </w:rPr>
    </w:pPr>
    <w:r>
      <w:fldChar w:fldCharType="begin"/>
    </w:r>
    <w:r>
      <w:rPr>
        <w:rStyle w:val="aff2"/>
      </w:rPr>
      <w:instrText xml:space="preserve">PAGE  </w:instrText>
    </w:r>
    <w:r>
      <w:fldChar w:fldCharType="end"/>
    </w:r>
  </w:p>
  <w:p w:rsidR="00407019" w:rsidRDefault="00407019">
    <w:pPr>
      <w:pStyle w:val="af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Pr="00BC0390" w:rsidRDefault="00407019">
    <w:pPr>
      <w:pStyle w:val="af5"/>
      <w:jc w:val="center"/>
      <w:rPr>
        <w:rFonts w:ascii="仿宋_GB2312" w:eastAsia="仿宋_GB2312"/>
        <w:sz w:val="21"/>
        <w:szCs w:val="21"/>
      </w:rPr>
    </w:pPr>
    <w:r w:rsidRPr="00BC0390">
      <w:rPr>
        <w:rFonts w:ascii="仿宋_GB2312" w:eastAsia="仿宋_GB2312" w:hint="eastAsia"/>
        <w:kern w:val="0"/>
        <w:sz w:val="21"/>
        <w:szCs w:val="21"/>
      </w:rPr>
      <w:t xml:space="preserve">第 </w:t>
    </w:r>
    <w:r w:rsidRPr="00BC0390">
      <w:rPr>
        <w:rFonts w:ascii="仿宋_GB2312" w:eastAsia="仿宋_GB2312" w:hint="eastAsia"/>
        <w:kern w:val="0"/>
        <w:sz w:val="21"/>
        <w:szCs w:val="21"/>
      </w:rPr>
      <w:fldChar w:fldCharType="begin"/>
    </w:r>
    <w:r w:rsidRPr="00BC0390">
      <w:rPr>
        <w:rFonts w:ascii="仿宋_GB2312" w:eastAsia="仿宋_GB2312" w:hint="eastAsia"/>
        <w:kern w:val="0"/>
        <w:sz w:val="21"/>
        <w:szCs w:val="21"/>
      </w:rPr>
      <w:instrText xml:space="preserve"> PAGE </w:instrText>
    </w:r>
    <w:r w:rsidRPr="00BC0390">
      <w:rPr>
        <w:rFonts w:ascii="仿宋_GB2312" w:eastAsia="仿宋_GB2312" w:hint="eastAsia"/>
        <w:kern w:val="0"/>
        <w:sz w:val="21"/>
        <w:szCs w:val="21"/>
      </w:rPr>
      <w:fldChar w:fldCharType="separate"/>
    </w:r>
    <w:r w:rsidR="00666C4A">
      <w:rPr>
        <w:rFonts w:ascii="仿宋_GB2312" w:eastAsia="仿宋_GB2312"/>
        <w:noProof/>
        <w:kern w:val="0"/>
        <w:sz w:val="21"/>
        <w:szCs w:val="21"/>
      </w:rPr>
      <w:t>4</w:t>
    </w:r>
    <w:r w:rsidRPr="00BC0390">
      <w:rPr>
        <w:rFonts w:ascii="仿宋_GB2312" w:eastAsia="仿宋_GB2312" w:hint="eastAsia"/>
        <w:kern w:val="0"/>
        <w:sz w:val="21"/>
        <w:szCs w:val="21"/>
      </w:rPr>
      <w:fldChar w:fldCharType="end"/>
    </w:r>
    <w:r w:rsidRPr="00BC0390">
      <w:rPr>
        <w:rFonts w:ascii="仿宋_GB2312" w:eastAsia="仿宋_GB2312" w:hint="eastAsia"/>
        <w:kern w:val="0"/>
        <w:sz w:val="21"/>
        <w:szCs w:val="21"/>
      </w:rPr>
      <w:t xml:space="preserve"> 页 共 </w:t>
    </w:r>
    <w:r w:rsidRPr="00BC0390">
      <w:rPr>
        <w:rFonts w:ascii="仿宋_GB2312" w:eastAsia="仿宋_GB2312" w:hint="eastAsia"/>
        <w:kern w:val="0"/>
        <w:sz w:val="21"/>
        <w:szCs w:val="21"/>
      </w:rPr>
      <w:fldChar w:fldCharType="begin"/>
    </w:r>
    <w:r w:rsidRPr="00BC0390">
      <w:rPr>
        <w:rFonts w:ascii="仿宋_GB2312" w:eastAsia="仿宋_GB2312" w:hint="eastAsia"/>
        <w:kern w:val="0"/>
        <w:sz w:val="21"/>
        <w:szCs w:val="21"/>
      </w:rPr>
      <w:instrText xml:space="preserve"> NUMPAGES </w:instrText>
    </w:r>
    <w:r w:rsidRPr="00BC0390">
      <w:rPr>
        <w:rFonts w:ascii="仿宋_GB2312" w:eastAsia="仿宋_GB2312" w:hint="eastAsia"/>
        <w:kern w:val="0"/>
        <w:sz w:val="21"/>
        <w:szCs w:val="21"/>
      </w:rPr>
      <w:fldChar w:fldCharType="separate"/>
    </w:r>
    <w:r w:rsidR="00666C4A">
      <w:rPr>
        <w:rFonts w:ascii="仿宋_GB2312" w:eastAsia="仿宋_GB2312"/>
        <w:noProof/>
        <w:kern w:val="0"/>
        <w:sz w:val="21"/>
        <w:szCs w:val="21"/>
      </w:rPr>
      <w:t>92</w:t>
    </w:r>
    <w:r w:rsidRPr="00BC0390">
      <w:rPr>
        <w:rFonts w:ascii="仿宋_GB2312" w:eastAsia="仿宋_GB2312" w:hint="eastAsia"/>
        <w:kern w:val="0"/>
        <w:sz w:val="21"/>
        <w:szCs w:val="21"/>
      </w:rPr>
      <w:fldChar w:fldCharType="end"/>
    </w:r>
    <w:r w:rsidRPr="00BC0390">
      <w:rPr>
        <w:rFonts w:ascii="仿宋_GB2312" w:eastAsia="仿宋_GB2312" w:hint="eastAsia"/>
        <w:kern w:val="0"/>
        <w:sz w:val="21"/>
        <w:szCs w:val="21"/>
      </w:rPr>
      <w:t xml:space="preserve"> 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Pr="00BC0390" w:rsidRDefault="00407019">
    <w:pPr>
      <w:pStyle w:val="af5"/>
      <w:jc w:val="center"/>
      <w:rPr>
        <w:rFonts w:ascii="仿宋_GB2312" w:eastAsia="仿宋_GB2312"/>
        <w:sz w:val="21"/>
        <w:szCs w:val="21"/>
      </w:rPr>
    </w:pPr>
    <w:r w:rsidRPr="00BC0390">
      <w:rPr>
        <w:rFonts w:ascii="仿宋_GB2312" w:eastAsia="仿宋_GB2312" w:hint="eastAsia"/>
        <w:kern w:val="0"/>
        <w:sz w:val="21"/>
        <w:szCs w:val="21"/>
      </w:rPr>
      <w:t xml:space="preserve">第 </w:t>
    </w:r>
    <w:r w:rsidRPr="00BC0390">
      <w:rPr>
        <w:rFonts w:ascii="仿宋_GB2312" w:eastAsia="仿宋_GB2312" w:hint="eastAsia"/>
        <w:kern w:val="0"/>
        <w:sz w:val="21"/>
        <w:szCs w:val="21"/>
      </w:rPr>
      <w:fldChar w:fldCharType="begin"/>
    </w:r>
    <w:r w:rsidRPr="00BC0390">
      <w:rPr>
        <w:rFonts w:ascii="仿宋_GB2312" w:eastAsia="仿宋_GB2312" w:hint="eastAsia"/>
        <w:kern w:val="0"/>
        <w:sz w:val="21"/>
        <w:szCs w:val="21"/>
      </w:rPr>
      <w:instrText xml:space="preserve"> PAGE </w:instrText>
    </w:r>
    <w:r w:rsidRPr="00BC0390">
      <w:rPr>
        <w:rFonts w:ascii="仿宋_GB2312" w:eastAsia="仿宋_GB2312" w:hint="eastAsia"/>
        <w:kern w:val="0"/>
        <w:sz w:val="21"/>
        <w:szCs w:val="21"/>
      </w:rPr>
      <w:fldChar w:fldCharType="separate"/>
    </w:r>
    <w:r w:rsidR="00666C4A">
      <w:rPr>
        <w:rFonts w:ascii="仿宋_GB2312" w:eastAsia="仿宋_GB2312"/>
        <w:noProof/>
        <w:kern w:val="0"/>
        <w:sz w:val="21"/>
        <w:szCs w:val="21"/>
      </w:rPr>
      <w:t>1</w:t>
    </w:r>
    <w:r w:rsidRPr="00BC0390">
      <w:rPr>
        <w:rFonts w:ascii="仿宋_GB2312" w:eastAsia="仿宋_GB2312" w:hint="eastAsia"/>
        <w:kern w:val="0"/>
        <w:sz w:val="21"/>
        <w:szCs w:val="21"/>
      </w:rPr>
      <w:fldChar w:fldCharType="end"/>
    </w:r>
    <w:r w:rsidRPr="00BC0390">
      <w:rPr>
        <w:rFonts w:ascii="仿宋_GB2312" w:eastAsia="仿宋_GB2312" w:hint="eastAsia"/>
        <w:kern w:val="0"/>
        <w:sz w:val="21"/>
        <w:szCs w:val="21"/>
      </w:rPr>
      <w:t xml:space="preserve"> 页 共 </w:t>
    </w:r>
    <w:r w:rsidRPr="00BC0390">
      <w:rPr>
        <w:rFonts w:ascii="仿宋_GB2312" w:eastAsia="仿宋_GB2312" w:hint="eastAsia"/>
        <w:kern w:val="0"/>
        <w:sz w:val="21"/>
        <w:szCs w:val="21"/>
      </w:rPr>
      <w:fldChar w:fldCharType="begin"/>
    </w:r>
    <w:r w:rsidRPr="00BC0390">
      <w:rPr>
        <w:rFonts w:ascii="仿宋_GB2312" w:eastAsia="仿宋_GB2312" w:hint="eastAsia"/>
        <w:kern w:val="0"/>
        <w:sz w:val="21"/>
        <w:szCs w:val="21"/>
      </w:rPr>
      <w:instrText xml:space="preserve"> NUMPAGES </w:instrText>
    </w:r>
    <w:r w:rsidRPr="00BC0390">
      <w:rPr>
        <w:rFonts w:ascii="仿宋_GB2312" w:eastAsia="仿宋_GB2312" w:hint="eastAsia"/>
        <w:kern w:val="0"/>
        <w:sz w:val="21"/>
        <w:szCs w:val="21"/>
      </w:rPr>
      <w:fldChar w:fldCharType="separate"/>
    </w:r>
    <w:r w:rsidR="00666C4A">
      <w:rPr>
        <w:rFonts w:ascii="仿宋_GB2312" w:eastAsia="仿宋_GB2312"/>
        <w:noProof/>
        <w:kern w:val="0"/>
        <w:sz w:val="21"/>
        <w:szCs w:val="21"/>
      </w:rPr>
      <w:t>92</w:t>
    </w:r>
    <w:r w:rsidRPr="00BC0390">
      <w:rPr>
        <w:rFonts w:ascii="仿宋_GB2312" w:eastAsia="仿宋_GB2312" w:hint="eastAsia"/>
        <w:kern w:val="0"/>
        <w:sz w:val="21"/>
        <w:szCs w:val="21"/>
      </w:rPr>
      <w:fldChar w:fldCharType="end"/>
    </w:r>
    <w:r w:rsidRPr="00BC0390">
      <w:rPr>
        <w:rFonts w:ascii="仿宋_GB2312" w:eastAsia="仿宋_GB2312" w:hint="eastAsia"/>
        <w:kern w:val="0"/>
        <w:sz w:val="21"/>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Pr="00FC3A70" w:rsidRDefault="00407019">
    <w:pPr>
      <w:pStyle w:val="af5"/>
      <w:jc w:val="center"/>
      <w:rPr>
        <w:rFonts w:ascii="仿宋_GB2312" w:eastAsia="仿宋_GB2312"/>
        <w:sz w:val="21"/>
        <w:szCs w:val="21"/>
      </w:rPr>
    </w:pPr>
    <w:r w:rsidRPr="00FC3A70">
      <w:rPr>
        <w:rFonts w:ascii="仿宋_GB2312" w:eastAsia="仿宋_GB2312" w:hint="eastAsia"/>
        <w:kern w:val="0"/>
        <w:sz w:val="21"/>
        <w:szCs w:val="21"/>
      </w:rPr>
      <w:t xml:space="preserve">第 </w:t>
    </w:r>
    <w:r w:rsidRPr="00FC3A70">
      <w:rPr>
        <w:rFonts w:ascii="仿宋_GB2312" w:eastAsia="仿宋_GB2312" w:hint="eastAsia"/>
        <w:kern w:val="0"/>
        <w:sz w:val="21"/>
        <w:szCs w:val="21"/>
      </w:rPr>
      <w:fldChar w:fldCharType="begin"/>
    </w:r>
    <w:r w:rsidRPr="00FC3A70">
      <w:rPr>
        <w:rFonts w:ascii="仿宋_GB2312" w:eastAsia="仿宋_GB2312" w:hint="eastAsia"/>
        <w:kern w:val="0"/>
        <w:sz w:val="21"/>
        <w:szCs w:val="21"/>
      </w:rPr>
      <w:instrText xml:space="preserve"> PAGE </w:instrText>
    </w:r>
    <w:r w:rsidRPr="00FC3A70">
      <w:rPr>
        <w:rFonts w:ascii="仿宋_GB2312" w:eastAsia="仿宋_GB2312" w:hint="eastAsia"/>
        <w:kern w:val="0"/>
        <w:sz w:val="21"/>
        <w:szCs w:val="21"/>
      </w:rPr>
      <w:fldChar w:fldCharType="separate"/>
    </w:r>
    <w:r>
      <w:rPr>
        <w:rFonts w:ascii="仿宋_GB2312" w:eastAsia="仿宋_GB2312"/>
        <w:noProof/>
        <w:kern w:val="0"/>
        <w:sz w:val="21"/>
        <w:szCs w:val="21"/>
      </w:rPr>
      <w:t>62</w:t>
    </w:r>
    <w:r w:rsidRPr="00FC3A70">
      <w:rPr>
        <w:rFonts w:ascii="仿宋_GB2312" w:eastAsia="仿宋_GB2312" w:hint="eastAsia"/>
        <w:kern w:val="0"/>
        <w:sz w:val="21"/>
        <w:szCs w:val="21"/>
      </w:rPr>
      <w:fldChar w:fldCharType="end"/>
    </w:r>
    <w:r w:rsidRPr="00FC3A70">
      <w:rPr>
        <w:rFonts w:ascii="仿宋_GB2312" w:eastAsia="仿宋_GB2312" w:hint="eastAsia"/>
        <w:kern w:val="0"/>
        <w:sz w:val="21"/>
        <w:szCs w:val="21"/>
      </w:rPr>
      <w:t xml:space="preserve"> 页 共 </w:t>
    </w:r>
    <w:r w:rsidRPr="00FC3A70">
      <w:rPr>
        <w:rFonts w:ascii="仿宋_GB2312" w:eastAsia="仿宋_GB2312" w:hint="eastAsia"/>
        <w:kern w:val="0"/>
        <w:sz w:val="21"/>
        <w:szCs w:val="21"/>
      </w:rPr>
      <w:fldChar w:fldCharType="begin"/>
    </w:r>
    <w:r w:rsidRPr="00FC3A70">
      <w:rPr>
        <w:rFonts w:ascii="仿宋_GB2312" w:eastAsia="仿宋_GB2312" w:hint="eastAsia"/>
        <w:kern w:val="0"/>
        <w:sz w:val="21"/>
        <w:szCs w:val="21"/>
      </w:rPr>
      <w:instrText xml:space="preserve"> NUMPAGES </w:instrText>
    </w:r>
    <w:r w:rsidRPr="00FC3A70">
      <w:rPr>
        <w:rFonts w:ascii="仿宋_GB2312" w:eastAsia="仿宋_GB2312" w:hint="eastAsia"/>
        <w:kern w:val="0"/>
        <w:sz w:val="21"/>
        <w:szCs w:val="21"/>
      </w:rPr>
      <w:fldChar w:fldCharType="separate"/>
    </w:r>
    <w:r>
      <w:rPr>
        <w:rFonts w:ascii="仿宋_GB2312" w:eastAsia="仿宋_GB2312"/>
        <w:noProof/>
        <w:kern w:val="0"/>
        <w:sz w:val="21"/>
        <w:szCs w:val="21"/>
      </w:rPr>
      <w:t>92</w:t>
    </w:r>
    <w:r w:rsidRPr="00FC3A70">
      <w:rPr>
        <w:rFonts w:ascii="仿宋_GB2312" w:eastAsia="仿宋_GB2312" w:hint="eastAsia"/>
        <w:kern w:val="0"/>
        <w:sz w:val="21"/>
        <w:szCs w:val="21"/>
      </w:rPr>
      <w:fldChar w:fldCharType="end"/>
    </w:r>
    <w:r w:rsidRPr="00FC3A70">
      <w:rPr>
        <w:rFonts w:ascii="仿宋_GB2312" w:eastAsia="仿宋_GB2312" w:hint="eastAsia"/>
        <w:kern w:val="0"/>
        <w:sz w:val="21"/>
        <w:szCs w:val="21"/>
      </w:rPr>
      <w:t xml:space="preserve"> 页</w:t>
    </w:r>
  </w:p>
  <w:p w:rsidR="00407019" w:rsidRDefault="00407019">
    <w:pP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Pr="00FC3A70" w:rsidRDefault="00407019">
    <w:pPr>
      <w:pStyle w:val="af5"/>
      <w:jc w:val="center"/>
      <w:rPr>
        <w:rFonts w:ascii="仿宋_GB2312" w:eastAsia="仿宋_GB2312"/>
        <w:sz w:val="21"/>
        <w:szCs w:val="21"/>
      </w:rPr>
    </w:pPr>
    <w:r w:rsidRPr="00FC3A70">
      <w:rPr>
        <w:rFonts w:ascii="仿宋_GB2312" w:eastAsia="仿宋_GB2312" w:hint="eastAsia"/>
        <w:kern w:val="0"/>
        <w:sz w:val="21"/>
        <w:szCs w:val="21"/>
      </w:rPr>
      <w:t xml:space="preserve">第 </w:t>
    </w:r>
    <w:r w:rsidRPr="00FC3A70">
      <w:rPr>
        <w:rFonts w:ascii="仿宋_GB2312" w:eastAsia="仿宋_GB2312" w:hint="eastAsia"/>
        <w:kern w:val="0"/>
        <w:sz w:val="21"/>
        <w:szCs w:val="21"/>
      </w:rPr>
      <w:fldChar w:fldCharType="begin"/>
    </w:r>
    <w:r w:rsidRPr="00FC3A70">
      <w:rPr>
        <w:rFonts w:ascii="仿宋_GB2312" w:eastAsia="仿宋_GB2312" w:hint="eastAsia"/>
        <w:kern w:val="0"/>
        <w:sz w:val="21"/>
        <w:szCs w:val="21"/>
      </w:rPr>
      <w:instrText xml:space="preserve"> PAGE </w:instrText>
    </w:r>
    <w:r w:rsidRPr="00FC3A70">
      <w:rPr>
        <w:rFonts w:ascii="仿宋_GB2312" w:eastAsia="仿宋_GB2312" w:hint="eastAsia"/>
        <w:kern w:val="0"/>
        <w:sz w:val="21"/>
        <w:szCs w:val="21"/>
      </w:rPr>
      <w:fldChar w:fldCharType="separate"/>
    </w:r>
    <w:r w:rsidR="00666C4A">
      <w:rPr>
        <w:rFonts w:ascii="仿宋_GB2312" w:eastAsia="仿宋_GB2312"/>
        <w:noProof/>
        <w:kern w:val="0"/>
        <w:sz w:val="21"/>
        <w:szCs w:val="21"/>
      </w:rPr>
      <w:t>64</w:t>
    </w:r>
    <w:r w:rsidRPr="00FC3A70">
      <w:rPr>
        <w:rFonts w:ascii="仿宋_GB2312" w:eastAsia="仿宋_GB2312" w:hint="eastAsia"/>
        <w:kern w:val="0"/>
        <w:sz w:val="21"/>
        <w:szCs w:val="21"/>
      </w:rPr>
      <w:fldChar w:fldCharType="end"/>
    </w:r>
    <w:r w:rsidRPr="00FC3A70">
      <w:rPr>
        <w:rFonts w:ascii="仿宋_GB2312" w:eastAsia="仿宋_GB2312" w:hint="eastAsia"/>
        <w:kern w:val="0"/>
        <w:sz w:val="21"/>
        <w:szCs w:val="21"/>
      </w:rPr>
      <w:t xml:space="preserve"> 页 共 </w:t>
    </w:r>
    <w:r w:rsidRPr="00FC3A70">
      <w:rPr>
        <w:rFonts w:ascii="仿宋_GB2312" w:eastAsia="仿宋_GB2312" w:hint="eastAsia"/>
        <w:kern w:val="0"/>
        <w:sz w:val="21"/>
        <w:szCs w:val="21"/>
      </w:rPr>
      <w:fldChar w:fldCharType="begin"/>
    </w:r>
    <w:r w:rsidRPr="00FC3A70">
      <w:rPr>
        <w:rFonts w:ascii="仿宋_GB2312" w:eastAsia="仿宋_GB2312" w:hint="eastAsia"/>
        <w:kern w:val="0"/>
        <w:sz w:val="21"/>
        <w:szCs w:val="21"/>
      </w:rPr>
      <w:instrText xml:space="preserve"> NUMPAGES </w:instrText>
    </w:r>
    <w:r w:rsidRPr="00FC3A70">
      <w:rPr>
        <w:rFonts w:ascii="仿宋_GB2312" w:eastAsia="仿宋_GB2312" w:hint="eastAsia"/>
        <w:kern w:val="0"/>
        <w:sz w:val="21"/>
        <w:szCs w:val="21"/>
      </w:rPr>
      <w:fldChar w:fldCharType="separate"/>
    </w:r>
    <w:r w:rsidR="00666C4A">
      <w:rPr>
        <w:rFonts w:ascii="仿宋_GB2312" w:eastAsia="仿宋_GB2312"/>
        <w:noProof/>
        <w:kern w:val="0"/>
        <w:sz w:val="21"/>
        <w:szCs w:val="21"/>
      </w:rPr>
      <w:t>64</w:t>
    </w:r>
    <w:r w:rsidRPr="00FC3A70">
      <w:rPr>
        <w:rFonts w:ascii="仿宋_GB2312" w:eastAsia="仿宋_GB2312" w:hint="eastAsia"/>
        <w:kern w:val="0"/>
        <w:sz w:val="21"/>
        <w:szCs w:val="21"/>
      </w:rPr>
      <w:fldChar w:fldCharType="end"/>
    </w:r>
    <w:r w:rsidRPr="00FC3A70">
      <w:rPr>
        <w:rFonts w:ascii="仿宋_GB2312" w:eastAsia="仿宋_GB2312" w:hint="eastAsia"/>
        <w:kern w:val="0"/>
        <w:sz w:val="21"/>
        <w:szCs w:val="21"/>
      </w:rPr>
      <w:t xml:space="preserve"> 页</w:t>
    </w:r>
  </w:p>
  <w:p w:rsidR="00407019" w:rsidRDefault="00407019">
    <w:pPr>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Pr="00FC3A70" w:rsidRDefault="00407019" w:rsidP="00D54B95">
    <w:pPr>
      <w:pStyle w:val="af5"/>
      <w:spacing w:after="120"/>
      <w:jc w:val="center"/>
      <w:rPr>
        <w:rFonts w:ascii="仿宋_GB2312" w:eastAsia="仿宋_GB2312"/>
        <w:sz w:val="21"/>
        <w:szCs w:val="21"/>
      </w:rPr>
    </w:pPr>
    <w:r w:rsidRPr="00FC3A70">
      <w:rPr>
        <w:rFonts w:ascii="仿宋_GB2312" w:eastAsia="仿宋_GB2312" w:hint="eastAsia"/>
        <w:kern w:val="0"/>
        <w:sz w:val="21"/>
        <w:szCs w:val="21"/>
      </w:rPr>
      <w:t xml:space="preserve">第 </w:t>
    </w:r>
    <w:r w:rsidRPr="00FC3A70">
      <w:rPr>
        <w:rFonts w:ascii="仿宋_GB2312" w:eastAsia="仿宋_GB2312" w:hint="eastAsia"/>
        <w:kern w:val="0"/>
        <w:sz w:val="21"/>
        <w:szCs w:val="21"/>
      </w:rPr>
      <w:fldChar w:fldCharType="begin"/>
    </w:r>
    <w:r w:rsidRPr="00FC3A70">
      <w:rPr>
        <w:rFonts w:ascii="仿宋_GB2312" w:eastAsia="仿宋_GB2312" w:hint="eastAsia"/>
        <w:kern w:val="0"/>
        <w:sz w:val="21"/>
        <w:szCs w:val="21"/>
      </w:rPr>
      <w:instrText xml:space="preserve"> PAGE </w:instrText>
    </w:r>
    <w:r w:rsidRPr="00FC3A70">
      <w:rPr>
        <w:rFonts w:ascii="仿宋_GB2312" w:eastAsia="仿宋_GB2312" w:hint="eastAsia"/>
        <w:kern w:val="0"/>
        <w:sz w:val="21"/>
        <w:szCs w:val="21"/>
      </w:rPr>
      <w:fldChar w:fldCharType="separate"/>
    </w:r>
    <w:r>
      <w:rPr>
        <w:rFonts w:ascii="仿宋_GB2312" w:eastAsia="仿宋_GB2312"/>
        <w:noProof/>
        <w:kern w:val="0"/>
        <w:sz w:val="21"/>
        <w:szCs w:val="21"/>
      </w:rPr>
      <w:t>66</w:t>
    </w:r>
    <w:r w:rsidRPr="00FC3A70">
      <w:rPr>
        <w:rFonts w:ascii="仿宋_GB2312" w:eastAsia="仿宋_GB2312" w:hint="eastAsia"/>
        <w:kern w:val="0"/>
        <w:sz w:val="21"/>
        <w:szCs w:val="21"/>
      </w:rPr>
      <w:fldChar w:fldCharType="end"/>
    </w:r>
    <w:r w:rsidRPr="00FC3A70">
      <w:rPr>
        <w:rFonts w:ascii="仿宋_GB2312" w:eastAsia="仿宋_GB2312" w:hint="eastAsia"/>
        <w:kern w:val="0"/>
        <w:sz w:val="21"/>
        <w:szCs w:val="21"/>
      </w:rPr>
      <w:t xml:space="preserve"> 页 共 </w:t>
    </w:r>
    <w:r w:rsidRPr="00FC3A70">
      <w:rPr>
        <w:rFonts w:ascii="仿宋_GB2312" w:eastAsia="仿宋_GB2312" w:hint="eastAsia"/>
        <w:kern w:val="0"/>
        <w:sz w:val="21"/>
        <w:szCs w:val="21"/>
      </w:rPr>
      <w:fldChar w:fldCharType="begin"/>
    </w:r>
    <w:r w:rsidRPr="00FC3A70">
      <w:rPr>
        <w:rFonts w:ascii="仿宋_GB2312" w:eastAsia="仿宋_GB2312" w:hint="eastAsia"/>
        <w:kern w:val="0"/>
        <w:sz w:val="21"/>
        <w:szCs w:val="21"/>
      </w:rPr>
      <w:instrText xml:space="preserve"> NUMPAGES </w:instrText>
    </w:r>
    <w:r w:rsidRPr="00FC3A70">
      <w:rPr>
        <w:rFonts w:ascii="仿宋_GB2312" w:eastAsia="仿宋_GB2312" w:hint="eastAsia"/>
        <w:kern w:val="0"/>
        <w:sz w:val="21"/>
        <w:szCs w:val="21"/>
      </w:rPr>
      <w:fldChar w:fldCharType="separate"/>
    </w:r>
    <w:r>
      <w:rPr>
        <w:rFonts w:ascii="仿宋_GB2312" w:eastAsia="仿宋_GB2312"/>
        <w:noProof/>
        <w:kern w:val="0"/>
        <w:sz w:val="21"/>
        <w:szCs w:val="21"/>
      </w:rPr>
      <w:t>92</w:t>
    </w:r>
    <w:r w:rsidRPr="00FC3A70">
      <w:rPr>
        <w:rFonts w:ascii="仿宋_GB2312" w:eastAsia="仿宋_GB2312" w:hint="eastAsia"/>
        <w:kern w:val="0"/>
        <w:sz w:val="21"/>
        <w:szCs w:val="21"/>
      </w:rPr>
      <w:fldChar w:fldCharType="end"/>
    </w:r>
    <w:r w:rsidRPr="00FC3A70">
      <w:rPr>
        <w:rFonts w:ascii="仿宋_GB2312" w:eastAsia="仿宋_GB2312" w:hint="eastAsia"/>
        <w:kern w:val="0"/>
        <w:sz w:val="21"/>
        <w:szCs w:val="21"/>
      </w:rPr>
      <w:t xml:space="preserve"> 页</w:t>
    </w:r>
  </w:p>
  <w:p w:rsidR="00407019" w:rsidRDefault="00407019">
    <w:pP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Pr="00FC3A70" w:rsidRDefault="00407019" w:rsidP="00D54B95">
    <w:pPr>
      <w:pStyle w:val="af5"/>
      <w:spacing w:after="120"/>
      <w:jc w:val="center"/>
      <w:rPr>
        <w:rFonts w:ascii="仿宋_GB2312" w:eastAsia="仿宋_GB2312"/>
        <w:sz w:val="21"/>
        <w:szCs w:val="21"/>
      </w:rPr>
    </w:pPr>
    <w:r w:rsidRPr="00FC3A70">
      <w:rPr>
        <w:rFonts w:ascii="仿宋_GB2312" w:eastAsia="仿宋_GB2312" w:hint="eastAsia"/>
        <w:kern w:val="0"/>
        <w:sz w:val="21"/>
        <w:szCs w:val="21"/>
      </w:rPr>
      <w:t xml:space="preserve">第 </w:t>
    </w:r>
    <w:r w:rsidRPr="00FC3A70">
      <w:rPr>
        <w:rFonts w:ascii="仿宋_GB2312" w:eastAsia="仿宋_GB2312" w:hint="eastAsia"/>
        <w:kern w:val="0"/>
        <w:sz w:val="21"/>
        <w:szCs w:val="21"/>
      </w:rPr>
      <w:fldChar w:fldCharType="begin"/>
    </w:r>
    <w:r w:rsidRPr="00FC3A70">
      <w:rPr>
        <w:rFonts w:ascii="仿宋_GB2312" w:eastAsia="仿宋_GB2312" w:hint="eastAsia"/>
        <w:kern w:val="0"/>
        <w:sz w:val="21"/>
        <w:szCs w:val="21"/>
      </w:rPr>
      <w:instrText xml:space="preserve"> PAGE </w:instrText>
    </w:r>
    <w:r w:rsidRPr="00FC3A70">
      <w:rPr>
        <w:rFonts w:ascii="仿宋_GB2312" w:eastAsia="仿宋_GB2312" w:hint="eastAsia"/>
        <w:kern w:val="0"/>
        <w:sz w:val="21"/>
        <w:szCs w:val="21"/>
      </w:rPr>
      <w:fldChar w:fldCharType="separate"/>
    </w:r>
    <w:r w:rsidR="00666C4A">
      <w:rPr>
        <w:rFonts w:ascii="仿宋_GB2312" w:eastAsia="仿宋_GB2312"/>
        <w:noProof/>
        <w:kern w:val="0"/>
        <w:sz w:val="21"/>
        <w:szCs w:val="21"/>
      </w:rPr>
      <w:t>65</w:t>
    </w:r>
    <w:r w:rsidRPr="00FC3A70">
      <w:rPr>
        <w:rFonts w:ascii="仿宋_GB2312" w:eastAsia="仿宋_GB2312" w:hint="eastAsia"/>
        <w:kern w:val="0"/>
        <w:sz w:val="21"/>
        <w:szCs w:val="21"/>
      </w:rPr>
      <w:fldChar w:fldCharType="end"/>
    </w:r>
    <w:r w:rsidRPr="00FC3A70">
      <w:rPr>
        <w:rFonts w:ascii="仿宋_GB2312" w:eastAsia="仿宋_GB2312" w:hint="eastAsia"/>
        <w:kern w:val="0"/>
        <w:sz w:val="21"/>
        <w:szCs w:val="21"/>
      </w:rPr>
      <w:t xml:space="preserve"> 页 共 </w:t>
    </w:r>
    <w:r w:rsidRPr="00FC3A70">
      <w:rPr>
        <w:rFonts w:ascii="仿宋_GB2312" w:eastAsia="仿宋_GB2312" w:hint="eastAsia"/>
        <w:kern w:val="0"/>
        <w:sz w:val="21"/>
        <w:szCs w:val="21"/>
      </w:rPr>
      <w:fldChar w:fldCharType="begin"/>
    </w:r>
    <w:r w:rsidRPr="00FC3A70">
      <w:rPr>
        <w:rFonts w:ascii="仿宋_GB2312" w:eastAsia="仿宋_GB2312" w:hint="eastAsia"/>
        <w:kern w:val="0"/>
        <w:sz w:val="21"/>
        <w:szCs w:val="21"/>
      </w:rPr>
      <w:instrText xml:space="preserve"> NUMPAGES </w:instrText>
    </w:r>
    <w:r w:rsidRPr="00FC3A70">
      <w:rPr>
        <w:rFonts w:ascii="仿宋_GB2312" w:eastAsia="仿宋_GB2312" w:hint="eastAsia"/>
        <w:kern w:val="0"/>
        <w:sz w:val="21"/>
        <w:szCs w:val="21"/>
      </w:rPr>
      <w:fldChar w:fldCharType="separate"/>
    </w:r>
    <w:r w:rsidR="00666C4A">
      <w:rPr>
        <w:rFonts w:ascii="仿宋_GB2312" w:eastAsia="仿宋_GB2312"/>
        <w:noProof/>
        <w:kern w:val="0"/>
        <w:sz w:val="21"/>
        <w:szCs w:val="21"/>
      </w:rPr>
      <w:t>65</w:t>
    </w:r>
    <w:r w:rsidRPr="00FC3A70">
      <w:rPr>
        <w:rFonts w:ascii="仿宋_GB2312" w:eastAsia="仿宋_GB2312" w:hint="eastAsia"/>
        <w:kern w:val="0"/>
        <w:sz w:val="21"/>
        <w:szCs w:val="21"/>
      </w:rPr>
      <w:fldChar w:fldCharType="end"/>
    </w:r>
    <w:r w:rsidRPr="00FC3A70">
      <w:rPr>
        <w:rFonts w:ascii="仿宋_GB2312" w:eastAsia="仿宋_GB2312" w:hint="eastAsia"/>
        <w:kern w:val="0"/>
        <w:sz w:val="21"/>
        <w:szCs w:val="21"/>
      </w:rPr>
      <w:t xml:space="preserve"> 页</w:t>
    </w:r>
  </w:p>
  <w:p w:rsidR="00407019" w:rsidRDefault="00407019">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Default="00407019">
    <w:pPr>
      <w:pStyle w:val="af5"/>
      <w:framePr w:wrap="around" w:vAnchor="text" w:hAnchor="margin" w:xAlign="right" w:y="1"/>
      <w:rPr>
        <w:rStyle w:val="aff2"/>
      </w:rPr>
    </w:pPr>
    <w:r>
      <w:fldChar w:fldCharType="begin"/>
    </w:r>
    <w:r>
      <w:rPr>
        <w:rStyle w:val="aff2"/>
      </w:rPr>
      <w:instrText xml:space="preserve">PAGE  </w:instrText>
    </w:r>
    <w:r>
      <w:fldChar w:fldCharType="end"/>
    </w:r>
  </w:p>
  <w:p w:rsidR="00407019" w:rsidRDefault="00407019">
    <w:pPr>
      <w:pStyle w:val="af5"/>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Pr="0063175A" w:rsidRDefault="00407019">
    <w:pPr>
      <w:pStyle w:val="af5"/>
      <w:jc w:val="center"/>
      <w:rPr>
        <w:rFonts w:ascii="仿宋_GB2312" w:eastAsia="仿宋_GB2312"/>
        <w:sz w:val="21"/>
        <w:szCs w:val="21"/>
      </w:rPr>
    </w:pPr>
    <w:r w:rsidRPr="0063175A">
      <w:rPr>
        <w:rFonts w:ascii="仿宋_GB2312" w:eastAsia="仿宋_GB2312" w:hint="eastAsia"/>
        <w:kern w:val="0"/>
        <w:sz w:val="21"/>
        <w:szCs w:val="21"/>
      </w:rPr>
      <w:t xml:space="preserve">第 </w:t>
    </w:r>
    <w:r w:rsidRPr="0063175A">
      <w:rPr>
        <w:rFonts w:ascii="仿宋_GB2312" w:eastAsia="仿宋_GB2312" w:hint="eastAsia"/>
        <w:kern w:val="0"/>
        <w:sz w:val="21"/>
        <w:szCs w:val="21"/>
      </w:rPr>
      <w:fldChar w:fldCharType="begin"/>
    </w:r>
    <w:r w:rsidRPr="0063175A">
      <w:rPr>
        <w:rFonts w:ascii="仿宋_GB2312" w:eastAsia="仿宋_GB2312" w:hint="eastAsia"/>
        <w:kern w:val="0"/>
        <w:sz w:val="21"/>
        <w:szCs w:val="21"/>
      </w:rPr>
      <w:instrText xml:space="preserve"> PAGE </w:instrText>
    </w:r>
    <w:r w:rsidRPr="0063175A">
      <w:rPr>
        <w:rFonts w:ascii="仿宋_GB2312" w:eastAsia="仿宋_GB2312" w:hint="eastAsia"/>
        <w:kern w:val="0"/>
        <w:sz w:val="21"/>
        <w:szCs w:val="21"/>
      </w:rPr>
      <w:fldChar w:fldCharType="separate"/>
    </w:r>
    <w:r w:rsidR="00666C4A">
      <w:rPr>
        <w:rFonts w:ascii="仿宋_GB2312" w:eastAsia="仿宋_GB2312"/>
        <w:noProof/>
        <w:kern w:val="0"/>
        <w:sz w:val="21"/>
        <w:szCs w:val="21"/>
      </w:rPr>
      <w:t>92</w:t>
    </w:r>
    <w:r w:rsidRPr="0063175A">
      <w:rPr>
        <w:rFonts w:ascii="仿宋_GB2312" w:eastAsia="仿宋_GB2312" w:hint="eastAsia"/>
        <w:kern w:val="0"/>
        <w:sz w:val="21"/>
        <w:szCs w:val="21"/>
      </w:rPr>
      <w:fldChar w:fldCharType="end"/>
    </w:r>
    <w:r w:rsidRPr="0063175A">
      <w:rPr>
        <w:rFonts w:ascii="仿宋_GB2312" w:eastAsia="仿宋_GB2312" w:hint="eastAsia"/>
        <w:kern w:val="0"/>
        <w:sz w:val="21"/>
        <w:szCs w:val="21"/>
      </w:rPr>
      <w:t xml:space="preserve"> 页 共 </w:t>
    </w:r>
    <w:r w:rsidRPr="0063175A">
      <w:rPr>
        <w:rFonts w:ascii="仿宋_GB2312" w:eastAsia="仿宋_GB2312" w:hint="eastAsia"/>
        <w:kern w:val="0"/>
        <w:sz w:val="21"/>
        <w:szCs w:val="21"/>
      </w:rPr>
      <w:fldChar w:fldCharType="begin"/>
    </w:r>
    <w:r w:rsidRPr="0063175A">
      <w:rPr>
        <w:rFonts w:ascii="仿宋_GB2312" w:eastAsia="仿宋_GB2312" w:hint="eastAsia"/>
        <w:kern w:val="0"/>
        <w:sz w:val="21"/>
        <w:szCs w:val="21"/>
      </w:rPr>
      <w:instrText xml:space="preserve"> NUMPAGES </w:instrText>
    </w:r>
    <w:r w:rsidRPr="0063175A">
      <w:rPr>
        <w:rFonts w:ascii="仿宋_GB2312" w:eastAsia="仿宋_GB2312" w:hint="eastAsia"/>
        <w:kern w:val="0"/>
        <w:sz w:val="21"/>
        <w:szCs w:val="21"/>
      </w:rPr>
      <w:fldChar w:fldCharType="separate"/>
    </w:r>
    <w:r w:rsidR="00666C4A">
      <w:rPr>
        <w:rFonts w:ascii="仿宋_GB2312" w:eastAsia="仿宋_GB2312"/>
        <w:noProof/>
        <w:kern w:val="0"/>
        <w:sz w:val="21"/>
        <w:szCs w:val="21"/>
      </w:rPr>
      <w:t>92</w:t>
    </w:r>
    <w:r w:rsidRPr="0063175A">
      <w:rPr>
        <w:rFonts w:ascii="仿宋_GB2312" w:eastAsia="仿宋_GB2312" w:hint="eastAsia"/>
        <w:kern w:val="0"/>
        <w:sz w:val="21"/>
        <w:szCs w:val="21"/>
      </w:rPr>
      <w:fldChar w:fldCharType="end"/>
    </w:r>
    <w:r w:rsidRPr="0063175A">
      <w:rPr>
        <w:rFonts w:ascii="仿宋_GB2312" w:eastAsia="仿宋_GB2312" w:hint="eastAsia"/>
        <w:kern w:val="0"/>
        <w:sz w:val="21"/>
        <w:szCs w:val="21"/>
      </w:rPr>
      <w:t xml:space="preserve"> 页</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Pr="0063175A" w:rsidRDefault="00407019">
    <w:pPr>
      <w:pStyle w:val="af5"/>
      <w:jc w:val="center"/>
      <w:rPr>
        <w:rFonts w:ascii="仿宋_GB2312" w:eastAsia="仿宋_GB2312"/>
        <w:sz w:val="21"/>
        <w:szCs w:val="21"/>
      </w:rPr>
    </w:pPr>
    <w:r w:rsidRPr="0063175A">
      <w:rPr>
        <w:rFonts w:ascii="仿宋_GB2312" w:eastAsia="仿宋_GB2312" w:hint="eastAsia"/>
        <w:kern w:val="0"/>
        <w:sz w:val="21"/>
        <w:szCs w:val="21"/>
      </w:rPr>
      <w:t xml:space="preserve">第 </w:t>
    </w:r>
    <w:r w:rsidRPr="0063175A">
      <w:rPr>
        <w:rFonts w:ascii="仿宋_GB2312" w:eastAsia="仿宋_GB2312" w:hint="eastAsia"/>
        <w:kern w:val="0"/>
        <w:sz w:val="21"/>
        <w:szCs w:val="21"/>
      </w:rPr>
      <w:fldChar w:fldCharType="begin"/>
    </w:r>
    <w:r w:rsidRPr="0063175A">
      <w:rPr>
        <w:rFonts w:ascii="仿宋_GB2312" w:eastAsia="仿宋_GB2312" w:hint="eastAsia"/>
        <w:kern w:val="0"/>
        <w:sz w:val="21"/>
        <w:szCs w:val="21"/>
      </w:rPr>
      <w:instrText xml:space="preserve"> PAGE </w:instrText>
    </w:r>
    <w:r w:rsidRPr="0063175A">
      <w:rPr>
        <w:rFonts w:ascii="仿宋_GB2312" w:eastAsia="仿宋_GB2312" w:hint="eastAsia"/>
        <w:kern w:val="0"/>
        <w:sz w:val="21"/>
        <w:szCs w:val="21"/>
      </w:rPr>
      <w:fldChar w:fldCharType="separate"/>
    </w:r>
    <w:r w:rsidR="00666C4A">
      <w:rPr>
        <w:rFonts w:ascii="仿宋_GB2312" w:eastAsia="仿宋_GB2312"/>
        <w:noProof/>
        <w:kern w:val="0"/>
        <w:sz w:val="21"/>
        <w:szCs w:val="21"/>
      </w:rPr>
      <w:t>82</w:t>
    </w:r>
    <w:r w:rsidRPr="0063175A">
      <w:rPr>
        <w:rFonts w:ascii="仿宋_GB2312" w:eastAsia="仿宋_GB2312" w:hint="eastAsia"/>
        <w:kern w:val="0"/>
        <w:sz w:val="21"/>
        <w:szCs w:val="21"/>
      </w:rPr>
      <w:fldChar w:fldCharType="end"/>
    </w:r>
    <w:r w:rsidRPr="0063175A">
      <w:rPr>
        <w:rFonts w:ascii="仿宋_GB2312" w:eastAsia="仿宋_GB2312" w:hint="eastAsia"/>
        <w:kern w:val="0"/>
        <w:sz w:val="21"/>
        <w:szCs w:val="21"/>
      </w:rPr>
      <w:t xml:space="preserve"> 页 共 </w:t>
    </w:r>
    <w:r w:rsidRPr="0063175A">
      <w:rPr>
        <w:rFonts w:ascii="仿宋_GB2312" w:eastAsia="仿宋_GB2312" w:hint="eastAsia"/>
        <w:kern w:val="0"/>
        <w:sz w:val="21"/>
        <w:szCs w:val="21"/>
      </w:rPr>
      <w:fldChar w:fldCharType="begin"/>
    </w:r>
    <w:r w:rsidRPr="0063175A">
      <w:rPr>
        <w:rFonts w:ascii="仿宋_GB2312" w:eastAsia="仿宋_GB2312" w:hint="eastAsia"/>
        <w:kern w:val="0"/>
        <w:sz w:val="21"/>
        <w:szCs w:val="21"/>
      </w:rPr>
      <w:instrText xml:space="preserve"> NUMPAGES </w:instrText>
    </w:r>
    <w:r w:rsidRPr="0063175A">
      <w:rPr>
        <w:rFonts w:ascii="仿宋_GB2312" w:eastAsia="仿宋_GB2312" w:hint="eastAsia"/>
        <w:kern w:val="0"/>
        <w:sz w:val="21"/>
        <w:szCs w:val="21"/>
      </w:rPr>
      <w:fldChar w:fldCharType="separate"/>
    </w:r>
    <w:r w:rsidR="00666C4A">
      <w:rPr>
        <w:rFonts w:ascii="仿宋_GB2312" w:eastAsia="仿宋_GB2312"/>
        <w:noProof/>
        <w:kern w:val="0"/>
        <w:sz w:val="21"/>
        <w:szCs w:val="21"/>
      </w:rPr>
      <w:t>82</w:t>
    </w:r>
    <w:r w:rsidRPr="0063175A">
      <w:rPr>
        <w:rFonts w:ascii="仿宋_GB2312" w:eastAsia="仿宋_GB2312" w:hint="eastAsia"/>
        <w:kern w:val="0"/>
        <w:sz w:val="21"/>
        <w:szCs w:val="21"/>
      </w:rPr>
      <w:fldChar w:fldCharType="end"/>
    </w:r>
    <w:bookmarkStart w:id="128" w:name="_Toc91899912"/>
    <w:bookmarkStart w:id="129" w:name="_Toc36110187"/>
    <w:bookmarkStart w:id="130" w:name="_Toc131845147"/>
    <w:bookmarkStart w:id="131" w:name="_Toc164085800"/>
    <w:r w:rsidRPr="0063175A">
      <w:rPr>
        <w:rFonts w:ascii="仿宋_GB2312" w:eastAsia="仿宋_GB2312" w:hint="eastAsia"/>
        <w:kern w:val="0"/>
        <w:sz w:val="21"/>
        <w:szCs w:val="21"/>
      </w:rPr>
      <w:t xml:space="preserve"> 页</w:t>
    </w:r>
    <w:bookmarkEnd w:id="128"/>
    <w:bookmarkEnd w:id="129"/>
    <w:bookmarkEnd w:id="130"/>
    <w:bookmarkEnd w:id="131"/>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FCA" w:rsidRDefault="006B6FCA">
      <w:r>
        <w:separator/>
      </w:r>
    </w:p>
  </w:footnote>
  <w:footnote w:type="continuationSeparator" w:id="0">
    <w:p w:rsidR="006B6FCA" w:rsidRDefault="006B6F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Pr="00BC0390" w:rsidRDefault="00407019">
    <w:pPr>
      <w:pStyle w:val="afd"/>
      <w:ind w:firstLineChars="100" w:firstLine="180"/>
      <w:jc w:val="both"/>
      <w:rPr>
        <w:rFonts w:ascii="仿宋_GB2312" w:eastAsia="仿宋_GB2312"/>
        <w:b w:val="0"/>
        <w:sz w:val="21"/>
        <w:szCs w:val="21"/>
        <w:u w:val="single"/>
      </w:rPr>
    </w:pPr>
    <w:r>
      <w:rPr>
        <w:rFonts w:eastAsia="仿宋_GB2312" w:hint="eastAsia"/>
        <w:b w:val="0"/>
        <w:i/>
        <w:sz w:val="18"/>
        <w:u w:val="single"/>
      </w:rPr>
      <w:t xml:space="preserve">                                                               </w:t>
    </w:r>
    <w:r w:rsidRPr="00BC0390">
      <w:rPr>
        <w:rFonts w:eastAsia="仿宋_GB2312" w:hint="eastAsia"/>
        <w:b w:val="0"/>
        <w:sz w:val="21"/>
        <w:szCs w:val="21"/>
        <w:u w:val="single"/>
      </w:rPr>
      <w:t xml:space="preserve"> </w:t>
    </w:r>
    <w:r w:rsidRPr="00BC0390">
      <w:rPr>
        <w:rFonts w:eastAsia="仿宋_GB2312" w:hint="eastAsia"/>
        <w:b w:val="0"/>
        <w:sz w:val="21"/>
        <w:szCs w:val="21"/>
        <w:u w:val="single"/>
      </w:rPr>
      <w:t>北海市政府采购竞争性磋商文件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Pr="00BC0390" w:rsidRDefault="00407019">
    <w:pPr>
      <w:pStyle w:val="af6"/>
      <w:jc w:val="right"/>
      <w:rPr>
        <w:rFonts w:eastAsia="仿宋_GB2312"/>
        <w:sz w:val="21"/>
        <w:szCs w:val="21"/>
      </w:rPr>
    </w:pPr>
    <w:r w:rsidRPr="00BC0390">
      <w:rPr>
        <w:rFonts w:eastAsia="仿宋_GB2312" w:hint="eastAsia"/>
        <w:sz w:val="21"/>
        <w:szCs w:val="21"/>
      </w:rPr>
      <w:t>北海市政府采购竞争性磋商文件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Default="00407019">
    <w:pPr>
      <w:pStyle w:val="af6"/>
      <w:jc w:val="right"/>
      <w:rPr>
        <w:rFonts w:ascii="仿宋_GB2312" w:eastAsia="仿宋_GB2312"/>
        <w:b/>
        <w:i/>
        <w:u w:val="single"/>
      </w:rPr>
    </w:pPr>
    <w:r>
      <w:t></w:t>
    </w:r>
    <w:r>
      <w:t></w:t>
    </w:r>
    <w:r>
      <w:t></w:t>
    </w:r>
    <w:r>
      <w:t></w:t>
    </w:r>
    <w:r>
      <w:t></w:t>
    </w:r>
    <w:r>
      <w:t></w:t>
    </w:r>
    <w:r>
      <w:t></w:t>
    </w:r>
    <w:r>
      <w:t></w:t>
    </w:r>
    <w:r>
      <w:t></w:t>
    </w:r>
    <w:r>
      <w:t></w:t>
    </w:r>
    <w:r>
      <w:t></w:t>
    </w:r>
    <w:r>
      <w:t></w:t>
    </w:r>
    <w:r>
      <w:t></w:t>
    </w:r>
    <w:r>
      <w:t></w:t>
    </w:r>
    <w:r>
      <w:rPr>
        <w:rFonts w:hint="eastAsia"/>
      </w:rPr>
      <w:t xml:space="preserve">                                </w:t>
    </w:r>
    <w:r w:rsidRPr="00FC3A70">
      <w:rPr>
        <w:rFonts w:hint="eastAsia"/>
        <w:sz w:val="21"/>
        <w:szCs w:val="21"/>
      </w:rPr>
      <w:t>北海</w:t>
    </w:r>
    <w:r w:rsidRPr="00FC3A70">
      <w:rPr>
        <w:sz w:val="21"/>
        <w:szCs w:val="21"/>
      </w:rPr>
      <w:t>市政府采购公开招标文件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Pr="00FC3A70" w:rsidRDefault="00407019" w:rsidP="00322BF9">
    <w:pPr>
      <w:pStyle w:val="af6"/>
      <w:jc w:val="right"/>
      <w:rPr>
        <w:sz w:val="21"/>
        <w:szCs w:val="21"/>
      </w:rPr>
    </w:pPr>
    <w:r w:rsidRPr="00FC3A70">
      <w:rPr>
        <w:sz w:val="21"/>
        <w:szCs w:val="21"/>
      </w:rPr>
      <w:t>北海市政府采购公开招标文件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Default="00407019" w:rsidP="00D54B95">
    <w:pPr>
      <w:pStyle w:val="af6"/>
      <w:spacing w:after="120"/>
      <w:jc w:val="right"/>
      <w:rPr>
        <w:rFonts w:ascii="仿宋_GB2312" w:eastAsia="仿宋_GB2312"/>
        <w:b/>
        <w:i/>
        <w:u w:val="single"/>
      </w:rPr>
    </w:pPr>
    <w:r>
      <w:t></w:t>
    </w:r>
    <w:r>
      <w:t></w:t>
    </w:r>
    <w:r>
      <w:t></w:t>
    </w:r>
    <w:r>
      <w:t></w:t>
    </w:r>
    <w:r>
      <w:t></w:t>
    </w:r>
    <w:r>
      <w:t></w:t>
    </w:r>
    <w:r>
      <w:t></w:t>
    </w:r>
    <w:r>
      <w:t></w:t>
    </w:r>
    <w:r>
      <w:t></w:t>
    </w:r>
    <w:r>
      <w:t></w:t>
    </w:r>
    <w:r>
      <w:t></w:t>
    </w:r>
    <w:r>
      <w:t></w:t>
    </w:r>
    <w:r>
      <w:t></w:t>
    </w:r>
    <w:r>
      <w:t></w:t>
    </w:r>
    <w:r>
      <w:rPr>
        <w:rFonts w:hint="eastAsia"/>
      </w:rPr>
      <w:t xml:space="preserve">                                </w:t>
    </w:r>
    <w:r w:rsidRPr="00FC3A70">
      <w:rPr>
        <w:rFonts w:hint="eastAsia"/>
        <w:sz w:val="21"/>
        <w:szCs w:val="21"/>
      </w:rPr>
      <w:t>北海</w:t>
    </w:r>
    <w:r w:rsidRPr="00FC3A70">
      <w:rPr>
        <w:sz w:val="21"/>
        <w:szCs w:val="21"/>
      </w:rPr>
      <w:t>市政府采购公开招标文件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Pr="00FC3A70" w:rsidRDefault="00407019" w:rsidP="00D54B95">
    <w:pPr>
      <w:pStyle w:val="af6"/>
      <w:spacing w:after="120"/>
      <w:rPr>
        <w:sz w:val="21"/>
        <w:szCs w:val="21"/>
      </w:rPr>
    </w:pPr>
    <w:r>
      <w:t></w:t>
    </w:r>
    <w:r>
      <w:t></w:t>
    </w:r>
    <w:r>
      <w:t></w:t>
    </w:r>
    <w:r>
      <w:t></w:t>
    </w:r>
    <w:r>
      <w:t></w:t>
    </w:r>
    <w:r>
      <w:t></w:t>
    </w:r>
    <w:r>
      <w:t></w:t>
    </w:r>
    <w:r>
      <w:rPr>
        <w:rFonts w:hint="eastAsia"/>
      </w:rPr>
      <w:t xml:space="preserve">                                                </w:t>
    </w:r>
    <w:r w:rsidRPr="00FC3A70">
      <w:rPr>
        <w:rFonts w:hint="eastAsia"/>
        <w:sz w:val="21"/>
        <w:szCs w:val="21"/>
      </w:rPr>
      <w:t xml:space="preserve">   </w:t>
    </w:r>
    <w:r w:rsidRPr="00FC3A70">
      <w:rPr>
        <w:sz w:val="21"/>
        <w:szCs w:val="21"/>
      </w:rPr>
      <w:t>北海市政府采购公开招标文件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Pr="0063175A" w:rsidRDefault="00407019">
    <w:pPr>
      <w:pStyle w:val="af6"/>
      <w:jc w:val="right"/>
      <w:rPr>
        <w:rFonts w:eastAsia="仿宋_GB2312"/>
        <w:sz w:val="21"/>
        <w:szCs w:val="21"/>
      </w:rPr>
    </w:pPr>
    <w:r w:rsidRPr="0063175A">
      <w:rPr>
        <w:rFonts w:eastAsia="仿宋_GB2312" w:hint="eastAsia"/>
        <w:iCs/>
        <w:sz w:val="21"/>
        <w:szCs w:val="21"/>
      </w:rPr>
      <w:t>北海市政府采购竞争性磋商文件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019" w:rsidRPr="0063175A" w:rsidRDefault="00407019">
    <w:pPr>
      <w:pStyle w:val="af6"/>
      <w:jc w:val="right"/>
      <w:rPr>
        <w:rFonts w:eastAsia="仿宋_GB2312"/>
        <w:sz w:val="21"/>
        <w:szCs w:val="21"/>
      </w:rPr>
    </w:pPr>
    <w:r w:rsidRPr="0063175A">
      <w:rPr>
        <w:rFonts w:eastAsia="仿宋_GB2312" w:hint="eastAsia"/>
        <w:iCs/>
        <w:sz w:val="21"/>
        <w:szCs w:val="21"/>
      </w:rPr>
      <w:t>北海市政府采购竞争性磋商文件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FFFFF81"/>
    <w:lvl w:ilvl="0">
      <w:start w:val="1"/>
      <w:numFmt w:val="bullet"/>
      <w:pStyle w:val="4"/>
      <w:lvlText w:val=""/>
      <w:lvlJc w:val="left"/>
      <w:pPr>
        <w:tabs>
          <w:tab w:val="left" w:pos="1440"/>
        </w:tabs>
        <w:ind w:left="1440" w:hanging="360"/>
      </w:pPr>
      <w:rPr>
        <w:rFonts w:ascii="Symbol" w:eastAsia="Symbol" w:hAnsi="Symbol" w:hint="default"/>
      </w:rPr>
    </w:lvl>
  </w:abstractNum>
  <w:abstractNum w:abstractNumId="1">
    <w:nsid w:val="00000007"/>
    <w:multiLevelType w:val="multilevel"/>
    <w:tmpl w:val="00000007"/>
    <w:lvl w:ilvl="0">
      <w:start w:val="1"/>
      <w:numFmt w:val="bullet"/>
      <w:pStyle w:val="a"/>
      <w:lvlText w:val=""/>
      <w:lvlJc w:val="left"/>
      <w:pPr>
        <w:tabs>
          <w:tab w:val="left" w:pos="840"/>
        </w:tabs>
        <w:ind w:left="840" w:hanging="420"/>
      </w:pPr>
      <w:rPr>
        <w:rFonts w:ascii="Wingdings" w:hAnsi="Wingdings" w:hint="default"/>
      </w:rPr>
    </w:lvl>
    <w:lvl w:ilvl="1">
      <w:start w:val="1"/>
      <w:numFmt w:val="bullet"/>
      <w:pStyle w:val="BulletedList"/>
      <w:lvlText w:val=""/>
      <w:lvlJc w:val="left"/>
      <w:pPr>
        <w:tabs>
          <w:tab w:val="left" w:pos="1260"/>
        </w:tabs>
        <w:ind w:left="1260" w:hanging="420"/>
      </w:pPr>
      <w:rPr>
        <w:rFonts w:ascii="Wingdings" w:hAnsi="Wingdings" w:hint="default"/>
      </w:rPr>
    </w:lvl>
    <w:lvl w:ilvl="2">
      <w:start w:val="1"/>
      <w:numFmt w:val="bullet"/>
      <w:pStyle w:val="MMTopic3"/>
      <w:lvlText w:val=""/>
      <w:lvlJc w:val="left"/>
      <w:pPr>
        <w:tabs>
          <w:tab w:val="left" w:pos="1680"/>
        </w:tabs>
        <w:ind w:left="1680" w:hanging="420"/>
      </w:pPr>
      <w:rPr>
        <w:rFonts w:ascii="Wingdings" w:hAnsi="Wingdings" w:hint="default"/>
      </w:rPr>
    </w:lvl>
    <w:lvl w:ilvl="3">
      <w:start w:val="1"/>
      <w:numFmt w:val="bullet"/>
      <w:pStyle w:val="a0"/>
      <w:lvlText w:val=""/>
      <w:lvlJc w:val="left"/>
      <w:pPr>
        <w:tabs>
          <w:tab w:val="left" w:pos="2100"/>
        </w:tabs>
        <w:ind w:left="2100" w:hanging="420"/>
      </w:pPr>
      <w:rPr>
        <w:rFonts w:ascii="Wingdings" w:hAnsi="Wingdings" w:hint="default"/>
      </w:rPr>
    </w:lvl>
    <w:lvl w:ilvl="4">
      <w:start w:val="1"/>
      <w:numFmt w:val="bullet"/>
      <w:pStyle w:val="MMTopic5"/>
      <w:lvlText w:val=""/>
      <w:lvlJc w:val="left"/>
      <w:pPr>
        <w:tabs>
          <w:tab w:val="left" w:pos="2520"/>
        </w:tabs>
        <w:ind w:left="2520" w:hanging="420"/>
      </w:pPr>
      <w:rPr>
        <w:rFonts w:ascii="Wingdings" w:hAnsi="Wingdings" w:hint="default"/>
      </w:rPr>
    </w:lvl>
    <w:lvl w:ilvl="5">
      <w:start w:val="1"/>
      <w:numFmt w:val="bullet"/>
      <w:pStyle w:val="a1"/>
      <w:lvlText w:val=""/>
      <w:lvlJc w:val="left"/>
      <w:pPr>
        <w:tabs>
          <w:tab w:val="left" w:pos="2940"/>
        </w:tabs>
        <w:ind w:left="2940" w:hanging="420"/>
      </w:pPr>
      <w:rPr>
        <w:rFonts w:ascii="Wingdings" w:hAnsi="Wingdings" w:hint="default"/>
      </w:rPr>
    </w:lvl>
    <w:lvl w:ilvl="6">
      <w:start w:val="1"/>
      <w:numFmt w:val="bullet"/>
      <w:pStyle w:val="a2"/>
      <w:lvlText w:val=""/>
      <w:lvlJc w:val="left"/>
      <w:pPr>
        <w:tabs>
          <w:tab w:val="left" w:pos="3360"/>
        </w:tabs>
        <w:ind w:left="3360" w:hanging="420"/>
      </w:pPr>
      <w:rPr>
        <w:rFonts w:ascii="Wingdings" w:hAnsi="Wingdings" w:hint="default"/>
      </w:rPr>
    </w:lvl>
    <w:lvl w:ilvl="7">
      <w:start w:val="1"/>
      <w:numFmt w:val="bullet"/>
      <w:pStyle w:val="a3"/>
      <w:lvlText w:val=""/>
      <w:lvlJc w:val="left"/>
      <w:pPr>
        <w:tabs>
          <w:tab w:val="left" w:pos="3780"/>
        </w:tabs>
        <w:ind w:left="3780" w:hanging="420"/>
      </w:pPr>
      <w:rPr>
        <w:rFonts w:ascii="Wingdings" w:hAnsi="Wingdings" w:hint="default"/>
      </w:rPr>
    </w:lvl>
    <w:lvl w:ilvl="8">
      <w:start w:val="1"/>
      <w:numFmt w:val="bullet"/>
      <w:pStyle w:val="a4"/>
      <w:lvlText w:val=""/>
      <w:lvlJc w:val="left"/>
      <w:pPr>
        <w:tabs>
          <w:tab w:val="left" w:pos="4200"/>
        </w:tabs>
        <w:ind w:left="4200" w:hanging="420"/>
      </w:pPr>
      <w:rPr>
        <w:rFonts w:ascii="Wingdings" w:hAnsi="Wingdings" w:hint="default"/>
      </w:rPr>
    </w:lvl>
  </w:abstractNum>
  <w:abstractNum w:abstractNumId="2">
    <w:nsid w:val="0000000A"/>
    <w:multiLevelType w:val="multilevel"/>
    <w:tmpl w:val="0000000A"/>
    <w:lvl w:ilvl="0">
      <w:start w:val="1"/>
      <w:numFmt w:val="decimal"/>
      <w:pStyle w:val="2"/>
      <w:lvlText w:val="%1"/>
      <w:lvlJc w:val="left"/>
      <w:pPr>
        <w:tabs>
          <w:tab w:val="left" w:pos="432"/>
        </w:tabs>
        <w:ind w:left="432" w:hanging="432"/>
      </w:pPr>
      <w:rPr>
        <w:lang w:val="en-US"/>
      </w:rPr>
    </w:lvl>
    <w:lvl w:ilvl="1">
      <w:start w:val="1"/>
      <w:numFmt w:val="decimal"/>
      <w:lvlText w:val="%1.%2"/>
      <w:lvlJc w:val="left"/>
      <w:pPr>
        <w:tabs>
          <w:tab w:val="left" w:pos="860"/>
        </w:tabs>
        <w:ind w:left="860"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3">
    <w:nsid w:val="00000027"/>
    <w:multiLevelType w:val="singleLevel"/>
    <w:tmpl w:val="00000027"/>
    <w:lvl w:ilvl="0">
      <w:numFmt w:val="bullet"/>
      <w:lvlText w:val="*"/>
      <w:lvlJc w:val="left"/>
    </w:lvl>
  </w:abstractNum>
  <w:abstractNum w:abstractNumId="4">
    <w:nsid w:val="11744E57"/>
    <w:multiLevelType w:val="multilevel"/>
    <w:tmpl w:val="11744E57"/>
    <w:lvl w:ilvl="0">
      <w:start w:val="1"/>
      <w:numFmt w:val="decimal"/>
      <w:pStyle w:val="1"/>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pStyle w:val="3"/>
      <w:lvlText w:val="%1.%2.%3"/>
      <w:lvlJc w:val="left"/>
      <w:pPr>
        <w:tabs>
          <w:tab w:val="left" w:pos="900"/>
        </w:tabs>
        <w:ind w:left="900" w:hanging="720"/>
      </w:pPr>
    </w:lvl>
    <w:lvl w:ilvl="3">
      <w:start w:val="1"/>
      <w:numFmt w:val="decimal"/>
      <w:pStyle w:val="40"/>
      <w:lvlText w:val="%1.%2.%3.%4"/>
      <w:lvlJc w:val="left"/>
      <w:pPr>
        <w:tabs>
          <w:tab w:val="left" w:pos="864"/>
        </w:tabs>
        <w:ind w:left="8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5">
    <w:nsid w:val="34A1552E"/>
    <w:multiLevelType w:val="multilevel"/>
    <w:tmpl w:val="34A1552E"/>
    <w:lvl w:ilvl="0">
      <w:start w:val="1"/>
      <w:numFmt w:val="bullet"/>
      <w:lvlText w:val=""/>
      <w:lvlJc w:val="left"/>
      <w:pPr>
        <w:ind w:left="1140" w:hanging="420"/>
      </w:pPr>
      <w:rPr>
        <w:rFonts w:ascii="Wingdings" w:hAnsi="Wingdings" w:hint="default"/>
      </w:rPr>
    </w:lvl>
    <w:lvl w:ilvl="1">
      <w:start w:val="1"/>
      <w:numFmt w:val="bullet"/>
      <w:lvlText w:val=""/>
      <w:lvlJc w:val="left"/>
      <w:pPr>
        <w:ind w:left="1560" w:hanging="420"/>
      </w:pPr>
      <w:rPr>
        <w:rFonts w:ascii="Wingdings" w:hAnsi="Wingdings" w:hint="default"/>
      </w:rPr>
    </w:lvl>
    <w:lvl w:ilvl="2">
      <w:start w:val="1"/>
      <w:numFmt w:val="bullet"/>
      <w:lvlText w:val=""/>
      <w:lvlJc w:val="left"/>
      <w:pPr>
        <w:ind w:left="1980" w:hanging="420"/>
      </w:pPr>
      <w:rPr>
        <w:rFonts w:ascii="Wingdings" w:hAnsi="Wingdings" w:hint="default"/>
      </w:rPr>
    </w:lvl>
    <w:lvl w:ilvl="3">
      <w:start w:val="1"/>
      <w:numFmt w:val="bullet"/>
      <w:lvlText w:val=""/>
      <w:lvlJc w:val="left"/>
      <w:pPr>
        <w:ind w:left="2400" w:hanging="420"/>
      </w:pPr>
      <w:rPr>
        <w:rFonts w:ascii="Wingdings" w:hAnsi="Wingdings" w:hint="default"/>
      </w:rPr>
    </w:lvl>
    <w:lvl w:ilvl="4">
      <w:start w:val="1"/>
      <w:numFmt w:val="bullet"/>
      <w:lvlText w:val=""/>
      <w:lvlJc w:val="left"/>
      <w:pPr>
        <w:ind w:left="2820" w:hanging="420"/>
      </w:pPr>
      <w:rPr>
        <w:rFonts w:ascii="Wingdings" w:hAnsi="Wingdings" w:hint="default"/>
      </w:rPr>
    </w:lvl>
    <w:lvl w:ilvl="5">
      <w:start w:val="1"/>
      <w:numFmt w:val="bullet"/>
      <w:lvlText w:val=""/>
      <w:lvlJc w:val="left"/>
      <w:pPr>
        <w:ind w:left="3240" w:hanging="420"/>
      </w:pPr>
      <w:rPr>
        <w:rFonts w:ascii="Wingdings" w:hAnsi="Wingdings" w:hint="default"/>
      </w:rPr>
    </w:lvl>
    <w:lvl w:ilvl="6">
      <w:start w:val="1"/>
      <w:numFmt w:val="bullet"/>
      <w:lvlText w:val=""/>
      <w:lvlJc w:val="left"/>
      <w:pPr>
        <w:ind w:left="3660" w:hanging="420"/>
      </w:pPr>
      <w:rPr>
        <w:rFonts w:ascii="Wingdings" w:hAnsi="Wingdings" w:hint="default"/>
      </w:rPr>
    </w:lvl>
    <w:lvl w:ilvl="7">
      <w:start w:val="1"/>
      <w:numFmt w:val="bullet"/>
      <w:lvlText w:val=""/>
      <w:lvlJc w:val="left"/>
      <w:pPr>
        <w:ind w:left="4080" w:hanging="420"/>
      </w:pPr>
      <w:rPr>
        <w:rFonts w:ascii="Wingdings" w:hAnsi="Wingdings" w:hint="default"/>
      </w:rPr>
    </w:lvl>
    <w:lvl w:ilvl="8">
      <w:start w:val="1"/>
      <w:numFmt w:val="bullet"/>
      <w:lvlText w:val=""/>
      <w:lvlJc w:val="left"/>
      <w:pPr>
        <w:ind w:left="4500" w:hanging="420"/>
      </w:pPr>
      <w:rPr>
        <w:rFonts w:ascii="Wingdings" w:hAnsi="Wingdings" w:hint="default"/>
      </w:rPr>
    </w:lvl>
  </w:abstractNum>
  <w:abstractNum w:abstractNumId="6">
    <w:nsid w:val="38D5FFB1"/>
    <w:multiLevelType w:val="singleLevel"/>
    <w:tmpl w:val="1AE4F2A6"/>
    <w:lvl w:ilvl="0">
      <w:start w:val="1"/>
      <w:numFmt w:val="decimal"/>
      <w:suff w:val="nothing"/>
      <w:lvlText w:val="%1、"/>
      <w:lvlJc w:val="left"/>
      <w:rPr>
        <w:lang w:eastAsia="zh-CN"/>
      </w:rPr>
    </w:lvl>
  </w:abstractNum>
  <w:abstractNum w:abstractNumId="7">
    <w:nsid w:val="4E8212DA"/>
    <w:multiLevelType w:val="singleLevel"/>
    <w:tmpl w:val="4E8212DA"/>
    <w:lvl w:ilvl="0">
      <w:start w:val="1"/>
      <w:numFmt w:val="decimal"/>
      <w:lvlText w:val="%1、"/>
      <w:lvlJc w:val="left"/>
      <w:pPr>
        <w:tabs>
          <w:tab w:val="left" w:pos="840"/>
        </w:tabs>
        <w:ind w:left="840" w:hanging="360"/>
      </w:pPr>
      <w:rPr>
        <w:rFonts w:hint="default"/>
      </w:rPr>
    </w:lvl>
  </w:abstractNum>
  <w:abstractNum w:abstractNumId="8">
    <w:nsid w:val="578B3BD2"/>
    <w:multiLevelType w:val="multilevel"/>
    <w:tmpl w:val="578B3BD2"/>
    <w:lvl w:ilvl="0">
      <w:start w:val="1"/>
      <w:numFmt w:val="decimal"/>
      <w:pStyle w:val="10"/>
      <w:lvlText w:val="%1"/>
      <w:lvlJc w:val="left"/>
      <w:pPr>
        <w:tabs>
          <w:tab w:val="left" w:pos="480"/>
        </w:tabs>
        <w:ind w:left="480" w:hanging="480"/>
      </w:pPr>
      <w:rPr>
        <w:rFonts w:hint="eastAsia"/>
        <w:sz w:val="44"/>
        <w:szCs w:val="44"/>
      </w:rPr>
    </w:lvl>
    <w:lvl w:ilvl="1">
      <w:start w:val="1"/>
      <w:numFmt w:val="decimal"/>
      <w:pStyle w:val="20"/>
      <w:lvlText w:val="%1.%2"/>
      <w:lvlJc w:val="left"/>
      <w:pPr>
        <w:tabs>
          <w:tab w:val="left" w:pos="480"/>
        </w:tabs>
        <w:ind w:left="480" w:hanging="480"/>
      </w:pPr>
      <w:rPr>
        <w:rFonts w:hint="default"/>
        <w:sz w:val="32"/>
        <w:szCs w:val="32"/>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1620"/>
        </w:tabs>
        <w:ind w:left="1620" w:hanging="720"/>
      </w:pPr>
      <w:rPr>
        <w:rFonts w:hint="default"/>
      </w:rPr>
    </w:lvl>
    <w:lvl w:ilvl="4">
      <w:start w:val="1"/>
      <w:numFmt w:val="decimal"/>
      <w:pStyle w:val="50"/>
      <w:lvlText w:val="%1.%2.%3.%4.%5"/>
      <w:lvlJc w:val="left"/>
      <w:pPr>
        <w:tabs>
          <w:tab w:val="left" w:pos="1080"/>
        </w:tabs>
        <w:ind w:left="1080" w:hanging="1080"/>
      </w:pPr>
      <w:rPr>
        <w:rFonts w:hint="default"/>
      </w:rPr>
    </w:lvl>
    <w:lvl w:ilvl="5">
      <w:start w:val="1"/>
      <w:numFmt w:val="decimal"/>
      <w:pStyle w:val="60"/>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9">
    <w:nsid w:val="59706EA6"/>
    <w:multiLevelType w:val="multilevel"/>
    <w:tmpl w:val="59706EA6"/>
    <w:lvl w:ilvl="0">
      <w:start w:val="1"/>
      <w:numFmt w:val="bullet"/>
      <w:lvlText w:val=""/>
      <w:lvlJc w:val="left"/>
      <w:pPr>
        <w:ind w:left="1260" w:hanging="420"/>
      </w:pPr>
      <w:rPr>
        <w:rFonts w:ascii="Wingdings" w:hAnsi="Wingdings"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abstractNum w:abstractNumId="10">
    <w:nsid w:val="68FFAAC6"/>
    <w:multiLevelType w:val="singleLevel"/>
    <w:tmpl w:val="68FFAAC6"/>
    <w:lvl w:ilvl="0">
      <w:start w:val="1"/>
      <w:numFmt w:val="decimal"/>
      <w:suff w:val="nothing"/>
      <w:lvlText w:val="%1、"/>
      <w:lvlJc w:val="left"/>
    </w:lvl>
  </w:abstractNum>
  <w:abstractNum w:abstractNumId="11">
    <w:nsid w:val="6D142147"/>
    <w:multiLevelType w:val="singleLevel"/>
    <w:tmpl w:val="6D142147"/>
    <w:lvl w:ilvl="0">
      <w:start w:val="1"/>
      <w:numFmt w:val="decimal"/>
      <w:suff w:val="nothing"/>
      <w:lvlText w:val="%1、"/>
      <w:lvlJc w:val="left"/>
    </w:lvl>
  </w:abstractNum>
  <w:abstractNum w:abstractNumId="12">
    <w:nsid w:val="73596DCC"/>
    <w:multiLevelType w:val="multilevel"/>
    <w:tmpl w:val="73596DCC"/>
    <w:lvl w:ilvl="0">
      <w:start w:val="1"/>
      <w:numFmt w:val="bullet"/>
      <w:pStyle w:val="21"/>
      <w:lvlText w:val=""/>
      <w:lvlJc w:val="left"/>
      <w:pPr>
        <w:ind w:left="900" w:hanging="420"/>
      </w:pPr>
      <w:rPr>
        <w:rFonts w:ascii="Symbol" w:hAnsi="Symbol"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3">
    <w:nsid w:val="79CA01B1"/>
    <w:multiLevelType w:val="multilevel"/>
    <w:tmpl w:val="79CA01B1"/>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4">
    <w:nsid w:val="7D5F4524"/>
    <w:multiLevelType w:val="singleLevel"/>
    <w:tmpl w:val="7D5F4524"/>
    <w:lvl w:ilvl="0">
      <w:start w:val="1"/>
      <w:numFmt w:val="decimal"/>
      <w:suff w:val="nothing"/>
      <w:lvlText w:val="%1、"/>
      <w:lvlJc w:val="left"/>
    </w:lvl>
  </w:abstractNum>
  <w:num w:numId="1">
    <w:abstractNumId w:val="4"/>
  </w:num>
  <w:num w:numId="2">
    <w:abstractNumId w:val="2"/>
  </w:num>
  <w:num w:numId="3">
    <w:abstractNumId w:val="0"/>
  </w:num>
  <w:num w:numId="4">
    <w:abstractNumId w:val="1"/>
  </w:num>
  <w:num w:numId="5">
    <w:abstractNumId w:val="8"/>
  </w:num>
  <w:num w:numId="6">
    <w:abstractNumId w:val="12"/>
  </w:num>
  <w:num w:numId="7">
    <w:abstractNumId w:val="13"/>
  </w:num>
  <w:num w:numId="8">
    <w:abstractNumId w:val="5"/>
  </w:num>
  <w:num w:numId="9">
    <w:abstractNumId w:val="9"/>
  </w:num>
  <w:num w:numId="10">
    <w:abstractNumId w:val="7"/>
  </w:num>
  <w:num w:numId="11">
    <w:abstractNumId w:val="3"/>
  </w:num>
  <w:num w:numId="12">
    <w:abstractNumId w:val="6"/>
  </w:num>
  <w:num w:numId="13">
    <w:abstractNumId w:val="14"/>
  </w:num>
  <w:num w:numId="14">
    <w:abstractNumId w:val="10"/>
  </w:num>
  <w:num w:numId="15">
    <w:abstractNumId w:val="11"/>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wMWM5Y2U2ODFlMjY2MTYyOTg1NjVlYmU0N2I0NTkifQ=="/>
  </w:docVars>
  <w:rsids>
    <w:rsidRoot w:val="00172A27"/>
    <w:rsid w:val="00000550"/>
    <w:rsid w:val="0000133D"/>
    <w:rsid w:val="0000488B"/>
    <w:rsid w:val="00005CAC"/>
    <w:rsid w:val="00006109"/>
    <w:rsid w:val="00006725"/>
    <w:rsid w:val="0000675E"/>
    <w:rsid w:val="00007CAA"/>
    <w:rsid w:val="00010FE9"/>
    <w:rsid w:val="0001122F"/>
    <w:rsid w:val="00012BE8"/>
    <w:rsid w:val="00013F31"/>
    <w:rsid w:val="00015FD7"/>
    <w:rsid w:val="00016EFB"/>
    <w:rsid w:val="000170C8"/>
    <w:rsid w:val="000172A5"/>
    <w:rsid w:val="000173F4"/>
    <w:rsid w:val="000217DE"/>
    <w:rsid w:val="00022853"/>
    <w:rsid w:val="00025373"/>
    <w:rsid w:val="00025776"/>
    <w:rsid w:val="000270F2"/>
    <w:rsid w:val="0002746E"/>
    <w:rsid w:val="00027540"/>
    <w:rsid w:val="00027E13"/>
    <w:rsid w:val="00030572"/>
    <w:rsid w:val="00030CB3"/>
    <w:rsid w:val="0003206A"/>
    <w:rsid w:val="00032EA0"/>
    <w:rsid w:val="00034FA7"/>
    <w:rsid w:val="000357E4"/>
    <w:rsid w:val="00036A7B"/>
    <w:rsid w:val="00042533"/>
    <w:rsid w:val="00042E65"/>
    <w:rsid w:val="0004347C"/>
    <w:rsid w:val="00043907"/>
    <w:rsid w:val="00044F48"/>
    <w:rsid w:val="0004651A"/>
    <w:rsid w:val="00050656"/>
    <w:rsid w:val="00051B54"/>
    <w:rsid w:val="000534EE"/>
    <w:rsid w:val="00053E03"/>
    <w:rsid w:val="00054D39"/>
    <w:rsid w:val="0005501B"/>
    <w:rsid w:val="000554C7"/>
    <w:rsid w:val="00055A61"/>
    <w:rsid w:val="00056118"/>
    <w:rsid w:val="000578A3"/>
    <w:rsid w:val="00057FC8"/>
    <w:rsid w:val="000600BA"/>
    <w:rsid w:val="00061A3C"/>
    <w:rsid w:val="000620B0"/>
    <w:rsid w:val="000646CA"/>
    <w:rsid w:val="00064A21"/>
    <w:rsid w:val="00064D05"/>
    <w:rsid w:val="00065868"/>
    <w:rsid w:val="000665C4"/>
    <w:rsid w:val="00067821"/>
    <w:rsid w:val="0006785E"/>
    <w:rsid w:val="00067E1A"/>
    <w:rsid w:val="00070825"/>
    <w:rsid w:val="00072AED"/>
    <w:rsid w:val="00072D2B"/>
    <w:rsid w:val="000730B1"/>
    <w:rsid w:val="00073860"/>
    <w:rsid w:val="00074528"/>
    <w:rsid w:val="00074B1F"/>
    <w:rsid w:val="00075D0E"/>
    <w:rsid w:val="00075F6A"/>
    <w:rsid w:val="000763F3"/>
    <w:rsid w:val="000768B4"/>
    <w:rsid w:val="00077607"/>
    <w:rsid w:val="00077756"/>
    <w:rsid w:val="000802C0"/>
    <w:rsid w:val="0008095D"/>
    <w:rsid w:val="00080970"/>
    <w:rsid w:val="00082A6F"/>
    <w:rsid w:val="00083DDA"/>
    <w:rsid w:val="0008580E"/>
    <w:rsid w:val="00085A0E"/>
    <w:rsid w:val="00086F8A"/>
    <w:rsid w:val="000904F6"/>
    <w:rsid w:val="000906D2"/>
    <w:rsid w:val="00090ED8"/>
    <w:rsid w:val="0009145F"/>
    <w:rsid w:val="00091B4E"/>
    <w:rsid w:val="00091D89"/>
    <w:rsid w:val="00092FE9"/>
    <w:rsid w:val="00094297"/>
    <w:rsid w:val="00094342"/>
    <w:rsid w:val="000960BA"/>
    <w:rsid w:val="0009662A"/>
    <w:rsid w:val="000A1A52"/>
    <w:rsid w:val="000A1F98"/>
    <w:rsid w:val="000A23CE"/>
    <w:rsid w:val="000A2C30"/>
    <w:rsid w:val="000A49BB"/>
    <w:rsid w:val="000A4C67"/>
    <w:rsid w:val="000A51D1"/>
    <w:rsid w:val="000A5674"/>
    <w:rsid w:val="000A5A46"/>
    <w:rsid w:val="000B0E04"/>
    <w:rsid w:val="000B1773"/>
    <w:rsid w:val="000B33D0"/>
    <w:rsid w:val="000B3E3E"/>
    <w:rsid w:val="000B4B56"/>
    <w:rsid w:val="000B53F1"/>
    <w:rsid w:val="000B54C1"/>
    <w:rsid w:val="000B62AC"/>
    <w:rsid w:val="000B6BDF"/>
    <w:rsid w:val="000B73A2"/>
    <w:rsid w:val="000C053E"/>
    <w:rsid w:val="000C0A43"/>
    <w:rsid w:val="000C1ADE"/>
    <w:rsid w:val="000C1C38"/>
    <w:rsid w:val="000C222C"/>
    <w:rsid w:val="000C2264"/>
    <w:rsid w:val="000C33C8"/>
    <w:rsid w:val="000C4727"/>
    <w:rsid w:val="000C47AE"/>
    <w:rsid w:val="000C51AD"/>
    <w:rsid w:val="000C5374"/>
    <w:rsid w:val="000C5EC0"/>
    <w:rsid w:val="000C6688"/>
    <w:rsid w:val="000C7BEB"/>
    <w:rsid w:val="000C7F5C"/>
    <w:rsid w:val="000C7F90"/>
    <w:rsid w:val="000D11E5"/>
    <w:rsid w:val="000D1D28"/>
    <w:rsid w:val="000D2A10"/>
    <w:rsid w:val="000D2BB1"/>
    <w:rsid w:val="000D34C8"/>
    <w:rsid w:val="000D34FD"/>
    <w:rsid w:val="000D381C"/>
    <w:rsid w:val="000D3BB6"/>
    <w:rsid w:val="000D3BE5"/>
    <w:rsid w:val="000D3C37"/>
    <w:rsid w:val="000D579C"/>
    <w:rsid w:val="000D5EA6"/>
    <w:rsid w:val="000D6C9F"/>
    <w:rsid w:val="000D6E3B"/>
    <w:rsid w:val="000D7902"/>
    <w:rsid w:val="000D7CE0"/>
    <w:rsid w:val="000E1DD9"/>
    <w:rsid w:val="000E2785"/>
    <w:rsid w:val="000E27BB"/>
    <w:rsid w:val="000E3153"/>
    <w:rsid w:val="000E3403"/>
    <w:rsid w:val="000E386F"/>
    <w:rsid w:val="000E4051"/>
    <w:rsid w:val="000E4073"/>
    <w:rsid w:val="000E5B7E"/>
    <w:rsid w:val="000E5FF9"/>
    <w:rsid w:val="000E6AE1"/>
    <w:rsid w:val="000E7142"/>
    <w:rsid w:val="000E754E"/>
    <w:rsid w:val="000E7632"/>
    <w:rsid w:val="000E7739"/>
    <w:rsid w:val="000E77EE"/>
    <w:rsid w:val="000F0789"/>
    <w:rsid w:val="000F159D"/>
    <w:rsid w:val="000F2940"/>
    <w:rsid w:val="000F3D08"/>
    <w:rsid w:val="000F505B"/>
    <w:rsid w:val="000F5837"/>
    <w:rsid w:val="000F68A0"/>
    <w:rsid w:val="00100976"/>
    <w:rsid w:val="0010118C"/>
    <w:rsid w:val="0010125E"/>
    <w:rsid w:val="00101967"/>
    <w:rsid w:val="00102790"/>
    <w:rsid w:val="00104CAD"/>
    <w:rsid w:val="00104E5B"/>
    <w:rsid w:val="00104EEC"/>
    <w:rsid w:val="001050DC"/>
    <w:rsid w:val="001052A9"/>
    <w:rsid w:val="00105482"/>
    <w:rsid w:val="001055F5"/>
    <w:rsid w:val="00105BA9"/>
    <w:rsid w:val="00106C42"/>
    <w:rsid w:val="00107BBD"/>
    <w:rsid w:val="00107C0A"/>
    <w:rsid w:val="00107E1B"/>
    <w:rsid w:val="00111C7D"/>
    <w:rsid w:val="00112038"/>
    <w:rsid w:val="00112467"/>
    <w:rsid w:val="001127FF"/>
    <w:rsid w:val="00112B0B"/>
    <w:rsid w:val="00112B42"/>
    <w:rsid w:val="00114847"/>
    <w:rsid w:val="0011585B"/>
    <w:rsid w:val="00115B1A"/>
    <w:rsid w:val="001168F8"/>
    <w:rsid w:val="001228C8"/>
    <w:rsid w:val="00123AD2"/>
    <w:rsid w:val="0012419E"/>
    <w:rsid w:val="001243E9"/>
    <w:rsid w:val="001248EF"/>
    <w:rsid w:val="001249D1"/>
    <w:rsid w:val="00124F76"/>
    <w:rsid w:val="00124FC4"/>
    <w:rsid w:val="001259B8"/>
    <w:rsid w:val="00127DAB"/>
    <w:rsid w:val="00131C2D"/>
    <w:rsid w:val="001350F7"/>
    <w:rsid w:val="00135141"/>
    <w:rsid w:val="00135769"/>
    <w:rsid w:val="00135BE9"/>
    <w:rsid w:val="001374DC"/>
    <w:rsid w:val="0013773D"/>
    <w:rsid w:val="00140D7A"/>
    <w:rsid w:val="00142BAD"/>
    <w:rsid w:val="001430C3"/>
    <w:rsid w:val="00144649"/>
    <w:rsid w:val="001451BB"/>
    <w:rsid w:val="00145662"/>
    <w:rsid w:val="00145C6D"/>
    <w:rsid w:val="00145EDB"/>
    <w:rsid w:val="00146151"/>
    <w:rsid w:val="00147EA7"/>
    <w:rsid w:val="001502F1"/>
    <w:rsid w:val="00151B2F"/>
    <w:rsid w:val="001524DC"/>
    <w:rsid w:val="001525E5"/>
    <w:rsid w:val="00153859"/>
    <w:rsid w:val="00153C8E"/>
    <w:rsid w:val="00153ED0"/>
    <w:rsid w:val="00155A91"/>
    <w:rsid w:val="00157432"/>
    <w:rsid w:val="00157FD1"/>
    <w:rsid w:val="00160BE5"/>
    <w:rsid w:val="00161185"/>
    <w:rsid w:val="00161853"/>
    <w:rsid w:val="00161C7D"/>
    <w:rsid w:val="00162E0E"/>
    <w:rsid w:val="00167594"/>
    <w:rsid w:val="001702BE"/>
    <w:rsid w:val="00170442"/>
    <w:rsid w:val="001706E4"/>
    <w:rsid w:val="0017105C"/>
    <w:rsid w:val="00171622"/>
    <w:rsid w:val="001721CF"/>
    <w:rsid w:val="001728FD"/>
    <w:rsid w:val="00172A27"/>
    <w:rsid w:val="00172F02"/>
    <w:rsid w:val="001735D7"/>
    <w:rsid w:val="00173631"/>
    <w:rsid w:val="0017372D"/>
    <w:rsid w:val="00173E59"/>
    <w:rsid w:val="00176BC8"/>
    <w:rsid w:val="00180244"/>
    <w:rsid w:val="001803A6"/>
    <w:rsid w:val="00180A47"/>
    <w:rsid w:val="00181272"/>
    <w:rsid w:val="001823B6"/>
    <w:rsid w:val="001827B7"/>
    <w:rsid w:val="001827EF"/>
    <w:rsid w:val="00182982"/>
    <w:rsid w:val="00182D68"/>
    <w:rsid w:val="0018397E"/>
    <w:rsid w:val="00183BA7"/>
    <w:rsid w:val="0018494A"/>
    <w:rsid w:val="00186D20"/>
    <w:rsid w:val="00187243"/>
    <w:rsid w:val="001878FE"/>
    <w:rsid w:val="00187C29"/>
    <w:rsid w:val="00187F55"/>
    <w:rsid w:val="00190942"/>
    <w:rsid w:val="00191459"/>
    <w:rsid w:val="0019174E"/>
    <w:rsid w:val="00191EF8"/>
    <w:rsid w:val="00192690"/>
    <w:rsid w:val="00193B94"/>
    <w:rsid w:val="001940A7"/>
    <w:rsid w:val="00194BB1"/>
    <w:rsid w:val="00195070"/>
    <w:rsid w:val="00195D82"/>
    <w:rsid w:val="0019602C"/>
    <w:rsid w:val="001A07F8"/>
    <w:rsid w:val="001A1D48"/>
    <w:rsid w:val="001A1F0E"/>
    <w:rsid w:val="001A1F2D"/>
    <w:rsid w:val="001A473A"/>
    <w:rsid w:val="001A4996"/>
    <w:rsid w:val="001A5734"/>
    <w:rsid w:val="001A5785"/>
    <w:rsid w:val="001A66A6"/>
    <w:rsid w:val="001A6BBB"/>
    <w:rsid w:val="001A79A2"/>
    <w:rsid w:val="001B13BF"/>
    <w:rsid w:val="001B16B1"/>
    <w:rsid w:val="001B16F5"/>
    <w:rsid w:val="001B1992"/>
    <w:rsid w:val="001B1BD9"/>
    <w:rsid w:val="001B1C1F"/>
    <w:rsid w:val="001B219B"/>
    <w:rsid w:val="001B2703"/>
    <w:rsid w:val="001B2ABD"/>
    <w:rsid w:val="001B3D69"/>
    <w:rsid w:val="001B4272"/>
    <w:rsid w:val="001B46B2"/>
    <w:rsid w:val="001B4CA8"/>
    <w:rsid w:val="001B572D"/>
    <w:rsid w:val="001B738E"/>
    <w:rsid w:val="001B7B69"/>
    <w:rsid w:val="001C0616"/>
    <w:rsid w:val="001C0DD2"/>
    <w:rsid w:val="001C10BD"/>
    <w:rsid w:val="001C1B4A"/>
    <w:rsid w:val="001C1F01"/>
    <w:rsid w:val="001C232F"/>
    <w:rsid w:val="001C31F5"/>
    <w:rsid w:val="001C44BC"/>
    <w:rsid w:val="001C5885"/>
    <w:rsid w:val="001C6698"/>
    <w:rsid w:val="001D1D55"/>
    <w:rsid w:val="001D21EF"/>
    <w:rsid w:val="001D2BAC"/>
    <w:rsid w:val="001D330D"/>
    <w:rsid w:val="001D4AD3"/>
    <w:rsid w:val="001D5A94"/>
    <w:rsid w:val="001E1ABC"/>
    <w:rsid w:val="001E59FB"/>
    <w:rsid w:val="001E6815"/>
    <w:rsid w:val="001E787E"/>
    <w:rsid w:val="001F087C"/>
    <w:rsid w:val="001F0DA4"/>
    <w:rsid w:val="001F0FD1"/>
    <w:rsid w:val="001F1F18"/>
    <w:rsid w:val="001F2F92"/>
    <w:rsid w:val="001F6095"/>
    <w:rsid w:val="00200E37"/>
    <w:rsid w:val="00201EE3"/>
    <w:rsid w:val="00202D33"/>
    <w:rsid w:val="00202F99"/>
    <w:rsid w:val="00203C85"/>
    <w:rsid w:val="002049C6"/>
    <w:rsid w:val="00205298"/>
    <w:rsid w:val="002054F4"/>
    <w:rsid w:val="00210221"/>
    <w:rsid w:val="00210B9C"/>
    <w:rsid w:val="00212CFB"/>
    <w:rsid w:val="00212E87"/>
    <w:rsid w:val="00213FC4"/>
    <w:rsid w:val="00214028"/>
    <w:rsid w:val="002141C3"/>
    <w:rsid w:val="002141DC"/>
    <w:rsid w:val="00214479"/>
    <w:rsid w:val="002144F3"/>
    <w:rsid w:val="00215A2A"/>
    <w:rsid w:val="00216387"/>
    <w:rsid w:val="00217427"/>
    <w:rsid w:val="002204BC"/>
    <w:rsid w:val="0022234D"/>
    <w:rsid w:val="002223FA"/>
    <w:rsid w:val="00222720"/>
    <w:rsid w:val="00222C78"/>
    <w:rsid w:val="0022424C"/>
    <w:rsid w:val="00224B9B"/>
    <w:rsid w:val="00225062"/>
    <w:rsid w:val="0022555A"/>
    <w:rsid w:val="0023114A"/>
    <w:rsid w:val="0023205A"/>
    <w:rsid w:val="0023265B"/>
    <w:rsid w:val="002334EA"/>
    <w:rsid w:val="00233538"/>
    <w:rsid w:val="002344F5"/>
    <w:rsid w:val="0023454D"/>
    <w:rsid w:val="002345FC"/>
    <w:rsid w:val="00234679"/>
    <w:rsid w:val="00236127"/>
    <w:rsid w:val="002361A2"/>
    <w:rsid w:val="00236690"/>
    <w:rsid w:val="0023669D"/>
    <w:rsid w:val="002370E7"/>
    <w:rsid w:val="00237755"/>
    <w:rsid w:val="00237A7C"/>
    <w:rsid w:val="00237FA2"/>
    <w:rsid w:val="00240121"/>
    <w:rsid w:val="00240225"/>
    <w:rsid w:val="00240E2C"/>
    <w:rsid w:val="00240F67"/>
    <w:rsid w:val="00241144"/>
    <w:rsid w:val="00242009"/>
    <w:rsid w:val="00242510"/>
    <w:rsid w:val="0024383F"/>
    <w:rsid w:val="00243F5D"/>
    <w:rsid w:val="0024415B"/>
    <w:rsid w:val="00245269"/>
    <w:rsid w:val="00247422"/>
    <w:rsid w:val="00247717"/>
    <w:rsid w:val="00247B53"/>
    <w:rsid w:val="00247BA2"/>
    <w:rsid w:val="00251CB4"/>
    <w:rsid w:val="00252862"/>
    <w:rsid w:val="002531BD"/>
    <w:rsid w:val="002533FE"/>
    <w:rsid w:val="002537FC"/>
    <w:rsid w:val="002543EF"/>
    <w:rsid w:val="00255146"/>
    <w:rsid w:val="00255ADA"/>
    <w:rsid w:val="0025631F"/>
    <w:rsid w:val="00256986"/>
    <w:rsid w:val="00257246"/>
    <w:rsid w:val="002601AE"/>
    <w:rsid w:val="00263044"/>
    <w:rsid w:val="002630E7"/>
    <w:rsid w:val="00263759"/>
    <w:rsid w:val="0026385E"/>
    <w:rsid w:val="002645DB"/>
    <w:rsid w:val="0026470B"/>
    <w:rsid w:val="0026486D"/>
    <w:rsid w:val="00264966"/>
    <w:rsid w:val="00264CEB"/>
    <w:rsid w:val="002660C3"/>
    <w:rsid w:val="00266DE1"/>
    <w:rsid w:val="00266E08"/>
    <w:rsid w:val="00267E43"/>
    <w:rsid w:val="00273ACE"/>
    <w:rsid w:val="00273C5F"/>
    <w:rsid w:val="00274C6D"/>
    <w:rsid w:val="00274C70"/>
    <w:rsid w:val="0027500A"/>
    <w:rsid w:val="002751CA"/>
    <w:rsid w:val="0027544D"/>
    <w:rsid w:val="00276708"/>
    <w:rsid w:val="002778AB"/>
    <w:rsid w:val="002802A5"/>
    <w:rsid w:val="00281BCB"/>
    <w:rsid w:val="00282CA4"/>
    <w:rsid w:val="00283025"/>
    <w:rsid w:val="00283B06"/>
    <w:rsid w:val="0028583E"/>
    <w:rsid w:val="00285FF3"/>
    <w:rsid w:val="0028744E"/>
    <w:rsid w:val="0028766A"/>
    <w:rsid w:val="00287936"/>
    <w:rsid w:val="002903C5"/>
    <w:rsid w:val="00290A99"/>
    <w:rsid w:val="00290EAF"/>
    <w:rsid w:val="0029159A"/>
    <w:rsid w:val="00292AA1"/>
    <w:rsid w:val="00292C5E"/>
    <w:rsid w:val="00292DEA"/>
    <w:rsid w:val="0029499D"/>
    <w:rsid w:val="00294A13"/>
    <w:rsid w:val="00295073"/>
    <w:rsid w:val="00295DC3"/>
    <w:rsid w:val="0029704D"/>
    <w:rsid w:val="002979C5"/>
    <w:rsid w:val="00297AF5"/>
    <w:rsid w:val="002A02D6"/>
    <w:rsid w:val="002A07C4"/>
    <w:rsid w:val="002A0921"/>
    <w:rsid w:val="002A0DCD"/>
    <w:rsid w:val="002A0F94"/>
    <w:rsid w:val="002A123D"/>
    <w:rsid w:val="002A1FF6"/>
    <w:rsid w:val="002A2001"/>
    <w:rsid w:val="002A30AD"/>
    <w:rsid w:val="002A40B2"/>
    <w:rsid w:val="002A4EB3"/>
    <w:rsid w:val="002A51D9"/>
    <w:rsid w:val="002A5275"/>
    <w:rsid w:val="002A6BA2"/>
    <w:rsid w:val="002B05F9"/>
    <w:rsid w:val="002B0D15"/>
    <w:rsid w:val="002B2906"/>
    <w:rsid w:val="002B32A9"/>
    <w:rsid w:val="002B35C5"/>
    <w:rsid w:val="002B50B3"/>
    <w:rsid w:val="002B5AEE"/>
    <w:rsid w:val="002B5CD6"/>
    <w:rsid w:val="002B6177"/>
    <w:rsid w:val="002B68E6"/>
    <w:rsid w:val="002B6985"/>
    <w:rsid w:val="002B7242"/>
    <w:rsid w:val="002C0032"/>
    <w:rsid w:val="002C0301"/>
    <w:rsid w:val="002C0326"/>
    <w:rsid w:val="002C0A9F"/>
    <w:rsid w:val="002C1BB7"/>
    <w:rsid w:val="002C1CC2"/>
    <w:rsid w:val="002C28E1"/>
    <w:rsid w:val="002C3890"/>
    <w:rsid w:val="002C3DD5"/>
    <w:rsid w:val="002C643D"/>
    <w:rsid w:val="002C657E"/>
    <w:rsid w:val="002C70E7"/>
    <w:rsid w:val="002C77AC"/>
    <w:rsid w:val="002D22A6"/>
    <w:rsid w:val="002D2496"/>
    <w:rsid w:val="002D2C71"/>
    <w:rsid w:val="002D2CD6"/>
    <w:rsid w:val="002D2F81"/>
    <w:rsid w:val="002D3BA3"/>
    <w:rsid w:val="002D4892"/>
    <w:rsid w:val="002D4D06"/>
    <w:rsid w:val="002D4E19"/>
    <w:rsid w:val="002D4EE7"/>
    <w:rsid w:val="002D4EED"/>
    <w:rsid w:val="002D6782"/>
    <w:rsid w:val="002D707C"/>
    <w:rsid w:val="002D7DB2"/>
    <w:rsid w:val="002D7FB2"/>
    <w:rsid w:val="002E0542"/>
    <w:rsid w:val="002E0DA6"/>
    <w:rsid w:val="002E0E87"/>
    <w:rsid w:val="002E1EC1"/>
    <w:rsid w:val="002E201C"/>
    <w:rsid w:val="002E28A0"/>
    <w:rsid w:val="002E2E79"/>
    <w:rsid w:val="002E3956"/>
    <w:rsid w:val="002E3D77"/>
    <w:rsid w:val="002E672A"/>
    <w:rsid w:val="002E6853"/>
    <w:rsid w:val="002E7EE5"/>
    <w:rsid w:val="002F0323"/>
    <w:rsid w:val="002F0939"/>
    <w:rsid w:val="002F134F"/>
    <w:rsid w:val="002F1D0B"/>
    <w:rsid w:val="002F1F02"/>
    <w:rsid w:val="002F2048"/>
    <w:rsid w:val="002F2D81"/>
    <w:rsid w:val="002F44D0"/>
    <w:rsid w:val="002F47A6"/>
    <w:rsid w:val="002F541B"/>
    <w:rsid w:val="002F6EFF"/>
    <w:rsid w:val="002F7DF0"/>
    <w:rsid w:val="002F7FAF"/>
    <w:rsid w:val="00300AFA"/>
    <w:rsid w:val="00301A22"/>
    <w:rsid w:val="00303959"/>
    <w:rsid w:val="00303AB6"/>
    <w:rsid w:val="00304455"/>
    <w:rsid w:val="00304640"/>
    <w:rsid w:val="00304AC1"/>
    <w:rsid w:val="00305454"/>
    <w:rsid w:val="003066C6"/>
    <w:rsid w:val="00307DC7"/>
    <w:rsid w:val="003102E8"/>
    <w:rsid w:val="00310957"/>
    <w:rsid w:val="00310EDB"/>
    <w:rsid w:val="00312260"/>
    <w:rsid w:val="00312378"/>
    <w:rsid w:val="00312BF8"/>
    <w:rsid w:val="00312DFC"/>
    <w:rsid w:val="0031318C"/>
    <w:rsid w:val="003136EA"/>
    <w:rsid w:val="00313C9D"/>
    <w:rsid w:val="00314C5A"/>
    <w:rsid w:val="00314D13"/>
    <w:rsid w:val="00314F8A"/>
    <w:rsid w:val="0031531A"/>
    <w:rsid w:val="00315394"/>
    <w:rsid w:val="00315A0E"/>
    <w:rsid w:val="00315D77"/>
    <w:rsid w:val="00316254"/>
    <w:rsid w:val="00316CDE"/>
    <w:rsid w:val="00317012"/>
    <w:rsid w:val="00320AAB"/>
    <w:rsid w:val="00320C61"/>
    <w:rsid w:val="00321588"/>
    <w:rsid w:val="003219DA"/>
    <w:rsid w:val="0032226B"/>
    <w:rsid w:val="00322BF9"/>
    <w:rsid w:val="00324B2F"/>
    <w:rsid w:val="00326106"/>
    <w:rsid w:val="003262E4"/>
    <w:rsid w:val="003269B7"/>
    <w:rsid w:val="003272E4"/>
    <w:rsid w:val="003301D9"/>
    <w:rsid w:val="00331461"/>
    <w:rsid w:val="003316A8"/>
    <w:rsid w:val="00331CC9"/>
    <w:rsid w:val="003320D7"/>
    <w:rsid w:val="00332D52"/>
    <w:rsid w:val="00333337"/>
    <w:rsid w:val="00333A28"/>
    <w:rsid w:val="0033631D"/>
    <w:rsid w:val="0033637A"/>
    <w:rsid w:val="003365CB"/>
    <w:rsid w:val="003411C0"/>
    <w:rsid w:val="00341225"/>
    <w:rsid w:val="0034139A"/>
    <w:rsid w:val="00341CEB"/>
    <w:rsid w:val="00342844"/>
    <w:rsid w:val="0034396F"/>
    <w:rsid w:val="0034458E"/>
    <w:rsid w:val="00344BBF"/>
    <w:rsid w:val="00344F3C"/>
    <w:rsid w:val="00345644"/>
    <w:rsid w:val="00345B0A"/>
    <w:rsid w:val="00345D7A"/>
    <w:rsid w:val="003462B4"/>
    <w:rsid w:val="00346B6D"/>
    <w:rsid w:val="00346BA3"/>
    <w:rsid w:val="00347356"/>
    <w:rsid w:val="00350896"/>
    <w:rsid w:val="00350C31"/>
    <w:rsid w:val="003519CD"/>
    <w:rsid w:val="00351A3A"/>
    <w:rsid w:val="00352A88"/>
    <w:rsid w:val="0035455F"/>
    <w:rsid w:val="00355D8F"/>
    <w:rsid w:val="00356CF9"/>
    <w:rsid w:val="00357437"/>
    <w:rsid w:val="003577EF"/>
    <w:rsid w:val="00357F65"/>
    <w:rsid w:val="00360304"/>
    <w:rsid w:val="00360F83"/>
    <w:rsid w:val="00361DB9"/>
    <w:rsid w:val="00364B46"/>
    <w:rsid w:val="00365427"/>
    <w:rsid w:val="00365888"/>
    <w:rsid w:val="003669C8"/>
    <w:rsid w:val="00366CEB"/>
    <w:rsid w:val="00366D8A"/>
    <w:rsid w:val="003679D3"/>
    <w:rsid w:val="00367A87"/>
    <w:rsid w:val="003702F7"/>
    <w:rsid w:val="003703CE"/>
    <w:rsid w:val="00371C6D"/>
    <w:rsid w:val="00372C89"/>
    <w:rsid w:val="00372E9A"/>
    <w:rsid w:val="00374677"/>
    <w:rsid w:val="0037632F"/>
    <w:rsid w:val="00377B26"/>
    <w:rsid w:val="00381014"/>
    <w:rsid w:val="00381F60"/>
    <w:rsid w:val="00382F6C"/>
    <w:rsid w:val="00383AB0"/>
    <w:rsid w:val="00384814"/>
    <w:rsid w:val="00384C0A"/>
    <w:rsid w:val="00385B16"/>
    <w:rsid w:val="0038637D"/>
    <w:rsid w:val="003865A2"/>
    <w:rsid w:val="00386C07"/>
    <w:rsid w:val="00386F58"/>
    <w:rsid w:val="0038700D"/>
    <w:rsid w:val="0038701B"/>
    <w:rsid w:val="00387934"/>
    <w:rsid w:val="00390C0D"/>
    <w:rsid w:val="00390E87"/>
    <w:rsid w:val="00391447"/>
    <w:rsid w:val="003922DE"/>
    <w:rsid w:val="0039276C"/>
    <w:rsid w:val="00393B84"/>
    <w:rsid w:val="00393C6A"/>
    <w:rsid w:val="003944EA"/>
    <w:rsid w:val="00394639"/>
    <w:rsid w:val="003962E6"/>
    <w:rsid w:val="00396831"/>
    <w:rsid w:val="003A03EF"/>
    <w:rsid w:val="003A12B6"/>
    <w:rsid w:val="003A20D5"/>
    <w:rsid w:val="003A24CC"/>
    <w:rsid w:val="003A2EE8"/>
    <w:rsid w:val="003A373C"/>
    <w:rsid w:val="003A3B62"/>
    <w:rsid w:val="003A3E10"/>
    <w:rsid w:val="003A5378"/>
    <w:rsid w:val="003A5567"/>
    <w:rsid w:val="003A575F"/>
    <w:rsid w:val="003A7E2B"/>
    <w:rsid w:val="003A7E40"/>
    <w:rsid w:val="003B0336"/>
    <w:rsid w:val="003B0A3A"/>
    <w:rsid w:val="003B0FE3"/>
    <w:rsid w:val="003B4810"/>
    <w:rsid w:val="003B514E"/>
    <w:rsid w:val="003B5E0A"/>
    <w:rsid w:val="003B613B"/>
    <w:rsid w:val="003B636A"/>
    <w:rsid w:val="003B6AF1"/>
    <w:rsid w:val="003B7D14"/>
    <w:rsid w:val="003C011C"/>
    <w:rsid w:val="003C435B"/>
    <w:rsid w:val="003C4EBE"/>
    <w:rsid w:val="003C685A"/>
    <w:rsid w:val="003C6B25"/>
    <w:rsid w:val="003C6E9C"/>
    <w:rsid w:val="003C781B"/>
    <w:rsid w:val="003C7F12"/>
    <w:rsid w:val="003D03D6"/>
    <w:rsid w:val="003D04C3"/>
    <w:rsid w:val="003D14C8"/>
    <w:rsid w:val="003D1517"/>
    <w:rsid w:val="003D2DA0"/>
    <w:rsid w:val="003D34C3"/>
    <w:rsid w:val="003D34F9"/>
    <w:rsid w:val="003D5681"/>
    <w:rsid w:val="003D5ADB"/>
    <w:rsid w:val="003D6249"/>
    <w:rsid w:val="003D62A2"/>
    <w:rsid w:val="003D663E"/>
    <w:rsid w:val="003D6793"/>
    <w:rsid w:val="003D6B03"/>
    <w:rsid w:val="003D6F76"/>
    <w:rsid w:val="003D75D8"/>
    <w:rsid w:val="003E0746"/>
    <w:rsid w:val="003E0E7C"/>
    <w:rsid w:val="003E2E25"/>
    <w:rsid w:val="003E336A"/>
    <w:rsid w:val="003E35A8"/>
    <w:rsid w:val="003E60DA"/>
    <w:rsid w:val="003E61F6"/>
    <w:rsid w:val="003E6439"/>
    <w:rsid w:val="003E6E00"/>
    <w:rsid w:val="003E725A"/>
    <w:rsid w:val="003E7940"/>
    <w:rsid w:val="003F01BD"/>
    <w:rsid w:val="003F048E"/>
    <w:rsid w:val="003F0AFF"/>
    <w:rsid w:val="003F2C48"/>
    <w:rsid w:val="003F2EBD"/>
    <w:rsid w:val="003F3D90"/>
    <w:rsid w:val="003F53BB"/>
    <w:rsid w:val="003F56B8"/>
    <w:rsid w:val="003F5D52"/>
    <w:rsid w:val="003F6701"/>
    <w:rsid w:val="00400CCB"/>
    <w:rsid w:val="00401373"/>
    <w:rsid w:val="00401386"/>
    <w:rsid w:val="00401E31"/>
    <w:rsid w:val="004035D0"/>
    <w:rsid w:val="00403795"/>
    <w:rsid w:val="00405764"/>
    <w:rsid w:val="00406745"/>
    <w:rsid w:val="00406B32"/>
    <w:rsid w:val="00406D55"/>
    <w:rsid w:val="00407019"/>
    <w:rsid w:val="004074FA"/>
    <w:rsid w:val="00407A56"/>
    <w:rsid w:val="00407FC3"/>
    <w:rsid w:val="00407FCC"/>
    <w:rsid w:val="004113C9"/>
    <w:rsid w:val="0041461A"/>
    <w:rsid w:val="00414909"/>
    <w:rsid w:val="00415034"/>
    <w:rsid w:val="00415B1A"/>
    <w:rsid w:val="00415F72"/>
    <w:rsid w:val="004160C1"/>
    <w:rsid w:val="0041690F"/>
    <w:rsid w:val="00416D41"/>
    <w:rsid w:val="00416E7D"/>
    <w:rsid w:val="00417264"/>
    <w:rsid w:val="004210C0"/>
    <w:rsid w:val="004211DD"/>
    <w:rsid w:val="00421442"/>
    <w:rsid w:val="00421762"/>
    <w:rsid w:val="00421D4B"/>
    <w:rsid w:val="00421ED8"/>
    <w:rsid w:val="004233AD"/>
    <w:rsid w:val="00425724"/>
    <w:rsid w:val="00426B2C"/>
    <w:rsid w:val="0042770D"/>
    <w:rsid w:val="00427FA8"/>
    <w:rsid w:val="004306D4"/>
    <w:rsid w:val="00432ECA"/>
    <w:rsid w:val="004357B1"/>
    <w:rsid w:val="00436930"/>
    <w:rsid w:val="00436CCE"/>
    <w:rsid w:val="004379AA"/>
    <w:rsid w:val="004379BB"/>
    <w:rsid w:val="00440262"/>
    <w:rsid w:val="00440814"/>
    <w:rsid w:val="00440844"/>
    <w:rsid w:val="0044186D"/>
    <w:rsid w:val="00443EDE"/>
    <w:rsid w:val="0044739A"/>
    <w:rsid w:val="004475F7"/>
    <w:rsid w:val="00447DFB"/>
    <w:rsid w:val="00450522"/>
    <w:rsid w:val="004505E2"/>
    <w:rsid w:val="00450B22"/>
    <w:rsid w:val="004533CE"/>
    <w:rsid w:val="0045434E"/>
    <w:rsid w:val="004543AB"/>
    <w:rsid w:val="00455F71"/>
    <w:rsid w:val="00456157"/>
    <w:rsid w:val="00456272"/>
    <w:rsid w:val="00457CF7"/>
    <w:rsid w:val="00457D37"/>
    <w:rsid w:val="00460E68"/>
    <w:rsid w:val="00461F80"/>
    <w:rsid w:val="0046240D"/>
    <w:rsid w:val="00463576"/>
    <w:rsid w:val="0046399D"/>
    <w:rsid w:val="00465264"/>
    <w:rsid w:val="00465355"/>
    <w:rsid w:val="00465781"/>
    <w:rsid w:val="00465A21"/>
    <w:rsid w:val="00466ABA"/>
    <w:rsid w:val="0046775D"/>
    <w:rsid w:val="00470A39"/>
    <w:rsid w:val="00471387"/>
    <w:rsid w:val="00471963"/>
    <w:rsid w:val="00473308"/>
    <w:rsid w:val="004749DA"/>
    <w:rsid w:val="004749DC"/>
    <w:rsid w:val="00474AAD"/>
    <w:rsid w:val="00474DEF"/>
    <w:rsid w:val="004750B9"/>
    <w:rsid w:val="004754AC"/>
    <w:rsid w:val="004758E7"/>
    <w:rsid w:val="00475F67"/>
    <w:rsid w:val="004764C6"/>
    <w:rsid w:val="00477247"/>
    <w:rsid w:val="00477529"/>
    <w:rsid w:val="004776BB"/>
    <w:rsid w:val="00480DC5"/>
    <w:rsid w:val="0048144A"/>
    <w:rsid w:val="00481886"/>
    <w:rsid w:val="00482288"/>
    <w:rsid w:val="00483984"/>
    <w:rsid w:val="00483A07"/>
    <w:rsid w:val="00483BC7"/>
    <w:rsid w:val="00483CF0"/>
    <w:rsid w:val="00484D4D"/>
    <w:rsid w:val="004855D9"/>
    <w:rsid w:val="004860B0"/>
    <w:rsid w:val="0048664F"/>
    <w:rsid w:val="004868AD"/>
    <w:rsid w:val="004869A3"/>
    <w:rsid w:val="00486D00"/>
    <w:rsid w:val="00487601"/>
    <w:rsid w:val="00487FE1"/>
    <w:rsid w:val="00490707"/>
    <w:rsid w:val="00490815"/>
    <w:rsid w:val="004914E8"/>
    <w:rsid w:val="00492B76"/>
    <w:rsid w:val="0049333E"/>
    <w:rsid w:val="0049418F"/>
    <w:rsid w:val="00495DC6"/>
    <w:rsid w:val="00497AAD"/>
    <w:rsid w:val="00497D1A"/>
    <w:rsid w:val="00497EE7"/>
    <w:rsid w:val="004A1DBC"/>
    <w:rsid w:val="004A1EA7"/>
    <w:rsid w:val="004A2C96"/>
    <w:rsid w:val="004A33BA"/>
    <w:rsid w:val="004A4125"/>
    <w:rsid w:val="004A6404"/>
    <w:rsid w:val="004A7364"/>
    <w:rsid w:val="004B026C"/>
    <w:rsid w:val="004B0271"/>
    <w:rsid w:val="004B0BE8"/>
    <w:rsid w:val="004B0E4A"/>
    <w:rsid w:val="004B2463"/>
    <w:rsid w:val="004B305F"/>
    <w:rsid w:val="004B3157"/>
    <w:rsid w:val="004B34C4"/>
    <w:rsid w:val="004B3981"/>
    <w:rsid w:val="004B3AD7"/>
    <w:rsid w:val="004B419F"/>
    <w:rsid w:val="004B7317"/>
    <w:rsid w:val="004B75B2"/>
    <w:rsid w:val="004C11A9"/>
    <w:rsid w:val="004C27CF"/>
    <w:rsid w:val="004C2CA7"/>
    <w:rsid w:val="004C38E3"/>
    <w:rsid w:val="004C45C8"/>
    <w:rsid w:val="004C612E"/>
    <w:rsid w:val="004C6C0A"/>
    <w:rsid w:val="004C7180"/>
    <w:rsid w:val="004C77FF"/>
    <w:rsid w:val="004D0223"/>
    <w:rsid w:val="004D12E8"/>
    <w:rsid w:val="004D138A"/>
    <w:rsid w:val="004D16A3"/>
    <w:rsid w:val="004D1E41"/>
    <w:rsid w:val="004D3647"/>
    <w:rsid w:val="004D557D"/>
    <w:rsid w:val="004D6F29"/>
    <w:rsid w:val="004D729C"/>
    <w:rsid w:val="004D7974"/>
    <w:rsid w:val="004D7F9C"/>
    <w:rsid w:val="004D7FF2"/>
    <w:rsid w:val="004E1D6F"/>
    <w:rsid w:val="004E1F19"/>
    <w:rsid w:val="004E3A2A"/>
    <w:rsid w:val="004E3AB1"/>
    <w:rsid w:val="004E4003"/>
    <w:rsid w:val="004E5649"/>
    <w:rsid w:val="004E6746"/>
    <w:rsid w:val="004E75C1"/>
    <w:rsid w:val="004F044A"/>
    <w:rsid w:val="004F045E"/>
    <w:rsid w:val="004F07F2"/>
    <w:rsid w:val="004F0E82"/>
    <w:rsid w:val="004F15C0"/>
    <w:rsid w:val="004F1847"/>
    <w:rsid w:val="004F1A6E"/>
    <w:rsid w:val="004F2982"/>
    <w:rsid w:val="004F2B46"/>
    <w:rsid w:val="004F2C40"/>
    <w:rsid w:val="004F2CB6"/>
    <w:rsid w:val="004F313F"/>
    <w:rsid w:val="004F38CA"/>
    <w:rsid w:val="004F3EEF"/>
    <w:rsid w:val="004F447B"/>
    <w:rsid w:val="004F4FE8"/>
    <w:rsid w:val="004F531B"/>
    <w:rsid w:val="004F5395"/>
    <w:rsid w:val="004F560C"/>
    <w:rsid w:val="004F6F21"/>
    <w:rsid w:val="004F728A"/>
    <w:rsid w:val="004F7B47"/>
    <w:rsid w:val="005003ED"/>
    <w:rsid w:val="005010BC"/>
    <w:rsid w:val="005020F1"/>
    <w:rsid w:val="005035C8"/>
    <w:rsid w:val="005039B8"/>
    <w:rsid w:val="00504CCC"/>
    <w:rsid w:val="0050537D"/>
    <w:rsid w:val="00505548"/>
    <w:rsid w:val="005079F5"/>
    <w:rsid w:val="0051037C"/>
    <w:rsid w:val="0051050F"/>
    <w:rsid w:val="00510DDC"/>
    <w:rsid w:val="00511427"/>
    <w:rsid w:val="005131A2"/>
    <w:rsid w:val="0051440E"/>
    <w:rsid w:val="00514F0B"/>
    <w:rsid w:val="005160EA"/>
    <w:rsid w:val="005173F3"/>
    <w:rsid w:val="00517AC8"/>
    <w:rsid w:val="00517C3E"/>
    <w:rsid w:val="00520581"/>
    <w:rsid w:val="005212F4"/>
    <w:rsid w:val="00521305"/>
    <w:rsid w:val="0052178F"/>
    <w:rsid w:val="00521908"/>
    <w:rsid w:val="00522004"/>
    <w:rsid w:val="00522BE1"/>
    <w:rsid w:val="00523606"/>
    <w:rsid w:val="00524895"/>
    <w:rsid w:val="005256D6"/>
    <w:rsid w:val="00525AD8"/>
    <w:rsid w:val="00525C01"/>
    <w:rsid w:val="00526429"/>
    <w:rsid w:val="005266C1"/>
    <w:rsid w:val="005267F4"/>
    <w:rsid w:val="00527317"/>
    <w:rsid w:val="00527ED6"/>
    <w:rsid w:val="00531064"/>
    <w:rsid w:val="005335A2"/>
    <w:rsid w:val="005338DC"/>
    <w:rsid w:val="00533DEC"/>
    <w:rsid w:val="00536B03"/>
    <w:rsid w:val="00537917"/>
    <w:rsid w:val="00537E83"/>
    <w:rsid w:val="005405B2"/>
    <w:rsid w:val="00540EE7"/>
    <w:rsid w:val="00541A22"/>
    <w:rsid w:val="005426B2"/>
    <w:rsid w:val="00543640"/>
    <w:rsid w:val="005444C6"/>
    <w:rsid w:val="00544F05"/>
    <w:rsid w:val="005452B3"/>
    <w:rsid w:val="005454B8"/>
    <w:rsid w:val="0054552C"/>
    <w:rsid w:val="00545B56"/>
    <w:rsid w:val="00545DB9"/>
    <w:rsid w:val="00546BF8"/>
    <w:rsid w:val="00550B7E"/>
    <w:rsid w:val="00551B96"/>
    <w:rsid w:val="00551EE7"/>
    <w:rsid w:val="00551FDC"/>
    <w:rsid w:val="005524ED"/>
    <w:rsid w:val="00554C03"/>
    <w:rsid w:val="005550F9"/>
    <w:rsid w:val="0055525C"/>
    <w:rsid w:val="00556106"/>
    <w:rsid w:val="00556386"/>
    <w:rsid w:val="00556441"/>
    <w:rsid w:val="00561657"/>
    <w:rsid w:val="00561903"/>
    <w:rsid w:val="00561A9B"/>
    <w:rsid w:val="00562FB1"/>
    <w:rsid w:val="00563068"/>
    <w:rsid w:val="0056491F"/>
    <w:rsid w:val="00564DA7"/>
    <w:rsid w:val="00564EFA"/>
    <w:rsid w:val="00565204"/>
    <w:rsid w:val="00565473"/>
    <w:rsid w:val="00565DAC"/>
    <w:rsid w:val="00565F0D"/>
    <w:rsid w:val="005662DC"/>
    <w:rsid w:val="00566329"/>
    <w:rsid w:val="005701C2"/>
    <w:rsid w:val="0057117C"/>
    <w:rsid w:val="00573560"/>
    <w:rsid w:val="005735FF"/>
    <w:rsid w:val="0057438C"/>
    <w:rsid w:val="00574E7B"/>
    <w:rsid w:val="00576B5C"/>
    <w:rsid w:val="00580DFC"/>
    <w:rsid w:val="00581EC5"/>
    <w:rsid w:val="00581F85"/>
    <w:rsid w:val="00583D43"/>
    <w:rsid w:val="00583FDC"/>
    <w:rsid w:val="005846C3"/>
    <w:rsid w:val="00584F04"/>
    <w:rsid w:val="0058577D"/>
    <w:rsid w:val="005857F7"/>
    <w:rsid w:val="0058589A"/>
    <w:rsid w:val="0058767F"/>
    <w:rsid w:val="00587D7B"/>
    <w:rsid w:val="005901B7"/>
    <w:rsid w:val="005904DB"/>
    <w:rsid w:val="0059242E"/>
    <w:rsid w:val="00592825"/>
    <w:rsid w:val="005931BD"/>
    <w:rsid w:val="00593806"/>
    <w:rsid w:val="00594437"/>
    <w:rsid w:val="00594BC3"/>
    <w:rsid w:val="005955EB"/>
    <w:rsid w:val="0059586C"/>
    <w:rsid w:val="0059683E"/>
    <w:rsid w:val="00596CFA"/>
    <w:rsid w:val="005975CE"/>
    <w:rsid w:val="00597D84"/>
    <w:rsid w:val="005A1279"/>
    <w:rsid w:val="005A1A31"/>
    <w:rsid w:val="005A3377"/>
    <w:rsid w:val="005A36C2"/>
    <w:rsid w:val="005A3719"/>
    <w:rsid w:val="005A3A4F"/>
    <w:rsid w:val="005A3DD7"/>
    <w:rsid w:val="005A418C"/>
    <w:rsid w:val="005A48B5"/>
    <w:rsid w:val="005A4F48"/>
    <w:rsid w:val="005A5036"/>
    <w:rsid w:val="005A56BB"/>
    <w:rsid w:val="005A733D"/>
    <w:rsid w:val="005A7A32"/>
    <w:rsid w:val="005A7F85"/>
    <w:rsid w:val="005B102C"/>
    <w:rsid w:val="005B1AAB"/>
    <w:rsid w:val="005B2930"/>
    <w:rsid w:val="005B2B87"/>
    <w:rsid w:val="005B31D4"/>
    <w:rsid w:val="005B387B"/>
    <w:rsid w:val="005B3B01"/>
    <w:rsid w:val="005B4333"/>
    <w:rsid w:val="005B4534"/>
    <w:rsid w:val="005B4F0B"/>
    <w:rsid w:val="005B5603"/>
    <w:rsid w:val="005B5994"/>
    <w:rsid w:val="005B5F30"/>
    <w:rsid w:val="005B61F4"/>
    <w:rsid w:val="005B64B5"/>
    <w:rsid w:val="005B667A"/>
    <w:rsid w:val="005B6FA1"/>
    <w:rsid w:val="005C0372"/>
    <w:rsid w:val="005C039B"/>
    <w:rsid w:val="005C059F"/>
    <w:rsid w:val="005C07CE"/>
    <w:rsid w:val="005C0B8F"/>
    <w:rsid w:val="005C2294"/>
    <w:rsid w:val="005C2E47"/>
    <w:rsid w:val="005C3344"/>
    <w:rsid w:val="005C4C71"/>
    <w:rsid w:val="005C4E4D"/>
    <w:rsid w:val="005C5A97"/>
    <w:rsid w:val="005C679D"/>
    <w:rsid w:val="005C6D5D"/>
    <w:rsid w:val="005D01C3"/>
    <w:rsid w:val="005D2578"/>
    <w:rsid w:val="005D266D"/>
    <w:rsid w:val="005D3327"/>
    <w:rsid w:val="005D5BCF"/>
    <w:rsid w:val="005D6D84"/>
    <w:rsid w:val="005D70A1"/>
    <w:rsid w:val="005D79F2"/>
    <w:rsid w:val="005E09CA"/>
    <w:rsid w:val="005E4543"/>
    <w:rsid w:val="005E4717"/>
    <w:rsid w:val="005E4B55"/>
    <w:rsid w:val="005E565C"/>
    <w:rsid w:val="005E56C9"/>
    <w:rsid w:val="005E5CF7"/>
    <w:rsid w:val="005E704E"/>
    <w:rsid w:val="005E721E"/>
    <w:rsid w:val="005E75E3"/>
    <w:rsid w:val="005F0857"/>
    <w:rsid w:val="005F10B7"/>
    <w:rsid w:val="005F2CD5"/>
    <w:rsid w:val="005F3D08"/>
    <w:rsid w:val="005F403D"/>
    <w:rsid w:val="005F5A0D"/>
    <w:rsid w:val="005F61DF"/>
    <w:rsid w:val="005F77F8"/>
    <w:rsid w:val="005F7D5B"/>
    <w:rsid w:val="00600FF9"/>
    <w:rsid w:val="006011E3"/>
    <w:rsid w:val="0060150C"/>
    <w:rsid w:val="00601F66"/>
    <w:rsid w:val="00601F8F"/>
    <w:rsid w:val="00603373"/>
    <w:rsid w:val="006036D0"/>
    <w:rsid w:val="006042CD"/>
    <w:rsid w:val="00604530"/>
    <w:rsid w:val="00605159"/>
    <w:rsid w:val="006054A5"/>
    <w:rsid w:val="006059E4"/>
    <w:rsid w:val="006062A0"/>
    <w:rsid w:val="006076DE"/>
    <w:rsid w:val="006107AD"/>
    <w:rsid w:val="0061098D"/>
    <w:rsid w:val="00611367"/>
    <w:rsid w:val="00611AC8"/>
    <w:rsid w:val="00611B59"/>
    <w:rsid w:val="00611FBA"/>
    <w:rsid w:val="0061272A"/>
    <w:rsid w:val="00612B54"/>
    <w:rsid w:val="00613AA2"/>
    <w:rsid w:val="00615527"/>
    <w:rsid w:val="006155F1"/>
    <w:rsid w:val="00615FAB"/>
    <w:rsid w:val="006161D6"/>
    <w:rsid w:val="00620055"/>
    <w:rsid w:val="006212D3"/>
    <w:rsid w:val="006217EF"/>
    <w:rsid w:val="0062213A"/>
    <w:rsid w:val="00623A5E"/>
    <w:rsid w:val="00625008"/>
    <w:rsid w:val="00626930"/>
    <w:rsid w:val="00626BAC"/>
    <w:rsid w:val="00626F04"/>
    <w:rsid w:val="006271C3"/>
    <w:rsid w:val="0063001E"/>
    <w:rsid w:val="00630D58"/>
    <w:rsid w:val="00631005"/>
    <w:rsid w:val="0063175A"/>
    <w:rsid w:val="00632727"/>
    <w:rsid w:val="00633204"/>
    <w:rsid w:val="00633EF3"/>
    <w:rsid w:val="00635B73"/>
    <w:rsid w:val="006368A8"/>
    <w:rsid w:val="00636CC7"/>
    <w:rsid w:val="006377D0"/>
    <w:rsid w:val="00637F27"/>
    <w:rsid w:val="00641E04"/>
    <w:rsid w:val="00643F89"/>
    <w:rsid w:val="00644BED"/>
    <w:rsid w:val="00644E2E"/>
    <w:rsid w:val="00645CB4"/>
    <w:rsid w:val="00650651"/>
    <w:rsid w:val="00651F59"/>
    <w:rsid w:val="00652527"/>
    <w:rsid w:val="00652CF5"/>
    <w:rsid w:val="0065343E"/>
    <w:rsid w:val="00653C7C"/>
    <w:rsid w:val="006540B1"/>
    <w:rsid w:val="006558CD"/>
    <w:rsid w:val="00656CD4"/>
    <w:rsid w:val="00656D49"/>
    <w:rsid w:val="00656E4D"/>
    <w:rsid w:val="006576BA"/>
    <w:rsid w:val="0066099B"/>
    <w:rsid w:val="00662401"/>
    <w:rsid w:val="00662D3D"/>
    <w:rsid w:val="00662F1F"/>
    <w:rsid w:val="00664DB5"/>
    <w:rsid w:val="00666C4A"/>
    <w:rsid w:val="006673B9"/>
    <w:rsid w:val="0066790C"/>
    <w:rsid w:val="006700F1"/>
    <w:rsid w:val="006708FC"/>
    <w:rsid w:val="006720BC"/>
    <w:rsid w:val="00672D0F"/>
    <w:rsid w:val="00673B64"/>
    <w:rsid w:val="00673FC1"/>
    <w:rsid w:val="00675430"/>
    <w:rsid w:val="00675749"/>
    <w:rsid w:val="00677382"/>
    <w:rsid w:val="0067772D"/>
    <w:rsid w:val="00680714"/>
    <w:rsid w:val="0068071D"/>
    <w:rsid w:val="00680C6B"/>
    <w:rsid w:val="00681936"/>
    <w:rsid w:val="00683068"/>
    <w:rsid w:val="00683DAD"/>
    <w:rsid w:val="0068443C"/>
    <w:rsid w:val="00684727"/>
    <w:rsid w:val="00684963"/>
    <w:rsid w:val="00684F04"/>
    <w:rsid w:val="00685033"/>
    <w:rsid w:val="00685D65"/>
    <w:rsid w:val="00687031"/>
    <w:rsid w:val="0068790B"/>
    <w:rsid w:val="00687AF2"/>
    <w:rsid w:val="00687DA2"/>
    <w:rsid w:val="00687E87"/>
    <w:rsid w:val="006901AC"/>
    <w:rsid w:val="0069063A"/>
    <w:rsid w:val="006907E8"/>
    <w:rsid w:val="00691890"/>
    <w:rsid w:val="006945A1"/>
    <w:rsid w:val="00694982"/>
    <w:rsid w:val="00695EAC"/>
    <w:rsid w:val="00697062"/>
    <w:rsid w:val="006971F8"/>
    <w:rsid w:val="00697AAF"/>
    <w:rsid w:val="00697D5F"/>
    <w:rsid w:val="006A060C"/>
    <w:rsid w:val="006A150D"/>
    <w:rsid w:val="006A1526"/>
    <w:rsid w:val="006A39D0"/>
    <w:rsid w:val="006A4321"/>
    <w:rsid w:val="006A61EE"/>
    <w:rsid w:val="006B0580"/>
    <w:rsid w:val="006B0F30"/>
    <w:rsid w:val="006B1D06"/>
    <w:rsid w:val="006B2823"/>
    <w:rsid w:val="006B33DB"/>
    <w:rsid w:val="006B4CF8"/>
    <w:rsid w:val="006B5F8E"/>
    <w:rsid w:val="006B5FBC"/>
    <w:rsid w:val="006B6ED2"/>
    <w:rsid w:val="006B6FCA"/>
    <w:rsid w:val="006B7894"/>
    <w:rsid w:val="006B7D1C"/>
    <w:rsid w:val="006C0230"/>
    <w:rsid w:val="006C09CC"/>
    <w:rsid w:val="006C09F4"/>
    <w:rsid w:val="006C3EFE"/>
    <w:rsid w:val="006C5D5D"/>
    <w:rsid w:val="006C6303"/>
    <w:rsid w:val="006C6D6B"/>
    <w:rsid w:val="006C6EBD"/>
    <w:rsid w:val="006C7466"/>
    <w:rsid w:val="006C78F7"/>
    <w:rsid w:val="006D0681"/>
    <w:rsid w:val="006D0A80"/>
    <w:rsid w:val="006D1388"/>
    <w:rsid w:val="006D312B"/>
    <w:rsid w:val="006D43C1"/>
    <w:rsid w:val="006D5442"/>
    <w:rsid w:val="006D5F57"/>
    <w:rsid w:val="006D6E4E"/>
    <w:rsid w:val="006E00E3"/>
    <w:rsid w:val="006E045C"/>
    <w:rsid w:val="006E065E"/>
    <w:rsid w:val="006E189B"/>
    <w:rsid w:val="006E2902"/>
    <w:rsid w:val="006E2F9D"/>
    <w:rsid w:val="006E37C6"/>
    <w:rsid w:val="006E41ED"/>
    <w:rsid w:val="006E4667"/>
    <w:rsid w:val="006E5112"/>
    <w:rsid w:val="006E609D"/>
    <w:rsid w:val="006F2046"/>
    <w:rsid w:val="006F3E2E"/>
    <w:rsid w:val="006F41F4"/>
    <w:rsid w:val="006F5813"/>
    <w:rsid w:val="006F5834"/>
    <w:rsid w:val="006F59A8"/>
    <w:rsid w:val="006F5A1D"/>
    <w:rsid w:val="006F71A6"/>
    <w:rsid w:val="006F7974"/>
    <w:rsid w:val="006F7C2C"/>
    <w:rsid w:val="00700D18"/>
    <w:rsid w:val="007010CB"/>
    <w:rsid w:val="0070168D"/>
    <w:rsid w:val="00701C36"/>
    <w:rsid w:val="0070283C"/>
    <w:rsid w:val="0070353F"/>
    <w:rsid w:val="0070415E"/>
    <w:rsid w:val="00704D34"/>
    <w:rsid w:val="00705060"/>
    <w:rsid w:val="00705351"/>
    <w:rsid w:val="007061BB"/>
    <w:rsid w:val="007069AE"/>
    <w:rsid w:val="00706C89"/>
    <w:rsid w:val="00707967"/>
    <w:rsid w:val="00710257"/>
    <w:rsid w:val="007108E6"/>
    <w:rsid w:val="007109E6"/>
    <w:rsid w:val="007119DC"/>
    <w:rsid w:val="00711CC7"/>
    <w:rsid w:val="0071293A"/>
    <w:rsid w:val="0071294A"/>
    <w:rsid w:val="00712BDD"/>
    <w:rsid w:val="00712E1E"/>
    <w:rsid w:val="00712F37"/>
    <w:rsid w:val="00713A6B"/>
    <w:rsid w:val="0071499C"/>
    <w:rsid w:val="00714F73"/>
    <w:rsid w:val="0071604D"/>
    <w:rsid w:val="00716186"/>
    <w:rsid w:val="00716DE6"/>
    <w:rsid w:val="0071724E"/>
    <w:rsid w:val="0071732D"/>
    <w:rsid w:val="00720AEE"/>
    <w:rsid w:val="007210F6"/>
    <w:rsid w:val="0072139F"/>
    <w:rsid w:val="00721FC3"/>
    <w:rsid w:val="00722A86"/>
    <w:rsid w:val="00722C69"/>
    <w:rsid w:val="007230DF"/>
    <w:rsid w:val="0072388C"/>
    <w:rsid w:val="00726665"/>
    <w:rsid w:val="007266B9"/>
    <w:rsid w:val="00726B00"/>
    <w:rsid w:val="007278FE"/>
    <w:rsid w:val="00727AC5"/>
    <w:rsid w:val="00727C65"/>
    <w:rsid w:val="00727CB0"/>
    <w:rsid w:val="00731872"/>
    <w:rsid w:val="00731EA1"/>
    <w:rsid w:val="00733D6A"/>
    <w:rsid w:val="00733E99"/>
    <w:rsid w:val="00734932"/>
    <w:rsid w:val="007364A3"/>
    <w:rsid w:val="007378FD"/>
    <w:rsid w:val="00741242"/>
    <w:rsid w:val="007413EB"/>
    <w:rsid w:val="0074155F"/>
    <w:rsid w:val="00742B31"/>
    <w:rsid w:val="00742D32"/>
    <w:rsid w:val="00742E9B"/>
    <w:rsid w:val="007444E6"/>
    <w:rsid w:val="0074592C"/>
    <w:rsid w:val="00745F41"/>
    <w:rsid w:val="00747578"/>
    <w:rsid w:val="00751073"/>
    <w:rsid w:val="00752188"/>
    <w:rsid w:val="00752716"/>
    <w:rsid w:val="0075281E"/>
    <w:rsid w:val="00752A7F"/>
    <w:rsid w:val="00752CC6"/>
    <w:rsid w:val="00754580"/>
    <w:rsid w:val="00754A05"/>
    <w:rsid w:val="00754A29"/>
    <w:rsid w:val="0075541B"/>
    <w:rsid w:val="00755BCF"/>
    <w:rsid w:val="00755FBD"/>
    <w:rsid w:val="00756C5F"/>
    <w:rsid w:val="00756D69"/>
    <w:rsid w:val="00757029"/>
    <w:rsid w:val="007576B2"/>
    <w:rsid w:val="0076065E"/>
    <w:rsid w:val="0076093D"/>
    <w:rsid w:val="00760C5C"/>
    <w:rsid w:val="00761002"/>
    <w:rsid w:val="0076161B"/>
    <w:rsid w:val="00761CB5"/>
    <w:rsid w:val="0076228C"/>
    <w:rsid w:val="00763137"/>
    <w:rsid w:val="00763278"/>
    <w:rsid w:val="0076417E"/>
    <w:rsid w:val="00764BBE"/>
    <w:rsid w:val="00767115"/>
    <w:rsid w:val="007675DD"/>
    <w:rsid w:val="007705F0"/>
    <w:rsid w:val="00770A16"/>
    <w:rsid w:val="0077150D"/>
    <w:rsid w:val="00771CAC"/>
    <w:rsid w:val="00772036"/>
    <w:rsid w:val="007739A3"/>
    <w:rsid w:val="00773BD9"/>
    <w:rsid w:val="00773CB0"/>
    <w:rsid w:val="00773D71"/>
    <w:rsid w:val="007752EB"/>
    <w:rsid w:val="00775526"/>
    <w:rsid w:val="0077765A"/>
    <w:rsid w:val="00780032"/>
    <w:rsid w:val="00780E86"/>
    <w:rsid w:val="00781727"/>
    <w:rsid w:val="00781F96"/>
    <w:rsid w:val="007823F9"/>
    <w:rsid w:val="00782D32"/>
    <w:rsid w:val="007830E9"/>
    <w:rsid w:val="00783959"/>
    <w:rsid w:val="00785014"/>
    <w:rsid w:val="0078585F"/>
    <w:rsid w:val="00786CBB"/>
    <w:rsid w:val="0079038E"/>
    <w:rsid w:val="00790BD5"/>
    <w:rsid w:val="00792909"/>
    <w:rsid w:val="00792A00"/>
    <w:rsid w:val="00792C3F"/>
    <w:rsid w:val="00792EE2"/>
    <w:rsid w:val="00793105"/>
    <w:rsid w:val="007931E8"/>
    <w:rsid w:val="00793333"/>
    <w:rsid w:val="00793D81"/>
    <w:rsid w:val="00794E46"/>
    <w:rsid w:val="00794FB6"/>
    <w:rsid w:val="007952DE"/>
    <w:rsid w:val="00795479"/>
    <w:rsid w:val="00796292"/>
    <w:rsid w:val="007972D5"/>
    <w:rsid w:val="007978E8"/>
    <w:rsid w:val="007A0789"/>
    <w:rsid w:val="007A07C5"/>
    <w:rsid w:val="007A130E"/>
    <w:rsid w:val="007A18B1"/>
    <w:rsid w:val="007A1BBD"/>
    <w:rsid w:val="007A1F08"/>
    <w:rsid w:val="007A25FA"/>
    <w:rsid w:val="007A3520"/>
    <w:rsid w:val="007A3878"/>
    <w:rsid w:val="007A3D85"/>
    <w:rsid w:val="007A54F6"/>
    <w:rsid w:val="007A5950"/>
    <w:rsid w:val="007A6D91"/>
    <w:rsid w:val="007B0306"/>
    <w:rsid w:val="007B14A2"/>
    <w:rsid w:val="007B2705"/>
    <w:rsid w:val="007B2E54"/>
    <w:rsid w:val="007B3A8E"/>
    <w:rsid w:val="007B3C9B"/>
    <w:rsid w:val="007B54B7"/>
    <w:rsid w:val="007B54C7"/>
    <w:rsid w:val="007B5D0D"/>
    <w:rsid w:val="007B5DC5"/>
    <w:rsid w:val="007B63FC"/>
    <w:rsid w:val="007B6708"/>
    <w:rsid w:val="007B6E8D"/>
    <w:rsid w:val="007B722F"/>
    <w:rsid w:val="007B755E"/>
    <w:rsid w:val="007C029E"/>
    <w:rsid w:val="007C0636"/>
    <w:rsid w:val="007C10E4"/>
    <w:rsid w:val="007C188A"/>
    <w:rsid w:val="007C2434"/>
    <w:rsid w:val="007C27E0"/>
    <w:rsid w:val="007C3590"/>
    <w:rsid w:val="007C387A"/>
    <w:rsid w:val="007C43D6"/>
    <w:rsid w:val="007C660F"/>
    <w:rsid w:val="007C69AE"/>
    <w:rsid w:val="007C7688"/>
    <w:rsid w:val="007C76E3"/>
    <w:rsid w:val="007C7DD9"/>
    <w:rsid w:val="007D128D"/>
    <w:rsid w:val="007D1667"/>
    <w:rsid w:val="007D2606"/>
    <w:rsid w:val="007D2836"/>
    <w:rsid w:val="007D2932"/>
    <w:rsid w:val="007D2C31"/>
    <w:rsid w:val="007D445F"/>
    <w:rsid w:val="007D4DED"/>
    <w:rsid w:val="007D5BA2"/>
    <w:rsid w:val="007D5ED3"/>
    <w:rsid w:val="007D63A6"/>
    <w:rsid w:val="007D6FB9"/>
    <w:rsid w:val="007D7656"/>
    <w:rsid w:val="007E0109"/>
    <w:rsid w:val="007E0A63"/>
    <w:rsid w:val="007E0C63"/>
    <w:rsid w:val="007E1DF8"/>
    <w:rsid w:val="007E404E"/>
    <w:rsid w:val="007E4EB3"/>
    <w:rsid w:val="007E50B4"/>
    <w:rsid w:val="007E54B8"/>
    <w:rsid w:val="007E54DB"/>
    <w:rsid w:val="007E6B25"/>
    <w:rsid w:val="007E6F55"/>
    <w:rsid w:val="007E7BF9"/>
    <w:rsid w:val="007E7DEA"/>
    <w:rsid w:val="007F0A65"/>
    <w:rsid w:val="007F0BD6"/>
    <w:rsid w:val="007F21B6"/>
    <w:rsid w:val="007F2B4B"/>
    <w:rsid w:val="007F2C38"/>
    <w:rsid w:val="007F30C6"/>
    <w:rsid w:val="007F3651"/>
    <w:rsid w:val="007F3752"/>
    <w:rsid w:val="007F4318"/>
    <w:rsid w:val="007F47DA"/>
    <w:rsid w:val="007F4E52"/>
    <w:rsid w:val="007F4F84"/>
    <w:rsid w:val="007F55A4"/>
    <w:rsid w:val="007F661E"/>
    <w:rsid w:val="007F6D6B"/>
    <w:rsid w:val="007F74DA"/>
    <w:rsid w:val="007F75BB"/>
    <w:rsid w:val="00800766"/>
    <w:rsid w:val="00801D90"/>
    <w:rsid w:val="0080348B"/>
    <w:rsid w:val="00803EB0"/>
    <w:rsid w:val="008052CE"/>
    <w:rsid w:val="008052DB"/>
    <w:rsid w:val="0080705B"/>
    <w:rsid w:val="0081000F"/>
    <w:rsid w:val="008102C6"/>
    <w:rsid w:val="0081264E"/>
    <w:rsid w:val="00812A1A"/>
    <w:rsid w:val="00812DFF"/>
    <w:rsid w:val="0081383A"/>
    <w:rsid w:val="008139B3"/>
    <w:rsid w:val="00814DE6"/>
    <w:rsid w:val="00814FC7"/>
    <w:rsid w:val="00816182"/>
    <w:rsid w:val="00816CB4"/>
    <w:rsid w:val="00816FE0"/>
    <w:rsid w:val="00817416"/>
    <w:rsid w:val="00817583"/>
    <w:rsid w:val="00817FAD"/>
    <w:rsid w:val="00820F5B"/>
    <w:rsid w:val="00821306"/>
    <w:rsid w:val="00821D85"/>
    <w:rsid w:val="0082207E"/>
    <w:rsid w:val="00823FFD"/>
    <w:rsid w:val="008241F0"/>
    <w:rsid w:val="0082427D"/>
    <w:rsid w:val="00824821"/>
    <w:rsid w:val="0082646C"/>
    <w:rsid w:val="008270CE"/>
    <w:rsid w:val="00827456"/>
    <w:rsid w:val="00827E2A"/>
    <w:rsid w:val="00827E3D"/>
    <w:rsid w:val="00830052"/>
    <w:rsid w:val="008300D0"/>
    <w:rsid w:val="0083257C"/>
    <w:rsid w:val="00833307"/>
    <w:rsid w:val="00833355"/>
    <w:rsid w:val="00833583"/>
    <w:rsid w:val="00833B5B"/>
    <w:rsid w:val="00833E9A"/>
    <w:rsid w:val="00834FEF"/>
    <w:rsid w:val="00836323"/>
    <w:rsid w:val="00836492"/>
    <w:rsid w:val="008366FE"/>
    <w:rsid w:val="00836932"/>
    <w:rsid w:val="00837320"/>
    <w:rsid w:val="00837914"/>
    <w:rsid w:val="008404AA"/>
    <w:rsid w:val="008404B7"/>
    <w:rsid w:val="00841F29"/>
    <w:rsid w:val="00841FDB"/>
    <w:rsid w:val="00842A0D"/>
    <w:rsid w:val="00842EA9"/>
    <w:rsid w:val="008460D2"/>
    <w:rsid w:val="00850013"/>
    <w:rsid w:val="008500DD"/>
    <w:rsid w:val="00850660"/>
    <w:rsid w:val="00852426"/>
    <w:rsid w:val="00852FA5"/>
    <w:rsid w:val="0085476F"/>
    <w:rsid w:val="0085562D"/>
    <w:rsid w:val="00856154"/>
    <w:rsid w:val="00856286"/>
    <w:rsid w:val="00857337"/>
    <w:rsid w:val="008576B0"/>
    <w:rsid w:val="00860855"/>
    <w:rsid w:val="00861948"/>
    <w:rsid w:val="00862011"/>
    <w:rsid w:val="0086213D"/>
    <w:rsid w:val="0086290B"/>
    <w:rsid w:val="00862A15"/>
    <w:rsid w:val="00862D8E"/>
    <w:rsid w:val="00862EF2"/>
    <w:rsid w:val="008646EB"/>
    <w:rsid w:val="00866453"/>
    <w:rsid w:val="0086707F"/>
    <w:rsid w:val="00867501"/>
    <w:rsid w:val="0087099A"/>
    <w:rsid w:val="00871333"/>
    <w:rsid w:val="00872AE3"/>
    <w:rsid w:val="00872B1B"/>
    <w:rsid w:val="00873128"/>
    <w:rsid w:val="00873AAC"/>
    <w:rsid w:val="00873C61"/>
    <w:rsid w:val="00874779"/>
    <w:rsid w:val="008749BF"/>
    <w:rsid w:val="00875542"/>
    <w:rsid w:val="00875E14"/>
    <w:rsid w:val="0087677E"/>
    <w:rsid w:val="0087712C"/>
    <w:rsid w:val="00877B93"/>
    <w:rsid w:val="00877C5D"/>
    <w:rsid w:val="00877CB6"/>
    <w:rsid w:val="0088093C"/>
    <w:rsid w:val="00881222"/>
    <w:rsid w:val="00881CFF"/>
    <w:rsid w:val="00882337"/>
    <w:rsid w:val="00882474"/>
    <w:rsid w:val="008824DF"/>
    <w:rsid w:val="00884371"/>
    <w:rsid w:val="00884D47"/>
    <w:rsid w:val="00884FD4"/>
    <w:rsid w:val="008860ED"/>
    <w:rsid w:val="00887392"/>
    <w:rsid w:val="00890C40"/>
    <w:rsid w:val="008911F7"/>
    <w:rsid w:val="00893F41"/>
    <w:rsid w:val="00894BBD"/>
    <w:rsid w:val="00894C79"/>
    <w:rsid w:val="0089558A"/>
    <w:rsid w:val="008972B6"/>
    <w:rsid w:val="008977E1"/>
    <w:rsid w:val="008A0115"/>
    <w:rsid w:val="008A2F5A"/>
    <w:rsid w:val="008A47CE"/>
    <w:rsid w:val="008A5CBF"/>
    <w:rsid w:val="008A6BAE"/>
    <w:rsid w:val="008A7350"/>
    <w:rsid w:val="008B16E6"/>
    <w:rsid w:val="008B2042"/>
    <w:rsid w:val="008B25F1"/>
    <w:rsid w:val="008B3737"/>
    <w:rsid w:val="008B3F4B"/>
    <w:rsid w:val="008B63F8"/>
    <w:rsid w:val="008B69B8"/>
    <w:rsid w:val="008B7912"/>
    <w:rsid w:val="008C0335"/>
    <w:rsid w:val="008C094A"/>
    <w:rsid w:val="008C1077"/>
    <w:rsid w:val="008C1570"/>
    <w:rsid w:val="008C2059"/>
    <w:rsid w:val="008C4C92"/>
    <w:rsid w:val="008C4F49"/>
    <w:rsid w:val="008C58E7"/>
    <w:rsid w:val="008C65F4"/>
    <w:rsid w:val="008C7368"/>
    <w:rsid w:val="008D0E65"/>
    <w:rsid w:val="008D18D0"/>
    <w:rsid w:val="008D1FAF"/>
    <w:rsid w:val="008D2259"/>
    <w:rsid w:val="008D33FE"/>
    <w:rsid w:val="008D3B9F"/>
    <w:rsid w:val="008D3D02"/>
    <w:rsid w:val="008D40EE"/>
    <w:rsid w:val="008D412A"/>
    <w:rsid w:val="008D54C0"/>
    <w:rsid w:val="008D5760"/>
    <w:rsid w:val="008D577E"/>
    <w:rsid w:val="008D5CE5"/>
    <w:rsid w:val="008D5ED9"/>
    <w:rsid w:val="008D65EC"/>
    <w:rsid w:val="008D7567"/>
    <w:rsid w:val="008D76E7"/>
    <w:rsid w:val="008E1C24"/>
    <w:rsid w:val="008E1F19"/>
    <w:rsid w:val="008E2626"/>
    <w:rsid w:val="008E27A9"/>
    <w:rsid w:val="008E2DA3"/>
    <w:rsid w:val="008E323C"/>
    <w:rsid w:val="008E35A6"/>
    <w:rsid w:val="008E3A5C"/>
    <w:rsid w:val="008E3A9A"/>
    <w:rsid w:val="008E429E"/>
    <w:rsid w:val="008E5452"/>
    <w:rsid w:val="008E7EAE"/>
    <w:rsid w:val="008F03C6"/>
    <w:rsid w:val="008F0F7E"/>
    <w:rsid w:val="008F1035"/>
    <w:rsid w:val="008F2F11"/>
    <w:rsid w:val="008F33A6"/>
    <w:rsid w:val="008F35EC"/>
    <w:rsid w:val="008F3CB0"/>
    <w:rsid w:val="008F4FE8"/>
    <w:rsid w:val="008F4FED"/>
    <w:rsid w:val="008F52EC"/>
    <w:rsid w:val="008F6200"/>
    <w:rsid w:val="008F62F8"/>
    <w:rsid w:val="008F7292"/>
    <w:rsid w:val="008F7BE1"/>
    <w:rsid w:val="009000F2"/>
    <w:rsid w:val="0090079D"/>
    <w:rsid w:val="00900C3D"/>
    <w:rsid w:val="00900D2C"/>
    <w:rsid w:val="00901F0E"/>
    <w:rsid w:val="0090408F"/>
    <w:rsid w:val="0090446A"/>
    <w:rsid w:val="00904DC3"/>
    <w:rsid w:val="00905469"/>
    <w:rsid w:val="0090629C"/>
    <w:rsid w:val="009065C6"/>
    <w:rsid w:val="00906EA2"/>
    <w:rsid w:val="00907278"/>
    <w:rsid w:val="00907793"/>
    <w:rsid w:val="00910A9D"/>
    <w:rsid w:val="009128B8"/>
    <w:rsid w:val="0091328F"/>
    <w:rsid w:val="00914D1C"/>
    <w:rsid w:val="00915679"/>
    <w:rsid w:val="009159C2"/>
    <w:rsid w:val="009175AF"/>
    <w:rsid w:val="00920A06"/>
    <w:rsid w:val="009221CB"/>
    <w:rsid w:val="00922320"/>
    <w:rsid w:val="00923643"/>
    <w:rsid w:val="009261DB"/>
    <w:rsid w:val="0092623E"/>
    <w:rsid w:val="00927388"/>
    <w:rsid w:val="00931C63"/>
    <w:rsid w:val="00931D10"/>
    <w:rsid w:val="00933680"/>
    <w:rsid w:val="0093386D"/>
    <w:rsid w:val="00933A36"/>
    <w:rsid w:val="00933C4F"/>
    <w:rsid w:val="00935194"/>
    <w:rsid w:val="0094015D"/>
    <w:rsid w:val="009441DB"/>
    <w:rsid w:val="0094424D"/>
    <w:rsid w:val="0094568E"/>
    <w:rsid w:val="009461A0"/>
    <w:rsid w:val="0094633F"/>
    <w:rsid w:val="009468C5"/>
    <w:rsid w:val="00947BA5"/>
    <w:rsid w:val="009504B5"/>
    <w:rsid w:val="00950805"/>
    <w:rsid w:val="009518D4"/>
    <w:rsid w:val="00951E96"/>
    <w:rsid w:val="009520BC"/>
    <w:rsid w:val="009521A5"/>
    <w:rsid w:val="00953254"/>
    <w:rsid w:val="00953573"/>
    <w:rsid w:val="00953C3D"/>
    <w:rsid w:val="009560DD"/>
    <w:rsid w:val="00957499"/>
    <w:rsid w:val="00957ED2"/>
    <w:rsid w:val="0096049C"/>
    <w:rsid w:val="00960612"/>
    <w:rsid w:val="00960DE4"/>
    <w:rsid w:val="00961A4F"/>
    <w:rsid w:val="00962C9E"/>
    <w:rsid w:val="00963F03"/>
    <w:rsid w:val="00963F27"/>
    <w:rsid w:val="00964007"/>
    <w:rsid w:val="009643F4"/>
    <w:rsid w:val="00964F5A"/>
    <w:rsid w:val="00966AD2"/>
    <w:rsid w:val="009675F5"/>
    <w:rsid w:val="00967FC5"/>
    <w:rsid w:val="0097057C"/>
    <w:rsid w:val="009716D8"/>
    <w:rsid w:val="00971F54"/>
    <w:rsid w:val="00972057"/>
    <w:rsid w:val="0097227B"/>
    <w:rsid w:val="0097262E"/>
    <w:rsid w:val="00974022"/>
    <w:rsid w:val="0097564A"/>
    <w:rsid w:val="00975F60"/>
    <w:rsid w:val="009772F2"/>
    <w:rsid w:val="009778CF"/>
    <w:rsid w:val="00977B97"/>
    <w:rsid w:val="009810BE"/>
    <w:rsid w:val="009819A7"/>
    <w:rsid w:val="009819F3"/>
    <w:rsid w:val="00984977"/>
    <w:rsid w:val="009851F5"/>
    <w:rsid w:val="0098534B"/>
    <w:rsid w:val="0098764E"/>
    <w:rsid w:val="00987D58"/>
    <w:rsid w:val="009906D4"/>
    <w:rsid w:val="00990EB7"/>
    <w:rsid w:val="00990F5F"/>
    <w:rsid w:val="00993135"/>
    <w:rsid w:val="00993AC7"/>
    <w:rsid w:val="00997044"/>
    <w:rsid w:val="009973CC"/>
    <w:rsid w:val="0099792B"/>
    <w:rsid w:val="00997F7E"/>
    <w:rsid w:val="009A106B"/>
    <w:rsid w:val="009A20CB"/>
    <w:rsid w:val="009A2AED"/>
    <w:rsid w:val="009A2B9F"/>
    <w:rsid w:val="009A2BF3"/>
    <w:rsid w:val="009A3C3E"/>
    <w:rsid w:val="009A45D1"/>
    <w:rsid w:val="009A7E7C"/>
    <w:rsid w:val="009B2BF1"/>
    <w:rsid w:val="009B3564"/>
    <w:rsid w:val="009B3796"/>
    <w:rsid w:val="009B3D38"/>
    <w:rsid w:val="009B7505"/>
    <w:rsid w:val="009B7D45"/>
    <w:rsid w:val="009C0020"/>
    <w:rsid w:val="009C19FC"/>
    <w:rsid w:val="009C27F7"/>
    <w:rsid w:val="009C3BC4"/>
    <w:rsid w:val="009C424E"/>
    <w:rsid w:val="009C4708"/>
    <w:rsid w:val="009C4870"/>
    <w:rsid w:val="009C4C4E"/>
    <w:rsid w:val="009C4D37"/>
    <w:rsid w:val="009C574C"/>
    <w:rsid w:val="009C5753"/>
    <w:rsid w:val="009C5788"/>
    <w:rsid w:val="009C620F"/>
    <w:rsid w:val="009C7F2B"/>
    <w:rsid w:val="009D1654"/>
    <w:rsid w:val="009D1BDB"/>
    <w:rsid w:val="009D24D5"/>
    <w:rsid w:val="009D256A"/>
    <w:rsid w:val="009D2F9C"/>
    <w:rsid w:val="009D4E4A"/>
    <w:rsid w:val="009D5130"/>
    <w:rsid w:val="009D6081"/>
    <w:rsid w:val="009D678C"/>
    <w:rsid w:val="009D7BC7"/>
    <w:rsid w:val="009D7E19"/>
    <w:rsid w:val="009D7FAC"/>
    <w:rsid w:val="009E0342"/>
    <w:rsid w:val="009E09AB"/>
    <w:rsid w:val="009E19BB"/>
    <w:rsid w:val="009E38D1"/>
    <w:rsid w:val="009E5701"/>
    <w:rsid w:val="009E5711"/>
    <w:rsid w:val="009E6249"/>
    <w:rsid w:val="009E6D26"/>
    <w:rsid w:val="009E758E"/>
    <w:rsid w:val="009E7A4C"/>
    <w:rsid w:val="009E7D6B"/>
    <w:rsid w:val="009F1109"/>
    <w:rsid w:val="009F2848"/>
    <w:rsid w:val="009F2EDB"/>
    <w:rsid w:val="009F2F52"/>
    <w:rsid w:val="009F56C0"/>
    <w:rsid w:val="009F5C76"/>
    <w:rsid w:val="00A00E00"/>
    <w:rsid w:val="00A01221"/>
    <w:rsid w:val="00A012A8"/>
    <w:rsid w:val="00A016FF"/>
    <w:rsid w:val="00A017E1"/>
    <w:rsid w:val="00A0207F"/>
    <w:rsid w:val="00A04337"/>
    <w:rsid w:val="00A044AA"/>
    <w:rsid w:val="00A04D99"/>
    <w:rsid w:val="00A05D02"/>
    <w:rsid w:val="00A078F6"/>
    <w:rsid w:val="00A102F8"/>
    <w:rsid w:val="00A10A20"/>
    <w:rsid w:val="00A116AC"/>
    <w:rsid w:val="00A117D5"/>
    <w:rsid w:val="00A123D0"/>
    <w:rsid w:val="00A131F5"/>
    <w:rsid w:val="00A133C1"/>
    <w:rsid w:val="00A13C6B"/>
    <w:rsid w:val="00A13F2D"/>
    <w:rsid w:val="00A14225"/>
    <w:rsid w:val="00A14F81"/>
    <w:rsid w:val="00A1535F"/>
    <w:rsid w:val="00A15CB1"/>
    <w:rsid w:val="00A15E84"/>
    <w:rsid w:val="00A16021"/>
    <w:rsid w:val="00A16F3E"/>
    <w:rsid w:val="00A21029"/>
    <w:rsid w:val="00A22C3E"/>
    <w:rsid w:val="00A22C4D"/>
    <w:rsid w:val="00A25463"/>
    <w:rsid w:val="00A254AB"/>
    <w:rsid w:val="00A266CC"/>
    <w:rsid w:val="00A26DB4"/>
    <w:rsid w:val="00A3023E"/>
    <w:rsid w:val="00A305C5"/>
    <w:rsid w:val="00A30919"/>
    <w:rsid w:val="00A31FD2"/>
    <w:rsid w:val="00A33A02"/>
    <w:rsid w:val="00A33BDB"/>
    <w:rsid w:val="00A341AB"/>
    <w:rsid w:val="00A355F9"/>
    <w:rsid w:val="00A35AA9"/>
    <w:rsid w:val="00A364BC"/>
    <w:rsid w:val="00A3786A"/>
    <w:rsid w:val="00A402ED"/>
    <w:rsid w:val="00A40685"/>
    <w:rsid w:val="00A41123"/>
    <w:rsid w:val="00A41819"/>
    <w:rsid w:val="00A41C9A"/>
    <w:rsid w:val="00A42F49"/>
    <w:rsid w:val="00A42F6B"/>
    <w:rsid w:val="00A433DA"/>
    <w:rsid w:val="00A433E8"/>
    <w:rsid w:val="00A4424E"/>
    <w:rsid w:val="00A44A45"/>
    <w:rsid w:val="00A4534D"/>
    <w:rsid w:val="00A46BFB"/>
    <w:rsid w:val="00A46C6D"/>
    <w:rsid w:val="00A472B8"/>
    <w:rsid w:val="00A502F5"/>
    <w:rsid w:val="00A504F4"/>
    <w:rsid w:val="00A514AF"/>
    <w:rsid w:val="00A51577"/>
    <w:rsid w:val="00A51B47"/>
    <w:rsid w:val="00A526CE"/>
    <w:rsid w:val="00A54DC0"/>
    <w:rsid w:val="00A550C9"/>
    <w:rsid w:val="00A55228"/>
    <w:rsid w:val="00A5589F"/>
    <w:rsid w:val="00A5593B"/>
    <w:rsid w:val="00A55D4E"/>
    <w:rsid w:val="00A564DE"/>
    <w:rsid w:val="00A61B91"/>
    <w:rsid w:val="00A6320D"/>
    <w:rsid w:val="00A63335"/>
    <w:rsid w:val="00A63685"/>
    <w:rsid w:val="00A63D49"/>
    <w:rsid w:val="00A63DDD"/>
    <w:rsid w:val="00A653CF"/>
    <w:rsid w:val="00A66473"/>
    <w:rsid w:val="00A66E28"/>
    <w:rsid w:val="00A70590"/>
    <w:rsid w:val="00A71542"/>
    <w:rsid w:val="00A71FA0"/>
    <w:rsid w:val="00A72C1A"/>
    <w:rsid w:val="00A72E25"/>
    <w:rsid w:val="00A73C48"/>
    <w:rsid w:val="00A74021"/>
    <w:rsid w:val="00A7463E"/>
    <w:rsid w:val="00A75B1D"/>
    <w:rsid w:val="00A762DA"/>
    <w:rsid w:val="00A763AE"/>
    <w:rsid w:val="00A765B1"/>
    <w:rsid w:val="00A76B41"/>
    <w:rsid w:val="00A772F2"/>
    <w:rsid w:val="00A77828"/>
    <w:rsid w:val="00A77ECD"/>
    <w:rsid w:val="00A8073D"/>
    <w:rsid w:val="00A807A2"/>
    <w:rsid w:val="00A80D02"/>
    <w:rsid w:val="00A812A8"/>
    <w:rsid w:val="00A829B3"/>
    <w:rsid w:val="00A82D32"/>
    <w:rsid w:val="00A82EAE"/>
    <w:rsid w:val="00A8349D"/>
    <w:rsid w:val="00A84F27"/>
    <w:rsid w:val="00A8519C"/>
    <w:rsid w:val="00A8733A"/>
    <w:rsid w:val="00A90A83"/>
    <w:rsid w:val="00A90B66"/>
    <w:rsid w:val="00A91D4B"/>
    <w:rsid w:val="00A920B2"/>
    <w:rsid w:val="00A92A96"/>
    <w:rsid w:val="00A92AF0"/>
    <w:rsid w:val="00A930F2"/>
    <w:rsid w:val="00A935AE"/>
    <w:rsid w:val="00A937D5"/>
    <w:rsid w:val="00A93C70"/>
    <w:rsid w:val="00A94700"/>
    <w:rsid w:val="00A9563D"/>
    <w:rsid w:val="00A96126"/>
    <w:rsid w:val="00A96B39"/>
    <w:rsid w:val="00A970CE"/>
    <w:rsid w:val="00A974A9"/>
    <w:rsid w:val="00A974ED"/>
    <w:rsid w:val="00A97718"/>
    <w:rsid w:val="00AA08F3"/>
    <w:rsid w:val="00AA0F23"/>
    <w:rsid w:val="00AA1DA8"/>
    <w:rsid w:val="00AA238E"/>
    <w:rsid w:val="00AA2EB9"/>
    <w:rsid w:val="00AA3197"/>
    <w:rsid w:val="00AA3243"/>
    <w:rsid w:val="00AA3269"/>
    <w:rsid w:val="00AA388F"/>
    <w:rsid w:val="00AA4F6D"/>
    <w:rsid w:val="00AA536B"/>
    <w:rsid w:val="00AA57D7"/>
    <w:rsid w:val="00AA5A6F"/>
    <w:rsid w:val="00AA5C40"/>
    <w:rsid w:val="00AA6154"/>
    <w:rsid w:val="00AA6BB8"/>
    <w:rsid w:val="00AA7519"/>
    <w:rsid w:val="00AB02EA"/>
    <w:rsid w:val="00AB10DD"/>
    <w:rsid w:val="00AB22BF"/>
    <w:rsid w:val="00AB256E"/>
    <w:rsid w:val="00AB32AD"/>
    <w:rsid w:val="00AB3466"/>
    <w:rsid w:val="00AB3BBB"/>
    <w:rsid w:val="00AB408C"/>
    <w:rsid w:val="00AB5030"/>
    <w:rsid w:val="00AB759A"/>
    <w:rsid w:val="00AB7B06"/>
    <w:rsid w:val="00AB7EAA"/>
    <w:rsid w:val="00AC0432"/>
    <w:rsid w:val="00AC06D7"/>
    <w:rsid w:val="00AC2E6E"/>
    <w:rsid w:val="00AC4094"/>
    <w:rsid w:val="00AC42B6"/>
    <w:rsid w:val="00AC4AB7"/>
    <w:rsid w:val="00AC52F8"/>
    <w:rsid w:val="00AC60EC"/>
    <w:rsid w:val="00AC688E"/>
    <w:rsid w:val="00AC6CD9"/>
    <w:rsid w:val="00AD0233"/>
    <w:rsid w:val="00AD06F8"/>
    <w:rsid w:val="00AD2679"/>
    <w:rsid w:val="00AD3F3C"/>
    <w:rsid w:val="00AD49F5"/>
    <w:rsid w:val="00AD5F0A"/>
    <w:rsid w:val="00AD6741"/>
    <w:rsid w:val="00AD6B4F"/>
    <w:rsid w:val="00AD77E8"/>
    <w:rsid w:val="00AD7CFA"/>
    <w:rsid w:val="00AE11C1"/>
    <w:rsid w:val="00AE163D"/>
    <w:rsid w:val="00AE1C5C"/>
    <w:rsid w:val="00AE25D1"/>
    <w:rsid w:val="00AE2918"/>
    <w:rsid w:val="00AE315E"/>
    <w:rsid w:val="00AE31D9"/>
    <w:rsid w:val="00AE3CF0"/>
    <w:rsid w:val="00AE4337"/>
    <w:rsid w:val="00AE71EE"/>
    <w:rsid w:val="00AF03CF"/>
    <w:rsid w:val="00AF06B6"/>
    <w:rsid w:val="00AF0A0A"/>
    <w:rsid w:val="00AF1ED2"/>
    <w:rsid w:val="00AF1F4E"/>
    <w:rsid w:val="00AF22B0"/>
    <w:rsid w:val="00AF3557"/>
    <w:rsid w:val="00AF35F0"/>
    <w:rsid w:val="00AF4CEE"/>
    <w:rsid w:val="00AF5D84"/>
    <w:rsid w:val="00AF672C"/>
    <w:rsid w:val="00AF6D69"/>
    <w:rsid w:val="00AF6F5E"/>
    <w:rsid w:val="00B00378"/>
    <w:rsid w:val="00B00B69"/>
    <w:rsid w:val="00B00E41"/>
    <w:rsid w:val="00B018BD"/>
    <w:rsid w:val="00B01A61"/>
    <w:rsid w:val="00B01C43"/>
    <w:rsid w:val="00B04678"/>
    <w:rsid w:val="00B046EB"/>
    <w:rsid w:val="00B04A04"/>
    <w:rsid w:val="00B04F00"/>
    <w:rsid w:val="00B05A66"/>
    <w:rsid w:val="00B05EFD"/>
    <w:rsid w:val="00B066FE"/>
    <w:rsid w:val="00B06912"/>
    <w:rsid w:val="00B07F0A"/>
    <w:rsid w:val="00B10116"/>
    <w:rsid w:val="00B10B04"/>
    <w:rsid w:val="00B10CC6"/>
    <w:rsid w:val="00B115F2"/>
    <w:rsid w:val="00B11AE4"/>
    <w:rsid w:val="00B12082"/>
    <w:rsid w:val="00B13150"/>
    <w:rsid w:val="00B13389"/>
    <w:rsid w:val="00B1364C"/>
    <w:rsid w:val="00B141A5"/>
    <w:rsid w:val="00B15286"/>
    <w:rsid w:val="00B1550D"/>
    <w:rsid w:val="00B1631F"/>
    <w:rsid w:val="00B163E8"/>
    <w:rsid w:val="00B1767E"/>
    <w:rsid w:val="00B203B6"/>
    <w:rsid w:val="00B203CE"/>
    <w:rsid w:val="00B21676"/>
    <w:rsid w:val="00B241D5"/>
    <w:rsid w:val="00B26677"/>
    <w:rsid w:val="00B26C57"/>
    <w:rsid w:val="00B274E3"/>
    <w:rsid w:val="00B27B92"/>
    <w:rsid w:val="00B30563"/>
    <w:rsid w:val="00B30A76"/>
    <w:rsid w:val="00B3412E"/>
    <w:rsid w:val="00B346EA"/>
    <w:rsid w:val="00B356B8"/>
    <w:rsid w:val="00B358D3"/>
    <w:rsid w:val="00B35C9C"/>
    <w:rsid w:val="00B37577"/>
    <w:rsid w:val="00B37B8E"/>
    <w:rsid w:val="00B40222"/>
    <w:rsid w:val="00B404C3"/>
    <w:rsid w:val="00B40BA6"/>
    <w:rsid w:val="00B427BD"/>
    <w:rsid w:val="00B4280F"/>
    <w:rsid w:val="00B43381"/>
    <w:rsid w:val="00B448BF"/>
    <w:rsid w:val="00B4531F"/>
    <w:rsid w:val="00B458B8"/>
    <w:rsid w:val="00B45F9F"/>
    <w:rsid w:val="00B4627C"/>
    <w:rsid w:val="00B46793"/>
    <w:rsid w:val="00B46953"/>
    <w:rsid w:val="00B46A7F"/>
    <w:rsid w:val="00B46BC4"/>
    <w:rsid w:val="00B47A59"/>
    <w:rsid w:val="00B47ECA"/>
    <w:rsid w:val="00B51520"/>
    <w:rsid w:val="00B5169E"/>
    <w:rsid w:val="00B517C2"/>
    <w:rsid w:val="00B518CE"/>
    <w:rsid w:val="00B52234"/>
    <w:rsid w:val="00B52AB6"/>
    <w:rsid w:val="00B52C85"/>
    <w:rsid w:val="00B52FD6"/>
    <w:rsid w:val="00B53623"/>
    <w:rsid w:val="00B536F5"/>
    <w:rsid w:val="00B53E98"/>
    <w:rsid w:val="00B5634D"/>
    <w:rsid w:val="00B56ECA"/>
    <w:rsid w:val="00B57093"/>
    <w:rsid w:val="00B572BC"/>
    <w:rsid w:val="00B60613"/>
    <w:rsid w:val="00B616E6"/>
    <w:rsid w:val="00B630F2"/>
    <w:rsid w:val="00B63E7A"/>
    <w:rsid w:val="00B65172"/>
    <w:rsid w:val="00B65582"/>
    <w:rsid w:val="00B66054"/>
    <w:rsid w:val="00B672EA"/>
    <w:rsid w:val="00B6747B"/>
    <w:rsid w:val="00B679D1"/>
    <w:rsid w:val="00B70200"/>
    <w:rsid w:val="00B72CF0"/>
    <w:rsid w:val="00B740F6"/>
    <w:rsid w:val="00B74615"/>
    <w:rsid w:val="00B75035"/>
    <w:rsid w:val="00B755B6"/>
    <w:rsid w:val="00B76B55"/>
    <w:rsid w:val="00B804F8"/>
    <w:rsid w:val="00B815D3"/>
    <w:rsid w:val="00B83E76"/>
    <w:rsid w:val="00B84FFB"/>
    <w:rsid w:val="00B8506D"/>
    <w:rsid w:val="00B85074"/>
    <w:rsid w:val="00B86289"/>
    <w:rsid w:val="00B87F1C"/>
    <w:rsid w:val="00B91B61"/>
    <w:rsid w:val="00B93849"/>
    <w:rsid w:val="00B944E9"/>
    <w:rsid w:val="00B94896"/>
    <w:rsid w:val="00B949D8"/>
    <w:rsid w:val="00B94CDD"/>
    <w:rsid w:val="00B965F4"/>
    <w:rsid w:val="00B96F52"/>
    <w:rsid w:val="00B97C76"/>
    <w:rsid w:val="00BA07F3"/>
    <w:rsid w:val="00BA15DC"/>
    <w:rsid w:val="00BA1602"/>
    <w:rsid w:val="00BA2C82"/>
    <w:rsid w:val="00BA2E8A"/>
    <w:rsid w:val="00BA583B"/>
    <w:rsid w:val="00BA5EC7"/>
    <w:rsid w:val="00BA6319"/>
    <w:rsid w:val="00BA63CE"/>
    <w:rsid w:val="00BA6551"/>
    <w:rsid w:val="00BA6791"/>
    <w:rsid w:val="00BA6E3C"/>
    <w:rsid w:val="00BA7227"/>
    <w:rsid w:val="00BA7CD7"/>
    <w:rsid w:val="00BA7D1F"/>
    <w:rsid w:val="00BB2E4E"/>
    <w:rsid w:val="00BB2E62"/>
    <w:rsid w:val="00BB36C9"/>
    <w:rsid w:val="00BB3733"/>
    <w:rsid w:val="00BB467D"/>
    <w:rsid w:val="00BB5886"/>
    <w:rsid w:val="00BB684B"/>
    <w:rsid w:val="00BB7A4F"/>
    <w:rsid w:val="00BB7D2E"/>
    <w:rsid w:val="00BB7EC0"/>
    <w:rsid w:val="00BC0390"/>
    <w:rsid w:val="00BC0A5A"/>
    <w:rsid w:val="00BC0B2F"/>
    <w:rsid w:val="00BC0E64"/>
    <w:rsid w:val="00BC0F07"/>
    <w:rsid w:val="00BC25D1"/>
    <w:rsid w:val="00BC36EE"/>
    <w:rsid w:val="00BC3BCB"/>
    <w:rsid w:val="00BC427C"/>
    <w:rsid w:val="00BC428A"/>
    <w:rsid w:val="00BC4C40"/>
    <w:rsid w:val="00BC5BAD"/>
    <w:rsid w:val="00BC750F"/>
    <w:rsid w:val="00BC76C5"/>
    <w:rsid w:val="00BD138A"/>
    <w:rsid w:val="00BD1547"/>
    <w:rsid w:val="00BD164A"/>
    <w:rsid w:val="00BD2B4D"/>
    <w:rsid w:val="00BD2DAE"/>
    <w:rsid w:val="00BD2FB9"/>
    <w:rsid w:val="00BD31C2"/>
    <w:rsid w:val="00BD3E73"/>
    <w:rsid w:val="00BD450A"/>
    <w:rsid w:val="00BD4717"/>
    <w:rsid w:val="00BD48BC"/>
    <w:rsid w:val="00BD48EA"/>
    <w:rsid w:val="00BD4BA8"/>
    <w:rsid w:val="00BD6924"/>
    <w:rsid w:val="00BD6B0E"/>
    <w:rsid w:val="00BD6BA2"/>
    <w:rsid w:val="00BD7941"/>
    <w:rsid w:val="00BD7E5F"/>
    <w:rsid w:val="00BE0C55"/>
    <w:rsid w:val="00BE11A2"/>
    <w:rsid w:val="00BE246C"/>
    <w:rsid w:val="00BE2657"/>
    <w:rsid w:val="00BE3435"/>
    <w:rsid w:val="00BE37AE"/>
    <w:rsid w:val="00BE3D83"/>
    <w:rsid w:val="00BE5250"/>
    <w:rsid w:val="00BE73C3"/>
    <w:rsid w:val="00BE7B29"/>
    <w:rsid w:val="00BF03C0"/>
    <w:rsid w:val="00BF21D4"/>
    <w:rsid w:val="00BF2E46"/>
    <w:rsid w:val="00BF41AC"/>
    <w:rsid w:val="00BF4A15"/>
    <w:rsid w:val="00BF4AA1"/>
    <w:rsid w:val="00BF4E27"/>
    <w:rsid w:val="00BF6D77"/>
    <w:rsid w:val="00C01409"/>
    <w:rsid w:val="00C01444"/>
    <w:rsid w:val="00C01EF2"/>
    <w:rsid w:val="00C0262D"/>
    <w:rsid w:val="00C0378E"/>
    <w:rsid w:val="00C04258"/>
    <w:rsid w:val="00C04B29"/>
    <w:rsid w:val="00C05162"/>
    <w:rsid w:val="00C05AFD"/>
    <w:rsid w:val="00C0724C"/>
    <w:rsid w:val="00C07AEF"/>
    <w:rsid w:val="00C07C11"/>
    <w:rsid w:val="00C07CC1"/>
    <w:rsid w:val="00C10015"/>
    <w:rsid w:val="00C12ECB"/>
    <w:rsid w:val="00C14ABD"/>
    <w:rsid w:val="00C151E0"/>
    <w:rsid w:val="00C1677E"/>
    <w:rsid w:val="00C20051"/>
    <w:rsid w:val="00C20B86"/>
    <w:rsid w:val="00C21145"/>
    <w:rsid w:val="00C239A8"/>
    <w:rsid w:val="00C24381"/>
    <w:rsid w:val="00C249D9"/>
    <w:rsid w:val="00C24C2E"/>
    <w:rsid w:val="00C24C7A"/>
    <w:rsid w:val="00C24FFB"/>
    <w:rsid w:val="00C25CFF"/>
    <w:rsid w:val="00C261C1"/>
    <w:rsid w:val="00C27B96"/>
    <w:rsid w:val="00C30B0B"/>
    <w:rsid w:val="00C31339"/>
    <w:rsid w:val="00C32F08"/>
    <w:rsid w:val="00C332D4"/>
    <w:rsid w:val="00C33E51"/>
    <w:rsid w:val="00C34848"/>
    <w:rsid w:val="00C349B4"/>
    <w:rsid w:val="00C34C47"/>
    <w:rsid w:val="00C35A80"/>
    <w:rsid w:val="00C368F9"/>
    <w:rsid w:val="00C374A3"/>
    <w:rsid w:val="00C405C8"/>
    <w:rsid w:val="00C409BC"/>
    <w:rsid w:val="00C41E09"/>
    <w:rsid w:val="00C42DBE"/>
    <w:rsid w:val="00C4360C"/>
    <w:rsid w:val="00C4414C"/>
    <w:rsid w:val="00C452DC"/>
    <w:rsid w:val="00C46564"/>
    <w:rsid w:val="00C50A02"/>
    <w:rsid w:val="00C512D1"/>
    <w:rsid w:val="00C51856"/>
    <w:rsid w:val="00C51B5E"/>
    <w:rsid w:val="00C544F0"/>
    <w:rsid w:val="00C5518B"/>
    <w:rsid w:val="00C5531B"/>
    <w:rsid w:val="00C55375"/>
    <w:rsid w:val="00C57120"/>
    <w:rsid w:val="00C575D4"/>
    <w:rsid w:val="00C57873"/>
    <w:rsid w:val="00C61022"/>
    <w:rsid w:val="00C6104F"/>
    <w:rsid w:val="00C61246"/>
    <w:rsid w:val="00C62A79"/>
    <w:rsid w:val="00C63095"/>
    <w:rsid w:val="00C634F9"/>
    <w:rsid w:val="00C64534"/>
    <w:rsid w:val="00C64767"/>
    <w:rsid w:val="00C65200"/>
    <w:rsid w:val="00C655E0"/>
    <w:rsid w:val="00C65649"/>
    <w:rsid w:val="00C665DE"/>
    <w:rsid w:val="00C667C3"/>
    <w:rsid w:val="00C66F44"/>
    <w:rsid w:val="00C6728B"/>
    <w:rsid w:val="00C70731"/>
    <w:rsid w:val="00C70BF4"/>
    <w:rsid w:val="00C71528"/>
    <w:rsid w:val="00C71F09"/>
    <w:rsid w:val="00C72588"/>
    <w:rsid w:val="00C727B9"/>
    <w:rsid w:val="00C73670"/>
    <w:rsid w:val="00C73DE0"/>
    <w:rsid w:val="00C74609"/>
    <w:rsid w:val="00C749AB"/>
    <w:rsid w:val="00C74CD8"/>
    <w:rsid w:val="00C75A8F"/>
    <w:rsid w:val="00C76346"/>
    <w:rsid w:val="00C80691"/>
    <w:rsid w:val="00C80A7B"/>
    <w:rsid w:val="00C81716"/>
    <w:rsid w:val="00C82795"/>
    <w:rsid w:val="00C832CB"/>
    <w:rsid w:val="00C84085"/>
    <w:rsid w:val="00C8779E"/>
    <w:rsid w:val="00C87850"/>
    <w:rsid w:val="00C87BD0"/>
    <w:rsid w:val="00C90B95"/>
    <w:rsid w:val="00C90CA9"/>
    <w:rsid w:val="00C91BD1"/>
    <w:rsid w:val="00C9354F"/>
    <w:rsid w:val="00C93B40"/>
    <w:rsid w:val="00C93D48"/>
    <w:rsid w:val="00C93DB5"/>
    <w:rsid w:val="00C97DD7"/>
    <w:rsid w:val="00C97EF9"/>
    <w:rsid w:val="00CA0492"/>
    <w:rsid w:val="00CA0A04"/>
    <w:rsid w:val="00CA2747"/>
    <w:rsid w:val="00CA3CAB"/>
    <w:rsid w:val="00CA6A2E"/>
    <w:rsid w:val="00CB2BBE"/>
    <w:rsid w:val="00CB52A4"/>
    <w:rsid w:val="00CB537C"/>
    <w:rsid w:val="00CB5778"/>
    <w:rsid w:val="00CB584C"/>
    <w:rsid w:val="00CB6675"/>
    <w:rsid w:val="00CC03A0"/>
    <w:rsid w:val="00CC0915"/>
    <w:rsid w:val="00CC1AF5"/>
    <w:rsid w:val="00CC1B74"/>
    <w:rsid w:val="00CC2EB0"/>
    <w:rsid w:val="00CC2F38"/>
    <w:rsid w:val="00CC44F5"/>
    <w:rsid w:val="00CC5F95"/>
    <w:rsid w:val="00CD1255"/>
    <w:rsid w:val="00CD1484"/>
    <w:rsid w:val="00CD1892"/>
    <w:rsid w:val="00CD1D00"/>
    <w:rsid w:val="00CD26B8"/>
    <w:rsid w:val="00CD2A82"/>
    <w:rsid w:val="00CD32C2"/>
    <w:rsid w:val="00CD347C"/>
    <w:rsid w:val="00CD3CAB"/>
    <w:rsid w:val="00CD3FF0"/>
    <w:rsid w:val="00CD4E50"/>
    <w:rsid w:val="00CD6339"/>
    <w:rsid w:val="00CD64E1"/>
    <w:rsid w:val="00CD699D"/>
    <w:rsid w:val="00CD701B"/>
    <w:rsid w:val="00CD7064"/>
    <w:rsid w:val="00CD70DB"/>
    <w:rsid w:val="00CD7466"/>
    <w:rsid w:val="00CD7C49"/>
    <w:rsid w:val="00CE0B1A"/>
    <w:rsid w:val="00CE1624"/>
    <w:rsid w:val="00CE2E2E"/>
    <w:rsid w:val="00CE3A51"/>
    <w:rsid w:val="00CE4DF0"/>
    <w:rsid w:val="00CE59F6"/>
    <w:rsid w:val="00CE71C3"/>
    <w:rsid w:val="00CE7684"/>
    <w:rsid w:val="00CE7C9B"/>
    <w:rsid w:val="00CE7ECB"/>
    <w:rsid w:val="00CF0AF0"/>
    <w:rsid w:val="00CF1834"/>
    <w:rsid w:val="00CF1E96"/>
    <w:rsid w:val="00CF28F8"/>
    <w:rsid w:val="00CF2ACF"/>
    <w:rsid w:val="00CF345B"/>
    <w:rsid w:val="00CF475F"/>
    <w:rsid w:val="00CF5069"/>
    <w:rsid w:val="00CF5230"/>
    <w:rsid w:val="00CF5E74"/>
    <w:rsid w:val="00CF7082"/>
    <w:rsid w:val="00CF7AD4"/>
    <w:rsid w:val="00D01233"/>
    <w:rsid w:val="00D01590"/>
    <w:rsid w:val="00D01EFF"/>
    <w:rsid w:val="00D030C1"/>
    <w:rsid w:val="00D03323"/>
    <w:rsid w:val="00D0336E"/>
    <w:rsid w:val="00D04F01"/>
    <w:rsid w:val="00D04F8B"/>
    <w:rsid w:val="00D054EF"/>
    <w:rsid w:val="00D05637"/>
    <w:rsid w:val="00D05BA9"/>
    <w:rsid w:val="00D06E71"/>
    <w:rsid w:val="00D0764E"/>
    <w:rsid w:val="00D07D82"/>
    <w:rsid w:val="00D10BE1"/>
    <w:rsid w:val="00D11FE3"/>
    <w:rsid w:val="00D132F1"/>
    <w:rsid w:val="00D13D50"/>
    <w:rsid w:val="00D14919"/>
    <w:rsid w:val="00D14E25"/>
    <w:rsid w:val="00D152D6"/>
    <w:rsid w:val="00D165D8"/>
    <w:rsid w:val="00D1724E"/>
    <w:rsid w:val="00D17C81"/>
    <w:rsid w:val="00D17FD5"/>
    <w:rsid w:val="00D206F6"/>
    <w:rsid w:val="00D228A5"/>
    <w:rsid w:val="00D237E0"/>
    <w:rsid w:val="00D25676"/>
    <w:rsid w:val="00D25F78"/>
    <w:rsid w:val="00D261FD"/>
    <w:rsid w:val="00D27129"/>
    <w:rsid w:val="00D2738C"/>
    <w:rsid w:val="00D279E7"/>
    <w:rsid w:val="00D3046D"/>
    <w:rsid w:val="00D31280"/>
    <w:rsid w:val="00D319DF"/>
    <w:rsid w:val="00D31B07"/>
    <w:rsid w:val="00D31E00"/>
    <w:rsid w:val="00D32FA0"/>
    <w:rsid w:val="00D33112"/>
    <w:rsid w:val="00D331CB"/>
    <w:rsid w:val="00D3426E"/>
    <w:rsid w:val="00D3634E"/>
    <w:rsid w:val="00D3746F"/>
    <w:rsid w:val="00D40217"/>
    <w:rsid w:val="00D40385"/>
    <w:rsid w:val="00D404CE"/>
    <w:rsid w:val="00D41450"/>
    <w:rsid w:val="00D417C6"/>
    <w:rsid w:val="00D43FAE"/>
    <w:rsid w:val="00D44259"/>
    <w:rsid w:val="00D44895"/>
    <w:rsid w:val="00D454D2"/>
    <w:rsid w:val="00D46C91"/>
    <w:rsid w:val="00D5064C"/>
    <w:rsid w:val="00D5098E"/>
    <w:rsid w:val="00D51B02"/>
    <w:rsid w:val="00D539DA"/>
    <w:rsid w:val="00D54B95"/>
    <w:rsid w:val="00D55835"/>
    <w:rsid w:val="00D55C81"/>
    <w:rsid w:val="00D56B56"/>
    <w:rsid w:val="00D56BF5"/>
    <w:rsid w:val="00D56F99"/>
    <w:rsid w:val="00D5743F"/>
    <w:rsid w:val="00D605C2"/>
    <w:rsid w:val="00D60733"/>
    <w:rsid w:val="00D61E1D"/>
    <w:rsid w:val="00D62BDF"/>
    <w:rsid w:val="00D64F1C"/>
    <w:rsid w:val="00D6570C"/>
    <w:rsid w:val="00D6681F"/>
    <w:rsid w:val="00D675B0"/>
    <w:rsid w:val="00D70552"/>
    <w:rsid w:val="00D707CD"/>
    <w:rsid w:val="00D70D42"/>
    <w:rsid w:val="00D71285"/>
    <w:rsid w:val="00D71ABC"/>
    <w:rsid w:val="00D72175"/>
    <w:rsid w:val="00D72454"/>
    <w:rsid w:val="00D72A5B"/>
    <w:rsid w:val="00D73F06"/>
    <w:rsid w:val="00D74160"/>
    <w:rsid w:val="00D74247"/>
    <w:rsid w:val="00D753A9"/>
    <w:rsid w:val="00D763A3"/>
    <w:rsid w:val="00D7682B"/>
    <w:rsid w:val="00D77A91"/>
    <w:rsid w:val="00D804C5"/>
    <w:rsid w:val="00D81146"/>
    <w:rsid w:val="00D81A28"/>
    <w:rsid w:val="00D82AB8"/>
    <w:rsid w:val="00D82B00"/>
    <w:rsid w:val="00D82BE4"/>
    <w:rsid w:val="00D82E05"/>
    <w:rsid w:val="00D82F67"/>
    <w:rsid w:val="00D839C3"/>
    <w:rsid w:val="00D83A05"/>
    <w:rsid w:val="00D83C0D"/>
    <w:rsid w:val="00D84949"/>
    <w:rsid w:val="00D869C1"/>
    <w:rsid w:val="00D86EC6"/>
    <w:rsid w:val="00D872A5"/>
    <w:rsid w:val="00D87418"/>
    <w:rsid w:val="00D87FE6"/>
    <w:rsid w:val="00D90BC3"/>
    <w:rsid w:val="00D90DB9"/>
    <w:rsid w:val="00D91337"/>
    <w:rsid w:val="00D915C9"/>
    <w:rsid w:val="00D91842"/>
    <w:rsid w:val="00D9198F"/>
    <w:rsid w:val="00D92A87"/>
    <w:rsid w:val="00D9384E"/>
    <w:rsid w:val="00D94C8D"/>
    <w:rsid w:val="00D95AEB"/>
    <w:rsid w:val="00D96876"/>
    <w:rsid w:val="00D96B12"/>
    <w:rsid w:val="00D96F59"/>
    <w:rsid w:val="00D97536"/>
    <w:rsid w:val="00DA061C"/>
    <w:rsid w:val="00DA099C"/>
    <w:rsid w:val="00DA2125"/>
    <w:rsid w:val="00DA24DE"/>
    <w:rsid w:val="00DA281F"/>
    <w:rsid w:val="00DA289D"/>
    <w:rsid w:val="00DA3E06"/>
    <w:rsid w:val="00DA4C31"/>
    <w:rsid w:val="00DA6EE2"/>
    <w:rsid w:val="00DA78CF"/>
    <w:rsid w:val="00DA7A89"/>
    <w:rsid w:val="00DA7BF4"/>
    <w:rsid w:val="00DA7F8B"/>
    <w:rsid w:val="00DB03E8"/>
    <w:rsid w:val="00DB08F0"/>
    <w:rsid w:val="00DB0C0F"/>
    <w:rsid w:val="00DB102D"/>
    <w:rsid w:val="00DB12BA"/>
    <w:rsid w:val="00DB154B"/>
    <w:rsid w:val="00DB3490"/>
    <w:rsid w:val="00DB4F12"/>
    <w:rsid w:val="00DB5256"/>
    <w:rsid w:val="00DB53A2"/>
    <w:rsid w:val="00DB6E8E"/>
    <w:rsid w:val="00DB6F96"/>
    <w:rsid w:val="00DB71B9"/>
    <w:rsid w:val="00DC080D"/>
    <w:rsid w:val="00DC09C9"/>
    <w:rsid w:val="00DC0B56"/>
    <w:rsid w:val="00DC1395"/>
    <w:rsid w:val="00DC1BCB"/>
    <w:rsid w:val="00DC32FC"/>
    <w:rsid w:val="00DC43C4"/>
    <w:rsid w:val="00DC4F47"/>
    <w:rsid w:val="00DC6747"/>
    <w:rsid w:val="00DC6AF3"/>
    <w:rsid w:val="00DC740D"/>
    <w:rsid w:val="00DC7608"/>
    <w:rsid w:val="00DC761E"/>
    <w:rsid w:val="00DC7CFC"/>
    <w:rsid w:val="00DD0090"/>
    <w:rsid w:val="00DD1FC0"/>
    <w:rsid w:val="00DD2C42"/>
    <w:rsid w:val="00DD2D14"/>
    <w:rsid w:val="00DD3A99"/>
    <w:rsid w:val="00DD4344"/>
    <w:rsid w:val="00DD5645"/>
    <w:rsid w:val="00DD568F"/>
    <w:rsid w:val="00DD5B8C"/>
    <w:rsid w:val="00DD5DFA"/>
    <w:rsid w:val="00DD66A2"/>
    <w:rsid w:val="00DD67EC"/>
    <w:rsid w:val="00DD6F7F"/>
    <w:rsid w:val="00DE0A6A"/>
    <w:rsid w:val="00DE1A9D"/>
    <w:rsid w:val="00DE1CB1"/>
    <w:rsid w:val="00DE2073"/>
    <w:rsid w:val="00DE30AC"/>
    <w:rsid w:val="00DE368A"/>
    <w:rsid w:val="00DE3CF3"/>
    <w:rsid w:val="00DE4106"/>
    <w:rsid w:val="00DE5563"/>
    <w:rsid w:val="00DE6B1D"/>
    <w:rsid w:val="00DE6E4D"/>
    <w:rsid w:val="00DF05A0"/>
    <w:rsid w:val="00DF1BA8"/>
    <w:rsid w:val="00DF1F63"/>
    <w:rsid w:val="00DF25FE"/>
    <w:rsid w:val="00DF28F2"/>
    <w:rsid w:val="00DF2BFF"/>
    <w:rsid w:val="00DF48D9"/>
    <w:rsid w:val="00DF4FF1"/>
    <w:rsid w:val="00DF6725"/>
    <w:rsid w:val="00DF6FD2"/>
    <w:rsid w:val="00DF7724"/>
    <w:rsid w:val="00DF7C43"/>
    <w:rsid w:val="00DF7DF9"/>
    <w:rsid w:val="00E000B2"/>
    <w:rsid w:val="00E00C1E"/>
    <w:rsid w:val="00E00F5F"/>
    <w:rsid w:val="00E014E7"/>
    <w:rsid w:val="00E026A9"/>
    <w:rsid w:val="00E02C24"/>
    <w:rsid w:val="00E0356F"/>
    <w:rsid w:val="00E039D0"/>
    <w:rsid w:val="00E03B42"/>
    <w:rsid w:val="00E041AA"/>
    <w:rsid w:val="00E0479F"/>
    <w:rsid w:val="00E04D6A"/>
    <w:rsid w:val="00E04E64"/>
    <w:rsid w:val="00E05A06"/>
    <w:rsid w:val="00E06100"/>
    <w:rsid w:val="00E06E97"/>
    <w:rsid w:val="00E07767"/>
    <w:rsid w:val="00E10DD1"/>
    <w:rsid w:val="00E1254C"/>
    <w:rsid w:val="00E12BDF"/>
    <w:rsid w:val="00E13326"/>
    <w:rsid w:val="00E14961"/>
    <w:rsid w:val="00E14D76"/>
    <w:rsid w:val="00E20CE7"/>
    <w:rsid w:val="00E217B1"/>
    <w:rsid w:val="00E222FA"/>
    <w:rsid w:val="00E23651"/>
    <w:rsid w:val="00E24A62"/>
    <w:rsid w:val="00E24F52"/>
    <w:rsid w:val="00E258CD"/>
    <w:rsid w:val="00E26284"/>
    <w:rsid w:val="00E279B2"/>
    <w:rsid w:val="00E30BD5"/>
    <w:rsid w:val="00E31143"/>
    <w:rsid w:val="00E31812"/>
    <w:rsid w:val="00E33954"/>
    <w:rsid w:val="00E34B8C"/>
    <w:rsid w:val="00E3533E"/>
    <w:rsid w:val="00E35A45"/>
    <w:rsid w:val="00E37600"/>
    <w:rsid w:val="00E37C85"/>
    <w:rsid w:val="00E41027"/>
    <w:rsid w:val="00E43006"/>
    <w:rsid w:val="00E43551"/>
    <w:rsid w:val="00E50809"/>
    <w:rsid w:val="00E50F0A"/>
    <w:rsid w:val="00E510CF"/>
    <w:rsid w:val="00E52AAB"/>
    <w:rsid w:val="00E533B0"/>
    <w:rsid w:val="00E533E2"/>
    <w:rsid w:val="00E5448E"/>
    <w:rsid w:val="00E54E0D"/>
    <w:rsid w:val="00E55ADD"/>
    <w:rsid w:val="00E56795"/>
    <w:rsid w:val="00E57932"/>
    <w:rsid w:val="00E57DA3"/>
    <w:rsid w:val="00E60811"/>
    <w:rsid w:val="00E64050"/>
    <w:rsid w:val="00E6514D"/>
    <w:rsid w:val="00E65161"/>
    <w:rsid w:val="00E6519D"/>
    <w:rsid w:val="00E652C9"/>
    <w:rsid w:val="00E65700"/>
    <w:rsid w:val="00E6593B"/>
    <w:rsid w:val="00E65CF2"/>
    <w:rsid w:val="00E672C6"/>
    <w:rsid w:val="00E675EE"/>
    <w:rsid w:val="00E676DD"/>
    <w:rsid w:val="00E71809"/>
    <w:rsid w:val="00E71D1E"/>
    <w:rsid w:val="00E728E2"/>
    <w:rsid w:val="00E74976"/>
    <w:rsid w:val="00E74CD6"/>
    <w:rsid w:val="00E75667"/>
    <w:rsid w:val="00E756D3"/>
    <w:rsid w:val="00E769CC"/>
    <w:rsid w:val="00E809FB"/>
    <w:rsid w:val="00E80AF8"/>
    <w:rsid w:val="00E827BB"/>
    <w:rsid w:val="00E82D24"/>
    <w:rsid w:val="00E8308F"/>
    <w:rsid w:val="00E8317B"/>
    <w:rsid w:val="00E8357D"/>
    <w:rsid w:val="00E845FB"/>
    <w:rsid w:val="00E84C04"/>
    <w:rsid w:val="00E84E4F"/>
    <w:rsid w:val="00E851DD"/>
    <w:rsid w:val="00E856A2"/>
    <w:rsid w:val="00E85AD2"/>
    <w:rsid w:val="00E9036E"/>
    <w:rsid w:val="00E917B6"/>
    <w:rsid w:val="00E92292"/>
    <w:rsid w:val="00E92D0B"/>
    <w:rsid w:val="00E93195"/>
    <w:rsid w:val="00E93F21"/>
    <w:rsid w:val="00E9411C"/>
    <w:rsid w:val="00E9522C"/>
    <w:rsid w:val="00E95C2A"/>
    <w:rsid w:val="00E963BC"/>
    <w:rsid w:val="00E97F7A"/>
    <w:rsid w:val="00EA0143"/>
    <w:rsid w:val="00EA089B"/>
    <w:rsid w:val="00EA2638"/>
    <w:rsid w:val="00EA2E21"/>
    <w:rsid w:val="00EA32B2"/>
    <w:rsid w:val="00EA380C"/>
    <w:rsid w:val="00EA47B5"/>
    <w:rsid w:val="00EA7308"/>
    <w:rsid w:val="00EB089C"/>
    <w:rsid w:val="00EB0BB0"/>
    <w:rsid w:val="00EB0C65"/>
    <w:rsid w:val="00EB169F"/>
    <w:rsid w:val="00EB2834"/>
    <w:rsid w:val="00EB2961"/>
    <w:rsid w:val="00EB2E1A"/>
    <w:rsid w:val="00EB3268"/>
    <w:rsid w:val="00EB3298"/>
    <w:rsid w:val="00EB3CE6"/>
    <w:rsid w:val="00EB3E92"/>
    <w:rsid w:val="00EB68E6"/>
    <w:rsid w:val="00EB69AB"/>
    <w:rsid w:val="00EB6D1C"/>
    <w:rsid w:val="00EB7B67"/>
    <w:rsid w:val="00EC0267"/>
    <w:rsid w:val="00EC049D"/>
    <w:rsid w:val="00EC328C"/>
    <w:rsid w:val="00EC339A"/>
    <w:rsid w:val="00EC3BEC"/>
    <w:rsid w:val="00EC5241"/>
    <w:rsid w:val="00EC52CF"/>
    <w:rsid w:val="00EC594C"/>
    <w:rsid w:val="00EC5C7B"/>
    <w:rsid w:val="00EC66AA"/>
    <w:rsid w:val="00EC6B8F"/>
    <w:rsid w:val="00EC7B48"/>
    <w:rsid w:val="00ED0257"/>
    <w:rsid w:val="00ED1339"/>
    <w:rsid w:val="00ED3E65"/>
    <w:rsid w:val="00ED4448"/>
    <w:rsid w:val="00ED4EDF"/>
    <w:rsid w:val="00ED5981"/>
    <w:rsid w:val="00ED5A0D"/>
    <w:rsid w:val="00ED66B2"/>
    <w:rsid w:val="00ED71BA"/>
    <w:rsid w:val="00ED73A1"/>
    <w:rsid w:val="00ED771D"/>
    <w:rsid w:val="00ED7CA2"/>
    <w:rsid w:val="00EE0824"/>
    <w:rsid w:val="00EE13DA"/>
    <w:rsid w:val="00EE3060"/>
    <w:rsid w:val="00EE332A"/>
    <w:rsid w:val="00EE385C"/>
    <w:rsid w:val="00EE5324"/>
    <w:rsid w:val="00EE55FA"/>
    <w:rsid w:val="00EE56E2"/>
    <w:rsid w:val="00EE6D45"/>
    <w:rsid w:val="00EE6E89"/>
    <w:rsid w:val="00EF0FE6"/>
    <w:rsid w:val="00EF11AA"/>
    <w:rsid w:val="00EF1C44"/>
    <w:rsid w:val="00EF1F9B"/>
    <w:rsid w:val="00EF2B18"/>
    <w:rsid w:val="00EF3AC4"/>
    <w:rsid w:val="00EF3BB9"/>
    <w:rsid w:val="00EF4008"/>
    <w:rsid w:val="00EF547C"/>
    <w:rsid w:val="00EF55E9"/>
    <w:rsid w:val="00EF5B41"/>
    <w:rsid w:val="00EF611C"/>
    <w:rsid w:val="00EF7462"/>
    <w:rsid w:val="00EF768D"/>
    <w:rsid w:val="00F00630"/>
    <w:rsid w:val="00F00922"/>
    <w:rsid w:val="00F011FF"/>
    <w:rsid w:val="00F01BE6"/>
    <w:rsid w:val="00F0217A"/>
    <w:rsid w:val="00F0251B"/>
    <w:rsid w:val="00F03E4C"/>
    <w:rsid w:val="00F0665D"/>
    <w:rsid w:val="00F06D42"/>
    <w:rsid w:val="00F07134"/>
    <w:rsid w:val="00F07378"/>
    <w:rsid w:val="00F10422"/>
    <w:rsid w:val="00F10A80"/>
    <w:rsid w:val="00F10B81"/>
    <w:rsid w:val="00F11353"/>
    <w:rsid w:val="00F11D1D"/>
    <w:rsid w:val="00F129F4"/>
    <w:rsid w:val="00F14CD1"/>
    <w:rsid w:val="00F15115"/>
    <w:rsid w:val="00F15D8C"/>
    <w:rsid w:val="00F16E1A"/>
    <w:rsid w:val="00F173CD"/>
    <w:rsid w:val="00F17633"/>
    <w:rsid w:val="00F20187"/>
    <w:rsid w:val="00F20197"/>
    <w:rsid w:val="00F20607"/>
    <w:rsid w:val="00F208BB"/>
    <w:rsid w:val="00F20D7A"/>
    <w:rsid w:val="00F210BE"/>
    <w:rsid w:val="00F213D6"/>
    <w:rsid w:val="00F21A5D"/>
    <w:rsid w:val="00F21C13"/>
    <w:rsid w:val="00F21DEA"/>
    <w:rsid w:val="00F22796"/>
    <w:rsid w:val="00F238F7"/>
    <w:rsid w:val="00F23BA0"/>
    <w:rsid w:val="00F25641"/>
    <w:rsid w:val="00F26065"/>
    <w:rsid w:val="00F2646E"/>
    <w:rsid w:val="00F30313"/>
    <w:rsid w:val="00F303BC"/>
    <w:rsid w:val="00F3059C"/>
    <w:rsid w:val="00F318A1"/>
    <w:rsid w:val="00F3265C"/>
    <w:rsid w:val="00F343EE"/>
    <w:rsid w:val="00F3547E"/>
    <w:rsid w:val="00F35494"/>
    <w:rsid w:val="00F35BF2"/>
    <w:rsid w:val="00F3619D"/>
    <w:rsid w:val="00F36858"/>
    <w:rsid w:val="00F3722A"/>
    <w:rsid w:val="00F37366"/>
    <w:rsid w:val="00F419B8"/>
    <w:rsid w:val="00F41C0F"/>
    <w:rsid w:val="00F42856"/>
    <w:rsid w:val="00F43390"/>
    <w:rsid w:val="00F43EF6"/>
    <w:rsid w:val="00F4482B"/>
    <w:rsid w:val="00F44F02"/>
    <w:rsid w:val="00F4526B"/>
    <w:rsid w:val="00F462DF"/>
    <w:rsid w:val="00F4662D"/>
    <w:rsid w:val="00F468AC"/>
    <w:rsid w:val="00F471BE"/>
    <w:rsid w:val="00F47316"/>
    <w:rsid w:val="00F47507"/>
    <w:rsid w:val="00F5052D"/>
    <w:rsid w:val="00F508FE"/>
    <w:rsid w:val="00F50BF0"/>
    <w:rsid w:val="00F51A82"/>
    <w:rsid w:val="00F5254B"/>
    <w:rsid w:val="00F5339E"/>
    <w:rsid w:val="00F53A44"/>
    <w:rsid w:val="00F54431"/>
    <w:rsid w:val="00F54B29"/>
    <w:rsid w:val="00F551DB"/>
    <w:rsid w:val="00F559BE"/>
    <w:rsid w:val="00F56417"/>
    <w:rsid w:val="00F56EE7"/>
    <w:rsid w:val="00F56FEF"/>
    <w:rsid w:val="00F570A1"/>
    <w:rsid w:val="00F57521"/>
    <w:rsid w:val="00F57AC4"/>
    <w:rsid w:val="00F60938"/>
    <w:rsid w:val="00F61606"/>
    <w:rsid w:val="00F62BD1"/>
    <w:rsid w:val="00F62CA8"/>
    <w:rsid w:val="00F63BF4"/>
    <w:rsid w:val="00F63C60"/>
    <w:rsid w:val="00F64991"/>
    <w:rsid w:val="00F65BA9"/>
    <w:rsid w:val="00F65F38"/>
    <w:rsid w:val="00F6630F"/>
    <w:rsid w:val="00F67E81"/>
    <w:rsid w:val="00F719B2"/>
    <w:rsid w:val="00F71C68"/>
    <w:rsid w:val="00F724E2"/>
    <w:rsid w:val="00F72A89"/>
    <w:rsid w:val="00F73E5D"/>
    <w:rsid w:val="00F74103"/>
    <w:rsid w:val="00F7425F"/>
    <w:rsid w:val="00F75BB5"/>
    <w:rsid w:val="00F7604C"/>
    <w:rsid w:val="00F81623"/>
    <w:rsid w:val="00F81D25"/>
    <w:rsid w:val="00F83045"/>
    <w:rsid w:val="00F83615"/>
    <w:rsid w:val="00F85329"/>
    <w:rsid w:val="00F878CD"/>
    <w:rsid w:val="00F8794A"/>
    <w:rsid w:val="00F907DF"/>
    <w:rsid w:val="00F90C1F"/>
    <w:rsid w:val="00F93231"/>
    <w:rsid w:val="00F950B5"/>
    <w:rsid w:val="00F953D5"/>
    <w:rsid w:val="00F97A34"/>
    <w:rsid w:val="00F97EA1"/>
    <w:rsid w:val="00FA05C8"/>
    <w:rsid w:val="00FA0678"/>
    <w:rsid w:val="00FA107F"/>
    <w:rsid w:val="00FA23F7"/>
    <w:rsid w:val="00FA27EB"/>
    <w:rsid w:val="00FA4117"/>
    <w:rsid w:val="00FA54AC"/>
    <w:rsid w:val="00FA672F"/>
    <w:rsid w:val="00FA7792"/>
    <w:rsid w:val="00FB11FA"/>
    <w:rsid w:val="00FB18F8"/>
    <w:rsid w:val="00FB2F8E"/>
    <w:rsid w:val="00FB39B0"/>
    <w:rsid w:val="00FB5183"/>
    <w:rsid w:val="00FB54FC"/>
    <w:rsid w:val="00FB5A71"/>
    <w:rsid w:val="00FB6DF2"/>
    <w:rsid w:val="00FB7823"/>
    <w:rsid w:val="00FC08B3"/>
    <w:rsid w:val="00FC09D7"/>
    <w:rsid w:val="00FC119B"/>
    <w:rsid w:val="00FC1998"/>
    <w:rsid w:val="00FC391E"/>
    <w:rsid w:val="00FC3AB7"/>
    <w:rsid w:val="00FC448A"/>
    <w:rsid w:val="00FC453D"/>
    <w:rsid w:val="00FC4A89"/>
    <w:rsid w:val="00FC665F"/>
    <w:rsid w:val="00FC6D59"/>
    <w:rsid w:val="00FC78F5"/>
    <w:rsid w:val="00FD10B3"/>
    <w:rsid w:val="00FD11C3"/>
    <w:rsid w:val="00FD154E"/>
    <w:rsid w:val="00FD3742"/>
    <w:rsid w:val="00FD3A41"/>
    <w:rsid w:val="00FD3AE2"/>
    <w:rsid w:val="00FD5975"/>
    <w:rsid w:val="00FD5AE4"/>
    <w:rsid w:val="00FD5F25"/>
    <w:rsid w:val="00FD60BE"/>
    <w:rsid w:val="00FD6894"/>
    <w:rsid w:val="00FD6980"/>
    <w:rsid w:val="00FD6AF0"/>
    <w:rsid w:val="00FD79B8"/>
    <w:rsid w:val="00FE0AD1"/>
    <w:rsid w:val="00FE0BBF"/>
    <w:rsid w:val="00FE0C6C"/>
    <w:rsid w:val="00FE33DB"/>
    <w:rsid w:val="00FE37DD"/>
    <w:rsid w:val="00FE3C31"/>
    <w:rsid w:val="00FE4015"/>
    <w:rsid w:val="00FE44F5"/>
    <w:rsid w:val="00FE480D"/>
    <w:rsid w:val="00FE493F"/>
    <w:rsid w:val="00FE6227"/>
    <w:rsid w:val="00FE6A50"/>
    <w:rsid w:val="00FE705C"/>
    <w:rsid w:val="00FF0B4F"/>
    <w:rsid w:val="00FF1AD3"/>
    <w:rsid w:val="00FF49F4"/>
    <w:rsid w:val="00FF651D"/>
    <w:rsid w:val="00FF68CA"/>
    <w:rsid w:val="010651D9"/>
    <w:rsid w:val="02DA0C0E"/>
    <w:rsid w:val="03DD35E4"/>
    <w:rsid w:val="065A6178"/>
    <w:rsid w:val="075562B7"/>
    <w:rsid w:val="07F6164B"/>
    <w:rsid w:val="087A1B7A"/>
    <w:rsid w:val="096B2097"/>
    <w:rsid w:val="0A5B7E63"/>
    <w:rsid w:val="0C87121B"/>
    <w:rsid w:val="0DF702FE"/>
    <w:rsid w:val="0E3F698B"/>
    <w:rsid w:val="0F21508F"/>
    <w:rsid w:val="0F816ACD"/>
    <w:rsid w:val="0FB94501"/>
    <w:rsid w:val="10B047CF"/>
    <w:rsid w:val="10FC16EA"/>
    <w:rsid w:val="118963A1"/>
    <w:rsid w:val="127723A9"/>
    <w:rsid w:val="13072A44"/>
    <w:rsid w:val="145044FA"/>
    <w:rsid w:val="186742B0"/>
    <w:rsid w:val="1B2A271F"/>
    <w:rsid w:val="1B890139"/>
    <w:rsid w:val="1D266CE1"/>
    <w:rsid w:val="1D3963AF"/>
    <w:rsid w:val="1E714A66"/>
    <w:rsid w:val="1FE868A9"/>
    <w:rsid w:val="211E26D6"/>
    <w:rsid w:val="21283D08"/>
    <w:rsid w:val="25B440B3"/>
    <w:rsid w:val="2AA1365A"/>
    <w:rsid w:val="2DD15014"/>
    <w:rsid w:val="2FD25781"/>
    <w:rsid w:val="319C6071"/>
    <w:rsid w:val="32DB72BE"/>
    <w:rsid w:val="342E63AB"/>
    <w:rsid w:val="345D260B"/>
    <w:rsid w:val="365302AE"/>
    <w:rsid w:val="37F142D2"/>
    <w:rsid w:val="39A13F14"/>
    <w:rsid w:val="3C5F759A"/>
    <w:rsid w:val="3D5C78D4"/>
    <w:rsid w:val="3FFF72A6"/>
    <w:rsid w:val="42E1381E"/>
    <w:rsid w:val="43FB717C"/>
    <w:rsid w:val="451E447A"/>
    <w:rsid w:val="45345B76"/>
    <w:rsid w:val="47307808"/>
    <w:rsid w:val="486F747C"/>
    <w:rsid w:val="4D861CF6"/>
    <w:rsid w:val="51A0432A"/>
    <w:rsid w:val="527140E5"/>
    <w:rsid w:val="5292508F"/>
    <w:rsid w:val="52A96B6F"/>
    <w:rsid w:val="550764A4"/>
    <w:rsid w:val="551926E0"/>
    <w:rsid w:val="561279B9"/>
    <w:rsid w:val="56515F3B"/>
    <w:rsid w:val="572B71CA"/>
    <w:rsid w:val="57E958DA"/>
    <w:rsid w:val="58AE4F0C"/>
    <w:rsid w:val="5A2A7C7B"/>
    <w:rsid w:val="5C80234E"/>
    <w:rsid w:val="5E261785"/>
    <w:rsid w:val="5FCC5339"/>
    <w:rsid w:val="5FE70807"/>
    <w:rsid w:val="60E53485"/>
    <w:rsid w:val="61054A27"/>
    <w:rsid w:val="611D2366"/>
    <w:rsid w:val="62885958"/>
    <w:rsid w:val="64CE2EAA"/>
    <w:rsid w:val="662E75B1"/>
    <w:rsid w:val="66342C2E"/>
    <w:rsid w:val="663E784C"/>
    <w:rsid w:val="685867EC"/>
    <w:rsid w:val="6E8E12EF"/>
    <w:rsid w:val="71D43752"/>
    <w:rsid w:val="73DD6243"/>
    <w:rsid w:val="749C4185"/>
    <w:rsid w:val="75DA2C18"/>
    <w:rsid w:val="775319EF"/>
    <w:rsid w:val="790F1C77"/>
    <w:rsid w:val="7A67303B"/>
    <w:rsid w:val="7AAB1D04"/>
    <w:rsid w:val="7ABA4368"/>
    <w:rsid w:val="7B257FFD"/>
    <w:rsid w:val="7C2B1DA5"/>
    <w:rsid w:val="7DF4317E"/>
    <w:rsid w:val="7E6430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5" w:qFormat="1"/>
    <w:lsdException w:name="toc 1" w:uiPriority="39"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uiPriority="99" w:qFormat="1"/>
    <w:lsdException w:name="header" w:uiPriority="99" w:qFormat="1"/>
    <w:lsdException w:name="footer" w:uiPriority="99" w:qFormat="1"/>
    <w:lsdException w:name="index heading" w:qFormat="1"/>
    <w:lsdException w:name="caption" w:qFormat="1"/>
    <w:lsdException w:name="annotation reference" w:uiPriority="99" w:qFormat="1"/>
    <w:lsdException w:name="line number" w:qFormat="1"/>
    <w:lsdException w:name="page number" w:qFormat="1"/>
    <w:lsdException w:name="List" w:qFormat="1"/>
    <w:lsdException w:name="List Number" w:qFormat="1"/>
    <w:lsdException w:name="List 2" w:qFormat="1"/>
    <w:lsdException w:name="List 5" w:qFormat="1"/>
    <w:lsdException w:name="List Bullet 2" w:qFormat="1"/>
    <w:lsdException w:name="List Bullet 4" w:uiPriority="99" w:unhideWhenUsed="1" w:qFormat="1"/>
    <w:lsdException w:name="List Number 2" w:qFormat="1"/>
    <w:lsdException w:name="List Number 3" w:qFormat="1"/>
    <w:lsdException w:name="List Number 4" w:qFormat="1"/>
    <w:lsdException w:name="List Number 5" w:qFormat="1"/>
    <w:lsdException w:name="Title" w:uiPriority="10" w:qFormat="1"/>
    <w:lsdException w:name="Signature" w:qFormat="1"/>
    <w:lsdException w:name="Default Paragraph Font" w:semiHidden="1" w:uiPriority="1" w:unhideWhenUsed="1" w:qFormat="1"/>
    <w:lsdException w:name="Body Text" w:qFormat="1"/>
    <w:lsdException w:name="Body Text Indent" w:qFormat="1"/>
    <w:lsdException w:name="Subtitle" w:qFormat="1"/>
    <w:lsdException w:name="Salutation"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uiPriority="22"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HTML Address" w:qFormat="1"/>
    <w:lsdException w:name="HTML Code" w:qFormat="1"/>
    <w:lsdException w:name="HTML Preformatted"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qFormat="1"/>
    <w:lsdException w:name="Table Grid" w:uiPriority="99" w:unhideWhenUsed="1" w:qFormat="1"/>
    <w:lsdException w:name="Table Theme" w:semiHidden="1" w:uiPriority="99"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5">
    <w:name w:val="Normal"/>
    <w:next w:val="2"/>
    <w:qFormat/>
    <w:pPr>
      <w:widowControl w:val="0"/>
      <w:adjustRightInd w:val="0"/>
      <w:jc w:val="both"/>
    </w:pPr>
    <w:rPr>
      <w:kern w:val="2"/>
      <w:sz w:val="21"/>
      <w:szCs w:val="24"/>
    </w:rPr>
  </w:style>
  <w:style w:type="paragraph" w:styleId="1">
    <w:name w:val="heading 1"/>
    <w:basedOn w:val="a5"/>
    <w:next w:val="a5"/>
    <w:link w:val="1Char"/>
    <w:qFormat/>
    <w:pPr>
      <w:keepNext/>
      <w:keepLines/>
      <w:numPr>
        <w:numId w:val="1"/>
      </w:numPr>
      <w:spacing w:before="340" w:after="330" w:line="578" w:lineRule="auto"/>
      <w:outlineLvl w:val="0"/>
    </w:pPr>
    <w:rPr>
      <w:b/>
      <w:bCs/>
      <w:kern w:val="44"/>
      <w:sz w:val="44"/>
      <w:szCs w:val="44"/>
    </w:rPr>
  </w:style>
  <w:style w:type="paragraph" w:styleId="2">
    <w:name w:val="heading 2"/>
    <w:basedOn w:val="a5"/>
    <w:next w:val="a5"/>
    <w:uiPriority w:val="9"/>
    <w:qFormat/>
    <w:pPr>
      <w:keepNext/>
      <w:keepLines/>
      <w:numPr>
        <w:numId w:val="2"/>
      </w:numPr>
      <w:adjustRightInd/>
      <w:spacing w:line="360" w:lineRule="auto"/>
      <w:jc w:val="left"/>
      <w:outlineLvl w:val="1"/>
    </w:pPr>
    <w:rPr>
      <w:rFonts w:ascii="仿宋_GB2312" w:eastAsia="仿宋_GB2312" w:hAnsi="仿宋"/>
      <w:b/>
      <w:bCs/>
      <w:sz w:val="32"/>
      <w:szCs w:val="32"/>
      <w:lang w:val="zh-CN"/>
    </w:rPr>
  </w:style>
  <w:style w:type="paragraph" w:styleId="3">
    <w:name w:val="heading 3"/>
    <w:basedOn w:val="a5"/>
    <w:next w:val="a5"/>
    <w:qFormat/>
    <w:pPr>
      <w:keepNext/>
      <w:keepLines/>
      <w:numPr>
        <w:ilvl w:val="2"/>
        <w:numId w:val="1"/>
      </w:numPr>
      <w:spacing w:before="260" w:after="260" w:line="416" w:lineRule="auto"/>
      <w:outlineLvl w:val="2"/>
    </w:pPr>
    <w:rPr>
      <w:b/>
      <w:bCs/>
      <w:sz w:val="32"/>
      <w:szCs w:val="32"/>
    </w:rPr>
  </w:style>
  <w:style w:type="paragraph" w:styleId="40">
    <w:name w:val="heading 4"/>
    <w:basedOn w:val="a5"/>
    <w:next w:val="a5"/>
    <w:link w:val="4Char"/>
    <w:qFormat/>
    <w:pPr>
      <w:keepNext/>
      <w:keepLines/>
      <w:numPr>
        <w:ilvl w:val="3"/>
        <w:numId w:val="1"/>
      </w:numPr>
      <w:spacing w:before="280" w:after="290" w:line="376" w:lineRule="auto"/>
      <w:outlineLvl w:val="3"/>
    </w:pPr>
    <w:rPr>
      <w:rFonts w:ascii="Arial" w:eastAsia="黑体" w:hAnsi="Arial"/>
      <w:b/>
      <w:bCs/>
      <w:sz w:val="28"/>
      <w:szCs w:val="28"/>
      <w:lang w:val="zh-CN"/>
    </w:rPr>
  </w:style>
  <w:style w:type="paragraph" w:styleId="5">
    <w:name w:val="heading 5"/>
    <w:basedOn w:val="a5"/>
    <w:next w:val="a5"/>
    <w:link w:val="5Char"/>
    <w:qFormat/>
    <w:pPr>
      <w:keepNext/>
      <w:keepLines/>
      <w:numPr>
        <w:ilvl w:val="4"/>
        <w:numId w:val="1"/>
      </w:numPr>
      <w:spacing w:before="280" w:after="290" w:line="376" w:lineRule="auto"/>
      <w:outlineLvl w:val="4"/>
    </w:pPr>
    <w:rPr>
      <w:b/>
      <w:bCs/>
      <w:sz w:val="28"/>
      <w:szCs w:val="28"/>
    </w:rPr>
  </w:style>
  <w:style w:type="paragraph" w:styleId="6">
    <w:name w:val="heading 6"/>
    <w:basedOn w:val="a5"/>
    <w:next w:val="a5"/>
    <w:link w:val="6Char"/>
    <w:qFormat/>
    <w:pPr>
      <w:keepNext/>
      <w:keepLines/>
      <w:numPr>
        <w:ilvl w:val="5"/>
        <w:numId w:val="1"/>
      </w:numPr>
      <w:spacing w:before="240" w:after="64" w:line="320" w:lineRule="auto"/>
      <w:outlineLvl w:val="5"/>
    </w:pPr>
    <w:rPr>
      <w:rFonts w:ascii="Arial" w:eastAsia="黑体" w:hAnsi="Arial"/>
      <w:b/>
      <w:bCs/>
      <w:sz w:val="24"/>
    </w:rPr>
  </w:style>
  <w:style w:type="paragraph" w:styleId="7">
    <w:name w:val="heading 7"/>
    <w:basedOn w:val="a5"/>
    <w:next w:val="a5"/>
    <w:link w:val="7Char"/>
    <w:qFormat/>
    <w:pPr>
      <w:keepNext/>
      <w:keepLines/>
      <w:numPr>
        <w:ilvl w:val="6"/>
        <w:numId w:val="1"/>
      </w:numPr>
      <w:spacing w:before="240" w:after="64" w:line="320" w:lineRule="auto"/>
      <w:outlineLvl w:val="6"/>
    </w:pPr>
    <w:rPr>
      <w:b/>
      <w:bCs/>
      <w:sz w:val="24"/>
    </w:rPr>
  </w:style>
  <w:style w:type="paragraph" w:styleId="8">
    <w:name w:val="heading 8"/>
    <w:basedOn w:val="a5"/>
    <w:next w:val="a5"/>
    <w:link w:val="8Char"/>
    <w:qFormat/>
    <w:pPr>
      <w:keepNext/>
      <w:keepLines/>
      <w:numPr>
        <w:ilvl w:val="7"/>
        <w:numId w:val="1"/>
      </w:numPr>
      <w:spacing w:before="240" w:after="64" w:line="320" w:lineRule="auto"/>
      <w:outlineLvl w:val="7"/>
    </w:pPr>
    <w:rPr>
      <w:rFonts w:ascii="Arial" w:eastAsia="黑体" w:hAnsi="Arial"/>
      <w:sz w:val="24"/>
    </w:rPr>
  </w:style>
  <w:style w:type="paragraph" w:styleId="9">
    <w:name w:val="heading 9"/>
    <w:basedOn w:val="a5"/>
    <w:next w:val="a5"/>
    <w:link w:val="9Char"/>
    <w:qFormat/>
    <w:pPr>
      <w:keepNext/>
      <w:keepLines/>
      <w:numPr>
        <w:ilvl w:val="8"/>
        <w:numId w:val="1"/>
      </w:numPr>
      <w:spacing w:before="240" w:after="64" w:line="320" w:lineRule="auto"/>
      <w:outlineLvl w:val="8"/>
    </w:pPr>
    <w:rPr>
      <w:rFonts w:ascii="Arial" w:eastAsia="黑体" w:hAnsi="Arial"/>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70">
    <w:name w:val="toc 7"/>
    <w:basedOn w:val="a5"/>
    <w:next w:val="a5"/>
    <w:qFormat/>
    <w:pPr>
      <w:ind w:leftChars="1200" w:left="2520"/>
    </w:pPr>
  </w:style>
  <w:style w:type="paragraph" w:styleId="22">
    <w:name w:val="List Number 2"/>
    <w:basedOn w:val="a5"/>
    <w:qFormat/>
    <w:pPr>
      <w:widowControl/>
      <w:tabs>
        <w:tab w:val="left" w:pos="1697"/>
      </w:tabs>
      <w:adjustRightInd/>
      <w:spacing w:afterLines="50" w:after="156"/>
      <w:ind w:left="1697" w:hanging="420"/>
      <w:jc w:val="left"/>
    </w:pPr>
    <w:rPr>
      <w:kern w:val="0"/>
      <w:sz w:val="24"/>
      <w:szCs w:val="20"/>
    </w:rPr>
  </w:style>
  <w:style w:type="paragraph" w:styleId="4">
    <w:name w:val="List Bullet 4"/>
    <w:basedOn w:val="a5"/>
    <w:uiPriority w:val="99"/>
    <w:unhideWhenUsed/>
    <w:qFormat/>
    <w:pPr>
      <w:widowControl/>
      <w:numPr>
        <w:numId w:val="3"/>
      </w:numPr>
      <w:tabs>
        <w:tab w:val="clear" w:pos="1440"/>
        <w:tab w:val="left" w:pos="432"/>
      </w:tabs>
      <w:adjustRightInd/>
      <w:spacing w:before="40" w:after="160"/>
      <w:ind w:left="432" w:hanging="432"/>
      <w:contextualSpacing/>
      <w:jc w:val="left"/>
    </w:pPr>
    <w:rPr>
      <w:rFonts w:ascii="Cambria" w:eastAsia="微软雅黑" w:hAnsi="Cambria"/>
      <w:color w:val="595959"/>
      <w:kern w:val="20"/>
      <w:szCs w:val="20"/>
      <w:lang w:val="zh-CN"/>
    </w:rPr>
  </w:style>
  <w:style w:type="paragraph" w:styleId="a9">
    <w:name w:val="List Number"/>
    <w:basedOn w:val="a5"/>
    <w:qFormat/>
    <w:pPr>
      <w:widowControl/>
      <w:tabs>
        <w:tab w:val="left" w:pos="390"/>
        <w:tab w:val="left" w:pos="454"/>
      </w:tabs>
      <w:adjustRightInd/>
      <w:spacing w:afterLines="50" w:after="156"/>
      <w:ind w:left="454" w:hanging="284"/>
      <w:jc w:val="left"/>
    </w:pPr>
    <w:rPr>
      <w:kern w:val="0"/>
      <w:sz w:val="24"/>
      <w:szCs w:val="20"/>
    </w:rPr>
  </w:style>
  <w:style w:type="paragraph" w:styleId="aa">
    <w:name w:val="Normal Indent"/>
    <w:basedOn w:val="a5"/>
    <w:link w:val="Char2"/>
    <w:qFormat/>
    <w:pPr>
      <w:widowControl/>
      <w:snapToGrid w:val="0"/>
      <w:spacing w:line="480" w:lineRule="exact"/>
      <w:ind w:firstLine="567"/>
    </w:pPr>
    <w:rPr>
      <w:rFonts w:ascii="宋体"/>
      <w:snapToGrid w:val="0"/>
      <w:color w:val="000000"/>
      <w:kern w:val="28"/>
      <w:sz w:val="28"/>
      <w:szCs w:val="20"/>
    </w:rPr>
  </w:style>
  <w:style w:type="paragraph" w:styleId="ab">
    <w:name w:val="caption"/>
    <w:basedOn w:val="a5"/>
    <w:next w:val="a5"/>
    <w:qFormat/>
    <w:rPr>
      <w:b/>
      <w:sz w:val="28"/>
      <w:szCs w:val="20"/>
    </w:rPr>
  </w:style>
  <w:style w:type="paragraph" w:styleId="51">
    <w:name w:val="index 5"/>
    <w:basedOn w:val="a5"/>
    <w:next w:val="a5"/>
    <w:qFormat/>
    <w:pPr>
      <w:adjustRightInd/>
      <w:ind w:leftChars="800" w:left="800" w:firstLineChars="200" w:firstLine="200"/>
    </w:pPr>
  </w:style>
  <w:style w:type="paragraph" w:styleId="ac">
    <w:name w:val="Document Map"/>
    <w:basedOn w:val="a5"/>
    <w:semiHidden/>
    <w:qFormat/>
    <w:pPr>
      <w:shd w:val="clear" w:color="auto" w:fill="000080"/>
    </w:pPr>
  </w:style>
  <w:style w:type="paragraph" w:styleId="ad">
    <w:name w:val="annotation text"/>
    <w:basedOn w:val="a5"/>
    <w:link w:val="Char1"/>
    <w:uiPriority w:val="99"/>
    <w:qFormat/>
    <w:pPr>
      <w:jc w:val="left"/>
    </w:pPr>
  </w:style>
  <w:style w:type="paragraph" w:styleId="ae">
    <w:name w:val="Salutation"/>
    <w:basedOn w:val="a5"/>
    <w:next w:val="a5"/>
    <w:link w:val="Char"/>
    <w:qFormat/>
    <w:rPr>
      <w:rFonts w:ascii="仿宋_GB2312" w:eastAsia="仿宋_GB2312"/>
      <w:sz w:val="28"/>
      <w:szCs w:val="20"/>
    </w:rPr>
  </w:style>
  <w:style w:type="paragraph" w:styleId="30">
    <w:name w:val="Body Text 3"/>
    <w:basedOn w:val="a5"/>
    <w:link w:val="3Char"/>
    <w:qFormat/>
    <w:pPr>
      <w:jc w:val="center"/>
    </w:pPr>
    <w:rPr>
      <w:szCs w:val="20"/>
    </w:rPr>
  </w:style>
  <w:style w:type="paragraph" w:styleId="af">
    <w:name w:val="Body Text"/>
    <w:basedOn w:val="a5"/>
    <w:link w:val="Char10"/>
    <w:qFormat/>
    <w:pPr>
      <w:autoSpaceDE w:val="0"/>
      <w:autoSpaceDN w:val="0"/>
      <w:spacing w:line="360" w:lineRule="auto"/>
    </w:pPr>
    <w:rPr>
      <w:rFonts w:ascii="宋体"/>
      <w:sz w:val="24"/>
      <w:szCs w:val="21"/>
      <w:lang w:val="zh-CN"/>
    </w:rPr>
  </w:style>
  <w:style w:type="paragraph" w:styleId="af0">
    <w:name w:val="Body Text Indent"/>
    <w:basedOn w:val="a5"/>
    <w:link w:val="Char11"/>
    <w:qFormat/>
    <w:pPr>
      <w:spacing w:line="480" w:lineRule="exact"/>
      <w:ind w:firstLineChars="200" w:firstLine="480"/>
    </w:pPr>
    <w:rPr>
      <w:rFonts w:ascii="宋体" w:hAnsi="宋体"/>
      <w:sz w:val="24"/>
    </w:rPr>
  </w:style>
  <w:style w:type="paragraph" w:styleId="31">
    <w:name w:val="List Number 3"/>
    <w:basedOn w:val="a5"/>
    <w:qFormat/>
    <w:pPr>
      <w:widowControl/>
      <w:tabs>
        <w:tab w:val="left" w:pos="360"/>
        <w:tab w:val="left" w:pos="482"/>
      </w:tabs>
      <w:adjustRightInd/>
      <w:spacing w:afterLines="50" w:after="156"/>
      <w:ind w:left="482" w:hanging="340"/>
      <w:jc w:val="left"/>
    </w:pPr>
    <w:rPr>
      <w:kern w:val="0"/>
      <w:sz w:val="24"/>
      <w:szCs w:val="20"/>
    </w:rPr>
  </w:style>
  <w:style w:type="paragraph" w:styleId="23">
    <w:name w:val="List 2"/>
    <w:basedOn w:val="a5"/>
    <w:qFormat/>
    <w:pPr>
      <w:adjustRightInd/>
      <w:spacing w:line="360" w:lineRule="auto"/>
      <w:ind w:leftChars="200" w:left="100" w:hangingChars="200" w:hanging="200"/>
    </w:pPr>
    <w:rPr>
      <w:rFonts w:eastAsia="微软雅黑"/>
    </w:rPr>
  </w:style>
  <w:style w:type="paragraph" w:styleId="af1">
    <w:name w:val="Block Text"/>
    <w:basedOn w:val="a5"/>
    <w:qFormat/>
    <w:pPr>
      <w:ind w:leftChars="-171" w:left="-359" w:rightChars="-244" w:right="-244" w:firstLineChars="239" w:firstLine="501"/>
    </w:pPr>
    <w:rPr>
      <w:rFonts w:ascii="仿宋_GB2312" w:eastAsia="仿宋_GB2312"/>
      <w:sz w:val="30"/>
      <w:szCs w:val="20"/>
    </w:rPr>
  </w:style>
  <w:style w:type="paragraph" w:styleId="24">
    <w:name w:val="List Bullet 2"/>
    <w:basedOn w:val="a5"/>
    <w:qFormat/>
    <w:pPr>
      <w:autoSpaceDE w:val="0"/>
      <w:autoSpaceDN w:val="0"/>
      <w:ind w:left="420"/>
      <w:jc w:val="left"/>
    </w:pPr>
    <w:rPr>
      <w:rFonts w:ascii="宋体" w:hAnsi="宋体"/>
      <w:color w:val="000000"/>
      <w:kern w:val="0"/>
      <w:sz w:val="24"/>
      <w:szCs w:val="20"/>
    </w:rPr>
  </w:style>
  <w:style w:type="paragraph" w:styleId="HTML">
    <w:name w:val="HTML Address"/>
    <w:basedOn w:val="a5"/>
    <w:link w:val="HTMLChar"/>
    <w:qFormat/>
    <w:pPr>
      <w:widowControl/>
      <w:adjustRightInd/>
      <w:ind w:firstLineChars="200" w:firstLine="200"/>
      <w:jc w:val="left"/>
    </w:pPr>
    <w:rPr>
      <w:rFonts w:ascii="宋体" w:hAnsi="宋体"/>
      <w:i/>
      <w:iCs/>
      <w:kern w:val="0"/>
      <w:sz w:val="24"/>
    </w:rPr>
  </w:style>
  <w:style w:type="paragraph" w:styleId="52">
    <w:name w:val="toc 5"/>
    <w:basedOn w:val="a5"/>
    <w:next w:val="a5"/>
    <w:qFormat/>
    <w:pPr>
      <w:ind w:leftChars="800" w:left="1680"/>
    </w:pPr>
  </w:style>
  <w:style w:type="paragraph" w:styleId="32">
    <w:name w:val="toc 3"/>
    <w:basedOn w:val="a5"/>
    <w:next w:val="a5"/>
    <w:qFormat/>
    <w:pPr>
      <w:tabs>
        <w:tab w:val="right" w:leader="dot" w:pos="8268"/>
      </w:tabs>
      <w:spacing w:line="460" w:lineRule="exact"/>
      <w:ind w:leftChars="400" w:left="840" w:firstLine="482"/>
    </w:pPr>
    <w:rPr>
      <w:rFonts w:ascii="宋体" w:hAnsi="宋体"/>
    </w:rPr>
  </w:style>
  <w:style w:type="paragraph" w:styleId="af2">
    <w:name w:val="Plain Text"/>
    <w:basedOn w:val="a5"/>
    <w:link w:val="Char0"/>
    <w:qFormat/>
    <w:rPr>
      <w:rFonts w:ascii="宋体" w:hAnsi="Courier New"/>
      <w:szCs w:val="20"/>
    </w:rPr>
  </w:style>
  <w:style w:type="paragraph" w:styleId="41">
    <w:name w:val="List Number 4"/>
    <w:basedOn w:val="a5"/>
    <w:qFormat/>
    <w:pPr>
      <w:tabs>
        <w:tab w:val="left" w:pos="840"/>
      </w:tabs>
      <w:autoSpaceDE w:val="0"/>
      <w:autoSpaceDN w:val="0"/>
      <w:spacing w:line="360" w:lineRule="atLeast"/>
      <w:ind w:left="840" w:hanging="420"/>
    </w:pPr>
    <w:rPr>
      <w:kern w:val="0"/>
      <w:sz w:val="24"/>
    </w:rPr>
  </w:style>
  <w:style w:type="paragraph" w:styleId="80">
    <w:name w:val="toc 8"/>
    <w:basedOn w:val="a5"/>
    <w:next w:val="a5"/>
    <w:qFormat/>
    <w:pPr>
      <w:ind w:leftChars="1400" w:left="2940"/>
    </w:pPr>
  </w:style>
  <w:style w:type="paragraph" w:styleId="af3">
    <w:name w:val="Date"/>
    <w:basedOn w:val="a5"/>
    <w:next w:val="a5"/>
    <w:link w:val="Char3"/>
    <w:qFormat/>
    <w:pPr>
      <w:ind w:leftChars="2500" w:left="100"/>
    </w:pPr>
    <w:rPr>
      <w:rFonts w:ascii="宋体"/>
      <w:sz w:val="24"/>
      <w:szCs w:val="21"/>
      <w:lang w:val="zh-CN"/>
    </w:rPr>
  </w:style>
  <w:style w:type="paragraph" w:styleId="25">
    <w:name w:val="Body Text Indent 2"/>
    <w:basedOn w:val="a5"/>
    <w:link w:val="2Char"/>
    <w:qFormat/>
    <w:pPr>
      <w:spacing w:line="360" w:lineRule="auto"/>
      <w:ind w:firstLine="601"/>
      <w:textAlignment w:val="baseline"/>
    </w:pPr>
    <w:rPr>
      <w:rFonts w:ascii="宋体"/>
      <w:kern w:val="0"/>
      <w:sz w:val="28"/>
      <w:szCs w:val="20"/>
    </w:rPr>
  </w:style>
  <w:style w:type="paragraph" w:styleId="af4">
    <w:name w:val="Balloon Text"/>
    <w:basedOn w:val="a5"/>
    <w:link w:val="Char4"/>
    <w:semiHidden/>
    <w:qFormat/>
    <w:rPr>
      <w:sz w:val="18"/>
      <w:szCs w:val="18"/>
    </w:rPr>
  </w:style>
  <w:style w:type="paragraph" w:styleId="af5">
    <w:name w:val="footer"/>
    <w:basedOn w:val="a5"/>
    <w:link w:val="Char20"/>
    <w:uiPriority w:val="99"/>
    <w:qFormat/>
    <w:pPr>
      <w:tabs>
        <w:tab w:val="center" w:pos="4153"/>
        <w:tab w:val="right" w:pos="8306"/>
      </w:tabs>
      <w:snapToGrid w:val="0"/>
      <w:jc w:val="left"/>
    </w:pPr>
    <w:rPr>
      <w:sz w:val="18"/>
      <w:szCs w:val="18"/>
    </w:rPr>
  </w:style>
  <w:style w:type="paragraph" w:styleId="af6">
    <w:name w:val="header"/>
    <w:basedOn w:val="a5"/>
    <w:link w:val="Char21"/>
    <w:uiPriority w:val="99"/>
    <w:qFormat/>
    <w:pPr>
      <w:pBdr>
        <w:bottom w:val="single" w:sz="6" w:space="1" w:color="auto"/>
      </w:pBdr>
      <w:tabs>
        <w:tab w:val="center" w:pos="4153"/>
        <w:tab w:val="right" w:pos="8306"/>
      </w:tabs>
      <w:snapToGrid w:val="0"/>
      <w:jc w:val="center"/>
    </w:pPr>
    <w:rPr>
      <w:sz w:val="18"/>
      <w:szCs w:val="18"/>
    </w:rPr>
  </w:style>
  <w:style w:type="paragraph" w:styleId="af7">
    <w:name w:val="Signature"/>
    <w:basedOn w:val="a5"/>
    <w:link w:val="Char5"/>
    <w:qFormat/>
    <w:pPr>
      <w:spacing w:after="600" w:line="312" w:lineRule="atLeast"/>
      <w:jc w:val="center"/>
      <w:textAlignment w:val="baseline"/>
    </w:pPr>
    <w:rPr>
      <w:rFonts w:eastAsia="仿宋_GB2312"/>
      <w:kern w:val="0"/>
      <w:sz w:val="24"/>
      <w:szCs w:val="20"/>
    </w:rPr>
  </w:style>
  <w:style w:type="paragraph" w:styleId="11">
    <w:name w:val="toc 1"/>
    <w:basedOn w:val="a5"/>
    <w:next w:val="a5"/>
    <w:uiPriority w:val="39"/>
    <w:qFormat/>
  </w:style>
  <w:style w:type="paragraph" w:styleId="42">
    <w:name w:val="toc 4"/>
    <w:basedOn w:val="a5"/>
    <w:next w:val="a5"/>
    <w:qFormat/>
    <w:pPr>
      <w:ind w:leftChars="600" w:left="1260"/>
    </w:pPr>
  </w:style>
  <w:style w:type="paragraph" w:styleId="af8">
    <w:name w:val="index heading"/>
    <w:basedOn w:val="a5"/>
    <w:next w:val="12"/>
    <w:qFormat/>
    <w:pPr>
      <w:adjustRightInd/>
      <w:ind w:firstLineChars="200" w:firstLine="200"/>
    </w:pPr>
  </w:style>
  <w:style w:type="paragraph" w:styleId="12">
    <w:name w:val="index 1"/>
    <w:basedOn w:val="a5"/>
    <w:next w:val="a5"/>
    <w:qFormat/>
    <w:pPr>
      <w:adjustRightInd/>
      <w:spacing w:line="360" w:lineRule="auto"/>
      <w:ind w:firstLineChars="200" w:firstLine="200"/>
      <w:jc w:val="center"/>
    </w:pPr>
    <w:rPr>
      <w:sz w:val="24"/>
      <w:szCs w:val="20"/>
    </w:rPr>
  </w:style>
  <w:style w:type="paragraph" w:styleId="af9">
    <w:name w:val="Subtitle"/>
    <w:link w:val="Char6"/>
    <w:qFormat/>
    <w:pPr>
      <w:adjustRightInd w:val="0"/>
      <w:snapToGrid w:val="0"/>
      <w:spacing w:before="240" w:after="480"/>
      <w:jc w:val="center"/>
    </w:pPr>
    <w:rPr>
      <w:rFonts w:ascii="Arial" w:eastAsia="隶书" w:hAnsi="Arial"/>
      <w:b/>
      <w:bCs/>
      <w:kern w:val="28"/>
      <w:sz w:val="44"/>
      <w:szCs w:val="32"/>
    </w:rPr>
  </w:style>
  <w:style w:type="paragraph" w:styleId="53">
    <w:name w:val="List Number 5"/>
    <w:basedOn w:val="a5"/>
    <w:qFormat/>
    <w:pPr>
      <w:tabs>
        <w:tab w:val="left" w:pos="902"/>
      </w:tabs>
      <w:adjustRightInd/>
      <w:spacing w:line="400" w:lineRule="exact"/>
      <w:ind w:left="902" w:hanging="420"/>
    </w:pPr>
    <w:rPr>
      <w:sz w:val="24"/>
      <w:szCs w:val="20"/>
    </w:rPr>
  </w:style>
  <w:style w:type="paragraph" w:styleId="afa">
    <w:name w:val="List"/>
    <w:basedOn w:val="a5"/>
    <w:qFormat/>
    <w:pPr>
      <w:ind w:left="200" w:hangingChars="200" w:hanging="200"/>
    </w:pPr>
  </w:style>
  <w:style w:type="paragraph" w:styleId="afb">
    <w:name w:val="footnote text"/>
    <w:basedOn w:val="aa"/>
    <w:link w:val="Char7"/>
    <w:qFormat/>
    <w:pPr>
      <w:adjustRightInd/>
      <w:snapToGrid/>
      <w:spacing w:before="60" w:after="60" w:line="300" w:lineRule="exact"/>
      <w:ind w:firstLine="0"/>
    </w:pPr>
    <w:rPr>
      <w:rFonts w:ascii="Times New Roman"/>
      <w:snapToGrid/>
      <w:color w:val="0000FF"/>
      <w:kern w:val="0"/>
      <w:sz w:val="21"/>
    </w:rPr>
  </w:style>
  <w:style w:type="paragraph" w:styleId="61">
    <w:name w:val="toc 6"/>
    <w:basedOn w:val="a5"/>
    <w:next w:val="a5"/>
    <w:qFormat/>
    <w:pPr>
      <w:ind w:leftChars="1000" w:left="2100"/>
    </w:pPr>
  </w:style>
  <w:style w:type="paragraph" w:styleId="54">
    <w:name w:val="List 5"/>
    <w:basedOn w:val="a5"/>
    <w:qFormat/>
    <w:pPr>
      <w:adjustRightInd/>
      <w:ind w:leftChars="800" w:left="100" w:hangingChars="200" w:hanging="200"/>
    </w:pPr>
  </w:style>
  <w:style w:type="paragraph" w:styleId="33">
    <w:name w:val="Body Text Indent 3"/>
    <w:basedOn w:val="a5"/>
    <w:link w:val="3Char0"/>
    <w:qFormat/>
    <w:pPr>
      <w:spacing w:line="360" w:lineRule="auto"/>
      <w:ind w:firstLine="420"/>
    </w:pPr>
    <w:rPr>
      <w:sz w:val="24"/>
      <w:szCs w:val="20"/>
    </w:rPr>
  </w:style>
  <w:style w:type="paragraph" w:styleId="26">
    <w:name w:val="toc 2"/>
    <w:basedOn w:val="a5"/>
    <w:next w:val="a5"/>
    <w:qFormat/>
    <w:pPr>
      <w:ind w:leftChars="200" w:left="420"/>
    </w:pPr>
  </w:style>
  <w:style w:type="paragraph" w:styleId="90">
    <w:name w:val="toc 9"/>
    <w:basedOn w:val="a5"/>
    <w:next w:val="a5"/>
    <w:qFormat/>
    <w:pPr>
      <w:ind w:leftChars="1600" w:left="3360"/>
    </w:pPr>
  </w:style>
  <w:style w:type="paragraph" w:styleId="27">
    <w:name w:val="Body Text 2"/>
    <w:basedOn w:val="a5"/>
    <w:qFormat/>
    <w:pPr>
      <w:spacing w:after="120" w:line="480" w:lineRule="auto"/>
    </w:pPr>
  </w:style>
  <w:style w:type="paragraph" w:styleId="HTML0">
    <w:name w:val="HTML Preformatted"/>
    <w:basedOn w:val="a5"/>
    <w:link w:val="HTMLChar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Chars="200" w:firstLine="480"/>
      <w:jc w:val="left"/>
    </w:pPr>
    <w:rPr>
      <w:rFonts w:ascii="黑体" w:eastAsia="黑体" w:hAnsi="Courier New"/>
      <w:kern w:val="0"/>
      <w:sz w:val="20"/>
      <w:szCs w:val="20"/>
    </w:rPr>
  </w:style>
  <w:style w:type="paragraph" w:styleId="afc">
    <w:name w:val="Normal (Web)"/>
    <w:basedOn w:val="a5"/>
    <w:uiPriority w:val="99"/>
    <w:qFormat/>
    <w:pPr>
      <w:widowControl/>
      <w:spacing w:before="100" w:beforeAutospacing="1" w:after="100" w:afterAutospacing="1"/>
      <w:jc w:val="left"/>
    </w:pPr>
    <w:rPr>
      <w:rFonts w:ascii="宋体" w:hAnsi="宋体"/>
      <w:kern w:val="0"/>
      <w:sz w:val="24"/>
    </w:rPr>
  </w:style>
  <w:style w:type="paragraph" w:styleId="afd">
    <w:name w:val="Title"/>
    <w:basedOn w:val="a5"/>
    <w:uiPriority w:val="10"/>
    <w:qFormat/>
    <w:pPr>
      <w:widowControl/>
      <w:overflowPunct w:val="0"/>
      <w:autoSpaceDE w:val="0"/>
      <w:autoSpaceDN w:val="0"/>
      <w:jc w:val="center"/>
      <w:textAlignment w:val="baseline"/>
    </w:pPr>
    <w:rPr>
      <w:b/>
      <w:kern w:val="0"/>
      <w:sz w:val="24"/>
      <w:szCs w:val="20"/>
      <w:lang w:val="en-GB"/>
    </w:rPr>
  </w:style>
  <w:style w:type="paragraph" w:styleId="afe">
    <w:name w:val="annotation subject"/>
    <w:basedOn w:val="ad"/>
    <w:next w:val="ad"/>
    <w:semiHidden/>
    <w:qFormat/>
    <w:rPr>
      <w:b/>
      <w:bCs/>
    </w:rPr>
  </w:style>
  <w:style w:type="paragraph" w:styleId="aff">
    <w:name w:val="Body Text First Indent"/>
    <w:basedOn w:val="af"/>
    <w:link w:val="Char8"/>
    <w:qFormat/>
    <w:pPr>
      <w:ind w:firstLine="420"/>
    </w:pPr>
    <w:rPr>
      <w:szCs w:val="20"/>
    </w:rPr>
  </w:style>
  <w:style w:type="paragraph" w:styleId="28">
    <w:name w:val="Body Text First Indent 2"/>
    <w:basedOn w:val="af0"/>
    <w:link w:val="2Char0"/>
    <w:qFormat/>
    <w:pPr>
      <w:adjustRightInd/>
      <w:spacing w:after="120" w:line="240" w:lineRule="auto"/>
      <w:ind w:leftChars="200" w:left="420" w:firstLine="210"/>
    </w:pPr>
    <w:rPr>
      <w:sz w:val="21"/>
    </w:rPr>
  </w:style>
  <w:style w:type="table" w:styleId="aff0">
    <w:name w:val="Table Grid"/>
    <w:basedOn w:val="a7"/>
    <w:uiPriority w:val="99"/>
    <w:unhideWhenUsed/>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Strong"/>
    <w:uiPriority w:val="22"/>
    <w:qFormat/>
    <w:rPr>
      <w:b/>
      <w:bCs/>
    </w:rPr>
  </w:style>
  <w:style w:type="character" w:styleId="aff2">
    <w:name w:val="page number"/>
    <w:basedOn w:val="a6"/>
    <w:qFormat/>
  </w:style>
  <w:style w:type="character" w:styleId="aff3">
    <w:name w:val="FollowedHyperlink"/>
    <w:qFormat/>
    <w:rPr>
      <w:rFonts w:ascii="Arial" w:eastAsia="黑体" w:hAnsi="Arial" w:cs="Arial"/>
      <w:snapToGrid w:val="0"/>
      <w:color w:val="000000"/>
      <w:kern w:val="0"/>
      <w:sz w:val="18"/>
      <w:szCs w:val="18"/>
      <w:u w:val="none"/>
    </w:rPr>
  </w:style>
  <w:style w:type="character" w:styleId="aff4">
    <w:name w:val="Emphasis"/>
    <w:qFormat/>
    <w:rPr>
      <w:color w:val="CC0033"/>
    </w:rPr>
  </w:style>
  <w:style w:type="character" w:styleId="aff5">
    <w:name w:val="line number"/>
    <w:basedOn w:val="a6"/>
    <w:qFormat/>
  </w:style>
  <w:style w:type="character" w:styleId="aff6">
    <w:name w:val="Hyperlink"/>
    <w:uiPriority w:val="99"/>
    <w:qFormat/>
    <w:rPr>
      <w:rFonts w:ascii="Arial" w:eastAsia="黑体" w:hAnsi="Arial" w:cs="Arial"/>
      <w:snapToGrid w:val="0"/>
      <w:color w:val="000000"/>
      <w:kern w:val="0"/>
      <w:sz w:val="18"/>
      <w:szCs w:val="18"/>
      <w:u w:val="none"/>
    </w:rPr>
  </w:style>
  <w:style w:type="character" w:styleId="HTML1">
    <w:name w:val="HTML Code"/>
    <w:qFormat/>
    <w:rPr>
      <w:rFonts w:ascii="黑体" w:eastAsia="黑体" w:hAnsi="Courier New" w:cs="楷体_GB2312"/>
      <w:sz w:val="20"/>
      <w:szCs w:val="20"/>
    </w:rPr>
  </w:style>
  <w:style w:type="character" w:styleId="aff7">
    <w:name w:val="annotation reference"/>
    <w:uiPriority w:val="99"/>
    <w:qFormat/>
    <w:rPr>
      <w:sz w:val="21"/>
      <w:szCs w:val="21"/>
    </w:rPr>
  </w:style>
  <w:style w:type="paragraph" w:customStyle="1" w:styleId="aspnumfaautoadjustrightr">
    <w:name w:val="aspnumfaautoadjustrightr"/>
    <w:qFormat/>
    <w:pPr>
      <w:widowControl w:val="0"/>
      <w:autoSpaceDE w:val="0"/>
      <w:autoSpaceDN w:val="0"/>
      <w:adjustRightInd w:val="0"/>
      <w:ind w:firstLine="720"/>
      <w:jc w:val="both"/>
    </w:pPr>
  </w:style>
  <w:style w:type="paragraph" w:customStyle="1" w:styleId="aff8">
    <w:name w:val="冯"/>
    <w:basedOn w:val="a5"/>
    <w:link w:val="Char9"/>
    <w:qFormat/>
    <w:pPr>
      <w:widowControl/>
      <w:adjustRightInd/>
      <w:spacing w:line="360" w:lineRule="auto"/>
      <w:ind w:firstLineChars="200" w:firstLine="480"/>
    </w:pPr>
    <w:rPr>
      <w:rFonts w:ascii="宋体" w:hAnsi="宋体"/>
      <w:color w:val="000000"/>
      <w:kern w:val="0"/>
      <w:sz w:val="24"/>
    </w:rPr>
  </w:style>
  <w:style w:type="paragraph" w:customStyle="1" w:styleId="34">
    <w:name w:val="样式3"/>
    <w:basedOn w:val="29"/>
    <w:qFormat/>
    <w:pPr>
      <w:spacing w:beforeLines="100" w:before="312"/>
      <w:jc w:val="left"/>
    </w:pPr>
  </w:style>
  <w:style w:type="paragraph" w:customStyle="1" w:styleId="29">
    <w:name w:val="样式2"/>
    <w:basedOn w:val="a5"/>
    <w:qFormat/>
    <w:pPr>
      <w:tabs>
        <w:tab w:val="left" w:pos="2790"/>
        <w:tab w:val="left" w:pos="4230"/>
      </w:tabs>
      <w:autoSpaceDE w:val="0"/>
      <w:autoSpaceDN w:val="0"/>
      <w:snapToGrid w:val="0"/>
      <w:spacing w:line="360" w:lineRule="auto"/>
      <w:jc w:val="center"/>
      <w:outlineLvl w:val="1"/>
    </w:pPr>
    <w:rPr>
      <w:rFonts w:ascii="仿宋_GB2312" w:eastAsia="仿宋_GB2312" w:hAnsi="仿宋"/>
      <w:b/>
      <w:bCs/>
      <w:kern w:val="0"/>
      <w:sz w:val="32"/>
      <w:szCs w:val="30"/>
      <w:lang w:val="zh-CN"/>
    </w:rPr>
  </w:style>
  <w:style w:type="paragraph" w:customStyle="1" w:styleId="P1">
    <w:name w:val="P1"/>
    <w:basedOn w:val="a5"/>
    <w:qFormat/>
    <w:pPr>
      <w:adjustRightInd/>
      <w:spacing w:line="288" w:lineRule="auto"/>
      <w:ind w:firstLineChars="200" w:firstLine="425"/>
    </w:pPr>
  </w:style>
  <w:style w:type="paragraph" w:customStyle="1" w:styleId="Char1CharCharChar">
    <w:name w:val="Char1 Char Char Char"/>
    <w:basedOn w:val="a5"/>
    <w:qFormat/>
    <w:rPr>
      <w:rFonts w:ascii="Tahoma" w:hAnsi="Tahoma"/>
      <w:sz w:val="24"/>
      <w:szCs w:val="20"/>
    </w:rPr>
  </w:style>
  <w:style w:type="paragraph" w:customStyle="1" w:styleId="xl24">
    <w:name w:val="xl24"/>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pPr>
    <w:rPr>
      <w:rFonts w:ascii="宋体" w:hAnsi="宋体"/>
      <w:kern w:val="0"/>
      <w:sz w:val="20"/>
      <w:szCs w:val="20"/>
    </w:rPr>
  </w:style>
  <w:style w:type="paragraph" w:customStyle="1" w:styleId="aff9">
    <w:name w:val="??"/>
    <w:qFormat/>
    <w:pPr>
      <w:widowControl w:val="0"/>
      <w:overflowPunct w:val="0"/>
      <w:autoSpaceDE w:val="0"/>
      <w:autoSpaceDN w:val="0"/>
      <w:adjustRightInd w:val="0"/>
      <w:jc w:val="both"/>
      <w:textAlignment w:val="baseline"/>
    </w:pPr>
    <w:rPr>
      <w:kern w:val="2"/>
      <w:sz w:val="21"/>
      <w:lang w:eastAsia="en-US"/>
    </w:rPr>
  </w:style>
  <w:style w:type="paragraph" w:customStyle="1" w:styleId="font9">
    <w:name w:val="font9"/>
    <w:basedOn w:val="a5"/>
    <w:qFormat/>
    <w:pPr>
      <w:widowControl/>
      <w:adjustRightInd/>
      <w:spacing w:before="100" w:beforeAutospacing="1" w:after="100" w:afterAutospacing="1"/>
      <w:jc w:val="left"/>
    </w:pPr>
    <w:rPr>
      <w:rFonts w:ascii="宋体" w:hAnsi="宋体" w:hint="eastAsia"/>
      <w:kern w:val="0"/>
      <w:sz w:val="20"/>
      <w:szCs w:val="20"/>
    </w:rPr>
  </w:style>
  <w:style w:type="paragraph" w:customStyle="1" w:styleId="220">
    <w:name w:val="正文文本 22"/>
    <w:basedOn w:val="a5"/>
    <w:qFormat/>
    <w:pPr>
      <w:widowControl/>
      <w:overflowPunct w:val="0"/>
      <w:autoSpaceDE w:val="0"/>
      <w:autoSpaceDN w:val="0"/>
      <w:ind w:left="720" w:hanging="720"/>
      <w:textAlignment w:val="baseline"/>
    </w:pPr>
    <w:rPr>
      <w:kern w:val="0"/>
      <w:sz w:val="24"/>
      <w:szCs w:val="20"/>
      <w:lang w:val="en-GB"/>
    </w:rPr>
  </w:style>
  <w:style w:type="paragraph" w:customStyle="1" w:styleId="71">
    <w:name w:val="样式7"/>
    <w:basedOn w:val="43"/>
    <w:next w:val="a5"/>
    <w:qFormat/>
    <w:pPr>
      <w:spacing w:afterLines="50" w:after="156"/>
      <w:jc w:val="left"/>
      <w:outlineLvl w:val="3"/>
    </w:pPr>
    <w:rPr>
      <w:sz w:val="24"/>
      <w:szCs w:val="24"/>
    </w:rPr>
  </w:style>
  <w:style w:type="paragraph" w:customStyle="1" w:styleId="43">
    <w:name w:val="样式4"/>
    <w:basedOn w:val="a5"/>
    <w:qFormat/>
    <w:pPr>
      <w:spacing w:line="360" w:lineRule="auto"/>
      <w:ind w:firstLine="420"/>
      <w:jc w:val="center"/>
      <w:outlineLvl w:val="2"/>
    </w:pPr>
    <w:rPr>
      <w:rFonts w:ascii="仿宋_GB2312" w:eastAsia="仿宋_GB2312" w:hAnsi="仿宋"/>
      <w:b/>
      <w:sz w:val="32"/>
      <w:szCs w:val="32"/>
    </w:rPr>
  </w:style>
  <w:style w:type="paragraph" w:customStyle="1" w:styleId="BulletedList">
    <w:name w:val="Bulleted List"/>
    <w:basedOn w:val="a5"/>
    <w:qFormat/>
    <w:pPr>
      <w:numPr>
        <w:ilvl w:val="1"/>
        <w:numId w:val="4"/>
      </w:numPr>
      <w:adjustRightInd/>
    </w:pPr>
  </w:style>
  <w:style w:type="paragraph" w:customStyle="1" w:styleId="Char30">
    <w:name w:val="Char3"/>
    <w:basedOn w:val="a5"/>
    <w:qFormat/>
    <w:pPr>
      <w:adjustRightInd/>
    </w:pPr>
    <w:rPr>
      <w:rFonts w:ascii="仿宋_GB2312" w:eastAsia="仿宋_GB2312"/>
      <w:b/>
      <w:sz w:val="32"/>
      <w:szCs w:val="32"/>
    </w:rPr>
  </w:style>
  <w:style w:type="paragraph" w:customStyle="1" w:styleId="CharChar1CharCharCharCharCharChar">
    <w:name w:val="Char Char1 Char Char Char Char Char Char"/>
    <w:basedOn w:val="a5"/>
    <w:qFormat/>
    <w:rPr>
      <w:rFonts w:ascii="仿宋_GB2312" w:eastAsia="仿宋_GB2312"/>
      <w:b/>
      <w:sz w:val="32"/>
      <w:szCs w:val="20"/>
    </w:rPr>
  </w:style>
  <w:style w:type="paragraph" w:customStyle="1" w:styleId="Chara">
    <w:name w:val="文本正文 Char"/>
    <w:basedOn w:val="a5"/>
    <w:qFormat/>
    <w:pPr>
      <w:spacing w:line="360" w:lineRule="auto"/>
      <w:ind w:firstLineChars="200" w:firstLine="200"/>
    </w:pPr>
    <w:rPr>
      <w:kern w:val="0"/>
      <w:sz w:val="24"/>
      <w:szCs w:val="20"/>
    </w:rPr>
  </w:style>
  <w:style w:type="paragraph" w:customStyle="1" w:styleId="f9astyle88f9a">
    <w:name w:val="f9a style88 f9a"/>
    <w:basedOn w:val="a5"/>
    <w:qFormat/>
    <w:pPr>
      <w:widowControl/>
      <w:spacing w:before="100" w:beforeAutospacing="1" w:after="100" w:afterAutospacing="1" w:line="276" w:lineRule="auto"/>
      <w:jc w:val="left"/>
    </w:pPr>
    <w:rPr>
      <w:rFonts w:ascii="宋体" w:hAnsi="宋体"/>
      <w:kern w:val="0"/>
      <w:sz w:val="24"/>
      <w:szCs w:val="20"/>
    </w:rPr>
  </w:style>
  <w:style w:type="paragraph" w:customStyle="1" w:styleId="xl37">
    <w:name w:val="xl37"/>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center"/>
    </w:pPr>
    <w:rPr>
      <w:rFonts w:ascii="宋体" w:hAnsi="宋体"/>
      <w:kern w:val="0"/>
      <w:sz w:val="20"/>
      <w:szCs w:val="20"/>
    </w:rPr>
  </w:style>
  <w:style w:type="paragraph" w:customStyle="1" w:styleId="Th">
    <w:name w:val="Th"/>
    <w:qFormat/>
    <w:pPr>
      <w:keepNext/>
      <w:keepLines/>
      <w:spacing w:before="20" w:after="60" w:line="220" w:lineRule="exact"/>
      <w:ind w:left="240"/>
    </w:pPr>
    <w:rPr>
      <w:b/>
      <w:sz w:val="19"/>
      <w:lang w:eastAsia="en-US"/>
    </w:rPr>
  </w:style>
  <w:style w:type="paragraph" w:customStyle="1" w:styleId="affa">
    <w:name w:val="规划正文"/>
    <w:basedOn w:val="a5"/>
    <w:qFormat/>
    <w:pPr>
      <w:adjustRightInd/>
      <w:spacing w:beforeLines="100" w:before="312" w:line="360" w:lineRule="auto"/>
      <w:jc w:val="left"/>
    </w:pPr>
    <w:rPr>
      <w:rFonts w:ascii="Arial" w:eastAsia="仿宋_GB2312" w:hAnsi="Arial"/>
      <w:bCs/>
      <w:sz w:val="28"/>
    </w:rPr>
  </w:style>
  <w:style w:type="paragraph" w:customStyle="1" w:styleId="reader-word-layer">
    <w:name w:val="reader-word-layer"/>
    <w:basedOn w:val="a5"/>
    <w:qFormat/>
    <w:pPr>
      <w:widowControl/>
      <w:adjustRightInd/>
      <w:spacing w:before="100" w:beforeAutospacing="1" w:after="100" w:afterAutospacing="1"/>
      <w:jc w:val="left"/>
    </w:pPr>
    <w:rPr>
      <w:rFonts w:ascii="宋体" w:hAnsi="宋体" w:cs="宋体"/>
      <w:kern w:val="0"/>
      <w:sz w:val="24"/>
    </w:rPr>
  </w:style>
  <w:style w:type="paragraph" w:customStyle="1" w:styleId="22h2L1Heading2H2sect12H21sect121H22sect12">
    <w:name w:val="样式 标题 22h2L1 Heading 2H2sect 1.2H21sect 1.21H22sect 1.2..."/>
    <w:basedOn w:val="2"/>
    <w:next w:val="a5"/>
    <w:qFormat/>
    <w:pPr>
      <w:numPr>
        <w:numId w:val="0"/>
      </w:numPr>
      <w:tabs>
        <w:tab w:val="clear" w:pos="432"/>
        <w:tab w:val="left" w:pos="425"/>
      </w:tabs>
      <w:spacing w:before="260" w:after="260" w:line="415" w:lineRule="auto"/>
      <w:ind w:left="425" w:hanging="425"/>
    </w:pPr>
    <w:rPr>
      <w:rFonts w:ascii="微软雅黑" w:eastAsia="微软雅黑" w:hAnsi="微软雅黑"/>
      <w:lang w:val="en-US"/>
    </w:rPr>
  </w:style>
  <w:style w:type="paragraph" w:customStyle="1" w:styleId="13">
    <w:name w:val="正文首行缩进1"/>
    <w:basedOn w:val="af"/>
    <w:qFormat/>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CharCharCharCharCharChar">
    <w:name w:val="Char Char Char Char Char Char"/>
    <w:basedOn w:val="a5"/>
    <w:qFormat/>
    <w:pPr>
      <w:widowControl/>
      <w:spacing w:beforeLines="50" w:before="156" w:afterLines="50" w:after="156" w:line="240" w:lineRule="exact"/>
      <w:jc w:val="left"/>
    </w:pPr>
    <w:rPr>
      <w:rFonts w:ascii="Verdana" w:hAnsi="Verdana"/>
      <w:kern w:val="0"/>
      <w:sz w:val="20"/>
      <w:szCs w:val="20"/>
      <w:lang w:eastAsia="en-US"/>
    </w:rPr>
  </w:style>
  <w:style w:type="paragraph" w:customStyle="1" w:styleId="085085">
    <w:name w:val="样式 左侧:  0.85 厘米 首行缩进:  0.85 厘米"/>
    <w:basedOn w:val="a5"/>
    <w:qFormat/>
    <w:pPr>
      <w:adjustRightInd/>
      <w:spacing w:line="360" w:lineRule="auto"/>
      <w:ind w:firstLine="482"/>
    </w:pPr>
    <w:rPr>
      <w:rFonts w:cs="宋体"/>
      <w:sz w:val="24"/>
      <w:szCs w:val="20"/>
    </w:rPr>
  </w:style>
  <w:style w:type="paragraph" w:customStyle="1" w:styleId="Char12">
    <w:name w:val="Char1"/>
    <w:basedOn w:val="a5"/>
    <w:qFormat/>
    <w:rPr>
      <w:rFonts w:ascii="仿宋_GB2312" w:eastAsia="仿宋_GB2312"/>
      <w:b/>
      <w:sz w:val="32"/>
      <w:szCs w:val="32"/>
    </w:rPr>
  </w:style>
  <w:style w:type="paragraph" w:customStyle="1" w:styleId="CM14">
    <w:name w:val="CM14"/>
    <w:basedOn w:val="Default"/>
    <w:next w:val="Default"/>
    <w:qFormat/>
    <w:pPr>
      <w:spacing w:after="68"/>
    </w:pPr>
    <w:rPr>
      <w:rFonts w:ascii="FHLHE E+ Futura Bk" w:eastAsia="FHLHE E+ Futura Bk" w:cs="Times New Roman"/>
      <w:color w:val="auto"/>
    </w:rPr>
  </w:style>
  <w:style w:type="paragraph" w:customStyle="1" w:styleId="Default">
    <w:name w:val="Default"/>
    <w:link w:val="DefaultChar"/>
    <w:qFormat/>
    <w:pPr>
      <w:widowControl w:val="0"/>
      <w:autoSpaceDE w:val="0"/>
      <w:autoSpaceDN w:val="0"/>
      <w:adjustRightInd w:val="0"/>
    </w:pPr>
    <w:rPr>
      <w:rFonts w:ascii="仿宋_GB2312" w:eastAsia="仿宋_GB2312" w:cs="仿宋_GB2312"/>
      <w:color w:val="000000"/>
      <w:sz w:val="24"/>
      <w:szCs w:val="24"/>
    </w:rPr>
  </w:style>
  <w:style w:type="paragraph" w:customStyle="1" w:styleId="2a">
    <w:name w:val="正文文字缩进2字"/>
    <w:basedOn w:val="af"/>
    <w:qFormat/>
    <w:pPr>
      <w:autoSpaceDE/>
      <w:autoSpaceDN/>
      <w:adjustRightInd/>
      <w:spacing w:before="60" w:after="60"/>
      <w:ind w:firstLineChars="200" w:firstLine="200"/>
    </w:pPr>
    <w:rPr>
      <w:rFonts w:ascii="Times New Roman"/>
      <w:szCs w:val="20"/>
      <w:lang w:val="en-US"/>
    </w:rPr>
  </w:style>
  <w:style w:type="paragraph" w:customStyle="1" w:styleId="a">
    <w:name w:val="正文 编号"/>
    <w:basedOn w:val="a5"/>
    <w:qFormat/>
    <w:pPr>
      <w:widowControl/>
      <w:numPr>
        <w:numId w:val="4"/>
      </w:numPr>
      <w:spacing w:after="120" w:line="440" w:lineRule="exact"/>
      <w:jc w:val="left"/>
    </w:pPr>
    <w:rPr>
      <w:rFonts w:ascii="仿宋_GB2312" w:eastAsia="仿宋_GB2312" w:hAnsi="仿宋_GB2312"/>
      <w:sz w:val="24"/>
      <w:szCs w:val="20"/>
    </w:rPr>
  </w:style>
  <w:style w:type="paragraph" w:customStyle="1" w:styleId="GB2312015GBCharChar">
    <w:name w:val="样式 样式 正文文本缩进 + 仿宋_GB2312 小四 首行缩进:  0 厘米 行距: 1.5 倍行距 + (中文) 仿宋_GB... Char Char"/>
    <w:basedOn w:val="a5"/>
    <w:qFormat/>
    <w:pPr>
      <w:spacing w:line="360" w:lineRule="auto"/>
      <w:ind w:firstLineChars="200" w:firstLine="480"/>
    </w:pPr>
    <w:rPr>
      <w:rFonts w:ascii="仿宋_GB2312" w:eastAsia="新宋体"/>
      <w:sz w:val="24"/>
      <w:szCs w:val="20"/>
    </w:rPr>
  </w:style>
  <w:style w:type="paragraph" w:customStyle="1" w:styleId="TableContents">
    <w:name w:val="Table Contents"/>
    <w:basedOn w:val="a5"/>
    <w:qFormat/>
    <w:pPr>
      <w:suppressAutoHyphens/>
      <w:autoSpaceDE w:val="0"/>
      <w:spacing w:after="120"/>
      <w:jc w:val="left"/>
    </w:pPr>
    <w:rPr>
      <w:rFonts w:ascii="Helvetica" w:hAnsi="Helvetica"/>
      <w:kern w:val="1"/>
      <w:sz w:val="20"/>
      <w:szCs w:val="20"/>
    </w:rPr>
  </w:style>
  <w:style w:type="paragraph" w:customStyle="1" w:styleId="44">
    <w:name w:val="标书标题4"/>
    <w:basedOn w:val="40"/>
    <w:qFormat/>
    <w:pPr>
      <w:keepLines w:val="0"/>
      <w:numPr>
        <w:numId w:val="0"/>
      </w:numPr>
      <w:snapToGrid w:val="0"/>
      <w:spacing w:before="0" w:after="0" w:line="300" w:lineRule="auto"/>
    </w:pPr>
    <w:rPr>
      <w:rFonts w:ascii="Arial Narrow" w:eastAsia="仿宋_GB2312" w:hAnsi="Arial Narrow"/>
      <w:bCs w:val="0"/>
      <w:color w:val="000000"/>
      <w:kern w:val="0"/>
      <w:szCs w:val="32"/>
      <w:lang w:val="en-US"/>
    </w:rPr>
  </w:style>
  <w:style w:type="paragraph" w:styleId="affb">
    <w:name w:val="List Paragraph"/>
    <w:basedOn w:val="a5"/>
    <w:qFormat/>
    <w:pPr>
      <w:spacing w:line="360" w:lineRule="auto"/>
      <w:ind w:firstLineChars="200" w:firstLine="200"/>
    </w:pPr>
    <w:rPr>
      <w:rFonts w:eastAsia="楷体_GB2312" w:cs="Lucida Sans"/>
      <w:sz w:val="24"/>
    </w:rPr>
  </w:style>
  <w:style w:type="paragraph" w:customStyle="1" w:styleId="affc">
    <w:name w:val="章正文"/>
    <w:basedOn w:val="a5"/>
    <w:qFormat/>
    <w:pPr>
      <w:adjustRightInd/>
      <w:spacing w:beforeLines="50" w:before="156" w:after="120" w:line="300" w:lineRule="auto"/>
      <w:ind w:firstLineChars="200" w:firstLine="480"/>
    </w:pPr>
    <w:rPr>
      <w:rFonts w:ascii="Helvetica" w:hAnsi="Helvetica"/>
      <w:kern w:val="0"/>
      <w:sz w:val="24"/>
    </w:rPr>
  </w:style>
  <w:style w:type="paragraph" w:customStyle="1" w:styleId="Char2CharCharChar">
    <w:name w:val="Char2 Char Char Char"/>
    <w:basedOn w:val="a5"/>
    <w:qFormat/>
    <w:rPr>
      <w:rFonts w:ascii="仿宋_GB2312" w:eastAsia="仿宋_GB2312"/>
      <w:b/>
      <w:sz w:val="32"/>
      <w:szCs w:val="32"/>
    </w:rPr>
  </w:style>
  <w:style w:type="paragraph" w:customStyle="1" w:styleId="xl35">
    <w:name w:val="xl35"/>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center"/>
    </w:pPr>
    <w:rPr>
      <w:rFonts w:ascii="宋体" w:hAnsi="宋体"/>
      <w:kern w:val="0"/>
      <w:sz w:val="20"/>
      <w:szCs w:val="20"/>
    </w:rPr>
  </w:style>
  <w:style w:type="paragraph" w:customStyle="1" w:styleId="221">
    <w:name w:val="样式 正文文本缩进 + 左侧:  2 字符 首行缩进:  2 字符"/>
    <w:basedOn w:val="af0"/>
    <w:qFormat/>
    <w:pPr>
      <w:tabs>
        <w:tab w:val="left" w:pos="360"/>
        <w:tab w:val="left" w:pos="540"/>
      </w:tabs>
      <w:adjustRightInd/>
      <w:spacing w:line="520" w:lineRule="exact"/>
      <w:ind w:left="200" w:firstLine="560"/>
    </w:pPr>
    <w:rPr>
      <w:rFonts w:ascii="仿宋_GB2312" w:eastAsia="仿宋_GB2312" w:hAnsi="Times New Roman"/>
      <w:sz w:val="28"/>
      <w:szCs w:val="20"/>
    </w:rPr>
  </w:style>
  <w:style w:type="paragraph" w:customStyle="1" w:styleId="CharCharChar">
    <w:name w:val="Char Char Char"/>
    <w:basedOn w:val="a5"/>
    <w:qFormat/>
    <w:rPr>
      <w:rFonts w:ascii="Tahoma" w:hAnsi="Tahoma"/>
      <w:sz w:val="24"/>
      <w:szCs w:val="20"/>
    </w:rPr>
  </w:style>
  <w:style w:type="paragraph" w:customStyle="1" w:styleId="ParaCharCharCharCharCharCharCharCharChar1CharCharCharChar">
    <w:name w:val="默认段落字体 Para Char Char Char Char Char Char Char Char Char1 Char Char Char Char"/>
    <w:basedOn w:val="a5"/>
    <w:qFormat/>
    <w:pPr>
      <w:adjustRightInd/>
    </w:pPr>
    <w:rPr>
      <w:rFonts w:ascii="Tahoma" w:hAnsi="Tahoma"/>
      <w:sz w:val="24"/>
      <w:szCs w:val="20"/>
    </w:rPr>
  </w:style>
  <w:style w:type="paragraph" w:customStyle="1" w:styleId="ParaCharCharCharCharCharCharCharCharCharCharCharCharCharCharCharCharCharCharChar">
    <w:name w:val="默认段落字体 Para Char Char Char Char Char Char Char Char Char Char Char Char Char Char Char Char Char Char Char"/>
    <w:basedOn w:val="a5"/>
    <w:qFormat/>
    <w:rPr>
      <w:rFonts w:ascii="Tahoma" w:hAnsi="Tahoma"/>
      <w:sz w:val="24"/>
      <w:szCs w:val="20"/>
    </w:rPr>
  </w:style>
  <w:style w:type="paragraph" w:customStyle="1" w:styleId="2b">
    <w:name w:val="样式 正文缩进 + 首行缩进:  2 字符"/>
    <w:basedOn w:val="aa"/>
    <w:qFormat/>
    <w:pPr>
      <w:widowControl w:val="0"/>
      <w:adjustRightInd/>
      <w:snapToGrid/>
      <w:spacing w:line="360" w:lineRule="auto"/>
      <w:ind w:firstLineChars="200" w:firstLine="200"/>
    </w:pPr>
    <w:rPr>
      <w:rFonts w:ascii="Times New Roman" w:cs="宋体"/>
      <w:snapToGrid/>
      <w:color w:val="auto"/>
      <w:kern w:val="2"/>
      <w:sz w:val="24"/>
    </w:rPr>
  </w:style>
  <w:style w:type="paragraph" w:customStyle="1" w:styleId="CharCharCharChar1">
    <w:name w:val="Char Char Char Char1"/>
    <w:basedOn w:val="a5"/>
    <w:qFormat/>
    <w:pPr>
      <w:tabs>
        <w:tab w:val="left" w:pos="0"/>
      </w:tabs>
      <w:adjustRightInd/>
      <w:ind w:firstLineChars="200" w:firstLine="200"/>
    </w:pPr>
    <w:rPr>
      <w:rFonts w:ascii="宋体" w:eastAsia="仿宋_GB2312" w:hAnsi="宋体"/>
      <w:sz w:val="28"/>
    </w:rPr>
  </w:style>
  <w:style w:type="paragraph" w:customStyle="1" w:styleId="14">
    <w:name w:val="部分1"/>
    <w:basedOn w:val="a5"/>
    <w:qFormat/>
    <w:pPr>
      <w:keepNext/>
      <w:pageBreakBefore/>
      <w:tabs>
        <w:tab w:val="left" w:pos="720"/>
      </w:tabs>
      <w:spacing w:line="360" w:lineRule="auto"/>
      <w:jc w:val="center"/>
      <w:outlineLvl w:val="0"/>
    </w:pPr>
    <w:rPr>
      <w:rFonts w:eastAsia="黑体"/>
      <w:b/>
      <w:kern w:val="44"/>
      <w:sz w:val="36"/>
      <w:szCs w:val="20"/>
    </w:rPr>
  </w:style>
  <w:style w:type="paragraph" w:customStyle="1" w:styleId="-51">
    <w:name w:val="浅色底纹 - 强调文字颜色 51"/>
    <w:semiHidden/>
    <w:qFormat/>
    <w:rPr>
      <w:kern w:val="2"/>
      <w:sz w:val="21"/>
      <w:szCs w:val="24"/>
    </w:rPr>
  </w:style>
  <w:style w:type="paragraph" w:customStyle="1" w:styleId="btcontent">
    <w:name w:val="bt_content"/>
    <w:basedOn w:val="a5"/>
    <w:qFormat/>
    <w:pPr>
      <w:widowControl/>
      <w:adjustRightInd/>
      <w:spacing w:before="100" w:beforeAutospacing="1" w:after="100" w:afterAutospacing="1" w:line="360" w:lineRule="auto"/>
      <w:ind w:firstLineChars="200" w:firstLine="480"/>
      <w:jc w:val="left"/>
    </w:pPr>
    <w:rPr>
      <w:rFonts w:ascii="宋体" w:eastAsia="微软雅黑" w:hAnsi="宋体" w:cs="宋体"/>
      <w:kern w:val="0"/>
      <w:sz w:val="24"/>
    </w:rPr>
  </w:style>
  <w:style w:type="paragraph" w:customStyle="1" w:styleId="15">
    <w:name w:val="批注框文本1"/>
    <w:basedOn w:val="a5"/>
    <w:qFormat/>
    <w:pPr>
      <w:autoSpaceDE w:val="0"/>
      <w:autoSpaceDN w:val="0"/>
      <w:spacing w:line="351" w:lineRule="atLeast"/>
      <w:ind w:firstLineChars="200" w:firstLine="419"/>
    </w:pPr>
    <w:rPr>
      <w:color w:val="000000"/>
      <w:kern w:val="0"/>
      <w:sz w:val="18"/>
      <w:szCs w:val="18"/>
    </w:rPr>
  </w:style>
  <w:style w:type="paragraph" w:customStyle="1" w:styleId="FA">
    <w:name w:val="FA正文"/>
    <w:basedOn w:val="a5"/>
    <w:qFormat/>
    <w:pPr>
      <w:spacing w:line="360" w:lineRule="auto"/>
      <w:ind w:firstLineChars="200" w:firstLine="480"/>
    </w:pPr>
    <w:rPr>
      <w:rFonts w:hAnsi="宋体"/>
      <w:sz w:val="24"/>
      <w:szCs w:val="20"/>
    </w:rPr>
  </w:style>
  <w:style w:type="paragraph" w:customStyle="1" w:styleId="MMTopic4">
    <w:name w:val="MM Topic 4"/>
    <w:basedOn w:val="40"/>
    <w:qFormat/>
    <w:pPr>
      <w:numPr>
        <w:ilvl w:val="0"/>
        <w:numId w:val="0"/>
      </w:numPr>
      <w:tabs>
        <w:tab w:val="clear" w:pos="864"/>
        <w:tab w:val="left" w:pos="2100"/>
      </w:tabs>
      <w:adjustRightInd/>
      <w:ind w:left="2100" w:hanging="420"/>
    </w:pPr>
    <w:rPr>
      <w:lang w:val="en-US"/>
    </w:rPr>
  </w:style>
  <w:style w:type="paragraph" w:customStyle="1" w:styleId="CharChar1Char">
    <w:name w:val="Char Char1 Char"/>
    <w:basedOn w:val="a5"/>
    <w:qFormat/>
    <w:pPr>
      <w:widowControl/>
      <w:snapToGrid w:val="0"/>
      <w:spacing w:before="120" w:after="160" w:line="360" w:lineRule="auto"/>
      <w:ind w:right="-360"/>
      <w:jc w:val="left"/>
    </w:pPr>
    <w:rPr>
      <w:rFonts w:ascii="Arial" w:hAnsi="Arial"/>
      <w:kern w:val="0"/>
      <w:sz w:val="24"/>
      <w:lang w:eastAsia="en-US"/>
    </w:rPr>
  </w:style>
  <w:style w:type="paragraph" w:customStyle="1" w:styleId="affd">
    <w:name w:val="有符号正文"/>
    <w:basedOn w:val="a5"/>
    <w:qFormat/>
    <w:pPr>
      <w:adjustRightInd/>
      <w:spacing w:line="400" w:lineRule="exact"/>
      <w:ind w:firstLineChars="200" w:firstLine="200"/>
    </w:pPr>
    <w:rPr>
      <w:rFonts w:ascii="Arial" w:hAnsi="Arial"/>
    </w:rPr>
  </w:style>
  <w:style w:type="paragraph" w:customStyle="1" w:styleId="affe">
    <w:name w:val="小标题"/>
    <w:basedOn w:val="a5"/>
    <w:qFormat/>
    <w:pPr>
      <w:spacing w:before="120" w:line="360" w:lineRule="atLeast"/>
      <w:ind w:left="1134"/>
      <w:jc w:val="left"/>
      <w:textAlignment w:val="baseline"/>
    </w:pPr>
    <w:rPr>
      <w:rFonts w:eastAsia="黑体"/>
      <w:kern w:val="0"/>
      <w:szCs w:val="20"/>
    </w:rPr>
  </w:style>
  <w:style w:type="paragraph" w:customStyle="1" w:styleId="ParaChar">
    <w:name w:val="默认段落字体 Para Char"/>
    <w:basedOn w:val="a5"/>
    <w:qFormat/>
    <w:rPr>
      <w:rFonts w:ascii="Tahoma" w:hAnsi="Tahoma"/>
      <w:sz w:val="24"/>
      <w:szCs w:val="20"/>
    </w:rPr>
  </w:style>
  <w:style w:type="paragraph" w:customStyle="1" w:styleId="Char1CharCharChar2">
    <w:name w:val="Char1 Char Char Char2"/>
    <w:basedOn w:val="a5"/>
    <w:qFormat/>
    <w:pPr>
      <w:adjustRightInd/>
      <w:ind w:firstLineChars="200" w:firstLine="200"/>
    </w:pPr>
    <w:rPr>
      <w:rFonts w:ascii="Tahoma" w:hAnsi="Tahoma"/>
      <w:sz w:val="24"/>
      <w:szCs w:val="20"/>
    </w:rPr>
  </w:style>
  <w:style w:type="paragraph" w:customStyle="1" w:styleId="font7">
    <w:name w:val="font7"/>
    <w:basedOn w:val="a5"/>
    <w:qFormat/>
    <w:pPr>
      <w:widowControl/>
      <w:adjustRightInd/>
      <w:spacing w:before="100" w:beforeAutospacing="1" w:after="100" w:afterAutospacing="1" w:line="360" w:lineRule="auto"/>
      <w:ind w:firstLineChars="200" w:firstLine="200"/>
      <w:jc w:val="left"/>
    </w:pPr>
    <w:rPr>
      <w:kern w:val="0"/>
      <w:sz w:val="20"/>
      <w:szCs w:val="20"/>
    </w:rPr>
  </w:style>
  <w:style w:type="paragraph" w:customStyle="1" w:styleId="Bulletwithtext4">
    <w:name w:val="Bullet with text 4"/>
    <w:basedOn w:val="a5"/>
    <w:qFormat/>
    <w:pPr>
      <w:widowControl/>
      <w:tabs>
        <w:tab w:val="left" w:pos="1440"/>
      </w:tabs>
      <w:adjustRightInd/>
      <w:ind w:left="1440" w:firstLineChars="200" w:hanging="360"/>
      <w:jc w:val="left"/>
    </w:pPr>
    <w:rPr>
      <w:rFonts w:ascii="Arial" w:hAnsi="Arial"/>
      <w:kern w:val="0"/>
      <w:sz w:val="20"/>
      <w:szCs w:val="20"/>
      <w:lang w:val="en-GB" w:eastAsia="en-US"/>
    </w:rPr>
  </w:style>
  <w:style w:type="paragraph" w:customStyle="1" w:styleId="afff">
    <w:name w:val="注释"/>
    <w:basedOn w:val="a5"/>
    <w:qFormat/>
    <w:pPr>
      <w:adjustRightInd/>
      <w:spacing w:line="360" w:lineRule="auto"/>
      <w:ind w:firstLine="480"/>
    </w:pPr>
    <w:rPr>
      <w:sz w:val="24"/>
    </w:rPr>
  </w:style>
  <w:style w:type="paragraph" w:customStyle="1" w:styleId="BulText914">
    <w:name w:val="Bul Text 9/14"/>
    <w:qFormat/>
    <w:pPr>
      <w:widowControl w:val="0"/>
      <w:tabs>
        <w:tab w:val="left" w:pos="840"/>
      </w:tabs>
      <w:spacing w:line="280" w:lineRule="atLeast"/>
      <w:ind w:left="160" w:hanging="160"/>
    </w:pPr>
    <w:rPr>
      <w:snapToGrid w:val="0"/>
      <w:color w:val="000000"/>
      <w:sz w:val="18"/>
    </w:rPr>
  </w:style>
  <w:style w:type="paragraph" w:customStyle="1" w:styleId="Char1CharCharCharCharCharCharCharCharChar">
    <w:name w:val="Char1 Char Char Char Char Char Char Char Char Char"/>
    <w:basedOn w:val="a5"/>
    <w:semiHidden/>
    <w:qFormat/>
    <w:pPr>
      <w:adjustRightInd/>
      <w:spacing w:before="240" w:after="120" w:line="288" w:lineRule="auto"/>
      <w:ind w:firstLineChars="200" w:firstLine="200"/>
      <w:jc w:val="left"/>
    </w:pPr>
    <w:rPr>
      <w:rFonts w:ascii="Tahoma" w:hAnsi="Tahoma"/>
      <w:sz w:val="24"/>
    </w:rPr>
  </w:style>
  <w:style w:type="paragraph" w:customStyle="1" w:styleId="trademark">
    <w:name w:val="trademark"/>
    <w:qFormat/>
    <w:pPr>
      <w:spacing w:after="60"/>
    </w:pPr>
    <w:rPr>
      <w:rFonts w:ascii="Futura Bk" w:hAnsi="Futura Bk"/>
      <w:sz w:val="15"/>
      <w:lang w:eastAsia="en-US"/>
    </w:rPr>
  </w:style>
  <w:style w:type="paragraph" w:customStyle="1" w:styleId="RFIHeading2ndLevel">
    <w:name w:val="RFI Heading 2nd Level"/>
    <w:basedOn w:val="a5"/>
    <w:qFormat/>
    <w:pPr>
      <w:widowControl/>
      <w:tabs>
        <w:tab w:val="left" w:pos="1260"/>
      </w:tabs>
      <w:adjustRightInd/>
      <w:ind w:firstLineChars="200" w:firstLine="200"/>
      <w:jc w:val="left"/>
    </w:pPr>
    <w:rPr>
      <w:rFonts w:ascii="Arial (W1)" w:hAnsi="Arial (W1)"/>
      <w:b/>
      <w:bCs/>
      <w:color w:val="0000FF"/>
      <w:kern w:val="0"/>
      <w:sz w:val="28"/>
      <w:lang w:val="en-GB" w:eastAsia="en-US"/>
    </w:rPr>
  </w:style>
  <w:style w:type="paragraph" w:customStyle="1" w:styleId="EB">
    <w:name w:val="EB_表格"/>
    <w:basedOn w:val="a5"/>
    <w:qFormat/>
    <w:pPr>
      <w:adjustRightInd/>
      <w:spacing w:line="300" w:lineRule="auto"/>
      <w:jc w:val="center"/>
    </w:pPr>
  </w:style>
  <w:style w:type="paragraph" w:customStyle="1" w:styleId="CharCharChar1Char">
    <w:name w:val="Char Char Char1 Char"/>
    <w:basedOn w:val="a5"/>
    <w:qFormat/>
    <w:rPr>
      <w:szCs w:val="20"/>
    </w:rPr>
  </w:style>
  <w:style w:type="paragraph" w:customStyle="1" w:styleId="afff0">
    <w:name w:val="封面文档标题"/>
    <w:basedOn w:val="a5"/>
    <w:qFormat/>
    <w:pPr>
      <w:autoSpaceDE w:val="0"/>
      <w:autoSpaceDN w:val="0"/>
      <w:spacing w:line="360" w:lineRule="auto"/>
      <w:ind w:firstLineChars="200" w:firstLine="200"/>
      <w:jc w:val="center"/>
    </w:pPr>
    <w:rPr>
      <w:rFonts w:ascii="Arial" w:eastAsia="黑体" w:hAnsi="Arial"/>
      <w:bCs/>
      <w:kern w:val="0"/>
      <w:sz w:val="44"/>
      <w:szCs w:val="44"/>
    </w:rPr>
  </w:style>
  <w:style w:type="paragraph" w:customStyle="1" w:styleId="ParaCharCharCharCharCharCharCharCharCharChar">
    <w:name w:val="默认段落字体 Para Char Char Char Char Char Char Char Char Char Char"/>
    <w:basedOn w:val="a5"/>
    <w:qFormat/>
    <w:pPr>
      <w:adjustRightInd/>
    </w:pPr>
    <w:rPr>
      <w:rFonts w:ascii="Tahoma" w:hAnsi="Tahoma"/>
      <w:color w:val="000000"/>
      <w:sz w:val="24"/>
      <w:szCs w:val="20"/>
    </w:rPr>
  </w:style>
  <w:style w:type="paragraph" w:customStyle="1" w:styleId="afff1">
    <w:name w:val="章标题"/>
    <w:next w:val="afff2"/>
    <w:qFormat/>
    <w:pPr>
      <w:tabs>
        <w:tab w:val="left" w:pos="1260"/>
      </w:tabs>
      <w:spacing w:beforeLines="50" w:before="156" w:afterLines="50" w:after="156"/>
      <w:ind w:left="1260" w:hanging="420"/>
      <w:jc w:val="both"/>
      <w:outlineLvl w:val="1"/>
    </w:pPr>
    <w:rPr>
      <w:rFonts w:ascii="黑体" w:eastAsia="黑体"/>
      <w:sz w:val="21"/>
    </w:rPr>
  </w:style>
  <w:style w:type="paragraph" w:customStyle="1" w:styleId="afff2">
    <w:name w:val="段"/>
    <w:qFormat/>
    <w:pPr>
      <w:autoSpaceDE w:val="0"/>
      <w:autoSpaceDN w:val="0"/>
      <w:ind w:firstLineChars="200" w:firstLine="200"/>
      <w:jc w:val="both"/>
    </w:pPr>
    <w:rPr>
      <w:rFonts w:ascii="宋体"/>
      <w:sz w:val="21"/>
    </w:rPr>
  </w:style>
  <w:style w:type="paragraph" w:customStyle="1" w:styleId="074">
    <w:name w:val="正文样式 首行缩进:  0.74 厘米"/>
    <w:basedOn w:val="a5"/>
    <w:qFormat/>
    <w:pPr>
      <w:adjustRightInd/>
      <w:spacing w:beforeLines="50" w:before="156" w:line="360" w:lineRule="auto"/>
      <w:ind w:firstLine="420"/>
    </w:pPr>
    <w:rPr>
      <w:rFonts w:cs="宋体"/>
      <w:sz w:val="24"/>
      <w:szCs w:val="20"/>
    </w:rPr>
  </w:style>
  <w:style w:type="paragraph" w:customStyle="1" w:styleId="L1">
    <w:name w:val="标准有序列表（L1）"/>
    <w:basedOn w:val="aa"/>
    <w:qFormat/>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CharChar11CharCharCharCharCharCharCharCharCharCharCharCharChar1">
    <w:name w:val="Char Char11 Char Char Char Char Char Char Char Char Char Char Char Char Char1"/>
    <w:basedOn w:val="a5"/>
    <w:qFormat/>
    <w:pPr>
      <w:adjustRightInd/>
      <w:spacing w:line="360" w:lineRule="auto"/>
    </w:pPr>
    <w:rPr>
      <w:rFonts w:ascii="Arial" w:eastAsia="黑体" w:hAnsi="Arial" w:cs="Arial"/>
      <w:snapToGrid w:val="0"/>
      <w:kern w:val="0"/>
      <w:szCs w:val="21"/>
    </w:rPr>
  </w:style>
  <w:style w:type="paragraph" w:customStyle="1" w:styleId="afff3">
    <w:name w:val="表文字"/>
    <w:qFormat/>
    <w:rPr>
      <w:rFonts w:ascii="宋体"/>
      <w:kern w:val="2"/>
    </w:rPr>
  </w:style>
  <w:style w:type="paragraph" w:customStyle="1" w:styleId="35">
    <w:name w:val="正文3"/>
    <w:basedOn w:val="a5"/>
    <w:qFormat/>
    <w:pPr>
      <w:adjustRightInd/>
      <w:spacing w:beforeLines="50" w:before="156" w:afterLines="50" w:after="156" w:line="360" w:lineRule="auto"/>
      <w:outlineLvl w:val="8"/>
    </w:pPr>
    <w:rPr>
      <w:rFonts w:ascii="Segoe UI" w:eastAsia="楷体_GB2312" w:hAnsi="宋体" w:cs="Latha"/>
      <w:sz w:val="24"/>
      <w:szCs w:val="21"/>
    </w:rPr>
  </w:style>
  <w:style w:type="paragraph" w:customStyle="1" w:styleId="afff4">
    <w:name w:val="标准书眉_奇数页"/>
    <w:next w:val="a5"/>
    <w:qFormat/>
    <w:pPr>
      <w:tabs>
        <w:tab w:val="center" w:pos="4154"/>
        <w:tab w:val="right" w:pos="8306"/>
      </w:tabs>
      <w:spacing w:after="120"/>
      <w:jc w:val="right"/>
    </w:pPr>
    <w:rPr>
      <w:sz w:val="21"/>
    </w:rPr>
  </w:style>
  <w:style w:type="paragraph" w:customStyle="1" w:styleId="CharChar11CharCharCharCharCharCharCharCharCharCharCharCharCharCharCharCharChar">
    <w:name w:val="Char Char11 Char Char Char Char Char Char Char Char Char Char Char Char Char Char Char Char Char"/>
    <w:basedOn w:val="a5"/>
    <w:qFormat/>
    <w:pPr>
      <w:adjustRightInd/>
      <w:spacing w:line="360" w:lineRule="auto"/>
    </w:pPr>
    <w:rPr>
      <w:rFonts w:ascii="Arial" w:eastAsia="黑体" w:hAnsi="Arial" w:cs="Arial"/>
      <w:snapToGrid w:val="0"/>
      <w:kern w:val="0"/>
      <w:szCs w:val="21"/>
    </w:rPr>
  </w:style>
  <w:style w:type="paragraph" w:customStyle="1" w:styleId="afff5">
    <w:name w:val="列表内容"/>
    <w:basedOn w:val="a5"/>
    <w:next w:val="a5"/>
    <w:qFormat/>
    <w:pPr>
      <w:widowControl/>
      <w:tabs>
        <w:tab w:val="left" w:pos="840"/>
      </w:tabs>
      <w:ind w:left="840" w:hanging="420"/>
      <w:jc w:val="left"/>
    </w:pPr>
    <w:rPr>
      <w:kern w:val="0"/>
      <w:sz w:val="18"/>
    </w:rPr>
  </w:style>
  <w:style w:type="paragraph" w:customStyle="1" w:styleId="45">
    <w:name w:val="正文4"/>
    <w:basedOn w:val="a5"/>
    <w:qFormat/>
    <w:pPr>
      <w:tabs>
        <w:tab w:val="left" w:pos="720"/>
      </w:tabs>
      <w:adjustRightInd/>
      <w:spacing w:before="60" w:after="60" w:line="360" w:lineRule="auto"/>
      <w:ind w:leftChars="400" w:left="575" w:hangingChars="175" w:hanging="175"/>
    </w:pPr>
    <w:rPr>
      <w:sz w:val="24"/>
    </w:rPr>
  </w:style>
  <w:style w:type="paragraph" w:customStyle="1" w:styleId="xl29">
    <w:name w:val="xl29"/>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pPr>
    <w:rPr>
      <w:rFonts w:ascii="宋体" w:hAnsi="宋体"/>
      <w:kern w:val="0"/>
      <w:sz w:val="20"/>
      <w:szCs w:val="20"/>
    </w:rPr>
  </w:style>
  <w:style w:type="paragraph" w:customStyle="1" w:styleId="bodytextbold">
    <w:name w:val="body text bold"/>
    <w:basedOn w:val="af"/>
    <w:qFormat/>
    <w:pPr>
      <w:widowControl/>
      <w:autoSpaceDE/>
      <w:autoSpaceDN/>
      <w:adjustRightInd/>
      <w:spacing w:line="240" w:lineRule="auto"/>
      <w:ind w:firstLineChars="200" w:firstLine="200"/>
      <w:jc w:val="left"/>
    </w:pPr>
    <w:rPr>
      <w:rFonts w:ascii="Futura Hv" w:hAnsi="Futura Hv"/>
      <w:kern w:val="0"/>
      <w:sz w:val="18"/>
      <w:szCs w:val="20"/>
      <w:lang w:val="en-US" w:eastAsia="en-US"/>
    </w:rPr>
  </w:style>
  <w:style w:type="paragraph" w:customStyle="1" w:styleId="Char2CharChar">
    <w:name w:val="Char2 Char Char"/>
    <w:basedOn w:val="a5"/>
    <w:qFormat/>
    <w:pPr>
      <w:adjustRightInd/>
    </w:pPr>
    <w:rPr>
      <w:rFonts w:ascii="Tahoma" w:hAnsi="Tahoma"/>
      <w:sz w:val="24"/>
      <w:szCs w:val="20"/>
    </w:rPr>
  </w:style>
  <w:style w:type="paragraph" w:customStyle="1" w:styleId="afff6">
    <w:name w:val="样式"/>
    <w:basedOn w:val="a5"/>
    <w:qFormat/>
    <w:pPr>
      <w:autoSpaceDE w:val="0"/>
      <w:autoSpaceDN w:val="0"/>
      <w:snapToGrid w:val="0"/>
      <w:spacing w:before="120" w:after="120" w:line="360" w:lineRule="auto"/>
    </w:pPr>
    <w:rPr>
      <w:rFonts w:ascii="宋体"/>
      <w:sz w:val="24"/>
      <w:szCs w:val="20"/>
    </w:rPr>
  </w:style>
  <w:style w:type="paragraph" w:customStyle="1" w:styleId="afff7">
    <w:name w:val="文章附标题"/>
    <w:basedOn w:val="a5"/>
    <w:qFormat/>
    <w:pPr>
      <w:autoSpaceDE w:val="0"/>
      <w:autoSpaceDN w:val="0"/>
      <w:spacing w:before="187" w:after="175" w:line="374" w:lineRule="atLeast"/>
      <w:ind w:firstLineChars="200" w:firstLine="200"/>
      <w:jc w:val="center"/>
    </w:pPr>
    <w:rPr>
      <w:color w:val="000000"/>
      <w:kern w:val="0"/>
      <w:sz w:val="36"/>
      <w:szCs w:val="36"/>
    </w:rPr>
  </w:style>
  <w:style w:type="paragraph" w:customStyle="1" w:styleId="afff8">
    <w:name w:val="正文文字格式"/>
    <w:basedOn w:val="a5"/>
    <w:qFormat/>
    <w:pPr>
      <w:adjustRightInd/>
      <w:spacing w:line="460" w:lineRule="exact"/>
      <w:ind w:firstLine="505"/>
      <w:jc w:val="left"/>
    </w:pPr>
    <w:rPr>
      <w:rFonts w:ascii="宋体"/>
      <w:kern w:val="24"/>
      <w:sz w:val="24"/>
      <w:szCs w:val="20"/>
    </w:rPr>
  </w:style>
  <w:style w:type="paragraph" w:customStyle="1" w:styleId="afff9">
    <w:name w:val="标书正文格式"/>
    <w:qFormat/>
    <w:pPr>
      <w:spacing w:line="360" w:lineRule="auto"/>
      <w:ind w:firstLineChars="200" w:firstLine="200"/>
    </w:pPr>
    <w:rPr>
      <w:rFonts w:eastAsia="楷体_GB2312"/>
      <w:kern w:val="2"/>
      <w:sz w:val="24"/>
      <w:szCs w:val="24"/>
    </w:rPr>
  </w:style>
  <w:style w:type="paragraph" w:customStyle="1" w:styleId="CharChar1CharCharChar">
    <w:name w:val="Char Char1 Char Char Char"/>
    <w:basedOn w:val="a5"/>
    <w:qFormat/>
    <w:rPr>
      <w:rFonts w:ascii="仿宋_GB2312" w:eastAsia="仿宋_GB2312"/>
      <w:b/>
      <w:sz w:val="32"/>
      <w:szCs w:val="20"/>
    </w:rPr>
  </w:style>
  <w:style w:type="paragraph" w:customStyle="1" w:styleId="Bullet">
    <w:name w:val="Bullet"/>
    <w:basedOn w:val="a5"/>
    <w:qFormat/>
    <w:pPr>
      <w:widowControl/>
      <w:tabs>
        <w:tab w:val="left" w:pos="288"/>
      </w:tabs>
      <w:adjustRightInd/>
      <w:ind w:left="288" w:firstLineChars="200" w:hanging="360"/>
      <w:jc w:val="left"/>
    </w:pPr>
    <w:rPr>
      <w:rFonts w:ascii="Arial" w:hAnsi="Arial"/>
      <w:kern w:val="0"/>
      <w:sz w:val="20"/>
      <w:szCs w:val="20"/>
    </w:rPr>
  </w:style>
  <w:style w:type="paragraph" w:customStyle="1" w:styleId="WW-2">
    <w:name w:val="WW-正文文字缩进 2"/>
    <w:basedOn w:val="a5"/>
    <w:qFormat/>
    <w:pPr>
      <w:suppressAutoHyphens/>
      <w:adjustRightInd/>
      <w:ind w:firstLine="420"/>
    </w:pPr>
    <w:rPr>
      <w:kern w:val="1"/>
      <w:szCs w:val="20"/>
    </w:rPr>
  </w:style>
  <w:style w:type="paragraph" w:customStyle="1" w:styleId="afffa">
    <w:name w:val="缺省文本"/>
    <w:basedOn w:val="a5"/>
    <w:qFormat/>
    <w:pPr>
      <w:widowControl/>
      <w:overflowPunct w:val="0"/>
      <w:autoSpaceDE w:val="0"/>
      <w:autoSpaceDN w:val="0"/>
      <w:spacing w:line="360" w:lineRule="auto"/>
      <w:ind w:firstLineChars="200" w:firstLine="720"/>
      <w:textAlignment w:val="baseline"/>
    </w:pPr>
    <w:rPr>
      <w:rFonts w:ascii="宋体" w:eastAsia="仿宋_GB2312"/>
      <w:kern w:val="0"/>
      <w:sz w:val="28"/>
      <w:szCs w:val="20"/>
    </w:rPr>
  </w:style>
  <w:style w:type="paragraph" w:customStyle="1" w:styleId="16">
    <w:name w:val="样式1"/>
    <w:basedOn w:val="a5"/>
    <w:qFormat/>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ParaCharCharCharChar">
    <w:name w:val="默认段落字体 Para Char Char Char Char"/>
    <w:basedOn w:val="a5"/>
    <w:qFormat/>
    <w:pPr>
      <w:spacing w:line="360" w:lineRule="auto"/>
    </w:pPr>
    <w:rPr>
      <w:szCs w:val="20"/>
    </w:rPr>
  </w:style>
  <w:style w:type="paragraph" w:customStyle="1" w:styleId="CharChar11CharCharChar">
    <w:name w:val="Char Char11 Char Char Char"/>
    <w:basedOn w:val="a5"/>
    <w:qFormat/>
    <w:pPr>
      <w:spacing w:line="360" w:lineRule="auto"/>
    </w:pPr>
    <w:rPr>
      <w:szCs w:val="20"/>
    </w:rPr>
  </w:style>
  <w:style w:type="paragraph" w:customStyle="1" w:styleId="xl41">
    <w:name w:val="xl41"/>
    <w:basedOn w:val="a5"/>
    <w:qFormat/>
    <w:pPr>
      <w:widowControl/>
      <w:pBdr>
        <w:top w:val="single" w:sz="4" w:space="0" w:color="auto"/>
        <w:bottom w:val="single" w:sz="4" w:space="0" w:color="auto"/>
      </w:pBdr>
      <w:adjustRightInd/>
      <w:spacing w:before="100" w:beforeAutospacing="1" w:after="100" w:afterAutospacing="1"/>
      <w:ind w:firstLineChars="200" w:firstLine="200"/>
      <w:jc w:val="center"/>
    </w:pPr>
    <w:rPr>
      <w:rFonts w:ascii="微软雅黑" w:eastAsia="微软雅黑" w:hAnsi="微软雅黑" w:cs="宋体"/>
      <w:b/>
      <w:bCs/>
      <w:kern w:val="0"/>
      <w:sz w:val="24"/>
    </w:rPr>
  </w:style>
  <w:style w:type="paragraph" w:customStyle="1" w:styleId="font6">
    <w:name w:val="font6"/>
    <w:basedOn w:val="a5"/>
    <w:qFormat/>
    <w:pPr>
      <w:widowControl/>
      <w:adjustRightInd/>
      <w:spacing w:before="100" w:beforeAutospacing="1" w:after="100" w:afterAutospacing="1" w:line="360" w:lineRule="auto"/>
      <w:ind w:firstLineChars="200" w:firstLine="200"/>
      <w:jc w:val="left"/>
    </w:pPr>
    <w:rPr>
      <w:rFonts w:ascii="宋体" w:hAnsi="宋体" w:hint="eastAsia"/>
      <w:kern w:val="0"/>
      <w:sz w:val="20"/>
      <w:szCs w:val="20"/>
    </w:rPr>
  </w:style>
  <w:style w:type="paragraph" w:customStyle="1" w:styleId="afffb">
    <w:name w:val="左对齐表格文字"/>
    <w:basedOn w:val="a5"/>
    <w:qFormat/>
    <w:pPr>
      <w:adjustRightInd/>
      <w:ind w:firstLineChars="200" w:firstLine="200"/>
      <w:jc w:val="right"/>
    </w:pPr>
  </w:style>
  <w:style w:type="paragraph" w:customStyle="1" w:styleId="Picture">
    <w:name w:val="Picture"/>
    <w:basedOn w:val="a5"/>
    <w:next w:val="ab"/>
    <w:qFormat/>
    <w:pPr>
      <w:keepNext/>
      <w:widowControl/>
      <w:adjustRightInd/>
      <w:ind w:firstLineChars="200" w:firstLine="200"/>
    </w:pPr>
    <w:rPr>
      <w:rFonts w:ascii="楷体" w:eastAsia="楷体" w:hAnsi="Arial"/>
      <w:b/>
      <w:spacing w:val="-5"/>
      <w:w w:val="98"/>
      <w:kern w:val="0"/>
      <w:sz w:val="24"/>
      <w:szCs w:val="20"/>
    </w:rPr>
  </w:style>
  <w:style w:type="paragraph" w:customStyle="1" w:styleId="PreformattedText">
    <w:name w:val="Preformatted Text"/>
    <w:basedOn w:val="a5"/>
    <w:qFormat/>
    <w:pPr>
      <w:suppressAutoHyphens/>
      <w:adjustRightInd/>
      <w:ind w:firstLineChars="200" w:firstLine="200"/>
    </w:pPr>
    <w:rPr>
      <w:rFonts w:ascii="Cumberland" w:eastAsia="方正宋体" w:hAnsi="Cumberland"/>
      <w:kern w:val="1"/>
      <w:sz w:val="20"/>
      <w:szCs w:val="20"/>
      <w:lang w:eastAsia="ar-SA"/>
    </w:rPr>
  </w:style>
  <w:style w:type="paragraph" w:customStyle="1" w:styleId="afffc">
    <w:name w:val="规范正文"/>
    <w:basedOn w:val="a5"/>
    <w:qFormat/>
    <w:pPr>
      <w:tabs>
        <w:tab w:val="left" w:pos="840"/>
      </w:tabs>
      <w:spacing w:beforeLines="50" w:before="156" w:line="360" w:lineRule="auto"/>
      <w:ind w:left="840" w:hanging="420"/>
      <w:textAlignment w:val="baseline"/>
    </w:pPr>
    <w:rPr>
      <w:szCs w:val="20"/>
    </w:rPr>
  </w:style>
  <w:style w:type="paragraph" w:customStyle="1" w:styleId="17">
    <w:name w:val="无间隔1"/>
    <w:link w:val="NoSpacingChar"/>
    <w:uiPriority w:val="1"/>
    <w:qFormat/>
    <w:rPr>
      <w:rFonts w:ascii="Calibri" w:hAnsi="Calibri"/>
      <w:sz w:val="22"/>
      <w:szCs w:val="22"/>
    </w:rPr>
  </w:style>
  <w:style w:type="paragraph" w:customStyle="1" w:styleId="4h4H4Fab-4T5RefHeading1rh1Headingsqlsect123">
    <w:name w:val="样式 样式 标题 4h4H4Fab-4T5Ref Heading 1rh1Heading sqlsect 1.2.3.... +..."/>
    <w:basedOn w:val="4h4H4Fab-4T5RefHeading1rh1Headingsqlsect1230"/>
    <w:link w:val="4h4H4Fab-4T5RefHeading1rh1Headingsqlsect123Char"/>
    <w:qFormat/>
  </w:style>
  <w:style w:type="paragraph" w:customStyle="1" w:styleId="4h4H4Fab-4T5RefHeading1rh1Headingsqlsect1230">
    <w:name w:val="样式 标题 4h4H4Fab-4T5Ref Heading 1rh1Heading sqlsect 1.2.3...."/>
    <w:basedOn w:val="40"/>
    <w:link w:val="4h4H4Fab-4T5RefHeading1rh1Headingsqlsect123Char0"/>
    <w:qFormat/>
    <w:pPr>
      <w:numPr>
        <w:numId w:val="0"/>
      </w:numPr>
      <w:tabs>
        <w:tab w:val="clear" w:pos="864"/>
        <w:tab w:val="left" w:pos="2356"/>
      </w:tabs>
      <w:adjustRightInd/>
      <w:spacing w:line="360" w:lineRule="auto"/>
      <w:ind w:leftChars="75" w:left="1984" w:firstLineChars="200" w:hanging="708"/>
    </w:pPr>
    <w:rPr>
      <w:rFonts w:ascii="微软雅黑" w:eastAsia="微软雅黑" w:hAnsi="微软雅黑"/>
      <w:sz w:val="24"/>
    </w:rPr>
  </w:style>
  <w:style w:type="paragraph" w:customStyle="1" w:styleId="a1">
    <w:name w:val="四级条标题"/>
    <w:basedOn w:val="afffd"/>
    <w:next w:val="afff2"/>
    <w:qFormat/>
    <w:pPr>
      <w:numPr>
        <w:ilvl w:val="5"/>
        <w:numId w:val="4"/>
      </w:numPr>
      <w:outlineLvl w:val="5"/>
    </w:pPr>
  </w:style>
  <w:style w:type="paragraph" w:customStyle="1" w:styleId="afffd">
    <w:name w:val="三级条标题"/>
    <w:basedOn w:val="a0"/>
    <w:next w:val="afff2"/>
    <w:qFormat/>
    <w:pPr>
      <w:numPr>
        <w:ilvl w:val="0"/>
        <w:numId w:val="0"/>
      </w:numPr>
      <w:tabs>
        <w:tab w:val="left" w:pos="2520"/>
      </w:tabs>
      <w:ind w:left="2520" w:hanging="420"/>
      <w:outlineLvl w:val="4"/>
    </w:pPr>
  </w:style>
  <w:style w:type="paragraph" w:customStyle="1" w:styleId="a0">
    <w:name w:val="二级条标题"/>
    <w:basedOn w:val="afffe"/>
    <w:next w:val="afff2"/>
    <w:qFormat/>
    <w:pPr>
      <w:numPr>
        <w:ilvl w:val="3"/>
        <w:numId w:val="4"/>
      </w:numPr>
      <w:ind w:left="0"/>
      <w:outlineLvl w:val="3"/>
    </w:pPr>
  </w:style>
  <w:style w:type="paragraph" w:customStyle="1" w:styleId="afffe">
    <w:name w:val="一级条标题"/>
    <w:basedOn w:val="afff1"/>
    <w:next w:val="afff2"/>
    <w:qFormat/>
    <w:pPr>
      <w:tabs>
        <w:tab w:val="clear" w:pos="1260"/>
        <w:tab w:val="left" w:pos="1680"/>
      </w:tabs>
      <w:spacing w:beforeLines="0" w:before="0" w:afterLines="0" w:after="0"/>
      <w:ind w:left="1680"/>
      <w:outlineLvl w:val="2"/>
    </w:pPr>
  </w:style>
  <w:style w:type="paragraph" w:customStyle="1" w:styleId="xl43">
    <w:name w:val="xl43"/>
    <w:basedOn w:val="a5"/>
    <w:qFormat/>
    <w:pPr>
      <w:widowControl/>
      <w:pBdr>
        <w:top w:val="single" w:sz="4" w:space="0" w:color="auto"/>
        <w:bottom w:val="single" w:sz="4" w:space="0" w:color="auto"/>
        <w:right w:val="single" w:sz="4" w:space="0" w:color="auto"/>
      </w:pBdr>
      <w:adjustRightInd/>
      <w:spacing w:before="100" w:beforeAutospacing="1" w:after="100" w:afterAutospacing="1"/>
      <w:ind w:firstLineChars="200" w:firstLine="200"/>
      <w:jc w:val="center"/>
    </w:pPr>
    <w:rPr>
      <w:rFonts w:ascii="微软雅黑" w:eastAsia="微软雅黑" w:hAnsi="微软雅黑" w:cs="宋体"/>
      <w:b/>
      <w:bCs/>
      <w:kern w:val="0"/>
      <w:szCs w:val="21"/>
    </w:rPr>
  </w:style>
  <w:style w:type="paragraph" w:customStyle="1" w:styleId="affff">
    <w:name w:val="标准小四"/>
    <w:basedOn w:val="a5"/>
    <w:qFormat/>
    <w:pPr>
      <w:spacing w:line="360" w:lineRule="auto"/>
      <w:ind w:firstLineChars="200" w:firstLine="480"/>
    </w:pPr>
    <w:rPr>
      <w:rFonts w:ascii="Arial" w:hAnsi="Arial"/>
      <w:sz w:val="24"/>
      <w:szCs w:val="21"/>
    </w:rPr>
  </w:style>
  <w:style w:type="paragraph" w:customStyle="1" w:styleId="affff0">
    <w:name w:val="表格"/>
    <w:basedOn w:val="a5"/>
    <w:qFormat/>
    <w:pPr>
      <w:snapToGrid w:val="0"/>
      <w:ind w:firstLineChars="21" w:firstLine="42"/>
    </w:pPr>
    <w:rPr>
      <w:rFonts w:ascii="宋体" w:hAnsi="宋体"/>
      <w:kern w:val="0"/>
      <w:sz w:val="20"/>
      <w:szCs w:val="20"/>
    </w:rPr>
  </w:style>
  <w:style w:type="paragraph" w:customStyle="1" w:styleId="xl26">
    <w:name w:val="xl26"/>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pPr>
    <w:rPr>
      <w:rFonts w:ascii="宋体" w:hAnsi="宋体"/>
      <w:kern w:val="0"/>
      <w:sz w:val="20"/>
      <w:szCs w:val="20"/>
    </w:rPr>
  </w:style>
  <w:style w:type="paragraph" w:customStyle="1" w:styleId="CharCharChar1">
    <w:name w:val="Char Char Char1"/>
    <w:basedOn w:val="a5"/>
    <w:qFormat/>
    <w:pPr>
      <w:widowControl/>
      <w:spacing w:after="160" w:line="240" w:lineRule="exact"/>
      <w:jc w:val="left"/>
    </w:pPr>
    <w:rPr>
      <w:rFonts w:ascii="Verdana" w:hAnsi="Verdana"/>
      <w:kern w:val="0"/>
      <w:sz w:val="20"/>
      <w:szCs w:val="20"/>
      <w:lang w:eastAsia="en-US"/>
    </w:rPr>
  </w:style>
  <w:style w:type="paragraph" w:customStyle="1" w:styleId="affff1">
    <w:name w:val="Ñù"/>
    <w:qFormat/>
    <w:pPr>
      <w:overflowPunct w:val="0"/>
      <w:autoSpaceDE w:val="0"/>
      <w:autoSpaceDN w:val="0"/>
      <w:adjustRightInd w:val="0"/>
      <w:spacing w:line="400" w:lineRule="exact"/>
      <w:jc w:val="both"/>
      <w:textAlignment w:val="baseline"/>
    </w:pPr>
    <w:rPr>
      <w:sz w:val="24"/>
    </w:rPr>
  </w:style>
  <w:style w:type="paragraph" w:customStyle="1" w:styleId="affff2">
    <w:name w:val="封面公司名"/>
    <w:qFormat/>
    <w:pPr>
      <w:jc w:val="center"/>
    </w:pPr>
    <w:rPr>
      <w:rFonts w:ascii="Arial" w:eastAsia="楷体_GB2312" w:hAnsi="Arial" w:cs="宋体"/>
      <w:bCs/>
      <w:kern w:val="2"/>
      <w:sz w:val="28"/>
    </w:rPr>
  </w:style>
  <w:style w:type="paragraph" w:customStyle="1" w:styleId="Char2CharCharChar1">
    <w:name w:val="Char2 Char Char Char1"/>
    <w:basedOn w:val="a5"/>
    <w:qFormat/>
    <w:rPr>
      <w:rFonts w:ascii="仿宋_GB2312" w:eastAsia="仿宋_GB2312"/>
      <w:b/>
      <w:sz w:val="32"/>
      <w:szCs w:val="32"/>
    </w:rPr>
  </w:style>
  <w:style w:type="paragraph" w:customStyle="1" w:styleId="xl25">
    <w:name w:val="xl25"/>
    <w:basedOn w:val="a5"/>
    <w:qFormat/>
    <w:pPr>
      <w:widowControl/>
      <w:spacing w:before="100" w:beforeAutospacing="1" w:after="100" w:afterAutospacing="1"/>
      <w:jc w:val="center"/>
      <w:textAlignment w:val="center"/>
    </w:pPr>
    <w:rPr>
      <w:rFonts w:ascii="楷体_GB2312" w:eastAsia="楷体_GB2312" w:hAnsi="宋体" w:hint="eastAsia"/>
      <w:kern w:val="0"/>
      <w:sz w:val="24"/>
    </w:rPr>
  </w:style>
  <w:style w:type="paragraph" w:customStyle="1" w:styleId="55">
    <w:name w:val="样式5"/>
    <w:basedOn w:val="a5"/>
    <w:qFormat/>
    <w:pPr>
      <w:spacing w:line="440" w:lineRule="exact"/>
      <w:ind w:left="2" w:firstLineChars="200" w:firstLine="480"/>
    </w:pPr>
    <w:rPr>
      <w:rFonts w:ascii="仿宋_GB2312" w:eastAsia="仿宋_GB2312" w:hAnsi="仿宋"/>
      <w:sz w:val="24"/>
    </w:rPr>
  </w:style>
  <w:style w:type="paragraph" w:customStyle="1" w:styleId="Char22">
    <w:name w:val="Char22"/>
    <w:basedOn w:val="a5"/>
    <w:qFormat/>
    <w:pPr>
      <w:adjustRightInd/>
      <w:spacing w:line="360" w:lineRule="auto"/>
      <w:ind w:firstLineChars="200" w:firstLine="480"/>
    </w:pPr>
    <w:rPr>
      <w:rFonts w:ascii="仿宋_GB2312" w:eastAsia="仿宋_GB2312"/>
      <w:b/>
      <w:sz w:val="32"/>
      <w:szCs w:val="32"/>
    </w:rPr>
  </w:style>
  <w:style w:type="paragraph" w:customStyle="1" w:styleId="Char23">
    <w:name w:val="Char2"/>
    <w:basedOn w:val="a5"/>
    <w:qFormat/>
    <w:rPr>
      <w:rFonts w:ascii="仿宋_GB2312" w:eastAsia="仿宋_GB2312"/>
      <w:b/>
      <w:sz w:val="32"/>
      <w:szCs w:val="32"/>
    </w:rPr>
  </w:style>
  <w:style w:type="paragraph" w:customStyle="1" w:styleId="button">
    <w:name w:val="button"/>
    <w:basedOn w:val="a5"/>
    <w:qFormat/>
    <w:pPr>
      <w:widowControl/>
      <w:spacing w:before="100" w:beforeAutospacing="1" w:after="100" w:afterAutospacing="1"/>
      <w:jc w:val="left"/>
    </w:pPr>
    <w:rPr>
      <w:rFonts w:ascii="Arial Unicode MS" w:hAnsi="Arial Unicode MS"/>
      <w:color w:val="000000"/>
      <w:kern w:val="0"/>
      <w:sz w:val="24"/>
    </w:rPr>
  </w:style>
  <w:style w:type="paragraph" w:customStyle="1" w:styleId="affff3">
    <w:name w:val="小节"/>
    <w:basedOn w:val="3"/>
    <w:qFormat/>
    <w:pPr>
      <w:numPr>
        <w:numId w:val="0"/>
      </w:numPr>
      <w:adjustRightInd/>
      <w:spacing w:before="200" w:after="200" w:line="560" w:lineRule="exact"/>
      <w:jc w:val="left"/>
    </w:pPr>
    <w:rPr>
      <w:rFonts w:ascii="宋体" w:hAnsi="宋体"/>
      <w:bCs w:val="0"/>
      <w:color w:val="000000"/>
      <w:spacing w:val="10"/>
      <w:kern w:val="24"/>
      <w:sz w:val="28"/>
    </w:rPr>
  </w:style>
  <w:style w:type="paragraph" w:customStyle="1" w:styleId="CharChar11CharCharCharCharCharCharCharCharCharCharCharCharCharCharChar">
    <w:name w:val="Char Char11 Char Char Char Char Char Char Char Char Char Char Char Char Char Char Char"/>
    <w:basedOn w:val="a5"/>
    <w:qFormat/>
    <w:pPr>
      <w:adjustRightInd/>
      <w:spacing w:line="360" w:lineRule="auto"/>
    </w:pPr>
    <w:rPr>
      <w:rFonts w:ascii="Arial" w:eastAsia="黑体" w:hAnsi="Arial" w:cs="Arial"/>
      <w:snapToGrid w:val="0"/>
      <w:kern w:val="0"/>
      <w:szCs w:val="21"/>
    </w:rPr>
  </w:style>
  <w:style w:type="paragraph" w:customStyle="1" w:styleId="CharCharCharCharCharChar1">
    <w:name w:val="Char Char Char Char Char Char1"/>
    <w:basedOn w:val="a5"/>
    <w:qFormat/>
    <w:pPr>
      <w:widowControl/>
      <w:spacing w:beforeLines="50" w:before="156" w:afterLines="50" w:after="156" w:line="240" w:lineRule="exact"/>
      <w:jc w:val="left"/>
    </w:pPr>
    <w:rPr>
      <w:rFonts w:ascii="Verdana" w:hAnsi="Verdana"/>
      <w:kern w:val="0"/>
      <w:sz w:val="20"/>
      <w:szCs w:val="20"/>
      <w:lang w:eastAsia="en-US"/>
    </w:rPr>
  </w:style>
  <w:style w:type="paragraph" w:customStyle="1" w:styleId="affff4">
    <w:name w:val="!大节"/>
    <w:basedOn w:val="2"/>
    <w:qFormat/>
    <w:pPr>
      <w:numPr>
        <w:numId w:val="0"/>
      </w:numPr>
      <w:spacing w:before="260" w:after="260" w:line="415" w:lineRule="auto"/>
      <w:ind w:left="420" w:hanging="420"/>
    </w:pPr>
    <w:rPr>
      <w:rFonts w:ascii="Arial" w:eastAsia="微软雅黑" w:hAnsi="Arial"/>
      <w:lang w:val="en-US"/>
    </w:rPr>
  </w:style>
  <w:style w:type="paragraph" w:customStyle="1" w:styleId="CharChar4CharChar">
    <w:name w:val="Char Char4 Char Char"/>
    <w:basedOn w:val="a5"/>
    <w:qFormat/>
    <w:pPr>
      <w:widowControl/>
      <w:adjustRightInd/>
      <w:spacing w:after="160" w:line="240" w:lineRule="exact"/>
      <w:jc w:val="left"/>
    </w:pPr>
  </w:style>
  <w:style w:type="paragraph" w:customStyle="1" w:styleId="Char2CharChar1">
    <w:name w:val="Char2 Char Char1"/>
    <w:basedOn w:val="a5"/>
    <w:qFormat/>
    <w:pPr>
      <w:adjustRightInd/>
    </w:pPr>
    <w:rPr>
      <w:rFonts w:ascii="Tahoma" w:hAnsi="Tahoma"/>
      <w:sz w:val="24"/>
      <w:szCs w:val="20"/>
    </w:rPr>
  </w:style>
  <w:style w:type="paragraph" w:customStyle="1" w:styleId="ParaCharCharCharCharCharCharChar">
    <w:name w:val="默认段落字体 Para Char Char Char Char Char Char Char"/>
    <w:basedOn w:val="a5"/>
    <w:qFormat/>
    <w:rPr>
      <w:rFonts w:eastAsia="仿宋_GB2312"/>
      <w:sz w:val="28"/>
      <w:szCs w:val="20"/>
    </w:rPr>
  </w:style>
  <w:style w:type="paragraph" w:customStyle="1" w:styleId="1-21">
    <w:name w:val="中等深浅网格 1 - 强调文字颜色 21"/>
    <w:basedOn w:val="a5"/>
    <w:qFormat/>
    <w:pPr>
      <w:spacing w:line="360" w:lineRule="auto"/>
      <w:ind w:firstLineChars="200" w:firstLine="200"/>
    </w:pPr>
    <w:rPr>
      <w:rFonts w:eastAsia="楷体_GB2312" w:cs="Lucida Sans"/>
      <w:sz w:val="24"/>
    </w:rPr>
  </w:style>
  <w:style w:type="paragraph" w:customStyle="1" w:styleId="210">
    <w:name w:val="正文21"/>
    <w:basedOn w:val="a5"/>
    <w:qFormat/>
    <w:pPr>
      <w:adjustRightInd/>
      <w:spacing w:before="156" w:line="360" w:lineRule="auto"/>
      <w:ind w:firstLineChars="200" w:firstLine="510"/>
    </w:pPr>
    <w:rPr>
      <w:sz w:val="24"/>
      <w:szCs w:val="20"/>
    </w:rPr>
  </w:style>
  <w:style w:type="paragraph" w:customStyle="1" w:styleId="46">
    <w:name w:val="标题4_自定义"/>
    <w:basedOn w:val="40"/>
    <w:qFormat/>
    <w:pPr>
      <w:numPr>
        <w:numId w:val="0"/>
      </w:numPr>
      <w:adjustRightInd/>
      <w:spacing w:before="0" w:after="0" w:line="360" w:lineRule="auto"/>
    </w:pPr>
    <w:rPr>
      <w:rFonts w:ascii="Verdana" w:eastAsia="Verdana"/>
      <w:sz w:val="21"/>
      <w:lang w:val="en-US"/>
    </w:rPr>
  </w:style>
  <w:style w:type="paragraph" w:customStyle="1" w:styleId="affff5">
    <w:name w:val="加粗正文"/>
    <w:basedOn w:val="a5"/>
    <w:qFormat/>
    <w:pPr>
      <w:adjustRightInd/>
      <w:spacing w:beforeLines="50" w:before="156" w:afterLines="50" w:after="156" w:line="360" w:lineRule="auto"/>
      <w:ind w:firstLineChars="200" w:firstLine="422"/>
    </w:pPr>
    <w:rPr>
      <w:b/>
      <w:bCs/>
      <w:szCs w:val="21"/>
    </w:rPr>
  </w:style>
  <w:style w:type="paragraph" w:customStyle="1" w:styleId="affff6">
    <w:name w:val="标题五"/>
    <w:basedOn w:val="a5"/>
    <w:qFormat/>
    <w:pPr>
      <w:adjustRightInd/>
      <w:spacing w:beforeLines="50" w:before="156" w:line="360" w:lineRule="auto"/>
    </w:pPr>
    <w:rPr>
      <w:b/>
      <w:sz w:val="24"/>
    </w:rPr>
  </w:style>
  <w:style w:type="paragraph" w:customStyle="1" w:styleId="3H3">
    <w:name w:val="样式 标题 3H3 + 两端对齐"/>
    <w:basedOn w:val="3"/>
    <w:qFormat/>
    <w:pPr>
      <w:keepLines w:val="0"/>
      <w:numPr>
        <w:numId w:val="0"/>
      </w:numPr>
      <w:spacing w:before="0" w:after="0" w:line="240" w:lineRule="auto"/>
      <w:jc w:val="left"/>
    </w:pPr>
    <w:rPr>
      <w:rFonts w:cs="宋体"/>
      <w:sz w:val="21"/>
      <w:szCs w:val="20"/>
    </w:rPr>
  </w:style>
  <w:style w:type="paragraph" w:customStyle="1" w:styleId="CharChar11">
    <w:name w:val="Char Char11"/>
    <w:basedOn w:val="a5"/>
    <w:qFormat/>
    <w:pPr>
      <w:spacing w:line="360" w:lineRule="auto"/>
    </w:pPr>
    <w:rPr>
      <w:szCs w:val="20"/>
    </w:rPr>
  </w:style>
  <w:style w:type="paragraph" w:customStyle="1" w:styleId="a20">
    <w:name w:val="a2"/>
    <w:basedOn w:val="a5"/>
    <w:qFormat/>
    <w:pPr>
      <w:widowControl/>
      <w:adjustRightInd/>
      <w:spacing w:before="100" w:beforeAutospacing="1" w:after="100" w:afterAutospacing="1"/>
      <w:jc w:val="left"/>
    </w:pPr>
    <w:rPr>
      <w:rFonts w:ascii="宋体" w:hAnsi="宋体" w:cs="宋体"/>
      <w:kern w:val="0"/>
      <w:sz w:val="24"/>
    </w:rPr>
  </w:style>
  <w:style w:type="paragraph" w:customStyle="1" w:styleId="62">
    <w:name w:val="样式6"/>
    <w:basedOn w:val="af2"/>
    <w:qFormat/>
    <w:pPr>
      <w:spacing w:line="460" w:lineRule="exact"/>
      <w:outlineLvl w:val="2"/>
    </w:pPr>
    <w:rPr>
      <w:rFonts w:ascii="仿宋_GB2312" w:eastAsia="仿宋_GB2312" w:hAnsi="宋体"/>
      <w:b/>
      <w:bCs/>
      <w:sz w:val="24"/>
      <w:szCs w:val="24"/>
    </w:rPr>
  </w:style>
  <w:style w:type="paragraph" w:customStyle="1" w:styleId="1h1H">
    <w:name w:val="样式 标题 1章节第一层h1H"/>
    <w:basedOn w:val="1"/>
    <w:qFormat/>
    <w:pPr>
      <w:keepNext w:val="0"/>
      <w:keepLines w:val="0"/>
      <w:numPr>
        <w:numId w:val="0"/>
      </w:numPr>
      <w:autoSpaceDE w:val="0"/>
      <w:autoSpaceDN w:val="0"/>
      <w:spacing w:before="0" w:after="0" w:line="240" w:lineRule="auto"/>
      <w:jc w:val="left"/>
      <w:outlineLvl w:val="9"/>
    </w:pPr>
    <w:rPr>
      <w:kern w:val="0"/>
      <w:sz w:val="52"/>
      <w:szCs w:val="52"/>
      <w:lang w:val="zh-CN"/>
    </w:rPr>
  </w:style>
  <w:style w:type="paragraph" w:customStyle="1" w:styleId="affff7">
    <w:name w:val="±íÑùÊ½"/>
    <w:basedOn w:val="a5"/>
    <w:qFormat/>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xl40">
    <w:name w:val="xl40"/>
    <w:basedOn w:val="a5"/>
    <w:qFormat/>
    <w:pPr>
      <w:widowControl/>
      <w:pBdr>
        <w:top w:val="single" w:sz="4" w:space="0" w:color="auto"/>
        <w:bottom w:val="single" w:sz="4" w:space="0" w:color="auto"/>
        <w:right w:val="single" w:sz="4" w:space="0" w:color="auto"/>
      </w:pBdr>
      <w:adjustRightInd/>
      <w:spacing w:before="100" w:beforeAutospacing="1" w:after="100" w:afterAutospacing="1"/>
      <w:ind w:firstLineChars="200" w:firstLine="200"/>
      <w:jc w:val="center"/>
    </w:pPr>
    <w:rPr>
      <w:rFonts w:ascii="微软雅黑" w:eastAsia="微软雅黑" w:hAnsi="微软雅黑" w:cs="宋体"/>
      <w:b/>
      <w:bCs/>
      <w:kern w:val="0"/>
      <w:sz w:val="24"/>
    </w:rPr>
  </w:style>
  <w:style w:type="paragraph" w:customStyle="1" w:styleId="CharChar11CharCharCharCharCharCharCharCharChar">
    <w:name w:val="Char Char11 Char Char Char Char Char Char Char Char Char"/>
    <w:basedOn w:val="a5"/>
    <w:qFormat/>
    <w:pPr>
      <w:spacing w:line="360" w:lineRule="auto"/>
    </w:pPr>
    <w:rPr>
      <w:szCs w:val="20"/>
    </w:rPr>
  </w:style>
  <w:style w:type="paragraph" w:customStyle="1" w:styleId="CharChar1CharCharChar1">
    <w:name w:val="Char Char1 Char Char Char1"/>
    <w:basedOn w:val="a5"/>
    <w:qFormat/>
    <w:rPr>
      <w:rFonts w:ascii="仿宋_GB2312" w:eastAsia="仿宋_GB2312"/>
      <w:b/>
      <w:sz w:val="32"/>
      <w:szCs w:val="32"/>
    </w:rPr>
  </w:style>
  <w:style w:type="paragraph" w:customStyle="1" w:styleId="4PIM4H4h4bulletblbbH41H42H43H44H45H46H47H481">
    <w:name w:val="样式 标题 4PIM 4H4h4bulletblbbH41H42H43H44H45H46H47H48...1"/>
    <w:basedOn w:val="40"/>
    <w:qFormat/>
    <w:pPr>
      <w:widowControl/>
      <w:jc w:val="left"/>
    </w:pPr>
    <w:rPr>
      <w:rFonts w:cs="宋体"/>
      <w:sz w:val="24"/>
      <w:szCs w:val="20"/>
    </w:rPr>
  </w:style>
  <w:style w:type="paragraph" w:customStyle="1" w:styleId="TableCell">
    <w:name w:val="Table Cell"/>
    <w:qFormat/>
    <w:pPr>
      <w:adjustRightInd w:val="0"/>
      <w:snapToGrid w:val="0"/>
      <w:spacing w:before="20" w:after="20"/>
    </w:pPr>
    <w:rPr>
      <w:rFonts w:ascii="Courier New" w:hAnsi="Courier New"/>
      <w:sz w:val="24"/>
    </w:rPr>
  </w:style>
  <w:style w:type="paragraph" w:customStyle="1" w:styleId="2c">
    <w:name w:val="表格标题2"/>
    <w:basedOn w:val="affff8"/>
    <w:qFormat/>
    <w:rPr>
      <w:b/>
    </w:rPr>
  </w:style>
  <w:style w:type="paragraph" w:customStyle="1" w:styleId="affff8">
    <w:name w:val="表格内文"/>
    <w:basedOn w:val="a5"/>
    <w:qFormat/>
    <w:pPr>
      <w:adjustRightInd/>
      <w:spacing w:line="360" w:lineRule="auto"/>
    </w:pPr>
    <w:rPr>
      <w:rFonts w:ascii="宋体" w:hAnsi="宋体" w:cs="宋体"/>
      <w:color w:val="000000"/>
      <w:szCs w:val="20"/>
    </w:rPr>
  </w:style>
  <w:style w:type="paragraph" w:customStyle="1" w:styleId="CharCharCharCharCharCharChar">
    <w:name w:val="Char Char Char Char Char Char Char"/>
    <w:basedOn w:val="a5"/>
    <w:qFormat/>
    <w:rPr>
      <w:rFonts w:ascii="仿宋_GB2312" w:eastAsia="仿宋_GB2312"/>
      <w:b/>
      <w:sz w:val="32"/>
      <w:szCs w:val="32"/>
    </w:rPr>
  </w:style>
  <w:style w:type="paragraph" w:customStyle="1" w:styleId="18">
    <w:name w:val="表格标题1"/>
    <w:basedOn w:val="a5"/>
    <w:qFormat/>
    <w:pPr>
      <w:adjustRightInd/>
      <w:spacing w:line="360" w:lineRule="auto"/>
      <w:jc w:val="center"/>
    </w:pPr>
    <w:rPr>
      <w:rFonts w:ascii="宋体" w:hAnsi="宋体" w:cs="宋体"/>
      <w:b/>
      <w:bCs/>
      <w:color w:val="000000"/>
      <w:sz w:val="24"/>
      <w:szCs w:val="21"/>
    </w:rPr>
  </w:style>
  <w:style w:type="paragraph" w:customStyle="1" w:styleId="60">
    <w:name w:val="数字标题6"/>
    <w:basedOn w:val="6"/>
    <w:next w:val="a5"/>
    <w:qFormat/>
    <w:pPr>
      <w:numPr>
        <w:numId w:val="5"/>
      </w:numPr>
      <w:tabs>
        <w:tab w:val="clear" w:pos="1152"/>
        <w:tab w:val="left" w:pos="480"/>
      </w:tabs>
    </w:pPr>
    <w:rPr>
      <w:rFonts w:ascii="Times New Roman" w:eastAsia="宋体" w:hAnsi="Times New Roman"/>
      <w:i/>
    </w:rPr>
  </w:style>
  <w:style w:type="paragraph" w:customStyle="1" w:styleId="Char3CharChar">
    <w:name w:val="Char3 Char Char"/>
    <w:basedOn w:val="a5"/>
    <w:qFormat/>
    <w:pPr>
      <w:widowControl/>
      <w:adjustRightInd/>
      <w:spacing w:after="160" w:line="240" w:lineRule="exact"/>
      <w:jc w:val="left"/>
    </w:pPr>
    <w:rPr>
      <w:rFonts w:ascii="Arial" w:eastAsia="Times New Roman" w:hAnsi="Arial" w:cs="Verdana"/>
      <w:b/>
      <w:kern w:val="0"/>
      <w:sz w:val="24"/>
      <w:szCs w:val="20"/>
      <w:lang w:eastAsia="en-US"/>
    </w:rPr>
  </w:style>
  <w:style w:type="paragraph" w:customStyle="1" w:styleId="2d">
    <w:name w:val="列出段落2"/>
    <w:basedOn w:val="a5"/>
    <w:qFormat/>
    <w:pPr>
      <w:adjustRightInd/>
      <w:ind w:firstLineChars="200" w:firstLine="420"/>
    </w:pPr>
    <w:rPr>
      <w:rFonts w:ascii="宋体" w:hAnsi="宋体"/>
      <w:sz w:val="24"/>
    </w:rPr>
  </w:style>
  <w:style w:type="paragraph" w:customStyle="1" w:styleId="Charb">
    <w:name w:val="金宏发行正文 Char"/>
    <w:basedOn w:val="a5"/>
    <w:qFormat/>
    <w:pPr>
      <w:adjustRightInd/>
      <w:spacing w:line="500" w:lineRule="exact"/>
      <w:ind w:firstLineChars="200" w:firstLine="560"/>
    </w:pPr>
    <w:rPr>
      <w:rFonts w:eastAsia="仿宋_GB2312"/>
      <w:sz w:val="28"/>
      <w:szCs w:val="20"/>
    </w:rPr>
  </w:style>
  <w:style w:type="paragraph" w:customStyle="1" w:styleId="TOC1">
    <w:name w:val="TOC 标题1"/>
    <w:basedOn w:val="1"/>
    <w:next w:val="a5"/>
    <w:uiPriority w:val="39"/>
    <w:unhideWhenUsed/>
    <w:qFormat/>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xl38">
    <w:name w:val="xl38"/>
    <w:basedOn w:val="a5"/>
    <w:qFormat/>
    <w:pPr>
      <w:widowControl/>
      <w:pBdr>
        <w:top w:val="single" w:sz="4" w:space="0" w:color="auto"/>
        <w:left w:val="single" w:sz="4" w:space="0" w:color="auto"/>
        <w:right w:val="single" w:sz="4" w:space="0" w:color="auto"/>
      </w:pBdr>
      <w:adjustRightInd/>
      <w:spacing w:before="100" w:beforeAutospacing="1" w:after="100" w:afterAutospacing="1" w:line="360" w:lineRule="auto"/>
      <w:ind w:firstLineChars="200" w:firstLine="480"/>
      <w:jc w:val="center"/>
    </w:pPr>
    <w:rPr>
      <w:rFonts w:ascii="宋体" w:eastAsia="微软雅黑" w:hAnsi="宋体"/>
      <w:kern w:val="0"/>
      <w:sz w:val="20"/>
      <w:szCs w:val="20"/>
    </w:rPr>
  </w:style>
  <w:style w:type="paragraph" w:customStyle="1" w:styleId="2Char1">
    <w:name w:val="正文 首行缩进:  2 字符 Char"/>
    <w:basedOn w:val="a5"/>
    <w:qFormat/>
    <w:pPr>
      <w:adjustRightInd/>
      <w:spacing w:line="360" w:lineRule="auto"/>
      <w:ind w:firstLine="480"/>
    </w:pPr>
    <w:rPr>
      <w:rFonts w:cs="宋体"/>
      <w:sz w:val="24"/>
      <w:szCs w:val="20"/>
    </w:rPr>
  </w:style>
  <w:style w:type="paragraph" w:customStyle="1" w:styleId="120">
    <w:name w:val="样式 正1 + 首行缩进:  2 字符"/>
    <w:basedOn w:val="a5"/>
    <w:qFormat/>
    <w:pPr>
      <w:adjustRightInd/>
      <w:spacing w:line="360" w:lineRule="auto"/>
      <w:ind w:firstLineChars="200" w:firstLine="480"/>
    </w:pPr>
    <w:rPr>
      <w:rFonts w:ascii="仿宋_GB2312" w:eastAsia="仿宋_GB2312"/>
      <w:sz w:val="24"/>
    </w:rPr>
  </w:style>
  <w:style w:type="paragraph" w:customStyle="1" w:styleId="TableText">
    <w:name w:val="Table Text"/>
    <w:basedOn w:val="a5"/>
    <w:qFormat/>
    <w:pPr>
      <w:widowControl/>
      <w:spacing w:before="60" w:after="60"/>
      <w:jc w:val="left"/>
    </w:pPr>
    <w:rPr>
      <w:kern w:val="0"/>
      <w:sz w:val="24"/>
    </w:rPr>
  </w:style>
  <w:style w:type="paragraph" w:customStyle="1" w:styleId="font5">
    <w:name w:val="font5"/>
    <w:basedOn w:val="a5"/>
    <w:qFormat/>
    <w:pPr>
      <w:widowControl/>
      <w:adjustRightInd/>
      <w:spacing w:before="100" w:beforeAutospacing="1" w:after="100" w:afterAutospacing="1" w:line="360" w:lineRule="auto"/>
      <w:ind w:firstLineChars="200" w:firstLine="200"/>
      <w:jc w:val="left"/>
    </w:pPr>
    <w:rPr>
      <w:rFonts w:ascii="宋体" w:hAnsi="宋体" w:hint="eastAsia"/>
      <w:kern w:val="0"/>
      <w:sz w:val="18"/>
      <w:szCs w:val="18"/>
    </w:rPr>
  </w:style>
  <w:style w:type="paragraph" w:customStyle="1" w:styleId="xl32">
    <w:name w:val="xl32"/>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pPr>
    <w:rPr>
      <w:rFonts w:ascii="宋体" w:hAnsi="宋体"/>
      <w:kern w:val="0"/>
      <w:sz w:val="20"/>
      <w:szCs w:val="20"/>
    </w:rPr>
  </w:style>
  <w:style w:type="paragraph" w:customStyle="1" w:styleId="CharCharCharCharCharCharCharCharCharChar">
    <w:name w:val="Char Char Char Char Char Char Char Char Char Char"/>
    <w:basedOn w:val="a5"/>
    <w:qFormat/>
    <w:rPr>
      <w:rFonts w:ascii="仿宋_GB2312" w:eastAsia="仿宋_GB2312"/>
      <w:b/>
      <w:sz w:val="32"/>
      <w:szCs w:val="32"/>
    </w:rPr>
  </w:style>
  <w:style w:type="paragraph" w:customStyle="1" w:styleId="MMTitle">
    <w:name w:val="MM Title"/>
    <w:basedOn w:val="afd"/>
    <w:qFormat/>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affff9">
    <w:name w:val="正文文字表格居中"/>
    <w:basedOn w:val="a5"/>
    <w:next w:val="27"/>
    <w:qFormat/>
    <w:pPr>
      <w:snapToGrid w:val="0"/>
      <w:spacing w:line="360" w:lineRule="auto"/>
    </w:pPr>
    <w:rPr>
      <w:rFonts w:ascii="宋体"/>
      <w:b/>
      <w:sz w:val="24"/>
      <w:szCs w:val="20"/>
    </w:rPr>
  </w:style>
  <w:style w:type="paragraph" w:customStyle="1" w:styleId="affffa">
    <w:name w:val="模板普通正文"/>
    <w:basedOn w:val="af0"/>
    <w:qFormat/>
    <w:pPr>
      <w:adjustRightInd/>
      <w:spacing w:beforeLines="50" w:before="156" w:after="10" w:line="360" w:lineRule="auto"/>
      <w:ind w:firstLineChars="175" w:firstLine="175"/>
      <w:jc w:val="left"/>
    </w:pPr>
    <w:rPr>
      <w:rFonts w:ascii="Times New Roman" w:hAnsi="Times New Roman"/>
    </w:rPr>
  </w:style>
  <w:style w:type="paragraph" w:customStyle="1" w:styleId="211">
    <w:name w:val="正文文本 21"/>
    <w:basedOn w:val="a5"/>
    <w:qFormat/>
    <w:pPr>
      <w:widowControl/>
      <w:overflowPunct w:val="0"/>
      <w:autoSpaceDE w:val="0"/>
      <w:autoSpaceDN w:val="0"/>
      <w:ind w:left="720" w:hanging="720"/>
      <w:textAlignment w:val="baseline"/>
    </w:pPr>
    <w:rPr>
      <w:kern w:val="0"/>
      <w:sz w:val="24"/>
      <w:szCs w:val="20"/>
      <w:lang w:val="en-GB"/>
    </w:rPr>
  </w:style>
  <w:style w:type="paragraph" w:customStyle="1" w:styleId="affffb">
    <w:name w:val="小节标题"/>
    <w:basedOn w:val="a5"/>
    <w:qFormat/>
    <w:pPr>
      <w:autoSpaceDE w:val="0"/>
      <w:autoSpaceDN w:val="0"/>
      <w:spacing w:before="175" w:after="102" w:line="351" w:lineRule="atLeast"/>
      <w:ind w:firstLineChars="200" w:firstLine="200"/>
    </w:pPr>
    <w:rPr>
      <w:color w:val="000000"/>
      <w:kern w:val="0"/>
      <w:szCs w:val="21"/>
    </w:rPr>
  </w:style>
  <w:style w:type="paragraph" w:customStyle="1" w:styleId="xl31">
    <w:name w:val="xl31"/>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pPr>
    <w:rPr>
      <w:kern w:val="0"/>
      <w:sz w:val="20"/>
      <w:szCs w:val="20"/>
    </w:rPr>
  </w:style>
  <w:style w:type="paragraph" w:customStyle="1" w:styleId="Charc">
    <w:name w:val="Char"/>
    <w:basedOn w:val="a5"/>
    <w:qFormat/>
    <w:rPr>
      <w:rFonts w:ascii="仿宋_GB2312" w:eastAsia="仿宋_GB2312"/>
      <w:b/>
      <w:sz w:val="32"/>
      <w:szCs w:val="32"/>
    </w:rPr>
  </w:style>
  <w:style w:type="paragraph" w:customStyle="1" w:styleId="affffc">
    <w:name w:val="冯广丽"/>
    <w:basedOn w:val="a5"/>
    <w:link w:val="Chard"/>
    <w:qFormat/>
    <w:pPr>
      <w:adjustRightInd/>
      <w:spacing w:line="360" w:lineRule="auto"/>
      <w:ind w:firstLineChars="200" w:firstLine="480"/>
    </w:pPr>
    <w:rPr>
      <w:rFonts w:ascii="宋体" w:hAnsi="宋体"/>
      <w:sz w:val="24"/>
      <w:szCs w:val="22"/>
    </w:rPr>
  </w:style>
  <w:style w:type="paragraph" w:customStyle="1" w:styleId="Char40">
    <w:name w:val="Char4"/>
    <w:basedOn w:val="a5"/>
    <w:qFormat/>
    <w:pPr>
      <w:tabs>
        <w:tab w:val="left" w:pos="432"/>
      </w:tabs>
      <w:adjustRightInd/>
      <w:spacing w:beforeLines="50" w:before="156" w:afterLines="50" w:after="156" w:line="360" w:lineRule="auto"/>
      <w:ind w:left="432" w:firstLineChars="200" w:hanging="432"/>
    </w:pPr>
    <w:rPr>
      <w:rFonts w:ascii="宋体" w:eastAsia="微软雅黑" w:hAnsi="宋体"/>
      <w:b/>
      <w:kern w:val="44"/>
      <w:sz w:val="32"/>
      <w:szCs w:val="32"/>
    </w:rPr>
  </w:style>
  <w:style w:type="paragraph" w:customStyle="1" w:styleId="Char31">
    <w:name w:val="Char31"/>
    <w:basedOn w:val="a5"/>
    <w:qFormat/>
    <w:pPr>
      <w:adjustRightInd/>
      <w:ind w:firstLineChars="200" w:firstLine="200"/>
    </w:pPr>
    <w:rPr>
      <w:rFonts w:ascii="Tahoma" w:hAnsi="Tahoma"/>
      <w:sz w:val="24"/>
      <w:szCs w:val="20"/>
    </w:rPr>
  </w:style>
  <w:style w:type="paragraph" w:customStyle="1" w:styleId="CharChar11CharCharChar1">
    <w:name w:val="Char Char11 Char Char Char1"/>
    <w:basedOn w:val="a5"/>
    <w:qFormat/>
    <w:pPr>
      <w:spacing w:line="360" w:lineRule="auto"/>
    </w:pPr>
    <w:rPr>
      <w:szCs w:val="20"/>
    </w:rPr>
  </w:style>
  <w:style w:type="paragraph" w:customStyle="1" w:styleId="GB2312106">
    <w:name w:val="样式 仿宋_GB2312 小三 左侧:  1.06 厘米"/>
    <w:basedOn w:val="a5"/>
    <w:qFormat/>
    <w:pPr>
      <w:spacing w:line="360" w:lineRule="auto"/>
      <w:ind w:left="601"/>
    </w:pPr>
    <w:rPr>
      <w:rFonts w:ascii="仿宋_GB2312" w:eastAsia="仿宋_GB2312"/>
      <w:sz w:val="24"/>
      <w:szCs w:val="20"/>
    </w:rPr>
  </w:style>
  <w:style w:type="paragraph" w:customStyle="1" w:styleId="Style236">
    <w:name w:val="_Style 236"/>
    <w:qFormat/>
    <w:rPr>
      <w:kern w:val="2"/>
      <w:sz w:val="21"/>
    </w:rPr>
  </w:style>
  <w:style w:type="paragraph" w:customStyle="1" w:styleId="affffd">
    <w:name w:val="金宏发行正文"/>
    <w:basedOn w:val="a5"/>
    <w:qFormat/>
    <w:pPr>
      <w:adjustRightInd/>
      <w:spacing w:line="500" w:lineRule="exact"/>
      <w:ind w:firstLineChars="200" w:firstLine="560"/>
    </w:pPr>
    <w:rPr>
      <w:rFonts w:eastAsia="仿宋_GB2312"/>
      <w:sz w:val="28"/>
      <w:szCs w:val="20"/>
    </w:rPr>
  </w:style>
  <w:style w:type="paragraph" w:customStyle="1" w:styleId="affffe">
    <w:name w:val="前言、引言标题"/>
    <w:next w:val="a5"/>
    <w:qFormat/>
    <w:pPr>
      <w:shd w:val="clear" w:color="FFFFFF" w:fill="FFFFFF"/>
      <w:tabs>
        <w:tab w:val="left" w:pos="840"/>
      </w:tabs>
      <w:spacing w:before="640" w:after="560"/>
      <w:ind w:left="840" w:hanging="420"/>
      <w:jc w:val="center"/>
      <w:outlineLvl w:val="0"/>
    </w:pPr>
    <w:rPr>
      <w:rFonts w:ascii="黑体" w:eastAsia="黑体"/>
      <w:sz w:val="32"/>
    </w:rPr>
  </w:style>
  <w:style w:type="paragraph" w:customStyle="1" w:styleId="afffff">
    <w:name w:val="正文文字缩进项目"/>
    <w:basedOn w:val="af0"/>
    <w:qFormat/>
    <w:pPr>
      <w:tabs>
        <w:tab w:val="left" w:pos="840"/>
      </w:tabs>
      <w:adjustRightInd/>
      <w:spacing w:after="120" w:line="240" w:lineRule="auto"/>
      <w:ind w:firstLineChars="0" w:firstLine="0"/>
    </w:pPr>
    <w:rPr>
      <w:rFonts w:ascii="Tahoma" w:hAnsi="Tahoma"/>
      <w:sz w:val="22"/>
      <w:szCs w:val="20"/>
    </w:rPr>
  </w:style>
  <w:style w:type="paragraph" w:customStyle="1" w:styleId="Char1CharCharCharCharCharCharCharCharCharCharChar1CharCharCharCharCharCharCharCharCharCharCharCharCharChar1CharCharCharChar">
    <w:name w:val="Char1 Char Char Char Char Char Char Char Char Char Char Char1 Char Char Char Char Char Char Char Char Char Char Char Char Char Char1 Char Char Char Char"/>
    <w:basedOn w:val="a5"/>
    <w:qFormat/>
    <w:pPr>
      <w:spacing w:line="360" w:lineRule="auto"/>
    </w:pPr>
    <w:rPr>
      <w:kern w:val="0"/>
      <w:sz w:val="24"/>
      <w:szCs w:val="20"/>
    </w:rPr>
  </w:style>
  <w:style w:type="paragraph" w:customStyle="1" w:styleId="legal">
    <w:name w:val="legal"/>
    <w:basedOn w:val="a5"/>
    <w:qFormat/>
    <w:pPr>
      <w:widowControl/>
      <w:adjustRightInd/>
      <w:spacing w:line="180" w:lineRule="exact"/>
      <w:ind w:firstLineChars="200" w:firstLine="200"/>
      <w:jc w:val="left"/>
    </w:pPr>
    <w:rPr>
      <w:rFonts w:ascii="Futura Bk" w:hAnsi="Futura Bk" w:cs="Futura Bk"/>
      <w:kern w:val="0"/>
      <w:sz w:val="13"/>
      <w:szCs w:val="13"/>
    </w:rPr>
  </w:style>
  <w:style w:type="paragraph" w:customStyle="1" w:styleId="afffff0">
    <w:name w:val="文章标题"/>
    <w:next w:val="affff2"/>
    <w:qFormat/>
    <w:pPr>
      <w:spacing w:beforeLines="800" w:before="2496" w:afterLines="100" w:after="312"/>
      <w:jc w:val="center"/>
    </w:pPr>
    <w:rPr>
      <w:rFonts w:ascii="Arial" w:eastAsia="黑体" w:hAnsi="Arial" w:cs="宋体"/>
      <w:bCs/>
      <w:kern w:val="2"/>
      <w:sz w:val="52"/>
    </w:rPr>
  </w:style>
  <w:style w:type="paragraph" w:customStyle="1" w:styleId="47">
    <w:name w:val="4"/>
    <w:basedOn w:val="a5"/>
    <w:next w:val="25"/>
    <w:qFormat/>
    <w:pPr>
      <w:spacing w:after="120" w:line="480" w:lineRule="auto"/>
      <w:ind w:leftChars="200" w:left="420"/>
    </w:pPr>
    <w:rPr>
      <w:sz w:val="24"/>
      <w:szCs w:val="20"/>
    </w:rPr>
  </w:style>
  <w:style w:type="paragraph" w:customStyle="1" w:styleId="2e">
    <w:name w:val="目录2"/>
    <w:basedOn w:val="a5"/>
    <w:qFormat/>
    <w:pPr>
      <w:tabs>
        <w:tab w:val="left" w:leader="dot" w:pos="7370"/>
      </w:tabs>
      <w:autoSpaceDE w:val="0"/>
      <w:autoSpaceDN w:val="0"/>
      <w:spacing w:line="317" w:lineRule="atLeast"/>
      <w:ind w:firstLineChars="200" w:firstLine="209"/>
    </w:pPr>
    <w:rPr>
      <w:color w:val="000000"/>
      <w:kern w:val="0"/>
      <w:szCs w:val="21"/>
    </w:rPr>
  </w:style>
  <w:style w:type="paragraph" w:customStyle="1" w:styleId="CharCharCharCharCharCharCharCharCharCharChar1Char">
    <w:name w:val="Char Char Char Char Char Char Char Char Char Char Char1 Char"/>
    <w:basedOn w:val="a5"/>
    <w:qFormat/>
    <w:pPr>
      <w:adjustRightInd/>
    </w:pPr>
    <w:rPr>
      <w:rFonts w:ascii="Tahoma" w:hAnsi="Tahoma"/>
      <w:sz w:val="24"/>
    </w:rPr>
  </w:style>
  <w:style w:type="paragraph" w:customStyle="1" w:styleId="81">
    <w:name w:val="样式8"/>
    <w:basedOn w:val="a5"/>
    <w:qFormat/>
    <w:pPr>
      <w:spacing w:beforeLines="50" w:before="156" w:afterLines="50" w:after="156"/>
      <w:ind w:firstLineChars="200" w:firstLine="200"/>
      <w:outlineLvl w:val="4"/>
    </w:pPr>
    <w:rPr>
      <w:rFonts w:ascii="仿宋_GB2312" w:eastAsia="仿宋_GB2312" w:hAnsi="宋体"/>
      <w:b/>
      <w:bCs/>
      <w:sz w:val="24"/>
    </w:rPr>
  </w:style>
  <w:style w:type="paragraph" w:customStyle="1" w:styleId="afffff1">
    <w:name w:val="标书表格字体格式"/>
    <w:next w:val="afff9"/>
    <w:qFormat/>
    <w:rPr>
      <w:kern w:val="2"/>
      <w:sz w:val="21"/>
      <w:szCs w:val="24"/>
    </w:rPr>
  </w:style>
  <w:style w:type="paragraph" w:customStyle="1" w:styleId="150">
    <w:name w:val="样式 微软雅黑 行距: 1.5 倍行距"/>
    <w:basedOn w:val="a5"/>
    <w:qFormat/>
    <w:pPr>
      <w:adjustRightInd/>
      <w:spacing w:line="360" w:lineRule="auto"/>
      <w:ind w:firstLineChars="200" w:firstLine="480"/>
    </w:pPr>
    <w:rPr>
      <w:rFonts w:ascii="微软雅黑" w:eastAsia="微软雅黑" w:hAnsi="宋体" w:cs="宋体"/>
      <w:sz w:val="24"/>
      <w:szCs w:val="20"/>
    </w:rPr>
  </w:style>
  <w:style w:type="paragraph" w:customStyle="1" w:styleId="xl23">
    <w:name w:val="xl23"/>
    <w:basedOn w:val="a5"/>
    <w:qFormat/>
    <w:pPr>
      <w:widowControl/>
      <w:adjustRightInd/>
      <w:spacing w:before="100" w:beforeAutospacing="1" w:after="100" w:afterAutospacing="1" w:line="360" w:lineRule="auto"/>
      <w:ind w:firstLineChars="200" w:firstLine="200"/>
      <w:textAlignment w:val="top"/>
    </w:pPr>
    <w:rPr>
      <w:kern w:val="0"/>
      <w:sz w:val="24"/>
    </w:rPr>
  </w:style>
  <w:style w:type="paragraph" w:customStyle="1" w:styleId="19">
    <w:name w:val="正文1"/>
    <w:basedOn w:val="32"/>
    <w:qFormat/>
    <w:pPr>
      <w:ind w:leftChars="0" w:left="0" w:firstLineChars="200" w:firstLine="480"/>
    </w:pPr>
    <w:rPr>
      <w:rFonts w:ascii="仿宋_GB2312" w:eastAsia="仿宋_GB2312" w:hAnsi="Courier New"/>
      <w:kern w:val="28"/>
      <w:sz w:val="24"/>
    </w:rPr>
  </w:style>
  <w:style w:type="paragraph" w:customStyle="1" w:styleId="afffff2">
    <w:name w:val="带编号样式"/>
    <w:basedOn w:val="Chara"/>
    <w:qFormat/>
    <w:pPr>
      <w:tabs>
        <w:tab w:val="left" w:pos="840"/>
      </w:tabs>
      <w:snapToGrid w:val="0"/>
      <w:ind w:left="840" w:firstLineChars="0" w:firstLine="0"/>
    </w:pPr>
    <w:rPr>
      <w:rFonts w:ascii="仿宋_GB2312" w:eastAsia="仿宋_GB2312"/>
      <w:color w:val="000000"/>
    </w:rPr>
  </w:style>
  <w:style w:type="paragraph" w:customStyle="1" w:styleId="2f">
    <w:name w:val="正文文字 2"/>
    <w:basedOn w:val="Default"/>
    <w:next w:val="Default"/>
    <w:qFormat/>
    <w:rPr>
      <w:rFonts w:ascii="宋体" w:eastAsia="宋体" w:cs="Times New Roman"/>
      <w:color w:val="auto"/>
    </w:rPr>
  </w:style>
  <w:style w:type="paragraph" w:customStyle="1" w:styleId="style82f9af9af9a">
    <w:name w:val="style82 f9a f9a f9a"/>
    <w:basedOn w:val="a5"/>
    <w:qFormat/>
    <w:pPr>
      <w:widowControl/>
      <w:spacing w:before="100" w:beforeAutospacing="1" w:after="100" w:afterAutospacing="1" w:line="276" w:lineRule="auto"/>
      <w:jc w:val="left"/>
    </w:pPr>
    <w:rPr>
      <w:rFonts w:ascii="宋体" w:hAnsi="宋体"/>
      <w:kern w:val="0"/>
      <w:sz w:val="24"/>
      <w:szCs w:val="20"/>
    </w:rPr>
  </w:style>
  <w:style w:type="paragraph" w:customStyle="1" w:styleId="3h33rdlevel3Heading3-oldH3l3CTheading3Headin">
    <w:name w:val="样式 标题 3h33rd level3Heading 3 - oldH3l3CTheading 3Headin..."/>
    <w:basedOn w:val="3"/>
    <w:qFormat/>
    <w:pPr>
      <w:snapToGrid w:val="0"/>
      <w:ind w:left="0" w:firstLine="0"/>
      <w:jc w:val="left"/>
    </w:pPr>
    <w:rPr>
      <w:rFonts w:eastAsia="黑体" w:cs="宋体"/>
      <w:sz w:val="28"/>
      <w:szCs w:val="20"/>
    </w:rPr>
  </w:style>
  <w:style w:type="paragraph" w:customStyle="1" w:styleId="Char50">
    <w:name w:val="Char5"/>
    <w:basedOn w:val="a5"/>
    <w:qFormat/>
    <w:rPr>
      <w:rFonts w:ascii="仿宋_GB2312" w:eastAsia="仿宋_GB2312"/>
      <w:b/>
      <w:sz w:val="32"/>
      <w:szCs w:val="32"/>
    </w:rPr>
  </w:style>
  <w:style w:type="paragraph" w:customStyle="1" w:styleId="solutionfonts1">
    <w:name w:val="solutionfonts1"/>
    <w:basedOn w:val="a5"/>
    <w:qFormat/>
    <w:pPr>
      <w:widowControl/>
      <w:adjustRightInd/>
      <w:spacing w:before="100" w:beforeAutospacing="1" w:after="100" w:afterAutospacing="1"/>
      <w:ind w:firstLineChars="200" w:firstLine="200"/>
      <w:jc w:val="left"/>
    </w:pPr>
    <w:rPr>
      <w:rFonts w:ascii="宋体" w:hAnsi="宋体" w:cs="宋体"/>
      <w:kern w:val="0"/>
      <w:sz w:val="24"/>
    </w:rPr>
  </w:style>
  <w:style w:type="paragraph" w:customStyle="1" w:styleId="tableheading">
    <w:name w:val="tableheading"/>
    <w:basedOn w:val="a5"/>
    <w:qFormat/>
    <w:pPr>
      <w:widowControl/>
      <w:adjustRightInd/>
      <w:spacing w:before="100" w:beforeAutospacing="1" w:after="100" w:afterAutospacing="1"/>
      <w:jc w:val="left"/>
    </w:pPr>
    <w:rPr>
      <w:rFonts w:ascii="宋体" w:hAnsi="宋体" w:cs="宋体"/>
      <w:kern w:val="0"/>
      <w:sz w:val="24"/>
    </w:rPr>
  </w:style>
  <w:style w:type="paragraph" w:customStyle="1" w:styleId="ItemList">
    <w:name w:val="Item List"/>
    <w:link w:val="ItemListChar"/>
    <w:qFormat/>
    <w:pPr>
      <w:spacing w:after="156" w:line="360" w:lineRule="auto"/>
      <w:ind w:firstLineChars="202" w:firstLine="424"/>
      <w:jc w:val="both"/>
    </w:pPr>
    <w:rPr>
      <w:rFonts w:ascii="Arial"/>
      <w:bCs/>
      <w:sz w:val="21"/>
      <w:szCs w:val="21"/>
    </w:rPr>
  </w:style>
  <w:style w:type="paragraph" w:customStyle="1" w:styleId="CharChar11CharCharCharCharCharCharCharCharCharCharCharCharChar">
    <w:name w:val="Char Char11 Char Char Char Char Char Char Char Char Char Char Char Char Char"/>
    <w:basedOn w:val="a5"/>
    <w:qFormat/>
    <w:pPr>
      <w:adjustRightInd/>
      <w:spacing w:line="360" w:lineRule="auto"/>
    </w:pPr>
    <w:rPr>
      <w:rFonts w:ascii="Arial" w:eastAsia="黑体" w:hAnsi="Arial"/>
      <w:snapToGrid w:val="0"/>
      <w:kern w:val="0"/>
      <w:sz w:val="20"/>
      <w:szCs w:val="21"/>
    </w:rPr>
  </w:style>
  <w:style w:type="paragraph" w:customStyle="1" w:styleId="2GB231215">
    <w:name w:val="样式 正文文本缩进 2 + 仿宋_GB2312 黑色 行距: 1.5 倍行距"/>
    <w:basedOn w:val="25"/>
    <w:qFormat/>
    <w:pPr>
      <w:adjustRightInd/>
      <w:ind w:firstLineChars="200" w:firstLine="560"/>
      <w:textAlignment w:val="auto"/>
    </w:pPr>
    <w:rPr>
      <w:rFonts w:hAnsi="宋体" w:cs="宋体"/>
      <w:color w:val="000000"/>
      <w:kern w:val="2"/>
      <w:sz w:val="24"/>
    </w:rPr>
  </w:style>
  <w:style w:type="paragraph" w:customStyle="1" w:styleId="CharChar11CharCharCharCharCharCharCharCharCharCharCharCharCharCharChar1">
    <w:name w:val="Char Char11 Char Char Char Char Char Char Char Char Char Char Char Char Char Char Char1"/>
    <w:basedOn w:val="a5"/>
    <w:qFormat/>
    <w:pPr>
      <w:adjustRightInd/>
      <w:spacing w:line="360" w:lineRule="auto"/>
    </w:pPr>
    <w:rPr>
      <w:rFonts w:ascii="Arial" w:eastAsia="黑体" w:hAnsi="Arial" w:cs="Arial"/>
      <w:snapToGrid w:val="0"/>
      <w:kern w:val="0"/>
      <w:szCs w:val="21"/>
    </w:rPr>
  </w:style>
  <w:style w:type="paragraph" w:customStyle="1" w:styleId="2f0">
    <w:name w:val="样式 首行缩进:  2 字符"/>
    <w:basedOn w:val="a5"/>
    <w:qFormat/>
    <w:pPr>
      <w:snapToGrid w:val="0"/>
      <w:spacing w:line="360" w:lineRule="auto"/>
    </w:pPr>
    <w:rPr>
      <w:rFonts w:ascii="仿宋_GB2312" w:eastAsia="仿宋_GB2312" w:hAnsi="宋体" w:cs="宋体"/>
      <w:color w:val="000000"/>
      <w:kern w:val="0"/>
      <w:sz w:val="28"/>
      <w:szCs w:val="21"/>
    </w:rPr>
  </w:style>
  <w:style w:type="paragraph" w:customStyle="1" w:styleId="CharChar1CharCharCharCharCharChar1">
    <w:name w:val="Char Char1 Char Char Char Char Char Char1"/>
    <w:basedOn w:val="a5"/>
    <w:qFormat/>
    <w:rPr>
      <w:rFonts w:ascii="仿宋_GB2312" w:eastAsia="仿宋_GB2312"/>
      <w:b/>
      <w:sz w:val="32"/>
      <w:szCs w:val="20"/>
    </w:rPr>
  </w:style>
  <w:style w:type="paragraph" w:customStyle="1" w:styleId="CharCharCharCharCharCharCharCharCharCharCharChar1Char">
    <w:name w:val="Char Char Char Char Char Char Char Char Char Char Char Char1 Char"/>
    <w:basedOn w:val="a5"/>
    <w:qFormat/>
    <w:rPr>
      <w:rFonts w:ascii="Tahoma" w:hAnsi="Tahoma" w:cs="仿宋_GB2312"/>
      <w:sz w:val="24"/>
      <w:szCs w:val="20"/>
    </w:rPr>
  </w:style>
  <w:style w:type="paragraph" w:customStyle="1" w:styleId="2f1">
    <w:name w:val="表格项目符号 2"/>
    <w:basedOn w:val="24"/>
    <w:qFormat/>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Char1CharCharCharCharCharCharCharCharCharCharChar1CharCharCharCharCharCharCharCharCharCharCharCharCharChar1CharCharCharChar1">
    <w:name w:val="Char1 Char Char Char Char Char Char Char Char Char Char Char1 Char Char Char Char Char Char Char Char Char Char Char Char Char Char1 Char Char Char Char1"/>
    <w:basedOn w:val="a5"/>
    <w:qFormat/>
    <w:pPr>
      <w:spacing w:line="360" w:lineRule="auto"/>
    </w:pPr>
    <w:rPr>
      <w:kern w:val="0"/>
      <w:sz w:val="24"/>
      <w:szCs w:val="20"/>
    </w:rPr>
  </w:style>
  <w:style w:type="paragraph" w:customStyle="1" w:styleId="22H2Heading2HiddenHeading2CCBSheading22ndlev">
    <w:name w:val="样式 标题 2标题2H2Heading 2 HiddenHeading 2 CCBSheading 22nd lev..."/>
    <w:basedOn w:val="2"/>
    <w:qFormat/>
    <w:pPr>
      <w:widowControl/>
      <w:spacing w:before="260" w:after="260" w:line="416" w:lineRule="auto"/>
      <w:ind w:left="0" w:firstLine="0"/>
    </w:pPr>
    <w:rPr>
      <w:rFonts w:ascii="Arial" w:eastAsia="黑体" w:hAnsi="Arial"/>
      <w:sz w:val="30"/>
      <w:szCs w:val="21"/>
    </w:rPr>
  </w:style>
  <w:style w:type="paragraph" w:customStyle="1" w:styleId="main">
    <w:name w:val="main"/>
    <w:basedOn w:val="a5"/>
    <w:qFormat/>
    <w:pPr>
      <w:widowControl/>
      <w:adjustRightInd/>
      <w:spacing w:before="100" w:beforeAutospacing="1" w:after="100" w:afterAutospacing="1" w:line="320" w:lineRule="atLeast"/>
      <w:ind w:firstLineChars="200" w:firstLine="200"/>
      <w:jc w:val="left"/>
    </w:pPr>
    <w:rPr>
      <w:rFonts w:ascii="微软雅黑" w:eastAsia="Arial Unicode MS" w:hAnsi="微软雅黑" w:cs="Arial Unicode MS"/>
      <w:kern w:val="0"/>
      <w:sz w:val="23"/>
      <w:szCs w:val="23"/>
    </w:rPr>
  </w:style>
  <w:style w:type="paragraph" w:customStyle="1" w:styleId="2f2">
    <w:name w:val="样式 正文文本缩进 + 段前: 2 字符"/>
    <w:basedOn w:val="a5"/>
    <w:qFormat/>
    <w:pPr>
      <w:adjustRightInd/>
      <w:ind w:leftChars="200" w:left="420"/>
      <w:jc w:val="left"/>
    </w:pPr>
    <w:rPr>
      <w:sz w:val="28"/>
      <w:szCs w:val="20"/>
      <w:lang w:eastAsia="zh-TW"/>
    </w:rPr>
  </w:style>
  <w:style w:type="paragraph" w:customStyle="1" w:styleId="Char1CharCharChar3">
    <w:name w:val="Char1 Char Char Char3"/>
    <w:basedOn w:val="a5"/>
    <w:qFormat/>
    <w:pPr>
      <w:adjustRightInd/>
      <w:ind w:firstLineChars="200" w:firstLine="200"/>
    </w:pPr>
    <w:rPr>
      <w:rFonts w:ascii="Tahoma" w:hAnsi="Tahoma"/>
      <w:sz w:val="24"/>
      <w:szCs w:val="20"/>
    </w:rPr>
  </w:style>
  <w:style w:type="paragraph" w:customStyle="1" w:styleId="Style271">
    <w:name w:val="_Style 271"/>
    <w:basedOn w:val="1"/>
    <w:next w:val="a5"/>
    <w:uiPriority w:val="39"/>
    <w:qFormat/>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CharCharCharCharCharCharCharCharCharCharCharChar1Char1">
    <w:name w:val="Char Char Char Char Char Char Char Char Char Char Char Char1 Char1"/>
    <w:basedOn w:val="a5"/>
    <w:qFormat/>
    <w:rPr>
      <w:rFonts w:ascii="Tahoma" w:hAnsi="Tahoma" w:cs="仿宋_GB2312"/>
      <w:sz w:val="24"/>
      <w:szCs w:val="20"/>
    </w:rPr>
  </w:style>
  <w:style w:type="paragraph" w:customStyle="1" w:styleId="CharChar1Char1">
    <w:name w:val="Char Char1 Char1"/>
    <w:basedOn w:val="a5"/>
    <w:qFormat/>
    <w:rPr>
      <w:rFonts w:ascii="仿宋_GB2312" w:eastAsia="仿宋_GB2312"/>
      <w:b/>
      <w:sz w:val="32"/>
      <w:szCs w:val="32"/>
    </w:rPr>
  </w:style>
  <w:style w:type="paragraph" w:customStyle="1" w:styleId="ListParagraph11">
    <w:name w:val="List Paragraph11"/>
    <w:basedOn w:val="a5"/>
    <w:qFormat/>
    <w:pPr>
      <w:adjustRightInd/>
      <w:spacing w:line="360" w:lineRule="auto"/>
      <w:ind w:firstLineChars="200" w:firstLine="420"/>
    </w:pPr>
    <w:rPr>
      <w:rFonts w:ascii="Calibri" w:hAnsi="Calibri"/>
      <w:sz w:val="24"/>
      <w:szCs w:val="22"/>
    </w:rPr>
  </w:style>
  <w:style w:type="paragraph" w:customStyle="1" w:styleId="a3">
    <w:name w:val="插图题注"/>
    <w:next w:val="a5"/>
    <w:qFormat/>
    <w:pPr>
      <w:numPr>
        <w:ilvl w:val="7"/>
        <w:numId w:val="4"/>
      </w:numPr>
      <w:spacing w:afterLines="100" w:after="312"/>
      <w:ind w:left="1089" w:hanging="369"/>
      <w:jc w:val="center"/>
    </w:pPr>
    <w:rPr>
      <w:rFonts w:ascii="Arial" w:hAnsi="Arial"/>
      <w:sz w:val="18"/>
      <w:szCs w:val="18"/>
    </w:rPr>
  </w:style>
  <w:style w:type="paragraph" w:customStyle="1" w:styleId="BulletingFirstIndent1">
    <w:name w:val="Bulleting First Indent 1"/>
    <w:basedOn w:val="aff"/>
    <w:qFormat/>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CharChar1">
    <w:name w:val="Char Char1"/>
    <w:basedOn w:val="a5"/>
    <w:qFormat/>
    <w:pPr>
      <w:widowControl/>
      <w:spacing w:after="160" w:line="240" w:lineRule="exact"/>
      <w:jc w:val="left"/>
    </w:pPr>
    <w:rPr>
      <w:rFonts w:eastAsia="仿宋_GB2312"/>
      <w:sz w:val="28"/>
    </w:rPr>
  </w:style>
  <w:style w:type="paragraph" w:customStyle="1" w:styleId="afffff3">
    <w:name w:val="单元格居中"/>
    <w:basedOn w:val="a5"/>
    <w:qFormat/>
    <w:pPr>
      <w:adjustRightInd/>
      <w:spacing w:line="360" w:lineRule="auto"/>
      <w:jc w:val="center"/>
    </w:pPr>
    <w:rPr>
      <w:sz w:val="24"/>
    </w:rPr>
  </w:style>
  <w:style w:type="paragraph" w:customStyle="1" w:styleId="1a">
    <w:name w:val="正文缩进1"/>
    <w:basedOn w:val="a5"/>
    <w:next w:val="af0"/>
    <w:qFormat/>
    <w:pPr>
      <w:autoSpaceDE w:val="0"/>
      <w:autoSpaceDN w:val="0"/>
      <w:snapToGrid w:val="0"/>
      <w:spacing w:after="120" w:line="360" w:lineRule="auto"/>
      <w:ind w:leftChars="200" w:left="420" w:firstLineChars="200" w:firstLine="480"/>
    </w:pPr>
    <w:rPr>
      <w:sz w:val="24"/>
      <w:szCs w:val="21"/>
    </w:rPr>
  </w:style>
  <w:style w:type="paragraph" w:customStyle="1" w:styleId="1Level1HeadPIM1SectionHeadh1l11Heading0Datash">
    <w:name w:val="样式 标题 1Level 1 HeadPIM 1Section Headh1l11Heading 0Datash..."/>
    <w:basedOn w:val="1"/>
    <w:qFormat/>
    <w:pPr>
      <w:keepNext w:val="0"/>
      <w:keepLines w:val="0"/>
      <w:widowControl/>
      <w:numPr>
        <w:numId w:val="0"/>
      </w:numPr>
      <w:overflowPunct w:val="0"/>
      <w:autoSpaceDE w:val="0"/>
      <w:autoSpaceDN w:val="0"/>
      <w:spacing w:before="0" w:after="100" w:line="360" w:lineRule="auto"/>
      <w:jc w:val="left"/>
      <w:textAlignment w:val="baseline"/>
    </w:pPr>
    <w:rPr>
      <w:rFonts w:ascii="宋体" w:hAnsi="宋体"/>
      <w:kern w:val="2"/>
      <w:sz w:val="24"/>
      <w:szCs w:val="20"/>
    </w:rPr>
  </w:style>
  <w:style w:type="paragraph" w:customStyle="1" w:styleId="CharCharCharCharCharCharCharCharChar">
    <w:name w:val="Char Char Char Char Char Char Char Char Char"/>
    <w:basedOn w:val="a5"/>
    <w:qFormat/>
    <w:pPr>
      <w:adjustRightInd/>
      <w:ind w:firstLineChars="200" w:firstLine="200"/>
    </w:pPr>
    <w:rPr>
      <w:rFonts w:ascii="Tahoma" w:hAnsi="Tahoma"/>
      <w:sz w:val="24"/>
      <w:szCs w:val="20"/>
    </w:rPr>
  </w:style>
  <w:style w:type="paragraph" w:customStyle="1" w:styleId="CharCharCharChar">
    <w:name w:val="Char Char Char Char"/>
    <w:basedOn w:val="a5"/>
    <w:qFormat/>
    <w:pPr>
      <w:widowControl/>
      <w:spacing w:after="160" w:line="240" w:lineRule="exact"/>
      <w:jc w:val="left"/>
    </w:pPr>
    <w:rPr>
      <w:rFonts w:ascii="Arial" w:eastAsia="Times New Roman" w:hAnsi="Arial" w:cs="Verdana"/>
      <w:b/>
      <w:kern w:val="0"/>
      <w:sz w:val="24"/>
      <w:szCs w:val="20"/>
      <w:lang w:eastAsia="en-US"/>
    </w:rPr>
  </w:style>
  <w:style w:type="paragraph" w:customStyle="1" w:styleId="afffff4">
    <w:name w:val="小项目标题"/>
    <w:basedOn w:val="a5"/>
    <w:qFormat/>
    <w:pPr>
      <w:adjustRightInd/>
      <w:spacing w:before="100" w:beforeAutospacing="1" w:after="100" w:afterAutospacing="1" w:line="360" w:lineRule="auto"/>
      <w:ind w:leftChars="200" w:left="480" w:firstLineChars="200" w:firstLine="200"/>
      <w:jc w:val="left"/>
    </w:pPr>
    <w:rPr>
      <w:sz w:val="24"/>
    </w:rPr>
  </w:style>
  <w:style w:type="paragraph" w:customStyle="1" w:styleId="MMEmpty">
    <w:name w:val="MM Empty"/>
    <w:basedOn w:val="a5"/>
    <w:qFormat/>
    <w:pPr>
      <w:adjustRightInd/>
    </w:pPr>
  </w:style>
  <w:style w:type="paragraph" w:customStyle="1" w:styleId="afffff5">
    <w:name w:val="文档正文"/>
    <w:basedOn w:val="a5"/>
    <w:qFormat/>
    <w:pPr>
      <w:spacing w:line="480" w:lineRule="atLeast"/>
      <w:ind w:firstLine="567"/>
      <w:textAlignment w:val="baseline"/>
    </w:pPr>
    <w:rPr>
      <w:kern w:val="0"/>
      <w:sz w:val="24"/>
      <w:szCs w:val="20"/>
    </w:rPr>
  </w:style>
  <w:style w:type="paragraph" w:customStyle="1" w:styleId="CharChar11CharCharCharCharCharCharCharCharCharCharChar">
    <w:name w:val="Char Char11 Char Char Char Char Char Char Char Char Char Char Char"/>
    <w:basedOn w:val="a5"/>
    <w:qFormat/>
    <w:pPr>
      <w:adjustRightInd/>
      <w:spacing w:line="360" w:lineRule="auto"/>
    </w:pPr>
    <w:rPr>
      <w:rFonts w:ascii="Arial" w:eastAsia="黑体" w:hAnsi="Arial" w:cs="Arial"/>
      <w:snapToGrid w:val="0"/>
      <w:kern w:val="0"/>
      <w:szCs w:val="21"/>
    </w:rPr>
  </w:style>
  <w:style w:type="paragraph" w:customStyle="1" w:styleId="CharChar1CharChar1CharChar1">
    <w:name w:val="Char Char1 Char Char1 Char Char1"/>
    <w:basedOn w:val="a5"/>
    <w:qFormat/>
    <w:pPr>
      <w:tabs>
        <w:tab w:val="left" w:pos="840"/>
      </w:tabs>
      <w:ind w:left="840" w:hanging="420"/>
    </w:pPr>
    <w:rPr>
      <w:rFonts w:ascii="Tahoma" w:hAnsi="Tahoma"/>
      <w:sz w:val="24"/>
    </w:rPr>
  </w:style>
  <w:style w:type="paragraph" w:customStyle="1" w:styleId="2H2h2Underrubrik1prop2l2ChapterTitlesect12DONO">
    <w:name w:val="样式 标题 2H2h2Underrubrik1prop2l2Chapter Titlesect 1.2DO NO..."/>
    <w:basedOn w:val="2"/>
    <w:qFormat/>
    <w:pPr>
      <w:numPr>
        <w:numId w:val="0"/>
      </w:numPr>
      <w:spacing w:before="120" w:after="120"/>
      <w:ind w:left="425" w:hanging="425"/>
    </w:pPr>
    <w:rPr>
      <w:rFonts w:ascii="微软雅黑" w:eastAsia="微软雅黑" w:hAnsi="微软雅黑" w:cs="宋体"/>
      <w:szCs w:val="20"/>
      <w:lang w:val="en-US"/>
    </w:rPr>
  </w:style>
  <w:style w:type="paragraph" w:customStyle="1" w:styleId="CharCharCharCharCharCharCharCharCharChar1">
    <w:name w:val="Char Char Char Char Char Char Char Char Char Char1"/>
    <w:basedOn w:val="a5"/>
    <w:qFormat/>
    <w:rPr>
      <w:rFonts w:ascii="仿宋_GB2312" w:eastAsia="仿宋_GB2312"/>
      <w:b/>
      <w:sz w:val="32"/>
      <w:szCs w:val="32"/>
    </w:rPr>
  </w:style>
  <w:style w:type="paragraph" w:customStyle="1" w:styleId="gf1">
    <w:name w:val="gf正文1"/>
    <w:basedOn w:val="a5"/>
    <w:qFormat/>
    <w:pPr>
      <w:tabs>
        <w:tab w:val="left" w:pos="3240"/>
        <w:tab w:val="left" w:pos="3960"/>
      </w:tabs>
      <w:snapToGrid w:val="0"/>
      <w:spacing w:line="360" w:lineRule="auto"/>
      <w:ind w:firstLineChars="200" w:firstLine="480"/>
    </w:pPr>
    <w:rPr>
      <w:rFonts w:ascii="宋体" w:hAnsi="宋体" w:cs="宋体"/>
      <w:sz w:val="24"/>
    </w:rPr>
  </w:style>
  <w:style w:type="paragraph" w:customStyle="1" w:styleId="ParaCharCharChar1Char">
    <w:name w:val="默认段落字体 Para Char Char Char1 Char"/>
    <w:basedOn w:val="a5"/>
    <w:qFormat/>
    <w:pPr>
      <w:spacing w:line="240" w:lineRule="atLeast"/>
      <w:ind w:left="420" w:firstLine="420"/>
    </w:pPr>
    <w:rPr>
      <w:sz w:val="24"/>
    </w:rPr>
  </w:style>
  <w:style w:type="paragraph" w:styleId="afffff6">
    <w:name w:val="No Spacing"/>
    <w:qFormat/>
    <w:pPr>
      <w:widowControl w:val="0"/>
      <w:jc w:val="both"/>
    </w:pPr>
    <w:rPr>
      <w:rFonts w:ascii="Calibri" w:hAnsi="Calibri"/>
      <w:kern w:val="2"/>
      <w:sz w:val="21"/>
      <w:szCs w:val="22"/>
    </w:rPr>
  </w:style>
  <w:style w:type="paragraph" w:customStyle="1" w:styleId="xl39">
    <w:name w:val="xl39"/>
    <w:basedOn w:val="a5"/>
    <w:qFormat/>
    <w:pPr>
      <w:widowControl/>
      <w:pBdr>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center"/>
    </w:pPr>
    <w:rPr>
      <w:rFonts w:ascii="宋体" w:hAnsi="宋体"/>
      <w:kern w:val="0"/>
      <w:sz w:val="20"/>
      <w:szCs w:val="20"/>
    </w:rPr>
  </w:style>
  <w:style w:type="paragraph" w:customStyle="1" w:styleId="Char1CharCharChar5">
    <w:name w:val="Char1 Char Char Char5"/>
    <w:basedOn w:val="a5"/>
    <w:qFormat/>
    <w:pPr>
      <w:adjustRightInd/>
      <w:ind w:firstLineChars="200" w:firstLine="200"/>
    </w:pPr>
    <w:rPr>
      <w:rFonts w:ascii="Tahoma" w:hAnsi="Tahoma"/>
      <w:sz w:val="24"/>
      <w:szCs w:val="20"/>
    </w:rPr>
  </w:style>
  <w:style w:type="paragraph" w:customStyle="1" w:styleId="CharCharCharCharCharCharChar1">
    <w:name w:val="Char Char Char Char Char Char Char1"/>
    <w:basedOn w:val="a5"/>
    <w:qFormat/>
    <w:rPr>
      <w:rFonts w:ascii="仿宋_GB2312" w:eastAsia="仿宋_GB2312"/>
      <w:b/>
      <w:sz w:val="32"/>
      <w:szCs w:val="32"/>
    </w:rPr>
  </w:style>
  <w:style w:type="paragraph" w:customStyle="1" w:styleId="Z5">
    <w:name w:val="Z5"/>
    <w:basedOn w:val="a5"/>
    <w:next w:val="a5"/>
    <w:qFormat/>
    <w:pPr>
      <w:tabs>
        <w:tab w:val="left" w:pos="2100"/>
      </w:tabs>
      <w:adjustRightInd/>
      <w:spacing w:before="240"/>
      <w:ind w:firstLineChars="200" w:firstLine="200"/>
      <w:outlineLvl w:val="4"/>
    </w:pPr>
    <w:rPr>
      <w:rFonts w:ascii="Tahoma" w:eastAsia="幼圆" w:hAnsi="Tahoma"/>
    </w:rPr>
  </w:style>
  <w:style w:type="paragraph" w:customStyle="1" w:styleId="afffff7">
    <w:name w:val="正文表标题"/>
    <w:next w:val="afff2"/>
    <w:qFormat/>
    <w:pPr>
      <w:tabs>
        <w:tab w:val="left" w:pos="840"/>
      </w:tabs>
      <w:ind w:left="840" w:hanging="420"/>
      <w:jc w:val="center"/>
    </w:pPr>
    <w:rPr>
      <w:rFonts w:ascii="黑体" w:eastAsia="黑体"/>
      <w:sz w:val="21"/>
    </w:rPr>
  </w:style>
  <w:style w:type="paragraph" w:customStyle="1" w:styleId="RFIHeading3rdLevel">
    <w:name w:val="RFI Heading 3rd Level"/>
    <w:basedOn w:val="a5"/>
    <w:qFormat/>
    <w:pPr>
      <w:widowControl/>
      <w:tabs>
        <w:tab w:val="left" w:pos="840"/>
      </w:tabs>
      <w:adjustRightInd/>
      <w:ind w:firstLineChars="200" w:firstLine="200"/>
      <w:jc w:val="left"/>
    </w:pPr>
    <w:rPr>
      <w:rFonts w:ascii="Arial (W1)" w:hAnsi="Arial (W1)"/>
      <w:color w:val="000000"/>
      <w:kern w:val="0"/>
      <w:sz w:val="24"/>
      <w:lang w:val="en-GB" w:eastAsia="en-US"/>
    </w:rPr>
  </w:style>
  <w:style w:type="paragraph" w:customStyle="1" w:styleId="afffff8">
    <w:name w:val="四号　首行缩进"/>
    <w:basedOn w:val="a5"/>
    <w:qFormat/>
    <w:pPr>
      <w:adjustRightInd/>
      <w:spacing w:line="360" w:lineRule="auto"/>
    </w:pPr>
    <w:rPr>
      <w:rFonts w:ascii="宋体" w:hAnsi="宋体"/>
      <w:szCs w:val="20"/>
    </w:rPr>
  </w:style>
  <w:style w:type="paragraph" w:customStyle="1" w:styleId="DefaultText">
    <w:name w:val="Default Text"/>
    <w:basedOn w:val="a5"/>
    <w:qFormat/>
    <w:pPr>
      <w:widowControl/>
      <w:overflowPunct w:val="0"/>
      <w:autoSpaceDE w:val="0"/>
      <w:autoSpaceDN w:val="0"/>
      <w:spacing w:line="360" w:lineRule="auto"/>
      <w:ind w:firstLineChars="200" w:firstLine="480"/>
      <w:jc w:val="left"/>
      <w:textAlignment w:val="baseline"/>
    </w:pPr>
    <w:rPr>
      <w:rFonts w:ascii="宋体" w:eastAsia="微软雅黑" w:hAnsi="宋体"/>
      <w:kern w:val="0"/>
      <w:sz w:val="24"/>
      <w:szCs w:val="20"/>
    </w:rPr>
  </w:style>
  <w:style w:type="paragraph" w:customStyle="1" w:styleId="xl34">
    <w:name w:val="xl34"/>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pPr>
    <w:rPr>
      <w:kern w:val="0"/>
      <w:sz w:val="20"/>
      <w:szCs w:val="20"/>
    </w:rPr>
  </w:style>
  <w:style w:type="paragraph" w:customStyle="1" w:styleId="afffff9">
    <w:name w:val="首行缩进"/>
    <w:basedOn w:val="a5"/>
    <w:qFormat/>
    <w:pPr>
      <w:spacing w:line="360" w:lineRule="auto"/>
      <w:ind w:firstLineChars="200" w:firstLine="480"/>
    </w:pPr>
    <w:rPr>
      <w:rFonts w:ascii="宋体"/>
      <w:sz w:val="24"/>
      <w:szCs w:val="20"/>
    </w:rPr>
  </w:style>
  <w:style w:type="paragraph" w:customStyle="1" w:styleId="Char1CharCharChar1">
    <w:name w:val="Char1 Char Char Char1"/>
    <w:basedOn w:val="a5"/>
    <w:qFormat/>
    <w:pPr>
      <w:adjustRightInd/>
      <w:ind w:firstLineChars="200" w:firstLine="200"/>
    </w:pPr>
    <w:rPr>
      <w:rFonts w:ascii="Tahoma" w:hAnsi="Tahoma"/>
      <w:sz w:val="24"/>
      <w:szCs w:val="20"/>
    </w:rPr>
  </w:style>
  <w:style w:type="paragraph" w:customStyle="1" w:styleId="MMTopic2">
    <w:name w:val="MM Topic 2"/>
    <w:basedOn w:val="2"/>
    <w:qFormat/>
    <w:pPr>
      <w:numPr>
        <w:numId w:val="0"/>
      </w:numPr>
      <w:tabs>
        <w:tab w:val="clear" w:pos="432"/>
        <w:tab w:val="left" w:pos="860"/>
        <w:tab w:val="left" w:pos="1260"/>
      </w:tabs>
      <w:ind w:left="1260" w:hanging="420"/>
    </w:pPr>
    <w:rPr>
      <w:rFonts w:ascii="Arial" w:eastAsia="黑体" w:hAnsi="Arial"/>
      <w:lang w:val="en-US"/>
    </w:rPr>
  </w:style>
  <w:style w:type="paragraph" w:customStyle="1" w:styleId="xl42">
    <w:name w:val="xl42"/>
    <w:basedOn w:val="a5"/>
    <w:qFormat/>
    <w:pPr>
      <w:widowControl/>
      <w:pBdr>
        <w:top w:val="single" w:sz="4" w:space="0" w:color="auto"/>
        <w:left w:val="single" w:sz="4" w:space="0" w:color="auto"/>
        <w:bottom w:val="single" w:sz="4" w:space="0" w:color="auto"/>
      </w:pBdr>
      <w:adjustRightInd/>
      <w:spacing w:before="100" w:beforeAutospacing="1" w:after="100" w:afterAutospacing="1"/>
      <w:ind w:firstLineChars="200" w:firstLine="200"/>
      <w:jc w:val="center"/>
    </w:pPr>
    <w:rPr>
      <w:rFonts w:ascii="微软雅黑" w:eastAsia="微软雅黑" w:hAnsi="微软雅黑" w:cs="宋体"/>
      <w:b/>
      <w:bCs/>
      <w:kern w:val="0"/>
      <w:szCs w:val="21"/>
    </w:rPr>
  </w:style>
  <w:style w:type="paragraph" w:customStyle="1" w:styleId="2110">
    <w:name w:val="样式 样式2 + 左侧:  1 字符 右侧:  1 字符"/>
    <w:basedOn w:val="29"/>
    <w:qFormat/>
    <w:pPr>
      <w:tabs>
        <w:tab w:val="clear" w:pos="2790"/>
        <w:tab w:val="clear" w:pos="4230"/>
      </w:tabs>
      <w:autoSpaceDE/>
      <w:autoSpaceDN/>
      <w:adjustRightInd/>
      <w:snapToGrid/>
      <w:ind w:firstLineChars="200" w:firstLine="200"/>
      <w:jc w:val="left"/>
      <w:outlineLvl w:val="9"/>
    </w:pPr>
    <w:rPr>
      <w:rFonts w:ascii="Times New Roman" w:eastAsia="宋体" w:hAnsi="Times New Roman" w:cs="宋体"/>
      <w:b w:val="0"/>
      <w:bCs w:val="0"/>
      <w:kern w:val="2"/>
      <w:sz w:val="24"/>
      <w:szCs w:val="20"/>
      <w:lang w:val="en-US"/>
    </w:rPr>
  </w:style>
  <w:style w:type="paragraph" w:customStyle="1" w:styleId="afffffa">
    <w:name w:val="正文首行缩进两字"/>
    <w:qFormat/>
    <w:pPr>
      <w:spacing w:afterLines="50" w:after="156" w:line="300" w:lineRule="auto"/>
      <w:ind w:rightChars="100" w:right="210" w:firstLineChars="218" w:firstLine="523"/>
    </w:pPr>
    <w:rPr>
      <w:sz w:val="24"/>
      <w:szCs w:val="24"/>
    </w:rPr>
  </w:style>
  <w:style w:type="paragraph" w:customStyle="1" w:styleId="CharCharCharCharCharChar1Char">
    <w:name w:val="Char Char Char Char Char Char1 Char"/>
    <w:basedOn w:val="a5"/>
    <w:qFormat/>
    <w:pPr>
      <w:widowControl/>
      <w:spacing w:after="160" w:line="240" w:lineRule="exact"/>
      <w:jc w:val="left"/>
    </w:pPr>
    <w:rPr>
      <w:rFonts w:ascii="Verdana" w:hAnsi="Verdana"/>
      <w:kern w:val="0"/>
      <w:szCs w:val="20"/>
      <w:lang w:eastAsia="en-US"/>
    </w:rPr>
  </w:style>
  <w:style w:type="paragraph" w:customStyle="1" w:styleId="afffffb">
    <w:name w:val="哈哈正文"/>
    <w:basedOn w:val="a5"/>
    <w:link w:val="Chare"/>
    <w:qFormat/>
    <w:pPr>
      <w:adjustRightInd/>
      <w:spacing w:line="360" w:lineRule="auto"/>
      <w:ind w:firstLineChars="200" w:firstLine="200"/>
    </w:pPr>
    <w:rPr>
      <w:rFonts w:ascii="宋体" w:hAnsi="宋体"/>
      <w:sz w:val="24"/>
      <w:szCs w:val="20"/>
    </w:rPr>
  </w:style>
  <w:style w:type="paragraph" w:customStyle="1" w:styleId="ListParagraph1">
    <w:name w:val="List Paragraph1"/>
    <w:basedOn w:val="a5"/>
    <w:uiPriority w:val="34"/>
    <w:qFormat/>
    <w:pPr>
      <w:spacing w:line="360" w:lineRule="auto"/>
      <w:ind w:firstLineChars="200" w:firstLine="200"/>
    </w:pPr>
    <w:rPr>
      <w:rFonts w:eastAsia="楷体_GB2312" w:cs="Lucida Sans"/>
      <w:sz w:val="24"/>
    </w:rPr>
  </w:style>
  <w:style w:type="paragraph" w:customStyle="1" w:styleId="afffffc">
    <w:name w:val="标准正文"/>
    <w:basedOn w:val="a5"/>
    <w:qFormat/>
    <w:pPr>
      <w:tabs>
        <w:tab w:val="left" w:pos="780"/>
      </w:tabs>
      <w:adjustRightInd/>
      <w:spacing w:line="360" w:lineRule="auto"/>
      <w:ind w:leftChars="200" w:left="200" w:firstLineChars="200" w:firstLine="200"/>
    </w:pPr>
    <w:rPr>
      <w:sz w:val="24"/>
    </w:rPr>
  </w:style>
  <w:style w:type="paragraph" w:customStyle="1" w:styleId="font8">
    <w:name w:val="font8"/>
    <w:basedOn w:val="a5"/>
    <w:qFormat/>
    <w:pPr>
      <w:widowControl/>
      <w:adjustRightInd/>
      <w:spacing w:before="100" w:beforeAutospacing="1" w:after="100" w:afterAutospacing="1"/>
      <w:jc w:val="left"/>
    </w:pPr>
    <w:rPr>
      <w:color w:val="000000"/>
      <w:kern w:val="0"/>
      <w:sz w:val="20"/>
      <w:szCs w:val="20"/>
    </w:rPr>
  </w:style>
  <w:style w:type="paragraph" w:customStyle="1" w:styleId="subhead">
    <w:name w:val="subhead"/>
    <w:qFormat/>
    <w:pPr>
      <w:spacing w:after="120" w:line="300" w:lineRule="exact"/>
    </w:pPr>
    <w:rPr>
      <w:rFonts w:ascii="Arial" w:hAnsi="Arial"/>
      <w:b/>
      <w:sz w:val="26"/>
      <w:lang w:eastAsia="en-US"/>
    </w:rPr>
  </w:style>
  <w:style w:type="paragraph" w:customStyle="1" w:styleId="CharChar11CharCharCharCharCharCharCharCharChar1">
    <w:name w:val="Char Char11 Char Char Char Char Char Char Char Char Char1"/>
    <w:basedOn w:val="a5"/>
    <w:qFormat/>
    <w:pPr>
      <w:spacing w:line="360" w:lineRule="auto"/>
    </w:pPr>
    <w:rPr>
      <w:szCs w:val="20"/>
    </w:rPr>
  </w:style>
  <w:style w:type="paragraph" w:customStyle="1" w:styleId="CharChar11CharCharCharCharCharCharCharCharCharCharChar1">
    <w:name w:val="Char Char11 Char Char Char Char Char Char Char Char Char Char Char1"/>
    <w:basedOn w:val="a5"/>
    <w:qFormat/>
    <w:pPr>
      <w:adjustRightInd/>
      <w:spacing w:line="360" w:lineRule="auto"/>
    </w:pPr>
    <w:rPr>
      <w:rFonts w:ascii="Arial" w:eastAsia="黑体" w:hAnsi="Arial" w:cs="Arial"/>
      <w:snapToGrid w:val="0"/>
      <w:kern w:val="0"/>
      <w:szCs w:val="21"/>
    </w:rPr>
  </w:style>
  <w:style w:type="paragraph" w:customStyle="1" w:styleId="21">
    <w:name w:val="正文 项目2"/>
    <w:basedOn w:val="afffffd"/>
    <w:qFormat/>
    <w:pPr>
      <w:numPr>
        <w:numId w:val="6"/>
      </w:numPr>
      <w:spacing w:after="0"/>
    </w:pPr>
  </w:style>
  <w:style w:type="paragraph" w:customStyle="1" w:styleId="afffffd">
    <w:name w:val="正文 项目"/>
    <w:basedOn w:val="a5"/>
    <w:qFormat/>
    <w:pPr>
      <w:widowControl/>
      <w:tabs>
        <w:tab w:val="left" w:pos="840"/>
      </w:tabs>
      <w:spacing w:after="120" w:line="440" w:lineRule="exact"/>
      <w:ind w:left="840" w:hanging="420"/>
      <w:jc w:val="left"/>
    </w:pPr>
    <w:rPr>
      <w:rFonts w:ascii="仿宋_GB2312" w:eastAsia="仿宋_GB2312" w:hAnsi="仿宋_GB2312"/>
      <w:sz w:val="24"/>
      <w:szCs w:val="20"/>
    </w:rPr>
  </w:style>
  <w:style w:type="paragraph" w:customStyle="1" w:styleId="CharCharChar1Char1">
    <w:name w:val="Char Char Char1 Char1"/>
    <w:basedOn w:val="a5"/>
    <w:qFormat/>
    <w:rPr>
      <w:szCs w:val="20"/>
    </w:rPr>
  </w:style>
  <w:style w:type="paragraph" w:customStyle="1" w:styleId="afffffe">
    <w:name w:val="标准正文格式"/>
    <w:basedOn w:val="a5"/>
    <w:qFormat/>
    <w:pPr>
      <w:widowControl/>
      <w:spacing w:before="60" w:after="120" w:line="360" w:lineRule="auto"/>
      <w:ind w:firstLineChars="200" w:firstLine="200"/>
      <w:textAlignment w:val="baseline"/>
    </w:pPr>
    <w:rPr>
      <w:rFonts w:ascii="宋体" w:eastAsia="仿宋_GB2312" w:cs="宋体"/>
      <w:color w:val="000000"/>
      <w:kern w:val="0"/>
      <w:sz w:val="24"/>
      <w:szCs w:val="20"/>
    </w:rPr>
  </w:style>
  <w:style w:type="paragraph" w:customStyle="1" w:styleId="36">
    <w:name w:val="目录3"/>
    <w:basedOn w:val="a5"/>
    <w:qFormat/>
    <w:pPr>
      <w:tabs>
        <w:tab w:val="left" w:leader="dot" w:pos="7370"/>
      </w:tabs>
      <w:autoSpaceDE w:val="0"/>
      <w:autoSpaceDN w:val="0"/>
      <w:spacing w:line="317" w:lineRule="atLeast"/>
      <w:ind w:firstLineChars="200" w:firstLine="419"/>
    </w:pPr>
    <w:rPr>
      <w:color w:val="000000"/>
      <w:kern w:val="0"/>
      <w:szCs w:val="21"/>
    </w:rPr>
  </w:style>
  <w:style w:type="paragraph" w:customStyle="1" w:styleId="affffff">
    <w:name w:val="封面"/>
    <w:basedOn w:val="a5"/>
    <w:qFormat/>
    <w:pPr>
      <w:spacing w:line="360" w:lineRule="atLeast"/>
      <w:jc w:val="right"/>
      <w:textAlignment w:val="baseline"/>
    </w:pPr>
    <w:rPr>
      <w:rFonts w:ascii="Symbol" w:hAnsi="Symbol"/>
      <w:kern w:val="0"/>
      <w:szCs w:val="20"/>
    </w:rPr>
  </w:style>
  <w:style w:type="paragraph" w:customStyle="1" w:styleId="2f3">
    <w:name w:val="正文（缩进2汉字）"/>
    <w:basedOn w:val="a5"/>
    <w:link w:val="2Char2"/>
    <w:qFormat/>
    <w:pPr>
      <w:tabs>
        <w:tab w:val="left" w:pos="525"/>
      </w:tabs>
      <w:adjustRightInd/>
      <w:spacing w:before="100" w:beforeAutospacing="1" w:after="100" w:afterAutospacing="1"/>
      <w:ind w:leftChars="50" w:left="120" w:firstLineChars="206" w:firstLine="494"/>
    </w:pPr>
    <w:rPr>
      <w:rFonts w:ascii="宋体"/>
      <w:kern w:val="0"/>
      <w:sz w:val="20"/>
      <w:szCs w:val="20"/>
    </w:rPr>
  </w:style>
  <w:style w:type="paragraph" w:customStyle="1" w:styleId="37">
    <w:name w:val="数字标题3"/>
    <w:basedOn w:val="3"/>
    <w:next w:val="a5"/>
    <w:qFormat/>
    <w:pPr>
      <w:numPr>
        <w:numId w:val="0"/>
      </w:numPr>
      <w:spacing w:line="240" w:lineRule="auto"/>
    </w:pPr>
    <w:rPr>
      <w:sz w:val="28"/>
      <w:szCs w:val="28"/>
    </w:rPr>
  </w:style>
  <w:style w:type="paragraph" w:customStyle="1" w:styleId="CharChar11CharCharCharCharCharCharCharCharCharCharCharCharCharCharCharCharChar1">
    <w:name w:val="Char Char11 Char Char Char Char Char Char Char Char Char Char Char Char Char Char Char Char Char1"/>
    <w:basedOn w:val="a5"/>
    <w:qFormat/>
    <w:pPr>
      <w:adjustRightInd/>
      <w:spacing w:line="360" w:lineRule="auto"/>
    </w:pPr>
    <w:rPr>
      <w:rFonts w:ascii="Arial" w:eastAsia="黑体" w:hAnsi="Arial" w:cs="Arial"/>
      <w:snapToGrid w:val="0"/>
      <w:kern w:val="0"/>
      <w:szCs w:val="21"/>
    </w:rPr>
  </w:style>
  <w:style w:type="paragraph" w:customStyle="1" w:styleId="style3">
    <w:name w:val="style3"/>
    <w:basedOn w:val="a5"/>
    <w:qFormat/>
    <w:pPr>
      <w:widowControl/>
      <w:adjustRightInd/>
      <w:spacing w:before="100" w:beforeAutospacing="1" w:after="100" w:afterAutospacing="1" w:line="360" w:lineRule="auto"/>
      <w:ind w:firstLineChars="200" w:firstLine="480"/>
      <w:jc w:val="left"/>
    </w:pPr>
    <w:rPr>
      <w:rFonts w:ascii="宋体" w:eastAsia="微软雅黑" w:hAnsi="宋体"/>
      <w:color w:val="666666"/>
      <w:kern w:val="0"/>
      <w:sz w:val="24"/>
    </w:rPr>
  </w:style>
  <w:style w:type="paragraph" w:customStyle="1" w:styleId="2f4">
    <w:name w:val="正文（首行缩进2字符）"/>
    <w:basedOn w:val="a5"/>
    <w:qFormat/>
    <w:pPr>
      <w:adjustRightInd/>
      <w:spacing w:line="360" w:lineRule="auto"/>
      <w:ind w:firstLineChars="200" w:firstLine="480"/>
    </w:pPr>
    <w:rPr>
      <w:sz w:val="24"/>
      <w:szCs w:val="20"/>
    </w:rPr>
  </w:style>
  <w:style w:type="paragraph" w:customStyle="1" w:styleId="affffff0">
    <w:name w:val="封面华为技术"/>
    <w:basedOn w:val="a5"/>
    <w:qFormat/>
    <w:pPr>
      <w:autoSpaceDE w:val="0"/>
      <w:autoSpaceDN w:val="0"/>
      <w:spacing w:line="360" w:lineRule="auto"/>
      <w:ind w:firstLineChars="200" w:firstLine="200"/>
      <w:jc w:val="center"/>
    </w:pPr>
    <w:rPr>
      <w:rFonts w:ascii="Arial" w:eastAsia="黑体" w:hAnsi="Arial"/>
      <w:kern w:val="0"/>
      <w:sz w:val="32"/>
      <w:szCs w:val="32"/>
    </w:rPr>
  </w:style>
  <w:style w:type="paragraph" w:customStyle="1" w:styleId="affffff1">
    <w:name w:val="正文段"/>
    <w:basedOn w:val="a5"/>
    <w:qFormat/>
    <w:pPr>
      <w:widowControl/>
      <w:snapToGrid w:val="0"/>
      <w:spacing w:afterLines="50" w:after="156"/>
      <w:ind w:firstLineChars="200" w:firstLine="200"/>
    </w:pPr>
    <w:rPr>
      <w:kern w:val="0"/>
      <w:sz w:val="24"/>
      <w:szCs w:val="20"/>
    </w:rPr>
  </w:style>
  <w:style w:type="paragraph" w:customStyle="1" w:styleId="Test2">
    <w:name w:val="Test2"/>
    <w:basedOn w:val="2"/>
    <w:qFormat/>
    <w:pPr>
      <w:widowControl/>
      <w:adjustRightInd w:val="0"/>
      <w:snapToGrid w:val="0"/>
      <w:spacing w:before="360" w:after="360" w:line="240" w:lineRule="atLeast"/>
    </w:pPr>
    <w:rPr>
      <w:rFonts w:ascii="宋体" w:eastAsia="宋体" w:hAnsi="Arial"/>
      <w:snapToGrid w:val="0"/>
      <w:kern w:val="0"/>
      <w:sz w:val="28"/>
      <w:lang w:val="en-US"/>
    </w:rPr>
  </w:style>
  <w:style w:type="paragraph" w:customStyle="1" w:styleId="20">
    <w:name w:val="数字标题2"/>
    <w:basedOn w:val="2"/>
    <w:next w:val="a5"/>
    <w:qFormat/>
    <w:pPr>
      <w:numPr>
        <w:ilvl w:val="1"/>
        <w:numId w:val="5"/>
      </w:numPr>
      <w:tabs>
        <w:tab w:val="clear" w:pos="432"/>
      </w:tabs>
    </w:pPr>
    <w:rPr>
      <w:rFonts w:ascii="Times New Roman" w:eastAsia="宋体"/>
      <w:i/>
      <w:sz w:val="36"/>
      <w:szCs w:val="36"/>
      <w:lang w:val="en-US"/>
    </w:rPr>
  </w:style>
  <w:style w:type="paragraph" w:customStyle="1" w:styleId="-11">
    <w:name w:val="彩色列表 - 强调文字颜色 11"/>
    <w:basedOn w:val="a5"/>
    <w:qFormat/>
    <w:pPr>
      <w:adjustRightInd/>
      <w:ind w:firstLineChars="200" w:firstLine="420"/>
    </w:pPr>
    <w:rPr>
      <w:rFonts w:ascii="Calibri" w:hAnsi="Calibri"/>
      <w:szCs w:val="22"/>
    </w:rPr>
  </w:style>
  <w:style w:type="paragraph" w:customStyle="1" w:styleId="48">
    <w:name w:val="数字标题4"/>
    <w:basedOn w:val="40"/>
    <w:qFormat/>
    <w:pPr>
      <w:numPr>
        <w:numId w:val="0"/>
      </w:numPr>
      <w:tabs>
        <w:tab w:val="clear" w:pos="864"/>
        <w:tab w:val="left" w:pos="0"/>
      </w:tabs>
      <w:spacing w:before="0" w:after="0" w:line="360" w:lineRule="auto"/>
      <w:ind w:left="1"/>
    </w:pPr>
    <w:rPr>
      <w:rFonts w:eastAsia="仿宋_GB2312" w:cs="Arial"/>
      <w:b w:val="0"/>
      <w:bCs w:val="0"/>
      <w:color w:val="000000"/>
      <w:kern w:val="0"/>
      <w:sz w:val="24"/>
      <w:szCs w:val="24"/>
      <w:lang w:val="en-US"/>
    </w:rPr>
  </w:style>
  <w:style w:type="paragraph" w:customStyle="1" w:styleId="CharCharCharCharCharChar1Char1">
    <w:name w:val="Char Char Char Char Char Char1 Char1"/>
    <w:basedOn w:val="a5"/>
    <w:qFormat/>
    <w:pPr>
      <w:widowControl/>
      <w:spacing w:after="160" w:line="240" w:lineRule="exact"/>
      <w:jc w:val="left"/>
    </w:pPr>
    <w:rPr>
      <w:rFonts w:ascii="Verdana" w:hAnsi="Verdana"/>
      <w:kern w:val="0"/>
      <w:szCs w:val="20"/>
      <w:lang w:eastAsia="en-US"/>
    </w:rPr>
  </w:style>
  <w:style w:type="paragraph" w:customStyle="1" w:styleId="1b">
    <w:name w:val="样式1 + (中宋体"/>
    <w:basedOn w:val="16"/>
    <w:qFormat/>
    <w:pPr>
      <w:widowControl w:val="0"/>
      <w:tabs>
        <w:tab w:val="clear" w:pos="1212"/>
        <w:tab w:val="clear" w:pos="3888"/>
        <w:tab w:val="left" w:pos="1200"/>
      </w:tabs>
      <w:adjustRightInd/>
      <w:snapToGrid/>
      <w:spacing w:line="360" w:lineRule="auto"/>
      <w:ind w:left="1200" w:firstLineChars="200" w:hanging="360"/>
      <w:jc w:val="both"/>
    </w:pPr>
    <w:rPr>
      <w:kern w:val="2"/>
      <w:szCs w:val="24"/>
    </w:rPr>
  </w:style>
  <w:style w:type="paragraph" w:customStyle="1" w:styleId="affffff2">
    <w:name w:val="仿宋正文"/>
    <w:basedOn w:val="a5"/>
    <w:link w:val="Charf"/>
    <w:qFormat/>
    <w:pPr>
      <w:adjustRightInd/>
      <w:spacing w:line="360" w:lineRule="auto"/>
      <w:ind w:firstLineChars="200" w:firstLine="480"/>
    </w:pPr>
    <w:rPr>
      <w:rFonts w:ascii="仿宋_GB2312" w:eastAsia="仿宋_GB2312"/>
      <w:sz w:val="24"/>
      <w:szCs w:val="20"/>
    </w:rPr>
  </w:style>
  <w:style w:type="paragraph" w:customStyle="1" w:styleId="affffff3">
    <w:name w:val="正文（标题三）"/>
    <w:basedOn w:val="a5"/>
    <w:qFormat/>
    <w:pPr>
      <w:spacing w:line="360" w:lineRule="auto"/>
      <w:ind w:firstLineChars="200" w:firstLine="200"/>
    </w:pPr>
    <w:rPr>
      <w:sz w:val="24"/>
    </w:rPr>
  </w:style>
  <w:style w:type="paragraph" w:customStyle="1" w:styleId="MMTopic3">
    <w:name w:val="MM Topic 3"/>
    <w:basedOn w:val="3"/>
    <w:qFormat/>
    <w:pPr>
      <w:numPr>
        <w:numId w:val="4"/>
      </w:numPr>
      <w:tabs>
        <w:tab w:val="clear" w:pos="900"/>
        <w:tab w:val="left" w:pos="840"/>
      </w:tabs>
      <w:adjustRightInd/>
    </w:pPr>
  </w:style>
  <w:style w:type="paragraph" w:customStyle="1" w:styleId="BodyCopy">
    <w:name w:val="Body Copy"/>
    <w:basedOn w:val="a5"/>
    <w:qFormat/>
    <w:pPr>
      <w:widowControl/>
      <w:tabs>
        <w:tab w:val="left" w:pos="1584"/>
        <w:tab w:val="left" w:pos="1613"/>
        <w:tab w:val="left" w:pos="1728"/>
        <w:tab w:val="left" w:pos="1872"/>
        <w:tab w:val="left" w:pos="2016"/>
      </w:tabs>
      <w:adjustRightInd/>
      <w:spacing w:after="180" w:line="240" w:lineRule="exact"/>
      <w:ind w:left="1440" w:right="115" w:firstLineChars="200" w:firstLine="200"/>
      <w:jc w:val="left"/>
    </w:pPr>
    <w:rPr>
      <w:rFonts w:ascii="Aldine401 BT" w:hAnsi="Aldine401 BT"/>
      <w:kern w:val="0"/>
      <w:sz w:val="20"/>
      <w:szCs w:val="20"/>
    </w:rPr>
  </w:style>
  <w:style w:type="paragraph" w:customStyle="1" w:styleId="affffff4">
    <w:name w:val="图中文字"/>
    <w:basedOn w:val="a5"/>
    <w:qFormat/>
    <w:pPr>
      <w:snapToGrid w:val="0"/>
      <w:spacing w:line="0" w:lineRule="atLeast"/>
      <w:ind w:firstLineChars="200" w:firstLine="200"/>
      <w:jc w:val="center"/>
    </w:pPr>
    <w:rPr>
      <w:sz w:val="24"/>
      <w:szCs w:val="20"/>
    </w:rPr>
  </w:style>
  <w:style w:type="paragraph" w:customStyle="1" w:styleId="affffff5">
    <w:name w:val="正文－恩普"/>
    <w:basedOn w:val="aa"/>
    <w:qFormat/>
    <w:pPr>
      <w:adjustRightInd/>
      <w:snapToGrid/>
      <w:spacing w:before="100" w:beforeAutospacing="1" w:afterLines="50" w:after="100" w:afterAutospacing="1" w:line="360" w:lineRule="auto"/>
      <w:ind w:firstLineChars="200" w:firstLine="480"/>
      <w:jc w:val="left"/>
    </w:pPr>
    <w:rPr>
      <w:rFonts w:ascii="Times New Roman"/>
      <w:snapToGrid/>
      <w:color w:val="auto"/>
      <w:kern w:val="0"/>
      <w:sz w:val="24"/>
    </w:rPr>
  </w:style>
  <w:style w:type="paragraph" w:customStyle="1" w:styleId="Char210">
    <w:name w:val="Char21"/>
    <w:basedOn w:val="a5"/>
    <w:qFormat/>
    <w:pPr>
      <w:adjustRightInd/>
      <w:ind w:firstLineChars="200" w:firstLine="200"/>
    </w:pPr>
    <w:rPr>
      <w:rFonts w:ascii="仿宋_GB2312" w:eastAsia="仿宋_GB2312"/>
      <w:b/>
      <w:sz w:val="32"/>
      <w:szCs w:val="32"/>
    </w:rPr>
  </w:style>
  <w:style w:type="paragraph" w:customStyle="1" w:styleId="xl28">
    <w:name w:val="xl28"/>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pPr>
    <w:rPr>
      <w:kern w:val="0"/>
      <w:sz w:val="20"/>
      <w:szCs w:val="20"/>
    </w:rPr>
  </w:style>
  <w:style w:type="paragraph" w:customStyle="1" w:styleId="4-dyf">
    <w:name w:val="标题4-dyf"/>
    <w:basedOn w:val="40"/>
    <w:link w:val="4-dyfChar"/>
    <w:qFormat/>
    <w:pPr>
      <w:numPr>
        <w:numId w:val="0"/>
      </w:numPr>
      <w:tabs>
        <w:tab w:val="clear" w:pos="864"/>
        <w:tab w:val="left" w:pos="851"/>
      </w:tabs>
      <w:adjustRightInd/>
      <w:spacing w:line="376" w:lineRule="atLeast"/>
      <w:ind w:left="851" w:hanging="851"/>
    </w:pPr>
    <w:rPr>
      <w:rFonts w:ascii="Cambria" w:eastAsia="宋体" w:hAnsi="Cambria"/>
      <w:color w:val="000000"/>
      <w:sz w:val="21"/>
      <w:szCs w:val="21"/>
    </w:rPr>
  </w:style>
  <w:style w:type="paragraph" w:customStyle="1" w:styleId="Char1CharCharChar4">
    <w:name w:val="Char1 Char Char Char4"/>
    <w:basedOn w:val="a5"/>
    <w:qFormat/>
    <w:pPr>
      <w:adjustRightInd/>
      <w:ind w:firstLineChars="200" w:firstLine="200"/>
    </w:pPr>
    <w:rPr>
      <w:rFonts w:ascii="Tahoma" w:hAnsi="Tahoma"/>
      <w:sz w:val="24"/>
      <w:szCs w:val="20"/>
    </w:rPr>
  </w:style>
  <w:style w:type="paragraph" w:customStyle="1" w:styleId="CharChar11CharCharCharCharCharCharCharCharCharCharCharCharChar11">
    <w:name w:val="Char Char11 Char Char Char Char Char Char Char Char Char Char Char Char Char11"/>
    <w:basedOn w:val="a5"/>
    <w:qFormat/>
    <w:pPr>
      <w:adjustRightInd/>
      <w:spacing w:line="360" w:lineRule="auto"/>
    </w:pPr>
    <w:rPr>
      <w:rFonts w:ascii="Arial" w:eastAsia="黑体" w:hAnsi="Arial" w:cs="Arial"/>
      <w:snapToGrid w:val="0"/>
      <w:kern w:val="0"/>
      <w:szCs w:val="21"/>
    </w:rPr>
  </w:style>
  <w:style w:type="paragraph" w:customStyle="1" w:styleId="152">
    <w:name w:val="样式 宋体 行距: 1.5 倍行距 首行缩进:  2 字符"/>
    <w:basedOn w:val="a5"/>
    <w:qFormat/>
    <w:pPr>
      <w:adjustRightInd/>
      <w:spacing w:line="360" w:lineRule="auto"/>
      <w:ind w:firstLineChars="200" w:firstLine="420"/>
    </w:pPr>
    <w:rPr>
      <w:rFonts w:ascii="宋体" w:hAnsi="宋体"/>
      <w:sz w:val="24"/>
      <w:szCs w:val="20"/>
    </w:rPr>
  </w:style>
  <w:style w:type="paragraph" w:customStyle="1" w:styleId="Char230">
    <w:name w:val="Char23"/>
    <w:basedOn w:val="a5"/>
    <w:qFormat/>
    <w:rPr>
      <w:rFonts w:ascii="仿宋_GB2312" w:eastAsia="仿宋_GB2312"/>
      <w:b/>
      <w:sz w:val="32"/>
      <w:szCs w:val="32"/>
    </w:rPr>
  </w:style>
  <w:style w:type="paragraph" w:customStyle="1" w:styleId="-110">
    <w:name w:val="彩色底纹 - 强调文字颜色 11"/>
    <w:qFormat/>
    <w:rPr>
      <w:kern w:val="2"/>
      <w:sz w:val="21"/>
      <w:szCs w:val="24"/>
    </w:rPr>
  </w:style>
  <w:style w:type="paragraph" w:customStyle="1" w:styleId="07415">
    <w:name w:val="样式 小四 首行缩进:  0.74 厘米 行距: 1.5 倍行距"/>
    <w:basedOn w:val="a5"/>
    <w:qFormat/>
    <w:pPr>
      <w:adjustRightInd/>
      <w:spacing w:before="100" w:beforeAutospacing="1" w:after="100" w:afterAutospacing="1" w:line="300" w:lineRule="auto"/>
      <w:ind w:firstLineChars="200" w:firstLine="480"/>
    </w:pPr>
    <w:rPr>
      <w:rFonts w:ascii="宋体" w:eastAsia="微软雅黑" w:hAnsi="宋体"/>
      <w:sz w:val="24"/>
    </w:rPr>
  </w:style>
  <w:style w:type="paragraph" w:customStyle="1" w:styleId="Char3CharCharCharCharCharChar">
    <w:name w:val="Char3 Char Char Char Char Char Char"/>
    <w:basedOn w:val="a5"/>
    <w:qFormat/>
    <w:pPr>
      <w:adjustRightInd/>
      <w:spacing w:line="360" w:lineRule="auto"/>
    </w:pPr>
    <w:rPr>
      <w:rFonts w:ascii="Arial" w:eastAsia="黑体" w:hAnsi="Arial" w:cs="Arial"/>
      <w:snapToGrid w:val="0"/>
      <w:kern w:val="0"/>
      <w:szCs w:val="21"/>
    </w:rPr>
  </w:style>
  <w:style w:type="paragraph" w:customStyle="1" w:styleId="affffff6">
    <w:name w:val="此正文"/>
    <w:basedOn w:val="a5"/>
    <w:link w:val="Charf0"/>
    <w:qFormat/>
    <w:pPr>
      <w:adjustRightInd/>
      <w:spacing w:line="360" w:lineRule="auto"/>
      <w:ind w:firstLineChars="200" w:firstLine="200"/>
    </w:pPr>
    <w:rPr>
      <w:sz w:val="24"/>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style>
  <w:style w:type="paragraph" w:customStyle="1" w:styleId="CharChar1CharCharCharCharCharCharCharCharCharCharCharCharCharCharChar">
    <w:name w:val="Char Char1 Char Char Char Char Char Char Char Char Char Char Char Char Char Char Char"/>
    <w:basedOn w:val="a5"/>
    <w:qFormat/>
    <w:pPr>
      <w:widowControl/>
      <w:adjustRightInd/>
      <w:spacing w:after="160" w:line="240" w:lineRule="exact"/>
      <w:ind w:firstLineChars="200" w:firstLine="200"/>
      <w:jc w:val="left"/>
    </w:pPr>
    <w:rPr>
      <w:rFonts w:ascii="Verdana" w:hAnsi="Verdana"/>
      <w:kern w:val="0"/>
      <w:sz w:val="20"/>
      <w:szCs w:val="20"/>
      <w:lang w:eastAsia="en-US"/>
    </w:rPr>
  </w:style>
  <w:style w:type="paragraph" w:customStyle="1" w:styleId="Char3CharCharChar">
    <w:name w:val="Char3 Char Char Char"/>
    <w:basedOn w:val="a5"/>
    <w:qFormat/>
    <w:pPr>
      <w:widowControl/>
      <w:adjustRightInd/>
      <w:spacing w:after="160" w:line="240" w:lineRule="exact"/>
      <w:jc w:val="left"/>
    </w:pPr>
    <w:rPr>
      <w:szCs w:val="20"/>
    </w:rPr>
  </w:style>
  <w:style w:type="paragraph" w:customStyle="1" w:styleId="1c">
    <w:name w:val="标1"/>
    <w:basedOn w:val="a5"/>
    <w:qFormat/>
    <w:pPr>
      <w:widowControl/>
      <w:tabs>
        <w:tab w:val="left" w:pos="1020"/>
      </w:tabs>
      <w:snapToGrid w:val="0"/>
      <w:spacing w:beforeLines="100" w:before="312" w:line="360" w:lineRule="auto"/>
      <w:ind w:left="1020" w:firstLineChars="200" w:hanging="420"/>
      <w:jc w:val="left"/>
      <w:outlineLvl w:val="0"/>
    </w:pPr>
    <w:rPr>
      <w:rFonts w:ascii="Arial Narrow" w:eastAsia="仿宋_GB2312" w:hAnsi="Arial Narrow"/>
      <w:b/>
      <w:spacing w:val="20"/>
      <w:kern w:val="0"/>
      <w:sz w:val="24"/>
    </w:rPr>
  </w:style>
  <w:style w:type="paragraph" w:customStyle="1" w:styleId="Normal0">
    <w:name w:val="Normal0"/>
    <w:qFormat/>
    <w:rPr>
      <w:lang w:eastAsia="en-US"/>
    </w:rPr>
  </w:style>
  <w:style w:type="paragraph" w:customStyle="1" w:styleId="zTableCellBody">
    <w:name w:val="zTableCellBody"/>
    <w:basedOn w:val="a5"/>
    <w:qFormat/>
    <w:pPr>
      <w:keepNext/>
      <w:keepLines/>
      <w:widowControl/>
      <w:adjustRightInd/>
      <w:spacing w:line="320" w:lineRule="exact"/>
      <w:ind w:firstLineChars="200" w:firstLine="200"/>
      <w:jc w:val="left"/>
    </w:pPr>
    <w:rPr>
      <w:rFonts w:ascii="Arial" w:hAnsi="Arial"/>
      <w:kern w:val="0"/>
      <w:sz w:val="24"/>
      <w:lang w:eastAsia="en-US"/>
    </w:rPr>
  </w:style>
  <w:style w:type="paragraph" w:customStyle="1" w:styleId="a10">
    <w:name w:val="a1"/>
    <w:basedOn w:val="a5"/>
    <w:qFormat/>
    <w:pPr>
      <w:widowControl/>
      <w:spacing w:line="300" w:lineRule="atLeast"/>
      <w:jc w:val="left"/>
    </w:pPr>
    <w:rPr>
      <w:rFonts w:ascii="宋体" w:hAnsi="宋体"/>
      <w:kern w:val="0"/>
      <w:sz w:val="18"/>
      <w:szCs w:val="20"/>
    </w:rPr>
  </w:style>
  <w:style w:type="paragraph" w:customStyle="1" w:styleId="charttext">
    <w:name w:val="chart text"/>
    <w:basedOn w:val="a5"/>
    <w:qFormat/>
    <w:pPr>
      <w:widowControl/>
      <w:adjustRightInd/>
      <w:spacing w:line="180" w:lineRule="exact"/>
      <w:ind w:firstLineChars="200" w:firstLine="200"/>
      <w:jc w:val="left"/>
    </w:pPr>
    <w:rPr>
      <w:rFonts w:ascii="Futura Bk" w:hAnsi="Futura Bk" w:cs="Futura Bk"/>
      <w:kern w:val="0"/>
      <w:sz w:val="14"/>
      <w:szCs w:val="14"/>
    </w:rPr>
  </w:style>
  <w:style w:type="paragraph" w:customStyle="1" w:styleId="affffff7">
    <w:name w:val="插图说明"/>
    <w:basedOn w:val="a5"/>
    <w:qFormat/>
    <w:pPr>
      <w:spacing w:after="240"/>
      <w:ind w:firstLineChars="200" w:firstLine="200"/>
      <w:jc w:val="center"/>
      <w:textAlignment w:val="baseline"/>
    </w:pPr>
    <w:rPr>
      <w:rFonts w:eastAsia="黑体"/>
      <w:sz w:val="24"/>
      <w:szCs w:val="20"/>
    </w:rPr>
  </w:style>
  <w:style w:type="paragraph" w:customStyle="1" w:styleId="Affffff8">
    <w:name w:val="正文 A"/>
    <w:qFormat/>
    <w:pPr>
      <w:widowControl w:val="0"/>
      <w:jc w:val="both"/>
    </w:pPr>
    <w:rPr>
      <w:rFonts w:ascii="Calibri" w:eastAsia="Calibri" w:hAnsi="Calibri" w:cs="Calibri"/>
      <w:color w:val="000000"/>
      <w:kern w:val="2"/>
      <w:sz w:val="21"/>
      <w:szCs w:val="21"/>
      <w:u w:color="000000"/>
    </w:rPr>
  </w:style>
  <w:style w:type="paragraph" w:customStyle="1" w:styleId="Thf">
    <w:name w:val="Thf"/>
    <w:basedOn w:val="Th"/>
    <w:qFormat/>
    <w:pPr>
      <w:ind w:left="0"/>
    </w:pPr>
  </w:style>
  <w:style w:type="paragraph" w:customStyle="1" w:styleId="Char3CharCharCharCharCharChar1">
    <w:name w:val="Char3 Char Char Char Char Char Char1"/>
    <w:basedOn w:val="a5"/>
    <w:qFormat/>
    <w:pPr>
      <w:adjustRightInd/>
      <w:spacing w:line="360" w:lineRule="auto"/>
    </w:pPr>
    <w:rPr>
      <w:rFonts w:ascii="Arial" w:eastAsia="黑体" w:hAnsi="Arial" w:cs="Arial"/>
      <w:snapToGrid w:val="0"/>
      <w:kern w:val="0"/>
      <w:szCs w:val="21"/>
    </w:rPr>
  </w:style>
  <w:style w:type="paragraph" w:customStyle="1" w:styleId="La0b">
    <w:name w:val="La0b"/>
    <w:basedOn w:val="a5"/>
    <w:qFormat/>
    <w:pPr>
      <w:tabs>
        <w:tab w:val="left" w:pos="1500"/>
      </w:tabs>
      <w:adjustRightInd/>
      <w:spacing w:after="100" w:line="240" w:lineRule="exact"/>
      <w:ind w:left="1500" w:firstLineChars="200" w:hanging="420"/>
    </w:pPr>
    <w:rPr>
      <w:rFonts w:ascii="宋体" w:eastAsia="微软雅黑" w:hAnsi="宋体"/>
      <w:b/>
      <w:sz w:val="24"/>
      <w:szCs w:val="20"/>
    </w:rPr>
  </w:style>
  <w:style w:type="paragraph" w:customStyle="1" w:styleId="affffff9">
    <w:name w:val="文章总标题"/>
    <w:basedOn w:val="a5"/>
    <w:qFormat/>
    <w:pPr>
      <w:autoSpaceDE w:val="0"/>
      <w:autoSpaceDN w:val="0"/>
      <w:spacing w:before="566" w:after="544" w:line="566" w:lineRule="atLeast"/>
      <w:ind w:firstLineChars="200" w:firstLine="200"/>
      <w:jc w:val="center"/>
    </w:pPr>
    <w:rPr>
      <w:rFonts w:ascii="Arial" w:hAnsi="Arial"/>
      <w:color w:val="000000"/>
      <w:kern w:val="0"/>
      <w:sz w:val="54"/>
      <w:szCs w:val="54"/>
    </w:rPr>
  </w:style>
  <w:style w:type="paragraph" w:customStyle="1" w:styleId="tabletext0">
    <w:name w:val="tabletext"/>
    <w:basedOn w:val="a5"/>
    <w:qFormat/>
    <w:pPr>
      <w:widowControl/>
      <w:spacing w:before="100" w:beforeAutospacing="1" w:after="100" w:afterAutospacing="1"/>
      <w:jc w:val="left"/>
    </w:pPr>
    <w:rPr>
      <w:rFonts w:ascii="宋体" w:hAnsi="宋体" w:cs="宋体"/>
      <w:kern w:val="0"/>
      <w:sz w:val="24"/>
    </w:rPr>
  </w:style>
  <w:style w:type="paragraph" w:customStyle="1" w:styleId="Style12">
    <w:name w:val="_Style 12"/>
    <w:basedOn w:val="ac"/>
    <w:qFormat/>
    <w:pPr>
      <w:snapToGrid w:val="0"/>
      <w:spacing w:line="360" w:lineRule="auto"/>
    </w:pPr>
  </w:style>
  <w:style w:type="paragraph" w:customStyle="1" w:styleId="a4">
    <w:name w:val="表格题注"/>
    <w:next w:val="a5"/>
    <w:qFormat/>
    <w:pPr>
      <w:keepLines/>
      <w:numPr>
        <w:ilvl w:val="8"/>
        <w:numId w:val="4"/>
      </w:numPr>
      <w:spacing w:beforeLines="100" w:before="312"/>
      <w:ind w:left="1089" w:hanging="369"/>
      <w:jc w:val="center"/>
    </w:pPr>
    <w:rPr>
      <w:rFonts w:ascii="Arial" w:hAnsi="Arial"/>
      <w:sz w:val="18"/>
      <w:szCs w:val="18"/>
    </w:rPr>
  </w:style>
  <w:style w:type="paragraph" w:customStyle="1" w:styleId="410">
    <w:name w:val="标题 41"/>
    <w:basedOn w:val="a5"/>
    <w:next w:val="a5"/>
    <w:uiPriority w:val="9"/>
    <w:unhideWhenUsed/>
    <w:qFormat/>
    <w:pPr>
      <w:keepNext/>
      <w:keepLines/>
      <w:adjustRightInd/>
      <w:spacing w:before="280" w:after="290" w:line="376" w:lineRule="auto"/>
      <w:outlineLvl w:val="3"/>
    </w:pPr>
    <w:rPr>
      <w:rFonts w:ascii="Cambria" w:hAnsi="Cambria"/>
      <w:b/>
      <w:bCs/>
      <w:sz w:val="28"/>
      <w:szCs w:val="28"/>
    </w:rPr>
  </w:style>
  <w:style w:type="paragraph" w:customStyle="1" w:styleId="2f5">
    <w:name w:val="标书标题2"/>
    <w:basedOn w:val="2"/>
    <w:qFormat/>
    <w:pPr>
      <w:keepLines w:val="0"/>
      <w:widowControl/>
      <w:numPr>
        <w:numId w:val="0"/>
      </w:numPr>
      <w:tabs>
        <w:tab w:val="clear" w:pos="432"/>
        <w:tab w:val="left" w:pos="840"/>
      </w:tabs>
      <w:adjustRightInd w:val="0"/>
      <w:snapToGrid w:val="0"/>
      <w:spacing w:beforeLines="50" w:before="156" w:after="60" w:line="300" w:lineRule="auto"/>
      <w:ind w:left="840" w:hanging="420"/>
    </w:pPr>
    <w:rPr>
      <w:rFonts w:ascii="Arial Narrow" w:hAnsi="Arial Narrow"/>
      <w:snapToGrid w:val="0"/>
      <w:kern w:val="0"/>
      <w:szCs w:val="20"/>
      <w:lang w:val="en-US"/>
    </w:rPr>
  </w:style>
  <w:style w:type="paragraph" w:customStyle="1" w:styleId="CharChar">
    <w:name w:val="Char Char"/>
    <w:basedOn w:val="a5"/>
    <w:qFormat/>
    <w:pPr>
      <w:spacing w:line="360" w:lineRule="auto"/>
    </w:pPr>
    <w:rPr>
      <w:rFonts w:ascii="Tahoma" w:hAnsi="Tahoma"/>
      <w:sz w:val="24"/>
      <w:szCs w:val="20"/>
    </w:rPr>
  </w:style>
  <w:style w:type="paragraph" w:customStyle="1" w:styleId="1d">
    <w:name w:val="列出段落1"/>
    <w:basedOn w:val="a5"/>
    <w:uiPriority w:val="34"/>
    <w:qFormat/>
    <w:pPr>
      <w:adjustRightInd/>
      <w:spacing w:line="360" w:lineRule="auto"/>
      <w:ind w:firstLineChars="200" w:firstLine="420"/>
    </w:pPr>
    <w:rPr>
      <w:rFonts w:ascii="Calibri" w:hAnsi="Calibri"/>
      <w:sz w:val="24"/>
      <w:szCs w:val="22"/>
    </w:rPr>
  </w:style>
  <w:style w:type="paragraph" w:customStyle="1" w:styleId="105051">
    <w:name w:val="样式 标题 1 + 黑色 段前: 0.5 行 段后: 0.5 行1"/>
    <w:basedOn w:val="1"/>
    <w:qFormat/>
    <w:pPr>
      <w:keepLines w:val="0"/>
      <w:pageBreakBefore/>
      <w:numPr>
        <w:numId w:val="0"/>
      </w:numPr>
      <w:pBdr>
        <w:top w:val="single" w:sz="4" w:space="1" w:color="auto"/>
        <w:left w:val="single" w:sz="4" w:space="4" w:color="auto"/>
        <w:bottom w:val="single" w:sz="4" w:space="1" w:color="auto"/>
        <w:right w:val="single" w:sz="4" w:space="4" w:color="auto"/>
      </w:pBdr>
      <w:shd w:val="clear" w:color="auto" w:fill="333399"/>
      <w:adjustRightInd/>
      <w:spacing w:before="0" w:after="0" w:line="640" w:lineRule="exact"/>
      <w:ind w:left="431" w:hanging="431"/>
      <w:jc w:val="center"/>
    </w:pPr>
    <w:rPr>
      <w:rFonts w:ascii="黑体" w:eastAsia="黑体" w:hAnsi="黑体" w:cs="Arial"/>
      <w:caps/>
      <w:color w:val="FFFFFF"/>
      <w:kern w:val="2"/>
      <w:sz w:val="30"/>
      <w:szCs w:val="20"/>
    </w:rPr>
  </w:style>
  <w:style w:type="paragraph" w:customStyle="1" w:styleId="-12">
    <w:name w:val="彩色列表 - 强调文字颜色 12"/>
    <w:basedOn w:val="a5"/>
    <w:qFormat/>
    <w:pPr>
      <w:adjustRightInd/>
      <w:ind w:firstLineChars="200" w:firstLine="420"/>
    </w:pPr>
    <w:rPr>
      <w:rFonts w:ascii="Calibri" w:hAnsi="Calibri"/>
      <w:szCs w:val="22"/>
    </w:rPr>
  </w:style>
  <w:style w:type="paragraph" w:customStyle="1" w:styleId="affffffa">
    <w:name w:val="正文文字缩进"/>
    <w:basedOn w:val="a5"/>
    <w:qFormat/>
    <w:pPr>
      <w:widowControl/>
      <w:tabs>
        <w:tab w:val="left" w:pos="180"/>
      </w:tabs>
      <w:adjustRightInd/>
      <w:spacing w:line="240" w:lineRule="exact"/>
      <w:ind w:left="187" w:firstLineChars="200" w:hanging="187"/>
      <w:jc w:val="left"/>
    </w:pPr>
    <w:rPr>
      <w:rFonts w:ascii="Futura Bk" w:hAnsi="Futura Bk" w:cs="Futura Bk"/>
      <w:kern w:val="0"/>
      <w:sz w:val="18"/>
      <w:szCs w:val="18"/>
    </w:rPr>
  </w:style>
  <w:style w:type="paragraph" w:customStyle="1" w:styleId="Char19">
    <w:name w:val="Char19"/>
    <w:basedOn w:val="a5"/>
    <w:qFormat/>
    <w:pPr>
      <w:adjustRightInd/>
    </w:pPr>
    <w:rPr>
      <w:szCs w:val="20"/>
    </w:rPr>
  </w:style>
  <w:style w:type="paragraph" w:customStyle="1" w:styleId="CSS1Char">
    <w:name w:val="CSS1级正文 Char"/>
    <w:basedOn w:val="af"/>
    <w:qFormat/>
    <w:pPr>
      <w:autoSpaceDE/>
      <w:autoSpaceDN/>
      <w:snapToGrid w:val="0"/>
      <w:ind w:firstLineChars="200" w:firstLine="480"/>
    </w:pPr>
    <w:rPr>
      <w:rFonts w:ascii="Times New Roman"/>
      <w:szCs w:val="24"/>
      <w:lang w:val="en-US"/>
    </w:rPr>
  </w:style>
  <w:style w:type="paragraph" w:customStyle="1" w:styleId="affffffb">
    <w:name w:val="正文（首行缩进）"/>
    <w:basedOn w:val="af0"/>
    <w:qFormat/>
    <w:pPr>
      <w:widowControl/>
      <w:tabs>
        <w:tab w:val="left" w:pos="840"/>
      </w:tabs>
      <w:overflowPunct w:val="0"/>
      <w:autoSpaceDE w:val="0"/>
      <w:autoSpaceDN w:val="0"/>
      <w:spacing w:beforeLines="50" w:before="156" w:after="120" w:line="400" w:lineRule="exact"/>
      <w:ind w:leftChars="200" w:left="200" w:firstLine="200"/>
      <w:jc w:val="left"/>
      <w:textAlignment w:val="baseline"/>
    </w:pPr>
    <w:rPr>
      <w:rFonts w:ascii="Times New Roman" w:hAnsi="Times New Roman"/>
      <w:spacing w:val="10"/>
      <w:kern w:val="0"/>
      <w:szCs w:val="20"/>
    </w:rPr>
  </w:style>
  <w:style w:type="paragraph" w:customStyle="1" w:styleId="dashbullet">
    <w:name w:val="dash bullet"/>
    <w:qFormat/>
    <w:pPr>
      <w:tabs>
        <w:tab w:val="left" w:pos="187"/>
        <w:tab w:val="left" w:pos="360"/>
      </w:tabs>
      <w:spacing w:after="20"/>
      <w:ind w:left="374" w:hanging="187"/>
    </w:pPr>
    <w:rPr>
      <w:rFonts w:ascii="Futura Bk" w:hAnsi="Futura Bk"/>
      <w:sz w:val="18"/>
      <w:lang w:eastAsia="en-US"/>
    </w:rPr>
  </w:style>
  <w:style w:type="paragraph" w:customStyle="1" w:styleId="affffffc">
    <w:name w:val="表格（小）"/>
    <w:basedOn w:val="a5"/>
    <w:qFormat/>
    <w:pPr>
      <w:adjustRightInd/>
      <w:snapToGrid w:val="0"/>
      <w:spacing w:line="300" w:lineRule="auto"/>
    </w:pPr>
    <w:rPr>
      <w:rFonts w:eastAsia="仿宋"/>
      <w:szCs w:val="21"/>
    </w:rPr>
  </w:style>
  <w:style w:type="paragraph" w:customStyle="1" w:styleId="xl33">
    <w:name w:val="xl33"/>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textAlignment w:val="top"/>
    </w:pPr>
    <w:rPr>
      <w:rFonts w:ascii="宋体" w:hAnsi="宋体"/>
      <w:kern w:val="0"/>
      <w:sz w:val="20"/>
      <w:szCs w:val="20"/>
    </w:rPr>
  </w:style>
  <w:style w:type="paragraph" w:customStyle="1" w:styleId="Char3CharChar1">
    <w:name w:val="Char3 Char Char1"/>
    <w:basedOn w:val="a5"/>
    <w:qFormat/>
    <w:pPr>
      <w:widowControl/>
      <w:adjustRightInd/>
      <w:spacing w:after="160" w:line="240" w:lineRule="exact"/>
      <w:jc w:val="left"/>
    </w:pPr>
    <w:rPr>
      <w:rFonts w:ascii="Arial" w:eastAsia="Times New Roman" w:hAnsi="Arial" w:cs="Verdana"/>
      <w:b/>
      <w:kern w:val="0"/>
      <w:sz w:val="24"/>
      <w:szCs w:val="20"/>
      <w:lang w:eastAsia="en-US"/>
    </w:rPr>
  </w:style>
  <w:style w:type="paragraph" w:customStyle="1" w:styleId="xl30">
    <w:name w:val="xl30"/>
    <w:basedOn w:val="a5"/>
    <w:qFormat/>
    <w:pPr>
      <w:widowControl/>
      <w:pBdr>
        <w:left w:val="single" w:sz="4" w:space="0" w:color="auto"/>
        <w:right w:val="single" w:sz="4" w:space="0" w:color="auto"/>
      </w:pBdr>
      <w:adjustRightInd/>
      <w:spacing w:before="100" w:beforeAutospacing="1" w:after="100" w:afterAutospacing="1"/>
      <w:jc w:val="center"/>
    </w:pPr>
    <w:rPr>
      <w:rFonts w:eastAsia="Arial Unicode MS"/>
      <w:kern w:val="0"/>
      <w:szCs w:val="21"/>
    </w:rPr>
  </w:style>
  <w:style w:type="paragraph" w:customStyle="1" w:styleId="xl27">
    <w:name w:val="xl27"/>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textAlignment w:val="top"/>
    </w:pPr>
    <w:rPr>
      <w:rFonts w:ascii="宋体" w:hAnsi="宋体"/>
      <w:kern w:val="0"/>
      <w:sz w:val="20"/>
      <w:szCs w:val="20"/>
    </w:rPr>
  </w:style>
  <w:style w:type="paragraph" w:customStyle="1" w:styleId="CharCharCharChar2">
    <w:name w:val="Char Char Char Char2"/>
    <w:basedOn w:val="a5"/>
    <w:qFormat/>
    <w:rPr>
      <w:rFonts w:ascii="Tahoma" w:hAnsi="Tahoma"/>
      <w:sz w:val="24"/>
      <w:szCs w:val="20"/>
    </w:rPr>
  </w:style>
  <w:style w:type="paragraph" w:customStyle="1" w:styleId="p0">
    <w:name w:val="p0"/>
    <w:basedOn w:val="a5"/>
    <w:qFormat/>
    <w:pPr>
      <w:widowControl/>
      <w:adjustRightInd/>
    </w:pPr>
    <w:rPr>
      <w:kern w:val="0"/>
      <w:szCs w:val="21"/>
    </w:rPr>
  </w:style>
  <w:style w:type="paragraph" w:customStyle="1" w:styleId="affffffd">
    <w:name w:val="封面表格文本"/>
    <w:basedOn w:val="a5"/>
    <w:qFormat/>
    <w:pPr>
      <w:autoSpaceDE w:val="0"/>
      <w:autoSpaceDN w:val="0"/>
      <w:ind w:firstLineChars="200" w:firstLine="200"/>
      <w:jc w:val="center"/>
    </w:pPr>
    <w:rPr>
      <w:rFonts w:ascii="Arial" w:hAnsi="Arial"/>
      <w:kern w:val="0"/>
      <w:szCs w:val="21"/>
    </w:rPr>
  </w:style>
  <w:style w:type="paragraph" w:customStyle="1" w:styleId="91">
    <w:name w:val="9"/>
    <w:qFormat/>
    <w:pPr>
      <w:widowControl w:val="0"/>
      <w:autoSpaceDE w:val="0"/>
      <w:autoSpaceDN w:val="0"/>
      <w:adjustRightInd w:val="0"/>
      <w:jc w:val="both"/>
    </w:pPr>
    <w:rPr>
      <w:rFonts w:ascii="宋体"/>
      <w:b/>
      <w:bCs/>
      <w:color w:val="000000"/>
      <w:spacing w:val="15"/>
      <w:sz w:val="18"/>
      <w:szCs w:val="18"/>
    </w:rPr>
  </w:style>
  <w:style w:type="paragraph" w:customStyle="1" w:styleId="affffffe">
    <w:name w:val="默认段落样式"/>
    <w:basedOn w:val="2f6"/>
    <w:qFormat/>
    <w:pPr>
      <w:spacing w:before="0"/>
      <w:ind w:firstLine="480"/>
      <w:outlineLvl w:val="2"/>
    </w:pPr>
    <w:rPr>
      <w:rFonts w:ascii="仿宋_GB2312" w:eastAsia="仿宋_GB2312" w:hAnsi="宋体"/>
      <w:color w:val="000000"/>
      <w:szCs w:val="24"/>
    </w:rPr>
  </w:style>
  <w:style w:type="paragraph" w:customStyle="1" w:styleId="2f6">
    <w:name w:val="正文2"/>
    <w:basedOn w:val="a5"/>
    <w:link w:val="2CharChar"/>
    <w:qFormat/>
    <w:pPr>
      <w:spacing w:before="156" w:line="360" w:lineRule="auto"/>
      <w:ind w:firstLineChars="200" w:firstLine="510"/>
    </w:pPr>
    <w:rPr>
      <w:sz w:val="24"/>
      <w:szCs w:val="20"/>
    </w:rPr>
  </w:style>
  <w:style w:type="paragraph" w:customStyle="1" w:styleId="1e">
    <w:name w:val="目录1"/>
    <w:basedOn w:val="a5"/>
    <w:qFormat/>
    <w:pPr>
      <w:tabs>
        <w:tab w:val="left" w:leader="dot" w:pos="8503"/>
      </w:tabs>
      <w:autoSpaceDE w:val="0"/>
      <w:autoSpaceDN w:val="0"/>
      <w:spacing w:after="136" w:line="289" w:lineRule="atLeast"/>
      <w:ind w:firstLineChars="200" w:firstLine="200"/>
      <w:jc w:val="left"/>
    </w:pPr>
    <w:rPr>
      <w:rFonts w:ascii="Arial" w:hAnsi="Arial"/>
      <w:color w:val="000000"/>
      <w:kern w:val="0"/>
      <w:sz w:val="28"/>
      <w:szCs w:val="28"/>
    </w:rPr>
  </w:style>
  <w:style w:type="paragraph" w:customStyle="1" w:styleId="afffffff">
    <w:name w:val="ÕýÎÄÊ×ÐÐËõ½ø"/>
    <w:basedOn w:val="a5"/>
    <w:qFormat/>
    <w:pPr>
      <w:widowControl/>
      <w:overflowPunct w:val="0"/>
      <w:autoSpaceDE w:val="0"/>
      <w:autoSpaceDN w:val="0"/>
      <w:spacing w:line="360" w:lineRule="auto"/>
      <w:ind w:left="1134"/>
      <w:textAlignment w:val="baseline"/>
    </w:pPr>
    <w:rPr>
      <w:rFonts w:eastAsia="Times New Roman"/>
      <w:kern w:val="0"/>
      <w:szCs w:val="20"/>
    </w:rPr>
  </w:style>
  <w:style w:type="paragraph" w:customStyle="1" w:styleId="afffffff0">
    <w:name w:val="目录标题"/>
    <w:basedOn w:val="a5"/>
    <w:qFormat/>
    <w:pPr>
      <w:autoSpaceDE w:val="0"/>
      <w:autoSpaceDN w:val="0"/>
      <w:spacing w:before="566" w:after="544" w:line="566" w:lineRule="atLeast"/>
      <w:ind w:firstLineChars="200" w:firstLine="419"/>
      <w:jc w:val="center"/>
    </w:pPr>
    <w:rPr>
      <w:rFonts w:ascii="Arial" w:hAnsi="Arial"/>
      <w:color w:val="000000"/>
      <w:spacing w:val="565"/>
      <w:kern w:val="0"/>
      <w:sz w:val="54"/>
      <w:szCs w:val="54"/>
    </w:rPr>
  </w:style>
  <w:style w:type="paragraph" w:customStyle="1" w:styleId="bullet0">
    <w:name w:val="bullet"/>
    <w:basedOn w:val="a5"/>
    <w:qFormat/>
    <w:pPr>
      <w:tabs>
        <w:tab w:val="left" w:pos="840"/>
      </w:tabs>
      <w:adjustRightInd/>
      <w:ind w:left="840" w:hanging="420"/>
    </w:pPr>
  </w:style>
  <w:style w:type="paragraph" w:customStyle="1" w:styleId="a2">
    <w:name w:val="五级条标题"/>
    <w:basedOn w:val="a1"/>
    <w:next w:val="afff2"/>
    <w:qFormat/>
    <w:pPr>
      <w:numPr>
        <w:ilvl w:val="6"/>
      </w:numPr>
      <w:tabs>
        <w:tab w:val="clear" w:pos="2940"/>
      </w:tabs>
      <w:outlineLvl w:val="6"/>
    </w:pPr>
  </w:style>
  <w:style w:type="paragraph" w:customStyle="1" w:styleId="CharCharCharCharCharCharCharChar">
    <w:name w:val="Char Char Char Char Char Char Char Char"/>
    <w:basedOn w:val="a5"/>
    <w:qFormat/>
    <w:pPr>
      <w:tabs>
        <w:tab w:val="left" w:pos="360"/>
      </w:tabs>
    </w:pPr>
    <w:rPr>
      <w:sz w:val="24"/>
      <w:szCs w:val="20"/>
    </w:rPr>
  </w:style>
  <w:style w:type="paragraph" w:customStyle="1" w:styleId="Body">
    <w:name w:val="Body"/>
    <w:basedOn w:val="a5"/>
    <w:qFormat/>
    <w:pPr>
      <w:widowControl/>
      <w:adjustRightInd/>
      <w:spacing w:before="120" w:after="120" w:line="240" w:lineRule="exact"/>
      <w:ind w:firstLineChars="200" w:firstLine="200"/>
      <w:jc w:val="left"/>
    </w:pPr>
    <w:rPr>
      <w:rFonts w:ascii="Arial" w:hAnsi="Arial"/>
      <w:kern w:val="0"/>
      <w:sz w:val="20"/>
      <w:szCs w:val="20"/>
      <w:lang w:eastAsia="en-US"/>
    </w:rPr>
  </w:style>
  <w:style w:type="paragraph" w:customStyle="1" w:styleId="50">
    <w:name w:val="数字标题5"/>
    <w:basedOn w:val="5"/>
    <w:next w:val="a5"/>
    <w:qFormat/>
    <w:pPr>
      <w:numPr>
        <w:numId w:val="5"/>
      </w:numPr>
      <w:tabs>
        <w:tab w:val="clear" w:pos="1008"/>
        <w:tab w:val="left" w:pos="480"/>
      </w:tabs>
    </w:pPr>
  </w:style>
  <w:style w:type="paragraph" w:customStyle="1" w:styleId="subhead2">
    <w:name w:val="subhead 2"/>
    <w:qFormat/>
    <w:pPr>
      <w:spacing w:after="60" w:line="240" w:lineRule="exact"/>
    </w:pPr>
    <w:rPr>
      <w:rFonts w:ascii="Arial" w:hAnsi="Arial"/>
      <w:b/>
      <w:sz w:val="22"/>
      <w:lang w:eastAsia="en-US"/>
    </w:rPr>
  </w:style>
  <w:style w:type="paragraph" w:customStyle="1" w:styleId="afffffff1">
    <w:name w:val="公文正文"/>
    <w:basedOn w:val="a5"/>
    <w:qFormat/>
    <w:pPr>
      <w:adjustRightInd/>
      <w:spacing w:before="156" w:line="360" w:lineRule="auto"/>
      <w:ind w:firstLineChars="200" w:firstLine="360"/>
    </w:pPr>
    <w:rPr>
      <w:rFonts w:ascii="仿宋_GB2312" w:eastAsia="仿宋_GB2312"/>
      <w:sz w:val="24"/>
    </w:rPr>
  </w:style>
  <w:style w:type="paragraph" w:customStyle="1" w:styleId="afffffff2">
    <w:name w:val="普通正文"/>
    <w:basedOn w:val="a5"/>
    <w:qFormat/>
    <w:pPr>
      <w:tabs>
        <w:tab w:val="left" w:pos="2280"/>
      </w:tabs>
      <w:spacing w:before="120" w:after="120" w:line="360" w:lineRule="auto"/>
      <w:ind w:firstLineChars="200" w:firstLine="480"/>
      <w:jc w:val="left"/>
      <w:textAlignment w:val="baseline"/>
    </w:pPr>
    <w:rPr>
      <w:rFonts w:ascii="Arial" w:hAnsi="Arial"/>
      <w:kern w:val="0"/>
      <w:sz w:val="24"/>
    </w:rPr>
  </w:style>
  <w:style w:type="paragraph" w:customStyle="1" w:styleId="afffffff3">
    <w:name w:val="表格文字"/>
    <w:basedOn w:val="a5"/>
    <w:next w:val="aa"/>
    <w:qFormat/>
    <w:pPr>
      <w:adjustRightInd/>
      <w:ind w:firstLineChars="200" w:firstLine="200"/>
    </w:pPr>
    <w:rPr>
      <w:rFonts w:ascii="Arial" w:hAnsi="Arial"/>
      <w:spacing w:val="-5"/>
      <w:kern w:val="0"/>
      <w:sz w:val="24"/>
      <w:szCs w:val="20"/>
    </w:rPr>
  </w:style>
  <w:style w:type="paragraph" w:customStyle="1" w:styleId="0">
    <w:name w:val="0"/>
    <w:basedOn w:val="a5"/>
    <w:qFormat/>
    <w:pPr>
      <w:widowControl/>
    </w:pPr>
    <w:rPr>
      <w:kern w:val="0"/>
      <w:sz w:val="24"/>
      <w:szCs w:val="20"/>
    </w:rPr>
  </w:style>
  <w:style w:type="paragraph" w:customStyle="1" w:styleId="Char111">
    <w:name w:val="Char111"/>
    <w:basedOn w:val="a5"/>
    <w:qFormat/>
    <w:pPr>
      <w:widowControl/>
      <w:spacing w:after="160" w:line="240" w:lineRule="exact"/>
      <w:jc w:val="left"/>
    </w:pPr>
    <w:rPr>
      <w:rFonts w:ascii="Verdana" w:eastAsia="仿宋_GB2312" w:hAnsi="Verdana"/>
      <w:kern w:val="0"/>
      <w:sz w:val="24"/>
      <w:szCs w:val="20"/>
      <w:lang w:eastAsia="en-US"/>
    </w:rPr>
  </w:style>
  <w:style w:type="paragraph" w:customStyle="1" w:styleId="b1101b">
    <w:name w:val="b11_01b"/>
    <w:basedOn w:val="a5"/>
    <w:next w:val="a5"/>
    <w:link w:val="b1101bChar"/>
    <w:qFormat/>
    <w:pPr>
      <w:widowControl/>
      <w:adjustRightInd/>
      <w:spacing w:before="100" w:beforeAutospacing="1" w:after="100" w:afterAutospacing="1" w:line="384" w:lineRule="auto"/>
      <w:jc w:val="left"/>
    </w:pPr>
    <w:rPr>
      <w:rFonts w:ascii="Verdana" w:hAnsi="Verdana"/>
      <w:b/>
      <w:bCs/>
      <w:color w:val="4A82CA"/>
      <w:kern w:val="0"/>
      <w:sz w:val="17"/>
      <w:szCs w:val="17"/>
    </w:rPr>
  </w:style>
  <w:style w:type="paragraph" w:customStyle="1" w:styleId="MMTopic5">
    <w:name w:val="MM Topic 5"/>
    <w:basedOn w:val="5"/>
    <w:qFormat/>
    <w:pPr>
      <w:numPr>
        <w:numId w:val="4"/>
      </w:numPr>
      <w:tabs>
        <w:tab w:val="clear" w:pos="1008"/>
        <w:tab w:val="left" w:pos="840"/>
      </w:tabs>
      <w:adjustRightInd/>
    </w:pPr>
  </w:style>
  <w:style w:type="paragraph" w:customStyle="1" w:styleId="33Charh33BoldHeadbh1level3PIM3">
    <w:name w:val="样式 标题 3标题 3 Char第二层条h33Bold Headbh章标题1小标题level_3PIM 3..."/>
    <w:basedOn w:val="3"/>
    <w:qFormat/>
    <w:pPr>
      <w:numPr>
        <w:numId w:val="0"/>
      </w:numPr>
      <w:snapToGrid w:val="0"/>
      <w:spacing w:before="0" w:after="0" w:line="360" w:lineRule="auto"/>
    </w:pPr>
    <w:rPr>
      <w:rFonts w:ascii="黑体" w:eastAsia="黑体" w:hAnsi="宋体" w:cs="宋体"/>
      <w:b w:val="0"/>
      <w:bCs w:val="0"/>
      <w:color w:val="000000"/>
      <w:kern w:val="0"/>
      <w:sz w:val="28"/>
      <w:szCs w:val="20"/>
    </w:rPr>
  </w:style>
  <w:style w:type="paragraph" w:customStyle="1" w:styleId="afffffff4">
    <w:name w:val="方案正文"/>
    <w:basedOn w:val="a5"/>
    <w:qFormat/>
    <w:pPr>
      <w:snapToGrid w:val="0"/>
      <w:spacing w:line="324" w:lineRule="auto"/>
      <w:ind w:firstLineChars="200" w:firstLine="482"/>
    </w:pPr>
    <w:rPr>
      <w:rFonts w:ascii="仿宋_GB2312" w:eastAsia="仿宋_GB2312"/>
      <w:b/>
      <w:color w:val="000000"/>
      <w:sz w:val="24"/>
      <w:szCs w:val="20"/>
    </w:rPr>
  </w:style>
  <w:style w:type="paragraph" w:customStyle="1" w:styleId="10">
    <w:name w:val="数字标题1"/>
    <w:basedOn w:val="1"/>
    <w:next w:val="a5"/>
    <w:qFormat/>
    <w:pPr>
      <w:numPr>
        <w:numId w:val="5"/>
      </w:numPr>
      <w:tabs>
        <w:tab w:val="clear" w:pos="432"/>
      </w:tabs>
    </w:pPr>
  </w:style>
  <w:style w:type="paragraph" w:customStyle="1" w:styleId="Char1CharCharChar6">
    <w:name w:val="Char1 Char Char Char6"/>
    <w:basedOn w:val="a5"/>
    <w:qFormat/>
    <w:pPr>
      <w:widowControl/>
      <w:snapToGrid w:val="0"/>
      <w:spacing w:before="120" w:after="160" w:line="360" w:lineRule="auto"/>
      <w:ind w:right="-360"/>
      <w:jc w:val="left"/>
    </w:pPr>
    <w:rPr>
      <w:rFonts w:ascii="Arial" w:hAnsi="Arial"/>
      <w:kern w:val="0"/>
      <w:sz w:val="24"/>
      <w:lang w:eastAsia="en-US"/>
    </w:rPr>
  </w:style>
  <w:style w:type="paragraph" w:customStyle="1" w:styleId="38">
    <w:name w:val="标书标题3"/>
    <w:basedOn w:val="3"/>
    <w:qFormat/>
    <w:pPr>
      <w:keepLines w:val="0"/>
      <w:widowControl/>
      <w:numPr>
        <w:numId w:val="0"/>
      </w:numPr>
      <w:snapToGrid w:val="0"/>
      <w:spacing w:before="120" w:after="60" w:line="300" w:lineRule="auto"/>
      <w:jc w:val="left"/>
    </w:pPr>
    <w:rPr>
      <w:rFonts w:ascii="Arial Narrow" w:eastAsia="仿宋_GB2312" w:hAnsi="Arial Narrow"/>
      <w:b w:val="0"/>
      <w:bCs w:val="0"/>
      <w:color w:val="000000"/>
      <w:kern w:val="0"/>
      <w:sz w:val="28"/>
    </w:rPr>
  </w:style>
  <w:style w:type="paragraph" w:customStyle="1" w:styleId="GB231215">
    <w:name w:val="样式 仿宋_GB2312 三号 加粗 黑色 居中 行距: 1.5 倍行距"/>
    <w:basedOn w:val="a5"/>
    <w:qFormat/>
    <w:pPr>
      <w:spacing w:line="360" w:lineRule="auto"/>
      <w:jc w:val="center"/>
    </w:pPr>
    <w:rPr>
      <w:rFonts w:ascii="仿宋_GB2312" w:eastAsia="仿宋_GB2312" w:cs="宋体"/>
      <w:b/>
      <w:bCs/>
      <w:color w:val="000000"/>
      <w:sz w:val="28"/>
      <w:szCs w:val="20"/>
    </w:rPr>
  </w:style>
  <w:style w:type="paragraph" w:customStyle="1" w:styleId="afffffff5">
    <w:name w:val="节标题"/>
    <w:basedOn w:val="a5"/>
    <w:qFormat/>
    <w:pPr>
      <w:autoSpaceDE w:val="0"/>
      <w:autoSpaceDN w:val="0"/>
      <w:spacing w:line="289" w:lineRule="atLeast"/>
      <w:ind w:firstLineChars="200" w:firstLine="200"/>
      <w:jc w:val="center"/>
    </w:pPr>
    <w:rPr>
      <w:color w:val="000000"/>
      <w:kern w:val="0"/>
      <w:sz w:val="28"/>
      <w:szCs w:val="28"/>
    </w:rPr>
  </w:style>
  <w:style w:type="paragraph" w:customStyle="1" w:styleId="style25">
    <w:name w:val="style25"/>
    <w:basedOn w:val="a5"/>
    <w:qFormat/>
    <w:pPr>
      <w:widowControl/>
      <w:adjustRightInd/>
      <w:spacing w:before="100" w:beforeAutospacing="1" w:after="100" w:afterAutospacing="1"/>
      <w:ind w:firstLineChars="200" w:firstLine="200"/>
      <w:jc w:val="left"/>
    </w:pPr>
    <w:rPr>
      <w:rFonts w:ascii="宋体" w:hAnsi="宋体" w:cs="宋体"/>
      <w:color w:val="557AAF"/>
      <w:kern w:val="0"/>
      <w:sz w:val="18"/>
      <w:szCs w:val="18"/>
    </w:rPr>
  </w:style>
  <w:style w:type="paragraph" w:customStyle="1" w:styleId="afffffff6">
    <w:name w:val="表格文字（大）"/>
    <w:basedOn w:val="a5"/>
    <w:qFormat/>
    <w:pPr>
      <w:adjustRightInd/>
      <w:spacing w:before="20" w:after="20"/>
      <w:ind w:firstLineChars="200" w:firstLine="200"/>
    </w:pPr>
    <w:rPr>
      <w:rFonts w:ascii="Century Gothic" w:hAnsi="Century Gothic"/>
      <w:sz w:val="24"/>
      <w:szCs w:val="20"/>
    </w:rPr>
  </w:style>
  <w:style w:type="paragraph" w:customStyle="1" w:styleId="49">
    <w:name w:val="目录4"/>
    <w:basedOn w:val="a5"/>
    <w:qFormat/>
    <w:pPr>
      <w:tabs>
        <w:tab w:val="left" w:leader="dot" w:pos="7370"/>
      </w:tabs>
      <w:autoSpaceDE w:val="0"/>
      <w:autoSpaceDN w:val="0"/>
      <w:spacing w:line="317" w:lineRule="atLeast"/>
      <w:ind w:firstLineChars="200" w:firstLine="629"/>
    </w:pPr>
    <w:rPr>
      <w:color w:val="000000"/>
      <w:kern w:val="0"/>
      <w:szCs w:val="21"/>
    </w:rPr>
  </w:style>
  <w:style w:type="paragraph" w:customStyle="1" w:styleId="MMTopic1">
    <w:name w:val="MM Topic 1"/>
    <w:basedOn w:val="1"/>
    <w:qFormat/>
    <w:pPr>
      <w:numPr>
        <w:numId w:val="0"/>
      </w:numPr>
      <w:tabs>
        <w:tab w:val="clear" w:pos="432"/>
        <w:tab w:val="left" w:pos="840"/>
      </w:tabs>
      <w:adjustRightInd/>
      <w:ind w:left="840" w:hanging="420"/>
    </w:pPr>
  </w:style>
  <w:style w:type="paragraph" w:customStyle="1" w:styleId="CharCharCharCharCharCharCharChar1">
    <w:name w:val="Char Char Char Char Char Char Char Char1"/>
    <w:basedOn w:val="a5"/>
    <w:qFormat/>
    <w:pPr>
      <w:tabs>
        <w:tab w:val="left" w:pos="360"/>
      </w:tabs>
    </w:pPr>
    <w:rPr>
      <w:sz w:val="24"/>
      <w:szCs w:val="20"/>
    </w:rPr>
  </w:style>
  <w:style w:type="paragraph" w:customStyle="1" w:styleId="afffffff7">
    <w:name w:val="正文格式"/>
    <w:basedOn w:val="a5"/>
    <w:qFormat/>
    <w:pPr>
      <w:widowControl/>
      <w:autoSpaceDE w:val="0"/>
      <w:autoSpaceDN w:val="0"/>
      <w:snapToGrid w:val="0"/>
      <w:spacing w:line="360" w:lineRule="atLeast"/>
      <w:ind w:firstLineChars="200" w:firstLine="200"/>
      <w:textAlignment w:val="baseline"/>
    </w:pPr>
    <w:rPr>
      <w:kern w:val="0"/>
      <w:sz w:val="24"/>
      <w:szCs w:val="20"/>
    </w:rPr>
  </w:style>
  <w:style w:type="paragraph" w:customStyle="1" w:styleId="Char3CharCharChar1">
    <w:name w:val="Char3 Char Char Char1"/>
    <w:basedOn w:val="a5"/>
    <w:qFormat/>
    <w:pPr>
      <w:widowControl/>
      <w:adjustRightInd/>
      <w:spacing w:after="160" w:line="240" w:lineRule="exact"/>
      <w:jc w:val="left"/>
    </w:pPr>
    <w:rPr>
      <w:szCs w:val="20"/>
    </w:rPr>
  </w:style>
  <w:style w:type="paragraph" w:customStyle="1" w:styleId="CharChar12">
    <w:name w:val="Char Char12"/>
    <w:basedOn w:val="a5"/>
    <w:qFormat/>
    <w:pPr>
      <w:widowControl/>
      <w:spacing w:after="160" w:line="240" w:lineRule="exact"/>
      <w:jc w:val="left"/>
    </w:pPr>
    <w:rPr>
      <w:rFonts w:eastAsia="仿宋_GB2312"/>
      <w:sz w:val="28"/>
    </w:rPr>
  </w:style>
  <w:style w:type="paragraph" w:customStyle="1" w:styleId="-510">
    <w:name w:val="深色列表 - 强调文字颜色 51"/>
    <w:basedOn w:val="a5"/>
    <w:qFormat/>
    <w:pPr>
      <w:adjustRightInd/>
      <w:spacing w:line="360" w:lineRule="auto"/>
      <w:ind w:firstLineChars="200" w:firstLine="200"/>
    </w:pPr>
    <w:rPr>
      <w:rFonts w:eastAsia="楷体_GB2312" w:cs="Lucida Sans"/>
      <w:sz w:val="24"/>
    </w:rPr>
  </w:style>
  <w:style w:type="paragraph" w:customStyle="1" w:styleId="afffffff8">
    <w:name w:val="说明"/>
    <w:basedOn w:val="a5"/>
    <w:qFormat/>
    <w:pPr>
      <w:autoSpaceDE w:val="0"/>
      <w:autoSpaceDN w:val="0"/>
      <w:spacing w:line="440" w:lineRule="exact"/>
      <w:ind w:firstLineChars="200" w:firstLine="200"/>
    </w:pPr>
    <w:rPr>
      <w:rFonts w:ascii="宋体"/>
      <w:b/>
      <w:bCs/>
      <w:i/>
      <w:iCs/>
      <w:color w:val="0000FF"/>
      <w:kern w:val="0"/>
      <w:sz w:val="24"/>
    </w:rPr>
  </w:style>
  <w:style w:type="paragraph" w:customStyle="1" w:styleId="2111">
    <w:name w:val="正文文本 211"/>
    <w:basedOn w:val="a5"/>
    <w:qFormat/>
    <w:pPr>
      <w:widowControl/>
      <w:overflowPunct w:val="0"/>
      <w:autoSpaceDE w:val="0"/>
      <w:autoSpaceDN w:val="0"/>
      <w:ind w:left="720" w:hanging="720"/>
      <w:textAlignment w:val="baseline"/>
    </w:pPr>
    <w:rPr>
      <w:kern w:val="0"/>
      <w:sz w:val="24"/>
      <w:szCs w:val="20"/>
      <w:lang w:val="en-GB"/>
    </w:rPr>
  </w:style>
  <w:style w:type="paragraph" w:customStyle="1" w:styleId="afffffff9">
    <w:name w:val="单元格左对齐"/>
    <w:basedOn w:val="a5"/>
    <w:qFormat/>
    <w:pPr>
      <w:adjustRightInd/>
      <w:spacing w:line="360" w:lineRule="auto"/>
    </w:pPr>
    <w:rPr>
      <w:sz w:val="24"/>
    </w:rPr>
  </w:style>
  <w:style w:type="paragraph" w:customStyle="1" w:styleId="Char110">
    <w:name w:val="Char11"/>
    <w:basedOn w:val="a5"/>
    <w:qFormat/>
    <w:pPr>
      <w:tabs>
        <w:tab w:val="left" w:pos="432"/>
      </w:tabs>
      <w:adjustRightInd/>
      <w:spacing w:beforeLines="50" w:before="156" w:afterLines="50" w:after="156"/>
      <w:ind w:left="432" w:firstLineChars="200" w:hanging="432"/>
    </w:pPr>
    <w:rPr>
      <w:sz w:val="24"/>
    </w:rPr>
  </w:style>
  <w:style w:type="paragraph" w:customStyle="1" w:styleId="xl36">
    <w:name w:val="xl36"/>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center"/>
    </w:pPr>
    <w:rPr>
      <w:rFonts w:ascii="宋体" w:hAnsi="宋体"/>
      <w:kern w:val="0"/>
      <w:sz w:val="20"/>
      <w:szCs w:val="20"/>
    </w:rPr>
  </w:style>
  <w:style w:type="character" w:customStyle="1" w:styleId="Charf1">
    <w:name w:val="正文文本 Char"/>
    <w:qFormat/>
    <w:rPr>
      <w:rFonts w:eastAsia="宋体"/>
      <w:kern w:val="2"/>
      <w:sz w:val="24"/>
      <w:szCs w:val="24"/>
      <w:lang w:val="en-US" w:eastAsia="zh-CN" w:bidi="ar-SA"/>
    </w:rPr>
  </w:style>
  <w:style w:type="character" w:customStyle="1" w:styleId="myp1111">
    <w:name w:val="myp1111"/>
    <w:qFormat/>
    <w:rPr>
      <w:rFonts w:ascii="ˎ̥" w:hAnsi="ˎ̥" w:hint="default"/>
      <w:color w:val="000000"/>
      <w:sz w:val="20"/>
      <w:szCs w:val="20"/>
      <w:u w:val="none"/>
    </w:rPr>
  </w:style>
  <w:style w:type="character" w:customStyle="1" w:styleId="mdeck">
    <w:name w:val="mdeck"/>
    <w:qFormat/>
    <w:rPr>
      <w:rFonts w:ascii="仿宋_GB2312" w:eastAsia="微软雅黑"/>
      <w:b/>
      <w:kern w:val="2"/>
      <w:sz w:val="32"/>
      <w:szCs w:val="32"/>
      <w:lang w:val="en-US" w:eastAsia="zh-CN" w:bidi="ar-SA"/>
    </w:rPr>
  </w:style>
  <w:style w:type="character" w:customStyle="1" w:styleId="Char5">
    <w:name w:val="签名 Char"/>
    <w:link w:val="af7"/>
    <w:qFormat/>
    <w:rPr>
      <w:rFonts w:eastAsia="仿宋_GB2312"/>
      <w:sz w:val="24"/>
    </w:rPr>
  </w:style>
  <w:style w:type="character" w:customStyle="1" w:styleId="tw4winMark">
    <w:name w:val="tw4winMark"/>
    <w:qFormat/>
    <w:rPr>
      <w:rFonts w:ascii="Courier New" w:hAnsi="Courier New" w:cs="Courier New"/>
      <w:vanish/>
      <w:color w:val="800080"/>
      <w:sz w:val="24"/>
      <w:szCs w:val="24"/>
      <w:vertAlign w:val="subscript"/>
    </w:rPr>
  </w:style>
  <w:style w:type="character" w:customStyle="1" w:styleId="CharChar9">
    <w:name w:val="Char Char9"/>
    <w:qFormat/>
    <w:rPr>
      <w:rFonts w:ascii="Times New Roman" w:eastAsia="宋体" w:hAnsi="Times New Roman" w:cs="Times New Roman"/>
      <w:b/>
      <w:bCs/>
      <w:kern w:val="2"/>
      <w:sz w:val="32"/>
      <w:szCs w:val="32"/>
      <w:lang w:val="en-US" w:eastAsia="zh-CN" w:bidi="ar-SA"/>
    </w:rPr>
  </w:style>
  <w:style w:type="character" w:customStyle="1" w:styleId="BalloonTextChar">
    <w:name w:val="Balloon Text Char"/>
    <w:semiHidden/>
    <w:qFormat/>
    <w:locked/>
    <w:rPr>
      <w:rFonts w:eastAsia="宋体"/>
      <w:kern w:val="2"/>
      <w:sz w:val="18"/>
      <w:szCs w:val="18"/>
      <w:lang w:val="en-US" w:eastAsia="zh-CN" w:bidi="ar-SA"/>
    </w:rPr>
  </w:style>
  <w:style w:type="character" w:customStyle="1" w:styleId="Charf2">
    <w:name w:val="正文非缩进 Char"/>
    <w:qFormat/>
    <w:rPr>
      <w:rFonts w:ascii="宋体" w:eastAsia="宋体"/>
      <w:snapToGrid w:val="0"/>
      <w:color w:val="000000"/>
      <w:kern w:val="28"/>
      <w:sz w:val="28"/>
      <w:lang w:val="en-US" w:eastAsia="zh-CN" w:bidi="ar-SA"/>
    </w:rPr>
  </w:style>
  <w:style w:type="character" w:customStyle="1" w:styleId="Charf0">
    <w:name w:val="此正文 Char"/>
    <w:link w:val="affffff6"/>
    <w:qFormat/>
    <w:rPr>
      <w:kern w:val="2"/>
      <w:sz w:val="24"/>
      <w:szCs w:val="24"/>
    </w:rPr>
  </w:style>
  <w:style w:type="character" w:customStyle="1" w:styleId="CharChar0">
    <w:name w:val="Ò³Ã¼ Char Char"/>
    <w:qFormat/>
    <w:rPr>
      <w:rFonts w:eastAsia="宋体"/>
      <w:kern w:val="2"/>
      <w:sz w:val="18"/>
      <w:lang w:val="en-US" w:eastAsia="zh-CN" w:bidi="ar-SA"/>
    </w:rPr>
  </w:style>
  <w:style w:type="character" w:customStyle="1" w:styleId="style91">
    <w:name w:val="style91"/>
    <w:qFormat/>
    <w:rPr>
      <w:color w:val="333333"/>
    </w:rPr>
  </w:style>
  <w:style w:type="character" w:customStyle="1" w:styleId="1Char0">
    <w:name w:val="标书1 Char"/>
    <w:qFormat/>
    <w:rPr>
      <w:rFonts w:eastAsia="宋体"/>
      <w:b/>
      <w:bCs/>
      <w:kern w:val="44"/>
      <w:sz w:val="44"/>
      <w:szCs w:val="44"/>
      <w:lang w:val="en-US" w:eastAsia="zh-CN" w:bidi="ar-SA"/>
    </w:rPr>
  </w:style>
  <w:style w:type="character" w:customStyle="1" w:styleId="ca-131">
    <w:name w:val="ca-131"/>
    <w:qFormat/>
    <w:rPr>
      <w:rFonts w:ascii="仿宋_GB2312" w:eastAsia="仿宋_GB2312" w:hint="eastAsia"/>
      <w:b/>
      <w:bCs/>
      <w:color w:val="000000"/>
      <w:spacing w:val="-20"/>
      <w:sz w:val="24"/>
      <w:szCs w:val="24"/>
    </w:rPr>
  </w:style>
  <w:style w:type="character" w:customStyle="1" w:styleId="Charf3">
    <w:name w:val="标书正文格式 Char"/>
    <w:qFormat/>
    <w:rPr>
      <w:rFonts w:eastAsia="楷体_GB2312"/>
      <w:kern w:val="2"/>
      <w:sz w:val="24"/>
      <w:szCs w:val="24"/>
      <w:lang w:bidi="ar-SA"/>
    </w:rPr>
  </w:style>
  <w:style w:type="character" w:customStyle="1" w:styleId="CharChar6">
    <w:name w:val="Char Char6"/>
    <w:qFormat/>
    <w:rPr>
      <w:rFonts w:eastAsia="宋体"/>
      <w:kern w:val="2"/>
      <w:sz w:val="21"/>
      <w:szCs w:val="24"/>
      <w:lang w:val="en-US" w:eastAsia="zh-CN" w:bidi="ar-SA"/>
    </w:rPr>
  </w:style>
  <w:style w:type="character" w:customStyle="1" w:styleId="2CharChar">
    <w:name w:val="正文2 Char Char"/>
    <w:link w:val="2f6"/>
    <w:qFormat/>
    <w:rPr>
      <w:rFonts w:eastAsia="宋体"/>
      <w:kern w:val="2"/>
      <w:sz w:val="24"/>
      <w:lang w:val="en-US" w:eastAsia="zh-CN" w:bidi="ar-SA"/>
    </w:rPr>
  </w:style>
  <w:style w:type="character" w:customStyle="1" w:styleId="content">
    <w:name w:val="content"/>
    <w:qFormat/>
  </w:style>
  <w:style w:type="character" w:customStyle="1" w:styleId="2Char3">
    <w:name w:val="正文文本 2 Char"/>
    <w:qFormat/>
    <w:rPr>
      <w:rFonts w:eastAsia="宋体"/>
      <w:kern w:val="2"/>
      <w:sz w:val="21"/>
      <w:szCs w:val="24"/>
      <w:lang w:val="en-US" w:eastAsia="zh-CN" w:bidi="ar-SA"/>
    </w:rPr>
  </w:style>
  <w:style w:type="character" w:customStyle="1" w:styleId="Heading2HiddenChar">
    <w:name w:val="Heading 2 Hidden Char"/>
    <w:qFormat/>
    <w:rPr>
      <w:rFonts w:ascii="仿宋_GB2312" w:eastAsia="仿宋_GB2312"/>
      <w:b/>
      <w:bCs/>
      <w:kern w:val="2"/>
      <w:sz w:val="24"/>
      <w:szCs w:val="24"/>
      <w:lang w:val="zh-CN" w:eastAsia="zh-CN" w:bidi="ar-SA"/>
    </w:rPr>
  </w:style>
  <w:style w:type="character" w:customStyle="1" w:styleId="Charf4">
    <w:name w:val="首行缩进 Char"/>
    <w:qFormat/>
    <w:rPr>
      <w:rFonts w:ascii="宋体" w:eastAsia="宋体"/>
      <w:kern w:val="2"/>
      <w:sz w:val="24"/>
      <w:lang w:val="en-US" w:eastAsia="zh-CN" w:bidi="ar-SA"/>
    </w:rPr>
  </w:style>
  <w:style w:type="character" w:customStyle="1" w:styleId="bod1">
    <w:name w:val="bod1"/>
    <w:qFormat/>
    <w:rPr>
      <w:rFonts w:ascii="MS Sans Serif" w:eastAsia="微软雅黑" w:hAnsi="MS Sans Serif" w:cs="Times New Roman"/>
      <w:b/>
      <w:color w:val="000000"/>
      <w:kern w:val="2"/>
      <w:sz w:val="20"/>
      <w:szCs w:val="20"/>
      <w:lang w:val="en-US" w:eastAsia="zh-CN" w:bidi="ar-SA"/>
    </w:rPr>
  </w:style>
  <w:style w:type="character" w:customStyle="1" w:styleId="CharChar10">
    <w:name w:val="普通文字 Char Char1"/>
    <w:qFormat/>
    <w:rPr>
      <w:rFonts w:ascii="宋体" w:hAnsi="Courier New"/>
      <w:kern w:val="2"/>
      <w:sz w:val="21"/>
    </w:rPr>
  </w:style>
  <w:style w:type="character" w:customStyle="1" w:styleId="Footer-EvenChar">
    <w:name w:val="Footer-Even Char"/>
    <w:qFormat/>
    <w:rPr>
      <w:rFonts w:eastAsia="宋体"/>
      <w:kern w:val="2"/>
      <w:sz w:val="18"/>
      <w:lang w:val="en-US" w:eastAsia="zh-CN" w:bidi="ar-SA"/>
    </w:rPr>
  </w:style>
  <w:style w:type="character" w:customStyle="1" w:styleId="dandyrentitle1">
    <w:name w:val="dandyren_title1"/>
    <w:qFormat/>
    <w:rPr>
      <w:b/>
      <w:bCs/>
      <w:color w:val="FF6633"/>
      <w:sz w:val="18"/>
      <w:szCs w:val="18"/>
    </w:rPr>
  </w:style>
  <w:style w:type="character" w:customStyle="1" w:styleId="3Char2">
    <w:name w:val="标题 3 Char2"/>
    <w:qFormat/>
    <w:rPr>
      <w:rFonts w:eastAsia="宋体"/>
      <w:b/>
      <w:bCs/>
      <w:kern w:val="2"/>
      <w:sz w:val="32"/>
      <w:szCs w:val="32"/>
      <w:lang w:val="en-US" w:eastAsia="zh-CN" w:bidi="ar-SA"/>
    </w:rPr>
  </w:style>
  <w:style w:type="character" w:customStyle="1" w:styleId="gray6">
    <w:name w:val="gray6"/>
    <w:basedOn w:val="a6"/>
    <w:qFormat/>
  </w:style>
  <w:style w:type="character" w:customStyle="1" w:styleId="Charf5">
    <w:name w:val="标准正文格式 Char"/>
    <w:qFormat/>
    <w:rPr>
      <w:rFonts w:ascii="宋体" w:eastAsia="仿宋_GB2312" w:cs="宋体"/>
      <w:color w:val="000000"/>
      <w:sz w:val="24"/>
      <w:lang w:val="en-US" w:eastAsia="zh-CN" w:bidi="ar-SA"/>
    </w:rPr>
  </w:style>
  <w:style w:type="character" w:customStyle="1" w:styleId="CharChar3">
    <w:name w:val="Char Char3"/>
    <w:qFormat/>
    <w:rPr>
      <w:rFonts w:eastAsia="宋体"/>
      <w:kern w:val="2"/>
      <w:sz w:val="21"/>
      <w:szCs w:val="24"/>
      <w:lang w:val="en-US" w:eastAsia="zh-CN" w:bidi="ar-SA"/>
    </w:rPr>
  </w:style>
  <w:style w:type="character" w:customStyle="1" w:styleId="px14">
    <w:name w:val="px14"/>
    <w:qFormat/>
    <w:rPr>
      <w:rFonts w:ascii="仿宋_GB2312" w:eastAsia="微软雅黑" w:cs="Times New Roman"/>
      <w:b/>
      <w:kern w:val="2"/>
      <w:sz w:val="32"/>
      <w:szCs w:val="32"/>
      <w:lang w:val="en-US" w:eastAsia="zh-CN" w:bidi="ar-SA"/>
    </w:rPr>
  </w:style>
  <w:style w:type="character" w:customStyle="1" w:styleId="txt">
    <w:name w:val="txt"/>
    <w:qFormat/>
    <w:rPr>
      <w:rFonts w:ascii="仿宋_GB2312" w:eastAsia="微软雅黑"/>
      <w:b/>
      <w:kern w:val="2"/>
      <w:sz w:val="32"/>
      <w:szCs w:val="32"/>
      <w:lang w:val="en-US" w:eastAsia="zh-CN" w:bidi="ar-SA"/>
    </w:rPr>
  </w:style>
  <w:style w:type="character" w:customStyle="1" w:styleId="Charf">
    <w:name w:val="仿宋正文 Char"/>
    <w:link w:val="affffff2"/>
    <w:qFormat/>
    <w:rPr>
      <w:rFonts w:ascii="仿宋_GB2312" w:eastAsia="仿宋_GB2312"/>
      <w:kern w:val="2"/>
      <w:sz w:val="24"/>
      <w:lang w:val="en-US" w:eastAsia="zh-CN" w:bidi="ar-SA"/>
    </w:rPr>
  </w:style>
  <w:style w:type="character" w:customStyle="1" w:styleId="CommentTextChar">
    <w:name w:val="Comment Text Char"/>
    <w:semiHidden/>
    <w:qFormat/>
    <w:locked/>
    <w:rPr>
      <w:rFonts w:ascii="宋体" w:eastAsia="宋体" w:hAnsi="宋体"/>
      <w:kern w:val="2"/>
      <w:sz w:val="24"/>
      <w:lang w:val="en-US" w:eastAsia="zh-CN" w:bidi="ar-SA"/>
    </w:rPr>
  </w:style>
  <w:style w:type="character" w:customStyle="1" w:styleId="tw4winExternal">
    <w:name w:val="tw4winExternal"/>
    <w:qFormat/>
    <w:rPr>
      <w:rFonts w:ascii="Courier New" w:hAnsi="Courier New" w:cs="Courier New"/>
      <w:color w:val="808080"/>
    </w:rPr>
  </w:style>
  <w:style w:type="character" w:customStyle="1" w:styleId="CharChar100">
    <w:name w:val="Char Char10"/>
    <w:semiHidden/>
    <w:qFormat/>
    <w:rPr>
      <w:rFonts w:ascii="宋体" w:hAnsi="宋体"/>
      <w:kern w:val="2"/>
      <w:sz w:val="21"/>
      <w:szCs w:val="24"/>
    </w:rPr>
  </w:style>
  <w:style w:type="character" w:customStyle="1" w:styleId="Bold">
    <w:name w:val="Bold"/>
    <w:qFormat/>
    <w:rPr>
      <w:rFonts w:ascii="Arial" w:eastAsia="黑体" w:hAnsi="Arial" w:cs="Times New Roman"/>
      <w:b/>
      <w:kern w:val="2"/>
      <w:sz w:val="32"/>
      <w:szCs w:val="32"/>
      <w:lang w:val="en-US" w:eastAsia="zh-CN" w:bidi="ar-SA"/>
    </w:rPr>
  </w:style>
  <w:style w:type="character" w:customStyle="1" w:styleId="FontStyle82">
    <w:name w:val="Font Style82"/>
    <w:uiPriority w:val="99"/>
    <w:qFormat/>
    <w:rPr>
      <w:rFonts w:ascii="宋体" w:eastAsia="宋体" w:cs="宋体"/>
      <w:color w:val="000000"/>
      <w:sz w:val="14"/>
      <w:szCs w:val="14"/>
    </w:rPr>
  </w:style>
  <w:style w:type="character" w:customStyle="1" w:styleId="2Char4">
    <w:name w:val="标题 2 Char"/>
    <w:qFormat/>
    <w:rPr>
      <w:rFonts w:ascii="Arial" w:eastAsia="黑体" w:hAnsi="Arial"/>
      <w:b/>
      <w:kern w:val="2"/>
      <w:sz w:val="32"/>
      <w:lang w:val="en-US" w:eastAsia="zh-CN"/>
    </w:rPr>
  </w:style>
  <w:style w:type="character" w:customStyle="1" w:styleId="h3Char">
    <w:name w:val="h3 Char"/>
    <w:qFormat/>
    <w:rPr>
      <w:rFonts w:eastAsia="宋体"/>
      <w:b/>
      <w:kern w:val="2"/>
      <w:sz w:val="32"/>
      <w:lang w:val="en-US" w:eastAsia="zh-CN" w:bidi="ar-SA"/>
    </w:rPr>
  </w:style>
  <w:style w:type="character" w:customStyle="1" w:styleId="Char13">
    <w:name w:val="页眉 Char1"/>
    <w:qFormat/>
    <w:rPr>
      <w:rFonts w:eastAsia="宋体"/>
      <w:kern w:val="2"/>
      <w:sz w:val="18"/>
      <w:szCs w:val="18"/>
      <w:lang w:val="en-US" w:eastAsia="zh-CN" w:bidi="ar-SA"/>
    </w:rPr>
  </w:style>
  <w:style w:type="character" w:customStyle="1" w:styleId="8Char">
    <w:name w:val="标题 8 Char"/>
    <w:link w:val="8"/>
    <w:qFormat/>
    <w:rPr>
      <w:rFonts w:ascii="Arial" w:eastAsia="黑体" w:hAnsi="Arial"/>
      <w:kern w:val="2"/>
      <w:sz w:val="24"/>
      <w:szCs w:val="24"/>
    </w:rPr>
  </w:style>
  <w:style w:type="character" w:customStyle="1" w:styleId="Chard">
    <w:name w:val="冯广丽 Char"/>
    <w:link w:val="affffc"/>
    <w:qFormat/>
    <w:rPr>
      <w:rFonts w:ascii="宋体" w:hAnsi="宋体"/>
      <w:kern w:val="2"/>
      <w:sz w:val="24"/>
      <w:szCs w:val="22"/>
    </w:rPr>
  </w:style>
  <w:style w:type="character" w:customStyle="1" w:styleId="Char7">
    <w:name w:val="脚注文本 Char"/>
    <w:link w:val="afb"/>
    <w:qFormat/>
    <w:rPr>
      <w:color w:val="0000FF"/>
      <w:sz w:val="21"/>
    </w:rPr>
  </w:style>
  <w:style w:type="character" w:customStyle="1" w:styleId="font12gray1">
    <w:name w:val="font12gray1"/>
    <w:qFormat/>
    <w:rPr>
      <w:rFonts w:ascii="仿宋_GB2312" w:eastAsia="微软雅黑"/>
      <w:b/>
      <w:spacing w:val="300"/>
      <w:kern w:val="2"/>
      <w:sz w:val="18"/>
      <w:szCs w:val="18"/>
      <w:lang w:val="en-US" w:eastAsia="zh-CN" w:bidi="ar-SA"/>
    </w:rPr>
  </w:style>
  <w:style w:type="character" w:customStyle="1" w:styleId="Char11">
    <w:name w:val="正文文本缩进 Char1"/>
    <w:link w:val="af0"/>
    <w:qFormat/>
    <w:rPr>
      <w:rFonts w:ascii="宋体" w:hAnsi="宋体"/>
      <w:kern w:val="2"/>
      <w:sz w:val="24"/>
      <w:szCs w:val="24"/>
    </w:rPr>
  </w:style>
  <w:style w:type="character" w:customStyle="1" w:styleId="Charf6">
    <w:name w:val="方案正文 Char"/>
    <w:qFormat/>
    <w:rPr>
      <w:rFonts w:ascii="仿宋_GB2312" w:eastAsia="仿宋_GB2312"/>
      <w:b/>
      <w:color w:val="000000"/>
      <w:kern w:val="2"/>
      <w:sz w:val="24"/>
      <w:lang w:val="en-US" w:eastAsia="zh-CN" w:bidi="ar-SA"/>
    </w:rPr>
  </w:style>
  <w:style w:type="character" w:customStyle="1" w:styleId="ItemListChar">
    <w:name w:val="Item List Char"/>
    <w:link w:val="ItemList"/>
    <w:qFormat/>
    <w:rPr>
      <w:rFonts w:ascii="Arial"/>
      <w:bCs/>
      <w:sz w:val="21"/>
      <w:szCs w:val="21"/>
      <w:lang w:val="en-US" w:eastAsia="zh-CN" w:bidi="ar-SA"/>
    </w:rPr>
  </w:style>
  <w:style w:type="character" w:customStyle="1" w:styleId="NormalIndentCharChar">
    <w:name w:val="Normal Indent Char Char"/>
    <w:qFormat/>
    <w:rPr>
      <w:rFonts w:eastAsia="宋体"/>
      <w:kern w:val="2"/>
      <w:sz w:val="21"/>
      <w:lang w:val="en-US" w:eastAsia="zh-CN" w:bidi="ar-SA"/>
    </w:rPr>
  </w:style>
  <w:style w:type="character" w:customStyle="1" w:styleId="t21">
    <w:name w:val="t21"/>
    <w:qFormat/>
    <w:rPr>
      <w:rFonts w:ascii="仿宋_GB2312" w:eastAsia="微软雅黑"/>
      <w:b/>
      <w:kern w:val="2"/>
      <w:sz w:val="23"/>
      <w:szCs w:val="23"/>
      <w:lang w:val="en-US" w:eastAsia="zh-CN" w:bidi="ar-SA"/>
    </w:rPr>
  </w:style>
  <w:style w:type="character" w:customStyle="1" w:styleId="CharChar121">
    <w:name w:val="Char Char121"/>
    <w:qFormat/>
    <w:rPr>
      <w:rFonts w:ascii="仿宋_GB2312" w:eastAsia="仿宋_GB2312"/>
      <w:b/>
      <w:bCs/>
      <w:kern w:val="2"/>
      <w:sz w:val="24"/>
      <w:szCs w:val="24"/>
      <w:lang w:val="zh-CN" w:eastAsia="zh-CN" w:bidi="ar-SA"/>
    </w:rPr>
  </w:style>
  <w:style w:type="character" w:customStyle="1" w:styleId="7Char">
    <w:name w:val="标题 7 Char"/>
    <w:link w:val="7"/>
    <w:qFormat/>
    <w:rPr>
      <w:b/>
      <w:bCs/>
      <w:kern w:val="2"/>
      <w:sz w:val="24"/>
      <w:szCs w:val="24"/>
    </w:rPr>
  </w:style>
  <w:style w:type="character" w:customStyle="1" w:styleId="Char">
    <w:name w:val="称呼 Char"/>
    <w:link w:val="ae"/>
    <w:qFormat/>
    <w:rPr>
      <w:rFonts w:ascii="仿宋_GB2312" w:eastAsia="仿宋_GB2312"/>
      <w:kern w:val="2"/>
      <w:sz w:val="28"/>
    </w:rPr>
  </w:style>
  <w:style w:type="character" w:customStyle="1" w:styleId="Charf7">
    <w:name w:val="正文 项目 Char"/>
    <w:qFormat/>
    <w:rPr>
      <w:rFonts w:ascii="仿宋_GB2312" w:eastAsia="仿宋_GB2312" w:hAnsi="仿宋_GB2312"/>
      <w:kern w:val="2"/>
      <w:sz w:val="24"/>
      <w:lang w:bidi="ar-SA"/>
    </w:rPr>
  </w:style>
  <w:style w:type="character" w:customStyle="1" w:styleId="Char14">
    <w:name w:val="普通文字 Char1"/>
    <w:qFormat/>
    <w:rPr>
      <w:rFonts w:ascii="宋体" w:eastAsia="宋体" w:hAnsi="Courier New"/>
      <w:kern w:val="2"/>
      <w:sz w:val="21"/>
      <w:lang w:val="en-US" w:eastAsia="zh-CN"/>
    </w:rPr>
  </w:style>
  <w:style w:type="character" w:customStyle="1" w:styleId="1Char1">
    <w:name w:val="正文1 Char1"/>
    <w:qFormat/>
    <w:rPr>
      <w:rFonts w:ascii="仿宋_GB2312" w:eastAsia="仿宋_GB2312" w:hAnsi="Courier New"/>
      <w:kern w:val="28"/>
      <w:sz w:val="24"/>
      <w:szCs w:val="24"/>
    </w:rPr>
  </w:style>
  <w:style w:type="character" w:customStyle="1" w:styleId="hei16b1">
    <w:name w:val="hei16b1"/>
    <w:qFormat/>
    <w:rPr>
      <w:rFonts w:ascii="Arial" w:hAnsi="Arial" w:cs="Arial" w:hint="default"/>
      <w:b/>
      <w:bCs/>
      <w:color w:val="000000"/>
      <w:sz w:val="24"/>
      <w:szCs w:val="24"/>
    </w:rPr>
  </w:style>
  <w:style w:type="character" w:customStyle="1" w:styleId="c7style3">
    <w:name w:val="c7 style3"/>
    <w:qFormat/>
  </w:style>
  <w:style w:type="character" w:customStyle="1" w:styleId="Char6">
    <w:name w:val="副标题 Char"/>
    <w:link w:val="af9"/>
    <w:qFormat/>
    <w:rPr>
      <w:rFonts w:ascii="Arial" w:eastAsia="隶书" w:hAnsi="Arial"/>
      <w:b/>
      <w:bCs/>
      <w:kern w:val="28"/>
      <w:sz w:val="44"/>
      <w:szCs w:val="32"/>
      <w:lang w:val="en-US" w:eastAsia="zh-CN" w:bidi="ar-SA"/>
    </w:rPr>
  </w:style>
  <w:style w:type="character" w:customStyle="1" w:styleId="Char0">
    <w:name w:val="纯文本 Char"/>
    <w:link w:val="af2"/>
    <w:qFormat/>
    <w:rPr>
      <w:rFonts w:ascii="宋体" w:eastAsia="宋体" w:hAnsi="Courier New" w:cs="Arial"/>
      <w:snapToGrid w:val="0"/>
      <w:kern w:val="2"/>
      <w:sz w:val="21"/>
      <w:szCs w:val="21"/>
      <w:lang w:val="en-US" w:eastAsia="zh-CN" w:bidi="ar-SA"/>
    </w:rPr>
  </w:style>
  <w:style w:type="character" w:customStyle="1" w:styleId="Char15">
    <w:name w:val="表正文 Char1"/>
    <w:qFormat/>
    <w:rPr>
      <w:rFonts w:ascii="宋体" w:eastAsia="宋体"/>
      <w:snapToGrid w:val="0"/>
      <w:color w:val="000000"/>
      <w:kern w:val="28"/>
      <w:sz w:val="28"/>
    </w:rPr>
  </w:style>
  <w:style w:type="character" w:customStyle="1" w:styleId="CharChar5">
    <w:name w:val="Char Char5"/>
    <w:qFormat/>
    <w:rPr>
      <w:rFonts w:ascii="宋体" w:eastAsia="宋体" w:hAnsi="Courier New"/>
      <w:kern w:val="2"/>
      <w:sz w:val="21"/>
      <w:lang w:val="en-US" w:eastAsia="zh-CN"/>
    </w:rPr>
  </w:style>
  <w:style w:type="character" w:customStyle="1" w:styleId="1CharChar">
    <w:name w:val="标题 1 Char Char"/>
    <w:qFormat/>
    <w:rPr>
      <w:rFonts w:ascii="宋体" w:eastAsia="宋体" w:hAnsi="宋体" w:hint="eastAsia"/>
      <w:b/>
      <w:spacing w:val="-2"/>
      <w:sz w:val="24"/>
      <w:lang w:val="en-US" w:eastAsia="zh-CN" w:bidi="ar-SA"/>
    </w:rPr>
  </w:style>
  <w:style w:type="character" w:customStyle="1" w:styleId="CharChar4">
    <w:name w:val="Char Char4"/>
    <w:qFormat/>
    <w:rPr>
      <w:rFonts w:eastAsia="宋体"/>
      <w:b/>
      <w:sz w:val="24"/>
      <w:lang w:val="en-GB" w:eastAsia="zh-CN" w:bidi="ar-SA"/>
    </w:rPr>
  </w:style>
  <w:style w:type="character" w:customStyle="1" w:styleId="zbggmainstyle9">
    <w:name w:val="zbggmain style9"/>
    <w:qFormat/>
  </w:style>
  <w:style w:type="character" w:customStyle="1" w:styleId="HeaderChar">
    <w:name w:val="Header Char"/>
    <w:semiHidden/>
    <w:qFormat/>
    <w:locked/>
    <w:rPr>
      <w:rFonts w:eastAsia="宋体"/>
      <w:kern w:val="2"/>
      <w:sz w:val="18"/>
      <w:szCs w:val="18"/>
      <w:lang w:val="en-US" w:eastAsia="zh-CN" w:bidi="ar-SA"/>
    </w:rPr>
  </w:style>
  <w:style w:type="character" w:customStyle="1" w:styleId="afffffffa">
    <w:name w:val="样式 宋体"/>
    <w:qFormat/>
    <w:rPr>
      <w:rFonts w:ascii="宋体" w:hAnsi="宋体"/>
      <w:sz w:val="24"/>
    </w:rPr>
  </w:style>
  <w:style w:type="character" w:customStyle="1" w:styleId="Chare">
    <w:name w:val="哈哈正文 Char"/>
    <w:link w:val="afffffb"/>
    <w:qFormat/>
    <w:rPr>
      <w:rFonts w:ascii="宋体" w:eastAsia="宋体" w:hAnsi="宋体"/>
      <w:kern w:val="2"/>
      <w:sz w:val="24"/>
      <w:lang w:bidi="ar-SA"/>
    </w:rPr>
  </w:style>
  <w:style w:type="character" w:customStyle="1" w:styleId="Charf8">
    <w:name w:val="标题 Char"/>
    <w:uiPriority w:val="10"/>
    <w:qFormat/>
    <w:rPr>
      <w:rFonts w:eastAsia="宋体"/>
      <w:b/>
      <w:sz w:val="24"/>
      <w:lang w:val="en-GB" w:eastAsia="zh-CN" w:bidi="ar-SA"/>
    </w:rPr>
  </w:style>
  <w:style w:type="character" w:customStyle="1" w:styleId="CharCharChar0">
    <w:name w:val="纯文本 Char Char Char"/>
    <w:qFormat/>
    <w:rPr>
      <w:rFonts w:ascii="宋体" w:eastAsia="宋体" w:hAnsi="Courier New"/>
      <w:kern w:val="2"/>
      <w:sz w:val="21"/>
      <w:lang w:val="en-US" w:eastAsia="zh-CN" w:bidi="ar-SA"/>
    </w:rPr>
  </w:style>
  <w:style w:type="character" w:customStyle="1" w:styleId="Charf9">
    <w:name w:val="正文 编号 Char"/>
    <w:qFormat/>
    <w:rPr>
      <w:rFonts w:ascii="仿宋_GB2312" w:eastAsia="仿宋_GB2312" w:hAnsi="仿宋_GB2312"/>
      <w:kern w:val="2"/>
      <w:sz w:val="24"/>
      <w:lang w:bidi="ar-SA"/>
    </w:rPr>
  </w:style>
  <w:style w:type="character" w:customStyle="1" w:styleId="Charfa">
    <w:name w:val="插图说明 Char"/>
    <w:qFormat/>
    <w:rPr>
      <w:rFonts w:eastAsia="黑体"/>
      <w:sz w:val="24"/>
      <w:lang w:val="en-US" w:eastAsia="zh-CN"/>
    </w:rPr>
  </w:style>
  <w:style w:type="character" w:customStyle="1" w:styleId="2Char0">
    <w:name w:val="正文首行缩进 2 Char"/>
    <w:link w:val="28"/>
    <w:qFormat/>
    <w:rPr>
      <w:rFonts w:ascii="宋体" w:hAnsi="宋体"/>
      <w:kern w:val="2"/>
      <w:sz w:val="21"/>
      <w:szCs w:val="24"/>
    </w:rPr>
  </w:style>
  <w:style w:type="character" w:customStyle="1" w:styleId="2Char">
    <w:name w:val="正文文本缩进 2 Char"/>
    <w:link w:val="25"/>
    <w:qFormat/>
    <w:rPr>
      <w:rFonts w:ascii="宋体"/>
      <w:sz w:val="28"/>
    </w:rPr>
  </w:style>
  <w:style w:type="character" w:customStyle="1" w:styleId="Charfb">
    <w:name w:val="公文正文 Char"/>
    <w:qFormat/>
    <w:rPr>
      <w:rFonts w:ascii="仿宋_GB2312" w:eastAsia="仿宋_GB2312"/>
      <w:kern w:val="2"/>
      <w:sz w:val="24"/>
      <w:szCs w:val="24"/>
      <w:lang w:val="en-US" w:eastAsia="zh-CN" w:bidi="ar-SA"/>
    </w:rPr>
  </w:style>
  <w:style w:type="character" w:customStyle="1" w:styleId="CharChar41">
    <w:name w:val="Char Char41"/>
    <w:qFormat/>
    <w:rPr>
      <w:rFonts w:eastAsia="宋体"/>
      <w:b/>
      <w:sz w:val="24"/>
      <w:lang w:val="en-GB" w:eastAsia="zh-CN" w:bidi="ar-SA"/>
    </w:rPr>
  </w:style>
  <w:style w:type="character" w:customStyle="1" w:styleId="unnamed31">
    <w:name w:val="unnamed31"/>
    <w:qFormat/>
    <w:rPr>
      <w:rFonts w:ascii="Tahoma" w:eastAsia="宋体" w:hAnsi="Tahoma"/>
      <w:b/>
      <w:kern w:val="2"/>
      <w:sz w:val="24"/>
      <w:szCs w:val="32"/>
      <w:u w:val="none"/>
      <w:lang w:val="en-US" w:eastAsia="zh-CN" w:bidi="ar-SA"/>
    </w:rPr>
  </w:style>
  <w:style w:type="character" w:customStyle="1" w:styleId="CharChar91">
    <w:name w:val="Char Char91"/>
    <w:qFormat/>
    <w:rPr>
      <w:rFonts w:eastAsia="宋体"/>
      <w:kern w:val="2"/>
      <w:sz w:val="18"/>
      <w:szCs w:val="18"/>
      <w:lang w:val="en-US" w:eastAsia="zh-CN" w:bidi="ar-SA"/>
    </w:rPr>
  </w:style>
  <w:style w:type="character" w:customStyle="1" w:styleId="Footer-EvenChar1">
    <w:name w:val="Footer-Even Char1"/>
    <w:qFormat/>
    <w:rPr>
      <w:rFonts w:eastAsia="宋体"/>
      <w:kern w:val="2"/>
      <w:sz w:val="18"/>
      <w:szCs w:val="18"/>
      <w:lang w:val="en-US" w:eastAsia="zh-CN" w:bidi="ar-SA"/>
    </w:rPr>
  </w:style>
  <w:style w:type="character" w:customStyle="1" w:styleId="gf1Char">
    <w:name w:val="gf正文1 Char"/>
    <w:qFormat/>
    <w:rPr>
      <w:rFonts w:ascii="宋体" w:eastAsia="宋体" w:hAnsi="宋体" w:cs="宋体"/>
      <w:kern w:val="2"/>
      <w:sz w:val="24"/>
      <w:szCs w:val="24"/>
      <w:lang w:val="en-US" w:eastAsia="zh-CN" w:bidi="ar-SA"/>
    </w:rPr>
  </w:style>
  <w:style w:type="character" w:customStyle="1" w:styleId="javascript">
    <w:name w:val="javascript"/>
    <w:qFormat/>
  </w:style>
  <w:style w:type="character" w:customStyle="1" w:styleId="Charfc">
    <w:name w:val="列出段落 Char"/>
    <w:uiPriority w:val="34"/>
    <w:qFormat/>
    <w:rPr>
      <w:rFonts w:eastAsia="楷体_GB2312" w:cs="Lucida Sans"/>
      <w:kern w:val="2"/>
      <w:sz w:val="24"/>
      <w:szCs w:val="24"/>
      <w:lang w:val="en-US" w:eastAsia="zh-CN" w:bidi="ar-SA"/>
    </w:rPr>
  </w:style>
  <w:style w:type="character" w:customStyle="1" w:styleId="Char10">
    <w:name w:val="正文文本 Char1"/>
    <w:link w:val="af"/>
    <w:qFormat/>
    <w:rPr>
      <w:rFonts w:ascii="宋体" w:eastAsia="宋体" w:hAnsi="Arial" w:cs="Arial"/>
      <w:snapToGrid w:val="0"/>
      <w:kern w:val="2"/>
      <w:sz w:val="24"/>
      <w:szCs w:val="21"/>
      <w:lang w:val="zh-CN" w:eastAsia="zh-CN" w:bidi="ar-SA"/>
    </w:rPr>
  </w:style>
  <w:style w:type="character" w:customStyle="1" w:styleId="Charfd">
    <w:name w:val="标书表格字体格式 Char"/>
    <w:qFormat/>
    <w:rPr>
      <w:kern w:val="2"/>
      <w:sz w:val="21"/>
      <w:szCs w:val="24"/>
      <w:lang w:bidi="ar-SA"/>
    </w:rPr>
  </w:style>
  <w:style w:type="character" w:customStyle="1" w:styleId="Char32">
    <w:name w:val="普通文字 Char3"/>
    <w:qFormat/>
    <w:rPr>
      <w:rFonts w:ascii="宋体" w:eastAsia="宋体" w:hAnsi="Courier New"/>
      <w:kern w:val="2"/>
      <w:sz w:val="21"/>
      <w:lang w:val="en-US" w:eastAsia="zh-CN" w:bidi="ar-SA"/>
    </w:rPr>
  </w:style>
  <w:style w:type="character" w:customStyle="1" w:styleId="hCharChar1">
    <w:name w:val="h Char Char1"/>
    <w:qFormat/>
    <w:rPr>
      <w:rFonts w:eastAsia="宋体"/>
      <w:kern w:val="2"/>
      <w:sz w:val="18"/>
      <w:szCs w:val="18"/>
      <w:lang w:val="en-US" w:eastAsia="zh-CN" w:bidi="ar-SA"/>
    </w:rPr>
  </w:style>
  <w:style w:type="character" w:customStyle="1" w:styleId="Char9">
    <w:name w:val="冯 Char"/>
    <w:link w:val="aff8"/>
    <w:qFormat/>
    <w:rPr>
      <w:rFonts w:ascii="宋体" w:hAnsi="宋体"/>
      <w:color w:val="000000"/>
      <w:sz w:val="24"/>
      <w:szCs w:val="24"/>
    </w:rPr>
  </w:style>
  <w:style w:type="character" w:customStyle="1" w:styleId="highlight1">
    <w:name w:val="highlight1"/>
    <w:qFormat/>
    <w:rPr>
      <w:rFonts w:ascii="仿宋_GB2312" w:eastAsia="微软雅黑"/>
      <w:b/>
      <w:kern w:val="2"/>
      <w:sz w:val="23"/>
      <w:szCs w:val="23"/>
      <w:lang w:val="en-US" w:eastAsia="zh-CN" w:bidi="ar-SA"/>
    </w:rPr>
  </w:style>
  <w:style w:type="character" w:customStyle="1" w:styleId="6Char0">
    <w:name w:val="样式6 Char"/>
    <w:qFormat/>
    <w:rPr>
      <w:rFonts w:ascii="仿宋_GB2312" w:eastAsia="仿宋_GB2312" w:hAnsi="宋体"/>
      <w:b/>
      <w:bCs/>
      <w:kern w:val="2"/>
      <w:sz w:val="24"/>
      <w:szCs w:val="24"/>
      <w:lang w:val="en-US" w:eastAsia="zh-CN" w:bidi="ar-SA"/>
    </w:rPr>
  </w:style>
  <w:style w:type="character" w:customStyle="1" w:styleId="9Char">
    <w:name w:val="标题 9 Char"/>
    <w:link w:val="9"/>
    <w:qFormat/>
    <w:rPr>
      <w:rFonts w:ascii="Arial" w:eastAsia="黑体" w:hAnsi="Arial"/>
      <w:kern w:val="2"/>
      <w:sz w:val="21"/>
      <w:szCs w:val="21"/>
    </w:rPr>
  </w:style>
  <w:style w:type="character" w:customStyle="1" w:styleId="md">
    <w:name w:val="md"/>
    <w:basedOn w:val="a6"/>
    <w:qFormat/>
  </w:style>
  <w:style w:type="character" w:customStyle="1" w:styleId="myp11">
    <w:name w:val="myp11"/>
    <w:qFormat/>
    <w:rPr>
      <w:rFonts w:ascii="仿宋_GB2312" w:eastAsia="微软雅黑"/>
      <w:b/>
      <w:kern w:val="2"/>
      <w:sz w:val="32"/>
      <w:szCs w:val="32"/>
      <w:lang w:val="en-US" w:eastAsia="zh-CN" w:bidi="ar-SA"/>
    </w:rPr>
  </w:style>
  <w:style w:type="character" w:customStyle="1" w:styleId="CharChar13">
    <w:name w:val="Ò³Ã¼ Char Char1"/>
    <w:qFormat/>
    <w:rPr>
      <w:rFonts w:eastAsia="宋体"/>
      <w:kern w:val="2"/>
      <w:sz w:val="18"/>
      <w:szCs w:val="18"/>
      <w:lang w:val="en-US" w:eastAsia="zh-CN" w:bidi="ar-SA"/>
    </w:rPr>
  </w:style>
  <w:style w:type="character" w:customStyle="1" w:styleId="tw4winTerm">
    <w:name w:val="tw4winTerm"/>
    <w:qFormat/>
    <w:rPr>
      <w:color w:val="0000FF"/>
    </w:rPr>
  </w:style>
  <w:style w:type="character" w:customStyle="1" w:styleId="CharChar2">
    <w:name w:val="表格 Char Char"/>
    <w:qFormat/>
    <w:rPr>
      <w:rFonts w:ascii="宋体" w:eastAsia="宋体" w:hAnsi="宋体"/>
      <w:lang w:bidi="ar-SA"/>
    </w:rPr>
  </w:style>
  <w:style w:type="character" w:customStyle="1" w:styleId="8Char0">
    <w:name w:val="样式8 Char"/>
    <w:qFormat/>
    <w:rPr>
      <w:rFonts w:ascii="仿宋_GB2312" w:eastAsia="仿宋_GB2312" w:hAnsi="宋体"/>
      <w:b/>
      <w:bCs/>
      <w:kern w:val="2"/>
      <w:sz w:val="24"/>
      <w:szCs w:val="24"/>
    </w:rPr>
  </w:style>
  <w:style w:type="character" w:customStyle="1" w:styleId="5Char0">
    <w:name w:val="样式5 Char"/>
    <w:qFormat/>
    <w:rPr>
      <w:rFonts w:ascii="仿宋_GB2312" w:eastAsia="仿宋_GB2312" w:hAnsi="仿宋"/>
      <w:kern w:val="2"/>
      <w:sz w:val="24"/>
      <w:szCs w:val="24"/>
    </w:rPr>
  </w:style>
  <w:style w:type="character" w:customStyle="1" w:styleId="Char16">
    <w:name w:val="页脚 Char1"/>
    <w:qFormat/>
    <w:rPr>
      <w:rFonts w:eastAsia="宋体"/>
      <w:kern w:val="2"/>
      <w:sz w:val="18"/>
      <w:szCs w:val="18"/>
      <w:lang w:val="en-US" w:eastAsia="zh-CN" w:bidi="ar-SA"/>
    </w:rPr>
  </w:style>
  <w:style w:type="character" w:customStyle="1" w:styleId="tw4winJump">
    <w:name w:val="tw4winJump"/>
    <w:qFormat/>
    <w:rPr>
      <w:rFonts w:ascii="Courier New" w:hAnsi="Courier New" w:cs="Courier New"/>
      <w:color w:val="008080"/>
    </w:rPr>
  </w:style>
  <w:style w:type="character" w:customStyle="1" w:styleId="Charfe">
    <w:name w:val="批注文字 Char"/>
    <w:uiPriority w:val="99"/>
    <w:qFormat/>
    <w:rPr>
      <w:kern w:val="2"/>
      <w:sz w:val="21"/>
      <w:szCs w:val="24"/>
    </w:rPr>
  </w:style>
  <w:style w:type="character" w:customStyle="1" w:styleId="CharChar122">
    <w:name w:val="Char Char122"/>
    <w:qFormat/>
    <w:rPr>
      <w:rFonts w:ascii="仿宋_GB2312" w:eastAsia="仿宋_GB2312"/>
      <w:b/>
      <w:bCs/>
      <w:kern w:val="2"/>
      <w:sz w:val="24"/>
      <w:szCs w:val="24"/>
      <w:lang w:val="zh-CN" w:eastAsia="zh-CN" w:bidi="ar-SA"/>
    </w:rPr>
  </w:style>
  <w:style w:type="character" w:customStyle="1" w:styleId="NoSpacingChar">
    <w:name w:val="No Spacing Char"/>
    <w:link w:val="17"/>
    <w:uiPriority w:val="1"/>
    <w:qFormat/>
    <w:rPr>
      <w:rFonts w:ascii="Calibri" w:hAnsi="Calibri"/>
      <w:sz w:val="22"/>
      <w:szCs w:val="22"/>
      <w:lang w:val="en-US" w:eastAsia="zh-CN" w:bidi="ar-SA"/>
    </w:rPr>
  </w:style>
  <w:style w:type="character" w:customStyle="1" w:styleId="CharChar21">
    <w:name w:val="Char Char21"/>
    <w:qFormat/>
    <w:rPr>
      <w:rFonts w:ascii="宋体" w:eastAsia="宋体" w:hAnsi="Courier New"/>
      <w:kern w:val="2"/>
      <w:sz w:val="21"/>
      <w:lang w:val="en-US" w:eastAsia="zh-CN" w:bidi="ar-SA"/>
    </w:rPr>
  </w:style>
  <w:style w:type="character" w:customStyle="1" w:styleId="CharChar8">
    <w:name w:val="Char Char8"/>
    <w:qFormat/>
    <w:rPr>
      <w:rFonts w:eastAsia="宋体"/>
      <w:b/>
      <w:sz w:val="24"/>
      <w:lang w:val="en-GB" w:eastAsia="zh-CN"/>
    </w:rPr>
  </w:style>
  <w:style w:type="character" w:customStyle="1" w:styleId="font21">
    <w:name w:val="font21"/>
    <w:qFormat/>
    <w:rPr>
      <w:rFonts w:ascii="宋体" w:eastAsia="宋体" w:hAnsi="宋体" w:hint="eastAsia"/>
      <w:kern w:val="2"/>
      <w:sz w:val="28"/>
      <w:szCs w:val="28"/>
      <w:lang w:val="en-US" w:eastAsia="zh-CN" w:bidi="ar-SA"/>
    </w:rPr>
  </w:style>
  <w:style w:type="character" w:customStyle="1" w:styleId="2Char5">
    <w:name w:val="正文2 Char"/>
    <w:qFormat/>
    <w:rPr>
      <w:rFonts w:eastAsia="宋体"/>
      <w:kern w:val="2"/>
      <w:sz w:val="24"/>
      <w:lang w:val="en-US" w:eastAsia="zh-CN" w:bidi="ar-SA"/>
    </w:rPr>
  </w:style>
  <w:style w:type="character" w:customStyle="1" w:styleId="big1">
    <w:name w:val="big1"/>
    <w:qFormat/>
    <w:rPr>
      <w:rFonts w:ascii="宋体" w:eastAsia="宋体" w:hAnsi="宋体" w:hint="eastAsia"/>
      <w:color w:val="333333"/>
      <w:sz w:val="22"/>
      <w:szCs w:val="22"/>
    </w:rPr>
  </w:style>
  <w:style w:type="character" w:customStyle="1" w:styleId="BodyTextchCharChar">
    <w:name w:val="Body Text(ch) Char Char"/>
    <w:qFormat/>
    <w:rPr>
      <w:rFonts w:ascii="宋体"/>
      <w:kern w:val="2"/>
      <w:sz w:val="24"/>
      <w:szCs w:val="21"/>
      <w:lang w:val="zh-CN"/>
    </w:rPr>
  </w:style>
  <w:style w:type="character" w:customStyle="1" w:styleId="blue1">
    <w:name w:val="blue1"/>
    <w:basedOn w:val="a6"/>
    <w:qFormat/>
  </w:style>
  <w:style w:type="character" w:customStyle="1" w:styleId="2Char6">
    <w:name w:val="正文 项目2 Char"/>
    <w:basedOn w:val="Charf7"/>
    <w:qFormat/>
    <w:rPr>
      <w:rFonts w:ascii="仿宋_GB2312" w:eastAsia="仿宋_GB2312" w:hAnsi="仿宋_GB2312"/>
      <w:kern w:val="2"/>
      <w:sz w:val="24"/>
      <w:lang w:bidi="ar-SA"/>
    </w:rPr>
  </w:style>
  <w:style w:type="character" w:customStyle="1" w:styleId="solutionfonts">
    <w:name w:val="solutionfonts"/>
    <w:qFormat/>
  </w:style>
  <w:style w:type="character" w:customStyle="1" w:styleId="CharChar81">
    <w:name w:val="Char Char81"/>
    <w:qFormat/>
    <w:rPr>
      <w:rFonts w:eastAsia="宋体"/>
      <w:b/>
      <w:sz w:val="24"/>
      <w:lang w:val="en-GB" w:eastAsia="zh-CN"/>
    </w:rPr>
  </w:style>
  <w:style w:type="character" w:customStyle="1" w:styleId="CharChar20">
    <w:name w:val="Char Char2"/>
    <w:qFormat/>
    <w:rPr>
      <w:rFonts w:eastAsia="宋体"/>
      <w:b/>
      <w:bCs/>
      <w:kern w:val="2"/>
      <w:sz w:val="21"/>
      <w:szCs w:val="24"/>
      <w:lang w:val="en-US" w:eastAsia="zh-CN" w:bidi="ar-SA"/>
    </w:rPr>
  </w:style>
  <w:style w:type="character" w:customStyle="1" w:styleId="HTMLChar0">
    <w:name w:val="HTML 预设格式 Char"/>
    <w:link w:val="HTML0"/>
    <w:qFormat/>
    <w:rPr>
      <w:rFonts w:ascii="黑体" w:eastAsia="黑体" w:hAnsi="Courier New"/>
    </w:rPr>
  </w:style>
  <w:style w:type="character" w:customStyle="1" w:styleId="Heading7Char">
    <w:name w:val="Heading 7 Char"/>
    <w:qFormat/>
    <w:locked/>
    <w:rPr>
      <w:rFonts w:ascii="宋体" w:eastAsia="宋体" w:hAnsi="宋体"/>
      <w:b/>
      <w:bCs/>
      <w:kern w:val="2"/>
      <w:sz w:val="24"/>
      <w:szCs w:val="24"/>
      <w:lang w:val="en-US" w:eastAsia="zh-CN" w:bidi="ar-SA"/>
    </w:rPr>
  </w:style>
  <w:style w:type="character" w:customStyle="1" w:styleId="Char8">
    <w:name w:val="正文首行缩进 Char"/>
    <w:link w:val="aff"/>
    <w:qFormat/>
    <w:rPr>
      <w:rFonts w:ascii="宋体"/>
      <w:kern w:val="2"/>
      <w:sz w:val="24"/>
      <w:lang w:val="zh-CN"/>
    </w:rPr>
  </w:style>
  <w:style w:type="character" w:customStyle="1" w:styleId="2CharChar0">
    <w:name w:val="标题 2 Char Char"/>
    <w:qFormat/>
    <w:rPr>
      <w:rFonts w:ascii="楷体_GB2312" w:eastAsia="楷体_GB2312" w:hAnsi="Arial"/>
      <w:b/>
      <w:bCs/>
      <w:kern w:val="2"/>
      <w:sz w:val="24"/>
      <w:szCs w:val="32"/>
      <w:lang w:val="en-US" w:eastAsia="zh-CN" w:bidi="ar-SA"/>
    </w:rPr>
  </w:style>
  <w:style w:type="character" w:customStyle="1" w:styleId="pt141">
    <w:name w:val="pt141"/>
    <w:qFormat/>
    <w:rPr>
      <w:color w:val="330066"/>
      <w:sz w:val="22"/>
      <w:szCs w:val="22"/>
    </w:rPr>
  </w:style>
  <w:style w:type="character" w:customStyle="1" w:styleId="hCharChar">
    <w:name w:val="h Char Char"/>
    <w:qFormat/>
    <w:rPr>
      <w:rFonts w:eastAsia="宋体"/>
      <w:kern w:val="2"/>
      <w:sz w:val="18"/>
      <w:lang w:val="en-US" w:eastAsia="zh-CN" w:bidi="ar-SA"/>
    </w:rPr>
  </w:style>
  <w:style w:type="character" w:customStyle="1" w:styleId="1Char">
    <w:name w:val="标题 1 Char"/>
    <w:link w:val="1"/>
    <w:qFormat/>
    <w:rPr>
      <w:b/>
      <w:bCs/>
      <w:kern w:val="44"/>
      <w:sz w:val="44"/>
      <w:szCs w:val="44"/>
    </w:rPr>
  </w:style>
  <w:style w:type="character" w:customStyle="1" w:styleId="Charff">
    <w:name w:val="页眉 Char"/>
    <w:qFormat/>
    <w:rPr>
      <w:rFonts w:eastAsia="仿宋_GB2312"/>
      <w:kern w:val="2"/>
      <w:sz w:val="18"/>
      <w:lang w:val="en-US" w:eastAsia="zh-CN"/>
    </w:rPr>
  </w:style>
  <w:style w:type="character" w:customStyle="1" w:styleId="b1101bChar">
    <w:name w:val="b11_01b Char"/>
    <w:link w:val="b1101b"/>
    <w:qFormat/>
    <w:rPr>
      <w:rFonts w:ascii="Verdana" w:hAnsi="Verdana"/>
      <w:b/>
      <w:bCs/>
      <w:color w:val="4A82CA"/>
      <w:sz w:val="17"/>
      <w:szCs w:val="17"/>
    </w:rPr>
  </w:style>
  <w:style w:type="character" w:customStyle="1" w:styleId="4-dyfChar">
    <w:name w:val="标题4-dyf Char"/>
    <w:link w:val="4-dyf"/>
    <w:qFormat/>
    <w:rPr>
      <w:rFonts w:ascii="Cambria" w:hAnsi="Cambria"/>
      <w:b/>
      <w:bCs/>
      <w:color w:val="000000"/>
      <w:kern w:val="2"/>
      <w:sz w:val="21"/>
      <w:szCs w:val="21"/>
    </w:rPr>
  </w:style>
  <w:style w:type="character" w:customStyle="1" w:styleId="Charff0">
    <w:name w:val="批注主题 Char"/>
    <w:qFormat/>
    <w:rPr>
      <w:rFonts w:eastAsia="宋体"/>
      <w:b/>
      <w:bCs/>
      <w:kern w:val="2"/>
      <w:sz w:val="21"/>
      <w:szCs w:val="24"/>
      <w:lang w:val="en-US" w:eastAsia="zh-CN" w:bidi="ar-SA"/>
    </w:rPr>
  </w:style>
  <w:style w:type="character" w:customStyle="1" w:styleId="3Char1">
    <w:name w:val="标题 3 Char1"/>
    <w:qFormat/>
    <w:rPr>
      <w:rFonts w:ascii="华文中宋" w:eastAsia="华文中宋" w:hAnsi="华文中宋" w:hint="eastAsia"/>
      <w:b/>
      <w:bCs/>
      <w:kern w:val="2"/>
      <w:sz w:val="32"/>
      <w:szCs w:val="32"/>
      <w:lang w:val="en-US" w:eastAsia="zh-CN" w:bidi="ar-SA"/>
    </w:rPr>
  </w:style>
  <w:style w:type="character" w:customStyle="1" w:styleId="Charff1">
    <w:name w:val="正文首行缩进两字 Char"/>
    <w:qFormat/>
    <w:rPr>
      <w:sz w:val="24"/>
      <w:szCs w:val="24"/>
      <w:lang w:val="en-US" w:eastAsia="zh-CN" w:bidi="ar-SA"/>
    </w:rPr>
  </w:style>
  <w:style w:type="character" w:customStyle="1" w:styleId="CharChar51">
    <w:name w:val="Char Char51"/>
    <w:qFormat/>
    <w:rPr>
      <w:rFonts w:ascii="宋体" w:eastAsia="宋体" w:hAnsi="Courier New"/>
      <w:kern w:val="2"/>
      <w:sz w:val="21"/>
      <w:lang w:val="en-US" w:eastAsia="zh-CN"/>
    </w:rPr>
  </w:style>
  <w:style w:type="character" w:customStyle="1" w:styleId="Charff2">
    <w:name w:val="带编号样式 Char"/>
    <w:qFormat/>
    <w:rPr>
      <w:rFonts w:ascii="仿宋_GB2312" w:eastAsia="仿宋_GB2312"/>
      <w:color w:val="000000"/>
      <w:sz w:val="24"/>
      <w:lang w:bidi="ar-SA"/>
    </w:rPr>
  </w:style>
  <w:style w:type="character" w:customStyle="1" w:styleId="4Char0">
    <w:name w:val="样式4 Char"/>
    <w:qFormat/>
    <w:rPr>
      <w:rFonts w:ascii="仿宋_GB2312" w:eastAsia="仿宋_GB2312" w:hAnsi="仿宋"/>
      <w:b/>
      <w:kern w:val="2"/>
      <w:sz w:val="32"/>
      <w:szCs w:val="32"/>
      <w:lang w:bidi="ar-SA"/>
    </w:rPr>
  </w:style>
  <w:style w:type="character" w:customStyle="1" w:styleId="4h4H4Fab-4T5RefHeading1rh1Headingsqlsect123Char0">
    <w:name w:val="样式 标题 4h4H4Fab-4T5Ref Heading 1rh1Heading sqlsect 1.2.3.... Char"/>
    <w:link w:val="4h4H4Fab-4T5RefHeading1rh1Headingsqlsect1230"/>
    <w:qFormat/>
    <w:rPr>
      <w:rFonts w:ascii="微软雅黑" w:eastAsia="微软雅黑" w:hAnsi="微软雅黑"/>
      <w:b/>
      <w:bCs/>
      <w:kern w:val="2"/>
      <w:sz w:val="24"/>
      <w:szCs w:val="28"/>
    </w:rPr>
  </w:style>
  <w:style w:type="character" w:customStyle="1" w:styleId="PIChar">
    <w:name w:val="PI Char"/>
    <w:qFormat/>
    <w:rPr>
      <w:rFonts w:ascii="宋体" w:eastAsia="宋体" w:hAnsi="宋体"/>
      <w:kern w:val="2"/>
      <w:sz w:val="24"/>
      <w:szCs w:val="24"/>
      <w:lang w:val="en-US" w:eastAsia="zh-CN" w:bidi="ar-SA"/>
    </w:rPr>
  </w:style>
  <w:style w:type="character" w:customStyle="1" w:styleId="CharChar111">
    <w:name w:val="Char Char111"/>
    <w:qFormat/>
    <w:locked/>
    <w:rPr>
      <w:rFonts w:ascii="宋体" w:eastAsia="宋体" w:hAnsi="宋体"/>
      <w:b/>
      <w:kern w:val="2"/>
      <w:sz w:val="24"/>
      <w:szCs w:val="24"/>
      <w:lang w:val="en-US" w:eastAsia="zh-CN" w:bidi="ar-SA"/>
    </w:rPr>
  </w:style>
  <w:style w:type="character" w:customStyle="1" w:styleId="DocumentMapChar">
    <w:name w:val="Document Map Char"/>
    <w:semiHidden/>
    <w:qFormat/>
    <w:locked/>
    <w:rPr>
      <w:rFonts w:eastAsia="宋体"/>
      <w:kern w:val="2"/>
      <w:sz w:val="21"/>
      <w:szCs w:val="24"/>
      <w:lang w:val="en-US" w:eastAsia="zh-CN" w:bidi="ar-SA"/>
    </w:rPr>
  </w:style>
  <w:style w:type="character" w:customStyle="1" w:styleId="Charff3">
    <w:name w:val="正文文本缩进 Char"/>
    <w:qFormat/>
    <w:rPr>
      <w:rFonts w:ascii="宋体" w:hAnsi="宋体"/>
      <w:kern w:val="2"/>
      <w:sz w:val="24"/>
      <w:szCs w:val="24"/>
    </w:rPr>
  </w:style>
  <w:style w:type="character" w:customStyle="1" w:styleId="CharChar7">
    <w:name w:val="文本正文 Char Char"/>
    <w:qFormat/>
    <w:locked/>
    <w:rPr>
      <w:sz w:val="24"/>
      <w:lang w:bidi="ar-SA"/>
    </w:rPr>
  </w:style>
  <w:style w:type="character" w:customStyle="1" w:styleId="7Char0">
    <w:name w:val="样式7 Char"/>
    <w:qFormat/>
    <w:rPr>
      <w:rFonts w:ascii="仿宋_GB2312" w:eastAsia="仿宋_GB2312" w:hAnsi="仿宋"/>
      <w:b/>
      <w:kern w:val="2"/>
      <w:sz w:val="24"/>
      <w:szCs w:val="24"/>
    </w:rPr>
  </w:style>
  <w:style w:type="character" w:customStyle="1" w:styleId="3Char3">
    <w:name w:val="样式3 Char"/>
    <w:basedOn w:val="2Char7"/>
    <w:qFormat/>
    <w:rPr>
      <w:rFonts w:ascii="仿宋_GB2312" w:eastAsia="仿宋_GB2312" w:hAnsi="仿宋" w:cs="仿宋_GB2312"/>
      <w:b/>
      <w:bCs/>
      <w:sz w:val="32"/>
      <w:szCs w:val="30"/>
      <w:lang w:val="zh-CN"/>
    </w:rPr>
  </w:style>
  <w:style w:type="character" w:customStyle="1" w:styleId="2Char7">
    <w:name w:val="样式2 Char"/>
    <w:qFormat/>
    <w:rPr>
      <w:rFonts w:ascii="仿宋_GB2312" w:eastAsia="仿宋_GB2312" w:hAnsi="仿宋" w:cs="仿宋_GB2312"/>
      <w:b/>
      <w:bCs/>
      <w:sz w:val="32"/>
      <w:szCs w:val="30"/>
      <w:lang w:val="zh-CN"/>
    </w:rPr>
  </w:style>
  <w:style w:type="character" w:customStyle="1" w:styleId="CharChara">
    <w:name w:val="二级标题 Char Char"/>
    <w:qFormat/>
    <w:rPr>
      <w:rFonts w:ascii="宋体" w:eastAsia="宋体" w:hAnsi="宋体"/>
      <w:b/>
      <w:snapToGrid w:val="0"/>
      <w:kern w:val="2"/>
      <w:sz w:val="24"/>
      <w:szCs w:val="24"/>
      <w:lang w:val="en-US" w:eastAsia="zh-CN" w:bidi="ar-SA"/>
    </w:rPr>
  </w:style>
  <w:style w:type="character" w:customStyle="1" w:styleId="TableTextChar1">
    <w:name w:val="Table Text Char1"/>
    <w:qFormat/>
    <w:rPr>
      <w:rFonts w:eastAsia="宋体"/>
      <w:sz w:val="24"/>
      <w:szCs w:val="24"/>
      <w:lang w:val="en-US" w:eastAsia="zh-CN" w:bidi="ar-SA"/>
    </w:rPr>
  </w:style>
  <w:style w:type="character" w:customStyle="1" w:styleId="shadow11">
    <w:name w:val="shadow11"/>
    <w:qFormat/>
    <w:rPr>
      <w:color w:val="000000"/>
      <w:sz w:val="21"/>
    </w:rPr>
  </w:style>
  <w:style w:type="character" w:customStyle="1" w:styleId="HTMLChar">
    <w:name w:val="HTML 地址 Char"/>
    <w:link w:val="HTML"/>
    <w:qFormat/>
    <w:rPr>
      <w:rFonts w:ascii="宋体" w:hAnsi="宋体"/>
      <w:i/>
      <w:iCs/>
      <w:sz w:val="24"/>
      <w:szCs w:val="24"/>
    </w:rPr>
  </w:style>
  <w:style w:type="character" w:customStyle="1" w:styleId="CharChar22">
    <w:name w:val="Char Char22"/>
    <w:qFormat/>
    <w:rPr>
      <w:rFonts w:eastAsia="宋体"/>
      <w:b/>
      <w:bCs/>
      <w:kern w:val="2"/>
      <w:sz w:val="21"/>
      <w:szCs w:val="24"/>
      <w:lang w:val="en-US" w:eastAsia="zh-CN" w:bidi="ar-SA"/>
    </w:rPr>
  </w:style>
  <w:style w:type="character" w:customStyle="1" w:styleId="5Char">
    <w:name w:val="标题 5 Char"/>
    <w:link w:val="5"/>
    <w:qFormat/>
    <w:rPr>
      <w:b/>
      <w:bCs/>
      <w:kern w:val="2"/>
      <w:sz w:val="28"/>
      <w:szCs w:val="28"/>
    </w:rPr>
  </w:style>
  <w:style w:type="character" w:customStyle="1" w:styleId="h3Char1">
    <w:name w:val="h3 Char1"/>
    <w:qFormat/>
    <w:rPr>
      <w:rFonts w:eastAsia="宋体"/>
      <w:b/>
      <w:bCs/>
      <w:kern w:val="2"/>
      <w:sz w:val="32"/>
      <w:szCs w:val="32"/>
      <w:lang w:bidi="ar-SA"/>
    </w:rPr>
  </w:style>
  <w:style w:type="character" w:customStyle="1" w:styleId="FACharChar">
    <w:name w:val="FA正文 Char Char"/>
    <w:qFormat/>
    <w:rPr>
      <w:rFonts w:hAnsi="宋体"/>
      <w:kern w:val="2"/>
      <w:sz w:val="24"/>
      <w:lang w:bidi="ar-SA"/>
    </w:rPr>
  </w:style>
  <w:style w:type="character" w:customStyle="1" w:styleId="CharChar70">
    <w:name w:val="Char Char7"/>
    <w:semiHidden/>
    <w:qFormat/>
    <w:rPr>
      <w:rFonts w:eastAsia="宋体"/>
      <w:kern w:val="2"/>
      <w:sz w:val="21"/>
      <w:szCs w:val="24"/>
      <w:lang w:val="en-US" w:eastAsia="zh-CN" w:bidi="ar-SA"/>
    </w:rPr>
  </w:style>
  <w:style w:type="character" w:customStyle="1" w:styleId="hui">
    <w:name w:val="hui"/>
    <w:basedOn w:val="a6"/>
    <w:qFormat/>
  </w:style>
  <w:style w:type="character" w:customStyle="1" w:styleId="Charff4">
    <w:name w:val="正文缩进 Char"/>
    <w:qFormat/>
    <w:rPr>
      <w:rFonts w:eastAsia="宋体"/>
      <w:kern w:val="2"/>
      <w:sz w:val="21"/>
      <w:lang w:val="en-US" w:eastAsia="zh-CN"/>
    </w:rPr>
  </w:style>
  <w:style w:type="character" w:customStyle="1" w:styleId="1Char2">
    <w:name w:val="正文1 Char"/>
    <w:qFormat/>
    <w:rPr>
      <w:rFonts w:ascii="宋体" w:eastAsia="宋体"/>
      <w:snapToGrid w:val="0"/>
      <w:color w:val="000000"/>
      <w:kern w:val="28"/>
      <w:sz w:val="28"/>
      <w:lang w:val="en-US" w:eastAsia="zh-CN" w:bidi="ar-SA"/>
    </w:rPr>
  </w:style>
  <w:style w:type="character" w:customStyle="1" w:styleId="CharChar61">
    <w:name w:val="Char Char61"/>
    <w:qFormat/>
    <w:rPr>
      <w:rFonts w:eastAsia="宋体"/>
      <w:kern w:val="2"/>
      <w:sz w:val="21"/>
      <w:szCs w:val="24"/>
      <w:lang w:val="en-US" w:eastAsia="zh-CN" w:bidi="ar-SA"/>
    </w:rPr>
  </w:style>
  <w:style w:type="character" w:customStyle="1" w:styleId="3Char">
    <w:name w:val="正文文本 3 Char"/>
    <w:link w:val="30"/>
    <w:qFormat/>
    <w:rPr>
      <w:kern w:val="2"/>
      <w:sz w:val="21"/>
    </w:rPr>
  </w:style>
  <w:style w:type="character" w:customStyle="1" w:styleId="message1">
    <w:name w:val="message1"/>
    <w:qFormat/>
    <w:rPr>
      <w:rFonts w:ascii="Tahoma" w:hAnsi="Tahoma" w:cs="Tahoma" w:hint="default"/>
      <w:sz w:val="18"/>
      <w:szCs w:val="18"/>
    </w:rPr>
  </w:style>
  <w:style w:type="character" w:customStyle="1" w:styleId="DONOTTRANSLATE">
    <w:name w:val="DO_NOT_TRANSLATE"/>
    <w:qFormat/>
    <w:rPr>
      <w:rFonts w:ascii="Courier New" w:hAnsi="Courier New" w:cs="Courier New"/>
      <w:color w:val="800000"/>
    </w:rPr>
  </w:style>
  <w:style w:type="character" w:customStyle="1" w:styleId="unnamed11">
    <w:name w:val="unnamed11"/>
    <w:qFormat/>
    <w:rPr>
      <w:sz w:val="20"/>
      <w:szCs w:val="20"/>
    </w:rPr>
  </w:style>
  <w:style w:type="character" w:customStyle="1" w:styleId="tw4winInternal">
    <w:name w:val="tw4winInternal"/>
    <w:qFormat/>
    <w:rPr>
      <w:rFonts w:ascii="Courier New" w:hAnsi="Courier New" w:cs="Courier New"/>
      <w:color w:val="FF0000"/>
    </w:rPr>
  </w:style>
  <w:style w:type="character" w:customStyle="1" w:styleId="2Char2">
    <w:name w:val="正文（缩进2汉字） Char"/>
    <w:link w:val="2f3"/>
    <w:qFormat/>
    <w:rPr>
      <w:rFonts w:ascii="宋体"/>
    </w:rPr>
  </w:style>
  <w:style w:type="character" w:customStyle="1" w:styleId="Charff5">
    <w:name w:val="页脚 Char"/>
    <w:qFormat/>
    <w:rPr>
      <w:rFonts w:eastAsia="仿宋_GB2312"/>
      <w:kern w:val="2"/>
      <w:sz w:val="18"/>
      <w:lang w:val="en-US" w:eastAsia="zh-CN"/>
    </w:rPr>
  </w:style>
  <w:style w:type="character" w:customStyle="1" w:styleId="3Char0">
    <w:name w:val="正文文本缩进 3 Char"/>
    <w:link w:val="33"/>
    <w:qFormat/>
    <w:rPr>
      <w:kern w:val="2"/>
      <w:sz w:val="24"/>
    </w:rPr>
  </w:style>
  <w:style w:type="character" w:customStyle="1" w:styleId="Char17">
    <w:name w:val="正文缩进 Char1"/>
    <w:qFormat/>
    <w:rPr>
      <w:rFonts w:ascii="宋体" w:eastAsia="宋体"/>
      <w:snapToGrid w:val="0"/>
      <w:color w:val="000000"/>
      <w:kern w:val="28"/>
      <w:sz w:val="28"/>
      <w:lang w:val="en-US" w:eastAsia="zh-CN" w:bidi="ar-SA"/>
    </w:rPr>
  </w:style>
  <w:style w:type="character" w:customStyle="1" w:styleId="style36">
    <w:name w:val="style36"/>
    <w:basedOn w:val="a6"/>
    <w:qFormat/>
  </w:style>
  <w:style w:type="character" w:customStyle="1" w:styleId="hui3">
    <w:name w:val="hui3"/>
    <w:qFormat/>
    <w:rPr>
      <w:color w:val="333333"/>
    </w:rPr>
  </w:style>
  <w:style w:type="character" w:customStyle="1" w:styleId="apple-converted-space">
    <w:name w:val="apple-converted-space"/>
    <w:qFormat/>
  </w:style>
  <w:style w:type="character" w:customStyle="1" w:styleId="Charff6">
    <w:name w:val="文档结构图 Char"/>
    <w:qFormat/>
    <w:rPr>
      <w:rFonts w:eastAsia="宋体"/>
      <w:kern w:val="2"/>
      <w:sz w:val="21"/>
      <w:szCs w:val="24"/>
      <w:lang w:val="en-US" w:eastAsia="zh-CN" w:bidi="ar-SA"/>
    </w:rPr>
  </w:style>
  <w:style w:type="character" w:customStyle="1" w:styleId="Char33">
    <w:name w:val="正文非缩进 Char3"/>
    <w:qFormat/>
    <w:rPr>
      <w:rFonts w:ascii="宋体" w:eastAsia="宋体"/>
      <w:snapToGrid w:val="0"/>
      <w:color w:val="000000"/>
      <w:kern w:val="28"/>
      <w:sz w:val="28"/>
      <w:lang w:val="en-US" w:eastAsia="zh-CN" w:bidi="ar-SA"/>
    </w:rPr>
  </w:style>
  <w:style w:type="character" w:customStyle="1" w:styleId="dectext1">
    <w:name w:val="dectext1"/>
    <w:qFormat/>
    <w:rPr>
      <w:rFonts w:ascii="宋体" w:eastAsia="宋体" w:hAnsi="宋体"/>
      <w:color w:val="333333"/>
      <w:sz w:val="21"/>
      <w:szCs w:val="21"/>
      <w:u w:val="none"/>
    </w:rPr>
  </w:style>
  <w:style w:type="character" w:customStyle="1" w:styleId="Char18">
    <w:name w:val="副标题 Char1"/>
    <w:qFormat/>
    <w:rPr>
      <w:rFonts w:ascii="Cambria" w:eastAsia="宋体" w:hAnsi="Cambria" w:cs="Times New Roman"/>
      <w:b/>
      <w:bCs/>
      <w:snapToGrid w:val="0"/>
      <w:kern w:val="28"/>
      <w:sz w:val="32"/>
      <w:szCs w:val="32"/>
    </w:rPr>
  </w:style>
  <w:style w:type="character" w:customStyle="1" w:styleId="f141">
    <w:name w:val="f141"/>
    <w:qFormat/>
    <w:rPr>
      <w:rFonts w:ascii="Tahoma" w:eastAsia="宋体" w:hAnsi="Tahoma"/>
      <w:b/>
      <w:kern w:val="2"/>
      <w:sz w:val="21"/>
      <w:szCs w:val="21"/>
      <w:lang w:val="en-US" w:eastAsia="zh-CN" w:bidi="ar-SA"/>
    </w:rPr>
  </w:style>
  <w:style w:type="character" w:customStyle="1" w:styleId="Char3">
    <w:name w:val="日期 Char"/>
    <w:link w:val="af3"/>
    <w:qFormat/>
    <w:rPr>
      <w:rFonts w:ascii="宋体"/>
      <w:kern w:val="2"/>
      <w:sz w:val="24"/>
      <w:szCs w:val="21"/>
      <w:lang w:val="zh-CN"/>
    </w:rPr>
  </w:style>
  <w:style w:type="character" w:customStyle="1" w:styleId="4Char">
    <w:name w:val="标题 4 Char"/>
    <w:link w:val="40"/>
    <w:qFormat/>
    <w:rPr>
      <w:rFonts w:ascii="Arial" w:eastAsia="黑体" w:hAnsi="Arial"/>
      <w:b/>
      <w:bCs/>
      <w:kern w:val="2"/>
      <w:sz w:val="28"/>
      <w:szCs w:val="28"/>
      <w:lang w:val="zh-CN"/>
    </w:rPr>
  </w:style>
  <w:style w:type="character" w:customStyle="1" w:styleId="afffffffb">
    <w:name w:val="链接"/>
    <w:qFormat/>
    <w:rPr>
      <w:color w:val="0000FF"/>
      <w:sz w:val="21"/>
      <w:szCs w:val="21"/>
      <w:u w:val="single"/>
    </w:rPr>
  </w:style>
  <w:style w:type="character" w:customStyle="1" w:styleId="CharCharCharCharCharChar0">
    <w:name w:val="正文首行缩进 Char Char Char Char Char Char"/>
    <w:qFormat/>
    <w:rPr>
      <w:rFonts w:ascii="宋体" w:eastAsia="宋体"/>
      <w:kern w:val="2"/>
      <w:sz w:val="24"/>
      <w:lang w:val="zh-CN" w:bidi="ar-SA"/>
    </w:rPr>
  </w:style>
  <w:style w:type="character" w:customStyle="1" w:styleId="tw4winError">
    <w:name w:val="tw4winError"/>
    <w:qFormat/>
    <w:rPr>
      <w:rFonts w:ascii="Courier New" w:hAnsi="Courier New" w:cs="Courier New"/>
      <w:color w:val="00FF00"/>
      <w:sz w:val="40"/>
      <w:szCs w:val="40"/>
    </w:rPr>
  </w:style>
  <w:style w:type="character" w:customStyle="1" w:styleId="UsedbyWordfortextofHelpfootnotesCharChar">
    <w:name w:val="Used by Word for text of Help footnotes Char Char"/>
    <w:semiHidden/>
    <w:qFormat/>
    <w:rPr>
      <w:rFonts w:ascii="Times New Roman" w:eastAsia="宋体" w:hAnsi="Times New Roman" w:cs="Times New Roman"/>
      <w:sz w:val="20"/>
      <w:szCs w:val="20"/>
    </w:rPr>
  </w:style>
  <w:style w:type="character" w:customStyle="1" w:styleId="CharChar31">
    <w:name w:val="Char Char31"/>
    <w:semiHidden/>
    <w:qFormat/>
    <w:rPr>
      <w:rFonts w:ascii="Times New Roman" w:eastAsia="宋体" w:hAnsi="Times New Roman" w:cs="Times New Roman"/>
      <w:b/>
      <w:kern w:val="2"/>
      <w:sz w:val="32"/>
      <w:szCs w:val="24"/>
      <w:lang w:val="en-US" w:eastAsia="zh-CN" w:bidi="ar-SA"/>
    </w:rPr>
  </w:style>
  <w:style w:type="character" w:customStyle="1" w:styleId="Charff7">
    <w:name w:val="表正文 Char"/>
    <w:qFormat/>
    <w:rPr>
      <w:rFonts w:ascii="宋体" w:eastAsia="宋体"/>
      <w:snapToGrid w:val="0"/>
      <w:color w:val="000000"/>
      <w:kern w:val="28"/>
      <w:sz w:val="28"/>
      <w:lang w:val="en-US" w:eastAsia="zh-CN" w:bidi="ar-SA"/>
    </w:rPr>
  </w:style>
  <w:style w:type="character" w:customStyle="1" w:styleId="Char1Char">
    <w:name w:val="普通文字 Char1 Char"/>
    <w:qFormat/>
    <w:rPr>
      <w:rFonts w:ascii="宋体" w:eastAsia="宋体" w:hAnsi="Courier New"/>
      <w:kern w:val="2"/>
      <w:sz w:val="21"/>
      <w:szCs w:val="24"/>
      <w:lang w:val="en-US" w:eastAsia="zh-CN" w:bidi="ar-SA"/>
    </w:rPr>
  </w:style>
  <w:style w:type="character" w:customStyle="1" w:styleId="pt9">
    <w:name w:val="pt9"/>
    <w:qFormat/>
    <w:rPr>
      <w:rFonts w:ascii="仿宋_GB2312" w:eastAsia="微软雅黑"/>
      <w:b/>
      <w:kern w:val="2"/>
      <w:sz w:val="32"/>
      <w:szCs w:val="32"/>
      <w:lang w:val="en-US" w:eastAsia="zh-CN" w:bidi="ar-SA"/>
    </w:rPr>
  </w:style>
  <w:style w:type="character" w:customStyle="1" w:styleId="large1">
    <w:name w:val="large1"/>
    <w:qFormat/>
    <w:rPr>
      <w:rFonts w:ascii="宋体" w:eastAsia="宋体" w:hAnsi="宋体" w:hint="eastAsia"/>
      <w:sz w:val="21"/>
      <w:szCs w:val="21"/>
    </w:rPr>
  </w:style>
  <w:style w:type="character" w:customStyle="1" w:styleId="4h4H4Fab-4T5RefHeading1rh1Headingsqlsect123Char">
    <w:name w:val="样式 样式 标题 4h4H4Fab-4T5Ref Heading 1rh1Heading sqlsect 1.2.3.... +... Char"/>
    <w:link w:val="4h4H4Fab-4T5RefHeading1rh1Headingsqlsect123"/>
    <w:qFormat/>
    <w:rPr>
      <w:rFonts w:ascii="微软雅黑" w:eastAsia="微软雅黑" w:hAnsi="微软雅黑"/>
      <w:b/>
      <w:bCs/>
      <w:kern w:val="2"/>
      <w:sz w:val="24"/>
      <w:szCs w:val="28"/>
    </w:rPr>
  </w:style>
  <w:style w:type="character" w:customStyle="1" w:styleId="4Char1">
    <w:name w:val="标题 4 Char1"/>
    <w:uiPriority w:val="9"/>
    <w:semiHidden/>
    <w:qFormat/>
    <w:rPr>
      <w:rFonts w:ascii="Cambria" w:eastAsia="宋体" w:hAnsi="Cambria" w:cs="Times New Roman"/>
      <w:b/>
      <w:bCs/>
      <w:kern w:val="2"/>
      <w:sz w:val="28"/>
      <w:szCs w:val="28"/>
    </w:rPr>
  </w:style>
  <w:style w:type="character" w:customStyle="1" w:styleId="tw4winPopup">
    <w:name w:val="tw4winPopup"/>
    <w:qFormat/>
    <w:rPr>
      <w:rFonts w:ascii="Courier New" w:hAnsi="Courier New" w:cs="Courier New"/>
      <w:color w:val="008000"/>
    </w:rPr>
  </w:style>
  <w:style w:type="character" w:customStyle="1" w:styleId="6Char">
    <w:name w:val="标题 6 Char"/>
    <w:link w:val="6"/>
    <w:qFormat/>
    <w:rPr>
      <w:rFonts w:ascii="Arial" w:eastAsia="黑体" w:hAnsi="Arial"/>
      <w:b/>
      <w:bCs/>
      <w:kern w:val="2"/>
      <w:sz w:val="24"/>
      <w:szCs w:val="24"/>
    </w:rPr>
  </w:style>
  <w:style w:type="character" w:customStyle="1" w:styleId="Char2">
    <w:name w:val="正文缩进 Char2"/>
    <w:link w:val="aa"/>
    <w:qFormat/>
    <w:rPr>
      <w:rFonts w:ascii="宋体" w:eastAsia="宋体"/>
      <w:snapToGrid w:val="0"/>
      <w:color w:val="000000"/>
      <w:kern w:val="28"/>
      <w:sz w:val="28"/>
      <w:lang w:val="en-US" w:eastAsia="zh-CN" w:bidi="ar-SA"/>
    </w:rPr>
  </w:style>
  <w:style w:type="character" w:customStyle="1" w:styleId="Char1">
    <w:name w:val="批注文字 Char1"/>
    <w:link w:val="ad"/>
    <w:uiPriority w:val="99"/>
    <w:qFormat/>
    <w:rPr>
      <w:kern w:val="2"/>
      <w:sz w:val="21"/>
      <w:szCs w:val="24"/>
    </w:rPr>
  </w:style>
  <w:style w:type="character" w:customStyle="1" w:styleId="Char4">
    <w:name w:val="批注框文本 Char"/>
    <w:link w:val="af4"/>
    <w:semiHidden/>
    <w:qFormat/>
    <w:rPr>
      <w:kern w:val="2"/>
      <w:sz w:val="18"/>
      <w:szCs w:val="18"/>
    </w:rPr>
  </w:style>
  <w:style w:type="character" w:customStyle="1" w:styleId="FooterChar">
    <w:name w:val="Footer Char"/>
    <w:qFormat/>
    <w:locked/>
    <w:rPr>
      <w:rFonts w:eastAsia="宋体"/>
      <w:kern w:val="2"/>
      <w:sz w:val="18"/>
      <w:lang w:val="en-US" w:eastAsia="zh-CN" w:bidi="ar-SA"/>
    </w:rPr>
  </w:style>
  <w:style w:type="paragraph" w:customStyle="1" w:styleId="trseditor">
    <w:name w:val="trs_editor"/>
    <w:basedOn w:val="a5"/>
    <w:qFormat/>
    <w:pPr>
      <w:widowControl/>
      <w:adjustRightInd/>
      <w:spacing w:before="100" w:beforeAutospacing="1" w:after="100" w:afterAutospacing="1"/>
      <w:jc w:val="left"/>
    </w:pPr>
    <w:rPr>
      <w:rFonts w:ascii="宋体" w:hAnsi="宋体" w:cs="宋体"/>
      <w:kern w:val="0"/>
      <w:sz w:val="24"/>
    </w:rPr>
  </w:style>
  <w:style w:type="paragraph" w:customStyle="1" w:styleId="110">
    <w:name w:val="索引 11"/>
    <w:basedOn w:val="a5"/>
    <w:next w:val="a5"/>
    <w:qFormat/>
    <w:pPr>
      <w:adjustRightInd/>
      <w:spacing w:line="360" w:lineRule="auto"/>
    </w:pPr>
    <w:rPr>
      <w:rFonts w:ascii="仿宋_GB2312" w:eastAsia="仿宋_GB2312"/>
      <w:sz w:val="24"/>
      <w:szCs w:val="20"/>
    </w:rPr>
  </w:style>
  <w:style w:type="paragraph" w:customStyle="1" w:styleId="CharChar28">
    <w:name w:val="Char Char28"/>
    <w:basedOn w:val="a5"/>
    <w:qFormat/>
    <w:pPr>
      <w:adjustRightInd/>
      <w:snapToGrid w:val="0"/>
      <w:spacing w:line="360" w:lineRule="auto"/>
    </w:pPr>
    <w:rPr>
      <w:rFonts w:ascii="Arial" w:eastAsia="黑体" w:hAnsi="Arial"/>
      <w:snapToGrid w:val="0"/>
      <w:kern w:val="0"/>
      <w:sz w:val="20"/>
      <w:szCs w:val="21"/>
    </w:rPr>
  </w:style>
  <w:style w:type="paragraph" w:customStyle="1" w:styleId="00">
    <w:name w:val="纯文本_0_0"/>
    <w:basedOn w:val="a5"/>
    <w:link w:val="Char00"/>
    <w:qFormat/>
    <w:pPr>
      <w:adjustRightInd/>
    </w:pPr>
    <w:rPr>
      <w:rFonts w:ascii="宋体" w:hAnsi="Courier New"/>
      <w:szCs w:val="21"/>
    </w:rPr>
  </w:style>
  <w:style w:type="character" w:customStyle="1" w:styleId="Char00">
    <w:name w:val="纯文本 Char_0"/>
    <w:link w:val="00"/>
    <w:qFormat/>
    <w:rPr>
      <w:rFonts w:ascii="宋体" w:hAnsi="Courier New"/>
      <w:kern w:val="2"/>
      <w:sz w:val="21"/>
      <w:szCs w:val="21"/>
      <w:lang w:val="en-US" w:eastAsia="zh-CN"/>
    </w:rPr>
  </w:style>
  <w:style w:type="character" w:customStyle="1" w:styleId="Char1a">
    <w:name w:val="纯文本 Char1"/>
    <w:link w:val="1f"/>
    <w:qFormat/>
    <w:rPr>
      <w:rFonts w:ascii="宋体" w:hAnsi="Courier New"/>
    </w:rPr>
  </w:style>
  <w:style w:type="paragraph" w:customStyle="1" w:styleId="1f">
    <w:name w:val="纯文本1"/>
    <w:basedOn w:val="a5"/>
    <w:link w:val="Char1a"/>
    <w:qFormat/>
    <w:pPr>
      <w:adjustRightInd/>
    </w:pPr>
    <w:rPr>
      <w:rFonts w:ascii="宋体" w:hAnsi="Courier New"/>
      <w:kern w:val="0"/>
      <w:sz w:val="20"/>
      <w:szCs w:val="20"/>
    </w:rPr>
  </w:style>
  <w:style w:type="paragraph" w:customStyle="1" w:styleId="CharCharCharCharCharCharChar2">
    <w:name w:val="Char Char Char Char Char Char Char2"/>
    <w:basedOn w:val="a5"/>
    <w:qFormat/>
    <w:rPr>
      <w:rFonts w:ascii="仿宋_GB2312" w:eastAsia="仿宋_GB2312"/>
      <w:b/>
      <w:sz w:val="32"/>
      <w:szCs w:val="32"/>
    </w:rPr>
  </w:style>
  <w:style w:type="paragraph" w:customStyle="1" w:styleId="CharChar1CharCharCharCharCharChar2">
    <w:name w:val="Char Char1 Char Char Char Char Char Char2"/>
    <w:basedOn w:val="a5"/>
    <w:qFormat/>
    <w:rPr>
      <w:rFonts w:ascii="仿宋_GB2312" w:eastAsia="仿宋_GB2312"/>
      <w:b/>
      <w:sz w:val="32"/>
      <w:szCs w:val="20"/>
    </w:rPr>
  </w:style>
  <w:style w:type="paragraph" w:customStyle="1" w:styleId="1f0">
    <w:name w:val="修订1"/>
    <w:hidden/>
    <w:uiPriority w:val="99"/>
    <w:unhideWhenUsed/>
    <w:qFormat/>
    <w:rPr>
      <w:kern w:val="2"/>
      <w:sz w:val="21"/>
      <w:szCs w:val="24"/>
    </w:rPr>
  </w:style>
  <w:style w:type="character" w:customStyle="1" w:styleId="DefaultChar">
    <w:name w:val="Default Char"/>
    <w:link w:val="Default"/>
    <w:qFormat/>
    <w:rPr>
      <w:rFonts w:ascii="仿宋_GB2312" w:eastAsia="仿宋_GB2312" w:cs="仿宋_GB2312"/>
      <w:color w:val="000000"/>
      <w:sz w:val="24"/>
      <w:szCs w:val="24"/>
    </w:rPr>
  </w:style>
  <w:style w:type="paragraph" w:customStyle="1" w:styleId="TOC71">
    <w:name w:val="TOC 71"/>
    <w:next w:val="a5"/>
    <w:qFormat/>
    <w:pPr>
      <w:wordWrap w:val="0"/>
      <w:ind w:left="2550"/>
      <w:jc w:val="both"/>
    </w:pPr>
    <w:rPr>
      <w:sz w:val="21"/>
      <w:szCs w:val="22"/>
    </w:rPr>
  </w:style>
  <w:style w:type="character" w:customStyle="1" w:styleId="font61">
    <w:name w:val="font61"/>
    <w:basedOn w:val="a6"/>
    <w:qFormat/>
    <w:rPr>
      <w:rFonts w:ascii="仿宋" w:eastAsia="仿宋" w:hAnsi="仿宋" w:cs="仿宋" w:hint="eastAsia"/>
      <w:snapToGrid w:val="0"/>
      <w:color w:val="000000"/>
      <w:kern w:val="0"/>
      <w:sz w:val="20"/>
      <w:szCs w:val="20"/>
      <w:u w:val="none"/>
    </w:rPr>
  </w:style>
  <w:style w:type="character" w:customStyle="1" w:styleId="font11">
    <w:name w:val="font11"/>
    <w:basedOn w:val="a6"/>
    <w:qFormat/>
    <w:rPr>
      <w:rFonts w:ascii="Times New Roman" w:eastAsia="黑体" w:hAnsi="Times New Roman" w:cs="Times New Roman" w:hint="default"/>
      <w:snapToGrid w:val="0"/>
      <w:color w:val="000000"/>
      <w:kern w:val="0"/>
      <w:sz w:val="22"/>
      <w:szCs w:val="22"/>
      <w:u w:val="none"/>
    </w:rPr>
  </w:style>
  <w:style w:type="paragraph" w:customStyle="1" w:styleId="text-tag">
    <w:name w:val="text-tag"/>
    <w:basedOn w:val="a5"/>
    <w:uiPriority w:val="99"/>
    <w:semiHidden/>
    <w:qFormat/>
    <w:pPr>
      <w:widowControl/>
      <w:adjustRightInd/>
      <w:spacing w:before="100" w:beforeAutospacing="1" w:after="100" w:afterAutospacing="1"/>
      <w:jc w:val="left"/>
    </w:pPr>
    <w:rPr>
      <w:rFonts w:ascii="宋体" w:hAnsi="宋体" w:cs="宋体"/>
      <w:kern w:val="0"/>
      <w:sz w:val="24"/>
    </w:rPr>
  </w:style>
  <w:style w:type="character" w:customStyle="1" w:styleId="Charff8">
    <w:name w:val="*正文 Char"/>
    <w:link w:val="afffffffc"/>
    <w:qFormat/>
    <w:locked/>
    <w:rsid w:val="008A0115"/>
    <w:rPr>
      <w:rFonts w:ascii="宋体" w:hAnsi="宋体"/>
      <w:sz w:val="24"/>
    </w:rPr>
  </w:style>
  <w:style w:type="paragraph" w:customStyle="1" w:styleId="afffffffc">
    <w:name w:val="*正文"/>
    <w:basedOn w:val="a5"/>
    <w:link w:val="Charff8"/>
    <w:qFormat/>
    <w:rsid w:val="008A0115"/>
    <w:pPr>
      <w:snapToGrid w:val="0"/>
      <w:spacing w:line="360" w:lineRule="auto"/>
      <w:ind w:firstLine="482"/>
      <w:jc w:val="left"/>
    </w:pPr>
    <w:rPr>
      <w:rFonts w:ascii="宋体" w:hAnsi="宋体"/>
      <w:kern w:val="0"/>
      <w:sz w:val="24"/>
      <w:szCs w:val="20"/>
    </w:rPr>
  </w:style>
  <w:style w:type="character" w:customStyle="1" w:styleId="Char34">
    <w:name w:val="正文文本缩进 Char3"/>
    <w:qFormat/>
    <w:rsid w:val="00E851DD"/>
    <w:rPr>
      <w:rFonts w:ascii="宋体" w:hAnsi="宋体"/>
      <w:kern w:val="2"/>
      <w:sz w:val="24"/>
      <w:szCs w:val="24"/>
    </w:rPr>
  </w:style>
  <w:style w:type="table" w:customStyle="1" w:styleId="1f1">
    <w:name w:val="网格型1"/>
    <w:basedOn w:val="a7"/>
    <w:next w:val="aff0"/>
    <w:uiPriority w:val="99"/>
    <w:qFormat/>
    <w:rsid w:val="006708F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网格型2"/>
    <w:basedOn w:val="a7"/>
    <w:next w:val="aff0"/>
    <w:uiPriority w:val="99"/>
    <w:qFormat/>
    <w:rsid w:val="006708F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_Style 6"/>
    <w:basedOn w:val="a5"/>
    <w:uiPriority w:val="34"/>
    <w:qFormat/>
    <w:rsid w:val="00B47ECA"/>
    <w:pPr>
      <w:adjustRightInd/>
      <w:ind w:firstLineChars="200" w:firstLine="420"/>
    </w:pPr>
    <w:rPr>
      <w:rFonts w:eastAsia="仿宋_GB2312"/>
      <w:sz w:val="28"/>
    </w:rPr>
  </w:style>
  <w:style w:type="character" w:customStyle="1" w:styleId="Char20">
    <w:name w:val="页脚 Char2"/>
    <w:link w:val="af5"/>
    <w:uiPriority w:val="99"/>
    <w:qFormat/>
    <w:locked/>
    <w:rsid w:val="00D54B95"/>
    <w:rPr>
      <w:kern w:val="2"/>
      <w:sz w:val="18"/>
      <w:szCs w:val="18"/>
    </w:rPr>
  </w:style>
  <w:style w:type="character" w:customStyle="1" w:styleId="Char21">
    <w:name w:val="页眉 Char2"/>
    <w:link w:val="af6"/>
    <w:uiPriority w:val="99"/>
    <w:qFormat/>
    <w:rsid w:val="00D54B95"/>
    <w:rPr>
      <w:kern w:val="2"/>
      <w:sz w:val="18"/>
      <w:szCs w:val="18"/>
    </w:rPr>
  </w:style>
  <w:style w:type="paragraph" w:customStyle="1" w:styleId="BodyText">
    <w:name w:val="BodyText"/>
    <w:basedOn w:val="a5"/>
    <w:next w:val="a5"/>
    <w:qFormat/>
    <w:rsid w:val="008860ED"/>
    <w:pPr>
      <w:adjustRightInd/>
      <w:textAlignment w:val="baseline"/>
    </w:pPr>
    <w:rPr>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5" w:qFormat="1"/>
    <w:lsdException w:name="toc 1" w:uiPriority="39"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uiPriority="99" w:qFormat="1"/>
    <w:lsdException w:name="header" w:uiPriority="99" w:qFormat="1"/>
    <w:lsdException w:name="footer" w:uiPriority="99" w:qFormat="1"/>
    <w:lsdException w:name="index heading" w:qFormat="1"/>
    <w:lsdException w:name="caption" w:qFormat="1"/>
    <w:lsdException w:name="annotation reference" w:uiPriority="99" w:qFormat="1"/>
    <w:lsdException w:name="line number" w:qFormat="1"/>
    <w:lsdException w:name="page number" w:qFormat="1"/>
    <w:lsdException w:name="List" w:qFormat="1"/>
    <w:lsdException w:name="List Number" w:qFormat="1"/>
    <w:lsdException w:name="List 2" w:qFormat="1"/>
    <w:lsdException w:name="List 5" w:qFormat="1"/>
    <w:lsdException w:name="List Bullet 2" w:qFormat="1"/>
    <w:lsdException w:name="List Bullet 4" w:uiPriority="99" w:unhideWhenUsed="1" w:qFormat="1"/>
    <w:lsdException w:name="List Number 2" w:qFormat="1"/>
    <w:lsdException w:name="List Number 3" w:qFormat="1"/>
    <w:lsdException w:name="List Number 4" w:qFormat="1"/>
    <w:lsdException w:name="List Number 5" w:qFormat="1"/>
    <w:lsdException w:name="Title" w:uiPriority="10" w:qFormat="1"/>
    <w:lsdException w:name="Signature" w:qFormat="1"/>
    <w:lsdException w:name="Default Paragraph Font" w:semiHidden="1" w:uiPriority="1" w:unhideWhenUsed="1" w:qFormat="1"/>
    <w:lsdException w:name="Body Text" w:qFormat="1"/>
    <w:lsdException w:name="Body Text Indent" w:qFormat="1"/>
    <w:lsdException w:name="Subtitle" w:qFormat="1"/>
    <w:lsdException w:name="Salutation" w:qFormat="1"/>
    <w:lsdException w:name="Date" w:qFormat="1"/>
    <w:lsdException w:name="Body Text First Indent" w:qFormat="1"/>
    <w:lsdException w:name="Body Text First Indent 2"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uiPriority="22"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HTML Address" w:qFormat="1"/>
    <w:lsdException w:name="HTML Code" w:qFormat="1"/>
    <w:lsdException w:name="HTML Preformatted"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qFormat="1"/>
    <w:lsdException w:name="Table Grid" w:uiPriority="99" w:unhideWhenUsed="1" w:qFormat="1"/>
    <w:lsdException w:name="Table Theme" w:semiHidden="1" w:uiPriority="99"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5">
    <w:name w:val="Normal"/>
    <w:next w:val="2"/>
    <w:qFormat/>
    <w:pPr>
      <w:widowControl w:val="0"/>
      <w:adjustRightInd w:val="0"/>
      <w:jc w:val="both"/>
    </w:pPr>
    <w:rPr>
      <w:kern w:val="2"/>
      <w:sz w:val="21"/>
      <w:szCs w:val="24"/>
    </w:rPr>
  </w:style>
  <w:style w:type="paragraph" w:styleId="1">
    <w:name w:val="heading 1"/>
    <w:basedOn w:val="a5"/>
    <w:next w:val="a5"/>
    <w:link w:val="1Char"/>
    <w:qFormat/>
    <w:pPr>
      <w:keepNext/>
      <w:keepLines/>
      <w:numPr>
        <w:numId w:val="1"/>
      </w:numPr>
      <w:spacing w:before="340" w:after="330" w:line="578" w:lineRule="auto"/>
      <w:outlineLvl w:val="0"/>
    </w:pPr>
    <w:rPr>
      <w:b/>
      <w:bCs/>
      <w:kern w:val="44"/>
      <w:sz w:val="44"/>
      <w:szCs w:val="44"/>
    </w:rPr>
  </w:style>
  <w:style w:type="paragraph" w:styleId="2">
    <w:name w:val="heading 2"/>
    <w:basedOn w:val="a5"/>
    <w:next w:val="a5"/>
    <w:uiPriority w:val="9"/>
    <w:qFormat/>
    <w:pPr>
      <w:keepNext/>
      <w:keepLines/>
      <w:numPr>
        <w:numId w:val="2"/>
      </w:numPr>
      <w:adjustRightInd/>
      <w:spacing w:line="360" w:lineRule="auto"/>
      <w:jc w:val="left"/>
      <w:outlineLvl w:val="1"/>
    </w:pPr>
    <w:rPr>
      <w:rFonts w:ascii="仿宋_GB2312" w:eastAsia="仿宋_GB2312" w:hAnsi="仿宋"/>
      <w:b/>
      <w:bCs/>
      <w:sz w:val="32"/>
      <w:szCs w:val="32"/>
      <w:lang w:val="zh-CN"/>
    </w:rPr>
  </w:style>
  <w:style w:type="paragraph" w:styleId="3">
    <w:name w:val="heading 3"/>
    <w:basedOn w:val="a5"/>
    <w:next w:val="a5"/>
    <w:qFormat/>
    <w:pPr>
      <w:keepNext/>
      <w:keepLines/>
      <w:numPr>
        <w:ilvl w:val="2"/>
        <w:numId w:val="1"/>
      </w:numPr>
      <w:spacing w:before="260" w:after="260" w:line="416" w:lineRule="auto"/>
      <w:outlineLvl w:val="2"/>
    </w:pPr>
    <w:rPr>
      <w:b/>
      <w:bCs/>
      <w:sz w:val="32"/>
      <w:szCs w:val="32"/>
    </w:rPr>
  </w:style>
  <w:style w:type="paragraph" w:styleId="40">
    <w:name w:val="heading 4"/>
    <w:basedOn w:val="a5"/>
    <w:next w:val="a5"/>
    <w:link w:val="4Char"/>
    <w:qFormat/>
    <w:pPr>
      <w:keepNext/>
      <w:keepLines/>
      <w:numPr>
        <w:ilvl w:val="3"/>
        <w:numId w:val="1"/>
      </w:numPr>
      <w:spacing w:before="280" w:after="290" w:line="376" w:lineRule="auto"/>
      <w:outlineLvl w:val="3"/>
    </w:pPr>
    <w:rPr>
      <w:rFonts w:ascii="Arial" w:eastAsia="黑体" w:hAnsi="Arial"/>
      <w:b/>
      <w:bCs/>
      <w:sz w:val="28"/>
      <w:szCs w:val="28"/>
      <w:lang w:val="zh-CN"/>
    </w:rPr>
  </w:style>
  <w:style w:type="paragraph" w:styleId="5">
    <w:name w:val="heading 5"/>
    <w:basedOn w:val="a5"/>
    <w:next w:val="a5"/>
    <w:link w:val="5Char"/>
    <w:qFormat/>
    <w:pPr>
      <w:keepNext/>
      <w:keepLines/>
      <w:numPr>
        <w:ilvl w:val="4"/>
        <w:numId w:val="1"/>
      </w:numPr>
      <w:spacing w:before="280" w:after="290" w:line="376" w:lineRule="auto"/>
      <w:outlineLvl w:val="4"/>
    </w:pPr>
    <w:rPr>
      <w:b/>
      <w:bCs/>
      <w:sz w:val="28"/>
      <w:szCs w:val="28"/>
    </w:rPr>
  </w:style>
  <w:style w:type="paragraph" w:styleId="6">
    <w:name w:val="heading 6"/>
    <w:basedOn w:val="a5"/>
    <w:next w:val="a5"/>
    <w:link w:val="6Char"/>
    <w:qFormat/>
    <w:pPr>
      <w:keepNext/>
      <w:keepLines/>
      <w:numPr>
        <w:ilvl w:val="5"/>
        <w:numId w:val="1"/>
      </w:numPr>
      <w:spacing w:before="240" w:after="64" w:line="320" w:lineRule="auto"/>
      <w:outlineLvl w:val="5"/>
    </w:pPr>
    <w:rPr>
      <w:rFonts w:ascii="Arial" w:eastAsia="黑体" w:hAnsi="Arial"/>
      <w:b/>
      <w:bCs/>
      <w:sz w:val="24"/>
    </w:rPr>
  </w:style>
  <w:style w:type="paragraph" w:styleId="7">
    <w:name w:val="heading 7"/>
    <w:basedOn w:val="a5"/>
    <w:next w:val="a5"/>
    <w:link w:val="7Char"/>
    <w:qFormat/>
    <w:pPr>
      <w:keepNext/>
      <w:keepLines/>
      <w:numPr>
        <w:ilvl w:val="6"/>
        <w:numId w:val="1"/>
      </w:numPr>
      <w:spacing w:before="240" w:after="64" w:line="320" w:lineRule="auto"/>
      <w:outlineLvl w:val="6"/>
    </w:pPr>
    <w:rPr>
      <w:b/>
      <w:bCs/>
      <w:sz w:val="24"/>
    </w:rPr>
  </w:style>
  <w:style w:type="paragraph" w:styleId="8">
    <w:name w:val="heading 8"/>
    <w:basedOn w:val="a5"/>
    <w:next w:val="a5"/>
    <w:link w:val="8Char"/>
    <w:qFormat/>
    <w:pPr>
      <w:keepNext/>
      <w:keepLines/>
      <w:numPr>
        <w:ilvl w:val="7"/>
        <w:numId w:val="1"/>
      </w:numPr>
      <w:spacing w:before="240" w:after="64" w:line="320" w:lineRule="auto"/>
      <w:outlineLvl w:val="7"/>
    </w:pPr>
    <w:rPr>
      <w:rFonts w:ascii="Arial" w:eastAsia="黑体" w:hAnsi="Arial"/>
      <w:sz w:val="24"/>
    </w:rPr>
  </w:style>
  <w:style w:type="paragraph" w:styleId="9">
    <w:name w:val="heading 9"/>
    <w:basedOn w:val="a5"/>
    <w:next w:val="a5"/>
    <w:link w:val="9Char"/>
    <w:qFormat/>
    <w:pPr>
      <w:keepNext/>
      <w:keepLines/>
      <w:numPr>
        <w:ilvl w:val="8"/>
        <w:numId w:val="1"/>
      </w:numPr>
      <w:spacing w:before="240" w:after="64" w:line="320" w:lineRule="auto"/>
      <w:outlineLvl w:val="8"/>
    </w:pPr>
    <w:rPr>
      <w:rFonts w:ascii="Arial" w:eastAsia="黑体" w:hAnsi="Arial"/>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70">
    <w:name w:val="toc 7"/>
    <w:basedOn w:val="a5"/>
    <w:next w:val="a5"/>
    <w:qFormat/>
    <w:pPr>
      <w:ind w:leftChars="1200" w:left="2520"/>
    </w:pPr>
  </w:style>
  <w:style w:type="paragraph" w:styleId="22">
    <w:name w:val="List Number 2"/>
    <w:basedOn w:val="a5"/>
    <w:qFormat/>
    <w:pPr>
      <w:widowControl/>
      <w:tabs>
        <w:tab w:val="left" w:pos="1697"/>
      </w:tabs>
      <w:adjustRightInd/>
      <w:spacing w:afterLines="50" w:after="156"/>
      <w:ind w:left="1697" w:hanging="420"/>
      <w:jc w:val="left"/>
    </w:pPr>
    <w:rPr>
      <w:kern w:val="0"/>
      <w:sz w:val="24"/>
      <w:szCs w:val="20"/>
    </w:rPr>
  </w:style>
  <w:style w:type="paragraph" w:styleId="4">
    <w:name w:val="List Bullet 4"/>
    <w:basedOn w:val="a5"/>
    <w:uiPriority w:val="99"/>
    <w:unhideWhenUsed/>
    <w:qFormat/>
    <w:pPr>
      <w:widowControl/>
      <w:numPr>
        <w:numId w:val="3"/>
      </w:numPr>
      <w:tabs>
        <w:tab w:val="clear" w:pos="1440"/>
        <w:tab w:val="left" w:pos="432"/>
      </w:tabs>
      <w:adjustRightInd/>
      <w:spacing w:before="40" w:after="160"/>
      <w:ind w:left="432" w:hanging="432"/>
      <w:contextualSpacing/>
      <w:jc w:val="left"/>
    </w:pPr>
    <w:rPr>
      <w:rFonts w:ascii="Cambria" w:eastAsia="微软雅黑" w:hAnsi="Cambria"/>
      <w:color w:val="595959"/>
      <w:kern w:val="20"/>
      <w:szCs w:val="20"/>
      <w:lang w:val="zh-CN"/>
    </w:rPr>
  </w:style>
  <w:style w:type="paragraph" w:styleId="a9">
    <w:name w:val="List Number"/>
    <w:basedOn w:val="a5"/>
    <w:qFormat/>
    <w:pPr>
      <w:widowControl/>
      <w:tabs>
        <w:tab w:val="left" w:pos="390"/>
        <w:tab w:val="left" w:pos="454"/>
      </w:tabs>
      <w:adjustRightInd/>
      <w:spacing w:afterLines="50" w:after="156"/>
      <w:ind w:left="454" w:hanging="284"/>
      <w:jc w:val="left"/>
    </w:pPr>
    <w:rPr>
      <w:kern w:val="0"/>
      <w:sz w:val="24"/>
      <w:szCs w:val="20"/>
    </w:rPr>
  </w:style>
  <w:style w:type="paragraph" w:styleId="aa">
    <w:name w:val="Normal Indent"/>
    <w:basedOn w:val="a5"/>
    <w:link w:val="Char2"/>
    <w:qFormat/>
    <w:pPr>
      <w:widowControl/>
      <w:snapToGrid w:val="0"/>
      <w:spacing w:line="480" w:lineRule="exact"/>
      <w:ind w:firstLine="567"/>
    </w:pPr>
    <w:rPr>
      <w:rFonts w:ascii="宋体"/>
      <w:snapToGrid w:val="0"/>
      <w:color w:val="000000"/>
      <w:kern w:val="28"/>
      <w:sz w:val="28"/>
      <w:szCs w:val="20"/>
    </w:rPr>
  </w:style>
  <w:style w:type="paragraph" w:styleId="ab">
    <w:name w:val="caption"/>
    <w:basedOn w:val="a5"/>
    <w:next w:val="a5"/>
    <w:qFormat/>
    <w:rPr>
      <w:b/>
      <w:sz w:val="28"/>
      <w:szCs w:val="20"/>
    </w:rPr>
  </w:style>
  <w:style w:type="paragraph" w:styleId="51">
    <w:name w:val="index 5"/>
    <w:basedOn w:val="a5"/>
    <w:next w:val="a5"/>
    <w:qFormat/>
    <w:pPr>
      <w:adjustRightInd/>
      <w:ind w:leftChars="800" w:left="800" w:firstLineChars="200" w:firstLine="200"/>
    </w:pPr>
  </w:style>
  <w:style w:type="paragraph" w:styleId="ac">
    <w:name w:val="Document Map"/>
    <w:basedOn w:val="a5"/>
    <w:semiHidden/>
    <w:qFormat/>
    <w:pPr>
      <w:shd w:val="clear" w:color="auto" w:fill="000080"/>
    </w:pPr>
  </w:style>
  <w:style w:type="paragraph" w:styleId="ad">
    <w:name w:val="annotation text"/>
    <w:basedOn w:val="a5"/>
    <w:link w:val="Char1"/>
    <w:uiPriority w:val="99"/>
    <w:qFormat/>
    <w:pPr>
      <w:jc w:val="left"/>
    </w:pPr>
  </w:style>
  <w:style w:type="paragraph" w:styleId="ae">
    <w:name w:val="Salutation"/>
    <w:basedOn w:val="a5"/>
    <w:next w:val="a5"/>
    <w:link w:val="Char"/>
    <w:qFormat/>
    <w:rPr>
      <w:rFonts w:ascii="仿宋_GB2312" w:eastAsia="仿宋_GB2312"/>
      <w:sz w:val="28"/>
      <w:szCs w:val="20"/>
    </w:rPr>
  </w:style>
  <w:style w:type="paragraph" w:styleId="30">
    <w:name w:val="Body Text 3"/>
    <w:basedOn w:val="a5"/>
    <w:link w:val="3Char"/>
    <w:qFormat/>
    <w:pPr>
      <w:jc w:val="center"/>
    </w:pPr>
    <w:rPr>
      <w:szCs w:val="20"/>
    </w:rPr>
  </w:style>
  <w:style w:type="paragraph" w:styleId="af">
    <w:name w:val="Body Text"/>
    <w:basedOn w:val="a5"/>
    <w:link w:val="Char10"/>
    <w:qFormat/>
    <w:pPr>
      <w:autoSpaceDE w:val="0"/>
      <w:autoSpaceDN w:val="0"/>
      <w:spacing w:line="360" w:lineRule="auto"/>
    </w:pPr>
    <w:rPr>
      <w:rFonts w:ascii="宋体"/>
      <w:sz w:val="24"/>
      <w:szCs w:val="21"/>
      <w:lang w:val="zh-CN"/>
    </w:rPr>
  </w:style>
  <w:style w:type="paragraph" w:styleId="af0">
    <w:name w:val="Body Text Indent"/>
    <w:basedOn w:val="a5"/>
    <w:link w:val="Char11"/>
    <w:qFormat/>
    <w:pPr>
      <w:spacing w:line="480" w:lineRule="exact"/>
      <w:ind w:firstLineChars="200" w:firstLine="480"/>
    </w:pPr>
    <w:rPr>
      <w:rFonts w:ascii="宋体" w:hAnsi="宋体"/>
      <w:sz w:val="24"/>
    </w:rPr>
  </w:style>
  <w:style w:type="paragraph" w:styleId="31">
    <w:name w:val="List Number 3"/>
    <w:basedOn w:val="a5"/>
    <w:qFormat/>
    <w:pPr>
      <w:widowControl/>
      <w:tabs>
        <w:tab w:val="left" w:pos="360"/>
        <w:tab w:val="left" w:pos="482"/>
      </w:tabs>
      <w:adjustRightInd/>
      <w:spacing w:afterLines="50" w:after="156"/>
      <w:ind w:left="482" w:hanging="340"/>
      <w:jc w:val="left"/>
    </w:pPr>
    <w:rPr>
      <w:kern w:val="0"/>
      <w:sz w:val="24"/>
      <w:szCs w:val="20"/>
    </w:rPr>
  </w:style>
  <w:style w:type="paragraph" w:styleId="23">
    <w:name w:val="List 2"/>
    <w:basedOn w:val="a5"/>
    <w:qFormat/>
    <w:pPr>
      <w:adjustRightInd/>
      <w:spacing w:line="360" w:lineRule="auto"/>
      <w:ind w:leftChars="200" w:left="100" w:hangingChars="200" w:hanging="200"/>
    </w:pPr>
    <w:rPr>
      <w:rFonts w:eastAsia="微软雅黑"/>
    </w:rPr>
  </w:style>
  <w:style w:type="paragraph" w:styleId="af1">
    <w:name w:val="Block Text"/>
    <w:basedOn w:val="a5"/>
    <w:qFormat/>
    <w:pPr>
      <w:ind w:leftChars="-171" w:left="-359" w:rightChars="-244" w:right="-244" w:firstLineChars="239" w:firstLine="501"/>
    </w:pPr>
    <w:rPr>
      <w:rFonts w:ascii="仿宋_GB2312" w:eastAsia="仿宋_GB2312"/>
      <w:sz w:val="30"/>
      <w:szCs w:val="20"/>
    </w:rPr>
  </w:style>
  <w:style w:type="paragraph" w:styleId="24">
    <w:name w:val="List Bullet 2"/>
    <w:basedOn w:val="a5"/>
    <w:qFormat/>
    <w:pPr>
      <w:autoSpaceDE w:val="0"/>
      <w:autoSpaceDN w:val="0"/>
      <w:ind w:left="420"/>
      <w:jc w:val="left"/>
    </w:pPr>
    <w:rPr>
      <w:rFonts w:ascii="宋体" w:hAnsi="宋体"/>
      <w:color w:val="000000"/>
      <w:kern w:val="0"/>
      <w:sz w:val="24"/>
      <w:szCs w:val="20"/>
    </w:rPr>
  </w:style>
  <w:style w:type="paragraph" w:styleId="HTML">
    <w:name w:val="HTML Address"/>
    <w:basedOn w:val="a5"/>
    <w:link w:val="HTMLChar"/>
    <w:qFormat/>
    <w:pPr>
      <w:widowControl/>
      <w:adjustRightInd/>
      <w:ind w:firstLineChars="200" w:firstLine="200"/>
      <w:jc w:val="left"/>
    </w:pPr>
    <w:rPr>
      <w:rFonts w:ascii="宋体" w:hAnsi="宋体"/>
      <w:i/>
      <w:iCs/>
      <w:kern w:val="0"/>
      <w:sz w:val="24"/>
    </w:rPr>
  </w:style>
  <w:style w:type="paragraph" w:styleId="52">
    <w:name w:val="toc 5"/>
    <w:basedOn w:val="a5"/>
    <w:next w:val="a5"/>
    <w:qFormat/>
    <w:pPr>
      <w:ind w:leftChars="800" w:left="1680"/>
    </w:pPr>
  </w:style>
  <w:style w:type="paragraph" w:styleId="32">
    <w:name w:val="toc 3"/>
    <w:basedOn w:val="a5"/>
    <w:next w:val="a5"/>
    <w:qFormat/>
    <w:pPr>
      <w:tabs>
        <w:tab w:val="right" w:leader="dot" w:pos="8268"/>
      </w:tabs>
      <w:spacing w:line="460" w:lineRule="exact"/>
      <w:ind w:leftChars="400" w:left="840" w:firstLine="482"/>
    </w:pPr>
    <w:rPr>
      <w:rFonts w:ascii="宋体" w:hAnsi="宋体"/>
    </w:rPr>
  </w:style>
  <w:style w:type="paragraph" w:styleId="af2">
    <w:name w:val="Plain Text"/>
    <w:basedOn w:val="a5"/>
    <w:link w:val="Char0"/>
    <w:qFormat/>
    <w:rPr>
      <w:rFonts w:ascii="宋体" w:hAnsi="Courier New"/>
      <w:szCs w:val="20"/>
    </w:rPr>
  </w:style>
  <w:style w:type="paragraph" w:styleId="41">
    <w:name w:val="List Number 4"/>
    <w:basedOn w:val="a5"/>
    <w:qFormat/>
    <w:pPr>
      <w:tabs>
        <w:tab w:val="left" w:pos="840"/>
      </w:tabs>
      <w:autoSpaceDE w:val="0"/>
      <w:autoSpaceDN w:val="0"/>
      <w:spacing w:line="360" w:lineRule="atLeast"/>
      <w:ind w:left="840" w:hanging="420"/>
    </w:pPr>
    <w:rPr>
      <w:kern w:val="0"/>
      <w:sz w:val="24"/>
    </w:rPr>
  </w:style>
  <w:style w:type="paragraph" w:styleId="80">
    <w:name w:val="toc 8"/>
    <w:basedOn w:val="a5"/>
    <w:next w:val="a5"/>
    <w:qFormat/>
    <w:pPr>
      <w:ind w:leftChars="1400" w:left="2940"/>
    </w:pPr>
  </w:style>
  <w:style w:type="paragraph" w:styleId="af3">
    <w:name w:val="Date"/>
    <w:basedOn w:val="a5"/>
    <w:next w:val="a5"/>
    <w:link w:val="Char3"/>
    <w:qFormat/>
    <w:pPr>
      <w:ind w:leftChars="2500" w:left="100"/>
    </w:pPr>
    <w:rPr>
      <w:rFonts w:ascii="宋体"/>
      <w:sz w:val="24"/>
      <w:szCs w:val="21"/>
      <w:lang w:val="zh-CN"/>
    </w:rPr>
  </w:style>
  <w:style w:type="paragraph" w:styleId="25">
    <w:name w:val="Body Text Indent 2"/>
    <w:basedOn w:val="a5"/>
    <w:link w:val="2Char"/>
    <w:qFormat/>
    <w:pPr>
      <w:spacing w:line="360" w:lineRule="auto"/>
      <w:ind w:firstLine="601"/>
      <w:textAlignment w:val="baseline"/>
    </w:pPr>
    <w:rPr>
      <w:rFonts w:ascii="宋体"/>
      <w:kern w:val="0"/>
      <w:sz w:val="28"/>
      <w:szCs w:val="20"/>
    </w:rPr>
  </w:style>
  <w:style w:type="paragraph" w:styleId="af4">
    <w:name w:val="Balloon Text"/>
    <w:basedOn w:val="a5"/>
    <w:link w:val="Char4"/>
    <w:semiHidden/>
    <w:qFormat/>
    <w:rPr>
      <w:sz w:val="18"/>
      <w:szCs w:val="18"/>
    </w:rPr>
  </w:style>
  <w:style w:type="paragraph" w:styleId="af5">
    <w:name w:val="footer"/>
    <w:basedOn w:val="a5"/>
    <w:link w:val="Char20"/>
    <w:uiPriority w:val="99"/>
    <w:qFormat/>
    <w:pPr>
      <w:tabs>
        <w:tab w:val="center" w:pos="4153"/>
        <w:tab w:val="right" w:pos="8306"/>
      </w:tabs>
      <w:snapToGrid w:val="0"/>
      <w:jc w:val="left"/>
    </w:pPr>
    <w:rPr>
      <w:sz w:val="18"/>
      <w:szCs w:val="18"/>
    </w:rPr>
  </w:style>
  <w:style w:type="paragraph" w:styleId="af6">
    <w:name w:val="header"/>
    <w:basedOn w:val="a5"/>
    <w:link w:val="Char21"/>
    <w:uiPriority w:val="99"/>
    <w:qFormat/>
    <w:pPr>
      <w:pBdr>
        <w:bottom w:val="single" w:sz="6" w:space="1" w:color="auto"/>
      </w:pBdr>
      <w:tabs>
        <w:tab w:val="center" w:pos="4153"/>
        <w:tab w:val="right" w:pos="8306"/>
      </w:tabs>
      <w:snapToGrid w:val="0"/>
      <w:jc w:val="center"/>
    </w:pPr>
    <w:rPr>
      <w:sz w:val="18"/>
      <w:szCs w:val="18"/>
    </w:rPr>
  </w:style>
  <w:style w:type="paragraph" w:styleId="af7">
    <w:name w:val="Signature"/>
    <w:basedOn w:val="a5"/>
    <w:link w:val="Char5"/>
    <w:qFormat/>
    <w:pPr>
      <w:spacing w:after="600" w:line="312" w:lineRule="atLeast"/>
      <w:jc w:val="center"/>
      <w:textAlignment w:val="baseline"/>
    </w:pPr>
    <w:rPr>
      <w:rFonts w:eastAsia="仿宋_GB2312"/>
      <w:kern w:val="0"/>
      <w:sz w:val="24"/>
      <w:szCs w:val="20"/>
    </w:rPr>
  </w:style>
  <w:style w:type="paragraph" w:styleId="11">
    <w:name w:val="toc 1"/>
    <w:basedOn w:val="a5"/>
    <w:next w:val="a5"/>
    <w:uiPriority w:val="39"/>
    <w:qFormat/>
  </w:style>
  <w:style w:type="paragraph" w:styleId="42">
    <w:name w:val="toc 4"/>
    <w:basedOn w:val="a5"/>
    <w:next w:val="a5"/>
    <w:qFormat/>
    <w:pPr>
      <w:ind w:leftChars="600" w:left="1260"/>
    </w:pPr>
  </w:style>
  <w:style w:type="paragraph" w:styleId="af8">
    <w:name w:val="index heading"/>
    <w:basedOn w:val="a5"/>
    <w:next w:val="12"/>
    <w:qFormat/>
    <w:pPr>
      <w:adjustRightInd/>
      <w:ind w:firstLineChars="200" w:firstLine="200"/>
    </w:pPr>
  </w:style>
  <w:style w:type="paragraph" w:styleId="12">
    <w:name w:val="index 1"/>
    <w:basedOn w:val="a5"/>
    <w:next w:val="a5"/>
    <w:qFormat/>
    <w:pPr>
      <w:adjustRightInd/>
      <w:spacing w:line="360" w:lineRule="auto"/>
      <w:ind w:firstLineChars="200" w:firstLine="200"/>
      <w:jc w:val="center"/>
    </w:pPr>
    <w:rPr>
      <w:sz w:val="24"/>
      <w:szCs w:val="20"/>
    </w:rPr>
  </w:style>
  <w:style w:type="paragraph" w:styleId="af9">
    <w:name w:val="Subtitle"/>
    <w:link w:val="Char6"/>
    <w:qFormat/>
    <w:pPr>
      <w:adjustRightInd w:val="0"/>
      <w:snapToGrid w:val="0"/>
      <w:spacing w:before="240" w:after="480"/>
      <w:jc w:val="center"/>
    </w:pPr>
    <w:rPr>
      <w:rFonts w:ascii="Arial" w:eastAsia="隶书" w:hAnsi="Arial"/>
      <w:b/>
      <w:bCs/>
      <w:kern w:val="28"/>
      <w:sz w:val="44"/>
      <w:szCs w:val="32"/>
    </w:rPr>
  </w:style>
  <w:style w:type="paragraph" w:styleId="53">
    <w:name w:val="List Number 5"/>
    <w:basedOn w:val="a5"/>
    <w:qFormat/>
    <w:pPr>
      <w:tabs>
        <w:tab w:val="left" w:pos="902"/>
      </w:tabs>
      <w:adjustRightInd/>
      <w:spacing w:line="400" w:lineRule="exact"/>
      <w:ind w:left="902" w:hanging="420"/>
    </w:pPr>
    <w:rPr>
      <w:sz w:val="24"/>
      <w:szCs w:val="20"/>
    </w:rPr>
  </w:style>
  <w:style w:type="paragraph" w:styleId="afa">
    <w:name w:val="List"/>
    <w:basedOn w:val="a5"/>
    <w:qFormat/>
    <w:pPr>
      <w:ind w:left="200" w:hangingChars="200" w:hanging="200"/>
    </w:pPr>
  </w:style>
  <w:style w:type="paragraph" w:styleId="afb">
    <w:name w:val="footnote text"/>
    <w:basedOn w:val="aa"/>
    <w:link w:val="Char7"/>
    <w:qFormat/>
    <w:pPr>
      <w:adjustRightInd/>
      <w:snapToGrid/>
      <w:spacing w:before="60" w:after="60" w:line="300" w:lineRule="exact"/>
      <w:ind w:firstLine="0"/>
    </w:pPr>
    <w:rPr>
      <w:rFonts w:ascii="Times New Roman"/>
      <w:snapToGrid/>
      <w:color w:val="0000FF"/>
      <w:kern w:val="0"/>
      <w:sz w:val="21"/>
    </w:rPr>
  </w:style>
  <w:style w:type="paragraph" w:styleId="61">
    <w:name w:val="toc 6"/>
    <w:basedOn w:val="a5"/>
    <w:next w:val="a5"/>
    <w:qFormat/>
    <w:pPr>
      <w:ind w:leftChars="1000" w:left="2100"/>
    </w:pPr>
  </w:style>
  <w:style w:type="paragraph" w:styleId="54">
    <w:name w:val="List 5"/>
    <w:basedOn w:val="a5"/>
    <w:qFormat/>
    <w:pPr>
      <w:adjustRightInd/>
      <w:ind w:leftChars="800" w:left="100" w:hangingChars="200" w:hanging="200"/>
    </w:pPr>
  </w:style>
  <w:style w:type="paragraph" w:styleId="33">
    <w:name w:val="Body Text Indent 3"/>
    <w:basedOn w:val="a5"/>
    <w:link w:val="3Char0"/>
    <w:qFormat/>
    <w:pPr>
      <w:spacing w:line="360" w:lineRule="auto"/>
      <w:ind w:firstLine="420"/>
    </w:pPr>
    <w:rPr>
      <w:sz w:val="24"/>
      <w:szCs w:val="20"/>
    </w:rPr>
  </w:style>
  <w:style w:type="paragraph" w:styleId="26">
    <w:name w:val="toc 2"/>
    <w:basedOn w:val="a5"/>
    <w:next w:val="a5"/>
    <w:qFormat/>
    <w:pPr>
      <w:ind w:leftChars="200" w:left="420"/>
    </w:pPr>
  </w:style>
  <w:style w:type="paragraph" w:styleId="90">
    <w:name w:val="toc 9"/>
    <w:basedOn w:val="a5"/>
    <w:next w:val="a5"/>
    <w:qFormat/>
    <w:pPr>
      <w:ind w:leftChars="1600" w:left="3360"/>
    </w:pPr>
  </w:style>
  <w:style w:type="paragraph" w:styleId="27">
    <w:name w:val="Body Text 2"/>
    <w:basedOn w:val="a5"/>
    <w:qFormat/>
    <w:pPr>
      <w:spacing w:after="120" w:line="480" w:lineRule="auto"/>
    </w:pPr>
  </w:style>
  <w:style w:type="paragraph" w:styleId="HTML0">
    <w:name w:val="HTML Preformatted"/>
    <w:basedOn w:val="a5"/>
    <w:link w:val="HTMLChar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Chars="200" w:firstLine="480"/>
      <w:jc w:val="left"/>
    </w:pPr>
    <w:rPr>
      <w:rFonts w:ascii="黑体" w:eastAsia="黑体" w:hAnsi="Courier New"/>
      <w:kern w:val="0"/>
      <w:sz w:val="20"/>
      <w:szCs w:val="20"/>
    </w:rPr>
  </w:style>
  <w:style w:type="paragraph" w:styleId="afc">
    <w:name w:val="Normal (Web)"/>
    <w:basedOn w:val="a5"/>
    <w:uiPriority w:val="99"/>
    <w:qFormat/>
    <w:pPr>
      <w:widowControl/>
      <w:spacing w:before="100" w:beforeAutospacing="1" w:after="100" w:afterAutospacing="1"/>
      <w:jc w:val="left"/>
    </w:pPr>
    <w:rPr>
      <w:rFonts w:ascii="宋体" w:hAnsi="宋体"/>
      <w:kern w:val="0"/>
      <w:sz w:val="24"/>
    </w:rPr>
  </w:style>
  <w:style w:type="paragraph" w:styleId="afd">
    <w:name w:val="Title"/>
    <w:basedOn w:val="a5"/>
    <w:uiPriority w:val="10"/>
    <w:qFormat/>
    <w:pPr>
      <w:widowControl/>
      <w:overflowPunct w:val="0"/>
      <w:autoSpaceDE w:val="0"/>
      <w:autoSpaceDN w:val="0"/>
      <w:jc w:val="center"/>
      <w:textAlignment w:val="baseline"/>
    </w:pPr>
    <w:rPr>
      <w:b/>
      <w:kern w:val="0"/>
      <w:sz w:val="24"/>
      <w:szCs w:val="20"/>
      <w:lang w:val="en-GB"/>
    </w:rPr>
  </w:style>
  <w:style w:type="paragraph" w:styleId="afe">
    <w:name w:val="annotation subject"/>
    <w:basedOn w:val="ad"/>
    <w:next w:val="ad"/>
    <w:semiHidden/>
    <w:qFormat/>
    <w:rPr>
      <w:b/>
      <w:bCs/>
    </w:rPr>
  </w:style>
  <w:style w:type="paragraph" w:styleId="aff">
    <w:name w:val="Body Text First Indent"/>
    <w:basedOn w:val="af"/>
    <w:link w:val="Char8"/>
    <w:qFormat/>
    <w:pPr>
      <w:ind w:firstLine="420"/>
    </w:pPr>
    <w:rPr>
      <w:szCs w:val="20"/>
    </w:rPr>
  </w:style>
  <w:style w:type="paragraph" w:styleId="28">
    <w:name w:val="Body Text First Indent 2"/>
    <w:basedOn w:val="af0"/>
    <w:link w:val="2Char0"/>
    <w:qFormat/>
    <w:pPr>
      <w:adjustRightInd/>
      <w:spacing w:after="120" w:line="240" w:lineRule="auto"/>
      <w:ind w:leftChars="200" w:left="420" w:firstLine="210"/>
    </w:pPr>
    <w:rPr>
      <w:sz w:val="21"/>
    </w:rPr>
  </w:style>
  <w:style w:type="table" w:styleId="aff0">
    <w:name w:val="Table Grid"/>
    <w:basedOn w:val="a7"/>
    <w:uiPriority w:val="99"/>
    <w:unhideWhenUsed/>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Strong"/>
    <w:uiPriority w:val="22"/>
    <w:qFormat/>
    <w:rPr>
      <w:b/>
      <w:bCs/>
    </w:rPr>
  </w:style>
  <w:style w:type="character" w:styleId="aff2">
    <w:name w:val="page number"/>
    <w:basedOn w:val="a6"/>
    <w:qFormat/>
  </w:style>
  <w:style w:type="character" w:styleId="aff3">
    <w:name w:val="FollowedHyperlink"/>
    <w:qFormat/>
    <w:rPr>
      <w:rFonts w:ascii="Arial" w:eastAsia="黑体" w:hAnsi="Arial" w:cs="Arial"/>
      <w:snapToGrid w:val="0"/>
      <w:color w:val="000000"/>
      <w:kern w:val="0"/>
      <w:sz w:val="18"/>
      <w:szCs w:val="18"/>
      <w:u w:val="none"/>
    </w:rPr>
  </w:style>
  <w:style w:type="character" w:styleId="aff4">
    <w:name w:val="Emphasis"/>
    <w:qFormat/>
    <w:rPr>
      <w:color w:val="CC0033"/>
    </w:rPr>
  </w:style>
  <w:style w:type="character" w:styleId="aff5">
    <w:name w:val="line number"/>
    <w:basedOn w:val="a6"/>
    <w:qFormat/>
  </w:style>
  <w:style w:type="character" w:styleId="aff6">
    <w:name w:val="Hyperlink"/>
    <w:uiPriority w:val="99"/>
    <w:qFormat/>
    <w:rPr>
      <w:rFonts w:ascii="Arial" w:eastAsia="黑体" w:hAnsi="Arial" w:cs="Arial"/>
      <w:snapToGrid w:val="0"/>
      <w:color w:val="000000"/>
      <w:kern w:val="0"/>
      <w:sz w:val="18"/>
      <w:szCs w:val="18"/>
      <w:u w:val="none"/>
    </w:rPr>
  </w:style>
  <w:style w:type="character" w:styleId="HTML1">
    <w:name w:val="HTML Code"/>
    <w:qFormat/>
    <w:rPr>
      <w:rFonts w:ascii="黑体" w:eastAsia="黑体" w:hAnsi="Courier New" w:cs="楷体_GB2312"/>
      <w:sz w:val="20"/>
      <w:szCs w:val="20"/>
    </w:rPr>
  </w:style>
  <w:style w:type="character" w:styleId="aff7">
    <w:name w:val="annotation reference"/>
    <w:uiPriority w:val="99"/>
    <w:qFormat/>
    <w:rPr>
      <w:sz w:val="21"/>
      <w:szCs w:val="21"/>
    </w:rPr>
  </w:style>
  <w:style w:type="paragraph" w:customStyle="1" w:styleId="aspnumfaautoadjustrightr">
    <w:name w:val="aspnumfaautoadjustrightr"/>
    <w:qFormat/>
    <w:pPr>
      <w:widowControl w:val="0"/>
      <w:autoSpaceDE w:val="0"/>
      <w:autoSpaceDN w:val="0"/>
      <w:adjustRightInd w:val="0"/>
      <w:ind w:firstLine="720"/>
      <w:jc w:val="both"/>
    </w:pPr>
  </w:style>
  <w:style w:type="paragraph" w:customStyle="1" w:styleId="aff8">
    <w:name w:val="冯"/>
    <w:basedOn w:val="a5"/>
    <w:link w:val="Char9"/>
    <w:qFormat/>
    <w:pPr>
      <w:widowControl/>
      <w:adjustRightInd/>
      <w:spacing w:line="360" w:lineRule="auto"/>
      <w:ind w:firstLineChars="200" w:firstLine="480"/>
    </w:pPr>
    <w:rPr>
      <w:rFonts w:ascii="宋体" w:hAnsi="宋体"/>
      <w:color w:val="000000"/>
      <w:kern w:val="0"/>
      <w:sz w:val="24"/>
    </w:rPr>
  </w:style>
  <w:style w:type="paragraph" w:customStyle="1" w:styleId="34">
    <w:name w:val="样式3"/>
    <w:basedOn w:val="29"/>
    <w:qFormat/>
    <w:pPr>
      <w:spacing w:beforeLines="100" w:before="312"/>
      <w:jc w:val="left"/>
    </w:pPr>
  </w:style>
  <w:style w:type="paragraph" w:customStyle="1" w:styleId="29">
    <w:name w:val="样式2"/>
    <w:basedOn w:val="a5"/>
    <w:qFormat/>
    <w:pPr>
      <w:tabs>
        <w:tab w:val="left" w:pos="2790"/>
        <w:tab w:val="left" w:pos="4230"/>
      </w:tabs>
      <w:autoSpaceDE w:val="0"/>
      <w:autoSpaceDN w:val="0"/>
      <w:snapToGrid w:val="0"/>
      <w:spacing w:line="360" w:lineRule="auto"/>
      <w:jc w:val="center"/>
      <w:outlineLvl w:val="1"/>
    </w:pPr>
    <w:rPr>
      <w:rFonts w:ascii="仿宋_GB2312" w:eastAsia="仿宋_GB2312" w:hAnsi="仿宋"/>
      <w:b/>
      <w:bCs/>
      <w:kern w:val="0"/>
      <w:sz w:val="32"/>
      <w:szCs w:val="30"/>
      <w:lang w:val="zh-CN"/>
    </w:rPr>
  </w:style>
  <w:style w:type="paragraph" w:customStyle="1" w:styleId="P1">
    <w:name w:val="P1"/>
    <w:basedOn w:val="a5"/>
    <w:qFormat/>
    <w:pPr>
      <w:adjustRightInd/>
      <w:spacing w:line="288" w:lineRule="auto"/>
      <w:ind w:firstLineChars="200" w:firstLine="425"/>
    </w:pPr>
  </w:style>
  <w:style w:type="paragraph" w:customStyle="1" w:styleId="Char1CharCharChar">
    <w:name w:val="Char1 Char Char Char"/>
    <w:basedOn w:val="a5"/>
    <w:qFormat/>
    <w:rPr>
      <w:rFonts w:ascii="Tahoma" w:hAnsi="Tahoma"/>
      <w:sz w:val="24"/>
      <w:szCs w:val="20"/>
    </w:rPr>
  </w:style>
  <w:style w:type="paragraph" w:customStyle="1" w:styleId="xl24">
    <w:name w:val="xl24"/>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pPr>
    <w:rPr>
      <w:rFonts w:ascii="宋体" w:hAnsi="宋体"/>
      <w:kern w:val="0"/>
      <w:sz w:val="20"/>
      <w:szCs w:val="20"/>
    </w:rPr>
  </w:style>
  <w:style w:type="paragraph" w:customStyle="1" w:styleId="aff9">
    <w:name w:val="??"/>
    <w:qFormat/>
    <w:pPr>
      <w:widowControl w:val="0"/>
      <w:overflowPunct w:val="0"/>
      <w:autoSpaceDE w:val="0"/>
      <w:autoSpaceDN w:val="0"/>
      <w:adjustRightInd w:val="0"/>
      <w:jc w:val="both"/>
      <w:textAlignment w:val="baseline"/>
    </w:pPr>
    <w:rPr>
      <w:kern w:val="2"/>
      <w:sz w:val="21"/>
      <w:lang w:eastAsia="en-US"/>
    </w:rPr>
  </w:style>
  <w:style w:type="paragraph" w:customStyle="1" w:styleId="font9">
    <w:name w:val="font9"/>
    <w:basedOn w:val="a5"/>
    <w:qFormat/>
    <w:pPr>
      <w:widowControl/>
      <w:adjustRightInd/>
      <w:spacing w:before="100" w:beforeAutospacing="1" w:after="100" w:afterAutospacing="1"/>
      <w:jc w:val="left"/>
    </w:pPr>
    <w:rPr>
      <w:rFonts w:ascii="宋体" w:hAnsi="宋体" w:hint="eastAsia"/>
      <w:kern w:val="0"/>
      <w:sz w:val="20"/>
      <w:szCs w:val="20"/>
    </w:rPr>
  </w:style>
  <w:style w:type="paragraph" w:customStyle="1" w:styleId="220">
    <w:name w:val="正文文本 22"/>
    <w:basedOn w:val="a5"/>
    <w:qFormat/>
    <w:pPr>
      <w:widowControl/>
      <w:overflowPunct w:val="0"/>
      <w:autoSpaceDE w:val="0"/>
      <w:autoSpaceDN w:val="0"/>
      <w:ind w:left="720" w:hanging="720"/>
      <w:textAlignment w:val="baseline"/>
    </w:pPr>
    <w:rPr>
      <w:kern w:val="0"/>
      <w:sz w:val="24"/>
      <w:szCs w:val="20"/>
      <w:lang w:val="en-GB"/>
    </w:rPr>
  </w:style>
  <w:style w:type="paragraph" w:customStyle="1" w:styleId="71">
    <w:name w:val="样式7"/>
    <w:basedOn w:val="43"/>
    <w:next w:val="a5"/>
    <w:qFormat/>
    <w:pPr>
      <w:spacing w:afterLines="50" w:after="156"/>
      <w:jc w:val="left"/>
      <w:outlineLvl w:val="3"/>
    </w:pPr>
    <w:rPr>
      <w:sz w:val="24"/>
      <w:szCs w:val="24"/>
    </w:rPr>
  </w:style>
  <w:style w:type="paragraph" w:customStyle="1" w:styleId="43">
    <w:name w:val="样式4"/>
    <w:basedOn w:val="a5"/>
    <w:qFormat/>
    <w:pPr>
      <w:spacing w:line="360" w:lineRule="auto"/>
      <w:ind w:firstLine="420"/>
      <w:jc w:val="center"/>
      <w:outlineLvl w:val="2"/>
    </w:pPr>
    <w:rPr>
      <w:rFonts w:ascii="仿宋_GB2312" w:eastAsia="仿宋_GB2312" w:hAnsi="仿宋"/>
      <w:b/>
      <w:sz w:val="32"/>
      <w:szCs w:val="32"/>
    </w:rPr>
  </w:style>
  <w:style w:type="paragraph" w:customStyle="1" w:styleId="BulletedList">
    <w:name w:val="Bulleted List"/>
    <w:basedOn w:val="a5"/>
    <w:qFormat/>
    <w:pPr>
      <w:numPr>
        <w:ilvl w:val="1"/>
        <w:numId w:val="4"/>
      </w:numPr>
      <w:adjustRightInd/>
    </w:pPr>
  </w:style>
  <w:style w:type="paragraph" w:customStyle="1" w:styleId="Char30">
    <w:name w:val="Char3"/>
    <w:basedOn w:val="a5"/>
    <w:qFormat/>
    <w:pPr>
      <w:adjustRightInd/>
    </w:pPr>
    <w:rPr>
      <w:rFonts w:ascii="仿宋_GB2312" w:eastAsia="仿宋_GB2312"/>
      <w:b/>
      <w:sz w:val="32"/>
      <w:szCs w:val="32"/>
    </w:rPr>
  </w:style>
  <w:style w:type="paragraph" w:customStyle="1" w:styleId="CharChar1CharCharCharCharCharChar">
    <w:name w:val="Char Char1 Char Char Char Char Char Char"/>
    <w:basedOn w:val="a5"/>
    <w:qFormat/>
    <w:rPr>
      <w:rFonts w:ascii="仿宋_GB2312" w:eastAsia="仿宋_GB2312"/>
      <w:b/>
      <w:sz w:val="32"/>
      <w:szCs w:val="20"/>
    </w:rPr>
  </w:style>
  <w:style w:type="paragraph" w:customStyle="1" w:styleId="Chara">
    <w:name w:val="文本正文 Char"/>
    <w:basedOn w:val="a5"/>
    <w:qFormat/>
    <w:pPr>
      <w:spacing w:line="360" w:lineRule="auto"/>
      <w:ind w:firstLineChars="200" w:firstLine="200"/>
    </w:pPr>
    <w:rPr>
      <w:kern w:val="0"/>
      <w:sz w:val="24"/>
      <w:szCs w:val="20"/>
    </w:rPr>
  </w:style>
  <w:style w:type="paragraph" w:customStyle="1" w:styleId="f9astyle88f9a">
    <w:name w:val="f9a style88 f9a"/>
    <w:basedOn w:val="a5"/>
    <w:qFormat/>
    <w:pPr>
      <w:widowControl/>
      <w:spacing w:before="100" w:beforeAutospacing="1" w:after="100" w:afterAutospacing="1" w:line="276" w:lineRule="auto"/>
      <w:jc w:val="left"/>
    </w:pPr>
    <w:rPr>
      <w:rFonts w:ascii="宋体" w:hAnsi="宋体"/>
      <w:kern w:val="0"/>
      <w:sz w:val="24"/>
      <w:szCs w:val="20"/>
    </w:rPr>
  </w:style>
  <w:style w:type="paragraph" w:customStyle="1" w:styleId="xl37">
    <w:name w:val="xl37"/>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center"/>
    </w:pPr>
    <w:rPr>
      <w:rFonts w:ascii="宋体" w:hAnsi="宋体"/>
      <w:kern w:val="0"/>
      <w:sz w:val="20"/>
      <w:szCs w:val="20"/>
    </w:rPr>
  </w:style>
  <w:style w:type="paragraph" w:customStyle="1" w:styleId="Th">
    <w:name w:val="Th"/>
    <w:qFormat/>
    <w:pPr>
      <w:keepNext/>
      <w:keepLines/>
      <w:spacing w:before="20" w:after="60" w:line="220" w:lineRule="exact"/>
      <w:ind w:left="240"/>
    </w:pPr>
    <w:rPr>
      <w:b/>
      <w:sz w:val="19"/>
      <w:lang w:eastAsia="en-US"/>
    </w:rPr>
  </w:style>
  <w:style w:type="paragraph" w:customStyle="1" w:styleId="affa">
    <w:name w:val="规划正文"/>
    <w:basedOn w:val="a5"/>
    <w:qFormat/>
    <w:pPr>
      <w:adjustRightInd/>
      <w:spacing w:beforeLines="100" w:before="312" w:line="360" w:lineRule="auto"/>
      <w:jc w:val="left"/>
    </w:pPr>
    <w:rPr>
      <w:rFonts w:ascii="Arial" w:eastAsia="仿宋_GB2312" w:hAnsi="Arial"/>
      <w:bCs/>
      <w:sz w:val="28"/>
    </w:rPr>
  </w:style>
  <w:style w:type="paragraph" w:customStyle="1" w:styleId="reader-word-layer">
    <w:name w:val="reader-word-layer"/>
    <w:basedOn w:val="a5"/>
    <w:qFormat/>
    <w:pPr>
      <w:widowControl/>
      <w:adjustRightInd/>
      <w:spacing w:before="100" w:beforeAutospacing="1" w:after="100" w:afterAutospacing="1"/>
      <w:jc w:val="left"/>
    </w:pPr>
    <w:rPr>
      <w:rFonts w:ascii="宋体" w:hAnsi="宋体" w:cs="宋体"/>
      <w:kern w:val="0"/>
      <w:sz w:val="24"/>
    </w:rPr>
  </w:style>
  <w:style w:type="paragraph" w:customStyle="1" w:styleId="22h2L1Heading2H2sect12H21sect121H22sect12">
    <w:name w:val="样式 标题 22h2L1 Heading 2H2sect 1.2H21sect 1.21H22sect 1.2..."/>
    <w:basedOn w:val="2"/>
    <w:next w:val="a5"/>
    <w:qFormat/>
    <w:pPr>
      <w:numPr>
        <w:numId w:val="0"/>
      </w:numPr>
      <w:tabs>
        <w:tab w:val="clear" w:pos="432"/>
        <w:tab w:val="left" w:pos="425"/>
      </w:tabs>
      <w:spacing w:before="260" w:after="260" w:line="415" w:lineRule="auto"/>
      <w:ind w:left="425" w:hanging="425"/>
    </w:pPr>
    <w:rPr>
      <w:rFonts w:ascii="微软雅黑" w:eastAsia="微软雅黑" w:hAnsi="微软雅黑"/>
      <w:lang w:val="en-US"/>
    </w:rPr>
  </w:style>
  <w:style w:type="paragraph" w:customStyle="1" w:styleId="13">
    <w:name w:val="正文首行缩进1"/>
    <w:basedOn w:val="af"/>
    <w:qFormat/>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CharCharCharCharCharChar">
    <w:name w:val="Char Char Char Char Char Char"/>
    <w:basedOn w:val="a5"/>
    <w:qFormat/>
    <w:pPr>
      <w:widowControl/>
      <w:spacing w:beforeLines="50" w:before="156" w:afterLines="50" w:after="156" w:line="240" w:lineRule="exact"/>
      <w:jc w:val="left"/>
    </w:pPr>
    <w:rPr>
      <w:rFonts w:ascii="Verdana" w:hAnsi="Verdana"/>
      <w:kern w:val="0"/>
      <w:sz w:val="20"/>
      <w:szCs w:val="20"/>
      <w:lang w:eastAsia="en-US"/>
    </w:rPr>
  </w:style>
  <w:style w:type="paragraph" w:customStyle="1" w:styleId="085085">
    <w:name w:val="样式 左侧:  0.85 厘米 首行缩进:  0.85 厘米"/>
    <w:basedOn w:val="a5"/>
    <w:qFormat/>
    <w:pPr>
      <w:adjustRightInd/>
      <w:spacing w:line="360" w:lineRule="auto"/>
      <w:ind w:firstLine="482"/>
    </w:pPr>
    <w:rPr>
      <w:rFonts w:cs="宋体"/>
      <w:sz w:val="24"/>
      <w:szCs w:val="20"/>
    </w:rPr>
  </w:style>
  <w:style w:type="paragraph" w:customStyle="1" w:styleId="Char12">
    <w:name w:val="Char1"/>
    <w:basedOn w:val="a5"/>
    <w:qFormat/>
    <w:rPr>
      <w:rFonts w:ascii="仿宋_GB2312" w:eastAsia="仿宋_GB2312"/>
      <w:b/>
      <w:sz w:val="32"/>
      <w:szCs w:val="32"/>
    </w:rPr>
  </w:style>
  <w:style w:type="paragraph" w:customStyle="1" w:styleId="CM14">
    <w:name w:val="CM14"/>
    <w:basedOn w:val="Default"/>
    <w:next w:val="Default"/>
    <w:qFormat/>
    <w:pPr>
      <w:spacing w:after="68"/>
    </w:pPr>
    <w:rPr>
      <w:rFonts w:ascii="FHLHE E+ Futura Bk" w:eastAsia="FHLHE E+ Futura Bk" w:cs="Times New Roman"/>
      <w:color w:val="auto"/>
    </w:rPr>
  </w:style>
  <w:style w:type="paragraph" w:customStyle="1" w:styleId="Default">
    <w:name w:val="Default"/>
    <w:link w:val="DefaultChar"/>
    <w:qFormat/>
    <w:pPr>
      <w:widowControl w:val="0"/>
      <w:autoSpaceDE w:val="0"/>
      <w:autoSpaceDN w:val="0"/>
      <w:adjustRightInd w:val="0"/>
    </w:pPr>
    <w:rPr>
      <w:rFonts w:ascii="仿宋_GB2312" w:eastAsia="仿宋_GB2312" w:cs="仿宋_GB2312"/>
      <w:color w:val="000000"/>
      <w:sz w:val="24"/>
      <w:szCs w:val="24"/>
    </w:rPr>
  </w:style>
  <w:style w:type="paragraph" w:customStyle="1" w:styleId="2a">
    <w:name w:val="正文文字缩进2字"/>
    <w:basedOn w:val="af"/>
    <w:qFormat/>
    <w:pPr>
      <w:autoSpaceDE/>
      <w:autoSpaceDN/>
      <w:adjustRightInd/>
      <w:spacing w:before="60" w:after="60"/>
      <w:ind w:firstLineChars="200" w:firstLine="200"/>
    </w:pPr>
    <w:rPr>
      <w:rFonts w:ascii="Times New Roman"/>
      <w:szCs w:val="20"/>
      <w:lang w:val="en-US"/>
    </w:rPr>
  </w:style>
  <w:style w:type="paragraph" w:customStyle="1" w:styleId="a">
    <w:name w:val="正文 编号"/>
    <w:basedOn w:val="a5"/>
    <w:qFormat/>
    <w:pPr>
      <w:widowControl/>
      <w:numPr>
        <w:numId w:val="4"/>
      </w:numPr>
      <w:spacing w:after="120" w:line="440" w:lineRule="exact"/>
      <w:jc w:val="left"/>
    </w:pPr>
    <w:rPr>
      <w:rFonts w:ascii="仿宋_GB2312" w:eastAsia="仿宋_GB2312" w:hAnsi="仿宋_GB2312"/>
      <w:sz w:val="24"/>
      <w:szCs w:val="20"/>
    </w:rPr>
  </w:style>
  <w:style w:type="paragraph" w:customStyle="1" w:styleId="GB2312015GBCharChar">
    <w:name w:val="样式 样式 正文文本缩进 + 仿宋_GB2312 小四 首行缩进:  0 厘米 行距: 1.5 倍行距 + (中文) 仿宋_GB... Char Char"/>
    <w:basedOn w:val="a5"/>
    <w:qFormat/>
    <w:pPr>
      <w:spacing w:line="360" w:lineRule="auto"/>
      <w:ind w:firstLineChars="200" w:firstLine="480"/>
    </w:pPr>
    <w:rPr>
      <w:rFonts w:ascii="仿宋_GB2312" w:eastAsia="新宋体"/>
      <w:sz w:val="24"/>
      <w:szCs w:val="20"/>
    </w:rPr>
  </w:style>
  <w:style w:type="paragraph" w:customStyle="1" w:styleId="TableContents">
    <w:name w:val="Table Contents"/>
    <w:basedOn w:val="a5"/>
    <w:qFormat/>
    <w:pPr>
      <w:suppressAutoHyphens/>
      <w:autoSpaceDE w:val="0"/>
      <w:spacing w:after="120"/>
      <w:jc w:val="left"/>
    </w:pPr>
    <w:rPr>
      <w:rFonts w:ascii="Helvetica" w:hAnsi="Helvetica"/>
      <w:kern w:val="1"/>
      <w:sz w:val="20"/>
      <w:szCs w:val="20"/>
    </w:rPr>
  </w:style>
  <w:style w:type="paragraph" w:customStyle="1" w:styleId="44">
    <w:name w:val="标书标题4"/>
    <w:basedOn w:val="40"/>
    <w:qFormat/>
    <w:pPr>
      <w:keepLines w:val="0"/>
      <w:numPr>
        <w:numId w:val="0"/>
      </w:numPr>
      <w:snapToGrid w:val="0"/>
      <w:spacing w:before="0" w:after="0" w:line="300" w:lineRule="auto"/>
    </w:pPr>
    <w:rPr>
      <w:rFonts w:ascii="Arial Narrow" w:eastAsia="仿宋_GB2312" w:hAnsi="Arial Narrow"/>
      <w:bCs w:val="0"/>
      <w:color w:val="000000"/>
      <w:kern w:val="0"/>
      <w:szCs w:val="32"/>
      <w:lang w:val="en-US"/>
    </w:rPr>
  </w:style>
  <w:style w:type="paragraph" w:styleId="affb">
    <w:name w:val="List Paragraph"/>
    <w:basedOn w:val="a5"/>
    <w:qFormat/>
    <w:pPr>
      <w:spacing w:line="360" w:lineRule="auto"/>
      <w:ind w:firstLineChars="200" w:firstLine="200"/>
    </w:pPr>
    <w:rPr>
      <w:rFonts w:eastAsia="楷体_GB2312" w:cs="Lucida Sans"/>
      <w:sz w:val="24"/>
    </w:rPr>
  </w:style>
  <w:style w:type="paragraph" w:customStyle="1" w:styleId="affc">
    <w:name w:val="章正文"/>
    <w:basedOn w:val="a5"/>
    <w:qFormat/>
    <w:pPr>
      <w:adjustRightInd/>
      <w:spacing w:beforeLines="50" w:before="156" w:after="120" w:line="300" w:lineRule="auto"/>
      <w:ind w:firstLineChars="200" w:firstLine="480"/>
    </w:pPr>
    <w:rPr>
      <w:rFonts w:ascii="Helvetica" w:hAnsi="Helvetica"/>
      <w:kern w:val="0"/>
      <w:sz w:val="24"/>
    </w:rPr>
  </w:style>
  <w:style w:type="paragraph" w:customStyle="1" w:styleId="Char2CharCharChar">
    <w:name w:val="Char2 Char Char Char"/>
    <w:basedOn w:val="a5"/>
    <w:qFormat/>
    <w:rPr>
      <w:rFonts w:ascii="仿宋_GB2312" w:eastAsia="仿宋_GB2312"/>
      <w:b/>
      <w:sz w:val="32"/>
      <w:szCs w:val="32"/>
    </w:rPr>
  </w:style>
  <w:style w:type="paragraph" w:customStyle="1" w:styleId="xl35">
    <w:name w:val="xl35"/>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center"/>
    </w:pPr>
    <w:rPr>
      <w:rFonts w:ascii="宋体" w:hAnsi="宋体"/>
      <w:kern w:val="0"/>
      <w:sz w:val="20"/>
      <w:szCs w:val="20"/>
    </w:rPr>
  </w:style>
  <w:style w:type="paragraph" w:customStyle="1" w:styleId="221">
    <w:name w:val="样式 正文文本缩进 + 左侧:  2 字符 首行缩进:  2 字符"/>
    <w:basedOn w:val="af0"/>
    <w:qFormat/>
    <w:pPr>
      <w:tabs>
        <w:tab w:val="left" w:pos="360"/>
        <w:tab w:val="left" w:pos="540"/>
      </w:tabs>
      <w:adjustRightInd/>
      <w:spacing w:line="520" w:lineRule="exact"/>
      <w:ind w:left="200" w:firstLine="560"/>
    </w:pPr>
    <w:rPr>
      <w:rFonts w:ascii="仿宋_GB2312" w:eastAsia="仿宋_GB2312" w:hAnsi="Times New Roman"/>
      <w:sz w:val="28"/>
      <w:szCs w:val="20"/>
    </w:rPr>
  </w:style>
  <w:style w:type="paragraph" w:customStyle="1" w:styleId="CharCharChar">
    <w:name w:val="Char Char Char"/>
    <w:basedOn w:val="a5"/>
    <w:qFormat/>
    <w:rPr>
      <w:rFonts w:ascii="Tahoma" w:hAnsi="Tahoma"/>
      <w:sz w:val="24"/>
      <w:szCs w:val="20"/>
    </w:rPr>
  </w:style>
  <w:style w:type="paragraph" w:customStyle="1" w:styleId="ParaCharCharCharCharCharCharCharCharChar1CharCharCharChar">
    <w:name w:val="默认段落字体 Para Char Char Char Char Char Char Char Char Char1 Char Char Char Char"/>
    <w:basedOn w:val="a5"/>
    <w:qFormat/>
    <w:pPr>
      <w:adjustRightInd/>
    </w:pPr>
    <w:rPr>
      <w:rFonts w:ascii="Tahoma" w:hAnsi="Tahoma"/>
      <w:sz w:val="24"/>
      <w:szCs w:val="20"/>
    </w:rPr>
  </w:style>
  <w:style w:type="paragraph" w:customStyle="1" w:styleId="ParaCharCharCharCharCharCharCharCharCharCharCharCharCharCharCharCharCharCharChar">
    <w:name w:val="默认段落字体 Para Char Char Char Char Char Char Char Char Char Char Char Char Char Char Char Char Char Char Char"/>
    <w:basedOn w:val="a5"/>
    <w:qFormat/>
    <w:rPr>
      <w:rFonts w:ascii="Tahoma" w:hAnsi="Tahoma"/>
      <w:sz w:val="24"/>
      <w:szCs w:val="20"/>
    </w:rPr>
  </w:style>
  <w:style w:type="paragraph" w:customStyle="1" w:styleId="2b">
    <w:name w:val="样式 正文缩进 + 首行缩进:  2 字符"/>
    <w:basedOn w:val="aa"/>
    <w:qFormat/>
    <w:pPr>
      <w:widowControl w:val="0"/>
      <w:adjustRightInd/>
      <w:snapToGrid/>
      <w:spacing w:line="360" w:lineRule="auto"/>
      <w:ind w:firstLineChars="200" w:firstLine="200"/>
    </w:pPr>
    <w:rPr>
      <w:rFonts w:ascii="Times New Roman" w:cs="宋体"/>
      <w:snapToGrid/>
      <w:color w:val="auto"/>
      <w:kern w:val="2"/>
      <w:sz w:val="24"/>
    </w:rPr>
  </w:style>
  <w:style w:type="paragraph" w:customStyle="1" w:styleId="CharCharCharChar1">
    <w:name w:val="Char Char Char Char1"/>
    <w:basedOn w:val="a5"/>
    <w:qFormat/>
    <w:pPr>
      <w:tabs>
        <w:tab w:val="left" w:pos="0"/>
      </w:tabs>
      <w:adjustRightInd/>
      <w:ind w:firstLineChars="200" w:firstLine="200"/>
    </w:pPr>
    <w:rPr>
      <w:rFonts w:ascii="宋体" w:eastAsia="仿宋_GB2312" w:hAnsi="宋体"/>
      <w:sz w:val="28"/>
    </w:rPr>
  </w:style>
  <w:style w:type="paragraph" w:customStyle="1" w:styleId="14">
    <w:name w:val="部分1"/>
    <w:basedOn w:val="a5"/>
    <w:qFormat/>
    <w:pPr>
      <w:keepNext/>
      <w:pageBreakBefore/>
      <w:tabs>
        <w:tab w:val="left" w:pos="720"/>
      </w:tabs>
      <w:spacing w:line="360" w:lineRule="auto"/>
      <w:jc w:val="center"/>
      <w:outlineLvl w:val="0"/>
    </w:pPr>
    <w:rPr>
      <w:rFonts w:eastAsia="黑体"/>
      <w:b/>
      <w:kern w:val="44"/>
      <w:sz w:val="36"/>
      <w:szCs w:val="20"/>
    </w:rPr>
  </w:style>
  <w:style w:type="paragraph" w:customStyle="1" w:styleId="-51">
    <w:name w:val="浅色底纹 - 强调文字颜色 51"/>
    <w:semiHidden/>
    <w:qFormat/>
    <w:rPr>
      <w:kern w:val="2"/>
      <w:sz w:val="21"/>
      <w:szCs w:val="24"/>
    </w:rPr>
  </w:style>
  <w:style w:type="paragraph" w:customStyle="1" w:styleId="btcontent">
    <w:name w:val="bt_content"/>
    <w:basedOn w:val="a5"/>
    <w:qFormat/>
    <w:pPr>
      <w:widowControl/>
      <w:adjustRightInd/>
      <w:spacing w:before="100" w:beforeAutospacing="1" w:after="100" w:afterAutospacing="1" w:line="360" w:lineRule="auto"/>
      <w:ind w:firstLineChars="200" w:firstLine="480"/>
      <w:jc w:val="left"/>
    </w:pPr>
    <w:rPr>
      <w:rFonts w:ascii="宋体" w:eastAsia="微软雅黑" w:hAnsi="宋体" w:cs="宋体"/>
      <w:kern w:val="0"/>
      <w:sz w:val="24"/>
    </w:rPr>
  </w:style>
  <w:style w:type="paragraph" w:customStyle="1" w:styleId="15">
    <w:name w:val="批注框文本1"/>
    <w:basedOn w:val="a5"/>
    <w:qFormat/>
    <w:pPr>
      <w:autoSpaceDE w:val="0"/>
      <w:autoSpaceDN w:val="0"/>
      <w:spacing w:line="351" w:lineRule="atLeast"/>
      <w:ind w:firstLineChars="200" w:firstLine="419"/>
    </w:pPr>
    <w:rPr>
      <w:color w:val="000000"/>
      <w:kern w:val="0"/>
      <w:sz w:val="18"/>
      <w:szCs w:val="18"/>
    </w:rPr>
  </w:style>
  <w:style w:type="paragraph" w:customStyle="1" w:styleId="FA">
    <w:name w:val="FA正文"/>
    <w:basedOn w:val="a5"/>
    <w:qFormat/>
    <w:pPr>
      <w:spacing w:line="360" w:lineRule="auto"/>
      <w:ind w:firstLineChars="200" w:firstLine="480"/>
    </w:pPr>
    <w:rPr>
      <w:rFonts w:hAnsi="宋体"/>
      <w:sz w:val="24"/>
      <w:szCs w:val="20"/>
    </w:rPr>
  </w:style>
  <w:style w:type="paragraph" w:customStyle="1" w:styleId="MMTopic4">
    <w:name w:val="MM Topic 4"/>
    <w:basedOn w:val="40"/>
    <w:qFormat/>
    <w:pPr>
      <w:numPr>
        <w:ilvl w:val="0"/>
        <w:numId w:val="0"/>
      </w:numPr>
      <w:tabs>
        <w:tab w:val="clear" w:pos="864"/>
        <w:tab w:val="left" w:pos="2100"/>
      </w:tabs>
      <w:adjustRightInd/>
      <w:ind w:left="2100" w:hanging="420"/>
    </w:pPr>
    <w:rPr>
      <w:lang w:val="en-US"/>
    </w:rPr>
  </w:style>
  <w:style w:type="paragraph" w:customStyle="1" w:styleId="CharChar1Char">
    <w:name w:val="Char Char1 Char"/>
    <w:basedOn w:val="a5"/>
    <w:qFormat/>
    <w:pPr>
      <w:widowControl/>
      <w:snapToGrid w:val="0"/>
      <w:spacing w:before="120" w:after="160" w:line="360" w:lineRule="auto"/>
      <w:ind w:right="-360"/>
      <w:jc w:val="left"/>
    </w:pPr>
    <w:rPr>
      <w:rFonts w:ascii="Arial" w:hAnsi="Arial"/>
      <w:kern w:val="0"/>
      <w:sz w:val="24"/>
      <w:lang w:eastAsia="en-US"/>
    </w:rPr>
  </w:style>
  <w:style w:type="paragraph" w:customStyle="1" w:styleId="affd">
    <w:name w:val="有符号正文"/>
    <w:basedOn w:val="a5"/>
    <w:qFormat/>
    <w:pPr>
      <w:adjustRightInd/>
      <w:spacing w:line="400" w:lineRule="exact"/>
      <w:ind w:firstLineChars="200" w:firstLine="200"/>
    </w:pPr>
    <w:rPr>
      <w:rFonts w:ascii="Arial" w:hAnsi="Arial"/>
    </w:rPr>
  </w:style>
  <w:style w:type="paragraph" w:customStyle="1" w:styleId="affe">
    <w:name w:val="小标题"/>
    <w:basedOn w:val="a5"/>
    <w:qFormat/>
    <w:pPr>
      <w:spacing w:before="120" w:line="360" w:lineRule="atLeast"/>
      <w:ind w:left="1134"/>
      <w:jc w:val="left"/>
      <w:textAlignment w:val="baseline"/>
    </w:pPr>
    <w:rPr>
      <w:rFonts w:eastAsia="黑体"/>
      <w:kern w:val="0"/>
      <w:szCs w:val="20"/>
    </w:rPr>
  </w:style>
  <w:style w:type="paragraph" w:customStyle="1" w:styleId="ParaChar">
    <w:name w:val="默认段落字体 Para Char"/>
    <w:basedOn w:val="a5"/>
    <w:qFormat/>
    <w:rPr>
      <w:rFonts w:ascii="Tahoma" w:hAnsi="Tahoma"/>
      <w:sz w:val="24"/>
      <w:szCs w:val="20"/>
    </w:rPr>
  </w:style>
  <w:style w:type="paragraph" w:customStyle="1" w:styleId="Char1CharCharChar2">
    <w:name w:val="Char1 Char Char Char2"/>
    <w:basedOn w:val="a5"/>
    <w:qFormat/>
    <w:pPr>
      <w:adjustRightInd/>
      <w:ind w:firstLineChars="200" w:firstLine="200"/>
    </w:pPr>
    <w:rPr>
      <w:rFonts w:ascii="Tahoma" w:hAnsi="Tahoma"/>
      <w:sz w:val="24"/>
      <w:szCs w:val="20"/>
    </w:rPr>
  </w:style>
  <w:style w:type="paragraph" w:customStyle="1" w:styleId="font7">
    <w:name w:val="font7"/>
    <w:basedOn w:val="a5"/>
    <w:qFormat/>
    <w:pPr>
      <w:widowControl/>
      <w:adjustRightInd/>
      <w:spacing w:before="100" w:beforeAutospacing="1" w:after="100" w:afterAutospacing="1" w:line="360" w:lineRule="auto"/>
      <w:ind w:firstLineChars="200" w:firstLine="200"/>
      <w:jc w:val="left"/>
    </w:pPr>
    <w:rPr>
      <w:kern w:val="0"/>
      <w:sz w:val="20"/>
      <w:szCs w:val="20"/>
    </w:rPr>
  </w:style>
  <w:style w:type="paragraph" w:customStyle="1" w:styleId="Bulletwithtext4">
    <w:name w:val="Bullet with text 4"/>
    <w:basedOn w:val="a5"/>
    <w:qFormat/>
    <w:pPr>
      <w:widowControl/>
      <w:tabs>
        <w:tab w:val="left" w:pos="1440"/>
      </w:tabs>
      <w:adjustRightInd/>
      <w:ind w:left="1440" w:firstLineChars="200" w:hanging="360"/>
      <w:jc w:val="left"/>
    </w:pPr>
    <w:rPr>
      <w:rFonts w:ascii="Arial" w:hAnsi="Arial"/>
      <w:kern w:val="0"/>
      <w:sz w:val="20"/>
      <w:szCs w:val="20"/>
      <w:lang w:val="en-GB" w:eastAsia="en-US"/>
    </w:rPr>
  </w:style>
  <w:style w:type="paragraph" w:customStyle="1" w:styleId="afff">
    <w:name w:val="注释"/>
    <w:basedOn w:val="a5"/>
    <w:qFormat/>
    <w:pPr>
      <w:adjustRightInd/>
      <w:spacing w:line="360" w:lineRule="auto"/>
      <w:ind w:firstLine="480"/>
    </w:pPr>
    <w:rPr>
      <w:sz w:val="24"/>
    </w:rPr>
  </w:style>
  <w:style w:type="paragraph" w:customStyle="1" w:styleId="BulText914">
    <w:name w:val="Bul Text 9/14"/>
    <w:qFormat/>
    <w:pPr>
      <w:widowControl w:val="0"/>
      <w:tabs>
        <w:tab w:val="left" w:pos="840"/>
      </w:tabs>
      <w:spacing w:line="280" w:lineRule="atLeast"/>
      <w:ind w:left="160" w:hanging="160"/>
    </w:pPr>
    <w:rPr>
      <w:snapToGrid w:val="0"/>
      <w:color w:val="000000"/>
      <w:sz w:val="18"/>
    </w:rPr>
  </w:style>
  <w:style w:type="paragraph" w:customStyle="1" w:styleId="Char1CharCharCharCharCharCharCharCharChar">
    <w:name w:val="Char1 Char Char Char Char Char Char Char Char Char"/>
    <w:basedOn w:val="a5"/>
    <w:semiHidden/>
    <w:qFormat/>
    <w:pPr>
      <w:adjustRightInd/>
      <w:spacing w:before="240" w:after="120" w:line="288" w:lineRule="auto"/>
      <w:ind w:firstLineChars="200" w:firstLine="200"/>
      <w:jc w:val="left"/>
    </w:pPr>
    <w:rPr>
      <w:rFonts w:ascii="Tahoma" w:hAnsi="Tahoma"/>
      <w:sz w:val="24"/>
    </w:rPr>
  </w:style>
  <w:style w:type="paragraph" w:customStyle="1" w:styleId="trademark">
    <w:name w:val="trademark"/>
    <w:qFormat/>
    <w:pPr>
      <w:spacing w:after="60"/>
    </w:pPr>
    <w:rPr>
      <w:rFonts w:ascii="Futura Bk" w:hAnsi="Futura Bk"/>
      <w:sz w:val="15"/>
      <w:lang w:eastAsia="en-US"/>
    </w:rPr>
  </w:style>
  <w:style w:type="paragraph" w:customStyle="1" w:styleId="RFIHeading2ndLevel">
    <w:name w:val="RFI Heading 2nd Level"/>
    <w:basedOn w:val="a5"/>
    <w:qFormat/>
    <w:pPr>
      <w:widowControl/>
      <w:tabs>
        <w:tab w:val="left" w:pos="1260"/>
      </w:tabs>
      <w:adjustRightInd/>
      <w:ind w:firstLineChars="200" w:firstLine="200"/>
      <w:jc w:val="left"/>
    </w:pPr>
    <w:rPr>
      <w:rFonts w:ascii="Arial (W1)" w:hAnsi="Arial (W1)"/>
      <w:b/>
      <w:bCs/>
      <w:color w:val="0000FF"/>
      <w:kern w:val="0"/>
      <w:sz w:val="28"/>
      <w:lang w:val="en-GB" w:eastAsia="en-US"/>
    </w:rPr>
  </w:style>
  <w:style w:type="paragraph" w:customStyle="1" w:styleId="EB">
    <w:name w:val="EB_表格"/>
    <w:basedOn w:val="a5"/>
    <w:qFormat/>
    <w:pPr>
      <w:adjustRightInd/>
      <w:spacing w:line="300" w:lineRule="auto"/>
      <w:jc w:val="center"/>
    </w:pPr>
  </w:style>
  <w:style w:type="paragraph" w:customStyle="1" w:styleId="CharCharChar1Char">
    <w:name w:val="Char Char Char1 Char"/>
    <w:basedOn w:val="a5"/>
    <w:qFormat/>
    <w:rPr>
      <w:szCs w:val="20"/>
    </w:rPr>
  </w:style>
  <w:style w:type="paragraph" w:customStyle="1" w:styleId="afff0">
    <w:name w:val="封面文档标题"/>
    <w:basedOn w:val="a5"/>
    <w:qFormat/>
    <w:pPr>
      <w:autoSpaceDE w:val="0"/>
      <w:autoSpaceDN w:val="0"/>
      <w:spacing w:line="360" w:lineRule="auto"/>
      <w:ind w:firstLineChars="200" w:firstLine="200"/>
      <w:jc w:val="center"/>
    </w:pPr>
    <w:rPr>
      <w:rFonts w:ascii="Arial" w:eastAsia="黑体" w:hAnsi="Arial"/>
      <w:bCs/>
      <w:kern w:val="0"/>
      <w:sz w:val="44"/>
      <w:szCs w:val="44"/>
    </w:rPr>
  </w:style>
  <w:style w:type="paragraph" w:customStyle="1" w:styleId="ParaCharCharCharCharCharCharCharCharCharChar">
    <w:name w:val="默认段落字体 Para Char Char Char Char Char Char Char Char Char Char"/>
    <w:basedOn w:val="a5"/>
    <w:qFormat/>
    <w:pPr>
      <w:adjustRightInd/>
    </w:pPr>
    <w:rPr>
      <w:rFonts w:ascii="Tahoma" w:hAnsi="Tahoma"/>
      <w:color w:val="000000"/>
      <w:sz w:val="24"/>
      <w:szCs w:val="20"/>
    </w:rPr>
  </w:style>
  <w:style w:type="paragraph" w:customStyle="1" w:styleId="afff1">
    <w:name w:val="章标题"/>
    <w:next w:val="afff2"/>
    <w:qFormat/>
    <w:pPr>
      <w:tabs>
        <w:tab w:val="left" w:pos="1260"/>
      </w:tabs>
      <w:spacing w:beforeLines="50" w:before="156" w:afterLines="50" w:after="156"/>
      <w:ind w:left="1260" w:hanging="420"/>
      <w:jc w:val="both"/>
      <w:outlineLvl w:val="1"/>
    </w:pPr>
    <w:rPr>
      <w:rFonts w:ascii="黑体" w:eastAsia="黑体"/>
      <w:sz w:val="21"/>
    </w:rPr>
  </w:style>
  <w:style w:type="paragraph" w:customStyle="1" w:styleId="afff2">
    <w:name w:val="段"/>
    <w:qFormat/>
    <w:pPr>
      <w:autoSpaceDE w:val="0"/>
      <w:autoSpaceDN w:val="0"/>
      <w:ind w:firstLineChars="200" w:firstLine="200"/>
      <w:jc w:val="both"/>
    </w:pPr>
    <w:rPr>
      <w:rFonts w:ascii="宋体"/>
      <w:sz w:val="21"/>
    </w:rPr>
  </w:style>
  <w:style w:type="paragraph" w:customStyle="1" w:styleId="074">
    <w:name w:val="正文样式 首行缩进:  0.74 厘米"/>
    <w:basedOn w:val="a5"/>
    <w:qFormat/>
    <w:pPr>
      <w:adjustRightInd/>
      <w:spacing w:beforeLines="50" w:before="156" w:line="360" w:lineRule="auto"/>
      <w:ind w:firstLine="420"/>
    </w:pPr>
    <w:rPr>
      <w:rFonts w:cs="宋体"/>
      <w:sz w:val="24"/>
      <w:szCs w:val="20"/>
    </w:rPr>
  </w:style>
  <w:style w:type="paragraph" w:customStyle="1" w:styleId="L1">
    <w:name w:val="标准有序列表（L1）"/>
    <w:basedOn w:val="aa"/>
    <w:qFormat/>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CharChar11CharCharCharCharCharCharCharCharCharCharCharCharChar1">
    <w:name w:val="Char Char11 Char Char Char Char Char Char Char Char Char Char Char Char Char1"/>
    <w:basedOn w:val="a5"/>
    <w:qFormat/>
    <w:pPr>
      <w:adjustRightInd/>
      <w:spacing w:line="360" w:lineRule="auto"/>
    </w:pPr>
    <w:rPr>
      <w:rFonts w:ascii="Arial" w:eastAsia="黑体" w:hAnsi="Arial" w:cs="Arial"/>
      <w:snapToGrid w:val="0"/>
      <w:kern w:val="0"/>
      <w:szCs w:val="21"/>
    </w:rPr>
  </w:style>
  <w:style w:type="paragraph" w:customStyle="1" w:styleId="afff3">
    <w:name w:val="表文字"/>
    <w:qFormat/>
    <w:rPr>
      <w:rFonts w:ascii="宋体"/>
      <w:kern w:val="2"/>
    </w:rPr>
  </w:style>
  <w:style w:type="paragraph" w:customStyle="1" w:styleId="35">
    <w:name w:val="正文3"/>
    <w:basedOn w:val="a5"/>
    <w:qFormat/>
    <w:pPr>
      <w:adjustRightInd/>
      <w:spacing w:beforeLines="50" w:before="156" w:afterLines="50" w:after="156" w:line="360" w:lineRule="auto"/>
      <w:outlineLvl w:val="8"/>
    </w:pPr>
    <w:rPr>
      <w:rFonts w:ascii="Segoe UI" w:eastAsia="楷体_GB2312" w:hAnsi="宋体" w:cs="Latha"/>
      <w:sz w:val="24"/>
      <w:szCs w:val="21"/>
    </w:rPr>
  </w:style>
  <w:style w:type="paragraph" w:customStyle="1" w:styleId="afff4">
    <w:name w:val="标准书眉_奇数页"/>
    <w:next w:val="a5"/>
    <w:qFormat/>
    <w:pPr>
      <w:tabs>
        <w:tab w:val="center" w:pos="4154"/>
        <w:tab w:val="right" w:pos="8306"/>
      </w:tabs>
      <w:spacing w:after="120"/>
      <w:jc w:val="right"/>
    </w:pPr>
    <w:rPr>
      <w:sz w:val="21"/>
    </w:rPr>
  </w:style>
  <w:style w:type="paragraph" w:customStyle="1" w:styleId="CharChar11CharCharCharCharCharCharCharCharCharCharCharCharCharCharCharCharChar">
    <w:name w:val="Char Char11 Char Char Char Char Char Char Char Char Char Char Char Char Char Char Char Char Char"/>
    <w:basedOn w:val="a5"/>
    <w:qFormat/>
    <w:pPr>
      <w:adjustRightInd/>
      <w:spacing w:line="360" w:lineRule="auto"/>
    </w:pPr>
    <w:rPr>
      <w:rFonts w:ascii="Arial" w:eastAsia="黑体" w:hAnsi="Arial" w:cs="Arial"/>
      <w:snapToGrid w:val="0"/>
      <w:kern w:val="0"/>
      <w:szCs w:val="21"/>
    </w:rPr>
  </w:style>
  <w:style w:type="paragraph" w:customStyle="1" w:styleId="afff5">
    <w:name w:val="列表内容"/>
    <w:basedOn w:val="a5"/>
    <w:next w:val="a5"/>
    <w:qFormat/>
    <w:pPr>
      <w:widowControl/>
      <w:tabs>
        <w:tab w:val="left" w:pos="840"/>
      </w:tabs>
      <w:ind w:left="840" w:hanging="420"/>
      <w:jc w:val="left"/>
    </w:pPr>
    <w:rPr>
      <w:kern w:val="0"/>
      <w:sz w:val="18"/>
    </w:rPr>
  </w:style>
  <w:style w:type="paragraph" w:customStyle="1" w:styleId="45">
    <w:name w:val="正文4"/>
    <w:basedOn w:val="a5"/>
    <w:qFormat/>
    <w:pPr>
      <w:tabs>
        <w:tab w:val="left" w:pos="720"/>
      </w:tabs>
      <w:adjustRightInd/>
      <w:spacing w:before="60" w:after="60" w:line="360" w:lineRule="auto"/>
      <w:ind w:leftChars="400" w:left="575" w:hangingChars="175" w:hanging="175"/>
    </w:pPr>
    <w:rPr>
      <w:sz w:val="24"/>
    </w:rPr>
  </w:style>
  <w:style w:type="paragraph" w:customStyle="1" w:styleId="xl29">
    <w:name w:val="xl29"/>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pPr>
    <w:rPr>
      <w:rFonts w:ascii="宋体" w:hAnsi="宋体"/>
      <w:kern w:val="0"/>
      <w:sz w:val="20"/>
      <w:szCs w:val="20"/>
    </w:rPr>
  </w:style>
  <w:style w:type="paragraph" w:customStyle="1" w:styleId="bodytextbold">
    <w:name w:val="body text bold"/>
    <w:basedOn w:val="af"/>
    <w:qFormat/>
    <w:pPr>
      <w:widowControl/>
      <w:autoSpaceDE/>
      <w:autoSpaceDN/>
      <w:adjustRightInd/>
      <w:spacing w:line="240" w:lineRule="auto"/>
      <w:ind w:firstLineChars="200" w:firstLine="200"/>
      <w:jc w:val="left"/>
    </w:pPr>
    <w:rPr>
      <w:rFonts w:ascii="Futura Hv" w:hAnsi="Futura Hv"/>
      <w:kern w:val="0"/>
      <w:sz w:val="18"/>
      <w:szCs w:val="20"/>
      <w:lang w:val="en-US" w:eastAsia="en-US"/>
    </w:rPr>
  </w:style>
  <w:style w:type="paragraph" w:customStyle="1" w:styleId="Char2CharChar">
    <w:name w:val="Char2 Char Char"/>
    <w:basedOn w:val="a5"/>
    <w:qFormat/>
    <w:pPr>
      <w:adjustRightInd/>
    </w:pPr>
    <w:rPr>
      <w:rFonts w:ascii="Tahoma" w:hAnsi="Tahoma"/>
      <w:sz w:val="24"/>
      <w:szCs w:val="20"/>
    </w:rPr>
  </w:style>
  <w:style w:type="paragraph" w:customStyle="1" w:styleId="afff6">
    <w:name w:val="样式"/>
    <w:basedOn w:val="a5"/>
    <w:qFormat/>
    <w:pPr>
      <w:autoSpaceDE w:val="0"/>
      <w:autoSpaceDN w:val="0"/>
      <w:snapToGrid w:val="0"/>
      <w:spacing w:before="120" w:after="120" w:line="360" w:lineRule="auto"/>
    </w:pPr>
    <w:rPr>
      <w:rFonts w:ascii="宋体"/>
      <w:sz w:val="24"/>
      <w:szCs w:val="20"/>
    </w:rPr>
  </w:style>
  <w:style w:type="paragraph" w:customStyle="1" w:styleId="afff7">
    <w:name w:val="文章附标题"/>
    <w:basedOn w:val="a5"/>
    <w:qFormat/>
    <w:pPr>
      <w:autoSpaceDE w:val="0"/>
      <w:autoSpaceDN w:val="0"/>
      <w:spacing w:before="187" w:after="175" w:line="374" w:lineRule="atLeast"/>
      <w:ind w:firstLineChars="200" w:firstLine="200"/>
      <w:jc w:val="center"/>
    </w:pPr>
    <w:rPr>
      <w:color w:val="000000"/>
      <w:kern w:val="0"/>
      <w:sz w:val="36"/>
      <w:szCs w:val="36"/>
    </w:rPr>
  </w:style>
  <w:style w:type="paragraph" w:customStyle="1" w:styleId="afff8">
    <w:name w:val="正文文字格式"/>
    <w:basedOn w:val="a5"/>
    <w:qFormat/>
    <w:pPr>
      <w:adjustRightInd/>
      <w:spacing w:line="460" w:lineRule="exact"/>
      <w:ind w:firstLine="505"/>
      <w:jc w:val="left"/>
    </w:pPr>
    <w:rPr>
      <w:rFonts w:ascii="宋体"/>
      <w:kern w:val="24"/>
      <w:sz w:val="24"/>
      <w:szCs w:val="20"/>
    </w:rPr>
  </w:style>
  <w:style w:type="paragraph" w:customStyle="1" w:styleId="afff9">
    <w:name w:val="标书正文格式"/>
    <w:qFormat/>
    <w:pPr>
      <w:spacing w:line="360" w:lineRule="auto"/>
      <w:ind w:firstLineChars="200" w:firstLine="200"/>
    </w:pPr>
    <w:rPr>
      <w:rFonts w:eastAsia="楷体_GB2312"/>
      <w:kern w:val="2"/>
      <w:sz w:val="24"/>
      <w:szCs w:val="24"/>
    </w:rPr>
  </w:style>
  <w:style w:type="paragraph" w:customStyle="1" w:styleId="CharChar1CharCharChar">
    <w:name w:val="Char Char1 Char Char Char"/>
    <w:basedOn w:val="a5"/>
    <w:qFormat/>
    <w:rPr>
      <w:rFonts w:ascii="仿宋_GB2312" w:eastAsia="仿宋_GB2312"/>
      <w:b/>
      <w:sz w:val="32"/>
      <w:szCs w:val="20"/>
    </w:rPr>
  </w:style>
  <w:style w:type="paragraph" w:customStyle="1" w:styleId="Bullet">
    <w:name w:val="Bullet"/>
    <w:basedOn w:val="a5"/>
    <w:qFormat/>
    <w:pPr>
      <w:widowControl/>
      <w:tabs>
        <w:tab w:val="left" w:pos="288"/>
      </w:tabs>
      <w:adjustRightInd/>
      <w:ind w:left="288" w:firstLineChars="200" w:hanging="360"/>
      <w:jc w:val="left"/>
    </w:pPr>
    <w:rPr>
      <w:rFonts w:ascii="Arial" w:hAnsi="Arial"/>
      <w:kern w:val="0"/>
      <w:sz w:val="20"/>
      <w:szCs w:val="20"/>
    </w:rPr>
  </w:style>
  <w:style w:type="paragraph" w:customStyle="1" w:styleId="WW-2">
    <w:name w:val="WW-正文文字缩进 2"/>
    <w:basedOn w:val="a5"/>
    <w:qFormat/>
    <w:pPr>
      <w:suppressAutoHyphens/>
      <w:adjustRightInd/>
      <w:ind w:firstLine="420"/>
    </w:pPr>
    <w:rPr>
      <w:kern w:val="1"/>
      <w:szCs w:val="20"/>
    </w:rPr>
  </w:style>
  <w:style w:type="paragraph" w:customStyle="1" w:styleId="afffa">
    <w:name w:val="缺省文本"/>
    <w:basedOn w:val="a5"/>
    <w:qFormat/>
    <w:pPr>
      <w:widowControl/>
      <w:overflowPunct w:val="0"/>
      <w:autoSpaceDE w:val="0"/>
      <w:autoSpaceDN w:val="0"/>
      <w:spacing w:line="360" w:lineRule="auto"/>
      <w:ind w:firstLineChars="200" w:firstLine="720"/>
      <w:textAlignment w:val="baseline"/>
    </w:pPr>
    <w:rPr>
      <w:rFonts w:ascii="宋体" w:eastAsia="仿宋_GB2312"/>
      <w:kern w:val="0"/>
      <w:sz w:val="28"/>
      <w:szCs w:val="20"/>
    </w:rPr>
  </w:style>
  <w:style w:type="paragraph" w:customStyle="1" w:styleId="16">
    <w:name w:val="样式1"/>
    <w:basedOn w:val="a5"/>
    <w:qFormat/>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ParaCharCharCharChar">
    <w:name w:val="默认段落字体 Para Char Char Char Char"/>
    <w:basedOn w:val="a5"/>
    <w:qFormat/>
    <w:pPr>
      <w:spacing w:line="360" w:lineRule="auto"/>
    </w:pPr>
    <w:rPr>
      <w:szCs w:val="20"/>
    </w:rPr>
  </w:style>
  <w:style w:type="paragraph" w:customStyle="1" w:styleId="CharChar11CharCharChar">
    <w:name w:val="Char Char11 Char Char Char"/>
    <w:basedOn w:val="a5"/>
    <w:qFormat/>
    <w:pPr>
      <w:spacing w:line="360" w:lineRule="auto"/>
    </w:pPr>
    <w:rPr>
      <w:szCs w:val="20"/>
    </w:rPr>
  </w:style>
  <w:style w:type="paragraph" w:customStyle="1" w:styleId="xl41">
    <w:name w:val="xl41"/>
    <w:basedOn w:val="a5"/>
    <w:qFormat/>
    <w:pPr>
      <w:widowControl/>
      <w:pBdr>
        <w:top w:val="single" w:sz="4" w:space="0" w:color="auto"/>
        <w:bottom w:val="single" w:sz="4" w:space="0" w:color="auto"/>
      </w:pBdr>
      <w:adjustRightInd/>
      <w:spacing w:before="100" w:beforeAutospacing="1" w:after="100" w:afterAutospacing="1"/>
      <w:ind w:firstLineChars="200" w:firstLine="200"/>
      <w:jc w:val="center"/>
    </w:pPr>
    <w:rPr>
      <w:rFonts w:ascii="微软雅黑" w:eastAsia="微软雅黑" w:hAnsi="微软雅黑" w:cs="宋体"/>
      <w:b/>
      <w:bCs/>
      <w:kern w:val="0"/>
      <w:sz w:val="24"/>
    </w:rPr>
  </w:style>
  <w:style w:type="paragraph" w:customStyle="1" w:styleId="font6">
    <w:name w:val="font6"/>
    <w:basedOn w:val="a5"/>
    <w:qFormat/>
    <w:pPr>
      <w:widowControl/>
      <w:adjustRightInd/>
      <w:spacing w:before="100" w:beforeAutospacing="1" w:after="100" w:afterAutospacing="1" w:line="360" w:lineRule="auto"/>
      <w:ind w:firstLineChars="200" w:firstLine="200"/>
      <w:jc w:val="left"/>
    </w:pPr>
    <w:rPr>
      <w:rFonts w:ascii="宋体" w:hAnsi="宋体" w:hint="eastAsia"/>
      <w:kern w:val="0"/>
      <w:sz w:val="20"/>
      <w:szCs w:val="20"/>
    </w:rPr>
  </w:style>
  <w:style w:type="paragraph" w:customStyle="1" w:styleId="afffb">
    <w:name w:val="左对齐表格文字"/>
    <w:basedOn w:val="a5"/>
    <w:qFormat/>
    <w:pPr>
      <w:adjustRightInd/>
      <w:ind w:firstLineChars="200" w:firstLine="200"/>
      <w:jc w:val="right"/>
    </w:pPr>
  </w:style>
  <w:style w:type="paragraph" w:customStyle="1" w:styleId="Picture">
    <w:name w:val="Picture"/>
    <w:basedOn w:val="a5"/>
    <w:next w:val="ab"/>
    <w:qFormat/>
    <w:pPr>
      <w:keepNext/>
      <w:widowControl/>
      <w:adjustRightInd/>
      <w:ind w:firstLineChars="200" w:firstLine="200"/>
    </w:pPr>
    <w:rPr>
      <w:rFonts w:ascii="楷体" w:eastAsia="楷体" w:hAnsi="Arial"/>
      <w:b/>
      <w:spacing w:val="-5"/>
      <w:w w:val="98"/>
      <w:kern w:val="0"/>
      <w:sz w:val="24"/>
      <w:szCs w:val="20"/>
    </w:rPr>
  </w:style>
  <w:style w:type="paragraph" w:customStyle="1" w:styleId="PreformattedText">
    <w:name w:val="Preformatted Text"/>
    <w:basedOn w:val="a5"/>
    <w:qFormat/>
    <w:pPr>
      <w:suppressAutoHyphens/>
      <w:adjustRightInd/>
      <w:ind w:firstLineChars="200" w:firstLine="200"/>
    </w:pPr>
    <w:rPr>
      <w:rFonts w:ascii="Cumberland" w:eastAsia="方正宋体" w:hAnsi="Cumberland"/>
      <w:kern w:val="1"/>
      <w:sz w:val="20"/>
      <w:szCs w:val="20"/>
      <w:lang w:eastAsia="ar-SA"/>
    </w:rPr>
  </w:style>
  <w:style w:type="paragraph" w:customStyle="1" w:styleId="afffc">
    <w:name w:val="规范正文"/>
    <w:basedOn w:val="a5"/>
    <w:qFormat/>
    <w:pPr>
      <w:tabs>
        <w:tab w:val="left" w:pos="840"/>
      </w:tabs>
      <w:spacing w:beforeLines="50" w:before="156" w:line="360" w:lineRule="auto"/>
      <w:ind w:left="840" w:hanging="420"/>
      <w:textAlignment w:val="baseline"/>
    </w:pPr>
    <w:rPr>
      <w:szCs w:val="20"/>
    </w:rPr>
  </w:style>
  <w:style w:type="paragraph" w:customStyle="1" w:styleId="17">
    <w:name w:val="无间隔1"/>
    <w:link w:val="NoSpacingChar"/>
    <w:uiPriority w:val="1"/>
    <w:qFormat/>
    <w:rPr>
      <w:rFonts w:ascii="Calibri" w:hAnsi="Calibri"/>
      <w:sz w:val="22"/>
      <w:szCs w:val="22"/>
    </w:rPr>
  </w:style>
  <w:style w:type="paragraph" w:customStyle="1" w:styleId="4h4H4Fab-4T5RefHeading1rh1Headingsqlsect123">
    <w:name w:val="样式 样式 标题 4h4H4Fab-4T5Ref Heading 1rh1Heading sqlsect 1.2.3.... +..."/>
    <w:basedOn w:val="4h4H4Fab-4T5RefHeading1rh1Headingsqlsect1230"/>
    <w:link w:val="4h4H4Fab-4T5RefHeading1rh1Headingsqlsect123Char"/>
    <w:qFormat/>
  </w:style>
  <w:style w:type="paragraph" w:customStyle="1" w:styleId="4h4H4Fab-4T5RefHeading1rh1Headingsqlsect1230">
    <w:name w:val="样式 标题 4h4H4Fab-4T5Ref Heading 1rh1Heading sqlsect 1.2.3...."/>
    <w:basedOn w:val="40"/>
    <w:link w:val="4h4H4Fab-4T5RefHeading1rh1Headingsqlsect123Char0"/>
    <w:qFormat/>
    <w:pPr>
      <w:numPr>
        <w:numId w:val="0"/>
      </w:numPr>
      <w:tabs>
        <w:tab w:val="clear" w:pos="864"/>
        <w:tab w:val="left" w:pos="2356"/>
      </w:tabs>
      <w:adjustRightInd/>
      <w:spacing w:line="360" w:lineRule="auto"/>
      <w:ind w:leftChars="75" w:left="1984" w:firstLineChars="200" w:hanging="708"/>
    </w:pPr>
    <w:rPr>
      <w:rFonts w:ascii="微软雅黑" w:eastAsia="微软雅黑" w:hAnsi="微软雅黑"/>
      <w:sz w:val="24"/>
    </w:rPr>
  </w:style>
  <w:style w:type="paragraph" w:customStyle="1" w:styleId="a1">
    <w:name w:val="四级条标题"/>
    <w:basedOn w:val="afffd"/>
    <w:next w:val="afff2"/>
    <w:qFormat/>
    <w:pPr>
      <w:numPr>
        <w:ilvl w:val="5"/>
        <w:numId w:val="4"/>
      </w:numPr>
      <w:outlineLvl w:val="5"/>
    </w:pPr>
  </w:style>
  <w:style w:type="paragraph" w:customStyle="1" w:styleId="afffd">
    <w:name w:val="三级条标题"/>
    <w:basedOn w:val="a0"/>
    <w:next w:val="afff2"/>
    <w:qFormat/>
    <w:pPr>
      <w:numPr>
        <w:ilvl w:val="0"/>
        <w:numId w:val="0"/>
      </w:numPr>
      <w:tabs>
        <w:tab w:val="left" w:pos="2520"/>
      </w:tabs>
      <w:ind w:left="2520" w:hanging="420"/>
      <w:outlineLvl w:val="4"/>
    </w:pPr>
  </w:style>
  <w:style w:type="paragraph" w:customStyle="1" w:styleId="a0">
    <w:name w:val="二级条标题"/>
    <w:basedOn w:val="afffe"/>
    <w:next w:val="afff2"/>
    <w:qFormat/>
    <w:pPr>
      <w:numPr>
        <w:ilvl w:val="3"/>
        <w:numId w:val="4"/>
      </w:numPr>
      <w:ind w:left="0"/>
      <w:outlineLvl w:val="3"/>
    </w:pPr>
  </w:style>
  <w:style w:type="paragraph" w:customStyle="1" w:styleId="afffe">
    <w:name w:val="一级条标题"/>
    <w:basedOn w:val="afff1"/>
    <w:next w:val="afff2"/>
    <w:qFormat/>
    <w:pPr>
      <w:tabs>
        <w:tab w:val="clear" w:pos="1260"/>
        <w:tab w:val="left" w:pos="1680"/>
      </w:tabs>
      <w:spacing w:beforeLines="0" w:before="0" w:afterLines="0" w:after="0"/>
      <w:ind w:left="1680"/>
      <w:outlineLvl w:val="2"/>
    </w:pPr>
  </w:style>
  <w:style w:type="paragraph" w:customStyle="1" w:styleId="xl43">
    <w:name w:val="xl43"/>
    <w:basedOn w:val="a5"/>
    <w:qFormat/>
    <w:pPr>
      <w:widowControl/>
      <w:pBdr>
        <w:top w:val="single" w:sz="4" w:space="0" w:color="auto"/>
        <w:bottom w:val="single" w:sz="4" w:space="0" w:color="auto"/>
        <w:right w:val="single" w:sz="4" w:space="0" w:color="auto"/>
      </w:pBdr>
      <w:adjustRightInd/>
      <w:spacing w:before="100" w:beforeAutospacing="1" w:after="100" w:afterAutospacing="1"/>
      <w:ind w:firstLineChars="200" w:firstLine="200"/>
      <w:jc w:val="center"/>
    </w:pPr>
    <w:rPr>
      <w:rFonts w:ascii="微软雅黑" w:eastAsia="微软雅黑" w:hAnsi="微软雅黑" w:cs="宋体"/>
      <w:b/>
      <w:bCs/>
      <w:kern w:val="0"/>
      <w:szCs w:val="21"/>
    </w:rPr>
  </w:style>
  <w:style w:type="paragraph" w:customStyle="1" w:styleId="affff">
    <w:name w:val="标准小四"/>
    <w:basedOn w:val="a5"/>
    <w:qFormat/>
    <w:pPr>
      <w:spacing w:line="360" w:lineRule="auto"/>
      <w:ind w:firstLineChars="200" w:firstLine="480"/>
    </w:pPr>
    <w:rPr>
      <w:rFonts w:ascii="Arial" w:hAnsi="Arial"/>
      <w:sz w:val="24"/>
      <w:szCs w:val="21"/>
    </w:rPr>
  </w:style>
  <w:style w:type="paragraph" w:customStyle="1" w:styleId="affff0">
    <w:name w:val="表格"/>
    <w:basedOn w:val="a5"/>
    <w:qFormat/>
    <w:pPr>
      <w:snapToGrid w:val="0"/>
      <w:ind w:firstLineChars="21" w:firstLine="42"/>
    </w:pPr>
    <w:rPr>
      <w:rFonts w:ascii="宋体" w:hAnsi="宋体"/>
      <w:kern w:val="0"/>
      <w:sz w:val="20"/>
      <w:szCs w:val="20"/>
    </w:rPr>
  </w:style>
  <w:style w:type="paragraph" w:customStyle="1" w:styleId="xl26">
    <w:name w:val="xl26"/>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pPr>
    <w:rPr>
      <w:rFonts w:ascii="宋体" w:hAnsi="宋体"/>
      <w:kern w:val="0"/>
      <w:sz w:val="20"/>
      <w:szCs w:val="20"/>
    </w:rPr>
  </w:style>
  <w:style w:type="paragraph" w:customStyle="1" w:styleId="CharCharChar1">
    <w:name w:val="Char Char Char1"/>
    <w:basedOn w:val="a5"/>
    <w:qFormat/>
    <w:pPr>
      <w:widowControl/>
      <w:spacing w:after="160" w:line="240" w:lineRule="exact"/>
      <w:jc w:val="left"/>
    </w:pPr>
    <w:rPr>
      <w:rFonts w:ascii="Verdana" w:hAnsi="Verdana"/>
      <w:kern w:val="0"/>
      <w:sz w:val="20"/>
      <w:szCs w:val="20"/>
      <w:lang w:eastAsia="en-US"/>
    </w:rPr>
  </w:style>
  <w:style w:type="paragraph" w:customStyle="1" w:styleId="affff1">
    <w:name w:val="Ñù"/>
    <w:qFormat/>
    <w:pPr>
      <w:overflowPunct w:val="0"/>
      <w:autoSpaceDE w:val="0"/>
      <w:autoSpaceDN w:val="0"/>
      <w:adjustRightInd w:val="0"/>
      <w:spacing w:line="400" w:lineRule="exact"/>
      <w:jc w:val="both"/>
      <w:textAlignment w:val="baseline"/>
    </w:pPr>
    <w:rPr>
      <w:sz w:val="24"/>
    </w:rPr>
  </w:style>
  <w:style w:type="paragraph" w:customStyle="1" w:styleId="affff2">
    <w:name w:val="封面公司名"/>
    <w:qFormat/>
    <w:pPr>
      <w:jc w:val="center"/>
    </w:pPr>
    <w:rPr>
      <w:rFonts w:ascii="Arial" w:eastAsia="楷体_GB2312" w:hAnsi="Arial" w:cs="宋体"/>
      <w:bCs/>
      <w:kern w:val="2"/>
      <w:sz w:val="28"/>
    </w:rPr>
  </w:style>
  <w:style w:type="paragraph" w:customStyle="1" w:styleId="Char2CharCharChar1">
    <w:name w:val="Char2 Char Char Char1"/>
    <w:basedOn w:val="a5"/>
    <w:qFormat/>
    <w:rPr>
      <w:rFonts w:ascii="仿宋_GB2312" w:eastAsia="仿宋_GB2312"/>
      <w:b/>
      <w:sz w:val="32"/>
      <w:szCs w:val="32"/>
    </w:rPr>
  </w:style>
  <w:style w:type="paragraph" w:customStyle="1" w:styleId="xl25">
    <w:name w:val="xl25"/>
    <w:basedOn w:val="a5"/>
    <w:qFormat/>
    <w:pPr>
      <w:widowControl/>
      <w:spacing w:before="100" w:beforeAutospacing="1" w:after="100" w:afterAutospacing="1"/>
      <w:jc w:val="center"/>
      <w:textAlignment w:val="center"/>
    </w:pPr>
    <w:rPr>
      <w:rFonts w:ascii="楷体_GB2312" w:eastAsia="楷体_GB2312" w:hAnsi="宋体" w:hint="eastAsia"/>
      <w:kern w:val="0"/>
      <w:sz w:val="24"/>
    </w:rPr>
  </w:style>
  <w:style w:type="paragraph" w:customStyle="1" w:styleId="55">
    <w:name w:val="样式5"/>
    <w:basedOn w:val="a5"/>
    <w:qFormat/>
    <w:pPr>
      <w:spacing w:line="440" w:lineRule="exact"/>
      <w:ind w:left="2" w:firstLineChars="200" w:firstLine="480"/>
    </w:pPr>
    <w:rPr>
      <w:rFonts w:ascii="仿宋_GB2312" w:eastAsia="仿宋_GB2312" w:hAnsi="仿宋"/>
      <w:sz w:val="24"/>
    </w:rPr>
  </w:style>
  <w:style w:type="paragraph" w:customStyle="1" w:styleId="Char22">
    <w:name w:val="Char22"/>
    <w:basedOn w:val="a5"/>
    <w:qFormat/>
    <w:pPr>
      <w:adjustRightInd/>
      <w:spacing w:line="360" w:lineRule="auto"/>
      <w:ind w:firstLineChars="200" w:firstLine="480"/>
    </w:pPr>
    <w:rPr>
      <w:rFonts w:ascii="仿宋_GB2312" w:eastAsia="仿宋_GB2312"/>
      <w:b/>
      <w:sz w:val="32"/>
      <w:szCs w:val="32"/>
    </w:rPr>
  </w:style>
  <w:style w:type="paragraph" w:customStyle="1" w:styleId="Char23">
    <w:name w:val="Char2"/>
    <w:basedOn w:val="a5"/>
    <w:qFormat/>
    <w:rPr>
      <w:rFonts w:ascii="仿宋_GB2312" w:eastAsia="仿宋_GB2312"/>
      <w:b/>
      <w:sz w:val="32"/>
      <w:szCs w:val="32"/>
    </w:rPr>
  </w:style>
  <w:style w:type="paragraph" w:customStyle="1" w:styleId="button">
    <w:name w:val="button"/>
    <w:basedOn w:val="a5"/>
    <w:qFormat/>
    <w:pPr>
      <w:widowControl/>
      <w:spacing w:before="100" w:beforeAutospacing="1" w:after="100" w:afterAutospacing="1"/>
      <w:jc w:val="left"/>
    </w:pPr>
    <w:rPr>
      <w:rFonts w:ascii="Arial Unicode MS" w:hAnsi="Arial Unicode MS"/>
      <w:color w:val="000000"/>
      <w:kern w:val="0"/>
      <w:sz w:val="24"/>
    </w:rPr>
  </w:style>
  <w:style w:type="paragraph" w:customStyle="1" w:styleId="affff3">
    <w:name w:val="小节"/>
    <w:basedOn w:val="3"/>
    <w:qFormat/>
    <w:pPr>
      <w:numPr>
        <w:numId w:val="0"/>
      </w:numPr>
      <w:adjustRightInd/>
      <w:spacing w:before="200" w:after="200" w:line="560" w:lineRule="exact"/>
      <w:jc w:val="left"/>
    </w:pPr>
    <w:rPr>
      <w:rFonts w:ascii="宋体" w:hAnsi="宋体"/>
      <w:bCs w:val="0"/>
      <w:color w:val="000000"/>
      <w:spacing w:val="10"/>
      <w:kern w:val="24"/>
      <w:sz w:val="28"/>
    </w:rPr>
  </w:style>
  <w:style w:type="paragraph" w:customStyle="1" w:styleId="CharChar11CharCharCharCharCharCharCharCharCharCharCharCharCharCharChar">
    <w:name w:val="Char Char11 Char Char Char Char Char Char Char Char Char Char Char Char Char Char Char"/>
    <w:basedOn w:val="a5"/>
    <w:qFormat/>
    <w:pPr>
      <w:adjustRightInd/>
      <w:spacing w:line="360" w:lineRule="auto"/>
    </w:pPr>
    <w:rPr>
      <w:rFonts w:ascii="Arial" w:eastAsia="黑体" w:hAnsi="Arial" w:cs="Arial"/>
      <w:snapToGrid w:val="0"/>
      <w:kern w:val="0"/>
      <w:szCs w:val="21"/>
    </w:rPr>
  </w:style>
  <w:style w:type="paragraph" w:customStyle="1" w:styleId="CharCharCharCharCharChar1">
    <w:name w:val="Char Char Char Char Char Char1"/>
    <w:basedOn w:val="a5"/>
    <w:qFormat/>
    <w:pPr>
      <w:widowControl/>
      <w:spacing w:beforeLines="50" w:before="156" w:afterLines="50" w:after="156" w:line="240" w:lineRule="exact"/>
      <w:jc w:val="left"/>
    </w:pPr>
    <w:rPr>
      <w:rFonts w:ascii="Verdana" w:hAnsi="Verdana"/>
      <w:kern w:val="0"/>
      <w:sz w:val="20"/>
      <w:szCs w:val="20"/>
      <w:lang w:eastAsia="en-US"/>
    </w:rPr>
  </w:style>
  <w:style w:type="paragraph" w:customStyle="1" w:styleId="affff4">
    <w:name w:val="!大节"/>
    <w:basedOn w:val="2"/>
    <w:qFormat/>
    <w:pPr>
      <w:numPr>
        <w:numId w:val="0"/>
      </w:numPr>
      <w:spacing w:before="260" w:after="260" w:line="415" w:lineRule="auto"/>
      <w:ind w:left="420" w:hanging="420"/>
    </w:pPr>
    <w:rPr>
      <w:rFonts w:ascii="Arial" w:eastAsia="微软雅黑" w:hAnsi="Arial"/>
      <w:lang w:val="en-US"/>
    </w:rPr>
  </w:style>
  <w:style w:type="paragraph" w:customStyle="1" w:styleId="CharChar4CharChar">
    <w:name w:val="Char Char4 Char Char"/>
    <w:basedOn w:val="a5"/>
    <w:qFormat/>
    <w:pPr>
      <w:widowControl/>
      <w:adjustRightInd/>
      <w:spacing w:after="160" w:line="240" w:lineRule="exact"/>
      <w:jc w:val="left"/>
    </w:pPr>
  </w:style>
  <w:style w:type="paragraph" w:customStyle="1" w:styleId="Char2CharChar1">
    <w:name w:val="Char2 Char Char1"/>
    <w:basedOn w:val="a5"/>
    <w:qFormat/>
    <w:pPr>
      <w:adjustRightInd/>
    </w:pPr>
    <w:rPr>
      <w:rFonts w:ascii="Tahoma" w:hAnsi="Tahoma"/>
      <w:sz w:val="24"/>
      <w:szCs w:val="20"/>
    </w:rPr>
  </w:style>
  <w:style w:type="paragraph" w:customStyle="1" w:styleId="ParaCharCharCharCharCharCharChar">
    <w:name w:val="默认段落字体 Para Char Char Char Char Char Char Char"/>
    <w:basedOn w:val="a5"/>
    <w:qFormat/>
    <w:rPr>
      <w:rFonts w:eastAsia="仿宋_GB2312"/>
      <w:sz w:val="28"/>
      <w:szCs w:val="20"/>
    </w:rPr>
  </w:style>
  <w:style w:type="paragraph" w:customStyle="1" w:styleId="1-21">
    <w:name w:val="中等深浅网格 1 - 强调文字颜色 21"/>
    <w:basedOn w:val="a5"/>
    <w:qFormat/>
    <w:pPr>
      <w:spacing w:line="360" w:lineRule="auto"/>
      <w:ind w:firstLineChars="200" w:firstLine="200"/>
    </w:pPr>
    <w:rPr>
      <w:rFonts w:eastAsia="楷体_GB2312" w:cs="Lucida Sans"/>
      <w:sz w:val="24"/>
    </w:rPr>
  </w:style>
  <w:style w:type="paragraph" w:customStyle="1" w:styleId="210">
    <w:name w:val="正文21"/>
    <w:basedOn w:val="a5"/>
    <w:qFormat/>
    <w:pPr>
      <w:adjustRightInd/>
      <w:spacing w:before="156" w:line="360" w:lineRule="auto"/>
      <w:ind w:firstLineChars="200" w:firstLine="510"/>
    </w:pPr>
    <w:rPr>
      <w:sz w:val="24"/>
      <w:szCs w:val="20"/>
    </w:rPr>
  </w:style>
  <w:style w:type="paragraph" w:customStyle="1" w:styleId="46">
    <w:name w:val="标题4_自定义"/>
    <w:basedOn w:val="40"/>
    <w:qFormat/>
    <w:pPr>
      <w:numPr>
        <w:numId w:val="0"/>
      </w:numPr>
      <w:adjustRightInd/>
      <w:spacing w:before="0" w:after="0" w:line="360" w:lineRule="auto"/>
    </w:pPr>
    <w:rPr>
      <w:rFonts w:ascii="Verdana" w:eastAsia="Verdana"/>
      <w:sz w:val="21"/>
      <w:lang w:val="en-US"/>
    </w:rPr>
  </w:style>
  <w:style w:type="paragraph" w:customStyle="1" w:styleId="affff5">
    <w:name w:val="加粗正文"/>
    <w:basedOn w:val="a5"/>
    <w:qFormat/>
    <w:pPr>
      <w:adjustRightInd/>
      <w:spacing w:beforeLines="50" w:before="156" w:afterLines="50" w:after="156" w:line="360" w:lineRule="auto"/>
      <w:ind w:firstLineChars="200" w:firstLine="422"/>
    </w:pPr>
    <w:rPr>
      <w:b/>
      <w:bCs/>
      <w:szCs w:val="21"/>
    </w:rPr>
  </w:style>
  <w:style w:type="paragraph" w:customStyle="1" w:styleId="affff6">
    <w:name w:val="标题五"/>
    <w:basedOn w:val="a5"/>
    <w:qFormat/>
    <w:pPr>
      <w:adjustRightInd/>
      <w:spacing w:beforeLines="50" w:before="156" w:line="360" w:lineRule="auto"/>
    </w:pPr>
    <w:rPr>
      <w:b/>
      <w:sz w:val="24"/>
    </w:rPr>
  </w:style>
  <w:style w:type="paragraph" w:customStyle="1" w:styleId="3H3">
    <w:name w:val="样式 标题 3H3 + 两端对齐"/>
    <w:basedOn w:val="3"/>
    <w:qFormat/>
    <w:pPr>
      <w:keepLines w:val="0"/>
      <w:numPr>
        <w:numId w:val="0"/>
      </w:numPr>
      <w:spacing w:before="0" w:after="0" w:line="240" w:lineRule="auto"/>
      <w:jc w:val="left"/>
    </w:pPr>
    <w:rPr>
      <w:rFonts w:cs="宋体"/>
      <w:sz w:val="21"/>
      <w:szCs w:val="20"/>
    </w:rPr>
  </w:style>
  <w:style w:type="paragraph" w:customStyle="1" w:styleId="CharChar11">
    <w:name w:val="Char Char11"/>
    <w:basedOn w:val="a5"/>
    <w:qFormat/>
    <w:pPr>
      <w:spacing w:line="360" w:lineRule="auto"/>
    </w:pPr>
    <w:rPr>
      <w:szCs w:val="20"/>
    </w:rPr>
  </w:style>
  <w:style w:type="paragraph" w:customStyle="1" w:styleId="a20">
    <w:name w:val="a2"/>
    <w:basedOn w:val="a5"/>
    <w:qFormat/>
    <w:pPr>
      <w:widowControl/>
      <w:adjustRightInd/>
      <w:spacing w:before="100" w:beforeAutospacing="1" w:after="100" w:afterAutospacing="1"/>
      <w:jc w:val="left"/>
    </w:pPr>
    <w:rPr>
      <w:rFonts w:ascii="宋体" w:hAnsi="宋体" w:cs="宋体"/>
      <w:kern w:val="0"/>
      <w:sz w:val="24"/>
    </w:rPr>
  </w:style>
  <w:style w:type="paragraph" w:customStyle="1" w:styleId="62">
    <w:name w:val="样式6"/>
    <w:basedOn w:val="af2"/>
    <w:qFormat/>
    <w:pPr>
      <w:spacing w:line="460" w:lineRule="exact"/>
      <w:outlineLvl w:val="2"/>
    </w:pPr>
    <w:rPr>
      <w:rFonts w:ascii="仿宋_GB2312" w:eastAsia="仿宋_GB2312" w:hAnsi="宋体"/>
      <w:b/>
      <w:bCs/>
      <w:sz w:val="24"/>
      <w:szCs w:val="24"/>
    </w:rPr>
  </w:style>
  <w:style w:type="paragraph" w:customStyle="1" w:styleId="1h1H">
    <w:name w:val="样式 标题 1章节第一层h1H"/>
    <w:basedOn w:val="1"/>
    <w:qFormat/>
    <w:pPr>
      <w:keepNext w:val="0"/>
      <w:keepLines w:val="0"/>
      <w:numPr>
        <w:numId w:val="0"/>
      </w:numPr>
      <w:autoSpaceDE w:val="0"/>
      <w:autoSpaceDN w:val="0"/>
      <w:spacing w:before="0" w:after="0" w:line="240" w:lineRule="auto"/>
      <w:jc w:val="left"/>
      <w:outlineLvl w:val="9"/>
    </w:pPr>
    <w:rPr>
      <w:kern w:val="0"/>
      <w:sz w:val="52"/>
      <w:szCs w:val="52"/>
      <w:lang w:val="zh-CN"/>
    </w:rPr>
  </w:style>
  <w:style w:type="paragraph" w:customStyle="1" w:styleId="affff7">
    <w:name w:val="±íÑùÊ½"/>
    <w:basedOn w:val="a5"/>
    <w:qFormat/>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xl40">
    <w:name w:val="xl40"/>
    <w:basedOn w:val="a5"/>
    <w:qFormat/>
    <w:pPr>
      <w:widowControl/>
      <w:pBdr>
        <w:top w:val="single" w:sz="4" w:space="0" w:color="auto"/>
        <w:bottom w:val="single" w:sz="4" w:space="0" w:color="auto"/>
        <w:right w:val="single" w:sz="4" w:space="0" w:color="auto"/>
      </w:pBdr>
      <w:adjustRightInd/>
      <w:spacing w:before="100" w:beforeAutospacing="1" w:after="100" w:afterAutospacing="1"/>
      <w:ind w:firstLineChars="200" w:firstLine="200"/>
      <w:jc w:val="center"/>
    </w:pPr>
    <w:rPr>
      <w:rFonts w:ascii="微软雅黑" w:eastAsia="微软雅黑" w:hAnsi="微软雅黑" w:cs="宋体"/>
      <w:b/>
      <w:bCs/>
      <w:kern w:val="0"/>
      <w:sz w:val="24"/>
    </w:rPr>
  </w:style>
  <w:style w:type="paragraph" w:customStyle="1" w:styleId="CharChar11CharCharCharCharCharCharCharCharChar">
    <w:name w:val="Char Char11 Char Char Char Char Char Char Char Char Char"/>
    <w:basedOn w:val="a5"/>
    <w:qFormat/>
    <w:pPr>
      <w:spacing w:line="360" w:lineRule="auto"/>
    </w:pPr>
    <w:rPr>
      <w:szCs w:val="20"/>
    </w:rPr>
  </w:style>
  <w:style w:type="paragraph" w:customStyle="1" w:styleId="CharChar1CharCharChar1">
    <w:name w:val="Char Char1 Char Char Char1"/>
    <w:basedOn w:val="a5"/>
    <w:qFormat/>
    <w:rPr>
      <w:rFonts w:ascii="仿宋_GB2312" w:eastAsia="仿宋_GB2312"/>
      <w:b/>
      <w:sz w:val="32"/>
      <w:szCs w:val="32"/>
    </w:rPr>
  </w:style>
  <w:style w:type="paragraph" w:customStyle="1" w:styleId="4PIM4H4h4bulletblbbH41H42H43H44H45H46H47H481">
    <w:name w:val="样式 标题 4PIM 4H4h4bulletblbbH41H42H43H44H45H46H47H48...1"/>
    <w:basedOn w:val="40"/>
    <w:qFormat/>
    <w:pPr>
      <w:widowControl/>
      <w:jc w:val="left"/>
    </w:pPr>
    <w:rPr>
      <w:rFonts w:cs="宋体"/>
      <w:sz w:val="24"/>
      <w:szCs w:val="20"/>
    </w:rPr>
  </w:style>
  <w:style w:type="paragraph" w:customStyle="1" w:styleId="TableCell">
    <w:name w:val="Table Cell"/>
    <w:qFormat/>
    <w:pPr>
      <w:adjustRightInd w:val="0"/>
      <w:snapToGrid w:val="0"/>
      <w:spacing w:before="20" w:after="20"/>
    </w:pPr>
    <w:rPr>
      <w:rFonts w:ascii="Courier New" w:hAnsi="Courier New"/>
      <w:sz w:val="24"/>
    </w:rPr>
  </w:style>
  <w:style w:type="paragraph" w:customStyle="1" w:styleId="2c">
    <w:name w:val="表格标题2"/>
    <w:basedOn w:val="affff8"/>
    <w:qFormat/>
    <w:rPr>
      <w:b/>
    </w:rPr>
  </w:style>
  <w:style w:type="paragraph" w:customStyle="1" w:styleId="affff8">
    <w:name w:val="表格内文"/>
    <w:basedOn w:val="a5"/>
    <w:qFormat/>
    <w:pPr>
      <w:adjustRightInd/>
      <w:spacing w:line="360" w:lineRule="auto"/>
    </w:pPr>
    <w:rPr>
      <w:rFonts w:ascii="宋体" w:hAnsi="宋体" w:cs="宋体"/>
      <w:color w:val="000000"/>
      <w:szCs w:val="20"/>
    </w:rPr>
  </w:style>
  <w:style w:type="paragraph" w:customStyle="1" w:styleId="CharCharCharCharCharCharChar">
    <w:name w:val="Char Char Char Char Char Char Char"/>
    <w:basedOn w:val="a5"/>
    <w:qFormat/>
    <w:rPr>
      <w:rFonts w:ascii="仿宋_GB2312" w:eastAsia="仿宋_GB2312"/>
      <w:b/>
      <w:sz w:val="32"/>
      <w:szCs w:val="32"/>
    </w:rPr>
  </w:style>
  <w:style w:type="paragraph" w:customStyle="1" w:styleId="18">
    <w:name w:val="表格标题1"/>
    <w:basedOn w:val="a5"/>
    <w:qFormat/>
    <w:pPr>
      <w:adjustRightInd/>
      <w:spacing w:line="360" w:lineRule="auto"/>
      <w:jc w:val="center"/>
    </w:pPr>
    <w:rPr>
      <w:rFonts w:ascii="宋体" w:hAnsi="宋体" w:cs="宋体"/>
      <w:b/>
      <w:bCs/>
      <w:color w:val="000000"/>
      <w:sz w:val="24"/>
      <w:szCs w:val="21"/>
    </w:rPr>
  </w:style>
  <w:style w:type="paragraph" w:customStyle="1" w:styleId="60">
    <w:name w:val="数字标题6"/>
    <w:basedOn w:val="6"/>
    <w:next w:val="a5"/>
    <w:qFormat/>
    <w:pPr>
      <w:numPr>
        <w:numId w:val="5"/>
      </w:numPr>
      <w:tabs>
        <w:tab w:val="clear" w:pos="1152"/>
        <w:tab w:val="left" w:pos="480"/>
      </w:tabs>
    </w:pPr>
    <w:rPr>
      <w:rFonts w:ascii="Times New Roman" w:eastAsia="宋体" w:hAnsi="Times New Roman"/>
      <w:i/>
    </w:rPr>
  </w:style>
  <w:style w:type="paragraph" w:customStyle="1" w:styleId="Char3CharChar">
    <w:name w:val="Char3 Char Char"/>
    <w:basedOn w:val="a5"/>
    <w:qFormat/>
    <w:pPr>
      <w:widowControl/>
      <w:adjustRightInd/>
      <w:spacing w:after="160" w:line="240" w:lineRule="exact"/>
      <w:jc w:val="left"/>
    </w:pPr>
    <w:rPr>
      <w:rFonts w:ascii="Arial" w:eastAsia="Times New Roman" w:hAnsi="Arial" w:cs="Verdana"/>
      <w:b/>
      <w:kern w:val="0"/>
      <w:sz w:val="24"/>
      <w:szCs w:val="20"/>
      <w:lang w:eastAsia="en-US"/>
    </w:rPr>
  </w:style>
  <w:style w:type="paragraph" w:customStyle="1" w:styleId="2d">
    <w:name w:val="列出段落2"/>
    <w:basedOn w:val="a5"/>
    <w:qFormat/>
    <w:pPr>
      <w:adjustRightInd/>
      <w:ind w:firstLineChars="200" w:firstLine="420"/>
    </w:pPr>
    <w:rPr>
      <w:rFonts w:ascii="宋体" w:hAnsi="宋体"/>
      <w:sz w:val="24"/>
    </w:rPr>
  </w:style>
  <w:style w:type="paragraph" w:customStyle="1" w:styleId="Charb">
    <w:name w:val="金宏发行正文 Char"/>
    <w:basedOn w:val="a5"/>
    <w:qFormat/>
    <w:pPr>
      <w:adjustRightInd/>
      <w:spacing w:line="500" w:lineRule="exact"/>
      <w:ind w:firstLineChars="200" w:firstLine="560"/>
    </w:pPr>
    <w:rPr>
      <w:rFonts w:eastAsia="仿宋_GB2312"/>
      <w:sz w:val="28"/>
      <w:szCs w:val="20"/>
    </w:rPr>
  </w:style>
  <w:style w:type="paragraph" w:customStyle="1" w:styleId="TOC1">
    <w:name w:val="TOC 标题1"/>
    <w:basedOn w:val="1"/>
    <w:next w:val="a5"/>
    <w:uiPriority w:val="39"/>
    <w:unhideWhenUsed/>
    <w:qFormat/>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xl38">
    <w:name w:val="xl38"/>
    <w:basedOn w:val="a5"/>
    <w:qFormat/>
    <w:pPr>
      <w:widowControl/>
      <w:pBdr>
        <w:top w:val="single" w:sz="4" w:space="0" w:color="auto"/>
        <w:left w:val="single" w:sz="4" w:space="0" w:color="auto"/>
        <w:right w:val="single" w:sz="4" w:space="0" w:color="auto"/>
      </w:pBdr>
      <w:adjustRightInd/>
      <w:spacing w:before="100" w:beforeAutospacing="1" w:after="100" w:afterAutospacing="1" w:line="360" w:lineRule="auto"/>
      <w:ind w:firstLineChars="200" w:firstLine="480"/>
      <w:jc w:val="center"/>
    </w:pPr>
    <w:rPr>
      <w:rFonts w:ascii="宋体" w:eastAsia="微软雅黑" w:hAnsi="宋体"/>
      <w:kern w:val="0"/>
      <w:sz w:val="20"/>
      <w:szCs w:val="20"/>
    </w:rPr>
  </w:style>
  <w:style w:type="paragraph" w:customStyle="1" w:styleId="2Char1">
    <w:name w:val="正文 首行缩进:  2 字符 Char"/>
    <w:basedOn w:val="a5"/>
    <w:qFormat/>
    <w:pPr>
      <w:adjustRightInd/>
      <w:spacing w:line="360" w:lineRule="auto"/>
      <w:ind w:firstLine="480"/>
    </w:pPr>
    <w:rPr>
      <w:rFonts w:cs="宋体"/>
      <w:sz w:val="24"/>
      <w:szCs w:val="20"/>
    </w:rPr>
  </w:style>
  <w:style w:type="paragraph" w:customStyle="1" w:styleId="120">
    <w:name w:val="样式 正1 + 首行缩进:  2 字符"/>
    <w:basedOn w:val="a5"/>
    <w:qFormat/>
    <w:pPr>
      <w:adjustRightInd/>
      <w:spacing w:line="360" w:lineRule="auto"/>
      <w:ind w:firstLineChars="200" w:firstLine="480"/>
    </w:pPr>
    <w:rPr>
      <w:rFonts w:ascii="仿宋_GB2312" w:eastAsia="仿宋_GB2312"/>
      <w:sz w:val="24"/>
    </w:rPr>
  </w:style>
  <w:style w:type="paragraph" w:customStyle="1" w:styleId="TableText">
    <w:name w:val="Table Text"/>
    <w:basedOn w:val="a5"/>
    <w:qFormat/>
    <w:pPr>
      <w:widowControl/>
      <w:spacing w:before="60" w:after="60"/>
      <w:jc w:val="left"/>
    </w:pPr>
    <w:rPr>
      <w:kern w:val="0"/>
      <w:sz w:val="24"/>
    </w:rPr>
  </w:style>
  <w:style w:type="paragraph" w:customStyle="1" w:styleId="font5">
    <w:name w:val="font5"/>
    <w:basedOn w:val="a5"/>
    <w:qFormat/>
    <w:pPr>
      <w:widowControl/>
      <w:adjustRightInd/>
      <w:spacing w:before="100" w:beforeAutospacing="1" w:after="100" w:afterAutospacing="1" w:line="360" w:lineRule="auto"/>
      <w:ind w:firstLineChars="200" w:firstLine="200"/>
      <w:jc w:val="left"/>
    </w:pPr>
    <w:rPr>
      <w:rFonts w:ascii="宋体" w:hAnsi="宋体" w:hint="eastAsia"/>
      <w:kern w:val="0"/>
      <w:sz w:val="18"/>
      <w:szCs w:val="18"/>
    </w:rPr>
  </w:style>
  <w:style w:type="paragraph" w:customStyle="1" w:styleId="xl32">
    <w:name w:val="xl32"/>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pPr>
    <w:rPr>
      <w:rFonts w:ascii="宋体" w:hAnsi="宋体"/>
      <w:kern w:val="0"/>
      <w:sz w:val="20"/>
      <w:szCs w:val="20"/>
    </w:rPr>
  </w:style>
  <w:style w:type="paragraph" w:customStyle="1" w:styleId="CharCharCharCharCharCharCharCharCharChar">
    <w:name w:val="Char Char Char Char Char Char Char Char Char Char"/>
    <w:basedOn w:val="a5"/>
    <w:qFormat/>
    <w:rPr>
      <w:rFonts w:ascii="仿宋_GB2312" w:eastAsia="仿宋_GB2312"/>
      <w:b/>
      <w:sz w:val="32"/>
      <w:szCs w:val="32"/>
    </w:rPr>
  </w:style>
  <w:style w:type="paragraph" w:customStyle="1" w:styleId="MMTitle">
    <w:name w:val="MM Title"/>
    <w:basedOn w:val="afd"/>
    <w:qFormat/>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affff9">
    <w:name w:val="正文文字表格居中"/>
    <w:basedOn w:val="a5"/>
    <w:next w:val="27"/>
    <w:qFormat/>
    <w:pPr>
      <w:snapToGrid w:val="0"/>
      <w:spacing w:line="360" w:lineRule="auto"/>
    </w:pPr>
    <w:rPr>
      <w:rFonts w:ascii="宋体"/>
      <w:b/>
      <w:sz w:val="24"/>
      <w:szCs w:val="20"/>
    </w:rPr>
  </w:style>
  <w:style w:type="paragraph" w:customStyle="1" w:styleId="affffa">
    <w:name w:val="模板普通正文"/>
    <w:basedOn w:val="af0"/>
    <w:qFormat/>
    <w:pPr>
      <w:adjustRightInd/>
      <w:spacing w:beforeLines="50" w:before="156" w:after="10" w:line="360" w:lineRule="auto"/>
      <w:ind w:firstLineChars="175" w:firstLine="175"/>
      <w:jc w:val="left"/>
    </w:pPr>
    <w:rPr>
      <w:rFonts w:ascii="Times New Roman" w:hAnsi="Times New Roman"/>
    </w:rPr>
  </w:style>
  <w:style w:type="paragraph" w:customStyle="1" w:styleId="211">
    <w:name w:val="正文文本 21"/>
    <w:basedOn w:val="a5"/>
    <w:qFormat/>
    <w:pPr>
      <w:widowControl/>
      <w:overflowPunct w:val="0"/>
      <w:autoSpaceDE w:val="0"/>
      <w:autoSpaceDN w:val="0"/>
      <w:ind w:left="720" w:hanging="720"/>
      <w:textAlignment w:val="baseline"/>
    </w:pPr>
    <w:rPr>
      <w:kern w:val="0"/>
      <w:sz w:val="24"/>
      <w:szCs w:val="20"/>
      <w:lang w:val="en-GB"/>
    </w:rPr>
  </w:style>
  <w:style w:type="paragraph" w:customStyle="1" w:styleId="affffb">
    <w:name w:val="小节标题"/>
    <w:basedOn w:val="a5"/>
    <w:qFormat/>
    <w:pPr>
      <w:autoSpaceDE w:val="0"/>
      <w:autoSpaceDN w:val="0"/>
      <w:spacing w:before="175" w:after="102" w:line="351" w:lineRule="atLeast"/>
      <w:ind w:firstLineChars="200" w:firstLine="200"/>
    </w:pPr>
    <w:rPr>
      <w:color w:val="000000"/>
      <w:kern w:val="0"/>
      <w:szCs w:val="21"/>
    </w:rPr>
  </w:style>
  <w:style w:type="paragraph" w:customStyle="1" w:styleId="xl31">
    <w:name w:val="xl31"/>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pPr>
    <w:rPr>
      <w:kern w:val="0"/>
      <w:sz w:val="20"/>
      <w:szCs w:val="20"/>
    </w:rPr>
  </w:style>
  <w:style w:type="paragraph" w:customStyle="1" w:styleId="Charc">
    <w:name w:val="Char"/>
    <w:basedOn w:val="a5"/>
    <w:qFormat/>
    <w:rPr>
      <w:rFonts w:ascii="仿宋_GB2312" w:eastAsia="仿宋_GB2312"/>
      <w:b/>
      <w:sz w:val="32"/>
      <w:szCs w:val="32"/>
    </w:rPr>
  </w:style>
  <w:style w:type="paragraph" w:customStyle="1" w:styleId="affffc">
    <w:name w:val="冯广丽"/>
    <w:basedOn w:val="a5"/>
    <w:link w:val="Chard"/>
    <w:qFormat/>
    <w:pPr>
      <w:adjustRightInd/>
      <w:spacing w:line="360" w:lineRule="auto"/>
      <w:ind w:firstLineChars="200" w:firstLine="480"/>
    </w:pPr>
    <w:rPr>
      <w:rFonts w:ascii="宋体" w:hAnsi="宋体"/>
      <w:sz w:val="24"/>
      <w:szCs w:val="22"/>
    </w:rPr>
  </w:style>
  <w:style w:type="paragraph" w:customStyle="1" w:styleId="Char40">
    <w:name w:val="Char4"/>
    <w:basedOn w:val="a5"/>
    <w:qFormat/>
    <w:pPr>
      <w:tabs>
        <w:tab w:val="left" w:pos="432"/>
      </w:tabs>
      <w:adjustRightInd/>
      <w:spacing w:beforeLines="50" w:before="156" w:afterLines="50" w:after="156" w:line="360" w:lineRule="auto"/>
      <w:ind w:left="432" w:firstLineChars="200" w:hanging="432"/>
    </w:pPr>
    <w:rPr>
      <w:rFonts w:ascii="宋体" w:eastAsia="微软雅黑" w:hAnsi="宋体"/>
      <w:b/>
      <w:kern w:val="44"/>
      <w:sz w:val="32"/>
      <w:szCs w:val="32"/>
    </w:rPr>
  </w:style>
  <w:style w:type="paragraph" w:customStyle="1" w:styleId="Char31">
    <w:name w:val="Char31"/>
    <w:basedOn w:val="a5"/>
    <w:qFormat/>
    <w:pPr>
      <w:adjustRightInd/>
      <w:ind w:firstLineChars="200" w:firstLine="200"/>
    </w:pPr>
    <w:rPr>
      <w:rFonts w:ascii="Tahoma" w:hAnsi="Tahoma"/>
      <w:sz w:val="24"/>
      <w:szCs w:val="20"/>
    </w:rPr>
  </w:style>
  <w:style w:type="paragraph" w:customStyle="1" w:styleId="CharChar11CharCharChar1">
    <w:name w:val="Char Char11 Char Char Char1"/>
    <w:basedOn w:val="a5"/>
    <w:qFormat/>
    <w:pPr>
      <w:spacing w:line="360" w:lineRule="auto"/>
    </w:pPr>
    <w:rPr>
      <w:szCs w:val="20"/>
    </w:rPr>
  </w:style>
  <w:style w:type="paragraph" w:customStyle="1" w:styleId="GB2312106">
    <w:name w:val="样式 仿宋_GB2312 小三 左侧:  1.06 厘米"/>
    <w:basedOn w:val="a5"/>
    <w:qFormat/>
    <w:pPr>
      <w:spacing w:line="360" w:lineRule="auto"/>
      <w:ind w:left="601"/>
    </w:pPr>
    <w:rPr>
      <w:rFonts w:ascii="仿宋_GB2312" w:eastAsia="仿宋_GB2312"/>
      <w:sz w:val="24"/>
      <w:szCs w:val="20"/>
    </w:rPr>
  </w:style>
  <w:style w:type="paragraph" w:customStyle="1" w:styleId="Style236">
    <w:name w:val="_Style 236"/>
    <w:qFormat/>
    <w:rPr>
      <w:kern w:val="2"/>
      <w:sz w:val="21"/>
    </w:rPr>
  </w:style>
  <w:style w:type="paragraph" w:customStyle="1" w:styleId="affffd">
    <w:name w:val="金宏发行正文"/>
    <w:basedOn w:val="a5"/>
    <w:qFormat/>
    <w:pPr>
      <w:adjustRightInd/>
      <w:spacing w:line="500" w:lineRule="exact"/>
      <w:ind w:firstLineChars="200" w:firstLine="560"/>
    </w:pPr>
    <w:rPr>
      <w:rFonts w:eastAsia="仿宋_GB2312"/>
      <w:sz w:val="28"/>
      <w:szCs w:val="20"/>
    </w:rPr>
  </w:style>
  <w:style w:type="paragraph" w:customStyle="1" w:styleId="affffe">
    <w:name w:val="前言、引言标题"/>
    <w:next w:val="a5"/>
    <w:qFormat/>
    <w:pPr>
      <w:shd w:val="clear" w:color="FFFFFF" w:fill="FFFFFF"/>
      <w:tabs>
        <w:tab w:val="left" w:pos="840"/>
      </w:tabs>
      <w:spacing w:before="640" w:after="560"/>
      <w:ind w:left="840" w:hanging="420"/>
      <w:jc w:val="center"/>
      <w:outlineLvl w:val="0"/>
    </w:pPr>
    <w:rPr>
      <w:rFonts w:ascii="黑体" w:eastAsia="黑体"/>
      <w:sz w:val="32"/>
    </w:rPr>
  </w:style>
  <w:style w:type="paragraph" w:customStyle="1" w:styleId="afffff">
    <w:name w:val="正文文字缩进项目"/>
    <w:basedOn w:val="af0"/>
    <w:qFormat/>
    <w:pPr>
      <w:tabs>
        <w:tab w:val="left" w:pos="840"/>
      </w:tabs>
      <w:adjustRightInd/>
      <w:spacing w:after="120" w:line="240" w:lineRule="auto"/>
      <w:ind w:firstLineChars="0" w:firstLine="0"/>
    </w:pPr>
    <w:rPr>
      <w:rFonts w:ascii="Tahoma" w:hAnsi="Tahoma"/>
      <w:sz w:val="22"/>
      <w:szCs w:val="20"/>
    </w:rPr>
  </w:style>
  <w:style w:type="paragraph" w:customStyle="1" w:styleId="Char1CharCharCharCharCharCharCharCharCharCharChar1CharCharCharCharCharCharCharCharCharCharCharCharCharChar1CharCharCharChar">
    <w:name w:val="Char1 Char Char Char Char Char Char Char Char Char Char Char1 Char Char Char Char Char Char Char Char Char Char Char Char Char Char1 Char Char Char Char"/>
    <w:basedOn w:val="a5"/>
    <w:qFormat/>
    <w:pPr>
      <w:spacing w:line="360" w:lineRule="auto"/>
    </w:pPr>
    <w:rPr>
      <w:kern w:val="0"/>
      <w:sz w:val="24"/>
      <w:szCs w:val="20"/>
    </w:rPr>
  </w:style>
  <w:style w:type="paragraph" w:customStyle="1" w:styleId="legal">
    <w:name w:val="legal"/>
    <w:basedOn w:val="a5"/>
    <w:qFormat/>
    <w:pPr>
      <w:widowControl/>
      <w:adjustRightInd/>
      <w:spacing w:line="180" w:lineRule="exact"/>
      <w:ind w:firstLineChars="200" w:firstLine="200"/>
      <w:jc w:val="left"/>
    </w:pPr>
    <w:rPr>
      <w:rFonts w:ascii="Futura Bk" w:hAnsi="Futura Bk" w:cs="Futura Bk"/>
      <w:kern w:val="0"/>
      <w:sz w:val="13"/>
      <w:szCs w:val="13"/>
    </w:rPr>
  </w:style>
  <w:style w:type="paragraph" w:customStyle="1" w:styleId="afffff0">
    <w:name w:val="文章标题"/>
    <w:next w:val="affff2"/>
    <w:qFormat/>
    <w:pPr>
      <w:spacing w:beforeLines="800" w:before="2496" w:afterLines="100" w:after="312"/>
      <w:jc w:val="center"/>
    </w:pPr>
    <w:rPr>
      <w:rFonts w:ascii="Arial" w:eastAsia="黑体" w:hAnsi="Arial" w:cs="宋体"/>
      <w:bCs/>
      <w:kern w:val="2"/>
      <w:sz w:val="52"/>
    </w:rPr>
  </w:style>
  <w:style w:type="paragraph" w:customStyle="1" w:styleId="47">
    <w:name w:val="4"/>
    <w:basedOn w:val="a5"/>
    <w:next w:val="25"/>
    <w:qFormat/>
    <w:pPr>
      <w:spacing w:after="120" w:line="480" w:lineRule="auto"/>
      <w:ind w:leftChars="200" w:left="420"/>
    </w:pPr>
    <w:rPr>
      <w:sz w:val="24"/>
      <w:szCs w:val="20"/>
    </w:rPr>
  </w:style>
  <w:style w:type="paragraph" w:customStyle="1" w:styleId="2e">
    <w:name w:val="目录2"/>
    <w:basedOn w:val="a5"/>
    <w:qFormat/>
    <w:pPr>
      <w:tabs>
        <w:tab w:val="left" w:leader="dot" w:pos="7370"/>
      </w:tabs>
      <w:autoSpaceDE w:val="0"/>
      <w:autoSpaceDN w:val="0"/>
      <w:spacing w:line="317" w:lineRule="atLeast"/>
      <w:ind w:firstLineChars="200" w:firstLine="209"/>
    </w:pPr>
    <w:rPr>
      <w:color w:val="000000"/>
      <w:kern w:val="0"/>
      <w:szCs w:val="21"/>
    </w:rPr>
  </w:style>
  <w:style w:type="paragraph" w:customStyle="1" w:styleId="CharCharCharCharCharCharCharCharCharCharChar1Char">
    <w:name w:val="Char Char Char Char Char Char Char Char Char Char Char1 Char"/>
    <w:basedOn w:val="a5"/>
    <w:qFormat/>
    <w:pPr>
      <w:adjustRightInd/>
    </w:pPr>
    <w:rPr>
      <w:rFonts w:ascii="Tahoma" w:hAnsi="Tahoma"/>
      <w:sz w:val="24"/>
    </w:rPr>
  </w:style>
  <w:style w:type="paragraph" w:customStyle="1" w:styleId="81">
    <w:name w:val="样式8"/>
    <w:basedOn w:val="a5"/>
    <w:qFormat/>
    <w:pPr>
      <w:spacing w:beforeLines="50" w:before="156" w:afterLines="50" w:after="156"/>
      <w:ind w:firstLineChars="200" w:firstLine="200"/>
      <w:outlineLvl w:val="4"/>
    </w:pPr>
    <w:rPr>
      <w:rFonts w:ascii="仿宋_GB2312" w:eastAsia="仿宋_GB2312" w:hAnsi="宋体"/>
      <w:b/>
      <w:bCs/>
      <w:sz w:val="24"/>
    </w:rPr>
  </w:style>
  <w:style w:type="paragraph" w:customStyle="1" w:styleId="afffff1">
    <w:name w:val="标书表格字体格式"/>
    <w:next w:val="afff9"/>
    <w:qFormat/>
    <w:rPr>
      <w:kern w:val="2"/>
      <w:sz w:val="21"/>
      <w:szCs w:val="24"/>
    </w:rPr>
  </w:style>
  <w:style w:type="paragraph" w:customStyle="1" w:styleId="150">
    <w:name w:val="样式 微软雅黑 行距: 1.5 倍行距"/>
    <w:basedOn w:val="a5"/>
    <w:qFormat/>
    <w:pPr>
      <w:adjustRightInd/>
      <w:spacing w:line="360" w:lineRule="auto"/>
      <w:ind w:firstLineChars="200" w:firstLine="480"/>
    </w:pPr>
    <w:rPr>
      <w:rFonts w:ascii="微软雅黑" w:eastAsia="微软雅黑" w:hAnsi="宋体" w:cs="宋体"/>
      <w:sz w:val="24"/>
      <w:szCs w:val="20"/>
    </w:rPr>
  </w:style>
  <w:style w:type="paragraph" w:customStyle="1" w:styleId="xl23">
    <w:name w:val="xl23"/>
    <w:basedOn w:val="a5"/>
    <w:qFormat/>
    <w:pPr>
      <w:widowControl/>
      <w:adjustRightInd/>
      <w:spacing w:before="100" w:beforeAutospacing="1" w:after="100" w:afterAutospacing="1" w:line="360" w:lineRule="auto"/>
      <w:ind w:firstLineChars="200" w:firstLine="200"/>
      <w:textAlignment w:val="top"/>
    </w:pPr>
    <w:rPr>
      <w:kern w:val="0"/>
      <w:sz w:val="24"/>
    </w:rPr>
  </w:style>
  <w:style w:type="paragraph" w:customStyle="1" w:styleId="19">
    <w:name w:val="正文1"/>
    <w:basedOn w:val="32"/>
    <w:qFormat/>
    <w:pPr>
      <w:ind w:leftChars="0" w:left="0" w:firstLineChars="200" w:firstLine="480"/>
    </w:pPr>
    <w:rPr>
      <w:rFonts w:ascii="仿宋_GB2312" w:eastAsia="仿宋_GB2312" w:hAnsi="Courier New"/>
      <w:kern w:val="28"/>
      <w:sz w:val="24"/>
    </w:rPr>
  </w:style>
  <w:style w:type="paragraph" w:customStyle="1" w:styleId="afffff2">
    <w:name w:val="带编号样式"/>
    <w:basedOn w:val="Chara"/>
    <w:qFormat/>
    <w:pPr>
      <w:tabs>
        <w:tab w:val="left" w:pos="840"/>
      </w:tabs>
      <w:snapToGrid w:val="0"/>
      <w:ind w:left="840" w:firstLineChars="0" w:firstLine="0"/>
    </w:pPr>
    <w:rPr>
      <w:rFonts w:ascii="仿宋_GB2312" w:eastAsia="仿宋_GB2312"/>
      <w:color w:val="000000"/>
    </w:rPr>
  </w:style>
  <w:style w:type="paragraph" w:customStyle="1" w:styleId="2f">
    <w:name w:val="正文文字 2"/>
    <w:basedOn w:val="Default"/>
    <w:next w:val="Default"/>
    <w:qFormat/>
    <w:rPr>
      <w:rFonts w:ascii="宋体" w:eastAsia="宋体" w:cs="Times New Roman"/>
      <w:color w:val="auto"/>
    </w:rPr>
  </w:style>
  <w:style w:type="paragraph" w:customStyle="1" w:styleId="style82f9af9af9a">
    <w:name w:val="style82 f9a f9a f9a"/>
    <w:basedOn w:val="a5"/>
    <w:qFormat/>
    <w:pPr>
      <w:widowControl/>
      <w:spacing w:before="100" w:beforeAutospacing="1" w:after="100" w:afterAutospacing="1" w:line="276" w:lineRule="auto"/>
      <w:jc w:val="left"/>
    </w:pPr>
    <w:rPr>
      <w:rFonts w:ascii="宋体" w:hAnsi="宋体"/>
      <w:kern w:val="0"/>
      <w:sz w:val="24"/>
      <w:szCs w:val="20"/>
    </w:rPr>
  </w:style>
  <w:style w:type="paragraph" w:customStyle="1" w:styleId="3h33rdlevel3Heading3-oldH3l3CTheading3Headin">
    <w:name w:val="样式 标题 3h33rd level3Heading 3 - oldH3l3CTheading 3Headin..."/>
    <w:basedOn w:val="3"/>
    <w:qFormat/>
    <w:pPr>
      <w:snapToGrid w:val="0"/>
      <w:ind w:left="0" w:firstLine="0"/>
      <w:jc w:val="left"/>
    </w:pPr>
    <w:rPr>
      <w:rFonts w:eastAsia="黑体" w:cs="宋体"/>
      <w:sz w:val="28"/>
      <w:szCs w:val="20"/>
    </w:rPr>
  </w:style>
  <w:style w:type="paragraph" w:customStyle="1" w:styleId="Char50">
    <w:name w:val="Char5"/>
    <w:basedOn w:val="a5"/>
    <w:qFormat/>
    <w:rPr>
      <w:rFonts w:ascii="仿宋_GB2312" w:eastAsia="仿宋_GB2312"/>
      <w:b/>
      <w:sz w:val="32"/>
      <w:szCs w:val="32"/>
    </w:rPr>
  </w:style>
  <w:style w:type="paragraph" w:customStyle="1" w:styleId="solutionfonts1">
    <w:name w:val="solutionfonts1"/>
    <w:basedOn w:val="a5"/>
    <w:qFormat/>
    <w:pPr>
      <w:widowControl/>
      <w:adjustRightInd/>
      <w:spacing w:before="100" w:beforeAutospacing="1" w:after="100" w:afterAutospacing="1"/>
      <w:ind w:firstLineChars="200" w:firstLine="200"/>
      <w:jc w:val="left"/>
    </w:pPr>
    <w:rPr>
      <w:rFonts w:ascii="宋体" w:hAnsi="宋体" w:cs="宋体"/>
      <w:kern w:val="0"/>
      <w:sz w:val="24"/>
    </w:rPr>
  </w:style>
  <w:style w:type="paragraph" w:customStyle="1" w:styleId="tableheading">
    <w:name w:val="tableheading"/>
    <w:basedOn w:val="a5"/>
    <w:qFormat/>
    <w:pPr>
      <w:widowControl/>
      <w:adjustRightInd/>
      <w:spacing w:before="100" w:beforeAutospacing="1" w:after="100" w:afterAutospacing="1"/>
      <w:jc w:val="left"/>
    </w:pPr>
    <w:rPr>
      <w:rFonts w:ascii="宋体" w:hAnsi="宋体" w:cs="宋体"/>
      <w:kern w:val="0"/>
      <w:sz w:val="24"/>
    </w:rPr>
  </w:style>
  <w:style w:type="paragraph" w:customStyle="1" w:styleId="ItemList">
    <w:name w:val="Item List"/>
    <w:link w:val="ItemListChar"/>
    <w:qFormat/>
    <w:pPr>
      <w:spacing w:after="156" w:line="360" w:lineRule="auto"/>
      <w:ind w:firstLineChars="202" w:firstLine="424"/>
      <w:jc w:val="both"/>
    </w:pPr>
    <w:rPr>
      <w:rFonts w:ascii="Arial"/>
      <w:bCs/>
      <w:sz w:val="21"/>
      <w:szCs w:val="21"/>
    </w:rPr>
  </w:style>
  <w:style w:type="paragraph" w:customStyle="1" w:styleId="CharChar11CharCharCharCharCharCharCharCharCharCharCharCharChar">
    <w:name w:val="Char Char11 Char Char Char Char Char Char Char Char Char Char Char Char Char"/>
    <w:basedOn w:val="a5"/>
    <w:qFormat/>
    <w:pPr>
      <w:adjustRightInd/>
      <w:spacing w:line="360" w:lineRule="auto"/>
    </w:pPr>
    <w:rPr>
      <w:rFonts w:ascii="Arial" w:eastAsia="黑体" w:hAnsi="Arial"/>
      <w:snapToGrid w:val="0"/>
      <w:kern w:val="0"/>
      <w:sz w:val="20"/>
      <w:szCs w:val="21"/>
    </w:rPr>
  </w:style>
  <w:style w:type="paragraph" w:customStyle="1" w:styleId="2GB231215">
    <w:name w:val="样式 正文文本缩进 2 + 仿宋_GB2312 黑色 行距: 1.5 倍行距"/>
    <w:basedOn w:val="25"/>
    <w:qFormat/>
    <w:pPr>
      <w:adjustRightInd/>
      <w:ind w:firstLineChars="200" w:firstLine="560"/>
      <w:textAlignment w:val="auto"/>
    </w:pPr>
    <w:rPr>
      <w:rFonts w:hAnsi="宋体" w:cs="宋体"/>
      <w:color w:val="000000"/>
      <w:kern w:val="2"/>
      <w:sz w:val="24"/>
    </w:rPr>
  </w:style>
  <w:style w:type="paragraph" w:customStyle="1" w:styleId="CharChar11CharCharCharCharCharCharCharCharCharCharCharCharCharCharChar1">
    <w:name w:val="Char Char11 Char Char Char Char Char Char Char Char Char Char Char Char Char Char Char1"/>
    <w:basedOn w:val="a5"/>
    <w:qFormat/>
    <w:pPr>
      <w:adjustRightInd/>
      <w:spacing w:line="360" w:lineRule="auto"/>
    </w:pPr>
    <w:rPr>
      <w:rFonts w:ascii="Arial" w:eastAsia="黑体" w:hAnsi="Arial" w:cs="Arial"/>
      <w:snapToGrid w:val="0"/>
      <w:kern w:val="0"/>
      <w:szCs w:val="21"/>
    </w:rPr>
  </w:style>
  <w:style w:type="paragraph" w:customStyle="1" w:styleId="2f0">
    <w:name w:val="样式 首行缩进:  2 字符"/>
    <w:basedOn w:val="a5"/>
    <w:qFormat/>
    <w:pPr>
      <w:snapToGrid w:val="0"/>
      <w:spacing w:line="360" w:lineRule="auto"/>
    </w:pPr>
    <w:rPr>
      <w:rFonts w:ascii="仿宋_GB2312" w:eastAsia="仿宋_GB2312" w:hAnsi="宋体" w:cs="宋体"/>
      <w:color w:val="000000"/>
      <w:kern w:val="0"/>
      <w:sz w:val="28"/>
      <w:szCs w:val="21"/>
    </w:rPr>
  </w:style>
  <w:style w:type="paragraph" w:customStyle="1" w:styleId="CharChar1CharCharCharCharCharChar1">
    <w:name w:val="Char Char1 Char Char Char Char Char Char1"/>
    <w:basedOn w:val="a5"/>
    <w:qFormat/>
    <w:rPr>
      <w:rFonts w:ascii="仿宋_GB2312" w:eastAsia="仿宋_GB2312"/>
      <w:b/>
      <w:sz w:val="32"/>
      <w:szCs w:val="20"/>
    </w:rPr>
  </w:style>
  <w:style w:type="paragraph" w:customStyle="1" w:styleId="CharCharCharCharCharCharCharCharCharCharCharChar1Char">
    <w:name w:val="Char Char Char Char Char Char Char Char Char Char Char Char1 Char"/>
    <w:basedOn w:val="a5"/>
    <w:qFormat/>
    <w:rPr>
      <w:rFonts w:ascii="Tahoma" w:hAnsi="Tahoma" w:cs="仿宋_GB2312"/>
      <w:sz w:val="24"/>
      <w:szCs w:val="20"/>
    </w:rPr>
  </w:style>
  <w:style w:type="paragraph" w:customStyle="1" w:styleId="2f1">
    <w:name w:val="表格项目符号 2"/>
    <w:basedOn w:val="24"/>
    <w:qFormat/>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Char1CharCharCharCharCharCharCharCharCharCharChar1CharCharCharCharCharCharCharCharCharCharCharCharCharChar1CharCharCharChar1">
    <w:name w:val="Char1 Char Char Char Char Char Char Char Char Char Char Char1 Char Char Char Char Char Char Char Char Char Char Char Char Char Char1 Char Char Char Char1"/>
    <w:basedOn w:val="a5"/>
    <w:qFormat/>
    <w:pPr>
      <w:spacing w:line="360" w:lineRule="auto"/>
    </w:pPr>
    <w:rPr>
      <w:kern w:val="0"/>
      <w:sz w:val="24"/>
      <w:szCs w:val="20"/>
    </w:rPr>
  </w:style>
  <w:style w:type="paragraph" w:customStyle="1" w:styleId="22H2Heading2HiddenHeading2CCBSheading22ndlev">
    <w:name w:val="样式 标题 2标题2H2Heading 2 HiddenHeading 2 CCBSheading 22nd lev..."/>
    <w:basedOn w:val="2"/>
    <w:qFormat/>
    <w:pPr>
      <w:widowControl/>
      <w:spacing w:before="260" w:after="260" w:line="416" w:lineRule="auto"/>
      <w:ind w:left="0" w:firstLine="0"/>
    </w:pPr>
    <w:rPr>
      <w:rFonts w:ascii="Arial" w:eastAsia="黑体" w:hAnsi="Arial"/>
      <w:sz w:val="30"/>
      <w:szCs w:val="21"/>
    </w:rPr>
  </w:style>
  <w:style w:type="paragraph" w:customStyle="1" w:styleId="main">
    <w:name w:val="main"/>
    <w:basedOn w:val="a5"/>
    <w:qFormat/>
    <w:pPr>
      <w:widowControl/>
      <w:adjustRightInd/>
      <w:spacing w:before="100" w:beforeAutospacing="1" w:after="100" w:afterAutospacing="1" w:line="320" w:lineRule="atLeast"/>
      <w:ind w:firstLineChars="200" w:firstLine="200"/>
      <w:jc w:val="left"/>
    </w:pPr>
    <w:rPr>
      <w:rFonts w:ascii="微软雅黑" w:eastAsia="Arial Unicode MS" w:hAnsi="微软雅黑" w:cs="Arial Unicode MS"/>
      <w:kern w:val="0"/>
      <w:sz w:val="23"/>
      <w:szCs w:val="23"/>
    </w:rPr>
  </w:style>
  <w:style w:type="paragraph" w:customStyle="1" w:styleId="2f2">
    <w:name w:val="样式 正文文本缩进 + 段前: 2 字符"/>
    <w:basedOn w:val="a5"/>
    <w:qFormat/>
    <w:pPr>
      <w:adjustRightInd/>
      <w:ind w:leftChars="200" w:left="420"/>
      <w:jc w:val="left"/>
    </w:pPr>
    <w:rPr>
      <w:sz w:val="28"/>
      <w:szCs w:val="20"/>
      <w:lang w:eastAsia="zh-TW"/>
    </w:rPr>
  </w:style>
  <w:style w:type="paragraph" w:customStyle="1" w:styleId="Char1CharCharChar3">
    <w:name w:val="Char1 Char Char Char3"/>
    <w:basedOn w:val="a5"/>
    <w:qFormat/>
    <w:pPr>
      <w:adjustRightInd/>
      <w:ind w:firstLineChars="200" w:firstLine="200"/>
    </w:pPr>
    <w:rPr>
      <w:rFonts w:ascii="Tahoma" w:hAnsi="Tahoma"/>
      <w:sz w:val="24"/>
      <w:szCs w:val="20"/>
    </w:rPr>
  </w:style>
  <w:style w:type="paragraph" w:customStyle="1" w:styleId="Style271">
    <w:name w:val="_Style 271"/>
    <w:basedOn w:val="1"/>
    <w:next w:val="a5"/>
    <w:uiPriority w:val="39"/>
    <w:qFormat/>
    <w:pPr>
      <w:widowControl/>
      <w:numPr>
        <w:numId w:val="0"/>
      </w:numPr>
      <w:adjustRightInd/>
      <w:spacing w:before="480" w:after="0" w:line="276" w:lineRule="auto"/>
      <w:jc w:val="left"/>
      <w:outlineLvl w:val="9"/>
    </w:pPr>
    <w:rPr>
      <w:rFonts w:ascii="Cambria" w:hAnsi="Cambria"/>
      <w:color w:val="365F91"/>
      <w:kern w:val="0"/>
      <w:sz w:val="28"/>
      <w:szCs w:val="28"/>
    </w:rPr>
  </w:style>
  <w:style w:type="paragraph" w:customStyle="1" w:styleId="CharCharCharCharCharCharCharCharCharCharCharChar1Char1">
    <w:name w:val="Char Char Char Char Char Char Char Char Char Char Char Char1 Char1"/>
    <w:basedOn w:val="a5"/>
    <w:qFormat/>
    <w:rPr>
      <w:rFonts w:ascii="Tahoma" w:hAnsi="Tahoma" w:cs="仿宋_GB2312"/>
      <w:sz w:val="24"/>
      <w:szCs w:val="20"/>
    </w:rPr>
  </w:style>
  <w:style w:type="paragraph" w:customStyle="1" w:styleId="CharChar1Char1">
    <w:name w:val="Char Char1 Char1"/>
    <w:basedOn w:val="a5"/>
    <w:qFormat/>
    <w:rPr>
      <w:rFonts w:ascii="仿宋_GB2312" w:eastAsia="仿宋_GB2312"/>
      <w:b/>
      <w:sz w:val="32"/>
      <w:szCs w:val="32"/>
    </w:rPr>
  </w:style>
  <w:style w:type="paragraph" w:customStyle="1" w:styleId="ListParagraph11">
    <w:name w:val="List Paragraph11"/>
    <w:basedOn w:val="a5"/>
    <w:qFormat/>
    <w:pPr>
      <w:adjustRightInd/>
      <w:spacing w:line="360" w:lineRule="auto"/>
      <w:ind w:firstLineChars="200" w:firstLine="420"/>
    </w:pPr>
    <w:rPr>
      <w:rFonts w:ascii="Calibri" w:hAnsi="Calibri"/>
      <w:sz w:val="24"/>
      <w:szCs w:val="22"/>
    </w:rPr>
  </w:style>
  <w:style w:type="paragraph" w:customStyle="1" w:styleId="a3">
    <w:name w:val="插图题注"/>
    <w:next w:val="a5"/>
    <w:qFormat/>
    <w:pPr>
      <w:numPr>
        <w:ilvl w:val="7"/>
        <w:numId w:val="4"/>
      </w:numPr>
      <w:spacing w:afterLines="100" w:after="312"/>
      <w:ind w:left="1089" w:hanging="369"/>
      <w:jc w:val="center"/>
    </w:pPr>
    <w:rPr>
      <w:rFonts w:ascii="Arial" w:hAnsi="Arial"/>
      <w:sz w:val="18"/>
      <w:szCs w:val="18"/>
    </w:rPr>
  </w:style>
  <w:style w:type="paragraph" w:customStyle="1" w:styleId="BulletingFirstIndent1">
    <w:name w:val="Bulleting First Indent 1"/>
    <w:basedOn w:val="aff"/>
    <w:qFormat/>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CharChar1">
    <w:name w:val="Char Char1"/>
    <w:basedOn w:val="a5"/>
    <w:qFormat/>
    <w:pPr>
      <w:widowControl/>
      <w:spacing w:after="160" w:line="240" w:lineRule="exact"/>
      <w:jc w:val="left"/>
    </w:pPr>
    <w:rPr>
      <w:rFonts w:eastAsia="仿宋_GB2312"/>
      <w:sz w:val="28"/>
    </w:rPr>
  </w:style>
  <w:style w:type="paragraph" w:customStyle="1" w:styleId="afffff3">
    <w:name w:val="单元格居中"/>
    <w:basedOn w:val="a5"/>
    <w:qFormat/>
    <w:pPr>
      <w:adjustRightInd/>
      <w:spacing w:line="360" w:lineRule="auto"/>
      <w:jc w:val="center"/>
    </w:pPr>
    <w:rPr>
      <w:sz w:val="24"/>
    </w:rPr>
  </w:style>
  <w:style w:type="paragraph" w:customStyle="1" w:styleId="1a">
    <w:name w:val="正文缩进1"/>
    <w:basedOn w:val="a5"/>
    <w:next w:val="af0"/>
    <w:qFormat/>
    <w:pPr>
      <w:autoSpaceDE w:val="0"/>
      <w:autoSpaceDN w:val="0"/>
      <w:snapToGrid w:val="0"/>
      <w:spacing w:after="120" w:line="360" w:lineRule="auto"/>
      <w:ind w:leftChars="200" w:left="420" w:firstLineChars="200" w:firstLine="480"/>
    </w:pPr>
    <w:rPr>
      <w:sz w:val="24"/>
      <w:szCs w:val="21"/>
    </w:rPr>
  </w:style>
  <w:style w:type="paragraph" w:customStyle="1" w:styleId="1Level1HeadPIM1SectionHeadh1l11Heading0Datash">
    <w:name w:val="样式 标题 1Level 1 HeadPIM 1Section Headh1l11Heading 0Datash..."/>
    <w:basedOn w:val="1"/>
    <w:qFormat/>
    <w:pPr>
      <w:keepNext w:val="0"/>
      <w:keepLines w:val="0"/>
      <w:widowControl/>
      <w:numPr>
        <w:numId w:val="0"/>
      </w:numPr>
      <w:overflowPunct w:val="0"/>
      <w:autoSpaceDE w:val="0"/>
      <w:autoSpaceDN w:val="0"/>
      <w:spacing w:before="0" w:after="100" w:line="360" w:lineRule="auto"/>
      <w:jc w:val="left"/>
      <w:textAlignment w:val="baseline"/>
    </w:pPr>
    <w:rPr>
      <w:rFonts w:ascii="宋体" w:hAnsi="宋体"/>
      <w:kern w:val="2"/>
      <w:sz w:val="24"/>
      <w:szCs w:val="20"/>
    </w:rPr>
  </w:style>
  <w:style w:type="paragraph" w:customStyle="1" w:styleId="CharCharCharCharCharCharCharCharChar">
    <w:name w:val="Char Char Char Char Char Char Char Char Char"/>
    <w:basedOn w:val="a5"/>
    <w:qFormat/>
    <w:pPr>
      <w:adjustRightInd/>
      <w:ind w:firstLineChars="200" w:firstLine="200"/>
    </w:pPr>
    <w:rPr>
      <w:rFonts w:ascii="Tahoma" w:hAnsi="Tahoma"/>
      <w:sz w:val="24"/>
      <w:szCs w:val="20"/>
    </w:rPr>
  </w:style>
  <w:style w:type="paragraph" w:customStyle="1" w:styleId="CharCharCharChar">
    <w:name w:val="Char Char Char Char"/>
    <w:basedOn w:val="a5"/>
    <w:qFormat/>
    <w:pPr>
      <w:widowControl/>
      <w:spacing w:after="160" w:line="240" w:lineRule="exact"/>
      <w:jc w:val="left"/>
    </w:pPr>
    <w:rPr>
      <w:rFonts w:ascii="Arial" w:eastAsia="Times New Roman" w:hAnsi="Arial" w:cs="Verdana"/>
      <w:b/>
      <w:kern w:val="0"/>
      <w:sz w:val="24"/>
      <w:szCs w:val="20"/>
      <w:lang w:eastAsia="en-US"/>
    </w:rPr>
  </w:style>
  <w:style w:type="paragraph" w:customStyle="1" w:styleId="afffff4">
    <w:name w:val="小项目标题"/>
    <w:basedOn w:val="a5"/>
    <w:qFormat/>
    <w:pPr>
      <w:adjustRightInd/>
      <w:spacing w:before="100" w:beforeAutospacing="1" w:after="100" w:afterAutospacing="1" w:line="360" w:lineRule="auto"/>
      <w:ind w:leftChars="200" w:left="480" w:firstLineChars="200" w:firstLine="200"/>
      <w:jc w:val="left"/>
    </w:pPr>
    <w:rPr>
      <w:sz w:val="24"/>
    </w:rPr>
  </w:style>
  <w:style w:type="paragraph" w:customStyle="1" w:styleId="MMEmpty">
    <w:name w:val="MM Empty"/>
    <w:basedOn w:val="a5"/>
    <w:qFormat/>
    <w:pPr>
      <w:adjustRightInd/>
    </w:pPr>
  </w:style>
  <w:style w:type="paragraph" w:customStyle="1" w:styleId="afffff5">
    <w:name w:val="文档正文"/>
    <w:basedOn w:val="a5"/>
    <w:qFormat/>
    <w:pPr>
      <w:spacing w:line="480" w:lineRule="atLeast"/>
      <w:ind w:firstLine="567"/>
      <w:textAlignment w:val="baseline"/>
    </w:pPr>
    <w:rPr>
      <w:kern w:val="0"/>
      <w:sz w:val="24"/>
      <w:szCs w:val="20"/>
    </w:rPr>
  </w:style>
  <w:style w:type="paragraph" w:customStyle="1" w:styleId="CharChar11CharCharCharCharCharCharCharCharCharCharChar">
    <w:name w:val="Char Char11 Char Char Char Char Char Char Char Char Char Char Char"/>
    <w:basedOn w:val="a5"/>
    <w:qFormat/>
    <w:pPr>
      <w:adjustRightInd/>
      <w:spacing w:line="360" w:lineRule="auto"/>
    </w:pPr>
    <w:rPr>
      <w:rFonts w:ascii="Arial" w:eastAsia="黑体" w:hAnsi="Arial" w:cs="Arial"/>
      <w:snapToGrid w:val="0"/>
      <w:kern w:val="0"/>
      <w:szCs w:val="21"/>
    </w:rPr>
  </w:style>
  <w:style w:type="paragraph" w:customStyle="1" w:styleId="CharChar1CharChar1CharChar1">
    <w:name w:val="Char Char1 Char Char1 Char Char1"/>
    <w:basedOn w:val="a5"/>
    <w:qFormat/>
    <w:pPr>
      <w:tabs>
        <w:tab w:val="left" w:pos="840"/>
      </w:tabs>
      <w:ind w:left="840" w:hanging="420"/>
    </w:pPr>
    <w:rPr>
      <w:rFonts w:ascii="Tahoma" w:hAnsi="Tahoma"/>
      <w:sz w:val="24"/>
    </w:rPr>
  </w:style>
  <w:style w:type="paragraph" w:customStyle="1" w:styleId="2H2h2Underrubrik1prop2l2ChapterTitlesect12DONO">
    <w:name w:val="样式 标题 2H2h2Underrubrik1prop2l2Chapter Titlesect 1.2DO NO..."/>
    <w:basedOn w:val="2"/>
    <w:qFormat/>
    <w:pPr>
      <w:numPr>
        <w:numId w:val="0"/>
      </w:numPr>
      <w:spacing w:before="120" w:after="120"/>
      <w:ind w:left="425" w:hanging="425"/>
    </w:pPr>
    <w:rPr>
      <w:rFonts w:ascii="微软雅黑" w:eastAsia="微软雅黑" w:hAnsi="微软雅黑" w:cs="宋体"/>
      <w:szCs w:val="20"/>
      <w:lang w:val="en-US"/>
    </w:rPr>
  </w:style>
  <w:style w:type="paragraph" w:customStyle="1" w:styleId="CharCharCharCharCharCharCharCharCharChar1">
    <w:name w:val="Char Char Char Char Char Char Char Char Char Char1"/>
    <w:basedOn w:val="a5"/>
    <w:qFormat/>
    <w:rPr>
      <w:rFonts w:ascii="仿宋_GB2312" w:eastAsia="仿宋_GB2312"/>
      <w:b/>
      <w:sz w:val="32"/>
      <w:szCs w:val="32"/>
    </w:rPr>
  </w:style>
  <w:style w:type="paragraph" w:customStyle="1" w:styleId="gf1">
    <w:name w:val="gf正文1"/>
    <w:basedOn w:val="a5"/>
    <w:qFormat/>
    <w:pPr>
      <w:tabs>
        <w:tab w:val="left" w:pos="3240"/>
        <w:tab w:val="left" w:pos="3960"/>
      </w:tabs>
      <w:snapToGrid w:val="0"/>
      <w:spacing w:line="360" w:lineRule="auto"/>
      <w:ind w:firstLineChars="200" w:firstLine="480"/>
    </w:pPr>
    <w:rPr>
      <w:rFonts w:ascii="宋体" w:hAnsi="宋体" w:cs="宋体"/>
      <w:sz w:val="24"/>
    </w:rPr>
  </w:style>
  <w:style w:type="paragraph" w:customStyle="1" w:styleId="ParaCharCharChar1Char">
    <w:name w:val="默认段落字体 Para Char Char Char1 Char"/>
    <w:basedOn w:val="a5"/>
    <w:qFormat/>
    <w:pPr>
      <w:spacing w:line="240" w:lineRule="atLeast"/>
      <w:ind w:left="420" w:firstLine="420"/>
    </w:pPr>
    <w:rPr>
      <w:sz w:val="24"/>
    </w:rPr>
  </w:style>
  <w:style w:type="paragraph" w:styleId="afffff6">
    <w:name w:val="No Spacing"/>
    <w:qFormat/>
    <w:pPr>
      <w:widowControl w:val="0"/>
      <w:jc w:val="both"/>
    </w:pPr>
    <w:rPr>
      <w:rFonts w:ascii="Calibri" w:hAnsi="Calibri"/>
      <w:kern w:val="2"/>
      <w:sz w:val="21"/>
      <w:szCs w:val="22"/>
    </w:rPr>
  </w:style>
  <w:style w:type="paragraph" w:customStyle="1" w:styleId="xl39">
    <w:name w:val="xl39"/>
    <w:basedOn w:val="a5"/>
    <w:qFormat/>
    <w:pPr>
      <w:widowControl/>
      <w:pBdr>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center"/>
    </w:pPr>
    <w:rPr>
      <w:rFonts w:ascii="宋体" w:hAnsi="宋体"/>
      <w:kern w:val="0"/>
      <w:sz w:val="20"/>
      <w:szCs w:val="20"/>
    </w:rPr>
  </w:style>
  <w:style w:type="paragraph" w:customStyle="1" w:styleId="Char1CharCharChar5">
    <w:name w:val="Char1 Char Char Char5"/>
    <w:basedOn w:val="a5"/>
    <w:qFormat/>
    <w:pPr>
      <w:adjustRightInd/>
      <w:ind w:firstLineChars="200" w:firstLine="200"/>
    </w:pPr>
    <w:rPr>
      <w:rFonts w:ascii="Tahoma" w:hAnsi="Tahoma"/>
      <w:sz w:val="24"/>
      <w:szCs w:val="20"/>
    </w:rPr>
  </w:style>
  <w:style w:type="paragraph" w:customStyle="1" w:styleId="CharCharCharCharCharCharChar1">
    <w:name w:val="Char Char Char Char Char Char Char1"/>
    <w:basedOn w:val="a5"/>
    <w:qFormat/>
    <w:rPr>
      <w:rFonts w:ascii="仿宋_GB2312" w:eastAsia="仿宋_GB2312"/>
      <w:b/>
      <w:sz w:val="32"/>
      <w:szCs w:val="32"/>
    </w:rPr>
  </w:style>
  <w:style w:type="paragraph" w:customStyle="1" w:styleId="Z5">
    <w:name w:val="Z5"/>
    <w:basedOn w:val="a5"/>
    <w:next w:val="a5"/>
    <w:qFormat/>
    <w:pPr>
      <w:tabs>
        <w:tab w:val="left" w:pos="2100"/>
      </w:tabs>
      <w:adjustRightInd/>
      <w:spacing w:before="240"/>
      <w:ind w:firstLineChars="200" w:firstLine="200"/>
      <w:outlineLvl w:val="4"/>
    </w:pPr>
    <w:rPr>
      <w:rFonts w:ascii="Tahoma" w:eastAsia="幼圆" w:hAnsi="Tahoma"/>
    </w:rPr>
  </w:style>
  <w:style w:type="paragraph" w:customStyle="1" w:styleId="afffff7">
    <w:name w:val="正文表标题"/>
    <w:next w:val="afff2"/>
    <w:qFormat/>
    <w:pPr>
      <w:tabs>
        <w:tab w:val="left" w:pos="840"/>
      </w:tabs>
      <w:ind w:left="840" w:hanging="420"/>
      <w:jc w:val="center"/>
    </w:pPr>
    <w:rPr>
      <w:rFonts w:ascii="黑体" w:eastAsia="黑体"/>
      <w:sz w:val="21"/>
    </w:rPr>
  </w:style>
  <w:style w:type="paragraph" w:customStyle="1" w:styleId="RFIHeading3rdLevel">
    <w:name w:val="RFI Heading 3rd Level"/>
    <w:basedOn w:val="a5"/>
    <w:qFormat/>
    <w:pPr>
      <w:widowControl/>
      <w:tabs>
        <w:tab w:val="left" w:pos="840"/>
      </w:tabs>
      <w:adjustRightInd/>
      <w:ind w:firstLineChars="200" w:firstLine="200"/>
      <w:jc w:val="left"/>
    </w:pPr>
    <w:rPr>
      <w:rFonts w:ascii="Arial (W1)" w:hAnsi="Arial (W1)"/>
      <w:color w:val="000000"/>
      <w:kern w:val="0"/>
      <w:sz w:val="24"/>
      <w:lang w:val="en-GB" w:eastAsia="en-US"/>
    </w:rPr>
  </w:style>
  <w:style w:type="paragraph" w:customStyle="1" w:styleId="afffff8">
    <w:name w:val="四号　首行缩进"/>
    <w:basedOn w:val="a5"/>
    <w:qFormat/>
    <w:pPr>
      <w:adjustRightInd/>
      <w:spacing w:line="360" w:lineRule="auto"/>
    </w:pPr>
    <w:rPr>
      <w:rFonts w:ascii="宋体" w:hAnsi="宋体"/>
      <w:szCs w:val="20"/>
    </w:rPr>
  </w:style>
  <w:style w:type="paragraph" w:customStyle="1" w:styleId="DefaultText">
    <w:name w:val="Default Text"/>
    <w:basedOn w:val="a5"/>
    <w:qFormat/>
    <w:pPr>
      <w:widowControl/>
      <w:overflowPunct w:val="0"/>
      <w:autoSpaceDE w:val="0"/>
      <w:autoSpaceDN w:val="0"/>
      <w:spacing w:line="360" w:lineRule="auto"/>
      <w:ind w:firstLineChars="200" w:firstLine="480"/>
      <w:jc w:val="left"/>
      <w:textAlignment w:val="baseline"/>
    </w:pPr>
    <w:rPr>
      <w:rFonts w:ascii="宋体" w:eastAsia="微软雅黑" w:hAnsi="宋体"/>
      <w:kern w:val="0"/>
      <w:sz w:val="24"/>
      <w:szCs w:val="20"/>
    </w:rPr>
  </w:style>
  <w:style w:type="paragraph" w:customStyle="1" w:styleId="xl34">
    <w:name w:val="xl34"/>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pPr>
    <w:rPr>
      <w:kern w:val="0"/>
      <w:sz w:val="20"/>
      <w:szCs w:val="20"/>
    </w:rPr>
  </w:style>
  <w:style w:type="paragraph" w:customStyle="1" w:styleId="afffff9">
    <w:name w:val="首行缩进"/>
    <w:basedOn w:val="a5"/>
    <w:qFormat/>
    <w:pPr>
      <w:spacing w:line="360" w:lineRule="auto"/>
      <w:ind w:firstLineChars="200" w:firstLine="480"/>
    </w:pPr>
    <w:rPr>
      <w:rFonts w:ascii="宋体"/>
      <w:sz w:val="24"/>
      <w:szCs w:val="20"/>
    </w:rPr>
  </w:style>
  <w:style w:type="paragraph" w:customStyle="1" w:styleId="Char1CharCharChar1">
    <w:name w:val="Char1 Char Char Char1"/>
    <w:basedOn w:val="a5"/>
    <w:qFormat/>
    <w:pPr>
      <w:adjustRightInd/>
      <w:ind w:firstLineChars="200" w:firstLine="200"/>
    </w:pPr>
    <w:rPr>
      <w:rFonts w:ascii="Tahoma" w:hAnsi="Tahoma"/>
      <w:sz w:val="24"/>
      <w:szCs w:val="20"/>
    </w:rPr>
  </w:style>
  <w:style w:type="paragraph" w:customStyle="1" w:styleId="MMTopic2">
    <w:name w:val="MM Topic 2"/>
    <w:basedOn w:val="2"/>
    <w:qFormat/>
    <w:pPr>
      <w:numPr>
        <w:numId w:val="0"/>
      </w:numPr>
      <w:tabs>
        <w:tab w:val="clear" w:pos="432"/>
        <w:tab w:val="left" w:pos="860"/>
        <w:tab w:val="left" w:pos="1260"/>
      </w:tabs>
      <w:ind w:left="1260" w:hanging="420"/>
    </w:pPr>
    <w:rPr>
      <w:rFonts w:ascii="Arial" w:eastAsia="黑体" w:hAnsi="Arial"/>
      <w:lang w:val="en-US"/>
    </w:rPr>
  </w:style>
  <w:style w:type="paragraph" w:customStyle="1" w:styleId="xl42">
    <w:name w:val="xl42"/>
    <w:basedOn w:val="a5"/>
    <w:qFormat/>
    <w:pPr>
      <w:widowControl/>
      <w:pBdr>
        <w:top w:val="single" w:sz="4" w:space="0" w:color="auto"/>
        <w:left w:val="single" w:sz="4" w:space="0" w:color="auto"/>
        <w:bottom w:val="single" w:sz="4" w:space="0" w:color="auto"/>
      </w:pBdr>
      <w:adjustRightInd/>
      <w:spacing w:before="100" w:beforeAutospacing="1" w:after="100" w:afterAutospacing="1"/>
      <w:ind w:firstLineChars="200" w:firstLine="200"/>
      <w:jc w:val="center"/>
    </w:pPr>
    <w:rPr>
      <w:rFonts w:ascii="微软雅黑" w:eastAsia="微软雅黑" w:hAnsi="微软雅黑" w:cs="宋体"/>
      <w:b/>
      <w:bCs/>
      <w:kern w:val="0"/>
      <w:szCs w:val="21"/>
    </w:rPr>
  </w:style>
  <w:style w:type="paragraph" w:customStyle="1" w:styleId="2110">
    <w:name w:val="样式 样式2 + 左侧:  1 字符 右侧:  1 字符"/>
    <w:basedOn w:val="29"/>
    <w:qFormat/>
    <w:pPr>
      <w:tabs>
        <w:tab w:val="clear" w:pos="2790"/>
        <w:tab w:val="clear" w:pos="4230"/>
      </w:tabs>
      <w:autoSpaceDE/>
      <w:autoSpaceDN/>
      <w:adjustRightInd/>
      <w:snapToGrid/>
      <w:ind w:firstLineChars="200" w:firstLine="200"/>
      <w:jc w:val="left"/>
      <w:outlineLvl w:val="9"/>
    </w:pPr>
    <w:rPr>
      <w:rFonts w:ascii="Times New Roman" w:eastAsia="宋体" w:hAnsi="Times New Roman" w:cs="宋体"/>
      <w:b w:val="0"/>
      <w:bCs w:val="0"/>
      <w:kern w:val="2"/>
      <w:sz w:val="24"/>
      <w:szCs w:val="20"/>
      <w:lang w:val="en-US"/>
    </w:rPr>
  </w:style>
  <w:style w:type="paragraph" w:customStyle="1" w:styleId="afffffa">
    <w:name w:val="正文首行缩进两字"/>
    <w:qFormat/>
    <w:pPr>
      <w:spacing w:afterLines="50" w:after="156" w:line="300" w:lineRule="auto"/>
      <w:ind w:rightChars="100" w:right="210" w:firstLineChars="218" w:firstLine="523"/>
    </w:pPr>
    <w:rPr>
      <w:sz w:val="24"/>
      <w:szCs w:val="24"/>
    </w:rPr>
  </w:style>
  <w:style w:type="paragraph" w:customStyle="1" w:styleId="CharCharCharCharCharChar1Char">
    <w:name w:val="Char Char Char Char Char Char1 Char"/>
    <w:basedOn w:val="a5"/>
    <w:qFormat/>
    <w:pPr>
      <w:widowControl/>
      <w:spacing w:after="160" w:line="240" w:lineRule="exact"/>
      <w:jc w:val="left"/>
    </w:pPr>
    <w:rPr>
      <w:rFonts w:ascii="Verdana" w:hAnsi="Verdana"/>
      <w:kern w:val="0"/>
      <w:szCs w:val="20"/>
      <w:lang w:eastAsia="en-US"/>
    </w:rPr>
  </w:style>
  <w:style w:type="paragraph" w:customStyle="1" w:styleId="afffffb">
    <w:name w:val="哈哈正文"/>
    <w:basedOn w:val="a5"/>
    <w:link w:val="Chare"/>
    <w:qFormat/>
    <w:pPr>
      <w:adjustRightInd/>
      <w:spacing w:line="360" w:lineRule="auto"/>
      <w:ind w:firstLineChars="200" w:firstLine="200"/>
    </w:pPr>
    <w:rPr>
      <w:rFonts w:ascii="宋体" w:hAnsi="宋体"/>
      <w:sz w:val="24"/>
      <w:szCs w:val="20"/>
    </w:rPr>
  </w:style>
  <w:style w:type="paragraph" w:customStyle="1" w:styleId="ListParagraph1">
    <w:name w:val="List Paragraph1"/>
    <w:basedOn w:val="a5"/>
    <w:uiPriority w:val="34"/>
    <w:qFormat/>
    <w:pPr>
      <w:spacing w:line="360" w:lineRule="auto"/>
      <w:ind w:firstLineChars="200" w:firstLine="200"/>
    </w:pPr>
    <w:rPr>
      <w:rFonts w:eastAsia="楷体_GB2312" w:cs="Lucida Sans"/>
      <w:sz w:val="24"/>
    </w:rPr>
  </w:style>
  <w:style w:type="paragraph" w:customStyle="1" w:styleId="afffffc">
    <w:name w:val="标准正文"/>
    <w:basedOn w:val="a5"/>
    <w:qFormat/>
    <w:pPr>
      <w:tabs>
        <w:tab w:val="left" w:pos="780"/>
      </w:tabs>
      <w:adjustRightInd/>
      <w:spacing w:line="360" w:lineRule="auto"/>
      <w:ind w:leftChars="200" w:left="200" w:firstLineChars="200" w:firstLine="200"/>
    </w:pPr>
    <w:rPr>
      <w:sz w:val="24"/>
    </w:rPr>
  </w:style>
  <w:style w:type="paragraph" w:customStyle="1" w:styleId="font8">
    <w:name w:val="font8"/>
    <w:basedOn w:val="a5"/>
    <w:qFormat/>
    <w:pPr>
      <w:widowControl/>
      <w:adjustRightInd/>
      <w:spacing w:before="100" w:beforeAutospacing="1" w:after="100" w:afterAutospacing="1"/>
      <w:jc w:val="left"/>
    </w:pPr>
    <w:rPr>
      <w:color w:val="000000"/>
      <w:kern w:val="0"/>
      <w:sz w:val="20"/>
      <w:szCs w:val="20"/>
    </w:rPr>
  </w:style>
  <w:style w:type="paragraph" w:customStyle="1" w:styleId="subhead">
    <w:name w:val="subhead"/>
    <w:qFormat/>
    <w:pPr>
      <w:spacing w:after="120" w:line="300" w:lineRule="exact"/>
    </w:pPr>
    <w:rPr>
      <w:rFonts w:ascii="Arial" w:hAnsi="Arial"/>
      <w:b/>
      <w:sz w:val="26"/>
      <w:lang w:eastAsia="en-US"/>
    </w:rPr>
  </w:style>
  <w:style w:type="paragraph" w:customStyle="1" w:styleId="CharChar11CharCharCharCharCharCharCharCharChar1">
    <w:name w:val="Char Char11 Char Char Char Char Char Char Char Char Char1"/>
    <w:basedOn w:val="a5"/>
    <w:qFormat/>
    <w:pPr>
      <w:spacing w:line="360" w:lineRule="auto"/>
    </w:pPr>
    <w:rPr>
      <w:szCs w:val="20"/>
    </w:rPr>
  </w:style>
  <w:style w:type="paragraph" w:customStyle="1" w:styleId="CharChar11CharCharCharCharCharCharCharCharCharCharChar1">
    <w:name w:val="Char Char11 Char Char Char Char Char Char Char Char Char Char Char1"/>
    <w:basedOn w:val="a5"/>
    <w:qFormat/>
    <w:pPr>
      <w:adjustRightInd/>
      <w:spacing w:line="360" w:lineRule="auto"/>
    </w:pPr>
    <w:rPr>
      <w:rFonts w:ascii="Arial" w:eastAsia="黑体" w:hAnsi="Arial" w:cs="Arial"/>
      <w:snapToGrid w:val="0"/>
      <w:kern w:val="0"/>
      <w:szCs w:val="21"/>
    </w:rPr>
  </w:style>
  <w:style w:type="paragraph" w:customStyle="1" w:styleId="21">
    <w:name w:val="正文 项目2"/>
    <w:basedOn w:val="afffffd"/>
    <w:qFormat/>
    <w:pPr>
      <w:numPr>
        <w:numId w:val="6"/>
      </w:numPr>
      <w:spacing w:after="0"/>
    </w:pPr>
  </w:style>
  <w:style w:type="paragraph" w:customStyle="1" w:styleId="afffffd">
    <w:name w:val="正文 项目"/>
    <w:basedOn w:val="a5"/>
    <w:qFormat/>
    <w:pPr>
      <w:widowControl/>
      <w:tabs>
        <w:tab w:val="left" w:pos="840"/>
      </w:tabs>
      <w:spacing w:after="120" w:line="440" w:lineRule="exact"/>
      <w:ind w:left="840" w:hanging="420"/>
      <w:jc w:val="left"/>
    </w:pPr>
    <w:rPr>
      <w:rFonts w:ascii="仿宋_GB2312" w:eastAsia="仿宋_GB2312" w:hAnsi="仿宋_GB2312"/>
      <w:sz w:val="24"/>
      <w:szCs w:val="20"/>
    </w:rPr>
  </w:style>
  <w:style w:type="paragraph" w:customStyle="1" w:styleId="CharCharChar1Char1">
    <w:name w:val="Char Char Char1 Char1"/>
    <w:basedOn w:val="a5"/>
    <w:qFormat/>
    <w:rPr>
      <w:szCs w:val="20"/>
    </w:rPr>
  </w:style>
  <w:style w:type="paragraph" w:customStyle="1" w:styleId="afffffe">
    <w:name w:val="标准正文格式"/>
    <w:basedOn w:val="a5"/>
    <w:qFormat/>
    <w:pPr>
      <w:widowControl/>
      <w:spacing w:before="60" w:after="120" w:line="360" w:lineRule="auto"/>
      <w:ind w:firstLineChars="200" w:firstLine="200"/>
      <w:textAlignment w:val="baseline"/>
    </w:pPr>
    <w:rPr>
      <w:rFonts w:ascii="宋体" w:eastAsia="仿宋_GB2312" w:cs="宋体"/>
      <w:color w:val="000000"/>
      <w:kern w:val="0"/>
      <w:sz w:val="24"/>
      <w:szCs w:val="20"/>
    </w:rPr>
  </w:style>
  <w:style w:type="paragraph" w:customStyle="1" w:styleId="36">
    <w:name w:val="目录3"/>
    <w:basedOn w:val="a5"/>
    <w:qFormat/>
    <w:pPr>
      <w:tabs>
        <w:tab w:val="left" w:leader="dot" w:pos="7370"/>
      </w:tabs>
      <w:autoSpaceDE w:val="0"/>
      <w:autoSpaceDN w:val="0"/>
      <w:spacing w:line="317" w:lineRule="atLeast"/>
      <w:ind w:firstLineChars="200" w:firstLine="419"/>
    </w:pPr>
    <w:rPr>
      <w:color w:val="000000"/>
      <w:kern w:val="0"/>
      <w:szCs w:val="21"/>
    </w:rPr>
  </w:style>
  <w:style w:type="paragraph" w:customStyle="1" w:styleId="affffff">
    <w:name w:val="封面"/>
    <w:basedOn w:val="a5"/>
    <w:qFormat/>
    <w:pPr>
      <w:spacing w:line="360" w:lineRule="atLeast"/>
      <w:jc w:val="right"/>
      <w:textAlignment w:val="baseline"/>
    </w:pPr>
    <w:rPr>
      <w:rFonts w:ascii="Symbol" w:hAnsi="Symbol"/>
      <w:kern w:val="0"/>
      <w:szCs w:val="20"/>
    </w:rPr>
  </w:style>
  <w:style w:type="paragraph" w:customStyle="1" w:styleId="2f3">
    <w:name w:val="正文（缩进2汉字）"/>
    <w:basedOn w:val="a5"/>
    <w:link w:val="2Char2"/>
    <w:qFormat/>
    <w:pPr>
      <w:tabs>
        <w:tab w:val="left" w:pos="525"/>
      </w:tabs>
      <w:adjustRightInd/>
      <w:spacing w:before="100" w:beforeAutospacing="1" w:after="100" w:afterAutospacing="1"/>
      <w:ind w:leftChars="50" w:left="120" w:firstLineChars="206" w:firstLine="494"/>
    </w:pPr>
    <w:rPr>
      <w:rFonts w:ascii="宋体"/>
      <w:kern w:val="0"/>
      <w:sz w:val="20"/>
      <w:szCs w:val="20"/>
    </w:rPr>
  </w:style>
  <w:style w:type="paragraph" w:customStyle="1" w:styleId="37">
    <w:name w:val="数字标题3"/>
    <w:basedOn w:val="3"/>
    <w:next w:val="a5"/>
    <w:qFormat/>
    <w:pPr>
      <w:numPr>
        <w:numId w:val="0"/>
      </w:numPr>
      <w:spacing w:line="240" w:lineRule="auto"/>
    </w:pPr>
    <w:rPr>
      <w:sz w:val="28"/>
      <w:szCs w:val="28"/>
    </w:rPr>
  </w:style>
  <w:style w:type="paragraph" w:customStyle="1" w:styleId="CharChar11CharCharCharCharCharCharCharCharCharCharCharCharCharCharCharCharChar1">
    <w:name w:val="Char Char11 Char Char Char Char Char Char Char Char Char Char Char Char Char Char Char Char Char1"/>
    <w:basedOn w:val="a5"/>
    <w:qFormat/>
    <w:pPr>
      <w:adjustRightInd/>
      <w:spacing w:line="360" w:lineRule="auto"/>
    </w:pPr>
    <w:rPr>
      <w:rFonts w:ascii="Arial" w:eastAsia="黑体" w:hAnsi="Arial" w:cs="Arial"/>
      <w:snapToGrid w:val="0"/>
      <w:kern w:val="0"/>
      <w:szCs w:val="21"/>
    </w:rPr>
  </w:style>
  <w:style w:type="paragraph" w:customStyle="1" w:styleId="style3">
    <w:name w:val="style3"/>
    <w:basedOn w:val="a5"/>
    <w:qFormat/>
    <w:pPr>
      <w:widowControl/>
      <w:adjustRightInd/>
      <w:spacing w:before="100" w:beforeAutospacing="1" w:after="100" w:afterAutospacing="1" w:line="360" w:lineRule="auto"/>
      <w:ind w:firstLineChars="200" w:firstLine="480"/>
      <w:jc w:val="left"/>
    </w:pPr>
    <w:rPr>
      <w:rFonts w:ascii="宋体" w:eastAsia="微软雅黑" w:hAnsi="宋体"/>
      <w:color w:val="666666"/>
      <w:kern w:val="0"/>
      <w:sz w:val="24"/>
    </w:rPr>
  </w:style>
  <w:style w:type="paragraph" w:customStyle="1" w:styleId="2f4">
    <w:name w:val="正文（首行缩进2字符）"/>
    <w:basedOn w:val="a5"/>
    <w:qFormat/>
    <w:pPr>
      <w:adjustRightInd/>
      <w:spacing w:line="360" w:lineRule="auto"/>
      <w:ind w:firstLineChars="200" w:firstLine="480"/>
    </w:pPr>
    <w:rPr>
      <w:sz w:val="24"/>
      <w:szCs w:val="20"/>
    </w:rPr>
  </w:style>
  <w:style w:type="paragraph" w:customStyle="1" w:styleId="affffff0">
    <w:name w:val="封面华为技术"/>
    <w:basedOn w:val="a5"/>
    <w:qFormat/>
    <w:pPr>
      <w:autoSpaceDE w:val="0"/>
      <w:autoSpaceDN w:val="0"/>
      <w:spacing w:line="360" w:lineRule="auto"/>
      <w:ind w:firstLineChars="200" w:firstLine="200"/>
      <w:jc w:val="center"/>
    </w:pPr>
    <w:rPr>
      <w:rFonts w:ascii="Arial" w:eastAsia="黑体" w:hAnsi="Arial"/>
      <w:kern w:val="0"/>
      <w:sz w:val="32"/>
      <w:szCs w:val="32"/>
    </w:rPr>
  </w:style>
  <w:style w:type="paragraph" w:customStyle="1" w:styleId="affffff1">
    <w:name w:val="正文段"/>
    <w:basedOn w:val="a5"/>
    <w:qFormat/>
    <w:pPr>
      <w:widowControl/>
      <w:snapToGrid w:val="0"/>
      <w:spacing w:afterLines="50" w:after="156"/>
      <w:ind w:firstLineChars="200" w:firstLine="200"/>
    </w:pPr>
    <w:rPr>
      <w:kern w:val="0"/>
      <w:sz w:val="24"/>
      <w:szCs w:val="20"/>
    </w:rPr>
  </w:style>
  <w:style w:type="paragraph" w:customStyle="1" w:styleId="Test2">
    <w:name w:val="Test2"/>
    <w:basedOn w:val="2"/>
    <w:qFormat/>
    <w:pPr>
      <w:widowControl/>
      <w:adjustRightInd w:val="0"/>
      <w:snapToGrid w:val="0"/>
      <w:spacing w:before="360" w:after="360" w:line="240" w:lineRule="atLeast"/>
    </w:pPr>
    <w:rPr>
      <w:rFonts w:ascii="宋体" w:eastAsia="宋体" w:hAnsi="Arial"/>
      <w:snapToGrid w:val="0"/>
      <w:kern w:val="0"/>
      <w:sz w:val="28"/>
      <w:lang w:val="en-US"/>
    </w:rPr>
  </w:style>
  <w:style w:type="paragraph" w:customStyle="1" w:styleId="20">
    <w:name w:val="数字标题2"/>
    <w:basedOn w:val="2"/>
    <w:next w:val="a5"/>
    <w:qFormat/>
    <w:pPr>
      <w:numPr>
        <w:ilvl w:val="1"/>
        <w:numId w:val="5"/>
      </w:numPr>
      <w:tabs>
        <w:tab w:val="clear" w:pos="432"/>
      </w:tabs>
    </w:pPr>
    <w:rPr>
      <w:rFonts w:ascii="Times New Roman" w:eastAsia="宋体"/>
      <w:i/>
      <w:sz w:val="36"/>
      <w:szCs w:val="36"/>
      <w:lang w:val="en-US"/>
    </w:rPr>
  </w:style>
  <w:style w:type="paragraph" w:customStyle="1" w:styleId="-11">
    <w:name w:val="彩色列表 - 强调文字颜色 11"/>
    <w:basedOn w:val="a5"/>
    <w:qFormat/>
    <w:pPr>
      <w:adjustRightInd/>
      <w:ind w:firstLineChars="200" w:firstLine="420"/>
    </w:pPr>
    <w:rPr>
      <w:rFonts w:ascii="Calibri" w:hAnsi="Calibri"/>
      <w:szCs w:val="22"/>
    </w:rPr>
  </w:style>
  <w:style w:type="paragraph" w:customStyle="1" w:styleId="48">
    <w:name w:val="数字标题4"/>
    <w:basedOn w:val="40"/>
    <w:qFormat/>
    <w:pPr>
      <w:numPr>
        <w:numId w:val="0"/>
      </w:numPr>
      <w:tabs>
        <w:tab w:val="clear" w:pos="864"/>
        <w:tab w:val="left" w:pos="0"/>
      </w:tabs>
      <w:spacing w:before="0" w:after="0" w:line="360" w:lineRule="auto"/>
      <w:ind w:left="1"/>
    </w:pPr>
    <w:rPr>
      <w:rFonts w:eastAsia="仿宋_GB2312" w:cs="Arial"/>
      <w:b w:val="0"/>
      <w:bCs w:val="0"/>
      <w:color w:val="000000"/>
      <w:kern w:val="0"/>
      <w:sz w:val="24"/>
      <w:szCs w:val="24"/>
      <w:lang w:val="en-US"/>
    </w:rPr>
  </w:style>
  <w:style w:type="paragraph" w:customStyle="1" w:styleId="CharCharCharCharCharChar1Char1">
    <w:name w:val="Char Char Char Char Char Char1 Char1"/>
    <w:basedOn w:val="a5"/>
    <w:qFormat/>
    <w:pPr>
      <w:widowControl/>
      <w:spacing w:after="160" w:line="240" w:lineRule="exact"/>
      <w:jc w:val="left"/>
    </w:pPr>
    <w:rPr>
      <w:rFonts w:ascii="Verdana" w:hAnsi="Verdana"/>
      <w:kern w:val="0"/>
      <w:szCs w:val="20"/>
      <w:lang w:eastAsia="en-US"/>
    </w:rPr>
  </w:style>
  <w:style w:type="paragraph" w:customStyle="1" w:styleId="1b">
    <w:name w:val="样式1 + (中宋体"/>
    <w:basedOn w:val="16"/>
    <w:qFormat/>
    <w:pPr>
      <w:widowControl w:val="0"/>
      <w:tabs>
        <w:tab w:val="clear" w:pos="1212"/>
        <w:tab w:val="clear" w:pos="3888"/>
        <w:tab w:val="left" w:pos="1200"/>
      </w:tabs>
      <w:adjustRightInd/>
      <w:snapToGrid/>
      <w:spacing w:line="360" w:lineRule="auto"/>
      <w:ind w:left="1200" w:firstLineChars="200" w:hanging="360"/>
      <w:jc w:val="both"/>
    </w:pPr>
    <w:rPr>
      <w:kern w:val="2"/>
      <w:szCs w:val="24"/>
    </w:rPr>
  </w:style>
  <w:style w:type="paragraph" w:customStyle="1" w:styleId="affffff2">
    <w:name w:val="仿宋正文"/>
    <w:basedOn w:val="a5"/>
    <w:link w:val="Charf"/>
    <w:qFormat/>
    <w:pPr>
      <w:adjustRightInd/>
      <w:spacing w:line="360" w:lineRule="auto"/>
      <w:ind w:firstLineChars="200" w:firstLine="480"/>
    </w:pPr>
    <w:rPr>
      <w:rFonts w:ascii="仿宋_GB2312" w:eastAsia="仿宋_GB2312"/>
      <w:sz w:val="24"/>
      <w:szCs w:val="20"/>
    </w:rPr>
  </w:style>
  <w:style w:type="paragraph" w:customStyle="1" w:styleId="affffff3">
    <w:name w:val="正文（标题三）"/>
    <w:basedOn w:val="a5"/>
    <w:qFormat/>
    <w:pPr>
      <w:spacing w:line="360" w:lineRule="auto"/>
      <w:ind w:firstLineChars="200" w:firstLine="200"/>
    </w:pPr>
    <w:rPr>
      <w:sz w:val="24"/>
    </w:rPr>
  </w:style>
  <w:style w:type="paragraph" w:customStyle="1" w:styleId="MMTopic3">
    <w:name w:val="MM Topic 3"/>
    <w:basedOn w:val="3"/>
    <w:qFormat/>
    <w:pPr>
      <w:numPr>
        <w:numId w:val="4"/>
      </w:numPr>
      <w:tabs>
        <w:tab w:val="clear" w:pos="900"/>
        <w:tab w:val="left" w:pos="840"/>
      </w:tabs>
      <w:adjustRightInd/>
    </w:pPr>
  </w:style>
  <w:style w:type="paragraph" w:customStyle="1" w:styleId="BodyCopy">
    <w:name w:val="Body Copy"/>
    <w:basedOn w:val="a5"/>
    <w:qFormat/>
    <w:pPr>
      <w:widowControl/>
      <w:tabs>
        <w:tab w:val="left" w:pos="1584"/>
        <w:tab w:val="left" w:pos="1613"/>
        <w:tab w:val="left" w:pos="1728"/>
        <w:tab w:val="left" w:pos="1872"/>
        <w:tab w:val="left" w:pos="2016"/>
      </w:tabs>
      <w:adjustRightInd/>
      <w:spacing w:after="180" w:line="240" w:lineRule="exact"/>
      <w:ind w:left="1440" w:right="115" w:firstLineChars="200" w:firstLine="200"/>
      <w:jc w:val="left"/>
    </w:pPr>
    <w:rPr>
      <w:rFonts w:ascii="Aldine401 BT" w:hAnsi="Aldine401 BT"/>
      <w:kern w:val="0"/>
      <w:sz w:val="20"/>
      <w:szCs w:val="20"/>
    </w:rPr>
  </w:style>
  <w:style w:type="paragraph" w:customStyle="1" w:styleId="affffff4">
    <w:name w:val="图中文字"/>
    <w:basedOn w:val="a5"/>
    <w:qFormat/>
    <w:pPr>
      <w:snapToGrid w:val="0"/>
      <w:spacing w:line="0" w:lineRule="atLeast"/>
      <w:ind w:firstLineChars="200" w:firstLine="200"/>
      <w:jc w:val="center"/>
    </w:pPr>
    <w:rPr>
      <w:sz w:val="24"/>
      <w:szCs w:val="20"/>
    </w:rPr>
  </w:style>
  <w:style w:type="paragraph" w:customStyle="1" w:styleId="affffff5">
    <w:name w:val="正文－恩普"/>
    <w:basedOn w:val="aa"/>
    <w:qFormat/>
    <w:pPr>
      <w:adjustRightInd/>
      <w:snapToGrid/>
      <w:spacing w:before="100" w:beforeAutospacing="1" w:afterLines="50" w:after="100" w:afterAutospacing="1" w:line="360" w:lineRule="auto"/>
      <w:ind w:firstLineChars="200" w:firstLine="480"/>
      <w:jc w:val="left"/>
    </w:pPr>
    <w:rPr>
      <w:rFonts w:ascii="Times New Roman"/>
      <w:snapToGrid/>
      <w:color w:val="auto"/>
      <w:kern w:val="0"/>
      <w:sz w:val="24"/>
    </w:rPr>
  </w:style>
  <w:style w:type="paragraph" w:customStyle="1" w:styleId="Char210">
    <w:name w:val="Char21"/>
    <w:basedOn w:val="a5"/>
    <w:qFormat/>
    <w:pPr>
      <w:adjustRightInd/>
      <w:ind w:firstLineChars="200" w:firstLine="200"/>
    </w:pPr>
    <w:rPr>
      <w:rFonts w:ascii="仿宋_GB2312" w:eastAsia="仿宋_GB2312"/>
      <w:b/>
      <w:sz w:val="32"/>
      <w:szCs w:val="32"/>
    </w:rPr>
  </w:style>
  <w:style w:type="paragraph" w:customStyle="1" w:styleId="xl28">
    <w:name w:val="xl28"/>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pPr>
    <w:rPr>
      <w:kern w:val="0"/>
      <w:sz w:val="20"/>
      <w:szCs w:val="20"/>
    </w:rPr>
  </w:style>
  <w:style w:type="paragraph" w:customStyle="1" w:styleId="4-dyf">
    <w:name w:val="标题4-dyf"/>
    <w:basedOn w:val="40"/>
    <w:link w:val="4-dyfChar"/>
    <w:qFormat/>
    <w:pPr>
      <w:numPr>
        <w:numId w:val="0"/>
      </w:numPr>
      <w:tabs>
        <w:tab w:val="clear" w:pos="864"/>
        <w:tab w:val="left" w:pos="851"/>
      </w:tabs>
      <w:adjustRightInd/>
      <w:spacing w:line="376" w:lineRule="atLeast"/>
      <w:ind w:left="851" w:hanging="851"/>
    </w:pPr>
    <w:rPr>
      <w:rFonts w:ascii="Cambria" w:eastAsia="宋体" w:hAnsi="Cambria"/>
      <w:color w:val="000000"/>
      <w:sz w:val="21"/>
      <w:szCs w:val="21"/>
    </w:rPr>
  </w:style>
  <w:style w:type="paragraph" w:customStyle="1" w:styleId="Char1CharCharChar4">
    <w:name w:val="Char1 Char Char Char4"/>
    <w:basedOn w:val="a5"/>
    <w:qFormat/>
    <w:pPr>
      <w:adjustRightInd/>
      <w:ind w:firstLineChars="200" w:firstLine="200"/>
    </w:pPr>
    <w:rPr>
      <w:rFonts w:ascii="Tahoma" w:hAnsi="Tahoma"/>
      <w:sz w:val="24"/>
      <w:szCs w:val="20"/>
    </w:rPr>
  </w:style>
  <w:style w:type="paragraph" w:customStyle="1" w:styleId="CharChar11CharCharCharCharCharCharCharCharCharCharCharCharChar11">
    <w:name w:val="Char Char11 Char Char Char Char Char Char Char Char Char Char Char Char Char11"/>
    <w:basedOn w:val="a5"/>
    <w:qFormat/>
    <w:pPr>
      <w:adjustRightInd/>
      <w:spacing w:line="360" w:lineRule="auto"/>
    </w:pPr>
    <w:rPr>
      <w:rFonts w:ascii="Arial" w:eastAsia="黑体" w:hAnsi="Arial" w:cs="Arial"/>
      <w:snapToGrid w:val="0"/>
      <w:kern w:val="0"/>
      <w:szCs w:val="21"/>
    </w:rPr>
  </w:style>
  <w:style w:type="paragraph" w:customStyle="1" w:styleId="152">
    <w:name w:val="样式 宋体 行距: 1.5 倍行距 首行缩进:  2 字符"/>
    <w:basedOn w:val="a5"/>
    <w:qFormat/>
    <w:pPr>
      <w:adjustRightInd/>
      <w:spacing w:line="360" w:lineRule="auto"/>
      <w:ind w:firstLineChars="200" w:firstLine="420"/>
    </w:pPr>
    <w:rPr>
      <w:rFonts w:ascii="宋体" w:hAnsi="宋体"/>
      <w:sz w:val="24"/>
      <w:szCs w:val="20"/>
    </w:rPr>
  </w:style>
  <w:style w:type="paragraph" w:customStyle="1" w:styleId="Char230">
    <w:name w:val="Char23"/>
    <w:basedOn w:val="a5"/>
    <w:qFormat/>
    <w:rPr>
      <w:rFonts w:ascii="仿宋_GB2312" w:eastAsia="仿宋_GB2312"/>
      <w:b/>
      <w:sz w:val="32"/>
      <w:szCs w:val="32"/>
    </w:rPr>
  </w:style>
  <w:style w:type="paragraph" w:customStyle="1" w:styleId="-110">
    <w:name w:val="彩色底纹 - 强调文字颜色 11"/>
    <w:qFormat/>
    <w:rPr>
      <w:kern w:val="2"/>
      <w:sz w:val="21"/>
      <w:szCs w:val="24"/>
    </w:rPr>
  </w:style>
  <w:style w:type="paragraph" w:customStyle="1" w:styleId="07415">
    <w:name w:val="样式 小四 首行缩进:  0.74 厘米 行距: 1.5 倍行距"/>
    <w:basedOn w:val="a5"/>
    <w:qFormat/>
    <w:pPr>
      <w:adjustRightInd/>
      <w:spacing w:before="100" w:beforeAutospacing="1" w:after="100" w:afterAutospacing="1" w:line="300" w:lineRule="auto"/>
      <w:ind w:firstLineChars="200" w:firstLine="480"/>
    </w:pPr>
    <w:rPr>
      <w:rFonts w:ascii="宋体" w:eastAsia="微软雅黑" w:hAnsi="宋体"/>
      <w:sz w:val="24"/>
    </w:rPr>
  </w:style>
  <w:style w:type="paragraph" w:customStyle="1" w:styleId="Char3CharCharCharCharCharChar">
    <w:name w:val="Char3 Char Char Char Char Char Char"/>
    <w:basedOn w:val="a5"/>
    <w:qFormat/>
    <w:pPr>
      <w:adjustRightInd/>
      <w:spacing w:line="360" w:lineRule="auto"/>
    </w:pPr>
    <w:rPr>
      <w:rFonts w:ascii="Arial" w:eastAsia="黑体" w:hAnsi="Arial" w:cs="Arial"/>
      <w:snapToGrid w:val="0"/>
      <w:kern w:val="0"/>
      <w:szCs w:val="21"/>
    </w:rPr>
  </w:style>
  <w:style w:type="paragraph" w:customStyle="1" w:styleId="affffff6">
    <w:name w:val="此正文"/>
    <w:basedOn w:val="a5"/>
    <w:link w:val="Charf0"/>
    <w:qFormat/>
    <w:pPr>
      <w:adjustRightInd/>
      <w:spacing w:line="360" w:lineRule="auto"/>
      <w:ind w:firstLineChars="200" w:firstLine="200"/>
    </w:pPr>
    <w:rPr>
      <w:sz w:val="24"/>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style>
  <w:style w:type="paragraph" w:customStyle="1" w:styleId="CharChar1CharCharCharCharCharCharCharCharCharCharCharCharCharCharChar">
    <w:name w:val="Char Char1 Char Char Char Char Char Char Char Char Char Char Char Char Char Char Char"/>
    <w:basedOn w:val="a5"/>
    <w:qFormat/>
    <w:pPr>
      <w:widowControl/>
      <w:adjustRightInd/>
      <w:spacing w:after="160" w:line="240" w:lineRule="exact"/>
      <w:ind w:firstLineChars="200" w:firstLine="200"/>
      <w:jc w:val="left"/>
    </w:pPr>
    <w:rPr>
      <w:rFonts w:ascii="Verdana" w:hAnsi="Verdana"/>
      <w:kern w:val="0"/>
      <w:sz w:val="20"/>
      <w:szCs w:val="20"/>
      <w:lang w:eastAsia="en-US"/>
    </w:rPr>
  </w:style>
  <w:style w:type="paragraph" w:customStyle="1" w:styleId="Char3CharCharChar">
    <w:name w:val="Char3 Char Char Char"/>
    <w:basedOn w:val="a5"/>
    <w:qFormat/>
    <w:pPr>
      <w:widowControl/>
      <w:adjustRightInd/>
      <w:spacing w:after="160" w:line="240" w:lineRule="exact"/>
      <w:jc w:val="left"/>
    </w:pPr>
    <w:rPr>
      <w:szCs w:val="20"/>
    </w:rPr>
  </w:style>
  <w:style w:type="paragraph" w:customStyle="1" w:styleId="1c">
    <w:name w:val="标1"/>
    <w:basedOn w:val="a5"/>
    <w:qFormat/>
    <w:pPr>
      <w:widowControl/>
      <w:tabs>
        <w:tab w:val="left" w:pos="1020"/>
      </w:tabs>
      <w:snapToGrid w:val="0"/>
      <w:spacing w:beforeLines="100" w:before="312" w:line="360" w:lineRule="auto"/>
      <w:ind w:left="1020" w:firstLineChars="200" w:hanging="420"/>
      <w:jc w:val="left"/>
      <w:outlineLvl w:val="0"/>
    </w:pPr>
    <w:rPr>
      <w:rFonts w:ascii="Arial Narrow" w:eastAsia="仿宋_GB2312" w:hAnsi="Arial Narrow"/>
      <w:b/>
      <w:spacing w:val="20"/>
      <w:kern w:val="0"/>
      <w:sz w:val="24"/>
    </w:rPr>
  </w:style>
  <w:style w:type="paragraph" w:customStyle="1" w:styleId="Normal0">
    <w:name w:val="Normal0"/>
    <w:qFormat/>
    <w:rPr>
      <w:lang w:eastAsia="en-US"/>
    </w:rPr>
  </w:style>
  <w:style w:type="paragraph" w:customStyle="1" w:styleId="zTableCellBody">
    <w:name w:val="zTableCellBody"/>
    <w:basedOn w:val="a5"/>
    <w:qFormat/>
    <w:pPr>
      <w:keepNext/>
      <w:keepLines/>
      <w:widowControl/>
      <w:adjustRightInd/>
      <w:spacing w:line="320" w:lineRule="exact"/>
      <w:ind w:firstLineChars="200" w:firstLine="200"/>
      <w:jc w:val="left"/>
    </w:pPr>
    <w:rPr>
      <w:rFonts w:ascii="Arial" w:hAnsi="Arial"/>
      <w:kern w:val="0"/>
      <w:sz w:val="24"/>
      <w:lang w:eastAsia="en-US"/>
    </w:rPr>
  </w:style>
  <w:style w:type="paragraph" w:customStyle="1" w:styleId="a10">
    <w:name w:val="a1"/>
    <w:basedOn w:val="a5"/>
    <w:qFormat/>
    <w:pPr>
      <w:widowControl/>
      <w:spacing w:line="300" w:lineRule="atLeast"/>
      <w:jc w:val="left"/>
    </w:pPr>
    <w:rPr>
      <w:rFonts w:ascii="宋体" w:hAnsi="宋体"/>
      <w:kern w:val="0"/>
      <w:sz w:val="18"/>
      <w:szCs w:val="20"/>
    </w:rPr>
  </w:style>
  <w:style w:type="paragraph" w:customStyle="1" w:styleId="charttext">
    <w:name w:val="chart text"/>
    <w:basedOn w:val="a5"/>
    <w:qFormat/>
    <w:pPr>
      <w:widowControl/>
      <w:adjustRightInd/>
      <w:spacing w:line="180" w:lineRule="exact"/>
      <w:ind w:firstLineChars="200" w:firstLine="200"/>
      <w:jc w:val="left"/>
    </w:pPr>
    <w:rPr>
      <w:rFonts w:ascii="Futura Bk" w:hAnsi="Futura Bk" w:cs="Futura Bk"/>
      <w:kern w:val="0"/>
      <w:sz w:val="14"/>
      <w:szCs w:val="14"/>
    </w:rPr>
  </w:style>
  <w:style w:type="paragraph" w:customStyle="1" w:styleId="affffff7">
    <w:name w:val="插图说明"/>
    <w:basedOn w:val="a5"/>
    <w:qFormat/>
    <w:pPr>
      <w:spacing w:after="240"/>
      <w:ind w:firstLineChars="200" w:firstLine="200"/>
      <w:jc w:val="center"/>
      <w:textAlignment w:val="baseline"/>
    </w:pPr>
    <w:rPr>
      <w:rFonts w:eastAsia="黑体"/>
      <w:sz w:val="24"/>
      <w:szCs w:val="20"/>
    </w:rPr>
  </w:style>
  <w:style w:type="paragraph" w:customStyle="1" w:styleId="Affffff8">
    <w:name w:val="正文 A"/>
    <w:qFormat/>
    <w:pPr>
      <w:widowControl w:val="0"/>
      <w:jc w:val="both"/>
    </w:pPr>
    <w:rPr>
      <w:rFonts w:ascii="Calibri" w:eastAsia="Calibri" w:hAnsi="Calibri" w:cs="Calibri"/>
      <w:color w:val="000000"/>
      <w:kern w:val="2"/>
      <w:sz w:val="21"/>
      <w:szCs w:val="21"/>
      <w:u w:color="000000"/>
    </w:rPr>
  </w:style>
  <w:style w:type="paragraph" w:customStyle="1" w:styleId="Thf">
    <w:name w:val="Thf"/>
    <w:basedOn w:val="Th"/>
    <w:qFormat/>
    <w:pPr>
      <w:ind w:left="0"/>
    </w:pPr>
  </w:style>
  <w:style w:type="paragraph" w:customStyle="1" w:styleId="Char3CharCharCharCharCharChar1">
    <w:name w:val="Char3 Char Char Char Char Char Char1"/>
    <w:basedOn w:val="a5"/>
    <w:qFormat/>
    <w:pPr>
      <w:adjustRightInd/>
      <w:spacing w:line="360" w:lineRule="auto"/>
    </w:pPr>
    <w:rPr>
      <w:rFonts w:ascii="Arial" w:eastAsia="黑体" w:hAnsi="Arial" w:cs="Arial"/>
      <w:snapToGrid w:val="0"/>
      <w:kern w:val="0"/>
      <w:szCs w:val="21"/>
    </w:rPr>
  </w:style>
  <w:style w:type="paragraph" w:customStyle="1" w:styleId="La0b">
    <w:name w:val="La0b"/>
    <w:basedOn w:val="a5"/>
    <w:qFormat/>
    <w:pPr>
      <w:tabs>
        <w:tab w:val="left" w:pos="1500"/>
      </w:tabs>
      <w:adjustRightInd/>
      <w:spacing w:after="100" w:line="240" w:lineRule="exact"/>
      <w:ind w:left="1500" w:firstLineChars="200" w:hanging="420"/>
    </w:pPr>
    <w:rPr>
      <w:rFonts w:ascii="宋体" w:eastAsia="微软雅黑" w:hAnsi="宋体"/>
      <w:b/>
      <w:sz w:val="24"/>
      <w:szCs w:val="20"/>
    </w:rPr>
  </w:style>
  <w:style w:type="paragraph" w:customStyle="1" w:styleId="affffff9">
    <w:name w:val="文章总标题"/>
    <w:basedOn w:val="a5"/>
    <w:qFormat/>
    <w:pPr>
      <w:autoSpaceDE w:val="0"/>
      <w:autoSpaceDN w:val="0"/>
      <w:spacing w:before="566" w:after="544" w:line="566" w:lineRule="atLeast"/>
      <w:ind w:firstLineChars="200" w:firstLine="200"/>
      <w:jc w:val="center"/>
    </w:pPr>
    <w:rPr>
      <w:rFonts w:ascii="Arial" w:hAnsi="Arial"/>
      <w:color w:val="000000"/>
      <w:kern w:val="0"/>
      <w:sz w:val="54"/>
      <w:szCs w:val="54"/>
    </w:rPr>
  </w:style>
  <w:style w:type="paragraph" w:customStyle="1" w:styleId="tabletext0">
    <w:name w:val="tabletext"/>
    <w:basedOn w:val="a5"/>
    <w:qFormat/>
    <w:pPr>
      <w:widowControl/>
      <w:spacing w:before="100" w:beforeAutospacing="1" w:after="100" w:afterAutospacing="1"/>
      <w:jc w:val="left"/>
    </w:pPr>
    <w:rPr>
      <w:rFonts w:ascii="宋体" w:hAnsi="宋体" w:cs="宋体"/>
      <w:kern w:val="0"/>
      <w:sz w:val="24"/>
    </w:rPr>
  </w:style>
  <w:style w:type="paragraph" w:customStyle="1" w:styleId="Style12">
    <w:name w:val="_Style 12"/>
    <w:basedOn w:val="ac"/>
    <w:qFormat/>
    <w:pPr>
      <w:snapToGrid w:val="0"/>
      <w:spacing w:line="360" w:lineRule="auto"/>
    </w:pPr>
  </w:style>
  <w:style w:type="paragraph" w:customStyle="1" w:styleId="a4">
    <w:name w:val="表格题注"/>
    <w:next w:val="a5"/>
    <w:qFormat/>
    <w:pPr>
      <w:keepLines/>
      <w:numPr>
        <w:ilvl w:val="8"/>
        <w:numId w:val="4"/>
      </w:numPr>
      <w:spacing w:beforeLines="100" w:before="312"/>
      <w:ind w:left="1089" w:hanging="369"/>
      <w:jc w:val="center"/>
    </w:pPr>
    <w:rPr>
      <w:rFonts w:ascii="Arial" w:hAnsi="Arial"/>
      <w:sz w:val="18"/>
      <w:szCs w:val="18"/>
    </w:rPr>
  </w:style>
  <w:style w:type="paragraph" w:customStyle="1" w:styleId="410">
    <w:name w:val="标题 41"/>
    <w:basedOn w:val="a5"/>
    <w:next w:val="a5"/>
    <w:uiPriority w:val="9"/>
    <w:unhideWhenUsed/>
    <w:qFormat/>
    <w:pPr>
      <w:keepNext/>
      <w:keepLines/>
      <w:adjustRightInd/>
      <w:spacing w:before="280" w:after="290" w:line="376" w:lineRule="auto"/>
      <w:outlineLvl w:val="3"/>
    </w:pPr>
    <w:rPr>
      <w:rFonts w:ascii="Cambria" w:hAnsi="Cambria"/>
      <w:b/>
      <w:bCs/>
      <w:sz w:val="28"/>
      <w:szCs w:val="28"/>
    </w:rPr>
  </w:style>
  <w:style w:type="paragraph" w:customStyle="1" w:styleId="2f5">
    <w:name w:val="标书标题2"/>
    <w:basedOn w:val="2"/>
    <w:qFormat/>
    <w:pPr>
      <w:keepLines w:val="0"/>
      <w:widowControl/>
      <w:numPr>
        <w:numId w:val="0"/>
      </w:numPr>
      <w:tabs>
        <w:tab w:val="clear" w:pos="432"/>
        <w:tab w:val="left" w:pos="840"/>
      </w:tabs>
      <w:adjustRightInd w:val="0"/>
      <w:snapToGrid w:val="0"/>
      <w:spacing w:beforeLines="50" w:before="156" w:after="60" w:line="300" w:lineRule="auto"/>
      <w:ind w:left="840" w:hanging="420"/>
    </w:pPr>
    <w:rPr>
      <w:rFonts w:ascii="Arial Narrow" w:hAnsi="Arial Narrow"/>
      <w:snapToGrid w:val="0"/>
      <w:kern w:val="0"/>
      <w:szCs w:val="20"/>
      <w:lang w:val="en-US"/>
    </w:rPr>
  </w:style>
  <w:style w:type="paragraph" w:customStyle="1" w:styleId="CharChar">
    <w:name w:val="Char Char"/>
    <w:basedOn w:val="a5"/>
    <w:qFormat/>
    <w:pPr>
      <w:spacing w:line="360" w:lineRule="auto"/>
    </w:pPr>
    <w:rPr>
      <w:rFonts w:ascii="Tahoma" w:hAnsi="Tahoma"/>
      <w:sz w:val="24"/>
      <w:szCs w:val="20"/>
    </w:rPr>
  </w:style>
  <w:style w:type="paragraph" w:customStyle="1" w:styleId="1d">
    <w:name w:val="列出段落1"/>
    <w:basedOn w:val="a5"/>
    <w:uiPriority w:val="34"/>
    <w:qFormat/>
    <w:pPr>
      <w:adjustRightInd/>
      <w:spacing w:line="360" w:lineRule="auto"/>
      <w:ind w:firstLineChars="200" w:firstLine="420"/>
    </w:pPr>
    <w:rPr>
      <w:rFonts w:ascii="Calibri" w:hAnsi="Calibri"/>
      <w:sz w:val="24"/>
      <w:szCs w:val="22"/>
    </w:rPr>
  </w:style>
  <w:style w:type="paragraph" w:customStyle="1" w:styleId="105051">
    <w:name w:val="样式 标题 1 + 黑色 段前: 0.5 行 段后: 0.5 行1"/>
    <w:basedOn w:val="1"/>
    <w:qFormat/>
    <w:pPr>
      <w:keepLines w:val="0"/>
      <w:pageBreakBefore/>
      <w:numPr>
        <w:numId w:val="0"/>
      </w:numPr>
      <w:pBdr>
        <w:top w:val="single" w:sz="4" w:space="1" w:color="auto"/>
        <w:left w:val="single" w:sz="4" w:space="4" w:color="auto"/>
        <w:bottom w:val="single" w:sz="4" w:space="1" w:color="auto"/>
        <w:right w:val="single" w:sz="4" w:space="4" w:color="auto"/>
      </w:pBdr>
      <w:shd w:val="clear" w:color="auto" w:fill="333399"/>
      <w:adjustRightInd/>
      <w:spacing w:before="0" w:after="0" w:line="640" w:lineRule="exact"/>
      <w:ind w:left="431" w:hanging="431"/>
      <w:jc w:val="center"/>
    </w:pPr>
    <w:rPr>
      <w:rFonts w:ascii="黑体" w:eastAsia="黑体" w:hAnsi="黑体" w:cs="Arial"/>
      <w:caps/>
      <w:color w:val="FFFFFF"/>
      <w:kern w:val="2"/>
      <w:sz w:val="30"/>
      <w:szCs w:val="20"/>
    </w:rPr>
  </w:style>
  <w:style w:type="paragraph" w:customStyle="1" w:styleId="-12">
    <w:name w:val="彩色列表 - 强调文字颜色 12"/>
    <w:basedOn w:val="a5"/>
    <w:qFormat/>
    <w:pPr>
      <w:adjustRightInd/>
      <w:ind w:firstLineChars="200" w:firstLine="420"/>
    </w:pPr>
    <w:rPr>
      <w:rFonts w:ascii="Calibri" w:hAnsi="Calibri"/>
      <w:szCs w:val="22"/>
    </w:rPr>
  </w:style>
  <w:style w:type="paragraph" w:customStyle="1" w:styleId="affffffa">
    <w:name w:val="正文文字缩进"/>
    <w:basedOn w:val="a5"/>
    <w:qFormat/>
    <w:pPr>
      <w:widowControl/>
      <w:tabs>
        <w:tab w:val="left" w:pos="180"/>
      </w:tabs>
      <w:adjustRightInd/>
      <w:spacing w:line="240" w:lineRule="exact"/>
      <w:ind w:left="187" w:firstLineChars="200" w:hanging="187"/>
      <w:jc w:val="left"/>
    </w:pPr>
    <w:rPr>
      <w:rFonts w:ascii="Futura Bk" w:hAnsi="Futura Bk" w:cs="Futura Bk"/>
      <w:kern w:val="0"/>
      <w:sz w:val="18"/>
      <w:szCs w:val="18"/>
    </w:rPr>
  </w:style>
  <w:style w:type="paragraph" w:customStyle="1" w:styleId="Char19">
    <w:name w:val="Char19"/>
    <w:basedOn w:val="a5"/>
    <w:qFormat/>
    <w:pPr>
      <w:adjustRightInd/>
    </w:pPr>
    <w:rPr>
      <w:szCs w:val="20"/>
    </w:rPr>
  </w:style>
  <w:style w:type="paragraph" w:customStyle="1" w:styleId="CSS1Char">
    <w:name w:val="CSS1级正文 Char"/>
    <w:basedOn w:val="af"/>
    <w:qFormat/>
    <w:pPr>
      <w:autoSpaceDE/>
      <w:autoSpaceDN/>
      <w:snapToGrid w:val="0"/>
      <w:ind w:firstLineChars="200" w:firstLine="480"/>
    </w:pPr>
    <w:rPr>
      <w:rFonts w:ascii="Times New Roman"/>
      <w:szCs w:val="24"/>
      <w:lang w:val="en-US"/>
    </w:rPr>
  </w:style>
  <w:style w:type="paragraph" w:customStyle="1" w:styleId="affffffb">
    <w:name w:val="正文（首行缩进）"/>
    <w:basedOn w:val="af0"/>
    <w:qFormat/>
    <w:pPr>
      <w:widowControl/>
      <w:tabs>
        <w:tab w:val="left" w:pos="840"/>
      </w:tabs>
      <w:overflowPunct w:val="0"/>
      <w:autoSpaceDE w:val="0"/>
      <w:autoSpaceDN w:val="0"/>
      <w:spacing w:beforeLines="50" w:before="156" w:after="120" w:line="400" w:lineRule="exact"/>
      <w:ind w:leftChars="200" w:left="200" w:firstLine="200"/>
      <w:jc w:val="left"/>
      <w:textAlignment w:val="baseline"/>
    </w:pPr>
    <w:rPr>
      <w:rFonts w:ascii="Times New Roman" w:hAnsi="Times New Roman"/>
      <w:spacing w:val="10"/>
      <w:kern w:val="0"/>
      <w:szCs w:val="20"/>
    </w:rPr>
  </w:style>
  <w:style w:type="paragraph" w:customStyle="1" w:styleId="dashbullet">
    <w:name w:val="dash bullet"/>
    <w:qFormat/>
    <w:pPr>
      <w:tabs>
        <w:tab w:val="left" w:pos="187"/>
        <w:tab w:val="left" w:pos="360"/>
      </w:tabs>
      <w:spacing w:after="20"/>
      <w:ind w:left="374" w:hanging="187"/>
    </w:pPr>
    <w:rPr>
      <w:rFonts w:ascii="Futura Bk" w:hAnsi="Futura Bk"/>
      <w:sz w:val="18"/>
      <w:lang w:eastAsia="en-US"/>
    </w:rPr>
  </w:style>
  <w:style w:type="paragraph" w:customStyle="1" w:styleId="affffffc">
    <w:name w:val="表格（小）"/>
    <w:basedOn w:val="a5"/>
    <w:qFormat/>
    <w:pPr>
      <w:adjustRightInd/>
      <w:snapToGrid w:val="0"/>
      <w:spacing w:line="300" w:lineRule="auto"/>
    </w:pPr>
    <w:rPr>
      <w:rFonts w:eastAsia="仿宋"/>
      <w:szCs w:val="21"/>
    </w:rPr>
  </w:style>
  <w:style w:type="paragraph" w:customStyle="1" w:styleId="xl33">
    <w:name w:val="xl33"/>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textAlignment w:val="top"/>
    </w:pPr>
    <w:rPr>
      <w:rFonts w:ascii="宋体" w:hAnsi="宋体"/>
      <w:kern w:val="0"/>
      <w:sz w:val="20"/>
      <w:szCs w:val="20"/>
    </w:rPr>
  </w:style>
  <w:style w:type="paragraph" w:customStyle="1" w:styleId="Char3CharChar1">
    <w:name w:val="Char3 Char Char1"/>
    <w:basedOn w:val="a5"/>
    <w:qFormat/>
    <w:pPr>
      <w:widowControl/>
      <w:adjustRightInd/>
      <w:spacing w:after="160" w:line="240" w:lineRule="exact"/>
      <w:jc w:val="left"/>
    </w:pPr>
    <w:rPr>
      <w:rFonts w:ascii="Arial" w:eastAsia="Times New Roman" w:hAnsi="Arial" w:cs="Verdana"/>
      <w:b/>
      <w:kern w:val="0"/>
      <w:sz w:val="24"/>
      <w:szCs w:val="20"/>
      <w:lang w:eastAsia="en-US"/>
    </w:rPr>
  </w:style>
  <w:style w:type="paragraph" w:customStyle="1" w:styleId="xl30">
    <w:name w:val="xl30"/>
    <w:basedOn w:val="a5"/>
    <w:qFormat/>
    <w:pPr>
      <w:widowControl/>
      <w:pBdr>
        <w:left w:val="single" w:sz="4" w:space="0" w:color="auto"/>
        <w:right w:val="single" w:sz="4" w:space="0" w:color="auto"/>
      </w:pBdr>
      <w:adjustRightInd/>
      <w:spacing w:before="100" w:beforeAutospacing="1" w:after="100" w:afterAutospacing="1"/>
      <w:jc w:val="center"/>
    </w:pPr>
    <w:rPr>
      <w:rFonts w:eastAsia="Arial Unicode MS"/>
      <w:kern w:val="0"/>
      <w:szCs w:val="21"/>
    </w:rPr>
  </w:style>
  <w:style w:type="paragraph" w:customStyle="1" w:styleId="xl27">
    <w:name w:val="xl27"/>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left"/>
      <w:textAlignment w:val="top"/>
    </w:pPr>
    <w:rPr>
      <w:rFonts w:ascii="宋体" w:hAnsi="宋体"/>
      <w:kern w:val="0"/>
      <w:sz w:val="20"/>
      <w:szCs w:val="20"/>
    </w:rPr>
  </w:style>
  <w:style w:type="paragraph" w:customStyle="1" w:styleId="CharCharCharChar2">
    <w:name w:val="Char Char Char Char2"/>
    <w:basedOn w:val="a5"/>
    <w:qFormat/>
    <w:rPr>
      <w:rFonts w:ascii="Tahoma" w:hAnsi="Tahoma"/>
      <w:sz w:val="24"/>
      <w:szCs w:val="20"/>
    </w:rPr>
  </w:style>
  <w:style w:type="paragraph" w:customStyle="1" w:styleId="p0">
    <w:name w:val="p0"/>
    <w:basedOn w:val="a5"/>
    <w:qFormat/>
    <w:pPr>
      <w:widowControl/>
      <w:adjustRightInd/>
    </w:pPr>
    <w:rPr>
      <w:kern w:val="0"/>
      <w:szCs w:val="21"/>
    </w:rPr>
  </w:style>
  <w:style w:type="paragraph" w:customStyle="1" w:styleId="affffffd">
    <w:name w:val="封面表格文本"/>
    <w:basedOn w:val="a5"/>
    <w:qFormat/>
    <w:pPr>
      <w:autoSpaceDE w:val="0"/>
      <w:autoSpaceDN w:val="0"/>
      <w:ind w:firstLineChars="200" w:firstLine="200"/>
      <w:jc w:val="center"/>
    </w:pPr>
    <w:rPr>
      <w:rFonts w:ascii="Arial" w:hAnsi="Arial"/>
      <w:kern w:val="0"/>
      <w:szCs w:val="21"/>
    </w:rPr>
  </w:style>
  <w:style w:type="paragraph" w:customStyle="1" w:styleId="91">
    <w:name w:val="9"/>
    <w:qFormat/>
    <w:pPr>
      <w:widowControl w:val="0"/>
      <w:autoSpaceDE w:val="0"/>
      <w:autoSpaceDN w:val="0"/>
      <w:adjustRightInd w:val="0"/>
      <w:jc w:val="both"/>
    </w:pPr>
    <w:rPr>
      <w:rFonts w:ascii="宋体"/>
      <w:b/>
      <w:bCs/>
      <w:color w:val="000000"/>
      <w:spacing w:val="15"/>
      <w:sz w:val="18"/>
      <w:szCs w:val="18"/>
    </w:rPr>
  </w:style>
  <w:style w:type="paragraph" w:customStyle="1" w:styleId="affffffe">
    <w:name w:val="默认段落样式"/>
    <w:basedOn w:val="2f6"/>
    <w:qFormat/>
    <w:pPr>
      <w:spacing w:before="0"/>
      <w:ind w:firstLine="480"/>
      <w:outlineLvl w:val="2"/>
    </w:pPr>
    <w:rPr>
      <w:rFonts w:ascii="仿宋_GB2312" w:eastAsia="仿宋_GB2312" w:hAnsi="宋体"/>
      <w:color w:val="000000"/>
      <w:szCs w:val="24"/>
    </w:rPr>
  </w:style>
  <w:style w:type="paragraph" w:customStyle="1" w:styleId="2f6">
    <w:name w:val="正文2"/>
    <w:basedOn w:val="a5"/>
    <w:link w:val="2CharChar"/>
    <w:qFormat/>
    <w:pPr>
      <w:spacing w:before="156" w:line="360" w:lineRule="auto"/>
      <w:ind w:firstLineChars="200" w:firstLine="510"/>
    </w:pPr>
    <w:rPr>
      <w:sz w:val="24"/>
      <w:szCs w:val="20"/>
    </w:rPr>
  </w:style>
  <w:style w:type="paragraph" w:customStyle="1" w:styleId="1e">
    <w:name w:val="目录1"/>
    <w:basedOn w:val="a5"/>
    <w:qFormat/>
    <w:pPr>
      <w:tabs>
        <w:tab w:val="left" w:leader="dot" w:pos="8503"/>
      </w:tabs>
      <w:autoSpaceDE w:val="0"/>
      <w:autoSpaceDN w:val="0"/>
      <w:spacing w:after="136" w:line="289" w:lineRule="atLeast"/>
      <w:ind w:firstLineChars="200" w:firstLine="200"/>
      <w:jc w:val="left"/>
    </w:pPr>
    <w:rPr>
      <w:rFonts w:ascii="Arial" w:hAnsi="Arial"/>
      <w:color w:val="000000"/>
      <w:kern w:val="0"/>
      <w:sz w:val="28"/>
      <w:szCs w:val="28"/>
    </w:rPr>
  </w:style>
  <w:style w:type="paragraph" w:customStyle="1" w:styleId="afffffff">
    <w:name w:val="ÕýÎÄÊ×ÐÐËõ½ø"/>
    <w:basedOn w:val="a5"/>
    <w:qFormat/>
    <w:pPr>
      <w:widowControl/>
      <w:overflowPunct w:val="0"/>
      <w:autoSpaceDE w:val="0"/>
      <w:autoSpaceDN w:val="0"/>
      <w:spacing w:line="360" w:lineRule="auto"/>
      <w:ind w:left="1134"/>
      <w:textAlignment w:val="baseline"/>
    </w:pPr>
    <w:rPr>
      <w:rFonts w:eastAsia="Times New Roman"/>
      <w:kern w:val="0"/>
      <w:szCs w:val="20"/>
    </w:rPr>
  </w:style>
  <w:style w:type="paragraph" w:customStyle="1" w:styleId="afffffff0">
    <w:name w:val="目录标题"/>
    <w:basedOn w:val="a5"/>
    <w:qFormat/>
    <w:pPr>
      <w:autoSpaceDE w:val="0"/>
      <w:autoSpaceDN w:val="0"/>
      <w:spacing w:before="566" w:after="544" w:line="566" w:lineRule="atLeast"/>
      <w:ind w:firstLineChars="200" w:firstLine="419"/>
      <w:jc w:val="center"/>
    </w:pPr>
    <w:rPr>
      <w:rFonts w:ascii="Arial" w:hAnsi="Arial"/>
      <w:color w:val="000000"/>
      <w:spacing w:val="565"/>
      <w:kern w:val="0"/>
      <w:sz w:val="54"/>
      <w:szCs w:val="54"/>
    </w:rPr>
  </w:style>
  <w:style w:type="paragraph" w:customStyle="1" w:styleId="bullet0">
    <w:name w:val="bullet"/>
    <w:basedOn w:val="a5"/>
    <w:qFormat/>
    <w:pPr>
      <w:tabs>
        <w:tab w:val="left" w:pos="840"/>
      </w:tabs>
      <w:adjustRightInd/>
      <w:ind w:left="840" w:hanging="420"/>
    </w:pPr>
  </w:style>
  <w:style w:type="paragraph" w:customStyle="1" w:styleId="a2">
    <w:name w:val="五级条标题"/>
    <w:basedOn w:val="a1"/>
    <w:next w:val="afff2"/>
    <w:qFormat/>
    <w:pPr>
      <w:numPr>
        <w:ilvl w:val="6"/>
      </w:numPr>
      <w:tabs>
        <w:tab w:val="clear" w:pos="2940"/>
      </w:tabs>
      <w:outlineLvl w:val="6"/>
    </w:pPr>
  </w:style>
  <w:style w:type="paragraph" w:customStyle="1" w:styleId="CharCharCharCharCharCharCharChar">
    <w:name w:val="Char Char Char Char Char Char Char Char"/>
    <w:basedOn w:val="a5"/>
    <w:qFormat/>
    <w:pPr>
      <w:tabs>
        <w:tab w:val="left" w:pos="360"/>
      </w:tabs>
    </w:pPr>
    <w:rPr>
      <w:sz w:val="24"/>
      <w:szCs w:val="20"/>
    </w:rPr>
  </w:style>
  <w:style w:type="paragraph" w:customStyle="1" w:styleId="Body">
    <w:name w:val="Body"/>
    <w:basedOn w:val="a5"/>
    <w:qFormat/>
    <w:pPr>
      <w:widowControl/>
      <w:adjustRightInd/>
      <w:spacing w:before="120" w:after="120" w:line="240" w:lineRule="exact"/>
      <w:ind w:firstLineChars="200" w:firstLine="200"/>
      <w:jc w:val="left"/>
    </w:pPr>
    <w:rPr>
      <w:rFonts w:ascii="Arial" w:hAnsi="Arial"/>
      <w:kern w:val="0"/>
      <w:sz w:val="20"/>
      <w:szCs w:val="20"/>
      <w:lang w:eastAsia="en-US"/>
    </w:rPr>
  </w:style>
  <w:style w:type="paragraph" w:customStyle="1" w:styleId="50">
    <w:name w:val="数字标题5"/>
    <w:basedOn w:val="5"/>
    <w:next w:val="a5"/>
    <w:qFormat/>
    <w:pPr>
      <w:numPr>
        <w:numId w:val="5"/>
      </w:numPr>
      <w:tabs>
        <w:tab w:val="clear" w:pos="1008"/>
        <w:tab w:val="left" w:pos="480"/>
      </w:tabs>
    </w:pPr>
  </w:style>
  <w:style w:type="paragraph" w:customStyle="1" w:styleId="subhead2">
    <w:name w:val="subhead 2"/>
    <w:qFormat/>
    <w:pPr>
      <w:spacing w:after="60" w:line="240" w:lineRule="exact"/>
    </w:pPr>
    <w:rPr>
      <w:rFonts w:ascii="Arial" w:hAnsi="Arial"/>
      <w:b/>
      <w:sz w:val="22"/>
      <w:lang w:eastAsia="en-US"/>
    </w:rPr>
  </w:style>
  <w:style w:type="paragraph" w:customStyle="1" w:styleId="afffffff1">
    <w:name w:val="公文正文"/>
    <w:basedOn w:val="a5"/>
    <w:qFormat/>
    <w:pPr>
      <w:adjustRightInd/>
      <w:spacing w:before="156" w:line="360" w:lineRule="auto"/>
      <w:ind w:firstLineChars="200" w:firstLine="360"/>
    </w:pPr>
    <w:rPr>
      <w:rFonts w:ascii="仿宋_GB2312" w:eastAsia="仿宋_GB2312"/>
      <w:sz w:val="24"/>
    </w:rPr>
  </w:style>
  <w:style w:type="paragraph" w:customStyle="1" w:styleId="afffffff2">
    <w:name w:val="普通正文"/>
    <w:basedOn w:val="a5"/>
    <w:qFormat/>
    <w:pPr>
      <w:tabs>
        <w:tab w:val="left" w:pos="2280"/>
      </w:tabs>
      <w:spacing w:before="120" w:after="120" w:line="360" w:lineRule="auto"/>
      <w:ind w:firstLineChars="200" w:firstLine="480"/>
      <w:jc w:val="left"/>
      <w:textAlignment w:val="baseline"/>
    </w:pPr>
    <w:rPr>
      <w:rFonts w:ascii="Arial" w:hAnsi="Arial"/>
      <w:kern w:val="0"/>
      <w:sz w:val="24"/>
    </w:rPr>
  </w:style>
  <w:style w:type="paragraph" w:customStyle="1" w:styleId="afffffff3">
    <w:name w:val="表格文字"/>
    <w:basedOn w:val="a5"/>
    <w:next w:val="aa"/>
    <w:qFormat/>
    <w:pPr>
      <w:adjustRightInd/>
      <w:ind w:firstLineChars="200" w:firstLine="200"/>
    </w:pPr>
    <w:rPr>
      <w:rFonts w:ascii="Arial" w:hAnsi="Arial"/>
      <w:spacing w:val="-5"/>
      <w:kern w:val="0"/>
      <w:sz w:val="24"/>
      <w:szCs w:val="20"/>
    </w:rPr>
  </w:style>
  <w:style w:type="paragraph" w:customStyle="1" w:styleId="0">
    <w:name w:val="0"/>
    <w:basedOn w:val="a5"/>
    <w:qFormat/>
    <w:pPr>
      <w:widowControl/>
    </w:pPr>
    <w:rPr>
      <w:kern w:val="0"/>
      <w:sz w:val="24"/>
      <w:szCs w:val="20"/>
    </w:rPr>
  </w:style>
  <w:style w:type="paragraph" w:customStyle="1" w:styleId="Char111">
    <w:name w:val="Char111"/>
    <w:basedOn w:val="a5"/>
    <w:qFormat/>
    <w:pPr>
      <w:widowControl/>
      <w:spacing w:after="160" w:line="240" w:lineRule="exact"/>
      <w:jc w:val="left"/>
    </w:pPr>
    <w:rPr>
      <w:rFonts w:ascii="Verdana" w:eastAsia="仿宋_GB2312" w:hAnsi="Verdana"/>
      <w:kern w:val="0"/>
      <w:sz w:val="24"/>
      <w:szCs w:val="20"/>
      <w:lang w:eastAsia="en-US"/>
    </w:rPr>
  </w:style>
  <w:style w:type="paragraph" w:customStyle="1" w:styleId="b1101b">
    <w:name w:val="b11_01b"/>
    <w:basedOn w:val="a5"/>
    <w:next w:val="a5"/>
    <w:link w:val="b1101bChar"/>
    <w:qFormat/>
    <w:pPr>
      <w:widowControl/>
      <w:adjustRightInd/>
      <w:spacing w:before="100" w:beforeAutospacing="1" w:after="100" w:afterAutospacing="1" w:line="384" w:lineRule="auto"/>
      <w:jc w:val="left"/>
    </w:pPr>
    <w:rPr>
      <w:rFonts w:ascii="Verdana" w:hAnsi="Verdana"/>
      <w:b/>
      <w:bCs/>
      <w:color w:val="4A82CA"/>
      <w:kern w:val="0"/>
      <w:sz w:val="17"/>
      <w:szCs w:val="17"/>
    </w:rPr>
  </w:style>
  <w:style w:type="paragraph" w:customStyle="1" w:styleId="MMTopic5">
    <w:name w:val="MM Topic 5"/>
    <w:basedOn w:val="5"/>
    <w:qFormat/>
    <w:pPr>
      <w:numPr>
        <w:numId w:val="4"/>
      </w:numPr>
      <w:tabs>
        <w:tab w:val="clear" w:pos="1008"/>
        <w:tab w:val="left" w:pos="840"/>
      </w:tabs>
      <w:adjustRightInd/>
    </w:pPr>
  </w:style>
  <w:style w:type="paragraph" w:customStyle="1" w:styleId="33Charh33BoldHeadbh1level3PIM3">
    <w:name w:val="样式 标题 3标题 3 Char第二层条h33Bold Headbh章标题1小标题level_3PIM 3..."/>
    <w:basedOn w:val="3"/>
    <w:qFormat/>
    <w:pPr>
      <w:numPr>
        <w:numId w:val="0"/>
      </w:numPr>
      <w:snapToGrid w:val="0"/>
      <w:spacing w:before="0" w:after="0" w:line="360" w:lineRule="auto"/>
    </w:pPr>
    <w:rPr>
      <w:rFonts w:ascii="黑体" w:eastAsia="黑体" w:hAnsi="宋体" w:cs="宋体"/>
      <w:b w:val="0"/>
      <w:bCs w:val="0"/>
      <w:color w:val="000000"/>
      <w:kern w:val="0"/>
      <w:sz w:val="28"/>
      <w:szCs w:val="20"/>
    </w:rPr>
  </w:style>
  <w:style w:type="paragraph" w:customStyle="1" w:styleId="afffffff4">
    <w:name w:val="方案正文"/>
    <w:basedOn w:val="a5"/>
    <w:qFormat/>
    <w:pPr>
      <w:snapToGrid w:val="0"/>
      <w:spacing w:line="324" w:lineRule="auto"/>
      <w:ind w:firstLineChars="200" w:firstLine="482"/>
    </w:pPr>
    <w:rPr>
      <w:rFonts w:ascii="仿宋_GB2312" w:eastAsia="仿宋_GB2312"/>
      <w:b/>
      <w:color w:val="000000"/>
      <w:sz w:val="24"/>
      <w:szCs w:val="20"/>
    </w:rPr>
  </w:style>
  <w:style w:type="paragraph" w:customStyle="1" w:styleId="10">
    <w:name w:val="数字标题1"/>
    <w:basedOn w:val="1"/>
    <w:next w:val="a5"/>
    <w:qFormat/>
    <w:pPr>
      <w:numPr>
        <w:numId w:val="5"/>
      </w:numPr>
      <w:tabs>
        <w:tab w:val="clear" w:pos="432"/>
      </w:tabs>
    </w:pPr>
  </w:style>
  <w:style w:type="paragraph" w:customStyle="1" w:styleId="Char1CharCharChar6">
    <w:name w:val="Char1 Char Char Char6"/>
    <w:basedOn w:val="a5"/>
    <w:qFormat/>
    <w:pPr>
      <w:widowControl/>
      <w:snapToGrid w:val="0"/>
      <w:spacing w:before="120" w:after="160" w:line="360" w:lineRule="auto"/>
      <w:ind w:right="-360"/>
      <w:jc w:val="left"/>
    </w:pPr>
    <w:rPr>
      <w:rFonts w:ascii="Arial" w:hAnsi="Arial"/>
      <w:kern w:val="0"/>
      <w:sz w:val="24"/>
      <w:lang w:eastAsia="en-US"/>
    </w:rPr>
  </w:style>
  <w:style w:type="paragraph" w:customStyle="1" w:styleId="38">
    <w:name w:val="标书标题3"/>
    <w:basedOn w:val="3"/>
    <w:qFormat/>
    <w:pPr>
      <w:keepLines w:val="0"/>
      <w:widowControl/>
      <w:numPr>
        <w:numId w:val="0"/>
      </w:numPr>
      <w:snapToGrid w:val="0"/>
      <w:spacing w:before="120" w:after="60" w:line="300" w:lineRule="auto"/>
      <w:jc w:val="left"/>
    </w:pPr>
    <w:rPr>
      <w:rFonts w:ascii="Arial Narrow" w:eastAsia="仿宋_GB2312" w:hAnsi="Arial Narrow"/>
      <w:b w:val="0"/>
      <w:bCs w:val="0"/>
      <w:color w:val="000000"/>
      <w:kern w:val="0"/>
      <w:sz w:val="28"/>
    </w:rPr>
  </w:style>
  <w:style w:type="paragraph" w:customStyle="1" w:styleId="GB231215">
    <w:name w:val="样式 仿宋_GB2312 三号 加粗 黑色 居中 行距: 1.5 倍行距"/>
    <w:basedOn w:val="a5"/>
    <w:qFormat/>
    <w:pPr>
      <w:spacing w:line="360" w:lineRule="auto"/>
      <w:jc w:val="center"/>
    </w:pPr>
    <w:rPr>
      <w:rFonts w:ascii="仿宋_GB2312" w:eastAsia="仿宋_GB2312" w:cs="宋体"/>
      <w:b/>
      <w:bCs/>
      <w:color w:val="000000"/>
      <w:sz w:val="28"/>
      <w:szCs w:val="20"/>
    </w:rPr>
  </w:style>
  <w:style w:type="paragraph" w:customStyle="1" w:styleId="afffffff5">
    <w:name w:val="节标题"/>
    <w:basedOn w:val="a5"/>
    <w:qFormat/>
    <w:pPr>
      <w:autoSpaceDE w:val="0"/>
      <w:autoSpaceDN w:val="0"/>
      <w:spacing w:line="289" w:lineRule="atLeast"/>
      <w:ind w:firstLineChars="200" w:firstLine="200"/>
      <w:jc w:val="center"/>
    </w:pPr>
    <w:rPr>
      <w:color w:val="000000"/>
      <w:kern w:val="0"/>
      <w:sz w:val="28"/>
      <w:szCs w:val="28"/>
    </w:rPr>
  </w:style>
  <w:style w:type="paragraph" w:customStyle="1" w:styleId="style25">
    <w:name w:val="style25"/>
    <w:basedOn w:val="a5"/>
    <w:qFormat/>
    <w:pPr>
      <w:widowControl/>
      <w:adjustRightInd/>
      <w:spacing w:before="100" w:beforeAutospacing="1" w:after="100" w:afterAutospacing="1"/>
      <w:ind w:firstLineChars="200" w:firstLine="200"/>
      <w:jc w:val="left"/>
    </w:pPr>
    <w:rPr>
      <w:rFonts w:ascii="宋体" w:hAnsi="宋体" w:cs="宋体"/>
      <w:color w:val="557AAF"/>
      <w:kern w:val="0"/>
      <w:sz w:val="18"/>
      <w:szCs w:val="18"/>
    </w:rPr>
  </w:style>
  <w:style w:type="paragraph" w:customStyle="1" w:styleId="afffffff6">
    <w:name w:val="表格文字（大）"/>
    <w:basedOn w:val="a5"/>
    <w:qFormat/>
    <w:pPr>
      <w:adjustRightInd/>
      <w:spacing w:before="20" w:after="20"/>
      <w:ind w:firstLineChars="200" w:firstLine="200"/>
    </w:pPr>
    <w:rPr>
      <w:rFonts w:ascii="Century Gothic" w:hAnsi="Century Gothic"/>
      <w:sz w:val="24"/>
      <w:szCs w:val="20"/>
    </w:rPr>
  </w:style>
  <w:style w:type="paragraph" w:customStyle="1" w:styleId="49">
    <w:name w:val="目录4"/>
    <w:basedOn w:val="a5"/>
    <w:qFormat/>
    <w:pPr>
      <w:tabs>
        <w:tab w:val="left" w:leader="dot" w:pos="7370"/>
      </w:tabs>
      <w:autoSpaceDE w:val="0"/>
      <w:autoSpaceDN w:val="0"/>
      <w:spacing w:line="317" w:lineRule="atLeast"/>
      <w:ind w:firstLineChars="200" w:firstLine="629"/>
    </w:pPr>
    <w:rPr>
      <w:color w:val="000000"/>
      <w:kern w:val="0"/>
      <w:szCs w:val="21"/>
    </w:rPr>
  </w:style>
  <w:style w:type="paragraph" w:customStyle="1" w:styleId="MMTopic1">
    <w:name w:val="MM Topic 1"/>
    <w:basedOn w:val="1"/>
    <w:qFormat/>
    <w:pPr>
      <w:numPr>
        <w:numId w:val="0"/>
      </w:numPr>
      <w:tabs>
        <w:tab w:val="clear" w:pos="432"/>
        <w:tab w:val="left" w:pos="840"/>
      </w:tabs>
      <w:adjustRightInd/>
      <w:ind w:left="840" w:hanging="420"/>
    </w:pPr>
  </w:style>
  <w:style w:type="paragraph" w:customStyle="1" w:styleId="CharCharCharCharCharCharCharChar1">
    <w:name w:val="Char Char Char Char Char Char Char Char1"/>
    <w:basedOn w:val="a5"/>
    <w:qFormat/>
    <w:pPr>
      <w:tabs>
        <w:tab w:val="left" w:pos="360"/>
      </w:tabs>
    </w:pPr>
    <w:rPr>
      <w:sz w:val="24"/>
      <w:szCs w:val="20"/>
    </w:rPr>
  </w:style>
  <w:style w:type="paragraph" w:customStyle="1" w:styleId="afffffff7">
    <w:name w:val="正文格式"/>
    <w:basedOn w:val="a5"/>
    <w:qFormat/>
    <w:pPr>
      <w:widowControl/>
      <w:autoSpaceDE w:val="0"/>
      <w:autoSpaceDN w:val="0"/>
      <w:snapToGrid w:val="0"/>
      <w:spacing w:line="360" w:lineRule="atLeast"/>
      <w:ind w:firstLineChars="200" w:firstLine="200"/>
      <w:textAlignment w:val="baseline"/>
    </w:pPr>
    <w:rPr>
      <w:kern w:val="0"/>
      <w:sz w:val="24"/>
      <w:szCs w:val="20"/>
    </w:rPr>
  </w:style>
  <w:style w:type="paragraph" w:customStyle="1" w:styleId="Char3CharCharChar1">
    <w:name w:val="Char3 Char Char Char1"/>
    <w:basedOn w:val="a5"/>
    <w:qFormat/>
    <w:pPr>
      <w:widowControl/>
      <w:adjustRightInd/>
      <w:spacing w:after="160" w:line="240" w:lineRule="exact"/>
      <w:jc w:val="left"/>
    </w:pPr>
    <w:rPr>
      <w:szCs w:val="20"/>
    </w:rPr>
  </w:style>
  <w:style w:type="paragraph" w:customStyle="1" w:styleId="CharChar12">
    <w:name w:val="Char Char12"/>
    <w:basedOn w:val="a5"/>
    <w:qFormat/>
    <w:pPr>
      <w:widowControl/>
      <w:spacing w:after="160" w:line="240" w:lineRule="exact"/>
      <w:jc w:val="left"/>
    </w:pPr>
    <w:rPr>
      <w:rFonts w:eastAsia="仿宋_GB2312"/>
      <w:sz w:val="28"/>
    </w:rPr>
  </w:style>
  <w:style w:type="paragraph" w:customStyle="1" w:styleId="-510">
    <w:name w:val="深色列表 - 强调文字颜色 51"/>
    <w:basedOn w:val="a5"/>
    <w:qFormat/>
    <w:pPr>
      <w:adjustRightInd/>
      <w:spacing w:line="360" w:lineRule="auto"/>
      <w:ind w:firstLineChars="200" w:firstLine="200"/>
    </w:pPr>
    <w:rPr>
      <w:rFonts w:eastAsia="楷体_GB2312" w:cs="Lucida Sans"/>
      <w:sz w:val="24"/>
    </w:rPr>
  </w:style>
  <w:style w:type="paragraph" w:customStyle="1" w:styleId="afffffff8">
    <w:name w:val="说明"/>
    <w:basedOn w:val="a5"/>
    <w:qFormat/>
    <w:pPr>
      <w:autoSpaceDE w:val="0"/>
      <w:autoSpaceDN w:val="0"/>
      <w:spacing w:line="440" w:lineRule="exact"/>
      <w:ind w:firstLineChars="200" w:firstLine="200"/>
    </w:pPr>
    <w:rPr>
      <w:rFonts w:ascii="宋体"/>
      <w:b/>
      <w:bCs/>
      <w:i/>
      <w:iCs/>
      <w:color w:val="0000FF"/>
      <w:kern w:val="0"/>
      <w:sz w:val="24"/>
    </w:rPr>
  </w:style>
  <w:style w:type="paragraph" w:customStyle="1" w:styleId="2111">
    <w:name w:val="正文文本 211"/>
    <w:basedOn w:val="a5"/>
    <w:qFormat/>
    <w:pPr>
      <w:widowControl/>
      <w:overflowPunct w:val="0"/>
      <w:autoSpaceDE w:val="0"/>
      <w:autoSpaceDN w:val="0"/>
      <w:ind w:left="720" w:hanging="720"/>
      <w:textAlignment w:val="baseline"/>
    </w:pPr>
    <w:rPr>
      <w:kern w:val="0"/>
      <w:sz w:val="24"/>
      <w:szCs w:val="20"/>
      <w:lang w:val="en-GB"/>
    </w:rPr>
  </w:style>
  <w:style w:type="paragraph" w:customStyle="1" w:styleId="afffffff9">
    <w:name w:val="单元格左对齐"/>
    <w:basedOn w:val="a5"/>
    <w:qFormat/>
    <w:pPr>
      <w:adjustRightInd/>
      <w:spacing w:line="360" w:lineRule="auto"/>
    </w:pPr>
    <w:rPr>
      <w:sz w:val="24"/>
    </w:rPr>
  </w:style>
  <w:style w:type="paragraph" w:customStyle="1" w:styleId="Char110">
    <w:name w:val="Char11"/>
    <w:basedOn w:val="a5"/>
    <w:qFormat/>
    <w:pPr>
      <w:tabs>
        <w:tab w:val="left" w:pos="432"/>
      </w:tabs>
      <w:adjustRightInd/>
      <w:spacing w:beforeLines="50" w:before="156" w:afterLines="50" w:after="156"/>
      <w:ind w:left="432" w:firstLineChars="200" w:hanging="432"/>
    </w:pPr>
    <w:rPr>
      <w:sz w:val="24"/>
    </w:rPr>
  </w:style>
  <w:style w:type="paragraph" w:customStyle="1" w:styleId="xl36">
    <w:name w:val="xl36"/>
    <w:basedOn w:val="a5"/>
    <w:qFormat/>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360" w:lineRule="auto"/>
      <w:ind w:firstLineChars="200" w:firstLine="200"/>
      <w:jc w:val="center"/>
    </w:pPr>
    <w:rPr>
      <w:rFonts w:ascii="宋体" w:hAnsi="宋体"/>
      <w:kern w:val="0"/>
      <w:sz w:val="20"/>
      <w:szCs w:val="20"/>
    </w:rPr>
  </w:style>
  <w:style w:type="character" w:customStyle="1" w:styleId="Charf1">
    <w:name w:val="正文文本 Char"/>
    <w:qFormat/>
    <w:rPr>
      <w:rFonts w:eastAsia="宋体"/>
      <w:kern w:val="2"/>
      <w:sz w:val="24"/>
      <w:szCs w:val="24"/>
      <w:lang w:val="en-US" w:eastAsia="zh-CN" w:bidi="ar-SA"/>
    </w:rPr>
  </w:style>
  <w:style w:type="character" w:customStyle="1" w:styleId="myp1111">
    <w:name w:val="myp1111"/>
    <w:qFormat/>
    <w:rPr>
      <w:rFonts w:ascii="ˎ̥" w:hAnsi="ˎ̥" w:hint="default"/>
      <w:color w:val="000000"/>
      <w:sz w:val="20"/>
      <w:szCs w:val="20"/>
      <w:u w:val="none"/>
    </w:rPr>
  </w:style>
  <w:style w:type="character" w:customStyle="1" w:styleId="mdeck">
    <w:name w:val="mdeck"/>
    <w:qFormat/>
    <w:rPr>
      <w:rFonts w:ascii="仿宋_GB2312" w:eastAsia="微软雅黑"/>
      <w:b/>
      <w:kern w:val="2"/>
      <w:sz w:val="32"/>
      <w:szCs w:val="32"/>
      <w:lang w:val="en-US" w:eastAsia="zh-CN" w:bidi="ar-SA"/>
    </w:rPr>
  </w:style>
  <w:style w:type="character" w:customStyle="1" w:styleId="Char5">
    <w:name w:val="签名 Char"/>
    <w:link w:val="af7"/>
    <w:qFormat/>
    <w:rPr>
      <w:rFonts w:eastAsia="仿宋_GB2312"/>
      <w:sz w:val="24"/>
    </w:rPr>
  </w:style>
  <w:style w:type="character" w:customStyle="1" w:styleId="tw4winMark">
    <w:name w:val="tw4winMark"/>
    <w:qFormat/>
    <w:rPr>
      <w:rFonts w:ascii="Courier New" w:hAnsi="Courier New" w:cs="Courier New"/>
      <w:vanish/>
      <w:color w:val="800080"/>
      <w:sz w:val="24"/>
      <w:szCs w:val="24"/>
      <w:vertAlign w:val="subscript"/>
    </w:rPr>
  </w:style>
  <w:style w:type="character" w:customStyle="1" w:styleId="CharChar9">
    <w:name w:val="Char Char9"/>
    <w:qFormat/>
    <w:rPr>
      <w:rFonts w:ascii="Times New Roman" w:eastAsia="宋体" w:hAnsi="Times New Roman" w:cs="Times New Roman"/>
      <w:b/>
      <w:bCs/>
      <w:kern w:val="2"/>
      <w:sz w:val="32"/>
      <w:szCs w:val="32"/>
      <w:lang w:val="en-US" w:eastAsia="zh-CN" w:bidi="ar-SA"/>
    </w:rPr>
  </w:style>
  <w:style w:type="character" w:customStyle="1" w:styleId="BalloonTextChar">
    <w:name w:val="Balloon Text Char"/>
    <w:semiHidden/>
    <w:qFormat/>
    <w:locked/>
    <w:rPr>
      <w:rFonts w:eastAsia="宋体"/>
      <w:kern w:val="2"/>
      <w:sz w:val="18"/>
      <w:szCs w:val="18"/>
      <w:lang w:val="en-US" w:eastAsia="zh-CN" w:bidi="ar-SA"/>
    </w:rPr>
  </w:style>
  <w:style w:type="character" w:customStyle="1" w:styleId="Charf2">
    <w:name w:val="正文非缩进 Char"/>
    <w:qFormat/>
    <w:rPr>
      <w:rFonts w:ascii="宋体" w:eastAsia="宋体"/>
      <w:snapToGrid w:val="0"/>
      <w:color w:val="000000"/>
      <w:kern w:val="28"/>
      <w:sz w:val="28"/>
      <w:lang w:val="en-US" w:eastAsia="zh-CN" w:bidi="ar-SA"/>
    </w:rPr>
  </w:style>
  <w:style w:type="character" w:customStyle="1" w:styleId="Charf0">
    <w:name w:val="此正文 Char"/>
    <w:link w:val="affffff6"/>
    <w:qFormat/>
    <w:rPr>
      <w:kern w:val="2"/>
      <w:sz w:val="24"/>
      <w:szCs w:val="24"/>
    </w:rPr>
  </w:style>
  <w:style w:type="character" w:customStyle="1" w:styleId="CharChar0">
    <w:name w:val="Ò³Ã¼ Char Char"/>
    <w:qFormat/>
    <w:rPr>
      <w:rFonts w:eastAsia="宋体"/>
      <w:kern w:val="2"/>
      <w:sz w:val="18"/>
      <w:lang w:val="en-US" w:eastAsia="zh-CN" w:bidi="ar-SA"/>
    </w:rPr>
  </w:style>
  <w:style w:type="character" w:customStyle="1" w:styleId="style91">
    <w:name w:val="style91"/>
    <w:qFormat/>
    <w:rPr>
      <w:color w:val="333333"/>
    </w:rPr>
  </w:style>
  <w:style w:type="character" w:customStyle="1" w:styleId="1Char0">
    <w:name w:val="标书1 Char"/>
    <w:qFormat/>
    <w:rPr>
      <w:rFonts w:eastAsia="宋体"/>
      <w:b/>
      <w:bCs/>
      <w:kern w:val="44"/>
      <w:sz w:val="44"/>
      <w:szCs w:val="44"/>
      <w:lang w:val="en-US" w:eastAsia="zh-CN" w:bidi="ar-SA"/>
    </w:rPr>
  </w:style>
  <w:style w:type="character" w:customStyle="1" w:styleId="ca-131">
    <w:name w:val="ca-131"/>
    <w:qFormat/>
    <w:rPr>
      <w:rFonts w:ascii="仿宋_GB2312" w:eastAsia="仿宋_GB2312" w:hint="eastAsia"/>
      <w:b/>
      <w:bCs/>
      <w:color w:val="000000"/>
      <w:spacing w:val="-20"/>
      <w:sz w:val="24"/>
      <w:szCs w:val="24"/>
    </w:rPr>
  </w:style>
  <w:style w:type="character" w:customStyle="1" w:styleId="Charf3">
    <w:name w:val="标书正文格式 Char"/>
    <w:qFormat/>
    <w:rPr>
      <w:rFonts w:eastAsia="楷体_GB2312"/>
      <w:kern w:val="2"/>
      <w:sz w:val="24"/>
      <w:szCs w:val="24"/>
      <w:lang w:bidi="ar-SA"/>
    </w:rPr>
  </w:style>
  <w:style w:type="character" w:customStyle="1" w:styleId="CharChar6">
    <w:name w:val="Char Char6"/>
    <w:qFormat/>
    <w:rPr>
      <w:rFonts w:eastAsia="宋体"/>
      <w:kern w:val="2"/>
      <w:sz w:val="21"/>
      <w:szCs w:val="24"/>
      <w:lang w:val="en-US" w:eastAsia="zh-CN" w:bidi="ar-SA"/>
    </w:rPr>
  </w:style>
  <w:style w:type="character" w:customStyle="1" w:styleId="2CharChar">
    <w:name w:val="正文2 Char Char"/>
    <w:link w:val="2f6"/>
    <w:qFormat/>
    <w:rPr>
      <w:rFonts w:eastAsia="宋体"/>
      <w:kern w:val="2"/>
      <w:sz w:val="24"/>
      <w:lang w:val="en-US" w:eastAsia="zh-CN" w:bidi="ar-SA"/>
    </w:rPr>
  </w:style>
  <w:style w:type="character" w:customStyle="1" w:styleId="content">
    <w:name w:val="content"/>
    <w:qFormat/>
  </w:style>
  <w:style w:type="character" w:customStyle="1" w:styleId="2Char3">
    <w:name w:val="正文文本 2 Char"/>
    <w:qFormat/>
    <w:rPr>
      <w:rFonts w:eastAsia="宋体"/>
      <w:kern w:val="2"/>
      <w:sz w:val="21"/>
      <w:szCs w:val="24"/>
      <w:lang w:val="en-US" w:eastAsia="zh-CN" w:bidi="ar-SA"/>
    </w:rPr>
  </w:style>
  <w:style w:type="character" w:customStyle="1" w:styleId="Heading2HiddenChar">
    <w:name w:val="Heading 2 Hidden Char"/>
    <w:qFormat/>
    <w:rPr>
      <w:rFonts w:ascii="仿宋_GB2312" w:eastAsia="仿宋_GB2312"/>
      <w:b/>
      <w:bCs/>
      <w:kern w:val="2"/>
      <w:sz w:val="24"/>
      <w:szCs w:val="24"/>
      <w:lang w:val="zh-CN" w:eastAsia="zh-CN" w:bidi="ar-SA"/>
    </w:rPr>
  </w:style>
  <w:style w:type="character" w:customStyle="1" w:styleId="Charf4">
    <w:name w:val="首行缩进 Char"/>
    <w:qFormat/>
    <w:rPr>
      <w:rFonts w:ascii="宋体" w:eastAsia="宋体"/>
      <w:kern w:val="2"/>
      <w:sz w:val="24"/>
      <w:lang w:val="en-US" w:eastAsia="zh-CN" w:bidi="ar-SA"/>
    </w:rPr>
  </w:style>
  <w:style w:type="character" w:customStyle="1" w:styleId="bod1">
    <w:name w:val="bod1"/>
    <w:qFormat/>
    <w:rPr>
      <w:rFonts w:ascii="MS Sans Serif" w:eastAsia="微软雅黑" w:hAnsi="MS Sans Serif" w:cs="Times New Roman"/>
      <w:b/>
      <w:color w:val="000000"/>
      <w:kern w:val="2"/>
      <w:sz w:val="20"/>
      <w:szCs w:val="20"/>
      <w:lang w:val="en-US" w:eastAsia="zh-CN" w:bidi="ar-SA"/>
    </w:rPr>
  </w:style>
  <w:style w:type="character" w:customStyle="1" w:styleId="CharChar10">
    <w:name w:val="普通文字 Char Char1"/>
    <w:qFormat/>
    <w:rPr>
      <w:rFonts w:ascii="宋体" w:hAnsi="Courier New"/>
      <w:kern w:val="2"/>
      <w:sz w:val="21"/>
    </w:rPr>
  </w:style>
  <w:style w:type="character" w:customStyle="1" w:styleId="Footer-EvenChar">
    <w:name w:val="Footer-Even Char"/>
    <w:qFormat/>
    <w:rPr>
      <w:rFonts w:eastAsia="宋体"/>
      <w:kern w:val="2"/>
      <w:sz w:val="18"/>
      <w:lang w:val="en-US" w:eastAsia="zh-CN" w:bidi="ar-SA"/>
    </w:rPr>
  </w:style>
  <w:style w:type="character" w:customStyle="1" w:styleId="dandyrentitle1">
    <w:name w:val="dandyren_title1"/>
    <w:qFormat/>
    <w:rPr>
      <w:b/>
      <w:bCs/>
      <w:color w:val="FF6633"/>
      <w:sz w:val="18"/>
      <w:szCs w:val="18"/>
    </w:rPr>
  </w:style>
  <w:style w:type="character" w:customStyle="1" w:styleId="3Char2">
    <w:name w:val="标题 3 Char2"/>
    <w:qFormat/>
    <w:rPr>
      <w:rFonts w:eastAsia="宋体"/>
      <w:b/>
      <w:bCs/>
      <w:kern w:val="2"/>
      <w:sz w:val="32"/>
      <w:szCs w:val="32"/>
      <w:lang w:val="en-US" w:eastAsia="zh-CN" w:bidi="ar-SA"/>
    </w:rPr>
  </w:style>
  <w:style w:type="character" w:customStyle="1" w:styleId="gray6">
    <w:name w:val="gray6"/>
    <w:basedOn w:val="a6"/>
    <w:qFormat/>
  </w:style>
  <w:style w:type="character" w:customStyle="1" w:styleId="Charf5">
    <w:name w:val="标准正文格式 Char"/>
    <w:qFormat/>
    <w:rPr>
      <w:rFonts w:ascii="宋体" w:eastAsia="仿宋_GB2312" w:cs="宋体"/>
      <w:color w:val="000000"/>
      <w:sz w:val="24"/>
      <w:lang w:val="en-US" w:eastAsia="zh-CN" w:bidi="ar-SA"/>
    </w:rPr>
  </w:style>
  <w:style w:type="character" w:customStyle="1" w:styleId="CharChar3">
    <w:name w:val="Char Char3"/>
    <w:qFormat/>
    <w:rPr>
      <w:rFonts w:eastAsia="宋体"/>
      <w:kern w:val="2"/>
      <w:sz w:val="21"/>
      <w:szCs w:val="24"/>
      <w:lang w:val="en-US" w:eastAsia="zh-CN" w:bidi="ar-SA"/>
    </w:rPr>
  </w:style>
  <w:style w:type="character" w:customStyle="1" w:styleId="px14">
    <w:name w:val="px14"/>
    <w:qFormat/>
    <w:rPr>
      <w:rFonts w:ascii="仿宋_GB2312" w:eastAsia="微软雅黑" w:cs="Times New Roman"/>
      <w:b/>
      <w:kern w:val="2"/>
      <w:sz w:val="32"/>
      <w:szCs w:val="32"/>
      <w:lang w:val="en-US" w:eastAsia="zh-CN" w:bidi="ar-SA"/>
    </w:rPr>
  </w:style>
  <w:style w:type="character" w:customStyle="1" w:styleId="txt">
    <w:name w:val="txt"/>
    <w:qFormat/>
    <w:rPr>
      <w:rFonts w:ascii="仿宋_GB2312" w:eastAsia="微软雅黑"/>
      <w:b/>
      <w:kern w:val="2"/>
      <w:sz w:val="32"/>
      <w:szCs w:val="32"/>
      <w:lang w:val="en-US" w:eastAsia="zh-CN" w:bidi="ar-SA"/>
    </w:rPr>
  </w:style>
  <w:style w:type="character" w:customStyle="1" w:styleId="Charf">
    <w:name w:val="仿宋正文 Char"/>
    <w:link w:val="affffff2"/>
    <w:qFormat/>
    <w:rPr>
      <w:rFonts w:ascii="仿宋_GB2312" w:eastAsia="仿宋_GB2312"/>
      <w:kern w:val="2"/>
      <w:sz w:val="24"/>
      <w:lang w:val="en-US" w:eastAsia="zh-CN" w:bidi="ar-SA"/>
    </w:rPr>
  </w:style>
  <w:style w:type="character" w:customStyle="1" w:styleId="CommentTextChar">
    <w:name w:val="Comment Text Char"/>
    <w:semiHidden/>
    <w:qFormat/>
    <w:locked/>
    <w:rPr>
      <w:rFonts w:ascii="宋体" w:eastAsia="宋体" w:hAnsi="宋体"/>
      <w:kern w:val="2"/>
      <w:sz w:val="24"/>
      <w:lang w:val="en-US" w:eastAsia="zh-CN" w:bidi="ar-SA"/>
    </w:rPr>
  </w:style>
  <w:style w:type="character" w:customStyle="1" w:styleId="tw4winExternal">
    <w:name w:val="tw4winExternal"/>
    <w:qFormat/>
    <w:rPr>
      <w:rFonts w:ascii="Courier New" w:hAnsi="Courier New" w:cs="Courier New"/>
      <w:color w:val="808080"/>
    </w:rPr>
  </w:style>
  <w:style w:type="character" w:customStyle="1" w:styleId="CharChar100">
    <w:name w:val="Char Char10"/>
    <w:semiHidden/>
    <w:qFormat/>
    <w:rPr>
      <w:rFonts w:ascii="宋体" w:hAnsi="宋体"/>
      <w:kern w:val="2"/>
      <w:sz w:val="21"/>
      <w:szCs w:val="24"/>
    </w:rPr>
  </w:style>
  <w:style w:type="character" w:customStyle="1" w:styleId="Bold">
    <w:name w:val="Bold"/>
    <w:qFormat/>
    <w:rPr>
      <w:rFonts w:ascii="Arial" w:eastAsia="黑体" w:hAnsi="Arial" w:cs="Times New Roman"/>
      <w:b/>
      <w:kern w:val="2"/>
      <w:sz w:val="32"/>
      <w:szCs w:val="32"/>
      <w:lang w:val="en-US" w:eastAsia="zh-CN" w:bidi="ar-SA"/>
    </w:rPr>
  </w:style>
  <w:style w:type="character" w:customStyle="1" w:styleId="FontStyle82">
    <w:name w:val="Font Style82"/>
    <w:uiPriority w:val="99"/>
    <w:qFormat/>
    <w:rPr>
      <w:rFonts w:ascii="宋体" w:eastAsia="宋体" w:cs="宋体"/>
      <w:color w:val="000000"/>
      <w:sz w:val="14"/>
      <w:szCs w:val="14"/>
    </w:rPr>
  </w:style>
  <w:style w:type="character" w:customStyle="1" w:styleId="2Char4">
    <w:name w:val="标题 2 Char"/>
    <w:qFormat/>
    <w:rPr>
      <w:rFonts w:ascii="Arial" w:eastAsia="黑体" w:hAnsi="Arial"/>
      <w:b/>
      <w:kern w:val="2"/>
      <w:sz w:val="32"/>
      <w:lang w:val="en-US" w:eastAsia="zh-CN"/>
    </w:rPr>
  </w:style>
  <w:style w:type="character" w:customStyle="1" w:styleId="h3Char">
    <w:name w:val="h3 Char"/>
    <w:qFormat/>
    <w:rPr>
      <w:rFonts w:eastAsia="宋体"/>
      <w:b/>
      <w:kern w:val="2"/>
      <w:sz w:val="32"/>
      <w:lang w:val="en-US" w:eastAsia="zh-CN" w:bidi="ar-SA"/>
    </w:rPr>
  </w:style>
  <w:style w:type="character" w:customStyle="1" w:styleId="Char13">
    <w:name w:val="页眉 Char1"/>
    <w:qFormat/>
    <w:rPr>
      <w:rFonts w:eastAsia="宋体"/>
      <w:kern w:val="2"/>
      <w:sz w:val="18"/>
      <w:szCs w:val="18"/>
      <w:lang w:val="en-US" w:eastAsia="zh-CN" w:bidi="ar-SA"/>
    </w:rPr>
  </w:style>
  <w:style w:type="character" w:customStyle="1" w:styleId="8Char">
    <w:name w:val="标题 8 Char"/>
    <w:link w:val="8"/>
    <w:qFormat/>
    <w:rPr>
      <w:rFonts w:ascii="Arial" w:eastAsia="黑体" w:hAnsi="Arial"/>
      <w:kern w:val="2"/>
      <w:sz w:val="24"/>
      <w:szCs w:val="24"/>
    </w:rPr>
  </w:style>
  <w:style w:type="character" w:customStyle="1" w:styleId="Chard">
    <w:name w:val="冯广丽 Char"/>
    <w:link w:val="affffc"/>
    <w:qFormat/>
    <w:rPr>
      <w:rFonts w:ascii="宋体" w:hAnsi="宋体"/>
      <w:kern w:val="2"/>
      <w:sz w:val="24"/>
      <w:szCs w:val="22"/>
    </w:rPr>
  </w:style>
  <w:style w:type="character" w:customStyle="1" w:styleId="Char7">
    <w:name w:val="脚注文本 Char"/>
    <w:link w:val="afb"/>
    <w:qFormat/>
    <w:rPr>
      <w:color w:val="0000FF"/>
      <w:sz w:val="21"/>
    </w:rPr>
  </w:style>
  <w:style w:type="character" w:customStyle="1" w:styleId="font12gray1">
    <w:name w:val="font12gray1"/>
    <w:qFormat/>
    <w:rPr>
      <w:rFonts w:ascii="仿宋_GB2312" w:eastAsia="微软雅黑"/>
      <w:b/>
      <w:spacing w:val="300"/>
      <w:kern w:val="2"/>
      <w:sz w:val="18"/>
      <w:szCs w:val="18"/>
      <w:lang w:val="en-US" w:eastAsia="zh-CN" w:bidi="ar-SA"/>
    </w:rPr>
  </w:style>
  <w:style w:type="character" w:customStyle="1" w:styleId="Char11">
    <w:name w:val="正文文本缩进 Char1"/>
    <w:link w:val="af0"/>
    <w:qFormat/>
    <w:rPr>
      <w:rFonts w:ascii="宋体" w:hAnsi="宋体"/>
      <w:kern w:val="2"/>
      <w:sz w:val="24"/>
      <w:szCs w:val="24"/>
    </w:rPr>
  </w:style>
  <w:style w:type="character" w:customStyle="1" w:styleId="Charf6">
    <w:name w:val="方案正文 Char"/>
    <w:qFormat/>
    <w:rPr>
      <w:rFonts w:ascii="仿宋_GB2312" w:eastAsia="仿宋_GB2312"/>
      <w:b/>
      <w:color w:val="000000"/>
      <w:kern w:val="2"/>
      <w:sz w:val="24"/>
      <w:lang w:val="en-US" w:eastAsia="zh-CN" w:bidi="ar-SA"/>
    </w:rPr>
  </w:style>
  <w:style w:type="character" w:customStyle="1" w:styleId="ItemListChar">
    <w:name w:val="Item List Char"/>
    <w:link w:val="ItemList"/>
    <w:qFormat/>
    <w:rPr>
      <w:rFonts w:ascii="Arial"/>
      <w:bCs/>
      <w:sz w:val="21"/>
      <w:szCs w:val="21"/>
      <w:lang w:val="en-US" w:eastAsia="zh-CN" w:bidi="ar-SA"/>
    </w:rPr>
  </w:style>
  <w:style w:type="character" w:customStyle="1" w:styleId="NormalIndentCharChar">
    <w:name w:val="Normal Indent Char Char"/>
    <w:qFormat/>
    <w:rPr>
      <w:rFonts w:eastAsia="宋体"/>
      <w:kern w:val="2"/>
      <w:sz w:val="21"/>
      <w:lang w:val="en-US" w:eastAsia="zh-CN" w:bidi="ar-SA"/>
    </w:rPr>
  </w:style>
  <w:style w:type="character" w:customStyle="1" w:styleId="t21">
    <w:name w:val="t21"/>
    <w:qFormat/>
    <w:rPr>
      <w:rFonts w:ascii="仿宋_GB2312" w:eastAsia="微软雅黑"/>
      <w:b/>
      <w:kern w:val="2"/>
      <w:sz w:val="23"/>
      <w:szCs w:val="23"/>
      <w:lang w:val="en-US" w:eastAsia="zh-CN" w:bidi="ar-SA"/>
    </w:rPr>
  </w:style>
  <w:style w:type="character" w:customStyle="1" w:styleId="CharChar121">
    <w:name w:val="Char Char121"/>
    <w:qFormat/>
    <w:rPr>
      <w:rFonts w:ascii="仿宋_GB2312" w:eastAsia="仿宋_GB2312"/>
      <w:b/>
      <w:bCs/>
      <w:kern w:val="2"/>
      <w:sz w:val="24"/>
      <w:szCs w:val="24"/>
      <w:lang w:val="zh-CN" w:eastAsia="zh-CN" w:bidi="ar-SA"/>
    </w:rPr>
  </w:style>
  <w:style w:type="character" w:customStyle="1" w:styleId="7Char">
    <w:name w:val="标题 7 Char"/>
    <w:link w:val="7"/>
    <w:qFormat/>
    <w:rPr>
      <w:b/>
      <w:bCs/>
      <w:kern w:val="2"/>
      <w:sz w:val="24"/>
      <w:szCs w:val="24"/>
    </w:rPr>
  </w:style>
  <w:style w:type="character" w:customStyle="1" w:styleId="Char">
    <w:name w:val="称呼 Char"/>
    <w:link w:val="ae"/>
    <w:qFormat/>
    <w:rPr>
      <w:rFonts w:ascii="仿宋_GB2312" w:eastAsia="仿宋_GB2312"/>
      <w:kern w:val="2"/>
      <w:sz w:val="28"/>
    </w:rPr>
  </w:style>
  <w:style w:type="character" w:customStyle="1" w:styleId="Charf7">
    <w:name w:val="正文 项目 Char"/>
    <w:qFormat/>
    <w:rPr>
      <w:rFonts w:ascii="仿宋_GB2312" w:eastAsia="仿宋_GB2312" w:hAnsi="仿宋_GB2312"/>
      <w:kern w:val="2"/>
      <w:sz w:val="24"/>
      <w:lang w:bidi="ar-SA"/>
    </w:rPr>
  </w:style>
  <w:style w:type="character" w:customStyle="1" w:styleId="Char14">
    <w:name w:val="普通文字 Char1"/>
    <w:qFormat/>
    <w:rPr>
      <w:rFonts w:ascii="宋体" w:eastAsia="宋体" w:hAnsi="Courier New"/>
      <w:kern w:val="2"/>
      <w:sz w:val="21"/>
      <w:lang w:val="en-US" w:eastAsia="zh-CN"/>
    </w:rPr>
  </w:style>
  <w:style w:type="character" w:customStyle="1" w:styleId="1Char1">
    <w:name w:val="正文1 Char1"/>
    <w:qFormat/>
    <w:rPr>
      <w:rFonts w:ascii="仿宋_GB2312" w:eastAsia="仿宋_GB2312" w:hAnsi="Courier New"/>
      <w:kern w:val="28"/>
      <w:sz w:val="24"/>
      <w:szCs w:val="24"/>
    </w:rPr>
  </w:style>
  <w:style w:type="character" w:customStyle="1" w:styleId="hei16b1">
    <w:name w:val="hei16b1"/>
    <w:qFormat/>
    <w:rPr>
      <w:rFonts w:ascii="Arial" w:hAnsi="Arial" w:cs="Arial" w:hint="default"/>
      <w:b/>
      <w:bCs/>
      <w:color w:val="000000"/>
      <w:sz w:val="24"/>
      <w:szCs w:val="24"/>
    </w:rPr>
  </w:style>
  <w:style w:type="character" w:customStyle="1" w:styleId="c7style3">
    <w:name w:val="c7 style3"/>
    <w:qFormat/>
  </w:style>
  <w:style w:type="character" w:customStyle="1" w:styleId="Char6">
    <w:name w:val="副标题 Char"/>
    <w:link w:val="af9"/>
    <w:qFormat/>
    <w:rPr>
      <w:rFonts w:ascii="Arial" w:eastAsia="隶书" w:hAnsi="Arial"/>
      <w:b/>
      <w:bCs/>
      <w:kern w:val="28"/>
      <w:sz w:val="44"/>
      <w:szCs w:val="32"/>
      <w:lang w:val="en-US" w:eastAsia="zh-CN" w:bidi="ar-SA"/>
    </w:rPr>
  </w:style>
  <w:style w:type="character" w:customStyle="1" w:styleId="Char0">
    <w:name w:val="纯文本 Char"/>
    <w:link w:val="af2"/>
    <w:qFormat/>
    <w:rPr>
      <w:rFonts w:ascii="宋体" w:eastAsia="宋体" w:hAnsi="Courier New" w:cs="Arial"/>
      <w:snapToGrid w:val="0"/>
      <w:kern w:val="2"/>
      <w:sz w:val="21"/>
      <w:szCs w:val="21"/>
      <w:lang w:val="en-US" w:eastAsia="zh-CN" w:bidi="ar-SA"/>
    </w:rPr>
  </w:style>
  <w:style w:type="character" w:customStyle="1" w:styleId="Char15">
    <w:name w:val="表正文 Char1"/>
    <w:qFormat/>
    <w:rPr>
      <w:rFonts w:ascii="宋体" w:eastAsia="宋体"/>
      <w:snapToGrid w:val="0"/>
      <w:color w:val="000000"/>
      <w:kern w:val="28"/>
      <w:sz w:val="28"/>
    </w:rPr>
  </w:style>
  <w:style w:type="character" w:customStyle="1" w:styleId="CharChar5">
    <w:name w:val="Char Char5"/>
    <w:qFormat/>
    <w:rPr>
      <w:rFonts w:ascii="宋体" w:eastAsia="宋体" w:hAnsi="Courier New"/>
      <w:kern w:val="2"/>
      <w:sz w:val="21"/>
      <w:lang w:val="en-US" w:eastAsia="zh-CN"/>
    </w:rPr>
  </w:style>
  <w:style w:type="character" w:customStyle="1" w:styleId="1CharChar">
    <w:name w:val="标题 1 Char Char"/>
    <w:qFormat/>
    <w:rPr>
      <w:rFonts w:ascii="宋体" w:eastAsia="宋体" w:hAnsi="宋体" w:hint="eastAsia"/>
      <w:b/>
      <w:spacing w:val="-2"/>
      <w:sz w:val="24"/>
      <w:lang w:val="en-US" w:eastAsia="zh-CN" w:bidi="ar-SA"/>
    </w:rPr>
  </w:style>
  <w:style w:type="character" w:customStyle="1" w:styleId="CharChar4">
    <w:name w:val="Char Char4"/>
    <w:qFormat/>
    <w:rPr>
      <w:rFonts w:eastAsia="宋体"/>
      <w:b/>
      <w:sz w:val="24"/>
      <w:lang w:val="en-GB" w:eastAsia="zh-CN" w:bidi="ar-SA"/>
    </w:rPr>
  </w:style>
  <w:style w:type="character" w:customStyle="1" w:styleId="zbggmainstyle9">
    <w:name w:val="zbggmain style9"/>
    <w:qFormat/>
  </w:style>
  <w:style w:type="character" w:customStyle="1" w:styleId="HeaderChar">
    <w:name w:val="Header Char"/>
    <w:semiHidden/>
    <w:qFormat/>
    <w:locked/>
    <w:rPr>
      <w:rFonts w:eastAsia="宋体"/>
      <w:kern w:val="2"/>
      <w:sz w:val="18"/>
      <w:szCs w:val="18"/>
      <w:lang w:val="en-US" w:eastAsia="zh-CN" w:bidi="ar-SA"/>
    </w:rPr>
  </w:style>
  <w:style w:type="character" w:customStyle="1" w:styleId="afffffffa">
    <w:name w:val="样式 宋体"/>
    <w:qFormat/>
    <w:rPr>
      <w:rFonts w:ascii="宋体" w:hAnsi="宋体"/>
      <w:sz w:val="24"/>
    </w:rPr>
  </w:style>
  <w:style w:type="character" w:customStyle="1" w:styleId="Chare">
    <w:name w:val="哈哈正文 Char"/>
    <w:link w:val="afffffb"/>
    <w:qFormat/>
    <w:rPr>
      <w:rFonts w:ascii="宋体" w:eastAsia="宋体" w:hAnsi="宋体"/>
      <w:kern w:val="2"/>
      <w:sz w:val="24"/>
      <w:lang w:bidi="ar-SA"/>
    </w:rPr>
  </w:style>
  <w:style w:type="character" w:customStyle="1" w:styleId="Charf8">
    <w:name w:val="标题 Char"/>
    <w:uiPriority w:val="10"/>
    <w:qFormat/>
    <w:rPr>
      <w:rFonts w:eastAsia="宋体"/>
      <w:b/>
      <w:sz w:val="24"/>
      <w:lang w:val="en-GB" w:eastAsia="zh-CN" w:bidi="ar-SA"/>
    </w:rPr>
  </w:style>
  <w:style w:type="character" w:customStyle="1" w:styleId="CharCharChar0">
    <w:name w:val="纯文本 Char Char Char"/>
    <w:qFormat/>
    <w:rPr>
      <w:rFonts w:ascii="宋体" w:eastAsia="宋体" w:hAnsi="Courier New"/>
      <w:kern w:val="2"/>
      <w:sz w:val="21"/>
      <w:lang w:val="en-US" w:eastAsia="zh-CN" w:bidi="ar-SA"/>
    </w:rPr>
  </w:style>
  <w:style w:type="character" w:customStyle="1" w:styleId="Charf9">
    <w:name w:val="正文 编号 Char"/>
    <w:qFormat/>
    <w:rPr>
      <w:rFonts w:ascii="仿宋_GB2312" w:eastAsia="仿宋_GB2312" w:hAnsi="仿宋_GB2312"/>
      <w:kern w:val="2"/>
      <w:sz w:val="24"/>
      <w:lang w:bidi="ar-SA"/>
    </w:rPr>
  </w:style>
  <w:style w:type="character" w:customStyle="1" w:styleId="Charfa">
    <w:name w:val="插图说明 Char"/>
    <w:qFormat/>
    <w:rPr>
      <w:rFonts w:eastAsia="黑体"/>
      <w:sz w:val="24"/>
      <w:lang w:val="en-US" w:eastAsia="zh-CN"/>
    </w:rPr>
  </w:style>
  <w:style w:type="character" w:customStyle="1" w:styleId="2Char0">
    <w:name w:val="正文首行缩进 2 Char"/>
    <w:link w:val="28"/>
    <w:qFormat/>
    <w:rPr>
      <w:rFonts w:ascii="宋体" w:hAnsi="宋体"/>
      <w:kern w:val="2"/>
      <w:sz w:val="21"/>
      <w:szCs w:val="24"/>
    </w:rPr>
  </w:style>
  <w:style w:type="character" w:customStyle="1" w:styleId="2Char">
    <w:name w:val="正文文本缩进 2 Char"/>
    <w:link w:val="25"/>
    <w:qFormat/>
    <w:rPr>
      <w:rFonts w:ascii="宋体"/>
      <w:sz w:val="28"/>
    </w:rPr>
  </w:style>
  <w:style w:type="character" w:customStyle="1" w:styleId="Charfb">
    <w:name w:val="公文正文 Char"/>
    <w:qFormat/>
    <w:rPr>
      <w:rFonts w:ascii="仿宋_GB2312" w:eastAsia="仿宋_GB2312"/>
      <w:kern w:val="2"/>
      <w:sz w:val="24"/>
      <w:szCs w:val="24"/>
      <w:lang w:val="en-US" w:eastAsia="zh-CN" w:bidi="ar-SA"/>
    </w:rPr>
  </w:style>
  <w:style w:type="character" w:customStyle="1" w:styleId="CharChar41">
    <w:name w:val="Char Char41"/>
    <w:qFormat/>
    <w:rPr>
      <w:rFonts w:eastAsia="宋体"/>
      <w:b/>
      <w:sz w:val="24"/>
      <w:lang w:val="en-GB" w:eastAsia="zh-CN" w:bidi="ar-SA"/>
    </w:rPr>
  </w:style>
  <w:style w:type="character" w:customStyle="1" w:styleId="unnamed31">
    <w:name w:val="unnamed31"/>
    <w:qFormat/>
    <w:rPr>
      <w:rFonts w:ascii="Tahoma" w:eastAsia="宋体" w:hAnsi="Tahoma"/>
      <w:b/>
      <w:kern w:val="2"/>
      <w:sz w:val="24"/>
      <w:szCs w:val="32"/>
      <w:u w:val="none"/>
      <w:lang w:val="en-US" w:eastAsia="zh-CN" w:bidi="ar-SA"/>
    </w:rPr>
  </w:style>
  <w:style w:type="character" w:customStyle="1" w:styleId="CharChar91">
    <w:name w:val="Char Char91"/>
    <w:qFormat/>
    <w:rPr>
      <w:rFonts w:eastAsia="宋体"/>
      <w:kern w:val="2"/>
      <w:sz w:val="18"/>
      <w:szCs w:val="18"/>
      <w:lang w:val="en-US" w:eastAsia="zh-CN" w:bidi="ar-SA"/>
    </w:rPr>
  </w:style>
  <w:style w:type="character" w:customStyle="1" w:styleId="Footer-EvenChar1">
    <w:name w:val="Footer-Even Char1"/>
    <w:qFormat/>
    <w:rPr>
      <w:rFonts w:eastAsia="宋体"/>
      <w:kern w:val="2"/>
      <w:sz w:val="18"/>
      <w:szCs w:val="18"/>
      <w:lang w:val="en-US" w:eastAsia="zh-CN" w:bidi="ar-SA"/>
    </w:rPr>
  </w:style>
  <w:style w:type="character" w:customStyle="1" w:styleId="gf1Char">
    <w:name w:val="gf正文1 Char"/>
    <w:qFormat/>
    <w:rPr>
      <w:rFonts w:ascii="宋体" w:eastAsia="宋体" w:hAnsi="宋体" w:cs="宋体"/>
      <w:kern w:val="2"/>
      <w:sz w:val="24"/>
      <w:szCs w:val="24"/>
      <w:lang w:val="en-US" w:eastAsia="zh-CN" w:bidi="ar-SA"/>
    </w:rPr>
  </w:style>
  <w:style w:type="character" w:customStyle="1" w:styleId="javascript">
    <w:name w:val="javascript"/>
    <w:qFormat/>
  </w:style>
  <w:style w:type="character" w:customStyle="1" w:styleId="Charfc">
    <w:name w:val="列出段落 Char"/>
    <w:uiPriority w:val="34"/>
    <w:qFormat/>
    <w:rPr>
      <w:rFonts w:eastAsia="楷体_GB2312" w:cs="Lucida Sans"/>
      <w:kern w:val="2"/>
      <w:sz w:val="24"/>
      <w:szCs w:val="24"/>
      <w:lang w:val="en-US" w:eastAsia="zh-CN" w:bidi="ar-SA"/>
    </w:rPr>
  </w:style>
  <w:style w:type="character" w:customStyle="1" w:styleId="Char10">
    <w:name w:val="正文文本 Char1"/>
    <w:link w:val="af"/>
    <w:qFormat/>
    <w:rPr>
      <w:rFonts w:ascii="宋体" w:eastAsia="宋体" w:hAnsi="Arial" w:cs="Arial"/>
      <w:snapToGrid w:val="0"/>
      <w:kern w:val="2"/>
      <w:sz w:val="24"/>
      <w:szCs w:val="21"/>
      <w:lang w:val="zh-CN" w:eastAsia="zh-CN" w:bidi="ar-SA"/>
    </w:rPr>
  </w:style>
  <w:style w:type="character" w:customStyle="1" w:styleId="Charfd">
    <w:name w:val="标书表格字体格式 Char"/>
    <w:qFormat/>
    <w:rPr>
      <w:kern w:val="2"/>
      <w:sz w:val="21"/>
      <w:szCs w:val="24"/>
      <w:lang w:bidi="ar-SA"/>
    </w:rPr>
  </w:style>
  <w:style w:type="character" w:customStyle="1" w:styleId="Char32">
    <w:name w:val="普通文字 Char3"/>
    <w:qFormat/>
    <w:rPr>
      <w:rFonts w:ascii="宋体" w:eastAsia="宋体" w:hAnsi="Courier New"/>
      <w:kern w:val="2"/>
      <w:sz w:val="21"/>
      <w:lang w:val="en-US" w:eastAsia="zh-CN" w:bidi="ar-SA"/>
    </w:rPr>
  </w:style>
  <w:style w:type="character" w:customStyle="1" w:styleId="hCharChar1">
    <w:name w:val="h Char Char1"/>
    <w:qFormat/>
    <w:rPr>
      <w:rFonts w:eastAsia="宋体"/>
      <w:kern w:val="2"/>
      <w:sz w:val="18"/>
      <w:szCs w:val="18"/>
      <w:lang w:val="en-US" w:eastAsia="zh-CN" w:bidi="ar-SA"/>
    </w:rPr>
  </w:style>
  <w:style w:type="character" w:customStyle="1" w:styleId="Char9">
    <w:name w:val="冯 Char"/>
    <w:link w:val="aff8"/>
    <w:qFormat/>
    <w:rPr>
      <w:rFonts w:ascii="宋体" w:hAnsi="宋体"/>
      <w:color w:val="000000"/>
      <w:sz w:val="24"/>
      <w:szCs w:val="24"/>
    </w:rPr>
  </w:style>
  <w:style w:type="character" w:customStyle="1" w:styleId="highlight1">
    <w:name w:val="highlight1"/>
    <w:qFormat/>
    <w:rPr>
      <w:rFonts w:ascii="仿宋_GB2312" w:eastAsia="微软雅黑"/>
      <w:b/>
      <w:kern w:val="2"/>
      <w:sz w:val="23"/>
      <w:szCs w:val="23"/>
      <w:lang w:val="en-US" w:eastAsia="zh-CN" w:bidi="ar-SA"/>
    </w:rPr>
  </w:style>
  <w:style w:type="character" w:customStyle="1" w:styleId="6Char0">
    <w:name w:val="样式6 Char"/>
    <w:qFormat/>
    <w:rPr>
      <w:rFonts w:ascii="仿宋_GB2312" w:eastAsia="仿宋_GB2312" w:hAnsi="宋体"/>
      <w:b/>
      <w:bCs/>
      <w:kern w:val="2"/>
      <w:sz w:val="24"/>
      <w:szCs w:val="24"/>
      <w:lang w:val="en-US" w:eastAsia="zh-CN" w:bidi="ar-SA"/>
    </w:rPr>
  </w:style>
  <w:style w:type="character" w:customStyle="1" w:styleId="9Char">
    <w:name w:val="标题 9 Char"/>
    <w:link w:val="9"/>
    <w:qFormat/>
    <w:rPr>
      <w:rFonts w:ascii="Arial" w:eastAsia="黑体" w:hAnsi="Arial"/>
      <w:kern w:val="2"/>
      <w:sz w:val="21"/>
      <w:szCs w:val="21"/>
    </w:rPr>
  </w:style>
  <w:style w:type="character" w:customStyle="1" w:styleId="md">
    <w:name w:val="md"/>
    <w:basedOn w:val="a6"/>
    <w:qFormat/>
  </w:style>
  <w:style w:type="character" w:customStyle="1" w:styleId="myp11">
    <w:name w:val="myp11"/>
    <w:qFormat/>
    <w:rPr>
      <w:rFonts w:ascii="仿宋_GB2312" w:eastAsia="微软雅黑"/>
      <w:b/>
      <w:kern w:val="2"/>
      <w:sz w:val="32"/>
      <w:szCs w:val="32"/>
      <w:lang w:val="en-US" w:eastAsia="zh-CN" w:bidi="ar-SA"/>
    </w:rPr>
  </w:style>
  <w:style w:type="character" w:customStyle="1" w:styleId="CharChar13">
    <w:name w:val="Ò³Ã¼ Char Char1"/>
    <w:qFormat/>
    <w:rPr>
      <w:rFonts w:eastAsia="宋体"/>
      <w:kern w:val="2"/>
      <w:sz w:val="18"/>
      <w:szCs w:val="18"/>
      <w:lang w:val="en-US" w:eastAsia="zh-CN" w:bidi="ar-SA"/>
    </w:rPr>
  </w:style>
  <w:style w:type="character" w:customStyle="1" w:styleId="tw4winTerm">
    <w:name w:val="tw4winTerm"/>
    <w:qFormat/>
    <w:rPr>
      <w:color w:val="0000FF"/>
    </w:rPr>
  </w:style>
  <w:style w:type="character" w:customStyle="1" w:styleId="CharChar2">
    <w:name w:val="表格 Char Char"/>
    <w:qFormat/>
    <w:rPr>
      <w:rFonts w:ascii="宋体" w:eastAsia="宋体" w:hAnsi="宋体"/>
      <w:lang w:bidi="ar-SA"/>
    </w:rPr>
  </w:style>
  <w:style w:type="character" w:customStyle="1" w:styleId="8Char0">
    <w:name w:val="样式8 Char"/>
    <w:qFormat/>
    <w:rPr>
      <w:rFonts w:ascii="仿宋_GB2312" w:eastAsia="仿宋_GB2312" w:hAnsi="宋体"/>
      <w:b/>
      <w:bCs/>
      <w:kern w:val="2"/>
      <w:sz w:val="24"/>
      <w:szCs w:val="24"/>
    </w:rPr>
  </w:style>
  <w:style w:type="character" w:customStyle="1" w:styleId="5Char0">
    <w:name w:val="样式5 Char"/>
    <w:qFormat/>
    <w:rPr>
      <w:rFonts w:ascii="仿宋_GB2312" w:eastAsia="仿宋_GB2312" w:hAnsi="仿宋"/>
      <w:kern w:val="2"/>
      <w:sz w:val="24"/>
      <w:szCs w:val="24"/>
    </w:rPr>
  </w:style>
  <w:style w:type="character" w:customStyle="1" w:styleId="Char16">
    <w:name w:val="页脚 Char1"/>
    <w:qFormat/>
    <w:rPr>
      <w:rFonts w:eastAsia="宋体"/>
      <w:kern w:val="2"/>
      <w:sz w:val="18"/>
      <w:szCs w:val="18"/>
      <w:lang w:val="en-US" w:eastAsia="zh-CN" w:bidi="ar-SA"/>
    </w:rPr>
  </w:style>
  <w:style w:type="character" w:customStyle="1" w:styleId="tw4winJump">
    <w:name w:val="tw4winJump"/>
    <w:qFormat/>
    <w:rPr>
      <w:rFonts w:ascii="Courier New" w:hAnsi="Courier New" w:cs="Courier New"/>
      <w:color w:val="008080"/>
    </w:rPr>
  </w:style>
  <w:style w:type="character" w:customStyle="1" w:styleId="Charfe">
    <w:name w:val="批注文字 Char"/>
    <w:uiPriority w:val="99"/>
    <w:qFormat/>
    <w:rPr>
      <w:kern w:val="2"/>
      <w:sz w:val="21"/>
      <w:szCs w:val="24"/>
    </w:rPr>
  </w:style>
  <w:style w:type="character" w:customStyle="1" w:styleId="CharChar122">
    <w:name w:val="Char Char122"/>
    <w:qFormat/>
    <w:rPr>
      <w:rFonts w:ascii="仿宋_GB2312" w:eastAsia="仿宋_GB2312"/>
      <w:b/>
      <w:bCs/>
      <w:kern w:val="2"/>
      <w:sz w:val="24"/>
      <w:szCs w:val="24"/>
      <w:lang w:val="zh-CN" w:eastAsia="zh-CN" w:bidi="ar-SA"/>
    </w:rPr>
  </w:style>
  <w:style w:type="character" w:customStyle="1" w:styleId="NoSpacingChar">
    <w:name w:val="No Spacing Char"/>
    <w:link w:val="17"/>
    <w:uiPriority w:val="1"/>
    <w:qFormat/>
    <w:rPr>
      <w:rFonts w:ascii="Calibri" w:hAnsi="Calibri"/>
      <w:sz w:val="22"/>
      <w:szCs w:val="22"/>
      <w:lang w:val="en-US" w:eastAsia="zh-CN" w:bidi="ar-SA"/>
    </w:rPr>
  </w:style>
  <w:style w:type="character" w:customStyle="1" w:styleId="CharChar21">
    <w:name w:val="Char Char21"/>
    <w:qFormat/>
    <w:rPr>
      <w:rFonts w:ascii="宋体" w:eastAsia="宋体" w:hAnsi="Courier New"/>
      <w:kern w:val="2"/>
      <w:sz w:val="21"/>
      <w:lang w:val="en-US" w:eastAsia="zh-CN" w:bidi="ar-SA"/>
    </w:rPr>
  </w:style>
  <w:style w:type="character" w:customStyle="1" w:styleId="CharChar8">
    <w:name w:val="Char Char8"/>
    <w:qFormat/>
    <w:rPr>
      <w:rFonts w:eastAsia="宋体"/>
      <w:b/>
      <w:sz w:val="24"/>
      <w:lang w:val="en-GB" w:eastAsia="zh-CN"/>
    </w:rPr>
  </w:style>
  <w:style w:type="character" w:customStyle="1" w:styleId="font21">
    <w:name w:val="font21"/>
    <w:qFormat/>
    <w:rPr>
      <w:rFonts w:ascii="宋体" w:eastAsia="宋体" w:hAnsi="宋体" w:hint="eastAsia"/>
      <w:kern w:val="2"/>
      <w:sz w:val="28"/>
      <w:szCs w:val="28"/>
      <w:lang w:val="en-US" w:eastAsia="zh-CN" w:bidi="ar-SA"/>
    </w:rPr>
  </w:style>
  <w:style w:type="character" w:customStyle="1" w:styleId="2Char5">
    <w:name w:val="正文2 Char"/>
    <w:qFormat/>
    <w:rPr>
      <w:rFonts w:eastAsia="宋体"/>
      <w:kern w:val="2"/>
      <w:sz w:val="24"/>
      <w:lang w:val="en-US" w:eastAsia="zh-CN" w:bidi="ar-SA"/>
    </w:rPr>
  </w:style>
  <w:style w:type="character" w:customStyle="1" w:styleId="big1">
    <w:name w:val="big1"/>
    <w:qFormat/>
    <w:rPr>
      <w:rFonts w:ascii="宋体" w:eastAsia="宋体" w:hAnsi="宋体" w:hint="eastAsia"/>
      <w:color w:val="333333"/>
      <w:sz w:val="22"/>
      <w:szCs w:val="22"/>
    </w:rPr>
  </w:style>
  <w:style w:type="character" w:customStyle="1" w:styleId="BodyTextchCharChar">
    <w:name w:val="Body Text(ch) Char Char"/>
    <w:qFormat/>
    <w:rPr>
      <w:rFonts w:ascii="宋体"/>
      <w:kern w:val="2"/>
      <w:sz w:val="24"/>
      <w:szCs w:val="21"/>
      <w:lang w:val="zh-CN"/>
    </w:rPr>
  </w:style>
  <w:style w:type="character" w:customStyle="1" w:styleId="blue1">
    <w:name w:val="blue1"/>
    <w:basedOn w:val="a6"/>
    <w:qFormat/>
  </w:style>
  <w:style w:type="character" w:customStyle="1" w:styleId="2Char6">
    <w:name w:val="正文 项目2 Char"/>
    <w:basedOn w:val="Charf7"/>
    <w:qFormat/>
    <w:rPr>
      <w:rFonts w:ascii="仿宋_GB2312" w:eastAsia="仿宋_GB2312" w:hAnsi="仿宋_GB2312"/>
      <w:kern w:val="2"/>
      <w:sz w:val="24"/>
      <w:lang w:bidi="ar-SA"/>
    </w:rPr>
  </w:style>
  <w:style w:type="character" w:customStyle="1" w:styleId="solutionfonts">
    <w:name w:val="solutionfonts"/>
    <w:qFormat/>
  </w:style>
  <w:style w:type="character" w:customStyle="1" w:styleId="CharChar81">
    <w:name w:val="Char Char81"/>
    <w:qFormat/>
    <w:rPr>
      <w:rFonts w:eastAsia="宋体"/>
      <w:b/>
      <w:sz w:val="24"/>
      <w:lang w:val="en-GB" w:eastAsia="zh-CN"/>
    </w:rPr>
  </w:style>
  <w:style w:type="character" w:customStyle="1" w:styleId="CharChar20">
    <w:name w:val="Char Char2"/>
    <w:qFormat/>
    <w:rPr>
      <w:rFonts w:eastAsia="宋体"/>
      <w:b/>
      <w:bCs/>
      <w:kern w:val="2"/>
      <w:sz w:val="21"/>
      <w:szCs w:val="24"/>
      <w:lang w:val="en-US" w:eastAsia="zh-CN" w:bidi="ar-SA"/>
    </w:rPr>
  </w:style>
  <w:style w:type="character" w:customStyle="1" w:styleId="HTMLChar0">
    <w:name w:val="HTML 预设格式 Char"/>
    <w:link w:val="HTML0"/>
    <w:qFormat/>
    <w:rPr>
      <w:rFonts w:ascii="黑体" w:eastAsia="黑体" w:hAnsi="Courier New"/>
    </w:rPr>
  </w:style>
  <w:style w:type="character" w:customStyle="1" w:styleId="Heading7Char">
    <w:name w:val="Heading 7 Char"/>
    <w:qFormat/>
    <w:locked/>
    <w:rPr>
      <w:rFonts w:ascii="宋体" w:eastAsia="宋体" w:hAnsi="宋体"/>
      <w:b/>
      <w:bCs/>
      <w:kern w:val="2"/>
      <w:sz w:val="24"/>
      <w:szCs w:val="24"/>
      <w:lang w:val="en-US" w:eastAsia="zh-CN" w:bidi="ar-SA"/>
    </w:rPr>
  </w:style>
  <w:style w:type="character" w:customStyle="1" w:styleId="Char8">
    <w:name w:val="正文首行缩进 Char"/>
    <w:link w:val="aff"/>
    <w:qFormat/>
    <w:rPr>
      <w:rFonts w:ascii="宋体"/>
      <w:kern w:val="2"/>
      <w:sz w:val="24"/>
      <w:lang w:val="zh-CN"/>
    </w:rPr>
  </w:style>
  <w:style w:type="character" w:customStyle="1" w:styleId="2CharChar0">
    <w:name w:val="标题 2 Char Char"/>
    <w:qFormat/>
    <w:rPr>
      <w:rFonts w:ascii="楷体_GB2312" w:eastAsia="楷体_GB2312" w:hAnsi="Arial"/>
      <w:b/>
      <w:bCs/>
      <w:kern w:val="2"/>
      <w:sz w:val="24"/>
      <w:szCs w:val="32"/>
      <w:lang w:val="en-US" w:eastAsia="zh-CN" w:bidi="ar-SA"/>
    </w:rPr>
  </w:style>
  <w:style w:type="character" w:customStyle="1" w:styleId="pt141">
    <w:name w:val="pt141"/>
    <w:qFormat/>
    <w:rPr>
      <w:color w:val="330066"/>
      <w:sz w:val="22"/>
      <w:szCs w:val="22"/>
    </w:rPr>
  </w:style>
  <w:style w:type="character" w:customStyle="1" w:styleId="hCharChar">
    <w:name w:val="h Char Char"/>
    <w:qFormat/>
    <w:rPr>
      <w:rFonts w:eastAsia="宋体"/>
      <w:kern w:val="2"/>
      <w:sz w:val="18"/>
      <w:lang w:val="en-US" w:eastAsia="zh-CN" w:bidi="ar-SA"/>
    </w:rPr>
  </w:style>
  <w:style w:type="character" w:customStyle="1" w:styleId="1Char">
    <w:name w:val="标题 1 Char"/>
    <w:link w:val="1"/>
    <w:qFormat/>
    <w:rPr>
      <w:b/>
      <w:bCs/>
      <w:kern w:val="44"/>
      <w:sz w:val="44"/>
      <w:szCs w:val="44"/>
    </w:rPr>
  </w:style>
  <w:style w:type="character" w:customStyle="1" w:styleId="Charff">
    <w:name w:val="页眉 Char"/>
    <w:qFormat/>
    <w:rPr>
      <w:rFonts w:eastAsia="仿宋_GB2312"/>
      <w:kern w:val="2"/>
      <w:sz w:val="18"/>
      <w:lang w:val="en-US" w:eastAsia="zh-CN"/>
    </w:rPr>
  </w:style>
  <w:style w:type="character" w:customStyle="1" w:styleId="b1101bChar">
    <w:name w:val="b11_01b Char"/>
    <w:link w:val="b1101b"/>
    <w:qFormat/>
    <w:rPr>
      <w:rFonts w:ascii="Verdana" w:hAnsi="Verdana"/>
      <w:b/>
      <w:bCs/>
      <w:color w:val="4A82CA"/>
      <w:sz w:val="17"/>
      <w:szCs w:val="17"/>
    </w:rPr>
  </w:style>
  <w:style w:type="character" w:customStyle="1" w:styleId="4-dyfChar">
    <w:name w:val="标题4-dyf Char"/>
    <w:link w:val="4-dyf"/>
    <w:qFormat/>
    <w:rPr>
      <w:rFonts w:ascii="Cambria" w:hAnsi="Cambria"/>
      <w:b/>
      <w:bCs/>
      <w:color w:val="000000"/>
      <w:kern w:val="2"/>
      <w:sz w:val="21"/>
      <w:szCs w:val="21"/>
    </w:rPr>
  </w:style>
  <w:style w:type="character" w:customStyle="1" w:styleId="Charff0">
    <w:name w:val="批注主题 Char"/>
    <w:qFormat/>
    <w:rPr>
      <w:rFonts w:eastAsia="宋体"/>
      <w:b/>
      <w:bCs/>
      <w:kern w:val="2"/>
      <w:sz w:val="21"/>
      <w:szCs w:val="24"/>
      <w:lang w:val="en-US" w:eastAsia="zh-CN" w:bidi="ar-SA"/>
    </w:rPr>
  </w:style>
  <w:style w:type="character" w:customStyle="1" w:styleId="3Char1">
    <w:name w:val="标题 3 Char1"/>
    <w:qFormat/>
    <w:rPr>
      <w:rFonts w:ascii="华文中宋" w:eastAsia="华文中宋" w:hAnsi="华文中宋" w:hint="eastAsia"/>
      <w:b/>
      <w:bCs/>
      <w:kern w:val="2"/>
      <w:sz w:val="32"/>
      <w:szCs w:val="32"/>
      <w:lang w:val="en-US" w:eastAsia="zh-CN" w:bidi="ar-SA"/>
    </w:rPr>
  </w:style>
  <w:style w:type="character" w:customStyle="1" w:styleId="Charff1">
    <w:name w:val="正文首行缩进两字 Char"/>
    <w:qFormat/>
    <w:rPr>
      <w:sz w:val="24"/>
      <w:szCs w:val="24"/>
      <w:lang w:val="en-US" w:eastAsia="zh-CN" w:bidi="ar-SA"/>
    </w:rPr>
  </w:style>
  <w:style w:type="character" w:customStyle="1" w:styleId="CharChar51">
    <w:name w:val="Char Char51"/>
    <w:qFormat/>
    <w:rPr>
      <w:rFonts w:ascii="宋体" w:eastAsia="宋体" w:hAnsi="Courier New"/>
      <w:kern w:val="2"/>
      <w:sz w:val="21"/>
      <w:lang w:val="en-US" w:eastAsia="zh-CN"/>
    </w:rPr>
  </w:style>
  <w:style w:type="character" w:customStyle="1" w:styleId="Charff2">
    <w:name w:val="带编号样式 Char"/>
    <w:qFormat/>
    <w:rPr>
      <w:rFonts w:ascii="仿宋_GB2312" w:eastAsia="仿宋_GB2312"/>
      <w:color w:val="000000"/>
      <w:sz w:val="24"/>
      <w:lang w:bidi="ar-SA"/>
    </w:rPr>
  </w:style>
  <w:style w:type="character" w:customStyle="1" w:styleId="4Char0">
    <w:name w:val="样式4 Char"/>
    <w:qFormat/>
    <w:rPr>
      <w:rFonts w:ascii="仿宋_GB2312" w:eastAsia="仿宋_GB2312" w:hAnsi="仿宋"/>
      <w:b/>
      <w:kern w:val="2"/>
      <w:sz w:val="32"/>
      <w:szCs w:val="32"/>
      <w:lang w:bidi="ar-SA"/>
    </w:rPr>
  </w:style>
  <w:style w:type="character" w:customStyle="1" w:styleId="4h4H4Fab-4T5RefHeading1rh1Headingsqlsect123Char0">
    <w:name w:val="样式 标题 4h4H4Fab-4T5Ref Heading 1rh1Heading sqlsect 1.2.3.... Char"/>
    <w:link w:val="4h4H4Fab-4T5RefHeading1rh1Headingsqlsect1230"/>
    <w:qFormat/>
    <w:rPr>
      <w:rFonts w:ascii="微软雅黑" w:eastAsia="微软雅黑" w:hAnsi="微软雅黑"/>
      <w:b/>
      <w:bCs/>
      <w:kern w:val="2"/>
      <w:sz w:val="24"/>
      <w:szCs w:val="28"/>
    </w:rPr>
  </w:style>
  <w:style w:type="character" w:customStyle="1" w:styleId="PIChar">
    <w:name w:val="PI Char"/>
    <w:qFormat/>
    <w:rPr>
      <w:rFonts w:ascii="宋体" w:eastAsia="宋体" w:hAnsi="宋体"/>
      <w:kern w:val="2"/>
      <w:sz w:val="24"/>
      <w:szCs w:val="24"/>
      <w:lang w:val="en-US" w:eastAsia="zh-CN" w:bidi="ar-SA"/>
    </w:rPr>
  </w:style>
  <w:style w:type="character" w:customStyle="1" w:styleId="CharChar111">
    <w:name w:val="Char Char111"/>
    <w:qFormat/>
    <w:locked/>
    <w:rPr>
      <w:rFonts w:ascii="宋体" w:eastAsia="宋体" w:hAnsi="宋体"/>
      <w:b/>
      <w:kern w:val="2"/>
      <w:sz w:val="24"/>
      <w:szCs w:val="24"/>
      <w:lang w:val="en-US" w:eastAsia="zh-CN" w:bidi="ar-SA"/>
    </w:rPr>
  </w:style>
  <w:style w:type="character" w:customStyle="1" w:styleId="DocumentMapChar">
    <w:name w:val="Document Map Char"/>
    <w:semiHidden/>
    <w:qFormat/>
    <w:locked/>
    <w:rPr>
      <w:rFonts w:eastAsia="宋体"/>
      <w:kern w:val="2"/>
      <w:sz w:val="21"/>
      <w:szCs w:val="24"/>
      <w:lang w:val="en-US" w:eastAsia="zh-CN" w:bidi="ar-SA"/>
    </w:rPr>
  </w:style>
  <w:style w:type="character" w:customStyle="1" w:styleId="Charff3">
    <w:name w:val="正文文本缩进 Char"/>
    <w:qFormat/>
    <w:rPr>
      <w:rFonts w:ascii="宋体" w:hAnsi="宋体"/>
      <w:kern w:val="2"/>
      <w:sz w:val="24"/>
      <w:szCs w:val="24"/>
    </w:rPr>
  </w:style>
  <w:style w:type="character" w:customStyle="1" w:styleId="CharChar7">
    <w:name w:val="文本正文 Char Char"/>
    <w:qFormat/>
    <w:locked/>
    <w:rPr>
      <w:sz w:val="24"/>
      <w:lang w:bidi="ar-SA"/>
    </w:rPr>
  </w:style>
  <w:style w:type="character" w:customStyle="1" w:styleId="7Char0">
    <w:name w:val="样式7 Char"/>
    <w:qFormat/>
    <w:rPr>
      <w:rFonts w:ascii="仿宋_GB2312" w:eastAsia="仿宋_GB2312" w:hAnsi="仿宋"/>
      <w:b/>
      <w:kern w:val="2"/>
      <w:sz w:val="24"/>
      <w:szCs w:val="24"/>
    </w:rPr>
  </w:style>
  <w:style w:type="character" w:customStyle="1" w:styleId="3Char3">
    <w:name w:val="样式3 Char"/>
    <w:basedOn w:val="2Char7"/>
    <w:qFormat/>
    <w:rPr>
      <w:rFonts w:ascii="仿宋_GB2312" w:eastAsia="仿宋_GB2312" w:hAnsi="仿宋" w:cs="仿宋_GB2312"/>
      <w:b/>
      <w:bCs/>
      <w:sz w:val="32"/>
      <w:szCs w:val="30"/>
      <w:lang w:val="zh-CN"/>
    </w:rPr>
  </w:style>
  <w:style w:type="character" w:customStyle="1" w:styleId="2Char7">
    <w:name w:val="样式2 Char"/>
    <w:qFormat/>
    <w:rPr>
      <w:rFonts w:ascii="仿宋_GB2312" w:eastAsia="仿宋_GB2312" w:hAnsi="仿宋" w:cs="仿宋_GB2312"/>
      <w:b/>
      <w:bCs/>
      <w:sz w:val="32"/>
      <w:szCs w:val="30"/>
      <w:lang w:val="zh-CN"/>
    </w:rPr>
  </w:style>
  <w:style w:type="character" w:customStyle="1" w:styleId="CharChara">
    <w:name w:val="二级标题 Char Char"/>
    <w:qFormat/>
    <w:rPr>
      <w:rFonts w:ascii="宋体" w:eastAsia="宋体" w:hAnsi="宋体"/>
      <w:b/>
      <w:snapToGrid w:val="0"/>
      <w:kern w:val="2"/>
      <w:sz w:val="24"/>
      <w:szCs w:val="24"/>
      <w:lang w:val="en-US" w:eastAsia="zh-CN" w:bidi="ar-SA"/>
    </w:rPr>
  </w:style>
  <w:style w:type="character" w:customStyle="1" w:styleId="TableTextChar1">
    <w:name w:val="Table Text Char1"/>
    <w:qFormat/>
    <w:rPr>
      <w:rFonts w:eastAsia="宋体"/>
      <w:sz w:val="24"/>
      <w:szCs w:val="24"/>
      <w:lang w:val="en-US" w:eastAsia="zh-CN" w:bidi="ar-SA"/>
    </w:rPr>
  </w:style>
  <w:style w:type="character" w:customStyle="1" w:styleId="shadow11">
    <w:name w:val="shadow11"/>
    <w:qFormat/>
    <w:rPr>
      <w:color w:val="000000"/>
      <w:sz w:val="21"/>
    </w:rPr>
  </w:style>
  <w:style w:type="character" w:customStyle="1" w:styleId="HTMLChar">
    <w:name w:val="HTML 地址 Char"/>
    <w:link w:val="HTML"/>
    <w:qFormat/>
    <w:rPr>
      <w:rFonts w:ascii="宋体" w:hAnsi="宋体"/>
      <w:i/>
      <w:iCs/>
      <w:sz w:val="24"/>
      <w:szCs w:val="24"/>
    </w:rPr>
  </w:style>
  <w:style w:type="character" w:customStyle="1" w:styleId="CharChar22">
    <w:name w:val="Char Char22"/>
    <w:qFormat/>
    <w:rPr>
      <w:rFonts w:eastAsia="宋体"/>
      <w:b/>
      <w:bCs/>
      <w:kern w:val="2"/>
      <w:sz w:val="21"/>
      <w:szCs w:val="24"/>
      <w:lang w:val="en-US" w:eastAsia="zh-CN" w:bidi="ar-SA"/>
    </w:rPr>
  </w:style>
  <w:style w:type="character" w:customStyle="1" w:styleId="5Char">
    <w:name w:val="标题 5 Char"/>
    <w:link w:val="5"/>
    <w:qFormat/>
    <w:rPr>
      <w:b/>
      <w:bCs/>
      <w:kern w:val="2"/>
      <w:sz w:val="28"/>
      <w:szCs w:val="28"/>
    </w:rPr>
  </w:style>
  <w:style w:type="character" w:customStyle="1" w:styleId="h3Char1">
    <w:name w:val="h3 Char1"/>
    <w:qFormat/>
    <w:rPr>
      <w:rFonts w:eastAsia="宋体"/>
      <w:b/>
      <w:bCs/>
      <w:kern w:val="2"/>
      <w:sz w:val="32"/>
      <w:szCs w:val="32"/>
      <w:lang w:bidi="ar-SA"/>
    </w:rPr>
  </w:style>
  <w:style w:type="character" w:customStyle="1" w:styleId="FACharChar">
    <w:name w:val="FA正文 Char Char"/>
    <w:qFormat/>
    <w:rPr>
      <w:rFonts w:hAnsi="宋体"/>
      <w:kern w:val="2"/>
      <w:sz w:val="24"/>
      <w:lang w:bidi="ar-SA"/>
    </w:rPr>
  </w:style>
  <w:style w:type="character" w:customStyle="1" w:styleId="CharChar70">
    <w:name w:val="Char Char7"/>
    <w:semiHidden/>
    <w:qFormat/>
    <w:rPr>
      <w:rFonts w:eastAsia="宋体"/>
      <w:kern w:val="2"/>
      <w:sz w:val="21"/>
      <w:szCs w:val="24"/>
      <w:lang w:val="en-US" w:eastAsia="zh-CN" w:bidi="ar-SA"/>
    </w:rPr>
  </w:style>
  <w:style w:type="character" w:customStyle="1" w:styleId="hui">
    <w:name w:val="hui"/>
    <w:basedOn w:val="a6"/>
    <w:qFormat/>
  </w:style>
  <w:style w:type="character" w:customStyle="1" w:styleId="Charff4">
    <w:name w:val="正文缩进 Char"/>
    <w:qFormat/>
    <w:rPr>
      <w:rFonts w:eastAsia="宋体"/>
      <w:kern w:val="2"/>
      <w:sz w:val="21"/>
      <w:lang w:val="en-US" w:eastAsia="zh-CN"/>
    </w:rPr>
  </w:style>
  <w:style w:type="character" w:customStyle="1" w:styleId="1Char2">
    <w:name w:val="正文1 Char"/>
    <w:qFormat/>
    <w:rPr>
      <w:rFonts w:ascii="宋体" w:eastAsia="宋体"/>
      <w:snapToGrid w:val="0"/>
      <w:color w:val="000000"/>
      <w:kern w:val="28"/>
      <w:sz w:val="28"/>
      <w:lang w:val="en-US" w:eastAsia="zh-CN" w:bidi="ar-SA"/>
    </w:rPr>
  </w:style>
  <w:style w:type="character" w:customStyle="1" w:styleId="CharChar61">
    <w:name w:val="Char Char61"/>
    <w:qFormat/>
    <w:rPr>
      <w:rFonts w:eastAsia="宋体"/>
      <w:kern w:val="2"/>
      <w:sz w:val="21"/>
      <w:szCs w:val="24"/>
      <w:lang w:val="en-US" w:eastAsia="zh-CN" w:bidi="ar-SA"/>
    </w:rPr>
  </w:style>
  <w:style w:type="character" w:customStyle="1" w:styleId="3Char">
    <w:name w:val="正文文本 3 Char"/>
    <w:link w:val="30"/>
    <w:qFormat/>
    <w:rPr>
      <w:kern w:val="2"/>
      <w:sz w:val="21"/>
    </w:rPr>
  </w:style>
  <w:style w:type="character" w:customStyle="1" w:styleId="message1">
    <w:name w:val="message1"/>
    <w:qFormat/>
    <w:rPr>
      <w:rFonts w:ascii="Tahoma" w:hAnsi="Tahoma" w:cs="Tahoma" w:hint="default"/>
      <w:sz w:val="18"/>
      <w:szCs w:val="18"/>
    </w:rPr>
  </w:style>
  <w:style w:type="character" w:customStyle="1" w:styleId="DONOTTRANSLATE">
    <w:name w:val="DO_NOT_TRANSLATE"/>
    <w:qFormat/>
    <w:rPr>
      <w:rFonts w:ascii="Courier New" w:hAnsi="Courier New" w:cs="Courier New"/>
      <w:color w:val="800000"/>
    </w:rPr>
  </w:style>
  <w:style w:type="character" w:customStyle="1" w:styleId="unnamed11">
    <w:name w:val="unnamed11"/>
    <w:qFormat/>
    <w:rPr>
      <w:sz w:val="20"/>
      <w:szCs w:val="20"/>
    </w:rPr>
  </w:style>
  <w:style w:type="character" w:customStyle="1" w:styleId="tw4winInternal">
    <w:name w:val="tw4winInternal"/>
    <w:qFormat/>
    <w:rPr>
      <w:rFonts w:ascii="Courier New" w:hAnsi="Courier New" w:cs="Courier New"/>
      <w:color w:val="FF0000"/>
    </w:rPr>
  </w:style>
  <w:style w:type="character" w:customStyle="1" w:styleId="2Char2">
    <w:name w:val="正文（缩进2汉字） Char"/>
    <w:link w:val="2f3"/>
    <w:qFormat/>
    <w:rPr>
      <w:rFonts w:ascii="宋体"/>
    </w:rPr>
  </w:style>
  <w:style w:type="character" w:customStyle="1" w:styleId="Charff5">
    <w:name w:val="页脚 Char"/>
    <w:qFormat/>
    <w:rPr>
      <w:rFonts w:eastAsia="仿宋_GB2312"/>
      <w:kern w:val="2"/>
      <w:sz w:val="18"/>
      <w:lang w:val="en-US" w:eastAsia="zh-CN"/>
    </w:rPr>
  </w:style>
  <w:style w:type="character" w:customStyle="1" w:styleId="3Char0">
    <w:name w:val="正文文本缩进 3 Char"/>
    <w:link w:val="33"/>
    <w:qFormat/>
    <w:rPr>
      <w:kern w:val="2"/>
      <w:sz w:val="24"/>
    </w:rPr>
  </w:style>
  <w:style w:type="character" w:customStyle="1" w:styleId="Char17">
    <w:name w:val="正文缩进 Char1"/>
    <w:qFormat/>
    <w:rPr>
      <w:rFonts w:ascii="宋体" w:eastAsia="宋体"/>
      <w:snapToGrid w:val="0"/>
      <w:color w:val="000000"/>
      <w:kern w:val="28"/>
      <w:sz w:val="28"/>
      <w:lang w:val="en-US" w:eastAsia="zh-CN" w:bidi="ar-SA"/>
    </w:rPr>
  </w:style>
  <w:style w:type="character" w:customStyle="1" w:styleId="style36">
    <w:name w:val="style36"/>
    <w:basedOn w:val="a6"/>
    <w:qFormat/>
  </w:style>
  <w:style w:type="character" w:customStyle="1" w:styleId="hui3">
    <w:name w:val="hui3"/>
    <w:qFormat/>
    <w:rPr>
      <w:color w:val="333333"/>
    </w:rPr>
  </w:style>
  <w:style w:type="character" w:customStyle="1" w:styleId="apple-converted-space">
    <w:name w:val="apple-converted-space"/>
    <w:qFormat/>
  </w:style>
  <w:style w:type="character" w:customStyle="1" w:styleId="Charff6">
    <w:name w:val="文档结构图 Char"/>
    <w:qFormat/>
    <w:rPr>
      <w:rFonts w:eastAsia="宋体"/>
      <w:kern w:val="2"/>
      <w:sz w:val="21"/>
      <w:szCs w:val="24"/>
      <w:lang w:val="en-US" w:eastAsia="zh-CN" w:bidi="ar-SA"/>
    </w:rPr>
  </w:style>
  <w:style w:type="character" w:customStyle="1" w:styleId="Char33">
    <w:name w:val="正文非缩进 Char3"/>
    <w:qFormat/>
    <w:rPr>
      <w:rFonts w:ascii="宋体" w:eastAsia="宋体"/>
      <w:snapToGrid w:val="0"/>
      <w:color w:val="000000"/>
      <w:kern w:val="28"/>
      <w:sz w:val="28"/>
      <w:lang w:val="en-US" w:eastAsia="zh-CN" w:bidi="ar-SA"/>
    </w:rPr>
  </w:style>
  <w:style w:type="character" w:customStyle="1" w:styleId="dectext1">
    <w:name w:val="dectext1"/>
    <w:qFormat/>
    <w:rPr>
      <w:rFonts w:ascii="宋体" w:eastAsia="宋体" w:hAnsi="宋体"/>
      <w:color w:val="333333"/>
      <w:sz w:val="21"/>
      <w:szCs w:val="21"/>
      <w:u w:val="none"/>
    </w:rPr>
  </w:style>
  <w:style w:type="character" w:customStyle="1" w:styleId="Char18">
    <w:name w:val="副标题 Char1"/>
    <w:qFormat/>
    <w:rPr>
      <w:rFonts w:ascii="Cambria" w:eastAsia="宋体" w:hAnsi="Cambria" w:cs="Times New Roman"/>
      <w:b/>
      <w:bCs/>
      <w:snapToGrid w:val="0"/>
      <w:kern w:val="28"/>
      <w:sz w:val="32"/>
      <w:szCs w:val="32"/>
    </w:rPr>
  </w:style>
  <w:style w:type="character" w:customStyle="1" w:styleId="f141">
    <w:name w:val="f141"/>
    <w:qFormat/>
    <w:rPr>
      <w:rFonts w:ascii="Tahoma" w:eastAsia="宋体" w:hAnsi="Tahoma"/>
      <w:b/>
      <w:kern w:val="2"/>
      <w:sz w:val="21"/>
      <w:szCs w:val="21"/>
      <w:lang w:val="en-US" w:eastAsia="zh-CN" w:bidi="ar-SA"/>
    </w:rPr>
  </w:style>
  <w:style w:type="character" w:customStyle="1" w:styleId="Char3">
    <w:name w:val="日期 Char"/>
    <w:link w:val="af3"/>
    <w:qFormat/>
    <w:rPr>
      <w:rFonts w:ascii="宋体"/>
      <w:kern w:val="2"/>
      <w:sz w:val="24"/>
      <w:szCs w:val="21"/>
      <w:lang w:val="zh-CN"/>
    </w:rPr>
  </w:style>
  <w:style w:type="character" w:customStyle="1" w:styleId="4Char">
    <w:name w:val="标题 4 Char"/>
    <w:link w:val="40"/>
    <w:qFormat/>
    <w:rPr>
      <w:rFonts w:ascii="Arial" w:eastAsia="黑体" w:hAnsi="Arial"/>
      <w:b/>
      <w:bCs/>
      <w:kern w:val="2"/>
      <w:sz w:val="28"/>
      <w:szCs w:val="28"/>
      <w:lang w:val="zh-CN"/>
    </w:rPr>
  </w:style>
  <w:style w:type="character" w:customStyle="1" w:styleId="afffffffb">
    <w:name w:val="链接"/>
    <w:qFormat/>
    <w:rPr>
      <w:color w:val="0000FF"/>
      <w:sz w:val="21"/>
      <w:szCs w:val="21"/>
      <w:u w:val="single"/>
    </w:rPr>
  </w:style>
  <w:style w:type="character" w:customStyle="1" w:styleId="CharCharCharCharCharChar0">
    <w:name w:val="正文首行缩进 Char Char Char Char Char Char"/>
    <w:qFormat/>
    <w:rPr>
      <w:rFonts w:ascii="宋体" w:eastAsia="宋体"/>
      <w:kern w:val="2"/>
      <w:sz w:val="24"/>
      <w:lang w:val="zh-CN" w:bidi="ar-SA"/>
    </w:rPr>
  </w:style>
  <w:style w:type="character" w:customStyle="1" w:styleId="tw4winError">
    <w:name w:val="tw4winError"/>
    <w:qFormat/>
    <w:rPr>
      <w:rFonts w:ascii="Courier New" w:hAnsi="Courier New" w:cs="Courier New"/>
      <w:color w:val="00FF00"/>
      <w:sz w:val="40"/>
      <w:szCs w:val="40"/>
    </w:rPr>
  </w:style>
  <w:style w:type="character" w:customStyle="1" w:styleId="UsedbyWordfortextofHelpfootnotesCharChar">
    <w:name w:val="Used by Word for text of Help footnotes Char Char"/>
    <w:semiHidden/>
    <w:qFormat/>
    <w:rPr>
      <w:rFonts w:ascii="Times New Roman" w:eastAsia="宋体" w:hAnsi="Times New Roman" w:cs="Times New Roman"/>
      <w:sz w:val="20"/>
      <w:szCs w:val="20"/>
    </w:rPr>
  </w:style>
  <w:style w:type="character" w:customStyle="1" w:styleId="CharChar31">
    <w:name w:val="Char Char31"/>
    <w:semiHidden/>
    <w:qFormat/>
    <w:rPr>
      <w:rFonts w:ascii="Times New Roman" w:eastAsia="宋体" w:hAnsi="Times New Roman" w:cs="Times New Roman"/>
      <w:b/>
      <w:kern w:val="2"/>
      <w:sz w:val="32"/>
      <w:szCs w:val="24"/>
      <w:lang w:val="en-US" w:eastAsia="zh-CN" w:bidi="ar-SA"/>
    </w:rPr>
  </w:style>
  <w:style w:type="character" w:customStyle="1" w:styleId="Charff7">
    <w:name w:val="表正文 Char"/>
    <w:qFormat/>
    <w:rPr>
      <w:rFonts w:ascii="宋体" w:eastAsia="宋体"/>
      <w:snapToGrid w:val="0"/>
      <w:color w:val="000000"/>
      <w:kern w:val="28"/>
      <w:sz w:val="28"/>
      <w:lang w:val="en-US" w:eastAsia="zh-CN" w:bidi="ar-SA"/>
    </w:rPr>
  </w:style>
  <w:style w:type="character" w:customStyle="1" w:styleId="Char1Char">
    <w:name w:val="普通文字 Char1 Char"/>
    <w:qFormat/>
    <w:rPr>
      <w:rFonts w:ascii="宋体" w:eastAsia="宋体" w:hAnsi="Courier New"/>
      <w:kern w:val="2"/>
      <w:sz w:val="21"/>
      <w:szCs w:val="24"/>
      <w:lang w:val="en-US" w:eastAsia="zh-CN" w:bidi="ar-SA"/>
    </w:rPr>
  </w:style>
  <w:style w:type="character" w:customStyle="1" w:styleId="pt9">
    <w:name w:val="pt9"/>
    <w:qFormat/>
    <w:rPr>
      <w:rFonts w:ascii="仿宋_GB2312" w:eastAsia="微软雅黑"/>
      <w:b/>
      <w:kern w:val="2"/>
      <w:sz w:val="32"/>
      <w:szCs w:val="32"/>
      <w:lang w:val="en-US" w:eastAsia="zh-CN" w:bidi="ar-SA"/>
    </w:rPr>
  </w:style>
  <w:style w:type="character" w:customStyle="1" w:styleId="large1">
    <w:name w:val="large1"/>
    <w:qFormat/>
    <w:rPr>
      <w:rFonts w:ascii="宋体" w:eastAsia="宋体" w:hAnsi="宋体" w:hint="eastAsia"/>
      <w:sz w:val="21"/>
      <w:szCs w:val="21"/>
    </w:rPr>
  </w:style>
  <w:style w:type="character" w:customStyle="1" w:styleId="4h4H4Fab-4T5RefHeading1rh1Headingsqlsect123Char">
    <w:name w:val="样式 样式 标题 4h4H4Fab-4T5Ref Heading 1rh1Heading sqlsect 1.2.3.... +... Char"/>
    <w:link w:val="4h4H4Fab-4T5RefHeading1rh1Headingsqlsect123"/>
    <w:qFormat/>
    <w:rPr>
      <w:rFonts w:ascii="微软雅黑" w:eastAsia="微软雅黑" w:hAnsi="微软雅黑"/>
      <w:b/>
      <w:bCs/>
      <w:kern w:val="2"/>
      <w:sz w:val="24"/>
      <w:szCs w:val="28"/>
    </w:rPr>
  </w:style>
  <w:style w:type="character" w:customStyle="1" w:styleId="4Char1">
    <w:name w:val="标题 4 Char1"/>
    <w:uiPriority w:val="9"/>
    <w:semiHidden/>
    <w:qFormat/>
    <w:rPr>
      <w:rFonts w:ascii="Cambria" w:eastAsia="宋体" w:hAnsi="Cambria" w:cs="Times New Roman"/>
      <w:b/>
      <w:bCs/>
      <w:kern w:val="2"/>
      <w:sz w:val="28"/>
      <w:szCs w:val="28"/>
    </w:rPr>
  </w:style>
  <w:style w:type="character" w:customStyle="1" w:styleId="tw4winPopup">
    <w:name w:val="tw4winPopup"/>
    <w:qFormat/>
    <w:rPr>
      <w:rFonts w:ascii="Courier New" w:hAnsi="Courier New" w:cs="Courier New"/>
      <w:color w:val="008000"/>
    </w:rPr>
  </w:style>
  <w:style w:type="character" w:customStyle="1" w:styleId="6Char">
    <w:name w:val="标题 6 Char"/>
    <w:link w:val="6"/>
    <w:qFormat/>
    <w:rPr>
      <w:rFonts w:ascii="Arial" w:eastAsia="黑体" w:hAnsi="Arial"/>
      <w:b/>
      <w:bCs/>
      <w:kern w:val="2"/>
      <w:sz w:val="24"/>
      <w:szCs w:val="24"/>
    </w:rPr>
  </w:style>
  <w:style w:type="character" w:customStyle="1" w:styleId="Char2">
    <w:name w:val="正文缩进 Char2"/>
    <w:link w:val="aa"/>
    <w:qFormat/>
    <w:rPr>
      <w:rFonts w:ascii="宋体" w:eastAsia="宋体"/>
      <w:snapToGrid w:val="0"/>
      <w:color w:val="000000"/>
      <w:kern w:val="28"/>
      <w:sz w:val="28"/>
      <w:lang w:val="en-US" w:eastAsia="zh-CN" w:bidi="ar-SA"/>
    </w:rPr>
  </w:style>
  <w:style w:type="character" w:customStyle="1" w:styleId="Char1">
    <w:name w:val="批注文字 Char1"/>
    <w:link w:val="ad"/>
    <w:uiPriority w:val="99"/>
    <w:qFormat/>
    <w:rPr>
      <w:kern w:val="2"/>
      <w:sz w:val="21"/>
      <w:szCs w:val="24"/>
    </w:rPr>
  </w:style>
  <w:style w:type="character" w:customStyle="1" w:styleId="Char4">
    <w:name w:val="批注框文本 Char"/>
    <w:link w:val="af4"/>
    <w:semiHidden/>
    <w:qFormat/>
    <w:rPr>
      <w:kern w:val="2"/>
      <w:sz w:val="18"/>
      <w:szCs w:val="18"/>
    </w:rPr>
  </w:style>
  <w:style w:type="character" w:customStyle="1" w:styleId="FooterChar">
    <w:name w:val="Footer Char"/>
    <w:qFormat/>
    <w:locked/>
    <w:rPr>
      <w:rFonts w:eastAsia="宋体"/>
      <w:kern w:val="2"/>
      <w:sz w:val="18"/>
      <w:lang w:val="en-US" w:eastAsia="zh-CN" w:bidi="ar-SA"/>
    </w:rPr>
  </w:style>
  <w:style w:type="paragraph" w:customStyle="1" w:styleId="trseditor">
    <w:name w:val="trs_editor"/>
    <w:basedOn w:val="a5"/>
    <w:qFormat/>
    <w:pPr>
      <w:widowControl/>
      <w:adjustRightInd/>
      <w:spacing w:before="100" w:beforeAutospacing="1" w:after="100" w:afterAutospacing="1"/>
      <w:jc w:val="left"/>
    </w:pPr>
    <w:rPr>
      <w:rFonts w:ascii="宋体" w:hAnsi="宋体" w:cs="宋体"/>
      <w:kern w:val="0"/>
      <w:sz w:val="24"/>
    </w:rPr>
  </w:style>
  <w:style w:type="paragraph" w:customStyle="1" w:styleId="110">
    <w:name w:val="索引 11"/>
    <w:basedOn w:val="a5"/>
    <w:next w:val="a5"/>
    <w:qFormat/>
    <w:pPr>
      <w:adjustRightInd/>
      <w:spacing w:line="360" w:lineRule="auto"/>
    </w:pPr>
    <w:rPr>
      <w:rFonts w:ascii="仿宋_GB2312" w:eastAsia="仿宋_GB2312"/>
      <w:sz w:val="24"/>
      <w:szCs w:val="20"/>
    </w:rPr>
  </w:style>
  <w:style w:type="paragraph" w:customStyle="1" w:styleId="CharChar28">
    <w:name w:val="Char Char28"/>
    <w:basedOn w:val="a5"/>
    <w:qFormat/>
    <w:pPr>
      <w:adjustRightInd/>
      <w:snapToGrid w:val="0"/>
      <w:spacing w:line="360" w:lineRule="auto"/>
    </w:pPr>
    <w:rPr>
      <w:rFonts w:ascii="Arial" w:eastAsia="黑体" w:hAnsi="Arial"/>
      <w:snapToGrid w:val="0"/>
      <w:kern w:val="0"/>
      <w:sz w:val="20"/>
      <w:szCs w:val="21"/>
    </w:rPr>
  </w:style>
  <w:style w:type="paragraph" w:customStyle="1" w:styleId="00">
    <w:name w:val="纯文本_0_0"/>
    <w:basedOn w:val="a5"/>
    <w:link w:val="Char00"/>
    <w:qFormat/>
    <w:pPr>
      <w:adjustRightInd/>
    </w:pPr>
    <w:rPr>
      <w:rFonts w:ascii="宋体" w:hAnsi="Courier New"/>
      <w:szCs w:val="21"/>
    </w:rPr>
  </w:style>
  <w:style w:type="character" w:customStyle="1" w:styleId="Char00">
    <w:name w:val="纯文本 Char_0"/>
    <w:link w:val="00"/>
    <w:qFormat/>
    <w:rPr>
      <w:rFonts w:ascii="宋体" w:hAnsi="Courier New"/>
      <w:kern w:val="2"/>
      <w:sz w:val="21"/>
      <w:szCs w:val="21"/>
      <w:lang w:val="en-US" w:eastAsia="zh-CN"/>
    </w:rPr>
  </w:style>
  <w:style w:type="character" w:customStyle="1" w:styleId="Char1a">
    <w:name w:val="纯文本 Char1"/>
    <w:link w:val="1f"/>
    <w:qFormat/>
    <w:rPr>
      <w:rFonts w:ascii="宋体" w:hAnsi="Courier New"/>
    </w:rPr>
  </w:style>
  <w:style w:type="paragraph" w:customStyle="1" w:styleId="1f">
    <w:name w:val="纯文本1"/>
    <w:basedOn w:val="a5"/>
    <w:link w:val="Char1a"/>
    <w:qFormat/>
    <w:pPr>
      <w:adjustRightInd/>
    </w:pPr>
    <w:rPr>
      <w:rFonts w:ascii="宋体" w:hAnsi="Courier New"/>
      <w:kern w:val="0"/>
      <w:sz w:val="20"/>
      <w:szCs w:val="20"/>
    </w:rPr>
  </w:style>
  <w:style w:type="paragraph" w:customStyle="1" w:styleId="CharCharCharCharCharCharChar2">
    <w:name w:val="Char Char Char Char Char Char Char2"/>
    <w:basedOn w:val="a5"/>
    <w:qFormat/>
    <w:rPr>
      <w:rFonts w:ascii="仿宋_GB2312" w:eastAsia="仿宋_GB2312"/>
      <w:b/>
      <w:sz w:val="32"/>
      <w:szCs w:val="32"/>
    </w:rPr>
  </w:style>
  <w:style w:type="paragraph" w:customStyle="1" w:styleId="CharChar1CharCharCharCharCharChar2">
    <w:name w:val="Char Char1 Char Char Char Char Char Char2"/>
    <w:basedOn w:val="a5"/>
    <w:qFormat/>
    <w:rPr>
      <w:rFonts w:ascii="仿宋_GB2312" w:eastAsia="仿宋_GB2312"/>
      <w:b/>
      <w:sz w:val="32"/>
      <w:szCs w:val="20"/>
    </w:rPr>
  </w:style>
  <w:style w:type="paragraph" w:customStyle="1" w:styleId="1f0">
    <w:name w:val="修订1"/>
    <w:hidden/>
    <w:uiPriority w:val="99"/>
    <w:unhideWhenUsed/>
    <w:qFormat/>
    <w:rPr>
      <w:kern w:val="2"/>
      <w:sz w:val="21"/>
      <w:szCs w:val="24"/>
    </w:rPr>
  </w:style>
  <w:style w:type="character" w:customStyle="1" w:styleId="DefaultChar">
    <w:name w:val="Default Char"/>
    <w:link w:val="Default"/>
    <w:qFormat/>
    <w:rPr>
      <w:rFonts w:ascii="仿宋_GB2312" w:eastAsia="仿宋_GB2312" w:cs="仿宋_GB2312"/>
      <w:color w:val="000000"/>
      <w:sz w:val="24"/>
      <w:szCs w:val="24"/>
    </w:rPr>
  </w:style>
  <w:style w:type="paragraph" w:customStyle="1" w:styleId="TOC71">
    <w:name w:val="TOC 71"/>
    <w:next w:val="a5"/>
    <w:qFormat/>
    <w:pPr>
      <w:wordWrap w:val="0"/>
      <w:ind w:left="2550"/>
      <w:jc w:val="both"/>
    </w:pPr>
    <w:rPr>
      <w:sz w:val="21"/>
      <w:szCs w:val="22"/>
    </w:rPr>
  </w:style>
  <w:style w:type="character" w:customStyle="1" w:styleId="font61">
    <w:name w:val="font61"/>
    <w:basedOn w:val="a6"/>
    <w:qFormat/>
    <w:rPr>
      <w:rFonts w:ascii="仿宋" w:eastAsia="仿宋" w:hAnsi="仿宋" w:cs="仿宋" w:hint="eastAsia"/>
      <w:snapToGrid w:val="0"/>
      <w:color w:val="000000"/>
      <w:kern w:val="0"/>
      <w:sz w:val="20"/>
      <w:szCs w:val="20"/>
      <w:u w:val="none"/>
    </w:rPr>
  </w:style>
  <w:style w:type="character" w:customStyle="1" w:styleId="font11">
    <w:name w:val="font11"/>
    <w:basedOn w:val="a6"/>
    <w:qFormat/>
    <w:rPr>
      <w:rFonts w:ascii="Times New Roman" w:eastAsia="黑体" w:hAnsi="Times New Roman" w:cs="Times New Roman" w:hint="default"/>
      <w:snapToGrid w:val="0"/>
      <w:color w:val="000000"/>
      <w:kern w:val="0"/>
      <w:sz w:val="22"/>
      <w:szCs w:val="22"/>
      <w:u w:val="none"/>
    </w:rPr>
  </w:style>
  <w:style w:type="paragraph" w:customStyle="1" w:styleId="text-tag">
    <w:name w:val="text-tag"/>
    <w:basedOn w:val="a5"/>
    <w:uiPriority w:val="99"/>
    <w:semiHidden/>
    <w:qFormat/>
    <w:pPr>
      <w:widowControl/>
      <w:adjustRightInd/>
      <w:spacing w:before="100" w:beforeAutospacing="1" w:after="100" w:afterAutospacing="1"/>
      <w:jc w:val="left"/>
    </w:pPr>
    <w:rPr>
      <w:rFonts w:ascii="宋体" w:hAnsi="宋体" w:cs="宋体"/>
      <w:kern w:val="0"/>
      <w:sz w:val="24"/>
    </w:rPr>
  </w:style>
  <w:style w:type="character" w:customStyle="1" w:styleId="Charff8">
    <w:name w:val="*正文 Char"/>
    <w:link w:val="afffffffc"/>
    <w:qFormat/>
    <w:locked/>
    <w:rsid w:val="008A0115"/>
    <w:rPr>
      <w:rFonts w:ascii="宋体" w:hAnsi="宋体"/>
      <w:sz w:val="24"/>
    </w:rPr>
  </w:style>
  <w:style w:type="paragraph" w:customStyle="1" w:styleId="afffffffc">
    <w:name w:val="*正文"/>
    <w:basedOn w:val="a5"/>
    <w:link w:val="Charff8"/>
    <w:qFormat/>
    <w:rsid w:val="008A0115"/>
    <w:pPr>
      <w:snapToGrid w:val="0"/>
      <w:spacing w:line="360" w:lineRule="auto"/>
      <w:ind w:firstLine="482"/>
      <w:jc w:val="left"/>
    </w:pPr>
    <w:rPr>
      <w:rFonts w:ascii="宋体" w:hAnsi="宋体"/>
      <w:kern w:val="0"/>
      <w:sz w:val="24"/>
      <w:szCs w:val="20"/>
    </w:rPr>
  </w:style>
  <w:style w:type="character" w:customStyle="1" w:styleId="Char34">
    <w:name w:val="正文文本缩进 Char3"/>
    <w:qFormat/>
    <w:rsid w:val="00E851DD"/>
    <w:rPr>
      <w:rFonts w:ascii="宋体" w:hAnsi="宋体"/>
      <w:kern w:val="2"/>
      <w:sz w:val="24"/>
      <w:szCs w:val="24"/>
    </w:rPr>
  </w:style>
  <w:style w:type="table" w:customStyle="1" w:styleId="1f1">
    <w:name w:val="网格型1"/>
    <w:basedOn w:val="a7"/>
    <w:next w:val="aff0"/>
    <w:uiPriority w:val="99"/>
    <w:qFormat/>
    <w:rsid w:val="006708F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7">
    <w:name w:val="网格型2"/>
    <w:basedOn w:val="a7"/>
    <w:next w:val="aff0"/>
    <w:uiPriority w:val="99"/>
    <w:qFormat/>
    <w:rsid w:val="006708F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_Style 6"/>
    <w:basedOn w:val="a5"/>
    <w:uiPriority w:val="34"/>
    <w:qFormat/>
    <w:rsid w:val="00B47ECA"/>
    <w:pPr>
      <w:adjustRightInd/>
      <w:ind w:firstLineChars="200" w:firstLine="420"/>
    </w:pPr>
    <w:rPr>
      <w:rFonts w:eastAsia="仿宋_GB2312"/>
      <w:sz w:val="28"/>
    </w:rPr>
  </w:style>
  <w:style w:type="character" w:customStyle="1" w:styleId="Char20">
    <w:name w:val="页脚 Char2"/>
    <w:link w:val="af5"/>
    <w:uiPriority w:val="99"/>
    <w:qFormat/>
    <w:locked/>
    <w:rsid w:val="00D54B95"/>
    <w:rPr>
      <w:kern w:val="2"/>
      <w:sz w:val="18"/>
      <w:szCs w:val="18"/>
    </w:rPr>
  </w:style>
  <w:style w:type="character" w:customStyle="1" w:styleId="Char21">
    <w:name w:val="页眉 Char2"/>
    <w:link w:val="af6"/>
    <w:uiPriority w:val="99"/>
    <w:qFormat/>
    <w:rsid w:val="00D54B95"/>
    <w:rPr>
      <w:kern w:val="2"/>
      <w:sz w:val="18"/>
      <w:szCs w:val="18"/>
    </w:rPr>
  </w:style>
  <w:style w:type="paragraph" w:customStyle="1" w:styleId="BodyText">
    <w:name w:val="BodyText"/>
    <w:basedOn w:val="a5"/>
    <w:next w:val="a5"/>
    <w:qFormat/>
    <w:rsid w:val="008860ED"/>
    <w:pPr>
      <w:adjustRightInd/>
      <w:textAlignment w:val="baseline"/>
    </w:pPr>
    <w:rPr>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52792">
      <w:bodyDiv w:val="1"/>
      <w:marLeft w:val="0"/>
      <w:marRight w:val="0"/>
      <w:marTop w:val="0"/>
      <w:marBottom w:val="0"/>
      <w:divBdr>
        <w:top w:val="none" w:sz="0" w:space="0" w:color="auto"/>
        <w:left w:val="none" w:sz="0" w:space="0" w:color="auto"/>
        <w:bottom w:val="none" w:sz="0" w:space="0" w:color="auto"/>
        <w:right w:val="none" w:sz="0" w:space="0" w:color="auto"/>
      </w:divBdr>
    </w:div>
    <w:div w:id="526870502">
      <w:bodyDiv w:val="1"/>
      <w:marLeft w:val="0"/>
      <w:marRight w:val="0"/>
      <w:marTop w:val="0"/>
      <w:marBottom w:val="0"/>
      <w:divBdr>
        <w:top w:val="none" w:sz="0" w:space="0" w:color="auto"/>
        <w:left w:val="none" w:sz="0" w:space="0" w:color="auto"/>
        <w:bottom w:val="none" w:sz="0" w:space="0" w:color="auto"/>
        <w:right w:val="none" w:sz="0" w:space="0" w:color="auto"/>
      </w:divBdr>
    </w:div>
    <w:div w:id="1277638264">
      <w:bodyDiv w:val="1"/>
      <w:marLeft w:val="0"/>
      <w:marRight w:val="0"/>
      <w:marTop w:val="0"/>
      <w:marBottom w:val="0"/>
      <w:divBdr>
        <w:top w:val="none" w:sz="0" w:space="0" w:color="auto"/>
        <w:left w:val="none" w:sz="0" w:space="0" w:color="auto"/>
        <w:bottom w:val="none" w:sz="0" w:space="0" w:color="auto"/>
        <w:right w:val="none" w:sz="0" w:space="0" w:color="auto"/>
      </w:divBdr>
    </w:div>
    <w:div w:id="1328820884">
      <w:bodyDiv w:val="1"/>
      <w:marLeft w:val="0"/>
      <w:marRight w:val="0"/>
      <w:marTop w:val="0"/>
      <w:marBottom w:val="0"/>
      <w:divBdr>
        <w:top w:val="none" w:sz="0" w:space="0" w:color="auto"/>
        <w:left w:val="none" w:sz="0" w:space="0" w:color="auto"/>
        <w:bottom w:val="none" w:sz="0" w:space="0" w:color="auto"/>
        <w:right w:val="none" w:sz="0" w:space="0" w:color="auto"/>
      </w:divBdr>
    </w:div>
    <w:div w:id="19936767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jinrong.gcy.zfcg.gxzf.gov.cn/finance/loan/gx" TargetMode="Externa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hyperlink" Target="http://www.creditchina.gov.cn" TargetMode="External"/><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reditchina.gov.cn" TargetMode="External"/><Relationship Id="rId24" Type="http://schemas.openxmlformats.org/officeDocument/2006/relationships/footer" Target="footer6.xml"/><Relationship Id="rId32"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8.xml"/><Relationship Id="rId10" Type="http://schemas.openxmlformats.org/officeDocument/2006/relationships/hyperlink" Target="http://www.gcy.zfcg.gxzf.gov.cn&#65289;&#33719;&#21462;&#37319;&#36141;&#25991;&#20214;&#65292;&#24182;&#20110;2026&#24180;" TargetMode="External"/><Relationship Id="rId19" Type="http://schemas.openxmlformats.org/officeDocument/2006/relationships/header" Target="header3.xml"/><Relationship Id="rId31" Type="http://schemas.openxmlformats.org/officeDocument/2006/relationships/footer" Target="footer10.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7.xml"/><Relationship Id="rId30" Type="http://schemas.openxmlformats.org/officeDocument/2006/relationships/header" Target="header8.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15EF84-E8E9-4B20-9D25-B75EB9C3B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979</TotalTime>
  <Pages>92</Pages>
  <Words>8551</Words>
  <Characters>48742</Characters>
  <Application>Microsoft Office Word</Application>
  <DocSecurity>0</DocSecurity>
  <Lines>406</Lines>
  <Paragraphs>114</Paragraphs>
  <ScaleCrop>false</ScaleCrop>
  <Company>杭州市国内经济合作办公室</Company>
  <LinksUpToDate>false</LinksUpToDate>
  <CharactersWithSpaces>57179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北海市政府采购中心</dc:title>
  <dc:subject/>
  <dc:creator>北海市政府采购中心</dc:creator>
  <cp:keywords/>
  <dc:description/>
  <cp:lastModifiedBy>lenovo</cp:lastModifiedBy>
  <cp:revision>55</cp:revision>
  <cp:lastPrinted>2026-09-15T07:35:00Z</cp:lastPrinted>
  <dcterms:created xsi:type="dcterms:W3CDTF">2015-04-27T09:52:00Z</dcterms:created>
  <dcterms:modified xsi:type="dcterms:W3CDTF">2026-09-16T03:45:00Z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D1AD6BE9DD8C4E74B1422D179BEB696F</vt:lpwstr>
  </property>
</Properties>
</file>