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A01E7">
      <w:pPr>
        <w:pStyle w:val="7"/>
        <w:jc w:val="center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28"/>
          <w:szCs w:val="28"/>
          <w:highlight w:val="none"/>
          <w:lang w:val="en-US" w:eastAsia="zh-CN"/>
        </w:rPr>
        <w:t>政府采购供应商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资格信用承诺函</w:t>
      </w:r>
    </w:p>
    <w:p w14:paraId="2B378DD4">
      <w:pPr>
        <w:widowControl w:val="0"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  <w:t>致：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u w:val="single"/>
          <w:lang w:eastAsia="zh-CN"/>
        </w:rPr>
        <w:t>（采购人名称）、（代理机构名称）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  <w:t>：</w:t>
      </w:r>
    </w:p>
    <w:p w14:paraId="088E8CD0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  <w:t>我方自愿参加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项目（项目编号：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  <w:t>的政府采购活动，并郑重承诺我方符合《中华人民共和国政府采购法》第二十二条规定的条件：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 </w:t>
      </w:r>
    </w:p>
    <w:p w14:paraId="57A95E91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（一）具有独立承担民事责任的能力； </w:t>
      </w:r>
    </w:p>
    <w:p w14:paraId="5AADD5AF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（二）具有良好的商业信誉和健全的财务会计制度； </w:t>
      </w:r>
    </w:p>
    <w:p w14:paraId="5DD7DF6E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（三）具有履行合同所必需的设备和专业技术能力； </w:t>
      </w:r>
    </w:p>
    <w:p w14:paraId="4CF4F583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（四）有依法缴纳税收和社会保障资金的良好记录； </w:t>
      </w:r>
    </w:p>
    <w:p w14:paraId="418DF75A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（五）参加政府采购活动前三年内，在经营活动中没有重大违法记录； </w:t>
      </w:r>
    </w:p>
    <w:p w14:paraId="2045BABF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（六）法律、行政法规规定的其他条件。 </w:t>
      </w:r>
    </w:p>
    <w:p w14:paraId="0562497C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  <w:t>我方保证上述承诺事项的真实性，如有弄虚作假或其他违法违规行为，愿意承担一切法律责任，并承担因此所造成的一切损失。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 </w:t>
      </w:r>
    </w:p>
    <w:p w14:paraId="346AB181"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24"/>
          <w:szCs w:val="24"/>
          <w:highlight w:val="none"/>
          <w:lang w:val="en-US" w:eastAsia="zh-CN"/>
        </w:rPr>
        <w:t>特此声明！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  <w:t xml:space="preserve"> </w:t>
      </w:r>
    </w:p>
    <w:p w14:paraId="3FF8393D">
      <w:pPr>
        <w:pStyle w:val="8"/>
        <w:tabs>
          <w:tab w:val="left" w:pos="0"/>
        </w:tabs>
        <w:spacing w:line="400" w:lineRule="exact"/>
        <w:rPr>
          <w:rFonts w:hint="eastAsia" w:ascii="宋体" w:hAnsi="宋体" w:eastAsia="宋体" w:cs="宋体"/>
          <w:spacing w:val="6"/>
          <w:sz w:val="24"/>
          <w:szCs w:val="24"/>
          <w:highlight w:val="none"/>
          <w:lang w:val="en-US" w:eastAsia="zh-CN"/>
        </w:rPr>
      </w:pPr>
    </w:p>
    <w:p w14:paraId="78FE6DA2">
      <w:pPr>
        <w:spacing w:line="400" w:lineRule="exact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65E605B2">
      <w:pPr>
        <w:spacing w:line="400" w:lineRule="exact"/>
        <w:jc w:val="center"/>
        <w:rPr>
          <w:rFonts w:hint="eastAsia" w:ascii="宋体" w:hAnsi="宋体" w:eastAsia="宋体" w:cs="宋体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法定代表人或委托代理人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（签字）：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</w:t>
      </w:r>
    </w:p>
    <w:p w14:paraId="147B29DC">
      <w:pPr>
        <w:spacing w:line="400" w:lineRule="exact"/>
        <w:jc w:val="center"/>
        <w:rPr>
          <w:rFonts w:hint="eastAsia" w:ascii="宋体" w:hAnsi="宋体" w:eastAsia="宋体" w:cs="宋体"/>
          <w:sz w:val="24"/>
          <w:szCs w:val="24"/>
          <w:highlight w:val="none"/>
          <w:u w:val="single"/>
        </w:rPr>
      </w:pPr>
    </w:p>
    <w:p w14:paraId="4471CD21">
      <w:pPr>
        <w:pStyle w:val="5"/>
        <w:spacing w:line="400" w:lineRule="exact"/>
        <w:ind w:firstLine="2160" w:firstLineChars="9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pacing w:val="0"/>
          <w:sz w:val="24"/>
          <w:szCs w:val="24"/>
          <w:highlight w:val="none"/>
          <w:lang w:val="en-US" w:eastAsia="zh-CN"/>
        </w:rPr>
        <w:t>政府采购供应商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（CA电子签章）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</w:t>
      </w:r>
    </w:p>
    <w:p w14:paraId="45C12F03">
      <w:pPr>
        <w:pStyle w:val="5"/>
        <w:spacing w:line="400" w:lineRule="exact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789517CE">
      <w:pPr>
        <w:pStyle w:val="6"/>
        <w:jc w:val="right"/>
        <w:rPr>
          <w:rFonts w:hint="eastAsia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日期：       年   月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日</w:t>
      </w:r>
    </w:p>
    <w:p w14:paraId="47FD2A3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25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</w:pPr>
  </w:style>
  <w:style w:type="paragraph" w:styleId="3">
    <w:name w:val="Body Text Indent"/>
    <w:basedOn w:val="1"/>
    <w:next w:val="4"/>
    <w:qFormat/>
    <w:uiPriority w:val="0"/>
    <w:pPr>
      <w:ind w:firstLine="830" w:firstLineChars="352"/>
    </w:pPr>
    <w:rPr>
      <w:rFonts w:ascii="仿宋_GB2312" w:hAnsi="Times New Roman" w:eastAsia="仿宋_GB2312" w:cs="Times New Roman"/>
      <w:kern w:val="0"/>
      <w:sz w:val="32"/>
      <w:szCs w:val="20"/>
      <w:lang w:val="zh-CN" w:eastAsia="zh-CN"/>
    </w:rPr>
  </w:style>
  <w:style w:type="paragraph" w:customStyle="1" w:styleId="4">
    <w:name w:val="Default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2"/>
    <w:qFormat/>
    <w:uiPriority w:val="0"/>
    <w:rPr>
      <w:rFonts w:ascii="宋体" w:hAnsi="Courier New" w:eastAsia="宋体" w:cs="Times New Roman"/>
      <w:kern w:val="0"/>
      <w:sz w:val="20"/>
      <w:szCs w:val="21"/>
      <w:lang w:val="zh-CN" w:eastAsia="zh-CN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  <w:lang w:val="zh-CN" w:eastAsia="zh-CN"/>
    </w:rPr>
  </w:style>
  <w:style w:type="paragraph" w:styleId="7">
    <w:name w:val="Body Text Indent 3"/>
    <w:basedOn w:val="1"/>
    <w:qFormat/>
    <w:uiPriority w:val="0"/>
    <w:pPr>
      <w:spacing w:after="120"/>
      <w:ind w:left="420" w:leftChars="200"/>
    </w:pPr>
    <w:rPr>
      <w:kern w:val="0"/>
      <w:sz w:val="16"/>
      <w:szCs w:val="16"/>
    </w:rPr>
  </w:style>
  <w:style w:type="paragraph" w:styleId="8">
    <w:name w:val="Body Text First Indent 2"/>
    <w:basedOn w:val="3"/>
    <w:next w:val="1"/>
    <w:semiHidden/>
    <w:unhideWhenUsed/>
    <w:qFormat/>
    <w:uiPriority w:val="99"/>
    <w:pPr>
      <w:spacing w:after="120"/>
      <w:ind w:left="420" w:leftChars="200" w:firstLine="420" w:firstLineChars="200"/>
    </w:pPr>
    <w:rPr>
      <w:rFonts w:ascii="Times New Roman" w:eastAsia="宋体"/>
      <w:kern w:val="2"/>
      <w:sz w:val="21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2026-10-10T03:07:35Z</dcterms:created>
  <dc:creator>63126</dc:creator>
  <cp:lastModifiedBy>911</cp:lastModifiedBy>
  <dcterms:modified xsi:type="dcterms:W3CDTF">2026-10-10T03:07:51Z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eyJoZGlkIjoiYWU2OWU1NzA2ZDYzNjExMjM3YTMwOWUxN2ZlMDQ1ZGMiLCJ1c2VySWQiOiIyNTg3NTQwOTgifQ==</vt:lpwstr>
  </property>
  <property fmtid="{D5CDD505-2E9C-101B-9397-08002B2CF9AE}" pid="4" name="ICV">
    <vt:lpwstr>5AF3A560A3D84BFBB89540D053E90CA3_12</vt:lpwstr>
  </property>
</Properties>
</file>