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r>
        <w:rPr>
          <w:rFonts w:hint="eastAsia" w:hAnsi="宋体"/>
          <w:color w:val="auto"/>
          <w:sz w:val="44"/>
          <w:szCs w:val="44"/>
          <w:highlight w:val="none"/>
        </w:rPr>
        <w:t>广西壮族自治区政府采购中心</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2026-2029年校园物业服务采购项目（GXZC2026-G3-001184-CGZX）</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公开招标文件预公示</w:t>
      </w:r>
    </w:p>
    <w:p>
      <w:pPr>
        <w:spacing w:line="560" w:lineRule="exact"/>
        <w:rPr>
          <w:rFonts w:hint="eastAsia" w:hAnsi="宋体"/>
          <w:color w:val="auto"/>
          <w:sz w:val="32"/>
          <w:szCs w:val="32"/>
          <w:highlight w:val="none"/>
        </w:rPr>
      </w:pPr>
    </w:p>
    <w:p>
      <w:pPr>
        <w:spacing w:line="460" w:lineRule="exact"/>
        <w:rPr>
          <w:rFonts w:hint="eastAsia" w:hAnsi="宋体"/>
          <w:color w:val="auto"/>
          <w:sz w:val="32"/>
          <w:szCs w:val="32"/>
          <w:highlight w:val="none"/>
        </w:rPr>
      </w:pPr>
      <w:r>
        <w:rPr>
          <w:rFonts w:hint="eastAsia" w:hAnsi="宋体"/>
          <w:color w:val="auto"/>
          <w:sz w:val="32"/>
          <w:szCs w:val="32"/>
          <w:highlight w:val="none"/>
        </w:rPr>
        <w:t>各有关供应商：</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我中心受</w:t>
      </w:r>
      <w:r>
        <w:rPr>
          <w:rFonts w:hint="eastAsia" w:hAnsi="宋体"/>
          <w:color w:val="auto"/>
          <w:sz w:val="32"/>
          <w:szCs w:val="32"/>
          <w:highlight w:val="none"/>
          <w:lang w:eastAsia="zh-CN"/>
        </w:rPr>
        <w:t>采购单位</w:t>
      </w:r>
      <w:r>
        <w:rPr>
          <w:rFonts w:hint="eastAsia" w:hAnsi="宋体"/>
          <w:color w:val="auto"/>
          <w:sz w:val="32"/>
          <w:szCs w:val="32"/>
          <w:highlight w:val="none"/>
        </w:rPr>
        <w:t>委托，拟对2026-2029年校园物业服务采购</w:t>
      </w:r>
      <w:r>
        <w:rPr>
          <w:rFonts w:hint="eastAsia" w:hAnsi="宋体"/>
          <w:color w:val="auto"/>
          <w:sz w:val="32"/>
          <w:szCs w:val="32"/>
          <w:highlight w:val="none"/>
          <w:u w:val="single"/>
        </w:rPr>
        <w:t>（GXZC2026-G3-001184-CGZX）</w:t>
      </w:r>
      <w:r>
        <w:rPr>
          <w:rFonts w:hint="eastAsia" w:hAnsi="宋体"/>
          <w:color w:val="auto"/>
          <w:sz w:val="32"/>
          <w:szCs w:val="32"/>
          <w:highlight w:val="none"/>
        </w:rPr>
        <w:t>进行公开招标采购，为了保障政府采购各方当事人合法权益，现对本项目的供应商资格条件要求、技术参数及性能（配置）要求、评标办法及评分标准等内容予以预公示。各有关供应商、专业人员等若认为本项目上述要求存在唯一性或排他性等问题，请于</w:t>
      </w:r>
      <w:r>
        <w:rPr>
          <w:rFonts w:hint="eastAsia" w:hAnsi="宋体"/>
          <w:b/>
          <w:bCs/>
          <w:color w:val="auto"/>
          <w:sz w:val="32"/>
          <w:szCs w:val="32"/>
          <w:highlight w:val="none"/>
          <w:u w:val="single"/>
        </w:rPr>
        <w:t>202</w:t>
      </w:r>
      <w:r>
        <w:rPr>
          <w:rFonts w:hint="default" w:hAnsi="宋体"/>
          <w:b/>
          <w:bCs/>
          <w:color w:val="auto"/>
          <w:sz w:val="32"/>
          <w:szCs w:val="32"/>
          <w:highlight w:val="none"/>
          <w:u w:val="single"/>
          <w:lang w:val="en" w:eastAsia="zh-CN"/>
        </w:rPr>
        <w:t>6</w:t>
      </w:r>
      <w:r>
        <w:rPr>
          <w:rFonts w:hint="eastAsia" w:hAnsi="宋体"/>
          <w:b/>
          <w:bCs/>
          <w:color w:val="auto"/>
          <w:sz w:val="32"/>
          <w:szCs w:val="32"/>
          <w:highlight w:val="none"/>
          <w:u w:val="single"/>
        </w:rPr>
        <w:t>年</w:t>
      </w:r>
      <w:r>
        <w:rPr>
          <w:rFonts w:hint="eastAsia" w:hAnsi="宋体"/>
          <w:b/>
          <w:bCs/>
          <w:color w:val="auto"/>
          <w:sz w:val="32"/>
          <w:szCs w:val="32"/>
          <w:highlight w:val="none"/>
          <w:u w:val="single"/>
          <w:lang w:val="en-US" w:eastAsia="zh-CN"/>
        </w:rPr>
        <w:t>6</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8</w:t>
      </w:r>
      <w:r>
        <w:rPr>
          <w:rFonts w:hint="eastAsia" w:hAnsi="宋体"/>
          <w:b/>
          <w:bCs/>
          <w:color w:val="auto"/>
          <w:sz w:val="32"/>
          <w:szCs w:val="32"/>
          <w:highlight w:val="none"/>
          <w:u w:val="single"/>
        </w:rPr>
        <w:t>日 17时</w:t>
      </w:r>
      <w:r>
        <w:rPr>
          <w:rFonts w:hint="eastAsia" w:hAnsi="宋体"/>
          <w:color w:val="auto"/>
          <w:sz w:val="32"/>
          <w:szCs w:val="32"/>
          <w:highlight w:val="none"/>
        </w:rPr>
        <w:t>前以书面形式(意见函须加盖公章)向我中心反映，以便我中心完善采购文件。</w:t>
      </w:r>
      <w:r>
        <w:rPr>
          <w:rFonts w:hint="eastAsia" w:hAnsi="宋体"/>
          <w:b/>
          <w:bCs/>
          <w:color w:val="auto"/>
          <w:sz w:val="32"/>
          <w:szCs w:val="32"/>
          <w:highlight w:val="none"/>
        </w:rPr>
        <w:t>如供应商需提交意见函</w:t>
      </w:r>
      <w:r>
        <w:rPr>
          <w:rFonts w:hint="eastAsia" w:hAnsi="宋体"/>
          <w:color w:val="auto"/>
          <w:sz w:val="32"/>
          <w:szCs w:val="32"/>
          <w:highlight w:val="none"/>
        </w:rPr>
        <w:t>，请携带</w:t>
      </w:r>
      <w:r>
        <w:rPr>
          <w:rFonts w:hint="eastAsia" w:hAnsi="宋体"/>
          <w:b/>
          <w:bCs/>
          <w:color w:val="auto"/>
          <w:sz w:val="32"/>
          <w:szCs w:val="32"/>
          <w:highlight w:val="none"/>
        </w:rPr>
        <w:t>企业营业执照（或事业单位法人证书）副本复印件</w:t>
      </w:r>
      <w:r>
        <w:rPr>
          <w:rFonts w:hint="eastAsia" w:hAnsi="宋体"/>
          <w:color w:val="auto"/>
          <w:sz w:val="32"/>
          <w:szCs w:val="32"/>
          <w:highlight w:val="none"/>
        </w:rPr>
        <w:t>（加盖公章，一份）、</w:t>
      </w:r>
      <w:r>
        <w:rPr>
          <w:rFonts w:hint="eastAsia" w:hAnsi="宋体"/>
          <w:b/>
          <w:bCs/>
          <w:color w:val="auto"/>
          <w:sz w:val="32"/>
          <w:szCs w:val="32"/>
          <w:highlight w:val="none"/>
        </w:rPr>
        <w:t>经办人身份证原件及复印件</w:t>
      </w:r>
      <w:r>
        <w:rPr>
          <w:rFonts w:hint="eastAsia" w:hAnsi="宋体"/>
          <w:color w:val="auto"/>
          <w:sz w:val="32"/>
          <w:szCs w:val="32"/>
          <w:highlight w:val="none"/>
        </w:rPr>
        <w:t>（加盖公章，一份）</w:t>
      </w:r>
      <w:r>
        <w:rPr>
          <w:rFonts w:hint="eastAsia" w:hAnsi="宋体"/>
          <w:b/>
          <w:bCs/>
          <w:color w:val="auto"/>
          <w:sz w:val="32"/>
          <w:szCs w:val="32"/>
          <w:highlight w:val="none"/>
        </w:rPr>
        <w:t>提交意见函原件</w:t>
      </w:r>
      <w:r>
        <w:rPr>
          <w:rFonts w:hint="eastAsia" w:hAnsi="宋体"/>
          <w:color w:val="auto"/>
          <w:sz w:val="32"/>
          <w:szCs w:val="32"/>
          <w:highlight w:val="none"/>
        </w:rPr>
        <w:t>。意见函应注明联系人和联系方式。专业人员个人请提交意见签名，并附身份证、职称等复印件。</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对各有关供应商、专业人员等逾期送达、匿名送达以及其他不符合上述条件的意见函件我中心不予受理。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联系地址：广西南宁市青秀区</w:t>
      </w:r>
      <w:r>
        <w:rPr>
          <w:rFonts w:hint="eastAsia" w:hAnsi="宋体"/>
          <w:b/>
          <w:bCs/>
          <w:color w:val="auto"/>
          <w:sz w:val="32"/>
          <w:szCs w:val="32"/>
          <w:highlight w:val="none"/>
        </w:rPr>
        <w:t>星湖路22号</w:t>
      </w:r>
      <w:r>
        <w:rPr>
          <w:rFonts w:hint="eastAsia" w:hAnsi="宋体"/>
          <w:b w:val="0"/>
          <w:bCs w:val="0"/>
          <w:color w:val="auto"/>
          <w:sz w:val="32"/>
          <w:szCs w:val="32"/>
          <w:highlight w:val="none"/>
        </w:rPr>
        <w:t>广西壮族自治区公</w:t>
      </w:r>
      <w:r>
        <w:rPr>
          <w:rFonts w:hint="eastAsia" w:hAnsi="宋体"/>
          <w:b w:val="0"/>
          <w:bCs w:val="0"/>
          <w:color w:val="auto"/>
          <w:sz w:val="32"/>
          <w:szCs w:val="32"/>
          <w:highlight w:val="none"/>
          <w:lang w:eastAsia="zh-CN"/>
        </w:rPr>
        <w:t>共</w:t>
      </w:r>
      <w:r>
        <w:rPr>
          <w:rFonts w:hint="eastAsia" w:hAnsi="宋体"/>
          <w:b w:val="0"/>
          <w:bCs w:val="0"/>
          <w:color w:val="auto"/>
          <w:sz w:val="32"/>
          <w:szCs w:val="32"/>
          <w:highlight w:val="none"/>
        </w:rPr>
        <w:t>资源交易中心（广西壮族自治区政府采购中心）</w:t>
      </w:r>
      <w:r>
        <w:rPr>
          <w:rFonts w:hint="eastAsia" w:hAnsi="宋体"/>
          <w:b/>
          <w:bCs/>
          <w:color w:val="auto"/>
          <w:sz w:val="32"/>
          <w:szCs w:val="32"/>
          <w:highlight w:val="none"/>
        </w:rPr>
        <w:t xml:space="preserve">综合楼二楼208室 </w:t>
      </w:r>
      <w:r>
        <w:rPr>
          <w:rFonts w:hint="eastAsia" w:hAnsi="宋体"/>
          <w:color w:val="auto"/>
          <w:sz w:val="32"/>
          <w:szCs w:val="32"/>
          <w:highlight w:val="none"/>
        </w:rPr>
        <w:t xml:space="preserve">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ind w:firstLine="800" w:firstLineChars="250"/>
        <w:rPr>
          <w:rFonts w:hint="default" w:hAnsi="宋体" w:eastAsia="宋体"/>
          <w:color w:val="auto"/>
          <w:sz w:val="32"/>
          <w:szCs w:val="32"/>
          <w:highlight w:val="none"/>
          <w:lang w:val="en-US" w:eastAsia="zh-CN"/>
        </w:rPr>
      </w:pPr>
      <w:r>
        <w:rPr>
          <w:rFonts w:hint="eastAsia" w:hAnsi="宋体"/>
          <w:color w:val="auto"/>
          <w:sz w:val="32"/>
          <w:szCs w:val="32"/>
          <w:highlight w:val="none"/>
        </w:rPr>
        <w:t>联系人：张国铨       联系电话：0771-</w:t>
      </w:r>
      <w:r>
        <w:rPr>
          <w:rFonts w:hint="eastAsia" w:hAnsi="宋体"/>
          <w:color w:val="auto"/>
          <w:sz w:val="32"/>
          <w:szCs w:val="32"/>
          <w:highlight w:val="none"/>
          <w:lang w:val="en-US" w:eastAsia="zh-CN"/>
        </w:rPr>
        <w:t>8600343</w:t>
      </w:r>
    </w:p>
    <w:p>
      <w:pPr>
        <w:spacing w:line="460" w:lineRule="exact"/>
        <w:ind w:firstLine="800" w:firstLineChars="250"/>
        <w:rPr>
          <w:rFonts w:hint="eastAsia" w:hAnsi="宋体"/>
          <w:color w:val="auto"/>
          <w:sz w:val="32"/>
          <w:szCs w:val="32"/>
          <w:highlight w:val="none"/>
        </w:rPr>
      </w:pPr>
      <w:r>
        <w:rPr>
          <w:rFonts w:hint="eastAsia" w:hAnsi="宋体"/>
          <w:color w:val="auto"/>
          <w:sz w:val="32"/>
          <w:szCs w:val="32"/>
          <w:highlight w:val="none"/>
        </w:rPr>
        <w:t>附：2026-2029年校园物业服务采购项目（GXZC2026-G3-001184-CGZX）公开招标文件预公示内容</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jc w:val="right"/>
        <w:rPr>
          <w:rFonts w:hint="eastAsia" w:hAnsi="宋体"/>
          <w:color w:val="auto"/>
          <w:sz w:val="32"/>
          <w:szCs w:val="32"/>
          <w:highlight w:val="none"/>
        </w:rPr>
      </w:pPr>
      <w:r>
        <w:rPr>
          <w:rFonts w:hint="eastAsia" w:hAnsi="宋体"/>
          <w:color w:val="auto"/>
          <w:sz w:val="32"/>
          <w:szCs w:val="32"/>
          <w:highlight w:val="none"/>
        </w:rPr>
        <w:t xml:space="preserve">                             广西壮族自治区政府采购中心                            </w:t>
      </w:r>
      <w:r>
        <w:rPr>
          <w:rFonts w:hAnsi="宋体"/>
          <w:color w:val="auto"/>
          <w:sz w:val="32"/>
          <w:szCs w:val="32"/>
          <w:highlight w:val="none"/>
        </w:rPr>
        <w:t>20</w:t>
      </w:r>
      <w:r>
        <w:rPr>
          <w:rFonts w:hint="eastAsia" w:hAnsi="宋体"/>
          <w:color w:val="auto"/>
          <w:sz w:val="32"/>
          <w:szCs w:val="32"/>
          <w:highlight w:val="none"/>
        </w:rPr>
        <w:t>2</w:t>
      </w:r>
      <w:r>
        <w:rPr>
          <w:rFonts w:hint="default" w:hAnsi="宋体"/>
          <w:color w:val="auto"/>
          <w:sz w:val="32"/>
          <w:szCs w:val="32"/>
          <w:highlight w:val="none"/>
          <w:lang w:val="en" w:eastAsia="zh-CN"/>
        </w:rPr>
        <w:t>6</w:t>
      </w:r>
      <w:r>
        <w:rPr>
          <w:rFonts w:hint="eastAsia" w:hAnsi="宋体"/>
          <w:color w:val="auto"/>
          <w:sz w:val="32"/>
          <w:szCs w:val="32"/>
          <w:highlight w:val="none"/>
        </w:rPr>
        <w:t>年</w:t>
      </w:r>
      <w:r>
        <w:rPr>
          <w:rFonts w:hint="eastAsia" w:hAnsi="宋体"/>
          <w:color w:val="auto"/>
          <w:sz w:val="32"/>
          <w:szCs w:val="32"/>
          <w:highlight w:val="none"/>
          <w:lang w:val="en-US" w:eastAsia="zh-CN"/>
        </w:rPr>
        <w:t>6</w:t>
      </w:r>
      <w:r>
        <w:rPr>
          <w:rFonts w:hint="eastAsia" w:hAnsi="宋体"/>
          <w:color w:val="auto"/>
          <w:sz w:val="32"/>
          <w:szCs w:val="32"/>
          <w:highlight w:val="none"/>
        </w:rPr>
        <w:t>月</w:t>
      </w:r>
      <w:r>
        <w:rPr>
          <w:rFonts w:hint="eastAsia" w:hAnsi="宋体"/>
          <w:color w:val="auto"/>
          <w:sz w:val="32"/>
          <w:szCs w:val="32"/>
          <w:highlight w:val="none"/>
          <w:lang w:val="en-US" w:eastAsia="zh-CN"/>
        </w:rPr>
        <w:t>5</w:t>
      </w:r>
      <w:r>
        <w:rPr>
          <w:rFonts w:hint="eastAsia" w:hAnsi="宋体"/>
          <w:color w:val="auto"/>
          <w:sz w:val="32"/>
          <w:szCs w:val="32"/>
          <w:highlight w:val="none"/>
        </w:rPr>
        <w:t>日</w:t>
      </w:r>
    </w:p>
    <w:p>
      <w:pPr>
        <w:spacing w:line="460" w:lineRule="exact"/>
        <w:ind w:left="640" w:hanging="640" w:hangingChars="200"/>
        <w:rPr>
          <w:rFonts w:hint="eastAsia" w:hAnsi="宋体"/>
          <w:color w:val="auto"/>
          <w:sz w:val="32"/>
          <w:szCs w:val="32"/>
          <w:highlight w:val="none"/>
        </w:rPr>
      </w:pPr>
    </w:p>
    <w:p>
      <w:pPr>
        <w:spacing w:line="460" w:lineRule="exact"/>
        <w:ind w:left="640" w:hanging="640" w:hangingChars="200"/>
        <w:rPr>
          <w:rFonts w:hint="eastAsia" w:hAnsi="宋体"/>
          <w:color w:val="auto"/>
          <w:sz w:val="32"/>
          <w:szCs w:val="32"/>
          <w:highlight w:val="none"/>
        </w:rPr>
      </w:pPr>
    </w:p>
    <w:p>
      <w:pPr>
        <w:pStyle w:val="228"/>
        <w:widowControl w:val="0"/>
        <w:spacing w:afterLines="0"/>
        <w:ind w:firstLine="3855" w:firstLineChars="1200"/>
        <w:rPr>
          <w:b/>
          <w:color w:val="auto"/>
          <w:sz w:val="32"/>
          <w:szCs w:val="32"/>
          <w:highlight w:val="none"/>
          <w:shd w:val="clear" w:color="auto" w:fill="auto"/>
        </w:rPr>
      </w:pPr>
      <w:r>
        <w:rPr>
          <w:rFonts w:hint="eastAsia"/>
          <w:b/>
          <w:color w:val="auto"/>
          <w:sz w:val="32"/>
          <w:szCs w:val="32"/>
          <w:highlight w:val="none"/>
          <w:shd w:val="clear" w:color="auto" w:fill="auto"/>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1" w:firstLineChars="200"/>
        <w:rPr>
          <w:rFonts w:hint="eastAsia" w:ascii="宋体" w:hAnsi="宋体"/>
          <w:color w:val="auto"/>
          <w:szCs w:val="21"/>
          <w:highlight w:val="none"/>
          <w:shd w:val="clear" w:color="auto" w:fill="auto"/>
        </w:rPr>
      </w:pPr>
      <w:r>
        <w:rPr>
          <w:rFonts w:hint="eastAsia"/>
          <w:b/>
          <w:bCs/>
          <w:color w:val="auto"/>
          <w:sz w:val="21"/>
          <w:szCs w:val="21"/>
          <w:highlight w:val="none"/>
          <w:u w:val="none"/>
          <w:lang w:val="en-US" w:eastAsia="zh-CN"/>
        </w:rPr>
        <w:t>2026-2029年校园物业服务采购</w:t>
      </w:r>
      <w:r>
        <w:rPr>
          <w:color w:val="auto"/>
          <w:highlight w:val="none"/>
          <w:shd w:val="clear" w:color="auto" w:fill="auto"/>
        </w:rPr>
        <w:t>项目的潜在投标人应在</w:t>
      </w:r>
      <w:r>
        <w:rPr>
          <w:color w:val="auto"/>
          <w:highlight w:val="none"/>
          <w:shd w:val="clear" w:color="auto" w:fill="auto"/>
          <w:lang w:val="en"/>
        </w:rPr>
        <w:t>广西政府采购云平台（网址：http://www.gcy.zfcg.gxzf.gov.cn）</w:t>
      </w:r>
      <w:r>
        <w:rPr>
          <w:color w:val="auto"/>
          <w:highlight w:val="none"/>
          <w:shd w:val="clear" w:color="auto" w:fill="auto"/>
        </w:rPr>
        <w:t xml:space="preserve">获取招标文件，并于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 xml:space="preserve"> </w:t>
      </w:r>
      <w:r>
        <w:rPr>
          <w:color w:val="auto"/>
          <w:highlight w:val="none"/>
          <w:shd w:val="clear" w:color="auto" w:fill="auto"/>
          <w:lang w:val="en"/>
        </w:rPr>
        <w:t>月</w:t>
      </w:r>
      <w:r>
        <w:rPr>
          <w:rFonts w:hint="eastAsia"/>
          <w:color w:val="auto"/>
          <w:highlight w:val="none"/>
          <w:shd w:val="clear" w:color="auto" w:fill="auto"/>
          <w:lang w:val="en-US" w:eastAsia="zh-CN"/>
        </w:rPr>
        <w:t xml:space="preserve">   </w:t>
      </w:r>
      <w:r>
        <w:rPr>
          <w:color w:val="auto"/>
          <w:highlight w:val="none"/>
          <w:shd w:val="clear" w:color="auto" w:fill="auto"/>
          <w:lang w:val="en"/>
        </w:rPr>
        <w:t>日</w:t>
      </w:r>
      <w:r>
        <w:rPr>
          <w:color w:val="auto"/>
          <w:highlight w:val="none"/>
          <w:shd w:val="clear" w:color="auto" w:fill="auto"/>
        </w:rPr>
        <w:t xml:space="preserve"> 10:00（北京时间）前递交投标文件。</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b/>
          <w:color w:val="auto"/>
          <w:highlight w:val="none"/>
          <w:shd w:val="clear" w:color="auto" w:fill="auto"/>
        </w:rPr>
      </w:pPr>
      <w:bookmarkStart w:id="0" w:name="_Toc28359086"/>
      <w:bookmarkStart w:id="1" w:name="_Toc28359009"/>
      <w:r>
        <w:rPr>
          <w:rFonts w:hint="eastAsia"/>
          <w:b/>
          <w:color w:val="auto"/>
          <w:highlight w:val="none"/>
          <w:shd w:val="clear" w:color="auto" w:fill="auto"/>
        </w:rPr>
        <w:t>一、项目基本情况</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项目编号：GXZC2026-G3-001184-CGZX</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color w:val="auto"/>
          <w:highlight w:val="none"/>
          <w:shd w:val="clear" w:color="auto" w:fill="auto"/>
          <w:lang w:val="en"/>
        </w:rPr>
      </w:pPr>
      <w:r>
        <w:rPr>
          <w:rFonts w:hint="eastAsia"/>
          <w:color w:val="auto"/>
          <w:highlight w:val="none"/>
          <w:shd w:val="clear" w:color="auto" w:fill="auto"/>
        </w:rPr>
        <w:t>项目名称：</w:t>
      </w:r>
      <w:r>
        <w:rPr>
          <w:rFonts w:hint="eastAsia"/>
          <w:color w:val="auto"/>
          <w:sz w:val="21"/>
          <w:szCs w:val="21"/>
          <w:highlight w:val="none"/>
          <w:u w:val="none"/>
          <w:lang w:val="en-US" w:eastAsia="zh-CN"/>
        </w:rPr>
        <w:t>2026-2029年校园物业服务采购</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预算总金额（元）：</w:t>
      </w:r>
      <w:r>
        <w:rPr>
          <w:rFonts w:hint="eastAsia"/>
          <w:color w:val="auto"/>
          <w:highlight w:val="none"/>
          <w:shd w:val="clear" w:color="auto" w:fill="auto"/>
          <w:lang w:val="en-US" w:eastAsia="zh-CN"/>
        </w:rPr>
        <w:t>20851200.00</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采购需求：</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标项一：</w:t>
      </w:r>
      <w:r>
        <w:rPr>
          <w:rFonts w:hint="eastAsia"/>
          <w:color w:val="auto"/>
          <w:sz w:val="21"/>
          <w:szCs w:val="21"/>
          <w:highlight w:val="none"/>
          <w:u w:val="none"/>
          <w:lang w:val="en-US" w:eastAsia="zh-CN"/>
        </w:rPr>
        <w:t>2026-2029年校园物业服务采购</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标项名称: </w:t>
      </w:r>
      <w:r>
        <w:rPr>
          <w:rFonts w:hint="eastAsia" w:ascii="Times New Roman" w:hAnsi="Times New Roman" w:eastAsia="宋体" w:cs="Times New Roman"/>
          <w:color w:val="auto"/>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预算金额（元）</w:t>
      </w:r>
      <w:r>
        <w:rPr>
          <w:rFonts w:hint="eastAsia" w:ascii="Times New Roman" w:hAnsi="Times New Roman" w:eastAsia="宋体" w:cs="Times New Roman"/>
          <w:color w:val="auto"/>
          <w:highlight w:val="none"/>
          <w:shd w:val="clear" w:color="auto" w:fill="auto"/>
          <w:lang w:eastAsia="zh-CN"/>
        </w:rPr>
        <w:t>：</w:t>
      </w:r>
      <w:r>
        <w:rPr>
          <w:rFonts w:hint="eastAsia" w:ascii="Times New Roman" w:hAnsi="Times New Roman" w:eastAsia="宋体" w:cs="Times New Roman"/>
          <w:color w:val="auto"/>
          <w:highlight w:val="none"/>
          <w:shd w:val="clear" w:color="auto" w:fill="auto"/>
          <w:lang w:val="en-US" w:eastAsia="zh-CN"/>
        </w:rPr>
        <w:t>20851200.00</w:t>
      </w:r>
    </w:p>
    <w:p>
      <w:pPr>
        <w:keepNext w:val="0"/>
        <w:keepLines w:val="0"/>
        <w:pageBreakBefore w:val="0"/>
        <w:widowControl w:val="0"/>
        <w:kinsoku/>
        <w:wordWrap/>
        <w:overflowPunct/>
        <w:topLinePunct w:val="0"/>
        <w:autoSpaceDE/>
        <w:autoSpaceDN/>
        <w:bidi w:val="0"/>
        <w:spacing w:line="380" w:lineRule="exact"/>
        <w:textAlignment w:val="auto"/>
        <w:rPr>
          <w:rFonts w:hint="eastAsia" w:ascii="Times New Roman" w:hAnsi="Times New Roman" w:eastAsia="宋体" w:cs="Times New Roman"/>
          <w:color w:val="auto"/>
          <w:highlight w:val="none"/>
          <w:shd w:val="clear" w:color="auto" w:fill="auto"/>
        </w:rPr>
      </w:pPr>
      <w:r>
        <w:rPr>
          <w:rFonts w:hint="default" w:cs="Times New Roman"/>
          <w:color w:val="auto"/>
          <w:highlight w:val="none"/>
          <w:shd w:val="clear" w:color="auto" w:fill="auto"/>
          <w:lang w:val="en"/>
        </w:rPr>
        <w:t xml:space="preserve">    </w:t>
      </w:r>
      <w:r>
        <w:rPr>
          <w:rFonts w:hint="eastAsia" w:ascii="Times New Roman" w:hAnsi="Times New Roman" w:eastAsia="宋体" w:cs="Times New Roman"/>
          <w:color w:val="auto"/>
          <w:highlight w:val="none"/>
          <w:shd w:val="clear" w:color="auto" w:fill="auto"/>
        </w:rPr>
        <w:t>简要规格描述或项目基本概况介绍、用途：</w:t>
      </w:r>
      <w:r>
        <w:rPr>
          <w:rFonts w:hint="eastAsia" w:ascii="宋体" w:hAnsi="宋体" w:eastAsia="宋体" w:cs="宋体"/>
          <w:i w:val="0"/>
          <w:caps w:val="0"/>
          <w:color w:val="auto"/>
          <w:spacing w:val="0"/>
          <w:sz w:val="21"/>
          <w:szCs w:val="21"/>
          <w:highlight w:val="none"/>
        </w:rPr>
        <w:t>广西生态工程职业技术学院</w:t>
      </w:r>
      <w:r>
        <w:rPr>
          <w:rFonts w:hint="eastAsia"/>
          <w:color w:val="auto"/>
          <w:sz w:val="21"/>
          <w:szCs w:val="21"/>
          <w:highlight w:val="none"/>
          <w:u w:val="none"/>
          <w:lang w:val="en-US" w:eastAsia="zh-CN"/>
        </w:rPr>
        <w:t>2026-2029年校园物业</w:t>
      </w:r>
      <w:r>
        <w:rPr>
          <w:rFonts w:hint="eastAsia" w:ascii="宋体" w:hAnsi="宋体" w:eastAsia="宋体" w:cs="宋体"/>
          <w:i w:val="0"/>
          <w:caps w:val="0"/>
          <w:color w:val="auto"/>
          <w:spacing w:val="0"/>
          <w:sz w:val="21"/>
          <w:szCs w:val="21"/>
          <w:highlight w:val="none"/>
        </w:rPr>
        <w:t>服务</w:t>
      </w:r>
      <w:r>
        <w:rPr>
          <w:rFonts w:hint="default" w:eastAsia="宋体" w:cs="宋体"/>
          <w:i w:val="0"/>
          <w:caps w:val="0"/>
          <w:color w:val="auto"/>
          <w:spacing w:val="0"/>
          <w:sz w:val="21"/>
          <w:szCs w:val="21"/>
          <w:highlight w:val="none"/>
          <w:lang w:val="en"/>
        </w:rPr>
        <w:t>1</w:t>
      </w:r>
      <w:r>
        <w:rPr>
          <w:rFonts w:hint="eastAsia" w:eastAsia="宋体" w:cs="宋体"/>
          <w:i w:val="0"/>
          <w:caps w:val="0"/>
          <w:color w:val="auto"/>
          <w:spacing w:val="0"/>
          <w:sz w:val="21"/>
          <w:szCs w:val="21"/>
          <w:highlight w:val="none"/>
          <w:lang w:val="en" w:eastAsia="zh-CN"/>
        </w:rPr>
        <w:t>项</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w:t>
      </w:r>
      <w:r>
        <w:rPr>
          <w:rFonts w:hint="eastAsia" w:ascii="Times New Roman" w:hAnsi="Times New Roman" w:eastAsia="宋体" w:cs="Times New Roman"/>
          <w:color w:val="auto"/>
          <w:highlight w:val="none"/>
          <w:shd w:val="clear" w:color="auto" w:fill="auto"/>
          <w:lang w:val="en"/>
        </w:rPr>
        <w:t>如需进一步了解详细内容，详见采购文件。</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最高限价（</w:t>
      </w:r>
      <w:r>
        <w:rPr>
          <w:rFonts w:hint="eastAsia" w:cs="Times New Roman"/>
          <w:color w:val="auto"/>
          <w:highlight w:val="none"/>
          <w:shd w:val="clear" w:color="auto" w:fill="auto"/>
          <w:lang w:val="en-US" w:eastAsia="zh-CN"/>
        </w:rPr>
        <w:t>元</w:t>
      </w:r>
      <w:r>
        <w:rPr>
          <w:rFonts w:hint="eastAsia" w:ascii="Times New Roman" w:hAnsi="Times New Roman" w:eastAsia="宋体" w:cs="Times New Roman"/>
          <w:color w:val="auto"/>
          <w:highlight w:val="none"/>
          <w:shd w:val="clear" w:color="auto" w:fill="auto"/>
        </w:rPr>
        <w:t>）：</w:t>
      </w:r>
      <w:r>
        <w:rPr>
          <w:rFonts w:hint="eastAsia" w:ascii="Times New Roman" w:hAnsi="Times New Roman" w:eastAsia="宋体" w:cs="Times New Roman"/>
          <w:color w:val="auto"/>
          <w:highlight w:val="none"/>
          <w:shd w:val="clear" w:color="auto" w:fill="auto"/>
          <w:lang w:val="en-US" w:eastAsia="zh-CN"/>
        </w:rPr>
        <w:t>20851200.00</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合同履约期限：自合同签订之日起至项目履约完毕</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本项目</w:t>
      </w:r>
      <w:r>
        <w:rPr>
          <w:rFonts w:hint="eastAsia" w:cs="Times New Roman"/>
          <w:color w:val="auto"/>
          <w:highlight w:val="none"/>
          <w:shd w:val="clear" w:color="auto" w:fill="auto"/>
          <w:lang w:val="en-US" w:eastAsia="zh-CN"/>
        </w:rPr>
        <w:t>不</w:t>
      </w:r>
      <w:r>
        <w:rPr>
          <w:rFonts w:hint="eastAsia" w:ascii="Times New Roman" w:hAnsi="Times New Roman" w:eastAsia="宋体" w:cs="Times New Roman"/>
          <w:color w:val="auto"/>
          <w:highlight w:val="none"/>
          <w:shd w:val="clear" w:color="auto" w:fill="auto"/>
        </w:rPr>
        <w:t>接受联合体</w:t>
      </w:r>
      <w:r>
        <w:rPr>
          <w:rFonts w:hint="eastAsia" w:cs="Times New Roman"/>
          <w:color w:val="auto"/>
          <w:highlight w:val="none"/>
          <w:shd w:val="clear" w:color="auto" w:fill="auto"/>
          <w:lang w:eastAsia="zh-CN"/>
        </w:rPr>
        <w:t>投标</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备注：本项目</w:t>
      </w:r>
      <w:r>
        <w:rPr>
          <w:rFonts w:hint="eastAsia" w:cs="Times New Roman"/>
          <w:color w:val="auto"/>
          <w:highlight w:val="none"/>
          <w:shd w:val="clear" w:color="auto" w:fill="auto"/>
          <w:lang w:eastAsia="zh-CN"/>
        </w:rPr>
        <w:t>各分标</w:t>
      </w:r>
      <w:r>
        <w:rPr>
          <w:rFonts w:hint="eastAsia" w:ascii="Times New Roman" w:hAnsi="Times New Roman" w:eastAsia="宋体" w:cs="Times New Roman"/>
          <w:color w:val="auto"/>
          <w:highlight w:val="none"/>
          <w:shd w:val="clear" w:color="auto" w:fill="auto"/>
        </w:rPr>
        <w:t>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二、申请人的资格要求：</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2.落实政府采购政策需满足的资格要求：</w:t>
      </w:r>
      <w:r>
        <w:rPr>
          <w:strike w:val="0"/>
          <w:color w:val="auto"/>
          <w:highlight w:val="none"/>
          <w:shd w:val="clear" w:color="auto" w:fill="auto"/>
          <w:lang w:val="en"/>
        </w:rPr>
        <w:t>分标1</w:t>
      </w:r>
      <w:r>
        <w:rPr>
          <w:rFonts w:hint="eastAsia"/>
          <w:strike w:val="0"/>
          <w:color w:val="auto"/>
          <w:highlight w:val="none"/>
          <w:shd w:val="clear" w:color="auto" w:fill="auto"/>
          <w:lang w:val="en" w:eastAsia="zh-CN"/>
        </w:rPr>
        <w:t>：</w:t>
      </w:r>
      <w:r>
        <w:rPr>
          <w:rFonts w:hint="eastAsia"/>
          <w:strike w:val="0"/>
          <w:color w:val="auto"/>
          <w:highlight w:val="none"/>
          <w:shd w:val="clear" w:color="auto" w:fill="auto"/>
        </w:rPr>
        <w:t>无</w:t>
      </w:r>
      <w:r>
        <w:rPr>
          <w:rFonts w:hint="eastAsia"/>
          <w:strike w:val="0"/>
          <w:color w:val="auto"/>
          <w:highlight w:val="none"/>
          <w:shd w:val="clear" w:color="auto" w:fill="auto"/>
          <w:lang w:eastAsia="zh-CN"/>
        </w:rPr>
        <w:t>；</w:t>
      </w:r>
      <w:r>
        <w:rPr>
          <w:rFonts w:hint="eastAsia"/>
          <w:strike w:val="0"/>
          <w:color w:val="auto"/>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3.本项目的特定资格要求：</w:t>
      </w:r>
      <w:r>
        <w:rPr>
          <w:strike w:val="0"/>
          <w:color w:val="auto"/>
          <w:highlight w:val="none"/>
          <w:shd w:val="clear" w:color="auto" w:fill="auto"/>
          <w:lang w:val="en"/>
        </w:rPr>
        <w:t>分标1</w:t>
      </w:r>
      <w:r>
        <w:rPr>
          <w:rFonts w:hint="eastAsia"/>
          <w:strike w:val="0"/>
          <w:color w:val="auto"/>
          <w:highlight w:val="none"/>
          <w:shd w:val="clear" w:color="auto" w:fill="auto"/>
          <w:lang w:val="en" w:eastAsia="zh-CN"/>
        </w:rPr>
        <w:t>：</w:t>
      </w:r>
      <w:r>
        <w:rPr>
          <w:rFonts w:hint="eastAsia"/>
          <w:strike w:val="0"/>
          <w:color w:val="auto"/>
          <w:highlight w:val="none"/>
          <w:shd w:val="clear" w:color="auto" w:fill="auto"/>
        </w:rPr>
        <w:t>无</w:t>
      </w:r>
      <w:r>
        <w:rPr>
          <w:rFonts w:hint="eastAsia"/>
          <w:color w:val="auto"/>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月</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日</w:t>
      </w:r>
      <w:r>
        <w:rPr>
          <w:rFonts w:hint="eastAsia"/>
          <w:b/>
          <w:bCs/>
          <w:color w:val="auto"/>
          <w:highlight w:val="none"/>
          <w:shd w:val="clear" w:color="auto" w:fill="auto"/>
        </w:rPr>
        <w:t>至</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月</w:t>
      </w:r>
      <w:r>
        <w:rPr>
          <w:rFonts w:hint="eastAsia"/>
          <w:b/>
          <w:bCs/>
          <w:color w:val="auto"/>
          <w:highlight w:val="none"/>
          <w:shd w:val="clear" w:color="auto" w:fill="auto"/>
          <w:lang w:val="en-US" w:eastAsia="zh-CN"/>
        </w:rPr>
        <w:t xml:space="preserve">  </w:t>
      </w:r>
      <w:r>
        <w:rPr>
          <w:b/>
          <w:bCs/>
          <w:color w:val="auto"/>
          <w:highlight w:val="none"/>
          <w:shd w:val="clear" w:color="auto" w:fill="auto"/>
          <w:lang w:val="en"/>
        </w:rPr>
        <w:t>日</w:t>
      </w:r>
      <w:r>
        <w:rPr>
          <w:rFonts w:hint="eastAsia"/>
          <w:b/>
          <w:bCs/>
          <w:color w:val="auto"/>
          <w:highlight w:val="none"/>
          <w:shd w:val="clear" w:color="auto" w:fill="auto"/>
        </w:rPr>
        <w:t>，每天上午0</w:t>
      </w:r>
      <w:r>
        <w:rPr>
          <w:rFonts w:hint="eastAsia"/>
          <w:b/>
          <w:bCs/>
          <w:color w:val="auto"/>
          <w:highlight w:val="none"/>
          <w:shd w:val="clear" w:color="auto" w:fill="auto"/>
          <w:lang w:val="en"/>
        </w:rPr>
        <w:t>0</w:t>
      </w:r>
      <w:r>
        <w:rPr>
          <w:rFonts w:hint="eastAsia"/>
          <w:b/>
          <w:bCs/>
          <w:color w:val="auto"/>
          <w:highlight w:val="none"/>
          <w:shd w:val="clear" w:color="auto" w:fill="auto"/>
        </w:rPr>
        <w:t>:00至12:00，下午12:00至23:59（北京时间，法定节假日除外）</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lang w:val="en"/>
        </w:rPr>
        <w:t>广西政府采购云</w:t>
      </w:r>
      <w:r>
        <w:rPr>
          <w:rFonts w:hint="eastAsia"/>
          <w:color w:val="auto"/>
          <w:highlight w:val="none"/>
          <w:shd w:val="clear" w:color="auto" w:fill="auto"/>
        </w:rPr>
        <w:t>客服热线：95763。</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提示：公开招标公告附件内的招标文件仅供阅览使用；供应商只有在“</w:t>
      </w:r>
      <w:r>
        <w:rPr>
          <w:rFonts w:hint="default"/>
          <w:color w:val="auto"/>
          <w:highlight w:val="none"/>
          <w:shd w:val="clear" w:color="auto" w:fill="auto"/>
          <w:lang w:val="en"/>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年月日</w:t>
      </w:r>
      <w:r>
        <w:rPr>
          <w:rFonts w:hint="eastAsia"/>
          <w:color w:val="auto"/>
          <w:highlight w:val="none"/>
          <w:shd w:val="clear" w:color="auto" w:fill="auto"/>
        </w:rPr>
        <w:t>10:00（北京时间）</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w:t>
      </w:r>
      <w:r>
        <w:rPr>
          <w:rFonts w:hint="default"/>
          <w:color w:val="auto"/>
          <w:highlight w:val="none"/>
          <w:shd w:val="clear" w:color="auto" w:fill="auto"/>
          <w:lang w:val="en"/>
        </w:rPr>
        <w:t>http://www.gcy.zfcg.gxzf.gov.cn</w:t>
      </w:r>
      <w:r>
        <w:rPr>
          <w:rFonts w:hint="eastAsia"/>
          <w:color w:val="auto"/>
          <w:highlight w:val="none"/>
          <w:shd w:val="clear" w:color="auto" w:fill="auto"/>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开标时间：</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年月日</w:t>
      </w:r>
      <w:r>
        <w:rPr>
          <w:rFonts w:hint="eastAsia"/>
          <w:color w:val="auto"/>
          <w:highlight w:val="none"/>
          <w:shd w:val="clear" w:color="auto" w:fill="auto"/>
        </w:rPr>
        <w:t xml:space="preserve">10:00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开标地点：广西壮族自治区南宁市青秀区广西政府采购云平台开标大厅</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color w:val="auto"/>
          <w:highlight w:val="none"/>
          <w:shd w:val="clear" w:color="auto" w:fill="auto"/>
          <w:lang w:eastAsia="zh-CN"/>
        </w:rPr>
        <w:t>分标</w:t>
      </w:r>
      <w:r>
        <w:rPr>
          <w:rFonts w:hint="eastAsia"/>
          <w:color w:val="auto"/>
          <w:highlight w:val="none"/>
          <w:shd w:val="clear" w:color="auto" w:fill="auto"/>
          <w:lang w:val="en-US" w:eastAsia="zh-CN"/>
        </w:rPr>
        <w:t>1：</w:t>
      </w:r>
      <w:r>
        <w:rPr>
          <w:rFonts w:hint="eastAsia"/>
          <w:b/>
          <w:bCs/>
          <w:color w:val="auto"/>
          <w:highlight w:val="none"/>
          <w:u w:val="single"/>
          <w:shd w:val="clear" w:color="auto" w:fill="auto"/>
          <w:lang w:val="en-US" w:eastAsia="zh-CN"/>
        </w:rPr>
        <w:t xml:space="preserve"> 20 </w:t>
      </w:r>
      <w:r>
        <w:rPr>
          <w:rFonts w:hint="eastAsia"/>
          <w:b/>
          <w:bCs/>
          <w:color w:val="auto"/>
          <w:highlight w:val="none"/>
          <w:shd w:val="clear" w:color="auto" w:fill="auto"/>
        </w:rPr>
        <w:t>万元</w:t>
      </w:r>
      <w:r>
        <w:rPr>
          <w:rFonts w:hint="eastAsia"/>
          <w:b/>
          <w:bCs/>
          <w:color w:val="auto"/>
          <w:highlight w:val="none"/>
          <w:shd w:val="clear" w:color="auto" w:fill="auto"/>
          <w:lang w:val="en-US" w:eastAsia="zh-CN"/>
        </w:rPr>
        <w:t>。</w:t>
      </w:r>
      <w:r>
        <w:rPr>
          <w:rFonts w:hint="eastAsia"/>
          <w:color w:val="auto"/>
          <w:highlight w:val="none"/>
          <w:shd w:val="clear" w:color="auto" w:fill="auto"/>
        </w:rPr>
        <w:t>(必须足额交纳)</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开户名称：广西壮族自治区政府采购中心</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开户银行：中国农业银行股份有限公司南宁市古城支行</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color w:val="auto"/>
          <w:highlight w:val="none"/>
          <w:shd w:val="clear" w:color="auto" w:fill="auto"/>
        </w:rPr>
      </w:pPr>
      <w:r>
        <w:rPr>
          <w:rFonts w:hint="eastAsia"/>
          <w:b/>
          <w:bCs/>
          <w:color w:val="auto"/>
          <w:highlight w:val="none"/>
          <w:shd w:val="clear" w:color="auto" w:fill="auto"/>
        </w:rPr>
        <w:t>银行账号：20009101040051648</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color w:val="auto"/>
          <w:highlight w:val="none"/>
          <w:shd w:val="clear" w:color="auto" w:fill="auto"/>
          <w:lang w:val="en"/>
        </w:rPr>
      </w:pPr>
      <w:r>
        <w:rPr>
          <w:color w:val="auto"/>
          <w:highlight w:val="none"/>
          <w:shd w:val="clear" w:color="auto" w:fill="auto"/>
          <w:lang w:val="en"/>
        </w:rPr>
        <w:t>地址：广西南宁市星湖路22号广西壮族自治区政府采购中心综合楼3楼306室； 电话：0771-8600309。</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w:t>
      </w:r>
      <w:r>
        <w:rPr>
          <w:rFonts w:hAnsi="宋体" w:cs="宋体"/>
          <w:b/>
          <w:color w:val="auto"/>
          <w:kern w:val="0"/>
          <w:szCs w:val="21"/>
          <w:highlight w:val="none"/>
        </w:rPr>
        <w:t>政府采购支持采用本国产品的政策；</w:t>
      </w:r>
      <w:r>
        <w:rPr>
          <w:rFonts w:hint="eastAsia"/>
          <w:color w:val="auto"/>
          <w:highlight w:val="none"/>
          <w:shd w:val="clear" w:color="auto" w:fill="auto"/>
        </w:rPr>
        <w:t>强制采购节能产品；优先采购节能产品、环境标志产品；政府采购促进残疾人就业政策；政府采购支持监狱企业发展；政府采购扶持不发达地区和少数民族地区等。</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lang w:val="en"/>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lang w:val="en"/>
        </w:rPr>
        <w:t>广西政府采购云平台</w:t>
      </w:r>
      <w:r>
        <w:rPr>
          <w:rFonts w:hint="eastAsia"/>
          <w:color w:val="auto"/>
          <w:highlight w:val="none"/>
          <w:shd w:val="clear" w:color="auto" w:fill="auto"/>
        </w:rPr>
        <w:t xml:space="preserve">技术支持热线咨询，联系方式：95763。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lang w:val="en"/>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lang w:val="en"/>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lang w:val="en"/>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lang w:val="en"/>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lang w:val="en"/>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b/>
          <w:color w:val="auto"/>
          <w:highlight w:val="none"/>
          <w:shd w:val="clear" w:color="auto" w:fill="auto"/>
        </w:rPr>
      </w:pPr>
      <w:r>
        <w:rPr>
          <w:b/>
          <w:color w:val="auto"/>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七、对本次采购提出询问，请按以下方式联系</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1.采购人信息</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w:t>
      </w:r>
      <w:r>
        <w:rPr>
          <w:rFonts w:hint="eastAsia" w:eastAsia="宋体" w:cs="宋体"/>
          <w:i w:val="0"/>
          <w:caps w:val="0"/>
          <w:color w:val="auto"/>
          <w:spacing w:val="0"/>
          <w:sz w:val="21"/>
          <w:szCs w:val="21"/>
          <w:highlight w:val="none"/>
          <w:lang w:val="en-US" w:eastAsia="zh-CN"/>
        </w:rPr>
        <w:t>广西生态工程职业技术学院</w:t>
      </w:r>
      <w:r>
        <w:rPr>
          <w:rFonts w:hint="eastAsia"/>
          <w:color w:val="auto"/>
          <w:highlight w:val="none"/>
          <w:shd w:val="clear" w:color="auto" w:fill="auto"/>
          <w:lang w:val="en-US" w:eastAsia="zh-CN"/>
        </w:rPr>
        <w:t xml:space="preserve"> </w:t>
      </w:r>
      <w:r>
        <w:rPr>
          <w:rFonts w:hint="eastAsia"/>
          <w:color w:val="auto"/>
          <w:highlight w:val="none"/>
          <w:shd w:val="clear" w:color="auto" w:fill="auto"/>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地    址：</w:t>
      </w:r>
      <w:r>
        <w:rPr>
          <w:rFonts w:hint="eastAsia" w:eastAsia="宋体" w:cs="宋体"/>
          <w:i w:val="0"/>
          <w:caps w:val="0"/>
          <w:color w:val="auto"/>
          <w:spacing w:val="0"/>
          <w:sz w:val="21"/>
          <w:szCs w:val="21"/>
          <w:highlight w:val="none"/>
          <w:lang w:val="en-US" w:eastAsia="zh-CN"/>
        </w:rPr>
        <w:t>柳州市柳北区沙塘镇君武路168号</w:t>
      </w:r>
      <w:r>
        <w:rPr>
          <w:rFonts w:hint="eastAsia"/>
          <w:color w:val="auto"/>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项目联系人：</w:t>
      </w:r>
      <w:r>
        <w:rPr>
          <w:rFonts w:hint="eastAsia" w:eastAsia="宋体" w:cs="宋体"/>
          <w:i w:val="0"/>
          <w:caps w:val="0"/>
          <w:color w:val="auto"/>
          <w:spacing w:val="0"/>
          <w:sz w:val="21"/>
          <w:szCs w:val="21"/>
          <w:highlight w:val="none"/>
          <w:lang w:val="en-US" w:eastAsia="zh-CN"/>
        </w:rPr>
        <w:t>曾大艇</w:t>
      </w:r>
      <w:r>
        <w:rPr>
          <w:rFonts w:hint="eastAsia"/>
          <w:color w:val="auto"/>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default" w:eastAsia="宋体"/>
          <w:color w:val="auto"/>
          <w:highlight w:val="none"/>
          <w:shd w:val="clear" w:color="auto" w:fill="auto"/>
          <w:lang w:val="en-US" w:eastAsia="zh-CN"/>
        </w:rPr>
      </w:pPr>
      <w:r>
        <w:rPr>
          <w:color w:val="auto"/>
          <w:highlight w:val="none"/>
          <w:shd w:val="clear" w:color="auto" w:fill="auto"/>
        </w:rPr>
        <w:t xml:space="preserve">    </w:t>
      </w:r>
      <w:r>
        <w:rPr>
          <w:rFonts w:hint="eastAsia"/>
          <w:color w:val="auto"/>
          <w:highlight w:val="none"/>
          <w:shd w:val="clear" w:color="auto" w:fill="auto"/>
        </w:rPr>
        <w:t>项目联系方式：</w:t>
      </w:r>
      <w:r>
        <w:rPr>
          <w:rFonts w:hint="eastAsia" w:eastAsia="宋体" w:cs="宋体"/>
          <w:i w:val="0"/>
          <w:caps w:val="0"/>
          <w:color w:val="auto"/>
          <w:spacing w:val="0"/>
          <w:sz w:val="21"/>
          <w:szCs w:val="21"/>
          <w:highlight w:val="none"/>
          <w:lang w:val="en-US" w:eastAsia="zh-CN"/>
        </w:rPr>
        <w:t>0772-2725300</w:t>
      </w:r>
      <w:r>
        <w:rPr>
          <w:rFonts w:hint="eastAsia"/>
          <w:color w:val="auto"/>
          <w:highlight w:val="none"/>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color w:val="auto"/>
          <w:highlight w:val="none"/>
          <w:shd w:val="clear" w:color="auto" w:fill="auto"/>
        </w:rPr>
        <w:t xml:space="preserve">    </w:t>
      </w:r>
      <w:r>
        <w:rPr>
          <w:rFonts w:hint="eastAsia"/>
          <w:color w:val="auto"/>
          <w:highlight w:val="none"/>
          <w:shd w:val="clear" w:color="auto" w:fill="auto"/>
        </w:rPr>
        <w:t>2.采购代理机构信息</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称：广西壮族自治区政府采购中心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地    址：广西南宁市星湖路22号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eastAsia="zh-CN"/>
        </w:rPr>
        <w:t>张国铨</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color w:val="auto"/>
          <w:highlight w:val="none"/>
          <w:shd w:val="clear" w:color="auto" w:fill="auto"/>
        </w:rPr>
        <w:t xml:space="preserve">    项目联系方式：</w:t>
      </w:r>
      <w:r>
        <w:rPr>
          <w:rFonts w:hint="eastAsia"/>
          <w:color w:val="auto"/>
          <w:highlight w:val="none"/>
          <w:shd w:val="clear" w:color="auto" w:fill="auto"/>
          <w:lang w:val="en-US" w:eastAsia="zh-CN"/>
        </w:rPr>
        <w:t xml:space="preserve">0771-8600343 </w:t>
      </w:r>
    </w:p>
    <w:p>
      <w:pPr>
        <w:keepNext w:val="0"/>
        <w:keepLines w:val="0"/>
        <w:pageBreakBefore w:val="0"/>
        <w:widowControl w:val="0"/>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cs="宋体"/>
          <w:color w:val="auto"/>
          <w:highlight w:val="none"/>
          <w:shd w:val="clear" w:color="auto" w:fill="auto"/>
        </w:rPr>
      </w:pPr>
    </w:p>
    <w:bookmarkEnd w:id="0"/>
    <w:bookmarkEnd w:id="1"/>
    <w:p>
      <w:pPr>
        <w:keepNext w:val="0"/>
        <w:keepLines w:val="0"/>
        <w:pageBreakBefore w:val="0"/>
        <w:widowControl w:val="0"/>
        <w:kinsoku/>
        <w:wordWrap/>
        <w:overflowPunct/>
        <w:topLinePunct w:val="0"/>
        <w:autoSpaceDE/>
        <w:autoSpaceDN/>
        <w:bidi w:val="0"/>
        <w:snapToGrid w:val="0"/>
        <w:spacing w:line="380" w:lineRule="exact"/>
        <w:ind w:left="238"/>
        <w:jc w:val="center"/>
        <w:textAlignment w:val="auto"/>
        <w:rPr>
          <w:rFonts w:ascii="宋体" w:cs="宋体"/>
          <w:color w:val="auto"/>
          <w:highlight w:val="none"/>
          <w:shd w:val="clear" w:color="auto" w:fill="auto"/>
        </w:rPr>
      </w:pPr>
      <w:r>
        <w:rPr>
          <w:rFonts w:hint="eastAsia" w:ascii="宋体" w:hAnsi="宋体" w:cs="宋体"/>
          <w:color w:val="auto"/>
          <w:highlight w:val="none"/>
          <w:shd w:val="clear" w:color="auto" w:fill="auto"/>
        </w:rPr>
        <w:t xml:space="preserve">                                广西壮族自治区政府采购中心</w:t>
      </w:r>
    </w:p>
    <w:p>
      <w:pPr>
        <w:keepNext w:val="0"/>
        <w:keepLines w:val="0"/>
        <w:pageBreakBefore w:val="0"/>
        <w:widowControl w:val="0"/>
        <w:kinsoku/>
        <w:wordWrap/>
        <w:overflowPunct/>
        <w:topLinePunct w:val="0"/>
        <w:autoSpaceDE/>
        <w:autoSpaceDN/>
        <w:bidi w:val="0"/>
        <w:snapToGrid w:val="0"/>
        <w:spacing w:line="380" w:lineRule="exact"/>
        <w:ind w:left="238"/>
        <w:jc w:val="center"/>
        <w:textAlignment w:val="auto"/>
        <w:rPr>
          <w:rFonts w:ascii="黑体" w:eastAsia="黑体"/>
          <w:color w:val="auto"/>
          <w:sz w:val="32"/>
          <w:szCs w:val="32"/>
          <w:highlight w:val="none"/>
          <w:shd w:val="clear" w:color="auto" w:fill="auto"/>
          <w:lang w:val="en"/>
        </w:rPr>
      </w:pPr>
      <w:r>
        <w:rPr>
          <w:rFonts w:hint="eastAsia" w:ascii="宋体" w:hAnsi="宋体" w:cs="宋体"/>
          <w:color w:val="auto"/>
          <w:highlight w:val="none"/>
          <w:shd w:val="clear" w:color="auto" w:fill="auto"/>
        </w:rPr>
        <w:t xml:space="preserve">                                 </w:t>
      </w:r>
      <w:r>
        <w:rPr>
          <w:rFonts w:ascii="宋体" w:hAnsi="宋体" w:cs="宋体"/>
          <w:color w:val="auto"/>
          <w:highlight w:val="none"/>
          <w:shd w:val="clear" w:color="auto" w:fill="auto"/>
          <w:lang w:val="en"/>
        </w:rPr>
        <w:t>202</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年</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 xml:space="preserve">  </w:t>
      </w:r>
      <w:r>
        <w:rPr>
          <w:rFonts w:ascii="宋体" w:hAnsi="宋体" w:cs="宋体"/>
          <w:color w:val="auto"/>
          <w:highlight w:val="none"/>
          <w:shd w:val="clear" w:color="auto" w:fill="auto"/>
          <w:lang w:val="en"/>
        </w:rPr>
        <w:t>日</w:t>
      </w:r>
    </w:p>
    <w:p>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pStyle w:val="5"/>
        <w:rPr>
          <w:rFonts w:hint="eastAsia"/>
          <w:color w:val="auto"/>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p>
    <w:p>
      <w:pPr>
        <w:jc w:val="center"/>
        <w:rPr>
          <w:rFonts w:ascii="宋体" w:hAnsi="宋体"/>
          <w:b/>
          <w:dstrike/>
          <w:color w:val="auto"/>
          <w:sz w:val="36"/>
          <w:szCs w:val="36"/>
          <w:highlight w:val="none"/>
          <w:shd w:val="clear" w:color="auto" w:fill="auto"/>
        </w:rPr>
      </w:pPr>
      <w:r>
        <w:rPr>
          <w:color w:val="auto"/>
          <w:highlight w:val="none"/>
          <w:shd w:val="clear" w:color="auto" w:fill="auto"/>
        </w:rPr>
        <w:br w:type="page"/>
      </w:r>
      <w:r>
        <w:rPr>
          <w:rFonts w:hint="eastAsia" w:ascii="宋体" w:hAnsi="宋体"/>
          <w:b/>
          <w:bCs/>
          <w:color w:val="auto"/>
          <w:sz w:val="36"/>
          <w:szCs w:val="36"/>
          <w:highlight w:val="none"/>
          <w:shd w:val="clear" w:color="auto" w:fill="auto"/>
        </w:rPr>
        <w:t>招标项目采购需求</w:t>
      </w:r>
    </w:p>
    <w:p>
      <w:pPr>
        <w:keepNext w:val="0"/>
        <w:keepLines w:val="0"/>
        <w:pageBreakBefore w:val="0"/>
        <w:widowControl w:val="0"/>
        <w:kinsoku/>
        <w:wordWrap/>
        <w:overflowPunct/>
        <w:topLinePunct w:val="0"/>
        <w:autoSpaceDE/>
        <w:autoSpaceDN/>
        <w:bidi w:val="0"/>
        <w:adjustRightInd w:val="0"/>
        <w:snapToGrid w:val="0"/>
        <w:spacing w:line="380" w:lineRule="exact"/>
        <w:ind w:firstLine="422"/>
        <w:jc w:val="center"/>
        <w:textAlignment w:val="auto"/>
        <w:rPr>
          <w:rFonts w:hint="eastAsia" w:ascii="黑体" w:hAnsi="黑体" w:eastAsia="黑体" w:cs="黑体"/>
          <w:b/>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80" w:lineRule="exact"/>
        <w:ind w:firstLine="422"/>
        <w:jc w:val="center"/>
        <w:textAlignment w:val="auto"/>
        <w:rPr>
          <w:rFonts w:hint="eastAsia" w:ascii="宋体" w:hAnsi="宋体" w:eastAsia="宋体" w:cs="宋体"/>
          <w:b/>
          <w:color w:val="auto"/>
          <w:sz w:val="28"/>
          <w:szCs w:val="28"/>
          <w:highlight w:val="none"/>
        </w:rPr>
      </w:pPr>
      <w:r>
        <w:rPr>
          <w:rFonts w:hint="eastAsia" w:ascii="黑体" w:hAnsi="黑体" w:eastAsia="黑体" w:cs="黑体"/>
          <w:b/>
          <w:color w:val="auto"/>
          <w:sz w:val="28"/>
          <w:szCs w:val="28"/>
          <w:highlight w:val="none"/>
        </w:rPr>
        <w:t>第一部分  招标项目基本情况</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一、项目概况</w:t>
      </w:r>
      <w:r>
        <w:rPr>
          <w:rFonts w:hint="eastAsia" w:ascii="宋体" w:hAnsi="宋体" w:eastAsia="宋体" w:cs="宋体"/>
          <w:b/>
          <w:color w:val="auto"/>
          <w:sz w:val="21"/>
          <w:szCs w:val="21"/>
          <w:highlight w:val="none"/>
          <w:lang w:eastAsia="zh-CN"/>
        </w:rPr>
        <w:t>及预算</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（一）项目地点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柳州市柳北区君武路168号广西生态工程职业技术学院</w:t>
      </w:r>
      <w:r>
        <w:rPr>
          <w:rFonts w:hint="eastAsia" w:ascii="宋体" w:hAnsi="宋体" w:eastAsia="宋体" w:cs="宋体"/>
          <w:color w:val="auto"/>
          <w:sz w:val="21"/>
          <w:szCs w:val="21"/>
          <w:highlight w:val="none"/>
        </w:rPr>
        <w:t>。</w:t>
      </w:r>
    </w:p>
    <w:p>
      <w:pPr>
        <w:spacing w:line="380" w:lineRule="exact"/>
        <w:ind w:firstLine="421" w:firstLineChars="200"/>
        <w:rPr>
          <w:rFonts w:hint="eastAsia" w:ascii="宋体" w:hAnsi="宋体" w:cs="Arial"/>
          <w:color w:val="auto"/>
          <w:szCs w:val="21"/>
          <w:highlight w:val="none"/>
        </w:rPr>
      </w:pPr>
      <w:r>
        <w:rPr>
          <w:rFonts w:hint="eastAsia" w:ascii="宋体" w:hAnsi="宋体" w:eastAsia="宋体" w:cs="宋体"/>
          <w:b/>
          <w:bCs/>
          <w:color w:val="auto"/>
          <w:sz w:val="21"/>
          <w:szCs w:val="21"/>
          <w:highlight w:val="none"/>
        </w:rPr>
        <w:t>（二）项目规模</w:t>
      </w:r>
      <w:r>
        <w:rPr>
          <w:rFonts w:hint="eastAsia" w:ascii="宋体" w:hAnsi="宋体" w:eastAsia="宋体" w:cs="宋体"/>
          <w:color w:val="auto"/>
          <w:sz w:val="21"/>
          <w:szCs w:val="21"/>
          <w:highlight w:val="none"/>
        </w:rPr>
        <w:t>：</w:t>
      </w:r>
      <w:r>
        <w:rPr>
          <w:rFonts w:ascii="宋体" w:hAnsi="宋体" w:cs="Arial"/>
          <w:color w:val="auto"/>
          <w:szCs w:val="21"/>
          <w:highlight w:val="none"/>
        </w:rPr>
        <w:t>广西生态工程职业技术学院学校占地面积 1.8 万亩</w:t>
      </w:r>
      <w:r>
        <w:rPr>
          <w:rFonts w:hint="eastAsia" w:ascii="宋体" w:hAnsi="宋体" w:cs="Arial"/>
          <w:color w:val="auto"/>
          <w:szCs w:val="21"/>
          <w:highlight w:val="none"/>
          <w:lang w:eastAsia="zh-CN"/>
        </w:rPr>
        <w:t>，</w:t>
      </w:r>
      <w:r>
        <w:rPr>
          <w:rFonts w:ascii="宋体" w:hAnsi="宋体" w:cs="Arial"/>
          <w:color w:val="auto"/>
          <w:szCs w:val="21"/>
          <w:highlight w:val="none"/>
        </w:rPr>
        <w:t>校园面积 1</w:t>
      </w:r>
      <w:r>
        <w:rPr>
          <w:rFonts w:hint="eastAsia" w:ascii="宋体" w:hAnsi="宋体" w:cs="Arial"/>
          <w:color w:val="auto"/>
          <w:szCs w:val="21"/>
          <w:highlight w:val="none"/>
        </w:rPr>
        <w:t>3</w:t>
      </w:r>
      <w:r>
        <w:rPr>
          <w:rFonts w:ascii="宋体" w:hAnsi="宋体" w:cs="Arial"/>
          <w:color w:val="auto"/>
          <w:szCs w:val="21"/>
          <w:highlight w:val="none"/>
        </w:rPr>
        <w:t>00多亩</w:t>
      </w:r>
      <w:r>
        <w:rPr>
          <w:rFonts w:hint="eastAsia" w:ascii="宋体" w:hAnsi="宋体" w:cs="Arial"/>
          <w:color w:val="auto"/>
          <w:szCs w:val="21"/>
          <w:highlight w:val="none"/>
          <w:lang w:eastAsia="zh-CN"/>
        </w:rPr>
        <w:t>，</w:t>
      </w:r>
      <w:r>
        <w:rPr>
          <w:rFonts w:ascii="宋体" w:hAnsi="宋体" w:cs="Arial"/>
          <w:color w:val="auto"/>
          <w:szCs w:val="21"/>
          <w:highlight w:val="none"/>
        </w:rPr>
        <w:t>建筑面积30多万平方米</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此物业服务面积约900亩</w:t>
      </w:r>
      <w:r>
        <w:rPr>
          <w:rFonts w:ascii="宋体" w:hAnsi="宋体" w:cs="Arial"/>
          <w:color w:val="auto"/>
          <w:szCs w:val="21"/>
          <w:highlight w:val="none"/>
        </w:rPr>
        <w:t>。学校设有11个二级学院</w:t>
      </w:r>
      <w:r>
        <w:rPr>
          <w:rFonts w:hint="eastAsia" w:ascii="宋体" w:hAnsi="宋体" w:cs="Arial"/>
          <w:color w:val="auto"/>
          <w:szCs w:val="21"/>
          <w:highlight w:val="none"/>
          <w:lang w:eastAsia="zh-CN"/>
        </w:rPr>
        <w:t>，</w:t>
      </w:r>
      <w:r>
        <w:rPr>
          <w:rFonts w:ascii="宋体" w:hAnsi="宋体" w:cs="Arial"/>
          <w:color w:val="auto"/>
          <w:szCs w:val="21"/>
          <w:highlight w:val="none"/>
        </w:rPr>
        <w:t>开设有50个招生专业和方向</w:t>
      </w:r>
      <w:r>
        <w:rPr>
          <w:rFonts w:hint="eastAsia" w:ascii="宋体" w:hAnsi="宋体" w:cs="Arial"/>
          <w:color w:val="auto"/>
          <w:szCs w:val="21"/>
          <w:highlight w:val="none"/>
          <w:lang w:eastAsia="zh-CN"/>
        </w:rPr>
        <w:t>，</w:t>
      </w:r>
      <w:r>
        <w:rPr>
          <w:rFonts w:hint="eastAsia" w:ascii="宋体" w:hAnsi="宋体" w:cs="Arial"/>
          <w:color w:val="auto"/>
          <w:szCs w:val="21"/>
          <w:highlight w:val="none"/>
        </w:rPr>
        <w:t>现有</w:t>
      </w:r>
      <w:r>
        <w:rPr>
          <w:rFonts w:ascii="宋体" w:hAnsi="宋体" w:cs="Arial"/>
          <w:color w:val="auto"/>
          <w:szCs w:val="21"/>
          <w:highlight w:val="none"/>
        </w:rPr>
        <w:t>教师</w:t>
      </w:r>
      <w:r>
        <w:rPr>
          <w:rFonts w:hint="eastAsia" w:ascii="宋体" w:hAnsi="宋体" w:cs="Arial"/>
          <w:color w:val="auto"/>
          <w:szCs w:val="21"/>
          <w:highlight w:val="none"/>
          <w:lang w:val="en-US" w:eastAsia="zh-CN"/>
        </w:rPr>
        <w:t>9</w:t>
      </w:r>
      <w:r>
        <w:rPr>
          <w:rFonts w:ascii="宋体" w:hAnsi="宋体" w:cs="Arial"/>
          <w:color w:val="auto"/>
          <w:szCs w:val="21"/>
          <w:highlight w:val="none"/>
        </w:rPr>
        <w:t>00人</w:t>
      </w:r>
      <w:r>
        <w:rPr>
          <w:rFonts w:hint="eastAsia" w:ascii="宋体" w:hAnsi="宋体" w:cs="Arial"/>
          <w:color w:val="auto"/>
          <w:szCs w:val="21"/>
          <w:highlight w:val="none"/>
          <w:lang w:eastAsia="zh-CN"/>
        </w:rPr>
        <w:t>，</w:t>
      </w:r>
      <w:r>
        <w:rPr>
          <w:rFonts w:hint="eastAsia" w:ascii="宋体" w:hAnsi="宋体" w:cs="Arial"/>
          <w:color w:val="auto"/>
          <w:szCs w:val="21"/>
          <w:highlight w:val="none"/>
        </w:rPr>
        <w:t>在校</w:t>
      </w:r>
      <w:r>
        <w:rPr>
          <w:rFonts w:hint="eastAsia" w:ascii="宋体" w:hAnsi="宋体" w:cs="Arial"/>
          <w:color w:val="auto"/>
          <w:szCs w:val="21"/>
          <w:highlight w:val="none"/>
          <w:lang w:val="en-US" w:eastAsia="zh-CN"/>
        </w:rPr>
        <w:t>学</w:t>
      </w:r>
      <w:r>
        <w:rPr>
          <w:rFonts w:hint="eastAsia" w:ascii="宋体" w:hAnsi="宋体" w:cs="Arial"/>
          <w:color w:val="auto"/>
          <w:szCs w:val="21"/>
          <w:highlight w:val="none"/>
        </w:rPr>
        <w:t>生</w:t>
      </w:r>
      <w:r>
        <w:rPr>
          <w:rFonts w:hint="eastAsia" w:ascii="宋体" w:hAnsi="宋体" w:cs="Arial"/>
          <w:color w:val="auto"/>
          <w:szCs w:val="21"/>
          <w:highlight w:val="none"/>
          <w:lang w:val="en-US" w:eastAsia="zh-CN"/>
        </w:rPr>
        <w:t>20</w:t>
      </w:r>
      <w:r>
        <w:rPr>
          <w:rFonts w:hint="eastAsia" w:ascii="宋体" w:hAnsi="宋体" w:cs="Arial"/>
          <w:color w:val="auto"/>
          <w:szCs w:val="21"/>
          <w:highlight w:val="none"/>
        </w:rPr>
        <w:t>000多人</w:t>
      </w:r>
      <w:r>
        <w:rPr>
          <w:rFonts w:ascii="宋体" w:hAnsi="宋体" w:cs="Arial"/>
          <w:color w:val="auto"/>
          <w:szCs w:val="21"/>
          <w:highlight w:val="none"/>
        </w:rPr>
        <w:t>。</w:t>
      </w:r>
    </w:p>
    <w:p>
      <w:pPr>
        <w:keepNext w:val="0"/>
        <w:keepLines w:val="0"/>
        <w:pageBreakBefore w:val="0"/>
        <w:widowControl/>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Arial"/>
          <w:color w:val="auto"/>
          <w:szCs w:val="21"/>
          <w:highlight w:val="none"/>
          <w:lang w:val="en-US" w:eastAsia="zh-CN"/>
        </w:rPr>
        <w:t xml:space="preserve"> </w:t>
      </w:r>
      <w:r>
        <w:rPr>
          <w:rFonts w:hint="eastAsia" w:ascii="宋体" w:hAnsi="宋体" w:cs="Arial"/>
          <w:b/>
          <w:bCs/>
          <w:color w:val="auto"/>
          <w:szCs w:val="21"/>
          <w:highlight w:val="none"/>
        </w:rPr>
        <w:t>标的所属行业</w:t>
      </w:r>
      <w:r>
        <w:rPr>
          <w:rFonts w:hint="eastAsia" w:ascii="宋体" w:hAnsi="宋体" w:cs="Arial"/>
          <w:color w:val="auto"/>
          <w:szCs w:val="21"/>
          <w:highlight w:val="none"/>
        </w:rPr>
        <w:t>：</w:t>
      </w:r>
      <w:r>
        <w:rPr>
          <w:rFonts w:hint="eastAsia" w:ascii="宋体" w:hAnsi="宋体" w:cs="Arial"/>
          <w:b/>
          <w:bCs/>
          <w:color w:val="auto"/>
          <w:szCs w:val="21"/>
          <w:highlight w:val="none"/>
          <w:u w:val="single"/>
        </w:rPr>
        <w:t>物业管理行业</w:t>
      </w:r>
      <w:r>
        <w:rPr>
          <w:rFonts w:hint="eastAsia" w:ascii="宋体" w:hAnsi="宋体" w:cs="Arial"/>
          <w:color w:val="auto"/>
          <w:szCs w:val="21"/>
          <w:highlight w:val="none"/>
        </w:rPr>
        <w:t>【划分依据：《关于印发中小企业划型标准规定的通知》（工信部联企业</w:t>
      </w:r>
      <w:r>
        <w:rPr>
          <w:rFonts w:hint="eastAsia" w:ascii="宋体" w:hAnsi="宋体" w:cs="Arial"/>
          <w:color w:val="auto"/>
          <w:szCs w:val="21"/>
          <w:highlight w:val="none"/>
          <w:lang w:eastAsia="zh-CN"/>
        </w:rPr>
        <w:t>〔2011〕300号</w:t>
      </w:r>
      <w:r>
        <w:rPr>
          <w:rFonts w:hint="eastAsia" w:ascii="宋体" w:hAnsi="宋体" w:cs="Arial"/>
          <w:color w:val="auto"/>
          <w:szCs w:val="21"/>
          <w:highlight w:val="none"/>
        </w:rPr>
        <w:t>）】</w:t>
      </w:r>
      <w:r>
        <w:rPr>
          <w:rFonts w:hint="eastAsia" w:ascii="宋体" w:hAnsi="宋体" w:cs="Arial"/>
          <w:color w:val="auto"/>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本区域</w:t>
      </w:r>
      <w:r>
        <w:rPr>
          <w:rFonts w:hint="eastAsia" w:ascii="宋体" w:hAnsi="宋体" w:eastAsia="宋体" w:cs="宋体"/>
          <w:color w:val="auto"/>
          <w:sz w:val="21"/>
          <w:szCs w:val="21"/>
          <w:highlight w:val="none"/>
          <w:lang w:val="en-US" w:eastAsia="zh-CN"/>
        </w:rPr>
        <w:t>物业服务</w:t>
      </w:r>
      <w:r>
        <w:rPr>
          <w:rFonts w:hint="eastAsia" w:ascii="宋体" w:hAnsi="宋体" w:eastAsia="宋体" w:cs="宋体"/>
          <w:color w:val="auto"/>
          <w:sz w:val="21"/>
          <w:szCs w:val="21"/>
          <w:highlight w:val="none"/>
        </w:rPr>
        <w:t>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教师900人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学生</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5000</w:t>
      </w:r>
      <w:r>
        <w:rPr>
          <w:rFonts w:hint="eastAsia" w:ascii="宋体" w:hAnsi="宋体" w:eastAsia="宋体" w:cs="宋体"/>
          <w:color w:val="auto"/>
          <w:sz w:val="21"/>
          <w:szCs w:val="21"/>
          <w:highlight w:val="none"/>
        </w:rPr>
        <w:t>人。</w:t>
      </w:r>
    </w:p>
    <w:p>
      <w:pPr>
        <w:pStyle w:val="21"/>
        <w:numPr>
          <w:ilvl w:val="0"/>
          <w:numId w:val="0"/>
        </w:numPr>
        <w:rPr>
          <w:rFonts w:hint="eastAsia"/>
          <w:b/>
          <w:bCs/>
          <w:color w:val="auto"/>
          <w:highlight w:val="none"/>
        </w:rPr>
      </w:pPr>
      <w:r>
        <w:rPr>
          <w:rFonts w:hint="eastAsia"/>
          <w:color w:val="auto"/>
          <w:highlight w:val="none"/>
          <w:lang w:val="en-US" w:eastAsia="zh-CN"/>
        </w:rPr>
        <w:t xml:space="preserve">   </w:t>
      </w:r>
      <w:r>
        <w:rPr>
          <w:rFonts w:hint="eastAsia" w:ascii="宋体" w:hAnsi="宋体" w:eastAsia="宋体" w:cs="宋体"/>
          <w:b/>
          <w:bCs/>
          <w:color w:val="auto"/>
          <w:kern w:val="2"/>
          <w:sz w:val="21"/>
          <w:szCs w:val="21"/>
          <w:highlight w:val="none"/>
          <w:lang w:val="en-US" w:eastAsia="zh-CN" w:bidi="ar-SA"/>
        </w:rPr>
        <w:t>（四）本项目预算为：</w:t>
      </w:r>
      <w:r>
        <w:rPr>
          <w:rFonts w:hint="default" w:ascii="宋体" w:hAnsi="宋体" w:eastAsia="宋体" w:cs="宋体"/>
          <w:b/>
          <w:bCs/>
          <w:color w:val="auto"/>
          <w:kern w:val="2"/>
          <w:sz w:val="21"/>
          <w:szCs w:val="21"/>
          <w:highlight w:val="none"/>
          <w:lang w:val="en" w:eastAsia="zh-CN" w:bidi="ar-SA"/>
        </w:rPr>
        <w:t xml:space="preserve"> </w:t>
      </w:r>
      <w:r>
        <w:rPr>
          <w:rFonts w:hint="eastAsia" w:ascii="宋体" w:hAnsi="宋体" w:eastAsia="宋体" w:cs="宋体"/>
          <w:b/>
          <w:bCs/>
          <w:color w:val="auto"/>
          <w:kern w:val="2"/>
          <w:sz w:val="21"/>
          <w:szCs w:val="21"/>
          <w:highlight w:val="none"/>
          <w:lang w:val="en-US" w:eastAsia="zh-CN" w:bidi="ar-SA"/>
        </w:rPr>
        <w:t>2085.12</w:t>
      </w:r>
      <w:r>
        <w:rPr>
          <w:rFonts w:hint="eastAsia" w:ascii="宋体" w:hAnsi="宋体" w:eastAsia="宋体" w:cs="宋体"/>
          <w:b/>
          <w:bCs/>
          <w:color w:val="auto"/>
          <w:kern w:val="2"/>
          <w:sz w:val="21"/>
          <w:szCs w:val="21"/>
          <w:highlight w:val="none"/>
          <w:u w:val="none"/>
          <w:lang w:val="en-US" w:eastAsia="zh-CN" w:bidi="ar-SA"/>
        </w:rPr>
        <w:t>万</w:t>
      </w:r>
      <w:r>
        <w:rPr>
          <w:rFonts w:hint="eastAsia" w:ascii="宋体" w:hAnsi="宋体" w:eastAsia="宋体" w:cs="宋体"/>
          <w:b/>
          <w:bCs/>
          <w:color w:val="auto"/>
          <w:kern w:val="2"/>
          <w:sz w:val="21"/>
          <w:szCs w:val="21"/>
          <w:highlight w:val="none"/>
          <w:lang w:val="en-US" w:eastAsia="zh-CN" w:bidi="ar-SA"/>
        </w:rPr>
        <w:t>元。</w:t>
      </w:r>
    </w:p>
    <w:p>
      <w:pPr>
        <w:keepNext w:val="0"/>
        <w:keepLines w:val="0"/>
        <w:pageBreakBefore w:val="0"/>
        <w:widowControl w:val="0"/>
        <w:kinsoku/>
        <w:wordWrap/>
        <w:overflowPunct/>
        <w:topLinePunct w:val="0"/>
        <w:autoSpaceDE/>
        <w:autoSpaceDN/>
        <w:bidi w:val="0"/>
        <w:adjustRightInd w:val="0"/>
        <w:snapToGrid w:val="0"/>
        <w:spacing w:line="380" w:lineRule="exact"/>
        <w:ind w:firstLine="421"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二、委托物业服务范围及</w:t>
      </w:r>
      <w:r>
        <w:rPr>
          <w:rFonts w:hint="eastAsia" w:ascii="宋体" w:hAnsi="宋体" w:cs="宋体"/>
          <w:b/>
          <w:color w:val="auto"/>
          <w:sz w:val="21"/>
          <w:szCs w:val="21"/>
          <w:highlight w:val="none"/>
          <w:lang w:val="en-US" w:eastAsia="zh-CN"/>
        </w:rPr>
        <w:t>踏勘</w:t>
      </w:r>
      <w:r>
        <w:rPr>
          <w:rFonts w:hint="eastAsia" w:ascii="宋体" w:hAnsi="宋体" w:eastAsia="宋体" w:cs="宋体"/>
          <w:b/>
          <w:color w:val="auto"/>
          <w:sz w:val="21"/>
          <w:szCs w:val="21"/>
          <w:highlight w:val="none"/>
        </w:rPr>
        <w:t>事项</w:t>
      </w:r>
    </w:p>
    <w:p>
      <w:pPr>
        <w:pStyle w:val="21"/>
        <w:spacing w:line="380" w:lineRule="exact"/>
        <w:ind w:firstLine="421" w:firstLineChars="200"/>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一</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物业承包工作范围</w:t>
      </w:r>
    </w:p>
    <w:p>
      <w:pPr>
        <w:pStyle w:val="21"/>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为了加强校园管理，提升服务水平，拟纳入物业承包工作范围如下：</w:t>
      </w:r>
    </w:p>
    <w:p>
      <w:pPr>
        <w:pStyle w:val="21"/>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b/>
          <w:bCs/>
          <w:color w:val="auto"/>
          <w:sz w:val="21"/>
          <w:szCs w:val="21"/>
          <w:highlight w:val="none"/>
          <w:lang w:eastAsia="zh-CN"/>
        </w:rPr>
        <w:t>校园保洁</w:t>
      </w:r>
      <w:r>
        <w:rPr>
          <w:rFonts w:hint="eastAsia" w:ascii="宋体" w:hAnsi="宋体" w:eastAsia="宋体" w:cs="宋体"/>
          <w:color w:val="auto"/>
          <w:sz w:val="21"/>
          <w:szCs w:val="21"/>
          <w:highlight w:val="none"/>
          <w:lang w:eastAsia="zh-CN"/>
        </w:rPr>
        <w:t>。校园保洁面积</w:t>
      </w:r>
      <w:r>
        <w:rPr>
          <w:rFonts w:hint="eastAsia" w:ascii="宋体" w:hAnsi="宋体" w:eastAsia="宋体" w:cs="宋体"/>
          <w:color w:val="auto"/>
          <w:sz w:val="21"/>
          <w:szCs w:val="21"/>
          <w:highlight w:val="none"/>
          <w:lang w:val="en-US" w:eastAsia="zh-CN"/>
        </w:rPr>
        <w:t>约</w:t>
      </w:r>
      <w:r>
        <w:rPr>
          <w:rFonts w:hint="eastAsia" w:ascii="宋体" w:hAnsi="宋体" w:cs="Arial"/>
          <w:color w:val="auto"/>
          <w:sz w:val="21"/>
          <w:szCs w:val="21"/>
          <w:highlight w:val="none"/>
          <w:lang w:val="en-US" w:eastAsia="zh-CN"/>
        </w:rPr>
        <w:t>261670</w:t>
      </w:r>
      <w:r>
        <w:rPr>
          <w:rFonts w:hint="eastAsia" w:ascii="宋体" w:hAnsi="宋体" w:cs="Arial"/>
          <w:color w:val="auto"/>
          <w:sz w:val="21"/>
          <w:szCs w:val="21"/>
          <w:highlight w:val="none"/>
        </w:rPr>
        <w:t>m</w:t>
      </w:r>
      <w:r>
        <w:rPr>
          <w:rFonts w:hint="eastAsia" w:ascii="宋体" w:hAnsi="宋体" w:cs="Arial"/>
          <w:color w:val="auto"/>
          <w:sz w:val="21"/>
          <w:szCs w:val="21"/>
          <w:highlight w:val="none"/>
          <w:vertAlign w:val="superscript"/>
        </w:rPr>
        <w:t>2</w:t>
      </w:r>
      <w:r>
        <w:rPr>
          <w:rFonts w:hint="eastAsia" w:ascii="宋体" w:hAnsi="宋体" w:eastAsia="宋体" w:cs="宋体"/>
          <w:color w:val="auto"/>
          <w:sz w:val="21"/>
          <w:szCs w:val="21"/>
          <w:highlight w:val="none"/>
          <w:lang w:eastAsia="zh-CN"/>
        </w:rPr>
        <w:t>，其中建筑内保洁面积</w:t>
      </w:r>
      <w:r>
        <w:rPr>
          <w:rFonts w:hint="eastAsia" w:ascii="宋体" w:hAnsi="宋体" w:eastAsia="宋体" w:cs="宋体"/>
          <w:color w:val="auto"/>
          <w:sz w:val="21"/>
          <w:szCs w:val="21"/>
          <w:highlight w:val="none"/>
          <w:lang w:val="en-US" w:eastAsia="zh-CN"/>
        </w:rPr>
        <w:t>约</w:t>
      </w:r>
      <w:r>
        <w:rPr>
          <w:rFonts w:hint="eastAsia" w:ascii="宋体" w:hAnsi="宋体" w:cs="Arial"/>
          <w:color w:val="auto"/>
          <w:sz w:val="21"/>
          <w:szCs w:val="21"/>
          <w:highlight w:val="none"/>
          <w:lang w:val="en-US" w:eastAsia="zh-CN"/>
        </w:rPr>
        <w:t>96270</w:t>
      </w:r>
      <w:r>
        <w:rPr>
          <w:rFonts w:hint="eastAsia" w:ascii="宋体" w:hAnsi="宋体" w:cs="Arial"/>
          <w:color w:val="auto"/>
          <w:sz w:val="21"/>
          <w:szCs w:val="21"/>
          <w:highlight w:val="none"/>
        </w:rPr>
        <w:t>m</w:t>
      </w:r>
      <w:r>
        <w:rPr>
          <w:rFonts w:hint="eastAsia" w:ascii="宋体" w:hAnsi="宋体" w:cs="Arial"/>
          <w:color w:val="auto"/>
          <w:sz w:val="21"/>
          <w:szCs w:val="21"/>
          <w:highlight w:val="none"/>
          <w:vertAlign w:val="superscript"/>
        </w:rPr>
        <w:t>2</w:t>
      </w:r>
      <w:r>
        <w:rPr>
          <w:rFonts w:hint="eastAsia" w:ascii="宋体" w:hAnsi="宋体" w:eastAsia="宋体" w:cs="宋体"/>
          <w:color w:val="auto"/>
          <w:sz w:val="21"/>
          <w:szCs w:val="21"/>
          <w:highlight w:val="none"/>
          <w:lang w:eastAsia="zh-CN"/>
        </w:rPr>
        <w:t>，露天硬化保洁面积</w:t>
      </w:r>
      <w:r>
        <w:rPr>
          <w:rFonts w:hint="eastAsia" w:ascii="宋体" w:hAnsi="宋体" w:eastAsia="宋体" w:cs="宋体"/>
          <w:color w:val="auto"/>
          <w:sz w:val="21"/>
          <w:szCs w:val="21"/>
          <w:highlight w:val="none"/>
          <w:lang w:val="en-US" w:eastAsia="zh-CN"/>
        </w:rPr>
        <w:t>约</w:t>
      </w:r>
      <w:r>
        <w:rPr>
          <w:rFonts w:hint="eastAsia" w:ascii="宋体" w:hAnsi="宋体" w:eastAsia="宋体" w:cs="Arial"/>
          <w:color w:val="auto"/>
          <w:sz w:val="21"/>
          <w:szCs w:val="21"/>
          <w:highlight w:val="none"/>
          <w:lang w:val="en-US" w:eastAsia="zh-CN"/>
        </w:rPr>
        <w:t>165400</w:t>
      </w:r>
      <w:r>
        <w:rPr>
          <w:rFonts w:hint="eastAsia" w:ascii="宋体" w:hAnsi="宋体" w:eastAsia="宋体" w:cs="Arial"/>
          <w:color w:val="auto"/>
          <w:sz w:val="21"/>
          <w:szCs w:val="21"/>
          <w:highlight w:val="none"/>
        </w:rPr>
        <w:t>m</w:t>
      </w:r>
      <w:r>
        <w:rPr>
          <w:rFonts w:hint="eastAsia" w:ascii="宋体" w:hAnsi="宋体" w:eastAsia="宋体" w:cs="Arial"/>
          <w:color w:val="auto"/>
          <w:sz w:val="21"/>
          <w:szCs w:val="21"/>
          <w:highlight w:val="none"/>
          <w:vertAlign w:val="superscript"/>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可现场踏勘，范围见示意图</w:t>
      </w:r>
      <w:r>
        <w:rPr>
          <w:rFonts w:hint="eastAsia" w:ascii="宋体" w:hAnsi="宋体" w:eastAsia="宋体" w:cs="宋体"/>
          <w:color w:val="auto"/>
          <w:sz w:val="21"/>
          <w:szCs w:val="21"/>
          <w:highlight w:val="none"/>
          <w:lang w:eastAsia="zh-CN"/>
        </w:rPr>
        <w:t>）</w:t>
      </w:r>
    </w:p>
    <w:p>
      <w:pPr>
        <w:pStyle w:val="21"/>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b/>
          <w:bCs/>
          <w:color w:val="auto"/>
          <w:sz w:val="21"/>
          <w:szCs w:val="21"/>
          <w:highlight w:val="none"/>
          <w:lang w:eastAsia="zh-CN"/>
        </w:rPr>
        <w:t>校园绿化</w:t>
      </w:r>
      <w:r>
        <w:rPr>
          <w:rFonts w:hint="eastAsia" w:ascii="宋体" w:hAnsi="宋体" w:eastAsia="宋体" w:cs="宋体"/>
          <w:color w:val="auto"/>
          <w:sz w:val="21"/>
          <w:szCs w:val="21"/>
          <w:highlight w:val="none"/>
          <w:lang w:eastAsia="zh-CN"/>
        </w:rPr>
        <w:t>。管护绿化面积</w:t>
      </w:r>
      <w:r>
        <w:rPr>
          <w:rFonts w:hint="eastAsia" w:ascii="宋体" w:hAnsi="宋体" w:eastAsia="宋体" w:cs="宋体"/>
          <w:color w:val="auto"/>
          <w:sz w:val="21"/>
          <w:szCs w:val="21"/>
          <w:highlight w:val="none"/>
          <w:lang w:val="en-US" w:eastAsia="zh-CN"/>
        </w:rPr>
        <w:t>约</w:t>
      </w:r>
      <w:r>
        <w:rPr>
          <w:rFonts w:hint="eastAsia" w:ascii="宋体" w:hAnsi="宋体" w:cs="Arial"/>
          <w:color w:val="auto"/>
          <w:sz w:val="21"/>
          <w:szCs w:val="21"/>
          <w:highlight w:val="none"/>
          <w:lang w:val="en-US" w:eastAsia="zh-CN"/>
        </w:rPr>
        <w:t>190700</w:t>
      </w:r>
      <w:r>
        <w:rPr>
          <w:rFonts w:hint="eastAsia" w:ascii="宋体" w:hAnsi="宋体" w:cs="Arial"/>
          <w:color w:val="auto"/>
          <w:sz w:val="21"/>
          <w:szCs w:val="21"/>
          <w:highlight w:val="none"/>
        </w:rPr>
        <w:t>m</w:t>
      </w:r>
      <w:r>
        <w:rPr>
          <w:rFonts w:hint="eastAsia" w:ascii="宋体" w:hAnsi="宋体" w:cs="Arial"/>
          <w:color w:val="auto"/>
          <w:sz w:val="21"/>
          <w:szCs w:val="21"/>
          <w:highlight w:val="none"/>
          <w:vertAlign w:val="superscript"/>
        </w:rPr>
        <w:t>2</w:t>
      </w:r>
      <w:r>
        <w:rPr>
          <w:rFonts w:hint="eastAsia" w:ascii="宋体" w:hAnsi="宋体" w:eastAsia="宋体" w:cs="宋体"/>
          <w:color w:val="auto"/>
          <w:sz w:val="21"/>
          <w:szCs w:val="21"/>
          <w:highlight w:val="none"/>
          <w:lang w:eastAsia="zh-CN"/>
        </w:rPr>
        <w:t>，绿篱面积</w:t>
      </w:r>
      <w:r>
        <w:rPr>
          <w:rFonts w:hint="eastAsia" w:ascii="宋体" w:hAnsi="宋体" w:eastAsia="宋体" w:cs="宋体"/>
          <w:color w:val="auto"/>
          <w:sz w:val="21"/>
          <w:szCs w:val="21"/>
          <w:highlight w:val="none"/>
          <w:lang w:val="en-US" w:eastAsia="zh-CN"/>
        </w:rPr>
        <w:t>约1500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，乔木数量</w:t>
      </w:r>
      <w:r>
        <w:rPr>
          <w:rFonts w:hint="eastAsia" w:ascii="宋体" w:hAnsi="宋体" w:eastAsia="宋体" w:cs="宋体"/>
          <w:color w:val="auto"/>
          <w:sz w:val="21"/>
          <w:szCs w:val="21"/>
          <w:highlight w:val="none"/>
          <w:lang w:val="en-US" w:eastAsia="zh-CN"/>
        </w:rPr>
        <w:t>约4550多</w:t>
      </w:r>
      <w:r>
        <w:rPr>
          <w:rFonts w:hint="eastAsia" w:ascii="宋体" w:hAnsi="宋体" w:eastAsia="宋体" w:cs="宋体"/>
          <w:color w:val="auto"/>
          <w:sz w:val="21"/>
          <w:szCs w:val="21"/>
          <w:highlight w:val="none"/>
          <w:lang w:eastAsia="zh-CN"/>
        </w:rPr>
        <w:t>株。（投标人</w:t>
      </w:r>
      <w:r>
        <w:rPr>
          <w:rFonts w:hint="eastAsia" w:ascii="宋体" w:hAnsi="宋体" w:eastAsia="宋体" w:cs="宋体"/>
          <w:color w:val="auto"/>
          <w:sz w:val="21"/>
          <w:szCs w:val="21"/>
          <w:highlight w:val="none"/>
          <w:lang w:val="en-US" w:eastAsia="zh-CN"/>
        </w:rPr>
        <w:t>可现场踏勘，范围见示意图</w:t>
      </w:r>
      <w:r>
        <w:rPr>
          <w:rFonts w:hint="eastAsia" w:ascii="宋体" w:hAnsi="宋体" w:eastAsia="宋体" w:cs="宋体"/>
          <w:color w:val="auto"/>
          <w:sz w:val="21"/>
          <w:szCs w:val="21"/>
          <w:highlight w:val="none"/>
          <w:lang w:eastAsia="zh-CN"/>
        </w:rPr>
        <w:t>）</w:t>
      </w:r>
    </w:p>
    <w:p>
      <w:pPr>
        <w:pStyle w:val="21"/>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b/>
          <w:bCs/>
          <w:color w:val="auto"/>
          <w:sz w:val="21"/>
          <w:szCs w:val="21"/>
          <w:highlight w:val="none"/>
          <w:lang w:eastAsia="zh-CN"/>
        </w:rPr>
        <w:t>校园维修</w:t>
      </w:r>
      <w:r>
        <w:rPr>
          <w:rFonts w:hint="eastAsia" w:ascii="宋体" w:hAnsi="宋体" w:eastAsia="宋体" w:cs="宋体"/>
          <w:color w:val="auto"/>
          <w:sz w:val="21"/>
          <w:szCs w:val="21"/>
          <w:highlight w:val="none"/>
          <w:lang w:eastAsia="zh-CN"/>
        </w:rPr>
        <w:t>。除教职工住宅区外，负责全校水电、家具日常维修、</w:t>
      </w:r>
      <w:r>
        <w:rPr>
          <w:rFonts w:hint="eastAsia" w:ascii="宋体" w:hAnsi="宋体" w:eastAsia="宋体" w:cs="宋体"/>
          <w:color w:val="auto"/>
          <w:sz w:val="21"/>
          <w:szCs w:val="21"/>
          <w:highlight w:val="none"/>
          <w:lang w:val="en-US" w:eastAsia="zh-CN"/>
        </w:rPr>
        <w:t>巡查</w:t>
      </w:r>
      <w:r>
        <w:rPr>
          <w:rFonts w:hint="eastAsia" w:ascii="宋体" w:hAnsi="宋体" w:eastAsia="宋体" w:cs="宋体"/>
          <w:color w:val="auto"/>
          <w:sz w:val="21"/>
          <w:szCs w:val="21"/>
          <w:highlight w:val="none"/>
          <w:lang w:eastAsia="zh-CN"/>
        </w:rPr>
        <w:t>等工作（</w:t>
      </w:r>
      <w:r>
        <w:rPr>
          <w:rFonts w:hint="eastAsia" w:ascii="宋体" w:hAnsi="宋体" w:eastAsia="宋体" w:cs="宋体"/>
          <w:color w:val="auto"/>
          <w:sz w:val="21"/>
          <w:szCs w:val="21"/>
          <w:highlight w:val="none"/>
          <w:lang w:val="en-US" w:eastAsia="zh-CN"/>
        </w:rPr>
        <w:t>详见维修详细约定</w:t>
      </w:r>
      <w:r>
        <w:rPr>
          <w:rFonts w:hint="eastAsia" w:ascii="宋体" w:hAnsi="宋体" w:eastAsia="宋体" w:cs="宋体"/>
          <w:color w:val="auto"/>
          <w:sz w:val="21"/>
          <w:szCs w:val="21"/>
          <w:highlight w:val="none"/>
          <w:lang w:eastAsia="zh-CN"/>
        </w:rPr>
        <w:t>）。</w:t>
      </w:r>
    </w:p>
    <w:p>
      <w:pPr>
        <w:pStyle w:val="21"/>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b/>
          <w:bCs/>
          <w:color w:val="auto"/>
          <w:sz w:val="21"/>
          <w:szCs w:val="21"/>
          <w:highlight w:val="none"/>
          <w:lang w:eastAsia="zh-CN"/>
        </w:rPr>
        <w:t>消防安保</w:t>
      </w:r>
      <w:r>
        <w:rPr>
          <w:rFonts w:hint="eastAsia" w:ascii="宋体" w:hAnsi="宋体" w:eastAsia="宋体" w:cs="宋体"/>
          <w:color w:val="auto"/>
          <w:sz w:val="21"/>
          <w:szCs w:val="21"/>
          <w:highlight w:val="none"/>
          <w:lang w:eastAsia="zh-CN"/>
        </w:rPr>
        <w:t>。负责学校的门卫值守、</w:t>
      </w:r>
      <w:r>
        <w:rPr>
          <w:rFonts w:hint="eastAsia" w:ascii="宋体" w:hAnsi="宋体" w:eastAsia="宋体" w:cs="宋体"/>
          <w:color w:val="auto"/>
          <w:sz w:val="21"/>
          <w:szCs w:val="21"/>
          <w:highlight w:val="none"/>
          <w:lang w:val="en-US" w:eastAsia="zh-CN"/>
        </w:rPr>
        <w:t>交通协管、外卖管控、</w:t>
      </w:r>
      <w:r>
        <w:rPr>
          <w:rFonts w:hint="eastAsia" w:ascii="宋体" w:hAnsi="宋体" w:eastAsia="宋体" w:cs="宋体"/>
          <w:color w:val="auto"/>
          <w:sz w:val="21"/>
          <w:szCs w:val="21"/>
          <w:highlight w:val="none"/>
          <w:lang w:eastAsia="zh-CN"/>
        </w:rPr>
        <w:t>治安巡防及消防监控等。</w:t>
      </w:r>
    </w:p>
    <w:p>
      <w:pPr>
        <w:pStyle w:val="21"/>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b/>
          <w:bCs/>
          <w:color w:val="auto"/>
          <w:sz w:val="21"/>
          <w:szCs w:val="21"/>
          <w:highlight w:val="none"/>
          <w:lang w:eastAsia="zh-CN"/>
        </w:rPr>
        <w:t>宿舍管理</w:t>
      </w:r>
      <w:r>
        <w:rPr>
          <w:rFonts w:hint="eastAsia" w:ascii="宋体" w:hAnsi="宋体" w:eastAsia="宋体" w:cs="宋体"/>
          <w:color w:val="auto"/>
          <w:sz w:val="21"/>
          <w:szCs w:val="21"/>
          <w:highlight w:val="none"/>
          <w:lang w:eastAsia="zh-CN"/>
        </w:rPr>
        <w:t>。负责学校学生宿舍区大门值守及楼栋管理、</w:t>
      </w:r>
      <w:r>
        <w:rPr>
          <w:rFonts w:hint="eastAsia" w:ascii="宋体" w:hAnsi="宋体" w:eastAsia="宋体" w:cs="宋体"/>
          <w:color w:val="auto"/>
          <w:sz w:val="21"/>
          <w:szCs w:val="21"/>
          <w:highlight w:val="none"/>
          <w:lang w:val="en-US" w:eastAsia="zh-CN"/>
        </w:rPr>
        <w:t>检查、外卖管控</w:t>
      </w:r>
      <w:r>
        <w:rPr>
          <w:rFonts w:hint="eastAsia" w:ascii="宋体" w:hAnsi="宋体" w:eastAsia="宋体" w:cs="宋体"/>
          <w:color w:val="auto"/>
          <w:sz w:val="21"/>
          <w:szCs w:val="21"/>
          <w:highlight w:val="none"/>
          <w:lang w:eastAsia="zh-CN"/>
        </w:rPr>
        <w:t>等工作。</w:t>
      </w:r>
    </w:p>
    <w:p>
      <w:pPr>
        <w:ind w:firstLine="210" w:firstLineChars="10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二</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现场踏勘</w:t>
      </w:r>
    </w:p>
    <w:p>
      <w:pPr>
        <w:pStyle w:val="21"/>
        <w:spacing w:line="3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投标前，投标人可根据自身的情况决定是否参加采购人统一组织的现场考察。现场考察须携带的资料：持投标人授权委托书、个人身份证原件。现场考察统一时间：2026年</w:t>
      </w:r>
      <w:r>
        <w:rPr>
          <w:rFonts w:hint="eastAsia" w:ascii="宋体" w:hAnsi="宋体" w:cs="宋体"/>
          <w:color w:val="auto"/>
          <w:sz w:val="21"/>
          <w:szCs w:val="21"/>
          <w:highlight w:val="none"/>
          <w:lang w:val="en-US" w:eastAsia="zh-CN"/>
        </w:rPr>
        <w:t xml:space="preserve">   </w:t>
      </w:r>
      <w:bookmarkStart w:id="41" w:name="_GoBack"/>
      <w:bookmarkEnd w:id="41"/>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日上午10时，过期不候。集中地点：学校东区第四办公楼（后勤楼）；联系人：</w:t>
      </w:r>
      <w:r>
        <w:rPr>
          <w:rFonts w:hint="eastAsia" w:ascii="宋体" w:hAnsi="宋体" w:cs="宋体"/>
          <w:color w:val="auto"/>
          <w:sz w:val="21"/>
          <w:szCs w:val="21"/>
          <w:highlight w:val="none"/>
          <w:lang w:val="en-US" w:eastAsia="zh-CN"/>
        </w:rPr>
        <w:t>莫老师</w:t>
      </w:r>
      <w:r>
        <w:rPr>
          <w:rFonts w:hint="eastAsia" w:ascii="宋体" w:hAnsi="宋体" w:eastAsia="宋体" w:cs="宋体"/>
          <w:color w:val="auto"/>
          <w:sz w:val="21"/>
          <w:szCs w:val="21"/>
          <w:highlight w:val="none"/>
          <w:lang w:eastAsia="zh-CN"/>
        </w:rPr>
        <w:t>；联系电话：</w:t>
      </w:r>
      <w:r>
        <w:rPr>
          <w:rFonts w:hint="eastAsia" w:ascii="宋体" w:hAnsi="宋体" w:cs="宋体"/>
          <w:color w:val="auto"/>
          <w:sz w:val="21"/>
          <w:szCs w:val="21"/>
          <w:highlight w:val="none"/>
          <w:lang w:val="en-US" w:eastAsia="zh-CN"/>
        </w:rPr>
        <w:t>13387723616</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421"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三、</w:t>
      </w:r>
      <w:r>
        <w:rPr>
          <w:rFonts w:hint="eastAsia" w:ascii="宋体" w:hAnsi="宋体"/>
          <w:b/>
          <w:bCs/>
          <w:color w:val="auto"/>
          <w:szCs w:val="21"/>
          <w:highlight w:val="none"/>
        </w:rPr>
        <w:t>采购合同期限</w:t>
      </w:r>
    </w:p>
    <w:p>
      <w:pPr>
        <w:keepNext w:val="0"/>
        <w:keepLines w:val="0"/>
        <w:pageBreakBefore w:val="0"/>
        <w:widowControl w:val="0"/>
        <w:kinsoku/>
        <w:wordWrap/>
        <w:overflowPunct/>
        <w:topLinePunct w:val="0"/>
        <w:autoSpaceDE/>
        <w:autoSpaceDN/>
        <w:bidi w:val="0"/>
        <w:adjustRightInd/>
        <w:snapToGrid/>
        <w:spacing w:line="320" w:lineRule="exact"/>
        <w:ind w:firstLine="421"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合同总期限为三年</w:t>
      </w:r>
      <w:r>
        <w:rPr>
          <w:rFonts w:hint="eastAsia" w:ascii="宋体" w:hAnsi="宋体" w:cs="宋体"/>
          <w:b/>
          <w:bCs/>
          <w:color w:val="auto"/>
          <w:kern w:val="2"/>
          <w:sz w:val="21"/>
          <w:szCs w:val="21"/>
          <w:highlight w:val="none"/>
          <w:lang w:val="en-US" w:eastAsia="zh-CN"/>
        </w:rPr>
        <w:t>。自签订合同之日起三年内（</w:t>
      </w:r>
      <w:r>
        <w:rPr>
          <w:rFonts w:hint="eastAsia" w:ascii="宋体" w:hAnsi="宋体" w:eastAsia="宋体" w:cs="宋体"/>
          <w:b/>
          <w:bCs/>
          <w:color w:val="auto"/>
          <w:kern w:val="2"/>
          <w:sz w:val="21"/>
          <w:szCs w:val="21"/>
          <w:highlight w:val="none"/>
        </w:rPr>
        <w:t>合同期限自</w:t>
      </w:r>
      <w:r>
        <w:rPr>
          <w:rFonts w:hint="eastAsia" w:ascii="宋体" w:hAnsi="宋体" w:eastAsia="宋体" w:cs="宋体"/>
          <w:b/>
          <w:bCs/>
          <w:color w:val="auto"/>
          <w:kern w:val="2"/>
          <w:sz w:val="21"/>
          <w:szCs w:val="21"/>
          <w:highlight w:val="none"/>
          <w:u w:val="none"/>
          <w:lang w:val="en-US" w:eastAsia="zh-CN"/>
        </w:rPr>
        <w:t>2026</w:t>
      </w:r>
      <w:r>
        <w:rPr>
          <w:rFonts w:hint="eastAsia" w:ascii="宋体" w:hAnsi="宋体" w:eastAsia="宋体" w:cs="宋体"/>
          <w:b/>
          <w:bCs/>
          <w:color w:val="auto"/>
          <w:kern w:val="2"/>
          <w:sz w:val="21"/>
          <w:szCs w:val="21"/>
          <w:highlight w:val="none"/>
          <w:u w:val="none"/>
        </w:rPr>
        <w:t>年</w:t>
      </w:r>
      <w:r>
        <w:rPr>
          <w:rFonts w:hint="eastAsia" w:ascii="宋体" w:hAnsi="宋体" w:eastAsia="宋体" w:cs="宋体"/>
          <w:b/>
          <w:bCs/>
          <w:color w:val="auto"/>
          <w:kern w:val="2"/>
          <w:sz w:val="21"/>
          <w:szCs w:val="21"/>
          <w:highlight w:val="none"/>
          <w:u w:val="none"/>
          <w:lang w:val="en-US" w:eastAsia="zh-CN"/>
        </w:rPr>
        <w:t>8</w:t>
      </w:r>
      <w:r>
        <w:rPr>
          <w:rFonts w:hint="eastAsia" w:ascii="宋体" w:hAnsi="宋体" w:eastAsia="宋体" w:cs="宋体"/>
          <w:b/>
          <w:bCs/>
          <w:color w:val="auto"/>
          <w:kern w:val="2"/>
          <w:sz w:val="21"/>
          <w:szCs w:val="21"/>
          <w:highlight w:val="none"/>
          <w:u w:val="none"/>
        </w:rPr>
        <w:t>月</w:t>
      </w:r>
      <w:r>
        <w:rPr>
          <w:rFonts w:hint="eastAsia" w:ascii="宋体" w:hAnsi="宋体" w:eastAsia="宋体" w:cs="宋体"/>
          <w:b/>
          <w:bCs/>
          <w:color w:val="auto"/>
          <w:kern w:val="2"/>
          <w:sz w:val="21"/>
          <w:szCs w:val="21"/>
          <w:highlight w:val="none"/>
          <w:u w:val="none"/>
          <w:lang w:val="en-US" w:eastAsia="zh-CN"/>
        </w:rPr>
        <w:t>1</w:t>
      </w:r>
      <w:r>
        <w:rPr>
          <w:rFonts w:hint="eastAsia" w:ascii="宋体" w:hAnsi="宋体" w:eastAsia="宋体" w:cs="宋体"/>
          <w:b/>
          <w:bCs/>
          <w:color w:val="auto"/>
          <w:kern w:val="2"/>
          <w:sz w:val="21"/>
          <w:szCs w:val="21"/>
          <w:highlight w:val="none"/>
        </w:rPr>
        <w:t>日至</w:t>
      </w:r>
      <w:r>
        <w:rPr>
          <w:rFonts w:hint="eastAsia" w:ascii="宋体" w:hAnsi="宋体" w:eastAsia="宋体" w:cs="宋体"/>
          <w:b/>
          <w:bCs/>
          <w:color w:val="auto"/>
          <w:kern w:val="2"/>
          <w:sz w:val="21"/>
          <w:szCs w:val="21"/>
          <w:highlight w:val="none"/>
          <w:u w:val="none"/>
          <w:lang w:val="en-US" w:eastAsia="zh-CN"/>
        </w:rPr>
        <w:t>2029</w:t>
      </w:r>
      <w:r>
        <w:rPr>
          <w:rFonts w:hint="eastAsia" w:ascii="宋体" w:hAnsi="宋体" w:eastAsia="宋体" w:cs="宋体"/>
          <w:b/>
          <w:bCs/>
          <w:color w:val="auto"/>
          <w:kern w:val="2"/>
          <w:sz w:val="21"/>
          <w:szCs w:val="21"/>
          <w:highlight w:val="none"/>
          <w:u w:val="none"/>
        </w:rPr>
        <w:t>年</w:t>
      </w:r>
      <w:r>
        <w:rPr>
          <w:rFonts w:hint="eastAsia" w:ascii="宋体" w:hAnsi="宋体" w:eastAsia="宋体" w:cs="宋体"/>
          <w:b/>
          <w:bCs/>
          <w:color w:val="auto"/>
          <w:kern w:val="2"/>
          <w:sz w:val="21"/>
          <w:szCs w:val="21"/>
          <w:highlight w:val="none"/>
          <w:u w:val="none"/>
          <w:lang w:val="en-US" w:eastAsia="zh-CN"/>
        </w:rPr>
        <w:t>7</w:t>
      </w:r>
      <w:r>
        <w:rPr>
          <w:rFonts w:hint="eastAsia" w:ascii="宋体" w:hAnsi="宋体" w:eastAsia="宋体" w:cs="宋体"/>
          <w:b/>
          <w:bCs/>
          <w:color w:val="auto"/>
          <w:kern w:val="2"/>
          <w:sz w:val="21"/>
          <w:szCs w:val="21"/>
          <w:highlight w:val="none"/>
          <w:u w:val="none"/>
        </w:rPr>
        <w:t>月</w:t>
      </w:r>
      <w:r>
        <w:rPr>
          <w:rFonts w:hint="eastAsia" w:ascii="宋体" w:hAnsi="宋体" w:eastAsia="宋体" w:cs="宋体"/>
          <w:b/>
          <w:bCs/>
          <w:color w:val="auto"/>
          <w:kern w:val="2"/>
          <w:sz w:val="21"/>
          <w:szCs w:val="21"/>
          <w:highlight w:val="none"/>
          <w:u w:val="none"/>
          <w:lang w:val="en-US" w:eastAsia="zh-CN"/>
        </w:rPr>
        <w:t>31</w:t>
      </w:r>
      <w:r>
        <w:rPr>
          <w:rFonts w:hint="eastAsia" w:ascii="宋体" w:hAnsi="宋体" w:eastAsia="宋体" w:cs="宋体"/>
          <w:b/>
          <w:bCs/>
          <w:color w:val="auto"/>
          <w:kern w:val="2"/>
          <w:sz w:val="21"/>
          <w:szCs w:val="21"/>
          <w:highlight w:val="none"/>
        </w:rPr>
        <w:t>日</w:t>
      </w:r>
      <w:r>
        <w:rPr>
          <w:rFonts w:hint="eastAsia" w:ascii="宋体" w:hAnsi="宋体" w:cs="宋体"/>
          <w:b/>
          <w:bCs/>
          <w:color w:val="auto"/>
          <w:kern w:val="2"/>
          <w:sz w:val="21"/>
          <w:szCs w:val="21"/>
          <w:highlight w:val="none"/>
          <w:lang w:val="en-US" w:eastAsia="zh-CN"/>
        </w:rPr>
        <w:t>）为准</w:t>
      </w:r>
      <w:r>
        <w:rPr>
          <w:rFonts w:hint="eastAsia" w:ascii="宋体" w:hAnsi="宋体" w:eastAsia="宋体" w:cs="宋体"/>
          <w:color w:val="auto"/>
          <w:kern w:val="2"/>
          <w:sz w:val="21"/>
          <w:szCs w:val="21"/>
          <w:highlight w:val="none"/>
          <w:lang w:eastAsia="zh-CN"/>
        </w:rPr>
        <w:t>。</w:t>
      </w:r>
      <w:r>
        <w:rPr>
          <w:rFonts w:hint="eastAsia" w:ascii="宋体" w:hAnsi="宋体" w:eastAsia="宋体" w:cs="宋体"/>
          <w:b w:val="0"/>
          <w:bCs w:val="0"/>
          <w:color w:val="auto"/>
          <w:sz w:val="21"/>
          <w:szCs w:val="21"/>
          <w:highlight w:val="none"/>
          <w:lang w:val="en-US" w:eastAsia="zh-CN"/>
        </w:rPr>
        <w:t>考核实行“一票否决”制度：若因物业管理不到位导致发生两起经济损失金额在5万元以上的案件或一起人员死亡事件，该月考核得分直接定为0分，即不合格；月考核一次不合格的，扣除该月物业服务费的50%。月考核连续两次不合格或一年中（自合同起始日12个月的服务周期计算）累计有三次不合格或一次满意度低于60%的，学校有权单方面解除合同</w:t>
      </w:r>
      <w:r>
        <w:rPr>
          <w:rFonts w:hint="eastAsia" w:ascii="宋体" w:hAnsi="宋体" w:eastAsia="宋体" w:cs="宋体"/>
          <w:b/>
          <w:bCs/>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四、物业费用支付方式</w:t>
      </w:r>
    </w:p>
    <w:p>
      <w:pPr>
        <w:pStyle w:val="21"/>
        <w:ind w:firstLine="421"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物业管理服务费</w:t>
      </w:r>
      <w:r>
        <w:rPr>
          <w:rFonts w:hint="eastAsia" w:ascii="宋体" w:hAnsi="宋体" w:eastAsia="宋体" w:cs="宋体"/>
          <w:b/>
          <w:color w:val="auto"/>
          <w:sz w:val="21"/>
          <w:szCs w:val="21"/>
          <w:highlight w:val="none"/>
          <w:lang w:val="en-US" w:eastAsia="zh-CN"/>
        </w:rPr>
        <w:t>按月支付</w:t>
      </w:r>
      <w:r>
        <w:rPr>
          <w:rFonts w:hint="eastAsia" w:ascii="宋体" w:hAnsi="宋体" w:eastAsia="宋体" w:cs="宋体"/>
          <w:b/>
          <w:bCs/>
          <w:color w:val="auto"/>
          <w:sz w:val="21"/>
          <w:szCs w:val="21"/>
          <w:highlight w:val="none"/>
        </w:rPr>
        <w:t>95%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保留</w:t>
      </w:r>
      <w:r>
        <w:rPr>
          <w:rFonts w:hint="eastAsia" w:ascii="宋体" w:hAnsi="宋体" w:eastAsia="宋体" w:cs="宋体"/>
          <w:b/>
          <w:bCs/>
          <w:color w:val="auto"/>
          <w:sz w:val="21"/>
          <w:szCs w:val="21"/>
          <w:highlight w:val="none"/>
        </w:rPr>
        <w:t>5%物业管理服务费待到次年8月15日前根据此前月份综合考评情况予以一次性结算支付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合同期满30个工作日内一次性结算付清余款</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。合同到期最后一个月的物业管理服务费待中标人完成所有交接工作无问题后再支付。</w:t>
      </w:r>
      <w:r>
        <w:rPr>
          <w:rFonts w:hint="eastAsia" w:ascii="宋体" w:hAnsi="宋体" w:eastAsia="宋体" w:cs="宋体"/>
          <w:b/>
          <w:bCs/>
          <w:color w:val="auto"/>
          <w:sz w:val="21"/>
          <w:szCs w:val="21"/>
          <w:highlight w:val="none"/>
        </w:rPr>
        <w:t>考核方式按采购人制订的《广西生态工程职业技术学院物业服务育人管理考核办法》实施</w:t>
      </w:r>
      <w:r>
        <w:rPr>
          <w:rFonts w:hint="eastAsia" w:ascii="宋体" w:hAnsi="宋体" w:eastAsia="宋体" w:cs="宋体"/>
          <w:color w:val="auto"/>
          <w:sz w:val="21"/>
          <w:szCs w:val="21"/>
          <w:highlight w:val="none"/>
        </w:rPr>
        <w:t>。</w:t>
      </w:r>
    </w:p>
    <w:p>
      <w:pPr>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rPr>
          <w:rFonts w:hint="eastAsia"/>
          <w:color w:val="auto"/>
          <w:highlight w:val="none"/>
        </w:rPr>
      </w:pPr>
      <w:r>
        <w:rPr>
          <w:rFonts w:hint="eastAsia" w:ascii="黑体" w:hAnsi="黑体" w:eastAsia="黑体" w:cs="黑体"/>
          <w:b/>
          <w:bCs/>
          <w:color w:val="auto"/>
          <w:sz w:val="28"/>
          <w:szCs w:val="28"/>
          <w:highlight w:val="none"/>
          <w:lang w:eastAsia="zh-CN"/>
        </w:rPr>
        <w:drawing>
          <wp:inline distT="0" distB="0" distL="114300" distR="114300">
            <wp:extent cx="6089015" cy="7183755"/>
            <wp:effectExtent l="0" t="0" r="6985" b="17145"/>
            <wp:docPr id="5" name="图片 5" descr="附件-学校物业服务范围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附件-学校物业服务范围示意图"/>
                    <pic:cNvPicPr>
                      <a:picLocks noChangeAspect="1"/>
                    </pic:cNvPicPr>
                  </pic:nvPicPr>
                  <pic:blipFill>
                    <a:blip r:embed="rId5"/>
                    <a:stretch>
                      <a:fillRect/>
                    </a:stretch>
                  </pic:blipFill>
                  <pic:spPr>
                    <a:xfrm>
                      <a:off x="0" y="0"/>
                      <a:ext cx="6089015" cy="7183755"/>
                    </a:xfrm>
                    <a:prstGeom prst="rect">
                      <a:avLst/>
                    </a:prstGeom>
                  </pic:spPr>
                </pic:pic>
              </a:graphicData>
            </a:graphic>
          </wp:inline>
        </w:drawing>
      </w:r>
    </w:p>
    <w:p>
      <w:pPr>
        <w:pStyle w:val="21"/>
        <w:ind w:firstLine="562" w:firstLineChars="200"/>
        <w:jc w:val="center"/>
        <w:rPr>
          <w:rFonts w:hint="eastAsia" w:ascii="黑体" w:hAnsi="黑体" w:eastAsia="黑体" w:cs="黑体"/>
          <w:b/>
          <w:bCs/>
          <w:color w:val="auto"/>
          <w:sz w:val="28"/>
          <w:szCs w:val="28"/>
          <w:highlight w:val="none"/>
        </w:rPr>
      </w:pPr>
    </w:p>
    <w:p>
      <w:pPr>
        <w:pStyle w:val="21"/>
        <w:ind w:firstLine="562" w:firstLineChars="200"/>
        <w:jc w:val="center"/>
        <w:rPr>
          <w:rFonts w:hint="eastAsia" w:ascii="黑体" w:hAnsi="黑体" w:eastAsia="黑体" w:cs="黑体"/>
          <w:b/>
          <w:bCs/>
          <w:color w:val="auto"/>
          <w:sz w:val="28"/>
          <w:szCs w:val="28"/>
          <w:highlight w:val="none"/>
        </w:rPr>
      </w:pPr>
    </w:p>
    <w:p>
      <w:pPr>
        <w:pStyle w:val="21"/>
        <w:ind w:firstLine="562" w:firstLineChars="200"/>
        <w:jc w:val="center"/>
        <w:rPr>
          <w:rFonts w:hint="eastAsia" w:ascii="黑体" w:hAnsi="黑体" w:eastAsia="黑体" w:cs="黑体"/>
          <w:b/>
          <w:bCs/>
          <w:color w:val="auto"/>
          <w:sz w:val="28"/>
          <w:szCs w:val="28"/>
          <w:highlight w:val="none"/>
        </w:rPr>
      </w:pPr>
    </w:p>
    <w:p>
      <w:pPr>
        <w:pStyle w:val="21"/>
        <w:ind w:firstLine="562" w:firstLineChars="200"/>
        <w:jc w:val="center"/>
        <w:rPr>
          <w:rFonts w:hint="eastAsia" w:ascii="黑体" w:hAnsi="黑体" w:eastAsia="黑体" w:cs="黑体"/>
          <w:b/>
          <w:bCs/>
          <w:color w:val="auto"/>
          <w:sz w:val="28"/>
          <w:szCs w:val="28"/>
          <w:highlight w:val="none"/>
        </w:rPr>
      </w:pPr>
    </w:p>
    <w:p>
      <w:pPr>
        <w:pStyle w:val="21"/>
        <w:ind w:firstLine="562" w:firstLineChars="200"/>
        <w:jc w:val="center"/>
        <w:rPr>
          <w:rFonts w:hint="eastAsia" w:ascii="黑体" w:hAnsi="黑体" w:eastAsia="黑体" w:cs="黑体"/>
          <w:b/>
          <w:bCs/>
          <w:color w:val="auto"/>
          <w:sz w:val="28"/>
          <w:szCs w:val="28"/>
          <w:highlight w:val="none"/>
        </w:rPr>
      </w:pPr>
    </w:p>
    <w:p>
      <w:pPr>
        <w:pStyle w:val="21"/>
        <w:ind w:firstLine="562" w:firstLineChars="200"/>
        <w:jc w:val="center"/>
        <w:rPr>
          <w:rFonts w:hint="eastAsia" w:ascii="黑体" w:hAnsi="黑体" w:eastAsia="黑体" w:cs="黑体"/>
          <w:b/>
          <w:bCs/>
          <w:color w:val="auto"/>
          <w:sz w:val="28"/>
          <w:szCs w:val="28"/>
          <w:highlight w:val="none"/>
        </w:rPr>
      </w:pPr>
    </w:p>
    <w:p>
      <w:pPr>
        <w:pStyle w:val="21"/>
        <w:ind w:firstLine="562" w:firstLineChars="200"/>
        <w:jc w:val="center"/>
        <w:rPr>
          <w:rFonts w:hint="eastAsia" w:ascii="黑体" w:hAnsi="黑体" w:eastAsia="黑体" w:cs="黑体"/>
          <w:b/>
          <w:bCs/>
          <w:color w:val="auto"/>
          <w:sz w:val="28"/>
          <w:szCs w:val="28"/>
          <w:highlight w:val="none"/>
        </w:rPr>
      </w:pPr>
    </w:p>
    <w:p>
      <w:pPr>
        <w:pStyle w:val="21"/>
        <w:ind w:firstLine="562" w:firstLineChars="200"/>
        <w:jc w:val="center"/>
        <w:rPr>
          <w:rFonts w:hint="eastAsia" w:ascii="黑体" w:hAnsi="黑体" w:eastAsia="黑体" w:cs="黑体"/>
          <w:b/>
          <w:bCs/>
          <w:color w:val="auto"/>
          <w:sz w:val="24"/>
          <w:szCs w:val="24"/>
          <w:highlight w:val="none"/>
        </w:rPr>
      </w:pPr>
      <w:r>
        <w:rPr>
          <w:rFonts w:hint="eastAsia" w:ascii="黑体" w:hAnsi="黑体" w:eastAsia="黑体" w:cs="黑体"/>
          <w:b/>
          <w:bCs/>
          <w:color w:val="auto"/>
          <w:sz w:val="28"/>
          <w:szCs w:val="28"/>
          <w:highlight w:val="none"/>
        </w:rPr>
        <w:t xml:space="preserve">第二部分 </w:t>
      </w:r>
      <w:r>
        <w:rPr>
          <w:rFonts w:hint="eastAsia" w:ascii="黑体" w:hAnsi="黑体" w:eastAsia="黑体" w:cs="黑体"/>
          <w:b/>
          <w:bCs/>
          <w:color w:val="auto"/>
          <w:sz w:val="28"/>
          <w:szCs w:val="28"/>
          <w:highlight w:val="none"/>
          <w:lang w:val="en-US" w:eastAsia="zh-CN"/>
        </w:rPr>
        <w:t>物业采购项目需求及工作范围概况</w:t>
      </w:r>
    </w:p>
    <w:p>
      <w:pPr>
        <w:pStyle w:val="21"/>
        <w:ind w:firstLine="0" w:firstLineChars="0"/>
        <w:rPr>
          <w:rFonts w:hint="eastAsia" w:ascii="宋体" w:hAnsi="宋体" w:eastAsia="宋体" w:cs="宋体"/>
          <w:b/>
          <w:bCs/>
          <w:color w:val="auto"/>
          <w:sz w:val="21"/>
          <w:szCs w:val="21"/>
          <w:highlight w:val="none"/>
          <w:lang w:val="en-US" w:eastAsia="zh-CN"/>
        </w:rPr>
      </w:pPr>
    </w:p>
    <w:p>
      <w:pPr>
        <w:pStyle w:val="21"/>
        <w:ind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五、物业行政管理人员岗位</w:t>
      </w:r>
      <w:r>
        <w:rPr>
          <w:rFonts w:hint="eastAsia" w:ascii="宋体" w:hAnsi="宋体" w:eastAsia="宋体" w:cs="宋体"/>
          <w:b/>
          <w:bCs/>
          <w:strike w:val="0"/>
          <w:dstrike w:val="0"/>
          <w:color w:val="auto"/>
          <w:sz w:val="21"/>
          <w:szCs w:val="21"/>
          <w:highlight w:val="none"/>
          <w:lang w:val="en-US" w:eastAsia="zh-CN"/>
        </w:rPr>
        <w:t>及工作范围</w:t>
      </w:r>
      <w:r>
        <w:rPr>
          <w:rFonts w:hint="eastAsia" w:ascii="宋体" w:hAnsi="宋体" w:eastAsia="宋体" w:cs="宋体"/>
          <w:b/>
          <w:bCs/>
          <w:color w:val="auto"/>
          <w:sz w:val="21"/>
          <w:szCs w:val="21"/>
          <w:highlight w:val="none"/>
          <w:lang w:val="en-US" w:eastAsia="zh-CN"/>
        </w:rPr>
        <w:t>需求表</w:t>
      </w:r>
    </w:p>
    <w:tbl>
      <w:tblPr>
        <w:tblStyle w:val="52"/>
        <w:tblW w:w="9100" w:type="dxa"/>
        <w:jc w:val="center"/>
        <w:tblLayout w:type="fixed"/>
        <w:tblCellMar>
          <w:top w:w="0" w:type="dxa"/>
          <w:left w:w="108" w:type="dxa"/>
          <w:bottom w:w="0" w:type="dxa"/>
          <w:right w:w="108" w:type="dxa"/>
        </w:tblCellMar>
      </w:tblPr>
      <w:tblGrid>
        <w:gridCol w:w="562"/>
        <w:gridCol w:w="1440"/>
        <w:gridCol w:w="780"/>
        <w:gridCol w:w="4303"/>
        <w:gridCol w:w="2015"/>
      </w:tblGrid>
      <w:tr>
        <w:tblPrEx>
          <w:tblCellMar>
            <w:top w:w="0" w:type="dxa"/>
            <w:left w:w="108" w:type="dxa"/>
            <w:bottom w:w="0" w:type="dxa"/>
            <w:right w:w="108" w:type="dxa"/>
          </w:tblCellMar>
        </w:tblPrEx>
        <w:trPr>
          <w:trHeight w:val="402"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144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rPr>
              <w:t>岗位</w:t>
            </w:r>
            <w:r>
              <w:rPr>
                <w:rFonts w:hint="eastAsia" w:ascii="宋体" w:hAnsi="宋体" w:cs="仿宋"/>
                <w:b/>
                <w:bCs/>
                <w:color w:val="auto"/>
                <w:kern w:val="0"/>
                <w:szCs w:val="21"/>
                <w:highlight w:val="none"/>
                <w:lang w:val="en-US" w:eastAsia="zh-CN"/>
              </w:rPr>
              <w:t>名称</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岗位人数</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strike w:val="0"/>
                <w:dstrike w:val="0"/>
                <w:color w:val="auto"/>
                <w:kern w:val="0"/>
                <w:szCs w:val="21"/>
                <w:highlight w:val="none"/>
              </w:rPr>
              <w:t>主要范围</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备注</w:t>
            </w:r>
          </w:p>
        </w:tc>
      </w:tr>
      <w:tr>
        <w:tblPrEx>
          <w:tblCellMar>
            <w:top w:w="0" w:type="dxa"/>
            <w:left w:w="108" w:type="dxa"/>
            <w:bottom w:w="0" w:type="dxa"/>
            <w:right w:w="108" w:type="dxa"/>
          </w:tblCellMar>
        </w:tblPrEx>
        <w:trPr>
          <w:trHeight w:val="899"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w:t>
            </w:r>
          </w:p>
        </w:tc>
        <w:tc>
          <w:tcPr>
            <w:tcW w:w="1440" w:type="dxa"/>
            <w:tcBorders>
              <w:top w:val="single" w:color="auto" w:sz="8" w:space="0"/>
              <w:left w:val="nil"/>
              <w:bottom w:val="single" w:color="auto" w:sz="4" w:space="0"/>
              <w:right w:val="single" w:color="auto" w:sz="4" w:space="0"/>
            </w:tcBorders>
            <w:noWrap/>
            <w:vAlign w:val="center"/>
          </w:tcPr>
          <w:p>
            <w:pPr>
              <w:pStyle w:val="36"/>
              <w:jc w:val="center"/>
              <w:rPr>
                <w:rFonts w:hint="eastAsia" w:ascii="宋体" w:hAnsi="宋体" w:cs="仿宋"/>
                <w:b/>
                <w:bCs/>
                <w:color w:val="auto"/>
                <w:kern w:val="2"/>
                <w:sz w:val="21"/>
                <w:szCs w:val="21"/>
                <w:highlight w:val="none"/>
                <w:lang w:val="en-US" w:eastAsia="zh-CN" w:bidi="ar-SA"/>
              </w:rPr>
            </w:pPr>
            <w:r>
              <w:rPr>
                <w:rFonts w:hint="eastAsia" w:ascii="宋体" w:hAnsi="宋体" w:cs="Arial"/>
                <w:b/>
                <w:bCs/>
                <w:color w:val="auto"/>
                <w:szCs w:val="21"/>
                <w:highlight w:val="none"/>
              </w:rPr>
              <w:t>项目经理</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b/>
                <w:bCs/>
                <w:strike w:val="0"/>
                <w:dstrike w:val="0"/>
                <w:color w:val="auto"/>
                <w:kern w:val="0"/>
                <w:szCs w:val="21"/>
                <w:highlight w:val="none"/>
                <w:lang w:val="en-US" w:eastAsia="zh-CN"/>
              </w:rPr>
            </w:pPr>
            <w:r>
              <w:rPr>
                <w:rFonts w:hint="eastAsia" w:ascii="宋体" w:hAnsi="宋体" w:cs="仿宋"/>
                <w:b w:val="0"/>
                <w:bCs w:val="0"/>
                <w:strike w:val="0"/>
                <w:dstrike w:val="0"/>
                <w:color w:val="auto"/>
                <w:kern w:val="0"/>
                <w:szCs w:val="21"/>
                <w:highlight w:val="none"/>
                <w:lang w:val="en-US" w:eastAsia="zh-CN"/>
              </w:rPr>
              <w:t>负责物业管理全面工作，统筹协调有关部门，按要求做好物业服务工作。</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1226"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2</w:t>
            </w:r>
          </w:p>
        </w:tc>
        <w:tc>
          <w:tcPr>
            <w:tcW w:w="1440" w:type="dxa"/>
            <w:tcBorders>
              <w:top w:val="single" w:color="auto" w:sz="8" w:space="0"/>
              <w:left w:val="nil"/>
              <w:bottom w:val="single" w:color="auto" w:sz="4" w:space="0"/>
              <w:right w:val="single" w:color="auto" w:sz="4" w:space="0"/>
            </w:tcBorders>
            <w:noWrap/>
            <w:vAlign w:val="center"/>
          </w:tcPr>
          <w:p>
            <w:pPr>
              <w:pStyle w:val="36"/>
              <w:jc w:val="center"/>
              <w:rPr>
                <w:rFonts w:hint="eastAsia" w:ascii="宋体" w:hAnsi="宋体" w:cs="仿宋"/>
                <w:b/>
                <w:bCs/>
                <w:color w:val="auto"/>
                <w:kern w:val="2"/>
                <w:sz w:val="21"/>
                <w:szCs w:val="21"/>
                <w:highlight w:val="none"/>
                <w:lang w:val="en-US" w:eastAsia="zh-CN" w:bidi="ar-SA"/>
              </w:rPr>
            </w:pPr>
            <w:r>
              <w:rPr>
                <w:rFonts w:hint="eastAsia" w:ascii="宋体" w:hAnsi="宋体" w:cs="仿宋"/>
                <w:b/>
                <w:bCs/>
                <w:color w:val="auto"/>
                <w:sz w:val="21"/>
                <w:szCs w:val="21"/>
                <w:highlight w:val="none"/>
              </w:rPr>
              <w:t>维修主管</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rPr>
              <w:t>1</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both"/>
              <w:rPr>
                <w:rFonts w:hint="eastAsia" w:ascii="宋体" w:hAnsi="宋体" w:cs="仿宋"/>
                <w:b/>
                <w:bCs/>
                <w:strike w:val="0"/>
                <w:dstrike w:val="0"/>
                <w:color w:val="auto"/>
                <w:kern w:val="0"/>
                <w:szCs w:val="21"/>
                <w:highlight w:val="none"/>
              </w:rPr>
            </w:pPr>
            <w:r>
              <w:rPr>
                <w:rFonts w:hint="eastAsia" w:ascii="宋体" w:hAnsi="宋体" w:cs="仿宋"/>
                <w:bCs/>
                <w:strike w:val="0"/>
                <w:dstrike w:val="0"/>
                <w:color w:val="auto"/>
                <w:kern w:val="0"/>
                <w:szCs w:val="21"/>
                <w:highlight w:val="none"/>
              </w:rPr>
              <w:t>负责统筹安排校内维修工作</w:t>
            </w:r>
            <w:r>
              <w:rPr>
                <w:rFonts w:hint="eastAsia" w:ascii="宋体" w:hAnsi="宋体" w:cs="仿宋"/>
                <w:bCs/>
                <w:strike w:val="0"/>
                <w:dstrike w:val="0"/>
                <w:color w:val="auto"/>
                <w:kern w:val="0"/>
                <w:szCs w:val="21"/>
                <w:highlight w:val="none"/>
                <w:lang w:eastAsia="zh-CN"/>
              </w:rPr>
              <w:t>，</w:t>
            </w:r>
            <w:r>
              <w:rPr>
                <w:rFonts w:hint="eastAsia" w:ascii="宋体" w:hAnsi="宋体" w:cs="仿宋"/>
                <w:bCs/>
                <w:strike w:val="0"/>
                <w:dstrike w:val="0"/>
                <w:color w:val="auto"/>
                <w:kern w:val="0"/>
                <w:szCs w:val="21"/>
                <w:highlight w:val="none"/>
              </w:rPr>
              <w:t>使用好校园报修系统</w:t>
            </w:r>
            <w:r>
              <w:rPr>
                <w:rFonts w:hint="eastAsia" w:ascii="宋体" w:hAnsi="宋体" w:cs="仿宋"/>
                <w:bCs/>
                <w:strike w:val="0"/>
                <w:dstrike w:val="0"/>
                <w:color w:val="auto"/>
                <w:kern w:val="0"/>
                <w:szCs w:val="21"/>
                <w:highlight w:val="none"/>
                <w:lang w:eastAsia="zh-CN"/>
              </w:rPr>
              <w:t>，</w:t>
            </w:r>
            <w:r>
              <w:rPr>
                <w:rFonts w:hint="eastAsia" w:ascii="宋体" w:hAnsi="宋体" w:cs="仿宋"/>
                <w:bCs/>
                <w:strike w:val="0"/>
                <w:dstrike w:val="0"/>
                <w:color w:val="auto"/>
                <w:kern w:val="0"/>
                <w:szCs w:val="21"/>
                <w:highlight w:val="none"/>
              </w:rPr>
              <w:t>每天进行维修检查、完善水电档案材料</w:t>
            </w:r>
            <w:r>
              <w:rPr>
                <w:rFonts w:hint="eastAsia" w:ascii="宋体" w:hAnsi="宋体" w:cs="仿宋"/>
                <w:bCs/>
                <w:strike w:val="0"/>
                <w:dstrike w:val="0"/>
                <w:color w:val="auto"/>
                <w:kern w:val="0"/>
                <w:szCs w:val="21"/>
                <w:highlight w:val="none"/>
                <w:lang w:eastAsia="zh-CN"/>
              </w:rPr>
              <w:t>，</w:t>
            </w:r>
            <w:r>
              <w:rPr>
                <w:rFonts w:hint="eastAsia" w:ascii="宋体" w:hAnsi="宋体" w:cs="仿宋"/>
                <w:bCs/>
                <w:strike w:val="0"/>
                <w:dstrike w:val="0"/>
                <w:color w:val="auto"/>
                <w:kern w:val="0"/>
                <w:szCs w:val="21"/>
                <w:highlight w:val="none"/>
              </w:rPr>
              <w:t>协助学校完成其他维修任务。</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仿宋"/>
                <w:b/>
                <w:bCs/>
                <w:color w:val="auto"/>
                <w:kern w:val="0"/>
                <w:szCs w:val="21"/>
                <w:highlight w:val="none"/>
                <w:lang w:val="en-US" w:eastAsia="zh-CN"/>
              </w:rPr>
            </w:pPr>
            <w:r>
              <w:rPr>
                <w:rFonts w:hint="eastAsia" w:ascii="宋体" w:hAnsi="宋体" w:cs="仿宋"/>
                <w:b w:val="0"/>
                <w:bCs w:val="0"/>
                <w:color w:val="auto"/>
                <w:kern w:val="0"/>
                <w:szCs w:val="21"/>
                <w:highlight w:val="none"/>
                <w:lang w:val="en-US" w:eastAsia="zh-CN"/>
              </w:rPr>
              <w:t>兼维修工作</w:t>
            </w:r>
          </w:p>
        </w:tc>
      </w:tr>
      <w:tr>
        <w:trPr>
          <w:trHeight w:val="941"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3</w:t>
            </w:r>
          </w:p>
        </w:tc>
        <w:tc>
          <w:tcPr>
            <w:tcW w:w="1440" w:type="dxa"/>
            <w:tcBorders>
              <w:top w:val="single" w:color="auto" w:sz="8" w:space="0"/>
              <w:left w:val="nil"/>
              <w:bottom w:val="single" w:color="auto" w:sz="4" w:space="0"/>
              <w:right w:val="single" w:color="auto" w:sz="4" w:space="0"/>
            </w:tcBorders>
            <w:noWrap/>
            <w:vAlign w:val="center"/>
          </w:tcPr>
          <w:p>
            <w:pPr>
              <w:pStyle w:val="36"/>
              <w:jc w:val="center"/>
              <w:rPr>
                <w:rFonts w:hint="eastAsia" w:ascii="宋体" w:hAnsi="宋体" w:eastAsia="宋体" w:cs="Arial"/>
                <w:b/>
                <w:bCs/>
                <w:color w:val="auto"/>
                <w:szCs w:val="21"/>
                <w:highlight w:val="none"/>
                <w:lang w:val="en-US" w:eastAsia="zh-CN"/>
              </w:rPr>
            </w:pPr>
            <w:r>
              <w:rPr>
                <w:rFonts w:hint="eastAsia" w:ascii="宋体" w:hAnsi="宋体" w:cs="Arial"/>
                <w:b/>
                <w:bCs/>
                <w:color w:val="auto"/>
                <w:szCs w:val="21"/>
                <w:highlight w:val="none"/>
              </w:rPr>
              <w:t>秩序队长</w:t>
            </w:r>
            <w:r>
              <w:rPr>
                <w:rFonts w:hint="eastAsia" w:ascii="宋体" w:hAnsi="宋体" w:cs="Arial"/>
                <w:b/>
                <w:bCs/>
                <w:color w:val="auto"/>
                <w:szCs w:val="21"/>
                <w:highlight w:val="none"/>
                <w:lang w:val="en-US" w:eastAsia="zh-CN"/>
              </w:rPr>
              <w:t>兼</w:t>
            </w:r>
          </w:p>
          <w:p>
            <w:pPr>
              <w:pStyle w:val="36"/>
              <w:jc w:val="center"/>
              <w:rPr>
                <w:rFonts w:hint="eastAsia" w:ascii="宋体" w:hAnsi="宋体" w:eastAsia="宋体" w:cs="仿宋"/>
                <w:b/>
                <w:bCs/>
                <w:color w:val="auto"/>
                <w:kern w:val="2"/>
                <w:sz w:val="21"/>
                <w:szCs w:val="21"/>
                <w:highlight w:val="none"/>
                <w:lang w:val="en-US" w:eastAsia="zh-CN" w:bidi="ar-SA"/>
              </w:rPr>
            </w:pPr>
            <w:r>
              <w:rPr>
                <w:rFonts w:hint="eastAsia" w:ascii="宋体" w:hAnsi="宋体" w:cs="Arial"/>
                <w:b/>
                <w:bCs/>
                <w:color w:val="auto"/>
                <w:szCs w:val="21"/>
                <w:highlight w:val="none"/>
                <w:lang w:val="en-US" w:eastAsia="zh-CN"/>
              </w:rPr>
              <w:t>消防主管</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both"/>
              <w:rPr>
                <w:rFonts w:hint="eastAsia" w:ascii="宋体" w:hAnsi="宋体" w:eastAsia="宋体" w:cs="仿宋"/>
                <w:b/>
                <w:bCs/>
                <w:strike w:val="0"/>
                <w:dstrike w:val="0"/>
                <w:color w:val="auto"/>
                <w:kern w:val="0"/>
                <w:szCs w:val="21"/>
                <w:highlight w:val="none"/>
                <w:lang w:val="en-US" w:eastAsia="zh-CN"/>
              </w:rPr>
            </w:pPr>
            <w:r>
              <w:rPr>
                <w:rFonts w:hint="eastAsia" w:ascii="宋体" w:hAnsi="宋体" w:cs="仿宋"/>
                <w:b w:val="0"/>
                <w:bCs w:val="0"/>
                <w:strike w:val="0"/>
                <w:dstrike w:val="0"/>
                <w:color w:val="auto"/>
                <w:kern w:val="0"/>
                <w:szCs w:val="21"/>
                <w:highlight w:val="none"/>
                <w:lang w:val="en-US" w:eastAsia="zh-CN"/>
              </w:rPr>
              <w:t>负责统筹安排校内安保及消防工作，做好校内治安巡防工作，交通协管，</w:t>
            </w:r>
            <w:r>
              <w:rPr>
                <w:rFonts w:hint="eastAsia" w:ascii="宋体" w:hAnsi="宋体" w:cs="Arial"/>
                <w:color w:val="auto"/>
                <w:szCs w:val="21"/>
                <w:highlight w:val="none"/>
                <w:lang w:val="en-US" w:eastAsia="zh-CN"/>
              </w:rPr>
              <w:t>校园消防巡查，</w:t>
            </w:r>
            <w:r>
              <w:rPr>
                <w:rFonts w:hint="eastAsia" w:ascii="宋体" w:hAnsi="宋体" w:cs="Arial"/>
                <w:color w:val="auto"/>
                <w:szCs w:val="21"/>
                <w:highlight w:val="none"/>
              </w:rPr>
              <w:t>消防突发事件应急处置</w:t>
            </w:r>
            <w:r>
              <w:rPr>
                <w:rFonts w:hint="eastAsia" w:ascii="宋体" w:hAnsi="宋体" w:cs="Arial"/>
                <w:color w:val="auto"/>
                <w:szCs w:val="21"/>
                <w:highlight w:val="none"/>
                <w:lang w:eastAsia="zh-CN"/>
              </w:rPr>
              <w:t>，</w:t>
            </w:r>
            <w:r>
              <w:rPr>
                <w:rFonts w:hint="eastAsia" w:ascii="宋体" w:hAnsi="宋体" w:cs="Arial"/>
                <w:color w:val="auto"/>
                <w:szCs w:val="21"/>
                <w:highlight w:val="none"/>
              </w:rPr>
              <w:t>巡视排查校园消防隐患</w:t>
            </w:r>
            <w:r>
              <w:rPr>
                <w:rFonts w:hint="eastAsia" w:ascii="宋体" w:hAnsi="宋体" w:cs="Arial"/>
                <w:color w:val="auto"/>
                <w:szCs w:val="21"/>
                <w:highlight w:val="none"/>
                <w:lang w:eastAsia="zh-CN"/>
              </w:rPr>
              <w:t>，</w:t>
            </w:r>
            <w:r>
              <w:rPr>
                <w:rFonts w:hint="eastAsia" w:ascii="宋体" w:hAnsi="宋体" w:cs="仿宋"/>
                <w:b w:val="0"/>
                <w:bCs w:val="0"/>
                <w:strike w:val="0"/>
                <w:dstrike w:val="0"/>
                <w:color w:val="auto"/>
                <w:kern w:val="0"/>
                <w:szCs w:val="21"/>
                <w:highlight w:val="none"/>
                <w:lang w:val="en-US" w:eastAsia="zh-CN"/>
              </w:rPr>
              <w:t>完善秩序消防档案材料。</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仿宋"/>
                <w:b/>
                <w:bCs/>
                <w:color w:val="auto"/>
                <w:kern w:val="0"/>
                <w:szCs w:val="21"/>
                <w:highlight w:val="none"/>
                <w:lang w:val="en-US" w:eastAsia="zh-CN"/>
              </w:rPr>
            </w:pPr>
          </w:p>
        </w:tc>
      </w:tr>
      <w:tr>
        <w:tblPrEx>
          <w:tblCellMar>
            <w:top w:w="0" w:type="dxa"/>
            <w:left w:w="108" w:type="dxa"/>
            <w:bottom w:w="0" w:type="dxa"/>
            <w:right w:w="108" w:type="dxa"/>
          </w:tblCellMar>
        </w:tblPrEx>
        <w:trPr>
          <w:trHeight w:val="90"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4</w:t>
            </w:r>
          </w:p>
        </w:tc>
        <w:tc>
          <w:tcPr>
            <w:tcW w:w="1440" w:type="dxa"/>
            <w:tcBorders>
              <w:top w:val="single" w:color="auto" w:sz="8" w:space="0"/>
              <w:left w:val="nil"/>
              <w:bottom w:val="single" w:color="auto" w:sz="4" w:space="0"/>
              <w:right w:val="single" w:color="auto" w:sz="4" w:space="0"/>
            </w:tcBorders>
            <w:noWrap/>
            <w:vAlign w:val="center"/>
          </w:tcPr>
          <w:p>
            <w:pPr>
              <w:pStyle w:val="36"/>
              <w:jc w:val="center"/>
              <w:rPr>
                <w:rFonts w:hint="eastAsia" w:ascii="宋体" w:hAnsi="宋体" w:cs="仿宋"/>
                <w:b/>
                <w:bCs/>
                <w:color w:val="auto"/>
                <w:kern w:val="2"/>
                <w:sz w:val="21"/>
                <w:szCs w:val="21"/>
                <w:highlight w:val="none"/>
                <w:lang w:val="en-US" w:eastAsia="zh-CN" w:bidi="ar-SA"/>
              </w:rPr>
            </w:pPr>
            <w:r>
              <w:rPr>
                <w:rFonts w:hint="eastAsia" w:ascii="宋体" w:hAnsi="宋体" w:cs="Arial"/>
                <w:b/>
                <w:bCs/>
                <w:color w:val="auto"/>
                <w:szCs w:val="21"/>
                <w:highlight w:val="none"/>
              </w:rPr>
              <w:t>宿舍主管</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b/>
                <w:bCs/>
                <w:strike w:val="0"/>
                <w:dstrike w:val="0"/>
                <w:color w:val="auto"/>
                <w:kern w:val="0"/>
                <w:szCs w:val="21"/>
                <w:highlight w:val="none"/>
                <w:lang w:val="en-US" w:eastAsia="zh-CN"/>
              </w:rPr>
            </w:pPr>
            <w:r>
              <w:rPr>
                <w:rFonts w:hint="eastAsia" w:ascii="宋体" w:hAnsi="宋体" w:cs="仿宋"/>
                <w:b w:val="0"/>
                <w:bCs w:val="0"/>
                <w:strike w:val="0"/>
                <w:dstrike w:val="0"/>
                <w:color w:val="auto"/>
                <w:kern w:val="0"/>
                <w:szCs w:val="21"/>
                <w:highlight w:val="none"/>
                <w:lang w:val="en-US" w:eastAsia="zh-CN"/>
              </w:rPr>
              <w:t>负责统筹安排宿管工作，做好宿管员培训管理，对社区突发事件和异常现象及时响应与处理，指导宿管做好宿舍卫生安全巡查，确保社区安全文明有序。</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1286"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5</w:t>
            </w:r>
          </w:p>
        </w:tc>
        <w:tc>
          <w:tcPr>
            <w:tcW w:w="1440" w:type="dxa"/>
            <w:tcBorders>
              <w:top w:val="single" w:color="auto" w:sz="8" w:space="0"/>
              <w:left w:val="nil"/>
              <w:bottom w:val="single" w:color="auto" w:sz="4" w:space="0"/>
              <w:right w:val="single" w:color="auto" w:sz="4" w:space="0"/>
            </w:tcBorders>
            <w:noWrap/>
            <w:vAlign w:val="center"/>
          </w:tcPr>
          <w:p>
            <w:pPr>
              <w:pStyle w:val="36"/>
              <w:jc w:val="center"/>
              <w:rPr>
                <w:rFonts w:hint="eastAsia" w:ascii="宋体" w:hAnsi="宋体" w:cs="Arial"/>
                <w:b/>
                <w:bCs/>
                <w:color w:val="auto"/>
                <w:kern w:val="2"/>
                <w:sz w:val="18"/>
                <w:szCs w:val="21"/>
                <w:highlight w:val="none"/>
                <w:lang w:val="en-US" w:eastAsia="zh-CN" w:bidi="ar-SA"/>
              </w:rPr>
            </w:pPr>
            <w:r>
              <w:rPr>
                <w:rFonts w:hint="eastAsia" w:ascii="宋体" w:hAnsi="宋体" w:cs="Arial"/>
                <w:b/>
                <w:bCs/>
                <w:color w:val="auto"/>
                <w:szCs w:val="21"/>
                <w:highlight w:val="none"/>
              </w:rPr>
              <w:t>绿化主管</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both"/>
              <w:rPr>
                <w:rFonts w:hint="eastAsia" w:ascii="宋体" w:hAnsi="宋体" w:cs="仿宋"/>
                <w:b/>
                <w:bCs/>
                <w:strike w:val="0"/>
                <w:dstrike w:val="0"/>
                <w:color w:val="auto"/>
                <w:kern w:val="0"/>
                <w:szCs w:val="21"/>
                <w:highlight w:val="none"/>
              </w:rPr>
            </w:pPr>
            <w:r>
              <w:rPr>
                <w:rFonts w:hint="eastAsia" w:ascii="宋体" w:hAnsi="宋体" w:cs="仿宋"/>
                <w:bCs/>
                <w:strike w:val="0"/>
                <w:dstrike w:val="0"/>
                <w:color w:val="auto"/>
                <w:szCs w:val="21"/>
                <w:highlight w:val="none"/>
              </w:rPr>
              <w:t>负责统筹安排绿化养护工作</w:t>
            </w:r>
            <w:r>
              <w:rPr>
                <w:rFonts w:hint="eastAsia" w:ascii="宋体" w:hAnsi="宋体" w:cs="仿宋"/>
                <w:bCs/>
                <w:strike w:val="0"/>
                <w:dstrike w:val="0"/>
                <w:color w:val="auto"/>
                <w:szCs w:val="21"/>
                <w:highlight w:val="none"/>
                <w:lang w:eastAsia="zh-CN"/>
              </w:rPr>
              <w:t>，</w:t>
            </w:r>
            <w:r>
              <w:rPr>
                <w:rFonts w:hint="eastAsia" w:ascii="宋体" w:hAnsi="宋体" w:cs="仿宋"/>
                <w:bCs/>
                <w:strike w:val="0"/>
                <w:dstrike w:val="0"/>
                <w:color w:val="auto"/>
                <w:szCs w:val="21"/>
                <w:highlight w:val="none"/>
                <w:lang w:val="en-US" w:eastAsia="zh-CN"/>
              </w:rPr>
              <w:t>做好每月工作计划，</w:t>
            </w:r>
            <w:r>
              <w:rPr>
                <w:rFonts w:hint="eastAsia" w:ascii="宋体" w:hAnsi="宋体" w:cs="仿宋"/>
                <w:bCs/>
                <w:strike w:val="0"/>
                <w:dstrike w:val="0"/>
                <w:color w:val="auto"/>
                <w:szCs w:val="21"/>
                <w:highlight w:val="none"/>
              </w:rPr>
              <w:t>每天进行绿化</w:t>
            </w:r>
            <w:r>
              <w:rPr>
                <w:rFonts w:hint="eastAsia" w:ascii="宋体" w:hAnsi="宋体" w:cs="仿宋"/>
                <w:bCs/>
                <w:strike w:val="0"/>
                <w:dstrike w:val="0"/>
                <w:color w:val="auto"/>
                <w:szCs w:val="21"/>
                <w:highlight w:val="none"/>
                <w:lang w:val="en-US" w:eastAsia="zh-CN"/>
              </w:rPr>
              <w:t>巡查</w:t>
            </w:r>
            <w:r>
              <w:rPr>
                <w:rFonts w:hint="eastAsia" w:ascii="宋体" w:hAnsi="宋体" w:cs="仿宋"/>
                <w:bCs/>
                <w:strike w:val="0"/>
                <w:dstrike w:val="0"/>
                <w:color w:val="auto"/>
                <w:szCs w:val="21"/>
                <w:highlight w:val="none"/>
              </w:rPr>
              <w:t>检查、完善绿化档案材料</w:t>
            </w:r>
            <w:r>
              <w:rPr>
                <w:rFonts w:hint="eastAsia" w:ascii="宋体" w:hAnsi="宋体" w:cs="仿宋"/>
                <w:bCs/>
                <w:strike w:val="0"/>
                <w:dstrike w:val="0"/>
                <w:color w:val="auto"/>
                <w:szCs w:val="21"/>
                <w:highlight w:val="none"/>
                <w:lang w:eastAsia="zh-CN"/>
              </w:rPr>
              <w:t>，</w:t>
            </w:r>
            <w:r>
              <w:rPr>
                <w:rFonts w:hint="eastAsia" w:ascii="宋体" w:hAnsi="宋体" w:cs="仿宋"/>
                <w:bCs/>
                <w:strike w:val="0"/>
                <w:dstrike w:val="0"/>
                <w:color w:val="auto"/>
                <w:szCs w:val="21"/>
                <w:highlight w:val="none"/>
              </w:rPr>
              <w:t>协助学校完成其他绿化任务。</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1211"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6</w:t>
            </w:r>
          </w:p>
        </w:tc>
        <w:tc>
          <w:tcPr>
            <w:tcW w:w="1440" w:type="dxa"/>
            <w:tcBorders>
              <w:top w:val="single" w:color="auto" w:sz="8" w:space="0"/>
              <w:left w:val="nil"/>
              <w:bottom w:val="single" w:color="auto" w:sz="4" w:space="0"/>
              <w:right w:val="single" w:color="auto" w:sz="4" w:space="0"/>
            </w:tcBorders>
            <w:noWrap/>
            <w:vAlign w:val="center"/>
          </w:tcPr>
          <w:p>
            <w:pPr>
              <w:pStyle w:val="36"/>
              <w:jc w:val="center"/>
              <w:rPr>
                <w:rFonts w:hint="eastAsia" w:ascii="宋体" w:hAnsi="宋体" w:cs="仿宋"/>
                <w:b/>
                <w:bCs/>
                <w:color w:val="auto"/>
                <w:kern w:val="2"/>
                <w:sz w:val="21"/>
                <w:szCs w:val="21"/>
                <w:highlight w:val="none"/>
                <w:lang w:val="en-US" w:eastAsia="zh-CN" w:bidi="ar-SA"/>
              </w:rPr>
            </w:pPr>
            <w:r>
              <w:rPr>
                <w:rFonts w:hint="eastAsia" w:ascii="宋体" w:hAnsi="宋体" w:cs="Arial"/>
                <w:b/>
                <w:bCs/>
                <w:color w:val="auto"/>
                <w:szCs w:val="21"/>
                <w:highlight w:val="none"/>
              </w:rPr>
              <w:t>保洁主管</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w:t>
            </w:r>
          </w:p>
        </w:tc>
        <w:tc>
          <w:tcPr>
            <w:tcW w:w="4303" w:type="dxa"/>
            <w:tcBorders>
              <w:top w:val="single" w:color="auto" w:sz="8" w:space="0"/>
              <w:left w:val="single" w:color="auto" w:sz="4" w:space="0"/>
              <w:bottom w:val="single" w:color="auto" w:sz="4" w:space="0"/>
              <w:right w:val="single" w:color="auto" w:sz="4" w:space="0"/>
            </w:tcBorders>
            <w:noWrap/>
            <w:vAlign w:val="center"/>
          </w:tcPr>
          <w:p>
            <w:pPr>
              <w:widowControl/>
              <w:jc w:val="both"/>
              <w:rPr>
                <w:rFonts w:hint="eastAsia" w:ascii="宋体" w:hAnsi="宋体" w:cs="仿宋"/>
                <w:b/>
                <w:bCs/>
                <w:strike w:val="0"/>
                <w:dstrike w:val="0"/>
                <w:color w:val="auto"/>
                <w:kern w:val="0"/>
                <w:szCs w:val="21"/>
                <w:highlight w:val="none"/>
              </w:rPr>
            </w:pPr>
            <w:r>
              <w:rPr>
                <w:rFonts w:hint="eastAsia" w:ascii="宋体" w:hAnsi="宋体" w:cs="仿宋"/>
                <w:bCs/>
                <w:strike w:val="0"/>
                <w:dstrike w:val="0"/>
                <w:color w:val="auto"/>
                <w:szCs w:val="21"/>
                <w:highlight w:val="none"/>
              </w:rPr>
              <w:t>负责统筹安排保洁工作</w:t>
            </w:r>
            <w:r>
              <w:rPr>
                <w:rFonts w:hint="eastAsia" w:ascii="宋体" w:hAnsi="宋体" w:cs="仿宋"/>
                <w:bCs/>
                <w:strike w:val="0"/>
                <w:dstrike w:val="0"/>
                <w:color w:val="auto"/>
                <w:szCs w:val="21"/>
                <w:highlight w:val="none"/>
                <w:lang w:eastAsia="zh-CN"/>
              </w:rPr>
              <w:t>，</w:t>
            </w:r>
            <w:r>
              <w:rPr>
                <w:rFonts w:hint="eastAsia" w:ascii="宋体" w:hAnsi="宋体" w:cs="仿宋"/>
                <w:bCs/>
                <w:strike w:val="0"/>
                <w:dstrike w:val="0"/>
                <w:color w:val="auto"/>
                <w:szCs w:val="21"/>
                <w:highlight w:val="none"/>
              </w:rPr>
              <w:t>每天进行保洁检查、做好爱国卫生档案材料、负责抓好校园禁烟工作。协助学校完成其他卫生保洁任务。</w:t>
            </w:r>
          </w:p>
        </w:tc>
        <w:tc>
          <w:tcPr>
            <w:tcW w:w="2015"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rPr>
          <w:trHeight w:val="652" w:hRule="atLeast"/>
          <w:jc w:val="center"/>
        </w:trPr>
        <w:tc>
          <w:tcPr>
            <w:tcW w:w="2002" w:type="dxa"/>
            <w:gridSpan w:val="2"/>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lang w:bidi="zh-CN"/>
              </w:rPr>
            </w:pPr>
            <w:r>
              <w:rPr>
                <w:rFonts w:hint="eastAsia" w:ascii="宋体" w:hAnsi="宋体" w:cs="仿宋"/>
                <w:b/>
                <w:bCs/>
                <w:color w:val="auto"/>
                <w:kern w:val="0"/>
                <w:szCs w:val="21"/>
                <w:highlight w:val="none"/>
              </w:rPr>
              <w:t>合计</w:t>
            </w:r>
          </w:p>
        </w:tc>
        <w:tc>
          <w:tcPr>
            <w:tcW w:w="780" w:type="dxa"/>
            <w:tcBorders>
              <w:top w:val="nil"/>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lang w:bidi="zh-CN"/>
              </w:rPr>
            </w:pPr>
            <w:r>
              <w:rPr>
                <w:rFonts w:hint="eastAsia" w:ascii="宋体" w:hAnsi="宋体" w:cs="仿宋"/>
                <w:b/>
                <w:bCs/>
                <w:color w:val="auto"/>
                <w:kern w:val="0"/>
                <w:szCs w:val="21"/>
                <w:highlight w:val="none"/>
                <w:lang w:val="en-US" w:bidi="zh-CN"/>
              </w:rPr>
              <w:t>6</w:t>
            </w:r>
          </w:p>
        </w:tc>
        <w:tc>
          <w:tcPr>
            <w:tcW w:w="4303" w:type="dxa"/>
            <w:tcBorders>
              <w:top w:val="single" w:color="auto" w:sz="4" w:space="0"/>
              <w:left w:val="single" w:color="auto" w:sz="4" w:space="0"/>
              <w:bottom w:val="single" w:color="auto" w:sz="4" w:space="0"/>
              <w:right w:val="single" w:color="auto" w:sz="4" w:space="0"/>
            </w:tcBorders>
            <w:noWrap/>
            <w:vAlign w:val="center"/>
          </w:tcPr>
          <w:p>
            <w:pPr>
              <w:pStyle w:val="14"/>
              <w:tabs>
                <w:tab w:val="left" w:pos="360"/>
              </w:tabs>
              <w:ind w:left="0" w:firstLine="0"/>
              <w:rPr>
                <w:rFonts w:hint="eastAsia" w:ascii="宋体" w:hAnsi="宋体" w:cs="仿宋"/>
                <w:strike/>
                <w:dstrike w:val="0"/>
                <w:color w:val="auto"/>
                <w:sz w:val="21"/>
                <w:szCs w:val="21"/>
                <w:highlight w:val="none"/>
                <w:lang w:bidi="zh-CN"/>
              </w:rPr>
            </w:pPr>
          </w:p>
        </w:tc>
        <w:tc>
          <w:tcPr>
            <w:tcW w:w="201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p>
        </w:tc>
      </w:tr>
      <w:tr>
        <w:tblPrEx>
          <w:tblCellMar>
            <w:top w:w="0" w:type="dxa"/>
            <w:left w:w="108" w:type="dxa"/>
            <w:bottom w:w="0" w:type="dxa"/>
            <w:right w:w="108" w:type="dxa"/>
          </w:tblCellMar>
        </w:tblPrEx>
        <w:trPr>
          <w:trHeight w:val="652" w:hRule="atLeast"/>
          <w:jc w:val="center"/>
        </w:trPr>
        <w:tc>
          <w:tcPr>
            <w:tcW w:w="9100"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仿宋"/>
                <w:color w:val="auto"/>
                <w:kern w:val="0"/>
                <w:szCs w:val="21"/>
                <w:highlight w:val="none"/>
              </w:rPr>
            </w:pPr>
            <w:r>
              <w:rPr>
                <w:rFonts w:hint="eastAsia" w:ascii="宋体" w:hAnsi="宋体" w:cs="Arial"/>
                <w:b/>
                <w:bCs/>
                <w:color w:val="auto"/>
                <w:szCs w:val="21"/>
                <w:highlight w:val="none"/>
                <w:lang w:val="en-US" w:eastAsia="zh-CN"/>
              </w:rPr>
              <w:t>说明要求：行政管理人员为物业项目实施的关键人员，投标所填报人员名单要与上岗人员名单一致，合同期内未经采购人同意不得更换</w:t>
            </w:r>
            <w:r>
              <w:rPr>
                <w:rFonts w:hint="eastAsia" w:ascii="宋体" w:hAnsi="宋体" w:cs="Arial"/>
                <w:color w:val="auto"/>
                <w:szCs w:val="21"/>
                <w:highlight w:val="none"/>
                <w:lang w:val="en-US" w:eastAsia="zh-CN"/>
              </w:rPr>
              <w:t>。中标人要严格按投标时承诺的档次要求及填报的人员名单上岗，否则视为不能履约</w:t>
            </w:r>
            <w:r>
              <w:rPr>
                <w:rFonts w:hint="eastAsia" w:ascii="宋体" w:hAnsi="宋体" w:cs="Arial"/>
                <w:strike w:val="0"/>
                <w:dstrike w:val="0"/>
                <w:color w:val="auto"/>
                <w:szCs w:val="21"/>
                <w:highlight w:val="none"/>
                <w:lang w:val="en-US" w:eastAsia="zh-CN"/>
              </w:rPr>
              <w:t>。注意查看“</w:t>
            </w:r>
            <w:r>
              <w:rPr>
                <w:rFonts w:hint="eastAsia" w:ascii="宋体" w:hAnsi="宋体" w:eastAsia="宋体" w:cs="仿宋"/>
                <w:b/>
                <w:bCs/>
                <w:color w:val="auto"/>
                <w:kern w:val="2"/>
                <w:sz w:val="21"/>
                <w:szCs w:val="21"/>
                <w:highlight w:val="none"/>
                <w:lang w:val="en-US" w:eastAsia="zh-CN" w:bidi="ar-SA"/>
              </w:rPr>
              <w:t>第七部分 中标方履约有关要求</w:t>
            </w:r>
            <w:r>
              <w:rPr>
                <w:rFonts w:hint="eastAsia" w:ascii="宋体" w:hAnsi="宋体" w:cs="Arial"/>
                <w:strike w:val="0"/>
                <w:dstrike w:val="0"/>
                <w:color w:val="auto"/>
                <w:szCs w:val="21"/>
                <w:highlight w:val="none"/>
                <w:lang w:val="en-US" w:eastAsia="zh-CN"/>
              </w:rPr>
              <w:t>”</w:t>
            </w:r>
            <w:r>
              <w:rPr>
                <w:rFonts w:hint="eastAsia" w:ascii="宋体" w:hAnsi="宋体" w:cs="Arial"/>
                <w:color w:val="auto"/>
                <w:szCs w:val="21"/>
                <w:highlight w:val="none"/>
                <w:lang w:val="en-US" w:eastAsia="zh-CN"/>
              </w:rPr>
              <w:t>。</w:t>
            </w:r>
          </w:p>
        </w:tc>
      </w:tr>
    </w:tbl>
    <w:p>
      <w:pPr>
        <w:rPr>
          <w:rFonts w:hint="eastAsia" w:ascii="宋体" w:hAnsi="宋体" w:eastAsia="宋体" w:cs="宋体"/>
          <w:b/>
          <w:bCs/>
          <w:color w:val="auto"/>
          <w:sz w:val="21"/>
          <w:szCs w:val="21"/>
          <w:highlight w:val="none"/>
          <w:lang w:val="en-US" w:eastAsia="zh-CN"/>
        </w:rPr>
      </w:pPr>
    </w:p>
    <w:p>
      <w:pPr>
        <w:pStyle w:val="21"/>
        <w:ind w:firstLine="421"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六、校园卫生保洁岗位（保洁员）</w:t>
      </w:r>
      <w:r>
        <w:rPr>
          <w:rFonts w:hint="eastAsia" w:ascii="宋体" w:hAnsi="宋体" w:eastAsia="宋体" w:cs="宋体"/>
          <w:b/>
          <w:bCs/>
          <w:strike w:val="0"/>
          <w:dstrike w:val="0"/>
          <w:color w:val="auto"/>
          <w:sz w:val="21"/>
          <w:szCs w:val="21"/>
          <w:highlight w:val="none"/>
          <w:lang w:val="en-US" w:eastAsia="zh-CN"/>
        </w:rPr>
        <w:t>及工作范围</w:t>
      </w:r>
      <w:r>
        <w:rPr>
          <w:rFonts w:hint="eastAsia" w:ascii="宋体" w:hAnsi="宋体" w:eastAsia="宋体" w:cs="宋体"/>
          <w:b/>
          <w:bCs/>
          <w:color w:val="auto"/>
          <w:sz w:val="21"/>
          <w:szCs w:val="21"/>
          <w:highlight w:val="none"/>
          <w:lang w:val="en-US" w:eastAsia="zh-CN"/>
        </w:rPr>
        <w:t>需求表</w:t>
      </w:r>
    </w:p>
    <w:tbl>
      <w:tblPr>
        <w:tblStyle w:val="52"/>
        <w:tblW w:w="9089" w:type="dxa"/>
        <w:jc w:val="center"/>
        <w:tblLayout w:type="fixed"/>
        <w:tblCellMar>
          <w:top w:w="0" w:type="dxa"/>
          <w:left w:w="108" w:type="dxa"/>
          <w:bottom w:w="0" w:type="dxa"/>
          <w:right w:w="108" w:type="dxa"/>
        </w:tblCellMar>
      </w:tblPr>
      <w:tblGrid>
        <w:gridCol w:w="750"/>
        <w:gridCol w:w="1328"/>
        <w:gridCol w:w="805"/>
        <w:gridCol w:w="4162"/>
        <w:gridCol w:w="2044"/>
      </w:tblGrid>
      <w:tr>
        <w:tblPrEx>
          <w:tblCellMar>
            <w:top w:w="0" w:type="dxa"/>
            <w:left w:w="108" w:type="dxa"/>
            <w:bottom w:w="0" w:type="dxa"/>
            <w:right w:w="108" w:type="dxa"/>
          </w:tblCellMar>
        </w:tblPrEx>
        <w:trPr>
          <w:trHeight w:val="402" w:hRule="atLeast"/>
          <w:jc w:val="center"/>
        </w:trPr>
        <w:tc>
          <w:tcPr>
            <w:tcW w:w="750"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val="0"/>
                <w:color w:val="auto"/>
                <w:szCs w:val="21"/>
                <w:highlight w:val="none"/>
              </w:rPr>
            </w:pPr>
            <w:r>
              <w:rPr>
                <w:rFonts w:hint="eastAsia" w:ascii="宋体" w:hAnsi="宋体" w:cs="仿宋"/>
                <w:b/>
                <w:bCs w:val="0"/>
                <w:color w:val="auto"/>
                <w:szCs w:val="21"/>
                <w:highlight w:val="none"/>
              </w:rPr>
              <w:t>序 号</w:t>
            </w:r>
          </w:p>
        </w:tc>
        <w:tc>
          <w:tcPr>
            <w:tcW w:w="1328"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b/>
                <w:bCs w:val="0"/>
                <w:color w:val="auto"/>
                <w:szCs w:val="21"/>
                <w:highlight w:val="none"/>
                <w:lang w:val="en-US" w:eastAsia="zh-CN"/>
              </w:rPr>
            </w:pPr>
            <w:r>
              <w:rPr>
                <w:rFonts w:hint="eastAsia" w:ascii="宋体" w:hAnsi="宋体" w:cs="仿宋"/>
                <w:b/>
                <w:bCs w:val="0"/>
                <w:color w:val="auto"/>
                <w:szCs w:val="21"/>
                <w:highlight w:val="none"/>
              </w:rPr>
              <w:t>岗位</w:t>
            </w:r>
          </w:p>
        </w:tc>
        <w:tc>
          <w:tcPr>
            <w:tcW w:w="805"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val="0"/>
                <w:color w:val="auto"/>
                <w:szCs w:val="21"/>
                <w:highlight w:val="none"/>
              </w:rPr>
            </w:pPr>
            <w:r>
              <w:rPr>
                <w:rFonts w:hint="eastAsia" w:ascii="宋体" w:hAnsi="宋体" w:cs="仿宋"/>
                <w:b/>
                <w:bCs w:val="0"/>
                <w:color w:val="auto"/>
                <w:szCs w:val="21"/>
                <w:highlight w:val="none"/>
              </w:rPr>
              <w:t>岗位人数</w:t>
            </w:r>
          </w:p>
        </w:tc>
        <w:tc>
          <w:tcPr>
            <w:tcW w:w="4162"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val="0"/>
                <w:strike/>
                <w:dstrike w:val="0"/>
                <w:color w:val="auto"/>
                <w:szCs w:val="21"/>
                <w:highlight w:val="none"/>
              </w:rPr>
            </w:pPr>
            <w:r>
              <w:rPr>
                <w:rFonts w:hint="eastAsia" w:ascii="宋体" w:hAnsi="宋体" w:cs="仿宋"/>
                <w:b/>
                <w:bCs w:val="0"/>
                <w:strike w:val="0"/>
                <w:dstrike w:val="0"/>
                <w:color w:val="auto"/>
                <w:szCs w:val="21"/>
                <w:highlight w:val="none"/>
                <w:lang w:val="en-US" w:eastAsia="zh-CN"/>
              </w:rPr>
              <w:t>工作</w:t>
            </w:r>
            <w:r>
              <w:rPr>
                <w:rFonts w:hint="eastAsia" w:ascii="宋体" w:hAnsi="宋体" w:cs="仿宋"/>
                <w:b/>
                <w:bCs w:val="0"/>
                <w:strike w:val="0"/>
                <w:dstrike w:val="0"/>
                <w:color w:val="auto"/>
                <w:szCs w:val="21"/>
                <w:highlight w:val="none"/>
              </w:rPr>
              <w:t>范围</w:t>
            </w:r>
          </w:p>
        </w:tc>
        <w:tc>
          <w:tcPr>
            <w:tcW w:w="2044"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val="0"/>
                <w:color w:val="auto"/>
                <w:szCs w:val="21"/>
                <w:highlight w:val="none"/>
              </w:rPr>
            </w:pPr>
            <w:r>
              <w:rPr>
                <w:rFonts w:hint="eastAsia" w:ascii="宋体" w:hAnsi="宋体" w:cs="仿宋"/>
                <w:b/>
                <w:bCs w:val="0"/>
                <w:color w:val="auto"/>
                <w:szCs w:val="21"/>
                <w:highlight w:val="none"/>
              </w:rPr>
              <w:t>备注</w:t>
            </w:r>
          </w:p>
        </w:tc>
      </w:tr>
      <w:tr>
        <w:tblPrEx>
          <w:tblCellMar>
            <w:top w:w="0" w:type="dxa"/>
            <w:left w:w="108" w:type="dxa"/>
            <w:bottom w:w="0" w:type="dxa"/>
            <w:right w:w="108" w:type="dxa"/>
          </w:tblCellMar>
        </w:tblPrEx>
        <w:trPr>
          <w:trHeight w:val="843" w:hRule="atLeast"/>
          <w:jc w:val="center"/>
        </w:trPr>
        <w:tc>
          <w:tcPr>
            <w:tcW w:w="750" w:type="dxa"/>
            <w:tcBorders>
              <w:top w:val="nil"/>
              <w:left w:val="single" w:color="auto" w:sz="8" w:space="0"/>
              <w:bottom w:val="single" w:color="auto" w:sz="8" w:space="0"/>
              <w:right w:val="single" w:color="auto" w:sz="4" w:space="0"/>
            </w:tcBorders>
            <w:noWrap/>
            <w:vAlign w:val="center"/>
          </w:tcPr>
          <w:p>
            <w:pPr>
              <w:widowControl/>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1</w:t>
            </w:r>
          </w:p>
        </w:tc>
        <w:tc>
          <w:tcPr>
            <w:tcW w:w="1328" w:type="dxa"/>
            <w:tcBorders>
              <w:top w:val="nil"/>
              <w:left w:val="nil"/>
              <w:bottom w:val="single" w:color="auto" w:sz="8" w:space="0"/>
              <w:right w:val="single" w:color="auto" w:sz="4" w:space="0"/>
            </w:tcBorders>
            <w:noWrap/>
            <w:vAlign w:val="center"/>
          </w:tcPr>
          <w:p>
            <w:pPr>
              <w:pStyle w:val="36"/>
              <w:jc w:val="center"/>
              <w:rPr>
                <w:rFonts w:hint="default" w:ascii="宋体" w:hAnsi="宋体" w:eastAsia="宋体" w:cs="仿宋"/>
                <w:color w:val="auto"/>
                <w:sz w:val="21"/>
                <w:szCs w:val="21"/>
                <w:highlight w:val="none"/>
                <w:lang w:val="en-US" w:eastAsia="zh-CN"/>
              </w:rPr>
            </w:pPr>
            <w:r>
              <w:rPr>
                <w:rFonts w:hint="eastAsia" w:ascii="宋体" w:hAnsi="宋体" w:cs="仿宋"/>
                <w:color w:val="auto"/>
                <w:sz w:val="21"/>
                <w:szCs w:val="21"/>
                <w:highlight w:val="none"/>
              </w:rPr>
              <w:t>办公区楼内保洁</w:t>
            </w:r>
            <w:r>
              <w:rPr>
                <w:rFonts w:hint="eastAsia" w:ascii="宋体" w:hAnsi="宋体" w:cs="仿宋"/>
                <w:color w:val="auto"/>
                <w:sz w:val="21"/>
                <w:szCs w:val="21"/>
                <w:highlight w:val="none"/>
                <w:lang w:val="en-US" w:eastAsia="zh-CN"/>
              </w:rPr>
              <w:t>消毒</w:t>
            </w:r>
          </w:p>
        </w:tc>
        <w:tc>
          <w:tcPr>
            <w:tcW w:w="805" w:type="dxa"/>
            <w:tcBorders>
              <w:top w:val="nil"/>
              <w:left w:val="nil"/>
              <w:bottom w:val="single" w:color="auto" w:sz="8" w:space="0"/>
              <w:right w:val="single" w:color="auto" w:sz="4" w:space="0"/>
            </w:tcBorders>
            <w:noWrap/>
            <w:vAlign w:val="center"/>
          </w:tcPr>
          <w:p>
            <w:pPr>
              <w:widowControl/>
              <w:jc w:val="center"/>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4</w:t>
            </w:r>
          </w:p>
        </w:tc>
        <w:tc>
          <w:tcPr>
            <w:tcW w:w="4162" w:type="dxa"/>
            <w:tcBorders>
              <w:top w:val="nil"/>
              <w:left w:val="single" w:color="auto" w:sz="4" w:space="0"/>
              <w:bottom w:val="single" w:color="auto" w:sz="8" w:space="0"/>
              <w:right w:val="single" w:color="auto" w:sz="4" w:space="0"/>
            </w:tcBorders>
            <w:noWrap/>
            <w:vAlign w:val="center"/>
          </w:tcPr>
          <w:p>
            <w:pPr>
              <w:widowControl/>
              <w:rPr>
                <w:rFonts w:hint="eastAsia" w:ascii="宋体" w:hAnsi="宋体" w:cs="仿宋"/>
                <w:strike w:val="0"/>
                <w:dstrike w:val="0"/>
                <w:color w:val="auto"/>
                <w:szCs w:val="21"/>
                <w:highlight w:val="none"/>
              </w:rPr>
            </w:pPr>
            <w:r>
              <w:rPr>
                <w:rFonts w:hint="eastAsia" w:ascii="宋体" w:hAnsi="宋体" w:cs="仿宋"/>
                <w:b/>
                <w:bCs/>
                <w:strike w:val="0"/>
                <w:dstrike w:val="0"/>
                <w:color w:val="auto"/>
                <w:szCs w:val="21"/>
                <w:highlight w:val="none"/>
                <w:lang w:eastAsia="zh-CN"/>
              </w:rPr>
              <w:t>科技综合楼</w:t>
            </w:r>
            <w:r>
              <w:rPr>
                <w:rFonts w:hint="eastAsia" w:ascii="宋体" w:hAnsi="宋体" w:cs="仿宋"/>
                <w:b/>
                <w:bCs/>
                <w:strike w:val="0"/>
                <w:dstrike w:val="0"/>
                <w:color w:val="auto"/>
                <w:szCs w:val="21"/>
                <w:highlight w:val="none"/>
              </w:rPr>
              <w:t>、</w:t>
            </w:r>
            <w:r>
              <w:rPr>
                <w:rFonts w:hint="eastAsia" w:ascii="宋体" w:hAnsi="宋体" w:cs="仿宋"/>
                <w:strike w:val="0"/>
                <w:dstrike w:val="0"/>
                <w:color w:val="auto"/>
                <w:szCs w:val="21"/>
                <w:highlight w:val="none"/>
              </w:rPr>
              <w:t>东校区第二</w:t>
            </w:r>
            <w:r>
              <w:rPr>
                <w:rFonts w:hint="eastAsia" w:ascii="宋体" w:hAnsi="宋体" w:cs="仿宋"/>
                <w:strike w:val="0"/>
                <w:dstrike w:val="0"/>
                <w:color w:val="auto"/>
                <w:szCs w:val="21"/>
                <w:highlight w:val="none"/>
                <w:lang w:val="en-US" w:eastAsia="zh-CN"/>
              </w:rPr>
              <w:t>三四</w:t>
            </w:r>
            <w:r>
              <w:rPr>
                <w:rFonts w:hint="eastAsia" w:ascii="宋体" w:hAnsi="宋体" w:cs="仿宋"/>
                <w:strike w:val="0"/>
                <w:dstrike w:val="0"/>
                <w:color w:val="auto"/>
                <w:szCs w:val="21"/>
                <w:highlight w:val="none"/>
              </w:rPr>
              <w:t>办公楼</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lang w:val="en-US" w:eastAsia="zh-CN"/>
              </w:rPr>
              <w:t>图书馆的</w:t>
            </w:r>
            <w:r>
              <w:rPr>
                <w:rFonts w:hint="eastAsia" w:ascii="宋体" w:hAnsi="宋体" w:cs="仿宋"/>
                <w:strike w:val="0"/>
                <w:dstrike w:val="0"/>
                <w:color w:val="auto"/>
                <w:szCs w:val="21"/>
                <w:highlight w:val="none"/>
              </w:rPr>
              <w:t>校领导办公室</w:t>
            </w:r>
            <w:r>
              <w:rPr>
                <w:rFonts w:hint="eastAsia" w:ascii="宋体" w:hAnsi="宋体" w:cs="仿宋"/>
                <w:strike w:val="0"/>
                <w:dstrike w:val="0"/>
                <w:color w:val="auto"/>
                <w:szCs w:val="21"/>
                <w:highlight w:val="none"/>
                <w:lang w:val="en-US" w:eastAsia="zh-CN"/>
              </w:rPr>
              <w:t>和</w:t>
            </w:r>
            <w:r>
              <w:rPr>
                <w:rFonts w:hint="eastAsia" w:ascii="宋体" w:hAnsi="宋体" w:cs="仿宋"/>
                <w:strike w:val="0"/>
                <w:dstrike w:val="0"/>
                <w:color w:val="auto"/>
                <w:szCs w:val="21"/>
                <w:highlight w:val="none"/>
              </w:rPr>
              <w:t>会议室</w:t>
            </w:r>
          </w:p>
        </w:tc>
        <w:tc>
          <w:tcPr>
            <w:tcW w:w="2044"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szCs w:val="21"/>
                <w:highlight w:val="none"/>
              </w:rPr>
            </w:pPr>
            <w:r>
              <w:rPr>
                <w:rFonts w:hint="eastAsia" w:ascii="宋体" w:hAnsi="宋体" w:cs="仿宋"/>
                <w:b/>
                <w:bCs/>
                <w:color w:val="auto"/>
                <w:szCs w:val="21"/>
                <w:highlight w:val="none"/>
              </w:rPr>
              <w:t>核心区</w:t>
            </w:r>
          </w:p>
          <w:p>
            <w:pPr>
              <w:widowControl/>
              <w:jc w:val="center"/>
              <w:rPr>
                <w:rFonts w:hint="default" w:ascii="宋体" w:hAnsi="宋体" w:eastAsia="宋体" w:cs="仿宋"/>
                <w:b/>
                <w:bCs/>
                <w:color w:val="auto"/>
                <w:szCs w:val="21"/>
                <w:highlight w:val="none"/>
                <w:lang w:val="en-US" w:eastAsia="zh-CN"/>
              </w:rPr>
            </w:pPr>
            <w:r>
              <w:rPr>
                <w:rFonts w:hint="eastAsia" w:ascii="宋体" w:hAnsi="宋体" w:cs="仿宋"/>
                <w:b w:val="0"/>
                <w:bCs w:val="0"/>
                <w:color w:val="auto"/>
                <w:szCs w:val="21"/>
                <w:highlight w:val="none"/>
                <w:lang w:val="en-US" w:eastAsia="zh-CN"/>
              </w:rPr>
              <w:t>（</w:t>
            </w:r>
            <w:r>
              <w:rPr>
                <w:rFonts w:hint="eastAsia" w:ascii="宋体" w:hAnsi="宋体" w:cs="仿宋"/>
                <w:b/>
                <w:bCs/>
                <w:color w:val="auto"/>
                <w:szCs w:val="21"/>
                <w:highlight w:val="none"/>
                <w:lang w:val="en-US" w:eastAsia="zh-CN"/>
              </w:rPr>
              <w:t>科技综合楼预计2027年1月投入使用，按实际服务时间计算服务</w:t>
            </w:r>
            <w:r>
              <w:rPr>
                <w:rFonts w:hint="eastAsia" w:ascii="宋体" w:hAnsi="宋体" w:eastAsia="宋体" w:cs="仿宋"/>
                <w:b/>
                <w:bCs/>
                <w:color w:val="auto"/>
                <w:szCs w:val="21"/>
                <w:highlight w:val="none"/>
                <w:lang w:val="en-US" w:eastAsia="zh-CN"/>
              </w:rPr>
              <w:t>费。</w:t>
            </w:r>
            <w:r>
              <w:rPr>
                <w:rFonts w:hint="eastAsia" w:ascii="宋体" w:hAnsi="宋体" w:eastAsia="宋体" w:cs="仿宋"/>
                <w:b w:val="0"/>
                <w:bCs w:val="0"/>
                <w:color w:val="auto"/>
                <w:szCs w:val="21"/>
                <w:highlight w:val="none"/>
                <w:lang w:val="en-US" w:eastAsia="zh-CN"/>
              </w:rPr>
              <w:t>）</w:t>
            </w:r>
          </w:p>
        </w:tc>
      </w:tr>
      <w:tr>
        <w:tblPrEx>
          <w:tblCellMar>
            <w:top w:w="0" w:type="dxa"/>
            <w:left w:w="108" w:type="dxa"/>
            <w:bottom w:w="0" w:type="dxa"/>
            <w:right w:w="108" w:type="dxa"/>
          </w:tblCellMar>
        </w:tblPrEx>
        <w:trPr>
          <w:trHeight w:val="90" w:hRule="atLeast"/>
          <w:jc w:val="center"/>
        </w:trPr>
        <w:tc>
          <w:tcPr>
            <w:tcW w:w="75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2</w:t>
            </w:r>
          </w:p>
        </w:tc>
        <w:tc>
          <w:tcPr>
            <w:tcW w:w="13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宋体" w:hAnsi="宋体" w:cs="仿宋"/>
                <w:color w:val="auto"/>
                <w:szCs w:val="21"/>
                <w:highlight w:val="none"/>
              </w:rPr>
            </w:pPr>
            <w:r>
              <w:rPr>
                <w:rFonts w:hint="eastAsia" w:ascii="宋体" w:hAnsi="宋体" w:cs="仿宋"/>
                <w:color w:val="auto"/>
                <w:szCs w:val="21"/>
                <w:highlight w:val="none"/>
              </w:rPr>
              <w:t>教学区楼内</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11</w:t>
            </w:r>
          </w:p>
        </w:tc>
        <w:tc>
          <w:tcPr>
            <w:tcW w:w="4162" w:type="dxa"/>
            <w:tcBorders>
              <w:top w:val="single" w:color="auto" w:sz="8" w:space="0"/>
              <w:left w:val="single" w:color="auto" w:sz="8" w:space="0"/>
              <w:bottom w:val="single" w:color="auto" w:sz="8" w:space="0"/>
              <w:right w:val="single" w:color="auto" w:sz="4" w:space="0"/>
            </w:tcBorders>
            <w:noWrap/>
            <w:vAlign w:val="center"/>
          </w:tcPr>
          <w:p>
            <w:pPr>
              <w:widowControl/>
              <w:rPr>
                <w:rFonts w:hint="eastAsia" w:ascii="宋体" w:hAnsi="宋体" w:eastAsia="宋体" w:cs="仿宋"/>
                <w:strike w:val="0"/>
                <w:dstrike w:val="0"/>
                <w:color w:val="auto"/>
                <w:szCs w:val="21"/>
                <w:highlight w:val="none"/>
                <w:lang w:val="en-US" w:eastAsia="zh-CN"/>
              </w:rPr>
            </w:pPr>
            <w:r>
              <w:rPr>
                <w:rFonts w:hint="eastAsia" w:ascii="宋体" w:hAnsi="宋体" w:cs="仿宋"/>
                <w:strike w:val="0"/>
                <w:dstrike w:val="0"/>
                <w:color w:val="auto"/>
                <w:szCs w:val="21"/>
                <w:highlight w:val="none"/>
                <w:lang w:val="en-US" w:eastAsia="zh-CN"/>
              </w:rPr>
              <w:t>东一教、西一教全部教室和公共区域，</w:t>
            </w:r>
            <w:r>
              <w:rPr>
                <w:rFonts w:hint="eastAsia" w:ascii="宋体" w:hAnsi="宋体" w:cs="仿宋"/>
                <w:strike w:val="0"/>
                <w:dstrike w:val="0"/>
                <w:color w:val="auto"/>
                <w:szCs w:val="21"/>
                <w:highlight w:val="none"/>
              </w:rPr>
              <w:t>东区第</w:t>
            </w:r>
            <w:r>
              <w:rPr>
                <w:rFonts w:hint="eastAsia" w:ascii="宋体" w:hAnsi="宋体" w:cs="仿宋"/>
                <w:strike w:val="0"/>
                <w:dstrike w:val="0"/>
                <w:color w:val="auto"/>
                <w:szCs w:val="21"/>
                <w:highlight w:val="none"/>
                <w:lang w:val="en-US" w:eastAsia="zh-CN"/>
              </w:rPr>
              <w:t>2</w:t>
            </w:r>
            <w:r>
              <w:rPr>
                <w:rFonts w:hint="eastAsia" w:ascii="宋体" w:hAnsi="宋体" w:eastAsia="宋体" w:cs="宋体"/>
                <w:strike w:val="0"/>
                <w:dstrike w:val="0"/>
                <w:color w:val="auto"/>
                <w:szCs w:val="21"/>
                <w:highlight w:val="none"/>
                <w:lang w:val="en-US" w:eastAsia="zh-CN"/>
              </w:rPr>
              <w:t>～</w:t>
            </w:r>
            <w:r>
              <w:rPr>
                <w:rFonts w:hint="eastAsia" w:ascii="宋体" w:hAnsi="宋体" w:cs="仿宋"/>
                <w:strike w:val="0"/>
                <w:dstrike w:val="0"/>
                <w:color w:val="auto"/>
                <w:szCs w:val="21"/>
                <w:highlight w:val="none"/>
                <w:lang w:val="en-US" w:eastAsia="zh-CN"/>
              </w:rPr>
              <w:t>7号</w:t>
            </w:r>
            <w:r>
              <w:rPr>
                <w:rFonts w:hint="eastAsia" w:ascii="宋体" w:hAnsi="宋体" w:cs="仿宋"/>
                <w:strike w:val="0"/>
                <w:dstrike w:val="0"/>
                <w:color w:val="auto"/>
                <w:szCs w:val="21"/>
                <w:highlight w:val="none"/>
              </w:rPr>
              <w:t>教学楼、西区第</w:t>
            </w:r>
            <w:r>
              <w:rPr>
                <w:rFonts w:hint="eastAsia" w:ascii="宋体" w:hAnsi="宋体" w:cs="仿宋"/>
                <w:strike w:val="0"/>
                <w:dstrike w:val="0"/>
                <w:color w:val="auto"/>
                <w:szCs w:val="21"/>
                <w:highlight w:val="none"/>
                <w:lang w:val="en-US" w:eastAsia="zh-CN"/>
              </w:rPr>
              <w:t>2</w:t>
            </w:r>
            <w:r>
              <w:rPr>
                <w:rFonts w:hint="eastAsia" w:ascii="宋体" w:hAnsi="宋体" w:eastAsia="宋体" w:cs="宋体"/>
                <w:strike w:val="0"/>
                <w:dstrike w:val="0"/>
                <w:color w:val="auto"/>
                <w:szCs w:val="21"/>
                <w:highlight w:val="none"/>
                <w:lang w:val="en-US" w:eastAsia="zh-CN"/>
              </w:rPr>
              <w:t>～</w:t>
            </w:r>
            <w:r>
              <w:rPr>
                <w:rFonts w:hint="eastAsia" w:ascii="宋体" w:hAnsi="宋体" w:cs="仿宋"/>
                <w:strike w:val="0"/>
                <w:dstrike w:val="0"/>
                <w:color w:val="auto"/>
                <w:szCs w:val="21"/>
                <w:highlight w:val="none"/>
                <w:lang w:val="en-US" w:eastAsia="zh-CN"/>
              </w:rPr>
              <w:t>7号</w:t>
            </w:r>
            <w:r>
              <w:rPr>
                <w:rFonts w:hint="eastAsia" w:ascii="宋体" w:hAnsi="宋体" w:cs="仿宋"/>
                <w:strike w:val="0"/>
                <w:dstrike w:val="0"/>
                <w:color w:val="auto"/>
                <w:szCs w:val="21"/>
                <w:highlight w:val="none"/>
              </w:rPr>
              <w:t>教学楼、图书馆</w:t>
            </w:r>
            <w:r>
              <w:rPr>
                <w:rFonts w:hint="eastAsia" w:ascii="宋体" w:hAnsi="宋体" w:cs="仿宋"/>
                <w:strike w:val="0"/>
                <w:dstrike w:val="0"/>
                <w:color w:val="auto"/>
                <w:szCs w:val="21"/>
                <w:highlight w:val="none"/>
                <w:lang w:val="en-US" w:eastAsia="zh-CN"/>
              </w:rPr>
              <w:t>公共区域</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szCs w:val="21"/>
                <w:highlight w:val="none"/>
              </w:rPr>
            </w:pPr>
          </w:p>
          <w:p>
            <w:pPr>
              <w:widowControl/>
              <w:jc w:val="center"/>
              <w:rPr>
                <w:rFonts w:hint="eastAsia" w:ascii="宋体" w:hAnsi="宋体" w:cs="仿宋"/>
                <w:b/>
                <w:bCs/>
                <w:color w:val="auto"/>
                <w:szCs w:val="21"/>
                <w:highlight w:val="none"/>
              </w:rPr>
            </w:pPr>
          </w:p>
          <w:p>
            <w:pPr>
              <w:jc w:val="center"/>
              <w:rPr>
                <w:rFonts w:hint="eastAsia" w:ascii="宋体" w:hAnsi="宋体" w:cs="仿宋"/>
                <w:color w:val="auto"/>
                <w:sz w:val="21"/>
                <w:szCs w:val="21"/>
                <w:highlight w:val="none"/>
              </w:rPr>
            </w:pPr>
            <w:r>
              <w:rPr>
                <w:rFonts w:hint="eastAsia" w:ascii="宋体" w:hAnsi="宋体" w:cs="仿宋"/>
                <w:b/>
                <w:bCs/>
                <w:color w:val="auto"/>
                <w:szCs w:val="21"/>
                <w:highlight w:val="none"/>
              </w:rPr>
              <w:t>核心区</w:t>
            </w:r>
          </w:p>
        </w:tc>
      </w:tr>
      <w:tr>
        <w:tblPrEx>
          <w:tblCellMar>
            <w:top w:w="0" w:type="dxa"/>
            <w:left w:w="108" w:type="dxa"/>
            <w:bottom w:w="0" w:type="dxa"/>
            <w:right w:w="108" w:type="dxa"/>
          </w:tblCellMar>
        </w:tblPrEx>
        <w:trPr>
          <w:trHeight w:val="1219" w:hRule="atLeast"/>
          <w:jc w:val="center"/>
        </w:trPr>
        <w:tc>
          <w:tcPr>
            <w:tcW w:w="75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宋体" w:hAnsi="宋体" w:eastAsia="宋体" w:cs="仿宋"/>
                <w:color w:val="auto"/>
                <w:szCs w:val="21"/>
                <w:highlight w:val="none"/>
                <w:lang w:eastAsia="zh-CN" w:bidi="zh-CN"/>
              </w:rPr>
            </w:pPr>
            <w:r>
              <w:rPr>
                <w:rFonts w:hint="eastAsia" w:ascii="宋体" w:hAnsi="宋体" w:cs="仿宋"/>
                <w:color w:val="auto"/>
                <w:szCs w:val="21"/>
                <w:highlight w:val="none"/>
                <w:lang w:val="en-US" w:eastAsia="zh-CN"/>
              </w:rPr>
              <w:t>3</w:t>
            </w:r>
          </w:p>
        </w:tc>
        <w:tc>
          <w:tcPr>
            <w:tcW w:w="13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宋体" w:hAnsi="宋体" w:cs="仿宋"/>
                <w:color w:val="auto"/>
                <w:szCs w:val="21"/>
                <w:highlight w:val="none"/>
                <w:lang w:bidi="zh-CN"/>
              </w:rPr>
            </w:pPr>
            <w:r>
              <w:rPr>
                <w:rFonts w:hint="eastAsia" w:ascii="宋体" w:hAnsi="宋体" w:cs="仿宋"/>
                <w:color w:val="auto"/>
                <w:szCs w:val="21"/>
                <w:highlight w:val="none"/>
              </w:rPr>
              <w:t>地面核心区</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single" w:color="auto" w:sz="8" w:space="0"/>
              <w:left w:val="single" w:color="auto" w:sz="8" w:space="0"/>
              <w:bottom w:val="single" w:color="auto" w:sz="8" w:space="0"/>
              <w:right w:val="single" w:color="auto" w:sz="4" w:space="0"/>
            </w:tcBorders>
            <w:noWrap/>
            <w:vAlign w:val="center"/>
          </w:tcPr>
          <w:p>
            <w:pPr>
              <w:widowControl/>
              <w:jc w:val="center"/>
              <w:rPr>
                <w:rFonts w:hint="default" w:ascii="宋体" w:hAnsi="宋体" w:cs="仿宋"/>
                <w:color w:val="auto"/>
                <w:szCs w:val="21"/>
                <w:highlight w:val="none"/>
                <w:lang w:val="en-US" w:bidi="zh-CN"/>
              </w:rPr>
            </w:pPr>
            <w:r>
              <w:rPr>
                <w:rFonts w:hint="eastAsia" w:ascii="宋体" w:hAnsi="宋体" w:cs="仿宋"/>
                <w:color w:val="auto"/>
                <w:szCs w:val="21"/>
                <w:highlight w:val="none"/>
                <w:lang w:val="en-US" w:bidi="zh-CN"/>
              </w:rPr>
              <w:t>8</w:t>
            </w:r>
          </w:p>
        </w:tc>
        <w:tc>
          <w:tcPr>
            <w:tcW w:w="4162" w:type="dxa"/>
            <w:tcBorders>
              <w:top w:val="single" w:color="auto" w:sz="8" w:space="0"/>
              <w:left w:val="single" w:color="auto" w:sz="4" w:space="0"/>
              <w:bottom w:val="single" w:color="auto" w:sz="4" w:space="0"/>
              <w:right w:val="single" w:color="auto" w:sz="4" w:space="0"/>
            </w:tcBorders>
            <w:noWrap/>
            <w:vAlign w:val="center"/>
          </w:tcPr>
          <w:p>
            <w:pPr>
              <w:widowControl/>
              <w:rPr>
                <w:rFonts w:hint="eastAsia" w:ascii="宋体" w:hAnsi="宋体" w:eastAsia="宋体" w:cs="仿宋"/>
                <w:strike w:val="0"/>
                <w:dstrike w:val="0"/>
                <w:color w:val="auto"/>
                <w:szCs w:val="21"/>
                <w:highlight w:val="none"/>
                <w:lang w:eastAsia="zh-CN" w:bidi="zh-CN"/>
              </w:rPr>
            </w:pPr>
            <w:r>
              <w:rPr>
                <w:rFonts w:hint="eastAsia" w:ascii="宋体" w:hAnsi="宋体" w:cs="仿宋"/>
                <w:strike w:val="0"/>
                <w:dstrike w:val="0"/>
                <w:color w:val="auto"/>
                <w:szCs w:val="21"/>
                <w:highlight w:val="none"/>
              </w:rPr>
              <w:t>东西区主干道、东西区食堂周边广场、</w:t>
            </w:r>
            <w:r>
              <w:rPr>
                <w:rFonts w:hint="eastAsia" w:ascii="宋体" w:hAnsi="宋体" w:cs="仿宋"/>
                <w:strike w:val="0"/>
                <w:dstrike w:val="0"/>
                <w:color w:val="auto"/>
                <w:szCs w:val="21"/>
                <w:highlight w:val="none"/>
                <w:lang w:val="en-US" w:eastAsia="zh-CN"/>
              </w:rPr>
              <w:t>东区1号</w:t>
            </w:r>
            <w:r>
              <w:rPr>
                <w:rFonts w:hint="eastAsia" w:ascii="宋体" w:hAnsi="宋体" w:cs="仿宋"/>
                <w:strike w:val="0"/>
                <w:dstrike w:val="0"/>
                <w:color w:val="auto"/>
                <w:szCs w:val="21"/>
                <w:highlight w:val="none"/>
              </w:rPr>
              <w:t>教学楼/东校区第</w:t>
            </w:r>
            <w:r>
              <w:rPr>
                <w:rFonts w:hint="eastAsia" w:ascii="宋体" w:hAnsi="宋体" w:cs="仿宋"/>
                <w:strike w:val="0"/>
                <w:dstrike w:val="0"/>
                <w:color w:val="auto"/>
                <w:szCs w:val="21"/>
                <w:highlight w:val="none"/>
                <w:lang w:val="en-US" w:eastAsia="zh-CN"/>
              </w:rPr>
              <w:t>三</w:t>
            </w:r>
            <w:r>
              <w:rPr>
                <w:rFonts w:hint="eastAsia" w:ascii="宋体" w:hAnsi="宋体" w:cs="仿宋"/>
                <w:strike w:val="0"/>
                <w:dstrike w:val="0"/>
                <w:color w:val="auto"/>
                <w:szCs w:val="21"/>
                <w:highlight w:val="none"/>
              </w:rPr>
              <w:t>办公楼/卫生所等周边、西区</w:t>
            </w:r>
            <w:r>
              <w:rPr>
                <w:rFonts w:hint="eastAsia" w:ascii="宋体" w:hAnsi="宋体" w:cs="仿宋"/>
                <w:strike w:val="0"/>
                <w:dstrike w:val="0"/>
                <w:color w:val="auto"/>
                <w:szCs w:val="21"/>
                <w:highlight w:val="none"/>
                <w:lang w:val="en-US" w:eastAsia="zh-CN"/>
              </w:rPr>
              <w:t>1-7</w:t>
            </w:r>
            <w:r>
              <w:rPr>
                <w:rFonts w:hint="eastAsia" w:ascii="宋体" w:hAnsi="宋体" w:cs="仿宋"/>
                <w:strike w:val="0"/>
                <w:dstrike w:val="0"/>
                <w:color w:val="auto"/>
                <w:szCs w:val="21"/>
                <w:highlight w:val="none"/>
              </w:rPr>
              <w:t>号教学楼</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图书馆</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西区第</w:t>
            </w:r>
            <w:r>
              <w:rPr>
                <w:rFonts w:hint="eastAsia" w:ascii="宋体" w:hAnsi="宋体" w:cs="仿宋"/>
                <w:strike w:val="0"/>
                <w:dstrike w:val="0"/>
                <w:color w:val="auto"/>
                <w:szCs w:val="21"/>
                <w:highlight w:val="none"/>
                <w:lang w:val="en-US" w:eastAsia="zh-CN"/>
              </w:rPr>
              <w:t>5</w:t>
            </w:r>
            <w:r>
              <w:rPr>
                <w:rFonts w:hint="eastAsia" w:ascii="宋体" w:hAnsi="宋体" w:eastAsia="宋体" w:cs="宋体"/>
                <w:strike w:val="0"/>
                <w:dstrike w:val="0"/>
                <w:color w:val="auto"/>
                <w:szCs w:val="21"/>
                <w:highlight w:val="none"/>
                <w:lang w:val="en-US" w:eastAsia="zh-CN"/>
              </w:rPr>
              <w:t>～</w:t>
            </w:r>
            <w:r>
              <w:rPr>
                <w:rFonts w:hint="eastAsia" w:ascii="宋体" w:hAnsi="宋体" w:cs="仿宋"/>
                <w:strike w:val="0"/>
                <w:dstrike w:val="0"/>
                <w:color w:val="auto"/>
                <w:szCs w:val="21"/>
                <w:highlight w:val="none"/>
                <w:lang w:val="en-US" w:eastAsia="zh-CN"/>
              </w:rPr>
              <w:t>7号</w:t>
            </w:r>
            <w:r>
              <w:rPr>
                <w:rFonts w:hint="eastAsia" w:ascii="宋体" w:hAnsi="宋体" w:cs="仿宋"/>
                <w:strike w:val="0"/>
                <w:dstrike w:val="0"/>
                <w:color w:val="auto"/>
                <w:szCs w:val="21"/>
                <w:highlight w:val="none"/>
              </w:rPr>
              <w:t>教学楼周边</w:t>
            </w:r>
            <w:r>
              <w:rPr>
                <w:rFonts w:hint="eastAsia" w:ascii="宋体" w:hAnsi="宋体" w:cs="仿宋"/>
                <w:strike w:val="0"/>
                <w:dstrike w:val="0"/>
                <w:color w:val="auto"/>
                <w:szCs w:val="21"/>
                <w:highlight w:val="none"/>
                <w:lang w:val="en-US" w:eastAsia="zh-CN"/>
              </w:rPr>
              <w:t>铺装广场、所有教职工公寓周边</w:t>
            </w:r>
            <w:r>
              <w:rPr>
                <w:rFonts w:hint="eastAsia" w:ascii="宋体" w:hAnsi="宋体" w:cs="仿宋"/>
                <w:strike w:val="0"/>
                <w:dstrike w:val="0"/>
                <w:color w:val="auto"/>
                <w:szCs w:val="21"/>
                <w:highlight w:val="none"/>
              </w:rPr>
              <w:t>等地面</w:t>
            </w:r>
            <w:r>
              <w:rPr>
                <w:rFonts w:hint="eastAsia" w:ascii="宋体" w:hAnsi="宋体" w:cs="仿宋"/>
                <w:strike w:val="0"/>
                <w:dstrike w:val="0"/>
                <w:color w:val="auto"/>
                <w:szCs w:val="21"/>
                <w:highlight w:val="none"/>
                <w:lang w:eastAsia="zh-CN"/>
              </w:rPr>
              <w:t>。</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lang w:bidi="zh-CN"/>
              </w:rPr>
            </w:pPr>
            <w:r>
              <w:rPr>
                <w:rFonts w:hint="eastAsia" w:ascii="宋体" w:hAnsi="宋体" w:cs="仿宋"/>
                <w:b/>
                <w:bCs/>
                <w:color w:val="auto"/>
                <w:szCs w:val="21"/>
                <w:highlight w:val="none"/>
              </w:rPr>
              <w:t>核心区</w:t>
            </w:r>
          </w:p>
        </w:tc>
      </w:tr>
      <w:tr>
        <w:tblPrEx>
          <w:tblCellMar>
            <w:top w:w="0" w:type="dxa"/>
            <w:left w:w="108" w:type="dxa"/>
            <w:bottom w:w="0" w:type="dxa"/>
            <w:right w:w="108" w:type="dxa"/>
          </w:tblCellMar>
        </w:tblPrEx>
        <w:trPr>
          <w:trHeight w:val="759" w:hRule="atLeast"/>
          <w:jc w:val="center"/>
        </w:trPr>
        <w:tc>
          <w:tcPr>
            <w:tcW w:w="750"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4</w:t>
            </w:r>
          </w:p>
        </w:tc>
        <w:tc>
          <w:tcPr>
            <w:tcW w:w="1328"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rPr>
            </w:pPr>
            <w:r>
              <w:rPr>
                <w:rFonts w:hint="eastAsia" w:ascii="宋体" w:hAnsi="宋体" w:cs="仿宋"/>
                <w:color w:val="auto"/>
                <w:szCs w:val="21"/>
                <w:highlight w:val="none"/>
              </w:rPr>
              <w:t>学生公寓楼内</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single" w:color="auto" w:sz="8" w:space="0"/>
              <w:left w:val="nil"/>
              <w:bottom w:val="single" w:color="auto" w:sz="4" w:space="0"/>
              <w:right w:val="single" w:color="auto" w:sz="4" w:space="0"/>
            </w:tcBorders>
            <w:noWrap/>
            <w:vAlign w:val="center"/>
          </w:tcPr>
          <w:p>
            <w:pPr>
              <w:widowControl/>
              <w:jc w:val="center"/>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7</w:t>
            </w:r>
          </w:p>
        </w:tc>
        <w:tc>
          <w:tcPr>
            <w:tcW w:w="4162" w:type="dxa"/>
            <w:tcBorders>
              <w:top w:val="single" w:color="auto" w:sz="4" w:space="0"/>
              <w:left w:val="single" w:color="auto" w:sz="4" w:space="0"/>
              <w:bottom w:val="single" w:color="auto" w:sz="4" w:space="0"/>
              <w:right w:val="single" w:color="auto" w:sz="4" w:space="0"/>
            </w:tcBorders>
            <w:noWrap/>
            <w:vAlign w:val="center"/>
          </w:tcPr>
          <w:p>
            <w:pPr>
              <w:pStyle w:val="14"/>
              <w:tabs>
                <w:tab w:val="left" w:pos="360"/>
              </w:tabs>
              <w:ind w:left="0" w:firstLine="0"/>
              <w:rPr>
                <w:rFonts w:hint="default" w:ascii="宋体" w:hAnsi="宋体" w:eastAsia="宋体" w:cs="仿宋"/>
                <w:strike w:val="0"/>
                <w:dstrike w:val="0"/>
                <w:color w:val="auto"/>
                <w:sz w:val="21"/>
                <w:szCs w:val="21"/>
                <w:highlight w:val="none"/>
                <w:lang w:val="en-US" w:eastAsia="zh-CN"/>
              </w:rPr>
            </w:pPr>
            <w:r>
              <w:rPr>
                <w:rFonts w:hint="eastAsia" w:ascii="宋体" w:hAnsi="宋体" w:cs="仿宋"/>
                <w:strike w:val="0"/>
                <w:dstrike w:val="0"/>
                <w:color w:val="auto"/>
                <w:sz w:val="21"/>
                <w:szCs w:val="21"/>
                <w:highlight w:val="none"/>
              </w:rPr>
              <w:t>所有学生公寓</w:t>
            </w:r>
            <w:r>
              <w:rPr>
                <w:rFonts w:hint="eastAsia" w:ascii="宋体" w:hAnsi="宋体" w:cs="仿宋"/>
                <w:strike w:val="0"/>
                <w:dstrike w:val="0"/>
                <w:color w:val="auto"/>
                <w:sz w:val="21"/>
                <w:szCs w:val="21"/>
                <w:highlight w:val="none"/>
                <w:lang w:val="en-US" w:eastAsia="zh-CN"/>
              </w:rPr>
              <w:t>的走廊、楼梯、楼梯间的墙面、天花板</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szCs w:val="21"/>
                <w:highlight w:val="none"/>
                <w:lang w:val="en-US" w:eastAsia="zh-CN"/>
              </w:rPr>
            </w:pPr>
            <w:r>
              <w:rPr>
                <w:rFonts w:hint="eastAsia" w:ascii="宋体" w:hAnsi="宋体" w:cs="仿宋"/>
                <w:b/>
                <w:bCs/>
                <w:color w:val="auto"/>
                <w:szCs w:val="21"/>
                <w:highlight w:val="none"/>
                <w:lang w:val="en-US" w:eastAsia="zh-CN"/>
              </w:rPr>
              <w:t>核心区</w:t>
            </w:r>
          </w:p>
        </w:tc>
      </w:tr>
      <w:tr>
        <w:tblPrEx>
          <w:tblCellMar>
            <w:top w:w="0" w:type="dxa"/>
            <w:left w:w="108" w:type="dxa"/>
            <w:bottom w:w="0" w:type="dxa"/>
            <w:right w:w="108" w:type="dxa"/>
          </w:tblCellMar>
        </w:tblPrEx>
        <w:trPr>
          <w:trHeight w:val="679"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5</w:t>
            </w:r>
          </w:p>
        </w:tc>
        <w:tc>
          <w:tcPr>
            <w:tcW w:w="1328"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rPr>
            </w:pPr>
            <w:r>
              <w:rPr>
                <w:rFonts w:hint="eastAsia" w:ascii="宋体" w:hAnsi="宋体" w:cs="仿宋"/>
                <w:color w:val="auto"/>
                <w:szCs w:val="21"/>
                <w:highlight w:val="none"/>
              </w:rPr>
              <w:t>教师公寓楼内</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3</w:t>
            </w:r>
          </w:p>
        </w:tc>
        <w:tc>
          <w:tcPr>
            <w:tcW w:w="4162"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eastAsia="宋体" w:cs="仿宋"/>
                <w:strike w:val="0"/>
                <w:dstrike w:val="0"/>
                <w:color w:val="auto"/>
                <w:szCs w:val="21"/>
                <w:highlight w:val="none"/>
                <w:lang w:val="en-US" w:eastAsia="zh-CN"/>
              </w:rPr>
            </w:pPr>
            <w:r>
              <w:rPr>
                <w:rFonts w:hint="eastAsia" w:ascii="宋体" w:hAnsi="宋体" w:cs="仿宋"/>
                <w:strike w:val="0"/>
                <w:dstrike w:val="0"/>
                <w:color w:val="auto"/>
                <w:szCs w:val="21"/>
                <w:highlight w:val="none"/>
              </w:rPr>
              <w:t>所有教师公寓</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服务楼、</w:t>
            </w:r>
            <w:r>
              <w:rPr>
                <w:rFonts w:hint="eastAsia" w:ascii="宋体" w:hAnsi="宋体" w:cs="仿宋"/>
                <w:strike w:val="0"/>
                <w:dstrike w:val="0"/>
                <w:color w:val="auto"/>
                <w:szCs w:val="21"/>
                <w:highlight w:val="none"/>
                <w:lang w:val="en-US" w:eastAsia="zh-CN"/>
              </w:rPr>
              <w:t>各实训</w:t>
            </w:r>
            <w:r>
              <w:rPr>
                <w:rFonts w:hint="eastAsia" w:ascii="宋体" w:hAnsi="宋体" w:cs="仿宋"/>
                <w:strike w:val="0"/>
                <w:dstrike w:val="0"/>
                <w:color w:val="auto"/>
                <w:szCs w:val="21"/>
                <w:highlight w:val="none"/>
              </w:rPr>
              <w:t>基地</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lang w:val="en-US" w:eastAsia="zh-CN"/>
              </w:rPr>
              <w:t>大棚</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lang w:val="en-US" w:eastAsia="zh-CN"/>
              </w:rPr>
              <w:t>的走廊、楼梯等公共区域</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sz w:val="21"/>
                <w:szCs w:val="21"/>
                <w:highlight w:val="none"/>
                <w:lang w:val="en-US" w:eastAsia="zh-CN"/>
              </w:rPr>
            </w:pPr>
            <w:r>
              <w:rPr>
                <w:rFonts w:hint="eastAsia" w:ascii="宋体" w:hAnsi="宋体" w:eastAsia="宋体" w:cs="仿宋"/>
                <w:b/>
                <w:bCs/>
                <w:color w:val="auto"/>
                <w:szCs w:val="21"/>
                <w:highlight w:val="none"/>
                <w:lang w:val="en-US" w:eastAsia="zh-CN"/>
              </w:rPr>
              <w:t>核心区</w:t>
            </w:r>
          </w:p>
        </w:tc>
      </w:tr>
      <w:tr>
        <w:tblPrEx>
          <w:tblCellMar>
            <w:top w:w="0" w:type="dxa"/>
            <w:left w:w="108" w:type="dxa"/>
            <w:bottom w:w="0" w:type="dxa"/>
            <w:right w:w="108" w:type="dxa"/>
          </w:tblCellMar>
        </w:tblPrEx>
        <w:trPr>
          <w:trHeight w:val="629"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6</w:t>
            </w:r>
          </w:p>
        </w:tc>
        <w:tc>
          <w:tcPr>
            <w:tcW w:w="1328"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lang w:bidi="zh-CN"/>
              </w:rPr>
            </w:pPr>
            <w:r>
              <w:rPr>
                <w:rFonts w:hint="eastAsia" w:ascii="宋体" w:hAnsi="宋体" w:cs="仿宋"/>
                <w:color w:val="auto"/>
                <w:szCs w:val="21"/>
                <w:highlight w:val="none"/>
              </w:rPr>
              <w:t>其他地面</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nil"/>
              <w:left w:val="nil"/>
              <w:bottom w:val="single" w:color="auto" w:sz="4" w:space="0"/>
              <w:right w:val="single" w:color="auto" w:sz="4" w:space="0"/>
            </w:tcBorders>
            <w:noWrap/>
            <w:vAlign w:val="center"/>
          </w:tcPr>
          <w:p>
            <w:pPr>
              <w:widowControl/>
              <w:jc w:val="center"/>
              <w:rPr>
                <w:rFonts w:hint="default" w:ascii="宋体" w:hAnsi="宋体" w:cs="仿宋"/>
                <w:color w:val="auto"/>
                <w:szCs w:val="21"/>
                <w:highlight w:val="none"/>
                <w:lang w:val="en-US" w:bidi="zh-CN"/>
              </w:rPr>
            </w:pPr>
            <w:r>
              <w:rPr>
                <w:rFonts w:hint="eastAsia" w:ascii="宋体" w:hAnsi="宋体" w:cs="仿宋"/>
                <w:color w:val="auto"/>
                <w:szCs w:val="21"/>
                <w:highlight w:val="none"/>
                <w:lang w:val="en-US" w:bidi="zh-CN"/>
              </w:rPr>
              <w:t>4</w:t>
            </w:r>
          </w:p>
        </w:tc>
        <w:tc>
          <w:tcPr>
            <w:tcW w:w="416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szCs w:val="21"/>
                <w:highlight w:val="none"/>
                <w:lang w:bidi="zh-CN"/>
              </w:rPr>
            </w:pPr>
            <w:r>
              <w:rPr>
                <w:rFonts w:hint="eastAsia" w:ascii="宋体" w:hAnsi="宋体" w:cs="仿宋"/>
                <w:strike w:val="0"/>
                <w:dstrike w:val="0"/>
                <w:color w:val="auto"/>
                <w:szCs w:val="21"/>
                <w:highlight w:val="none"/>
              </w:rPr>
              <w:t>核心区之外的地面</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君武湖环湖路生态研学基地路面、驾校道路一周清扫1-2次</w:t>
            </w:r>
          </w:p>
        </w:tc>
      </w:tr>
      <w:tr>
        <w:tblPrEx>
          <w:tblCellMar>
            <w:top w:w="0" w:type="dxa"/>
            <w:left w:w="108" w:type="dxa"/>
            <w:bottom w:w="0" w:type="dxa"/>
            <w:right w:w="108" w:type="dxa"/>
          </w:tblCellMar>
        </w:tblPrEx>
        <w:trPr>
          <w:trHeight w:val="654"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7</w:t>
            </w:r>
          </w:p>
        </w:tc>
        <w:tc>
          <w:tcPr>
            <w:tcW w:w="1328"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rPr>
            </w:pPr>
            <w:r>
              <w:rPr>
                <w:rFonts w:hint="eastAsia" w:ascii="宋体" w:hAnsi="宋体" w:cs="仿宋"/>
                <w:color w:val="auto"/>
                <w:szCs w:val="21"/>
                <w:highlight w:val="none"/>
              </w:rPr>
              <w:t>公共厕所</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nil"/>
              <w:left w:val="nil"/>
              <w:bottom w:val="single" w:color="auto" w:sz="4" w:space="0"/>
              <w:right w:val="single" w:color="auto" w:sz="4" w:space="0"/>
            </w:tcBorders>
            <w:noWrap/>
            <w:vAlign w:val="center"/>
          </w:tcPr>
          <w:p>
            <w:pPr>
              <w:widowControl/>
              <w:jc w:val="center"/>
              <w:rPr>
                <w:rFonts w:hint="default" w:ascii="宋体" w:hAnsi="宋体" w:cs="仿宋"/>
                <w:color w:val="auto"/>
                <w:szCs w:val="21"/>
                <w:highlight w:val="none"/>
                <w:lang w:val="en-US" w:bidi="zh-CN"/>
              </w:rPr>
            </w:pPr>
            <w:r>
              <w:rPr>
                <w:rFonts w:hint="eastAsia" w:ascii="宋体" w:hAnsi="宋体" w:cs="仿宋"/>
                <w:color w:val="auto"/>
                <w:szCs w:val="21"/>
                <w:highlight w:val="none"/>
                <w:lang w:val="en-US" w:bidi="zh-CN"/>
              </w:rPr>
              <w:t>4</w:t>
            </w:r>
          </w:p>
        </w:tc>
        <w:tc>
          <w:tcPr>
            <w:tcW w:w="416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szCs w:val="21"/>
                <w:highlight w:val="none"/>
              </w:rPr>
            </w:pPr>
            <w:r>
              <w:rPr>
                <w:rFonts w:hint="eastAsia" w:ascii="宋体" w:hAnsi="宋体" w:cs="仿宋"/>
                <w:strike w:val="0"/>
                <w:dstrike w:val="0"/>
                <w:color w:val="auto"/>
                <w:szCs w:val="21"/>
                <w:highlight w:val="none"/>
              </w:rPr>
              <w:t>校内各公共厕所</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rPr>
            </w:pPr>
          </w:p>
        </w:tc>
      </w:tr>
      <w:tr>
        <w:tblPrEx>
          <w:tblCellMar>
            <w:top w:w="0" w:type="dxa"/>
            <w:left w:w="108" w:type="dxa"/>
            <w:bottom w:w="0" w:type="dxa"/>
            <w:right w:w="108" w:type="dxa"/>
          </w:tblCellMar>
        </w:tblPrEx>
        <w:trPr>
          <w:trHeight w:val="885" w:hRule="atLeast"/>
          <w:jc w:val="center"/>
        </w:trPr>
        <w:tc>
          <w:tcPr>
            <w:tcW w:w="750"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eastAsia="宋体" w:cs="仿宋"/>
                <w:color w:val="auto"/>
                <w:szCs w:val="21"/>
                <w:highlight w:val="none"/>
                <w:lang w:eastAsia="zh-CN"/>
              </w:rPr>
            </w:pPr>
            <w:r>
              <w:rPr>
                <w:rFonts w:hint="eastAsia" w:ascii="宋体" w:hAnsi="宋体" w:cs="仿宋"/>
                <w:color w:val="auto"/>
                <w:szCs w:val="21"/>
                <w:highlight w:val="none"/>
                <w:lang w:val="en-US" w:eastAsia="zh-CN"/>
              </w:rPr>
              <w:t>8</w:t>
            </w:r>
          </w:p>
        </w:tc>
        <w:tc>
          <w:tcPr>
            <w:tcW w:w="1328"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lang w:bidi="zh-CN"/>
              </w:rPr>
            </w:pPr>
            <w:r>
              <w:rPr>
                <w:rFonts w:hint="eastAsia" w:ascii="宋体" w:hAnsi="宋体" w:cs="仿宋"/>
                <w:color w:val="auto"/>
                <w:szCs w:val="21"/>
                <w:highlight w:val="none"/>
              </w:rPr>
              <w:t>垃圾中转站</w:t>
            </w:r>
            <w:r>
              <w:rPr>
                <w:rFonts w:hint="eastAsia" w:ascii="宋体" w:hAnsi="宋体" w:cs="仿宋"/>
                <w:color w:val="auto"/>
                <w:sz w:val="21"/>
                <w:szCs w:val="21"/>
                <w:highlight w:val="none"/>
              </w:rPr>
              <w:t>保洁</w:t>
            </w:r>
            <w:r>
              <w:rPr>
                <w:rFonts w:hint="eastAsia" w:ascii="宋体" w:hAnsi="宋体" w:cs="仿宋"/>
                <w:color w:val="auto"/>
                <w:sz w:val="21"/>
                <w:szCs w:val="21"/>
                <w:highlight w:val="none"/>
                <w:lang w:val="en-US" w:eastAsia="zh-CN"/>
              </w:rPr>
              <w:t>消毒</w:t>
            </w:r>
          </w:p>
        </w:tc>
        <w:tc>
          <w:tcPr>
            <w:tcW w:w="8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仿宋"/>
                <w:color w:val="auto"/>
                <w:szCs w:val="21"/>
                <w:highlight w:val="none"/>
                <w:lang w:val="en-US" w:bidi="zh-CN"/>
              </w:rPr>
            </w:pPr>
            <w:r>
              <w:rPr>
                <w:rFonts w:hint="eastAsia" w:ascii="宋体" w:hAnsi="宋体" w:cs="仿宋"/>
                <w:color w:val="auto"/>
                <w:szCs w:val="21"/>
                <w:highlight w:val="none"/>
                <w:lang w:val="en-US" w:bidi="zh-CN"/>
              </w:rPr>
              <w:t>1</w:t>
            </w:r>
          </w:p>
        </w:tc>
        <w:tc>
          <w:tcPr>
            <w:tcW w:w="416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szCs w:val="21"/>
                <w:highlight w:val="none"/>
                <w:lang w:bidi="zh-CN"/>
              </w:rPr>
            </w:pPr>
            <w:r>
              <w:rPr>
                <w:rFonts w:hint="eastAsia" w:ascii="宋体" w:hAnsi="宋体" w:cs="仿宋"/>
                <w:strike w:val="0"/>
                <w:dstrike w:val="0"/>
                <w:color w:val="auto"/>
                <w:szCs w:val="21"/>
                <w:highlight w:val="none"/>
              </w:rPr>
              <w:t>垃圾站日常管理</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垃圾清</w:t>
            </w:r>
            <w:r>
              <w:rPr>
                <w:rFonts w:hint="eastAsia" w:ascii="宋体" w:hAnsi="宋体" w:cs="仿宋"/>
                <w:strike w:val="0"/>
                <w:dstrike w:val="0"/>
                <w:color w:val="auto"/>
                <w:szCs w:val="21"/>
                <w:highlight w:val="none"/>
                <w:lang w:val="en-US" w:eastAsia="zh-CN"/>
              </w:rPr>
              <w:t>理</w:t>
            </w:r>
            <w:r>
              <w:rPr>
                <w:rFonts w:hint="eastAsia" w:ascii="宋体" w:hAnsi="宋体" w:cs="仿宋"/>
                <w:strike w:val="0"/>
                <w:dstrike w:val="0"/>
                <w:color w:val="auto"/>
                <w:szCs w:val="21"/>
                <w:highlight w:val="none"/>
              </w:rPr>
              <w:t>装车</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保洁、消毒等</w:t>
            </w: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szCs w:val="21"/>
                <w:highlight w:val="none"/>
              </w:rPr>
            </w:pPr>
          </w:p>
        </w:tc>
      </w:tr>
      <w:tr>
        <w:tblPrEx>
          <w:tblCellMar>
            <w:top w:w="0" w:type="dxa"/>
            <w:left w:w="108" w:type="dxa"/>
            <w:bottom w:w="0" w:type="dxa"/>
            <w:right w:w="108" w:type="dxa"/>
          </w:tblCellMar>
        </w:tblPrEx>
        <w:trPr>
          <w:trHeight w:val="636" w:hRule="atLeast"/>
          <w:jc w:val="center"/>
        </w:trPr>
        <w:tc>
          <w:tcPr>
            <w:tcW w:w="2078"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szCs w:val="21"/>
                <w:highlight w:val="none"/>
              </w:rPr>
            </w:pPr>
            <w:r>
              <w:rPr>
                <w:rFonts w:hint="eastAsia" w:ascii="宋体" w:hAnsi="宋体" w:cs="仿宋"/>
                <w:b/>
                <w:bCs/>
                <w:color w:val="auto"/>
                <w:szCs w:val="21"/>
                <w:highlight w:val="none"/>
              </w:rPr>
              <w:t>合计</w:t>
            </w:r>
          </w:p>
        </w:tc>
        <w:tc>
          <w:tcPr>
            <w:tcW w:w="80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仿宋"/>
                <w:b/>
                <w:bCs/>
                <w:color w:val="auto"/>
                <w:szCs w:val="21"/>
                <w:highlight w:val="none"/>
                <w:lang w:val="en-US" w:eastAsia="zh-CN"/>
              </w:rPr>
            </w:pPr>
            <w:r>
              <w:rPr>
                <w:rFonts w:hint="eastAsia" w:ascii="宋体" w:hAnsi="宋体" w:eastAsia="宋体" w:cs="仿宋"/>
                <w:b/>
                <w:bCs/>
                <w:color w:val="auto"/>
                <w:szCs w:val="21"/>
                <w:highlight w:val="none"/>
                <w:lang w:val="en-US" w:eastAsia="zh-CN"/>
              </w:rPr>
              <w:t>42</w:t>
            </w:r>
          </w:p>
        </w:tc>
        <w:tc>
          <w:tcPr>
            <w:tcW w:w="4162"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color w:val="auto"/>
                <w:szCs w:val="21"/>
                <w:highlight w:val="none"/>
                <w:lang w:val="en-US" w:eastAsia="zh-CN"/>
              </w:rPr>
            </w:pPr>
          </w:p>
        </w:tc>
        <w:tc>
          <w:tcPr>
            <w:tcW w:w="2044"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szCs w:val="21"/>
                <w:highlight w:val="none"/>
              </w:rPr>
            </w:pPr>
          </w:p>
        </w:tc>
      </w:tr>
      <w:tr>
        <w:tblPrEx>
          <w:tblCellMar>
            <w:top w:w="0" w:type="dxa"/>
            <w:left w:w="108" w:type="dxa"/>
            <w:bottom w:w="0" w:type="dxa"/>
            <w:right w:w="108" w:type="dxa"/>
          </w:tblCellMar>
        </w:tblPrEx>
        <w:trPr>
          <w:trHeight w:val="1341" w:hRule="atLeast"/>
          <w:jc w:val="center"/>
        </w:trPr>
        <w:tc>
          <w:tcPr>
            <w:tcW w:w="9089" w:type="dxa"/>
            <w:gridSpan w:val="5"/>
            <w:tcBorders>
              <w:top w:val="single" w:color="auto" w:sz="4" w:space="0"/>
              <w:left w:val="single" w:color="auto" w:sz="8" w:space="0"/>
              <w:bottom w:val="single" w:color="auto" w:sz="4" w:space="0"/>
              <w:right w:val="single" w:color="auto" w:sz="4" w:space="0"/>
            </w:tcBorders>
            <w:noWrap/>
            <w:vAlign w:val="center"/>
          </w:tcPr>
          <w:p>
            <w:pPr>
              <w:widowControl/>
              <w:rPr>
                <w:rFonts w:hint="eastAsia" w:ascii="宋体" w:hAnsi="宋体" w:cs="仿宋"/>
                <w:color w:val="auto"/>
                <w:szCs w:val="21"/>
                <w:highlight w:val="none"/>
              </w:rPr>
            </w:pPr>
            <w:r>
              <w:rPr>
                <w:rFonts w:hint="eastAsia" w:ascii="宋体" w:hAnsi="宋体" w:cs="仿宋"/>
                <w:b/>
                <w:bCs/>
                <w:color w:val="auto"/>
                <w:szCs w:val="21"/>
                <w:highlight w:val="none"/>
              </w:rPr>
              <w:t>特别说明：</w:t>
            </w:r>
            <w:r>
              <w:rPr>
                <w:rFonts w:hint="eastAsia" w:ascii="宋体" w:hAnsi="宋体" w:cs="仿宋"/>
                <w:color w:val="auto"/>
                <w:szCs w:val="21"/>
                <w:highlight w:val="none"/>
              </w:rPr>
              <w:t>保洁工作以所列保洁范围为准</w:t>
            </w:r>
            <w:r>
              <w:rPr>
                <w:rFonts w:hint="eastAsia" w:ascii="宋体" w:hAnsi="宋体" w:cs="仿宋"/>
                <w:color w:val="auto"/>
                <w:szCs w:val="21"/>
                <w:highlight w:val="none"/>
                <w:lang w:eastAsia="zh-CN"/>
              </w:rPr>
              <w:t>，</w:t>
            </w:r>
            <w:r>
              <w:rPr>
                <w:rFonts w:hint="eastAsia" w:ascii="宋体" w:hAnsi="宋体" w:cs="仿宋"/>
                <w:color w:val="auto"/>
                <w:szCs w:val="21"/>
                <w:highlight w:val="none"/>
              </w:rPr>
              <w:t>本表中标注面积为大致面积</w:t>
            </w:r>
            <w:r>
              <w:rPr>
                <w:rFonts w:hint="eastAsia" w:ascii="宋体" w:hAnsi="宋体" w:cs="仿宋"/>
                <w:color w:val="auto"/>
                <w:szCs w:val="21"/>
                <w:highlight w:val="none"/>
                <w:lang w:eastAsia="zh-CN"/>
              </w:rPr>
              <w:t>，</w:t>
            </w:r>
            <w:r>
              <w:rPr>
                <w:rFonts w:hint="eastAsia" w:ascii="宋体" w:hAnsi="宋体" w:cs="仿宋"/>
                <w:color w:val="auto"/>
                <w:szCs w:val="21"/>
                <w:highlight w:val="none"/>
              </w:rPr>
              <w:t>仅作为参考</w:t>
            </w:r>
            <w:r>
              <w:rPr>
                <w:rFonts w:hint="eastAsia" w:ascii="宋体" w:hAnsi="宋体" w:cs="仿宋"/>
                <w:color w:val="auto"/>
                <w:szCs w:val="21"/>
                <w:highlight w:val="none"/>
                <w:lang w:eastAsia="zh-CN"/>
              </w:rPr>
              <w:t>，</w:t>
            </w:r>
            <w:r>
              <w:rPr>
                <w:rFonts w:hint="eastAsia" w:ascii="宋体" w:hAnsi="宋体" w:cs="仿宋"/>
                <w:color w:val="auto"/>
                <w:szCs w:val="21"/>
                <w:highlight w:val="none"/>
              </w:rPr>
              <w:t>投标人须自行现场</w:t>
            </w:r>
            <w:r>
              <w:rPr>
                <w:rFonts w:hint="eastAsia" w:ascii="宋体" w:hAnsi="宋体" w:cs="仿宋"/>
                <w:color w:val="auto"/>
                <w:szCs w:val="21"/>
                <w:highlight w:val="none"/>
                <w:lang w:eastAsia="zh-CN"/>
              </w:rPr>
              <w:t>核查</w:t>
            </w:r>
            <w:r>
              <w:rPr>
                <w:rFonts w:hint="eastAsia" w:ascii="宋体" w:hAnsi="宋体" w:cs="仿宋"/>
                <w:b/>
                <w:bCs/>
                <w:color w:val="auto"/>
                <w:szCs w:val="21"/>
                <w:highlight w:val="none"/>
              </w:rPr>
              <w:t>。</w:t>
            </w:r>
            <w:r>
              <w:rPr>
                <w:rFonts w:hint="eastAsia" w:ascii="宋体" w:hAnsi="宋体" w:cs="仿宋"/>
                <w:b w:val="0"/>
                <w:bCs w:val="0"/>
                <w:color w:val="auto"/>
                <w:szCs w:val="21"/>
                <w:highlight w:val="none"/>
                <w:lang w:val="en-US" w:eastAsia="zh-CN"/>
              </w:rPr>
              <w:t>中标人</w:t>
            </w:r>
            <w:r>
              <w:rPr>
                <w:rFonts w:hint="eastAsia" w:ascii="宋体" w:hAnsi="宋体" w:eastAsia="宋体" w:cs="仿宋"/>
                <w:color w:val="auto"/>
                <w:kern w:val="2"/>
                <w:sz w:val="21"/>
                <w:szCs w:val="21"/>
                <w:highlight w:val="none"/>
                <w:lang w:val="en-US" w:eastAsia="zh-CN" w:bidi="ar-SA"/>
              </w:rPr>
              <w:t>以</w:t>
            </w:r>
            <w:r>
              <w:rPr>
                <w:rFonts w:hint="eastAsia" w:ascii="宋体" w:hAnsi="宋体" w:cs="仿宋"/>
                <w:color w:val="auto"/>
                <w:szCs w:val="21"/>
                <w:highlight w:val="none"/>
                <w:lang w:val="en-US" w:eastAsia="zh-CN"/>
              </w:rPr>
              <w:t>按要求完成保洁任务为准，</w:t>
            </w:r>
            <w:r>
              <w:rPr>
                <w:rFonts w:hint="eastAsia" w:ascii="宋体" w:hAnsi="宋体" w:cs="Arial"/>
                <w:color w:val="auto"/>
                <w:szCs w:val="21"/>
                <w:highlight w:val="none"/>
                <w:lang w:val="en-US" w:eastAsia="zh-CN"/>
              </w:rPr>
              <w:t xml:space="preserve"> </w:t>
            </w:r>
            <w:r>
              <w:rPr>
                <w:rFonts w:hint="eastAsia" w:ascii="宋体" w:hAnsi="宋体" w:eastAsia="宋体" w:cs="仿宋"/>
                <w:b w:val="0"/>
                <w:bCs w:val="0"/>
                <w:color w:val="auto"/>
                <w:szCs w:val="21"/>
                <w:highlight w:val="none"/>
                <w:lang w:val="en-US" w:eastAsia="zh-CN"/>
              </w:rPr>
              <w:t>注意查看“</w:t>
            </w:r>
            <w:r>
              <w:rPr>
                <w:rFonts w:hint="eastAsia" w:ascii="宋体" w:hAnsi="宋体" w:eastAsia="宋体" w:cs="仿宋"/>
                <w:b/>
                <w:bCs/>
                <w:color w:val="auto"/>
                <w:kern w:val="2"/>
                <w:sz w:val="21"/>
                <w:szCs w:val="21"/>
                <w:highlight w:val="none"/>
                <w:lang w:val="en-US" w:eastAsia="zh-CN" w:bidi="ar-SA"/>
              </w:rPr>
              <w:t>第七部分 中标方履约有关要求</w:t>
            </w:r>
            <w:r>
              <w:rPr>
                <w:rFonts w:hint="eastAsia" w:ascii="宋体" w:hAnsi="宋体" w:eastAsia="宋体" w:cs="仿宋"/>
                <w:b w:val="0"/>
                <w:bCs w:val="0"/>
                <w:color w:val="auto"/>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400" w:lineRule="exact"/>
        <w:ind w:firstLine="0"/>
        <w:textAlignment w:val="auto"/>
        <w:rPr>
          <w:rFonts w:hint="eastAsia" w:ascii="宋体" w:hAnsi="宋体" w:eastAsia="宋体" w:cs="宋体"/>
          <w:b/>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校园绿化养护岗位（绿化工</w:t>
      </w:r>
      <w:r>
        <w:rPr>
          <w:rFonts w:hint="eastAsia" w:ascii="宋体" w:hAnsi="宋体" w:eastAsia="宋体" w:cs="宋体"/>
          <w:b/>
          <w:strike w:val="0"/>
          <w:dstrike w:val="0"/>
          <w:color w:val="auto"/>
          <w:sz w:val="21"/>
          <w:szCs w:val="21"/>
          <w:highlight w:val="none"/>
        </w:rPr>
        <w:t>）及工作范围</w:t>
      </w:r>
      <w:r>
        <w:rPr>
          <w:rFonts w:hint="eastAsia" w:ascii="宋体" w:hAnsi="宋体" w:eastAsia="宋体" w:cs="宋体"/>
          <w:b/>
          <w:color w:val="auto"/>
          <w:sz w:val="21"/>
          <w:szCs w:val="21"/>
          <w:highlight w:val="none"/>
        </w:rPr>
        <w:t>需求表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绿化养护用水：校园所有绿化养护用水不得使用自来水，须自备水车浇水，水源可从校内水井（东西校区各有一口水井）、学校君武湖取水（不得从校内景观水体取水）。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核心区按二级养护标准养护，一般区域按三级养护标准养护。</w:t>
      </w:r>
    </w:p>
    <w:tbl>
      <w:tblPr>
        <w:tblStyle w:val="52"/>
        <w:tblW w:w="9084" w:type="dxa"/>
        <w:jc w:val="center"/>
        <w:tblLayout w:type="fixed"/>
        <w:tblCellMar>
          <w:top w:w="0" w:type="dxa"/>
          <w:left w:w="108" w:type="dxa"/>
          <w:bottom w:w="0" w:type="dxa"/>
          <w:right w:w="108" w:type="dxa"/>
        </w:tblCellMar>
      </w:tblPr>
      <w:tblGrid>
        <w:gridCol w:w="765"/>
        <w:gridCol w:w="1326"/>
        <w:gridCol w:w="830"/>
        <w:gridCol w:w="4634"/>
        <w:gridCol w:w="1529"/>
      </w:tblGrid>
      <w:tr>
        <w:tblPrEx>
          <w:tblCellMar>
            <w:top w:w="0" w:type="dxa"/>
            <w:left w:w="108" w:type="dxa"/>
            <w:bottom w:w="0" w:type="dxa"/>
            <w:right w:w="108" w:type="dxa"/>
          </w:tblCellMar>
        </w:tblPrEx>
        <w:trPr>
          <w:trHeight w:val="402" w:hRule="atLeast"/>
          <w:jc w:val="center"/>
        </w:trPr>
        <w:tc>
          <w:tcPr>
            <w:tcW w:w="765"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1326"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rPr>
              <w:t>岗位</w:t>
            </w:r>
          </w:p>
        </w:tc>
        <w:tc>
          <w:tcPr>
            <w:tcW w:w="83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岗位人数</w:t>
            </w:r>
          </w:p>
        </w:tc>
        <w:tc>
          <w:tcPr>
            <w:tcW w:w="4634"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strike/>
                <w:dstrike w:val="0"/>
                <w:color w:val="auto"/>
                <w:kern w:val="0"/>
                <w:szCs w:val="21"/>
                <w:highlight w:val="none"/>
              </w:rPr>
            </w:pPr>
            <w:r>
              <w:rPr>
                <w:rFonts w:hint="eastAsia" w:ascii="宋体" w:hAnsi="宋体" w:cs="仿宋"/>
                <w:b/>
                <w:bCs/>
                <w:strike w:val="0"/>
                <w:dstrike w:val="0"/>
                <w:color w:val="auto"/>
                <w:kern w:val="0"/>
                <w:szCs w:val="21"/>
                <w:highlight w:val="none"/>
              </w:rPr>
              <w:t>主要范围</w:t>
            </w:r>
          </w:p>
        </w:tc>
        <w:tc>
          <w:tcPr>
            <w:tcW w:w="1529"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备注</w:t>
            </w:r>
          </w:p>
        </w:tc>
      </w:tr>
      <w:tr>
        <w:tblPrEx>
          <w:tblCellMar>
            <w:top w:w="0" w:type="dxa"/>
            <w:left w:w="108" w:type="dxa"/>
            <w:bottom w:w="0" w:type="dxa"/>
            <w:right w:w="108" w:type="dxa"/>
          </w:tblCellMar>
        </w:tblPrEx>
        <w:trPr>
          <w:trHeight w:val="1620" w:hRule="atLeast"/>
          <w:jc w:val="center"/>
        </w:trPr>
        <w:tc>
          <w:tcPr>
            <w:tcW w:w="765"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szCs w:val="21"/>
                <w:highlight w:val="none"/>
                <w:lang w:val="en-US" w:eastAsia="zh-CN"/>
              </w:rPr>
              <w:t>1</w:t>
            </w:r>
          </w:p>
        </w:tc>
        <w:tc>
          <w:tcPr>
            <w:tcW w:w="1326"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rPr>
            </w:pPr>
            <w:r>
              <w:rPr>
                <w:rFonts w:hint="eastAsia" w:ascii="宋体" w:hAnsi="宋体" w:cs="仿宋"/>
                <w:color w:val="auto"/>
                <w:szCs w:val="21"/>
                <w:highlight w:val="none"/>
              </w:rPr>
              <w:t>核心区</w:t>
            </w:r>
          </w:p>
          <w:p>
            <w:pPr>
              <w:widowControl/>
              <w:jc w:val="center"/>
              <w:rPr>
                <w:rFonts w:hint="eastAsia" w:ascii="宋体" w:hAnsi="宋体" w:cs="仿宋"/>
                <w:color w:val="auto"/>
                <w:kern w:val="0"/>
                <w:szCs w:val="21"/>
                <w:highlight w:val="none"/>
              </w:rPr>
            </w:pPr>
            <w:r>
              <w:rPr>
                <w:rFonts w:hint="eastAsia" w:ascii="宋体" w:hAnsi="宋体" w:cs="仿宋"/>
                <w:color w:val="auto"/>
                <w:szCs w:val="21"/>
                <w:highlight w:val="none"/>
              </w:rPr>
              <w:t>绿化养护</w:t>
            </w:r>
          </w:p>
        </w:tc>
        <w:tc>
          <w:tcPr>
            <w:tcW w:w="830"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14</w:t>
            </w:r>
          </w:p>
        </w:tc>
        <w:tc>
          <w:tcPr>
            <w:tcW w:w="4634"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kern w:val="0"/>
                <w:szCs w:val="21"/>
                <w:highlight w:val="none"/>
              </w:rPr>
            </w:pPr>
            <w:r>
              <w:rPr>
                <w:rFonts w:hint="eastAsia" w:ascii="宋体" w:hAnsi="宋体" w:cs="仿宋"/>
                <w:strike w:val="0"/>
                <w:dstrike w:val="0"/>
                <w:color w:val="auto"/>
                <w:kern w:val="0"/>
                <w:szCs w:val="21"/>
                <w:highlight w:val="none"/>
              </w:rPr>
              <w:t>东西校区主干道、</w:t>
            </w:r>
            <w:r>
              <w:rPr>
                <w:rFonts w:hint="eastAsia" w:ascii="宋体" w:hAnsi="宋体" w:cs="仿宋"/>
                <w:strike w:val="0"/>
                <w:dstrike w:val="0"/>
                <w:color w:val="auto"/>
                <w:kern w:val="0"/>
                <w:szCs w:val="21"/>
                <w:highlight w:val="none"/>
                <w:lang w:val="en-US" w:eastAsia="zh-CN"/>
              </w:rPr>
              <w:t>科技综合楼</w:t>
            </w:r>
            <w:r>
              <w:rPr>
                <w:rFonts w:hint="eastAsia" w:ascii="宋体" w:hAnsi="宋体" w:cs="仿宋"/>
                <w:strike w:val="0"/>
                <w:dstrike w:val="0"/>
                <w:color w:val="auto"/>
                <w:kern w:val="0"/>
                <w:szCs w:val="21"/>
                <w:highlight w:val="none"/>
              </w:rPr>
              <w:t>、</w:t>
            </w:r>
            <w:r>
              <w:rPr>
                <w:rFonts w:hint="eastAsia" w:ascii="宋体" w:hAnsi="宋体" w:cs="仿宋"/>
                <w:strike w:val="0"/>
                <w:dstrike w:val="0"/>
                <w:color w:val="auto"/>
                <w:kern w:val="0"/>
                <w:szCs w:val="21"/>
                <w:highlight w:val="none"/>
                <w:lang w:val="en-US" w:eastAsia="zh-CN"/>
              </w:rPr>
              <w:t>东区</w:t>
            </w:r>
            <w:r>
              <w:rPr>
                <w:rFonts w:hint="eastAsia" w:ascii="宋体" w:hAnsi="宋体" w:cs="仿宋"/>
                <w:strike w:val="0"/>
                <w:dstrike w:val="0"/>
                <w:color w:val="auto"/>
                <w:szCs w:val="21"/>
                <w:highlight w:val="none"/>
              </w:rPr>
              <w:t>第</w:t>
            </w:r>
            <w:r>
              <w:rPr>
                <w:rFonts w:hint="eastAsia" w:ascii="宋体" w:hAnsi="宋体" w:cs="仿宋"/>
                <w:strike w:val="0"/>
                <w:dstrike w:val="0"/>
                <w:color w:val="auto"/>
                <w:szCs w:val="21"/>
                <w:highlight w:val="none"/>
                <w:lang w:val="en-US" w:eastAsia="zh-CN"/>
              </w:rPr>
              <w:t>1</w:t>
            </w:r>
            <w:r>
              <w:rPr>
                <w:rFonts w:hint="eastAsia" w:ascii="宋体" w:hAnsi="宋体" w:eastAsia="宋体" w:cs="宋体"/>
                <w:strike w:val="0"/>
                <w:dstrike w:val="0"/>
                <w:color w:val="auto"/>
                <w:szCs w:val="21"/>
                <w:highlight w:val="none"/>
                <w:lang w:val="en-US" w:eastAsia="zh-CN"/>
              </w:rPr>
              <w:t>～</w:t>
            </w:r>
            <w:r>
              <w:rPr>
                <w:rFonts w:hint="eastAsia" w:ascii="宋体" w:hAnsi="宋体" w:cs="仿宋"/>
                <w:strike w:val="0"/>
                <w:dstrike w:val="0"/>
                <w:color w:val="auto"/>
                <w:szCs w:val="21"/>
                <w:highlight w:val="none"/>
                <w:lang w:val="en-US" w:eastAsia="zh-CN"/>
              </w:rPr>
              <w:t>7号</w:t>
            </w:r>
            <w:r>
              <w:rPr>
                <w:rFonts w:hint="eastAsia" w:ascii="宋体" w:hAnsi="宋体" w:cs="仿宋"/>
                <w:strike w:val="0"/>
                <w:dstrike w:val="0"/>
                <w:color w:val="auto"/>
                <w:szCs w:val="21"/>
                <w:highlight w:val="none"/>
              </w:rPr>
              <w:t>教学楼、</w:t>
            </w:r>
            <w:r>
              <w:rPr>
                <w:rFonts w:hint="eastAsia" w:ascii="宋体" w:hAnsi="宋体" w:cs="仿宋"/>
                <w:strike w:val="0"/>
                <w:dstrike w:val="0"/>
                <w:color w:val="auto"/>
                <w:kern w:val="0"/>
                <w:szCs w:val="21"/>
                <w:highlight w:val="none"/>
              </w:rPr>
              <w:t>田径场、东区学生公寓</w:t>
            </w:r>
            <w:r>
              <w:rPr>
                <w:rFonts w:hint="eastAsia" w:ascii="宋体" w:hAnsi="宋体" w:cs="仿宋"/>
                <w:strike w:val="0"/>
                <w:dstrike w:val="0"/>
                <w:color w:val="auto"/>
                <w:kern w:val="0"/>
                <w:szCs w:val="21"/>
                <w:highlight w:val="none"/>
                <w:lang w:val="en-US" w:eastAsia="zh-CN"/>
              </w:rPr>
              <w:t>1#2#3#4#</w:t>
            </w:r>
            <w:r>
              <w:rPr>
                <w:rFonts w:hint="eastAsia" w:ascii="宋体" w:hAnsi="宋体" w:cs="仿宋"/>
                <w:strike w:val="0"/>
                <w:dstrike w:val="0"/>
                <w:color w:val="auto"/>
                <w:kern w:val="0"/>
                <w:szCs w:val="21"/>
                <w:highlight w:val="none"/>
              </w:rPr>
              <w:t>7#8#9#1</w:t>
            </w:r>
            <w:r>
              <w:rPr>
                <w:rFonts w:hint="eastAsia" w:ascii="宋体" w:hAnsi="宋体" w:cs="仿宋"/>
                <w:strike w:val="0"/>
                <w:dstrike w:val="0"/>
                <w:color w:val="auto"/>
                <w:kern w:val="0"/>
                <w:szCs w:val="21"/>
                <w:highlight w:val="none"/>
                <w:lang w:val="en-US" w:eastAsia="zh-CN"/>
              </w:rPr>
              <w:t>0#、东西苑食堂、下穿通道</w:t>
            </w:r>
            <w:r>
              <w:rPr>
                <w:rFonts w:hint="eastAsia" w:ascii="宋体" w:hAnsi="宋体" w:cs="仿宋"/>
                <w:strike w:val="0"/>
                <w:dstrike w:val="0"/>
                <w:color w:val="auto"/>
                <w:kern w:val="0"/>
                <w:szCs w:val="21"/>
                <w:highlight w:val="none"/>
                <w:lang w:eastAsia="zh-CN"/>
              </w:rPr>
              <w:t>，</w:t>
            </w:r>
            <w:r>
              <w:rPr>
                <w:rFonts w:hint="eastAsia" w:ascii="宋体" w:hAnsi="宋体" w:cs="仿宋"/>
                <w:strike w:val="0"/>
                <w:dstrike w:val="0"/>
                <w:color w:val="auto"/>
                <w:szCs w:val="21"/>
                <w:highlight w:val="none"/>
              </w:rPr>
              <w:t>西区第</w:t>
            </w:r>
            <w:r>
              <w:rPr>
                <w:rFonts w:hint="eastAsia" w:ascii="宋体" w:hAnsi="宋体" w:cs="仿宋"/>
                <w:strike w:val="0"/>
                <w:dstrike w:val="0"/>
                <w:color w:val="auto"/>
                <w:szCs w:val="21"/>
                <w:highlight w:val="none"/>
                <w:lang w:val="en-US" w:eastAsia="zh-CN"/>
              </w:rPr>
              <w:t>1</w:t>
            </w:r>
            <w:r>
              <w:rPr>
                <w:rFonts w:hint="eastAsia" w:ascii="宋体" w:hAnsi="宋体" w:eastAsia="宋体" w:cs="宋体"/>
                <w:strike w:val="0"/>
                <w:dstrike w:val="0"/>
                <w:color w:val="auto"/>
                <w:szCs w:val="21"/>
                <w:highlight w:val="none"/>
                <w:lang w:val="en-US" w:eastAsia="zh-CN"/>
              </w:rPr>
              <w:t>～</w:t>
            </w:r>
            <w:r>
              <w:rPr>
                <w:rFonts w:hint="eastAsia" w:ascii="宋体" w:hAnsi="宋体" w:cs="仿宋"/>
                <w:strike w:val="0"/>
                <w:dstrike w:val="0"/>
                <w:color w:val="auto"/>
                <w:szCs w:val="21"/>
                <w:highlight w:val="none"/>
                <w:lang w:val="en-US" w:eastAsia="zh-CN"/>
              </w:rPr>
              <w:t>7号</w:t>
            </w:r>
            <w:r>
              <w:rPr>
                <w:rFonts w:hint="eastAsia" w:ascii="宋体" w:hAnsi="宋体" w:cs="仿宋"/>
                <w:strike w:val="0"/>
                <w:dstrike w:val="0"/>
                <w:color w:val="auto"/>
                <w:szCs w:val="21"/>
                <w:highlight w:val="none"/>
              </w:rPr>
              <w:t>教学楼、</w:t>
            </w:r>
            <w:r>
              <w:rPr>
                <w:rFonts w:hint="eastAsia" w:ascii="宋体" w:hAnsi="宋体" w:cs="仿宋"/>
                <w:strike w:val="0"/>
                <w:dstrike w:val="0"/>
                <w:color w:val="auto"/>
                <w:kern w:val="0"/>
                <w:szCs w:val="21"/>
                <w:highlight w:val="none"/>
                <w:lang w:val="en-US" w:eastAsia="zh-CN"/>
              </w:rPr>
              <w:t>文化艺术</w:t>
            </w:r>
            <w:r>
              <w:rPr>
                <w:rFonts w:hint="eastAsia" w:ascii="宋体" w:hAnsi="宋体" w:cs="仿宋"/>
                <w:strike w:val="0"/>
                <w:dstrike w:val="0"/>
                <w:color w:val="auto"/>
                <w:kern w:val="0"/>
                <w:szCs w:val="21"/>
                <w:highlight w:val="none"/>
              </w:rPr>
              <w:t>中心、图书馆、林场办公楼、</w:t>
            </w:r>
            <w:r>
              <w:rPr>
                <w:rFonts w:hint="eastAsia" w:ascii="宋体" w:hAnsi="宋体" w:cs="仿宋"/>
                <w:strike w:val="0"/>
                <w:dstrike w:val="0"/>
                <w:color w:val="auto"/>
                <w:kern w:val="0"/>
                <w:szCs w:val="21"/>
                <w:highlight w:val="none"/>
                <w:lang w:val="en-US" w:eastAsia="zh-CN"/>
              </w:rPr>
              <w:t>西区1</w:t>
            </w:r>
            <w:r>
              <w:rPr>
                <w:rFonts w:hint="eastAsia" w:ascii="宋体" w:hAnsi="宋体" w:eastAsia="宋体" w:cs="宋体"/>
                <w:strike w:val="0"/>
                <w:dstrike w:val="0"/>
                <w:color w:val="auto"/>
                <w:kern w:val="0"/>
                <w:szCs w:val="21"/>
                <w:highlight w:val="none"/>
                <w:lang w:val="en-US" w:eastAsia="zh-CN"/>
              </w:rPr>
              <w:t>～</w:t>
            </w:r>
            <w:r>
              <w:rPr>
                <w:rFonts w:hint="eastAsia" w:ascii="宋体" w:hAnsi="宋体" w:cs="仿宋"/>
                <w:strike w:val="0"/>
                <w:dstrike w:val="0"/>
                <w:color w:val="auto"/>
                <w:kern w:val="0"/>
                <w:szCs w:val="21"/>
                <w:highlight w:val="none"/>
                <w:lang w:val="en-US" w:eastAsia="zh-CN"/>
              </w:rPr>
              <w:t>4号教师公寓、西区学生所有公寓、西思湖</w:t>
            </w:r>
            <w:r>
              <w:rPr>
                <w:rFonts w:hint="eastAsia" w:ascii="宋体" w:hAnsi="宋体" w:cs="仿宋"/>
                <w:strike w:val="0"/>
                <w:dstrike w:val="0"/>
                <w:color w:val="auto"/>
                <w:kern w:val="0"/>
                <w:szCs w:val="21"/>
                <w:highlight w:val="none"/>
              </w:rPr>
              <w:t>等周边绿化区域</w:t>
            </w:r>
          </w:p>
        </w:tc>
        <w:tc>
          <w:tcPr>
            <w:tcW w:w="152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szCs w:val="21"/>
                <w:highlight w:val="none"/>
              </w:rPr>
            </w:pPr>
            <w:r>
              <w:rPr>
                <w:rFonts w:hint="eastAsia" w:ascii="宋体" w:hAnsi="宋体" w:cs="仿宋"/>
                <w:b/>
                <w:bCs/>
                <w:color w:val="auto"/>
                <w:szCs w:val="21"/>
                <w:highlight w:val="none"/>
              </w:rPr>
              <w:t>核心区</w:t>
            </w:r>
          </w:p>
          <w:p>
            <w:pPr>
              <w:widowControl/>
              <w:jc w:val="center"/>
              <w:rPr>
                <w:rFonts w:hint="default" w:ascii="宋体" w:hAnsi="宋体" w:eastAsia="宋体" w:cs="仿宋"/>
                <w:b/>
                <w:bCs/>
                <w:color w:val="auto"/>
                <w:szCs w:val="21"/>
                <w:highlight w:val="none"/>
                <w:lang w:val="en-US" w:eastAsia="zh-CN"/>
              </w:rPr>
            </w:pPr>
            <w:r>
              <w:rPr>
                <w:rFonts w:hint="eastAsia" w:ascii="宋体" w:hAnsi="宋体" w:cs="仿宋"/>
                <w:b w:val="0"/>
                <w:bCs w:val="0"/>
                <w:color w:val="auto"/>
                <w:szCs w:val="21"/>
                <w:highlight w:val="none"/>
                <w:lang w:val="en-US" w:eastAsia="zh-CN"/>
              </w:rPr>
              <w:t>（新增图书馆东侧树木标本园绿地，面积约18200㎡）</w:t>
            </w:r>
          </w:p>
        </w:tc>
      </w:tr>
      <w:tr>
        <w:tblPrEx>
          <w:tblCellMar>
            <w:top w:w="0" w:type="dxa"/>
            <w:left w:w="108" w:type="dxa"/>
            <w:bottom w:w="0" w:type="dxa"/>
            <w:right w:w="108" w:type="dxa"/>
          </w:tblCellMar>
        </w:tblPrEx>
        <w:trPr>
          <w:trHeight w:val="979" w:hRule="atLeast"/>
          <w:jc w:val="center"/>
        </w:trPr>
        <w:tc>
          <w:tcPr>
            <w:tcW w:w="765"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szCs w:val="21"/>
                <w:highlight w:val="none"/>
                <w:lang w:val="en-US" w:eastAsia="zh-CN"/>
              </w:rPr>
              <w:t>2</w:t>
            </w:r>
          </w:p>
        </w:tc>
        <w:tc>
          <w:tcPr>
            <w:tcW w:w="1326"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rPr>
            </w:pPr>
            <w:r>
              <w:rPr>
                <w:rFonts w:hint="eastAsia" w:ascii="宋体" w:hAnsi="宋体" w:cs="仿宋"/>
                <w:color w:val="auto"/>
                <w:szCs w:val="21"/>
                <w:highlight w:val="none"/>
                <w:lang w:val="en-US" w:eastAsia="zh-CN"/>
              </w:rPr>
              <w:t>一般</w:t>
            </w:r>
            <w:r>
              <w:rPr>
                <w:rFonts w:hint="eastAsia" w:ascii="宋体" w:hAnsi="宋体" w:cs="仿宋"/>
                <w:color w:val="auto"/>
                <w:szCs w:val="21"/>
                <w:highlight w:val="none"/>
              </w:rPr>
              <w:t>区</w:t>
            </w:r>
          </w:p>
          <w:p>
            <w:pPr>
              <w:widowControl/>
              <w:jc w:val="center"/>
              <w:rPr>
                <w:rFonts w:hint="eastAsia" w:ascii="宋体" w:hAnsi="宋体" w:cs="仿宋"/>
                <w:color w:val="auto"/>
                <w:kern w:val="0"/>
                <w:szCs w:val="21"/>
                <w:highlight w:val="none"/>
              </w:rPr>
            </w:pPr>
            <w:r>
              <w:rPr>
                <w:rFonts w:hint="eastAsia" w:ascii="宋体" w:hAnsi="宋体" w:cs="仿宋"/>
                <w:color w:val="auto"/>
                <w:szCs w:val="21"/>
                <w:highlight w:val="none"/>
              </w:rPr>
              <w:t>域绿化养护</w:t>
            </w:r>
          </w:p>
        </w:tc>
        <w:tc>
          <w:tcPr>
            <w:tcW w:w="830"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4634"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kern w:val="0"/>
                <w:szCs w:val="21"/>
                <w:highlight w:val="none"/>
              </w:rPr>
            </w:pPr>
            <w:r>
              <w:rPr>
                <w:rFonts w:hint="eastAsia" w:ascii="宋体" w:hAnsi="宋体" w:cs="仿宋"/>
                <w:strike w:val="0"/>
                <w:dstrike w:val="0"/>
                <w:color w:val="auto"/>
                <w:szCs w:val="21"/>
                <w:highlight w:val="none"/>
              </w:rPr>
              <w:t>核心区之外的绿地</w:t>
            </w:r>
          </w:p>
        </w:tc>
        <w:tc>
          <w:tcPr>
            <w:tcW w:w="1529"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color w:val="auto"/>
                <w:kern w:val="0"/>
                <w:szCs w:val="21"/>
                <w:highlight w:val="none"/>
                <w:lang w:val="en-US" w:eastAsia="zh-CN"/>
              </w:rPr>
            </w:pPr>
            <w:r>
              <w:rPr>
                <w:rFonts w:hint="default" w:ascii="宋体" w:hAnsi="宋体" w:eastAsia="宋体" w:cs="仿宋"/>
                <w:color w:val="auto"/>
                <w:kern w:val="0"/>
                <w:szCs w:val="21"/>
                <w:highlight w:val="none"/>
                <w:lang w:val="en-US" w:eastAsia="zh-CN"/>
              </w:rPr>
              <w:t>扩建工程二期地块三</w:t>
            </w:r>
            <w:r>
              <w:rPr>
                <w:rFonts w:hint="eastAsia" w:ascii="宋体" w:hAnsi="宋体" w:eastAsia="宋体" w:cs="仿宋"/>
                <w:color w:val="auto"/>
                <w:kern w:val="0"/>
                <w:szCs w:val="21"/>
                <w:highlight w:val="none"/>
                <w:lang w:val="en-US" w:eastAsia="zh-CN"/>
              </w:rPr>
              <w:t>科技综合楼东面绿地；生态研学基地绿地、</w:t>
            </w:r>
            <w:r>
              <w:rPr>
                <w:rFonts w:hint="default" w:ascii="宋体" w:hAnsi="宋体" w:eastAsia="宋体" w:cs="仿宋"/>
                <w:color w:val="auto"/>
                <w:kern w:val="0"/>
                <w:szCs w:val="21"/>
                <w:highlight w:val="none"/>
                <w:lang w:val="en-US" w:eastAsia="zh-CN"/>
              </w:rPr>
              <w:t>驾校及西侧</w:t>
            </w:r>
            <w:r>
              <w:rPr>
                <w:rFonts w:hint="eastAsia" w:ascii="宋体" w:hAnsi="宋体" w:eastAsia="宋体" w:cs="仿宋"/>
                <w:color w:val="auto"/>
                <w:kern w:val="0"/>
                <w:szCs w:val="21"/>
                <w:highlight w:val="none"/>
                <w:lang w:val="en-US" w:eastAsia="zh-CN"/>
              </w:rPr>
              <w:t>道路两侧</w:t>
            </w:r>
            <w:r>
              <w:rPr>
                <w:rFonts w:hint="default" w:ascii="宋体" w:hAnsi="宋体" w:eastAsia="宋体" w:cs="仿宋"/>
                <w:color w:val="auto"/>
                <w:kern w:val="0"/>
                <w:szCs w:val="21"/>
                <w:highlight w:val="none"/>
                <w:lang w:val="en-US" w:eastAsia="zh-CN"/>
              </w:rPr>
              <w:t>绿地，共约</w:t>
            </w:r>
            <w:r>
              <w:rPr>
                <w:rFonts w:hint="eastAsia" w:ascii="宋体" w:hAnsi="宋体" w:eastAsia="宋体" w:cs="仿宋"/>
                <w:color w:val="auto"/>
                <w:kern w:val="0"/>
                <w:szCs w:val="21"/>
                <w:highlight w:val="none"/>
                <w:lang w:val="en-US" w:eastAsia="zh-CN"/>
              </w:rPr>
              <w:t>650</w:t>
            </w:r>
            <w:r>
              <w:rPr>
                <w:rFonts w:hint="default" w:ascii="宋体" w:hAnsi="宋体" w:eastAsia="宋体" w:cs="仿宋"/>
                <w:color w:val="auto"/>
                <w:kern w:val="0"/>
                <w:szCs w:val="21"/>
                <w:highlight w:val="none"/>
                <w:lang w:val="en-US" w:eastAsia="zh-CN"/>
              </w:rPr>
              <w:t>00㎡</w:t>
            </w:r>
            <w:r>
              <w:rPr>
                <w:rFonts w:hint="eastAsia" w:ascii="宋体" w:hAnsi="宋体" w:eastAsia="宋体" w:cs="仿宋"/>
                <w:color w:val="auto"/>
                <w:kern w:val="0"/>
                <w:szCs w:val="21"/>
                <w:highlight w:val="none"/>
                <w:lang w:val="en-US" w:eastAsia="zh-CN"/>
              </w:rPr>
              <w:t>不纳入物业服务范围，详见示意图。</w:t>
            </w:r>
          </w:p>
        </w:tc>
      </w:tr>
      <w:tr>
        <w:tblPrEx>
          <w:tblCellMar>
            <w:top w:w="0" w:type="dxa"/>
            <w:left w:w="108" w:type="dxa"/>
            <w:bottom w:w="0" w:type="dxa"/>
            <w:right w:w="108" w:type="dxa"/>
          </w:tblCellMar>
        </w:tblPrEx>
        <w:trPr>
          <w:trHeight w:val="549" w:hRule="atLeast"/>
          <w:jc w:val="center"/>
        </w:trPr>
        <w:tc>
          <w:tcPr>
            <w:tcW w:w="2091"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szCs w:val="21"/>
                <w:highlight w:val="none"/>
              </w:rPr>
              <w:t>合计</w:t>
            </w:r>
          </w:p>
        </w:tc>
        <w:tc>
          <w:tcPr>
            <w:tcW w:w="83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18</w:t>
            </w:r>
          </w:p>
        </w:tc>
        <w:tc>
          <w:tcPr>
            <w:tcW w:w="46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仿宋"/>
                <w:strike/>
                <w:dstrike w:val="0"/>
                <w:color w:val="auto"/>
                <w:kern w:val="0"/>
                <w:szCs w:val="21"/>
                <w:highlight w:val="none"/>
                <w:lang w:val="en-US" w:eastAsia="zh-CN"/>
              </w:rPr>
            </w:pPr>
          </w:p>
        </w:tc>
        <w:tc>
          <w:tcPr>
            <w:tcW w:w="1529"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color w:val="auto"/>
                <w:kern w:val="0"/>
                <w:szCs w:val="21"/>
                <w:highlight w:val="none"/>
                <w:lang w:val="en-US" w:eastAsia="zh-CN"/>
              </w:rPr>
            </w:pPr>
          </w:p>
        </w:tc>
      </w:tr>
      <w:tr>
        <w:tblPrEx>
          <w:tblCellMar>
            <w:top w:w="0" w:type="dxa"/>
            <w:left w:w="108" w:type="dxa"/>
            <w:bottom w:w="0" w:type="dxa"/>
            <w:right w:w="108" w:type="dxa"/>
          </w:tblCellMar>
        </w:tblPrEx>
        <w:trPr>
          <w:trHeight w:val="934" w:hRule="atLeast"/>
          <w:jc w:val="center"/>
        </w:trPr>
        <w:tc>
          <w:tcPr>
            <w:tcW w:w="9084" w:type="dxa"/>
            <w:gridSpan w:val="5"/>
            <w:tcBorders>
              <w:top w:val="nil"/>
              <w:left w:val="single" w:color="auto" w:sz="8" w:space="0"/>
              <w:bottom w:val="single" w:color="auto" w:sz="4" w:space="0"/>
              <w:right w:val="single" w:color="auto" w:sz="4" w:space="0"/>
            </w:tcBorders>
            <w:noWrap/>
            <w:vAlign w:val="center"/>
          </w:tcPr>
          <w:p>
            <w:pPr>
              <w:widowControl/>
              <w:jc w:val="left"/>
              <w:rPr>
                <w:rFonts w:hint="default" w:ascii="宋体" w:hAnsi="宋体" w:eastAsia="宋体" w:cs="仿宋"/>
                <w:color w:val="auto"/>
                <w:kern w:val="0"/>
                <w:szCs w:val="21"/>
                <w:highlight w:val="none"/>
                <w:lang w:val="en-US" w:eastAsia="zh-CN"/>
              </w:rPr>
            </w:pPr>
            <w:r>
              <w:rPr>
                <w:rFonts w:hint="eastAsia" w:ascii="宋体" w:hAnsi="宋体" w:cs="仿宋"/>
                <w:b/>
                <w:bCs/>
                <w:color w:val="auto"/>
                <w:szCs w:val="21"/>
                <w:highlight w:val="none"/>
              </w:rPr>
              <w:t>说明</w:t>
            </w:r>
            <w:r>
              <w:rPr>
                <w:rFonts w:hint="eastAsia" w:ascii="宋体" w:hAnsi="宋体" w:cs="仿宋"/>
                <w:b/>
                <w:bCs/>
                <w:color w:val="auto"/>
                <w:szCs w:val="21"/>
                <w:highlight w:val="none"/>
                <w:lang w:val="en-US" w:eastAsia="zh-CN"/>
              </w:rPr>
              <w:t>要求</w:t>
            </w:r>
            <w:r>
              <w:rPr>
                <w:rFonts w:hint="eastAsia" w:ascii="宋体" w:hAnsi="宋体" w:cs="仿宋"/>
                <w:b/>
                <w:bCs/>
                <w:color w:val="auto"/>
                <w:szCs w:val="21"/>
                <w:highlight w:val="none"/>
              </w:rPr>
              <w:t>：</w:t>
            </w:r>
            <w:r>
              <w:rPr>
                <w:rFonts w:hint="eastAsia" w:ascii="宋体" w:hAnsi="宋体" w:cs="仿宋"/>
                <w:color w:val="auto"/>
                <w:szCs w:val="21"/>
                <w:highlight w:val="none"/>
              </w:rPr>
              <w:t>本表中标注面积仅作为参考</w:t>
            </w:r>
            <w:r>
              <w:rPr>
                <w:rFonts w:hint="eastAsia" w:ascii="宋体" w:hAnsi="宋体" w:cs="仿宋"/>
                <w:color w:val="auto"/>
                <w:szCs w:val="21"/>
                <w:highlight w:val="none"/>
                <w:lang w:eastAsia="zh-CN"/>
              </w:rPr>
              <w:t>，</w:t>
            </w:r>
            <w:r>
              <w:rPr>
                <w:rFonts w:hint="eastAsia" w:ascii="宋体" w:hAnsi="宋体" w:cs="仿宋"/>
                <w:color w:val="auto"/>
                <w:szCs w:val="21"/>
                <w:highlight w:val="none"/>
              </w:rPr>
              <w:t>投标人须自行现场</w:t>
            </w:r>
            <w:r>
              <w:rPr>
                <w:rFonts w:hint="eastAsia" w:ascii="宋体" w:hAnsi="宋体" w:cs="仿宋"/>
                <w:color w:val="auto"/>
                <w:szCs w:val="21"/>
                <w:highlight w:val="none"/>
                <w:lang w:eastAsia="zh-CN"/>
              </w:rPr>
              <w:t>核查</w:t>
            </w:r>
            <w:r>
              <w:rPr>
                <w:rFonts w:hint="eastAsia" w:ascii="宋体" w:hAnsi="宋体" w:cs="仿宋"/>
                <w:b/>
                <w:bCs/>
                <w:color w:val="auto"/>
                <w:szCs w:val="21"/>
                <w:highlight w:val="none"/>
              </w:rPr>
              <w:t>。</w:t>
            </w:r>
            <w:r>
              <w:rPr>
                <w:rFonts w:hint="eastAsia" w:ascii="宋体" w:hAnsi="宋体" w:cs="仿宋"/>
                <w:b w:val="0"/>
                <w:bCs w:val="0"/>
                <w:color w:val="auto"/>
                <w:szCs w:val="21"/>
                <w:highlight w:val="none"/>
                <w:lang w:val="en-US" w:eastAsia="zh-CN"/>
              </w:rPr>
              <w:t>中标人</w:t>
            </w:r>
            <w:r>
              <w:rPr>
                <w:rFonts w:hint="eastAsia" w:ascii="宋体" w:hAnsi="宋体" w:cs="仿宋"/>
                <w:color w:val="auto"/>
                <w:szCs w:val="21"/>
                <w:highlight w:val="none"/>
                <w:lang w:val="en-US" w:eastAsia="zh-CN"/>
              </w:rPr>
              <w:t>以按要求完成绿化养护任务为准，</w:t>
            </w:r>
            <w:r>
              <w:rPr>
                <w:rFonts w:hint="eastAsia" w:ascii="宋体" w:hAnsi="宋体" w:cs="Arial"/>
                <w:color w:val="auto"/>
                <w:szCs w:val="21"/>
                <w:highlight w:val="none"/>
                <w:lang w:val="en-US" w:eastAsia="zh-CN"/>
              </w:rPr>
              <w:t xml:space="preserve"> </w:t>
            </w:r>
            <w:r>
              <w:rPr>
                <w:rFonts w:hint="eastAsia" w:ascii="宋体" w:hAnsi="宋体" w:eastAsia="宋体" w:cs="仿宋"/>
                <w:b w:val="0"/>
                <w:bCs w:val="0"/>
                <w:color w:val="auto"/>
                <w:szCs w:val="21"/>
                <w:highlight w:val="none"/>
                <w:lang w:val="en-US" w:eastAsia="zh-CN"/>
              </w:rPr>
              <w:t>注意查看“</w:t>
            </w:r>
            <w:r>
              <w:rPr>
                <w:rFonts w:hint="eastAsia" w:ascii="宋体" w:hAnsi="宋体" w:eastAsia="宋体" w:cs="仿宋"/>
                <w:b/>
                <w:bCs/>
                <w:color w:val="auto"/>
                <w:kern w:val="2"/>
                <w:sz w:val="21"/>
                <w:szCs w:val="21"/>
                <w:highlight w:val="none"/>
                <w:lang w:val="en-US" w:eastAsia="zh-CN" w:bidi="ar-SA"/>
              </w:rPr>
              <w:t>第七部分 中标方履约有关要求</w:t>
            </w:r>
            <w:r>
              <w:rPr>
                <w:rFonts w:hint="eastAsia" w:ascii="宋体" w:hAnsi="宋体" w:eastAsia="宋体" w:cs="仿宋"/>
                <w:b w:val="0"/>
                <w:bCs w:val="0"/>
                <w:color w:val="auto"/>
                <w:szCs w:val="21"/>
                <w:highlight w:val="no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textAlignment w:val="auto"/>
        <w:rPr>
          <w:rFonts w:hint="eastAsia" w:ascii="宋体" w:hAnsi="宋体" w:eastAsia="宋体" w:cs="宋体"/>
          <w:b/>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校园维修岗位（维修员）</w:t>
      </w:r>
      <w:r>
        <w:rPr>
          <w:rFonts w:hint="eastAsia" w:ascii="宋体" w:hAnsi="宋体" w:eastAsia="宋体" w:cs="宋体"/>
          <w:b/>
          <w:strike w:val="0"/>
          <w:dstrike w:val="0"/>
          <w:color w:val="auto"/>
          <w:sz w:val="21"/>
          <w:szCs w:val="21"/>
          <w:highlight w:val="none"/>
        </w:rPr>
        <w:t>及工作范围</w:t>
      </w:r>
      <w:r>
        <w:rPr>
          <w:rFonts w:hint="eastAsia" w:ascii="宋体" w:hAnsi="宋体" w:eastAsia="宋体" w:cs="宋体"/>
          <w:b/>
          <w:color w:val="auto"/>
          <w:sz w:val="21"/>
          <w:szCs w:val="21"/>
          <w:highlight w:val="none"/>
        </w:rPr>
        <w:t>需求表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textAlignment w:val="auto"/>
        <w:rPr>
          <w:rFonts w:hint="eastAsia" w:ascii="宋体" w:hAnsi="宋体" w:eastAsia="宋体" w:cs="宋体"/>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物业管理信息化：</w:t>
      </w:r>
      <w:r>
        <w:rPr>
          <w:rFonts w:hint="eastAsia" w:ascii="宋体" w:hAnsi="宋体" w:eastAsia="宋体" w:cs="宋体"/>
          <w:color w:val="auto"/>
          <w:sz w:val="21"/>
          <w:szCs w:val="21"/>
          <w:highlight w:val="none"/>
          <w:lang w:val="en-US" w:eastAsia="zh-CN"/>
        </w:rPr>
        <w:t>建立和有效运行一套相匹配及功能完善的集在线报修、自动派单、数据屏显示、维修评价与投诉、维修耗材出入库管理等各大功能于一身的自动化报修投诉系统。打通学校管理人员和维修员以及报修人之间的通道，让报修变得更及时，同时建立起学校、物业、学生的常态化有效沟通平台，将学生对学校的投诉都准确送达各负责部门，避免不利言论爆炸式蔓延，消除不良影响，维护学校形象。要求满足多样化报修（PC/手机/拍照/巡检）、智能化维修过程管理、移动化办公服务、投诉等需求。用户可以使用微信进行故障报修，报修状态查询、服务评价与投诉等功能，管理员可以实时查看报修数据，分配报修订单，维修人员可以实时接收报修订单，查看报修数据；学生可在投诉模块，对环境、服务进行打分或投诉，让物业服务得到真实反馈意见。实现无纸化办公和数字化办公，提升管理效率，提升服务质量。实现物业服务信息化，有效促进学校的节能降耗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1"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2.提供一套配电信息化管理系统，实现全校配电系统信息化改造，有效促进学校的节能降耗工作。费用由</w:t>
      </w:r>
      <w:r>
        <w:rPr>
          <w:rFonts w:hint="eastAsia" w:ascii="宋体" w:hAnsi="宋体" w:cs="宋体"/>
          <w:b/>
          <w:bCs/>
          <w:color w:val="auto"/>
          <w:szCs w:val="21"/>
          <w:highlight w:val="none"/>
          <w:lang w:val="en-US" w:eastAsia="zh-CN"/>
        </w:rPr>
        <w:t>投标人</w:t>
      </w:r>
      <w:r>
        <w:rPr>
          <w:rFonts w:hint="eastAsia" w:ascii="宋体" w:hAnsi="宋体" w:cs="宋体"/>
          <w:b/>
          <w:bCs/>
          <w:color w:val="auto"/>
          <w:szCs w:val="21"/>
          <w:highlight w:val="none"/>
        </w:rPr>
        <w:t>在投标报价中列支。</w:t>
      </w:r>
    </w:p>
    <w:tbl>
      <w:tblPr>
        <w:tblStyle w:val="52"/>
        <w:tblW w:w="9100" w:type="dxa"/>
        <w:jc w:val="center"/>
        <w:tblLayout w:type="fixed"/>
        <w:tblCellMar>
          <w:top w:w="0" w:type="dxa"/>
          <w:left w:w="108" w:type="dxa"/>
          <w:bottom w:w="0" w:type="dxa"/>
          <w:right w:w="108" w:type="dxa"/>
        </w:tblCellMar>
      </w:tblPr>
      <w:tblGrid>
        <w:gridCol w:w="562"/>
        <w:gridCol w:w="1440"/>
        <w:gridCol w:w="780"/>
        <w:gridCol w:w="3771"/>
        <w:gridCol w:w="2547"/>
      </w:tblGrid>
      <w:tr>
        <w:tblPrEx>
          <w:tblCellMar>
            <w:top w:w="0" w:type="dxa"/>
            <w:left w:w="108" w:type="dxa"/>
            <w:bottom w:w="0" w:type="dxa"/>
            <w:right w:w="108" w:type="dxa"/>
          </w:tblCellMar>
        </w:tblPrEx>
        <w:trPr>
          <w:trHeight w:val="402"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144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岗位</w:t>
            </w:r>
          </w:p>
        </w:tc>
        <w:tc>
          <w:tcPr>
            <w:tcW w:w="78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岗位人数</w:t>
            </w:r>
          </w:p>
        </w:tc>
        <w:tc>
          <w:tcPr>
            <w:tcW w:w="3771"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strike w:val="0"/>
                <w:dstrike w:val="0"/>
                <w:color w:val="auto"/>
                <w:kern w:val="0"/>
                <w:szCs w:val="21"/>
                <w:highlight w:val="none"/>
              </w:rPr>
            </w:pPr>
            <w:r>
              <w:rPr>
                <w:rFonts w:hint="eastAsia" w:ascii="宋体" w:hAnsi="宋体" w:cs="仿宋"/>
                <w:b/>
                <w:bCs/>
                <w:strike w:val="0"/>
                <w:dstrike w:val="0"/>
                <w:color w:val="auto"/>
                <w:kern w:val="0"/>
                <w:szCs w:val="21"/>
                <w:highlight w:val="none"/>
              </w:rPr>
              <w:t>主要范围</w:t>
            </w:r>
          </w:p>
        </w:tc>
        <w:tc>
          <w:tcPr>
            <w:tcW w:w="2547"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备注</w:t>
            </w:r>
          </w:p>
        </w:tc>
      </w:tr>
      <w:tr>
        <w:tblPrEx>
          <w:tblCellMar>
            <w:top w:w="0" w:type="dxa"/>
            <w:left w:w="108" w:type="dxa"/>
            <w:bottom w:w="0" w:type="dxa"/>
            <w:right w:w="108" w:type="dxa"/>
          </w:tblCellMar>
        </w:tblPrEx>
        <w:trPr>
          <w:trHeight w:val="1129" w:hRule="atLeast"/>
          <w:jc w:val="center"/>
        </w:trPr>
        <w:tc>
          <w:tcPr>
            <w:tcW w:w="562"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1</w:t>
            </w:r>
          </w:p>
        </w:tc>
        <w:tc>
          <w:tcPr>
            <w:tcW w:w="144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公共区维修</w:t>
            </w:r>
          </w:p>
        </w:tc>
        <w:tc>
          <w:tcPr>
            <w:tcW w:w="78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377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kern w:val="0"/>
                <w:szCs w:val="21"/>
                <w:highlight w:val="none"/>
              </w:rPr>
            </w:pPr>
            <w:r>
              <w:rPr>
                <w:rFonts w:hint="eastAsia" w:ascii="宋体" w:hAnsi="宋体" w:cs="仿宋"/>
                <w:strike w:val="0"/>
                <w:dstrike w:val="0"/>
                <w:color w:val="auto"/>
                <w:szCs w:val="21"/>
                <w:highlight w:val="none"/>
              </w:rPr>
              <w:t>校内各办公楼、教学楼、体育馆、图书馆、教学实训</w:t>
            </w:r>
            <w:r>
              <w:rPr>
                <w:rFonts w:hint="eastAsia" w:ascii="宋体" w:hAnsi="宋体" w:cs="仿宋"/>
                <w:strike w:val="0"/>
                <w:dstrike w:val="0"/>
                <w:color w:val="auto"/>
                <w:szCs w:val="21"/>
                <w:highlight w:val="none"/>
                <w:lang w:val="en-US" w:eastAsia="zh-CN"/>
              </w:rPr>
              <w:t>基地（</w:t>
            </w:r>
            <w:r>
              <w:rPr>
                <w:rFonts w:hint="eastAsia" w:ascii="宋体" w:hAnsi="宋体" w:cs="仿宋"/>
                <w:strike w:val="0"/>
                <w:dstrike w:val="0"/>
                <w:color w:val="auto"/>
                <w:szCs w:val="21"/>
                <w:highlight w:val="none"/>
              </w:rPr>
              <w:t>大棚</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、食堂、室外路灯、出租门面等所有公共部分</w:t>
            </w:r>
          </w:p>
        </w:tc>
        <w:tc>
          <w:tcPr>
            <w:tcW w:w="2547"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cs="仿宋"/>
                <w:color w:val="auto"/>
                <w:szCs w:val="21"/>
                <w:highlight w:val="none"/>
                <w:lang w:val="en-US" w:bidi="zh-CN"/>
              </w:rPr>
            </w:pPr>
            <w:r>
              <w:rPr>
                <w:rFonts w:hint="eastAsia" w:ascii="宋体" w:hAnsi="宋体" w:cs="仿宋"/>
                <w:color w:val="auto"/>
                <w:szCs w:val="21"/>
                <w:highlight w:val="none"/>
                <w:lang w:bidi="zh-CN"/>
              </w:rPr>
              <w:t>1.所有人员均须持电工证上岗，</w:t>
            </w:r>
            <w:r>
              <w:rPr>
                <w:rFonts w:hint="eastAsia" w:ascii="宋体" w:hAnsi="宋体" w:cs="仿宋"/>
                <w:color w:val="auto"/>
                <w:szCs w:val="21"/>
                <w:highlight w:val="none"/>
                <w:lang w:val="en-US" w:bidi="zh-CN"/>
              </w:rPr>
              <w:t>并具备2年以上水电维修工作经验</w:t>
            </w:r>
          </w:p>
          <w:p>
            <w:pPr>
              <w:widowControl/>
              <w:rPr>
                <w:rFonts w:hint="eastAsia" w:ascii="宋体" w:hAnsi="宋体" w:cs="仿宋"/>
                <w:color w:val="auto"/>
                <w:szCs w:val="21"/>
                <w:highlight w:val="none"/>
                <w:lang w:bidi="zh-CN"/>
              </w:rPr>
            </w:pPr>
            <w:r>
              <w:rPr>
                <w:rFonts w:hint="eastAsia" w:ascii="宋体" w:hAnsi="宋体" w:cs="仿宋"/>
                <w:b/>
                <w:bCs/>
                <w:color w:val="auto"/>
                <w:szCs w:val="21"/>
                <w:highlight w:val="none"/>
                <w:lang w:bidi="zh-CN"/>
              </w:rPr>
              <w:t>2.投标时必须</w:t>
            </w:r>
            <w:r>
              <w:rPr>
                <w:rFonts w:hint="eastAsia" w:ascii="宋体" w:hAnsi="宋体" w:cs="仿宋"/>
                <w:b/>
                <w:bCs/>
                <w:color w:val="auto"/>
                <w:szCs w:val="21"/>
                <w:highlight w:val="none"/>
                <w:lang w:val="en-US" w:bidi="zh-CN"/>
              </w:rPr>
              <w:t>至少</w:t>
            </w:r>
            <w:r>
              <w:rPr>
                <w:rFonts w:hint="eastAsia" w:ascii="宋体" w:hAnsi="宋体" w:cs="仿宋"/>
                <w:b/>
                <w:bCs/>
                <w:color w:val="auto"/>
                <w:szCs w:val="21"/>
                <w:highlight w:val="none"/>
                <w:lang w:bidi="zh-CN"/>
              </w:rPr>
              <w:t>有</w:t>
            </w:r>
            <w:r>
              <w:rPr>
                <w:rFonts w:hint="eastAsia" w:ascii="宋体" w:hAnsi="宋体" w:cs="仿宋"/>
                <w:b/>
                <w:bCs/>
                <w:color w:val="auto"/>
                <w:szCs w:val="21"/>
                <w:highlight w:val="none"/>
                <w:lang w:val="en-US" w:bidi="zh-CN"/>
              </w:rPr>
              <w:t>3</w:t>
            </w:r>
            <w:r>
              <w:rPr>
                <w:rFonts w:hint="eastAsia" w:ascii="宋体" w:hAnsi="宋体" w:cs="仿宋"/>
                <w:b/>
                <w:bCs/>
                <w:color w:val="auto"/>
                <w:szCs w:val="21"/>
                <w:highlight w:val="none"/>
                <w:lang w:bidi="zh-CN"/>
              </w:rPr>
              <w:t>名持有</w:t>
            </w:r>
            <w:r>
              <w:rPr>
                <w:rFonts w:hint="eastAsia" w:ascii="宋体" w:hAnsi="宋体" w:cs="仿宋"/>
                <w:b/>
                <w:bCs/>
                <w:color w:val="auto"/>
                <w:kern w:val="0"/>
                <w:szCs w:val="21"/>
                <w:highlight w:val="none"/>
                <w:lang w:val="en-US" w:eastAsia="zh-CN"/>
              </w:rPr>
              <w:t>特种设备安全管理和作业人员证</w:t>
            </w:r>
            <w:r>
              <w:rPr>
                <w:rFonts w:hint="eastAsia" w:ascii="宋体" w:hAnsi="宋体" w:cs="仿宋"/>
                <w:b/>
                <w:bCs/>
                <w:color w:val="auto"/>
                <w:kern w:val="0"/>
                <w:szCs w:val="21"/>
                <w:highlight w:val="none"/>
                <w:lang w:eastAsia="zh-CN"/>
              </w:rPr>
              <w:t>；其中</w:t>
            </w:r>
            <w:r>
              <w:rPr>
                <w:rFonts w:hint="eastAsia" w:ascii="宋体" w:hAnsi="宋体" w:cs="仿宋"/>
                <w:b/>
                <w:bCs/>
                <w:color w:val="auto"/>
                <w:kern w:val="0"/>
                <w:szCs w:val="21"/>
                <w:highlight w:val="none"/>
              </w:rPr>
              <w:t>必须有</w:t>
            </w:r>
            <w:r>
              <w:rPr>
                <w:rFonts w:hint="eastAsia" w:ascii="宋体" w:hAnsi="宋体" w:cs="仿宋"/>
                <w:b/>
                <w:bCs/>
                <w:color w:val="auto"/>
                <w:kern w:val="0"/>
                <w:szCs w:val="21"/>
                <w:highlight w:val="none"/>
                <w:lang w:val="en-US" w:eastAsia="zh-CN"/>
              </w:rPr>
              <w:t>2</w:t>
            </w:r>
            <w:r>
              <w:rPr>
                <w:rFonts w:hint="eastAsia" w:ascii="宋体" w:hAnsi="宋体" w:cs="仿宋"/>
                <w:b/>
                <w:bCs/>
                <w:color w:val="auto"/>
                <w:kern w:val="0"/>
                <w:szCs w:val="21"/>
                <w:highlight w:val="none"/>
              </w:rPr>
              <w:t>名</w:t>
            </w:r>
            <w:r>
              <w:rPr>
                <w:rFonts w:hint="eastAsia" w:ascii="宋体" w:hAnsi="宋体" w:cs="仿宋"/>
                <w:b/>
                <w:bCs/>
                <w:color w:val="auto"/>
                <w:szCs w:val="21"/>
                <w:highlight w:val="none"/>
                <w:lang w:bidi="zh-CN"/>
              </w:rPr>
              <w:t>持有</w:t>
            </w:r>
            <w:r>
              <w:rPr>
                <w:rFonts w:hint="eastAsia" w:ascii="宋体" w:hAnsi="宋体" w:cs="仿宋"/>
                <w:b/>
                <w:bCs/>
                <w:color w:val="auto"/>
                <w:kern w:val="0"/>
                <w:szCs w:val="21"/>
                <w:highlight w:val="none"/>
                <w:lang w:val="en-US" w:eastAsia="zh-CN"/>
              </w:rPr>
              <w:t>特种设备安全管理和作业人员证（含高压电工作业证）</w:t>
            </w:r>
            <w:r>
              <w:rPr>
                <w:rFonts w:hint="eastAsia" w:ascii="宋体" w:hAnsi="宋体" w:cs="仿宋"/>
                <w:color w:val="auto"/>
                <w:szCs w:val="21"/>
                <w:highlight w:val="none"/>
                <w:lang w:bidi="zh-CN"/>
              </w:rPr>
              <w:t>。</w:t>
            </w:r>
          </w:p>
          <w:p>
            <w:pPr>
              <w:widowControl/>
              <w:rPr>
                <w:rFonts w:hint="eastAsia" w:ascii="宋体" w:hAnsi="宋体" w:cs="仿宋"/>
                <w:color w:val="auto"/>
                <w:kern w:val="0"/>
                <w:sz w:val="21"/>
                <w:szCs w:val="21"/>
                <w:highlight w:val="none"/>
                <w:lang w:val="en-US" w:eastAsia="zh-CN" w:bidi="ar-SA"/>
              </w:rPr>
            </w:pP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.要求周末及节假日及每天夜间18</w:t>
            </w:r>
            <w:r>
              <w:rPr>
                <w:rFonts w:hint="eastAsia" w:ascii="宋体" w:hAnsi="宋体" w:cs="仿宋"/>
                <w:color w:val="auto"/>
                <w:szCs w:val="21"/>
                <w:highlight w:val="none"/>
                <w:lang w:eastAsia="zh-CN"/>
              </w:rPr>
              <w:t>:</w:t>
            </w:r>
            <w:r>
              <w:rPr>
                <w:rFonts w:hint="eastAsia" w:ascii="宋体" w:hAnsi="宋体" w:cs="仿宋"/>
                <w:color w:val="auto"/>
                <w:szCs w:val="21"/>
                <w:highlight w:val="none"/>
              </w:rPr>
              <w:t>00-24:00安排2名水电工值班</w:t>
            </w:r>
          </w:p>
        </w:tc>
      </w:tr>
      <w:tr>
        <w:tblPrEx>
          <w:tblCellMar>
            <w:top w:w="0" w:type="dxa"/>
            <w:left w:w="108" w:type="dxa"/>
            <w:bottom w:w="0" w:type="dxa"/>
            <w:right w:w="108" w:type="dxa"/>
          </w:tblCellMar>
        </w:tblPrEx>
        <w:trPr>
          <w:trHeight w:val="1311" w:hRule="atLeast"/>
          <w:jc w:val="center"/>
        </w:trPr>
        <w:tc>
          <w:tcPr>
            <w:tcW w:w="562"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2</w:t>
            </w:r>
          </w:p>
        </w:tc>
        <w:tc>
          <w:tcPr>
            <w:tcW w:w="144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学生宿舍</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维修</w:t>
            </w:r>
          </w:p>
        </w:tc>
        <w:tc>
          <w:tcPr>
            <w:tcW w:w="78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377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kern w:val="0"/>
                <w:szCs w:val="21"/>
                <w:highlight w:val="none"/>
              </w:rPr>
            </w:pPr>
            <w:r>
              <w:rPr>
                <w:rFonts w:hint="eastAsia" w:ascii="宋体" w:hAnsi="宋体" w:cs="仿宋"/>
                <w:strike w:val="0"/>
                <w:dstrike w:val="0"/>
                <w:color w:val="auto"/>
                <w:szCs w:val="21"/>
                <w:highlight w:val="none"/>
              </w:rPr>
              <w:t>东校区学生宿舍楼1、2、3、4、7、8、9、10栋</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rPr>
              <w:t>西校区学生宿舍楼11、12、13、14、15、16、18、19、20</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lang w:val="en-US" w:eastAsia="zh-CN"/>
              </w:rPr>
              <w:t>21、22</w:t>
            </w:r>
            <w:r>
              <w:rPr>
                <w:rFonts w:hint="eastAsia" w:ascii="宋体" w:hAnsi="宋体" w:cs="仿宋"/>
                <w:strike w:val="0"/>
                <w:dstrike w:val="0"/>
                <w:color w:val="auto"/>
                <w:szCs w:val="21"/>
                <w:highlight w:val="none"/>
                <w:lang w:eastAsia="zh-CN"/>
              </w:rPr>
              <w:t>、</w:t>
            </w:r>
            <w:r>
              <w:rPr>
                <w:rFonts w:hint="eastAsia" w:ascii="宋体" w:hAnsi="宋体" w:cs="仿宋"/>
                <w:strike w:val="0"/>
                <w:dstrike w:val="0"/>
                <w:color w:val="auto"/>
                <w:szCs w:val="21"/>
                <w:highlight w:val="none"/>
                <w:lang w:val="en-US" w:eastAsia="zh-CN"/>
              </w:rPr>
              <w:t>23、24、25、26、27</w:t>
            </w:r>
            <w:r>
              <w:rPr>
                <w:rFonts w:hint="eastAsia" w:ascii="宋体" w:hAnsi="宋体" w:cs="仿宋"/>
                <w:strike w:val="0"/>
                <w:dstrike w:val="0"/>
                <w:color w:val="auto"/>
                <w:szCs w:val="21"/>
                <w:highlight w:val="none"/>
              </w:rPr>
              <w:t>等所有学生宿舍区</w:t>
            </w:r>
          </w:p>
        </w:tc>
        <w:tc>
          <w:tcPr>
            <w:tcW w:w="2547" w:type="dxa"/>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新建学生宿舍23—27#为使用维修，非质保维修。</w:t>
            </w:r>
          </w:p>
        </w:tc>
      </w:tr>
      <w:tr>
        <w:trPr>
          <w:trHeight w:val="686" w:hRule="atLeast"/>
          <w:jc w:val="center"/>
        </w:trPr>
        <w:tc>
          <w:tcPr>
            <w:tcW w:w="562"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144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szCs w:val="21"/>
                <w:highlight w:val="none"/>
                <w:lang w:val="en-US" w:eastAsia="zh-CN"/>
              </w:rPr>
            </w:pPr>
            <w:r>
              <w:rPr>
                <w:rFonts w:hint="eastAsia" w:ascii="宋体" w:hAnsi="宋体" w:cs="仿宋"/>
                <w:color w:val="auto"/>
                <w:szCs w:val="21"/>
                <w:highlight w:val="none"/>
                <w:lang w:val="en-US" w:eastAsia="zh-CN"/>
              </w:rPr>
              <w:t xml:space="preserve"> 基建维修</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val="en-US" w:bidi="zh-CN"/>
              </w:rPr>
            </w:pPr>
            <w:r>
              <w:rPr>
                <w:rFonts w:hint="eastAsia" w:ascii="宋体" w:hAnsi="宋体" w:cs="仿宋"/>
                <w:color w:val="auto"/>
                <w:kern w:val="0"/>
                <w:szCs w:val="21"/>
                <w:highlight w:val="none"/>
                <w:lang w:val="en-US" w:bidi="zh-CN"/>
              </w:rPr>
              <w:t>1</w:t>
            </w:r>
          </w:p>
        </w:tc>
        <w:tc>
          <w:tcPr>
            <w:tcW w:w="377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szCs w:val="21"/>
                <w:highlight w:val="none"/>
                <w:lang w:bidi="zh-CN"/>
              </w:rPr>
            </w:pPr>
            <w:r>
              <w:rPr>
                <w:rFonts w:hint="eastAsia" w:ascii="宋体" w:hAnsi="宋体" w:cs="仿宋"/>
                <w:strike w:val="0"/>
                <w:dstrike w:val="0"/>
                <w:color w:val="auto"/>
                <w:szCs w:val="21"/>
                <w:highlight w:val="none"/>
                <w:lang w:val="en-US" w:eastAsia="zh-CN"/>
              </w:rPr>
              <w:t>负责地面、瓷砖、花岗岩、路缘石、墙面腻子、抽/维修化粪池、疏通厕所等</w:t>
            </w:r>
          </w:p>
        </w:tc>
        <w:tc>
          <w:tcPr>
            <w:tcW w:w="2547"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0"/>
                <w:szCs w:val="21"/>
                <w:highlight w:val="none"/>
              </w:rPr>
            </w:pPr>
          </w:p>
        </w:tc>
      </w:tr>
      <w:tr>
        <w:tblPrEx>
          <w:tblCellMar>
            <w:top w:w="0" w:type="dxa"/>
            <w:left w:w="108" w:type="dxa"/>
            <w:bottom w:w="0" w:type="dxa"/>
            <w:right w:w="108" w:type="dxa"/>
          </w:tblCellMar>
        </w:tblPrEx>
        <w:trPr>
          <w:trHeight w:val="686" w:hRule="atLeast"/>
          <w:jc w:val="center"/>
        </w:trPr>
        <w:tc>
          <w:tcPr>
            <w:tcW w:w="562"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4</w:t>
            </w:r>
          </w:p>
        </w:tc>
        <w:tc>
          <w:tcPr>
            <w:tcW w:w="144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cs="仿宋"/>
                <w:color w:val="auto"/>
                <w:szCs w:val="21"/>
                <w:highlight w:val="none"/>
                <w:lang w:val="en-US" w:eastAsia="zh-CN"/>
              </w:rPr>
              <w:t>其他维修</w:t>
            </w:r>
          </w:p>
        </w:tc>
        <w:tc>
          <w:tcPr>
            <w:tcW w:w="780"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bidi="zh-CN"/>
              </w:rPr>
            </w:pPr>
            <w:r>
              <w:rPr>
                <w:rFonts w:hint="eastAsia" w:ascii="宋体" w:hAnsi="宋体" w:cs="仿宋"/>
                <w:color w:val="auto"/>
                <w:kern w:val="0"/>
                <w:szCs w:val="21"/>
                <w:highlight w:val="none"/>
                <w:lang w:val="en-US" w:bidi="zh-CN"/>
              </w:rPr>
              <w:t>1</w:t>
            </w:r>
          </w:p>
        </w:tc>
        <w:tc>
          <w:tcPr>
            <w:tcW w:w="377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strike w:val="0"/>
                <w:dstrike w:val="0"/>
                <w:color w:val="auto"/>
                <w:szCs w:val="21"/>
                <w:highlight w:val="none"/>
              </w:rPr>
            </w:pPr>
            <w:r>
              <w:rPr>
                <w:rFonts w:hint="eastAsia" w:ascii="宋体" w:hAnsi="宋体" w:cs="仿宋"/>
                <w:strike w:val="0"/>
                <w:dstrike w:val="0"/>
                <w:color w:val="auto"/>
                <w:szCs w:val="21"/>
                <w:highlight w:val="none"/>
                <w:lang w:bidi="zh-CN"/>
              </w:rPr>
              <w:t>负责全校门窗、</w:t>
            </w:r>
            <w:r>
              <w:rPr>
                <w:rFonts w:hint="eastAsia" w:ascii="宋体" w:hAnsi="宋体" w:cs="仿宋"/>
                <w:strike w:val="0"/>
                <w:dstrike w:val="0"/>
                <w:color w:val="auto"/>
                <w:szCs w:val="21"/>
                <w:highlight w:val="none"/>
                <w:lang w:val="en-US" w:bidi="zh-CN"/>
              </w:rPr>
              <w:t>玻璃、</w:t>
            </w:r>
            <w:r>
              <w:rPr>
                <w:rFonts w:hint="eastAsia" w:ascii="宋体" w:hAnsi="宋体" w:cs="仿宋"/>
                <w:strike w:val="0"/>
                <w:dstrike w:val="0"/>
                <w:color w:val="auto"/>
                <w:szCs w:val="21"/>
                <w:highlight w:val="none"/>
                <w:lang w:bidi="zh-CN"/>
              </w:rPr>
              <w:t>家具类维修等</w:t>
            </w:r>
            <w:r>
              <w:rPr>
                <w:rFonts w:hint="eastAsia" w:ascii="宋体" w:hAnsi="宋体" w:cs="仿宋"/>
                <w:strike w:val="0"/>
                <w:dstrike w:val="0"/>
                <w:color w:val="auto"/>
                <w:szCs w:val="21"/>
                <w:highlight w:val="none"/>
                <w:lang w:val="en-US" w:eastAsia="zh-CN"/>
              </w:rPr>
              <w:t>（教工公寓除外）</w:t>
            </w:r>
          </w:p>
        </w:tc>
        <w:tc>
          <w:tcPr>
            <w:tcW w:w="2547"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0"/>
                <w:szCs w:val="21"/>
                <w:highlight w:val="none"/>
              </w:rPr>
            </w:pPr>
          </w:p>
        </w:tc>
      </w:tr>
      <w:tr>
        <w:tblPrEx>
          <w:tblCellMar>
            <w:top w:w="0" w:type="dxa"/>
            <w:left w:w="108" w:type="dxa"/>
            <w:bottom w:w="0" w:type="dxa"/>
            <w:right w:w="108" w:type="dxa"/>
          </w:tblCellMar>
        </w:tblPrEx>
        <w:trPr>
          <w:trHeight w:val="652" w:hRule="atLeast"/>
          <w:jc w:val="center"/>
        </w:trPr>
        <w:tc>
          <w:tcPr>
            <w:tcW w:w="2002" w:type="dxa"/>
            <w:gridSpan w:val="2"/>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bidi="zh-CN"/>
              </w:rPr>
            </w:pPr>
            <w:r>
              <w:rPr>
                <w:rFonts w:hint="eastAsia" w:ascii="宋体" w:hAnsi="宋体" w:cs="仿宋"/>
                <w:color w:val="auto"/>
                <w:kern w:val="0"/>
                <w:szCs w:val="21"/>
                <w:highlight w:val="none"/>
              </w:rPr>
              <w:t>合计</w:t>
            </w:r>
          </w:p>
        </w:tc>
        <w:tc>
          <w:tcPr>
            <w:tcW w:w="7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bidi="zh-CN"/>
              </w:rPr>
            </w:pPr>
            <w:r>
              <w:rPr>
                <w:rFonts w:hint="eastAsia" w:ascii="宋体" w:hAnsi="宋体" w:cs="仿宋"/>
                <w:color w:val="auto"/>
                <w:kern w:val="0"/>
                <w:szCs w:val="21"/>
                <w:highlight w:val="none"/>
                <w:lang w:val="en-US" w:bidi="zh-CN"/>
              </w:rPr>
              <w:t>8</w:t>
            </w:r>
          </w:p>
        </w:tc>
        <w:tc>
          <w:tcPr>
            <w:tcW w:w="3771" w:type="dxa"/>
            <w:tcBorders>
              <w:top w:val="single" w:color="auto" w:sz="4" w:space="0"/>
              <w:left w:val="single" w:color="auto" w:sz="4" w:space="0"/>
              <w:bottom w:val="single" w:color="auto" w:sz="4" w:space="0"/>
              <w:right w:val="single" w:color="auto" w:sz="4" w:space="0"/>
            </w:tcBorders>
            <w:noWrap/>
            <w:vAlign w:val="center"/>
          </w:tcPr>
          <w:p>
            <w:pPr>
              <w:pStyle w:val="14"/>
              <w:tabs>
                <w:tab w:val="left" w:pos="360"/>
              </w:tabs>
              <w:ind w:left="0" w:firstLine="0"/>
              <w:rPr>
                <w:rFonts w:hint="default" w:ascii="宋体" w:hAnsi="宋体" w:cs="仿宋"/>
                <w:strike w:val="0"/>
                <w:dstrike w:val="0"/>
                <w:color w:val="auto"/>
                <w:sz w:val="21"/>
                <w:szCs w:val="21"/>
                <w:highlight w:val="none"/>
                <w:lang w:val="en-US" w:bidi="zh-CN"/>
              </w:rPr>
            </w:pPr>
          </w:p>
        </w:tc>
        <w:tc>
          <w:tcPr>
            <w:tcW w:w="254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p>
        </w:tc>
      </w:tr>
      <w:tr>
        <w:tblPrEx>
          <w:tblCellMar>
            <w:top w:w="0" w:type="dxa"/>
            <w:left w:w="108" w:type="dxa"/>
            <w:bottom w:w="0" w:type="dxa"/>
            <w:right w:w="108" w:type="dxa"/>
          </w:tblCellMar>
        </w:tblPrEx>
        <w:trPr>
          <w:trHeight w:val="787" w:hRule="atLeast"/>
          <w:jc w:val="center"/>
        </w:trPr>
        <w:tc>
          <w:tcPr>
            <w:tcW w:w="9100"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color w:val="auto"/>
                <w:highlight w:val="none"/>
                <w:lang w:val="en-US" w:eastAsia="zh-CN"/>
              </w:rPr>
            </w:pPr>
            <w:r>
              <w:rPr>
                <w:rFonts w:hint="eastAsia" w:ascii="宋体" w:hAnsi="宋体" w:cs="仿宋"/>
                <w:b/>
                <w:bCs/>
                <w:color w:val="auto"/>
                <w:szCs w:val="21"/>
                <w:highlight w:val="none"/>
              </w:rPr>
              <w:t>说明</w:t>
            </w:r>
            <w:r>
              <w:rPr>
                <w:rFonts w:hint="eastAsia" w:ascii="宋体" w:hAnsi="宋体" w:cs="仿宋"/>
                <w:b/>
                <w:bCs/>
                <w:color w:val="auto"/>
                <w:szCs w:val="21"/>
                <w:highlight w:val="none"/>
                <w:lang w:val="en-US" w:eastAsia="zh-CN"/>
              </w:rPr>
              <w:t>要求</w:t>
            </w:r>
            <w:r>
              <w:rPr>
                <w:rFonts w:hint="eastAsia" w:ascii="宋体" w:hAnsi="宋体" w:cs="仿宋"/>
                <w:b/>
                <w:bCs/>
                <w:color w:val="auto"/>
                <w:szCs w:val="21"/>
                <w:highlight w:val="none"/>
              </w:rPr>
              <w:t>：</w:t>
            </w:r>
            <w:r>
              <w:rPr>
                <w:rFonts w:hint="eastAsia" w:ascii="宋体" w:hAnsi="宋体" w:cs="仿宋"/>
                <w:color w:val="auto"/>
                <w:szCs w:val="21"/>
                <w:highlight w:val="none"/>
                <w:lang w:val="en-US" w:eastAsia="zh-CN"/>
              </w:rPr>
              <w:t>以完成维修任务为准，要求将楼栋划分到责任人</w:t>
            </w:r>
            <w:r>
              <w:rPr>
                <w:rFonts w:hint="eastAsia" w:ascii="宋体" w:hAnsi="宋体" w:cs="仿宋"/>
                <w:b/>
                <w:bCs/>
                <w:color w:val="auto"/>
                <w:szCs w:val="21"/>
                <w:highlight w:val="none"/>
              </w:rPr>
              <w:t>。</w:t>
            </w:r>
            <w:r>
              <w:rPr>
                <w:rFonts w:hint="eastAsia" w:ascii="宋体" w:hAnsi="宋体" w:eastAsia="宋体" w:cs="仿宋"/>
                <w:b w:val="0"/>
                <w:bCs w:val="0"/>
                <w:color w:val="auto"/>
                <w:kern w:val="2"/>
                <w:sz w:val="21"/>
                <w:szCs w:val="21"/>
                <w:highlight w:val="none"/>
                <w:lang w:val="en-US" w:eastAsia="zh-CN" w:bidi="ar-SA"/>
              </w:rPr>
              <w:t xml:space="preserve"> 注意查看“</w:t>
            </w:r>
            <w:r>
              <w:rPr>
                <w:rFonts w:hint="eastAsia" w:ascii="宋体" w:hAnsi="宋体" w:eastAsia="宋体" w:cs="仿宋"/>
                <w:b/>
                <w:bCs/>
                <w:color w:val="auto"/>
                <w:kern w:val="2"/>
                <w:sz w:val="21"/>
                <w:szCs w:val="21"/>
                <w:highlight w:val="none"/>
                <w:lang w:val="en-US" w:eastAsia="zh-CN" w:bidi="ar-SA"/>
              </w:rPr>
              <w:t>第七部分 中标方履约有关要求</w:t>
            </w:r>
            <w:r>
              <w:rPr>
                <w:rFonts w:hint="eastAsia" w:ascii="宋体" w:hAnsi="宋体" w:eastAsia="宋体" w:cs="仿宋"/>
                <w:b w:val="0"/>
                <w:bCs w:val="0"/>
                <w:color w:val="auto"/>
                <w:kern w:val="2"/>
                <w:sz w:val="21"/>
                <w:szCs w:val="21"/>
                <w:highlight w:val="none"/>
                <w:lang w:val="en-US" w:eastAsia="zh-CN" w:bidi="ar-SA"/>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105" w:firstLineChars="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、校园保安消防岗位（秩序员/消防操作员）及工作范围需求表</w:t>
      </w:r>
    </w:p>
    <w:tbl>
      <w:tblPr>
        <w:tblStyle w:val="52"/>
        <w:tblW w:w="9206" w:type="dxa"/>
        <w:jc w:val="center"/>
        <w:tblLayout w:type="fixed"/>
        <w:tblCellMar>
          <w:top w:w="0" w:type="dxa"/>
          <w:left w:w="108" w:type="dxa"/>
          <w:bottom w:w="0" w:type="dxa"/>
          <w:right w:w="108" w:type="dxa"/>
        </w:tblCellMar>
      </w:tblPr>
      <w:tblGrid>
        <w:gridCol w:w="750"/>
        <w:gridCol w:w="1411"/>
        <w:gridCol w:w="2550"/>
        <w:gridCol w:w="1812"/>
        <w:gridCol w:w="2683"/>
      </w:tblGrid>
      <w:tr>
        <w:trPr>
          <w:trHeight w:val="402" w:hRule="atLeast"/>
          <w:jc w:val="center"/>
        </w:trPr>
        <w:tc>
          <w:tcPr>
            <w:tcW w:w="750"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1411"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 位</w:t>
            </w:r>
          </w:p>
        </w:tc>
        <w:tc>
          <w:tcPr>
            <w:tcW w:w="2550"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时 间</w:t>
            </w:r>
          </w:p>
        </w:tc>
        <w:tc>
          <w:tcPr>
            <w:tcW w:w="1812"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主要范围</w:t>
            </w:r>
          </w:p>
        </w:tc>
        <w:tc>
          <w:tcPr>
            <w:tcW w:w="2683"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备注</w:t>
            </w:r>
          </w:p>
        </w:tc>
      </w:tr>
      <w:tr>
        <w:tblPrEx>
          <w:tblCellMar>
            <w:top w:w="0" w:type="dxa"/>
            <w:left w:w="108" w:type="dxa"/>
            <w:bottom w:w="0" w:type="dxa"/>
            <w:right w:w="108" w:type="dxa"/>
          </w:tblCellMar>
        </w:tblPrEx>
        <w:trPr>
          <w:trHeight w:val="90"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1</w:t>
            </w:r>
          </w:p>
        </w:tc>
        <w:tc>
          <w:tcPr>
            <w:tcW w:w="1411" w:type="dxa"/>
            <w:tcBorders>
              <w:top w:val="nil"/>
              <w:left w:val="nil"/>
              <w:bottom w:val="single" w:color="auto" w:sz="4" w:space="0"/>
              <w:right w:val="single" w:color="auto" w:sz="4" w:space="0"/>
            </w:tcBorders>
            <w:noWrap/>
            <w:vAlign w:val="center"/>
          </w:tcPr>
          <w:p>
            <w:pPr>
              <w:pStyle w:val="36"/>
              <w:jc w:val="center"/>
              <w:rPr>
                <w:rFonts w:hint="eastAsia" w:ascii="宋体" w:hAnsi="宋体" w:cs="仿宋"/>
                <w:color w:val="auto"/>
                <w:sz w:val="21"/>
                <w:szCs w:val="21"/>
                <w:highlight w:val="none"/>
              </w:rPr>
            </w:pPr>
            <w:r>
              <w:rPr>
                <w:rFonts w:hint="eastAsia" w:ascii="宋体" w:hAnsi="宋体" w:cs="仿宋"/>
                <w:color w:val="auto"/>
                <w:sz w:val="21"/>
                <w:szCs w:val="21"/>
                <w:highlight w:val="none"/>
              </w:rPr>
              <w:t>早班</w:t>
            </w:r>
          </w:p>
          <w:p>
            <w:pPr>
              <w:pStyle w:val="36"/>
              <w:jc w:val="center"/>
              <w:rPr>
                <w:rFonts w:hint="eastAsia" w:ascii="宋体" w:hAnsi="宋体" w:cs="仿宋"/>
                <w:color w:val="auto"/>
                <w:sz w:val="21"/>
                <w:szCs w:val="21"/>
                <w:highlight w:val="none"/>
              </w:rPr>
            </w:pPr>
            <w:r>
              <w:rPr>
                <w:rFonts w:hint="eastAsia" w:ascii="宋体" w:hAnsi="宋体" w:cs="仿宋"/>
                <w:color w:val="auto"/>
                <w:sz w:val="21"/>
                <w:szCs w:val="21"/>
                <w:highlight w:val="none"/>
              </w:rPr>
              <w:t>值班岗位</w:t>
            </w:r>
          </w:p>
        </w:tc>
        <w:tc>
          <w:tcPr>
            <w:tcW w:w="2550"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eastAsia="zh-CN"/>
              </w:rPr>
              <w:t>06:00—</w:t>
            </w:r>
            <w:r>
              <w:rPr>
                <w:rFonts w:hint="eastAsia" w:ascii="宋体" w:hAnsi="宋体" w:cs="仿宋"/>
                <w:color w:val="auto"/>
                <w:kern w:val="0"/>
                <w:szCs w:val="21"/>
                <w:highlight w:val="none"/>
              </w:rPr>
              <w:t>12</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p>
        </w:tc>
        <w:tc>
          <w:tcPr>
            <w:tcW w:w="1812"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东区巡逻：</w:t>
            </w:r>
            <w:r>
              <w:rPr>
                <w:rFonts w:hint="eastAsia" w:ascii="宋体" w:hAnsi="宋体" w:eastAsia="宋体" w:cs="仿宋"/>
                <w:b w:val="0"/>
                <w:bCs w:val="0"/>
                <w:color w:val="auto"/>
                <w:kern w:val="0"/>
                <w:sz w:val="21"/>
                <w:szCs w:val="21"/>
                <w:highlight w:val="none"/>
                <w:lang w:val="en-US" w:eastAsia="zh-CN" w:bidi="ar-SA"/>
              </w:rPr>
              <w:t>3人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西区巡逻：</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人</w:t>
            </w:r>
          </w:p>
        </w:tc>
        <w:tc>
          <w:tcPr>
            <w:tcW w:w="2683" w:type="dxa"/>
            <w:vMerge w:val="restart"/>
            <w:tcBorders>
              <w:top w:val="nil"/>
              <w:left w:val="single" w:color="auto" w:sz="4" w:space="0"/>
              <w:bottom w:val="nil"/>
              <w:right w:val="single" w:color="auto" w:sz="4" w:space="0"/>
            </w:tcBorders>
            <w:noWrap/>
            <w:vAlign w:val="center"/>
          </w:tcPr>
          <w:p>
            <w:pPr>
              <w:pStyle w:val="21"/>
              <w:rPr>
                <w:rFonts w:hint="eastAsia" w:eastAsia="宋体"/>
                <w:color w:val="auto"/>
                <w:highlight w:val="none"/>
                <w:lang w:eastAsia="zh-CN"/>
              </w:rPr>
            </w:pPr>
            <w:r>
              <w:rPr>
                <w:rFonts w:hint="eastAsia" w:ascii="宋体" w:hAnsi="宋体" w:eastAsia="宋体" w:cs="仿宋"/>
                <w:b w:val="0"/>
                <w:bCs w:val="0"/>
                <w:color w:val="auto"/>
                <w:kern w:val="2"/>
                <w:sz w:val="21"/>
                <w:szCs w:val="21"/>
                <w:highlight w:val="none"/>
                <w:lang w:val="en-US" w:eastAsia="zh-CN" w:bidi="ar-SA"/>
              </w:rPr>
              <w:t>（</w:t>
            </w:r>
            <w:r>
              <w:rPr>
                <w:rFonts w:hint="eastAsia" w:ascii="宋体" w:hAnsi="宋体" w:eastAsia="宋体" w:cs="仿宋"/>
                <w:b/>
                <w:bCs/>
                <w:color w:val="auto"/>
                <w:kern w:val="2"/>
                <w:sz w:val="21"/>
                <w:szCs w:val="21"/>
                <w:highlight w:val="none"/>
                <w:lang w:val="en-US" w:eastAsia="zh-CN" w:bidi="ar-SA"/>
              </w:rPr>
              <w:t>投标时</w:t>
            </w:r>
            <w:r>
              <w:rPr>
                <w:rFonts w:hint="eastAsia" w:ascii="宋体" w:hAnsi="宋体" w:cs="仿宋"/>
                <w:b/>
                <w:bCs/>
                <w:color w:val="auto"/>
                <w:kern w:val="2"/>
                <w:sz w:val="21"/>
                <w:szCs w:val="21"/>
                <w:highlight w:val="none"/>
                <w:lang w:val="en-US" w:eastAsia="zh-CN" w:bidi="ar-SA"/>
              </w:rPr>
              <w:t>，</w:t>
            </w:r>
            <w:r>
              <w:rPr>
                <w:rFonts w:hint="eastAsia" w:ascii="宋体" w:hAnsi="宋体" w:eastAsia="宋体" w:cs="仿宋"/>
                <w:b/>
                <w:bCs/>
                <w:color w:val="auto"/>
                <w:kern w:val="2"/>
                <w:sz w:val="21"/>
                <w:szCs w:val="21"/>
                <w:highlight w:val="none"/>
                <w:lang w:val="en-US" w:eastAsia="zh-CN" w:bidi="ar-SA"/>
              </w:rPr>
              <w:t>须提供5名</w:t>
            </w:r>
            <w:r>
              <w:rPr>
                <w:rFonts w:hint="eastAsia" w:ascii="宋体" w:hAnsi="宋体" w:eastAsia="宋体" w:cs="宋体"/>
                <w:b/>
                <w:bCs/>
                <w:color w:val="auto"/>
                <w:sz w:val="21"/>
                <w:szCs w:val="21"/>
                <w:highlight w:val="none"/>
                <w:lang w:eastAsia="zh-CN"/>
              </w:rPr>
              <w:t>保安员证</w:t>
            </w:r>
            <w:r>
              <w:rPr>
                <w:rFonts w:hint="eastAsia" w:ascii="宋体" w:hAnsi="宋体" w:eastAsia="宋体" w:cs="仿宋"/>
                <w:b/>
                <w:bCs/>
                <w:color w:val="auto"/>
                <w:kern w:val="2"/>
                <w:sz w:val="21"/>
                <w:szCs w:val="21"/>
                <w:highlight w:val="none"/>
                <w:lang w:val="en-US" w:eastAsia="zh-CN" w:bidi="ar-SA"/>
              </w:rPr>
              <w:t>证件复印件</w:t>
            </w:r>
            <w:r>
              <w:rPr>
                <w:rFonts w:hint="eastAsia" w:ascii="宋体" w:hAnsi="宋体" w:eastAsia="宋体" w:cs="仿宋"/>
                <w:b w:val="0"/>
                <w:bCs w:val="0"/>
                <w:color w:val="auto"/>
                <w:kern w:val="2"/>
                <w:sz w:val="21"/>
                <w:szCs w:val="21"/>
                <w:highlight w:val="none"/>
                <w:lang w:val="en-US" w:eastAsia="zh-CN" w:bidi="ar-SA"/>
              </w:rPr>
              <w:t>；入职前须提供所有</w:t>
            </w:r>
            <w:r>
              <w:rPr>
                <w:rFonts w:hint="eastAsia" w:ascii="宋体" w:hAnsi="宋体" w:eastAsia="宋体" w:cs="宋体"/>
                <w:b w:val="0"/>
                <w:bCs w:val="0"/>
                <w:color w:val="auto"/>
                <w:sz w:val="21"/>
                <w:szCs w:val="21"/>
                <w:highlight w:val="none"/>
              </w:rPr>
              <w:t>保安</w:t>
            </w:r>
            <w:r>
              <w:rPr>
                <w:rFonts w:hint="eastAsia" w:ascii="宋体" w:hAnsi="宋体" w:eastAsia="宋体" w:cs="宋体"/>
                <w:b w:val="0"/>
                <w:bCs w:val="0"/>
                <w:color w:val="auto"/>
                <w:sz w:val="21"/>
                <w:szCs w:val="21"/>
                <w:highlight w:val="none"/>
                <w:lang w:eastAsia="zh-CN"/>
              </w:rPr>
              <w:t>人员的保安员证复印件，原件备查</w:t>
            </w:r>
            <w:r>
              <w:rPr>
                <w:rFonts w:hint="eastAsia" w:ascii="宋体" w:hAnsi="宋体" w:eastAsia="宋体" w:cs="仿宋"/>
                <w:b w:val="0"/>
                <w:bCs w:val="0"/>
                <w:color w:val="auto"/>
                <w:kern w:val="2"/>
                <w:sz w:val="21"/>
                <w:szCs w:val="21"/>
                <w:highlight w:val="none"/>
                <w:lang w:val="en-US" w:eastAsia="zh-CN" w:bidi="ar-SA"/>
              </w:rPr>
              <w:t>）</w:t>
            </w:r>
          </w:p>
        </w:tc>
      </w:tr>
      <w:tr>
        <w:tblPrEx>
          <w:tblCellMar>
            <w:top w:w="0" w:type="dxa"/>
            <w:left w:w="108" w:type="dxa"/>
            <w:bottom w:w="0" w:type="dxa"/>
            <w:right w:w="108" w:type="dxa"/>
          </w:tblCellMar>
        </w:tblPrEx>
        <w:trPr>
          <w:trHeight w:val="1579"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w:t>
            </w:r>
          </w:p>
        </w:tc>
        <w:tc>
          <w:tcPr>
            <w:tcW w:w="141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中班</w:t>
            </w:r>
          </w:p>
          <w:p>
            <w:pPr>
              <w:widowControl/>
              <w:jc w:val="center"/>
              <w:rPr>
                <w:rFonts w:hint="eastAsia" w:ascii="宋体" w:hAnsi="宋体" w:cs="仿宋"/>
                <w:color w:val="auto"/>
                <w:kern w:val="0"/>
                <w:szCs w:val="21"/>
                <w:highlight w:val="none"/>
              </w:rPr>
            </w:pPr>
            <w:r>
              <w:rPr>
                <w:rFonts w:hint="eastAsia" w:ascii="宋体" w:hAnsi="宋体" w:cs="仿宋"/>
                <w:color w:val="auto"/>
                <w:szCs w:val="21"/>
                <w:highlight w:val="none"/>
              </w:rPr>
              <w:t>值班</w:t>
            </w:r>
            <w:r>
              <w:rPr>
                <w:rFonts w:hint="eastAsia" w:ascii="宋体" w:hAnsi="宋体" w:cs="仿宋"/>
                <w:color w:val="auto"/>
                <w:kern w:val="0"/>
                <w:szCs w:val="21"/>
                <w:highlight w:val="none"/>
              </w:rPr>
              <w:t>岗位</w:t>
            </w:r>
          </w:p>
        </w:tc>
        <w:tc>
          <w:tcPr>
            <w:tcW w:w="2550"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12</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18</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p>
        </w:tc>
        <w:tc>
          <w:tcPr>
            <w:tcW w:w="18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东区巡逻：</w:t>
            </w:r>
            <w:r>
              <w:rPr>
                <w:rFonts w:hint="eastAsia" w:ascii="宋体" w:hAnsi="宋体" w:eastAsia="宋体" w:cs="仿宋"/>
                <w:b w:val="0"/>
                <w:bCs w:val="0"/>
                <w:color w:val="auto"/>
                <w:kern w:val="0"/>
                <w:sz w:val="21"/>
                <w:szCs w:val="21"/>
                <w:highlight w:val="none"/>
                <w:lang w:val="en-US" w:eastAsia="zh-CN" w:bidi="ar-SA"/>
              </w:rPr>
              <w:t>3人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西区巡逻：</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人</w:t>
            </w:r>
          </w:p>
        </w:tc>
        <w:tc>
          <w:tcPr>
            <w:tcW w:w="2683" w:type="dxa"/>
            <w:vMerge w:val="continue"/>
            <w:tcBorders>
              <w:left w:val="single" w:color="auto" w:sz="4" w:space="0"/>
              <w:bottom w:val="nil"/>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rPr>
          <w:trHeight w:val="1179"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3</w:t>
            </w:r>
          </w:p>
        </w:tc>
        <w:tc>
          <w:tcPr>
            <w:tcW w:w="1411"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小夜</w:t>
            </w:r>
          </w:p>
          <w:p>
            <w:pPr>
              <w:widowControl/>
              <w:jc w:val="center"/>
              <w:rPr>
                <w:rFonts w:hint="eastAsia" w:ascii="宋体" w:hAnsi="宋体" w:cs="仿宋"/>
                <w:color w:val="auto"/>
                <w:kern w:val="0"/>
                <w:szCs w:val="21"/>
                <w:highlight w:val="none"/>
              </w:rPr>
            </w:pPr>
            <w:r>
              <w:rPr>
                <w:rFonts w:hint="eastAsia" w:ascii="宋体" w:hAnsi="宋体" w:cs="仿宋"/>
                <w:color w:val="auto"/>
                <w:szCs w:val="21"/>
                <w:highlight w:val="none"/>
              </w:rPr>
              <w:t>值班</w:t>
            </w:r>
            <w:r>
              <w:rPr>
                <w:rFonts w:hint="eastAsia" w:ascii="宋体" w:hAnsi="宋体" w:cs="仿宋"/>
                <w:color w:val="auto"/>
                <w:kern w:val="0"/>
                <w:szCs w:val="21"/>
                <w:highlight w:val="none"/>
              </w:rPr>
              <w:t>岗位</w:t>
            </w:r>
          </w:p>
        </w:tc>
        <w:tc>
          <w:tcPr>
            <w:tcW w:w="2550"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18</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p>
        </w:tc>
        <w:tc>
          <w:tcPr>
            <w:tcW w:w="18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东区门卫：2人</w:t>
            </w:r>
          </w:p>
          <w:p>
            <w:pPr>
              <w:widowControl/>
              <w:jc w:val="center"/>
              <w:rPr>
                <w:rFonts w:hint="eastAsia" w:ascii="宋体" w:hAnsi="宋体" w:eastAsia="宋体" w:cs="仿宋"/>
                <w:b w:val="0"/>
                <w:bCs w:val="0"/>
                <w:color w:val="auto"/>
                <w:kern w:val="0"/>
                <w:sz w:val="21"/>
                <w:szCs w:val="21"/>
                <w:highlight w:val="none"/>
                <w:lang w:val="en-US" w:eastAsia="zh-CN" w:bidi="ar-SA"/>
              </w:rPr>
            </w:pPr>
            <w:r>
              <w:rPr>
                <w:rFonts w:hint="eastAsia" w:ascii="宋体" w:hAnsi="宋体" w:cs="仿宋"/>
                <w:color w:val="auto"/>
                <w:kern w:val="0"/>
                <w:szCs w:val="21"/>
                <w:highlight w:val="none"/>
              </w:rPr>
              <w:t>东区巡逻：</w:t>
            </w:r>
            <w:r>
              <w:rPr>
                <w:rFonts w:hint="eastAsia" w:ascii="宋体" w:hAnsi="宋体" w:eastAsia="宋体" w:cs="仿宋"/>
                <w:b w:val="0"/>
                <w:bCs w:val="0"/>
                <w:color w:val="auto"/>
                <w:kern w:val="0"/>
                <w:sz w:val="21"/>
                <w:szCs w:val="21"/>
                <w:highlight w:val="none"/>
                <w:lang w:val="en-US" w:eastAsia="zh-CN" w:bidi="ar-SA"/>
              </w:rPr>
              <w:t>3人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西区巡逻：</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人</w:t>
            </w:r>
          </w:p>
        </w:tc>
        <w:tc>
          <w:tcPr>
            <w:tcW w:w="2683" w:type="dxa"/>
            <w:vMerge w:val="continue"/>
            <w:tcBorders>
              <w:left w:val="single" w:color="auto" w:sz="4" w:space="0"/>
              <w:bottom w:val="nil"/>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rPr>
          <w:trHeight w:val="1462" w:hRule="atLeast"/>
          <w:jc w:val="center"/>
        </w:trPr>
        <w:tc>
          <w:tcPr>
            <w:tcW w:w="750"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4</w:t>
            </w:r>
          </w:p>
        </w:tc>
        <w:tc>
          <w:tcPr>
            <w:tcW w:w="1411"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大夜</w:t>
            </w:r>
          </w:p>
          <w:p>
            <w:pPr>
              <w:widowControl/>
              <w:jc w:val="center"/>
              <w:rPr>
                <w:rFonts w:hint="eastAsia" w:ascii="宋体" w:hAnsi="宋体" w:cs="仿宋"/>
                <w:color w:val="auto"/>
                <w:kern w:val="0"/>
                <w:szCs w:val="21"/>
                <w:highlight w:val="none"/>
              </w:rPr>
            </w:pPr>
            <w:r>
              <w:rPr>
                <w:rFonts w:hint="eastAsia" w:ascii="宋体" w:hAnsi="宋体" w:cs="仿宋"/>
                <w:color w:val="auto"/>
                <w:szCs w:val="21"/>
                <w:highlight w:val="none"/>
              </w:rPr>
              <w:t>值班</w:t>
            </w:r>
            <w:r>
              <w:rPr>
                <w:rFonts w:hint="eastAsia" w:ascii="宋体" w:hAnsi="宋体" w:cs="仿宋"/>
                <w:color w:val="auto"/>
                <w:kern w:val="0"/>
                <w:szCs w:val="21"/>
                <w:highlight w:val="none"/>
              </w:rPr>
              <w:t>岗位</w:t>
            </w:r>
          </w:p>
        </w:tc>
        <w:tc>
          <w:tcPr>
            <w:tcW w:w="255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—06:00</w:t>
            </w:r>
          </w:p>
        </w:tc>
        <w:tc>
          <w:tcPr>
            <w:tcW w:w="18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东区巡逻：</w:t>
            </w:r>
            <w:r>
              <w:rPr>
                <w:rFonts w:hint="eastAsia" w:ascii="宋体" w:hAnsi="宋体" w:eastAsia="宋体" w:cs="仿宋"/>
                <w:b w:val="0"/>
                <w:bCs w:val="0"/>
                <w:color w:val="auto"/>
                <w:kern w:val="0"/>
                <w:sz w:val="21"/>
                <w:szCs w:val="21"/>
                <w:highlight w:val="none"/>
                <w:lang w:val="en-US" w:eastAsia="zh-CN" w:bidi="ar-SA"/>
              </w:rPr>
              <w:t>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西区门卫：2人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西区巡逻：</w:t>
            </w:r>
            <w:r>
              <w:rPr>
                <w:rFonts w:hint="eastAsia" w:ascii="宋体" w:hAnsi="宋体" w:cs="仿宋"/>
                <w:color w:val="auto"/>
                <w:kern w:val="0"/>
                <w:szCs w:val="21"/>
                <w:highlight w:val="none"/>
                <w:lang w:val="en-US" w:eastAsia="zh-CN"/>
              </w:rPr>
              <w:t>2</w:t>
            </w:r>
            <w:r>
              <w:rPr>
                <w:rFonts w:hint="eastAsia" w:ascii="宋体" w:hAnsi="宋体" w:cs="仿宋"/>
                <w:color w:val="auto"/>
                <w:kern w:val="0"/>
                <w:szCs w:val="21"/>
                <w:highlight w:val="none"/>
              </w:rPr>
              <w:t>人</w:t>
            </w:r>
          </w:p>
        </w:tc>
        <w:tc>
          <w:tcPr>
            <w:tcW w:w="2683" w:type="dxa"/>
            <w:vMerge w:val="continue"/>
            <w:tcBorders>
              <w:left w:val="single" w:color="auto" w:sz="4" w:space="0"/>
              <w:bottom w:val="nil"/>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448" w:hRule="atLeast"/>
          <w:jc w:val="center"/>
        </w:trPr>
        <w:tc>
          <w:tcPr>
            <w:tcW w:w="750"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5</w:t>
            </w:r>
          </w:p>
        </w:tc>
        <w:tc>
          <w:tcPr>
            <w:tcW w:w="141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长塘</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校区岗位</w:t>
            </w:r>
          </w:p>
        </w:tc>
        <w:tc>
          <w:tcPr>
            <w:tcW w:w="255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24小时工作制（4班倒）</w:t>
            </w:r>
          </w:p>
        </w:tc>
        <w:tc>
          <w:tcPr>
            <w:tcW w:w="18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门卫4人</w:t>
            </w:r>
          </w:p>
        </w:tc>
        <w:tc>
          <w:tcPr>
            <w:tcW w:w="2683" w:type="dxa"/>
            <w:vMerge w:val="continue"/>
            <w:tcBorders>
              <w:left w:val="single" w:color="auto" w:sz="4" w:space="0"/>
              <w:bottom w:val="nil"/>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blPrEx>
          <w:tblCellMar>
            <w:top w:w="0" w:type="dxa"/>
            <w:left w:w="108" w:type="dxa"/>
            <w:bottom w:w="0" w:type="dxa"/>
            <w:right w:w="108" w:type="dxa"/>
          </w:tblCellMar>
        </w:tblPrEx>
        <w:trPr>
          <w:trHeight w:val="448" w:hRule="atLeast"/>
          <w:jc w:val="center"/>
        </w:trPr>
        <w:tc>
          <w:tcPr>
            <w:tcW w:w="750" w:type="dxa"/>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仿宋"/>
                <w:b w:val="0"/>
                <w:bCs w:val="0"/>
                <w:color w:val="auto"/>
                <w:kern w:val="0"/>
                <w:sz w:val="21"/>
                <w:szCs w:val="21"/>
                <w:highlight w:val="none"/>
                <w:lang w:val="en-US" w:eastAsia="zh-CN" w:bidi="ar-SA"/>
              </w:rPr>
            </w:pPr>
            <w:r>
              <w:rPr>
                <w:rFonts w:hint="eastAsia" w:ascii="宋体" w:hAnsi="宋体" w:eastAsia="宋体" w:cs="仿宋"/>
                <w:b w:val="0"/>
                <w:bCs w:val="0"/>
                <w:color w:val="auto"/>
                <w:kern w:val="0"/>
                <w:sz w:val="21"/>
                <w:szCs w:val="21"/>
                <w:highlight w:val="none"/>
                <w:lang w:val="en-US" w:eastAsia="zh-CN" w:bidi="ar-SA"/>
              </w:rPr>
              <w:t>6</w:t>
            </w:r>
          </w:p>
        </w:tc>
        <w:tc>
          <w:tcPr>
            <w:tcW w:w="14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eastAsia="宋体" w:cs="仿宋"/>
                <w:b w:val="0"/>
                <w:bCs w:val="0"/>
                <w:color w:val="auto"/>
                <w:kern w:val="0"/>
                <w:sz w:val="21"/>
                <w:szCs w:val="21"/>
                <w:highlight w:val="none"/>
                <w:lang w:val="en-US" w:eastAsia="zh-CN" w:bidi="ar-SA"/>
              </w:rPr>
            </w:pPr>
            <w:r>
              <w:rPr>
                <w:rFonts w:hint="eastAsia" w:ascii="宋体" w:hAnsi="宋体" w:eastAsia="宋体" w:cs="仿宋"/>
                <w:b w:val="0"/>
                <w:bCs w:val="0"/>
                <w:color w:val="auto"/>
                <w:kern w:val="0"/>
                <w:sz w:val="21"/>
                <w:szCs w:val="21"/>
                <w:highlight w:val="none"/>
                <w:lang w:val="en-US" w:eastAsia="zh-CN" w:bidi="ar-SA"/>
              </w:rPr>
              <w:t>森林公园</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eastAsia="宋体" w:cs="仿宋"/>
                <w:b w:val="0"/>
                <w:bCs w:val="0"/>
                <w:color w:val="auto"/>
                <w:kern w:val="0"/>
                <w:sz w:val="21"/>
                <w:szCs w:val="21"/>
                <w:highlight w:val="none"/>
                <w:lang w:val="en-US" w:eastAsia="zh-CN" w:bidi="ar-SA"/>
              </w:rPr>
            </w:pPr>
            <w:r>
              <w:rPr>
                <w:rFonts w:hint="eastAsia" w:ascii="宋体" w:hAnsi="宋体" w:eastAsia="宋体" w:cs="仿宋"/>
                <w:b w:val="0"/>
                <w:bCs w:val="0"/>
                <w:color w:val="auto"/>
                <w:kern w:val="0"/>
                <w:sz w:val="21"/>
                <w:szCs w:val="21"/>
                <w:highlight w:val="none"/>
                <w:lang w:val="en-US" w:eastAsia="zh-CN" w:bidi="ar-SA"/>
              </w:rPr>
              <w:t>岗位</w:t>
            </w:r>
          </w:p>
        </w:tc>
        <w:tc>
          <w:tcPr>
            <w:tcW w:w="25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仿宋"/>
                <w:b w:val="0"/>
                <w:bCs w:val="0"/>
                <w:color w:val="auto"/>
                <w:kern w:val="0"/>
                <w:sz w:val="21"/>
                <w:szCs w:val="21"/>
                <w:highlight w:val="none"/>
                <w:lang w:val="en-US" w:eastAsia="zh-CN" w:bidi="ar-SA"/>
              </w:rPr>
            </w:pPr>
            <w:r>
              <w:rPr>
                <w:rFonts w:hint="eastAsia" w:ascii="宋体" w:hAnsi="宋体" w:eastAsia="宋体" w:cs="仿宋"/>
                <w:b w:val="0"/>
                <w:bCs w:val="0"/>
                <w:color w:val="auto"/>
                <w:kern w:val="0"/>
                <w:sz w:val="21"/>
                <w:szCs w:val="21"/>
                <w:highlight w:val="none"/>
                <w:lang w:val="en-US" w:eastAsia="zh-CN" w:bidi="ar-SA"/>
              </w:rPr>
              <w:t>18小时工作制（3班倒）</w:t>
            </w:r>
          </w:p>
        </w:tc>
        <w:tc>
          <w:tcPr>
            <w:tcW w:w="18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仿宋"/>
                <w:b w:val="0"/>
                <w:bCs w:val="0"/>
                <w:color w:val="auto"/>
                <w:kern w:val="0"/>
                <w:sz w:val="21"/>
                <w:szCs w:val="21"/>
                <w:highlight w:val="none"/>
                <w:lang w:val="en-US" w:eastAsia="zh-CN" w:bidi="ar-SA"/>
              </w:rPr>
            </w:pPr>
            <w:r>
              <w:rPr>
                <w:rFonts w:hint="eastAsia" w:ascii="宋体" w:hAnsi="宋体" w:eastAsia="宋体" w:cs="仿宋"/>
                <w:b w:val="0"/>
                <w:bCs w:val="0"/>
                <w:color w:val="auto"/>
                <w:kern w:val="0"/>
                <w:sz w:val="21"/>
                <w:szCs w:val="21"/>
                <w:highlight w:val="none"/>
                <w:lang w:val="en-US" w:eastAsia="zh-CN" w:bidi="ar-SA"/>
              </w:rPr>
              <w:t>门卫3人</w:t>
            </w:r>
          </w:p>
        </w:tc>
        <w:tc>
          <w:tcPr>
            <w:tcW w:w="2683" w:type="dxa"/>
            <w:vMerge w:val="continue"/>
            <w:tcBorders>
              <w:left w:val="single" w:color="auto" w:sz="4" w:space="0"/>
              <w:bottom w:val="nil"/>
              <w:right w:val="single" w:color="auto" w:sz="4" w:space="0"/>
            </w:tcBorders>
            <w:noWrap/>
            <w:vAlign w:val="center"/>
          </w:tcPr>
          <w:p>
            <w:pPr>
              <w:widowControl/>
              <w:jc w:val="center"/>
              <w:rPr>
                <w:rFonts w:hint="eastAsia" w:ascii="宋体" w:hAnsi="宋体" w:cs="仿宋"/>
                <w:b/>
                <w:bCs/>
                <w:color w:val="auto"/>
                <w:kern w:val="0"/>
                <w:szCs w:val="21"/>
                <w:highlight w:val="none"/>
              </w:rPr>
            </w:pPr>
          </w:p>
        </w:tc>
      </w:tr>
      <w:tr>
        <w:trPr>
          <w:trHeight w:val="1644" w:hRule="atLeast"/>
          <w:jc w:val="center"/>
        </w:trPr>
        <w:tc>
          <w:tcPr>
            <w:tcW w:w="750"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7</w:t>
            </w:r>
          </w:p>
        </w:tc>
        <w:tc>
          <w:tcPr>
            <w:tcW w:w="141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380" w:lineRule="exact"/>
              <w:jc w:val="center"/>
              <w:textAlignment w:val="auto"/>
              <w:rPr>
                <w:rFonts w:hint="eastAsia" w:ascii="宋体" w:hAnsi="宋体" w:eastAsia="宋体" w:cs="仿宋"/>
                <w:b w:val="0"/>
                <w:bCs w:val="0"/>
                <w:color w:val="auto"/>
                <w:kern w:val="0"/>
                <w:sz w:val="21"/>
                <w:szCs w:val="21"/>
                <w:highlight w:val="none"/>
                <w:lang w:val="en-US" w:eastAsia="zh-CN" w:bidi="ar-SA"/>
              </w:rPr>
            </w:pPr>
            <w:r>
              <w:rPr>
                <w:rFonts w:hint="eastAsia" w:ascii="宋体" w:hAnsi="宋体" w:cs="仿宋"/>
                <w:color w:val="auto"/>
                <w:kern w:val="0"/>
                <w:szCs w:val="21"/>
                <w:highlight w:val="none"/>
              </w:rPr>
              <w:t>图书馆</w:t>
            </w:r>
            <w:r>
              <w:rPr>
                <w:rFonts w:hint="eastAsia" w:ascii="宋体" w:hAnsi="宋体" w:cs="仿宋"/>
                <w:color w:val="auto"/>
                <w:kern w:val="0"/>
                <w:szCs w:val="21"/>
                <w:highlight w:val="none"/>
                <w:lang w:val="en-US" w:eastAsia="zh-CN"/>
              </w:rPr>
              <w:t>消控室</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lang w:val="en-US" w:eastAsia="zh-CN"/>
              </w:rPr>
              <w:t>西区水泵房、消控室（备勤室）岗位</w:t>
            </w:r>
          </w:p>
          <w:p>
            <w:pPr>
              <w:widowControl/>
              <w:jc w:val="center"/>
              <w:rPr>
                <w:rFonts w:hint="eastAsia" w:ascii="宋体" w:hAnsi="宋体" w:cs="仿宋"/>
                <w:color w:val="auto"/>
                <w:kern w:val="0"/>
                <w:szCs w:val="21"/>
                <w:highlight w:val="none"/>
                <w:lang w:bidi="zh-CN"/>
              </w:rPr>
            </w:pPr>
          </w:p>
        </w:tc>
        <w:tc>
          <w:tcPr>
            <w:tcW w:w="255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24小时工作制（4班倒）</w:t>
            </w:r>
          </w:p>
          <w:p>
            <w:pPr>
              <w:widowControl/>
              <w:jc w:val="center"/>
              <w:rPr>
                <w:rFonts w:hint="eastAsia" w:ascii="宋体" w:hAnsi="宋体" w:cs="仿宋"/>
                <w:color w:val="auto"/>
                <w:kern w:val="0"/>
                <w:szCs w:val="21"/>
                <w:highlight w:val="none"/>
                <w:lang w:bidi="zh-CN"/>
              </w:rPr>
            </w:pPr>
          </w:p>
        </w:tc>
        <w:tc>
          <w:tcPr>
            <w:tcW w:w="18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8</w:t>
            </w:r>
            <w:r>
              <w:rPr>
                <w:rFonts w:hint="eastAsia" w:ascii="宋体" w:hAnsi="宋体" w:cs="仿宋"/>
                <w:color w:val="auto"/>
                <w:kern w:val="0"/>
                <w:szCs w:val="21"/>
                <w:highlight w:val="none"/>
              </w:rPr>
              <w:t>人</w:t>
            </w:r>
          </w:p>
          <w:p>
            <w:pPr>
              <w:widowControl/>
              <w:jc w:val="center"/>
              <w:rPr>
                <w:rFonts w:hint="eastAsia" w:ascii="宋体" w:hAnsi="宋体" w:cs="仿宋"/>
                <w:color w:val="auto"/>
                <w:kern w:val="0"/>
                <w:szCs w:val="21"/>
                <w:highlight w:val="none"/>
              </w:rPr>
            </w:pPr>
          </w:p>
          <w:p>
            <w:pPr>
              <w:widowControl/>
              <w:jc w:val="center"/>
              <w:rPr>
                <w:rFonts w:hint="eastAsia" w:ascii="宋体" w:hAnsi="宋体" w:cs="仿宋"/>
                <w:color w:val="auto"/>
                <w:kern w:val="0"/>
                <w:szCs w:val="21"/>
                <w:highlight w:val="none"/>
                <w:lang w:bidi="zh-CN"/>
              </w:rPr>
            </w:pPr>
          </w:p>
        </w:tc>
        <w:tc>
          <w:tcPr>
            <w:tcW w:w="268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cs="仿宋"/>
                <w:color w:val="auto"/>
                <w:szCs w:val="21"/>
                <w:highlight w:val="none"/>
              </w:rPr>
            </w:pPr>
            <w:r>
              <w:rPr>
                <w:rFonts w:hint="eastAsia" w:ascii="宋体" w:hAnsi="宋体" w:cs="仿宋"/>
                <w:color w:val="auto"/>
                <w:szCs w:val="21"/>
                <w:highlight w:val="none"/>
                <w:lang w:val="en-US" w:eastAsia="zh-CN"/>
              </w:rPr>
              <w:t>1.</w:t>
            </w:r>
            <w:r>
              <w:rPr>
                <w:rFonts w:hint="eastAsia" w:ascii="宋体" w:hAnsi="宋体" w:cs="仿宋"/>
                <w:color w:val="auto"/>
                <w:szCs w:val="21"/>
                <w:highlight w:val="none"/>
              </w:rPr>
              <w:t>岗位定点：</w:t>
            </w:r>
            <w:r>
              <w:rPr>
                <w:rFonts w:hint="eastAsia" w:ascii="宋体" w:hAnsi="宋体" w:cs="仿宋"/>
                <w:color w:val="auto"/>
                <w:kern w:val="0"/>
                <w:szCs w:val="21"/>
                <w:highlight w:val="none"/>
              </w:rPr>
              <w:t>图书馆</w:t>
            </w:r>
            <w:r>
              <w:rPr>
                <w:rFonts w:hint="eastAsia" w:ascii="宋体" w:hAnsi="宋体" w:cs="仿宋"/>
                <w:color w:val="auto"/>
                <w:kern w:val="0"/>
                <w:szCs w:val="21"/>
                <w:highlight w:val="none"/>
                <w:lang w:val="en-US" w:eastAsia="zh-CN"/>
              </w:rPr>
              <w:t>消控室</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lang w:val="en-US" w:eastAsia="zh-CN"/>
              </w:rPr>
              <w:t>西区水泵房、消控室（备勤室）岗位</w:t>
            </w:r>
            <w:r>
              <w:rPr>
                <w:rFonts w:hint="eastAsia" w:ascii="宋体" w:hAnsi="宋体" w:cs="仿宋"/>
                <w:color w:val="auto"/>
                <w:szCs w:val="21"/>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cs="仿宋"/>
                <w:color w:val="auto"/>
                <w:sz w:val="21"/>
                <w:szCs w:val="21"/>
                <w:highlight w:val="none"/>
              </w:rPr>
            </w:pPr>
            <w:r>
              <w:rPr>
                <w:rFonts w:hint="eastAsia" w:ascii="宋体" w:hAnsi="宋体" w:cs="仿宋"/>
                <w:b/>
                <w:bCs/>
                <w:color w:val="auto"/>
                <w:sz w:val="21"/>
                <w:szCs w:val="21"/>
                <w:highlight w:val="none"/>
                <w:lang w:val="en-US" w:eastAsia="zh-CN"/>
              </w:rPr>
              <w:t>2.</w:t>
            </w:r>
            <w:r>
              <w:rPr>
                <w:rFonts w:hint="eastAsia" w:ascii="宋体" w:hAnsi="宋体" w:eastAsia="宋体" w:cs="仿宋"/>
                <w:b/>
                <w:bCs/>
                <w:color w:val="auto"/>
                <w:kern w:val="0"/>
                <w:sz w:val="21"/>
                <w:szCs w:val="21"/>
                <w:highlight w:val="none"/>
                <w:lang w:val="en-US" w:eastAsia="zh-CN" w:bidi="ar-SA"/>
              </w:rPr>
              <w:t>持消防设施操作员证上岗。（投标时</w:t>
            </w:r>
            <w:r>
              <w:rPr>
                <w:rFonts w:hint="eastAsia" w:ascii="宋体" w:hAnsi="宋体" w:cs="仿宋"/>
                <w:b/>
                <w:bCs/>
                <w:color w:val="auto"/>
                <w:kern w:val="0"/>
                <w:sz w:val="21"/>
                <w:szCs w:val="21"/>
                <w:highlight w:val="none"/>
                <w:lang w:val="en-US" w:eastAsia="zh-CN" w:bidi="ar-SA"/>
              </w:rPr>
              <w:t>，</w:t>
            </w:r>
            <w:r>
              <w:rPr>
                <w:rFonts w:hint="eastAsia" w:ascii="宋体" w:hAnsi="宋体" w:eastAsia="宋体" w:cs="仿宋"/>
                <w:b/>
                <w:bCs/>
                <w:color w:val="auto"/>
                <w:kern w:val="0"/>
                <w:sz w:val="21"/>
                <w:szCs w:val="21"/>
                <w:highlight w:val="none"/>
                <w:lang w:val="en-US" w:eastAsia="zh-CN" w:bidi="ar-SA"/>
              </w:rPr>
              <w:t>须提供4名消防设施操作员证复印件</w:t>
            </w:r>
            <w:r>
              <w:rPr>
                <w:rFonts w:hint="eastAsia" w:ascii="宋体" w:hAnsi="宋体" w:cs="仿宋"/>
                <w:b/>
                <w:bCs/>
                <w:color w:val="auto"/>
                <w:kern w:val="0"/>
                <w:sz w:val="21"/>
                <w:szCs w:val="21"/>
                <w:highlight w:val="none"/>
                <w:lang w:val="en-US" w:eastAsia="zh-CN" w:bidi="ar-SA"/>
              </w:rPr>
              <w:t>。</w:t>
            </w:r>
            <w:r>
              <w:rPr>
                <w:rFonts w:hint="eastAsia" w:ascii="宋体" w:hAnsi="宋体" w:eastAsia="宋体" w:cs="仿宋"/>
                <w:b/>
                <w:bCs/>
                <w:color w:val="auto"/>
                <w:kern w:val="0"/>
                <w:sz w:val="21"/>
                <w:szCs w:val="21"/>
                <w:highlight w:val="none"/>
                <w:lang w:val="en-US" w:eastAsia="zh-CN" w:bidi="ar-SA"/>
              </w:rPr>
              <w:t>入职前，必须提供全部人员的消防设施操作员证复印件，原件备查）</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cs="仿宋"/>
                <w:color w:val="auto"/>
                <w:sz w:val="21"/>
                <w:szCs w:val="21"/>
                <w:highlight w:val="none"/>
                <w:lang w:bidi="zh-CN"/>
              </w:rPr>
            </w:pP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负责</w:t>
            </w:r>
            <w:r>
              <w:rPr>
                <w:rFonts w:hint="eastAsia" w:ascii="宋体" w:hAnsi="宋体" w:eastAsia="宋体" w:cs="仿宋"/>
                <w:color w:val="auto"/>
                <w:szCs w:val="21"/>
                <w:highlight w:val="none"/>
                <w:lang w:val="en-US" w:eastAsia="zh-CN"/>
              </w:rPr>
              <w:t>值班室</w:t>
            </w:r>
            <w:r>
              <w:rPr>
                <w:rFonts w:hint="eastAsia" w:ascii="宋体" w:hAnsi="宋体" w:cs="仿宋"/>
                <w:color w:val="auto"/>
                <w:szCs w:val="21"/>
                <w:highlight w:val="none"/>
              </w:rPr>
              <w:t>监控、所有含喷淋、烟感等消控设施的建筑物的消防。</w:t>
            </w:r>
          </w:p>
        </w:tc>
      </w:tr>
      <w:tr>
        <w:trPr>
          <w:trHeight w:val="1556" w:hRule="atLeast"/>
          <w:jc w:val="center"/>
        </w:trPr>
        <w:tc>
          <w:tcPr>
            <w:tcW w:w="750"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8</w:t>
            </w:r>
          </w:p>
        </w:tc>
        <w:tc>
          <w:tcPr>
            <w:tcW w:w="1411"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科技综合楼</w:t>
            </w:r>
            <w:r>
              <w:rPr>
                <w:rFonts w:hint="eastAsia" w:ascii="宋体" w:hAnsi="宋体" w:cs="仿宋"/>
                <w:color w:val="auto"/>
                <w:kern w:val="0"/>
                <w:szCs w:val="21"/>
                <w:highlight w:val="none"/>
              </w:rPr>
              <w:t>消防控制室岗位</w:t>
            </w:r>
          </w:p>
          <w:p>
            <w:pPr>
              <w:widowControl/>
              <w:jc w:val="center"/>
              <w:rPr>
                <w:color w:val="auto"/>
                <w:highlight w:val="none"/>
              </w:rPr>
            </w:pPr>
          </w:p>
        </w:tc>
        <w:tc>
          <w:tcPr>
            <w:tcW w:w="2550"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24小时工作制（4班倒）</w:t>
            </w:r>
          </w:p>
          <w:p>
            <w:pPr>
              <w:widowControl/>
              <w:jc w:val="center"/>
              <w:rPr>
                <w:color w:val="auto"/>
                <w:highlight w:val="none"/>
              </w:rPr>
            </w:pPr>
          </w:p>
        </w:tc>
        <w:tc>
          <w:tcPr>
            <w:tcW w:w="18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bidi="zh-CN"/>
              </w:rPr>
              <w:t>4人</w:t>
            </w:r>
          </w:p>
        </w:tc>
        <w:tc>
          <w:tcPr>
            <w:tcW w:w="2683" w:type="dxa"/>
            <w:tcBorders>
              <w:top w:val="single" w:color="auto" w:sz="4" w:space="0"/>
              <w:left w:val="single" w:color="auto" w:sz="4" w:space="0"/>
              <w:bottom w:val="single" w:color="auto" w:sz="4" w:space="0"/>
              <w:right w:val="single" w:color="auto" w:sz="4" w:space="0"/>
            </w:tcBorders>
            <w:noWrap/>
            <w:vAlign w:val="top"/>
          </w:tcPr>
          <w:p>
            <w:pPr>
              <w:pStyle w:val="14"/>
              <w:keepNext w:val="0"/>
              <w:keepLines w:val="0"/>
              <w:pageBreakBefore w:val="0"/>
              <w:widowControl/>
              <w:numPr>
                <w:ilvl w:val="0"/>
                <w:numId w:val="0"/>
              </w:numPr>
              <w:kinsoku/>
              <w:wordWrap/>
              <w:overflowPunct/>
              <w:topLinePunct w:val="0"/>
              <w:autoSpaceDE/>
              <w:autoSpaceDN/>
              <w:bidi w:val="0"/>
              <w:adjustRightInd/>
              <w:snapToGrid/>
              <w:spacing w:after="0" w:afterLines="0" w:line="400" w:lineRule="exact"/>
              <w:textAlignment w:val="auto"/>
              <w:rPr>
                <w:rFonts w:hint="eastAsia" w:ascii="宋体" w:hAnsi="宋体" w:cs="仿宋"/>
                <w:color w:val="auto"/>
                <w:sz w:val="21"/>
                <w:szCs w:val="21"/>
                <w:highlight w:val="none"/>
                <w:lang w:val="en-US" w:bidi="zh-CN"/>
              </w:rPr>
            </w:pPr>
            <w:r>
              <w:rPr>
                <w:rFonts w:hint="eastAsia" w:ascii="宋体" w:hAnsi="宋体" w:cs="仿宋"/>
                <w:color w:val="auto"/>
                <w:sz w:val="21"/>
                <w:szCs w:val="21"/>
                <w:highlight w:val="none"/>
                <w:lang w:val="en-US" w:bidi="zh-CN"/>
              </w:rPr>
              <w:t>1.</w:t>
            </w:r>
            <w:r>
              <w:rPr>
                <w:rFonts w:hint="eastAsia" w:ascii="宋体" w:hAnsi="宋体" w:cs="仿宋"/>
                <w:color w:val="auto"/>
                <w:sz w:val="21"/>
                <w:szCs w:val="21"/>
                <w:highlight w:val="none"/>
              </w:rPr>
              <w:t>岗位定点：</w:t>
            </w:r>
            <w:r>
              <w:rPr>
                <w:rFonts w:hint="eastAsia" w:ascii="宋体" w:hAnsi="宋体" w:cs="仿宋"/>
                <w:color w:val="auto"/>
                <w:kern w:val="0"/>
                <w:sz w:val="21"/>
                <w:szCs w:val="21"/>
                <w:highlight w:val="none"/>
                <w:lang w:val="en-US" w:eastAsia="zh-CN"/>
              </w:rPr>
              <w:t>科技综合楼</w:t>
            </w:r>
            <w:r>
              <w:rPr>
                <w:rFonts w:hint="eastAsia" w:ascii="宋体" w:hAnsi="宋体" w:cs="仿宋"/>
                <w:color w:val="auto"/>
                <w:sz w:val="21"/>
                <w:szCs w:val="21"/>
                <w:highlight w:val="none"/>
                <w:lang w:val="en-US" w:bidi="zh-CN"/>
              </w:rPr>
              <w:t>消控室。</w:t>
            </w:r>
          </w:p>
          <w:p>
            <w:pPr>
              <w:pStyle w:val="14"/>
              <w:keepNext w:val="0"/>
              <w:keepLines w:val="0"/>
              <w:pageBreakBefore w:val="0"/>
              <w:widowControl/>
              <w:numPr>
                <w:ilvl w:val="0"/>
                <w:numId w:val="0"/>
              </w:numPr>
              <w:kinsoku/>
              <w:wordWrap/>
              <w:overflowPunct/>
              <w:topLinePunct w:val="0"/>
              <w:autoSpaceDE/>
              <w:autoSpaceDN/>
              <w:bidi w:val="0"/>
              <w:adjustRightInd/>
              <w:snapToGrid/>
              <w:spacing w:after="0" w:afterLines="0" w:line="400" w:lineRule="exact"/>
              <w:textAlignment w:val="auto"/>
              <w:rPr>
                <w:rFonts w:hint="default" w:ascii="宋体" w:hAnsi="宋体" w:cs="仿宋"/>
                <w:color w:val="auto"/>
                <w:sz w:val="21"/>
                <w:szCs w:val="21"/>
                <w:highlight w:val="none"/>
                <w:lang w:val="en-US" w:bidi="zh-CN"/>
              </w:rPr>
            </w:pPr>
            <w:r>
              <w:rPr>
                <w:rFonts w:hint="eastAsia" w:ascii="宋体" w:hAnsi="宋体" w:cs="仿宋"/>
                <w:b/>
                <w:bCs/>
                <w:color w:val="auto"/>
                <w:sz w:val="21"/>
                <w:szCs w:val="21"/>
                <w:highlight w:val="none"/>
                <w:lang w:val="en-US" w:eastAsia="zh-CN"/>
              </w:rPr>
              <w:t>2.</w:t>
            </w:r>
            <w:r>
              <w:rPr>
                <w:rFonts w:hint="eastAsia" w:ascii="宋体" w:hAnsi="宋体" w:eastAsia="宋体" w:cs="仿宋"/>
                <w:b/>
                <w:bCs/>
                <w:color w:val="auto"/>
                <w:sz w:val="21"/>
                <w:szCs w:val="21"/>
                <w:highlight w:val="none"/>
              </w:rPr>
              <w:t>持消防设施操作员证上岗。</w:t>
            </w:r>
            <w:r>
              <w:rPr>
                <w:rFonts w:hint="eastAsia" w:ascii="宋体" w:hAnsi="宋体" w:eastAsia="宋体" w:cs="仿宋"/>
                <w:b/>
                <w:bCs/>
                <w:color w:val="auto"/>
                <w:sz w:val="21"/>
                <w:szCs w:val="21"/>
                <w:highlight w:val="none"/>
                <w:lang w:eastAsia="zh-CN"/>
              </w:rPr>
              <w:t>（投标时</w:t>
            </w:r>
            <w:r>
              <w:rPr>
                <w:rFonts w:hint="eastAsia" w:ascii="宋体" w:hAnsi="宋体" w:cs="仿宋"/>
                <w:b/>
                <w:bCs/>
                <w:color w:val="auto"/>
                <w:sz w:val="21"/>
                <w:szCs w:val="21"/>
                <w:highlight w:val="none"/>
                <w:lang w:eastAsia="zh-CN"/>
              </w:rPr>
              <w:t>，</w:t>
            </w:r>
            <w:r>
              <w:rPr>
                <w:rFonts w:hint="eastAsia" w:ascii="宋体" w:hAnsi="宋体" w:eastAsia="宋体" w:cs="仿宋"/>
                <w:b/>
                <w:bCs/>
                <w:color w:val="auto"/>
                <w:sz w:val="21"/>
                <w:szCs w:val="21"/>
                <w:highlight w:val="none"/>
                <w:lang w:eastAsia="zh-CN"/>
              </w:rPr>
              <w:t>须提供</w:t>
            </w:r>
            <w:r>
              <w:rPr>
                <w:rFonts w:hint="eastAsia" w:ascii="宋体" w:hAnsi="宋体" w:eastAsia="宋体" w:cs="仿宋"/>
                <w:b/>
                <w:bCs/>
                <w:color w:val="auto"/>
                <w:sz w:val="21"/>
                <w:szCs w:val="21"/>
                <w:highlight w:val="none"/>
                <w:lang w:val="en-US" w:eastAsia="zh-CN"/>
              </w:rPr>
              <w:t>2名</w:t>
            </w:r>
            <w:r>
              <w:rPr>
                <w:rFonts w:hint="eastAsia" w:ascii="宋体" w:hAnsi="宋体" w:eastAsia="宋体" w:cs="仿宋"/>
                <w:b/>
                <w:bCs/>
                <w:color w:val="auto"/>
                <w:sz w:val="21"/>
                <w:szCs w:val="21"/>
                <w:highlight w:val="none"/>
              </w:rPr>
              <w:t>消防设施操作员证</w:t>
            </w:r>
            <w:r>
              <w:rPr>
                <w:rFonts w:hint="eastAsia" w:ascii="宋体" w:hAnsi="宋体" w:eastAsia="宋体" w:cs="仿宋"/>
                <w:b/>
                <w:bCs/>
                <w:color w:val="auto"/>
                <w:sz w:val="21"/>
                <w:szCs w:val="21"/>
                <w:highlight w:val="none"/>
                <w:lang w:eastAsia="zh-CN"/>
              </w:rPr>
              <w:t>复印件，入职前，必须提供全部人员的</w:t>
            </w:r>
            <w:r>
              <w:rPr>
                <w:rFonts w:hint="eastAsia" w:ascii="宋体" w:hAnsi="宋体" w:eastAsia="宋体" w:cs="仿宋"/>
                <w:b/>
                <w:bCs/>
                <w:color w:val="auto"/>
                <w:sz w:val="21"/>
                <w:szCs w:val="21"/>
                <w:highlight w:val="none"/>
              </w:rPr>
              <w:t>消防设施操作员证</w:t>
            </w:r>
            <w:r>
              <w:rPr>
                <w:rFonts w:hint="eastAsia" w:ascii="宋体" w:hAnsi="宋体" w:eastAsia="宋体" w:cs="仿宋"/>
                <w:b/>
                <w:bCs/>
                <w:color w:val="auto"/>
                <w:sz w:val="21"/>
                <w:szCs w:val="21"/>
                <w:highlight w:val="none"/>
                <w:lang w:eastAsia="zh-CN"/>
              </w:rPr>
              <w:t>复印件，原件备查）</w:t>
            </w:r>
          </w:p>
          <w:p>
            <w:pPr>
              <w:pStyle w:val="14"/>
              <w:keepNext w:val="0"/>
              <w:keepLines w:val="0"/>
              <w:pageBreakBefore w:val="0"/>
              <w:widowControl/>
              <w:numPr>
                <w:ilvl w:val="0"/>
                <w:numId w:val="0"/>
              </w:numPr>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cs="仿宋"/>
                <w:color w:val="auto"/>
                <w:kern w:val="0"/>
                <w:szCs w:val="21"/>
                <w:highlight w:val="none"/>
              </w:rPr>
            </w:pPr>
            <w:r>
              <w:rPr>
                <w:rFonts w:hint="eastAsia" w:ascii="宋体" w:hAnsi="宋体" w:cs="仿宋"/>
                <w:color w:val="auto"/>
                <w:sz w:val="21"/>
                <w:szCs w:val="21"/>
                <w:highlight w:val="none"/>
                <w:lang w:val="en-US" w:eastAsia="zh-CN"/>
              </w:rPr>
              <w:t>3.负责校园整体消防泵运行等工作。</w:t>
            </w:r>
          </w:p>
        </w:tc>
      </w:tr>
      <w:tr>
        <w:tblPrEx>
          <w:tblCellMar>
            <w:top w:w="0" w:type="dxa"/>
            <w:left w:w="108" w:type="dxa"/>
            <w:bottom w:w="0" w:type="dxa"/>
            <w:right w:w="108" w:type="dxa"/>
          </w:tblCellMar>
        </w:tblPrEx>
        <w:trPr>
          <w:trHeight w:val="946" w:hRule="atLeast"/>
          <w:jc w:val="center"/>
        </w:trPr>
        <w:tc>
          <w:tcPr>
            <w:tcW w:w="4711" w:type="dxa"/>
            <w:gridSpan w:val="3"/>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合计</w:t>
            </w:r>
          </w:p>
        </w:tc>
        <w:tc>
          <w:tcPr>
            <w:tcW w:w="1812" w:type="dxa"/>
            <w:tcBorders>
              <w:top w:val="single" w:color="auto" w:sz="4" w:space="0"/>
              <w:left w:val="single" w:color="auto" w:sz="8" w:space="0"/>
              <w:bottom w:val="single" w:color="auto" w:sz="4" w:space="0"/>
              <w:right w:val="single" w:color="auto" w:sz="4" w:space="0"/>
            </w:tcBorders>
            <w:noWrap/>
            <w:vAlign w:val="center"/>
          </w:tcPr>
          <w:p>
            <w:pPr>
              <w:pStyle w:val="14"/>
              <w:keepNext w:val="0"/>
              <w:keepLines w:val="0"/>
              <w:pageBreakBefore w:val="0"/>
              <w:widowControl/>
              <w:numPr>
                <w:ilvl w:val="0"/>
                <w:numId w:val="0"/>
              </w:numPr>
              <w:kinsoku/>
              <w:wordWrap/>
              <w:overflowPunct/>
              <w:topLinePunct w:val="0"/>
              <w:autoSpaceDE/>
              <w:autoSpaceDN/>
              <w:bidi w:val="0"/>
              <w:adjustRightInd/>
              <w:snapToGrid/>
              <w:spacing w:after="0" w:afterLines="0" w:line="400" w:lineRule="exact"/>
              <w:jc w:val="center"/>
              <w:textAlignment w:val="auto"/>
              <w:rPr>
                <w:color w:val="auto"/>
                <w:highlight w:val="none"/>
              </w:rPr>
            </w:pPr>
            <w:r>
              <w:rPr>
                <w:rFonts w:hint="eastAsia" w:ascii="宋体" w:hAnsi="宋体" w:eastAsia="宋体" w:cs="仿宋"/>
                <w:color w:val="auto"/>
                <w:sz w:val="21"/>
                <w:szCs w:val="21"/>
                <w:highlight w:val="none"/>
                <w:lang w:val="en-US" w:eastAsia="zh-CN"/>
              </w:rPr>
              <w:t>57</w:t>
            </w:r>
            <w:r>
              <w:rPr>
                <w:rFonts w:hint="eastAsia" w:ascii="宋体" w:hAnsi="宋体" w:eastAsia="宋体" w:cs="仿宋"/>
                <w:color w:val="auto"/>
                <w:sz w:val="21"/>
                <w:szCs w:val="21"/>
                <w:highlight w:val="none"/>
              </w:rPr>
              <w:t>人</w:t>
            </w:r>
          </w:p>
        </w:tc>
        <w:tc>
          <w:tcPr>
            <w:tcW w:w="2683" w:type="dxa"/>
            <w:tcBorders>
              <w:top w:val="single" w:color="auto" w:sz="4" w:space="0"/>
              <w:left w:val="single" w:color="auto" w:sz="8" w:space="0"/>
              <w:bottom w:val="single" w:color="auto" w:sz="4" w:space="0"/>
              <w:right w:val="single" w:color="auto" w:sz="4" w:space="0"/>
            </w:tcBorders>
            <w:noWrap/>
            <w:vAlign w:val="center"/>
          </w:tcPr>
          <w:p>
            <w:pPr>
              <w:widowControl/>
              <w:rPr>
                <w:rFonts w:hint="default" w:eastAsia="宋体"/>
                <w:color w:val="auto"/>
                <w:highlight w:val="none"/>
                <w:lang w:val="en-US" w:eastAsia="zh-CN"/>
              </w:rPr>
            </w:pPr>
          </w:p>
        </w:tc>
      </w:tr>
      <w:tr>
        <w:tblPrEx>
          <w:tblCellMar>
            <w:top w:w="0" w:type="dxa"/>
            <w:left w:w="108" w:type="dxa"/>
            <w:bottom w:w="0" w:type="dxa"/>
            <w:right w:w="108" w:type="dxa"/>
          </w:tblCellMar>
        </w:tblPrEx>
        <w:trPr>
          <w:trHeight w:val="946" w:hRule="atLeast"/>
          <w:jc w:val="center"/>
        </w:trPr>
        <w:tc>
          <w:tcPr>
            <w:tcW w:w="9206" w:type="dxa"/>
            <w:gridSpan w:val="5"/>
            <w:tcBorders>
              <w:top w:val="single" w:color="auto" w:sz="4" w:space="0"/>
              <w:left w:val="single" w:color="auto" w:sz="8" w:space="0"/>
              <w:bottom w:val="single" w:color="auto" w:sz="4" w:space="0"/>
              <w:right w:val="single" w:color="auto" w:sz="4" w:space="0"/>
            </w:tcBorders>
            <w:noWrap/>
            <w:vAlign w:val="center"/>
          </w:tcPr>
          <w:p>
            <w:pPr>
              <w:widowControl/>
              <w:rPr>
                <w:rFonts w:hint="eastAsia"/>
                <w:color w:val="auto"/>
                <w:highlight w:val="none"/>
                <w:lang w:eastAsia="zh-CN"/>
              </w:rPr>
            </w:pPr>
            <w:r>
              <w:rPr>
                <w:rFonts w:hint="eastAsia" w:ascii="宋体" w:hAnsi="宋体" w:cs="仿宋"/>
                <w:b/>
                <w:bCs/>
                <w:color w:val="auto"/>
                <w:kern w:val="0"/>
                <w:szCs w:val="21"/>
                <w:highlight w:val="none"/>
                <w:lang w:val="en-US" w:eastAsia="zh-CN"/>
              </w:rPr>
              <w:t>说明要求</w:t>
            </w:r>
            <w:r>
              <w:rPr>
                <w:rFonts w:hint="eastAsia" w:ascii="宋体" w:hAnsi="宋体" w:cs="仿宋"/>
                <w:color w:val="auto"/>
                <w:kern w:val="0"/>
                <w:szCs w:val="21"/>
                <w:highlight w:val="none"/>
                <w:lang w:val="en-US" w:eastAsia="zh-CN"/>
              </w:rPr>
              <w:t>：</w:t>
            </w:r>
            <w:r>
              <w:rPr>
                <w:rFonts w:hint="eastAsia" w:ascii="宋体" w:hAnsi="宋体" w:cs="仿宋"/>
                <w:b/>
                <w:bCs/>
                <w:color w:val="auto"/>
                <w:kern w:val="0"/>
                <w:szCs w:val="21"/>
                <w:highlight w:val="none"/>
                <w:lang w:val="en-US" w:eastAsia="zh-CN"/>
              </w:rPr>
              <w:t>秩序员</w:t>
            </w:r>
            <w:r>
              <w:rPr>
                <w:rFonts w:hint="eastAsia" w:ascii="宋体" w:hAnsi="宋体" w:eastAsia="宋体" w:cs="宋体"/>
                <w:b/>
                <w:color w:val="auto"/>
                <w:sz w:val="21"/>
                <w:szCs w:val="21"/>
                <w:highlight w:val="none"/>
              </w:rPr>
              <w:t>/消防操作员</w:t>
            </w:r>
            <w:r>
              <w:rPr>
                <w:rFonts w:hint="eastAsia" w:ascii="宋体" w:hAnsi="宋体" w:cs="仿宋"/>
                <w:b/>
                <w:bCs/>
                <w:color w:val="auto"/>
                <w:kern w:val="0"/>
                <w:szCs w:val="21"/>
                <w:highlight w:val="none"/>
                <w:lang w:val="en-US" w:eastAsia="zh-CN"/>
              </w:rPr>
              <w:t>57人要严格配齐，不得减人少岗</w:t>
            </w:r>
            <w:r>
              <w:rPr>
                <w:rFonts w:hint="eastAsia" w:ascii="宋体" w:hAnsi="宋体" w:cs="仿宋"/>
                <w:color w:val="auto"/>
                <w:kern w:val="0"/>
                <w:szCs w:val="21"/>
                <w:highlight w:val="none"/>
                <w:lang w:val="en-US" w:eastAsia="zh-CN"/>
              </w:rPr>
              <w:t>。将通过考勤检查及银行工资流水核验人数，人数不达标将依规处罚。要求遵守国家劳动法规，同一人不得兼上多班岗。</w:t>
            </w:r>
            <w:r>
              <w:rPr>
                <w:rFonts w:hint="eastAsia" w:ascii="宋体" w:hAnsi="宋体" w:eastAsia="宋体" w:cs="仿宋"/>
                <w:b w:val="0"/>
                <w:bCs w:val="0"/>
                <w:color w:val="auto"/>
                <w:kern w:val="2"/>
                <w:sz w:val="21"/>
                <w:szCs w:val="21"/>
                <w:highlight w:val="none"/>
                <w:lang w:val="en-US" w:eastAsia="zh-CN" w:bidi="ar-SA"/>
              </w:rPr>
              <w:t>注意查看“</w:t>
            </w:r>
            <w:r>
              <w:rPr>
                <w:rFonts w:hint="eastAsia" w:ascii="宋体" w:hAnsi="宋体" w:eastAsia="宋体" w:cs="仿宋"/>
                <w:b/>
                <w:bCs/>
                <w:color w:val="auto"/>
                <w:kern w:val="2"/>
                <w:sz w:val="21"/>
                <w:szCs w:val="21"/>
                <w:highlight w:val="none"/>
                <w:lang w:val="en-US" w:eastAsia="zh-CN" w:bidi="ar-SA"/>
              </w:rPr>
              <w:t>第七部分 中标方履约有关要求</w:t>
            </w:r>
            <w:r>
              <w:rPr>
                <w:rFonts w:hint="eastAsia" w:ascii="宋体" w:hAnsi="宋体" w:eastAsia="宋体" w:cs="仿宋"/>
                <w:b w:val="0"/>
                <w:bCs w:val="0"/>
                <w:color w:val="auto"/>
                <w:kern w:val="2"/>
                <w:sz w:val="21"/>
                <w:szCs w:val="21"/>
                <w:highlight w:val="none"/>
                <w:lang w:val="en-US" w:eastAsia="zh-CN" w:bidi="ar-SA"/>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学生宿舍管理岗位（宿管员）及工作范围需求表</w:t>
      </w:r>
      <w:r>
        <w:rPr>
          <w:rFonts w:hint="eastAsia" w:ascii="宋体" w:hAnsi="宋体" w:eastAsia="宋体" w:cs="宋体"/>
          <w:b/>
          <w:color w:val="auto"/>
          <w:sz w:val="21"/>
          <w:szCs w:val="21"/>
          <w:highlight w:val="none"/>
          <w:lang w:val="en-US" w:eastAsia="zh-CN"/>
        </w:rPr>
        <w:t xml:space="preserve"> </w:t>
      </w:r>
    </w:p>
    <w:tbl>
      <w:tblPr>
        <w:tblStyle w:val="52"/>
        <w:tblpPr w:leftFromText="180" w:rightFromText="180" w:vertAnchor="text" w:horzAnchor="margin" w:tblpXSpec="center" w:tblpY="199"/>
        <w:tblW w:w="9649" w:type="dxa"/>
        <w:tblInd w:w="0" w:type="dxa"/>
        <w:tblLayout w:type="fixed"/>
        <w:tblCellMar>
          <w:top w:w="0" w:type="dxa"/>
          <w:left w:w="108" w:type="dxa"/>
          <w:bottom w:w="0" w:type="dxa"/>
          <w:right w:w="108" w:type="dxa"/>
        </w:tblCellMar>
      </w:tblPr>
      <w:tblGrid>
        <w:gridCol w:w="833"/>
        <w:gridCol w:w="945"/>
        <w:gridCol w:w="1179"/>
        <w:gridCol w:w="10"/>
        <w:gridCol w:w="1610"/>
        <w:gridCol w:w="2587"/>
        <w:gridCol w:w="1054"/>
        <w:gridCol w:w="1431"/>
      </w:tblGrid>
      <w:tr>
        <w:tblPrEx>
          <w:tblCellMar>
            <w:top w:w="0" w:type="dxa"/>
            <w:left w:w="108" w:type="dxa"/>
            <w:bottom w:w="0" w:type="dxa"/>
            <w:right w:w="108" w:type="dxa"/>
          </w:tblCellMar>
        </w:tblPrEx>
        <w:trPr>
          <w:trHeight w:val="532" w:hRule="atLeast"/>
        </w:trPr>
        <w:tc>
          <w:tcPr>
            <w:tcW w:w="833"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2124" w:type="dxa"/>
            <w:gridSpan w:val="2"/>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 位</w:t>
            </w:r>
          </w:p>
        </w:tc>
        <w:tc>
          <w:tcPr>
            <w:tcW w:w="1620" w:type="dxa"/>
            <w:gridSpan w:val="2"/>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时 间</w:t>
            </w:r>
          </w:p>
        </w:tc>
        <w:tc>
          <w:tcPr>
            <w:tcW w:w="2587"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主要范围</w:t>
            </w:r>
          </w:p>
        </w:tc>
        <w:tc>
          <w:tcPr>
            <w:tcW w:w="1054"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总人数</w:t>
            </w:r>
          </w:p>
        </w:tc>
        <w:tc>
          <w:tcPr>
            <w:tcW w:w="1431"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备注</w:t>
            </w:r>
          </w:p>
        </w:tc>
      </w:tr>
      <w:tr>
        <w:tblPrEx>
          <w:tblCellMar>
            <w:top w:w="0" w:type="dxa"/>
            <w:left w:w="108" w:type="dxa"/>
            <w:bottom w:w="0" w:type="dxa"/>
            <w:right w:w="108" w:type="dxa"/>
          </w:tblCellMar>
        </w:tblPrEx>
        <w:trPr>
          <w:trHeight w:val="1100" w:hRule="atLeast"/>
        </w:trPr>
        <w:tc>
          <w:tcPr>
            <w:tcW w:w="833"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1</w:t>
            </w:r>
          </w:p>
        </w:tc>
        <w:tc>
          <w:tcPr>
            <w:tcW w:w="2124" w:type="dxa"/>
            <w:gridSpan w:val="2"/>
            <w:tcBorders>
              <w:top w:val="nil"/>
              <w:left w:val="nil"/>
              <w:bottom w:val="single" w:color="auto" w:sz="4" w:space="0"/>
              <w:right w:val="single" w:color="auto" w:sz="4" w:space="0"/>
            </w:tcBorders>
            <w:noWrap/>
            <w:vAlign w:val="center"/>
          </w:tcPr>
          <w:p>
            <w:pPr>
              <w:pStyle w:val="36"/>
              <w:jc w:val="both"/>
              <w:rPr>
                <w:rFonts w:hint="eastAsia" w:ascii="宋体" w:hAnsi="宋体" w:cs="仿宋"/>
                <w:color w:val="auto"/>
                <w:sz w:val="21"/>
                <w:szCs w:val="21"/>
                <w:highlight w:val="none"/>
              </w:rPr>
            </w:pPr>
            <w:r>
              <w:rPr>
                <w:rFonts w:hint="eastAsia" w:ascii="宋体" w:hAnsi="宋体" w:cs="仿宋"/>
                <w:color w:val="auto"/>
                <w:sz w:val="21"/>
                <w:szCs w:val="21"/>
                <w:highlight w:val="none"/>
              </w:rPr>
              <w:t>1、2栋学生公寓区域</w:t>
            </w:r>
          </w:p>
        </w:tc>
        <w:tc>
          <w:tcPr>
            <w:tcW w:w="162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24小时工作制（</w:t>
            </w:r>
            <w:r>
              <w:rPr>
                <w:rFonts w:hint="eastAsia" w:ascii="宋体" w:hAnsi="宋体" w:cs="仿宋"/>
                <w:color w:val="auto"/>
                <w:kern w:val="0"/>
                <w:szCs w:val="21"/>
                <w:highlight w:val="none"/>
                <w:lang w:val="en-US" w:eastAsia="zh-CN"/>
              </w:rPr>
              <w:t>4</w:t>
            </w:r>
            <w:r>
              <w:rPr>
                <w:rFonts w:hint="eastAsia" w:ascii="宋体" w:hAnsi="宋体" w:cs="仿宋"/>
                <w:color w:val="auto"/>
                <w:kern w:val="0"/>
                <w:szCs w:val="21"/>
                <w:highlight w:val="none"/>
              </w:rPr>
              <w:t>班倒）</w:t>
            </w:r>
          </w:p>
        </w:tc>
        <w:tc>
          <w:tcPr>
            <w:tcW w:w="2587"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01</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06:00</w:t>
            </w:r>
            <w:r>
              <w:rPr>
                <w:rFonts w:hint="eastAsia" w:ascii="宋体" w:hAnsi="宋体" w:cs="仿宋"/>
                <w:color w:val="auto"/>
                <w:kern w:val="0"/>
                <w:szCs w:val="21"/>
                <w:highlight w:val="none"/>
                <w:lang w:eastAsia="zh-CN"/>
              </w:rPr>
              <w:t xml:space="preserve">  1人</w:t>
            </w:r>
          </w:p>
        </w:tc>
        <w:tc>
          <w:tcPr>
            <w:tcW w:w="1054" w:type="dxa"/>
            <w:tcBorders>
              <w:top w:val="nil"/>
              <w:left w:val="single" w:color="auto" w:sz="4" w:space="0"/>
              <w:bottom w:val="single" w:color="auto" w:sz="4" w:space="0"/>
              <w:right w:val="single" w:color="auto" w:sz="4" w:space="0"/>
            </w:tcBorders>
            <w:noWrap/>
            <w:vAlign w:val="center"/>
          </w:tcPr>
          <w:p>
            <w:pPr>
              <w:pStyle w:val="298"/>
              <w:ind w:firstLine="420" w:firstLineChars="200"/>
              <w:jc w:val="both"/>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1431" w:type="dxa"/>
            <w:tcBorders>
              <w:top w:val="nil"/>
              <w:left w:val="single" w:color="auto" w:sz="4" w:space="0"/>
              <w:bottom w:val="single" w:color="auto" w:sz="4" w:space="0"/>
              <w:right w:val="single" w:color="auto" w:sz="4" w:space="0"/>
            </w:tcBorders>
            <w:noWrap/>
            <w:vAlign w:val="center"/>
          </w:tcPr>
          <w:p>
            <w:pPr>
              <w:pStyle w:val="298"/>
              <w:ind w:left="0" w:leftChars="0" w:firstLine="0" w:firstLineChars="0"/>
              <w:jc w:val="both"/>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1栋前固定门岗</w:t>
            </w:r>
          </w:p>
        </w:tc>
      </w:tr>
      <w:tr>
        <w:tblPrEx>
          <w:tblCellMar>
            <w:top w:w="0" w:type="dxa"/>
            <w:left w:w="108" w:type="dxa"/>
            <w:bottom w:w="0" w:type="dxa"/>
            <w:right w:w="108" w:type="dxa"/>
          </w:tblCellMar>
        </w:tblPrEx>
        <w:trPr>
          <w:trHeight w:val="1130" w:hRule="atLeast"/>
        </w:trPr>
        <w:tc>
          <w:tcPr>
            <w:tcW w:w="833" w:type="dxa"/>
            <w:tcBorders>
              <w:top w:val="nil"/>
              <w:left w:val="single" w:color="auto" w:sz="8" w:space="0"/>
              <w:bottom w:val="single" w:color="auto" w:sz="4" w:space="0"/>
              <w:right w:val="single" w:color="auto" w:sz="4" w:space="0"/>
            </w:tcBorders>
            <w:noWrap/>
            <w:vAlign w:val="center"/>
          </w:tcPr>
          <w:p>
            <w:pPr>
              <w:widowControl/>
              <w:jc w:val="center"/>
              <w:rPr>
                <w:rFonts w:hint="default"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 w:val="21"/>
                <w:szCs w:val="21"/>
                <w:highlight w:val="none"/>
                <w:lang w:val="en-US" w:eastAsia="zh-CN" w:bidi="ar-SA"/>
              </w:rPr>
              <w:t>2</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eastAsia" w:ascii="宋体" w:hAnsi="宋体" w:cs="仿宋"/>
                <w:color w:val="auto"/>
                <w:kern w:val="0"/>
                <w:sz w:val="21"/>
                <w:szCs w:val="21"/>
                <w:highlight w:val="none"/>
                <w:lang w:val="en-US" w:eastAsia="zh-CN" w:bidi="ar-SA"/>
              </w:rPr>
            </w:pPr>
            <w:r>
              <w:rPr>
                <w:rFonts w:hint="eastAsia" w:ascii="宋体" w:hAnsi="宋体" w:cs="仿宋"/>
                <w:color w:val="auto"/>
                <w:szCs w:val="21"/>
                <w:highlight w:val="none"/>
                <w:lang w:val="en-US" w:eastAsia="zh-CN"/>
              </w:rPr>
              <w:t>3、4、</w:t>
            </w:r>
            <w:r>
              <w:rPr>
                <w:rFonts w:hint="eastAsia" w:ascii="宋体" w:hAnsi="宋体" w:cs="仿宋"/>
                <w:color w:val="auto"/>
                <w:szCs w:val="21"/>
                <w:highlight w:val="none"/>
              </w:rPr>
              <w:t>7、8、9、10栋学生公寓区域</w:t>
            </w:r>
          </w:p>
        </w:tc>
        <w:tc>
          <w:tcPr>
            <w:tcW w:w="162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rPr>
              <w:t>24小时工作制（</w:t>
            </w:r>
            <w:r>
              <w:rPr>
                <w:rFonts w:hint="eastAsia" w:ascii="宋体" w:hAnsi="宋体" w:cs="仿宋"/>
                <w:color w:val="auto"/>
                <w:kern w:val="0"/>
                <w:szCs w:val="21"/>
                <w:highlight w:val="none"/>
                <w:lang w:val="en-US" w:eastAsia="zh-CN"/>
              </w:rPr>
              <w:t>4</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01</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06:00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pStyle w:val="298"/>
              <w:ind w:firstLine="420" w:firstLineChars="200"/>
              <w:jc w:val="both"/>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7栋前固定门岗</w:t>
            </w:r>
          </w:p>
        </w:tc>
      </w:tr>
      <w:tr>
        <w:tblPrEx>
          <w:tblCellMar>
            <w:top w:w="0" w:type="dxa"/>
            <w:left w:w="108" w:type="dxa"/>
            <w:bottom w:w="0" w:type="dxa"/>
            <w:right w:w="108" w:type="dxa"/>
          </w:tblCellMar>
        </w:tblPrEx>
        <w:trPr>
          <w:trHeight w:val="1092" w:hRule="atLeast"/>
        </w:trPr>
        <w:tc>
          <w:tcPr>
            <w:tcW w:w="833" w:type="dxa"/>
            <w:tcBorders>
              <w:top w:val="nil"/>
              <w:left w:val="single" w:color="auto" w:sz="8" w:space="0"/>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p>
        </w:tc>
        <w:tc>
          <w:tcPr>
            <w:tcW w:w="2124" w:type="dxa"/>
            <w:gridSpan w:val="2"/>
            <w:tcBorders>
              <w:top w:val="nil"/>
              <w:left w:val="nil"/>
              <w:bottom w:val="single" w:color="auto" w:sz="4" w:space="0"/>
              <w:right w:val="single" w:color="auto" w:sz="4" w:space="0"/>
            </w:tcBorders>
            <w:noWrap/>
            <w:vAlign w:val="center"/>
          </w:tcPr>
          <w:p>
            <w:pPr>
              <w:widowControl/>
              <w:jc w:val="both"/>
              <w:rPr>
                <w:rFonts w:hint="eastAsia" w:ascii="宋体" w:hAnsi="宋体" w:cs="仿宋"/>
                <w:color w:val="auto"/>
                <w:kern w:val="0"/>
                <w:sz w:val="21"/>
                <w:szCs w:val="21"/>
                <w:highlight w:val="none"/>
                <w:lang w:val="en-US" w:eastAsia="zh-CN" w:bidi="ar-SA"/>
              </w:rPr>
            </w:pPr>
            <w:r>
              <w:rPr>
                <w:rFonts w:hint="eastAsia" w:ascii="宋体" w:hAnsi="宋体" w:cs="仿宋"/>
                <w:color w:val="auto"/>
                <w:szCs w:val="21"/>
                <w:highlight w:val="none"/>
                <w:lang w:val="en-US" w:eastAsia="zh-CN"/>
              </w:rPr>
              <w:t>1、2、3、4、</w:t>
            </w:r>
            <w:r>
              <w:rPr>
                <w:rFonts w:hint="eastAsia" w:ascii="宋体" w:hAnsi="宋体" w:cs="仿宋"/>
                <w:color w:val="auto"/>
                <w:szCs w:val="21"/>
                <w:highlight w:val="none"/>
              </w:rPr>
              <w:t>7、8、9、10栋学生公寓区域</w:t>
            </w:r>
          </w:p>
        </w:tc>
        <w:tc>
          <w:tcPr>
            <w:tcW w:w="162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18</w:t>
            </w:r>
            <w:r>
              <w:rPr>
                <w:rFonts w:hint="eastAsia" w:ascii="宋体" w:hAnsi="宋体" w:cs="仿宋"/>
                <w:color w:val="auto"/>
                <w:kern w:val="0"/>
                <w:szCs w:val="21"/>
                <w:highlight w:val="none"/>
              </w:rPr>
              <w:t>小时工作制（</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宿舍巡查</w:t>
            </w:r>
          </w:p>
        </w:tc>
      </w:tr>
      <w:tr>
        <w:tblPrEx>
          <w:tblCellMar>
            <w:top w:w="0" w:type="dxa"/>
            <w:left w:w="108" w:type="dxa"/>
            <w:bottom w:w="0" w:type="dxa"/>
            <w:right w:w="108" w:type="dxa"/>
          </w:tblCellMar>
        </w:tblPrEx>
        <w:trPr>
          <w:trHeight w:val="1069" w:hRule="atLeast"/>
        </w:trPr>
        <w:tc>
          <w:tcPr>
            <w:tcW w:w="833"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4</w:t>
            </w:r>
          </w:p>
        </w:tc>
        <w:tc>
          <w:tcPr>
            <w:tcW w:w="2124" w:type="dxa"/>
            <w:gridSpan w:val="2"/>
            <w:tcBorders>
              <w:top w:val="nil"/>
              <w:left w:val="nil"/>
              <w:bottom w:val="single" w:color="auto" w:sz="4" w:space="0"/>
              <w:right w:val="single" w:color="auto" w:sz="4" w:space="0"/>
            </w:tcBorders>
            <w:noWrap/>
            <w:vAlign w:val="center"/>
          </w:tcPr>
          <w:p>
            <w:pPr>
              <w:widowControl/>
              <w:jc w:val="both"/>
              <w:rPr>
                <w:rFonts w:hint="eastAsia" w:ascii="宋体" w:hAnsi="宋体" w:cs="仿宋"/>
                <w:color w:val="auto"/>
                <w:kern w:val="0"/>
                <w:szCs w:val="21"/>
                <w:highlight w:val="none"/>
              </w:rPr>
            </w:pPr>
            <w:r>
              <w:rPr>
                <w:rFonts w:hint="eastAsia" w:ascii="宋体" w:hAnsi="宋体" w:cs="仿宋"/>
                <w:color w:val="auto"/>
                <w:szCs w:val="21"/>
                <w:highlight w:val="none"/>
              </w:rPr>
              <w:t>11、12、13、14栋学生公寓区域</w:t>
            </w:r>
          </w:p>
        </w:tc>
        <w:tc>
          <w:tcPr>
            <w:tcW w:w="1620"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24小时工作制（</w:t>
            </w:r>
            <w:r>
              <w:rPr>
                <w:rFonts w:hint="eastAsia" w:ascii="宋体" w:hAnsi="宋体" w:cs="仿宋"/>
                <w:color w:val="auto"/>
                <w:kern w:val="0"/>
                <w:szCs w:val="21"/>
                <w:highlight w:val="none"/>
                <w:lang w:val="en-US" w:eastAsia="zh-CN"/>
              </w:rPr>
              <w:t>4</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01</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06:00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pStyle w:val="298"/>
              <w:ind w:firstLine="420" w:firstLineChars="200"/>
              <w:jc w:val="both"/>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11栋前固定门岗</w:t>
            </w:r>
          </w:p>
        </w:tc>
      </w:tr>
      <w:tr>
        <w:tblPrEx>
          <w:tblCellMar>
            <w:top w:w="0" w:type="dxa"/>
            <w:left w:w="108" w:type="dxa"/>
            <w:bottom w:w="0" w:type="dxa"/>
            <w:right w:w="108" w:type="dxa"/>
          </w:tblCellMar>
        </w:tblPrEx>
        <w:trPr>
          <w:trHeight w:val="991"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5</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eastAsia" w:ascii="宋体" w:hAnsi="宋体" w:cs="仿宋"/>
                <w:color w:val="auto"/>
                <w:kern w:val="0"/>
                <w:szCs w:val="21"/>
                <w:highlight w:val="none"/>
              </w:rPr>
            </w:pPr>
            <w:r>
              <w:rPr>
                <w:rFonts w:hint="eastAsia" w:ascii="宋体" w:hAnsi="宋体" w:cs="仿宋"/>
                <w:color w:val="auto"/>
                <w:szCs w:val="21"/>
                <w:highlight w:val="none"/>
              </w:rPr>
              <w:t>15、16栋学生公寓区域</w:t>
            </w:r>
          </w:p>
        </w:tc>
        <w:tc>
          <w:tcPr>
            <w:tcW w:w="16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24小时工作制（</w:t>
            </w:r>
            <w:r>
              <w:rPr>
                <w:rFonts w:hint="eastAsia" w:ascii="宋体" w:hAnsi="宋体" w:cs="仿宋"/>
                <w:color w:val="auto"/>
                <w:kern w:val="0"/>
                <w:szCs w:val="21"/>
                <w:highlight w:val="none"/>
                <w:lang w:val="en-US" w:eastAsia="zh-CN"/>
              </w:rPr>
              <w:t>4</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01</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06:00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pStyle w:val="298"/>
              <w:ind w:firstLine="420" w:firstLineChars="200"/>
              <w:jc w:val="both"/>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15栋前固定门岗</w:t>
            </w:r>
          </w:p>
        </w:tc>
      </w:tr>
      <w:tr>
        <w:tblPrEx>
          <w:tblCellMar>
            <w:top w:w="0" w:type="dxa"/>
            <w:left w:w="108" w:type="dxa"/>
            <w:bottom w:w="0" w:type="dxa"/>
            <w:right w:w="108" w:type="dxa"/>
          </w:tblCellMar>
        </w:tblPrEx>
        <w:trPr>
          <w:trHeight w:val="1046"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6</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default" w:ascii="宋体" w:hAnsi="宋体" w:eastAsia="宋体" w:cs="仿宋"/>
                <w:color w:val="auto"/>
                <w:szCs w:val="21"/>
                <w:highlight w:val="none"/>
                <w:lang w:val="en-US" w:eastAsia="zh-CN"/>
              </w:rPr>
            </w:pPr>
            <w:r>
              <w:rPr>
                <w:rFonts w:hint="eastAsia" w:ascii="宋体" w:hAnsi="宋体" w:cs="仿宋"/>
                <w:color w:val="auto"/>
                <w:szCs w:val="21"/>
                <w:highlight w:val="none"/>
                <w:lang w:val="en-US" w:eastAsia="zh-CN"/>
              </w:rPr>
              <w:t>11—16栋</w:t>
            </w:r>
            <w:r>
              <w:rPr>
                <w:rFonts w:hint="eastAsia" w:ascii="宋体" w:hAnsi="宋体" w:cs="仿宋"/>
                <w:color w:val="auto"/>
                <w:szCs w:val="21"/>
                <w:highlight w:val="none"/>
              </w:rPr>
              <w:t>学生公寓区域</w:t>
            </w:r>
          </w:p>
        </w:tc>
        <w:tc>
          <w:tcPr>
            <w:tcW w:w="16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18</w:t>
            </w:r>
            <w:r>
              <w:rPr>
                <w:rFonts w:hint="eastAsia" w:ascii="宋体" w:hAnsi="宋体" w:cs="仿宋"/>
                <w:color w:val="auto"/>
                <w:kern w:val="0"/>
                <w:szCs w:val="21"/>
                <w:highlight w:val="none"/>
              </w:rPr>
              <w:t>小时工作制（</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宿舍巡查</w:t>
            </w:r>
          </w:p>
        </w:tc>
      </w:tr>
      <w:tr>
        <w:tblPrEx>
          <w:tblCellMar>
            <w:top w:w="0" w:type="dxa"/>
            <w:left w:w="108" w:type="dxa"/>
            <w:bottom w:w="0" w:type="dxa"/>
            <w:right w:w="108" w:type="dxa"/>
          </w:tblCellMar>
        </w:tblPrEx>
        <w:trPr>
          <w:trHeight w:val="1046"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7</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eastAsia" w:ascii="宋体" w:hAnsi="宋体" w:cs="仿宋"/>
                <w:color w:val="auto"/>
                <w:szCs w:val="21"/>
                <w:highlight w:val="none"/>
              </w:rPr>
            </w:pPr>
            <w:r>
              <w:rPr>
                <w:rFonts w:hint="eastAsia" w:ascii="宋体" w:hAnsi="宋体" w:cs="仿宋"/>
                <w:color w:val="auto"/>
                <w:szCs w:val="21"/>
                <w:highlight w:val="none"/>
              </w:rPr>
              <w:t>18、1</w:t>
            </w:r>
            <w:r>
              <w:rPr>
                <w:rFonts w:hint="eastAsia" w:ascii="宋体" w:hAnsi="宋体" w:cs="仿宋"/>
                <w:color w:val="auto"/>
                <w:szCs w:val="21"/>
                <w:highlight w:val="none"/>
                <w:lang w:val="en-US" w:eastAsia="zh-CN"/>
              </w:rPr>
              <w:t>9、20、21、22</w:t>
            </w:r>
            <w:r>
              <w:rPr>
                <w:rFonts w:hint="eastAsia" w:ascii="宋体" w:hAnsi="宋体" w:cs="仿宋"/>
                <w:color w:val="auto"/>
                <w:szCs w:val="21"/>
                <w:highlight w:val="none"/>
              </w:rPr>
              <w:t>栋学生公寓区域</w:t>
            </w:r>
          </w:p>
        </w:tc>
        <w:tc>
          <w:tcPr>
            <w:tcW w:w="16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18</w:t>
            </w:r>
            <w:r>
              <w:rPr>
                <w:rFonts w:hint="eastAsia" w:ascii="宋体" w:hAnsi="宋体" w:cs="仿宋"/>
                <w:color w:val="auto"/>
                <w:kern w:val="0"/>
                <w:szCs w:val="21"/>
                <w:highlight w:val="none"/>
              </w:rPr>
              <w:t>小时工作制（</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lang w:val="en-US" w:eastAsia="zh-CN"/>
              </w:rPr>
              <w:t>宿舍巡查</w:t>
            </w:r>
          </w:p>
        </w:tc>
      </w:tr>
      <w:tr>
        <w:tblPrEx>
          <w:tblCellMar>
            <w:top w:w="0" w:type="dxa"/>
            <w:left w:w="108" w:type="dxa"/>
            <w:bottom w:w="0" w:type="dxa"/>
            <w:right w:w="108" w:type="dxa"/>
          </w:tblCellMar>
        </w:tblPrEx>
        <w:trPr>
          <w:trHeight w:val="1071"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 w:val="21"/>
                <w:szCs w:val="21"/>
                <w:highlight w:val="none"/>
                <w:lang w:val="en-US" w:eastAsia="zh-CN" w:bidi="ar-SA"/>
              </w:rPr>
              <w:t>8</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eastAsia" w:ascii="宋体" w:hAnsi="宋体" w:cs="仿宋"/>
                <w:color w:val="auto"/>
                <w:kern w:val="2"/>
                <w:sz w:val="21"/>
                <w:szCs w:val="21"/>
                <w:highlight w:val="none"/>
                <w:lang w:val="en-US" w:eastAsia="zh-CN" w:bidi="ar-SA"/>
              </w:rPr>
            </w:pPr>
            <w:r>
              <w:rPr>
                <w:rFonts w:hint="eastAsia" w:ascii="宋体" w:hAnsi="宋体" w:cs="仿宋"/>
                <w:color w:val="auto"/>
                <w:szCs w:val="21"/>
                <w:highlight w:val="none"/>
                <w:lang w:val="en-US" w:eastAsia="zh-CN"/>
              </w:rPr>
              <w:t>21、22</w:t>
            </w:r>
            <w:r>
              <w:rPr>
                <w:rFonts w:hint="eastAsia" w:ascii="宋体" w:hAnsi="宋体" w:cs="仿宋"/>
                <w:color w:val="auto"/>
                <w:szCs w:val="21"/>
                <w:highlight w:val="none"/>
              </w:rPr>
              <w:t>栋学生公寓区域</w:t>
            </w:r>
          </w:p>
        </w:tc>
        <w:tc>
          <w:tcPr>
            <w:tcW w:w="16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18</w:t>
            </w:r>
            <w:r>
              <w:rPr>
                <w:rFonts w:hint="eastAsia" w:ascii="宋体" w:hAnsi="宋体" w:cs="仿宋"/>
                <w:color w:val="auto"/>
                <w:kern w:val="0"/>
                <w:szCs w:val="21"/>
                <w:highlight w:val="none"/>
              </w:rPr>
              <w:t>小时工作制（</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宿舍巡查</w:t>
            </w:r>
          </w:p>
        </w:tc>
      </w:tr>
      <w:tr>
        <w:tblPrEx>
          <w:tblCellMar>
            <w:top w:w="0" w:type="dxa"/>
            <w:left w:w="108" w:type="dxa"/>
            <w:bottom w:w="0" w:type="dxa"/>
            <w:right w:w="108" w:type="dxa"/>
          </w:tblCellMar>
        </w:tblPrEx>
        <w:trPr>
          <w:trHeight w:val="1071"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default"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Cs w:val="21"/>
                <w:highlight w:val="none"/>
                <w:lang w:val="en-US" w:eastAsia="zh-CN"/>
              </w:rPr>
              <w:t>9</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eastAsia" w:ascii="宋体" w:hAnsi="宋体" w:cs="仿宋"/>
                <w:color w:val="auto"/>
                <w:kern w:val="2"/>
                <w:sz w:val="21"/>
                <w:szCs w:val="21"/>
                <w:highlight w:val="none"/>
                <w:lang w:val="en-US" w:eastAsia="zh-CN" w:bidi="ar-SA"/>
              </w:rPr>
            </w:pPr>
            <w:r>
              <w:rPr>
                <w:rFonts w:hint="eastAsia" w:ascii="宋体" w:hAnsi="宋体" w:cs="仿宋"/>
                <w:color w:val="auto"/>
                <w:szCs w:val="21"/>
                <w:highlight w:val="none"/>
                <w:lang w:val="en-US" w:eastAsia="zh-CN"/>
              </w:rPr>
              <w:t>23、24、25、26、27</w:t>
            </w:r>
            <w:r>
              <w:rPr>
                <w:rFonts w:hint="eastAsia" w:ascii="宋体" w:hAnsi="宋体" w:cs="仿宋"/>
                <w:color w:val="auto"/>
                <w:szCs w:val="21"/>
                <w:highlight w:val="none"/>
              </w:rPr>
              <w:t>栋学生公寓区域</w:t>
            </w:r>
          </w:p>
        </w:tc>
        <w:tc>
          <w:tcPr>
            <w:tcW w:w="16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18</w:t>
            </w:r>
            <w:r>
              <w:rPr>
                <w:rFonts w:hint="eastAsia" w:ascii="宋体" w:hAnsi="宋体" w:cs="仿宋"/>
                <w:color w:val="auto"/>
                <w:kern w:val="0"/>
                <w:szCs w:val="21"/>
                <w:highlight w:val="none"/>
              </w:rPr>
              <w:t>小时工作制（</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宿舍巡查</w:t>
            </w:r>
          </w:p>
        </w:tc>
      </w:tr>
      <w:tr>
        <w:tblPrEx>
          <w:tblCellMar>
            <w:top w:w="0" w:type="dxa"/>
            <w:left w:w="108" w:type="dxa"/>
            <w:bottom w:w="0" w:type="dxa"/>
            <w:right w:w="108" w:type="dxa"/>
          </w:tblCellMar>
        </w:tblPrEx>
        <w:trPr>
          <w:trHeight w:val="730"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 w:val="21"/>
                <w:szCs w:val="21"/>
                <w:highlight w:val="none"/>
                <w:lang w:val="en-US" w:eastAsia="zh-CN" w:bidi="ar-SA"/>
              </w:rPr>
              <w:t>10</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both"/>
              <w:rPr>
                <w:rFonts w:hint="eastAsia" w:ascii="宋体" w:hAnsi="宋体" w:cs="仿宋"/>
                <w:color w:val="auto"/>
                <w:kern w:val="2"/>
                <w:sz w:val="21"/>
                <w:szCs w:val="21"/>
                <w:highlight w:val="none"/>
                <w:lang w:val="en-US" w:eastAsia="zh-CN" w:bidi="ar-SA"/>
              </w:rPr>
            </w:pPr>
            <w:r>
              <w:rPr>
                <w:rFonts w:hint="eastAsia" w:ascii="宋体" w:hAnsi="宋体" w:cs="仿宋"/>
                <w:color w:val="auto"/>
                <w:szCs w:val="21"/>
                <w:highlight w:val="none"/>
                <w:lang w:val="en-US" w:eastAsia="zh-CN"/>
              </w:rPr>
              <w:t>23、24、25、26、27</w:t>
            </w:r>
            <w:r>
              <w:rPr>
                <w:rFonts w:hint="eastAsia" w:ascii="宋体" w:hAnsi="宋体" w:cs="仿宋"/>
                <w:color w:val="auto"/>
                <w:szCs w:val="21"/>
                <w:highlight w:val="none"/>
              </w:rPr>
              <w:t>栋学生公寓区域</w:t>
            </w:r>
          </w:p>
        </w:tc>
        <w:tc>
          <w:tcPr>
            <w:tcW w:w="162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18</w:t>
            </w:r>
            <w:r>
              <w:rPr>
                <w:rFonts w:hint="eastAsia" w:ascii="宋体" w:hAnsi="宋体" w:cs="仿宋"/>
                <w:color w:val="auto"/>
                <w:kern w:val="0"/>
                <w:szCs w:val="21"/>
                <w:highlight w:val="none"/>
              </w:rPr>
              <w:t>小时工作制（</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班倒）</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0</w:t>
            </w:r>
            <w:r>
              <w:rPr>
                <w:rFonts w:hint="eastAsia" w:ascii="宋体" w:hAnsi="宋体" w:cs="仿宋"/>
                <w:color w:val="auto"/>
                <w:kern w:val="0"/>
                <w:szCs w:val="21"/>
                <w:highlight w:val="none"/>
                <w:lang w:val="en-US" w:eastAsia="zh-CN"/>
              </w:rPr>
              <w:t>7</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rPr>
              <w:t>:00</w:t>
            </w:r>
            <w:r>
              <w:rPr>
                <w:rFonts w:hint="eastAsia" w:ascii="宋体" w:hAnsi="宋体" w:cs="仿宋"/>
                <w:color w:val="auto"/>
                <w:kern w:val="0"/>
                <w:szCs w:val="21"/>
                <w:highlight w:val="none"/>
                <w:lang w:eastAsia="zh-CN"/>
              </w:rPr>
              <w:t xml:space="preserve">  1人</w:t>
            </w:r>
          </w:p>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19</w:t>
            </w:r>
            <w:r>
              <w:rPr>
                <w:rFonts w:hint="eastAsia" w:ascii="宋体" w:hAnsi="宋体" w:cs="仿宋"/>
                <w:color w:val="auto"/>
                <w:kern w:val="0"/>
                <w:szCs w:val="21"/>
                <w:highlight w:val="none"/>
                <w:lang w:eastAsia="zh-CN"/>
              </w:rPr>
              <w:t>:00—</w:t>
            </w:r>
            <w:r>
              <w:rPr>
                <w:rFonts w:hint="eastAsia" w:ascii="宋体" w:hAnsi="宋体" w:cs="仿宋"/>
                <w:color w:val="auto"/>
                <w:kern w:val="0"/>
                <w:szCs w:val="21"/>
                <w:highlight w:val="none"/>
                <w:lang w:val="en-US" w:eastAsia="zh-CN"/>
              </w:rPr>
              <w:t>01:00</w:t>
            </w:r>
            <w:r>
              <w:rPr>
                <w:rFonts w:hint="eastAsia" w:ascii="宋体" w:hAnsi="宋体" w:cs="仿宋"/>
                <w:color w:val="auto"/>
                <w:kern w:val="0"/>
                <w:szCs w:val="21"/>
                <w:highlight w:val="none"/>
                <w:lang w:eastAsia="zh-CN"/>
              </w:rPr>
              <w:t xml:space="preserve">  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宿舍巡查</w:t>
            </w:r>
          </w:p>
        </w:tc>
      </w:tr>
      <w:tr>
        <w:tblPrEx>
          <w:tblCellMar>
            <w:top w:w="0" w:type="dxa"/>
            <w:left w:w="108" w:type="dxa"/>
            <w:bottom w:w="0" w:type="dxa"/>
            <w:right w:w="108" w:type="dxa"/>
          </w:tblCellMar>
        </w:tblPrEx>
        <w:trPr>
          <w:trHeight w:val="730" w:hRule="atLeast"/>
        </w:trPr>
        <w:tc>
          <w:tcPr>
            <w:tcW w:w="833" w:type="dxa"/>
            <w:tcBorders>
              <w:top w:val="single" w:color="auto" w:sz="4" w:space="0"/>
              <w:left w:val="single" w:color="auto" w:sz="8" w:space="0"/>
              <w:bottom w:val="single" w:color="auto" w:sz="4" w:space="0"/>
              <w:right w:val="single" w:color="auto" w:sz="4" w:space="0"/>
            </w:tcBorders>
            <w:noWrap/>
            <w:vAlign w:val="center"/>
          </w:tcPr>
          <w:p>
            <w:pPr>
              <w:jc w:val="center"/>
              <w:rPr>
                <w:rFonts w:hint="default"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Cs w:val="21"/>
                <w:highlight w:val="none"/>
                <w:lang w:val="en-US" w:eastAsia="zh-CN"/>
              </w:rPr>
              <w:t>11</w:t>
            </w:r>
          </w:p>
        </w:tc>
        <w:tc>
          <w:tcPr>
            <w:tcW w:w="2124"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仿宋"/>
                <w:color w:val="auto"/>
                <w:kern w:val="2"/>
                <w:sz w:val="21"/>
                <w:szCs w:val="21"/>
                <w:highlight w:val="none"/>
                <w:lang w:val="en-US" w:eastAsia="zh-CN" w:bidi="ar-SA"/>
              </w:rPr>
            </w:pPr>
            <w:r>
              <w:rPr>
                <w:rFonts w:hint="eastAsia" w:ascii="宋体" w:hAnsi="宋体" w:cs="仿宋"/>
                <w:color w:val="auto"/>
                <w:szCs w:val="21"/>
                <w:highlight w:val="none"/>
              </w:rPr>
              <w:t>宿管</w:t>
            </w:r>
            <w:r>
              <w:rPr>
                <w:rFonts w:hint="eastAsia" w:ascii="宋体" w:hAnsi="宋体" w:cs="仿宋"/>
                <w:color w:val="auto"/>
                <w:kern w:val="0"/>
                <w:szCs w:val="21"/>
                <w:highlight w:val="none"/>
                <w:lang w:val="en-US" w:eastAsia="zh-CN"/>
              </w:rPr>
              <w:t>内勤</w:t>
            </w:r>
          </w:p>
        </w:tc>
        <w:tc>
          <w:tcPr>
            <w:tcW w:w="1620"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协助宿舍管理</w:t>
            </w:r>
          </w:p>
        </w:tc>
        <w:tc>
          <w:tcPr>
            <w:tcW w:w="25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Cs w:val="21"/>
                <w:highlight w:val="none"/>
                <w:lang w:val="en-US" w:eastAsia="zh-CN"/>
              </w:rPr>
              <w:t>内勤1人</w:t>
            </w: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Cs w:val="21"/>
                <w:highlight w:val="none"/>
                <w:lang w:val="en-US" w:eastAsia="zh-CN"/>
              </w:rPr>
              <w:t>1</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696" w:hRule="atLeast"/>
        </w:trPr>
        <w:tc>
          <w:tcPr>
            <w:tcW w:w="2967" w:type="dxa"/>
            <w:gridSpan w:val="4"/>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r>
              <w:rPr>
                <w:rFonts w:hint="eastAsia" w:ascii="宋体" w:hAnsi="宋体" w:cs="仿宋"/>
                <w:color w:val="auto"/>
                <w:kern w:val="0"/>
                <w:szCs w:val="21"/>
                <w:highlight w:val="none"/>
              </w:rPr>
              <w:t>合计</w:t>
            </w:r>
          </w:p>
        </w:tc>
        <w:tc>
          <w:tcPr>
            <w:tcW w:w="4197" w:type="dxa"/>
            <w:gridSpan w:val="2"/>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宋体" w:hAnsi="宋体" w:cs="仿宋"/>
                <w:color w:val="auto"/>
                <w:kern w:val="0"/>
                <w:szCs w:val="21"/>
                <w:highlight w:val="none"/>
              </w:rPr>
            </w:pPr>
          </w:p>
        </w:tc>
        <w:tc>
          <w:tcPr>
            <w:tcW w:w="105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35</w:t>
            </w:r>
          </w:p>
        </w:tc>
        <w:tc>
          <w:tcPr>
            <w:tcW w:w="14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color w:val="auto"/>
                <w:kern w:val="0"/>
                <w:szCs w:val="21"/>
                <w:highlight w:val="none"/>
              </w:rPr>
            </w:pPr>
          </w:p>
        </w:tc>
      </w:tr>
      <w:tr>
        <w:tblPrEx>
          <w:tblCellMar>
            <w:top w:w="0" w:type="dxa"/>
            <w:left w:w="108" w:type="dxa"/>
            <w:bottom w:w="0" w:type="dxa"/>
            <w:right w:w="108" w:type="dxa"/>
          </w:tblCellMar>
        </w:tblPrEx>
        <w:trPr>
          <w:trHeight w:val="821" w:hRule="atLeast"/>
        </w:trPr>
        <w:tc>
          <w:tcPr>
            <w:tcW w:w="1778" w:type="dxa"/>
            <w:gridSpan w:val="2"/>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备注</w:t>
            </w:r>
          </w:p>
        </w:tc>
        <w:tc>
          <w:tcPr>
            <w:tcW w:w="7871" w:type="dxa"/>
            <w:gridSpan w:val="6"/>
            <w:tcBorders>
              <w:top w:val="single" w:color="auto" w:sz="4" w:space="0"/>
              <w:left w:val="single" w:color="auto" w:sz="8" w:space="0"/>
              <w:bottom w:val="single" w:color="auto" w:sz="4" w:space="0"/>
              <w:right w:val="single" w:color="auto" w:sz="4" w:space="0"/>
            </w:tcBorders>
            <w:noWrap/>
            <w:vAlign w:val="center"/>
          </w:tcPr>
          <w:p>
            <w:pPr>
              <w:numPr>
                <w:ilvl w:val="0"/>
                <w:numId w:val="0"/>
              </w:numPr>
              <w:ind w:firstLine="420" w:firstLineChars="200"/>
              <w:rPr>
                <w:rFonts w:hint="eastAsia"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1.宿管员固定门岗工作：实行24小时四班倒工作制，规范宿舍钥匙的管理与发放，严格执行人员进出登记制度，高效处理学生的诉求与报修</w:t>
            </w:r>
            <w:r>
              <w:rPr>
                <w:rFonts w:hint="eastAsia" w:cs="仿宋"/>
                <w:b w:val="0"/>
                <w:bCs w:val="0"/>
                <w:color w:val="auto"/>
                <w:kern w:val="2"/>
                <w:sz w:val="21"/>
                <w:szCs w:val="21"/>
                <w:highlight w:val="none"/>
                <w:lang w:val="en-US" w:eastAsia="zh-CN" w:bidi="ar-SA"/>
              </w:rPr>
              <w:t>；2.</w:t>
            </w:r>
            <w:r>
              <w:rPr>
                <w:rFonts w:hint="eastAsia" w:ascii="宋体" w:hAnsi="宋体" w:eastAsia="宋体" w:cs="仿宋"/>
                <w:b w:val="0"/>
                <w:bCs w:val="0"/>
                <w:color w:val="auto"/>
                <w:kern w:val="2"/>
                <w:sz w:val="21"/>
                <w:szCs w:val="21"/>
                <w:highlight w:val="none"/>
                <w:lang w:val="en-US" w:eastAsia="zh-CN" w:bidi="ar-SA"/>
              </w:rPr>
              <w:t>宿管员巡查岗工作</w:t>
            </w:r>
            <w:r>
              <w:rPr>
                <w:rFonts w:hint="eastAsia" w:cs="仿宋"/>
                <w:b w:val="0"/>
                <w:bCs w:val="0"/>
                <w:color w:val="auto"/>
                <w:kern w:val="2"/>
                <w:sz w:val="21"/>
                <w:szCs w:val="21"/>
                <w:highlight w:val="none"/>
                <w:lang w:val="en-US" w:eastAsia="zh-CN" w:bidi="ar-SA"/>
              </w:rPr>
              <w:t>：</w:t>
            </w:r>
            <w:r>
              <w:rPr>
                <w:rFonts w:hint="eastAsia" w:ascii="宋体" w:hAnsi="宋体" w:eastAsia="宋体" w:cs="仿宋"/>
                <w:b w:val="0"/>
                <w:bCs w:val="0"/>
                <w:color w:val="auto"/>
                <w:kern w:val="2"/>
                <w:sz w:val="21"/>
                <w:szCs w:val="21"/>
                <w:highlight w:val="none"/>
                <w:lang w:val="en-US" w:eastAsia="zh-CN" w:bidi="ar-SA"/>
              </w:rPr>
              <w:t>实行18小时三班倒工作制，切实抓好宿舍纪律巡查工作，维护住宿秩序；严格管控宿舍吸烟行为，坚守消防安全底线；严格开展违章电器排查工作，防范电气事故发生；强化宿舍卫生督查力度，优化住宿环境；负责设施故障报修的核查工作，保障宿舍设施正常运转。 3.宿舍管理员内勤工作：协助宿舍主管统筹协调宿舍管理员队伍的建设与管理工作，完善学生住宿信息的统计及台账管理体系，并完成日常数据统计与报表上报任务。4.宿管理员35人要严格配齐，不得减人少岗，将通过考勤检查及银行工资流水核验人数，人数不达标将依规处罚。要求遵守国家劳动法规，同一人不得兼上多班岗。</w:t>
            </w:r>
          </w:p>
          <w:p>
            <w:pPr>
              <w:numPr>
                <w:ilvl w:val="0"/>
                <w:numId w:val="0"/>
              </w:numPr>
              <w:ind w:firstLine="420" w:firstLineChars="200"/>
              <w:rPr>
                <w:rFonts w:hint="default" w:ascii="宋体" w:hAnsi="宋体" w:eastAsia="宋体" w:cs="仿宋"/>
                <w:b w:val="0"/>
                <w:bCs w:val="0"/>
                <w:color w:val="auto"/>
                <w:kern w:val="2"/>
                <w:sz w:val="21"/>
                <w:szCs w:val="21"/>
                <w:highlight w:val="none"/>
                <w:lang w:val="en-US" w:eastAsia="zh-CN" w:bidi="ar-SA"/>
              </w:rPr>
            </w:pPr>
            <w:r>
              <w:rPr>
                <w:rFonts w:hint="eastAsia" w:ascii="宋体" w:hAnsi="宋体" w:eastAsia="宋体" w:cs="仿宋"/>
                <w:b w:val="0"/>
                <w:bCs w:val="0"/>
                <w:color w:val="auto"/>
                <w:kern w:val="2"/>
                <w:sz w:val="21"/>
                <w:szCs w:val="21"/>
                <w:highlight w:val="none"/>
                <w:lang w:val="en-US" w:eastAsia="zh-CN" w:bidi="ar-SA"/>
              </w:rPr>
              <w:t>注意查看“</w:t>
            </w:r>
            <w:r>
              <w:rPr>
                <w:rFonts w:hint="eastAsia" w:ascii="宋体" w:hAnsi="宋体" w:eastAsia="宋体" w:cs="仿宋"/>
                <w:b/>
                <w:bCs/>
                <w:color w:val="auto"/>
                <w:kern w:val="2"/>
                <w:sz w:val="21"/>
                <w:szCs w:val="21"/>
                <w:highlight w:val="none"/>
                <w:lang w:val="en-US" w:eastAsia="zh-CN" w:bidi="ar-SA"/>
              </w:rPr>
              <w:t>第七部分 中标方履约有关要求</w:t>
            </w:r>
            <w:r>
              <w:rPr>
                <w:rFonts w:hint="eastAsia" w:ascii="宋体" w:hAnsi="宋体" w:eastAsia="宋体" w:cs="仿宋"/>
                <w:b w:val="0"/>
                <w:bCs w:val="0"/>
                <w:color w:val="auto"/>
                <w:kern w:val="2"/>
                <w:sz w:val="21"/>
                <w:szCs w:val="21"/>
                <w:highlight w:val="none"/>
                <w:lang w:val="en-US" w:eastAsia="zh-CN" w:bidi="ar-SA"/>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default" w:ascii="宋体" w:hAnsi="宋体" w:eastAsia="宋体" w:cs="宋体"/>
          <w:b/>
          <w:color w:val="auto"/>
          <w:sz w:val="21"/>
          <w:szCs w:val="21"/>
          <w:highlight w:val="none"/>
          <w:lang w:val="en-US" w:eastAsia="zh-CN"/>
        </w:rPr>
      </w:pPr>
    </w:p>
    <w:p>
      <w:pPr>
        <w:pStyle w:val="21"/>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color w:val="auto"/>
          <w:sz w:val="28"/>
          <w:szCs w:val="28"/>
          <w:highlight w:val="none"/>
          <w:lang w:val="en-US" w:eastAsia="zh-CN"/>
        </w:rPr>
      </w:pPr>
      <w:r>
        <w:rPr>
          <w:rFonts w:hint="eastAsia" w:ascii="宋体" w:hAnsi="宋体" w:eastAsia="宋体" w:cs="宋体"/>
          <w:b/>
          <w:color w:val="auto"/>
          <w:sz w:val="21"/>
          <w:szCs w:val="21"/>
          <w:highlight w:val="none"/>
          <w:lang w:val="en-US" w:eastAsia="zh-CN"/>
        </w:rPr>
        <w:t xml:space="preserve"> </w:t>
      </w:r>
      <w:r>
        <w:rPr>
          <w:rFonts w:hint="eastAsia" w:ascii="黑体" w:hAnsi="黑体" w:eastAsia="黑体" w:cs="黑体"/>
          <w:b/>
          <w:bCs/>
          <w:color w:val="auto"/>
          <w:sz w:val="28"/>
          <w:szCs w:val="28"/>
          <w:highlight w:val="none"/>
          <w:lang w:val="en-US" w:eastAsia="zh-CN"/>
        </w:rPr>
        <w:t>第三部分  校园物业从业人员配备方案要求</w:t>
      </w:r>
    </w:p>
    <w:p>
      <w:pPr>
        <w:spacing w:line="400" w:lineRule="exact"/>
        <w:ind w:firstLine="421" w:firstLineChars="200"/>
        <w:rPr>
          <w:rFonts w:hint="eastAsia" w:ascii="宋体" w:hAnsi="宋体" w:cs="Arial"/>
          <w:color w:val="auto"/>
          <w:sz w:val="21"/>
          <w:szCs w:val="21"/>
          <w:highlight w:val="none"/>
          <w:lang w:val="en-US" w:eastAsia="zh-CN"/>
        </w:rPr>
      </w:pPr>
      <w:r>
        <w:rPr>
          <w:rFonts w:hint="eastAsia" w:ascii="宋体" w:hAnsi="宋体" w:cs="Arial"/>
          <w:b/>
          <w:bCs/>
          <w:color w:val="auto"/>
          <w:sz w:val="21"/>
          <w:szCs w:val="21"/>
          <w:highlight w:val="none"/>
          <w:lang w:val="en-US" w:eastAsia="zh-CN"/>
        </w:rPr>
        <w:t>十一、</w:t>
      </w:r>
      <w:r>
        <w:rPr>
          <w:rFonts w:hint="eastAsia" w:ascii="宋体" w:hAnsi="宋体" w:cs="Arial"/>
          <w:color w:val="auto"/>
          <w:sz w:val="21"/>
          <w:szCs w:val="21"/>
          <w:highlight w:val="none"/>
          <w:lang w:val="en-US" w:eastAsia="zh-CN"/>
        </w:rPr>
        <w:t>投标人通过实地调研等方式，结合实际情况，依据投标规则及确定可投入相应档次岗位的人员制订科学合理的人员配备方案。《物业行政管理人员岗位配备要求明细表》《物业一般人员岗位配备要求明细表》中“</w:t>
      </w:r>
      <w:r>
        <w:rPr>
          <w:rFonts w:hint="eastAsia" w:ascii="宋体" w:hAnsi="宋体" w:cs="Arial"/>
          <w:b/>
          <w:bCs/>
          <w:strike w:val="0"/>
          <w:dstrike w:val="0"/>
          <w:color w:val="auto"/>
          <w:sz w:val="21"/>
          <w:szCs w:val="21"/>
          <w:highlight w:val="none"/>
          <w:lang w:val="en-US" w:eastAsia="zh-CN"/>
        </w:rPr>
        <w:t>基本要求</w:t>
      </w:r>
      <w:r>
        <w:rPr>
          <w:rFonts w:hint="eastAsia" w:ascii="宋体" w:hAnsi="宋体" w:cs="Arial"/>
          <w:color w:val="auto"/>
          <w:sz w:val="21"/>
          <w:szCs w:val="21"/>
          <w:highlight w:val="none"/>
          <w:lang w:val="en-US" w:eastAsia="zh-CN"/>
        </w:rPr>
        <w:t>”为最低准入要求。</w:t>
      </w:r>
    </w:p>
    <w:p>
      <w:pPr>
        <w:pStyle w:val="21"/>
        <w:ind w:firstLine="421" w:firstLineChars="200"/>
        <w:rPr>
          <w:rFonts w:hint="eastAsia" w:ascii="宋体" w:hAnsi="宋体" w:cs="Arial"/>
          <w:color w:val="auto"/>
          <w:sz w:val="21"/>
          <w:szCs w:val="21"/>
          <w:highlight w:val="none"/>
          <w:lang w:val="en-US" w:eastAsia="zh-CN"/>
        </w:rPr>
      </w:pPr>
      <w:r>
        <w:rPr>
          <w:rFonts w:hint="eastAsia" w:ascii="宋体" w:hAnsi="宋体" w:eastAsia="宋体" w:cs="Arial"/>
          <w:b/>
          <w:bCs/>
          <w:color w:val="auto"/>
          <w:kern w:val="2"/>
          <w:sz w:val="21"/>
          <w:szCs w:val="21"/>
          <w:highlight w:val="none"/>
          <w:lang w:val="en-US" w:eastAsia="zh-CN" w:bidi="ar-SA"/>
        </w:rPr>
        <w:t>十二、</w:t>
      </w:r>
      <w:r>
        <w:rPr>
          <w:rFonts w:hint="eastAsia" w:ascii="宋体" w:hAnsi="宋体" w:cs="Arial"/>
          <w:color w:val="auto"/>
          <w:sz w:val="21"/>
          <w:szCs w:val="21"/>
          <w:highlight w:val="none"/>
          <w:lang w:val="en-US" w:eastAsia="zh-CN"/>
        </w:rPr>
        <w:t>投标人</w:t>
      </w:r>
      <w:r>
        <w:rPr>
          <w:rFonts w:hint="eastAsia" w:ascii="宋体" w:hAnsi="宋体" w:cs="Arial"/>
          <w:b/>
          <w:bCs/>
          <w:color w:val="auto"/>
          <w:sz w:val="21"/>
          <w:szCs w:val="21"/>
          <w:highlight w:val="none"/>
          <w:lang w:val="en-US" w:eastAsia="zh-CN"/>
        </w:rPr>
        <w:t>投标时承诺配备相应档次的人员，在签订合同后要求实际投入人员不得低于承诺配备人员标准</w:t>
      </w:r>
      <w:r>
        <w:rPr>
          <w:rFonts w:hint="eastAsia" w:ascii="宋体" w:hAnsi="宋体" w:cs="Arial"/>
          <w:color w:val="auto"/>
          <w:sz w:val="21"/>
          <w:szCs w:val="21"/>
          <w:highlight w:val="none"/>
          <w:lang w:val="en-US" w:eastAsia="zh-CN"/>
        </w:rPr>
        <w:t>。</w:t>
      </w:r>
    </w:p>
    <w:p>
      <w:pPr>
        <w:spacing w:line="400" w:lineRule="exact"/>
        <w:ind w:firstLine="421" w:firstLineChars="200"/>
        <w:rPr>
          <w:rFonts w:hint="eastAsia" w:ascii="宋体" w:hAnsi="宋体" w:cs="Arial"/>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十三、</w:t>
      </w:r>
      <w:r>
        <w:rPr>
          <w:rFonts w:hint="eastAsia" w:ascii="宋体" w:hAnsi="宋体" w:cs="Arial"/>
          <w:color w:val="auto"/>
          <w:sz w:val="21"/>
          <w:szCs w:val="21"/>
          <w:highlight w:val="none"/>
          <w:lang w:val="en-US" w:eastAsia="zh-CN"/>
        </w:rPr>
        <w:t>本物业项目配备行政管理人员为重点考察对象，</w:t>
      </w:r>
      <w:r>
        <w:rPr>
          <w:rFonts w:hint="eastAsia" w:ascii="宋体" w:hAnsi="宋体" w:cs="Arial"/>
          <w:b/>
          <w:bCs/>
          <w:color w:val="auto"/>
          <w:sz w:val="21"/>
          <w:szCs w:val="21"/>
          <w:highlight w:val="none"/>
          <w:lang w:val="en-US" w:eastAsia="zh-CN"/>
        </w:rPr>
        <w:t>投标时承诺按相应岗位配备的人员与签订合同后实际到岗人员必须一致，不得更换</w:t>
      </w:r>
      <w:r>
        <w:rPr>
          <w:rFonts w:hint="eastAsia" w:ascii="宋体" w:hAnsi="宋体" w:cs="Arial"/>
          <w:color w:val="auto"/>
          <w:sz w:val="21"/>
          <w:szCs w:val="21"/>
          <w:highlight w:val="none"/>
          <w:lang w:val="en-US" w:eastAsia="zh-CN"/>
        </w:rPr>
        <w:t>。</w:t>
      </w:r>
      <w:r>
        <w:rPr>
          <w:rFonts w:hint="eastAsia" w:ascii="宋体" w:hAnsi="宋体" w:cs="Arial"/>
          <w:b/>
          <w:bCs/>
          <w:color w:val="auto"/>
          <w:sz w:val="21"/>
          <w:szCs w:val="21"/>
          <w:highlight w:val="none"/>
          <w:lang w:val="en-US" w:eastAsia="zh-CN"/>
        </w:rPr>
        <w:t>行政管理人员</w:t>
      </w:r>
      <w:r>
        <w:rPr>
          <w:rFonts w:hint="eastAsia" w:ascii="宋体" w:hAnsi="宋体" w:cs="Arial"/>
          <w:color w:val="auto"/>
          <w:sz w:val="21"/>
          <w:szCs w:val="21"/>
          <w:highlight w:val="none"/>
          <w:lang w:val="en-US" w:eastAsia="zh-CN"/>
        </w:rPr>
        <w:t>主要指“</w:t>
      </w:r>
      <w:r>
        <w:rPr>
          <w:rFonts w:hint="eastAsia" w:ascii="宋体" w:hAnsi="宋体" w:cs="Arial"/>
          <w:b/>
          <w:bCs/>
          <w:color w:val="auto"/>
          <w:sz w:val="21"/>
          <w:szCs w:val="21"/>
          <w:highlight w:val="none"/>
          <w:lang w:val="en-US" w:eastAsia="zh-CN"/>
        </w:rPr>
        <w:t>项目经理、维修主管、秩序队长兼消防主管、宿舍主管、保洁主管、绿化主管</w:t>
      </w:r>
      <w:r>
        <w:rPr>
          <w:rFonts w:hint="eastAsia" w:ascii="宋体" w:hAnsi="宋体" w:cs="Arial"/>
          <w:color w:val="auto"/>
          <w:sz w:val="21"/>
          <w:szCs w:val="21"/>
          <w:highlight w:val="none"/>
          <w:lang w:val="en-US" w:eastAsia="zh-CN"/>
        </w:rPr>
        <w:t>”。</w:t>
      </w:r>
    </w:p>
    <w:p>
      <w:pPr>
        <w:pStyle w:val="21"/>
        <w:rPr>
          <w:rFonts w:hint="default"/>
          <w:b/>
          <w:bCs/>
          <w:color w:val="auto"/>
          <w:sz w:val="21"/>
          <w:szCs w:val="21"/>
          <w:highlight w:val="none"/>
          <w:lang w:val="en-US" w:eastAsia="zh-CN"/>
        </w:rPr>
      </w:pPr>
      <w:r>
        <w:rPr>
          <w:rFonts w:hint="eastAsia" w:ascii="宋体" w:hAnsi="宋体" w:cs="Arial"/>
          <w:color w:val="auto"/>
          <w:sz w:val="21"/>
          <w:szCs w:val="21"/>
          <w:highlight w:val="none"/>
          <w:lang w:val="en-US" w:eastAsia="zh-CN"/>
        </w:rPr>
        <w:t xml:space="preserve">   </w:t>
      </w:r>
      <w:r>
        <w:rPr>
          <w:rFonts w:hint="eastAsia" w:ascii="宋体" w:hAnsi="宋体" w:cs="Arial"/>
          <w:b/>
          <w:bCs/>
          <w:color w:val="auto"/>
          <w:sz w:val="21"/>
          <w:szCs w:val="21"/>
          <w:highlight w:val="none"/>
          <w:lang w:val="en-US" w:eastAsia="zh-CN"/>
        </w:rPr>
        <w:t>十四、</w:t>
      </w:r>
      <w:r>
        <w:rPr>
          <w:rFonts w:hint="eastAsia" w:ascii="宋体" w:hAnsi="宋体" w:cs="Arial"/>
          <w:color w:val="auto"/>
          <w:sz w:val="21"/>
          <w:szCs w:val="21"/>
          <w:highlight w:val="none"/>
          <w:lang w:val="en-US" w:eastAsia="zh-CN"/>
        </w:rPr>
        <w:t>按岗位要求，</w:t>
      </w:r>
      <w:r>
        <w:rPr>
          <w:rFonts w:hint="eastAsia" w:ascii="宋体" w:hAnsi="宋体" w:cs="Arial"/>
          <w:b/>
          <w:bCs/>
          <w:color w:val="auto"/>
          <w:sz w:val="21"/>
          <w:szCs w:val="21"/>
          <w:highlight w:val="none"/>
          <w:lang w:val="en-US" w:eastAsia="zh-CN"/>
        </w:rPr>
        <w:t>在投标时提供证件</w:t>
      </w:r>
      <w:r>
        <w:rPr>
          <w:rFonts w:hint="eastAsia" w:ascii="宋体" w:hAnsi="宋体" w:cs="Arial"/>
          <w:color w:val="auto"/>
          <w:sz w:val="21"/>
          <w:szCs w:val="21"/>
          <w:highlight w:val="none"/>
          <w:lang w:val="en-US" w:eastAsia="zh-CN"/>
        </w:rPr>
        <w:t>：学历证书、身份证、保安员证、</w:t>
      </w:r>
      <w:r>
        <w:rPr>
          <w:rFonts w:hint="eastAsia" w:ascii="宋体" w:hAnsi="宋体" w:cs="宋体"/>
          <w:b/>
          <w:bCs/>
          <w:color w:val="auto"/>
          <w:sz w:val="21"/>
          <w:szCs w:val="21"/>
          <w:highlight w:val="none"/>
        </w:rPr>
        <w:t>建（构）筑物消防员证或消防设施操作员证</w:t>
      </w:r>
      <w:r>
        <w:rPr>
          <w:rFonts w:hint="eastAsia" w:ascii="宋体" w:hAnsi="宋体" w:cs="Arial"/>
          <w:color w:val="auto"/>
          <w:sz w:val="21"/>
          <w:szCs w:val="21"/>
          <w:highlight w:val="none"/>
          <w:lang w:val="en-US" w:eastAsia="zh-CN"/>
        </w:rPr>
        <w:t>、电工证、特种设备安全管理和作业人员证（含：高压电工作业证）等复印件。</w:t>
      </w:r>
      <w:r>
        <w:rPr>
          <w:rFonts w:hint="eastAsia" w:ascii="宋体" w:hAnsi="宋体" w:cs="Arial"/>
          <w:b/>
          <w:bCs/>
          <w:color w:val="auto"/>
          <w:sz w:val="21"/>
          <w:szCs w:val="21"/>
          <w:highlight w:val="none"/>
          <w:lang w:val="en-US" w:eastAsia="zh-CN"/>
        </w:rPr>
        <w:t>行政管理人员从业经验请提供与物业服务有关的劳动合同复印件、工作履历表或其他从事物业服务工作的证明材料，投标人必须提供“物业行政管理人员”缴纳投标截止前半年连续三个月的社保证明或劳动合同（其他物业一般人员不作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0"/>
        <w:textAlignment w:val="auto"/>
        <w:rPr>
          <w:rFonts w:hint="eastAsia" w:ascii="宋体" w:hAnsi="宋体" w:eastAsia="宋体" w:cs="宋体"/>
          <w:b/>
          <w:bCs/>
          <w:color w:val="auto"/>
          <w:sz w:val="21"/>
          <w:szCs w:val="21"/>
          <w:highlight w:val="none"/>
        </w:rPr>
      </w:pPr>
    </w:p>
    <w:p>
      <w:pPr>
        <w:numPr>
          <w:ilvl w:val="0"/>
          <w:numId w:val="0"/>
        </w:numPr>
        <w:ind w:firstLine="421"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十五、</w:t>
      </w:r>
      <w:r>
        <w:rPr>
          <w:rFonts w:hint="eastAsia" w:ascii="宋体" w:hAnsi="宋体" w:eastAsia="宋体" w:cs="宋体"/>
          <w:b/>
          <w:bCs/>
          <w:color w:val="auto"/>
          <w:sz w:val="21"/>
          <w:szCs w:val="21"/>
          <w:highlight w:val="none"/>
          <w:lang w:eastAsia="zh-CN"/>
        </w:rPr>
        <w:t>物业行政管理人员岗位配备要求明细表</w:t>
      </w:r>
    </w:p>
    <w:tbl>
      <w:tblPr>
        <w:tblStyle w:val="52"/>
        <w:tblW w:w="9343" w:type="dxa"/>
        <w:jc w:val="center"/>
        <w:tblLayout w:type="fixed"/>
        <w:tblCellMar>
          <w:top w:w="0" w:type="dxa"/>
          <w:left w:w="108" w:type="dxa"/>
          <w:bottom w:w="0" w:type="dxa"/>
          <w:right w:w="108" w:type="dxa"/>
        </w:tblCellMar>
      </w:tblPr>
      <w:tblGrid>
        <w:gridCol w:w="562"/>
        <w:gridCol w:w="833"/>
        <w:gridCol w:w="645"/>
        <w:gridCol w:w="6201"/>
        <w:gridCol w:w="1102"/>
      </w:tblGrid>
      <w:tr>
        <w:tblPrEx>
          <w:tblCellMar>
            <w:top w:w="0" w:type="dxa"/>
            <w:left w:w="108" w:type="dxa"/>
            <w:bottom w:w="0" w:type="dxa"/>
            <w:right w:w="108" w:type="dxa"/>
          </w:tblCellMar>
        </w:tblPrEx>
        <w:trPr>
          <w:trHeight w:val="402" w:hRule="atLeast"/>
          <w:jc w:val="center"/>
        </w:trPr>
        <w:tc>
          <w:tcPr>
            <w:tcW w:w="562" w:type="dxa"/>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833"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 位</w:t>
            </w:r>
          </w:p>
        </w:tc>
        <w:tc>
          <w:tcPr>
            <w:tcW w:w="645" w:type="dxa"/>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岗位人数</w:t>
            </w:r>
          </w:p>
        </w:tc>
        <w:tc>
          <w:tcPr>
            <w:tcW w:w="6201"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lang w:val="en-US" w:eastAsia="zh-CN"/>
              </w:rPr>
            </w:pPr>
            <w:r>
              <w:rPr>
                <w:rFonts w:hint="eastAsia" w:ascii="宋体" w:hAnsi="宋体" w:cs="仿宋"/>
                <w:b/>
                <w:color w:val="auto"/>
                <w:szCs w:val="21"/>
                <w:highlight w:val="none"/>
                <w:lang w:val="en-US" w:eastAsia="zh-CN"/>
              </w:rPr>
              <w:t>基本</w:t>
            </w:r>
            <w:r>
              <w:rPr>
                <w:rFonts w:hint="eastAsia" w:ascii="宋体" w:hAnsi="宋体" w:cs="仿宋"/>
                <w:b/>
                <w:color w:val="auto"/>
                <w:szCs w:val="21"/>
                <w:highlight w:val="none"/>
              </w:rPr>
              <w:t>要求</w:t>
            </w:r>
          </w:p>
        </w:tc>
        <w:tc>
          <w:tcPr>
            <w:tcW w:w="1102" w:type="dxa"/>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b/>
                <w:bCs/>
                <w:color w:val="auto"/>
                <w:kern w:val="0"/>
                <w:sz w:val="21"/>
                <w:szCs w:val="21"/>
                <w:highlight w:val="none"/>
                <w:lang w:val="en-US" w:eastAsia="zh-CN" w:bidi="ar-SA"/>
              </w:rPr>
            </w:pPr>
            <w:r>
              <w:rPr>
                <w:rFonts w:hint="eastAsia" w:ascii="宋体" w:hAnsi="宋体" w:cs="仿宋"/>
                <w:b/>
                <w:bCs/>
                <w:color w:val="auto"/>
                <w:kern w:val="0"/>
                <w:szCs w:val="21"/>
                <w:highlight w:val="none"/>
                <w:lang w:val="en-US" w:eastAsia="zh-CN"/>
              </w:rPr>
              <w:t>备注</w:t>
            </w:r>
          </w:p>
        </w:tc>
      </w:tr>
      <w:tr>
        <w:tblPrEx>
          <w:tblCellMar>
            <w:top w:w="0" w:type="dxa"/>
            <w:left w:w="108" w:type="dxa"/>
            <w:bottom w:w="0" w:type="dxa"/>
            <w:right w:w="108" w:type="dxa"/>
          </w:tblCellMar>
        </w:tblPrEx>
        <w:trPr>
          <w:trHeight w:val="1381" w:hRule="atLeast"/>
          <w:jc w:val="center"/>
        </w:trPr>
        <w:tc>
          <w:tcPr>
            <w:tcW w:w="562"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1</w:t>
            </w:r>
          </w:p>
        </w:tc>
        <w:tc>
          <w:tcPr>
            <w:tcW w:w="833" w:type="dxa"/>
            <w:tcBorders>
              <w:top w:val="nil"/>
              <w:left w:val="nil"/>
              <w:bottom w:val="single" w:color="auto" w:sz="4" w:space="0"/>
              <w:right w:val="single" w:color="auto" w:sz="4" w:space="0"/>
            </w:tcBorders>
            <w:noWrap/>
            <w:vAlign w:val="center"/>
          </w:tcPr>
          <w:p>
            <w:pPr>
              <w:pStyle w:val="36"/>
              <w:jc w:val="center"/>
              <w:rPr>
                <w:rFonts w:hint="eastAsia" w:ascii="宋体" w:hAnsi="宋体" w:cs="仿宋"/>
                <w:color w:val="auto"/>
                <w:sz w:val="21"/>
                <w:szCs w:val="21"/>
                <w:highlight w:val="none"/>
              </w:rPr>
            </w:pPr>
            <w:r>
              <w:rPr>
                <w:rFonts w:hint="eastAsia" w:ascii="宋体" w:hAnsi="宋体" w:cs="Arial"/>
                <w:color w:val="auto"/>
                <w:sz w:val="21"/>
                <w:szCs w:val="21"/>
                <w:highlight w:val="none"/>
              </w:rPr>
              <w:t>项目经理</w:t>
            </w:r>
          </w:p>
        </w:tc>
        <w:tc>
          <w:tcPr>
            <w:tcW w:w="64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1</w:t>
            </w:r>
          </w:p>
        </w:tc>
        <w:tc>
          <w:tcPr>
            <w:tcW w:w="6201" w:type="dxa"/>
            <w:tcBorders>
              <w:top w:val="nil"/>
              <w:left w:val="single" w:color="auto" w:sz="4" w:space="0"/>
              <w:bottom w:val="single" w:color="auto" w:sz="4" w:space="0"/>
              <w:right w:val="single" w:color="auto" w:sz="4" w:space="0"/>
            </w:tcBorders>
            <w:noWrap/>
            <w:vAlign w:val="center"/>
          </w:tcPr>
          <w:p>
            <w:pPr>
              <w:widowControl/>
              <w:rPr>
                <w:rFonts w:hint="eastAsia" w:ascii="宋体" w:hAnsi="宋体" w:cs="Arial"/>
                <w:i w:val="0"/>
                <w:iCs w:val="0"/>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Arial"/>
                <w:color w:val="auto"/>
                <w:sz w:val="21"/>
                <w:szCs w:val="21"/>
                <w:highlight w:val="none"/>
                <w:lang w:val="en-US" w:eastAsia="zh-CN"/>
              </w:rPr>
              <w:t>大专</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以上学历</w:t>
            </w:r>
            <w:r>
              <w:rPr>
                <w:rFonts w:hint="eastAsia" w:ascii="宋体" w:hAnsi="宋体" w:cs="Arial"/>
                <w:color w:val="auto"/>
                <w:sz w:val="21"/>
                <w:szCs w:val="21"/>
                <w:highlight w:val="none"/>
                <w:lang w:eastAsia="zh-CN"/>
              </w:rPr>
              <w:t>；</w:t>
            </w:r>
            <w:r>
              <w:rPr>
                <w:rFonts w:hint="eastAsia" w:ascii="宋体" w:hAnsi="宋体" w:eastAsia="宋体" w:cs="宋体"/>
                <w:color w:val="auto"/>
                <w:sz w:val="21"/>
                <w:szCs w:val="21"/>
                <w:highlight w:val="none"/>
                <w:lang w:eastAsia="zh-CN"/>
              </w:rPr>
              <w:t>②</w:t>
            </w:r>
            <w:r>
              <w:rPr>
                <w:rFonts w:hint="eastAsia" w:ascii="宋体" w:hAnsi="宋体" w:cs="Arial"/>
                <w:b/>
                <w:bCs/>
                <w:color w:val="auto"/>
                <w:sz w:val="21"/>
                <w:szCs w:val="21"/>
                <w:highlight w:val="none"/>
              </w:rPr>
              <w:t>55周岁</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以下；</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eastAsia="zh-CN"/>
              </w:rPr>
              <w:t>有</w:t>
            </w:r>
            <w:r>
              <w:rPr>
                <w:rFonts w:hint="eastAsia" w:ascii="宋体" w:hAnsi="宋体" w:cs="Arial"/>
                <w:b/>
                <w:bCs/>
                <w:color w:val="auto"/>
                <w:sz w:val="21"/>
                <w:szCs w:val="21"/>
                <w:highlight w:val="none"/>
                <w:lang w:val="en-US" w:eastAsia="zh-CN"/>
              </w:rPr>
              <w:t>2</w:t>
            </w:r>
            <w:r>
              <w:rPr>
                <w:rFonts w:hint="eastAsia" w:ascii="宋体" w:hAnsi="宋体" w:cs="Arial"/>
                <w:b/>
                <w:bCs/>
                <w:color w:val="auto"/>
                <w:sz w:val="21"/>
                <w:szCs w:val="21"/>
                <w:highlight w:val="none"/>
              </w:rPr>
              <w:t>年</w:t>
            </w:r>
            <w:r>
              <w:rPr>
                <w:rFonts w:hint="eastAsia" w:ascii="宋体" w:hAnsi="宋体" w:cs="Arial"/>
                <w:b/>
                <w:bCs/>
                <w:color w:val="auto"/>
                <w:sz w:val="21"/>
                <w:szCs w:val="21"/>
                <w:highlight w:val="none"/>
                <w:lang w:val="en-US" w:eastAsia="zh-CN"/>
              </w:rPr>
              <w:t>及</w:t>
            </w:r>
            <w:r>
              <w:rPr>
                <w:rFonts w:hint="eastAsia" w:ascii="宋体" w:hAnsi="宋体" w:cs="Arial"/>
                <w:b/>
                <w:bCs/>
                <w:color w:val="auto"/>
                <w:sz w:val="21"/>
                <w:szCs w:val="21"/>
                <w:highlight w:val="none"/>
              </w:rPr>
              <w:t>以上</w:t>
            </w:r>
            <w:r>
              <w:rPr>
                <w:rFonts w:hint="eastAsia" w:ascii="宋体" w:hAnsi="宋体" w:cs="Arial"/>
                <w:color w:val="auto"/>
                <w:sz w:val="21"/>
                <w:szCs w:val="21"/>
                <w:highlight w:val="none"/>
              </w:rPr>
              <w:t>物业</w:t>
            </w:r>
            <w:r>
              <w:rPr>
                <w:rFonts w:hint="eastAsia" w:ascii="宋体" w:hAnsi="宋体" w:cs="Arial"/>
                <w:color w:val="auto"/>
                <w:sz w:val="21"/>
                <w:szCs w:val="21"/>
                <w:highlight w:val="none"/>
                <w:lang w:val="en-US" w:eastAsia="zh-CN"/>
              </w:rPr>
              <w:t>服务从业</w:t>
            </w:r>
            <w:r>
              <w:rPr>
                <w:rFonts w:hint="eastAsia" w:ascii="宋体" w:hAnsi="宋体" w:cs="Arial"/>
                <w:color w:val="auto"/>
                <w:sz w:val="21"/>
                <w:szCs w:val="21"/>
                <w:highlight w:val="none"/>
              </w:rPr>
              <w:t>经验</w:t>
            </w:r>
            <w:r>
              <w:rPr>
                <w:rFonts w:hint="eastAsia" w:ascii="宋体" w:hAnsi="宋体" w:cs="Arial"/>
                <w:i w:val="0"/>
                <w:iCs w:val="0"/>
                <w:color w:val="auto"/>
                <w:sz w:val="21"/>
                <w:szCs w:val="21"/>
                <w:highlight w:val="none"/>
              </w:rPr>
              <w:t>。</w:t>
            </w:r>
          </w:p>
          <w:p>
            <w:pPr>
              <w:widowControl/>
              <w:rPr>
                <w:rFonts w:hint="eastAsia" w:ascii="宋体" w:hAnsi="宋体" w:eastAsia="宋体" w:cs="Arial"/>
                <w:color w:val="auto"/>
                <w:sz w:val="21"/>
                <w:szCs w:val="21"/>
                <w:highlight w:val="none"/>
                <w:lang w:val="en-US" w:eastAsia="zh-CN"/>
              </w:rPr>
            </w:pPr>
            <w:r>
              <w:rPr>
                <w:rFonts w:hint="eastAsia" w:ascii="宋体" w:hAnsi="宋体" w:cs="Arial"/>
                <w:i w:val="0"/>
                <w:iCs w:val="0"/>
                <w:color w:val="auto"/>
                <w:sz w:val="21"/>
                <w:szCs w:val="21"/>
                <w:highlight w:val="none"/>
                <w:lang w:eastAsia="zh-CN"/>
              </w:rPr>
              <w:t>注：投标时须提供以上要求的证明材料。</w:t>
            </w:r>
          </w:p>
        </w:tc>
        <w:tc>
          <w:tcPr>
            <w:tcW w:w="1102" w:type="dxa"/>
            <w:tcBorders>
              <w:top w:val="nil"/>
              <w:left w:val="single" w:color="auto" w:sz="4" w:space="0"/>
              <w:bottom w:val="single" w:color="auto" w:sz="4" w:space="0"/>
              <w:right w:val="single" w:color="auto" w:sz="4" w:space="0"/>
            </w:tcBorders>
            <w:noWrap/>
            <w:vAlign w:val="center"/>
          </w:tcPr>
          <w:p>
            <w:pPr>
              <w:widowControl/>
              <w:rPr>
                <w:rFonts w:hint="default" w:ascii="宋体" w:hAnsi="宋体" w:eastAsia="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941" w:hRule="atLeast"/>
          <w:jc w:val="center"/>
        </w:trPr>
        <w:tc>
          <w:tcPr>
            <w:tcW w:w="562" w:type="dxa"/>
            <w:tcBorders>
              <w:top w:val="nil"/>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eastAsia="zh-CN"/>
              </w:rPr>
            </w:pPr>
            <w:r>
              <w:rPr>
                <w:rFonts w:hint="eastAsia" w:ascii="宋体" w:hAnsi="宋体" w:cs="仿宋"/>
                <w:color w:val="auto"/>
                <w:kern w:val="0"/>
                <w:sz w:val="21"/>
                <w:szCs w:val="21"/>
                <w:highlight w:val="none"/>
                <w:lang w:val="en-US" w:eastAsia="zh-CN"/>
              </w:rPr>
              <w:t>2</w:t>
            </w:r>
          </w:p>
        </w:tc>
        <w:tc>
          <w:tcPr>
            <w:tcW w:w="833" w:type="dxa"/>
            <w:tcBorders>
              <w:top w:val="nil"/>
              <w:left w:val="nil"/>
              <w:bottom w:val="single" w:color="auto" w:sz="4" w:space="0"/>
              <w:right w:val="single" w:color="auto" w:sz="4" w:space="0"/>
            </w:tcBorders>
            <w:noWrap/>
            <w:vAlign w:val="center"/>
          </w:tcPr>
          <w:p>
            <w:pPr>
              <w:pStyle w:val="36"/>
              <w:jc w:val="center"/>
              <w:rPr>
                <w:rFonts w:hint="eastAsia" w:ascii="宋体" w:hAnsi="宋体" w:cs="仿宋"/>
                <w:color w:val="auto"/>
                <w:sz w:val="21"/>
                <w:szCs w:val="21"/>
                <w:highlight w:val="none"/>
              </w:rPr>
            </w:pPr>
            <w:r>
              <w:rPr>
                <w:rFonts w:hint="eastAsia" w:ascii="宋体" w:hAnsi="宋体" w:cs="仿宋"/>
                <w:color w:val="auto"/>
                <w:sz w:val="21"/>
                <w:szCs w:val="21"/>
                <w:highlight w:val="none"/>
              </w:rPr>
              <w:t>维修主管</w:t>
            </w:r>
          </w:p>
        </w:tc>
        <w:tc>
          <w:tcPr>
            <w:tcW w:w="645" w:type="dxa"/>
            <w:tcBorders>
              <w:top w:val="nil"/>
              <w:left w:val="nil"/>
              <w:bottom w:val="single" w:color="auto" w:sz="4" w:space="0"/>
              <w:right w:val="single" w:color="auto" w:sz="4" w:space="0"/>
            </w:tcBorders>
            <w:noWrap/>
            <w:vAlign w:val="center"/>
          </w:tcPr>
          <w:p>
            <w:pPr>
              <w:widowControl/>
              <w:jc w:val="center"/>
              <w:rPr>
                <w:rFonts w:hint="eastAsia" w:ascii="宋体" w:hAnsi="宋体" w:cs="仿宋"/>
                <w:color w:val="auto"/>
                <w:kern w:val="0"/>
                <w:sz w:val="21"/>
                <w:szCs w:val="21"/>
                <w:highlight w:val="none"/>
              </w:rPr>
            </w:pPr>
            <w:r>
              <w:rPr>
                <w:rFonts w:hint="eastAsia" w:ascii="宋体" w:hAnsi="宋体" w:cs="仿宋"/>
                <w:color w:val="auto"/>
                <w:kern w:val="0"/>
                <w:sz w:val="21"/>
                <w:szCs w:val="21"/>
                <w:highlight w:val="none"/>
              </w:rPr>
              <w:t>1</w:t>
            </w:r>
          </w:p>
        </w:tc>
        <w:tc>
          <w:tcPr>
            <w:tcW w:w="6201" w:type="dxa"/>
            <w:tcBorders>
              <w:top w:val="nil"/>
              <w:left w:val="single" w:color="auto" w:sz="4" w:space="0"/>
              <w:bottom w:val="single" w:color="auto" w:sz="4" w:space="0"/>
              <w:right w:val="single" w:color="auto" w:sz="4" w:space="0"/>
            </w:tcBorders>
            <w:noWrap/>
            <w:vAlign w:val="center"/>
          </w:tcPr>
          <w:p>
            <w:pPr>
              <w:spacing w:line="400" w:lineRule="exact"/>
              <w:rPr>
                <w:rFonts w:hint="eastAsia" w:ascii="宋体" w:hAnsi="宋体" w:cs="仿宋"/>
                <w:color w:val="auto"/>
                <w:kern w:val="0"/>
                <w:szCs w:val="21"/>
                <w:highlight w:val="none"/>
                <w:lang w:val="en-US" w:eastAsia="zh-CN"/>
              </w:rPr>
            </w:pPr>
            <w:r>
              <w:rPr>
                <w:rFonts w:hint="eastAsia" w:ascii="宋体" w:hAnsi="宋体" w:eastAsia="宋体" w:cs="宋体"/>
                <w:color w:val="auto"/>
                <w:sz w:val="21"/>
                <w:szCs w:val="21"/>
                <w:highlight w:val="none"/>
              </w:rPr>
              <w:t>①</w:t>
            </w:r>
            <w:r>
              <w:rPr>
                <w:rFonts w:hint="eastAsia" w:ascii="宋体" w:hAnsi="宋体" w:eastAsia="宋体" w:cs="Arial"/>
                <w:color w:val="auto"/>
                <w:sz w:val="21"/>
                <w:szCs w:val="21"/>
                <w:highlight w:val="none"/>
                <w:lang w:val="en-US" w:eastAsia="zh-CN"/>
              </w:rPr>
              <w:t>大专</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以上学历</w:t>
            </w:r>
            <w:r>
              <w:rPr>
                <w:rFonts w:hint="eastAsia" w:ascii="宋体" w:hAnsi="宋体" w:cs="Arial"/>
                <w:color w:val="auto"/>
                <w:sz w:val="21"/>
                <w:szCs w:val="21"/>
                <w:highlight w:val="none"/>
                <w:lang w:eastAsia="zh-CN"/>
              </w:rPr>
              <w:t>；</w:t>
            </w:r>
            <w:r>
              <w:rPr>
                <w:rFonts w:hint="eastAsia" w:ascii="宋体" w:hAnsi="宋体" w:eastAsia="宋体" w:cs="宋体"/>
                <w:color w:val="auto"/>
                <w:sz w:val="21"/>
                <w:szCs w:val="21"/>
                <w:highlight w:val="none"/>
                <w:lang w:eastAsia="zh-CN"/>
              </w:rPr>
              <w:t>②</w:t>
            </w:r>
            <w:r>
              <w:rPr>
                <w:rFonts w:hint="eastAsia" w:ascii="宋体" w:hAnsi="宋体" w:cs="Arial"/>
                <w:color w:val="auto"/>
                <w:sz w:val="21"/>
                <w:szCs w:val="21"/>
                <w:highlight w:val="none"/>
              </w:rPr>
              <w:t>55周岁</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以下</w:t>
            </w:r>
            <w:r>
              <w:rPr>
                <w:rFonts w:hint="eastAsia" w:ascii="宋体" w:hAnsi="宋体" w:cs="Arial"/>
                <w:color w:val="auto"/>
                <w:sz w:val="21"/>
                <w:szCs w:val="21"/>
                <w:highlight w:val="none"/>
                <w:lang w:val="en-US" w:eastAsia="zh-CN"/>
              </w:rPr>
              <w:t>；</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eastAsia="zh-CN"/>
              </w:rPr>
              <w:t>有</w:t>
            </w:r>
            <w:r>
              <w:rPr>
                <w:rFonts w:hint="eastAsia" w:ascii="宋体" w:hAnsi="宋体" w:cs="Arial"/>
                <w:b/>
                <w:bCs/>
                <w:color w:val="auto"/>
                <w:sz w:val="21"/>
                <w:szCs w:val="21"/>
                <w:highlight w:val="none"/>
                <w:lang w:val="en-US" w:eastAsia="zh-CN"/>
              </w:rPr>
              <w:t>2</w:t>
            </w:r>
            <w:r>
              <w:rPr>
                <w:rFonts w:hint="eastAsia" w:ascii="宋体" w:hAnsi="宋体" w:cs="Arial"/>
                <w:b/>
                <w:bCs/>
                <w:color w:val="auto"/>
                <w:sz w:val="21"/>
                <w:szCs w:val="21"/>
                <w:highlight w:val="none"/>
              </w:rPr>
              <w:t>年</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以上物业</w:t>
            </w:r>
            <w:r>
              <w:rPr>
                <w:rFonts w:hint="eastAsia" w:ascii="宋体" w:hAnsi="宋体" w:cs="Arial"/>
                <w:color w:val="auto"/>
                <w:sz w:val="21"/>
                <w:szCs w:val="21"/>
                <w:highlight w:val="none"/>
                <w:lang w:val="en-US" w:eastAsia="zh-CN"/>
              </w:rPr>
              <w:t>服务从业</w:t>
            </w:r>
            <w:r>
              <w:rPr>
                <w:rFonts w:hint="eastAsia" w:ascii="宋体" w:hAnsi="宋体" w:cs="Arial"/>
                <w:color w:val="auto"/>
                <w:sz w:val="21"/>
                <w:szCs w:val="21"/>
                <w:highlight w:val="none"/>
              </w:rPr>
              <w:t>经验</w:t>
            </w:r>
            <w:r>
              <w:rPr>
                <w:rFonts w:hint="eastAsia" w:ascii="宋体" w:hAnsi="宋体" w:cs="Arial"/>
                <w:color w:val="auto"/>
                <w:sz w:val="21"/>
                <w:szCs w:val="21"/>
                <w:highlight w:val="none"/>
                <w:lang w:val="en-US" w:eastAsia="zh-CN"/>
              </w:rPr>
              <w:t>；</w:t>
            </w:r>
            <w:r>
              <w:rPr>
                <w:rFonts w:hint="eastAsia"/>
                <w:color w:val="auto"/>
                <w:highlight w:val="none"/>
                <w:lang w:val="en-US" w:eastAsia="zh-CN"/>
              </w:rPr>
              <w:t>④</w:t>
            </w:r>
            <w:r>
              <w:rPr>
                <w:rFonts w:hint="eastAsia"/>
                <w:b/>
                <w:bCs/>
                <w:color w:val="auto"/>
                <w:highlight w:val="none"/>
                <w:lang w:val="en-US" w:eastAsia="zh-CN"/>
              </w:rPr>
              <w:t>投标时，</w:t>
            </w:r>
            <w:r>
              <w:rPr>
                <w:rFonts w:hint="eastAsia"/>
                <w:color w:val="auto"/>
                <w:highlight w:val="none"/>
                <w:lang w:val="en-US" w:eastAsia="zh-CN"/>
              </w:rPr>
              <w:t>须</w:t>
            </w:r>
            <w:r>
              <w:rPr>
                <w:rFonts w:hint="eastAsia" w:ascii="宋体" w:hAnsi="宋体" w:cs="Arial"/>
                <w:color w:val="auto"/>
                <w:sz w:val="21"/>
                <w:szCs w:val="21"/>
                <w:highlight w:val="none"/>
              </w:rPr>
              <w:t>持</w:t>
            </w:r>
            <w:r>
              <w:rPr>
                <w:rFonts w:hint="eastAsia" w:ascii="宋体" w:hAnsi="宋体" w:cs="Arial"/>
                <w:color w:val="auto"/>
                <w:sz w:val="21"/>
                <w:szCs w:val="21"/>
                <w:highlight w:val="none"/>
                <w:lang w:val="en-US" w:eastAsia="zh-CN"/>
              </w:rPr>
              <w:t>低压</w:t>
            </w:r>
            <w:r>
              <w:rPr>
                <w:rFonts w:hint="eastAsia" w:ascii="宋体" w:hAnsi="宋体" w:cs="Arial"/>
                <w:color w:val="auto"/>
                <w:sz w:val="21"/>
                <w:szCs w:val="21"/>
                <w:highlight w:val="none"/>
              </w:rPr>
              <w:t>电工证</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并持高压</w:t>
            </w:r>
            <w:r>
              <w:rPr>
                <w:rFonts w:hint="eastAsia" w:ascii="宋体" w:hAnsi="宋体" w:cs="Arial"/>
                <w:color w:val="auto"/>
                <w:sz w:val="21"/>
                <w:szCs w:val="21"/>
                <w:highlight w:val="none"/>
              </w:rPr>
              <w:t>电工证</w:t>
            </w:r>
            <w:r>
              <w:rPr>
                <w:rFonts w:hint="eastAsia" w:ascii="宋体" w:hAnsi="宋体" w:cs="Arial"/>
                <w:color w:val="auto"/>
                <w:sz w:val="21"/>
                <w:szCs w:val="21"/>
                <w:highlight w:val="none"/>
                <w:lang w:val="en-US" w:eastAsia="zh-CN"/>
              </w:rPr>
              <w:t>或</w:t>
            </w:r>
            <w:r>
              <w:rPr>
                <w:rFonts w:hint="eastAsia" w:ascii="宋体" w:hAnsi="宋体" w:cs="仿宋"/>
                <w:color w:val="auto"/>
                <w:kern w:val="0"/>
                <w:szCs w:val="21"/>
                <w:highlight w:val="none"/>
                <w:lang w:val="en-US" w:eastAsia="zh-CN"/>
              </w:rPr>
              <w:t>特种设备安全管理和作业人员证。</w:t>
            </w:r>
          </w:p>
          <w:p>
            <w:pPr>
              <w:spacing w:line="400" w:lineRule="exact"/>
              <w:rPr>
                <w:rFonts w:hint="eastAsia" w:ascii="宋体" w:hAnsi="宋体" w:cs="Arial"/>
                <w:color w:val="auto"/>
                <w:sz w:val="21"/>
                <w:szCs w:val="21"/>
                <w:highlight w:val="none"/>
              </w:rPr>
            </w:pPr>
            <w:r>
              <w:rPr>
                <w:rFonts w:hint="eastAsia" w:ascii="宋体" w:hAnsi="宋体" w:cs="Arial"/>
                <w:i w:val="0"/>
                <w:iCs w:val="0"/>
                <w:color w:val="auto"/>
                <w:sz w:val="21"/>
                <w:szCs w:val="21"/>
                <w:highlight w:val="none"/>
                <w:lang w:eastAsia="zh-CN"/>
              </w:rPr>
              <w:t>注：投标时须提供以上要求的证明材料。</w:t>
            </w:r>
          </w:p>
        </w:tc>
        <w:tc>
          <w:tcPr>
            <w:tcW w:w="1102" w:type="dxa"/>
            <w:tcBorders>
              <w:top w:val="nil"/>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90" w:hRule="atLeast"/>
          <w:jc w:val="center"/>
        </w:trPr>
        <w:tc>
          <w:tcPr>
            <w:tcW w:w="562"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3</w:t>
            </w:r>
          </w:p>
        </w:tc>
        <w:tc>
          <w:tcPr>
            <w:tcW w:w="833" w:type="dxa"/>
            <w:tcBorders>
              <w:top w:val="single" w:color="auto" w:sz="4" w:space="0"/>
              <w:left w:val="nil"/>
              <w:bottom w:val="single" w:color="auto" w:sz="4" w:space="0"/>
              <w:right w:val="single" w:color="auto" w:sz="4" w:space="0"/>
            </w:tcBorders>
            <w:noWrap/>
            <w:vAlign w:val="center"/>
          </w:tcPr>
          <w:p>
            <w:pPr>
              <w:pStyle w:val="36"/>
              <w:jc w:val="center"/>
              <w:rPr>
                <w:rFonts w:hint="eastAsia" w:ascii="宋体" w:hAnsi="宋体" w:eastAsia="宋体" w:cs="仿宋"/>
                <w:color w:val="auto"/>
                <w:sz w:val="21"/>
                <w:szCs w:val="21"/>
                <w:highlight w:val="none"/>
                <w:lang w:val="en-US" w:eastAsia="zh-CN"/>
              </w:rPr>
            </w:pPr>
            <w:r>
              <w:rPr>
                <w:rFonts w:hint="eastAsia" w:ascii="宋体" w:hAnsi="宋体" w:cs="Arial"/>
                <w:color w:val="auto"/>
                <w:sz w:val="21"/>
                <w:szCs w:val="21"/>
                <w:highlight w:val="none"/>
                <w:lang w:eastAsia="zh-CN"/>
              </w:rPr>
              <w:t>秩序队长兼消防主管</w:t>
            </w:r>
          </w:p>
        </w:tc>
        <w:tc>
          <w:tcPr>
            <w:tcW w:w="645"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ascii="宋体" w:hAnsi="宋体" w:eastAsia="宋体" w:cs="仿宋"/>
                <w:color w:val="auto"/>
                <w:kern w:val="0"/>
                <w:sz w:val="21"/>
                <w:szCs w:val="21"/>
                <w:highlight w:val="none"/>
                <w:lang w:val="en-US" w:eastAsia="zh-CN"/>
              </w:rPr>
            </w:pPr>
            <w:r>
              <w:rPr>
                <w:rFonts w:hint="eastAsia" w:ascii="宋体" w:hAnsi="宋体" w:eastAsia="宋体" w:cs="Arial"/>
                <w:color w:val="auto"/>
                <w:sz w:val="21"/>
                <w:szCs w:val="21"/>
                <w:highlight w:val="none"/>
                <w:lang w:val="en-US" w:eastAsia="zh-CN"/>
              </w:rPr>
              <w:t>1</w:t>
            </w:r>
          </w:p>
        </w:tc>
        <w:tc>
          <w:tcPr>
            <w:tcW w:w="6201" w:type="dxa"/>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cs="Arial"/>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cs="Arial"/>
                <w:color w:val="auto"/>
                <w:sz w:val="21"/>
                <w:szCs w:val="21"/>
                <w:highlight w:val="none"/>
              </w:rPr>
              <w:t>大专</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以上学历</w:t>
            </w:r>
            <w:r>
              <w:rPr>
                <w:rFonts w:hint="eastAsia" w:ascii="宋体" w:hAnsi="宋体" w:cs="Arial"/>
                <w:color w:val="auto"/>
                <w:sz w:val="21"/>
                <w:szCs w:val="21"/>
                <w:highlight w:val="none"/>
                <w:lang w:eastAsia="zh-CN"/>
              </w:rPr>
              <w:t>；</w:t>
            </w:r>
            <w:r>
              <w:rPr>
                <w:rFonts w:hint="eastAsia" w:ascii="宋体" w:hAnsi="宋体" w:eastAsia="宋体" w:cs="宋体"/>
                <w:color w:val="auto"/>
                <w:sz w:val="21"/>
                <w:szCs w:val="21"/>
                <w:highlight w:val="none"/>
                <w:lang w:eastAsia="zh-CN"/>
              </w:rPr>
              <w:t>②</w:t>
            </w:r>
            <w:r>
              <w:rPr>
                <w:rFonts w:hint="eastAsia" w:ascii="宋体" w:hAnsi="宋体" w:cs="Arial"/>
                <w:color w:val="auto"/>
                <w:sz w:val="21"/>
                <w:szCs w:val="21"/>
                <w:highlight w:val="none"/>
              </w:rPr>
              <w:t>55周岁</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以下</w:t>
            </w:r>
            <w:r>
              <w:rPr>
                <w:rFonts w:hint="eastAsia" w:ascii="宋体" w:hAnsi="宋体" w:cs="Arial"/>
                <w:color w:val="auto"/>
                <w:sz w:val="21"/>
                <w:szCs w:val="21"/>
                <w:highlight w:val="none"/>
                <w:lang w:val="en-US" w:eastAsia="zh-CN"/>
              </w:rPr>
              <w:t>；</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eastAsia="zh-CN"/>
              </w:rPr>
              <w:t>有</w:t>
            </w:r>
            <w:r>
              <w:rPr>
                <w:rFonts w:hint="eastAsia" w:ascii="宋体" w:hAnsi="宋体" w:cs="Arial"/>
                <w:b/>
                <w:bCs/>
                <w:color w:val="auto"/>
                <w:sz w:val="21"/>
                <w:szCs w:val="21"/>
                <w:highlight w:val="none"/>
                <w:lang w:val="en-US" w:eastAsia="zh-CN"/>
              </w:rPr>
              <w:t>2</w:t>
            </w:r>
            <w:r>
              <w:rPr>
                <w:rFonts w:hint="eastAsia" w:ascii="宋体" w:hAnsi="宋体" w:cs="Arial"/>
                <w:b/>
                <w:bCs/>
                <w:color w:val="auto"/>
                <w:sz w:val="21"/>
                <w:szCs w:val="21"/>
                <w:highlight w:val="none"/>
              </w:rPr>
              <w:t>年</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以上物业</w:t>
            </w:r>
            <w:r>
              <w:rPr>
                <w:rFonts w:hint="eastAsia" w:ascii="宋体" w:hAnsi="宋体" w:cs="Arial"/>
                <w:color w:val="auto"/>
                <w:sz w:val="21"/>
                <w:szCs w:val="21"/>
                <w:highlight w:val="none"/>
                <w:lang w:val="en-US" w:eastAsia="zh-CN"/>
              </w:rPr>
              <w:t>服务从业</w:t>
            </w:r>
            <w:r>
              <w:rPr>
                <w:rFonts w:hint="eastAsia" w:ascii="宋体" w:hAnsi="宋体" w:cs="Arial"/>
                <w:color w:val="auto"/>
                <w:sz w:val="21"/>
                <w:szCs w:val="21"/>
                <w:highlight w:val="none"/>
              </w:rPr>
              <w:t>经验</w:t>
            </w:r>
            <w:r>
              <w:rPr>
                <w:rFonts w:hint="eastAsia" w:ascii="宋体" w:hAnsi="宋体" w:cs="Arial"/>
                <w:color w:val="auto"/>
                <w:sz w:val="21"/>
                <w:szCs w:val="21"/>
                <w:highlight w:val="none"/>
                <w:lang w:val="en-US" w:eastAsia="zh-CN"/>
              </w:rPr>
              <w:t>；</w:t>
            </w:r>
            <w:r>
              <w:rPr>
                <w:rFonts w:hint="eastAsia"/>
                <w:color w:val="auto"/>
                <w:highlight w:val="none"/>
                <w:lang w:val="en-US" w:eastAsia="zh-CN"/>
              </w:rPr>
              <w:t>④</w:t>
            </w:r>
            <w:r>
              <w:rPr>
                <w:rFonts w:hint="eastAsia"/>
                <w:b/>
                <w:bCs/>
                <w:color w:val="auto"/>
                <w:highlight w:val="none"/>
                <w:lang w:val="en-US" w:eastAsia="zh-CN"/>
              </w:rPr>
              <w:t>投标时，</w:t>
            </w:r>
            <w:r>
              <w:rPr>
                <w:rFonts w:hint="eastAsia" w:ascii="宋体" w:hAnsi="宋体" w:cs="Arial"/>
                <w:color w:val="auto"/>
                <w:sz w:val="21"/>
                <w:szCs w:val="21"/>
                <w:highlight w:val="none"/>
              </w:rPr>
              <w:t>具</w:t>
            </w:r>
            <w:r>
              <w:rPr>
                <w:rFonts w:hint="eastAsia" w:ascii="宋体" w:hAnsi="宋体" w:cs="Arial"/>
                <w:color w:val="auto"/>
                <w:sz w:val="21"/>
                <w:szCs w:val="21"/>
                <w:highlight w:val="none"/>
                <w:lang w:val="en-US" w:eastAsia="zh-CN"/>
              </w:rPr>
              <w:t>有</w:t>
            </w:r>
            <w:r>
              <w:rPr>
                <w:rFonts w:hint="eastAsia" w:ascii="宋体" w:hAnsi="宋体" w:cs="Arial"/>
                <w:color w:val="auto"/>
                <w:sz w:val="21"/>
                <w:szCs w:val="21"/>
                <w:highlight w:val="none"/>
                <w:lang w:eastAsia="zh-CN"/>
              </w:rPr>
              <w:t>保安员证、</w:t>
            </w:r>
            <w:r>
              <w:rPr>
                <w:rFonts w:hint="eastAsia" w:ascii="宋体" w:hAnsi="宋体" w:eastAsia="宋体" w:cs="仿宋"/>
                <w:b w:val="0"/>
                <w:bCs w:val="0"/>
                <w:color w:val="auto"/>
                <w:sz w:val="21"/>
                <w:szCs w:val="21"/>
                <w:highlight w:val="none"/>
              </w:rPr>
              <w:t>消防设施操作员证</w:t>
            </w:r>
            <w:r>
              <w:rPr>
                <w:rFonts w:hint="eastAsia" w:ascii="宋体" w:hAnsi="宋体" w:cs="Arial"/>
                <w:color w:val="auto"/>
                <w:sz w:val="21"/>
                <w:szCs w:val="21"/>
                <w:highlight w:val="none"/>
              </w:rPr>
              <w:t>。</w:t>
            </w:r>
          </w:p>
          <w:p>
            <w:pPr>
              <w:spacing w:line="400" w:lineRule="exact"/>
              <w:rPr>
                <w:rFonts w:hint="eastAsia" w:ascii="宋体" w:hAnsi="宋体" w:cs="Arial"/>
                <w:color w:val="auto"/>
                <w:sz w:val="21"/>
                <w:szCs w:val="21"/>
                <w:highlight w:val="none"/>
              </w:rPr>
            </w:pPr>
            <w:r>
              <w:rPr>
                <w:rFonts w:hint="eastAsia" w:ascii="宋体" w:hAnsi="宋体" w:cs="Arial"/>
                <w:i w:val="0"/>
                <w:iCs w:val="0"/>
                <w:color w:val="auto"/>
                <w:sz w:val="21"/>
                <w:szCs w:val="21"/>
                <w:highlight w:val="none"/>
                <w:lang w:eastAsia="zh-CN"/>
              </w:rPr>
              <w:t>注：投标时须提供以上要求的证明材料。</w:t>
            </w:r>
          </w:p>
        </w:tc>
        <w:tc>
          <w:tcPr>
            <w:tcW w:w="110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50" w:hRule="atLeast"/>
          <w:jc w:val="center"/>
        </w:trPr>
        <w:tc>
          <w:tcPr>
            <w:tcW w:w="562"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4</w:t>
            </w:r>
          </w:p>
        </w:tc>
        <w:tc>
          <w:tcPr>
            <w:tcW w:w="833" w:type="dxa"/>
            <w:tcBorders>
              <w:top w:val="single" w:color="auto" w:sz="4" w:space="0"/>
              <w:left w:val="nil"/>
              <w:bottom w:val="single" w:color="auto" w:sz="4" w:space="0"/>
              <w:right w:val="single" w:color="auto" w:sz="4" w:space="0"/>
            </w:tcBorders>
            <w:noWrap/>
            <w:vAlign w:val="center"/>
          </w:tcPr>
          <w:p>
            <w:pPr>
              <w:pStyle w:val="36"/>
              <w:jc w:val="center"/>
              <w:rPr>
                <w:rFonts w:hint="eastAsia" w:ascii="宋体" w:hAnsi="宋体" w:cs="仿宋"/>
                <w:color w:val="auto"/>
                <w:sz w:val="21"/>
                <w:szCs w:val="21"/>
                <w:highlight w:val="none"/>
              </w:rPr>
            </w:pPr>
            <w:r>
              <w:rPr>
                <w:rFonts w:hint="eastAsia" w:ascii="宋体" w:hAnsi="宋体" w:cs="Arial"/>
                <w:color w:val="auto"/>
                <w:sz w:val="21"/>
                <w:szCs w:val="21"/>
                <w:highlight w:val="none"/>
              </w:rPr>
              <w:t>宿舍主管</w:t>
            </w:r>
          </w:p>
        </w:tc>
        <w:tc>
          <w:tcPr>
            <w:tcW w:w="64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1</w:t>
            </w:r>
          </w:p>
        </w:tc>
        <w:tc>
          <w:tcPr>
            <w:tcW w:w="620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color w:val="auto"/>
                <w:highlight w:val="none"/>
                <w:lang w:eastAsia="zh-CN"/>
              </w:rPr>
            </w:pPr>
            <w:r>
              <w:rPr>
                <w:rFonts w:hint="eastAsia"/>
                <w:color w:val="auto"/>
                <w:highlight w:val="none"/>
              </w:rPr>
              <w:t>①</w:t>
            </w:r>
            <w:r>
              <w:rPr>
                <w:rFonts w:hint="eastAsia"/>
                <w:color w:val="auto"/>
                <w:highlight w:val="none"/>
                <w:lang w:val="en-US" w:eastAsia="zh-CN"/>
              </w:rPr>
              <w:t>大专及</w:t>
            </w:r>
            <w:r>
              <w:rPr>
                <w:rFonts w:hint="eastAsia"/>
                <w:color w:val="auto"/>
                <w:highlight w:val="none"/>
              </w:rPr>
              <w:t>以上学历</w:t>
            </w:r>
            <w:r>
              <w:rPr>
                <w:rFonts w:hint="eastAsia"/>
                <w:color w:val="auto"/>
                <w:highlight w:val="none"/>
                <w:lang w:eastAsia="zh-CN"/>
              </w:rPr>
              <w:t>；②</w:t>
            </w:r>
            <w:r>
              <w:rPr>
                <w:rFonts w:hint="eastAsia"/>
                <w:color w:val="auto"/>
                <w:highlight w:val="none"/>
                <w:lang w:val="en-US" w:eastAsia="zh-CN"/>
              </w:rPr>
              <w:t>45</w:t>
            </w:r>
            <w:r>
              <w:rPr>
                <w:rFonts w:hint="eastAsia"/>
                <w:color w:val="auto"/>
                <w:highlight w:val="none"/>
              </w:rPr>
              <w:t>周岁</w:t>
            </w:r>
            <w:r>
              <w:rPr>
                <w:rFonts w:hint="eastAsia"/>
                <w:color w:val="auto"/>
                <w:highlight w:val="none"/>
                <w:lang w:val="en-US" w:eastAsia="zh-CN"/>
              </w:rPr>
              <w:t>及</w:t>
            </w:r>
            <w:r>
              <w:rPr>
                <w:rFonts w:hint="eastAsia"/>
                <w:color w:val="auto"/>
                <w:highlight w:val="none"/>
              </w:rPr>
              <w:t>以下</w:t>
            </w:r>
            <w:r>
              <w:rPr>
                <w:rFonts w:hint="eastAsia"/>
                <w:color w:val="auto"/>
                <w:highlight w:val="none"/>
                <w:lang w:val="en-US" w:eastAsia="zh-CN"/>
              </w:rPr>
              <w:t>男性；</w:t>
            </w:r>
            <w:r>
              <w:rPr>
                <w:rFonts w:hint="eastAsia"/>
                <w:color w:val="auto"/>
                <w:highlight w:val="none"/>
              </w:rPr>
              <w:t>③</w:t>
            </w:r>
            <w:r>
              <w:rPr>
                <w:rFonts w:hint="eastAsia"/>
                <w:color w:val="auto"/>
                <w:highlight w:val="none"/>
                <w:lang w:eastAsia="zh-CN"/>
              </w:rPr>
              <w:t>有</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及</w:t>
            </w:r>
            <w:r>
              <w:rPr>
                <w:rFonts w:hint="eastAsia"/>
                <w:color w:val="auto"/>
                <w:highlight w:val="none"/>
              </w:rPr>
              <w:t>以上物业</w:t>
            </w:r>
            <w:r>
              <w:rPr>
                <w:rFonts w:hint="eastAsia"/>
                <w:color w:val="auto"/>
                <w:highlight w:val="none"/>
                <w:lang w:val="en-US" w:eastAsia="zh-CN"/>
              </w:rPr>
              <w:t>服务从业</w:t>
            </w:r>
            <w:r>
              <w:rPr>
                <w:rFonts w:hint="eastAsia"/>
                <w:color w:val="auto"/>
                <w:highlight w:val="none"/>
              </w:rPr>
              <w:t>经验</w:t>
            </w:r>
            <w:r>
              <w:rPr>
                <w:rFonts w:hint="eastAsia"/>
                <w:color w:val="auto"/>
                <w:highlight w:val="none"/>
                <w:lang w:eastAsia="zh-CN"/>
              </w:rPr>
              <w:t>。</w:t>
            </w:r>
            <w:r>
              <w:rPr>
                <w:rFonts w:hint="eastAsia" w:ascii="宋体" w:hAnsi="宋体" w:cs="Arial"/>
                <w:i w:val="0"/>
                <w:iCs w:val="0"/>
                <w:color w:val="auto"/>
                <w:sz w:val="21"/>
                <w:szCs w:val="21"/>
                <w:highlight w:val="none"/>
                <w:lang w:eastAsia="zh-CN"/>
              </w:rPr>
              <w:t>注：投标时须提供以上要求的证明材料。</w:t>
            </w:r>
          </w:p>
        </w:tc>
        <w:tc>
          <w:tcPr>
            <w:tcW w:w="110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939" w:hRule="atLeast"/>
          <w:jc w:val="center"/>
        </w:trPr>
        <w:tc>
          <w:tcPr>
            <w:tcW w:w="562"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5</w:t>
            </w:r>
          </w:p>
        </w:tc>
        <w:tc>
          <w:tcPr>
            <w:tcW w:w="833" w:type="dxa"/>
            <w:tcBorders>
              <w:top w:val="single" w:color="auto" w:sz="4" w:space="0"/>
              <w:left w:val="nil"/>
              <w:bottom w:val="single" w:color="auto" w:sz="4" w:space="0"/>
              <w:right w:val="single" w:color="auto" w:sz="4" w:space="0"/>
            </w:tcBorders>
            <w:noWrap/>
            <w:vAlign w:val="center"/>
          </w:tcPr>
          <w:p>
            <w:pPr>
              <w:pStyle w:val="36"/>
              <w:jc w:val="center"/>
              <w:rPr>
                <w:rFonts w:hint="eastAsia" w:ascii="宋体" w:hAnsi="宋体" w:cs="Arial"/>
                <w:color w:val="auto"/>
                <w:kern w:val="2"/>
                <w:sz w:val="21"/>
                <w:szCs w:val="21"/>
                <w:highlight w:val="none"/>
                <w:lang w:val="en-US" w:eastAsia="zh-CN" w:bidi="ar-SA"/>
              </w:rPr>
            </w:pPr>
            <w:r>
              <w:rPr>
                <w:rFonts w:hint="eastAsia" w:ascii="宋体" w:hAnsi="宋体" w:cs="Arial"/>
                <w:color w:val="auto"/>
                <w:sz w:val="21"/>
                <w:szCs w:val="21"/>
                <w:highlight w:val="none"/>
              </w:rPr>
              <w:t>绿化主管</w:t>
            </w:r>
          </w:p>
        </w:tc>
        <w:tc>
          <w:tcPr>
            <w:tcW w:w="64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bidi="ar-SA"/>
              </w:rPr>
            </w:pPr>
            <w:r>
              <w:rPr>
                <w:rFonts w:hint="eastAsia" w:ascii="宋体" w:hAnsi="宋体" w:cs="仿宋"/>
                <w:color w:val="auto"/>
                <w:kern w:val="0"/>
                <w:sz w:val="21"/>
                <w:szCs w:val="21"/>
                <w:highlight w:val="none"/>
                <w:lang w:val="en-US" w:eastAsia="zh-CN"/>
              </w:rPr>
              <w:t>1</w:t>
            </w:r>
          </w:p>
        </w:tc>
        <w:tc>
          <w:tcPr>
            <w:tcW w:w="620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color w:val="auto"/>
                <w:highlight w:val="none"/>
                <w:lang w:val="en-US" w:eastAsia="zh-CN"/>
              </w:rPr>
            </w:pPr>
            <w:r>
              <w:rPr>
                <w:rFonts w:hint="eastAsia"/>
                <w:color w:val="auto"/>
                <w:highlight w:val="none"/>
              </w:rPr>
              <w:t>①</w:t>
            </w:r>
            <w:r>
              <w:rPr>
                <w:rFonts w:hint="eastAsia"/>
                <w:color w:val="auto"/>
                <w:highlight w:val="none"/>
                <w:lang w:val="en-US" w:eastAsia="zh-CN"/>
              </w:rPr>
              <w:t>大专及</w:t>
            </w:r>
            <w:r>
              <w:rPr>
                <w:rFonts w:hint="eastAsia"/>
                <w:color w:val="auto"/>
                <w:highlight w:val="none"/>
              </w:rPr>
              <w:t>以上学历</w:t>
            </w:r>
            <w:r>
              <w:rPr>
                <w:rFonts w:hint="eastAsia"/>
                <w:color w:val="auto"/>
                <w:highlight w:val="none"/>
                <w:lang w:eastAsia="zh-CN"/>
              </w:rPr>
              <w:t>，若有请提供：</w:t>
            </w:r>
            <w:r>
              <w:rPr>
                <w:rFonts w:hint="eastAsia"/>
                <w:color w:val="auto"/>
                <w:highlight w:val="none"/>
                <w:lang w:val="en-US" w:eastAsia="zh-CN"/>
              </w:rPr>
              <w:t>具有中级及以上园林类技术职称</w:t>
            </w:r>
            <w:r>
              <w:rPr>
                <w:rFonts w:hint="eastAsia"/>
                <w:color w:val="auto"/>
                <w:highlight w:val="none"/>
                <w:lang w:eastAsia="zh-CN"/>
              </w:rPr>
              <w:t>；②</w:t>
            </w:r>
            <w:r>
              <w:rPr>
                <w:rFonts w:hint="eastAsia"/>
                <w:color w:val="auto"/>
                <w:highlight w:val="none"/>
              </w:rPr>
              <w:t>55周岁</w:t>
            </w:r>
            <w:r>
              <w:rPr>
                <w:rFonts w:hint="eastAsia"/>
                <w:color w:val="auto"/>
                <w:highlight w:val="none"/>
                <w:lang w:val="en-US" w:eastAsia="zh-CN"/>
              </w:rPr>
              <w:t>及</w:t>
            </w:r>
            <w:r>
              <w:rPr>
                <w:rFonts w:hint="eastAsia"/>
                <w:color w:val="auto"/>
                <w:highlight w:val="none"/>
              </w:rPr>
              <w:t>以下</w:t>
            </w:r>
            <w:r>
              <w:rPr>
                <w:rFonts w:hint="eastAsia"/>
                <w:color w:val="auto"/>
                <w:highlight w:val="none"/>
                <w:lang w:val="en-US" w:eastAsia="zh-CN"/>
              </w:rPr>
              <w:t>；</w:t>
            </w:r>
            <w:r>
              <w:rPr>
                <w:rFonts w:hint="eastAsia"/>
                <w:color w:val="auto"/>
                <w:highlight w:val="none"/>
              </w:rPr>
              <w:t>③</w:t>
            </w:r>
            <w:r>
              <w:rPr>
                <w:rFonts w:hint="eastAsia"/>
                <w:color w:val="auto"/>
                <w:highlight w:val="none"/>
                <w:lang w:eastAsia="zh-CN"/>
              </w:rPr>
              <w:t>有</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及</w:t>
            </w:r>
            <w:r>
              <w:rPr>
                <w:rFonts w:hint="eastAsia"/>
                <w:color w:val="auto"/>
                <w:highlight w:val="none"/>
              </w:rPr>
              <w:t>以上</w:t>
            </w:r>
            <w:r>
              <w:rPr>
                <w:rFonts w:hint="eastAsia"/>
                <w:color w:val="auto"/>
                <w:highlight w:val="none"/>
                <w:lang w:val="en-US" w:eastAsia="zh-CN"/>
              </w:rPr>
              <w:t>物业服务绿化工作从业</w:t>
            </w:r>
            <w:r>
              <w:rPr>
                <w:rFonts w:hint="eastAsia"/>
                <w:color w:val="auto"/>
                <w:highlight w:val="none"/>
              </w:rPr>
              <w:t>经验</w:t>
            </w:r>
            <w:r>
              <w:rPr>
                <w:rFonts w:hint="eastAsia"/>
                <w:color w:val="auto"/>
                <w:highlight w:val="none"/>
                <w:lang w:val="en-US" w:eastAsia="zh-CN"/>
              </w:rPr>
              <w:t>。</w:t>
            </w:r>
            <w:r>
              <w:rPr>
                <w:rFonts w:hint="eastAsia" w:ascii="宋体" w:hAnsi="宋体" w:cs="Arial"/>
                <w:i w:val="0"/>
                <w:iCs w:val="0"/>
                <w:color w:val="auto"/>
                <w:sz w:val="21"/>
                <w:szCs w:val="21"/>
                <w:highlight w:val="none"/>
                <w:lang w:eastAsia="zh-CN"/>
              </w:rPr>
              <w:t>注：投标时须提供以上要求的证明材料。</w:t>
            </w:r>
          </w:p>
        </w:tc>
        <w:tc>
          <w:tcPr>
            <w:tcW w:w="110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1341" w:hRule="atLeast"/>
          <w:jc w:val="center"/>
        </w:trPr>
        <w:tc>
          <w:tcPr>
            <w:tcW w:w="562" w:type="dxa"/>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6</w:t>
            </w:r>
          </w:p>
        </w:tc>
        <w:tc>
          <w:tcPr>
            <w:tcW w:w="833" w:type="dxa"/>
            <w:tcBorders>
              <w:top w:val="single" w:color="auto" w:sz="4" w:space="0"/>
              <w:left w:val="nil"/>
              <w:bottom w:val="single" w:color="auto" w:sz="4" w:space="0"/>
              <w:right w:val="single" w:color="auto" w:sz="4" w:space="0"/>
            </w:tcBorders>
            <w:noWrap/>
            <w:vAlign w:val="center"/>
          </w:tcPr>
          <w:p>
            <w:pPr>
              <w:pStyle w:val="36"/>
              <w:jc w:val="center"/>
              <w:rPr>
                <w:rFonts w:hint="eastAsia" w:ascii="宋体" w:hAnsi="宋体" w:cs="仿宋"/>
                <w:color w:val="auto"/>
                <w:sz w:val="21"/>
                <w:szCs w:val="21"/>
                <w:highlight w:val="none"/>
              </w:rPr>
            </w:pPr>
            <w:r>
              <w:rPr>
                <w:rFonts w:hint="eastAsia" w:ascii="宋体" w:hAnsi="宋体" w:cs="Arial"/>
                <w:color w:val="auto"/>
                <w:sz w:val="21"/>
                <w:szCs w:val="21"/>
                <w:highlight w:val="none"/>
              </w:rPr>
              <w:t>保洁主管</w:t>
            </w:r>
          </w:p>
        </w:tc>
        <w:tc>
          <w:tcPr>
            <w:tcW w:w="64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仿宋"/>
                <w:color w:val="auto"/>
                <w:kern w:val="0"/>
                <w:sz w:val="21"/>
                <w:szCs w:val="21"/>
                <w:highlight w:val="none"/>
                <w:lang w:val="en-US" w:eastAsia="zh-CN"/>
              </w:rPr>
            </w:pPr>
            <w:r>
              <w:rPr>
                <w:rFonts w:hint="eastAsia" w:ascii="宋体" w:hAnsi="宋体" w:cs="仿宋"/>
                <w:color w:val="auto"/>
                <w:kern w:val="0"/>
                <w:sz w:val="21"/>
                <w:szCs w:val="21"/>
                <w:highlight w:val="none"/>
                <w:lang w:val="en-US" w:eastAsia="zh-CN"/>
              </w:rPr>
              <w:t>1</w:t>
            </w:r>
          </w:p>
        </w:tc>
        <w:tc>
          <w:tcPr>
            <w:tcW w:w="620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Arial"/>
                <w:color w:val="auto"/>
                <w:sz w:val="21"/>
                <w:szCs w:val="21"/>
                <w:highlight w:val="none"/>
                <w:lang w:val="en-US" w:eastAsia="zh-CN"/>
              </w:rPr>
            </w:pPr>
            <w:r>
              <w:rPr>
                <w:rFonts w:hint="eastAsia" w:ascii="宋体" w:hAnsi="宋体" w:eastAsia="宋体" w:cs="宋体"/>
                <w:color w:val="auto"/>
                <w:sz w:val="21"/>
                <w:szCs w:val="21"/>
                <w:highlight w:val="none"/>
              </w:rPr>
              <w:t>①</w:t>
            </w:r>
            <w:r>
              <w:rPr>
                <w:rFonts w:hint="eastAsia" w:ascii="宋体" w:hAnsi="宋体" w:eastAsia="宋体" w:cs="Arial"/>
                <w:color w:val="auto"/>
                <w:sz w:val="21"/>
                <w:szCs w:val="21"/>
                <w:highlight w:val="none"/>
                <w:lang w:val="en-US" w:eastAsia="zh-CN"/>
              </w:rPr>
              <w:t>大专</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以上学历</w:t>
            </w:r>
            <w:r>
              <w:rPr>
                <w:rFonts w:hint="eastAsia" w:ascii="宋体" w:hAnsi="宋体" w:cs="Arial"/>
                <w:color w:val="auto"/>
                <w:sz w:val="21"/>
                <w:szCs w:val="21"/>
                <w:highlight w:val="none"/>
                <w:lang w:eastAsia="zh-CN"/>
              </w:rPr>
              <w:t>；</w:t>
            </w:r>
            <w:r>
              <w:rPr>
                <w:rFonts w:hint="eastAsia" w:ascii="宋体" w:hAnsi="宋体" w:eastAsia="宋体" w:cs="宋体"/>
                <w:color w:val="auto"/>
                <w:sz w:val="21"/>
                <w:szCs w:val="21"/>
                <w:highlight w:val="none"/>
                <w:lang w:eastAsia="zh-CN"/>
              </w:rPr>
              <w:t>②</w:t>
            </w:r>
            <w:r>
              <w:rPr>
                <w:rFonts w:hint="eastAsia" w:ascii="宋体" w:hAnsi="宋体" w:cs="Arial"/>
                <w:color w:val="auto"/>
                <w:sz w:val="21"/>
                <w:szCs w:val="21"/>
                <w:highlight w:val="none"/>
              </w:rPr>
              <w:t>55周岁</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以下</w:t>
            </w:r>
            <w:r>
              <w:rPr>
                <w:rFonts w:hint="eastAsia" w:ascii="宋体" w:hAnsi="宋体" w:cs="Arial"/>
                <w:color w:val="auto"/>
                <w:sz w:val="21"/>
                <w:szCs w:val="21"/>
                <w:highlight w:val="none"/>
                <w:lang w:val="en-US" w:eastAsia="zh-CN"/>
              </w:rPr>
              <w:t>；</w:t>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eastAsia="zh-CN"/>
              </w:rPr>
              <w:t>有</w:t>
            </w:r>
            <w:r>
              <w:rPr>
                <w:rFonts w:hint="eastAsia" w:ascii="宋体" w:hAnsi="宋体" w:cs="Arial"/>
                <w:b/>
                <w:bCs/>
                <w:color w:val="auto"/>
                <w:sz w:val="21"/>
                <w:szCs w:val="21"/>
                <w:highlight w:val="none"/>
                <w:lang w:val="en-US" w:eastAsia="zh-CN"/>
              </w:rPr>
              <w:t>2</w:t>
            </w:r>
            <w:r>
              <w:rPr>
                <w:rFonts w:hint="eastAsia" w:ascii="宋体" w:hAnsi="宋体" w:cs="Arial"/>
                <w:b/>
                <w:bCs/>
                <w:color w:val="auto"/>
                <w:sz w:val="21"/>
                <w:szCs w:val="21"/>
                <w:highlight w:val="none"/>
              </w:rPr>
              <w:t>年</w:t>
            </w:r>
            <w:r>
              <w:rPr>
                <w:rFonts w:hint="eastAsia" w:ascii="宋体" w:hAnsi="宋体" w:cs="Arial"/>
                <w:color w:val="auto"/>
                <w:sz w:val="21"/>
                <w:szCs w:val="21"/>
                <w:highlight w:val="none"/>
                <w:lang w:val="en-US" w:eastAsia="zh-CN"/>
              </w:rPr>
              <w:t>及</w:t>
            </w:r>
            <w:r>
              <w:rPr>
                <w:rFonts w:hint="eastAsia" w:ascii="宋体" w:hAnsi="宋体" w:cs="Arial"/>
                <w:color w:val="auto"/>
                <w:sz w:val="21"/>
                <w:szCs w:val="21"/>
                <w:highlight w:val="none"/>
              </w:rPr>
              <w:t>以上物业</w:t>
            </w:r>
            <w:r>
              <w:rPr>
                <w:rFonts w:hint="eastAsia" w:ascii="宋体" w:hAnsi="宋体" w:cs="Arial"/>
                <w:color w:val="auto"/>
                <w:sz w:val="21"/>
                <w:szCs w:val="21"/>
                <w:highlight w:val="none"/>
                <w:lang w:val="en-US" w:eastAsia="zh-CN"/>
              </w:rPr>
              <w:t>服务从业</w:t>
            </w:r>
            <w:r>
              <w:rPr>
                <w:rFonts w:hint="eastAsia" w:ascii="宋体" w:hAnsi="宋体" w:cs="Arial"/>
                <w:color w:val="auto"/>
                <w:sz w:val="21"/>
                <w:szCs w:val="21"/>
                <w:highlight w:val="none"/>
              </w:rPr>
              <w:t>经验</w:t>
            </w:r>
            <w:r>
              <w:rPr>
                <w:rFonts w:hint="eastAsia" w:ascii="宋体" w:hAnsi="宋体" w:cs="Arial"/>
                <w:color w:val="auto"/>
                <w:sz w:val="21"/>
                <w:szCs w:val="21"/>
                <w:highlight w:val="none"/>
                <w:lang w:val="en-US" w:eastAsia="zh-CN"/>
              </w:rPr>
              <w:t>。</w:t>
            </w:r>
          </w:p>
          <w:p>
            <w:pPr>
              <w:widowControl/>
              <w:rPr>
                <w:rFonts w:hint="eastAsia" w:ascii="宋体" w:hAnsi="宋体" w:cs="Arial"/>
                <w:color w:val="auto"/>
                <w:sz w:val="21"/>
                <w:szCs w:val="21"/>
                <w:highlight w:val="none"/>
              </w:rPr>
            </w:pPr>
            <w:r>
              <w:rPr>
                <w:rFonts w:hint="eastAsia" w:ascii="宋体" w:hAnsi="宋体" w:cs="Arial"/>
                <w:i w:val="0"/>
                <w:iCs w:val="0"/>
                <w:color w:val="auto"/>
                <w:sz w:val="21"/>
                <w:szCs w:val="21"/>
                <w:highlight w:val="none"/>
                <w:lang w:eastAsia="zh-CN"/>
              </w:rPr>
              <w:t>注：投标时须提供以上要求的证明材料。</w:t>
            </w:r>
          </w:p>
        </w:tc>
        <w:tc>
          <w:tcPr>
            <w:tcW w:w="1102"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1341" w:hRule="atLeast"/>
          <w:jc w:val="center"/>
        </w:trPr>
        <w:tc>
          <w:tcPr>
            <w:tcW w:w="9343" w:type="dxa"/>
            <w:gridSpan w:val="5"/>
            <w:tcBorders>
              <w:top w:val="single" w:color="auto" w:sz="4" w:space="0"/>
              <w:left w:val="single" w:color="auto" w:sz="8" w:space="0"/>
              <w:bottom w:val="single" w:color="auto" w:sz="4" w:space="0"/>
              <w:right w:val="single" w:color="auto" w:sz="4" w:space="0"/>
            </w:tcBorders>
            <w:noWrap/>
            <w:vAlign w:val="center"/>
          </w:tcPr>
          <w:p>
            <w:pPr>
              <w:widowControl/>
              <w:rPr>
                <w:rFonts w:hint="default" w:ascii="宋体" w:hAnsi="宋体" w:cs="Arial"/>
                <w:color w:val="auto"/>
                <w:szCs w:val="21"/>
                <w:highlight w:val="none"/>
                <w:lang w:val="en-US" w:eastAsia="zh-CN"/>
              </w:rPr>
            </w:pPr>
            <w:r>
              <w:rPr>
                <w:rFonts w:hint="eastAsia" w:ascii="宋体" w:hAnsi="宋体" w:cs="Arial"/>
                <w:b/>
                <w:bCs/>
                <w:color w:val="auto"/>
                <w:szCs w:val="21"/>
                <w:highlight w:val="none"/>
                <w:lang w:val="en-US" w:eastAsia="zh-CN"/>
              </w:rPr>
              <w:t>说明要求：行政管理人员为物业项目实施的关键人员，投标人员名单要与上岗人员名单一致</w:t>
            </w:r>
            <w:r>
              <w:rPr>
                <w:rFonts w:hint="eastAsia" w:ascii="宋体" w:hAnsi="宋体" w:cs="Arial"/>
                <w:color w:val="auto"/>
                <w:szCs w:val="21"/>
                <w:highlight w:val="none"/>
                <w:lang w:val="en-US" w:eastAsia="zh-CN"/>
              </w:rPr>
              <w:t>，合同期内不得无故更换。中标人要严格按投标时承诺的档次要求及填报的人员名单上岗，否则视为不能履行合同。</w:t>
            </w:r>
          </w:p>
        </w:tc>
      </w:tr>
    </w:tbl>
    <w:p>
      <w:pPr>
        <w:pStyle w:val="21"/>
        <w:numPr>
          <w:ilvl w:val="0"/>
          <w:numId w:val="0"/>
        </w:numPr>
        <w:rPr>
          <w:rFonts w:hint="default" w:ascii="Times New Roman" w:hAnsi="Times New Roman" w:eastAsia="宋体" w:cs="Times New Roman"/>
          <w:color w:val="auto"/>
          <w:sz w:val="24"/>
          <w:szCs w:val="24"/>
          <w:highlight w:val="none"/>
          <w:lang w:eastAsia="zh-CN"/>
        </w:rPr>
      </w:pPr>
    </w:p>
    <w:p>
      <w:pPr>
        <w:rPr>
          <w:rFonts w:hint="default" w:ascii="Times New Roman" w:hAnsi="Times New Roman" w:eastAsia="宋体" w:cs="Times New Roman"/>
          <w:color w:val="auto"/>
          <w:sz w:val="24"/>
          <w:szCs w:val="24"/>
          <w:highlight w:val="none"/>
          <w:lang w:eastAsia="zh-CN"/>
        </w:rPr>
      </w:pPr>
    </w:p>
    <w:p>
      <w:pPr>
        <w:pStyle w:val="69"/>
        <w:rPr>
          <w:rFonts w:hint="default"/>
          <w:color w:val="auto"/>
          <w:highlight w:val="none"/>
          <w:lang w:eastAsia="zh-CN"/>
        </w:rPr>
      </w:pPr>
    </w:p>
    <w:p>
      <w:pPr>
        <w:spacing w:line="520" w:lineRule="exact"/>
        <w:jc w:val="both"/>
        <w:rPr>
          <w:rFonts w:hint="default" w:ascii="宋体" w:hAnsi="宋体" w:eastAsia="宋体" w:cs="仿宋"/>
          <w:b/>
          <w:color w:val="auto"/>
          <w:szCs w:val="21"/>
          <w:highlight w:val="none"/>
          <w:lang w:val="en-US" w:eastAsia="zh-CN"/>
        </w:rPr>
      </w:pPr>
      <w:r>
        <w:rPr>
          <w:rFonts w:hint="eastAsia" w:ascii="宋体" w:hAnsi="宋体" w:eastAsia="宋体" w:cs="宋体"/>
          <w:b/>
          <w:color w:val="auto"/>
          <w:sz w:val="21"/>
          <w:szCs w:val="21"/>
          <w:highlight w:val="none"/>
          <w:lang w:val="en-US" w:eastAsia="zh-CN"/>
        </w:rPr>
        <w:t>十六、</w:t>
      </w:r>
      <w:r>
        <w:rPr>
          <w:rFonts w:hint="eastAsia" w:ascii="宋体" w:hAnsi="宋体" w:cs="仿宋"/>
          <w:b/>
          <w:color w:val="auto"/>
          <w:szCs w:val="21"/>
          <w:highlight w:val="none"/>
        </w:rPr>
        <w:t>物业</w:t>
      </w:r>
      <w:r>
        <w:rPr>
          <w:rFonts w:hint="eastAsia" w:ascii="宋体" w:hAnsi="宋体" w:cs="仿宋"/>
          <w:b/>
          <w:color w:val="auto"/>
          <w:szCs w:val="21"/>
          <w:highlight w:val="none"/>
          <w:lang w:val="en-US" w:eastAsia="zh-CN"/>
        </w:rPr>
        <w:t>一般</w:t>
      </w:r>
      <w:r>
        <w:rPr>
          <w:rFonts w:hint="eastAsia" w:ascii="宋体" w:hAnsi="宋体" w:cs="仿宋"/>
          <w:b/>
          <w:color w:val="auto"/>
          <w:szCs w:val="21"/>
          <w:highlight w:val="none"/>
        </w:rPr>
        <w:t>人员</w:t>
      </w:r>
      <w:r>
        <w:rPr>
          <w:rFonts w:hint="eastAsia" w:ascii="宋体" w:hAnsi="宋体" w:cs="仿宋"/>
          <w:b/>
          <w:color w:val="auto"/>
          <w:szCs w:val="21"/>
          <w:highlight w:val="none"/>
          <w:lang w:val="en-US" w:eastAsia="zh-CN"/>
        </w:rPr>
        <w:t>岗位配备要求明细表</w:t>
      </w:r>
    </w:p>
    <w:tbl>
      <w:tblPr>
        <w:tblStyle w:val="52"/>
        <w:tblW w:w="4765" w:type="pct"/>
        <w:jc w:val="center"/>
        <w:tblLayout w:type="fixed"/>
        <w:tblCellMar>
          <w:top w:w="0" w:type="dxa"/>
          <w:left w:w="108" w:type="dxa"/>
          <w:bottom w:w="0" w:type="dxa"/>
          <w:right w:w="108" w:type="dxa"/>
        </w:tblCellMar>
      </w:tblPr>
      <w:tblGrid>
        <w:gridCol w:w="465"/>
        <w:gridCol w:w="952"/>
        <w:gridCol w:w="774"/>
        <w:gridCol w:w="5827"/>
        <w:gridCol w:w="1157"/>
      </w:tblGrid>
      <w:tr>
        <w:tblPrEx>
          <w:tblCellMar>
            <w:top w:w="0" w:type="dxa"/>
            <w:left w:w="108" w:type="dxa"/>
            <w:bottom w:w="0" w:type="dxa"/>
            <w:right w:w="108" w:type="dxa"/>
          </w:tblCellMar>
        </w:tblPrEx>
        <w:trPr>
          <w:trHeight w:val="40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518" w:type="pct"/>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 位</w:t>
            </w:r>
          </w:p>
        </w:tc>
        <w:tc>
          <w:tcPr>
            <w:tcW w:w="421" w:type="pct"/>
            <w:tcBorders>
              <w:top w:val="single" w:color="auto" w:sz="8" w:space="0"/>
              <w:left w:val="nil"/>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岗位</w:t>
            </w:r>
          </w:p>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人数</w:t>
            </w:r>
          </w:p>
        </w:tc>
        <w:tc>
          <w:tcPr>
            <w:tcW w:w="3175" w:type="pct"/>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lang w:val="en-US" w:eastAsia="zh-CN"/>
              </w:rPr>
            </w:pPr>
            <w:r>
              <w:rPr>
                <w:rFonts w:hint="eastAsia" w:ascii="宋体" w:hAnsi="宋体" w:cs="仿宋"/>
                <w:b/>
                <w:strike w:val="0"/>
                <w:dstrike w:val="0"/>
                <w:color w:val="auto"/>
                <w:szCs w:val="21"/>
                <w:highlight w:val="none"/>
                <w:lang w:val="en-US" w:eastAsia="zh-CN"/>
              </w:rPr>
              <w:t>基本</w:t>
            </w:r>
            <w:r>
              <w:rPr>
                <w:rFonts w:hint="eastAsia" w:ascii="宋体" w:hAnsi="宋体" w:cs="仿宋"/>
                <w:b/>
                <w:color w:val="auto"/>
                <w:szCs w:val="21"/>
                <w:highlight w:val="none"/>
              </w:rPr>
              <w:t>要求</w:t>
            </w:r>
          </w:p>
        </w:tc>
        <w:tc>
          <w:tcPr>
            <w:tcW w:w="630" w:type="pct"/>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strike w:val="0"/>
                <w:dstrike w:val="0"/>
                <w:color w:val="auto"/>
                <w:szCs w:val="21"/>
                <w:highlight w:val="none"/>
                <w:lang w:val="en-US" w:eastAsia="zh-CN"/>
              </w:rPr>
            </w:pPr>
            <w:r>
              <w:rPr>
                <w:rFonts w:hint="eastAsia" w:ascii="宋体" w:hAnsi="宋体" w:cs="仿宋"/>
                <w:b/>
                <w:bCs/>
                <w:color w:val="auto"/>
                <w:kern w:val="0"/>
                <w:szCs w:val="21"/>
                <w:highlight w:val="none"/>
                <w:lang w:val="en-US" w:eastAsia="zh-CN"/>
              </w:rPr>
              <w:t>备注</w:t>
            </w:r>
          </w:p>
        </w:tc>
      </w:tr>
      <w:tr>
        <w:tblPrEx>
          <w:tblCellMar>
            <w:top w:w="0" w:type="dxa"/>
            <w:left w:w="108" w:type="dxa"/>
            <w:bottom w:w="0" w:type="dxa"/>
            <w:right w:w="108" w:type="dxa"/>
          </w:tblCellMar>
        </w:tblPrEx>
        <w:trPr>
          <w:trHeight w:val="904" w:hRule="atLeast"/>
          <w:jc w:val="center"/>
        </w:trPr>
        <w:tc>
          <w:tcPr>
            <w:tcW w:w="253"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w:t>
            </w:r>
          </w:p>
        </w:tc>
        <w:tc>
          <w:tcPr>
            <w:tcW w:w="518" w:type="pct"/>
            <w:tcBorders>
              <w:top w:val="single" w:color="auto" w:sz="4" w:space="0"/>
              <w:left w:val="nil"/>
              <w:bottom w:val="single" w:color="auto" w:sz="4" w:space="0"/>
              <w:right w:val="single" w:color="auto" w:sz="4" w:space="0"/>
            </w:tcBorders>
            <w:noWrap/>
            <w:vAlign w:val="center"/>
          </w:tcPr>
          <w:p>
            <w:pPr>
              <w:pStyle w:val="36"/>
              <w:jc w:val="center"/>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宿管员</w:t>
            </w:r>
          </w:p>
        </w:tc>
        <w:tc>
          <w:tcPr>
            <w:tcW w:w="421" w:type="pct"/>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35</w:t>
            </w:r>
          </w:p>
        </w:tc>
        <w:tc>
          <w:tcPr>
            <w:tcW w:w="3175" w:type="pct"/>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cs="Arial"/>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eastAsia="zh-CN"/>
              </w:rPr>
              <w:t>所有人员均为</w:t>
            </w:r>
            <w:r>
              <w:rPr>
                <w:rFonts w:hint="eastAsia" w:ascii="宋体" w:hAnsi="宋体" w:cs="Arial"/>
                <w:color w:val="auto"/>
                <w:szCs w:val="21"/>
                <w:highlight w:val="none"/>
                <w:lang w:val="en-US" w:eastAsia="zh-CN"/>
              </w:rPr>
              <w:t>55</w:t>
            </w:r>
            <w:r>
              <w:rPr>
                <w:rFonts w:hint="eastAsia" w:ascii="宋体" w:hAnsi="宋体" w:cs="Arial"/>
                <w:color w:val="auto"/>
                <w:szCs w:val="21"/>
                <w:highlight w:val="none"/>
              </w:rPr>
              <w:t>周岁</w:t>
            </w:r>
            <w:r>
              <w:rPr>
                <w:rFonts w:hint="eastAsia" w:ascii="宋体" w:hAnsi="宋体" w:cs="Arial"/>
                <w:color w:val="auto"/>
                <w:szCs w:val="21"/>
                <w:highlight w:val="none"/>
                <w:lang w:val="en-US" w:eastAsia="zh-CN"/>
              </w:rPr>
              <w:t>及</w:t>
            </w:r>
            <w:r>
              <w:rPr>
                <w:rFonts w:hint="eastAsia" w:ascii="宋体" w:hAnsi="宋体" w:cs="Arial"/>
                <w:color w:val="auto"/>
                <w:szCs w:val="21"/>
                <w:highlight w:val="none"/>
              </w:rPr>
              <w:t>以下</w:t>
            </w:r>
            <w:r>
              <w:rPr>
                <w:rFonts w:hint="eastAsia" w:ascii="宋体" w:hAnsi="宋体" w:cs="Arial"/>
                <w:color w:val="auto"/>
                <w:szCs w:val="21"/>
                <w:highlight w:val="none"/>
                <w:lang w:eastAsia="zh-CN"/>
              </w:rPr>
              <w:t>；</w:t>
            </w:r>
            <w:r>
              <w:rPr>
                <w:rFonts w:hint="eastAsia" w:ascii="宋体" w:hAnsi="宋体" w:eastAsia="宋体" w:cs="宋体"/>
                <w:strike w:val="0"/>
                <w:dstrike w:val="0"/>
                <w:color w:val="auto"/>
                <w:szCs w:val="21"/>
                <w:highlight w:val="none"/>
                <w:lang w:eastAsia="zh-CN"/>
              </w:rPr>
              <w:t>②</w:t>
            </w:r>
            <w:r>
              <w:rPr>
                <w:rFonts w:hint="eastAsia" w:ascii="宋体" w:hAnsi="宋体" w:cs="Arial"/>
                <w:color w:val="auto"/>
                <w:szCs w:val="21"/>
                <w:highlight w:val="none"/>
                <w:lang w:val="en-US" w:eastAsia="zh-CN"/>
              </w:rPr>
              <w:t>初中及以上学历；</w:t>
            </w:r>
          </w:p>
        </w:tc>
        <w:tc>
          <w:tcPr>
            <w:tcW w:w="63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23-27学生公寓准备建成</w:t>
            </w:r>
          </w:p>
        </w:tc>
      </w:tr>
      <w:tr>
        <w:tblPrEx>
          <w:tblCellMar>
            <w:top w:w="0" w:type="dxa"/>
            <w:left w:w="108" w:type="dxa"/>
            <w:bottom w:w="0" w:type="dxa"/>
            <w:right w:w="108" w:type="dxa"/>
          </w:tblCellMar>
        </w:tblPrEx>
        <w:trPr>
          <w:trHeight w:val="289" w:hRule="atLeast"/>
          <w:jc w:val="center"/>
        </w:trPr>
        <w:tc>
          <w:tcPr>
            <w:tcW w:w="253"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2</w:t>
            </w:r>
          </w:p>
        </w:tc>
        <w:tc>
          <w:tcPr>
            <w:tcW w:w="518" w:type="pct"/>
            <w:tcBorders>
              <w:top w:val="single" w:color="auto" w:sz="4" w:space="0"/>
              <w:left w:val="nil"/>
              <w:bottom w:val="single" w:color="auto" w:sz="4" w:space="0"/>
              <w:right w:val="single" w:color="auto" w:sz="4" w:space="0"/>
            </w:tcBorders>
            <w:noWrap/>
            <w:vAlign w:val="center"/>
          </w:tcPr>
          <w:p>
            <w:pPr>
              <w:pStyle w:val="36"/>
              <w:jc w:val="center"/>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秩序员/消防操作员</w:t>
            </w:r>
          </w:p>
        </w:tc>
        <w:tc>
          <w:tcPr>
            <w:tcW w:w="421" w:type="pct"/>
            <w:tcBorders>
              <w:top w:val="single" w:color="auto" w:sz="4" w:space="0"/>
              <w:left w:val="nil"/>
              <w:bottom w:val="single" w:color="auto" w:sz="4" w:space="0"/>
              <w:right w:val="single" w:color="auto" w:sz="4" w:space="0"/>
            </w:tcBorders>
            <w:noWrap/>
            <w:vAlign w:val="center"/>
          </w:tcPr>
          <w:p>
            <w:pPr>
              <w:spacing w:line="400" w:lineRule="exact"/>
              <w:jc w:val="center"/>
              <w:rPr>
                <w:rFonts w:hint="default" w:ascii="宋体" w:hAnsi="宋体" w:eastAsia="宋体" w:cs="仿宋"/>
                <w:color w:val="auto"/>
                <w:kern w:val="0"/>
                <w:szCs w:val="21"/>
                <w:highlight w:val="none"/>
                <w:lang w:val="en-US" w:eastAsia="zh-CN"/>
              </w:rPr>
            </w:pPr>
            <w:r>
              <w:rPr>
                <w:rFonts w:hint="eastAsia" w:ascii="宋体" w:hAnsi="宋体" w:eastAsia="宋体" w:cs="Arial"/>
                <w:color w:val="auto"/>
                <w:sz w:val="21"/>
                <w:szCs w:val="21"/>
                <w:highlight w:val="none"/>
                <w:lang w:val="en-US" w:eastAsia="zh-CN"/>
              </w:rPr>
              <w:t>57</w:t>
            </w:r>
          </w:p>
        </w:tc>
        <w:tc>
          <w:tcPr>
            <w:tcW w:w="3175" w:type="pct"/>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cs="Arial"/>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eastAsia="zh-CN"/>
              </w:rPr>
              <w:t>所有人员均为</w:t>
            </w:r>
            <w:r>
              <w:rPr>
                <w:rFonts w:hint="eastAsia" w:ascii="宋体" w:hAnsi="宋体" w:cs="Arial"/>
                <w:color w:val="auto"/>
                <w:szCs w:val="21"/>
                <w:highlight w:val="none"/>
                <w:lang w:val="en-US" w:eastAsia="zh-CN"/>
              </w:rPr>
              <w:t>55</w:t>
            </w:r>
            <w:r>
              <w:rPr>
                <w:rFonts w:hint="eastAsia" w:ascii="宋体" w:hAnsi="宋体" w:cs="Arial"/>
                <w:color w:val="auto"/>
                <w:szCs w:val="21"/>
                <w:highlight w:val="none"/>
              </w:rPr>
              <w:t>周岁</w:t>
            </w:r>
            <w:r>
              <w:rPr>
                <w:rFonts w:hint="eastAsia" w:ascii="宋体" w:hAnsi="宋体" w:cs="Arial"/>
                <w:color w:val="auto"/>
                <w:szCs w:val="21"/>
                <w:highlight w:val="none"/>
                <w:lang w:val="en-US" w:eastAsia="zh-CN"/>
              </w:rPr>
              <w:t>及</w:t>
            </w:r>
            <w:r>
              <w:rPr>
                <w:rFonts w:hint="eastAsia" w:ascii="宋体" w:hAnsi="宋体" w:cs="Arial"/>
                <w:color w:val="auto"/>
                <w:szCs w:val="21"/>
                <w:highlight w:val="none"/>
              </w:rPr>
              <w:t>以下</w:t>
            </w:r>
            <w:r>
              <w:rPr>
                <w:rFonts w:hint="eastAsia" w:ascii="宋体" w:hAnsi="宋体" w:cs="Arial"/>
                <w:color w:val="auto"/>
                <w:szCs w:val="21"/>
                <w:highlight w:val="none"/>
                <w:lang w:eastAsia="zh-CN"/>
              </w:rPr>
              <w:t>；</w:t>
            </w:r>
            <w:r>
              <w:rPr>
                <w:rFonts w:hint="eastAsia" w:ascii="宋体" w:hAnsi="宋体" w:eastAsia="宋体" w:cs="宋体"/>
                <w:color w:val="auto"/>
                <w:szCs w:val="21"/>
                <w:highlight w:val="none"/>
                <w:lang w:eastAsia="zh-CN"/>
              </w:rPr>
              <w:t>②</w:t>
            </w:r>
            <w:r>
              <w:rPr>
                <w:rFonts w:hint="eastAsia" w:ascii="宋体" w:hAnsi="宋体" w:cs="Arial"/>
                <w:color w:val="auto"/>
                <w:szCs w:val="21"/>
                <w:highlight w:val="none"/>
                <w:lang w:val="en-US" w:eastAsia="zh-CN"/>
              </w:rPr>
              <w:t>初中及以上学历；</w:t>
            </w:r>
            <w:r>
              <w:rPr>
                <w:rFonts w:hint="eastAsia" w:ascii="宋体" w:hAnsi="宋体" w:eastAsia="宋体" w:cs="宋体"/>
                <w:color w:val="auto"/>
                <w:szCs w:val="21"/>
                <w:highlight w:val="none"/>
              </w:rPr>
              <w:t>③</w:t>
            </w:r>
            <w:r>
              <w:rPr>
                <w:rFonts w:hint="eastAsia" w:ascii="宋体" w:hAnsi="宋体" w:cs="Arial"/>
                <w:color w:val="auto"/>
                <w:szCs w:val="21"/>
                <w:highlight w:val="none"/>
                <w:lang w:val="en-US" w:eastAsia="zh-CN"/>
              </w:rPr>
              <w:t>均要</w:t>
            </w:r>
            <w:r>
              <w:rPr>
                <w:rFonts w:hint="eastAsia" w:ascii="宋体" w:hAnsi="宋体" w:cs="Arial"/>
                <w:color w:val="auto"/>
                <w:szCs w:val="21"/>
                <w:highlight w:val="none"/>
              </w:rPr>
              <w:t>持</w:t>
            </w:r>
            <w:r>
              <w:rPr>
                <w:rFonts w:hint="eastAsia" w:ascii="宋体" w:hAnsi="宋体" w:cs="Arial"/>
                <w:color w:val="auto"/>
                <w:szCs w:val="21"/>
                <w:highlight w:val="none"/>
                <w:lang w:val="en-US" w:eastAsia="zh-CN"/>
              </w:rPr>
              <w:t>有</w:t>
            </w:r>
            <w:r>
              <w:rPr>
                <w:rFonts w:hint="eastAsia" w:ascii="宋体" w:hAnsi="宋体" w:cs="Arial"/>
                <w:color w:val="auto"/>
                <w:szCs w:val="21"/>
                <w:highlight w:val="none"/>
              </w:rPr>
              <w:t>保安员证</w:t>
            </w:r>
            <w:r>
              <w:rPr>
                <w:rFonts w:hint="eastAsia" w:ascii="宋体" w:hAnsi="宋体" w:cs="Arial"/>
                <w:color w:val="auto"/>
                <w:szCs w:val="21"/>
                <w:highlight w:val="none"/>
                <w:lang w:eastAsia="zh-CN"/>
              </w:rPr>
              <w:t>；</w:t>
            </w:r>
            <w:r>
              <w:rPr>
                <w:rFonts w:hint="eastAsia" w:ascii="宋体" w:hAnsi="宋体" w:eastAsia="宋体" w:cs="宋体"/>
                <w:color w:val="auto"/>
                <w:szCs w:val="21"/>
                <w:highlight w:val="none"/>
              </w:rPr>
              <w:t>④</w:t>
            </w:r>
            <w:r>
              <w:rPr>
                <w:rFonts w:hint="eastAsia" w:ascii="宋体" w:hAnsi="宋体" w:cs="Arial"/>
                <w:color w:val="auto"/>
                <w:szCs w:val="21"/>
                <w:highlight w:val="none"/>
              </w:rPr>
              <w:t>要求</w:t>
            </w:r>
            <w:r>
              <w:rPr>
                <w:rFonts w:hint="eastAsia" w:ascii="宋体" w:hAnsi="宋体" w:cs="Arial"/>
                <w:color w:val="auto"/>
                <w:sz w:val="21"/>
                <w:szCs w:val="21"/>
                <w:highlight w:val="none"/>
                <w:lang w:val="en-US" w:eastAsia="zh-CN"/>
              </w:rPr>
              <w:t>消防操作员</w:t>
            </w:r>
            <w:r>
              <w:rPr>
                <w:rFonts w:hint="eastAsia" w:ascii="宋体" w:hAnsi="宋体" w:cs="Arial"/>
                <w:b/>
                <w:bCs/>
                <w:color w:val="auto"/>
                <w:sz w:val="21"/>
                <w:szCs w:val="21"/>
                <w:highlight w:val="none"/>
                <w:lang w:val="en-US" w:eastAsia="zh-CN"/>
              </w:rPr>
              <w:t>全员</w:t>
            </w:r>
            <w:r>
              <w:rPr>
                <w:rFonts w:hint="eastAsia" w:ascii="宋体" w:hAnsi="宋体" w:cs="Arial"/>
                <w:b/>
                <w:bCs/>
                <w:color w:val="auto"/>
                <w:szCs w:val="21"/>
                <w:highlight w:val="none"/>
              </w:rPr>
              <w:t>持有</w:t>
            </w:r>
            <w:r>
              <w:rPr>
                <w:rFonts w:hint="eastAsia" w:ascii="宋体" w:hAnsi="宋体" w:cs="宋体"/>
                <w:b/>
                <w:bCs/>
                <w:color w:val="auto"/>
                <w:sz w:val="21"/>
                <w:szCs w:val="21"/>
                <w:highlight w:val="none"/>
              </w:rPr>
              <w:t>建（构）筑物消防员证或消防设施操作员证</w:t>
            </w:r>
            <w:r>
              <w:rPr>
                <w:rFonts w:hint="eastAsia" w:ascii="宋体" w:hAnsi="宋体" w:cs="Arial"/>
                <w:color w:val="auto"/>
                <w:szCs w:val="21"/>
                <w:highlight w:val="none"/>
                <w:lang w:val="en-US" w:eastAsia="zh-CN"/>
              </w:rPr>
              <w:t>。</w:t>
            </w:r>
          </w:p>
        </w:tc>
        <w:tc>
          <w:tcPr>
            <w:tcW w:w="630" w:type="pct"/>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1129" w:hRule="atLeast"/>
          <w:jc w:val="center"/>
        </w:trPr>
        <w:tc>
          <w:tcPr>
            <w:tcW w:w="253"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518" w:type="pct"/>
            <w:tcBorders>
              <w:top w:val="single" w:color="auto" w:sz="4" w:space="0"/>
              <w:left w:val="nil"/>
              <w:bottom w:val="single" w:color="auto" w:sz="4" w:space="0"/>
              <w:right w:val="single" w:color="auto" w:sz="4" w:space="0"/>
            </w:tcBorders>
            <w:noWrap/>
            <w:vAlign w:val="center"/>
          </w:tcPr>
          <w:p>
            <w:pPr>
              <w:pStyle w:val="36"/>
              <w:jc w:val="center"/>
              <w:rPr>
                <w:rFonts w:hint="default" w:ascii="宋体" w:hAnsi="宋体" w:cs="Arial"/>
                <w:color w:val="auto"/>
                <w:szCs w:val="21"/>
                <w:highlight w:val="none"/>
                <w:lang w:val="en-US" w:eastAsia="zh-CN"/>
              </w:rPr>
            </w:pPr>
            <w:r>
              <w:rPr>
                <w:rFonts w:hint="eastAsia" w:ascii="宋体" w:hAnsi="宋体" w:cs="Arial"/>
                <w:color w:val="auto"/>
                <w:szCs w:val="21"/>
                <w:highlight w:val="none"/>
                <w:lang w:val="en-US" w:eastAsia="zh-CN"/>
              </w:rPr>
              <w:t>维修员</w:t>
            </w:r>
          </w:p>
        </w:tc>
        <w:tc>
          <w:tcPr>
            <w:tcW w:w="421" w:type="pct"/>
            <w:tcBorders>
              <w:top w:val="single" w:color="auto" w:sz="4" w:space="0"/>
              <w:left w:val="nil"/>
              <w:bottom w:val="single" w:color="auto" w:sz="4" w:space="0"/>
              <w:right w:val="single" w:color="auto" w:sz="4" w:space="0"/>
            </w:tcBorders>
            <w:noWrap/>
            <w:vAlign w:val="center"/>
          </w:tcPr>
          <w:p>
            <w:pPr>
              <w:spacing w:line="400" w:lineRule="exact"/>
              <w:jc w:val="center"/>
              <w:rPr>
                <w:rFonts w:hint="default" w:ascii="宋体" w:hAnsi="宋体" w:cs="仿宋"/>
                <w:color w:val="auto"/>
                <w:kern w:val="0"/>
                <w:szCs w:val="21"/>
                <w:highlight w:val="none"/>
                <w:lang w:val="en-US" w:eastAsia="zh-CN"/>
              </w:rPr>
            </w:pPr>
            <w:r>
              <w:rPr>
                <w:rFonts w:hint="eastAsia" w:ascii="宋体" w:hAnsi="宋体" w:eastAsia="宋体" w:cs="Arial"/>
                <w:color w:val="auto"/>
                <w:szCs w:val="21"/>
                <w:highlight w:val="none"/>
                <w:lang w:val="en-US" w:eastAsia="zh-CN"/>
              </w:rPr>
              <w:t>8</w:t>
            </w:r>
          </w:p>
        </w:tc>
        <w:tc>
          <w:tcPr>
            <w:tcW w:w="3175" w:type="pct"/>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Arial"/>
                <w:color w:val="auto"/>
                <w:szCs w:val="21"/>
                <w:highlight w:val="none"/>
                <w:lang w:val="en-US" w:eastAsia="zh-CN"/>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eastAsia="zh-CN"/>
              </w:rPr>
              <w:t>所有人员均为</w:t>
            </w:r>
            <w:r>
              <w:rPr>
                <w:rFonts w:hint="eastAsia" w:ascii="宋体" w:hAnsi="宋体" w:cs="Arial"/>
                <w:color w:val="auto"/>
                <w:szCs w:val="21"/>
                <w:highlight w:val="none"/>
                <w:lang w:val="en-US" w:eastAsia="zh-CN"/>
              </w:rPr>
              <w:t>55</w:t>
            </w:r>
            <w:r>
              <w:rPr>
                <w:rFonts w:hint="eastAsia" w:ascii="宋体" w:hAnsi="宋体" w:cs="Arial"/>
                <w:color w:val="auto"/>
                <w:szCs w:val="21"/>
                <w:highlight w:val="none"/>
              </w:rPr>
              <w:t>周岁</w:t>
            </w:r>
            <w:r>
              <w:rPr>
                <w:rFonts w:hint="eastAsia" w:ascii="宋体" w:hAnsi="宋体" w:cs="Arial"/>
                <w:color w:val="auto"/>
                <w:szCs w:val="21"/>
                <w:highlight w:val="none"/>
                <w:lang w:val="en-US" w:eastAsia="zh-CN"/>
              </w:rPr>
              <w:t>及</w:t>
            </w:r>
            <w:r>
              <w:rPr>
                <w:rFonts w:hint="eastAsia" w:ascii="宋体" w:hAnsi="宋体" w:cs="Arial"/>
                <w:color w:val="auto"/>
                <w:szCs w:val="21"/>
                <w:highlight w:val="none"/>
              </w:rPr>
              <w:t>以下</w:t>
            </w:r>
            <w:r>
              <w:rPr>
                <w:rFonts w:hint="eastAsia" w:ascii="宋体" w:hAnsi="宋体" w:cs="Arial"/>
                <w:color w:val="auto"/>
                <w:szCs w:val="21"/>
                <w:highlight w:val="none"/>
                <w:lang w:eastAsia="zh-CN"/>
              </w:rPr>
              <w:t>；</w:t>
            </w:r>
            <w:r>
              <w:rPr>
                <w:rFonts w:hint="eastAsia" w:ascii="宋体" w:hAnsi="宋体" w:eastAsia="宋体" w:cs="宋体"/>
                <w:color w:val="auto"/>
                <w:szCs w:val="21"/>
                <w:highlight w:val="none"/>
                <w:lang w:eastAsia="zh-CN"/>
              </w:rPr>
              <w:t>②</w:t>
            </w:r>
            <w:r>
              <w:rPr>
                <w:rFonts w:hint="eastAsia" w:ascii="宋体" w:hAnsi="宋体" w:cs="Arial"/>
                <w:color w:val="auto"/>
                <w:szCs w:val="21"/>
                <w:highlight w:val="none"/>
                <w:lang w:val="en-US" w:eastAsia="zh-CN"/>
              </w:rPr>
              <w:t>初中及以上学历；</w:t>
            </w:r>
            <w:r>
              <w:rPr>
                <w:rFonts w:hint="eastAsia" w:ascii="宋体" w:hAnsi="宋体" w:eastAsia="宋体" w:cs="宋体"/>
                <w:color w:val="auto"/>
                <w:szCs w:val="21"/>
                <w:highlight w:val="none"/>
              </w:rPr>
              <w:t>③</w:t>
            </w:r>
            <w:r>
              <w:rPr>
                <w:rFonts w:hint="eastAsia" w:ascii="宋体" w:hAnsi="宋体" w:cs="Arial"/>
                <w:color w:val="auto"/>
                <w:szCs w:val="21"/>
                <w:highlight w:val="none"/>
              </w:rPr>
              <w:t>均</w:t>
            </w:r>
            <w:r>
              <w:rPr>
                <w:rFonts w:hint="eastAsia" w:ascii="宋体" w:hAnsi="宋体" w:cs="Arial"/>
                <w:color w:val="auto"/>
                <w:szCs w:val="21"/>
                <w:highlight w:val="none"/>
                <w:lang w:val="en-US" w:eastAsia="zh-CN"/>
              </w:rPr>
              <w:t>要</w:t>
            </w:r>
            <w:r>
              <w:rPr>
                <w:rFonts w:hint="eastAsia" w:ascii="宋体" w:hAnsi="宋体" w:cs="Arial"/>
                <w:color w:val="auto"/>
                <w:szCs w:val="21"/>
                <w:highlight w:val="none"/>
              </w:rPr>
              <w:t>持电工证</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基建/家具维修除外</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w:t>
            </w:r>
            <w:r>
              <w:rPr>
                <w:rFonts w:hint="eastAsia" w:ascii="宋体" w:hAnsi="宋体" w:eastAsia="宋体" w:cs="宋体"/>
                <w:color w:val="auto"/>
                <w:szCs w:val="21"/>
                <w:highlight w:val="none"/>
              </w:rPr>
              <w:t>④</w:t>
            </w:r>
            <w:r>
              <w:rPr>
                <w:rFonts w:hint="eastAsia" w:ascii="宋体" w:hAnsi="宋体" w:cs="Arial"/>
                <w:color w:val="auto"/>
                <w:szCs w:val="21"/>
                <w:highlight w:val="none"/>
              </w:rPr>
              <w:t>要求至少</w:t>
            </w:r>
            <w:r>
              <w:rPr>
                <w:rFonts w:hint="eastAsia" w:ascii="宋体" w:hAnsi="宋体" w:cs="Arial"/>
                <w:color w:val="auto"/>
                <w:szCs w:val="21"/>
                <w:highlight w:val="none"/>
                <w:lang w:val="en-US" w:eastAsia="zh-CN"/>
              </w:rPr>
              <w:t>3人</w:t>
            </w:r>
            <w:r>
              <w:rPr>
                <w:rFonts w:hint="eastAsia" w:ascii="宋体" w:hAnsi="宋体" w:cs="Arial"/>
                <w:color w:val="auto"/>
                <w:szCs w:val="21"/>
                <w:highlight w:val="none"/>
              </w:rPr>
              <w:t>持有特种设备</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电梯</w:t>
            </w:r>
            <w:r>
              <w:rPr>
                <w:rFonts w:hint="eastAsia" w:ascii="宋体" w:hAnsi="宋体" w:cs="Arial"/>
                <w:color w:val="auto"/>
                <w:szCs w:val="21"/>
                <w:highlight w:val="none"/>
                <w:lang w:eastAsia="zh-CN"/>
              </w:rPr>
              <w:t>）</w:t>
            </w:r>
            <w:r>
              <w:rPr>
                <w:rFonts w:hint="eastAsia" w:ascii="宋体" w:hAnsi="宋体" w:cs="Arial"/>
                <w:color w:val="auto"/>
                <w:szCs w:val="21"/>
                <w:highlight w:val="none"/>
              </w:rPr>
              <w:t>安全管理和作业人员证</w:t>
            </w:r>
            <w:r>
              <w:rPr>
                <w:rFonts w:hint="eastAsia" w:ascii="宋体" w:hAnsi="宋体" w:cs="Arial"/>
                <w:color w:val="auto"/>
                <w:szCs w:val="21"/>
                <w:highlight w:val="none"/>
                <w:lang w:val="en-US" w:eastAsia="zh-CN"/>
              </w:rPr>
              <w:t>，其中</w:t>
            </w:r>
            <w:r>
              <w:rPr>
                <w:rFonts w:hint="eastAsia" w:ascii="宋体" w:hAnsi="宋体" w:cs="仿宋"/>
                <w:color w:val="auto"/>
                <w:kern w:val="0"/>
                <w:szCs w:val="21"/>
                <w:highlight w:val="none"/>
                <w:lang w:val="en-US" w:eastAsia="zh-CN"/>
              </w:rPr>
              <w:t>2人</w:t>
            </w:r>
            <w:r>
              <w:rPr>
                <w:rFonts w:hint="eastAsia" w:ascii="宋体" w:hAnsi="宋体" w:cs="Arial"/>
                <w:color w:val="auto"/>
                <w:szCs w:val="21"/>
                <w:highlight w:val="none"/>
              </w:rPr>
              <w:t>持有特种设备安全管理和作业人员证</w:t>
            </w:r>
            <w:r>
              <w:rPr>
                <w:rFonts w:hint="eastAsia" w:ascii="宋体" w:hAnsi="宋体" w:cs="Arial"/>
                <w:color w:val="auto"/>
                <w:szCs w:val="21"/>
                <w:highlight w:val="none"/>
                <w:lang w:eastAsia="zh-CN"/>
              </w:rPr>
              <w:t>（含</w:t>
            </w:r>
            <w:r>
              <w:rPr>
                <w:rFonts w:hint="eastAsia" w:ascii="宋体" w:hAnsi="宋体" w:cs="仿宋"/>
                <w:color w:val="auto"/>
                <w:kern w:val="0"/>
                <w:szCs w:val="21"/>
                <w:highlight w:val="none"/>
              </w:rPr>
              <w:t>高压</w:t>
            </w:r>
            <w:r>
              <w:rPr>
                <w:rFonts w:hint="eastAsia" w:ascii="宋体" w:hAnsi="宋体" w:cs="仿宋"/>
                <w:color w:val="auto"/>
                <w:kern w:val="0"/>
                <w:szCs w:val="21"/>
                <w:highlight w:val="none"/>
                <w:lang w:val="en-US" w:eastAsia="zh-CN"/>
              </w:rPr>
              <w:t>电工作业证</w:t>
            </w:r>
            <w:r>
              <w:rPr>
                <w:rFonts w:hint="eastAsia" w:ascii="宋体" w:hAnsi="宋体" w:cs="Arial"/>
                <w:color w:val="auto"/>
                <w:szCs w:val="21"/>
                <w:highlight w:val="none"/>
                <w:lang w:eastAsia="zh-CN"/>
              </w:rPr>
              <w:t>）</w:t>
            </w:r>
            <w:r>
              <w:rPr>
                <w:rFonts w:hint="eastAsia" w:ascii="宋体" w:hAnsi="宋体" w:cs="仿宋"/>
                <w:color w:val="auto"/>
                <w:kern w:val="0"/>
                <w:szCs w:val="21"/>
                <w:highlight w:val="none"/>
                <w:lang w:val="en-US" w:eastAsia="zh-CN"/>
              </w:rPr>
              <w:t>。</w:t>
            </w:r>
          </w:p>
        </w:tc>
        <w:tc>
          <w:tcPr>
            <w:tcW w:w="630" w:type="pct"/>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Arial"/>
                <w:color w:val="auto"/>
                <w:szCs w:val="21"/>
                <w:highlight w:val="none"/>
                <w:lang w:val="en-US" w:eastAsia="zh-CN"/>
              </w:rPr>
            </w:pPr>
          </w:p>
        </w:tc>
      </w:tr>
      <w:tr>
        <w:tblPrEx>
          <w:tblCellMar>
            <w:top w:w="0" w:type="dxa"/>
            <w:left w:w="108" w:type="dxa"/>
            <w:bottom w:w="0" w:type="dxa"/>
            <w:right w:w="108" w:type="dxa"/>
          </w:tblCellMar>
        </w:tblPrEx>
        <w:trPr>
          <w:trHeight w:val="915" w:hRule="atLeast"/>
          <w:jc w:val="center"/>
        </w:trPr>
        <w:tc>
          <w:tcPr>
            <w:tcW w:w="253"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518" w:type="pct"/>
            <w:tcBorders>
              <w:top w:val="single" w:color="auto" w:sz="4" w:space="0"/>
              <w:left w:val="nil"/>
              <w:bottom w:val="single" w:color="auto" w:sz="4" w:space="0"/>
              <w:right w:val="single" w:color="auto" w:sz="4" w:space="0"/>
            </w:tcBorders>
            <w:noWrap/>
            <w:vAlign w:val="center"/>
          </w:tcPr>
          <w:p>
            <w:pPr>
              <w:pStyle w:val="36"/>
              <w:jc w:val="center"/>
              <w:rPr>
                <w:rFonts w:hint="default" w:ascii="宋体" w:hAnsi="宋体" w:cs="Arial"/>
                <w:color w:val="auto"/>
                <w:szCs w:val="21"/>
                <w:highlight w:val="none"/>
                <w:lang w:val="en-US" w:eastAsia="zh-CN"/>
              </w:rPr>
            </w:pPr>
            <w:r>
              <w:rPr>
                <w:rFonts w:hint="eastAsia" w:ascii="宋体" w:hAnsi="宋体" w:cs="Arial"/>
                <w:color w:val="auto"/>
                <w:szCs w:val="21"/>
                <w:highlight w:val="none"/>
                <w:lang w:val="en-US" w:eastAsia="zh-CN"/>
              </w:rPr>
              <w:t>保洁员</w:t>
            </w:r>
          </w:p>
        </w:tc>
        <w:tc>
          <w:tcPr>
            <w:tcW w:w="421" w:type="pct"/>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i w:val="0"/>
                <w:iCs w:val="0"/>
                <w:color w:val="auto"/>
                <w:kern w:val="0"/>
                <w:szCs w:val="21"/>
                <w:highlight w:val="none"/>
                <w:lang w:val="en-US" w:eastAsia="zh-CN"/>
              </w:rPr>
              <w:t>42</w:t>
            </w:r>
          </w:p>
        </w:tc>
        <w:tc>
          <w:tcPr>
            <w:tcW w:w="3175" w:type="pct"/>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eastAsia="宋体" w:cs="Arial"/>
                <w:strike w:val="0"/>
                <w:dstrike w:val="0"/>
                <w:color w:val="auto"/>
                <w:szCs w:val="21"/>
                <w:highlight w:val="none"/>
                <w:lang w:val="en-US" w:eastAsia="zh-CN"/>
              </w:rPr>
            </w:pPr>
            <w:r>
              <w:rPr>
                <w:rFonts w:hint="eastAsia" w:ascii="宋体" w:hAnsi="宋体" w:eastAsia="宋体" w:cs="宋体"/>
                <w:color w:val="auto"/>
                <w:szCs w:val="21"/>
                <w:highlight w:val="none"/>
                <w:lang w:eastAsia="zh-CN"/>
              </w:rPr>
              <w:t>所有人员均为</w:t>
            </w:r>
            <w:r>
              <w:rPr>
                <w:rFonts w:hint="eastAsia" w:ascii="宋体" w:hAnsi="宋体" w:cs="Arial"/>
                <w:strike w:val="0"/>
                <w:dstrike w:val="0"/>
                <w:color w:val="auto"/>
                <w:szCs w:val="21"/>
                <w:highlight w:val="none"/>
                <w:lang w:val="en-US" w:eastAsia="zh-CN"/>
              </w:rPr>
              <w:t>55</w:t>
            </w:r>
            <w:r>
              <w:rPr>
                <w:rFonts w:hint="eastAsia" w:ascii="宋体" w:hAnsi="宋体" w:cs="Arial"/>
                <w:strike w:val="0"/>
                <w:dstrike w:val="0"/>
                <w:color w:val="auto"/>
                <w:szCs w:val="21"/>
                <w:highlight w:val="none"/>
              </w:rPr>
              <w:t>周岁</w:t>
            </w:r>
            <w:r>
              <w:rPr>
                <w:rFonts w:hint="eastAsia" w:ascii="宋体" w:hAnsi="宋体" w:cs="Arial"/>
                <w:strike w:val="0"/>
                <w:dstrike w:val="0"/>
                <w:color w:val="auto"/>
                <w:szCs w:val="21"/>
                <w:highlight w:val="none"/>
                <w:lang w:val="en-US" w:eastAsia="zh-CN"/>
              </w:rPr>
              <w:t>及</w:t>
            </w:r>
            <w:r>
              <w:rPr>
                <w:rFonts w:hint="eastAsia" w:ascii="宋体" w:hAnsi="宋体" w:cs="Arial"/>
                <w:strike w:val="0"/>
                <w:dstrike w:val="0"/>
                <w:color w:val="auto"/>
                <w:szCs w:val="21"/>
                <w:highlight w:val="none"/>
              </w:rPr>
              <w:t>以下</w:t>
            </w:r>
            <w:r>
              <w:rPr>
                <w:rFonts w:hint="eastAsia" w:ascii="宋体" w:hAnsi="宋体" w:cs="Arial"/>
                <w:strike w:val="0"/>
                <w:dstrike w:val="0"/>
                <w:color w:val="auto"/>
                <w:szCs w:val="21"/>
                <w:highlight w:val="none"/>
                <w:lang w:eastAsia="zh-CN"/>
              </w:rPr>
              <w:t>。</w:t>
            </w:r>
          </w:p>
        </w:tc>
        <w:tc>
          <w:tcPr>
            <w:tcW w:w="630" w:type="pct"/>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eastAsia="宋体" w:cs="宋体"/>
                <w:color w:val="auto"/>
                <w:szCs w:val="21"/>
                <w:highlight w:val="none"/>
                <w:lang w:val="en-US" w:eastAsia="zh-CN"/>
              </w:rPr>
            </w:pPr>
          </w:p>
        </w:tc>
      </w:tr>
      <w:tr>
        <w:tblPrEx>
          <w:tblCellMar>
            <w:top w:w="0" w:type="dxa"/>
            <w:left w:w="108" w:type="dxa"/>
            <w:bottom w:w="0" w:type="dxa"/>
            <w:right w:w="108" w:type="dxa"/>
          </w:tblCellMar>
        </w:tblPrEx>
        <w:trPr>
          <w:trHeight w:val="774" w:hRule="atLeast"/>
          <w:jc w:val="center"/>
        </w:trPr>
        <w:tc>
          <w:tcPr>
            <w:tcW w:w="253"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5</w:t>
            </w:r>
          </w:p>
        </w:tc>
        <w:tc>
          <w:tcPr>
            <w:tcW w:w="518" w:type="pct"/>
            <w:tcBorders>
              <w:top w:val="single" w:color="auto" w:sz="4" w:space="0"/>
              <w:left w:val="nil"/>
              <w:bottom w:val="single" w:color="auto" w:sz="4" w:space="0"/>
              <w:right w:val="single" w:color="auto" w:sz="4" w:space="0"/>
            </w:tcBorders>
            <w:noWrap/>
            <w:vAlign w:val="center"/>
          </w:tcPr>
          <w:p>
            <w:pPr>
              <w:pStyle w:val="36"/>
              <w:jc w:val="center"/>
              <w:rPr>
                <w:rFonts w:hint="default" w:ascii="宋体" w:hAnsi="宋体" w:cs="Arial"/>
                <w:color w:val="auto"/>
                <w:szCs w:val="21"/>
                <w:highlight w:val="none"/>
                <w:lang w:val="en-US" w:eastAsia="zh-CN"/>
              </w:rPr>
            </w:pPr>
            <w:r>
              <w:rPr>
                <w:rFonts w:hint="eastAsia" w:ascii="宋体" w:hAnsi="宋体" w:cs="Arial"/>
                <w:color w:val="auto"/>
                <w:szCs w:val="21"/>
                <w:highlight w:val="none"/>
                <w:lang w:val="en-US" w:eastAsia="zh-CN"/>
              </w:rPr>
              <w:t>绿化工</w:t>
            </w:r>
          </w:p>
        </w:tc>
        <w:tc>
          <w:tcPr>
            <w:tcW w:w="421" w:type="pct"/>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18</w:t>
            </w:r>
          </w:p>
        </w:tc>
        <w:tc>
          <w:tcPr>
            <w:tcW w:w="3175" w:type="pct"/>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cs="Arial"/>
                <w:color w:val="auto"/>
                <w:szCs w:val="21"/>
                <w:highlight w:val="none"/>
                <w:lang w:val="en-US" w:eastAsia="zh-CN"/>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eastAsia="zh-CN"/>
              </w:rPr>
              <w:t>所有人员均为</w:t>
            </w:r>
            <w:r>
              <w:rPr>
                <w:rFonts w:hint="eastAsia" w:ascii="宋体" w:hAnsi="宋体" w:cs="Arial"/>
                <w:color w:val="auto"/>
                <w:szCs w:val="21"/>
                <w:highlight w:val="none"/>
                <w:lang w:val="en-US" w:eastAsia="zh-CN"/>
              </w:rPr>
              <w:t>55</w:t>
            </w:r>
            <w:r>
              <w:rPr>
                <w:rFonts w:hint="eastAsia" w:ascii="宋体" w:hAnsi="宋体" w:cs="Arial"/>
                <w:color w:val="auto"/>
                <w:szCs w:val="21"/>
                <w:highlight w:val="none"/>
              </w:rPr>
              <w:t>周岁</w:t>
            </w:r>
            <w:r>
              <w:rPr>
                <w:rFonts w:hint="eastAsia" w:ascii="宋体" w:hAnsi="宋体" w:cs="Arial"/>
                <w:color w:val="auto"/>
                <w:szCs w:val="21"/>
                <w:highlight w:val="none"/>
                <w:lang w:val="en-US" w:eastAsia="zh-CN"/>
              </w:rPr>
              <w:t>及</w:t>
            </w:r>
            <w:r>
              <w:rPr>
                <w:rFonts w:hint="eastAsia" w:ascii="宋体" w:hAnsi="宋体" w:cs="Arial"/>
                <w:color w:val="auto"/>
                <w:szCs w:val="21"/>
                <w:highlight w:val="none"/>
              </w:rPr>
              <w:t>以下</w:t>
            </w:r>
            <w:r>
              <w:rPr>
                <w:rFonts w:hint="eastAsia" w:ascii="宋体" w:hAnsi="宋体" w:cs="Arial"/>
                <w:color w:val="auto"/>
                <w:szCs w:val="21"/>
                <w:highlight w:val="none"/>
                <w:lang w:eastAsia="zh-CN"/>
              </w:rPr>
              <w:t>，</w:t>
            </w:r>
            <w:r>
              <w:rPr>
                <w:rFonts w:hint="eastAsia" w:ascii="宋体" w:hAnsi="宋体" w:eastAsia="宋体" w:cs="宋体"/>
                <w:color w:val="auto"/>
                <w:szCs w:val="21"/>
                <w:highlight w:val="none"/>
                <w:lang w:val="en-US" w:eastAsia="zh-CN"/>
              </w:rPr>
              <w:t>其中8人</w:t>
            </w:r>
            <w:r>
              <w:rPr>
                <w:rFonts w:hint="eastAsia" w:ascii="宋体" w:hAnsi="宋体" w:eastAsia="宋体" w:cs="宋体"/>
                <w:b/>
                <w:bCs/>
                <w:color w:val="auto"/>
                <w:szCs w:val="21"/>
                <w:highlight w:val="none"/>
                <w:lang w:val="en-US" w:eastAsia="zh-CN"/>
              </w:rPr>
              <w:t>要有1年及以上</w:t>
            </w:r>
            <w:r>
              <w:rPr>
                <w:rFonts w:hint="eastAsia" w:ascii="宋体" w:hAnsi="宋体" w:eastAsia="宋体" w:cs="宋体"/>
                <w:color w:val="auto"/>
                <w:szCs w:val="21"/>
                <w:highlight w:val="none"/>
                <w:lang w:val="en-US" w:eastAsia="zh-CN"/>
              </w:rPr>
              <w:t>绿化管护从业经验。</w:t>
            </w:r>
          </w:p>
        </w:tc>
        <w:tc>
          <w:tcPr>
            <w:tcW w:w="630" w:type="pct"/>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eastAsia="宋体" w:cs="宋体"/>
                <w:color w:val="auto"/>
                <w:szCs w:val="21"/>
                <w:highlight w:val="none"/>
                <w:lang w:val="en-US" w:eastAsia="zh-CN"/>
              </w:rPr>
            </w:pPr>
          </w:p>
        </w:tc>
      </w:tr>
    </w:tbl>
    <w:p>
      <w:pPr>
        <w:pStyle w:val="21"/>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黑体" w:hAnsi="黑体" w:eastAsia="黑体" w:cs="黑体"/>
          <w:b/>
          <w:bCs/>
          <w:color w:val="auto"/>
          <w:sz w:val="28"/>
          <w:szCs w:val="28"/>
          <w:highlight w:val="none"/>
          <w:lang w:val="en-US" w:eastAsia="zh-CN"/>
        </w:rPr>
      </w:pPr>
    </w:p>
    <w:p>
      <w:pPr>
        <w:pStyle w:val="21"/>
        <w:ind w:firstLine="562" w:firstLineChars="200"/>
        <w:jc w:val="center"/>
        <w:rPr>
          <w:rFonts w:hint="default" w:ascii="黑体" w:hAnsi="黑体" w:eastAsia="黑体" w:cs="黑体"/>
          <w:b/>
          <w:bCs/>
          <w:color w:val="auto"/>
          <w:sz w:val="24"/>
          <w:szCs w:val="24"/>
          <w:highlight w:val="none"/>
          <w:lang w:val="en-US"/>
        </w:rPr>
      </w:pPr>
      <w:r>
        <w:rPr>
          <w:rFonts w:hint="eastAsia" w:ascii="黑体" w:hAnsi="黑体" w:eastAsia="黑体" w:cs="黑体"/>
          <w:b/>
          <w:bCs/>
          <w:color w:val="auto"/>
          <w:sz w:val="28"/>
          <w:szCs w:val="28"/>
          <w:highlight w:val="none"/>
        </w:rPr>
        <w:t>第</w:t>
      </w:r>
      <w:r>
        <w:rPr>
          <w:rFonts w:hint="eastAsia" w:ascii="黑体" w:hAnsi="黑体" w:eastAsia="黑体" w:cs="黑体"/>
          <w:b/>
          <w:bCs/>
          <w:color w:val="auto"/>
          <w:sz w:val="28"/>
          <w:szCs w:val="28"/>
          <w:highlight w:val="none"/>
          <w:lang w:val="en-US" w:eastAsia="zh-CN"/>
        </w:rPr>
        <w:t>四</w:t>
      </w:r>
      <w:r>
        <w:rPr>
          <w:rFonts w:hint="eastAsia" w:ascii="黑体" w:hAnsi="黑体" w:eastAsia="黑体" w:cs="黑体"/>
          <w:b/>
          <w:bCs/>
          <w:color w:val="auto"/>
          <w:sz w:val="28"/>
          <w:szCs w:val="28"/>
          <w:highlight w:val="none"/>
        </w:rPr>
        <w:t xml:space="preserve">部分 </w:t>
      </w:r>
      <w:r>
        <w:rPr>
          <w:rFonts w:hint="eastAsia" w:ascii="黑体" w:hAnsi="黑体" w:eastAsia="黑体" w:cs="黑体"/>
          <w:b/>
          <w:bCs/>
          <w:color w:val="auto"/>
          <w:sz w:val="28"/>
          <w:szCs w:val="28"/>
          <w:highlight w:val="none"/>
          <w:lang w:val="en-US" w:eastAsia="zh-CN"/>
        </w:rPr>
        <w:t>投标人的各项要求</w:t>
      </w:r>
    </w:p>
    <w:p>
      <w:pPr>
        <w:keepNext w:val="0"/>
        <w:keepLines w:val="0"/>
        <w:pageBreakBefore w:val="0"/>
        <w:kinsoku/>
        <w:wordWrap/>
        <w:overflowPunct/>
        <w:topLinePunct w:val="0"/>
        <w:autoSpaceDE/>
        <w:autoSpaceDN/>
        <w:bidi w:val="0"/>
        <w:adjustRightInd/>
        <w:snapToGrid/>
        <w:spacing w:line="520" w:lineRule="exact"/>
        <w:ind w:firstLine="421" w:firstLineChars="200"/>
        <w:jc w:val="both"/>
        <w:textAlignment w:val="auto"/>
        <w:rPr>
          <w:rFonts w:hint="eastAsia" w:ascii="宋体" w:hAnsi="宋体" w:eastAsia="宋体" w:cs="仿宋"/>
          <w:b/>
          <w:bCs w:val="0"/>
          <w:color w:val="auto"/>
          <w:sz w:val="21"/>
          <w:szCs w:val="21"/>
          <w:highlight w:val="none"/>
        </w:rPr>
      </w:pPr>
      <w:r>
        <w:rPr>
          <w:rFonts w:hint="eastAsia" w:ascii="宋体" w:hAnsi="宋体" w:eastAsia="宋体" w:cs="仿宋"/>
          <w:b/>
          <w:color w:val="auto"/>
          <w:sz w:val="21"/>
          <w:szCs w:val="21"/>
          <w:highlight w:val="none"/>
          <w:lang w:val="en-US" w:eastAsia="zh-CN"/>
        </w:rPr>
        <w:t>十七、投标人的各项要求</w:t>
      </w:r>
    </w:p>
    <w:p>
      <w:pPr>
        <w:keepNext w:val="0"/>
        <w:keepLines w:val="0"/>
        <w:pageBreakBefore w:val="0"/>
        <w:numPr>
          <w:ilvl w:val="0"/>
          <w:numId w:val="0"/>
        </w:numPr>
        <w:kinsoku/>
        <w:wordWrap/>
        <w:overflowPunct/>
        <w:topLinePunct w:val="0"/>
        <w:autoSpaceDE/>
        <w:autoSpaceDN/>
        <w:bidi w:val="0"/>
        <w:adjustRightInd/>
        <w:spacing w:beforeLines="0" w:afterLines="0" w:line="400" w:lineRule="exact"/>
        <w:ind w:firstLine="420" w:firstLineChars="200"/>
        <w:textAlignment w:val="auto"/>
        <w:rPr>
          <w:rFonts w:hint="default"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rPr>
        <w:t>（一）企业具有独立法人资格，具有</w:t>
      </w:r>
      <w:r>
        <w:rPr>
          <w:rFonts w:hint="eastAsia" w:ascii="宋体" w:hAnsi="宋体" w:eastAsia="宋体" w:cs="Arial"/>
          <w:color w:val="auto"/>
          <w:sz w:val="21"/>
          <w:szCs w:val="21"/>
          <w:highlight w:val="none"/>
          <w:lang w:val="en-US" w:eastAsia="zh-CN"/>
        </w:rPr>
        <w:t>国家行政主管部门</w:t>
      </w:r>
      <w:r>
        <w:rPr>
          <w:rFonts w:hint="eastAsia" w:ascii="宋体" w:hAnsi="宋体" w:eastAsia="宋体" w:cs="Arial"/>
          <w:color w:val="auto"/>
          <w:sz w:val="21"/>
          <w:szCs w:val="21"/>
          <w:highlight w:val="none"/>
        </w:rPr>
        <w:t>注册的企业法人营业执照</w:t>
      </w:r>
      <w:r>
        <w:rPr>
          <w:rFonts w:hint="eastAsia" w:ascii="宋体" w:hAnsi="宋体" w:eastAsia="宋体" w:cs="Arial"/>
          <w:color w:val="auto"/>
          <w:sz w:val="21"/>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pacing w:beforeLines="0" w:afterLines="0" w:line="400" w:lineRule="exact"/>
        <w:ind w:firstLine="420" w:firstLineChars="200"/>
        <w:textAlignment w:val="auto"/>
        <w:rPr>
          <w:rFonts w:hint="eastAsia" w:ascii="宋体" w:hAnsi="宋体" w:eastAsia="宋体" w:cs="Arial"/>
          <w:strike w:val="0"/>
          <w:dstrike w:val="0"/>
          <w:color w:val="auto"/>
          <w:sz w:val="21"/>
          <w:szCs w:val="21"/>
          <w:highlight w:val="none"/>
          <w:lang w:val="en-US" w:eastAsia="zh-CN"/>
        </w:rPr>
      </w:pPr>
      <w:r>
        <w:rPr>
          <w:rFonts w:hint="eastAsia" w:ascii="宋体" w:hAnsi="宋体" w:eastAsia="宋体" w:cs="Arial"/>
          <w:color w:val="auto"/>
          <w:sz w:val="21"/>
          <w:szCs w:val="21"/>
          <w:highlight w:val="none"/>
        </w:rPr>
        <w:t>（</w:t>
      </w:r>
      <w:r>
        <w:rPr>
          <w:rFonts w:hint="eastAsia" w:ascii="宋体" w:hAnsi="宋体" w:eastAsia="宋体" w:cs="Arial"/>
          <w:color w:val="auto"/>
          <w:sz w:val="21"/>
          <w:szCs w:val="21"/>
          <w:highlight w:val="none"/>
          <w:lang w:val="en-US" w:eastAsia="zh-CN"/>
        </w:rPr>
        <w:t>二</w:t>
      </w:r>
      <w:r>
        <w:rPr>
          <w:rFonts w:hint="eastAsia" w:ascii="宋体" w:hAnsi="宋体" w:eastAsia="宋体" w:cs="Arial"/>
          <w:color w:val="auto"/>
          <w:sz w:val="21"/>
          <w:szCs w:val="21"/>
          <w:highlight w:val="none"/>
        </w:rPr>
        <w:t>）</w:t>
      </w:r>
      <w:r>
        <w:rPr>
          <w:rFonts w:hint="eastAsia" w:ascii="宋体" w:hAnsi="宋体" w:eastAsia="宋体" w:cs="Arial"/>
          <w:bCs w:val="0"/>
          <w:color w:val="auto"/>
          <w:sz w:val="21"/>
          <w:szCs w:val="21"/>
          <w:highlight w:val="none"/>
        </w:rPr>
        <w:t>提供</w:t>
      </w:r>
      <w:r>
        <w:rPr>
          <w:rFonts w:hint="eastAsia" w:ascii="宋体" w:hAnsi="宋体" w:eastAsia="宋体" w:cs="Arial"/>
          <w:bCs w:val="0"/>
          <w:color w:val="auto"/>
          <w:sz w:val="21"/>
          <w:szCs w:val="21"/>
          <w:highlight w:val="none"/>
          <w:lang w:val="en-US" w:eastAsia="zh-CN"/>
        </w:rPr>
        <w:t>项目经理、维修主管、秩序队长兼消防主管、保洁主管、绿化主管、宿管主管相应</w:t>
      </w:r>
      <w:r>
        <w:rPr>
          <w:rFonts w:hint="eastAsia" w:ascii="宋体" w:hAnsi="宋体" w:eastAsia="宋体" w:cs="Arial"/>
          <w:bCs w:val="0"/>
          <w:color w:val="auto"/>
          <w:sz w:val="21"/>
          <w:szCs w:val="21"/>
          <w:highlight w:val="none"/>
        </w:rPr>
        <w:t>证书以及社保缴纳证明</w:t>
      </w:r>
      <w:r>
        <w:rPr>
          <w:rFonts w:hint="eastAsia" w:ascii="宋体" w:hAnsi="宋体" w:cs="Arial"/>
          <w:bCs w:val="0"/>
          <w:color w:val="auto"/>
          <w:sz w:val="21"/>
          <w:szCs w:val="21"/>
          <w:highlight w:val="none"/>
          <w:lang w:val="en-US" w:eastAsia="zh-CN"/>
        </w:rPr>
        <w:t>或劳动合同</w:t>
      </w:r>
      <w:r>
        <w:rPr>
          <w:rFonts w:hint="eastAsia" w:ascii="宋体" w:hAnsi="宋体" w:eastAsia="宋体" w:cs="Arial"/>
          <w:bCs w:val="0"/>
          <w:color w:val="auto"/>
          <w:sz w:val="21"/>
          <w:szCs w:val="21"/>
          <w:highlight w:val="none"/>
        </w:rPr>
        <w:t>。</w:t>
      </w:r>
    </w:p>
    <w:p>
      <w:pPr>
        <w:keepNext w:val="0"/>
        <w:keepLines w:val="0"/>
        <w:pageBreakBefore w:val="0"/>
        <w:kinsoku/>
        <w:wordWrap/>
        <w:overflowPunct/>
        <w:topLinePunct w:val="0"/>
        <w:autoSpaceDE/>
        <w:autoSpaceDN/>
        <w:bidi w:val="0"/>
        <w:adjustRightInd/>
        <w:spacing w:beforeLines="0" w:afterLines="0" w:line="400" w:lineRule="exact"/>
        <w:ind w:firstLine="420" w:firstLineChars="200"/>
        <w:textAlignment w:val="auto"/>
        <w:rPr>
          <w:rFonts w:hint="eastAsia" w:ascii="宋体" w:hAnsi="宋体" w:eastAsia="宋体" w:cs="Arial"/>
          <w:color w:val="auto"/>
          <w:kern w:val="2"/>
          <w:sz w:val="21"/>
          <w:szCs w:val="21"/>
          <w:highlight w:val="none"/>
        </w:rPr>
      </w:pPr>
      <w:r>
        <w:rPr>
          <w:rFonts w:hint="eastAsia" w:ascii="宋体" w:hAnsi="宋体" w:eastAsia="宋体" w:cs="Arial"/>
          <w:color w:val="auto"/>
          <w:sz w:val="21"/>
          <w:szCs w:val="21"/>
          <w:highlight w:val="none"/>
        </w:rPr>
        <w:t>（</w:t>
      </w:r>
      <w:r>
        <w:rPr>
          <w:rFonts w:hint="eastAsia" w:ascii="宋体" w:hAnsi="宋体" w:eastAsia="宋体" w:cs="Arial"/>
          <w:color w:val="auto"/>
          <w:sz w:val="21"/>
          <w:szCs w:val="21"/>
          <w:highlight w:val="none"/>
          <w:lang w:val="en-US" w:eastAsia="zh-CN"/>
        </w:rPr>
        <w:t>三</w:t>
      </w:r>
      <w:r>
        <w:rPr>
          <w:rFonts w:hint="eastAsia" w:ascii="宋体" w:hAnsi="宋体" w:eastAsia="宋体" w:cs="Arial"/>
          <w:color w:val="auto"/>
          <w:sz w:val="21"/>
          <w:szCs w:val="21"/>
          <w:highlight w:val="none"/>
        </w:rPr>
        <w:t>）近五年内</w:t>
      </w:r>
      <w:r>
        <w:rPr>
          <w:rFonts w:hint="eastAsia" w:ascii="宋体" w:hAnsi="宋体" w:eastAsia="宋体" w:cs="Arial"/>
          <w:color w:val="auto"/>
          <w:kern w:val="2"/>
          <w:sz w:val="21"/>
          <w:szCs w:val="21"/>
          <w:highlight w:val="none"/>
        </w:rPr>
        <w:t>未被“信用中国”网站</w:t>
      </w:r>
      <w:r>
        <w:rPr>
          <w:rFonts w:hint="eastAsia" w:ascii="宋体" w:hAnsi="宋体" w:eastAsia="宋体" w:cs="Arial"/>
          <w:color w:val="auto"/>
          <w:kern w:val="2"/>
          <w:sz w:val="21"/>
          <w:szCs w:val="21"/>
          <w:highlight w:val="none"/>
          <w:lang w:eastAsia="zh-CN"/>
        </w:rPr>
        <w:t>（</w:t>
      </w:r>
      <w:r>
        <w:rPr>
          <w:rFonts w:hint="eastAsia" w:ascii="宋体" w:hAnsi="宋体" w:eastAsia="宋体" w:cs="Arial"/>
          <w:color w:val="auto"/>
          <w:kern w:val="2"/>
          <w:sz w:val="21"/>
          <w:szCs w:val="21"/>
          <w:highlight w:val="none"/>
        </w:rPr>
        <w:t>www.creditchina.gov.cn</w:t>
      </w:r>
      <w:r>
        <w:rPr>
          <w:rFonts w:hint="eastAsia" w:ascii="宋体" w:hAnsi="宋体" w:eastAsia="宋体" w:cs="Arial"/>
          <w:color w:val="auto"/>
          <w:kern w:val="2"/>
          <w:sz w:val="21"/>
          <w:szCs w:val="21"/>
          <w:highlight w:val="none"/>
          <w:lang w:eastAsia="zh-CN"/>
        </w:rPr>
        <w:t>）</w:t>
      </w:r>
      <w:r>
        <w:rPr>
          <w:rFonts w:hint="eastAsia" w:ascii="宋体" w:hAnsi="宋体" w:eastAsia="宋体" w:cs="Arial"/>
          <w:color w:val="auto"/>
          <w:kern w:val="2"/>
          <w:sz w:val="21"/>
          <w:szCs w:val="21"/>
          <w:highlight w:val="none"/>
        </w:rPr>
        <w:t>列入失信被执行人、重大税收违法案件当事人名单、政府采购严重违法失信行为记录名单。</w:t>
      </w:r>
    </w:p>
    <w:p>
      <w:pPr>
        <w:keepNext w:val="0"/>
        <w:keepLines w:val="0"/>
        <w:widowControl/>
        <w:suppressLineNumbers w:val="0"/>
        <w:ind w:firstLine="420" w:firstLineChars="200"/>
        <w:jc w:val="left"/>
        <w:rPr>
          <w:rFonts w:hint="eastAsia" w:ascii="宋体" w:hAnsi="宋体" w:eastAsia="宋体" w:cs="Arial"/>
          <w:color w:val="auto"/>
          <w:szCs w:val="21"/>
          <w:highlight w:val="none"/>
        </w:rPr>
      </w:pPr>
      <w:r>
        <w:rPr>
          <w:rFonts w:hint="eastAsia" w:ascii="宋体" w:hAnsi="宋体" w:eastAsia="宋体" w:cs="Arial"/>
          <w:color w:val="auto"/>
          <w:sz w:val="21"/>
          <w:szCs w:val="21"/>
          <w:highlight w:val="none"/>
        </w:rPr>
        <w:t>（</w:t>
      </w:r>
      <w:r>
        <w:rPr>
          <w:rFonts w:hint="eastAsia" w:ascii="宋体" w:hAnsi="宋体" w:eastAsia="宋体" w:cs="Arial"/>
          <w:color w:val="auto"/>
          <w:sz w:val="21"/>
          <w:szCs w:val="21"/>
          <w:highlight w:val="none"/>
          <w:lang w:val="en-US" w:eastAsia="zh-CN"/>
        </w:rPr>
        <w:t>四</w:t>
      </w:r>
      <w:r>
        <w:rPr>
          <w:rFonts w:hint="eastAsia" w:ascii="宋体" w:hAnsi="宋体" w:eastAsia="宋体" w:cs="Arial"/>
          <w:color w:val="auto"/>
          <w:sz w:val="21"/>
          <w:szCs w:val="21"/>
          <w:highlight w:val="none"/>
        </w:rPr>
        <w:t>）</w:t>
      </w:r>
      <w:r>
        <w:rPr>
          <w:rFonts w:hint="eastAsia" w:ascii="宋体" w:hAnsi="宋体" w:eastAsia="宋体" w:cs="Arial"/>
          <w:b/>
          <w:bCs/>
          <w:color w:val="auto"/>
          <w:sz w:val="21"/>
          <w:szCs w:val="21"/>
          <w:highlight w:val="none"/>
        </w:rPr>
        <w:t>本项目不接受联合体投标</w:t>
      </w:r>
      <w:r>
        <w:rPr>
          <w:rFonts w:hint="eastAsia" w:ascii="宋体" w:hAnsi="宋体" w:eastAsia="宋体" w:cs="Arial"/>
          <w:color w:val="auto"/>
          <w:sz w:val="21"/>
          <w:szCs w:val="21"/>
          <w:highlight w:val="none"/>
        </w:rPr>
        <w:t>。</w:t>
      </w:r>
      <w:r>
        <w:rPr>
          <w:rFonts w:hint="eastAsia" w:ascii="宋体" w:hAnsi="宋体" w:eastAsia="宋体" w:cs="Arial"/>
          <w:color w:val="auto"/>
          <w:kern w:val="2"/>
          <w:sz w:val="21"/>
          <w:szCs w:val="21"/>
          <w:highlight w:val="none"/>
          <w:lang w:val="en-US" w:eastAsia="zh-CN" w:bidi="ar"/>
        </w:rPr>
        <w:t>不允许分包、转包，物业公司需提供《非联合体不分包、转包投标声明》，承诺独立履行合同，若发现分包、转包行为，采购人有权终止合同并追究其违约责任。</w:t>
      </w:r>
    </w:p>
    <w:p>
      <w:pPr>
        <w:keepNext w:val="0"/>
        <w:keepLines w:val="0"/>
        <w:pageBreakBefore w:val="0"/>
        <w:numPr>
          <w:ilvl w:val="0"/>
          <w:numId w:val="0"/>
        </w:numPr>
        <w:kinsoku/>
        <w:wordWrap/>
        <w:overflowPunct/>
        <w:topLinePunct w:val="0"/>
        <w:bidi w:val="0"/>
        <w:snapToGrid/>
        <w:spacing w:beforeLines="0" w:afterLines="0" w:line="400" w:lineRule="exact"/>
        <w:ind w:firstLine="420" w:firstLineChars="200"/>
        <w:jc w:val="both"/>
        <w:textAlignment w:val="auto"/>
        <w:rPr>
          <w:rFonts w:hint="eastAsia" w:ascii="宋体" w:hAnsi="宋体" w:eastAsia="宋体" w:cs="Arial"/>
          <w:color w:val="auto"/>
          <w:sz w:val="21"/>
          <w:szCs w:val="21"/>
          <w:highlight w:val="none"/>
        </w:rPr>
      </w:pPr>
      <w:r>
        <w:rPr>
          <w:rFonts w:hint="eastAsia" w:ascii="宋体" w:hAnsi="宋体" w:eastAsia="宋体" w:cs="Arial"/>
          <w:color w:val="auto"/>
          <w:sz w:val="21"/>
          <w:szCs w:val="21"/>
          <w:highlight w:val="none"/>
          <w:lang w:val="en-US" w:eastAsia="zh-CN"/>
        </w:rPr>
        <w:t>（五）</w:t>
      </w:r>
      <w:r>
        <w:rPr>
          <w:rFonts w:hint="eastAsia" w:ascii="宋体" w:hAnsi="宋体" w:eastAsia="宋体" w:cs="Arial"/>
          <w:color w:val="auto"/>
          <w:sz w:val="21"/>
          <w:szCs w:val="21"/>
          <w:highlight w:val="none"/>
        </w:rPr>
        <w:t>单位负责人为同一人或者存在直接控股、管理关系的不同供应商，不得参加同一合同项下的采购活动。</w:t>
      </w:r>
    </w:p>
    <w:p>
      <w:pPr>
        <w:pStyle w:val="21"/>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第五部分 投标人负责的费用及物资要求</w:t>
      </w:r>
    </w:p>
    <w:p>
      <w:pPr>
        <w:spacing w:line="400" w:lineRule="exact"/>
        <w:ind w:firstLine="421"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十八、</w:t>
      </w:r>
      <w:r>
        <w:rPr>
          <w:rFonts w:hint="eastAsia" w:ascii="宋体" w:hAnsi="宋体" w:cs="Arial"/>
          <w:b/>
          <w:bCs/>
          <w:color w:val="auto"/>
          <w:szCs w:val="21"/>
          <w:highlight w:val="none"/>
        </w:rPr>
        <w:t>负责所有从业人员</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lang w:val="en-US" w:eastAsia="zh-CN"/>
        </w:rPr>
        <w:t>含</w:t>
      </w:r>
      <w:r>
        <w:rPr>
          <w:rFonts w:hint="eastAsia" w:ascii="宋体" w:hAnsi="宋体" w:cs="Arial"/>
          <w:b/>
          <w:bCs/>
          <w:color w:val="auto"/>
          <w:szCs w:val="21"/>
          <w:highlight w:val="none"/>
        </w:rPr>
        <w:t>临时增加人员</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rPr>
        <w:t>的工资、</w:t>
      </w:r>
      <w:r>
        <w:rPr>
          <w:rFonts w:hint="eastAsia" w:ascii="宋体" w:hAnsi="宋体" w:cs="Arial"/>
          <w:b/>
          <w:bCs/>
          <w:color w:val="auto"/>
          <w:szCs w:val="21"/>
          <w:highlight w:val="none"/>
          <w:lang w:val="en-US" w:eastAsia="zh-CN"/>
        </w:rPr>
        <w:t>社保</w:t>
      </w:r>
      <w:r>
        <w:rPr>
          <w:rFonts w:hint="eastAsia" w:ascii="宋体" w:hAnsi="宋体" w:cs="Arial"/>
          <w:b/>
          <w:bCs/>
          <w:color w:val="auto"/>
          <w:szCs w:val="21"/>
          <w:highlight w:val="none"/>
        </w:rPr>
        <w:t>、加班费、劳保用品费、按规定提取的福利费及国</w:t>
      </w:r>
      <w:r>
        <w:rPr>
          <w:rFonts w:hint="eastAsia" w:ascii="宋体" w:hAnsi="宋体" w:cs="Arial"/>
          <w:b/>
          <w:bCs/>
          <w:color w:val="auto"/>
          <w:szCs w:val="21"/>
          <w:highlight w:val="none"/>
          <w:lang w:eastAsia="zh-CN"/>
        </w:rPr>
        <w:t>家和</w:t>
      </w:r>
      <w:r>
        <w:rPr>
          <w:rFonts w:hint="eastAsia" w:ascii="宋体" w:hAnsi="宋体" w:cs="Arial"/>
          <w:b/>
          <w:bCs/>
          <w:color w:val="auto"/>
          <w:szCs w:val="21"/>
          <w:highlight w:val="none"/>
        </w:rPr>
        <w:t>地方规定必须缴纳的费用</w:t>
      </w:r>
      <w:r>
        <w:rPr>
          <w:rFonts w:hint="eastAsia" w:ascii="宋体" w:hAnsi="宋体" w:cs="Arial"/>
          <w:color w:val="auto"/>
          <w:szCs w:val="21"/>
          <w:highlight w:val="none"/>
        </w:rPr>
        <w:t>。</w:t>
      </w:r>
    </w:p>
    <w:p>
      <w:pPr>
        <w:spacing w:line="400" w:lineRule="exact"/>
        <w:ind w:firstLine="421"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十九、</w:t>
      </w:r>
      <w:r>
        <w:rPr>
          <w:rFonts w:hint="eastAsia" w:ascii="宋体" w:hAnsi="宋体" w:cs="Arial"/>
          <w:b/>
          <w:bCs/>
          <w:color w:val="auto"/>
          <w:szCs w:val="21"/>
          <w:highlight w:val="none"/>
        </w:rPr>
        <w:t>负责校园保洁方面的费用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主要包括购买维护电动垃圾车</w:t>
      </w:r>
      <w:r>
        <w:rPr>
          <w:rFonts w:hint="eastAsia" w:ascii="宋体" w:hAnsi="宋体" w:cs="Arial"/>
          <w:color w:val="auto"/>
          <w:szCs w:val="21"/>
          <w:highlight w:val="none"/>
          <w:lang w:eastAsia="zh-CN"/>
        </w:rPr>
        <w:t>，</w:t>
      </w:r>
      <w:r>
        <w:rPr>
          <w:rFonts w:hint="eastAsia" w:ascii="宋体" w:hAnsi="宋体" w:cs="Arial"/>
          <w:color w:val="auto"/>
          <w:szCs w:val="21"/>
          <w:highlight w:val="none"/>
        </w:rPr>
        <w:t>租用各种车辆或器械费用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购买保洁工具（如扫把、垃圾铲、拖把、毛巾等及其他未列明用品）及日常保洁耗材（如卷筒纸、消毒液、洁厕精、蚊香等及</w:t>
      </w:r>
      <w:r>
        <w:rPr>
          <w:rFonts w:hint="eastAsia" w:ascii="宋体" w:hAnsi="宋体" w:cs="Arial"/>
          <w:color w:val="auto"/>
          <w:szCs w:val="21"/>
          <w:highlight w:val="none"/>
          <w:lang w:eastAsia="zh-CN"/>
        </w:rPr>
        <w:t>其他</w:t>
      </w:r>
      <w:r>
        <w:rPr>
          <w:rFonts w:hint="eastAsia" w:ascii="宋体" w:hAnsi="宋体" w:cs="Arial"/>
          <w:color w:val="auto"/>
          <w:szCs w:val="21"/>
          <w:highlight w:val="none"/>
        </w:rPr>
        <w:t>未列明的用品）的费用。</w:t>
      </w:r>
    </w:p>
    <w:p>
      <w:pPr>
        <w:spacing w:line="400" w:lineRule="exact"/>
        <w:ind w:firstLine="421"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w:t>
      </w:r>
      <w:r>
        <w:rPr>
          <w:rFonts w:hint="eastAsia" w:ascii="宋体" w:hAnsi="宋体" w:cs="Arial"/>
          <w:b/>
          <w:bCs/>
          <w:color w:val="auto"/>
          <w:szCs w:val="21"/>
          <w:highlight w:val="none"/>
        </w:rPr>
        <w:t>负责绿化养护方面的费用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主要包括负责购买</w:t>
      </w:r>
      <w:r>
        <w:rPr>
          <w:rFonts w:hint="eastAsia" w:ascii="宋体" w:hAnsi="宋体" w:cs="Arial"/>
          <w:color w:val="auto"/>
          <w:szCs w:val="21"/>
          <w:highlight w:val="none"/>
          <w:lang w:val="en-US" w:eastAsia="zh-CN"/>
        </w:rPr>
        <w:t>或租赁</w:t>
      </w:r>
      <w:r>
        <w:rPr>
          <w:rFonts w:hint="eastAsia" w:ascii="宋体" w:hAnsi="宋体" w:cs="Arial"/>
          <w:color w:val="auto"/>
          <w:szCs w:val="21"/>
          <w:highlight w:val="none"/>
        </w:rPr>
        <w:t>和维修园林机械及其他绿化工具</w:t>
      </w:r>
      <w:r>
        <w:rPr>
          <w:rFonts w:hint="eastAsia" w:ascii="宋体" w:hAnsi="宋体" w:cs="Arial"/>
          <w:color w:val="auto"/>
          <w:szCs w:val="21"/>
          <w:highlight w:val="none"/>
          <w:lang w:eastAsia="zh-CN"/>
        </w:rPr>
        <w:t>，</w:t>
      </w:r>
      <w:r>
        <w:rPr>
          <w:rFonts w:hint="eastAsia" w:ascii="宋体" w:hAnsi="宋体" w:cs="Arial"/>
          <w:color w:val="auto"/>
          <w:szCs w:val="21"/>
          <w:highlight w:val="none"/>
        </w:rPr>
        <w:t>日常养护用的化肥、农药、燃油等费用。</w:t>
      </w:r>
    </w:p>
    <w:p>
      <w:pPr>
        <w:spacing w:line="400" w:lineRule="exact"/>
        <w:ind w:firstLine="421" w:firstLineChars="200"/>
        <w:rPr>
          <w:rFonts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二十一、</w:t>
      </w:r>
      <w:r>
        <w:rPr>
          <w:rFonts w:hint="eastAsia" w:ascii="宋体" w:hAnsi="宋体" w:cs="Arial"/>
          <w:b/>
          <w:bCs/>
          <w:color w:val="auto"/>
          <w:szCs w:val="21"/>
          <w:highlight w:val="none"/>
        </w:rPr>
        <w:t>负责水电维修方面的费用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主要包括负责购买和维修所用的工具等费用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负责</w:t>
      </w:r>
      <w:r>
        <w:rPr>
          <w:rFonts w:hint="eastAsia" w:ascii="宋体" w:hAnsi="宋体" w:cs="Arial"/>
          <w:color w:val="auto"/>
          <w:szCs w:val="21"/>
          <w:highlight w:val="none"/>
          <w:lang w:val="en-US" w:eastAsia="zh-CN"/>
        </w:rPr>
        <w:t>拾</w:t>
      </w:r>
      <w:r>
        <w:rPr>
          <w:rFonts w:hint="eastAsia" w:ascii="宋体" w:hAnsi="宋体" w:cs="Arial"/>
          <w:color w:val="auto"/>
          <w:szCs w:val="21"/>
          <w:highlight w:val="none"/>
        </w:rPr>
        <w:t>元及以下的单项耗材费用。日常维修耗材</w:t>
      </w:r>
      <w:r>
        <w:rPr>
          <w:rFonts w:hint="eastAsia" w:ascii="宋体" w:hAnsi="宋体" w:cs="Arial"/>
          <w:color w:val="auto"/>
          <w:szCs w:val="21"/>
          <w:highlight w:val="none"/>
          <w:lang w:val="en-US" w:eastAsia="zh-CN"/>
        </w:rPr>
        <w:t>拾</w:t>
      </w:r>
      <w:r>
        <w:rPr>
          <w:rFonts w:hint="eastAsia" w:ascii="宋体" w:hAnsi="宋体" w:cs="Arial"/>
          <w:color w:val="auto"/>
          <w:szCs w:val="21"/>
          <w:highlight w:val="none"/>
        </w:rPr>
        <w:t>元（不含</w:t>
      </w:r>
      <w:r>
        <w:rPr>
          <w:rFonts w:hint="eastAsia" w:ascii="宋体" w:hAnsi="宋体" w:cs="Arial"/>
          <w:color w:val="auto"/>
          <w:szCs w:val="21"/>
          <w:highlight w:val="none"/>
          <w:lang w:val="en-US" w:eastAsia="zh-CN"/>
        </w:rPr>
        <w:t>拾</w:t>
      </w:r>
      <w:r>
        <w:rPr>
          <w:rFonts w:hint="eastAsia" w:ascii="宋体" w:hAnsi="宋体" w:cs="Arial"/>
          <w:color w:val="auto"/>
          <w:szCs w:val="21"/>
          <w:highlight w:val="none"/>
        </w:rPr>
        <w:t>元）以上维修材料由维修人员提出使用计划</w:t>
      </w:r>
      <w:r>
        <w:rPr>
          <w:rFonts w:hint="eastAsia" w:ascii="宋体" w:hAnsi="宋体" w:cs="Arial"/>
          <w:color w:val="auto"/>
          <w:szCs w:val="21"/>
          <w:highlight w:val="none"/>
          <w:lang w:eastAsia="zh-CN"/>
        </w:rPr>
        <w:t>，</w:t>
      </w:r>
      <w:r>
        <w:rPr>
          <w:rFonts w:hint="eastAsia" w:ascii="宋体" w:hAnsi="宋体" w:cs="Arial"/>
          <w:color w:val="auto"/>
          <w:szCs w:val="21"/>
          <w:highlight w:val="none"/>
        </w:rPr>
        <w:t>学校负责提供材料。所有</w:t>
      </w:r>
      <w:r>
        <w:rPr>
          <w:rFonts w:hint="eastAsia" w:ascii="宋体" w:hAnsi="宋体" w:cs="Arial"/>
          <w:color w:val="auto"/>
          <w:szCs w:val="21"/>
          <w:highlight w:val="none"/>
          <w:lang w:val="en-US" w:eastAsia="zh-CN"/>
        </w:rPr>
        <w:t>当日单项（同一报修单下，为完成同一功能区域内的同类故障修复，视为一个维修项次）</w:t>
      </w:r>
      <w:r>
        <w:rPr>
          <w:rFonts w:hint="eastAsia" w:ascii="宋体" w:hAnsi="宋体" w:cs="Arial"/>
          <w:color w:val="auto"/>
          <w:szCs w:val="21"/>
          <w:highlight w:val="none"/>
        </w:rPr>
        <w:t>人工费在</w:t>
      </w:r>
      <w:r>
        <w:rPr>
          <w:rFonts w:hint="eastAsia" w:ascii="宋体" w:hAnsi="宋体" w:cs="Arial"/>
          <w:color w:val="auto"/>
          <w:szCs w:val="21"/>
          <w:highlight w:val="none"/>
          <w:lang w:val="en-US" w:eastAsia="zh-CN"/>
        </w:rPr>
        <w:t>伍佰元（50</w:t>
      </w:r>
      <w:r>
        <w:rPr>
          <w:rFonts w:hint="eastAsia" w:ascii="宋体" w:hAnsi="宋体" w:cs="Arial"/>
          <w:color w:val="auto"/>
          <w:szCs w:val="21"/>
          <w:highlight w:val="none"/>
        </w:rPr>
        <w:t>0元</w:t>
      </w:r>
      <w:r>
        <w:rPr>
          <w:rFonts w:hint="eastAsia" w:ascii="宋体" w:hAnsi="宋体" w:cs="Arial"/>
          <w:color w:val="auto"/>
          <w:szCs w:val="21"/>
          <w:highlight w:val="none"/>
          <w:lang w:eastAsia="zh-CN"/>
        </w:rPr>
        <w:t>）</w:t>
      </w:r>
      <w:r>
        <w:rPr>
          <w:rFonts w:hint="eastAsia" w:ascii="宋体" w:hAnsi="宋体" w:cs="Arial"/>
          <w:color w:val="auto"/>
          <w:szCs w:val="21"/>
          <w:highlight w:val="none"/>
        </w:rPr>
        <w:t>及以下的维修项目均由物业公司负责完成（含因维修而更换的水电线路及设备安装等工作）。较大项目的维修由物业公司向学校提出计划</w:t>
      </w:r>
      <w:r>
        <w:rPr>
          <w:rFonts w:hint="eastAsia" w:ascii="宋体" w:hAnsi="宋体" w:cs="Arial"/>
          <w:color w:val="auto"/>
          <w:szCs w:val="21"/>
          <w:highlight w:val="none"/>
          <w:lang w:eastAsia="zh-CN"/>
        </w:rPr>
        <w:t>，</w:t>
      </w:r>
      <w:r>
        <w:rPr>
          <w:rFonts w:hint="eastAsia" w:ascii="宋体" w:hAnsi="宋体" w:cs="Arial"/>
          <w:color w:val="auto"/>
          <w:szCs w:val="21"/>
          <w:highlight w:val="none"/>
        </w:rPr>
        <w:t>学校根据具体情况进行安排。</w:t>
      </w:r>
    </w:p>
    <w:p>
      <w:pPr>
        <w:spacing w:line="400" w:lineRule="exact"/>
        <w:ind w:firstLine="421"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二十二</w:t>
      </w:r>
      <w:r>
        <w:rPr>
          <w:rFonts w:hint="eastAsia" w:ascii="宋体" w:hAnsi="宋体" w:cs="Arial"/>
          <w:color w:val="auto"/>
          <w:szCs w:val="21"/>
          <w:highlight w:val="none"/>
        </w:rPr>
        <w:t>、</w:t>
      </w:r>
      <w:r>
        <w:rPr>
          <w:rFonts w:hint="eastAsia" w:ascii="宋体" w:hAnsi="宋体" w:cs="Arial"/>
          <w:b/>
          <w:bCs/>
          <w:color w:val="auto"/>
          <w:szCs w:val="21"/>
          <w:highlight w:val="none"/>
        </w:rPr>
        <w:t>负责安保消防方面的费用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主要包括负责购买巡防电动车、各类安保器械或防护等用品。</w:t>
      </w:r>
    </w:p>
    <w:p>
      <w:pPr>
        <w:spacing w:line="400" w:lineRule="exact"/>
        <w:ind w:firstLine="421"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二十三、</w:t>
      </w:r>
      <w:r>
        <w:rPr>
          <w:rFonts w:hint="eastAsia" w:ascii="宋体" w:hAnsi="宋体" w:cs="Arial"/>
          <w:b/>
          <w:bCs/>
          <w:color w:val="auto"/>
          <w:szCs w:val="21"/>
          <w:highlight w:val="none"/>
        </w:rPr>
        <w:t>负责宿管方面的费用</w:t>
      </w:r>
      <w:r>
        <w:rPr>
          <w:rFonts w:hint="eastAsia" w:ascii="宋体" w:hAnsi="宋体" w:cs="Arial"/>
          <w:color w:val="auto"/>
          <w:szCs w:val="21"/>
          <w:highlight w:val="none"/>
          <w:lang w:eastAsia="zh-CN"/>
        </w:rPr>
        <w:t>，</w:t>
      </w:r>
      <w:r>
        <w:rPr>
          <w:rFonts w:hint="eastAsia" w:ascii="宋体" w:hAnsi="宋体" w:cs="Arial"/>
          <w:color w:val="auto"/>
          <w:szCs w:val="21"/>
          <w:highlight w:val="none"/>
        </w:rPr>
        <w:t>主要包括各类安保器械或防护等用品。</w:t>
      </w:r>
    </w:p>
    <w:p>
      <w:pPr>
        <w:spacing w:line="400" w:lineRule="exact"/>
        <w:ind w:firstLine="421"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二十四、</w:t>
      </w:r>
      <w:r>
        <w:rPr>
          <w:rFonts w:hint="eastAsia" w:ascii="宋体" w:hAnsi="宋体" w:cs="Arial"/>
          <w:b/>
          <w:bCs/>
          <w:color w:val="auto"/>
          <w:szCs w:val="21"/>
          <w:highlight w:val="none"/>
        </w:rPr>
        <w:t>负责四害消杀方面的费用</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要求安排专业的消杀公司</w:t>
      </w:r>
      <w:r>
        <w:rPr>
          <w:rFonts w:hint="eastAsia" w:ascii="宋体" w:hAnsi="宋体" w:cs="Arial"/>
          <w:color w:val="auto"/>
          <w:szCs w:val="21"/>
          <w:highlight w:val="none"/>
        </w:rPr>
        <w:t>每年</w:t>
      </w:r>
      <w:r>
        <w:rPr>
          <w:rFonts w:hint="eastAsia" w:ascii="宋体" w:hAnsi="宋体" w:cs="Arial"/>
          <w:color w:val="auto"/>
          <w:szCs w:val="21"/>
          <w:highlight w:val="none"/>
          <w:lang w:val="en-US" w:eastAsia="zh-CN"/>
        </w:rPr>
        <w:t>对校园</w:t>
      </w:r>
      <w:r>
        <w:rPr>
          <w:rFonts w:hint="eastAsia" w:ascii="宋体" w:hAnsi="宋体" w:cs="Arial"/>
          <w:color w:val="auto"/>
          <w:szCs w:val="21"/>
          <w:highlight w:val="none"/>
        </w:rPr>
        <w:t>至少</w:t>
      </w:r>
      <w:r>
        <w:rPr>
          <w:rFonts w:hint="eastAsia" w:ascii="宋体" w:hAnsi="宋体" w:cs="Arial"/>
          <w:color w:val="auto"/>
          <w:szCs w:val="21"/>
          <w:highlight w:val="none"/>
          <w:lang w:val="en-US" w:eastAsia="zh-CN"/>
        </w:rPr>
        <w:t>开展6</w:t>
      </w:r>
      <w:r>
        <w:rPr>
          <w:rFonts w:hint="eastAsia" w:ascii="宋体" w:hAnsi="宋体" w:cs="Arial"/>
          <w:color w:val="auto"/>
          <w:szCs w:val="21"/>
          <w:highlight w:val="none"/>
        </w:rPr>
        <w:t>次灭鼠</w:t>
      </w:r>
      <w:r>
        <w:rPr>
          <w:rFonts w:hint="eastAsia" w:ascii="宋体" w:hAnsi="宋体" w:cs="Arial"/>
          <w:color w:val="auto"/>
          <w:szCs w:val="21"/>
          <w:highlight w:val="none"/>
          <w:lang w:eastAsia="zh-CN"/>
        </w:rPr>
        <w:t>、</w:t>
      </w:r>
      <w:r>
        <w:rPr>
          <w:rFonts w:hint="eastAsia" w:ascii="宋体" w:hAnsi="宋体" w:cs="Arial"/>
          <w:color w:val="auto"/>
          <w:szCs w:val="21"/>
          <w:highlight w:val="none"/>
        </w:rPr>
        <w:t>蚊、蟑、蝇</w:t>
      </w:r>
      <w:r>
        <w:rPr>
          <w:rFonts w:hint="eastAsia" w:ascii="宋体" w:hAnsi="宋体" w:cs="Arial"/>
          <w:color w:val="auto"/>
          <w:szCs w:val="21"/>
          <w:highlight w:val="none"/>
          <w:lang w:val="en-US" w:eastAsia="zh-CN"/>
        </w:rPr>
        <w:t>的工作，事前事后报管理部门登记备案</w:t>
      </w:r>
      <w:r>
        <w:rPr>
          <w:rFonts w:hint="eastAsia" w:ascii="宋体" w:hAnsi="宋体" w:cs="Arial"/>
          <w:color w:val="auto"/>
          <w:szCs w:val="21"/>
          <w:highlight w:val="none"/>
        </w:rPr>
        <w:t>。</w:t>
      </w:r>
    </w:p>
    <w:p>
      <w:pPr>
        <w:spacing w:line="400" w:lineRule="exact"/>
        <w:ind w:firstLine="421" w:firstLineChars="200"/>
        <w:rPr>
          <w:rFonts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二十五、</w:t>
      </w:r>
      <w:r>
        <w:rPr>
          <w:rFonts w:hint="eastAsia" w:ascii="宋体" w:hAnsi="宋体" w:cs="Arial"/>
          <w:color w:val="auto"/>
          <w:szCs w:val="21"/>
          <w:highlight w:val="none"/>
        </w:rPr>
        <w:t>负责</w:t>
      </w:r>
      <w:r>
        <w:rPr>
          <w:rFonts w:hint="eastAsia" w:ascii="宋体" w:hAnsi="宋体" w:cs="Arial"/>
          <w:color w:val="auto"/>
          <w:szCs w:val="21"/>
          <w:highlight w:val="none"/>
          <w:lang w:val="en-US" w:eastAsia="zh-CN"/>
        </w:rPr>
        <w:t>物业人员</w:t>
      </w:r>
      <w:r>
        <w:rPr>
          <w:rFonts w:hint="eastAsia" w:ascii="宋体" w:hAnsi="宋体" w:cs="Arial"/>
          <w:color w:val="auto"/>
          <w:szCs w:val="21"/>
          <w:highlight w:val="none"/>
        </w:rPr>
        <w:t>行政办公用品、通讯费、统一服装、承担物资装备折旧费用及其他不可预见费用。</w:t>
      </w:r>
    </w:p>
    <w:p>
      <w:pPr>
        <w:spacing w:line="400" w:lineRule="exact"/>
        <w:ind w:firstLine="421" w:firstLineChars="200"/>
        <w:rPr>
          <w:rFonts w:hint="eastAsia" w:ascii="宋体" w:hAnsi="宋体" w:cs="Arial"/>
          <w:color w:val="auto"/>
          <w:szCs w:val="21"/>
          <w:highlight w:val="none"/>
        </w:rPr>
      </w:pPr>
      <w:r>
        <w:rPr>
          <w:rFonts w:hint="eastAsia" w:ascii="宋体" w:hAnsi="宋体" w:eastAsia="宋体" w:cs="仿宋"/>
          <w:b/>
          <w:color w:val="auto"/>
          <w:sz w:val="21"/>
          <w:szCs w:val="21"/>
          <w:highlight w:val="none"/>
          <w:lang w:val="en-US" w:eastAsia="zh-CN"/>
        </w:rPr>
        <w:t>二十六、</w:t>
      </w:r>
      <w:r>
        <w:rPr>
          <w:rFonts w:hint="eastAsia" w:ascii="宋体" w:hAnsi="宋体" w:cs="Arial"/>
          <w:b/>
          <w:bCs/>
          <w:color w:val="auto"/>
          <w:szCs w:val="21"/>
          <w:highlight w:val="none"/>
        </w:rPr>
        <w:t>负责所有从业人员培训费用</w:t>
      </w:r>
      <w:r>
        <w:rPr>
          <w:rFonts w:hint="eastAsia" w:ascii="宋体" w:hAnsi="宋体" w:cs="Arial"/>
          <w:color w:val="auto"/>
          <w:szCs w:val="21"/>
          <w:highlight w:val="none"/>
        </w:rPr>
        <w:t>。自行承担公司所属员工各类事故赔偿费用。</w:t>
      </w:r>
    </w:p>
    <w:p>
      <w:pPr>
        <w:spacing w:line="400" w:lineRule="exact"/>
        <w:ind w:firstLine="421" w:firstLineChars="200"/>
        <w:rPr>
          <w:rFonts w:hint="eastAsia" w:ascii="宋体" w:hAnsi="宋体" w:cs="Arial"/>
          <w:color w:val="auto"/>
          <w:szCs w:val="21"/>
          <w:highlight w:val="none"/>
          <w:lang w:val="en-US" w:eastAsia="zh-CN"/>
        </w:rPr>
      </w:pPr>
      <w:r>
        <w:rPr>
          <w:rFonts w:hint="eastAsia" w:ascii="宋体" w:hAnsi="宋体" w:cs="Arial"/>
          <w:b/>
          <w:bCs/>
          <w:color w:val="auto"/>
          <w:szCs w:val="21"/>
          <w:highlight w:val="none"/>
          <w:lang w:val="en-US" w:eastAsia="zh-CN"/>
        </w:rPr>
        <w:t>二十七</w:t>
      </w:r>
      <w:r>
        <w:rPr>
          <w:rFonts w:hint="eastAsia" w:ascii="宋体" w:hAnsi="宋体" w:cs="Arial"/>
          <w:b/>
          <w:bCs/>
          <w:color w:val="auto"/>
          <w:szCs w:val="21"/>
          <w:highlight w:val="none"/>
        </w:rPr>
        <w:t>、</w:t>
      </w:r>
      <w:r>
        <w:rPr>
          <w:rFonts w:hint="eastAsia" w:ascii="宋体" w:hAnsi="宋体" w:cs="Arial"/>
          <w:b/>
          <w:bCs/>
          <w:color w:val="auto"/>
          <w:szCs w:val="21"/>
          <w:highlight w:val="none"/>
          <w:lang w:val="en-US" w:eastAsia="zh-CN"/>
        </w:rPr>
        <w:t>投标人结合实际情况通过已购有、租赁或新采购等方式自行选定投入相应设备档次，</w:t>
      </w:r>
      <w:r>
        <w:rPr>
          <w:rFonts w:hint="eastAsia"/>
          <w:b/>
          <w:bCs/>
          <w:color w:val="auto"/>
          <w:highlight w:val="none"/>
          <w:lang w:val="en-US" w:eastAsia="zh-CN"/>
        </w:rPr>
        <w:t>基本设备</w:t>
      </w:r>
      <w:r>
        <w:rPr>
          <w:rFonts w:hint="eastAsia"/>
          <w:b/>
          <w:bCs/>
          <w:color w:val="auto"/>
          <w:highlight w:val="none"/>
        </w:rPr>
        <w:t>要求</w:t>
      </w:r>
      <w:r>
        <w:rPr>
          <w:rFonts w:hint="eastAsia" w:ascii="宋体" w:hAnsi="宋体" w:cs="Arial"/>
          <w:b/>
          <w:bCs/>
          <w:color w:val="auto"/>
          <w:szCs w:val="21"/>
          <w:highlight w:val="none"/>
          <w:lang w:val="en-US" w:eastAsia="zh-CN"/>
        </w:rPr>
        <w:t>为最低准入标准，要求保证设备正常使用。</w:t>
      </w:r>
    </w:p>
    <w:p>
      <w:pPr>
        <w:spacing w:line="520" w:lineRule="exact"/>
        <w:jc w:val="center"/>
        <w:rPr>
          <w:rFonts w:hint="eastAsia" w:ascii="宋体" w:hAnsi="宋体" w:cs="Arial"/>
          <w:color w:val="auto"/>
          <w:szCs w:val="21"/>
          <w:highlight w:val="none"/>
        </w:rPr>
      </w:pPr>
      <w:r>
        <w:rPr>
          <w:rFonts w:hint="eastAsia" w:ascii="宋体" w:hAnsi="宋体" w:cs="仿宋"/>
          <w:b/>
          <w:color w:val="auto"/>
          <w:szCs w:val="21"/>
          <w:highlight w:val="none"/>
          <w:lang w:val="en-US" w:eastAsia="zh-CN"/>
        </w:rPr>
        <w:t>物业投入设备要求明细表</w:t>
      </w:r>
    </w:p>
    <w:p>
      <w:pPr>
        <w:pStyle w:val="21"/>
        <w:rPr>
          <w:rFonts w:hint="eastAsia" w:ascii="宋体" w:hAnsi="宋体" w:cs="Arial"/>
          <w:color w:val="auto"/>
          <w:szCs w:val="21"/>
          <w:highlight w:val="none"/>
          <w:lang w:val="en-US" w:eastAsia="zh-CN"/>
        </w:rPr>
      </w:pPr>
    </w:p>
    <w:tbl>
      <w:tblPr>
        <w:tblStyle w:val="52"/>
        <w:tblW w:w="5000" w:type="pct"/>
        <w:jc w:val="center"/>
        <w:tblLayout w:type="fixed"/>
        <w:tblCellMar>
          <w:top w:w="0" w:type="dxa"/>
          <w:left w:w="108" w:type="dxa"/>
          <w:bottom w:w="0" w:type="dxa"/>
          <w:right w:w="108" w:type="dxa"/>
        </w:tblCellMar>
      </w:tblPr>
      <w:tblGrid>
        <w:gridCol w:w="659"/>
        <w:gridCol w:w="1519"/>
        <w:gridCol w:w="6064"/>
        <w:gridCol w:w="1386"/>
      </w:tblGrid>
      <w:tr>
        <w:tblPrEx>
          <w:tblCellMar>
            <w:top w:w="0" w:type="dxa"/>
            <w:left w:w="108" w:type="dxa"/>
            <w:bottom w:w="0" w:type="dxa"/>
            <w:right w:w="108" w:type="dxa"/>
          </w:tblCellMar>
        </w:tblPrEx>
        <w:trPr>
          <w:trHeight w:val="402" w:hRule="atLeast"/>
          <w:jc w:val="center"/>
        </w:trPr>
        <w:tc>
          <w:tcPr>
            <w:tcW w:w="341"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789" w:type="pct"/>
            <w:tcBorders>
              <w:top w:val="single" w:color="auto" w:sz="8" w:space="0"/>
              <w:left w:val="nil"/>
              <w:bottom w:val="single" w:color="auto" w:sz="4" w:space="0"/>
              <w:right w:val="single" w:color="auto" w:sz="4" w:space="0"/>
            </w:tcBorders>
            <w:noWrap/>
            <w:vAlign w:val="center"/>
          </w:tcPr>
          <w:p>
            <w:pPr>
              <w:widowControl/>
              <w:jc w:val="center"/>
              <w:rPr>
                <w:rFonts w:hint="default"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设备类型</w:t>
            </w:r>
          </w:p>
        </w:tc>
        <w:tc>
          <w:tcPr>
            <w:tcW w:w="3148" w:type="pct"/>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lang w:val="en-US" w:eastAsia="zh-CN"/>
              </w:rPr>
            </w:pPr>
            <w:r>
              <w:rPr>
                <w:rFonts w:hint="eastAsia"/>
                <w:b/>
                <w:bCs/>
                <w:color w:val="auto"/>
                <w:highlight w:val="none"/>
                <w:lang w:val="en-US" w:eastAsia="zh-CN"/>
              </w:rPr>
              <w:t>基本设备</w:t>
            </w:r>
            <w:r>
              <w:rPr>
                <w:rFonts w:hint="eastAsia"/>
                <w:b/>
                <w:bCs/>
                <w:color w:val="auto"/>
                <w:highlight w:val="none"/>
              </w:rPr>
              <w:t>要求</w:t>
            </w:r>
          </w:p>
        </w:tc>
        <w:tc>
          <w:tcPr>
            <w:tcW w:w="720" w:type="pct"/>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b/>
                <w:bCs/>
                <w:color w:val="auto"/>
                <w:kern w:val="0"/>
                <w:sz w:val="21"/>
                <w:szCs w:val="21"/>
                <w:highlight w:val="none"/>
                <w:lang w:val="en-US" w:eastAsia="zh-CN" w:bidi="ar-SA"/>
              </w:rPr>
            </w:pPr>
            <w:r>
              <w:rPr>
                <w:rFonts w:hint="eastAsia" w:ascii="宋体" w:hAnsi="宋体" w:cs="仿宋"/>
                <w:b/>
                <w:bCs/>
                <w:color w:val="auto"/>
                <w:kern w:val="0"/>
                <w:szCs w:val="21"/>
                <w:highlight w:val="none"/>
                <w:lang w:val="en-US" w:eastAsia="zh-CN"/>
              </w:rPr>
              <w:t>备注</w:t>
            </w:r>
          </w:p>
        </w:tc>
      </w:tr>
      <w:tr>
        <w:tblPrEx>
          <w:tblCellMar>
            <w:top w:w="0" w:type="dxa"/>
            <w:left w:w="108" w:type="dxa"/>
            <w:bottom w:w="0" w:type="dxa"/>
            <w:right w:w="108" w:type="dxa"/>
          </w:tblCellMar>
        </w:tblPrEx>
        <w:trPr>
          <w:trHeight w:val="560" w:hRule="atLeast"/>
          <w:jc w:val="center"/>
        </w:trPr>
        <w:tc>
          <w:tcPr>
            <w:tcW w:w="341"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w:t>
            </w:r>
          </w:p>
        </w:tc>
        <w:tc>
          <w:tcPr>
            <w:tcW w:w="789" w:type="pct"/>
            <w:tcBorders>
              <w:top w:val="single" w:color="auto" w:sz="4" w:space="0"/>
              <w:left w:val="nil"/>
              <w:bottom w:val="single" w:color="auto" w:sz="4" w:space="0"/>
              <w:right w:val="single" w:color="auto" w:sz="4" w:space="0"/>
            </w:tcBorders>
            <w:noWrap/>
            <w:vAlign w:val="center"/>
          </w:tcPr>
          <w:p>
            <w:pPr>
              <w:pStyle w:val="36"/>
              <w:jc w:val="center"/>
              <w:rPr>
                <w:rFonts w:hint="default" w:ascii="宋体" w:hAnsi="宋体" w:eastAsia="宋体" w:cs="Arial"/>
                <w:color w:val="auto"/>
                <w:szCs w:val="21"/>
                <w:highlight w:val="none"/>
                <w:lang w:val="en-US" w:eastAsia="zh-CN"/>
              </w:rPr>
            </w:pPr>
            <w:r>
              <w:rPr>
                <w:rFonts w:hint="eastAsia" w:ascii="宋体" w:hAnsi="宋体" w:eastAsia="宋体"/>
                <w:b w:val="0"/>
                <w:bCs/>
                <w:color w:val="auto"/>
                <w:szCs w:val="21"/>
                <w:highlight w:val="none"/>
              </w:rPr>
              <w:t>大型设备</w:t>
            </w:r>
          </w:p>
        </w:tc>
        <w:tc>
          <w:tcPr>
            <w:tcW w:w="3148"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color w:val="auto"/>
                <w:highlight w:val="none"/>
                <w:lang w:val="en-US" w:eastAsia="zh-CN"/>
              </w:rPr>
            </w:pPr>
            <w:r>
              <w:rPr>
                <w:rFonts w:ascii="宋体" w:hAnsi="宋体" w:eastAsia="宋体"/>
                <w:color w:val="auto"/>
                <w:szCs w:val="21"/>
                <w:highlight w:val="none"/>
                <w:lang w:val="en-US"/>
              </w:rPr>
              <w:t>总质量不小于7吨垃圾自动清扫车</w:t>
            </w:r>
            <w:r>
              <w:rPr>
                <w:rFonts w:hint="eastAsia" w:ascii="宋体" w:hAnsi="宋体" w:eastAsia="宋体"/>
                <w:color w:val="auto"/>
                <w:szCs w:val="21"/>
                <w:highlight w:val="none"/>
                <w:lang w:val="en-US" w:eastAsia="zh-CN"/>
              </w:rPr>
              <w:t>1辆。</w:t>
            </w:r>
          </w:p>
        </w:tc>
        <w:tc>
          <w:tcPr>
            <w:tcW w:w="720" w:type="pct"/>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eastAsia="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804" w:hRule="atLeast"/>
          <w:jc w:val="center"/>
        </w:trPr>
        <w:tc>
          <w:tcPr>
            <w:tcW w:w="341"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eastAsia"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2</w:t>
            </w:r>
          </w:p>
        </w:tc>
        <w:tc>
          <w:tcPr>
            <w:tcW w:w="789" w:type="pct"/>
            <w:tcBorders>
              <w:top w:val="single" w:color="auto" w:sz="4" w:space="0"/>
              <w:left w:val="nil"/>
              <w:bottom w:val="single" w:color="auto" w:sz="4" w:space="0"/>
              <w:right w:val="single" w:color="auto" w:sz="4" w:space="0"/>
            </w:tcBorders>
            <w:noWrap/>
            <w:vAlign w:val="center"/>
          </w:tcPr>
          <w:p>
            <w:pPr>
              <w:pStyle w:val="36"/>
              <w:jc w:val="center"/>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保洁设备</w:t>
            </w:r>
          </w:p>
        </w:tc>
        <w:tc>
          <w:tcPr>
            <w:tcW w:w="3148"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color w:val="auto"/>
                <w:highlight w:val="none"/>
                <w:lang w:val="en-US" w:eastAsia="zh-CN"/>
              </w:rPr>
            </w:pPr>
            <w:r>
              <w:rPr>
                <w:rFonts w:hint="eastAsia" w:ascii="宋体" w:hAnsi="宋体" w:eastAsia="宋体" w:cs="宋体"/>
                <w:color w:val="auto"/>
                <w:szCs w:val="21"/>
                <w:highlight w:val="none"/>
              </w:rPr>
              <w:t>①</w:t>
            </w:r>
            <w:r>
              <w:rPr>
                <w:rFonts w:hint="eastAsia" w:ascii="宋体" w:hAnsi="宋体" w:cs="Arial"/>
                <w:color w:val="auto"/>
                <w:szCs w:val="21"/>
                <w:highlight w:val="none"/>
              </w:rPr>
              <w:t>三轮垃圾清运车</w:t>
            </w:r>
            <w:r>
              <w:rPr>
                <w:rFonts w:hint="eastAsia" w:ascii="宋体" w:hAnsi="宋体" w:cs="Arial"/>
                <w:color w:val="auto"/>
                <w:szCs w:val="21"/>
                <w:highlight w:val="none"/>
                <w:lang w:val="en-US" w:eastAsia="zh-CN"/>
              </w:rPr>
              <w:t>10辆；</w:t>
            </w:r>
            <w:r>
              <w:rPr>
                <w:rFonts w:hint="eastAsia" w:ascii="宋体" w:hAnsi="宋体" w:eastAsia="宋体" w:cs="宋体"/>
                <w:color w:val="auto"/>
                <w:szCs w:val="21"/>
                <w:highlight w:val="none"/>
                <w:lang w:val="en-US" w:eastAsia="zh-CN"/>
              </w:rPr>
              <w:t>②</w:t>
            </w:r>
            <w:r>
              <w:rPr>
                <w:rFonts w:hint="eastAsia" w:ascii="宋体" w:hAnsi="宋体" w:eastAsia="宋体"/>
                <w:color w:val="auto"/>
                <w:szCs w:val="21"/>
                <w:highlight w:val="none"/>
                <w:lang w:val="en-US"/>
              </w:rPr>
              <w:t>执法记录仪</w:t>
            </w:r>
            <w:r>
              <w:rPr>
                <w:rFonts w:hint="eastAsia" w:ascii="宋体" w:hAnsi="宋体" w:eastAsia="宋体"/>
                <w:color w:val="auto"/>
                <w:szCs w:val="21"/>
                <w:highlight w:val="none"/>
                <w:lang w:val="en-US" w:eastAsia="zh-CN"/>
              </w:rPr>
              <w:t>2台；</w:t>
            </w:r>
            <w:r>
              <w:rPr>
                <w:rFonts w:hint="eastAsia"/>
                <w:color w:val="auto"/>
                <w:highlight w:val="none"/>
                <w:lang w:val="en-US" w:eastAsia="zh-CN"/>
              </w:rPr>
              <w:t>③</w:t>
            </w:r>
            <w:r>
              <w:rPr>
                <w:rFonts w:hint="eastAsia"/>
                <w:color w:val="auto"/>
                <w:highlight w:val="none"/>
                <w:lang w:val="en-US"/>
              </w:rPr>
              <w:t>地面风干机</w:t>
            </w:r>
            <w:r>
              <w:rPr>
                <w:rFonts w:hint="eastAsia"/>
                <w:color w:val="auto"/>
                <w:highlight w:val="none"/>
                <w:lang w:val="en-US" w:eastAsia="zh-CN"/>
              </w:rPr>
              <w:t>2台；</w:t>
            </w:r>
          </w:p>
          <w:p>
            <w:pPr>
              <w:pStyle w:val="21"/>
              <w:rPr>
                <w:rFonts w:hint="default"/>
                <w:color w:val="auto"/>
                <w:highlight w:val="none"/>
                <w:lang w:val="en-US"/>
              </w:rPr>
            </w:pPr>
            <w:r>
              <w:rPr>
                <w:rFonts w:hint="eastAsia" w:ascii="宋体" w:hAnsi="宋体" w:eastAsia="宋体" w:cs="Arial"/>
                <w:color w:val="auto"/>
                <w:kern w:val="2"/>
                <w:sz w:val="21"/>
                <w:szCs w:val="21"/>
                <w:highlight w:val="none"/>
                <w:lang w:val="en-US" w:eastAsia="zh-CN" w:bidi="ar-SA"/>
              </w:rPr>
              <w:t>④吸尘器2台。</w:t>
            </w:r>
          </w:p>
        </w:tc>
        <w:tc>
          <w:tcPr>
            <w:tcW w:w="72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宋体" w:hAnsi="宋体" w:cs="仿宋"/>
                <w:color w:val="auto"/>
                <w:kern w:val="2"/>
                <w:sz w:val="21"/>
                <w:szCs w:val="21"/>
                <w:highlight w:val="none"/>
                <w:lang w:val="en-US" w:eastAsia="zh-CN" w:bidi="ar-SA"/>
              </w:rPr>
            </w:pPr>
            <w:r>
              <w:rPr>
                <w:rFonts w:hint="eastAsia" w:ascii="宋体" w:hAnsi="宋体" w:cs="仿宋"/>
                <w:color w:val="auto"/>
                <w:kern w:val="2"/>
                <w:sz w:val="21"/>
                <w:szCs w:val="21"/>
                <w:highlight w:val="none"/>
                <w:lang w:val="en-US" w:eastAsia="zh-CN" w:bidi="ar-SA"/>
              </w:rPr>
              <w:t>垃圾运输车行驶证、驾驶证、车辆保险，有正规牌号。</w:t>
            </w:r>
          </w:p>
        </w:tc>
      </w:tr>
      <w:tr>
        <w:tblPrEx>
          <w:tblCellMar>
            <w:top w:w="0" w:type="dxa"/>
            <w:left w:w="108" w:type="dxa"/>
            <w:bottom w:w="0" w:type="dxa"/>
            <w:right w:w="108" w:type="dxa"/>
          </w:tblCellMar>
        </w:tblPrEx>
        <w:trPr>
          <w:trHeight w:val="839" w:hRule="atLeast"/>
          <w:jc w:val="center"/>
        </w:trPr>
        <w:tc>
          <w:tcPr>
            <w:tcW w:w="341"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p>
        </w:tc>
        <w:tc>
          <w:tcPr>
            <w:tcW w:w="789" w:type="pct"/>
            <w:tcBorders>
              <w:top w:val="single" w:color="auto" w:sz="4" w:space="0"/>
              <w:left w:val="nil"/>
              <w:bottom w:val="single" w:color="auto" w:sz="4" w:space="0"/>
              <w:right w:val="single" w:color="auto" w:sz="4" w:space="0"/>
            </w:tcBorders>
            <w:noWrap/>
            <w:vAlign w:val="center"/>
          </w:tcPr>
          <w:p>
            <w:pPr>
              <w:pStyle w:val="36"/>
              <w:jc w:val="center"/>
              <w:rPr>
                <w:rFonts w:hint="default" w:ascii="宋体" w:hAnsi="宋体" w:cs="Arial"/>
                <w:color w:val="auto"/>
                <w:szCs w:val="21"/>
                <w:highlight w:val="none"/>
                <w:lang w:val="en-US" w:eastAsia="zh-CN"/>
              </w:rPr>
            </w:pPr>
            <w:r>
              <w:rPr>
                <w:rFonts w:hint="eastAsia" w:ascii="宋体" w:hAnsi="宋体" w:cs="Arial"/>
                <w:color w:val="auto"/>
                <w:szCs w:val="21"/>
                <w:highlight w:val="none"/>
                <w:lang w:val="en-US" w:eastAsia="zh-CN"/>
              </w:rPr>
              <w:t>绿化设备</w:t>
            </w:r>
          </w:p>
        </w:tc>
        <w:tc>
          <w:tcPr>
            <w:tcW w:w="3148"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①绿篱机2台；②割灌机2台；③</w:t>
            </w:r>
            <w:r>
              <w:rPr>
                <w:rFonts w:hint="eastAsia" w:ascii="宋体" w:hAnsi="宋体" w:eastAsia="宋体" w:cs="Arial"/>
                <w:color w:val="auto"/>
                <w:szCs w:val="21"/>
                <w:highlight w:val="none"/>
              </w:rPr>
              <w:t>油锯</w:t>
            </w:r>
            <w:r>
              <w:rPr>
                <w:rFonts w:hint="eastAsia" w:ascii="宋体" w:hAnsi="宋体" w:eastAsia="宋体" w:cs="Arial"/>
                <w:color w:val="auto"/>
                <w:szCs w:val="21"/>
                <w:highlight w:val="none"/>
                <w:lang w:val="en-US" w:eastAsia="zh-CN"/>
              </w:rPr>
              <w:t>2台；</w:t>
            </w:r>
          </w:p>
          <w:p>
            <w:pPr>
              <w:widowControl/>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④</w:t>
            </w:r>
            <w:r>
              <w:rPr>
                <w:rFonts w:hint="eastAsia" w:ascii="宋体" w:hAnsi="宋体" w:eastAsia="宋体" w:cs="Arial"/>
                <w:color w:val="auto"/>
                <w:szCs w:val="21"/>
                <w:highlight w:val="none"/>
              </w:rPr>
              <w:t>升降</w:t>
            </w:r>
            <w:r>
              <w:rPr>
                <w:rFonts w:hint="eastAsia" w:ascii="宋体" w:hAnsi="宋体" w:eastAsia="宋体" w:cs="Arial"/>
                <w:color w:val="auto"/>
                <w:szCs w:val="21"/>
                <w:highlight w:val="none"/>
                <w:lang w:val="en-US" w:eastAsia="zh-CN"/>
              </w:rPr>
              <w:t>车1台；</w:t>
            </w:r>
            <w:r>
              <w:rPr>
                <w:rFonts w:hint="eastAsia" w:ascii="宋体" w:hAnsi="宋体" w:eastAsia="宋体" w:cs="宋体"/>
                <w:color w:val="auto"/>
                <w:szCs w:val="21"/>
                <w:highlight w:val="none"/>
                <w:lang w:val="en-US" w:eastAsia="zh-CN"/>
              </w:rPr>
              <w:t>⑤</w:t>
            </w:r>
            <w:r>
              <w:rPr>
                <w:rFonts w:hint="eastAsia" w:ascii="宋体" w:hAnsi="宋体" w:eastAsia="宋体" w:cs="Arial"/>
                <w:color w:val="auto"/>
                <w:szCs w:val="21"/>
                <w:highlight w:val="none"/>
                <w:lang w:val="en-US" w:eastAsia="zh-CN"/>
              </w:rPr>
              <w:t>园林专用修剪梯2部。</w:t>
            </w:r>
          </w:p>
          <w:p>
            <w:pPr>
              <w:widowControl/>
              <w:jc w:val="left"/>
              <w:rPr>
                <w:rFonts w:hint="eastAsia" w:ascii="宋体" w:hAnsi="宋体" w:eastAsia="宋体" w:cs="Arial"/>
                <w:color w:val="auto"/>
                <w:szCs w:val="21"/>
                <w:highlight w:val="none"/>
                <w:lang w:val="en-US" w:eastAsia="zh-CN"/>
              </w:rPr>
            </w:pPr>
          </w:p>
        </w:tc>
        <w:tc>
          <w:tcPr>
            <w:tcW w:w="72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宋体" w:hAnsi="宋体" w:cs="仿宋"/>
                <w:color w:val="auto"/>
                <w:kern w:val="2"/>
                <w:sz w:val="21"/>
                <w:szCs w:val="21"/>
                <w:highlight w:val="none"/>
                <w:lang w:val="en-US" w:eastAsia="zh-CN" w:bidi="ar-SA"/>
              </w:rPr>
            </w:pPr>
            <w:r>
              <w:rPr>
                <w:rFonts w:hint="eastAsia" w:ascii="宋体" w:hAnsi="宋体" w:cs="仿宋"/>
                <w:color w:val="auto"/>
                <w:kern w:val="2"/>
                <w:sz w:val="21"/>
                <w:szCs w:val="21"/>
                <w:highlight w:val="none"/>
                <w:lang w:val="en-US" w:eastAsia="zh-CN" w:bidi="ar-SA"/>
              </w:rPr>
              <w:t>核心区可用自来水浇水，非核心区须自备水车浇水（非自来水和校内景观水体水源，学校旁边有山塘水库可取水）。</w:t>
            </w:r>
          </w:p>
        </w:tc>
      </w:tr>
      <w:tr>
        <w:tblPrEx>
          <w:tblCellMar>
            <w:top w:w="0" w:type="dxa"/>
            <w:left w:w="108" w:type="dxa"/>
            <w:bottom w:w="0" w:type="dxa"/>
            <w:right w:w="108" w:type="dxa"/>
          </w:tblCellMar>
        </w:tblPrEx>
        <w:trPr>
          <w:trHeight w:val="891" w:hRule="atLeast"/>
          <w:jc w:val="center"/>
        </w:trPr>
        <w:tc>
          <w:tcPr>
            <w:tcW w:w="341"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p>
        </w:tc>
        <w:tc>
          <w:tcPr>
            <w:tcW w:w="789" w:type="pct"/>
            <w:tcBorders>
              <w:top w:val="single" w:color="auto" w:sz="4" w:space="0"/>
              <w:left w:val="nil"/>
              <w:bottom w:val="single" w:color="auto" w:sz="4" w:space="0"/>
              <w:right w:val="single" w:color="auto" w:sz="4" w:space="0"/>
            </w:tcBorders>
            <w:noWrap/>
            <w:vAlign w:val="center"/>
          </w:tcPr>
          <w:p>
            <w:pPr>
              <w:pStyle w:val="36"/>
              <w:jc w:val="center"/>
              <w:rPr>
                <w:rFonts w:hint="default" w:ascii="宋体" w:hAnsi="宋体" w:cs="Arial"/>
                <w:color w:val="auto"/>
                <w:szCs w:val="21"/>
                <w:highlight w:val="none"/>
                <w:lang w:val="en-US" w:eastAsia="zh-CN"/>
              </w:rPr>
            </w:pPr>
            <w:r>
              <w:rPr>
                <w:rFonts w:hint="eastAsia" w:ascii="宋体" w:hAnsi="宋体" w:cs="Arial"/>
                <w:color w:val="auto"/>
                <w:szCs w:val="21"/>
                <w:highlight w:val="none"/>
                <w:lang w:val="en-US" w:eastAsia="zh-CN"/>
              </w:rPr>
              <w:t>安保设备</w:t>
            </w:r>
          </w:p>
        </w:tc>
        <w:tc>
          <w:tcPr>
            <w:tcW w:w="3148"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color w:val="auto"/>
                <w:highlight w:val="none"/>
                <w:lang w:val="en-US" w:eastAsia="zh-CN"/>
              </w:rPr>
            </w:pPr>
            <w:r>
              <w:rPr>
                <w:rFonts w:hint="eastAsia" w:ascii="宋体" w:hAnsi="宋体" w:eastAsia="宋体" w:cs="Arial"/>
                <w:color w:val="auto"/>
                <w:szCs w:val="21"/>
                <w:highlight w:val="none"/>
              </w:rPr>
              <w:t>①警务巡逻两轮电动车</w:t>
            </w:r>
            <w:r>
              <w:rPr>
                <w:rFonts w:hint="eastAsia" w:ascii="宋体" w:hAnsi="宋体" w:eastAsia="宋体" w:cs="Arial"/>
                <w:b/>
                <w:bCs/>
                <w:color w:val="auto"/>
                <w:szCs w:val="21"/>
                <w:highlight w:val="none"/>
                <w:lang w:val="en-US" w:eastAsia="zh-CN"/>
              </w:rPr>
              <w:t>6</w:t>
            </w:r>
            <w:r>
              <w:rPr>
                <w:rFonts w:hint="eastAsia" w:ascii="宋体" w:hAnsi="宋体" w:eastAsia="宋体" w:cs="Arial"/>
                <w:color w:val="auto"/>
                <w:szCs w:val="21"/>
                <w:highlight w:val="none"/>
                <w:lang w:val="en-US" w:eastAsia="zh-CN"/>
              </w:rPr>
              <w:t>辆；②</w:t>
            </w:r>
            <w:r>
              <w:rPr>
                <w:rFonts w:hint="eastAsia" w:ascii="宋体" w:hAnsi="宋体" w:eastAsia="宋体" w:cs="Arial"/>
                <w:color w:val="auto"/>
                <w:szCs w:val="21"/>
                <w:highlight w:val="none"/>
                <w:lang w:val="en-US"/>
              </w:rPr>
              <w:t>执法记录仪</w:t>
            </w:r>
            <w:r>
              <w:rPr>
                <w:rFonts w:hint="eastAsia" w:ascii="宋体" w:hAnsi="宋体" w:eastAsia="宋体" w:cs="Arial"/>
                <w:color w:val="auto"/>
                <w:szCs w:val="21"/>
                <w:highlight w:val="none"/>
                <w:lang w:val="en-US" w:eastAsia="zh-CN"/>
              </w:rPr>
              <w:t>6台。</w:t>
            </w:r>
          </w:p>
        </w:tc>
        <w:tc>
          <w:tcPr>
            <w:tcW w:w="720" w:type="pct"/>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891" w:hRule="atLeast"/>
          <w:jc w:val="center"/>
        </w:trPr>
        <w:tc>
          <w:tcPr>
            <w:tcW w:w="341" w:type="pct"/>
            <w:tcBorders>
              <w:top w:val="single" w:color="auto" w:sz="4" w:space="0"/>
              <w:left w:val="single" w:color="auto" w:sz="8" w:space="0"/>
              <w:bottom w:val="single" w:color="auto" w:sz="4" w:space="0"/>
              <w:right w:val="single" w:color="auto" w:sz="4" w:space="0"/>
            </w:tcBorders>
            <w:noWrap/>
            <w:vAlign w:val="center"/>
          </w:tcPr>
          <w:p>
            <w:pPr>
              <w:widowControl/>
              <w:jc w:val="center"/>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5</w:t>
            </w:r>
          </w:p>
        </w:tc>
        <w:tc>
          <w:tcPr>
            <w:tcW w:w="789" w:type="pct"/>
            <w:tcBorders>
              <w:top w:val="single" w:color="auto" w:sz="4" w:space="0"/>
              <w:left w:val="nil"/>
              <w:bottom w:val="single" w:color="auto" w:sz="4" w:space="0"/>
              <w:right w:val="single" w:color="auto" w:sz="4" w:space="0"/>
            </w:tcBorders>
            <w:noWrap/>
            <w:vAlign w:val="center"/>
          </w:tcPr>
          <w:p>
            <w:pPr>
              <w:pStyle w:val="36"/>
              <w:jc w:val="center"/>
              <w:rPr>
                <w:rFonts w:hint="default" w:ascii="宋体" w:hAnsi="宋体" w:cs="Arial"/>
                <w:color w:val="auto"/>
                <w:szCs w:val="21"/>
                <w:highlight w:val="none"/>
                <w:lang w:val="en-US" w:eastAsia="zh-CN"/>
              </w:rPr>
            </w:pPr>
            <w:r>
              <w:rPr>
                <w:rFonts w:hint="eastAsia" w:ascii="宋体" w:hAnsi="宋体" w:cs="Arial"/>
                <w:color w:val="auto"/>
                <w:szCs w:val="21"/>
                <w:highlight w:val="none"/>
                <w:lang w:val="en-US" w:eastAsia="zh-CN"/>
              </w:rPr>
              <w:t>消防设备</w:t>
            </w:r>
          </w:p>
        </w:tc>
        <w:tc>
          <w:tcPr>
            <w:tcW w:w="3148"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1.消防水罐车一辆（含水枪水炮），</w:t>
            </w:r>
          </w:p>
          <w:p>
            <w:pPr>
              <w:widowControl/>
              <w:numPr>
                <w:ilvl w:val="0"/>
                <w:numId w:val="0"/>
              </w:numPr>
              <w:jc w:val="left"/>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2.4轮应急装备巡逻车一辆。</w:t>
            </w:r>
          </w:p>
        </w:tc>
        <w:tc>
          <w:tcPr>
            <w:tcW w:w="720" w:type="pct"/>
            <w:tcBorders>
              <w:top w:val="single" w:color="auto" w:sz="4" w:space="0"/>
              <w:left w:val="single" w:color="auto" w:sz="4" w:space="0"/>
              <w:bottom w:val="single" w:color="auto" w:sz="4" w:space="0"/>
              <w:right w:val="single" w:color="auto" w:sz="4" w:space="0"/>
            </w:tcBorders>
            <w:noWrap/>
            <w:vAlign w:val="center"/>
          </w:tcPr>
          <w:p>
            <w:pPr>
              <w:widowControl/>
              <w:rPr>
                <w:rFonts w:hint="default" w:ascii="宋体" w:hAnsi="宋体" w:cs="仿宋"/>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891" w:hRule="atLeast"/>
          <w:jc w:val="center"/>
        </w:trPr>
        <w:tc>
          <w:tcPr>
            <w:tcW w:w="5000" w:type="pct"/>
            <w:gridSpan w:val="4"/>
            <w:tcBorders>
              <w:top w:val="single" w:color="auto" w:sz="4" w:space="0"/>
              <w:left w:val="single" w:color="auto" w:sz="8" w:space="0"/>
              <w:bottom w:val="single" w:color="auto" w:sz="4" w:space="0"/>
              <w:right w:val="single" w:color="auto" w:sz="4" w:space="0"/>
            </w:tcBorders>
            <w:noWrap/>
            <w:vAlign w:val="center"/>
          </w:tcPr>
          <w:p>
            <w:pPr>
              <w:widowControl/>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说明要求：</w:t>
            </w:r>
          </w:p>
          <w:p>
            <w:pPr>
              <w:widowControl/>
              <w:rPr>
                <w:rFonts w:hint="eastAsia" w:ascii="宋体" w:hAnsi="宋体" w:cs="Arial"/>
                <w:color w:val="auto"/>
                <w:sz w:val="21"/>
                <w:szCs w:val="21"/>
                <w:highlight w:val="none"/>
                <w:lang w:val="en-US" w:eastAsia="zh-CN"/>
              </w:rPr>
            </w:pPr>
            <w:r>
              <w:rPr>
                <w:rFonts w:hint="eastAsia" w:ascii="宋体" w:hAnsi="宋体"/>
                <w:color w:val="auto"/>
                <w:sz w:val="21"/>
                <w:szCs w:val="21"/>
                <w:highlight w:val="none"/>
                <w:lang w:val="en-US" w:eastAsia="zh-CN"/>
              </w:rPr>
              <w:t>（1）</w:t>
            </w:r>
            <w:r>
              <w:rPr>
                <w:rFonts w:hint="eastAsia" w:ascii="宋体" w:hAnsi="宋体" w:cs="Arial"/>
                <w:b/>
                <w:bCs/>
                <w:color w:val="auto"/>
                <w:sz w:val="21"/>
                <w:szCs w:val="21"/>
                <w:highlight w:val="none"/>
                <w:lang w:val="en-US" w:eastAsia="zh-CN"/>
              </w:rPr>
              <w:t>中标人要严格按投标时承诺的提供相应的设备器材，未按要求投入承诺的设备，采购人有权从所发放的物业费中扣罚</w:t>
            </w:r>
            <w:r>
              <w:rPr>
                <w:rFonts w:hint="eastAsia" w:ascii="宋体" w:hAnsi="宋体" w:cs="Arial"/>
                <w:color w:val="auto"/>
                <w:sz w:val="21"/>
                <w:szCs w:val="21"/>
                <w:highlight w:val="none"/>
                <w:lang w:val="en-US" w:eastAsia="zh-CN"/>
              </w:rPr>
              <w:t>。</w:t>
            </w:r>
          </w:p>
          <w:p>
            <w:pPr>
              <w:pStyle w:val="21"/>
              <w:rPr>
                <w:rFonts w:hint="default"/>
                <w:color w:val="auto"/>
                <w:highlight w:val="none"/>
                <w:lang w:val="en-US" w:eastAsia="zh-CN"/>
              </w:rPr>
            </w:pPr>
            <w:r>
              <w:rPr>
                <w:rFonts w:hint="eastAsia" w:ascii="宋体" w:hAnsi="宋体" w:cs="Arial"/>
                <w:b/>
                <w:bCs/>
                <w:color w:val="auto"/>
                <w:sz w:val="21"/>
                <w:szCs w:val="21"/>
                <w:highlight w:val="none"/>
                <w:lang w:val="en-US" w:eastAsia="zh-CN"/>
              </w:rPr>
              <w:t>（2）三轮车垃圾清运车</w:t>
            </w:r>
            <w:r>
              <w:rPr>
                <w:rFonts w:hint="eastAsia" w:ascii="宋体" w:hAnsi="宋体" w:cs="Arial"/>
                <w:color w:val="auto"/>
                <w:sz w:val="21"/>
                <w:szCs w:val="21"/>
                <w:highlight w:val="none"/>
                <w:lang w:val="en-US" w:eastAsia="zh-CN"/>
              </w:rPr>
              <w:t>要求有自动自卸功能，统一绿色喷涂外观，车厢尺寸</w:t>
            </w:r>
            <w:r>
              <w:rPr>
                <w:rFonts w:hint="eastAsia" w:ascii="宋体" w:hAnsi="宋体" w:eastAsia="宋体" w:cs="宋体"/>
                <w:color w:val="auto"/>
                <w:sz w:val="21"/>
                <w:szCs w:val="21"/>
                <w:highlight w:val="none"/>
                <w:lang w:val="en-US" w:eastAsia="zh-CN"/>
              </w:rPr>
              <w:t>≧</w:t>
            </w:r>
            <w:r>
              <w:rPr>
                <w:rFonts w:hint="eastAsia" w:ascii="宋体" w:hAnsi="宋体" w:cs="Arial"/>
                <w:color w:val="auto"/>
                <w:sz w:val="21"/>
                <w:szCs w:val="21"/>
                <w:highlight w:val="none"/>
                <w:lang w:val="en-US" w:eastAsia="zh-CN"/>
              </w:rPr>
              <w:t>1800*1200*900mm（容量2000L及以上），要求</w:t>
            </w:r>
            <w:r>
              <w:rPr>
                <w:rFonts w:hint="eastAsia" w:ascii="宋体" w:hAnsi="宋体" w:cs="Arial"/>
                <w:b/>
                <w:bCs/>
                <w:color w:val="auto"/>
                <w:sz w:val="21"/>
                <w:szCs w:val="21"/>
                <w:highlight w:val="none"/>
                <w:lang w:val="en-US" w:eastAsia="zh-CN"/>
              </w:rPr>
              <w:t>有车厢盖</w:t>
            </w:r>
            <w:r>
              <w:rPr>
                <w:rFonts w:hint="eastAsia" w:ascii="宋体" w:hAnsi="宋体" w:cs="Arial"/>
                <w:color w:val="auto"/>
                <w:sz w:val="21"/>
                <w:szCs w:val="21"/>
                <w:highlight w:val="none"/>
                <w:lang w:val="en-US" w:eastAsia="zh-CN"/>
              </w:rPr>
              <w:t>防掉漏。</w:t>
            </w:r>
          </w:p>
        </w:tc>
      </w:tr>
    </w:tbl>
    <w:p>
      <w:pPr>
        <w:spacing w:line="400" w:lineRule="exact"/>
        <w:ind w:firstLine="421" w:firstLineChars="200"/>
        <w:rPr>
          <w:rFonts w:hint="eastAsia" w:ascii="宋体" w:hAnsi="宋体" w:cs="Arial"/>
          <w:b/>
          <w:bCs/>
          <w:color w:val="auto"/>
          <w:szCs w:val="21"/>
          <w:highlight w:val="none"/>
          <w:lang w:val="en-US" w:eastAsia="zh-CN"/>
        </w:rPr>
      </w:pPr>
    </w:p>
    <w:p>
      <w:pPr>
        <w:spacing w:line="400" w:lineRule="exact"/>
        <w:ind w:firstLine="421" w:firstLineChars="200"/>
        <w:rPr>
          <w:rFonts w:hint="eastAsia" w:ascii="宋体" w:hAnsi="宋体" w:cs="Arial"/>
          <w:b/>
          <w:color w:val="auto"/>
          <w:szCs w:val="21"/>
          <w:highlight w:val="none"/>
        </w:rPr>
      </w:pPr>
      <w:r>
        <w:rPr>
          <w:rFonts w:hint="eastAsia" w:ascii="宋体" w:hAnsi="宋体" w:cs="Arial"/>
          <w:b/>
          <w:bCs/>
          <w:color w:val="auto"/>
          <w:szCs w:val="21"/>
          <w:highlight w:val="none"/>
          <w:lang w:val="en-US" w:eastAsia="zh-CN"/>
        </w:rPr>
        <w:t>以下为投标人必须</w:t>
      </w:r>
      <w:r>
        <w:rPr>
          <w:rFonts w:hint="eastAsia" w:ascii="宋体" w:hAnsi="宋体" w:cs="Arial"/>
          <w:b/>
          <w:bCs/>
          <w:color w:val="auto"/>
          <w:szCs w:val="21"/>
          <w:highlight w:val="none"/>
        </w:rPr>
        <w:t>采购配备器具耗材</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lang w:val="en-US" w:eastAsia="zh-CN"/>
        </w:rPr>
        <w:t>确保工作正常开展，详见《</w:t>
      </w:r>
      <w:r>
        <w:rPr>
          <w:rFonts w:hint="eastAsia" w:ascii="宋体" w:hAnsi="宋体" w:cs="Arial"/>
          <w:b/>
          <w:bCs/>
          <w:color w:val="auto"/>
          <w:szCs w:val="21"/>
          <w:highlight w:val="none"/>
        </w:rPr>
        <w:t>投标人采购器具耗材明细表</w:t>
      </w:r>
      <w:r>
        <w:rPr>
          <w:rFonts w:hint="eastAsia" w:ascii="宋体" w:hAnsi="宋体" w:cs="Arial"/>
          <w:b/>
          <w:bCs/>
          <w:color w:val="auto"/>
          <w:szCs w:val="21"/>
          <w:highlight w:val="none"/>
          <w:lang w:eastAsia="zh-CN"/>
        </w:rPr>
        <w:t>》。</w:t>
      </w:r>
      <w:r>
        <w:rPr>
          <w:rFonts w:hint="eastAsia" w:ascii="宋体" w:hAnsi="宋体" w:cs="Arial"/>
          <w:b/>
          <w:color w:val="auto"/>
          <w:szCs w:val="21"/>
          <w:highlight w:val="none"/>
        </w:rPr>
        <w:t>特别说明：</w:t>
      </w:r>
      <w:r>
        <w:rPr>
          <w:rFonts w:hint="eastAsia" w:ascii="宋体" w:hAnsi="宋体" w:cs="Arial"/>
          <w:b w:val="0"/>
          <w:bCs/>
          <w:color w:val="auto"/>
          <w:szCs w:val="21"/>
          <w:highlight w:val="none"/>
        </w:rPr>
        <w:t>除《学校负责提供的器具耗材明细表》之外</w:t>
      </w:r>
      <w:r>
        <w:rPr>
          <w:rFonts w:hint="eastAsia" w:ascii="宋体" w:hAnsi="宋体" w:cs="Arial"/>
          <w:b w:val="0"/>
          <w:bCs/>
          <w:color w:val="auto"/>
          <w:szCs w:val="21"/>
          <w:highlight w:val="none"/>
          <w:lang w:eastAsia="zh-CN"/>
        </w:rPr>
        <w:t>，</w:t>
      </w:r>
      <w:r>
        <w:rPr>
          <w:rFonts w:hint="eastAsia" w:ascii="宋体" w:hAnsi="宋体" w:cs="Arial"/>
          <w:b w:val="0"/>
          <w:bCs/>
          <w:color w:val="auto"/>
          <w:szCs w:val="21"/>
          <w:highlight w:val="none"/>
        </w:rPr>
        <w:t>本表未列明的其他物品均由中标供应商采购或租赁配备</w:t>
      </w:r>
      <w:r>
        <w:rPr>
          <w:rFonts w:hint="eastAsia" w:ascii="宋体" w:hAnsi="宋体" w:cs="Arial"/>
          <w:b w:val="0"/>
          <w:bCs/>
          <w:color w:val="auto"/>
          <w:szCs w:val="21"/>
          <w:highlight w:val="none"/>
          <w:lang w:eastAsia="zh-CN"/>
        </w:rPr>
        <w:t>，</w:t>
      </w:r>
      <w:r>
        <w:rPr>
          <w:rFonts w:hint="eastAsia" w:ascii="宋体" w:hAnsi="宋体" w:cs="Arial"/>
          <w:b w:val="0"/>
          <w:bCs/>
          <w:color w:val="auto"/>
          <w:szCs w:val="21"/>
          <w:highlight w:val="none"/>
        </w:rPr>
        <w:t>以上设备租赁或购买证明</w:t>
      </w:r>
      <w:r>
        <w:rPr>
          <w:rFonts w:hint="eastAsia" w:ascii="宋体" w:hAnsi="宋体" w:cs="Arial"/>
          <w:b w:val="0"/>
          <w:bCs/>
          <w:color w:val="auto"/>
          <w:szCs w:val="21"/>
          <w:highlight w:val="none"/>
          <w:lang w:eastAsia="zh-CN"/>
        </w:rPr>
        <w:t>，</w:t>
      </w:r>
      <w:r>
        <w:rPr>
          <w:rFonts w:hint="eastAsia" w:ascii="宋体" w:hAnsi="宋体" w:cs="Arial"/>
          <w:b/>
          <w:bCs w:val="0"/>
          <w:color w:val="auto"/>
          <w:szCs w:val="21"/>
          <w:highlight w:val="none"/>
          <w:lang w:eastAsia="zh-CN"/>
        </w:rPr>
        <w:t>投标时，投标人必须做出满足“投标人采购器具耗材”的承诺书，</w:t>
      </w:r>
      <w:r>
        <w:rPr>
          <w:rFonts w:hint="eastAsia" w:ascii="宋体" w:hAnsi="宋体" w:cs="Arial"/>
          <w:b/>
          <w:color w:val="auto"/>
          <w:szCs w:val="21"/>
          <w:highlight w:val="none"/>
        </w:rPr>
        <w:t>投标时如有则提供</w:t>
      </w:r>
      <w:r>
        <w:rPr>
          <w:rFonts w:hint="eastAsia" w:ascii="宋体" w:hAnsi="宋体" w:cs="Arial"/>
          <w:b/>
          <w:color w:val="auto"/>
          <w:szCs w:val="21"/>
          <w:highlight w:val="none"/>
          <w:lang w:eastAsia="zh-CN"/>
        </w:rPr>
        <w:t>，</w:t>
      </w:r>
      <w:r>
        <w:rPr>
          <w:rFonts w:hint="eastAsia" w:ascii="宋体" w:hAnsi="宋体" w:cs="Arial"/>
          <w:b/>
          <w:color w:val="auto"/>
          <w:szCs w:val="21"/>
          <w:highlight w:val="none"/>
        </w:rPr>
        <w:t>中标后必须配备。</w:t>
      </w:r>
    </w:p>
    <w:p>
      <w:pPr>
        <w:numPr>
          <w:ilvl w:val="0"/>
          <w:numId w:val="0"/>
        </w:numPr>
        <w:spacing w:line="400" w:lineRule="exact"/>
        <w:ind w:firstLine="2951" w:firstLineChars="1400"/>
        <w:rPr>
          <w:rFonts w:hint="eastAsia" w:ascii="宋体" w:hAnsi="宋体" w:eastAsia="宋体" w:cs="宋体"/>
          <w:bCs w:val="0"/>
          <w:color w:val="auto"/>
          <w:sz w:val="21"/>
          <w:szCs w:val="21"/>
          <w:highlight w:val="none"/>
        </w:rPr>
      </w:pPr>
      <w:r>
        <w:rPr>
          <w:rFonts w:hint="eastAsia" w:ascii="宋体" w:hAnsi="宋体" w:eastAsia="宋体" w:cs="宋体"/>
          <w:b/>
          <w:bCs w:val="0"/>
          <w:color w:val="auto"/>
          <w:sz w:val="21"/>
          <w:szCs w:val="21"/>
          <w:highlight w:val="none"/>
          <w:lang w:val="en-US" w:eastAsia="zh-CN"/>
        </w:rPr>
        <w:t>投标人采购器具耗材明细表</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850"/>
        <w:gridCol w:w="2728"/>
        <w:gridCol w:w="922"/>
        <w:gridCol w:w="1196"/>
        <w:gridCol w:w="4"/>
        <w:gridCol w:w="848"/>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5000" w:type="pct"/>
            <w:gridSpan w:val="7"/>
            <w:noWrap w:val="0"/>
            <w:vAlign w:val="center"/>
          </w:tcPr>
          <w:p>
            <w:pPr>
              <w:pStyle w:val="201"/>
              <w:autoSpaceDE w:val="0"/>
              <w:autoSpaceDN w:val="0"/>
              <w:spacing w:line="300" w:lineRule="exact"/>
              <w:jc w:val="center"/>
              <w:rPr>
                <w:rFonts w:hint="default"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卫生保洁设备及耗材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序号</w:t>
            </w:r>
          </w:p>
        </w:tc>
        <w:tc>
          <w:tcPr>
            <w:tcW w:w="1916" w:type="pct"/>
            <w:gridSpan w:val="2"/>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设备名称</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数量或要求</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1</w:t>
            </w:r>
          </w:p>
        </w:tc>
        <w:tc>
          <w:tcPr>
            <w:tcW w:w="1916" w:type="pct"/>
            <w:gridSpan w:val="2"/>
            <w:noWrap w:val="0"/>
            <w:vAlign w:val="center"/>
          </w:tcPr>
          <w:p>
            <w:pPr>
              <w:pStyle w:val="201"/>
              <w:spacing w:before="15" w:line="276" w:lineRule="exact"/>
              <w:ind w:left="147" w:right="137"/>
              <w:rPr>
                <w:rFonts w:hint="eastAsia" w:ascii="宋体" w:hAnsi="宋体" w:eastAsia="宋体"/>
                <w:color w:val="auto"/>
                <w:szCs w:val="21"/>
                <w:highlight w:val="none"/>
              </w:rPr>
            </w:pPr>
            <w:r>
              <w:rPr>
                <w:rFonts w:ascii="宋体" w:hAnsi="宋体" w:eastAsia="宋体"/>
                <w:color w:val="auto"/>
                <w:szCs w:val="21"/>
                <w:highlight w:val="none"/>
                <w:lang w:val="en-US"/>
              </w:rPr>
              <w:t>公共场所消杀设备</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2</w:t>
            </w:r>
          </w:p>
        </w:tc>
        <w:tc>
          <w:tcPr>
            <w:tcW w:w="1562" w:type="pct"/>
            <w:noWrap w:val="0"/>
            <w:vAlign w:val="center"/>
          </w:tcPr>
          <w:p>
            <w:pPr>
              <w:pStyle w:val="201"/>
              <w:autoSpaceDE w:val="0"/>
              <w:autoSpaceDN w:val="0"/>
              <w:spacing w:line="300" w:lineRule="exact"/>
              <w:rPr>
                <w:rFonts w:hint="eastAsia" w:ascii="宋体" w:hAnsi="宋体" w:eastAsia="宋体"/>
                <w:bCs/>
                <w:color w:val="auto"/>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2</w:t>
            </w:r>
          </w:p>
        </w:tc>
        <w:tc>
          <w:tcPr>
            <w:tcW w:w="1916" w:type="pct"/>
            <w:gridSpan w:val="2"/>
            <w:noWrap w:val="0"/>
            <w:vAlign w:val="center"/>
          </w:tcPr>
          <w:p>
            <w:pPr>
              <w:pStyle w:val="201"/>
              <w:spacing w:before="15" w:line="277" w:lineRule="exact"/>
              <w:ind w:left="147" w:right="137"/>
              <w:rPr>
                <w:rFonts w:hint="default" w:ascii="宋体" w:hAnsi="宋体" w:eastAsia="宋体"/>
                <w:color w:val="auto"/>
                <w:szCs w:val="21"/>
                <w:highlight w:val="none"/>
                <w:lang w:val="en-US"/>
              </w:rPr>
            </w:pPr>
            <w:r>
              <w:rPr>
                <w:rFonts w:hint="eastAsia" w:ascii="宋体" w:hAnsi="宋体" w:eastAsia="宋体"/>
                <w:color w:val="auto"/>
                <w:szCs w:val="21"/>
                <w:highlight w:val="none"/>
              </w:rPr>
              <w:t>高压</w:t>
            </w:r>
            <w:r>
              <w:rPr>
                <w:rFonts w:hint="eastAsia" w:ascii="宋体" w:hAnsi="宋体" w:eastAsia="宋体"/>
                <w:color w:val="auto"/>
                <w:szCs w:val="21"/>
                <w:highlight w:val="none"/>
                <w:lang w:val="en-US" w:eastAsia="zh-CN"/>
              </w:rPr>
              <w:t>冲洗设备</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2</w:t>
            </w:r>
          </w:p>
        </w:tc>
        <w:tc>
          <w:tcPr>
            <w:tcW w:w="1562" w:type="pct"/>
            <w:noWrap w:val="0"/>
            <w:vAlign w:val="center"/>
          </w:tcPr>
          <w:p>
            <w:pPr>
              <w:pStyle w:val="201"/>
              <w:autoSpaceDE w:val="0"/>
              <w:autoSpaceDN w:val="0"/>
              <w:spacing w:line="300" w:lineRule="exact"/>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3</w:t>
            </w:r>
          </w:p>
        </w:tc>
        <w:tc>
          <w:tcPr>
            <w:tcW w:w="1916" w:type="pct"/>
            <w:gridSpan w:val="2"/>
            <w:noWrap w:val="0"/>
            <w:vAlign w:val="center"/>
          </w:tcPr>
          <w:p>
            <w:pPr>
              <w:pStyle w:val="201"/>
              <w:spacing w:before="14" w:line="278" w:lineRule="exact"/>
              <w:ind w:left="144" w:right="137"/>
              <w:rPr>
                <w:rFonts w:hint="eastAsia" w:ascii="宋体" w:hAnsi="宋体" w:eastAsia="宋体"/>
                <w:color w:val="auto"/>
                <w:szCs w:val="21"/>
                <w:highlight w:val="none"/>
              </w:rPr>
            </w:pPr>
            <w:r>
              <w:rPr>
                <w:rFonts w:hint="eastAsia" w:ascii="宋体" w:hAnsi="宋体" w:eastAsia="宋体"/>
                <w:color w:val="auto"/>
                <w:szCs w:val="21"/>
                <w:highlight w:val="none"/>
              </w:rPr>
              <w:t>洗手液</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指定区域卫生间必备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4</w:t>
            </w:r>
          </w:p>
        </w:tc>
        <w:tc>
          <w:tcPr>
            <w:tcW w:w="1916" w:type="pct"/>
            <w:gridSpan w:val="2"/>
            <w:noWrap w:val="0"/>
            <w:vAlign w:val="center"/>
          </w:tcPr>
          <w:p>
            <w:pPr>
              <w:pStyle w:val="201"/>
              <w:spacing w:before="15" w:line="276" w:lineRule="exact"/>
              <w:ind w:left="147" w:right="137"/>
              <w:rPr>
                <w:rFonts w:hint="eastAsia" w:ascii="宋体" w:hAnsi="宋体" w:eastAsia="宋体"/>
                <w:color w:val="auto"/>
                <w:szCs w:val="21"/>
                <w:highlight w:val="none"/>
              </w:rPr>
            </w:pPr>
            <w:r>
              <w:rPr>
                <w:rFonts w:hint="eastAsia" w:ascii="宋体" w:hAnsi="宋体" w:eastAsia="宋体"/>
                <w:color w:val="auto"/>
                <w:szCs w:val="21"/>
                <w:highlight w:val="none"/>
                <w:lang w:val="en-US"/>
              </w:rPr>
              <w:t>蚊香</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rPr>
                <w:rFonts w:hint="eastAsia" w:ascii="宋体" w:hAnsi="宋体" w:eastAsia="宋体"/>
                <w:bCs/>
                <w:color w:val="auto"/>
                <w:szCs w:val="21"/>
                <w:highlight w:val="none"/>
              </w:rPr>
            </w:pPr>
            <w:r>
              <w:rPr>
                <w:rFonts w:hint="eastAsia" w:ascii="宋体" w:hAnsi="宋体" w:eastAsia="宋体"/>
                <w:bCs/>
                <w:color w:val="auto"/>
                <w:szCs w:val="21"/>
                <w:highlight w:val="none"/>
                <w:lang w:val="en-US"/>
              </w:rPr>
              <w:t>指定区域卫生间必备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5</w:t>
            </w:r>
          </w:p>
        </w:tc>
        <w:tc>
          <w:tcPr>
            <w:tcW w:w="1916" w:type="pct"/>
            <w:gridSpan w:val="2"/>
            <w:noWrap w:val="0"/>
            <w:vAlign w:val="center"/>
          </w:tcPr>
          <w:p>
            <w:pPr>
              <w:pStyle w:val="201"/>
              <w:spacing w:before="15" w:line="276" w:lineRule="exact"/>
              <w:ind w:left="147" w:right="137"/>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rPr>
              <w:t>卷筒纸等</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rPr>
                <w:rFonts w:hint="eastAsia" w:ascii="宋体" w:hAnsi="宋体" w:eastAsia="宋体"/>
                <w:bCs/>
                <w:color w:val="auto"/>
                <w:szCs w:val="21"/>
                <w:highlight w:val="none"/>
              </w:rPr>
            </w:pPr>
            <w:r>
              <w:rPr>
                <w:rFonts w:hint="eastAsia" w:ascii="宋体" w:hAnsi="宋体" w:eastAsia="宋体"/>
                <w:bCs/>
                <w:color w:val="auto"/>
                <w:szCs w:val="21"/>
                <w:highlight w:val="none"/>
                <w:lang w:val="en-US"/>
              </w:rPr>
              <w:t>指定区域卫生间必备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6</w:t>
            </w:r>
          </w:p>
        </w:tc>
        <w:tc>
          <w:tcPr>
            <w:tcW w:w="1916" w:type="pct"/>
            <w:gridSpan w:val="2"/>
            <w:noWrap w:val="0"/>
            <w:vAlign w:val="center"/>
          </w:tcPr>
          <w:p>
            <w:pPr>
              <w:pStyle w:val="201"/>
              <w:spacing w:before="15" w:line="276" w:lineRule="exact"/>
              <w:ind w:left="147" w:right="137"/>
              <w:rPr>
                <w:rFonts w:hint="eastAsia" w:ascii="宋体" w:hAnsi="宋体" w:eastAsia="宋体"/>
                <w:color w:val="auto"/>
                <w:szCs w:val="21"/>
                <w:highlight w:val="none"/>
                <w:lang w:val="en-US"/>
              </w:rPr>
            </w:pPr>
            <w:r>
              <w:rPr>
                <w:rFonts w:hint="eastAsia" w:ascii="宋体" w:hAnsi="宋体" w:eastAsia="宋体"/>
                <w:color w:val="auto"/>
                <w:szCs w:val="21"/>
                <w:highlight w:val="none"/>
              </w:rPr>
              <w:t>垃圾袋</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autoSpaceDE w:val="0"/>
              <w:autoSpaceDN w:val="0"/>
              <w:spacing w:line="300" w:lineRule="exact"/>
              <w:rPr>
                <w:rFonts w:hint="eastAsia" w:ascii="宋体" w:hAnsi="宋体" w:cs="仿宋"/>
                <w:bCs/>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7</w:t>
            </w:r>
          </w:p>
        </w:tc>
        <w:tc>
          <w:tcPr>
            <w:tcW w:w="1916" w:type="pct"/>
            <w:gridSpan w:val="2"/>
            <w:noWrap w:val="0"/>
            <w:vAlign w:val="center"/>
          </w:tcPr>
          <w:p>
            <w:pPr>
              <w:pStyle w:val="201"/>
              <w:spacing w:before="15" w:line="276" w:lineRule="exact"/>
              <w:ind w:left="147" w:right="137"/>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rPr>
              <w:t>消毒液</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lang w:val="en-US"/>
              </w:rPr>
              <w:t>粉</w:t>
            </w:r>
            <w:r>
              <w:rPr>
                <w:rFonts w:hint="eastAsia" w:ascii="宋体" w:hAnsi="宋体" w:eastAsia="宋体"/>
                <w:color w:val="auto"/>
                <w:szCs w:val="21"/>
                <w:highlight w:val="none"/>
                <w:lang w:val="en-US" w:eastAsia="zh-CN"/>
              </w:rPr>
              <w:t>）</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autoSpaceDE w:val="0"/>
              <w:autoSpaceDN w:val="0"/>
              <w:spacing w:line="300" w:lineRule="exact"/>
              <w:rPr>
                <w:rFonts w:hint="eastAsia" w:ascii="宋体" w:hAnsi="宋体" w:cs="仿宋"/>
                <w:bCs/>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8</w:t>
            </w:r>
          </w:p>
        </w:tc>
        <w:tc>
          <w:tcPr>
            <w:tcW w:w="1916" w:type="pct"/>
            <w:gridSpan w:val="2"/>
            <w:noWrap w:val="0"/>
            <w:vAlign w:val="center"/>
          </w:tcPr>
          <w:p>
            <w:pPr>
              <w:pStyle w:val="201"/>
              <w:spacing w:before="14" w:line="278" w:lineRule="exact"/>
              <w:ind w:left="144" w:right="137"/>
              <w:rPr>
                <w:rFonts w:hint="eastAsia" w:ascii="宋体" w:hAnsi="宋体" w:eastAsia="宋体"/>
                <w:color w:val="auto"/>
                <w:szCs w:val="21"/>
                <w:highlight w:val="none"/>
              </w:rPr>
            </w:pPr>
            <w:r>
              <w:rPr>
                <w:rFonts w:hint="eastAsia" w:ascii="宋体" w:hAnsi="宋体" w:eastAsia="宋体"/>
                <w:color w:val="auto"/>
                <w:szCs w:val="21"/>
                <w:highlight w:val="none"/>
              </w:rPr>
              <w:t>扫把、拖把、垃圾铲等保洁工具</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autoSpaceDE w:val="0"/>
              <w:autoSpaceDN w:val="0"/>
              <w:spacing w:line="300" w:lineRule="exact"/>
              <w:rPr>
                <w:rFonts w:hint="eastAsia" w:ascii="宋体" w:hAnsi="宋体" w:cs="仿宋"/>
                <w:bCs/>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9</w:t>
            </w:r>
          </w:p>
        </w:tc>
        <w:tc>
          <w:tcPr>
            <w:tcW w:w="1916" w:type="pct"/>
            <w:gridSpan w:val="2"/>
            <w:noWrap w:val="0"/>
            <w:vAlign w:val="center"/>
          </w:tcPr>
          <w:p>
            <w:pPr>
              <w:pStyle w:val="201"/>
              <w:spacing w:before="15" w:line="276" w:lineRule="exact"/>
              <w:ind w:left="147" w:right="137"/>
              <w:rPr>
                <w:rFonts w:hint="eastAsia" w:ascii="宋体" w:hAnsi="宋体" w:eastAsia="宋体"/>
                <w:color w:val="auto"/>
                <w:szCs w:val="21"/>
                <w:highlight w:val="none"/>
              </w:rPr>
            </w:pPr>
            <w:r>
              <w:rPr>
                <w:rFonts w:hint="eastAsia" w:ascii="宋体" w:hAnsi="宋体" w:eastAsia="宋体"/>
                <w:color w:val="auto"/>
                <w:szCs w:val="21"/>
                <w:highlight w:val="none"/>
              </w:rPr>
              <w:t>洗衣粉、洗洁精、洁厕剂、玻璃清洁剂等清洁用品</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autoSpaceDE w:val="0"/>
              <w:autoSpaceDN w:val="0"/>
              <w:spacing w:line="300" w:lineRule="exact"/>
              <w:rPr>
                <w:rFonts w:hint="eastAsia" w:ascii="宋体" w:hAnsi="宋体" w:cs="仿宋"/>
                <w:bCs/>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default"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10</w:t>
            </w:r>
          </w:p>
        </w:tc>
        <w:tc>
          <w:tcPr>
            <w:tcW w:w="1916" w:type="pct"/>
            <w:gridSpan w:val="2"/>
            <w:noWrap w:val="0"/>
            <w:vAlign w:val="center"/>
          </w:tcPr>
          <w:p>
            <w:pPr>
              <w:pStyle w:val="201"/>
              <w:spacing w:before="14" w:line="278" w:lineRule="exact"/>
              <w:ind w:left="147" w:right="137"/>
              <w:rPr>
                <w:rFonts w:hint="eastAsia" w:ascii="宋体" w:hAnsi="宋体" w:eastAsia="宋体"/>
                <w:color w:val="auto"/>
                <w:szCs w:val="21"/>
                <w:highlight w:val="none"/>
              </w:rPr>
            </w:pPr>
            <w:r>
              <w:rPr>
                <w:rFonts w:hint="eastAsia" w:ascii="宋体" w:hAnsi="宋体" w:eastAsia="宋体"/>
                <w:bCs/>
                <w:color w:val="auto"/>
                <w:szCs w:val="21"/>
                <w:highlight w:val="none"/>
              </w:rPr>
              <w:t>采购</w:t>
            </w:r>
            <w:r>
              <w:rPr>
                <w:rStyle w:val="653"/>
                <w:rFonts w:hint="eastAsia" w:ascii="宋体" w:hAnsi="宋体" w:eastAsia="宋体"/>
                <w:bCs/>
                <w:color w:val="auto"/>
                <w:szCs w:val="21"/>
                <w:highlight w:val="none"/>
              </w:rPr>
              <w:t>四害、蚁害、蛇害等防治</w:t>
            </w:r>
            <w:r>
              <w:rPr>
                <w:rFonts w:hint="eastAsia" w:ascii="宋体" w:hAnsi="宋体" w:eastAsia="宋体"/>
                <w:bCs/>
                <w:color w:val="auto"/>
                <w:szCs w:val="21"/>
                <w:highlight w:val="none"/>
              </w:rPr>
              <w:t>器具耗材</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autoSpaceDE w:val="0"/>
              <w:autoSpaceDN w:val="0"/>
              <w:spacing w:line="300" w:lineRule="exact"/>
              <w:rPr>
                <w:rFonts w:hint="eastAsia" w:ascii="宋体" w:hAnsi="宋体" w:cs="仿宋"/>
                <w:bCs/>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c>
          <w:tcPr>
            <w:tcW w:w="1916" w:type="pct"/>
            <w:gridSpan w:val="2"/>
            <w:noWrap w:val="0"/>
            <w:vAlign w:val="top"/>
          </w:tcPr>
          <w:p>
            <w:pPr>
              <w:pStyle w:val="201"/>
              <w:spacing w:before="16" w:line="276" w:lineRule="exact"/>
              <w:ind w:left="144" w:right="137"/>
              <w:jc w:val="center"/>
              <w:rPr>
                <w:rFonts w:hint="eastAsia" w:ascii="宋体" w:hAnsi="宋体" w:eastAsia="宋体"/>
                <w:color w:val="auto"/>
                <w:szCs w:val="21"/>
                <w:highlight w:val="none"/>
              </w:rPr>
            </w:pP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5000" w:type="pct"/>
            <w:gridSpan w:val="7"/>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
                <w:color w:val="auto"/>
                <w:szCs w:val="21"/>
                <w:highlight w:val="none"/>
              </w:rPr>
              <w:t>绿化养护部分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序号</w:t>
            </w:r>
          </w:p>
        </w:tc>
        <w:tc>
          <w:tcPr>
            <w:tcW w:w="1916" w:type="pct"/>
            <w:gridSpan w:val="2"/>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器具耗材</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数量或要求</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1</w:t>
            </w:r>
          </w:p>
        </w:tc>
        <w:tc>
          <w:tcPr>
            <w:tcW w:w="1916" w:type="pct"/>
            <w:gridSpan w:val="2"/>
            <w:noWrap w:val="0"/>
            <w:vAlign w:val="top"/>
          </w:tcPr>
          <w:p>
            <w:pPr>
              <w:pStyle w:val="201"/>
              <w:spacing w:before="15" w:line="277" w:lineRule="exact"/>
              <w:ind w:left="142" w:right="134"/>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打草机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2</w:t>
            </w: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eastAsia="zh-CN"/>
              </w:rPr>
            </w:pPr>
            <w:r>
              <w:rPr>
                <w:rFonts w:hint="eastAsia" w:ascii="宋体" w:hAnsi="宋体" w:eastAsia="宋体"/>
                <w:bCs/>
                <w:color w:val="auto"/>
                <w:szCs w:val="21"/>
                <w:highlight w:val="none"/>
                <w:lang w:val="en-US" w:eastAsia="zh-CN"/>
              </w:rPr>
              <w:t>2</w:t>
            </w:r>
          </w:p>
        </w:tc>
        <w:tc>
          <w:tcPr>
            <w:tcW w:w="1916" w:type="pct"/>
            <w:gridSpan w:val="2"/>
            <w:noWrap w:val="0"/>
            <w:vAlign w:val="top"/>
          </w:tcPr>
          <w:p>
            <w:pPr>
              <w:pStyle w:val="201"/>
              <w:spacing w:before="19" w:line="282" w:lineRule="exact"/>
              <w:ind w:left="142" w:right="131"/>
              <w:jc w:val="left"/>
              <w:rPr>
                <w:rFonts w:hint="eastAsia" w:ascii="宋体" w:hAnsi="宋体" w:eastAsia="宋体"/>
                <w:color w:val="auto"/>
                <w:szCs w:val="21"/>
                <w:highlight w:val="none"/>
              </w:rPr>
            </w:pPr>
            <w:r>
              <w:rPr>
                <w:rFonts w:hint="eastAsia" w:ascii="宋体" w:hAnsi="宋体" w:eastAsia="宋体"/>
                <w:color w:val="auto"/>
                <w:szCs w:val="21"/>
                <w:highlight w:val="none"/>
              </w:rPr>
              <w:t>钩刀、枝剪、锄头等绿化养护工具</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spacing w:before="15" w:line="277" w:lineRule="exact"/>
              <w:ind w:left="142" w:right="134"/>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w:t>
            </w:r>
          </w:p>
        </w:tc>
        <w:tc>
          <w:tcPr>
            <w:tcW w:w="1916" w:type="pct"/>
            <w:gridSpan w:val="2"/>
            <w:noWrap w:val="0"/>
            <w:vAlign w:val="center"/>
          </w:tcPr>
          <w:p>
            <w:pPr>
              <w:pStyle w:val="201"/>
              <w:spacing w:before="15" w:line="277" w:lineRule="exact"/>
              <w:ind w:left="142" w:right="134"/>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化肥、农药</w:t>
            </w:r>
          </w:p>
        </w:tc>
        <w:tc>
          <w:tcPr>
            <w:tcW w:w="1075" w:type="pct"/>
            <w:gridSpan w:val="3"/>
            <w:noWrap w:val="0"/>
            <w:vAlign w:val="center"/>
          </w:tcPr>
          <w:p>
            <w:pPr>
              <w:pStyle w:val="201"/>
              <w:spacing w:before="15" w:line="277" w:lineRule="exact"/>
              <w:ind w:left="142" w:right="134"/>
              <w:jc w:val="center"/>
              <w:rPr>
                <w:rFonts w:hint="eastAsia" w:ascii="宋体" w:hAnsi="宋体" w:eastAsia="宋体"/>
                <w:color w:val="auto"/>
                <w:szCs w:val="21"/>
                <w:highlight w:val="none"/>
              </w:rPr>
            </w:pPr>
          </w:p>
        </w:tc>
        <w:tc>
          <w:tcPr>
            <w:tcW w:w="1562" w:type="pct"/>
            <w:noWrap w:val="0"/>
            <w:vAlign w:val="center"/>
          </w:tcPr>
          <w:p>
            <w:pPr>
              <w:pStyle w:val="201"/>
              <w:spacing w:before="15" w:line="277" w:lineRule="exact"/>
              <w:ind w:left="142" w:right="134"/>
              <w:jc w:val="center"/>
              <w:rPr>
                <w:rFonts w:hint="eastAsia" w:ascii="宋体" w:hAnsi="宋体" w:eastAsia="宋体"/>
                <w:color w:val="auto"/>
                <w:szCs w:val="21"/>
                <w:highlight w:val="none"/>
              </w:rPr>
            </w:pPr>
            <w:r>
              <w:rPr>
                <w:rFonts w:hint="eastAsia" w:ascii="宋体" w:hAnsi="宋体" w:eastAsia="宋体"/>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5000" w:type="pct"/>
            <w:gridSpan w:val="7"/>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
                <w:color w:val="auto"/>
                <w:szCs w:val="21"/>
                <w:highlight w:val="none"/>
              </w:rPr>
              <w:t>维修部分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序号</w:t>
            </w:r>
          </w:p>
        </w:tc>
        <w:tc>
          <w:tcPr>
            <w:tcW w:w="1916" w:type="pct"/>
            <w:gridSpan w:val="2"/>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器具耗材</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数量或要求</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w:t>
            </w:r>
          </w:p>
        </w:tc>
        <w:tc>
          <w:tcPr>
            <w:tcW w:w="1916" w:type="pct"/>
            <w:gridSpan w:val="2"/>
            <w:noWrap w:val="0"/>
            <w:vAlign w:val="top"/>
          </w:tcPr>
          <w:p>
            <w:pPr>
              <w:pStyle w:val="201"/>
              <w:spacing w:before="21" w:line="280" w:lineRule="exact"/>
              <w:ind w:left="123" w:leftChars="0" w:right="116"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切割机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2</w:t>
            </w:r>
          </w:p>
        </w:tc>
        <w:tc>
          <w:tcPr>
            <w:tcW w:w="1916" w:type="pct"/>
            <w:gridSpan w:val="2"/>
            <w:noWrap w:val="0"/>
            <w:vAlign w:val="top"/>
          </w:tcPr>
          <w:p>
            <w:pPr>
              <w:pStyle w:val="201"/>
              <w:spacing w:before="21" w:line="280" w:lineRule="exact"/>
              <w:ind w:left="123" w:leftChars="0" w:right="116"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电焊机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3</w:t>
            </w:r>
          </w:p>
        </w:tc>
        <w:tc>
          <w:tcPr>
            <w:tcW w:w="1916" w:type="pct"/>
            <w:gridSpan w:val="2"/>
            <w:noWrap w:val="0"/>
            <w:vAlign w:val="top"/>
          </w:tcPr>
          <w:p>
            <w:pPr>
              <w:pStyle w:val="201"/>
              <w:spacing w:before="19"/>
              <w:ind w:left="123" w:leftChars="0" w:right="116"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疏通机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4</w:t>
            </w:r>
          </w:p>
        </w:tc>
        <w:tc>
          <w:tcPr>
            <w:tcW w:w="1916" w:type="pct"/>
            <w:gridSpan w:val="2"/>
            <w:noWrap w:val="0"/>
            <w:vAlign w:val="top"/>
          </w:tcPr>
          <w:p>
            <w:pPr>
              <w:pStyle w:val="201"/>
              <w:spacing w:before="19"/>
              <w:ind w:left="123" w:leftChars="0" w:right="116"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漏电测试表</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5</w:t>
            </w:r>
          </w:p>
        </w:tc>
        <w:tc>
          <w:tcPr>
            <w:tcW w:w="1916" w:type="pct"/>
            <w:gridSpan w:val="2"/>
            <w:noWrap w:val="0"/>
            <w:vAlign w:val="top"/>
          </w:tcPr>
          <w:p>
            <w:pPr>
              <w:pStyle w:val="201"/>
              <w:spacing w:before="19"/>
              <w:ind w:left="123" w:leftChars="0" w:right="116"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接地电阻测试仪</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6</w:t>
            </w:r>
          </w:p>
        </w:tc>
        <w:tc>
          <w:tcPr>
            <w:tcW w:w="1916" w:type="pct"/>
            <w:gridSpan w:val="2"/>
            <w:noWrap w:val="0"/>
            <w:vAlign w:val="center"/>
          </w:tcPr>
          <w:p>
            <w:pPr>
              <w:pStyle w:val="201"/>
              <w:spacing w:before="19"/>
              <w:ind w:left="123" w:leftChars="0" w:right="116" w:rightChars="0"/>
              <w:jc w:val="left"/>
              <w:rPr>
                <w:rFonts w:hint="eastAsia" w:ascii="宋体" w:hAnsi="宋体" w:eastAsia="宋体"/>
                <w:color w:val="auto"/>
                <w:szCs w:val="21"/>
                <w:highlight w:val="none"/>
              </w:rPr>
            </w:pPr>
            <w:r>
              <w:rPr>
                <w:rFonts w:hint="eastAsia" w:ascii="宋体" w:hAnsi="宋体" w:eastAsia="宋体" w:cs="宋体"/>
                <w:color w:val="auto"/>
                <w:szCs w:val="21"/>
                <w:highlight w:val="none"/>
                <w:lang w:val="en-US"/>
              </w:rPr>
              <w:t>电动升降设备</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lang w:val="en-US" w:eastAsia="zh-CN"/>
              </w:rPr>
              <w:t>升降高度达10米以上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cs="仿宋"/>
                <w:bCs/>
                <w:color w:val="auto"/>
                <w:kern w:val="2"/>
                <w:sz w:val="21"/>
                <w:szCs w:val="21"/>
                <w:highlight w:val="none"/>
                <w:lang w:val="en-US" w:eastAsia="zh-CN" w:bidi="zh-CN"/>
              </w:rPr>
            </w:pPr>
            <w:r>
              <w:rPr>
                <w:rFonts w:hint="eastAsia" w:ascii="宋体" w:hAnsi="宋体" w:eastAsia="宋体"/>
                <w:bCs/>
                <w:color w:val="auto"/>
                <w:szCs w:val="21"/>
                <w:highlight w:val="none"/>
                <w:lang w:val="en-US" w:eastAsia="zh-CN"/>
              </w:rPr>
              <w:t>7</w:t>
            </w:r>
          </w:p>
        </w:tc>
        <w:tc>
          <w:tcPr>
            <w:tcW w:w="1916" w:type="pct"/>
            <w:gridSpan w:val="2"/>
            <w:noWrap w:val="0"/>
            <w:vAlign w:val="center"/>
          </w:tcPr>
          <w:p>
            <w:pPr>
              <w:pStyle w:val="201"/>
              <w:spacing w:before="19"/>
              <w:ind w:left="123" w:leftChars="0" w:right="116" w:rightChars="0"/>
              <w:jc w:val="left"/>
              <w:rPr>
                <w:rFonts w:hint="eastAsia" w:ascii="宋体" w:hAnsi="宋体" w:eastAsia="宋体" w:cs="仿宋"/>
                <w:color w:val="auto"/>
                <w:kern w:val="2"/>
                <w:sz w:val="21"/>
                <w:szCs w:val="21"/>
                <w:highlight w:val="none"/>
                <w:lang w:val="en-US" w:eastAsia="zh-CN" w:bidi="zh-CN"/>
              </w:rPr>
            </w:pPr>
            <w:r>
              <w:rPr>
                <w:rFonts w:hint="eastAsia" w:ascii="宋体" w:hAnsi="宋体" w:eastAsia="宋体" w:cs="宋体"/>
                <w:color w:val="auto"/>
                <w:szCs w:val="21"/>
                <w:highlight w:val="none"/>
                <w:lang w:val="en-US"/>
              </w:rPr>
              <w:t>热熔机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cs="仿宋"/>
                <w:bCs/>
                <w:color w:val="auto"/>
                <w:kern w:val="2"/>
                <w:sz w:val="21"/>
                <w:szCs w:val="21"/>
                <w:highlight w:val="none"/>
                <w:lang w:val="zh-CN" w:eastAsia="zh-CN" w:bidi="zh-CN"/>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cs="仿宋"/>
                <w:b/>
                <w:color w:val="auto"/>
                <w:kern w:val="2"/>
                <w:sz w:val="21"/>
                <w:szCs w:val="21"/>
                <w:highlight w:val="none"/>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8</w:t>
            </w:r>
          </w:p>
        </w:tc>
        <w:tc>
          <w:tcPr>
            <w:tcW w:w="1916" w:type="pct"/>
            <w:gridSpan w:val="2"/>
            <w:noWrap w:val="0"/>
            <w:vAlign w:val="center"/>
          </w:tcPr>
          <w:p>
            <w:pPr>
              <w:pStyle w:val="201"/>
              <w:spacing w:before="19"/>
              <w:ind w:left="123" w:leftChars="0" w:right="116" w:rightChars="0"/>
              <w:jc w:val="left"/>
              <w:rPr>
                <w:rFonts w:hint="eastAsia" w:ascii="宋体" w:hAnsi="宋体" w:eastAsia="宋体"/>
                <w:color w:val="auto"/>
                <w:szCs w:val="21"/>
                <w:highlight w:val="none"/>
                <w:lang w:val="en-US"/>
              </w:rPr>
            </w:pPr>
            <w:r>
              <w:rPr>
                <w:rFonts w:hint="eastAsia" w:ascii="宋体" w:hAnsi="宋体" w:eastAsia="宋体" w:cs="宋体"/>
                <w:color w:val="auto"/>
                <w:szCs w:val="21"/>
                <w:highlight w:val="none"/>
                <w:lang w:val="en-US"/>
              </w:rPr>
              <w:t>空压机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9</w:t>
            </w:r>
          </w:p>
        </w:tc>
        <w:tc>
          <w:tcPr>
            <w:tcW w:w="1916" w:type="pct"/>
            <w:gridSpan w:val="2"/>
            <w:noWrap w:val="0"/>
            <w:vAlign w:val="center"/>
          </w:tcPr>
          <w:p>
            <w:pPr>
              <w:pStyle w:val="201"/>
              <w:spacing w:before="19"/>
              <w:ind w:left="123" w:leftChars="0" w:right="116" w:rightChars="0"/>
              <w:jc w:val="left"/>
              <w:rPr>
                <w:rFonts w:hint="eastAsia" w:ascii="宋体" w:hAnsi="宋体" w:eastAsia="宋体"/>
                <w:color w:val="auto"/>
                <w:szCs w:val="21"/>
                <w:highlight w:val="none"/>
                <w:lang w:val="en-US"/>
              </w:rPr>
            </w:pPr>
            <w:r>
              <w:rPr>
                <w:rFonts w:hint="eastAsia" w:ascii="宋体" w:hAnsi="宋体" w:eastAsia="宋体" w:cs="宋体"/>
                <w:color w:val="auto"/>
                <w:szCs w:val="21"/>
                <w:highlight w:val="none"/>
              </w:rPr>
              <w:t>冲击钻</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10</w:t>
            </w:r>
          </w:p>
        </w:tc>
        <w:tc>
          <w:tcPr>
            <w:tcW w:w="1916" w:type="pct"/>
            <w:gridSpan w:val="2"/>
            <w:noWrap w:val="0"/>
            <w:vAlign w:val="center"/>
          </w:tcPr>
          <w:p>
            <w:pPr>
              <w:pStyle w:val="201"/>
              <w:spacing w:before="19"/>
              <w:ind w:left="123" w:leftChars="0" w:right="116" w:rightChars="0"/>
              <w:jc w:val="left"/>
              <w:rPr>
                <w:rFonts w:hint="eastAsia" w:ascii="宋体" w:hAnsi="宋体" w:eastAsia="宋体"/>
                <w:color w:val="auto"/>
                <w:szCs w:val="21"/>
                <w:highlight w:val="none"/>
                <w:lang w:val="en-US"/>
              </w:rPr>
            </w:pPr>
            <w:r>
              <w:rPr>
                <w:rFonts w:hint="eastAsia" w:ascii="宋体" w:hAnsi="宋体" w:eastAsia="宋体" w:cs="宋体"/>
                <w:color w:val="auto"/>
                <w:szCs w:val="21"/>
                <w:highlight w:val="none"/>
                <w:lang w:val="en-US"/>
              </w:rPr>
              <w:t>水钻</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11</w:t>
            </w:r>
          </w:p>
        </w:tc>
        <w:tc>
          <w:tcPr>
            <w:tcW w:w="1916" w:type="pct"/>
            <w:gridSpan w:val="2"/>
            <w:noWrap w:val="0"/>
            <w:vAlign w:val="center"/>
          </w:tcPr>
          <w:p>
            <w:pPr>
              <w:pStyle w:val="201"/>
              <w:spacing w:before="19"/>
              <w:ind w:left="123" w:leftChars="0" w:right="116" w:rightChars="0"/>
              <w:jc w:val="left"/>
              <w:rPr>
                <w:rFonts w:hint="eastAsia" w:ascii="宋体" w:hAnsi="宋体" w:eastAsia="宋体"/>
                <w:color w:val="auto"/>
                <w:szCs w:val="21"/>
                <w:highlight w:val="none"/>
                <w:lang w:val="en-US"/>
              </w:rPr>
            </w:pPr>
            <w:r>
              <w:rPr>
                <w:rFonts w:hint="eastAsia" w:ascii="宋体" w:hAnsi="宋体" w:eastAsia="宋体" w:cs="宋体"/>
                <w:color w:val="auto"/>
                <w:szCs w:val="21"/>
                <w:highlight w:val="none"/>
                <w:lang w:val="en-US"/>
              </w:rPr>
              <w:t>乳胶漆喷涂机</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12</w:t>
            </w:r>
          </w:p>
        </w:tc>
        <w:tc>
          <w:tcPr>
            <w:tcW w:w="1916" w:type="pct"/>
            <w:gridSpan w:val="2"/>
            <w:noWrap w:val="0"/>
            <w:vAlign w:val="center"/>
          </w:tcPr>
          <w:p>
            <w:pPr>
              <w:pStyle w:val="201"/>
              <w:spacing w:before="19"/>
              <w:ind w:left="123" w:leftChars="0" w:right="116" w:rightChars="0"/>
              <w:jc w:val="left"/>
              <w:rPr>
                <w:rFonts w:hint="eastAsia" w:ascii="宋体" w:hAnsi="宋体" w:eastAsia="宋体"/>
                <w:color w:val="auto"/>
                <w:szCs w:val="21"/>
                <w:highlight w:val="none"/>
                <w:lang w:val="en-US"/>
              </w:rPr>
            </w:pPr>
            <w:r>
              <w:rPr>
                <w:rFonts w:hint="eastAsia" w:ascii="宋体" w:hAnsi="宋体" w:eastAsia="宋体" w:cs="宋体"/>
                <w:color w:val="auto"/>
                <w:szCs w:val="21"/>
                <w:highlight w:val="none"/>
                <w:lang w:val="en-US"/>
              </w:rPr>
              <w:t>工业吸尘器</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lang w:val="en-US" w:eastAsia="zh-CN"/>
              </w:rPr>
              <w:t>1</w:t>
            </w: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13</w:t>
            </w:r>
          </w:p>
        </w:tc>
        <w:tc>
          <w:tcPr>
            <w:tcW w:w="1916" w:type="pct"/>
            <w:gridSpan w:val="2"/>
            <w:noWrap w:val="0"/>
            <w:vAlign w:val="top"/>
          </w:tcPr>
          <w:p>
            <w:pPr>
              <w:pStyle w:val="201"/>
              <w:spacing w:before="19"/>
              <w:ind w:left="123" w:leftChars="0" w:right="116" w:rightChars="0"/>
              <w:jc w:val="left"/>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eastAsia="zh-CN"/>
              </w:rPr>
              <w:t>人字梯</w:t>
            </w:r>
            <w:r>
              <w:rPr>
                <w:rFonts w:hint="eastAsia" w:ascii="宋体" w:hAnsi="宋体" w:eastAsia="宋体"/>
                <w:color w:val="auto"/>
                <w:szCs w:val="21"/>
                <w:highlight w:val="none"/>
              </w:rPr>
              <w:t>、手电钻、手砂轮、万用表、压力测试表等工具</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eastAsia="zh-CN"/>
              </w:rPr>
              <w:t>14</w:t>
            </w:r>
          </w:p>
        </w:tc>
        <w:tc>
          <w:tcPr>
            <w:tcW w:w="1916" w:type="pct"/>
            <w:gridSpan w:val="2"/>
            <w:noWrap w:val="0"/>
            <w:vAlign w:val="top"/>
          </w:tcPr>
          <w:p>
            <w:pPr>
              <w:pStyle w:val="201"/>
              <w:spacing w:before="20" w:line="281" w:lineRule="exact"/>
              <w:ind w:left="123" w:leftChars="0" w:right="116" w:right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拾</w:t>
            </w:r>
            <w:r>
              <w:rPr>
                <w:rFonts w:hint="eastAsia" w:ascii="宋体" w:hAnsi="宋体" w:eastAsia="宋体"/>
                <w:color w:val="auto"/>
                <w:szCs w:val="21"/>
                <w:highlight w:val="none"/>
                <w:lang w:val="en-US"/>
              </w:rPr>
              <w:t>元及以下耗材</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5000" w:type="pct"/>
            <w:gridSpan w:val="7"/>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安保消防部分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0"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序号</w:t>
            </w:r>
          </w:p>
        </w:tc>
        <w:tc>
          <w:tcPr>
            <w:tcW w:w="1916" w:type="pct"/>
            <w:gridSpan w:val="2"/>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器具耗材</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数量或要求</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5" w:lineRule="exact"/>
              <w:ind w:left="6" w:leftChars="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1</w:t>
            </w:r>
          </w:p>
        </w:tc>
        <w:tc>
          <w:tcPr>
            <w:tcW w:w="1916" w:type="pct"/>
            <w:gridSpan w:val="2"/>
            <w:noWrap w:val="0"/>
            <w:vAlign w:val="top"/>
          </w:tcPr>
          <w:p>
            <w:pPr>
              <w:pStyle w:val="201"/>
              <w:spacing w:before="17" w:line="275"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对讲机</w:t>
            </w:r>
          </w:p>
        </w:tc>
        <w:tc>
          <w:tcPr>
            <w:tcW w:w="1075" w:type="pct"/>
            <w:gridSpan w:val="3"/>
            <w:noWrap w:val="0"/>
            <w:vAlign w:val="center"/>
          </w:tcPr>
          <w:p>
            <w:pPr>
              <w:pStyle w:val="201"/>
              <w:autoSpaceDE w:val="0"/>
              <w:autoSpaceDN w:val="0"/>
              <w:spacing w:line="300" w:lineRule="exact"/>
              <w:jc w:val="center"/>
              <w:rPr>
                <w:rFonts w:ascii="宋体" w:hAnsi="宋体" w:eastAsia="宋体"/>
                <w:bCs/>
                <w:color w:val="auto"/>
                <w:szCs w:val="21"/>
                <w:highlight w:val="none"/>
                <w:lang w:val="en-US"/>
              </w:rPr>
            </w:pPr>
            <w:r>
              <w:rPr>
                <w:rFonts w:hint="eastAsia" w:ascii="宋体" w:hAnsi="宋体" w:eastAsia="宋体"/>
                <w:bCs/>
                <w:color w:val="auto"/>
                <w:szCs w:val="21"/>
                <w:highlight w:val="none"/>
                <w:lang w:val="en-US"/>
              </w:rPr>
              <w:t>15</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6" w:lineRule="exact"/>
              <w:ind w:left="6" w:leftChars="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2</w:t>
            </w:r>
          </w:p>
        </w:tc>
        <w:tc>
          <w:tcPr>
            <w:tcW w:w="1916" w:type="pct"/>
            <w:gridSpan w:val="2"/>
            <w:noWrap w:val="0"/>
            <w:vAlign w:val="top"/>
          </w:tcPr>
          <w:p>
            <w:pPr>
              <w:pStyle w:val="201"/>
              <w:spacing w:before="16" w:line="276"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充电式手电筒</w:t>
            </w:r>
          </w:p>
        </w:tc>
        <w:tc>
          <w:tcPr>
            <w:tcW w:w="1075" w:type="pct"/>
            <w:gridSpan w:val="3"/>
            <w:noWrap w:val="0"/>
            <w:vAlign w:val="center"/>
          </w:tcPr>
          <w:p>
            <w:pPr>
              <w:pStyle w:val="201"/>
              <w:autoSpaceDE w:val="0"/>
              <w:autoSpaceDN w:val="0"/>
              <w:spacing w:line="300" w:lineRule="exact"/>
              <w:jc w:val="center"/>
              <w:rPr>
                <w:rFonts w:hint="eastAsia" w:ascii="宋体" w:hAnsi="宋体" w:eastAsia="宋体"/>
                <w:bCs/>
                <w:color w:val="auto"/>
                <w:szCs w:val="21"/>
                <w:highlight w:val="none"/>
                <w:lang w:val="en-US"/>
              </w:rPr>
            </w:pPr>
            <w:r>
              <w:rPr>
                <w:rFonts w:hint="eastAsia" w:ascii="宋体" w:hAnsi="宋体" w:eastAsia="宋体"/>
                <w:bCs/>
                <w:color w:val="auto"/>
                <w:szCs w:val="21"/>
                <w:highlight w:val="none"/>
                <w:lang w:val="en-US"/>
              </w:rPr>
              <w:t>10</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6" w:lineRule="exact"/>
              <w:ind w:left="6" w:lef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w:t>
            </w:r>
          </w:p>
        </w:tc>
        <w:tc>
          <w:tcPr>
            <w:tcW w:w="1916" w:type="pct"/>
            <w:gridSpan w:val="2"/>
            <w:noWrap w:val="0"/>
            <w:vAlign w:val="top"/>
          </w:tcPr>
          <w:p>
            <w:pPr>
              <w:pStyle w:val="201"/>
              <w:spacing w:before="16" w:line="276"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lang w:eastAsia="zh-CN"/>
              </w:rPr>
              <w:t>防暴</w:t>
            </w:r>
            <w:r>
              <w:rPr>
                <w:rFonts w:hint="eastAsia" w:ascii="宋体" w:hAnsi="宋体" w:eastAsia="宋体"/>
                <w:color w:val="auto"/>
                <w:szCs w:val="21"/>
                <w:highlight w:val="none"/>
              </w:rPr>
              <w:t>钢叉、盾牌</w:t>
            </w:r>
          </w:p>
        </w:tc>
        <w:tc>
          <w:tcPr>
            <w:tcW w:w="1075" w:type="pct"/>
            <w:gridSpan w:val="3"/>
            <w:noWrap w:val="0"/>
            <w:vAlign w:val="center"/>
          </w:tcPr>
          <w:p>
            <w:pPr>
              <w:autoSpaceDE w:val="0"/>
              <w:autoSpaceDN w:val="0"/>
              <w:spacing w:line="300" w:lineRule="exact"/>
              <w:jc w:val="center"/>
              <w:rPr>
                <w:rFonts w:hint="eastAsia" w:ascii="宋体" w:hAnsi="宋体" w:cs="仿宋"/>
                <w:bCs/>
                <w:color w:val="auto"/>
                <w:szCs w:val="21"/>
                <w:highlight w:val="none"/>
              </w:rPr>
            </w:pPr>
            <w:r>
              <w:rPr>
                <w:rFonts w:hint="eastAsia" w:ascii="宋体" w:hAnsi="宋体" w:cs="仿宋"/>
                <w:bCs/>
                <w:color w:val="auto"/>
                <w:szCs w:val="21"/>
                <w:highlight w:val="none"/>
              </w:rPr>
              <w:t>10</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5" w:line="277" w:lineRule="exact"/>
              <w:ind w:left="6" w:leftChars="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4</w:t>
            </w:r>
          </w:p>
        </w:tc>
        <w:tc>
          <w:tcPr>
            <w:tcW w:w="1916" w:type="pct"/>
            <w:gridSpan w:val="2"/>
            <w:noWrap w:val="0"/>
            <w:vAlign w:val="top"/>
          </w:tcPr>
          <w:p>
            <w:pPr>
              <w:pStyle w:val="201"/>
              <w:spacing w:before="15" w:line="277" w:lineRule="exact"/>
              <w:ind w:right="561" w:rightChars="0"/>
              <w:jc w:val="left"/>
              <w:rPr>
                <w:rFonts w:hint="eastAsia" w:ascii="宋体" w:hAnsi="宋体" w:eastAsia="宋体"/>
                <w:color w:val="auto"/>
                <w:szCs w:val="21"/>
                <w:highlight w:val="none"/>
                <w:lang w:val="en-US"/>
              </w:rPr>
            </w:pPr>
            <w:r>
              <w:rPr>
                <w:rFonts w:hint="eastAsia" w:ascii="宋体" w:hAnsi="宋体" w:eastAsia="宋体"/>
                <w:color w:val="auto"/>
                <w:szCs w:val="21"/>
                <w:highlight w:val="none"/>
              </w:rPr>
              <w:t>胶警棍</w:t>
            </w:r>
          </w:p>
        </w:tc>
        <w:tc>
          <w:tcPr>
            <w:tcW w:w="1075" w:type="pct"/>
            <w:gridSpan w:val="3"/>
            <w:noWrap w:val="0"/>
            <w:vAlign w:val="center"/>
          </w:tcPr>
          <w:p>
            <w:pPr>
              <w:autoSpaceDE w:val="0"/>
              <w:autoSpaceDN w:val="0"/>
              <w:spacing w:line="300" w:lineRule="exact"/>
              <w:jc w:val="center"/>
              <w:rPr>
                <w:rFonts w:hint="eastAsia" w:ascii="宋体" w:hAnsi="宋体" w:cs="仿宋"/>
                <w:bCs/>
                <w:color w:val="auto"/>
                <w:szCs w:val="21"/>
                <w:highlight w:val="none"/>
              </w:rPr>
            </w:pPr>
            <w:r>
              <w:rPr>
                <w:rFonts w:hint="eastAsia" w:ascii="宋体" w:hAnsi="宋体" w:cs="仿宋"/>
                <w:bCs/>
                <w:color w:val="auto"/>
                <w:szCs w:val="21"/>
                <w:highlight w:val="none"/>
              </w:rPr>
              <w:t>10</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9" w:line="280" w:lineRule="exact"/>
              <w:ind w:left="6" w:leftChars="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5</w:t>
            </w:r>
          </w:p>
        </w:tc>
        <w:tc>
          <w:tcPr>
            <w:tcW w:w="1916" w:type="pct"/>
            <w:gridSpan w:val="2"/>
            <w:noWrap w:val="0"/>
            <w:vAlign w:val="top"/>
          </w:tcPr>
          <w:p>
            <w:pPr>
              <w:pStyle w:val="201"/>
              <w:spacing w:before="15" w:line="277"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防刺背心、手套</w:t>
            </w:r>
          </w:p>
        </w:tc>
        <w:tc>
          <w:tcPr>
            <w:tcW w:w="1075" w:type="pct"/>
            <w:gridSpan w:val="3"/>
            <w:noWrap w:val="0"/>
            <w:vAlign w:val="center"/>
          </w:tcPr>
          <w:p>
            <w:pPr>
              <w:autoSpaceDE w:val="0"/>
              <w:autoSpaceDN w:val="0"/>
              <w:spacing w:line="300" w:lineRule="exact"/>
              <w:jc w:val="center"/>
              <w:rPr>
                <w:rFonts w:ascii="宋体" w:hAnsi="宋体"/>
                <w:bCs/>
                <w:color w:val="auto"/>
                <w:szCs w:val="21"/>
                <w:highlight w:val="none"/>
              </w:rPr>
            </w:pPr>
            <w:r>
              <w:rPr>
                <w:rFonts w:hint="eastAsia" w:ascii="宋体" w:hAnsi="宋体" w:cs="仿宋"/>
                <w:bCs/>
                <w:color w:val="auto"/>
                <w:szCs w:val="21"/>
                <w:highlight w:val="none"/>
              </w:rPr>
              <w:t>10</w:t>
            </w:r>
          </w:p>
        </w:tc>
        <w:tc>
          <w:tcPr>
            <w:tcW w:w="1562" w:type="pct"/>
            <w:noWrap w:val="0"/>
            <w:vAlign w:val="top"/>
          </w:tcPr>
          <w:p>
            <w:pPr>
              <w:spacing w:before="16" w:line="276" w:lineRule="exact"/>
              <w:ind w:left="572" w:leftChars="0" w:right="561" w:rightChars="0"/>
              <w:jc w:val="center"/>
              <w:rPr>
                <w:rFonts w:hint="eastAsia" w:ascii="宋体" w:hAnsi="宋体"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6" w:lineRule="exact"/>
              <w:ind w:left="118" w:leftChars="0" w:right="107" w:rightChars="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6</w:t>
            </w:r>
          </w:p>
        </w:tc>
        <w:tc>
          <w:tcPr>
            <w:tcW w:w="1916" w:type="pct"/>
            <w:gridSpan w:val="2"/>
            <w:noWrap w:val="0"/>
            <w:vAlign w:val="center"/>
          </w:tcPr>
          <w:p>
            <w:pPr>
              <w:pStyle w:val="201"/>
              <w:autoSpaceDE w:val="0"/>
              <w:autoSpaceDN w:val="0"/>
              <w:spacing w:line="300" w:lineRule="exact"/>
              <w:jc w:val="left"/>
              <w:rPr>
                <w:rFonts w:hint="eastAsia" w:ascii="宋体" w:hAnsi="宋体" w:eastAsia="宋体"/>
                <w:b/>
                <w:color w:val="auto"/>
                <w:szCs w:val="21"/>
                <w:highlight w:val="none"/>
              </w:rPr>
            </w:pPr>
            <w:r>
              <w:rPr>
                <w:rFonts w:hint="eastAsia" w:ascii="宋体" w:hAnsi="宋体" w:eastAsia="宋体"/>
                <w:color w:val="auto"/>
                <w:szCs w:val="21"/>
                <w:highlight w:val="none"/>
              </w:rPr>
              <w:t>雨衣、雨鞋</w:t>
            </w:r>
          </w:p>
        </w:tc>
        <w:tc>
          <w:tcPr>
            <w:tcW w:w="1075" w:type="pct"/>
            <w:gridSpan w:val="3"/>
            <w:noWrap w:val="0"/>
            <w:vAlign w:val="top"/>
          </w:tcPr>
          <w:p>
            <w:pPr>
              <w:spacing w:before="16" w:line="276" w:lineRule="exact"/>
              <w:ind w:left="569" w:leftChars="0" w:right="561" w:rightChars="0"/>
              <w:jc w:val="center"/>
              <w:rPr>
                <w:rFonts w:hint="eastAsia" w:ascii="宋体" w:hAnsi="宋体"/>
                <w:bCs/>
                <w:color w:val="auto"/>
                <w:szCs w:val="21"/>
                <w:highlight w:val="none"/>
              </w:rPr>
            </w:pPr>
          </w:p>
        </w:tc>
        <w:tc>
          <w:tcPr>
            <w:tcW w:w="1562" w:type="pct"/>
            <w:noWrap w:val="0"/>
            <w:vAlign w:val="top"/>
          </w:tcPr>
          <w:p>
            <w:pPr>
              <w:spacing w:before="16" w:line="276" w:lineRule="exact"/>
              <w:ind w:left="572" w:leftChars="0" w:right="561" w:rightChars="0"/>
              <w:jc w:val="center"/>
              <w:rPr>
                <w:rFonts w:hint="eastAsia" w:ascii="宋体" w:hAnsi="宋体" w:cs="仿宋"/>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6" w:lineRule="exact"/>
              <w:ind w:left="118" w:leftChars="0" w:right="107"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7</w:t>
            </w:r>
          </w:p>
        </w:tc>
        <w:tc>
          <w:tcPr>
            <w:tcW w:w="1916" w:type="pct"/>
            <w:gridSpan w:val="2"/>
            <w:noWrap w:val="0"/>
            <w:vAlign w:val="center"/>
          </w:tcPr>
          <w:p>
            <w:pPr>
              <w:pStyle w:val="201"/>
              <w:autoSpaceDE w:val="0"/>
              <w:autoSpaceDN w:val="0"/>
              <w:spacing w:line="300" w:lineRule="exact"/>
              <w:jc w:val="left"/>
              <w:rPr>
                <w:rFonts w:hint="eastAsia" w:ascii="宋体" w:hAnsi="宋体" w:eastAsia="宋体"/>
                <w:b/>
                <w:color w:val="auto"/>
                <w:szCs w:val="21"/>
                <w:highlight w:val="none"/>
              </w:rPr>
            </w:pPr>
            <w:r>
              <w:rPr>
                <w:rFonts w:hint="eastAsia" w:ascii="宋体" w:hAnsi="宋体" w:eastAsia="宋体"/>
                <w:color w:val="auto"/>
                <w:szCs w:val="21"/>
                <w:highlight w:val="none"/>
              </w:rPr>
              <w:t>反光背心</w:t>
            </w:r>
          </w:p>
        </w:tc>
        <w:tc>
          <w:tcPr>
            <w:tcW w:w="1075" w:type="pct"/>
            <w:gridSpan w:val="3"/>
            <w:noWrap w:val="0"/>
            <w:vAlign w:val="top"/>
          </w:tcPr>
          <w:p>
            <w:pPr>
              <w:spacing w:before="15" w:line="277" w:lineRule="exact"/>
              <w:ind w:left="572" w:leftChars="0" w:right="561" w:rightChars="0"/>
              <w:jc w:val="center"/>
              <w:rPr>
                <w:rFonts w:hint="eastAsia" w:ascii="宋体" w:hAnsi="宋体"/>
                <w:bCs/>
                <w:color w:val="auto"/>
                <w:szCs w:val="21"/>
                <w:highlight w:val="none"/>
              </w:rPr>
            </w:pPr>
            <w:r>
              <w:rPr>
                <w:rFonts w:hint="eastAsia" w:ascii="宋体" w:hAnsi="宋体" w:cs="仿宋"/>
                <w:bCs/>
                <w:color w:val="auto"/>
                <w:szCs w:val="21"/>
                <w:highlight w:val="none"/>
              </w:rPr>
              <w:t>10</w:t>
            </w:r>
          </w:p>
        </w:tc>
        <w:tc>
          <w:tcPr>
            <w:tcW w:w="1562" w:type="pct"/>
            <w:noWrap w:val="0"/>
            <w:vAlign w:val="top"/>
          </w:tcPr>
          <w:p>
            <w:pPr>
              <w:spacing w:before="15" w:line="276" w:lineRule="exact"/>
              <w:ind w:left="569" w:leftChars="0" w:right="561" w:rightChars="0"/>
              <w:jc w:val="center"/>
              <w:rPr>
                <w:rFonts w:hint="eastAsia" w:ascii="宋体" w:hAnsi="宋体"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5" w:line="276" w:lineRule="exact"/>
              <w:ind w:left="118" w:leftChars="0" w:right="107"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8</w:t>
            </w:r>
          </w:p>
        </w:tc>
        <w:tc>
          <w:tcPr>
            <w:tcW w:w="1916" w:type="pct"/>
            <w:gridSpan w:val="2"/>
            <w:noWrap w:val="0"/>
            <w:vAlign w:val="center"/>
          </w:tcPr>
          <w:p>
            <w:pPr>
              <w:pStyle w:val="201"/>
              <w:autoSpaceDE w:val="0"/>
              <w:autoSpaceDN w:val="0"/>
              <w:spacing w:line="300" w:lineRule="exact"/>
              <w:jc w:val="left"/>
              <w:rPr>
                <w:rFonts w:hint="eastAsia" w:ascii="宋体" w:hAnsi="宋体" w:eastAsia="宋体"/>
                <w:b/>
                <w:color w:val="auto"/>
                <w:szCs w:val="21"/>
                <w:highlight w:val="none"/>
              </w:rPr>
            </w:pPr>
            <w:r>
              <w:rPr>
                <w:rFonts w:hint="eastAsia" w:ascii="宋体" w:hAnsi="宋体" w:eastAsia="宋体"/>
                <w:color w:val="auto"/>
                <w:szCs w:val="21"/>
                <w:highlight w:val="none"/>
              </w:rPr>
              <w:t>雪糕筒</w:t>
            </w:r>
          </w:p>
        </w:tc>
        <w:tc>
          <w:tcPr>
            <w:tcW w:w="1075" w:type="pct"/>
            <w:gridSpan w:val="3"/>
            <w:noWrap w:val="0"/>
            <w:vAlign w:val="top"/>
          </w:tcPr>
          <w:p>
            <w:pPr>
              <w:spacing w:before="17" w:line="275" w:lineRule="exact"/>
              <w:ind w:left="572" w:leftChars="0" w:right="561" w:rightChars="0"/>
              <w:jc w:val="center"/>
              <w:rPr>
                <w:rFonts w:hint="eastAsia" w:ascii="宋体" w:hAnsi="宋体"/>
                <w:bCs/>
                <w:color w:val="auto"/>
                <w:szCs w:val="21"/>
                <w:highlight w:val="none"/>
              </w:rPr>
            </w:pPr>
          </w:p>
        </w:tc>
        <w:tc>
          <w:tcPr>
            <w:tcW w:w="1562" w:type="pct"/>
            <w:noWrap w:val="0"/>
            <w:vAlign w:val="top"/>
          </w:tcPr>
          <w:p>
            <w:pPr>
              <w:spacing w:before="15" w:line="277" w:lineRule="exact"/>
              <w:ind w:left="572" w:leftChars="0" w:right="561" w:rightChars="0"/>
              <w:jc w:val="center"/>
              <w:rPr>
                <w:rFonts w:hint="eastAsia" w:ascii="宋体" w:hAnsi="宋体" w:cs="仿宋"/>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5" w:line="277" w:lineRule="exact"/>
              <w:ind w:left="118" w:leftChars="0" w:right="107" w:rightChars="0"/>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9</w:t>
            </w:r>
          </w:p>
        </w:tc>
        <w:tc>
          <w:tcPr>
            <w:tcW w:w="1916" w:type="pct"/>
            <w:gridSpan w:val="2"/>
            <w:noWrap w:val="0"/>
            <w:vAlign w:val="center"/>
          </w:tcPr>
          <w:p>
            <w:pPr>
              <w:pStyle w:val="201"/>
              <w:autoSpaceDE w:val="0"/>
              <w:autoSpaceDN w:val="0"/>
              <w:spacing w:line="300" w:lineRule="exact"/>
              <w:jc w:val="left"/>
              <w:rPr>
                <w:rFonts w:hint="eastAsia" w:ascii="宋体" w:hAnsi="宋体" w:eastAsia="宋体"/>
                <w:b/>
                <w:color w:val="auto"/>
                <w:szCs w:val="21"/>
                <w:highlight w:val="none"/>
              </w:rPr>
            </w:pPr>
            <w:r>
              <w:rPr>
                <w:rFonts w:hint="eastAsia" w:ascii="宋体" w:hAnsi="宋体" w:eastAsia="宋体"/>
                <w:color w:val="auto"/>
                <w:szCs w:val="21"/>
                <w:highlight w:val="none"/>
              </w:rPr>
              <w:t>强光手电</w:t>
            </w:r>
          </w:p>
        </w:tc>
        <w:tc>
          <w:tcPr>
            <w:tcW w:w="1075" w:type="pct"/>
            <w:gridSpan w:val="3"/>
            <w:noWrap w:val="0"/>
            <w:vAlign w:val="top"/>
          </w:tcPr>
          <w:p>
            <w:pPr>
              <w:spacing w:before="15" w:line="277" w:lineRule="exact"/>
              <w:ind w:left="572" w:leftChars="0" w:right="561" w:rightChars="0"/>
              <w:jc w:val="center"/>
              <w:rPr>
                <w:rFonts w:hint="eastAsia" w:ascii="宋体" w:hAnsi="宋体"/>
                <w:bCs/>
                <w:color w:val="auto"/>
                <w:szCs w:val="21"/>
                <w:highlight w:val="none"/>
              </w:rPr>
            </w:pPr>
            <w:r>
              <w:rPr>
                <w:rFonts w:hint="eastAsia" w:ascii="宋体" w:hAnsi="宋体" w:cs="仿宋"/>
                <w:bCs/>
                <w:color w:val="auto"/>
                <w:szCs w:val="21"/>
                <w:highlight w:val="none"/>
              </w:rPr>
              <w:t>10</w:t>
            </w:r>
          </w:p>
        </w:tc>
        <w:tc>
          <w:tcPr>
            <w:tcW w:w="1562" w:type="pct"/>
            <w:noWrap w:val="0"/>
            <w:vAlign w:val="center"/>
          </w:tcPr>
          <w:p>
            <w:pPr>
              <w:autoSpaceDE w:val="0"/>
              <w:autoSpaceDN w:val="0"/>
              <w:spacing w:line="300" w:lineRule="exact"/>
              <w:jc w:val="center"/>
              <w:rPr>
                <w:rFonts w:hint="eastAsia" w:ascii="宋体" w:hAnsi="宋体" w:cs="仿宋"/>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10</w:t>
            </w:r>
          </w:p>
        </w:tc>
        <w:tc>
          <w:tcPr>
            <w:tcW w:w="1916" w:type="pct"/>
            <w:gridSpan w:val="2"/>
            <w:noWrap w:val="0"/>
            <w:vAlign w:val="center"/>
          </w:tcPr>
          <w:p>
            <w:pPr>
              <w:pStyle w:val="201"/>
              <w:autoSpaceDE w:val="0"/>
              <w:autoSpaceDN w:val="0"/>
              <w:spacing w:line="300" w:lineRule="exact"/>
              <w:jc w:val="left"/>
              <w:rPr>
                <w:rFonts w:hint="eastAsia" w:ascii="宋体" w:hAnsi="宋体" w:eastAsia="宋体"/>
                <w:b/>
                <w:color w:val="auto"/>
                <w:szCs w:val="21"/>
                <w:highlight w:val="none"/>
              </w:rPr>
            </w:pPr>
            <w:r>
              <w:rPr>
                <w:rFonts w:hint="eastAsia" w:ascii="宋体" w:hAnsi="宋体" w:eastAsia="宋体"/>
                <w:color w:val="auto"/>
                <w:szCs w:val="21"/>
                <w:highlight w:val="none"/>
              </w:rPr>
              <w:t>停车警示牌</w:t>
            </w:r>
          </w:p>
        </w:tc>
        <w:tc>
          <w:tcPr>
            <w:tcW w:w="1075" w:type="pct"/>
            <w:gridSpan w:val="3"/>
            <w:noWrap w:val="0"/>
            <w:vAlign w:val="top"/>
          </w:tcPr>
          <w:p>
            <w:pPr>
              <w:spacing w:before="17" w:line="275" w:lineRule="exact"/>
              <w:ind w:left="572" w:leftChars="0" w:right="561" w:rightChars="0"/>
              <w:jc w:val="center"/>
              <w:rPr>
                <w:rFonts w:hint="eastAsia" w:ascii="宋体" w:hAnsi="宋体"/>
                <w:bCs/>
                <w:color w:val="auto"/>
                <w:szCs w:val="21"/>
                <w:highlight w:val="none"/>
              </w:rPr>
            </w:pPr>
          </w:p>
        </w:tc>
        <w:tc>
          <w:tcPr>
            <w:tcW w:w="1562" w:type="pct"/>
            <w:noWrap w:val="0"/>
            <w:vAlign w:val="center"/>
          </w:tcPr>
          <w:p>
            <w:pPr>
              <w:autoSpaceDE w:val="0"/>
              <w:autoSpaceDN w:val="0"/>
              <w:spacing w:line="300" w:lineRule="exact"/>
              <w:jc w:val="center"/>
              <w:rPr>
                <w:rFonts w:hint="eastAsia" w:ascii="宋体" w:hAnsi="宋体" w:cs="仿宋"/>
                <w:b/>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11</w:t>
            </w:r>
          </w:p>
        </w:tc>
        <w:tc>
          <w:tcPr>
            <w:tcW w:w="1916" w:type="pct"/>
            <w:gridSpan w:val="2"/>
            <w:noWrap w:val="0"/>
            <w:vAlign w:val="top"/>
          </w:tcPr>
          <w:p>
            <w:pPr>
              <w:pStyle w:val="201"/>
              <w:spacing w:before="16" w:line="276" w:lineRule="exact"/>
              <w:ind w:right="561" w:rightChars="0"/>
              <w:jc w:val="left"/>
              <w:rPr>
                <w:rFonts w:hint="eastAsia" w:ascii="宋体" w:hAnsi="宋体" w:eastAsia="宋体"/>
                <w:color w:val="auto"/>
                <w:szCs w:val="21"/>
                <w:highlight w:val="none"/>
                <w:lang w:val="en-US"/>
              </w:rPr>
            </w:pPr>
            <w:r>
              <w:rPr>
                <w:rFonts w:hint="eastAsia" w:ascii="宋体" w:hAnsi="宋体" w:eastAsia="宋体"/>
                <w:color w:val="auto"/>
                <w:szCs w:val="21"/>
                <w:highlight w:val="none"/>
              </w:rPr>
              <w:t>警戒带</w:t>
            </w:r>
          </w:p>
        </w:tc>
        <w:tc>
          <w:tcPr>
            <w:tcW w:w="1075" w:type="pct"/>
            <w:gridSpan w:val="3"/>
            <w:noWrap w:val="0"/>
            <w:vAlign w:val="center"/>
          </w:tcPr>
          <w:p>
            <w:pPr>
              <w:autoSpaceDE w:val="0"/>
              <w:autoSpaceDN w:val="0"/>
              <w:spacing w:line="300" w:lineRule="exact"/>
              <w:jc w:val="center"/>
              <w:rPr>
                <w:rFonts w:hint="eastAsia" w:ascii="宋体" w:hAnsi="宋体"/>
                <w:bCs/>
                <w:color w:val="auto"/>
                <w:szCs w:val="21"/>
                <w:highlight w:val="none"/>
              </w:rPr>
            </w:pPr>
          </w:p>
        </w:tc>
        <w:tc>
          <w:tcPr>
            <w:tcW w:w="1562" w:type="pct"/>
            <w:noWrap w:val="0"/>
            <w:vAlign w:val="center"/>
          </w:tcPr>
          <w:p>
            <w:pPr>
              <w:autoSpaceDE w:val="0"/>
              <w:autoSpaceDN w:val="0"/>
              <w:spacing w:line="300" w:lineRule="exact"/>
              <w:jc w:val="center"/>
              <w:rPr>
                <w:rFonts w:hint="eastAsia" w:ascii="宋体" w:hAnsi="宋体" w:cs="仿宋"/>
                <w:b/>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6" w:lineRule="exact"/>
              <w:ind w:left="118" w:leftChars="0" w:right="107" w:rightChars="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12</w:t>
            </w:r>
          </w:p>
        </w:tc>
        <w:tc>
          <w:tcPr>
            <w:tcW w:w="1916" w:type="pct"/>
            <w:gridSpan w:val="2"/>
            <w:noWrap w:val="0"/>
            <w:vAlign w:val="top"/>
          </w:tcPr>
          <w:p>
            <w:pPr>
              <w:pStyle w:val="201"/>
              <w:spacing w:before="16" w:line="275" w:lineRule="exact"/>
              <w:ind w:right="561" w:rightChars="0"/>
              <w:jc w:val="left"/>
              <w:rPr>
                <w:rFonts w:hint="eastAsia" w:ascii="宋体" w:hAnsi="宋体" w:eastAsia="宋体"/>
                <w:color w:val="auto"/>
                <w:szCs w:val="21"/>
                <w:highlight w:val="none"/>
                <w:lang w:val="en-US"/>
              </w:rPr>
            </w:pPr>
            <w:r>
              <w:rPr>
                <w:rFonts w:hint="eastAsia" w:ascii="宋体" w:hAnsi="宋体" w:eastAsia="宋体"/>
                <w:color w:val="auto"/>
                <w:szCs w:val="21"/>
                <w:highlight w:val="none"/>
              </w:rPr>
              <w:t>铁马</w:t>
            </w:r>
          </w:p>
        </w:tc>
        <w:tc>
          <w:tcPr>
            <w:tcW w:w="1075" w:type="pct"/>
            <w:gridSpan w:val="3"/>
            <w:noWrap w:val="0"/>
            <w:vAlign w:val="top"/>
          </w:tcPr>
          <w:p>
            <w:pPr>
              <w:spacing w:before="17" w:line="275" w:lineRule="exact"/>
              <w:ind w:left="559" w:leftChars="0" w:right="551" w:rightChars="0"/>
              <w:jc w:val="center"/>
              <w:rPr>
                <w:rFonts w:hint="eastAsia" w:ascii="宋体" w:hAnsi="宋体"/>
                <w:bCs/>
                <w:color w:val="auto"/>
                <w:szCs w:val="21"/>
                <w:highlight w:val="none"/>
              </w:rPr>
            </w:pPr>
          </w:p>
        </w:tc>
        <w:tc>
          <w:tcPr>
            <w:tcW w:w="1562" w:type="pct"/>
            <w:noWrap w:val="0"/>
            <w:vAlign w:val="top"/>
          </w:tcPr>
          <w:p>
            <w:pPr>
              <w:autoSpaceDE w:val="0"/>
              <w:autoSpaceDN w:val="0"/>
              <w:spacing w:line="275" w:lineRule="exact"/>
              <w:jc w:val="center"/>
              <w:rPr>
                <w:rFonts w:hint="eastAsia" w:ascii="宋体" w:hAnsi="宋体" w:cs="仿宋"/>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6" w:line="276" w:lineRule="exact"/>
              <w:ind w:left="118" w:leftChars="0" w:right="107" w:rightChars="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13</w:t>
            </w:r>
          </w:p>
        </w:tc>
        <w:tc>
          <w:tcPr>
            <w:tcW w:w="1916" w:type="pct"/>
            <w:gridSpan w:val="2"/>
            <w:noWrap w:val="0"/>
            <w:vAlign w:val="top"/>
          </w:tcPr>
          <w:p>
            <w:pPr>
              <w:pStyle w:val="201"/>
              <w:spacing w:before="16" w:line="276"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白手套</w:t>
            </w:r>
          </w:p>
        </w:tc>
        <w:tc>
          <w:tcPr>
            <w:tcW w:w="1075" w:type="pct"/>
            <w:gridSpan w:val="3"/>
            <w:noWrap w:val="0"/>
            <w:vAlign w:val="top"/>
          </w:tcPr>
          <w:p>
            <w:pPr>
              <w:spacing w:before="16" w:line="275" w:lineRule="exact"/>
              <w:ind w:left="569" w:leftChars="0" w:right="561" w:rightChars="0"/>
              <w:jc w:val="center"/>
              <w:rPr>
                <w:rFonts w:hint="eastAsia" w:ascii="宋体" w:hAnsi="宋体"/>
                <w:bCs/>
                <w:color w:val="auto"/>
                <w:szCs w:val="21"/>
                <w:highlight w:val="none"/>
              </w:rPr>
            </w:pPr>
          </w:p>
        </w:tc>
        <w:tc>
          <w:tcPr>
            <w:tcW w:w="1562" w:type="pct"/>
            <w:noWrap w:val="0"/>
            <w:vAlign w:val="top"/>
          </w:tcPr>
          <w:p>
            <w:pPr>
              <w:autoSpaceDE w:val="0"/>
              <w:autoSpaceDN w:val="0"/>
              <w:spacing w:line="275" w:lineRule="exact"/>
              <w:jc w:val="center"/>
              <w:rPr>
                <w:rFonts w:hint="eastAsia" w:ascii="宋体" w:hAnsi="宋体" w:cs="仿宋"/>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5" w:line="276" w:lineRule="exact"/>
              <w:ind w:left="118" w:leftChars="0" w:right="107" w:rightChars="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14</w:t>
            </w:r>
          </w:p>
        </w:tc>
        <w:tc>
          <w:tcPr>
            <w:tcW w:w="1916" w:type="pct"/>
            <w:gridSpan w:val="2"/>
            <w:noWrap w:val="0"/>
            <w:vAlign w:val="top"/>
          </w:tcPr>
          <w:p>
            <w:pPr>
              <w:pStyle w:val="201"/>
              <w:spacing w:before="15" w:line="276"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封条</w:t>
            </w:r>
          </w:p>
        </w:tc>
        <w:tc>
          <w:tcPr>
            <w:tcW w:w="1075" w:type="pct"/>
            <w:gridSpan w:val="3"/>
            <w:noWrap w:val="0"/>
            <w:vAlign w:val="top"/>
          </w:tcPr>
          <w:p>
            <w:pPr>
              <w:spacing w:before="16" w:line="276" w:lineRule="exact"/>
              <w:ind w:left="569" w:leftChars="0" w:right="561" w:rightChars="0"/>
              <w:jc w:val="center"/>
              <w:rPr>
                <w:rFonts w:hint="eastAsia" w:ascii="宋体" w:hAnsi="宋体"/>
                <w:bCs/>
                <w:color w:val="auto"/>
                <w:szCs w:val="21"/>
                <w:highlight w:val="none"/>
              </w:rPr>
            </w:pPr>
          </w:p>
        </w:tc>
        <w:tc>
          <w:tcPr>
            <w:tcW w:w="1562" w:type="pct"/>
            <w:noWrap w:val="0"/>
            <w:vAlign w:val="top"/>
          </w:tcPr>
          <w:p>
            <w:pPr>
              <w:autoSpaceDE w:val="0"/>
              <w:autoSpaceDN w:val="0"/>
              <w:spacing w:line="276" w:lineRule="exact"/>
              <w:jc w:val="center"/>
              <w:rPr>
                <w:rFonts w:hint="eastAsia" w:ascii="宋体" w:hAnsi="宋体" w:cs="仿宋"/>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5" w:line="277" w:lineRule="exact"/>
              <w:ind w:left="118" w:leftChars="0" w:right="107" w:rightChars="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15</w:t>
            </w:r>
          </w:p>
        </w:tc>
        <w:tc>
          <w:tcPr>
            <w:tcW w:w="1916" w:type="pct"/>
            <w:gridSpan w:val="2"/>
            <w:noWrap w:val="0"/>
            <w:vAlign w:val="top"/>
          </w:tcPr>
          <w:p>
            <w:pPr>
              <w:pStyle w:val="201"/>
              <w:spacing w:before="15" w:line="277" w:lineRule="exact"/>
              <w:ind w:right="561"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黑黄带</w:t>
            </w:r>
          </w:p>
        </w:tc>
        <w:tc>
          <w:tcPr>
            <w:tcW w:w="1075" w:type="pct"/>
            <w:gridSpan w:val="3"/>
            <w:noWrap w:val="0"/>
            <w:vAlign w:val="top"/>
          </w:tcPr>
          <w:p>
            <w:pPr>
              <w:spacing w:before="16" w:line="276" w:lineRule="exact"/>
              <w:ind w:left="572" w:leftChars="0" w:right="561" w:rightChars="0"/>
              <w:jc w:val="center"/>
              <w:rPr>
                <w:rFonts w:hint="eastAsia" w:ascii="宋体" w:hAnsi="宋体"/>
                <w:bCs/>
                <w:color w:val="auto"/>
                <w:szCs w:val="21"/>
                <w:highlight w:val="none"/>
              </w:rPr>
            </w:pPr>
          </w:p>
        </w:tc>
        <w:tc>
          <w:tcPr>
            <w:tcW w:w="1562" w:type="pct"/>
            <w:noWrap w:val="0"/>
            <w:vAlign w:val="top"/>
          </w:tcPr>
          <w:p>
            <w:pPr>
              <w:autoSpaceDE w:val="0"/>
              <w:autoSpaceDN w:val="0"/>
              <w:spacing w:line="276" w:lineRule="exact"/>
              <w:jc w:val="center"/>
              <w:rPr>
                <w:rFonts w:hint="eastAsia" w:ascii="宋体" w:hAnsi="宋体" w:cs="仿宋"/>
                <w:color w:val="auto"/>
                <w:szCs w:val="21"/>
                <w:highlight w:val="none"/>
              </w:rPr>
            </w:pPr>
            <w:r>
              <w:rPr>
                <w:rFonts w:hint="eastAsia" w:ascii="宋体" w:hAnsi="宋体" w:cs="仿宋"/>
                <w:bCs/>
                <w:color w:val="auto"/>
                <w:szCs w:val="21"/>
                <w:highlight w:val="none"/>
              </w:rPr>
              <w:t>按需备足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5000" w:type="pct"/>
            <w:gridSpan w:val="7"/>
            <w:noWrap w:val="0"/>
            <w:vAlign w:val="center"/>
          </w:tcPr>
          <w:p>
            <w:pPr>
              <w:pStyle w:val="201"/>
              <w:autoSpaceDE w:val="0"/>
              <w:autoSpaceDN w:val="0"/>
              <w:spacing w:line="300" w:lineRule="exact"/>
              <w:jc w:val="center"/>
              <w:rPr>
                <w:rFonts w:hint="eastAsia" w:ascii="宋体" w:hAnsi="宋体" w:eastAsia="宋体"/>
                <w:bCs/>
                <w:color w:val="auto"/>
                <w:szCs w:val="21"/>
                <w:highlight w:val="none"/>
              </w:rPr>
            </w:pPr>
            <w:r>
              <w:rPr>
                <w:rFonts w:hint="eastAsia" w:ascii="宋体" w:hAnsi="宋体" w:eastAsia="宋体"/>
                <w:b/>
                <w:color w:val="auto"/>
                <w:szCs w:val="21"/>
                <w:highlight w:val="none"/>
              </w:rPr>
              <w:t>学生宿管部分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lang w:val="en-US"/>
              </w:rPr>
            </w:pPr>
            <w:r>
              <w:rPr>
                <w:rFonts w:hint="eastAsia" w:ascii="宋体" w:hAnsi="宋体" w:eastAsia="宋体"/>
                <w:b/>
                <w:color w:val="auto"/>
                <w:szCs w:val="21"/>
                <w:highlight w:val="none"/>
              </w:rPr>
              <w:t>序号</w:t>
            </w:r>
          </w:p>
        </w:tc>
        <w:tc>
          <w:tcPr>
            <w:tcW w:w="143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器具耗材</w:t>
            </w:r>
          </w:p>
        </w:tc>
        <w:tc>
          <w:tcPr>
            <w:tcW w:w="1114" w:type="pct"/>
            <w:gridSpan w:val="3"/>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数量或要求</w:t>
            </w:r>
          </w:p>
        </w:tc>
        <w:tc>
          <w:tcPr>
            <w:tcW w:w="445"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lang w:val="en-US" w:eastAsia="zh-CN"/>
              </w:rPr>
            </w:pPr>
            <w:r>
              <w:rPr>
                <w:rFonts w:hint="eastAsia" w:ascii="宋体" w:hAnsi="宋体" w:eastAsia="宋体"/>
                <w:b/>
                <w:color w:val="auto"/>
                <w:szCs w:val="21"/>
                <w:highlight w:val="none"/>
                <w:lang w:val="en-US" w:eastAsia="zh-CN"/>
              </w:rPr>
              <w:t>单位</w:t>
            </w:r>
          </w:p>
        </w:tc>
        <w:tc>
          <w:tcPr>
            <w:tcW w:w="1562" w:type="pct"/>
            <w:noWrap w:val="0"/>
            <w:vAlign w:val="center"/>
          </w:tcPr>
          <w:p>
            <w:pPr>
              <w:pStyle w:val="201"/>
              <w:autoSpaceDE w:val="0"/>
              <w:autoSpaceDN w:val="0"/>
              <w:spacing w:line="300" w:lineRule="exact"/>
              <w:jc w:val="center"/>
              <w:rPr>
                <w:rFonts w:hint="eastAsia" w:ascii="宋体" w:hAnsi="宋体" w:eastAsia="宋体"/>
                <w:b/>
                <w:color w:val="auto"/>
                <w:szCs w:val="21"/>
                <w:highlight w:val="none"/>
              </w:rPr>
            </w:pPr>
            <w:r>
              <w:rPr>
                <w:rFonts w:hint="eastAsia" w:ascii="宋体" w:hAnsi="宋体" w:eastAsia="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rPr>
              <w:t>1</w:t>
            </w:r>
          </w:p>
        </w:tc>
        <w:tc>
          <w:tcPr>
            <w:tcW w:w="1432" w:type="pct"/>
            <w:noWrap w:val="0"/>
            <w:vAlign w:val="top"/>
          </w:tcPr>
          <w:p>
            <w:pPr>
              <w:pStyle w:val="201"/>
              <w:spacing w:before="16" w:line="276" w:lineRule="exact"/>
              <w:ind w:right="315"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对讲机</w:t>
            </w:r>
          </w:p>
        </w:tc>
        <w:tc>
          <w:tcPr>
            <w:tcW w:w="1112" w:type="pct"/>
            <w:gridSpan w:val="2"/>
            <w:noWrap w:val="0"/>
            <w:vAlign w:val="top"/>
          </w:tcPr>
          <w:p>
            <w:pPr>
              <w:spacing w:before="17" w:line="275" w:lineRule="exact"/>
              <w:ind w:right="561" w:rightChars="0"/>
              <w:jc w:val="center"/>
              <w:rPr>
                <w:rFonts w:hint="eastAsia" w:ascii="宋体" w:hAnsi="宋体" w:cs="仿宋"/>
                <w:color w:val="auto"/>
                <w:szCs w:val="21"/>
                <w:highlight w:val="none"/>
              </w:rPr>
            </w:pPr>
            <w:r>
              <w:rPr>
                <w:rFonts w:hint="eastAsia" w:ascii="宋体" w:hAnsi="宋体" w:cs="仿宋"/>
                <w:color w:val="auto"/>
                <w:szCs w:val="21"/>
                <w:highlight w:val="none"/>
              </w:rPr>
              <w:t>10</w:t>
            </w:r>
          </w:p>
        </w:tc>
        <w:tc>
          <w:tcPr>
            <w:tcW w:w="447" w:type="pct"/>
            <w:gridSpan w:val="2"/>
            <w:noWrap w:val="0"/>
            <w:vAlign w:val="center"/>
          </w:tcPr>
          <w:p>
            <w:pPr>
              <w:autoSpaceDE w:val="0"/>
              <w:autoSpaceDN w:val="0"/>
              <w:spacing w:line="300" w:lineRule="exact"/>
              <w:jc w:val="center"/>
              <w:rPr>
                <w:rFonts w:hint="eastAsia" w:ascii="宋体" w:hAnsi="宋体" w:eastAsia="宋体" w:cs="仿宋"/>
                <w:bCs/>
                <w:color w:val="auto"/>
                <w:szCs w:val="21"/>
                <w:highlight w:val="none"/>
              </w:rPr>
            </w:pPr>
            <w:r>
              <w:rPr>
                <w:rFonts w:hint="eastAsia" w:ascii="宋体" w:hAnsi="宋体" w:eastAsia="宋体" w:cs="仿宋"/>
                <w:bCs/>
                <w:color w:val="auto"/>
                <w:szCs w:val="21"/>
                <w:highlight w:val="none"/>
                <w:lang w:val="en-US" w:eastAsia="zh-CN"/>
              </w:rPr>
              <w:t>台</w:t>
            </w:r>
          </w:p>
        </w:tc>
        <w:tc>
          <w:tcPr>
            <w:tcW w:w="1562" w:type="pct"/>
            <w:noWrap w:val="0"/>
            <w:vAlign w:val="top"/>
          </w:tcPr>
          <w:p>
            <w:pPr>
              <w:pStyle w:val="201"/>
              <w:autoSpaceDE w:val="0"/>
              <w:autoSpaceDN w:val="0"/>
              <w:spacing w:line="275"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rPr>
              <w:t>2</w:t>
            </w:r>
          </w:p>
        </w:tc>
        <w:tc>
          <w:tcPr>
            <w:tcW w:w="1432" w:type="pct"/>
            <w:noWrap w:val="0"/>
            <w:vAlign w:val="top"/>
          </w:tcPr>
          <w:p>
            <w:pPr>
              <w:pStyle w:val="201"/>
              <w:spacing w:before="16" w:line="276" w:lineRule="exact"/>
              <w:ind w:right="315"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胶警棍</w:t>
            </w:r>
          </w:p>
        </w:tc>
        <w:tc>
          <w:tcPr>
            <w:tcW w:w="1112" w:type="pct"/>
            <w:gridSpan w:val="2"/>
            <w:noWrap w:val="0"/>
            <w:vAlign w:val="top"/>
          </w:tcPr>
          <w:p>
            <w:pPr>
              <w:spacing w:before="17" w:line="275" w:lineRule="exact"/>
              <w:ind w:right="561" w:rightChars="0"/>
              <w:jc w:val="center"/>
              <w:rPr>
                <w:rFonts w:hint="eastAsia" w:ascii="宋体" w:hAnsi="宋体" w:cs="仿宋"/>
                <w:color w:val="auto"/>
                <w:szCs w:val="21"/>
                <w:highlight w:val="none"/>
              </w:rPr>
            </w:pPr>
            <w:r>
              <w:rPr>
                <w:rFonts w:hint="eastAsia" w:ascii="宋体" w:hAnsi="宋体" w:cs="仿宋"/>
                <w:color w:val="auto"/>
                <w:szCs w:val="21"/>
                <w:highlight w:val="none"/>
              </w:rPr>
              <w:t>10</w:t>
            </w:r>
          </w:p>
        </w:tc>
        <w:tc>
          <w:tcPr>
            <w:tcW w:w="447" w:type="pct"/>
            <w:gridSpan w:val="2"/>
            <w:noWrap w:val="0"/>
            <w:vAlign w:val="center"/>
          </w:tcPr>
          <w:p>
            <w:pPr>
              <w:autoSpaceDE w:val="0"/>
              <w:autoSpaceDN w:val="0"/>
              <w:spacing w:line="300" w:lineRule="exact"/>
              <w:jc w:val="center"/>
              <w:rPr>
                <w:rFonts w:hint="default"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根</w:t>
            </w:r>
          </w:p>
        </w:tc>
        <w:tc>
          <w:tcPr>
            <w:tcW w:w="1562" w:type="pct"/>
            <w:noWrap w:val="0"/>
            <w:vAlign w:val="top"/>
          </w:tcPr>
          <w:p>
            <w:pPr>
              <w:autoSpaceDE w:val="0"/>
              <w:autoSpaceDN w:val="0"/>
              <w:spacing w:line="300"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rPr>
              <w:t>3</w:t>
            </w:r>
          </w:p>
        </w:tc>
        <w:tc>
          <w:tcPr>
            <w:tcW w:w="1432" w:type="pct"/>
            <w:noWrap w:val="0"/>
            <w:vAlign w:val="top"/>
          </w:tcPr>
          <w:p>
            <w:pPr>
              <w:pStyle w:val="201"/>
              <w:spacing w:before="15" w:line="276" w:lineRule="exact"/>
              <w:ind w:right="318"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充电式手电筒</w:t>
            </w:r>
          </w:p>
        </w:tc>
        <w:tc>
          <w:tcPr>
            <w:tcW w:w="1112" w:type="pct"/>
            <w:gridSpan w:val="2"/>
            <w:noWrap w:val="0"/>
            <w:vAlign w:val="top"/>
          </w:tcPr>
          <w:p>
            <w:pPr>
              <w:spacing w:before="17" w:line="275" w:lineRule="exact"/>
              <w:ind w:right="561" w:rightChars="0"/>
              <w:jc w:val="center"/>
              <w:rPr>
                <w:rFonts w:hint="eastAsia" w:ascii="宋体" w:hAnsi="宋体" w:cs="仿宋"/>
                <w:color w:val="auto"/>
                <w:szCs w:val="21"/>
                <w:highlight w:val="none"/>
              </w:rPr>
            </w:pPr>
            <w:r>
              <w:rPr>
                <w:rFonts w:hint="eastAsia" w:ascii="宋体" w:hAnsi="宋体" w:cs="仿宋"/>
                <w:color w:val="auto"/>
                <w:szCs w:val="21"/>
                <w:highlight w:val="none"/>
              </w:rPr>
              <w:t>10</w:t>
            </w:r>
          </w:p>
        </w:tc>
        <w:tc>
          <w:tcPr>
            <w:tcW w:w="447" w:type="pct"/>
            <w:gridSpan w:val="2"/>
            <w:noWrap w:val="0"/>
            <w:vAlign w:val="center"/>
          </w:tcPr>
          <w:p>
            <w:pPr>
              <w:autoSpaceDE w:val="0"/>
              <w:autoSpaceDN w:val="0"/>
              <w:spacing w:line="300" w:lineRule="exact"/>
              <w:jc w:val="center"/>
              <w:rPr>
                <w:rFonts w:hint="eastAsia"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把</w:t>
            </w:r>
          </w:p>
        </w:tc>
        <w:tc>
          <w:tcPr>
            <w:tcW w:w="1562" w:type="pct"/>
            <w:noWrap w:val="0"/>
            <w:vAlign w:val="top"/>
          </w:tcPr>
          <w:p>
            <w:pPr>
              <w:pStyle w:val="201"/>
              <w:autoSpaceDE w:val="0"/>
              <w:autoSpaceDN w:val="0"/>
              <w:spacing w:line="275"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rPr>
              <w:t>4</w:t>
            </w:r>
          </w:p>
        </w:tc>
        <w:tc>
          <w:tcPr>
            <w:tcW w:w="1432" w:type="pct"/>
            <w:noWrap w:val="0"/>
            <w:vAlign w:val="top"/>
          </w:tcPr>
          <w:p>
            <w:pPr>
              <w:pStyle w:val="201"/>
              <w:spacing w:before="15" w:line="277" w:lineRule="exact"/>
              <w:ind w:right="315" w:rightChars="0"/>
              <w:jc w:val="left"/>
              <w:rPr>
                <w:rFonts w:hint="eastAsia" w:ascii="宋体" w:hAnsi="宋体" w:eastAsia="宋体"/>
                <w:color w:val="auto"/>
                <w:szCs w:val="21"/>
                <w:highlight w:val="none"/>
              </w:rPr>
            </w:pPr>
            <w:r>
              <w:rPr>
                <w:rFonts w:hint="eastAsia" w:ascii="宋体" w:hAnsi="宋体" w:eastAsia="宋体"/>
                <w:color w:val="auto"/>
                <w:szCs w:val="21"/>
                <w:highlight w:val="none"/>
                <w:lang w:eastAsia="zh-CN"/>
              </w:rPr>
              <w:t>防暴</w:t>
            </w:r>
            <w:r>
              <w:rPr>
                <w:rFonts w:hint="eastAsia" w:ascii="宋体" w:hAnsi="宋体" w:eastAsia="宋体"/>
                <w:color w:val="auto"/>
                <w:szCs w:val="21"/>
                <w:highlight w:val="none"/>
              </w:rPr>
              <w:t>钢叉、盾牌</w:t>
            </w:r>
          </w:p>
        </w:tc>
        <w:tc>
          <w:tcPr>
            <w:tcW w:w="1112" w:type="pct"/>
            <w:gridSpan w:val="2"/>
            <w:noWrap w:val="0"/>
            <w:vAlign w:val="top"/>
          </w:tcPr>
          <w:p>
            <w:pPr>
              <w:spacing w:before="17" w:line="275" w:lineRule="exact"/>
              <w:ind w:right="561" w:rightChars="0"/>
              <w:jc w:val="center"/>
              <w:rPr>
                <w:rFonts w:hint="eastAsia" w:ascii="宋体" w:hAnsi="宋体" w:cs="仿宋"/>
                <w:color w:val="auto"/>
                <w:szCs w:val="21"/>
                <w:highlight w:val="none"/>
              </w:rPr>
            </w:pPr>
            <w:r>
              <w:rPr>
                <w:rFonts w:hint="eastAsia" w:ascii="宋体" w:hAnsi="宋体" w:cs="仿宋"/>
                <w:color w:val="auto"/>
                <w:szCs w:val="21"/>
                <w:highlight w:val="none"/>
              </w:rPr>
              <w:t>10</w:t>
            </w:r>
          </w:p>
        </w:tc>
        <w:tc>
          <w:tcPr>
            <w:tcW w:w="447" w:type="pct"/>
            <w:gridSpan w:val="2"/>
            <w:noWrap w:val="0"/>
            <w:vAlign w:val="center"/>
          </w:tcPr>
          <w:p>
            <w:pPr>
              <w:autoSpaceDE w:val="0"/>
              <w:autoSpaceDN w:val="0"/>
              <w:spacing w:line="300" w:lineRule="exact"/>
              <w:jc w:val="center"/>
              <w:rPr>
                <w:rFonts w:hint="eastAsia"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套</w:t>
            </w:r>
          </w:p>
        </w:tc>
        <w:tc>
          <w:tcPr>
            <w:tcW w:w="1562" w:type="pct"/>
            <w:noWrap w:val="0"/>
            <w:vAlign w:val="top"/>
          </w:tcPr>
          <w:p>
            <w:pPr>
              <w:pStyle w:val="201"/>
              <w:autoSpaceDE w:val="0"/>
              <w:autoSpaceDN w:val="0"/>
              <w:spacing w:line="275"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eastAsia" w:ascii="宋体" w:hAnsi="宋体" w:eastAsia="宋体"/>
                <w:color w:val="auto"/>
                <w:szCs w:val="21"/>
                <w:highlight w:val="none"/>
                <w:lang w:val="en-US"/>
              </w:rPr>
            </w:pPr>
            <w:r>
              <w:rPr>
                <w:rFonts w:hint="eastAsia" w:ascii="宋体" w:hAnsi="宋体" w:eastAsia="宋体"/>
                <w:color w:val="auto"/>
                <w:szCs w:val="21"/>
                <w:highlight w:val="none"/>
                <w:lang w:val="en-US"/>
              </w:rPr>
              <w:t>5</w:t>
            </w:r>
          </w:p>
        </w:tc>
        <w:tc>
          <w:tcPr>
            <w:tcW w:w="1432" w:type="pct"/>
            <w:noWrap w:val="0"/>
            <w:vAlign w:val="top"/>
          </w:tcPr>
          <w:p>
            <w:pPr>
              <w:pStyle w:val="201"/>
              <w:spacing w:before="31"/>
              <w:ind w:right="315" w:rightChars="0"/>
              <w:jc w:val="left"/>
              <w:rPr>
                <w:rFonts w:hint="eastAsia" w:ascii="宋体" w:hAnsi="宋体" w:eastAsia="宋体"/>
                <w:color w:val="auto"/>
                <w:szCs w:val="21"/>
                <w:highlight w:val="none"/>
              </w:rPr>
            </w:pPr>
            <w:r>
              <w:rPr>
                <w:rFonts w:hint="eastAsia" w:ascii="宋体" w:hAnsi="宋体" w:eastAsia="宋体"/>
                <w:color w:val="auto"/>
                <w:szCs w:val="21"/>
                <w:highlight w:val="none"/>
              </w:rPr>
              <w:t>防刺背心、手套</w:t>
            </w:r>
          </w:p>
        </w:tc>
        <w:tc>
          <w:tcPr>
            <w:tcW w:w="1112" w:type="pct"/>
            <w:gridSpan w:val="2"/>
            <w:noWrap w:val="0"/>
            <w:vAlign w:val="top"/>
          </w:tcPr>
          <w:p>
            <w:pPr>
              <w:spacing w:before="17" w:line="275" w:lineRule="exact"/>
              <w:ind w:right="561" w:rightChars="0"/>
              <w:jc w:val="center"/>
              <w:rPr>
                <w:rFonts w:hint="eastAsia" w:ascii="宋体" w:hAnsi="宋体" w:cs="仿宋"/>
                <w:color w:val="auto"/>
                <w:szCs w:val="21"/>
                <w:highlight w:val="none"/>
              </w:rPr>
            </w:pPr>
            <w:r>
              <w:rPr>
                <w:rFonts w:hint="eastAsia" w:ascii="宋体" w:hAnsi="宋体" w:cs="仿宋"/>
                <w:color w:val="auto"/>
                <w:szCs w:val="21"/>
                <w:highlight w:val="none"/>
              </w:rPr>
              <w:t>10</w:t>
            </w:r>
          </w:p>
        </w:tc>
        <w:tc>
          <w:tcPr>
            <w:tcW w:w="447" w:type="pct"/>
            <w:gridSpan w:val="2"/>
            <w:noWrap w:val="0"/>
            <w:vAlign w:val="center"/>
          </w:tcPr>
          <w:p>
            <w:pPr>
              <w:autoSpaceDE w:val="0"/>
              <w:autoSpaceDN w:val="0"/>
              <w:spacing w:line="300" w:lineRule="exact"/>
              <w:jc w:val="center"/>
              <w:rPr>
                <w:rFonts w:hint="eastAsia"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套</w:t>
            </w:r>
          </w:p>
        </w:tc>
        <w:tc>
          <w:tcPr>
            <w:tcW w:w="1562" w:type="pct"/>
            <w:noWrap w:val="0"/>
            <w:vAlign w:val="top"/>
          </w:tcPr>
          <w:p>
            <w:pPr>
              <w:pStyle w:val="201"/>
              <w:autoSpaceDE w:val="0"/>
              <w:autoSpaceDN w:val="0"/>
              <w:spacing w:line="275" w:lineRule="exact"/>
              <w:jc w:val="center"/>
              <w:rPr>
                <w:rFonts w:hint="eastAsia"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center"/>
          </w:tcPr>
          <w:p>
            <w:pPr>
              <w:pStyle w:val="201"/>
              <w:spacing w:before="17" w:line="275" w:lineRule="exact"/>
              <w:ind w:left="118" w:leftChars="0" w:right="107" w:rightChars="0"/>
              <w:jc w:val="center"/>
              <w:rPr>
                <w:rFonts w:hint="eastAsia" w:ascii="宋体" w:hAnsi="宋体" w:eastAsia="宋体" w:cs="仿宋"/>
                <w:color w:val="auto"/>
                <w:kern w:val="2"/>
                <w:sz w:val="21"/>
                <w:szCs w:val="21"/>
                <w:highlight w:val="none"/>
                <w:lang w:val="en-US" w:eastAsia="zh-CN" w:bidi="zh-CN"/>
              </w:rPr>
            </w:pPr>
            <w:r>
              <w:rPr>
                <w:rFonts w:hint="eastAsia" w:ascii="宋体" w:hAnsi="宋体" w:eastAsia="宋体"/>
                <w:color w:val="auto"/>
                <w:szCs w:val="21"/>
                <w:highlight w:val="none"/>
                <w:lang w:val="en-US" w:eastAsia="zh-CN"/>
              </w:rPr>
              <w:t>6</w:t>
            </w:r>
          </w:p>
        </w:tc>
        <w:tc>
          <w:tcPr>
            <w:tcW w:w="1432" w:type="pct"/>
            <w:noWrap w:val="0"/>
            <w:vAlign w:val="center"/>
          </w:tcPr>
          <w:p>
            <w:pPr>
              <w:pStyle w:val="201"/>
              <w:spacing w:before="15" w:line="276" w:lineRule="exact"/>
              <w:ind w:right="315" w:rightChars="0"/>
              <w:jc w:val="both"/>
              <w:rPr>
                <w:rFonts w:hint="eastAsia" w:ascii="宋体" w:hAnsi="宋体" w:eastAsia="宋体" w:cs="仿宋"/>
                <w:color w:val="auto"/>
                <w:kern w:val="2"/>
                <w:sz w:val="21"/>
                <w:szCs w:val="21"/>
                <w:highlight w:val="none"/>
                <w:lang w:val="zh-CN" w:eastAsia="zh-CN" w:bidi="zh-CN"/>
              </w:rPr>
            </w:pPr>
            <w:r>
              <w:rPr>
                <w:rFonts w:hint="eastAsia" w:ascii="宋体" w:hAnsi="宋体" w:eastAsia="宋体" w:cs="Arial"/>
                <w:color w:val="auto"/>
                <w:szCs w:val="21"/>
                <w:highlight w:val="none"/>
              </w:rPr>
              <w:t>两轮电动车</w:t>
            </w:r>
          </w:p>
        </w:tc>
        <w:tc>
          <w:tcPr>
            <w:tcW w:w="1112" w:type="pct"/>
            <w:gridSpan w:val="2"/>
            <w:noWrap w:val="0"/>
            <w:vAlign w:val="center"/>
          </w:tcPr>
          <w:p>
            <w:pPr>
              <w:pStyle w:val="201"/>
              <w:spacing w:before="17" w:line="275" w:lineRule="exact"/>
              <w:ind w:right="561" w:rightChars="0"/>
              <w:jc w:val="center"/>
              <w:rPr>
                <w:rFonts w:hint="eastAsia" w:ascii="宋体" w:hAnsi="宋体" w:eastAsia="宋体" w:cs="仿宋"/>
                <w:color w:val="auto"/>
                <w:kern w:val="2"/>
                <w:sz w:val="21"/>
                <w:szCs w:val="21"/>
                <w:highlight w:val="none"/>
                <w:lang w:val="zh-CN" w:eastAsia="zh-CN" w:bidi="zh-CN"/>
              </w:rPr>
            </w:pPr>
            <w:r>
              <w:rPr>
                <w:rFonts w:hint="eastAsia" w:ascii="宋体" w:hAnsi="宋体" w:eastAsia="宋体"/>
                <w:color w:val="auto"/>
                <w:szCs w:val="21"/>
                <w:highlight w:val="none"/>
                <w:lang w:val="en-US" w:eastAsia="zh-CN"/>
              </w:rPr>
              <w:t>2</w:t>
            </w:r>
          </w:p>
        </w:tc>
        <w:tc>
          <w:tcPr>
            <w:tcW w:w="447" w:type="pct"/>
            <w:gridSpan w:val="2"/>
            <w:noWrap w:val="0"/>
            <w:vAlign w:val="center"/>
          </w:tcPr>
          <w:p>
            <w:pPr>
              <w:autoSpaceDE w:val="0"/>
              <w:autoSpaceDN w:val="0"/>
              <w:spacing w:line="300" w:lineRule="exact"/>
              <w:jc w:val="center"/>
              <w:rPr>
                <w:rFonts w:hint="default"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部</w:t>
            </w:r>
          </w:p>
        </w:tc>
        <w:tc>
          <w:tcPr>
            <w:tcW w:w="1562" w:type="pct"/>
            <w:noWrap w:val="0"/>
            <w:vAlign w:val="top"/>
          </w:tcPr>
          <w:p>
            <w:pPr>
              <w:pStyle w:val="201"/>
              <w:autoSpaceDE w:val="0"/>
              <w:autoSpaceDN w:val="0"/>
              <w:spacing w:line="275" w:lineRule="exact"/>
              <w:jc w:val="left"/>
              <w:rPr>
                <w:rFonts w:hint="eastAsia" w:ascii="宋体" w:hAnsi="宋体" w:eastAsia="宋体" w:cs="仿宋"/>
                <w:color w:val="auto"/>
                <w:kern w:val="2"/>
                <w:sz w:val="21"/>
                <w:szCs w:val="21"/>
                <w:highlight w:val="none"/>
                <w:lang w:val="en-US" w:eastAsia="zh-CN" w:bidi="zh-CN"/>
              </w:rPr>
            </w:pPr>
            <w:r>
              <w:rPr>
                <w:rFonts w:hint="eastAsia" w:ascii="宋体" w:hAnsi="宋体" w:eastAsia="宋体"/>
                <w:color w:val="auto"/>
                <w:szCs w:val="21"/>
                <w:highlight w:val="none"/>
                <w:lang w:val="en-US" w:eastAsia="zh-CN"/>
              </w:rPr>
              <w:t>东、西校区宿舍内部专用，按警务巡逻专用车辆配备。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9" w:hRule="atLeast"/>
          <w:jc w:val="center"/>
        </w:trPr>
        <w:tc>
          <w:tcPr>
            <w:tcW w:w="446" w:type="pct"/>
            <w:noWrap w:val="0"/>
            <w:vAlign w:val="top"/>
          </w:tcPr>
          <w:p>
            <w:pPr>
              <w:pStyle w:val="201"/>
              <w:spacing w:before="17" w:line="275" w:lineRule="exact"/>
              <w:ind w:left="118" w:leftChars="0" w:right="107" w:rightChars="0"/>
              <w:jc w:val="center"/>
              <w:rPr>
                <w:rFonts w:hint="eastAsia" w:ascii="宋体" w:hAnsi="宋体" w:eastAsia="宋体" w:cs="仿宋"/>
                <w:color w:val="auto"/>
                <w:kern w:val="2"/>
                <w:sz w:val="21"/>
                <w:szCs w:val="21"/>
                <w:highlight w:val="none"/>
                <w:lang w:val="en-US" w:eastAsia="zh-CN" w:bidi="zh-CN"/>
              </w:rPr>
            </w:pPr>
            <w:r>
              <w:rPr>
                <w:rFonts w:hint="eastAsia" w:ascii="宋体" w:hAnsi="宋体" w:eastAsia="宋体"/>
                <w:color w:val="auto"/>
                <w:szCs w:val="21"/>
                <w:highlight w:val="none"/>
                <w:lang w:val="en-US" w:eastAsia="zh-CN"/>
              </w:rPr>
              <w:t>7</w:t>
            </w:r>
          </w:p>
        </w:tc>
        <w:tc>
          <w:tcPr>
            <w:tcW w:w="1432" w:type="pct"/>
            <w:noWrap w:val="0"/>
            <w:vAlign w:val="top"/>
          </w:tcPr>
          <w:p>
            <w:pPr>
              <w:pStyle w:val="201"/>
              <w:spacing w:before="15" w:line="276" w:lineRule="exact"/>
              <w:ind w:right="315" w:rightChars="0"/>
              <w:jc w:val="both"/>
              <w:rPr>
                <w:rFonts w:hint="eastAsia" w:ascii="宋体" w:hAnsi="宋体" w:eastAsia="宋体" w:cs="仿宋"/>
                <w:color w:val="auto"/>
                <w:kern w:val="2"/>
                <w:sz w:val="21"/>
                <w:szCs w:val="21"/>
                <w:highlight w:val="none"/>
                <w:lang w:val="zh-CN" w:eastAsia="zh-CN" w:bidi="zh-CN"/>
              </w:rPr>
            </w:pPr>
            <w:r>
              <w:rPr>
                <w:rFonts w:hint="eastAsia" w:ascii="宋体" w:hAnsi="宋体" w:eastAsia="宋体" w:cs="Arial"/>
                <w:color w:val="auto"/>
                <w:szCs w:val="21"/>
                <w:highlight w:val="none"/>
                <w:lang w:val="en-US"/>
              </w:rPr>
              <w:t>执法记录仪</w:t>
            </w:r>
          </w:p>
        </w:tc>
        <w:tc>
          <w:tcPr>
            <w:tcW w:w="1112" w:type="pct"/>
            <w:gridSpan w:val="2"/>
            <w:noWrap w:val="0"/>
            <w:vAlign w:val="top"/>
          </w:tcPr>
          <w:p>
            <w:pPr>
              <w:pStyle w:val="201"/>
              <w:spacing w:before="17" w:line="275" w:lineRule="exact"/>
              <w:ind w:right="561" w:rightChars="0"/>
              <w:jc w:val="center"/>
              <w:rPr>
                <w:rFonts w:hint="eastAsia" w:ascii="宋体" w:hAnsi="宋体" w:eastAsia="宋体" w:cs="仿宋"/>
                <w:color w:val="auto"/>
                <w:kern w:val="2"/>
                <w:sz w:val="21"/>
                <w:szCs w:val="21"/>
                <w:highlight w:val="none"/>
                <w:lang w:val="zh-CN" w:eastAsia="zh-CN" w:bidi="zh-CN"/>
              </w:rPr>
            </w:pPr>
            <w:r>
              <w:rPr>
                <w:rFonts w:hint="eastAsia" w:ascii="宋体" w:hAnsi="宋体" w:eastAsia="宋体"/>
                <w:color w:val="auto"/>
                <w:szCs w:val="21"/>
                <w:highlight w:val="none"/>
                <w:lang w:val="en-US" w:eastAsia="zh-CN"/>
              </w:rPr>
              <w:t>6</w:t>
            </w:r>
          </w:p>
        </w:tc>
        <w:tc>
          <w:tcPr>
            <w:tcW w:w="447" w:type="pct"/>
            <w:gridSpan w:val="2"/>
            <w:noWrap w:val="0"/>
            <w:vAlign w:val="center"/>
          </w:tcPr>
          <w:p>
            <w:pPr>
              <w:autoSpaceDE w:val="0"/>
              <w:autoSpaceDN w:val="0"/>
              <w:spacing w:line="300" w:lineRule="exact"/>
              <w:jc w:val="center"/>
              <w:rPr>
                <w:rFonts w:hint="default" w:ascii="宋体" w:hAnsi="宋体" w:eastAsia="宋体" w:cs="仿宋"/>
                <w:bCs/>
                <w:color w:val="auto"/>
                <w:szCs w:val="21"/>
                <w:highlight w:val="none"/>
                <w:lang w:val="en-US" w:eastAsia="zh-CN"/>
              </w:rPr>
            </w:pPr>
            <w:r>
              <w:rPr>
                <w:rFonts w:hint="eastAsia" w:ascii="宋体" w:hAnsi="宋体" w:eastAsia="宋体" w:cs="仿宋"/>
                <w:bCs/>
                <w:color w:val="auto"/>
                <w:szCs w:val="21"/>
                <w:highlight w:val="none"/>
                <w:lang w:val="en-US" w:eastAsia="zh-CN"/>
              </w:rPr>
              <w:t>台</w:t>
            </w:r>
          </w:p>
        </w:tc>
        <w:tc>
          <w:tcPr>
            <w:tcW w:w="1562" w:type="pct"/>
            <w:noWrap w:val="0"/>
            <w:vAlign w:val="top"/>
          </w:tcPr>
          <w:p>
            <w:pPr>
              <w:pStyle w:val="201"/>
              <w:autoSpaceDE w:val="0"/>
              <w:autoSpaceDN w:val="0"/>
              <w:spacing w:line="275" w:lineRule="exact"/>
              <w:jc w:val="center"/>
              <w:rPr>
                <w:rFonts w:hint="eastAsia" w:ascii="宋体" w:hAnsi="宋体" w:eastAsia="宋体" w:cs="仿宋"/>
                <w:color w:val="auto"/>
                <w:kern w:val="2"/>
                <w:sz w:val="21"/>
                <w:szCs w:val="21"/>
                <w:highlight w:val="none"/>
                <w:lang w:val="en-US" w:eastAsia="zh-CN" w:bidi="zh-CN"/>
              </w:rPr>
            </w:pPr>
            <w:r>
              <w:rPr>
                <w:rFonts w:hint="eastAsia" w:ascii="宋体" w:hAnsi="宋体" w:eastAsia="宋体"/>
                <w:color w:val="auto"/>
                <w:szCs w:val="21"/>
                <w:highlight w:val="none"/>
                <w:lang w:val="en-US" w:eastAsia="zh-CN"/>
              </w:rPr>
              <w:t>用于宿管员宿舍安全巡查记录</w:t>
            </w:r>
          </w:p>
        </w:tc>
      </w:tr>
    </w:tbl>
    <w:p>
      <w:pPr>
        <w:pStyle w:val="21"/>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黑体" w:hAnsi="黑体" w:eastAsia="黑体" w:cs="黑体"/>
          <w:b/>
          <w:bCs/>
          <w:color w:val="auto"/>
          <w:sz w:val="28"/>
          <w:szCs w:val="28"/>
          <w:highlight w:val="none"/>
          <w:lang w:val="en-US" w:eastAsia="zh-CN"/>
        </w:rPr>
      </w:pPr>
      <w:r>
        <w:rPr>
          <w:rFonts w:hint="eastAsia" w:ascii="宋体" w:hAnsi="宋体" w:cs="Arial"/>
          <w:b/>
          <w:color w:val="auto"/>
          <w:szCs w:val="21"/>
          <w:highlight w:val="none"/>
          <w:lang w:val="en-US" w:eastAsia="zh-CN"/>
        </w:rPr>
        <w:t>注：中标人进场后15日内配齐上述承诺设备和工具，报采购人验收。</w:t>
      </w:r>
    </w:p>
    <w:p>
      <w:pPr>
        <w:pStyle w:val="21"/>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60" w:lineRule="exact"/>
        <w:jc w:val="center"/>
        <w:textAlignment w:val="auto"/>
        <w:rPr>
          <w:rFonts w:hint="eastAsia" w:ascii="黑体" w:hAnsi="黑体" w:eastAsia="黑体" w:cs="黑体"/>
          <w:b/>
          <w:bCs/>
          <w:color w:val="auto"/>
          <w:sz w:val="28"/>
          <w:szCs w:val="28"/>
          <w:highlight w:val="none"/>
          <w:lang w:val="en-US" w:eastAsia="zh-CN"/>
        </w:rPr>
      </w:pPr>
    </w:p>
    <w:p>
      <w:pPr>
        <w:pStyle w:val="21"/>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第六部分 物业服务方案制订要求</w:t>
      </w:r>
    </w:p>
    <w:p>
      <w:pPr>
        <w:pStyle w:val="21"/>
        <w:numPr>
          <w:ilvl w:val="0"/>
          <w:numId w:val="0"/>
        </w:numPr>
        <w:spacing w:line="340" w:lineRule="exact"/>
        <w:ind w:firstLine="0" w:firstLineChars="0"/>
        <w:jc w:val="both"/>
        <w:rPr>
          <w:rFonts w:hint="default" w:ascii="宋体" w:hAnsi="宋体" w:eastAsia="宋体" w:cs="Arial"/>
          <w:b w:val="0"/>
          <w:bCs w:val="0"/>
          <w:color w:val="auto"/>
          <w:sz w:val="21"/>
          <w:szCs w:val="21"/>
          <w:highlight w:val="none"/>
          <w:lang w:val="en-US" w:eastAsia="zh-CN"/>
        </w:rPr>
      </w:pPr>
      <w:r>
        <w:rPr>
          <w:rFonts w:hint="eastAsia" w:ascii="黑体" w:hAnsi="黑体" w:eastAsia="黑体" w:cs="黑体"/>
          <w:b/>
          <w:bCs/>
          <w:color w:val="auto"/>
          <w:sz w:val="24"/>
          <w:szCs w:val="24"/>
          <w:highlight w:val="none"/>
          <w:lang w:val="en-US" w:eastAsia="zh-CN"/>
        </w:rPr>
        <w:t xml:space="preserve">   </w:t>
      </w:r>
      <w:r>
        <w:rPr>
          <w:rFonts w:hint="eastAsia" w:ascii="宋体" w:hAnsi="宋体" w:eastAsia="宋体" w:cs="仿宋"/>
          <w:b/>
          <w:bCs w:val="0"/>
          <w:color w:val="auto"/>
          <w:sz w:val="21"/>
          <w:szCs w:val="21"/>
          <w:highlight w:val="none"/>
          <w:lang w:val="en-US" w:eastAsia="zh-CN"/>
        </w:rPr>
        <w:t>二十八、</w:t>
      </w:r>
      <w:r>
        <w:rPr>
          <w:rFonts w:hint="eastAsia" w:ascii="宋体" w:hAnsi="宋体" w:eastAsia="宋体" w:cs="Arial"/>
          <w:b w:val="0"/>
          <w:bCs w:val="0"/>
          <w:color w:val="auto"/>
          <w:sz w:val="21"/>
          <w:szCs w:val="21"/>
          <w:highlight w:val="none"/>
          <w:lang w:val="en-US" w:eastAsia="zh-CN"/>
        </w:rPr>
        <w:t>投标人说明</w:t>
      </w:r>
      <w:r>
        <w:rPr>
          <w:rFonts w:hint="eastAsia" w:ascii="宋体" w:hAnsi="宋体" w:eastAsia="宋体" w:cs="Arial"/>
          <w:color w:val="auto"/>
          <w:sz w:val="21"/>
          <w:szCs w:val="21"/>
          <w:highlight w:val="none"/>
          <w:lang w:val="en-US" w:eastAsia="zh-CN"/>
        </w:rPr>
        <w:t>公司基本情况。主要说明公司地址、经营面积、经营业务范围，年度经营收入、纳税情况；公司机构设置、管理人员和服务员数量及待遇情况。</w:t>
      </w:r>
    </w:p>
    <w:p>
      <w:pPr>
        <w:spacing w:line="340" w:lineRule="exact"/>
        <w:ind w:firstLine="421" w:firstLineChars="200"/>
        <w:rPr>
          <w:rFonts w:hint="eastAsia" w:ascii="宋体" w:hAnsi="宋体" w:eastAsia="宋体" w:cs="Arial"/>
          <w:b w:val="0"/>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二十九、</w:t>
      </w:r>
      <w:r>
        <w:rPr>
          <w:rFonts w:hint="eastAsia" w:ascii="宋体" w:hAnsi="宋体" w:eastAsia="宋体" w:cs="Arial"/>
          <w:color w:val="auto"/>
          <w:sz w:val="21"/>
          <w:szCs w:val="21"/>
          <w:highlight w:val="none"/>
          <w:lang w:val="en-US" w:eastAsia="zh-CN"/>
        </w:rPr>
        <w:t>投标人应在充分调研的基础上，制订切实可行的实施方案。要求明确人员配备的资格档次和相应人员数量，从哪些地方招聘员工，员工的住宿及往返交通如何解决。做好人员工资费用、设备物资投入及公司利润等的测算，做到切实可行。</w:t>
      </w:r>
    </w:p>
    <w:p>
      <w:pPr>
        <w:pStyle w:val="21"/>
        <w:numPr>
          <w:ilvl w:val="0"/>
          <w:numId w:val="0"/>
        </w:numPr>
        <w:spacing w:line="340" w:lineRule="exact"/>
        <w:ind w:firstLine="421" w:firstLineChars="200"/>
        <w:jc w:val="both"/>
        <w:rPr>
          <w:rFonts w:hint="eastAsia" w:ascii="宋体" w:hAnsi="宋体" w:eastAsia="宋体" w:cs="Arial"/>
          <w:b w:val="0"/>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三十、</w:t>
      </w:r>
      <w:r>
        <w:rPr>
          <w:rFonts w:hint="eastAsia" w:ascii="宋体" w:hAnsi="宋体" w:eastAsia="宋体" w:cs="Arial"/>
          <w:b w:val="0"/>
          <w:color w:val="auto"/>
          <w:sz w:val="21"/>
          <w:szCs w:val="21"/>
          <w:highlight w:val="none"/>
          <w:lang w:val="en-US" w:eastAsia="zh-CN"/>
        </w:rPr>
        <w:t>投标人应结合高校物业服务管理经验，加强内部人员培训管理，制订严明奖罚措施，提高服务质量。公司要指定一名公司副总经理分管学校物业项目，并纳入物业奖罚对象。投标人依据投标规则及《物业服务人员奖罚要求明细表》确定发放相应岗位人员奖罚方案。《物业服务人员奖罚要求明细表》中“基本要求”为最低准入要求。</w:t>
      </w:r>
    </w:p>
    <w:p>
      <w:pPr>
        <w:pStyle w:val="21"/>
        <w:numPr>
          <w:ilvl w:val="0"/>
          <w:numId w:val="0"/>
        </w:numPr>
        <w:spacing w:line="340" w:lineRule="exact"/>
        <w:ind w:firstLine="421" w:firstLineChars="200"/>
        <w:rPr>
          <w:rFonts w:hint="default" w:ascii="宋体" w:hAnsi="宋体" w:eastAsia="宋体" w:cs="仿宋"/>
          <w:b/>
          <w:strike/>
          <w:dstrike w:val="0"/>
          <w:color w:val="auto"/>
          <w:szCs w:val="21"/>
          <w:highlight w:val="none"/>
          <w:lang w:val="en-US" w:eastAsia="zh-CN"/>
        </w:rPr>
      </w:pPr>
      <w:r>
        <w:rPr>
          <w:rFonts w:hint="eastAsia" w:ascii="宋体" w:hAnsi="宋体" w:eastAsia="宋体" w:cs="Arial"/>
          <w:b/>
          <w:bCs/>
          <w:color w:val="auto"/>
          <w:kern w:val="2"/>
          <w:sz w:val="21"/>
          <w:szCs w:val="21"/>
          <w:highlight w:val="none"/>
          <w:lang w:val="en-US" w:eastAsia="zh-CN" w:bidi="ar-SA"/>
        </w:rPr>
        <w:t>三十</w:t>
      </w:r>
      <w:r>
        <w:rPr>
          <w:rFonts w:hint="eastAsia" w:ascii="宋体" w:hAnsi="宋体" w:eastAsia="宋体" w:cs="Arial"/>
          <w:b/>
          <w:bCs/>
          <w:color w:val="auto"/>
          <w:sz w:val="21"/>
          <w:szCs w:val="21"/>
          <w:highlight w:val="none"/>
          <w:lang w:val="en-US" w:eastAsia="zh-CN"/>
        </w:rPr>
        <w:t>一</w:t>
      </w:r>
      <w:r>
        <w:rPr>
          <w:rFonts w:hint="eastAsia" w:ascii="宋体" w:hAnsi="宋体" w:eastAsia="宋体" w:cs="Arial"/>
          <w:b/>
          <w:bCs/>
          <w:color w:val="auto"/>
          <w:kern w:val="2"/>
          <w:sz w:val="21"/>
          <w:szCs w:val="21"/>
          <w:highlight w:val="none"/>
          <w:lang w:val="en-US" w:eastAsia="zh-CN" w:bidi="ar-SA"/>
        </w:rPr>
        <w:t>、</w:t>
      </w:r>
      <w:r>
        <w:rPr>
          <w:rFonts w:hint="eastAsia" w:ascii="宋体" w:hAnsi="宋体" w:eastAsia="宋体" w:cs="Arial"/>
          <w:b w:val="0"/>
          <w:color w:val="auto"/>
          <w:sz w:val="21"/>
          <w:szCs w:val="21"/>
          <w:highlight w:val="none"/>
          <w:lang w:val="en-US" w:eastAsia="zh-CN"/>
        </w:rPr>
        <w:t>制订人员上岗的培训计划和详细的人员培训内容方案，提高物业服务水平。</w:t>
      </w:r>
    </w:p>
    <w:p>
      <w:pPr>
        <w:pStyle w:val="21"/>
        <w:jc w:val="center"/>
        <w:rPr>
          <w:rFonts w:hint="eastAsia" w:ascii="宋体" w:hAnsi="宋体" w:cs="仿宋"/>
          <w:b/>
          <w:color w:val="auto"/>
          <w:sz w:val="21"/>
          <w:szCs w:val="21"/>
          <w:highlight w:val="none"/>
          <w:lang w:val="en-US" w:eastAsia="zh-CN"/>
        </w:rPr>
      </w:pPr>
      <w:r>
        <w:rPr>
          <w:rFonts w:hint="eastAsia" w:ascii="宋体" w:hAnsi="宋体" w:cs="仿宋"/>
          <w:b/>
          <w:color w:val="auto"/>
          <w:sz w:val="21"/>
          <w:szCs w:val="21"/>
          <w:highlight w:val="none"/>
        </w:rPr>
        <w:t>物业</w:t>
      </w:r>
      <w:r>
        <w:rPr>
          <w:rFonts w:hint="eastAsia" w:ascii="宋体" w:hAnsi="宋体" w:cs="仿宋"/>
          <w:b/>
          <w:color w:val="auto"/>
          <w:sz w:val="21"/>
          <w:szCs w:val="21"/>
          <w:highlight w:val="none"/>
          <w:lang w:val="en-US" w:eastAsia="zh-CN"/>
        </w:rPr>
        <w:t>服务人员奖罚要求明细表</w:t>
      </w:r>
    </w:p>
    <w:tbl>
      <w:tblPr>
        <w:tblStyle w:val="52"/>
        <w:tblW w:w="5000" w:type="pct"/>
        <w:jc w:val="center"/>
        <w:tblLayout w:type="fixed"/>
        <w:tblCellMar>
          <w:top w:w="0" w:type="dxa"/>
          <w:left w:w="108" w:type="dxa"/>
          <w:bottom w:w="0" w:type="dxa"/>
          <w:right w:w="108" w:type="dxa"/>
        </w:tblCellMar>
      </w:tblPr>
      <w:tblGrid>
        <w:gridCol w:w="488"/>
        <w:gridCol w:w="3310"/>
        <w:gridCol w:w="4435"/>
        <w:gridCol w:w="1394"/>
      </w:tblGrid>
      <w:tr>
        <w:tblPrEx>
          <w:tblCellMar>
            <w:top w:w="0" w:type="dxa"/>
            <w:left w:w="108" w:type="dxa"/>
            <w:bottom w:w="0" w:type="dxa"/>
            <w:right w:w="108" w:type="dxa"/>
          </w:tblCellMar>
        </w:tblPrEx>
        <w:trPr>
          <w:trHeight w:val="40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宋体" w:hAnsi="宋体" w:cs="仿宋"/>
                <w:b/>
                <w:bCs/>
                <w:color w:val="auto"/>
                <w:kern w:val="0"/>
                <w:szCs w:val="21"/>
                <w:highlight w:val="none"/>
              </w:rPr>
            </w:pPr>
            <w:r>
              <w:rPr>
                <w:rFonts w:hint="eastAsia" w:ascii="宋体" w:hAnsi="宋体" w:cs="仿宋"/>
                <w:b/>
                <w:bCs/>
                <w:color w:val="auto"/>
                <w:kern w:val="0"/>
                <w:szCs w:val="21"/>
                <w:highlight w:val="none"/>
              </w:rPr>
              <w:t>序 号</w:t>
            </w:r>
          </w:p>
        </w:tc>
        <w:tc>
          <w:tcPr>
            <w:tcW w:w="1719" w:type="pct"/>
            <w:tcBorders>
              <w:top w:val="single" w:color="auto" w:sz="8" w:space="0"/>
              <w:left w:val="nil"/>
              <w:bottom w:val="single" w:color="auto" w:sz="4" w:space="0"/>
              <w:right w:val="single" w:color="auto" w:sz="4" w:space="0"/>
            </w:tcBorders>
            <w:noWrap/>
            <w:vAlign w:val="center"/>
          </w:tcPr>
          <w:p>
            <w:pPr>
              <w:widowControl/>
              <w:jc w:val="center"/>
              <w:rPr>
                <w:rFonts w:hint="default"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奖罚项目内容</w:t>
            </w:r>
          </w:p>
        </w:tc>
        <w:tc>
          <w:tcPr>
            <w:tcW w:w="2303" w:type="pct"/>
            <w:tcBorders>
              <w:top w:val="single" w:color="auto" w:sz="8" w:space="0"/>
              <w:left w:val="nil"/>
              <w:bottom w:val="single" w:color="auto" w:sz="4" w:space="0"/>
              <w:right w:val="single" w:color="auto" w:sz="4" w:space="0"/>
            </w:tcBorders>
            <w:noWrap/>
            <w:vAlign w:val="center"/>
          </w:tcPr>
          <w:p>
            <w:pPr>
              <w:widowControl/>
              <w:jc w:val="center"/>
              <w:rPr>
                <w:rFonts w:hint="default"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基本要求</w:t>
            </w:r>
          </w:p>
        </w:tc>
        <w:tc>
          <w:tcPr>
            <w:tcW w:w="724" w:type="pct"/>
            <w:tcBorders>
              <w:top w:val="single" w:color="auto" w:sz="8"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仿宋"/>
                <w:b/>
                <w:bCs/>
                <w:color w:val="auto"/>
                <w:kern w:val="0"/>
                <w:sz w:val="21"/>
                <w:szCs w:val="21"/>
                <w:highlight w:val="none"/>
                <w:lang w:val="en-US" w:eastAsia="zh-CN" w:bidi="ar-SA"/>
              </w:rPr>
            </w:pPr>
            <w:r>
              <w:rPr>
                <w:rFonts w:hint="eastAsia" w:ascii="宋体" w:hAnsi="宋体" w:cs="仿宋"/>
                <w:b/>
                <w:bCs/>
                <w:color w:val="auto"/>
                <w:kern w:val="0"/>
                <w:szCs w:val="21"/>
                <w:highlight w:val="none"/>
                <w:lang w:val="en-US" w:eastAsia="zh-CN"/>
              </w:rPr>
              <w:t>备注</w:t>
            </w:r>
          </w:p>
        </w:tc>
      </w:tr>
      <w:tr>
        <w:tblPrEx>
          <w:tblCellMar>
            <w:top w:w="0" w:type="dxa"/>
            <w:left w:w="108" w:type="dxa"/>
            <w:bottom w:w="0" w:type="dxa"/>
            <w:right w:w="108" w:type="dxa"/>
          </w:tblCellMar>
        </w:tblPrEx>
        <w:trPr>
          <w:trHeight w:val="61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1</w:t>
            </w:r>
          </w:p>
        </w:tc>
        <w:tc>
          <w:tcPr>
            <w:tcW w:w="1719" w:type="pct"/>
            <w:tcBorders>
              <w:top w:val="single" w:color="auto" w:sz="8" w:space="0"/>
              <w:left w:val="nil"/>
              <w:bottom w:val="single" w:color="auto" w:sz="4" w:space="0"/>
              <w:right w:val="single" w:color="auto" w:sz="4" w:space="0"/>
            </w:tcBorders>
            <w:noWrap/>
            <w:vAlign w:val="center"/>
          </w:tcPr>
          <w:p>
            <w:pPr>
              <w:pStyle w:val="36"/>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行政人员出现以下问题：一个月内</w:t>
            </w:r>
            <w:r>
              <w:rPr>
                <w:rFonts w:hint="eastAsia" w:ascii="仿宋" w:hAnsi="仿宋" w:eastAsia="仿宋" w:cs="仿宋"/>
                <w:b w:val="0"/>
                <w:bCs w:val="0"/>
                <w:color w:val="auto"/>
                <w:kern w:val="0"/>
                <w:sz w:val="21"/>
                <w:szCs w:val="21"/>
                <w:highlight w:val="none"/>
                <w:lang w:val="en-US" w:eastAsia="zh-CN"/>
              </w:rPr>
              <w:t>擅自离岗1天</w:t>
            </w:r>
            <w:r>
              <w:rPr>
                <w:rFonts w:hint="eastAsia" w:ascii="仿宋" w:hAnsi="仿宋" w:eastAsia="仿宋" w:cs="仿宋"/>
                <w:color w:val="auto"/>
                <w:sz w:val="21"/>
                <w:szCs w:val="21"/>
                <w:highlight w:val="none"/>
                <w:lang w:val="en-US" w:eastAsia="zh-CN"/>
              </w:rPr>
              <w:t>达1人；</w:t>
            </w:r>
            <w:r>
              <w:rPr>
                <w:rFonts w:hint="eastAsia" w:ascii="仿宋" w:hAnsi="仿宋" w:eastAsia="仿宋" w:cs="仿宋"/>
                <w:b w:val="0"/>
                <w:bCs w:val="0"/>
                <w:color w:val="auto"/>
                <w:kern w:val="0"/>
                <w:sz w:val="21"/>
                <w:szCs w:val="21"/>
                <w:highlight w:val="none"/>
                <w:lang w:val="en-US" w:eastAsia="zh-CN"/>
              </w:rPr>
              <w:t>辞职流失1人； 未安排年度7天以上培训</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公司给予分管副总经理批评。</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仿宋"/>
                <w:b/>
                <w:bCs/>
                <w:color w:val="auto"/>
                <w:kern w:val="0"/>
                <w:szCs w:val="21"/>
                <w:highlight w:val="none"/>
                <w:lang w:val="en-US" w:eastAsia="zh-CN"/>
              </w:rPr>
            </w:pPr>
          </w:p>
        </w:tc>
      </w:tr>
      <w:tr>
        <w:tblPrEx>
          <w:tblCellMar>
            <w:top w:w="0" w:type="dxa"/>
            <w:left w:w="108" w:type="dxa"/>
            <w:bottom w:w="0" w:type="dxa"/>
            <w:right w:w="108" w:type="dxa"/>
          </w:tblCellMar>
        </w:tblPrEx>
        <w:trPr>
          <w:trHeight w:val="61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2</w:t>
            </w:r>
          </w:p>
        </w:tc>
        <w:tc>
          <w:tcPr>
            <w:tcW w:w="1719" w:type="pct"/>
            <w:tcBorders>
              <w:top w:val="single" w:color="auto" w:sz="8" w:space="0"/>
              <w:left w:val="nil"/>
              <w:bottom w:val="single" w:color="auto" w:sz="4" w:space="0"/>
              <w:right w:val="single" w:color="auto" w:sz="4" w:space="0"/>
            </w:tcBorders>
            <w:noWrap/>
            <w:vAlign w:val="center"/>
          </w:tcPr>
          <w:p>
            <w:pPr>
              <w:pStyle w:val="36"/>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服务人员出现以下问题：一个月内擅自离岗</w:t>
            </w:r>
            <w:r>
              <w:rPr>
                <w:rFonts w:hint="eastAsia" w:ascii="仿宋" w:hAnsi="仿宋" w:eastAsia="仿宋" w:cs="仿宋"/>
                <w:b w:val="0"/>
                <w:bCs w:val="0"/>
                <w:color w:val="auto"/>
                <w:kern w:val="0"/>
                <w:sz w:val="21"/>
                <w:szCs w:val="21"/>
                <w:highlight w:val="none"/>
                <w:lang w:val="en-US" w:eastAsia="zh-CN"/>
              </w:rPr>
              <w:t>1天</w:t>
            </w:r>
            <w:r>
              <w:rPr>
                <w:rFonts w:hint="eastAsia" w:ascii="仿宋" w:hAnsi="仿宋" w:eastAsia="仿宋" w:cs="仿宋"/>
                <w:color w:val="auto"/>
                <w:sz w:val="21"/>
                <w:szCs w:val="21"/>
                <w:highlight w:val="none"/>
                <w:lang w:val="en-US" w:eastAsia="zh-CN"/>
              </w:rPr>
              <w:t>达5人；一个月内</w:t>
            </w:r>
            <w:r>
              <w:rPr>
                <w:rFonts w:hint="eastAsia" w:ascii="仿宋" w:hAnsi="仿宋" w:eastAsia="仿宋" w:cs="仿宋"/>
                <w:b w:val="0"/>
                <w:bCs w:val="0"/>
                <w:color w:val="auto"/>
                <w:kern w:val="0"/>
                <w:sz w:val="21"/>
                <w:szCs w:val="21"/>
                <w:highlight w:val="none"/>
                <w:lang w:val="en-US" w:eastAsia="zh-CN"/>
              </w:rPr>
              <w:t>辞职流失达5人；有2人次违反校规或违法被处理</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公司给予分管副总经理批评。</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b/>
                <w:bCs/>
                <w:color w:val="auto"/>
                <w:kern w:val="0"/>
                <w:szCs w:val="21"/>
                <w:highlight w:val="none"/>
                <w:lang w:val="en-US" w:eastAsia="zh-CN"/>
              </w:rPr>
            </w:pPr>
          </w:p>
        </w:tc>
      </w:tr>
      <w:tr>
        <w:tblPrEx>
          <w:tblCellMar>
            <w:top w:w="0" w:type="dxa"/>
            <w:left w:w="108" w:type="dxa"/>
            <w:bottom w:w="0" w:type="dxa"/>
            <w:right w:w="108" w:type="dxa"/>
          </w:tblCellMar>
        </w:tblPrEx>
        <w:trPr>
          <w:trHeight w:val="61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3</w:t>
            </w:r>
          </w:p>
        </w:tc>
        <w:tc>
          <w:tcPr>
            <w:tcW w:w="1719" w:type="pct"/>
            <w:tcBorders>
              <w:top w:val="single" w:color="auto" w:sz="8" w:space="0"/>
              <w:left w:val="nil"/>
              <w:bottom w:val="single" w:color="auto" w:sz="4" w:space="0"/>
              <w:right w:val="single" w:color="auto" w:sz="4" w:space="0"/>
            </w:tcBorders>
            <w:noWrap/>
            <w:vAlign w:val="center"/>
          </w:tcPr>
          <w:p>
            <w:pPr>
              <w:pStyle w:val="36"/>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物业服务质量较差（在同一考核周期，因同一类服务质量问题被书面指出3次及以上，且未在限期内整改到位的）公司被校方约谈；公司收到书面整改函件后，未在约定时限内完成整改，或整改后仍不达标的；</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公司给予分管副总经理批评。</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b/>
                <w:bCs/>
                <w:color w:val="auto"/>
                <w:kern w:val="0"/>
                <w:szCs w:val="21"/>
                <w:highlight w:val="none"/>
                <w:lang w:val="en-US" w:eastAsia="zh-CN"/>
              </w:rPr>
            </w:pPr>
          </w:p>
        </w:tc>
      </w:tr>
      <w:tr>
        <w:tblPrEx>
          <w:tblCellMar>
            <w:top w:w="0" w:type="dxa"/>
            <w:left w:w="108" w:type="dxa"/>
            <w:bottom w:w="0" w:type="dxa"/>
            <w:right w:w="108" w:type="dxa"/>
          </w:tblCellMar>
        </w:tblPrEx>
        <w:trPr>
          <w:trHeight w:val="40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4</w:t>
            </w:r>
          </w:p>
        </w:tc>
        <w:tc>
          <w:tcPr>
            <w:tcW w:w="1719" w:type="pct"/>
            <w:tcBorders>
              <w:top w:val="single" w:color="auto" w:sz="8" w:space="0"/>
              <w:left w:val="nil"/>
              <w:bottom w:val="single" w:color="auto" w:sz="4" w:space="0"/>
              <w:right w:val="single" w:color="auto" w:sz="4" w:space="0"/>
            </w:tcBorders>
            <w:noWrap/>
            <w:vAlign w:val="center"/>
          </w:tcPr>
          <w:p>
            <w:pPr>
              <w:pStyle w:val="36"/>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服务人员出现以下问题：一个月内擅自离岗</w:t>
            </w:r>
            <w:r>
              <w:rPr>
                <w:rFonts w:hint="eastAsia" w:ascii="仿宋" w:hAnsi="仿宋" w:eastAsia="仿宋" w:cs="仿宋"/>
                <w:b w:val="0"/>
                <w:bCs w:val="0"/>
                <w:color w:val="auto"/>
                <w:kern w:val="0"/>
                <w:sz w:val="21"/>
                <w:szCs w:val="21"/>
                <w:highlight w:val="none"/>
                <w:lang w:val="en-US" w:eastAsia="zh-CN"/>
              </w:rPr>
              <w:t>1天</w:t>
            </w:r>
            <w:r>
              <w:rPr>
                <w:rFonts w:hint="eastAsia" w:ascii="仿宋" w:hAnsi="仿宋" w:eastAsia="仿宋" w:cs="仿宋"/>
                <w:color w:val="auto"/>
                <w:sz w:val="21"/>
                <w:szCs w:val="21"/>
                <w:highlight w:val="none"/>
                <w:lang w:val="en-US" w:eastAsia="zh-CN"/>
              </w:rPr>
              <w:t>达3人；一个月内</w:t>
            </w:r>
            <w:r>
              <w:rPr>
                <w:rFonts w:hint="eastAsia" w:ascii="仿宋" w:hAnsi="仿宋" w:eastAsia="仿宋" w:cs="仿宋"/>
                <w:b w:val="0"/>
                <w:bCs w:val="0"/>
                <w:color w:val="auto"/>
                <w:kern w:val="0"/>
                <w:sz w:val="21"/>
                <w:szCs w:val="21"/>
                <w:highlight w:val="none"/>
                <w:lang w:val="en-US" w:eastAsia="zh-CN"/>
              </w:rPr>
              <w:t>辞职流失达3人；有1人次违反校规或违法被处理</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公司给予项目经理批评。</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b/>
                <w:bCs/>
                <w:color w:val="auto"/>
                <w:kern w:val="0"/>
                <w:szCs w:val="21"/>
                <w:highlight w:val="none"/>
                <w:lang w:val="en-US" w:eastAsia="zh-CN"/>
              </w:rPr>
            </w:pPr>
          </w:p>
        </w:tc>
      </w:tr>
      <w:tr>
        <w:tblPrEx>
          <w:tblCellMar>
            <w:top w:w="0" w:type="dxa"/>
            <w:left w:w="108" w:type="dxa"/>
            <w:bottom w:w="0" w:type="dxa"/>
            <w:right w:w="108" w:type="dxa"/>
          </w:tblCellMar>
        </w:tblPrEx>
        <w:trPr>
          <w:trHeight w:val="40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5</w:t>
            </w:r>
          </w:p>
        </w:tc>
        <w:tc>
          <w:tcPr>
            <w:tcW w:w="1719" w:type="pct"/>
            <w:tcBorders>
              <w:top w:val="single" w:color="auto" w:sz="8" w:space="0"/>
              <w:left w:val="nil"/>
              <w:bottom w:val="single" w:color="auto" w:sz="4" w:space="0"/>
              <w:right w:val="single" w:color="auto" w:sz="4" w:space="0"/>
            </w:tcBorders>
            <w:noWrap/>
            <w:vAlign w:val="center"/>
          </w:tcPr>
          <w:p>
            <w:pPr>
              <w:pStyle w:val="36"/>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物业服务质量较差（在同一考核周期，因同一类服务质量问题被书面指出3次及以上，且未在限期内整改到位的）相关主管被校方约谈；收到校主管部门通知整改不到位</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公司给予相应主管批评。</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b/>
                <w:bCs/>
                <w:color w:val="auto"/>
                <w:kern w:val="0"/>
                <w:szCs w:val="21"/>
                <w:highlight w:val="none"/>
                <w:lang w:val="en-US" w:eastAsia="zh-CN"/>
              </w:rPr>
            </w:pPr>
          </w:p>
        </w:tc>
      </w:tr>
      <w:tr>
        <w:tblPrEx>
          <w:tblCellMar>
            <w:top w:w="0" w:type="dxa"/>
            <w:left w:w="108" w:type="dxa"/>
            <w:bottom w:w="0" w:type="dxa"/>
            <w:right w:w="108" w:type="dxa"/>
          </w:tblCellMar>
        </w:tblPrEx>
        <w:trPr>
          <w:trHeight w:val="40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6</w:t>
            </w:r>
          </w:p>
        </w:tc>
        <w:tc>
          <w:tcPr>
            <w:tcW w:w="1719" w:type="pct"/>
            <w:tcBorders>
              <w:top w:val="single" w:color="auto" w:sz="8" w:space="0"/>
              <w:left w:val="nil"/>
              <w:bottom w:val="single" w:color="auto" w:sz="4" w:space="0"/>
              <w:right w:val="single" w:color="auto" w:sz="4" w:space="0"/>
            </w:tcBorders>
            <w:noWrap/>
            <w:vAlign w:val="center"/>
          </w:tcPr>
          <w:p>
            <w:pPr>
              <w:pStyle w:val="36"/>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公司每年12月底前评选年度优秀行政管理员1—2人</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公司给予相应人员奖金800元/人。</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b/>
                <w:bCs/>
                <w:color w:val="auto"/>
                <w:kern w:val="0"/>
                <w:szCs w:val="21"/>
                <w:highlight w:val="none"/>
                <w:lang w:val="en-US" w:eastAsia="zh-CN"/>
              </w:rPr>
            </w:pPr>
          </w:p>
        </w:tc>
      </w:tr>
      <w:tr>
        <w:tblPrEx>
          <w:tblCellMar>
            <w:top w:w="0" w:type="dxa"/>
            <w:left w:w="108" w:type="dxa"/>
            <w:bottom w:w="0" w:type="dxa"/>
            <w:right w:w="108" w:type="dxa"/>
          </w:tblCellMar>
        </w:tblPrEx>
        <w:trPr>
          <w:trHeight w:val="402" w:hRule="atLeast"/>
          <w:jc w:val="center"/>
        </w:trPr>
        <w:tc>
          <w:tcPr>
            <w:tcW w:w="253" w:type="pc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7</w:t>
            </w:r>
          </w:p>
        </w:tc>
        <w:tc>
          <w:tcPr>
            <w:tcW w:w="1719" w:type="pct"/>
            <w:tcBorders>
              <w:top w:val="single" w:color="auto" w:sz="8" w:space="0"/>
              <w:left w:val="nil"/>
              <w:bottom w:val="single" w:color="auto" w:sz="4" w:space="0"/>
              <w:right w:val="single" w:color="auto" w:sz="4" w:space="0"/>
            </w:tcBorders>
            <w:noWrap/>
            <w:vAlign w:val="center"/>
          </w:tcPr>
          <w:p>
            <w:pPr>
              <w:pStyle w:val="36"/>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公司每年12月底前评选年度优秀服务员20人</w:t>
            </w:r>
          </w:p>
        </w:tc>
        <w:tc>
          <w:tcPr>
            <w:tcW w:w="2303" w:type="pct"/>
            <w:tcBorders>
              <w:top w:val="single" w:color="auto" w:sz="8"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公司给予相应人员奖金500元/人。</w:t>
            </w:r>
          </w:p>
        </w:tc>
        <w:tc>
          <w:tcPr>
            <w:tcW w:w="724" w:type="pct"/>
            <w:tcBorders>
              <w:top w:val="single" w:color="auto" w:sz="8"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仿宋"/>
                <w:b/>
                <w:bCs/>
                <w:color w:val="auto"/>
                <w:kern w:val="0"/>
                <w:szCs w:val="21"/>
                <w:highlight w:val="none"/>
                <w:lang w:val="en-US" w:eastAsia="zh-CN"/>
              </w:rPr>
            </w:pPr>
          </w:p>
        </w:tc>
      </w:tr>
      <w:tr>
        <w:tblPrEx>
          <w:tblCellMar>
            <w:top w:w="0" w:type="dxa"/>
            <w:left w:w="108" w:type="dxa"/>
            <w:bottom w:w="0" w:type="dxa"/>
            <w:right w:w="108" w:type="dxa"/>
          </w:tblCellMar>
        </w:tblPrEx>
        <w:trPr>
          <w:trHeight w:val="959" w:hRule="atLeast"/>
          <w:jc w:val="center"/>
        </w:trPr>
        <w:tc>
          <w:tcPr>
            <w:tcW w:w="253" w:type="pct"/>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8</w:t>
            </w:r>
          </w:p>
        </w:tc>
        <w:tc>
          <w:tcPr>
            <w:tcW w:w="1719" w:type="pct"/>
            <w:tcBorders>
              <w:top w:val="single" w:color="auto" w:sz="8" w:space="0"/>
              <w:left w:val="nil"/>
              <w:bottom w:val="single" w:color="auto" w:sz="8" w:space="0"/>
              <w:right w:val="single" w:color="auto" w:sz="4" w:space="0"/>
            </w:tcBorders>
            <w:noWrap/>
            <w:vAlign w:val="center"/>
          </w:tcPr>
          <w:p>
            <w:pPr>
              <w:pStyle w:val="36"/>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公司服务人员受到学校年度表彰或书面表扬</w:t>
            </w:r>
          </w:p>
        </w:tc>
        <w:tc>
          <w:tcPr>
            <w:tcW w:w="2303" w:type="pct"/>
            <w:tcBorders>
              <w:top w:val="single" w:color="auto" w:sz="8" w:space="0"/>
              <w:left w:val="nil"/>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公司给予相应人员奖金500元/人。</w:t>
            </w:r>
          </w:p>
        </w:tc>
        <w:tc>
          <w:tcPr>
            <w:tcW w:w="724" w:type="pct"/>
            <w:tcBorders>
              <w:top w:val="single" w:color="auto" w:sz="8" w:space="0"/>
              <w:left w:val="single" w:color="auto" w:sz="4"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Cs w:val="21"/>
                <w:highlight w:val="none"/>
                <w:lang w:val="en-US" w:eastAsia="zh-CN"/>
              </w:rPr>
            </w:pPr>
          </w:p>
        </w:tc>
      </w:tr>
      <w:tr>
        <w:tblPrEx>
          <w:tblCellMar>
            <w:top w:w="0" w:type="dxa"/>
            <w:left w:w="108" w:type="dxa"/>
            <w:bottom w:w="0" w:type="dxa"/>
            <w:right w:w="108" w:type="dxa"/>
          </w:tblCellMar>
        </w:tblPrEx>
        <w:trPr>
          <w:trHeight w:val="682" w:hRule="atLeast"/>
          <w:jc w:val="center"/>
        </w:trPr>
        <w:tc>
          <w:tcPr>
            <w:tcW w:w="253" w:type="pct"/>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9</w:t>
            </w:r>
          </w:p>
        </w:tc>
        <w:tc>
          <w:tcPr>
            <w:tcW w:w="1719" w:type="pct"/>
            <w:tcBorders>
              <w:top w:val="single" w:color="auto" w:sz="8" w:space="0"/>
              <w:left w:val="nil"/>
              <w:bottom w:val="single" w:color="auto" w:sz="8" w:space="0"/>
              <w:right w:val="single" w:color="auto" w:sz="4" w:space="0"/>
            </w:tcBorders>
            <w:noWrap/>
            <w:vAlign w:val="center"/>
          </w:tcPr>
          <w:p>
            <w:pPr>
              <w:pStyle w:val="36"/>
              <w:jc w:val="both"/>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每年组织服务人员开展一次团体活动</w:t>
            </w:r>
          </w:p>
        </w:tc>
        <w:tc>
          <w:tcPr>
            <w:tcW w:w="2303" w:type="pct"/>
            <w:tcBorders>
              <w:top w:val="single" w:color="auto" w:sz="8" w:space="0"/>
              <w:left w:val="nil"/>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公司给予人员活动经费10元/人。</w:t>
            </w:r>
          </w:p>
        </w:tc>
        <w:tc>
          <w:tcPr>
            <w:tcW w:w="724" w:type="pct"/>
            <w:tcBorders>
              <w:top w:val="single" w:color="auto" w:sz="8" w:space="0"/>
              <w:left w:val="single" w:color="auto" w:sz="4"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Cs w:val="21"/>
                <w:highlight w:val="none"/>
                <w:lang w:val="en-US" w:eastAsia="zh-CN"/>
              </w:rPr>
            </w:pPr>
          </w:p>
        </w:tc>
      </w:tr>
      <w:tr>
        <w:tblPrEx>
          <w:tblCellMar>
            <w:top w:w="0" w:type="dxa"/>
            <w:left w:w="108" w:type="dxa"/>
            <w:bottom w:w="0" w:type="dxa"/>
            <w:right w:w="108" w:type="dxa"/>
          </w:tblCellMar>
        </w:tblPrEx>
        <w:trPr>
          <w:trHeight w:val="682" w:hRule="atLeast"/>
          <w:jc w:val="center"/>
        </w:trPr>
        <w:tc>
          <w:tcPr>
            <w:tcW w:w="253" w:type="pct"/>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仿宋"/>
                <w:b/>
                <w:bCs/>
                <w:color w:val="auto"/>
                <w:kern w:val="0"/>
                <w:szCs w:val="21"/>
                <w:highlight w:val="none"/>
                <w:lang w:val="en-US" w:eastAsia="zh-CN"/>
              </w:rPr>
            </w:pPr>
            <w:r>
              <w:rPr>
                <w:rFonts w:hint="eastAsia" w:ascii="宋体" w:hAnsi="宋体" w:cs="仿宋"/>
                <w:b/>
                <w:bCs/>
                <w:color w:val="auto"/>
                <w:kern w:val="0"/>
                <w:szCs w:val="21"/>
                <w:highlight w:val="none"/>
                <w:lang w:val="en-US" w:eastAsia="zh-CN"/>
              </w:rPr>
              <w:t>10</w:t>
            </w:r>
          </w:p>
        </w:tc>
        <w:tc>
          <w:tcPr>
            <w:tcW w:w="1719" w:type="pct"/>
            <w:tcBorders>
              <w:top w:val="single" w:color="auto" w:sz="8" w:space="0"/>
              <w:left w:val="nil"/>
              <w:bottom w:val="single" w:color="auto" w:sz="8" w:space="0"/>
              <w:right w:val="single" w:color="auto" w:sz="4" w:space="0"/>
            </w:tcBorders>
            <w:noWrap/>
            <w:vAlign w:val="center"/>
          </w:tcPr>
          <w:p>
            <w:pPr>
              <w:pStyle w:val="36"/>
              <w:jc w:val="both"/>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每年度春节、端午节、中秋节发放慰问品</w:t>
            </w:r>
          </w:p>
        </w:tc>
        <w:tc>
          <w:tcPr>
            <w:tcW w:w="2303" w:type="pct"/>
            <w:tcBorders>
              <w:top w:val="single" w:color="auto" w:sz="8" w:space="0"/>
              <w:left w:val="nil"/>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b w:val="0"/>
                <w:bCs w:val="0"/>
                <w:color w:val="auto"/>
                <w:kern w:val="0"/>
                <w:sz w:val="21"/>
                <w:szCs w:val="21"/>
                <w:highlight w:val="none"/>
                <w:lang w:val="en-US" w:eastAsia="zh-CN"/>
              </w:rPr>
              <w:t>公司给予相应人员经费慰问或等值物品50元/人。</w:t>
            </w:r>
          </w:p>
        </w:tc>
        <w:tc>
          <w:tcPr>
            <w:tcW w:w="724" w:type="pct"/>
            <w:tcBorders>
              <w:top w:val="single" w:color="auto" w:sz="8" w:space="0"/>
              <w:left w:val="single" w:color="auto" w:sz="4" w:space="0"/>
              <w:bottom w:val="single" w:color="auto" w:sz="8"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Cs w:val="21"/>
                <w:highlight w:val="none"/>
                <w:lang w:val="en-US" w:eastAsia="zh-CN"/>
              </w:rPr>
            </w:pPr>
          </w:p>
        </w:tc>
      </w:tr>
      <w:tr>
        <w:tblPrEx>
          <w:tblCellMar>
            <w:top w:w="0" w:type="dxa"/>
            <w:left w:w="108" w:type="dxa"/>
            <w:bottom w:w="0" w:type="dxa"/>
            <w:right w:w="108" w:type="dxa"/>
          </w:tblCellMar>
        </w:tblPrEx>
        <w:trPr>
          <w:trHeight w:val="954" w:hRule="atLeast"/>
          <w:jc w:val="center"/>
        </w:trPr>
        <w:tc>
          <w:tcPr>
            <w:tcW w:w="5000" w:type="pct"/>
            <w:gridSpan w:val="4"/>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说明要求：建立奖罚登记台账，</w:t>
            </w:r>
            <w:r>
              <w:rPr>
                <w:rFonts w:hint="eastAsia" w:ascii="仿宋" w:hAnsi="仿宋" w:eastAsia="仿宋" w:cs="仿宋"/>
                <w:b w:val="0"/>
                <w:bCs w:val="0"/>
                <w:color w:val="auto"/>
                <w:kern w:val="0"/>
                <w:szCs w:val="21"/>
                <w:highlight w:val="none"/>
                <w:lang w:val="en-US" w:eastAsia="zh-CN"/>
              </w:rPr>
              <w:t>奖罚金由指定两名物业行政管理人员收支管理，钱账分管，主要用于物业人员开展活动或奖励。</w:t>
            </w:r>
            <w:r>
              <w:rPr>
                <w:rFonts w:hint="eastAsia" w:ascii="仿宋" w:hAnsi="仿宋" w:eastAsia="仿宋" w:cs="仿宋"/>
                <w:b/>
                <w:bCs/>
                <w:color w:val="auto"/>
                <w:kern w:val="0"/>
                <w:szCs w:val="21"/>
                <w:highlight w:val="none"/>
                <w:lang w:val="en-US" w:eastAsia="zh-CN"/>
              </w:rPr>
              <w:t>中标人要严格按投标时承诺的档次要求实施奖罚，未按要求实施，采购人有权从所发放的物业费中扣罚。</w:t>
            </w:r>
          </w:p>
        </w:tc>
      </w:tr>
    </w:tbl>
    <w:p>
      <w:pPr>
        <w:numPr>
          <w:ilvl w:val="0"/>
          <w:numId w:val="0"/>
        </w:numPr>
        <w:ind w:leftChars="200"/>
        <w:jc w:val="center"/>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第七部分 中标方履约有关要求</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textAlignment w:val="auto"/>
        <w:rPr>
          <w:rFonts w:hint="eastAsia" w:ascii="宋体" w:hAnsi="宋体" w:cs="Arial"/>
          <w:color w:val="auto"/>
          <w:sz w:val="21"/>
          <w:szCs w:val="21"/>
          <w:highlight w:val="none"/>
        </w:rPr>
      </w:pPr>
      <w:r>
        <w:rPr>
          <w:rFonts w:hint="eastAsia" w:ascii="宋体" w:hAnsi="宋体" w:cs="仿宋"/>
          <w:b/>
          <w:color w:val="auto"/>
          <w:sz w:val="21"/>
          <w:szCs w:val="21"/>
          <w:highlight w:val="none"/>
          <w:lang w:val="en-US" w:eastAsia="zh-CN"/>
        </w:rPr>
        <w:t>三十二</w:t>
      </w:r>
      <w:r>
        <w:rPr>
          <w:rFonts w:hint="eastAsia" w:ascii="宋体" w:hAnsi="宋体" w:cs="仿宋"/>
          <w:b/>
          <w:color w:val="auto"/>
          <w:sz w:val="21"/>
          <w:szCs w:val="21"/>
          <w:highlight w:val="none"/>
        </w:rPr>
        <w:t>、</w:t>
      </w:r>
      <w:r>
        <w:rPr>
          <w:rFonts w:hint="eastAsia" w:ascii="宋体" w:hAnsi="宋体" w:cs="Arial"/>
          <w:color w:val="auto"/>
          <w:sz w:val="21"/>
          <w:szCs w:val="21"/>
          <w:highlight w:val="none"/>
          <w:lang w:val="en-US" w:eastAsia="zh-CN"/>
        </w:rPr>
        <w:t>中标方</w:t>
      </w:r>
      <w:r>
        <w:rPr>
          <w:rFonts w:hint="eastAsia" w:ascii="宋体" w:hAnsi="宋体" w:cs="Arial"/>
          <w:color w:val="auto"/>
          <w:sz w:val="21"/>
          <w:szCs w:val="21"/>
          <w:highlight w:val="none"/>
        </w:rPr>
        <w:t>须在签订合同前向采购人缴纳合同履约保证金</w:t>
      </w:r>
      <w:r>
        <w:rPr>
          <w:rFonts w:hint="eastAsia"/>
          <w:color w:val="auto"/>
          <w:highlight w:val="none"/>
          <w:lang w:eastAsia="zh-CN"/>
        </w:rPr>
        <w:t>，</w:t>
      </w:r>
      <w:r>
        <w:rPr>
          <w:rFonts w:hint="eastAsia"/>
          <w:color w:val="auto"/>
          <w:highlight w:val="none"/>
          <w:lang w:val="en-US" w:eastAsia="zh-CN"/>
        </w:rPr>
        <w:t>中标方</w:t>
      </w:r>
      <w:r>
        <w:rPr>
          <w:rFonts w:hint="eastAsia" w:ascii="宋体" w:hAnsi="宋体" w:cs="宋体"/>
          <w:color w:val="auto"/>
          <w:highlight w:val="none"/>
        </w:rPr>
        <w:t>按合同金额的</w:t>
      </w:r>
      <w:r>
        <w:rPr>
          <w:rFonts w:hint="eastAsia" w:ascii="宋体" w:hAnsi="宋体" w:cs="宋体"/>
          <w:b w:val="0"/>
          <w:bCs w:val="0"/>
          <w:color w:val="auto"/>
          <w:highlight w:val="none"/>
          <w:lang w:val="en-US" w:eastAsia="zh-CN"/>
        </w:rPr>
        <w:t>5</w:t>
      </w:r>
      <w:r>
        <w:rPr>
          <w:rFonts w:hint="default" w:ascii="宋体" w:hAnsi="宋体" w:cs="宋体"/>
          <w:b w:val="0"/>
          <w:bCs w:val="0"/>
          <w:color w:val="auto"/>
          <w:highlight w:val="none"/>
          <w:lang w:val="en-US" w:eastAsia="zh-CN"/>
        </w:rPr>
        <w:t>%</w:t>
      </w:r>
      <w:r>
        <w:rPr>
          <w:rFonts w:hint="eastAsia" w:ascii="宋体" w:hAnsi="宋体" w:cs="宋体"/>
          <w:b w:val="0"/>
          <w:bCs w:val="0"/>
          <w:color w:val="auto"/>
          <w:highlight w:val="none"/>
          <w:lang w:val="en-US" w:eastAsia="zh-CN"/>
        </w:rPr>
        <w:t>（中小企业为2%）</w:t>
      </w:r>
      <w:r>
        <w:rPr>
          <w:rFonts w:hint="eastAsia" w:ascii="宋体" w:hAnsi="宋体" w:cs="宋体"/>
          <w:color w:val="auto"/>
          <w:highlight w:val="none"/>
        </w:rPr>
        <w:t>向</w:t>
      </w:r>
      <w:r>
        <w:rPr>
          <w:rFonts w:hint="eastAsia" w:ascii="宋体" w:hAnsi="宋体" w:cs="宋体"/>
          <w:color w:val="auto"/>
          <w:highlight w:val="none"/>
          <w:lang w:val="en-US" w:eastAsia="zh-CN"/>
        </w:rPr>
        <w:t>甲方</w:t>
      </w:r>
      <w:r>
        <w:rPr>
          <w:rFonts w:hint="eastAsia" w:ascii="宋体" w:hAnsi="宋体" w:cs="宋体"/>
          <w:color w:val="auto"/>
          <w:highlight w:val="none"/>
        </w:rPr>
        <w:t>指定账户提交履约保证金</w:t>
      </w:r>
      <w:r>
        <w:rPr>
          <w:rFonts w:hint="eastAsia" w:ascii="宋体" w:hAnsi="宋体" w:cs="Arial"/>
          <w:color w:val="auto"/>
          <w:sz w:val="21"/>
          <w:szCs w:val="21"/>
          <w:highlight w:val="none"/>
        </w:rPr>
        <w:t>。合同履约保证金</w:t>
      </w:r>
      <w:r>
        <w:rPr>
          <w:rFonts w:hint="eastAsia" w:ascii="宋体" w:hAnsi="宋体" w:eastAsia="宋体" w:cs="宋体"/>
          <w:color w:val="auto"/>
          <w:sz w:val="21"/>
          <w:szCs w:val="21"/>
          <w:highlight w:val="none"/>
          <w:lang w:val="en-US" w:eastAsia="zh-CN"/>
        </w:rPr>
        <w:t>以银行转账或支票、汇票、本票、保函等非现金形式缴纳</w:t>
      </w:r>
      <w:r>
        <w:rPr>
          <w:rFonts w:hint="eastAsia" w:ascii="宋体" w:hAnsi="宋体" w:cs="Arial"/>
          <w:color w:val="auto"/>
          <w:sz w:val="21"/>
          <w:szCs w:val="21"/>
          <w:highlight w:val="none"/>
        </w:rPr>
        <w:t>。合同履约保证金在合同履行完毕后</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如果无违约情况</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采购人按合同约定将全部金额无息退还</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如果出现违约情况</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采购人按合同约定</w:t>
      </w:r>
      <w:r>
        <w:rPr>
          <w:rFonts w:hint="eastAsia" w:ascii="宋体" w:hAnsi="宋体" w:cs="Arial"/>
          <w:color w:val="auto"/>
          <w:sz w:val="21"/>
          <w:szCs w:val="21"/>
          <w:highlight w:val="none"/>
          <w:lang w:val="en-US" w:eastAsia="zh-CN"/>
        </w:rPr>
        <w:t>扣除相应违约金</w:t>
      </w:r>
      <w:r>
        <w:rPr>
          <w:rFonts w:hint="eastAsia" w:ascii="宋体" w:hAnsi="宋体" w:cs="Arial"/>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textAlignment w:val="auto"/>
        <w:rPr>
          <w:rFonts w:hint="eastAsia" w:ascii="宋体" w:hAnsi="宋体" w:cs="Arial"/>
          <w:color w:val="auto"/>
          <w:sz w:val="21"/>
          <w:szCs w:val="21"/>
          <w:highlight w:val="none"/>
          <w:lang w:val="en-US" w:eastAsia="zh-CN"/>
        </w:rPr>
      </w:pPr>
      <w:r>
        <w:rPr>
          <w:rFonts w:hint="eastAsia" w:ascii="宋体" w:hAnsi="宋体" w:eastAsia="宋体" w:cs="仿宋"/>
          <w:b/>
          <w:color w:val="auto"/>
          <w:sz w:val="21"/>
          <w:szCs w:val="21"/>
          <w:highlight w:val="none"/>
          <w:lang w:val="en-US" w:eastAsia="zh-CN"/>
        </w:rPr>
        <w:t>三十三、</w:t>
      </w:r>
      <w:r>
        <w:rPr>
          <w:rFonts w:hint="eastAsia" w:ascii="宋体" w:hAnsi="宋体" w:cs="Arial"/>
          <w:color w:val="auto"/>
          <w:sz w:val="21"/>
          <w:szCs w:val="21"/>
          <w:highlight w:val="none"/>
          <w:lang w:val="en-US" w:eastAsia="zh-CN"/>
        </w:rPr>
        <w:t>在签订合同后，中标方须向采购人提交《物业进驻配备岗位人员明细表》经采购人主管部门审核，且投标时填报的项目经理、保洁主管、绿化主管、维修主管、秩序队长兼消防主管、宿舍主管等行政管理人员</w:t>
      </w:r>
      <w:r>
        <w:rPr>
          <w:rFonts w:hint="eastAsia" w:ascii="宋体" w:hAnsi="宋体" w:cs="Arial"/>
          <w:strike w:val="0"/>
          <w:dstrike w:val="0"/>
          <w:color w:val="auto"/>
          <w:sz w:val="21"/>
          <w:szCs w:val="21"/>
          <w:highlight w:val="none"/>
          <w:lang w:val="en-US" w:eastAsia="zh-CN"/>
        </w:rPr>
        <w:t>未按要求提供的，采购人有权扣罚中标方已交纳的50%合同履约</w:t>
      </w:r>
      <w:r>
        <w:rPr>
          <w:rFonts w:hint="eastAsia" w:ascii="宋体" w:hAnsi="宋体" w:cs="Arial"/>
          <w:strike w:val="0"/>
          <w:dstrike w:val="0"/>
          <w:color w:val="auto"/>
          <w:sz w:val="21"/>
          <w:szCs w:val="21"/>
          <w:highlight w:val="none"/>
        </w:rPr>
        <w:t>保证金</w:t>
      </w:r>
      <w:r>
        <w:rPr>
          <w:rFonts w:hint="eastAsia" w:ascii="宋体" w:hAnsi="宋体" w:cs="Arial"/>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textAlignment w:val="auto"/>
        <w:rPr>
          <w:rFonts w:hint="default" w:ascii="宋体" w:hAnsi="宋体" w:cs="Arial"/>
          <w:color w:val="auto"/>
          <w:sz w:val="21"/>
          <w:szCs w:val="21"/>
          <w:highlight w:val="none"/>
          <w:lang w:val="en-US" w:eastAsia="zh-CN"/>
        </w:rPr>
      </w:pPr>
      <w:r>
        <w:rPr>
          <w:rFonts w:hint="eastAsia" w:ascii="宋体" w:hAnsi="宋体" w:eastAsia="宋体" w:cs="仿宋"/>
          <w:b/>
          <w:color w:val="auto"/>
          <w:sz w:val="21"/>
          <w:szCs w:val="21"/>
          <w:highlight w:val="none"/>
          <w:lang w:val="en-US" w:eastAsia="zh-CN"/>
        </w:rPr>
        <w:t>三十四、</w:t>
      </w:r>
      <w:r>
        <w:rPr>
          <w:rFonts w:hint="eastAsia" w:ascii="宋体" w:hAnsi="宋体" w:cs="Arial"/>
          <w:color w:val="auto"/>
          <w:sz w:val="21"/>
          <w:szCs w:val="21"/>
          <w:highlight w:val="none"/>
          <w:lang w:val="en-US" w:eastAsia="zh-CN"/>
        </w:rPr>
        <w:t>在签订合同后，中标方须向采购人提交《物业进驻配备岗位人员明细表》经采购人主管部门审核，且投标时填报的宿管员10人、秩序员/消防操作员10人、水电维修员5人、保洁员10人、绿化工5人</w:t>
      </w:r>
      <w:r>
        <w:rPr>
          <w:rFonts w:hint="eastAsia" w:ascii="宋体" w:hAnsi="宋体" w:cs="Arial"/>
          <w:strike w:val="0"/>
          <w:dstrike w:val="0"/>
          <w:color w:val="auto"/>
          <w:sz w:val="21"/>
          <w:szCs w:val="21"/>
          <w:highlight w:val="none"/>
          <w:lang w:val="en-US" w:eastAsia="zh-CN"/>
        </w:rPr>
        <w:t>未按要求提供的</w:t>
      </w:r>
      <w:r>
        <w:rPr>
          <w:rFonts w:hint="eastAsia" w:ascii="宋体" w:hAnsi="宋体" w:cs="Arial"/>
          <w:strike w:val="0"/>
          <w:color w:val="auto"/>
          <w:sz w:val="21"/>
          <w:szCs w:val="21"/>
          <w:highlight w:val="none"/>
          <w:lang w:val="en-US" w:eastAsia="zh-CN"/>
        </w:rPr>
        <w:t>，采购人有权扣罚中标方已交纳的50%合同履约</w:t>
      </w:r>
      <w:r>
        <w:rPr>
          <w:rFonts w:hint="eastAsia" w:ascii="宋体" w:hAnsi="宋体" w:cs="Arial"/>
          <w:strike w:val="0"/>
          <w:color w:val="auto"/>
          <w:sz w:val="21"/>
          <w:szCs w:val="21"/>
          <w:highlight w:val="none"/>
        </w:rPr>
        <w:t>保证金</w:t>
      </w:r>
      <w:r>
        <w:rPr>
          <w:rFonts w:hint="eastAsia" w:ascii="宋体" w:hAnsi="宋体" w:cs="Arial"/>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textAlignment w:val="auto"/>
        <w:rPr>
          <w:rFonts w:hint="eastAsia" w:ascii="宋体" w:hAnsi="宋体" w:cs="Arial"/>
          <w:b w:val="0"/>
          <w:bCs w:val="0"/>
          <w:color w:val="auto"/>
          <w:sz w:val="21"/>
          <w:szCs w:val="21"/>
          <w:highlight w:val="none"/>
          <w:lang w:val="en-US" w:eastAsia="zh-CN"/>
        </w:rPr>
      </w:pPr>
      <w:r>
        <w:rPr>
          <w:rFonts w:hint="eastAsia" w:ascii="宋体" w:hAnsi="宋体" w:eastAsia="宋体" w:cs="仿宋"/>
          <w:b/>
          <w:color w:val="auto"/>
          <w:sz w:val="21"/>
          <w:szCs w:val="21"/>
          <w:highlight w:val="none"/>
          <w:lang w:val="en-US" w:eastAsia="zh-CN"/>
        </w:rPr>
        <w:t>三十五、</w:t>
      </w:r>
      <w:r>
        <w:rPr>
          <w:rFonts w:hint="eastAsia" w:ascii="宋体" w:hAnsi="宋体" w:cs="Arial"/>
          <w:color w:val="auto"/>
          <w:sz w:val="21"/>
          <w:szCs w:val="21"/>
          <w:highlight w:val="none"/>
          <w:lang w:val="en-US" w:eastAsia="zh-CN"/>
        </w:rPr>
        <w:t>在签订合同后，中标方未能在采购人发出书面通知期限内组织人员进场，或期限内组织进场的人员不到位对采购人造成较大影响的，采购人有权扣罚物业管理服务费贰万元（¥20000.00）。拒不整改到位的</w:t>
      </w:r>
      <w:r>
        <w:rPr>
          <w:rFonts w:hint="eastAsia" w:ascii="宋体" w:hAnsi="宋体" w:cs="Arial"/>
          <w:b w:val="0"/>
          <w:bCs w:val="0"/>
          <w:color w:val="auto"/>
          <w:sz w:val="21"/>
          <w:szCs w:val="21"/>
          <w:highlight w:val="none"/>
          <w:lang w:val="en-US" w:eastAsia="zh-CN"/>
        </w:rPr>
        <w:t>，采购人有权单方面解除合同，并扣罚已交纳的50%合同履约保证金。</w:t>
      </w:r>
    </w:p>
    <w:p>
      <w:pPr>
        <w:pStyle w:val="21"/>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 xml:space="preserve">    </w:t>
      </w:r>
      <w:r>
        <w:rPr>
          <w:rFonts w:hint="eastAsia" w:ascii="宋体" w:hAnsi="宋体" w:eastAsia="宋体" w:cs="仿宋"/>
          <w:b/>
          <w:color w:val="auto"/>
          <w:kern w:val="2"/>
          <w:sz w:val="21"/>
          <w:szCs w:val="21"/>
          <w:highlight w:val="none"/>
          <w:lang w:val="en-US" w:eastAsia="zh-CN" w:bidi="ar-SA"/>
        </w:rPr>
        <w:t>三十</w:t>
      </w:r>
      <w:r>
        <w:rPr>
          <w:rFonts w:hint="eastAsia" w:ascii="宋体" w:hAnsi="宋体" w:eastAsia="宋体" w:cs="仿宋"/>
          <w:b/>
          <w:color w:val="auto"/>
          <w:sz w:val="21"/>
          <w:szCs w:val="21"/>
          <w:highlight w:val="none"/>
          <w:lang w:val="en-US" w:eastAsia="zh-CN"/>
        </w:rPr>
        <w:t>六</w:t>
      </w:r>
      <w:r>
        <w:rPr>
          <w:rFonts w:hint="eastAsia" w:ascii="宋体" w:hAnsi="宋体" w:eastAsia="宋体" w:cs="仿宋"/>
          <w:b/>
          <w:color w:val="auto"/>
          <w:kern w:val="2"/>
          <w:sz w:val="21"/>
          <w:szCs w:val="21"/>
          <w:highlight w:val="none"/>
          <w:lang w:val="en-US" w:eastAsia="zh-CN" w:bidi="ar-SA"/>
        </w:rPr>
        <w:t>、</w:t>
      </w:r>
      <w:r>
        <w:rPr>
          <w:rFonts w:hint="eastAsia" w:ascii="宋体" w:hAnsi="宋体" w:cs="Arial"/>
          <w:color w:val="auto"/>
          <w:sz w:val="21"/>
          <w:szCs w:val="21"/>
          <w:highlight w:val="none"/>
          <w:lang w:val="en-US" w:eastAsia="zh-CN"/>
        </w:rPr>
        <w:t>中标方签订合同后，已通过采购人考察的项目经理、保洁主管、绿化主管、维修主管、秩序队长兼消防主管、宿舍主管未经采购人同意不得更换，否则按每更换一人扣罚物业管理服务费贰万元（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20000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），此外，采购人责令整改不合格按缺岗处理，采购人有权按每缺一人一月（不足月按天计）从所付物业管理服务费中扣罚柒仟元（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7000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），暂停支付物业费。</w:t>
      </w:r>
    </w:p>
    <w:p>
      <w:pPr>
        <w:pStyle w:val="21"/>
        <w:keepNext w:val="0"/>
        <w:keepLines w:val="0"/>
        <w:pageBreakBefore w:val="0"/>
        <w:widowControl w:val="0"/>
        <w:kinsoku/>
        <w:wordWrap/>
        <w:overflowPunct/>
        <w:topLinePunct w:val="0"/>
        <w:autoSpaceDE/>
        <w:autoSpaceDN/>
        <w:bidi w:val="0"/>
        <w:adjustRightInd/>
        <w:snapToGrid/>
        <w:spacing w:line="440" w:lineRule="exact"/>
        <w:ind w:firstLine="421" w:firstLineChars="200"/>
        <w:textAlignment w:val="auto"/>
        <w:rPr>
          <w:rFonts w:hint="eastAsia" w:ascii="宋体" w:hAnsi="宋体" w:cs="Arial"/>
          <w:color w:val="auto"/>
          <w:sz w:val="21"/>
          <w:szCs w:val="21"/>
          <w:highlight w:val="none"/>
          <w:lang w:val="en-US" w:eastAsia="zh-CN"/>
        </w:rPr>
      </w:pPr>
      <w:r>
        <w:rPr>
          <w:rFonts w:hint="eastAsia" w:ascii="宋体" w:hAnsi="宋体" w:eastAsia="宋体" w:cs="仿宋"/>
          <w:b/>
          <w:color w:val="auto"/>
          <w:kern w:val="2"/>
          <w:sz w:val="21"/>
          <w:szCs w:val="21"/>
          <w:highlight w:val="none"/>
          <w:lang w:val="en-US" w:eastAsia="zh-CN" w:bidi="ar-SA"/>
        </w:rPr>
        <w:t>三十七、</w:t>
      </w:r>
      <w:r>
        <w:rPr>
          <w:rFonts w:hint="eastAsia" w:ascii="宋体" w:hAnsi="宋体" w:cs="Arial"/>
          <w:color w:val="auto"/>
          <w:sz w:val="21"/>
          <w:szCs w:val="21"/>
          <w:highlight w:val="none"/>
          <w:lang w:val="en-US" w:eastAsia="zh-CN"/>
        </w:rPr>
        <w:t>中标方聘请宿舍管理员、秩序员等岗位人员要达到约定的配备人数，如聘请人数不达标，采购人有权按每缺一人一个月（不足月按天计）从所付物业管理服务费中扣罚伍仟元（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5000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），并暂停支付物业费。</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textAlignment w:val="auto"/>
        <w:rPr>
          <w:rFonts w:hint="eastAsia" w:ascii="宋体" w:hAnsi="宋体" w:cs="Arial"/>
          <w:color w:val="auto"/>
          <w:sz w:val="21"/>
          <w:szCs w:val="21"/>
          <w:highlight w:val="none"/>
          <w:lang w:val="en-US" w:eastAsia="zh-CN"/>
        </w:rPr>
      </w:pPr>
      <w:r>
        <w:rPr>
          <w:rFonts w:hint="eastAsia" w:ascii="宋体" w:hAnsi="宋体" w:eastAsia="宋体" w:cs="仿宋"/>
          <w:b/>
          <w:color w:val="auto"/>
          <w:sz w:val="21"/>
          <w:szCs w:val="21"/>
          <w:highlight w:val="none"/>
          <w:lang w:val="en-US" w:eastAsia="zh-CN"/>
        </w:rPr>
        <w:t>三十</w:t>
      </w:r>
      <w:r>
        <w:rPr>
          <w:rFonts w:hint="eastAsia" w:ascii="宋体" w:hAnsi="宋体" w:eastAsia="宋体" w:cs="仿宋"/>
          <w:b/>
          <w:color w:val="auto"/>
          <w:kern w:val="2"/>
          <w:sz w:val="21"/>
          <w:szCs w:val="21"/>
          <w:highlight w:val="none"/>
          <w:lang w:val="en-US" w:eastAsia="zh-CN" w:bidi="ar-SA"/>
        </w:rPr>
        <w:t>八</w:t>
      </w:r>
      <w:r>
        <w:rPr>
          <w:rFonts w:hint="eastAsia" w:ascii="宋体" w:hAnsi="宋体" w:eastAsia="宋体" w:cs="仿宋"/>
          <w:b/>
          <w:color w:val="auto"/>
          <w:sz w:val="21"/>
          <w:szCs w:val="21"/>
          <w:highlight w:val="none"/>
          <w:lang w:val="en-US" w:eastAsia="zh-CN"/>
        </w:rPr>
        <w:t>、</w:t>
      </w:r>
      <w:r>
        <w:rPr>
          <w:rFonts w:hint="eastAsia" w:ascii="宋体" w:hAnsi="宋体" w:cs="Arial"/>
          <w:color w:val="auto"/>
          <w:sz w:val="21"/>
          <w:szCs w:val="21"/>
          <w:highlight w:val="none"/>
          <w:lang w:val="en-US" w:eastAsia="zh-CN"/>
        </w:rPr>
        <w:t>中标方要按承诺的金额发放人员工资，如有员工投诉事件或造成服务质量下降，经查实未按承诺金额发放工资费用，采购人有权按相应发放标准从所发物业费中追溯扣罚。</w:t>
      </w:r>
    </w:p>
    <w:p>
      <w:pPr>
        <w:pStyle w:val="21"/>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cs="Arial"/>
          <w:color w:val="auto"/>
          <w:sz w:val="21"/>
          <w:szCs w:val="21"/>
          <w:highlight w:val="none"/>
          <w:lang w:val="en-US" w:eastAsia="zh-CN"/>
        </w:rPr>
      </w:pPr>
      <w:r>
        <w:rPr>
          <w:rFonts w:hint="eastAsia" w:ascii="宋体" w:hAnsi="宋体" w:eastAsia="宋体" w:cs="仿宋"/>
          <w:b/>
          <w:color w:val="auto"/>
          <w:sz w:val="21"/>
          <w:szCs w:val="21"/>
          <w:highlight w:val="none"/>
          <w:lang w:val="en-US" w:eastAsia="zh-CN"/>
        </w:rPr>
        <w:t>三十九</w:t>
      </w:r>
      <w:r>
        <w:rPr>
          <w:rFonts w:hint="eastAsia" w:ascii="宋体" w:hAnsi="宋体" w:eastAsia="宋体" w:cs="仿宋"/>
          <w:b/>
          <w:color w:val="auto"/>
          <w:kern w:val="2"/>
          <w:sz w:val="21"/>
          <w:szCs w:val="21"/>
          <w:highlight w:val="none"/>
          <w:lang w:val="en-US" w:eastAsia="zh-CN" w:bidi="ar-SA"/>
        </w:rPr>
        <w:t>、</w:t>
      </w:r>
      <w:r>
        <w:rPr>
          <w:rFonts w:hint="eastAsia" w:ascii="宋体" w:hAnsi="宋体" w:cs="Arial"/>
          <w:color w:val="auto"/>
          <w:sz w:val="21"/>
          <w:szCs w:val="21"/>
          <w:highlight w:val="none"/>
          <w:lang w:val="en-US" w:eastAsia="zh-CN"/>
        </w:rPr>
        <w:t>中标方要按承诺的《物业服务人员奖罚要求明细表》档次要求强化物业服务人员管理，调动人员工作积极性，发挥物业服务育人作用，如检查未按承诺标要求进行奖罚管理，采购人有权每发现一次从所发物业费中扣罚叁仟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3000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w:t>
      </w:r>
    </w:p>
    <w:p>
      <w:pPr>
        <w:pStyle w:val="21"/>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default" w:ascii="宋体" w:hAnsi="宋体" w:cs="Arial"/>
          <w:color w:val="auto"/>
          <w:sz w:val="21"/>
          <w:szCs w:val="21"/>
          <w:highlight w:val="none"/>
          <w:lang w:val="en-US" w:eastAsia="zh-CN"/>
        </w:rPr>
      </w:pPr>
      <w:r>
        <w:rPr>
          <w:rFonts w:hint="eastAsia" w:ascii="宋体" w:hAnsi="宋体" w:eastAsia="宋体" w:cs="仿宋"/>
          <w:b/>
          <w:color w:val="auto"/>
          <w:kern w:val="2"/>
          <w:sz w:val="21"/>
          <w:szCs w:val="21"/>
          <w:highlight w:val="none"/>
          <w:lang w:val="en-US" w:eastAsia="zh-CN" w:bidi="ar-SA"/>
        </w:rPr>
        <w:t>四十、</w:t>
      </w:r>
      <w:r>
        <w:rPr>
          <w:rFonts w:hint="eastAsia" w:ascii="宋体" w:hAnsi="宋体" w:cs="Arial"/>
          <w:color w:val="auto"/>
          <w:sz w:val="21"/>
          <w:szCs w:val="21"/>
          <w:highlight w:val="none"/>
          <w:lang w:val="en-US" w:eastAsia="zh-CN"/>
        </w:rPr>
        <w:t>中标方要按承诺的《物业投入设备要求明细表》档次要求提供相应的设备，未按要求投入配备相应设备影响采购人正常使用的，属于车辆等大型设备按每次贰仟元（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2000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）扣罚，其他设备按每次捌佰元（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800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）扣罚，直接从所支付物业费中扣除。垃圾三轮车要按统一规格和外观采购，要求提供采购发票，否则按每辆伍仟元（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5000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）从所支付的物业服务费中扣除。</w:t>
      </w:r>
    </w:p>
    <w:p>
      <w:pPr>
        <w:pStyle w:val="21"/>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default"/>
          <w:color w:val="auto"/>
          <w:highlight w:val="none"/>
          <w:lang w:val="en-US" w:eastAsia="zh-CN"/>
        </w:rPr>
      </w:pPr>
      <w:r>
        <w:rPr>
          <w:rFonts w:hint="eastAsia" w:ascii="宋体" w:hAnsi="宋体" w:eastAsia="宋体" w:cs="仿宋"/>
          <w:b/>
          <w:color w:val="auto"/>
          <w:kern w:val="2"/>
          <w:sz w:val="21"/>
          <w:szCs w:val="21"/>
          <w:highlight w:val="none"/>
          <w:lang w:val="en-US" w:eastAsia="zh-CN" w:bidi="ar-SA"/>
        </w:rPr>
        <w:t>四十一、</w:t>
      </w:r>
      <w:r>
        <w:rPr>
          <w:rFonts w:hint="eastAsia" w:ascii="宋体" w:hAnsi="宋体" w:cs="Arial"/>
          <w:color w:val="auto"/>
          <w:sz w:val="21"/>
          <w:szCs w:val="21"/>
          <w:highlight w:val="none"/>
          <w:lang w:val="en-US" w:eastAsia="zh-CN"/>
        </w:rPr>
        <w:t>中标方要按人员工资福利费用、设备费用、日用品耗材及公司利润做好物业经费年度预算，分别于签订合同1个月内、次年的1月31日前提交书面年度预算报告。每年12月31日前提交书面的物业费用支出书面结算报告。采购人视工作需要有权对中标人费用使用情况进行核查，中标方不提交书面报告或不予配合，采购人有权从所发物业费中扣罚壹万元（</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10000</w:t>
      </w:r>
      <w:r>
        <w:rPr>
          <w:rFonts w:hint="eastAsia" w:ascii="宋体" w:hAnsi="宋体" w:cs="Arial"/>
          <w:color w:val="auto"/>
          <w:sz w:val="21"/>
          <w:szCs w:val="21"/>
          <w:highlight w:val="none"/>
        </w:rPr>
        <w:t>.00</w:t>
      </w:r>
      <w:r>
        <w:rPr>
          <w:rFonts w:hint="eastAsia" w:ascii="宋体" w:hAnsi="宋体" w:cs="Arial"/>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1" w:firstLineChars="200"/>
        <w:textAlignment w:val="auto"/>
        <w:rPr>
          <w:rFonts w:hint="eastAsia" w:ascii="宋体" w:hAnsi="宋体" w:cs="Arial"/>
          <w:color w:val="auto"/>
          <w:sz w:val="21"/>
          <w:szCs w:val="21"/>
          <w:highlight w:val="none"/>
          <w:lang w:val="en-US" w:eastAsia="zh-CN"/>
        </w:rPr>
      </w:pPr>
      <w:r>
        <w:rPr>
          <w:rFonts w:hint="eastAsia" w:ascii="宋体" w:hAnsi="宋体" w:eastAsia="宋体" w:cs="仿宋"/>
          <w:b/>
          <w:color w:val="auto"/>
          <w:sz w:val="21"/>
          <w:szCs w:val="21"/>
          <w:highlight w:val="none"/>
          <w:lang w:val="en-US" w:eastAsia="zh-CN"/>
        </w:rPr>
        <w:t>四十</w:t>
      </w:r>
      <w:r>
        <w:rPr>
          <w:rFonts w:hint="eastAsia" w:ascii="宋体" w:hAnsi="宋体" w:eastAsia="宋体" w:cs="仿宋"/>
          <w:b/>
          <w:color w:val="auto"/>
          <w:kern w:val="2"/>
          <w:sz w:val="21"/>
          <w:szCs w:val="21"/>
          <w:highlight w:val="none"/>
          <w:lang w:val="en-US" w:eastAsia="zh-CN" w:bidi="ar-SA"/>
        </w:rPr>
        <w:t>二</w:t>
      </w:r>
      <w:r>
        <w:rPr>
          <w:rFonts w:hint="eastAsia" w:ascii="宋体" w:hAnsi="宋体" w:eastAsia="宋体" w:cs="仿宋"/>
          <w:b/>
          <w:color w:val="auto"/>
          <w:sz w:val="21"/>
          <w:szCs w:val="21"/>
          <w:highlight w:val="none"/>
          <w:lang w:val="en-US" w:eastAsia="zh-CN"/>
        </w:rPr>
        <w:t>、</w:t>
      </w:r>
      <w:r>
        <w:rPr>
          <w:rFonts w:hint="eastAsia" w:ascii="宋体" w:hAnsi="宋体" w:cs="Arial"/>
          <w:color w:val="auto"/>
          <w:sz w:val="21"/>
          <w:szCs w:val="21"/>
          <w:highlight w:val="none"/>
          <w:lang w:val="en-US" w:eastAsia="zh-CN"/>
        </w:rPr>
        <w:t>中标方如有其他违约行为按双方签订的合同条款执行（详见所附合同文本）。</w:t>
      </w:r>
    </w:p>
    <w:p>
      <w:pPr>
        <w:pStyle w:val="21"/>
        <w:numPr>
          <w:ilvl w:val="0"/>
          <w:numId w:val="0"/>
        </w:numPr>
        <w:ind w:firstLine="481" w:firstLineChars="200"/>
        <w:jc w:val="both"/>
        <w:rPr>
          <w:rFonts w:hint="eastAsia" w:ascii="黑体" w:hAnsi="黑体" w:eastAsia="黑体" w:cs="黑体"/>
          <w:b/>
          <w:bCs/>
          <w:color w:val="auto"/>
          <w:sz w:val="24"/>
          <w:szCs w:val="24"/>
          <w:highlight w:val="none"/>
          <w:lang w:val="en-US" w:eastAsia="zh-CN"/>
        </w:rPr>
      </w:pPr>
    </w:p>
    <w:p>
      <w:pPr>
        <w:pStyle w:val="21"/>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8"/>
          <w:szCs w:val="28"/>
          <w:highlight w:val="none"/>
          <w:lang w:val="en-US" w:eastAsia="zh-CN"/>
        </w:rPr>
        <w:t>第八部分 物业从业人员职责要求</w:t>
      </w:r>
    </w:p>
    <w:p>
      <w:pPr>
        <w:spacing w:line="520" w:lineRule="exact"/>
        <w:ind w:firstLine="0" w:firstLineChars="0"/>
        <w:outlineLvl w:val="1"/>
        <w:rPr>
          <w:rFonts w:hint="eastAsia" w:ascii="宋体" w:hAnsi="宋体" w:cs="仿宋"/>
          <w:b/>
          <w:color w:val="auto"/>
          <w:szCs w:val="21"/>
          <w:highlight w:val="none"/>
        </w:rPr>
      </w:pPr>
      <w:bookmarkStart w:id="2" w:name="_Toc23142"/>
      <w:bookmarkStart w:id="3" w:name="_Toc23721"/>
      <w:bookmarkStart w:id="4" w:name="_Toc1508"/>
      <w:bookmarkStart w:id="5" w:name="_Toc17055"/>
      <w:r>
        <w:rPr>
          <w:rFonts w:hint="eastAsia" w:ascii="宋体" w:hAnsi="宋体" w:cs="仿宋"/>
          <w:b/>
          <w:color w:val="auto"/>
          <w:szCs w:val="21"/>
          <w:highlight w:val="none"/>
          <w:lang w:val="en-US" w:eastAsia="zh-CN"/>
        </w:rPr>
        <w:t xml:space="preserve">    四十</w:t>
      </w:r>
      <w:r>
        <w:rPr>
          <w:rFonts w:hint="eastAsia" w:ascii="宋体" w:hAnsi="宋体" w:eastAsia="宋体" w:cs="仿宋"/>
          <w:b/>
          <w:color w:val="auto"/>
          <w:sz w:val="21"/>
          <w:szCs w:val="21"/>
          <w:highlight w:val="none"/>
          <w:lang w:val="en-US" w:eastAsia="zh-CN"/>
        </w:rPr>
        <w:t>三</w:t>
      </w:r>
      <w:r>
        <w:rPr>
          <w:rFonts w:hint="eastAsia" w:ascii="宋体" w:hAnsi="宋体" w:cs="仿宋"/>
          <w:b/>
          <w:color w:val="auto"/>
          <w:szCs w:val="21"/>
          <w:highlight w:val="none"/>
        </w:rPr>
        <w:t>、秩序消防人员条件要求</w:t>
      </w:r>
      <w:bookmarkEnd w:id="2"/>
      <w:bookmarkEnd w:id="3"/>
      <w:bookmarkEnd w:id="4"/>
      <w:bookmarkEnd w:id="5"/>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1.向采购人派遣的</w:t>
      </w:r>
      <w:r>
        <w:rPr>
          <w:rFonts w:hint="eastAsia" w:ascii="宋体" w:hAnsi="宋体" w:cs="Arial"/>
          <w:b/>
          <w:bCs/>
          <w:color w:val="auto"/>
          <w:szCs w:val="21"/>
          <w:highlight w:val="none"/>
        </w:rPr>
        <w:t>秩序员</w:t>
      </w:r>
      <w:r>
        <w:rPr>
          <w:rFonts w:hint="eastAsia" w:ascii="宋体" w:hAnsi="宋体" w:cs="Arial"/>
          <w:color w:val="auto"/>
          <w:szCs w:val="21"/>
          <w:highlight w:val="none"/>
        </w:rPr>
        <w:t>必须遵守法纪</w:t>
      </w:r>
      <w:r>
        <w:rPr>
          <w:rFonts w:hint="eastAsia" w:ascii="宋体" w:hAnsi="宋体" w:cs="Arial"/>
          <w:color w:val="auto"/>
          <w:szCs w:val="21"/>
          <w:highlight w:val="none"/>
          <w:lang w:eastAsia="zh-CN"/>
        </w:rPr>
        <w:t>，</w:t>
      </w:r>
      <w:r>
        <w:rPr>
          <w:rFonts w:hint="eastAsia" w:ascii="宋体" w:hAnsi="宋体" w:cs="Arial"/>
          <w:color w:val="auto"/>
          <w:szCs w:val="21"/>
          <w:highlight w:val="none"/>
        </w:rPr>
        <w:t>持有《保安员证》</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符合投标承诺人员要求</w:t>
      </w:r>
      <w:r>
        <w:rPr>
          <w:rFonts w:hint="eastAsia" w:ascii="宋体" w:hAnsi="宋体" w:cs="Arial"/>
          <w:color w:val="auto"/>
          <w:szCs w:val="21"/>
          <w:highlight w:val="none"/>
        </w:rPr>
        <w:t>。</w:t>
      </w:r>
      <w:r>
        <w:rPr>
          <w:rFonts w:hint="eastAsia" w:ascii="宋体" w:hAnsi="宋体" w:cs="Arial"/>
          <w:b/>
          <w:bCs/>
          <w:color w:val="auto"/>
          <w:szCs w:val="21"/>
          <w:highlight w:val="none"/>
        </w:rPr>
        <w:t>入职前为所有投入安保人员提供健康报告</w:t>
      </w:r>
      <w:r>
        <w:rPr>
          <w:rFonts w:hint="eastAsia" w:ascii="宋体" w:hAnsi="宋体" w:cs="Arial"/>
          <w:color w:val="auto"/>
          <w:szCs w:val="21"/>
          <w:highlight w:val="none"/>
        </w:rPr>
        <w:t>。</w:t>
      </w:r>
    </w:p>
    <w:p>
      <w:pPr>
        <w:spacing w:line="4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2.学校门卫秩序员特别要求</w:t>
      </w:r>
      <w:r>
        <w:rPr>
          <w:rFonts w:hint="eastAsia" w:ascii="宋体" w:hAnsi="宋体" w:cs="Arial"/>
          <w:color w:val="auto"/>
          <w:szCs w:val="21"/>
          <w:highlight w:val="none"/>
          <w:lang w:val="en-US" w:eastAsia="zh-CN"/>
        </w:rPr>
        <w:t>55</w:t>
      </w:r>
      <w:r>
        <w:rPr>
          <w:rFonts w:hint="eastAsia" w:ascii="宋体" w:hAnsi="宋体" w:cs="Arial"/>
          <w:color w:val="auto"/>
          <w:szCs w:val="21"/>
          <w:highlight w:val="none"/>
        </w:rPr>
        <w:t>周岁以下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身高160厘米及以上</w:t>
      </w:r>
      <w:r>
        <w:rPr>
          <w:rFonts w:hint="eastAsia" w:ascii="宋体" w:hAnsi="宋体" w:cs="Arial"/>
          <w:color w:val="auto"/>
          <w:szCs w:val="21"/>
          <w:highlight w:val="none"/>
          <w:lang w:eastAsia="zh-CN"/>
        </w:rPr>
        <w:t>，</w:t>
      </w:r>
      <w:r>
        <w:rPr>
          <w:rFonts w:hint="eastAsia" w:ascii="宋体" w:hAnsi="宋体" w:cs="Arial"/>
          <w:color w:val="auto"/>
          <w:szCs w:val="21"/>
          <w:highlight w:val="none"/>
        </w:rPr>
        <w:t>五官端正</w:t>
      </w:r>
      <w:r>
        <w:rPr>
          <w:rFonts w:hint="eastAsia" w:ascii="宋体" w:hAnsi="宋体" w:cs="Arial"/>
          <w:color w:val="auto"/>
          <w:szCs w:val="21"/>
          <w:highlight w:val="none"/>
          <w:lang w:eastAsia="zh-CN"/>
        </w:rPr>
        <w:t>，</w:t>
      </w:r>
      <w:r>
        <w:rPr>
          <w:rFonts w:hint="eastAsia" w:ascii="宋体" w:hAnsi="宋体" w:cs="Arial"/>
          <w:color w:val="auto"/>
          <w:szCs w:val="21"/>
          <w:highlight w:val="none"/>
        </w:rPr>
        <w:t>形象较好</w:t>
      </w:r>
      <w:r>
        <w:rPr>
          <w:rFonts w:hint="eastAsia" w:ascii="宋体" w:hAnsi="宋体" w:cs="Arial"/>
          <w:color w:val="auto"/>
          <w:szCs w:val="21"/>
          <w:highlight w:val="none"/>
          <w:lang w:eastAsia="zh-CN"/>
        </w:rPr>
        <w:t>，</w:t>
      </w:r>
      <w:r>
        <w:rPr>
          <w:rFonts w:hint="eastAsia" w:ascii="宋体" w:hAnsi="宋体" w:cs="Arial"/>
          <w:color w:val="auto"/>
          <w:szCs w:val="21"/>
          <w:highlight w:val="none"/>
        </w:rPr>
        <w:t>动作敏捷</w:t>
      </w:r>
      <w:r>
        <w:rPr>
          <w:rFonts w:hint="eastAsia" w:ascii="宋体" w:hAnsi="宋体" w:cs="Arial"/>
          <w:color w:val="auto"/>
          <w:szCs w:val="21"/>
          <w:highlight w:val="none"/>
          <w:lang w:eastAsia="zh-CN"/>
        </w:rPr>
        <w:t>，</w:t>
      </w:r>
      <w:r>
        <w:rPr>
          <w:rFonts w:hint="eastAsia" w:ascii="宋体" w:hAnsi="宋体" w:cs="Arial"/>
          <w:color w:val="auto"/>
          <w:szCs w:val="21"/>
          <w:highlight w:val="none"/>
        </w:rPr>
        <w:t>无抽烟酗酒嗜好</w:t>
      </w:r>
      <w:r>
        <w:rPr>
          <w:rFonts w:hint="eastAsia" w:ascii="宋体" w:hAnsi="宋体" w:cs="Arial"/>
          <w:color w:val="auto"/>
          <w:szCs w:val="21"/>
          <w:highlight w:val="none"/>
          <w:lang w:eastAsia="zh-CN"/>
        </w:rPr>
        <w:t>，</w:t>
      </w:r>
      <w:r>
        <w:rPr>
          <w:rFonts w:hint="eastAsia" w:ascii="宋体" w:hAnsi="宋体" w:cs="Arial"/>
          <w:color w:val="auto"/>
          <w:szCs w:val="21"/>
          <w:highlight w:val="none"/>
        </w:rPr>
        <w:t>具有初中及以上</w:t>
      </w:r>
      <w:r>
        <w:rPr>
          <w:rFonts w:hint="eastAsia" w:ascii="宋体" w:hAnsi="宋体" w:cs="Arial"/>
          <w:color w:val="auto"/>
          <w:szCs w:val="21"/>
          <w:highlight w:val="none"/>
          <w:lang w:val="en-US" w:eastAsia="zh-CN"/>
        </w:rPr>
        <w:t>学历</w:t>
      </w:r>
      <w:r>
        <w:rPr>
          <w:rFonts w:hint="eastAsia" w:ascii="宋体" w:hAnsi="宋体" w:cs="Arial"/>
          <w:color w:val="auto"/>
          <w:szCs w:val="21"/>
          <w:highlight w:val="none"/>
        </w:rPr>
        <w:t>。</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3.秩序员须熟悉相应服务场所的业务管理知识。</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4.派驻的秩序员应穿着制服</w:t>
      </w:r>
      <w:r>
        <w:rPr>
          <w:rFonts w:hint="eastAsia" w:ascii="宋体" w:hAnsi="宋体" w:cs="Arial"/>
          <w:color w:val="auto"/>
          <w:szCs w:val="21"/>
          <w:highlight w:val="none"/>
          <w:lang w:eastAsia="zh-CN"/>
        </w:rPr>
        <w:t>，</w:t>
      </w:r>
      <w:r>
        <w:rPr>
          <w:rFonts w:hint="eastAsia" w:ascii="宋体" w:hAnsi="宋体" w:cs="Arial"/>
          <w:color w:val="auto"/>
          <w:szCs w:val="21"/>
          <w:highlight w:val="none"/>
        </w:rPr>
        <w:t>佩戴《上岗证》</w:t>
      </w:r>
      <w:r>
        <w:rPr>
          <w:rFonts w:hint="eastAsia" w:ascii="宋体" w:hAnsi="宋体" w:cs="Arial"/>
          <w:color w:val="auto"/>
          <w:szCs w:val="21"/>
          <w:highlight w:val="none"/>
          <w:lang w:eastAsia="zh-CN"/>
        </w:rPr>
        <w:t>，</w:t>
      </w:r>
      <w:r>
        <w:rPr>
          <w:rFonts w:hint="eastAsia" w:ascii="宋体" w:hAnsi="宋体" w:cs="Arial"/>
          <w:color w:val="auto"/>
          <w:szCs w:val="21"/>
          <w:highlight w:val="none"/>
        </w:rPr>
        <w:t>文明执勤、依法执勤、礼貌待人。</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5.安防监控值班室（消防中控室、校园110值班室）</w:t>
      </w:r>
      <w:r>
        <w:rPr>
          <w:rFonts w:hint="eastAsia" w:ascii="宋体" w:hAnsi="宋体" w:cs="Arial"/>
          <w:color w:val="auto"/>
          <w:szCs w:val="21"/>
          <w:highlight w:val="none"/>
          <w:lang w:val="en-US" w:eastAsia="zh-CN"/>
        </w:rPr>
        <w:t>值班人</w:t>
      </w:r>
      <w:r>
        <w:rPr>
          <w:rFonts w:hint="eastAsia" w:ascii="宋体" w:hAnsi="宋体" w:cs="Arial"/>
          <w:color w:val="auto"/>
          <w:szCs w:val="21"/>
          <w:highlight w:val="none"/>
        </w:rPr>
        <w:t>员</w:t>
      </w:r>
      <w:r>
        <w:rPr>
          <w:rFonts w:hint="eastAsia" w:ascii="宋体" w:hAnsi="宋体" w:cs="Arial"/>
          <w:b/>
          <w:bCs/>
          <w:color w:val="auto"/>
          <w:szCs w:val="21"/>
          <w:highlight w:val="none"/>
          <w:lang w:eastAsia="zh-CN"/>
        </w:rPr>
        <w:t>入职前</w:t>
      </w:r>
      <w:r>
        <w:rPr>
          <w:rFonts w:hint="eastAsia" w:ascii="宋体" w:hAnsi="宋体" w:cs="Arial"/>
          <w:color w:val="auto"/>
          <w:szCs w:val="21"/>
          <w:highlight w:val="none"/>
        </w:rPr>
        <w:t>必须持</w:t>
      </w:r>
      <w:r>
        <w:rPr>
          <w:rFonts w:hint="eastAsia" w:ascii="宋体" w:hAnsi="宋体" w:cs="宋体"/>
          <w:b/>
          <w:bCs/>
          <w:color w:val="auto"/>
          <w:sz w:val="21"/>
          <w:szCs w:val="21"/>
          <w:highlight w:val="none"/>
        </w:rPr>
        <w:t>建（构）筑物消防员证或消防设施操作员证</w:t>
      </w:r>
      <w:r>
        <w:rPr>
          <w:rFonts w:hint="eastAsia" w:ascii="宋体" w:hAnsi="宋体" w:cs="Arial"/>
          <w:color w:val="auto"/>
          <w:szCs w:val="21"/>
          <w:highlight w:val="none"/>
          <w:lang w:eastAsia="zh-CN"/>
        </w:rPr>
        <w:t>证书，</w:t>
      </w:r>
      <w:r>
        <w:rPr>
          <w:rFonts w:hint="eastAsia" w:ascii="宋体" w:hAnsi="宋体" w:cs="Arial"/>
          <w:color w:val="auto"/>
          <w:szCs w:val="21"/>
          <w:highlight w:val="none"/>
        </w:rPr>
        <w:t>应当能熟练</w:t>
      </w:r>
      <w:r>
        <w:rPr>
          <w:rFonts w:hint="eastAsia" w:ascii="宋体" w:hAnsi="宋体" w:cs="Arial"/>
          <w:color w:val="auto"/>
          <w:szCs w:val="21"/>
          <w:highlight w:val="none"/>
          <w:lang w:val="en-US" w:eastAsia="zh-CN"/>
        </w:rPr>
        <w:t>各类消防设备操作，熟练基本消防法规法则，应当能熟练</w:t>
      </w:r>
      <w:r>
        <w:rPr>
          <w:rFonts w:hint="eastAsia" w:ascii="宋体" w:hAnsi="宋体" w:cs="Arial"/>
          <w:color w:val="auto"/>
          <w:szCs w:val="21"/>
          <w:highlight w:val="none"/>
        </w:rPr>
        <w:t>接警、安排处警、调阅监控录像等业务。</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6.校园巡逻保安员应当</w:t>
      </w:r>
      <w:r>
        <w:rPr>
          <w:rFonts w:hint="eastAsia" w:ascii="宋体" w:hAnsi="宋体" w:cs="Arial"/>
          <w:color w:val="auto"/>
          <w:szCs w:val="21"/>
          <w:highlight w:val="none"/>
          <w:lang w:val="en-US" w:eastAsia="zh-CN"/>
        </w:rPr>
        <w:t>在</w:t>
      </w:r>
      <w:r>
        <w:rPr>
          <w:rFonts w:hint="eastAsia" w:ascii="宋体" w:hAnsi="宋体" w:cs="Arial"/>
          <w:b/>
          <w:bCs/>
          <w:color w:val="auto"/>
          <w:szCs w:val="21"/>
          <w:highlight w:val="none"/>
          <w:lang w:val="en-US" w:eastAsia="zh-CN"/>
        </w:rPr>
        <w:t>入职前</w:t>
      </w:r>
      <w:r>
        <w:rPr>
          <w:rFonts w:hint="eastAsia" w:ascii="宋体" w:hAnsi="宋体" w:cs="Arial"/>
          <w:color w:val="auto"/>
          <w:szCs w:val="21"/>
          <w:highlight w:val="none"/>
        </w:rPr>
        <w:t>具有摩托车或小汽车驾驶证。</w:t>
      </w:r>
    </w:p>
    <w:p>
      <w:pPr>
        <w:spacing w:line="520" w:lineRule="exact"/>
        <w:ind w:firstLine="0" w:firstLineChars="0"/>
        <w:outlineLvl w:val="1"/>
        <w:rPr>
          <w:rFonts w:hint="eastAsia" w:ascii="宋体" w:hAnsi="宋体" w:cs="仿宋"/>
          <w:b/>
          <w:color w:val="auto"/>
          <w:szCs w:val="21"/>
          <w:highlight w:val="none"/>
        </w:rPr>
      </w:pPr>
      <w:r>
        <w:rPr>
          <w:rFonts w:hint="eastAsia" w:ascii="宋体" w:hAnsi="宋体" w:cs="仿宋"/>
          <w:b/>
          <w:color w:val="auto"/>
          <w:szCs w:val="21"/>
          <w:highlight w:val="none"/>
          <w:lang w:val="en-US" w:eastAsia="zh-CN"/>
        </w:rPr>
        <w:t xml:space="preserve">    四十四</w:t>
      </w:r>
      <w:r>
        <w:rPr>
          <w:rFonts w:hint="eastAsia" w:ascii="宋体" w:hAnsi="宋体" w:cs="仿宋"/>
          <w:b/>
          <w:color w:val="auto"/>
          <w:szCs w:val="21"/>
          <w:highlight w:val="none"/>
        </w:rPr>
        <w:t>、物业从业人员管理要求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b/>
          <w:bCs/>
          <w:color w:val="auto"/>
          <w:szCs w:val="21"/>
          <w:highlight w:val="none"/>
        </w:rPr>
        <w:t>所有行政人员（项目经理、保洁主管、绿化主管、维修主管、宿舍主管）</w:t>
      </w:r>
      <w:r>
        <w:rPr>
          <w:rFonts w:hint="eastAsia" w:ascii="宋体" w:hAnsi="宋体" w:cs="Arial"/>
          <w:color w:val="auto"/>
          <w:szCs w:val="21"/>
          <w:highlight w:val="none"/>
        </w:rPr>
        <w:t>必须按学校上下班时间到校打卡上下班。</w:t>
      </w:r>
      <w:r>
        <w:rPr>
          <w:rFonts w:hint="eastAsia" w:ascii="宋体" w:hAnsi="宋体" w:cs="Arial"/>
          <w:color w:val="auto"/>
          <w:szCs w:val="21"/>
          <w:highlight w:val="none"/>
          <w:lang w:eastAsia="zh-CN"/>
        </w:rPr>
        <w:t>秩序队长兼消防主管</w:t>
      </w:r>
      <w:r>
        <w:rPr>
          <w:rFonts w:hint="eastAsia" w:ascii="宋体" w:hAnsi="宋体" w:cs="Arial"/>
          <w:color w:val="auto"/>
          <w:szCs w:val="21"/>
          <w:highlight w:val="none"/>
        </w:rPr>
        <w:t>根据岗位排班上下班。保洁主管、绿化主管、维修主管、宿舍主管</w:t>
      </w:r>
      <w:r>
        <w:rPr>
          <w:rFonts w:hint="eastAsia" w:ascii="宋体" w:hAnsi="宋体" w:cs="Arial"/>
          <w:color w:val="auto"/>
          <w:szCs w:val="21"/>
          <w:highlight w:val="none"/>
          <w:lang w:eastAsia="zh-CN"/>
        </w:rPr>
        <w:t>、秩序队长兼消防主管</w:t>
      </w:r>
      <w:r>
        <w:rPr>
          <w:rFonts w:hint="eastAsia" w:ascii="宋体" w:hAnsi="宋体" w:cs="Arial"/>
          <w:color w:val="auto"/>
          <w:szCs w:val="21"/>
          <w:highlight w:val="none"/>
        </w:rPr>
        <w:t>每两周向相应的主管部门汇报工作情况</w:t>
      </w:r>
      <w:r>
        <w:rPr>
          <w:rFonts w:hint="eastAsia" w:ascii="宋体" w:hAnsi="宋体" w:cs="Arial"/>
          <w:color w:val="auto"/>
          <w:szCs w:val="21"/>
          <w:highlight w:val="none"/>
          <w:lang w:eastAsia="zh-CN"/>
        </w:rPr>
        <w:t>，</w:t>
      </w:r>
      <w:r>
        <w:rPr>
          <w:rFonts w:hint="eastAsia" w:ascii="宋体" w:hAnsi="宋体" w:cs="Arial"/>
          <w:color w:val="auto"/>
          <w:szCs w:val="21"/>
          <w:highlight w:val="none"/>
        </w:rPr>
        <w:t>每月书面报告一次。项目经理每两周</w:t>
      </w:r>
      <w:r>
        <w:rPr>
          <w:rFonts w:hint="eastAsia" w:ascii="宋体" w:hAnsi="宋体" w:cs="Arial"/>
          <w:color w:val="auto"/>
          <w:szCs w:val="21"/>
          <w:highlight w:val="none"/>
          <w:lang w:val="en-US" w:eastAsia="zh-CN"/>
        </w:rPr>
        <w:t>向</w:t>
      </w:r>
      <w:r>
        <w:rPr>
          <w:rFonts w:hint="eastAsia" w:ascii="宋体" w:hAnsi="宋体" w:cs="Arial"/>
          <w:color w:val="auto"/>
          <w:szCs w:val="21"/>
          <w:highlight w:val="none"/>
        </w:rPr>
        <w:t>后勤管理处</w:t>
      </w:r>
      <w:r>
        <w:rPr>
          <w:rFonts w:hint="eastAsia" w:ascii="宋体" w:hAnsi="宋体" w:cs="Arial"/>
          <w:color w:val="auto"/>
          <w:szCs w:val="21"/>
          <w:highlight w:val="none"/>
          <w:lang w:val="en-US" w:eastAsia="zh-CN"/>
        </w:rPr>
        <w:t>物业项目责任人</w:t>
      </w:r>
      <w:r>
        <w:rPr>
          <w:rFonts w:hint="eastAsia" w:ascii="宋体" w:hAnsi="宋体" w:cs="Arial"/>
          <w:color w:val="auto"/>
          <w:szCs w:val="21"/>
          <w:highlight w:val="none"/>
        </w:rPr>
        <w:t>汇报工作</w:t>
      </w:r>
      <w:r>
        <w:rPr>
          <w:rFonts w:hint="eastAsia" w:ascii="宋体" w:hAnsi="宋体" w:cs="Arial"/>
          <w:color w:val="auto"/>
          <w:szCs w:val="21"/>
          <w:highlight w:val="none"/>
          <w:lang w:eastAsia="zh-CN"/>
        </w:rPr>
        <w:t>，</w:t>
      </w:r>
      <w:r>
        <w:rPr>
          <w:rFonts w:hint="eastAsia" w:ascii="宋体" w:hAnsi="宋体" w:cs="Arial"/>
          <w:color w:val="auto"/>
          <w:szCs w:val="21"/>
          <w:highlight w:val="none"/>
        </w:rPr>
        <w:t>每月书面报告一次。若</w:t>
      </w:r>
      <w:r>
        <w:rPr>
          <w:rFonts w:hint="eastAsia" w:ascii="宋体" w:hAnsi="宋体" w:cs="Arial"/>
          <w:color w:val="auto"/>
          <w:szCs w:val="21"/>
          <w:highlight w:val="none"/>
          <w:lang w:val="en-US" w:eastAsia="zh-CN"/>
        </w:rPr>
        <w:t>行政人员</w:t>
      </w:r>
      <w:r>
        <w:rPr>
          <w:rFonts w:hint="eastAsia" w:ascii="宋体" w:hAnsi="宋体" w:cs="Arial"/>
          <w:color w:val="auto"/>
          <w:szCs w:val="21"/>
          <w:highlight w:val="none"/>
        </w:rPr>
        <w:t>遇特殊情况确需离岗的</w:t>
      </w:r>
      <w:r>
        <w:rPr>
          <w:rFonts w:hint="eastAsia" w:ascii="宋体" w:hAnsi="宋体" w:cs="Arial"/>
          <w:color w:val="auto"/>
          <w:szCs w:val="21"/>
          <w:highlight w:val="none"/>
          <w:lang w:eastAsia="zh-CN"/>
        </w:rPr>
        <w:t>，</w:t>
      </w:r>
      <w:r>
        <w:rPr>
          <w:rFonts w:hint="eastAsia" w:ascii="宋体" w:hAnsi="宋体" w:cs="Arial"/>
          <w:color w:val="auto"/>
          <w:szCs w:val="21"/>
          <w:highlight w:val="none"/>
        </w:rPr>
        <w:t>须向采购人的管理部门报告</w:t>
      </w:r>
      <w:r>
        <w:rPr>
          <w:rFonts w:hint="eastAsia" w:ascii="宋体" w:hAnsi="宋体" w:cs="Arial"/>
          <w:color w:val="auto"/>
          <w:szCs w:val="21"/>
          <w:highlight w:val="none"/>
          <w:lang w:eastAsia="zh-CN"/>
        </w:rPr>
        <w:t>，</w:t>
      </w:r>
      <w:r>
        <w:rPr>
          <w:rFonts w:hint="eastAsia" w:ascii="宋体" w:hAnsi="宋体" w:cs="Arial"/>
          <w:color w:val="auto"/>
          <w:szCs w:val="21"/>
          <w:highlight w:val="none"/>
        </w:rPr>
        <w:t>经批准后方可离岗；如发现未经批准擅自离岗</w:t>
      </w:r>
      <w:r>
        <w:rPr>
          <w:rFonts w:hint="eastAsia" w:ascii="宋体" w:hAnsi="宋体" w:cs="Arial"/>
          <w:color w:val="auto"/>
          <w:szCs w:val="21"/>
          <w:highlight w:val="none"/>
          <w:lang w:eastAsia="zh-CN"/>
        </w:rPr>
        <w:t>，</w:t>
      </w:r>
      <w:r>
        <w:rPr>
          <w:rFonts w:hint="eastAsia" w:ascii="宋体" w:hAnsi="宋体" w:cs="Arial"/>
          <w:color w:val="auto"/>
          <w:szCs w:val="21"/>
          <w:highlight w:val="none"/>
        </w:rPr>
        <w:t>一个学期内累计超过5天不在岗或更换他人将按违规处理。</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2.采购人有权对</w:t>
      </w:r>
      <w:r>
        <w:rPr>
          <w:rFonts w:hint="eastAsia" w:ascii="宋体" w:hAnsi="宋体" w:cs="Arial"/>
          <w:color w:val="auto"/>
          <w:szCs w:val="21"/>
          <w:highlight w:val="none"/>
          <w:lang w:eastAsia="zh-CN"/>
        </w:rPr>
        <w:t>中标人</w:t>
      </w:r>
      <w:r>
        <w:rPr>
          <w:rFonts w:hint="eastAsia" w:ascii="宋体" w:hAnsi="宋体" w:cs="Arial"/>
          <w:color w:val="auto"/>
          <w:szCs w:val="21"/>
          <w:highlight w:val="none"/>
        </w:rPr>
        <w:t>所委派行政管理人员能力进行考核</w:t>
      </w:r>
      <w:r>
        <w:rPr>
          <w:rFonts w:hint="eastAsia" w:ascii="宋体" w:hAnsi="宋体" w:cs="Arial"/>
          <w:color w:val="auto"/>
          <w:szCs w:val="21"/>
          <w:highlight w:val="none"/>
          <w:lang w:eastAsia="zh-CN"/>
        </w:rPr>
        <w:t>，</w:t>
      </w:r>
      <w:r>
        <w:rPr>
          <w:rFonts w:hint="eastAsia" w:ascii="宋体" w:hAnsi="宋体" w:cs="Arial"/>
          <w:color w:val="auto"/>
          <w:szCs w:val="21"/>
          <w:highlight w:val="none"/>
        </w:rPr>
        <w:t>考核不合格的</w:t>
      </w:r>
      <w:r>
        <w:rPr>
          <w:rFonts w:hint="eastAsia" w:ascii="宋体" w:hAnsi="宋体" w:cs="Arial"/>
          <w:color w:val="auto"/>
          <w:szCs w:val="21"/>
          <w:highlight w:val="none"/>
          <w:lang w:eastAsia="zh-CN"/>
        </w:rPr>
        <w:t>，中标人</w:t>
      </w:r>
      <w:r>
        <w:rPr>
          <w:rFonts w:hint="eastAsia" w:ascii="宋体" w:hAnsi="宋体" w:cs="Arial"/>
          <w:color w:val="auto"/>
          <w:szCs w:val="21"/>
          <w:highlight w:val="none"/>
        </w:rPr>
        <w:t>须更换行政管理人员。考核合格的</w:t>
      </w:r>
      <w:r>
        <w:rPr>
          <w:rFonts w:hint="eastAsia" w:ascii="宋体" w:hAnsi="宋体" w:cs="Arial"/>
          <w:color w:val="auto"/>
          <w:szCs w:val="21"/>
          <w:highlight w:val="none"/>
          <w:lang w:eastAsia="zh-CN"/>
        </w:rPr>
        <w:t>，中标人</w:t>
      </w:r>
      <w:r>
        <w:rPr>
          <w:rFonts w:hint="eastAsia" w:ascii="宋体" w:hAnsi="宋体" w:cs="Arial"/>
          <w:color w:val="auto"/>
          <w:szCs w:val="21"/>
          <w:highlight w:val="none"/>
        </w:rPr>
        <w:t>不得更换</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如特殊情况</w:t>
      </w:r>
      <w:r>
        <w:rPr>
          <w:rFonts w:hint="eastAsia" w:ascii="宋体" w:hAnsi="宋体" w:cs="Arial"/>
          <w:color w:val="auto"/>
          <w:szCs w:val="21"/>
          <w:highlight w:val="none"/>
        </w:rPr>
        <w:t>确实需要换人时</w:t>
      </w:r>
      <w:r>
        <w:rPr>
          <w:rFonts w:hint="eastAsia" w:ascii="宋体" w:hAnsi="宋体" w:cs="Arial"/>
          <w:color w:val="auto"/>
          <w:szCs w:val="21"/>
          <w:highlight w:val="none"/>
          <w:lang w:eastAsia="zh-CN"/>
        </w:rPr>
        <w:t>，</w:t>
      </w:r>
      <w:r>
        <w:rPr>
          <w:rFonts w:hint="eastAsia" w:ascii="宋体" w:hAnsi="宋体" w:cs="Arial"/>
          <w:color w:val="auto"/>
          <w:szCs w:val="21"/>
          <w:highlight w:val="none"/>
        </w:rPr>
        <w:t>应提前1个月向采购人书面报告</w:t>
      </w:r>
      <w:r>
        <w:rPr>
          <w:rFonts w:hint="eastAsia" w:ascii="宋体" w:hAnsi="宋体" w:cs="Arial"/>
          <w:color w:val="auto"/>
          <w:szCs w:val="21"/>
          <w:highlight w:val="none"/>
          <w:lang w:eastAsia="zh-CN"/>
        </w:rPr>
        <w:t>，</w:t>
      </w:r>
      <w:r>
        <w:rPr>
          <w:rFonts w:hint="eastAsia" w:ascii="宋体" w:hAnsi="宋体" w:cs="Arial"/>
          <w:color w:val="auto"/>
          <w:szCs w:val="21"/>
          <w:highlight w:val="none"/>
        </w:rPr>
        <w:t>新调任管理人员必须经采购人考核合格后方可上任。</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3.着装要求：行政管理人员着正装</w:t>
      </w:r>
      <w:r>
        <w:rPr>
          <w:rFonts w:hint="eastAsia" w:ascii="宋体" w:hAnsi="宋体" w:cs="Arial"/>
          <w:color w:val="auto"/>
          <w:szCs w:val="21"/>
          <w:highlight w:val="none"/>
          <w:lang w:eastAsia="zh-CN"/>
        </w:rPr>
        <w:t>，</w:t>
      </w:r>
      <w:r>
        <w:rPr>
          <w:rFonts w:hint="eastAsia" w:ascii="宋体" w:hAnsi="宋体" w:cs="Arial"/>
          <w:color w:val="auto"/>
          <w:szCs w:val="21"/>
          <w:highlight w:val="none"/>
        </w:rPr>
        <w:t>保洁员、绿化员、维修员、秩序员、宿管员在上岗时间均须穿着工作服</w:t>
      </w:r>
      <w:r>
        <w:rPr>
          <w:rFonts w:hint="eastAsia" w:ascii="宋体" w:hAnsi="宋体" w:cs="Arial"/>
          <w:color w:val="auto"/>
          <w:szCs w:val="21"/>
          <w:highlight w:val="none"/>
          <w:lang w:eastAsia="zh-CN"/>
        </w:rPr>
        <w:t>，</w:t>
      </w:r>
      <w:r>
        <w:rPr>
          <w:rFonts w:hint="eastAsia" w:ascii="宋体" w:hAnsi="宋体" w:cs="Arial"/>
          <w:color w:val="auto"/>
          <w:szCs w:val="21"/>
          <w:highlight w:val="none"/>
        </w:rPr>
        <w:t>根据操作需要配备手套、口罩等防护用品。</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4.用工要求：</w:t>
      </w:r>
      <w:r>
        <w:rPr>
          <w:rFonts w:hint="eastAsia" w:ascii="宋体" w:hAnsi="宋体" w:cs="Arial"/>
          <w:b/>
          <w:bCs/>
          <w:color w:val="auto"/>
          <w:szCs w:val="21"/>
          <w:highlight w:val="none"/>
        </w:rPr>
        <w:t>所有从业人员必须</w:t>
      </w:r>
      <w:r>
        <w:rPr>
          <w:rFonts w:hint="eastAsia" w:ascii="宋体" w:hAnsi="宋体" w:cs="Arial"/>
          <w:b/>
          <w:bCs/>
          <w:color w:val="auto"/>
          <w:szCs w:val="21"/>
          <w:highlight w:val="none"/>
          <w:lang w:eastAsia="zh-CN"/>
        </w:rPr>
        <w:t>在入职前</w:t>
      </w:r>
      <w:r>
        <w:rPr>
          <w:rFonts w:hint="eastAsia" w:ascii="宋体" w:hAnsi="宋体" w:cs="Arial"/>
          <w:b/>
          <w:bCs/>
          <w:color w:val="auto"/>
          <w:szCs w:val="21"/>
          <w:highlight w:val="none"/>
        </w:rPr>
        <w:t>经体检合格后方可上岗</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rPr>
        <w:t>必须与聘用的员工签订《劳动用工合同》</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rPr>
        <w:t>保障员工的合法权益</w:t>
      </w:r>
      <w:r>
        <w:rPr>
          <w:rFonts w:hint="eastAsia" w:ascii="宋体" w:hAnsi="宋体" w:cs="Arial"/>
          <w:color w:val="auto"/>
          <w:szCs w:val="21"/>
          <w:highlight w:val="none"/>
        </w:rPr>
        <w:t>。</w:t>
      </w:r>
      <w:r>
        <w:rPr>
          <w:rFonts w:hint="eastAsia" w:ascii="宋体" w:hAnsi="宋体" w:cs="Arial"/>
          <w:b/>
          <w:bCs/>
          <w:color w:val="auto"/>
          <w:szCs w:val="21"/>
          <w:highlight w:val="none"/>
        </w:rPr>
        <w:t>必须依法为聘用员工缴纳社会保险</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rPr>
        <w:t>保单复印件送采购人留</w:t>
      </w:r>
      <w:r>
        <w:rPr>
          <w:rFonts w:hint="eastAsia" w:ascii="宋体" w:hAnsi="宋体" w:cs="Arial"/>
          <w:b/>
          <w:bCs/>
          <w:color w:val="auto"/>
          <w:szCs w:val="21"/>
          <w:highlight w:val="none"/>
          <w:lang w:val="en-US" w:eastAsia="zh-CN"/>
        </w:rPr>
        <w:t>存</w:t>
      </w:r>
      <w:r>
        <w:rPr>
          <w:rFonts w:hint="eastAsia" w:ascii="宋体" w:hAnsi="宋体" w:cs="Arial"/>
          <w:b/>
          <w:bCs/>
          <w:color w:val="auto"/>
          <w:szCs w:val="21"/>
          <w:highlight w:val="none"/>
          <w:lang w:eastAsia="zh-CN"/>
        </w:rPr>
        <w:t>，</w:t>
      </w:r>
      <w:r>
        <w:rPr>
          <w:rFonts w:hint="eastAsia" w:ascii="宋体" w:hAnsi="宋体" w:cs="Arial"/>
          <w:b/>
          <w:bCs/>
          <w:color w:val="auto"/>
          <w:szCs w:val="21"/>
          <w:highlight w:val="none"/>
        </w:rPr>
        <w:t>未</w:t>
      </w:r>
      <w:r>
        <w:rPr>
          <w:rFonts w:hint="eastAsia" w:ascii="宋体" w:hAnsi="宋体" w:cs="Arial"/>
          <w:b/>
          <w:bCs/>
          <w:color w:val="auto"/>
          <w:szCs w:val="21"/>
          <w:highlight w:val="none"/>
          <w:lang w:eastAsia="zh-CN"/>
        </w:rPr>
        <w:t>缴纳</w:t>
      </w:r>
      <w:r>
        <w:rPr>
          <w:rFonts w:hint="eastAsia" w:ascii="宋体" w:hAnsi="宋体" w:cs="Arial"/>
          <w:b/>
          <w:bCs/>
          <w:color w:val="auto"/>
          <w:szCs w:val="21"/>
          <w:highlight w:val="none"/>
        </w:rPr>
        <w:t>的采购人有权从营业额扣缴</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5.言行要求：所有从业人员必须注重文明礼貌</w:t>
      </w:r>
      <w:r>
        <w:rPr>
          <w:rFonts w:hint="eastAsia" w:ascii="宋体" w:hAnsi="宋体" w:cs="Arial"/>
          <w:color w:val="auto"/>
          <w:szCs w:val="21"/>
          <w:highlight w:val="none"/>
          <w:lang w:eastAsia="zh-CN"/>
        </w:rPr>
        <w:t>，</w:t>
      </w:r>
      <w:r>
        <w:rPr>
          <w:rFonts w:hint="eastAsia" w:ascii="宋体" w:hAnsi="宋体" w:cs="Arial"/>
          <w:color w:val="auto"/>
          <w:szCs w:val="21"/>
          <w:highlight w:val="none"/>
        </w:rPr>
        <w:t>不得在校园内吸烟</w:t>
      </w:r>
      <w:r>
        <w:rPr>
          <w:rFonts w:hint="eastAsia" w:ascii="宋体" w:hAnsi="宋体" w:cs="Arial"/>
          <w:color w:val="auto"/>
          <w:szCs w:val="21"/>
          <w:highlight w:val="none"/>
          <w:lang w:eastAsia="zh-CN"/>
        </w:rPr>
        <w:t>，</w:t>
      </w:r>
      <w:r>
        <w:rPr>
          <w:rFonts w:hint="eastAsia" w:ascii="宋体" w:hAnsi="宋体" w:cs="Arial"/>
          <w:color w:val="auto"/>
          <w:szCs w:val="21"/>
          <w:highlight w:val="none"/>
        </w:rPr>
        <w:t>遵守学校相关管理制度。</w:t>
      </w:r>
    </w:p>
    <w:p>
      <w:pPr>
        <w:spacing w:line="520" w:lineRule="exact"/>
        <w:ind w:firstLine="421" w:firstLineChars="200"/>
        <w:outlineLvl w:val="1"/>
        <w:rPr>
          <w:rFonts w:hint="eastAsia" w:ascii="宋体" w:hAnsi="宋体" w:cs="仿宋"/>
          <w:b/>
          <w:color w:val="auto"/>
          <w:szCs w:val="21"/>
          <w:highlight w:val="none"/>
        </w:rPr>
      </w:pPr>
      <w:bookmarkStart w:id="6" w:name="_Toc25391"/>
      <w:bookmarkStart w:id="7" w:name="_Toc15303"/>
      <w:bookmarkStart w:id="8" w:name="_Toc2107"/>
      <w:bookmarkStart w:id="9" w:name="_Toc24664"/>
      <w:r>
        <w:rPr>
          <w:rFonts w:hint="eastAsia" w:ascii="宋体" w:hAnsi="宋体" w:cs="仿宋"/>
          <w:b/>
          <w:color w:val="auto"/>
          <w:szCs w:val="21"/>
          <w:highlight w:val="none"/>
          <w:lang w:val="en-US" w:eastAsia="zh-CN"/>
        </w:rPr>
        <w:t>四十五</w:t>
      </w:r>
      <w:r>
        <w:rPr>
          <w:rFonts w:hint="eastAsia" w:ascii="宋体" w:hAnsi="宋体" w:cs="仿宋"/>
          <w:b/>
          <w:color w:val="auto"/>
          <w:szCs w:val="21"/>
          <w:highlight w:val="none"/>
        </w:rPr>
        <w:t>、物业行政人员职责要求</w:t>
      </w:r>
      <w:bookmarkEnd w:id="6"/>
      <w:bookmarkEnd w:id="7"/>
      <w:bookmarkEnd w:id="8"/>
      <w:bookmarkEnd w:id="9"/>
    </w:p>
    <w:p>
      <w:pPr>
        <w:spacing w:line="400" w:lineRule="exact"/>
        <w:ind w:firstLine="421" w:firstLineChars="200"/>
        <w:outlineLvl w:val="2"/>
        <w:rPr>
          <w:rFonts w:hint="eastAsia" w:ascii="宋体" w:hAnsi="宋体" w:cs="Arial"/>
          <w:b/>
          <w:bCs/>
          <w:color w:val="auto"/>
          <w:szCs w:val="21"/>
          <w:highlight w:val="none"/>
        </w:rPr>
      </w:pPr>
      <w:r>
        <w:rPr>
          <w:rFonts w:hint="eastAsia" w:ascii="宋体" w:hAnsi="宋体" w:cs="Arial"/>
          <w:b/>
          <w:bCs/>
          <w:color w:val="auto"/>
          <w:szCs w:val="21"/>
          <w:highlight w:val="none"/>
        </w:rPr>
        <w:t>（一）项目经理</w:t>
      </w:r>
    </w:p>
    <w:p>
      <w:pPr>
        <w:spacing w:line="400" w:lineRule="exact"/>
        <w:ind w:firstLine="420" w:firstLineChars="200"/>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rPr>
        <w:t>1.负责制定本项目的年度、月度工作计划并组织实施</w:t>
      </w:r>
      <w:r>
        <w:rPr>
          <w:rFonts w:hint="eastAsia" w:ascii="宋体" w:hAnsi="宋体" w:cs="Arial"/>
          <w:color w:val="auto"/>
          <w:szCs w:val="21"/>
          <w:highlight w:val="none"/>
          <w:lang w:eastAsia="zh-CN"/>
        </w:rPr>
        <w:t>，在</w:t>
      </w:r>
      <w:r>
        <w:rPr>
          <w:rFonts w:hint="eastAsia" w:ascii="宋体" w:hAnsi="宋体" w:cs="Arial"/>
          <w:color w:val="auto"/>
          <w:szCs w:val="21"/>
          <w:highlight w:val="none"/>
        </w:rPr>
        <w:t>业务上</w:t>
      </w:r>
      <w:r>
        <w:rPr>
          <w:rFonts w:hint="eastAsia" w:ascii="宋体" w:hAnsi="宋体" w:cs="Arial"/>
          <w:color w:val="auto"/>
          <w:szCs w:val="21"/>
          <w:highlight w:val="none"/>
          <w:lang w:eastAsia="zh-CN"/>
        </w:rPr>
        <w:t>接受</w:t>
      </w:r>
      <w:r>
        <w:rPr>
          <w:rFonts w:hint="eastAsia" w:ascii="宋体" w:hAnsi="宋体" w:cs="Arial"/>
          <w:color w:val="auto"/>
          <w:szCs w:val="21"/>
          <w:highlight w:val="none"/>
        </w:rPr>
        <w:t>公司、学校和上级部门的指导和监督。</w:t>
      </w:r>
      <w:r>
        <w:rPr>
          <w:rFonts w:hint="eastAsia" w:ascii="宋体" w:hAnsi="宋体" w:cs="Arial"/>
          <w:color w:val="auto"/>
          <w:szCs w:val="21"/>
          <w:highlight w:val="none"/>
          <w:lang w:val="en-US" w:eastAsia="zh-CN"/>
        </w:rPr>
        <w:t>每年1月31日前上交书面年度工作计划，每月5日前上交月工作计划，提交工作书面月报告。</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2.负责物业服务中心内部信息互通、反馈、处理及跟踪。</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3.负责突发事件后的协调、联系</w:t>
      </w:r>
      <w:r>
        <w:rPr>
          <w:rFonts w:hint="eastAsia" w:ascii="宋体" w:hAnsi="宋体" w:cs="Arial"/>
          <w:color w:val="auto"/>
          <w:szCs w:val="21"/>
          <w:highlight w:val="none"/>
          <w:lang w:eastAsia="zh-CN"/>
        </w:rPr>
        <w:t>，</w:t>
      </w:r>
      <w:r>
        <w:rPr>
          <w:rFonts w:hint="eastAsia" w:ascii="宋体" w:hAnsi="宋体" w:cs="Arial"/>
          <w:color w:val="auto"/>
          <w:szCs w:val="21"/>
          <w:highlight w:val="none"/>
        </w:rPr>
        <w:t>第一时间的信息反馈及应急处理等工作。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4.合理配备人员</w:t>
      </w:r>
      <w:r>
        <w:rPr>
          <w:rFonts w:hint="eastAsia" w:ascii="宋体" w:hAnsi="宋体" w:cs="Arial"/>
          <w:color w:val="auto"/>
          <w:szCs w:val="21"/>
          <w:highlight w:val="none"/>
          <w:lang w:eastAsia="zh-CN"/>
        </w:rPr>
        <w:t>，</w:t>
      </w:r>
      <w:r>
        <w:rPr>
          <w:rFonts w:hint="eastAsia" w:ascii="宋体" w:hAnsi="宋体" w:cs="Arial"/>
          <w:color w:val="auto"/>
          <w:szCs w:val="21"/>
          <w:highlight w:val="none"/>
        </w:rPr>
        <w:t>协调各岗位的分工协作</w:t>
      </w:r>
      <w:r>
        <w:rPr>
          <w:rFonts w:hint="eastAsia" w:ascii="宋体" w:hAnsi="宋体" w:cs="Arial"/>
          <w:color w:val="auto"/>
          <w:szCs w:val="21"/>
          <w:highlight w:val="none"/>
          <w:lang w:eastAsia="zh-CN"/>
        </w:rPr>
        <w:t>，</w:t>
      </w:r>
      <w:r>
        <w:rPr>
          <w:rFonts w:hint="eastAsia" w:ascii="宋体" w:hAnsi="宋体" w:cs="Arial"/>
          <w:color w:val="auto"/>
          <w:szCs w:val="21"/>
          <w:highlight w:val="none"/>
        </w:rPr>
        <w:t>责任到人</w:t>
      </w:r>
      <w:r>
        <w:rPr>
          <w:rFonts w:hint="eastAsia" w:ascii="宋体" w:hAnsi="宋体" w:cs="Arial"/>
          <w:color w:val="auto"/>
          <w:szCs w:val="21"/>
          <w:highlight w:val="none"/>
          <w:lang w:eastAsia="zh-CN"/>
        </w:rPr>
        <w:t>，</w:t>
      </w:r>
      <w:r>
        <w:rPr>
          <w:rFonts w:hint="eastAsia" w:ascii="宋体" w:hAnsi="宋体" w:cs="Arial"/>
          <w:color w:val="auto"/>
          <w:szCs w:val="21"/>
          <w:highlight w:val="none"/>
        </w:rPr>
        <w:t>同时关心员工生活</w:t>
      </w:r>
      <w:r>
        <w:rPr>
          <w:rFonts w:hint="eastAsia" w:ascii="宋体" w:hAnsi="宋体" w:cs="Arial"/>
          <w:color w:val="auto"/>
          <w:szCs w:val="21"/>
          <w:highlight w:val="none"/>
          <w:lang w:eastAsia="zh-CN"/>
        </w:rPr>
        <w:t>，</w:t>
      </w:r>
      <w:r>
        <w:rPr>
          <w:rFonts w:hint="eastAsia" w:ascii="宋体" w:hAnsi="宋体" w:cs="Arial"/>
          <w:color w:val="auto"/>
          <w:szCs w:val="21"/>
          <w:highlight w:val="none"/>
        </w:rPr>
        <w:t>确保物业服务中心员工有良好的精神面貌和积极的工作态度。</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5.推荐及考评物业服务中心主管及全体员工</w:t>
      </w:r>
      <w:r>
        <w:rPr>
          <w:rFonts w:hint="eastAsia" w:ascii="宋体" w:hAnsi="宋体" w:cs="Arial"/>
          <w:color w:val="auto"/>
          <w:szCs w:val="21"/>
          <w:highlight w:val="none"/>
          <w:lang w:eastAsia="zh-CN"/>
        </w:rPr>
        <w:t>，</w:t>
      </w:r>
      <w:r>
        <w:rPr>
          <w:rFonts w:hint="eastAsia" w:ascii="宋体" w:hAnsi="宋体" w:cs="Arial"/>
          <w:color w:val="auto"/>
          <w:szCs w:val="21"/>
          <w:highlight w:val="none"/>
        </w:rPr>
        <w:t>并实施督导。</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6.负责统筹与学校相关管理责任部门的对接。落实学校各部门的工作安排</w:t>
      </w:r>
      <w:r>
        <w:rPr>
          <w:rFonts w:hint="eastAsia" w:ascii="宋体" w:hAnsi="宋体" w:cs="Arial"/>
          <w:color w:val="auto"/>
          <w:szCs w:val="21"/>
          <w:highlight w:val="none"/>
          <w:lang w:eastAsia="zh-CN"/>
        </w:rPr>
        <w:t>，并给予</w:t>
      </w:r>
      <w:r>
        <w:rPr>
          <w:rFonts w:hint="eastAsia" w:ascii="宋体" w:hAnsi="宋体" w:cs="Arial"/>
          <w:color w:val="auto"/>
          <w:szCs w:val="21"/>
          <w:highlight w:val="none"/>
        </w:rPr>
        <w:t>反馈。负责与学校各部门之间的沟通协调。</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7.负责学校各部门对物业相关满意度的走访调研。负责协助学校不断完善后勤管理机制</w:t>
      </w:r>
      <w:r>
        <w:rPr>
          <w:rFonts w:hint="eastAsia" w:ascii="宋体" w:hAnsi="宋体" w:cs="Arial"/>
          <w:color w:val="auto"/>
          <w:szCs w:val="21"/>
          <w:highlight w:val="none"/>
          <w:lang w:eastAsia="zh-CN"/>
        </w:rPr>
        <w:t>，</w:t>
      </w:r>
      <w:r>
        <w:rPr>
          <w:rFonts w:hint="eastAsia" w:ascii="宋体" w:hAnsi="宋体" w:cs="Arial"/>
          <w:color w:val="auto"/>
          <w:szCs w:val="21"/>
          <w:highlight w:val="none"/>
        </w:rPr>
        <w:t>提升后勤服务品质。负责协助学校完善对第三方的管理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并协助制定相关的管理办法。</w:t>
      </w:r>
    </w:p>
    <w:p>
      <w:pPr>
        <w:pStyle w:val="21"/>
        <w:rPr>
          <w:rFonts w:hint="default" w:eastAsia="宋体"/>
          <w:color w:val="auto"/>
          <w:highlight w:val="none"/>
          <w:lang w:val="en-US" w:eastAsia="zh-CN"/>
        </w:rPr>
      </w:pPr>
      <w:r>
        <w:rPr>
          <w:rFonts w:hint="eastAsia" w:ascii="宋体" w:hAnsi="宋体" w:cs="Arial"/>
          <w:color w:val="auto"/>
          <w:szCs w:val="21"/>
          <w:highlight w:val="none"/>
          <w:lang w:val="en-US" w:eastAsia="zh-CN"/>
        </w:rPr>
        <w:t xml:space="preserve">  </w:t>
      </w:r>
      <w:r>
        <w:rPr>
          <w:rFonts w:hint="eastAsia" w:ascii="宋体" w:hAnsi="宋体" w:eastAsia="宋体" w:cs="Arial"/>
          <w:color w:val="auto"/>
          <w:kern w:val="2"/>
          <w:sz w:val="21"/>
          <w:szCs w:val="21"/>
          <w:highlight w:val="none"/>
          <w:lang w:val="en-US" w:eastAsia="zh-CN" w:bidi="ar-SA"/>
        </w:rPr>
        <w:t xml:space="preserve"> 8.完成学校交办的其他物业相关工作。</w:t>
      </w:r>
    </w:p>
    <w:p>
      <w:pPr>
        <w:spacing w:line="400" w:lineRule="exact"/>
        <w:ind w:firstLine="421" w:firstLineChars="200"/>
        <w:outlineLvl w:val="2"/>
        <w:rPr>
          <w:rFonts w:hint="eastAsia" w:ascii="宋体" w:hAnsi="宋体" w:cs="Arial"/>
          <w:b/>
          <w:bCs/>
          <w:color w:val="auto"/>
          <w:szCs w:val="21"/>
          <w:highlight w:val="none"/>
        </w:rPr>
      </w:pPr>
      <w:r>
        <w:rPr>
          <w:rFonts w:hint="eastAsia" w:ascii="宋体" w:hAnsi="宋体" w:cs="Arial"/>
          <w:b/>
          <w:bCs/>
          <w:color w:val="auto"/>
          <w:szCs w:val="21"/>
          <w:highlight w:val="none"/>
        </w:rPr>
        <w:t>（二）保洁主管</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1.依据物业区的环境规划</w:t>
      </w:r>
      <w:r>
        <w:rPr>
          <w:rFonts w:hint="eastAsia" w:ascii="宋体" w:hAnsi="宋体" w:cs="Arial"/>
          <w:color w:val="auto"/>
          <w:szCs w:val="21"/>
          <w:highlight w:val="none"/>
          <w:lang w:eastAsia="zh-CN"/>
        </w:rPr>
        <w:t>，</w:t>
      </w:r>
      <w:r>
        <w:rPr>
          <w:rFonts w:hint="eastAsia" w:ascii="宋体" w:hAnsi="宋体" w:cs="Arial"/>
          <w:color w:val="auto"/>
          <w:szCs w:val="21"/>
          <w:highlight w:val="none"/>
        </w:rPr>
        <w:t>制定环境整体保洁、养护的年度、月度计划。</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2.贯彻</w:t>
      </w:r>
      <w:r>
        <w:rPr>
          <w:rFonts w:hint="eastAsia" w:ascii="宋体" w:hAnsi="宋体" w:cs="Arial"/>
          <w:color w:val="auto"/>
          <w:szCs w:val="21"/>
          <w:highlight w:val="none"/>
          <w:lang w:val="en-US" w:eastAsia="zh-CN"/>
        </w:rPr>
        <w:t>执行有关</w:t>
      </w:r>
      <w:r>
        <w:rPr>
          <w:rFonts w:hint="eastAsia" w:ascii="宋体" w:hAnsi="宋体" w:cs="Arial"/>
          <w:color w:val="auto"/>
          <w:szCs w:val="21"/>
          <w:highlight w:val="none"/>
        </w:rPr>
        <w:t>环保</w:t>
      </w:r>
      <w:r>
        <w:rPr>
          <w:rFonts w:hint="eastAsia" w:ascii="宋体" w:hAnsi="宋体" w:cs="Arial"/>
          <w:color w:val="auto"/>
          <w:szCs w:val="21"/>
          <w:highlight w:val="none"/>
          <w:lang w:val="en-US" w:eastAsia="zh-CN"/>
        </w:rPr>
        <w:t>文件要求</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做好</w:t>
      </w:r>
      <w:r>
        <w:rPr>
          <w:rFonts w:hint="eastAsia" w:ascii="宋体" w:hAnsi="宋体" w:cs="Arial"/>
          <w:color w:val="auto"/>
          <w:szCs w:val="21"/>
          <w:highlight w:val="none"/>
        </w:rPr>
        <w:t>垃圾处理</w:t>
      </w:r>
      <w:r>
        <w:rPr>
          <w:rFonts w:hint="eastAsia" w:ascii="宋体" w:hAnsi="宋体" w:cs="Arial"/>
          <w:color w:val="auto"/>
          <w:szCs w:val="21"/>
          <w:highlight w:val="none"/>
          <w:lang w:eastAsia="zh-CN"/>
        </w:rPr>
        <w:t>，</w:t>
      </w:r>
      <w:r>
        <w:rPr>
          <w:rFonts w:hint="eastAsia" w:ascii="宋体" w:hAnsi="宋体" w:cs="Arial"/>
          <w:color w:val="auto"/>
          <w:szCs w:val="21"/>
          <w:highlight w:val="none"/>
        </w:rPr>
        <w:t>污染控制方面</w:t>
      </w:r>
      <w:r>
        <w:rPr>
          <w:rFonts w:hint="eastAsia" w:ascii="宋体" w:hAnsi="宋体" w:cs="Arial"/>
          <w:color w:val="auto"/>
          <w:szCs w:val="21"/>
          <w:highlight w:val="none"/>
          <w:lang w:val="en-US" w:eastAsia="zh-CN"/>
        </w:rPr>
        <w:t>的相关工作</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3.按人分区划片包干作业管理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做到员工任务划清楚</w:t>
      </w:r>
      <w:r>
        <w:rPr>
          <w:rFonts w:hint="eastAsia" w:ascii="宋体" w:hAnsi="宋体" w:cs="Arial"/>
          <w:color w:val="auto"/>
          <w:szCs w:val="21"/>
          <w:highlight w:val="none"/>
          <w:lang w:eastAsia="zh-CN"/>
        </w:rPr>
        <w:t>，</w:t>
      </w:r>
      <w:r>
        <w:rPr>
          <w:rFonts w:hint="eastAsia" w:ascii="宋体" w:hAnsi="宋体" w:cs="Arial"/>
          <w:color w:val="auto"/>
          <w:szCs w:val="21"/>
          <w:highlight w:val="none"/>
        </w:rPr>
        <w:t>责任明确</w:t>
      </w:r>
      <w:r>
        <w:rPr>
          <w:rFonts w:hint="eastAsia" w:ascii="宋体" w:hAnsi="宋体" w:cs="Arial"/>
          <w:color w:val="auto"/>
          <w:szCs w:val="21"/>
          <w:highlight w:val="none"/>
          <w:lang w:eastAsia="zh-CN"/>
        </w:rPr>
        <w:t>，</w:t>
      </w:r>
      <w:r>
        <w:rPr>
          <w:rFonts w:hint="eastAsia" w:ascii="宋体" w:hAnsi="宋体" w:cs="Arial"/>
          <w:color w:val="auto"/>
          <w:szCs w:val="21"/>
          <w:highlight w:val="none"/>
        </w:rPr>
        <w:t>检查考核</w:t>
      </w:r>
      <w:r>
        <w:rPr>
          <w:rFonts w:hint="eastAsia" w:ascii="宋体" w:hAnsi="宋体" w:cs="Arial"/>
          <w:color w:val="auto"/>
          <w:szCs w:val="21"/>
          <w:highlight w:val="none"/>
          <w:lang w:val="en-US" w:eastAsia="zh-CN"/>
        </w:rPr>
        <w:t>规范</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4.负责定期组织员工业务培训</w:t>
      </w:r>
      <w:r>
        <w:rPr>
          <w:rFonts w:hint="eastAsia" w:ascii="宋体" w:hAnsi="宋体" w:cs="Arial"/>
          <w:color w:val="auto"/>
          <w:szCs w:val="21"/>
          <w:highlight w:val="none"/>
          <w:lang w:eastAsia="zh-CN"/>
        </w:rPr>
        <w:t>，</w:t>
      </w:r>
      <w:r>
        <w:rPr>
          <w:rFonts w:hint="eastAsia" w:ascii="宋体" w:hAnsi="宋体" w:cs="Arial"/>
          <w:color w:val="auto"/>
          <w:szCs w:val="21"/>
          <w:highlight w:val="none"/>
        </w:rPr>
        <w:t>提高员工的政治素质</w:t>
      </w:r>
      <w:r>
        <w:rPr>
          <w:rFonts w:hint="eastAsia" w:ascii="宋体" w:hAnsi="宋体" w:cs="Arial"/>
          <w:color w:val="auto"/>
          <w:szCs w:val="21"/>
          <w:highlight w:val="none"/>
          <w:lang w:eastAsia="zh-CN"/>
        </w:rPr>
        <w:t>，</w:t>
      </w:r>
      <w:r>
        <w:rPr>
          <w:rFonts w:hint="eastAsia" w:ascii="宋体" w:hAnsi="宋体" w:cs="Arial"/>
          <w:color w:val="auto"/>
          <w:szCs w:val="21"/>
          <w:highlight w:val="none"/>
        </w:rPr>
        <w:t>业务技能和工作效率。</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5.经常巡视检查员工现场工作情况</w:t>
      </w:r>
      <w:r>
        <w:rPr>
          <w:rFonts w:hint="eastAsia" w:ascii="宋体" w:hAnsi="宋体" w:cs="Arial"/>
          <w:color w:val="auto"/>
          <w:szCs w:val="21"/>
          <w:highlight w:val="none"/>
          <w:lang w:eastAsia="zh-CN"/>
        </w:rPr>
        <w:t>，</w:t>
      </w:r>
      <w:r>
        <w:rPr>
          <w:rFonts w:hint="eastAsia" w:ascii="宋体" w:hAnsi="宋体" w:cs="Arial"/>
          <w:color w:val="auto"/>
          <w:szCs w:val="21"/>
          <w:highlight w:val="none"/>
        </w:rPr>
        <w:t>随时掌握物业区内保洁状况</w:t>
      </w:r>
      <w:r>
        <w:rPr>
          <w:rFonts w:hint="eastAsia" w:ascii="宋体" w:hAnsi="宋体" w:cs="Arial"/>
          <w:color w:val="auto"/>
          <w:szCs w:val="21"/>
          <w:highlight w:val="none"/>
          <w:lang w:eastAsia="zh-CN"/>
        </w:rPr>
        <w:t>，</w:t>
      </w:r>
      <w:r>
        <w:rPr>
          <w:rFonts w:hint="eastAsia" w:ascii="宋体" w:hAnsi="宋体" w:cs="Arial"/>
          <w:color w:val="auto"/>
          <w:szCs w:val="21"/>
          <w:highlight w:val="none"/>
        </w:rPr>
        <w:t>必要时现场督导员工操作。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6.定期开展物业区的消杀工作</w:t>
      </w:r>
      <w:r>
        <w:rPr>
          <w:rFonts w:hint="eastAsia" w:ascii="宋体" w:hAnsi="宋体" w:cs="Arial"/>
          <w:color w:val="auto"/>
          <w:szCs w:val="21"/>
          <w:highlight w:val="none"/>
          <w:lang w:eastAsia="zh-CN"/>
        </w:rPr>
        <w:t>，</w:t>
      </w:r>
      <w:r>
        <w:rPr>
          <w:rFonts w:hint="eastAsia" w:ascii="宋体" w:hAnsi="宋体" w:cs="Arial"/>
          <w:color w:val="auto"/>
          <w:szCs w:val="21"/>
          <w:highlight w:val="none"/>
        </w:rPr>
        <w:t>并严格按照消杀规定检查和监督消杀工作。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7.负责</w:t>
      </w:r>
      <w:r>
        <w:rPr>
          <w:rFonts w:hint="eastAsia" w:ascii="宋体" w:hAnsi="宋体" w:cs="Arial"/>
          <w:color w:val="auto"/>
          <w:szCs w:val="21"/>
          <w:highlight w:val="none"/>
          <w:lang w:val="en-US" w:eastAsia="zh-CN"/>
        </w:rPr>
        <w:t>做好学校的禁烟检查工作</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按要求落实学校无烟校园建设管理规定</w:t>
      </w:r>
      <w:r>
        <w:rPr>
          <w:rFonts w:hint="eastAsia" w:ascii="宋体" w:hAnsi="宋体" w:cs="Arial"/>
          <w:color w:val="auto"/>
          <w:szCs w:val="21"/>
          <w:highlight w:val="none"/>
        </w:rPr>
        <w:t>。</w:t>
      </w:r>
    </w:p>
    <w:p>
      <w:pPr>
        <w:spacing w:line="400" w:lineRule="exact"/>
        <w:ind w:firstLine="420" w:firstLineChars="200"/>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rPr>
        <w:t>8.</w:t>
      </w:r>
      <w:r>
        <w:rPr>
          <w:rFonts w:hint="eastAsia" w:ascii="宋体" w:hAnsi="宋体" w:cs="Arial"/>
          <w:color w:val="auto"/>
          <w:szCs w:val="21"/>
          <w:highlight w:val="none"/>
          <w:lang w:val="en-US" w:eastAsia="zh-CN"/>
        </w:rPr>
        <w:t>做好开学前、期末及节假日等时间节点的垃圾清运工作，做到生活垃圾日产日清</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完成其他交办工作。</w:t>
      </w:r>
    </w:p>
    <w:p>
      <w:pPr>
        <w:spacing w:line="400" w:lineRule="exact"/>
        <w:ind w:firstLine="421" w:firstLineChars="200"/>
        <w:outlineLvl w:val="2"/>
        <w:rPr>
          <w:rFonts w:hint="eastAsia" w:ascii="宋体" w:hAnsi="宋体" w:cs="Arial"/>
          <w:b/>
          <w:bCs/>
          <w:color w:val="auto"/>
          <w:szCs w:val="21"/>
          <w:highlight w:val="none"/>
        </w:rPr>
      </w:pPr>
      <w:r>
        <w:rPr>
          <w:rFonts w:hint="eastAsia" w:ascii="宋体" w:hAnsi="宋体" w:cs="Arial"/>
          <w:b/>
          <w:bCs/>
          <w:color w:val="auto"/>
          <w:szCs w:val="21"/>
          <w:highlight w:val="none"/>
        </w:rPr>
        <w:t>（三） 绿化主管</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1.依据物业区的环境规划</w:t>
      </w:r>
      <w:r>
        <w:rPr>
          <w:rFonts w:hint="eastAsia" w:ascii="宋体" w:hAnsi="宋体" w:cs="Arial"/>
          <w:color w:val="auto"/>
          <w:szCs w:val="21"/>
          <w:highlight w:val="none"/>
          <w:lang w:eastAsia="zh-CN"/>
        </w:rPr>
        <w:t>，</w:t>
      </w:r>
      <w:r>
        <w:rPr>
          <w:rFonts w:hint="eastAsia" w:ascii="宋体" w:hAnsi="宋体" w:cs="Arial"/>
          <w:color w:val="auto"/>
          <w:szCs w:val="21"/>
          <w:highlight w:val="none"/>
        </w:rPr>
        <w:t>制定环境绿化、美化、养护的年度、月度计划。</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2.按人分区划片包干作业管理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做到员工任务划清楚</w:t>
      </w:r>
      <w:r>
        <w:rPr>
          <w:rFonts w:hint="eastAsia" w:ascii="宋体" w:hAnsi="宋体" w:cs="Arial"/>
          <w:color w:val="auto"/>
          <w:szCs w:val="21"/>
          <w:highlight w:val="none"/>
          <w:lang w:eastAsia="zh-CN"/>
        </w:rPr>
        <w:t>，</w:t>
      </w:r>
      <w:r>
        <w:rPr>
          <w:rFonts w:hint="eastAsia" w:ascii="宋体" w:hAnsi="宋体" w:cs="Arial"/>
          <w:color w:val="auto"/>
          <w:szCs w:val="21"/>
          <w:highlight w:val="none"/>
        </w:rPr>
        <w:t>责任明确</w:t>
      </w:r>
      <w:r>
        <w:rPr>
          <w:rFonts w:hint="eastAsia" w:ascii="宋体" w:hAnsi="宋体" w:cs="Arial"/>
          <w:color w:val="auto"/>
          <w:szCs w:val="21"/>
          <w:highlight w:val="none"/>
          <w:lang w:eastAsia="zh-CN"/>
        </w:rPr>
        <w:t>，</w:t>
      </w:r>
      <w:r>
        <w:rPr>
          <w:rFonts w:hint="eastAsia" w:ascii="宋体" w:hAnsi="宋体" w:cs="Arial"/>
          <w:color w:val="auto"/>
          <w:szCs w:val="21"/>
          <w:highlight w:val="none"/>
        </w:rPr>
        <w:t>检查考核</w:t>
      </w:r>
      <w:r>
        <w:rPr>
          <w:rFonts w:hint="eastAsia" w:ascii="宋体" w:hAnsi="宋体" w:cs="Arial"/>
          <w:color w:val="auto"/>
          <w:szCs w:val="21"/>
          <w:highlight w:val="none"/>
          <w:lang w:val="en-US" w:eastAsia="zh-CN"/>
        </w:rPr>
        <w:t>规范</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3.负责定期组织员工业务培训</w:t>
      </w:r>
      <w:r>
        <w:rPr>
          <w:rFonts w:hint="eastAsia" w:ascii="宋体" w:hAnsi="宋体" w:cs="Arial"/>
          <w:color w:val="auto"/>
          <w:szCs w:val="21"/>
          <w:highlight w:val="none"/>
          <w:lang w:eastAsia="zh-CN"/>
        </w:rPr>
        <w:t>，</w:t>
      </w:r>
      <w:r>
        <w:rPr>
          <w:rFonts w:hint="eastAsia" w:ascii="宋体" w:hAnsi="宋体" w:cs="Arial"/>
          <w:color w:val="auto"/>
          <w:szCs w:val="21"/>
          <w:highlight w:val="none"/>
        </w:rPr>
        <w:t>提高员工的政治素质</w:t>
      </w:r>
      <w:r>
        <w:rPr>
          <w:rFonts w:hint="eastAsia" w:ascii="宋体" w:hAnsi="宋体" w:cs="Arial"/>
          <w:color w:val="auto"/>
          <w:szCs w:val="21"/>
          <w:highlight w:val="none"/>
          <w:lang w:eastAsia="zh-CN"/>
        </w:rPr>
        <w:t>，</w:t>
      </w:r>
      <w:r>
        <w:rPr>
          <w:rFonts w:hint="eastAsia" w:ascii="宋体" w:hAnsi="宋体" w:cs="Arial"/>
          <w:color w:val="auto"/>
          <w:szCs w:val="21"/>
          <w:highlight w:val="none"/>
        </w:rPr>
        <w:t>业务技能和工作效率。</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4.经常巡视检查员工现场工作情况</w:t>
      </w:r>
      <w:r>
        <w:rPr>
          <w:rFonts w:hint="eastAsia" w:ascii="宋体" w:hAnsi="宋体" w:cs="Arial"/>
          <w:color w:val="auto"/>
          <w:szCs w:val="21"/>
          <w:highlight w:val="none"/>
          <w:lang w:eastAsia="zh-CN"/>
        </w:rPr>
        <w:t>，</w:t>
      </w:r>
      <w:r>
        <w:rPr>
          <w:rFonts w:hint="eastAsia" w:ascii="宋体" w:hAnsi="宋体" w:cs="Arial"/>
          <w:color w:val="auto"/>
          <w:szCs w:val="21"/>
          <w:highlight w:val="none"/>
        </w:rPr>
        <w:t>随时掌握</w:t>
      </w:r>
      <w:r>
        <w:rPr>
          <w:rFonts w:hint="eastAsia" w:ascii="宋体" w:hAnsi="宋体" w:cs="Arial"/>
          <w:color w:val="auto"/>
          <w:szCs w:val="21"/>
          <w:highlight w:val="none"/>
          <w:lang w:val="en-US" w:eastAsia="zh-CN"/>
        </w:rPr>
        <w:t>校园</w:t>
      </w:r>
      <w:r>
        <w:rPr>
          <w:rFonts w:hint="eastAsia" w:ascii="宋体" w:hAnsi="宋体" w:cs="Arial"/>
          <w:color w:val="auto"/>
          <w:szCs w:val="21"/>
          <w:highlight w:val="none"/>
        </w:rPr>
        <w:t>内绿化状况</w:t>
      </w:r>
      <w:r>
        <w:rPr>
          <w:rFonts w:hint="eastAsia" w:ascii="宋体" w:hAnsi="宋体" w:cs="Arial"/>
          <w:color w:val="auto"/>
          <w:szCs w:val="21"/>
          <w:highlight w:val="none"/>
          <w:lang w:eastAsia="zh-CN"/>
        </w:rPr>
        <w:t>，</w:t>
      </w:r>
      <w:r>
        <w:rPr>
          <w:rFonts w:hint="eastAsia" w:ascii="宋体" w:hAnsi="宋体" w:cs="Arial"/>
          <w:color w:val="auto"/>
          <w:szCs w:val="21"/>
          <w:highlight w:val="none"/>
        </w:rPr>
        <w:t>必要时现场督导员工操作。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w:t>
      </w:r>
      <w:r>
        <w:rPr>
          <w:rFonts w:hint="eastAsia" w:ascii="宋体" w:hAnsi="宋体" w:cs="Arial"/>
          <w:color w:val="auto"/>
          <w:szCs w:val="21"/>
          <w:highlight w:val="none"/>
          <w:lang w:val="en-US" w:eastAsia="zh-CN"/>
        </w:rPr>
        <w:t>及时检查发现在校园绿化区域的施工作业，了解情况，监督恢复绿化原貌</w:t>
      </w:r>
      <w:r>
        <w:rPr>
          <w:rFonts w:hint="eastAsia" w:ascii="宋体" w:hAnsi="宋体" w:cs="Arial"/>
          <w:color w:val="auto"/>
          <w:szCs w:val="21"/>
          <w:highlight w:val="none"/>
        </w:rPr>
        <w:t>。</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6.</w:t>
      </w:r>
      <w:r>
        <w:rPr>
          <w:rFonts w:hint="eastAsia" w:ascii="宋体" w:hAnsi="宋体" w:cs="Arial"/>
          <w:color w:val="auto"/>
          <w:szCs w:val="21"/>
          <w:highlight w:val="none"/>
          <w:lang w:val="en-US" w:eastAsia="zh-CN"/>
        </w:rPr>
        <w:t>做好绿化养护的检查工作记录，建立健全绿化管护档案</w:t>
      </w:r>
      <w:r>
        <w:rPr>
          <w:rFonts w:hint="eastAsia" w:ascii="宋体" w:hAnsi="宋体" w:cs="Arial"/>
          <w:color w:val="auto"/>
          <w:szCs w:val="21"/>
          <w:highlight w:val="none"/>
        </w:rPr>
        <w:t>。</w:t>
      </w:r>
    </w:p>
    <w:p>
      <w:pPr>
        <w:spacing w:line="400" w:lineRule="exact"/>
        <w:ind w:firstLine="420" w:firstLineChars="200"/>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rPr>
        <w:t>7.</w:t>
      </w:r>
      <w:r>
        <w:rPr>
          <w:rFonts w:hint="eastAsia" w:ascii="宋体" w:hAnsi="宋体" w:cs="Arial"/>
          <w:color w:val="auto"/>
          <w:szCs w:val="21"/>
          <w:highlight w:val="none"/>
          <w:lang w:val="en-US" w:eastAsia="zh-CN"/>
        </w:rPr>
        <w:t>做好开学前、期末及节假日等时间节点的绿化修剪工作</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完成其他交办工作。</w:t>
      </w:r>
    </w:p>
    <w:p>
      <w:pPr>
        <w:spacing w:line="400" w:lineRule="exact"/>
        <w:ind w:firstLine="421" w:firstLineChars="200"/>
        <w:outlineLvl w:val="2"/>
        <w:rPr>
          <w:rFonts w:hint="eastAsia" w:ascii="宋体" w:hAnsi="宋体" w:cs="Arial"/>
          <w:b/>
          <w:bCs/>
          <w:color w:val="auto"/>
          <w:szCs w:val="21"/>
          <w:highlight w:val="none"/>
        </w:rPr>
      </w:pPr>
      <w:r>
        <w:rPr>
          <w:rFonts w:hint="eastAsia" w:ascii="宋体" w:hAnsi="宋体" w:cs="Arial"/>
          <w:b/>
          <w:bCs/>
          <w:color w:val="auto"/>
          <w:szCs w:val="21"/>
          <w:highlight w:val="none"/>
        </w:rPr>
        <w:t>（四） 维修主管</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1.根据</w:t>
      </w:r>
      <w:r>
        <w:rPr>
          <w:rFonts w:hint="eastAsia" w:ascii="宋体" w:hAnsi="宋体" w:cs="Arial"/>
          <w:color w:val="auto"/>
          <w:szCs w:val="21"/>
          <w:highlight w:val="none"/>
          <w:lang w:val="en-US" w:eastAsia="zh-CN"/>
        </w:rPr>
        <w:t>学校水电管理科</w:t>
      </w:r>
      <w:r>
        <w:rPr>
          <w:rFonts w:hint="eastAsia" w:ascii="宋体" w:hAnsi="宋体" w:cs="Arial"/>
          <w:color w:val="auto"/>
          <w:szCs w:val="21"/>
          <w:highlight w:val="none"/>
        </w:rPr>
        <w:t>的</w:t>
      </w:r>
      <w:r>
        <w:rPr>
          <w:rFonts w:hint="eastAsia" w:ascii="宋体" w:hAnsi="宋体" w:cs="Arial"/>
          <w:color w:val="auto"/>
          <w:szCs w:val="21"/>
          <w:highlight w:val="none"/>
          <w:lang w:val="en-US" w:eastAsia="zh-CN"/>
        </w:rPr>
        <w:t>工作要求</w:t>
      </w:r>
      <w:r>
        <w:rPr>
          <w:rFonts w:hint="eastAsia" w:ascii="宋体" w:hAnsi="宋体" w:cs="Arial"/>
          <w:color w:val="auto"/>
          <w:szCs w:val="21"/>
          <w:highlight w:val="none"/>
          <w:lang w:eastAsia="zh-CN"/>
        </w:rPr>
        <w:t>，</w:t>
      </w:r>
      <w:r>
        <w:rPr>
          <w:rFonts w:hint="eastAsia" w:ascii="宋体" w:hAnsi="宋体" w:cs="Arial"/>
          <w:color w:val="auto"/>
          <w:szCs w:val="21"/>
          <w:highlight w:val="none"/>
        </w:rPr>
        <w:t>制定年度、月度</w:t>
      </w:r>
      <w:r>
        <w:rPr>
          <w:rFonts w:hint="eastAsia" w:ascii="宋体" w:hAnsi="宋体" w:cs="Arial"/>
          <w:color w:val="auto"/>
          <w:szCs w:val="21"/>
          <w:highlight w:val="none"/>
          <w:lang w:val="en-US" w:eastAsia="zh-CN"/>
        </w:rPr>
        <w:t>检查维护</w:t>
      </w:r>
      <w:r>
        <w:rPr>
          <w:rFonts w:hint="eastAsia" w:ascii="宋体" w:hAnsi="宋体" w:cs="Arial"/>
          <w:color w:val="auto"/>
          <w:szCs w:val="21"/>
          <w:highlight w:val="none"/>
        </w:rPr>
        <w:t>计划</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提交维修周报月报</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w:t>
      </w:r>
      <w:r>
        <w:rPr>
          <w:rFonts w:hint="eastAsia" w:ascii="宋体" w:hAnsi="宋体" w:cs="Arial"/>
          <w:color w:val="auto"/>
          <w:szCs w:val="21"/>
          <w:highlight w:val="none"/>
          <w:lang w:val="en-US" w:eastAsia="zh-CN"/>
        </w:rPr>
        <w:t>按时安排人员完成网上报修系统、电话及其他方式报告的维修任务，及时跟踪检查完成情况</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3.掌握学校管网的分布情况</w:t>
      </w:r>
      <w:r>
        <w:rPr>
          <w:rFonts w:hint="eastAsia" w:ascii="宋体" w:hAnsi="宋体" w:cs="Arial"/>
          <w:color w:val="auto"/>
          <w:szCs w:val="21"/>
          <w:highlight w:val="none"/>
          <w:lang w:eastAsia="zh-CN"/>
        </w:rPr>
        <w:t>，</w:t>
      </w:r>
      <w:r>
        <w:rPr>
          <w:rFonts w:hint="eastAsia" w:ascii="宋体" w:hAnsi="宋体" w:cs="Arial"/>
          <w:color w:val="auto"/>
          <w:szCs w:val="21"/>
          <w:highlight w:val="none"/>
        </w:rPr>
        <w:t>结构类型</w:t>
      </w:r>
      <w:r>
        <w:rPr>
          <w:rFonts w:hint="eastAsia" w:ascii="宋体" w:hAnsi="宋体" w:cs="Arial"/>
          <w:color w:val="auto"/>
          <w:szCs w:val="21"/>
          <w:highlight w:val="none"/>
          <w:lang w:eastAsia="zh-CN"/>
        </w:rPr>
        <w:t>，</w:t>
      </w:r>
      <w:r>
        <w:rPr>
          <w:rFonts w:hint="eastAsia" w:ascii="宋体" w:hAnsi="宋体" w:cs="Arial"/>
          <w:color w:val="auto"/>
          <w:szCs w:val="21"/>
          <w:highlight w:val="none"/>
        </w:rPr>
        <w:t>地上及地下的走向</w:t>
      </w:r>
      <w:r>
        <w:rPr>
          <w:rFonts w:hint="eastAsia" w:ascii="宋体" w:hAnsi="宋体" w:cs="Arial"/>
          <w:color w:val="auto"/>
          <w:szCs w:val="21"/>
          <w:highlight w:val="none"/>
          <w:lang w:eastAsia="zh-CN"/>
        </w:rPr>
        <w:t>，</w:t>
      </w:r>
      <w:r>
        <w:rPr>
          <w:rFonts w:hint="eastAsia" w:ascii="宋体" w:hAnsi="宋体" w:cs="Arial"/>
          <w:color w:val="auto"/>
          <w:szCs w:val="21"/>
          <w:highlight w:val="none"/>
        </w:rPr>
        <w:t>分布和起始点。</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每月5日前定期全面检查学校变压器、配电房及其他线路是否存在安全隐患，并做好检查记录，及时上报检查存在问题。</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合理安排任务分工，要求对每个楼栋落实责任人，做到发现问题可追责到人</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.定期对维修工进行思想教育与维修技术的培训</w:t>
      </w:r>
      <w:r>
        <w:rPr>
          <w:rFonts w:hint="eastAsia" w:ascii="宋体" w:hAnsi="宋体" w:cs="Arial"/>
          <w:color w:val="auto"/>
          <w:szCs w:val="21"/>
          <w:highlight w:val="none"/>
          <w:lang w:eastAsia="zh-CN"/>
        </w:rPr>
        <w:t>，</w:t>
      </w:r>
      <w:r>
        <w:rPr>
          <w:rFonts w:hint="eastAsia" w:ascii="宋体" w:hAnsi="宋体" w:cs="Arial"/>
          <w:color w:val="auto"/>
          <w:szCs w:val="21"/>
          <w:highlight w:val="none"/>
        </w:rPr>
        <w:t>提高维修工的思想和</w:t>
      </w:r>
      <w:r>
        <w:rPr>
          <w:rFonts w:hint="eastAsia" w:ascii="宋体" w:hAnsi="宋体" w:cs="Arial"/>
          <w:color w:val="auto"/>
          <w:szCs w:val="21"/>
          <w:highlight w:val="none"/>
          <w:lang w:val="en-US" w:eastAsia="zh-CN"/>
        </w:rPr>
        <w:t>服务</w:t>
      </w:r>
      <w:r>
        <w:rPr>
          <w:rFonts w:hint="eastAsia" w:ascii="宋体" w:hAnsi="宋体" w:cs="Arial"/>
          <w:color w:val="auto"/>
          <w:szCs w:val="21"/>
          <w:highlight w:val="none"/>
        </w:rPr>
        <w:t>素质。</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7</w:t>
      </w:r>
      <w:r>
        <w:rPr>
          <w:rFonts w:hint="eastAsia" w:ascii="宋体" w:hAnsi="宋体" w:cs="Arial"/>
          <w:color w:val="auto"/>
          <w:szCs w:val="21"/>
          <w:highlight w:val="none"/>
        </w:rPr>
        <w:t>.负责与学校后勤管理处联系</w:t>
      </w:r>
      <w:r>
        <w:rPr>
          <w:rFonts w:hint="eastAsia" w:ascii="宋体" w:hAnsi="宋体" w:cs="Arial"/>
          <w:color w:val="auto"/>
          <w:szCs w:val="21"/>
          <w:highlight w:val="none"/>
          <w:lang w:eastAsia="zh-CN"/>
        </w:rPr>
        <w:t>，</w:t>
      </w:r>
      <w:r>
        <w:rPr>
          <w:rFonts w:hint="eastAsia" w:ascii="宋体" w:hAnsi="宋体" w:cs="Arial"/>
          <w:color w:val="auto"/>
          <w:szCs w:val="21"/>
          <w:highlight w:val="none"/>
        </w:rPr>
        <w:t>对接相关维修、改造、建设等相关工作。</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lang w:val="en-US" w:eastAsia="zh-CN"/>
        </w:rPr>
        <w:t>8</w:t>
      </w:r>
      <w:r>
        <w:rPr>
          <w:rFonts w:hint="eastAsia" w:ascii="宋体" w:hAnsi="宋体" w:cs="Arial"/>
          <w:color w:val="auto"/>
          <w:szCs w:val="21"/>
          <w:highlight w:val="none"/>
        </w:rPr>
        <w:t>.负责协助对重要设施设备（如电梯）的监督管理、报检等工作。</w:t>
      </w:r>
    </w:p>
    <w:p>
      <w:pPr>
        <w:spacing w:line="400" w:lineRule="exact"/>
        <w:ind w:firstLine="420" w:firstLineChars="200"/>
        <w:rPr>
          <w:rFonts w:hint="eastAsia" w:ascii="宋体" w:hAnsi="宋体" w:cs="Arial"/>
          <w:color w:val="auto"/>
          <w:szCs w:val="21"/>
          <w:highlight w:val="none"/>
        </w:rPr>
      </w:pPr>
      <w:r>
        <w:rPr>
          <w:rFonts w:hint="default" w:ascii="宋体" w:hAnsi="宋体" w:cs="Arial"/>
          <w:color w:val="auto"/>
          <w:szCs w:val="21"/>
          <w:highlight w:val="none"/>
          <w:lang w:val="en-US"/>
        </w:rPr>
        <w:t>9.每日安排人员巡检电梯并做好签名记录</w:t>
      </w:r>
      <w:r>
        <w:rPr>
          <w:rFonts w:hint="eastAsia" w:ascii="宋体" w:hAnsi="宋体" w:cs="Arial"/>
          <w:color w:val="auto"/>
          <w:szCs w:val="21"/>
          <w:highlight w:val="none"/>
          <w:lang w:val="en-US" w:eastAsia="zh-CN"/>
        </w:rPr>
        <w:t>。完成其他交办工作。</w:t>
      </w:r>
    </w:p>
    <w:p>
      <w:pPr>
        <w:spacing w:line="400" w:lineRule="exact"/>
        <w:ind w:firstLine="421" w:firstLineChars="200"/>
        <w:outlineLvl w:val="2"/>
        <w:rPr>
          <w:rFonts w:hint="default" w:ascii="宋体" w:hAnsi="宋体" w:eastAsia="宋体" w:cs="Arial"/>
          <w:b/>
          <w:bCs/>
          <w:i/>
          <w:iCs/>
          <w:color w:val="auto"/>
          <w:szCs w:val="21"/>
          <w:highlight w:val="none"/>
          <w:lang w:val="en-US" w:eastAsia="zh-CN"/>
        </w:rPr>
      </w:pPr>
      <w:r>
        <w:rPr>
          <w:rFonts w:hint="eastAsia" w:ascii="宋体" w:hAnsi="宋体" w:cs="Arial"/>
          <w:b/>
          <w:bCs/>
          <w:color w:val="auto"/>
          <w:szCs w:val="21"/>
          <w:highlight w:val="none"/>
        </w:rPr>
        <w:t>（五）秩序队长</w:t>
      </w:r>
      <w:r>
        <w:rPr>
          <w:rFonts w:hint="eastAsia" w:ascii="宋体" w:hAnsi="宋体" w:cs="Arial"/>
          <w:b/>
          <w:bCs/>
          <w:color w:val="auto"/>
          <w:szCs w:val="21"/>
          <w:highlight w:val="none"/>
          <w:lang w:val="en-US" w:eastAsia="zh-CN"/>
        </w:rPr>
        <w:t>兼</w:t>
      </w:r>
      <w:r>
        <w:rPr>
          <w:rFonts w:hint="eastAsia" w:ascii="宋体" w:hAnsi="宋体" w:cs="Arial"/>
          <w:b/>
          <w:bCs/>
          <w:color w:val="auto"/>
          <w:szCs w:val="21"/>
          <w:highlight w:val="none"/>
        </w:rPr>
        <w:t>消防主管</w:t>
      </w:r>
      <w:r>
        <w:rPr>
          <w:rFonts w:hint="eastAsia" w:ascii="宋体" w:hAnsi="宋体" w:cs="Arial"/>
          <w:b/>
          <w:bCs/>
          <w:color w:val="auto"/>
          <w:szCs w:val="21"/>
          <w:highlight w:val="none"/>
          <w:lang w:val="en-US" w:eastAsia="zh-CN"/>
        </w:rPr>
        <w:t xml:space="preserve"> </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1.负责根据学校要求制定相关的管理方案</w:t>
      </w:r>
      <w:r>
        <w:rPr>
          <w:rFonts w:hint="eastAsia" w:ascii="宋体" w:hAnsi="宋体" w:cs="Arial"/>
          <w:color w:val="auto"/>
          <w:szCs w:val="21"/>
          <w:highlight w:val="none"/>
          <w:lang w:eastAsia="zh-CN"/>
        </w:rPr>
        <w:t>，</w:t>
      </w:r>
      <w:r>
        <w:rPr>
          <w:rFonts w:hint="eastAsia" w:ascii="宋体" w:hAnsi="宋体" w:cs="Arial"/>
          <w:color w:val="auto"/>
          <w:szCs w:val="21"/>
          <w:highlight w:val="none"/>
        </w:rPr>
        <w:t>并制定相应的落实计划。</w:t>
      </w:r>
    </w:p>
    <w:p>
      <w:pPr>
        <w:spacing w:line="4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2.负责本项目秩序员的培训、管理、考核工作。</w:t>
      </w:r>
      <w:r>
        <w:rPr>
          <w:rFonts w:hint="eastAsia" w:ascii="宋体" w:hAnsi="宋体" w:cs="Arial"/>
          <w:color w:val="auto"/>
          <w:szCs w:val="21"/>
          <w:highlight w:val="none"/>
          <w:lang w:val="en-US" w:eastAsia="zh-CN"/>
        </w:rPr>
        <w:t>配合做</w:t>
      </w:r>
      <w:r>
        <w:rPr>
          <w:rFonts w:hint="eastAsia" w:ascii="宋体" w:hAnsi="宋体" w:cs="Arial"/>
          <w:color w:val="auto"/>
          <w:szCs w:val="21"/>
          <w:highlight w:val="none"/>
        </w:rPr>
        <w:t>好校园禁烟工作。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3.负责与安稳处对接工作</w:t>
      </w:r>
      <w:r>
        <w:rPr>
          <w:rFonts w:hint="eastAsia" w:ascii="宋体" w:hAnsi="宋体" w:cs="Arial"/>
          <w:color w:val="auto"/>
          <w:szCs w:val="21"/>
          <w:highlight w:val="none"/>
          <w:lang w:eastAsia="zh-CN"/>
        </w:rPr>
        <w:t>，</w:t>
      </w:r>
      <w:r>
        <w:rPr>
          <w:rFonts w:hint="eastAsia" w:ascii="宋体" w:hAnsi="宋体" w:cs="Arial"/>
          <w:color w:val="auto"/>
          <w:szCs w:val="21"/>
          <w:highlight w:val="none"/>
        </w:rPr>
        <w:t>抓好校园治安巡防等</w:t>
      </w:r>
      <w:r>
        <w:rPr>
          <w:rFonts w:hint="eastAsia" w:ascii="宋体" w:hAnsi="宋体" w:cs="Arial"/>
          <w:color w:val="auto"/>
          <w:szCs w:val="21"/>
          <w:highlight w:val="none"/>
          <w:lang w:eastAsia="zh-CN"/>
        </w:rPr>
        <w:t>方面的</w:t>
      </w:r>
      <w:r>
        <w:rPr>
          <w:rFonts w:hint="eastAsia" w:ascii="宋体" w:hAnsi="宋体" w:cs="Arial"/>
          <w:color w:val="auto"/>
          <w:szCs w:val="21"/>
          <w:highlight w:val="none"/>
        </w:rPr>
        <w:t>情况检查和定期书面报告工作。</w:t>
      </w:r>
    </w:p>
    <w:p>
      <w:pPr>
        <w:spacing w:line="4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4.抓好学校门卫的监督管理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严格按要求做好门卫检查登记制度</w:t>
      </w:r>
      <w:r>
        <w:rPr>
          <w:rFonts w:hint="eastAsia" w:ascii="宋体" w:hAnsi="宋体" w:cs="Arial"/>
          <w:color w:val="auto"/>
          <w:szCs w:val="21"/>
          <w:highlight w:val="none"/>
          <w:lang w:eastAsia="zh-CN"/>
        </w:rPr>
        <w:t>，</w:t>
      </w:r>
      <w:r>
        <w:rPr>
          <w:rFonts w:hint="eastAsia" w:ascii="宋体" w:hAnsi="宋体" w:cs="Arial"/>
          <w:color w:val="auto"/>
          <w:szCs w:val="21"/>
          <w:highlight w:val="none"/>
        </w:rPr>
        <w:t>落实防疫防控措施。</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5.负责对校内交通的引导管制</w:t>
      </w:r>
      <w:r>
        <w:rPr>
          <w:rFonts w:hint="eastAsia" w:ascii="宋体" w:hAnsi="宋体" w:cs="Arial"/>
          <w:color w:val="auto"/>
          <w:szCs w:val="21"/>
          <w:highlight w:val="none"/>
          <w:lang w:eastAsia="zh-CN"/>
        </w:rPr>
        <w:t>，</w:t>
      </w:r>
      <w:r>
        <w:rPr>
          <w:rFonts w:hint="eastAsia" w:ascii="宋体" w:hAnsi="宋体" w:cs="Arial"/>
          <w:color w:val="auto"/>
          <w:szCs w:val="21"/>
          <w:highlight w:val="none"/>
        </w:rPr>
        <w:t>有效制止乱停乱放车辆及学生骑电动车等行为。</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6.定期对秩序员进行突发事件应急处置等方面的培训</w:t>
      </w:r>
      <w:r>
        <w:rPr>
          <w:rFonts w:hint="eastAsia" w:ascii="宋体" w:hAnsi="宋体" w:cs="Arial"/>
          <w:color w:val="auto"/>
          <w:szCs w:val="21"/>
          <w:highlight w:val="none"/>
          <w:lang w:eastAsia="zh-CN"/>
        </w:rPr>
        <w:t>，</w:t>
      </w:r>
      <w:r>
        <w:rPr>
          <w:rFonts w:hint="eastAsia" w:ascii="宋体" w:hAnsi="宋体" w:cs="Arial"/>
          <w:color w:val="auto"/>
          <w:szCs w:val="21"/>
          <w:highlight w:val="none"/>
        </w:rPr>
        <w:t>增强秩序员对突发事件的应变处置能力。</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rPr>
        <w:t>7.巡视排查校内治安隐患</w:t>
      </w:r>
      <w:r>
        <w:rPr>
          <w:rFonts w:hint="eastAsia" w:ascii="宋体" w:hAnsi="宋体" w:cs="Arial"/>
          <w:color w:val="auto"/>
          <w:szCs w:val="21"/>
          <w:highlight w:val="none"/>
          <w:lang w:eastAsia="zh-CN"/>
        </w:rPr>
        <w:t>，</w:t>
      </w:r>
      <w:r>
        <w:rPr>
          <w:rFonts w:hint="eastAsia" w:ascii="宋体" w:hAnsi="宋体" w:cs="Arial"/>
          <w:color w:val="auto"/>
          <w:szCs w:val="21"/>
          <w:highlight w:val="none"/>
        </w:rPr>
        <w:t>及时发现处置校内暴力事件。</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8.负责根据学校要求制定相关的管理方案，并制定相应的落实计划。</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9.负责消防员的培训、管理、考核工作。</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10.负责与安稳处对接工作，抓好校园消防巡查等方面的情况检查和定期书面报告工作。</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11.定期对消防员进行消防突发事件应急处置等方面的培训，增强消防员对突发事件的应变处置能力。</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12.巡视排查校园消防隐患，及时按要求做好巡检登记制度，落实整改措施。</w:t>
      </w:r>
    </w:p>
    <w:p>
      <w:pPr>
        <w:spacing w:line="4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13.做好消防日常检查，对消防安全隐患提出整改措施。建立消防安全管理台账。完成其他交办工作。</w:t>
      </w:r>
    </w:p>
    <w:p>
      <w:pPr>
        <w:spacing w:line="400" w:lineRule="exact"/>
        <w:ind w:firstLine="421" w:firstLineChars="200"/>
        <w:outlineLvl w:val="2"/>
        <w:rPr>
          <w:rFonts w:hint="eastAsia" w:ascii="宋体" w:hAnsi="宋体" w:cs="Arial"/>
          <w:b/>
          <w:bCs/>
          <w:color w:val="auto"/>
          <w:szCs w:val="21"/>
          <w:highlight w:val="none"/>
        </w:rPr>
      </w:pPr>
      <w:r>
        <w:rPr>
          <w:rFonts w:hint="eastAsia" w:ascii="宋体" w:hAnsi="宋体" w:cs="Arial"/>
          <w:b/>
          <w:bCs/>
          <w:color w:val="auto"/>
          <w:szCs w:val="21"/>
          <w:highlight w:val="none"/>
        </w:rPr>
        <w:t>（六）宿</w:t>
      </w:r>
      <w:r>
        <w:rPr>
          <w:rFonts w:hint="eastAsia" w:ascii="宋体" w:hAnsi="宋体" w:cs="Arial"/>
          <w:b/>
          <w:bCs/>
          <w:color w:val="auto"/>
          <w:szCs w:val="21"/>
          <w:highlight w:val="none"/>
          <w:lang w:val="en-US" w:eastAsia="zh-CN"/>
        </w:rPr>
        <w:t>舍主管</w:t>
      </w:r>
      <w:r>
        <w:rPr>
          <w:rFonts w:hint="eastAsia" w:ascii="宋体" w:hAnsi="宋体" w:cs="Arial"/>
          <w:b/>
          <w:bCs/>
          <w:color w:val="auto"/>
          <w:szCs w:val="21"/>
          <w:highlight w:val="none"/>
        </w:rPr>
        <w:t>工作职责</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1.负责根据学校要求</w:t>
      </w:r>
      <w:r>
        <w:rPr>
          <w:rFonts w:hint="eastAsia" w:ascii="宋体" w:hAnsi="宋体" w:cs="Arial"/>
          <w:color w:val="auto"/>
          <w:szCs w:val="21"/>
          <w:highlight w:val="none"/>
          <w:lang w:val="en-US" w:eastAsia="zh-CN"/>
        </w:rPr>
        <w:t>落实</w:t>
      </w:r>
      <w:r>
        <w:rPr>
          <w:rFonts w:hint="eastAsia" w:ascii="宋体" w:hAnsi="宋体" w:cs="Arial"/>
          <w:color w:val="auto"/>
          <w:szCs w:val="21"/>
          <w:highlight w:val="none"/>
        </w:rPr>
        <w:t>宿舍管理</w:t>
      </w:r>
      <w:r>
        <w:rPr>
          <w:rFonts w:hint="eastAsia" w:ascii="宋体" w:hAnsi="宋体" w:cs="Arial"/>
          <w:color w:val="auto"/>
          <w:szCs w:val="21"/>
          <w:highlight w:val="none"/>
          <w:lang w:val="en-US" w:eastAsia="zh-CN"/>
        </w:rPr>
        <w:t>工作</w:t>
      </w:r>
      <w:r>
        <w:rPr>
          <w:rFonts w:hint="eastAsia" w:ascii="宋体" w:hAnsi="宋体" w:cs="Arial"/>
          <w:color w:val="auto"/>
          <w:szCs w:val="21"/>
          <w:highlight w:val="none"/>
          <w:lang w:eastAsia="zh-CN"/>
        </w:rPr>
        <w:t>，</w:t>
      </w:r>
      <w:r>
        <w:rPr>
          <w:rFonts w:hint="eastAsia" w:ascii="宋体" w:hAnsi="宋体" w:cs="Arial"/>
          <w:color w:val="auto"/>
          <w:szCs w:val="21"/>
          <w:highlight w:val="none"/>
        </w:rPr>
        <w:t>制定年度、月度</w:t>
      </w:r>
      <w:r>
        <w:rPr>
          <w:rFonts w:hint="eastAsia" w:ascii="宋体" w:hAnsi="宋体" w:cs="Arial"/>
          <w:color w:val="auto"/>
          <w:szCs w:val="21"/>
          <w:highlight w:val="none"/>
          <w:lang w:val="en-US" w:eastAsia="zh-CN"/>
        </w:rPr>
        <w:t>检查维护</w:t>
      </w:r>
      <w:r>
        <w:rPr>
          <w:rFonts w:hint="eastAsia" w:ascii="宋体" w:hAnsi="宋体" w:cs="Arial"/>
          <w:color w:val="auto"/>
          <w:szCs w:val="21"/>
          <w:highlight w:val="none"/>
        </w:rPr>
        <w:t>计划。</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2.负责本项目宿舍管理员的培训、管理、考核工作。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3.负责对宿舍楼宇的各类信息统计、检查等表格进行填写、审查、上报工作。</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4.负责对接学校学生工作处</w:t>
      </w:r>
      <w:r>
        <w:rPr>
          <w:rFonts w:hint="eastAsia" w:ascii="宋体" w:hAnsi="宋体" w:cs="Arial"/>
          <w:color w:val="auto"/>
          <w:szCs w:val="21"/>
          <w:highlight w:val="none"/>
          <w:lang w:eastAsia="zh-CN"/>
        </w:rPr>
        <w:t>，</w:t>
      </w:r>
      <w:r>
        <w:rPr>
          <w:rFonts w:hint="eastAsia" w:ascii="宋体" w:hAnsi="宋体" w:cs="Arial"/>
          <w:color w:val="auto"/>
          <w:szCs w:val="21"/>
          <w:highlight w:val="none"/>
        </w:rPr>
        <w:t>落实宿舍安排、检查、排查等工作。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5.负责学生宿舍</w:t>
      </w:r>
      <w:r>
        <w:rPr>
          <w:rFonts w:hint="eastAsia" w:ascii="宋体" w:hAnsi="宋体" w:cs="Arial"/>
          <w:color w:val="auto"/>
          <w:szCs w:val="21"/>
          <w:highlight w:val="none"/>
          <w:lang w:val="en-US" w:eastAsia="zh-CN"/>
        </w:rPr>
        <w:t>区学生的禁烟劝导工作，并上报检查发现的吸烟学生名单</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6.负责建立符合“教育属性”的宿管员队伍</w:t>
      </w:r>
      <w:r>
        <w:rPr>
          <w:rFonts w:hint="eastAsia" w:ascii="宋体" w:hAnsi="宋体" w:cs="Arial"/>
          <w:color w:val="auto"/>
          <w:szCs w:val="21"/>
          <w:highlight w:val="none"/>
          <w:lang w:eastAsia="zh-CN"/>
        </w:rPr>
        <w:t>，</w:t>
      </w:r>
      <w:r>
        <w:rPr>
          <w:rFonts w:hint="eastAsia" w:ascii="宋体" w:hAnsi="宋体" w:cs="Arial"/>
          <w:color w:val="auto"/>
          <w:szCs w:val="21"/>
          <w:highlight w:val="none"/>
        </w:rPr>
        <w:t>对学生起到关心、爱护、正面引导、教育的作用。</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7.定期对管理员进行礼仪、突发事件应急处置等方面的培训</w:t>
      </w:r>
      <w:r>
        <w:rPr>
          <w:rFonts w:hint="eastAsia" w:ascii="宋体" w:hAnsi="宋体" w:cs="Arial"/>
          <w:color w:val="auto"/>
          <w:szCs w:val="21"/>
          <w:highlight w:val="none"/>
          <w:lang w:eastAsia="zh-CN"/>
        </w:rPr>
        <w:t>，</w:t>
      </w:r>
      <w:r>
        <w:rPr>
          <w:rFonts w:hint="eastAsia" w:ascii="宋体" w:hAnsi="宋体" w:cs="Arial"/>
          <w:color w:val="auto"/>
          <w:szCs w:val="21"/>
          <w:highlight w:val="none"/>
        </w:rPr>
        <w:t>增强宿管对突发事件的应变处置能力。</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8.负责与学生工作处对接推进宿舍区文明、文化建设等方面的工作。</w:t>
      </w:r>
    </w:p>
    <w:p>
      <w:pPr>
        <w:spacing w:line="400" w:lineRule="exact"/>
        <w:ind w:firstLine="420" w:firstLineChars="200"/>
        <w:rPr>
          <w:rFonts w:hint="eastAsia"/>
          <w:color w:val="auto"/>
          <w:highlight w:val="none"/>
        </w:rPr>
      </w:pPr>
      <w:r>
        <w:rPr>
          <w:rFonts w:hint="eastAsia" w:ascii="宋体" w:hAnsi="宋体" w:cs="Arial"/>
          <w:color w:val="auto"/>
          <w:szCs w:val="21"/>
          <w:highlight w:val="none"/>
          <w:lang w:val="en-US" w:eastAsia="zh-CN"/>
        </w:rPr>
        <w:t>9</w:t>
      </w:r>
      <w:r>
        <w:rPr>
          <w:rFonts w:hint="eastAsia" w:ascii="宋体" w:hAnsi="宋体" w:cs="Arial"/>
          <w:color w:val="auto"/>
          <w:szCs w:val="21"/>
          <w:highlight w:val="none"/>
        </w:rPr>
        <w:t>.负责</w:t>
      </w:r>
      <w:r>
        <w:rPr>
          <w:rFonts w:hint="eastAsia" w:ascii="宋体" w:hAnsi="宋体" w:cs="Arial"/>
          <w:color w:val="auto"/>
          <w:szCs w:val="21"/>
          <w:highlight w:val="none"/>
          <w:lang w:val="en-US" w:eastAsia="zh-CN"/>
        </w:rPr>
        <w:t>突发应急事件响应与处理，工作日在学生宿舍值班</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完成其他交办工作。</w:t>
      </w:r>
    </w:p>
    <w:p>
      <w:pPr>
        <w:pStyle w:val="21"/>
        <w:rPr>
          <w:rFonts w:hint="eastAsia"/>
          <w:color w:val="auto"/>
          <w:highlight w:val="none"/>
        </w:rPr>
      </w:pPr>
    </w:p>
    <w:p>
      <w:pPr>
        <w:rPr>
          <w:rFonts w:hint="eastAsia"/>
          <w:color w:val="auto"/>
          <w:highlight w:val="none"/>
        </w:rPr>
      </w:pPr>
    </w:p>
    <w:p>
      <w:pPr>
        <w:pStyle w:val="21"/>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第九部分 校园物业服务项目内容要求</w:t>
      </w:r>
    </w:p>
    <w:p>
      <w:pPr>
        <w:pStyle w:val="21"/>
        <w:numPr>
          <w:ilvl w:val="0"/>
          <w:numId w:val="0"/>
        </w:numPr>
        <w:ind w:firstLine="0" w:firstLineChars="0"/>
        <w:jc w:val="both"/>
        <w:rPr>
          <w:rFonts w:hint="eastAsia" w:ascii="黑体" w:hAnsi="黑体" w:eastAsia="黑体" w:cs="黑体"/>
          <w:b/>
          <w:bCs/>
          <w:color w:val="auto"/>
          <w:sz w:val="24"/>
          <w:szCs w:val="24"/>
          <w:highlight w:val="none"/>
          <w:lang w:val="en-US" w:eastAsia="zh-CN"/>
        </w:rPr>
      </w:pPr>
    </w:p>
    <w:p>
      <w:pPr>
        <w:spacing w:line="400" w:lineRule="exact"/>
        <w:ind w:firstLine="421" w:firstLineChars="200"/>
        <w:outlineLvl w:val="1"/>
        <w:rPr>
          <w:rFonts w:hint="eastAsia" w:ascii="宋体" w:hAnsi="宋体" w:cs="Arial"/>
          <w:b/>
          <w:color w:val="auto"/>
          <w:szCs w:val="21"/>
          <w:highlight w:val="none"/>
        </w:rPr>
      </w:pPr>
      <w:bookmarkStart w:id="10" w:name="_Toc21932"/>
      <w:bookmarkStart w:id="11" w:name="_Toc25426"/>
      <w:bookmarkStart w:id="12" w:name="_Toc24937"/>
      <w:bookmarkStart w:id="13" w:name="_Toc18958"/>
      <w:r>
        <w:rPr>
          <w:rFonts w:hint="eastAsia" w:ascii="宋体" w:hAnsi="宋体" w:cs="Arial"/>
          <w:b/>
          <w:color w:val="auto"/>
          <w:szCs w:val="21"/>
          <w:highlight w:val="none"/>
          <w:lang w:val="en-US" w:eastAsia="zh-CN"/>
        </w:rPr>
        <w:t>四十六</w:t>
      </w:r>
      <w:r>
        <w:rPr>
          <w:rFonts w:hint="eastAsia" w:ascii="宋体" w:hAnsi="宋体" w:cs="Arial"/>
          <w:b/>
          <w:color w:val="auto"/>
          <w:szCs w:val="21"/>
          <w:highlight w:val="none"/>
        </w:rPr>
        <w:t>、校园卫生保洁项目服务要求</w:t>
      </w:r>
      <w:bookmarkEnd w:id="10"/>
      <w:bookmarkEnd w:id="11"/>
      <w:bookmarkEnd w:id="12"/>
      <w:bookmarkEnd w:id="13"/>
    </w:p>
    <w:p>
      <w:pPr>
        <w:pStyle w:val="21"/>
        <w:numPr>
          <w:ilvl w:val="0"/>
          <w:numId w:val="0"/>
        </w:numPr>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1.办公区楼内保洁要求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办公楼的楼梯、走廊、电梯间等公共区域要求每天上午8:00前保洁一次</w:t>
      </w:r>
      <w:r>
        <w:rPr>
          <w:rFonts w:hint="eastAsia" w:ascii="宋体" w:hAnsi="宋体" w:cs="Arial"/>
          <w:color w:val="auto"/>
          <w:szCs w:val="21"/>
          <w:highlight w:val="none"/>
          <w:lang w:eastAsia="zh-CN"/>
        </w:rPr>
        <w:t>，14:00</w:t>
      </w:r>
      <w:r>
        <w:rPr>
          <w:rFonts w:hint="eastAsia" w:ascii="宋体" w:hAnsi="宋体" w:cs="Arial"/>
          <w:color w:val="auto"/>
          <w:szCs w:val="21"/>
          <w:highlight w:val="none"/>
        </w:rPr>
        <w:t>检查并视情况保洁一次。用干净湿布擦抹贴砖墙面、防火门、楼梯扶手、铁栏杆、电梯间、垃圾桶等可能接触的地方进行清洁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做到光亮干净无污物。用扫把彻底清扫楼道地面</w:t>
      </w:r>
      <w:r>
        <w:rPr>
          <w:rFonts w:hint="eastAsia" w:ascii="宋体" w:hAnsi="宋体" w:cs="Arial"/>
          <w:color w:val="auto"/>
          <w:szCs w:val="21"/>
          <w:highlight w:val="none"/>
          <w:lang w:eastAsia="zh-CN"/>
        </w:rPr>
        <w:t>，</w:t>
      </w:r>
      <w:r>
        <w:rPr>
          <w:rFonts w:hint="eastAsia" w:ascii="宋体" w:hAnsi="宋体" w:cs="Arial"/>
          <w:color w:val="auto"/>
          <w:szCs w:val="21"/>
          <w:highlight w:val="none"/>
        </w:rPr>
        <w:t>再用拖干净地面污渍</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做到地面整洁明亮无积水污物。每天清理垃圾桶1</w:t>
      </w:r>
      <w:r>
        <w:rPr>
          <w:rFonts w:hint="eastAsia" w:ascii="宋体" w:hAnsi="宋体" w:cs="Arial"/>
          <w:color w:val="auto"/>
          <w:szCs w:val="21"/>
          <w:highlight w:val="none"/>
          <w:lang w:eastAsia="zh-CN"/>
        </w:rPr>
        <w:t>—</w:t>
      </w:r>
      <w:r>
        <w:rPr>
          <w:rFonts w:hint="eastAsia" w:ascii="宋体" w:hAnsi="宋体" w:cs="Arial"/>
          <w:color w:val="auto"/>
          <w:szCs w:val="21"/>
          <w:highlight w:val="none"/>
        </w:rPr>
        <w:t>3次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保洁垃圾无堆满掉落垃圾现象。每周对垃圾桶内外进行清洁2次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保持垃圾桶外观干净整洁。每天检查清理一次楼内墙上、门上</w:t>
      </w:r>
      <w:r>
        <w:rPr>
          <w:rFonts w:hint="eastAsia" w:ascii="宋体" w:hAnsi="宋体" w:cs="Arial"/>
          <w:color w:val="auto"/>
          <w:szCs w:val="21"/>
          <w:highlight w:val="none"/>
          <w:lang w:eastAsia="zh-CN"/>
        </w:rPr>
        <w:t>张贴</w:t>
      </w:r>
      <w:r>
        <w:rPr>
          <w:rFonts w:hint="eastAsia" w:ascii="宋体" w:hAnsi="宋体" w:cs="Arial"/>
          <w:color w:val="auto"/>
          <w:szCs w:val="21"/>
          <w:highlight w:val="none"/>
        </w:rPr>
        <w:t>的无用纸张或广告</w:t>
      </w:r>
      <w:r>
        <w:rPr>
          <w:rFonts w:hint="eastAsia" w:ascii="宋体" w:hAnsi="宋体" w:cs="Arial"/>
          <w:color w:val="auto"/>
          <w:szCs w:val="21"/>
          <w:highlight w:val="none"/>
          <w:lang w:eastAsia="zh-CN"/>
        </w:rPr>
        <w:t>，</w:t>
      </w:r>
      <w:r>
        <w:rPr>
          <w:rFonts w:hint="eastAsia" w:ascii="宋体" w:hAnsi="宋体" w:cs="Arial"/>
          <w:color w:val="auto"/>
          <w:szCs w:val="21"/>
          <w:highlight w:val="none"/>
        </w:rPr>
        <w:t>并及时清理。如遇雨天或潮湿天气</w:t>
      </w:r>
      <w:r>
        <w:rPr>
          <w:rFonts w:hint="eastAsia" w:ascii="宋体" w:hAnsi="宋体" w:cs="Arial"/>
          <w:color w:val="auto"/>
          <w:szCs w:val="21"/>
          <w:highlight w:val="none"/>
          <w:lang w:eastAsia="zh-CN"/>
        </w:rPr>
        <w:t>，</w:t>
      </w:r>
      <w:r>
        <w:rPr>
          <w:rFonts w:hint="eastAsia" w:ascii="宋体" w:hAnsi="宋体" w:cs="Arial"/>
          <w:color w:val="auto"/>
          <w:szCs w:val="21"/>
          <w:highlight w:val="none"/>
        </w:rPr>
        <w:t>每天上午和下午要增加保洁力度</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保持地面干净。对消防栓、宣传窗等可视区域要求1周清洁一次。每月清除一次天花板上的蜘蛛网。</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校领导办公室、会议室、报告厅等指定室内场所要求每天上午8:00前保洁一次</w:t>
      </w:r>
      <w:r>
        <w:rPr>
          <w:rFonts w:hint="eastAsia" w:ascii="宋体" w:hAnsi="宋体" w:cs="Arial"/>
          <w:color w:val="auto"/>
          <w:szCs w:val="21"/>
          <w:highlight w:val="none"/>
          <w:lang w:eastAsia="zh-CN"/>
        </w:rPr>
        <w:t>，14:00</w:t>
      </w:r>
      <w:r>
        <w:rPr>
          <w:rFonts w:hint="eastAsia" w:ascii="宋体" w:hAnsi="宋体" w:cs="Arial"/>
          <w:color w:val="auto"/>
          <w:szCs w:val="21"/>
          <w:highlight w:val="none"/>
        </w:rPr>
        <w:t>检查并视情况保洁一次。用干净湿布擦抹办公桌椅、茶几、饮水器、书柜等室内办公器材</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做到干净整洁无渍斑。先清扫垃圾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再拖干净地面污渍（如地毯则要用吸尘器等设备清洁）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做到地面整洁明亮无积水污物。每天清理一次性茶杯及其他垃圾1-3次。每月清除一次天花板上的蜘蛛网。</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 xml:space="preserve">2.教学楼内保洁要求 </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教学楼的楼梯、走廊、电梯间等公共区域要求每天上午8:00前保洁一次。每天用干净湿布擦抹贴砖墙面、防火门、楼梯扶手、栏杆、电梯间、垃圾桶等可能接触的地方进行清洁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做到光亮干净无污物。用扫把彻底清扫楼道地面</w:t>
      </w:r>
      <w:r>
        <w:rPr>
          <w:rFonts w:hint="eastAsia" w:ascii="宋体" w:hAnsi="宋体" w:cs="Arial"/>
          <w:color w:val="auto"/>
          <w:szCs w:val="21"/>
          <w:highlight w:val="none"/>
          <w:lang w:eastAsia="zh-CN"/>
        </w:rPr>
        <w:t>，</w:t>
      </w:r>
      <w:r>
        <w:rPr>
          <w:rFonts w:hint="eastAsia" w:ascii="宋体" w:hAnsi="宋体" w:cs="Arial"/>
          <w:color w:val="auto"/>
          <w:szCs w:val="21"/>
          <w:highlight w:val="none"/>
        </w:rPr>
        <w:t>再用拖干净地面污渍</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做到地面整洁明亮无积水污物。每天定时清理垃圾桶</w:t>
      </w:r>
      <w:r>
        <w:rPr>
          <w:rFonts w:hint="eastAsia" w:ascii="宋体" w:hAnsi="宋体" w:cs="Arial"/>
          <w:color w:val="auto"/>
          <w:szCs w:val="21"/>
          <w:highlight w:val="none"/>
          <w:lang w:eastAsia="zh-CN"/>
        </w:rPr>
        <w:t>，</w:t>
      </w:r>
      <w:r>
        <w:rPr>
          <w:rFonts w:hint="eastAsia" w:ascii="宋体" w:hAnsi="宋体" w:cs="Arial"/>
          <w:color w:val="auto"/>
          <w:szCs w:val="21"/>
          <w:highlight w:val="none"/>
        </w:rPr>
        <w:t>保洁垃圾无堆满掉落垃圾现象。每周对垃圾桶内外进行清洁一次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保持垃圾桶外观干净整洁。每天检查清理一次楼内墙上、门上</w:t>
      </w:r>
      <w:r>
        <w:rPr>
          <w:rFonts w:hint="eastAsia" w:ascii="宋体" w:hAnsi="宋体" w:cs="Arial"/>
          <w:color w:val="auto"/>
          <w:szCs w:val="21"/>
          <w:highlight w:val="none"/>
          <w:lang w:eastAsia="zh-CN"/>
        </w:rPr>
        <w:t>张贴</w:t>
      </w:r>
      <w:r>
        <w:rPr>
          <w:rFonts w:hint="eastAsia" w:ascii="宋体" w:hAnsi="宋体" w:cs="Arial"/>
          <w:color w:val="auto"/>
          <w:szCs w:val="21"/>
          <w:highlight w:val="none"/>
        </w:rPr>
        <w:t>的无用纸张或广告</w:t>
      </w:r>
      <w:r>
        <w:rPr>
          <w:rFonts w:hint="eastAsia" w:ascii="宋体" w:hAnsi="宋体" w:cs="Arial"/>
          <w:color w:val="auto"/>
          <w:szCs w:val="21"/>
          <w:highlight w:val="none"/>
          <w:lang w:eastAsia="zh-CN"/>
        </w:rPr>
        <w:t>，</w:t>
      </w:r>
      <w:r>
        <w:rPr>
          <w:rFonts w:hint="eastAsia" w:ascii="宋体" w:hAnsi="宋体" w:cs="Arial"/>
          <w:color w:val="auto"/>
          <w:szCs w:val="21"/>
          <w:highlight w:val="none"/>
        </w:rPr>
        <w:t>并及时清理。对消防栓、宣传窗等可视区域要求2周清洁一次。每月清除一次天花板上的蜘蛛网。</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教室等指定室内场所要求每天上午8:00前保洁一次</w:t>
      </w:r>
      <w:r>
        <w:rPr>
          <w:rFonts w:hint="eastAsia" w:ascii="宋体" w:hAnsi="宋体" w:cs="Arial"/>
          <w:color w:val="auto"/>
          <w:szCs w:val="21"/>
          <w:highlight w:val="none"/>
          <w:lang w:eastAsia="zh-CN"/>
        </w:rPr>
        <w:t>，14:00</w:t>
      </w:r>
      <w:r>
        <w:rPr>
          <w:rFonts w:hint="eastAsia" w:ascii="宋体" w:hAnsi="宋体" w:cs="Arial"/>
          <w:color w:val="auto"/>
          <w:szCs w:val="21"/>
          <w:highlight w:val="none"/>
        </w:rPr>
        <w:t>检查并视情况保洁一次。先清扫垃圾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再用</w:t>
      </w:r>
      <w:r>
        <w:rPr>
          <w:rFonts w:hint="eastAsia" w:ascii="宋体" w:hAnsi="宋体" w:cs="Arial"/>
          <w:color w:val="auto"/>
          <w:szCs w:val="21"/>
          <w:highlight w:val="none"/>
          <w:lang w:eastAsia="zh-CN"/>
        </w:rPr>
        <w:t>手</w:t>
      </w:r>
      <w:r>
        <w:rPr>
          <w:rFonts w:hint="eastAsia" w:ascii="宋体" w:hAnsi="宋体" w:cs="Arial"/>
          <w:color w:val="auto"/>
          <w:szCs w:val="21"/>
          <w:highlight w:val="none"/>
        </w:rPr>
        <w:t>拖干净地面污渍（如地毯则要用吸尘器等设备清洁）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做到地面整洁明亮无积水污物。每天定时清倒垃圾桶。每2天用干净湿布擦抹课桌椅、讲台、黑板、室内窗台等可能接触到的地方</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做到干净整洁无渍斑。每月清除一次天花板上的蜘蛛网。每学期对室内风扇、空调等设备进行一次清洁。</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 xml:space="preserve"> 3.地面核心区保洁要求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校门、校道、广场、运动场等人流较大的重点地面（铺植草砖的停车区</w:t>
      </w:r>
      <w:r>
        <w:rPr>
          <w:rFonts w:hint="eastAsia" w:ascii="宋体" w:hAnsi="宋体" w:cs="Arial"/>
          <w:color w:val="auto"/>
          <w:szCs w:val="21"/>
          <w:highlight w:val="none"/>
          <w:lang w:eastAsia="zh-CN"/>
        </w:rPr>
        <w:t>属于</w:t>
      </w:r>
      <w:r>
        <w:rPr>
          <w:rFonts w:hint="eastAsia" w:ascii="宋体" w:hAnsi="宋体" w:cs="Arial"/>
          <w:color w:val="auto"/>
          <w:szCs w:val="21"/>
          <w:highlight w:val="none"/>
        </w:rPr>
        <w:t>硬化保洁范围）每天上午9点前彻底清扫一次。要求扫除地面瓶袋、纸屑、烟头、散落碎石泥土等人为垃圾及枯枝落叶等自然植物垃圾。地面有污渍用保洁剂和胶刷擦洗干净</w:t>
      </w:r>
      <w:r>
        <w:rPr>
          <w:rFonts w:hint="eastAsia" w:ascii="宋体" w:hAnsi="宋体" w:cs="Arial"/>
          <w:color w:val="auto"/>
          <w:szCs w:val="21"/>
          <w:highlight w:val="none"/>
          <w:lang w:eastAsia="zh-CN"/>
        </w:rPr>
        <w:t>，</w:t>
      </w:r>
      <w:r>
        <w:rPr>
          <w:rFonts w:hint="eastAsia" w:ascii="宋体" w:hAnsi="宋体" w:cs="Arial"/>
          <w:color w:val="auto"/>
          <w:szCs w:val="21"/>
          <w:highlight w:val="none"/>
        </w:rPr>
        <w:t>香口胶用铲刀铲除。做到硬化地面干净整洁无杂物或污物。下午要求巡回捡拾或扫除垃圾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保持地面无明显垃圾。每天上午9点前清倒一次垃圾桶</w:t>
      </w:r>
      <w:r>
        <w:rPr>
          <w:rFonts w:hint="eastAsia" w:ascii="宋体" w:hAnsi="宋体" w:cs="Arial"/>
          <w:color w:val="auto"/>
          <w:szCs w:val="21"/>
          <w:highlight w:val="none"/>
          <w:lang w:eastAsia="zh-CN"/>
        </w:rPr>
        <w:t>，</w:t>
      </w:r>
      <w:r>
        <w:rPr>
          <w:rFonts w:hint="eastAsia" w:ascii="宋体" w:hAnsi="宋体" w:cs="Arial"/>
          <w:color w:val="auto"/>
          <w:szCs w:val="21"/>
          <w:highlight w:val="none"/>
        </w:rPr>
        <w:t>下午视情况清倒</w:t>
      </w:r>
      <w:r>
        <w:rPr>
          <w:rFonts w:hint="eastAsia" w:ascii="宋体" w:hAnsi="宋体" w:cs="Arial"/>
          <w:color w:val="auto"/>
          <w:szCs w:val="21"/>
          <w:highlight w:val="none"/>
          <w:lang w:eastAsia="zh-CN"/>
        </w:rPr>
        <w:t>，</w:t>
      </w:r>
      <w:r>
        <w:rPr>
          <w:rFonts w:hint="eastAsia" w:ascii="宋体" w:hAnsi="宋体" w:cs="Arial"/>
          <w:color w:val="auto"/>
          <w:szCs w:val="21"/>
          <w:highlight w:val="none"/>
        </w:rPr>
        <w:t>要求保持垃圾箱无溢出或散落垃圾。每三天对垃圾桶内外进行清洁一次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保持垃圾桶外观干净整洁。每天对校园内私自张贴的横幅广告进行制止或清理</w:t>
      </w:r>
      <w:r>
        <w:rPr>
          <w:rFonts w:hint="eastAsia" w:ascii="宋体" w:hAnsi="宋体" w:cs="Arial"/>
          <w:color w:val="auto"/>
          <w:szCs w:val="21"/>
          <w:highlight w:val="none"/>
          <w:lang w:eastAsia="zh-CN"/>
        </w:rPr>
        <w:t>，</w:t>
      </w:r>
      <w:r>
        <w:rPr>
          <w:rFonts w:hint="eastAsia" w:ascii="宋体" w:hAnsi="宋体" w:cs="Arial"/>
          <w:color w:val="auto"/>
          <w:szCs w:val="21"/>
          <w:highlight w:val="none"/>
        </w:rPr>
        <w:t>对过期的宣传牌、放置多日无用的摆放物品进行清理。雨天及时疏导堵塞下水道</w:t>
      </w:r>
      <w:r>
        <w:rPr>
          <w:rFonts w:hint="eastAsia" w:ascii="宋体" w:hAnsi="宋体" w:cs="Arial"/>
          <w:color w:val="auto"/>
          <w:szCs w:val="21"/>
          <w:highlight w:val="none"/>
          <w:lang w:eastAsia="zh-CN"/>
        </w:rPr>
        <w:t>，</w:t>
      </w:r>
      <w:r>
        <w:rPr>
          <w:rFonts w:hint="eastAsia" w:ascii="宋体" w:hAnsi="宋体" w:cs="Arial"/>
          <w:color w:val="auto"/>
          <w:szCs w:val="21"/>
          <w:highlight w:val="none"/>
        </w:rPr>
        <w:t>无较深积水。每</w:t>
      </w:r>
      <w:r>
        <w:rPr>
          <w:rFonts w:hint="eastAsia" w:ascii="宋体" w:hAnsi="宋体" w:cs="Arial"/>
          <w:color w:val="auto"/>
          <w:szCs w:val="21"/>
          <w:highlight w:val="none"/>
          <w:lang w:val="en-US" w:eastAsia="zh-CN"/>
        </w:rPr>
        <w:t>个</w:t>
      </w:r>
      <w:r>
        <w:rPr>
          <w:rFonts w:hint="eastAsia" w:ascii="宋体" w:hAnsi="宋体" w:cs="Arial"/>
          <w:color w:val="auto"/>
          <w:szCs w:val="21"/>
          <w:highlight w:val="none"/>
        </w:rPr>
        <w:t>月25</w:t>
      </w:r>
      <w:r>
        <w:rPr>
          <w:rFonts w:hint="eastAsia" w:ascii="宋体" w:hAnsi="宋体" w:cs="Arial"/>
          <w:color w:val="auto"/>
          <w:szCs w:val="21"/>
          <w:highlight w:val="none"/>
          <w:lang w:eastAsia="zh-CN"/>
        </w:rPr>
        <w:t>—</w:t>
      </w:r>
      <w:r>
        <w:rPr>
          <w:rFonts w:hint="eastAsia" w:ascii="宋体" w:hAnsi="宋体" w:cs="Arial"/>
          <w:color w:val="auto"/>
          <w:szCs w:val="21"/>
          <w:highlight w:val="none"/>
        </w:rPr>
        <w:t>30日对重点场地使用高压水枪进行一次冲洗</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保持地面干净清洁。</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 xml:space="preserve">4.学生公寓楼内保洁要求 </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学生公寓楼的楼梯、走廊、电梯间等公共区域要求每天上午8:00前保洁一次。每</w:t>
      </w:r>
      <w:r>
        <w:rPr>
          <w:rFonts w:hint="eastAsia" w:ascii="宋体" w:hAnsi="宋体" w:cs="Arial"/>
          <w:color w:val="auto"/>
          <w:szCs w:val="21"/>
          <w:highlight w:val="none"/>
          <w:lang w:val="en-US" w:eastAsia="zh-CN"/>
        </w:rPr>
        <w:t>周2次</w:t>
      </w:r>
      <w:r>
        <w:rPr>
          <w:rFonts w:hint="eastAsia" w:ascii="宋体" w:hAnsi="宋体" w:cs="Arial"/>
          <w:color w:val="auto"/>
          <w:szCs w:val="21"/>
          <w:highlight w:val="none"/>
        </w:rPr>
        <w:t>用干净湿布擦抹贴砖墙面、防火门、楼梯扶手、栏杆、电梯间、垃圾桶等可能接触的地方进行清洁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做到光亮干净无污物。用扫把彻底清扫楼道地面</w:t>
      </w:r>
      <w:r>
        <w:rPr>
          <w:rFonts w:hint="eastAsia" w:ascii="宋体" w:hAnsi="宋体" w:cs="Arial"/>
          <w:color w:val="auto"/>
          <w:szCs w:val="21"/>
          <w:highlight w:val="none"/>
          <w:lang w:eastAsia="zh-CN"/>
        </w:rPr>
        <w:t>，</w:t>
      </w:r>
      <w:r>
        <w:rPr>
          <w:rFonts w:hint="eastAsia" w:ascii="宋体" w:hAnsi="宋体" w:cs="Arial"/>
          <w:color w:val="auto"/>
          <w:szCs w:val="21"/>
          <w:highlight w:val="none"/>
        </w:rPr>
        <w:t>再用拖干净地面污渍</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做到地面整洁明亮无积水污物。每天定时清理垃圾桶、定时清运垃圾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保洁垃圾无堆满掉落垃圾现象。每周对垃圾桶内外进行清洁一次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保持垃圾桶外观干净。每周检查清理一次楼内墙上、门上</w:t>
      </w:r>
      <w:r>
        <w:rPr>
          <w:rFonts w:hint="eastAsia" w:ascii="宋体" w:hAnsi="宋体" w:cs="Arial"/>
          <w:color w:val="auto"/>
          <w:szCs w:val="21"/>
          <w:highlight w:val="none"/>
          <w:lang w:eastAsia="zh-CN"/>
        </w:rPr>
        <w:t>张贴</w:t>
      </w:r>
      <w:r>
        <w:rPr>
          <w:rFonts w:hint="eastAsia" w:ascii="宋体" w:hAnsi="宋体" w:cs="Arial"/>
          <w:color w:val="auto"/>
          <w:szCs w:val="21"/>
          <w:highlight w:val="none"/>
        </w:rPr>
        <w:t>的无用纸张或广告。每月对消防栓、宣传窗等可视区域要求清洁一次。每2月清除一次天花板上的蜘蛛网。学生宿舍区垃圾桶根据人流量和节假日</w:t>
      </w:r>
      <w:r>
        <w:rPr>
          <w:rFonts w:hint="eastAsia" w:ascii="宋体" w:hAnsi="宋体" w:cs="Arial"/>
          <w:color w:val="auto"/>
          <w:szCs w:val="21"/>
          <w:highlight w:val="none"/>
          <w:lang w:eastAsia="zh-CN"/>
        </w:rPr>
        <w:t>，</w:t>
      </w:r>
      <w:r>
        <w:rPr>
          <w:rFonts w:hint="eastAsia" w:ascii="宋体" w:hAnsi="宋体" w:cs="Arial"/>
          <w:color w:val="auto"/>
          <w:szCs w:val="21"/>
          <w:highlight w:val="none"/>
        </w:rPr>
        <w:t>以垃圾不</w:t>
      </w:r>
      <w:r>
        <w:rPr>
          <w:rFonts w:hint="eastAsia" w:ascii="宋体" w:hAnsi="宋体" w:cs="Arial"/>
          <w:color w:val="auto"/>
          <w:szCs w:val="21"/>
          <w:highlight w:val="none"/>
          <w:lang w:eastAsia="zh-CN"/>
        </w:rPr>
        <w:t>外露</w:t>
      </w:r>
      <w:r>
        <w:rPr>
          <w:rFonts w:hint="eastAsia" w:ascii="宋体" w:hAnsi="宋体" w:cs="Arial"/>
          <w:color w:val="auto"/>
          <w:szCs w:val="21"/>
          <w:highlight w:val="none"/>
        </w:rPr>
        <w:t>为主</w:t>
      </w:r>
      <w:r>
        <w:rPr>
          <w:rFonts w:hint="eastAsia" w:ascii="宋体" w:hAnsi="宋体" w:cs="Arial"/>
          <w:color w:val="auto"/>
          <w:szCs w:val="21"/>
          <w:highlight w:val="none"/>
          <w:lang w:eastAsia="zh-CN"/>
        </w:rPr>
        <w:t>，</w:t>
      </w:r>
      <w:r>
        <w:rPr>
          <w:rFonts w:hint="eastAsia" w:ascii="宋体" w:hAnsi="宋体" w:cs="Arial"/>
          <w:color w:val="auto"/>
          <w:szCs w:val="21"/>
          <w:highlight w:val="none"/>
        </w:rPr>
        <w:t>开学和学生毕业离校及时清运垃圾及各类废弃杂物。</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5.教师公寓及其他楼内保洁要求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教师公寓楼及其他楼栋的楼梯、走廊、电梯间等公共区域要求每周清扫2次</w:t>
      </w:r>
      <w:r>
        <w:rPr>
          <w:rFonts w:hint="eastAsia" w:ascii="宋体" w:hAnsi="宋体" w:cs="Arial"/>
          <w:color w:val="auto"/>
          <w:szCs w:val="21"/>
          <w:highlight w:val="none"/>
          <w:lang w:eastAsia="zh-CN"/>
        </w:rPr>
        <w:t>，</w:t>
      </w:r>
      <w:r>
        <w:rPr>
          <w:rFonts w:hint="eastAsia" w:ascii="宋体" w:hAnsi="宋体" w:cs="Arial"/>
          <w:color w:val="auto"/>
          <w:szCs w:val="21"/>
          <w:highlight w:val="none"/>
        </w:rPr>
        <w:t>拖洗1次。每周用干净湿布擦抹贴砖墙面、防火门、楼梯扶手、栏杆、电梯间、垃圾桶等可能接触的地方进行清洁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做到光亮干净无污物。用扫把彻底清扫楼道地面</w:t>
      </w:r>
      <w:r>
        <w:rPr>
          <w:rFonts w:hint="eastAsia" w:ascii="宋体" w:hAnsi="宋体" w:cs="Arial"/>
          <w:color w:val="auto"/>
          <w:szCs w:val="21"/>
          <w:highlight w:val="none"/>
          <w:lang w:eastAsia="zh-CN"/>
        </w:rPr>
        <w:t>，</w:t>
      </w:r>
      <w:r>
        <w:rPr>
          <w:rFonts w:hint="eastAsia" w:ascii="宋体" w:hAnsi="宋体" w:cs="Arial"/>
          <w:color w:val="auto"/>
          <w:szCs w:val="21"/>
          <w:highlight w:val="none"/>
        </w:rPr>
        <w:t>再用拖干净地面污渍</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做到地面整洁明亮无积水污物。每天定时清理垃圾桶、定时清运垃圾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保洁垃圾无堆满掉落垃圾现象。每周对垃圾桶内外进行清洁一次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保持垃圾桶外观干净。每月对消防栓、宣传窗等可视区域要求清洁一次。每月检查清理一次楼内墙上、门上</w:t>
      </w:r>
      <w:r>
        <w:rPr>
          <w:rFonts w:hint="eastAsia" w:ascii="宋体" w:hAnsi="宋体" w:cs="Arial"/>
          <w:color w:val="auto"/>
          <w:szCs w:val="21"/>
          <w:highlight w:val="none"/>
          <w:lang w:eastAsia="zh-CN"/>
        </w:rPr>
        <w:t>张贴</w:t>
      </w:r>
      <w:r>
        <w:rPr>
          <w:rFonts w:hint="eastAsia" w:ascii="宋体" w:hAnsi="宋体" w:cs="Arial"/>
          <w:color w:val="auto"/>
          <w:szCs w:val="21"/>
          <w:highlight w:val="none"/>
        </w:rPr>
        <w:t>的无用纸张或广告。每月清除一次天花板上的蜘蛛网。</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 xml:space="preserve">6.其他地面保洁要求 </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除了“重点地面保洁”之外的区域（铺植草砖的停车区</w:t>
      </w:r>
      <w:r>
        <w:rPr>
          <w:rFonts w:hint="eastAsia" w:ascii="宋体" w:hAnsi="宋体" w:cs="Arial"/>
          <w:color w:val="auto"/>
          <w:szCs w:val="21"/>
          <w:highlight w:val="none"/>
          <w:lang w:eastAsia="zh-CN"/>
        </w:rPr>
        <w:t>属于</w:t>
      </w:r>
      <w:r>
        <w:rPr>
          <w:rFonts w:hint="eastAsia" w:ascii="宋体" w:hAnsi="宋体" w:cs="Arial"/>
          <w:color w:val="auto"/>
          <w:szCs w:val="21"/>
          <w:highlight w:val="none"/>
        </w:rPr>
        <w:t>硬化保洁范围）每天上午9点前彻底清扫一次。要求扫除地面瓶袋、纸屑、烟头、散落碎石泥土等人为垃圾及枯枝落叶等自然植物垃圾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做到硬化地面干净整洁无杂物或污物。每天上午9点清倒一次垃圾桶</w:t>
      </w:r>
      <w:r>
        <w:rPr>
          <w:rFonts w:hint="eastAsia" w:ascii="宋体" w:hAnsi="宋体" w:cs="Arial"/>
          <w:color w:val="auto"/>
          <w:szCs w:val="21"/>
          <w:highlight w:val="none"/>
          <w:lang w:eastAsia="zh-CN"/>
        </w:rPr>
        <w:t>，</w:t>
      </w:r>
      <w:r>
        <w:rPr>
          <w:rFonts w:hint="eastAsia" w:ascii="宋体" w:hAnsi="宋体" w:cs="Arial"/>
          <w:color w:val="auto"/>
          <w:szCs w:val="21"/>
          <w:highlight w:val="none"/>
        </w:rPr>
        <w:t>要求保持垃圾箱无溢出或散落垃圾。每周对垃圾桶内外进行清洁一次</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保持垃圾桶外观干净。</w:t>
      </w:r>
      <w:r>
        <w:rPr>
          <w:rFonts w:hint="eastAsia" w:ascii="宋体" w:hAnsi="宋体" w:cs="Arial"/>
          <w:color w:val="auto"/>
          <w:szCs w:val="21"/>
          <w:highlight w:val="none"/>
          <w:lang w:val="en-US" w:eastAsia="zh-CN"/>
        </w:rPr>
        <w:t>视地面污渍尘土情况，根据校方要求</w:t>
      </w:r>
      <w:r>
        <w:rPr>
          <w:rFonts w:hint="eastAsia" w:ascii="宋体" w:hAnsi="宋体" w:cs="Arial"/>
          <w:color w:val="auto"/>
          <w:szCs w:val="21"/>
          <w:highlight w:val="none"/>
        </w:rPr>
        <w:t>使用高压水枪</w:t>
      </w:r>
      <w:r>
        <w:rPr>
          <w:rFonts w:hint="eastAsia" w:ascii="宋体" w:hAnsi="宋体" w:cs="Arial"/>
          <w:color w:val="auto"/>
          <w:szCs w:val="21"/>
          <w:highlight w:val="none"/>
          <w:lang w:val="en-US" w:eastAsia="zh-CN"/>
        </w:rPr>
        <w:t>对校园地面</w:t>
      </w:r>
      <w:r>
        <w:rPr>
          <w:rFonts w:hint="eastAsia" w:ascii="宋体" w:hAnsi="宋体" w:cs="Arial"/>
          <w:color w:val="auto"/>
          <w:szCs w:val="21"/>
          <w:highlight w:val="none"/>
        </w:rPr>
        <w:t>进行一次冲洗</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保持地面干净清洁。</w:t>
      </w:r>
    </w:p>
    <w:p>
      <w:pPr>
        <w:spacing w:line="400" w:lineRule="exact"/>
        <w:ind w:firstLine="420" w:firstLineChars="200"/>
        <w:rPr>
          <w:rFonts w:hint="eastAsia" w:ascii="宋体" w:hAnsi="宋体" w:cs="Arial"/>
          <w:color w:val="auto"/>
          <w:szCs w:val="21"/>
          <w:highlight w:val="none"/>
        </w:rPr>
      </w:pPr>
      <w:r>
        <w:rPr>
          <w:rFonts w:hint="eastAsia" w:ascii="宋体" w:hAnsi="宋体" w:cs="仿宋"/>
          <w:color w:val="auto"/>
          <w:szCs w:val="21"/>
          <w:highlight w:val="none"/>
          <w:lang w:val="en-US" w:eastAsia="zh-CN"/>
        </w:rPr>
        <w:t>君武湖环湖路、生态研学基地路面、驾校道路一周清扫1—2次。</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7.各公共厕所的保洁要求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办公区域、教学区域</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生态研学基地、森林公园等所有</w:t>
      </w:r>
      <w:r>
        <w:rPr>
          <w:rFonts w:hint="eastAsia" w:ascii="宋体" w:hAnsi="宋体" w:cs="Arial"/>
          <w:color w:val="auto"/>
          <w:szCs w:val="21"/>
          <w:highlight w:val="none"/>
        </w:rPr>
        <w:t>的公共厕所一天清洁两次</w:t>
      </w:r>
      <w:r>
        <w:rPr>
          <w:rFonts w:hint="eastAsia" w:ascii="宋体" w:hAnsi="宋体" w:cs="Arial"/>
          <w:color w:val="auto"/>
          <w:szCs w:val="21"/>
          <w:highlight w:val="none"/>
          <w:lang w:eastAsia="zh-CN"/>
        </w:rPr>
        <w:t>，</w:t>
      </w:r>
      <w:r>
        <w:rPr>
          <w:rFonts w:hint="eastAsia" w:ascii="宋体" w:hAnsi="宋体" w:cs="Arial"/>
          <w:color w:val="auto"/>
          <w:szCs w:val="21"/>
          <w:highlight w:val="none"/>
        </w:rPr>
        <w:t>上午8:00前一次</w:t>
      </w:r>
      <w:r>
        <w:rPr>
          <w:rFonts w:hint="eastAsia" w:ascii="宋体" w:hAnsi="宋体" w:cs="Arial"/>
          <w:color w:val="auto"/>
          <w:szCs w:val="21"/>
          <w:highlight w:val="none"/>
          <w:lang w:eastAsia="zh-CN"/>
        </w:rPr>
        <w:t>，14:00</w:t>
      </w:r>
      <w:r>
        <w:rPr>
          <w:rFonts w:hint="eastAsia" w:ascii="宋体" w:hAnsi="宋体" w:cs="Arial"/>
          <w:color w:val="auto"/>
          <w:szCs w:val="21"/>
          <w:highlight w:val="none"/>
        </w:rPr>
        <w:t>前一次。</w:t>
      </w:r>
      <w:r>
        <w:rPr>
          <w:rFonts w:hint="eastAsia" w:ascii="宋体" w:hAnsi="宋体" w:cs="Arial"/>
          <w:color w:val="auto"/>
          <w:szCs w:val="21"/>
          <w:highlight w:val="none"/>
          <w:lang w:eastAsia="zh-CN"/>
        </w:rPr>
        <w:t>公厕</w:t>
      </w:r>
      <w:r>
        <w:rPr>
          <w:rFonts w:hint="eastAsia" w:ascii="宋体" w:hAnsi="宋体" w:cs="Arial"/>
          <w:color w:val="auto"/>
          <w:szCs w:val="21"/>
          <w:highlight w:val="none"/>
        </w:rPr>
        <w:t>设置卫生流程图及考核表、具体保洁负责人名单。</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在清洁前</w:t>
      </w:r>
      <w:r>
        <w:rPr>
          <w:rFonts w:hint="eastAsia" w:ascii="宋体" w:hAnsi="宋体" w:cs="Arial"/>
          <w:color w:val="auto"/>
          <w:szCs w:val="21"/>
          <w:highlight w:val="none"/>
          <w:lang w:eastAsia="zh-CN"/>
        </w:rPr>
        <w:t>，</w:t>
      </w:r>
      <w:r>
        <w:rPr>
          <w:rFonts w:hint="eastAsia" w:ascii="宋体" w:hAnsi="宋体" w:cs="Arial"/>
          <w:color w:val="auto"/>
          <w:szCs w:val="21"/>
          <w:highlight w:val="none"/>
        </w:rPr>
        <w:t>在卫生间外放置“正在清洁”提示牌</w:t>
      </w:r>
      <w:r>
        <w:rPr>
          <w:rFonts w:hint="eastAsia" w:ascii="宋体" w:hAnsi="宋体" w:cs="Arial"/>
          <w:color w:val="auto"/>
          <w:szCs w:val="21"/>
          <w:highlight w:val="none"/>
          <w:lang w:eastAsia="zh-CN"/>
        </w:rPr>
        <w:t>，</w:t>
      </w:r>
      <w:r>
        <w:rPr>
          <w:rFonts w:hint="eastAsia" w:ascii="宋体" w:hAnsi="宋体" w:cs="Arial"/>
          <w:color w:val="auto"/>
          <w:szCs w:val="21"/>
          <w:highlight w:val="none"/>
        </w:rPr>
        <w:t>扫除地面垃圾</w:t>
      </w:r>
      <w:r>
        <w:rPr>
          <w:rFonts w:hint="eastAsia" w:ascii="宋体" w:hAnsi="宋体" w:cs="Arial"/>
          <w:color w:val="auto"/>
          <w:szCs w:val="21"/>
          <w:highlight w:val="none"/>
          <w:lang w:eastAsia="zh-CN"/>
        </w:rPr>
        <w:t>，</w:t>
      </w:r>
      <w:r>
        <w:rPr>
          <w:rFonts w:hint="eastAsia" w:ascii="宋体" w:hAnsi="宋体" w:cs="Arial"/>
          <w:color w:val="auto"/>
          <w:szCs w:val="21"/>
          <w:highlight w:val="none"/>
        </w:rPr>
        <w:t>清倒手纸箩、</w:t>
      </w:r>
      <w:r>
        <w:rPr>
          <w:rFonts w:hint="eastAsia" w:ascii="宋体" w:hAnsi="宋体" w:cs="Arial"/>
          <w:color w:val="auto"/>
          <w:szCs w:val="21"/>
          <w:highlight w:val="none"/>
          <w:lang w:eastAsia="zh-CN"/>
        </w:rPr>
        <w:t>垃圾桶</w:t>
      </w:r>
      <w:r>
        <w:rPr>
          <w:rFonts w:hint="eastAsia" w:ascii="宋体" w:hAnsi="宋体" w:cs="Arial"/>
          <w:color w:val="auto"/>
          <w:szCs w:val="21"/>
          <w:highlight w:val="none"/>
        </w:rPr>
        <w:t>等垃圾。按照先洗手平台和面盆</w:t>
      </w:r>
      <w:r>
        <w:rPr>
          <w:rFonts w:hint="eastAsia" w:ascii="宋体" w:hAnsi="宋体" w:cs="Arial"/>
          <w:color w:val="auto"/>
          <w:szCs w:val="21"/>
          <w:highlight w:val="none"/>
          <w:lang w:eastAsia="zh-CN"/>
        </w:rPr>
        <w:t>，</w:t>
      </w:r>
      <w:r>
        <w:rPr>
          <w:rFonts w:hint="eastAsia" w:ascii="宋体" w:hAnsi="宋体" w:cs="Arial"/>
          <w:color w:val="auto"/>
          <w:szCs w:val="21"/>
          <w:highlight w:val="none"/>
        </w:rPr>
        <w:t>后厕兜尿兜的顺序</w:t>
      </w:r>
      <w:r>
        <w:rPr>
          <w:rFonts w:hint="eastAsia" w:ascii="宋体" w:hAnsi="宋体" w:cs="Arial"/>
          <w:color w:val="auto"/>
          <w:szCs w:val="21"/>
          <w:highlight w:val="none"/>
          <w:lang w:eastAsia="zh-CN"/>
        </w:rPr>
        <w:t>，</w:t>
      </w:r>
      <w:r>
        <w:rPr>
          <w:rFonts w:hint="eastAsia" w:ascii="宋体" w:hAnsi="宋体" w:cs="Arial"/>
          <w:color w:val="auto"/>
          <w:szCs w:val="21"/>
          <w:highlight w:val="none"/>
        </w:rPr>
        <w:t>逐项逐个刷洗卫生设备。厕兜尿兜要用专用刷子、百洁布等蘸专用保洁剂刷洗后</w:t>
      </w:r>
      <w:r>
        <w:rPr>
          <w:rFonts w:hint="eastAsia" w:ascii="宋体" w:hAnsi="宋体" w:cs="Arial"/>
          <w:color w:val="auto"/>
          <w:szCs w:val="21"/>
          <w:highlight w:val="none"/>
          <w:lang w:eastAsia="zh-CN"/>
        </w:rPr>
        <w:t>，</w:t>
      </w:r>
      <w:r>
        <w:rPr>
          <w:rFonts w:hint="eastAsia" w:ascii="宋体" w:hAnsi="宋体" w:cs="Arial"/>
          <w:color w:val="auto"/>
          <w:szCs w:val="21"/>
          <w:highlight w:val="none"/>
        </w:rPr>
        <w:t>再用清水冲洗</w:t>
      </w:r>
      <w:r>
        <w:rPr>
          <w:rFonts w:hint="eastAsia" w:ascii="宋体" w:hAnsi="宋体" w:cs="Arial"/>
          <w:color w:val="auto"/>
          <w:szCs w:val="21"/>
          <w:highlight w:val="none"/>
          <w:lang w:eastAsia="zh-CN"/>
        </w:rPr>
        <w:t>，</w:t>
      </w:r>
      <w:r>
        <w:rPr>
          <w:rFonts w:hint="eastAsia" w:ascii="宋体" w:hAnsi="宋体" w:cs="Arial"/>
          <w:color w:val="auto"/>
          <w:szCs w:val="21"/>
          <w:highlight w:val="none"/>
        </w:rPr>
        <w:t>用抹布擦干净。用浅色抹布擦拭门窗、窗台、隔板、墙壁、镜面、干手机、皂液器等清洁去污。用拖把擦洁地面</w:t>
      </w:r>
      <w:r>
        <w:rPr>
          <w:rFonts w:hint="eastAsia" w:ascii="宋体" w:hAnsi="宋体" w:cs="Arial"/>
          <w:color w:val="auto"/>
          <w:szCs w:val="21"/>
          <w:highlight w:val="none"/>
          <w:lang w:eastAsia="zh-CN"/>
        </w:rPr>
        <w:t>，</w:t>
      </w:r>
      <w:r>
        <w:rPr>
          <w:rFonts w:hint="eastAsia" w:ascii="宋体" w:hAnsi="宋体" w:cs="Arial"/>
          <w:color w:val="auto"/>
          <w:szCs w:val="21"/>
          <w:highlight w:val="none"/>
        </w:rPr>
        <w:t>做到地面干净明亮</w:t>
      </w:r>
      <w:r>
        <w:rPr>
          <w:rFonts w:hint="eastAsia" w:ascii="宋体" w:hAnsi="宋体" w:cs="Arial"/>
          <w:color w:val="auto"/>
          <w:szCs w:val="21"/>
          <w:highlight w:val="none"/>
          <w:lang w:eastAsia="zh-CN"/>
        </w:rPr>
        <w:t>，</w:t>
      </w:r>
      <w:r>
        <w:rPr>
          <w:rFonts w:hint="eastAsia" w:ascii="宋体" w:hAnsi="宋体" w:cs="Arial"/>
          <w:color w:val="auto"/>
          <w:szCs w:val="21"/>
          <w:highlight w:val="none"/>
        </w:rPr>
        <w:t>无水迹污渍。补充手纸、洗手液、香球、垃圾袋等。按规定喷洒除臭剂、清香剂、点蚊香。每月清除一次天花板上的蜘蛛网。</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8.垃圾中转站保洁及垃圾装车清运要求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每天负责将中转站堆放的垃圾装入环卫所车辆清运完毕</w:t>
      </w:r>
      <w:r>
        <w:rPr>
          <w:rFonts w:hint="eastAsia" w:ascii="宋体" w:hAnsi="宋体" w:cs="Arial"/>
          <w:color w:val="auto"/>
          <w:szCs w:val="21"/>
          <w:highlight w:val="none"/>
          <w:lang w:eastAsia="zh-CN"/>
        </w:rPr>
        <w:t>，</w:t>
      </w:r>
      <w:r>
        <w:rPr>
          <w:rFonts w:hint="eastAsia" w:ascii="宋体" w:hAnsi="宋体" w:cs="Arial"/>
          <w:color w:val="auto"/>
          <w:szCs w:val="21"/>
          <w:highlight w:val="none"/>
        </w:rPr>
        <w:t>每天对中转站</w:t>
      </w:r>
      <w:r>
        <w:rPr>
          <w:rFonts w:hint="eastAsia" w:ascii="宋体" w:hAnsi="宋体" w:cs="Arial"/>
          <w:color w:val="auto"/>
          <w:szCs w:val="21"/>
          <w:highlight w:val="none"/>
          <w:lang w:eastAsia="zh-CN"/>
        </w:rPr>
        <w:t>进行</w:t>
      </w:r>
      <w:r>
        <w:rPr>
          <w:rFonts w:hint="eastAsia" w:ascii="宋体" w:hAnsi="宋体" w:cs="Arial"/>
          <w:color w:val="auto"/>
          <w:szCs w:val="21"/>
          <w:highlight w:val="none"/>
        </w:rPr>
        <w:t>一次清扫冲洗</w:t>
      </w:r>
      <w:r>
        <w:rPr>
          <w:rFonts w:hint="eastAsia" w:ascii="宋体" w:hAnsi="宋体" w:cs="Arial"/>
          <w:color w:val="auto"/>
          <w:szCs w:val="21"/>
          <w:highlight w:val="none"/>
          <w:lang w:eastAsia="zh-CN"/>
        </w:rPr>
        <w:t>，</w:t>
      </w:r>
      <w:r>
        <w:rPr>
          <w:rFonts w:hint="eastAsia" w:ascii="宋体" w:hAnsi="宋体" w:cs="Arial"/>
          <w:color w:val="auto"/>
          <w:szCs w:val="21"/>
          <w:highlight w:val="none"/>
        </w:rPr>
        <w:t>喷洒消毒剂</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保持垃圾中转站干净整洁</w:t>
      </w:r>
      <w:r>
        <w:rPr>
          <w:rFonts w:hint="eastAsia" w:ascii="宋体" w:hAnsi="宋体" w:cs="Arial"/>
          <w:color w:val="auto"/>
          <w:szCs w:val="21"/>
          <w:highlight w:val="none"/>
          <w:lang w:eastAsia="zh-CN"/>
        </w:rPr>
        <w:t>，</w:t>
      </w:r>
      <w:r>
        <w:rPr>
          <w:rFonts w:hint="eastAsia" w:ascii="宋体" w:hAnsi="宋体" w:cs="Arial"/>
          <w:color w:val="auto"/>
          <w:szCs w:val="21"/>
          <w:highlight w:val="none"/>
        </w:rPr>
        <w:t>污水排放通畅。统一使用电动垃圾专用三轮车将垃圾运到中转站</w:t>
      </w:r>
      <w:r>
        <w:rPr>
          <w:rFonts w:hint="eastAsia" w:ascii="宋体" w:hAnsi="宋体" w:cs="Arial"/>
          <w:color w:val="auto"/>
          <w:szCs w:val="21"/>
          <w:highlight w:val="none"/>
          <w:lang w:eastAsia="zh-CN"/>
        </w:rPr>
        <w:t>，</w:t>
      </w:r>
      <w:r>
        <w:rPr>
          <w:rFonts w:hint="eastAsia" w:ascii="宋体" w:hAnsi="宋体" w:cs="Arial"/>
          <w:color w:val="auto"/>
          <w:szCs w:val="21"/>
          <w:highlight w:val="none"/>
        </w:rPr>
        <w:t>车辆要求外观统一标识</w:t>
      </w:r>
      <w:r>
        <w:rPr>
          <w:rFonts w:hint="eastAsia" w:ascii="宋体" w:hAnsi="宋体" w:cs="Arial"/>
          <w:color w:val="auto"/>
          <w:szCs w:val="21"/>
          <w:highlight w:val="none"/>
          <w:lang w:eastAsia="zh-CN"/>
        </w:rPr>
        <w:t>，厢</w:t>
      </w:r>
      <w:r>
        <w:rPr>
          <w:rFonts w:hint="eastAsia" w:ascii="宋体" w:hAnsi="宋体" w:cs="Arial"/>
          <w:color w:val="auto"/>
          <w:szCs w:val="21"/>
          <w:highlight w:val="none"/>
        </w:rPr>
        <w:t>体配备垃圾盖。运输垃圾必须盖好车厢</w:t>
      </w:r>
      <w:r>
        <w:rPr>
          <w:rFonts w:hint="eastAsia" w:ascii="宋体" w:hAnsi="宋体" w:cs="Arial"/>
          <w:color w:val="auto"/>
          <w:szCs w:val="21"/>
          <w:highlight w:val="none"/>
          <w:lang w:eastAsia="zh-CN"/>
        </w:rPr>
        <w:t>，</w:t>
      </w:r>
      <w:r>
        <w:rPr>
          <w:rFonts w:hint="eastAsia" w:ascii="宋体" w:hAnsi="宋体" w:cs="Arial"/>
          <w:color w:val="auto"/>
          <w:szCs w:val="21"/>
          <w:highlight w:val="none"/>
        </w:rPr>
        <w:t>防止垃圾外</w:t>
      </w:r>
      <w:r>
        <w:rPr>
          <w:rFonts w:hint="eastAsia" w:ascii="宋体" w:hAnsi="宋体" w:cs="Arial"/>
          <w:color w:val="auto"/>
          <w:szCs w:val="21"/>
          <w:highlight w:val="none"/>
          <w:lang w:val="en-US" w:eastAsia="zh-CN"/>
        </w:rPr>
        <w:t>漏</w:t>
      </w:r>
      <w:r>
        <w:rPr>
          <w:rFonts w:hint="eastAsia" w:ascii="宋体" w:hAnsi="宋体" w:cs="Arial"/>
          <w:color w:val="auto"/>
          <w:szCs w:val="21"/>
          <w:highlight w:val="none"/>
        </w:rPr>
        <w:t>或掉落。</w:t>
      </w:r>
    </w:p>
    <w:p>
      <w:pPr>
        <w:spacing w:line="400" w:lineRule="exact"/>
        <w:ind w:firstLine="420" w:firstLineChars="200"/>
        <w:outlineLvl w:val="2"/>
        <w:rPr>
          <w:rFonts w:hint="eastAsia" w:ascii="宋体" w:hAnsi="宋体" w:eastAsia="宋体" w:cs="Arial"/>
          <w:color w:val="auto"/>
          <w:szCs w:val="21"/>
          <w:highlight w:val="none"/>
        </w:rPr>
      </w:pPr>
      <w:r>
        <w:rPr>
          <w:rFonts w:hint="eastAsia" w:ascii="宋体" w:hAnsi="宋体" w:eastAsia="宋体" w:cs="Arial"/>
          <w:color w:val="auto"/>
          <w:szCs w:val="21"/>
          <w:highlight w:val="none"/>
        </w:rPr>
        <w:t>9.临时迎检、参观及各类活动现场保洁要求</w:t>
      </w:r>
    </w:p>
    <w:p>
      <w:pPr>
        <w:spacing w:line="400" w:lineRule="exact"/>
        <w:ind w:firstLine="420" w:firstLineChars="200"/>
        <w:outlineLvl w:val="2"/>
        <w:rPr>
          <w:rFonts w:hint="eastAsia" w:ascii="宋体" w:hAnsi="宋体" w:eastAsia="宋体" w:cs="Arial"/>
          <w:color w:val="auto"/>
          <w:szCs w:val="21"/>
          <w:highlight w:val="none"/>
        </w:rPr>
      </w:pPr>
      <w:r>
        <w:rPr>
          <w:rFonts w:hint="eastAsia" w:ascii="宋体" w:hAnsi="宋体" w:eastAsia="宋体" w:cs="Arial"/>
          <w:color w:val="auto"/>
          <w:szCs w:val="21"/>
          <w:highlight w:val="none"/>
        </w:rPr>
        <w:t>按常规要求做好保洁外</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要</w:t>
      </w:r>
      <w:r>
        <w:rPr>
          <w:rFonts w:hint="eastAsia" w:ascii="宋体" w:hAnsi="宋体" w:eastAsia="宋体" w:cs="Arial"/>
          <w:color w:val="auto"/>
          <w:szCs w:val="21"/>
          <w:highlight w:val="none"/>
          <w:lang w:eastAsia="zh-CN"/>
        </w:rPr>
        <w:t>加大</w:t>
      </w:r>
      <w:r>
        <w:rPr>
          <w:rFonts w:hint="eastAsia" w:ascii="宋体" w:hAnsi="宋体" w:eastAsia="宋体" w:cs="Arial"/>
          <w:color w:val="auto"/>
          <w:szCs w:val="21"/>
          <w:highlight w:val="none"/>
        </w:rPr>
        <w:t>扫视检查力度</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安排专人</w:t>
      </w:r>
      <w:r>
        <w:rPr>
          <w:rFonts w:hint="eastAsia" w:ascii="宋体" w:hAnsi="宋体" w:eastAsia="宋体" w:cs="Arial"/>
          <w:color w:val="auto"/>
          <w:szCs w:val="21"/>
          <w:highlight w:val="none"/>
          <w:lang w:eastAsia="zh-CN"/>
        </w:rPr>
        <w:t>捡拾</w:t>
      </w:r>
      <w:r>
        <w:rPr>
          <w:rFonts w:hint="eastAsia" w:ascii="宋体" w:hAnsi="宋体" w:eastAsia="宋体" w:cs="Arial"/>
          <w:color w:val="auto"/>
          <w:szCs w:val="21"/>
          <w:highlight w:val="none"/>
        </w:rPr>
        <w:t>地面垃圾</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对学生乱丢垃圾及时进行教育劝阻</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及时对存在的问题进行处理。对各种过期的广告牌、宣传牌进行清理。</w:t>
      </w:r>
    </w:p>
    <w:p>
      <w:pPr>
        <w:spacing w:line="400" w:lineRule="exact"/>
        <w:ind w:firstLine="420" w:firstLineChars="200"/>
        <w:outlineLvl w:val="2"/>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各类活动如迎新、毕业季、技能竞赛等活动无条件增加人手和加班完成学校交办的环境卫生、临时任务等工作，不额外增加费用。如学校教学需要，无条件服从学校安排，提供保洁体验岗位供学生劳动实践，不额外增加费用。如遇大型活动保洁要求提前到8点前完成。</w:t>
      </w:r>
    </w:p>
    <w:p>
      <w:pPr>
        <w:spacing w:line="400" w:lineRule="exact"/>
        <w:ind w:firstLine="420" w:firstLineChars="200"/>
        <w:outlineLvl w:val="2"/>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10.其他工作要求</w:t>
      </w:r>
    </w:p>
    <w:p>
      <w:pPr>
        <w:spacing w:line="400" w:lineRule="exact"/>
        <w:ind w:firstLine="420" w:firstLineChars="200"/>
        <w:outlineLvl w:val="2"/>
        <w:rPr>
          <w:rFonts w:hint="eastAsia" w:ascii="宋体" w:hAnsi="宋体" w:eastAsia="宋体" w:cs="Arial"/>
          <w:color w:val="auto"/>
          <w:szCs w:val="21"/>
          <w:highlight w:val="none"/>
        </w:rPr>
      </w:pP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1</w:t>
      </w:r>
      <w:r>
        <w:rPr>
          <w:rFonts w:hint="eastAsia" w:ascii="宋体" w:hAnsi="宋体" w:eastAsia="宋体" w:cs="Arial"/>
          <w:color w:val="auto"/>
          <w:szCs w:val="21"/>
          <w:highlight w:val="none"/>
        </w:rPr>
        <w:t>）对校园内私自张贴的横幅广告进行制止或清理</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对过期的宣传牌、放置多日无用的摆放物品进行清理。安排至少两名保洁员在校内</w:t>
      </w:r>
      <w:r>
        <w:rPr>
          <w:rFonts w:hint="eastAsia" w:ascii="宋体" w:hAnsi="宋体" w:eastAsia="宋体" w:cs="Arial"/>
          <w:color w:val="auto"/>
          <w:szCs w:val="21"/>
          <w:highlight w:val="none"/>
          <w:lang w:eastAsia="zh-CN"/>
        </w:rPr>
        <w:t>巡查</w:t>
      </w:r>
      <w:r>
        <w:rPr>
          <w:rFonts w:hint="eastAsia" w:ascii="宋体" w:hAnsi="宋体" w:eastAsia="宋体" w:cs="Arial"/>
          <w:color w:val="auto"/>
          <w:szCs w:val="21"/>
          <w:highlight w:val="none"/>
        </w:rPr>
        <w:t>捡拾散落地上的各种白色垃圾</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保持地面干净。</w:t>
      </w:r>
    </w:p>
    <w:p>
      <w:pPr>
        <w:spacing w:line="400" w:lineRule="exact"/>
        <w:ind w:firstLine="420" w:firstLineChars="200"/>
        <w:outlineLvl w:val="2"/>
        <w:rPr>
          <w:rFonts w:hint="eastAsia" w:ascii="宋体" w:hAnsi="宋体" w:eastAsia="宋体" w:cs="Arial"/>
          <w:color w:val="auto"/>
          <w:szCs w:val="21"/>
          <w:highlight w:val="none"/>
        </w:rPr>
      </w:pP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2</w:t>
      </w:r>
      <w:r>
        <w:rPr>
          <w:rFonts w:hint="eastAsia" w:ascii="宋体" w:hAnsi="宋体" w:eastAsia="宋体" w:cs="Arial"/>
          <w:color w:val="auto"/>
          <w:szCs w:val="21"/>
          <w:highlight w:val="none"/>
        </w:rPr>
        <w:t>）按上级文件要求做好垃圾分类工作</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乙方须安排人员进行学习培训或对师生进行宣传培训</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并安排保洁员对各区域师生垃圾分类投放进行现场监督和指导</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确保按上级要求做好垃圾分类工作。</w:t>
      </w:r>
    </w:p>
    <w:p>
      <w:pPr>
        <w:spacing w:line="400" w:lineRule="exact"/>
        <w:ind w:firstLine="420" w:firstLineChars="200"/>
        <w:outlineLvl w:val="2"/>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（3）根据传染病防治工作需要，做好负责区域的消毒等工作。</w:t>
      </w:r>
    </w:p>
    <w:p>
      <w:pPr>
        <w:spacing w:line="400" w:lineRule="exact"/>
        <w:ind w:firstLine="420" w:firstLineChars="200"/>
        <w:outlineLvl w:val="2"/>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4</w:t>
      </w: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根据校方安排落实固定人员做好指定教室的开关灯和开关门等工作</w:t>
      </w:r>
    </w:p>
    <w:p>
      <w:pPr>
        <w:spacing w:line="400" w:lineRule="exact"/>
        <w:ind w:firstLine="420" w:firstLineChars="200"/>
        <w:outlineLvl w:val="2"/>
        <w:rPr>
          <w:rFonts w:hint="eastAsia" w:ascii="宋体" w:hAnsi="宋体" w:eastAsia="宋体" w:cs="Arial"/>
          <w:color w:val="auto"/>
          <w:szCs w:val="21"/>
          <w:highlight w:val="none"/>
        </w:rPr>
      </w:pP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lang w:val="en-US" w:eastAsia="zh-CN"/>
        </w:rPr>
        <w:t>5）</w:t>
      </w:r>
      <w:r>
        <w:rPr>
          <w:rFonts w:hint="eastAsia" w:ascii="宋体" w:hAnsi="宋体" w:eastAsia="宋体" w:cs="Arial"/>
          <w:color w:val="auto"/>
          <w:szCs w:val="21"/>
          <w:highlight w:val="none"/>
        </w:rPr>
        <w:t>根据后勤管理处的安排</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rPr>
        <w:t>对校园内废弃零星物品进行搬运。</w:t>
      </w:r>
    </w:p>
    <w:p>
      <w:pPr>
        <w:pStyle w:val="51"/>
        <w:numPr>
          <w:ilvl w:val="0"/>
          <w:numId w:val="0"/>
        </w:numPr>
        <w:ind w:firstLine="0" w:firstLineChars="0"/>
        <w:rPr>
          <w:rFonts w:hint="default" w:ascii="宋体" w:hAnsi="宋体" w:cs="Arial"/>
          <w:color w:val="auto"/>
          <w:szCs w:val="21"/>
          <w:highlight w:val="none"/>
          <w:lang w:val="en-US" w:eastAsia="zh-CN"/>
        </w:rPr>
      </w:pPr>
    </w:p>
    <w:p>
      <w:pPr>
        <w:pStyle w:val="14"/>
        <w:tabs>
          <w:tab w:val="left" w:pos="360"/>
        </w:tabs>
        <w:ind w:left="0" w:firstLine="0"/>
        <w:jc w:val="center"/>
        <w:outlineLvl w:val="9"/>
        <w:rPr>
          <w:rFonts w:hint="eastAsia" w:ascii="宋体" w:hAnsi="宋体" w:cs="仿宋"/>
          <w:b/>
          <w:bCs/>
          <w:color w:val="auto"/>
          <w:sz w:val="21"/>
          <w:szCs w:val="21"/>
          <w:highlight w:val="none"/>
        </w:rPr>
      </w:pPr>
      <w:bookmarkStart w:id="14" w:name="_Toc5382"/>
      <w:bookmarkStart w:id="15" w:name="_Toc4826"/>
      <w:r>
        <w:rPr>
          <w:rFonts w:hint="eastAsia" w:ascii="宋体" w:hAnsi="宋体" w:cs="仿宋"/>
          <w:b/>
          <w:bCs/>
          <w:color w:val="auto"/>
          <w:sz w:val="21"/>
          <w:szCs w:val="21"/>
          <w:highlight w:val="none"/>
        </w:rPr>
        <w:t>卫生保洁检查标准明细表</w:t>
      </w:r>
      <w:bookmarkEnd w:id="14"/>
      <w:bookmarkEnd w:id="15"/>
    </w:p>
    <w:tbl>
      <w:tblPr>
        <w:tblStyle w:val="52"/>
        <w:tblpPr w:leftFromText="180" w:rightFromText="180" w:vertAnchor="text" w:horzAnchor="margin"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1559"/>
        <w:gridCol w:w="2268"/>
        <w:gridCol w:w="255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noWrap w:val="0"/>
            <w:vAlign w:val="center"/>
          </w:tcPr>
          <w:p>
            <w:pPr>
              <w:pStyle w:val="30"/>
              <w:spacing w:line="440" w:lineRule="exact"/>
              <w:jc w:val="center"/>
              <w:rPr>
                <w:rFonts w:hint="eastAsia" w:hAnsi="宋体" w:cs="仿宋"/>
                <w:b/>
                <w:bCs/>
                <w:color w:val="auto"/>
                <w:highlight w:val="none"/>
              </w:rPr>
            </w:pPr>
            <w:r>
              <w:rPr>
                <w:rFonts w:hint="eastAsia" w:hAnsi="宋体" w:cs="仿宋"/>
                <w:b/>
                <w:bCs/>
                <w:color w:val="auto"/>
                <w:highlight w:val="none"/>
              </w:rPr>
              <w:t>区域</w:t>
            </w:r>
          </w:p>
        </w:tc>
        <w:tc>
          <w:tcPr>
            <w:tcW w:w="850" w:type="dxa"/>
            <w:noWrap w:val="0"/>
            <w:vAlign w:val="center"/>
          </w:tcPr>
          <w:p>
            <w:pPr>
              <w:pStyle w:val="30"/>
              <w:spacing w:line="440" w:lineRule="exact"/>
              <w:jc w:val="center"/>
              <w:rPr>
                <w:rFonts w:hint="eastAsia" w:hAnsi="宋体" w:cs="仿宋"/>
                <w:b/>
                <w:bCs/>
                <w:color w:val="auto"/>
                <w:highlight w:val="none"/>
              </w:rPr>
            </w:pPr>
            <w:r>
              <w:rPr>
                <w:rFonts w:hint="eastAsia" w:hAnsi="宋体" w:cs="仿宋"/>
                <w:b/>
                <w:bCs/>
                <w:color w:val="auto"/>
                <w:highlight w:val="none"/>
              </w:rPr>
              <w:t>序号</w:t>
            </w:r>
          </w:p>
        </w:tc>
        <w:tc>
          <w:tcPr>
            <w:tcW w:w="1559" w:type="dxa"/>
            <w:noWrap w:val="0"/>
            <w:vAlign w:val="center"/>
          </w:tcPr>
          <w:p>
            <w:pPr>
              <w:pStyle w:val="30"/>
              <w:spacing w:line="440" w:lineRule="exact"/>
              <w:jc w:val="center"/>
              <w:rPr>
                <w:rFonts w:hint="eastAsia" w:hAnsi="宋体" w:cs="仿宋"/>
                <w:b/>
                <w:bCs/>
                <w:color w:val="auto"/>
                <w:highlight w:val="none"/>
              </w:rPr>
            </w:pPr>
            <w:r>
              <w:rPr>
                <w:rFonts w:hint="eastAsia" w:hAnsi="宋体" w:cs="仿宋"/>
                <w:b/>
                <w:bCs/>
                <w:color w:val="auto"/>
                <w:highlight w:val="none"/>
              </w:rPr>
              <w:t>保洁养护项目</w:t>
            </w:r>
          </w:p>
        </w:tc>
        <w:tc>
          <w:tcPr>
            <w:tcW w:w="2268" w:type="dxa"/>
            <w:noWrap w:val="0"/>
            <w:vAlign w:val="center"/>
          </w:tcPr>
          <w:p>
            <w:pPr>
              <w:pStyle w:val="30"/>
              <w:spacing w:line="440" w:lineRule="exact"/>
              <w:jc w:val="center"/>
              <w:rPr>
                <w:rFonts w:hint="eastAsia" w:hAnsi="宋体" w:cs="仿宋"/>
                <w:b/>
                <w:bCs/>
                <w:color w:val="auto"/>
                <w:highlight w:val="none"/>
              </w:rPr>
            </w:pPr>
            <w:r>
              <w:rPr>
                <w:rFonts w:hint="eastAsia" w:hAnsi="宋体" w:cs="仿宋"/>
                <w:b/>
                <w:bCs/>
                <w:color w:val="auto"/>
                <w:highlight w:val="none"/>
              </w:rPr>
              <w:t>保洁养护标准</w:t>
            </w:r>
          </w:p>
        </w:tc>
        <w:tc>
          <w:tcPr>
            <w:tcW w:w="2552" w:type="dxa"/>
            <w:noWrap w:val="0"/>
            <w:vAlign w:val="center"/>
          </w:tcPr>
          <w:p>
            <w:pPr>
              <w:pStyle w:val="30"/>
              <w:spacing w:line="440" w:lineRule="exact"/>
              <w:jc w:val="center"/>
              <w:rPr>
                <w:rFonts w:hint="eastAsia" w:hAnsi="宋体" w:cs="仿宋"/>
                <w:b/>
                <w:bCs/>
                <w:color w:val="auto"/>
                <w:highlight w:val="none"/>
              </w:rPr>
            </w:pPr>
            <w:r>
              <w:rPr>
                <w:rFonts w:hint="eastAsia" w:hAnsi="宋体" w:cs="仿宋"/>
                <w:b/>
                <w:bCs/>
                <w:color w:val="auto"/>
                <w:highlight w:val="none"/>
              </w:rPr>
              <w:t>频次</w:t>
            </w:r>
          </w:p>
        </w:tc>
        <w:tc>
          <w:tcPr>
            <w:tcW w:w="1276" w:type="dxa"/>
            <w:noWrap w:val="0"/>
            <w:vAlign w:val="center"/>
          </w:tcPr>
          <w:p>
            <w:pPr>
              <w:pStyle w:val="30"/>
              <w:spacing w:line="440" w:lineRule="exact"/>
              <w:jc w:val="center"/>
              <w:rPr>
                <w:rFonts w:hint="eastAsia" w:hAnsi="宋体" w:cs="仿宋"/>
                <w:b/>
                <w:bCs/>
                <w:color w:val="auto"/>
                <w:highlight w:val="none"/>
              </w:rPr>
            </w:pPr>
            <w:r>
              <w:rPr>
                <w:rFonts w:hint="eastAsia" w:hAnsi="宋体" w:cs="仿宋"/>
                <w:b/>
                <w:bCs/>
                <w:color w:val="auto"/>
                <w:highlight w:val="none"/>
              </w:rPr>
              <w:t>检查方式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restart"/>
            <w:noWrap w:val="0"/>
            <w:vAlign w:val="center"/>
          </w:tcPr>
          <w:p>
            <w:pPr>
              <w:pStyle w:val="30"/>
              <w:spacing w:line="440" w:lineRule="exact"/>
              <w:jc w:val="center"/>
              <w:rPr>
                <w:rFonts w:hint="eastAsia" w:hAnsi="宋体" w:cs="仿宋"/>
                <w:color w:val="auto"/>
                <w:highlight w:val="none"/>
              </w:rPr>
            </w:pPr>
            <w:r>
              <w:rPr>
                <w:rFonts w:hint="eastAsia" w:hAnsi="宋体" w:cs="仿宋"/>
                <w:b/>
                <w:color w:val="auto"/>
                <w:highlight w:val="none"/>
              </w:rPr>
              <w:t>办公区楼内（办公室、会议室）保洁</w:t>
            </w: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天花板</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无积尘、污渍、蜘蛛网、蚊虫印</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清除1次/月</w:t>
            </w:r>
            <w:r>
              <w:rPr>
                <w:rFonts w:hint="eastAsia" w:hAnsi="宋体" w:cs="仿宋"/>
                <w:color w:val="auto"/>
                <w:highlight w:val="none"/>
                <w:lang w:eastAsia="zh-CN"/>
              </w:rPr>
              <w:t>，</w:t>
            </w:r>
            <w:r>
              <w:rPr>
                <w:rFonts w:hint="eastAsia" w:hAnsi="宋体" w:cs="仿宋"/>
                <w:color w:val="auto"/>
                <w:highlight w:val="none"/>
              </w:rPr>
              <w:t>随时清理</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地面、走廊、楼梯</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保持干净、无污渍、积水、杂物、纸屑烟蒂等</w:t>
            </w:r>
            <w:r>
              <w:rPr>
                <w:rFonts w:hint="eastAsia" w:hAnsi="宋体" w:cs="仿宋"/>
                <w:color w:val="auto"/>
                <w:highlight w:val="none"/>
                <w:lang w:eastAsia="zh-CN"/>
              </w:rPr>
              <w:t>，</w:t>
            </w:r>
            <w:r>
              <w:rPr>
                <w:rFonts w:hint="eastAsia" w:hAnsi="宋体" w:cs="仿宋"/>
                <w:color w:val="auto"/>
                <w:highlight w:val="none"/>
              </w:rPr>
              <w:t>地面光亮洁净度为高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清扫、拖地2次/日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地脚线、墙面、立柱</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无乱贴纸张、保持干净、无污渍、脚印、瓷砖、大理石地面光亮洁净度为高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擦洗2次/周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扶手、栏杆</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无污渍、积尘、保持洁亮、光亮洁净度为高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电梯</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消毒、室内、门缝无积尘、污渍、蚊虫、蜘蛛网等</w:t>
            </w:r>
            <w:r>
              <w:rPr>
                <w:rFonts w:hint="eastAsia" w:hAnsi="宋体" w:cs="仿宋"/>
                <w:color w:val="auto"/>
                <w:highlight w:val="none"/>
                <w:lang w:eastAsia="zh-CN"/>
              </w:rPr>
              <w:t>，</w:t>
            </w:r>
            <w:r>
              <w:rPr>
                <w:rFonts w:hint="eastAsia" w:hAnsi="宋体" w:cs="仿宋"/>
                <w:color w:val="auto"/>
                <w:highlight w:val="none"/>
              </w:rPr>
              <w:t>打蜡</w:t>
            </w:r>
            <w:r>
              <w:rPr>
                <w:rFonts w:hint="eastAsia" w:hAnsi="宋体" w:cs="仿宋"/>
                <w:color w:val="auto"/>
                <w:highlight w:val="none"/>
                <w:lang w:eastAsia="zh-CN"/>
              </w:rPr>
              <w:t>，</w:t>
            </w:r>
            <w:r>
              <w:rPr>
                <w:rFonts w:hint="eastAsia" w:hAnsi="宋体" w:cs="仿宋"/>
                <w:color w:val="auto"/>
                <w:highlight w:val="none"/>
              </w:rPr>
              <w:t>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擦洗1次/日、消毒1次/月</w:t>
            </w:r>
            <w:r>
              <w:rPr>
                <w:rFonts w:hint="eastAsia" w:hAnsi="宋体" w:cs="仿宋"/>
                <w:color w:val="auto"/>
                <w:highlight w:val="none"/>
                <w:lang w:eastAsia="zh-CN"/>
              </w:rPr>
              <w:t>，</w:t>
            </w:r>
            <w:r>
              <w:rPr>
                <w:rFonts w:hint="eastAsia" w:hAnsi="宋体" w:cs="仿宋"/>
                <w:color w:val="auto"/>
                <w:highlight w:val="none"/>
              </w:rPr>
              <w:t>打蜡1次/月</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窗框、门框、玻璃、防盗网窗</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无污渍、积尘、蚊虫印、手印、光亮洁净度为高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指示牌、消防设施、宣传窗</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无积尘、污渍、蚊虫、蜘蛛网、光亮洁净度为高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擦洗1次/1周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垃圾桶周边</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四周无污渍、痰迹、光亮</w:t>
            </w:r>
            <w:r>
              <w:rPr>
                <w:rFonts w:hint="eastAsia" w:hAnsi="宋体" w:cs="仿宋"/>
                <w:color w:val="auto"/>
                <w:highlight w:val="none"/>
                <w:lang w:eastAsia="zh-CN"/>
              </w:rPr>
              <w:t>洁净度</w:t>
            </w:r>
            <w:r>
              <w:rPr>
                <w:rFonts w:hint="eastAsia" w:hAnsi="宋体" w:cs="仿宋"/>
                <w:color w:val="auto"/>
                <w:highlight w:val="none"/>
              </w:rPr>
              <w:t>高、无垃圾溢出</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清理2</w:t>
            </w:r>
            <w:r>
              <w:rPr>
                <w:rFonts w:hint="eastAsia" w:hAnsi="宋体" w:cs="仿宋"/>
                <w:color w:val="auto"/>
                <w:highlight w:val="none"/>
                <w:lang w:eastAsia="zh-CN"/>
              </w:rPr>
              <w:t>—</w:t>
            </w:r>
            <w:r>
              <w:rPr>
                <w:rFonts w:hint="eastAsia" w:hAnsi="宋体" w:cs="仿宋"/>
                <w:color w:val="auto"/>
                <w:highlight w:val="none"/>
              </w:rPr>
              <w:t>4次（视情况）/日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9</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垃圾桶</w:t>
            </w:r>
          </w:p>
        </w:tc>
        <w:tc>
          <w:tcPr>
            <w:tcW w:w="2268" w:type="dxa"/>
            <w:noWrap w:val="0"/>
            <w:vAlign w:val="center"/>
          </w:tcPr>
          <w:p>
            <w:pPr>
              <w:pStyle w:val="30"/>
              <w:spacing w:line="240" w:lineRule="exact"/>
              <w:jc w:val="left"/>
              <w:rPr>
                <w:rFonts w:hint="eastAsia" w:hAnsi="宋体" w:eastAsia="宋体" w:cs="仿宋"/>
                <w:color w:val="auto"/>
                <w:highlight w:val="none"/>
                <w:lang w:eastAsia="zh-CN"/>
              </w:rPr>
            </w:pPr>
            <w:r>
              <w:rPr>
                <w:rFonts w:hint="eastAsia" w:hAnsi="宋体" w:cs="仿宋"/>
                <w:color w:val="auto"/>
                <w:highlight w:val="none"/>
              </w:rPr>
              <w:t>外表无污渍、无异味、垃圾日产日清、确保不溢出</w:t>
            </w:r>
            <w:r>
              <w:rPr>
                <w:rFonts w:hint="eastAsia" w:hAnsi="宋体" w:cs="仿宋"/>
                <w:color w:val="auto"/>
                <w:highlight w:val="none"/>
                <w:lang w:eastAsia="zh-CN"/>
              </w:rPr>
              <w:t>，</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擦洗2次/周</w:t>
            </w:r>
            <w:r>
              <w:rPr>
                <w:rFonts w:hint="eastAsia" w:hAnsi="宋体" w:cs="仿宋"/>
                <w:color w:val="auto"/>
                <w:highlight w:val="none"/>
                <w:lang w:eastAsia="zh-CN"/>
              </w:rPr>
              <w:t>，</w:t>
            </w:r>
            <w:r>
              <w:rPr>
                <w:rFonts w:hint="eastAsia" w:hAnsi="宋体" w:cs="仿宋"/>
                <w:color w:val="auto"/>
                <w:highlight w:val="none"/>
              </w:rPr>
              <w:t>清理1</w:t>
            </w:r>
            <w:r>
              <w:rPr>
                <w:rFonts w:hint="eastAsia" w:hAnsi="宋体" w:cs="仿宋"/>
                <w:color w:val="auto"/>
                <w:highlight w:val="none"/>
                <w:lang w:eastAsia="zh-CN"/>
              </w:rPr>
              <w:t>—</w:t>
            </w:r>
            <w:r>
              <w:rPr>
                <w:rFonts w:hint="eastAsia" w:hAnsi="宋体" w:cs="仿宋"/>
                <w:color w:val="auto"/>
                <w:highlight w:val="none"/>
              </w:rPr>
              <w:t>3次/日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10</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大厅桌椅</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保持干净、无积尘、污垢、桌面物品摆放整洁</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擦洗、摆放1次/日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11</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排水沟</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无积泥、垃圾</w:t>
            </w:r>
            <w:r>
              <w:rPr>
                <w:rFonts w:hint="eastAsia" w:hAnsi="宋体" w:cs="仿宋"/>
                <w:color w:val="auto"/>
                <w:highlight w:val="none"/>
                <w:lang w:eastAsia="zh-CN"/>
              </w:rPr>
              <w:t>，</w:t>
            </w:r>
            <w:r>
              <w:rPr>
                <w:rFonts w:hint="eastAsia" w:hAnsi="宋体" w:cs="仿宋"/>
                <w:color w:val="auto"/>
                <w:highlight w:val="none"/>
              </w:rPr>
              <w:t>保持畅通</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2次/周</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12</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楼体</w:t>
            </w:r>
            <w:r>
              <w:rPr>
                <w:rFonts w:hint="eastAsia" w:hAnsi="宋体" w:cs="仿宋"/>
                <w:color w:val="auto"/>
                <w:highlight w:val="none"/>
                <w:lang w:eastAsia="zh-CN"/>
              </w:rPr>
              <w:t>其他</w:t>
            </w:r>
            <w:r>
              <w:rPr>
                <w:rFonts w:hint="eastAsia" w:hAnsi="宋体" w:cs="仿宋"/>
                <w:color w:val="auto"/>
                <w:highlight w:val="none"/>
              </w:rPr>
              <w:t>附属设施</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保持干净、无积尘、污垢</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13</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桌椅、茶几、柜台等家具</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保持干净、无积尘、杂物、污渍</w:t>
            </w:r>
          </w:p>
        </w:tc>
        <w:tc>
          <w:tcPr>
            <w:tcW w:w="2552" w:type="dxa"/>
            <w:noWrap w:val="0"/>
            <w:vAlign w:val="center"/>
          </w:tcPr>
          <w:p>
            <w:pPr>
              <w:pStyle w:val="30"/>
              <w:spacing w:line="240" w:lineRule="exact"/>
              <w:jc w:val="left"/>
              <w:rPr>
                <w:rFonts w:hint="eastAsia" w:hAnsi="宋体" w:eastAsia="宋体" w:cs="仿宋"/>
                <w:color w:val="auto"/>
                <w:highlight w:val="none"/>
                <w:lang w:eastAsia="zh-CN"/>
              </w:rPr>
            </w:pPr>
            <w:r>
              <w:rPr>
                <w:rFonts w:hint="eastAsia" w:hAnsi="宋体" w:cs="仿宋"/>
                <w:color w:val="auto"/>
                <w:highlight w:val="none"/>
              </w:rPr>
              <w:t>擦拭2次/日</w:t>
            </w:r>
            <w:r>
              <w:rPr>
                <w:rFonts w:hint="eastAsia" w:hAnsi="宋体" w:cs="仿宋"/>
                <w:color w:val="auto"/>
                <w:highlight w:val="none"/>
                <w:lang w:eastAsia="zh-CN"/>
              </w:rPr>
              <w:t>，</w:t>
            </w:r>
            <w:r>
              <w:rPr>
                <w:rFonts w:hint="eastAsia" w:hAnsi="宋体" w:cs="仿宋"/>
                <w:color w:val="auto"/>
                <w:highlight w:val="none"/>
              </w:rPr>
              <w:t>会前1次</w:t>
            </w:r>
            <w:r>
              <w:rPr>
                <w:rFonts w:hint="eastAsia" w:hAnsi="宋体" w:cs="仿宋"/>
                <w:color w:val="auto"/>
                <w:highlight w:val="none"/>
                <w:lang w:eastAsia="zh-CN"/>
              </w:rPr>
              <w:t>，</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14</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各类电器</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保持干净、无积尘、杂物、污渍</w:t>
            </w:r>
          </w:p>
        </w:tc>
        <w:tc>
          <w:tcPr>
            <w:tcW w:w="2552" w:type="dxa"/>
            <w:noWrap w:val="0"/>
            <w:vAlign w:val="center"/>
          </w:tcPr>
          <w:p>
            <w:pPr>
              <w:pStyle w:val="30"/>
              <w:spacing w:line="240" w:lineRule="exact"/>
              <w:jc w:val="left"/>
              <w:rPr>
                <w:rFonts w:hint="eastAsia" w:hAnsi="宋体" w:eastAsia="宋体" w:cs="仿宋"/>
                <w:color w:val="auto"/>
                <w:highlight w:val="none"/>
                <w:lang w:eastAsia="zh-CN"/>
              </w:rPr>
            </w:pPr>
            <w:r>
              <w:rPr>
                <w:rFonts w:hint="eastAsia" w:hAnsi="宋体" w:cs="仿宋"/>
                <w:color w:val="auto"/>
                <w:highlight w:val="none"/>
              </w:rPr>
              <w:t>擦拭1次/日</w:t>
            </w:r>
            <w:r>
              <w:rPr>
                <w:rFonts w:hint="eastAsia" w:hAnsi="宋体" w:cs="仿宋"/>
                <w:color w:val="auto"/>
                <w:highlight w:val="none"/>
                <w:lang w:eastAsia="zh-CN"/>
              </w:rPr>
              <w:t>，</w:t>
            </w:r>
            <w:r>
              <w:rPr>
                <w:rFonts w:hint="eastAsia" w:hAnsi="宋体" w:cs="仿宋"/>
                <w:color w:val="auto"/>
                <w:highlight w:val="none"/>
              </w:rPr>
              <w:t>会前1次</w:t>
            </w:r>
            <w:r>
              <w:rPr>
                <w:rFonts w:hint="eastAsia" w:hAnsi="宋体" w:cs="仿宋"/>
                <w:color w:val="auto"/>
                <w:highlight w:val="none"/>
                <w:lang w:eastAsia="zh-CN"/>
              </w:rPr>
              <w:t>，</w:t>
            </w:r>
          </w:p>
        </w:tc>
        <w:tc>
          <w:tcPr>
            <w:tcW w:w="1276" w:type="dxa"/>
            <w:noWrap w:val="0"/>
            <w:vAlign w:val="center"/>
          </w:tcPr>
          <w:p>
            <w:pPr>
              <w:pStyle w:val="30"/>
              <w:spacing w:line="240" w:lineRule="exact"/>
              <w:jc w:val="center"/>
              <w:rPr>
                <w:rFonts w:hint="eastAsia"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51" w:type="dxa"/>
            <w:vMerge w:val="restart"/>
            <w:noWrap w:val="0"/>
            <w:vAlign w:val="center"/>
          </w:tcPr>
          <w:p>
            <w:pPr>
              <w:pStyle w:val="30"/>
              <w:spacing w:line="440" w:lineRule="exact"/>
              <w:jc w:val="center"/>
              <w:rPr>
                <w:rFonts w:hint="eastAsia" w:hAnsi="宋体" w:cs="仿宋"/>
                <w:color w:val="auto"/>
                <w:highlight w:val="none"/>
              </w:rPr>
            </w:pPr>
            <w:r>
              <w:rPr>
                <w:rFonts w:hint="eastAsia" w:hAnsi="宋体" w:cs="仿宋"/>
                <w:b/>
                <w:color w:val="auto"/>
                <w:highlight w:val="none"/>
              </w:rPr>
              <w:t>教学楼内（教室）保洁</w:t>
            </w: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天花板</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无积尘、污渍、蜘蛛网、蚊虫印</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清除1次/月</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地面、走廊、楼梯</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保持干净、无污渍、积水、杂物、纸屑烟蒂等</w:t>
            </w:r>
            <w:r>
              <w:rPr>
                <w:rFonts w:hint="eastAsia" w:hAnsi="宋体" w:cs="仿宋"/>
                <w:color w:val="auto"/>
                <w:highlight w:val="none"/>
                <w:lang w:eastAsia="zh-CN"/>
              </w:rPr>
              <w:t>，</w:t>
            </w:r>
            <w:r>
              <w:rPr>
                <w:rFonts w:hint="eastAsia" w:hAnsi="宋体" w:cs="仿宋"/>
                <w:color w:val="auto"/>
                <w:highlight w:val="none"/>
              </w:rPr>
              <w:t>地面光亮洁净度为高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清扫、拖地1次/日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地脚线、墙面、立柱</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无乱贴纸张、保持干净、无污渍、脚印、瓷砖、大理石地面光亮洁净度为高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扶手、栏杆</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无污渍、积尘、保持洁亮、光亮洁净度为高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电梯</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消毒、室内、门缝无积尘、污渍、蚊虫、蜘蛛网等</w:t>
            </w:r>
            <w:r>
              <w:rPr>
                <w:rFonts w:hint="eastAsia" w:hAnsi="宋体" w:cs="仿宋"/>
                <w:color w:val="auto"/>
                <w:highlight w:val="none"/>
                <w:lang w:eastAsia="zh-CN"/>
              </w:rPr>
              <w:t>，</w:t>
            </w:r>
            <w:r>
              <w:rPr>
                <w:rFonts w:hint="eastAsia" w:hAnsi="宋体" w:cs="仿宋"/>
                <w:color w:val="auto"/>
                <w:highlight w:val="none"/>
              </w:rPr>
              <w:t>打蜡</w:t>
            </w:r>
            <w:r>
              <w:rPr>
                <w:rFonts w:hint="eastAsia" w:hAnsi="宋体" w:cs="仿宋"/>
                <w:color w:val="auto"/>
                <w:highlight w:val="none"/>
                <w:lang w:eastAsia="zh-CN"/>
              </w:rPr>
              <w:t>，</w:t>
            </w:r>
            <w:r>
              <w:rPr>
                <w:rFonts w:hint="eastAsia" w:hAnsi="宋体" w:cs="仿宋"/>
                <w:color w:val="auto"/>
                <w:highlight w:val="none"/>
              </w:rPr>
              <w:t>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擦洗1次/日、消毒1次/月</w:t>
            </w:r>
            <w:r>
              <w:rPr>
                <w:rFonts w:hint="eastAsia" w:hAnsi="宋体" w:cs="仿宋"/>
                <w:color w:val="auto"/>
                <w:highlight w:val="none"/>
                <w:lang w:eastAsia="zh-CN"/>
              </w:rPr>
              <w:t>，</w:t>
            </w:r>
            <w:r>
              <w:rPr>
                <w:rFonts w:hint="eastAsia" w:hAnsi="宋体" w:cs="仿宋"/>
                <w:color w:val="auto"/>
                <w:highlight w:val="none"/>
              </w:rPr>
              <w:t>打蜡1次/月</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窗框、门框、玻璃、防盗网窗</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无污渍、积尘、蚊虫印、手印、光亮洁净度为高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擦洗1次/2周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指示牌、消防设施、宣传窗</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无积尘、污渍、蚊虫、蜘蛛网、光亮洁净度为高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擦洗1次/2周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垃圾桶周边</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四周无污渍、痰迹、光亮</w:t>
            </w:r>
            <w:r>
              <w:rPr>
                <w:rFonts w:hint="eastAsia" w:hAnsi="宋体" w:cs="仿宋"/>
                <w:color w:val="auto"/>
                <w:highlight w:val="none"/>
                <w:lang w:eastAsia="zh-CN"/>
              </w:rPr>
              <w:t>洁净度</w:t>
            </w:r>
            <w:r>
              <w:rPr>
                <w:rFonts w:hint="eastAsia" w:hAnsi="宋体" w:cs="仿宋"/>
                <w:color w:val="auto"/>
                <w:highlight w:val="none"/>
              </w:rPr>
              <w:t>高、无垃圾溢出</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清理2</w:t>
            </w:r>
            <w:r>
              <w:rPr>
                <w:rFonts w:hint="eastAsia" w:hAnsi="宋体" w:cs="仿宋"/>
                <w:color w:val="auto"/>
                <w:highlight w:val="none"/>
                <w:lang w:eastAsia="zh-CN"/>
              </w:rPr>
              <w:t>—</w:t>
            </w:r>
            <w:r>
              <w:rPr>
                <w:rFonts w:hint="eastAsia" w:hAnsi="宋体" w:cs="仿宋"/>
                <w:color w:val="auto"/>
                <w:highlight w:val="none"/>
              </w:rPr>
              <w:t>4次（视情况）/日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9</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垃圾桶</w:t>
            </w:r>
          </w:p>
        </w:tc>
        <w:tc>
          <w:tcPr>
            <w:tcW w:w="2268" w:type="dxa"/>
            <w:noWrap w:val="0"/>
            <w:vAlign w:val="center"/>
          </w:tcPr>
          <w:p>
            <w:pPr>
              <w:pStyle w:val="30"/>
              <w:spacing w:line="240" w:lineRule="exact"/>
              <w:jc w:val="left"/>
              <w:rPr>
                <w:rFonts w:hint="eastAsia" w:hAnsi="宋体" w:eastAsia="宋体" w:cs="仿宋"/>
                <w:color w:val="auto"/>
                <w:highlight w:val="none"/>
                <w:lang w:eastAsia="zh-CN"/>
              </w:rPr>
            </w:pPr>
            <w:r>
              <w:rPr>
                <w:rFonts w:hint="eastAsia" w:hAnsi="宋体" w:cs="仿宋"/>
                <w:color w:val="auto"/>
                <w:highlight w:val="none"/>
              </w:rPr>
              <w:t>外表无污渍、无异味、垃圾日产日清、确保不溢出</w:t>
            </w:r>
            <w:r>
              <w:rPr>
                <w:rFonts w:hint="eastAsia" w:hAnsi="宋体" w:cs="仿宋"/>
                <w:color w:val="auto"/>
                <w:highlight w:val="none"/>
                <w:lang w:eastAsia="zh-CN"/>
              </w:rPr>
              <w:t>，</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擦洗1次/周</w:t>
            </w:r>
            <w:r>
              <w:rPr>
                <w:rFonts w:hint="eastAsia" w:hAnsi="宋体" w:cs="仿宋"/>
                <w:color w:val="auto"/>
                <w:highlight w:val="none"/>
                <w:lang w:eastAsia="zh-CN"/>
              </w:rPr>
              <w:t>，</w:t>
            </w:r>
            <w:r>
              <w:rPr>
                <w:rFonts w:hint="eastAsia" w:hAnsi="宋体" w:cs="仿宋"/>
                <w:color w:val="auto"/>
                <w:highlight w:val="none"/>
              </w:rPr>
              <w:t>清理1</w:t>
            </w:r>
            <w:r>
              <w:rPr>
                <w:rFonts w:hint="eastAsia" w:hAnsi="宋体" w:cs="仿宋"/>
                <w:color w:val="auto"/>
                <w:highlight w:val="none"/>
                <w:lang w:eastAsia="zh-CN"/>
              </w:rPr>
              <w:t>—</w:t>
            </w:r>
            <w:r>
              <w:rPr>
                <w:rFonts w:hint="eastAsia" w:hAnsi="宋体" w:cs="仿宋"/>
                <w:color w:val="auto"/>
                <w:highlight w:val="none"/>
              </w:rPr>
              <w:t>3次/日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10</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大厅桌椅</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保持干净、无积尘、污垢、桌面物品摆放整洁</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擦洗、摆放1次/日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11</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排水沟</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无积泥、垃圾</w:t>
            </w:r>
            <w:r>
              <w:rPr>
                <w:rFonts w:hint="eastAsia" w:hAnsi="宋体" w:cs="仿宋"/>
                <w:color w:val="auto"/>
                <w:highlight w:val="none"/>
                <w:lang w:eastAsia="zh-CN"/>
              </w:rPr>
              <w:t>，</w:t>
            </w:r>
            <w:r>
              <w:rPr>
                <w:rFonts w:hint="eastAsia" w:hAnsi="宋体" w:cs="仿宋"/>
                <w:color w:val="auto"/>
                <w:highlight w:val="none"/>
              </w:rPr>
              <w:t>保持畅通</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2次/周</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12</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楼体</w:t>
            </w:r>
            <w:r>
              <w:rPr>
                <w:rFonts w:hint="eastAsia" w:hAnsi="宋体" w:cs="仿宋"/>
                <w:color w:val="auto"/>
                <w:highlight w:val="none"/>
                <w:lang w:eastAsia="zh-CN"/>
              </w:rPr>
              <w:t>其他</w:t>
            </w:r>
            <w:r>
              <w:rPr>
                <w:rFonts w:hint="eastAsia" w:hAnsi="宋体" w:cs="仿宋"/>
                <w:color w:val="auto"/>
                <w:highlight w:val="none"/>
              </w:rPr>
              <w:t>附属设施</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保持干净、无积尘、污垢</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13</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课桌椅、讲台、黑板、室内窗台等可能接触到的地方</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保持干净、无积尘、杂物、污渍</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擦拭2次/周</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14</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室内风扇、空调、照明等室内设备</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保持干净、无积尘、杂物、污渍</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擦拭2次/学期（开学前1次）</w:t>
            </w:r>
          </w:p>
        </w:tc>
        <w:tc>
          <w:tcPr>
            <w:tcW w:w="1276" w:type="dxa"/>
            <w:noWrap w:val="0"/>
            <w:vAlign w:val="center"/>
          </w:tcPr>
          <w:p>
            <w:pPr>
              <w:pStyle w:val="30"/>
              <w:spacing w:line="240" w:lineRule="exact"/>
              <w:jc w:val="center"/>
              <w:rPr>
                <w:rFonts w:hint="eastAsia"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noWrap w:val="0"/>
            <w:vAlign w:val="center"/>
          </w:tcPr>
          <w:p>
            <w:pPr>
              <w:pStyle w:val="30"/>
              <w:spacing w:line="440" w:lineRule="exact"/>
              <w:jc w:val="center"/>
              <w:rPr>
                <w:rFonts w:hint="eastAsia" w:hAnsi="宋体" w:cs="仿宋"/>
                <w:color w:val="auto"/>
                <w:highlight w:val="none"/>
              </w:rPr>
            </w:pPr>
          </w:p>
          <w:p>
            <w:pPr>
              <w:pStyle w:val="30"/>
              <w:spacing w:line="440" w:lineRule="exact"/>
              <w:jc w:val="center"/>
              <w:rPr>
                <w:rFonts w:hint="eastAsia" w:hAnsi="宋体" w:cs="仿宋"/>
                <w:b/>
                <w:color w:val="auto"/>
                <w:highlight w:val="none"/>
              </w:rPr>
            </w:pPr>
            <w:r>
              <w:rPr>
                <w:rFonts w:hint="eastAsia" w:hAnsi="宋体" w:cs="仿宋"/>
                <w:b/>
                <w:color w:val="auto"/>
                <w:highlight w:val="none"/>
              </w:rPr>
              <w:t>地面</w:t>
            </w:r>
          </w:p>
          <w:p>
            <w:pPr>
              <w:pStyle w:val="30"/>
              <w:spacing w:line="440" w:lineRule="exact"/>
              <w:jc w:val="center"/>
              <w:rPr>
                <w:rFonts w:hint="eastAsia" w:hAnsi="宋体" w:cs="仿宋"/>
                <w:color w:val="auto"/>
                <w:highlight w:val="none"/>
              </w:rPr>
            </w:pPr>
            <w:r>
              <w:rPr>
                <w:rFonts w:hint="eastAsia" w:hAnsi="宋体" w:cs="仿宋"/>
                <w:b/>
                <w:color w:val="auto"/>
                <w:highlight w:val="none"/>
              </w:rPr>
              <w:t>核心区保洁</w:t>
            </w: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路面</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无明显泥沙、污垢、积水、杂物</w:t>
            </w:r>
            <w:r>
              <w:rPr>
                <w:rFonts w:hint="eastAsia" w:hAnsi="宋体" w:cs="仿宋"/>
                <w:color w:val="auto"/>
                <w:highlight w:val="none"/>
                <w:lang w:eastAsia="zh-CN"/>
              </w:rPr>
              <w:t>，</w:t>
            </w:r>
            <w:r>
              <w:rPr>
                <w:rFonts w:hint="eastAsia" w:hAnsi="宋体" w:cs="仿宋"/>
                <w:color w:val="auto"/>
                <w:highlight w:val="none"/>
              </w:rPr>
              <w:t>100㎡烟头不超过5个</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清扫2次/日</w:t>
            </w:r>
            <w:r>
              <w:rPr>
                <w:rFonts w:hint="eastAsia" w:hAnsi="宋体" w:cs="仿宋"/>
                <w:color w:val="auto"/>
                <w:highlight w:val="none"/>
                <w:lang w:eastAsia="zh-CN"/>
              </w:rPr>
              <w:t>，</w:t>
            </w:r>
            <w:r>
              <w:rPr>
                <w:rFonts w:hint="eastAsia" w:hAnsi="宋体" w:cs="仿宋"/>
                <w:color w:val="auto"/>
                <w:highlight w:val="none"/>
              </w:rPr>
              <w:t>每月30日前对场地进行冲洗</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生态砖、停车场</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无明显泥沙、污垢、枯叶、杂物等</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球场</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无明显泥沙、杂物等</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清扫2次/日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道路垃圾桶周边</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外表无污渍、痰迹、异味</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擦洗1次/3日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路灯、指示牌、石桌、石凳</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无蜘蛛网、无积尘、无乱张贴物</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擦洗1次/15日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湖面、水体</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无明显落叶、漂浮物</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放水清洗1次/月</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空地、林地、草地、绿地</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保持无枯枝、杂草、垃圾</w:t>
            </w:r>
          </w:p>
        </w:tc>
        <w:tc>
          <w:tcPr>
            <w:tcW w:w="2552" w:type="dxa"/>
            <w:noWrap w:val="0"/>
            <w:vAlign w:val="center"/>
          </w:tcPr>
          <w:p>
            <w:pPr>
              <w:pStyle w:val="30"/>
              <w:spacing w:line="240" w:lineRule="exact"/>
              <w:jc w:val="left"/>
              <w:rPr>
                <w:rFonts w:hint="eastAsia" w:hAnsi="宋体" w:eastAsia="宋体" w:cs="仿宋"/>
                <w:color w:val="auto"/>
                <w:highlight w:val="none"/>
                <w:lang w:eastAsia="zh-CN"/>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2次/日</w:t>
            </w:r>
            <w:r>
              <w:rPr>
                <w:rFonts w:hint="eastAsia" w:hAnsi="宋体" w:cs="仿宋"/>
                <w:color w:val="auto"/>
                <w:highlight w:val="none"/>
                <w:lang w:eastAsia="zh-CN"/>
              </w:rPr>
              <w:t>，</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宣传栏、消防设施</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外观整洁干净、无污垢、灰尘、蜘蛛网</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擦洗1次/2周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9</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雕塑、园林小品</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外观整洁干净、无污垢、灰尘、蜘蛛网</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擦洗1次/2周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10</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沉沙井、排水沟</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保持通畅、无垃圾杂物堵塞、无积泥</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清理1次/月</w:t>
            </w:r>
            <w:r>
              <w:rPr>
                <w:rFonts w:hint="eastAsia" w:hAnsi="宋体" w:cs="仿宋"/>
                <w:color w:val="auto"/>
                <w:highlight w:val="none"/>
                <w:lang w:eastAsia="zh-CN"/>
              </w:rPr>
              <w:t>，</w:t>
            </w:r>
            <w:r>
              <w:rPr>
                <w:rFonts w:hint="eastAsia" w:hAnsi="宋体" w:cs="仿宋"/>
                <w:color w:val="auto"/>
                <w:highlight w:val="none"/>
              </w:rPr>
              <w:t>堵塞随时清理</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11</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垃圾桶、垃圾篓、垃圾车</w:t>
            </w:r>
          </w:p>
        </w:tc>
        <w:tc>
          <w:tcPr>
            <w:tcW w:w="2268" w:type="dxa"/>
            <w:noWrap w:val="0"/>
            <w:vAlign w:val="center"/>
          </w:tcPr>
          <w:p>
            <w:pPr>
              <w:pStyle w:val="30"/>
              <w:spacing w:line="240" w:lineRule="exact"/>
              <w:jc w:val="left"/>
              <w:rPr>
                <w:rFonts w:hint="eastAsia" w:hAnsi="宋体" w:eastAsia="宋体" w:cs="仿宋"/>
                <w:color w:val="auto"/>
                <w:highlight w:val="none"/>
                <w:lang w:eastAsia="zh-CN"/>
              </w:rPr>
            </w:pPr>
            <w:r>
              <w:rPr>
                <w:rFonts w:hint="eastAsia" w:hAnsi="宋体" w:cs="仿宋"/>
                <w:color w:val="auto"/>
                <w:highlight w:val="none"/>
              </w:rPr>
              <w:t>外表无污渍、无异味、垃圾日产日清、确保不溢出</w:t>
            </w:r>
            <w:r>
              <w:rPr>
                <w:rFonts w:hint="eastAsia" w:hAnsi="宋体" w:cs="仿宋"/>
                <w:color w:val="auto"/>
                <w:highlight w:val="none"/>
                <w:lang w:eastAsia="zh-CN"/>
              </w:rPr>
              <w:t>，</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擦洗垃圾桶1次/3日</w:t>
            </w:r>
            <w:r>
              <w:rPr>
                <w:rFonts w:hint="eastAsia" w:hAnsi="宋体" w:cs="仿宋"/>
                <w:color w:val="auto"/>
                <w:highlight w:val="none"/>
                <w:lang w:eastAsia="zh-CN"/>
              </w:rPr>
              <w:t>，</w:t>
            </w:r>
            <w:r>
              <w:rPr>
                <w:rFonts w:hint="eastAsia" w:hAnsi="宋体" w:cs="仿宋"/>
                <w:color w:val="auto"/>
                <w:highlight w:val="none"/>
              </w:rPr>
              <w:t>清理垃圾1</w:t>
            </w:r>
            <w:r>
              <w:rPr>
                <w:rFonts w:hint="eastAsia" w:hAnsi="宋体" w:cs="仿宋"/>
                <w:color w:val="auto"/>
                <w:highlight w:val="none"/>
                <w:lang w:eastAsia="zh-CN"/>
              </w:rPr>
              <w:t>—</w:t>
            </w:r>
            <w:r>
              <w:rPr>
                <w:rFonts w:hint="eastAsia" w:hAnsi="宋体" w:cs="仿宋"/>
                <w:color w:val="auto"/>
                <w:highlight w:val="none"/>
              </w:rPr>
              <w:t>3次/日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noWrap w:val="0"/>
            <w:vAlign w:val="center"/>
          </w:tcPr>
          <w:p>
            <w:pPr>
              <w:pStyle w:val="30"/>
              <w:spacing w:line="440" w:lineRule="exact"/>
              <w:jc w:val="center"/>
              <w:rPr>
                <w:rFonts w:hint="eastAsia" w:hAnsi="宋体" w:cs="仿宋"/>
                <w:b/>
                <w:bCs/>
                <w:color w:val="auto"/>
                <w:highlight w:val="none"/>
              </w:rPr>
            </w:pPr>
          </w:p>
          <w:p>
            <w:pPr>
              <w:pStyle w:val="30"/>
              <w:spacing w:line="440" w:lineRule="exact"/>
              <w:jc w:val="center"/>
              <w:rPr>
                <w:rFonts w:hint="eastAsia" w:hAnsi="宋体" w:cs="仿宋"/>
                <w:b/>
                <w:bCs/>
                <w:color w:val="auto"/>
                <w:highlight w:val="none"/>
              </w:rPr>
            </w:pPr>
          </w:p>
          <w:p>
            <w:pPr>
              <w:pStyle w:val="30"/>
              <w:spacing w:line="440" w:lineRule="exact"/>
              <w:jc w:val="center"/>
              <w:rPr>
                <w:rFonts w:hint="eastAsia" w:hAnsi="宋体" w:cs="仿宋"/>
                <w:b/>
                <w:bCs/>
                <w:color w:val="auto"/>
                <w:highlight w:val="none"/>
              </w:rPr>
            </w:pPr>
          </w:p>
          <w:p>
            <w:pPr>
              <w:pStyle w:val="30"/>
              <w:spacing w:line="440" w:lineRule="exact"/>
              <w:jc w:val="center"/>
              <w:rPr>
                <w:rFonts w:hint="eastAsia" w:hAnsi="宋体" w:cs="仿宋"/>
                <w:color w:val="auto"/>
                <w:highlight w:val="none"/>
              </w:rPr>
            </w:pPr>
            <w:r>
              <w:rPr>
                <w:rFonts w:hint="eastAsia" w:hAnsi="宋体" w:cs="仿宋"/>
                <w:b/>
                <w:bCs/>
                <w:color w:val="auto"/>
                <w:highlight w:val="none"/>
              </w:rPr>
              <w:t>学生公寓楼公共区域及架空层</w:t>
            </w: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室外地面</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无明显垃圾、100㎡烟蒂不超过5个</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楼道地面、架空层（瓷砖）</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无明显垃圾、污渍光亮洁净度为中</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拖地1次/日</w:t>
            </w:r>
            <w:r>
              <w:rPr>
                <w:rFonts w:hint="eastAsia" w:hAnsi="宋体" w:cs="仿宋"/>
                <w:color w:val="auto"/>
                <w:highlight w:val="none"/>
                <w:lang w:eastAsia="zh-CN"/>
              </w:rPr>
              <w:t>，</w:t>
            </w: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楼道地面</w:t>
            </w:r>
          </w:p>
          <w:p>
            <w:pPr>
              <w:pStyle w:val="30"/>
              <w:spacing w:line="240" w:lineRule="exact"/>
              <w:jc w:val="left"/>
              <w:rPr>
                <w:rFonts w:hint="eastAsia" w:hAnsi="宋体" w:cs="仿宋"/>
                <w:color w:val="auto"/>
                <w:highlight w:val="none"/>
              </w:rPr>
            </w:pPr>
            <w:r>
              <w:rPr>
                <w:rFonts w:hint="eastAsia" w:hAnsi="宋体" w:cs="仿宋"/>
                <w:color w:val="auto"/>
                <w:highlight w:val="none"/>
              </w:rPr>
              <w:t>（水泥地）</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无明显垃圾、污渍</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拖地1次/日</w:t>
            </w:r>
            <w:r>
              <w:rPr>
                <w:rFonts w:hint="eastAsia" w:hAnsi="宋体" w:cs="仿宋"/>
                <w:color w:val="auto"/>
                <w:highlight w:val="none"/>
                <w:lang w:eastAsia="zh-CN"/>
              </w:rPr>
              <w:t>，</w:t>
            </w: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楼道、</w:t>
            </w:r>
            <w:r>
              <w:rPr>
                <w:rFonts w:hint="eastAsia" w:hAnsi="宋体" w:cs="仿宋"/>
                <w:color w:val="auto"/>
                <w:highlight w:val="none"/>
                <w:lang w:eastAsia="zh-CN"/>
              </w:rPr>
              <w:t>墙面</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无乱张贴物</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清理1次/日</w:t>
            </w:r>
            <w:r>
              <w:rPr>
                <w:rFonts w:hint="eastAsia" w:hAnsi="宋体" w:cs="仿宋"/>
                <w:color w:val="auto"/>
                <w:highlight w:val="none"/>
                <w:lang w:eastAsia="zh-CN"/>
              </w:rPr>
              <w:t>，</w:t>
            </w:r>
            <w:r>
              <w:rPr>
                <w:rFonts w:hint="eastAsia" w:hAnsi="宋体" w:cs="仿宋"/>
                <w:color w:val="auto"/>
                <w:highlight w:val="none"/>
              </w:rPr>
              <w:t>瓷砖墙群擦洗1次周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扶手、栏杆</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无污渍、积尘、保持洁亮</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w:t>
            </w:r>
          </w:p>
        </w:tc>
        <w:tc>
          <w:tcPr>
            <w:tcW w:w="1276"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洗手池、水池</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台面无水垢</w:t>
            </w:r>
            <w:r>
              <w:rPr>
                <w:rFonts w:hint="eastAsia" w:hAnsi="宋体" w:cs="仿宋"/>
                <w:color w:val="auto"/>
                <w:highlight w:val="none"/>
                <w:lang w:eastAsia="zh-CN"/>
              </w:rPr>
              <w:t>，</w:t>
            </w:r>
            <w:r>
              <w:rPr>
                <w:rFonts w:hint="eastAsia" w:hAnsi="宋体" w:cs="仿宋"/>
                <w:color w:val="auto"/>
                <w:highlight w:val="none"/>
              </w:rPr>
              <w:t>水阀洁亮</w:t>
            </w:r>
            <w:r>
              <w:rPr>
                <w:rFonts w:hint="eastAsia" w:hAnsi="宋体" w:cs="仿宋"/>
                <w:color w:val="auto"/>
                <w:highlight w:val="none"/>
                <w:lang w:eastAsia="zh-CN"/>
              </w:rPr>
              <w:t>，</w:t>
            </w:r>
            <w:r>
              <w:rPr>
                <w:rFonts w:hint="eastAsia" w:hAnsi="宋体" w:cs="仿宋"/>
                <w:color w:val="auto"/>
                <w:highlight w:val="none"/>
              </w:rPr>
              <w:t>并保持水流畅通</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w:t>
            </w:r>
          </w:p>
        </w:tc>
        <w:tc>
          <w:tcPr>
            <w:tcW w:w="1276"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垃圾桶、垃圾篓、垃圾车</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外表无污渍、无异味、垃圾日产日清、确保不溢出</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擦洗1次/周、清理垃圾1</w:t>
            </w:r>
            <w:r>
              <w:rPr>
                <w:rFonts w:hint="eastAsia" w:hAnsi="宋体" w:cs="仿宋"/>
                <w:color w:val="auto"/>
                <w:highlight w:val="none"/>
                <w:lang w:eastAsia="zh-CN"/>
              </w:rPr>
              <w:t>—</w:t>
            </w:r>
            <w:r>
              <w:rPr>
                <w:rFonts w:hint="eastAsia" w:hAnsi="宋体" w:cs="仿宋"/>
                <w:color w:val="auto"/>
                <w:highlight w:val="none"/>
              </w:rPr>
              <w:t>3次/日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天面、楼顶层</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无蜘蛛网、垃圾、杂物、地漏畅通</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清理1次/月</w:t>
            </w:r>
          </w:p>
        </w:tc>
        <w:tc>
          <w:tcPr>
            <w:tcW w:w="1276"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9</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排水沟</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无积泥、垃圾</w:t>
            </w:r>
            <w:r>
              <w:rPr>
                <w:rFonts w:hint="eastAsia" w:hAnsi="宋体" w:cs="仿宋"/>
                <w:color w:val="auto"/>
                <w:highlight w:val="none"/>
                <w:lang w:eastAsia="zh-CN"/>
              </w:rPr>
              <w:t>，</w:t>
            </w:r>
            <w:r>
              <w:rPr>
                <w:rFonts w:hint="eastAsia" w:hAnsi="宋体" w:cs="仿宋"/>
                <w:color w:val="auto"/>
                <w:highlight w:val="none"/>
              </w:rPr>
              <w:t>保持畅通</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2次/周</w:t>
            </w:r>
          </w:p>
        </w:tc>
        <w:tc>
          <w:tcPr>
            <w:tcW w:w="1276"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10</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公寓楼顶、窗坪</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11</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单车棚顶、车棚内</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noWrap w:val="0"/>
            <w:vAlign w:val="center"/>
          </w:tcPr>
          <w:p>
            <w:pPr>
              <w:pStyle w:val="30"/>
              <w:spacing w:line="440" w:lineRule="exact"/>
              <w:jc w:val="center"/>
              <w:rPr>
                <w:rFonts w:hint="eastAsia" w:hAnsi="宋体" w:cs="仿宋"/>
                <w:color w:val="auto"/>
                <w:highlight w:val="none"/>
              </w:rPr>
            </w:pPr>
            <w:r>
              <w:rPr>
                <w:rFonts w:hint="eastAsia" w:hAnsi="宋体" w:cs="仿宋"/>
                <w:b/>
                <w:color w:val="auto"/>
                <w:highlight w:val="none"/>
              </w:rPr>
              <w:t>教师公寓及其他楼内保洁</w:t>
            </w: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室外地面</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无明显垃圾、100㎡烟蒂不超过5个</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楼道地面</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w:t>
            </w:r>
            <w:r>
              <w:rPr>
                <w:rFonts w:hint="eastAsia" w:hAnsi="宋体" w:cs="仿宋"/>
                <w:color w:val="auto"/>
                <w:highlight w:val="none"/>
                <w:lang w:eastAsia="zh-CN"/>
              </w:rPr>
              <w:t>，</w:t>
            </w:r>
            <w:r>
              <w:rPr>
                <w:rFonts w:hint="eastAsia" w:hAnsi="宋体" w:cs="仿宋"/>
                <w:color w:val="auto"/>
                <w:highlight w:val="none"/>
              </w:rPr>
              <w:t>无明显垃圾</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清扫2次/周</w:t>
            </w:r>
            <w:r>
              <w:rPr>
                <w:rFonts w:hint="eastAsia" w:hAnsi="宋体" w:cs="仿宋"/>
                <w:color w:val="auto"/>
                <w:highlight w:val="none"/>
                <w:lang w:eastAsia="zh-CN"/>
              </w:rPr>
              <w:t>，</w:t>
            </w:r>
            <w:r>
              <w:rPr>
                <w:rFonts w:hint="eastAsia" w:hAnsi="宋体" w:cs="仿宋"/>
                <w:color w:val="auto"/>
                <w:highlight w:val="none"/>
              </w:rPr>
              <w:t>拖洗1次/周</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扶手、栏杆、玻璃窗</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无污渍、积尘、保持洁亮、无蜘蛛网</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擦洗1次/周</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楼内墙上、门上</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清除无用纸张或广告</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清理1</w:t>
            </w:r>
            <w:r>
              <w:rPr>
                <w:rFonts w:hint="eastAsia" w:hAnsi="宋体" w:cs="仿宋"/>
                <w:color w:val="auto"/>
                <w:highlight w:val="none"/>
                <w:lang w:val="en-US" w:eastAsia="zh-CN"/>
              </w:rPr>
              <w:t>-2</w:t>
            </w:r>
            <w:r>
              <w:rPr>
                <w:rFonts w:hint="eastAsia" w:hAnsi="宋体" w:cs="仿宋"/>
                <w:color w:val="auto"/>
                <w:highlight w:val="none"/>
              </w:rPr>
              <w:t>次/月</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天面、楼顶层</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无蜘蛛网、垃圾、杂物、地漏畅通</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清理1</w:t>
            </w:r>
            <w:r>
              <w:rPr>
                <w:rFonts w:hint="eastAsia" w:hAnsi="宋体" w:cs="仿宋"/>
                <w:color w:val="auto"/>
                <w:highlight w:val="none"/>
                <w:lang w:val="en-US" w:eastAsia="zh-CN"/>
              </w:rPr>
              <w:t>-2</w:t>
            </w:r>
            <w:r>
              <w:rPr>
                <w:rFonts w:hint="eastAsia" w:hAnsi="宋体" w:cs="仿宋"/>
                <w:color w:val="auto"/>
                <w:highlight w:val="none"/>
              </w:rPr>
              <w:t>次/月</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排水沟</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无积泥、垃圾</w:t>
            </w:r>
            <w:r>
              <w:rPr>
                <w:rFonts w:hint="eastAsia" w:hAnsi="宋体" w:cs="仿宋"/>
                <w:color w:val="auto"/>
                <w:highlight w:val="none"/>
                <w:lang w:eastAsia="zh-CN"/>
              </w:rPr>
              <w:t>，</w:t>
            </w:r>
            <w:r>
              <w:rPr>
                <w:rFonts w:hint="eastAsia" w:hAnsi="宋体" w:cs="仿宋"/>
                <w:color w:val="auto"/>
                <w:highlight w:val="none"/>
              </w:rPr>
              <w:t>保持畅通</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清扫1</w:t>
            </w:r>
            <w:r>
              <w:rPr>
                <w:rFonts w:hint="eastAsia" w:hAnsi="宋体" w:cs="仿宋"/>
                <w:color w:val="auto"/>
                <w:highlight w:val="none"/>
                <w:lang w:eastAsia="zh-CN"/>
              </w:rPr>
              <w:t>—</w:t>
            </w:r>
            <w:r>
              <w:rPr>
                <w:rFonts w:hint="eastAsia" w:hAnsi="宋体" w:cs="仿宋"/>
                <w:color w:val="auto"/>
                <w:highlight w:val="none"/>
              </w:rPr>
              <w:t>2次/周</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垃圾桶、垃圾篓、垃圾车</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外表无污渍、无异味、垃圾日产日清、确保不溢出</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擦洗1次/周、清理垃圾1</w:t>
            </w:r>
            <w:r>
              <w:rPr>
                <w:rFonts w:hint="eastAsia" w:hAnsi="宋体" w:cs="仿宋"/>
                <w:color w:val="auto"/>
                <w:highlight w:val="none"/>
                <w:lang w:eastAsia="zh-CN"/>
              </w:rPr>
              <w:t>—</w:t>
            </w:r>
            <w:r>
              <w:rPr>
                <w:rFonts w:hint="eastAsia" w:hAnsi="宋体" w:cs="仿宋"/>
                <w:color w:val="auto"/>
                <w:highlight w:val="none"/>
              </w:rPr>
              <w:t>3次/日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天花板</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无积尘、污渍、蜘蛛网、蚊虫印</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清除1次/月</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noWrap w:val="0"/>
            <w:vAlign w:val="center"/>
          </w:tcPr>
          <w:p>
            <w:pPr>
              <w:pStyle w:val="30"/>
              <w:spacing w:line="440" w:lineRule="exact"/>
              <w:jc w:val="center"/>
              <w:rPr>
                <w:rFonts w:hint="eastAsia" w:hAnsi="宋体" w:cs="仿宋"/>
                <w:color w:val="auto"/>
                <w:highlight w:val="none"/>
              </w:rPr>
            </w:pPr>
            <w:r>
              <w:rPr>
                <w:rFonts w:hint="eastAsia" w:hAnsi="宋体" w:cs="仿宋"/>
                <w:b/>
                <w:color w:val="auto"/>
                <w:highlight w:val="none"/>
              </w:rPr>
              <w:t>各公共厕所的保洁</w:t>
            </w: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地面、便池、地漏</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保持干净、无污渍、积水、杂物、烟头、臭味、地面光亮洁净度为中</w:t>
            </w:r>
            <w:r>
              <w:rPr>
                <w:rFonts w:hint="eastAsia" w:hAnsi="宋体" w:cs="仿宋"/>
                <w:color w:val="auto"/>
                <w:highlight w:val="none"/>
                <w:lang w:eastAsia="zh-CN"/>
              </w:rPr>
              <w:t>，</w:t>
            </w:r>
            <w:r>
              <w:rPr>
                <w:rFonts w:hint="eastAsia" w:hAnsi="宋体" w:cs="仿宋"/>
                <w:color w:val="auto"/>
                <w:highlight w:val="none"/>
              </w:rPr>
              <w:t>便池地漏无堵塞</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拖地2次/日（上午8点</w:t>
            </w:r>
            <w:r>
              <w:rPr>
                <w:rFonts w:hint="eastAsia" w:hAnsi="宋体" w:cs="仿宋"/>
                <w:color w:val="auto"/>
                <w:highlight w:val="none"/>
                <w:lang w:eastAsia="zh-CN"/>
              </w:rPr>
              <w:t>，14点</w:t>
            </w:r>
            <w:r>
              <w:rPr>
                <w:rFonts w:hint="eastAsia" w:hAnsi="宋体" w:cs="仿宋"/>
                <w:color w:val="auto"/>
                <w:highlight w:val="none"/>
              </w:rPr>
              <w:t>前）</w:t>
            </w:r>
            <w:r>
              <w:rPr>
                <w:rFonts w:hint="eastAsia" w:hAnsi="宋体" w:cs="仿宋"/>
                <w:color w:val="auto"/>
                <w:highlight w:val="none"/>
                <w:lang w:eastAsia="zh-CN"/>
              </w:rPr>
              <w:t>，</w:t>
            </w:r>
            <w:r>
              <w:rPr>
                <w:rFonts w:hint="eastAsia" w:hAnsi="宋体" w:cs="仿宋"/>
                <w:color w:val="auto"/>
                <w:highlight w:val="none"/>
              </w:rPr>
              <w:t>洁厕净1次/周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地脚线、墙面、立柱</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无乱贴纸张、保持干净、无污渍、脚印、瓷砖、大理石地面光亮洁净度为高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洗手池、水池</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台面无水垢、污渍</w:t>
            </w:r>
            <w:r>
              <w:rPr>
                <w:rFonts w:hint="eastAsia" w:hAnsi="宋体" w:cs="仿宋"/>
                <w:color w:val="auto"/>
                <w:highlight w:val="none"/>
                <w:lang w:eastAsia="zh-CN"/>
              </w:rPr>
              <w:t>，</w:t>
            </w:r>
            <w:r>
              <w:rPr>
                <w:rFonts w:hint="eastAsia" w:hAnsi="宋体" w:cs="仿宋"/>
                <w:color w:val="auto"/>
                <w:highlight w:val="none"/>
              </w:rPr>
              <w:t>水阀洁亮</w:t>
            </w:r>
            <w:r>
              <w:rPr>
                <w:rFonts w:hint="eastAsia" w:hAnsi="宋体" w:cs="仿宋"/>
                <w:color w:val="auto"/>
                <w:highlight w:val="none"/>
                <w:lang w:eastAsia="zh-CN"/>
              </w:rPr>
              <w:t>，</w:t>
            </w:r>
            <w:r>
              <w:rPr>
                <w:rFonts w:hint="eastAsia" w:hAnsi="宋体" w:cs="仿宋"/>
                <w:color w:val="auto"/>
                <w:highlight w:val="none"/>
              </w:rPr>
              <w:t>并保持水流畅通</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擦洗2次/日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镜面</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无尘、污渍</w:t>
            </w:r>
            <w:r>
              <w:rPr>
                <w:rFonts w:hint="eastAsia" w:hAnsi="宋体" w:cs="仿宋"/>
                <w:color w:val="auto"/>
                <w:highlight w:val="none"/>
                <w:lang w:eastAsia="zh-CN"/>
              </w:rPr>
              <w:t>，</w:t>
            </w:r>
            <w:r>
              <w:rPr>
                <w:rFonts w:hint="eastAsia" w:hAnsi="宋体" w:cs="仿宋"/>
                <w:color w:val="auto"/>
                <w:highlight w:val="none"/>
              </w:rPr>
              <w:t>保持镜面明净</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窗框、门框、玻璃</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无污渍、积尘、蚊虫印、手印、光亮洁净度为高</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擦洗1次/3日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洗手间隔板、指示牌、悬挂物</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保持干净、无明显污渍、痰渍、涂鸦</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清理1次/日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lang w:eastAsia="zh-CN"/>
              </w:rPr>
              <w:t>垃圾桶</w:t>
            </w:r>
            <w:r>
              <w:rPr>
                <w:rFonts w:hint="eastAsia" w:hAnsi="宋体" w:cs="仿宋"/>
                <w:color w:val="auto"/>
                <w:highlight w:val="none"/>
              </w:rPr>
              <w:t>、筐</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无过多陈积物、无异味</w:t>
            </w:r>
            <w:r>
              <w:rPr>
                <w:rFonts w:hint="eastAsia" w:hAnsi="宋体" w:cs="仿宋"/>
                <w:color w:val="auto"/>
                <w:highlight w:val="none"/>
                <w:lang w:eastAsia="zh-CN"/>
              </w:rPr>
              <w:t>，</w:t>
            </w:r>
            <w:r>
              <w:rPr>
                <w:rFonts w:hint="eastAsia" w:hAnsi="宋体" w:cs="仿宋"/>
                <w:color w:val="auto"/>
                <w:highlight w:val="none"/>
              </w:rPr>
              <w:t>外表干净</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擦洗2次/日</w:t>
            </w:r>
            <w:r>
              <w:rPr>
                <w:rFonts w:hint="eastAsia" w:hAnsi="宋体" w:cs="仿宋"/>
                <w:color w:val="auto"/>
                <w:highlight w:val="none"/>
                <w:lang w:eastAsia="zh-CN"/>
              </w:rPr>
              <w:t>，</w:t>
            </w:r>
            <w:r>
              <w:rPr>
                <w:rFonts w:hint="eastAsia" w:hAnsi="宋体" w:cs="仿宋"/>
                <w:color w:val="auto"/>
                <w:highlight w:val="none"/>
              </w:rPr>
              <w:t>清理2</w:t>
            </w:r>
            <w:r>
              <w:rPr>
                <w:rFonts w:hint="eastAsia" w:hAnsi="宋体" w:cs="仿宋"/>
                <w:color w:val="auto"/>
                <w:highlight w:val="none"/>
                <w:lang w:eastAsia="zh-CN"/>
              </w:rPr>
              <w:t>—</w:t>
            </w:r>
            <w:r>
              <w:rPr>
                <w:rFonts w:hint="eastAsia" w:hAnsi="宋体" w:cs="仿宋"/>
                <w:color w:val="auto"/>
                <w:highlight w:val="none"/>
              </w:rPr>
              <w:t>4次/日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照明、通风设施</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保持干净、无覆盖杂物、积尘等</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擦洗1次/周</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noWrap w:val="0"/>
            <w:vAlign w:val="center"/>
          </w:tcPr>
          <w:p>
            <w:pPr>
              <w:pStyle w:val="30"/>
              <w:spacing w:line="440" w:lineRule="exact"/>
              <w:jc w:val="center"/>
              <w:rPr>
                <w:rFonts w:hint="eastAsia" w:hAnsi="宋体" w:cs="仿宋"/>
                <w:color w:val="auto"/>
                <w:highlight w:val="none"/>
              </w:rPr>
            </w:pPr>
            <w:r>
              <w:rPr>
                <w:rFonts w:hint="eastAsia" w:hAnsi="宋体" w:cs="仿宋"/>
                <w:b/>
                <w:color w:val="auto"/>
                <w:highlight w:val="none"/>
              </w:rPr>
              <w:t>其他地面保洁</w:t>
            </w: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1</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路面</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无明显泥沙、污垢、积水、杂物</w:t>
            </w:r>
            <w:r>
              <w:rPr>
                <w:rFonts w:hint="eastAsia" w:hAnsi="宋体" w:cs="仿宋"/>
                <w:color w:val="auto"/>
                <w:highlight w:val="none"/>
                <w:lang w:eastAsia="zh-CN"/>
              </w:rPr>
              <w:t>，</w:t>
            </w:r>
            <w:r>
              <w:rPr>
                <w:rFonts w:hint="eastAsia" w:hAnsi="宋体" w:cs="仿宋"/>
                <w:color w:val="auto"/>
                <w:highlight w:val="none"/>
              </w:rPr>
              <w:t>100㎡烟头不超过5个</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2</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生态砖、停车场</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无明显泥沙、污垢、枯叶、杂物等</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清扫1次/日</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3</w:t>
            </w:r>
          </w:p>
        </w:tc>
        <w:tc>
          <w:tcPr>
            <w:tcW w:w="1559" w:type="dxa"/>
            <w:noWrap w:val="0"/>
            <w:vAlign w:val="center"/>
          </w:tcPr>
          <w:p>
            <w:pPr>
              <w:pStyle w:val="30"/>
              <w:spacing w:line="240" w:lineRule="exact"/>
              <w:jc w:val="left"/>
              <w:rPr>
                <w:rFonts w:hAnsi="宋体" w:cs="仿宋"/>
                <w:color w:val="auto"/>
                <w:highlight w:val="none"/>
              </w:rPr>
            </w:pPr>
            <w:r>
              <w:rPr>
                <w:rFonts w:hint="eastAsia" w:hAnsi="宋体" w:cs="仿宋"/>
                <w:color w:val="auto"/>
                <w:highlight w:val="none"/>
              </w:rPr>
              <w:t>路灯、指示牌、石桌、石凳</w:t>
            </w:r>
          </w:p>
        </w:tc>
        <w:tc>
          <w:tcPr>
            <w:tcW w:w="2268" w:type="dxa"/>
            <w:noWrap w:val="0"/>
            <w:vAlign w:val="center"/>
          </w:tcPr>
          <w:p>
            <w:pPr>
              <w:pStyle w:val="30"/>
              <w:spacing w:line="240" w:lineRule="exact"/>
              <w:jc w:val="left"/>
              <w:rPr>
                <w:rFonts w:hAnsi="宋体" w:cs="仿宋"/>
                <w:color w:val="auto"/>
                <w:highlight w:val="none"/>
              </w:rPr>
            </w:pPr>
            <w:r>
              <w:rPr>
                <w:rFonts w:hint="eastAsia" w:hAnsi="宋体" w:cs="仿宋"/>
                <w:color w:val="auto"/>
                <w:highlight w:val="none"/>
              </w:rPr>
              <w:t>无蜘蛛网、无积尘、无乱张贴物</w:t>
            </w:r>
          </w:p>
        </w:tc>
        <w:tc>
          <w:tcPr>
            <w:tcW w:w="2552" w:type="dxa"/>
            <w:noWrap w:val="0"/>
            <w:vAlign w:val="center"/>
          </w:tcPr>
          <w:p>
            <w:pPr>
              <w:pStyle w:val="30"/>
              <w:spacing w:line="240" w:lineRule="exact"/>
              <w:jc w:val="left"/>
              <w:rPr>
                <w:rFonts w:hAnsi="宋体" w:cs="仿宋"/>
                <w:color w:val="auto"/>
                <w:highlight w:val="none"/>
              </w:rPr>
            </w:pPr>
            <w:r>
              <w:rPr>
                <w:rFonts w:hint="eastAsia" w:hAnsi="宋体" w:cs="仿宋"/>
                <w:color w:val="auto"/>
                <w:highlight w:val="none"/>
              </w:rPr>
              <w:t>擦洗1次/15日</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4</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湖面、水体</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无明显落叶、漂浮物</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放水清洗1次/月</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5</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空地、林地、草地、绿地</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保持无枯枝、杂草、垃圾</w:t>
            </w:r>
          </w:p>
        </w:tc>
        <w:tc>
          <w:tcPr>
            <w:tcW w:w="2552" w:type="dxa"/>
            <w:noWrap w:val="0"/>
            <w:vAlign w:val="center"/>
          </w:tcPr>
          <w:p>
            <w:pPr>
              <w:pStyle w:val="30"/>
              <w:spacing w:line="240" w:lineRule="exact"/>
              <w:jc w:val="left"/>
              <w:rPr>
                <w:rFonts w:hint="eastAsia" w:hAnsi="宋体" w:eastAsia="宋体" w:cs="仿宋"/>
                <w:color w:val="auto"/>
                <w:highlight w:val="none"/>
                <w:lang w:eastAsia="zh-CN"/>
              </w:rPr>
            </w:pPr>
            <w:r>
              <w:rPr>
                <w:rFonts w:hint="eastAsia" w:hAnsi="宋体" w:cs="仿宋"/>
                <w:color w:val="auto"/>
                <w:highlight w:val="none"/>
              </w:rPr>
              <w:t>清扫1次/日</w:t>
            </w:r>
            <w:r>
              <w:rPr>
                <w:rFonts w:hint="eastAsia" w:hAnsi="宋体" w:cs="仿宋"/>
                <w:color w:val="auto"/>
                <w:highlight w:val="none"/>
                <w:lang w:eastAsia="zh-CN"/>
              </w:rPr>
              <w:t>，</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6</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宣传栏、消防设施</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外观整洁干净、无污垢、灰尘、蜘蛛网</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擦洗1次/2周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7</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沉沙井、排水沟</w:t>
            </w:r>
          </w:p>
        </w:tc>
        <w:tc>
          <w:tcPr>
            <w:tcW w:w="2268"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保持通畅、无垃圾杂物堵塞、无积泥</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清理1次/月</w:t>
            </w:r>
            <w:r>
              <w:rPr>
                <w:rFonts w:hint="eastAsia" w:hAnsi="宋体" w:cs="仿宋"/>
                <w:color w:val="auto"/>
                <w:highlight w:val="none"/>
                <w:lang w:eastAsia="zh-CN"/>
              </w:rPr>
              <w:t>，</w:t>
            </w:r>
            <w:r>
              <w:rPr>
                <w:rFonts w:hint="eastAsia" w:hAnsi="宋体" w:cs="仿宋"/>
                <w:color w:val="auto"/>
                <w:highlight w:val="none"/>
              </w:rPr>
              <w:t>堵塞随时清理</w:t>
            </w:r>
          </w:p>
        </w:tc>
        <w:tc>
          <w:tcPr>
            <w:tcW w:w="1276"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int="eastAsia" w:hAnsi="宋体" w:cs="仿宋"/>
                <w:color w:val="auto"/>
                <w:highlight w:val="none"/>
              </w:rPr>
            </w:pPr>
            <w:r>
              <w:rPr>
                <w:rFonts w:hint="eastAsia" w:hAnsi="宋体" w:cs="仿宋"/>
                <w:color w:val="auto"/>
                <w:highlight w:val="none"/>
              </w:rPr>
              <w:t>8</w:t>
            </w:r>
          </w:p>
        </w:tc>
        <w:tc>
          <w:tcPr>
            <w:tcW w:w="1559"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垃圾桶、垃圾篓、垃圾车</w:t>
            </w:r>
          </w:p>
        </w:tc>
        <w:tc>
          <w:tcPr>
            <w:tcW w:w="2268" w:type="dxa"/>
            <w:noWrap w:val="0"/>
            <w:vAlign w:val="center"/>
          </w:tcPr>
          <w:p>
            <w:pPr>
              <w:pStyle w:val="30"/>
              <w:spacing w:line="240" w:lineRule="exact"/>
              <w:jc w:val="left"/>
              <w:rPr>
                <w:rFonts w:hint="eastAsia" w:hAnsi="宋体" w:eastAsia="宋体" w:cs="仿宋"/>
                <w:color w:val="auto"/>
                <w:highlight w:val="none"/>
                <w:lang w:eastAsia="zh-CN"/>
              </w:rPr>
            </w:pPr>
            <w:r>
              <w:rPr>
                <w:rFonts w:hint="eastAsia" w:hAnsi="宋体" w:cs="仿宋"/>
                <w:color w:val="auto"/>
                <w:highlight w:val="none"/>
              </w:rPr>
              <w:t>外表无污渍、无异味、垃圾日产日清、确保不溢出</w:t>
            </w:r>
            <w:r>
              <w:rPr>
                <w:rFonts w:hint="eastAsia" w:hAnsi="宋体" w:cs="仿宋"/>
                <w:color w:val="auto"/>
                <w:highlight w:val="none"/>
                <w:lang w:eastAsia="zh-CN"/>
              </w:rPr>
              <w:t>，</w:t>
            </w:r>
          </w:p>
        </w:tc>
        <w:tc>
          <w:tcPr>
            <w:tcW w:w="2552" w:type="dxa"/>
            <w:noWrap w:val="0"/>
            <w:vAlign w:val="center"/>
          </w:tcPr>
          <w:p>
            <w:pPr>
              <w:pStyle w:val="30"/>
              <w:spacing w:line="240" w:lineRule="exact"/>
              <w:jc w:val="left"/>
              <w:rPr>
                <w:rFonts w:hint="eastAsia" w:hAnsi="宋体" w:cs="仿宋"/>
                <w:color w:val="auto"/>
                <w:highlight w:val="none"/>
              </w:rPr>
            </w:pPr>
            <w:r>
              <w:rPr>
                <w:rFonts w:hint="eastAsia" w:hAnsi="宋体" w:cs="仿宋"/>
                <w:color w:val="auto"/>
                <w:highlight w:val="none"/>
              </w:rPr>
              <w:t>擦洗垃圾桶1次/周</w:t>
            </w:r>
            <w:r>
              <w:rPr>
                <w:rFonts w:hint="eastAsia" w:hAnsi="宋体" w:cs="仿宋"/>
                <w:color w:val="auto"/>
                <w:highlight w:val="none"/>
                <w:lang w:eastAsia="zh-CN"/>
              </w:rPr>
              <w:t>，</w:t>
            </w:r>
            <w:r>
              <w:rPr>
                <w:rFonts w:hint="eastAsia" w:hAnsi="宋体" w:cs="仿宋"/>
                <w:color w:val="auto"/>
                <w:highlight w:val="none"/>
              </w:rPr>
              <w:t>清理垃圾1</w:t>
            </w:r>
            <w:r>
              <w:rPr>
                <w:rFonts w:hint="eastAsia" w:hAnsi="宋体" w:cs="仿宋"/>
                <w:color w:val="auto"/>
                <w:highlight w:val="none"/>
                <w:lang w:eastAsia="zh-CN"/>
              </w:rPr>
              <w:t>—</w:t>
            </w:r>
            <w:r>
              <w:rPr>
                <w:rFonts w:hint="eastAsia" w:hAnsi="宋体" w:cs="仿宋"/>
                <w:color w:val="auto"/>
                <w:highlight w:val="none"/>
              </w:rPr>
              <w:t>3次/日</w:t>
            </w:r>
          </w:p>
        </w:tc>
        <w:tc>
          <w:tcPr>
            <w:tcW w:w="1276" w:type="dxa"/>
            <w:noWrap w:val="0"/>
            <w:vAlign w:val="center"/>
          </w:tcPr>
          <w:p>
            <w:pPr>
              <w:pStyle w:val="30"/>
              <w:spacing w:line="240" w:lineRule="exact"/>
              <w:jc w:val="center"/>
              <w:rPr>
                <w:rFonts w:hint="eastAsia" w:hAnsi="宋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noWrap w:val="0"/>
            <w:vAlign w:val="center"/>
          </w:tcPr>
          <w:p>
            <w:pPr>
              <w:pStyle w:val="30"/>
              <w:spacing w:line="440" w:lineRule="exact"/>
              <w:jc w:val="center"/>
              <w:rPr>
                <w:rFonts w:hint="eastAsia" w:hAnsi="宋体" w:cs="仿宋"/>
                <w:color w:val="auto"/>
                <w:highlight w:val="none"/>
              </w:rPr>
            </w:pPr>
          </w:p>
        </w:tc>
        <w:tc>
          <w:tcPr>
            <w:tcW w:w="850" w:type="dxa"/>
            <w:noWrap w:val="0"/>
            <w:vAlign w:val="center"/>
          </w:tcPr>
          <w:p>
            <w:pPr>
              <w:pStyle w:val="30"/>
              <w:spacing w:line="240" w:lineRule="exact"/>
              <w:jc w:val="center"/>
              <w:rPr>
                <w:rFonts w:hAnsi="宋体" w:cs="仿宋"/>
                <w:color w:val="auto"/>
                <w:highlight w:val="none"/>
              </w:rPr>
            </w:pPr>
            <w:r>
              <w:rPr>
                <w:rFonts w:hint="eastAsia" w:hAnsi="宋体" w:cs="仿宋"/>
                <w:color w:val="auto"/>
                <w:highlight w:val="none"/>
              </w:rPr>
              <w:t>9</w:t>
            </w:r>
          </w:p>
        </w:tc>
        <w:tc>
          <w:tcPr>
            <w:tcW w:w="1559" w:type="dxa"/>
            <w:noWrap w:val="0"/>
            <w:vAlign w:val="center"/>
          </w:tcPr>
          <w:p>
            <w:pPr>
              <w:pStyle w:val="30"/>
              <w:spacing w:line="240" w:lineRule="exact"/>
              <w:jc w:val="left"/>
              <w:rPr>
                <w:rFonts w:hAnsi="宋体" w:cs="仿宋"/>
                <w:color w:val="auto"/>
                <w:highlight w:val="none"/>
              </w:rPr>
            </w:pPr>
            <w:r>
              <w:rPr>
                <w:rFonts w:hint="eastAsia" w:hAnsi="宋体" w:cs="仿宋"/>
                <w:color w:val="auto"/>
                <w:highlight w:val="none"/>
              </w:rPr>
              <w:t>道路垃圾桶周边</w:t>
            </w:r>
          </w:p>
        </w:tc>
        <w:tc>
          <w:tcPr>
            <w:tcW w:w="2268" w:type="dxa"/>
            <w:noWrap w:val="0"/>
            <w:vAlign w:val="center"/>
          </w:tcPr>
          <w:p>
            <w:pPr>
              <w:pStyle w:val="30"/>
              <w:spacing w:line="240" w:lineRule="exact"/>
              <w:jc w:val="left"/>
              <w:rPr>
                <w:rFonts w:hAnsi="宋体" w:cs="仿宋"/>
                <w:color w:val="auto"/>
                <w:highlight w:val="none"/>
              </w:rPr>
            </w:pPr>
            <w:r>
              <w:rPr>
                <w:rFonts w:hint="eastAsia" w:hAnsi="宋体" w:cs="仿宋"/>
                <w:color w:val="auto"/>
                <w:highlight w:val="none"/>
              </w:rPr>
              <w:t>外表无污渍、痰迹、异味</w:t>
            </w:r>
          </w:p>
        </w:tc>
        <w:tc>
          <w:tcPr>
            <w:tcW w:w="2552" w:type="dxa"/>
            <w:noWrap w:val="0"/>
            <w:vAlign w:val="center"/>
          </w:tcPr>
          <w:p>
            <w:pPr>
              <w:pStyle w:val="30"/>
              <w:spacing w:line="240" w:lineRule="exact"/>
              <w:jc w:val="left"/>
              <w:rPr>
                <w:rFonts w:hAnsi="宋体" w:cs="仿宋"/>
                <w:color w:val="auto"/>
                <w:highlight w:val="none"/>
              </w:rPr>
            </w:pPr>
            <w:r>
              <w:rPr>
                <w:rFonts w:hint="eastAsia" w:hAnsi="宋体" w:cs="仿宋"/>
                <w:color w:val="auto"/>
                <w:highlight w:val="none"/>
              </w:rPr>
              <w:t>擦洗1次/周</w:t>
            </w:r>
            <w:r>
              <w:rPr>
                <w:rFonts w:hint="eastAsia" w:hAnsi="宋体" w:cs="仿宋"/>
                <w:color w:val="auto"/>
                <w:highlight w:val="none"/>
                <w:lang w:eastAsia="zh-CN"/>
              </w:rPr>
              <w:t>，</w:t>
            </w:r>
            <w:r>
              <w:rPr>
                <w:rFonts w:hint="eastAsia" w:hAnsi="宋体" w:cs="仿宋"/>
                <w:color w:val="auto"/>
                <w:highlight w:val="none"/>
              </w:rPr>
              <w:t>随时巡检</w:t>
            </w:r>
          </w:p>
        </w:tc>
        <w:tc>
          <w:tcPr>
            <w:tcW w:w="1276" w:type="dxa"/>
            <w:noWrap w:val="0"/>
            <w:vAlign w:val="center"/>
          </w:tcPr>
          <w:p>
            <w:pPr>
              <w:pStyle w:val="30"/>
              <w:spacing w:line="240" w:lineRule="exact"/>
              <w:jc w:val="center"/>
              <w:rPr>
                <w:rFonts w:hAnsi="宋体" w:cs="仿宋"/>
                <w:color w:val="auto"/>
                <w:highlight w:val="none"/>
              </w:rPr>
            </w:pPr>
            <w:r>
              <w:rPr>
                <w:rFonts w:hint="eastAsia" w:hAnsi="宋体" w:cs="仿宋"/>
                <w:color w:val="auto"/>
                <w:highlight w:val="none"/>
              </w:rPr>
              <w:t>目视手摸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356" w:type="dxa"/>
            <w:gridSpan w:val="6"/>
            <w:noWrap w:val="0"/>
            <w:vAlign w:val="center"/>
          </w:tcPr>
          <w:p>
            <w:pPr>
              <w:pStyle w:val="30"/>
              <w:jc w:val="left"/>
              <w:rPr>
                <w:rFonts w:hint="eastAsia" w:hAnsi="宋体" w:cs="仿宋"/>
                <w:color w:val="auto"/>
                <w:highlight w:val="none"/>
              </w:rPr>
            </w:pPr>
            <w:r>
              <w:rPr>
                <w:rFonts w:hint="eastAsia" w:hAnsi="宋体" w:cs="仿宋"/>
                <w:color w:val="auto"/>
                <w:highlight w:val="none"/>
              </w:rPr>
              <w:t>说明：本表未明确的内容</w:t>
            </w:r>
            <w:r>
              <w:rPr>
                <w:rFonts w:hint="eastAsia" w:hAnsi="宋体" w:cs="仿宋"/>
                <w:color w:val="auto"/>
                <w:highlight w:val="none"/>
                <w:lang w:eastAsia="zh-CN"/>
              </w:rPr>
              <w:t>，</w:t>
            </w:r>
            <w:r>
              <w:rPr>
                <w:rFonts w:hint="eastAsia" w:hAnsi="宋体" w:cs="仿宋"/>
                <w:color w:val="auto"/>
                <w:highlight w:val="none"/>
              </w:rPr>
              <w:t>按“校园卫生保洁项目服务要求”执行。</w:t>
            </w:r>
          </w:p>
        </w:tc>
      </w:tr>
    </w:tbl>
    <w:p>
      <w:pPr>
        <w:autoSpaceDE/>
        <w:autoSpaceDN/>
        <w:spacing w:line="520" w:lineRule="exact"/>
        <w:ind w:firstLine="399" w:firstLineChars="200"/>
        <w:outlineLvl w:val="1"/>
        <w:rPr>
          <w:rFonts w:hint="eastAsia" w:ascii="宋体" w:hAnsi="宋体" w:cs="仿宋"/>
          <w:b/>
          <w:color w:val="auto"/>
          <w:szCs w:val="21"/>
          <w:highlight w:val="none"/>
        </w:rPr>
      </w:pPr>
      <w:bookmarkStart w:id="16" w:name="_Toc9738"/>
      <w:bookmarkStart w:id="17" w:name="_Toc9992"/>
      <w:bookmarkStart w:id="18" w:name="_Toc24484"/>
      <w:bookmarkStart w:id="19" w:name="_Toc13881"/>
      <w:r>
        <w:rPr>
          <w:rFonts w:hint="eastAsia" w:ascii="宋体" w:hAnsi="宋体" w:cs="仿宋"/>
          <w:b/>
          <w:color w:val="auto"/>
          <w:w w:val="95"/>
          <w:szCs w:val="21"/>
          <w:highlight w:val="none"/>
          <w:lang w:val="en-US" w:eastAsia="zh-CN"/>
        </w:rPr>
        <w:t>四十七</w:t>
      </w:r>
      <w:r>
        <w:rPr>
          <w:rFonts w:hint="eastAsia" w:ascii="宋体" w:hAnsi="宋体" w:cs="仿宋"/>
          <w:b/>
          <w:color w:val="auto"/>
          <w:w w:val="95"/>
          <w:szCs w:val="21"/>
          <w:highlight w:val="none"/>
        </w:rPr>
        <w:t>、绿化养护服务</w:t>
      </w:r>
      <w:r>
        <w:rPr>
          <w:rFonts w:hint="eastAsia" w:ascii="宋体" w:hAnsi="宋体" w:cs="仿宋"/>
          <w:b/>
          <w:color w:val="auto"/>
          <w:w w:val="95"/>
          <w:szCs w:val="21"/>
          <w:highlight w:val="none"/>
          <w:lang w:val="en-US" w:eastAsia="zh-CN"/>
        </w:rPr>
        <w:t>内容</w:t>
      </w:r>
      <w:r>
        <w:rPr>
          <w:rFonts w:hint="eastAsia" w:ascii="宋体" w:hAnsi="宋体" w:cs="仿宋"/>
          <w:b/>
          <w:color w:val="auto"/>
          <w:w w:val="95"/>
          <w:szCs w:val="21"/>
          <w:highlight w:val="none"/>
        </w:rPr>
        <w:t>要求</w:t>
      </w:r>
      <w:bookmarkEnd w:id="16"/>
      <w:bookmarkEnd w:id="17"/>
      <w:bookmarkEnd w:id="18"/>
      <w:bookmarkEnd w:id="19"/>
    </w:p>
    <w:p>
      <w:pPr>
        <w:spacing w:line="400" w:lineRule="exact"/>
        <w:ind w:firstLine="420" w:firstLineChars="200"/>
        <w:outlineLvl w:val="2"/>
        <w:rPr>
          <w:rFonts w:hint="eastAsia" w:ascii="宋体" w:hAnsi="宋体" w:eastAsia="宋体" w:cs="Arial"/>
          <w:color w:val="auto"/>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绿化养护用水：校园所有绿化养护用水不得使用自来水，须自备水车浇水，水源可从校内水井（东西校区各有一口水井）、学校君武湖取水（不得从校内景观水体取水）。</w:t>
      </w:r>
    </w:p>
    <w:p>
      <w:pPr>
        <w:numPr>
          <w:ilvl w:val="0"/>
          <w:numId w:val="0"/>
        </w:numPr>
        <w:adjustRightInd w:val="0"/>
        <w:snapToGrid w:val="0"/>
        <w:spacing w:line="400" w:lineRule="exact"/>
        <w:ind w:firstLine="420" w:firstLineChars="200"/>
        <w:outlineLvl w:val="9"/>
        <w:rPr>
          <w:rFonts w:hint="eastAsia" w:ascii="宋体" w:hAnsi="宋体" w:eastAsia="宋体" w:cs="Arial"/>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核心区按二级养护标准养护，一般区域按三级养护标准养护。</w:t>
      </w:r>
    </w:p>
    <w:p>
      <w:pPr>
        <w:spacing w:line="400" w:lineRule="exact"/>
        <w:ind w:firstLine="420" w:firstLineChars="200"/>
        <w:outlineLvl w:val="2"/>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如学校教学需要，无条件服从学校安排，提供绿化体验岗位供学生劳动实践或指导学生进行修剪等绿化教学工作，不额外增加费用。</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（一）绿化养护服务工作要求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1.定期对校园树木、绿篱、草地进行修剪和补种</w:t>
      </w:r>
      <w:r>
        <w:rPr>
          <w:rFonts w:hint="eastAsia" w:ascii="宋体" w:hAnsi="宋体" w:cs="Arial"/>
          <w:color w:val="auto"/>
          <w:szCs w:val="21"/>
          <w:highlight w:val="none"/>
          <w:lang w:eastAsia="zh-CN"/>
        </w:rPr>
        <w:t>，</w:t>
      </w:r>
      <w:r>
        <w:rPr>
          <w:rFonts w:hint="eastAsia" w:ascii="宋体" w:hAnsi="宋体" w:cs="Arial"/>
          <w:color w:val="auto"/>
          <w:szCs w:val="21"/>
          <w:highlight w:val="none"/>
        </w:rPr>
        <w:t>清除杂草</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保持造型美观。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2.经常检查校园绿化生长情况</w:t>
      </w:r>
      <w:r>
        <w:rPr>
          <w:rFonts w:hint="eastAsia" w:ascii="宋体" w:hAnsi="宋体" w:cs="Arial"/>
          <w:color w:val="auto"/>
          <w:szCs w:val="21"/>
          <w:highlight w:val="none"/>
          <w:lang w:eastAsia="zh-CN"/>
        </w:rPr>
        <w:t>，</w:t>
      </w:r>
      <w:r>
        <w:rPr>
          <w:rFonts w:hint="eastAsia" w:ascii="宋体" w:hAnsi="宋体" w:cs="Arial"/>
          <w:color w:val="auto"/>
          <w:szCs w:val="21"/>
          <w:highlight w:val="none"/>
        </w:rPr>
        <w:t>及时淋水、喷洒药物、除草、施肥、松土。</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3.节假日、大型活动在学校大门、花坛、景点处摆放盆花。</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w:t>
      </w:r>
      <w:r>
        <w:rPr>
          <w:rFonts w:hint="eastAsia" w:ascii="宋体" w:hAnsi="宋体" w:cs="Arial"/>
          <w:color w:val="auto"/>
          <w:szCs w:val="21"/>
          <w:highlight w:val="none"/>
          <w:lang w:val="en-US" w:eastAsia="zh-CN"/>
        </w:rPr>
        <w:t>成排成列</w:t>
      </w:r>
      <w:r>
        <w:rPr>
          <w:rFonts w:hint="eastAsia" w:ascii="宋体" w:hAnsi="宋体" w:cs="Arial"/>
          <w:color w:val="auto"/>
          <w:szCs w:val="21"/>
          <w:highlight w:val="none"/>
        </w:rPr>
        <w:t>新种植</w:t>
      </w:r>
      <w:r>
        <w:rPr>
          <w:rFonts w:hint="eastAsia" w:ascii="宋体" w:hAnsi="宋体" w:cs="Arial"/>
          <w:color w:val="auto"/>
          <w:szCs w:val="21"/>
          <w:highlight w:val="none"/>
          <w:lang w:val="en-US" w:eastAsia="zh-CN"/>
        </w:rPr>
        <w:t>乔灌木</w:t>
      </w:r>
      <w:r>
        <w:rPr>
          <w:rFonts w:hint="eastAsia" w:ascii="宋体" w:hAnsi="宋体" w:cs="Arial"/>
          <w:color w:val="auto"/>
          <w:szCs w:val="21"/>
          <w:highlight w:val="none"/>
        </w:rPr>
        <w:t>及</w:t>
      </w:r>
      <w:r>
        <w:rPr>
          <w:rFonts w:hint="eastAsia" w:ascii="宋体" w:hAnsi="宋体" w:cs="Arial"/>
          <w:color w:val="auto"/>
          <w:szCs w:val="21"/>
          <w:highlight w:val="none"/>
          <w:lang w:val="en-US" w:eastAsia="zh-CN"/>
        </w:rPr>
        <w:t>连片面积100㎡以上绿地</w:t>
      </w:r>
      <w:r>
        <w:rPr>
          <w:rFonts w:hint="eastAsia" w:ascii="宋体" w:hAnsi="宋体" w:cs="Arial"/>
          <w:color w:val="auto"/>
          <w:szCs w:val="21"/>
          <w:highlight w:val="none"/>
        </w:rPr>
        <w:t>改造</w:t>
      </w:r>
      <w:r>
        <w:rPr>
          <w:rFonts w:hint="eastAsia" w:ascii="宋体" w:hAnsi="宋体" w:cs="Arial"/>
          <w:color w:val="auto"/>
          <w:szCs w:val="21"/>
          <w:highlight w:val="none"/>
          <w:lang w:val="en-US" w:eastAsia="zh-CN"/>
        </w:rPr>
        <w:t>在施工养护期内</w:t>
      </w:r>
      <w:r>
        <w:rPr>
          <w:rFonts w:hint="eastAsia" w:ascii="宋体" w:hAnsi="宋体" w:cs="Arial"/>
          <w:color w:val="auto"/>
          <w:szCs w:val="21"/>
          <w:highlight w:val="none"/>
        </w:rPr>
        <w:t>不列入服务范围</w:t>
      </w:r>
      <w:r>
        <w:rPr>
          <w:rFonts w:hint="eastAsia" w:ascii="宋体" w:hAnsi="宋体" w:cs="Arial"/>
          <w:color w:val="auto"/>
          <w:szCs w:val="21"/>
          <w:highlight w:val="none"/>
          <w:lang w:eastAsia="zh-CN"/>
        </w:rPr>
        <w:t>，</w:t>
      </w:r>
      <w:r>
        <w:rPr>
          <w:rFonts w:hint="eastAsia" w:ascii="宋体" w:hAnsi="宋体" w:cs="Arial"/>
          <w:color w:val="auto"/>
          <w:szCs w:val="21"/>
          <w:highlight w:val="none"/>
        </w:rPr>
        <w:t>但需根据学校实际</w:t>
      </w:r>
      <w:r>
        <w:rPr>
          <w:rFonts w:hint="eastAsia" w:ascii="宋体" w:hAnsi="宋体" w:cs="Arial"/>
          <w:color w:val="auto"/>
          <w:szCs w:val="21"/>
          <w:highlight w:val="none"/>
          <w:lang w:eastAsia="zh-CN"/>
        </w:rPr>
        <w:t>，</w:t>
      </w:r>
      <w:r>
        <w:rPr>
          <w:rFonts w:hint="eastAsia" w:ascii="宋体" w:hAnsi="宋体" w:cs="Arial"/>
          <w:color w:val="auto"/>
          <w:szCs w:val="21"/>
          <w:highlight w:val="none"/>
        </w:rPr>
        <w:t>提出年度种植和改造计划</w:t>
      </w:r>
      <w:r>
        <w:rPr>
          <w:rFonts w:hint="eastAsia" w:ascii="宋体" w:hAnsi="宋体" w:cs="Arial"/>
          <w:color w:val="auto"/>
          <w:szCs w:val="21"/>
          <w:highlight w:val="none"/>
          <w:lang w:eastAsia="zh-CN"/>
        </w:rPr>
        <w:t>，</w:t>
      </w:r>
      <w:r>
        <w:rPr>
          <w:rFonts w:hint="eastAsia" w:ascii="宋体" w:hAnsi="宋体" w:cs="Arial"/>
          <w:color w:val="auto"/>
          <w:szCs w:val="21"/>
          <w:highlight w:val="none"/>
        </w:rPr>
        <w:t>在主管部门的安排下</w:t>
      </w:r>
      <w:r>
        <w:rPr>
          <w:rFonts w:hint="eastAsia" w:ascii="宋体" w:hAnsi="宋体" w:cs="Arial"/>
          <w:color w:val="auto"/>
          <w:szCs w:val="21"/>
          <w:highlight w:val="none"/>
          <w:lang w:eastAsia="zh-CN"/>
        </w:rPr>
        <w:t>，</w:t>
      </w:r>
      <w:r>
        <w:rPr>
          <w:rFonts w:hint="eastAsia" w:ascii="宋体" w:hAnsi="宋体" w:cs="Arial"/>
          <w:color w:val="auto"/>
          <w:szCs w:val="21"/>
          <w:highlight w:val="none"/>
        </w:rPr>
        <w:t>负责指导相关人员进行绿化种植和改造。</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5.负责登记、统计校园各种乔灌木数量</w:t>
      </w:r>
      <w:r>
        <w:rPr>
          <w:rFonts w:hint="eastAsia" w:ascii="宋体" w:hAnsi="宋体" w:cs="Arial"/>
          <w:color w:val="auto"/>
          <w:szCs w:val="21"/>
          <w:highlight w:val="none"/>
          <w:lang w:eastAsia="zh-CN"/>
        </w:rPr>
        <w:t>，</w:t>
      </w:r>
      <w:r>
        <w:rPr>
          <w:rFonts w:hint="eastAsia" w:ascii="宋体" w:hAnsi="宋体" w:cs="Arial"/>
          <w:color w:val="auto"/>
          <w:szCs w:val="21"/>
          <w:highlight w:val="none"/>
        </w:rPr>
        <w:t>每年十二月底统计、上报新增种植数量、补种数量和新增绿化面积</w:t>
      </w:r>
      <w:r>
        <w:rPr>
          <w:rFonts w:hint="eastAsia" w:ascii="宋体" w:hAnsi="宋体" w:cs="Arial"/>
          <w:color w:val="auto"/>
          <w:szCs w:val="21"/>
          <w:highlight w:val="none"/>
          <w:lang w:eastAsia="zh-CN"/>
        </w:rPr>
        <w:t>，</w:t>
      </w:r>
      <w:r>
        <w:rPr>
          <w:rFonts w:hint="eastAsia" w:ascii="宋体" w:hAnsi="宋体" w:cs="Arial"/>
          <w:color w:val="auto"/>
          <w:szCs w:val="21"/>
          <w:highlight w:val="none"/>
        </w:rPr>
        <w:t>计算绿地率和绿化覆盖率。</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6.在绿化养护范围内</w:t>
      </w:r>
      <w:r>
        <w:rPr>
          <w:rFonts w:hint="eastAsia" w:ascii="宋体" w:hAnsi="宋体" w:cs="Arial"/>
          <w:color w:val="auto"/>
          <w:szCs w:val="21"/>
          <w:highlight w:val="none"/>
          <w:lang w:eastAsia="zh-CN"/>
        </w:rPr>
        <w:t>，</w:t>
      </w:r>
      <w:r>
        <w:rPr>
          <w:rFonts w:hint="eastAsia" w:ascii="宋体" w:hAnsi="宋体" w:cs="Arial"/>
          <w:color w:val="auto"/>
          <w:szCs w:val="21"/>
          <w:highlight w:val="none"/>
        </w:rPr>
        <w:t>乔灌木等主要植物死亡率不得超过0.5%；</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7.草本植物、地被植物及低矮灌木色块植物死亡率不得超过1%</w:t>
      </w:r>
      <w:r>
        <w:rPr>
          <w:rFonts w:hint="eastAsia" w:ascii="宋体" w:hAnsi="宋体" w:cs="Arial"/>
          <w:color w:val="auto"/>
          <w:szCs w:val="21"/>
          <w:highlight w:val="none"/>
          <w:lang w:eastAsia="zh-CN"/>
        </w:rPr>
        <w:t>，</w:t>
      </w:r>
      <w:r>
        <w:rPr>
          <w:rFonts w:hint="eastAsia" w:ascii="宋体" w:hAnsi="宋体" w:cs="Arial"/>
          <w:color w:val="auto"/>
          <w:szCs w:val="21"/>
          <w:highlight w:val="none"/>
        </w:rPr>
        <w:t>没有1</w:t>
      </w:r>
      <w:r>
        <w:rPr>
          <w:rFonts w:hint="eastAsia" w:ascii="宋体" w:hAnsi="宋体" w:cs="Arial"/>
          <w:color w:val="auto"/>
          <w:szCs w:val="21"/>
          <w:highlight w:val="none"/>
          <w:lang w:eastAsia="zh-CN"/>
        </w:rPr>
        <w:t>平方</w:t>
      </w:r>
      <w:r>
        <w:rPr>
          <w:rFonts w:hint="eastAsia" w:ascii="宋体" w:hAnsi="宋体" w:cs="Arial"/>
          <w:color w:val="auto"/>
          <w:szCs w:val="21"/>
          <w:highlight w:val="none"/>
        </w:rPr>
        <w:t>米以上的成块死亡面积。</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8.草地种植草纯度达到95%以上。</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9.植物病虫害药剂喷洒均匀</w:t>
      </w:r>
      <w:r>
        <w:rPr>
          <w:rFonts w:hint="eastAsia" w:ascii="宋体" w:hAnsi="宋体" w:cs="Arial"/>
          <w:color w:val="auto"/>
          <w:szCs w:val="21"/>
          <w:highlight w:val="none"/>
          <w:lang w:eastAsia="zh-CN"/>
        </w:rPr>
        <w:t>，</w:t>
      </w:r>
      <w:r>
        <w:rPr>
          <w:rFonts w:hint="eastAsia" w:ascii="宋体" w:hAnsi="宋体" w:cs="Arial"/>
          <w:color w:val="auto"/>
          <w:szCs w:val="21"/>
          <w:highlight w:val="none"/>
        </w:rPr>
        <w:t>同种植物发病率不超过5%。</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10.核心区原则上按二级养护要求</w:t>
      </w:r>
      <w:r>
        <w:rPr>
          <w:rFonts w:hint="eastAsia" w:ascii="宋体" w:hAnsi="宋体" w:cs="Arial"/>
          <w:color w:val="auto"/>
          <w:szCs w:val="21"/>
          <w:highlight w:val="none"/>
          <w:lang w:eastAsia="zh-CN"/>
        </w:rPr>
        <w:t>，</w:t>
      </w:r>
      <w:r>
        <w:rPr>
          <w:rFonts w:hint="eastAsia" w:ascii="宋体" w:hAnsi="宋体" w:cs="Arial"/>
          <w:color w:val="auto"/>
          <w:szCs w:val="21"/>
          <w:highlight w:val="none"/>
        </w:rPr>
        <w:t>非核心区原则上按三级养护要求。</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（二）二级养护工作要求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1.绿化比较充分</w:t>
      </w:r>
      <w:r>
        <w:rPr>
          <w:rFonts w:hint="eastAsia" w:ascii="宋体" w:hAnsi="宋体" w:cs="Arial"/>
          <w:color w:val="auto"/>
          <w:szCs w:val="21"/>
          <w:highlight w:val="none"/>
          <w:lang w:eastAsia="zh-CN"/>
        </w:rPr>
        <w:t>，</w:t>
      </w:r>
      <w:r>
        <w:rPr>
          <w:rFonts w:hint="eastAsia" w:ascii="宋体" w:hAnsi="宋体" w:cs="Arial"/>
          <w:color w:val="auto"/>
          <w:szCs w:val="21"/>
          <w:highlight w:val="none"/>
        </w:rPr>
        <w:t>植物配置基本合理</w:t>
      </w:r>
      <w:r>
        <w:rPr>
          <w:rFonts w:hint="eastAsia" w:ascii="宋体" w:hAnsi="宋体" w:cs="Arial"/>
          <w:color w:val="auto"/>
          <w:szCs w:val="21"/>
          <w:highlight w:val="none"/>
          <w:lang w:eastAsia="zh-CN"/>
        </w:rPr>
        <w:t>，</w:t>
      </w:r>
      <w:r>
        <w:rPr>
          <w:rFonts w:hint="eastAsia" w:ascii="宋体" w:hAnsi="宋体" w:cs="Arial"/>
          <w:color w:val="auto"/>
          <w:szCs w:val="21"/>
          <w:highlight w:val="none"/>
        </w:rPr>
        <w:t>基本达到黄土不露天。</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2.园林植物达到：</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lang w:eastAsia="zh-CN"/>
        </w:rPr>
        <w:t>（1）</w:t>
      </w:r>
      <w:r>
        <w:rPr>
          <w:rFonts w:hint="eastAsia" w:ascii="宋体" w:hAnsi="宋体" w:cs="Arial"/>
          <w:color w:val="auto"/>
          <w:szCs w:val="21"/>
          <w:highlight w:val="none"/>
        </w:rPr>
        <w:t>生长势：正常。生长达到该树种该规格的平均生长值。</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2</w:t>
      </w:r>
      <w:r>
        <w:rPr>
          <w:rFonts w:hint="eastAsia" w:ascii="宋体" w:hAnsi="宋体" w:cs="Arial"/>
          <w:color w:val="auto"/>
          <w:szCs w:val="21"/>
          <w:highlight w:val="none"/>
          <w:lang w:eastAsia="zh-CN"/>
        </w:rPr>
        <w:t>）</w:t>
      </w:r>
      <w:r>
        <w:rPr>
          <w:rFonts w:hint="eastAsia" w:ascii="宋体" w:hAnsi="宋体" w:cs="Arial"/>
          <w:color w:val="auto"/>
          <w:szCs w:val="21"/>
          <w:highlight w:val="none"/>
        </w:rPr>
        <w:t>叶子正常：①叶色、大小、薄厚正常；②较严重荒</w:t>
      </w:r>
      <w:r>
        <w:rPr>
          <w:rFonts w:hint="eastAsia" w:ascii="宋体" w:hAnsi="宋体" w:cs="Arial"/>
          <w:color w:val="auto"/>
          <w:szCs w:val="21"/>
          <w:highlight w:val="none"/>
          <w:lang w:eastAsia="zh-CN"/>
        </w:rPr>
        <w:t>叶</w:t>
      </w:r>
      <w:r>
        <w:rPr>
          <w:rFonts w:hint="eastAsia" w:ascii="宋体" w:hAnsi="宋体" w:cs="Arial"/>
          <w:color w:val="auto"/>
          <w:szCs w:val="21"/>
          <w:highlight w:val="none"/>
        </w:rPr>
        <w:t>、焦叶、卷叶、带虫尿虫 网灰尘的株数在2%以下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③被啃咬的叶片最严重的每株在10%以下。</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（3）</w:t>
      </w:r>
      <w:r>
        <w:rPr>
          <w:rFonts w:hint="eastAsia" w:ascii="宋体" w:hAnsi="宋体" w:cs="Arial"/>
          <w:color w:val="auto"/>
          <w:szCs w:val="21"/>
          <w:highlight w:val="none"/>
        </w:rPr>
        <w:t>枝干正常：①无明显枯枝、死杈；②有蛀干害虫的株数在2%以下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包括 2%</w:t>
      </w:r>
      <w:r>
        <w:rPr>
          <w:rFonts w:hint="eastAsia" w:ascii="宋体" w:hAnsi="宋体" w:cs="Arial"/>
          <w:color w:val="auto"/>
          <w:szCs w:val="21"/>
          <w:highlight w:val="none"/>
          <w:lang w:eastAsia="zh-CN"/>
        </w:rPr>
        <w:t>，</w:t>
      </w:r>
      <w:r>
        <w:rPr>
          <w:rFonts w:hint="eastAsia" w:ascii="宋体" w:hAnsi="宋体" w:cs="Arial"/>
          <w:color w:val="auto"/>
          <w:szCs w:val="21"/>
          <w:highlight w:val="none"/>
        </w:rPr>
        <w:t>以下同</w:t>
      </w:r>
      <w:r>
        <w:rPr>
          <w:rFonts w:hint="eastAsia" w:ascii="宋体" w:hAnsi="宋体" w:cs="Arial"/>
          <w:color w:val="auto"/>
          <w:szCs w:val="21"/>
          <w:highlight w:val="none"/>
          <w:lang w:eastAsia="zh-CN"/>
        </w:rPr>
        <w:t>）</w:t>
      </w:r>
      <w:r>
        <w:rPr>
          <w:rFonts w:hint="eastAsia" w:ascii="宋体" w:hAnsi="宋体" w:cs="Arial"/>
          <w:color w:val="auto"/>
          <w:szCs w:val="21"/>
          <w:highlight w:val="none"/>
        </w:rPr>
        <w:t>；③介壳虫最严重处主枝主干100cm22头活虫以下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株数都在4%以 下</w:t>
      </w:r>
      <w:r>
        <w:rPr>
          <w:rFonts w:hint="eastAsia" w:ascii="宋体" w:hAnsi="宋体" w:cs="Arial"/>
          <w:color w:val="auto"/>
          <w:szCs w:val="21"/>
          <w:highlight w:val="none"/>
          <w:lang w:eastAsia="zh-CN"/>
        </w:rPr>
        <w:t>；</w:t>
      </w:r>
      <w:r>
        <w:rPr>
          <w:rFonts w:hint="eastAsia" w:ascii="宋体" w:hAnsi="宋体" w:cs="Arial"/>
          <w:color w:val="auto"/>
          <w:szCs w:val="21"/>
          <w:highlight w:val="none"/>
        </w:rPr>
        <w:t>④树冠基本完整</w:t>
      </w:r>
      <w:r>
        <w:rPr>
          <w:rFonts w:hint="eastAsia" w:ascii="宋体" w:hAnsi="宋体" w:cs="Arial"/>
          <w:color w:val="auto"/>
          <w:szCs w:val="21"/>
          <w:highlight w:val="none"/>
          <w:lang w:eastAsia="zh-CN"/>
        </w:rPr>
        <w:t>，</w:t>
      </w:r>
      <w:r>
        <w:rPr>
          <w:rFonts w:hint="eastAsia" w:ascii="宋体" w:hAnsi="宋体" w:cs="Arial"/>
          <w:color w:val="auto"/>
          <w:szCs w:val="21"/>
          <w:highlight w:val="none"/>
        </w:rPr>
        <w:t>主侧枝分布</w:t>
      </w:r>
      <w:r>
        <w:rPr>
          <w:rFonts w:hint="eastAsia" w:ascii="宋体" w:hAnsi="宋体" w:cs="Arial"/>
          <w:color w:val="auto"/>
          <w:szCs w:val="21"/>
          <w:highlight w:val="none"/>
          <w:lang w:eastAsia="zh-CN"/>
        </w:rPr>
        <w:t>匀称，</w:t>
      </w:r>
      <w:r>
        <w:rPr>
          <w:rFonts w:hint="eastAsia" w:ascii="宋体" w:hAnsi="宋体" w:cs="Arial"/>
          <w:color w:val="auto"/>
          <w:szCs w:val="21"/>
          <w:highlight w:val="none"/>
        </w:rPr>
        <w:t>树冠通风透光。</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lang w:eastAsia="zh-CN"/>
        </w:rPr>
        <w:t>（4）</w:t>
      </w:r>
      <w:r>
        <w:rPr>
          <w:rFonts w:hint="eastAsia" w:ascii="宋体" w:hAnsi="宋体" w:cs="Arial"/>
          <w:color w:val="auto"/>
          <w:szCs w:val="21"/>
          <w:highlight w:val="none"/>
        </w:rPr>
        <w:t>行道树缺株在1%以下。</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（5）</w:t>
      </w:r>
      <w:r>
        <w:rPr>
          <w:rFonts w:hint="eastAsia" w:ascii="宋体" w:hAnsi="宋体" w:cs="Arial"/>
          <w:color w:val="auto"/>
          <w:szCs w:val="21"/>
          <w:highlight w:val="none"/>
        </w:rPr>
        <w:t>草坪覆盖率达95%以上：草坪内杂草控制在20%以内；生长和颜色正常</w:t>
      </w:r>
      <w:r>
        <w:rPr>
          <w:rFonts w:hint="eastAsia" w:ascii="宋体" w:hAnsi="宋体" w:cs="Arial"/>
          <w:color w:val="auto"/>
          <w:szCs w:val="21"/>
          <w:highlight w:val="none"/>
          <w:lang w:eastAsia="zh-CN"/>
        </w:rPr>
        <w:t>，</w:t>
      </w:r>
      <w:r>
        <w:rPr>
          <w:rFonts w:hint="eastAsia" w:ascii="宋体" w:hAnsi="宋体" w:cs="Arial"/>
          <w:color w:val="auto"/>
          <w:szCs w:val="21"/>
          <w:highlight w:val="none"/>
        </w:rPr>
        <w:t xml:space="preserve"> 不枯黄</w:t>
      </w:r>
      <w:r>
        <w:rPr>
          <w:rFonts w:hint="eastAsia" w:ascii="宋体" w:hAnsi="宋体" w:cs="Arial"/>
          <w:color w:val="auto"/>
          <w:szCs w:val="21"/>
          <w:highlight w:val="none"/>
          <w:lang w:eastAsia="zh-CN"/>
        </w:rPr>
        <w:t>；</w:t>
      </w:r>
      <w:r>
        <w:rPr>
          <w:rFonts w:hint="eastAsia" w:ascii="宋体" w:hAnsi="宋体" w:cs="Arial"/>
          <w:color w:val="auto"/>
          <w:szCs w:val="21"/>
          <w:highlight w:val="none"/>
        </w:rPr>
        <w:t>每年修剪暖地型</w:t>
      </w:r>
      <w:r>
        <w:rPr>
          <w:rFonts w:hint="eastAsia" w:ascii="宋体" w:hAnsi="宋体" w:cs="Arial"/>
          <w:color w:val="auto"/>
          <w:szCs w:val="21"/>
          <w:highlight w:val="none"/>
          <w:lang w:val="en-US" w:eastAsia="zh-CN"/>
        </w:rPr>
        <w:t>6</w:t>
      </w:r>
      <w:r>
        <w:rPr>
          <w:rFonts w:hint="eastAsia" w:ascii="宋体" w:hAnsi="宋体" w:cs="Arial"/>
          <w:color w:val="auto"/>
          <w:szCs w:val="21"/>
          <w:highlight w:val="none"/>
          <w:lang w:eastAsia="zh-CN"/>
        </w:rPr>
        <w:t>次</w:t>
      </w:r>
      <w:r>
        <w:rPr>
          <w:rFonts w:hint="eastAsia" w:ascii="宋体" w:hAnsi="宋体" w:cs="Arial"/>
          <w:color w:val="auto"/>
          <w:szCs w:val="21"/>
          <w:highlight w:val="none"/>
        </w:rPr>
        <w:t>以上</w:t>
      </w:r>
      <w:r>
        <w:rPr>
          <w:rFonts w:hint="eastAsia" w:ascii="宋体" w:hAnsi="宋体" w:cs="Arial"/>
          <w:color w:val="auto"/>
          <w:szCs w:val="21"/>
          <w:highlight w:val="none"/>
          <w:lang w:eastAsia="zh-CN"/>
        </w:rPr>
        <w:t>，</w:t>
      </w:r>
      <w:r>
        <w:rPr>
          <w:rFonts w:hint="eastAsia" w:ascii="宋体" w:hAnsi="宋体" w:cs="Arial"/>
          <w:color w:val="auto"/>
          <w:szCs w:val="21"/>
          <w:highlight w:val="none"/>
        </w:rPr>
        <w:t>冷地型10次以上</w:t>
      </w:r>
      <w:r>
        <w:rPr>
          <w:rFonts w:hint="eastAsia" w:ascii="宋体" w:hAnsi="宋体" w:cs="Arial"/>
          <w:color w:val="auto"/>
          <w:szCs w:val="21"/>
          <w:highlight w:val="none"/>
          <w:lang w:eastAsia="zh-CN"/>
        </w:rPr>
        <w:t>；</w:t>
      </w:r>
      <w:r>
        <w:rPr>
          <w:rFonts w:hint="eastAsia" w:ascii="宋体" w:hAnsi="宋体" w:cs="Arial"/>
          <w:color w:val="auto"/>
          <w:szCs w:val="21"/>
          <w:highlight w:val="none"/>
        </w:rPr>
        <w:t>基本无病虫害。</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3.行道树和绿地内无死树</w:t>
      </w:r>
      <w:r>
        <w:rPr>
          <w:rFonts w:hint="eastAsia" w:ascii="宋体" w:hAnsi="宋体" w:cs="Arial"/>
          <w:color w:val="auto"/>
          <w:szCs w:val="21"/>
          <w:highlight w:val="none"/>
          <w:lang w:eastAsia="zh-CN"/>
        </w:rPr>
        <w:t>，</w:t>
      </w:r>
      <w:r>
        <w:rPr>
          <w:rFonts w:hint="eastAsia" w:ascii="宋体" w:hAnsi="宋体" w:cs="Arial"/>
          <w:color w:val="auto"/>
          <w:szCs w:val="21"/>
          <w:highlight w:val="none"/>
        </w:rPr>
        <w:t>树木修剪基本合理</w:t>
      </w:r>
      <w:r>
        <w:rPr>
          <w:rFonts w:hint="eastAsia" w:ascii="宋体" w:hAnsi="宋体" w:cs="Arial"/>
          <w:color w:val="auto"/>
          <w:szCs w:val="21"/>
          <w:highlight w:val="none"/>
          <w:lang w:eastAsia="zh-CN"/>
        </w:rPr>
        <w:t>，</w:t>
      </w:r>
      <w:r>
        <w:rPr>
          <w:rFonts w:hint="eastAsia" w:ascii="宋体" w:hAnsi="宋体" w:cs="Arial"/>
          <w:color w:val="auto"/>
          <w:szCs w:val="21"/>
          <w:highlight w:val="none"/>
        </w:rPr>
        <w:t>树形美观</w:t>
      </w:r>
      <w:r>
        <w:rPr>
          <w:rFonts w:hint="eastAsia" w:ascii="宋体" w:hAnsi="宋体" w:cs="Arial"/>
          <w:color w:val="auto"/>
          <w:szCs w:val="21"/>
          <w:highlight w:val="none"/>
          <w:lang w:eastAsia="zh-CN"/>
        </w:rPr>
        <w:t>，</w:t>
      </w:r>
      <w:r>
        <w:rPr>
          <w:rFonts w:hint="eastAsia" w:ascii="宋体" w:hAnsi="宋体" w:cs="Arial"/>
          <w:color w:val="auto"/>
          <w:szCs w:val="21"/>
          <w:highlight w:val="none"/>
        </w:rPr>
        <w:t>能较好地解决树 木与电线、建筑物、交通等之间的矛盾。</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4.绿化生产垃圾要做到日产日清</w:t>
      </w:r>
      <w:r>
        <w:rPr>
          <w:rFonts w:hint="eastAsia" w:ascii="宋体" w:hAnsi="宋体" w:cs="Arial"/>
          <w:color w:val="auto"/>
          <w:szCs w:val="21"/>
          <w:highlight w:val="none"/>
          <w:lang w:eastAsia="zh-CN"/>
        </w:rPr>
        <w:t>，</w:t>
      </w:r>
      <w:r>
        <w:rPr>
          <w:rFonts w:hint="eastAsia" w:ascii="宋体" w:hAnsi="宋体" w:cs="Arial"/>
          <w:color w:val="auto"/>
          <w:szCs w:val="21"/>
          <w:highlight w:val="none"/>
        </w:rPr>
        <w:t>绿地内无明显的废弃物</w:t>
      </w:r>
      <w:r>
        <w:rPr>
          <w:rFonts w:hint="eastAsia" w:ascii="宋体" w:hAnsi="宋体" w:cs="Arial"/>
          <w:color w:val="auto"/>
          <w:szCs w:val="21"/>
          <w:highlight w:val="none"/>
          <w:lang w:eastAsia="zh-CN"/>
        </w:rPr>
        <w:t>，</w:t>
      </w:r>
      <w:r>
        <w:rPr>
          <w:rFonts w:hint="eastAsia" w:ascii="宋体" w:hAnsi="宋体" w:cs="Arial"/>
          <w:color w:val="auto"/>
          <w:szCs w:val="21"/>
          <w:highlight w:val="none"/>
        </w:rPr>
        <w:t>能坚持在重大节 日前进行突击清理。</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5.栏杆、园路、桌椅、井盖和牌饰等园林设施基本完整</w:t>
      </w:r>
      <w:r>
        <w:rPr>
          <w:rFonts w:hint="eastAsia" w:ascii="宋体" w:hAnsi="宋体" w:cs="Arial"/>
          <w:color w:val="auto"/>
          <w:szCs w:val="21"/>
          <w:highlight w:val="none"/>
          <w:lang w:eastAsia="zh-CN"/>
        </w:rPr>
        <w:t>，</w:t>
      </w:r>
      <w:r>
        <w:rPr>
          <w:rFonts w:hint="eastAsia" w:ascii="宋体" w:hAnsi="宋体" w:cs="Arial"/>
          <w:color w:val="auto"/>
          <w:szCs w:val="21"/>
          <w:highlight w:val="none"/>
        </w:rPr>
        <w:t>基本做到及时维护和 油饰。</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6.无较重的人为损坏。对轻微或偶尔发生难以控制的人为损坏</w:t>
      </w:r>
      <w:r>
        <w:rPr>
          <w:rFonts w:hint="eastAsia" w:ascii="宋体" w:hAnsi="宋体" w:cs="Arial"/>
          <w:color w:val="auto"/>
          <w:szCs w:val="21"/>
          <w:highlight w:val="none"/>
          <w:lang w:eastAsia="zh-CN"/>
        </w:rPr>
        <w:t>，</w:t>
      </w:r>
      <w:r>
        <w:rPr>
          <w:rFonts w:hint="eastAsia" w:ascii="宋体" w:hAnsi="宋体" w:cs="Arial"/>
          <w:color w:val="auto"/>
          <w:szCs w:val="21"/>
          <w:highlight w:val="none"/>
        </w:rPr>
        <w:t>能及时发现 和处理、绿地、草坪内无堆物堆料、搭棚或侵占等</w:t>
      </w:r>
      <w:r>
        <w:rPr>
          <w:rFonts w:hint="eastAsia" w:ascii="宋体" w:hAnsi="宋体" w:cs="Arial"/>
          <w:color w:val="auto"/>
          <w:szCs w:val="21"/>
          <w:highlight w:val="none"/>
          <w:lang w:eastAsia="zh-CN"/>
        </w:rPr>
        <w:t>；</w:t>
      </w:r>
      <w:r>
        <w:rPr>
          <w:rFonts w:hint="eastAsia" w:ascii="宋体" w:hAnsi="宋体" w:cs="Arial"/>
          <w:color w:val="auto"/>
          <w:szCs w:val="21"/>
          <w:highlight w:val="none"/>
        </w:rPr>
        <w:t>行道树树干无明显的钉栓刻画 现象</w:t>
      </w:r>
      <w:r>
        <w:rPr>
          <w:rFonts w:hint="eastAsia" w:ascii="宋体" w:hAnsi="宋体" w:cs="Arial"/>
          <w:color w:val="auto"/>
          <w:szCs w:val="21"/>
          <w:highlight w:val="none"/>
          <w:lang w:eastAsia="zh-CN"/>
        </w:rPr>
        <w:t>，</w:t>
      </w:r>
      <w:r>
        <w:rPr>
          <w:rFonts w:hint="eastAsia" w:ascii="宋体" w:hAnsi="宋体" w:cs="Arial"/>
          <w:color w:val="auto"/>
          <w:szCs w:val="21"/>
          <w:highlight w:val="none"/>
        </w:rPr>
        <w:t>树下</w:t>
      </w:r>
      <w:r>
        <w:rPr>
          <w:rFonts w:hint="eastAsia" w:ascii="宋体" w:hAnsi="宋体" w:cs="Arial"/>
          <w:color w:val="auto"/>
          <w:szCs w:val="21"/>
          <w:highlight w:val="none"/>
          <w:lang w:eastAsia="zh-CN"/>
        </w:rPr>
        <w:t>距</w:t>
      </w:r>
      <w:r>
        <w:rPr>
          <w:rFonts w:hint="eastAsia" w:ascii="宋体" w:hAnsi="宋体" w:cs="Arial"/>
          <w:color w:val="auto"/>
          <w:szCs w:val="21"/>
          <w:highlight w:val="none"/>
        </w:rPr>
        <w:t>树2米以内无影响树木养护管理的堆物堆料、搭棚、圈栏等。</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（三）三级养护工作要求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1.绿化基本充分</w:t>
      </w:r>
      <w:r>
        <w:rPr>
          <w:rFonts w:hint="eastAsia" w:ascii="宋体" w:hAnsi="宋体" w:cs="Arial"/>
          <w:color w:val="auto"/>
          <w:szCs w:val="21"/>
          <w:highlight w:val="none"/>
          <w:lang w:eastAsia="zh-CN"/>
        </w:rPr>
        <w:t>，</w:t>
      </w:r>
      <w:r>
        <w:rPr>
          <w:rFonts w:hint="eastAsia" w:ascii="宋体" w:hAnsi="宋体" w:cs="Arial"/>
          <w:color w:val="auto"/>
          <w:szCs w:val="21"/>
          <w:highlight w:val="none"/>
        </w:rPr>
        <w:t>植物配置一般</w:t>
      </w:r>
      <w:r>
        <w:rPr>
          <w:rFonts w:hint="eastAsia" w:ascii="宋体" w:hAnsi="宋体" w:cs="Arial"/>
          <w:color w:val="auto"/>
          <w:szCs w:val="21"/>
          <w:highlight w:val="none"/>
          <w:lang w:eastAsia="zh-CN"/>
        </w:rPr>
        <w:t>，</w:t>
      </w:r>
      <w:r>
        <w:rPr>
          <w:rFonts w:hint="eastAsia" w:ascii="宋体" w:hAnsi="宋体" w:cs="Arial"/>
          <w:color w:val="auto"/>
          <w:szCs w:val="21"/>
          <w:highlight w:val="none"/>
        </w:rPr>
        <w:t>裸露土地不明显。</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2.园林植物达到：</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lang w:eastAsia="zh-CN"/>
        </w:rPr>
        <w:t>（1）</w:t>
      </w:r>
      <w:r>
        <w:rPr>
          <w:rFonts w:hint="eastAsia" w:ascii="宋体" w:hAnsi="宋体" w:cs="Arial"/>
          <w:color w:val="auto"/>
          <w:szCs w:val="21"/>
          <w:highlight w:val="none"/>
        </w:rPr>
        <w:t>生长势</w:t>
      </w:r>
      <w:r>
        <w:rPr>
          <w:rFonts w:hint="eastAsia" w:ascii="宋体" w:hAnsi="宋体" w:cs="Arial"/>
          <w:color w:val="auto"/>
          <w:szCs w:val="21"/>
          <w:highlight w:val="none"/>
          <w:lang w:eastAsia="zh-CN"/>
        </w:rPr>
        <w:t>：</w:t>
      </w:r>
      <w:r>
        <w:rPr>
          <w:rFonts w:hint="eastAsia" w:ascii="宋体" w:hAnsi="宋体" w:cs="Arial"/>
          <w:color w:val="auto"/>
          <w:szCs w:val="21"/>
          <w:highlight w:val="none"/>
        </w:rPr>
        <w:t>基本正常。</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（2）</w:t>
      </w:r>
      <w:r>
        <w:rPr>
          <w:rFonts w:hint="eastAsia" w:ascii="宋体" w:hAnsi="宋体" w:cs="Arial"/>
          <w:color w:val="auto"/>
          <w:szCs w:val="21"/>
          <w:highlight w:val="none"/>
        </w:rPr>
        <w:t>叶子基本正常：①叶色基本正常</w:t>
      </w:r>
      <w:r>
        <w:rPr>
          <w:rFonts w:hint="eastAsia" w:ascii="宋体" w:hAnsi="宋体" w:cs="Arial"/>
          <w:color w:val="auto"/>
          <w:szCs w:val="21"/>
          <w:highlight w:val="none"/>
          <w:lang w:eastAsia="zh-CN"/>
        </w:rPr>
        <w:t>；</w:t>
      </w:r>
      <w:r>
        <w:rPr>
          <w:rFonts w:hint="eastAsia" w:ascii="宋体" w:hAnsi="宋体" w:cs="Arial"/>
          <w:color w:val="auto"/>
          <w:szCs w:val="21"/>
          <w:highlight w:val="none"/>
        </w:rPr>
        <w:t>②严重黄叶、焦叶、卷叶、带虫尿虫网灰 尘的株数在10%以下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③被啃咬的叶片最严重的每株在20%以下。</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（3）</w:t>
      </w:r>
      <w:r>
        <w:rPr>
          <w:rFonts w:hint="eastAsia" w:ascii="宋体" w:hAnsi="宋体" w:cs="Arial"/>
          <w:color w:val="auto"/>
          <w:szCs w:val="21"/>
          <w:highlight w:val="none"/>
        </w:rPr>
        <w:t>枝、干基本正常</w:t>
      </w:r>
      <w:r>
        <w:rPr>
          <w:rFonts w:hint="eastAsia" w:ascii="宋体" w:hAnsi="宋体" w:cs="Arial"/>
          <w:color w:val="auto"/>
          <w:szCs w:val="21"/>
          <w:highlight w:val="none"/>
          <w:lang w:eastAsia="zh-CN"/>
        </w:rPr>
        <w:t>：</w:t>
      </w:r>
      <w:r>
        <w:rPr>
          <w:rFonts w:hint="eastAsia" w:ascii="宋体" w:hAnsi="宋体" w:cs="Arial"/>
          <w:color w:val="auto"/>
          <w:szCs w:val="21"/>
          <w:highlight w:val="none"/>
        </w:rPr>
        <w:t>①无明显枯枝、死杈</w:t>
      </w:r>
      <w:r>
        <w:rPr>
          <w:rFonts w:hint="eastAsia" w:ascii="宋体" w:hAnsi="宋体" w:cs="Arial"/>
          <w:color w:val="auto"/>
          <w:szCs w:val="21"/>
          <w:highlight w:val="none"/>
          <w:lang w:eastAsia="zh-CN"/>
        </w:rPr>
        <w:t>：</w:t>
      </w:r>
      <w:r>
        <w:rPr>
          <w:rFonts w:hint="eastAsia" w:ascii="宋体" w:hAnsi="宋体" w:cs="Arial"/>
          <w:color w:val="auto"/>
          <w:szCs w:val="21"/>
          <w:highlight w:val="none"/>
        </w:rPr>
        <w:t>②有蛀干害虫的株数在10%以下； ③介壳虫最严重处主枝主干上100平方厘米3头活虫以下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较细的枝条每尺长一 段上在15头活虫以下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株数都在6%以下</w:t>
      </w:r>
      <w:r>
        <w:rPr>
          <w:rFonts w:hint="eastAsia" w:ascii="宋体" w:hAnsi="宋体" w:cs="Arial"/>
          <w:color w:val="auto"/>
          <w:szCs w:val="21"/>
          <w:highlight w:val="none"/>
          <w:lang w:eastAsia="zh-CN"/>
        </w:rPr>
        <w:t>；</w:t>
      </w:r>
      <w:r>
        <w:rPr>
          <w:rFonts w:hint="eastAsia" w:ascii="宋体" w:hAnsi="宋体" w:cs="Arial"/>
          <w:color w:val="auto"/>
          <w:szCs w:val="21"/>
          <w:highlight w:val="none"/>
        </w:rPr>
        <w:t>④90%以上的树冠基本完整</w:t>
      </w:r>
      <w:r>
        <w:rPr>
          <w:rFonts w:hint="eastAsia" w:ascii="宋体" w:hAnsi="宋体" w:cs="Arial"/>
          <w:color w:val="auto"/>
          <w:szCs w:val="21"/>
          <w:highlight w:val="none"/>
          <w:lang w:eastAsia="zh-CN"/>
        </w:rPr>
        <w:t>，</w:t>
      </w:r>
      <w:r>
        <w:rPr>
          <w:rFonts w:hint="eastAsia" w:ascii="宋体" w:hAnsi="宋体" w:cs="Arial"/>
          <w:color w:val="auto"/>
          <w:szCs w:val="21"/>
          <w:highlight w:val="none"/>
        </w:rPr>
        <w:t>有绿化效果。</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lang w:eastAsia="zh-CN"/>
        </w:rPr>
        <w:t>（4）</w:t>
      </w:r>
      <w:r>
        <w:rPr>
          <w:rFonts w:hint="eastAsia" w:ascii="宋体" w:hAnsi="宋体" w:cs="Arial"/>
          <w:color w:val="auto"/>
          <w:szCs w:val="21"/>
          <w:highlight w:val="none"/>
        </w:rPr>
        <w:t>行道树缺株在3%以下。</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eastAsia="zh-CN"/>
        </w:rPr>
        <w:t>（5）</w:t>
      </w:r>
      <w:r>
        <w:rPr>
          <w:rFonts w:hint="eastAsia" w:ascii="宋体" w:hAnsi="宋体" w:cs="Arial"/>
          <w:color w:val="auto"/>
          <w:szCs w:val="21"/>
          <w:highlight w:val="none"/>
        </w:rPr>
        <w:t>草坪覆盖率达90%以上</w:t>
      </w:r>
      <w:r>
        <w:rPr>
          <w:rFonts w:hint="eastAsia" w:ascii="宋体" w:hAnsi="宋体" w:cs="Arial"/>
          <w:color w:val="auto"/>
          <w:szCs w:val="21"/>
          <w:highlight w:val="none"/>
          <w:lang w:eastAsia="zh-CN"/>
        </w:rPr>
        <w:t>；</w:t>
      </w:r>
      <w:r>
        <w:rPr>
          <w:rFonts w:hint="eastAsia" w:ascii="宋体" w:hAnsi="宋体" w:cs="Arial"/>
          <w:color w:val="auto"/>
          <w:szCs w:val="21"/>
          <w:highlight w:val="none"/>
        </w:rPr>
        <w:t>草坪内杂草控制在30%以内</w:t>
      </w:r>
      <w:r>
        <w:rPr>
          <w:rFonts w:hint="eastAsia" w:ascii="宋体" w:hAnsi="宋体" w:cs="Arial"/>
          <w:color w:val="auto"/>
          <w:szCs w:val="21"/>
          <w:highlight w:val="none"/>
          <w:lang w:eastAsia="zh-CN"/>
        </w:rPr>
        <w:t>；</w:t>
      </w:r>
      <w:r>
        <w:rPr>
          <w:rFonts w:hint="eastAsia" w:ascii="宋体" w:hAnsi="宋体" w:cs="Arial"/>
          <w:color w:val="auto"/>
          <w:szCs w:val="21"/>
          <w:highlight w:val="none"/>
        </w:rPr>
        <w:t>生长和颜色正常</w:t>
      </w:r>
      <w:r>
        <w:rPr>
          <w:rFonts w:hint="eastAsia" w:ascii="宋体" w:hAnsi="宋体" w:cs="Arial"/>
          <w:color w:val="auto"/>
          <w:szCs w:val="21"/>
          <w:highlight w:val="none"/>
          <w:lang w:eastAsia="zh-CN"/>
        </w:rPr>
        <w:t>；</w:t>
      </w:r>
      <w:r>
        <w:rPr>
          <w:rFonts w:hint="eastAsia" w:ascii="宋体" w:hAnsi="宋体" w:cs="Arial"/>
          <w:color w:val="auto"/>
          <w:szCs w:val="21"/>
          <w:highlight w:val="none"/>
        </w:rPr>
        <w:t>每 年修剪暖地型草</w:t>
      </w: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次以上</w:t>
      </w:r>
      <w:r>
        <w:rPr>
          <w:rFonts w:hint="eastAsia" w:ascii="宋体" w:hAnsi="宋体" w:cs="Arial"/>
          <w:color w:val="auto"/>
          <w:szCs w:val="21"/>
          <w:highlight w:val="none"/>
          <w:lang w:eastAsia="zh-CN"/>
        </w:rPr>
        <w:t>，</w:t>
      </w:r>
      <w:r>
        <w:rPr>
          <w:rFonts w:hint="eastAsia" w:ascii="宋体" w:hAnsi="宋体" w:cs="Arial"/>
          <w:color w:val="auto"/>
          <w:szCs w:val="21"/>
          <w:highlight w:val="none"/>
        </w:rPr>
        <w:t>冷地型草6次以上。</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3.行道树和绿地内无明显死树</w:t>
      </w:r>
      <w:r>
        <w:rPr>
          <w:rFonts w:hint="eastAsia" w:ascii="宋体" w:hAnsi="宋体" w:cs="Arial"/>
          <w:color w:val="auto"/>
          <w:szCs w:val="21"/>
          <w:highlight w:val="none"/>
          <w:lang w:eastAsia="zh-CN"/>
        </w:rPr>
        <w:t>，</w:t>
      </w:r>
      <w:r>
        <w:rPr>
          <w:rFonts w:hint="eastAsia" w:ascii="宋体" w:hAnsi="宋体" w:cs="Arial"/>
          <w:color w:val="auto"/>
          <w:szCs w:val="21"/>
          <w:highlight w:val="none"/>
        </w:rPr>
        <w:t>树木修剪基本合理</w:t>
      </w:r>
      <w:r>
        <w:rPr>
          <w:rFonts w:hint="eastAsia" w:ascii="宋体" w:hAnsi="宋体" w:cs="Arial"/>
          <w:color w:val="auto"/>
          <w:szCs w:val="21"/>
          <w:highlight w:val="none"/>
          <w:lang w:eastAsia="zh-CN"/>
        </w:rPr>
        <w:t>，</w:t>
      </w:r>
      <w:r>
        <w:rPr>
          <w:rFonts w:hint="eastAsia" w:ascii="宋体" w:hAnsi="宋体" w:cs="Arial"/>
          <w:color w:val="auto"/>
          <w:szCs w:val="21"/>
          <w:highlight w:val="none"/>
        </w:rPr>
        <w:t>能较好地解决树木与电 线、建筑物、交通等之间的矛盾。</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4.绿化生产垃圾主要地区和路段做到日产日清</w:t>
      </w:r>
      <w:r>
        <w:rPr>
          <w:rFonts w:hint="eastAsia" w:ascii="宋体" w:hAnsi="宋体" w:cs="Arial"/>
          <w:color w:val="auto"/>
          <w:szCs w:val="21"/>
          <w:highlight w:val="none"/>
          <w:lang w:eastAsia="zh-CN"/>
        </w:rPr>
        <w:t>，</w:t>
      </w:r>
      <w:r>
        <w:rPr>
          <w:rFonts w:hint="eastAsia" w:ascii="宋体" w:hAnsi="宋体" w:cs="Arial"/>
          <w:color w:val="auto"/>
          <w:szCs w:val="21"/>
          <w:highlight w:val="none"/>
        </w:rPr>
        <w:t>其他地区能坚持在重大节日前突击清理绿地内的废弃物。</w:t>
      </w:r>
    </w:p>
    <w:p>
      <w:pPr>
        <w:spacing w:line="400" w:lineRule="exact"/>
        <w:ind w:firstLine="420" w:firstLineChars="200"/>
        <w:outlineLvl w:val="4"/>
        <w:rPr>
          <w:rFonts w:hint="eastAsia" w:ascii="宋体" w:hAnsi="宋体" w:cs="Arial"/>
          <w:color w:val="auto"/>
          <w:szCs w:val="21"/>
          <w:highlight w:val="none"/>
        </w:rPr>
      </w:pPr>
      <w:r>
        <w:rPr>
          <w:rFonts w:hint="eastAsia" w:ascii="宋体" w:hAnsi="宋体" w:cs="Arial"/>
          <w:color w:val="auto"/>
          <w:szCs w:val="21"/>
          <w:highlight w:val="none"/>
        </w:rPr>
        <w:t>5.栏杆、园路和井盖等园林设施比较完整</w:t>
      </w:r>
      <w:r>
        <w:rPr>
          <w:rFonts w:hint="eastAsia" w:ascii="宋体" w:hAnsi="宋体" w:cs="Arial"/>
          <w:color w:val="auto"/>
          <w:szCs w:val="21"/>
          <w:highlight w:val="none"/>
          <w:lang w:eastAsia="zh-CN"/>
        </w:rPr>
        <w:t>，</w:t>
      </w:r>
      <w:r>
        <w:rPr>
          <w:rFonts w:hint="eastAsia" w:ascii="宋体" w:hAnsi="宋体" w:cs="Arial"/>
          <w:color w:val="auto"/>
          <w:szCs w:val="21"/>
          <w:highlight w:val="none"/>
        </w:rPr>
        <w:t>能进行维护和油饰。</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6.对人为破坏能及时进行处理。绿地内无堆物堆料、搭棚侵占等</w:t>
      </w:r>
      <w:r>
        <w:rPr>
          <w:rFonts w:hint="eastAsia" w:ascii="宋体" w:hAnsi="宋体" w:cs="Arial"/>
          <w:color w:val="auto"/>
          <w:szCs w:val="21"/>
          <w:highlight w:val="none"/>
          <w:lang w:eastAsia="zh-CN"/>
        </w:rPr>
        <w:t>，</w:t>
      </w:r>
      <w:r>
        <w:rPr>
          <w:rFonts w:hint="eastAsia" w:ascii="宋体" w:hAnsi="宋体" w:cs="Arial"/>
          <w:color w:val="auto"/>
          <w:szCs w:val="21"/>
          <w:highlight w:val="none"/>
        </w:rPr>
        <w:t>行道树树 干上钉栓刻画现象较少</w:t>
      </w:r>
      <w:r>
        <w:rPr>
          <w:rFonts w:hint="eastAsia" w:ascii="宋体" w:hAnsi="宋体" w:cs="Arial"/>
          <w:color w:val="auto"/>
          <w:szCs w:val="21"/>
          <w:highlight w:val="none"/>
          <w:lang w:eastAsia="zh-CN"/>
        </w:rPr>
        <w:t>，</w:t>
      </w:r>
      <w:r>
        <w:rPr>
          <w:rFonts w:hint="eastAsia" w:ascii="宋体" w:hAnsi="宋体" w:cs="Arial"/>
          <w:color w:val="auto"/>
          <w:szCs w:val="21"/>
          <w:highlight w:val="none"/>
        </w:rPr>
        <w:t>树下无堆放石灰等对树木有烧伤、毒害的物质</w:t>
      </w:r>
      <w:r>
        <w:rPr>
          <w:rFonts w:hint="eastAsia" w:ascii="宋体" w:hAnsi="宋体" w:cs="Arial"/>
          <w:color w:val="auto"/>
          <w:szCs w:val="21"/>
          <w:highlight w:val="none"/>
          <w:lang w:eastAsia="zh-CN"/>
        </w:rPr>
        <w:t>，</w:t>
      </w:r>
      <w:r>
        <w:rPr>
          <w:rFonts w:hint="eastAsia" w:ascii="宋体" w:hAnsi="宋体" w:cs="Arial"/>
          <w:color w:val="auto"/>
          <w:szCs w:val="21"/>
          <w:highlight w:val="none"/>
        </w:rPr>
        <w:t>无搭棚 设摊、围墙圈占树等。</w:t>
      </w:r>
    </w:p>
    <w:p>
      <w:pPr>
        <w:autoSpaceDE w:val="0"/>
        <w:autoSpaceDN w:val="0"/>
        <w:spacing w:line="520" w:lineRule="exact"/>
        <w:ind w:firstLine="399" w:firstLineChars="200"/>
        <w:outlineLvl w:val="1"/>
        <w:rPr>
          <w:rFonts w:hint="eastAsia" w:ascii="宋体" w:hAnsi="宋体" w:cs="仿宋"/>
          <w:b/>
          <w:color w:val="auto"/>
          <w:szCs w:val="21"/>
          <w:highlight w:val="none"/>
        </w:rPr>
      </w:pPr>
      <w:bookmarkStart w:id="20" w:name="_Toc14580"/>
      <w:bookmarkStart w:id="21" w:name="_Toc22441"/>
      <w:bookmarkStart w:id="22" w:name="_Toc2230"/>
      <w:bookmarkStart w:id="23" w:name="_Toc18346"/>
      <w:r>
        <w:rPr>
          <w:rFonts w:hint="eastAsia" w:ascii="宋体" w:hAnsi="宋体" w:cs="仿宋"/>
          <w:b/>
          <w:color w:val="auto"/>
          <w:w w:val="95"/>
          <w:szCs w:val="21"/>
          <w:highlight w:val="none"/>
          <w:lang w:val="en-US" w:eastAsia="zh-CN"/>
        </w:rPr>
        <w:t>四十八</w:t>
      </w:r>
      <w:r>
        <w:rPr>
          <w:rFonts w:hint="eastAsia" w:ascii="宋体" w:hAnsi="宋体" w:cs="仿宋"/>
          <w:b/>
          <w:color w:val="auto"/>
          <w:w w:val="95"/>
          <w:szCs w:val="21"/>
          <w:highlight w:val="none"/>
        </w:rPr>
        <w:t>、校内维修服务</w:t>
      </w:r>
      <w:r>
        <w:rPr>
          <w:rFonts w:hint="eastAsia" w:ascii="宋体" w:hAnsi="宋体" w:cs="仿宋"/>
          <w:b/>
          <w:color w:val="auto"/>
          <w:w w:val="95"/>
          <w:szCs w:val="21"/>
          <w:highlight w:val="none"/>
          <w:lang w:val="en-US" w:eastAsia="zh-CN"/>
        </w:rPr>
        <w:t>内容</w:t>
      </w:r>
      <w:r>
        <w:rPr>
          <w:rFonts w:hint="eastAsia" w:ascii="宋体" w:hAnsi="宋体" w:cs="仿宋"/>
          <w:b/>
          <w:color w:val="auto"/>
          <w:w w:val="95"/>
          <w:szCs w:val="21"/>
          <w:highlight w:val="none"/>
        </w:rPr>
        <w:t>要求</w:t>
      </w:r>
      <w:bookmarkEnd w:id="20"/>
      <w:bookmarkEnd w:id="21"/>
      <w:bookmarkEnd w:id="22"/>
      <w:bookmarkEnd w:id="23"/>
    </w:p>
    <w:p>
      <w:pPr>
        <w:spacing w:line="400" w:lineRule="exact"/>
        <w:ind w:firstLine="420" w:firstLineChars="200"/>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w:t>
      </w:r>
      <w:r>
        <w:rPr>
          <w:rFonts w:hint="eastAsia" w:ascii="宋体" w:hAnsi="宋体" w:eastAsia="宋体" w:cs="宋体"/>
          <w:color w:val="auto"/>
          <w:sz w:val="21"/>
          <w:szCs w:val="21"/>
          <w:highlight w:val="none"/>
          <w:lang w:val="en-US" w:eastAsia="zh-CN"/>
        </w:rPr>
        <w:t>建立和有效运行一套相匹配及功能完善的水电维修系统平台，实现水电管理信息化，有效促进学校的节能降耗工作。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2</w:t>
      </w:r>
      <w:r>
        <w:rPr>
          <w:rFonts w:hint="eastAsia" w:ascii="宋体" w:hAnsi="宋体" w:cs="Arial"/>
          <w:color w:val="auto"/>
          <w:szCs w:val="21"/>
          <w:highlight w:val="none"/>
        </w:rPr>
        <w:t>.水电类：室内室外的供水管网和设施设备检查维修</w:t>
      </w:r>
      <w:r>
        <w:rPr>
          <w:rFonts w:hint="eastAsia" w:ascii="宋体" w:hAnsi="宋体" w:cs="Arial"/>
          <w:color w:val="auto"/>
          <w:szCs w:val="21"/>
          <w:highlight w:val="none"/>
          <w:lang w:eastAsia="zh-CN"/>
        </w:rPr>
        <w:t>，</w:t>
      </w:r>
      <w:r>
        <w:rPr>
          <w:rFonts w:hint="eastAsia" w:ascii="宋体" w:hAnsi="宋体" w:cs="Arial"/>
          <w:color w:val="auto"/>
          <w:szCs w:val="21"/>
          <w:highlight w:val="none"/>
        </w:rPr>
        <w:t>普通水龙头、延时冲水阀、蹲便器、小便器、冲水箱、洗手池、混水阀、三角阀、闸阀、淋浴软管、淋浴喷头、水池下水管（头）、给水管、排污管、雨水管、下水道疏通等；室内室外用电线路、电器设备的安全检查和维修</w:t>
      </w:r>
      <w:r>
        <w:rPr>
          <w:rFonts w:hint="eastAsia" w:ascii="宋体" w:hAnsi="宋体" w:cs="Arial"/>
          <w:color w:val="auto"/>
          <w:szCs w:val="21"/>
          <w:highlight w:val="none"/>
          <w:lang w:eastAsia="zh-CN"/>
        </w:rPr>
        <w:t>，</w:t>
      </w:r>
      <w:r>
        <w:rPr>
          <w:rFonts w:hint="eastAsia" w:ascii="宋体" w:hAnsi="宋体" w:cs="Arial"/>
          <w:color w:val="auto"/>
          <w:szCs w:val="21"/>
          <w:highlight w:val="none"/>
        </w:rPr>
        <w:t>节能灯、日光灯/日光灯架、平板灯、射灯、</w:t>
      </w:r>
      <w:r>
        <w:rPr>
          <w:rFonts w:hint="eastAsia" w:ascii="宋体" w:hAnsi="宋体" w:cs="Arial"/>
          <w:color w:val="auto"/>
          <w:szCs w:val="21"/>
          <w:highlight w:val="none"/>
          <w:lang w:eastAsia="zh-CN"/>
        </w:rPr>
        <w:t>按钮开关</w:t>
      </w:r>
      <w:r>
        <w:rPr>
          <w:rFonts w:hint="eastAsia" w:ascii="宋体" w:hAnsi="宋体" w:cs="Arial"/>
          <w:color w:val="auto"/>
          <w:szCs w:val="21"/>
          <w:highlight w:val="none"/>
        </w:rPr>
        <w:t>、插座、空气开关/漏保开关、镇流器、空调、吊扇、吸顶扇、吊扇（吸顶扇）调速器、时控器、电气线路、学生宿舍电控设备等水电设备的维护、维修和更换等（吊扇、吸顶扇如要外修</w:t>
      </w:r>
      <w:r>
        <w:rPr>
          <w:rFonts w:hint="eastAsia" w:ascii="宋体" w:hAnsi="宋体" w:cs="Arial"/>
          <w:color w:val="auto"/>
          <w:szCs w:val="21"/>
          <w:highlight w:val="none"/>
          <w:lang w:eastAsia="zh-CN"/>
        </w:rPr>
        <w:t>，</w:t>
      </w:r>
      <w:r>
        <w:rPr>
          <w:rFonts w:hint="eastAsia" w:ascii="宋体" w:hAnsi="宋体" w:cs="Arial"/>
          <w:color w:val="auto"/>
          <w:szCs w:val="21"/>
          <w:highlight w:val="none"/>
        </w:rPr>
        <w:t>路费由物业公司自理）。</w:t>
      </w:r>
    </w:p>
    <w:p>
      <w:pPr>
        <w:spacing w:line="4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负责检查处理空调报修问题</w:t>
      </w:r>
      <w:r>
        <w:rPr>
          <w:rFonts w:hint="eastAsia" w:ascii="宋体" w:hAnsi="宋体" w:cs="Arial"/>
          <w:color w:val="auto"/>
          <w:szCs w:val="21"/>
          <w:highlight w:val="none"/>
          <w:lang w:eastAsia="zh-CN"/>
        </w:rPr>
        <w:t>，</w:t>
      </w:r>
      <w:r>
        <w:rPr>
          <w:rFonts w:hint="eastAsia" w:ascii="宋体" w:hAnsi="宋体" w:cs="Arial"/>
          <w:color w:val="auto"/>
          <w:szCs w:val="21"/>
          <w:highlight w:val="none"/>
        </w:rPr>
        <w:t>联系跟踪空调服务商维修完毕。负责检查处理热水报修问题</w:t>
      </w:r>
      <w:r>
        <w:rPr>
          <w:rFonts w:hint="eastAsia" w:ascii="宋体" w:hAnsi="宋体" w:cs="Arial"/>
          <w:color w:val="auto"/>
          <w:szCs w:val="21"/>
          <w:highlight w:val="none"/>
          <w:lang w:eastAsia="zh-CN"/>
        </w:rPr>
        <w:t>，</w:t>
      </w:r>
      <w:r>
        <w:rPr>
          <w:rFonts w:hint="eastAsia" w:ascii="宋体" w:hAnsi="宋体" w:cs="Arial"/>
          <w:color w:val="auto"/>
          <w:szCs w:val="21"/>
          <w:highlight w:val="none"/>
        </w:rPr>
        <w:t>联系跟踪热水服务商维修完毕。负责检查处理学生宿舍智能电控设备故障问题</w:t>
      </w:r>
      <w:r>
        <w:rPr>
          <w:rFonts w:hint="eastAsia" w:ascii="宋体" w:hAnsi="宋体" w:cs="Arial"/>
          <w:color w:val="auto"/>
          <w:szCs w:val="21"/>
          <w:highlight w:val="none"/>
          <w:lang w:eastAsia="zh-CN"/>
        </w:rPr>
        <w:t>，</w:t>
      </w:r>
      <w:r>
        <w:rPr>
          <w:rFonts w:hint="eastAsia" w:ascii="宋体" w:hAnsi="宋体" w:cs="Arial"/>
          <w:color w:val="auto"/>
          <w:szCs w:val="21"/>
          <w:highlight w:val="none"/>
        </w:rPr>
        <w:t>联系跟踪智能电控设备售后服务商维修完毕。</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3</w:t>
      </w:r>
      <w:r>
        <w:rPr>
          <w:rFonts w:hint="eastAsia" w:ascii="宋体" w:hAnsi="宋体" w:cs="Arial"/>
          <w:color w:val="auto"/>
          <w:szCs w:val="21"/>
          <w:highlight w:val="none"/>
        </w:rPr>
        <w:t>.家具类：办公区</w:t>
      </w:r>
      <w:r>
        <w:rPr>
          <w:rFonts w:hint="eastAsia" w:ascii="宋体" w:hAnsi="宋体" w:cs="Arial"/>
          <w:color w:val="auto"/>
          <w:szCs w:val="21"/>
          <w:highlight w:val="none"/>
          <w:lang w:eastAsia="zh-CN"/>
        </w:rPr>
        <w:t>、</w:t>
      </w:r>
      <w:r>
        <w:rPr>
          <w:rFonts w:hint="eastAsia" w:ascii="宋体" w:hAnsi="宋体" w:cs="Arial"/>
          <w:color w:val="auto"/>
          <w:szCs w:val="21"/>
          <w:highlight w:val="none"/>
        </w:rPr>
        <w:t>教</w:t>
      </w:r>
      <w:r>
        <w:rPr>
          <w:rFonts w:hint="eastAsia" w:ascii="宋体" w:hAnsi="宋体" w:cs="Arial"/>
          <w:color w:val="auto"/>
          <w:szCs w:val="21"/>
          <w:highlight w:val="none"/>
          <w:lang w:eastAsia="zh-CN"/>
        </w:rPr>
        <w:t>学区</w:t>
      </w:r>
      <w:r>
        <w:rPr>
          <w:rFonts w:hint="eastAsia" w:ascii="宋体" w:hAnsi="宋体" w:cs="Arial"/>
          <w:color w:val="auto"/>
          <w:szCs w:val="21"/>
          <w:highlight w:val="none"/>
        </w:rPr>
        <w:t>、宿舍区等校内场所门窗、课桌椅、床架、书柜及其他家具维修和搬迁。电焊、加固</w:t>
      </w:r>
      <w:r>
        <w:rPr>
          <w:rFonts w:hint="eastAsia" w:ascii="宋体" w:hAnsi="宋体" w:cs="Arial"/>
          <w:color w:val="auto"/>
          <w:szCs w:val="21"/>
          <w:highlight w:val="none"/>
          <w:lang w:eastAsia="zh-CN"/>
        </w:rPr>
        <w:t>，</w:t>
      </w:r>
      <w:r>
        <w:rPr>
          <w:rFonts w:hint="eastAsia" w:ascii="宋体" w:hAnsi="宋体" w:cs="Arial"/>
          <w:color w:val="auto"/>
          <w:szCs w:val="21"/>
          <w:highlight w:val="none"/>
        </w:rPr>
        <w:t>更换公寓门锁、抽屉和橱柜等锁扣、窗户锁扣/窗把、门插销、合页等的更换、维修；铁门的维修；窗帘维护。玻璃的更换。各类标志、标牌的制作、安装及拆除。对栏杆、电缆桥架等金属构件定期除锈、油漆防腐。</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.特种设备：协助学校对</w:t>
      </w:r>
      <w:r>
        <w:rPr>
          <w:rFonts w:hint="default" w:ascii="宋体" w:hAnsi="宋体" w:cs="Arial"/>
          <w:color w:val="auto"/>
          <w:szCs w:val="21"/>
          <w:highlight w:val="none"/>
          <w:lang w:val="en-US"/>
        </w:rPr>
        <w:t>配电中心，供水加压泵房，</w:t>
      </w:r>
      <w:r>
        <w:rPr>
          <w:rFonts w:hint="eastAsia" w:ascii="宋体" w:hAnsi="宋体" w:cs="Arial"/>
          <w:color w:val="auto"/>
          <w:szCs w:val="21"/>
          <w:highlight w:val="none"/>
        </w:rPr>
        <w:t>电梯、变压器、变电柜等特种设备进行日常巡视</w:t>
      </w:r>
      <w:r>
        <w:rPr>
          <w:rFonts w:hint="eastAsia" w:ascii="宋体" w:hAnsi="宋体" w:cs="Arial"/>
          <w:color w:val="auto"/>
          <w:szCs w:val="21"/>
          <w:highlight w:val="none"/>
          <w:lang w:eastAsia="zh-CN"/>
        </w:rPr>
        <w:t>，</w:t>
      </w:r>
      <w:r>
        <w:rPr>
          <w:rFonts w:hint="eastAsia" w:ascii="宋体" w:hAnsi="宋体" w:cs="Arial"/>
          <w:color w:val="auto"/>
          <w:szCs w:val="21"/>
          <w:highlight w:val="none"/>
        </w:rPr>
        <w:t>如发现异常立即报告学校并与专业公司联系维修。</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.基建类</w:t>
      </w:r>
      <w:r>
        <w:rPr>
          <w:rFonts w:hint="eastAsia" w:ascii="宋体" w:hAnsi="宋体" w:cs="Arial"/>
          <w:color w:val="auto"/>
          <w:szCs w:val="21"/>
          <w:highlight w:val="none"/>
          <w:lang w:eastAsia="zh-CN"/>
        </w:rPr>
        <w:t>：</w:t>
      </w:r>
      <w:r>
        <w:rPr>
          <w:rFonts w:hint="eastAsia" w:ascii="宋体" w:hAnsi="宋体" w:cs="Arial"/>
          <w:color w:val="auto"/>
          <w:szCs w:val="21"/>
          <w:highlight w:val="none"/>
        </w:rPr>
        <w:t>室外道路地面、围栏、围墙、挡土墙、校内房屋</w:t>
      </w:r>
      <w:r>
        <w:rPr>
          <w:rFonts w:hint="eastAsia" w:ascii="宋体" w:hAnsi="宋体" w:cs="Arial"/>
          <w:color w:val="auto"/>
          <w:szCs w:val="21"/>
          <w:highlight w:val="none"/>
          <w:lang w:val="en-US" w:eastAsia="zh-CN"/>
        </w:rPr>
        <w:t>等</w:t>
      </w:r>
      <w:r>
        <w:rPr>
          <w:rFonts w:hint="eastAsia" w:ascii="宋体" w:hAnsi="宋体" w:cs="Arial"/>
          <w:color w:val="auto"/>
          <w:szCs w:val="21"/>
          <w:highlight w:val="none"/>
        </w:rPr>
        <w:t>的安全检查和维修</w:t>
      </w:r>
      <w:r>
        <w:rPr>
          <w:rFonts w:hint="eastAsia" w:ascii="宋体" w:hAnsi="宋体" w:cs="Arial"/>
          <w:color w:val="auto"/>
          <w:szCs w:val="21"/>
          <w:highlight w:val="none"/>
          <w:lang w:eastAsia="zh-CN"/>
        </w:rPr>
        <w:t>，</w:t>
      </w:r>
      <w:r>
        <w:rPr>
          <w:rFonts w:hint="eastAsia" w:ascii="宋体" w:hAnsi="宋体" w:cs="Arial"/>
          <w:color w:val="auto"/>
          <w:szCs w:val="21"/>
          <w:highlight w:val="none"/>
        </w:rPr>
        <w:t>室外和室内公共区域各类设施设备、标牌</w:t>
      </w:r>
      <w:r>
        <w:rPr>
          <w:rFonts w:hint="eastAsia" w:ascii="宋体" w:hAnsi="宋体" w:cs="Arial"/>
          <w:color w:val="auto"/>
          <w:szCs w:val="21"/>
          <w:highlight w:val="none"/>
          <w:lang w:val="en-US" w:eastAsia="zh-CN"/>
        </w:rPr>
        <w:t>等的</w:t>
      </w:r>
      <w:r>
        <w:rPr>
          <w:rFonts w:hint="eastAsia" w:ascii="宋体" w:hAnsi="宋体" w:cs="Arial"/>
          <w:color w:val="auto"/>
          <w:szCs w:val="21"/>
          <w:highlight w:val="none"/>
        </w:rPr>
        <w:t>安全检查和维修。</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.高低压设备维护管理。遇停电应采取必要的紧急处理措施。每学期对变配电设备设施进行检查、维护、清洁</w:t>
      </w:r>
      <w:r>
        <w:rPr>
          <w:rFonts w:hint="eastAsia" w:ascii="宋体" w:hAnsi="宋体" w:cs="Arial"/>
          <w:color w:val="auto"/>
          <w:szCs w:val="21"/>
          <w:highlight w:val="none"/>
          <w:lang w:eastAsia="zh-CN"/>
        </w:rPr>
        <w:t>，</w:t>
      </w:r>
      <w:r>
        <w:rPr>
          <w:rFonts w:hint="eastAsia" w:ascii="宋体" w:hAnsi="宋体" w:cs="Arial"/>
          <w:color w:val="auto"/>
          <w:szCs w:val="21"/>
          <w:highlight w:val="none"/>
        </w:rPr>
        <w:t>并做记录。每月检查高压变电柜、低压配电柜、高（低）压变压器、变（配）电柜直流操作系统运行正常</w:t>
      </w:r>
      <w:r>
        <w:rPr>
          <w:rFonts w:hint="eastAsia" w:ascii="宋体" w:hAnsi="宋体" w:cs="Arial"/>
          <w:color w:val="auto"/>
          <w:szCs w:val="21"/>
          <w:highlight w:val="none"/>
          <w:lang w:eastAsia="zh-CN"/>
        </w:rPr>
        <w:t>，</w:t>
      </w:r>
      <w:r>
        <w:rPr>
          <w:rFonts w:hint="eastAsia" w:ascii="宋体" w:hAnsi="宋体" w:cs="Arial"/>
          <w:color w:val="auto"/>
          <w:szCs w:val="21"/>
          <w:highlight w:val="none"/>
        </w:rPr>
        <w:t>各类表计显示正常。功率因素自动补偿电容器（组）运行正常</w:t>
      </w:r>
      <w:r>
        <w:rPr>
          <w:rFonts w:hint="eastAsia" w:ascii="宋体" w:hAnsi="宋体" w:cs="Arial"/>
          <w:color w:val="auto"/>
          <w:szCs w:val="21"/>
          <w:highlight w:val="none"/>
          <w:lang w:eastAsia="zh-CN"/>
        </w:rPr>
        <w:t>，</w:t>
      </w:r>
      <w:r>
        <w:rPr>
          <w:rFonts w:hint="eastAsia" w:ascii="宋体" w:hAnsi="宋体" w:cs="Arial"/>
          <w:color w:val="auto"/>
          <w:szCs w:val="21"/>
          <w:highlight w:val="none"/>
        </w:rPr>
        <w:t>自动切换正确可靠。配电间实行封闭管理。服务期内确保无重大责任事故</w:t>
      </w:r>
      <w:r>
        <w:rPr>
          <w:rFonts w:hint="eastAsia" w:ascii="宋体" w:hAnsi="宋体" w:cs="Arial"/>
          <w:color w:val="auto"/>
          <w:szCs w:val="21"/>
          <w:highlight w:val="none"/>
          <w:lang w:eastAsia="zh-CN"/>
        </w:rPr>
        <w:t>，</w:t>
      </w:r>
      <w:r>
        <w:rPr>
          <w:rFonts w:hint="eastAsia" w:ascii="宋体" w:hAnsi="宋体" w:cs="Arial"/>
          <w:color w:val="auto"/>
          <w:szCs w:val="21"/>
          <w:highlight w:val="none"/>
        </w:rPr>
        <w:t>确保用电安全。</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7</w:t>
      </w:r>
      <w:r>
        <w:rPr>
          <w:rFonts w:hint="eastAsia" w:ascii="宋体" w:hAnsi="宋体" w:cs="Arial"/>
          <w:color w:val="auto"/>
          <w:szCs w:val="21"/>
          <w:highlight w:val="none"/>
        </w:rPr>
        <w:t>.避雷系统维护管理。每年对校内建筑的避雷带、避雷针、顶层屋面设备的接地装置进行全面检查</w:t>
      </w:r>
      <w:r>
        <w:rPr>
          <w:rFonts w:hint="eastAsia" w:ascii="宋体" w:hAnsi="宋体" w:cs="Arial"/>
          <w:color w:val="auto"/>
          <w:szCs w:val="21"/>
          <w:highlight w:val="none"/>
          <w:lang w:eastAsia="zh-CN"/>
        </w:rPr>
        <w:t>，</w:t>
      </w:r>
      <w:r>
        <w:rPr>
          <w:rFonts w:hint="eastAsia" w:ascii="宋体" w:hAnsi="宋体" w:cs="Arial"/>
          <w:color w:val="auto"/>
          <w:szCs w:val="21"/>
          <w:highlight w:val="none"/>
        </w:rPr>
        <w:t>定期对楼层强、弱电间内的接地装置、变配电室的设备接地、重要机房内的配电柜及设备进行检查</w:t>
      </w:r>
      <w:r>
        <w:rPr>
          <w:rFonts w:hint="eastAsia" w:ascii="宋体" w:hAnsi="宋体" w:cs="Arial"/>
          <w:color w:val="auto"/>
          <w:szCs w:val="21"/>
          <w:highlight w:val="none"/>
          <w:lang w:eastAsia="zh-CN"/>
        </w:rPr>
        <w:t>，</w:t>
      </w:r>
      <w:r>
        <w:rPr>
          <w:rFonts w:hint="eastAsia" w:ascii="宋体" w:hAnsi="宋体" w:cs="Arial"/>
          <w:color w:val="auto"/>
          <w:szCs w:val="21"/>
          <w:highlight w:val="none"/>
        </w:rPr>
        <w:t>遇有问题及时解决</w:t>
      </w:r>
      <w:r>
        <w:rPr>
          <w:rFonts w:hint="eastAsia" w:ascii="宋体" w:hAnsi="宋体" w:cs="Arial"/>
          <w:color w:val="auto"/>
          <w:szCs w:val="21"/>
          <w:highlight w:val="none"/>
          <w:lang w:eastAsia="zh-CN"/>
        </w:rPr>
        <w:t>，</w:t>
      </w:r>
      <w:r>
        <w:rPr>
          <w:rFonts w:hint="eastAsia" w:ascii="宋体" w:hAnsi="宋体" w:cs="Arial"/>
          <w:color w:val="auto"/>
          <w:szCs w:val="21"/>
          <w:highlight w:val="none"/>
        </w:rPr>
        <w:t>并形成书面检查报告。</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8</w:t>
      </w:r>
      <w:r>
        <w:rPr>
          <w:rFonts w:hint="eastAsia" w:ascii="宋体" w:hAnsi="宋体" w:cs="Arial"/>
          <w:color w:val="auto"/>
          <w:szCs w:val="21"/>
          <w:highlight w:val="none"/>
        </w:rPr>
        <w:t>.设立24小时报修电话</w:t>
      </w:r>
      <w:r>
        <w:rPr>
          <w:rFonts w:hint="eastAsia" w:ascii="宋体" w:hAnsi="宋体" w:cs="Arial"/>
          <w:color w:val="auto"/>
          <w:szCs w:val="21"/>
          <w:highlight w:val="none"/>
          <w:lang w:eastAsia="zh-CN"/>
        </w:rPr>
        <w:t>，</w:t>
      </w:r>
      <w:r>
        <w:rPr>
          <w:rFonts w:hint="eastAsia" w:ascii="宋体" w:hAnsi="宋体" w:cs="Arial"/>
          <w:color w:val="auto"/>
          <w:szCs w:val="21"/>
          <w:highlight w:val="none"/>
        </w:rPr>
        <w:t>在各楼宇张贴维修流程图（维修负责人</w:t>
      </w:r>
      <w:r>
        <w:rPr>
          <w:rFonts w:hint="eastAsia" w:ascii="宋体" w:hAnsi="宋体" w:cs="Arial"/>
          <w:color w:val="auto"/>
          <w:szCs w:val="21"/>
          <w:highlight w:val="none"/>
          <w:lang w:eastAsia="zh-CN"/>
        </w:rPr>
        <w:t>，</w:t>
      </w:r>
      <w:r>
        <w:rPr>
          <w:rFonts w:hint="eastAsia" w:ascii="宋体" w:hAnsi="宋体" w:cs="Arial"/>
          <w:color w:val="auto"/>
          <w:szCs w:val="21"/>
          <w:highlight w:val="none"/>
        </w:rPr>
        <w:t>报修二维码和电话）；特殊情况（自然灾害、突发情况）对重要用电设备值守检查。学校重要活动按要求派电工值守。周末、节假日要求有水电工轮班值守。夜间18:00-24:00要求有水电工轮班值守。</w:t>
      </w:r>
    </w:p>
    <w:p>
      <w:pPr>
        <w:autoSpaceDE w:val="0"/>
        <w:autoSpaceDN w:val="0"/>
        <w:spacing w:line="520" w:lineRule="exact"/>
        <w:ind w:firstLine="421" w:firstLineChars="200"/>
        <w:jc w:val="left"/>
        <w:outlineLvl w:val="1"/>
        <w:rPr>
          <w:rFonts w:hint="eastAsia" w:ascii="宋体" w:hAnsi="宋体" w:cs="仿宋"/>
          <w:b/>
          <w:color w:val="auto"/>
          <w:szCs w:val="21"/>
          <w:highlight w:val="none"/>
        </w:rPr>
      </w:pPr>
      <w:bookmarkStart w:id="24" w:name="_Toc11353"/>
      <w:bookmarkStart w:id="25" w:name="_Toc28030"/>
      <w:bookmarkStart w:id="26" w:name="_Toc18926"/>
      <w:bookmarkStart w:id="27" w:name="_Toc4938"/>
      <w:r>
        <w:rPr>
          <w:rFonts w:hint="eastAsia" w:ascii="宋体" w:hAnsi="宋体" w:cs="仿宋"/>
          <w:b/>
          <w:color w:val="auto"/>
          <w:szCs w:val="21"/>
          <w:highlight w:val="none"/>
          <w:lang w:val="en-US" w:eastAsia="zh-CN"/>
        </w:rPr>
        <w:t>四十九</w:t>
      </w:r>
      <w:r>
        <w:rPr>
          <w:rFonts w:hint="eastAsia" w:ascii="宋体" w:hAnsi="宋体" w:cs="仿宋"/>
          <w:b/>
          <w:color w:val="auto"/>
          <w:szCs w:val="21"/>
          <w:highlight w:val="none"/>
        </w:rPr>
        <w:t>、安保消防服务</w:t>
      </w:r>
      <w:r>
        <w:rPr>
          <w:rFonts w:hint="eastAsia" w:ascii="宋体" w:hAnsi="宋体" w:cs="仿宋"/>
          <w:b/>
          <w:color w:val="auto"/>
          <w:szCs w:val="21"/>
          <w:highlight w:val="none"/>
          <w:lang w:val="en-US" w:eastAsia="zh-CN"/>
        </w:rPr>
        <w:t>内容</w:t>
      </w:r>
      <w:r>
        <w:rPr>
          <w:rFonts w:hint="eastAsia" w:ascii="宋体" w:hAnsi="宋体" w:cs="仿宋"/>
          <w:b/>
          <w:color w:val="auto"/>
          <w:szCs w:val="21"/>
          <w:highlight w:val="none"/>
        </w:rPr>
        <w:t>要求</w:t>
      </w:r>
      <w:bookmarkEnd w:id="24"/>
      <w:bookmarkEnd w:id="25"/>
      <w:bookmarkEnd w:id="26"/>
      <w:bookmarkEnd w:id="27"/>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巡防人员要求</w:t>
      </w:r>
      <w:r>
        <w:rPr>
          <w:rFonts w:hint="eastAsia" w:ascii="宋体" w:hAnsi="宋体" w:cs="Arial"/>
          <w:color w:val="auto"/>
          <w:szCs w:val="21"/>
          <w:highlight w:val="none"/>
          <w:lang w:eastAsia="zh-CN"/>
        </w:rPr>
        <w:t>佩戴</w:t>
      </w:r>
      <w:r>
        <w:rPr>
          <w:rFonts w:hint="eastAsia" w:ascii="宋体" w:hAnsi="宋体" w:cs="Arial"/>
          <w:color w:val="auto"/>
          <w:szCs w:val="21"/>
          <w:highlight w:val="none"/>
        </w:rPr>
        <w:t>执法记录仪</w:t>
      </w:r>
      <w:r>
        <w:rPr>
          <w:rFonts w:hint="eastAsia" w:ascii="宋体" w:hAnsi="宋体" w:cs="Arial"/>
          <w:color w:val="auto"/>
          <w:szCs w:val="21"/>
          <w:highlight w:val="none"/>
          <w:lang w:eastAsia="zh-CN"/>
        </w:rPr>
        <w:t>，</w:t>
      </w:r>
      <w:r>
        <w:rPr>
          <w:rFonts w:hint="eastAsia" w:ascii="宋体" w:hAnsi="宋体" w:cs="Arial"/>
          <w:color w:val="auto"/>
          <w:szCs w:val="21"/>
          <w:highlight w:val="none"/>
        </w:rPr>
        <w:t>负责对办公楼、教学楼、学生公寓区、教师生活区、学生服务中心、体育场、食堂</w:t>
      </w:r>
      <w:r>
        <w:rPr>
          <w:rFonts w:hint="eastAsia" w:ascii="宋体" w:hAnsi="宋体" w:cs="Arial"/>
          <w:color w:val="auto"/>
          <w:szCs w:val="21"/>
          <w:highlight w:val="none"/>
          <w:lang w:val="en-US" w:eastAsia="zh-CN"/>
        </w:rPr>
        <w:t>等</w:t>
      </w:r>
      <w:r>
        <w:rPr>
          <w:rFonts w:hint="eastAsia" w:ascii="宋体" w:hAnsi="宋体" w:cs="Arial"/>
          <w:color w:val="auto"/>
          <w:szCs w:val="21"/>
          <w:highlight w:val="none"/>
        </w:rPr>
        <w:t>校园内所有公共场所</w:t>
      </w:r>
      <w:r>
        <w:rPr>
          <w:rFonts w:hint="eastAsia" w:ascii="宋体" w:hAnsi="宋体" w:cs="Arial"/>
          <w:color w:val="auto"/>
          <w:szCs w:val="21"/>
          <w:highlight w:val="none"/>
          <w:lang w:val="en-US" w:eastAsia="zh-CN"/>
        </w:rPr>
        <w:t>及森林公园</w:t>
      </w:r>
      <w:r>
        <w:rPr>
          <w:rFonts w:hint="eastAsia" w:ascii="宋体" w:hAnsi="宋体" w:cs="Arial"/>
          <w:color w:val="auto"/>
          <w:szCs w:val="21"/>
          <w:highlight w:val="none"/>
        </w:rPr>
        <w:t>进行巡查、巡逻</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森林公园20:00—次日8:00无需巡查巡逻。</w:t>
      </w:r>
      <w:r>
        <w:rPr>
          <w:rFonts w:hint="eastAsia" w:ascii="宋体" w:hAnsi="宋体" w:cs="Arial"/>
          <w:color w:val="auto"/>
          <w:szCs w:val="21"/>
          <w:highlight w:val="none"/>
        </w:rPr>
        <w:t>对存在交通、治安、消防及其它安全隐患的要及时排除</w:t>
      </w:r>
      <w:r>
        <w:rPr>
          <w:rFonts w:hint="eastAsia" w:ascii="宋体" w:hAnsi="宋体" w:cs="Arial"/>
          <w:color w:val="auto"/>
          <w:szCs w:val="21"/>
          <w:highlight w:val="none"/>
          <w:lang w:eastAsia="zh-CN"/>
        </w:rPr>
        <w:t>，</w:t>
      </w:r>
      <w:r>
        <w:rPr>
          <w:rFonts w:hint="eastAsia" w:ascii="宋体" w:hAnsi="宋体" w:cs="Arial"/>
          <w:color w:val="auto"/>
          <w:szCs w:val="21"/>
          <w:highlight w:val="none"/>
        </w:rPr>
        <w:t>未能及时排除的要做好记录并报告安稳处。</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（一）消防管理要求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w:t>
      </w:r>
      <w:r>
        <w:rPr>
          <w:rFonts w:hint="eastAsia" w:ascii="宋体" w:hAnsi="宋体" w:cs="Arial"/>
          <w:color w:val="auto"/>
          <w:szCs w:val="21"/>
          <w:highlight w:val="none"/>
        </w:rPr>
        <w:t>熟悉基本消防法规、业务管理知识、熟练操作各类消防设施设备。</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w:t>
      </w:r>
      <w:r>
        <w:rPr>
          <w:rFonts w:hint="eastAsia" w:ascii="宋体" w:hAnsi="宋体" w:cs="Arial"/>
          <w:color w:val="auto"/>
          <w:szCs w:val="21"/>
          <w:highlight w:val="none"/>
          <w:lang w:val="en-US" w:eastAsia="zh-CN"/>
        </w:rPr>
        <w:t>.</w:t>
      </w:r>
      <w:r>
        <w:rPr>
          <w:rFonts w:hint="eastAsia" w:ascii="宋体" w:hAnsi="宋体" w:cs="Arial"/>
          <w:color w:val="auto"/>
          <w:szCs w:val="21"/>
          <w:highlight w:val="none"/>
        </w:rPr>
        <w:t>消防员全员持有建（构）筑物消防员证或消防设施操作员证，持证上岗。</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3</w:t>
      </w:r>
      <w:r>
        <w:rPr>
          <w:rFonts w:hint="eastAsia" w:ascii="宋体" w:hAnsi="宋体" w:cs="Arial"/>
          <w:color w:val="auto"/>
          <w:szCs w:val="21"/>
          <w:highlight w:val="none"/>
        </w:rPr>
        <w:t>.按照学校消防安全制度</w:t>
      </w:r>
      <w:r>
        <w:rPr>
          <w:rFonts w:hint="eastAsia" w:ascii="宋体" w:hAnsi="宋体" w:cs="Arial"/>
          <w:color w:val="auto"/>
          <w:szCs w:val="21"/>
          <w:highlight w:val="none"/>
          <w:lang w:eastAsia="zh-CN"/>
        </w:rPr>
        <w:t>，</w:t>
      </w:r>
      <w:r>
        <w:rPr>
          <w:rFonts w:hint="eastAsia" w:ascii="宋体" w:hAnsi="宋体" w:cs="Arial"/>
          <w:color w:val="auto"/>
          <w:szCs w:val="21"/>
          <w:highlight w:val="none"/>
        </w:rPr>
        <w:t>协助学校建立完善的消防设施档案</w:t>
      </w:r>
      <w:r>
        <w:rPr>
          <w:rFonts w:hint="eastAsia" w:ascii="宋体" w:hAnsi="宋体" w:cs="Arial"/>
          <w:color w:val="auto"/>
          <w:szCs w:val="21"/>
          <w:highlight w:val="none"/>
          <w:lang w:eastAsia="zh-CN"/>
        </w:rPr>
        <w:t>，</w:t>
      </w:r>
      <w:r>
        <w:rPr>
          <w:rFonts w:hint="eastAsia" w:ascii="宋体" w:hAnsi="宋体" w:cs="Arial"/>
          <w:color w:val="auto"/>
          <w:szCs w:val="21"/>
          <w:highlight w:val="none"/>
        </w:rPr>
        <w:t>完善逐级消防安全责任制度和岗位责任制</w:t>
      </w:r>
      <w:r>
        <w:rPr>
          <w:rFonts w:hint="eastAsia" w:ascii="宋体" w:hAnsi="宋体" w:cs="Arial"/>
          <w:color w:val="auto"/>
          <w:szCs w:val="21"/>
          <w:highlight w:val="none"/>
          <w:lang w:eastAsia="zh-CN"/>
        </w:rPr>
        <w:t>，</w:t>
      </w:r>
      <w:r>
        <w:rPr>
          <w:rFonts w:hint="eastAsia" w:ascii="宋体" w:hAnsi="宋体" w:cs="Arial"/>
          <w:color w:val="auto"/>
          <w:szCs w:val="21"/>
          <w:highlight w:val="none"/>
        </w:rPr>
        <w:t>定期对消防设施检查、巡查、登记、维修工作。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.保安人员应作为学校的义务消防员</w:t>
      </w:r>
      <w:r>
        <w:rPr>
          <w:rFonts w:hint="eastAsia" w:ascii="宋体" w:hAnsi="宋体" w:cs="Arial"/>
          <w:color w:val="auto"/>
          <w:szCs w:val="21"/>
          <w:highlight w:val="none"/>
          <w:lang w:eastAsia="zh-CN"/>
        </w:rPr>
        <w:t>，</w:t>
      </w:r>
      <w:r>
        <w:rPr>
          <w:rFonts w:hint="eastAsia" w:ascii="宋体" w:hAnsi="宋体" w:cs="Arial"/>
          <w:color w:val="auto"/>
          <w:szCs w:val="21"/>
          <w:highlight w:val="none"/>
        </w:rPr>
        <w:t>中标人要根据学校年度消防工作计划</w:t>
      </w:r>
      <w:r>
        <w:rPr>
          <w:rFonts w:hint="eastAsia" w:ascii="宋体" w:hAnsi="宋体" w:cs="Arial"/>
          <w:color w:val="auto"/>
          <w:szCs w:val="21"/>
          <w:highlight w:val="none"/>
          <w:lang w:eastAsia="zh-CN"/>
        </w:rPr>
        <w:t>，</w:t>
      </w:r>
      <w:r>
        <w:rPr>
          <w:rFonts w:hint="eastAsia" w:ascii="宋体" w:hAnsi="宋体" w:cs="Arial"/>
          <w:color w:val="auto"/>
          <w:szCs w:val="21"/>
          <w:highlight w:val="none"/>
        </w:rPr>
        <w:t>组织消防应急演练、参与消防突发事件处置、指导校内其他人员开展消防训练等工作。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.负责安防监控值班室（消防中控中心、校园110值班室）的管理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确保消防中控中心24小时双人持证上岗。做好校园110接警登记、处置等工作</w:t>
      </w:r>
      <w:r>
        <w:rPr>
          <w:rFonts w:hint="eastAsia" w:ascii="宋体" w:hAnsi="宋体" w:cs="Arial"/>
          <w:color w:val="auto"/>
          <w:szCs w:val="21"/>
          <w:highlight w:val="none"/>
          <w:lang w:eastAsia="zh-CN"/>
        </w:rPr>
        <w:t>，</w:t>
      </w:r>
      <w:r>
        <w:rPr>
          <w:rFonts w:hint="eastAsia" w:ascii="宋体" w:hAnsi="宋体" w:cs="Arial"/>
          <w:color w:val="auto"/>
          <w:szCs w:val="21"/>
          <w:highlight w:val="none"/>
        </w:rPr>
        <w:t>并按要求做好监控录像日常管理工作。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负责做好学校门口、校园内公共场所巡查禁烟工作，</w:t>
      </w:r>
      <w:r>
        <w:rPr>
          <w:rFonts w:hint="eastAsia" w:ascii="宋体" w:hAnsi="宋体" w:cs="Arial"/>
          <w:color w:val="auto"/>
          <w:szCs w:val="21"/>
          <w:highlight w:val="none"/>
        </w:rPr>
        <w:t>协助学校开展消防法规及消防安全知识的宣传教育。</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（二）治安、交通秩序管理要求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1.门岗执勤主要负责出入校门人员、车辆的</w:t>
      </w:r>
      <w:r>
        <w:rPr>
          <w:rFonts w:hint="eastAsia" w:ascii="宋体" w:hAnsi="宋体" w:cs="Arial"/>
          <w:color w:val="auto"/>
          <w:szCs w:val="21"/>
          <w:highlight w:val="none"/>
          <w:lang w:eastAsia="zh-CN"/>
        </w:rPr>
        <w:t>巡查</w:t>
      </w:r>
      <w:r>
        <w:rPr>
          <w:rFonts w:hint="eastAsia" w:ascii="宋体" w:hAnsi="宋体" w:cs="Arial"/>
          <w:color w:val="auto"/>
          <w:szCs w:val="21"/>
          <w:highlight w:val="none"/>
        </w:rPr>
        <w:t>、管理。禁止无关人员、车辆进入校园；严禁携带易燃易爆危险品进入校园；物资出门必须凭管理部门出具的物资出门放行条；来人会客必须进行登记联系</w:t>
      </w:r>
      <w:r>
        <w:rPr>
          <w:rFonts w:hint="eastAsia" w:ascii="宋体" w:hAnsi="宋体" w:cs="Arial"/>
          <w:color w:val="auto"/>
          <w:szCs w:val="21"/>
          <w:highlight w:val="none"/>
          <w:lang w:eastAsia="zh-CN"/>
        </w:rPr>
        <w:t>，</w:t>
      </w:r>
      <w:r>
        <w:rPr>
          <w:rFonts w:hint="eastAsia" w:ascii="宋体" w:hAnsi="宋体" w:cs="Arial"/>
          <w:color w:val="auto"/>
          <w:szCs w:val="21"/>
          <w:highlight w:val="none"/>
        </w:rPr>
        <w:t>经同意后方可入校；未经允许严禁推销、促销人员和商贩进入校园内摆卖；严禁将宠物带入校园；发现可疑人员、情况要及时向学校报告。</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2.负责校内交通管理。指挥车辆按规定位置停放</w:t>
      </w:r>
      <w:r>
        <w:rPr>
          <w:rFonts w:hint="eastAsia" w:ascii="宋体" w:hAnsi="宋体" w:cs="Arial"/>
          <w:color w:val="auto"/>
          <w:szCs w:val="21"/>
          <w:highlight w:val="none"/>
          <w:lang w:eastAsia="zh-CN"/>
        </w:rPr>
        <w:t>，</w:t>
      </w:r>
      <w:r>
        <w:rPr>
          <w:rFonts w:hint="eastAsia" w:ascii="宋体" w:hAnsi="宋体" w:cs="Arial"/>
          <w:color w:val="auto"/>
          <w:szCs w:val="21"/>
          <w:highlight w:val="none"/>
        </w:rPr>
        <w:t>防止校园内车辆乱停乱放、防止阻塞交通、防止影响校容校貌。</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3.结合教学区、生活区和校园特点</w:t>
      </w:r>
      <w:r>
        <w:rPr>
          <w:rFonts w:hint="eastAsia" w:ascii="宋体" w:hAnsi="宋体" w:cs="Arial"/>
          <w:color w:val="auto"/>
          <w:szCs w:val="21"/>
          <w:highlight w:val="none"/>
          <w:lang w:eastAsia="zh-CN"/>
        </w:rPr>
        <w:t>，</w:t>
      </w:r>
      <w:r>
        <w:rPr>
          <w:rFonts w:hint="eastAsia" w:ascii="宋体" w:hAnsi="宋体" w:cs="Arial"/>
          <w:color w:val="auto"/>
          <w:szCs w:val="21"/>
          <w:highlight w:val="none"/>
        </w:rPr>
        <w:t>分别制定安全防范措施；对危及人身安全处要设置明显防范标志。禁止师生员工在水塘边嬉戏、钓鱼</w:t>
      </w:r>
      <w:r>
        <w:rPr>
          <w:rFonts w:hint="eastAsia" w:ascii="宋体" w:hAnsi="宋体" w:cs="Arial"/>
          <w:color w:val="auto"/>
          <w:szCs w:val="21"/>
          <w:highlight w:val="none"/>
          <w:lang w:eastAsia="zh-CN"/>
        </w:rPr>
        <w:t>，</w:t>
      </w:r>
      <w:r>
        <w:rPr>
          <w:rFonts w:hint="eastAsia" w:ascii="宋体" w:hAnsi="宋体" w:cs="Arial"/>
          <w:color w:val="auto"/>
          <w:szCs w:val="21"/>
          <w:highlight w:val="none"/>
        </w:rPr>
        <w:t>禁止人员下湖下塘。</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4.严防各类违规违纪和违法犯罪行为</w:t>
      </w:r>
      <w:r>
        <w:rPr>
          <w:rFonts w:hint="eastAsia" w:ascii="宋体" w:hAnsi="宋体" w:cs="Arial"/>
          <w:color w:val="auto"/>
          <w:szCs w:val="21"/>
          <w:highlight w:val="none"/>
          <w:lang w:eastAsia="zh-CN"/>
        </w:rPr>
        <w:t>，</w:t>
      </w:r>
      <w:r>
        <w:rPr>
          <w:rFonts w:hint="eastAsia" w:ascii="宋体" w:hAnsi="宋体" w:cs="Arial"/>
          <w:color w:val="auto"/>
          <w:szCs w:val="21"/>
          <w:highlight w:val="none"/>
        </w:rPr>
        <w:t>发现情况要及时制止并及时报告学校</w:t>
      </w:r>
      <w:r>
        <w:rPr>
          <w:rFonts w:hint="eastAsia" w:ascii="宋体" w:hAnsi="宋体" w:cs="Arial"/>
          <w:color w:val="auto"/>
          <w:szCs w:val="21"/>
          <w:highlight w:val="none"/>
          <w:lang w:eastAsia="zh-CN"/>
        </w:rPr>
        <w:t>，</w:t>
      </w:r>
      <w:r>
        <w:rPr>
          <w:rFonts w:hint="eastAsia" w:ascii="宋体" w:hAnsi="宋体" w:cs="Arial"/>
          <w:color w:val="auto"/>
          <w:szCs w:val="21"/>
          <w:highlight w:val="none"/>
        </w:rPr>
        <w:t>确保校园内无重大刑事案件和灾害事故发生。</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5.</w:t>
      </w:r>
      <w:r>
        <w:rPr>
          <w:rFonts w:hint="eastAsia" w:ascii="宋体" w:hAnsi="宋体" w:cs="Arial"/>
          <w:color w:val="auto"/>
          <w:szCs w:val="21"/>
          <w:highlight w:val="none"/>
          <w:lang w:val="en-US" w:eastAsia="zh-CN"/>
        </w:rPr>
        <w:t>对校园内私自开设面门或流动摊点进行劝阻，并上报主管部门。</w:t>
      </w:r>
      <w:r>
        <w:rPr>
          <w:rFonts w:hint="eastAsia" w:ascii="宋体" w:hAnsi="宋体" w:cs="Arial"/>
          <w:color w:val="auto"/>
          <w:szCs w:val="21"/>
          <w:highlight w:val="none"/>
        </w:rPr>
        <w:t>禁止犬、猫等动物进入校园。</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.负责校园内电动车（电瓶）充电、停放管理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禁止在楼道内、楼梯间等场所充电。</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（三）应急处置要求</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1.校内发生紧急事故（地震、火灾、水灾等）时</w:t>
      </w:r>
      <w:r>
        <w:rPr>
          <w:rFonts w:hint="eastAsia" w:ascii="宋体" w:hAnsi="宋体" w:cs="Arial"/>
          <w:color w:val="auto"/>
          <w:szCs w:val="21"/>
          <w:highlight w:val="none"/>
          <w:lang w:eastAsia="zh-CN"/>
        </w:rPr>
        <w:t>，</w:t>
      </w:r>
      <w:r>
        <w:rPr>
          <w:rFonts w:hint="eastAsia" w:ascii="宋体" w:hAnsi="宋体" w:cs="Arial"/>
          <w:color w:val="auto"/>
          <w:szCs w:val="21"/>
          <w:highlight w:val="none"/>
        </w:rPr>
        <w:t>要第一时间组织抢救</w:t>
      </w:r>
      <w:r>
        <w:rPr>
          <w:rFonts w:hint="eastAsia" w:ascii="宋体" w:hAnsi="宋体" w:cs="Arial"/>
          <w:color w:val="auto"/>
          <w:szCs w:val="21"/>
          <w:highlight w:val="none"/>
          <w:lang w:eastAsia="zh-CN"/>
        </w:rPr>
        <w:t>，</w:t>
      </w:r>
      <w:r>
        <w:rPr>
          <w:rFonts w:hint="eastAsia" w:ascii="宋体" w:hAnsi="宋体" w:cs="Arial"/>
          <w:color w:val="auto"/>
          <w:szCs w:val="21"/>
          <w:highlight w:val="none"/>
        </w:rPr>
        <w:t>视情况及时拨打“110”报警、“120”急救、“119”火警电话、组织师生有序疏散</w:t>
      </w:r>
      <w:r>
        <w:rPr>
          <w:rFonts w:hint="eastAsia" w:ascii="宋体" w:hAnsi="宋体" w:cs="Arial"/>
          <w:color w:val="auto"/>
          <w:szCs w:val="21"/>
          <w:highlight w:val="none"/>
          <w:lang w:eastAsia="zh-CN"/>
        </w:rPr>
        <w:t>，</w:t>
      </w:r>
      <w:r>
        <w:rPr>
          <w:rFonts w:hint="eastAsia" w:ascii="宋体" w:hAnsi="宋体" w:cs="Arial"/>
          <w:color w:val="auto"/>
          <w:szCs w:val="21"/>
          <w:highlight w:val="none"/>
        </w:rPr>
        <w:t>防止事态扩大。</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2.校内发生抢劫作案时</w:t>
      </w:r>
      <w:r>
        <w:rPr>
          <w:rFonts w:hint="eastAsia" w:ascii="宋体" w:hAnsi="宋体" w:cs="Arial"/>
          <w:color w:val="auto"/>
          <w:szCs w:val="21"/>
          <w:highlight w:val="none"/>
          <w:lang w:eastAsia="zh-CN"/>
        </w:rPr>
        <w:t>，</w:t>
      </w:r>
      <w:r>
        <w:rPr>
          <w:rFonts w:hint="eastAsia" w:ascii="宋体" w:hAnsi="宋体" w:cs="Arial"/>
          <w:color w:val="auto"/>
          <w:szCs w:val="21"/>
          <w:highlight w:val="none"/>
        </w:rPr>
        <w:t>应立即使用防护器械予以制止</w:t>
      </w:r>
      <w:r>
        <w:rPr>
          <w:rFonts w:hint="eastAsia" w:ascii="宋体" w:hAnsi="宋体" w:cs="Arial"/>
          <w:color w:val="auto"/>
          <w:szCs w:val="21"/>
          <w:highlight w:val="none"/>
          <w:lang w:eastAsia="zh-CN"/>
        </w:rPr>
        <w:t>，</w:t>
      </w:r>
      <w:r>
        <w:rPr>
          <w:rFonts w:hint="eastAsia" w:ascii="宋体" w:hAnsi="宋体" w:cs="Arial"/>
          <w:color w:val="auto"/>
          <w:szCs w:val="21"/>
          <w:highlight w:val="none"/>
        </w:rPr>
        <w:t>并抓获控制抢劫嫌疑人；如抢劫作案嫌疑人为多人团伙作案或持有凶器作案</w:t>
      </w:r>
      <w:r>
        <w:rPr>
          <w:rFonts w:hint="eastAsia" w:ascii="宋体" w:hAnsi="宋体" w:cs="Arial"/>
          <w:color w:val="auto"/>
          <w:szCs w:val="21"/>
          <w:highlight w:val="none"/>
          <w:lang w:eastAsia="zh-CN"/>
        </w:rPr>
        <w:t>，</w:t>
      </w:r>
      <w:r>
        <w:rPr>
          <w:rFonts w:hint="eastAsia" w:ascii="宋体" w:hAnsi="宋体" w:cs="Arial"/>
          <w:color w:val="auto"/>
          <w:szCs w:val="21"/>
          <w:highlight w:val="none"/>
        </w:rPr>
        <w:t>应在保证自身安全的前提下</w:t>
      </w:r>
      <w:r>
        <w:rPr>
          <w:rFonts w:hint="eastAsia" w:ascii="宋体" w:hAnsi="宋体" w:cs="Arial"/>
          <w:color w:val="auto"/>
          <w:szCs w:val="21"/>
          <w:highlight w:val="none"/>
          <w:lang w:eastAsia="zh-CN"/>
        </w:rPr>
        <w:t>，</w:t>
      </w:r>
      <w:r>
        <w:rPr>
          <w:rFonts w:hint="eastAsia" w:ascii="宋体" w:hAnsi="宋体" w:cs="Arial"/>
          <w:color w:val="auto"/>
          <w:szCs w:val="21"/>
          <w:highlight w:val="none"/>
        </w:rPr>
        <w:t>记住犯罪嫌疑人的主要体貌特征和所持凶器、逃跑方向</w:t>
      </w:r>
      <w:r>
        <w:rPr>
          <w:rFonts w:hint="eastAsia" w:ascii="宋体" w:hAnsi="宋体" w:cs="Arial"/>
          <w:color w:val="auto"/>
          <w:szCs w:val="21"/>
          <w:highlight w:val="none"/>
          <w:lang w:eastAsia="zh-CN"/>
        </w:rPr>
        <w:t>，</w:t>
      </w:r>
      <w:r>
        <w:rPr>
          <w:rFonts w:hint="eastAsia" w:ascii="宋体" w:hAnsi="宋体" w:cs="Arial"/>
          <w:color w:val="auto"/>
          <w:szCs w:val="21"/>
          <w:highlight w:val="none"/>
        </w:rPr>
        <w:t>迅速报警；有人受伤时</w:t>
      </w:r>
      <w:r>
        <w:rPr>
          <w:rFonts w:hint="eastAsia" w:ascii="宋体" w:hAnsi="宋体" w:cs="Arial"/>
          <w:color w:val="auto"/>
          <w:szCs w:val="21"/>
          <w:highlight w:val="none"/>
          <w:lang w:eastAsia="zh-CN"/>
        </w:rPr>
        <w:t>，</w:t>
      </w:r>
      <w:r>
        <w:rPr>
          <w:rFonts w:hint="eastAsia" w:ascii="宋体" w:hAnsi="宋体" w:cs="Arial"/>
          <w:color w:val="auto"/>
          <w:szCs w:val="21"/>
          <w:highlight w:val="none"/>
        </w:rPr>
        <w:t>应立即拨打“120”急救。</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3.校内发生一般刑事案件或打架斗殴、损坏公物、偷盗行为等治安案件时</w:t>
      </w:r>
      <w:r>
        <w:rPr>
          <w:rFonts w:hint="eastAsia" w:ascii="宋体" w:hAnsi="宋体" w:cs="Arial"/>
          <w:color w:val="auto"/>
          <w:szCs w:val="21"/>
          <w:highlight w:val="none"/>
          <w:lang w:eastAsia="zh-CN"/>
        </w:rPr>
        <w:t>，</w:t>
      </w:r>
      <w:r>
        <w:rPr>
          <w:rFonts w:hint="eastAsia" w:ascii="宋体" w:hAnsi="宋体" w:cs="Arial"/>
          <w:color w:val="auto"/>
          <w:szCs w:val="21"/>
          <w:highlight w:val="none"/>
        </w:rPr>
        <w:t>要果断制止</w:t>
      </w:r>
      <w:r>
        <w:rPr>
          <w:rFonts w:hint="eastAsia" w:ascii="宋体" w:hAnsi="宋体" w:cs="Arial"/>
          <w:color w:val="auto"/>
          <w:szCs w:val="21"/>
          <w:highlight w:val="none"/>
          <w:lang w:eastAsia="zh-CN"/>
        </w:rPr>
        <w:t>，</w:t>
      </w:r>
      <w:r>
        <w:rPr>
          <w:rFonts w:hint="eastAsia" w:ascii="宋体" w:hAnsi="宋体" w:cs="Arial"/>
          <w:color w:val="auto"/>
          <w:szCs w:val="21"/>
          <w:highlight w:val="none"/>
        </w:rPr>
        <w:t>并报告学校</w:t>
      </w:r>
      <w:r>
        <w:rPr>
          <w:rFonts w:hint="eastAsia" w:ascii="宋体" w:hAnsi="宋体" w:cs="Arial"/>
          <w:color w:val="auto"/>
          <w:szCs w:val="21"/>
          <w:highlight w:val="none"/>
          <w:lang w:eastAsia="zh-CN"/>
        </w:rPr>
        <w:t>，</w:t>
      </w:r>
      <w:r>
        <w:rPr>
          <w:rFonts w:hint="eastAsia" w:ascii="宋体" w:hAnsi="宋体" w:cs="Arial"/>
          <w:color w:val="auto"/>
          <w:szCs w:val="21"/>
          <w:highlight w:val="none"/>
        </w:rPr>
        <w:t>视情况报“110”处理</w:t>
      </w:r>
      <w:r>
        <w:rPr>
          <w:rFonts w:hint="eastAsia" w:ascii="宋体" w:hAnsi="宋体" w:cs="Arial"/>
          <w:color w:val="auto"/>
          <w:szCs w:val="21"/>
          <w:highlight w:val="none"/>
          <w:lang w:eastAsia="zh-CN"/>
        </w:rPr>
        <w:t>，</w:t>
      </w:r>
      <w:r>
        <w:rPr>
          <w:rFonts w:hint="eastAsia" w:ascii="宋体" w:hAnsi="宋体" w:cs="Arial"/>
          <w:color w:val="auto"/>
          <w:szCs w:val="21"/>
          <w:highlight w:val="none"/>
        </w:rPr>
        <w:t>必要时做好现场保护</w:t>
      </w:r>
      <w:r>
        <w:rPr>
          <w:rFonts w:hint="eastAsia" w:ascii="宋体" w:hAnsi="宋体" w:cs="Arial"/>
          <w:color w:val="auto"/>
          <w:szCs w:val="21"/>
          <w:highlight w:val="none"/>
          <w:lang w:eastAsia="zh-CN"/>
        </w:rPr>
        <w:t>，</w:t>
      </w:r>
      <w:r>
        <w:rPr>
          <w:rFonts w:hint="eastAsia" w:ascii="宋体" w:hAnsi="宋体" w:cs="Arial"/>
          <w:color w:val="auto"/>
          <w:szCs w:val="21"/>
          <w:highlight w:val="none"/>
        </w:rPr>
        <w:t>协助学校和派出所开展调查工作。</w:t>
      </w:r>
    </w:p>
    <w:p>
      <w:pPr>
        <w:spacing w:line="400" w:lineRule="exact"/>
        <w:ind w:firstLine="420" w:firstLineChars="200"/>
        <w:outlineLvl w:val="3"/>
        <w:rPr>
          <w:rFonts w:hint="eastAsia" w:ascii="宋体" w:hAnsi="宋体" w:cs="Arial"/>
          <w:color w:val="auto"/>
          <w:szCs w:val="21"/>
          <w:highlight w:val="none"/>
        </w:rPr>
      </w:pPr>
      <w:r>
        <w:rPr>
          <w:rFonts w:hint="eastAsia" w:ascii="宋体" w:hAnsi="宋体" w:cs="Arial"/>
          <w:color w:val="auto"/>
          <w:szCs w:val="21"/>
          <w:highlight w:val="none"/>
        </w:rPr>
        <w:t>4.校内有争吵、大声喧哗的人员时</w:t>
      </w:r>
      <w:r>
        <w:rPr>
          <w:rFonts w:hint="eastAsia" w:ascii="宋体" w:hAnsi="宋体" w:cs="Arial"/>
          <w:color w:val="auto"/>
          <w:szCs w:val="21"/>
          <w:highlight w:val="none"/>
          <w:lang w:eastAsia="zh-CN"/>
        </w:rPr>
        <w:t>，</w:t>
      </w:r>
      <w:r>
        <w:rPr>
          <w:rFonts w:hint="eastAsia" w:ascii="宋体" w:hAnsi="宋体" w:cs="Arial"/>
          <w:color w:val="auto"/>
          <w:szCs w:val="21"/>
          <w:highlight w:val="none"/>
        </w:rPr>
        <w:t>应立即上前委婉劝说及制止。</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5.及时处置校园110报警或求助电话</w:t>
      </w:r>
      <w:r>
        <w:rPr>
          <w:rFonts w:hint="eastAsia" w:ascii="宋体" w:hAnsi="宋体" w:cs="Arial"/>
          <w:color w:val="auto"/>
          <w:szCs w:val="21"/>
          <w:highlight w:val="none"/>
          <w:lang w:eastAsia="zh-CN"/>
        </w:rPr>
        <w:t>，</w:t>
      </w:r>
      <w:r>
        <w:rPr>
          <w:rFonts w:hint="eastAsia" w:ascii="宋体" w:hAnsi="宋体" w:cs="Arial"/>
          <w:color w:val="auto"/>
          <w:szCs w:val="21"/>
          <w:highlight w:val="none"/>
        </w:rPr>
        <w:t>按相关要求做好记录。各类突发事件按学校或上级突发事件应急预案开展。在处理突发事件时</w:t>
      </w:r>
      <w:r>
        <w:rPr>
          <w:rFonts w:hint="eastAsia" w:ascii="宋体" w:hAnsi="宋体" w:cs="Arial"/>
          <w:color w:val="auto"/>
          <w:szCs w:val="21"/>
          <w:highlight w:val="none"/>
          <w:lang w:eastAsia="zh-CN"/>
        </w:rPr>
        <w:t>，</w:t>
      </w:r>
      <w:r>
        <w:rPr>
          <w:rFonts w:hint="eastAsia" w:ascii="宋体" w:hAnsi="宋体" w:cs="Arial"/>
          <w:color w:val="auto"/>
          <w:szCs w:val="21"/>
          <w:highlight w:val="none"/>
        </w:rPr>
        <w:t>要求</w:t>
      </w:r>
      <w:r>
        <w:rPr>
          <w:rFonts w:hint="eastAsia" w:ascii="宋体" w:hAnsi="宋体" w:cs="Arial"/>
          <w:color w:val="auto"/>
          <w:szCs w:val="21"/>
          <w:highlight w:val="none"/>
          <w:lang w:eastAsia="zh-CN"/>
        </w:rPr>
        <w:t>佩戴</w:t>
      </w:r>
      <w:r>
        <w:rPr>
          <w:rFonts w:hint="eastAsia" w:ascii="宋体" w:hAnsi="宋体" w:cs="Arial"/>
          <w:color w:val="auto"/>
          <w:szCs w:val="21"/>
          <w:highlight w:val="none"/>
        </w:rPr>
        <w:t>执法记录仪到现场处置。</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（四）疫情防控</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如发生疫情，</w:t>
      </w:r>
      <w:r>
        <w:rPr>
          <w:rFonts w:hint="eastAsia" w:ascii="宋体" w:hAnsi="宋体" w:cs="Arial"/>
          <w:color w:val="auto"/>
          <w:szCs w:val="21"/>
          <w:highlight w:val="none"/>
        </w:rPr>
        <w:t>根据学校疫情防控制度要求</w:t>
      </w:r>
      <w:r>
        <w:rPr>
          <w:rFonts w:hint="eastAsia" w:ascii="宋体" w:hAnsi="宋体" w:cs="Arial"/>
          <w:color w:val="auto"/>
          <w:szCs w:val="21"/>
          <w:highlight w:val="none"/>
          <w:lang w:eastAsia="zh-CN"/>
        </w:rPr>
        <w:t>，</w:t>
      </w:r>
      <w:r>
        <w:rPr>
          <w:rFonts w:hint="eastAsia" w:ascii="宋体" w:hAnsi="宋体" w:cs="Arial"/>
          <w:color w:val="auto"/>
          <w:szCs w:val="21"/>
          <w:highlight w:val="none"/>
        </w:rPr>
        <w:t>做好校门疫情管控相关工作。</w:t>
      </w:r>
    </w:p>
    <w:p>
      <w:pPr>
        <w:autoSpaceDE w:val="0"/>
        <w:autoSpaceDN w:val="0"/>
        <w:spacing w:line="520" w:lineRule="exact"/>
        <w:ind w:firstLine="421" w:firstLineChars="200"/>
        <w:outlineLvl w:val="1"/>
        <w:rPr>
          <w:rFonts w:hint="eastAsia" w:ascii="宋体" w:hAnsi="宋体" w:cs="仿宋"/>
          <w:b/>
          <w:color w:val="auto"/>
          <w:szCs w:val="21"/>
          <w:highlight w:val="none"/>
        </w:rPr>
      </w:pPr>
      <w:bookmarkStart w:id="28" w:name="_Toc2929"/>
      <w:bookmarkStart w:id="29" w:name="_Toc29687"/>
      <w:bookmarkStart w:id="30" w:name="_Toc20532"/>
      <w:bookmarkStart w:id="31" w:name="_Toc28742"/>
      <w:r>
        <w:rPr>
          <w:rFonts w:hint="eastAsia" w:ascii="宋体" w:hAnsi="宋体" w:cs="仿宋"/>
          <w:b/>
          <w:color w:val="auto"/>
          <w:szCs w:val="21"/>
          <w:highlight w:val="none"/>
          <w:lang w:val="en-US" w:eastAsia="zh-CN"/>
        </w:rPr>
        <w:t>五十</w:t>
      </w:r>
      <w:r>
        <w:rPr>
          <w:rFonts w:hint="eastAsia" w:ascii="宋体" w:hAnsi="宋体" w:cs="仿宋"/>
          <w:b/>
          <w:color w:val="auto"/>
          <w:szCs w:val="21"/>
          <w:highlight w:val="none"/>
        </w:rPr>
        <w:t>、学生宿舍管理服务</w:t>
      </w:r>
      <w:r>
        <w:rPr>
          <w:rFonts w:hint="eastAsia" w:ascii="宋体" w:hAnsi="宋体" w:cs="仿宋"/>
          <w:b/>
          <w:color w:val="auto"/>
          <w:szCs w:val="21"/>
          <w:highlight w:val="none"/>
          <w:lang w:val="en-US" w:eastAsia="zh-CN"/>
        </w:rPr>
        <w:t>内容</w:t>
      </w:r>
      <w:r>
        <w:rPr>
          <w:rFonts w:hint="eastAsia" w:ascii="宋体" w:hAnsi="宋体" w:cs="仿宋"/>
          <w:b/>
          <w:color w:val="auto"/>
          <w:szCs w:val="21"/>
          <w:highlight w:val="none"/>
        </w:rPr>
        <w:t>要求</w:t>
      </w:r>
      <w:bookmarkEnd w:id="28"/>
      <w:bookmarkEnd w:id="29"/>
      <w:bookmarkEnd w:id="30"/>
      <w:bookmarkEnd w:id="31"/>
    </w:p>
    <w:p>
      <w:pPr>
        <w:spacing w:line="400" w:lineRule="exact"/>
        <w:ind w:firstLine="420" w:firstLineChars="200"/>
        <w:rPr>
          <w:rFonts w:hint="default" w:eastAsia="宋体"/>
          <w:color w:val="auto"/>
          <w:highlight w:val="none"/>
          <w:lang w:val="en-US" w:eastAsia="zh-CN"/>
        </w:rPr>
      </w:pPr>
      <w:r>
        <w:rPr>
          <w:rFonts w:hint="eastAsia" w:ascii="宋体" w:hAnsi="宋体" w:cs="Arial"/>
          <w:color w:val="auto"/>
          <w:szCs w:val="21"/>
          <w:highlight w:val="none"/>
        </w:rPr>
        <w:t>1.宿舍管理员仪表整洁</w:t>
      </w:r>
      <w:r>
        <w:rPr>
          <w:rFonts w:hint="eastAsia" w:ascii="宋体" w:hAnsi="宋体" w:cs="Arial"/>
          <w:color w:val="auto"/>
          <w:szCs w:val="21"/>
          <w:highlight w:val="none"/>
          <w:lang w:eastAsia="zh-CN"/>
        </w:rPr>
        <w:t>，</w:t>
      </w:r>
      <w:r>
        <w:rPr>
          <w:rFonts w:hint="eastAsia" w:ascii="宋体" w:hAnsi="宋体" w:cs="Arial"/>
          <w:color w:val="auto"/>
          <w:szCs w:val="21"/>
          <w:highlight w:val="none"/>
        </w:rPr>
        <w:t>统一着装</w:t>
      </w:r>
      <w:r>
        <w:rPr>
          <w:rFonts w:hint="eastAsia" w:ascii="宋体" w:hAnsi="宋体" w:cs="Arial"/>
          <w:color w:val="auto"/>
          <w:szCs w:val="21"/>
          <w:highlight w:val="none"/>
          <w:lang w:eastAsia="zh-CN"/>
        </w:rPr>
        <w:t>，</w:t>
      </w:r>
      <w:r>
        <w:rPr>
          <w:rFonts w:hint="eastAsia" w:ascii="宋体" w:hAnsi="宋体" w:cs="Arial"/>
          <w:color w:val="auto"/>
          <w:szCs w:val="21"/>
          <w:highlight w:val="none"/>
        </w:rPr>
        <w:t>挂牌上岗</w:t>
      </w:r>
      <w:r>
        <w:rPr>
          <w:rFonts w:hint="eastAsia" w:ascii="宋体" w:hAnsi="宋体" w:cs="Arial"/>
          <w:color w:val="auto"/>
          <w:szCs w:val="21"/>
          <w:highlight w:val="none"/>
          <w:lang w:eastAsia="zh-CN"/>
        </w:rPr>
        <w:t>，</w:t>
      </w:r>
      <w:r>
        <w:rPr>
          <w:rFonts w:hint="eastAsia" w:ascii="宋体" w:hAnsi="宋体" w:cs="Arial"/>
          <w:color w:val="auto"/>
          <w:szCs w:val="21"/>
          <w:highlight w:val="none"/>
        </w:rPr>
        <w:t>规范管理</w:t>
      </w:r>
      <w:r>
        <w:rPr>
          <w:rFonts w:hint="eastAsia" w:ascii="宋体" w:hAnsi="宋体" w:cs="Arial"/>
          <w:color w:val="auto"/>
          <w:szCs w:val="21"/>
          <w:highlight w:val="none"/>
          <w:lang w:eastAsia="zh-CN"/>
        </w:rPr>
        <w:t>，</w:t>
      </w:r>
      <w:r>
        <w:rPr>
          <w:rFonts w:hint="eastAsia" w:ascii="宋体" w:hAnsi="宋体" w:cs="Arial"/>
          <w:color w:val="auto"/>
          <w:szCs w:val="21"/>
          <w:highlight w:val="none"/>
        </w:rPr>
        <w:t>礼貌待人</w:t>
      </w:r>
      <w:r>
        <w:rPr>
          <w:rFonts w:hint="eastAsia" w:ascii="宋体" w:hAnsi="宋体" w:cs="Arial"/>
          <w:color w:val="auto"/>
          <w:szCs w:val="21"/>
          <w:highlight w:val="none"/>
          <w:lang w:eastAsia="zh-CN"/>
        </w:rPr>
        <w:t>，</w:t>
      </w:r>
      <w:r>
        <w:rPr>
          <w:rFonts w:hint="eastAsia" w:ascii="宋体" w:hAnsi="宋体" w:cs="Arial"/>
          <w:color w:val="auto"/>
          <w:szCs w:val="21"/>
          <w:highlight w:val="none"/>
        </w:rPr>
        <w:t>保持岗位卫生整洁</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遵守纪律，严格按工作流程办事</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2.关心和爱护学生</w:t>
      </w:r>
      <w:r>
        <w:rPr>
          <w:rFonts w:hint="eastAsia" w:ascii="宋体" w:hAnsi="宋体" w:cs="Arial"/>
          <w:color w:val="auto"/>
          <w:szCs w:val="21"/>
          <w:highlight w:val="none"/>
          <w:lang w:eastAsia="zh-CN"/>
        </w:rPr>
        <w:t>，</w:t>
      </w:r>
      <w:r>
        <w:rPr>
          <w:rFonts w:hint="eastAsia" w:ascii="宋体" w:hAnsi="宋体" w:cs="Arial"/>
          <w:color w:val="auto"/>
          <w:szCs w:val="21"/>
          <w:highlight w:val="none"/>
        </w:rPr>
        <w:t>对学生提出的一切疑问要耐心解释</w:t>
      </w:r>
      <w:r>
        <w:rPr>
          <w:rFonts w:hint="eastAsia" w:ascii="宋体" w:hAnsi="宋体" w:cs="Arial"/>
          <w:color w:val="auto"/>
          <w:szCs w:val="21"/>
          <w:highlight w:val="none"/>
          <w:lang w:eastAsia="zh-CN"/>
        </w:rPr>
        <w:t>，</w:t>
      </w:r>
      <w:r>
        <w:rPr>
          <w:rFonts w:hint="eastAsia" w:ascii="宋体" w:hAnsi="宋体" w:cs="Arial"/>
          <w:color w:val="auto"/>
          <w:szCs w:val="21"/>
          <w:highlight w:val="none"/>
        </w:rPr>
        <w:t>不准推诿</w:t>
      </w:r>
      <w:r>
        <w:rPr>
          <w:rFonts w:hint="eastAsia" w:ascii="宋体" w:hAnsi="宋体" w:cs="Arial"/>
          <w:color w:val="auto"/>
          <w:szCs w:val="21"/>
          <w:highlight w:val="none"/>
          <w:lang w:eastAsia="zh-CN"/>
        </w:rPr>
        <w:t>，</w:t>
      </w:r>
      <w:r>
        <w:rPr>
          <w:rFonts w:hint="eastAsia" w:ascii="宋体" w:hAnsi="宋体" w:cs="Arial"/>
          <w:color w:val="auto"/>
          <w:szCs w:val="21"/>
          <w:highlight w:val="none"/>
        </w:rPr>
        <w:t>禁止与学生发生正面冲突或不文明的言行举止</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严于律己，宽以待人，不收受住宿学生物品；对住宿学生不开“人情”门，不办“关系”事</w:t>
      </w:r>
      <w:r>
        <w:rPr>
          <w:rFonts w:hint="eastAsia" w:ascii="宋体" w:hAnsi="宋体" w:cs="Arial"/>
          <w:color w:val="auto"/>
          <w:szCs w:val="21"/>
          <w:highlight w:val="none"/>
        </w:rPr>
        <w:t>。</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3.坚守岗位</w:t>
      </w:r>
      <w:r>
        <w:rPr>
          <w:rFonts w:hint="eastAsia" w:ascii="宋体" w:hAnsi="宋体" w:cs="Arial"/>
          <w:color w:val="auto"/>
          <w:szCs w:val="21"/>
          <w:highlight w:val="none"/>
          <w:lang w:eastAsia="zh-CN"/>
        </w:rPr>
        <w:t>，</w:t>
      </w:r>
      <w:r>
        <w:rPr>
          <w:rFonts w:hint="eastAsia" w:ascii="宋体" w:hAnsi="宋体" w:cs="Arial"/>
          <w:color w:val="auto"/>
          <w:szCs w:val="21"/>
          <w:highlight w:val="none"/>
        </w:rPr>
        <w:t>恪尽职守</w:t>
      </w:r>
      <w:r>
        <w:rPr>
          <w:rFonts w:hint="eastAsia" w:ascii="宋体" w:hAnsi="宋体" w:cs="Arial"/>
          <w:color w:val="auto"/>
          <w:szCs w:val="21"/>
          <w:highlight w:val="none"/>
          <w:lang w:eastAsia="zh-CN"/>
        </w:rPr>
        <w:t>，</w:t>
      </w:r>
      <w:r>
        <w:rPr>
          <w:rFonts w:hint="eastAsia" w:ascii="宋体" w:hAnsi="宋体" w:cs="Arial"/>
          <w:color w:val="auto"/>
          <w:szCs w:val="21"/>
          <w:highlight w:val="none"/>
        </w:rPr>
        <w:t>严格按照工作时间上班、不迟到、不早退</w:t>
      </w:r>
      <w:r>
        <w:rPr>
          <w:rFonts w:hint="eastAsia" w:ascii="宋体" w:hAnsi="宋体" w:cs="Arial"/>
          <w:color w:val="auto"/>
          <w:szCs w:val="21"/>
          <w:highlight w:val="none"/>
          <w:lang w:eastAsia="zh-CN"/>
        </w:rPr>
        <w:t>，</w:t>
      </w:r>
      <w:r>
        <w:rPr>
          <w:rFonts w:hint="eastAsia" w:ascii="宋体" w:hAnsi="宋体" w:cs="Arial"/>
          <w:color w:val="auto"/>
          <w:szCs w:val="21"/>
          <w:highlight w:val="none"/>
        </w:rPr>
        <w:t>中途不擅自离岗</w:t>
      </w:r>
      <w:r>
        <w:rPr>
          <w:rFonts w:hint="eastAsia" w:ascii="宋体" w:hAnsi="宋体" w:cs="Arial"/>
          <w:color w:val="auto"/>
          <w:szCs w:val="21"/>
          <w:highlight w:val="none"/>
          <w:lang w:eastAsia="zh-CN"/>
        </w:rPr>
        <w:t>，</w:t>
      </w:r>
      <w:r>
        <w:rPr>
          <w:rFonts w:hint="eastAsia" w:ascii="宋体" w:hAnsi="宋体" w:cs="Arial"/>
          <w:color w:val="auto"/>
          <w:szCs w:val="21"/>
          <w:highlight w:val="none"/>
        </w:rPr>
        <w:t>夜班工作时间不得睡觉、玩手机。严格遵守交接班制度</w:t>
      </w:r>
      <w:r>
        <w:rPr>
          <w:rFonts w:hint="eastAsia" w:ascii="宋体" w:hAnsi="宋体" w:cs="Arial"/>
          <w:color w:val="auto"/>
          <w:szCs w:val="21"/>
          <w:highlight w:val="none"/>
          <w:lang w:eastAsia="zh-CN"/>
        </w:rPr>
        <w:t>，</w:t>
      </w:r>
      <w:r>
        <w:rPr>
          <w:rFonts w:hint="eastAsia" w:ascii="宋体" w:hAnsi="宋体" w:cs="Arial"/>
          <w:color w:val="auto"/>
          <w:szCs w:val="21"/>
          <w:highlight w:val="none"/>
        </w:rPr>
        <w:t>办好交接手续</w:t>
      </w:r>
      <w:r>
        <w:rPr>
          <w:rFonts w:hint="eastAsia" w:ascii="宋体" w:hAnsi="宋体" w:cs="Arial"/>
          <w:color w:val="auto"/>
          <w:szCs w:val="21"/>
          <w:highlight w:val="none"/>
          <w:lang w:eastAsia="zh-CN"/>
        </w:rPr>
        <w:t>，</w:t>
      </w:r>
      <w:r>
        <w:rPr>
          <w:rFonts w:hint="eastAsia" w:ascii="宋体" w:hAnsi="宋体" w:cs="Arial"/>
          <w:color w:val="auto"/>
          <w:szCs w:val="21"/>
          <w:highlight w:val="none"/>
        </w:rPr>
        <w:t>认真做好值班记录。上班期间</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不做与本职工作无关的事情，保持通信畅通</w:t>
      </w:r>
      <w:r>
        <w:rPr>
          <w:rFonts w:hint="eastAsia" w:ascii="宋体" w:hAnsi="宋体" w:cs="Arial"/>
          <w:color w:val="auto"/>
          <w:szCs w:val="21"/>
          <w:highlight w:val="none"/>
          <w:lang w:eastAsia="zh-CN"/>
        </w:rPr>
        <w:t>，</w:t>
      </w:r>
      <w:r>
        <w:rPr>
          <w:rFonts w:hint="eastAsia" w:ascii="宋体" w:hAnsi="宋体" w:cs="Arial"/>
          <w:color w:val="auto"/>
          <w:szCs w:val="21"/>
          <w:highlight w:val="none"/>
        </w:rPr>
        <w:t>以便即时联系。</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4.做好学生宿舍门卫工作。做好学生亲属来访出入、留宿等登记及上报工作。做好晚归学生的登记工作</w:t>
      </w:r>
      <w:r>
        <w:rPr>
          <w:rFonts w:hint="eastAsia" w:ascii="宋体" w:hAnsi="宋体" w:cs="Arial"/>
          <w:color w:val="auto"/>
          <w:szCs w:val="21"/>
          <w:highlight w:val="none"/>
          <w:lang w:eastAsia="zh-CN"/>
        </w:rPr>
        <w:t>，</w:t>
      </w:r>
      <w:r>
        <w:rPr>
          <w:rFonts w:hint="eastAsia" w:ascii="宋体" w:hAnsi="宋体" w:cs="Arial"/>
          <w:color w:val="auto"/>
          <w:szCs w:val="21"/>
          <w:highlight w:val="none"/>
        </w:rPr>
        <w:t>必须详细记载学生姓名、班级及辅导员（班主任）姓名；登记醉酒学生情况</w:t>
      </w:r>
      <w:r>
        <w:rPr>
          <w:rFonts w:hint="eastAsia" w:ascii="宋体" w:hAnsi="宋体" w:cs="Arial"/>
          <w:color w:val="auto"/>
          <w:szCs w:val="21"/>
          <w:highlight w:val="none"/>
          <w:lang w:eastAsia="zh-CN"/>
        </w:rPr>
        <w:t>，</w:t>
      </w:r>
      <w:r>
        <w:rPr>
          <w:rFonts w:hint="eastAsia" w:ascii="宋体" w:hAnsi="宋体" w:cs="Arial"/>
          <w:color w:val="auto"/>
          <w:szCs w:val="21"/>
          <w:highlight w:val="none"/>
        </w:rPr>
        <w:t>并及时联系辅导员（班主任）处理；每周汇总检查结果报学</w:t>
      </w:r>
      <w:r>
        <w:rPr>
          <w:rFonts w:hint="eastAsia" w:ascii="宋体" w:hAnsi="宋体" w:cs="Arial"/>
          <w:color w:val="auto"/>
          <w:szCs w:val="21"/>
          <w:highlight w:val="none"/>
          <w:lang w:val="en-US" w:eastAsia="zh-CN"/>
        </w:rPr>
        <w:t>生</w:t>
      </w:r>
      <w:r>
        <w:rPr>
          <w:rFonts w:hint="eastAsia" w:ascii="宋体" w:hAnsi="宋体" w:cs="Arial"/>
          <w:color w:val="auto"/>
          <w:szCs w:val="21"/>
          <w:highlight w:val="none"/>
        </w:rPr>
        <w:t>工</w:t>
      </w:r>
      <w:r>
        <w:rPr>
          <w:rFonts w:hint="eastAsia" w:ascii="宋体" w:hAnsi="宋体" w:cs="Arial"/>
          <w:color w:val="auto"/>
          <w:szCs w:val="21"/>
          <w:highlight w:val="none"/>
          <w:lang w:val="en-US" w:eastAsia="zh-CN"/>
        </w:rPr>
        <w:t>作</w:t>
      </w:r>
      <w:r>
        <w:rPr>
          <w:rFonts w:hint="eastAsia" w:ascii="宋体" w:hAnsi="宋体" w:cs="Arial"/>
          <w:color w:val="auto"/>
          <w:szCs w:val="21"/>
          <w:highlight w:val="none"/>
        </w:rPr>
        <w:t>处；</w:t>
      </w:r>
    </w:p>
    <w:p>
      <w:pPr>
        <w:pStyle w:val="21"/>
        <w:ind w:firstLine="420" w:firstLineChars="200"/>
        <w:rPr>
          <w:rFonts w:hint="eastAsia" w:ascii="宋体" w:hAnsi="宋体" w:cs="Arial"/>
          <w:color w:val="auto"/>
          <w:szCs w:val="21"/>
          <w:highlight w:val="none"/>
        </w:rPr>
      </w:pPr>
      <w:r>
        <w:rPr>
          <w:rFonts w:hint="eastAsia" w:ascii="宋体" w:hAnsi="宋体" w:eastAsia="宋体" w:cs="Arial"/>
          <w:color w:val="auto"/>
          <w:kern w:val="2"/>
          <w:sz w:val="21"/>
          <w:szCs w:val="21"/>
          <w:highlight w:val="none"/>
          <w:lang w:val="en-US" w:eastAsia="zh-CN" w:bidi="ar-SA"/>
        </w:rPr>
        <w:t>5.负责检查督导各二级学院对学生宿舍安全卫生的管理，并定期开展考评工作。</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6.上班期间要求对管辖宿舍区进行全面巡查</w:t>
      </w:r>
      <w:r>
        <w:rPr>
          <w:rFonts w:hint="eastAsia" w:ascii="宋体" w:hAnsi="宋体" w:cs="Arial"/>
          <w:color w:val="auto"/>
          <w:szCs w:val="21"/>
          <w:highlight w:val="none"/>
          <w:lang w:eastAsia="zh-CN"/>
        </w:rPr>
        <w:t>，</w:t>
      </w:r>
      <w:r>
        <w:rPr>
          <w:rFonts w:hint="eastAsia" w:ascii="宋体" w:hAnsi="宋体" w:cs="Arial"/>
          <w:color w:val="auto"/>
          <w:szCs w:val="21"/>
          <w:highlight w:val="none"/>
        </w:rPr>
        <w:t>每天巡查次数一次</w:t>
      </w:r>
      <w:r>
        <w:rPr>
          <w:rFonts w:hint="eastAsia" w:ascii="宋体" w:hAnsi="宋体" w:cs="Arial"/>
          <w:color w:val="auto"/>
          <w:szCs w:val="21"/>
          <w:highlight w:val="none"/>
          <w:lang w:eastAsia="zh-CN"/>
        </w:rPr>
        <w:t>，</w:t>
      </w:r>
      <w:r>
        <w:rPr>
          <w:rFonts w:hint="eastAsia" w:ascii="宋体" w:hAnsi="宋体" w:cs="Arial"/>
          <w:color w:val="auto"/>
          <w:szCs w:val="21"/>
          <w:highlight w:val="none"/>
        </w:rPr>
        <w:t>有效制止学生在宿舍内使用明火、</w:t>
      </w:r>
      <w:r>
        <w:rPr>
          <w:rFonts w:hint="eastAsia" w:ascii="宋体" w:hAnsi="宋体" w:cs="Arial"/>
          <w:color w:val="auto"/>
          <w:szCs w:val="21"/>
          <w:highlight w:val="none"/>
          <w:lang w:val="en-US" w:eastAsia="zh-CN"/>
        </w:rPr>
        <w:t>在宿舍区和宿舍内吸烟、</w:t>
      </w:r>
      <w:r>
        <w:rPr>
          <w:rFonts w:hint="eastAsia" w:ascii="宋体" w:hAnsi="宋体" w:cs="Arial"/>
          <w:color w:val="auto"/>
          <w:szCs w:val="21"/>
          <w:highlight w:val="none"/>
        </w:rPr>
        <w:t>违章使用电器、酗酒及在休息时间吵闹影响他人休息等违纪行为</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发现不安全因素迅速处理及时上报</w:t>
      </w:r>
      <w:r>
        <w:rPr>
          <w:rFonts w:hint="eastAsia" w:ascii="宋体" w:hAnsi="宋体" w:cs="Arial"/>
          <w:color w:val="auto"/>
          <w:szCs w:val="21"/>
          <w:highlight w:val="none"/>
        </w:rPr>
        <w:t>。</w:t>
      </w:r>
    </w:p>
    <w:p>
      <w:pPr>
        <w:pStyle w:val="21"/>
        <w:rPr>
          <w:rFonts w:hint="default" w:eastAsia="宋体"/>
          <w:color w:val="auto"/>
          <w:highlight w:val="none"/>
          <w:lang w:val="en-US" w:eastAsia="zh-CN"/>
        </w:rPr>
      </w:pPr>
      <w:r>
        <w:rPr>
          <w:rFonts w:hint="eastAsia" w:ascii="宋体" w:hAnsi="宋体" w:cs="Arial"/>
          <w:color w:val="auto"/>
          <w:szCs w:val="21"/>
          <w:highlight w:val="none"/>
          <w:lang w:val="en-US" w:eastAsia="zh-CN"/>
        </w:rPr>
        <w:t xml:space="preserve">   </w:t>
      </w:r>
      <w:r>
        <w:rPr>
          <w:rFonts w:hint="eastAsia" w:ascii="宋体" w:hAnsi="宋体" w:eastAsia="宋体" w:cs="Arial"/>
          <w:color w:val="auto"/>
          <w:kern w:val="2"/>
          <w:sz w:val="21"/>
          <w:szCs w:val="21"/>
          <w:highlight w:val="none"/>
          <w:lang w:val="en-US" w:eastAsia="zh-CN" w:bidi="ar-SA"/>
        </w:rPr>
        <w:t>7.节假日（包括寒暑假）双休日和平时上课期间，加强宿舍区的巡视，负责督促学生关锁门窗，留意各种可疑现象，保障学生的个人财物安全。</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8</w:t>
      </w:r>
      <w:r>
        <w:rPr>
          <w:rFonts w:hint="eastAsia" w:ascii="宋体" w:hAnsi="宋体" w:cs="Arial"/>
          <w:color w:val="auto"/>
          <w:szCs w:val="21"/>
          <w:highlight w:val="none"/>
        </w:rPr>
        <w:t>.每月开展一次安全大检查</w:t>
      </w:r>
      <w:r>
        <w:rPr>
          <w:rFonts w:hint="eastAsia" w:ascii="宋体" w:hAnsi="宋体" w:cs="Arial"/>
          <w:color w:val="auto"/>
          <w:szCs w:val="21"/>
          <w:highlight w:val="none"/>
          <w:lang w:eastAsia="zh-CN"/>
        </w:rPr>
        <w:t>，</w:t>
      </w:r>
      <w:r>
        <w:rPr>
          <w:rFonts w:hint="eastAsia" w:ascii="宋体" w:hAnsi="宋体" w:cs="Arial"/>
          <w:color w:val="auto"/>
          <w:szCs w:val="21"/>
          <w:highlight w:val="none"/>
        </w:rPr>
        <w:t>检查各类电器、床架、门窗及其他设备安全、检查违规存管制刀具</w:t>
      </w:r>
      <w:r>
        <w:rPr>
          <w:rFonts w:hint="eastAsia" w:ascii="宋体" w:hAnsi="宋体" w:cs="Arial"/>
          <w:color w:val="auto"/>
          <w:szCs w:val="21"/>
          <w:highlight w:val="none"/>
          <w:lang w:eastAsia="zh-CN"/>
        </w:rPr>
        <w:t>，</w:t>
      </w:r>
      <w:r>
        <w:rPr>
          <w:rFonts w:hint="eastAsia" w:ascii="宋体" w:hAnsi="宋体" w:cs="Arial"/>
          <w:color w:val="auto"/>
          <w:szCs w:val="21"/>
          <w:highlight w:val="none"/>
        </w:rPr>
        <w:t>存放剧毒、易燃易腐蚀和具有放射性的物品</w:t>
      </w:r>
      <w:r>
        <w:rPr>
          <w:rFonts w:hint="eastAsia" w:ascii="宋体" w:hAnsi="宋体" w:cs="Arial"/>
          <w:color w:val="auto"/>
          <w:szCs w:val="21"/>
          <w:highlight w:val="none"/>
          <w:lang w:eastAsia="zh-CN"/>
        </w:rPr>
        <w:t>，</w:t>
      </w:r>
      <w:r>
        <w:rPr>
          <w:rFonts w:hint="eastAsia" w:ascii="宋体" w:hAnsi="宋体" w:cs="Arial"/>
          <w:color w:val="auto"/>
          <w:szCs w:val="21"/>
          <w:highlight w:val="none"/>
        </w:rPr>
        <w:t>每周汇总检查结果报管理部门。</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9</w:t>
      </w:r>
      <w:r>
        <w:rPr>
          <w:rFonts w:hint="eastAsia" w:ascii="宋体" w:hAnsi="宋体" w:cs="Arial"/>
          <w:color w:val="auto"/>
          <w:szCs w:val="21"/>
          <w:highlight w:val="none"/>
        </w:rPr>
        <w:t>.每晚必须准时督促学生熄灯</w:t>
      </w:r>
      <w:r>
        <w:rPr>
          <w:rFonts w:hint="eastAsia" w:ascii="宋体" w:hAnsi="宋体" w:cs="Arial"/>
          <w:color w:val="auto"/>
          <w:szCs w:val="21"/>
          <w:highlight w:val="none"/>
          <w:lang w:eastAsia="zh-CN"/>
        </w:rPr>
        <w:t>，</w:t>
      </w:r>
      <w:r>
        <w:rPr>
          <w:rFonts w:hint="eastAsia" w:ascii="宋体" w:hAnsi="宋体" w:cs="Arial"/>
          <w:color w:val="auto"/>
          <w:szCs w:val="21"/>
          <w:highlight w:val="none"/>
        </w:rPr>
        <w:t>熄灯后一小时内巡查宿舍</w:t>
      </w:r>
      <w:r>
        <w:rPr>
          <w:rFonts w:hint="eastAsia" w:ascii="宋体" w:hAnsi="宋体" w:cs="Arial"/>
          <w:color w:val="auto"/>
          <w:szCs w:val="21"/>
          <w:highlight w:val="none"/>
          <w:lang w:eastAsia="zh-CN"/>
        </w:rPr>
        <w:t>，</w:t>
      </w:r>
      <w:r>
        <w:rPr>
          <w:rFonts w:hint="eastAsia" w:ascii="宋体" w:hAnsi="宋体" w:cs="Arial"/>
          <w:color w:val="auto"/>
          <w:szCs w:val="21"/>
          <w:highlight w:val="none"/>
        </w:rPr>
        <w:t>发现有开灯或产生噪音的行为</w:t>
      </w:r>
      <w:r>
        <w:rPr>
          <w:rFonts w:hint="eastAsia" w:ascii="宋体" w:hAnsi="宋体" w:cs="Arial"/>
          <w:color w:val="auto"/>
          <w:szCs w:val="21"/>
          <w:highlight w:val="none"/>
          <w:lang w:eastAsia="zh-CN"/>
        </w:rPr>
        <w:t>，</w:t>
      </w:r>
      <w:r>
        <w:rPr>
          <w:rFonts w:hint="eastAsia" w:ascii="宋体" w:hAnsi="宋体" w:cs="Arial"/>
          <w:color w:val="auto"/>
          <w:szCs w:val="21"/>
          <w:highlight w:val="none"/>
        </w:rPr>
        <w:t>应及时制止、解释、教育</w:t>
      </w:r>
      <w:r>
        <w:rPr>
          <w:rFonts w:hint="eastAsia" w:ascii="宋体" w:hAnsi="宋体" w:cs="Arial"/>
          <w:color w:val="auto"/>
          <w:szCs w:val="21"/>
          <w:highlight w:val="none"/>
          <w:lang w:eastAsia="zh-CN"/>
        </w:rPr>
        <w:t>，</w:t>
      </w:r>
      <w:r>
        <w:rPr>
          <w:rFonts w:hint="eastAsia" w:ascii="宋体" w:hAnsi="宋体" w:cs="Arial"/>
          <w:color w:val="auto"/>
          <w:szCs w:val="21"/>
          <w:highlight w:val="none"/>
        </w:rPr>
        <w:t>并记录。熄灯率不得低于98%；</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lang w:val="en-US" w:eastAsia="zh-CN"/>
        </w:rPr>
        <w:t>10</w:t>
      </w:r>
      <w:r>
        <w:rPr>
          <w:rFonts w:hint="eastAsia" w:ascii="宋体" w:hAnsi="宋体" w:cs="Arial"/>
          <w:color w:val="auto"/>
          <w:szCs w:val="21"/>
          <w:highlight w:val="none"/>
        </w:rPr>
        <w:t>.熟悉辖区内放置的消防器材</w:t>
      </w:r>
      <w:r>
        <w:rPr>
          <w:rFonts w:hint="eastAsia" w:ascii="宋体" w:hAnsi="宋体" w:cs="Arial"/>
          <w:color w:val="auto"/>
          <w:szCs w:val="21"/>
          <w:highlight w:val="none"/>
          <w:lang w:eastAsia="zh-CN"/>
        </w:rPr>
        <w:t>，</w:t>
      </w:r>
      <w:r>
        <w:rPr>
          <w:rFonts w:hint="eastAsia" w:ascii="宋体" w:hAnsi="宋体" w:cs="Arial"/>
          <w:color w:val="auto"/>
          <w:szCs w:val="21"/>
          <w:highlight w:val="none"/>
        </w:rPr>
        <w:t>掌握其使用方法。了解电源开关位置</w:t>
      </w:r>
      <w:r>
        <w:rPr>
          <w:rFonts w:hint="eastAsia" w:ascii="宋体" w:hAnsi="宋体" w:cs="Arial"/>
          <w:color w:val="auto"/>
          <w:szCs w:val="21"/>
          <w:highlight w:val="none"/>
          <w:lang w:eastAsia="zh-CN"/>
        </w:rPr>
        <w:t>，</w:t>
      </w:r>
      <w:r>
        <w:rPr>
          <w:rFonts w:hint="eastAsia" w:ascii="宋体" w:hAnsi="宋体" w:cs="Arial"/>
          <w:color w:val="auto"/>
          <w:szCs w:val="21"/>
          <w:highlight w:val="none"/>
        </w:rPr>
        <w:t>按规定时间开关电源；熟悉撤离疏散通道路线</w:t>
      </w:r>
      <w:r>
        <w:rPr>
          <w:rFonts w:hint="eastAsia" w:ascii="宋体" w:hAnsi="宋体" w:cs="Arial"/>
          <w:color w:val="auto"/>
          <w:szCs w:val="21"/>
          <w:highlight w:val="none"/>
          <w:lang w:eastAsia="zh-CN"/>
        </w:rPr>
        <w:t>，</w:t>
      </w:r>
      <w:r>
        <w:rPr>
          <w:rFonts w:hint="eastAsia" w:ascii="宋体" w:hAnsi="宋体" w:cs="Arial"/>
          <w:color w:val="auto"/>
          <w:szCs w:val="21"/>
          <w:highlight w:val="none"/>
        </w:rPr>
        <w:t>掌握有关应急救护知识。</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.如有突发事件（包括突发疾病、打架斗殴、集群纠纷、刑事案件、财物失窃、火灾等）</w:t>
      </w:r>
      <w:r>
        <w:rPr>
          <w:rFonts w:hint="eastAsia" w:ascii="宋体" w:hAnsi="宋体" w:cs="Arial"/>
          <w:color w:val="auto"/>
          <w:szCs w:val="21"/>
          <w:highlight w:val="none"/>
          <w:lang w:eastAsia="zh-CN"/>
        </w:rPr>
        <w:t>，</w:t>
      </w:r>
      <w:r>
        <w:rPr>
          <w:rFonts w:hint="eastAsia" w:ascii="宋体" w:hAnsi="宋体" w:cs="Arial"/>
          <w:color w:val="auto"/>
          <w:szCs w:val="21"/>
          <w:highlight w:val="none"/>
        </w:rPr>
        <w:t>第一时间到场查看处置</w:t>
      </w:r>
      <w:r>
        <w:rPr>
          <w:rFonts w:hint="eastAsia" w:ascii="宋体" w:hAnsi="宋体" w:cs="Arial"/>
          <w:color w:val="auto"/>
          <w:szCs w:val="21"/>
          <w:highlight w:val="none"/>
          <w:lang w:eastAsia="zh-CN"/>
        </w:rPr>
        <w:t>，</w:t>
      </w:r>
      <w:r>
        <w:rPr>
          <w:rFonts w:hint="eastAsia" w:ascii="宋体" w:hAnsi="宋体" w:cs="Arial"/>
          <w:color w:val="auto"/>
          <w:szCs w:val="21"/>
          <w:highlight w:val="none"/>
        </w:rPr>
        <w:t>及时报警</w:t>
      </w:r>
      <w:r>
        <w:rPr>
          <w:rFonts w:hint="eastAsia" w:ascii="宋体" w:hAnsi="宋体" w:cs="Arial"/>
          <w:color w:val="auto"/>
          <w:szCs w:val="21"/>
          <w:highlight w:val="none"/>
          <w:lang w:eastAsia="zh-CN"/>
        </w:rPr>
        <w:t>，</w:t>
      </w:r>
      <w:r>
        <w:rPr>
          <w:rFonts w:hint="eastAsia" w:ascii="宋体" w:hAnsi="宋体" w:cs="Arial"/>
          <w:color w:val="auto"/>
          <w:szCs w:val="21"/>
          <w:highlight w:val="none"/>
        </w:rPr>
        <w:t>注意保护现场</w:t>
      </w:r>
      <w:r>
        <w:rPr>
          <w:rFonts w:hint="eastAsia" w:ascii="宋体" w:hAnsi="宋体" w:cs="Arial"/>
          <w:color w:val="auto"/>
          <w:szCs w:val="21"/>
          <w:highlight w:val="none"/>
          <w:lang w:eastAsia="zh-CN"/>
        </w:rPr>
        <w:t>，</w:t>
      </w:r>
      <w:r>
        <w:rPr>
          <w:rFonts w:hint="eastAsia" w:ascii="宋体" w:hAnsi="宋体" w:cs="Arial"/>
          <w:color w:val="auto"/>
          <w:szCs w:val="21"/>
          <w:highlight w:val="none"/>
        </w:rPr>
        <w:t>第一时间内上报学生工作处、安稳处</w:t>
      </w:r>
      <w:r>
        <w:rPr>
          <w:rFonts w:hint="eastAsia" w:ascii="宋体" w:hAnsi="宋体" w:cs="Arial"/>
          <w:color w:val="auto"/>
          <w:szCs w:val="21"/>
          <w:highlight w:val="none"/>
          <w:lang w:eastAsia="zh-CN"/>
        </w:rPr>
        <w:t>，</w:t>
      </w:r>
      <w:r>
        <w:rPr>
          <w:rFonts w:hint="eastAsia" w:ascii="宋体" w:hAnsi="宋体" w:cs="Arial"/>
          <w:color w:val="auto"/>
          <w:szCs w:val="21"/>
          <w:highlight w:val="none"/>
        </w:rPr>
        <w:t>并协助制止或采取措施</w:t>
      </w:r>
      <w:r>
        <w:rPr>
          <w:rFonts w:hint="eastAsia" w:ascii="宋体" w:hAnsi="宋体" w:cs="Arial"/>
          <w:color w:val="auto"/>
          <w:szCs w:val="21"/>
          <w:highlight w:val="none"/>
          <w:lang w:eastAsia="zh-CN"/>
        </w:rPr>
        <w:t>，</w:t>
      </w:r>
      <w:r>
        <w:rPr>
          <w:rFonts w:hint="eastAsia" w:ascii="宋体" w:hAnsi="宋体" w:cs="Arial"/>
          <w:color w:val="auto"/>
          <w:szCs w:val="21"/>
          <w:highlight w:val="none"/>
        </w:rPr>
        <w:t>确保学生和学校的财产安全。</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2</w:t>
      </w:r>
      <w:r>
        <w:rPr>
          <w:rFonts w:hint="eastAsia" w:ascii="宋体" w:hAnsi="宋体" w:cs="Arial"/>
          <w:color w:val="auto"/>
          <w:szCs w:val="21"/>
          <w:highlight w:val="none"/>
        </w:rPr>
        <w:t>.建立管辖区域的学生信息库</w:t>
      </w:r>
      <w:r>
        <w:rPr>
          <w:rFonts w:hint="eastAsia" w:ascii="宋体" w:hAnsi="宋体" w:cs="Arial"/>
          <w:color w:val="auto"/>
          <w:szCs w:val="21"/>
          <w:highlight w:val="none"/>
          <w:lang w:eastAsia="zh-CN"/>
        </w:rPr>
        <w:t>，</w:t>
      </w:r>
      <w:r>
        <w:rPr>
          <w:rFonts w:hint="eastAsia" w:ascii="宋体" w:hAnsi="宋体" w:cs="Arial"/>
          <w:color w:val="auto"/>
          <w:szCs w:val="21"/>
          <w:highlight w:val="none"/>
        </w:rPr>
        <w:t>包括姓名、专业、班级、联系电话等</w:t>
      </w:r>
      <w:r>
        <w:rPr>
          <w:rFonts w:hint="eastAsia" w:ascii="宋体" w:hAnsi="宋体" w:cs="Arial"/>
          <w:color w:val="auto"/>
          <w:szCs w:val="21"/>
          <w:highlight w:val="none"/>
          <w:lang w:eastAsia="zh-CN"/>
        </w:rPr>
        <w:t>，</w:t>
      </w:r>
      <w:r>
        <w:rPr>
          <w:rFonts w:hint="eastAsia" w:ascii="宋体" w:hAnsi="宋体" w:cs="Arial"/>
          <w:color w:val="auto"/>
          <w:szCs w:val="21"/>
          <w:highlight w:val="none"/>
        </w:rPr>
        <w:t>及时掌握学生住宿情况。对出现过突发疾病、打架斗殴、自杀自残等学生</w:t>
      </w:r>
      <w:r>
        <w:rPr>
          <w:rFonts w:hint="eastAsia" w:ascii="宋体" w:hAnsi="宋体" w:cs="Arial"/>
          <w:color w:val="auto"/>
          <w:szCs w:val="21"/>
          <w:highlight w:val="none"/>
          <w:lang w:eastAsia="zh-CN"/>
        </w:rPr>
        <w:t>，</w:t>
      </w:r>
      <w:r>
        <w:rPr>
          <w:rFonts w:hint="eastAsia" w:ascii="宋体" w:hAnsi="宋体" w:cs="Arial"/>
          <w:color w:val="auto"/>
          <w:szCs w:val="21"/>
          <w:highlight w:val="none"/>
        </w:rPr>
        <w:t>要建立重点关注学生档案</w:t>
      </w:r>
      <w:r>
        <w:rPr>
          <w:rFonts w:hint="eastAsia" w:ascii="宋体" w:hAnsi="宋体" w:cs="Arial"/>
          <w:color w:val="auto"/>
          <w:szCs w:val="21"/>
          <w:highlight w:val="none"/>
          <w:lang w:eastAsia="zh-CN"/>
        </w:rPr>
        <w:t>，</w:t>
      </w:r>
      <w:r>
        <w:rPr>
          <w:rFonts w:hint="eastAsia" w:ascii="宋体" w:hAnsi="宋体" w:cs="Arial"/>
          <w:color w:val="auto"/>
          <w:szCs w:val="21"/>
          <w:highlight w:val="none"/>
        </w:rPr>
        <w:t>协助二级学院及时发现问题</w:t>
      </w:r>
      <w:r>
        <w:rPr>
          <w:rFonts w:hint="eastAsia" w:ascii="宋体" w:hAnsi="宋体" w:cs="Arial"/>
          <w:color w:val="auto"/>
          <w:szCs w:val="21"/>
          <w:highlight w:val="none"/>
          <w:lang w:eastAsia="zh-CN"/>
        </w:rPr>
        <w:t>，</w:t>
      </w:r>
      <w:r>
        <w:rPr>
          <w:rFonts w:hint="eastAsia" w:ascii="宋体" w:hAnsi="宋体" w:cs="Arial"/>
          <w:color w:val="auto"/>
          <w:szCs w:val="21"/>
          <w:highlight w:val="none"/>
        </w:rPr>
        <w:t>及时处理并上报。</w:t>
      </w:r>
    </w:p>
    <w:p>
      <w:pPr>
        <w:pStyle w:val="21"/>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Cs w:val="21"/>
          <w:highlight w:val="none"/>
          <w:lang w:val="en-US" w:eastAsia="zh-CN"/>
        </w:rPr>
        <w:t xml:space="preserve">   </w:t>
      </w:r>
      <w:r>
        <w:rPr>
          <w:rFonts w:hint="eastAsia" w:ascii="宋体" w:hAnsi="宋体" w:eastAsia="宋体" w:cs="Arial"/>
          <w:color w:val="auto"/>
          <w:kern w:val="2"/>
          <w:sz w:val="21"/>
          <w:szCs w:val="21"/>
          <w:highlight w:val="none"/>
          <w:lang w:val="en-US" w:eastAsia="zh-CN" w:bidi="ar-SA"/>
        </w:rPr>
        <w:t>1</w:t>
      </w:r>
      <w:r>
        <w:rPr>
          <w:rFonts w:hint="eastAsia" w:ascii="宋体" w:hAnsi="宋体" w:cs="Arial"/>
          <w:color w:val="auto"/>
          <w:kern w:val="2"/>
          <w:sz w:val="21"/>
          <w:szCs w:val="21"/>
          <w:highlight w:val="none"/>
          <w:lang w:val="en-US" w:eastAsia="zh-CN" w:bidi="ar-SA"/>
        </w:rPr>
        <w:t>3</w:t>
      </w:r>
      <w:r>
        <w:rPr>
          <w:rFonts w:hint="eastAsia" w:ascii="宋体" w:hAnsi="宋体" w:eastAsia="宋体" w:cs="Arial"/>
          <w:color w:val="auto"/>
          <w:kern w:val="2"/>
          <w:sz w:val="21"/>
          <w:szCs w:val="21"/>
          <w:highlight w:val="none"/>
          <w:lang w:val="en-US" w:eastAsia="zh-CN" w:bidi="ar-SA"/>
        </w:rPr>
        <w:t>.学生宿舍钥匙，由宿管员统一管理，凡因钥匙管理不善造成失窃或其他事件发生者，除追究当事人责任外，要赔偿学生经济损失。</w:t>
      </w:r>
    </w:p>
    <w:p>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.负责外出实习（或毕业离校）学生的退宿检查、退宿手续等工作。做好节假日学生放假后、返校前</w:t>
      </w:r>
      <w:r>
        <w:rPr>
          <w:rFonts w:hint="eastAsia" w:ascii="宋体" w:hAnsi="宋体" w:cs="Arial"/>
          <w:color w:val="auto"/>
          <w:szCs w:val="21"/>
          <w:highlight w:val="none"/>
          <w:lang w:eastAsia="zh-CN"/>
        </w:rPr>
        <w:t>，</w:t>
      </w:r>
      <w:r>
        <w:rPr>
          <w:rFonts w:hint="eastAsia" w:ascii="宋体" w:hAnsi="宋体" w:cs="Arial"/>
          <w:color w:val="auto"/>
          <w:szCs w:val="21"/>
          <w:highlight w:val="none"/>
        </w:rPr>
        <w:t>宿舍清洁、设备检查等工作。负责向后勤处反映和传递学生宿舍水、电、设施</w:t>
      </w:r>
      <w:r>
        <w:rPr>
          <w:rFonts w:hint="eastAsia" w:ascii="宋体" w:hAnsi="宋体" w:cs="Arial"/>
          <w:color w:val="auto"/>
          <w:szCs w:val="21"/>
          <w:highlight w:val="none"/>
          <w:lang w:eastAsia="zh-CN"/>
        </w:rPr>
        <w:t>报修</w:t>
      </w:r>
      <w:r>
        <w:rPr>
          <w:rFonts w:hint="eastAsia" w:ascii="宋体" w:hAnsi="宋体" w:cs="Arial"/>
          <w:color w:val="auto"/>
          <w:szCs w:val="21"/>
          <w:highlight w:val="none"/>
        </w:rPr>
        <w:t>及检查情况。</w:t>
      </w:r>
    </w:p>
    <w:p>
      <w:pPr>
        <w:spacing w:line="400" w:lineRule="exact"/>
        <w:ind w:firstLine="420" w:firstLineChars="200"/>
        <w:outlineLvl w:val="2"/>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.完成学生工作处和学校布置的其他有关宿舍管理的工作任务。</w:t>
      </w:r>
    </w:p>
    <w:p>
      <w:pPr>
        <w:pStyle w:val="21"/>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五十一、校内电梯安全管理要求</w:t>
      </w:r>
    </w:p>
    <w:p>
      <w:pPr>
        <w:pStyle w:val="21"/>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1.检查</w:t>
      </w:r>
      <w:r>
        <w:rPr>
          <w:rFonts w:hint="eastAsia" w:ascii="宋体" w:hAnsi="宋体" w:eastAsia="宋体" w:cs="宋体"/>
          <w:color w:val="auto"/>
          <w:sz w:val="21"/>
          <w:szCs w:val="21"/>
          <w:highlight w:val="none"/>
        </w:rPr>
        <w:t>电梯运行</w:t>
      </w:r>
      <w:r>
        <w:rPr>
          <w:rFonts w:hint="eastAsia" w:ascii="宋体" w:hAnsi="宋体" w:eastAsia="宋体" w:cs="宋体"/>
          <w:color w:val="auto"/>
          <w:sz w:val="21"/>
          <w:szCs w:val="21"/>
          <w:highlight w:val="none"/>
          <w:lang w:val="en-US" w:eastAsia="zh-CN"/>
        </w:rPr>
        <w:t>是否</w:t>
      </w:r>
      <w:r>
        <w:rPr>
          <w:rFonts w:hint="eastAsia" w:ascii="宋体" w:hAnsi="宋体" w:eastAsia="宋体" w:cs="宋体"/>
          <w:color w:val="auto"/>
          <w:sz w:val="21"/>
          <w:szCs w:val="21"/>
          <w:highlight w:val="none"/>
        </w:rPr>
        <w:t>平稳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无异响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平层、开关正常；</w:t>
      </w:r>
    </w:p>
    <w:p>
      <w:pPr>
        <w:pStyle w:val="21"/>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轿厢保持洁净、无异味、体感温度舒适；</w:t>
      </w:r>
    </w:p>
    <w:p>
      <w:pPr>
        <w:pStyle w:val="21"/>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3.检查</w:t>
      </w:r>
      <w:r>
        <w:rPr>
          <w:rFonts w:hint="eastAsia" w:ascii="宋体" w:hAnsi="宋体" w:eastAsia="宋体" w:cs="宋体"/>
          <w:color w:val="auto"/>
          <w:sz w:val="21"/>
          <w:szCs w:val="21"/>
          <w:highlight w:val="none"/>
        </w:rPr>
        <w:t>使用标志、年检标志、紧急救援电话和乘客注意事项</w:t>
      </w:r>
      <w:r>
        <w:rPr>
          <w:rFonts w:hint="eastAsia" w:ascii="宋体" w:hAnsi="宋体" w:eastAsia="宋体" w:cs="宋体"/>
          <w:color w:val="auto"/>
          <w:sz w:val="21"/>
          <w:szCs w:val="21"/>
          <w:highlight w:val="none"/>
          <w:lang w:val="en-US" w:eastAsia="zh-CN"/>
        </w:rPr>
        <w:t>是否</w:t>
      </w:r>
      <w:r>
        <w:rPr>
          <w:rFonts w:hint="eastAsia" w:ascii="宋体" w:hAnsi="宋体" w:eastAsia="宋体" w:cs="宋体"/>
          <w:color w:val="auto"/>
          <w:sz w:val="21"/>
          <w:szCs w:val="21"/>
          <w:highlight w:val="none"/>
        </w:rPr>
        <w:t>置于轿厢醒目位置；</w:t>
      </w:r>
    </w:p>
    <w:p>
      <w:pPr>
        <w:pStyle w:val="21"/>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4.根据实际工作需要，</w:t>
      </w:r>
      <w:r>
        <w:rPr>
          <w:rFonts w:hint="eastAsia" w:ascii="宋体" w:hAnsi="宋体" w:eastAsia="宋体" w:cs="宋体"/>
          <w:color w:val="auto"/>
          <w:sz w:val="21"/>
          <w:szCs w:val="21"/>
          <w:highlight w:val="none"/>
        </w:rPr>
        <w:t>电梯紧急电话</w:t>
      </w:r>
      <w:r>
        <w:rPr>
          <w:rFonts w:hint="eastAsia" w:ascii="宋体" w:hAnsi="宋体" w:eastAsia="宋体" w:cs="宋体"/>
          <w:color w:val="auto"/>
          <w:sz w:val="21"/>
          <w:szCs w:val="21"/>
          <w:highlight w:val="none"/>
          <w:lang w:eastAsia="zh-CN"/>
        </w:rPr>
        <w:t>设置在门卫室或消防控制室，确保24小时有人值守，并保持应急电话</w:t>
      </w:r>
      <w:r>
        <w:rPr>
          <w:rFonts w:hint="eastAsia" w:ascii="宋体" w:hAnsi="宋体" w:eastAsia="宋体" w:cs="宋体"/>
          <w:color w:val="auto"/>
          <w:sz w:val="21"/>
          <w:szCs w:val="21"/>
          <w:highlight w:val="none"/>
        </w:rPr>
        <w:t>畅通</w:t>
      </w:r>
      <w:r>
        <w:rPr>
          <w:rFonts w:hint="eastAsia" w:ascii="宋体" w:hAnsi="宋体" w:eastAsia="宋体" w:cs="宋体"/>
          <w:color w:val="auto"/>
          <w:sz w:val="21"/>
          <w:szCs w:val="21"/>
          <w:highlight w:val="none"/>
          <w:lang w:eastAsia="zh-CN"/>
        </w:rPr>
        <w:t>。</w:t>
      </w:r>
    </w:p>
    <w:p>
      <w:pPr>
        <w:pStyle w:val="21"/>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电梯故障或遇到险情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应在接到通知后10</w:t>
      </w:r>
      <w:r>
        <w:rPr>
          <w:rFonts w:hint="eastAsia" w:ascii="宋体" w:hAnsi="宋体" w:eastAsia="宋体" w:cs="宋体"/>
          <w:color w:val="auto"/>
          <w:sz w:val="21"/>
          <w:szCs w:val="21"/>
          <w:highlight w:val="none"/>
          <w:lang w:val="en-US" w:eastAsia="zh-CN"/>
        </w:rPr>
        <w:t>分钟</w:t>
      </w:r>
      <w:r>
        <w:rPr>
          <w:rFonts w:hint="eastAsia" w:ascii="宋体" w:hAnsi="宋体" w:eastAsia="宋体" w:cs="宋体"/>
          <w:color w:val="auto"/>
          <w:sz w:val="21"/>
          <w:szCs w:val="21"/>
          <w:highlight w:val="none"/>
        </w:rPr>
        <w:t>内到达现场了解情况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并按需求通知维保单位或救援组织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维保单位或救援组织不能超过30</w:t>
      </w:r>
      <w:r>
        <w:rPr>
          <w:rFonts w:hint="eastAsia" w:ascii="宋体" w:hAnsi="宋体" w:eastAsia="宋体" w:cs="宋体"/>
          <w:color w:val="auto"/>
          <w:sz w:val="21"/>
          <w:szCs w:val="21"/>
          <w:highlight w:val="none"/>
          <w:lang w:val="en-US" w:eastAsia="zh-CN"/>
        </w:rPr>
        <w:t>分钟</w:t>
      </w:r>
      <w:r>
        <w:rPr>
          <w:rFonts w:hint="eastAsia" w:ascii="宋体" w:hAnsi="宋体" w:eastAsia="宋体" w:cs="宋体"/>
          <w:color w:val="auto"/>
          <w:sz w:val="21"/>
          <w:szCs w:val="21"/>
          <w:highlight w:val="none"/>
        </w:rPr>
        <w:t>到场</w:t>
      </w:r>
      <w:r>
        <w:rPr>
          <w:rFonts w:hint="eastAsia" w:ascii="宋体" w:hAnsi="宋体" w:eastAsia="宋体" w:cs="宋体"/>
          <w:color w:val="auto"/>
          <w:sz w:val="21"/>
          <w:szCs w:val="21"/>
          <w:highlight w:val="none"/>
          <w:lang w:eastAsia="zh-CN"/>
        </w:rPr>
        <w:t>。</w:t>
      </w:r>
    </w:p>
    <w:p>
      <w:pPr>
        <w:pStyle w:val="21"/>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电梯维修、保养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应提前通知在校人员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维修时在现场设置提示标识和防护围栏；</w:t>
      </w:r>
    </w:p>
    <w:p>
      <w:pPr>
        <w:pStyle w:val="21"/>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电梯维保应符合</w:t>
      </w:r>
      <w:r>
        <w:rPr>
          <w:rFonts w:hint="eastAsia" w:ascii="宋体" w:hAnsi="宋体" w:eastAsia="宋体" w:cs="宋体"/>
          <w:b w:val="0"/>
          <w:bCs w:val="0"/>
          <w:color w:val="auto"/>
          <w:sz w:val="21"/>
          <w:szCs w:val="21"/>
          <w:highlight w:val="none"/>
          <w:lang w:val="en-US" w:eastAsia="zh-CN"/>
        </w:rPr>
        <w:t>现行标准</w:t>
      </w:r>
      <w:r>
        <w:rPr>
          <w:rFonts w:hint="eastAsia" w:ascii="宋体" w:hAnsi="宋体" w:eastAsia="宋体" w:cs="宋体"/>
          <w:b w:val="0"/>
          <w:bCs w:val="0"/>
          <w:color w:val="auto"/>
          <w:sz w:val="21"/>
          <w:szCs w:val="21"/>
          <w:highlight w:val="none"/>
        </w:rPr>
        <w:t>的要求；</w:t>
      </w:r>
      <w:r>
        <w:rPr>
          <w:rFonts w:hint="eastAsia" w:ascii="宋体" w:hAnsi="宋体" w:eastAsia="宋体" w:cs="宋体"/>
          <w:b w:val="0"/>
          <w:bCs w:val="0"/>
          <w:color w:val="auto"/>
          <w:sz w:val="21"/>
          <w:szCs w:val="21"/>
          <w:highlight w:val="none"/>
          <w:lang w:val="en-US" w:eastAsia="zh-CN"/>
        </w:rPr>
        <w:t>协助</w:t>
      </w:r>
      <w:r>
        <w:rPr>
          <w:rFonts w:hint="eastAsia" w:ascii="宋体" w:hAnsi="宋体" w:eastAsia="宋体" w:cs="宋体"/>
          <w:b w:val="0"/>
          <w:bCs w:val="0"/>
          <w:color w:val="auto"/>
          <w:sz w:val="21"/>
          <w:szCs w:val="21"/>
          <w:highlight w:val="none"/>
        </w:rPr>
        <w:t>特种设备监督检验单位</w:t>
      </w:r>
      <w:r>
        <w:rPr>
          <w:rFonts w:hint="eastAsia" w:ascii="宋体" w:hAnsi="宋体" w:eastAsia="宋体" w:cs="宋体"/>
          <w:b w:val="0"/>
          <w:bCs w:val="0"/>
          <w:color w:val="auto"/>
          <w:sz w:val="21"/>
          <w:szCs w:val="21"/>
          <w:highlight w:val="none"/>
          <w:lang w:val="en-US" w:eastAsia="zh-CN"/>
        </w:rPr>
        <w:t>完成</w:t>
      </w:r>
      <w:r>
        <w:rPr>
          <w:rFonts w:hint="eastAsia" w:ascii="宋体" w:hAnsi="宋体" w:eastAsia="宋体" w:cs="宋体"/>
          <w:b w:val="0"/>
          <w:bCs w:val="0"/>
          <w:color w:val="auto"/>
          <w:sz w:val="21"/>
          <w:szCs w:val="21"/>
          <w:highlight w:val="none"/>
        </w:rPr>
        <w:t>对电梯全面检测1次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检测费用由学校支付）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按要求做好相关工作</w:t>
      </w:r>
      <w:r>
        <w:rPr>
          <w:rFonts w:hint="eastAsia" w:ascii="宋体" w:hAnsi="宋体" w:eastAsia="宋体" w:cs="宋体"/>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21" w:firstLineChars="200"/>
        <w:textAlignment w:val="auto"/>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五十二、校园禁烟劝导工作要求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1.物业行政管理人员要加强从业人员的教育管理，从自身做起不在校园内吸烟。要统筹发挥各岗位人员作用，对校内吸烟人员进行宣传劝导。</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2.安排至少两名校园巡检保洁员兼任禁烟劝导员，佩戴执法记录仪，负责校内所有区域的禁烟工作，按要求查实上报吸烟人员姓名、单位或部门及现场照片。要求每天8:00～18:00在岗巡检。</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3.落实保洁区域的禁烟劝阻工作，所有保洁员在工作时段要佩戴“禁烟劝导员”袖章，对所在区域发生的吸烟行为进行劝阻，并按要求上报。</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4.对于校园内教学楼、办公楼、学生公寓等吸烟较多的区域，要安排专人进行劝阻，按要求查实上报吸烟人员姓名、单位或部门及现场照片。</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5.学校门卫要佩戴“禁烟劝导员”袖章，对来访人员进行校园禁烟提醒，要求吸烟人员灭烟后方可进入校园。对进入校门50米范围内的吸烟人员予以劝阻。</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6.要求秩序员在开展校园巡防时佩戴“禁烟劝导员”袖章，发现校园内吸烟人员予以劝阻。</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7.在每天早上7:30-8:30，11:30-12:30，17:30-18:30，宿舍管理员要佩戴“禁烟劝导员”袖章在进出大门处值守，发现吸烟人员予以劝阻。</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8.结合宿舍管理工作需要，宿舍管理员要佩戴“禁烟劝导员”袖章检查发现宿舍内和宿舍区是否有烟头、烟盒及吸烟人员，发现要予以劝阻并上报管理部门。</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9.每年主动在5月31日前开展一次“5.31世界无烟日”活动，做好宣传活动方案，相关宣传费用提交后勤管理处校园科办理。</w:t>
      </w:r>
    </w:p>
    <w:p>
      <w:pPr>
        <w:pStyle w:val="21"/>
        <w:keepNext w:val="0"/>
        <w:keepLines w:val="0"/>
        <w:pageBreakBefore w:val="0"/>
        <w:widowControl w:val="0"/>
        <w:kinsoku/>
        <w:wordWrap/>
        <w:overflowPunct/>
        <w:topLinePunct w:val="0"/>
        <w:autoSpaceDE/>
        <w:autoSpaceDN/>
        <w:bidi w:val="0"/>
        <w:adjustRightInd/>
        <w:snapToGrid/>
        <w:spacing w:line="380" w:lineRule="exact"/>
        <w:ind w:firstLine="421" w:firstLineChars="200"/>
        <w:textAlignment w:val="auto"/>
        <w:rPr>
          <w:rFonts w:hint="eastAsia" w:ascii="宋体" w:hAnsi="宋体" w:eastAsia="宋体" w:cs="Arial"/>
          <w:b/>
          <w:bCs/>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五十三、校园四害消杀工作要求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1.要求联系安排专业的消杀公司每年对校园至少开展6次灭鼠、蚊、蟑、蝇的工作，事前事后报管理部门登记备案。</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2.保洁主管要观察校园内四害的发生情况，提出消杀的具体时间工作安排，报校卫生所同意后，联系专业公司开展消杀，检查消杀效果，做到公共区域无鼠害、虫害。</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3.定期对学生公寓、教室、公共卫生间、地沟、垃圾堆放点等部位实施消杀并记录，在流行病或蚊蝇高发时期应增加公共场所消杀频次或按学校要求进行消杀。</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4.消杀所使用的药品应符合国家和行业规定，对药品的发放、使用、存放和回收实施安全防护管理。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5.作业前告知在校人员作业时间、作业区域、药品名称、注意事项等信息。药品投放点警示标志清晰有效。</w:t>
      </w:r>
    </w:p>
    <w:p>
      <w:pPr>
        <w:pStyle w:val="21"/>
        <w:keepNext w:val="0"/>
        <w:keepLines w:val="0"/>
        <w:pageBreakBefore w:val="0"/>
        <w:widowControl w:val="0"/>
        <w:kinsoku/>
        <w:wordWrap/>
        <w:overflowPunct/>
        <w:topLinePunct w:val="0"/>
        <w:autoSpaceDE/>
        <w:autoSpaceDN/>
        <w:bidi w:val="0"/>
        <w:adjustRightInd/>
        <w:snapToGrid/>
        <w:spacing w:line="380" w:lineRule="exact"/>
        <w:ind w:firstLine="421" w:firstLineChars="200"/>
        <w:textAlignment w:val="auto"/>
        <w:rPr>
          <w:rFonts w:hint="eastAsia" w:ascii="宋体" w:hAnsi="宋体" w:eastAsia="宋体" w:cs="Arial"/>
          <w:b/>
          <w:bCs/>
          <w:color w:val="auto"/>
          <w:sz w:val="21"/>
          <w:szCs w:val="21"/>
          <w:highlight w:val="none"/>
          <w:lang w:val="en-US" w:eastAsia="zh-CN"/>
        </w:rPr>
      </w:pPr>
      <w:r>
        <w:rPr>
          <w:rFonts w:hint="eastAsia" w:ascii="宋体" w:hAnsi="宋体" w:eastAsia="宋体" w:cs="Arial"/>
          <w:b/>
          <w:bCs/>
          <w:color w:val="auto"/>
          <w:sz w:val="21"/>
          <w:szCs w:val="21"/>
          <w:highlight w:val="none"/>
          <w:lang w:val="en-US" w:eastAsia="zh-CN"/>
        </w:rPr>
        <w:t>五十四、物业服务育人工作要求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1.制订行政管理人员、秩序员、宿管员、维修人员、保洁员、绿化工等工程流程和文明言行工作手册，要求熟悉学校各教学楼的功能区划，做到首问必答，正确指引，文明礼貌，热情待人。</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2.加强员工队伍建设，每两个月至少开展一次全员业务素质培训，强化业务工作技能，不断提升从业人员服务水平。</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3.每年开展一次环保宣传教育活动，引导师生和监督师生自觉爱护校园环境。</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4.经常巡视校园，深入师生当中倾听师生诉求，了解发现问题，建立问题登记簿，报告相应部门。</w:t>
      </w:r>
    </w:p>
    <w:p>
      <w:pPr>
        <w:spacing w:line="400" w:lineRule="exact"/>
        <w:ind w:firstLine="421" w:firstLineChars="200"/>
        <w:jc w:val="left"/>
        <w:rPr>
          <w:rFonts w:hint="eastAsia" w:ascii="宋体" w:hAnsi="宋体" w:eastAsia="宋体" w:cs="Arial"/>
          <w:b/>
          <w:bCs/>
          <w:color w:val="auto"/>
          <w:sz w:val="21"/>
          <w:szCs w:val="21"/>
          <w:highlight w:val="none"/>
          <w:lang w:val="en-US" w:eastAsia="zh-CN"/>
        </w:rPr>
      </w:pPr>
    </w:p>
    <w:p>
      <w:pPr>
        <w:ind w:left="6" w:firstLine="431"/>
        <w:rPr>
          <w:rFonts w:hint="eastAsia" w:ascii="宋体" w:hAnsi="宋体"/>
          <w:b/>
          <w:bCs/>
          <w:color w:val="auto"/>
          <w:szCs w:val="21"/>
          <w:highlight w:val="none"/>
          <w:shd w:val="clear" w:color="auto" w:fill="auto"/>
        </w:rPr>
      </w:pPr>
    </w:p>
    <w:p>
      <w:pPr>
        <w:pStyle w:val="8"/>
        <w:keepNext w:val="0"/>
        <w:keepLines w:val="0"/>
        <w:pageBreakBefore w:val="0"/>
        <w:kinsoku/>
        <w:overflowPunct/>
        <w:autoSpaceDE/>
        <w:autoSpaceDN/>
        <w:bidi w:val="0"/>
        <w:spacing w:line="264" w:lineRule="auto"/>
        <w:ind w:left="0" w:leftChars="0" w:firstLine="0" w:firstLineChars="0"/>
        <w:jc w:val="both"/>
        <w:rPr>
          <w:rFonts w:hint="eastAsia" w:ascii="宋体" w:hAnsi="宋体" w:eastAsia="宋体" w:cs="宋体"/>
          <w:color w:val="auto"/>
          <w:kern w:val="0"/>
          <w:sz w:val="21"/>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r>
        <w:rPr>
          <w:rFonts w:hint="eastAsia" w:ascii="仿宋_GB2312" w:eastAsia="仿宋_GB2312"/>
          <w:b/>
          <w:color w:val="auto"/>
          <w:szCs w:val="21"/>
          <w:highlight w:val="none"/>
          <w:shd w:val="clear" w:color="auto" w:fill="auto"/>
        </w:rPr>
        <w:br w:type="page"/>
      </w:r>
    </w:p>
    <w:p>
      <w:pPr>
        <w:snapToGrid w:val="0"/>
        <w:rPr>
          <w:rFonts w:hint="eastAsia" w:ascii="仿宋_GB2312" w:eastAsia="仿宋_GB2312"/>
          <w:b/>
          <w:color w:val="auto"/>
          <w:szCs w:val="21"/>
          <w:highlight w:val="none"/>
          <w:shd w:val="clear" w:color="auto" w:fill="auto"/>
        </w:rPr>
      </w:pPr>
    </w:p>
    <w:p>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32" w:name="_Toc254970667"/>
      <w:bookmarkStart w:id="33" w:name="_Toc254970526"/>
      <w:r>
        <w:rPr>
          <w:rFonts w:hint="eastAsia" w:ascii="仿宋_GB2312" w:eastAsia="仿宋_GB2312"/>
          <w:b/>
          <w:color w:val="auto"/>
          <w:sz w:val="32"/>
          <w:szCs w:val="32"/>
          <w:highlight w:val="none"/>
          <w:shd w:val="clear" w:color="auto" w:fill="auto"/>
        </w:rPr>
        <w:t>人须知及前附表</w:t>
      </w:r>
      <w:bookmarkEnd w:id="32"/>
      <w:bookmarkEnd w:id="33"/>
    </w:p>
    <w:p>
      <w:pPr>
        <w:spacing w:line="360" w:lineRule="exact"/>
        <w:jc w:val="center"/>
        <w:rPr>
          <w:rFonts w:hint="eastAsia" w:ascii="仿宋_GB2312" w:eastAsia="仿宋_GB2312"/>
          <w:b/>
          <w:color w:val="auto"/>
          <w:szCs w:val="21"/>
          <w:highlight w:val="non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color w:val="auto"/>
                <w:szCs w:val="21"/>
                <w:highlight w:val="none"/>
                <w:shd w:val="clear" w:color="auto" w:fill="auto"/>
                <w:lang w:val="en"/>
              </w:rPr>
            </w:pPr>
            <w:r>
              <w:rPr>
                <w:rFonts w:hint="eastAsia" w:ascii="宋体"/>
                <w:color w:val="auto"/>
                <w:szCs w:val="21"/>
                <w:highlight w:val="none"/>
                <w:shd w:val="clear" w:color="auto" w:fill="auto"/>
              </w:rPr>
              <w:t>项目名称：</w:t>
            </w:r>
            <w:r>
              <w:rPr>
                <w:rFonts w:hint="eastAsia" w:ascii="宋体"/>
                <w:color w:val="auto"/>
                <w:szCs w:val="21"/>
                <w:highlight w:val="none"/>
                <w:shd w:val="clear" w:color="auto" w:fill="auto"/>
                <w:lang w:val="en-US" w:eastAsia="zh-CN"/>
              </w:rPr>
              <w:t>2026-2029年校园物业服务采购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Cs/>
                <w:color w:val="auto"/>
                <w:highlight w:val="none"/>
                <w:shd w:val="clear" w:color="auto" w:fill="auto"/>
              </w:rPr>
            </w:pPr>
            <w:r>
              <w:rPr>
                <w:rFonts w:hint="eastAsia"/>
                <w:bCs/>
                <w:color w:val="auto"/>
                <w:highlight w:val="none"/>
                <w:shd w:val="clear" w:color="auto" w:fill="auto"/>
              </w:rPr>
              <w:t>详见公开招标公告</w:t>
            </w:r>
          </w:p>
          <w:p>
            <w:pPr>
              <w:snapToGrid w:val="0"/>
              <w:spacing w:line="300" w:lineRule="exact"/>
              <w:rPr>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
                <w:bCs/>
                <w:color w:val="auto"/>
                <w:highlight w:val="none"/>
                <w:shd w:val="clear" w:color="auto" w:fill="auto"/>
              </w:rPr>
            </w:pPr>
            <w:r>
              <w:rPr>
                <w:rFonts w:hint="eastAsia" w:ascii="宋体"/>
                <w:b/>
                <w:color w:val="auto"/>
                <w:szCs w:val="21"/>
                <w:highlight w:val="none"/>
                <w:shd w:val="clear" w:color="auto" w:fill="auto"/>
              </w:rPr>
              <w:t>现场勘查：</w:t>
            </w:r>
            <w:r>
              <w:rPr>
                <w:rFonts w:hint="eastAsia" w:ascii="宋体"/>
                <w:b/>
                <w:color w:val="auto"/>
                <w:szCs w:val="21"/>
                <w:highlight w:val="none"/>
                <w:shd w:val="clear" w:color="auto" w:fill="auto"/>
                <w:lang w:val="en-US" w:eastAsia="zh-CN"/>
              </w:rPr>
              <w:t>“详见第二章招标项目采购需求”（如有）</w:t>
            </w:r>
            <w:r>
              <w:rPr>
                <w:rFonts w:hint="eastAsia" w:ascii="宋体"/>
                <w:b/>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pPr>
              <w:snapToGrid w:val="0"/>
              <w:spacing w:line="300" w:lineRule="exact"/>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pPr>
              <w:snapToGrid w:val="0"/>
              <w:spacing w:line="300" w:lineRule="exact"/>
              <w:ind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pPr>
              <w:autoSpaceDE w:val="0"/>
              <w:autoSpaceDN w:val="0"/>
              <w:snapToGrid w:val="0"/>
              <w:spacing w:line="300" w:lineRule="exact"/>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lang w:val="en"/>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lang w:val="en"/>
              </w:rPr>
              <w:t>广西政府采购云平台（http://www.gcy.zfcg.gxzf.gov.cn）</w:t>
            </w:r>
            <w:r>
              <w:rPr>
                <w:rFonts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ascii="宋体"/>
                <w:snapToGrid w:val="0"/>
                <w:color w:val="auto"/>
                <w:sz w:val="22"/>
                <w:highlight w:val="none"/>
                <w:shd w:val="clear" w:color="auto" w:fill="auto"/>
              </w:rPr>
              <w:t>”。</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投标截止时间及地点：</w:t>
            </w:r>
            <w:r>
              <w:rPr>
                <w:rFonts w:hint="eastAsia"/>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年月日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开标时间及地点：</w:t>
            </w:r>
            <w:r>
              <w:rPr>
                <w:rFonts w:hint="eastAsia"/>
                <w:b/>
                <w:bCs/>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年月日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color w:val="auto"/>
                <w:szCs w:val="21"/>
                <w:highlight w:val="none"/>
                <w:shd w:val="clear" w:color="auto" w:fill="auto"/>
              </w:rPr>
            </w:pPr>
            <w:r>
              <w:rPr>
                <w:rFonts w:hint="default" w:ascii="宋体" w:hAnsi="宋体"/>
                <w:b/>
                <w:bCs/>
                <w:color w:val="auto"/>
                <w:szCs w:val="21"/>
                <w:highlight w:val="none"/>
                <w:shd w:val="clear" w:color="auto" w:fill="auto"/>
                <w:lang w:val="en"/>
              </w:rPr>
              <w:t>评标</w:t>
            </w:r>
            <w:r>
              <w:rPr>
                <w:rFonts w:hint="eastAsia" w:ascii="宋体" w:hAnsi="宋体"/>
                <w:b/>
                <w:bCs/>
                <w:color w:val="auto"/>
                <w:szCs w:val="21"/>
                <w:highlight w:val="none"/>
                <w:shd w:val="clear" w:color="auto" w:fill="auto"/>
                <w:lang w:val="en" w:eastAsia="zh-CN"/>
              </w:rPr>
              <w:t>方</w:t>
            </w:r>
            <w:r>
              <w:rPr>
                <w:rFonts w:hint="default" w:ascii="宋体" w:hAnsi="宋体"/>
                <w:b/>
                <w:bCs/>
                <w:color w:val="auto"/>
                <w:szCs w:val="21"/>
                <w:highlight w:val="none"/>
                <w:shd w:val="clear" w:color="auto" w:fill="auto"/>
                <w:lang w:val="en"/>
              </w:rPr>
              <w:t>法</w:t>
            </w:r>
            <w:r>
              <w:rPr>
                <w:rFonts w:hint="eastAsia" w:ascii="宋体" w:hAnsi="宋体"/>
                <w:b/>
                <w:bCs/>
                <w:color w:val="auto"/>
                <w:szCs w:val="21"/>
                <w:highlight w:val="none"/>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single"/>
                <w:shd w:val="clear" w:color="auto" w:fill="auto"/>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ascii="宋体" w:hAnsi="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pPr>
              <w:rPr>
                <w:rFonts w:hint="eastAsia" w:ascii="宋体" w:hAnsi="宋体"/>
                <w:b w:val="0"/>
                <w:bCs w:val="0"/>
                <w:snapToGrid w:val="0"/>
                <w:color w:val="auto"/>
                <w:szCs w:val="21"/>
                <w:highlight w:val="none"/>
                <w:shd w:val="clear" w:color="auto" w:fill="auto"/>
              </w:rPr>
            </w:pPr>
            <w:r>
              <w:rPr>
                <w:rFonts w:hint="eastAsia" w:ascii="宋体" w:hAnsi="宋体"/>
                <w:b w:val="0"/>
                <w:bCs w:val="0"/>
                <w:snapToGrid w:val="0"/>
                <w:color w:val="auto"/>
                <w:szCs w:val="21"/>
                <w:highlight w:val="none"/>
                <w:shd w:val="clear" w:color="auto" w:fill="auto"/>
              </w:rPr>
              <w:t xml:space="preserve">（1）广西壮族自治区政府采购中心内审科     </w:t>
            </w:r>
          </w:p>
          <w:p>
            <w:pPr>
              <w:rPr>
                <w:rFonts w:hint="eastAsia" w:ascii="宋体" w:hAnsi="宋体"/>
                <w:b w:val="0"/>
                <w:bCs w:val="0"/>
                <w:snapToGrid w:val="0"/>
                <w:color w:val="auto"/>
                <w:szCs w:val="21"/>
                <w:highlight w:val="none"/>
                <w:shd w:val="clear" w:color="auto" w:fill="auto"/>
              </w:rPr>
            </w:pPr>
            <w:r>
              <w:rPr>
                <w:rFonts w:hint="eastAsia" w:ascii="宋体" w:hAnsi="宋体"/>
                <w:b w:val="0"/>
                <w:bCs w:val="0"/>
                <w:snapToGrid w:val="0"/>
                <w:color w:val="auto"/>
                <w:szCs w:val="21"/>
                <w:highlight w:val="none"/>
                <w:shd w:val="clear" w:color="auto" w:fill="auto"/>
              </w:rPr>
              <w:t>电话：0771-8600453</w:t>
            </w:r>
          </w:p>
          <w:p>
            <w:pPr>
              <w:rPr>
                <w:rFonts w:hint="eastAsia" w:ascii="宋体" w:hAnsi="宋体"/>
                <w:b w:val="0"/>
                <w:bCs w:val="0"/>
                <w:snapToGrid w:val="0"/>
                <w:color w:val="auto"/>
                <w:szCs w:val="21"/>
                <w:highlight w:val="none"/>
                <w:shd w:val="clear" w:color="auto" w:fill="auto"/>
              </w:rPr>
            </w:pPr>
            <w:r>
              <w:rPr>
                <w:rFonts w:hint="eastAsia" w:ascii="宋体" w:hAnsi="宋体"/>
                <w:b w:val="0"/>
                <w:bCs w:val="0"/>
                <w:snapToGrid w:val="0"/>
                <w:color w:val="auto"/>
                <w:szCs w:val="21"/>
                <w:highlight w:val="none"/>
                <w:shd w:val="clear" w:color="auto" w:fill="auto"/>
              </w:rPr>
              <w:t>地址：广西南宁市星湖路22号</w:t>
            </w:r>
          </w:p>
          <w:p>
            <w:pPr>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（2）</w:t>
            </w:r>
            <w:r>
              <w:rPr>
                <w:rFonts w:hint="eastAsia" w:ascii="宋体" w:hAnsi="宋体"/>
                <w:b/>
                <w:bCs/>
                <w:snapToGrid w:val="0"/>
                <w:color w:val="auto"/>
                <w:szCs w:val="21"/>
                <w:highlight w:val="none"/>
                <w:shd w:val="clear" w:color="auto" w:fill="auto"/>
                <w:lang w:eastAsia="zh-CN"/>
              </w:rPr>
              <w:t>采购单位名称：</w:t>
            </w:r>
            <w:r>
              <w:rPr>
                <w:rFonts w:hint="eastAsia" w:ascii="宋体" w:hAnsi="宋体"/>
                <w:b/>
                <w:bCs/>
                <w:snapToGrid w:val="0"/>
                <w:color w:val="auto"/>
                <w:szCs w:val="21"/>
                <w:highlight w:val="none"/>
                <w:shd w:val="clear" w:color="auto" w:fill="auto"/>
                <w:lang w:val="en-US" w:eastAsia="zh-CN"/>
              </w:rPr>
              <w:t>广西生态工程职业技术学院</w:t>
            </w:r>
          </w:p>
          <w:p>
            <w:pPr>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电话：</w:t>
            </w:r>
            <w:r>
              <w:rPr>
                <w:rFonts w:hint="eastAsia" w:ascii="宋体" w:hAnsi="宋体"/>
                <w:b/>
                <w:bCs/>
                <w:snapToGrid w:val="0"/>
                <w:color w:val="auto"/>
                <w:szCs w:val="21"/>
                <w:highlight w:val="none"/>
                <w:shd w:val="clear" w:color="auto" w:fill="auto"/>
                <w:lang w:val="en-US" w:eastAsia="zh-CN"/>
              </w:rPr>
              <w:t>0772-2725300</w:t>
            </w:r>
          </w:p>
          <w:p>
            <w:pPr>
              <w:rPr>
                <w:rFonts w:hint="default"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地址：</w:t>
            </w:r>
            <w:r>
              <w:rPr>
                <w:rFonts w:hint="default" w:ascii="宋体" w:hAnsi="宋体" w:eastAsia="宋体" w:cs="Times New Roman"/>
                <w:b/>
                <w:bCs/>
                <w:snapToGrid w:val="0"/>
                <w:color w:val="auto"/>
                <w:szCs w:val="21"/>
                <w:highlight w:val="none"/>
                <w:shd w:val="clear" w:color="auto" w:fill="auto"/>
                <w:lang w:val="en-US" w:eastAsia="zh-CN"/>
              </w:rPr>
              <w:t>柳州市柳北区沙塘镇君武路168号</w:t>
            </w:r>
          </w:p>
          <w:p>
            <w:pPr>
              <w:rPr>
                <w:rFonts w:hint="eastAsia" w:ascii="宋体" w:hAnsi="宋体" w:eastAsia="宋体"/>
                <w:color w:val="auto"/>
                <w:szCs w:val="21"/>
                <w:highlight w:val="none"/>
                <w:shd w:val="clear" w:color="auto" w:fill="auto"/>
                <w:lang w:eastAsia="zh-CN"/>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r>
              <w:rPr>
                <w:rFonts w:hint="eastAsia" w:ascii="宋体" w:hAnsi="宋体"/>
                <w:b/>
                <w:bCs/>
                <w:snapToGrid w:val="0"/>
                <w:color w:val="auto"/>
                <w:szCs w:val="21"/>
                <w:highlight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pPr>
        <w:pStyle w:val="30"/>
        <w:snapToGrid w:val="0"/>
        <w:spacing w:before="120" w:after="120" w:line="360" w:lineRule="exact"/>
        <w:jc w:val="center"/>
        <w:rPr>
          <w:rFonts w:ascii="仿宋_GB2312" w:eastAsia="仿宋_GB2312"/>
          <w:b/>
          <w:color w:val="auto"/>
          <w:sz w:val="32"/>
          <w:szCs w:val="32"/>
          <w:highlight w:val="none"/>
          <w:shd w:val="clear" w:color="auto" w:fill="auto"/>
        </w:rPr>
      </w:pPr>
    </w:p>
    <w:p>
      <w:pPr>
        <w:pStyle w:val="30"/>
        <w:snapToGrid w:val="0"/>
        <w:spacing w:before="120" w:after="120" w:line="360" w:lineRule="exact"/>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pPr>
        <w:pStyle w:val="30"/>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shd w:val="clear" w:color="auto" w:fill="auto"/>
        </w:rPr>
      </w:pPr>
      <w:r>
        <w:rPr>
          <w:rFonts w:hint="eastAsia"/>
          <w:b/>
          <w:color w:val="auto"/>
          <w:highlight w:val="none"/>
          <w:shd w:val="clear" w:color="auto" w:fill="auto"/>
        </w:rPr>
        <w:t>（二）定义</w:t>
      </w:r>
    </w:p>
    <w:p>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pPr>
        <w:snapToGrid w:val="0"/>
        <w:spacing w:before="156" w:beforeLines="50" w:line="360" w:lineRule="exact"/>
        <w:ind w:firstLine="413"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pPr>
        <w:pStyle w:val="22"/>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pPr>
        <w:snapToGrid w:val="0"/>
        <w:spacing w:line="360" w:lineRule="exact"/>
        <w:ind w:firstLine="421"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pPr>
        <w:snapToGrid w:val="0"/>
        <w:spacing w:before="156" w:beforeLines="50" w:line="360" w:lineRule="exact"/>
        <w:ind w:firstLine="413"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shd w:val="clear" w:color="auto" w:fill="auto"/>
          <w:lang w:val="en" w:eastAsia="zh-CN"/>
        </w:rPr>
        <w:t>评标方法</w:t>
      </w:r>
      <w:r>
        <w:rPr>
          <w:rFonts w:hint="default"/>
          <w:color w:val="auto"/>
          <w:highlight w:val="none"/>
          <w:shd w:val="clear" w:color="auto" w:fill="auto"/>
          <w:lang w:val="en"/>
        </w:rPr>
        <w:t>及评分标准</w:t>
      </w:r>
      <w:r>
        <w:rPr>
          <w:rFonts w:hint="eastAsia"/>
          <w:color w:val="auto"/>
          <w:highlight w:val="none"/>
          <w:shd w:val="clear" w:color="auto" w:fill="auto"/>
        </w:rPr>
        <w:t>》中的推荐原则确定一个投标人获得中标人推荐资格，其他同品牌投标人不作为中标候选人。</w:t>
      </w:r>
    </w:p>
    <w:p>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pPr>
        <w:pStyle w:val="30"/>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根据《政府采购促进中小企业发展管理办法》（财库〔2020〕46号）的规定，本项目非专门面向中小企业采购：对符合条件的小型、微型企业（以下简称“中小企业”）的报价给予价格扣除优惠，扣除比例详见评</w:t>
      </w:r>
      <w:r>
        <w:rPr>
          <w:rFonts w:hint="eastAsia"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lang w:val="en-US" w:eastAsia="zh-CN"/>
        </w:rPr>
        <w:t>7</w:t>
      </w:r>
      <w:r>
        <w:rPr>
          <w:rFonts w:hint="eastAsia" w:ascii="宋体" w:hAnsi="宋体" w:eastAsia="宋体" w:cs="宋体"/>
          <w:color w:val="auto"/>
          <w:kern w:val="0"/>
          <w:szCs w:val="21"/>
          <w:highlight w:val="none"/>
          <w:shd w:val="clear" w:color="auto" w:fill="auto"/>
          <w:lang w:val="en-US" w:eastAsia="zh-CN"/>
        </w:rPr>
        <w:t>.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30"/>
        <w:snapToGrid w:val="0"/>
        <w:spacing w:line="360" w:lineRule="exact"/>
        <w:ind w:firstLine="309"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pPr>
        <w:pStyle w:val="30"/>
        <w:snapToGrid w:val="0"/>
        <w:spacing w:line="360" w:lineRule="exact"/>
        <w:ind w:firstLine="309"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pPr>
        <w:widowControl/>
        <w:spacing w:line="360" w:lineRule="exact"/>
        <w:ind w:firstLine="309"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pPr>
        <w:pStyle w:val="30"/>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30"/>
        <w:spacing w:line="360" w:lineRule="exact"/>
        <w:ind w:firstLine="421" w:firstLineChars="200"/>
        <w:rPr>
          <w:b/>
          <w:color w:val="auto"/>
          <w:highlight w:val="none"/>
          <w:shd w:val="clear" w:color="auto" w:fill="auto"/>
          <w:lang w:val="en"/>
        </w:rPr>
      </w:pPr>
      <w:r>
        <w:rPr>
          <w:b/>
          <w:color w:val="auto"/>
          <w:highlight w:val="none"/>
          <w:shd w:val="clear" w:color="auto" w:fill="auto"/>
          <w:lang w:val="en"/>
        </w:rPr>
        <w:t>4.采购人、采购代理机构接收质疑函的方式、联系部门、联系电话和地址等信息详见“投标人须知前附表”。</w:t>
      </w:r>
    </w:p>
    <w:p>
      <w:pPr>
        <w:pStyle w:val="30"/>
        <w:snapToGrid w:val="0"/>
        <w:spacing w:line="360" w:lineRule="auto"/>
        <w:ind w:firstLine="421" w:firstLineChars="200"/>
        <w:rPr>
          <w:rFonts w:hint="eastAsia" w:hAnsi="宋体"/>
          <w:color w:val="auto"/>
          <w:sz w:val="21"/>
          <w:highlight w:val="none"/>
          <w:shd w:val="clear" w:color="auto" w:fill="auto"/>
          <w:lang w:val="en-US" w:eastAsia="zh-CN"/>
        </w:rPr>
      </w:pPr>
      <w:r>
        <w:rPr>
          <w:rFonts w:hint="eastAsia"/>
          <w:b/>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（1）质疑供应商是参与所质疑项目采购活动的供应商（潜在供应商已依法获取可质疑的采购文件的，可以对该采购文件质疑）；</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30"/>
        <w:spacing w:line="360" w:lineRule="exact"/>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30"/>
        <w:snapToGrid w:val="0"/>
        <w:spacing w:line="360" w:lineRule="exact"/>
        <w:ind w:firstLine="413"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pPr>
        <w:snapToGrid w:val="0"/>
        <w:spacing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eastAsia" w:ascii="宋体"/>
          <w:color w:val="auto"/>
          <w:szCs w:val="21"/>
          <w:highlight w:val="none"/>
          <w:shd w:val="clear" w:color="auto" w:fill="auto"/>
          <w:lang w:val="en" w:eastAsia="zh-CN"/>
        </w:rPr>
        <w:t>评标方法</w:t>
      </w:r>
      <w:r>
        <w:rPr>
          <w:rFonts w:hint="default" w:ascii="宋体"/>
          <w:color w:val="auto"/>
          <w:szCs w:val="21"/>
          <w:highlight w:val="none"/>
          <w:shd w:val="clear" w:color="auto" w:fill="auto"/>
          <w:lang w:val="en"/>
        </w:rPr>
        <w:t>及评分标准</w:t>
      </w:r>
      <w:r>
        <w:rPr>
          <w:rFonts w:hint="eastAsia" w:ascii="宋体"/>
          <w:color w:val="auto"/>
          <w:szCs w:val="21"/>
          <w:highlight w:val="none"/>
          <w:shd w:val="clear" w:color="auto" w:fill="auto"/>
        </w:rPr>
        <w:t>；</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pPr>
        <w:pStyle w:val="14"/>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pPr>
        <w:pStyle w:val="14"/>
        <w:widowControl w:val="0"/>
        <w:tabs>
          <w:tab w:val="clear" w:pos="454"/>
        </w:tabs>
        <w:snapToGrid w:val="0"/>
        <w:spacing w:before="156" w:beforeLines="50" w:afterLines="0" w:line="360" w:lineRule="exact"/>
        <w:ind w:left="0" w:firstLine="413"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bCs/>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bCs/>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pPr>
        <w:pStyle w:val="30"/>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pPr>
        <w:pStyle w:val="30"/>
        <w:snapToGrid w:val="0"/>
        <w:spacing w:line="360" w:lineRule="exact"/>
        <w:ind w:firstLine="413"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pPr>
        <w:adjustRightInd w:val="0"/>
        <w:snapToGrid w:val="0"/>
        <w:spacing w:line="400" w:lineRule="exact"/>
        <w:ind w:firstLine="421" w:firstLineChars="200"/>
        <w:rPr>
          <w:rFonts w:hint="eastAsia" w:ascii="宋体" w:hAnsi="宋体"/>
          <w:b/>
          <w:color w:val="auto"/>
          <w:szCs w:val="21"/>
          <w:highlight w:val="none"/>
        </w:rPr>
      </w:pPr>
      <w:bookmarkStart w:id="34" w:name="_Toc254970536"/>
      <w:bookmarkStart w:id="35" w:name="_Toc254970677"/>
      <w:r>
        <w:rPr>
          <w:rFonts w:hint="eastAsia" w:ascii="宋体" w:hAnsi="宋体"/>
          <w:b/>
          <w:color w:val="auto"/>
          <w:szCs w:val="21"/>
          <w:highlight w:val="none"/>
        </w:rPr>
        <w:t>（一）投标文件的组成</w:t>
      </w:r>
      <w:bookmarkEnd w:id="34"/>
      <w:bookmarkEnd w:id="35"/>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w:t>
      </w:r>
      <w:r>
        <w:rPr>
          <w:rFonts w:hint="eastAsia" w:ascii="宋体" w:hAnsi="宋体"/>
          <w:b/>
          <w:bCs/>
          <w:color w:val="auto"/>
          <w:szCs w:val="21"/>
          <w:highlight w:val="none"/>
        </w:rPr>
        <w:t>资格文件、商务技术文件、报价文件</w:t>
      </w:r>
      <w:r>
        <w:rPr>
          <w:rFonts w:hint="eastAsia" w:ascii="宋体" w:hAnsi="宋体"/>
          <w:b/>
          <w:color w:val="auto"/>
          <w:szCs w:val="21"/>
          <w:highlight w:val="none"/>
        </w:rPr>
        <w:t>三部份</w:t>
      </w:r>
      <w:r>
        <w:rPr>
          <w:rFonts w:hint="eastAsia" w:ascii="宋体" w:hAnsi="宋体"/>
          <w:color w:val="auto"/>
          <w:szCs w:val="21"/>
          <w:highlight w:val="none"/>
        </w:rPr>
        <w:t>组成。</w:t>
      </w:r>
    </w:p>
    <w:p>
      <w:pPr>
        <w:adjustRightInd w:val="0"/>
        <w:snapToGrid w:val="0"/>
        <w:spacing w:line="40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bCs/>
          <w:color w:val="auto"/>
          <w:szCs w:val="21"/>
          <w:highlight w:val="none"/>
        </w:rPr>
        <w:t>（1）有效</w:t>
      </w:r>
      <w:r>
        <w:rPr>
          <w:rFonts w:hint="eastAsia" w:ascii="宋体" w:hAnsi="宋体"/>
          <w:color w:val="auto"/>
          <w:szCs w:val="21"/>
          <w:highlight w:val="none"/>
        </w:rPr>
        <w:t>的营业执照等证明文件；</w:t>
      </w:r>
    </w:p>
    <w:p>
      <w:pPr>
        <w:pStyle w:val="30"/>
        <w:adjustRightInd w:val="0"/>
        <w:snapToGrid w:val="0"/>
        <w:spacing w:line="400" w:lineRule="exact"/>
        <w:ind w:firstLine="525" w:firstLineChars="250"/>
        <w:rPr>
          <w:rFonts w:hint="eastAsia"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pStyle w:val="30"/>
        <w:adjustRightInd w:val="0"/>
        <w:snapToGrid w:val="0"/>
        <w:spacing w:line="400" w:lineRule="exact"/>
        <w:ind w:firstLine="525" w:firstLineChars="250"/>
        <w:rPr>
          <w:rFonts w:hint="eastAsia"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ascii="宋体" w:hAnsi="宋体"/>
          <w:b/>
          <w:color w:val="auto"/>
          <w:szCs w:val="21"/>
          <w:highlight w:val="none"/>
        </w:rPr>
      </w:pPr>
      <w:r>
        <w:rPr>
          <w:rFonts w:hint="eastAsia" w:ascii="宋体" w:hAnsi="宋体"/>
          <w:bCs/>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adjustRightInd w:val="0"/>
        <w:snapToGrid w:val="0"/>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2.商务技术文件：</w:t>
      </w:r>
    </w:p>
    <w:p>
      <w:pPr>
        <w:adjustRightInd w:val="0"/>
        <w:snapToGrid w:val="0"/>
        <w:spacing w:line="40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2.1商务文件：</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bCs/>
          <w:color w:val="auto"/>
          <w:szCs w:val="21"/>
          <w:highlight w:val="none"/>
          <w:lang w:bidi="ar"/>
        </w:rPr>
        <w:t>（1）</w:t>
      </w:r>
      <w:r>
        <w:rPr>
          <w:rFonts w:hint="eastAsia" w:ascii="宋体" w:hAnsi="宋体" w:cs="宋体"/>
          <w:color w:val="auto"/>
          <w:szCs w:val="21"/>
          <w:highlight w:val="none"/>
          <w:lang w:bidi="ar"/>
        </w:rPr>
        <w:t>投标保证金的相关证明扫描件或其他电子文件</w:t>
      </w:r>
      <w:r>
        <w:rPr>
          <w:rFonts w:hint="eastAsia" w:ascii="宋体" w:hAnsi="宋体" w:cs="宋体"/>
          <w:b/>
          <w:color w:val="auto"/>
          <w:szCs w:val="21"/>
          <w:highlight w:val="none"/>
          <w:lang w:bidi="ar"/>
        </w:rPr>
        <w:t>（必须提供）</w:t>
      </w:r>
      <w:r>
        <w:rPr>
          <w:rFonts w:hint="eastAsia" w:ascii="宋体" w:hAnsi="宋体" w:cs="宋体"/>
          <w:color w:val="auto"/>
          <w:szCs w:val="21"/>
          <w:highlight w:val="none"/>
          <w:lang w:bidi="ar"/>
        </w:rPr>
        <w:t>；</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bCs/>
          <w:color w:val="auto"/>
          <w:szCs w:val="21"/>
          <w:highlight w:val="none"/>
          <w:lang w:bidi="ar"/>
        </w:rPr>
        <w:t>（2）投</w:t>
      </w:r>
      <w:r>
        <w:rPr>
          <w:rFonts w:hint="eastAsia" w:ascii="宋体" w:hAnsi="宋体" w:cs="宋体"/>
          <w:color w:val="auto"/>
          <w:szCs w:val="21"/>
          <w:highlight w:val="none"/>
          <w:lang w:bidi="ar"/>
        </w:rPr>
        <w:t>标声明书 (格式见第六章)</w:t>
      </w:r>
      <w:r>
        <w:rPr>
          <w:rFonts w:hint="eastAsia" w:ascii="宋体" w:hAnsi="宋体" w:cs="宋体"/>
          <w:b/>
          <w:color w:val="auto"/>
          <w:szCs w:val="21"/>
          <w:highlight w:val="none"/>
          <w:lang w:bidi="ar"/>
        </w:rPr>
        <w:t>（必须提供）</w:t>
      </w:r>
      <w:r>
        <w:rPr>
          <w:rFonts w:hint="eastAsia" w:ascii="宋体" w:hAnsi="宋体" w:cs="宋体"/>
          <w:color w:val="auto"/>
          <w:szCs w:val="21"/>
          <w:highlight w:val="none"/>
          <w:lang w:bidi="ar"/>
        </w:rPr>
        <w:t>；</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bCs/>
          <w:color w:val="auto"/>
          <w:szCs w:val="21"/>
          <w:highlight w:val="none"/>
          <w:lang w:bidi="ar"/>
        </w:rPr>
        <w:t>（3）</w:t>
      </w:r>
      <w:r>
        <w:rPr>
          <w:rFonts w:hint="eastAsia" w:ascii="宋体" w:hAnsi="宋体" w:cs="宋体"/>
          <w:color w:val="auto"/>
          <w:szCs w:val="21"/>
          <w:highlight w:val="none"/>
          <w:lang w:bidi="ar"/>
        </w:rPr>
        <w:t>法定代表人授权委托书和委托代理人身份证扫描件或其他电子文件（格式见第六章)</w:t>
      </w:r>
      <w:r>
        <w:rPr>
          <w:rFonts w:hint="eastAsia" w:ascii="宋体" w:hAnsi="宋体" w:cs="宋体"/>
          <w:b/>
          <w:color w:val="auto"/>
          <w:szCs w:val="21"/>
          <w:highlight w:val="none"/>
          <w:lang w:bidi="ar"/>
        </w:rPr>
        <w:t>（必须提供）</w:t>
      </w:r>
      <w:r>
        <w:rPr>
          <w:rFonts w:hint="eastAsia" w:ascii="宋体" w:hAnsi="宋体" w:cs="宋体"/>
          <w:color w:val="auto"/>
          <w:szCs w:val="21"/>
          <w:highlight w:val="none"/>
          <w:lang w:bidi="ar"/>
        </w:rPr>
        <w:t>；当法定代表人参加投标时，</w:t>
      </w:r>
      <w:r>
        <w:rPr>
          <w:rFonts w:hint="eastAsia" w:ascii="宋体" w:hAnsi="宋体" w:cs="宋体"/>
          <w:color w:val="auto"/>
          <w:kern w:val="0"/>
          <w:szCs w:val="21"/>
          <w:highlight w:val="none"/>
          <w:lang w:bidi="ar"/>
        </w:rPr>
        <w:t>仅需提供法定代表人的身份证扫描件或其他电子文件</w:t>
      </w:r>
      <w:r>
        <w:rPr>
          <w:rFonts w:hint="eastAsia" w:ascii="宋体" w:hAnsi="宋体" w:cs="宋体"/>
          <w:color w:val="auto"/>
          <w:szCs w:val="21"/>
          <w:highlight w:val="none"/>
          <w:lang w:bidi="ar"/>
        </w:rPr>
        <w:t>；</w:t>
      </w:r>
    </w:p>
    <w:p>
      <w:pPr>
        <w:adjustRightInd w:val="0"/>
        <w:snapToGrid w:val="0"/>
        <w:spacing w:line="400" w:lineRule="exact"/>
        <w:ind w:firstLine="411" w:firstLineChars="196"/>
        <w:jc w:val="left"/>
        <w:rPr>
          <w:rFonts w:hint="eastAsia" w:ascii="宋体" w:hAnsi="宋体" w:cs="宋体"/>
          <w:b/>
          <w:color w:val="auto"/>
          <w:szCs w:val="21"/>
          <w:highlight w:val="none"/>
        </w:rPr>
      </w:pPr>
      <w:r>
        <w:rPr>
          <w:rFonts w:hint="eastAsia" w:ascii="宋体" w:hAnsi="宋体" w:cs="宋体"/>
          <w:bCs/>
          <w:color w:val="auto"/>
          <w:szCs w:val="21"/>
          <w:highlight w:val="none"/>
          <w:lang w:bidi="ar"/>
        </w:rPr>
        <w:t>（4）</w:t>
      </w:r>
      <w:r>
        <w:rPr>
          <w:rFonts w:hint="eastAsia" w:ascii="宋体" w:hAnsi="宋体" w:cs="宋体"/>
          <w:b/>
          <w:color w:val="auto"/>
          <w:szCs w:val="21"/>
          <w:highlight w:val="none"/>
          <w:lang w:bidi="ar"/>
        </w:rPr>
        <w:t>投标截止之日前半年内投标人连续三个月</w:t>
      </w:r>
      <w:r>
        <w:rPr>
          <w:rFonts w:hint="eastAsia" w:ascii="宋体" w:hAnsi="宋体" w:cs="宋体"/>
          <w:color w:val="auto"/>
          <w:szCs w:val="21"/>
          <w:highlight w:val="none"/>
          <w:lang w:bidi="ar"/>
        </w:rPr>
        <w:t>依法纳税的依法缴纳税费或依法免缴税费的证明</w:t>
      </w:r>
      <w:r>
        <w:rPr>
          <w:rFonts w:hint="eastAsia" w:ascii="宋体" w:hAnsi="宋体" w:cs="宋体"/>
          <w:b/>
          <w:color w:val="auto"/>
          <w:szCs w:val="21"/>
          <w:highlight w:val="none"/>
          <w:lang w:bidi="ar"/>
        </w:rPr>
        <w:t>（扫描件或其他电子文件，格式自拟）（必须提供）；</w:t>
      </w:r>
      <w:r>
        <w:rPr>
          <w:rFonts w:hint="eastAsia" w:ascii="宋体" w:hAnsi="宋体" w:cs="宋体"/>
          <w:color w:val="auto"/>
          <w:szCs w:val="21"/>
          <w:highlight w:val="none"/>
          <w:lang w:bidi="ar"/>
        </w:rPr>
        <w:t>无纳税记录的，应提供由投标人所在地主管国税或地税部门出具的《依法纳税或依法免税证明》（格式自拟，扫描件或其他电子文件）</w:t>
      </w:r>
      <w:r>
        <w:rPr>
          <w:rFonts w:hint="eastAsia" w:ascii="宋体" w:hAnsi="宋体" w:cs="宋体"/>
          <w:b/>
          <w:color w:val="auto"/>
          <w:szCs w:val="21"/>
          <w:highlight w:val="none"/>
          <w:lang w:bidi="ar"/>
        </w:rPr>
        <w:t>。</w:t>
      </w:r>
    </w:p>
    <w:p>
      <w:pPr>
        <w:adjustRightInd w:val="0"/>
        <w:snapToGrid w:val="0"/>
        <w:spacing w:line="400" w:lineRule="exact"/>
        <w:rPr>
          <w:rFonts w:hint="eastAsia" w:ascii="宋体" w:hAnsi="宋体" w:cs="宋体"/>
          <w:color w:val="auto"/>
          <w:szCs w:val="21"/>
          <w:highlight w:val="none"/>
        </w:rPr>
      </w:pPr>
      <w:r>
        <w:rPr>
          <w:rFonts w:hint="eastAsia" w:ascii="宋体" w:hAnsi="宋体" w:cs="宋体"/>
          <w:b/>
          <w:color w:val="auto"/>
          <w:szCs w:val="21"/>
          <w:highlight w:val="none"/>
          <w:lang w:bidi="ar"/>
        </w:rPr>
        <w:t xml:space="preserve">    </w:t>
      </w:r>
      <w:r>
        <w:rPr>
          <w:rFonts w:hint="eastAsia" w:ascii="宋体" w:hAnsi="宋体" w:cs="宋体"/>
          <w:bCs/>
          <w:color w:val="auto"/>
          <w:szCs w:val="21"/>
          <w:highlight w:val="none"/>
          <w:lang w:bidi="ar"/>
        </w:rPr>
        <w:t>（5）投</w:t>
      </w:r>
      <w:r>
        <w:rPr>
          <w:rFonts w:hint="eastAsia" w:ascii="宋体" w:hAnsi="宋体" w:cs="宋体"/>
          <w:color w:val="auto"/>
          <w:szCs w:val="21"/>
          <w:highlight w:val="none"/>
          <w:lang w:bidi="ar"/>
        </w:rPr>
        <w:t>标截止之日前半年内投标人连续三个月的依法缴纳社保费的缴费凭证（</w:t>
      </w:r>
      <w:r>
        <w:rPr>
          <w:rFonts w:hint="eastAsia" w:ascii="宋体" w:hAnsi="宋体" w:cs="宋体"/>
          <w:b/>
          <w:color w:val="auto"/>
          <w:szCs w:val="21"/>
          <w:highlight w:val="none"/>
          <w:lang w:bidi="ar"/>
        </w:rPr>
        <w:t>扫描件或其他电子文件，必须提供）；</w:t>
      </w:r>
      <w:r>
        <w:rPr>
          <w:rFonts w:hint="eastAsia" w:ascii="宋体" w:hAnsi="宋体" w:cs="宋体"/>
          <w:color w:val="auto"/>
          <w:szCs w:val="21"/>
          <w:highlight w:val="none"/>
          <w:lang w:bidi="ar"/>
        </w:rPr>
        <w:t>无缴费记录的，应提供由投标人所在地社保部门出具的《依法缴纳或依法免缴社保费证明》（格式自拟，扫描件或其他电子文件）。</w:t>
      </w:r>
    </w:p>
    <w:p>
      <w:pPr>
        <w:adjustRightInd w:val="0"/>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bidi="ar"/>
        </w:rPr>
        <w:t xml:space="preserve">   </w:t>
      </w:r>
      <w:r>
        <w:rPr>
          <w:rFonts w:hint="eastAsia" w:ascii="宋体" w:hAnsi="宋体" w:cs="宋体"/>
          <w:bCs/>
          <w:color w:val="auto"/>
          <w:szCs w:val="21"/>
          <w:highlight w:val="none"/>
          <w:lang w:bidi="ar"/>
        </w:rPr>
        <w:t xml:space="preserve"> （6）财</w:t>
      </w:r>
      <w:r>
        <w:rPr>
          <w:rFonts w:hint="eastAsia" w:ascii="宋体" w:hAnsi="宋体" w:cs="宋体"/>
          <w:color w:val="auto"/>
          <w:szCs w:val="21"/>
          <w:highlight w:val="none"/>
          <w:lang w:bidi="ar"/>
        </w:rPr>
        <w:t>务状况报告</w:t>
      </w:r>
      <w:r>
        <w:rPr>
          <w:rFonts w:hint="eastAsia" w:ascii="宋体" w:hAnsi="宋体" w:cs="宋体"/>
          <w:b/>
          <w:color w:val="auto"/>
          <w:szCs w:val="21"/>
          <w:highlight w:val="none"/>
          <w:lang w:bidi="ar"/>
        </w:rPr>
        <w:t>（格式自拟,必须提供）；</w:t>
      </w:r>
    </w:p>
    <w:p>
      <w:pPr>
        <w:adjustRightInd w:val="0"/>
        <w:snapToGrid w:val="0"/>
        <w:spacing w:line="400" w:lineRule="exact"/>
        <w:ind w:firstLine="411" w:firstLineChars="196"/>
        <w:jc w:val="left"/>
        <w:rPr>
          <w:rFonts w:hint="eastAsia" w:ascii="宋体" w:hAnsi="宋体" w:cs="宋体"/>
          <w:b/>
          <w:color w:val="auto"/>
          <w:kern w:val="0"/>
          <w:szCs w:val="21"/>
          <w:highlight w:val="none"/>
        </w:rPr>
      </w:pPr>
      <w:r>
        <w:rPr>
          <w:rFonts w:hint="eastAsia" w:ascii="宋体" w:hAnsi="宋体" w:cs="宋体"/>
          <w:bCs/>
          <w:color w:val="auto"/>
          <w:kern w:val="0"/>
          <w:szCs w:val="21"/>
          <w:highlight w:val="none"/>
          <w:lang w:bidi="ar"/>
        </w:rPr>
        <w:t>（7）</w:t>
      </w:r>
      <w:r>
        <w:rPr>
          <w:rFonts w:hint="eastAsia" w:ascii="宋体" w:hAnsi="宋体" w:cs="宋体"/>
          <w:bCs/>
          <w:color w:val="auto"/>
          <w:szCs w:val="21"/>
          <w:highlight w:val="none"/>
          <w:lang w:bidi="ar"/>
        </w:rPr>
        <w:t>具</w:t>
      </w:r>
      <w:r>
        <w:rPr>
          <w:rFonts w:hint="eastAsia" w:ascii="宋体" w:hAnsi="宋体" w:cs="宋体"/>
          <w:color w:val="auto"/>
          <w:szCs w:val="21"/>
          <w:highlight w:val="none"/>
          <w:lang w:bidi="ar"/>
        </w:rPr>
        <w:t>备履行合同所必需的设备和专业技术能力的证明材料</w:t>
      </w:r>
      <w:r>
        <w:rPr>
          <w:rFonts w:hint="eastAsia" w:ascii="宋体" w:hAnsi="宋体" w:cs="宋体"/>
          <w:b/>
          <w:color w:val="auto"/>
          <w:szCs w:val="21"/>
          <w:highlight w:val="none"/>
          <w:lang w:bidi="ar"/>
        </w:rPr>
        <w:t>（格式自拟,必须提供）</w:t>
      </w:r>
      <w:r>
        <w:rPr>
          <w:rFonts w:hint="eastAsia" w:ascii="宋体" w:hAnsi="宋体" w:cs="宋体"/>
          <w:b/>
          <w:color w:val="auto"/>
          <w:kern w:val="0"/>
          <w:szCs w:val="21"/>
          <w:highlight w:val="none"/>
          <w:lang w:bidi="ar"/>
        </w:rPr>
        <w:t>；</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（8）税务登记证扫描件（如有）；</w:t>
      </w:r>
    </w:p>
    <w:p>
      <w:pPr>
        <w:adjustRightInd w:val="0"/>
        <w:snapToGrid w:val="0"/>
        <w:spacing w:line="40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lang w:bidi="ar"/>
        </w:rPr>
        <w:t>（9）商务响应表（格式见第六章）</w:t>
      </w:r>
      <w:r>
        <w:rPr>
          <w:rFonts w:hint="eastAsia" w:ascii="宋体" w:hAnsi="宋体" w:cs="宋体"/>
          <w:b/>
          <w:color w:val="auto"/>
          <w:szCs w:val="21"/>
          <w:highlight w:val="none"/>
          <w:lang w:bidi="ar"/>
        </w:rPr>
        <w:t>（必须提供）；</w:t>
      </w:r>
    </w:p>
    <w:p>
      <w:pPr>
        <w:adjustRightInd w:val="0"/>
        <w:snapToGrid w:val="0"/>
        <w:spacing w:line="40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（10）招标项目采购需求中要求必须提供的材料等；</w:t>
      </w:r>
    </w:p>
    <w:p>
      <w:pPr>
        <w:adjustRightInd w:val="0"/>
        <w:snapToGrid w:val="0"/>
        <w:spacing w:line="40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lang w:bidi="ar"/>
        </w:rPr>
        <w:t>（11）具备法律、行政法规规定的其他条件的证明材料</w:t>
      </w:r>
      <w:r>
        <w:rPr>
          <w:rFonts w:hint="eastAsia" w:ascii="宋体" w:hAnsi="宋体" w:cs="宋体"/>
          <w:b/>
          <w:color w:val="auto"/>
          <w:szCs w:val="21"/>
          <w:highlight w:val="none"/>
          <w:lang w:bidi="ar"/>
        </w:rPr>
        <w:t>(如有规定,则必须提供)。</w:t>
      </w:r>
    </w:p>
    <w:p>
      <w:pPr>
        <w:adjustRightInd w:val="0"/>
        <w:snapToGrid w:val="0"/>
        <w:spacing w:line="400" w:lineRule="exact"/>
        <w:ind w:firstLine="413" w:firstLineChars="196"/>
        <w:jc w:val="left"/>
        <w:rPr>
          <w:rFonts w:hint="eastAsia" w:ascii="宋体" w:hAnsi="宋体" w:cs="宋体"/>
          <w:b/>
          <w:color w:val="auto"/>
          <w:szCs w:val="21"/>
          <w:highlight w:val="none"/>
        </w:rPr>
      </w:pPr>
      <w:r>
        <w:rPr>
          <w:rFonts w:hint="eastAsia" w:ascii="宋体" w:hAnsi="宋体" w:cs="宋体"/>
          <w:b/>
          <w:bCs/>
          <w:color w:val="auto"/>
          <w:szCs w:val="21"/>
          <w:highlight w:val="none"/>
          <w:lang w:bidi="ar"/>
        </w:rPr>
        <w:t xml:space="preserve">可作为投标人资信评分的资质证明材料（可选）  </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bidi="ar"/>
        </w:rPr>
        <w:t>（12）类似案例成功的业绩（投标人同类项目实施情况一览表、合同扫描件、用户验收报告、用户评价）；</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（13）其他特殊资质证书（如本地化服务能力等）；</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bCs/>
          <w:color w:val="auto"/>
          <w:szCs w:val="21"/>
          <w:highlight w:val="none"/>
          <w:lang w:bidi="ar"/>
        </w:rPr>
        <w:t>（14）投标人</w:t>
      </w:r>
      <w:r>
        <w:rPr>
          <w:rFonts w:hint="eastAsia" w:ascii="宋体" w:hAnsi="宋体" w:cs="宋体"/>
          <w:color w:val="auto"/>
          <w:szCs w:val="21"/>
          <w:highlight w:val="none"/>
          <w:lang w:bidi="ar"/>
        </w:rPr>
        <w:t>质量管理和质量保证体系等方面的认证证书；</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bidi="ar"/>
        </w:rPr>
        <w:t>（15）投标人认为可以证明其能力或业绩的其他材料；</w:t>
      </w:r>
    </w:p>
    <w:p>
      <w:pPr>
        <w:adjustRightInd w:val="0"/>
        <w:snapToGrid w:val="0"/>
        <w:spacing w:line="4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lang w:bidi="ar"/>
        </w:rPr>
        <w:t>（16）投标人关于服务升级及本单位债务纠纷、违法违规记录等方面的情况（内容见投标声明书）；</w:t>
      </w:r>
    </w:p>
    <w:p>
      <w:pPr>
        <w:adjustRightInd w:val="0"/>
        <w:snapToGrid w:val="0"/>
        <w:spacing w:line="400" w:lineRule="exact"/>
        <w:ind w:firstLine="411" w:firstLineChars="196"/>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（17）投标人情况介绍。</w:t>
      </w:r>
    </w:p>
    <w:p>
      <w:pPr>
        <w:adjustRightInd w:val="0"/>
        <w:snapToGrid w:val="0"/>
        <w:spacing w:line="40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2.2技术文件</w:t>
      </w:r>
    </w:p>
    <w:p>
      <w:pPr>
        <w:adjustRightInd w:val="0"/>
        <w:snapToGrid w:val="0"/>
        <w:spacing w:line="400" w:lineRule="exact"/>
        <w:ind w:firstLine="624" w:firstLineChars="296"/>
        <w:jc w:val="left"/>
        <w:rPr>
          <w:rFonts w:hint="eastAsia" w:ascii="宋体" w:hAnsi="宋体"/>
          <w:b/>
          <w:bCs/>
          <w:color w:val="auto"/>
          <w:szCs w:val="21"/>
          <w:highlight w:val="none"/>
        </w:rPr>
      </w:pPr>
      <w:r>
        <w:rPr>
          <w:rFonts w:hint="eastAsia" w:ascii="宋体" w:hAnsi="宋体"/>
          <w:b/>
          <w:bCs/>
          <w:color w:val="auto"/>
          <w:szCs w:val="21"/>
          <w:highlight w:val="none"/>
        </w:rPr>
        <w:t>服务类项目的投标技术文件（服务方案）；</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
          <w:bCs/>
          <w:color w:val="auto"/>
          <w:szCs w:val="21"/>
          <w:highlight w:val="none"/>
        </w:rPr>
        <w:t>服务类项目的投标技术文件(内容和格式见第六章要求)。</w:t>
      </w:r>
    </w:p>
    <w:p>
      <w:pPr>
        <w:adjustRightInd w:val="0"/>
        <w:snapToGrid w:val="0"/>
        <w:spacing w:line="40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3.报价文件：</w:t>
      </w:r>
    </w:p>
    <w:p>
      <w:pPr>
        <w:tabs>
          <w:tab w:val="left" w:pos="3870"/>
          <w:tab w:val="left" w:pos="408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（1）投标函（格式见第六章，</w:t>
      </w:r>
      <w:r>
        <w:rPr>
          <w:rFonts w:hint="eastAsia" w:ascii="宋体" w:hAnsi="宋体" w:cs="宋体"/>
          <w:b/>
          <w:color w:val="auto"/>
          <w:szCs w:val="21"/>
          <w:highlight w:val="none"/>
          <w:lang w:bidi="ar"/>
        </w:rPr>
        <w:t>必须提供</w:t>
      </w:r>
      <w:r>
        <w:rPr>
          <w:rFonts w:hint="eastAsia" w:ascii="宋体" w:hAnsi="宋体"/>
          <w:color w:val="auto"/>
          <w:szCs w:val="21"/>
          <w:highlight w:val="none"/>
        </w:rPr>
        <w:t xml:space="preserve">）； </w:t>
      </w:r>
    </w:p>
    <w:p>
      <w:pPr>
        <w:tabs>
          <w:tab w:val="left" w:pos="3870"/>
          <w:tab w:val="left" w:pos="408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（2）投标报价明细表（格式见第六章，</w:t>
      </w:r>
      <w:r>
        <w:rPr>
          <w:rFonts w:hint="eastAsia" w:ascii="宋体" w:hAnsi="宋体" w:cs="宋体"/>
          <w:b/>
          <w:color w:val="auto"/>
          <w:szCs w:val="21"/>
          <w:highlight w:val="none"/>
          <w:lang w:bidi="ar"/>
        </w:rPr>
        <w:t>必须提供</w:t>
      </w:r>
      <w:r>
        <w:rPr>
          <w:rFonts w:hint="eastAsia" w:ascii="宋体" w:hAnsi="宋体"/>
          <w:color w:val="auto"/>
          <w:szCs w:val="21"/>
          <w:highlight w:val="none"/>
        </w:rPr>
        <w:t>）；</w:t>
      </w:r>
    </w:p>
    <w:p>
      <w:pPr>
        <w:tabs>
          <w:tab w:val="left" w:pos="3870"/>
          <w:tab w:val="left" w:pos="408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（4）开标一览表（格式见第六章，</w:t>
      </w:r>
      <w:r>
        <w:rPr>
          <w:rFonts w:hint="eastAsia" w:ascii="宋体" w:hAnsi="宋体" w:cs="宋体"/>
          <w:b/>
          <w:color w:val="auto"/>
          <w:szCs w:val="21"/>
          <w:highlight w:val="none"/>
          <w:lang w:bidi="ar"/>
        </w:rPr>
        <w:t>必须提供</w:t>
      </w:r>
      <w:r>
        <w:rPr>
          <w:rFonts w:hint="eastAsia" w:ascii="宋体" w:hAnsi="宋体"/>
          <w:color w:val="auto"/>
          <w:szCs w:val="21"/>
          <w:highlight w:val="none"/>
        </w:rPr>
        <w:t>）。</w:t>
      </w:r>
    </w:p>
    <w:p>
      <w:pPr>
        <w:pStyle w:val="46"/>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pPr>
        <w:pStyle w:val="30"/>
        <w:snapToGrid w:val="0"/>
        <w:spacing w:line="360" w:lineRule="exact"/>
        <w:ind w:firstLine="420" w:firstLineChars="200"/>
        <w:jc w:val="left"/>
        <w:rPr>
          <w:rFonts w:hAnsi="宋体"/>
          <w:color w:val="auto"/>
          <w:highlight w:val="none"/>
          <w:shd w:val="clear" w:color="auto" w:fill="auto"/>
        </w:rPr>
      </w:pPr>
      <w:r>
        <w:rPr>
          <w:rFonts w:hint="eastAsia" w:hAnsi="宋体"/>
          <w:color w:val="auto"/>
          <w:highlight w:val="none"/>
          <w:shd w:val="clear" w:color="auto" w:fill="auto"/>
        </w:rPr>
        <w:t>1.投标报价应按招标文件中相关附表格式填写。</w:t>
      </w:r>
      <w:r>
        <w:rPr>
          <w:rFonts w:hint="eastAsia" w:hAnsi="宋体"/>
          <w:b/>
          <w:bCs/>
          <w:color w:val="auto"/>
          <w:highlight w:val="none"/>
          <w:shd w:val="clear" w:color="auto" w:fill="auto"/>
        </w:rPr>
        <w:t>投标人可就《</w:t>
      </w:r>
      <w:r>
        <w:rPr>
          <w:rFonts w:hint="eastAsia" w:hAnsi="宋体"/>
          <w:b/>
          <w:bCs/>
          <w:color w:val="auto"/>
          <w:highlight w:val="none"/>
          <w:shd w:val="clear" w:color="auto" w:fill="auto"/>
          <w:lang w:eastAsia="zh-CN"/>
        </w:rPr>
        <w:t>招标</w:t>
      </w:r>
      <w:r>
        <w:rPr>
          <w:rFonts w:hint="eastAsia" w:hAnsi="宋体"/>
          <w:b/>
          <w:bCs/>
          <w:color w:val="auto"/>
          <w:highlight w:val="none"/>
          <w:shd w:val="clear" w:color="auto" w:fill="auto"/>
        </w:rPr>
        <w:t>项目采购需求》中所有的服务内容作完整唯一报价。</w:t>
      </w:r>
    </w:p>
    <w:p>
      <w:pPr>
        <w:pStyle w:val="30"/>
        <w:snapToGrid w:val="0"/>
        <w:spacing w:line="360" w:lineRule="exact"/>
        <w:ind w:firstLine="420" w:firstLineChars="200"/>
        <w:jc w:val="left"/>
        <w:rPr>
          <w:rFonts w:hint="eastAsia" w:hAnsi="宋体"/>
          <w:color w:val="auto"/>
          <w:highlight w:val="none"/>
          <w:shd w:val="clear" w:color="auto" w:fill="auto"/>
        </w:rPr>
      </w:pPr>
      <w:r>
        <w:rPr>
          <w:rFonts w:hint="eastAsia" w:hAnsi="宋体"/>
          <w:color w:val="auto"/>
          <w:highlight w:val="none"/>
          <w:shd w:val="clear" w:color="auto" w:fill="auto"/>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3.投标文件只允许有一个报价，有选择的或有条件的报价将不予接受。</w:t>
      </w:r>
    </w:p>
    <w:p>
      <w:pPr>
        <w:pStyle w:val="14"/>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pPr>
        <w:pStyle w:val="30"/>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pPr>
        <w:snapToGrid w:val="0"/>
        <w:spacing w:line="360" w:lineRule="exact"/>
        <w:jc w:val="left"/>
        <w:rPr>
          <w:rFonts w:hint="eastAsia" w:ascii="宋体" w:hAnsi="宋体"/>
          <w:color w:val="auto"/>
          <w:szCs w:val="21"/>
          <w:highlight w:val="none"/>
          <w:shd w:val="clear" w:color="auto" w:fill="auto"/>
        </w:rPr>
      </w:pPr>
      <w:r>
        <w:rPr>
          <w:rFonts w:hint="eastAsia"/>
          <w:b/>
          <w:color w:val="auto"/>
          <w:highlight w:val="none"/>
          <w:u w:val="single"/>
          <w:shd w:val="clear" w:color="auto" w:fill="auto"/>
        </w:rPr>
        <w:t>本中心财务（</w:t>
      </w:r>
      <w:r>
        <w:rPr>
          <w:b/>
          <w:color w:val="auto"/>
          <w:highlight w:val="none"/>
          <w:u w:val="single"/>
          <w:shd w:val="clear" w:color="auto" w:fill="auto"/>
          <w:lang w:val="en"/>
        </w:rPr>
        <w:t>地址：</w:t>
      </w:r>
    </w:p>
    <w:p>
      <w:pPr>
        <w:pStyle w:val="30"/>
        <w:spacing w:line="420" w:lineRule="exact"/>
        <w:ind w:left="1" w:firstLine="735" w:firstLineChars="349"/>
        <w:rPr>
          <w:rFonts w:hint="eastAsia"/>
          <w:b/>
          <w:color w:val="auto"/>
          <w:sz w:val="21"/>
          <w:szCs w:val="21"/>
          <w:highlight w:val="none"/>
          <w:shd w:val="clear" w:color="auto" w:fill="auto"/>
        </w:rPr>
      </w:pPr>
      <w:r>
        <w:rPr>
          <w:rFonts w:hint="eastAsia" w:hAnsi="宋体"/>
          <w:b/>
          <w:color w:val="auto"/>
          <w:sz w:val="21"/>
          <w:szCs w:val="21"/>
          <w:highlight w:val="none"/>
          <w:shd w:val="clear" w:color="auto" w:fill="auto"/>
        </w:rPr>
        <w:t>注：①</w:t>
      </w:r>
      <w:r>
        <w:rPr>
          <w:rFonts w:hint="eastAsia"/>
          <w:b/>
          <w:color w:val="auto"/>
          <w:sz w:val="21"/>
          <w:szCs w:val="21"/>
          <w:highlight w:val="none"/>
          <w:shd w:val="clear" w:color="auto" w:fill="auto"/>
        </w:rPr>
        <w:t>办理投标保证金手续时，请务必在保证金凭据上注明或写明项目名称及项目编号，以免耽误投标。</w:t>
      </w:r>
    </w:p>
    <w:p>
      <w:pPr>
        <w:snapToGrid w:val="0"/>
        <w:spacing w:line="360" w:lineRule="exact"/>
        <w:ind w:firstLine="421" w:firstLineChars="200"/>
        <w:jc w:val="left"/>
        <w:rPr>
          <w:rFonts w:hint="eastAsia" w:hAnsi="宋体"/>
          <w:b/>
          <w:color w:val="auto"/>
          <w:sz w:val="21"/>
          <w:szCs w:val="21"/>
          <w:highlight w:val="none"/>
          <w:shd w:val="clear" w:color="auto" w:fill="auto"/>
        </w:rPr>
      </w:pPr>
      <w:r>
        <w:rPr>
          <w:rFonts w:hint="eastAsia" w:hAnsi="宋体"/>
          <w:b/>
          <w:color w:val="auto"/>
          <w:sz w:val="21"/>
          <w:szCs w:val="21"/>
          <w:highlight w:val="none"/>
          <w:shd w:val="clear" w:color="auto" w:fill="auto"/>
        </w:rPr>
        <w:t>②</w:t>
      </w:r>
      <w:r>
        <w:rPr>
          <w:rFonts w:hint="eastAsia" w:ascii="宋体" w:hAnsi="宋体"/>
          <w:b/>
          <w:color w:val="auto"/>
          <w:sz w:val="21"/>
          <w:szCs w:val="21"/>
          <w:highlight w:val="none"/>
          <w:shd w:val="clear" w:color="auto" w:fill="auto"/>
        </w:rPr>
        <w:t>未中标人的投标保证金在中标通知书发出后4个工作日内退还，</w:t>
      </w:r>
      <w:r>
        <w:rPr>
          <w:rFonts w:hint="eastAsia" w:hAnsi="宋体"/>
          <w:b/>
          <w:color w:val="auto"/>
          <w:sz w:val="21"/>
          <w:szCs w:val="21"/>
          <w:highlight w:val="none"/>
          <w:shd w:val="clear" w:color="auto" w:fill="auto"/>
        </w:rPr>
        <w:t>不计利息。</w:t>
      </w:r>
    </w:p>
    <w:p>
      <w:pPr>
        <w:snapToGrid w:val="0"/>
        <w:spacing w:line="360" w:lineRule="exact"/>
        <w:ind w:firstLine="421" w:firstLineChars="200"/>
        <w:jc w:val="left"/>
        <w:rPr>
          <w:rFonts w:hint="eastAsia" w:ascii="宋体" w:hAnsi="宋体"/>
          <w:b/>
          <w:color w:val="auto"/>
          <w:sz w:val="21"/>
          <w:szCs w:val="21"/>
          <w:highlight w:val="none"/>
          <w:shd w:val="clear" w:color="auto" w:fill="auto"/>
        </w:rPr>
      </w:pPr>
      <w:r>
        <w:rPr>
          <w:rFonts w:hint="eastAsia" w:hAnsi="宋体"/>
          <w:b/>
          <w:color w:val="auto"/>
          <w:sz w:val="21"/>
          <w:szCs w:val="21"/>
          <w:highlight w:val="none"/>
          <w:shd w:val="clear" w:color="auto" w:fill="auto"/>
        </w:rPr>
        <w:t>③</w:t>
      </w:r>
      <w:r>
        <w:rPr>
          <w:rFonts w:hint="eastAsia" w:ascii="宋体" w:hAnsi="宋体"/>
          <w:b/>
          <w:color w:val="auto"/>
          <w:spacing w:val="-4"/>
          <w:sz w:val="21"/>
          <w:szCs w:val="21"/>
          <w:highlight w:val="none"/>
          <w:shd w:val="clear" w:color="auto" w:fill="auto"/>
        </w:rPr>
        <w:t>中标人的</w:t>
      </w:r>
      <w:r>
        <w:rPr>
          <w:rFonts w:ascii="宋体" w:hAnsi="宋体"/>
          <w:b/>
          <w:color w:val="auto"/>
          <w:spacing w:val="-4"/>
          <w:sz w:val="21"/>
          <w:szCs w:val="21"/>
          <w:highlight w:val="none"/>
          <w:shd w:val="clear" w:color="auto" w:fill="auto"/>
        </w:rPr>
        <w:t>投标保证金自政府采购合同签订之日起</w:t>
      </w:r>
      <w:r>
        <w:rPr>
          <w:rFonts w:hint="eastAsia" w:ascii="宋体" w:hAnsi="宋体"/>
          <w:b/>
          <w:color w:val="auto"/>
          <w:spacing w:val="-4"/>
          <w:sz w:val="21"/>
          <w:szCs w:val="21"/>
          <w:highlight w:val="none"/>
          <w:shd w:val="clear" w:color="auto" w:fill="auto"/>
        </w:rPr>
        <w:t>4个工作日</w:t>
      </w:r>
      <w:r>
        <w:rPr>
          <w:rFonts w:ascii="宋体" w:hAnsi="宋体"/>
          <w:b/>
          <w:color w:val="auto"/>
          <w:spacing w:val="-4"/>
          <w:sz w:val="21"/>
          <w:szCs w:val="21"/>
          <w:highlight w:val="none"/>
          <w:shd w:val="clear" w:color="auto" w:fill="auto"/>
        </w:rPr>
        <w:t>内</w:t>
      </w:r>
      <w:r>
        <w:rPr>
          <w:rFonts w:hint="eastAsia" w:ascii="宋体" w:hAnsi="宋体"/>
          <w:b/>
          <w:color w:val="auto"/>
          <w:spacing w:val="-4"/>
          <w:sz w:val="21"/>
          <w:szCs w:val="21"/>
          <w:highlight w:val="none"/>
          <w:shd w:val="clear" w:color="auto" w:fill="auto"/>
        </w:rPr>
        <w:t>（合同签订后送达本中心)后</w:t>
      </w:r>
      <w:r>
        <w:rPr>
          <w:rFonts w:ascii="宋体" w:hAnsi="宋体"/>
          <w:b/>
          <w:color w:val="auto"/>
          <w:spacing w:val="-4"/>
          <w:sz w:val="21"/>
          <w:szCs w:val="21"/>
          <w:highlight w:val="none"/>
          <w:shd w:val="clear" w:color="auto" w:fill="auto"/>
        </w:rPr>
        <w:t>退还</w:t>
      </w:r>
      <w:r>
        <w:rPr>
          <w:rFonts w:hint="eastAsia" w:ascii="宋体" w:hAnsi="宋体"/>
          <w:b/>
          <w:color w:val="auto"/>
          <w:spacing w:val="-4"/>
          <w:sz w:val="21"/>
          <w:szCs w:val="21"/>
          <w:highlight w:val="none"/>
          <w:shd w:val="clear" w:color="auto" w:fill="auto"/>
        </w:rPr>
        <w:t>，不计利息。</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pPr>
        <w:pStyle w:val="30"/>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pPr>
        <w:snapToGrid w:val="0"/>
        <w:spacing w:line="360" w:lineRule="exact"/>
        <w:ind w:firstLine="413"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pPr>
        <w:snapToGrid w:val="0"/>
        <w:spacing w:line="360" w:lineRule="exact"/>
        <w:ind w:firstLine="421"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lang w:val="en"/>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（3）标星号“</w:t>
      </w:r>
      <w:r>
        <w:rPr>
          <w:rFonts w:hint="eastAsia" w:ascii="宋体" w:hAnsi="宋体" w:cs="宋体"/>
          <w:color w:val="auto"/>
          <w:kern w:val="0"/>
          <w:sz w:val="21"/>
          <w:szCs w:val="21"/>
          <w:highlight w:val="none"/>
          <w:shd w:val="clear" w:color="auto" w:fill="auto"/>
        </w:rPr>
        <w:t>▲</w:t>
      </w:r>
      <w:r>
        <w:rPr>
          <w:rFonts w:hint="eastAsia" w:ascii="宋体" w:hAnsi="宋体" w:eastAsia="宋体"/>
          <w:color w:val="auto"/>
          <w:spacing w:val="-4"/>
          <w:sz w:val="21"/>
          <w:szCs w:val="21"/>
          <w:highlight w:val="none"/>
          <w:shd w:val="clear" w:color="auto" w:fill="auto"/>
        </w:rPr>
        <w:t>”的技术、性能指标发生负偏离达</w:t>
      </w:r>
      <w:r>
        <w:rPr>
          <w:rFonts w:hint="eastAsia" w:ascii="宋体" w:hAnsi="宋体" w:eastAsia="宋体"/>
          <w:color w:val="auto"/>
          <w:spacing w:val="-4"/>
          <w:sz w:val="21"/>
          <w:szCs w:val="21"/>
          <w:highlight w:val="none"/>
          <w:u w:val="single"/>
          <w:shd w:val="clear" w:color="auto" w:fill="auto"/>
        </w:rPr>
        <w:t xml:space="preserve">  1  </w:t>
      </w:r>
      <w:r>
        <w:rPr>
          <w:rFonts w:hint="eastAsia" w:ascii="宋体" w:hAnsi="宋体" w:eastAsia="宋体"/>
          <w:color w:val="auto"/>
          <w:spacing w:val="-4"/>
          <w:sz w:val="21"/>
          <w:szCs w:val="21"/>
          <w:highlight w:val="none"/>
          <w:shd w:val="clear" w:color="auto" w:fill="auto"/>
        </w:rPr>
        <w:t>项（含）以上的；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pPr>
        <w:adjustRightInd w:val="0"/>
        <w:snapToGrid w:val="0"/>
        <w:spacing w:line="400" w:lineRule="exact"/>
        <w:ind w:firstLine="404" w:firstLineChars="200"/>
        <w:jc w:val="left"/>
        <w:rPr>
          <w:rFonts w:hint="eastAsia" w:ascii="宋体" w:hAnsi="宋体" w:eastAsia="宋体" w:cs="仿宋_GB2312"/>
          <w:color w:val="auto"/>
          <w:kern w:val="0"/>
          <w:szCs w:val="21"/>
          <w:highlight w:val="none"/>
          <w:lang w:val="zh-CN"/>
        </w:rPr>
      </w:pPr>
      <w:bookmarkStart w:id="36" w:name="_Toc40864952"/>
      <w:bookmarkStart w:id="37" w:name="_Toc40864676"/>
      <w:bookmarkStart w:id="38" w:name="_Toc40865068"/>
      <w:r>
        <w:rPr>
          <w:rFonts w:hint="eastAsia" w:ascii="宋体" w:hAnsi="宋体" w:eastAsia="宋体" w:cs="Times New Roman"/>
          <w:color w:val="auto"/>
          <w:spacing w:val="-4"/>
          <w:kern w:val="2"/>
          <w:sz w:val="21"/>
          <w:szCs w:val="21"/>
          <w:highlight w:val="none"/>
          <w:shd w:val="clear" w:color="auto" w:fill="auto"/>
          <w:lang w:val="zh-CN" w:eastAsia="zh-CN" w:bidi="ar-SA"/>
        </w:rPr>
        <w:t>（4）评标委员会在评审中，经启动异常低价审查程序后供应商未能</w:t>
      </w:r>
      <w:r>
        <w:rPr>
          <w:rFonts w:hint="eastAsia" w:ascii="宋体" w:hAnsi="宋体" w:eastAsia="宋体" w:cs="Times New Roman"/>
          <w:color w:val="auto"/>
          <w:spacing w:val="-4"/>
          <w:kern w:val="2"/>
          <w:sz w:val="21"/>
          <w:szCs w:val="21"/>
          <w:highlight w:val="none"/>
          <w:shd w:val="clear" w:color="auto" w:fill="auto"/>
          <w:lang w:val="en-US" w:eastAsia="zh-CN" w:bidi="ar-SA"/>
        </w:rPr>
        <w:t>证明其报价合理性的</w:t>
      </w:r>
      <w:r>
        <w:rPr>
          <w:rFonts w:hint="eastAsia" w:ascii="宋体" w:hAnsi="宋体" w:eastAsia="宋体" w:cs="Times New Roman"/>
          <w:color w:val="auto"/>
          <w:spacing w:val="-4"/>
          <w:kern w:val="2"/>
          <w:sz w:val="21"/>
          <w:szCs w:val="21"/>
          <w:highlight w:val="none"/>
          <w:shd w:val="clear" w:color="auto" w:fill="auto"/>
          <w:lang w:val="zh-CN" w:eastAsia="zh-CN" w:bidi="ar-SA"/>
        </w:rPr>
        <w:t>。</w:t>
      </w:r>
      <w:bookmarkEnd w:id="36"/>
      <w:bookmarkEnd w:id="37"/>
      <w:bookmarkEnd w:id="38"/>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pPr>
        <w:pStyle w:val="22"/>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pPr>
        <w:pStyle w:val="30"/>
        <w:adjustRightInd w:val="0"/>
        <w:snapToGrid w:val="0"/>
        <w:spacing w:line="400" w:lineRule="exact"/>
        <w:ind w:firstLine="421"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pPr>
        <w:pStyle w:val="22"/>
        <w:snapToGrid w:val="0"/>
        <w:spacing w:line="360" w:lineRule="exact"/>
        <w:ind w:firstLine="413"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pPr>
        <w:pStyle w:val="22"/>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6</w:t>
      </w:r>
      <w:r>
        <w:rPr>
          <w:rFonts w:hint="eastAsia" w:ascii="宋体" w:hAnsi="宋体" w:eastAsia="宋体"/>
          <w:color w:val="auto"/>
          <w:spacing w:val="-4"/>
          <w:sz w:val="21"/>
          <w:szCs w:val="21"/>
          <w:highlight w:val="none"/>
          <w:shd w:val="clear" w:color="auto" w:fill="auto"/>
        </w:rPr>
        <w:t>.被拒绝的投标文件为无效。</w:t>
      </w:r>
    </w:p>
    <w:p>
      <w:pPr>
        <w:pStyle w:val="22"/>
        <w:snapToGrid w:val="0"/>
        <w:spacing w:line="360" w:lineRule="exact"/>
        <w:ind w:firstLine="413" w:firstLineChars="196"/>
        <w:outlineLvl w:val="0"/>
        <w:rPr>
          <w:rFonts w:hint="eastAsia" w:ascii="宋体" w:hAnsi="宋体" w:eastAsia="宋体"/>
          <w:b/>
          <w:color w:val="auto"/>
          <w:sz w:val="21"/>
          <w:szCs w:val="21"/>
          <w:highlight w:val="none"/>
          <w:shd w:val="clear" w:color="auto" w:fill="auto"/>
        </w:rPr>
      </w:pPr>
    </w:p>
    <w:p>
      <w:pPr>
        <w:pStyle w:val="22"/>
        <w:snapToGrid w:val="0"/>
        <w:spacing w:line="360" w:lineRule="exact"/>
        <w:ind w:firstLine="413"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pPr>
        <w:pStyle w:val="30"/>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pPr>
        <w:pStyle w:val="30"/>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pPr>
        <w:pStyle w:val="30"/>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pPr>
        <w:pStyle w:val="30"/>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pPr>
        <w:pStyle w:val="30"/>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pPr>
        <w:pStyle w:val="30"/>
        <w:adjustRightInd w:val="0"/>
        <w:snapToGrid w:val="0"/>
        <w:spacing w:line="40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注：①当整个招标项目的投标人不足3家的不开标，本中心将按政府采购管理的有关规定处理。</w:t>
      </w:r>
    </w:p>
    <w:p>
      <w:pPr>
        <w:pStyle w:val="30"/>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Ansi="宋体"/>
          <w:b/>
          <w:bCs/>
          <w:color w:val="auto"/>
          <w:highlight w:val="none"/>
          <w:shd w:val="clear" w:color="auto" w:fill="auto"/>
        </w:rPr>
        <w:t>特别说明：如遇“</w:t>
      </w:r>
      <w:r>
        <w:rPr>
          <w:rFonts w:hAnsi="宋体"/>
          <w:b/>
          <w:bCs/>
          <w:color w:val="auto"/>
          <w:highlight w:val="none"/>
          <w:shd w:val="clear" w:color="auto" w:fill="auto"/>
          <w:lang w:val="en"/>
        </w:rPr>
        <w:t>广西政府采购云平台</w:t>
      </w:r>
      <w:r>
        <w:rPr>
          <w:rFonts w:hAnsi="宋体"/>
          <w:b/>
          <w:bCs/>
          <w:color w:val="auto"/>
          <w:highlight w:val="none"/>
          <w:shd w:val="clear" w:color="auto" w:fill="auto"/>
        </w:rPr>
        <w:t>”电子化开标或评审程序调整的，按调整后程序执行。</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pPr>
        <w:pStyle w:val="30"/>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w:t>
      </w:r>
      <w:r>
        <w:rPr>
          <w:rFonts w:hint="eastAsia"/>
          <w:color w:val="auto"/>
          <w:spacing w:val="-4"/>
          <w:highlight w:val="none"/>
          <w:shd w:val="clear" w:color="auto" w:fill="auto"/>
          <w:lang w:val="en-US" w:eastAsia="zh-CN"/>
        </w:rPr>
        <w:t>7</w:t>
      </w:r>
      <w:r>
        <w:rPr>
          <w:color w:val="auto"/>
          <w:spacing w:val="-4"/>
          <w:highlight w:val="none"/>
          <w:shd w:val="clear" w:color="auto" w:fill="auto"/>
        </w:rPr>
        <w:t>人以上单数，其中评审专家不得少于成员总数的三分之二。</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评标委员会仅对通过资格审查的投标文件进行后续评审，程序如下：</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2）询标与澄清：在评标过程中，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（3）商务与技术评审：评标委员会依据评分标准，对通过符合性审查的投标进行详细评审。</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（4）报价评审</w:t>
      </w:r>
    </w:p>
    <w:p>
      <w:pPr>
        <w:snapToGrid w:val="0"/>
        <w:spacing w:line="360" w:lineRule="exact"/>
        <w:ind w:left="420" w:leftChars="200" w:firstLine="210" w:firstLineChars="100"/>
        <w:rPr>
          <w:rFonts w:hint="eastAsia" w:ascii="宋体" w:hAnsi="宋体" w:eastAsia="宋体" w:cs="Courier New"/>
          <w:color w:val="auto"/>
          <w:kern w:val="2"/>
          <w:sz w:val="21"/>
          <w:szCs w:val="21"/>
          <w:highlight w:val="none"/>
          <w:shd w:val="clear" w:color="auto" w:fill="auto"/>
          <w:lang w:val="en-US" w:eastAsia="zh-CN" w:bidi="ar-SA"/>
        </w:rPr>
      </w:pPr>
      <w:r>
        <w:rPr>
          <w:rFonts w:hint="default" w:ascii="宋体" w:hAnsi="宋体" w:eastAsia="宋体" w:cs="Courier New"/>
          <w:color w:val="auto"/>
          <w:kern w:val="2"/>
          <w:sz w:val="21"/>
          <w:szCs w:val="21"/>
          <w:highlight w:val="none"/>
          <w:shd w:val="clear" w:color="auto" w:fill="auto"/>
          <w:lang w:val="en" w:eastAsia="zh-CN" w:bidi="ar-SA"/>
        </w:rPr>
        <w:t>a)</w:t>
      </w:r>
      <w:r>
        <w:rPr>
          <w:rFonts w:hint="eastAsia" w:ascii="宋体" w:hAnsi="宋体" w:eastAsia="宋体" w:cs="Courier New"/>
          <w:color w:val="auto"/>
          <w:kern w:val="2"/>
          <w:sz w:val="21"/>
          <w:szCs w:val="21"/>
          <w:highlight w:val="none"/>
          <w:shd w:val="clear" w:color="auto" w:fill="auto"/>
          <w:lang w:val="en-US" w:eastAsia="zh-CN" w:bidi="ar-SA"/>
        </w:rPr>
        <w:t xml:space="preserve"> 报价符合性审查：评标委员会审查投标报价是否符合招标文件关于报价的格式、币种、范围（如报价是否完全响应并覆盖招标文件“采购需求”及“货物</w:t>
      </w:r>
      <w:r>
        <w:rPr>
          <w:rFonts w:hint="default" w:ascii="宋体" w:hAnsi="宋体" w:eastAsia="宋体" w:cs="Courier New"/>
          <w:color w:val="auto"/>
          <w:kern w:val="2"/>
          <w:sz w:val="21"/>
          <w:szCs w:val="21"/>
          <w:highlight w:val="none"/>
          <w:shd w:val="clear" w:color="auto" w:fill="auto"/>
          <w:lang w:val="en" w:eastAsia="zh-CN" w:bidi="ar-SA"/>
        </w:rPr>
        <w:t>/</w:t>
      </w:r>
      <w:r>
        <w:rPr>
          <w:rFonts w:hint="eastAsia" w:ascii="宋体" w:hAnsi="宋体" w:eastAsia="宋体" w:cs="Courier New"/>
          <w:color w:val="auto"/>
          <w:kern w:val="2"/>
          <w:sz w:val="21"/>
          <w:szCs w:val="21"/>
          <w:highlight w:val="none"/>
          <w:shd w:val="clear" w:color="auto" w:fill="auto"/>
          <w:lang w:val="en-US" w:eastAsia="zh-CN" w:bidi="ar-SA"/>
        </w:rPr>
        <w:t>服务</w:t>
      </w:r>
      <w:r>
        <w:rPr>
          <w:rFonts w:hint="default" w:ascii="宋体" w:hAnsi="宋体" w:eastAsia="宋体" w:cs="Courier New"/>
          <w:color w:val="auto"/>
          <w:kern w:val="2"/>
          <w:sz w:val="21"/>
          <w:szCs w:val="21"/>
          <w:highlight w:val="none"/>
          <w:shd w:val="clear" w:color="auto" w:fill="auto"/>
          <w:lang w:val="en" w:eastAsia="zh-CN" w:bidi="ar-SA"/>
        </w:rPr>
        <w:t>”</w:t>
      </w:r>
      <w:r>
        <w:rPr>
          <w:rFonts w:hint="eastAsia" w:ascii="宋体" w:hAnsi="宋体" w:eastAsia="宋体" w:cs="Courier New"/>
          <w:color w:val="auto"/>
          <w:kern w:val="2"/>
          <w:sz w:val="21"/>
          <w:szCs w:val="21"/>
          <w:highlight w:val="none"/>
          <w:shd w:val="clear" w:color="auto" w:fill="auto"/>
          <w:lang w:val="en-US" w:eastAsia="zh-CN" w:bidi="ar-SA"/>
        </w:rPr>
        <w:t>清单中所列全部内容、是否超采购预算或最高限价）等基础要求。</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　</w:t>
      </w:r>
      <w:r>
        <w:rPr>
          <w:rFonts w:hint="default" w:ascii="宋体" w:hAnsi="宋体" w:eastAsia="宋体" w:cs="Courier New"/>
          <w:color w:val="auto"/>
          <w:kern w:val="2"/>
          <w:sz w:val="21"/>
          <w:szCs w:val="21"/>
          <w:highlight w:val="none"/>
          <w:shd w:val="clear" w:color="auto" w:fill="auto"/>
          <w:lang w:val="en" w:eastAsia="zh-CN" w:bidi="ar-SA"/>
        </w:rPr>
        <w:t>b)</w:t>
      </w:r>
      <w:r>
        <w:rPr>
          <w:rFonts w:hint="eastAsia" w:ascii="宋体" w:hAnsi="宋体" w:eastAsia="宋体" w:cs="Courier New"/>
          <w:color w:val="auto"/>
          <w:kern w:val="2"/>
          <w:sz w:val="21"/>
          <w:szCs w:val="21"/>
          <w:highlight w:val="none"/>
          <w:shd w:val="clear" w:color="auto" w:fill="auto"/>
          <w:lang w:val="en-US" w:eastAsia="zh-CN" w:bidi="ar-SA"/>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　１）报价低于全部通过符合性审查投标人投标报价平均值50%的；</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　２）报价低于通过符合性审查的次低报价投标人投标报价50%的；</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　３）报价低于采购项目最高限价45%的；</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　４）评标委员会基于专业判断，认为投标人报价过低，有可能影响产品质量或者不能诚信履约的其他情形。</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评标委员会通过电子询标方式，要求相关投标人在规定时间内提供有关书面说明及必要的证明材料。投标人不能提供书面说明、证明材料，或者提供的提供书面说明、证明材料不能证明其报价合理性的，评标委员会应将其作为无效投标处理。</w:t>
      </w:r>
    </w:p>
    <w:p>
      <w:pPr>
        <w:snapToGrid w:val="0"/>
        <w:spacing w:line="360" w:lineRule="exact"/>
        <w:ind w:firstLine="420" w:firstLineChars="20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　</w:t>
      </w:r>
      <w:r>
        <w:rPr>
          <w:rFonts w:hint="default" w:ascii="宋体" w:hAnsi="宋体" w:eastAsia="宋体" w:cs="Courier New"/>
          <w:color w:val="auto"/>
          <w:kern w:val="2"/>
          <w:sz w:val="21"/>
          <w:szCs w:val="21"/>
          <w:highlight w:val="none"/>
          <w:shd w:val="clear" w:color="auto" w:fill="auto"/>
          <w:lang w:val="en" w:eastAsia="zh-CN" w:bidi="ar-SA"/>
        </w:rPr>
        <w:t>c)</w:t>
      </w:r>
      <w:r>
        <w:rPr>
          <w:rFonts w:hint="eastAsia" w:ascii="宋体" w:hAnsi="宋体" w:eastAsia="宋体" w:cs="Courier New"/>
          <w:color w:val="auto"/>
          <w:kern w:val="2"/>
          <w:sz w:val="21"/>
          <w:szCs w:val="21"/>
          <w:highlight w:val="none"/>
          <w:shd w:val="clear" w:color="auto" w:fill="auto"/>
          <w:lang w:val="en-US" w:eastAsia="zh-CN" w:bidi="ar-SA"/>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eastAsia="宋体" w:cs="Courier New"/>
          <w:color w:val="auto"/>
          <w:kern w:val="2"/>
          <w:sz w:val="21"/>
          <w:szCs w:val="21"/>
          <w:highlight w:val="none"/>
          <w:shd w:val="clear" w:color="auto" w:fill="auto"/>
          <w:lang w:val="en-US" w:eastAsia="zh-CN" w:bidi="ar-SA"/>
        </w:rPr>
      </w:pPr>
      <w:r>
        <w:rPr>
          <w:rFonts w:hint="eastAsia" w:ascii="宋体" w:hAnsi="宋体" w:eastAsia="宋体" w:cs="Courier New"/>
          <w:color w:val="auto"/>
          <w:kern w:val="2"/>
          <w:sz w:val="21"/>
          <w:szCs w:val="21"/>
          <w:highlight w:val="none"/>
          <w:shd w:val="clear" w:color="auto" w:fill="auto"/>
          <w:lang w:val="en-US" w:eastAsia="zh-CN" w:bidi="ar-SA"/>
        </w:rPr>
        <w:t>（5）评分汇总与推荐：评标委员会在评审系统内完成评审后，系统将自动计算、汇总得分并生成排序结果。评标委员会据此集体审议推荐中标候选人，并对《评标报告》予以确认。</w:t>
      </w:r>
    </w:p>
    <w:p>
      <w:pPr>
        <w:pStyle w:val="30"/>
        <w:snapToGrid w:val="0"/>
        <w:spacing w:line="360" w:lineRule="exact"/>
        <w:ind w:left="689" w:leftChars="228" w:hanging="210" w:hangingChars="100"/>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四</w:t>
      </w:r>
      <w:r>
        <w:rPr>
          <w:rFonts w:hint="eastAsia" w:hAnsi="宋体"/>
          <w:b/>
          <w:color w:val="auto"/>
          <w:highlight w:val="none"/>
          <w:shd w:val="clear" w:color="auto" w:fill="auto"/>
        </w:rPr>
        <w:t>）错误修正</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pPr>
        <w:pStyle w:val="30"/>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pPr>
        <w:pStyle w:val="30"/>
        <w:snapToGrid w:val="0"/>
        <w:spacing w:line="360" w:lineRule="exact"/>
        <w:ind w:firstLine="421"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lang w:val="en"/>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pPr>
        <w:pStyle w:val="30"/>
        <w:tabs>
          <w:tab w:val="left" w:pos="630"/>
        </w:tabs>
        <w:snapToGrid w:val="0"/>
        <w:spacing w:line="360" w:lineRule="exact"/>
        <w:ind w:firstLine="413" w:firstLineChars="196"/>
        <w:outlineLvl w:val="0"/>
        <w:rPr>
          <w:rFonts w:hint="eastAsia" w:hAnsi="宋体" w:eastAsia="宋体"/>
          <w:b/>
          <w:color w:val="auto"/>
          <w:highlight w:val="none"/>
          <w:shd w:val="clear" w:color="auto" w:fill="auto"/>
          <w:lang w:eastAsia="zh-CN"/>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五</w:t>
      </w:r>
      <w:r>
        <w:rPr>
          <w:rFonts w:hint="eastAsia" w:hAnsi="宋体"/>
          <w:b/>
          <w:color w:val="auto"/>
          <w:highlight w:val="none"/>
          <w:shd w:val="clear" w:color="auto" w:fill="auto"/>
        </w:rPr>
        <w:t>）评标原则和</w:t>
      </w:r>
      <w:r>
        <w:rPr>
          <w:rFonts w:hint="eastAsia" w:hAnsi="宋体"/>
          <w:b/>
          <w:color w:val="auto"/>
          <w:highlight w:val="none"/>
          <w:shd w:val="clear" w:color="auto" w:fill="auto"/>
          <w:lang w:eastAsia="zh-CN"/>
        </w:rPr>
        <w:t>评标方法</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。本项目</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eastAsia" w:hAnsi="宋体"/>
          <w:color w:val="auto"/>
          <w:highlight w:val="none"/>
          <w:shd w:val="clear" w:color="auto" w:fill="auto"/>
          <w:lang w:val="en" w:eastAsia="zh-CN"/>
        </w:rPr>
        <w:t>评标方法</w:t>
      </w:r>
      <w:r>
        <w:rPr>
          <w:rFonts w:hint="default" w:hAnsi="宋体"/>
          <w:color w:val="auto"/>
          <w:highlight w:val="none"/>
          <w:shd w:val="clear" w:color="auto" w:fill="auto"/>
          <w:lang w:val="en"/>
        </w:rPr>
        <w:t>及评分标准</w:t>
      </w:r>
      <w:r>
        <w:rPr>
          <w:rFonts w:hint="eastAsia" w:hAnsi="宋体"/>
          <w:color w:val="auto"/>
          <w:highlight w:val="none"/>
          <w:shd w:val="clear" w:color="auto" w:fill="auto"/>
        </w:rPr>
        <w:t>。</w:t>
      </w:r>
    </w:p>
    <w:p>
      <w:pPr>
        <w:pStyle w:val="30"/>
        <w:snapToGrid w:val="0"/>
        <w:spacing w:line="44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六</w:t>
      </w:r>
      <w:r>
        <w:rPr>
          <w:rFonts w:hint="eastAsia" w:hAnsi="宋体"/>
          <w:b/>
          <w:color w:val="auto"/>
          <w:highlight w:val="none"/>
          <w:shd w:val="clear" w:color="auto" w:fill="auto"/>
        </w:rPr>
        <w:t>）评标过程的监控</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pPr>
        <w:pStyle w:val="30"/>
        <w:spacing w:line="44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pPr>
        <w:pStyle w:val="30"/>
        <w:spacing w:line="440" w:lineRule="exact"/>
        <w:ind w:firstLine="420" w:firstLineChars="200"/>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pStyle w:val="30"/>
        <w:snapToGrid w:val="0"/>
        <w:spacing w:line="440" w:lineRule="exact"/>
        <w:ind w:firstLine="413"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pPr>
        <w:pStyle w:val="30"/>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pPr>
        <w:pStyle w:val="30"/>
        <w:spacing w:line="440" w:lineRule="exact"/>
        <w:ind w:firstLine="413"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pPr>
        <w:pStyle w:val="30"/>
        <w:spacing w:line="440" w:lineRule="exact"/>
        <w:ind w:firstLine="206"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pPr>
        <w:pStyle w:val="30"/>
        <w:spacing w:line="440" w:lineRule="exact"/>
        <w:ind w:firstLine="206" w:firstLineChars="98"/>
        <w:rPr>
          <w:rFonts w:hint="eastAsia"/>
          <w:color w:val="auto"/>
          <w:highlight w:val="none"/>
          <w:shd w:val="clear" w:color="auto" w:fill="auto"/>
        </w:rPr>
      </w:pPr>
      <w:r>
        <w:rPr>
          <w:rFonts w:hint="eastAsia"/>
          <w:b/>
          <w:color w:val="auto"/>
          <w:highlight w:val="none"/>
          <w:shd w:val="clear" w:color="auto" w:fill="auto"/>
        </w:rPr>
        <w:t>（2）有关事宜</w:t>
      </w:r>
    </w:p>
    <w:p>
      <w:pPr>
        <w:pStyle w:val="30"/>
        <w:spacing w:line="440" w:lineRule="exact"/>
        <w:ind w:firstLine="728" w:firstLineChars="347"/>
        <w:rPr>
          <w:color w:val="auto"/>
          <w:highlight w:val="none"/>
          <w:shd w:val="clear" w:color="auto" w:fill="auto"/>
        </w:rPr>
      </w:pPr>
      <w:bookmarkStart w:id="39" w:name="_Toc254970689"/>
      <w:bookmarkStart w:id="40" w:name="_Toc254970548"/>
      <w:r>
        <w:rPr>
          <w:rFonts w:hint="eastAsia"/>
          <w:color w:val="auto"/>
          <w:highlight w:val="none"/>
          <w:shd w:val="clear" w:color="auto" w:fill="auto"/>
        </w:rPr>
        <w:t>所有与本招标文件有关的函件请按下列通讯地址联系：</w:t>
      </w:r>
    </w:p>
    <w:p>
      <w:pPr>
        <w:pStyle w:val="30"/>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pPr>
        <w:pStyle w:val="30"/>
        <w:tabs>
          <w:tab w:val="left" w:pos="1990"/>
        </w:tabs>
        <w:spacing w:line="440" w:lineRule="exact"/>
        <w:ind w:firstLine="709"/>
        <w:rPr>
          <w:color w:val="auto"/>
          <w:spacing w:val="-4"/>
          <w:highlight w:val="none"/>
          <w:shd w:val="clear" w:color="auto" w:fill="auto"/>
          <w:lang w:val="en"/>
        </w:rPr>
      </w:pPr>
      <w:r>
        <w:rPr>
          <w:rFonts w:hint="eastAsia"/>
          <w:color w:val="auto"/>
          <w:highlight w:val="none"/>
          <w:shd w:val="clear" w:color="auto" w:fill="auto"/>
        </w:rPr>
        <w:t xml:space="preserve">通讯地址：广西南宁市星湖路22号 </w:t>
      </w:r>
    </w:p>
    <w:p>
      <w:pPr>
        <w:pStyle w:val="30"/>
        <w:spacing w:line="440" w:lineRule="exact"/>
        <w:ind w:firstLine="710" w:firstLineChars="337"/>
        <w:rPr>
          <w:rFonts w:hint="eastAsia" w:ascii="黑体" w:eastAsia="黑体"/>
          <w:b/>
          <w:color w:val="auto"/>
          <w:sz w:val="44"/>
          <w:szCs w:val="44"/>
          <w:highlight w:val="none"/>
          <w:shd w:val="clear" w:color="auto" w:fill="auto"/>
        </w:rPr>
      </w:pPr>
      <w:r>
        <w:rPr>
          <w:rFonts w:hint="eastAsia"/>
          <w:b/>
          <w:bCs/>
          <w:color w:val="auto"/>
          <w:highlight w:val="none"/>
          <w:shd w:val="clear" w:color="auto" w:fill="auto"/>
        </w:rPr>
        <w:t>电    话：</w:t>
      </w:r>
      <w:r>
        <w:rPr>
          <w:rFonts w:hint="eastAsia"/>
          <w:b/>
          <w:bCs/>
          <w:color w:val="auto"/>
          <w:highlight w:val="none"/>
          <w:shd w:val="clear" w:color="auto" w:fill="auto"/>
          <w:lang w:val="en-US" w:eastAsia="zh-CN"/>
        </w:rPr>
        <w:t>0771-8600343</w:t>
      </w:r>
      <w:r>
        <w:rPr>
          <w:rFonts w:hint="eastAsia"/>
          <w:b/>
          <w:bCs/>
          <w:color w:val="auto"/>
          <w:highlight w:val="none"/>
          <w:shd w:val="clear" w:color="auto" w:fill="auto"/>
        </w:rPr>
        <w:t xml:space="preserve"> </w:t>
      </w:r>
    </w:p>
    <w:p>
      <w:pPr>
        <w:pStyle w:val="30"/>
        <w:snapToGrid w:val="0"/>
        <w:spacing w:before="120" w:after="120"/>
        <w:jc w:val="center"/>
        <w:outlineLvl w:val="0"/>
        <w:rPr>
          <w:rFonts w:hint="eastAsia" w:ascii="黑体" w:eastAsia="黑体"/>
          <w:b/>
          <w:color w:val="auto"/>
          <w:sz w:val="32"/>
          <w:szCs w:val="32"/>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6"/>
        <w:rPr>
          <w:rFonts w:hint="eastAsia"/>
          <w:color w:val="auto"/>
          <w:highlight w:val="none"/>
          <w:shd w:val="clear" w:color="auto" w:fill="auto"/>
        </w:rPr>
      </w:pPr>
    </w:p>
    <w:bookmarkEnd w:id="39"/>
    <w:bookmarkEnd w:id="40"/>
    <w:p>
      <w:pPr>
        <w:spacing w:line="340" w:lineRule="exact"/>
        <w:ind w:firstLine="420" w:firstLineChars="200"/>
        <w:jc w:val="center"/>
        <w:rPr>
          <w:bCs/>
          <w:color w:val="auto"/>
          <w:highlight w:val="none"/>
          <w:shd w:val="clear" w:color="auto" w:fill="auto"/>
        </w:rPr>
      </w:pPr>
      <w:r>
        <w:rPr>
          <w:bCs/>
          <w:color w:val="auto"/>
          <w:highlight w:val="none"/>
          <w:shd w:val="clear" w:color="auto" w:fill="auto"/>
        </w:rPr>
        <w:br w:type="page"/>
      </w:r>
    </w:p>
    <w:p>
      <w:pPr>
        <w:spacing w:line="340" w:lineRule="exact"/>
        <w:ind w:firstLine="642" w:firstLineChars="200"/>
        <w:jc w:val="both"/>
        <w:rPr>
          <w:rFonts w:hint="default" w:ascii="仿宋_GB2312" w:hAnsi="宋体" w:eastAsia="仿宋_GB2312"/>
          <w:b/>
          <w:color w:val="auto"/>
          <w:sz w:val="32"/>
          <w:szCs w:val="32"/>
          <w:highlight w:val="none"/>
          <w:shd w:val="clear" w:color="auto" w:fill="auto"/>
          <w:lang w:val="en" w:eastAsia="zh-CN"/>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shd w:val="clear" w:color="auto" w:fill="auto"/>
          <w:lang w:val="en" w:eastAsia="zh-CN"/>
        </w:rPr>
        <w:t>评标方法</w:t>
      </w:r>
      <w:r>
        <w:rPr>
          <w:rFonts w:hint="default" w:ascii="仿宋_GB2312" w:hAnsi="宋体" w:eastAsia="仿宋_GB2312"/>
          <w:b/>
          <w:color w:val="auto"/>
          <w:sz w:val="32"/>
          <w:szCs w:val="32"/>
          <w:highlight w:val="none"/>
          <w:shd w:val="clear" w:color="auto" w:fill="auto"/>
          <w:lang w:val="en"/>
        </w:rPr>
        <w:t>及评分标准</w:t>
      </w:r>
    </w:p>
    <w:p>
      <w:pPr>
        <w:pStyle w:val="30"/>
        <w:keepNext w:val="0"/>
        <w:keepLines w:val="0"/>
        <w:pageBreakBefore w:val="0"/>
        <w:kinsoku/>
        <w:wordWrap/>
        <w:overflowPunct/>
        <w:topLinePunct w:val="0"/>
        <w:autoSpaceDE/>
        <w:autoSpaceDN/>
        <w:bidi w:val="0"/>
        <w:spacing w:line="420" w:lineRule="exact"/>
        <w:ind w:firstLine="516" w:firstLineChars="245"/>
        <w:rPr>
          <w:rFonts w:hAnsi="宋体"/>
          <w:b/>
          <w:color w:val="auto"/>
          <w:highlight w:val="none"/>
          <w:shd w:val="clear" w:color="auto" w:fill="auto"/>
        </w:rPr>
      </w:pPr>
      <w:r>
        <w:rPr>
          <w:rFonts w:hint="eastAsia" w:hAnsi="宋体"/>
          <w:b/>
          <w:color w:val="auto"/>
          <w:highlight w:val="none"/>
          <w:shd w:val="clear" w:color="auto" w:fill="auto"/>
        </w:rPr>
        <w:t>一、评标原则</w:t>
      </w:r>
    </w:p>
    <w:p>
      <w:pPr>
        <w:pStyle w:val="30"/>
        <w:keepNext w:val="0"/>
        <w:keepLines w:val="0"/>
        <w:pageBreakBefore w:val="0"/>
        <w:kinsoku/>
        <w:wordWrap/>
        <w:overflowPunct/>
        <w:topLinePunct w:val="0"/>
        <w:autoSpaceDE/>
        <w:autoSpaceDN/>
        <w:bidi w:val="0"/>
        <w:spacing w:line="420" w:lineRule="exact"/>
        <w:ind w:firstLine="483" w:firstLineChars="230"/>
        <w:rPr>
          <w:rFonts w:hAnsi="宋体"/>
          <w:bCs/>
          <w:color w:val="auto"/>
          <w:szCs w:val="20"/>
          <w:highlight w:val="none"/>
          <w:shd w:val="clear" w:color="auto" w:fill="auto"/>
        </w:rPr>
      </w:pPr>
      <w:r>
        <w:rPr>
          <w:rFonts w:hint="eastAsia" w:hAnsi="宋体"/>
          <w:bCs/>
          <w:color w:val="auto"/>
          <w:highlight w:val="none"/>
          <w:shd w:val="clear" w:color="auto" w:fill="auto"/>
        </w:rPr>
        <w:t>(一)评委组成：</w:t>
      </w:r>
      <w:r>
        <w:rPr>
          <w:rFonts w:hint="eastAsia" w:cs="仿宋"/>
          <w:b/>
          <w:bCs/>
          <w:color w:val="auto"/>
          <w:kern w:val="0"/>
          <w:szCs w:val="21"/>
          <w:highlight w:val="none"/>
        </w:rPr>
        <w:t>本招标采购项目的评标委员会由采购人代表和有关技术、经济等方面的专家组成，成员人数应当为七人以上单数</w:t>
      </w:r>
      <w:r>
        <w:rPr>
          <w:rFonts w:hint="eastAsia"/>
          <w:color w:val="auto"/>
          <w:spacing w:val="-4"/>
          <w:highlight w:val="none"/>
          <w:shd w:val="clear" w:color="auto" w:fill="auto"/>
        </w:rPr>
        <w:t>，其中评审专家不得少于成员总数的三分之二。</w:t>
      </w:r>
    </w:p>
    <w:p>
      <w:pPr>
        <w:pStyle w:val="30"/>
        <w:keepNext w:val="0"/>
        <w:keepLines w:val="0"/>
        <w:pageBreakBefore w:val="0"/>
        <w:kinsoku/>
        <w:wordWrap/>
        <w:overflowPunct/>
        <w:topLinePunct w:val="0"/>
        <w:autoSpaceDE/>
        <w:autoSpaceDN/>
        <w:bidi w:val="0"/>
        <w:spacing w:line="420" w:lineRule="exact"/>
        <w:ind w:firstLine="499" w:firstLineChars="238"/>
        <w:rPr>
          <w:rFonts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pPr>
        <w:pStyle w:val="30"/>
        <w:keepNext w:val="0"/>
        <w:keepLines w:val="0"/>
        <w:pageBreakBefore w:val="0"/>
        <w:kinsoku/>
        <w:wordWrap/>
        <w:overflowPunct/>
        <w:topLinePunct w:val="0"/>
        <w:autoSpaceDE/>
        <w:autoSpaceDN/>
        <w:bidi w:val="0"/>
        <w:spacing w:line="420" w:lineRule="exact"/>
        <w:ind w:firstLine="510" w:firstLineChars="243"/>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pPr>
        <w:pStyle w:val="6"/>
        <w:jc w:val="left"/>
        <w:rPr>
          <w:rFonts w:hint="eastAsia" w:ascii="宋体" w:hAnsi="宋体" w:eastAsia="宋体" w:cs="宋体"/>
          <w:color w:val="auto"/>
          <w:kern w:val="0"/>
          <w:sz w:val="21"/>
          <w:szCs w:val="21"/>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pPr>
        <w:pStyle w:val="30"/>
        <w:keepNext w:val="0"/>
        <w:keepLines w:val="0"/>
        <w:pageBreakBefore w:val="0"/>
        <w:kinsoku/>
        <w:wordWrap/>
        <w:overflowPunct/>
        <w:topLinePunct w:val="0"/>
        <w:autoSpaceDE/>
        <w:autoSpaceDN/>
        <w:bidi w:val="0"/>
        <w:spacing w:line="420" w:lineRule="exact"/>
        <w:ind w:firstLine="510" w:firstLineChars="243"/>
        <w:rPr>
          <w:rFonts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pPr>
        <w:pStyle w:val="30"/>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pPr>
        <w:pStyle w:val="30"/>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（二）计分办法（按四舍五入取至百分位）：</w:t>
      </w:r>
    </w:p>
    <w:p>
      <w:pPr>
        <w:pStyle w:val="30"/>
        <w:keepNext w:val="0"/>
        <w:keepLines w:val="0"/>
        <w:pageBreakBefore w:val="0"/>
        <w:kinsoku/>
        <w:wordWrap/>
        <w:overflowPunct/>
        <w:topLinePunct w:val="0"/>
        <w:autoSpaceDE/>
        <w:autoSpaceDN/>
        <w:bidi w:val="0"/>
        <w:spacing w:line="420" w:lineRule="exact"/>
        <w:ind w:firstLine="501" w:firstLineChars="238"/>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lang w:val="en-US" w:eastAsia="zh-CN"/>
        </w:rPr>
        <w:t>50</w:t>
      </w:r>
      <w:r>
        <w:rPr>
          <w:rFonts w:hint="eastAsia"/>
          <w:b/>
          <w:color w:val="auto"/>
          <w:highlight w:val="none"/>
          <w:shd w:val="clear" w:color="auto" w:fill="auto"/>
        </w:rPr>
        <w:t>分</w:t>
      </w:r>
    </w:p>
    <w:p>
      <w:pPr>
        <w:pStyle w:val="226"/>
        <w:adjustRightInd w:val="0"/>
        <w:snapToGrid w:val="0"/>
        <w:spacing w:line="400" w:lineRule="exact"/>
        <w:ind w:firstLine="378" w:firstLineChars="180"/>
        <w:rPr>
          <w:color w:val="auto"/>
          <w:highlight w:val="none"/>
        </w:rPr>
      </w:pPr>
      <w:r>
        <w:rPr>
          <w:rFonts w:hint="eastAsia"/>
          <w:color w:val="auto"/>
          <w:highlight w:val="none"/>
        </w:rPr>
        <w:t>（1）</w:t>
      </w:r>
      <w:r>
        <w:rPr>
          <w:rFonts w:hint="eastAsia" w:ascii="Times New Roman" w:hAnsi="Times New Roman"/>
          <w:bCs/>
          <w:color w:val="auto"/>
          <w:highlight w:val="none"/>
        </w:rPr>
        <w:t>符合《政府采购促进中小企业发展管理办法》（财库〔2020〕46号）规定条件且按该办法中规定的格式提供了《中小企业声明函》的小型和微型企业参与投标，对其</w:t>
      </w:r>
      <w:r>
        <w:rPr>
          <w:rFonts w:hint="eastAsia" w:ascii="Times New Roman" w:hAnsi="Times New Roman"/>
          <w:bCs/>
          <w:color w:val="auto"/>
          <w:highlight w:val="none"/>
          <w:lang w:val="en-US"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1</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扣除后的价格为评标价，即评标价=投标价×（1-10%）；除上述情况外，评标价=投标价。</w:t>
      </w:r>
    </w:p>
    <w:p>
      <w:pPr>
        <w:pStyle w:val="30"/>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30"/>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color w:val="auto"/>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30"/>
        <w:keepNext w:val="0"/>
        <w:keepLines w:val="0"/>
        <w:pageBreakBefore w:val="0"/>
        <w:kinsoku/>
        <w:wordWrap/>
        <w:overflowPunct/>
        <w:topLinePunct w:val="0"/>
        <w:autoSpaceDE/>
        <w:autoSpaceDN/>
        <w:bidi w:val="0"/>
        <w:spacing w:line="420" w:lineRule="exact"/>
        <w:ind w:firstLine="210" w:firstLineChars="100"/>
        <w:outlineLvl w:val="0"/>
        <w:rPr>
          <w:rFonts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lang w:val="en-US" w:eastAsia="zh-CN"/>
        </w:rPr>
        <w:t>50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pPr>
        <w:pStyle w:val="30"/>
        <w:keepNext w:val="0"/>
        <w:keepLines w:val="0"/>
        <w:pageBreakBefore w:val="0"/>
        <w:kinsoku/>
        <w:wordWrap/>
        <w:overflowPunct/>
        <w:topLinePunct w:val="0"/>
        <w:autoSpaceDE/>
        <w:autoSpaceDN/>
        <w:bidi w:val="0"/>
        <w:spacing w:line="420" w:lineRule="exact"/>
        <w:outlineLvl w:val="0"/>
        <w:rPr>
          <w:b/>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w:t>
      </w:r>
      <w:r>
        <w:rPr>
          <w:rFonts w:hint="eastAsia"/>
          <w:b/>
          <w:color w:val="auto"/>
          <w:highlight w:val="none"/>
          <w:shd w:val="clear" w:color="auto" w:fill="auto"/>
          <w:lang w:eastAsia="zh-CN"/>
        </w:rPr>
        <w:t>评标价</w:t>
      </w:r>
      <w:r>
        <w:rPr>
          <w:rFonts w:hint="eastAsia"/>
          <w:b/>
          <w:color w:val="auto"/>
          <w:highlight w:val="none"/>
          <w:shd w:val="clear" w:color="auto" w:fill="auto"/>
        </w:rPr>
        <w:t>（金额）×</w:t>
      </w:r>
      <w:r>
        <w:rPr>
          <w:rFonts w:hint="eastAsia"/>
          <w:b/>
          <w:color w:val="auto"/>
          <w:highlight w:val="none"/>
          <w:shd w:val="clear" w:color="auto" w:fill="auto"/>
          <w:lang w:val="en-US" w:eastAsia="zh-CN"/>
        </w:rPr>
        <w:t>50</w:t>
      </w:r>
      <w:r>
        <w:rPr>
          <w:rFonts w:hint="eastAsia"/>
          <w:b/>
          <w:color w:val="auto"/>
          <w:highlight w:val="none"/>
          <w:shd w:val="clear" w:color="auto" w:fill="auto"/>
        </w:rPr>
        <w:t>分</w:t>
      </w:r>
    </w:p>
    <w:p>
      <w:pPr>
        <w:pStyle w:val="30"/>
        <w:keepNext w:val="0"/>
        <w:keepLines w:val="0"/>
        <w:pageBreakBefore w:val="0"/>
        <w:numPr>
          <w:ilvl w:val="0"/>
          <w:numId w:val="0"/>
        </w:numPr>
        <w:kinsoku/>
        <w:wordWrap/>
        <w:overflowPunct/>
        <w:topLinePunct w:val="0"/>
        <w:autoSpaceDE/>
        <w:autoSpaceDN/>
        <w:bidi w:val="0"/>
        <w:spacing w:line="420" w:lineRule="exact"/>
        <w:rPr>
          <w:b/>
          <w:color w:val="auto"/>
          <w:highlight w:val="none"/>
          <w:shd w:val="clear" w:color="auto" w:fill="auto"/>
        </w:rPr>
      </w:pPr>
      <w:r>
        <w:rPr>
          <w:rFonts w:hint="eastAsia" w:hAnsi="宋体"/>
          <w:b/>
          <w:color w:val="auto"/>
          <w:highlight w:val="none"/>
          <w:shd w:val="clear" w:color="auto" w:fill="auto"/>
          <w:lang w:val="en-US" w:eastAsia="zh-CN"/>
        </w:rPr>
        <w:t xml:space="preserve">    2、</w:t>
      </w:r>
      <w:r>
        <w:rPr>
          <w:rFonts w:hAnsi="宋体"/>
          <w:b/>
          <w:color w:val="auto"/>
          <w:highlight w:val="none"/>
          <w:shd w:val="clear" w:color="auto" w:fill="auto"/>
          <w:lang w:val="en"/>
        </w:rPr>
        <w:t>技术分</w:t>
      </w:r>
      <w:r>
        <w:rPr>
          <w:rFonts w:hint="eastAsia" w:hAnsi="宋体"/>
          <w:b/>
          <w:color w:val="auto"/>
          <w:highlight w:val="none"/>
          <w:shd w:val="clear" w:color="auto" w:fill="auto"/>
        </w:rPr>
        <w:t xml:space="preserve">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34</w:t>
      </w:r>
      <w:r>
        <w:rPr>
          <w:rFonts w:hint="eastAsia"/>
          <w:b/>
          <w:color w:val="auto"/>
          <w:highlight w:val="none"/>
          <w:shd w:val="clear" w:color="auto" w:fill="auto"/>
        </w:rPr>
        <w:t>分</w:t>
      </w:r>
    </w:p>
    <w:p>
      <w:pPr>
        <w:pStyle w:val="30"/>
        <w:shd w:val="clear" w:color="auto" w:fill="auto"/>
        <w:adjustRightInd w:val="0"/>
        <w:snapToGrid w:val="0"/>
        <w:spacing w:line="400" w:lineRule="exact"/>
        <w:ind w:firstLine="421" w:firstLineChars="200"/>
        <w:rPr>
          <w:rFonts w:hAnsi="宋体"/>
          <w:color w:val="auto"/>
          <w:highlight w:val="none"/>
        </w:rPr>
      </w:pPr>
      <w:r>
        <w:rPr>
          <w:rFonts w:hint="eastAsia"/>
          <w:b/>
          <w:bCs/>
          <w:color w:val="auto"/>
          <w:highlight w:val="none"/>
          <w:shd w:val="clear" w:color="auto" w:fill="auto"/>
          <w:lang w:val="en-US" w:eastAsia="zh-CN"/>
        </w:rPr>
        <w:t xml:space="preserve"> </w:t>
      </w:r>
      <w:r>
        <w:rPr>
          <w:rFonts w:hint="eastAsia" w:hAnsi="宋体"/>
          <w:b/>
          <w:color w:val="auto"/>
          <w:highlight w:val="none"/>
        </w:rPr>
        <w:t>（1）服务方案分（满分</w:t>
      </w:r>
      <w:r>
        <w:rPr>
          <w:rFonts w:hint="eastAsia" w:hAnsi="宋体"/>
          <w:b/>
          <w:color w:val="auto"/>
          <w:highlight w:val="none"/>
          <w:lang w:val="en-US" w:eastAsia="zh-CN"/>
        </w:rPr>
        <w:t>3</w:t>
      </w:r>
      <w:r>
        <w:rPr>
          <w:rFonts w:hint="eastAsia" w:hAnsi="宋体"/>
          <w:b/>
          <w:color w:val="auto"/>
          <w:highlight w:val="none"/>
        </w:rPr>
        <w:t>分）</w:t>
      </w:r>
      <w:r>
        <w:rPr>
          <w:rFonts w:hint="eastAsia" w:hAnsi="宋体"/>
          <w:color w:val="auto"/>
          <w:highlight w:val="none"/>
        </w:rPr>
        <w:t>：结合项目的实际情况有对本项目的理解与分析、有针对性的管理服务整体构想及策划、校园保洁措施、绿化养护措施、学生公寓管理措施、设备维修管理措施、管理制</w:t>
      </w:r>
      <w:r>
        <w:rPr>
          <w:rFonts w:hint="eastAsia" w:ascii="宋体" w:hAnsi="宋体" w:eastAsia="Times New Roman" w:cs="宋体"/>
          <w:color w:val="auto"/>
          <w:highlight w:val="none"/>
        </w:rPr>
        <w:t>度</w:t>
      </w:r>
      <w:r>
        <w:rPr>
          <w:rFonts w:hint="eastAsia" w:ascii="宋体" w:hAnsi="宋体" w:eastAsia="Times New Roman" w:cs="宋体"/>
          <w:color w:val="auto"/>
          <w:highlight w:val="none"/>
          <w:lang w:eastAsia="zh-CN"/>
        </w:rPr>
        <w:t>、应急预案</w:t>
      </w:r>
      <w:r>
        <w:rPr>
          <w:rFonts w:hint="eastAsia" w:hAnsi="宋体"/>
          <w:color w:val="auto"/>
          <w:highlight w:val="none"/>
        </w:rPr>
        <w:t>等方案，未提供服务方案不得分。</w:t>
      </w:r>
    </w:p>
    <w:p>
      <w:pPr>
        <w:pStyle w:val="30"/>
        <w:adjustRightInd w:val="0"/>
        <w:snapToGrid w:val="0"/>
        <w:spacing w:line="400" w:lineRule="exact"/>
        <w:ind w:firstLine="420" w:firstLineChars="200"/>
        <w:rPr>
          <w:rFonts w:hAnsi="宋体"/>
          <w:color w:val="auto"/>
          <w:highlight w:val="none"/>
        </w:rPr>
      </w:pPr>
      <w:r>
        <w:rPr>
          <w:rFonts w:hint="eastAsia" w:hAnsi="宋体"/>
          <w:color w:val="auto"/>
          <w:highlight w:val="none"/>
        </w:rPr>
        <w:t>一档（</w:t>
      </w:r>
      <w:r>
        <w:rPr>
          <w:rFonts w:hint="eastAsia" w:hAnsi="宋体"/>
          <w:color w:val="auto"/>
          <w:highlight w:val="none"/>
          <w:lang w:val="en-US" w:eastAsia="zh-CN"/>
        </w:rPr>
        <w:t>1</w:t>
      </w:r>
      <w:r>
        <w:rPr>
          <w:rFonts w:hint="eastAsia" w:hAnsi="宋体"/>
          <w:color w:val="auto"/>
          <w:highlight w:val="none"/>
        </w:rPr>
        <w:t>分）：服务方案</w:t>
      </w:r>
      <w:r>
        <w:rPr>
          <w:rFonts w:hint="eastAsia" w:ascii="宋体" w:hAnsi="宋体" w:eastAsia="宋体" w:cs="Courier New"/>
          <w:color w:val="auto"/>
          <w:sz w:val="21"/>
          <w:szCs w:val="21"/>
          <w:highlight w:val="none"/>
        </w:rPr>
        <w:t>内容</w:t>
      </w:r>
      <w:r>
        <w:rPr>
          <w:rFonts w:hint="eastAsia" w:ascii="宋体" w:hAnsi="宋体" w:eastAsia="宋体" w:cs="Courier New"/>
          <w:color w:val="auto"/>
          <w:sz w:val="21"/>
          <w:szCs w:val="21"/>
          <w:highlight w:val="none"/>
          <w:lang w:eastAsia="zh-CN"/>
        </w:rPr>
        <w:t>简略</w:t>
      </w:r>
      <w:r>
        <w:rPr>
          <w:rFonts w:hint="eastAsia" w:hAnsi="宋体"/>
          <w:color w:val="auto"/>
          <w:highlight w:val="none"/>
        </w:rPr>
        <w:t>，对项目了解不全面、没有可操作性；</w:t>
      </w:r>
    </w:p>
    <w:p>
      <w:pPr>
        <w:pStyle w:val="30"/>
        <w:adjustRightInd w:val="0"/>
        <w:snapToGrid w:val="0"/>
        <w:spacing w:line="400" w:lineRule="exact"/>
        <w:ind w:firstLine="420" w:firstLineChars="200"/>
        <w:rPr>
          <w:rFonts w:hAnsi="宋体"/>
          <w:color w:val="auto"/>
          <w:highlight w:val="none"/>
        </w:rPr>
      </w:pPr>
      <w:r>
        <w:rPr>
          <w:rFonts w:hint="eastAsia" w:hAnsi="宋体"/>
          <w:color w:val="auto"/>
          <w:highlight w:val="none"/>
        </w:rPr>
        <w:t>二档（</w:t>
      </w:r>
      <w:r>
        <w:rPr>
          <w:rFonts w:hint="eastAsia" w:hAnsi="宋体"/>
          <w:color w:val="auto"/>
          <w:highlight w:val="none"/>
          <w:lang w:val="en-US" w:eastAsia="zh-CN"/>
        </w:rPr>
        <w:t>2</w:t>
      </w:r>
      <w:r>
        <w:rPr>
          <w:rFonts w:hint="eastAsia" w:hAnsi="宋体"/>
          <w:color w:val="auto"/>
          <w:highlight w:val="none"/>
        </w:rPr>
        <w:t>分）：能结合项目的实际需求，提出较为详实的清洁、绿化、宿舍管理、设施设备维护养护管理措施、管理制度等方案和服务标准；</w:t>
      </w:r>
    </w:p>
    <w:p>
      <w:pPr>
        <w:pStyle w:val="30"/>
        <w:adjustRightInd w:val="0"/>
        <w:snapToGrid w:val="0"/>
        <w:spacing w:line="400" w:lineRule="exact"/>
        <w:ind w:firstLine="420" w:firstLineChars="200"/>
        <w:rPr>
          <w:rFonts w:hAnsi="宋体"/>
          <w:color w:val="auto"/>
          <w:highlight w:val="none"/>
        </w:rPr>
      </w:pPr>
      <w:r>
        <w:rPr>
          <w:rFonts w:hint="eastAsia" w:hAnsi="宋体"/>
          <w:color w:val="auto"/>
          <w:highlight w:val="none"/>
        </w:rPr>
        <w:t>三档（</w:t>
      </w:r>
      <w:r>
        <w:rPr>
          <w:rFonts w:hint="eastAsia" w:hAnsi="宋体"/>
          <w:color w:val="auto"/>
          <w:highlight w:val="none"/>
          <w:lang w:val="en-US" w:eastAsia="zh-CN"/>
        </w:rPr>
        <w:t>3</w:t>
      </w:r>
      <w:r>
        <w:rPr>
          <w:rFonts w:hint="eastAsia" w:hAnsi="宋体"/>
          <w:color w:val="auto"/>
          <w:highlight w:val="none"/>
        </w:rPr>
        <w:t>分）：能结合项目的需求，提具有出针对性的切合实际的清洁、绿化、宿舍管理、设施设备维护养护措施、管理制度等方案，服务标准完善、可行。</w:t>
      </w:r>
    </w:p>
    <w:p>
      <w:pPr>
        <w:pStyle w:val="30"/>
        <w:adjustRightInd w:val="0"/>
        <w:snapToGrid w:val="0"/>
        <w:spacing w:line="400" w:lineRule="exact"/>
        <w:ind w:firstLine="421" w:firstLineChars="200"/>
        <w:rPr>
          <w:rFonts w:hAnsi="宋体"/>
          <w:b/>
          <w:color w:val="auto"/>
          <w:highlight w:val="none"/>
        </w:rPr>
      </w:pPr>
      <w:r>
        <w:rPr>
          <w:rFonts w:hint="eastAsia" w:hAnsi="宋体"/>
          <w:b/>
          <w:color w:val="auto"/>
          <w:highlight w:val="none"/>
        </w:rPr>
        <w:t>（2）管理方式、工作计划分（满分</w:t>
      </w:r>
      <w:r>
        <w:rPr>
          <w:rFonts w:hint="eastAsia" w:hAnsi="宋体"/>
          <w:b/>
          <w:color w:val="auto"/>
          <w:highlight w:val="none"/>
          <w:lang w:val="en-US" w:eastAsia="zh-CN"/>
        </w:rPr>
        <w:t>3</w:t>
      </w:r>
      <w:r>
        <w:rPr>
          <w:rFonts w:hint="eastAsia" w:hAnsi="宋体"/>
          <w:b/>
          <w:color w:val="auto"/>
          <w:highlight w:val="none"/>
        </w:rPr>
        <w:t>分）</w:t>
      </w:r>
    </w:p>
    <w:p>
      <w:pPr>
        <w:pStyle w:val="30"/>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由评委在打分前根据各投标人拟采取的管理方式（包括：内部管理构架、管理运作机制、激励机制、监督机制、自我约束机制、信息反馈处理机制）、工作计划（包括：工作流程各项管理维护服务项目和环节所需的长远计划和短期工作安排、进退场交接措施及工作时间计划）和物资装备情况综合考虑。未为本项目提供相关的管理方式、工作计划和物资装备方案不得分。</w:t>
      </w:r>
    </w:p>
    <w:p>
      <w:pPr>
        <w:pStyle w:val="30"/>
        <w:adjustRightInd w:val="0"/>
        <w:snapToGrid w:val="0"/>
        <w:spacing w:line="400" w:lineRule="exact"/>
        <w:ind w:firstLine="420" w:firstLineChars="200"/>
        <w:rPr>
          <w:rFonts w:hAnsi="宋体"/>
          <w:color w:val="auto"/>
          <w:highlight w:val="none"/>
        </w:rPr>
      </w:pPr>
      <w:r>
        <w:rPr>
          <w:rFonts w:hint="eastAsia" w:hAnsi="宋体"/>
          <w:color w:val="auto"/>
          <w:highlight w:val="none"/>
        </w:rPr>
        <w:t>一档（</w:t>
      </w:r>
      <w:r>
        <w:rPr>
          <w:rFonts w:hint="eastAsia" w:hAnsi="宋体"/>
          <w:color w:val="auto"/>
          <w:highlight w:val="none"/>
          <w:lang w:val="en-US" w:eastAsia="zh-CN"/>
        </w:rPr>
        <w:t>1</w:t>
      </w:r>
      <w:r>
        <w:rPr>
          <w:rFonts w:hint="eastAsia" w:hAnsi="宋体"/>
          <w:color w:val="auto"/>
          <w:highlight w:val="none"/>
        </w:rPr>
        <w:t>分）：有简易的内部管理机构及管理运作机制，简易的工作流程介绍，物资装备配置不全，能满足项目需求；</w:t>
      </w:r>
    </w:p>
    <w:p>
      <w:pPr>
        <w:pStyle w:val="30"/>
        <w:adjustRightInd w:val="0"/>
        <w:snapToGrid w:val="0"/>
        <w:spacing w:line="400" w:lineRule="exact"/>
        <w:ind w:firstLine="420" w:firstLineChars="200"/>
        <w:rPr>
          <w:rFonts w:hAnsi="宋体"/>
          <w:color w:val="auto"/>
          <w:highlight w:val="none"/>
        </w:rPr>
      </w:pPr>
      <w:r>
        <w:rPr>
          <w:rFonts w:hint="eastAsia" w:hAnsi="宋体"/>
          <w:color w:val="auto"/>
          <w:highlight w:val="none"/>
        </w:rPr>
        <w:t>二档（</w:t>
      </w:r>
      <w:r>
        <w:rPr>
          <w:rFonts w:hint="eastAsia" w:hAnsi="宋体"/>
          <w:color w:val="auto"/>
          <w:highlight w:val="none"/>
          <w:lang w:val="en-US" w:eastAsia="zh-CN"/>
        </w:rPr>
        <w:t>2</w:t>
      </w:r>
      <w:r>
        <w:rPr>
          <w:rFonts w:hint="eastAsia" w:hAnsi="宋体"/>
          <w:color w:val="auto"/>
          <w:highlight w:val="none"/>
        </w:rPr>
        <w:t>分）：有完善的内部管理机构，完善的工作流程以及物资装备，完善的物资装备条件，优于项目需求；</w:t>
      </w:r>
    </w:p>
    <w:p>
      <w:pPr>
        <w:pStyle w:val="30"/>
        <w:adjustRightInd w:val="0"/>
        <w:snapToGrid w:val="0"/>
        <w:spacing w:line="400" w:lineRule="exact"/>
        <w:ind w:firstLine="420" w:firstLineChars="200"/>
        <w:rPr>
          <w:rFonts w:hint="eastAsia" w:hAnsi="宋体"/>
          <w:color w:val="auto"/>
          <w:highlight w:val="none"/>
        </w:rPr>
      </w:pPr>
      <w:r>
        <w:rPr>
          <w:rFonts w:hint="eastAsia" w:hAnsi="宋体"/>
          <w:color w:val="auto"/>
          <w:highlight w:val="none"/>
        </w:rPr>
        <w:t>三档（</w:t>
      </w:r>
      <w:r>
        <w:rPr>
          <w:rFonts w:hint="eastAsia" w:hAnsi="宋体"/>
          <w:color w:val="auto"/>
          <w:highlight w:val="none"/>
          <w:lang w:val="en-US" w:eastAsia="zh-CN"/>
        </w:rPr>
        <w:t>3</w:t>
      </w:r>
      <w:r>
        <w:rPr>
          <w:rFonts w:hint="eastAsia" w:hAnsi="宋体"/>
          <w:color w:val="auto"/>
          <w:highlight w:val="none"/>
        </w:rPr>
        <w:t>分）：有完善可行的内部管理机构，包括：内部管理构架、管理运作机制、激励机制、监督机制、自我约束机制、信息反馈处理机制，完善、详细的工作流程、各项管理维护服务项目和环节所需的长远计划和短期安排，包括管理用房、通讯、办公用品、人员制服、清洁工具和用品、绿化养护设备和用品在内的物资装备。</w:t>
      </w:r>
    </w:p>
    <w:p>
      <w:pPr>
        <w:pStyle w:val="30"/>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Ansi="宋体"/>
          <w:color w:val="auto"/>
          <w:highlight w:val="none"/>
        </w:rPr>
      </w:pPr>
      <w:r>
        <w:rPr>
          <w:rFonts w:hint="eastAsia" w:hAnsi="宋体"/>
          <w:color w:val="auto"/>
          <w:highlight w:val="none"/>
        </w:rPr>
        <w:t>（以上设备需提供车辆发票及行驶证的复印件，如租赁的须提供租赁合同 ，发票原件备查）。</w:t>
      </w:r>
    </w:p>
    <w:p>
      <w:pPr>
        <w:pStyle w:val="226"/>
        <w:keepNext w:val="0"/>
        <w:keepLines w:val="0"/>
        <w:pageBreakBefore w:val="0"/>
        <w:kinsoku/>
        <w:wordWrap/>
        <w:overflowPunct/>
        <w:topLinePunct w:val="0"/>
        <w:autoSpaceDE/>
        <w:autoSpaceDN/>
        <w:bidi w:val="0"/>
        <w:adjustRightInd w:val="0"/>
        <w:snapToGrid w:val="0"/>
        <w:spacing w:line="440" w:lineRule="exact"/>
        <w:ind w:firstLine="421" w:firstLineChars="200"/>
        <w:jc w:val="left"/>
        <w:textAlignment w:val="auto"/>
        <w:rPr>
          <w:rFonts w:hint="eastAsia" w:ascii="宋体" w:hAnsi="宋体" w:eastAsia="宋体" w:cs="宋体"/>
          <w:b/>
          <w:color w:val="auto"/>
          <w:sz w:val="21"/>
          <w:szCs w:val="21"/>
          <w:highlight w:val="none"/>
          <w:lang w:val="en-US" w:eastAsia="zh-CN"/>
        </w:rPr>
      </w:pPr>
      <w:r>
        <w:rPr>
          <w:rFonts w:hint="eastAsia" w:eastAsia="宋体" w:cs="宋体"/>
          <w:b/>
          <w:color w:val="auto"/>
          <w:sz w:val="21"/>
          <w:szCs w:val="21"/>
          <w:highlight w:val="none"/>
          <w:lang w:eastAsia="zh-CN"/>
        </w:rPr>
        <w:t>（</w:t>
      </w:r>
      <w:r>
        <w:rPr>
          <w:rFonts w:hint="eastAsia" w:eastAsia="宋体" w:cs="宋体"/>
          <w:b/>
          <w:color w:val="auto"/>
          <w:sz w:val="21"/>
          <w:szCs w:val="21"/>
          <w:highlight w:val="none"/>
          <w:lang w:val="en-US" w:eastAsia="zh-CN"/>
        </w:rPr>
        <w:t>3</w:t>
      </w:r>
      <w:r>
        <w:rPr>
          <w:rFonts w:hint="eastAsia" w:eastAsia="宋体" w:cs="宋体"/>
          <w:b/>
          <w:color w:val="auto"/>
          <w:sz w:val="21"/>
          <w:szCs w:val="21"/>
          <w:highlight w:val="none"/>
          <w:lang w:eastAsia="zh-CN"/>
        </w:rPr>
        <w:t>）</w:t>
      </w:r>
      <w:r>
        <w:rPr>
          <w:rFonts w:hint="eastAsia" w:ascii="宋体" w:hAnsi="宋体" w:eastAsia="宋体" w:cs="宋体"/>
          <w:b/>
          <w:color w:val="auto"/>
          <w:sz w:val="21"/>
          <w:szCs w:val="21"/>
          <w:highlight w:val="none"/>
        </w:rPr>
        <w:t>服务成本</w:t>
      </w:r>
      <w:r>
        <w:rPr>
          <w:rFonts w:hint="eastAsia" w:hAnsi="宋体" w:cs="宋体"/>
          <w:b/>
          <w:color w:val="auto"/>
          <w:sz w:val="21"/>
          <w:szCs w:val="21"/>
          <w:highlight w:val="none"/>
          <w:lang w:eastAsia="zh-CN"/>
        </w:rPr>
        <w:t>合理性分</w:t>
      </w:r>
      <w:r>
        <w:rPr>
          <w:rFonts w:hint="eastAsia" w:ascii="宋体" w:hAnsi="宋体" w:eastAsia="宋体" w:cs="宋体"/>
          <w:b/>
          <w:color w:val="auto"/>
          <w:sz w:val="21"/>
          <w:szCs w:val="21"/>
          <w:highlight w:val="none"/>
        </w:rPr>
        <w:t>（满分</w:t>
      </w:r>
      <w:r>
        <w:rPr>
          <w:rFonts w:hint="eastAsia" w:cs="宋体"/>
          <w:b/>
          <w:color w:val="auto"/>
          <w:sz w:val="21"/>
          <w:szCs w:val="21"/>
          <w:highlight w:val="none"/>
          <w:lang w:val="en-US" w:eastAsia="zh-CN"/>
        </w:rPr>
        <w:t>3</w:t>
      </w:r>
      <w:r>
        <w:rPr>
          <w:rFonts w:hint="eastAsia" w:ascii="宋体" w:hAnsi="宋体" w:eastAsia="宋体" w:cs="宋体"/>
          <w:b/>
          <w:color w:val="auto"/>
          <w:sz w:val="21"/>
          <w:szCs w:val="21"/>
          <w:highlight w:val="none"/>
        </w:rPr>
        <w:t>分）</w:t>
      </w:r>
    </w:p>
    <w:p>
      <w:pPr>
        <w:pStyle w:val="226"/>
        <w:keepNext w:val="0"/>
        <w:keepLines w:val="0"/>
        <w:pageBreakBefore w:val="0"/>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由评委依据各投标人项目经费测算表中的各项经费测算的合理性、可行性、科学性以及和方案的对应性等方面综合评定。</w:t>
      </w:r>
      <w:r>
        <w:rPr>
          <w:rFonts w:hint="eastAsia" w:ascii="宋体" w:hAnsi="宋体" w:eastAsia="宋体" w:cs="宋体"/>
          <w:color w:val="auto"/>
          <w:sz w:val="21"/>
          <w:szCs w:val="21"/>
          <w:highlight w:val="none"/>
          <w:lang w:eastAsia="zh-CN"/>
        </w:rPr>
        <w:t>不满足最低进档要求不得分。</w:t>
      </w:r>
    </w:p>
    <w:p>
      <w:pPr>
        <w:pStyle w:val="226"/>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分）：项目经费测算中无明显低于国家及行业相关规定内容或无明显缺漏，但分类不够明细，合理性与可行性有欠缺；</w:t>
      </w:r>
    </w:p>
    <w:p>
      <w:pPr>
        <w:pStyle w:val="226"/>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分）：项目经费测算符合国家及行业相关规定，且分类明细，能够涵盖人员基本工资、社会统筹保险、节假日加班费、物资费用、劳保费用、管理费用、税费等，考虑周全；</w:t>
      </w:r>
    </w:p>
    <w:p>
      <w:pPr>
        <w:pStyle w:val="226"/>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分）：在二档基础上投标人的各项服务成本支出与项目实际需求完全匹配，项目经费测算能够考虑到服务期间人力和相关物价波动，灵活性</w:t>
      </w:r>
      <w:r>
        <w:rPr>
          <w:rFonts w:hint="eastAsia" w:cs="宋体"/>
          <w:color w:val="auto"/>
          <w:sz w:val="21"/>
          <w:szCs w:val="21"/>
          <w:highlight w:val="none"/>
          <w:lang w:val="en-US" w:eastAsia="zh-CN"/>
        </w:rPr>
        <w:t>充足</w:t>
      </w:r>
      <w:r>
        <w:rPr>
          <w:rFonts w:hint="eastAsia" w:ascii="宋体" w:hAnsi="宋体" w:eastAsia="宋体" w:cs="宋体"/>
          <w:color w:val="auto"/>
          <w:sz w:val="21"/>
          <w:szCs w:val="21"/>
          <w:highlight w:val="none"/>
        </w:rPr>
        <w:t>；提供的成本测算表、运营成本支出便于执行。</w:t>
      </w:r>
    </w:p>
    <w:p>
      <w:pPr>
        <w:keepNext w:val="0"/>
        <w:keepLines w:val="0"/>
        <w:pageBreakBefore w:val="0"/>
        <w:widowControl w:val="0"/>
        <w:kinsoku/>
        <w:wordWrap/>
        <w:overflowPunct/>
        <w:topLinePunct w:val="0"/>
        <w:autoSpaceDE/>
        <w:autoSpaceDN/>
        <w:bidi w:val="0"/>
        <w:adjustRightInd w:val="0"/>
        <w:snapToGrid w:val="0"/>
        <w:spacing w:line="400" w:lineRule="exact"/>
        <w:ind w:firstLine="421" w:firstLineChars="200"/>
        <w:jc w:val="left"/>
        <w:textAlignment w:val="auto"/>
        <w:outlineLvl w:val="2"/>
        <w:rPr>
          <w:rFonts w:hint="eastAsia"/>
          <w:b/>
          <w:color w:val="auto"/>
          <w:highlight w:val="none"/>
        </w:rPr>
      </w:pPr>
      <w:r>
        <w:rPr>
          <w:rFonts w:hint="eastAsia"/>
          <w:b/>
          <w:color w:val="auto"/>
          <w:kern w:val="4"/>
          <w:highlight w:val="none"/>
        </w:rPr>
        <w:t>（</w:t>
      </w:r>
      <w:r>
        <w:rPr>
          <w:rFonts w:hint="eastAsia"/>
          <w:b/>
          <w:color w:val="auto"/>
          <w:kern w:val="4"/>
          <w:highlight w:val="none"/>
          <w:lang w:val="en-US" w:eastAsia="zh-CN"/>
        </w:rPr>
        <w:t>4</w:t>
      </w:r>
      <w:r>
        <w:rPr>
          <w:rFonts w:hint="eastAsia"/>
          <w:b/>
          <w:color w:val="auto"/>
          <w:kern w:val="4"/>
          <w:highlight w:val="none"/>
        </w:rPr>
        <w:t>）</w:t>
      </w:r>
      <w:r>
        <w:rPr>
          <w:b/>
          <w:color w:val="auto"/>
          <w:highlight w:val="none"/>
        </w:rPr>
        <w:t>人员素质及配备</w:t>
      </w:r>
      <w:r>
        <w:rPr>
          <w:rFonts w:hint="eastAsia"/>
          <w:b/>
          <w:color w:val="auto"/>
          <w:highlight w:val="none"/>
        </w:rPr>
        <w:t>方案</w:t>
      </w:r>
      <w:r>
        <w:rPr>
          <w:b/>
          <w:color w:val="auto"/>
          <w:highlight w:val="none"/>
        </w:rPr>
        <w:t>分（满分</w:t>
      </w:r>
      <w:r>
        <w:rPr>
          <w:rFonts w:hint="eastAsia"/>
          <w:b/>
          <w:color w:val="auto"/>
          <w:highlight w:val="none"/>
          <w:lang w:val="en-US" w:eastAsia="zh-CN"/>
        </w:rPr>
        <w:t>19</w:t>
      </w:r>
      <w:r>
        <w:rPr>
          <w:b/>
          <w:color w:val="auto"/>
          <w:highlight w:val="none"/>
        </w:rPr>
        <w:t>分）</w:t>
      </w:r>
    </w:p>
    <w:p>
      <w:pPr>
        <w:spacing w:line="400" w:lineRule="exact"/>
        <w:ind w:firstLine="420" w:firstLineChars="200"/>
        <w:rPr>
          <w:rFonts w:hint="default" w:eastAsia="宋体"/>
          <w:color w:val="auto"/>
          <w:highlight w:val="none"/>
          <w:lang w:val="en-US" w:eastAsia="zh-CN"/>
        </w:rPr>
      </w:pPr>
      <w:r>
        <w:rPr>
          <w:rFonts w:hint="eastAsia" w:ascii="宋体" w:hAnsi="宋体" w:cs="Arial"/>
          <w:color w:val="auto"/>
          <w:szCs w:val="21"/>
          <w:highlight w:val="none"/>
          <w:lang w:val="en-US" w:eastAsia="zh-CN"/>
        </w:rPr>
        <w:t>依据“校园物业从业人员配备方案要求”制订相应岗位人员配备方案。要求提供《承诺配备“行政管理”岗位人员明细表》、《承诺配备“宿管员”岗位人员明细表》、《承诺配备“秩序员”岗位人员明细表》、《承诺配备“维修员”岗位人员明细表》、《承诺配备“绿化工”岗位人员明细表》、《承诺配备“保洁员”岗位人员明细表》，并</w:t>
      </w:r>
      <w:r>
        <w:rPr>
          <w:rFonts w:hint="eastAsia"/>
          <w:color w:val="auto"/>
          <w:highlight w:val="none"/>
        </w:rPr>
        <w:t>按岗位要求提供</w:t>
      </w:r>
      <w:r>
        <w:rPr>
          <w:rFonts w:hint="eastAsia"/>
          <w:color w:val="auto"/>
          <w:highlight w:val="none"/>
          <w:lang w:val="en-US" w:eastAsia="zh-CN"/>
        </w:rPr>
        <w:t>相关</w:t>
      </w:r>
      <w:r>
        <w:rPr>
          <w:rFonts w:hint="eastAsia"/>
          <w:color w:val="auto"/>
          <w:highlight w:val="none"/>
        </w:rPr>
        <w:t>证件：学历证书复印件、身份证复印件</w:t>
      </w:r>
      <w:r>
        <w:rPr>
          <w:rFonts w:hint="eastAsia"/>
          <w:color w:val="auto"/>
          <w:highlight w:val="none"/>
          <w:lang w:val="en-US" w:eastAsia="zh-CN"/>
        </w:rPr>
        <w:t>等复印件。</w:t>
      </w:r>
      <w:r>
        <w:rPr>
          <w:rFonts w:hint="eastAsia"/>
          <w:color w:val="auto"/>
          <w:highlight w:val="none"/>
        </w:rPr>
        <w:t>从业经验</w:t>
      </w:r>
      <w:r>
        <w:rPr>
          <w:rFonts w:hint="eastAsia"/>
          <w:color w:val="auto"/>
          <w:highlight w:val="none"/>
          <w:lang w:val="en-US" w:eastAsia="zh-CN"/>
        </w:rPr>
        <w:t>请</w:t>
      </w:r>
      <w:r>
        <w:rPr>
          <w:rFonts w:hint="eastAsia"/>
          <w:color w:val="auto"/>
          <w:highlight w:val="none"/>
        </w:rPr>
        <w:t>提供</w:t>
      </w:r>
      <w:r>
        <w:rPr>
          <w:rFonts w:hint="eastAsia"/>
          <w:color w:val="auto"/>
          <w:highlight w:val="none"/>
          <w:lang w:val="en-US" w:eastAsia="zh-CN"/>
        </w:rPr>
        <w:t>与</w:t>
      </w:r>
      <w:r>
        <w:rPr>
          <w:rFonts w:hint="eastAsia"/>
          <w:color w:val="auto"/>
          <w:highlight w:val="none"/>
        </w:rPr>
        <w:t>物业</w:t>
      </w:r>
      <w:r>
        <w:rPr>
          <w:rFonts w:hint="eastAsia"/>
          <w:color w:val="auto"/>
          <w:highlight w:val="none"/>
          <w:lang w:val="en-US" w:eastAsia="zh-CN"/>
        </w:rPr>
        <w:t>服务有关</w:t>
      </w:r>
      <w:r>
        <w:rPr>
          <w:rFonts w:hint="eastAsia"/>
          <w:color w:val="auto"/>
          <w:highlight w:val="none"/>
        </w:rPr>
        <w:t>的</w:t>
      </w:r>
      <w:r>
        <w:rPr>
          <w:rFonts w:hint="eastAsia"/>
          <w:color w:val="auto"/>
          <w:highlight w:val="none"/>
          <w:lang w:val="en-US" w:eastAsia="zh-CN"/>
        </w:rPr>
        <w:t>劳动</w:t>
      </w:r>
      <w:r>
        <w:rPr>
          <w:rFonts w:hint="eastAsia"/>
          <w:color w:val="auto"/>
          <w:highlight w:val="none"/>
        </w:rPr>
        <w:t>合同复印件</w:t>
      </w:r>
      <w:r>
        <w:rPr>
          <w:rFonts w:hint="eastAsia"/>
          <w:color w:val="auto"/>
          <w:highlight w:val="none"/>
          <w:lang w:val="en-US" w:eastAsia="zh-CN"/>
        </w:rPr>
        <w:t>或有效证明材料</w:t>
      </w:r>
      <w:r>
        <w:rPr>
          <w:rFonts w:hint="eastAsia"/>
          <w:color w:val="auto"/>
          <w:highlight w:val="none"/>
        </w:rPr>
        <w:t>，社保证明为投标人为相应岗位人员</w:t>
      </w:r>
      <w:r>
        <w:rPr>
          <w:rFonts w:hint="eastAsia"/>
          <w:color w:val="auto"/>
          <w:highlight w:val="none"/>
          <w:lang w:eastAsia="zh-CN"/>
        </w:rPr>
        <w:t>（行政管理人员投保截止前半年内连续三个月的社保）</w:t>
      </w:r>
      <w:r>
        <w:rPr>
          <w:rFonts w:hint="eastAsia"/>
          <w:color w:val="auto"/>
          <w:highlight w:val="none"/>
        </w:rPr>
        <w:t>交纳的社保证明</w:t>
      </w:r>
      <w:r>
        <w:rPr>
          <w:rFonts w:hint="eastAsia"/>
          <w:color w:val="auto"/>
          <w:highlight w:val="none"/>
          <w:lang w:eastAsia="zh-CN"/>
        </w:rPr>
        <w:t>。</w:t>
      </w:r>
    </w:p>
    <w:p>
      <w:pPr>
        <w:numPr>
          <w:ilvl w:val="0"/>
          <w:numId w:val="11"/>
        </w:numPr>
        <w:adjustRightInd w:val="0"/>
        <w:snapToGrid w:val="0"/>
        <w:spacing w:line="400" w:lineRule="exact"/>
        <w:ind w:left="420" w:leftChars="0" w:firstLine="0" w:firstLineChars="0"/>
        <w:jc w:val="left"/>
        <w:rPr>
          <w:rFonts w:hint="eastAsia"/>
          <w:color w:val="auto"/>
          <w:highlight w:val="none"/>
          <w:lang w:val="en-US" w:eastAsia="zh-CN"/>
        </w:rPr>
      </w:pPr>
      <w:r>
        <w:rPr>
          <w:rFonts w:hint="eastAsia"/>
          <w:color w:val="auto"/>
          <w:highlight w:val="none"/>
          <w:lang w:val="en-US" w:eastAsia="zh-CN"/>
        </w:rPr>
        <w:t>行政人管理人员评分（14分）</w:t>
      </w:r>
    </w:p>
    <w:p>
      <w:pPr>
        <w:numPr>
          <w:ilvl w:val="-1"/>
          <w:numId w:val="0"/>
        </w:numPr>
        <w:adjustRightInd/>
        <w:snapToGrid/>
        <w:spacing w:line="400" w:lineRule="exact"/>
        <w:ind w:left="0" w:leftChars="0" w:firstLine="420" w:firstLineChars="200"/>
        <w:jc w:val="left"/>
        <w:rPr>
          <w:rFonts w:hint="eastAsia" w:ascii="宋体" w:hAnsi="宋体" w:eastAsia="宋体" w:cs="Arial"/>
          <w:b w:val="0"/>
          <w:bCs w:val="0"/>
          <w:color w:val="auto"/>
          <w:kern w:val="2"/>
          <w:sz w:val="21"/>
          <w:szCs w:val="21"/>
          <w:highlight w:val="none"/>
          <w:lang w:val="en-US" w:eastAsia="zh-CN" w:bidi="ar-SA"/>
        </w:rPr>
      </w:pPr>
      <w:r>
        <w:rPr>
          <w:rFonts w:hint="eastAsia" w:ascii="宋体" w:hAnsi="宋体" w:eastAsia="宋体" w:cs="Arial"/>
          <w:b w:val="0"/>
          <w:bCs w:val="0"/>
          <w:color w:val="auto"/>
          <w:kern w:val="2"/>
          <w:sz w:val="21"/>
          <w:szCs w:val="21"/>
          <w:highlight w:val="none"/>
          <w:lang w:val="en-US" w:eastAsia="zh-CN" w:bidi="ar-SA"/>
        </w:rPr>
        <w:t>①项目经理评定分（满分4分）：在满足基本要求基础上，</w:t>
      </w:r>
      <w:r>
        <w:rPr>
          <w:rFonts w:hint="eastAsia" w:ascii="宋体" w:hAnsi="宋体" w:cs="Arial"/>
          <w:b w:val="0"/>
          <w:bCs w:val="0"/>
          <w:color w:val="auto"/>
          <w:kern w:val="2"/>
          <w:sz w:val="21"/>
          <w:szCs w:val="21"/>
          <w:highlight w:val="none"/>
          <w:lang w:val="en-US" w:eastAsia="zh-CN" w:bidi="ar-SA"/>
        </w:rPr>
        <w:t>有1</w:t>
      </w:r>
      <w:r>
        <w:rPr>
          <w:rFonts w:hint="eastAsia" w:ascii="宋体" w:hAnsi="宋体" w:eastAsia="宋体" w:cs="Arial"/>
          <w:b w:val="0"/>
          <w:bCs w:val="0"/>
          <w:color w:val="auto"/>
          <w:kern w:val="2"/>
          <w:sz w:val="21"/>
          <w:szCs w:val="21"/>
          <w:highlight w:val="none"/>
          <w:lang w:val="en-US" w:eastAsia="zh-CN" w:bidi="ar-SA"/>
        </w:rPr>
        <w:t>个公共建筑（含高校、园区、政务建筑</w:t>
      </w:r>
      <w:r>
        <w:rPr>
          <w:rFonts w:hint="eastAsia" w:ascii="宋体" w:hAnsi="宋体" w:cs="Arial"/>
          <w:b w:val="0"/>
          <w:bCs w:val="0"/>
          <w:color w:val="auto"/>
          <w:kern w:val="2"/>
          <w:sz w:val="21"/>
          <w:szCs w:val="21"/>
          <w:highlight w:val="none"/>
          <w:lang w:val="en-US" w:eastAsia="zh-CN" w:bidi="ar-SA"/>
        </w:rPr>
        <w:t>等</w:t>
      </w:r>
      <w:r>
        <w:rPr>
          <w:rFonts w:hint="eastAsia" w:ascii="宋体" w:hAnsi="宋体" w:eastAsia="宋体" w:cs="Arial"/>
          <w:b w:val="0"/>
          <w:bCs w:val="0"/>
          <w:color w:val="auto"/>
          <w:kern w:val="2"/>
          <w:sz w:val="21"/>
          <w:szCs w:val="21"/>
          <w:highlight w:val="none"/>
          <w:lang w:val="en-US" w:eastAsia="zh-CN" w:bidi="ar-SA"/>
        </w:rPr>
        <w:t>）物业项目</w:t>
      </w:r>
      <w:r>
        <w:rPr>
          <w:rFonts w:hint="eastAsia" w:ascii="宋体" w:hAnsi="宋体" w:cs="Arial"/>
          <w:b w:val="0"/>
          <w:bCs w:val="0"/>
          <w:color w:val="auto"/>
          <w:kern w:val="2"/>
          <w:sz w:val="21"/>
          <w:szCs w:val="21"/>
          <w:highlight w:val="none"/>
          <w:lang w:val="en-US" w:eastAsia="zh-CN" w:bidi="ar-SA"/>
        </w:rPr>
        <w:t>管理</w:t>
      </w:r>
      <w:r>
        <w:rPr>
          <w:rFonts w:hint="eastAsia" w:ascii="宋体" w:hAnsi="宋体" w:eastAsia="宋体" w:cs="Arial"/>
          <w:b w:val="0"/>
          <w:bCs w:val="0"/>
          <w:color w:val="auto"/>
          <w:kern w:val="2"/>
          <w:sz w:val="21"/>
          <w:szCs w:val="21"/>
          <w:highlight w:val="none"/>
          <w:lang w:val="en-US" w:eastAsia="zh-CN" w:bidi="ar-SA"/>
        </w:rPr>
        <w:t>岗位</w:t>
      </w:r>
      <w:r>
        <w:rPr>
          <w:rFonts w:hint="eastAsia" w:ascii="宋体" w:hAnsi="宋体" w:cs="Arial"/>
          <w:b w:val="0"/>
          <w:bCs w:val="0"/>
          <w:color w:val="auto"/>
          <w:kern w:val="2"/>
          <w:sz w:val="21"/>
          <w:szCs w:val="21"/>
          <w:highlight w:val="none"/>
          <w:lang w:val="en-US" w:eastAsia="zh-CN" w:bidi="ar-SA"/>
        </w:rPr>
        <w:t>任职经历</w:t>
      </w:r>
      <w:r>
        <w:rPr>
          <w:rFonts w:hint="eastAsia" w:ascii="宋体" w:hAnsi="宋体" w:eastAsia="宋体" w:cs="Arial"/>
          <w:b w:val="0"/>
          <w:bCs w:val="0"/>
          <w:color w:val="auto"/>
          <w:kern w:val="2"/>
          <w:sz w:val="21"/>
          <w:szCs w:val="21"/>
          <w:highlight w:val="none"/>
          <w:lang w:val="en-US" w:eastAsia="zh-CN" w:bidi="ar-SA"/>
        </w:rPr>
        <w:t>，得1分</w:t>
      </w:r>
      <w:r>
        <w:rPr>
          <w:rFonts w:hint="eastAsia" w:ascii="宋体" w:hAnsi="宋体" w:cs="Arial"/>
          <w:b w:val="0"/>
          <w:bCs w:val="0"/>
          <w:color w:val="auto"/>
          <w:kern w:val="2"/>
          <w:sz w:val="21"/>
          <w:szCs w:val="21"/>
          <w:highlight w:val="none"/>
          <w:lang w:val="en-US" w:eastAsia="zh-CN" w:bidi="ar-SA"/>
        </w:rPr>
        <w:t>；有2</w:t>
      </w:r>
      <w:r>
        <w:rPr>
          <w:rFonts w:hint="eastAsia" w:ascii="宋体" w:hAnsi="宋体" w:eastAsia="宋体" w:cs="Arial"/>
          <w:b w:val="0"/>
          <w:bCs w:val="0"/>
          <w:color w:val="auto"/>
          <w:kern w:val="2"/>
          <w:sz w:val="21"/>
          <w:szCs w:val="21"/>
          <w:highlight w:val="none"/>
          <w:lang w:val="en-US" w:eastAsia="zh-CN" w:bidi="ar-SA"/>
        </w:rPr>
        <w:t>个</w:t>
      </w:r>
      <w:r>
        <w:rPr>
          <w:rFonts w:hint="eastAsia" w:ascii="宋体" w:hAnsi="宋体" w:cs="Arial"/>
          <w:b w:val="0"/>
          <w:bCs w:val="0"/>
          <w:color w:val="auto"/>
          <w:kern w:val="2"/>
          <w:sz w:val="21"/>
          <w:szCs w:val="21"/>
          <w:highlight w:val="none"/>
          <w:lang w:val="en-US" w:eastAsia="zh-CN" w:bidi="ar-SA"/>
        </w:rPr>
        <w:t>及以上</w:t>
      </w:r>
      <w:r>
        <w:rPr>
          <w:rFonts w:hint="eastAsia" w:ascii="宋体" w:hAnsi="宋体" w:eastAsia="宋体" w:cs="Arial"/>
          <w:b w:val="0"/>
          <w:bCs w:val="0"/>
          <w:color w:val="auto"/>
          <w:kern w:val="2"/>
          <w:sz w:val="21"/>
          <w:szCs w:val="21"/>
          <w:highlight w:val="none"/>
          <w:lang w:val="en-US" w:eastAsia="zh-CN" w:bidi="ar-SA"/>
        </w:rPr>
        <w:t>公共建筑（含高校、园区、政务建筑</w:t>
      </w:r>
      <w:r>
        <w:rPr>
          <w:rFonts w:hint="eastAsia" w:ascii="宋体" w:hAnsi="宋体" w:cs="Arial"/>
          <w:b w:val="0"/>
          <w:bCs w:val="0"/>
          <w:color w:val="auto"/>
          <w:kern w:val="2"/>
          <w:sz w:val="21"/>
          <w:szCs w:val="21"/>
          <w:highlight w:val="none"/>
          <w:lang w:val="en-US" w:eastAsia="zh-CN" w:bidi="ar-SA"/>
        </w:rPr>
        <w:t>等</w:t>
      </w:r>
      <w:r>
        <w:rPr>
          <w:rFonts w:hint="eastAsia" w:ascii="宋体" w:hAnsi="宋体" w:eastAsia="宋体" w:cs="Arial"/>
          <w:b w:val="0"/>
          <w:bCs w:val="0"/>
          <w:color w:val="auto"/>
          <w:kern w:val="2"/>
          <w:sz w:val="21"/>
          <w:szCs w:val="21"/>
          <w:highlight w:val="none"/>
          <w:lang w:val="en-US" w:eastAsia="zh-CN" w:bidi="ar-SA"/>
        </w:rPr>
        <w:t>）物业项目</w:t>
      </w:r>
      <w:r>
        <w:rPr>
          <w:rFonts w:hint="eastAsia" w:ascii="宋体" w:hAnsi="宋体" w:cs="Arial"/>
          <w:b w:val="0"/>
          <w:bCs w:val="0"/>
          <w:color w:val="auto"/>
          <w:kern w:val="2"/>
          <w:sz w:val="21"/>
          <w:szCs w:val="21"/>
          <w:highlight w:val="none"/>
          <w:lang w:val="en-US" w:eastAsia="zh-CN" w:bidi="ar-SA"/>
        </w:rPr>
        <w:t>管理</w:t>
      </w:r>
      <w:r>
        <w:rPr>
          <w:rFonts w:hint="eastAsia" w:ascii="宋体" w:hAnsi="宋体" w:eastAsia="宋体" w:cs="Arial"/>
          <w:b w:val="0"/>
          <w:bCs w:val="0"/>
          <w:color w:val="auto"/>
          <w:kern w:val="2"/>
          <w:sz w:val="21"/>
          <w:szCs w:val="21"/>
          <w:highlight w:val="none"/>
          <w:lang w:val="en-US" w:eastAsia="zh-CN" w:bidi="ar-SA"/>
        </w:rPr>
        <w:t>岗位</w:t>
      </w:r>
      <w:r>
        <w:rPr>
          <w:rFonts w:hint="eastAsia" w:ascii="宋体" w:hAnsi="宋体" w:cs="Arial"/>
          <w:b w:val="0"/>
          <w:bCs w:val="0"/>
          <w:color w:val="auto"/>
          <w:kern w:val="2"/>
          <w:sz w:val="21"/>
          <w:szCs w:val="21"/>
          <w:highlight w:val="none"/>
          <w:lang w:val="en-US" w:eastAsia="zh-CN" w:bidi="ar-SA"/>
        </w:rPr>
        <w:t>任职经历</w:t>
      </w:r>
      <w:r>
        <w:rPr>
          <w:rFonts w:hint="eastAsia" w:ascii="宋体" w:hAnsi="宋体" w:eastAsia="宋体" w:cs="Arial"/>
          <w:b w:val="0"/>
          <w:bCs w:val="0"/>
          <w:color w:val="auto"/>
          <w:kern w:val="2"/>
          <w:sz w:val="21"/>
          <w:szCs w:val="21"/>
          <w:highlight w:val="none"/>
          <w:lang w:val="en-US" w:eastAsia="zh-CN" w:bidi="ar-SA"/>
        </w:rPr>
        <w:t>，得</w:t>
      </w:r>
      <w:r>
        <w:rPr>
          <w:rFonts w:hint="eastAsia" w:ascii="宋体" w:hAnsi="宋体" w:cs="Arial"/>
          <w:b w:val="0"/>
          <w:bCs w:val="0"/>
          <w:color w:val="auto"/>
          <w:kern w:val="2"/>
          <w:sz w:val="21"/>
          <w:szCs w:val="21"/>
          <w:highlight w:val="none"/>
          <w:lang w:val="en-US" w:eastAsia="zh-CN" w:bidi="ar-SA"/>
        </w:rPr>
        <w:t>2</w:t>
      </w:r>
      <w:r>
        <w:rPr>
          <w:rFonts w:hint="eastAsia" w:ascii="宋体" w:hAnsi="宋体" w:eastAsia="宋体" w:cs="Arial"/>
          <w:b w:val="0"/>
          <w:bCs w:val="0"/>
          <w:color w:val="auto"/>
          <w:kern w:val="2"/>
          <w:sz w:val="21"/>
          <w:szCs w:val="21"/>
          <w:highlight w:val="none"/>
          <w:lang w:val="en-US" w:eastAsia="zh-CN" w:bidi="ar-SA"/>
        </w:rPr>
        <w:t>分</w:t>
      </w:r>
      <w:r>
        <w:rPr>
          <w:rFonts w:hint="eastAsia" w:ascii="宋体" w:hAnsi="宋体" w:cs="Arial"/>
          <w:b w:val="0"/>
          <w:bCs w:val="0"/>
          <w:color w:val="auto"/>
          <w:kern w:val="2"/>
          <w:sz w:val="21"/>
          <w:szCs w:val="21"/>
          <w:highlight w:val="none"/>
          <w:lang w:val="en-US" w:eastAsia="zh-CN" w:bidi="ar-SA"/>
        </w:rPr>
        <w:t>；</w:t>
      </w:r>
      <w:r>
        <w:rPr>
          <w:rFonts w:hint="eastAsia" w:ascii="宋体" w:hAnsi="宋体" w:eastAsia="宋体" w:cs="Arial"/>
          <w:b w:val="0"/>
          <w:bCs w:val="0"/>
          <w:color w:val="auto"/>
          <w:kern w:val="2"/>
          <w:sz w:val="21"/>
          <w:szCs w:val="21"/>
          <w:highlight w:val="none"/>
          <w:lang w:val="en-US" w:eastAsia="zh-CN" w:bidi="ar-SA"/>
        </w:rPr>
        <w:t>具备物业管理类相关职业技能中级及以上等级证书得2分。本项目满分4分。</w:t>
      </w:r>
      <w:r>
        <w:rPr>
          <w:rFonts w:hint="eastAsia" w:ascii="宋体" w:hAnsi="宋体" w:cs="Arial"/>
          <w:b w:val="0"/>
          <w:bCs w:val="0"/>
          <w:color w:val="auto"/>
          <w:kern w:val="2"/>
          <w:sz w:val="21"/>
          <w:szCs w:val="21"/>
          <w:highlight w:val="none"/>
          <w:lang w:val="en-US" w:eastAsia="zh-CN" w:bidi="ar-SA"/>
        </w:rPr>
        <w:t>（须提供任职证明、项目合同、职称证书等佐证材料）</w:t>
      </w:r>
    </w:p>
    <w:p>
      <w:pPr>
        <w:numPr>
          <w:ilvl w:val="-1"/>
          <w:numId w:val="0"/>
        </w:numPr>
        <w:adjustRightInd/>
        <w:snapToGrid/>
        <w:spacing w:line="400" w:lineRule="exact"/>
        <w:ind w:left="0" w:leftChars="0" w:firstLine="420" w:firstLineChars="200"/>
        <w:jc w:val="left"/>
        <w:rPr>
          <w:rFonts w:hint="eastAsia" w:ascii="宋体" w:hAnsi="宋体" w:eastAsia="宋体" w:cs="Arial"/>
          <w:b w:val="0"/>
          <w:bCs w:val="0"/>
          <w:color w:val="auto"/>
          <w:kern w:val="2"/>
          <w:sz w:val="21"/>
          <w:szCs w:val="21"/>
          <w:highlight w:val="none"/>
          <w:lang w:val="en-US" w:eastAsia="zh-CN" w:bidi="ar-SA"/>
        </w:rPr>
      </w:pPr>
      <w:r>
        <w:rPr>
          <w:rFonts w:hint="eastAsia" w:ascii="宋体" w:hAnsi="宋体" w:eastAsia="宋体" w:cs="Arial"/>
          <w:b w:val="0"/>
          <w:bCs w:val="0"/>
          <w:color w:val="auto"/>
          <w:kern w:val="2"/>
          <w:sz w:val="21"/>
          <w:szCs w:val="21"/>
          <w:highlight w:val="none"/>
          <w:lang w:val="en-US" w:eastAsia="zh-CN" w:bidi="ar-SA"/>
        </w:rPr>
        <w:t>②维修主管评定分（满分2分）：在满足基本要求基础上，</w:t>
      </w:r>
      <w:r>
        <w:rPr>
          <w:rFonts w:hint="eastAsia" w:ascii="宋体" w:hAnsi="宋体" w:cs="Arial"/>
          <w:b w:val="0"/>
          <w:bCs w:val="0"/>
          <w:color w:val="auto"/>
          <w:kern w:val="2"/>
          <w:sz w:val="21"/>
          <w:szCs w:val="21"/>
          <w:highlight w:val="none"/>
          <w:lang w:val="en-US" w:eastAsia="zh-CN" w:bidi="ar-SA"/>
        </w:rPr>
        <w:t>有类似</w:t>
      </w:r>
      <w:r>
        <w:rPr>
          <w:rFonts w:hint="eastAsia" w:ascii="宋体" w:hAnsi="宋体" w:eastAsia="宋体" w:cs="Arial"/>
          <w:b w:val="0"/>
          <w:bCs w:val="0"/>
          <w:color w:val="auto"/>
          <w:kern w:val="2"/>
          <w:sz w:val="21"/>
          <w:szCs w:val="21"/>
          <w:highlight w:val="none"/>
          <w:lang w:val="en-US" w:eastAsia="zh-CN" w:bidi="ar-SA"/>
        </w:rPr>
        <w:t>物业项目维修主管岗位</w:t>
      </w:r>
      <w:r>
        <w:rPr>
          <w:rFonts w:hint="eastAsia" w:ascii="宋体" w:hAnsi="宋体" w:cs="Arial"/>
          <w:b w:val="0"/>
          <w:bCs w:val="0"/>
          <w:color w:val="auto"/>
          <w:kern w:val="2"/>
          <w:sz w:val="21"/>
          <w:szCs w:val="21"/>
          <w:highlight w:val="none"/>
          <w:lang w:val="en-US" w:eastAsia="zh-CN" w:bidi="ar-SA"/>
        </w:rPr>
        <w:t>任职经历</w:t>
      </w:r>
      <w:r>
        <w:rPr>
          <w:rFonts w:hint="eastAsia" w:ascii="宋体" w:hAnsi="宋体" w:eastAsia="宋体" w:cs="Arial"/>
          <w:b w:val="0"/>
          <w:bCs w:val="0"/>
          <w:color w:val="auto"/>
          <w:kern w:val="2"/>
          <w:sz w:val="21"/>
          <w:szCs w:val="21"/>
          <w:highlight w:val="none"/>
          <w:lang w:val="en-US" w:eastAsia="zh-CN" w:bidi="ar-SA"/>
        </w:rPr>
        <w:t>，得1分</w:t>
      </w:r>
      <w:r>
        <w:rPr>
          <w:rFonts w:hint="eastAsia" w:ascii="宋体" w:hAnsi="宋体" w:cs="Arial"/>
          <w:b w:val="0"/>
          <w:bCs w:val="0"/>
          <w:color w:val="auto"/>
          <w:kern w:val="2"/>
          <w:sz w:val="21"/>
          <w:szCs w:val="21"/>
          <w:highlight w:val="none"/>
          <w:lang w:val="en-US" w:eastAsia="zh-CN" w:bidi="ar-SA"/>
        </w:rPr>
        <w:t>；持有三级（高级工）及以上电工职业技能等级证书，得1分</w:t>
      </w:r>
      <w:r>
        <w:rPr>
          <w:rFonts w:hint="eastAsia" w:ascii="宋体" w:hAnsi="宋体" w:eastAsia="宋体" w:cs="Arial"/>
          <w:b w:val="0"/>
          <w:bCs w:val="0"/>
          <w:color w:val="auto"/>
          <w:kern w:val="2"/>
          <w:sz w:val="21"/>
          <w:szCs w:val="21"/>
          <w:highlight w:val="none"/>
          <w:lang w:val="en-US" w:eastAsia="zh-CN" w:bidi="ar-SA"/>
        </w:rPr>
        <w:t>。本项目满分2分。</w:t>
      </w:r>
      <w:r>
        <w:rPr>
          <w:rFonts w:hint="eastAsia" w:ascii="宋体" w:hAnsi="宋体" w:cs="Arial"/>
          <w:b w:val="0"/>
          <w:bCs w:val="0"/>
          <w:color w:val="auto"/>
          <w:kern w:val="2"/>
          <w:sz w:val="21"/>
          <w:szCs w:val="21"/>
          <w:highlight w:val="none"/>
          <w:lang w:val="en-US" w:eastAsia="zh-CN" w:bidi="ar-SA"/>
        </w:rPr>
        <w:t>（须提供任职证明</w:t>
      </w:r>
      <w:r>
        <w:rPr>
          <w:rFonts w:hint="default" w:ascii="宋体" w:hAnsi="宋体" w:cs="Arial"/>
          <w:b w:val="0"/>
          <w:bCs w:val="0"/>
          <w:color w:val="auto"/>
          <w:kern w:val="2"/>
          <w:sz w:val="21"/>
          <w:szCs w:val="21"/>
          <w:highlight w:val="none"/>
          <w:lang w:val="en" w:eastAsia="zh-CN" w:bidi="ar-SA"/>
        </w:rPr>
        <w:t>或</w:t>
      </w:r>
      <w:r>
        <w:rPr>
          <w:rFonts w:hint="eastAsia" w:ascii="宋体" w:hAnsi="宋体" w:cs="Arial"/>
          <w:b w:val="0"/>
          <w:bCs w:val="0"/>
          <w:color w:val="auto"/>
          <w:kern w:val="2"/>
          <w:sz w:val="21"/>
          <w:szCs w:val="21"/>
          <w:highlight w:val="none"/>
          <w:lang w:val="en-US" w:eastAsia="zh-CN" w:bidi="ar-SA"/>
        </w:rPr>
        <w:t>项目合同</w:t>
      </w:r>
      <w:r>
        <w:rPr>
          <w:rFonts w:hint="default" w:ascii="宋体" w:hAnsi="宋体" w:cs="Arial"/>
          <w:b w:val="0"/>
          <w:bCs w:val="0"/>
          <w:color w:val="auto"/>
          <w:kern w:val="2"/>
          <w:sz w:val="21"/>
          <w:szCs w:val="21"/>
          <w:highlight w:val="none"/>
          <w:lang w:val="en" w:eastAsia="zh-CN" w:bidi="ar-SA"/>
        </w:rPr>
        <w:t>等有效证明</w:t>
      </w:r>
      <w:r>
        <w:rPr>
          <w:rFonts w:hint="eastAsia" w:ascii="宋体" w:hAnsi="宋体" w:cs="Arial"/>
          <w:b w:val="0"/>
          <w:bCs w:val="0"/>
          <w:color w:val="auto"/>
          <w:kern w:val="2"/>
          <w:sz w:val="21"/>
          <w:szCs w:val="21"/>
          <w:highlight w:val="none"/>
          <w:lang w:val="en-US" w:eastAsia="zh-CN" w:bidi="ar-SA"/>
        </w:rPr>
        <w:t>、等级证书等佐证材料）</w:t>
      </w:r>
      <w:r>
        <w:rPr>
          <w:rFonts w:hint="eastAsia" w:ascii="宋体" w:hAnsi="宋体" w:eastAsia="宋体" w:cs="Arial"/>
          <w:b w:val="0"/>
          <w:bCs w:val="0"/>
          <w:color w:val="auto"/>
          <w:kern w:val="2"/>
          <w:sz w:val="21"/>
          <w:szCs w:val="21"/>
          <w:highlight w:val="none"/>
          <w:lang w:val="en-US" w:eastAsia="zh-CN" w:bidi="ar-SA"/>
        </w:rPr>
        <w:t xml:space="preserve"> </w:t>
      </w:r>
    </w:p>
    <w:p>
      <w:pPr>
        <w:numPr>
          <w:ilvl w:val="-1"/>
          <w:numId w:val="0"/>
        </w:numPr>
        <w:adjustRightInd/>
        <w:snapToGrid/>
        <w:spacing w:line="400" w:lineRule="exact"/>
        <w:ind w:left="0" w:leftChars="0" w:firstLine="420" w:firstLineChars="200"/>
        <w:jc w:val="left"/>
        <w:rPr>
          <w:rFonts w:hint="eastAsia" w:ascii="宋体" w:hAnsi="宋体" w:eastAsia="宋体" w:cs="Arial"/>
          <w:b w:val="0"/>
          <w:bCs w:val="0"/>
          <w:color w:val="auto"/>
          <w:kern w:val="2"/>
          <w:sz w:val="21"/>
          <w:szCs w:val="21"/>
          <w:highlight w:val="none"/>
          <w:lang w:val="en-US" w:eastAsia="zh-CN" w:bidi="ar-SA"/>
        </w:rPr>
      </w:pPr>
      <w:r>
        <w:rPr>
          <w:rFonts w:hint="eastAsia" w:ascii="宋体" w:hAnsi="宋体" w:eastAsia="宋体" w:cs="Arial"/>
          <w:b w:val="0"/>
          <w:bCs w:val="0"/>
          <w:color w:val="auto"/>
          <w:kern w:val="2"/>
          <w:sz w:val="21"/>
          <w:szCs w:val="21"/>
          <w:highlight w:val="none"/>
          <w:lang w:val="en-US" w:eastAsia="zh-CN" w:bidi="ar-SA"/>
        </w:rPr>
        <w:t>③</w:t>
      </w:r>
      <w:r>
        <w:rPr>
          <w:rFonts w:hint="eastAsia" w:ascii="Times New Roman" w:hAnsi="Times New Roman" w:eastAsia="宋体" w:cs="Times New Roman"/>
          <w:b w:val="0"/>
          <w:bCs w:val="0"/>
          <w:color w:val="auto"/>
          <w:kern w:val="2"/>
          <w:sz w:val="21"/>
          <w:szCs w:val="24"/>
          <w:highlight w:val="none"/>
          <w:lang w:val="en-US" w:eastAsia="zh-CN" w:bidi="ar-SA"/>
        </w:rPr>
        <w:t>秩序兼消防主管</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2分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宋体" w:hAnsi="宋体" w:eastAsia="宋体" w:cs="Arial"/>
          <w:b w:val="0"/>
          <w:bCs w:val="0"/>
          <w:color w:val="auto"/>
          <w:kern w:val="2"/>
          <w:sz w:val="21"/>
          <w:szCs w:val="21"/>
          <w:highlight w:val="none"/>
          <w:lang w:val="en-US" w:eastAsia="zh-CN" w:bidi="ar-SA"/>
        </w:rPr>
        <w:t>在满足基本要求基础上，</w:t>
      </w:r>
      <w:r>
        <w:rPr>
          <w:rFonts w:hint="eastAsia" w:ascii="宋体" w:hAnsi="宋体" w:cs="Arial"/>
          <w:b w:val="0"/>
          <w:bCs w:val="0"/>
          <w:color w:val="auto"/>
          <w:kern w:val="2"/>
          <w:sz w:val="21"/>
          <w:szCs w:val="21"/>
          <w:highlight w:val="none"/>
          <w:lang w:val="en-US" w:eastAsia="zh-CN" w:bidi="ar-SA"/>
        </w:rPr>
        <w:t>有</w:t>
      </w:r>
      <w:r>
        <w:rPr>
          <w:rFonts w:hint="eastAsia" w:ascii="宋体" w:hAnsi="宋体" w:eastAsia="宋体" w:cs="Arial"/>
          <w:b w:val="0"/>
          <w:bCs w:val="0"/>
          <w:color w:val="auto"/>
          <w:kern w:val="2"/>
          <w:sz w:val="21"/>
          <w:szCs w:val="21"/>
          <w:highlight w:val="none"/>
          <w:lang w:val="en-US" w:eastAsia="zh-CN" w:bidi="ar-SA"/>
        </w:rPr>
        <w:t>公共建筑（含高校、园区、政务</w:t>
      </w:r>
      <w:r>
        <w:rPr>
          <w:rFonts w:hint="eastAsia" w:ascii="宋体" w:hAnsi="宋体" w:cs="Arial"/>
          <w:b w:val="0"/>
          <w:bCs w:val="0"/>
          <w:color w:val="auto"/>
          <w:kern w:val="2"/>
          <w:sz w:val="21"/>
          <w:szCs w:val="21"/>
          <w:highlight w:val="none"/>
          <w:lang w:val="en-US" w:eastAsia="zh-CN" w:bidi="ar-SA"/>
        </w:rPr>
        <w:t>建筑等</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物业</w:t>
      </w:r>
      <w:r>
        <w:rPr>
          <w:rFonts w:hint="eastAsia" w:ascii="宋体" w:hAnsi="宋体" w:eastAsia="宋体" w:cs="Arial"/>
          <w:b w:val="0"/>
          <w:bCs w:val="0"/>
          <w:color w:val="auto"/>
          <w:kern w:val="2"/>
          <w:sz w:val="21"/>
          <w:szCs w:val="21"/>
          <w:highlight w:val="none"/>
          <w:lang w:val="en-US" w:eastAsia="zh-CN" w:bidi="ar-SA"/>
        </w:rPr>
        <w:t>项目秩序</w:t>
      </w:r>
      <w:r>
        <w:rPr>
          <w:rFonts w:hint="eastAsia" w:ascii="宋体" w:hAnsi="宋体" w:cs="Arial"/>
          <w:b w:val="0"/>
          <w:bCs w:val="0"/>
          <w:color w:val="auto"/>
          <w:kern w:val="2"/>
          <w:sz w:val="21"/>
          <w:szCs w:val="21"/>
          <w:highlight w:val="none"/>
          <w:lang w:val="en-US" w:eastAsia="zh-CN" w:bidi="ar-SA"/>
        </w:rPr>
        <w:t>主管或</w:t>
      </w:r>
      <w:r>
        <w:rPr>
          <w:rFonts w:hint="eastAsia" w:ascii="宋体" w:hAnsi="宋体" w:eastAsia="宋体" w:cs="Arial"/>
          <w:b w:val="0"/>
          <w:bCs w:val="0"/>
          <w:color w:val="auto"/>
          <w:kern w:val="2"/>
          <w:sz w:val="21"/>
          <w:szCs w:val="21"/>
          <w:highlight w:val="none"/>
          <w:lang w:val="en-US" w:eastAsia="zh-CN" w:bidi="ar-SA"/>
        </w:rPr>
        <w:t>消防主管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得1分；有</w:t>
      </w:r>
      <w:r>
        <w:rPr>
          <w:rFonts w:hint="eastAsia" w:ascii="宋体" w:hAnsi="宋体" w:eastAsia="宋体" w:cs="Arial"/>
          <w:b w:val="0"/>
          <w:bCs w:val="0"/>
          <w:color w:val="auto"/>
          <w:kern w:val="2"/>
          <w:sz w:val="21"/>
          <w:szCs w:val="21"/>
          <w:highlight w:val="none"/>
          <w:lang w:val="en-US" w:eastAsia="zh-CN" w:bidi="ar-SA"/>
        </w:rPr>
        <w:t>公共建筑（含高校、园区、政务</w:t>
      </w:r>
      <w:r>
        <w:rPr>
          <w:rFonts w:hint="eastAsia" w:ascii="宋体" w:hAnsi="宋体" w:cs="Arial"/>
          <w:b w:val="0"/>
          <w:bCs w:val="0"/>
          <w:color w:val="auto"/>
          <w:kern w:val="2"/>
          <w:sz w:val="21"/>
          <w:szCs w:val="21"/>
          <w:highlight w:val="none"/>
          <w:lang w:val="en-US" w:eastAsia="zh-CN" w:bidi="ar-SA"/>
        </w:rPr>
        <w:t>建筑等</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物业</w:t>
      </w:r>
      <w:r>
        <w:rPr>
          <w:rFonts w:hint="eastAsia" w:ascii="宋体" w:hAnsi="宋体" w:eastAsia="宋体" w:cs="Arial"/>
          <w:b w:val="0"/>
          <w:bCs w:val="0"/>
          <w:color w:val="auto"/>
          <w:kern w:val="2"/>
          <w:sz w:val="21"/>
          <w:szCs w:val="21"/>
          <w:highlight w:val="none"/>
          <w:lang w:val="en-US" w:eastAsia="zh-CN" w:bidi="ar-SA"/>
        </w:rPr>
        <w:t>项目秩序</w:t>
      </w:r>
      <w:r>
        <w:rPr>
          <w:rFonts w:hint="eastAsia" w:ascii="宋体" w:hAnsi="宋体" w:cs="Arial"/>
          <w:b w:val="0"/>
          <w:bCs w:val="0"/>
          <w:color w:val="auto"/>
          <w:kern w:val="2"/>
          <w:sz w:val="21"/>
          <w:szCs w:val="21"/>
          <w:highlight w:val="none"/>
          <w:lang w:val="en-US" w:eastAsia="zh-CN" w:bidi="ar-SA"/>
        </w:rPr>
        <w:t>主管兼</w:t>
      </w:r>
      <w:r>
        <w:rPr>
          <w:rFonts w:hint="eastAsia" w:ascii="宋体" w:hAnsi="宋体" w:eastAsia="宋体" w:cs="Arial"/>
          <w:b w:val="0"/>
          <w:bCs w:val="0"/>
          <w:color w:val="auto"/>
          <w:kern w:val="2"/>
          <w:sz w:val="21"/>
          <w:szCs w:val="21"/>
          <w:highlight w:val="none"/>
          <w:lang w:val="en-US" w:eastAsia="zh-CN" w:bidi="ar-SA"/>
        </w:rPr>
        <w:t>消防主管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得2分</w:t>
      </w:r>
      <w:r>
        <w:rPr>
          <w:rFonts w:hint="eastAsia" w:ascii="宋体" w:hAnsi="宋体" w:eastAsia="宋体" w:cs="Arial"/>
          <w:b w:val="0"/>
          <w:bCs w:val="0"/>
          <w:color w:val="auto"/>
          <w:kern w:val="2"/>
          <w:sz w:val="21"/>
          <w:szCs w:val="21"/>
          <w:highlight w:val="none"/>
          <w:lang w:val="en-US" w:eastAsia="zh-CN" w:bidi="ar-SA"/>
        </w:rPr>
        <w:t>。本项目满分2分。</w:t>
      </w:r>
      <w:r>
        <w:rPr>
          <w:rFonts w:hint="eastAsia" w:ascii="宋体" w:hAnsi="宋体" w:cs="Arial"/>
          <w:b w:val="0"/>
          <w:bCs w:val="0"/>
          <w:color w:val="auto"/>
          <w:kern w:val="2"/>
          <w:sz w:val="21"/>
          <w:szCs w:val="21"/>
          <w:highlight w:val="none"/>
          <w:lang w:val="en-US" w:eastAsia="zh-CN" w:bidi="ar-SA"/>
        </w:rPr>
        <w:t>（须提供任职证明</w:t>
      </w:r>
      <w:r>
        <w:rPr>
          <w:rFonts w:hint="default" w:ascii="宋体" w:hAnsi="宋体" w:cs="Arial"/>
          <w:b w:val="0"/>
          <w:bCs w:val="0"/>
          <w:color w:val="auto"/>
          <w:kern w:val="2"/>
          <w:sz w:val="21"/>
          <w:szCs w:val="21"/>
          <w:highlight w:val="none"/>
          <w:lang w:val="en" w:eastAsia="zh-CN" w:bidi="ar-SA"/>
        </w:rPr>
        <w:t>或</w:t>
      </w:r>
      <w:r>
        <w:rPr>
          <w:rFonts w:hint="eastAsia" w:ascii="宋体" w:hAnsi="宋体" w:cs="Arial"/>
          <w:b w:val="0"/>
          <w:bCs w:val="0"/>
          <w:color w:val="auto"/>
          <w:kern w:val="2"/>
          <w:sz w:val="21"/>
          <w:szCs w:val="21"/>
          <w:highlight w:val="none"/>
          <w:lang w:val="en-US" w:eastAsia="zh-CN" w:bidi="ar-SA"/>
        </w:rPr>
        <w:t>项目合同等</w:t>
      </w:r>
      <w:r>
        <w:rPr>
          <w:rFonts w:hint="default" w:ascii="宋体" w:hAnsi="宋体" w:cs="Arial"/>
          <w:b w:val="0"/>
          <w:bCs w:val="0"/>
          <w:color w:val="auto"/>
          <w:kern w:val="2"/>
          <w:sz w:val="21"/>
          <w:szCs w:val="21"/>
          <w:highlight w:val="none"/>
          <w:lang w:val="en" w:eastAsia="zh-CN" w:bidi="ar-SA"/>
        </w:rPr>
        <w:t>有效的</w:t>
      </w:r>
      <w:r>
        <w:rPr>
          <w:rFonts w:hint="eastAsia" w:ascii="宋体" w:hAnsi="宋体" w:cs="Arial"/>
          <w:b w:val="0"/>
          <w:bCs w:val="0"/>
          <w:color w:val="auto"/>
          <w:kern w:val="2"/>
          <w:sz w:val="21"/>
          <w:szCs w:val="21"/>
          <w:highlight w:val="none"/>
          <w:lang w:val="en-US" w:eastAsia="zh-CN" w:bidi="ar-SA"/>
        </w:rPr>
        <w:t>佐证材料）</w:t>
      </w:r>
      <w:r>
        <w:rPr>
          <w:rFonts w:hint="eastAsia" w:ascii="宋体" w:hAnsi="宋体" w:eastAsia="宋体" w:cs="Arial"/>
          <w:b w:val="0"/>
          <w:bCs w:val="0"/>
          <w:color w:val="auto"/>
          <w:kern w:val="2"/>
          <w:sz w:val="21"/>
          <w:szCs w:val="21"/>
          <w:highlight w:val="none"/>
          <w:lang w:val="en-US" w:eastAsia="zh-CN" w:bidi="ar-SA"/>
        </w:rPr>
        <w:t xml:space="preserve">  </w:t>
      </w:r>
    </w:p>
    <w:p>
      <w:pPr>
        <w:pStyle w:val="21"/>
        <w:rPr>
          <w:rFonts w:hint="default" w:ascii="Times New Roman" w:hAnsi="Times New Roman" w:eastAsia="宋体" w:cs="Times New Roman"/>
          <w:b w:val="0"/>
          <w:bCs w:val="0"/>
          <w:color w:val="auto"/>
          <w:kern w:val="2"/>
          <w:sz w:val="21"/>
          <w:szCs w:val="24"/>
          <w:highlight w:val="none"/>
          <w:lang w:val="en" w:eastAsia="zh-CN" w:bidi="ar-SA"/>
        </w:rPr>
      </w:pPr>
      <w:r>
        <w:rPr>
          <w:rFonts w:hint="eastAsia" w:ascii="宋体" w:hAnsi="宋体" w:eastAsia="宋体" w:cs="宋体"/>
          <w:b w:val="0"/>
          <w:bCs w:val="0"/>
          <w:color w:val="auto"/>
          <w:kern w:val="2"/>
          <w:sz w:val="21"/>
          <w:szCs w:val="24"/>
          <w:highlight w:val="none"/>
          <w:lang w:val="en-US" w:eastAsia="zh-CN" w:bidi="ar-SA"/>
        </w:rPr>
        <w:t xml:space="preserve">    ④</w:t>
      </w:r>
      <w:r>
        <w:rPr>
          <w:rFonts w:hint="eastAsia" w:ascii="Times New Roman" w:hAnsi="Times New Roman" w:eastAsia="宋体" w:cs="Times New Roman"/>
          <w:b w:val="0"/>
          <w:bCs w:val="0"/>
          <w:color w:val="auto"/>
          <w:kern w:val="2"/>
          <w:sz w:val="21"/>
          <w:szCs w:val="24"/>
          <w:highlight w:val="none"/>
          <w:lang w:val="en-US" w:eastAsia="zh-CN" w:bidi="ar-SA"/>
        </w:rPr>
        <w:t>宿舍主管</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2分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宋体" w:hAnsi="宋体" w:eastAsia="宋体" w:cs="Arial"/>
          <w:b w:val="0"/>
          <w:bCs w:val="0"/>
          <w:color w:val="auto"/>
          <w:kern w:val="2"/>
          <w:sz w:val="21"/>
          <w:szCs w:val="21"/>
          <w:highlight w:val="none"/>
          <w:lang w:val="en-US" w:eastAsia="zh-CN" w:bidi="ar-SA"/>
        </w:rPr>
        <w:t>在满足基本要求基础上，</w:t>
      </w:r>
      <w:r>
        <w:rPr>
          <w:rFonts w:hint="eastAsia" w:ascii="宋体" w:hAnsi="宋体" w:cs="Arial"/>
          <w:b w:val="0"/>
          <w:bCs w:val="0"/>
          <w:color w:val="auto"/>
          <w:kern w:val="2"/>
          <w:sz w:val="21"/>
          <w:szCs w:val="21"/>
          <w:highlight w:val="none"/>
          <w:lang w:val="en-US" w:eastAsia="zh-CN" w:bidi="ar-SA"/>
        </w:rPr>
        <w:t>有1个高校物业</w:t>
      </w:r>
      <w:r>
        <w:rPr>
          <w:rFonts w:hint="eastAsia" w:ascii="宋体" w:hAnsi="宋体" w:eastAsia="宋体" w:cs="Arial"/>
          <w:b w:val="0"/>
          <w:bCs w:val="0"/>
          <w:color w:val="auto"/>
          <w:kern w:val="2"/>
          <w:sz w:val="21"/>
          <w:szCs w:val="21"/>
          <w:highlight w:val="none"/>
          <w:lang w:val="en-US" w:eastAsia="zh-CN" w:bidi="ar-SA"/>
        </w:rPr>
        <w:t>项目</w:t>
      </w:r>
      <w:r>
        <w:rPr>
          <w:rFonts w:hint="eastAsia" w:ascii="宋体" w:hAnsi="宋体" w:cs="Arial"/>
          <w:b w:val="0"/>
          <w:bCs w:val="0"/>
          <w:color w:val="auto"/>
          <w:kern w:val="2"/>
          <w:sz w:val="21"/>
          <w:szCs w:val="21"/>
          <w:highlight w:val="none"/>
          <w:lang w:val="en-US" w:eastAsia="zh-CN" w:bidi="ar-SA"/>
        </w:rPr>
        <w:t>宿舍</w:t>
      </w:r>
      <w:r>
        <w:rPr>
          <w:rFonts w:hint="eastAsia" w:ascii="宋体" w:hAnsi="宋体" w:eastAsia="宋体" w:cs="Arial"/>
          <w:b w:val="0"/>
          <w:bCs w:val="0"/>
          <w:color w:val="auto"/>
          <w:kern w:val="2"/>
          <w:sz w:val="21"/>
          <w:szCs w:val="21"/>
          <w:highlight w:val="none"/>
          <w:lang w:val="en-US" w:eastAsia="zh-CN" w:bidi="ar-SA"/>
        </w:rPr>
        <w:t>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得1分；有2个及以上</w:t>
      </w:r>
      <w:r>
        <w:rPr>
          <w:rFonts w:hint="eastAsia" w:ascii="宋体" w:hAnsi="宋体" w:eastAsia="宋体" w:cs="Arial"/>
          <w:b w:val="0"/>
          <w:bCs w:val="0"/>
          <w:color w:val="auto"/>
          <w:kern w:val="2"/>
          <w:sz w:val="21"/>
          <w:szCs w:val="21"/>
          <w:highlight w:val="none"/>
          <w:lang w:val="en-US" w:eastAsia="zh-CN" w:bidi="ar-SA"/>
        </w:rPr>
        <w:t>高校</w:t>
      </w:r>
      <w:r>
        <w:rPr>
          <w:rFonts w:hint="eastAsia" w:ascii="宋体" w:hAnsi="宋体" w:cs="Arial"/>
          <w:b w:val="0"/>
          <w:bCs w:val="0"/>
          <w:color w:val="auto"/>
          <w:kern w:val="2"/>
          <w:sz w:val="21"/>
          <w:szCs w:val="21"/>
          <w:highlight w:val="none"/>
          <w:lang w:val="en-US" w:eastAsia="zh-CN" w:bidi="ar-SA"/>
        </w:rPr>
        <w:t>物业</w:t>
      </w:r>
      <w:r>
        <w:rPr>
          <w:rFonts w:hint="eastAsia" w:ascii="宋体" w:hAnsi="宋体" w:eastAsia="宋体" w:cs="Arial"/>
          <w:b w:val="0"/>
          <w:bCs w:val="0"/>
          <w:color w:val="auto"/>
          <w:kern w:val="2"/>
          <w:sz w:val="21"/>
          <w:szCs w:val="21"/>
          <w:highlight w:val="none"/>
          <w:lang w:val="en-US" w:eastAsia="zh-CN" w:bidi="ar-SA"/>
        </w:rPr>
        <w:t>项目</w:t>
      </w:r>
      <w:r>
        <w:rPr>
          <w:rFonts w:hint="eastAsia" w:ascii="宋体" w:hAnsi="宋体" w:cs="Arial"/>
          <w:b w:val="0"/>
          <w:bCs w:val="0"/>
          <w:color w:val="auto"/>
          <w:kern w:val="2"/>
          <w:sz w:val="21"/>
          <w:szCs w:val="21"/>
          <w:highlight w:val="none"/>
          <w:lang w:val="en-US" w:eastAsia="zh-CN" w:bidi="ar-SA"/>
        </w:rPr>
        <w:t>宿舍</w:t>
      </w:r>
      <w:r>
        <w:rPr>
          <w:rFonts w:hint="eastAsia" w:ascii="宋体" w:hAnsi="宋体" w:eastAsia="宋体" w:cs="Arial"/>
          <w:b w:val="0"/>
          <w:bCs w:val="0"/>
          <w:color w:val="auto"/>
          <w:kern w:val="2"/>
          <w:sz w:val="21"/>
          <w:szCs w:val="21"/>
          <w:highlight w:val="none"/>
          <w:lang w:val="en-US" w:eastAsia="zh-CN" w:bidi="ar-SA"/>
        </w:rPr>
        <w:t>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得2分</w:t>
      </w:r>
      <w:r>
        <w:rPr>
          <w:rFonts w:hint="eastAsia" w:ascii="宋体" w:hAnsi="宋体" w:eastAsia="宋体" w:cs="Arial"/>
          <w:b w:val="0"/>
          <w:bCs w:val="0"/>
          <w:color w:val="auto"/>
          <w:kern w:val="2"/>
          <w:sz w:val="21"/>
          <w:szCs w:val="21"/>
          <w:highlight w:val="none"/>
          <w:lang w:val="en-US" w:eastAsia="zh-CN" w:bidi="ar-SA"/>
        </w:rPr>
        <w:t>。本项目满分2分。</w:t>
      </w:r>
      <w:r>
        <w:rPr>
          <w:rFonts w:hint="eastAsia" w:ascii="宋体" w:hAnsi="宋体" w:cs="Arial"/>
          <w:b w:val="0"/>
          <w:bCs w:val="0"/>
          <w:color w:val="auto"/>
          <w:kern w:val="2"/>
          <w:sz w:val="21"/>
          <w:szCs w:val="21"/>
          <w:highlight w:val="none"/>
          <w:lang w:val="en-US" w:eastAsia="zh-CN" w:bidi="ar-SA"/>
        </w:rPr>
        <w:t>（须提供任职证明</w:t>
      </w:r>
      <w:r>
        <w:rPr>
          <w:rFonts w:hint="default" w:ascii="宋体" w:hAnsi="宋体" w:cs="Arial"/>
          <w:b w:val="0"/>
          <w:bCs w:val="0"/>
          <w:color w:val="auto"/>
          <w:kern w:val="2"/>
          <w:sz w:val="21"/>
          <w:szCs w:val="21"/>
          <w:highlight w:val="none"/>
          <w:lang w:val="en" w:eastAsia="zh-CN" w:bidi="ar-SA"/>
        </w:rPr>
        <w:t>或</w:t>
      </w:r>
      <w:r>
        <w:rPr>
          <w:rFonts w:hint="eastAsia" w:ascii="宋体" w:hAnsi="宋体" w:cs="Arial"/>
          <w:b w:val="0"/>
          <w:bCs w:val="0"/>
          <w:color w:val="auto"/>
          <w:kern w:val="2"/>
          <w:sz w:val="21"/>
          <w:szCs w:val="21"/>
          <w:highlight w:val="none"/>
          <w:lang w:val="en-US" w:eastAsia="zh-CN" w:bidi="ar-SA"/>
        </w:rPr>
        <w:t>项目合同等</w:t>
      </w:r>
      <w:r>
        <w:rPr>
          <w:rFonts w:hint="default" w:ascii="宋体" w:hAnsi="宋体" w:cs="Arial"/>
          <w:b w:val="0"/>
          <w:bCs w:val="0"/>
          <w:color w:val="auto"/>
          <w:kern w:val="2"/>
          <w:sz w:val="21"/>
          <w:szCs w:val="21"/>
          <w:highlight w:val="none"/>
          <w:lang w:val="en" w:eastAsia="zh-CN" w:bidi="ar-SA"/>
        </w:rPr>
        <w:t>有效的</w:t>
      </w:r>
      <w:r>
        <w:rPr>
          <w:rFonts w:hint="eastAsia" w:ascii="宋体" w:hAnsi="宋体" w:cs="Arial"/>
          <w:b w:val="0"/>
          <w:bCs w:val="0"/>
          <w:color w:val="auto"/>
          <w:kern w:val="2"/>
          <w:sz w:val="21"/>
          <w:szCs w:val="21"/>
          <w:highlight w:val="none"/>
          <w:lang w:val="en-US" w:eastAsia="zh-CN" w:bidi="ar-SA"/>
        </w:rPr>
        <w:t>佐证材料）</w:t>
      </w:r>
      <w:r>
        <w:rPr>
          <w:rFonts w:hint="eastAsia" w:ascii="Times New Roman" w:hAnsi="Times New Roman" w:eastAsia="宋体" w:cs="Times New Roman"/>
          <w:b w:val="0"/>
          <w:bCs w:val="0"/>
          <w:color w:val="auto"/>
          <w:kern w:val="2"/>
          <w:sz w:val="21"/>
          <w:szCs w:val="24"/>
          <w:highlight w:val="none"/>
          <w:lang w:val="en-US" w:eastAsia="zh-CN" w:bidi="ar-SA"/>
        </w:rPr>
        <w:t xml:space="preserve">    </w:t>
      </w:r>
    </w:p>
    <w:p>
      <w:pPr>
        <w:numPr>
          <w:ilvl w:val="-1"/>
          <w:numId w:val="0"/>
        </w:numPr>
        <w:adjustRightInd/>
        <w:snapToGrid/>
        <w:spacing w:line="400" w:lineRule="exact"/>
        <w:ind w:left="0" w:leftChars="0" w:firstLine="420" w:firstLineChars="200"/>
        <w:jc w:val="left"/>
        <w:rPr>
          <w:rFonts w:hint="eastAsia" w:ascii="宋体" w:hAnsi="宋体" w:eastAsia="宋体" w:cs="Arial"/>
          <w:b w:val="0"/>
          <w:bCs w:val="0"/>
          <w:color w:val="auto"/>
          <w:kern w:val="2"/>
          <w:sz w:val="21"/>
          <w:szCs w:val="21"/>
          <w:highlight w:val="none"/>
          <w:lang w:val="en-US" w:eastAsia="zh-CN" w:bidi="ar-SA"/>
        </w:rPr>
      </w:pPr>
      <w:r>
        <w:rPr>
          <w:rFonts w:hint="eastAsia" w:ascii="宋体" w:hAnsi="宋体" w:eastAsia="宋体" w:cs="Arial"/>
          <w:b w:val="0"/>
          <w:bCs w:val="0"/>
          <w:color w:val="auto"/>
          <w:kern w:val="2"/>
          <w:sz w:val="21"/>
          <w:szCs w:val="21"/>
          <w:highlight w:val="none"/>
          <w:lang w:val="en-US" w:eastAsia="zh-CN" w:bidi="ar-SA"/>
        </w:rPr>
        <w:t>⑤绿化主管评定分（满分2分）：在满足基本要求基础上，</w:t>
      </w:r>
      <w:r>
        <w:rPr>
          <w:rFonts w:hint="eastAsia" w:ascii="宋体" w:hAnsi="宋体" w:cs="Arial"/>
          <w:b w:val="0"/>
          <w:bCs w:val="0"/>
          <w:color w:val="auto"/>
          <w:kern w:val="2"/>
          <w:sz w:val="21"/>
          <w:szCs w:val="21"/>
          <w:highlight w:val="none"/>
          <w:lang w:val="en-US" w:eastAsia="zh-CN" w:bidi="ar-SA"/>
        </w:rPr>
        <w:t>有1个类似物业</w:t>
      </w:r>
      <w:r>
        <w:rPr>
          <w:rFonts w:hint="eastAsia" w:ascii="宋体" w:hAnsi="宋体" w:eastAsia="宋体" w:cs="Arial"/>
          <w:b w:val="0"/>
          <w:bCs w:val="0"/>
          <w:color w:val="auto"/>
          <w:kern w:val="2"/>
          <w:sz w:val="21"/>
          <w:szCs w:val="21"/>
          <w:highlight w:val="none"/>
          <w:lang w:val="en-US" w:eastAsia="zh-CN" w:bidi="ar-SA"/>
        </w:rPr>
        <w:t>项目绿化主管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得1分；有2个及以上类似物业</w:t>
      </w:r>
      <w:r>
        <w:rPr>
          <w:rFonts w:hint="eastAsia" w:ascii="宋体" w:hAnsi="宋体" w:eastAsia="宋体" w:cs="Arial"/>
          <w:b w:val="0"/>
          <w:bCs w:val="0"/>
          <w:color w:val="auto"/>
          <w:kern w:val="2"/>
          <w:sz w:val="21"/>
          <w:szCs w:val="21"/>
          <w:highlight w:val="none"/>
          <w:lang w:val="en-US" w:eastAsia="zh-CN" w:bidi="ar-SA"/>
        </w:rPr>
        <w:t>项目绿化主管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得2分</w:t>
      </w:r>
      <w:r>
        <w:rPr>
          <w:rFonts w:hint="eastAsia" w:ascii="宋体" w:hAnsi="宋体" w:eastAsia="宋体" w:cs="Arial"/>
          <w:b w:val="0"/>
          <w:bCs w:val="0"/>
          <w:color w:val="auto"/>
          <w:kern w:val="2"/>
          <w:sz w:val="21"/>
          <w:szCs w:val="21"/>
          <w:highlight w:val="none"/>
          <w:lang w:val="en-US" w:eastAsia="zh-CN" w:bidi="ar-SA"/>
        </w:rPr>
        <w:t>。本项目满分2分。</w:t>
      </w:r>
      <w:r>
        <w:rPr>
          <w:rFonts w:hint="eastAsia" w:ascii="宋体" w:hAnsi="宋体" w:cs="Arial"/>
          <w:b w:val="0"/>
          <w:bCs w:val="0"/>
          <w:color w:val="auto"/>
          <w:kern w:val="2"/>
          <w:sz w:val="21"/>
          <w:szCs w:val="21"/>
          <w:highlight w:val="none"/>
          <w:lang w:val="en-US" w:eastAsia="zh-CN" w:bidi="ar-SA"/>
        </w:rPr>
        <w:t>（须提供任职证明</w:t>
      </w:r>
      <w:r>
        <w:rPr>
          <w:rFonts w:hint="default" w:ascii="宋体" w:hAnsi="宋体" w:cs="Arial"/>
          <w:b w:val="0"/>
          <w:bCs w:val="0"/>
          <w:color w:val="auto"/>
          <w:kern w:val="2"/>
          <w:sz w:val="21"/>
          <w:szCs w:val="21"/>
          <w:highlight w:val="none"/>
          <w:lang w:val="en" w:eastAsia="zh-CN" w:bidi="ar-SA"/>
        </w:rPr>
        <w:t>或</w:t>
      </w:r>
      <w:r>
        <w:rPr>
          <w:rFonts w:hint="eastAsia" w:ascii="宋体" w:hAnsi="宋体" w:cs="Arial"/>
          <w:b w:val="0"/>
          <w:bCs w:val="0"/>
          <w:color w:val="auto"/>
          <w:kern w:val="2"/>
          <w:sz w:val="21"/>
          <w:szCs w:val="21"/>
          <w:highlight w:val="none"/>
          <w:lang w:val="en-US" w:eastAsia="zh-CN" w:bidi="ar-SA"/>
        </w:rPr>
        <w:t>项目合同等</w:t>
      </w:r>
      <w:r>
        <w:rPr>
          <w:rFonts w:hint="default" w:ascii="宋体" w:hAnsi="宋体" w:cs="Arial"/>
          <w:b w:val="0"/>
          <w:bCs w:val="0"/>
          <w:color w:val="auto"/>
          <w:kern w:val="2"/>
          <w:sz w:val="21"/>
          <w:szCs w:val="21"/>
          <w:highlight w:val="none"/>
          <w:lang w:val="en" w:eastAsia="zh-CN" w:bidi="ar-SA"/>
        </w:rPr>
        <w:t>有效的</w:t>
      </w:r>
      <w:r>
        <w:rPr>
          <w:rFonts w:hint="eastAsia" w:ascii="宋体" w:hAnsi="宋体" w:cs="Arial"/>
          <w:b w:val="0"/>
          <w:bCs w:val="0"/>
          <w:color w:val="auto"/>
          <w:kern w:val="2"/>
          <w:sz w:val="21"/>
          <w:szCs w:val="21"/>
          <w:highlight w:val="none"/>
          <w:lang w:val="en-US" w:eastAsia="zh-CN" w:bidi="ar-SA"/>
        </w:rPr>
        <w:t>佐证材料）</w:t>
      </w:r>
      <w:r>
        <w:rPr>
          <w:rFonts w:hint="eastAsia" w:ascii="宋体" w:hAnsi="宋体" w:eastAsia="宋体" w:cs="Arial"/>
          <w:b w:val="0"/>
          <w:bCs w:val="0"/>
          <w:color w:val="auto"/>
          <w:kern w:val="2"/>
          <w:sz w:val="21"/>
          <w:szCs w:val="21"/>
          <w:highlight w:val="none"/>
          <w:lang w:val="en-US" w:eastAsia="zh-CN" w:bidi="ar-SA"/>
        </w:rPr>
        <w:t xml:space="preserve"> </w:t>
      </w:r>
    </w:p>
    <w:p>
      <w:pPr>
        <w:pStyle w:val="21"/>
        <w:rPr>
          <w:rFonts w:hint="default"/>
          <w:b w:val="0"/>
          <w:bCs w:val="0"/>
          <w:color w:val="auto"/>
          <w:highlight w:val="none"/>
          <w:lang w:val="en" w:eastAsia="zh-CN"/>
        </w:rPr>
      </w:pPr>
      <w:r>
        <w:rPr>
          <w:rFonts w:hint="eastAsia" w:ascii="Times New Roman" w:hAnsi="Times New Roman" w:eastAsia="宋体" w:cs="Times New Roman"/>
          <w:b w:val="0"/>
          <w:bCs w:val="0"/>
          <w:color w:val="auto"/>
          <w:kern w:val="2"/>
          <w:sz w:val="21"/>
          <w:szCs w:val="24"/>
          <w:highlight w:val="none"/>
          <w:lang w:val="en-US" w:eastAsia="zh-CN" w:bidi="ar-SA"/>
        </w:rPr>
        <w:t xml:space="preserve">   </w:t>
      </w:r>
      <w:r>
        <w:rPr>
          <w:rFonts w:hint="eastAsia" w:ascii="宋体" w:hAnsi="宋体" w:eastAsia="宋体" w:cs="宋体"/>
          <w:b w:val="0"/>
          <w:bCs w:val="0"/>
          <w:color w:val="auto"/>
          <w:kern w:val="2"/>
          <w:sz w:val="21"/>
          <w:szCs w:val="24"/>
          <w:highlight w:val="none"/>
          <w:lang w:val="en-US" w:eastAsia="zh-CN" w:bidi="ar-SA"/>
        </w:rPr>
        <w:t>⑥</w:t>
      </w:r>
      <w:r>
        <w:rPr>
          <w:rFonts w:hint="eastAsia" w:ascii="Times New Roman" w:hAnsi="Times New Roman" w:eastAsia="宋体" w:cs="Times New Roman"/>
          <w:b w:val="0"/>
          <w:bCs w:val="0"/>
          <w:color w:val="auto"/>
          <w:kern w:val="2"/>
          <w:sz w:val="21"/>
          <w:szCs w:val="24"/>
          <w:highlight w:val="none"/>
          <w:lang w:val="en-US" w:eastAsia="zh-CN" w:bidi="ar-SA"/>
        </w:rPr>
        <w:t>保洁主管</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2分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宋体" w:hAnsi="宋体" w:cs="Arial"/>
          <w:b w:val="0"/>
          <w:bCs w:val="0"/>
          <w:color w:val="auto"/>
          <w:kern w:val="2"/>
          <w:sz w:val="21"/>
          <w:szCs w:val="21"/>
          <w:highlight w:val="none"/>
          <w:lang w:val="en-US" w:eastAsia="zh-CN" w:bidi="ar-SA"/>
        </w:rPr>
        <w:t>有1个</w:t>
      </w:r>
      <w:r>
        <w:rPr>
          <w:rFonts w:hint="eastAsia" w:ascii="宋体" w:hAnsi="宋体" w:eastAsia="宋体" w:cs="Arial"/>
          <w:b w:val="0"/>
          <w:bCs w:val="0"/>
          <w:color w:val="auto"/>
          <w:kern w:val="2"/>
          <w:sz w:val="21"/>
          <w:szCs w:val="21"/>
          <w:highlight w:val="none"/>
          <w:lang w:val="en-US" w:eastAsia="zh-CN" w:bidi="ar-SA"/>
        </w:rPr>
        <w:t>公共建筑（含高校、园区、政务</w:t>
      </w:r>
      <w:r>
        <w:rPr>
          <w:rFonts w:hint="eastAsia" w:ascii="宋体" w:hAnsi="宋体" w:cs="Arial"/>
          <w:b w:val="0"/>
          <w:bCs w:val="0"/>
          <w:color w:val="auto"/>
          <w:kern w:val="2"/>
          <w:sz w:val="21"/>
          <w:szCs w:val="21"/>
          <w:highlight w:val="none"/>
          <w:lang w:val="en-US" w:eastAsia="zh-CN" w:bidi="ar-SA"/>
        </w:rPr>
        <w:t>建筑等</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物业</w:t>
      </w:r>
      <w:r>
        <w:rPr>
          <w:rFonts w:hint="eastAsia" w:ascii="宋体" w:hAnsi="宋体" w:eastAsia="宋体" w:cs="Arial"/>
          <w:b w:val="0"/>
          <w:bCs w:val="0"/>
          <w:color w:val="auto"/>
          <w:kern w:val="2"/>
          <w:sz w:val="21"/>
          <w:szCs w:val="21"/>
          <w:highlight w:val="none"/>
          <w:lang w:val="en-US" w:eastAsia="zh-CN" w:bidi="ar-SA"/>
        </w:rPr>
        <w:t>项目</w:t>
      </w:r>
      <w:r>
        <w:rPr>
          <w:rFonts w:hint="eastAsia" w:ascii="宋体" w:hAnsi="宋体" w:cs="Arial"/>
          <w:b w:val="0"/>
          <w:bCs w:val="0"/>
          <w:color w:val="auto"/>
          <w:kern w:val="2"/>
          <w:sz w:val="21"/>
          <w:szCs w:val="21"/>
          <w:highlight w:val="none"/>
          <w:lang w:val="en-US" w:eastAsia="zh-CN" w:bidi="ar-SA"/>
        </w:rPr>
        <w:t>保洁</w:t>
      </w:r>
      <w:r>
        <w:rPr>
          <w:rFonts w:hint="eastAsia" w:ascii="宋体" w:hAnsi="宋体" w:eastAsia="宋体" w:cs="Arial"/>
          <w:b w:val="0"/>
          <w:bCs w:val="0"/>
          <w:color w:val="auto"/>
          <w:kern w:val="2"/>
          <w:sz w:val="21"/>
          <w:szCs w:val="21"/>
          <w:highlight w:val="none"/>
          <w:lang w:val="en-US" w:eastAsia="zh-CN" w:bidi="ar-SA"/>
        </w:rPr>
        <w:t>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得1分；有2个及以上</w:t>
      </w:r>
      <w:r>
        <w:rPr>
          <w:rFonts w:hint="eastAsia" w:ascii="宋体" w:hAnsi="宋体" w:eastAsia="宋体" w:cs="Arial"/>
          <w:b w:val="0"/>
          <w:bCs w:val="0"/>
          <w:color w:val="auto"/>
          <w:kern w:val="2"/>
          <w:sz w:val="21"/>
          <w:szCs w:val="21"/>
          <w:highlight w:val="none"/>
          <w:lang w:val="en-US" w:eastAsia="zh-CN" w:bidi="ar-SA"/>
        </w:rPr>
        <w:t>公共建筑（含高校、园区、政务</w:t>
      </w:r>
      <w:r>
        <w:rPr>
          <w:rFonts w:hint="eastAsia" w:ascii="宋体" w:hAnsi="宋体" w:cs="Arial"/>
          <w:b w:val="0"/>
          <w:bCs w:val="0"/>
          <w:color w:val="auto"/>
          <w:kern w:val="2"/>
          <w:sz w:val="21"/>
          <w:szCs w:val="21"/>
          <w:highlight w:val="none"/>
          <w:lang w:val="en-US" w:eastAsia="zh-CN" w:bidi="ar-SA"/>
        </w:rPr>
        <w:t>建筑等</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物业</w:t>
      </w:r>
      <w:r>
        <w:rPr>
          <w:rFonts w:hint="eastAsia" w:ascii="宋体" w:hAnsi="宋体" w:eastAsia="宋体" w:cs="Arial"/>
          <w:b w:val="0"/>
          <w:bCs w:val="0"/>
          <w:color w:val="auto"/>
          <w:kern w:val="2"/>
          <w:sz w:val="21"/>
          <w:szCs w:val="21"/>
          <w:highlight w:val="none"/>
          <w:lang w:val="en-US" w:eastAsia="zh-CN" w:bidi="ar-SA"/>
        </w:rPr>
        <w:t>项目</w:t>
      </w:r>
      <w:r>
        <w:rPr>
          <w:rFonts w:hint="eastAsia" w:ascii="宋体" w:hAnsi="宋体" w:cs="Arial"/>
          <w:b w:val="0"/>
          <w:bCs w:val="0"/>
          <w:color w:val="auto"/>
          <w:kern w:val="2"/>
          <w:sz w:val="21"/>
          <w:szCs w:val="21"/>
          <w:highlight w:val="none"/>
          <w:lang w:val="en-US" w:eastAsia="zh-CN" w:bidi="ar-SA"/>
        </w:rPr>
        <w:t>保洁</w:t>
      </w:r>
      <w:r>
        <w:rPr>
          <w:rFonts w:hint="eastAsia" w:ascii="宋体" w:hAnsi="宋体" w:eastAsia="宋体" w:cs="Arial"/>
          <w:b w:val="0"/>
          <w:bCs w:val="0"/>
          <w:color w:val="auto"/>
          <w:kern w:val="2"/>
          <w:sz w:val="21"/>
          <w:szCs w:val="21"/>
          <w:highlight w:val="none"/>
          <w:lang w:val="en-US" w:eastAsia="zh-CN" w:bidi="ar-SA"/>
        </w:rPr>
        <w:t>主管</w:t>
      </w:r>
      <w:r>
        <w:rPr>
          <w:rFonts w:hint="eastAsia" w:ascii="宋体" w:hAnsi="宋体" w:cs="Arial"/>
          <w:b w:val="0"/>
          <w:bCs w:val="0"/>
          <w:color w:val="auto"/>
          <w:kern w:val="2"/>
          <w:sz w:val="21"/>
          <w:szCs w:val="21"/>
          <w:highlight w:val="none"/>
          <w:lang w:val="en-US" w:eastAsia="zh-CN" w:bidi="ar-SA"/>
        </w:rPr>
        <w:t>岗位任职经历</w:t>
      </w:r>
      <w:r>
        <w:rPr>
          <w:rFonts w:hint="eastAsia" w:ascii="宋体" w:hAnsi="宋体" w:eastAsia="宋体" w:cs="Arial"/>
          <w:b w:val="0"/>
          <w:bCs w:val="0"/>
          <w:color w:val="auto"/>
          <w:kern w:val="2"/>
          <w:sz w:val="21"/>
          <w:szCs w:val="21"/>
          <w:highlight w:val="none"/>
          <w:lang w:val="en-US" w:eastAsia="zh-CN" w:bidi="ar-SA"/>
        </w:rPr>
        <w:t>，</w:t>
      </w:r>
      <w:r>
        <w:rPr>
          <w:rFonts w:hint="eastAsia" w:ascii="宋体" w:hAnsi="宋体" w:cs="Arial"/>
          <w:b w:val="0"/>
          <w:bCs w:val="0"/>
          <w:color w:val="auto"/>
          <w:kern w:val="2"/>
          <w:sz w:val="21"/>
          <w:szCs w:val="21"/>
          <w:highlight w:val="none"/>
          <w:lang w:val="en-US" w:eastAsia="zh-CN" w:bidi="ar-SA"/>
        </w:rPr>
        <w:t>得2分</w:t>
      </w:r>
      <w:r>
        <w:rPr>
          <w:rFonts w:hint="eastAsia" w:ascii="宋体" w:hAnsi="宋体" w:eastAsia="宋体" w:cs="Arial"/>
          <w:b w:val="0"/>
          <w:bCs w:val="0"/>
          <w:color w:val="auto"/>
          <w:kern w:val="2"/>
          <w:sz w:val="21"/>
          <w:szCs w:val="21"/>
          <w:highlight w:val="none"/>
          <w:lang w:val="en-US" w:eastAsia="zh-CN" w:bidi="ar-SA"/>
        </w:rPr>
        <w:t>。本项目满分2分。</w:t>
      </w:r>
      <w:r>
        <w:rPr>
          <w:rFonts w:hint="eastAsia" w:ascii="宋体" w:hAnsi="宋体" w:cs="Arial"/>
          <w:b w:val="0"/>
          <w:bCs w:val="0"/>
          <w:color w:val="auto"/>
          <w:kern w:val="2"/>
          <w:sz w:val="21"/>
          <w:szCs w:val="21"/>
          <w:highlight w:val="none"/>
          <w:lang w:val="en-US" w:eastAsia="zh-CN" w:bidi="ar-SA"/>
        </w:rPr>
        <w:t>（须提供任职证明</w:t>
      </w:r>
      <w:r>
        <w:rPr>
          <w:rFonts w:hint="default" w:ascii="宋体" w:hAnsi="宋体" w:cs="Arial"/>
          <w:b w:val="0"/>
          <w:bCs w:val="0"/>
          <w:color w:val="auto"/>
          <w:kern w:val="2"/>
          <w:sz w:val="21"/>
          <w:szCs w:val="21"/>
          <w:highlight w:val="none"/>
          <w:lang w:val="en" w:eastAsia="zh-CN" w:bidi="ar-SA"/>
        </w:rPr>
        <w:t>或</w:t>
      </w:r>
      <w:r>
        <w:rPr>
          <w:rFonts w:hint="eastAsia" w:ascii="宋体" w:hAnsi="宋体" w:cs="Arial"/>
          <w:b w:val="0"/>
          <w:bCs w:val="0"/>
          <w:color w:val="auto"/>
          <w:kern w:val="2"/>
          <w:sz w:val="21"/>
          <w:szCs w:val="21"/>
          <w:highlight w:val="none"/>
          <w:lang w:val="en-US" w:eastAsia="zh-CN" w:bidi="ar-SA"/>
        </w:rPr>
        <w:t>项目合同等</w:t>
      </w:r>
      <w:r>
        <w:rPr>
          <w:rFonts w:hint="default" w:ascii="宋体" w:hAnsi="宋体" w:cs="Arial"/>
          <w:b w:val="0"/>
          <w:bCs w:val="0"/>
          <w:color w:val="auto"/>
          <w:kern w:val="2"/>
          <w:sz w:val="21"/>
          <w:szCs w:val="21"/>
          <w:highlight w:val="none"/>
          <w:lang w:val="en" w:eastAsia="zh-CN" w:bidi="ar-SA"/>
        </w:rPr>
        <w:t>有效的</w:t>
      </w:r>
      <w:r>
        <w:rPr>
          <w:rFonts w:hint="eastAsia" w:ascii="宋体" w:hAnsi="宋体" w:cs="Arial"/>
          <w:b w:val="0"/>
          <w:bCs w:val="0"/>
          <w:color w:val="auto"/>
          <w:kern w:val="2"/>
          <w:sz w:val="21"/>
          <w:szCs w:val="21"/>
          <w:highlight w:val="none"/>
          <w:lang w:val="en-US" w:eastAsia="zh-CN" w:bidi="ar-SA"/>
        </w:rPr>
        <w:t>佐证材料）</w:t>
      </w:r>
    </w:p>
    <w:p>
      <w:pPr>
        <w:adjustRightInd w:val="0"/>
        <w:snapToGrid w:val="0"/>
        <w:spacing w:line="400" w:lineRule="exact"/>
        <w:ind w:firstLine="420"/>
        <w:jc w:val="left"/>
        <w:rPr>
          <w:rFonts w:hint="eastAsia"/>
          <w:color w:val="auto"/>
          <w:highlight w:val="none"/>
          <w:lang w:val="en-US" w:eastAsia="zh-CN"/>
        </w:rPr>
      </w:pPr>
      <w:r>
        <w:rPr>
          <w:rFonts w:hint="eastAsia"/>
          <w:color w:val="auto"/>
          <w:highlight w:val="none"/>
          <w:lang w:val="en-US" w:eastAsia="zh-CN"/>
        </w:rPr>
        <w:t>2）一般岗位人员评分（5分）</w:t>
      </w:r>
    </w:p>
    <w:p>
      <w:pPr>
        <w:adjustRightInd w:val="0"/>
        <w:snapToGrid w:val="0"/>
        <w:spacing w:line="400" w:lineRule="exact"/>
        <w:ind w:firstLine="420"/>
        <w:jc w:val="left"/>
        <w:rPr>
          <w:rFonts w:hint="eastAsia" w:ascii="宋体" w:hAnsi="宋体" w:cs="Arial"/>
          <w:b w:val="0"/>
          <w:bCs w:val="0"/>
          <w:color w:val="auto"/>
          <w:szCs w:val="21"/>
          <w:highlight w:val="none"/>
          <w:lang w:val="en-US" w:eastAsia="zh-CN"/>
        </w:rPr>
      </w:pPr>
      <w:r>
        <w:rPr>
          <w:rFonts w:hint="eastAsia" w:ascii="宋体" w:hAnsi="宋体" w:eastAsia="宋体" w:cs="宋体"/>
          <w:b w:val="0"/>
          <w:bCs w:val="0"/>
          <w:color w:val="auto"/>
          <w:highlight w:val="none"/>
          <w:lang w:val="en-US" w:eastAsia="zh-CN"/>
        </w:rPr>
        <w:t>①</w:t>
      </w:r>
      <w:r>
        <w:rPr>
          <w:rFonts w:hint="eastAsia"/>
          <w:b w:val="0"/>
          <w:bCs w:val="0"/>
          <w:color w:val="auto"/>
          <w:highlight w:val="none"/>
          <w:lang w:val="en-US" w:eastAsia="zh-CN"/>
        </w:rPr>
        <w:t>宿管员</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1分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Times New Roman" w:hAnsi="Times New Roman" w:eastAsia="宋体" w:cs="Times New Roman"/>
          <w:b w:val="0"/>
          <w:bCs w:val="0"/>
          <w:color w:val="auto"/>
          <w:kern w:val="2"/>
          <w:sz w:val="21"/>
          <w:szCs w:val="24"/>
          <w:highlight w:val="none"/>
          <w:lang w:val="en" w:eastAsia="zh-CN" w:bidi="ar-SA"/>
        </w:rPr>
        <w:t>：在满足基本要求基础上，</w:t>
      </w:r>
      <w:r>
        <w:rPr>
          <w:rFonts w:hint="eastAsia" w:ascii="Times New Roman" w:hAnsi="Times New Roman" w:eastAsia="宋体" w:cs="Times New Roman"/>
          <w:b w:val="0"/>
          <w:bCs w:val="0"/>
          <w:color w:val="auto"/>
          <w:kern w:val="2"/>
          <w:sz w:val="21"/>
          <w:szCs w:val="24"/>
          <w:highlight w:val="none"/>
          <w:lang w:val="en-US" w:eastAsia="zh-CN" w:bidi="ar-SA"/>
        </w:rPr>
        <w:t>10人</w:t>
      </w:r>
      <w:r>
        <w:rPr>
          <w:rFonts w:hint="eastAsia" w:ascii="宋体" w:hAnsi="宋体" w:cs="Arial"/>
          <w:b w:val="0"/>
          <w:bCs w:val="0"/>
          <w:color w:val="auto"/>
          <w:szCs w:val="21"/>
          <w:highlight w:val="none"/>
          <w:lang w:val="en-US" w:eastAsia="zh-CN"/>
        </w:rPr>
        <w:t>50</w:t>
      </w:r>
      <w:r>
        <w:rPr>
          <w:rFonts w:hint="eastAsia" w:ascii="宋体" w:hAnsi="宋体" w:cs="Arial"/>
          <w:b w:val="0"/>
          <w:bCs w:val="0"/>
          <w:color w:val="auto"/>
          <w:szCs w:val="21"/>
          <w:highlight w:val="none"/>
        </w:rPr>
        <w:t>周岁</w:t>
      </w:r>
      <w:r>
        <w:rPr>
          <w:rFonts w:hint="eastAsia" w:ascii="宋体" w:hAnsi="宋体" w:cs="Arial"/>
          <w:b w:val="0"/>
          <w:bCs w:val="0"/>
          <w:color w:val="auto"/>
          <w:szCs w:val="21"/>
          <w:highlight w:val="none"/>
          <w:lang w:val="en-US" w:eastAsia="zh-CN"/>
        </w:rPr>
        <w:t>及</w:t>
      </w:r>
      <w:r>
        <w:rPr>
          <w:rFonts w:hint="eastAsia" w:ascii="宋体" w:hAnsi="宋体" w:cs="Arial"/>
          <w:b w:val="0"/>
          <w:bCs w:val="0"/>
          <w:color w:val="auto"/>
          <w:szCs w:val="21"/>
          <w:highlight w:val="none"/>
        </w:rPr>
        <w:t>以下</w:t>
      </w:r>
      <w:r>
        <w:rPr>
          <w:rFonts w:hint="eastAsia" w:ascii="宋体" w:hAnsi="宋体" w:cs="Arial"/>
          <w:b w:val="0"/>
          <w:bCs w:val="0"/>
          <w:color w:val="auto"/>
          <w:szCs w:val="21"/>
          <w:highlight w:val="none"/>
          <w:lang w:eastAsia="zh-CN"/>
        </w:rPr>
        <w:t>的，得</w:t>
      </w:r>
      <w:r>
        <w:rPr>
          <w:rFonts w:hint="eastAsia" w:ascii="宋体" w:hAnsi="宋体" w:cs="Arial"/>
          <w:b w:val="0"/>
          <w:bCs w:val="0"/>
          <w:color w:val="auto"/>
          <w:szCs w:val="21"/>
          <w:highlight w:val="none"/>
          <w:lang w:val="en-US" w:eastAsia="zh-CN"/>
        </w:rPr>
        <w:t>1分，满分1分。</w:t>
      </w:r>
    </w:p>
    <w:p>
      <w:pPr>
        <w:adjustRightInd w:val="0"/>
        <w:snapToGrid w:val="0"/>
        <w:spacing w:line="400" w:lineRule="exact"/>
        <w:ind w:firstLine="420"/>
        <w:jc w:val="left"/>
        <w:rPr>
          <w:rFonts w:hint="default" w:eastAsia="宋体"/>
          <w:b w:val="0"/>
          <w:bCs w:val="0"/>
          <w:color w:val="auto"/>
          <w:highlight w:val="none"/>
          <w:lang w:val="en-US" w:eastAsia="zh-CN"/>
        </w:rPr>
      </w:pPr>
      <w:r>
        <w:rPr>
          <w:rFonts w:hint="eastAsia" w:ascii="宋体" w:hAnsi="宋体" w:eastAsia="宋体" w:cs="宋体"/>
          <w:b w:val="0"/>
          <w:bCs w:val="0"/>
          <w:color w:val="auto"/>
          <w:highlight w:val="none"/>
          <w:lang w:val="en-US" w:eastAsia="zh-CN"/>
        </w:rPr>
        <w:t>②</w:t>
      </w:r>
      <w:r>
        <w:rPr>
          <w:rFonts w:hint="eastAsia"/>
          <w:b w:val="0"/>
          <w:bCs w:val="0"/>
          <w:color w:val="auto"/>
          <w:highlight w:val="none"/>
          <w:lang w:val="en-US" w:eastAsia="zh-CN"/>
        </w:rPr>
        <w:t>秩序员/消防操作员</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1分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Times New Roman" w:hAnsi="Times New Roman" w:eastAsia="宋体" w:cs="Times New Roman"/>
          <w:b w:val="0"/>
          <w:bCs w:val="0"/>
          <w:color w:val="auto"/>
          <w:kern w:val="2"/>
          <w:sz w:val="21"/>
          <w:szCs w:val="24"/>
          <w:highlight w:val="none"/>
          <w:lang w:val="en" w:eastAsia="zh-CN" w:bidi="ar-SA"/>
        </w:rPr>
        <w:t>：在满足基本要求基础上，</w:t>
      </w:r>
      <w:r>
        <w:rPr>
          <w:rFonts w:hint="eastAsia" w:ascii="Times New Roman" w:hAnsi="Times New Roman" w:eastAsia="宋体" w:cs="Times New Roman"/>
          <w:b w:val="0"/>
          <w:bCs w:val="0"/>
          <w:color w:val="auto"/>
          <w:kern w:val="2"/>
          <w:sz w:val="21"/>
          <w:szCs w:val="24"/>
          <w:highlight w:val="none"/>
          <w:lang w:val="en-US" w:eastAsia="zh-CN" w:bidi="ar-SA"/>
        </w:rPr>
        <w:t>10人</w:t>
      </w:r>
      <w:r>
        <w:rPr>
          <w:rFonts w:hint="eastAsia" w:ascii="宋体" w:hAnsi="宋体" w:cs="Arial"/>
          <w:b w:val="0"/>
          <w:bCs w:val="0"/>
          <w:color w:val="auto"/>
          <w:szCs w:val="21"/>
          <w:highlight w:val="none"/>
          <w:lang w:val="en-US" w:eastAsia="zh-CN"/>
        </w:rPr>
        <w:t>50</w:t>
      </w:r>
      <w:r>
        <w:rPr>
          <w:rFonts w:hint="eastAsia" w:ascii="宋体" w:hAnsi="宋体" w:cs="Arial"/>
          <w:b w:val="0"/>
          <w:bCs w:val="0"/>
          <w:color w:val="auto"/>
          <w:szCs w:val="21"/>
          <w:highlight w:val="none"/>
        </w:rPr>
        <w:t>周岁</w:t>
      </w:r>
      <w:r>
        <w:rPr>
          <w:rFonts w:hint="eastAsia" w:ascii="宋体" w:hAnsi="宋体" w:cs="Arial"/>
          <w:b w:val="0"/>
          <w:bCs w:val="0"/>
          <w:color w:val="auto"/>
          <w:szCs w:val="21"/>
          <w:highlight w:val="none"/>
          <w:lang w:val="en-US" w:eastAsia="zh-CN"/>
        </w:rPr>
        <w:t>及</w:t>
      </w:r>
      <w:r>
        <w:rPr>
          <w:rFonts w:hint="eastAsia" w:ascii="宋体" w:hAnsi="宋体" w:cs="Arial"/>
          <w:b w:val="0"/>
          <w:bCs w:val="0"/>
          <w:color w:val="auto"/>
          <w:szCs w:val="21"/>
          <w:highlight w:val="none"/>
        </w:rPr>
        <w:t>以下</w:t>
      </w:r>
      <w:r>
        <w:rPr>
          <w:rFonts w:hint="eastAsia" w:ascii="宋体" w:hAnsi="宋体" w:cs="Arial"/>
          <w:b w:val="0"/>
          <w:bCs w:val="0"/>
          <w:color w:val="auto"/>
          <w:szCs w:val="21"/>
          <w:highlight w:val="none"/>
          <w:lang w:eastAsia="zh-CN"/>
        </w:rPr>
        <w:t>的，得</w:t>
      </w:r>
      <w:r>
        <w:rPr>
          <w:rFonts w:hint="eastAsia" w:ascii="宋体" w:hAnsi="宋体" w:cs="Arial"/>
          <w:b w:val="0"/>
          <w:bCs w:val="0"/>
          <w:color w:val="auto"/>
          <w:szCs w:val="21"/>
          <w:highlight w:val="none"/>
          <w:lang w:val="en-US" w:eastAsia="zh-CN"/>
        </w:rPr>
        <w:t>1分，满分1分。</w:t>
      </w:r>
    </w:p>
    <w:p>
      <w:pPr>
        <w:adjustRightInd w:val="0"/>
        <w:snapToGrid w:val="0"/>
        <w:spacing w:line="400" w:lineRule="exact"/>
        <w:ind w:firstLine="420"/>
        <w:jc w:val="left"/>
        <w:rPr>
          <w:rFonts w:hint="default" w:eastAsia="宋体"/>
          <w:b w:val="0"/>
          <w:bCs w:val="0"/>
          <w:color w:val="auto"/>
          <w:highlight w:val="none"/>
          <w:lang w:val="en-US" w:eastAsia="zh-CN"/>
        </w:rPr>
      </w:pPr>
      <w:r>
        <w:rPr>
          <w:rFonts w:hint="eastAsia" w:ascii="宋体" w:hAnsi="宋体" w:eastAsia="宋体" w:cs="宋体"/>
          <w:b w:val="0"/>
          <w:bCs w:val="0"/>
          <w:color w:val="auto"/>
          <w:highlight w:val="none"/>
          <w:lang w:val="en-US" w:eastAsia="zh-CN"/>
        </w:rPr>
        <w:t>③</w:t>
      </w:r>
      <w:r>
        <w:rPr>
          <w:rFonts w:hint="eastAsia"/>
          <w:b w:val="0"/>
          <w:bCs w:val="0"/>
          <w:color w:val="auto"/>
          <w:highlight w:val="none"/>
          <w:lang w:val="en-US" w:eastAsia="zh-CN"/>
        </w:rPr>
        <w:t>水电维修员</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1分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Times New Roman" w:hAnsi="Times New Roman" w:eastAsia="宋体" w:cs="Times New Roman"/>
          <w:b w:val="0"/>
          <w:bCs w:val="0"/>
          <w:color w:val="auto"/>
          <w:kern w:val="2"/>
          <w:sz w:val="21"/>
          <w:szCs w:val="24"/>
          <w:highlight w:val="none"/>
          <w:lang w:val="en" w:eastAsia="zh-CN" w:bidi="ar-SA"/>
        </w:rPr>
        <w:t>：在满足基本要求基础上，</w:t>
      </w:r>
      <w:r>
        <w:rPr>
          <w:rFonts w:hint="eastAsia" w:ascii="Times New Roman" w:hAnsi="Times New Roman" w:eastAsia="宋体" w:cs="Times New Roman"/>
          <w:b w:val="0"/>
          <w:bCs w:val="0"/>
          <w:color w:val="auto"/>
          <w:kern w:val="2"/>
          <w:sz w:val="21"/>
          <w:szCs w:val="24"/>
          <w:highlight w:val="none"/>
          <w:lang w:val="en-US" w:eastAsia="zh-CN" w:bidi="ar-SA"/>
        </w:rPr>
        <w:t>5人</w:t>
      </w:r>
      <w:r>
        <w:rPr>
          <w:rFonts w:hint="eastAsia" w:ascii="宋体" w:hAnsi="宋体" w:cs="Arial"/>
          <w:b w:val="0"/>
          <w:bCs w:val="0"/>
          <w:color w:val="auto"/>
          <w:szCs w:val="21"/>
          <w:highlight w:val="none"/>
          <w:lang w:val="en-US" w:eastAsia="zh-CN"/>
        </w:rPr>
        <w:t>50</w:t>
      </w:r>
      <w:r>
        <w:rPr>
          <w:rFonts w:hint="eastAsia" w:ascii="宋体" w:hAnsi="宋体" w:cs="Arial"/>
          <w:b w:val="0"/>
          <w:bCs w:val="0"/>
          <w:color w:val="auto"/>
          <w:szCs w:val="21"/>
          <w:highlight w:val="none"/>
        </w:rPr>
        <w:t>周岁</w:t>
      </w:r>
      <w:r>
        <w:rPr>
          <w:rFonts w:hint="eastAsia" w:ascii="宋体" w:hAnsi="宋体" w:cs="Arial"/>
          <w:b w:val="0"/>
          <w:bCs w:val="0"/>
          <w:color w:val="auto"/>
          <w:szCs w:val="21"/>
          <w:highlight w:val="none"/>
          <w:lang w:val="en-US" w:eastAsia="zh-CN"/>
        </w:rPr>
        <w:t>及</w:t>
      </w:r>
      <w:r>
        <w:rPr>
          <w:rFonts w:hint="eastAsia" w:ascii="宋体" w:hAnsi="宋体" w:cs="Arial"/>
          <w:b w:val="0"/>
          <w:bCs w:val="0"/>
          <w:color w:val="auto"/>
          <w:szCs w:val="21"/>
          <w:highlight w:val="none"/>
        </w:rPr>
        <w:t>以下</w:t>
      </w:r>
      <w:r>
        <w:rPr>
          <w:rFonts w:hint="eastAsia" w:ascii="宋体" w:hAnsi="宋体" w:cs="Arial"/>
          <w:b w:val="0"/>
          <w:bCs w:val="0"/>
          <w:color w:val="auto"/>
          <w:szCs w:val="21"/>
          <w:highlight w:val="none"/>
          <w:lang w:eastAsia="zh-CN"/>
        </w:rPr>
        <w:t>的，得</w:t>
      </w:r>
      <w:r>
        <w:rPr>
          <w:rFonts w:hint="eastAsia" w:ascii="宋体" w:hAnsi="宋体" w:cs="Arial"/>
          <w:b w:val="0"/>
          <w:bCs w:val="0"/>
          <w:color w:val="auto"/>
          <w:szCs w:val="21"/>
          <w:highlight w:val="none"/>
          <w:lang w:val="en-US" w:eastAsia="zh-CN"/>
        </w:rPr>
        <w:t>1分，满分1分。</w:t>
      </w:r>
    </w:p>
    <w:p>
      <w:pPr>
        <w:adjustRightInd w:val="0"/>
        <w:snapToGrid w:val="0"/>
        <w:spacing w:line="400" w:lineRule="exact"/>
        <w:ind w:firstLine="420"/>
        <w:jc w:val="left"/>
        <w:rPr>
          <w:rFonts w:hint="default" w:eastAsia="宋体"/>
          <w:b w:val="0"/>
          <w:bCs w:val="0"/>
          <w:color w:val="auto"/>
          <w:highlight w:val="none"/>
          <w:lang w:val="en-US" w:eastAsia="zh-CN"/>
        </w:rPr>
      </w:pPr>
      <w:r>
        <w:rPr>
          <w:rFonts w:hint="eastAsia" w:ascii="宋体" w:hAnsi="宋体" w:eastAsia="宋体" w:cs="宋体"/>
          <w:b w:val="0"/>
          <w:bCs w:val="0"/>
          <w:color w:val="auto"/>
          <w:highlight w:val="none"/>
          <w:lang w:val="en-US" w:eastAsia="zh-CN"/>
        </w:rPr>
        <w:t>④</w:t>
      </w:r>
      <w:r>
        <w:rPr>
          <w:rFonts w:hint="eastAsia"/>
          <w:b w:val="0"/>
          <w:bCs w:val="0"/>
          <w:color w:val="auto"/>
          <w:highlight w:val="none"/>
          <w:lang w:val="en-US" w:eastAsia="zh-CN"/>
        </w:rPr>
        <w:t>绿化工</w:t>
      </w:r>
      <w:r>
        <w:rPr>
          <w:rFonts w:hint="eastAsia" w:ascii="Times New Roman" w:hAnsi="Times New Roman" w:eastAsia="宋体" w:cs="Times New Roman"/>
          <w:b w:val="0"/>
          <w:bCs w:val="0"/>
          <w:color w:val="auto"/>
          <w:kern w:val="2"/>
          <w:sz w:val="21"/>
          <w:szCs w:val="24"/>
          <w:highlight w:val="none"/>
          <w:lang w:val="en" w:eastAsia="zh-CN" w:bidi="ar-SA"/>
        </w:rPr>
        <w:t>评定</w:t>
      </w:r>
      <w:r>
        <w:rPr>
          <w:rFonts w:hint="default" w:ascii="Times New Roman" w:hAnsi="Times New Roman" w:eastAsia="宋体" w:cs="Times New Roman"/>
          <w:b w:val="0"/>
          <w:bCs w:val="0"/>
          <w:color w:val="auto"/>
          <w:kern w:val="2"/>
          <w:sz w:val="21"/>
          <w:szCs w:val="24"/>
          <w:highlight w:val="none"/>
          <w:lang w:val="en" w:eastAsia="zh-CN" w:bidi="ar-SA"/>
        </w:rPr>
        <w:t>分（</w:t>
      </w:r>
      <w:r>
        <w:rPr>
          <w:rFonts w:hint="eastAsia" w:ascii="Times New Roman" w:hAnsi="Times New Roman" w:eastAsia="宋体" w:cs="Times New Roman"/>
          <w:b w:val="0"/>
          <w:bCs w:val="0"/>
          <w:color w:val="auto"/>
          <w:kern w:val="2"/>
          <w:sz w:val="21"/>
          <w:szCs w:val="24"/>
          <w:highlight w:val="none"/>
          <w:lang w:val="en" w:eastAsia="zh-CN" w:bidi="ar-SA"/>
        </w:rPr>
        <w:t>满分</w:t>
      </w:r>
      <w:r>
        <w:rPr>
          <w:rFonts w:hint="eastAsia" w:ascii="Times New Roman" w:hAnsi="Times New Roman" w:eastAsia="宋体" w:cs="Times New Roman"/>
          <w:b w:val="0"/>
          <w:bCs w:val="0"/>
          <w:color w:val="auto"/>
          <w:kern w:val="2"/>
          <w:sz w:val="21"/>
          <w:szCs w:val="24"/>
          <w:highlight w:val="none"/>
          <w:lang w:val="en-US" w:eastAsia="zh-CN" w:bidi="ar-SA"/>
        </w:rPr>
        <w:t>1分</w:t>
      </w:r>
      <w:r>
        <w:rPr>
          <w:rFonts w:hint="default" w:ascii="Times New Roman" w:hAnsi="Times New Roman" w:eastAsia="宋体" w:cs="Times New Roman"/>
          <w:b w:val="0"/>
          <w:bCs w:val="0"/>
          <w:color w:val="auto"/>
          <w:kern w:val="2"/>
          <w:sz w:val="21"/>
          <w:szCs w:val="24"/>
          <w:highlight w:val="none"/>
          <w:lang w:val="en" w:eastAsia="zh-CN" w:bidi="ar-SA"/>
        </w:rPr>
        <w:t>）</w:t>
      </w:r>
      <w:r>
        <w:rPr>
          <w:rFonts w:hint="eastAsia" w:ascii="Times New Roman" w:hAnsi="Times New Roman" w:eastAsia="宋体" w:cs="Times New Roman"/>
          <w:b w:val="0"/>
          <w:bCs w:val="0"/>
          <w:color w:val="auto"/>
          <w:kern w:val="2"/>
          <w:sz w:val="21"/>
          <w:szCs w:val="24"/>
          <w:highlight w:val="none"/>
          <w:lang w:val="en" w:eastAsia="zh-CN" w:bidi="ar-SA"/>
        </w:rPr>
        <w:t>：在满足基本要求基础上，</w:t>
      </w:r>
      <w:r>
        <w:rPr>
          <w:rFonts w:hint="eastAsia" w:ascii="Times New Roman" w:hAnsi="Times New Roman" w:eastAsia="宋体" w:cs="Times New Roman"/>
          <w:b w:val="0"/>
          <w:bCs w:val="0"/>
          <w:color w:val="auto"/>
          <w:kern w:val="2"/>
          <w:sz w:val="21"/>
          <w:szCs w:val="24"/>
          <w:highlight w:val="none"/>
          <w:lang w:val="en-US" w:eastAsia="zh-CN" w:bidi="ar-SA"/>
        </w:rPr>
        <w:t>5人</w:t>
      </w:r>
      <w:r>
        <w:rPr>
          <w:rFonts w:hint="eastAsia" w:ascii="宋体" w:hAnsi="宋体" w:cs="Arial"/>
          <w:b w:val="0"/>
          <w:bCs w:val="0"/>
          <w:color w:val="auto"/>
          <w:szCs w:val="21"/>
          <w:highlight w:val="none"/>
          <w:lang w:val="en-US" w:eastAsia="zh-CN"/>
        </w:rPr>
        <w:t>50</w:t>
      </w:r>
      <w:r>
        <w:rPr>
          <w:rFonts w:hint="eastAsia" w:ascii="宋体" w:hAnsi="宋体" w:cs="Arial"/>
          <w:b w:val="0"/>
          <w:bCs w:val="0"/>
          <w:color w:val="auto"/>
          <w:szCs w:val="21"/>
          <w:highlight w:val="none"/>
        </w:rPr>
        <w:t>周岁</w:t>
      </w:r>
      <w:r>
        <w:rPr>
          <w:rFonts w:hint="eastAsia" w:ascii="宋体" w:hAnsi="宋体" w:cs="Arial"/>
          <w:b w:val="0"/>
          <w:bCs w:val="0"/>
          <w:color w:val="auto"/>
          <w:szCs w:val="21"/>
          <w:highlight w:val="none"/>
          <w:lang w:val="en-US" w:eastAsia="zh-CN"/>
        </w:rPr>
        <w:t>及</w:t>
      </w:r>
      <w:r>
        <w:rPr>
          <w:rFonts w:hint="eastAsia" w:ascii="宋体" w:hAnsi="宋体" w:cs="Arial"/>
          <w:b w:val="0"/>
          <w:bCs w:val="0"/>
          <w:color w:val="auto"/>
          <w:szCs w:val="21"/>
          <w:highlight w:val="none"/>
        </w:rPr>
        <w:t>以下</w:t>
      </w:r>
      <w:r>
        <w:rPr>
          <w:rFonts w:hint="eastAsia" w:ascii="宋体" w:hAnsi="宋体" w:cs="Arial"/>
          <w:b w:val="0"/>
          <w:bCs w:val="0"/>
          <w:color w:val="auto"/>
          <w:szCs w:val="21"/>
          <w:highlight w:val="none"/>
          <w:lang w:eastAsia="zh-CN"/>
        </w:rPr>
        <w:t>的，得</w:t>
      </w:r>
      <w:r>
        <w:rPr>
          <w:rFonts w:hint="eastAsia" w:ascii="宋体" w:hAnsi="宋体" w:cs="Arial"/>
          <w:b w:val="0"/>
          <w:bCs w:val="0"/>
          <w:color w:val="auto"/>
          <w:szCs w:val="21"/>
          <w:highlight w:val="none"/>
          <w:lang w:val="en-US" w:eastAsia="zh-CN"/>
        </w:rPr>
        <w:t>1分，满分1分。</w:t>
      </w:r>
    </w:p>
    <w:p>
      <w:pPr>
        <w:numPr>
          <w:ilvl w:val="-1"/>
          <w:numId w:val="0"/>
        </w:numPr>
        <w:adjustRightInd w:val="0"/>
        <w:snapToGrid w:val="0"/>
        <w:spacing w:line="400" w:lineRule="exact"/>
        <w:ind w:left="0" w:leftChars="0" w:firstLine="420"/>
        <w:jc w:val="left"/>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highlight w:val="none"/>
          <w:lang w:val="en-US" w:eastAsia="zh-CN"/>
        </w:rPr>
        <w:t>⑤</w:t>
      </w:r>
      <w:r>
        <w:rPr>
          <w:rFonts w:hint="eastAsia" w:ascii="宋体" w:hAnsi="宋体" w:cs="宋体"/>
          <w:b w:val="0"/>
          <w:bCs w:val="0"/>
          <w:color w:val="auto"/>
          <w:highlight w:val="none"/>
          <w:lang w:val="en-US" w:eastAsia="zh-CN"/>
        </w:rPr>
        <w:t>保洁员</w:t>
      </w:r>
      <w:r>
        <w:rPr>
          <w:rFonts w:hint="eastAsia" w:ascii="宋体" w:hAnsi="宋体" w:eastAsia="宋体" w:cs="宋体"/>
          <w:b w:val="0"/>
          <w:bCs w:val="0"/>
          <w:color w:val="auto"/>
          <w:kern w:val="2"/>
          <w:sz w:val="21"/>
          <w:szCs w:val="24"/>
          <w:highlight w:val="none"/>
          <w:lang w:val="en-US" w:eastAsia="zh-CN" w:bidi="ar-SA"/>
        </w:rPr>
        <w:t>评定分（满分1分）：在满足基本要求基础上，10人有2年及以上物业服务项目保洁员从业经验得1分。本项目满分1分。</w:t>
      </w:r>
    </w:p>
    <w:p>
      <w:pPr>
        <w:numPr>
          <w:ilvl w:val="-1"/>
          <w:numId w:val="0"/>
        </w:numPr>
        <w:adjustRightInd w:val="0"/>
        <w:snapToGrid w:val="0"/>
        <w:spacing w:line="400" w:lineRule="exact"/>
        <w:ind w:left="0" w:leftChars="0" w:firstLine="420"/>
        <w:jc w:val="left"/>
        <w:rPr>
          <w:rFonts w:hint="eastAsia" w:ascii="宋体" w:hAnsi="宋体" w:eastAsia="宋体" w:cs="宋体"/>
          <w:b w:val="0"/>
          <w:bCs w:val="0"/>
          <w:color w:val="auto"/>
          <w:kern w:val="2"/>
          <w:sz w:val="21"/>
          <w:szCs w:val="24"/>
          <w:highlight w:val="none"/>
          <w:lang w:val="en-US" w:eastAsia="zh-CN" w:bidi="ar-SA"/>
        </w:rPr>
      </w:pPr>
      <w:r>
        <w:rPr>
          <w:rFonts w:hint="eastAsia" w:ascii="宋体" w:hAnsi="宋体" w:cs="宋体"/>
          <w:b w:val="0"/>
          <w:bCs w:val="0"/>
          <w:color w:val="auto"/>
          <w:kern w:val="2"/>
          <w:sz w:val="21"/>
          <w:szCs w:val="24"/>
          <w:highlight w:val="none"/>
          <w:lang w:val="en-US" w:eastAsia="zh-CN" w:bidi="ar-SA"/>
        </w:rPr>
        <w:t>（</w:t>
      </w:r>
      <w:r>
        <w:rPr>
          <w:rFonts w:hint="default" w:ascii="宋体" w:hAnsi="宋体" w:cs="宋体"/>
          <w:b w:val="0"/>
          <w:bCs w:val="0"/>
          <w:color w:val="auto"/>
          <w:kern w:val="2"/>
          <w:sz w:val="21"/>
          <w:szCs w:val="24"/>
          <w:highlight w:val="none"/>
          <w:lang w:val="en" w:eastAsia="zh-CN" w:bidi="ar-SA"/>
        </w:rPr>
        <w:t>注：</w:t>
      </w:r>
      <w:r>
        <w:rPr>
          <w:rFonts w:hint="eastAsia" w:ascii="宋体" w:hAnsi="宋体" w:cs="宋体"/>
          <w:b w:val="0"/>
          <w:bCs w:val="0"/>
          <w:color w:val="auto"/>
          <w:kern w:val="2"/>
          <w:sz w:val="21"/>
          <w:szCs w:val="24"/>
          <w:highlight w:val="none"/>
          <w:lang w:val="en-US" w:eastAsia="zh-CN" w:bidi="ar-SA"/>
        </w:rPr>
        <w:t>提供合同</w:t>
      </w:r>
      <w:r>
        <w:rPr>
          <w:rFonts w:hint="default" w:ascii="宋体" w:hAnsi="宋体" w:cs="宋体"/>
          <w:b w:val="0"/>
          <w:bCs w:val="0"/>
          <w:color w:val="auto"/>
          <w:kern w:val="2"/>
          <w:sz w:val="21"/>
          <w:szCs w:val="24"/>
          <w:highlight w:val="none"/>
          <w:lang w:val="en" w:eastAsia="zh-CN" w:bidi="ar-SA"/>
        </w:rPr>
        <w:t>及有效身份证明</w:t>
      </w:r>
      <w:r>
        <w:rPr>
          <w:rFonts w:hint="eastAsia" w:ascii="宋体" w:hAnsi="宋体" w:cs="宋体"/>
          <w:b w:val="0"/>
          <w:bCs w:val="0"/>
          <w:color w:val="auto"/>
          <w:kern w:val="2"/>
          <w:sz w:val="21"/>
          <w:szCs w:val="24"/>
          <w:highlight w:val="none"/>
          <w:lang w:val="en-US" w:eastAsia="zh-CN" w:bidi="ar-SA"/>
        </w:rPr>
        <w:t>等佐证材料）</w:t>
      </w:r>
    </w:p>
    <w:p>
      <w:pPr>
        <w:adjustRightInd w:val="0"/>
        <w:snapToGrid w:val="0"/>
        <w:spacing w:line="400" w:lineRule="exact"/>
        <w:jc w:val="left"/>
        <w:outlineLvl w:val="2"/>
        <w:rPr>
          <w:rFonts w:hint="eastAsia"/>
          <w:b/>
          <w:color w:val="auto"/>
          <w:highlight w:val="none"/>
        </w:rPr>
      </w:pPr>
      <w:r>
        <w:rPr>
          <w:rFonts w:hint="eastAsia"/>
          <w:b/>
          <w:color w:val="auto"/>
          <w:highlight w:val="none"/>
          <w:lang w:val="en-US" w:eastAsia="zh-CN"/>
        </w:rPr>
        <w:t xml:space="preserve">   </w:t>
      </w:r>
      <w:r>
        <w:rPr>
          <w:rFonts w:hint="eastAsia"/>
          <w:b/>
          <w:color w:val="auto"/>
          <w:highlight w:val="none"/>
        </w:rPr>
        <w:t>（</w:t>
      </w:r>
      <w:r>
        <w:rPr>
          <w:rFonts w:hint="eastAsia"/>
          <w:b/>
          <w:color w:val="auto"/>
          <w:highlight w:val="none"/>
          <w:lang w:val="en-US" w:eastAsia="zh-CN"/>
        </w:rPr>
        <w:t>5</w:t>
      </w:r>
      <w:r>
        <w:rPr>
          <w:rFonts w:hint="eastAsia"/>
          <w:b/>
          <w:color w:val="auto"/>
          <w:highlight w:val="none"/>
        </w:rPr>
        <w:t>）</w:t>
      </w:r>
      <w:r>
        <w:rPr>
          <w:rFonts w:hint="eastAsia"/>
          <w:b/>
          <w:color w:val="auto"/>
          <w:highlight w:val="none"/>
          <w:lang w:eastAsia="zh-CN"/>
        </w:rPr>
        <w:t>增加</w:t>
      </w:r>
      <w:r>
        <w:rPr>
          <w:rFonts w:hint="eastAsia"/>
          <w:b/>
          <w:color w:val="auto"/>
          <w:highlight w:val="none"/>
          <w:lang w:val="en-US" w:eastAsia="zh-CN"/>
        </w:rPr>
        <w:t>设备投入</w:t>
      </w:r>
      <w:r>
        <w:rPr>
          <w:rFonts w:hint="eastAsia"/>
          <w:b/>
          <w:color w:val="auto"/>
          <w:highlight w:val="none"/>
        </w:rPr>
        <w:t>分（满分</w:t>
      </w:r>
      <w:r>
        <w:rPr>
          <w:rFonts w:hint="eastAsia"/>
          <w:b/>
          <w:color w:val="auto"/>
          <w:highlight w:val="none"/>
          <w:lang w:val="en-US" w:eastAsia="zh-CN"/>
        </w:rPr>
        <w:t>6</w:t>
      </w:r>
      <w:r>
        <w:rPr>
          <w:rFonts w:hint="eastAsia"/>
          <w:b/>
          <w:color w:val="auto"/>
          <w:highlight w:val="none"/>
        </w:rPr>
        <w:t>分）</w:t>
      </w:r>
    </w:p>
    <w:p>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仿宋"/>
          <w:color w:val="auto"/>
          <w:szCs w:val="21"/>
          <w:highlight w:val="none"/>
          <w:lang w:val="en-US" w:eastAsia="zh-CN"/>
        </w:rPr>
      </w:pPr>
      <w:r>
        <w:rPr>
          <w:rFonts w:hint="eastAsia"/>
          <w:color w:val="auto"/>
          <w:highlight w:val="none"/>
          <w:lang w:val="en-US" w:eastAsia="zh-CN"/>
        </w:rPr>
        <w:t>根据《</w:t>
      </w:r>
      <w:r>
        <w:rPr>
          <w:rFonts w:hint="eastAsia"/>
          <w:color w:val="auto"/>
          <w:highlight w:val="none"/>
        </w:rPr>
        <w:t>物业投入设备要求明细表</w:t>
      </w:r>
      <w:r>
        <w:rPr>
          <w:rFonts w:hint="eastAsia"/>
          <w:color w:val="auto"/>
          <w:highlight w:val="none"/>
          <w:lang w:eastAsia="zh-CN"/>
        </w:rPr>
        <w:t>》，投标人增加</w:t>
      </w:r>
      <w:r>
        <w:rPr>
          <w:rFonts w:hint="eastAsia"/>
          <w:color w:val="auto"/>
          <w:highlight w:val="none"/>
          <w:lang w:val="en-US" w:eastAsia="zh-CN"/>
        </w:rPr>
        <w:t>投入设备加分，其中：</w:t>
      </w:r>
      <w:r>
        <w:rPr>
          <w:rFonts w:hint="eastAsia" w:ascii="汉仪书宋二S" w:hAnsi="汉仪书宋二S" w:eastAsia="汉仪书宋二S" w:cs="汉仪书宋二S"/>
          <w:color w:val="auto"/>
          <w:highlight w:val="none"/>
          <w:lang w:val="en-US" w:eastAsia="zh-CN"/>
        </w:rPr>
        <w:t>①</w:t>
      </w:r>
      <w:r>
        <w:rPr>
          <w:rFonts w:hint="eastAsia"/>
          <w:color w:val="auto"/>
          <w:highlight w:val="none"/>
          <w:lang w:val="en-US" w:eastAsia="zh-CN"/>
        </w:rPr>
        <w:t>“</w:t>
      </w:r>
      <w:r>
        <w:rPr>
          <w:rFonts w:hint="default"/>
          <w:color w:val="auto"/>
          <w:highlight w:val="none"/>
          <w:lang w:val="en-US" w:eastAsia="zh-CN"/>
        </w:rPr>
        <w:t>大型设备</w:t>
      </w:r>
      <w:r>
        <w:rPr>
          <w:rFonts w:hint="eastAsia"/>
          <w:color w:val="auto"/>
          <w:highlight w:val="none"/>
          <w:lang w:val="en-US" w:eastAsia="zh-CN"/>
        </w:rPr>
        <w:t>”：在满足基本要求基础上，每增加1辆“</w:t>
      </w:r>
      <w:r>
        <w:rPr>
          <w:rFonts w:hint="eastAsia"/>
          <w:color w:val="auto"/>
          <w:highlight w:val="none"/>
          <w:lang w:val="en-US"/>
        </w:rPr>
        <w:t>七</w:t>
      </w:r>
      <w:r>
        <w:rPr>
          <w:rFonts w:hint="eastAsia"/>
          <w:color w:val="auto"/>
          <w:highlight w:val="none"/>
          <w:lang w:val="en-US" w:eastAsia="zh-CN"/>
        </w:rPr>
        <w:t>座汽</w:t>
      </w:r>
      <w:r>
        <w:rPr>
          <w:rFonts w:hint="eastAsia"/>
          <w:color w:val="auto"/>
          <w:highlight w:val="none"/>
          <w:lang w:val="en-US"/>
        </w:rPr>
        <w:t>车</w:t>
      </w:r>
      <w:r>
        <w:rPr>
          <w:rFonts w:hint="eastAsia"/>
          <w:color w:val="auto"/>
          <w:highlight w:val="none"/>
          <w:lang w:val="en-US" w:eastAsia="zh-CN"/>
        </w:rPr>
        <w:t>”</w:t>
      </w:r>
      <w:r>
        <w:rPr>
          <w:rFonts w:hint="eastAsia" w:ascii="宋体" w:hAnsi="宋体" w:eastAsia="宋体" w:cs="仿宋"/>
          <w:color w:val="auto"/>
          <w:szCs w:val="21"/>
          <w:highlight w:val="none"/>
          <w:lang w:val="en-US" w:eastAsia="zh-CN"/>
        </w:rPr>
        <w:t>得1分，最高得2分；</w:t>
      </w:r>
      <w:r>
        <w:rPr>
          <w:rFonts w:hint="eastAsia" w:ascii="汉仪书宋二S" w:hAnsi="汉仪书宋二S" w:eastAsia="汉仪书宋二S" w:cs="汉仪书宋二S"/>
          <w:color w:val="auto"/>
          <w:highlight w:val="none"/>
          <w:lang w:val="en-US" w:eastAsia="zh-CN"/>
        </w:rPr>
        <w:t>②</w:t>
      </w:r>
      <w:r>
        <w:rPr>
          <w:rFonts w:hint="eastAsia"/>
          <w:color w:val="auto"/>
          <w:highlight w:val="none"/>
          <w:lang w:val="en-US" w:eastAsia="zh-CN"/>
        </w:rPr>
        <w:t>“</w:t>
      </w:r>
      <w:r>
        <w:rPr>
          <w:rFonts w:hint="default"/>
          <w:color w:val="auto"/>
          <w:highlight w:val="none"/>
          <w:lang w:val="en-US" w:eastAsia="zh-CN"/>
        </w:rPr>
        <w:t>安保设备</w:t>
      </w:r>
      <w:r>
        <w:rPr>
          <w:rFonts w:hint="eastAsia"/>
          <w:color w:val="auto"/>
          <w:highlight w:val="none"/>
          <w:lang w:val="en-US" w:eastAsia="zh-CN"/>
        </w:rPr>
        <w:t>”：在满足基本要求基础上，</w:t>
      </w:r>
      <w:r>
        <w:rPr>
          <w:rFonts w:hint="eastAsia"/>
          <w:color w:val="auto"/>
          <w:highlight w:val="none"/>
          <w:lang w:eastAsia="zh-CN"/>
        </w:rPr>
        <w:t>每增加</w:t>
      </w:r>
      <w:r>
        <w:rPr>
          <w:rFonts w:hint="eastAsia"/>
          <w:color w:val="auto"/>
          <w:highlight w:val="none"/>
          <w:lang w:val="en-US" w:eastAsia="zh-CN"/>
        </w:rPr>
        <w:t>1辆“民用消防应急车”（备注：该车辆为民用消防车辆，无需专业消防人员持证操作）得2分，最高得4分；本项满分6分</w:t>
      </w:r>
      <w:r>
        <w:rPr>
          <w:rFonts w:hint="eastAsia" w:ascii="宋体" w:hAnsi="宋体" w:eastAsia="宋体" w:cs="仿宋"/>
          <w:color w:val="auto"/>
          <w:szCs w:val="21"/>
          <w:highlight w:val="none"/>
          <w:lang w:val="en-US" w:eastAsia="zh-CN"/>
        </w:rPr>
        <w:t>。</w:t>
      </w:r>
    </w:p>
    <w:p>
      <w:pPr>
        <w:widowControl/>
        <w:spacing w:line="400" w:lineRule="exact"/>
        <w:jc w:val="left"/>
        <w:rPr>
          <w:rFonts w:hint="eastAsia"/>
          <w:color w:val="auto"/>
          <w:highlight w:val="none"/>
          <w:lang w:val="en-US" w:eastAsia="zh-CN"/>
        </w:rPr>
      </w:pPr>
      <w:r>
        <w:rPr>
          <w:rFonts w:hint="eastAsia" w:ascii="宋体" w:hAnsi="宋体" w:eastAsia="宋体" w:cs="仿宋"/>
          <w:color w:val="auto"/>
          <w:szCs w:val="21"/>
          <w:highlight w:val="none"/>
          <w:lang w:val="en-US" w:eastAsia="zh-CN"/>
        </w:rPr>
        <w:t xml:space="preserve">   【注：投标人须提供</w:t>
      </w:r>
      <w:r>
        <w:rPr>
          <w:rFonts w:hint="eastAsia"/>
          <w:color w:val="auto"/>
          <w:highlight w:val="none"/>
          <w:lang w:val="en-US" w:eastAsia="zh-CN"/>
        </w:rPr>
        <w:t>购买设备或租赁设备复印件或投标人承诺书为准</w:t>
      </w:r>
      <w:r>
        <w:rPr>
          <w:rFonts w:hint="eastAsia" w:ascii="宋体" w:hAnsi="宋体" w:eastAsia="宋体" w:cs="仿宋"/>
          <w:color w:val="auto"/>
          <w:szCs w:val="21"/>
          <w:highlight w:val="none"/>
          <w:lang w:val="en-US" w:eastAsia="zh-CN"/>
        </w:rPr>
        <w:t>】</w:t>
      </w:r>
      <w:r>
        <w:rPr>
          <w:rFonts w:hint="eastAsia"/>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strike/>
          <w:color w:val="auto"/>
          <w:highlight w:val="none"/>
          <w:lang w:val="en-US" w:eastAsia="zh-CN"/>
        </w:rPr>
      </w:pPr>
      <w:r>
        <w:rPr>
          <w:rFonts w:hint="eastAsia" w:ascii="宋体" w:hAnsi="宋体" w:eastAsia="宋体" w:cs="宋体"/>
          <w:color w:val="auto"/>
          <w:sz w:val="21"/>
          <w:szCs w:val="21"/>
          <w:highlight w:val="none"/>
          <w:lang w:val="en-US" w:eastAsia="zh-CN"/>
        </w:rPr>
        <w:t>配置民用消防车：我校为加强校园日常消防安全管理，深化队伍协同提升综合处置能力，强化消防装备建设。需要期望物业服务公司在日常工作中配置必要的民用消防应急车，确保及时有效的处置各类初期火灾。</w:t>
      </w:r>
    </w:p>
    <w:p>
      <w:pPr>
        <w:keepNext w:val="0"/>
        <w:keepLines w:val="0"/>
        <w:pageBreakBefore w:val="0"/>
        <w:widowControl/>
        <w:kinsoku/>
        <w:wordWrap/>
        <w:overflowPunct/>
        <w:topLinePunct w:val="0"/>
        <w:autoSpaceDE/>
        <w:autoSpaceDN/>
        <w:bidi w:val="0"/>
        <w:spacing w:line="420" w:lineRule="exact"/>
        <w:ind w:left="0" w:leftChars="0" w:firstLine="420"/>
        <w:jc w:val="left"/>
        <w:rPr>
          <w:b/>
          <w:color w:val="auto"/>
          <w:highlight w:val="none"/>
          <w:shd w:val="clear" w:color="auto" w:fill="auto"/>
        </w:rPr>
      </w:pPr>
      <w:r>
        <w:rPr>
          <w:rFonts w:hint="eastAsia"/>
          <w:b/>
          <w:bCs/>
          <w:color w:val="auto"/>
          <w:highlight w:val="none"/>
          <w:shd w:val="clear" w:color="auto" w:fill="auto"/>
        </w:rPr>
        <w:t>3</w:t>
      </w:r>
      <w:r>
        <w:rPr>
          <w:rFonts w:hint="eastAsia"/>
          <w:b/>
          <w:bCs/>
          <w:color w:val="auto"/>
          <w:highlight w:val="none"/>
          <w:shd w:val="clear" w:color="auto" w:fill="auto"/>
          <w:lang w:eastAsia="zh-CN"/>
        </w:rPr>
        <w:t>、</w:t>
      </w:r>
      <w:r>
        <w:rPr>
          <w:rFonts w:hint="eastAsia"/>
          <w:b/>
          <w:bCs/>
          <w:color w:val="auto"/>
          <w:highlight w:val="none"/>
          <w:shd w:val="clear" w:color="auto" w:fill="auto"/>
        </w:rPr>
        <w:t xml:space="preserve">商务分 </w:t>
      </w:r>
      <w:r>
        <w:rPr>
          <w:rFonts w:hint="eastAsia" w:hAnsi="宋体"/>
          <w:b/>
          <w:bCs/>
          <w:color w:val="auto"/>
          <w:spacing w:val="-8"/>
          <w:highlight w:val="none"/>
          <w:shd w:val="clear" w:color="auto" w:fill="auto"/>
        </w:rPr>
        <w:t>………………………………………………………………………………………</w:t>
      </w:r>
      <w:r>
        <w:rPr>
          <w:rFonts w:hint="eastAsia" w:hAnsi="宋体"/>
          <w:b/>
          <w:bCs/>
          <w:color w:val="auto"/>
          <w:spacing w:val="-8"/>
          <w:highlight w:val="none"/>
          <w:shd w:val="clear" w:color="auto" w:fill="auto"/>
          <w:lang w:val="en-US" w:eastAsia="zh-CN"/>
        </w:rPr>
        <w:t>16</w:t>
      </w:r>
      <w:r>
        <w:rPr>
          <w:rFonts w:hint="eastAsia"/>
          <w:b/>
          <w:color w:val="auto"/>
          <w:highlight w:val="none"/>
          <w:shd w:val="clear" w:color="auto" w:fill="auto"/>
        </w:rPr>
        <w:t>分</w:t>
      </w:r>
    </w:p>
    <w:p>
      <w:pPr>
        <w:autoSpaceDE w:val="0"/>
        <w:autoSpaceDN w:val="0"/>
        <w:adjustRightInd w:val="0"/>
        <w:spacing w:line="400" w:lineRule="atLeast"/>
        <w:ind w:firstLine="396"/>
        <w:rPr>
          <w:rFonts w:hint="eastAsia"/>
          <w:color w:val="auto"/>
          <w:highlight w:val="none"/>
        </w:rPr>
      </w:pPr>
      <w:r>
        <w:rPr>
          <w:rFonts w:hint="eastAsia"/>
          <w:bCs/>
          <w:color w:val="auto"/>
          <w:kern w:val="0"/>
          <w:szCs w:val="21"/>
          <w:highlight w:val="none"/>
        </w:rPr>
        <w:t>（1）投标人通过ISO9001质量管理体系认证、ISO14001环境管理体系认证、ISO45001职业健康安全管理体系认</w:t>
      </w:r>
      <w:r>
        <w:rPr>
          <w:rFonts w:hint="eastAsia"/>
          <w:bCs/>
          <w:color w:val="auto"/>
          <w:kern w:val="0"/>
          <w:szCs w:val="21"/>
          <w:highlight w:val="none"/>
          <w:lang w:eastAsia="zh-CN"/>
        </w:rPr>
        <w:t>、</w:t>
      </w:r>
      <w:r>
        <w:rPr>
          <w:rFonts w:hint="eastAsia"/>
          <w:bCs/>
          <w:color w:val="auto"/>
          <w:kern w:val="0"/>
          <w:szCs w:val="21"/>
          <w:highlight w:val="none"/>
        </w:rPr>
        <w:t>证</w:t>
      </w:r>
      <w:r>
        <w:rPr>
          <w:rFonts w:hint="eastAsia" w:eastAsia="宋体"/>
          <w:bCs/>
          <w:color w:val="auto"/>
          <w:kern w:val="0"/>
          <w:szCs w:val="21"/>
          <w:highlight w:val="none"/>
          <w:lang w:val="en-US" w:eastAsia="zh-CN"/>
        </w:rPr>
        <w:t>持有</w:t>
      </w:r>
      <w:r>
        <w:rPr>
          <w:rFonts w:hint="eastAsia"/>
          <w:bCs/>
          <w:color w:val="auto"/>
          <w:kern w:val="0"/>
          <w:szCs w:val="21"/>
          <w:highlight w:val="none"/>
        </w:rPr>
        <w:t>物业服务认证证书（GB/T20647.9）</w:t>
      </w:r>
      <w:r>
        <w:rPr>
          <w:rFonts w:hint="eastAsia"/>
          <w:color w:val="auto"/>
          <w:highlight w:val="none"/>
          <w:lang w:eastAsia="zh-CN"/>
        </w:rPr>
        <w:t>，</w:t>
      </w:r>
      <w:r>
        <w:rPr>
          <w:rFonts w:hint="eastAsia"/>
          <w:color w:val="auto"/>
          <w:highlight w:val="none"/>
          <w:lang w:val="en-US" w:eastAsia="zh-CN"/>
        </w:rPr>
        <w:t>每项</w:t>
      </w:r>
      <w:r>
        <w:rPr>
          <w:color w:val="auto"/>
          <w:highlight w:val="none"/>
        </w:rPr>
        <w:t>得</w:t>
      </w:r>
      <w:r>
        <w:rPr>
          <w:rFonts w:hint="eastAsia" w:eastAsia="宋体"/>
          <w:color w:val="auto"/>
          <w:highlight w:val="none"/>
          <w:lang w:val="en-US" w:eastAsia="zh-CN"/>
        </w:rPr>
        <w:t>1</w:t>
      </w:r>
      <w:r>
        <w:rPr>
          <w:color w:val="auto"/>
          <w:highlight w:val="none"/>
        </w:rPr>
        <w:t>分</w:t>
      </w:r>
      <w:r>
        <w:rPr>
          <w:rFonts w:hint="eastAsia"/>
          <w:color w:val="auto"/>
          <w:highlight w:val="none"/>
          <w:lang w:eastAsia="zh-CN"/>
        </w:rPr>
        <w:t>，满分</w:t>
      </w:r>
      <w:r>
        <w:rPr>
          <w:rFonts w:hint="eastAsia"/>
          <w:color w:val="auto"/>
          <w:highlight w:val="none"/>
          <w:lang w:val="en-US" w:eastAsia="zh-CN"/>
        </w:rPr>
        <w:t>4分</w:t>
      </w:r>
      <w:r>
        <w:rPr>
          <w:color w:val="auto"/>
          <w:highlight w:val="none"/>
        </w:rPr>
        <w:t>。（需提供相关</w:t>
      </w:r>
      <w:r>
        <w:rPr>
          <w:color w:val="auto"/>
          <w:highlight w:val="none"/>
          <w:lang w:val="en"/>
        </w:rPr>
        <w:t>有效</w:t>
      </w:r>
      <w:r>
        <w:rPr>
          <w:color w:val="auto"/>
          <w:highlight w:val="none"/>
        </w:rPr>
        <w:t>证书复印件，原件备查。）</w:t>
      </w:r>
    </w:p>
    <w:p>
      <w:pPr>
        <w:pStyle w:val="30"/>
        <w:adjustRightInd w:val="0"/>
        <w:snapToGrid w:val="0"/>
        <w:spacing w:line="440" w:lineRule="exact"/>
        <w:ind w:firstLine="420" w:firstLineChars="200"/>
        <w:rPr>
          <w:rFonts w:hint="eastAsia" w:hAnsi="宋体" w:cs="宋体"/>
          <w:b/>
          <w:color w:val="auto"/>
          <w:highlight w:val="none"/>
        </w:rPr>
      </w:pPr>
      <w:r>
        <w:rPr>
          <w:rFonts w:hint="eastAsia" w:hAnsi="宋体" w:cs="宋体"/>
          <w:b w:val="0"/>
          <w:bCs/>
          <w:color w:val="auto"/>
          <w:highlight w:val="none"/>
          <w:lang w:eastAsia="zh-CN"/>
        </w:rPr>
        <w:t>（</w:t>
      </w:r>
      <w:r>
        <w:rPr>
          <w:rFonts w:hint="eastAsia" w:hAnsi="宋体" w:cs="宋体"/>
          <w:b w:val="0"/>
          <w:bCs/>
          <w:color w:val="auto"/>
          <w:highlight w:val="none"/>
          <w:lang w:val="en-US" w:eastAsia="zh-CN"/>
        </w:rPr>
        <w:t>2</w:t>
      </w:r>
      <w:r>
        <w:rPr>
          <w:rFonts w:hint="eastAsia" w:hAnsi="宋体" w:cs="宋体"/>
          <w:b w:val="0"/>
          <w:bCs/>
          <w:color w:val="auto"/>
          <w:highlight w:val="none"/>
          <w:lang w:eastAsia="zh-CN"/>
        </w:rPr>
        <w:t>）</w:t>
      </w:r>
      <w:r>
        <w:rPr>
          <w:rFonts w:hint="eastAsia" w:hAnsi="宋体" w:cs="宋体"/>
          <w:b w:val="0"/>
          <w:bCs/>
          <w:color w:val="auto"/>
          <w:highlight w:val="none"/>
        </w:rPr>
        <w:t>业绩分</w:t>
      </w:r>
      <w:r>
        <w:rPr>
          <w:rFonts w:hint="eastAsia" w:hAnsi="宋体" w:cs="宋体"/>
          <w:b w:val="0"/>
          <w:bCs/>
          <w:color w:val="auto"/>
          <w:highlight w:val="none"/>
          <w:lang w:eastAsia="zh-CN"/>
        </w:rPr>
        <w:t>（满分</w:t>
      </w:r>
      <w:r>
        <w:rPr>
          <w:rFonts w:hint="eastAsia" w:hAnsi="宋体" w:cs="宋体"/>
          <w:b w:val="0"/>
          <w:bCs/>
          <w:color w:val="auto"/>
          <w:highlight w:val="none"/>
          <w:lang w:val="en-US" w:eastAsia="zh-CN"/>
        </w:rPr>
        <w:t>10</w:t>
      </w:r>
      <w:r>
        <w:rPr>
          <w:rFonts w:hint="eastAsia" w:hAnsi="宋体" w:cs="宋体"/>
          <w:b w:val="0"/>
          <w:bCs/>
          <w:color w:val="auto"/>
          <w:highlight w:val="none"/>
        </w:rPr>
        <w:t>分</w:t>
      </w:r>
      <w:r>
        <w:rPr>
          <w:rFonts w:hint="eastAsia" w:hAnsi="宋体" w:cs="宋体"/>
          <w:b w:val="0"/>
          <w:bCs/>
          <w:color w:val="auto"/>
          <w:highlight w:val="none"/>
          <w:lang w:eastAsia="zh-CN"/>
        </w:rPr>
        <w:t>）</w:t>
      </w:r>
    </w:p>
    <w:p>
      <w:pPr>
        <w:ind w:firstLine="420" w:firstLineChars="200"/>
        <w:rPr>
          <w:rFonts w:hint="eastAsia"/>
          <w:color w:val="auto"/>
          <w:highlight w:val="none"/>
        </w:rPr>
      </w:pPr>
      <w:r>
        <w:rPr>
          <w:rFonts w:hint="eastAsia"/>
          <w:color w:val="auto"/>
          <w:highlight w:val="none"/>
        </w:rPr>
        <w:t>投标人于20</w:t>
      </w:r>
      <w:r>
        <w:rPr>
          <w:rFonts w:hint="eastAsia"/>
          <w:color w:val="auto"/>
          <w:highlight w:val="none"/>
          <w:lang w:val="en-US" w:eastAsia="zh-CN"/>
        </w:rPr>
        <w:t>20</w:t>
      </w:r>
      <w:r>
        <w:rPr>
          <w:rFonts w:hint="eastAsia"/>
          <w:color w:val="auto"/>
          <w:highlight w:val="none"/>
        </w:rPr>
        <w:t>年1月1日（以签订合同时间为准）以来在管或承接的同类项目业绩，每个项目得</w:t>
      </w:r>
      <w:r>
        <w:rPr>
          <w:rFonts w:hint="eastAsia"/>
          <w:color w:val="auto"/>
          <w:highlight w:val="none"/>
          <w:lang w:val="en-US" w:eastAsia="zh-CN"/>
        </w:rPr>
        <w:t>2</w:t>
      </w:r>
      <w:r>
        <w:rPr>
          <w:rFonts w:hint="eastAsia"/>
          <w:color w:val="auto"/>
          <w:highlight w:val="none"/>
        </w:rPr>
        <w:t>分，满分</w:t>
      </w:r>
      <w:r>
        <w:rPr>
          <w:rFonts w:hint="eastAsia"/>
          <w:color w:val="auto"/>
          <w:highlight w:val="none"/>
          <w:lang w:val="en-US" w:eastAsia="zh-CN"/>
        </w:rPr>
        <w:t>10</w:t>
      </w:r>
      <w:r>
        <w:rPr>
          <w:rFonts w:hint="eastAsia"/>
          <w:color w:val="auto"/>
          <w:highlight w:val="none"/>
        </w:rPr>
        <w:t>分。（附合同关键页及相关证明材料复印件，含合同项目名称、合同金额、签订合同双方的落款盖章和合同期限等）</w:t>
      </w:r>
    </w:p>
    <w:p>
      <w:pPr>
        <w:rPr>
          <w:color w:val="auto"/>
          <w:kern w:val="2"/>
          <w:sz w:val="21"/>
          <w:szCs w:val="21"/>
          <w:highlight w:val="none"/>
          <w:shd w:val="clear" w:color="auto" w:fill="auto"/>
        </w:rPr>
      </w:pPr>
      <w:r>
        <w:rPr>
          <w:rFonts w:hint="eastAsia"/>
          <w:color w:val="auto"/>
          <w:kern w:val="2"/>
          <w:sz w:val="21"/>
          <w:szCs w:val="21"/>
          <w:highlight w:val="none"/>
          <w:shd w:val="clear" w:color="auto" w:fill="auto"/>
          <w:lang w:val="en-US" w:eastAsia="zh-CN"/>
        </w:rPr>
        <w:t xml:space="preserve">    </w:t>
      </w:r>
      <w:r>
        <w:rPr>
          <w:rFonts w:hint="eastAsia"/>
          <w:color w:val="auto"/>
          <w:kern w:val="2"/>
          <w:sz w:val="21"/>
          <w:szCs w:val="21"/>
          <w:highlight w:val="none"/>
          <w:shd w:val="clear" w:color="auto" w:fill="auto"/>
        </w:rPr>
        <w:t>（3）政策功能分（满分</w:t>
      </w:r>
      <w:r>
        <w:rPr>
          <w:rFonts w:hint="eastAsia"/>
          <w:color w:val="auto"/>
          <w:kern w:val="2"/>
          <w:sz w:val="21"/>
          <w:szCs w:val="21"/>
          <w:highlight w:val="none"/>
          <w:shd w:val="clear" w:color="auto" w:fill="auto"/>
          <w:lang w:val="en-US" w:eastAsia="zh-CN"/>
        </w:rPr>
        <w:t>2</w:t>
      </w:r>
      <w:r>
        <w:rPr>
          <w:rFonts w:hint="eastAsia"/>
          <w:color w:val="auto"/>
          <w:kern w:val="2"/>
          <w:sz w:val="21"/>
          <w:szCs w:val="21"/>
          <w:highlight w:val="none"/>
          <w:shd w:val="clear" w:color="auto" w:fill="auto"/>
        </w:rPr>
        <w:t>分）</w:t>
      </w:r>
    </w:p>
    <w:p>
      <w:pPr>
        <w:pStyle w:val="226"/>
        <w:keepNext w:val="0"/>
        <w:keepLines w:val="0"/>
        <w:pageBreakBefore w:val="0"/>
        <w:kinsoku/>
        <w:wordWrap/>
        <w:overflowPunct/>
        <w:topLinePunct w:val="0"/>
        <w:autoSpaceDE/>
        <w:autoSpaceDN/>
        <w:bidi w:val="0"/>
        <w:adjustRightInd w:val="0"/>
        <w:snapToGrid w:val="0"/>
        <w:spacing w:line="420" w:lineRule="exact"/>
        <w:ind w:firstLine="420"/>
        <w:rPr>
          <w:rFonts w:hint="eastAsia"/>
          <w:color w:val="auto"/>
          <w:highlight w:val="none"/>
          <w:shd w:val="clear" w:color="auto" w:fill="auto"/>
        </w:rPr>
      </w:pPr>
      <w:r>
        <w:rPr>
          <w:rFonts w:hint="eastAsia"/>
          <w:color w:val="auto"/>
          <w:highlight w:val="none"/>
          <w:shd w:val="clear" w:color="auto" w:fill="auto"/>
        </w:rPr>
        <w:t>①投标产品纳入（财库[2019]19号）中节能产品政府采购清单的（适用于非强制采购节能产品</w:t>
      </w:r>
      <w:r>
        <w:rPr>
          <w:rFonts w:hint="eastAsia"/>
          <w:color w:val="auto"/>
          <w:highlight w:val="none"/>
          <w:shd w:val="clear" w:color="auto" w:fill="auto"/>
          <w:lang w:eastAsia="zh-CN"/>
        </w:rPr>
        <w:t>，</w:t>
      </w:r>
      <w:r>
        <w:rPr>
          <w:rFonts w:hint="eastAsia"/>
          <w:color w:val="auto"/>
          <w:highlight w:val="none"/>
          <w:shd w:val="clear" w:color="auto" w:fill="auto"/>
        </w:rPr>
        <w:t>依据《市场监管总局关于发布参与实施政府采购节能产品、环境标志产品认证机构名录的公告》，提供所投相应型号产品有效的认证证书扫描件或其他电子文件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color w:val="auto"/>
          <w:highlight w:val="none"/>
          <w:shd w:val="clear" w:color="auto" w:fill="auto"/>
        </w:rPr>
        <w:t>满分</w:t>
      </w:r>
      <w:r>
        <w:rPr>
          <w:rFonts w:hint="eastAsia"/>
          <w:color w:val="auto"/>
          <w:highlight w:val="none"/>
          <w:shd w:val="clear" w:color="auto" w:fill="auto"/>
          <w:lang w:val="en-US" w:eastAsia="zh-CN"/>
        </w:rPr>
        <w:t>1</w:t>
      </w:r>
      <w:r>
        <w:rPr>
          <w:rFonts w:hint="eastAsia"/>
          <w:color w:val="auto"/>
          <w:highlight w:val="none"/>
          <w:shd w:val="clear" w:color="auto" w:fill="auto"/>
        </w:rPr>
        <w:t>分。</w:t>
      </w:r>
    </w:p>
    <w:p>
      <w:pPr>
        <w:keepNext w:val="0"/>
        <w:keepLines w:val="0"/>
        <w:pageBreakBefore w:val="0"/>
        <w:kinsoku/>
        <w:wordWrap/>
        <w:overflowPunct/>
        <w:topLinePunct w:val="0"/>
        <w:autoSpaceDE/>
        <w:autoSpaceDN/>
        <w:bidi w:val="0"/>
        <w:spacing w:line="420" w:lineRule="exact"/>
        <w:ind w:firstLine="420" w:firstLineChars="200"/>
        <w:outlineLvl w:val="0"/>
        <w:rPr>
          <w:rFonts w:hint="eastAsia" w:ascii="宋体" w:hAnsi="宋体" w:cs="宋体"/>
          <w:color w:val="auto"/>
          <w:highlight w:val="none"/>
          <w:shd w:val="clear" w:color="auto" w:fill="auto"/>
        </w:rPr>
      </w:pPr>
      <w:r>
        <w:rPr>
          <w:rFonts w:hint="eastAsia" w:ascii="宋体" w:hAnsi="宋体" w:cs="宋体"/>
          <w:bCs/>
          <w:color w:val="auto"/>
          <w:kern w:val="0"/>
          <w:szCs w:val="21"/>
          <w:highlight w:val="none"/>
          <w:shd w:val="clear" w:color="auto" w:fill="auto"/>
          <w:lang w:bidi="ar"/>
        </w:rPr>
        <w:fldChar w:fldCharType="begin"/>
      </w:r>
      <w:r>
        <w:rPr>
          <w:rFonts w:hint="eastAsia" w:ascii="宋体" w:hAnsi="宋体" w:cs="宋体"/>
          <w:bCs/>
          <w:color w:val="auto"/>
          <w:kern w:val="0"/>
          <w:szCs w:val="21"/>
          <w:highlight w:val="none"/>
          <w:shd w:val="clear" w:color="auto" w:fill="auto"/>
          <w:lang w:bidi="ar"/>
        </w:rPr>
        <w:instrText xml:space="preserve"> = 2 \* GB3 \* MERGEFORMAT </w:instrText>
      </w:r>
      <w:r>
        <w:rPr>
          <w:rFonts w:hint="eastAsia" w:ascii="宋体" w:hAnsi="宋体" w:cs="宋体"/>
          <w:bCs/>
          <w:color w:val="auto"/>
          <w:kern w:val="0"/>
          <w:szCs w:val="21"/>
          <w:highlight w:val="none"/>
          <w:shd w:val="clear" w:color="auto" w:fill="auto"/>
          <w:lang w:bidi="ar"/>
        </w:rPr>
        <w:fldChar w:fldCharType="separate"/>
      </w:r>
      <w:r>
        <w:rPr>
          <w:rFonts w:hint="eastAsia" w:ascii="宋体" w:hAnsi="宋体" w:cs="宋体"/>
          <w:color w:val="auto"/>
          <w:highlight w:val="none"/>
          <w:shd w:val="clear" w:color="auto" w:fill="auto"/>
        </w:rPr>
        <w:t>②</w:t>
      </w:r>
      <w:r>
        <w:rPr>
          <w:rFonts w:hint="eastAsia" w:ascii="宋体" w:hAnsi="宋体" w:cs="宋体"/>
          <w:bCs/>
          <w:color w:val="auto"/>
          <w:kern w:val="0"/>
          <w:szCs w:val="21"/>
          <w:highlight w:val="none"/>
          <w:shd w:val="clear" w:color="auto" w:fill="auto"/>
          <w:lang w:bidi="ar"/>
        </w:rPr>
        <w:fldChar w:fldCharType="end"/>
      </w:r>
      <w:r>
        <w:rPr>
          <w:rFonts w:hint="eastAsia" w:ascii="宋体" w:hAnsi="宋体" w:cs="宋体"/>
          <w:color w:val="auto"/>
          <w:highlight w:val="none"/>
          <w:shd w:val="clear" w:color="auto" w:fill="auto"/>
        </w:rPr>
        <w:t>投标产品纳入（财库[2019]18号）中环境标志产品政府采购清单的（依据《市场监管总局关于发</w:t>
      </w:r>
      <w:r>
        <w:rPr>
          <w:rFonts w:hint="eastAsia"/>
          <w:color w:val="auto"/>
          <w:highlight w:val="none"/>
          <w:shd w:val="clear" w:color="auto" w:fill="auto"/>
        </w:rPr>
        <w:t>布参与实施政府采购节能产品、环境标志产品认证机构名录的公告》，提供所投相应型号产品有效的认</w:t>
      </w:r>
      <w:r>
        <w:rPr>
          <w:rFonts w:hint="eastAsia" w:ascii="宋体" w:hAnsi="宋体" w:cs="宋体"/>
          <w:color w:val="auto"/>
          <w:highlight w:val="none"/>
          <w:shd w:val="clear" w:color="auto" w:fill="auto"/>
        </w:rPr>
        <w:t>证证书扫描件或其他电子文件）</w:t>
      </w:r>
      <w:r>
        <w:rPr>
          <w:rFonts w:hint="eastAsia"/>
          <w:color w:val="auto"/>
          <w:highlight w:val="none"/>
          <w:shd w:val="clear" w:color="auto" w:fill="auto"/>
          <w:lang w:eastAsia="zh-CN"/>
        </w:rPr>
        <w:t>，得</w:t>
      </w:r>
      <w:r>
        <w:rPr>
          <w:rFonts w:hint="eastAsia"/>
          <w:color w:val="auto"/>
          <w:highlight w:val="none"/>
          <w:shd w:val="clear" w:color="auto" w:fill="auto"/>
          <w:lang w:val="en-US" w:eastAsia="zh-CN"/>
        </w:rPr>
        <w:t>1分，</w:t>
      </w:r>
      <w:r>
        <w:rPr>
          <w:rFonts w:hint="eastAsia" w:ascii="宋体" w:hAnsi="宋体" w:cs="宋体"/>
          <w:color w:val="auto"/>
          <w:highlight w:val="none"/>
          <w:shd w:val="clear" w:color="auto" w:fill="auto"/>
        </w:rPr>
        <w:t>满分</w:t>
      </w:r>
      <w:r>
        <w:rPr>
          <w:rFonts w:hint="eastAsia" w:ascii="宋体" w:hAnsi="宋体" w:cs="宋体"/>
          <w:color w:val="auto"/>
          <w:highlight w:val="none"/>
          <w:shd w:val="clear" w:color="auto" w:fill="auto"/>
          <w:lang w:val="en-US" w:eastAsia="zh-CN"/>
        </w:rPr>
        <w:t>1</w:t>
      </w:r>
      <w:r>
        <w:rPr>
          <w:rFonts w:hint="eastAsia" w:ascii="宋体" w:hAnsi="宋体" w:cs="宋体"/>
          <w:color w:val="auto"/>
          <w:highlight w:val="none"/>
          <w:shd w:val="clear" w:color="auto" w:fill="auto"/>
        </w:rPr>
        <w:t>分。</w:t>
      </w:r>
    </w:p>
    <w:p>
      <w:pPr>
        <w:keepNext w:val="0"/>
        <w:keepLines w:val="0"/>
        <w:pageBreakBefore w:val="0"/>
        <w:kinsoku/>
        <w:wordWrap/>
        <w:overflowPunct/>
        <w:topLinePunct w:val="0"/>
        <w:autoSpaceDE/>
        <w:autoSpaceDN/>
        <w:bidi w:val="0"/>
        <w:spacing w:line="420" w:lineRule="exact"/>
        <w:ind w:firstLine="405"/>
        <w:rPr>
          <w:rFonts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1 + 2 + 3</w:t>
      </w:r>
      <w:r>
        <w:rPr>
          <w:rFonts w:hint="eastAsia" w:cs="Courier New"/>
          <w:b/>
          <w:bCs/>
          <w:color w:val="auto"/>
          <w:szCs w:val="21"/>
          <w:highlight w:val="none"/>
          <w:shd w:val="clear" w:color="auto" w:fill="auto"/>
          <w:lang w:eastAsia="zh-CN"/>
        </w:rPr>
        <w:t>。</w:t>
      </w:r>
      <w:r>
        <w:rPr>
          <w:rFonts w:hint="eastAsia" w:cs="Courier New"/>
          <w:b/>
          <w:bCs/>
          <w:color w:val="auto"/>
          <w:szCs w:val="21"/>
          <w:highlight w:val="none"/>
          <w:shd w:val="clear" w:color="auto" w:fill="auto"/>
        </w:rPr>
        <w:t xml:space="preserve"> </w:t>
      </w:r>
    </w:p>
    <w:p>
      <w:pPr>
        <w:keepNext w:val="0"/>
        <w:keepLines w:val="0"/>
        <w:pageBreakBefore w:val="0"/>
        <w:kinsoku/>
        <w:wordWrap/>
        <w:overflowPunct/>
        <w:topLinePunct w:val="0"/>
        <w:autoSpaceDE/>
        <w:autoSpaceDN/>
        <w:bidi w:val="0"/>
        <w:spacing w:line="420" w:lineRule="exact"/>
        <w:ind w:firstLine="421" w:firstLineChars="200"/>
        <w:rPr>
          <w:b/>
          <w:bCs/>
          <w:color w:val="auto"/>
          <w:highlight w:val="none"/>
          <w:shd w:val="clear" w:color="auto" w:fill="auto"/>
        </w:rPr>
      </w:pPr>
      <w:r>
        <w:rPr>
          <w:rFonts w:hint="eastAsia"/>
          <w:b/>
          <w:bCs/>
          <w:color w:val="auto"/>
          <w:highlight w:val="none"/>
          <w:shd w:val="clear" w:color="auto" w:fill="auto"/>
        </w:rPr>
        <w:t>三、中标候选人推荐原则</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w:t>
      </w:r>
      <w:r>
        <w:rPr>
          <w:rFonts w:hint="eastAsia"/>
          <w:bCs/>
          <w:color w:val="auto"/>
          <w:highlight w:val="none"/>
          <w:shd w:val="clear" w:color="auto" w:fill="auto"/>
          <w:lang w:eastAsia="zh-CN"/>
        </w:rPr>
        <w:t>评标价</w:t>
      </w:r>
      <w:r>
        <w:rPr>
          <w:rFonts w:hint="eastAsia"/>
          <w:bCs/>
          <w:color w:val="auto"/>
          <w:highlight w:val="none"/>
          <w:shd w:val="clear" w:color="auto" w:fill="auto"/>
        </w:rPr>
        <w:t>由低到高顺序排列；得分相同且</w:t>
      </w:r>
      <w:r>
        <w:rPr>
          <w:rFonts w:hint="eastAsia"/>
          <w:bCs/>
          <w:color w:val="auto"/>
          <w:highlight w:val="none"/>
          <w:shd w:val="clear" w:color="auto" w:fill="auto"/>
          <w:lang w:eastAsia="zh-CN"/>
        </w:rPr>
        <w:t>评标价</w:t>
      </w:r>
      <w:r>
        <w:rPr>
          <w:rFonts w:hint="eastAsia"/>
          <w:bCs/>
          <w:color w:val="auto"/>
          <w:highlight w:val="none"/>
          <w:shd w:val="clear" w:color="auto" w:fill="auto"/>
        </w:rPr>
        <w:t>相同的，按技术指标优劣顺序排列）并推荐中标候选供应商。采购人应当确定评审委员会推荐排名第一的中标候选人为中标人。</w:t>
      </w:r>
    </w:p>
    <w:p>
      <w:pPr>
        <w:keepNext w:val="0"/>
        <w:keepLines w:val="0"/>
        <w:pageBreakBefore w:val="0"/>
        <w:kinsoku/>
        <w:wordWrap/>
        <w:overflowPunct/>
        <w:topLinePunct w:val="0"/>
        <w:autoSpaceDE/>
        <w:autoSpaceDN/>
        <w:bidi w:val="0"/>
        <w:spacing w:line="420" w:lineRule="exact"/>
        <w:ind w:firstLine="420" w:firstLineChars="200"/>
        <w:jc w:val="left"/>
        <w:rPr>
          <w:rFonts w:hint="eastAsia"/>
          <w:color w:val="auto"/>
          <w:highlight w:val="none"/>
          <w:shd w:val="clear" w:color="auto" w:fill="auto"/>
        </w:rPr>
      </w:pPr>
      <w:r>
        <w:rPr>
          <w:rFonts w:hint="eastAsia"/>
          <w:bCs/>
          <w:color w:val="auto"/>
          <w:highlight w:val="none"/>
          <w:shd w:val="clear" w:color="auto" w:fill="auto"/>
        </w:rPr>
        <w:t>（二）排名第一的中标候选人放弃中标、</w:t>
      </w:r>
      <w:r>
        <w:rPr>
          <w:rFonts w:hint="eastAsia"/>
          <w:bCs/>
          <w:color w:val="auto"/>
          <w:highlight w:val="none"/>
        </w:rPr>
        <w:t>拒绝签订政府采购合同的</w:t>
      </w:r>
      <w:r>
        <w:rPr>
          <w:rFonts w:hint="eastAsia"/>
          <w:bCs/>
          <w:color w:val="auto"/>
          <w:highlight w:val="none"/>
          <w:shd w:val="clear" w:color="auto" w:fill="auto"/>
        </w:rPr>
        <w:t>，采购人可以确定排名第二的中标候选人为中标人。排名第二的中标候选人因前款规定的同样原因不能签订合同的，采购人可以确定排名第三的中标候选人为中标人，其余以此类推。</w:t>
      </w:r>
    </w:p>
    <w:sectPr>
      <w:footerReference r:id="rId3"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A1B28"/>
    <w:multiLevelType w:val="singleLevel"/>
    <w:tmpl w:val="EFFA1B28"/>
    <w:lvl w:ilvl="0" w:tentative="0">
      <w:start w:val="1"/>
      <w:numFmt w:val="decimal"/>
      <w:suff w:val="nothing"/>
      <w:lvlText w:val="%1）"/>
      <w:lvlJc w:val="left"/>
      <w:pPr>
        <w:ind w:left="420" w:firstLine="0"/>
      </w:pPr>
    </w:lvl>
  </w:abstractNum>
  <w:abstractNum w:abstractNumId="1">
    <w:nsid w:val="0000000C"/>
    <w:multiLevelType w:val="multilevel"/>
    <w:tmpl w:val="0000000C"/>
    <w:lvl w:ilvl="0" w:tentative="0">
      <w:start w:val="1"/>
      <w:numFmt w:val="decimal"/>
      <w:pStyle w:val="374"/>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
    <w:nsid w:val="0000000D"/>
    <w:multiLevelType w:val="multilevel"/>
    <w:tmpl w:val="0000000D"/>
    <w:lvl w:ilvl="0" w:tentative="0">
      <w:start w:val="1"/>
      <w:numFmt w:val="none"/>
      <w:pStyle w:val="361"/>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6"/>
      <w:lvlText w:val="%1.%2.%3"/>
      <w:lvlJc w:val="left"/>
      <w:pPr>
        <w:tabs>
          <w:tab w:val="left" w:pos="1418"/>
        </w:tabs>
        <w:ind w:left="1418" w:hanging="567"/>
      </w:pPr>
      <w:rPr>
        <w:rFonts w:hint="eastAsia" w:cs="Times New Roman"/>
      </w:rPr>
    </w:lvl>
    <w:lvl w:ilvl="3" w:tentative="0">
      <w:start w:val="1"/>
      <w:numFmt w:val="decimal"/>
      <w:pStyle w:val="365"/>
      <w:lvlText w:val="%1.%2.%3.%4"/>
      <w:lvlJc w:val="left"/>
      <w:pPr>
        <w:tabs>
          <w:tab w:val="left" w:pos="1984"/>
        </w:tabs>
        <w:ind w:left="1984" w:hanging="708"/>
      </w:pPr>
      <w:rPr>
        <w:rFonts w:hint="eastAsia" w:cs="Times New Roman"/>
      </w:rPr>
    </w:lvl>
    <w:lvl w:ilvl="4" w:tentative="0">
      <w:start w:val="1"/>
      <w:numFmt w:val="decimal"/>
      <w:pStyle w:val="364"/>
      <w:lvlText w:val="%1.%2.%3.%4.%5"/>
      <w:lvlJc w:val="left"/>
      <w:pPr>
        <w:tabs>
          <w:tab w:val="left" w:pos="2551"/>
        </w:tabs>
        <w:ind w:left="2551" w:hanging="850"/>
      </w:pPr>
      <w:rPr>
        <w:rFonts w:hint="eastAsia" w:cs="Times New Roman"/>
      </w:rPr>
    </w:lvl>
    <w:lvl w:ilvl="5" w:tentative="0">
      <w:start w:val="1"/>
      <w:numFmt w:val="decimal"/>
      <w:pStyle w:val="376"/>
      <w:lvlText w:val="%1.%2.%3.%4.%5.%6"/>
      <w:lvlJc w:val="left"/>
      <w:pPr>
        <w:tabs>
          <w:tab w:val="left" w:pos="3260"/>
        </w:tabs>
        <w:ind w:left="3260" w:hanging="1134"/>
      </w:pPr>
      <w:rPr>
        <w:rFonts w:hint="eastAsia" w:cs="Times New Roman"/>
      </w:rPr>
    </w:lvl>
    <w:lvl w:ilvl="6" w:tentative="0">
      <w:start w:val="1"/>
      <w:numFmt w:val="decimal"/>
      <w:pStyle w:val="386"/>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3">
    <w:nsid w:val="0000000E"/>
    <w:multiLevelType w:val="multilevel"/>
    <w:tmpl w:val="0000000E"/>
    <w:lvl w:ilvl="0" w:tentative="0">
      <w:start w:val="1"/>
      <w:numFmt w:val="none"/>
      <w:pStyle w:val="387"/>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4"/>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0"/>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1"/>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6"/>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8"/>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5"/>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5">
    <w:nsid w:val="00000010"/>
    <w:multiLevelType w:val="multilevel"/>
    <w:tmpl w:val="00000010"/>
    <w:lvl w:ilvl="0" w:tentative="0">
      <w:start w:val="1"/>
      <w:numFmt w:val="none"/>
      <w:pStyle w:val="357"/>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1"/>
    <w:multiLevelType w:val="multilevel"/>
    <w:tmpl w:val="00000011"/>
    <w:lvl w:ilvl="0" w:tentative="0">
      <w:start w:val="1"/>
      <w:numFmt w:val="none"/>
      <w:pStyle w:val="360"/>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2"/>
    <w:multiLevelType w:val="multilevel"/>
    <w:tmpl w:val="00000012"/>
    <w:lvl w:ilvl="0" w:tentative="0">
      <w:start w:val="1"/>
      <w:numFmt w:val="none"/>
      <w:pStyle w:val="377"/>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3"/>
    <w:multiLevelType w:val="multilevel"/>
    <w:tmpl w:val="00000013"/>
    <w:lvl w:ilvl="0" w:tentative="0">
      <w:start w:val="1"/>
      <w:numFmt w:val="none"/>
      <w:pStyle w:val="343"/>
      <w:suff w:val="nothing"/>
      <w:lvlText w:val="%1"/>
      <w:lvlJc w:val="left"/>
      <w:rPr>
        <w:rFonts w:hint="default" w:ascii="Times New Roman" w:hAnsi="Times New Roman" w:cs="Times New Roman"/>
        <w:b/>
        <w:i w:val="0"/>
        <w:sz w:val="21"/>
      </w:rPr>
    </w:lvl>
    <w:lvl w:ilvl="1" w:tentative="0">
      <w:start w:val="1"/>
      <w:numFmt w:val="decimal"/>
      <w:pStyle w:val="326"/>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0"/>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9">
    <w:nsid w:val="00000014"/>
    <w:multiLevelType w:val="multilevel"/>
    <w:tmpl w:val="00000014"/>
    <w:lvl w:ilvl="0" w:tentative="0">
      <w:start w:val="1"/>
      <w:numFmt w:val="none"/>
      <w:pStyle w:val="375"/>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11A3534B"/>
    <w:multiLevelType w:val="multilevel"/>
    <w:tmpl w:val="11A3534B"/>
    <w:lvl w:ilvl="0" w:tentative="0">
      <w:start w:val="1"/>
      <w:numFmt w:val="japaneseCounting"/>
      <w:pStyle w:val="342"/>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1"/>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5"/>
      <w:lvlText w:val="%6."/>
      <w:lvlJc w:val="right"/>
      <w:pPr>
        <w:ind w:left="3156" w:hanging="420"/>
      </w:pPr>
      <w:rPr>
        <w:rFonts w:cs="Times New Roman"/>
      </w:rPr>
    </w:lvl>
    <w:lvl w:ilvl="6" w:tentative="0">
      <w:start w:val="1"/>
      <w:numFmt w:val="decimal"/>
      <w:pStyle w:val="358"/>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num w:numId="1">
    <w:abstractNumId w:val="8"/>
  </w:num>
  <w:num w:numId="2">
    <w:abstractNumId w:val="10"/>
  </w:num>
  <w:num w:numId="3">
    <w:abstractNumId w:val="4"/>
  </w:num>
  <w:num w:numId="4">
    <w:abstractNumId w:val="5"/>
  </w:num>
  <w:num w:numId="5">
    <w:abstractNumId w:val="6"/>
  </w:num>
  <w:num w:numId="6">
    <w:abstractNumId w:val="2"/>
  </w:num>
  <w:num w:numId="7">
    <w:abstractNumId w:val="1"/>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2650984"/>
    <w:rsid w:val="03291083"/>
    <w:rsid w:val="03627B37"/>
    <w:rsid w:val="037E689E"/>
    <w:rsid w:val="03ED241C"/>
    <w:rsid w:val="040B3AF1"/>
    <w:rsid w:val="04AF4A55"/>
    <w:rsid w:val="04FA52B7"/>
    <w:rsid w:val="06EF5174"/>
    <w:rsid w:val="075D1031"/>
    <w:rsid w:val="07F16915"/>
    <w:rsid w:val="08185842"/>
    <w:rsid w:val="08BB0925"/>
    <w:rsid w:val="08BBF491"/>
    <w:rsid w:val="0A3C2C4E"/>
    <w:rsid w:val="0AEF9229"/>
    <w:rsid w:val="0B3B9676"/>
    <w:rsid w:val="0C041CFF"/>
    <w:rsid w:val="0C812BF2"/>
    <w:rsid w:val="0D603BD0"/>
    <w:rsid w:val="0DEDAC8B"/>
    <w:rsid w:val="0DFBDADE"/>
    <w:rsid w:val="0E272EC6"/>
    <w:rsid w:val="0EAA63C1"/>
    <w:rsid w:val="0EF4169C"/>
    <w:rsid w:val="0FE224EF"/>
    <w:rsid w:val="0FF35CB0"/>
    <w:rsid w:val="10523E33"/>
    <w:rsid w:val="115B3EEF"/>
    <w:rsid w:val="11683B24"/>
    <w:rsid w:val="11804676"/>
    <w:rsid w:val="122F6964"/>
    <w:rsid w:val="13045DA8"/>
    <w:rsid w:val="1318202A"/>
    <w:rsid w:val="133C3906"/>
    <w:rsid w:val="137A2AC6"/>
    <w:rsid w:val="13810AA4"/>
    <w:rsid w:val="14875C2E"/>
    <w:rsid w:val="14BD0D6B"/>
    <w:rsid w:val="14DA77BA"/>
    <w:rsid w:val="157F1A49"/>
    <w:rsid w:val="15CDBDC8"/>
    <w:rsid w:val="160C22A3"/>
    <w:rsid w:val="1629143C"/>
    <w:rsid w:val="16670663"/>
    <w:rsid w:val="16742EED"/>
    <w:rsid w:val="16FD73B0"/>
    <w:rsid w:val="173014EC"/>
    <w:rsid w:val="17BDADFB"/>
    <w:rsid w:val="17BEC69B"/>
    <w:rsid w:val="17C96C63"/>
    <w:rsid w:val="17D47B03"/>
    <w:rsid w:val="17DF1EA9"/>
    <w:rsid w:val="17FE183B"/>
    <w:rsid w:val="18293266"/>
    <w:rsid w:val="189B3D09"/>
    <w:rsid w:val="18AE1E77"/>
    <w:rsid w:val="19791A18"/>
    <w:rsid w:val="19792898"/>
    <w:rsid w:val="1A7D4D49"/>
    <w:rsid w:val="1B6FAA61"/>
    <w:rsid w:val="1BCFCF31"/>
    <w:rsid w:val="1BDA3BC5"/>
    <w:rsid w:val="1BEE6E5A"/>
    <w:rsid w:val="1BFF6D08"/>
    <w:rsid w:val="1CDEDA0E"/>
    <w:rsid w:val="1CF94428"/>
    <w:rsid w:val="1CFBAF00"/>
    <w:rsid w:val="1D3B6AA2"/>
    <w:rsid w:val="1D886D0B"/>
    <w:rsid w:val="1DBF436D"/>
    <w:rsid w:val="1DBF78BF"/>
    <w:rsid w:val="1DEFB4C7"/>
    <w:rsid w:val="1DEFBE59"/>
    <w:rsid w:val="1DFBD2AA"/>
    <w:rsid w:val="1DFD7FE0"/>
    <w:rsid w:val="1DFFB513"/>
    <w:rsid w:val="1E174258"/>
    <w:rsid w:val="1E3D321B"/>
    <w:rsid w:val="1E7D713A"/>
    <w:rsid w:val="1EF10CB1"/>
    <w:rsid w:val="1FBF7375"/>
    <w:rsid w:val="1FEE6CB0"/>
    <w:rsid w:val="1FF9A8E2"/>
    <w:rsid w:val="1FFEF504"/>
    <w:rsid w:val="1FFF2B4F"/>
    <w:rsid w:val="214A7396"/>
    <w:rsid w:val="218F4931"/>
    <w:rsid w:val="219E062F"/>
    <w:rsid w:val="21BFC071"/>
    <w:rsid w:val="221D6121"/>
    <w:rsid w:val="22732811"/>
    <w:rsid w:val="233708A3"/>
    <w:rsid w:val="2577011E"/>
    <w:rsid w:val="25AD2A5D"/>
    <w:rsid w:val="25CE052F"/>
    <w:rsid w:val="261D50CD"/>
    <w:rsid w:val="264E3873"/>
    <w:rsid w:val="267A5045"/>
    <w:rsid w:val="26D608D1"/>
    <w:rsid w:val="26EE8D71"/>
    <w:rsid w:val="26F708A4"/>
    <w:rsid w:val="2732EE28"/>
    <w:rsid w:val="27370766"/>
    <w:rsid w:val="275F976D"/>
    <w:rsid w:val="2776915C"/>
    <w:rsid w:val="279351FA"/>
    <w:rsid w:val="27B96C35"/>
    <w:rsid w:val="27DB2ADC"/>
    <w:rsid w:val="27EFA6FC"/>
    <w:rsid w:val="27EFDAF0"/>
    <w:rsid w:val="28EC08FD"/>
    <w:rsid w:val="290D2806"/>
    <w:rsid w:val="29DFDC0C"/>
    <w:rsid w:val="29FF340B"/>
    <w:rsid w:val="2B4B6169"/>
    <w:rsid w:val="2B9C7D23"/>
    <w:rsid w:val="2BA95CC2"/>
    <w:rsid w:val="2BFF6160"/>
    <w:rsid w:val="2CC7271F"/>
    <w:rsid w:val="2D7D3CE6"/>
    <w:rsid w:val="2D7F49AD"/>
    <w:rsid w:val="2DB7A765"/>
    <w:rsid w:val="2DF7D6CC"/>
    <w:rsid w:val="2E1F7190"/>
    <w:rsid w:val="2EA7AF2A"/>
    <w:rsid w:val="2EAF7CA5"/>
    <w:rsid w:val="2EBBF7CD"/>
    <w:rsid w:val="2ECFDF22"/>
    <w:rsid w:val="2EEFE88B"/>
    <w:rsid w:val="2F6BFAC9"/>
    <w:rsid w:val="2FDDA261"/>
    <w:rsid w:val="2FF71CFE"/>
    <w:rsid w:val="2FFF07B0"/>
    <w:rsid w:val="305E150C"/>
    <w:rsid w:val="30912494"/>
    <w:rsid w:val="30BC464C"/>
    <w:rsid w:val="30E3C6D8"/>
    <w:rsid w:val="30E65529"/>
    <w:rsid w:val="31B735F1"/>
    <w:rsid w:val="31F03451"/>
    <w:rsid w:val="32804434"/>
    <w:rsid w:val="33CD0CE0"/>
    <w:rsid w:val="33FBCDCC"/>
    <w:rsid w:val="34B779C7"/>
    <w:rsid w:val="34CF5CEC"/>
    <w:rsid w:val="34E055A5"/>
    <w:rsid w:val="34E5346C"/>
    <w:rsid w:val="3552719D"/>
    <w:rsid w:val="3677BA75"/>
    <w:rsid w:val="36816193"/>
    <w:rsid w:val="36995ED7"/>
    <w:rsid w:val="36B6F232"/>
    <w:rsid w:val="36DEF824"/>
    <w:rsid w:val="36E203BE"/>
    <w:rsid w:val="36FF3DC3"/>
    <w:rsid w:val="372907BF"/>
    <w:rsid w:val="3797248F"/>
    <w:rsid w:val="37A71830"/>
    <w:rsid w:val="37D1969F"/>
    <w:rsid w:val="37DD7BA0"/>
    <w:rsid w:val="37EF5621"/>
    <w:rsid w:val="37EF74DB"/>
    <w:rsid w:val="37F76A7A"/>
    <w:rsid w:val="37FF7491"/>
    <w:rsid w:val="37FFEC72"/>
    <w:rsid w:val="384113C3"/>
    <w:rsid w:val="3847156E"/>
    <w:rsid w:val="385B2C3E"/>
    <w:rsid w:val="389FFD0E"/>
    <w:rsid w:val="38BE71E5"/>
    <w:rsid w:val="392BF547"/>
    <w:rsid w:val="39642EDB"/>
    <w:rsid w:val="39776AA3"/>
    <w:rsid w:val="397B4E51"/>
    <w:rsid w:val="398C4612"/>
    <w:rsid w:val="39A39EF4"/>
    <w:rsid w:val="39E621E1"/>
    <w:rsid w:val="39FBD2E6"/>
    <w:rsid w:val="3A7F6245"/>
    <w:rsid w:val="3AEB0E5A"/>
    <w:rsid w:val="3B3E9B37"/>
    <w:rsid w:val="3B4FA1AF"/>
    <w:rsid w:val="3B4FA5C0"/>
    <w:rsid w:val="3B531602"/>
    <w:rsid w:val="3BA02889"/>
    <w:rsid w:val="3BA9F012"/>
    <w:rsid w:val="3BAB9182"/>
    <w:rsid w:val="3BCFF93A"/>
    <w:rsid w:val="3BEB16C6"/>
    <w:rsid w:val="3BF66F8C"/>
    <w:rsid w:val="3C9B2C06"/>
    <w:rsid w:val="3CB7C9C3"/>
    <w:rsid w:val="3CCE1B4E"/>
    <w:rsid w:val="3CEF8113"/>
    <w:rsid w:val="3D73248C"/>
    <w:rsid w:val="3D761FDF"/>
    <w:rsid w:val="3D7D5F47"/>
    <w:rsid w:val="3D7EE166"/>
    <w:rsid w:val="3D9758B0"/>
    <w:rsid w:val="3DB15A34"/>
    <w:rsid w:val="3DCBE874"/>
    <w:rsid w:val="3DD4574E"/>
    <w:rsid w:val="3DD72671"/>
    <w:rsid w:val="3DE77B80"/>
    <w:rsid w:val="3DEAC215"/>
    <w:rsid w:val="3DFD693B"/>
    <w:rsid w:val="3DFF2784"/>
    <w:rsid w:val="3DFFDC4F"/>
    <w:rsid w:val="3E5DE891"/>
    <w:rsid w:val="3E7EC5D1"/>
    <w:rsid w:val="3EB74863"/>
    <w:rsid w:val="3ECA3916"/>
    <w:rsid w:val="3EF66B68"/>
    <w:rsid w:val="3EF79E87"/>
    <w:rsid w:val="3EFAD715"/>
    <w:rsid w:val="3F3F3761"/>
    <w:rsid w:val="3F673003"/>
    <w:rsid w:val="3F7F1AE5"/>
    <w:rsid w:val="3FAFD343"/>
    <w:rsid w:val="3FBBA733"/>
    <w:rsid w:val="3FBE4E8F"/>
    <w:rsid w:val="3FBEFB5C"/>
    <w:rsid w:val="3FBF537A"/>
    <w:rsid w:val="3FCF4807"/>
    <w:rsid w:val="3FCF8ACA"/>
    <w:rsid w:val="3FDF3ED9"/>
    <w:rsid w:val="3FDF676E"/>
    <w:rsid w:val="3FE6949F"/>
    <w:rsid w:val="3FEB6D5B"/>
    <w:rsid w:val="3FEF360D"/>
    <w:rsid w:val="3FEF7861"/>
    <w:rsid w:val="3FF1D5C2"/>
    <w:rsid w:val="3FF35356"/>
    <w:rsid w:val="3FFA0245"/>
    <w:rsid w:val="3FFEB1BF"/>
    <w:rsid w:val="3FFF25D4"/>
    <w:rsid w:val="3FFF7F4B"/>
    <w:rsid w:val="3FFF9FBB"/>
    <w:rsid w:val="3FFFA286"/>
    <w:rsid w:val="402E5086"/>
    <w:rsid w:val="41A63871"/>
    <w:rsid w:val="421A572A"/>
    <w:rsid w:val="421E2F4D"/>
    <w:rsid w:val="425B0D45"/>
    <w:rsid w:val="428D0BB2"/>
    <w:rsid w:val="43132697"/>
    <w:rsid w:val="43817E6A"/>
    <w:rsid w:val="43EF1321"/>
    <w:rsid w:val="44260386"/>
    <w:rsid w:val="44EED997"/>
    <w:rsid w:val="45605CF4"/>
    <w:rsid w:val="45FF0815"/>
    <w:rsid w:val="46725C94"/>
    <w:rsid w:val="468E1469"/>
    <w:rsid w:val="46B965FF"/>
    <w:rsid w:val="471F9705"/>
    <w:rsid w:val="47C47F74"/>
    <w:rsid w:val="47E7B1C1"/>
    <w:rsid w:val="47FD46E8"/>
    <w:rsid w:val="487C33A3"/>
    <w:rsid w:val="491F48CF"/>
    <w:rsid w:val="49352971"/>
    <w:rsid w:val="49693D13"/>
    <w:rsid w:val="4A6421F4"/>
    <w:rsid w:val="4AEFB419"/>
    <w:rsid w:val="4AF03B50"/>
    <w:rsid w:val="4B1AD193"/>
    <w:rsid w:val="4B7744CC"/>
    <w:rsid w:val="4BB7B22D"/>
    <w:rsid w:val="4C5359CC"/>
    <w:rsid w:val="4CBB3BB3"/>
    <w:rsid w:val="4D5ED344"/>
    <w:rsid w:val="4D676F4E"/>
    <w:rsid w:val="4D678F58"/>
    <w:rsid w:val="4D70739B"/>
    <w:rsid w:val="4DAD3831"/>
    <w:rsid w:val="4DADC526"/>
    <w:rsid w:val="4DC36B8D"/>
    <w:rsid w:val="4DEE7E83"/>
    <w:rsid w:val="4DEF6F6C"/>
    <w:rsid w:val="4DF3F31D"/>
    <w:rsid w:val="4E121292"/>
    <w:rsid w:val="4E7B459A"/>
    <w:rsid w:val="4ECD10F0"/>
    <w:rsid w:val="4EFE1133"/>
    <w:rsid w:val="4F4AF30E"/>
    <w:rsid w:val="4F5E1EC6"/>
    <w:rsid w:val="4FAE0BB5"/>
    <w:rsid w:val="4FAFB09B"/>
    <w:rsid w:val="4FF3C995"/>
    <w:rsid w:val="4FFA63C2"/>
    <w:rsid w:val="4FFE346F"/>
    <w:rsid w:val="4FFF02FB"/>
    <w:rsid w:val="4FFF26E9"/>
    <w:rsid w:val="4FFF9BD4"/>
    <w:rsid w:val="50157C07"/>
    <w:rsid w:val="505A76D1"/>
    <w:rsid w:val="50EE68AA"/>
    <w:rsid w:val="50F7734E"/>
    <w:rsid w:val="51ED42C6"/>
    <w:rsid w:val="51F7DAF4"/>
    <w:rsid w:val="525F4103"/>
    <w:rsid w:val="526667B8"/>
    <w:rsid w:val="52963FB5"/>
    <w:rsid w:val="52F842CA"/>
    <w:rsid w:val="53D90AE1"/>
    <w:rsid w:val="54695B81"/>
    <w:rsid w:val="55151BCF"/>
    <w:rsid w:val="553E3E88"/>
    <w:rsid w:val="55571013"/>
    <w:rsid w:val="557F59FD"/>
    <w:rsid w:val="558B2ED4"/>
    <w:rsid w:val="55BFC283"/>
    <w:rsid w:val="55EA6B3E"/>
    <w:rsid w:val="55FF7BDB"/>
    <w:rsid w:val="56BF8D58"/>
    <w:rsid w:val="56C73045"/>
    <w:rsid w:val="56FFA02C"/>
    <w:rsid w:val="56FFCDE5"/>
    <w:rsid w:val="57286503"/>
    <w:rsid w:val="5736C8ED"/>
    <w:rsid w:val="576511D6"/>
    <w:rsid w:val="577BB77E"/>
    <w:rsid w:val="57BE94E1"/>
    <w:rsid w:val="57E15FB8"/>
    <w:rsid w:val="57ED2C79"/>
    <w:rsid w:val="596E2263"/>
    <w:rsid w:val="59F7966E"/>
    <w:rsid w:val="5A4E5B07"/>
    <w:rsid w:val="5A7BFCFF"/>
    <w:rsid w:val="5ABE3825"/>
    <w:rsid w:val="5ACB49FE"/>
    <w:rsid w:val="5AEDE7B3"/>
    <w:rsid w:val="5AEF3882"/>
    <w:rsid w:val="5AFCBEAC"/>
    <w:rsid w:val="5B047F8C"/>
    <w:rsid w:val="5B93C95D"/>
    <w:rsid w:val="5B9E46AF"/>
    <w:rsid w:val="5BE79DD4"/>
    <w:rsid w:val="5BEEA8DA"/>
    <w:rsid w:val="5BFF1A7D"/>
    <w:rsid w:val="5BFFF14A"/>
    <w:rsid w:val="5C436DFB"/>
    <w:rsid w:val="5C480376"/>
    <w:rsid w:val="5C55325F"/>
    <w:rsid w:val="5CBB6E3E"/>
    <w:rsid w:val="5CD42533"/>
    <w:rsid w:val="5CDF44A6"/>
    <w:rsid w:val="5CE5754D"/>
    <w:rsid w:val="5D55822B"/>
    <w:rsid w:val="5D6857E9"/>
    <w:rsid w:val="5D7E3057"/>
    <w:rsid w:val="5D7EA7FE"/>
    <w:rsid w:val="5DB4F2CF"/>
    <w:rsid w:val="5DBF61DA"/>
    <w:rsid w:val="5DCD610C"/>
    <w:rsid w:val="5DEF040C"/>
    <w:rsid w:val="5DF65422"/>
    <w:rsid w:val="5DF7113D"/>
    <w:rsid w:val="5DF78162"/>
    <w:rsid w:val="5DFE3C2B"/>
    <w:rsid w:val="5E1D3FB1"/>
    <w:rsid w:val="5E2A73C0"/>
    <w:rsid w:val="5E793521"/>
    <w:rsid w:val="5E7F79EF"/>
    <w:rsid w:val="5E8866D7"/>
    <w:rsid w:val="5EB2016C"/>
    <w:rsid w:val="5EB7242C"/>
    <w:rsid w:val="5EDBF34C"/>
    <w:rsid w:val="5EDD4722"/>
    <w:rsid w:val="5EDE6DC2"/>
    <w:rsid w:val="5EE3C637"/>
    <w:rsid w:val="5EF5284B"/>
    <w:rsid w:val="5EF76C7E"/>
    <w:rsid w:val="5EFBE8D9"/>
    <w:rsid w:val="5EFCC07A"/>
    <w:rsid w:val="5EFEF3ED"/>
    <w:rsid w:val="5EFF7BE9"/>
    <w:rsid w:val="5F230A2C"/>
    <w:rsid w:val="5F309A2C"/>
    <w:rsid w:val="5F370C2B"/>
    <w:rsid w:val="5F4A1345"/>
    <w:rsid w:val="5F5EBF92"/>
    <w:rsid w:val="5FBE7281"/>
    <w:rsid w:val="5FBFB419"/>
    <w:rsid w:val="5FD2EAAE"/>
    <w:rsid w:val="5FDB0928"/>
    <w:rsid w:val="5FEE4964"/>
    <w:rsid w:val="5FEEF60C"/>
    <w:rsid w:val="5FF54A80"/>
    <w:rsid w:val="5FF6FB1C"/>
    <w:rsid w:val="5FF7A055"/>
    <w:rsid w:val="5FF7A82D"/>
    <w:rsid w:val="5FF7A9D2"/>
    <w:rsid w:val="5FF9708D"/>
    <w:rsid w:val="5FFB6BAF"/>
    <w:rsid w:val="5FFDA3EE"/>
    <w:rsid w:val="5FFE17C6"/>
    <w:rsid w:val="5FFE8776"/>
    <w:rsid w:val="60D20245"/>
    <w:rsid w:val="60F5C22B"/>
    <w:rsid w:val="617FDA56"/>
    <w:rsid w:val="633F6CC7"/>
    <w:rsid w:val="636F12CD"/>
    <w:rsid w:val="63997597"/>
    <w:rsid w:val="641F491E"/>
    <w:rsid w:val="647D6571"/>
    <w:rsid w:val="648C0471"/>
    <w:rsid w:val="64E11B2C"/>
    <w:rsid w:val="656102B9"/>
    <w:rsid w:val="657C820C"/>
    <w:rsid w:val="659C79D3"/>
    <w:rsid w:val="65B31319"/>
    <w:rsid w:val="65DF9500"/>
    <w:rsid w:val="65E747BC"/>
    <w:rsid w:val="65F78D8C"/>
    <w:rsid w:val="65FFA1F8"/>
    <w:rsid w:val="65FFE939"/>
    <w:rsid w:val="6656B455"/>
    <w:rsid w:val="672F3A41"/>
    <w:rsid w:val="675EF6D4"/>
    <w:rsid w:val="676F4304"/>
    <w:rsid w:val="67E61DB3"/>
    <w:rsid w:val="67EF3224"/>
    <w:rsid w:val="67FE857C"/>
    <w:rsid w:val="67FED58C"/>
    <w:rsid w:val="67FF003E"/>
    <w:rsid w:val="67FF4BB5"/>
    <w:rsid w:val="684501D4"/>
    <w:rsid w:val="686E411D"/>
    <w:rsid w:val="694D23DB"/>
    <w:rsid w:val="69650304"/>
    <w:rsid w:val="6A275F63"/>
    <w:rsid w:val="6A7A31E5"/>
    <w:rsid w:val="6AAFED99"/>
    <w:rsid w:val="6AE9C1DA"/>
    <w:rsid w:val="6B436831"/>
    <w:rsid w:val="6B6E3DC4"/>
    <w:rsid w:val="6B7179B2"/>
    <w:rsid w:val="6B77E2D5"/>
    <w:rsid w:val="6BD51137"/>
    <w:rsid w:val="6BDA6921"/>
    <w:rsid w:val="6BDF7D64"/>
    <w:rsid w:val="6BF7B077"/>
    <w:rsid w:val="6BF7EAFA"/>
    <w:rsid w:val="6BFD1422"/>
    <w:rsid w:val="6BFF5620"/>
    <w:rsid w:val="6BFFD4BB"/>
    <w:rsid w:val="6C430D4D"/>
    <w:rsid w:val="6C642A0F"/>
    <w:rsid w:val="6CB076BA"/>
    <w:rsid w:val="6CF7BF9B"/>
    <w:rsid w:val="6CFD091F"/>
    <w:rsid w:val="6CFFC3B5"/>
    <w:rsid w:val="6CFFCCC8"/>
    <w:rsid w:val="6D1B9328"/>
    <w:rsid w:val="6D50169A"/>
    <w:rsid w:val="6D73CC41"/>
    <w:rsid w:val="6D77449D"/>
    <w:rsid w:val="6D9A3DEB"/>
    <w:rsid w:val="6DA50DBC"/>
    <w:rsid w:val="6DB5F7F1"/>
    <w:rsid w:val="6DBA2ADD"/>
    <w:rsid w:val="6DDD1263"/>
    <w:rsid w:val="6DEF40CD"/>
    <w:rsid w:val="6DF8D4BD"/>
    <w:rsid w:val="6DF9AADB"/>
    <w:rsid w:val="6EBFEB94"/>
    <w:rsid w:val="6EF127BF"/>
    <w:rsid w:val="6EFD3EB9"/>
    <w:rsid w:val="6EFE8F88"/>
    <w:rsid w:val="6F3B17DD"/>
    <w:rsid w:val="6F53462D"/>
    <w:rsid w:val="6F71D401"/>
    <w:rsid w:val="6F7796A3"/>
    <w:rsid w:val="6F7F319E"/>
    <w:rsid w:val="6F8F7E74"/>
    <w:rsid w:val="6FB4E98C"/>
    <w:rsid w:val="6FBD54F7"/>
    <w:rsid w:val="6FBFEC2E"/>
    <w:rsid w:val="6FCF7FB5"/>
    <w:rsid w:val="6FD902DD"/>
    <w:rsid w:val="6FDE7331"/>
    <w:rsid w:val="6FE5BAF3"/>
    <w:rsid w:val="6FE7C91E"/>
    <w:rsid w:val="6FF716C9"/>
    <w:rsid w:val="6FF71E06"/>
    <w:rsid w:val="6FF7F514"/>
    <w:rsid w:val="6FFC15B4"/>
    <w:rsid w:val="6FFD4120"/>
    <w:rsid w:val="6FFE0FFC"/>
    <w:rsid w:val="6FFE3253"/>
    <w:rsid w:val="6FFF1619"/>
    <w:rsid w:val="704666B3"/>
    <w:rsid w:val="7076285A"/>
    <w:rsid w:val="70DE4677"/>
    <w:rsid w:val="70F4632C"/>
    <w:rsid w:val="719E5DFF"/>
    <w:rsid w:val="71AD6475"/>
    <w:rsid w:val="71C542E2"/>
    <w:rsid w:val="71FB6C78"/>
    <w:rsid w:val="71FE8064"/>
    <w:rsid w:val="721FCB48"/>
    <w:rsid w:val="724E022D"/>
    <w:rsid w:val="727BDBB6"/>
    <w:rsid w:val="72874010"/>
    <w:rsid w:val="72CF0DAC"/>
    <w:rsid w:val="72F2C217"/>
    <w:rsid w:val="72FB5973"/>
    <w:rsid w:val="733EB3E8"/>
    <w:rsid w:val="737EAA90"/>
    <w:rsid w:val="739EBC35"/>
    <w:rsid w:val="73AFD98D"/>
    <w:rsid w:val="73BA36C7"/>
    <w:rsid w:val="73BB6BF6"/>
    <w:rsid w:val="73BF8F93"/>
    <w:rsid w:val="73BFDBC7"/>
    <w:rsid w:val="73DF29A0"/>
    <w:rsid w:val="73E55634"/>
    <w:rsid w:val="73E99824"/>
    <w:rsid w:val="73EFF69A"/>
    <w:rsid w:val="73F32AB8"/>
    <w:rsid w:val="73FF1F09"/>
    <w:rsid w:val="73FFA5BE"/>
    <w:rsid w:val="741811A2"/>
    <w:rsid w:val="741B741F"/>
    <w:rsid w:val="744EA2DA"/>
    <w:rsid w:val="745B3E5A"/>
    <w:rsid w:val="746D929E"/>
    <w:rsid w:val="74EDFC71"/>
    <w:rsid w:val="751A2D35"/>
    <w:rsid w:val="7562642D"/>
    <w:rsid w:val="75656348"/>
    <w:rsid w:val="758D193E"/>
    <w:rsid w:val="75B2D8F4"/>
    <w:rsid w:val="75CB71F4"/>
    <w:rsid w:val="75CB9CA2"/>
    <w:rsid w:val="75CF66C2"/>
    <w:rsid w:val="75DFCDD0"/>
    <w:rsid w:val="75E7EC3E"/>
    <w:rsid w:val="75ED4C81"/>
    <w:rsid w:val="75EE106A"/>
    <w:rsid w:val="75EEC3F6"/>
    <w:rsid w:val="75FB87B9"/>
    <w:rsid w:val="75FD2834"/>
    <w:rsid w:val="75FE714E"/>
    <w:rsid w:val="76B7A01E"/>
    <w:rsid w:val="76C41C51"/>
    <w:rsid w:val="76D73466"/>
    <w:rsid w:val="76ED63DC"/>
    <w:rsid w:val="76EDFEA8"/>
    <w:rsid w:val="76EFA86B"/>
    <w:rsid w:val="76FBE0A6"/>
    <w:rsid w:val="76FEB519"/>
    <w:rsid w:val="77120D81"/>
    <w:rsid w:val="773B6E94"/>
    <w:rsid w:val="773F416B"/>
    <w:rsid w:val="773FC2B4"/>
    <w:rsid w:val="774F1A39"/>
    <w:rsid w:val="7767697B"/>
    <w:rsid w:val="7774FCA3"/>
    <w:rsid w:val="777E1C13"/>
    <w:rsid w:val="777E241C"/>
    <w:rsid w:val="777FAAE5"/>
    <w:rsid w:val="777FE2C2"/>
    <w:rsid w:val="77BEFEDF"/>
    <w:rsid w:val="77BF0C56"/>
    <w:rsid w:val="77BF2C6C"/>
    <w:rsid w:val="77BF4469"/>
    <w:rsid w:val="77BF6CA4"/>
    <w:rsid w:val="77D3B109"/>
    <w:rsid w:val="77DA9E1C"/>
    <w:rsid w:val="77DC283F"/>
    <w:rsid w:val="77DF0902"/>
    <w:rsid w:val="77EBC94C"/>
    <w:rsid w:val="77EC7166"/>
    <w:rsid w:val="77F3F99A"/>
    <w:rsid w:val="77F7B6A1"/>
    <w:rsid w:val="77FB3794"/>
    <w:rsid w:val="77FB69F2"/>
    <w:rsid w:val="77FC1973"/>
    <w:rsid w:val="77FE7220"/>
    <w:rsid w:val="77FF2E5D"/>
    <w:rsid w:val="77FF6BD3"/>
    <w:rsid w:val="77FF73FE"/>
    <w:rsid w:val="77FF8DE4"/>
    <w:rsid w:val="77FF96DC"/>
    <w:rsid w:val="77FF98D9"/>
    <w:rsid w:val="77FFD07D"/>
    <w:rsid w:val="780E2ADE"/>
    <w:rsid w:val="783FA804"/>
    <w:rsid w:val="78DB50B6"/>
    <w:rsid w:val="78E751EF"/>
    <w:rsid w:val="795A4F5B"/>
    <w:rsid w:val="797F5239"/>
    <w:rsid w:val="79B78C19"/>
    <w:rsid w:val="79DD1813"/>
    <w:rsid w:val="79FF7B0D"/>
    <w:rsid w:val="7A4A60C9"/>
    <w:rsid w:val="7A71A7FD"/>
    <w:rsid w:val="7A97FF58"/>
    <w:rsid w:val="7ADC9D1C"/>
    <w:rsid w:val="7AF30C9D"/>
    <w:rsid w:val="7AF606D2"/>
    <w:rsid w:val="7AF70606"/>
    <w:rsid w:val="7AF7D67B"/>
    <w:rsid w:val="7AFBDED6"/>
    <w:rsid w:val="7AFE0FCA"/>
    <w:rsid w:val="7B4307D3"/>
    <w:rsid w:val="7B4F838D"/>
    <w:rsid w:val="7B5D00BF"/>
    <w:rsid w:val="7B6BB10C"/>
    <w:rsid w:val="7B6F5563"/>
    <w:rsid w:val="7B77A0CF"/>
    <w:rsid w:val="7B77F2FD"/>
    <w:rsid w:val="7B77F8E5"/>
    <w:rsid w:val="7B7E6EAB"/>
    <w:rsid w:val="7B7ED2FE"/>
    <w:rsid w:val="7B9A2410"/>
    <w:rsid w:val="7B9FA5D8"/>
    <w:rsid w:val="7BC7C2B2"/>
    <w:rsid w:val="7BCDC113"/>
    <w:rsid w:val="7BD298ED"/>
    <w:rsid w:val="7BD32125"/>
    <w:rsid w:val="7BDB155B"/>
    <w:rsid w:val="7BDDE200"/>
    <w:rsid w:val="7BE74C94"/>
    <w:rsid w:val="7BE8B7E0"/>
    <w:rsid w:val="7BEFBC60"/>
    <w:rsid w:val="7BF5878C"/>
    <w:rsid w:val="7BF5E51E"/>
    <w:rsid w:val="7BF74946"/>
    <w:rsid w:val="7BF85915"/>
    <w:rsid w:val="7BFA0124"/>
    <w:rsid w:val="7BFEB61B"/>
    <w:rsid w:val="7BFFE1E3"/>
    <w:rsid w:val="7C3DCC41"/>
    <w:rsid w:val="7C6E6434"/>
    <w:rsid w:val="7CA144D9"/>
    <w:rsid w:val="7CE37221"/>
    <w:rsid w:val="7CE7B5D6"/>
    <w:rsid w:val="7CF37388"/>
    <w:rsid w:val="7CFA7567"/>
    <w:rsid w:val="7CFAD471"/>
    <w:rsid w:val="7CFC9292"/>
    <w:rsid w:val="7CFCE577"/>
    <w:rsid w:val="7CFE1B60"/>
    <w:rsid w:val="7D2FD223"/>
    <w:rsid w:val="7D5D42EC"/>
    <w:rsid w:val="7D696218"/>
    <w:rsid w:val="7D6E0348"/>
    <w:rsid w:val="7D732DDD"/>
    <w:rsid w:val="7D7E1CC4"/>
    <w:rsid w:val="7D7F35B0"/>
    <w:rsid w:val="7D7F7B08"/>
    <w:rsid w:val="7D89C7F6"/>
    <w:rsid w:val="7D9730E6"/>
    <w:rsid w:val="7DA55C93"/>
    <w:rsid w:val="7DAF073E"/>
    <w:rsid w:val="7DB7C70A"/>
    <w:rsid w:val="7DBA4278"/>
    <w:rsid w:val="7DBF991A"/>
    <w:rsid w:val="7DC6D82A"/>
    <w:rsid w:val="7DDB197B"/>
    <w:rsid w:val="7DDB3FF1"/>
    <w:rsid w:val="7DDDE4C2"/>
    <w:rsid w:val="7DDDEA04"/>
    <w:rsid w:val="7DDF2B9D"/>
    <w:rsid w:val="7DDF54C6"/>
    <w:rsid w:val="7DDFBB82"/>
    <w:rsid w:val="7DE71247"/>
    <w:rsid w:val="7DEEADF7"/>
    <w:rsid w:val="7DEF083D"/>
    <w:rsid w:val="7DEF1F47"/>
    <w:rsid w:val="7DEFC657"/>
    <w:rsid w:val="7DF6689E"/>
    <w:rsid w:val="7DF7FC2B"/>
    <w:rsid w:val="7DFBE697"/>
    <w:rsid w:val="7DFD5F34"/>
    <w:rsid w:val="7DFDDCC0"/>
    <w:rsid w:val="7DFE2F0F"/>
    <w:rsid w:val="7E2B1B1F"/>
    <w:rsid w:val="7E4435A0"/>
    <w:rsid w:val="7E47CD03"/>
    <w:rsid w:val="7E5FC005"/>
    <w:rsid w:val="7E6B99FE"/>
    <w:rsid w:val="7E720471"/>
    <w:rsid w:val="7E76C969"/>
    <w:rsid w:val="7E7AE341"/>
    <w:rsid w:val="7E7FA320"/>
    <w:rsid w:val="7E7FE21D"/>
    <w:rsid w:val="7EA752FF"/>
    <w:rsid w:val="7EAFF8B5"/>
    <w:rsid w:val="7EB2B236"/>
    <w:rsid w:val="7EBC11EA"/>
    <w:rsid w:val="7EBE5878"/>
    <w:rsid w:val="7ED9541D"/>
    <w:rsid w:val="7EDD1C07"/>
    <w:rsid w:val="7EDF7E6F"/>
    <w:rsid w:val="7EE32EEC"/>
    <w:rsid w:val="7EE71208"/>
    <w:rsid w:val="7EE9456A"/>
    <w:rsid w:val="7EEEA49A"/>
    <w:rsid w:val="7EEEBE07"/>
    <w:rsid w:val="7EF99FF1"/>
    <w:rsid w:val="7EFA5A26"/>
    <w:rsid w:val="7EFC5B0D"/>
    <w:rsid w:val="7EFC857F"/>
    <w:rsid w:val="7EFD6A88"/>
    <w:rsid w:val="7EFF019F"/>
    <w:rsid w:val="7EFF346E"/>
    <w:rsid w:val="7EFF50EB"/>
    <w:rsid w:val="7EFF5ED2"/>
    <w:rsid w:val="7EFFE722"/>
    <w:rsid w:val="7F1F79BE"/>
    <w:rsid w:val="7F37422C"/>
    <w:rsid w:val="7F37B6C6"/>
    <w:rsid w:val="7F4FE693"/>
    <w:rsid w:val="7F52B9EE"/>
    <w:rsid w:val="7F570B34"/>
    <w:rsid w:val="7F5E35AF"/>
    <w:rsid w:val="7F5E413C"/>
    <w:rsid w:val="7F6E4D68"/>
    <w:rsid w:val="7F795B47"/>
    <w:rsid w:val="7F7EFBC9"/>
    <w:rsid w:val="7F7F4C63"/>
    <w:rsid w:val="7F7F88FE"/>
    <w:rsid w:val="7F7FB82F"/>
    <w:rsid w:val="7F9450B2"/>
    <w:rsid w:val="7F9B6B55"/>
    <w:rsid w:val="7F9E9DD4"/>
    <w:rsid w:val="7FA38CEE"/>
    <w:rsid w:val="7FA7C4F9"/>
    <w:rsid w:val="7FA932EE"/>
    <w:rsid w:val="7FABC639"/>
    <w:rsid w:val="7FAD9DD0"/>
    <w:rsid w:val="7FAF17A5"/>
    <w:rsid w:val="7FAF8AFF"/>
    <w:rsid w:val="7FB2CBDF"/>
    <w:rsid w:val="7FB30E7D"/>
    <w:rsid w:val="7FB55646"/>
    <w:rsid w:val="7FB79512"/>
    <w:rsid w:val="7FBC335E"/>
    <w:rsid w:val="7FBC5AFD"/>
    <w:rsid w:val="7FBD1317"/>
    <w:rsid w:val="7FBE3A7A"/>
    <w:rsid w:val="7FBEDAF6"/>
    <w:rsid w:val="7FBF37F2"/>
    <w:rsid w:val="7FBF4B96"/>
    <w:rsid w:val="7FBF790E"/>
    <w:rsid w:val="7FBF7DC2"/>
    <w:rsid w:val="7FBF8B21"/>
    <w:rsid w:val="7FBFA282"/>
    <w:rsid w:val="7FBFEB69"/>
    <w:rsid w:val="7FC0448B"/>
    <w:rsid w:val="7FC9169B"/>
    <w:rsid w:val="7FCBE30D"/>
    <w:rsid w:val="7FD32900"/>
    <w:rsid w:val="7FD713CC"/>
    <w:rsid w:val="7FD9127F"/>
    <w:rsid w:val="7FDAC39C"/>
    <w:rsid w:val="7FDB945F"/>
    <w:rsid w:val="7FDCADA8"/>
    <w:rsid w:val="7FDE127E"/>
    <w:rsid w:val="7FDE2061"/>
    <w:rsid w:val="7FDE354E"/>
    <w:rsid w:val="7FDF40D7"/>
    <w:rsid w:val="7FDF9342"/>
    <w:rsid w:val="7FE77CC4"/>
    <w:rsid w:val="7FEB85CC"/>
    <w:rsid w:val="7FEF1DEB"/>
    <w:rsid w:val="7FEFBBEE"/>
    <w:rsid w:val="7FEFF6AD"/>
    <w:rsid w:val="7FF453DC"/>
    <w:rsid w:val="7FF53FC6"/>
    <w:rsid w:val="7FF701E9"/>
    <w:rsid w:val="7FF72FF4"/>
    <w:rsid w:val="7FF88170"/>
    <w:rsid w:val="7FFB0636"/>
    <w:rsid w:val="7FFB51BE"/>
    <w:rsid w:val="7FFB6A91"/>
    <w:rsid w:val="7FFBA9B5"/>
    <w:rsid w:val="7FFCB6FC"/>
    <w:rsid w:val="7FFD320A"/>
    <w:rsid w:val="7FFD50C4"/>
    <w:rsid w:val="7FFF0A39"/>
    <w:rsid w:val="7FFF18DF"/>
    <w:rsid w:val="7FFFA237"/>
    <w:rsid w:val="7FFFA720"/>
    <w:rsid w:val="7FFFA8F0"/>
    <w:rsid w:val="7FFFB070"/>
    <w:rsid w:val="7FFFB9C6"/>
    <w:rsid w:val="81F18177"/>
    <w:rsid w:val="84F3EEA4"/>
    <w:rsid w:val="857DCA8C"/>
    <w:rsid w:val="873D52FC"/>
    <w:rsid w:val="8B9F340F"/>
    <w:rsid w:val="8BFE80B5"/>
    <w:rsid w:val="8F7B6424"/>
    <w:rsid w:val="8FBF9EA4"/>
    <w:rsid w:val="8FFD0918"/>
    <w:rsid w:val="93BB7998"/>
    <w:rsid w:val="93FE2EBD"/>
    <w:rsid w:val="957D9633"/>
    <w:rsid w:val="96DB80FD"/>
    <w:rsid w:val="96DD27EB"/>
    <w:rsid w:val="97D863FB"/>
    <w:rsid w:val="99D77A41"/>
    <w:rsid w:val="9AFAD547"/>
    <w:rsid w:val="9B6D7D98"/>
    <w:rsid w:val="9B9FF190"/>
    <w:rsid w:val="9BE7DD3E"/>
    <w:rsid w:val="9BFE5D1B"/>
    <w:rsid w:val="9C2D62C5"/>
    <w:rsid w:val="9CDF4B66"/>
    <w:rsid w:val="9CF9F38E"/>
    <w:rsid w:val="9D77CC9D"/>
    <w:rsid w:val="9DFE0F45"/>
    <w:rsid w:val="9E3F2FA2"/>
    <w:rsid w:val="9EE22732"/>
    <w:rsid w:val="9EEB06CE"/>
    <w:rsid w:val="9EF57762"/>
    <w:rsid w:val="9F1BCEB1"/>
    <w:rsid w:val="9F5F0D2C"/>
    <w:rsid w:val="9FBB84DA"/>
    <w:rsid w:val="9FBF2280"/>
    <w:rsid w:val="9FBF7360"/>
    <w:rsid w:val="9FD3D22D"/>
    <w:rsid w:val="9FD50814"/>
    <w:rsid w:val="9FDF2FDD"/>
    <w:rsid w:val="9FFEBA99"/>
    <w:rsid w:val="9FFF3D56"/>
    <w:rsid w:val="9FFF4D92"/>
    <w:rsid w:val="A3E70971"/>
    <w:rsid w:val="A5EEFEF4"/>
    <w:rsid w:val="A5F8D4B3"/>
    <w:rsid w:val="A67FA771"/>
    <w:rsid w:val="A73D0DD5"/>
    <w:rsid w:val="A77A9539"/>
    <w:rsid w:val="A9538121"/>
    <w:rsid w:val="A99B7769"/>
    <w:rsid w:val="AAF784E8"/>
    <w:rsid w:val="AB9E912C"/>
    <w:rsid w:val="ABAF73A5"/>
    <w:rsid w:val="ABF7CADC"/>
    <w:rsid w:val="ACFA3339"/>
    <w:rsid w:val="ADA6007E"/>
    <w:rsid w:val="ADCFA514"/>
    <w:rsid w:val="AE7F4CDB"/>
    <w:rsid w:val="AEFBEDE2"/>
    <w:rsid w:val="AF772FC8"/>
    <w:rsid w:val="AFD72315"/>
    <w:rsid w:val="AFF67AA9"/>
    <w:rsid w:val="AFF7527D"/>
    <w:rsid w:val="AFF77475"/>
    <w:rsid w:val="AFFFA1A6"/>
    <w:rsid w:val="B0FFBD90"/>
    <w:rsid w:val="B17B764D"/>
    <w:rsid w:val="B37FD117"/>
    <w:rsid w:val="B3DCEFF3"/>
    <w:rsid w:val="B3F763FD"/>
    <w:rsid w:val="B3FB50B9"/>
    <w:rsid w:val="B675F493"/>
    <w:rsid w:val="B6D5EC63"/>
    <w:rsid w:val="B6DD05AB"/>
    <w:rsid w:val="B6EACFCF"/>
    <w:rsid w:val="B6EC7BC0"/>
    <w:rsid w:val="B777AE16"/>
    <w:rsid w:val="B77DCC5C"/>
    <w:rsid w:val="B7BB8F72"/>
    <w:rsid w:val="B7DF047F"/>
    <w:rsid w:val="B7DF5616"/>
    <w:rsid w:val="B7DF7816"/>
    <w:rsid w:val="B7FA3634"/>
    <w:rsid w:val="B991A51D"/>
    <w:rsid w:val="B9FF6ADC"/>
    <w:rsid w:val="BA7B7903"/>
    <w:rsid w:val="BABFFD34"/>
    <w:rsid w:val="BB2E45B1"/>
    <w:rsid w:val="BBAFBAB2"/>
    <w:rsid w:val="BBBFF124"/>
    <w:rsid w:val="BBCECFDB"/>
    <w:rsid w:val="BBE9D1DD"/>
    <w:rsid w:val="BBF32364"/>
    <w:rsid w:val="BC5D25E6"/>
    <w:rsid w:val="BC7FDC1C"/>
    <w:rsid w:val="BCB73D11"/>
    <w:rsid w:val="BD1F5AE9"/>
    <w:rsid w:val="BD57B2B1"/>
    <w:rsid w:val="BD6F761E"/>
    <w:rsid w:val="BD772A0D"/>
    <w:rsid w:val="BD7F4132"/>
    <w:rsid w:val="BDBE6A84"/>
    <w:rsid w:val="BDCF7ADE"/>
    <w:rsid w:val="BDEE245C"/>
    <w:rsid w:val="BEDE61D9"/>
    <w:rsid w:val="BEECC0F3"/>
    <w:rsid w:val="BEEF69F5"/>
    <w:rsid w:val="BEFE7628"/>
    <w:rsid w:val="BF038994"/>
    <w:rsid w:val="BF17D58A"/>
    <w:rsid w:val="BF5FC9D0"/>
    <w:rsid w:val="BF7E5043"/>
    <w:rsid w:val="BFADC2A3"/>
    <w:rsid w:val="BFB761DD"/>
    <w:rsid w:val="BFBF242B"/>
    <w:rsid w:val="BFBFA5EB"/>
    <w:rsid w:val="BFBFE6FC"/>
    <w:rsid w:val="BFCFBB5F"/>
    <w:rsid w:val="BFDA8798"/>
    <w:rsid w:val="BFDB645D"/>
    <w:rsid w:val="BFDC6682"/>
    <w:rsid w:val="BFDDF50E"/>
    <w:rsid w:val="BFDE6F09"/>
    <w:rsid w:val="BFDFAA72"/>
    <w:rsid w:val="BFF26A67"/>
    <w:rsid w:val="BFF7C717"/>
    <w:rsid w:val="BFF9BCBB"/>
    <w:rsid w:val="BFFF97C2"/>
    <w:rsid w:val="BFFFFA17"/>
    <w:rsid w:val="C53C42AC"/>
    <w:rsid w:val="C5AC0AC5"/>
    <w:rsid w:val="C6473A2D"/>
    <w:rsid w:val="C7FB8E09"/>
    <w:rsid w:val="C8FB5839"/>
    <w:rsid w:val="CBDF2AFA"/>
    <w:rsid w:val="CBFE3D58"/>
    <w:rsid w:val="CBFEFB0C"/>
    <w:rsid w:val="CC8BBDE1"/>
    <w:rsid w:val="CCBF6116"/>
    <w:rsid w:val="CCEC791A"/>
    <w:rsid w:val="CDF16012"/>
    <w:rsid w:val="CDFFB12E"/>
    <w:rsid w:val="CEAD47A0"/>
    <w:rsid w:val="CEEB128B"/>
    <w:rsid w:val="CF3FC383"/>
    <w:rsid w:val="CF57DF9C"/>
    <w:rsid w:val="CF6F24A8"/>
    <w:rsid w:val="CF78EB40"/>
    <w:rsid w:val="CF7C7D31"/>
    <w:rsid w:val="CF7FFFB3"/>
    <w:rsid w:val="CFAF0E91"/>
    <w:rsid w:val="CFBF1DE7"/>
    <w:rsid w:val="CFE7C8E0"/>
    <w:rsid w:val="CFEDA5C5"/>
    <w:rsid w:val="CFF810C0"/>
    <w:rsid w:val="D1EAE632"/>
    <w:rsid w:val="D2F3BC68"/>
    <w:rsid w:val="D3E8E1CA"/>
    <w:rsid w:val="D5BDA60A"/>
    <w:rsid w:val="D5EF4A87"/>
    <w:rsid w:val="D5FA850E"/>
    <w:rsid w:val="D6C66085"/>
    <w:rsid w:val="D769096E"/>
    <w:rsid w:val="D77FEC1C"/>
    <w:rsid w:val="D7F7DD0A"/>
    <w:rsid w:val="D8722C93"/>
    <w:rsid w:val="D8B34ED6"/>
    <w:rsid w:val="D8BDF9FC"/>
    <w:rsid w:val="D8DE3529"/>
    <w:rsid w:val="D9FFB7BB"/>
    <w:rsid w:val="DA595172"/>
    <w:rsid w:val="DAB92CC4"/>
    <w:rsid w:val="DACCC658"/>
    <w:rsid w:val="DAE3FAB1"/>
    <w:rsid w:val="DAEE91DF"/>
    <w:rsid w:val="DAEF8942"/>
    <w:rsid w:val="DAFFEF29"/>
    <w:rsid w:val="DB3B70C9"/>
    <w:rsid w:val="DB67C22D"/>
    <w:rsid w:val="DB7B533E"/>
    <w:rsid w:val="DBA34696"/>
    <w:rsid w:val="DBF8E8B2"/>
    <w:rsid w:val="DBFF2ED8"/>
    <w:rsid w:val="DCBDAE85"/>
    <w:rsid w:val="DD7F6851"/>
    <w:rsid w:val="DD9FD5B5"/>
    <w:rsid w:val="DDB4B099"/>
    <w:rsid w:val="DDDFBEB5"/>
    <w:rsid w:val="DDEF68B4"/>
    <w:rsid w:val="DDF160E4"/>
    <w:rsid w:val="DDFF6C41"/>
    <w:rsid w:val="DDFFC5DE"/>
    <w:rsid w:val="DE1F4019"/>
    <w:rsid w:val="DE7927F5"/>
    <w:rsid w:val="DEBB921B"/>
    <w:rsid w:val="DED575A0"/>
    <w:rsid w:val="DEDAB6FD"/>
    <w:rsid w:val="DEECBB00"/>
    <w:rsid w:val="DEF35BCA"/>
    <w:rsid w:val="DEFD52A1"/>
    <w:rsid w:val="DEFF7FDF"/>
    <w:rsid w:val="DF2F3FF3"/>
    <w:rsid w:val="DF340EEB"/>
    <w:rsid w:val="DF5FE7E6"/>
    <w:rsid w:val="DF7BA1A6"/>
    <w:rsid w:val="DF7FCA58"/>
    <w:rsid w:val="DF7FCB2E"/>
    <w:rsid w:val="DFBD1562"/>
    <w:rsid w:val="DFD7016D"/>
    <w:rsid w:val="DFD76A57"/>
    <w:rsid w:val="DFED50A2"/>
    <w:rsid w:val="DFEEABDF"/>
    <w:rsid w:val="DFEECAEF"/>
    <w:rsid w:val="DFEF1307"/>
    <w:rsid w:val="DFEF2AAB"/>
    <w:rsid w:val="DFF4F857"/>
    <w:rsid w:val="DFF5AD9A"/>
    <w:rsid w:val="DFF6B178"/>
    <w:rsid w:val="DFF7A57B"/>
    <w:rsid w:val="DFFF8F42"/>
    <w:rsid w:val="DFFFBA83"/>
    <w:rsid w:val="DFFFBDC4"/>
    <w:rsid w:val="DFFFC6EA"/>
    <w:rsid w:val="E2D587DA"/>
    <w:rsid w:val="E31F42E7"/>
    <w:rsid w:val="E32E06BB"/>
    <w:rsid w:val="E387722D"/>
    <w:rsid w:val="E3BE5050"/>
    <w:rsid w:val="E3BFA3CA"/>
    <w:rsid w:val="E3D74D1A"/>
    <w:rsid w:val="E3DFF52F"/>
    <w:rsid w:val="E3FDD47D"/>
    <w:rsid w:val="E4FEF684"/>
    <w:rsid w:val="E59C0E56"/>
    <w:rsid w:val="E59E9573"/>
    <w:rsid w:val="E5FFAD4B"/>
    <w:rsid w:val="E64FDE3A"/>
    <w:rsid w:val="E74B0F27"/>
    <w:rsid w:val="E75E182F"/>
    <w:rsid w:val="E79ACF5B"/>
    <w:rsid w:val="E7AA5B5A"/>
    <w:rsid w:val="E7B06A65"/>
    <w:rsid w:val="E7BE4A86"/>
    <w:rsid w:val="E7BF0E98"/>
    <w:rsid w:val="E7FDAF71"/>
    <w:rsid w:val="E7FFFB1C"/>
    <w:rsid w:val="E99D716B"/>
    <w:rsid w:val="E9C71B84"/>
    <w:rsid w:val="E9FF6880"/>
    <w:rsid w:val="EAEEC950"/>
    <w:rsid w:val="EB7B27EF"/>
    <w:rsid w:val="EBCAF011"/>
    <w:rsid w:val="EBCF2E2D"/>
    <w:rsid w:val="EBF36459"/>
    <w:rsid w:val="EBF7F591"/>
    <w:rsid w:val="EBFC93BB"/>
    <w:rsid w:val="EC3F55C1"/>
    <w:rsid w:val="EC6B5CA0"/>
    <w:rsid w:val="EC9B9A57"/>
    <w:rsid w:val="ECADA1C7"/>
    <w:rsid w:val="ECBF9672"/>
    <w:rsid w:val="ECCFD51D"/>
    <w:rsid w:val="ECDF8682"/>
    <w:rsid w:val="ECEDEB38"/>
    <w:rsid w:val="ED9F42E7"/>
    <w:rsid w:val="EDEBF818"/>
    <w:rsid w:val="EDEC4F9E"/>
    <w:rsid w:val="EDFD0151"/>
    <w:rsid w:val="EDFE0E96"/>
    <w:rsid w:val="EDFF3F2D"/>
    <w:rsid w:val="EE5F0BD7"/>
    <w:rsid w:val="EE73EBDF"/>
    <w:rsid w:val="EE7759B6"/>
    <w:rsid w:val="EE7D49C7"/>
    <w:rsid w:val="EE7D761B"/>
    <w:rsid w:val="EEBD69DE"/>
    <w:rsid w:val="EEEA9F01"/>
    <w:rsid w:val="EEED24C7"/>
    <w:rsid w:val="EEEEBEA1"/>
    <w:rsid w:val="EEF344FE"/>
    <w:rsid w:val="EEF59491"/>
    <w:rsid w:val="EEFBBDF6"/>
    <w:rsid w:val="EEFBC13C"/>
    <w:rsid w:val="EEFF922B"/>
    <w:rsid w:val="EF3BDF7C"/>
    <w:rsid w:val="EF3E0208"/>
    <w:rsid w:val="EF5F87D5"/>
    <w:rsid w:val="EF5FFFC3"/>
    <w:rsid w:val="EF7BC6B7"/>
    <w:rsid w:val="EF7F047C"/>
    <w:rsid w:val="EF99C2BB"/>
    <w:rsid w:val="EFAFD2F0"/>
    <w:rsid w:val="EFCE905A"/>
    <w:rsid w:val="EFD5C645"/>
    <w:rsid w:val="EFD7DBEB"/>
    <w:rsid w:val="EFDC3271"/>
    <w:rsid w:val="EFDD0567"/>
    <w:rsid w:val="EFEF0728"/>
    <w:rsid w:val="EFEF2AA3"/>
    <w:rsid w:val="EFEF87FF"/>
    <w:rsid w:val="EFF59DA7"/>
    <w:rsid w:val="EFF5ED34"/>
    <w:rsid w:val="EFF7230F"/>
    <w:rsid w:val="EFF7624A"/>
    <w:rsid w:val="EFFB0E03"/>
    <w:rsid w:val="EFFB0F67"/>
    <w:rsid w:val="EFFBADC9"/>
    <w:rsid w:val="EFFD087D"/>
    <w:rsid w:val="EFFFBB1F"/>
    <w:rsid w:val="EFFFD1B5"/>
    <w:rsid w:val="F0E97D8B"/>
    <w:rsid w:val="F1332741"/>
    <w:rsid w:val="F2778ABC"/>
    <w:rsid w:val="F27DA92F"/>
    <w:rsid w:val="F2CB8A52"/>
    <w:rsid w:val="F2DD75B2"/>
    <w:rsid w:val="F35F651E"/>
    <w:rsid w:val="F375DF47"/>
    <w:rsid w:val="F3BD0F6A"/>
    <w:rsid w:val="F3BF09FF"/>
    <w:rsid w:val="F3EB3B85"/>
    <w:rsid w:val="F3F379BA"/>
    <w:rsid w:val="F3F96835"/>
    <w:rsid w:val="F3FD34E8"/>
    <w:rsid w:val="F3FF7C7F"/>
    <w:rsid w:val="F4F5E0BF"/>
    <w:rsid w:val="F4FF0120"/>
    <w:rsid w:val="F53FFD93"/>
    <w:rsid w:val="F57E11BD"/>
    <w:rsid w:val="F57F8151"/>
    <w:rsid w:val="F5B7BF95"/>
    <w:rsid w:val="F5BB617B"/>
    <w:rsid w:val="F5BFC447"/>
    <w:rsid w:val="F5CE2975"/>
    <w:rsid w:val="F5F23960"/>
    <w:rsid w:val="F5FF76FA"/>
    <w:rsid w:val="F60BFEBF"/>
    <w:rsid w:val="F67B0000"/>
    <w:rsid w:val="F67F2D6B"/>
    <w:rsid w:val="F6AE12A4"/>
    <w:rsid w:val="F6BF3B09"/>
    <w:rsid w:val="F6CBEFDC"/>
    <w:rsid w:val="F6CED197"/>
    <w:rsid w:val="F6DF63A2"/>
    <w:rsid w:val="F6EF39F4"/>
    <w:rsid w:val="F6F7095B"/>
    <w:rsid w:val="F6FC9CB3"/>
    <w:rsid w:val="F727F50B"/>
    <w:rsid w:val="F73D64AE"/>
    <w:rsid w:val="F747E823"/>
    <w:rsid w:val="F76FEEA4"/>
    <w:rsid w:val="F77F65E2"/>
    <w:rsid w:val="F77FDFAB"/>
    <w:rsid w:val="F77FF3DF"/>
    <w:rsid w:val="F7992129"/>
    <w:rsid w:val="F79D24FB"/>
    <w:rsid w:val="F7AB552A"/>
    <w:rsid w:val="F7AB9091"/>
    <w:rsid w:val="F7AEE001"/>
    <w:rsid w:val="F7AF7C5E"/>
    <w:rsid w:val="F7BDDED3"/>
    <w:rsid w:val="F7BF295F"/>
    <w:rsid w:val="F7DD942A"/>
    <w:rsid w:val="F7DDEFF1"/>
    <w:rsid w:val="F7DE7453"/>
    <w:rsid w:val="F7DF7265"/>
    <w:rsid w:val="F7EDD196"/>
    <w:rsid w:val="F7EEBA21"/>
    <w:rsid w:val="F7EEE7EC"/>
    <w:rsid w:val="F7EF3B05"/>
    <w:rsid w:val="F7FD5B87"/>
    <w:rsid w:val="F7FF8F31"/>
    <w:rsid w:val="F7FFB46C"/>
    <w:rsid w:val="F7FFE84D"/>
    <w:rsid w:val="F7FFF532"/>
    <w:rsid w:val="F86FCDF2"/>
    <w:rsid w:val="F8EED86C"/>
    <w:rsid w:val="F8FF78C3"/>
    <w:rsid w:val="F9BF925E"/>
    <w:rsid w:val="F9CF2780"/>
    <w:rsid w:val="F9D544BC"/>
    <w:rsid w:val="F9F7FDF2"/>
    <w:rsid w:val="F9FBF928"/>
    <w:rsid w:val="FA7F1CA0"/>
    <w:rsid w:val="FA9AC09D"/>
    <w:rsid w:val="FA9DB90D"/>
    <w:rsid w:val="FAB738F3"/>
    <w:rsid w:val="FABDC9E4"/>
    <w:rsid w:val="FAE7F320"/>
    <w:rsid w:val="FAF0DFC6"/>
    <w:rsid w:val="FAFDF315"/>
    <w:rsid w:val="FAFFB8EB"/>
    <w:rsid w:val="FB2AB3E5"/>
    <w:rsid w:val="FB4D387A"/>
    <w:rsid w:val="FB5858FB"/>
    <w:rsid w:val="FB5A53A2"/>
    <w:rsid w:val="FB819FC9"/>
    <w:rsid w:val="FBA990D1"/>
    <w:rsid w:val="FBAACCCA"/>
    <w:rsid w:val="FBAFF34D"/>
    <w:rsid w:val="FBB56939"/>
    <w:rsid w:val="FBB95C7F"/>
    <w:rsid w:val="FBBB1189"/>
    <w:rsid w:val="FBBBB094"/>
    <w:rsid w:val="FBBBFA1E"/>
    <w:rsid w:val="FBBBFDBF"/>
    <w:rsid w:val="FBBFDCF8"/>
    <w:rsid w:val="FBD3B090"/>
    <w:rsid w:val="FBDB9061"/>
    <w:rsid w:val="FBDF1618"/>
    <w:rsid w:val="FBED9F05"/>
    <w:rsid w:val="FBEF3174"/>
    <w:rsid w:val="FBF38B18"/>
    <w:rsid w:val="FBF3CAA7"/>
    <w:rsid w:val="FBF7A6ED"/>
    <w:rsid w:val="FBF915E9"/>
    <w:rsid w:val="FBFA326D"/>
    <w:rsid w:val="FBFB4CA3"/>
    <w:rsid w:val="FBFB9188"/>
    <w:rsid w:val="FBFD5512"/>
    <w:rsid w:val="FBFE27BB"/>
    <w:rsid w:val="FBFE814D"/>
    <w:rsid w:val="FBFEB732"/>
    <w:rsid w:val="FBFF40F4"/>
    <w:rsid w:val="FBFF6A84"/>
    <w:rsid w:val="FBFF9C13"/>
    <w:rsid w:val="FBFFA369"/>
    <w:rsid w:val="FBFFA96C"/>
    <w:rsid w:val="FC7EF94E"/>
    <w:rsid w:val="FC7F21D6"/>
    <w:rsid w:val="FC9CDC85"/>
    <w:rsid w:val="FCAD976A"/>
    <w:rsid w:val="FCD3C473"/>
    <w:rsid w:val="FCDEE495"/>
    <w:rsid w:val="FCE7D0C1"/>
    <w:rsid w:val="FCEB6C25"/>
    <w:rsid w:val="FCEE210B"/>
    <w:rsid w:val="FCF4FD18"/>
    <w:rsid w:val="FCF73229"/>
    <w:rsid w:val="FCF78121"/>
    <w:rsid w:val="FCFC1180"/>
    <w:rsid w:val="FD732306"/>
    <w:rsid w:val="FD7385D8"/>
    <w:rsid w:val="FD76EC3C"/>
    <w:rsid w:val="FD7ADA0E"/>
    <w:rsid w:val="FD7BA142"/>
    <w:rsid w:val="FDABF936"/>
    <w:rsid w:val="FDB90CB4"/>
    <w:rsid w:val="FDB9918C"/>
    <w:rsid w:val="FDBF4BBF"/>
    <w:rsid w:val="FDCB7DCA"/>
    <w:rsid w:val="FDD570B8"/>
    <w:rsid w:val="FDDAED36"/>
    <w:rsid w:val="FDDD77BE"/>
    <w:rsid w:val="FDDF099B"/>
    <w:rsid w:val="FDDFAAE7"/>
    <w:rsid w:val="FDE6B727"/>
    <w:rsid w:val="FDEBD1F7"/>
    <w:rsid w:val="FDEF6C90"/>
    <w:rsid w:val="FDF39664"/>
    <w:rsid w:val="FDF65E5F"/>
    <w:rsid w:val="FDF74D82"/>
    <w:rsid w:val="FDF793AE"/>
    <w:rsid w:val="FDFA7413"/>
    <w:rsid w:val="FDFAB1C5"/>
    <w:rsid w:val="FDFCE639"/>
    <w:rsid w:val="FDFFA415"/>
    <w:rsid w:val="FDFFE94D"/>
    <w:rsid w:val="FDFFFF36"/>
    <w:rsid w:val="FE03C3A5"/>
    <w:rsid w:val="FE370956"/>
    <w:rsid w:val="FE3F3BD4"/>
    <w:rsid w:val="FE3F4037"/>
    <w:rsid w:val="FE4DB469"/>
    <w:rsid w:val="FE5EC233"/>
    <w:rsid w:val="FE5F682D"/>
    <w:rsid w:val="FE92E028"/>
    <w:rsid w:val="FE9A8C7E"/>
    <w:rsid w:val="FE9D281B"/>
    <w:rsid w:val="FEAF3724"/>
    <w:rsid w:val="FEBF0FBF"/>
    <w:rsid w:val="FEBFCFF9"/>
    <w:rsid w:val="FEBFEDD9"/>
    <w:rsid w:val="FEBFEFF2"/>
    <w:rsid w:val="FEBFF8EF"/>
    <w:rsid w:val="FEC694A1"/>
    <w:rsid w:val="FECA2A23"/>
    <w:rsid w:val="FECF3F38"/>
    <w:rsid w:val="FEDE973F"/>
    <w:rsid w:val="FEEB0125"/>
    <w:rsid w:val="FEFB2736"/>
    <w:rsid w:val="FEFB3A46"/>
    <w:rsid w:val="FEFD8A40"/>
    <w:rsid w:val="FEFDC52C"/>
    <w:rsid w:val="FEFE1208"/>
    <w:rsid w:val="FEFFCD5D"/>
    <w:rsid w:val="FEFFF7C5"/>
    <w:rsid w:val="FF02AED4"/>
    <w:rsid w:val="FF130B56"/>
    <w:rsid w:val="FF246E60"/>
    <w:rsid w:val="FF2F5FB9"/>
    <w:rsid w:val="FF2FF4D8"/>
    <w:rsid w:val="FF336FC0"/>
    <w:rsid w:val="FF366BFC"/>
    <w:rsid w:val="FF382914"/>
    <w:rsid w:val="FF3B6C13"/>
    <w:rsid w:val="FF3F916B"/>
    <w:rsid w:val="FF46559B"/>
    <w:rsid w:val="FF4B5C8F"/>
    <w:rsid w:val="FF4F2A57"/>
    <w:rsid w:val="FF594D85"/>
    <w:rsid w:val="FF5D2607"/>
    <w:rsid w:val="FF6B18CD"/>
    <w:rsid w:val="FF6BD663"/>
    <w:rsid w:val="FF7773DE"/>
    <w:rsid w:val="FF7B5945"/>
    <w:rsid w:val="FF7D0411"/>
    <w:rsid w:val="FF7EC806"/>
    <w:rsid w:val="FF7F554F"/>
    <w:rsid w:val="FF7F6A57"/>
    <w:rsid w:val="FF7FD1F0"/>
    <w:rsid w:val="FF8F6DB5"/>
    <w:rsid w:val="FF8F93B5"/>
    <w:rsid w:val="FF999B46"/>
    <w:rsid w:val="FF9E3875"/>
    <w:rsid w:val="FFA56DD0"/>
    <w:rsid w:val="FFAD8156"/>
    <w:rsid w:val="FFB327D6"/>
    <w:rsid w:val="FFBB1725"/>
    <w:rsid w:val="FFBB5C56"/>
    <w:rsid w:val="FFBD4D1A"/>
    <w:rsid w:val="FFBDF24B"/>
    <w:rsid w:val="FFBF1974"/>
    <w:rsid w:val="FFBF5C9F"/>
    <w:rsid w:val="FFBFD8C3"/>
    <w:rsid w:val="FFBFFFF1"/>
    <w:rsid w:val="FFCDDD54"/>
    <w:rsid w:val="FFCF03CE"/>
    <w:rsid w:val="FFD350DE"/>
    <w:rsid w:val="FFD7F949"/>
    <w:rsid w:val="FFDD1CDC"/>
    <w:rsid w:val="FFDD6461"/>
    <w:rsid w:val="FFDE3EE8"/>
    <w:rsid w:val="FFDEA5E2"/>
    <w:rsid w:val="FFDF132E"/>
    <w:rsid w:val="FFDF521D"/>
    <w:rsid w:val="FFE575D1"/>
    <w:rsid w:val="FFE7327E"/>
    <w:rsid w:val="FFE75614"/>
    <w:rsid w:val="FFEA88BC"/>
    <w:rsid w:val="FFEB619C"/>
    <w:rsid w:val="FFEB855A"/>
    <w:rsid w:val="FFEDE2B3"/>
    <w:rsid w:val="FFEDFD59"/>
    <w:rsid w:val="FFEE3999"/>
    <w:rsid w:val="FFEF2051"/>
    <w:rsid w:val="FFEF3A33"/>
    <w:rsid w:val="FFEFC0E2"/>
    <w:rsid w:val="FFF13DE9"/>
    <w:rsid w:val="FFF61430"/>
    <w:rsid w:val="FFF67A9D"/>
    <w:rsid w:val="FFF6FDFC"/>
    <w:rsid w:val="FFF70967"/>
    <w:rsid w:val="FFF7CCE5"/>
    <w:rsid w:val="FFF8CC0C"/>
    <w:rsid w:val="FFF9BAE1"/>
    <w:rsid w:val="FFFA8E86"/>
    <w:rsid w:val="FFFB3136"/>
    <w:rsid w:val="FFFB72C0"/>
    <w:rsid w:val="FFFC7B80"/>
    <w:rsid w:val="FFFCA5FD"/>
    <w:rsid w:val="FFFD1680"/>
    <w:rsid w:val="FFFD808F"/>
    <w:rsid w:val="FFFE301F"/>
    <w:rsid w:val="FFFE4FEB"/>
    <w:rsid w:val="FFFF4B16"/>
    <w:rsid w:val="FFFF61ED"/>
    <w:rsid w:val="FFFF9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72"/>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5">
    <w:name w:val="heading 3"/>
    <w:basedOn w:val="1"/>
    <w:next w:val="1"/>
    <w:link w:val="73"/>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4"/>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75"/>
    <w:qFormat/>
    <w:uiPriority w:val="0"/>
    <w:pPr>
      <w:keepNext/>
      <w:keepLines/>
      <w:spacing w:before="280" w:beforeLines="0" w:after="290" w:afterLines="0" w:line="376" w:lineRule="auto"/>
      <w:outlineLvl w:val="4"/>
    </w:pPr>
    <w:rPr>
      <w:b/>
      <w:sz w:val="28"/>
    </w:rPr>
  </w:style>
  <w:style w:type="paragraph" w:styleId="9">
    <w:name w:val="heading 6"/>
    <w:basedOn w:val="1"/>
    <w:next w:val="8"/>
    <w:link w:val="76"/>
    <w:qFormat/>
    <w:uiPriority w:val="0"/>
    <w:pPr>
      <w:keepNext/>
      <w:keepLines/>
      <w:spacing w:before="240" w:beforeLines="0" w:after="64" w:afterLines="0" w:line="320" w:lineRule="auto"/>
      <w:outlineLvl w:val="5"/>
    </w:pPr>
    <w:rPr>
      <w:rFonts w:ascii="Arial" w:hAnsi="Arial" w:eastAsia="黑体"/>
      <w:b/>
      <w:sz w:val="24"/>
    </w:rPr>
  </w:style>
  <w:style w:type="paragraph" w:styleId="10">
    <w:name w:val="heading 7"/>
    <w:basedOn w:val="1"/>
    <w:next w:val="8"/>
    <w:link w:val="77"/>
    <w:qFormat/>
    <w:uiPriority w:val="0"/>
    <w:pPr>
      <w:keepNext/>
      <w:keepLines/>
      <w:spacing w:before="240" w:beforeLines="0" w:after="64" w:afterLines="0" w:line="320" w:lineRule="auto"/>
      <w:outlineLvl w:val="6"/>
    </w:pPr>
    <w:rPr>
      <w:b/>
      <w:sz w:val="24"/>
    </w:rPr>
  </w:style>
  <w:style w:type="paragraph" w:styleId="11">
    <w:name w:val="heading 8"/>
    <w:basedOn w:val="1"/>
    <w:next w:val="8"/>
    <w:link w:val="78"/>
    <w:qFormat/>
    <w:uiPriority w:val="0"/>
    <w:pPr>
      <w:keepNext/>
      <w:keepLines/>
      <w:spacing w:before="240" w:beforeLines="0" w:after="64" w:afterLines="0" w:line="320" w:lineRule="auto"/>
      <w:outlineLvl w:val="7"/>
    </w:pPr>
    <w:rPr>
      <w:rFonts w:ascii="Arial" w:hAnsi="Arial" w:eastAsia="黑体"/>
      <w:sz w:val="24"/>
    </w:rPr>
  </w:style>
  <w:style w:type="paragraph" w:styleId="12">
    <w:name w:val="heading 9"/>
    <w:basedOn w:val="1"/>
    <w:next w:val="8"/>
    <w:link w:val="79"/>
    <w:qFormat/>
    <w:uiPriority w:val="0"/>
    <w:pPr>
      <w:keepNext/>
      <w:keepLines/>
      <w:spacing w:before="240" w:beforeLines="0" w:after="64" w:afterLines="0" w:line="320" w:lineRule="auto"/>
      <w:outlineLvl w:val="8"/>
    </w:pPr>
    <w:rPr>
      <w:rFonts w:ascii="Arial" w:hAnsi="Arial" w:eastAsia="黑体"/>
    </w:rPr>
  </w:style>
  <w:style w:type="character" w:default="1" w:styleId="54">
    <w:name w:val="Default Paragraph Font"/>
    <w:semiHidden/>
    <w:qFormat/>
    <w:uiPriority w:val="0"/>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80"/>
    <w:semiHidden/>
    <w:qFormat/>
    <w:uiPriority w:val="0"/>
    <w:pPr>
      <w:shd w:val="clear" w:color="auto" w:fill="000080"/>
    </w:pPr>
  </w:style>
  <w:style w:type="paragraph" w:styleId="17">
    <w:name w:val="toa heading"/>
    <w:basedOn w:val="1"/>
    <w:next w:val="1"/>
    <w:semiHidden/>
    <w:qFormat/>
    <w:uiPriority w:val="0"/>
    <w:pPr>
      <w:adjustRightInd w:val="0"/>
      <w:spacing w:before="120" w:line="312" w:lineRule="atLeast"/>
    </w:pPr>
    <w:rPr>
      <w:rFonts w:ascii="Arial" w:hAnsi="Arial"/>
      <w:b/>
      <w:kern w:val="0"/>
      <w:sz w:val="24"/>
    </w:rPr>
  </w:style>
  <w:style w:type="paragraph" w:styleId="18">
    <w:name w:val="annotation text"/>
    <w:basedOn w:val="1"/>
    <w:link w:val="81"/>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2"/>
    <w:qFormat/>
    <w:uiPriority w:val="0"/>
    <w:rPr>
      <w:sz w:val="28"/>
    </w:rPr>
  </w:style>
  <w:style w:type="paragraph" w:styleId="20">
    <w:name w:val="Body Text 3"/>
    <w:basedOn w:val="1"/>
    <w:link w:val="83"/>
    <w:qFormat/>
    <w:uiPriority w:val="0"/>
    <w:pPr>
      <w:spacing w:line="500" w:lineRule="exact"/>
    </w:pPr>
    <w:rPr>
      <w:b/>
      <w:bCs/>
      <w:sz w:val="24"/>
    </w:rPr>
  </w:style>
  <w:style w:type="paragraph" w:styleId="21">
    <w:name w:val="Body Text"/>
    <w:basedOn w:val="1"/>
    <w:next w:val="1"/>
    <w:link w:val="70"/>
    <w:qFormat/>
    <w:uiPriority w:val="0"/>
    <w:pPr>
      <w:spacing w:line="380" w:lineRule="exact"/>
    </w:pPr>
    <w:rPr>
      <w:sz w:val="24"/>
    </w:rPr>
  </w:style>
  <w:style w:type="paragraph" w:styleId="22">
    <w:name w:val="Body Text Indent"/>
    <w:basedOn w:val="1"/>
    <w:next w:val="23"/>
    <w:link w:val="84"/>
    <w:qFormat/>
    <w:uiPriority w:val="0"/>
    <w:pPr>
      <w:ind w:firstLine="830" w:firstLineChars="352"/>
    </w:pPr>
    <w:rPr>
      <w:rFonts w:ascii="仿宋_GB2312" w:eastAsia="仿宋_GB2312"/>
      <w:sz w:val="32"/>
      <w:szCs w:val="20"/>
    </w:rPr>
  </w:style>
  <w:style w:type="paragraph" w:styleId="23">
    <w:name w:val="annotation subject"/>
    <w:basedOn w:val="18"/>
    <w:next w:val="1"/>
    <w:link w:val="99"/>
    <w:semiHidden/>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HTML Address"/>
    <w:basedOn w:val="1"/>
    <w:link w:val="85"/>
    <w:qFormat/>
    <w:uiPriority w:val="0"/>
    <w:rPr>
      <w:rFonts w:ascii="宋体"/>
      <w:i/>
      <w:iCs/>
      <w:kern w:val="21"/>
      <w:szCs w:val="21"/>
    </w:rPr>
  </w:style>
  <w:style w:type="paragraph" w:styleId="28">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9">
    <w:name w:val="toc 3"/>
    <w:basedOn w:val="1"/>
    <w:next w:val="1"/>
    <w:link w:val="86"/>
    <w:qFormat/>
    <w:uiPriority w:val="0"/>
    <w:pPr>
      <w:ind w:left="840" w:leftChars="400"/>
    </w:pPr>
  </w:style>
  <w:style w:type="paragraph" w:styleId="30">
    <w:name w:val="Plain Text"/>
    <w:basedOn w:val="1"/>
    <w:next w:val="1"/>
    <w:link w:val="87"/>
    <w:qFormat/>
    <w:uiPriority w:val="0"/>
    <w:rPr>
      <w:rFonts w:ascii="宋体" w:hAnsi="Courier New" w:cs="Courier New"/>
      <w:szCs w:val="21"/>
    </w:rPr>
  </w:style>
  <w:style w:type="paragraph" w:styleId="31">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2">
    <w:name w:val="Date"/>
    <w:basedOn w:val="1"/>
    <w:next w:val="1"/>
    <w:link w:val="88"/>
    <w:qFormat/>
    <w:uiPriority w:val="0"/>
    <w:pPr>
      <w:ind w:left="100" w:leftChars="2500"/>
    </w:pPr>
    <w:rPr>
      <w:rFonts w:ascii="宋体" w:hAnsi="Courier New" w:cs="Courier New"/>
      <w:szCs w:val="21"/>
    </w:rPr>
  </w:style>
  <w:style w:type="paragraph" w:styleId="33">
    <w:name w:val="Body Text Indent 2"/>
    <w:basedOn w:val="1"/>
    <w:link w:val="89"/>
    <w:qFormat/>
    <w:uiPriority w:val="0"/>
    <w:pPr>
      <w:ind w:firstLine="630"/>
    </w:pPr>
    <w:rPr>
      <w:sz w:val="32"/>
      <w:szCs w:val="20"/>
    </w:rPr>
  </w:style>
  <w:style w:type="paragraph" w:styleId="34">
    <w:name w:val="endnote text"/>
    <w:basedOn w:val="1"/>
    <w:link w:val="90"/>
    <w:unhideWhenUsed/>
    <w:qFormat/>
    <w:uiPriority w:val="0"/>
    <w:pPr>
      <w:snapToGrid w:val="0"/>
      <w:jc w:val="left"/>
    </w:pPr>
    <w:rPr>
      <w:rFonts w:ascii="Calibri" w:hAnsi="Calibri"/>
      <w:szCs w:val="22"/>
    </w:rPr>
  </w:style>
  <w:style w:type="paragraph" w:styleId="35">
    <w:name w:val="Balloon Text"/>
    <w:basedOn w:val="1"/>
    <w:link w:val="91"/>
    <w:semiHidden/>
    <w:qFormat/>
    <w:uiPriority w:val="0"/>
    <w:rPr>
      <w:sz w:val="18"/>
      <w:szCs w:val="18"/>
    </w:rPr>
  </w:style>
  <w:style w:type="paragraph" w:styleId="36">
    <w:name w:val="footer"/>
    <w:basedOn w:val="1"/>
    <w:link w:val="92"/>
    <w:qFormat/>
    <w:uiPriority w:val="99"/>
    <w:pPr>
      <w:tabs>
        <w:tab w:val="center" w:pos="4153"/>
        <w:tab w:val="right" w:pos="8306"/>
      </w:tabs>
      <w:snapToGrid w:val="0"/>
      <w:jc w:val="left"/>
    </w:pPr>
    <w:rPr>
      <w:sz w:val="18"/>
      <w:szCs w:val="18"/>
    </w:rPr>
  </w:style>
  <w:style w:type="paragraph" w:styleId="37">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94"/>
    <w:semiHidden/>
    <w:qFormat/>
    <w:uiPriority w:val="0"/>
    <w:pPr>
      <w:snapToGrid w:val="0"/>
      <w:jc w:val="left"/>
    </w:pPr>
    <w:rPr>
      <w:rFonts w:ascii="宋体"/>
      <w:kern w:val="21"/>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5"/>
    <w:qFormat/>
    <w:uiPriority w:val="0"/>
    <w:pPr>
      <w:spacing w:after="120" w:afterLines="0"/>
      <w:ind w:left="420" w:leftChars="200"/>
    </w:pPr>
    <w:rPr>
      <w:sz w:val="16"/>
      <w:szCs w:val="16"/>
    </w:rPr>
  </w:style>
  <w:style w:type="paragraph" w:styleId="44">
    <w:name w:val="toc 2"/>
    <w:basedOn w:val="1"/>
    <w:next w:val="1"/>
    <w:qFormat/>
    <w:uiPriority w:val="39"/>
    <w:pPr>
      <w:ind w:left="420" w:leftChars="200"/>
    </w:pPr>
  </w:style>
  <w:style w:type="paragraph" w:styleId="4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96"/>
    <w:qFormat/>
    <w:uiPriority w:val="0"/>
    <w:pPr>
      <w:spacing w:after="120" w:afterLines="0" w:line="480" w:lineRule="auto"/>
    </w:pPr>
  </w:style>
  <w:style w:type="paragraph" w:styleId="47">
    <w:name w:val="HTML Preformatted"/>
    <w:basedOn w:val="1"/>
    <w:link w:val="9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9">
    <w:name w:val="index 1"/>
    <w:basedOn w:val="1"/>
    <w:next w:val="1"/>
    <w:semiHidden/>
    <w:qFormat/>
    <w:uiPriority w:val="0"/>
    <w:pPr>
      <w:spacing w:line="400" w:lineRule="exact"/>
      <w:ind w:firstLine="420" w:firstLineChars="200"/>
    </w:pPr>
    <w:rPr>
      <w:rFonts w:ascii="宋体" w:hAnsi="Courier New"/>
      <w:b/>
      <w:szCs w:val="20"/>
    </w:rPr>
  </w:style>
  <w:style w:type="paragraph" w:styleId="50">
    <w:name w:val="Title"/>
    <w:basedOn w:val="1"/>
    <w:next w:val="1"/>
    <w:link w:val="98"/>
    <w:qFormat/>
    <w:uiPriority w:val="0"/>
    <w:pPr>
      <w:spacing w:before="240" w:beforeLines="0" w:after="60" w:afterLines="0"/>
      <w:jc w:val="center"/>
      <w:outlineLvl w:val="0"/>
    </w:pPr>
    <w:rPr>
      <w:rFonts w:ascii="Arial" w:hAnsi="Arial"/>
      <w:b/>
      <w:bCs/>
      <w:sz w:val="32"/>
      <w:szCs w:val="32"/>
    </w:rPr>
  </w:style>
  <w:style w:type="paragraph" w:styleId="51">
    <w:name w:val="Body Text First Indent"/>
    <w:basedOn w:val="1"/>
    <w:qFormat/>
    <w:uiPriority w:val="0"/>
    <w:pPr>
      <w:spacing w:after="0" w:line="380" w:lineRule="exact"/>
      <w:ind w:firstLine="420" w:firstLineChars="100"/>
    </w:pPr>
    <w:rPr>
      <w:sz w:val="24"/>
    </w:rPr>
  </w:style>
  <w:style w:type="table" w:styleId="53">
    <w:name w:val="Table Grid"/>
    <w:basedOn w:val="5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HTML Definition"/>
    <w:basedOn w:val="54"/>
    <w:qFormat/>
    <w:uiPriority w:val="0"/>
    <w:rPr>
      <w:i/>
    </w:rPr>
  </w:style>
  <w:style w:type="character" w:styleId="60">
    <w:name w:val="HTML Typewriter"/>
    <w:basedOn w:val="54"/>
    <w:qFormat/>
    <w:uiPriority w:val="0"/>
    <w:rPr>
      <w:rFonts w:ascii="Courier New" w:hAnsi="Courier New"/>
      <w:sz w:val="20"/>
    </w:rPr>
  </w:style>
  <w:style w:type="character" w:styleId="61">
    <w:name w:val="HTML Acronym"/>
    <w:basedOn w:val="54"/>
    <w:qFormat/>
    <w:uiPriority w:val="0"/>
    <w:rPr>
      <w:rFonts w:cs="Times New Roman"/>
    </w:rPr>
  </w:style>
  <w:style w:type="character" w:styleId="62">
    <w:name w:val="HTML Variable"/>
    <w:basedOn w:val="54"/>
    <w:qFormat/>
    <w:uiPriority w:val="0"/>
    <w:rPr>
      <w:i/>
    </w:rPr>
  </w:style>
  <w:style w:type="character" w:styleId="63">
    <w:name w:val="Hyperlink"/>
    <w:qFormat/>
    <w:uiPriority w:val="99"/>
    <w:rPr>
      <w:color w:val="0000FF"/>
      <w:u w:val="single"/>
    </w:rPr>
  </w:style>
  <w:style w:type="character" w:styleId="64">
    <w:name w:val="HTML Code"/>
    <w:basedOn w:val="54"/>
    <w:qFormat/>
    <w:uiPriority w:val="0"/>
    <w:rPr>
      <w:rFonts w:ascii="Courier New" w:hAnsi="Courier New"/>
      <w:sz w:val="20"/>
    </w:rPr>
  </w:style>
  <w:style w:type="character" w:styleId="65">
    <w:name w:val="annotation reference"/>
    <w:qFormat/>
    <w:uiPriority w:val="0"/>
    <w:rPr>
      <w:sz w:val="21"/>
      <w:szCs w:val="21"/>
    </w:rPr>
  </w:style>
  <w:style w:type="character" w:styleId="66">
    <w:name w:val="HTML Cite"/>
    <w:basedOn w:val="54"/>
    <w:qFormat/>
    <w:uiPriority w:val="0"/>
    <w:rPr>
      <w:i/>
    </w:rPr>
  </w:style>
  <w:style w:type="character" w:styleId="67">
    <w:name w:val="HTML Keyboard"/>
    <w:basedOn w:val="54"/>
    <w:qFormat/>
    <w:uiPriority w:val="0"/>
    <w:rPr>
      <w:rFonts w:ascii="Courier New" w:hAnsi="Courier New"/>
      <w:sz w:val="20"/>
    </w:rPr>
  </w:style>
  <w:style w:type="character" w:styleId="68">
    <w:name w:val="HTML Sample"/>
    <w:basedOn w:val="54"/>
    <w:qFormat/>
    <w:uiPriority w:val="0"/>
    <w:rPr>
      <w:rFonts w:ascii="Courier New" w:hAnsi="Courier New"/>
    </w:rPr>
  </w:style>
  <w:style w:type="paragraph" w:customStyle="1" w:styleId="69">
    <w:name w:val="Default"/>
    <w:basedOn w:val="5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0">
    <w:name w:val="正文文本 Char"/>
    <w:link w:val="21"/>
    <w:qFormat/>
    <w:uiPriority w:val="0"/>
    <w:rPr>
      <w:rFonts w:eastAsia="宋体"/>
      <w:kern w:val="2"/>
      <w:sz w:val="24"/>
      <w:szCs w:val="24"/>
      <w:lang w:val="en-US" w:eastAsia="zh-CN" w:bidi="ar-SA"/>
    </w:rPr>
  </w:style>
  <w:style w:type="character" w:customStyle="1" w:styleId="71">
    <w:name w:val="标题 1 Char"/>
    <w:link w:val="3"/>
    <w:qFormat/>
    <w:uiPriority w:val="0"/>
    <w:rPr>
      <w:rFonts w:eastAsia="宋体"/>
      <w:b/>
      <w:bCs/>
      <w:kern w:val="44"/>
      <w:sz w:val="44"/>
      <w:szCs w:val="44"/>
      <w:lang w:val="en-US" w:eastAsia="zh-CN" w:bidi="ar-SA"/>
    </w:rPr>
  </w:style>
  <w:style w:type="character" w:customStyle="1" w:styleId="72">
    <w:name w:val="标题 2 Char"/>
    <w:link w:val="4"/>
    <w:qFormat/>
    <w:uiPriority w:val="0"/>
    <w:rPr>
      <w:rFonts w:ascii="Arial" w:hAnsi="Arial" w:eastAsia="黑体"/>
      <w:b/>
      <w:bCs/>
      <w:sz w:val="32"/>
      <w:szCs w:val="32"/>
      <w:lang w:bidi="ar-SA"/>
    </w:rPr>
  </w:style>
  <w:style w:type="character" w:customStyle="1" w:styleId="73">
    <w:name w:val="标题 3 Char"/>
    <w:link w:val="5"/>
    <w:qFormat/>
    <w:uiPriority w:val="0"/>
    <w:rPr>
      <w:rFonts w:eastAsia="宋体"/>
      <w:b/>
      <w:bCs/>
      <w:sz w:val="32"/>
      <w:szCs w:val="32"/>
      <w:lang w:bidi="ar-SA"/>
    </w:rPr>
  </w:style>
  <w:style w:type="character" w:customStyle="1" w:styleId="74">
    <w:name w:val="标题 4 Char"/>
    <w:link w:val="6"/>
    <w:qFormat/>
    <w:uiPriority w:val="0"/>
    <w:rPr>
      <w:rFonts w:ascii="Arial" w:hAnsi="Arial" w:eastAsia="黑体"/>
      <w:sz w:val="28"/>
      <w:lang w:bidi="ar-SA"/>
    </w:rPr>
  </w:style>
  <w:style w:type="character" w:customStyle="1" w:styleId="75">
    <w:name w:val="标题 5 Char"/>
    <w:link w:val="7"/>
    <w:qFormat/>
    <w:uiPriority w:val="0"/>
    <w:rPr>
      <w:rFonts w:eastAsia="宋体"/>
      <w:b/>
      <w:kern w:val="2"/>
      <w:sz w:val="28"/>
      <w:szCs w:val="24"/>
      <w:lang w:val="en-US" w:eastAsia="zh-CN" w:bidi="ar-SA"/>
    </w:rPr>
  </w:style>
  <w:style w:type="character" w:customStyle="1" w:styleId="76">
    <w:name w:val="标题 6 Char"/>
    <w:link w:val="9"/>
    <w:qFormat/>
    <w:uiPriority w:val="0"/>
    <w:rPr>
      <w:rFonts w:ascii="Arial" w:hAnsi="Arial" w:eastAsia="黑体"/>
      <w:b/>
      <w:kern w:val="2"/>
      <w:sz w:val="24"/>
      <w:szCs w:val="24"/>
      <w:lang w:val="en-US" w:eastAsia="zh-CN" w:bidi="ar-SA"/>
    </w:rPr>
  </w:style>
  <w:style w:type="character" w:customStyle="1" w:styleId="77">
    <w:name w:val="标题 7 Char"/>
    <w:link w:val="10"/>
    <w:qFormat/>
    <w:uiPriority w:val="0"/>
    <w:rPr>
      <w:rFonts w:eastAsia="宋体"/>
      <w:b/>
      <w:kern w:val="2"/>
      <w:sz w:val="24"/>
      <w:szCs w:val="24"/>
      <w:lang w:val="en-US" w:eastAsia="zh-CN" w:bidi="ar-SA"/>
    </w:rPr>
  </w:style>
  <w:style w:type="character" w:customStyle="1" w:styleId="78">
    <w:name w:val="标题 8 Char"/>
    <w:link w:val="11"/>
    <w:qFormat/>
    <w:uiPriority w:val="0"/>
    <w:rPr>
      <w:rFonts w:ascii="Arial" w:hAnsi="Arial" w:eastAsia="黑体"/>
      <w:kern w:val="2"/>
      <w:sz w:val="24"/>
      <w:szCs w:val="24"/>
      <w:lang w:val="en-US" w:eastAsia="zh-CN" w:bidi="ar-SA"/>
    </w:rPr>
  </w:style>
  <w:style w:type="character" w:customStyle="1" w:styleId="79">
    <w:name w:val="标题 9 Char"/>
    <w:link w:val="12"/>
    <w:qFormat/>
    <w:uiPriority w:val="0"/>
    <w:rPr>
      <w:rFonts w:ascii="Arial" w:hAnsi="Arial" w:eastAsia="黑体"/>
      <w:kern w:val="2"/>
      <w:sz w:val="21"/>
      <w:szCs w:val="24"/>
      <w:lang w:val="en-US" w:eastAsia="zh-CN" w:bidi="ar-SA"/>
    </w:rPr>
  </w:style>
  <w:style w:type="character" w:customStyle="1" w:styleId="80">
    <w:name w:val="文档结构图 Char"/>
    <w:link w:val="16"/>
    <w:qFormat/>
    <w:uiPriority w:val="0"/>
    <w:rPr>
      <w:rFonts w:eastAsia="宋体"/>
      <w:kern w:val="2"/>
      <w:sz w:val="21"/>
      <w:szCs w:val="24"/>
      <w:lang w:val="en-US" w:eastAsia="zh-CN" w:bidi="ar-SA"/>
    </w:rPr>
  </w:style>
  <w:style w:type="character" w:customStyle="1" w:styleId="81">
    <w:name w:val="批注文字 Char"/>
    <w:link w:val="18"/>
    <w:qFormat/>
    <w:uiPriority w:val="0"/>
    <w:rPr>
      <w:rFonts w:eastAsia="宋体"/>
      <w:sz w:val="24"/>
      <w:lang w:bidi="ar-SA"/>
    </w:rPr>
  </w:style>
  <w:style w:type="character" w:customStyle="1" w:styleId="82">
    <w:name w:val="称呼 Char"/>
    <w:link w:val="19"/>
    <w:qFormat/>
    <w:uiPriority w:val="0"/>
    <w:rPr>
      <w:kern w:val="2"/>
      <w:sz w:val="28"/>
      <w:szCs w:val="24"/>
    </w:rPr>
  </w:style>
  <w:style w:type="character" w:customStyle="1" w:styleId="83">
    <w:name w:val="正文文本 3 Char"/>
    <w:link w:val="20"/>
    <w:qFormat/>
    <w:uiPriority w:val="0"/>
    <w:rPr>
      <w:rFonts w:eastAsia="宋体"/>
      <w:b/>
      <w:bCs/>
      <w:kern w:val="2"/>
      <w:sz w:val="24"/>
      <w:szCs w:val="24"/>
      <w:lang w:val="en-US" w:eastAsia="zh-CN" w:bidi="ar-SA"/>
    </w:rPr>
  </w:style>
  <w:style w:type="character" w:customStyle="1" w:styleId="84">
    <w:name w:val="正文文本缩进 Char"/>
    <w:link w:val="22"/>
    <w:qFormat/>
    <w:uiPriority w:val="0"/>
    <w:rPr>
      <w:rFonts w:ascii="仿宋_GB2312" w:eastAsia="仿宋_GB2312"/>
      <w:kern w:val="2"/>
      <w:sz w:val="32"/>
      <w:lang w:val="en-US" w:eastAsia="zh-CN" w:bidi="ar-SA"/>
    </w:rPr>
  </w:style>
  <w:style w:type="character" w:customStyle="1" w:styleId="85">
    <w:name w:val="HTML 地址 Char"/>
    <w:basedOn w:val="54"/>
    <w:link w:val="27"/>
    <w:qFormat/>
    <w:locked/>
    <w:uiPriority w:val="0"/>
    <w:rPr>
      <w:rFonts w:ascii="宋体" w:eastAsia="宋体"/>
      <w:i/>
      <w:iCs/>
      <w:kern w:val="21"/>
      <w:sz w:val="21"/>
      <w:szCs w:val="21"/>
      <w:lang w:val="en-US" w:eastAsia="zh-CN" w:bidi="ar-SA"/>
    </w:rPr>
  </w:style>
  <w:style w:type="character" w:customStyle="1" w:styleId="86">
    <w:name w:val="目录 3 Char"/>
    <w:link w:val="29"/>
    <w:qFormat/>
    <w:locked/>
    <w:uiPriority w:val="0"/>
    <w:rPr>
      <w:rFonts w:eastAsia="宋体"/>
      <w:kern w:val="2"/>
      <w:sz w:val="21"/>
      <w:szCs w:val="24"/>
      <w:lang w:val="en-US" w:eastAsia="zh-CN" w:bidi="ar-SA"/>
    </w:rPr>
  </w:style>
  <w:style w:type="character" w:customStyle="1" w:styleId="87">
    <w:name w:val="纯文本 Char2"/>
    <w:link w:val="30"/>
    <w:qFormat/>
    <w:uiPriority w:val="0"/>
    <w:rPr>
      <w:rFonts w:ascii="宋体" w:hAnsi="Courier New" w:eastAsia="宋体" w:cs="Courier New"/>
      <w:kern w:val="2"/>
      <w:sz w:val="21"/>
      <w:szCs w:val="21"/>
      <w:lang w:val="en-US" w:eastAsia="zh-CN" w:bidi="ar-SA"/>
    </w:rPr>
  </w:style>
  <w:style w:type="character" w:customStyle="1" w:styleId="88">
    <w:name w:val="日期 Char"/>
    <w:link w:val="32"/>
    <w:qFormat/>
    <w:uiPriority w:val="0"/>
    <w:rPr>
      <w:rFonts w:ascii="宋体" w:hAnsi="Courier New" w:eastAsia="宋体" w:cs="Courier New"/>
      <w:kern w:val="2"/>
      <w:sz w:val="21"/>
      <w:szCs w:val="21"/>
      <w:lang w:val="en-US" w:eastAsia="zh-CN" w:bidi="ar-SA"/>
    </w:rPr>
  </w:style>
  <w:style w:type="character" w:customStyle="1" w:styleId="89">
    <w:name w:val="正文文本缩进 2 Char"/>
    <w:link w:val="33"/>
    <w:qFormat/>
    <w:uiPriority w:val="0"/>
    <w:rPr>
      <w:rFonts w:eastAsia="宋体"/>
      <w:kern w:val="2"/>
      <w:sz w:val="32"/>
      <w:lang w:val="en-US" w:eastAsia="zh-CN" w:bidi="ar-SA"/>
    </w:rPr>
  </w:style>
  <w:style w:type="character" w:customStyle="1" w:styleId="90">
    <w:name w:val="尾注文本 Char"/>
    <w:link w:val="34"/>
    <w:qFormat/>
    <w:uiPriority w:val="0"/>
    <w:rPr>
      <w:rFonts w:ascii="Calibri" w:hAnsi="Calibri"/>
      <w:kern w:val="2"/>
      <w:sz w:val="21"/>
      <w:szCs w:val="22"/>
    </w:rPr>
  </w:style>
  <w:style w:type="character" w:customStyle="1" w:styleId="91">
    <w:name w:val="批注框文本 Char"/>
    <w:link w:val="35"/>
    <w:semiHidden/>
    <w:qFormat/>
    <w:uiPriority w:val="0"/>
    <w:rPr>
      <w:rFonts w:eastAsia="宋体"/>
      <w:kern w:val="2"/>
      <w:sz w:val="18"/>
      <w:szCs w:val="18"/>
      <w:lang w:val="en-US" w:eastAsia="zh-CN" w:bidi="ar-SA"/>
    </w:rPr>
  </w:style>
  <w:style w:type="character" w:customStyle="1" w:styleId="92">
    <w:name w:val="页脚 Char"/>
    <w:link w:val="36"/>
    <w:qFormat/>
    <w:uiPriority w:val="99"/>
    <w:rPr>
      <w:rFonts w:eastAsia="宋体"/>
      <w:kern w:val="2"/>
      <w:sz w:val="18"/>
      <w:szCs w:val="18"/>
      <w:lang w:val="en-US" w:eastAsia="zh-CN" w:bidi="ar-SA"/>
    </w:rPr>
  </w:style>
  <w:style w:type="character" w:customStyle="1" w:styleId="93">
    <w:name w:val="页眉 Char"/>
    <w:link w:val="37"/>
    <w:qFormat/>
    <w:uiPriority w:val="99"/>
    <w:rPr>
      <w:rFonts w:eastAsia="宋体"/>
      <w:kern w:val="2"/>
      <w:sz w:val="18"/>
      <w:szCs w:val="18"/>
      <w:lang w:val="en-US" w:eastAsia="zh-CN" w:bidi="ar-SA"/>
    </w:rPr>
  </w:style>
  <w:style w:type="character" w:customStyle="1" w:styleId="94">
    <w:name w:val="脚注文本 Char"/>
    <w:basedOn w:val="54"/>
    <w:link w:val="40"/>
    <w:qFormat/>
    <w:locked/>
    <w:uiPriority w:val="0"/>
    <w:rPr>
      <w:rFonts w:ascii="宋体" w:eastAsia="宋体"/>
      <w:kern w:val="21"/>
      <w:sz w:val="18"/>
      <w:szCs w:val="18"/>
      <w:lang w:val="en-US" w:eastAsia="zh-CN" w:bidi="ar-SA"/>
    </w:rPr>
  </w:style>
  <w:style w:type="character" w:customStyle="1" w:styleId="95">
    <w:name w:val="正文文本缩进 3 Char"/>
    <w:link w:val="43"/>
    <w:qFormat/>
    <w:uiPriority w:val="0"/>
    <w:rPr>
      <w:rFonts w:eastAsia="宋体"/>
      <w:kern w:val="2"/>
      <w:sz w:val="16"/>
      <w:szCs w:val="16"/>
      <w:lang w:val="en-US" w:eastAsia="zh-CN" w:bidi="ar-SA"/>
    </w:rPr>
  </w:style>
  <w:style w:type="character" w:customStyle="1" w:styleId="96">
    <w:name w:val="正文文本 2 Char"/>
    <w:link w:val="46"/>
    <w:qFormat/>
    <w:uiPriority w:val="0"/>
    <w:rPr>
      <w:rFonts w:eastAsia="宋体"/>
      <w:kern w:val="2"/>
      <w:sz w:val="21"/>
      <w:szCs w:val="24"/>
      <w:lang w:val="en-US" w:eastAsia="zh-CN" w:bidi="ar-SA"/>
    </w:rPr>
  </w:style>
  <w:style w:type="character" w:customStyle="1" w:styleId="97">
    <w:name w:val="HTML 预设格式 Char"/>
    <w:link w:val="47"/>
    <w:qFormat/>
    <w:uiPriority w:val="0"/>
    <w:rPr>
      <w:rFonts w:ascii="黑体" w:hAnsi="Courier New" w:eastAsia="黑体" w:cs="Courier New"/>
      <w:lang w:val="en-US" w:eastAsia="zh-CN" w:bidi="ar-SA"/>
    </w:rPr>
  </w:style>
  <w:style w:type="character" w:customStyle="1" w:styleId="98">
    <w:name w:val="标题 Char"/>
    <w:link w:val="50"/>
    <w:qFormat/>
    <w:uiPriority w:val="0"/>
    <w:rPr>
      <w:rFonts w:ascii="Arial" w:hAnsi="Arial" w:eastAsia="宋体"/>
      <w:b/>
      <w:bCs/>
      <w:kern w:val="2"/>
      <w:sz w:val="32"/>
      <w:szCs w:val="32"/>
      <w:lang w:bidi="ar-SA"/>
    </w:rPr>
  </w:style>
  <w:style w:type="character" w:customStyle="1" w:styleId="99">
    <w:name w:val="批注主题 Char"/>
    <w:link w:val="23"/>
    <w:semiHidden/>
    <w:qFormat/>
    <w:uiPriority w:val="0"/>
    <w:rPr>
      <w:b/>
      <w:bCs/>
      <w:kern w:val="2"/>
      <w:sz w:val="21"/>
      <w:szCs w:val="24"/>
    </w:rPr>
  </w:style>
  <w:style w:type="paragraph" w:customStyle="1" w:styleId="100">
    <w:name w:val="表格文字"/>
    <w:basedOn w:val="1"/>
    <w:next w:val="21"/>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1">
    <w:name w:val="_Style 8"/>
    <w:basedOn w:val="16"/>
    <w:qFormat/>
    <w:uiPriority w:val="0"/>
    <w:pPr>
      <w:widowControl/>
      <w:ind w:firstLine="454"/>
      <w:jc w:val="left"/>
    </w:pPr>
  </w:style>
  <w:style w:type="character" w:customStyle="1" w:styleId="102">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3">
    <w:name w:val="apple-style-span"/>
    <w:basedOn w:val="54"/>
    <w:qFormat/>
    <w:uiPriority w:val="0"/>
  </w:style>
  <w:style w:type="character" w:customStyle="1" w:styleId="104">
    <w:name w:val="无间隔 Char"/>
    <w:link w:val="105"/>
    <w:qFormat/>
    <w:uiPriority w:val="0"/>
    <w:rPr>
      <w:sz w:val="22"/>
      <w:szCs w:val="22"/>
      <w:lang w:val="en-US" w:eastAsia="zh-CN" w:bidi="ar-SA"/>
    </w:rPr>
  </w:style>
  <w:style w:type="paragraph" w:styleId="105">
    <w:name w:val="No Spacing"/>
    <w:link w:val="104"/>
    <w:qFormat/>
    <w:uiPriority w:val="0"/>
    <w:rPr>
      <w:rFonts w:ascii="Times New Roman" w:hAnsi="Times New Roman" w:eastAsia="宋体" w:cs="Times New Roman"/>
      <w:sz w:val="22"/>
      <w:szCs w:val="22"/>
      <w:lang w:val="en-US" w:eastAsia="zh-CN" w:bidi="ar-SA"/>
    </w:rPr>
  </w:style>
  <w:style w:type="character" w:customStyle="1" w:styleId="106">
    <w:name w:val="纯文本 Char"/>
    <w:qFormat/>
    <w:uiPriority w:val="99"/>
    <w:rPr>
      <w:rFonts w:ascii="宋体" w:hAnsi="Courier New" w:eastAsia="宋体"/>
      <w:kern w:val="2"/>
      <w:sz w:val="21"/>
      <w:lang w:val="en-US" w:eastAsia="zh-CN" w:bidi="ar-SA"/>
    </w:rPr>
  </w:style>
  <w:style w:type="character" w:customStyle="1" w:styleId="107">
    <w:name w:val="ca-10"/>
    <w:basedOn w:val="54"/>
    <w:qFormat/>
    <w:uiPriority w:val="0"/>
  </w:style>
  <w:style w:type="character" w:customStyle="1" w:styleId="108">
    <w:name w:val="Char Char Char Char Char"/>
    <w:qFormat/>
    <w:uiPriority w:val="0"/>
    <w:rPr>
      <w:rFonts w:hint="eastAsia" w:ascii="宋体" w:hAnsi="宋体" w:eastAsia="宋体"/>
      <w:b/>
      <w:bCs/>
      <w:kern w:val="44"/>
      <w:sz w:val="44"/>
      <w:szCs w:val="44"/>
      <w:lang w:val="en-US" w:eastAsia="zh-CN" w:bidi="ar-SA"/>
    </w:rPr>
  </w:style>
  <w:style w:type="character" w:customStyle="1" w:styleId="109">
    <w:name w:val="font41"/>
    <w:basedOn w:val="54"/>
    <w:qFormat/>
    <w:uiPriority w:val="0"/>
    <w:rPr>
      <w:rFonts w:hint="eastAsia" w:ascii="仿宋_GB2312" w:eastAsia="仿宋_GB2312" w:cs="仿宋_GB2312"/>
      <w:color w:val="000000"/>
      <w:sz w:val="20"/>
      <w:szCs w:val="20"/>
      <w:u w:val="none"/>
    </w:rPr>
  </w:style>
  <w:style w:type="character" w:customStyle="1" w:styleId="110">
    <w:name w:val="ca-11"/>
    <w:basedOn w:val="54"/>
    <w:qFormat/>
    <w:uiPriority w:val="0"/>
  </w:style>
  <w:style w:type="character" w:customStyle="1" w:styleId="111">
    <w:name w:val="Char Char12"/>
    <w:qFormat/>
    <w:uiPriority w:val="0"/>
    <w:rPr>
      <w:rFonts w:ascii="宋体" w:eastAsia="宋体" w:cs="Courier New"/>
      <w:kern w:val="2"/>
      <w:sz w:val="21"/>
      <w:szCs w:val="21"/>
      <w:lang w:val="en-US" w:eastAsia="zh-CN" w:bidi="ar-SA"/>
    </w:rPr>
  </w:style>
  <w:style w:type="character" w:customStyle="1" w:styleId="112">
    <w:name w:val="普通文字 Char Char4"/>
    <w:qFormat/>
    <w:uiPriority w:val="0"/>
    <w:rPr>
      <w:rFonts w:ascii="宋体" w:hAnsi="Courier New" w:eastAsia="宋体" w:cs="Courier New"/>
      <w:kern w:val="2"/>
      <w:sz w:val="21"/>
      <w:szCs w:val="21"/>
      <w:lang w:val="en-US" w:eastAsia="zh-CN" w:bidi="ar-SA"/>
    </w:rPr>
  </w:style>
  <w:style w:type="character" w:customStyle="1" w:styleId="113">
    <w:name w:val="ca-12"/>
    <w:basedOn w:val="54"/>
    <w:qFormat/>
    <w:uiPriority w:val="0"/>
  </w:style>
  <w:style w:type="character" w:customStyle="1" w:styleId="114">
    <w:name w:val="font71"/>
    <w:basedOn w:val="54"/>
    <w:qFormat/>
    <w:uiPriority w:val="0"/>
    <w:rPr>
      <w:rFonts w:hint="eastAsia" w:ascii="宋体" w:hAnsi="宋体" w:eastAsia="宋体" w:cs="宋体"/>
      <w:color w:val="FF0000"/>
      <w:sz w:val="18"/>
      <w:szCs w:val="18"/>
      <w:u w:val="none"/>
    </w:rPr>
  </w:style>
  <w:style w:type="character" w:customStyle="1" w:styleId="115">
    <w:name w:val="unnamed3"/>
    <w:basedOn w:val="54"/>
    <w:qFormat/>
    <w:uiPriority w:val="0"/>
  </w:style>
  <w:style w:type="character" w:customStyle="1" w:styleId="116">
    <w:name w:val="Char Char7"/>
    <w:qFormat/>
    <w:uiPriority w:val="0"/>
    <w:rPr>
      <w:rFonts w:ascii="宋体" w:eastAsia="宋体" w:cs="Courier New"/>
      <w:kern w:val="2"/>
      <w:sz w:val="21"/>
      <w:szCs w:val="21"/>
      <w:lang w:val="en-US" w:eastAsia="zh-CN" w:bidi="ar-SA"/>
    </w:rPr>
  </w:style>
  <w:style w:type="character" w:customStyle="1" w:styleId="117">
    <w:name w:val="ca-3"/>
    <w:basedOn w:val="54"/>
    <w:qFormat/>
    <w:uiPriority w:val="0"/>
  </w:style>
  <w:style w:type="character" w:customStyle="1" w:styleId="118">
    <w:name w:val="mark13"/>
    <w:basedOn w:val="54"/>
    <w:qFormat/>
    <w:uiPriority w:val="0"/>
  </w:style>
  <w:style w:type="character" w:customStyle="1" w:styleId="119">
    <w:name w:val="style21"/>
    <w:qFormat/>
    <w:uiPriority w:val="0"/>
    <w:rPr>
      <w:sz w:val="18"/>
      <w:szCs w:val="18"/>
    </w:rPr>
  </w:style>
  <w:style w:type="character" w:customStyle="1" w:styleId="120">
    <w:name w:val="Char Char14"/>
    <w:qFormat/>
    <w:uiPriority w:val="0"/>
    <w:rPr>
      <w:sz w:val="18"/>
      <w:szCs w:val="18"/>
    </w:rPr>
  </w:style>
  <w:style w:type="character" w:customStyle="1" w:styleId="121">
    <w:name w:val="Char Char15"/>
    <w:qFormat/>
    <w:uiPriority w:val="0"/>
    <w:rPr>
      <w:sz w:val="18"/>
      <w:szCs w:val="18"/>
    </w:rPr>
  </w:style>
  <w:style w:type="character" w:customStyle="1" w:styleId="122">
    <w:name w:val="p1"/>
    <w:basedOn w:val="54"/>
    <w:qFormat/>
    <w:uiPriority w:val="0"/>
  </w:style>
  <w:style w:type="character" w:customStyle="1" w:styleId="123">
    <w:name w:val="UP标题3 Char Char"/>
    <w:link w:val="124"/>
    <w:qFormat/>
    <w:locked/>
    <w:uiPriority w:val="0"/>
    <w:rPr>
      <w:rFonts w:ascii="黑体" w:eastAsia="黑体"/>
      <w:sz w:val="28"/>
      <w:szCs w:val="28"/>
      <w:lang w:bidi="ar-SA"/>
    </w:rPr>
  </w:style>
  <w:style w:type="paragraph" w:customStyle="1" w:styleId="124">
    <w:name w:val="UP标题3"/>
    <w:basedOn w:val="1"/>
    <w:link w:val="123"/>
    <w:qFormat/>
    <w:uiPriority w:val="0"/>
    <w:pPr>
      <w:spacing w:line="360" w:lineRule="auto"/>
      <w:ind w:firstLine="149" w:firstLineChars="149"/>
    </w:pPr>
    <w:rPr>
      <w:rFonts w:ascii="黑体" w:eastAsia="黑体"/>
      <w:kern w:val="0"/>
      <w:sz w:val="28"/>
      <w:szCs w:val="28"/>
    </w:rPr>
  </w:style>
  <w:style w:type="character" w:customStyle="1" w:styleId="125">
    <w:name w:val="ca-8"/>
    <w:basedOn w:val="54"/>
    <w:qFormat/>
    <w:uiPriority w:val="0"/>
  </w:style>
  <w:style w:type="character" w:customStyle="1" w:styleId="126">
    <w:name w:val="Body Text Char"/>
    <w:qFormat/>
    <w:locked/>
    <w:uiPriority w:val="0"/>
    <w:rPr>
      <w:rFonts w:eastAsia="宋体"/>
      <w:kern w:val="2"/>
      <w:sz w:val="24"/>
      <w:szCs w:val="24"/>
      <w:lang w:val="en-US" w:eastAsia="zh-CN" w:bidi="ar-SA"/>
    </w:rPr>
  </w:style>
  <w:style w:type="character" w:customStyle="1" w:styleId="127">
    <w:name w:val="ca-16"/>
    <w:basedOn w:val="54"/>
    <w:qFormat/>
    <w:uiPriority w:val="0"/>
  </w:style>
  <w:style w:type="character" w:customStyle="1" w:styleId="128">
    <w:name w:val="Char Char17"/>
    <w:qFormat/>
    <w:uiPriority w:val="0"/>
    <w:rPr>
      <w:rFonts w:hint="default" w:ascii="Times New Roman" w:hAnsi="Times New Roman" w:cs="Times New Roman"/>
      <w:b/>
      <w:bCs/>
      <w:kern w:val="2"/>
      <w:sz w:val="21"/>
      <w:szCs w:val="24"/>
    </w:rPr>
  </w:style>
  <w:style w:type="character" w:customStyle="1" w:styleId="129">
    <w:name w:val="ca-0"/>
    <w:qFormat/>
    <w:uiPriority w:val="0"/>
  </w:style>
  <w:style w:type="character" w:customStyle="1" w:styleId="130">
    <w:name w:val="Char Char8"/>
    <w:qFormat/>
    <w:uiPriority w:val="0"/>
    <w:rPr>
      <w:rFonts w:hint="eastAsia" w:ascii="仿宋_GB2312" w:eastAsia="仿宋_GB2312"/>
      <w:kern w:val="2"/>
      <w:sz w:val="32"/>
      <w:lang w:val="en-US" w:eastAsia="zh-CN" w:bidi="ar-SA"/>
    </w:rPr>
  </w:style>
  <w:style w:type="character" w:customStyle="1" w:styleId="131">
    <w:name w:val="Char Char3"/>
    <w:qFormat/>
    <w:locked/>
    <w:uiPriority w:val="0"/>
    <w:rPr>
      <w:rFonts w:ascii="宋体" w:hAnsi="Courier New" w:eastAsia="宋体" w:cs="Courier New"/>
      <w:kern w:val="2"/>
      <w:sz w:val="21"/>
      <w:szCs w:val="21"/>
      <w:lang w:val="en-US" w:eastAsia="zh-CN" w:bidi="ar-SA"/>
    </w:rPr>
  </w:style>
  <w:style w:type="character" w:customStyle="1" w:styleId="132">
    <w:name w:val="Char Char2"/>
    <w:qFormat/>
    <w:uiPriority w:val="0"/>
    <w:rPr>
      <w:rFonts w:eastAsia="宋体"/>
      <w:sz w:val="24"/>
    </w:rPr>
  </w:style>
  <w:style w:type="character" w:customStyle="1" w:styleId="133">
    <w:name w:val="批注文字 Char1"/>
    <w:semiHidden/>
    <w:qFormat/>
    <w:uiPriority w:val="0"/>
    <w:rPr>
      <w:kern w:val="2"/>
      <w:sz w:val="21"/>
      <w:szCs w:val="24"/>
    </w:rPr>
  </w:style>
  <w:style w:type="character" w:customStyle="1" w:styleId="134">
    <w:name w:val="Char Char23"/>
    <w:qFormat/>
    <w:uiPriority w:val="0"/>
    <w:rPr>
      <w:rFonts w:hint="default" w:ascii="Times New Roman" w:hAnsi="Times New Roman" w:eastAsia="宋体" w:cs="Times New Roman"/>
      <w:b/>
      <w:bCs/>
      <w:kern w:val="44"/>
      <w:sz w:val="44"/>
      <w:szCs w:val="44"/>
    </w:rPr>
  </w:style>
  <w:style w:type="character" w:customStyle="1" w:styleId="135">
    <w:name w:val="ca-5"/>
    <w:basedOn w:val="54"/>
    <w:qFormat/>
    <w:uiPriority w:val="0"/>
  </w:style>
  <w:style w:type="character" w:customStyle="1" w:styleId="136">
    <w:name w:val="cubane_hilight1"/>
    <w:qFormat/>
    <w:uiPriority w:val="0"/>
    <w:rPr>
      <w:color w:val="CC0000"/>
    </w:rPr>
  </w:style>
  <w:style w:type="character" w:customStyle="1" w:styleId="137">
    <w:name w:val="ca-7"/>
    <w:basedOn w:val="54"/>
    <w:qFormat/>
    <w:uiPriority w:val="0"/>
  </w:style>
  <w:style w:type="character" w:customStyle="1" w:styleId="138">
    <w:name w:val="普通文字 Char Char2"/>
    <w:qFormat/>
    <w:uiPriority w:val="0"/>
    <w:rPr>
      <w:rFonts w:ascii="宋体" w:hAnsi="Courier New" w:eastAsia="宋体"/>
      <w:kern w:val="2"/>
      <w:sz w:val="21"/>
      <w:lang w:val="en-US" w:eastAsia="zh-CN" w:bidi="ar-SA"/>
    </w:rPr>
  </w:style>
  <w:style w:type="character" w:customStyle="1" w:styleId="139">
    <w:name w:val="apple-converted-space"/>
    <w:basedOn w:val="54"/>
    <w:qFormat/>
    <w:uiPriority w:val="0"/>
  </w:style>
  <w:style w:type="character" w:customStyle="1" w:styleId="140">
    <w:name w:val="标题 Char1"/>
    <w:qFormat/>
    <w:uiPriority w:val="0"/>
    <w:rPr>
      <w:rFonts w:hint="default" w:ascii="Cambria" w:hAnsi="Cambria" w:cs="Times New Roman"/>
      <w:b/>
      <w:bCs/>
      <w:kern w:val="2"/>
      <w:sz w:val="32"/>
      <w:szCs w:val="32"/>
    </w:rPr>
  </w:style>
  <w:style w:type="character" w:customStyle="1" w:styleId="141">
    <w:name w:val="ca-4"/>
    <w:basedOn w:val="54"/>
    <w:qFormat/>
    <w:uiPriority w:val="0"/>
  </w:style>
  <w:style w:type="character" w:customStyle="1" w:styleId="142">
    <w:name w:val="ca-2"/>
    <w:basedOn w:val="54"/>
    <w:qFormat/>
    <w:uiPriority w:val="0"/>
  </w:style>
  <w:style w:type="character" w:customStyle="1" w:styleId="143">
    <w:name w:val="Char Char10"/>
    <w:semiHidden/>
    <w:qFormat/>
    <w:uiPriority w:val="0"/>
    <w:rPr>
      <w:rFonts w:hint="eastAsia" w:ascii="宋体" w:hAnsi="宋体" w:eastAsia="宋体"/>
      <w:kern w:val="2"/>
      <w:sz w:val="24"/>
      <w:szCs w:val="24"/>
      <w:lang w:val="en-US" w:eastAsia="zh-CN" w:bidi="ar-SA"/>
    </w:rPr>
  </w:style>
  <w:style w:type="character" w:customStyle="1" w:styleId="144">
    <w:name w:val="1ji Char Char"/>
    <w:qFormat/>
    <w:locked/>
    <w:uiPriority w:val="0"/>
    <w:rPr>
      <w:rFonts w:ascii="宋体" w:hAnsi="宋体" w:eastAsia="宋体"/>
      <w:b/>
      <w:bCs/>
      <w:kern w:val="44"/>
      <w:sz w:val="36"/>
      <w:szCs w:val="44"/>
    </w:rPr>
  </w:style>
  <w:style w:type="character" w:customStyle="1" w:styleId="145">
    <w:name w:val="H1 Char1"/>
    <w:qFormat/>
    <w:uiPriority w:val="0"/>
    <w:rPr>
      <w:rFonts w:eastAsia="宋体"/>
      <w:b/>
      <w:bCs/>
      <w:kern w:val="44"/>
      <w:sz w:val="44"/>
      <w:szCs w:val="44"/>
      <w:lang w:val="en-US" w:eastAsia="zh-CN" w:bidi="ar-SA"/>
    </w:rPr>
  </w:style>
  <w:style w:type="character" w:customStyle="1" w:styleId="146">
    <w:name w:val=" Char Char10"/>
    <w:semiHidden/>
    <w:qFormat/>
    <w:uiPriority w:val="0"/>
    <w:rPr>
      <w:rFonts w:eastAsia="宋体"/>
      <w:kern w:val="2"/>
      <w:sz w:val="24"/>
      <w:szCs w:val="24"/>
      <w:lang w:val="en-US" w:eastAsia="zh-CN" w:bidi="ar-SA"/>
    </w:rPr>
  </w:style>
  <w:style w:type="character" w:customStyle="1" w:styleId="147">
    <w:name w:val=" Char Char14"/>
    <w:qFormat/>
    <w:uiPriority w:val="0"/>
    <w:rPr>
      <w:sz w:val="18"/>
      <w:szCs w:val="18"/>
    </w:rPr>
  </w:style>
  <w:style w:type="character" w:customStyle="1" w:styleId="148">
    <w:name w:val="H1 Char2"/>
    <w:qFormat/>
    <w:uiPriority w:val="0"/>
    <w:rPr>
      <w:rFonts w:eastAsia="宋体"/>
      <w:b/>
      <w:bCs/>
      <w:kern w:val="44"/>
      <w:sz w:val="44"/>
      <w:szCs w:val="44"/>
      <w:lang w:val="en-US" w:eastAsia="zh-CN" w:bidi="ar-SA"/>
    </w:rPr>
  </w:style>
  <w:style w:type="character" w:customStyle="1" w:styleId="149">
    <w:name w:val="无间隔 Char Char"/>
    <w:qFormat/>
    <w:uiPriority w:val="0"/>
    <w:rPr>
      <w:rFonts w:ascii="Calibri" w:hAnsi="Calibri" w:eastAsia="宋体"/>
      <w:sz w:val="22"/>
      <w:szCs w:val="22"/>
      <w:lang w:val="en-US" w:eastAsia="zh-CN" w:bidi="ar-SA"/>
    </w:rPr>
  </w:style>
  <w:style w:type="character" w:customStyle="1" w:styleId="150">
    <w:name w:val="正文文本缩进 Char1"/>
    <w:semiHidden/>
    <w:qFormat/>
    <w:uiPriority w:val="0"/>
    <w:rPr>
      <w:kern w:val="2"/>
      <w:sz w:val="21"/>
      <w:szCs w:val="22"/>
    </w:rPr>
  </w:style>
  <w:style w:type="character" w:customStyle="1" w:styleId="151">
    <w:name w:val="font31"/>
    <w:basedOn w:val="54"/>
    <w:qFormat/>
    <w:uiPriority w:val="0"/>
    <w:rPr>
      <w:rFonts w:hint="eastAsia" w:ascii="宋体" w:hAnsi="宋体" w:eastAsia="宋体" w:cs="宋体"/>
      <w:color w:val="000000"/>
      <w:sz w:val="16"/>
      <w:szCs w:val="16"/>
      <w:u w:val="none"/>
    </w:rPr>
  </w:style>
  <w:style w:type="character" w:customStyle="1" w:styleId="152">
    <w:name w:val="Char Char4"/>
    <w:qFormat/>
    <w:locked/>
    <w:uiPriority w:val="0"/>
    <w:rPr>
      <w:rFonts w:ascii="宋体" w:hAnsi="Courier New" w:eastAsia="宋体" w:cs="Courier New"/>
      <w:kern w:val="2"/>
      <w:sz w:val="21"/>
      <w:szCs w:val="21"/>
      <w:lang w:val="en-US" w:eastAsia="zh-CN" w:bidi="ar-SA"/>
    </w:rPr>
  </w:style>
  <w:style w:type="character" w:customStyle="1" w:styleId="153">
    <w:name w:val="Char Char21"/>
    <w:qFormat/>
    <w:uiPriority w:val="0"/>
    <w:rPr>
      <w:rFonts w:ascii="宋体" w:eastAsia="宋体"/>
      <w:sz w:val="24"/>
    </w:rPr>
  </w:style>
  <w:style w:type="character" w:customStyle="1" w:styleId="154">
    <w:name w:val=" Char Char11"/>
    <w:qFormat/>
    <w:uiPriority w:val="0"/>
    <w:rPr>
      <w:rFonts w:ascii="Times New Roman" w:hAnsi="Times New Roman" w:eastAsia="宋体" w:cs="Times New Roman"/>
      <w:sz w:val="30"/>
      <w:szCs w:val="24"/>
    </w:rPr>
  </w:style>
  <w:style w:type="character" w:customStyle="1" w:styleId="155">
    <w:name w:val="font21"/>
    <w:basedOn w:val="54"/>
    <w:qFormat/>
    <w:uiPriority w:val="0"/>
    <w:rPr>
      <w:rFonts w:ascii="Calibri" w:hAnsi="Calibri" w:cs="Calibri"/>
      <w:color w:val="000000"/>
      <w:sz w:val="20"/>
      <w:szCs w:val="20"/>
      <w:u w:val="none"/>
    </w:rPr>
  </w:style>
  <w:style w:type="character" w:customStyle="1" w:styleId="156">
    <w:name w:val="彩色列表 - 强调文字颜色 1 Char"/>
    <w:qFormat/>
    <w:locked/>
    <w:uiPriority w:val="34"/>
    <w:rPr>
      <w:rFonts w:ascii="Calibri" w:hAnsi="Calibri"/>
      <w:sz w:val="24"/>
      <w:szCs w:val="24"/>
      <w:lang w:eastAsia="en-US"/>
    </w:rPr>
  </w:style>
  <w:style w:type="character" w:customStyle="1" w:styleId="157">
    <w:name w:val="Char Char111"/>
    <w:qFormat/>
    <w:uiPriority w:val="0"/>
    <w:rPr>
      <w:rFonts w:hint="default" w:ascii="Times New Roman" w:hAnsi="Times New Roman" w:eastAsia="宋体" w:cs="Times New Roman"/>
      <w:sz w:val="30"/>
      <w:szCs w:val="24"/>
    </w:rPr>
  </w:style>
  <w:style w:type="character" w:customStyle="1" w:styleId="158">
    <w:name w:val="ca-14"/>
    <w:basedOn w:val="54"/>
    <w:qFormat/>
    <w:uiPriority w:val="0"/>
  </w:style>
  <w:style w:type="character" w:customStyle="1" w:styleId="159">
    <w:name w:val="font11"/>
    <w:qFormat/>
    <w:uiPriority w:val="0"/>
    <w:rPr>
      <w:rFonts w:hint="eastAsia" w:ascii="宋体" w:hAnsi="宋体" w:eastAsia="宋体" w:cs="宋体"/>
      <w:color w:val="FF0000"/>
      <w:sz w:val="16"/>
      <w:szCs w:val="16"/>
      <w:u w:val="none"/>
    </w:rPr>
  </w:style>
  <w:style w:type="character" w:customStyle="1" w:styleId="160">
    <w:name w:val="row08"/>
    <w:qFormat/>
    <w:uiPriority w:val="0"/>
    <w:rPr>
      <w:rFonts w:cs="Times New Roman"/>
      <w:lang w:bidi="ar-SA"/>
    </w:rPr>
  </w:style>
  <w:style w:type="character" w:customStyle="1" w:styleId="161">
    <w:name w:val="列出段落 Char"/>
    <w:link w:val="162"/>
    <w:qFormat/>
    <w:uiPriority w:val="0"/>
    <w:rPr>
      <w:rFonts w:ascii="Calibri" w:hAnsi="Calibri" w:eastAsia="宋体"/>
      <w:kern w:val="2"/>
      <w:sz w:val="21"/>
      <w:szCs w:val="22"/>
      <w:lang w:val="en-US" w:eastAsia="zh-CN" w:bidi="ar-SA"/>
    </w:rPr>
  </w:style>
  <w:style w:type="paragraph" w:customStyle="1" w:styleId="162">
    <w:name w:val="列出段落3"/>
    <w:basedOn w:val="1"/>
    <w:link w:val="161"/>
    <w:qFormat/>
    <w:uiPriority w:val="0"/>
    <w:pPr>
      <w:ind w:firstLine="420" w:firstLineChars="200"/>
    </w:pPr>
    <w:rPr>
      <w:rFonts w:ascii="Calibri" w:hAnsi="Calibri"/>
      <w:szCs w:val="22"/>
    </w:rPr>
  </w:style>
  <w:style w:type="character" w:customStyle="1" w:styleId="163">
    <w:name w:val="自定义标题一 Char"/>
    <w:link w:val="164"/>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4">
    <w:name w:val="自定义标题一"/>
    <w:basedOn w:val="3"/>
    <w:link w:val="163"/>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5">
    <w:name w:val="Char Char6"/>
    <w:qFormat/>
    <w:locked/>
    <w:uiPriority w:val="0"/>
    <w:rPr>
      <w:rFonts w:ascii="宋体" w:hAnsi="Courier New" w:eastAsia="宋体" w:cs="Courier New"/>
      <w:kern w:val="2"/>
      <w:sz w:val="21"/>
      <w:szCs w:val="21"/>
      <w:lang w:val="en-US" w:eastAsia="zh-CN" w:bidi="ar-SA"/>
    </w:rPr>
  </w:style>
  <w:style w:type="character" w:customStyle="1" w:styleId="166">
    <w:name w:val="ca-15"/>
    <w:basedOn w:val="54"/>
    <w:qFormat/>
    <w:uiPriority w:val="0"/>
  </w:style>
  <w:style w:type="character" w:customStyle="1" w:styleId="167">
    <w:name w:val="Char Char28"/>
    <w:qFormat/>
    <w:locked/>
    <w:uiPriority w:val="0"/>
    <w:rPr>
      <w:rFonts w:eastAsia="宋体"/>
      <w:b/>
      <w:bCs/>
      <w:kern w:val="44"/>
      <w:sz w:val="44"/>
      <w:szCs w:val="44"/>
      <w:lang w:val="en-US" w:eastAsia="zh-CN" w:bidi="ar-SA"/>
    </w:rPr>
  </w:style>
  <w:style w:type="character" w:customStyle="1" w:styleId="168">
    <w:name w:val=" Char Char Char Char Char"/>
    <w:qFormat/>
    <w:uiPriority w:val="0"/>
    <w:rPr>
      <w:rFonts w:eastAsia="宋体"/>
      <w:b/>
      <w:bCs/>
      <w:kern w:val="44"/>
      <w:sz w:val="44"/>
      <w:szCs w:val="44"/>
      <w:lang w:val="en-US" w:eastAsia="zh-CN" w:bidi="ar-SA"/>
    </w:rPr>
  </w:style>
  <w:style w:type="character" w:customStyle="1" w:styleId="169">
    <w:name w:val="正文2 Char Char"/>
    <w:link w:val="170"/>
    <w:qFormat/>
    <w:locked/>
    <w:uiPriority w:val="0"/>
    <w:rPr>
      <w:kern w:val="2"/>
      <w:sz w:val="28"/>
      <w:szCs w:val="22"/>
      <w:lang w:bidi="ar-SA"/>
    </w:rPr>
  </w:style>
  <w:style w:type="paragraph" w:customStyle="1" w:styleId="170">
    <w:name w:val="正文2"/>
    <w:basedOn w:val="1"/>
    <w:link w:val="169"/>
    <w:qFormat/>
    <w:uiPriority w:val="0"/>
    <w:pPr>
      <w:spacing w:line="360" w:lineRule="auto"/>
      <w:ind w:firstLine="200" w:firstLineChars="200"/>
    </w:pPr>
    <w:rPr>
      <w:sz w:val="28"/>
      <w:szCs w:val="22"/>
    </w:rPr>
  </w:style>
  <w:style w:type="character" w:customStyle="1" w:styleId="171">
    <w:name w:val="正文文字首行缩进 Char"/>
    <w:qFormat/>
    <w:locked/>
    <w:uiPriority w:val="0"/>
    <w:rPr>
      <w:rFonts w:ascii="仿宋_GB2312" w:eastAsia="仿宋_GB2312"/>
      <w:kern w:val="2"/>
      <w:sz w:val="32"/>
    </w:rPr>
  </w:style>
  <w:style w:type="character" w:customStyle="1" w:styleId="172">
    <w:name w:val="Char Char"/>
    <w:qFormat/>
    <w:uiPriority w:val="0"/>
    <w:rPr>
      <w:rFonts w:ascii="宋体" w:eastAsia="宋体" w:cs="Courier New"/>
      <w:kern w:val="2"/>
      <w:sz w:val="21"/>
      <w:szCs w:val="21"/>
      <w:lang w:val="en-US" w:eastAsia="zh-CN" w:bidi="ar-SA"/>
    </w:rPr>
  </w:style>
  <w:style w:type="character" w:customStyle="1" w:styleId="173">
    <w:name w:val="H1 Char"/>
    <w:qFormat/>
    <w:uiPriority w:val="0"/>
    <w:rPr>
      <w:rFonts w:eastAsia="宋体"/>
      <w:b/>
      <w:bCs/>
      <w:kern w:val="44"/>
      <w:sz w:val="44"/>
      <w:szCs w:val="44"/>
      <w:lang w:val="en-US" w:eastAsia="zh-CN" w:bidi="ar-SA"/>
    </w:rPr>
  </w:style>
  <w:style w:type="character" w:customStyle="1" w:styleId="174">
    <w:name w:val="Plain Text Char"/>
    <w:link w:val="175"/>
    <w:qFormat/>
    <w:locked/>
    <w:uiPriority w:val="0"/>
    <w:rPr>
      <w:rFonts w:ascii="宋体" w:hAnsi="Courier New" w:eastAsia="宋体"/>
      <w:kern w:val="2"/>
      <w:sz w:val="21"/>
    </w:rPr>
  </w:style>
  <w:style w:type="paragraph" w:customStyle="1" w:styleId="175">
    <w:name w:val="Plain Text"/>
    <w:basedOn w:val="1"/>
    <w:link w:val="174"/>
    <w:qFormat/>
    <w:uiPriority w:val="0"/>
    <w:rPr>
      <w:rFonts w:ascii="宋体" w:hAnsi="Courier New"/>
      <w:szCs w:val="20"/>
    </w:rPr>
  </w:style>
  <w:style w:type="character" w:customStyle="1" w:styleId="176">
    <w:name w:val="style31"/>
    <w:qFormat/>
    <w:uiPriority w:val="0"/>
    <w:rPr>
      <w:sz w:val="18"/>
      <w:szCs w:val="18"/>
    </w:rPr>
  </w:style>
  <w:style w:type="character" w:customStyle="1" w:styleId="177">
    <w:name w:val="纯文本 字符"/>
    <w:qFormat/>
    <w:uiPriority w:val="0"/>
    <w:rPr>
      <w:rFonts w:ascii="宋体" w:hAnsi="Courier New" w:eastAsia="宋体" w:cs="Courier New"/>
      <w:kern w:val="2"/>
      <w:sz w:val="21"/>
      <w:szCs w:val="21"/>
      <w:lang w:val="en-US" w:eastAsia="zh-CN" w:bidi="ar-SA"/>
    </w:rPr>
  </w:style>
  <w:style w:type="character" w:customStyle="1" w:styleId="178">
    <w:name w:val="ti"/>
    <w:basedOn w:val="54"/>
    <w:qFormat/>
    <w:uiPriority w:val="0"/>
  </w:style>
  <w:style w:type="character" w:customStyle="1" w:styleId="179">
    <w:name w:val="1ji Char"/>
    <w:link w:val="180"/>
    <w:qFormat/>
    <w:uiPriority w:val="0"/>
    <w:rPr>
      <w:rFonts w:ascii="宋体" w:hAnsi="宋体" w:eastAsia="宋体"/>
      <w:b/>
      <w:bCs/>
      <w:kern w:val="44"/>
      <w:sz w:val="36"/>
      <w:szCs w:val="44"/>
      <w:lang w:val="en-US" w:eastAsia="zh-CN" w:bidi="ar-SA"/>
    </w:rPr>
  </w:style>
  <w:style w:type="paragraph" w:customStyle="1" w:styleId="180">
    <w:name w:val="1ji"/>
    <w:basedOn w:val="3"/>
    <w:link w:val="179"/>
    <w:qFormat/>
    <w:uiPriority w:val="0"/>
    <w:pPr>
      <w:keepLines w:val="0"/>
      <w:widowControl/>
      <w:spacing w:before="0" w:beforeLines="0" w:after="0" w:afterLines="0" w:line="240" w:lineRule="auto"/>
      <w:jc w:val="center"/>
    </w:pPr>
    <w:rPr>
      <w:rFonts w:ascii="宋体" w:hAnsi="宋体"/>
      <w:sz w:val="36"/>
    </w:rPr>
  </w:style>
  <w:style w:type="character" w:customStyle="1" w:styleId="181">
    <w:name w:val=" Char Char23"/>
    <w:qFormat/>
    <w:uiPriority w:val="0"/>
    <w:rPr>
      <w:rFonts w:ascii="Times New Roman" w:hAnsi="Times New Roman" w:eastAsia="宋体" w:cs="Times New Roman"/>
      <w:b/>
      <w:bCs/>
      <w:kern w:val="44"/>
      <w:sz w:val="44"/>
      <w:szCs w:val="44"/>
    </w:rPr>
  </w:style>
  <w:style w:type="character" w:customStyle="1" w:styleId="182">
    <w:name w:val="ca-13"/>
    <w:basedOn w:val="54"/>
    <w:qFormat/>
    <w:uiPriority w:val="0"/>
  </w:style>
  <w:style w:type="character" w:customStyle="1" w:styleId="183">
    <w:name w:val="纯文本 Char1"/>
    <w:qFormat/>
    <w:uiPriority w:val="99"/>
    <w:rPr>
      <w:rFonts w:ascii="宋体" w:hAnsi="Courier New" w:eastAsia="宋体" w:cs="Courier New"/>
      <w:kern w:val="2"/>
      <w:sz w:val="21"/>
      <w:szCs w:val="21"/>
      <w:lang w:val="en-US" w:eastAsia="zh-CN" w:bidi="ar-SA"/>
    </w:rPr>
  </w:style>
  <w:style w:type="character" w:customStyle="1" w:styleId="184">
    <w:name w:val="font51"/>
    <w:basedOn w:val="54"/>
    <w:qFormat/>
    <w:uiPriority w:val="0"/>
    <w:rPr>
      <w:rFonts w:hint="eastAsia" w:ascii="宋体" w:hAnsi="宋体" w:eastAsia="宋体" w:cs="宋体"/>
      <w:color w:val="FF0000"/>
      <w:sz w:val="18"/>
      <w:szCs w:val="18"/>
      <w:u w:val="none"/>
      <w:vertAlign w:val="superscript"/>
    </w:rPr>
  </w:style>
  <w:style w:type="character" w:customStyle="1" w:styleId="185">
    <w:name w:val="ca-6"/>
    <w:basedOn w:val="54"/>
    <w:qFormat/>
    <w:uiPriority w:val="0"/>
  </w:style>
  <w:style w:type="character" w:customStyle="1" w:styleId="186">
    <w:name w:val="style161"/>
    <w:qFormat/>
    <w:uiPriority w:val="0"/>
    <w:rPr>
      <w:color w:val="666666"/>
    </w:rPr>
  </w:style>
  <w:style w:type="character" w:customStyle="1" w:styleId="187">
    <w:name w:val=" Char Char15"/>
    <w:qFormat/>
    <w:uiPriority w:val="0"/>
    <w:rPr>
      <w:sz w:val="18"/>
      <w:szCs w:val="18"/>
    </w:rPr>
  </w:style>
  <w:style w:type="character" w:customStyle="1" w:styleId="188">
    <w:name w:val="llyf92"/>
    <w:qFormat/>
    <w:uiPriority w:val="0"/>
    <w:rPr>
      <w:sz w:val="18"/>
      <w:szCs w:val="18"/>
    </w:rPr>
  </w:style>
  <w:style w:type="paragraph" w:customStyle="1" w:styleId="189">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0">
    <w:name w:val="Char Char1 Char Char Char Char1"/>
    <w:basedOn w:val="16"/>
    <w:qFormat/>
    <w:uiPriority w:val="0"/>
    <w:rPr>
      <w:rFonts w:ascii="Tahoma" w:hAnsi="Tahoma"/>
      <w:sz w:val="24"/>
    </w:rPr>
  </w:style>
  <w:style w:type="paragraph" w:customStyle="1" w:styleId="191">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2">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3">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4">
    <w:name w:val="标准文本"/>
    <w:basedOn w:val="1"/>
    <w:qFormat/>
    <w:uiPriority w:val="0"/>
    <w:pPr>
      <w:spacing w:line="360" w:lineRule="auto"/>
      <w:ind w:firstLine="200" w:firstLineChars="200"/>
    </w:pPr>
    <w:rPr>
      <w:kern w:val="0"/>
      <w:sz w:val="24"/>
      <w:szCs w:val="20"/>
    </w:rPr>
  </w:style>
  <w:style w:type="paragraph" w:customStyle="1" w:styleId="195">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6">
    <w:name w:val="font10"/>
    <w:basedOn w:val="1"/>
    <w:qFormat/>
    <w:uiPriority w:val="0"/>
    <w:pPr>
      <w:widowControl/>
      <w:spacing w:before="100" w:beforeAutospacing="1" w:after="100" w:afterAutospacing="1"/>
      <w:jc w:val="left"/>
    </w:pPr>
    <w:rPr>
      <w:color w:val="000000"/>
      <w:kern w:val="0"/>
      <w:sz w:val="24"/>
    </w:rPr>
  </w:style>
  <w:style w:type="paragraph" w:customStyle="1" w:styleId="19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列出段落2"/>
    <w:basedOn w:val="1"/>
    <w:qFormat/>
    <w:uiPriority w:val="0"/>
    <w:pPr>
      <w:ind w:firstLine="420" w:firstLineChars="200"/>
    </w:pPr>
    <w:rPr>
      <w:sz w:val="24"/>
    </w:rPr>
  </w:style>
  <w:style w:type="paragraph" w:customStyle="1" w:styleId="199">
    <w:name w:val="Char Char18"/>
    <w:basedOn w:val="16"/>
    <w:qFormat/>
    <w:uiPriority w:val="0"/>
    <w:pPr>
      <w:widowControl/>
      <w:ind w:firstLine="454"/>
      <w:jc w:val="left"/>
    </w:pPr>
    <w:rPr>
      <w:rFonts w:ascii="Tahoma" w:hAnsi="Tahoma" w:cs="宋体"/>
      <w:kern w:val="0"/>
      <w:sz w:val="24"/>
      <w:szCs w:val="20"/>
    </w:rPr>
  </w:style>
  <w:style w:type="paragraph" w:customStyle="1" w:styleId="200">
    <w:name w:val="Char Char Char Char Char Char Char Char Char"/>
    <w:basedOn w:val="1"/>
    <w:qFormat/>
    <w:uiPriority w:val="0"/>
    <w:pPr>
      <w:widowControl/>
      <w:spacing w:after="160" w:afterLines="0" w:line="240" w:lineRule="exact"/>
      <w:jc w:val="left"/>
    </w:pPr>
    <w:rPr>
      <w:szCs w:val="20"/>
    </w:rPr>
  </w:style>
  <w:style w:type="paragraph" w:customStyle="1" w:styleId="201">
    <w:name w:val="Table Paragraph"/>
    <w:basedOn w:val="1"/>
    <w:qFormat/>
    <w:uiPriority w:val="1"/>
    <w:rPr>
      <w:rFonts w:ascii="宋体" w:hAnsi="宋体" w:cs="宋体"/>
      <w:lang w:val="zh-CN" w:bidi="zh-CN"/>
    </w:rPr>
  </w:style>
  <w:style w:type="paragraph" w:customStyle="1" w:styleId="202">
    <w:name w:val="纯文本1"/>
    <w:basedOn w:val="1"/>
    <w:qFormat/>
    <w:uiPriority w:val="0"/>
    <w:rPr>
      <w:rFonts w:ascii="宋体"/>
      <w:szCs w:val="21"/>
    </w:rPr>
  </w:style>
  <w:style w:type="paragraph" w:customStyle="1" w:styleId="203">
    <w:name w:val="1"/>
    <w:basedOn w:val="1"/>
    <w:next w:val="30"/>
    <w:qFormat/>
    <w:uiPriority w:val="0"/>
    <w:rPr>
      <w:rFonts w:ascii="宋体" w:hAnsi="Courier New"/>
      <w:szCs w:val="20"/>
    </w:rPr>
  </w:style>
  <w:style w:type="paragraph" w:customStyle="1" w:styleId="204">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6">
    <w:name w:val=" Char2"/>
    <w:basedOn w:val="1"/>
    <w:qFormat/>
    <w:uiPriority w:val="0"/>
    <w:rPr>
      <w:szCs w:val="20"/>
    </w:rPr>
  </w:style>
  <w:style w:type="paragraph" w:customStyle="1" w:styleId="207">
    <w:name w:val="_Style 20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8">
    <w:name w:val="正文文本缩进 Char Char Char Char"/>
    <w:basedOn w:val="1"/>
    <w:qFormat/>
    <w:uiPriority w:val="0"/>
    <w:pPr>
      <w:ind w:firstLine="540"/>
    </w:pPr>
    <w:rPr>
      <w:rFonts w:hint="eastAsia" w:ascii="宋体" w:hAnsi="Courier New"/>
      <w:szCs w:val="20"/>
    </w:rPr>
  </w:style>
  <w:style w:type="paragraph" w:customStyle="1" w:styleId="209">
    <w:name w:val="Char Char19 Char Char Char Char"/>
    <w:basedOn w:val="16"/>
    <w:qFormat/>
    <w:uiPriority w:val="0"/>
    <w:pPr>
      <w:widowControl/>
      <w:ind w:firstLine="454"/>
      <w:jc w:val="left"/>
    </w:pPr>
  </w:style>
  <w:style w:type="paragraph" w:customStyle="1" w:styleId="210">
    <w:name w:val="pa-14"/>
    <w:basedOn w:val="1"/>
    <w:qFormat/>
    <w:uiPriority w:val="0"/>
    <w:pPr>
      <w:widowControl/>
      <w:spacing w:before="169" w:after="169"/>
      <w:jc w:val="left"/>
    </w:pPr>
    <w:rPr>
      <w:rFonts w:ascii="宋体" w:hAnsi="宋体" w:cs="宋体"/>
      <w:kern w:val="0"/>
      <w:sz w:val="24"/>
    </w:rPr>
  </w:style>
  <w:style w:type="paragraph" w:customStyle="1" w:styleId="211">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2">
    <w:name w:val="msolistparagraph"/>
    <w:basedOn w:val="1"/>
    <w:qFormat/>
    <w:uiPriority w:val="0"/>
    <w:pPr>
      <w:ind w:firstLine="420" w:firstLineChars="200"/>
    </w:pPr>
    <w:rPr>
      <w:rFonts w:ascii="Calibri" w:hAnsi="Calibri"/>
      <w:szCs w:val="22"/>
    </w:rPr>
  </w:style>
  <w:style w:type="paragraph" w:customStyle="1" w:styleId="213">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4">
    <w:name w:val="pa-6"/>
    <w:basedOn w:val="1"/>
    <w:qFormat/>
    <w:uiPriority w:val="0"/>
    <w:pPr>
      <w:widowControl/>
      <w:spacing w:before="169" w:after="169"/>
      <w:jc w:val="left"/>
    </w:pPr>
    <w:rPr>
      <w:rFonts w:ascii="宋体" w:hAnsi="宋体" w:cs="宋体"/>
      <w:kern w:val="0"/>
      <w:sz w:val="24"/>
    </w:rPr>
  </w:style>
  <w:style w:type="paragraph" w:customStyle="1" w:styleId="215">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6">
    <w:name w:val="pa-4"/>
    <w:basedOn w:val="1"/>
    <w:qFormat/>
    <w:uiPriority w:val="0"/>
    <w:pPr>
      <w:widowControl/>
      <w:spacing w:before="169" w:after="169"/>
      <w:jc w:val="left"/>
    </w:pPr>
    <w:rPr>
      <w:rFonts w:ascii="宋体" w:hAnsi="宋体" w:cs="宋体"/>
      <w:kern w:val="0"/>
      <w:sz w:val="24"/>
    </w:rPr>
  </w:style>
  <w:style w:type="paragraph" w:customStyle="1" w:styleId="217">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8">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1">
    <w:name w:val="7"/>
    <w:basedOn w:val="16"/>
    <w:qFormat/>
    <w:uiPriority w:val="0"/>
    <w:pPr>
      <w:widowControl/>
      <w:ind w:firstLine="454"/>
      <w:jc w:val="left"/>
    </w:pPr>
    <w:rPr>
      <w:rFonts w:ascii="Tahoma" w:hAnsi="Tahoma" w:cs="宋体"/>
      <w:kern w:val="0"/>
      <w:sz w:val="24"/>
      <w:szCs w:val="20"/>
    </w:rPr>
  </w:style>
  <w:style w:type="paragraph" w:customStyle="1" w:styleId="222">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3">
    <w:name w:val="pa-10"/>
    <w:basedOn w:val="1"/>
    <w:qFormat/>
    <w:uiPriority w:val="0"/>
    <w:pPr>
      <w:widowControl/>
      <w:spacing w:before="169" w:after="169"/>
      <w:jc w:val="left"/>
    </w:pPr>
    <w:rPr>
      <w:rFonts w:ascii="宋体" w:hAnsi="宋体" w:cs="宋体"/>
      <w:kern w:val="0"/>
      <w:sz w:val="24"/>
    </w:rPr>
  </w:style>
  <w:style w:type="paragraph" w:customStyle="1" w:styleId="224">
    <w:name w:val="表格"/>
    <w:basedOn w:val="1"/>
    <w:qFormat/>
    <w:uiPriority w:val="0"/>
    <w:pPr>
      <w:spacing w:line="400" w:lineRule="exact"/>
    </w:pPr>
    <w:rPr>
      <w:sz w:val="24"/>
    </w:rPr>
  </w:style>
  <w:style w:type="paragraph" w:customStyle="1" w:styleId="225">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6">
    <w:name w:val="p15"/>
    <w:basedOn w:val="1"/>
    <w:qFormat/>
    <w:uiPriority w:val="0"/>
    <w:pPr>
      <w:widowControl/>
    </w:pPr>
    <w:rPr>
      <w:rFonts w:ascii="宋体" w:hAnsi="宋体" w:cs="宋体"/>
      <w:kern w:val="0"/>
      <w:szCs w:val="21"/>
    </w:rPr>
  </w:style>
  <w:style w:type="paragraph" w:customStyle="1" w:styleId="22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8">
    <w:name w:val="正文段"/>
    <w:basedOn w:val="1"/>
    <w:qFormat/>
    <w:uiPriority w:val="0"/>
    <w:pPr>
      <w:widowControl/>
      <w:snapToGrid w:val="0"/>
      <w:spacing w:after="156" w:afterLines="50"/>
      <w:ind w:firstLine="200" w:firstLineChars="200"/>
    </w:pPr>
    <w:rPr>
      <w:kern w:val="0"/>
      <w:sz w:val="24"/>
      <w:szCs w:val="20"/>
    </w:rPr>
  </w:style>
  <w:style w:type="paragraph" w:customStyle="1" w:styleId="22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0">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2">
    <w:name w:val="p0"/>
    <w:basedOn w:val="1"/>
    <w:qFormat/>
    <w:uiPriority w:val="0"/>
    <w:pPr>
      <w:widowControl/>
    </w:pPr>
    <w:rPr>
      <w:kern w:val="0"/>
      <w:szCs w:val="21"/>
    </w:rPr>
  </w:style>
  <w:style w:type="paragraph" w:customStyle="1" w:styleId="233">
    <w:name w:val="段"/>
    <w:link w:val="2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4">
    <w:name w:val="段 Char Char"/>
    <w:link w:val="233"/>
    <w:qFormat/>
    <w:locked/>
    <w:uiPriority w:val="0"/>
    <w:rPr>
      <w:rFonts w:ascii="宋体"/>
      <w:sz w:val="21"/>
      <w:lang w:val="en-US" w:eastAsia="zh-CN" w:bidi="ar-SA"/>
    </w:rPr>
  </w:style>
  <w:style w:type="paragraph" w:customStyle="1" w:styleId="235">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6">
    <w:name w:val=" Char Char19 Char Char Char Char"/>
    <w:basedOn w:val="16"/>
    <w:qFormat/>
    <w:uiPriority w:val="0"/>
    <w:pPr>
      <w:widowControl/>
      <w:ind w:firstLine="454"/>
      <w:jc w:val="left"/>
    </w:pPr>
  </w:style>
  <w:style w:type="paragraph" w:customStyle="1" w:styleId="237">
    <w:name w:val="文章总标题"/>
    <w:basedOn w:val="1"/>
    <w:next w:val="204"/>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39">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0">
    <w:name w:val="4"/>
    <w:basedOn w:val="1"/>
    <w:next w:val="33"/>
    <w:qFormat/>
    <w:uiPriority w:val="0"/>
    <w:pPr>
      <w:spacing w:line="420" w:lineRule="exact"/>
      <w:ind w:firstLine="409" w:firstLineChars="195"/>
    </w:pPr>
  </w:style>
  <w:style w:type="paragraph" w:customStyle="1" w:styleId="241">
    <w:name w:val="pa-8"/>
    <w:basedOn w:val="1"/>
    <w:qFormat/>
    <w:uiPriority w:val="0"/>
    <w:pPr>
      <w:widowControl/>
      <w:spacing w:before="169" w:after="169"/>
      <w:jc w:val="left"/>
    </w:pPr>
    <w:rPr>
      <w:rFonts w:ascii="宋体" w:hAnsi="宋体" w:cs="宋体"/>
      <w:kern w:val="0"/>
      <w:sz w:val="24"/>
    </w:rPr>
  </w:style>
  <w:style w:type="paragraph" w:customStyle="1" w:styleId="242">
    <w:name w:val="Char Char Char Char"/>
    <w:basedOn w:val="16"/>
    <w:qFormat/>
    <w:uiPriority w:val="0"/>
    <w:pPr>
      <w:adjustRightInd w:val="0"/>
      <w:snapToGrid w:val="0"/>
      <w:spacing w:line="360" w:lineRule="auto"/>
    </w:pPr>
    <w:rPr>
      <w:rFonts w:ascii="Tahoma" w:hAnsi="Tahoma"/>
      <w:sz w:val="24"/>
    </w:rPr>
  </w:style>
  <w:style w:type="paragraph" w:customStyle="1" w:styleId="243">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5">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246">
    <w:name w:val="No Spacing11"/>
    <w:link w:val="24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7">
    <w:name w:val="No Spacing Char"/>
    <w:link w:val="246"/>
    <w:qFormat/>
    <w:locked/>
    <w:uiPriority w:val="0"/>
    <w:rPr>
      <w:kern w:val="2"/>
      <w:sz w:val="21"/>
      <w:szCs w:val="22"/>
      <w:lang w:val="en-US" w:eastAsia="zh-CN" w:bidi="ar-SA"/>
    </w:rPr>
  </w:style>
  <w:style w:type="paragraph" w:customStyle="1" w:styleId="248">
    <w:name w:val="Char21"/>
    <w:basedOn w:val="1"/>
    <w:qFormat/>
    <w:uiPriority w:val="0"/>
    <w:pPr>
      <w:widowControl/>
      <w:spacing w:after="160" w:line="240" w:lineRule="exact"/>
      <w:jc w:val="left"/>
    </w:pPr>
  </w:style>
  <w:style w:type="paragraph" w:customStyle="1" w:styleId="24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0">
    <w:name w:val="默认段落字体 Para Char"/>
    <w:basedOn w:val="1"/>
    <w:qFormat/>
    <w:uiPriority w:val="0"/>
    <w:pPr>
      <w:adjustRightInd w:val="0"/>
      <w:spacing w:line="360" w:lineRule="auto"/>
    </w:pPr>
    <w:rPr>
      <w:szCs w:val="20"/>
    </w:rPr>
  </w:style>
  <w:style w:type="paragraph" w:customStyle="1" w:styleId="251">
    <w:name w:val="Char11"/>
    <w:basedOn w:val="16"/>
    <w:qFormat/>
    <w:uiPriority w:val="0"/>
    <w:pPr>
      <w:widowControl/>
      <w:ind w:firstLine="454"/>
      <w:jc w:val="left"/>
    </w:pPr>
    <w:rPr>
      <w:rFonts w:ascii="Tahoma" w:hAnsi="Tahoma" w:cs="宋体"/>
      <w:kern w:val="0"/>
      <w:sz w:val="24"/>
      <w:szCs w:val="20"/>
    </w:rPr>
  </w:style>
  <w:style w:type="paragraph" w:customStyle="1" w:styleId="252">
    <w:name w:val="pa-11"/>
    <w:basedOn w:val="1"/>
    <w:qFormat/>
    <w:uiPriority w:val="0"/>
    <w:pPr>
      <w:widowControl/>
      <w:spacing w:before="169" w:after="169"/>
      <w:jc w:val="left"/>
    </w:pPr>
    <w:rPr>
      <w:rFonts w:ascii="宋体" w:hAnsi="宋体" w:cs="宋体"/>
      <w:kern w:val="0"/>
      <w:sz w:val="24"/>
    </w:rPr>
  </w:style>
  <w:style w:type="paragraph" w:customStyle="1" w:styleId="253">
    <w:name w:val=" Char"/>
    <w:basedOn w:val="16"/>
    <w:qFormat/>
    <w:uiPriority w:val="0"/>
    <w:pPr>
      <w:widowControl/>
      <w:ind w:firstLine="454"/>
      <w:jc w:val="left"/>
    </w:pPr>
    <w:rPr>
      <w:rFonts w:ascii="Tahoma" w:hAnsi="Tahoma" w:cs="宋体"/>
      <w:kern w:val="0"/>
      <w:sz w:val="24"/>
      <w:szCs w:val="20"/>
    </w:rPr>
  </w:style>
  <w:style w:type="paragraph" w:customStyle="1" w:styleId="254">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5">
    <w:name w:val=" Char Char1 Char Char Char Char"/>
    <w:basedOn w:val="16"/>
    <w:qFormat/>
    <w:uiPriority w:val="0"/>
    <w:rPr>
      <w:rFonts w:ascii="Tahoma" w:hAnsi="Tahoma"/>
      <w:sz w:val="24"/>
    </w:rPr>
  </w:style>
  <w:style w:type="paragraph" w:customStyle="1" w:styleId="256">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7">
    <w:name w:val="pa-12"/>
    <w:basedOn w:val="1"/>
    <w:qFormat/>
    <w:uiPriority w:val="0"/>
    <w:pPr>
      <w:widowControl/>
      <w:spacing w:before="169" w:after="169"/>
      <w:jc w:val="left"/>
    </w:pPr>
    <w:rPr>
      <w:rFonts w:ascii="宋体" w:hAnsi="宋体" w:cs="宋体"/>
      <w:kern w:val="0"/>
      <w:sz w:val="24"/>
    </w:rPr>
  </w:style>
  <w:style w:type="paragraph" w:customStyle="1" w:styleId="258">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59">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60">
    <w:name w:val="pa-9"/>
    <w:basedOn w:val="1"/>
    <w:qFormat/>
    <w:uiPriority w:val="0"/>
    <w:pPr>
      <w:widowControl/>
      <w:spacing w:before="169" w:after="169"/>
      <w:jc w:val="left"/>
    </w:pPr>
    <w:rPr>
      <w:rFonts w:ascii="宋体" w:hAnsi="宋体" w:cs="宋体"/>
      <w:kern w:val="0"/>
      <w:sz w:val="24"/>
    </w:rPr>
  </w:style>
  <w:style w:type="paragraph" w:customStyle="1" w:styleId="261">
    <w:name w:val="正文首行缩进两字符"/>
    <w:basedOn w:val="1"/>
    <w:qFormat/>
    <w:uiPriority w:val="0"/>
    <w:pPr>
      <w:spacing w:line="360" w:lineRule="auto"/>
      <w:ind w:firstLine="200" w:firstLineChars="200"/>
    </w:pPr>
  </w:style>
  <w:style w:type="paragraph" w:customStyle="1" w:styleId="262">
    <w:name w:val="Char Char Char1"/>
    <w:basedOn w:val="1"/>
    <w:qFormat/>
    <w:uiPriority w:val="0"/>
    <w:rPr>
      <w:rFonts w:ascii="Tahoma" w:hAnsi="Tahoma"/>
      <w:sz w:val="24"/>
      <w:szCs w:val="20"/>
    </w:rPr>
  </w:style>
  <w:style w:type="paragraph" w:customStyle="1" w:styleId="263">
    <w:name w:val="节标题"/>
    <w:basedOn w:val="1"/>
    <w:next w:val="225"/>
    <w:qFormat/>
    <w:uiPriority w:val="0"/>
    <w:pPr>
      <w:widowControl/>
      <w:spacing w:line="289" w:lineRule="atLeast"/>
      <w:jc w:val="center"/>
      <w:textAlignment w:val="baseline"/>
    </w:pPr>
    <w:rPr>
      <w:color w:val="000000"/>
      <w:kern w:val="0"/>
      <w:sz w:val="28"/>
      <w:szCs w:val="20"/>
    </w:rPr>
  </w:style>
  <w:style w:type="paragraph" w:customStyle="1" w:styleId="264">
    <w:name w:val="F2"/>
    <w:basedOn w:val="1"/>
    <w:qFormat/>
    <w:uiPriority w:val="0"/>
    <w:pPr>
      <w:autoSpaceDE w:val="0"/>
      <w:autoSpaceDN w:val="0"/>
      <w:adjustRightInd w:val="0"/>
      <w:ind w:firstLine="601"/>
    </w:pPr>
    <w:rPr>
      <w:kern w:val="0"/>
      <w:sz w:val="24"/>
      <w:szCs w:val="20"/>
    </w:rPr>
  </w:style>
  <w:style w:type="paragraph" w:customStyle="1" w:styleId="26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6">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7">
    <w:name w:val=" Char Char9 Char Char Char Char"/>
    <w:basedOn w:val="1"/>
    <w:qFormat/>
    <w:uiPriority w:val="0"/>
    <w:pPr>
      <w:widowControl/>
      <w:spacing w:after="160" w:line="240" w:lineRule="exact"/>
      <w:jc w:val="left"/>
    </w:pPr>
  </w:style>
  <w:style w:type="paragraph" w:customStyle="1" w:styleId="268">
    <w:name w:val="p16"/>
    <w:basedOn w:val="1"/>
    <w:qFormat/>
    <w:uiPriority w:val="0"/>
    <w:pPr>
      <w:widowControl/>
    </w:pPr>
    <w:rPr>
      <w:rFonts w:ascii="宋体" w:cs="宋体"/>
      <w:kern w:val="0"/>
      <w:sz w:val="20"/>
      <w:szCs w:val="20"/>
    </w:rPr>
  </w:style>
  <w:style w:type="paragraph" w:customStyle="1" w:styleId="269">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70">
    <w:name w:val="_Style 35"/>
    <w:basedOn w:val="16"/>
    <w:qFormat/>
    <w:uiPriority w:val="0"/>
    <w:pPr>
      <w:widowControl/>
      <w:ind w:firstLine="454"/>
      <w:jc w:val="left"/>
    </w:pPr>
  </w:style>
  <w:style w:type="paragraph" w:customStyle="1" w:styleId="271">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2">
    <w:name w:val="列出段落11"/>
    <w:basedOn w:val="1"/>
    <w:qFormat/>
    <w:uiPriority w:val="0"/>
    <w:pPr>
      <w:ind w:firstLine="200" w:firstLineChars="200"/>
    </w:pPr>
    <w:rPr>
      <w:sz w:val="24"/>
    </w:rPr>
  </w:style>
  <w:style w:type="paragraph" w:customStyle="1" w:styleId="273">
    <w:name w:val="pa-7"/>
    <w:basedOn w:val="1"/>
    <w:qFormat/>
    <w:uiPriority w:val="0"/>
    <w:pPr>
      <w:widowControl/>
      <w:spacing w:before="169" w:after="169"/>
      <w:jc w:val="left"/>
    </w:pPr>
    <w:rPr>
      <w:rFonts w:ascii="宋体" w:hAnsi="宋体" w:cs="宋体"/>
      <w:kern w:val="0"/>
      <w:sz w:val="24"/>
    </w:rPr>
  </w:style>
  <w:style w:type="paragraph" w:customStyle="1" w:styleId="274">
    <w:name w:val="Char"/>
    <w:basedOn w:val="16"/>
    <w:qFormat/>
    <w:uiPriority w:val="0"/>
    <w:pPr>
      <w:widowControl/>
      <w:ind w:firstLine="454"/>
      <w:jc w:val="left"/>
    </w:pPr>
    <w:rPr>
      <w:rFonts w:ascii="Tahoma" w:hAnsi="Tahoma" w:cs="宋体"/>
      <w:kern w:val="0"/>
      <w:sz w:val="24"/>
      <w:szCs w:val="20"/>
    </w:rPr>
  </w:style>
  <w:style w:type="paragraph" w:customStyle="1" w:styleId="275">
    <w:name w:val="pa-15"/>
    <w:basedOn w:val="1"/>
    <w:qFormat/>
    <w:uiPriority w:val="0"/>
    <w:pPr>
      <w:widowControl/>
      <w:spacing w:before="169" w:after="169"/>
      <w:jc w:val="left"/>
    </w:pPr>
    <w:rPr>
      <w:rFonts w:ascii="宋体" w:hAnsi="宋体" w:cs="宋体"/>
      <w:kern w:val="0"/>
      <w:sz w:val="24"/>
    </w:rPr>
  </w:style>
  <w:style w:type="paragraph" w:customStyle="1" w:styleId="276">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7">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8">
    <w:name w:val="List Paragraph1"/>
    <w:basedOn w:val="1"/>
    <w:qFormat/>
    <w:uiPriority w:val="0"/>
    <w:pPr>
      <w:ind w:firstLine="420" w:firstLineChars="200"/>
    </w:pPr>
  </w:style>
  <w:style w:type="paragraph" w:customStyle="1" w:styleId="279">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0">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1">
    <w:name w:val="Char Char1 Char Char Char Char"/>
    <w:basedOn w:val="16"/>
    <w:qFormat/>
    <w:uiPriority w:val="0"/>
    <w:rPr>
      <w:rFonts w:ascii="Tahoma" w:hAnsi="Tahoma"/>
      <w:sz w:val="24"/>
    </w:rPr>
  </w:style>
  <w:style w:type="paragraph" w:customStyle="1" w:styleId="282">
    <w:name w:val="默认段落字体 Para Char Char Char Char Char Char Char Char Char1 Char Char Char Char"/>
    <w:basedOn w:val="1"/>
    <w:qFormat/>
    <w:uiPriority w:val="0"/>
    <w:rPr>
      <w:rFonts w:ascii="Tahoma" w:hAnsi="Tahoma"/>
      <w:sz w:val="24"/>
      <w:szCs w:val="20"/>
    </w:rPr>
  </w:style>
  <w:style w:type="paragraph" w:customStyle="1" w:styleId="283">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5">
    <w:name w:val="我的正文"/>
    <w:basedOn w:val="1"/>
    <w:qFormat/>
    <w:uiPriority w:val="0"/>
    <w:pPr>
      <w:spacing w:line="520" w:lineRule="exact"/>
      <w:ind w:firstLine="192" w:firstLineChars="192"/>
    </w:pPr>
    <w:rPr>
      <w:sz w:val="28"/>
      <w:szCs w:val="28"/>
    </w:rPr>
  </w:style>
  <w:style w:type="paragraph" w:customStyle="1" w:styleId="286">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7">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9">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0">
    <w:name w:val="Char Char9 Char Char Char Char1"/>
    <w:basedOn w:val="1"/>
    <w:qFormat/>
    <w:uiPriority w:val="0"/>
    <w:pPr>
      <w:widowControl/>
      <w:spacing w:after="160" w:line="240" w:lineRule="exact"/>
      <w:jc w:val="left"/>
    </w:pPr>
  </w:style>
  <w:style w:type="paragraph" w:customStyle="1" w:styleId="29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2">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294">
    <w:name w:val="Bullets"/>
    <w:basedOn w:val="1"/>
    <w:qFormat/>
    <w:uiPriority w:val="0"/>
    <w:pPr>
      <w:widowControl/>
      <w:adjustRightInd w:val="0"/>
      <w:snapToGrid w:val="0"/>
      <w:spacing w:before="60" w:after="60"/>
    </w:pPr>
    <w:rPr>
      <w:kern w:val="0"/>
      <w:sz w:val="24"/>
      <w:lang w:val="en-GB"/>
    </w:rPr>
  </w:style>
  <w:style w:type="paragraph" w:customStyle="1" w:styleId="295">
    <w:name w:val="Char1"/>
    <w:basedOn w:val="1"/>
    <w:qFormat/>
    <w:uiPriority w:val="0"/>
    <w:rPr>
      <w:szCs w:val="21"/>
    </w:rPr>
  </w:style>
  <w:style w:type="paragraph" w:customStyle="1" w:styleId="296">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7">
    <w:name w:val="样式1"/>
    <w:basedOn w:val="1"/>
    <w:qFormat/>
    <w:uiPriority w:val="0"/>
    <w:pPr>
      <w:spacing w:before="120" w:beforeLines="0" w:after="120" w:afterLines="0" w:line="300" w:lineRule="auto"/>
    </w:pPr>
    <w:rPr>
      <w:rFonts w:ascii="宋体" w:hAnsi="宋体"/>
      <w:b/>
      <w:sz w:val="24"/>
      <w:szCs w:val="20"/>
    </w:rPr>
  </w:style>
  <w:style w:type="paragraph" w:customStyle="1" w:styleId="298">
    <w:name w:val="List Paragraph"/>
    <w:basedOn w:val="1"/>
    <w:qFormat/>
    <w:uiPriority w:val="34"/>
    <w:pPr>
      <w:ind w:firstLine="420" w:firstLineChars="200"/>
    </w:pPr>
    <w:rPr>
      <w:rFonts w:ascii="Calibri" w:hAnsi="Calibri"/>
      <w:szCs w:val="22"/>
    </w:rPr>
  </w:style>
  <w:style w:type="paragraph" w:customStyle="1" w:styleId="299">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0">
    <w:name w:val="444"/>
    <w:basedOn w:val="1"/>
    <w:qFormat/>
    <w:uiPriority w:val="0"/>
    <w:pPr>
      <w:adjustRightInd w:val="0"/>
      <w:spacing w:line="312" w:lineRule="atLeast"/>
      <w:jc w:val="center"/>
      <w:textAlignment w:val="baseline"/>
    </w:pPr>
    <w:rPr>
      <w:b/>
      <w:kern w:val="0"/>
      <w:sz w:val="36"/>
      <w:szCs w:val="36"/>
    </w:rPr>
  </w:style>
  <w:style w:type="paragraph" w:customStyle="1" w:styleId="301">
    <w:name w:val="Char Char9 Char Char Char Char"/>
    <w:basedOn w:val="1"/>
    <w:qFormat/>
    <w:uiPriority w:val="0"/>
    <w:pPr>
      <w:widowControl/>
      <w:spacing w:after="160" w:line="240" w:lineRule="exact"/>
      <w:jc w:val="left"/>
    </w:pPr>
  </w:style>
  <w:style w:type="paragraph" w:customStyle="1" w:styleId="302">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3">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4">
    <w:name w:val="彩色列表 - 强调文字颜色 1111"/>
    <w:basedOn w:val="52"/>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5">
    <w:name w:val="_Style 4"/>
    <w:basedOn w:val="1"/>
    <w:next w:val="298"/>
    <w:qFormat/>
    <w:uiPriority w:val="0"/>
    <w:pPr>
      <w:ind w:firstLine="420" w:firstLineChars="200"/>
    </w:pPr>
  </w:style>
  <w:style w:type="table" w:customStyle="1" w:styleId="306">
    <w:name w:val="彩色列表 - 强调文字颜色 11"/>
    <w:basedOn w:val="52"/>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7">
    <w:name w:val="Header Char"/>
    <w:basedOn w:val="54"/>
    <w:qFormat/>
    <w:locked/>
    <w:uiPriority w:val="0"/>
    <w:rPr>
      <w:rFonts w:ascii="Calibri" w:hAnsi="Calibri" w:eastAsia="宋体"/>
      <w:kern w:val="2"/>
      <w:sz w:val="18"/>
      <w:szCs w:val="18"/>
      <w:lang w:val="en-US" w:eastAsia="zh-CN" w:bidi="ar-SA"/>
    </w:rPr>
  </w:style>
  <w:style w:type="character" w:customStyle="1" w:styleId="308">
    <w:name w:val="Footer Char"/>
    <w:basedOn w:val="54"/>
    <w:qFormat/>
    <w:locked/>
    <w:uiPriority w:val="0"/>
    <w:rPr>
      <w:rFonts w:ascii="Calibri" w:hAnsi="Calibri" w:eastAsia="宋体"/>
      <w:kern w:val="2"/>
      <w:sz w:val="18"/>
      <w:szCs w:val="18"/>
      <w:lang w:val="en-US" w:eastAsia="zh-CN" w:bidi="ar-SA"/>
    </w:rPr>
  </w:style>
  <w:style w:type="paragraph" w:customStyle="1" w:styleId="309">
    <w:name w:val="列表段落1"/>
    <w:basedOn w:val="1"/>
    <w:qFormat/>
    <w:uiPriority w:val="0"/>
    <w:pPr>
      <w:ind w:firstLine="420" w:firstLineChars="200"/>
    </w:pPr>
    <w:rPr>
      <w:rFonts w:ascii="Calibri" w:hAnsi="Calibri"/>
      <w:szCs w:val="22"/>
    </w:rPr>
  </w:style>
  <w:style w:type="character" w:customStyle="1" w:styleId="310">
    <w:name w:val="Heading 1 Char"/>
    <w:basedOn w:val="54"/>
    <w:qFormat/>
    <w:locked/>
    <w:uiPriority w:val="0"/>
    <w:rPr>
      <w:rFonts w:ascii="宋体" w:eastAsia="宋体"/>
      <w:b/>
      <w:bCs/>
      <w:kern w:val="44"/>
      <w:sz w:val="44"/>
      <w:szCs w:val="44"/>
      <w:lang w:val="en-US" w:eastAsia="zh-CN" w:bidi="ar-SA"/>
    </w:rPr>
  </w:style>
  <w:style w:type="character" w:customStyle="1" w:styleId="311">
    <w:name w:val="Heading 2 Char"/>
    <w:basedOn w:val="54"/>
    <w:qFormat/>
    <w:locked/>
    <w:uiPriority w:val="0"/>
    <w:rPr>
      <w:rFonts w:ascii="Arial" w:hAnsi="Arial" w:eastAsia="黑体"/>
      <w:b/>
      <w:bCs/>
      <w:kern w:val="21"/>
      <w:sz w:val="32"/>
      <w:szCs w:val="32"/>
      <w:lang w:val="en-US" w:eastAsia="zh-CN" w:bidi="ar-SA"/>
    </w:rPr>
  </w:style>
  <w:style w:type="character" w:customStyle="1" w:styleId="312">
    <w:name w:val="Heading 3 Char"/>
    <w:basedOn w:val="54"/>
    <w:qFormat/>
    <w:locked/>
    <w:uiPriority w:val="0"/>
    <w:rPr>
      <w:rFonts w:ascii="宋体" w:eastAsia="宋体"/>
      <w:b/>
      <w:bCs/>
      <w:kern w:val="21"/>
      <w:sz w:val="32"/>
      <w:szCs w:val="32"/>
      <w:lang w:val="en-US" w:eastAsia="zh-CN" w:bidi="ar-SA"/>
    </w:rPr>
  </w:style>
  <w:style w:type="character" w:customStyle="1" w:styleId="313">
    <w:name w:val="Heading 4 Char"/>
    <w:basedOn w:val="54"/>
    <w:qFormat/>
    <w:locked/>
    <w:uiPriority w:val="0"/>
    <w:rPr>
      <w:rFonts w:ascii="Arial" w:hAnsi="Arial" w:eastAsia="黑体"/>
      <w:b/>
      <w:bCs/>
      <w:kern w:val="21"/>
      <w:sz w:val="28"/>
      <w:szCs w:val="28"/>
      <w:lang w:val="en-US" w:eastAsia="zh-CN" w:bidi="ar-SA"/>
    </w:rPr>
  </w:style>
  <w:style w:type="character" w:customStyle="1" w:styleId="314">
    <w:name w:val="Heading 5 Char"/>
    <w:basedOn w:val="54"/>
    <w:qFormat/>
    <w:locked/>
    <w:uiPriority w:val="0"/>
    <w:rPr>
      <w:rFonts w:ascii="宋体" w:eastAsia="宋体"/>
      <w:b/>
      <w:bCs/>
      <w:kern w:val="21"/>
      <w:sz w:val="28"/>
      <w:szCs w:val="28"/>
      <w:lang w:val="en-US" w:eastAsia="zh-CN" w:bidi="ar-SA"/>
    </w:rPr>
  </w:style>
  <w:style w:type="character" w:customStyle="1" w:styleId="315">
    <w:name w:val="Heading 6 Char"/>
    <w:basedOn w:val="54"/>
    <w:qFormat/>
    <w:locked/>
    <w:uiPriority w:val="0"/>
    <w:rPr>
      <w:rFonts w:ascii="Arial" w:hAnsi="Arial" w:eastAsia="黑体"/>
      <w:b/>
      <w:bCs/>
      <w:kern w:val="21"/>
      <w:sz w:val="24"/>
      <w:szCs w:val="21"/>
      <w:lang w:val="en-US" w:eastAsia="zh-CN" w:bidi="ar-SA"/>
    </w:rPr>
  </w:style>
  <w:style w:type="character" w:customStyle="1" w:styleId="316">
    <w:name w:val="Heading 7 Char"/>
    <w:basedOn w:val="54"/>
    <w:qFormat/>
    <w:locked/>
    <w:uiPriority w:val="0"/>
    <w:rPr>
      <w:rFonts w:ascii="宋体" w:eastAsia="宋体"/>
      <w:b/>
      <w:bCs/>
      <w:kern w:val="21"/>
      <w:sz w:val="24"/>
      <w:szCs w:val="21"/>
      <w:lang w:val="en-US" w:eastAsia="zh-CN" w:bidi="ar-SA"/>
    </w:rPr>
  </w:style>
  <w:style w:type="character" w:customStyle="1" w:styleId="317">
    <w:name w:val="Heading 8 Char"/>
    <w:basedOn w:val="54"/>
    <w:qFormat/>
    <w:locked/>
    <w:uiPriority w:val="0"/>
    <w:rPr>
      <w:rFonts w:ascii="Arial" w:hAnsi="Arial" w:eastAsia="黑体"/>
      <w:kern w:val="21"/>
      <w:sz w:val="24"/>
      <w:szCs w:val="21"/>
      <w:lang w:val="en-US" w:eastAsia="zh-CN" w:bidi="ar-SA"/>
    </w:rPr>
  </w:style>
  <w:style w:type="character" w:customStyle="1" w:styleId="318">
    <w:name w:val="Heading 9 Char"/>
    <w:basedOn w:val="54"/>
    <w:qFormat/>
    <w:locked/>
    <w:uiPriority w:val="0"/>
    <w:rPr>
      <w:rFonts w:ascii="Arial" w:hAnsi="Arial" w:eastAsia="黑体"/>
      <w:kern w:val="21"/>
      <w:sz w:val="21"/>
      <w:szCs w:val="21"/>
      <w:lang w:val="en-US" w:eastAsia="zh-CN" w:bidi="ar-SA"/>
    </w:rPr>
  </w:style>
  <w:style w:type="character" w:customStyle="1" w:styleId="319">
    <w:name w:val="一级条标题 Char"/>
    <w:basedOn w:val="320"/>
    <w:qFormat/>
    <w:uiPriority w:val="0"/>
    <w:rPr>
      <w:rFonts w:cs="黑体"/>
      <w:szCs w:val="21"/>
      <w:lang w:bidi="ar-SA"/>
    </w:rPr>
  </w:style>
  <w:style w:type="character" w:customStyle="1" w:styleId="320">
    <w:name w:val="章标题 Char"/>
    <w:qFormat/>
    <w:uiPriority w:val="0"/>
    <w:rPr>
      <w:rFonts w:ascii="黑体" w:eastAsia="黑体"/>
      <w:sz w:val="21"/>
      <w:lang w:val="en-US" w:eastAsia="zh-CN"/>
    </w:rPr>
  </w:style>
  <w:style w:type="character" w:customStyle="1" w:styleId="321">
    <w:name w:val="发布"/>
    <w:qFormat/>
    <w:uiPriority w:val="0"/>
    <w:rPr>
      <w:rFonts w:ascii="黑体" w:eastAsia="黑体"/>
      <w:spacing w:val="22"/>
      <w:w w:val="100"/>
      <w:position w:val="3"/>
      <w:sz w:val="28"/>
    </w:rPr>
  </w:style>
  <w:style w:type="character" w:customStyle="1" w:styleId="322">
    <w:name w:val="个人答复风格"/>
    <w:qFormat/>
    <w:uiPriority w:val="0"/>
    <w:rPr>
      <w:rFonts w:ascii="Arial" w:hAnsi="Arial" w:eastAsia="宋体"/>
      <w:color w:val="auto"/>
      <w:sz w:val="20"/>
    </w:rPr>
  </w:style>
  <w:style w:type="character" w:customStyle="1" w:styleId="323">
    <w:name w:val="三级条标题 Char"/>
    <w:basedOn w:val="324"/>
    <w:qFormat/>
    <w:uiPriority w:val="0"/>
  </w:style>
  <w:style w:type="character" w:customStyle="1" w:styleId="324">
    <w:name w:val="二级条标题 Char"/>
    <w:basedOn w:val="319"/>
    <w:qFormat/>
    <w:uiPriority w:val="0"/>
  </w:style>
  <w:style w:type="character" w:customStyle="1" w:styleId="325">
    <w:name w:val="章标题 Char Char"/>
    <w:link w:val="326"/>
    <w:qFormat/>
    <w:locked/>
    <w:uiPriority w:val="0"/>
    <w:rPr>
      <w:rFonts w:ascii="黑体" w:eastAsia="黑体"/>
      <w:kern w:val="2"/>
      <w:sz w:val="22"/>
      <w:lang w:val="en-US" w:eastAsia="zh-CN" w:bidi="ar-SA"/>
    </w:rPr>
  </w:style>
  <w:style w:type="paragraph" w:customStyle="1" w:styleId="326">
    <w:name w:val="章标题"/>
    <w:next w:val="233"/>
    <w:link w:val="325"/>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7">
    <w:name w:val="三级条标题 Char Char"/>
    <w:basedOn w:val="328"/>
    <w:link w:val="332"/>
    <w:qFormat/>
    <w:locked/>
    <w:uiPriority w:val="0"/>
  </w:style>
  <w:style w:type="character" w:customStyle="1" w:styleId="328">
    <w:name w:val="二级条标题 Char Char"/>
    <w:basedOn w:val="329"/>
    <w:link w:val="331"/>
    <w:qFormat/>
    <w:locked/>
    <w:uiPriority w:val="0"/>
  </w:style>
  <w:style w:type="character" w:customStyle="1" w:styleId="329">
    <w:name w:val="一级条标题 Char Char"/>
    <w:basedOn w:val="325"/>
    <w:link w:val="330"/>
    <w:qFormat/>
    <w:locked/>
    <w:uiPriority w:val="0"/>
    <w:rPr>
      <w:szCs w:val="22"/>
    </w:rPr>
  </w:style>
  <w:style w:type="paragraph" w:customStyle="1" w:styleId="330">
    <w:name w:val="一级条标题"/>
    <w:basedOn w:val="326"/>
    <w:next w:val="233"/>
    <w:link w:val="329"/>
    <w:qFormat/>
    <w:uiPriority w:val="0"/>
    <w:pPr>
      <w:numPr>
        <w:ilvl w:val="2"/>
        <w:numId w:val="1"/>
      </w:numPr>
      <w:tabs>
        <w:tab w:val="left" w:pos="312"/>
        <w:tab w:val="left" w:pos="360"/>
      </w:tabs>
      <w:spacing w:beforeLines="0" w:afterLines="0"/>
      <w:ind w:left="0"/>
      <w:outlineLvl w:val="2"/>
    </w:pPr>
    <w:rPr>
      <w:szCs w:val="22"/>
    </w:rPr>
  </w:style>
  <w:style w:type="paragraph" w:customStyle="1" w:styleId="331">
    <w:name w:val="二级条标题"/>
    <w:basedOn w:val="330"/>
    <w:next w:val="233"/>
    <w:link w:val="328"/>
    <w:qFormat/>
    <w:uiPriority w:val="0"/>
    <w:pPr>
      <w:numPr>
        <w:ilvl w:val="3"/>
        <w:numId w:val="2"/>
      </w:numPr>
      <w:outlineLvl w:val="3"/>
    </w:pPr>
  </w:style>
  <w:style w:type="paragraph" w:customStyle="1" w:styleId="332">
    <w:name w:val="三级条标题"/>
    <w:basedOn w:val="331"/>
    <w:next w:val="233"/>
    <w:link w:val="327"/>
    <w:qFormat/>
    <w:uiPriority w:val="0"/>
  </w:style>
  <w:style w:type="character" w:customStyle="1" w:styleId="333">
    <w:name w:val="个人撰写风格"/>
    <w:qFormat/>
    <w:uiPriority w:val="0"/>
    <w:rPr>
      <w:rFonts w:ascii="Arial" w:hAnsi="Arial" w:eastAsia="宋体"/>
      <w:color w:val="auto"/>
      <w:sz w:val="20"/>
    </w:rPr>
  </w:style>
  <w:style w:type="paragraph" w:customStyle="1" w:styleId="334">
    <w:name w:val="其他发布部门"/>
    <w:basedOn w:val="335"/>
    <w:qFormat/>
    <w:uiPriority w:val="0"/>
    <w:pPr>
      <w:spacing w:line="240" w:lineRule="atLeast"/>
    </w:pPr>
    <w:rPr>
      <w:rFonts w:ascii="黑体" w:eastAsia="黑体"/>
      <w:b w:val="0"/>
    </w:rPr>
  </w:style>
  <w:style w:type="paragraph" w:customStyle="1" w:styleId="335">
    <w:name w:val="发布部门"/>
    <w:next w:val="233"/>
    <w:qFormat/>
    <w:uiPriority w:val="0"/>
    <w:pPr>
      <w:jc w:val="center"/>
    </w:pPr>
    <w:rPr>
      <w:rFonts w:ascii="宋体" w:hAnsi="Times New Roman" w:eastAsia="宋体" w:cs="Times New Roman"/>
      <w:b/>
      <w:spacing w:val="20"/>
      <w:w w:val="135"/>
      <w:sz w:val="36"/>
      <w:lang w:val="en-US" w:eastAsia="zh-CN" w:bidi="ar-SA"/>
    </w:rPr>
  </w:style>
  <w:style w:type="paragraph" w:customStyle="1" w:styleId="336">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8">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39">
    <w:name w:val="封面标准代替信息"/>
    <w:basedOn w:val="340"/>
    <w:qFormat/>
    <w:uiPriority w:val="0"/>
    <w:pPr>
      <w:spacing w:before="57"/>
    </w:pPr>
    <w:rPr>
      <w:rFonts w:ascii="宋体"/>
      <w:sz w:val="21"/>
    </w:rPr>
  </w:style>
  <w:style w:type="paragraph" w:customStyle="1" w:styleId="340">
    <w:name w:val="封面标准号2"/>
    <w:basedOn w:val="341"/>
    <w:qFormat/>
    <w:uiPriority w:val="0"/>
    <w:pPr>
      <w:adjustRightInd w:val="0"/>
      <w:spacing w:before="357" w:line="280" w:lineRule="exact"/>
    </w:pPr>
  </w:style>
  <w:style w:type="paragraph" w:customStyle="1" w:styleId="3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3">
    <w:name w:val="正文表标题"/>
    <w:next w:val="233"/>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4">
    <w:name w:val="附录章标题"/>
    <w:next w:val="233"/>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5">
    <w:name w:val="五级无标题条"/>
    <w:basedOn w:val="1"/>
    <w:qFormat/>
    <w:uiPriority w:val="0"/>
    <w:pPr>
      <w:numPr>
        <w:ilvl w:val="6"/>
        <w:numId w:val="3"/>
      </w:numPr>
    </w:pPr>
    <w:rPr>
      <w:rFonts w:ascii="宋体"/>
      <w:kern w:val="21"/>
      <w:szCs w:val="21"/>
    </w:rPr>
  </w:style>
  <w:style w:type="paragraph" w:customStyle="1" w:styleId="346">
    <w:name w:val="三级无标题条"/>
    <w:basedOn w:val="1"/>
    <w:qFormat/>
    <w:uiPriority w:val="0"/>
    <w:pPr>
      <w:numPr>
        <w:ilvl w:val="4"/>
        <w:numId w:val="3"/>
      </w:numPr>
    </w:pPr>
    <w:rPr>
      <w:rFonts w:ascii="宋体"/>
      <w:kern w:val="21"/>
      <w:szCs w:val="21"/>
    </w:rPr>
  </w:style>
  <w:style w:type="character" w:customStyle="1" w:styleId="347">
    <w:name w:val="Document Map Char"/>
    <w:basedOn w:val="54"/>
    <w:qFormat/>
    <w:locked/>
    <w:uiPriority w:val="0"/>
    <w:rPr>
      <w:rFonts w:ascii="宋体" w:eastAsia="宋体"/>
      <w:kern w:val="21"/>
      <w:sz w:val="21"/>
      <w:szCs w:val="21"/>
      <w:lang w:val="en-US" w:eastAsia="zh-CN" w:bidi="ar-SA"/>
    </w:rPr>
  </w:style>
  <w:style w:type="paragraph" w:customStyle="1" w:styleId="34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49">
    <w:name w:val="目次、标准名称标题"/>
    <w:basedOn w:val="342"/>
    <w:next w:val="233"/>
    <w:qFormat/>
    <w:uiPriority w:val="0"/>
    <w:pPr>
      <w:numPr>
        <w:ilvl w:val="0"/>
        <w:numId w:val="0"/>
      </w:numPr>
      <w:spacing w:line="460" w:lineRule="exact"/>
    </w:pPr>
  </w:style>
  <w:style w:type="paragraph" w:customStyle="1" w:styleId="35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1">
    <w:name w:val="二级无标题条"/>
    <w:basedOn w:val="1"/>
    <w:qFormat/>
    <w:uiPriority w:val="0"/>
    <w:pPr>
      <w:numPr>
        <w:ilvl w:val="3"/>
        <w:numId w:val="3"/>
      </w:numPr>
    </w:pPr>
    <w:rPr>
      <w:rFonts w:ascii="宋体"/>
      <w:kern w:val="21"/>
      <w:szCs w:val="21"/>
    </w:rPr>
  </w:style>
  <w:style w:type="paragraph" w:customStyle="1" w:styleId="352">
    <w:name w:val="条文脚注"/>
    <w:basedOn w:val="40"/>
    <w:qFormat/>
    <w:uiPriority w:val="0"/>
    <w:pPr>
      <w:ind w:left="780" w:leftChars="200" w:hanging="360" w:hangingChars="200"/>
      <w:jc w:val="both"/>
    </w:pPr>
  </w:style>
  <w:style w:type="character" w:customStyle="1" w:styleId="353">
    <w:name w:val="HTML Preformatted Char"/>
    <w:basedOn w:val="54"/>
    <w:qFormat/>
    <w:locked/>
    <w:uiPriority w:val="0"/>
    <w:rPr>
      <w:rFonts w:ascii="Courier New" w:hAnsi="Courier New" w:eastAsia="宋体" w:cs="Courier New"/>
      <w:kern w:val="21"/>
      <w:lang w:val="en-US" w:eastAsia="zh-CN" w:bidi="ar-SA"/>
    </w:rPr>
  </w:style>
  <w:style w:type="character" w:customStyle="1" w:styleId="354">
    <w:name w:val="Date Char"/>
    <w:basedOn w:val="54"/>
    <w:qFormat/>
    <w:locked/>
    <w:uiPriority w:val="0"/>
    <w:rPr>
      <w:rFonts w:ascii="宋体" w:eastAsia="宋体"/>
      <w:kern w:val="21"/>
      <w:sz w:val="24"/>
      <w:lang w:val="en-US" w:eastAsia="zh-CN" w:bidi="ar-SA"/>
    </w:rPr>
  </w:style>
  <w:style w:type="paragraph" w:customStyle="1" w:styleId="355">
    <w:name w:val="四级条标题"/>
    <w:basedOn w:val="332"/>
    <w:next w:val="233"/>
    <w:qFormat/>
    <w:uiPriority w:val="0"/>
    <w:pPr>
      <w:numPr>
        <w:ilvl w:val="5"/>
        <w:numId w:val="2"/>
      </w:numPr>
      <w:ind w:left="2316"/>
      <w:outlineLvl w:val="5"/>
    </w:pPr>
  </w:style>
  <w:style w:type="character" w:customStyle="1" w:styleId="356">
    <w:name w:val="Title Char"/>
    <w:basedOn w:val="54"/>
    <w:qFormat/>
    <w:locked/>
    <w:uiPriority w:val="0"/>
    <w:rPr>
      <w:rFonts w:ascii="Arial" w:hAnsi="Arial" w:eastAsia="宋体" w:cs="Arial"/>
      <w:b/>
      <w:bCs/>
      <w:kern w:val="21"/>
      <w:sz w:val="32"/>
      <w:szCs w:val="32"/>
      <w:lang w:val="en-US" w:eastAsia="zh-CN" w:bidi="ar-SA"/>
    </w:rPr>
  </w:style>
  <w:style w:type="paragraph" w:customStyle="1" w:styleId="357">
    <w:name w:val="注："/>
    <w:next w:val="233"/>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8">
    <w:name w:val="五级条标题"/>
    <w:basedOn w:val="355"/>
    <w:next w:val="233"/>
    <w:qFormat/>
    <w:uiPriority w:val="0"/>
    <w:pPr>
      <w:numPr>
        <w:ilvl w:val="6"/>
        <w:numId w:val="2"/>
      </w:numPr>
      <w:outlineLvl w:val="6"/>
    </w:pPr>
  </w:style>
  <w:style w:type="paragraph" w:customStyle="1" w:styleId="359">
    <w:name w:val="附录表标题"/>
    <w:next w:val="23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0">
    <w:name w:val="正文图标题"/>
    <w:next w:val="233"/>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1">
    <w:name w:val="附录标识"/>
    <w:basedOn w:val="342"/>
    <w:qFormat/>
    <w:uiPriority w:val="0"/>
    <w:pPr>
      <w:numPr>
        <w:ilvl w:val="0"/>
        <w:numId w:val="6"/>
      </w:numPr>
      <w:tabs>
        <w:tab w:val="left" w:pos="6405"/>
      </w:tabs>
      <w:spacing w:after="200"/>
      <w:ind w:firstLine="0"/>
    </w:pPr>
    <w:rPr>
      <w:sz w:val="21"/>
    </w:rPr>
  </w:style>
  <w:style w:type="paragraph" w:customStyle="1" w:styleId="362">
    <w:name w:val="标准书眉_偶数页"/>
    <w:basedOn w:val="363"/>
    <w:next w:val="1"/>
    <w:qFormat/>
    <w:uiPriority w:val="0"/>
    <w:pPr>
      <w:tabs>
        <w:tab w:val="center" w:pos="4154"/>
        <w:tab w:val="right" w:pos="8306"/>
      </w:tabs>
      <w:jc w:val="left"/>
    </w:pPr>
  </w:style>
  <w:style w:type="paragraph" w:customStyle="1" w:styleId="36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4">
    <w:name w:val="附录三级条标题"/>
    <w:basedOn w:val="365"/>
    <w:next w:val="233"/>
    <w:qFormat/>
    <w:uiPriority w:val="0"/>
    <w:pPr>
      <w:numPr>
        <w:ilvl w:val="4"/>
        <w:numId w:val="6"/>
      </w:numPr>
      <w:tabs>
        <w:tab w:val="left" w:pos="1418"/>
        <w:tab w:val="left" w:pos="1984"/>
      </w:tabs>
      <w:outlineLvl w:val="4"/>
    </w:pPr>
  </w:style>
  <w:style w:type="paragraph" w:customStyle="1" w:styleId="365">
    <w:name w:val="附录二级条标题"/>
    <w:basedOn w:val="366"/>
    <w:next w:val="233"/>
    <w:qFormat/>
    <w:uiPriority w:val="0"/>
    <w:pPr>
      <w:numPr>
        <w:ilvl w:val="3"/>
        <w:numId w:val="6"/>
      </w:numPr>
      <w:tabs>
        <w:tab w:val="left" w:pos="1418"/>
      </w:tabs>
      <w:outlineLvl w:val="3"/>
    </w:pPr>
  </w:style>
  <w:style w:type="paragraph" w:customStyle="1" w:styleId="366">
    <w:name w:val="附录一级条标题"/>
    <w:basedOn w:val="344"/>
    <w:next w:val="233"/>
    <w:qFormat/>
    <w:uiPriority w:val="0"/>
    <w:pPr>
      <w:numPr>
        <w:ilvl w:val="2"/>
        <w:numId w:val="6"/>
      </w:numPr>
      <w:autoSpaceDN w:val="0"/>
      <w:spacing w:beforeLines="0" w:afterLines="0"/>
      <w:outlineLvl w:val="2"/>
    </w:pPr>
  </w:style>
  <w:style w:type="paragraph" w:customStyle="1" w:styleId="367">
    <w:name w:val="附录图标题"/>
    <w:next w:val="233"/>
    <w:qFormat/>
    <w:uiPriority w:val="0"/>
    <w:pPr>
      <w:jc w:val="center"/>
    </w:pPr>
    <w:rPr>
      <w:rFonts w:ascii="黑体" w:hAnsi="Times New Roman" w:eastAsia="黑体" w:cs="Times New Roman"/>
      <w:sz w:val="21"/>
      <w:lang w:val="en-US" w:eastAsia="zh-CN" w:bidi="ar-SA"/>
    </w:rPr>
  </w:style>
  <w:style w:type="paragraph" w:customStyle="1" w:styleId="368">
    <w:name w:val="四级无标题条"/>
    <w:basedOn w:val="1"/>
    <w:qFormat/>
    <w:uiPriority w:val="0"/>
    <w:pPr>
      <w:numPr>
        <w:ilvl w:val="5"/>
        <w:numId w:val="3"/>
      </w:numPr>
    </w:pPr>
    <w:rPr>
      <w:rFonts w:ascii="宋体"/>
      <w:kern w:val="21"/>
      <w:szCs w:val="21"/>
    </w:rPr>
  </w:style>
  <w:style w:type="paragraph" w:customStyle="1" w:styleId="36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0">
    <w:name w:val="封面正文"/>
    <w:qFormat/>
    <w:uiPriority w:val="0"/>
    <w:pPr>
      <w:jc w:val="both"/>
    </w:pPr>
    <w:rPr>
      <w:rFonts w:ascii="Times New Roman" w:hAnsi="Times New Roman" w:eastAsia="宋体" w:cs="Times New Roman"/>
      <w:lang w:val="en-US" w:eastAsia="zh-CN" w:bidi="ar-SA"/>
    </w:rPr>
  </w:style>
  <w:style w:type="character" w:customStyle="1" w:styleId="371">
    <w:name w:val="Balloon Text Char"/>
    <w:basedOn w:val="54"/>
    <w:qFormat/>
    <w:locked/>
    <w:uiPriority w:val="0"/>
    <w:rPr>
      <w:rFonts w:ascii="宋体" w:eastAsia="宋体"/>
      <w:kern w:val="21"/>
      <w:sz w:val="18"/>
      <w:szCs w:val="18"/>
      <w:lang w:val="en-US" w:eastAsia="zh-CN" w:bidi="ar-SA"/>
    </w:rPr>
  </w:style>
  <w:style w:type="paragraph" w:customStyle="1" w:styleId="372">
    <w:name w:val="实施日期"/>
    <w:basedOn w:val="373"/>
    <w:qFormat/>
    <w:uiPriority w:val="0"/>
    <w:pPr>
      <w:jc w:val="right"/>
    </w:pPr>
  </w:style>
  <w:style w:type="paragraph" w:customStyle="1" w:styleId="373">
    <w:name w:val="发布日期"/>
    <w:qFormat/>
    <w:uiPriority w:val="0"/>
    <w:pPr>
      <w:jc w:val="both"/>
    </w:pPr>
    <w:rPr>
      <w:rFonts w:ascii="Times New Roman" w:hAnsi="Times New Roman" w:eastAsia="黑体" w:cs="Times New Roman"/>
      <w:sz w:val="28"/>
      <w:lang w:val="en-US" w:eastAsia="zh-CN" w:bidi="ar-SA"/>
    </w:rPr>
  </w:style>
  <w:style w:type="paragraph" w:customStyle="1" w:styleId="374">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5">
    <w:name w:val="示例"/>
    <w:next w:val="233"/>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6">
    <w:name w:val="附录四级条标题"/>
    <w:basedOn w:val="364"/>
    <w:next w:val="233"/>
    <w:qFormat/>
    <w:uiPriority w:val="0"/>
    <w:pPr>
      <w:numPr>
        <w:ilvl w:val="5"/>
        <w:numId w:val="6"/>
      </w:numPr>
      <w:outlineLvl w:val="5"/>
    </w:pPr>
  </w:style>
  <w:style w:type="paragraph" w:customStyle="1" w:styleId="377">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8">
    <w:name w:val="图表脚注"/>
    <w:next w:val="23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7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0">
    <w:name w:val="一级无标题条"/>
    <w:basedOn w:val="1"/>
    <w:qFormat/>
    <w:uiPriority w:val="0"/>
    <w:pPr>
      <w:numPr>
        <w:ilvl w:val="2"/>
        <w:numId w:val="3"/>
      </w:numPr>
    </w:pPr>
    <w:rPr>
      <w:rFonts w:ascii="宋体"/>
      <w:kern w:val="21"/>
      <w:szCs w:val="21"/>
    </w:rPr>
  </w:style>
  <w:style w:type="paragraph" w:customStyle="1" w:styleId="3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2">
    <w:name w:val="无标题条"/>
    <w:next w:val="233"/>
    <w:qFormat/>
    <w:uiPriority w:val="0"/>
    <w:pPr>
      <w:jc w:val="both"/>
    </w:pPr>
    <w:rPr>
      <w:rFonts w:ascii="Times New Roman" w:hAnsi="Times New Roman" w:eastAsia="宋体" w:cs="Times New Roman"/>
      <w:sz w:val="21"/>
      <w:lang w:val="en-US" w:eastAsia="zh-CN" w:bidi="ar-SA"/>
    </w:rPr>
  </w:style>
  <w:style w:type="paragraph" w:customStyle="1" w:styleId="383">
    <w:name w:val="标准书眉一"/>
    <w:qFormat/>
    <w:uiPriority w:val="0"/>
    <w:pPr>
      <w:jc w:val="both"/>
    </w:pPr>
    <w:rPr>
      <w:rFonts w:ascii="Times New Roman" w:hAnsi="Times New Roman" w:eastAsia="宋体" w:cs="Times New Roman"/>
      <w:lang w:val="en-US" w:eastAsia="zh-CN" w:bidi="ar-SA"/>
    </w:rPr>
  </w:style>
  <w:style w:type="paragraph" w:customStyle="1" w:styleId="38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5">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6">
    <w:name w:val="附录五级条标题"/>
    <w:basedOn w:val="376"/>
    <w:next w:val="233"/>
    <w:qFormat/>
    <w:uiPriority w:val="0"/>
    <w:pPr>
      <w:numPr>
        <w:ilvl w:val="6"/>
        <w:numId w:val="6"/>
      </w:numPr>
      <w:outlineLvl w:val="6"/>
    </w:pPr>
  </w:style>
  <w:style w:type="paragraph" w:customStyle="1" w:styleId="387">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0">
    <w:name w:val="参考文献、索引标题"/>
    <w:basedOn w:val="342"/>
    <w:next w:val="1"/>
    <w:qFormat/>
    <w:uiPriority w:val="0"/>
    <w:pPr>
      <w:numPr>
        <w:ilvl w:val="0"/>
        <w:numId w:val="0"/>
      </w:numPr>
      <w:spacing w:after="200"/>
    </w:pPr>
    <w:rPr>
      <w:sz w:val="21"/>
    </w:rPr>
  </w:style>
  <w:style w:type="paragraph" w:customStyle="1" w:styleId="391">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2">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3">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4">
    <w:name w:val=" Char Char33"/>
    <w:qFormat/>
    <w:uiPriority w:val="0"/>
    <w:rPr>
      <w:rFonts w:eastAsia="宋体"/>
      <w:b/>
      <w:bCs/>
      <w:kern w:val="44"/>
      <w:sz w:val="44"/>
      <w:szCs w:val="44"/>
      <w:lang w:val="en-US" w:eastAsia="zh-CN" w:bidi="ar-SA"/>
    </w:rPr>
  </w:style>
  <w:style w:type="character" w:customStyle="1" w:styleId="395">
    <w:name w:val=" Char Char32"/>
    <w:qFormat/>
    <w:uiPriority w:val="0"/>
    <w:rPr>
      <w:rFonts w:ascii="Arial" w:hAnsi="Arial" w:eastAsia="黑体"/>
      <w:b/>
      <w:bCs/>
      <w:sz w:val="32"/>
      <w:szCs w:val="32"/>
      <w:lang w:bidi="ar-SA"/>
    </w:rPr>
  </w:style>
  <w:style w:type="character" w:customStyle="1" w:styleId="396">
    <w:name w:val=" Char Char35"/>
    <w:qFormat/>
    <w:uiPriority w:val="0"/>
    <w:rPr>
      <w:rFonts w:eastAsia="宋体"/>
      <w:b/>
      <w:bCs/>
      <w:kern w:val="44"/>
      <w:sz w:val="44"/>
      <w:szCs w:val="44"/>
      <w:lang w:val="en-US" w:eastAsia="zh-CN" w:bidi="ar-SA"/>
    </w:rPr>
  </w:style>
  <w:style w:type="character" w:customStyle="1" w:styleId="397">
    <w:name w:val=" Char Char34"/>
    <w:qFormat/>
    <w:uiPriority w:val="0"/>
    <w:rPr>
      <w:rFonts w:ascii="Arial" w:hAnsi="Arial" w:eastAsia="黑体"/>
      <w:b/>
      <w:bCs/>
      <w:sz w:val="32"/>
      <w:szCs w:val="32"/>
      <w:lang w:bidi="ar-SA"/>
    </w:rPr>
  </w:style>
  <w:style w:type="paragraph" w:customStyle="1" w:styleId="398">
    <w:name w:val="标准正文 S"/>
    <w:basedOn w:val="1"/>
    <w:qFormat/>
    <w:uiPriority w:val="0"/>
    <w:pPr>
      <w:spacing w:beforeLines="50" w:afterLines="50" w:line="360" w:lineRule="auto"/>
      <w:ind w:firstLine="480"/>
      <w:jc w:val="left"/>
    </w:pPr>
    <w:rPr>
      <w:rFonts w:ascii="Calibri" w:hAnsi="Calibri"/>
      <w:sz w:val="24"/>
    </w:rPr>
  </w:style>
  <w:style w:type="paragraph" w:customStyle="1" w:styleId="399">
    <w:name w:val="*正文"/>
    <w:basedOn w:val="1"/>
    <w:qFormat/>
    <w:uiPriority w:val="0"/>
    <w:pPr>
      <w:spacing w:line="360" w:lineRule="auto"/>
      <w:ind w:firstLine="482"/>
      <w:jc w:val="left"/>
    </w:pPr>
    <w:rPr>
      <w:rFonts w:ascii="宋体" w:hAnsi="宋体"/>
      <w:kern w:val="0"/>
      <w:sz w:val="24"/>
      <w:szCs w:val="20"/>
    </w:rPr>
  </w:style>
  <w:style w:type="character" w:customStyle="1" w:styleId="400">
    <w:name w:val="Body text|3_"/>
    <w:basedOn w:val="54"/>
    <w:link w:val="401"/>
    <w:qFormat/>
    <w:uiPriority w:val="0"/>
    <w:rPr>
      <w:rFonts w:ascii="宋体" w:hAnsi="宋体" w:eastAsia="宋体"/>
      <w:sz w:val="34"/>
      <w:szCs w:val="34"/>
      <w:lang w:bidi="ar-SA"/>
    </w:rPr>
  </w:style>
  <w:style w:type="paragraph" w:customStyle="1" w:styleId="401">
    <w:name w:val="Body text|3"/>
    <w:basedOn w:val="1"/>
    <w:link w:val="400"/>
    <w:qFormat/>
    <w:uiPriority w:val="0"/>
    <w:pPr>
      <w:spacing w:after="460"/>
      <w:jc w:val="center"/>
    </w:pPr>
    <w:rPr>
      <w:rFonts w:ascii="宋体" w:hAnsi="宋体" w:eastAsia="宋体"/>
      <w:kern w:val="0"/>
      <w:sz w:val="34"/>
      <w:szCs w:val="34"/>
    </w:rPr>
  </w:style>
  <w:style w:type="character" w:customStyle="1" w:styleId="402">
    <w:name w:val="Body text|1_"/>
    <w:basedOn w:val="54"/>
    <w:link w:val="403"/>
    <w:qFormat/>
    <w:uiPriority w:val="0"/>
    <w:rPr>
      <w:rFonts w:ascii="宋体" w:hAnsi="宋体" w:eastAsia="宋体"/>
      <w:sz w:val="30"/>
      <w:szCs w:val="30"/>
      <w:lang w:bidi="ar-SA"/>
    </w:rPr>
  </w:style>
  <w:style w:type="paragraph" w:customStyle="1" w:styleId="403">
    <w:name w:val="Body text|1"/>
    <w:basedOn w:val="1"/>
    <w:link w:val="402"/>
    <w:qFormat/>
    <w:uiPriority w:val="0"/>
    <w:pPr>
      <w:spacing w:line="353" w:lineRule="auto"/>
      <w:ind w:firstLine="400"/>
      <w:jc w:val="left"/>
    </w:pPr>
    <w:rPr>
      <w:rFonts w:ascii="宋体" w:hAnsi="宋体" w:eastAsia="宋体"/>
      <w:kern w:val="0"/>
      <w:sz w:val="30"/>
      <w:szCs w:val="30"/>
    </w:rPr>
  </w:style>
  <w:style w:type="character" w:customStyle="1" w:styleId="404">
    <w:name w:val=" Char Char37"/>
    <w:qFormat/>
    <w:uiPriority w:val="0"/>
    <w:rPr>
      <w:rFonts w:eastAsia="宋体"/>
      <w:b/>
      <w:bCs/>
      <w:kern w:val="44"/>
      <w:sz w:val="44"/>
      <w:szCs w:val="44"/>
      <w:lang w:val="en-US" w:eastAsia="zh-CN" w:bidi="ar-SA"/>
    </w:rPr>
  </w:style>
  <w:style w:type="character" w:customStyle="1" w:styleId="405">
    <w:name w:val=" Char Char36"/>
    <w:qFormat/>
    <w:uiPriority w:val="0"/>
    <w:rPr>
      <w:rFonts w:ascii="Arial" w:hAnsi="Arial" w:eastAsia="黑体"/>
      <w:b/>
      <w:bCs/>
      <w:sz w:val="32"/>
      <w:szCs w:val="32"/>
      <w:lang w:bidi="ar-SA"/>
    </w:rPr>
  </w:style>
  <w:style w:type="character" w:customStyle="1" w:styleId="406">
    <w:name w:val="无间隔 字符"/>
    <w:qFormat/>
    <w:uiPriority w:val="0"/>
    <w:rPr>
      <w:sz w:val="22"/>
      <w:szCs w:val="22"/>
      <w:lang w:val="en-US" w:eastAsia="zh-CN" w:bidi="ar-SA"/>
    </w:rPr>
  </w:style>
  <w:style w:type="character" w:customStyle="1" w:styleId="407">
    <w:name w:val="正文文本 2 字符"/>
    <w:qFormat/>
    <w:uiPriority w:val="0"/>
    <w:rPr>
      <w:rFonts w:eastAsia="宋体"/>
      <w:kern w:val="2"/>
      <w:sz w:val="21"/>
      <w:szCs w:val="24"/>
      <w:lang w:val="en-US" w:eastAsia="zh-CN" w:bidi="ar-SA"/>
    </w:rPr>
  </w:style>
  <w:style w:type="character" w:customStyle="1" w:styleId="408">
    <w:name w:val="HTML 地址 字符"/>
    <w:qFormat/>
    <w:locked/>
    <w:uiPriority w:val="0"/>
    <w:rPr>
      <w:rFonts w:ascii="宋体" w:eastAsia="宋体"/>
      <w:i/>
      <w:iCs/>
      <w:kern w:val="21"/>
      <w:sz w:val="21"/>
      <w:szCs w:val="21"/>
      <w:lang w:val="en-US" w:eastAsia="zh-CN" w:bidi="ar-SA"/>
    </w:rPr>
  </w:style>
  <w:style w:type="character" w:customStyle="1" w:styleId="409">
    <w:name w:val="标题 6 字符"/>
    <w:qFormat/>
    <w:uiPriority w:val="0"/>
    <w:rPr>
      <w:rFonts w:ascii="Arial" w:hAnsi="Arial" w:eastAsia="黑体"/>
      <w:b/>
      <w:kern w:val="2"/>
      <w:sz w:val="24"/>
      <w:szCs w:val="24"/>
      <w:lang w:val="en-US" w:eastAsia="zh-CN" w:bidi="ar-SA"/>
    </w:rPr>
  </w:style>
  <w:style w:type="character" w:customStyle="1" w:styleId="410">
    <w:name w:val="日期 字符"/>
    <w:qFormat/>
    <w:uiPriority w:val="0"/>
    <w:rPr>
      <w:rFonts w:ascii="宋体" w:hAnsi="Courier New" w:eastAsia="宋体" w:cs="Courier New"/>
      <w:kern w:val="2"/>
      <w:sz w:val="21"/>
      <w:szCs w:val="21"/>
      <w:lang w:val="en-US" w:eastAsia="zh-CN" w:bidi="ar-SA"/>
    </w:rPr>
  </w:style>
  <w:style w:type="character" w:customStyle="1" w:styleId="411">
    <w:name w:val="正文文本缩进 2 字符"/>
    <w:qFormat/>
    <w:uiPriority w:val="0"/>
    <w:rPr>
      <w:rFonts w:eastAsia="宋体"/>
      <w:kern w:val="2"/>
      <w:sz w:val="32"/>
      <w:lang w:val="en-US" w:eastAsia="zh-CN" w:bidi="ar-SA"/>
    </w:rPr>
  </w:style>
  <w:style w:type="character" w:customStyle="1" w:styleId="412">
    <w:name w:val="标题 1 字符"/>
    <w:qFormat/>
    <w:uiPriority w:val="0"/>
    <w:rPr>
      <w:rFonts w:eastAsia="宋体"/>
      <w:b/>
      <w:bCs/>
      <w:kern w:val="44"/>
      <w:sz w:val="44"/>
      <w:szCs w:val="44"/>
      <w:lang w:val="en-US" w:eastAsia="zh-CN" w:bidi="ar-SA"/>
    </w:rPr>
  </w:style>
  <w:style w:type="character" w:customStyle="1" w:styleId="413">
    <w:name w:val="正文文本缩进 3 字符"/>
    <w:qFormat/>
    <w:uiPriority w:val="0"/>
    <w:rPr>
      <w:rFonts w:eastAsia="宋体"/>
      <w:kern w:val="2"/>
      <w:sz w:val="16"/>
      <w:szCs w:val="16"/>
      <w:lang w:val="en-US" w:eastAsia="zh-CN" w:bidi="ar-SA"/>
    </w:rPr>
  </w:style>
  <w:style w:type="character" w:customStyle="1" w:styleId="414">
    <w:name w:val="标题 2 字符"/>
    <w:qFormat/>
    <w:uiPriority w:val="0"/>
    <w:rPr>
      <w:rFonts w:ascii="Arial" w:hAnsi="Arial" w:eastAsia="黑体"/>
      <w:b/>
      <w:bCs/>
      <w:sz w:val="32"/>
      <w:szCs w:val="32"/>
      <w:lang w:bidi="ar-SA"/>
    </w:rPr>
  </w:style>
  <w:style w:type="character" w:customStyle="1" w:styleId="415">
    <w:name w:val="标题 3 字符"/>
    <w:qFormat/>
    <w:uiPriority w:val="0"/>
    <w:rPr>
      <w:rFonts w:eastAsia="宋体"/>
      <w:b/>
      <w:bCs/>
      <w:sz w:val="32"/>
      <w:szCs w:val="32"/>
      <w:lang w:bidi="ar-SA"/>
    </w:rPr>
  </w:style>
  <w:style w:type="character" w:customStyle="1" w:styleId="416">
    <w:name w:val="标题 4 字符"/>
    <w:qFormat/>
    <w:uiPriority w:val="0"/>
    <w:rPr>
      <w:rFonts w:ascii="Arial" w:hAnsi="Arial" w:eastAsia="黑体"/>
      <w:sz w:val="28"/>
      <w:lang w:bidi="ar-SA"/>
    </w:rPr>
  </w:style>
  <w:style w:type="character" w:customStyle="1" w:styleId="417">
    <w:name w:val="标题 5 字符"/>
    <w:qFormat/>
    <w:uiPriority w:val="0"/>
    <w:rPr>
      <w:rFonts w:eastAsia="宋体"/>
      <w:b/>
      <w:kern w:val="2"/>
      <w:sz w:val="28"/>
      <w:szCs w:val="24"/>
      <w:lang w:val="en-US" w:eastAsia="zh-CN" w:bidi="ar-SA"/>
    </w:rPr>
  </w:style>
  <w:style w:type="character" w:customStyle="1" w:styleId="418">
    <w:name w:val="标题 7 字符"/>
    <w:qFormat/>
    <w:uiPriority w:val="0"/>
    <w:rPr>
      <w:rFonts w:eastAsia="宋体"/>
      <w:b/>
      <w:kern w:val="2"/>
      <w:sz w:val="24"/>
      <w:szCs w:val="24"/>
      <w:lang w:val="en-US" w:eastAsia="zh-CN" w:bidi="ar-SA"/>
    </w:rPr>
  </w:style>
  <w:style w:type="character" w:customStyle="1" w:styleId="419">
    <w:name w:val="标题 8 字符"/>
    <w:qFormat/>
    <w:uiPriority w:val="0"/>
    <w:rPr>
      <w:rFonts w:ascii="Arial" w:hAnsi="Arial" w:eastAsia="黑体"/>
      <w:kern w:val="2"/>
      <w:sz w:val="24"/>
      <w:szCs w:val="24"/>
      <w:lang w:val="en-US" w:eastAsia="zh-CN" w:bidi="ar-SA"/>
    </w:rPr>
  </w:style>
  <w:style w:type="character" w:customStyle="1" w:styleId="420">
    <w:name w:val="标题 9 字符"/>
    <w:qFormat/>
    <w:uiPriority w:val="0"/>
    <w:rPr>
      <w:rFonts w:ascii="Arial" w:hAnsi="Arial" w:eastAsia="黑体"/>
      <w:kern w:val="2"/>
      <w:sz w:val="21"/>
      <w:szCs w:val="24"/>
      <w:lang w:val="en-US" w:eastAsia="zh-CN" w:bidi="ar-SA"/>
    </w:rPr>
  </w:style>
  <w:style w:type="character" w:customStyle="1" w:styleId="421">
    <w:name w:val="正文文本 3 字符"/>
    <w:qFormat/>
    <w:uiPriority w:val="0"/>
    <w:rPr>
      <w:rFonts w:eastAsia="宋体"/>
      <w:b/>
      <w:bCs/>
      <w:kern w:val="2"/>
      <w:sz w:val="24"/>
      <w:szCs w:val="24"/>
      <w:lang w:val="en-US" w:eastAsia="zh-CN" w:bidi="ar-SA"/>
    </w:rPr>
  </w:style>
  <w:style w:type="character" w:customStyle="1" w:styleId="422">
    <w:name w:val="页眉 字符"/>
    <w:qFormat/>
    <w:uiPriority w:val="0"/>
    <w:rPr>
      <w:rFonts w:eastAsia="宋体"/>
      <w:kern w:val="2"/>
      <w:sz w:val="18"/>
      <w:szCs w:val="18"/>
      <w:lang w:val="en-US" w:eastAsia="zh-CN" w:bidi="ar-SA"/>
    </w:rPr>
  </w:style>
  <w:style w:type="character" w:customStyle="1" w:styleId="423">
    <w:name w:val="标题 字符"/>
    <w:qFormat/>
    <w:uiPriority w:val="0"/>
    <w:rPr>
      <w:rFonts w:ascii="Arial" w:hAnsi="Arial" w:eastAsia="宋体"/>
      <w:b/>
      <w:bCs/>
      <w:kern w:val="2"/>
      <w:sz w:val="32"/>
      <w:szCs w:val="32"/>
      <w:lang w:bidi="ar-SA"/>
    </w:rPr>
  </w:style>
  <w:style w:type="character" w:customStyle="1" w:styleId="424">
    <w:name w:val="称呼 字符"/>
    <w:qFormat/>
    <w:uiPriority w:val="0"/>
    <w:rPr>
      <w:kern w:val="2"/>
      <w:sz w:val="28"/>
      <w:szCs w:val="24"/>
    </w:rPr>
  </w:style>
  <w:style w:type="character" w:customStyle="1" w:styleId="425">
    <w:name w:val="尾注文本 字符"/>
    <w:qFormat/>
    <w:uiPriority w:val="0"/>
    <w:rPr>
      <w:rFonts w:ascii="Calibri" w:hAnsi="Calibri"/>
      <w:kern w:val="2"/>
      <w:sz w:val="21"/>
      <w:szCs w:val="22"/>
    </w:rPr>
  </w:style>
  <w:style w:type="character" w:customStyle="1" w:styleId="426">
    <w:name w:val="纯文本 字符1"/>
    <w:qFormat/>
    <w:uiPriority w:val="0"/>
    <w:rPr>
      <w:rFonts w:ascii="宋体" w:hAnsi="Courier New" w:eastAsia="宋体" w:cs="Courier New"/>
      <w:kern w:val="2"/>
      <w:sz w:val="21"/>
      <w:szCs w:val="21"/>
      <w:lang w:val="en-US" w:eastAsia="zh-CN" w:bidi="ar-SA"/>
    </w:rPr>
  </w:style>
  <w:style w:type="character" w:customStyle="1" w:styleId="427">
    <w:name w:val="页脚 字符"/>
    <w:qFormat/>
    <w:uiPriority w:val="0"/>
    <w:rPr>
      <w:rFonts w:eastAsia="宋体"/>
      <w:kern w:val="2"/>
      <w:sz w:val="18"/>
      <w:szCs w:val="18"/>
      <w:lang w:val="en-US" w:eastAsia="zh-CN" w:bidi="ar-SA"/>
    </w:rPr>
  </w:style>
  <w:style w:type="character" w:customStyle="1" w:styleId="428">
    <w:name w:val="正文文本 字符"/>
    <w:qFormat/>
    <w:uiPriority w:val="0"/>
    <w:rPr>
      <w:rFonts w:eastAsia="宋体"/>
      <w:kern w:val="2"/>
      <w:sz w:val="24"/>
      <w:szCs w:val="24"/>
      <w:lang w:val="en-US" w:eastAsia="zh-CN" w:bidi="ar-SA"/>
    </w:rPr>
  </w:style>
  <w:style w:type="character" w:customStyle="1" w:styleId="429">
    <w:name w:val="HTML 预设格式 字符"/>
    <w:qFormat/>
    <w:uiPriority w:val="0"/>
    <w:rPr>
      <w:rFonts w:ascii="黑体" w:hAnsi="Courier New" w:eastAsia="黑体" w:cs="Courier New"/>
      <w:lang w:val="en-US" w:eastAsia="zh-CN" w:bidi="ar-SA"/>
    </w:rPr>
  </w:style>
  <w:style w:type="character" w:customStyle="1" w:styleId="430">
    <w:name w:val="批注文字 字符"/>
    <w:qFormat/>
    <w:uiPriority w:val="0"/>
    <w:rPr>
      <w:rFonts w:eastAsia="宋体"/>
      <w:sz w:val="24"/>
      <w:lang w:bidi="ar-SA"/>
    </w:rPr>
  </w:style>
  <w:style w:type="character" w:customStyle="1" w:styleId="431">
    <w:name w:val="正文文本缩进 字符"/>
    <w:qFormat/>
    <w:uiPriority w:val="0"/>
    <w:rPr>
      <w:rFonts w:ascii="仿宋_GB2312" w:eastAsia="仿宋_GB2312"/>
      <w:kern w:val="2"/>
      <w:sz w:val="32"/>
      <w:lang w:val="en-US" w:eastAsia="zh-CN" w:bidi="ar-SA"/>
    </w:rPr>
  </w:style>
  <w:style w:type="character" w:customStyle="1" w:styleId="432">
    <w:name w:val="脚注文本 字符"/>
    <w:qFormat/>
    <w:locked/>
    <w:uiPriority w:val="0"/>
    <w:rPr>
      <w:rFonts w:ascii="宋体" w:eastAsia="宋体"/>
      <w:kern w:val="21"/>
      <w:sz w:val="18"/>
      <w:szCs w:val="18"/>
      <w:lang w:val="en-US" w:eastAsia="zh-CN" w:bidi="ar-SA"/>
    </w:rPr>
  </w:style>
  <w:style w:type="character" w:customStyle="1" w:styleId="433">
    <w:name w:val="文档结构图 字符"/>
    <w:qFormat/>
    <w:uiPriority w:val="0"/>
    <w:rPr>
      <w:rFonts w:eastAsia="宋体"/>
      <w:kern w:val="2"/>
      <w:sz w:val="21"/>
      <w:szCs w:val="24"/>
      <w:lang w:val="en-US" w:eastAsia="zh-CN" w:bidi="ar-SA"/>
    </w:rPr>
  </w:style>
  <w:style w:type="character" w:customStyle="1" w:styleId="434">
    <w:name w:val="标题 3 字符1"/>
    <w:qFormat/>
    <w:uiPriority w:val="0"/>
    <w:rPr>
      <w:rFonts w:eastAsia="宋体"/>
      <w:b/>
      <w:bCs/>
      <w:sz w:val="32"/>
      <w:szCs w:val="32"/>
      <w:lang w:bidi="ar-SA"/>
    </w:rPr>
  </w:style>
  <w:style w:type="character" w:customStyle="1" w:styleId="435">
    <w:name w:val="纯文本 字符2"/>
    <w:qFormat/>
    <w:uiPriority w:val="0"/>
    <w:rPr>
      <w:rFonts w:ascii="宋体" w:hAnsi="Courier New" w:eastAsia="宋体" w:cs="Courier New"/>
      <w:kern w:val="2"/>
      <w:sz w:val="21"/>
      <w:szCs w:val="21"/>
      <w:lang w:val="en-US" w:eastAsia="zh-CN" w:bidi="ar-SA"/>
    </w:rPr>
  </w:style>
  <w:style w:type="character" w:customStyle="1" w:styleId="436">
    <w:name w:val="标题 5 字符1"/>
    <w:qFormat/>
    <w:uiPriority w:val="0"/>
    <w:rPr>
      <w:rFonts w:eastAsia="宋体"/>
      <w:b/>
      <w:kern w:val="2"/>
      <w:sz w:val="28"/>
      <w:szCs w:val="24"/>
      <w:lang w:val="en-US" w:eastAsia="zh-CN" w:bidi="ar-SA"/>
    </w:rPr>
  </w:style>
  <w:style w:type="character" w:customStyle="1" w:styleId="437">
    <w:name w:val="标题 8 字符1"/>
    <w:qFormat/>
    <w:uiPriority w:val="0"/>
    <w:rPr>
      <w:rFonts w:ascii="Arial" w:hAnsi="Arial" w:eastAsia="黑体"/>
      <w:kern w:val="2"/>
      <w:sz w:val="24"/>
      <w:szCs w:val="24"/>
      <w:lang w:val="en-US" w:eastAsia="zh-CN" w:bidi="ar-SA"/>
    </w:rPr>
  </w:style>
  <w:style w:type="character" w:customStyle="1" w:styleId="438">
    <w:name w:val="文档结构图 字符1"/>
    <w:qFormat/>
    <w:uiPriority w:val="0"/>
    <w:rPr>
      <w:rFonts w:eastAsia="宋体"/>
      <w:kern w:val="2"/>
      <w:sz w:val="21"/>
      <w:szCs w:val="24"/>
      <w:lang w:val="en-US" w:eastAsia="zh-CN" w:bidi="ar-SA"/>
    </w:rPr>
  </w:style>
  <w:style w:type="character" w:customStyle="1" w:styleId="439">
    <w:name w:val="标题 1 字符1"/>
    <w:qFormat/>
    <w:uiPriority w:val="0"/>
    <w:rPr>
      <w:rFonts w:eastAsia="宋体"/>
      <w:b/>
      <w:bCs/>
      <w:kern w:val="44"/>
      <w:sz w:val="44"/>
      <w:szCs w:val="44"/>
      <w:lang w:val="en-US" w:eastAsia="zh-CN" w:bidi="ar-SA"/>
    </w:rPr>
  </w:style>
  <w:style w:type="character" w:customStyle="1" w:styleId="440">
    <w:name w:val="页眉 字符1"/>
    <w:qFormat/>
    <w:uiPriority w:val="0"/>
    <w:rPr>
      <w:rFonts w:eastAsia="宋体"/>
      <w:kern w:val="2"/>
      <w:sz w:val="18"/>
      <w:szCs w:val="18"/>
      <w:lang w:val="en-US" w:eastAsia="zh-CN" w:bidi="ar-SA"/>
    </w:rPr>
  </w:style>
  <w:style w:type="character" w:customStyle="1" w:styleId="441">
    <w:name w:val="正文文本缩进 3 字符1"/>
    <w:qFormat/>
    <w:uiPriority w:val="0"/>
    <w:rPr>
      <w:rFonts w:eastAsia="宋体"/>
      <w:kern w:val="2"/>
      <w:sz w:val="16"/>
      <w:szCs w:val="16"/>
      <w:lang w:val="en-US" w:eastAsia="zh-CN" w:bidi="ar-SA"/>
    </w:rPr>
  </w:style>
  <w:style w:type="character" w:customStyle="1" w:styleId="442">
    <w:name w:val="页脚 字符1"/>
    <w:qFormat/>
    <w:uiPriority w:val="0"/>
    <w:rPr>
      <w:rFonts w:eastAsia="宋体"/>
      <w:kern w:val="2"/>
      <w:sz w:val="18"/>
      <w:szCs w:val="18"/>
      <w:lang w:val="en-US" w:eastAsia="zh-CN" w:bidi="ar-SA"/>
    </w:rPr>
  </w:style>
  <w:style w:type="character" w:customStyle="1" w:styleId="443">
    <w:name w:val="正文文本缩进 字符1"/>
    <w:qFormat/>
    <w:uiPriority w:val="0"/>
    <w:rPr>
      <w:rFonts w:ascii="仿宋_GB2312" w:eastAsia="仿宋_GB2312"/>
      <w:kern w:val="2"/>
      <w:sz w:val="32"/>
      <w:lang w:val="en-US" w:eastAsia="zh-CN" w:bidi="ar-SA"/>
    </w:rPr>
  </w:style>
  <w:style w:type="character" w:customStyle="1" w:styleId="444">
    <w:name w:val="标题 9 字符1"/>
    <w:qFormat/>
    <w:uiPriority w:val="0"/>
    <w:rPr>
      <w:rFonts w:ascii="Arial" w:hAnsi="Arial" w:eastAsia="黑体"/>
      <w:kern w:val="2"/>
      <w:sz w:val="21"/>
      <w:szCs w:val="24"/>
      <w:lang w:val="en-US" w:eastAsia="zh-CN" w:bidi="ar-SA"/>
    </w:rPr>
  </w:style>
  <w:style w:type="character" w:customStyle="1" w:styleId="445">
    <w:name w:val="正文文本缩进 2 字符1"/>
    <w:qFormat/>
    <w:uiPriority w:val="0"/>
    <w:rPr>
      <w:rFonts w:eastAsia="宋体"/>
      <w:kern w:val="2"/>
      <w:sz w:val="32"/>
      <w:lang w:val="en-US" w:eastAsia="zh-CN" w:bidi="ar-SA"/>
    </w:rPr>
  </w:style>
  <w:style w:type="character" w:customStyle="1" w:styleId="446">
    <w:name w:val="HTML 预设格式 字符1"/>
    <w:qFormat/>
    <w:uiPriority w:val="0"/>
    <w:rPr>
      <w:rFonts w:ascii="黑体" w:hAnsi="Courier New" w:eastAsia="黑体" w:cs="Courier New"/>
      <w:lang w:val="en-US" w:eastAsia="zh-CN" w:bidi="ar-SA"/>
    </w:rPr>
  </w:style>
  <w:style w:type="character" w:customStyle="1" w:styleId="447">
    <w:name w:val="正文文本 2 字符1"/>
    <w:qFormat/>
    <w:uiPriority w:val="0"/>
    <w:rPr>
      <w:rFonts w:eastAsia="宋体"/>
      <w:kern w:val="2"/>
      <w:sz w:val="21"/>
      <w:szCs w:val="24"/>
      <w:lang w:val="en-US" w:eastAsia="zh-CN" w:bidi="ar-SA"/>
    </w:rPr>
  </w:style>
  <w:style w:type="character" w:customStyle="1" w:styleId="448">
    <w:name w:val="正文文本 字符1"/>
    <w:qFormat/>
    <w:uiPriority w:val="0"/>
    <w:rPr>
      <w:rFonts w:eastAsia="宋体"/>
      <w:kern w:val="2"/>
      <w:sz w:val="24"/>
      <w:szCs w:val="24"/>
      <w:lang w:val="en-US" w:eastAsia="zh-CN" w:bidi="ar-SA"/>
    </w:rPr>
  </w:style>
  <w:style w:type="character" w:customStyle="1" w:styleId="449">
    <w:name w:val="标题 6 字符1"/>
    <w:qFormat/>
    <w:uiPriority w:val="0"/>
    <w:rPr>
      <w:rFonts w:ascii="Arial" w:hAnsi="Arial" w:eastAsia="黑体"/>
      <w:b/>
      <w:kern w:val="2"/>
      <w:sz w:val="24"/>
      <w:szCs w:val="24"/>
      <w:lang w:val="en-US" w:eastAsia="zh-CN" w:bidi="ar-SA"/>
    </w:rPr>
  </w:style>
  <w:style w:type="character" w:customStyle="1" w:styleId="450">
    <w:name w:val="称呼 字符1"/>
    <w:qFormat/>
    <w:uiPriority w:val="0"/>
    <w:rPr>
      <w:kern w:val="2"/>
      <w:sz w:val="28"/>
      <w:szCs w:val="24"/>
    </w:rPr>
  </w:style>
  <w:style w:type="character" w:customStyle="1" w:styleId="451">
    <w:name w:val="标题 4 字符1"/>
    <w:qFormat/>
    <w:uiPriority w:val="0"/>
    <w:rPr>
      <w:rFonts w:ascii="Arial" w:hAnsi="Arial" w:eastAsia="黑体"/>
      <w:sz w:val="28"/>
      <w:lang w:bidi="ar-SA"/>
    </w:rPr>
  </w:style>
  <w:style w:type="character" w:customStyle="1" w:styleId="452">
    <w:name w:val="标题 2 字符1"/>
    <w:qFormat/>
    <w:uiPriority w:val="0"/>
    <w:rPr>
      <w:rFonts w:ascii="Arial" w:hAnsi="Arial" w:eastAsia="黑体"/>
      <w:b/>
      <w:bCs/>
      <w:sz w:val="32"/>
      <w:szCs w:val="32"/>
      <w:lang w:bidi="ar-SA"/>
    </w:rPr>
  </w:style>
  <w:style w:type="character" w:customStyle="1" w:styleId="453">
    <w:name w:val="尾注文本 字符1"/>
    <w:qFormat/>
    <w:uiPriority w:val="0"/>
    <w:rPr>
      <w:rFonts w:ascii="Calibri" w:hAnsi="Calibri"/>
      <w:kern w:val="2"/>
      <w:sz w:val="21"/>
      <w:szCs w:val="22"/>
    </w:rPr>
  </w:style>
  <w:style w:type="character" w:customStyle="1" w:styleId="454">
    <w:name w:val="正文文本 3 字符1"/>
    <w:qFormat/>
    <w:uiPriority w:val="0"/>
    <w:rPr>
      <w:rFonts w:eastAsia="宋体"/>
      <w:b/>
      <w:bCs/>
      <w:kern w:val="2"/>
      <w:sz w:val="24"/>
      <w:szCs w:val="24"/>
      <w:lang w:val="en-US" w:eastAsia="zh-CN" w:bidi="ar-SA"/>
    </w:rPr>
  </w:style>
  <w:style w:type="character" w:customStyle="1" w:styleId="455">
    <w:name w:val="日期 字符1"/>
    <w:qFormat/>
    <w:uiPriority w:val="0"/>
    <w:rPr>
      <w:rFonts w:ascii="宋体" w:hAnsi="Courier New" w:eastAsia="宋体" w:cs="Courier New"/>
      <w:kern w:val="2"/>
      <w:sz w:val="21"/>
      <w:szCs w:val="21"/>
      <w:lang w:val="en-US" w:eastAsia="zh-CN" w:bidi="ar-SA"/>
    </w:rPr>
  </w:style>
  <w:style w:type="character" w:customStyle="1" w:styleId="456">
    <w:name w:val="批注文字 字符1"/>
    <w:qFormat/>
    <w:uiPriority w:val="0"/>
    <w:rPr>
      <w:rFonts w:eastAsia="宋体"/>
      <w:sz w:val="24"/>
      <w:lang w:bidi="ar-SA"/>
    </w:rPr>
  </w:style>
  <w:style w:type="character" w:customStyle="1" w:styleId="457">
    <w:name w:val="标题 字符1"/>
    <w:qFormat/>
    <w:uiPriority w:val="0"/>
    <w:rPr>
      <w:rFonts w:ascii="Arial" w:hAnsi="Arial" w:eastAsia="宋体"/>
      <w:b/>
      <w:bCs/>
      <w:kern w:val="2"/>
      <w:sz w:val="32"/>
      <w:szCs w:val="32"/>
      <w:lang w:bidi="ar-SA"/>
    </w:rPr>
  </w:style>
  <w:style w:type="character" w:customStyle="1" w:styleId="458">
    <w:name w:val="标题 7 字符1"/>
    <w:qFormat/>
    <w:uiPriority w:val="0"/>
    <w:rPr>
      <w:rFonts w:eastAsia="宋体"/>
      <w:b/>
      <w:kern w:val="2"/>
      <w:sz w:val="24"/>
      <w:szCs w:val="24"/>
      <w:lang w:val="en-US" w:eastAsia="zh-CN" w:bidi="ar-SA"/>
    </w:rPr>
  </w:style>
  <w:style w:type="character" w:customStyle="1" w:styleId="459">
    <w:name w:val="HTML 地址 字符1"/>
    <w:qFormat/>
    <w:locked/>
    <w:uiPriority w:val="0"/>
    <w:rPr>
      <w:rFonts w:ascii="宋体" w:eastAsia="宋体"/>
      <w:i/>
      <w:iCs/>
      <w:kern w:val="21"/>
      <w:sz w:val="21"/>
      <w:szCs w:val="21"/>
      <w:lang w:val="en-US" w:eastAsia="zh-CN" w:bidi="ar-SA"/>
    </w:rPr>
  </w:style>
  <w:style w:type="character" w:customStyle="1" w:styleId="460">
    <w:name w:val="无间隔 字符1"/>
    <w:qFormat/>
    <w:uiPriority w:val="0"/>
    <w:rPr>
      <w:sz w:val="22"/>
      <w:szCs w:val="22"/>
      <w:lang w:val="en-US" w:eastAsia="zh-CN" w:bidi="ar-SA"/>
    </w:rPr>
  </w:style>
  <w:style w:type="character" w:customStyle="1" w:styleId="461">
    <w:name w:val="脚注文本 字符1"/>
    <w:qFormat/>
    <w:locked/>
    <w:uiPriority w:val="0"/>
    <w:rPr>
      <w:rFonts w:ascii="宋体" w:eastAsia="宋体"/>
      <w:kern w:val="21"/>
      <w:sz w:val="18"/>
      <w:szCs w:val="18"/>
      <w:lang w:val="en-US" w:eastAsia="zh-CN" w:bidi="ar-SA"/>
    </w:rPr>
  </w:style>
  <w:style w:type="character" w:customStyle="1" w:styleId="462">
    <w:name w:val="批注文字 字符2"/>
    <w:qFormat/>
    <w:uiPriority w:val="0"/>
    <w:rPr>
      <w:rFonts w:eastAsia="宋体"/>
      <w:sz w:val="24"/>
      <w:lang w:bidi="ar-SA"/>
    </w:rPr>
  </w:style>
  <w:style w:type="character" w:customStyle="1" w:styleId="463">
    <w:name w:val="HTML 预设格式 字符2"/>
    <w:qFormat/>
    <w:uiPriority w:val="0"/>
    <w:rPr>
      <w:rFonts w:ascii="黑体" w:hAnsi="Courier New" w:eastAsia="黑体" w:cs="Courier New"/>
      <w:lang w:val="en-US" w:eastAsia="zh-CN" w:bidi="ar-SA"/>
    </w:rPr>
  </w:style>
  <w:style w:type="character" w:customStyle="1" w:styleId="464">
    <w:name w:val="HTML 地址 字符2"/>
    <w:qFormat/>
    <w:locked/>
    <w:uiPriority w:val="0"/>
    <w:rPr>
      <w:rFonts w:ascii="宋体" w:eastAsia="宋体"/>
      <w:i/>
      <w:iCs/>
      <w:kern w:val="21"/>
      <w:sz w:val="21"/>
      <w:szCs w:val="21"/>
      <w:lang w:val="en-US" w:eastAsia="zh-CN" w:bidi="ar-SA"/>
    </w:rPr>
  </w:style>
  <w:style w:type="character" w:customStyle="1" w:styleId="465">
    <w:name w:val="页脚 字符2"/>
    <w:qFormat/>
    <w:uiPriority w:val="0"/>
    <w:rPr>
      <w:rFonts w:eastAsia="宋体"/>
      <w:kern w:val="2"/>
      <w:sz w:val="18"/>
      <w:szCs w:val="18"/>
      <w:lang w:val="en-US" w:eastAsia="zh-CN" w:bidi="ar-SA"/>
    </w:rPr>
  </w:style>
  <w:style w:type="character" w:customStyle="1" w:styleId="466">
    <w:name w:val="标题 5 字符2"/>
    <w:qFormat/>
    <w:uiPriority w:val="0"/>
    <w:rPr>
      <w:rFonts w:eastAsia="宋体"/>
      <w:b/>
      <w:kern w:val="2"/>
      <w:sz w:val="28"/>
      <w:szCs w:val="24"/>
      <w:lang w:val="en-US" w:eastAsia="zh-CN" w:bidi="ar-SA"/>
    </w:rPr>
  </w:style>
  <w:style w:type="character" w:customStyle="1" w:styleId="467">
    <w:name w:val="标题 8 字符2"/>
    <w:qFormat/>
    <w:uiPriority w:val="0"/>
    <w:rPr>
      <w:rFonts w:ascii="Arial" w:hAnsi="Arial" w:eastAsia="黑体"/>
      <w:kern w:val="2"/>
      <w:sz w:val="24"/>
      <w:szCs w:val="24"/>
      <w:lang w:val="en-US" w:eastAsia="zh-CN" w:bidi="ar-SA"/>
    </w:rPr>
  </w:style>
  <w:style w:type="character" w:customStyle="1" w:styleId="468">
    <w:name w:val="尾注文本 字符2"/>
    <w:qFormat/>
    <w:uiPriority w:val="0"/>
    <w:rPr>
      <w:rFonts w:ascii="Calibri" w:hAnsi="Calibri"/>
      <w:kern w:val="2"/>
      <w:sz w:val="21"/>
      <w:szCs w:val="22"/>
    </w:rPr>
  </w:style>
  <w:style w:type="character" w:customStyle="1" w:styleId="469">
    <w:name w:val="正文文本 2 字符2"/>
    <w:qFormat/>
    <w:uiPriority w:val="0"/>
    <w:rPr>
      <w:rFonts w:eastAsia="宋体"/>
      <w:kern w:val="2"/>
      <w:sz w:val="21"/>
      <w:szCs w:val="24"/>
      <w:lang w:val="en-US" w:eastAsia="zh-CN" w:bidi="ar-SA"/>
    </w:rPr>
  </w:style>
  <w:style w:type="character" w:customStyle="1" w:styleId="470">
    <w:name w:val="标题 1 字符2"/>
    <w:qFormat/>
    <w:uiPriority w:val="0"/>
    <w:rPr>
      <w:rFonts w:eastAsia="宋体"/>
      <w:b/>
      <w:bCs/>
      <w:kern w:val="44"/>
      <w:sz w:val="44"/>
      <w:szCs w:val="44"/>
      <w:lang w:val="en-US" w:eastAsia="zh-CN" w:bidi="ar-SA"/>
    </w:rPr>
  </w:style>
  <w:style w:type="character" w:customStyle="1" w:styleId="471">
    <w:name w:val="标题 9 字符2"/>
    <w:qFormat/>
    <w:uiPriority w:val="0"/>
    <w:rPr>
      <w:rFonts w:ascii="Arial" w:hAnsi="Arial" w:eastAsia="黑体"/>
      <w:kern w:val="2"/>
      <w:sz w:val="21"/>
      <w:szCs w:val="24"/>
      <w:lang w:val="en-US" w:eastAsia="zh-CN" w:bidi="ar-SA"/>
    </w:rPr>
  </w:style>
  <w:style w:type="character" w:customStyle="1" w:styleId="472">
    <w:name w:val="标题 6 字符2"/>
    <w:qFormat/>
    <w:uiPriority w:val="0"/>
    <w:rPr>
      <w:rFonts w:ascii="Arial" w:hAnsi="Arial" w:eastAsia="黑体"/>
      <w:b/>
      <w:kern w:val="2"/>
      <w:sz w:val="24"/>
      <w:szCs w:val="24"/>
      <w:lang w:val="en-US" w:eastAsia="zh-CN" w:bidi="ar-SA"/>
    </w:rPr>
  </w:style>
  <w:style w:type="character" w:customStyle="1" w:styleId="473">
    <w:name w:val="正文文本缩进 3 字符2"/>
    <w:qFormat/>
    <w:uiPriority w:val="0"/>
    <w:rPr>
      <w:rFonts w:eastAsia="宋体"/>
      <w:kern w:val="2"/>
      <w:sz w:val="16"/>
      <w:szCs w:val="16"/>
      <w:lang w:val="en-US" w:eastAsia="zh-CN" w:bidi="ar-SA"/>
    </w:rPr>
  </w:style>
  <w:style w:type="character" w:customStyle="1" w:styleId="474">
    <w:name w:val="标题 4 字符2"/>
    <w:qFormat/>
    <w:uiPriority w:val="0"/>
    <w:rPr>
      <w:rFonts w:ascii="Arial" w:hAnsi="Arial" w:eastAsia="黑体"/>
      <w:sz w:val="28"/>
      <w:lang w:bidi="ar-SA"/>
    </w:rPr>
  </w:style>
  <w:style w:type="character" w:customStyle="1" w:styleId="475">
    <w:name w:val="标题 字符2"/>
    <w:qFormat/>
    <w:uiPriority w:val="0"/>
    <w:rPr>
      <w:rFonts w:ascii="Arial" w:hAnsi="Arial" w:eastAsia="宋体"/>
      <w:b/>
      <w:bCs/>
      <w:kern w:val="2"/>
      <w:sz w:val="32"/>
      <w:szCs w:val="32"/>
      <w:lang w:bidi="ar-SA"/>
    </w:rPr>
  </w:style>
  <w:style w:type="character" w:customStyle="1" w:styleId="476">
    <w:name w:val="文档结构图 字符2"/>
    <w:qFormat/>
    <w:uiPriority w:val="0"/>
    <w:rPr>
      <w:rFonts w:eastAsia="宋体"/>
      <w:kern w:val="2"/>
      <w:sz w:val="21"/>
      <w:szCs w:val="24"/>
      <w:lang w:val="en-US" w:eastAsia="zh-CN" w:bidi="ar-SA"/>
    </w:rPr>
  </w:style>
  <w:style w:type="character" w:customStyle="1" w:styleId="477">
    <w:name w:val="正文文本 3 字符2"/>
    <w:qFormat/>
    <w:uiPriority w:val="0"/>
    <w:rPr>
      <w:rFonts w:eastAsia="宋体"/>
      <w:b/>
      <w:bCs/>
      <w:kern w:val="2"/>
      <w:sz w:val="24"/>
      <w:szCs w:val="24"/>
      <w:lang w:val="en-US" w:eastAsia="zh-CN" w:bidi="ar-SA"/>
    </w:rPr>
  </w:style>
  <w:style w:type="character" w:customStyle="1" w:styleId="478">
    <w:name w:val="正文文本 字符2"/>
    <w:qFormat/>
    <w:uiPriority w:val="0"/>
    <w:rPr>
      <w:rFonts w:eastAsia="宋体"/>
      <w:kern w:val="2"/>
      <w:sz w:val="24"/>
      <w:szCs w:val="24"/>
      <w:lang w:val="en-US" w:eastAsia="zh-CN" w:bidi="ar-SA"/>
    </w:rPr>
  </w:style>
  <w:style w:type="character" w:customStyle="1" w:styleId="479">
    <w:name w:val="无间隔 字符2"/>
    <w:qFormat/>
    <w:uiPriority w:val="0"/>
    <w:rPr>
      <w:sz w:val="22"/>
      <w:szCs w:val="22"/>
      <w:lang w:val="en-US" w:eastAsia="zh-CN" w:bidi="ar-SA"/>
    </w:rPr>
  </w:style>
  <w:style w:type="character" w:customStyle="1" w:styleId="480">
    <w:name w:val="正文文本缩进 字符2"/>
    <w:qFormat/>
    <w:uiPriority w:val="0"/>
    <w:rPr>
      <w:rFonts w:ascii="仿宋_GB2312" w:eastAsia="仿宋_GB2312"/>
      <w:kern w:val="2"/>
      <w:sz w:val="32"/>
      <w:lang w:val="en-US" w:eastAsia="zh-CN" w:bidi="ar-SA"/>
    </w:rPr>
  </w:style>
  <w:style w:type="character" w:customStyle="1" w:styleId="481">
    <w:name w:val="标题 2 字符2"/>
    <w:qFormat/>
    <w:uiPriority w:val="0"/>
    <w:rPr>
      <w:rFonts w:ascii="Arial" w:hAnsi="Arial" w:eastAsia="黑体"/>
      <w:b/>
      <w:bCs/>
      <w:sz w:val="32"/>
      <w:szCs w:val="32"/>
      <w:lang w:bidi="ar-SA"/>
    </w:rPr>
  </w:style>
  <w:style w:type="character" w:customStyle="1" w:styleId="482">
    <w:name w:val="标题 3 字符2"/>
    <w:qFormat/>
    <w:uiPriority w:val="0"/>
    <w:rPr>
      <w:rFonts w:eastAsia="宋体"/>
      <w:b/>
      <w:bCs/>
      <w:sz w:val="32"/>
      <w:szCs w:val="32"/>
      <w:lang w:bidi="ar-SA"/>
    </w:rPr>
  </w:style>
  <w:style w:type="character" w:customStyle="1" w:styleId="483">
    <w:name w:val="标题 7 字符2"/>
    <w:qFormat/>
    <w:uiPriority w:val="0"/>
    <w:rPr>
      <w:rFonts w:eastAsia="宋体"/>
      <w:b/>
      <w:kern w:val="2"/>
      <w:sz w:val="24"/>
      <w:szCs w:val="24"/>
      <w:lang w:val="en-US" w:eastAsia="zh-CN" w:bidi="ar-SA"/>
    </w:rPr>
  </w:style>
  <w:style w:type="character" w:customStyle="1" w:styleId="484">
    <w:name w:val="正文文本缩进 2 字符2"/>
    <w:qFormat/>
    <w:uiPriority w:val="0"/>
    <w:rPr>
      <w:rFonts w:eastAsia="宋体"/>
      <w:kern w:val="2"/>
      <w:sz w:val="32"/>
      <w:lang w:val="en-US" w:eastAsia="zh-CN" w:bidi="ar-SA"/>
    </w:rPr>
  </w:style>
  <w:style w:type="character" w:customStyle="1" w:styleId="485">
    <w:name w:val="称呼 字符2"/>
    <w:qFormat/>
    <w:uiPriority w:val="0"/>
    <w:rPr>
      <w:kern w:val="2"/>
      <w:sz w:val="28"/>
      <w:szCs w:val="24"/>
    </w:rPr>
  </w:style>
  <w:style w:type="character" w:customStyle="1" w:styleId="486">
    <w:name w:val="纯文本 字符3"/>
    <w:qFormat/>
    <w:uiPriority w:val="0"/>
    <w:rPr>
      <w:rFonts w:ascii="宋体" w:hAnsi="Courier New" w:eastAsia="宋体" w:cs="Courier New"/>
      <w:kern w:val="2"/>
      <w:sz w:val="21"/>
      <w:szCs w:val="21"/>
      <w:lang w:val="en-US" w:eastAsia="zh-CN" w:bidi="ar-SA"/>
    </w:rPr>
  </w:style>
  <w:style w:type="character" w:customStyle="1" w:styleId="487">
    <w:name w:val="日期 字符2"/>
    <w:qFormat/>
    <w:uiPriority w:val="0"/>
    <w:rPr>
      <w:rFonts w:ascii="宋体" w:hAnsi="Courier New" w:eastAsia="宋体" w:cs="Courier New"/>
      <w:kern w:val="2"/>
      <w:sz w:val="21"/>
      <w:szCs w:val="21"/>
      <w:lang w:val="en-US" w:eastAsia="zh-CN" w:bidi="ar-SA"/>
    </w:rPr>
  </w:style>
  <w:style w:type="character" w:customStyle="1" w:styleId="488">
    <w:name w:val="页眉 字符2"/>
    <w:qFormat/>
    <w:uiPriority w:val="0"/>
    <w:rPr>
      <w:rFonts w:eastAsia="宋体"/>
      <w:kern w:val="2"/>
      <w:sz w:val="18"/>
      <w:szCs w:val="18"/>
      <w:lang w:val="en-US" w:eastAsia="zh-CN" w:bidi="ar-SA"/>
    </w:rPr>
  </w:style>
  <w:style w:type="character" w:customStyle="1" w:styleId="489">
    <w:name w:val="脚注文本 字符2"/>
    <w:qFormat/>
    <w:locked/>
    <w:uiPriority w:val="0"/>
    <w:rPr>
      <w:rFonts w:ascii="宋体" w:eastAsia="宋体"/>
      <w:kern w:val="21"/>
      <w:sz w:val="18"/>
      <w:szCs w:val="18"/>
      <w:lang w:val="en-US" w:eastAsia="zh-CN" w:bidi="ar-SA"/>
    </w:rPr>
  </w:style>
  <w:style w:type="character" w:customStyle="1" w:styleId="490">
    <w:name w:val=" Char Char39"/>
    <w:qFormat/>
    <w:uiPriority w:val="0"/>
    <w:rPr>
      <w:rFonts w:eastAsia="宋体"/>
      <w:b/>
      <w:bCs/>
      <w:kern w:val="44"/>
      <w:sz w:val="44"/>
      <w:szCs w:val="44"/>
      <w:lang w:val="en-US" w:eastAsia="zh-CN" w:bidi="ar-SA"/>
    </w:rPr>
  </w:style>
  <w:style w:type="character" w:customStyle="1" w:styleId="491">
    <w:name w:val=" Char Char38"/>
    <w:qFormat/>
    <w:uiPriority w:val="0"/>
    <w:rPr>
      <w:rFonts w:ascii="Arial" w:hAnsi="Arial" w:eastAsia="黑体"/>
      <w:b/>
      <w:bCs/>
      <w:sz w:val="32"/>
      <w:szCs w:val="32"/>
      <w:lang w:bidi="ar-SA"/>
    </w:rPr>
  </w:style>
  <w:style w:type="character" w:customStyle="1" w:styleId="492">
    <w:name w:val="无间隔 字符3"/>
    <w:qFormat/>
    <w:uiPriority w:val="0"/>
    <w:rPr>
      <w:sz w:val="22"/>
      <w:szCs w:val="22"/>
      <w:lang w:val="en-US" w:eastAsia="zh-CN" w:bidi="ar-SA"/>
    </w:rPr>
  </w:style>
  <w:style w:type="character" w:customStyle="1" w:styleId="493">
    <w:name w:val="普通文字 Char Char6"/>
    <w:qFormat/>
    <w:uiPriority w:val="0"/>
    <w:rPr>
      <w:rFonts w:ascii="宋体" w:hAnsi="Courier New" w:eastAsia="宋体" w:cs="Courier New"/>
      <w:kern w:val="2"/>
      <w:sz w:val="21"/>
      <w:szCs w:val="21"/>
      <w:lang w:val="en-US" w:eastAsia="zh-CN" w:bidi="ar-SA"/>
    </w:rPr>
  </w:style>
  <w:style w:type="character" w:customStyle="1" w:styleId="494">
    <w:name w:val="页脚 Char2"/>
    <w:qFormat/>
    <w:locked/>
    <w:uiPriority w:val="0"/>
    <w:rPr>
      <w:rFonts w:hint="eastAsia" w:ascii="宋体" w:hAnsi="宋体" w:eastAsia="宋体"/>
      <w:kern w:val="2"/>
      <w:sz w:val="18"/>
      <w:szCs w:val="18"/>
    </w:rPr>
  </w:style>
  <w:style w:type="character" w:customStyle="1" w:styleId="495">
    <w:name w:val="font61"/>
    <w:basedOn w:val="54"/>
    <w:qFormat/>
    <w:uiPriority w:val="0"/>
    <w:rPr>
      <w:rFonts w:hint="eastAsia" w:ascii="宋体" w:hAnsi="宋体" w:eastAsia="宋体" w:cs="宋体"/>
      <w:color w:val="000000"/>
      <w:sz w:val="21"/>
      <w:szCs w:val="21"/>
      <w:u w:val="none"/>
    </w:rPr>
  </w:style>
  <w:style w:type="character" w:customStyle="1" w:styleId="496">
    <w:name w:val="font101"/>
    <w:basedOn w:val="54"/>
    <w:qFormat/>
    <w:uiPriority w:val="0"/>
    <w:rPr>
      <w:rFonts w:hint="eastAsia" w:ascii="宋体" w:hAnsi="宋体" w:eastAsia="宋体" w:cs="宋体"/>
      <w:color w:val="000000"/>
      <w:sz w:val="21"/>
      <w:szCs w:val="21"/>
      <w:u w:val="none"/>
    </w:rPr>
  </w:style>
  <w:style w:type="table" w:customStyle="1" w:styleId="497">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8">
    <w:name w:val="Body Text Char1"/>
    <w:qFormat/>
    <w:locked/>
    <w:uiPriority w:val="0"/>
    <w:rPr>
      <w:rFonts w:eastAsia="宋体"/>
      <w:kern w:val="2"/>
      <w:sz w:val="24"/>
      <w:lang w:val="en-US" w:eastAsia="zh-CN"/>
    </w:rPr>
  </w:style>
  <w:style w:type="character" w:customStyle="1" w:styleId="499">
    <w:name w:val="Heading 1 Char1"/>
    <w:qFormat/>
    <w:locked/>
    <w:uiPriority w:val="0"/>
    <w:rPr>
      <w:rFonts w:eastAsia="宋体"/>
      <w:b/>
      <w:kern w:val="44"/>
      <w:sz w:val="44"/>
      <w:lang w:val="en-US" w:eastAsia="zh-CN"/>
    </w:rPr>
  </w:style>
  <w:style w:type="character" w:customStyle="1" w:styleId="500">
    <w:name w:val="Heading 2 Char1"/>
    <w:qFormat/>
    <w:locked/>
    <w:uiPriority w:val="0"/>
    <w:rPr>
      <w:rFonts w:ascii="Arial" w:hAnsi="Arial" w:eastAsia="黑体"/>
      <w:b/>
      <w:sz w:val="32"/>
    </w:rPr>
  </w:style>
  <w:style w:type="character" w:customStyle="1" w:styleId="501">
    <w:name w:val="Heading 3 Char1"/>
    <w:qFormat/>
    <w:locked/>
    <w:uiPriority w:val="0"/>
    <w:rPr>
      <w:rFonts w:eastAsia="宋体"/>
      <w:b/>
      <w:sz w:val="32"/>
    </w:rPr>
  </w:style>
  <w:style w:type="character" w:customStyle="1" w:styleId="502">
    <w:name w:val="Heading 4 Char1"/>
    <w:qFormat/>
    <w:locked/>
    <w:uiPriority w:val="0"/>
    <w:rPr>
      <w:rFonts w:ascii="Arial" w:hAnsi="Arial" w:eastAsia="黑体"/>
      <w:sz w:val="28"/>
    </w:rPr>
  </w:style>
  <w:style w:type="character" w:customStyle="1" w:styleId="503">
    <w:name w:val="Heading 5 Char1"/>
    <w:qFormat/>
    <w:locked/>
    <w:uiPriority w:val="0"/>
    <w:rPr>
      <w:rFonts w:eastAsia="宋体"/>
      <w:b/>
      <w:kern w:val="2"/>
      <w:sz w:val="24"/>
      <w:lang w:val="en-US" w:eastAsia="zh-CN"/>
    </w:rPr>
  </w:style>
  <w:style w:type="character" w:customStyle="1" w:styleId="504">
    <w:name w:val="Heading 6 Char1"/>
    <w:qFormat/>
    <w:locked/>
    <w:uiPriority w:val="0"/>
    <w:rPr>
      <w:rFonts w:ascii="Arial" w:hAnsi="Arial" w:eastAsia="黑体"/>
      <w:b/>
      <w:kern w:val="2"/>
      <w:sz w:val="24"/>
      <w:lang w:val="en-US" w:eastAsia="zh-CN"/>
    </w:rPr>
  </w:style>
  <w:style w:type="character" w:customStyle="1" w:styleId="505">
    <w:name w:val="Heading 7 Char1"/>
    <w:qFormat/>
    <w:locked/>
    <w:uiPriority w:val="0"/>
    <w:rPr>
      <w:rFonts w:eastAsia="宋体"/>
      <w:b/>
      <w:kern w:val="2"/>
      <w:sz w:val="24"/>
      <w:lang w:val="en-US" w:eastAsia="zh-CN"/>
    </w:rPr>
  </w:style>
  <w:style w:type="character" w:customStyle="1" w:styleId="506">
    <w:name w:val="Heading 8 Char1"/>
    <w:qFormat/>
    <w:locked/>
    <w:uiPriority w:val="0"/>
    <w:rPr>
      <w:rFonts w:ascii="Arial" w:hAnsi="Arial" w:eastAsia="黑体"/>
      <w:kern w:val="2"/>
      <w:sz w:val="24"/>
      <w:lang w:val="en-US" w:eastAsia="zh-CN"/>
    </w:rPr>
  </w:style>
  <w:style w:type="character" w:customStyle="1" w:styleId="507">
    <w:name w:val="Heading 9 Char1"/>
    <w:qFormat/>
    <w:locked/>
    <w:uiPriority w:val="0"/>
    <w:rPr>
      <w:rFonts w:ascii="Arial" w:hAnsi="Arial" w:eastAsia="黑体"/>
      <w:kern w:val="2"/>
      <w:sz w:val="24"/>
      <w:lang w:val="en-US" w:eastAsia="zh-CN"/>
    </w:rPr>
  </w:style>
  <w:style w:type="character" w:customStyle="1" w:styleId="508">
    <w:name w:val="Document Map Char1"/>
    <w:qFormat/>
    <w:locked/>
    <w:uiPriority w:val="0"/>
    <w:rPr>
      <w:rFonts w:eastAsia="宋体"/>
      <w:kern w:val="2"/>
      <w:sz w:val="24"/>
      <w:lang w:val="en-US" w:eastAsia="zh-CN"/>
    </w:rPr>
  </w:style>
  <w:style w:type="character" w:customStyle="1" w:styleId="509">
    <w:name w:val="Comment Text Char"/>
    <w:qFormat/>
    <w:locked/>
    <w:uiPriority w:val="0"/>
    <w:rPr>
      <w:rFonts w:eastAsia="宋体"/>
      <w:sz w:val="24"/>
    </w:rPr>
  </w:style>
  <w:style w:type="character" w:customStyle="1" w:styleId="510">
    <w:name w:val="Salutation Char"/>
    <w:qFormat/>
    <w:locked/>
    <w:uiPriority w:val="0"/>
    <w:rPr>
      <w:kern w:val="2"/>
      <w:sz w:val="24"/>
    </w:rPr>
  </w:style>
  <w:style w:type="character" w:customStyle="1" w:styleId="511">
    <w:name w:val="Body Text 3 Char"/>
    <w:qFormat/>
    <w:locked/>
    <w:uiPriority w:val="0"/>
    <w:rPr>
      <w:rFonts w:eastAsia="宋体"/>
      <w:b/>
      <w:kern w:val="2"/>
      <w:sz w:val="24"/>
      <w:lang w:val="en-US" w:eastAsia="zh-CN"/>
    </w:rPr>
  </w:style>
  <w:style w:type="character" w:customStyle="1" w:styleId="512">
    <w:name w:val="Body Text Indent Char"/>
    <w:qFormat/>
    <w:locked/>
    <w:uiPriority w:val="0"/>
    <w:rPr>
      <w:rFonts w:ascii="仿宋_GB2312" w:eastAsia="仿宋_GB2312"/>
      <w:kern w:val="2"/>
      <w:sz w:val="32"/>
      <w:lang w:val="en-US" w:eastAsia="zh-CN"/>
    </w:rPr>
  </w:style>
  <w:style w:type="character" w:customStyle="1" w:styleId="513">
    <w:name w:val="Plain Text Char1"/>
    <w:qFormat/>
    <w:locked/>
    <w:uiPriority w:val="0"/>
    <w:rPr>
      <w:rFonts w:ascii="宋体" w:hAnsi="Courier New" w:eastAsia="宋体"/>
      <w:kern w:val="2"/>
      <w:sz w:val="21"/>
      <w:lang w:val="en-US" w:eastAsia="zh-CN"/>
    </w:rPr>
  </w:style>
  <w:style w:type="character" w:customStyle="1" w:styleId="514">
    <w:name w:val="Date Char1"/>
    <w:qFormat/>
    <w:locked/>
    <w:uiPriority w:val="0"/>
    <w:rPr>
      <w:rFonts w:ascii="宋体" w:hAnsi="Courier New" w:eastAsia="宋体"/>
      <w:kern w:val="2"/>
      <w:sz w:val="21"/>
      <w:lang w:val="en-US" w:eastAsia="zh-CN"/>
    </w:rPr>
  </w:style>
  <w:style w:type="character" w:customStyle="1" w:styleId="515">
    <w:name w:val="Body Text Indent 2 Char"/>
    <w:qFormat/>
    <w:locked/>
    <w:uiPriority w:val="0"/>
    <w:rPr>
      <w:rFonts w:eastAsia="宋体"/>
      <w:kern w:val="2"/>
      <w:sz w:val="32"/>
      <w:lang w:val="en-US" w:eastAsia="zh-CN"/>
    </w:rPr>
  </w:style>
  <w:style w:type="character" w:customStyle="1" w:styleId="516">
    <w:name w:val="Endnote Text Char"/>
    <w:qFormat/>
    <w:locked/>
    <w:uiPriority w:val="0"/>
    <w:rPr>
      <w:rFonts w:ascii="Calibri" w:hAnsi="Calibri"/>
      <w:kern w:val="2"/>
      <w:sz w:val="22"/>
    </w:rPr>
  </w:style>
  <w:style w:type="character" w:customStyle="1" w:styleId="517">
    <w:name w:val="Balloon Text Char1"/>
    <w:semiHidden/>
    <w:qFormat/>
    <w:locked/>
    <w:uiPriority w:val="0"/>
    <w:rPr>
      <w:rFonts w:eastAsia="宋体"/>
      <w:kern w:val="2"/>
      <w:sz w:val="18"/>
      <w:lang w:val="en-US" w:eastAsia="zh-CN"/>
    </w:rPr>
  </w:style>
  <w:style w:type="character" w:customStyle="1" w:styleId="518">
    <w:name w:val="Footer Char1"/>
    <w:qFormat/>
    <w:locked/>
    <w:uiPriority w:val="0"/>
    <w:rPr>
      <w:rFonts w:eastAsia="宋体"/>
      <w:kern w:val="2"/>
      <w:sz w:val="18"/>
      <w:lang w:val="en-US" w:eastAsia="zh-CN"/>
    </w:rPr>
  </w:style>
  <w:style w:type="character" w:customStyle="1" w:styleId="519">
    <w:name w:val="Header Char1"/>
    <w:qFormat/>
    <w:locked/>
    <w:uiPriority w:val="0"/>
    <w:rPr>
      <w:rFonts w:eastAsia="宋体"/>
      <w:kern w:val="2"/>
      <w:sz w:val="18"/>
      <w:lang w:val="en-US" w:eastAsia="zh-CN"/>
    </w:rPr>
  </w:style>
  <w:style w:type="character" w:customStyle="1" w:styleId="520">
    <w:name w:val="Body Text Indent 3 Char"/>
    <w:qFormat/>
    <w:locked/>
    <w:uiPriority w:val="0"/>
    <w:rPr>
      <w:rFonts w:eastAsia="宋体"/>
      <w:kern w:val="2"/>
      <w:sz w:val="16"/>
      <w:lang w:val="en-US" w:eastAsia="zh-CN"/>
    </w:rPr>
  </w:style>
  <w:style w:type="character" w:customStyle="1" w:styleId="521">
    <w:name w:val="Body Text 2 Char"/>
    <w:qFormat/>
    <w:locked/>
    <w:uiPriority w:val="0"/>
    <w:rPr>
      <w:rFonts w:eastAsia="宋体"/>
      <w:kern w:val="2"/>
      <w:sz w:val="24"/>
      <w:lang w:val="en-US" w:eastAsia="zh-CN"/>
    </w:rPr>
  </w:style>
  <w:style w:type="character" w:customStyle="1" w:styleId="522">
    <w:name w:val="HTML Preformatted Char1"/>
    <w:qFormat/>
    <w:locked/>
    <w:uiPriority w:val="0"/>
    <w:rPr>
      <w:rFonts w:ascii="黑体" w:hAnsi="Courier New" w:eastAsia="黑体"/>
      <w:lang w:val="en-US" w:eastAsia="zh-CN"/>
    </w:rPr>
  </w:style>
  <w:style w:type="character" w:customStyle="1" w:styleId="523">
    <w:name w:val="Title Char1"/>
    <w:qFormat/>
    <w:locked/>
    <w:uiPriority w:val="0"/>
    <w:rPr>
      <w:rFonts w:ascii="Arial" w:hAnsi="Arial" w:eastAsia="宋体"/>
      <w:b/>
      <w:kern w:val="2"/>
      <w:sz w:val="32"/>
    </w:rPr>
  </w:style>
  <w:style w:type="character" w:customStyle="1" w:styleId="524">
    <w:name w:val="Comment Subject Char"/>
    <w:semiHidden/>
    <w:qFormat/>
    <w:locked/>
    <w:uiPriority w:val="0"/>
    <w:rPr>
      <w:b/>
      <w:kern w:val="2"/>
      <w:sz w:val="24"/>
    </w:rPr>
  </w:style>
  <w:style w:type="character" w:customStyle="1" w:styleId="525">
    <w:name w:val="Char Char101"/>
    <w:semiHidden/>
    <w:qFormat/>
    <w:uiPriority w:val="0"/>
    <w:rPr>
      <w:rFonts w:eastAsia="宋体"/>
      <w:kern w:val="2"/>
      <w:sz w:val="24"/>
      <w:lang w:val="en-US" w:eastAsia="zh-CN"/>
    </w:rPr>
  </w:style>
  <w:style w:type="character" w:customStyle="1" w:styleId="526">
    <w:name w:val="Char Char141"/>
    <w:qFormat/>
    <w:uiPriority w:val="0"/>
    <w:rPr>
      <w:sz w:val="18"/>
    </w:rPr>
  </w:style>
  <w:style w:type="character" w:customStyle="1" w:styleId="527">
    <w:name w:val="Char Char Char Char Char1"/>
    <w:qFormat/>
    <w:uiPriority w:val="0"/>
    <w:rPr>
      <w:rFonts w:eastAsia="宋体"/>
      <w:b/>
      <w:kern w:val="44"/>
      <w:sz w:val="44"/>
      <w:lang w:val="en-US" w:eastAsia="zh-CN"/>
    </w:rPr>
  </w:style>
  <w:style w:type="character" w:customStyle="1" w:styleId="528">
    <w:name w:val="Char Char231"/>
    <w:qFormat/>
    <w:uiPriority w:val="0"/>
    <w:rPr>
      <w:rFonts w:ascii="Times New Roman" w:hAnsi="Times New Roman" w:eastAsia="宋体"/>
      <w:b/>
      <w:kern w:val="44"/>
      <w:sz w:val="44"/>
    </w:rPr>
  </w:style>
  <w:style w:type="character" w:customStyle="1" w:styleId="529">
    <w:name w:val="Char Char151"/>
    <w:qFormat/>
    <w:uiPriority w:val="0"/>
    <w:rPr>
      <w:sz w:val="18"/>
    </w:rPr>
  </w:style>
  <w:style w:type="paragraph" w:customStyle="1" w:styleId="530">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1">
    <w:name w:val="纯文本11"/>
    <w:basedOn w:val="1"/>
    <w:qFormat/>
    <w:uiPriority w:val="0"/>
    <w:rPr>
      <w:rFonts w:ascii="宋体"/>
      <w:szCs w:val="21"/>
    </w:rPr>
  </w:style>
  <w:style w:type="paragraph" w:customStyle="1" w:styleId="532">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3">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4">
    <w:name w:val="Char Char19 Char Char Char Char1"/>
    <w:basedOn w:val="16"/>
    <w:qFormat/>
    <w:uiPriority w:val="0"/>
    <w:pPr>
      <w:widowControl/>
      <w:ind w:firstLine="454"/>
      <w:jc w:val="left"/>
    </w:pPr>
  </w:style>
  <w:style w:type="paragraph" w:customStyle="1" w:styleId="535">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7">
    <w:name w:val="Char3"/>
    <w:basedOn w:val="16"/>
    <w:qFormat/>
    <w:uiPriority w:val="0"/>
    <w:pPr>
      <w:widowControl/>
      <w:ind w:firstLine="454"/>
      <w:jc w:val="left"/>
    </w:pPr>
    <w:rPr>
      <w:rFonts w:ascii="Tahoma" w:hAnsi="Tahoma" w:cs="宋体"/>
      <w:kern w:val="0"/>
      <w:sz w:val="24"/>
      <w:szCs w:val="20"/>
    </w:rPr>
  </w:style>
  <w:style w:type="paragraph" w:customStyle="1" w:styleId="538">
    <w:name w:val="Char Char1 Char Char Char Char2"/>
    <w:basedOn w:val="16"/>
    <w:qFormat/>
    <w:uiPriority w:val="0"/>
    <w:rPr>
      <w:rFonts w:ascii="Tahoma" w:hAnsi="Tahoma"/>
      <w:sz w:val="24"/>
    </w:rPr>
  </w:style>
  <w:style w:type="paragraph" w:customStyle="1" w:styleId="539">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0">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1">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2">
    <w:name w:val="Char13"/>
    <w:basedOn w:val="1"/>
    <w:qFormat/>
    <w:uiPriority w:val="0"/>
    <w:rPr>
      <w:szCs w:val="21"/>
    </w:rPr>
  </w:style>
  <w:style w:type="paragraph" w:customStyle="1" w:styleId="543">
    <w:name w:val="列出段落4"/>
    <w:basedOn w:val="1"/>
    <w:qFormat/>
    <w:uiPriority w:val="0"/>
    <w:pPr>
      <w:ind w:firstLine="420" w:firstLineChars="200"/>
    </w:pPr>
    <w:rPr>
      <w:rFonts w:ascii="Calibri" w:hAnsi="Calibri"/>
      <w:szCs w:val="22"/>
    </w:rPr>
  </w:style>
  <w:style w:type="paragraph" w:customStyle="1" w:styleId="544">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5">
    <w:name w:val="Char Char9 Char Char Char Char2"/>
    <w:basedOn w:val="1"/>
    <w:qFormat/>
    <w:uiPriority w:val="0"/>
    <w:pPr>
      <w:widowControl/>
      <w:spacing w:after="160" w:line="240" w:lineRule="exact"/>
      <w:jc w:val="left"/>
    </w:pPr>
  </w:style>
  <w:style w:type="character" w:customStyle="1" w:styleId="546">
    <w:name w:val="Char Char33"/>
    <w:qFormat/>
    <w:uiPriority w:val="0"/>
    <w:rPr>
      <w:rFonts w:eastAsia="宋体"/>
      <w:b/>
      <w:kern w:val="44"/>
      <w:sz w:val="44"/>
      <w:lang w:val="en-US" w:eastAsia="zh-CN"/>
    </w:rPr>
  </w:style>
  <w:style w:type="character" w:customStyle="1" w:styleId="547">
    <w:name w:val="Char Char32"/>
    <w:qFormat/>
    <w:uiPriority w:val="0"/>
    <w:rPr>
      <w:rFonts w:ascii="Arial" w:hAnsi="Arial" w:eastAsia="黑体"/>
      <w:b/>
      <w:sz w:val="32"/>
    </w:rPr>
  </w:style>
  <w:style w:type="character" w:customStyle="1" w:styleId="548">
    <w:name w:val="Char Char35"/>
    <w:qFormat/>
    <w:uiPriority w:val="0"/>
    <w:rPr>
      <w:rFonts w:eastAsia="宋体"/>
      <w:b/>
      <w:kern w:val="44"/>
      <w:sz w:val="44"/>
      <w:lang w:val="en-US" w:eastAsia="zh-CN"/>
    </w:rPr>
  </w:style>
  <w:style w:type="character" w:customStyle="1" w:styleId="549">
    <w:name w:val="Char Char34"/>
    <w:qFormat/>
    <w:uiPriority w:val="0"/>
    <w:rPr>
      <w:rFonts w:ascii="Arial" w:hAnsi="Arial" w:eastAsia="黑体"/>
      <w:b/>
      <w:sz w:val="32"/>
    </w:rPr>
  </w:style>
  <w:style w:type="character" w:customStyle="1" w:styleId="550">
    <w:name w:val="Char Char37"/>
    <w:qFormat/>
    <w:uiPriority w:val="0"/>
    <w:rPr>
      <w:rFonts w:eastAsia="宋体"/>
      <w:b/>
      <w:kern w:val="44"/>
      <w:sz w:val="44"/>
      <w:lang w:val="en-US" w:eastAsia="zh-CN"/>
    </w:rPr>
  </w:style>
  <w:style w:type="character" w:customStyle="1" w:styleId="551">
    <w:name w:val="Char Char36"/>
    <w:qFormat/>
    <w:uiPriority w:val="0"/>
    <w:rPr>
      <w:rFonts w:ascii="Arial" w:hAnsi="Arial" w:eastAsia="黑体"/>
      <w:b/>
      <w:sz w:val="32"/>
    </w:rPr>
  </w:style>
  <w:style w:type="character" w:customStyle="1" w:styleId="552">
    <w:name w:val="Char Char39"/>
    <w:qFormat/>
    <w:uiPriority w:val="0"/>
    <w:rPr>
      <w:rFonts w:eastAsia="宋体"/>
      <w:b/>
      <w:kern w:val="44"/>
      <w:sz w:val="44"/>
      <w:lang w:val="en-US" w:eastAsia="zh-CN"/>
    </w:rPr>
  </w:style>
  <w:style w:type="character" w:customStyle="1" w:styleId="553">
    <w:name w:val="Char Char38"/>
    <w:qFormat/>
    <w:uiPriority w:val="0"/>
    <w:rPr>
      <w:rFonts w:ascii="Arial" w:hAnsi="Arial" w:eastAsia="黑体"/>
      <w:b/>
      <w:sz w:val="32"/>
    </w:rPr>
  </w:style>
  <w:style w:type="paragraph" w:customStyle="1" w:styleId="554">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5">
    <w:name w:val=" Char Char42"/>
    <w:qFormat/>
    <w:uiPriority w:val="0"/>
    <w:rPr>
      <w:rFonts w:eastAsia="宋体"/>
      <w:b/>
      <w:bCs/>
      <w:kern w:val="44"/>
      <w:sz w:val="44"/>
      <w:szCs w:val="44"/>
      <w:lang w:val="en-US" w:eastAsia="zh-CN" w:bidi="ar-SA"/>
    </w:rPr>
  </w:style>
  <w:style w:type="character" w:customStyle="1" w:styleId="556">
    <w:name w:val=" Char Char41"/>
    <w:qFormat/>
    <w:uiPriority w:val="0"/>
    <w:rPr>
      <w:rFonts w:ascii="Arial" w:hAnsi="Arial" w:eastAsia="黑体"/>
      <w:b/>
      <w:bCs/>
      <w:sz w:val="32"/>
      <w:szCs w:val="32"/>
      <w:lang w:bidi="ar-SA"/>
    </w:rPr>
  </w:style>
  <w:style w:type="character" w:customStyle="1" w:styleId="557">
    <w:name w:val=" Char Char40"/>
    <w:qFormat/>
    <w:uiPriority w:val="0"/>
    <w:rPr>
      <w:rFonts w:eastAsia="宋体"/>
      <w:b/>
      <w:bCs/>
      <w:sz w:val="32"/>
      <w:szCs w:val="32"/>
      <w:lang w:bidi="ar-SA"/>
    </w:rPr>
  </w:style>
  <w:style w:type="character" w:customStyle="1" w:styleId="558">
    <w:name w:val=" Char Char45"/>
    <w:qFormat/>
    <w:uiPriority w:val="0"/>
    <w:rPr>
      <w:rFonts w:eastAsia="宋体"/>
      <w:b/>
      <w:bCs/>
      <w:kern w:val="44"/>
      <w:sz w:val="44"/>
      <w:szCs w:val="44"/>
      <w:lang w:val="en-US" w:eastAsia="zh-CN" w:bidi="ar-SA"/>
    </w:rPr>
  </w:style>
  <w:style w:type="character" w:customStyle="1" w:styleId="559">
    <w:name w:val=" Char Char44"/>
    <w:qFormat/>
    <w:uiPriority w:val="0"/>
    <w:rPr>
      <w:rFonts w:ascii="Arial" w:hAnsi="Arial" w:eastAsia="黑体"/>
      <w:b/>
      <w:bCs/>
      <w:sz w:val="32"/>
      <w:szCs w:val="32"/>
      <w:lang w:bidi="ar-SA"/>
    </w:rPr>
  </w:style>
  <w:style w:type="character" w:customStyle="1" w:styleId="560">
    <w:name w:val=" Char Char43"/>
    <w:qFormat/>
    <w:uiPriority w:val="0"/>
    <w:rPr>
      <w:rFonts w:eastAsia="宋体"/>
      <w:b/>
      <w:bCs/>
      <w:sz w:val="32"/>
      <w:szCs w:val="32"/>
      <w:lang w:bidi="ar-SA"/>
    </w:rPr>
  </w:style>
  <w:style w:type="table" w:customStyle="1" w:styleId="561">
    <w:name w:val="彩色列表 - 强调文字颜色 111"/>
    <w:basedOn w:val="52"/>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2">
    <w:name w:val=" Char Char48"/>
    <w:qFormat/>
    <w:uiPriority w:val="0"/>
    <w:rPr>
      <w:rFonts w:eastAsia="宋体"/>
      <w:b/>
      <w:bCs/>
      <w:kern w:val="44"/>
      <w:sz w:val="44"/>
      <w:szCs w:val="44"/>
      <w:lang w:val="en-US" w:eastAsia="zh-CN" w:bidi="ar-SA"/>
    </w:rPr>
  </w:style>
  <w:style w:type="character" w:customStyle="1" w:styleId="563">
    <w:name w:val=" Char Char47"/>
    <w:qFormat/>
    <w:uiPriority w:val="0"/>
    <w:rPr>
      <w:rFonts w:ascii="Arial" w:hAnsi="Arial" w:eastAsia="黑体"/>
      <w:b/>
      <w:bCs/>
      <w:sz w:val="32"/>
      <w:szCs w:val="32"/>
      <w:lang w:bidi="ar-SA"/>
    </w:rPr>
  </w:style>
  <w:style w:type="character" w:customStyle="1" w:styleId="564">
    <w:name w:val=" Char Char46"/>
    <w:qFormat/>
    <w:uiPriority w:val="0"/>
    <w:rPr>
      <w:rFonts w:eastAsia="宋体"/>
      <w:b/>
      <w:bCs/>
      <w:sz w:val="32"/>
      <w:szCs w:val="32"/>
      <w:lang w:bidi="ar-SA"/>
    </w:rPr>
  </w:style>
  <w:style w:type="character" w:customStyle="1" w:styleId="565">
    <w:name w:val="普通文字 Char Char3"/>
    <w:qFormat/>
    <w:uiPriority w:val="0"/>
    <w:rPr>
      <w:rFonts w:ascii="宋体" w:hAnsi="Courier New" w:eastAsia="宋体" w:cs="Courier New"/>
      <w:kern w:val="2"/>
      <w:sz w:val="21"/>
      <w:szCs w:val="21"/>
      <w:lang w:val="en-US" w:eastAsia="zh-CN" w:bidi="ar-SA"/>
    </w:rPr>
  </w:style>
  <w:style w:type="character" w:customStyle="1" w:styleId="566">
    <w:name w:val="普通文字 Char Char5"/>
    <w:qFormat/>
    <w:uiPriority w:val="0"/>
    <w:rPr>
      <w:rFonts w:ascii="宋体" w:hAnsi="Courier New" w:eastAsia="宋体" w:cs="Courier New"/>
      <w:kern w:val="2"/>
      <w:sz w:val="21"/>
      <w:szCs w:val="21"/>
      <w:lang w:val="en-US" w:eastAsia="zh-CN" w:bidi="ar-SA"/>
    </w:rPr>
  </w:style>
  <w:style w:type="paragraph" w:customStyle="1" w:styleId="567">
    <w:name w:val="首行缩进"/>
    <w:basedOn w:val="1"/>
    <w:qFormat/>
    <w:uiPriority w:val="0"/>
    <w:pPr>
      <w:ind w:firstLine="480" w:firstLineChars="200"/>
    </w:pPr>
    <w:rPr>
      <w:sz w:val="24"/>
    </w:rPr>
  </w:style>
  <w:style w:type="paragraph" w:customStyle="1" w:styleId="568">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9">
    <w:name w:val="称呼 字符3"/>
    <w:qFormat/>
    <w:uiPriority w:val="0"/>
    <w:rPr>
      <w:kern w:val="2"/>
      <w:sz w:val="28"/>
      <w:szCs w:val="24"/>
    </w:rPr>
  </w:style>
  <w:style w:type="character" w:customStyle="1" w:styleId="570">
    <w:name w:val="批注文字 字符3"/>
    <w:qFormat/>
    <w:uiPriority w:val="0"/>
    <w:rPr>
      <w:rFonts w:eastAsia="宋体"/>
      <w:sz w:val="24"/>
      <w:lang w:bidi="ar-SA"/>
    </w:rPr>
  </w:style>
  <w:style w:type="character" w:customStyle="1" w:styleId="571">
    <w:name w:val="正文文本缩进 2 字符3"/>
    <w:qFormat/>
    <w:uiPriority w:val="0"/>
    <w:rPr>
      <w:rFonts w:eastAsia="宋体"/>
      <w:kern w:val="2"/>
      <w:sz w:val="32"/>
      <w:lang w:val="en-US" w:eastAsia="zh-CN" w:bidi="ar-SA"/>
    </w:rPr>
  </w:style>
  <w:style w:type="character" w:customStyle="1" w:styleId="572">
    <w:name w:val="标题 5 字符3"/>
    <w:qFormat/>
    <w:uiPriority w:val="0"/>
    <w:rPr>
      <w:rFonts w:eastAsia="宋体"/>
      <w:b/>
      <w:kern w:val="2"/>
      <w:sz w:val="28"/>
      <w:szCs w:val="24"/>
      <w:lang w:val="en-US" w:eastAsia="zh-CN" w:bidi="ar-SA"/>
    </w:rPr>
  </w:style>
  <w:style w:type="character" w:customStyle="1" w:styleId="573">
    <w:name w:val="正文文本 3 字符3"/>
    <w:qFormat/>
    <w:uiPriority w:val="0"/>
    <w:rPr>
      <w:rFonts w:eastAsia="宋体"/>
      <w:b/>
      <w:bCs/>
      <w:kern w:val="2"/>
      <w:sz w:val="24"/>
      <w:szCs w:val="24"/>
      <w:lang w:val="en-US" w:eastAsia="zh-CN" w:bidi="ar-SA"/>
    </w:rPr>
  </w:style>
  <w:style w:type="character" w:customStyle="1" w:styleId="574">
    <w:name w:val="标题 8 字符3"/>
    <w:qFormat/>
    <w:uiPriority w:val="0"/>
    <w:rPr>
      <w:rFonts w:ascii="Arial" w:hAnsi="Arial" w:eastAsia="黑体"/>
      <w:kern w:val="2"/>
      <w:sz w:val="24"/>
      <w:szCs w:val="24"/>
      <w:lang w:val="en-US" w:eastAsia="zh-CN" w:bidi="ar-SA"/>
    </w:rPr>
  </w:style>
  <w:style w:type="character" w:customStyle="1" w:styleId="575">
    <w:name w:val="正文文本 字符3"/>
    <w:qFormat/>
    <w:uiPriority w:val="0"/>
    <w:rPr>
      <w:rFonts w:eastAsia="宋体"/>
      <w:kern w:val="2"/>
      <w:sz w:val="24"/>
      <w:szCs w:val="24"/>
      <w:lang w:val="en-US" w:eastAsia="zh-CN" w:bidi="ar-SA"/>
    </w:rPr>
  </w:style>
  <w:style w:type="character" w:customStyle="1" w:styleId="576">
    <w:name w:val="标题 1 字符3"/>
    <w:qFormat/>
    <w:uiPriority w:val="0"/>
    <w:rPr>
      <w:rFonts w:eastAsia="宋体"/>
      <w:b/>
      <w:bCs/>
      <w:kern w:val="44"/>
      <w:sz w:val="44"/>
      <w:szCs w:val="44"/>
      <w:lang w:val="en-US" w:eastAsia="zh-CN" w:bidi="ar-SA"/>
    </w:rPr>
  </w:style>
  <w:style w:type="character" w:customStyle="1" w:styleId="577">
    <w:name w:val="文档结构图 字符3"/>
    <w:qFormat/>
    <w:uiPriority w:val="0"/>
    <w:rPr>
      <w:rFonts w:eastAsia="宋体"/>
      <w:kern w:val="2"/>
      <w:sz w:val="21"/>
      <w:szCs w:val="24"/>
      <w:lang w:val="en-US" w:eastAsia="zh-CN" w:bidi="ar-SA"/>
    </w:rPr>
  </w:style>
  <w:style w:type="character" w:customStyle="1" w:styleId="578">
    <w:name w:val="标题 7 字符3"/>
    <w:qFormat/>
    <w:uiPriority w:val="0"/>
    <w:rPr>
      <w:rFonts w:eastAsia="宋体"/>
      <w:b/>
      <w:kern w:val="2"/>
      <w:sz w:val="24"/>
      <w:szCs w:val="24"/>
      <w:lang w:val="en-US" w:eastAsia="zh-CN" w:bidi="ar-SA"/>
    </w:rPr>
  </w:style>
  <w:style w:type="character" w:customStyle="1" w:styleId="579">
    <w:name w:val="标题 6 字符3"/>
    <w:qFormat/>
    <w:uiPriority w:val="0"/>
    <w:rPr>
      <w:rFonts w:ascii="Arial" w:hAnsi="Arial" w:eastAsia="黑体"/>
      <w:b/>
      <w:kern w:val="2"/>
      <w:sz w:val="24"/>
      <w:szCs w:val="24"/>
      <w:lang w:val="en-US" w:eastAsia="zh-CN" w:bidi="ar-SA"/>
    </w:rPr>
  </w:style>
  <w:style w:type="character" w:customStyle="1" w:styleId="580">
    <w:name w:val="标题 3 字符3"/>
    <w:qFormat/>
    <w:uiPriority w:val="0"/>
    <w:rPr>
      <w:rFonts w:eastAsia="宋体"/>
      <w:b/>
      <w:bCs/>
      <w:sz w:val="32"/>
      <w:szCs w:val="32"/>
      <w:lang w:bidi="ar-SA"/>
    </w:rPr>
  </w:style>
  <w:style w:type="character" w:customStyle="1" w:styleId="581">
    <w:name w:val="页脚 字符3"/>
    <w:qFormat/>
    <w:uiPriority w:val="0"/>
    <w:rPr>
      <w:rFonts w:eastAsia="宋体"/>
      <w:kern w:val="2"/>
      <w:sz w:val="18"/>
      <w:szCs w:val="18"/>
      <w:lang w:val="en-US" w:eastAsia="zh-CN" w:bidi="ar-SA"/>
    </w:rPr>
  </w:style>
  <w:style w:type="character" w:customStyle="1" w:styleId="582">
    <w:name w:val="尾注文本 字符3"/>
    <w:qFormat/>
    <w:uiPriority w:val="0"/>
    <w:rPr>
      <w:rFonts w:ascii="Calibri" w:hAnsi="Calibri"/>
      <w:kern w:val="2"/>
      <w:sz w:val="21"/>
      <w:szCs w:val="22"/>
    </w:rPr>
  </w:style>
  <w:style w:type="character" w:customStyle="1" w:styleId="583">
    <w:name w:val="日期 字符3"/>
    <w:qFormat/>
    <w:uiPriority w:val="0"/>
    <w:rPr>
      <w:rFonts w:ascii="宋体" w:hAnsi="Courier New" w:eastAsia="宋体" w:cs="Courier New"/>
      <w:kern w:val="2"/>
      <w:sz w:val="21"/>
      <w:szCs w:val="21"/>
      <w:lang w:val="en-US" w:eastAsia="zh-CN" w:bidi="ar-SA"/>
    </w:rPr>
  </w:style>
  <w:style w:type="character" w:customStyle="1" w:styleId="584">
    <w:name w:val="正文文本缩进 字符3"/>
    <w:qFormat/>
    <w:uiPriority w:val="0"/>
    <w:rPr>
      <w:rFonts w:ascii="仿宋_GB2312" w:eastAsia="仿宋_GB2312"/>
      <w:kern w:val="2"/>
      <w:sz w:val="32"/>
      <w:lang w:val="en-US" w:eastAsia="zh-CN" w:bidi="ar-SA"/>
    </w:rPr>
  </w:style>
  <w:style w:type="character" w:customStyle="1" w:styleId="585">
    <w:name w:val="标题 9 字符3"/>
    <w:qFormat/>
    <w:uiPriority w:val="0"/>
    <w:rPr>
      <w:rFonts w:ascii="Arial" w:hAnsi="Arial" w:eastAsia="黑体"/>
      <w:kern w:val="2"/>
      <w:sz w:val="21"/>
      <w:szCs w:val="24"/>
      <w:lang w:val="en-US" w:eastAsia="zh-CN" w:bidi="ar-SA"/>
    </w:rPr>
  </w:style>
  <w:style w:type="character" w:customStyle="1" w:styleId="586">
    <w:name w:val="正文文本缩进 3 字符3"/>
    <w:qFormat/>
    <w:uiPriority w:val="0"/>
    <w:rPr>
      <w:rFonts w:eastAsia="宋体"/>
      <w:kern w:val="2"/>
      <w:sz w:val="16"/>
      <w:szCs w:val="16"/>
      <w:lang w:val="en-US" w:eastAsia="zh-CN" w:bidi="ar-SA"/>
    </w:rPr>
  </w:style>
  <w:style w:type="character" w:customStyle="1" w:styleId="587">
    <w:name w:val="脚注文本 字符3"/>
    <w:qFormat/>
    <w:locked/>
    <w:uiPriority w:val="0"/>
    <w:rPr>
      <w:rFonts w:ascii="宋体" w:eastAsia="宋体"/>
      <w:kern w:val="21"/>
      <w:sz w:val="18"/>
      <w:szCs w:val="18"/>
      <w:lang w:val="en-US" w:eastAsia="zh-CN" w:bidi="ar-SA"/>
    </w:rPr>
  </w:style>
  <w:style w:type="character" w:customStyle="1" w:styleId="588">
    <w:name w:val="纯文本 字符4"/>
    <w:qFormat/>
    <w:uiPriority w:val="0"/>
    <w:rPr>
      <w:rFonts w:ascii="宋体" w:hAnsi="Courier New" w:eastAsia="宋体" w:cs="Courier New"/>
      <w:kern w:val="2"/>
      <w:sz w:val="21"/>
      <w:szCs w:val="21"/>
      <w:lang w:val="en-US" w:eastAsia="zh-CN" w:bidi="ar-SA"/>
    </w:rPr>
  </w:style>
  <w:style w:type="character" w:customStyle="1" w:styleId="589">
    <w:name w:val="HTML 预设格式 字符3"/>
    <w:qFormat/>
    <w:uiPriority w:val="0"/>
    <w:rPr>
      <w:rFonts w:ascii="黑体" w:hAnsi="Courier New" w:eastAsia="黑体" w:cs="Courier New"/>
      <w:lang w:val="en-US" w:eastAsia="zh-CN" w:bidi="ar-SA"/>
    </w:rPr>
  </w:style>
  <w:style w:type="character" w:customStyle="1" w:styleId="590">
    <w:name w:val="标题 2 字符3"/>
    <w:qFormat/>
    <w:uiPriority w:val="0"/>
    <w:rPr>
      <w:rFonts w:ascii="Arial" w:hAnsi="Arial" w:eastAsia="黑体"/>
      <w:b/>
      <w:bCs/>
      <w:sz w:val="32"/>
      <w:szCs w:val="32"/>
      <w:lang w:bidi="ar-SA"/>
    </w:rPr>
  </w:style>
  <w:style w:type="character" w:customStyle="1" w:styleId="591">
    <w:name w:val="HTML 地址 字符3"/>
    <w:qFormat/>
    <w:locked/>
    <w:uiPriority w:val="0"/>
    <w:rPr>
      <w:rFonts w:ascii="宋体" w:eastAsia="宋体"/>
      <w:i/>
      <w:iCs/>
      <w:kern w:val="21"/>
      <w:sz w:val="21"/>
      <w:szCs w:val="21"/>
      <w:lang w:val="en-US" w:eastAsia="zh-CN" w:bidi="ar-SA"/>
    </w:rPr>
  </w:style>
  <w:style w:type="character" w:customStyle="1" w:styleId="592">
    <w:name w:val="页眉 字符3"/>
    <w:qFormat/>
    <w:uiPriority w:val="0"/>
    <w:rPr>
      <w:rFonts w:eastAsia="宋体"/>
      <w:kern w:val="2"/>
      <w:sz w:val="18"/>
      <w:szCs w:val="18"/>
      <w:lang w:val="en-US" w:eastAsia="zh-CN" w:bidi="ar-SA"/>
    </w:rPr>
  </w:style>
  <w:style w:type="character" w:customStyle="1" w:styleId="593">
    <w:name w:val="无间隔 字符4"/>
    <w:qFormat/>
    <w:uiPriority w:val="0"/>
    <w:rPr>
      <w:sz w:val="22"/>
      <w:szCs w:val="22"/>
      <w:lang w:val="en-US" w:eastAsia="zh-CN" w:bidi="ar-SA"/>
    </w:rPr>
  </w:style>
  <w:style w:type="character" w:customStyle="1" w:styleId="594">
    <w:name w:val="正文文本 2 字符3"/>
    <w:qFormat/>
    <w:uiPriority w:val="0"/>
    <w:rPr>
      <w:rFonts w:eastAsia="宋体"/>
      <w:kern w:val="2"/>
      <w:sz w:val="21"/>
      <w:szCs w:val="24"/>
      <w:lang w:val="en-US" w:eastAsia="zh-CN" w:bidi="ar-SA"/>
    </w:rPr>
  </w:style>
  <w:style w:type="character" w:customStyle="1" w:styleId="595">
    <w:name w:val="标题 字符3"/>
    <w:qFormat/>
    <w:uiPriority w:val="0"/>
    <w:rPr>
      <w:rFonts w:ascii="Arial" w:hAnsi="Arial" w:eastAsia="宋体"/>
      <w:b/>
      <w:bCs/>
      <w:kern w:val="2"/>
      <w:sz w:val="32"/>
      <w:szCs w:val="32"/>
      <w:lang w:bidi="ar-SA"/>
    </w:rPr>
  </w:style>
  <w:style w:type="character" w:customStyle="1" w:styleId="596">
    <w:name w:val="标题 4 字符3"/>
    <w:qFormat/>
    <w:uiPriority w:val="0"/>
    <w:rPr>
      <w:rFonts w:ascii="Arial" w:hAnsi="Arial" w:eastAsia="黑体"/>
      <w:sz w:val="28"/>
      <w:lang w:bidi="ar-SA"/>
    </w:rPr>
  </w:style>
  <w:style w:type="character" w:customStyle="1" w:styleId="597">
    <w:name w:val=" Char Char50"/>
    <w:qFormat/>
    <w:uiPriority w:val="0"/>
    <w:rPr>
      <w:rFonts w:eastAsia="宋体"/>
      <w:b/>
      <w:bCs/>
      <w:kern w:val="44"/>
      <w:sz w:val="44"/>
      <w:szCs w:val="44"/>
      <w:lang w:val="en-US" w:eastAsia="zh-CN" w:bidi="ar-SA"/>
    </w:rPr>
  </w:style>
  <w:style w:type="character" w:customStyle="1" w:styleId="598">
    <w:name w:val=" Char Char49"/>
    <w:qFormat/>
    <w:uiPriority w:val="0"/>
    <w:rPr>
      <w:rFonts w:ascii="Arial" w:hAnsi="Arial" w:eastAsia="黑体"/>
      <w:b/>
      <w:bCs/>
      <w:sz w:val="32"/>
      <w:szCs w:val="32"/>
      <w:lang w:bidi="ar-SA"/>
    </w:rPr>
  </w:style>
  <w:style w:type="character" w:customStyle="1" w:styleId="599">
    <w:name w:val="普通文字 Char Char7"/>
    <w:qFormat/>
    <w:uiPriority w:val="0"/>
    <w:rPr>
      <w:rFonts w:ascii="宋体" w:hAnsi="Courier New" w:eastAsia="宋体" w:cs="Courier New"/>
      <w:kern w:val="2"/>
      <w:sz w:val="21"/>
      <w:szCs w:val="21"/>
      <w:lang w:val="en-US" w:eastAsia="zh-CN" w:bidi="ar-SA"/>
    </w:rPr>
  </w:style>
  <w:style w:type="paragraph" w:customStyle="1" w:styleId="600">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1">
    <w:name w:val="普通文字 Char Char2 Char"/>
    <w:qFormat/>
    <w:locked/>
    <w:uiPriority w:val="0"/>
    <w:rPr>
      <w:rFonts w:ascii="宋体" w:hAnsi="Courier New" w:eastAsia="宋体"/>
      <w:kern w:val="2"/>
      <w:sz w:val="21"/>
      <w:lang w:val="en-US" w:eastAsia="zh-CN" w:bidi="ar-SA"/>
    </w:rPr>
  </w:style>
  <w:style w:type="character" w:customStyle="1" w:styleId="602">
    <w:name w:val="标题 1 字符4"/>
    <w:qFormat/>
    <w:uiPriority w:val="0"/>
    <w:rPr>
      <w:rFonts w:eastAsia="宋体"/>
      <w:b/>
      <w:bCs/>
      <w:kern w:val="44"/>
      <w:sz w:val="44"/>
      <w:szCs w:val="44"/>
      <w:lang w:val="en-US" w:eastAsia="zh-CN" w:bidi="ar-SA"/>
    </w:rPr>
  </w:style>
  <w:style w:type="character" w:customStyle="1" w:styleId="603">
    <w:name w:val="标题 2 字符4"/>
    <w:qFormat/>
    <w:uiPriority w:val="0"/>
    <w:rPr>
      <w:rFonts w:ascii="Arial" w:hAnsi="Arial" w:eastAsia="黑体"/>
      <w:b/>
      <w:bCs/>
      <w:sz w:val="32"/>
      <w:szCs w:val="32"/>
      <w:lang w:bidi="ar-SA"/>
    </w:rPr>
  </w:style>
  <w:style w:type="character" w:customStyle="1" w:styleId="604">
    <w:name w:val="标题 3 字符4"/>
    <w:qFormat/>
    <w:uiPriority w:val="0"/>
    <w:rPr>
      <w:rFonts w:eastAsia="宋体"/>
      <w:b/>
      <w:bCs/>
      <w:sz w:val="32"/>
      <w:szCs w:val="32"/>
      <w:lang w:bidi="ar-SA"/>
    </w:rPr>
  </w:style>
  <w:style w:type="character" w:customStyle="1" w:styleId="605">
    <w:name w:val="标题 4 字符4"/>
    <w:qFormat/>
    <w:uiPriority w:val="0"/>
    <w:rPr>
      <w:rFonts w:ascii="Arial" w:hAnsi="Arial" w:eastAsia="黑体"/>
      <w:sz w:val="28"/>
      <w:lang w:bidi="ar-SA"/>
    </w:rPr>
  </w:style>
  <w:style w:type="character" w:customStyle="1" w:styleId="606">
    <w:name w:val="标题 5 字符4"/>
    <w:qFormat/>
    <w:uiPriority w:val="0"/>
    <w:rPr>
      <w:rFonts w:eastAsia="宋体"/>
      <w:b/>
      <w:kern w:val="2"/>
      <w:sz w:val="28"/>
      <w:szCs w:val="24"/>
      <w:lang w:val="en-US" w:eastAsia="zh-CN" w:bidi="ar-SA"/>
    </w:rPr>
  </w:style>
  <w:style w:type="character" w:customStyle="1" w:styleId="607">
    <w:name w:val="标题 6 字符4"/>
    <w:qFormat/>
    <w:uiPriority w:val="0"/>
    <w:rPr>
      <w:rFonts w:ascii="Arial" w:hAnsi="Arial" w:eastAsia="黑体"/>
      <w:b/>
      <w:kern w:val="2"/>
      <w:sz w:val="24"/>
      <w:szCs w:val="24"/>
      <w:lang w:val="en-US" w:eastAsia="zh-CN" w:bidi="ar-SA"/>
    </w:rPr>
  </w:style>
  <w:style w:type="character" w:customStyle="1" w:styleId="608">
    <w:name w:val="标题 7 字符4"/>
    <w:qFormat/>
    <w:uiPriority w:val="0"/>
    <w:rPr>
      <w:rFonts w:eastAsia="宋体"/>
      <w:b/>
      <w:kern w:val="2"/>
      <w:sz w:val="24"/>
      <w:szCs w:val="24"/>
      <w:lang w:val="en-US" w:eastAsia="zh-CN" w:bidi="ar-SA"/>
    </w:rPr>
  </w:style>
  <w:style w:type="character" w:customStyle="1" w:styleId="609">
    <w:name w:val="标题 8 字符4"/>
    <w:qFormat/>
    <w:uiPriority w:val="0"/>
    <w:rPr>
      <w:rFonts w:ascii="Arial" w:hAnsi="Arial" w:eastAsia="黑体"/>
      <w:kern w:val="2"/>
      <w:sz w:val="24"/>
      <w:szCs w:val="24"/>
      <w:lang w:val="en-US" w:eastAsia="zh-CN" w:bidi="ar-SA"/>
    </w:rPr>
  </w:style>
  <w:style w:type="character" w:customStyle="1" w:styleId="610">
    <w:name w:val="标题 9 字符4"/>
    <w:qFormat/>
    <w:uiPriority w:val="0"/>
    <w:rPr>
      <w:rFonts w:ascii="Arial" w:hAnsi="Arial" w:eastAsia="黑体"/>
      <w:kern w:val="2"/>
      <w:sz w:val="21"/>
      <w:szCs w:val="24"/>
      <w:lang w:val="en-US" w:eastAsia="zh-CN" w:bidi="ar-SA"/>
    </w:rPr>
  </w:style>
  <w:style w:type="character" w:customStyle="1" w:styleId="611">
    <w:name w:val="文档结构图 字符4"/>
    <w:qFormat/>
    <w:uiPriority w:val="0"/>
    <w:rPr>
      <w:rFonts w:eastAsia="宋体"/>
      <w:kern w:val="2"/>
      <w:sz w:val="21"/>
      <w:szCs w:val="24"/>
      <w:lang w:val="en-US" w:eastAsia="zh-CN" w:bidi="ar-SA"/>
    </w:rPr>
  </w:style>
  <w:style w:type="character" w:customStyle="1" w:styleId="612">
    <w:name w:val="批注文字 字符4"/>
    <w:qFormat/>
    <w:uiPriority w:val="0"/>
    <w:rPr>
      <w:rFonts w:eastAsia="宋体"/>
      <w:sz w:val="24"/>
      <w:lang w:bidi="ar-SA"/>
    </w:rPr>
  </w:style>
  <w:style w:type="character" w:customStyle="1" w:styleId="613">
    <w:name w:val="称呼 字符4"/>
    <w:qFormat/>
    <w:uiPriority w:val="0"/>
    <w:rPr>
      <w:kern w:val="2"/>
      <w:sz w:val="28"/>
      <w:szCs w:val="24"/>
    </w:rPr>
  </w:style>
  <w:style w:type="character" w:customStyle="1" w:styleId="614">
    <w:name w:val="正文文本 3 字符4"/>
    <w:qFormat/>
    <w:uiPriority w:val="0"/>
    <w:rPr>
      <w:rFonts w:eastAsia="宋体"/>
      <w:b/>
      <w:bCs/>
      <w:kern w:val="2"/>
      <w:sz w:val="24"/>
      <w:szCs w:val="24"/>
      <w:lang w:val="en-US" w:eastAsia="zh-CN" w:bidi="ar-SA"/>
    </w:rPr>
  </w:style>
  <w:style w:type="character" w:customStyle="1" w:styleId="615">
    <w:name w:val="正文文本 字符4"/>
    <w:qFormat/>
    <w:uiPriority w:val="0"/>
    <w:rPr>
      <w:rFonts w:eastAsia="宋体"/>
      <w:kern w:val="2"/>
      <w:sz w:val="24"/>
      <w:szCs w:val="24"/>
      <w:lang w:val="en-US" w:eastAsia="zh-CN" w:bidi="ar-SA"/>
    </w:rPr>
  </w:style>
  <w:style w:type="character" w:customStyle="1" w:styleId="616">
    <w:name w:val="正文文本缩进 字符4"/>
    <w:qFormat/>
    <w:uiPriority w:val="0"/>
    <w:rPr>
      <w:rFonts w:ascii="仿宋_GB2312" w:eastAsia="仿宋_GB2312"/>
      <w:kern w:val="2"/>
      <w:sz w:val="32"/>
      <w:lang w:val="en-US" w:eastAsia="zh-CN" w:bidi="ar-SA"/>
    </w:rPr>
  </w:style>
  <w:style w:type="character" w:customStyle="1" w:styleId="617">
    <w:name w:val="HTML 地址 字符4"/>
    <w:qFormat/>
    <w:locked/>
    <w:uiPriority w:val="0"/>
    <w:rPr>
      <w:rFonts w:ascii="宋体" w:eastAsia="宋体"/>
      <w:i/>
      <w:iCs/>
      <w:kern w:val="21"/>
      <w:sz w:val="21"/>
      <w:szCs w:val="21"/>
      <w:lang w:val="en-US" w:eastAsia="zh-CN" w:bidi="ar-SA"/>
    </w:rPr>
  </w:style>
  <w:style w:type="character" w:customStyle="1" w:styleId="618">
    <w:name w:val="TOC 3 字符"/>
    <w:qFormat/>
    <w:locked/>
    <w:uiPriority w:val="0"/>
    <w:rPr>
      <w:rFonts w:eastAsia="宋体"/>
      <w:kern w:val="2"/>
      <w:sz w:val="21"/>
      <w:szCs w:val="24"/>
      <w:lang w:val="en-US" w:eastAsia="zh-CN" w:bidi="ar-SA"/>
    </w:rPr>
  </w:style>
  <w:style w:type="character" w:customStyle="1" w:styleId="619">
    <w:name w:val="纯文本 字符5"/>
    <w:qFormat/>
    <w:uiPriority w:val="0"/>
    <w:rPr>
      <w:rFonts w:ascii="宋体" w:hAnsi="Courier New" w:eastAsia="宋体" w:cs="Courier New"/>
      <w:kern w:val="2"/>
      <w:sz w:val="21"/>
      <w:szCs w:val="21"/>
      <w:lang w:val="en-US" w:eastAsia="zh-CN" w:bidi="ar-SA"/>
    </w:rPr>
  </w:style>
  <w:style w:type="character" w:customStyle="1" w:styleId="620">
    <w:name w:val="日期 字符4"/>
    <w:qFormat/>
    <w:uiPriority w:val="0"/>
    <w:rPr>
      <w:rFonts w:ascii="宋体" w:hAnsi="Courier New" w:eastAsia="宋体" w:cs="Courier New"/>
      <w:kern w:val="2"/>
      <w:sz w:val="21"/>
      <w:szCs w:val="21"/>
      <w:lang w:val="en-US" w:eastAsia="zh-CN" w:bidi="ar-SA"/>
    </w:rPr>
  </w:style>
  <w:style w:type="character" w:customStyle="1" w:styleId="621">
    <w:name w:val="正文文本缩进 2 字符4"/>
    <w:qFormat/>
    <w:uiPriority w:val="0"/>
    <w:rPr>
      <w:rFonts w:eastAsia="宋体"/>
      <w:kern w:val="2"/>
      <w:sz w:val="32"/>
      <w:lang w:val="en-US" w:eastAsia="zh-CN" w:bidi="ar-SA"/>
    </w:rPr>
  </w:style>
  <w:style w:type="character" w:customStyle="1" w:styleId="622">
    <w:name w:val="尾注文本 字符4"/>
    <w:qFormat/>
    <w:uiPriority w:val="0"/>
    <w:rPr>
      <w:rFonts w:ascii="Calibri" w:hAnsi="Calibri"/>
      <w:kern w:val="2"/>
      <w:sz w:val="21"/>
      <w:szCs w:val="22"/>
    </w:rPr>
  </w:style>
  <w:style w:type="character" w:customStyle="1" w:styleId="623">
    <w:name w:val="页脚 字符4"/>
    <w:qFormat/>
    <w:uiPriority w:val="0"/>
    <w:rPr>
      <w:rFonts w:eastAsia="宋体"/>
      <w:kern w:val="2"/>
      <w:sz w:val="18"/>
      <w:szCs w:val="18"/>
      <w:lang w:val="en-US" w:eastAsia="zh-CN" w:bidi="ar-SA"/>
    </w:rPr>
  </w:style>
  <w:style w:type="character" w:customStyle="1" w:styleId="624">
    <w:name w:val="页眉 字符4"/>
    <w:qFormat/>
    <w:uiPriority w:val="0"/>
    <w:rPr>
      <w:rFonts w:eastAsia="宋体"/>
      <w:kern w:val="2"/>
      <w:sz w:val="18"/>
      <w:szCs w:val="18"/>
      <w:lang w:val="en-US" w:eastAsia="zh-CN" w:bidi="ar-SA"/>
    </w:rPr>
  </w:style>
  <w:style w:type="character" w:customStyle="1" w:styleId="625">
    <w:name w:val="脚注文本 字符4"/>
    <w:qFormat/>
    <w:locked/>
    <w:uiPriority w:val="0"/>
    <w:rPr>
      <w:rFonts w:ascii="宋体" w:eastAsia="宋体"/>
      <w:kern w:val="21"/>
      <w:sz w:val="18"/>
      <w:szCs w:val="18"/>
      <w:lang w:val="en-US" w:eastAsia="zh-CN" w:bidi="ar-SA"/>
    </w:rPr>
  </w:style>
  <w:style w:type="character" w:customStyle="1" w:styleId="626">
    <w:name w:val="正文文本缩进 3 字符4"/>
    <w:qFormat/>
    <w:uiPriority w:val="0"/>
    <w:rPr>
      <w:rFonts w:eastAsia="宋体"/>
      <w:kern w:val="2"/>
      <w:sz w:val="16"/>
      <w:szCs w:val="16"/>
      <w:lang w:val="en-US" w:eastAsia="zh-CN" w:bidi="ar-SA"/>
    </w:rPr>
  </w:style>
  <w:style w:type="character" w:customStyle="1" w:styleId="627">
    <w:name w:val="正文文本 2 字符4"/>
    <w:qFormat/>
    <w:uiPriority w:val="0"/>
    <w:rPr>
      <w:rFonts w:eastAsia="宋体"/>
      <w:kern w:val="2"/>
      <w:sz w:val="21"/>
      <w:szCs w:val="24"/>
      <w:lang w:val="en-US" w:eastAsia="zh-CN" w:bidi="ar-SA"/>
    </w:rPr>
  </w:style>
  <w:style w:type="character" w:customStyle="1" w:styleId="628">
    <w:name w:val="HTML 预设格式 字符4"/>
    <w:qFormat/>
    <w:uiPriority w:val="0"/>
    <w:rPr>
      <w:rFonts w:ascii="黑体" w:hAnsi="Courier New" w:eastAsia="黑体" w:cs="Courier New"/>
      <w:lang w:val="en-US" w:eastAsia="zh-CN" w:bidi="ar-SA"/>
    </w:rPr>
  </w:style>
  <w:style w:type="character" w:customStyle="1" w:styleId="629">
    <w:name w:val="标题 字符4"/>
    <w:qFormat/>
    <w:uiPriority w:val="0"/>
    <w:rPr>
      <w:rFonts w:ascii="Arial" w:hAnsi="Arial" w:eastAsia="宋体"/>
      <w:b/>
      <w:bCs/>
      <w:kern w:val="2"/>
      <w:sz w:val="32"/>
      <w:szCs w:val="32"/>
      <w:lang w:bidi="ar-SA"/>
    </w:rPr>
  </w:style>
  <w:style w:type="character" w:customStyle="1" w:styleId="630">
    <w:name w:val="无间隔 字符5"/>
    <w:qFormat/>
    <w:uiPriority w:val="0"/>
    <w:rPr>
      <w:sz w:val="22"/>
      <w:szCs w:val="22"/>
      <w:lang w:val="en-US" w:eastAsia="zh-CN" w:bidi="ar-SA"/>
    </w:rPr>
  </w:style>
  <w:style w:type="character" w:customStyle="1" w:styleId="631">
    <w:name w:val=" Char Char53"/>
    <w:qFormat/>
    <w:uiPriority w:val="0"/>
    <w:rPr>
      <w:rFonts w:eastAsia="宋体"/>
      <w:b/>
      <w:bCs/>
      <w:kern w:val="44"/>
      <w:sz w:val="44"/>
      <w:szCs w:val="44"/>
      <w:lang w:val="en-US" w:eastAsia="zh-CN" w:bidi="ar-SA"/>
    </w:rPr>
  </w:style>
  <w:style w:type="character" w:customStyle="1" w:styleId="632">
    <w:name w:val=" Char Char52"/>
    <w:qFormat/>
    <w:uiPriority w:val="0"/>
    <w:rPr>
      <w:rFonts w:ascii="Arial" w:hAnsi="Arial" w:eastAsia="黑体"/>
      <w:b/>
      <w:bCs/>
      <w:sz w:val="32"/>
      <w:szCs w:val="32"/>
      <w:lang w:bidi="ar-SA"/>
    </w:rPr>
  </w:style>
  <w:style w:type="character" w:customStyle="1" w:styleId="633">
    <w:name w:val=" Char Char51"/>
    <w:qFormat/>
    <w:uiPriority w:val="0"/>
    <w:rPr>
      <w:rFonts w:eastAsia="宋体"/>
      <w:b/>
      <w:bCs/>
      <w:sz w:val="32"/>
      <w:szCs w:val="32"/>
      <w:lang w:bidi="ar-SA"/>
    </w:rPr>
  </w:style>
  <w:style w:type="character" w:customStyle="1" w:styleId="634">
    <w:name w:val="无间隔 字符6"/>
    <w:qFormat/>
    <w:uiPriority w:val="0"/>
    <w:rPr>
      <w:sz w:val="22"/>
      <w:szCs w:val="22"/>
      <w:lang w:val="en-US" w:eastAsia="zh-CN" w:bidi="ar-SA"/>
    </w:rPr>
  </w:style>
  <w:style w:type="character" w:customStyle="1" w:styleId="635">
    <w:name w:val="普通文字 Char Char8"/>
    <w:qFormat/>
    <w:uiPriority w:val="0"/>
    <w:rPr>
      <w:rFonts w:ascii="宋体" w:hAnsi="Courier New" w:eastAsia="宋体" w:cs="Courier New"/>
      <w:kern w:val="2"/>
      <w:sz w:val="21"/>
      <w:szCs w:val="21"/>
      <w:lang w:val="en-US" w:eastAsia="zh-CN" w:bidi="ar-SA"/>
    </w:rPr>
  </w:style>
  <w:style w:type="character" w:customStyle="1" w:styleId="636">
    <w:name w:val="font81"/>
    <w:basedOn w:val="54"/>
    <w:qFormat/>
    <w:uiPriority w:val="0"/>
    <w:rPr>
      <w:rFonts w:ascii="微软雅黑" w:hAnsi="微软雅黑" w:eastAsia="微软雅黑" w:cs="微软雅黑"/>
      <w:color w:val="000000"/>
      <w:sz w:val="18"/>
      <w:szCs w:val="18"/>
      <w:u w:val="none"/>
    </w:rPr>
  </w:style>
  <w:style w:type="character" w:customStyle="1" w:styleId="637">
    <w:name w:val=" Char Char57"/>
    <w:qFormat/>
    <w:uiPriority w:val="0"/>
    <w:rPr>
      <w:rFonts w:eastAsia="宋体"/>
      <w:b/>
      <w:bCs/>
      <w:kern w:val="44"/>
      <w:sz w:val="44"/>
      <w:szCs w:val="44"/>
      <w:lang w:val="en-US" w:eastAsia="zh-CN" w:bidi="ar-SA"/>
    </w:rPr>
  </w:style>
  <w:style w:type="character" w:customStyle="1" w:styleId="638">
    <w:name w:val=" Char Char56"/>
    <w:qFormat/>
    <w:uiPriority w:val="0"/>
    <w:rPr>
      <w:rFonts w:ascii="Arial" w:hAnsi="Arial" w:eastAsia="黑体"/>
      <w:b/>
      <w:bCs/>
      <w:sz w:val="32"/>
      <w:szCs w:val="32"/>
      <w:lang w:bidi="ar-SA"/>
    </w:rPr>
  </w:style>
  <w:style w:type="character" w:customStyle="1" w:styleId="639">
    <w:name w:val=" Char Char55"/>
    <w:qFormat/>
    <w:uiPriority w:val="0"/>
    <w:rPr>
      <w:rFonts w:eastAsia="宋体"/>
      <w:b/>
      <w:bCs/>
      <w:sz w:val="32"/>
      <w:szCs w:val="32"/>
      <w:lang w:bidi="ar-SA"/>
    </w:rPr>
  </w:style>
  <w:style w:type="character" w:customStyle="1" w:styleId="640">
    <w:name w:val=" Char Char54"/>
    <w:qFormat/>
    <w:uiPriority w:val="0"/>
    <w:rPr>
      <w:rFonts w:ascii="Arial" w:hAnsi="Arial" w:eastAsia="黑体"/>
      <w:sz w:val="28"/>
      <w:lang w:bidi="ar-SA"/>
    </w:rPr>
  </w:style>
  <w:style w:type="character" w:customStyle="1" w:styleId="641">
    <w:name w:val="无间隔 字符7"/>
    <w:qFormat/>
    <w:uiPriority w:val="0"/>
    <w:rPr>
      <w:sz w:val="22"/>
      <w:szCs w:val="22"/>
      <w:lang w:val="en-US" w:eastAsia="zh-CN" w:bidi="ar-SA"/>
    </w:rPr>
  </w:style>
  <w:style w:type="paragraph" w:customStyle="1" w:styleId="642">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3">
    <w:name w:val=" Char Char61"/>
    <w:qFormat/>
    <w:uiPriority w:val="0"/>
    <w:rPr>
      <w:rFonts w:eastAsia="宋体"/>
      <w:b/>
      <w:bCs/>
      <w:kern w:val="44"/>
      <w:sz w:val="44"/>
      <w:szCs w:val="44"/>
      <w:lang w:val="en-US" w:eastAsia="zh-CN" w:bidi="ar-SA"/>
    </w:rPr>
  </w:style>
  <w:style w:type="character" w:customStyle="1" w:styleId="644">
    <w:name w:val=" Char Char60"/>
    <w:qFormat/>
    <w:uiPriority w:val="0"/>
    <w:rPr>
      <w:rFonts w:ascii="Arial" w:hAnsi="Arial" w:eastAsia="黑体"/>
      <w:b/>
      <w:bCs/>
      <w:sz w:val="32"/>
      <w:szCs w:val="32"/>
      <w:lang w:bidi="ar-SA"/>
    </w:rPr>
  </w:style>
  <w:style w:type="character" w:customStyle="1" w:styleId="645">
    <w:name w:val=" Char Char59"/>
    <w:qFormat/>
    <w:uiPriority w:val="0"/>
    <w:rPr>
      <w:rFonts w:eastAsia="宋体"/>
      <w:b/>
      <w:bCs/>
      <w:sz w:val="32"/>
      <w:szCs w:val="32"/>
      <w:lang w:bidi="ar-SA"/>
    </w:rPr>
  </w:style>
  <w:style w:type="character" w:customStyle="1" w:styleId="646">
    <w:name w:val=" Char Char58"/>
    <w:qFormat/>
    <w:uiPriority w:val="0"/>
    <w:rPr>
      <w:rFonts w:ascii="Arial" w:hAnsi="Arial" w:eastAsia="黑体"/>
      <w:sz w:val="28"/>
      <w:lang w:bidi="ar-SA"/>
    </w:rPr>
  </w:style>
  <w:style w:type="character" w:customStyle="1" w:styleId="647">
    <w:name w:val="无间隔 字符8"/>
    <w:qFormat/>
    <w:uiPriority w:val="0"/>
    <w:rPr>
      <w:sz w:val="22"/>
      <w:szCs w:val="22"/>
      <w:lang w:val="en-US" w:eastAsia="zh-CN" w:bidi="ar-SA"/>
    </w:rPr>
  </w:style>
  <w:style w:type="character" w:customStyle="1" w:styleId="648">
    <w:name w:val="font121"/>
    <w:basedOn w:val="54"/>
    <w:qFormat/>
    <w:uiPriority w:val="0"/>
    <w:rPr>
      <w:rFonts w:hint="eastAsia" w:ascii="宋体" w:hAnsi="宋体" w:eastAsia="宋体" w:cs="宋体"/>
      <w:b/>
      <w:bCs/>
      <w:color w:val="000000"/>
      <w:sz w:val="12"/>
      <w:szCs w:val="12"/>
      <w:u w:val="none"/>
    </w:rPr>
  </w:style>
  <w:style w:type="paragraph" w:customStyle="1" w:styleId="649">
    <w:name w:val="Table Text"/>
    <w:basedOn w:val="1"/>
    <w:semiHidden/>
    <w:qFormat/>
    <w:uiPriority w:val="0"/>
    <w:rPr>
      <w:rFonts w:ascii="宋体" w:hAnsi="宋体" w:eastAsia="宋体" w:cs="宋体"/>
      <w:sz w:val="20"/>
      <w:szCs w:val="20"/>
    </w:rPr>
  </w:style>
  <w:style w:type="paragraph" w:customStyle="1" w:styleId="650">
    <w:name w:val="null3"/>
    <w:basedOn w:val="1"/>
    <w:unhideWhenUsed/>
    <w:qFormat/>
    <w:uiPriority w:val="99"/>
    <w:pPr>
      <w:widowControl/>
    </w:pPr>
    <w:rPr>
      <w:rFonts w:hint="eastAsia" w:ascii="Calibri" w:hAnsi="Calibri" w:cs="Calibri"/>
      <w:sz w:val="20"/>
      <w:szCs w:val="20"/>
    </w:rPr>
  </w:style>
  <w:style w:type="paragraph" w:customStyle="1" w:styleId="651">
    <w:name w:val="列表段落11"/>
    <w:basedOn w:val="1"/>
    <w:qFormat/>
    <w:uiPriority w:val="34"/>
    <w:pPr>
      <w:ind w:firstLine="420" w:firstLineChars="200"/>
    </w:pPr>
    <w:rPr>
      <w:rFonts w:ascii="Calibri" w:hAnsi="Calibri"/>
      <w:szCs w:val="22"/>
    </w:rPr>
  </w:style>
  <w:style w:type="paragraph" w:customStyle="1" w:styleId="652">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 w:type="character" w:customStyle="1" w:styleId="653">
    <w:name w:val="NormalCharacter"/>
    <w:qFormat/>
    <w:uiPriority w:val="0"/>
  </w:style>
  <w:style w:type="paragraph" w:customStyle="1" w:styleId="654">
    <w:name w:val="PlainText"/>
    <w:basedOn w:val="1"/>
    <w:qFormat/>
    <w:uiPriority w:val="0"/>
    <w:rPr>
      <w:rFonts w:ascii="宋体" w:hAnsi="Courier New" w:eastAsia="宋体" w:cs="Times New Roman"/>
      <w:szCs w:val="21"/>
    </w:rPr>
  </w:style>
  <w:style w:type="paragraph" w:customStyle="1" w:styleId="655">
    <w:name w:val="样式 0正文 + 首行缩进:  2 字符1"/>
    <w:basedOn w:val="1"/>
    <w:qFormat/>
    <w:uiPriority w:val="99"/>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105</Pages>
  <Words>10215</Words>
  <Characters>11301</Characters>
  <Lines>411</Lines>
  <Paragraphs>115</Paragraphs>
  <TotalTime>2</TotalTime>
  <ScaleCrop>false</ScaleCrop>
  <LinksUpToDate>false</LinksUpToDate>
  <CharactersWithSpaces>11626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2022-05-24T11:06:00Z</dcterms:created>
  <dc:creator>聂泉源</dc:creator>
  <cp:lastModifiedBy>gxxc</cp:lastModifiedBy>
  <cp:lastPrinted>2026-02-01T08:29:00Z</cp:lastPrinted>
  <dcterms:modified xsi:type="dcterms:W3CDTF">2026-06-05T10:28:56Z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eyJoZGlkIjoiZDhiYjYwMzBhMDNjOWFhMzg4ZmIyMzFiNjg3YjFiZWQiLCJ1c2VySWQiOiIxNzcyNTU4MzcwIn0=</vt:lpwstr>
  </property>
  <property fmtid="{D5CDD505-2E9C-101B-9397-08002B2CF9AE}" pid="4" name="ICV">
    <vt:lpwstr>A9EE040792194C75ADAF8189DBE8C219_13</vt:lpwstr>
  </property>
</Properties>
</file>